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B7117" w14:textId="44508E63" w:rsidR="00BF10FF" w:rsidRPr="00622682" w:rsidRDefault="0047651A" w:rsidP="00BF10FF">
      <w:pPr>
        <w:pStyle w:val="berschrift1"/>
        <w:rPr>
          <w:color w:val="auto"/>
        </w:rPr>
      </w:pPr>
      <w:r w:rsidRPr="00622682">
        <w:rPr>
          <w:color w:val="auto"/>
        </w:rPr>
        <w:t>Supplemental M</w:t>
      </w:r>
      <w:r w:rsidR="00555401" w:rsidRPr="00622682">
        <w:rPr>
          <w:color w:val="auto"/>
        </w:rPr>
        <w:t>aterial</w:t>
      </w:r>
      <w:r w:rsidR="007143AD" w:rsidRPr="00622682">
        <w:rPr>
          <w:color w:val="auto"/>
        </w:rPr>
        <w:t xml:space="preserve"> for</w:t>
      </w:r>
    </w:p>
    <w:p w14:paraId="35233001" w14:textId="17492FEA" w:rsidR="001111C3" w:rsidRPr="00622682" w:rsidRDefault="00C36D44" w:rsidP="00127548">
      <w:pPr>
        <w:pStyle w:val="berschrift1"/>
        <w:rPr>
          <w:color w:val="auto"/>
        </w:rPr>
      </w:pPr>
      <w:r w:rsidRPr="00622682">
        <w:rPr>
          <w:color w:val="auto"/>
        </w:rPr>
        <w:t>Careless Responding Detection Revisited: Accuracy of Direct and Indirect Measures</w:t>
      </w:r>
      <w:r w:rsidR="00BF10FF" w:rsidRPr="00622682">
        <w:rPr>
          <w:color w:val="auto"/>
        </w:rPr>
        <w:t xml:space="preserve"> </w:t>
      </w:r>
    </w:p>
    <w:p w14:paraId="7D4B0F64" w14:textId="26DE31A4" w:rsidR="005578ED" w:rsidRPr="00622682" w:rsidRDefault="005578ED" w:rsidP="001111C3">
      <w:pPr>
        <w:jc w:val="center"/>
        <w:rPr>
          <w:color w:val="auto"/>
        </w:rPr>
      </w:pPr>
      <w:r w:rsidRPr="00622682">
        <w:rPr>
          <w:color w:val="auto"/>
        </w:rPr>
        <w:br w:type="page"/>
      </w:r>
    </w:p>
    <w:p w14:paraId="163854AD" w14:textId="16BAA576" w:rsidR="00C12190" w:rsidRPr="00622682" w:rsidRDefault="00C12190" w:rsidP="00C12190">
      <w:pPr>
        <w:pStyle w:val="berschrift1"/>
        <w:rPr>
          <w:color w:val="auto"/>
        </w:rPr>
      </w:pPr>
      <w:r w:rsidRPr="00622682">
        <w:rPr>
          <w:color w:val="auto"/>
        </w:rPr>
        <w:lastRenderedPageBreak/>
        <w:t xml:space="preserve">Script of </w:t>
      </w:r>
      <w:r w:rsidR="00BF54C7" w:rsidRPr="00622682">
        <w:rPr>
          <w:color w:val="auto"/>
        </w:rPr>
        <w:t>S</w:t>
      </w:r>
      <w:r w:rsidRPr="00622682">
        <w:rPr>
          <w:color w:val="auto"/>
        </w:rPr>
        <w:t>elf-</w:t>
      </w:r>
      <w:r w:rsidR="00BF54C7" w:rsidRPr="00622682">
        <w:rPr>
          <w:color w:val="auto"/>
        </w:rPr>
        <w:t>P</w:t>
      </w:r>
      <w:r w:rsidRPr="00622682">
        <w:rPr>
          <w:color w:val="auto"/>
        </w:rPr>
        <w:t xml:space="preserve">resentation </w:t>
      </w:r>
      <w:r w:rsidR="00BF54C7" w:rsidRPr="00622682">
        <w:rPr>
          <w:color w:val="auto"/>
        </w:rPr>
        <w:t>V</w:t>
      </w:r>
      <w:r w:rsidRPr="00622682">
        <w:rPr>
          <w:color w:val="auto"/>
        </w:rPr>
        <w:t xml:space="preserve">ideo </w:t>
      </w:r>
      <w:r w:rsidR="00BF54C7" w:rsidRPr="00622682">
        <w:rPr>
          <w:color w:val="auto"/>
        </w:rPr>
        <w:t>U</w:t>
      </w:r>
      <w:r w:rsidRPr="00622682">
        <w:rPr>
          <w:color w:val="auto"/>
        </w:rPr>
        <w:t>sed in Study 1 and 2</w:t>
      </w:r>
    </w:p>
    <w:p w14:paraId="0E3549BB" w14:textId="5E295946" w:rsidR="00AD6B88" w:rsidRPr="00622682" w:rsidRDefault="00C12190" w:rsidP="00C12190">
      <w:pPr>
        <w:rPr>
          <w:color w:val="auto"/>
        </w:rPr>
      </w:pPr>
      <w:r w:rsidRPr="00622682">
        <w:rPr>
          <w:color w:val="auto"/>
        </w:rPr>
        <w:t>The video can be viewed via the following link:</w:t>
      </w:r>
    </w:p>
    <w:p w14:paraId="472C089C" w14:textId="7CE5D125" w:rsidR="00897716" w:rsidRPr="00622682" w:rsidRDefault="00E73EA6" w:rsidP="00897716">
      <w:pPr>
        <w:rPr>
          <w:color w:val="auto"/>
        </w:rPr>
      </w:pPr>
      <w:hyperlink r:id="rId8" w:history="1">
        <w:r w:rsidR="00BF10FF" w:rsidRPr="00622682">
          <w:rPr>
            <w:rStyle w:val="Hyperlink"/>
            <w:color w:val="auto"/>
          </w:rPr>
          <w:t>https://share.dma.swiss/s/6gp4BqHRCJ2LoJK</w:t>
        </w:r>
      </w:hyperlink>
      <w:r w:rsidR="00BF10FF" w:rsidRPr="00622682">
        <w:rPr>
          <w:color w:val="auto"/>
        </w:rPr>
        <w:t xml:space="preserve"> </w:t>
      </w:r>
    </w:p>
    <w:p w14:paraId="7F5322E2" w14:textId="77777777" w:rsidR="00897716" w:rsidRPr="00622682" w:rsidRDefault="00897716" w:rsidP="00897716">
      <w:pPr>
        <w:rPr>
          <w:color w:val="auto"/>
        </w:rPr>
      </w:pPr>
      <w:r w:rsidRPr="00622682">
        <w:rPr>
          <w:color w:val="auto"/>
        </w:rPr>
        <w:t>The following password is needed to play the video:</w:t>
      </w:r>
    </w:p>
    <w:p w14:paraId="69A12823" w14:textId="336E2C9E" w:rsidR="00C12190" w:rsidRPr="00622682" w:rsidRDefault="00897716" w:rsidP="00897716">
      <w:pPr>
        <w:rPr>
          <w:color w:val="auto"/>
          <w:highlight w:val="green"/>
        </w:rPr>
      </w:pPr>
      <w:r w:rsidRPr="00622682">
        <w:rPr>
          <w:color w:val="auto"/>
        </w:rPr>
        <w:t>NCO-Candidate-2024</w:t>
      </w:r>
    </w:p>
    <w:p w14:paraId="668DC125" w14:textId="6A96DAAD" w:rsidR="00C12190" w:rsidRPr="00622682" w:rsidRDefault="00C12190" w:rsidP="00C12190">
      <w:pPr>
        <w:pStyle w:val="berschrift2"/>
        <w:rPr>
          <w:color w:val="auto"/>
        </w:rPr>
      </w:pPr>
      <w:r w:rsidRPr="00622682">
        <w:rPr>
          <w:color w:val="auto"/>
        </w:rPr>
        <w:t xml:space="preserve">Instructions Regarding the </w:t>
      </w:r>
      <w:r w:rsidR="00E75243" w:rsidRPr="00622682">
        <w:rPr>
          <w:color w:val="auto"/>
        </w:rPr>
        <w:t xml:space="preserve">Communication </w:t>
      </w:r>
      <w:r w:rsidRPr="00622682">
        <w:rPr>
          <w:color w:val="auto"/>
        </w:rPr>
        <w:t>Behaviors of the Actor</w:t>
      </w:r>
    </w:p>
    <w:p w14:paraId="6737A100" w14:textId="0018BFFC" w:rsidR="00C12190" w:rsidRPr="00622682" w:rsidRDefault="00C12190" w:rsidP="00C12190">
      <w:pPr>
        <w:rPr>
          <w:color w:val="auto"/>
        </w:rPr>
      </w:pPr>
      <w:r w:rsidRPr="00622682">
        <w:rPr>
          <w:color w:val="auto"/>
        </w:rPr>
        <w:t xml:space="preserve">The actor was instructed to hold steady, pleasant eye contact with the audience. Further, </w:t>
      </w:r>
      <w:r w:rsidR="00BF54C7" w:rsidRPr="00622682">
        <w:rPr>
          <w:color w:val="auto"/>
        </w:rPr>
        <w:t>he</w:t>
      </w:r>
      <w:r w:rsidRPr="00622682">
        <w:rPr>
          <w:color w:val="auto"/>
        </w:rPr>
        <w:t xml:space="preserve"> was instructed to show vivid but authentic facial expressions and gestures that support the statements of his speech. He was instructed to </w:t>
      </w:r>
      <w:r w:rsidR="00BF54C7" w:rsidRPr="00622682">
        <w:rPr>
          <w:color w:val="auto"/>
        </w:rPr>
        <w:t>speak fluently,</w:t>
      </w:r>
      <w:r w:rsidRPr="00622682">
        <w:rPr>
          <w:color w:val="auto"/>
        </w:rPr>
        <w:t xml:space="preserve"> with targeted voice modulations for decisive speech topics. In addition, he was also instructed to </w:t>
      </w:r>
      <w:r w:rsidR="00BF54C7" w:rsidRPr="00622682">
        <w:rPr>
          <w:color w:val="auto"/>
        </w:rPr>
        <w:t>pause briefly</w:t>
      </w:r>
      <w:r w:rsidRPr="00622682">
        <w:rPr>
          <w:color w:val="auto"/>
        </w:rPr>
        <w:t xml:space="preserve"> at decisive moments of his speech.</w:t>
      </w:r>
    </w:p>
    <w:p w14:paraId="5C2860CE" w14:textId="77777777" w:rsidR="00C12190" w:rsidRPr="00622682" w:rsidRDefault="00C12190" w:rsidP="00C12190">
      <w:pPr>
        <w:pStyle w:val="berschrift2"/>
        <w:rPr>
          <w:color w:val="auto"/>
        </w:rPr>
      </w:pPr>
      <w:r w:rsidRPr="00622682">
        <w:rPr>
          <w:color w:val="auto"/>
        </w:rPr>
        <w:t>Content of the Short Presentation</w:t>
      </w:r>
    </w:p>
    <w:p w14:paraId="51FB433E" w14:textId="7196FB63" w:rsidR="00AD6B88" w:rsidRPr="00622682" w:rsidRDefault="00C12190" w:rsidP="00C12190">
      <w:pPr>
        <w:rPr>
          <w:color w:val="auto"/>
        </w:rPr>
      </w:pPr>
      <w:r w:rsidRPr="00622682">
        <w:rPr>
          <w:color w:val="auto"/>
        </w:rPr>
        <w:t>Ladies and gentlemen, my name is Cédric Lauper</w:t>
      </w:r>
      <w:r w:rsidR="00BF54C7" w:rsidRPr="00622682">
        <w:rPr>
          <w:color w:val="auto"/>
        </w:rPr>
        <w:t>,</w:t>
      </w:r>
      <w:r w:rsidRPr="00622682">
        <w:rPr>
          <w:color w:val="auto"/>
        </w:rPr>
        <w:t xml:space="preserve"> and I am delighted to have been given the opportunity to apply for the position of a professional Non-commissioned </w:t>
      </w:r>
      <w:r w:rsidR="00BF54C7" w:rsidRPr="00622682">
        <w:rPr>
          <w:color w:val="auto"/>
        </w:rPr>
        <w:t>O</w:t>
      </w:r>
      <w:r w:rsidRPr="00622682">
        <w:rPr>
          <w:color w:val="auto"/>
        </w:rPr>
        <w:t xml:space="preserve">fficer (NCO)—I have arrived at the assessment </w:t>
      </w:r>
      <w:r w:rsidR="00BF54C7" w:rsidRPr="00622682">
        <w:rPr>
          <w:color w:val="auto"/>
        </w:rPr>
        <w:t>center</w:t>
      </w:r>
      <w:r w:rsidRPr="00622682">
        <w:rPr>
          <w:color w:val="auto"/>
        </w:rPr>
        <w:t xml:space="preserve"> for prospective professional NCOs (ACABU) suitably motivated.</w:t>
      </w:r>
    </w:p>
    <w:p w14:paraId="419B7A24" w14:textId="31FE8602" w:rsidR="00C12190" w:rsidRPr="00622682" w:rsidRDefault="00C12190" w:rsidP="00C12190">
      <w:pPr>
        <w:rPr>
          <w:color w:val="auto"/>
        </w:rPr>
      </w:pPr>
      <w:r w:rsidRPr="00622682">
        <w:rPr>
          <w:color w:val="auto"/>
        </w:rPr>
        <w:t xml:space="preserve">I have structured my short presentation as follows: First of all, I will talk about my civilian and military career and, in this context, also show why I am so keen to become a professional non-commissioned officer. In the second part of my presentation, I will then comment on the </w:t>
      </w:r>
      <w:r w:rsidR="00BF54C7" w:rsidRPr="00622682">
        <w:rPr>
          <w:color w:val="auto"/>
        </w:rPr>
        <w:t>topic</w:t>
      </w:r>
      <w:r w:rsidRPr="00622682">
        <w:rPr>
          <w:color w:val="auto"/>
        </w:rPr>
        <w:t xml:space="preserve"> assigned to me</w:t>
      </w:r>
      <w:r w:rsidR="00BF54C7" w:rsidRPr="00622682">
        <w:rPr>
          <w:color w:val="auto"/>
        </w:rPr>
        <w:t xml:space="preserve">, </w:t>
      </w:r>
      <w:r w:rsidRPr="00622682">
        <w:rPr>
          <w:color w:val="auto"/>
        </w:rPr>
        <w:t>‘comradeship</w:t>
      </w:r>
      <w:r w:rsidR="00BF54C7" w:rsidRPr="00622682">
        <w:rPr>
          <w:color w:val="auto"/>
        </w:rPr>
        <w:t>.</w:t>
      </w:r>
      <w:r w:rsidRPr="00622682">
        <w:rPr>
          <w:color w:val="auto"/>
        </w:rPr>
        <w:t>’ I would like to talk about both the positive and negative aspects of comradeship and illustrate them with examples from my practical service.</w:t>
      </w:r>
    </w:p>
    <w:p w14:paraId="7C6EF22B" w14:textId="73A25858" w:rsidR="00AD6B88" w:rsidRPr="00622682" w:rsidRDefault="00C12190" w:rsidP="00C12190">
      <w:pPr>
        <w:rPr>
          <w:color w:val="auto"/>
        </w:rPr>
      </w:pPr>
      <w:r w:rsidRPr="00622682">
        <w:rPr>
          <w:color w:val="auto"/>
        </w:rPr>
        <w:t xml:space="preserve">As far as my civilian career is concerned: I am 24 years old and come from Bern, where I live with my wife and our </w:t>
      </w:r>
      <w:r w:rsidR="00BF54C7" w:rsidRPr="00622682">
        <w:rPr>
          <w:color w:val="auto"/>
        </w:rPr>
        <w:t>2</w:t>
      </w:r>
      <w:r w:rsidRPr="00622682">
        <w:rPr>
          <w:color w:val="auto"/>
        </w:rPr>
        <w:t xml:space="preserve">-year-old daughter. Besides carnival, </w:t>
      </w:r>
      <w:r w:rsidRPr="00622682">
        <w:rPr>
          <w:i/>
          <w:iCs/>
          <w:color w:val="auto"/>
        </w:rPr>
        <w:t>Fasnacht</w:t>
      </w:r>
      <w:r w:rsidRPr="00622682">
        <w:rPr>
          <w:color w:val="auto"/>
        </w:rPr>
        <w:t xml:space="preserve"> as we call it, and </w:t>
      </w:r>
      <w:r w:rsidRPr="00622682">
        <w:rPr>
          <w:color w:val="auto"/>
        </w:rPr>
        <w:lastRenderedPageBreak/>
        <w:t>football, tinkering with cars is one of my main hobbies and, having done an apprenticeship as a car mechanic, I have even been able to make this my profession. After completing my apprenticeship, I found a job at Garage Schmocker, a Mitsubishi dealership in Ostermundigen, where I continued to learn a lot, and I still work there. I really enjoy working in such a professional environment. For me, for example, it is very satisfying when you can work as a team to solve a problem that you don</w:t>
      </w:r>
      <w:r w:rsidR="00BF54C7" w:rsidRPr="00622682">
        <w:rPr>
          <w:color w:val="auto"/>
        </w:rPr>
        <w:t>’</w:t>
      </w:r>
      <w:r w:rsidRPr="00622682">
        <w:rPr>
          <w:color w:val="auto"/>
        </w:rPr>
        <w:t>t come across every day. Everyone in the team has their own strengths. For example, with my eye for detail and my creative suggestions for solutions, I have often been able to improve the basic approach that has been developed. If everyone pulls together in this way, it ultimately leads to a result that more than meets the customer</w:t>
      </w:r>
      <w:r w:rsidR="00BF54C7" w:rsidRPr="00622682">
        <w:rPr>
          <w:color w:val="auto"/>
        </w:rPr>
        <w:t>’</w:t>
      </w:r>
      <w:r w:rsidRPr="00622682">
        <w:rPr>
          <w:color w:val="auto"/>
        </w:rPr>
        <w:t>s wishes.</w:t>
      </w:r>
    </w:p>
    <w:p w14:paraId="7823994C" w14:textId="14838B3A" w:rsidR="00C12190" w:rsidRPr="00622682" w:rsidRDefault="00C12190" w:rsidP="00C12190">
      <w:pPr>
        <w:rPr>
          <w:color w:val="auto"/>
        </w:rPr>
      </w:pPr>
      <w:r w:rsidRPr="00622682">
        <w:rPr>
          <w:color w:val="auto"/>
        </w:rPr>
        <w:t xml:space="preserve">However, after four years at Garage Schmocker, I have reached a point where I want a new challenge. I have decided to pursue a career as a professional non-commissioned officer, provided I pass the ACABU. This would not be a decision that is anyway critical of Garage Schmocker but instead a positive decision for the Swiss Armed Forces. This is because in my short career in the Swiss </w:t>
      </w:r>
      <w:r w:rsidR="00740C77" w:rsidRPr="00622682">
        <w:rPr>
          <w:color w:val="auto"/>
        </w:rPr>
        <w:t>A</w:t>
      </w:r>
      <w:r w:rsidRPr="00622682">
        <w:rPr>
          <w:color w:val="auto"/>
        </w:rPr>
        <w:t>rmy so far, I have had many positive experiences.</w:t>
      </w:r>
    </w:p>
    <w:p w14:paraId="08BD009C" w14:textId="2D182C9C" w:rsidR="00C12190" w:rsidRPr="00622682" w:rsidRDefault="00C12190" w:rsidP="00C12190">
      <w:pPr>
        <w:rPr>
          <w:color w:val="auto"/>
        </w:rPr>
      </w:pPr>
      <w:r w:rsidRPr="00622682">
        <w:rPr>
          <w:color w:val="auto"/>
        </w:rPr>
        <w:t>But let</w:t>
      </w:r>
      <w:r w:rsidR="00740C77" w:rsidRPr="00622682">
        <w:rPr>
          <w:color w:val="auto"/>
        </w:rPr>
        <w:t>’</w:t>
      </w:r>
      <w:r w:rsidRPr="00622682">
        <w:rPr>
          <w:color w:val="auto"/>
        </w:rPr>
        <w:t xml:space="preserve">s go back to the beginning and talk about my military career so far: I went to recruit school in Thun; specifically, I went to Maintenance School 50 at the time, </w:t>
      </w:r>
      <w:r w:rsidR="00943FD5" w:rsidRPr="00622682">
        <w:rPr>
          <w:color w:val="auto"/>
        </w:rPr>
        <w:t>i.e.,</w:t>
      </w:r>
      <w:r w:rsidRPr="00622682">
        <w:rPr>
          <w:color w:val="auto"/>
        </w:rPr>
        <w:t xml:space="preserve"> today</w:t>
      </w:r>
      <w:r w:rsidR="00740C77" w:rsidRPr="00622682">
        <w:rPr>
          <w:color w:val="auto"/>
        </w:rPr>
        <w:t>’</w:t>
      </w:r>
      <w:r w:rsidRPr="00622682">
        <w:rPr>
          <w:color w:val="auto"/>
        </w:rPr>
        <w:t>s Maintenance School 43. I trained as a maintenance specialist for wheeled vehicles, primarily as a tank mechanic. It goes without saying that we cursed every now and then when a tank driver failed to keep his Leopard under control and we were left to clear up the mess. Having said that, we were always satisfied after the work was done. It was impressive to see how a having good team means that these problems can be solved quickly.</w:t>
      </w:r>
    </w:p>
    <w:p w14:paraId="55CD07DC" w14:textId="4A40F7E2" w:rsidR="00C12190" w:rsidRPr="00622682" w:rsidRDefault="00C12190" w:rsidP="00C12190">
      <w:pPr>
        <w:rPr>
          <w:color w:val="auto"/>
        </w:rPr>
      </w:pPr>
      <w:r w:rsidRPr="00622682">
        <w:rPr>
          <w:color w:val="auto"/>
        </w:rPr>
        <w:t>Even though I didn</w:t>
      </w:r>
      <w:r w:rsidR="00740C77" w:rsidRPr="00622682">
        <w:rPr>
          <w:color w:val="auto"/>
        </w:rPr>
        <w:t>’</w:t>
      </w:r>
      <w:r w:rsidRPr="00622682">
        <w:rPr>
          <w:color w:val="auto"/>
        </w:rPr>
        <w:t xml:space="preserve">t like everything about the military, I was more than happy to train as a unit sergeant. I like working as a sergeant major. My lightbulb moment, however, came during </w:t>
      </w:r>
      <w:r w:rsidRPr="00622682">
        <w:rPr>
          <w:color w:val="auto"/>
        </w:rPr>
        <w:lastRenderedPageBreak/>
        <w:t>my practical service as a sergeant</w:t>
      </w:r>
      <w:r w:rsidR="00740C77" w:rsidRPr="00622682">
        <w:rPr>
          <w:color w:val="auto"/>
        </w:rPr>
        <w:t xml:space="preserve"> </w:t>
      </w:r>
      <w:r w:rsidRPr="00622682">
        <w:rPr>
          <w:color w:val="auto"/>
        </w:rPr>
        <w:t>major. One of the instructors dropped out due to illness</w:t>
      </w:r>
      <w:r w:rsidR="00740C77" w:rsidRPr="00622682">
        <w:rPr>
          <w:color w:val="auto"/>
        </w:rPr>
        <w:t>,</w:t>
      </w:r>
      <w:r w:rsidRPr="00622682">
        <w:rPr>
          <w:color w:val="auto"/>
        </w:rPr>
        <w:t xml:space="preserve"> and because of my professional background I was allowed to replace him for a week. I really appreciated the way the recruits listened to me with such motivation. It was great to see how the recruits progressed and respected and appreciated me, not least because of my expertise. That was a formative experience, and I want to experience more of that in the future. That is the main reason why I want to become a professional NCO. I want to take on leadership responsibility and pass something on to young people.</w:t>
      </w:r>
    </w:p>
    <w:p w14:paraId="49406B6D" w14:textId="36101DDB" w:rsidR="00AD6B88" w:rsidRPr="00622682" w:rsidRDefault="00C12190" w:rsidP="00C12190">
      <w:pPr>
        <w:rPr>
          <w:color w:val="auto"/>
        </w:rPr>
      </w:pPr>
      <w:r w:rsidRPr="00622682">
        <w:rPr>
          <w:color w:val="auto"/>
        </w:rPr>
        <w:t>I firmly believe that I have what it takes to become a successful professional NCO. I have the expertise, and the experience I have had as a leader in the armed forces so far also gives me confidence.</w:t>
      </w:r>
    </w:p>
    <w:p w14:paraId="3CF796A4" w14:textId="6F81C78F" w:rsidR="00C12190" w:rsidRPr="00622682" w:rsidRDefault="00C12190" w:rsidP="00C12190">
      <w:pPr>
        <w:rPr>
          <w:color w:val="auto"/>
        </w:rPr>
      </w:pPr>
      <w:r w:rsidRPr="00622682">
        <w:rPr>
          <w:color w:val="auto"/>
        </w:rPr>
        <w:t xml:space="preserve">But now to the </w:t>
      </w:r>
      <w:r w:rsidR="00D46223" w:rsidRPr="00622682">
        <w:rPr>
          <w:color w:val="auto"/>
        </w:rPr>
        <w:t>topic</w:t>
      </w:r>
      <w:r w:rsidRPr="00622682">
        <w:rPr>
          <w:color w:val="auto"/>
        </w:rPr>
        <w:t xml:space="preserve"> I </w:t>
      </w:r>
      <w:r w:rsidR="00D46223" w:rsidRPr="00622682">
        <w:rPr>
          <w:color w:val="auto"/>
        </w:rPr>
        <w:t>was assigned to speak on</w:t>
      </w:r>
      <w:r w:rsidRPr="00622682">
        <w:rPr>
          <w:color w:val="auto"/>
        </w:rPr>
        <w:t>: I am supposed to give my views on ‘comradeship</w:t>
      </w:r>
      <w:r w:rsidR="00D46223" w:rsidRPr="00622682">
        <w:rPr>
          <w:color w:val="auto"/>
        </w:rPr>
        <w:t xml:space="preserve">.’ </w:t>
      </w:r>
      <w:r w:rsidRPr="00622682">
        <w:rPr>
          <w:color w:val="auto"/>
        </w:rPr>
        <w:t>It is enormously important in the army. By comradeship, I mean that we are always there for each other and support each other as much as possible. If, for example, a comrade has a problem and is therefore less able to perform, it is up to the other comrades to compensate for this. They can help him by talking to him and trying to talk about his difficulties and maybe look for possible solutions. Or they can help him by taking over parts of his work. In my opinion, this is what is truly important for the military. If we don</w:t>
      </w:r>
      <w:r w:rsidR="00D46223" w:rsidRPr="00622682">
        <w:rPr>
          <w:color w:val="auto"/>
        </w:rPr>
        <w:t>’</w:t>
      </w:r>
      <w:r w:rsidRPr="00622682">
        <w:rPr>
          <w:color w:val="auto"/>
        </w:rPr>
        <w:t>t all pull together, it doesn</w:t>
      </w:r>
      <w:r w:rsidR="00D46223" w:rsidRPr="00622682">
        <w:rPr>
          <w:color w:val="auto"/>
        </w:rPr>
        <w:t>’</w:t>
      </w:r>
      <w:r w:rsidRPr="00622682">
        <w:rPr>
          <w:color w:val="auto"/>
        </w:rPr>
        <w:t>t work. So it doesn</w:t>
      </w:r>
      <w:r w:rsidR="00D46223" w:rsidRPr="00622682">
        <w:rPr>
          <w:color w:val="auto"/>
        </w:rPr>
        <w:t>’</w:t>
      </w:r>
      <w:r w:rsidRPr="00622682">
        <w:rPr>
          <w:color w:val="auto"/>
        </w:rPr>
        <w:t>t work without comradeship.</w:t>
      </w:r>
    </w:p>
    <w:p w14:paraId="015AEF18" w14:textId="7D2DA6AA" w:rsidR="00C12190" w:rsidRPr="00622682" w:rsidRDefault="00C12190" w:rsidP="00C12190">
      <w:pPr>
        <w:rPr>
          <w:color w:val="auto"/>
        </w:rPr>
      </w:pPr>
      <w:r w:rsidRPr="00622682">
        <w:rPr>
          <w:color w:val="auto"/>
        </w:rPr>
        <w:t xml:space="preserve">I would like to share two examples from my own experience. During my training as a sergeant, a comrade was in a very bad way for a while because his girlfriend wanted to break up with him. She had trouble with him wanting to pursue a military career. A colleague and I talked to him a lot. We chose not to do other things during our free time or simply to have a laugh when we went out, and instead spent most of the time listening to our comrade. That is what comradeship </w:t>
      </w:r>
      <w:r w:rsidRPr="00622682">
        <w:rPr>
          <w:color w:val="auto"/>
        </w:rPr>
        <w:lastRenderedPageBreak/>
        <w:t>is all about, putting aside your own interests for the sake of others. We discussed a lot of things with him and then also took over a few of his tasks so that he could spend some time with his girlfriend during that period. We covered for him when he couldn</w:t>
      </w:r>
      <w:r w:rsidR="00D46223" w:rsidRPr="00622682">
        <w:rPr>
          <w:color w:val="auto"/>
        </w:rPr>
        <w:t>’</w:t>
      </w:r>
      <w:r w:rsidRPr="00622682">
        <w:rPr>
          <w:color w:val="auto"/>
        </w:rPr>
        <w:t>t show up for a briefing because he was on the phone to her. Fortunately, they were able to sort out their relationship problems and they are still together to this day. The same colleague once helped me a lot when I was not doing so well after a death in the family. He also took on tasks that were actually my responsibility, no questions asked. Being there for each other like that is also part of comradeship.</w:t>
      </w:r>
    </w:p>
    <w:p w14:paraId="18931335" w14:textId="0F8E1EE3" w:rsidR="00C12190" w:rsidRPr="00622682" w:rsidRDefault="00C12190" w:rsidP="00C12190">
      <w:pPr>
        <w:rPr>
          <w:color w:val="auto"/>
        </w:rPr>
      </w:pPr>
      <w:r w:rsidRPr="00622682">
        <w:rPr>
          <w:color w:val="auto"/>
        </w:rPr>
        <w:t>Nevertheless, comradeship can also have its negative sides. For example, we had a close comrade at recruit school who was struggling with alcohol problems. We knew what was going on</w:t>
      </w:r>
      <w:r w:rsidR="00D46223" w:rsidRPr="00622682">
        <w:rPr>
          <w:color w:val="auto"/>
        </w:rPr>
        <w:t>;</w:t>
      </w:r>
      <w:r w:rsidRPr="00622682">
        <w:rPr>
          <w:color w:val="auto"/>
        </w:rPr>
        <w:t xml:space="preserve"> he was always very open with us about it. We repaid this trust by covering for him whenever he wasn</w:t>
      </w:r>
      <w:r w:rsidR="00D46223" w:rsidRPr="00622682">
        <w:rPr>
          <w:color w:val="auto"/>
        </w:rPr>
        <w:t>’</w:t>
      </w:r>
      <w:r w:rsidRPr="00622682">
        <w:rPr>
          <w:color w:val="auto"/>
        </w:rPr>
        <w:t>t really up to it or didn’t show up for a</w:t>
      </w:r>
      <w:r w:rsidR="00D46223" w:rsidRPr="00622682">
        <w:rPr>
          <w:color w:val="auto"/>
        </w:rPr>
        <w:t xml:space="preserve"> training</w:t>
      </w:r>
      <w:r w:rsidRPr="00622682">
        <w:rPr>
          <w:color w:val="auto"/>
        </w:rPr>
        <w:t xml:space="preserve"> exercise. But looking back, we might have been better comrades to him if we hadn</w:t>
      </w:r>
      <w:r w:rsidR="00D46223" w:rsidRPr="00622682">
        <w:rPr>
          <w:color w:val="auto"/>
        </w:rPr>
        <w:t>’</w:t>
      </w:r>
      <w:r w:rsidRPr="00622682">
        <w:rPr>
          <w:color w:val="auto"/>
        </w:rPr>
        <w:t>t covered for him. His drinking got worse</w:t>
      </w:r>
      <w:r w:rsidR="00D46223" w:rsidRPr="00622682">
        <w:rPr>
          <w:color w:val="auto"/>
        </w:rPr>
        <w:t>,</w:t>
      </w:r>
      <w:r w:rsidRPr="00622682">
        <w:rPr>
          <w:color w:val="auto"/>
        </w:rPr>
        <w:t xml:space="preserve"> and one day he had to be rushed to hospital. With certain problems, comradeship reaches its limits, and you have to have the courage to report someone for their own good.</w:t>
      </w:r>
    </w:p>
    <w:p w14:paraId="5D54A787" w14:textId="77777777" w:rsidR="00C12190" w:rsidRPr="00622682" w:rsidRDefault="00C12190" w:rsidP="00C12190">
      <w:pPr>
        <w:rPr>
          <w:color w:val="auto"/>
        </w:rPr>
      </w:pPr>
      <w:r w:rsidRPr="00622682">
        <w:rPr>
          <w:color w:val="auto"/>
        </w:rPr>
        <w:t>To sum up, I would say that comradeship can have its limits, especially when you support a comrade with the best of intentions but it ends up being dangerous for his health, or when it is used as a pretext to exclude others. But of course, comradeship is indispensable in the armed forces. The excellent comradeship that I experienced has left its mark on me. And not least for that reason, I hope to pass the ACABU and experience and contribute to our comradeship on a daily basis as a career NCO.</w:t>
      </w:r>
    </w:p>
    <w:p w14:paraId="13ABD221" w14:textId="77777777" w:rsidR="00C12190" w:rsidRPr="00622682" w:rsidRDefault="00C12190" w:rsidP="00C12190">
      <w:pPr>
        <w:rPr>
          <w:color w:val="auto"/>
        </w:rPr>
      </w:pPr>
    </w:p>
    <w:p w14:paraId="41A90352" w14:textId="77777777" w:rsidR="00C12190" w:rsidRPr="00622682" w:rsidRDefault="00C12190" w:rsidP="00C12190">
      <w:pPr>
        <w:rPr>
          <w:rFonts w:cstheme="minorHAnsi"/>
          <w:color w:val="auto"/>
        </w:rPr>
        <w:sectPr w:rsidR="00C12190" w:rsidRPr="00622682" w:rsidSect="00177686">
          <w:headerReference w:type="default" r:id="rId9"/>
          <w:headerReference w:type="first" r:id="rId10"/>
          <w:footnotePr>
            <w:pos w:val="beneathText"/>
          </w:footnotePr>
          <w:pgSz w:w="12240" w:h="15840"/>
          <w:pgMar w:top="1440" w:right="1440" w:bottom="1440" w:left="1440" w:header="720" w:footer="720" w:gutter="0"/>
          <w:pgNumType w:chapStyle="1"/>
          <w:cols w:space="720"/>
          <w:titlePg/>
          <w:docGrid w:linePitch="360"/>
        </w:sectPr>
      </w:pPr>
    </w:p>
    <w:p w14:paraId="4B603D94" w14:textId="62B22818" w:rsidR="005578ED" w:rsidRPr="00622682" w:rsidRDefault="005578ED" w:rsidP="005578ED">
      <w:pPr>
        <w:pStyle w:val="berschrift1"/>
        <w:rPr>
          <w:color w:val="auto"/>
        </w:rPr>
      </w:pPr>
      <w:r w:rsidRPr="00622682">
        <w:rPr>
          <w:color w:val="auto"/>
        </w:rPr>
        <w:lastRenderedPageBreak/>
        <w:t xml:space="preserve">Computation of </w:t>
      </w:r>
      <w:r w:rsidR="00177686" w:rsidRPr="00622682">
        <w:rPr>
          <w:color w:val="auto"/>
        </w:rPr>
        <w:t>Indirect</w:t>
      </w:r>
      <w:r w:rsidR="001111C3" w:rsidRPr="00622682">
        <w:rPr>
          <w:color w:val="auto"/>
        </w:rPr>
        <w:t xml:space="preserve"> Careless Responding</w:t>
      </w:r>
      <w:r w:rsidR="00177686" w:rsidRPr="00622682">
        <w:rPr>
          <w:color w:val="auto"/>
        </w:rPr>
        <w:t xml:space="preserve"> Indices</w:t>
      </w:r>
      <w:r w:rsidRPr="00622682">
        <w:rPr>
          <w:color w:val="auto"/>
        </w:rPr>
        <w:t xml:space="preserve"> in </w:t>
      </w:r>
      <w:r w:rsidR="002112BF" w:rsidRPr="00622682">
        <w:rPr>
          <w:color w:val="auto"/>
        </w:rPr>
        <w:t>S</w:t>
      </w:r>
      <w:r w:rsidRPr="00622682">
        <w:rPr>
          <w:color w:val="auto"/>
        </w:rPr>
        <w:t>tudy 1</w:t>
      </w:r>
    </w:p>
    <w:p w14:paraId="0413D400" w14:textId="20E919CA" w:rsidR="00AD6B88" w:rsidRPr="00622682" w:rsidRDefault="002E13B2" w:rsidP="00247779">
      <w:pPr>
        <w:rPr>
          <w:color w:val="auto"/>
        </w:rPr>
      </w:pPr>
      <w:bookmarkStart w:id="0" w:name="_Hlk97109870"/>
      <w:r w:rsidRPr="00622682">
        <w:rPr>
          <w:color w:val="auto"/>
        </w:rPr>
        <w:t xml:space="preserve">For computing the indirect indices in Study 1, </w:t>
      </w:r>
      <w:r w:rsidR="00A5106D" w:rsidRPr="00622682">
        <w:rPr>
          <w:color w:val="auto"/>
        </w:rPr>
        <w:t xml:space="preserve">we used </w:t>
      </w:r>
      <w:r w:rsidRPr="00622682">
        <w:rPr>
          <w:color w:val="auto"/>
        </w:rPr>
        <w:t>only the 6</w:t>
      </w:r>
      <w:r w:rsidR="001111C3" w:rsidRPr="00622682">
        <w:rPr>
          <w:color w:val="auto"/>
        </w:rPr>
        <w:t>0</w:t>
      </w:r>
      <w:r w:rsidRPr="00622682">
        <w:rPr>
          <w:color w:val="auto"/>
        </w:rPr>
        <w:t xml:space="preserve"> items </w:t>
      </w:r>
      <w:r w:rsidR="00D46223" w:rsidRPr="00622682">
        <w:rPr>
          <w:color w:val="auto"/>
        </w:rPr>
        <w:t>from</w:t>
      </w:r>
      <w:r w:rsidRPr="00622682">
        <w:rPr>
          <w:color w:val="auto"/>
        </w:rPr>
        <w:t xml:space="preserve"> </w:t>
      </w:r>
      <w:bookmarkEnd w:id="0"/>
      <w:r w:rsidR="001111C3" w:rsidRPr="00622682">
        <w:rPr>
          <w:color w:val="auto"/>
        </w:rPr>
        <w:t xml:space="preserve">the </w:t>
      </w:r>
      <w:r w:rsidR="009252B3" w:rsidRPr="00622682">
        <w:rPr>
          <w:color w:val="auto"/>
        </w:rPr>
        <w:t>Big-Five Inventory</w:t>
      </w:r>
      <w:r w:rsidR="009424CF" w:rsidRPr="00622682">
        <w:rPr>
          <w:color w:val="auto"/>
        </w:rPr>
        <w:t>-2</w:t>
      </w:r>
      <w:r w:rsidR="009252B3" w:rsidRPr="00622682">
        <w:rPr>
          <w:color w:val="auto"/>
        </w:rPr>
        <w:t xml:space="preserve"> (BFI-2; Soto &amp; John,</w:t>
      </w:r>
      <w:r w:rsidR="003323E7" w:rsidRPr="00622682">
        <w:rPr>
          <w:color w:val="auto"/>
        </w:rPr>
        <w:t xml:space="preserve"> </w:t>
      </w:r>
      <w:r w:rsidR="009252B3" w:rsidRPr="00622682">
        <w:rPr>
          <w:color w:val="auto"/>
        </w:rPr>
        <w:t>2017)</w:t>
      </w:r>
      <w:r w:rsidRPr="00622682">
        <w:rPr>
          <w:color w:val="auto"/>
        </w:rPr>
        <w:t>.</w:t>
      </w:r>
      <w:r w:rsidR="00247779" w:rsidRPr="00622682">
        <w:rPr>
          <w:color w:val="auto"/>
        </w:rPr>
        <w:t xml:space="preserve"> </w:t>
      </w:r>
      <w:r w:rsidR="00762F2F" w:rsidRPr="00622682">
        <w:rPr>
          <w:color w:val="auto"/>
        </w:rPr>
        <w:t>Negatively worded items were inverted prior to the computation of personal reliability, normed Guttman errors, personal scalability, standardized log-likelihood, infit and outfit mean square error (MSE) statistics, and individual contribution to the model misfit. For the computation of all other indices, the raw item scoring was used.</w:t>
      </w:r>
    </w:p>
    <w:p w14:paraId="779353A8" w14:textId="09AF66DA" w:rsidR="006C1845" w:rsidRPr="00622682" w:rsidRDefault="006256FD" w:rsidP="006C1845">
      <w:pPr>
        <w:pStyle w:val="berschrift2"/>
        <w:rPr>
          <w:color w:val="auto"/>
        </w:rPr>
      </w:pPr>
      <w:r w:rsidRPr="00622682">
        <w:rPr>
          <w:color w:val="auto"/>
        </w:rPr>
        <w:t>Measures of Response Time</w:t>
      </w:r>
    </w:p>
    <w:p w14:paraId="794D2EBB" w14:textId="53B3B5B8" w:rsidR="0022116E" w:rsidRPr="00622682" w:rsidRDefault="006256FD" w:rsidP="0022116E">
      <w:pPr>
        <w:pStyle w:val="berschrift3"/>
        <w:rPr>
          <w:color w:val="auto"/>
        </w:rPr>
      </w:pPr>
      <w:r w:rsidRPr="00622682">
        <w:rPr>
          <w:color w:val="auto"/>
        </w:rPr>
        <w:t>Average Time Per Item</w:t>
      </w:r>
    </w:p>
    <w:p w14:paraId="7063FBCB" w14:textId="24C39058" w:rsidR="00072B67" w:rsidRPr="00622682" w:rsidRDefault="00EE2FF3" w:rsidP="00072B67">
      <w:pPr>
        <w:rPr>
          <w:color w:val="auto"/>
        </w:rPr>
      </w:pPr>
      <w:r w:rsidRPr="00622682">
        <w:rPr>
          <w:color w:val="auto"/>
        </w:rPr>
        <w:t>The Qualtrics survey tool that we used for the Study 1 allowed us to extract three response time measures for every survey page that was displayed (and all substantive items were displayed on a single web page). ‘First Click’ measures how many milliseconds the page was visible before the respondents clicked the first time (not including the submit button). ‘Last Click’ measures how many milliseconds the page was visible before the respondents clicked the last time (not including the submit button). ‘Page Submit’ measures how many milliseconds the page was visible before the respondent clicked on the submit button. For our analyses, we calculated an average score of the 60 Page Submit response time measures.</w:t>
      </w:r>
    </w:p>
    <w:p w14:paraId="292DDDD7" w14:textId="5FA43867" w:rsidR="00EE2FF3" w:rsidRPr="00622682" w:rsidRDefault="006256FD" w:rsidP="00EE2FF3">
      <w:pPr>
        <w:pStyle w:val="berschrift2"/>
        <w:rPr>
          <w:color w:val="auto"/>
        </w:rPr>
      </w:pPr>
      <w:r w:rsidRPr="00622682">
        <w:rPr>
          <w:color w:val="auto"/>
        </w:rPr>
        <w:t>Measures of Response Invariability</w:t>
      </w:r>
    </w:p>
    <w:p w14:paraId="09B37BE0" w14:textId="0580FCB7" w:rsidR="006256FD" w:rsidRPr="00622682" w:rsidRDefault="006256FD" w:rsidP="006256FD">
      <w:pPr>
        <w:pStyle w:val="berschrift3"/>
        <w:rPr>
          <w:color w:val="auto"/>
        </w:rPr>
      </w:pPr>
      <w:r w:rsidRPr="00622682">
        <w:rPr>
          <w:color w:val="auto"/>
        </w:rPr>
        <w:t>Maximum Longstring</w:t>
      </w:r>
    </w:p>
    <w:p w14:paraId="406B9A6C" w14:textId="5ADD65C3" w:rsidR="00FE0979" w:rsidRPr="00622682" w:rsidRDefault="00FE0979" w:rsidP="00FE0979">
      <w:pPr>
        <w:rPr>
          <w:color w:val="auto"/>
        </w:rPr>
      </w:pPr>
      <w:r w:rsidRPr="00622682">
        <w:rPr>
          <w:color w:val="auto"/>
        </w:rPr>
        <w:t xml:space="preserve">To obtain the maximum </w:t>
      </w:r>
      <w:r w:rsidR="00943FD5" w:rsidRPr="00622682">
        <w:rPr>
          <w:color w:val="auto"/>
        </w:rPr>
        <w:t>long string</w:t>
      </w:r>
      <w:r w:rsidRPr="00622682">
        <w:rPr>
          <w:color w:val="auto"/>
        </w:rPr>
        <w:t>, we counted for each respondent the maximum number of identical responses in a row. After rearranging the data from wide to long</w:t>
      </w:r>
      <w:r w:rsidR="00537368" w:rsidRPr="00622682">
        <w:rPr>
          <w:color w:val="auto"/>
        </w:rPr>
        <w:t xml:space="preserve"> </w:t>
      </w:r>
      <w:r w:rsidRPr="00622682">
        <w:rPr>
          <w:color w:val="auto"/>
        </w:rPr>
        <w:t xml:space="preserve">format, we therefore used the community-contributed Stata function </w:t>
      </w:r>
      <w:r w:rsidRPr="00622682">
        <w:rPr>
          <w:i/>
          <w:iCs/>
          <w:color w:val="auto"/>
        </w:rPr>
        <w:t>tsspell</w:t>
      </w:r>
      <w:r w:rsidRPr="00622682">
        <w:rPr>
          <w:color w:val="auto"/>
        </w:rPr>
        <w:t xml:space="preserve"> </w:t>
      </w:r>
      <w:r w:rsidR="00641C86" w:rsidRPr="00622682">
        <w:rPr>
          <w:color w:val="auto"/>
        </w:rPr>
        <w:t xml:space="preserve">(Cox, 2007) </w:t>
      </w:r>
      <w:r w:rsidRPr="00622682">
        <w:rPr>
          <w:color w:val="auto"/>
        </w:rPr>
        <w:t>and collapsed (using the max option) the variable _seq for each respondent. If a respondent’s response was missing, the maximum longstring was based on the remaining non-missing responses.</w:t>
      </w:r>
    </w:p>
    <w:p w14:paraId="6094944D" w14:textId="1DEBF66D" w:rsidR="00AD6B88" w:rsidRPr="00622682" w:rsidRDefault="006256FD" w:rsidP="006256FD">
      <w:pPr>
        <w:pStyle w:val="berschrift3"/>
        <w:rPr>
          <w:color w:val="auto"/>
        </w:rPr>
      </w:pPr>
      <w:r w:rsidRPr="00622682">
        <w:rPr>
          <w:color w:val="auto"/>
        </w:rPr>
        <w:lastRenderedPageBreak/>
        <w:t>Intra-Individual Response Variability</w:t>
      </w:r>
    </w:p>
    <w:p w14:paraId="374D14A3" w14:textId="43AD2752" w:rsidR="00AD6B88" w:rsidRPr="00622682" w:rsidRDefault="006256FD" w:rsidP="00EE2FF3">
      <w:pPr>
        <w:rPr>
          <w:color w:val="auto"/>
        </w:rPr>
      </w:pPr>
      <w:r w:rsidRPr="00622682">
        <w:rPr>
          <w:color w:val="auto"/>
        </w:rPr>
        <w:t xml:space="preserve">To obtain </w:t>
      </w:r>
      <w:r w:rsidR="00EE2FF3" w:rsidRPr="00622682">
        <w:rPr>
          <w:color w:val="auto"/>
        </w:rPr>
        <w:t>the intra-individual response variability (</w:t>
      </w:r>
      <w:r w:rsidRPr="00622682">
        <w:rPr>
          <w:color w:val="auto"/>
        </w:rPr>
        <w:t>IRV</w:t>
      </w:r>
      <w:r w:rsidR="00EE2FF3" w:rsidRPr="00622682">
        <w:rPr>
          <w:color w:val="auto"/>
        </w:rPr>
        <w:t>)</w:t>
      </w:r>
      <w:r w:rsidRPr="00622682">
        <w:rPr>
          <w:color w:val="auto"/>
        </w:rPr>
        <w:t>, we computed the with</w:t>
      </w:r>
      <w:r w:rsidR="00E246A7" w:rsidRPr="00622682">
        <w:rPr>
          <w:color w:val="auto"/>
        </w:rPr>
        <w:t>in</w:t>
      </w:r>
      <w:r w:rsidRPr="00622682">
        <w:rPr>
          <w:color w:val="auto"/>
        </w:rPr>
        <w:t>-person standard deviation over the set of 6</w:t>
      </w:r>
      <w:r w:rsidR="00EE2FF3" w:rsidRPr="00622682">
        <w:rPr>
          <w:color w:val="auto"/>
        </w:rPr>
        <w:t>0</w:t>
      </w:r>
      <w:r w:rsidRPr="00622682">
        <w:rPr>
          <w:color w:val="auto"/>
        </w:rPr>
        <w:t xml:space="preserve"> substantive items. </w:t>
      </w:r>
      <w:r w:rsidR="00FE0979" w:rsidRPr="00622682">
        <w:rPr>
          <w:color w:val="auto"/>
        </w:rPr>
        <w:t xml:space="preserve">We therefore used the Stata function </w:t>
      </w:r>
      <w:r w:rsidR="00FE0979" w:rsidRPr="00622682">
        <w:rPr>
          <w:i/>
          <w:iCs/>
          <w:color w:val="auto"/>
        </w:rPr>
        <w:t>rowsd</w:t>
      </w:r>
      <w:r w:rsidR="00FE0979" w:rsidRPr="00622682">
        <w:rPr>
          <w:color w:val="auto"/>
        </w:rPr>
        <w:t xml:space="preserve">. </w:t>
      </w:r>
      <w:r w:rsidRPr="00622682">
        <w:rPr>
          <w:color w:val="auto"/>
        </w:rPr>
        <w:t>If a respondent’s response was missing, the IRV was based on the remaining non-missing responses.</w:t>
      </w:r>
    </w:p>
    <w:p w14:paraId="44E15519" w14:textId="77777777" w:rsidR="00762F2F" w:rsidRPr="00622682" w:rsidRDefault="00762F2F" w:rsidP="00762F2F">
      <w:pPr>
        <w:pStyle w:val="berschrift2"/>
        <w:rPr>
          <w:color w:val="auto"/>
        </w:rPr>
      </w:pPr>
      <w:r w:rsidRPr="00622682">
        <w:rPr>
          <w:color w:val="auto"/>
        </w:rPr>
        <w:t>Measure of Within-Person Inconsistency</w:t>
      </w:r>
    </w:p>
    <w:p w14:paraId="0FC58834" w14:textId="7BD3960F" w:rsidR="00AE178E" w:rsidRPr="00622682" w:rsidRDefault="006256FD" w:rsidP="00AE178E">
      <w:pPr>
        <w:pStyle w:val="berschrift3"/>
        <w:rPr>
          <w:color w:val="auto"/>
        </w:rPr>
      </w:pPr>
      <w:r w:rsidRPr="00622682">
        <w:rPr>
          <w:color w:val="auto"/>
        </w:rPr>
        <w:t>Psychometric Synonyms</w:t>
      </w:r>
    </w:p>
    <w:p w14:paraId="7F30BDA6" w14:textId="0F929B31" w:rsidR="00CE0C95" w:rsidRPr="00622682" w:rsidRDefault="00CE0C95" w:rsidP="00CE0C95">
      <w:pPr>
        <w:rPr>
          <w:color w:val="auto"/>
        </w:rPr>
      </w:pPr>
      <w:r w:rsidRPr="00622682">
        <w:rPr>
          <w:color w:val="auto"/>
        </w:rPr>
        <w:t>To obtain the psychometric synonym index, we</w:t>
      </w:r>
      <w:r w:rsidR="00E246A7" w:rsidRPr="00622682">
        <w:rPr>
          <w:color w:val="auto"/>
        </w:rPr>
        <w:t xml:space="preserve">=first </w:t>
      </w:r>
      <w:r w:rsidRPr="00622682">
        <w:rPr>
          <w:color w:val="auto"/>
        </w:rPr>
        <w:t>searched the item correlation matrix of the careful responding group for correlation coefficients larger than .60 (Meade &amp; Craig, 2012, p. 442-443). However, because no coefficient reached this threshold, we started searching</w:t>
      </w:r>
      <w:r w:rsidR="00212473" w:rsidRPr="00622682">
        <w:rPr>
          <w:color w:val="auto"/>
        </w:rPr>
        <w:t xml:space="preserve"> the item correlation matrix of the careful responding group</w:t>
      </w:r>
      <w:r w:rsidRPr="00622682">
        <w:rPr>
          <w:color w:val="auto"/>
        </w:rPr>
        <w:t xml:space="preserve"> for correlation coefficients larger than .50. Out of 1770 potential pairs, we identified 20 pairs meeting the criterion of being correlated larger than .50. </w:t>
      </w:r>
      <w:r w:rsidR="00212473" w:rsidRPr="00622682">
        <w:rPr>
          <w:color w:val="auto"/>
        </w:rPr>
        <w:t>Next</w:t>
      </w:r>
      <w:r w:rsidRPr="00622682">
        <w:rPr>
          <w:color w:val="auto"/>
        </w:rPr>
        <w:t xml:space="preserve">, we computed the within-person correlation </w:t>
      </w:r>
      <w:r w:rsidR="00212473" w:rsidRPr="00622682">
        <w:rPr>
          <w:color w:val="auto"/>
        </w:rPr>
        <w:t>across these 20 pairs for each respondent</w:t>
      </w:r>
      <w:r w:rsidRPr="00622682">
        <w:rPr>
          <w:color w:val="auto"/>
        </w:rPr>
        <w:t xml:space="preserve">. If an item pair had a missing value, the </w:t>
      </w:r>
      <w:r w:rsidR="00212473" w:rsidRPr="00622682">
        <w:rPr>
          <w:color w:val="auto"/>
        </w:rPr>
        <w:t>within-person correlation</w:t>
      </w:r>
      <w:r w:rsidRPr="00622682">
        <w:rPr>
          <w:color w:val="auto"/>
        </w:rPr>
        <w:t xml:space="preserve"> was based on the remaining item pair</w:t>
      </w:r>
      <w:r w:rsidR="00212473" w:rsidRPr="00622682">
        <w:rPr>
          <w:color w:val="auto"/>
        </w:rPr>
        <w:t>s with no missing values</w:t>
      </w:r>
      <w:r w:rsidRPr="00622682">
        <w:rPr>
          <w:color w:val="auto"/>
        </w:rPr>
        <w:t>.</w:t>
      </w:r>
    </w:p>
    <w:p w14:paraId="2A432F69" w14:textId="071FFB77" w:rsidR="006256FD" w:rsidRPr="00622682" w:rsidRDefault="006256FD" w:rsidP="006256FD">
      <w:pPr>
        <w:pStyle w:val="berschrift3"/>
        <w:rPr>
          <w:color w:val="auto"/>
        </w:rPr>
      </w:pPr>
      <w:r w:rsidRPr="00622682">
        <w:rPr>
          <w:color w:val="auto"/>
        </w:rPr>
        <w:t>Psychometric Antonyms</w:t>
      </w:r>
    </w:p>
    <w:p w14:paraId="6C9A2700" w14:textId="06586778" w:rsidR="00AD6B88" w:rsidRPr="00622682" w:rsidRDefault="00212473" w:rsidP="00212473">
      <w:pPr>
        <w:rPr>
          <w:color w:val="auto"/>
        </w:rPr>
      </w:pPr>
      <w:r w:rsidRPr="00622682">
        <w:rPr>
          <w:color w:val="auto"/>
        </w:rPr>
        <w:t xml:space="preserve">To obtain the psychometric antonym index, we </w:t>
      </w:r>
      <w:r w:rsidR="00E246A7" w:rsidRPr="00622682">
        <w:rPr>
          <w:color w:val="auto"/>
        </w:rPr>
        <w:t>first</w:t>
      </w:r>
      <w:r w:rsidRPr="00622682">
        <w:rPr>
          <w:color w:val="auto"/>
        </w:rPr>
        <w:t xml:space="preserve"> searched the item correlation matrix of the careful responding group for correlation coefficients lower than -.60 (Meade &amp; Craig, 2012, p. 442-443). However, because no coefficient reached this threshold, we started searching the item correlation matrix of the careful responding group for correlation coefficients lower than -.50. Out of 1770 potential pairs, we identified 8 pairs meeting the criterion of being correlated lower than -.50. Next, we computed the within-person correlation across these 8 pairs for each respondent. If an item pair had a missing value, the within-person correlation was based on the remaining item </w:t>
      </w:r>
      <w:r w:rsidRPr="00622682">
        <w:rPr>
          <w:color w:val="auto"/>
        </w:rPr>
        <w:lastRenderedPageBreak/>
        <w:t>pairs with no missing values.</w:t>
      </w:r>
      <w:r w:rsidR="0039100C" w:rsidRPr="00622682">
        <w:rPr>
          <w:color w:val="auto"/>
        </w:rPr>
        <w:t xml:space="preserve"> However, the antonym index could not be computed for one respondent </w:t>
      </w:r>
      <w:r w:rsidR="00E92ECC" w:rsidRPr="00622682">
        <w:rPr>
          <w:color w:val="auto"/>
        </w:rPr>
        <w:t>in</w:t>
      </w:r>
      <w:r w:rsidR="0039100C" w:rsidRPr="00622682">
        <w:rPr>
          <w:color w:val="auto"/>
        </w:rPr>
        <w:t xml:space="preserve"> the partially </w:t>
      </w:r>
      <w:r w:rsidR="00FA1AD5" w:rsidRPr="00622682">
        <w:rPr>
          <w:color w:val="auto"/>
        </w:rPr>
        <w:t xml:space="preserve">careless </w:t>
      </w:r>
      <w:r w:rsidR="0039100C" w:rsidRPr="00622682">
        <w:rPr>
          <w:color w:val="auto"/>
        </w:rPr>
        <w:t xml:space="preserve">responding group (i.e., Careless 33%) and two respondents </w:t>
      </w:r>
      <w:r w:rsidR="00E92ECC" w:rsidRPr="00622682">
        <w:rPr>
          <w:color w:val="auto"/>
        </w:rPr>
        <w:t>in</w:t>
      </w:r>
      <w:r w:rsidR="0039100C" w:rsidRPr="00622682">
        <w:rPr>
          <w:color w:val="auto"/>
        </w:rPr>
        <w:t xml:space="preserve"> the fully careless responding group (i.e., Careless 100%), because one of their antonym vectors had no variance.</w:t>
      </w:r>
    </w:p>
    <w:p w14:paraId="3F03D64C" w14:textId="4DF03828" w:rsidR="00AD6B88" w:rsidRPr="00622682" w:rsidRDefault="00371521" w:rsidP="00AE178E">
      <w:pPr>
        <w:pStyle w:val="berschrift3"/>
        <w:rPr>
          <w:color w:val="auto"/>
        </w:rPr>
      </w:pPr>
      <w:r w:rsidRPr="00622682">
        <w:rPr>
          <w:color w:val="auto"/>
        </w:rPr>
        <w:t xml:space="preserve">Resampled </w:t>
      </w:r>
      <w:r w:rsidR="006256FD" w:rsidRPr="00622682">
        <w:rPr>
          <w:color w:val="auto"/>
        </w:rPr>
        <w:t>Personal Reliability</w:t>
      </w:r>
    </w:p>
    <w:p w14:paraId="3594C4E0" w14:textId="035AFBD5" w:rsidR="00A91560" w:rsidRPr="00622682" w:rsidRDefault="00371521" w:rsidP="001B702C">
      <w:pPr>
        <w:rPr>
          <w:color w:val="auto"/>
        </w:rPr>
      </w:pPr>
      <w:r w:rsidRPr="00622682">
        <w:rPr>
          <w:color w:val="auto"/>
        </w:rPr>
        <w:t>We calculated the resampled personal reliability (RPR; Curran, 2016)</w:t>
      </w:r>
      <w:r w:rsidR="001502D9" w:rsidRPr="00622682">
        <w:rPr>
          <w:color w:val="auto"/>
        </w:rPr>
        <w:t xml:space="preserve"> as follows</w:t>
      </w:r>
      <w:r w:rsidRPr="00622682">
        <w:rPr>
          <w:color w:val="auto"/>
        </w:rPr>
        <w:t xml:space="preserve">. Compared to the conventional personal reliability or even-odd consistency, in which just one set of scale halves is used (e.g., halves of even or odd numbered items), </w:t>
      </w:r>
      <w:r w:rsidR="002F10CC" w:rsidRPr="00622682">
        <w:rPr>
          <w:color w:val="auto"/>
        </w:rPr>
        <w:t>the RPR is based on the repeated calculation of the personal reliability</w:t>
      </w:r>
      <w:r w:rsidRPr="00622682">
        <w:rPr>
          <w:color w:val="auto"/>
        </w:rPr>
        <w:t xml:space="preserve"> across several randomly rearranged sets of scale halves. </w:t>
      </w:r>
      <w:r w:rsidR="002F10CC" w:rsidRPr="00622682">
        <w:rPr>
          <w:color w:val="auto"/>
        </w:rPr>
        <w:t>The RPR therefore helps</w:t>
      </w:r>
      <w:r w:rsidR="00521AAB" w:rsidRPr="00622682">
        <w:rPr>
          <w:color w:val="auto"/>
        </w:rPr>
        <w:t xml:space="preserve"> to cancel out random error that may occur when using a specific (even weird) set of scale halve pairings for the reliability calculation (Curran, 2016).</w:t>
      </w:r>
    </w:p>
    <w:p w14:paraId="74768C3D" w14:textId="10173DEE" w:rsidR="00AD6B88" w:rsidRPr="00622682" w:rsidRDefault="00125E2C" w:rsidP="007974D9">
      <w:pPr>
        <w:rPr>
          <w:color w:val="auto"/>
        </w:rPr>
      </w:pPr>
      <w:r w:rsidRPr="00622682">
        <w:rPr>
          <w:color w:val="auto"/>
        </w:rPr>
        <w:t xml:space="preserve">To obtain the </w:t>
      </w:r>
      <w:r w:rsidR="00624F1B" w:rsidRPr="00622682">
        <w:rPr>
          <w:color w:val="auto"/>
        </w:rPr>
        <w:t xml:space="preserve">RPR we proceeded as follows: </w:t>
      </w:r>
      <w:r w:rsidRPr="00622682">
        <w:rPr>
          <w:color w:val="auto"/>
        </w:rPr>
        <w:t xml:space="preserve">After transposing the data, we </w:t>
      </w:r>
      <w:r w:rsidR="00624F1B" w:rsidRPr="00622682">
        <w:rPr>
          <w:color w:val="auto"/>
        </w:rPr>
        <w:t xml:space="preserve">first </w:t>
      </w:r>
      <w:r w:rsidRPr="00622682">
        <w:rPr>
          <w:color w:val="auto"/>
        </w:rPr>
        <w:t xml:space="preserve">used the Stata command </w:t>
      </w:r>
      <w:r w:rsidRPr="00622682">
        <w:rPr>
          <w:i/>
          <w:iCs/>
          <w:color w:val="auto"/>
        </w:rPr>
        <w:t>splitsample</w:t>
      </w:r>
      <w:r w:rsidRPr="00622682">
        <w:rPr>
          <w:color w:val="auto"/>
        </w:rPr>
        <w:t xml:space="preserve"> with the </w:t>
      </w:r>
      <w:r w:rsidRPr="00622682">
        <w:rPr>
          <w:i/>
          <w:iCs/>
          <w:color w:val="auto"/>
        </w:rPr>
        <w:t>balance</w:t>
      </w:r>
      <w:r w:rsidRPr="00622682">
        <w:rPr>
          <w:color w:val="auto"/>
        </w:rPr>
        <w:t xml:space="preserve"> option to randomly sp</w:t>
      </w:r>
      <w:r w:rsidR="00A91560" w:rsidRPr="00622682">
        <w:rPr>
          <w:color w:val="auto"/>
        </w:rPr>
        <w:t>l</w:t>
      </w:r>
      <w:r w:rsidRPr="00622682">
        <w:rPr>
          <w:color w:val="auto"/>
        </w:rPr>
        <w:t xml:space="preserve">it the items of each of the 15 facets of the BFI-2 into two halves. In this transposed data, we then used the </w:t>
      </w:r>
      <w:r w:rsidRPr="00622682">
        <w:rPr>
          <w:i/>
          <w:iCs/>
          <w:color w:val="auto"/>
        </w:rPr>
        <w:t>collapse</w:t>
      </w:r>
      <w:r w:rsidRPr="00622682">
        <w:rPr>
          <w:color w:val="auto"/>
        </w:rPr>
        <w:t xml:space="preserve"> </w:t>
      </w:r>
      <w:r w:rsidR="00624F1B" w:rsidRPr="00622682">
        <w:rPr>
          <w:color w:val="auto"/>
        </w:rPr>
        <w:t xml:space="preserve">command </w:t>
      </w:r>
      <w:r w:rsidRPr="00622682">
        <w:rPr>
          <w:color w:val="auto"/>
        </w:rPr>
        <w:t xml:space="preserve">with the </w:t>
      </w:r>
      <w:r w:rsidRPr="00622682">
        <w:rPr>
          <w:i/>
          <w:iCs/>
          <w:color w:val="auto"/>
        </w:rPr>
        <w:t>by</w:t>
      </w:r>
      <w:r w:rsidRPr="00622682">
        <w:rPr>
          <w:color w:val="auto"/>
        </w:rPr>
        <w:t xml:space="preserve"> option to obtain two scale half scores</w:t>
      </w:r>
      <w:r w:rsidR="00624F1B" w:rsidRPr="00622682">
        <w:rPr>
          <w:color w:val="auto"/>
        </w:rPr>
        <w:t xml:space="preserve"> for each of the 15 facets</w:t>
      </w:r>
      <w:r w:rsidRPr="00622682">
        <w:rPr>
          <w:color w:val="auto"/>
        </w:rPr>
        <w:t xml:space="preserve">. </w:t>
      </w:r>
      <w:r w:rsidR="00624F1B" w:rsidRPr="00622682">
        <w:rPr>
          <w:color w:val="auto"/>
        </w:rPr>
        <w:t>Next, we re-transposed the data and transformed the 15 scores of the first halves and the 15 scores of the second halves into a data set in long</w:t>
      </w:r>
      <w:r w:rsidR="00E92ECC" w:rsidRPr="00622682">
        <w:rPr>
          <w:color w:val="auto"/>
        </w:rPr>
        <w:t xml:space="preserve"> </w:t>
      </w:r>
      <w:r w:rsidR="00624F1B" w:rsidRPr="00622682">
        <w:rPr>
          <w:color w:val="auto"/>
        </w:rPr>
        <w:t xml:space="preserve">format. </w:t>
      </w:r>
      <w:r w:rsidR="00A91560" w:rsidRPr="00622682">
        <w:rPr>
          <w:color w:val="auto"/>
        </w:rPr>
        <w:t>Based on this</w:t>
      </w:r>
      <w:r w:rsidR="00624F1B" w:rsidRPr="00622682">
        <w:rPr>
          <w:color w:val="auto"/>
        </w:rPr>
        <w:t xml:space="preserve"> data set in long</w:t>
      </w:r>
      <w:r w:rsidR="00E92ECC" w:rsidRPr="00622682">
        <w:rPr>
          <w:color w:val="auto"/>
        </w:rPr>
        <w:t xml:space="preserve"> </w:t>
      </w:r>
      <w:r w:rsidR="00624F1B" w:rsidRPr="00622682">
        <w:rPr>
          <w:color w:val="auto"/>
        </w:rPr>
        <w:t>format</w:t>
      </w:r>
      <w:r w:rsidR="00A91560" w:rsidRPr="00622682">
        <w:rPr>
          <w:color w:val="auto"/>
        </w:rPr>
        <w:t>,</w:t>
      </w:r>
      <w:r w:rsidR="00624F1B" w:rsidRPr="00622682">
        <w:rPr>
          <w:color w:val="auto"/>
        </w:rPr>
        <w:t xml:space="preserve"> </w:t>
      </w:r>
      <w:r w:rsidR="00A91560" w:rsidRPr="00622682">
        <w:rPr>
          <w:color w:val="auto"/>
        </w:rPr>
        <w:t>we then calculate the within-person correlation between</w:t>
      </w:r>
      <w:r w:rsidRPr="00622682">
        <w:rPr>
          <w:color w:val="auto"/>
        </w:rPr>
        <w:t xml:space="preserve"> </w:t>
      </w:r>
      <w:r w:rsidR="00A91560" w:rsidRPr="00622682">
        <w:rPr>
          <w:color w:val="auto"/>
        </w:rPr>
        <w:t>the two scale halves and corrected each of these calculated correlation coefficients for decreased length with the Spearman-Brown formula (Brown, 1910; Spearman, 1910). In the rare cases where this corrected coefficient was less than -1, it was replaced by -1, which ensured that all corrected coefficients lay within the boundaries of -1 and 1.</w:t>
      </w:r>
      <w:r w:rsidR="007974D9" w:rsidRPr="00622682">
        <w:rPr>
          <w:color w:val="auto"/>
        </w:rPr>
        <w:t xml:space="preserve"> </w:t>
      </w:r>
      <w:r w:rsidR="00A91560" w:rsidRPr="00622682">
        <w:rPr>
          <w:color w:val="auto"/>
        </w:rPr>
        <w:t>This whole process was repeated for 100 random splits</w:t>
      </w:r>
      <w:r w:rsidR="00FB623B" w:rsidRPr="00622682">
        <w:rPr>
          <w:color w:val="auto"/>
        </w:rPr>
        <w:t xml:space="preserve"> (iterations)</w:t>
      </w:r>
      <w:r w:rsidR="00E92ECC" w:rsidRPr="00622682">
        <w:rPr>
          <w:color w:val="auto"/>
        </w:rPr>
        <w:t>,</w:t>
      </w:r>
      <w:r w:rsidR="00FB623B" w:rsidRPr="00622682">
        <w:rPr>
          <w:color w:val="auto"/>
        </w:rPr>
        <w:t xml:space="preserve"> and the final RPR was obtained by taking the average of the resulting 100 personal reliabilities.</w:t>
      </w:r>
    </w:p>
    <w:p w14:paraId="270702B9" w14:textId="1A3BA661" w:rsidR="00AD6B88" w:rsidRPr="00622682" w:rsidRDefault="00B65318" w:rsidP="00D71269">
      <w:pPr>
        <w:rPr>
          <w:color w:val="auto"/>
        </w:rPr>
      </w:pPr>
      <w:r w:rsidRPr="00622682">
        <w:rPr>
          <w:color w:val="auto"/>
        </w:rPr>
        <w:lastRenderedPageBreak/>
        <w:t>Across the 100 iterations, t</w:t>
      </w:r>
      <w:r w:rsidR="00CC3E3C" w:rsidRPr="00622682">
        <w:rPr>
          <w:color w:val="auto"/>
        </w:rPr>
        <w:t>he standard deviation of the personal reliabilities</w:t>
      </w:r>
      <w:r w:rsidRPr="00622682">
        <w:rPr>
          <w:color w:val="auto"/>
        </w:rPr>
        <w:t xml:space="preserve"> within each respondent</w:t>
      </w:r>
      <w:r w:rsidR="00CC3E3C" w:rsidRPr="00622682">
        <w:rPr>
          <w:color w:val="auto"/>
        </w:rPr>
        <w:t xml:space="preserve"> </w:t>
      </w:r>
      <w:r w:rsidRPr="00622682">
        <w:rPr>
          <w:color w:val="auto"/>
        </w:rPr>
        <w:t>was on average 0</w:t>
      </w:r>
      <w:r w:rsidR="00CC3E3C" w:rsidRPr="00622682">
        <w:rPr>
          <w:color w:val="auto"/>
        </w:rPr>
        <w:t>.13</w:t>
      </w:r>
      <w:r w:rsidRPr="00622682">
        <w:rPr>
          <w:color w:val="auto"/>
        </w:rPr>
        <w:t xml:space="preserve"> (</w:t>
      </w:r>
      <w:r w:rsidRPr="00622682">
        <w:rPr>
          <w:i/>
          <w:iCs/>
          <w:color w:val="auto"/>
        </w:rPr>
        <w:t>SD</w:t>
      </w:r>
      <w:r w:rsidRPr="00622682">
        <w:rPr>
          <w:color w:val="auto"/>
        </w:rPr>
        <w:t xml:space="preserve"> = 0.11). This indicated that using different sets of scale half scores resulted in remarkably different personal reliabilit</w:t>
      </w:r>
      <w:r w:rsidR="00E01825" w:rsidRPr="00622682">
        <w:rPr>
          <w:color w:val="auto"/>
        </w:rPr>
        <w:t>ies</w:t>
      </w:r>
      <w:r w:rsidR="00101E6C" w:rsidRPr="00622682">
        <w:rPr>
          <w:color w:val="auto"/>
        </w:rPr>
        <w:t xml:space="preserve"> for each respondent</w:t>
      </w:r>
      <w:r w:rsidRPr="00622682">
        <w:rPr>
          <w:color w:val="auto"/>
        </w:rPr>
        <w:t>.</w:t>
      </w:r>
      <w:r w:rsidR="00101E6C" w:rsidRPr="00622682">
        <w:rPr>
          <w:color w:val="auto"/>
        </w:rPr>
        <w:t xml:space="preserve"> Because of this variability, we </w:t>
      </w:r>
      <w:r w:rsidRPr="00622682">
        <w:rPr>
          <w:color w:val="auto"/>
        </w:rPr>
        <w:t>also</w:t>
      </w:r>
      <w:r w:rsidR="00101E6C" w:rsidRPr="00622682">
        <w:rPr>
          <w:color w:val="auto"/>
        </w:rPr>
        <w:t xml:space="preserve"> examined how the </w:t>
      </w:r>
      <w:r w:rsidRPr="00622682">
        <w:rPr>
          <w:color w:val="auto"/>
        </w:rPr>
        <w:t>personal reliabilit</w:t>
      </w:r>
      <w:r w:rsidR="00101E6C" w:rsidRPr="00622682">
        <w:rPr>
          <w:color w:val="auto"/>
        </w:rPr>
        <w:t>y</w:t>
      </w:r>
      <w:r w:rsidRPr="00622682">
        <w:rPr>
          <w:color w:val="auto"/>
        </w:rPr>
        <w:t xml:space="preserve"> </w:t>
      </w:r>
      <w:r w:rsidR="00101E6C" w:rsidRPr="00622682">
        <w:rPr>
          <w:color w:val="auto"/>
        </w:rPr>
        <w:t>of each</w:t>
      </w:r>
      <w:r w:rsidRPr="00622682">
        <w:rPr>
          <w:color w:val="auto"/>
        </w:rPr>
        <w:t xml:space="preserve"> iteration</w:t>
      </w:r>
      <w:r w:rsidR="00101E6C" w:rsidRPr="00622682">
        <w:rPr>
          <w:color w:val="auto"/>
        </w:rPr>
        <w:t xml:space="preserve"> performed compared to </w:t>
      </w:r>
      <w:r w:rsidR="00E01825" w:rsidRPr="00622682">
        <w:rPr>
          <w:color w:val="auto"/>
        </w:rPr>
        <w:t>the RPR</w:t>
      </w:r>
      <w:r w:rsidR="00101E6C" w:rsidRPr="00622682">
        <w:rPr>
          <w:color w:val="auto"/>
        </w:rPr>
        <w:t xml:space="preserve"> in detecting careless respondents. </w:t>
      </w:r>
      <w:r w:rsidR="00D3634E" w:rsidRPr="00622682">
        <w:rPr>
          <w:color w:val="auto"/>
        </w:rPr>
        <w:t xml:space="preserve">In 67 of the iterations, the personal </w:t>
      </w:r>
      <w:r w:rsidR="00D71269" w:rsidRPr="00622682">
        <w:rPr>
          <w:color w:val="auto"/>
        </w:rPr>
        <w:t>reliability</w:t>
      </w:r>
      <w:r w:rsidR="00D3634E" w:rsidRPr="00622682">
        <w:rPr>
          <w:color w:val="auto"/>
        </w:rPr>
        <w:t xml:space="preserve"> </w:t>
      </w:r>
      <w:r w:rsidR="00D71269" w:rsidRPr="00622682">
        <w:rPr>
          <w:color w:val="auto"/>
        </w:rPr>
        <w:t>perform</w:t>
      </w:r>
      <w:r w:rsidR="00B4299C" w:rsidRPr="00622682">
        <w:rPr>
          <w:color w:val="auto"/>
        </w:rPr>
        <w:t>ed</w:t>
      </w:r>
      <w:r w:rsidR="00D71269" w:rsidRPr="00622682">
        <w:rPr>
          <w:color w:val="auto"/>
        </w:rPr>
        <w:t xml:space="preserve"> significantly worse </w:t>
      </w:r>
      <w:r w:rsidR="00D3634E" w:rsidRPr="00622682">
        <w:rPr>
          <w:color w:val="auto"/>
        </w:rPr>
        <w:t>tha</w:t>
      </w:r>
      <w:r w:rsidR="00D71269" w:rsidRPr="00622682">
        <w:rPr>
          <w:color w:val="auto"/>
        </w:rPr>
        <w:t>n the RPR</w:t>
      </w:r>
      <w:r w:rsidR="007A7F95" w:rsidRPr="00622682">
        <w:rPr>
          <w:color w:val="auto"/>
        </w:rPr>
        <w:t>,</w:t>
      </w:r>
      <w:r w:rsidR="00D71269" w:rsidRPr="00622682">
        <w:rPr>
          <w:color w:val="auto"/>
        </w:rPr>
        <w:t xml:space="preserve"> and in only 33 of the iterations, the personal reliability perform</w:t>
      </w:r>
      <w:r w:rsidR="00B4299C" w:rsidRPr="00622682">
        <w:rPr>
          <w:color w:val="auto"/>
        </w:rPr>
        <w:t>ed</w:t>
      </w:r>
      <w:r w:rsidR="00D71269" w:rsidRPr="00622682">
        <w:rPr>
          <w:color w:val="auto"/>
        </w:rPr>
        <w:t xml:space="preserve"> as </w:t>
      </w:r>
      <w:r w:rsidR="007A7F95" w:rsidRPr="00622682">
        <w:rPr>
          <w:color w:val="auto"/>
        </w:rPr>
        <w:t xml:space="preserve">well </w:t>
      </w:r>
      <w:r w:rsidR="00D71269" w:rsidRPr="00622682">
        <w:rPr>
          <w:color w:val="auto"/>
        </w:rPr>
        <w:t xml:space="preserve">as the RPR (area under the curve [AUC] = .87, </w:t>
      </w:r>
      <w:r w:rsidR="00D71269" w:rsidRPr="00622682">
        <w:rPr>
          <w:i/>
          <w:iCs/>
          <w:color w:val="auto"/>
        </w:rPr>
        <w:t>SE</w:t>
      </w:r>
      <w:r w:rsidR="00D71269" w:rsidRPr="00622682">
        <w:rPr>
          <w:color w:val="auto"/>
        </w:rPr>
        <w:t xml:space="preserve"> = .02)</w:t>
      </w:r>
      <w:r w:rsidR="00D3634E" w:rsidRPr="00622682">
        <w:rPr>
          <w:color w:val="auto"/>
        </w:rPr>
        <w:t>.</w:t>
      </w:r>
      <w:r w:rsidR="00D71269" w:rsidRPr="00622682">
        <w:rPr>
          <w:color w:val="auto"/>
        </w:rPr>
        <w:t xml:space="preserve"> Accordingly, in none of the iterations</w:t>
      </w:r>
      <w:r w:rsidR="00411D1A" w:rsidRPr="00622682">
        <w:rPr>
          <w:color w:val="auto"/>
        </w:rPr>
        <w:t xml:space="preserve"> did</w:t>
      </w:r>
      <w:r w:rsidR="00D71269" w:rsidRPr="00622682">
        <w:rPr>
          <w:color w:val="auto"/>
        </w:rPr>
        <w:t xml:space="preserve"> the personal reliability perform better than the RPR. </w:t>
      </w:r>
      <w:r w:rsidR="00822B65" w:rsidRPr="00622682">
        <w:rPr>
          <w:color w:val="auto"/>
        </w:rPr>
        <w:t>These results clearly illustrate that a more trustworthy and accurate index can be obtained when the calculation of personal reliability is based on several randomly rearranged sets of scale halves.</w:t>
      </w:r>
    </w:p>
    <w:p w14:paraId="42F09305" w14:textId="77777777" w:rsidR="00F76CF3" w:rsidRPr="00622682" w:rsidRDefault="00F76CF3" w:rsidP="00F76CF3">
      <w:pPr>
        <w:pStyle w:val="berschrift2"/>
        <w:rPr>
          <w:color w:val="auto"/>
        </w:rPr>
      </w:pPr>
      <w:r w:rsidRPr="00622682">
        <w:rPr>
          <w:color w:val="auto"/>
        </w:rPr>
        <w:t>Sample Norm-Based Inconsistency</w:t>
      </w:r>
    </w:p>
    <w:p w14:paraId="224506F4" w14:textId="77777777" w:rsidR="00F76CF3" w:rsidRPr="00622682" w:rsidRDefault="00F76CF3" w:rsidP="00F76CF3">
      <w:pPr>
        <w:pStyle w:val="berschrift3"/>
        <w:rPr>
          <w:color w:val="auto"/>
        </w:rPr>
      </w:pPr>
      <w:r w:rsidRPr="00622682">
        <w:rPr>
          <w:color w:val="auto"/>
        </w:rPr>
        <w:t>Mahalanobis Distance and Person-Total Correlation</w:t>
      </w:r>
    </w:p>
    <w:p w14:paraId="06A16A64" w14:textId="7D6A9AAC" w:rsidR="001111C3" w:rsidRPr="00622682" w:rsidRDefault="00B77892" w:rsidP="000E1A56">
      <w:pPr>
        <w:rPr>
          <w:color w:val="auto"/>
        </w:rPr>
      </w:pPr>
      <w:r w:rsidRPr="00622682">
        <w:rPr>
          <w:color w:val="auto"/>
        </w:rPr>
        <w:t>As suggested by Goldammer et al. (2022)</w:t>
      </w:r>
      <w:r w:rsidR="008E3EB4" w:rsidRPr="00622682">
        <w:rPr>
          <w:color w:val="auto"/>
        </w:rPr>
        <w:t>,</w:t>
      </w:r>
      <w:r w:rsidRPr="00622682">
        <w:rPr>
          <w:color w:val="auto"/>
        </w:rPr>
        <w:t xml:space="preserve"> </w:t>
      </w:r>
      <w:r w:rsidR="008E3EB4" w:rsidRPr="00622682">
        <w:rPr>
          <w:color w:val="auto"/>
        </w:rPr>
        <w:t>we used subsamples to calculate the</w:t>
      </w:r>
      <w:r w:rsidR="00DD1EC9" w:rsidRPr="00622682">
        <w:rPr>
          <w:color w:val="auto"/>
        </w:rPr>
        <w:t xml:space="preserve"> Mahalanobis distance (</w:t>
      </w:r>
      <w:r w:rsidR="008C37E7" w:rsidRPr="00622682">
        <w:rPr>
          <w:color w:val="auto"/>
        </w:rPr>
        <w:t>MD</w:t>
      </w:r>
      <w:r w:rsidR="00693891" w:rsidRPr="00622682">
        <w:rPr>
          <w:color w:val="auto"/>
        </w:rPr>
        <w:t xml:space="preserve">; </w:t>
      </w:r>
      <w:r w:rsidR="00DD1EC9" w:rsidRPr="00622682">
        <w:rPr>
          <w:color w:val="auto"/>
        </w:rPr>
        <w:t xml:space="preserve">Mahalanobis, 1936) and the </w:t>
      </w:r>
      <w:r w:rsidR="00DD1EC9" w:rsidRPr="00622682">
        <w:rPr>
          <w:i/>
          <w:iCs/>
          <w:color w:val="auto"/>
        </w:rPr>
        <w:t>r</w:t>
      </w:r>
      <w:r w:rsidR="00DD1EC9" w:rsidRPr="00622682">
        <w:rPr>
          <w:color w:val="auto"/>
          <w:vertAlign w:val="subscript"/>
        </w:rPr>
        <w:t>pbis</w:t>
      </w:r>
      <w:r w:rsidR="00DD1EC9" w:rsidRPr="00622682">
        <w:rPr>
          <w:color w:val="auto"/>
        </w:rPr>
        <w:t xml:space="preserve"> (Donlon &amp; Fischer, 1968; Curran, 2016, pp. 12-13)</w:t>
      </w:r>
      <w:r w:rsidR="008E3EB4" w:rsidRPr="00622682">
        <w:rPr>
          <w:color w:val="auto"/>
        </w:rPr>
        <w:t>.</w:t>
      </w:r>
      <w:r w:rsidR="00DD1EC9" w:rsidRPr="00622682">
        <w:rPr>
          <w:color w:val="auto"/>
        </w:rPr>
        <w:t xml:space="preserve"> </w:t>
      </w:r>
      <w:r w:rsidR="008E3EB4" w:rsidRPr="00622682">
        <w:rPr>
          <w:color w:val="auto"/>
        </w:rPr>
        <w:t>This meant that</w:t>
      </w:r>
      <w:r w:rsidR="00DD1EC9" w:rsidRPr="00622682">
        <w:rPr>
          <w:color w:val="auto"/>
        </w:rPr>
        <w:t xml:space="preserve"> each respondent in the two </w:t>
      </w:r>
      <w:r w:rsidRPr="00622682">
        <w:rPr>
          <w:color w:val="auto"/>
        </w:rPr>
        <w:t>careless</w:t>
      </w:r>
      <w:r w:rsidR="00DD1EC9" w:rsidRPr="00622682">
        <w:rPr>
          <w:color w:val="auto"/>
        </w:rPr>
        <w:t xml:space="preserve"> </w:t>
      </w:r>
      <w:r w:rsidRPr="00622682">
        <w:rPr>
          <w:color w:val="auto"/>
        </w:rPr>
        <w:t>responding groups</w:t>
      </w:r>
      <w:r w:rsidR="00DD1EC9" w:rsidRPr="00622682">
        <w:rPr>
          <w:color w:val="auto"/>
        </w:rPr>
        <w:t xml:space="preserve"> was separately merged with the group of </w:t>
      </w:r>
      <w:r w:rsidRPr="00622682">
        <w:rPr>
          <w:color w:val="auto"/>
        </w:rPr>
        <w:t>careful</w:t>
      </w:r>
      <w:r w:rsidR="00DD1EC9" w:rsidRPr="00622682">
        <w:rPr>
          <w:color w:val="auto"/>
        </w:rPr>
        <w:t xml:space="preserve"> respondents</w:t>
      </w:r>
      <w:r w:rsidR="008E3EB4" w:rsidRPr="00622682">
        <w:rPr>
          <w:color w:val="auto"/>
        </w:rPr>
        <w:t xml:space="preserve"> for the calculation of the indices</w:t>
      </w:r>
      <w:r w:rsidR="00DD1EC9" w:rsidRPr="00622682">
        <w:rPr>
          <w:color w:val="auto"/>
        </w:rPr>
        <w:t xml:space="preserve">. The subsample runs resulted in </w:t>
      </w:r>
      <w:r w:rsidRPr="00622682">
        <w:rPr>
          <w:color w:val="auto"/>
        </w:rPr>
        <w:t>238</w:t>
      </w:r>
      <w:r w:rsidR="00DD1EC9" w:rsidRPr="00622682">
        <w:rPr>
          <w:color w:val="auto"/>
        </w:rPr>
        <w:t xml:space="preserve"> distance and </w:t>
      </w:r>
      <w:r w:rsidR="00DD1EC9" w:rsidRPr="00622682">
        <w:rPr>
          <w:i/>
          <w:iCs/>
          <w:color w:val="auto"/>
        </w:rPr>
        <w:t>r</w:t>
      </w:r>
      <w:r w:rsidR="00DD1EC9" w:rsidRPr="00622682">
        <w:rPr>
          <w:color w:val="auto"/>
          <w:vertAlign w:val="subscript"/>
        </w:rPr>
        <w:t xml:space="preserve">pbis </w:t>
      </w:r>
      <w:r w:rsidR="00DD1EC9" w:rsidRPr="00622682">
        <w:rPr>
          <w:color w:val="auto"/>
        </w:rPr>
        <w:t xml:space="preserve">measures for every </w:t>
      </w:r>
      <w:r w:rsidRPr="00622682">
        <w:rPr>
          <w:color w:val="auto"/>
        </w:rPr>
        <w:t>careful</w:t>
      </w:r>
      <w:r w:rsidR="00DD1EC9" w:rsidRPr="00622682">
        <w:rPr>
          <w:color w:val="auto"/>
        </w:rPr>
        <w:t xml:space="preserve"> respondent and one distance and </w:t>
      </w:r>
      <w:r w:rsidR="00DD1EC9" w:rsidRPr="00622682">
        <w:rPr>
          <w:i/>
          <w:iCs/>
          <w:color w:val="auto"/>
        </w:rPr>
        <w:t>r</w:t>
      </w:r>
      <w:r w:rsidR="00DD1EC9" w:rsidRPr="00622682">
        <w:rPr>
          <w:color w:val="auto"/>
          <w:vertAlign w:val="subscript"/>
        </w:rPr>
        <w:t>pbis</w:t>
      </w:r>
      <w:r w:rsidR="00DD1EC9" w:rsidRPr="00622682">
        <w:rPr>
          <w:color w:val="auto"/>
        </w:rPr>
        <w:t xml:space="preserve"> measure for every </w:t>
      </w:r>
      <w:r w:rsidRPr="00622682">
        <w:rPr>
          <w:color w:val="auto"/>
        </w:rPr>
        <w:t>careless</w:t>
      </w:r>
      <w:r w:rsidR="00DD1EC9" w:rsidRPr="00622682">
        <w:rPr>
          <w:color w:val="auto"/>
        </w:rPr>
        <w:t xml:space="preserve"> respondent. To obtain the final distance and </w:t>
      </w:r>
      <w:r w:rsidR="00DD1EC9" w:rsidRPr="00622682">
        <w:rPr>
          <w:i/>
          <w:iCs/>
          <w:color w:val="auto"/>
        </w:rPr>
        <w:t>r</w:t>
      </w:r>
      <w:r w:rsidR="00DD1EC9" w:rsidRPr="00622682">
        <w:rPr>
          <w:color w:val="auto"/>
          <w:vertAlign w:val="subscript"/>
        </w:rPr>
        <w:t>pbis</w:t>
      </w:r>
      <w:r w:rsidR="00DD1EC9" w:rsidRPr="00622682">
        <w:rPr>
          <w:color w:val="auto"/>
        </w:rPr>
        <w:t xml:space="preserve"> measures for every </w:t>
      </w:r>
      <w:r w:rsidRPr="00622682">
        <w:rPr>
          <w:color w:val="auto"/>
        </w:rPr>
        <w:t>careful</w:t>
      </w:r>
      <w:r w:rsidR="00DD1EC9" w:rsidRPr="00622682">
        <w:rPr>
          <w:color w:val="auto"/>
        </w:rPr>
        <w:t xml:space="preserve"> respondent, the </w:t>
      </w:r>
      <w:r w:rsidRPr="00622682">
        <w:rPr>
          <w:color w:val="auto"/>
        </w:rPr>
        <w:t>238</w:t>
      </w:r>
      <w:r w:rsidR="00DD1EC9" w:rsidRPr="00622682">
        <w:rPr>
          <w:color w:val="auto"/>
        </w:rPr>
        <w:t xml:space="preserve"> values of subsample runs were averaged. The</w:t>
      </w:r>
      <w:r w:rsidRPr="00622682">
        <w:rPr>
          <w:color w:val="auto"/>
        </w:rPr>
        <w:t xml:space="preserve"> calculation in subsamples (Goldammer et al., 2022) was chosen </w:t>
      </w:r>
      <w:r w:rsidR="00DD1EC9" w:rsidRPr="00622682">
        <w:rPr>
          <w:color w:val="auto"/>
        </w:rPr>
        <w:t>because the validity of these indices grounds on the assumption that the majority of responses was given honestly (Curran, 2016, p. 13). Thus, calculating the indices at once for the total sample (</w:t>
      </w:r>
      <w:r w:rsidR="00DD1EC9" w:rsidRPr="00622682">
        <w:rPr>
          <w:i/>
          <w:iCs/>
          <w:color w:val="auto"/>
        </w:rPr>
        <w:t>n</w:t>
      </w:r>
      <w:r w:rsidR="00DD1EC9" w:rsidRPr="00622682">
        <w:rPr>
          <w:color w:val="auto"/>
        </w:rPr>
        <w:t> = 3</w:t>
      </w:r>
      <w:r w:rsidRPr="00622682">
        <w:rPr>
          <w:color w:val="auto"/>
        </w:rPr>
        <w:t>57</w:t>
      </w:r>
      <w:r w:rsidR="00DD1EC9" w:rsidRPr="00622682">
        <w:rPr>
          <w:color w:val="auto"/>
        </w:rPr>
        <w:t xml:space="preserve">) could have produced biased indices in our case, because </w:t>
      </w:r>
      <w:r w:rsidRPr="00622682">
        <w:rPr>
          <w:color w:val="auto"/>
        </w:rPr>
        <w:t>careless</w:t>
      </w:r>
      <w:r w:rsidR="00DD1EC9" w:rsidRPr="00622682">
        <w:rPr>
          <w:color w:val="auto"/>
        </w:rPr>
        <w:t xml:space="preserve"> respondents </w:t>
      </w:r>
      <w:r w:rsidR="00411D1A" w:rsidRPr="00622682">
        <w:rPr>
          <w:color w:val="auto"/>
        </w:rPr>
        <w:t>formed</w:t>
      </w:r>
      <w:r w:rsidR="00DD1EC9" w:rsidRPr="00622682">
        <w:rPr>
          <w:color w:val="auto"/>
        </w:rPr>
        <w:t xml:space="preserve"> the majority (</w:t>
      </w:r>
      <w:r w:rsidR="00DD1EC9" w:rsidRPr="00622682">
        <w:rPr>
          <w:i/>
          <w:iCs/>
          <w:color w:val="auto"/>
        </w:rPr>
        <w:t>n</w:t>
      </w:r>
      <w:r w:rsidR="00DD1EC9" w:rsidRPr="00622682">
        <w:rPr>
          <w:color w:val="auto"/>
        </w:rPr>
        <w:t> = </w:t>
      </w:r>
      <w:r w:rsidR="000E1A56" w:rsidRPr="00622682">
        <w:rPr>
          <w:color w:val="auto"/>
        </w:rPr>
        <w:t>238</w:t>
      </w:r>
      <w:r w:rsidR="00DD1EC9" w:rsidRPr="00622682">
        <w:rPr>
          <w:color w:val="auto"/>
        </w:rPr>
        <w:t xml:space="preserve">) in the </w:t>
      </w:r>
      <w:r w:rsidR="00DD1EC9" w:rsidRPr="00622682">
        <w:rPr>
          <w:color w:val="auto"/>
        </w:rPr>
        <w:lastRenderedPageBreak/>
        <w:t xml:space="preserve">sample of Study 1. Because the </w:t>
      </w:r>
      <w:r w:rsidR="008C37E7" w:rsidRPr="00622682">
        <w:rPr>
          <w:color w:val="auto"/>
        </w:rPr>
        <w:t>MD</w:t>
      </w:r>
      <w:r w:rsidR="00DD1EC9" w:rsidRPr="00622682">
        <w:rPr>
          <w:color w:val="auto"/>
        </w:rPr>
        <w:t xml:space="preserve"> can only be computed if no missing item responses are present, we used the non-parametric imputation method (see Niessen et al., 2016, p. 6) that is available in the </w:t>
      </w:r>
      <w:r w:rsidR="00DD1EC9" w:rsidRPr="00622682">
        <w:rPr>
          <w:i/>
          <w:iCs/>
          <w:color w:val="auto"/>
        </w:rPr>
        <w:t>PerFit</w:t>
      </w:r>
      <w:r w:rsidR="00DD1EC9" w:rsidRPr="00622682">
        <w:rPr>
          <w:color w:val="auto"/>
        </w:rPr>
        <w:t xml:space="preserve"> package (Tendeiro et al., 2016) in R (R Core Team, 2022) before calculating the distance measure. In the 60 substantive items, 18.5% (</w:t>
      </w:r>
      <w:r w:rsidR="00DD1EC9" w:rsidRPr="00622682">
        <w:rPr>
          <w:i/>
          <w:iCs/>
          <w:color w:val="auto"/>
        </w:rPr>
        <w:t>n</w:t>
      </w:r>
      <w:r w:rsidR="00DD1EC9" w:rsidRPr="00622682">
        <w:rPr>
          <w:color w:val="auto"/>
        </w:rPr>
        <w:t xml:space="preserve"> = 66) of the respondents had at least one missing item response. However, we expected the effect of the imputation on </w:t>
      </w:r>
      <w:r w:rsidR="00783067" w:rsidRPr="00622682">
        <w:rPr>
          <w:color w:val="auto"/>
        </w:rPr>
        <w:t xml:space="preserve">the </w:t>
      </w:r>
      <w:r w:rsidR="00DD1EC9" w:rsidRPr="00622682">
        <w:rPr>
          <w:color w:val="auto"/>
        </w:rPr>
        <w:t xml:space="preserve">consistency of the response patterns to be minimal, because the vast majority of respondents with missing responses (89%) had </w:t>
      </w:r>
      <w:r w:rsidR="00411D1A" w:rsidRPr="00622682">
        <w:rPr>
          <w:color w:val="auto"/>
        </w:rPr>
        <w:t xml:space="preserve">only </w:t>
      </w:r>
      <w:r w:rsidR="00DD1EC9" w:rsidRPr="00622682">
        <w:rPr>
          <w:color w:val="auto"/>
        </w:rPr>
        <w:t xml:space="preserve">one or two item responses missing, with a maximum of </w:t>
      </w:r>
      <w:r w:rsidR="00411D1A" w:rsidRPr="00622682">
        <w:rPr>
          <w:color w:val="auto"/>
        </w:rPr>
        <w:t>16</w:t>
      </w:r>
      <w:r w:rsidR="00DD1EC9" w:rsidRPr="00622682">
        <w:rPr>
          <w:color w:val="auto"/>
        </w:rPr>
        <w:t xml:space="preserve"> missing item responses.</w:t>
      </w:r>
      <w:r w:rsidR="000E1A56" w:rsidRPr="00622682">
        <w:rPr>
          <w:color w:val="auto"/>
        </w:rPr>
        <w:t xml:space="preserve"> </w:t>
      </w:r>
      <w:r w:rsidR="00DD1EC9" w:rsidRPr="00622682">
        <w:rPr>
          <w:color w:val="auto"/>
        </w:rPr>
        <w:t>In the case of the</w:t>
      </w:r>
      <w:r w:rsidR="00291738" w:rsidRPr="00622682">
        <w:rPr>
          <w:color w:val="auto"/>
        </w:rPr>
        <w:t xml:space="preserve"> </w:t>
      </w:r>
      <w:r w:rsidR="00291738" w:rsidRPr="00622682">
        <w:rPr>
          <w:i/>
          <w:iCs/>
          <w:color w:val="auto"/>
        </w:rPr>
        <w:t>r</w:t>
      </w:r>
      <w:r w:rsidR="00291738" w:rsidRPr="00622682">
        <w:rPr>
          <w:color w:val="auto"/>
          <w:vertAlign w:val="subscript"/>
        </w:rPr>
        <w:t>pbis</w:t>
      </w:r>
      <w:r w:rsidR="00DD1EC9" w:rsidRPr="00622682">
        <w:rPr>
          <w:iCs/>
          <w:color w:val="auto"/>
        </w:rPr>
        <w:t xml:space="preserve">, </w:t>
      </w:r>
      <w:r w:rsidR="00DD1EC9" w:rsidRPr="00622682">
        <w:rPr>
          <w:color w:val="auto"/>
        </w:rPr>
        <w:t xml:space="preserve">the remaining non-missing responses were used for calculation if respondents had missing item responses. The Stata command </w:t>
      </w:r>
      <w:r w:rsidR="00DD1EC9" w:rsidRPr="00622682">
        <w:rPr>
          <w:i/>
          <w:iCs/>
          <w:color w:val="auto"/>
        </w:rPr>
        <w:t>mahascore</w:t>
      </w:r>
      <w:r w:rsidR="00DD1EC9" w:rsidRPr="00622682">
        <w:rPr>
          <w:color w:val="auto"/>
        </w:rPr>
        <w:t xml:space="preserve"> with the options </w:t>
      </w:r>
      <w:r w:rsidR="00DD1EC9" w:rsidRPr="00622682">
        <w:rPr>
          <w:i/>
          <w:iCs/>
          <w:color w:val="auto"/>
        </w:rPr>
        <w:t>refmeans</w:t>
      </w:r>
      <w:r w:rsidR="00DD1EC9" w:rsidRPr="00622682">
        <w:rPr>
          <w:color w:val="auto"/>
        </w:rPr>
        <w:t xml:space="preserve"> and </w:t>
      </w:r>
      <w:r w:rsidR="00DD1EC9" w:rsidRPr="00622682">
        <w:rPr>
          <w:i/>
          <w:iCs/>
          <w:color w:val="auto"/>
        </w:rPr>
        <w:t>compute_incov</w:t>
      </w:r>
      <w:r w:rsidR="00DD1EC9" w:rsidRPr="00622682">
        <w:rPr>
          <w:color w:val="auto"/>
        </w:rPr>
        <w:t xml:space="preserve"> was used for the computation of the </w:t>
      </w:r>
      <w:r w:rsidR="008C37E7" w:rsidRPr="00622682">
        <w:rPr>
          <w:color w:val="auto"/>
        </w:rPr>
        <w:t>MD</w:t>
      </w:r>
      <w:r w:rsidR="00DD1EC9" w:rsidRPr="00622682">
        <w:rPr>
          <w:color w:val="auto"/>
        </w:rPr>
        <w:t xml:space="preserve">. Based on a transposed data frame, the </w:t>
      </w:r>
      <w:r w:rsidR="00DD1EC9" w:rsidRPr="00622682">
        <w:rPr>
          <w:i/>
          <w:iCs/>
          <w:color w:val="auto"/>
        </w:rPr>
        <w:t>r</w:t>
      </w:r>
      <w:r w:rsidR="00DD1EC9" w:rsidRPr="00622682">
        <w:rPr>
          <w:color w:val="auto"/>
          <w:vertAlign w:val="subscript"/>
        </w:rPr>
        <w:t>pbis</w:t>
      </w:r>
      <w:r w:rsidR="00DD1EC9" w:rsidRPr="00622682">
        <w:rPr>
          <w:color w:val="auto"/>
        </w:rPr>
        <w:t xml:space="preserve"> could be computed with the </w:t>
      </w:r>
      <w:r w:rsidR="00DD1EC9" w:rsidRPr="00622682">
        <w:rPr>
          <w:i/>
          <w:iCs/>
          <w:color w:val="auto"/>
        </w:rPr>
        <w:t>alpha</w:t>
      </w:r>
      <w:r w:rsidR="00DD1EC9" w:rsidRPr="00622682">
        <w:rPr>
          <w:color w:val="auto"/>
        </w:rPr>
        <w:t xml:space="preserve"> command in Stata and the item-rest correlation coefficients were extracted for further analyses purposes.</w:t>
      </w:r>
    </w:p>
    <w:p w14:paraId="13D2A9C3" w14:textId="7DBCA49A" w:rsidR="00AD6B88" w:rsidRPr="00622682" w:rsidRDefault="00693891" w:rsidP="000E1A56">
      <w:pPr>
        <w:rPr>
          <w:color w:val="auto"/>
        </w:rPr>
      </w:pPr>
      <w:r w:rsidRPr="00622682">
        <w:rPr>
          <w:color w:val="auto"/>
        </w:rPr>
        <w:t xml:space="preserve">To check the utility of the subsample-based index calculations, we compared their performance in detecting careless respondents with the performance of distance/correlation indices that were calculated at once in the total sample. In the case of </w:t>
      </w:r>
      <w:r w:rsidR="008C37E7" w:rsidRPr="00622682">
        <w:rPr>
          <w:color w:val="auto"/>
        </w:rPr>
        <w:t>MD</w:t>
      </w:r>
      <w:r w:rsidRPr="00622682">
        <w:rPr>
          <w:color w:val="auto"/>
        </w:rPr>
        <w:t xml:space="preserve">, the subsample-based version (AUC = .82; </w:t>
      </w:r>
      <w:r w:rsidRPr="00622682">
        <w:rPr>
          <w:i/>
          <w:iCs/>
          <w:color w:val="auto"/>
        </w:rPr>
        <w:t>SE</w:t>
      </w:r>
      <w:r w:rsidRPr="00622682">
        <w:rPr>
          <w:color w:val="auto"/>
        </w:rPr>
        <w:t xml:space="preserve"> = .02) turned out to perform significantly better</w:t>
      </w:r>
      <w:r w:rsidR="00291738" w:rsidRPr="00622682">
        <w:rPr>
          <w:color w:val="auto"/>
        </w:rPr>
        <w:t xml:space="preserve"> (χ</w:t>
      </w:r>
      <w:r w:rsidR="00291738" w:rsidRPr="00622682">
        <w:rPr>
          <w:color w:val="auto"/>
          <w:vertAlign w:val="superscript"/>
        </w:rPr>
        <w:t>2</w:t>
      </w:r>
      <w:r w:rsidR="00291738" w:rsidRPr="00622682">
        <w:rPr>
          <w:color w:val="auto"/>
        </w:rPr>
        <w:t xml:space="preserve">[1] = 5.19, </w:t>
      </w:r>
      <w:r w:rsidR="00291738" w:rsidRPr="00622682">
        <w:rPr>
          <w:i/>
          <w:iCs/>
          <w:color w:val="auto"/>
        </w:rPr>
        <w:t>p</w:t>
      </w:r>
      <w:r w:rsidR="00291738" w:rsidRPr="00622682">
        <w:rPr>
          <w:color w:val="auto"/>
        </w:rPr>
        <w:t xml:space="preserve"> = .02)</w:t>
      </w:r>
      <w:r w:rsidRPr="00622682">
        <w:rPr>
          <w:color w:val="auto"/>
        </w:rPr>
        <w:t xml:space="preserve"> than the version in which</w:t>
      </w:r>
      <w:r w:rsidR="00291738" w:rsidRPr="00622682">
        <w:rPr>
          <w:color w:val="auto"/>
        </w:rPr>
        <w:t xml:space="preserve"> the</w:t>
      </w:r>
      <w:r w:rsidRPr="00622682">
        <w:rPr>
          <w:color w:val="auto"/>
        </w:rPr>
        <w:t xml:space="preserve"> </w:t>
      </w:r>
      <w:r w:rsidR="008C37E7" w:rsidRPr="00622682">
        <w:rPr>
          <w:color w:val="auto"/>
        </w:rPr>
        <w:t>MD</w:t>
      </w:r>
      <w:r w:rsidRPr="00622682">
        <w:rPr>
          <w:color w:val="auto"/>
        </w:rPr>
        <w:t xml:space="preserve"> was </w:t>
      </w:r>
      <w:r w:rsidR="00291738" w:rsidRPr="00622682">
        <w:rPr>
          <w:color w:val="auto"/>
        </w:rPr>
        <w:t xml:space="preserve">calculated </w:t>
      </w:r>
      <w:r w:rsidR="00EE4708" w:rsidRPr="00622682">
        <w:rPr>
          <w:color w:val="auto"/>
        </w:rPr>
        <w:t xml:space="preserve">at once </w:t>
      </w:r>
      <w:r w:rsidR="00291738" w:rsidRPr="00622682">
        <w:rPr>
          <w:color w:val="auto"/>
        </w:rPr>
        <w:t>in the total sample (AUC = .8</w:t>
      </w:r>
      <w:r w:rsidR="002E6FBC" w:rsidRPr="00622682">
        <w:rPr>
          <w:color w:val="auto"/>
        </w:rPr>
        <w:t>0</w:t>
      </w:r>
      <w:r w:rsidR="00291738" w:rsidRPr="00622682">
        <w:rPr>
          <w:color w:val="auto"/>
        </w:rPr>
        <w:t xml:space="preserve">; </w:t>
      </w:r>
      <w:r w:rsidR="00291738" w:rsidRPr="00622682">
        <w:rPr>
          <w:i/>
          <w:iCs/>
          <w:color w:val="auto"/>
        </w:rPr>
        <w:t>SE</w:t>
      </w:r>
      <w:r w:rsidR="00291738" w:rsidRPr="00622682">
        <w:rPr>
          <w:color w:val="auto"/>
        </w:rPr>
        <w:t xml:space="preserve"> = .02). In the case of the </w:t>
      </w:r>
      <w:r w:rsidR="00291738" w:rsidRPr="00622682">
        <w:rPr>
          <w:i/>
          <w:iCs/>
          <w:color w:val="auto"/>
        </w:rPr>
        <w:t>r</w:t>
      </w:r>
      <w:r w:rsidR="00291738" w:rsidRPr="00622682">
        <w:rPr>
          <w:color w:val="auto"/>
          <w:vertAlign w:val="subscript"/>
        </w:rPr>
        <w:t>pbis</w:t>
      </w:r>
      <w:r w:rsidR="00291738" w:rsidRPr="00622682">
        <w:rPr>
          <w:iCs/>
          <w:color w:val="auto"/>
        </w:rPr>
        <w:t>, however, the subsample-based version (</w:t>
      </w:r>
      <w:r w:rsidR="00EE4708" w:rsidRPr="00622682">
        <w:rPr>
          <w:iCs/>
          <w:color w:val="auto"/>
        </w:rPr>
        <w:t xml:space="preserve">AUC = .82; </w:t>
      </w:r>
      <w:r w:rsidR="00EE4708" w:rsidRPr="00622682">
        <w:rPr>
          <w:i/>
          <w:color w:val="auto"/>
        </w:rPr>
        <w:t>SE</w:t>
      </w:r>
      <w:r w:rsidR="00EE4708" w:rsidRPr="00622682">
        <w:rPr>
          <w:iCs/>
          <w:color w:val="auto"/>
        </w:rPr>
        <w:t xml:space="preserve"> = .03</w:t>
      </w:r>
      <w:r w:rsidR="00291738" w:rsidRPr="00622682">
        <w:rPr>
          <w:iCs/>
          <w:color w:val="auto"/>
        </w:rPr>
        <w:t>) did not perform better (</w:t>
      </w:r>
      <w:r w:rsidR="00EE4708" w:rsidRPr="00622682">
        <w:rPr>
          <w:color w:val="auto"/>
        </w:rPr>
        <w:t>χ</w:t>
      </w:r>
      <w:r w:rsidR="00EE4708" w:rsidRPr="00622682">
        <w:rPr>
          <w:color w:val="auto"/>
          <w:vertAlign w:val="superscript"/>
        </w:rPr>
        <w:t>2</w:t>
      </w:r>
      <w:r w:rsidR="00EE4708" w:rsidRPr="00622682">
        <w:rPr>
          <w:color w:val="auto"/>
        </w:rPr>
        <w:t xml:space="preserve">[1] = 0.64, </w:t>
      </w:r>
      <w:r w:rsidR="00EE4708" w:rsidRPr="00622682">
        <w:rPr>
          <w:i/>
          <w:iCs/>
          <w:color w:val="auto"/>
        </w:rPr>
        <w:t>p</w:t>
      </w:r>
      <w:r w:rsidR="00EE4708" w:rsidRPr="00622682">
        <w:rPr>
          <w:color w:val="auto"/>
        </w:rPr>
        <w:t xml:space="preserve"> = .42</w:t>
      </w:r>
      <w:r w:rsidR="00291738" w:rsidRPr="00622682">
        <w:rPr>
          <w:iCs/>
          <w:color w:val="auto"/>
        </w:rPr>
        <w:t xml:space="preserve">) than the version in which the </w:t>
      </w:r>
      <w:r w:rsidR="00291738" w:rsidRPr="00622682">
        <w:rPr>
          <w:i/>
          <w:iCs/>
          <w:color w:val="auto"/>
        </w:rPr>
        <w:t>r</w:t>
      </w:r>
      <w:r w:rsidR="00291738" w:rsidRPr="00622682">
        <w:rPr>
          <w:color w:val="auto"/>
          <w:vertAlign w:val="subscript"/>
        </w:rPr>
        <w:t>pbis</w:t>
      </w:r>
      <w:r w:rsidR="00291738" w:rsidRPr="00622682">
        <w:rPr>
          <w:color w:val="auto"/>
        </w:rPr>
        <w:t xml:space="preserve"> was calculated </w:t>
      </w:r>
      <w:r w:rsidR="00EE4708" w:rsidRPr="00622682">
        <w:rPr>
          <w:color w:val="auto"/>
        </w:rPr>
        <w:t xml:space="preserve">at once </w:t>
      </w:r>
      <w:r w:rsidR="00291738" w:rsidRPr="00622682">
        <w:rPr>
          <w:color w:val="auto"/>
        </w:rPr>
        <w:t>in the total sample (</w:t>
      </w:r>
      <w:r w:rsidR="00EE4708" w:rsidRPr="00622682">
        <w:rPr>
          <w:iCs/>
          <w:color w:val="auto"/>
        </w:rPr>
        <w:t xml:space="preserve">AUC = .82; </w:t>
      </w:r>
      <w:r w:rsidR="00EE4708" w:rsidRPr="00622682">
        <w:rPr>
          <w:i/>
          <w:color w:val="auto"/>
        </w:rPr>
        <w:t>SE</w:t>
      </w:r>
      <w:r w:rsidR="00EE4708" w:rsidRPr="00622682">
        <w:rPr>
          <w:iCs/>
          <w:color w:val="auto"/>
        </w:rPr>
        <w:t xml:space="preserve"> = .03</w:t>
      </w:r>
      <w:r w:rsidR="00291738" w:rsidRPr="00622682">
        <w:rPr>
          <w:color w:val="auto"/>
        </w:rPr>
        <w:t xml:space="preserve">). Thus, the additional effort for calculating the subsample-based versions of </w:t>
      </w:r>
      <w:r w:rsidR="008C37E7" w:rsidRPr="00622682">
        <w:rPr>
          <w:color w:val="auto"/>
        </w:rPr>
        <w:t>MD</w:t>
      </w:r>
      <w:r w:rsidR="00291738" w:rsidRPr="00622682">
        <w:rPr>
          <w:color w:val="auto"/>
        </w:rPr>
        <w:t xml:space="preserve"> and </w:t>
      </w:r>
      <w:r w:rsidR="00291738" w:rsidRPr="00622682">
        <w:rPr>
          <w:i/>
          <w:iCs/>
          <w:color w:val="auto"/>
        </w:rPr>
        <w:t>r</w:t>
      </w:r>
      <w:r w:rsidR="00291738" w:rsidRPr="00622682">
        <w:rPr>
          <w:color w:val="auto"/>
          <w:vertAlign w:val="subscript"/>
        </w:rPr>
        <w:t>pbis</w:t>
      </w:r>
      <w:r w:rsidR="00291738" w:rsidRPr="00622682">
        <w:rPr>
          <w:color w:val="auto"/>
        </w:rPr>
        <w:t xml:space="preserve"> paid off in terms of higher detection accura</w:t>
      </w:r>
      <w:r w:rsidR="00EE4708" w:rsidRPr="00622682">
        <w:rPr>
          <w:color w:val="auto"/>
        </w:rPr>
        <w:t xml:space="preserve">cy, at least in the case of the </w:t>
      </w:r>
      <w:r w:rsidR="008C37E7" w:rsidRPr="00622682">
        <w:rPr>
          <w:color w:val="auto"/>
        </w:rPr>
        <w:t>MD</w:t>
      </w:r>
      <w:r w:rsidR="00EE4708" w:rsidRPr="00622682">
        <w:rPr>
          <w:color w:val="auto"/>
        </w:rPr>
        <w:t>.</w:t>
      </w:r>
    </w:p>
    <w:p w14:paraId="764C57E6" w14:textId="2CF78450" w:rsidR="00F76CF3" w:rsidRPr="00622682" w:rsidRDefault="00F76CF3" w:rsidP="00F76CF3">
      <w:pPr>
        <w:pStyle w:val="berschrift2"/>
        <w:rPr>
          <w:color w:val="auto"/>
        </w:rPr>
      </w:pPr>
      <w:r w:rsidRPr="00622682">
        <w:rPr>
          <w:color w:val="auto"/>
        </w:rPr>
        <w:lastRenderedPageBreak/>
        <w:t>Model-based inconsistency: Nonparametric Person-</w:t>
      </w:r>
      <w:r w:rsidR="007A7F95" w:rsidRPr="00622682">
        <w:rPr>
          <w:color w:val="auto"/>
        </w:rPr>
        <w:t>F</w:t>
      </w:r>
      <w:r w:rsidRPr="00622682">
        <w:rPr>
          <w:color w:val="auto"/>
        </w:rPr>
        <w:t xml:space="preserve">it </w:t>
      </w:r>
      <w:r w:rsidR="007A7F95" w:rsidRPr="00622682">
        <w:rPr>
          <w:color w:val="auto"/>
        </w:rPr>
        <w:t>I</w:t>
      </w:r>
      <w:r w:rsidRPr="00622682">
        <w:rPr>
          <w:color w:val="auto"/>
        </w:rPr>
        <w:t>ndices</w:t>
      </w:r>
    </w:p>
    <w:p w14:paraId="69D5135B" w14:textId="77777777" w:rsidR="00F76CF3" w:rsidRPr="00622682" w:rsidRDefault="00F76CF3" w:rsidP="00F76CF3">
      <w:pPr>
        <w:pStyle w:val="berschrift3"/>
        <w:rPr>
          <w:color w:val="auto"/>
        </w:rPr>
      </w:pPr>
      <w:r w:rsidRPr="00622682">
        <w:rPr>
          <w:color w:val="auto"/>
        </w:rPr>
        <w:t>Guttman Error and Scalability Index</w:t>
      </w:r>
    </w:p>
    <w:p w14:paraId="2E546D31" w14:textId="53334C96" w:rsidR="00F76CF3" w:rsidRPr="00622682" w:rsidRDefault="00F76CF3" w:rsidP="00F76CF3">
      <w:pPr>
        <w:rPr>
          <w:color w:val="auto"/>
        </w:rPr>
      </w:pPr>
      <w:r w:rsidRPr="00622682">
        <w:rPr>
          <w:color w:val="auto"/>
        </w:rPr>
        <w:t>To obtain the normed Guttman error index for polytomous items (Gnormed; Emons, 2008; Molenaar, 1991) and the person or transposed scalability index (H</w:t>
      </w:r>
      <w:r w:rsidRPr="00622682">
        <w:rPr>
          <w:color w:val="auto"/>
          <w:vertAlign w:val="subscript"/>
        </w:rPr>
        <w:t>t</w:t>
      </w:r>
      <w:r w:rsidRPr="00622682">
        <w:rPr>
          <w:color w:val="auto"/>
        </w:rPr>
        <w:t>; Mokken; 1971; Sijtsma, 1986), we first computed for each of the five domains in BFI-2 domain-specific or scale-specific indices. On this basis, we then calculated a global or multi-test extension of the Gnormed and H</w:t>
      </w:r>
      <w:r w:rsidRPr="00622682">
        <w:rPr>
          <w:color w:val="auto"/>
          <w:vertAlign w:val="subscript"/>
        </w:rPr>
        <w:t>t</w:t>
      </w:r>
      <w:r w:rsidRPr="00622682">
        <w:rPr>
          <w:color w:val="auto"/>
        </w:rPr>
        <w:t xml:space="preserve"> (Drasgow et al., 1991; Niessen et al., 2016, p. 6) by averaging the values of the scale-specific indices. The </w:t>
      </w:r>
      <w:r w:rsidRPr="00622682">
        <w:rPr>
          <w:i/>
          <w:iCs/>
          <w:color w:val="auto"/>
        </w:rPr>
        <w:t>PerFit</w:t>
      </w:r>
      <w:r w:rsidRPr="00622682">
        <w:rPr>
          <w:color w:val="auto"/>
        </w:rPr>
        <w:t xml:space="preserve"> package (Tendeiro et al., 2016) was used to calculate Gnormed</w:t>
      </w:r>
      <w:r w:rsidR="007A7F95" w:rsidRPr="00622682">
        <w:rPr>
          <w:color w:val="auto"/>
        </w:rPr>
        <w:t>,</w:t>
      </w:r>
      <w:r w:rsidRPr="00622682">
        <w:rPr>
          <w:color w:val="auto"/>
        </w:rPr>
        <w:t xml:space="preserve"> and the </w:t>
      </w:r>
      <w:r w:rsidRPr="00622682">
        <w:rPr>
          <w:i/>
          <w:iCs/>
          <w:color w:val="auto"/>
        </w:rPr>
        <w:t>mokken</w:t>
      </w:r>
      <w:r w:rsidRPr="00622682">
        <w:rPr>
          <w:color w:val="auto"/>
        </w:rPr>
        <w:t xml:space="preserve"> package (Van der Ark, 2007) was used to calculate H</w:t>
      </w:r>
      <w:r w:rsidRPr="00622682">
        <w:rPr>
          <w:color w:val="auto"/>
          <w:vertAlign w:val="subscript"/>
        </w:rPr>
        <w:t>t</w:t>
      </w:r>
      <w:r w:rsidRPr="00622682">
        <w:rPr>
          <w:color w:val="auto"/>
        </w:rPr>
        <w:t>. For calculating Gnormed, we used a data set in which rows represented observations and columns variables/items. For calculating the H</w:t>
      </w:r>
      <w:r w:rsidRPr="00622682">
        <w:rPr>
          <w:color w:val="auto"/>
          <w:vertAlign w:val="subscript"/>
        </w:rPr>
        <w:t>t</w:t>
      </w:r>
      <w:r w:rsidRPr="00622682">
        <w:rPr>
          <w:color w:val="auto"/>
        </w:rPr>
        <w:t>, in contrast, we used a transposed data set in which rows represented variables/items and columns observations. Because the Gnormed and H</w:t>
      </w:r>
      <w:r w:rsidRPr="00622682">
        <w:rPr>
          <w:color w:val="auto"/>
          <w:vertAlign w:val="subscript"/>
        </w:rPr>
        <w:t>t</w:t>
      </w:r>
      <w:r w:rsidRPr="00622682">
        <w:rPr>
          <w:color w:val="auto"/>
        </w:rPr>
        <w:t xml:space="preserve"> cannot be computed if missing item responses are present, we used the parametric and non-parametric imputation method that is available in </w:t>
      </w:r>
      <w:r w:rsidRPr="00622682">
        <w:rPr>
          <w:i/>
          <w:iCs/>
          <w:color w:val="auto"/>
        </w:rPr>
        <w:t>PerFit</w:t>
      </w:r>
      <w:r w:rsidRPr="00622682">
        <w:rPr>
          <w:color w:val="auto"/>
        </w:rPr>
        <w:t xml:space="preserve"> before calculating the Gnormed and H</w:t>
      </w:r>
      <w:r w:rsidRPr="00622682">
        <w:rPr>
          <w:color w:val="auto"/>
          <w:vertAlign w:val="subscript"/>
        </w:rPr>
        <w:t>t</w:t>
      </w:r>
      <w:r w:rsidRPr="00622682">
        <w:rPr>
          <w:color w:val="auto"/>
        </w:rPr>
        <w:t xml:space="preserve"> (see Niessen et al., 2016, p. 6). In the 60 substantive items, 18.5% (</w:t>
      </w:r>
      <w:r w:rsidRPr="00622682">
        <w:rPr>
          <w:i/>
          <w:iCs/>
          <w:color w:val="auto"/>
        </w:rPr>
        <w:t>n</w:t>
      </w:r>
      <w:r w:rsidRPr="00622682">
        <w:rPr>
          <w:color w:val="auto"/>
        </w:rPr>
        <w:t> = 66) of the respondents had at least one missing item response. However, we expected the effect of the imputation on consistency of the response patterns to be minimal, because the vast majority of respondents with missing responses (89%) had only one or two item responses missing, with a maximum of 16 missing item responses.</w:t>
      </w:r>
    </w:p>
    <w:p w14:paraId="21046784" w14:textId="720E0250" w:rsidR="00F76CF3" w:rsidRPr="00622682" w:rsidRDefault="00F76CF3" w:rsidP="00F76CF3">
      <w:pPr>
        <w:pStyle w:val="berschrift2"/>
        <w:rPr>
          <w:color w:val="auto"/>
        </w:rPr>
      </w:pPr>
      <w:r w:rsidRPr="00622682">
        <w:rPr>
          <w:color w:val="auto"/>
        </w:rPr>
        <w:t xml:space="preserve">Model-Based Inconsistency: Parametric IRT </w:t>
      </w:r>
      <w:r w:rsidR="007A7F95" w:rsidRPr="00622682">
        <w:rPr>
          <w:color w:val="auto"/>
        </w:rPr>
        <w:t xml:space="preserve">Based </w:t>
      </w:r>
      <w:r w:rsidRPr="00622682">
        <w:rPr>
          <w:color w:val="auto"/>
        </w:rPr>
        <w:t>Person-Fit Indices</w:t>
      </w:r>
    </w:p>
    <w:p w14:paraId="410408D2" w14:textId="1E7B9F84" w:rsidR="00F76CF3" w:rsidRPr="00622682" w:rsidRDefault="00F76CF3" w:rsidP="00F76CF3">
      <w:pPr>
        <w:pStyle w:val="berschrift3"/>
        <w:rPr>
          <w:color w:val="auto"/>
        </w:rPr>
      </w:pPr>
      <w:r w:rsidRPr="00622682">
        <w:rPr>
          <w:color w:val="auto"/>
        </w:rPr>
        <w:t>Standardized Log-</w:t>
      </w:r>
      <w:r w:rsidR="007A7F95" w:rsidRPr="00622682">
        <w:rPr>
          <w:color w:val="auto"/>
        </w:rPr>
        <w:t>L</w:t>
      </w:r>
      <w:r w:rsidRPr="00622682">
        <w:rPr>
          <w:color w:val="auto"/>
        </w:rPr>
        <w:t>ikelihood and Infit and Outfit MSE</w:t>
      </w:r>
    </w:p>
    <w:p w14:paraId="3872A3D8" w14:textId="6DC37196" w:rsidR="00F76CF3" w:rsidRPr="00622682" w:rsidRDefault="00F76CF3" w:rsidP="00F76CF3">
      <w:pPr>
        <w:ind w:firstLine="0"/>
        <w:rPr>
          <w:color w:val="auto"/>
        </w:rPr>
      </w:pPr>
      <w:r w:rsidRPr="00622682">
        <w:rPr>
          <w:color w:val="auto"/>
        </w:rPr>
        <w:t>To obtain the standardized log-likelihood for polytomous items (lz; Drasgow et al., 1985), and the Raschmodel</w:t>
      </w:r>
      <w:r w:rsidR="007A7F95" w:rsidRPr="00622682">
        <w:rPr>
          <w:color w:val="auto"/>
        </w:rPr>
        <w:t>-</w:t>
      </w:r>
      <w:r w:rsidRPr="00622682">
        <w:rPr>
          <w:color w:val="auto"/>
        </w:rPr>
        <w:t xml:space="preserve">based infit and outfit mean square error (MSE) statistics (Wright &amp; Stone, 1979), we first computed for each of the five domains in BFI-2 domain-specific or scale-specific indices. On </w:t>
      </w:r>
      <w:r w:rsidRPr="00622682">
        <w:rPr>
          <w:color w:val="auto"/>
        </w:rPr>
        <w:lastRenderedPageBreak/>
        <w:t xml:space="preserve">this basis, we then calculated a global or multi-test extension of lz and infit and outfit MSE (Drasgow et al., 1991; Niessen et al., 2016, p. 6) by averaging the values of the scale-specific indices. We estimated graded response models (Samejima, 1969) in the </w:t>
      </w:r>
      <w:r w:rsidRPr="00622682">
        <w:rPr>
          <w:i/>
          <w:iCs/>
          <w:color w:val="auto"/>
        </w:rPr>
        <w:t>PerFit</w:t>
      </w:r>
      <w:r w:rsidRPr="00622682">
        <w:rPr>
          <w:color w:val="auto"/>
        </w:rPr>
        <w:t xml:space="preserve"> package (Tendeiro et al., 2016) in the case of lz, and Rasch rating scale models (Andrich, 1978) in the </w:t>
      </w:r>
      <w:r w:rsidRPr="00622682">
        <w:rPr>
          <w:i/>
          <w:iCs/>
          <w:color w:val="auto"/>
        </w:rPr>
        <w:t>TAM</w:t>
      </w:r>
      <w:r w:rsidRPr="00622682">
        <w:rPr>
          <w:color w:val="auto"/>
        </w:rPr>
        <w:t xml:space="preserve"> package (Robitzsch et al., 2020) in the case of infit and outfit MSE statistics. Because lz cannot be computed if missing item responses are present, we used the parametric and non-parametric imputation method that is available in </w:t>
      </w:r>
      <w:r w:rsidRPr="00622682">
        <w:rPr>
          <w:i/>
          <w:iCs/>
          <w:color w:val="auto"/>
        </w:rPr>
        <w:t>PerFit</w:t>
      </w:r>
      <w:r w:rsidRPr="00622682">
        <w:rPr>
          <w:color w:val="auto"/>
        </w:rPr>
        <w:t xml:space="preserve"> before calculating lz (see Niessen et al., 2016, p. 6). In the 60 substantive items, 18.5% of the respondents </w:t>
      </w:r>
      <w:r w:rsidR="007A7F95" w:rsidRPr="00622682">
        <w:rPr>
          <w:color w:val="auto"/>
        </w:rPr>
        <w:t>(</w:t>
      </w:r>
      <w:r w:rsidR="007A7F95" w:rsidRPr="00622682">
        <w:rPr>
          <w:i/>
          <w:iCs/>
          <w:color w:val="auto"/>
        </w:rPr>
        <w:t>n</w:t>
      </w:r>
      <w:r w:rsidR="007A7F95" w:rsidRPr="00622682">
        <w:rPr>
          <w:color w:val="auto"/>
        </w:rPr>
        <w:t xml:space="preserve"> = 66) </w:t>
      </w:r>
      <w:r w:rsidRPr="00622682">
        <w:rPr>
          <w:color w:val="auto"/>
        </w:rPr>
        <w:t xml:space="preserve">had at least one missing item response. However, we expected the effect of the imputation on consistency of the response patterns to be minimal, because the vast majority of respondents with missing responses (89%) had only one or two item responses missing, with a maximum of 16 missing item responses. </w:t>
      </w:r>
      <w:r w:rsidRPr="00622682">
        <w:rPr>
          <w:rFonts w:cstheme="minorHAnsi"/>
          <w:color w:val="auto"/>
        </w:rPr>
        <w:t xml:space="preserve">When calculating </w:t>
      </w:r>
      <w:r w:rsidRPr="00622682">
        <w:rPr>
          <w:color w:val="auto"/>
        </w:rPr>
        <w:t xml:space="preserve">infit and outfit MSE, in contrast, no imputation was necessary, because we used marginal maximum likelihood in the </w:t>
      </w:r>
      <w:r w:rsidRPr="00622682">
        <w:rPr>
          <w:i/>
          <w:iCs/>
          <w:color w:val="auto"/>
        </w:rPr>
        <w:t>TAM</w:t>
      </w:r>
      <w:r w:rsidRPr="00622682">
        <w:rPr>
          <w:color w:val="auto"/>
        </w:rPr>
        <w:t xml:space="preserve"> package for estimating the Rasch rating scale models, which allowed us to handle </w:t>
      </w:r>
      <w:r w:rsidRPr="00622682">
        <w:rPr>
          <w:rFonts w:cstheme="minorHAnsi"/>
          <w:color w:val="auto"/>
        </w:rPr>
        <w:t xml:space="preserve">missing values </w:t>
      </w:r>
      <w:r w:rsidR="0087056D" w:rsidRPr="00622682">
        <w:rPr>
          <w:rFonts w:cstheme="minorHAnsi"/>
          <w:color w:val="auto"/>
        </w:rPr>
        <w:t xml:space="preserve">through </w:t>
      </w:r>
      <w:r w:rsidRPr="00622682">
        <w:rPr>
          <w:rFonts w:cstheme="minorHAnsi"/>
          <w:color w:val="auto"/>
        </w:rPr>
        <w:t>full information estimation.</w:t>
      </w:r>
    </w:p>
    <w:p w14:paraId="0D859C79" w14:textId="7DE97FAC" w:rsidR="00F76CF3" w:rsidRPr="00622682" w:rsidRDefault="00F76CF3" w:rsidP="00F76CF3">
      <w:pPr>
        <w:pStyle w:val="berschrift2"/>
        <w:rPr>
          <w:color w:val="auto"/>
        </w:rPr>
      </w:pPr>
      <w:r w:rsidRPr="00622682">
        <w:rPr>
          <w:color w:val="auto"/>
        </w:rPr>
        <w:t xml:space="preserve">Model-Based Inconsistency: Parametric Covariance-Structure </w:t>
      </w:r>
      <w:r w:rsidR="0087056D" w:rsidRPr="00622682">
        <w:rPr>
          <w:color w:val="auto"/>
        </w:rPr>
        <w:t>B</w:t>
      </w:r>
      <w:r w:rsidRPr="00622682">
        <w:rPr>
          <w:color w:val="auto"/>
        </w:rPr>
        <w:t>ased Person-Fit Index</w:t>
      </w:r>
    </w:p>
    <w:p w14:paraId="066E583A" w14:textId="59D086FA" w:rsidR="000215C9" w:rsidRPr="00622682" w:rsidRDefault="00F76CF3" w:rsidP="00F76CF3">
      <w:pPr>
        <w:pStyle w:val="berschrift3"/>
        <w:rPr>
          <w:color w:val="auto"/>
        </w:rPr>
      </w:pPr>
      <w:r w:rsidRPr="00622682">
        <w:rPr>
          <w:color w:val="auto"/>
        </w:rPr>
        <w:t>Individual Contribution to Model Misfit</w:t>
      </w:r>
    </w:p>
    <w:p w14:paraId="574FD312" w14:textId="40B790BB" w:rsidR="00AD6B88" w:rsidRPr="00622682" w:rsidRDefault="006A5C97" w:rsidP="006A5C97">
      <w:pPr>
        <w:rPr>
          <w:color w:val="auto"/>
        </w:rPr>
      </w:pPr>
      <w:r w:rsidRPr="00622682">
        <w:rPr>
          <w:color w:val="auto"/>
        </w:rPr>
        <w:t>As suggested by Goldammer et al. (2022), we used subsamples to calculate the individual contribution to model misfit</w:t>
      </w:r>
      <w:r w:rsidR="001C4EF8" w:rsidRPr="00622682">
        <w:rPr>
          <w:color w:val="auto"/>
        </w:rPr>
        <w:t xml:space="preserve"> </w:t>
      </w:r>
      <w:bookmarkStart w:id="1" w:name="_Hlk98428891"/>
      <w:r w:rsidRPr="00622682">
        <w:rPr>
          <w:color w:val="auto"/>
        </w:rPr>
        <w:t>(</w:t>
      </w:r>
      <w:r w:rsidR="001C4EF8" w:rsidRPr="00622682">
        <w:rPr>
          <w:color w:val="auto"/>
        </w:rPr>
        <w:t>IND</w:t>
      </w:r>
      <w:r w:rsidR="002A373D" w:rsidRPr="00622682">
        <w:rPr>
          <w:color w:val="auto"/>
        </w:rPr>
        <w:t>CHI</w:t>
      </w:r>
      <w:bookmarkEnd w:id="1"/>
      <w:r w:rsidRPr="00622682">
        <w:rPr>
          <w:color w:val="auto"/>
        </w:rPr>
        <w:t xml:space="preserve">; </w:t>
      </w:r>
      <w:r w:rsidR="001C4EF8" w:rsidRPr="00622682">
        <w:rPr>
          <w:color w:val="auto"/>
        </w:rPr>
        <w:t>Reise &amp; Widaman, 1999, pp. 7-8)</w:t>
      </w:r>
      <w:r w:rsidRPr="00622682">
        <w:rPr>
          <w:color w:val="auto"/>
        </w:rPr>
        <w:t>.</w:t>
      </w:r>
      <w:r w:rsidR="001C4EF8" w:rsidRPr="00622682">
        <w:rPr>
          <w:color w:val="auto"/>
        </w:rPr>
        <w:t xml:space="preserve"> </w:t>
      </w:r>
      <w:r w:rsidRPr="00622682">
        <w:rPr>
          <w:color w:val="auto"/>
        </w:rPr>
        <w:t xml:space="preserve">We did so </w:t>
      </w:r>
      <w:r w:rsidR="006F3B15" w:rsidRPr="00622682">
        <w:rPr>
          <w:color w:val="auto"/>
        </w:rPr>
        <w:t xml:space="preserve">because the second part of formula for calculating the person-specific log-likelihood (i.e., the basis for calculating the </w:t>
      </w:r>
      <w:r w:rsidR="002A373D" w:rsidRPr="00622682">
        <w:rPr>
          <w:color w:val="auto"/>
        </w:rPr>
        <w:t>INDCHI</w:t>
      </w:r>
      <w:r w:rsidR="006F3B15" w:rsidRPr="00622682">
        <w:rPr>
          <w:color w:val="auto"/>
        </w:rPr>
        <w:t xml:space="preserve">) is equivalent to the squared Mahalanobis distance (Reise &amp; Widaman, 1999, p. 7), which in turn grounds on the assumption that the majority of responses was given </w:t>
      </w:r>
      <w:r w:rsidRPr="00622682">
        <w:rPr>
          <w:color w:val="auto"/>
        </w:rPr>
        <w:t>carefully</w:t>
      </w:r>
      <w:r w:rsidR="006F3B15" w:rsidRPr="00622682">
        <w:rPr>
          <w:color w:val="auto"/>
        </w:rPr>
        <w:t xml:space="preserve">, to be a valid measure for aberrant responding (Curran, 2016, p. 13). Thus, calculating </w:t>
      </w:r>
      <w:r w:rsidR="006F3B15" w:rsidRPr="00622682">
        <w:rPr>
          <w:color w:val="auto"/>
        </w:rPr>
        <w:lastRenderedPageBreak/>
        <w:t xml:space="preserve">the </w:t>
      </w:r>
      <w:r w:rsidR="002A373D" w:rsidRPr="00622682">
        <w:rPr>
          <w:color w:val="auto"/>
        </w:rPr>
        <w:t>INDCHI</w:t>
      </w:r>
      <w:r w:rsidR="006F3B15" w:rsidRPr="00622682">
        <w:rPr>
          <w:color w:val="auto"/>
        </w:rPr>
        <w:t xml:space="preserve"> at once for the total sample (</w:t>
      </w:r>
      <w:r w:rsidR="006F3B15" w:rsidRPr="00622682">
        <w:rPr>
          <w:i/>
          <w:iCs/>
          <w:color w:val="auto"/>
        </w:rPr>
        <w:t>n</w:t>
      </w:r>
      <w:r w:rsidR="0096606C" w:rsidRPr="00622682">
        <w:rPr>
          <w:color w:val="auto"/>
        </w:rPr>
        <w:t> = </w:t>
      </w:r>
      <w:r w:rsidR="006F3B15" w:rsidRPr="00622682">
        <w:rPr>
          <w:color w:val="auto"/>
        </w:rPr>
        <w:t>3</w:t>
      </w:r>
      <w:r w:rsidRPr="00622682">
        <w:rPr>
          <w:color w:val="auto"/>
        </w:rPr>
        <w:t>57</w:t>
      </w:r>
      <w:r w:rsidR="006F3B15" w:rsidRPr="00622682">
        <w:rPr>
          <w:color w:val="auto"/>
        </w:rPr>
        <w:t xml:space="preserve">), could have produced a biased index in our case, because </w:t>
      </w:r>
      <w:r w:rsidRPr="00622682">
        <w:rPr>
          <w:color w:val="auto"/>
        </w:rPr>
        <w:t>careless</w:t>
      </w:r>
      <w:r w:rsidR="006F3B15" w:rsidRPr="00622682">
        <w:rPr>
          <w:color w:val="auto"/>
        </w:rPr>
        <w:t xml:space="preserve"> </w:t>
      </w:r>
      <w:r w:rsidR="006742F4" w:rsidRPr="00622682">
        <w:rPr>
          <w:color w:val="auto"/>
        </w:rPr>
        <w:t xml:space="preserve">respondents formed </w:t>
      </w:r>
      <w:r w:rsidR="006F3B15" w:rsidRPr="00622682">
        <w:rPr>
          <w:color w:val="auto"/>
        </w:rPr>
        <w:t>the majority (</w:t>
      </w:r>
      <w:r w:rsidR="006F3B15" w:rsidRPr="00622682">
        <w:rPr>
          <w:i/>
          <w:iCs/>
          <w:color w:val="auto"/>
        </w:rPr>
        <w:t>n</w:t>
      </w:r>
      <w:r w:rsidR="0096606C" w:rsidRPr="00622682">
        <w:rPr>
          <w:color w:val="auto"/>
        </w:rPr>
        <w:t> = </w:t>
      </w:r>
      <w:r w:rsidR="006F3B15" w:rsidRPr="00622682">
        <w:rPr>
          <w:color w:val="auto"/>
        </w:rPr>
        <w:t>2</w:t>
      </w:r>
      <w:r w:rsidRPr="00622682">
        <w:rPr>
          <w:color w:val="auto"/>
        </w:rPr>
        <w:t>38</w:t>
      </w:r>
      <w:r w:rsidR="006F3B15" w:rsidRPr="00622682">
        <w:rPr>
          <w:color w:val="auto"/>
        </w:rPr>
        <w:t>) in the sample of Study 1.</w:t>
      </w:r>
    </w:p>
    <w:p w14:paraId="797A139F" w14:textId="4F4B0307" w:rsidR="00AD6B88" w:rsidRPr="00622682" w:rsidRDefault="00E530EC" w:rsidP="00287721">
      <w:pPr>
        <w:rPr>
          <w:rFonts w:cstheme="minorHAnsi"/>
          <w:color w:val="auto"/>
        </w:rPr>
      </w:pPr>
      <w:r w:rsidRPr="00622682">
        <w:rPr>
          <w:color w:val="auto"/>
        </w:rPr>
        <w:t xml:space="preserve">To obtain scale-specific </w:t>
      </w:r>
      <w:r w:rsidR="002A373D" w:rsidRPr="00622682">
        <w:rPr>
          <w:color w:val="auto"/>
        </w:rPr>
        <w:t>INDCHI</w:t>
      </w:r>
      <w:r w:rsidRPr="00622682">
        <w:rPr>
          <w:color w:val="auto"/>
        </w:rPr>
        <w:t xml:space="preserve"> </w:t>
      </w:r>
      <w:r w:rsidR="00287721" w:rsidRPr="00622682">
        <w:rPr>
          <w:color w:val="auto"/>
        </w:rPr>
        <w:t>indices (for each of the five BFI-2 domains/scales)</w:t>
      </w:r>
      <w:r w:rsidRPr="00622682">
        <w:rPr>
          <w:color w:val="auto"/>
        </w:rPr>
        <w:t xml:space="preserve"> for each </w:t>
      </w:r>
      <w:r w:rsidR="006742F4" w:rsidRPr="00622682">
        <w:rPr>
          <w:color w:val="auto"/>
        </w:rPr>
        <w:t>respondent</w:t>
      </w:r>
      <w:r w:rsidRPr="00622682">
        <w:rPr>
          <w:color w:val="auto"/>
        </w:rPr>
        <w:t xml:space="preserve">, we first estimated a saturated model and a one-factor model for each scale and extracted the person-specific log-likelihood values of both models. </w:t>
      </w:r>
      <w:r w:rsidR="00EF72CF" w:rsidRPr="00622682">
        <w:rPr>
          <w:color w:val="auto"/>
        </w:rPr>
        <w:t>In t</w:t>
      </w:r>
      <w:r w:rsidRPr="00622682">
        <w:rPr>
          <w:color w:val="auto"/>
        </w:rPr>
        <w:t>he subsample runs</w:t>
      </w:r>
      <w:r w:rsidR="00EF72CF" w:rsidRPr="00622682">
        <w:rPr>
          <w:color w:val="auto"/>
        </w:rPr>
        <w:t xml:space="preserve">, we obtained for every </w:t>
      </w:r>
      <w:r w:rsidR="00287721" w:rsidRPr="00622682">
        <w:rPr>
          <w:color w:val="auto"/>
        </w:rPr>
        <w:t>careful</w:t>
      </w:r>
      <w:r w:rsidR="00EF72CF" w:rsidRPr="00622682">
        <w:rPr>
          <w:color w:val="auto"/>
        </w:rPr>
        <w:t xml:space="preserve"> </w:t>
      </w:r>
      <w:r w:rsidR="00E02A51" w:rsidRPr="00622682">
        <w:rPr>
          <w:color w:val="auto"/>
        </w:rPr>
        <w:t xml:space="preserve">respondent </w:t>
      </w:r>
      <w:r w:rsidR="00287721" w:rsidRPr="00622682">
        <w:rPr>
          <w:color w:val="auto"/>
        </w:rPr>
        <w:t>238</w:t>
      </w:r>
      <w:r w:rsidRPr="00622682">
        <w:rPr>
          <w:color w:val="auto"/>
        </w:rPr>
        <w:t xml:space="preserve"> </w:t>
      </w:r>
      <w:r w:rsidR="00D46201" w:rsidRPr="00622682">
        <w:rPr>
          <w:color w:val="auto"/>
        </w:rPr>
        <w:t xml:space="preserve">person-specific log-likelihood values for the saturated model and </w:t>
      </w:r>
      <w:r w:rsidR="00287721" w:rsidRPr="00622682">
        <w:rPr>
          <w:color w:val="auto"/>
        </w:rPr>
        <w:t>238</w:t>
      </w:r>
      <w:r w:rsidR="00D46201" w:rsidRPr="00622682">
        <w:rPr>
          <w:color w:val="auto"/>
        </w:rPr>
        <w:t xml:space="preserve"> person-specific log-likelihood values for the one-factor model</w:t>
      </w:r>
      <w:r w:rsidR="00EF72CF" w:rsidRPr="00622682">
        <w:rPr>
          <w:color w:val="auto"/>
        </w:rPr>
        <w:t>. F</w:t>
      </w:r>
      <w:r w:rsidRPr="00622682">
        <w:rPr>
          <w:color w:val="auto"/>
        </w:rPr>
        <w:t xml:space="preserve">or every </w:t>
      </w:r>
      <w:r w:rsidR="00287721" w:rsidRPr="00622682">
        <w:rPr>
          <w:color w:val="auto"/>
        </w:rPr>
        <w:t>careless</w:t>
      </w:r>
      <w:r w:rsidRPr="00622682">
        <w:rPr>
          <w:color w:val="auto"/>
        </w:rPr>
        <w:t xml:space="preserve"> </w:t>
      </w:r>
      <w:r w:rsidR="00E02A51" w:rsidRPr="00622682">
        <w:rPr>
          <w:color w:val="auto"/>
        </w:rPr>
        <w:t>respondent</w:t>
      </w:r>
      <w:r w:rsidR="00921D6E" w:rsidRPr="00622682">
        <w:rPr>
          <w:color w:val="auto"/>
        </w:rPr>
        <w:t xml:space="preserve">, one person-specific log-likelihood value for the saturated model and </w:t>
      </w:r>
      <w:r w:rsidR="00951ECA" w:rsidRPr="00622682">
        <w:rPr>
          <w:color w:val="auto"/>
        </w:rPr>
        <w:t>one</w:t>
      </w:r>
      <w:r w:rsidR="00921D6E" w:rsidRPr="00622682">
        <w:rPr>
          <w:color w:val="auto"/>
        </w:rPr>
        <w:t xml:space="preserve"> person-specific log-likelihood value for the one-factor model were obtained from the subsample runs.</w:t>
      </w:r>
      <w:r w:rsidRPr="00622682">
        <w:rPr>
          <w:color w:val="auto"/>
        </w:rPr>
        <w:t xml:space="preserve"> </w:t>
      </w:r>
      <w:r w:rsidR="006F3B15" w:rsidRPr="00622682">
        <w:rPr>
          <w:color w:val="auto"/>
        </w:rPr>
        <w:t>T</w:t>
      </w:r>
      <w:r w:rsidRPr="00622682">
        <w:rPr>
          <w:color w:val="auto"/>
        </w:rPr>
        <w:t>he final</w:t>
      </w:r>
      <w:r w:rsidR="006F3B15" w:rsidRPr="00622682">
        <w:rPr>
          <w:color w:val="auto"/>
        </w:rPr>
        <w:t xml:space="preserve"> two person-specific log-likelihood values for every </w:t>
      </w:r>
      <w:r w:rsidR="00287721" w:rsidRPr="00622682">
        <w:rPr>
          <w:color w:val="auto"/>
        </w:rPr>
        <w:t>careful</w:t>
      </w:r>
      <w:r w:rsidR="006F3B15" w:rsidRPr="00622682">
        <w:rPr>
          <w:color w:val="auto"/>
        </w:rPr>
        <w:t xml:space="preserve"> respondent were obtained by averaging</w:t>
      </w:r>
      <w:r w:rsidRPr="00622682">
        <w:rPr>
          <w:color w:val="auto"/>
        </w:rPr>
        <w:t xml:space="preserve"> the 2</w:t>
      </w:r>
      <w:r w:rsidR="00287721" w:rsidRPr="00622682">
        <w:rPr>
          <w:color w:val="auto"/>
        </w:rPr>
        <w:t>38</w:t>
      </w:r>
      <w:r w:rsidRPr="00622682">
        <w:rPr>
          <w:color w:val="auto"/>
        </w:rPr>
        <w:t xml:space="preserve"> values </w:t>
      </w:r>
      <w:r w:rsidR="006F3B15" w:rsidRPr="00622682">
        <w:rPr>
          <w:color w:val="auto"/>
        </w:rPr>
        <w:t>of each of the two models</w:t>
      </w:r>
      <w:r w:rsidRPr="00622682">
        <w:rPr>
          <w:color w:val="auto"/>
        </w:rPr>
        <w:t>.</w:t>
      </w:r>
      <w:r w:rsidR="006F3B15" w:rsidRPr="00622682">
        <w:rPr>
          <w:color w:val="auto"/>
        </w:rPr>
        <w:t xml:space="preserve"> </w:t>
      </w:r>
      <w:r w:rsidR="00287721" w:rsidRPr="00622682">
        <w:rPr>
          <w:color w:val="auto"/>
        </w:rPr>
        <w:t>Next</w:t>
      </w:r>
      <w:r w:rsidR="0041470B" w:rsidRPr="00622682">
        <w:rPr>
          <w:color w:val="auto"/>
        </w:rPr>
        <w:t>,</w:t>
      </w:r>
      <w:r w:rsidR="00287721" w:rsidRPr="00622682">
        <w:rPr>
          <w:color w:val="auto"/>
        </w:rPr>
        <w:t xml:space="preserve"> </w:t>
      </w:r>
      <w:r w:rsidR="0041470B" w:rsidRPr="00622682">
        <w:rPr>
          <w:color w:val="auto"/>
        </w:rPr>
        <w:t xml:space="preserve">the scale-specific INDCHI values could be computed for each </w:t>
      </w:r>
      <w:r w:rsidR="00E02A51" w:rsidRPr="00622682">
        <w:rPr>
          <w:color w:val="auto"/>
        </w:rPr>
        <w:t xml:space="preserve">respondent </w:t>
      </w:r>
      <w:r w:rsidR="0041470B" w:rsidRPr="00622682">
        <w:rPr>
          <w:color w:val="auto"/>
        </w:rPr>
        <w:t xml:space="preserve">by subtracting the person-specific log-likelihood of the saturated model from the person-specific log-likelihood of the substantive factor model and by multiplying this difference </w:t>
      </w:r>
      <w:r w:rsidR="00E02A51" w:rsidRPr="00622682">
        <w:rPr>
          <w:color w:val="auto"/>
        </w:rPr>
        <w:t xml:space="preserve">by </w:t>
      </w:r>
      <w:r w:rsidR="0041470B" w:rsidRPr="00622682">
        <w:rPr>
          <w:color w:val="auto"/>
        </w:rPr>
        <w:t>-2.</w:t>
      </w:r>
      <w:r w:rsidR="00287721" w:rsidRPr="00622682">
        <w:rPr>
          <w:color w:val="auto"/>
        </w:rPr>
        <w:t xml:space="preserve"> Eventually, we computed a global or multi-test extension of the INDCHI by averaging the values of the scale-specific indices. </w:t>
      </w:r>
      <w:r w:rsidR="002629F2" w:rsidRPr="00622682">
        <w:rPr>
          <w:color w:val="auto"/>
        </w:rPr>
        <w:t xml:space="preserve">All models were estimated with robust maximum likelihood estimation (MLR) in Mplus </w:t>
      </w:r>
      <w:r w:rsidR="002629F2" w:rsidRPr="00622682">
        <w:rPr>
          <w:rFonts w:cstheme="minorHAnsi"/>
          <w:color w:val="auto"/>
        </w:rPr>
        <w:t>Version 8.</w:t>
      </w:r>
      <w:r w:rsidR="00DD6ADF" w:rsidRPr="00622682">
        <w:rPr>
          <w:rFonts w:cstheme="minorHAnsi"/>
          <w:color w:val="auto"/>
        </w:rPr>
        <w:t>8</w:t>
      </w:r>
      <w:r w:rsidR="002629F2" w:rsidRPr="00622682">
        <w:rPr>
          <w:rFonts w:cstheme="minorHAnsi"/>
          <w:color w:val="auto"/>
        </w:rPr>
        <w:t xml:space="preserve"> (Muthén &amp; Muthén, 1998-2017). Missing values were handled through the implemented default when using MLR (i.e., full information maximum likelihood estimation FIML).</w:t>
      </w:r>
    </w:p>
    <w:p w14:paraId="342C92AE" w14:textId="77777777" w:rsidR="002F3239" w:rsidRPr="00622682" w:rsidRDefault="00287721" w:rsidP="00287721">
      <w:pPr>
        <w:rPr>
          <w:color w:val="auto"/>
        </w:rPr>
      </w:pPr>
      <w:r w:rsidRPr="00622682">
        <w:rPr>
          <w:color w:val="auto"/>
        </w:rPr>
        <w:t xml:space="preserve">To check the utility of the subsample-based index calculation, we compared its performance in detecting careless respondents with the performance of an INDCHI index that was calculated at once in the total sample. </w:t>
      </w:r>
      <w:r w:rsidR="00510BB2" w:rsidRPr="00622682">
        <w:rPr>
          <w:color w:val="auto"/>
        </w:rPr>
        <w:t>Whereas the</w:t>
      </w:r>
      <w:r w:rsidRPr="00622682">
        <w:rPr>
          <w:color w:val="auto"/>
        </w:rPr>
        <w:t xml:space="preserve"> subsample-based version </w:t>
      </w:r>
      <w:r w:rsidR="00510BB2" w:rsidRPr="00622682">
        <w:rPr>
          <w:color w:val="auto"/>
        </w:rPr>
        <w:t xml:space="preserve">detected careless respondents significantly better than chance </w:t>
      </w:r>
      <w:r w:rsidRPr="00622682">
        <w:rPr>
          <w:color w:val="auto"/>
        </w:rPr>
        <w:t>(AUC = .</w:t>
      </w:r>
      <w:r w:rsidR="00510BB2" w:rsidRPr="00622682">
        <w:rPr>
          <w:color w:val="auto"/>
        </w:rPr>
        <w:t>69</w:t>
      </w:r>
      <w:r w:rsidRPr="00622682">
        <w:rPr>
          <w:color w:val="auto"/>
        </w:rPr>
        <w:t xml:space="preserve">; </w:t>
      </w:r>
      <w:r w:rsidRPr="00622682">
        <w:rPr>
          <w:i/>
          <w:iCs/>
          <w:color w:val="auto"/>
        </w:rPr>
        <w:t>SE</w:t>
      </w:r>
      <w:r w:rsidRPr="00622682">
        <w:rPr>
          <w:color w:val="auto"/>
        </w:rPr>
        <w:t xml:space="preserve"> = .0</w:t>
      </w:r>
      <w:r w:rsidR="00510BB2" w:rsidRPr="00622682">
        <w:rPr>
          <w:color w:val="auto"/>
        </w:rPr>
        <w:t>3</w:t>
      </w:r>
      <w:r w:rsidRPr="00622682">
        <w:rPr>
          <w:color w:val="auto"/>
        </w:rPr>
        <w:t>)</w:t>
      </w:r>
      <w:r w:rsidR="00510BB2" w:rsidRPr="00622682">
        <w:rPr>
          <w:color w:val="auto"/>
        </w:rPr>
        <w:t>, the</w:t>
      </w:r>
      <w:r w:rsidRPr="00622682">
        <w:rPr>
          <w:color w:val="auto"/>
        </w:rPr>
        <w:t xml:space="preserve"> </w:t>
      </w:r>
      <w:r w:rsidR="00510BB2" w:rsidRPr="00622682">
        <w:rPr>
          <w:color w:val="auto"/>
        </w:rPr>
        <w:t xml:space="preserve">version in which the INDCHI </w:t>
      </w:r>
      <w:r w:rsidRPr="00622682">
        <w:rPr>
          <w:color w:val="auto"/>
        </w:rPr>
        <w:t>was calculated at once in the total sample</w:t>
      </w:r>
      <w:r w:rsidR="00510BB2" w:rsidRPr="00622682">
        <w:rPr>
          <w:color w:val="auto"/>
        </w:rPr>
        <w:t xml:space="preserve"> even turned out to screen in</w:t>
      </w:r>
      <w:r w:rsidRPr="00622682">
        <w:rPr>
          <w:color w:val="auto"/>
        </w:rPr>
        <w:t xml:space="preserve"> </w:t>
      </w:r>
      <w:r w:rsidR="00510BB2" w:rsidRPr="00622682">
        <w:rPr>
          <w:color w:val="auto"/>
        </w:rPr>
        <w:t xml:space="preserve">the wrong direction </w:t>
      </w:r>
      <w:r w:rsidRPr="00622682">
        <w:rPr>
          <w:color w:val="auto"/>
        </w:rPr>
        <w:lastRenderedPageBreak/>
        <w:t>(AUC = .</w:t>
      </w:r>
      <w:r w:rsidR="00510BB2" w:rsidRPr="00622682">
        <w:rPr>
          <w:color w:val="auto"/>
        </w:rPr>
        <w:t>4</w:t>
      </w:r>
      <w:r w:rsidRPr="00622682">
        <w:rPr>
          <w:color w:val="auto"/>
        </w:rPr>
        <w:t xml:space="preserve">2; </w:t>
      </w:r>
      <w:r w:rsidRPr="00622682">
        <w:rPr>
          <w:i/>
          <w:iCs/>
          <w:color w:val="auto"/>
        </w:rPr>
        <w:t>SE</w:t>
      </w:r>
      <w:r w:rsidRPr="00622682">
        <w:rPr>
          <w:color w:val="auto"/>
        </w:rPr>
        <w:t xml:space="preserve"> = .0</w:t>
      </w:r>
      <w:r w:rsidR="00510BB2" w:rsidRPr="00622682">
        <w:rPr>
          <w:color w:val="auto"/>
        </w:rPr>
        <w:t>3</w:t>
      </w:r>
      <w:r w:rsidRPr="00622682">
        <w:rPr>
          <w:color w:val="auto"/>
        </w:rPr>
        <w:t>)</w:t>
      </w:r>
      <w:r w:rsidR="0095092A" w:rsidRPr="00622682">
        <w:rPr>
          <w:color w:val="auto"/>
        </w:rPr>
        <w:t xml:space="preserve"> — it was more indicative for careful responding than for careless responding.</w:t>
      </w:r>
      <w:r w:rsidRPr="00622682">
        <w:rPr>
          <w:color w:val="auto"/>
        </w:rPr>
        <w:t xml:space="preserve"> Thus, the additional effort for calculating the subsample-based version of</w:t>
      </w:r>
      <w:r w:rsidR="0095092A" w:rsidRPr="00622682">
        <w:rPr>
          <w:color w:val="auto"/>
        </w:rPr>
        <w:t xml:space="preserve"> the</w:t>
      </w:r>
      <w:r w:rsidR="00510BB2" w:rsidRPr="00622682">
        <w:rPr>
          <w:color w:val="auto"/>
        </w:rPr>
        <w:t xml:space="preserve"> INDCHI</w:t>
      </w:r>
      <w:r w:rsidRPr="00622682">
        <w:rPr>
          <w:color w:val="auto"/>
        </w:rPr>
        <w:t xml:space="preserve"> </w:t>
      </w:r>
      <w:r w:rsidR="00510BB2" w:rsidRPr="00622682">
        <w:rPr>
          <w:color w:val="auto"/>
        </w:rPr>
        <w:t xml:space="preserve">allowed </w:t>
      </w:r>
      <w:r w:rsidR="0095092A" w:rsidRPr="00622682">
        <w:rPr>
          <w:color w:val="auto"/>
        </w:rPr>
        <w:t xml:space="preserve">us </w:t>
      </w:r>
      <w:r w:rsidR="00510BB2" w:rsidRPr="00622682">
        <w:rPr>
          <w:color w:val="auto"/>
        </w:rPr>
        <w:t>to obtain an index that screened in the correct (expected) direction with significant accuracy.</w:t>
      </w:r>
    </w:p>
    <w:p w14:paraId="77337A18" w14:textId="356FB208" w:rsidR="002F3239" w:rsidRPr="00622682" w:rsidRDefault="002F3239" w:rsidP="005311EA">
      <w:pPr>
        <w:pStyle w:val="berschrift2"/>
        <w:rPr>
          <w:color w:val="auto"/>
        </w:rPr>
      </w:pPr>
      <w:r w:rsidRPr="00622682">
        <w:rPr>
          <w:color w:val="auto"/>
        </w:rPr>
        <w:t>Manipulation Check Study 1</w:t>
      </w:r>
    </w:p>
    <w:p w14:paraId="0CDFDBA4" w14:textId="190DB241" w:rsidR="002F3239" w:rsidRPr="00622682" w:rsidRDefault="002F3239" w:rsidP="002F3239">
      <w:pPr>
        <w:jc w:val="left"/>
        <w:rPr>
          <w:color w:val="auto"/>
        </w:rPr>
      </w:pPr>
      <w:r w:rsidRPr="00622682">
        <w:rPr>
          <w:color w:val="auto"/>
        </w:rPr>
        <w:t>To examine whether our manipulation worked we compared the ratings of the experimental groups with the ratings of a norm group. The participants in the norm group were 57 German-speaking prospective professional officers and NCOs who attended basic training courses for prospective officers and NCOs in the fall of 2021 at the military academy and the professional NCO school. They were on average 29.28 years old (</w:t>
      </w:r>
      <w:r w:rsidRPr="00622682">
        <w:rPr>
          <w:i/>
          <w:iCs/>
          <w:color w:val="auto"/>
        </w:rPr>
        <w:t>SD</w:t>
      </w:r>
      <w:r w:rsidRPr="00622682">
        <w:rPr>
          <w:color w:val="auto"/>
        </w:rPr>
        <w:t> = 4.43) and predominantly men (</w:t>
      </w:r>
      <w:r w:rsidRPr="00622682">
        <w:rPr>
          <w:i/>
          <w:iCs/>
          <w:color w:val="auto"/>
        </w:rPr>
        <w:t>n</w:t>
      </w:r>
      <w:r w:rsidRPr="00622682">
        <w:rPr>
          <w:color w:val="auto"/>
        </w:rPr>
        <w:t> = 52, 91.2%). Most of them had either completed upper secondary school (</w:t>
      </w:r>
      <w:r w:rsidRPr="00622682">
        <w:rPr>
          <w:i/>
          <w:color w:val="auto"/>
        </w:rPr>
        <w:t>n</w:t>
      </w:r>
      <w:r w:rsidRPr="00622682">
        <w:rPr>
          <w:color w:val="auto"/>
        </w:rPr>
        <w:t> = 23, 40.4%) or a certified apprenticeship (</w:t>
      </w:r>
      <w:r w:rsidRPr="00622682">
        <w:rPr>
          <w:i/>
          <w:color w:val="auto"/>
        </w:rPr>
        <w:t>n</w:t>
      </w:r>
      <w:r w:rsidRPr="00622682">
        <w:rPr>
          <w:color w:val="auto"/>
        </w:rPr>
        <w:t> = 23, 40.4%). Only a minority of the participants in the norm group (</w:t>
      </w:r>
      <w:r w:rsidRPr="00622682">
        <w:rPr>
          <w:i/>
          <w:color w:val="auto"/>
        </w:rPr>
        <w:t>n</w:t>
      </w:r>
      <w:r w:rsidRPr="00622682">
        <w:rPr>
          <w:color w:val="auto"/>
        </w:rPr>
        <w:t> = 11, 19.3%) indicated the nine years of compulsory schooling as their highest educational level. In our instructions, we told them that we had filmed new videos of assessment center exercises to facilitate the training of new assessors in our assessment centers. Thus, they would be helping us with their rating to examine whether the acted NCO candidate in the video is perceived by the viewer as we intended. If so, the videos could be used for assessor trainings and even experimental studies. They were then shown the NCO candidate’s self-presentation and afterwards asked to complete a questionnaire about that NCO candidate (i.e., the 60 BFI-2 items).</w:t>
      </w:r>
    </w:p>
    <w:p w14:paraId="02F9CBDE" w14:textId="3F135F1A" w:rsidR="002F3239" w:rsidRPr="00622682" w:rsidRDefault="002F3239" w:rsidP="002F3239">
      <w:pPr>
        <w:jc w:val="left"/>
        <w:rPr>
          <w:color w:val="auto"/>
        </w:rPr>
      </w:pPr>
      <w:r w:rsidRPr="00622682">
        <w:rPr>
          <w:color w:val="auto"/>
        </w:rPr>
        <w:t xml:space="preserve">As expected, the scale scores of the careless respondents were biased towards the scale midpoint (Goldammer et al., 2020; Huang et al., 2015). Compared to the scale scores of the norm and careful responding group (whose scores did not differ from each other), the fully careless respondents (i.e., Careless 100%) had lower scores on the scales extraversion, agreeableness, and </w:t>
      </w:r>
      <w:r w:rsidRPr="00622682">
        <w:rPr>
          <w:color w:val="auto"/>
        </w:rPr>
        <w:lastRenderedPageBreak/>
        <w:t xml:space="preserve">conscientiousness, and a higher score on the scale negative emotionality (see Table </w:t>
      </w:r>
      <w:r w:rsidR="00420219" w:rsidRPr="00622682">
        <w:rPr>
          <w:color w:val="auto"/>
        </w:rPr>
        <w:t>S1</w:t>
      </w:r>
      <w:r w:rsidRPr="00622682">
        <w:rPr>
          <w:color w:val="auto"/>
        </w:rPr>
        <w:t>). In the case of the partially careless responding group (i.e., Careless 33%), the effects were in the expected direction as well; however, only the post-hoc tests for the scale negative emotionality reached the Bonferroni-corrected critical z-value of 3.28.</w:t>
      </w:r>
    </w:p>
    <w:p w14:paraId="440EBA59" w14:textId="1B2BAC35" w:rsidR="002F3239" w:rsidRPr="00622682" w:rsidRDefault="002F3239" w:rsidP="002F3239">
      <w:pPr>
        <w:jc w:val="left"/>
        <w:rPr>
          <w:color w:val="auto"/>
        </w:rPr>
      </w:pPr>
      <w:r w:rsidRPr="00622682">
        <w:rPr>
          <w:color w:val="auto"/>
        </w:rPr>
        <w:t xml:space="preserve">Next, we examined whether the means of three indirect careless response indices (average response time per item, IRV, RPR) differed between the norm and the three experimental groups. The mean comparisons revealed the expected pattern. Compared to the norm and the careful responding group, the fully careless respondents (i.e., Careless 100%) responded much faster and less consistently (see Table </w:t>
      </w:r>
      <w:r w:rsidR="00737F57" w:rsidRPr="00622682">
        <w:rPr>
          <w:color w:val="auto"/>
        </w:rPr>
        <w:t>S1</w:t>
      </w:r>
      <w:r w:rsidRPr="00622682">
        <w:rPr>
          <w:color w:val="auto"/>
        </w:rPr>
        <w:t>). In the case of the partially careless responding group (i.e., Careless 33%), the effects were in the expected direction as well; however, only the post-hoc tests for the RPR reached the Bonferroni-corrected critical z-value of 3.28.</w:t>
      </w:r>
    </w:p>
    <w:p w14:paraId="314D5A77" w14:textId="040FB2BE" w:rsidR="00C12190" w:rsidRPr="00622682" w:rsidRDefault="002F3239" w:rsidP="002F3239">
      <w:pPr>
        <w:rPr>
          <w:color w:val="auto"/>
        </w:rPr>
      </w:pPr>
      <w:r w:rsidRPr="00622682">
        <w:rPr>
          <w:color w:val="auto"/>
        </w:rPr>
        <w:t>Lastly, we then examined the differences in the correlation of the response vectors. The correlation between the normative response vector and the response vectors of the respondents in the three experimental conditions was as follows: Careful (</w:t>
      </w:r>
      <w:r w:rsidRPr="00622682">
        <w:rPr>
          <w:i/>
          <w:iCs/>
          <w:color w:val="auto"/>
        </w:rPr>
        <w:t>M</w:t>
      </w:r>
      <w:r w:rsidRPr="00622682">
        <w:rPr>
          <w:color w:val="auto"/>
        </w:rPr>
        <w:t xml:space="preserve"> = .69, </w:t>
      </w:r>
      <w:r w:rsidRPr="00622682">
        <w:rPr>
          <w:i/>
          <w:iCs/>
          <w:color w:val="auto"/>
        </w:rPr>
        <w:t>SD</w:t>
      </w:r>
      <w:r w:rsidRPr="00622682">
        <w:rPr>
          <w:color w:val="auto"/>
        </w:rPr>
        <w:t xml:space="preserve"> = .21), Careless 33% (</w:t>
      </w:r>
      <w:r w:rsidRPr="00622682">
        <w:rPr>
          <w:i/>
          <w:iCs/>
          <w:color w:val="auto"/>
        </w:rPr>
        <w:t>M</w:t>
      </w:r>
      <w:r w:rsidRPr="00622682">
        <w:rPr>
          <w:color w:val="auto"/>
        </w:rPr>
        <w:t xml:space="preserve"> = .50, </w:t>
      </w:r>
      <w:r w:rsidRPr="00622682">
        <w:rPr>
          <w:i/>
          <w:iCs/>
          <w:color w:val="auto"/>
        </w:rPr>
        <w:t>SD</w:t>
      </w:r>
      <w:r w:rsidRPr="00622682">
        <w:rPr>
          <w:color w:val="auto"/>
        </w:rPr>
        <w:t> = .20), Careless 100% (</w:t>
      </w:r>
      <w:r w:rsidRPr="00622682">
        <w:rPr>
          <w:i/>
          <w:iCs/>
          <w:color w:val="auto"/>
        </w:rPr>
        <w:t>M</w:t>
      </w:r>
      <w:r w:rsidRPr="00622682">
        <w:rPr>
          <w:color w:val="auto"/>
        </w:rPr>
        <w:t xml:space="preserve"> = .32, </w:t>
      </w:r>
      <w:r w:rsidRPr="00622682">
        <w:rPr>
          <w:i/>
          <w:iCs/>
          <w:color w:val="auto"/>
        </w:rPr>
        <w:t>SD</w:t>
      </w:r>
      <w:r w:rsidRPr="00622682">
        <w:rPr>
          <w:color w:val="auto"/>
        </w:rPr>
        <w:t xml:space="preserve"> = .30). In line with our expectations, the response vectors of careful respondents correlated significantly stronger with the normative response vector than the response vectors of partially careless respondents (i.e., Careless 33%; </w:t>
      </w:r>
      <w:r w:rsidRPr="00622682">
        <w:rPr>
          <w:rFonts w:cstheme="minorHAnsi"/>
          <w:color w:val="auto"/>
        </w:rPr>
        <w:t>Estimate</w:t>
      </w:r>
      <w:r w:rsidRPr="00622682">
        <w:rPr>
          <w:rFonts w:cstheme="minorHAnsi"/>
          <w:color w:val="auto"/>
          <w:vertAlign w:val="subscript"/>
        </w:rPr>
        <w:t>Δcorrelation</w:t>
      </w:r>
      <w:r w:rsidRPr="00622682">
        <w:rPr>
          <w:color w:val="auto"/>
        </w:rPr>
        <w:t xml:space="preserve"> = .18, </w:t>
      </w:r>
      <w:r w:rsidRPr="00622682">
        <w:rPr>
          <w:i/>
          <w:iCs/>
          <w:color w:val="auto"/>
        </w:rPr>
        <w:t>SE</w:t>
      </w:r>
      <w:r w:rsidRPr="00622682">
        <w:rPr>
          <w:color w:val="auto"/>
        </w:rPr>
        <w:t xml:space="preserve"> = .03, </w:t>
      </w:r>
      <w:r w:rsidRPr="00622682">
        <w:rPr>
          <w:i/>
          <w:iCs/>
          <w:color w:val="auto"/>
        </w:rPr>
        <w:t>z</w:t>
      </w:r>
      <w:r w:rsidRPr="00622682">
        <w:rPr>
          <w:color w:val="auto"/>
        </w:rPr>
        <w:t xml:space="preserve"> = 6.84, </w:t>
      </w:r>
      <w:r w:rsidRPr="00622682">
        <w:rPr>
          <w:i/>
          <w:iCs/>
          <w:color w:val="auto"/>
        </w:rPr>
        <w:t>p</w:t>
      </w:r>
      <w:r w:rsidRPr="00622682">
        <w:rPr>
          <w:color w:val="auto"/>
        </w:rPr>
        <w:t xml:space="preserve"> &lt; .001), and fully careless respondents (i.e., Careless 100%; </w:t>
      </w:r>
      <w:r w:rsidRPr="00622682">
        <w:rPr>
          <w:rFonts w:cstheme="minorHAnsi"/>
          <w:color w:val="auto"/>
        </w:rPr>
        <w:t>Estimate</w:t>
      </w:r>
      <w:r w:rsidRPr="00622682">
        <w:rPr>
          <w:rFonts w:cstheme="minorHAnsi"/>
          <w:color w:val="auto"/>
          <w:vertAlign w:val="subscript"/>
        </w:rPr>
        <w:t>Δcorrelation</w:t>
      </w:r>
      <w:r w:rsidRPr="00622682">
        <w:rPr>
          <w:color w:val="auto"/>
        </w:rPr>
        <w:t xml:space="preserve"> = .36, </w:t>
      </w:r>
      <w:r w:rsidRPr="00622682">
        <w:rPr>
          <w:i/>
          <w:iCs/>
          <w:color w:val="auto"/>
        </w:rPr>
        <w:t>SE</w:t>
      </w:r>
      <w:r w:rsidRPr="00622682">
        <w:rPr>
          <w:color w:val="auto"/>
        </w:rPr>
        <w:t xml:space="preserve"> = .03, </w:t>
      </w:r>
      <w:r w:rsidRPr="00622682">
        <w:rPr>
          <w:i/>
          <w:iCs/>
          <w:color w:val="auto"/>
        </w:rPr>
        <w:t>z</w:t>
      </w:r>
      <w:r w:rsidRPr="00622682">
        <w:rPr>
          <w:color w:val="auto"/>
        </w:rPr>
        <w:t xml:space="preserve"> = 10.73, </w:t>
      </w:r>
      <w:r w:rsidRPr="00622682">
        <w:rPr>
          <w:i/>
          <w:iCs/>
          <w:color w:val="auto"/>
        </w:rPr>
        <w:t>p</w:t>
      </w:r>
      <w:r w:rsidRPr="00622682">
        <w:rPr>
          <w:color w:val="auto"/>
        </w:rPr>
        <w:t xml:space="preserve"> &lt; .001). In addition, the response vectors of partially careless respondents correlated significantly stronger with the normative response vector than the response vectors of fully careless respondents (</w:t>
      </w:r>
      <w:r w:rsidRPr="00622682">
        <w:rPr>
          <w:rFonts w:cstheme="minorHAnsi"/>
          <w:color w:val="auto"/>
        </w:rPr>
        <w:t>Estimate</w:t>
      </w:r>
      <w:r w:rsidRPr="00622682">
        <w:rPr>
          <w:rFonts w:cstheme="minorHAnsi"/>
          <w:color w:val="auto"/>
          <w:vertAlign w:val="subscript"/>
        </w:rPr>
        <w:t>Δcorrelation</w:t>
      </w:r>
      <w:r w:rsidRPr="00622682">
        <w:rPr>
          <w:color w:val="auto"/>
        </w:rPr>
        <w:t xml:space="preserve"> = .18, </w:t>
      </w:r>
      <w:r w:rsidRPr="00622682">
        <w:rPr>
          <w:i/>
          <w:iCs/>
          <w:color w:val="auto"/>
        </w:rPr>
        <w:t>SE</w:t>
      </w:r>
      <w:r w:rsidRPr="00622682">
        <w:rPr>
          <w:color w:val="auto"/>
        </w:rPr>
        <w:t xml:space="preserve"> = .03, </w:t>
      </w:r>
      <w:r w:rsidRPr="00622682">
        <w:rPr>
          <w:i/>
          <w:iCs/>
          <w:color w:val="auto"/>
        </w:rPr>
        <w:t>z</w:t>
      </w:r>
      <w:r w:rsidRPr="00622682">
        <w:rPr>
          <w:color w:val="auto"/>
        </w:rPr>
        <w:t xml:space="preserve"> = 5.37, </w:t>
      </w:r>
      <w:r w:rsidRPr="00622682">
        <w:rPr>
          <w:i/>
          <w:iCs/>
          <w:color w:val="auto"/>
        </w:rPr>
        <w:t>p</w:t>
      </w:r>
      <w:r w:rsidRPr="00622682">
        <w:rPr>
          <w:color w:val="auto"/>
        </w:rPr>
        <w:t xml:space="preserve"> &lt; .001). </w:t>
      </w:r>
      <w:r w:rsidRPr="00622682">
        <w:rPr>
          <w:color w:val="auto"/>
        </w:rPr>
        <w:lastRenderedPageBreak/>
        <w:t>Based on these results, we concluded the manipulation to be successful and therefore proceeded with the main analyses.</w:t>
      </w:r>
    </w:p>
    <w:p w14:paraId="33C7A9EB" w14:textId="77777777" w:rsidR="002F3239" w:rsidRPr="00622682" w:rsidRDefault="002F3239" w:rsidP="00287721">
      <w:pPr>
        <w:rPr>
          <w:color w:val="auto"/>
        </w:rPr>
      </w:pPr>
    </w:p>
    <w:p w14:paraId="0887B871" w14:textId="7B3177A3" w:rsidR="002F3239" w:rsidRPr="00622682" w:rsidRDefault="002F3239" w:rsidP="00287721">
      <w:pPr>
        <w:rPr>
          <w:color w:val="auto"/>
        </w:rPr>
        <w:sectPr w:rsidR="002F3239" w:rsidRPr="00622682" w:rsidSect="00C12190">
          <w:headerReference w:type="default" r:id="rId11"/>
          <w:headerReference w:type="first" r:id="rId12"/>
          <w:footnotePr>
            <w:pos w:val="beneathText"/>
          </w:footnotePr>
          <w:pgSz w:w="12240" w:h="15840"/>
          <w:pgMar w:top="1440" w:right="1440" w:bottom="1440" w:left="1440" w:header="720" w:footer="720" w:gutter="0"/>
          <w:pgNumType w:chapStyle="1"/>
          <w:cols w:space="720"/>
          <w:titlePg/>
          <w:docGrid w:linePitch="360"/>
        </w:sectPr>
      </w:pPr>
    </w:p>
    <w:p w14:paraId="0FB30C33" w14:textId="0960F2A5" w:rsidR="00664F73" w:rsidRPr="00622682" w:rsidRDefault="00664F73" w:rsidP="00664F73">
      <w:pPr>
        <w:pStyle w:val="berschrift1"/>
        <w:rPr>
          <w:color w:val="auto"/>
        </w:rPr>
      </w:pPr>
      <w:r w:rsidRPr="00622682">
        <w:rPr>
          <w:color w:val="auto"/>
        </w:rPr>
        <w:lastRenderedPageBreak/>
        <w:t>Table S1</w:t>
      </w:r>
    </w:p>
    <w:p w14:paraId="62E7C71C" w14:textId="77777777" w:rsidR="00664F73" w:rsidRPr="00622682" w:rsidRDefault="00664F73" w:rsidP="00664F73">
      <w:pPr>
        <w:ind w:firstLine="0"/>
        <w:rPr>
          <w:i/>
          <w:color w:val="auto"/>
        </w:rPr>
      </w:pPr>
      <w:r w:rsidRPr="00622682">
        <w:rPr>
          <w:i/>
          <w:color w:val="auto"/>
        </w:rPr>
        <w:t>Comparison of Substantive Scale Scores and Selected Indirect Careless Responding Indices between Norm and Experimental Conditions in Study 1</w:t>
      </w:r>
    </w:p>
    <w:tbl>
      <w:tblPr>
        <w:tblStyle w:val="APAReport"/>
        <w:tblW w:w="5000" w:type="pct"/>
        <w:tblLook w:val="04A0" w:firstRow="1" w:lastRow="0" w:firstColumn="1" w:lastColumn="0" w:noHBand="0" w:noVBand="1"/>
      </w:tblPr>
      <w:tblGrid>
        <w:gridCol w:w="2666"/>
        <w:gridCol w:w="1708"/>
        <w:gridCol w:w="270"/>
        <w:gridCol w:w="1708"/>
        <w:gridCol w:w="270"/>
        <w:gridCol w:w="1708"/>
        <w:gridCol w:w="270"/>
        <w:gridCol w:w="1711"/>
        <w:gridCol w:w="1006"/>
        <w:gridCol w:w="1643"/>
      </w:tblGrid>
      <w:tr w:rsidR="00622682" w:rsidRPr="00622682" w14:paraId="4D98FB39" w14:textId="77777777" w:rsidTr="00A279D7">
        <w:trPr>
          <w:cnfStyle w:val="100000000000" w:firstRow="1" w:lastRow="0" w:firstColumn="0" w:lastColumn="0" w:oddVBand="0" w:evenVBand="0" w:oddHBand="0" w:evenHBand="0" w:firstRowFirstColumn="0" w:firstRowLastColumn="0" w:lastRowFirstColumn="0" w:lastRowLastColumn="0"/>
        </w:trPr>
        <w:tc>
          <w:tcPr>
            <w:tcW w:w="1029" w:type="pct"/>
            <w:tcBorders>
              <w:bottom w:val="nil"/>
            </w:tcBorders>
          </w:tcPr>
          <w:p w14:paraId="70CE5B0E" w14:textId="77777777" w:rsidR="00664F73" w:rsidRPr="00622682" w:rsidRDefault="00664F73" w:rsidP="00A279D7">
            <w:pPr>
              <w:spacing w:before="120" w:line="360" w:lineRule="auto"/>
              <w:rPr>
                <w:color w:val="auto"/>
                <w:sz w:val="20"/>
                <w:szCs w:val="20"/>
              </w:rPr>
            </w:pPr>
          </w:p>
        </w:tc>
        <w:tc>
          <w:tcPr>
            <w:tcW w:w="2949" w:type="pct"/>
            <w:gridSpan w:val="7"/>
            <w:tcBorders>
              <w:bottom w:val="single" w:sz="6" w:space="0" w:color="auto"/>
            </w:tcBorders>
          </w:tcPr>
          <w:p w14:paraId="378818C7" w14:textId="77777777" w:rsidR="00664F73" w:rsidRPr="00622682" w:rsidRDefault="00664F73" w:rsidP="00A279D7">
            <w:pPr>
              <w:spacing w:before="120" w:line="360" w:lineRule="auto"/>
              <w:jc w:val="center"/>
              <w:rPr>
                <w:color w:val="auto"/>
                <w:sz w:val="20"/>
                <w:szCs w:val="20"/>
              </w:rPr>
            </w:pPr>
            <w:r w:rsidRPr="00622682">
              <w:rPr>
                <w:color w:val="auto"/>
                <w:sz w:val="20"/>
                <w:szCs w:val="20"/>
              </w:rPr>
              <w:t xml:space="preserve">Response conditions </w:t>
            </w:r>
          </w:p>
        </w:tc>
        <w:tc>
          <w:tcPr>
            <w:tcW w:w="388" w:type="pct"/>
            <w:tcBorders>
              <w:bottom w:val="nil"/>
            </w:tcBorders>
          </w:tcPr>
          <w:p w14:paraId="7B2B6B52" w14:textId="77777777" w:rsidR="00664F73" w:rsidRPr="00622682" w:rsidRDefault="00664F73" w:rsidP="00A279D7">
            <w:pPr>
              <w:spacing w:before="120" w:line="360" w:lineRule="auto"/>
              <w:jc w:val="center"/>
              <w:rPr>
                <w:rFonts w:cstheme="minorHAnsi"/>
                <w:color w:val="auto"/>
                <w:sz w:val="20"/>
                <w:szCs w:val="20"/>
              </w:rPr>
            </w:pPr>
          </w:p>
        </w:tc>
        <w:tc>
          <w:tcPr>
            <w:tcW w:w="634" w:type="pct"/>
            <w:tcBorders>
              <w:bottom w:val="nil"/>
            </w:tcBorders>
          </w:tcPr>
          <w:p w14:paraId="4BC1319C" w14:textId="77777777" w:rsidR="00664F73" w:rsidRPr="00622682" w:rsidRDefault="00664F73" w:rsidP="00A279D7">
            <w:pPr>
              <w:spacing w:before="120" w:line="360" w:lineRule="auto"/>
              <w:jc w:val="center"/>
              <w:rPr>
                <w:color w:val="auto"/>
                <w:sz w:val="20"/>
                <w:szCs w:val="20"/>
              </w:rPr>
            </w:pPr>
          </w:p>
        </w:tc>
      </w:tr>
      <w:tr w:rsidR="00622682" w:rsidRPr="00622682" w14:paraId="4E7F03B0" w14:textId="77777777" w:rsidTr="00A279D7">
        <w:tc>
          <w:tcPr>
            <w:tcW w:w="1029" w:type="pct"/>
            <w:tcBorders>
              <w:top w:val="nil"/>
              <w:bottom w:val="nil"/>
            </w:tcBorders>
          </w:tcPr>
          <w:p w14:paraId="00EA937A" w14:textId="77777777" w:rsidR="00664F73" w:rsidRPr="00622682" w:rsidRDefault="00664F73" w:rsidP="00A279D7">
            <w:pPr>
              <w:spacing w:before="120" w:line="360" w:lineRule="auto"/>
              <w:rPr>
                <w:color w:val="auto"/>
                <w:sz w:val="20"/>
                <w:szCs w:val="20"/>
              </w:rPr>
            </w:pPr>
          </w:p>
        </w:tc>
        <w:tc>
          <w:tcPr>
            <w:tcW w:w="659" w:type="pct"/>
            <w:tcBorders>
              <w:top w:val="single" w:sz="6" w:space="0" w:color="auto"/>
              <w:bottom w:val="single" w:sz="6" w:space="0" w:color="auto"/>
            </w:tcBorders>
          </w:tcPr>
          <w:p w14:paraId="422853A9" w14:textId="77777777" w:rsidR="00664F73" w:rsidRPr="00622682" w:rsidRDefault="00664F73" w:rsidP="00A279D7">
            <w:pPr>
              <w:spacing w:before="120" w:line="360" w:lineRule="auto"/>
              <w:jc w:val="center"/>
              <w:rPr>
                <w:color w:val="auto"/>
                <w:sz w:val="20"/>
                <w:szCs w:val="20"/>
              </w:rPr>
            </w:pPr>
            <w:r w:rsidRPr="00622682">
              <w:rPr>
                <w:color w:val="auto"/>
                <w:sz w:val="20"/>
                <w:szCs w:val="20"/>
              </w:rPr>
              <w:t>Norm</w:t>
            </w:r>
          </w:p>
        </w:tc>
        <w:tc>
          <w:tcPr>
            <w:tcW w:w="104" w:type="pct"/>
            <w:tcBorders>
              <w:top w:val="single" w:sz="6" w:space="0" w:color="auto"/>
              <w:bottom w:val="nil"/>
            </w:tcBorders>
          </w:tcPr>
          <w:p w14:paraId="201E57E9" w14:textId="77777777" w:rsidR="00664F73" w:rsidRPr="00622682" w:rsidRDefault="00664F73" w:rsidP="00A279D7">
            <w:pPr>
              <w:spacing w:before="120" w:line="360" w:lineRule="auto"/>
              <w:jc w:val="center"/>
              <w:rPr>
                <w:color w:val="auto"/>
                <w:sz w:val="20"/>
                <w:szCs w:val="20"/>
              </w:rPr>
            </w:pPr>
          </w:p>
        </w:tc>
        <w:tc>
          <w:tcPr>
            <w:tcW w:w="659" w:type="pct"/>
            <w:tcBorders>
              <w:top w:val="single" w:sz="6" w:space="0" w:color="auto"/>
              <w:bottom w:val="single" w:sz="6" w:space="0" w:color="auto"/>
            </w:tcBorders>
          </w:tcPr>
          <w:p w14:paraId="471F3898" w14:textId="77777777" w:rsidR="00664F73" w:rsidRPr="00622682" w:rsidRDefault="00664F73" w:rsidP="00A279D7">
            <w:pPr>
              <w:spacing w:before="120" w:line="360" w:lineRule="auto"/>
              <w:jc w:val="center"/>
              <w:rPr>
                <w:color w:val="auto"/>
                <w:sz w:val="20"/>
                <w:szCs w:val="20"/>
              </w:rPr>
            </w:pPr>
            <w:r w:rsidRPr="00622682">
              <w:rPr>
                <w:color w:val="auto"/>
                <w:sz w:val="20"/>
                <w:szCs w:val="20"/>
              </w:rPr>
              <w:t>Careful</w:t>
            </w:r>
          </w:p>
        </w:tc>
        <w:tc>
          <w:tcPr>
            <w:tcW w:w="104" w:type="pct"/>
            <w:tcBorders>
              <w:top w:val="single" w:sz="6" w:space="0" w:color="auto"/>
              <w:bottom w:val="nil"/>
            </w:tcBorders>
          </w:tcPr>
          <w:p w14:paraId="13CB0CD8" w14:textId="77777777" w:rsidR="00664F73" w:rsidRPr="00622682" w:rsidRDefault="00664F73" w:rsidP="00A279D7">
            <w:pPr>
              <w:spacing w:before="120" w:line="360" w:lineRule="auto"/>
              <w:rPr>
                <w:color w:val="auto"/>
                <w:sz w:val="20"/>
                <w:szCs w:val="20"/>
              </w:rPr>
            </w:pPr>
          </w:p>
        </w:tc>
        <w:tc>
          <w:tcPr>
            <w:tcW w:w="659" w:type="pct"/>
            <w:tcBorders>
              <w:top w:val="single" w:sz="6" w:space="0" w:color="auto"/>
              <w:bottom w:val="single" w:sz="6" w:space="0" w:color="auto"/>
            </w:tcBorders>
          </w:tcPr>
          <w:p w14:paraId="6FB863FA" w14:textId="77777777" w:rsidR="00664F73" w:rsidRPr="00622682" w:rsidRDefault="00664F73" w:rsidP="00A279D7">
            <w:pPr>
              <w:spacing w:before="120" w:line="360" w:lineRule="auto"/>
              <w:jc w:val="center"/>
              <w:rPr>
                <w:color w:val="auto"/>
                <w:sz w:val="20"/>
                <w:szCs w:val="20"/>
              </w:rPr>
            </w:pPr>
            <w:r w:rsidRPr="00622682">
              <w:rPr>
                <w:color w:val="auto"/>
                <w:sz w:val="20"/>
                <w:szCs w:val="20"/>
              </w:rPr>
              <w:t>Careless 33%</w:t>
            </w:r>
          </w:p>
        </w:tc>
        <w:tc>
          <w:tcPr>
            <w:tcW w:w="104" w:type="pct"/>
            <w:tcBorders>
              <w:top w:val="single" w:sz="6" w:space="0" w:color="auto"/>
              <w:bottom w:val="nil"/>
            </w:tcBorders>
          </w:tcPr>
          <w:p w14:paraId="0FE05FCA" w14:textId="77777777" w:rsidR="00664F73" w:rsidRPr="00622682" w:rsidRDefault="00664F73" w:rsidP="00A279D7">
            <w:pPr>
              <w:spacing w:before="120" w:line="360" w:lineRule="auto"/>
              <w:rPr>
                <w:color w:val="auto"/>
                <w:sz w:val="20"/>
                <w:szCs w:val="20"/>
              </w:rPr>
            </w:pPr>
          </w:p>
        </w:tc>
        <w:tc>
          <w:tcPr>
            <w:tcW w:w="660" w:type="pct"/>
            <w:tcBorders>
              <w:top w:val="single" w:sz="6" w:space="0" w:color="auto"/>
              <w:bottom w:val="single" w:sz="6" w:space="0" w:color="auto"/>
            </w:tcBorders>
          </w:tcPr>
          <w:p w14:paraId="2DC78680" w14:textId="77777777" w:rsidR="00664F73" w:rsidRPr="00622682" w:rsidRDefault="00664F73" w:rsidP="00A279D7">
            <w:pPr>
              <w:spacing w:before="120" w:line="360" w:lineRule="auto"/>
              <w:jc w:val="center"/>
              <w:rPr>
                <w:color w:val="auto"/>
                <w:sz w:val="20"/>
                <w:szCs w:val="20"/>
              </w:rPr>
            </w:pPr>
            <w:r w:rsidRPr="00622682">
              <w:rPr>
                <w:color w:val="auto"/>
                <w:sz w:val="20"/>
                <w:szCs w:val="20"/>
              </w:rPr>
              <w:t>Careless 100%</w:t>
            </w:r>
          </w:p>
        </w:tc>
        <w:tc>
          <w:tcPr>
            <w:tcW w:w="388" w:type="pct"/>
            <w:tcBorders>
              <w:top w:val="nil"/>
              <w:bottom w:val="nil"/>
            </w:tcBorders>
          </w:tcPr>
          <w:p w14:paraId="5A7FA63A" w14:textId="77777777" w:rsidR="00664F73" w:rsidRPr="00622682" w:rsidRDefault="00664F73" w:rsidP="00A279D7">
            <w:pPr>
              <w:spacing w:before="120" w:line="360" w:lineRule="auto"/>
              <w:jc w:val="center"/>
              <w:rPr>
                <w:rFonts w:cstheme="minorHAnsi"/>
                <w:color w:val="auto"/>
                <w:sz w:val="20"/>
                <w:szCs w:val="20"/>
              </w:rPr>
            </w:pPr>
          </w:p>
        </w:tc>
        <w:tc>
          <w:tcPr>
            <w:tcW w:w="634" w:type="pct"/>
            <w:tcBorders>
              <w:top w:val="nil"/>
              <w:bottom w:val="nil"/>
            </w:tcBorders>
          </w:tcPr>
          <w:p w14:paraId="6E18F514" w14:textId="77777777" w:rsidR="00664F73" w:rsidRPr="00622682" w:rsidRDefault="00664F73" w:rsidP="00A279D7">
            <w:pPr>
              <w:spacing w:before="120" w:line="360" w:lineRule="auto"/>
              <w:jc w:val="center"/>
              <w:rPr>
                <w:color w:val="auto"/>
                <w:sz w:val="20"/>
                <w:szCs w:val="20"/>
              </w:rPr>
            </w:pPr>
          </w:p>
        </w:tc>
      </w:tr>
      <w:tr w:rsidR="00622682" w:rsidRPr="00622682" w14:paraId="6C7B65C1" w14:textId="77777777" w:rsidTr="00A279D7">
        <w:tc>
          <w:tcPr>
            <w:tcW w:w="1029" w:type="pct"/>
            <w:tcBorders>
              <w:top w:val="nil"/>
              <w:bottom w:val="single" w:sz="6" w:space="0" w:color="auto"/>
            </w:tcBorders>
          </w:tcPr>
          <w:p w14:paraId="79BD67DA" w14:textId="77777777" w:rsidR="00664F73" w:rsidRPr="00622682" w:rsidRDefault="00664F73" w:rsidP="00A279D7">
            <w:pPr>
              <w:spacing w:before="120" w:line="360" w:lineRule="auto"/>
              <w:rPr>
                <w:color w:val="auto"/>
                <w:sz w:val="20"/>
                <w:szCs w:val="20"/>
              </w:rPr>
            </w:pPr>
            <w:r w:rsidRPr="00622682">
              <w:rPr>
                <w:color w:val="auto"/>
                <w:sz w:val="20"/>
                <w:szCs w:val="20"/>
              </w:rPr>
              <w:t>Measure</w:t>
            </w:r>
          </w:p>
        </w:tc>
        <w:tc>
          <w:tcPr>
            <w:tcW w:w="659" w:type="pct"/>
            <w:tcBorders>
              <w:top w:val="single" w:sz="6" w:space="0" w:color="auto"/>
              <w:bottom w:val="single" w:sz="6" w:space="0" w:color="auto"/>
            </w:tcBorders>
          </w:tcPr>
          <w:p w14:paraId="72460C21" w14:textId="77777777" w:rsidR="00664F73" w:rsidRPr="00622682" w:rsidRDefault="00664F73" w:rsidP="00A279D7">
            <w:pPr>
              <w:spacing w:before="120" w:line="360" w:lineRule="auto"/>
              <w:jc w:val="center"/>
              <w:rPr>
                <w:color w:val="auto"/>
                <w:sz w:val="20"/>
                <w:szCs w:val="20"/>
              </w:rPr>
            </w:pPr>
            <w:r w:rsidRPr="00622682">
              <w:rPr>
                <w:i/>
                <w:iCs/>
                <w:color w:val="auto"/>
                <w:sz w:val="20"/>
                <w:szCs w:val="20"/>
              </w:rPr>
              <w:t>M</w:t>
            </w:r>
            <w:r w:rsidRPr="00622682">
              <w:rPr>
                <w:color w:val="auto"/>
                <w:sz w:val="20"/>
                <w:szCs w:val="20"/>
              </w:rPr>
              <w:t xml:space="preserve"> (</w:t>
            </w:r>
            <w:r w:rsidRPr="00622682">
              <w:rPr>
                <w:i/>
                <w:iCs/>
                <w:color w:val="auto"/>
                <w:sz w:val="20"/>
                <w:szCs w:val="20"/>
              </w:rPr>
              <w:t>SD</w:t>
            </w:r>
            <w:r w:rsidRPr="00622682">
              <w:rPr>
                <w:color w:val="auto"/>
                <w:sz w:val="20"/>
                <w:szCs w:val="20"/>
              </w:rPr>
              <w:t>)</w:t>
            </w:r>
          </w:p>
        </w:tc>
        <w:tc>
          <w:tcPr>
            <w:tcW w:w="104" w:type="pct"/>
            <w:tcBorders>
              <w:top w:val="nil"/>
              <w:bottom w:val="single" w:sz="6" w:space="0" w:color="auto"/>
            </w:tcBorders>
          </w:tcPr>
          <w:p w14:paraId="044C4A99" w14:textId="77777777" w:rsidR="00664F73" w:rsidRPr="00622682" w:rsidRDefault="00664F73" w:rsidP="00A279D7">
            <w:pPr>
              <w:spacing w:before="120" w:line="360" w:lineRule="auto"/>
              <w:jc w:val="center"/>
              <w:rPr>
                <w:color w:val="auto"/>
                <w:sz w:val="20"/>
                <w:szCs w:val="20"/>
              </w:rPr>
            </w:pPr>
          </w:p>
        </w:tc>
        <w:tc>
          <w:tcPr>
            <w:tcW w:w="659" w:type="pct"/>
            <w:tcBorders>
              <w:top w:val="single" w:sz="6" w:space="0" w:color="auto"/>
              <w:bottom w:val="single" w:sz="6" w:space="0" w:color="auto"/>
            </w:tcBorders>
          </w:tcPr>
          <w:p w14:paraId="7DD685C0" w14:textId="77777777" w:rsidR="00664F73" w:rsidRPr="00622682" w:rsidRDefault="00664F73" w:rsidP="00A279D7">
            <w:pPr>
              <w:spacing w:before="120" w:line="360" w:lineRule="auto"/>
              <w:jc w:val="center"/>
              <w:rPr>
                <w:color w:val="auto"/>
                <w:sz w:val="20"/>
                <w:szCs w:val="20"/>
              </w:rPr>
            </w:pPr>
            <w:r w:rsidRPr="00622682">
              <w:rPr>
                <w:i/>
                <w:iCs/>
                <w:color w:val="auto"/>
                <w:sz w:val="20"/>
                <w:szCs w:val="20"/>
              </w:rPr>
              <w:t>M</w:t>
            </w:r>
            <w:r w:rsidRPr="00622682">
              <w:rPr>
                <w:color w:val="auto"/>
                <w:sz w:val="20"/>
                <w:szCs w:val="20"/>
              </w:rPr>
              <w:t xml:space="preserve"> (</w:t>
            </w:r>
            <w:r w:rsidRPr="00622682">
              <w:rPr>
                <w:i/>
                <w:iCs/>
                <w:color w:val="auto"/>
                <w:sz w:val="20"/>
                <w:szCs w:val="20"/>
              </w:rPr>
              <w:t>SD</w:t>
            </w:r>
            <w:r w:rsidRPr="00622682">
              <w:rPr>
                <w:color w:val="auto"/>
                <w:sz w:val="20"/>
                <w:szCs w:val="20"/>
              </w:rPr>
              <w:t>)</w:t>
            </w:r>
          </w:p>
        </w:tc>
        <w:tc>
          <w:tcPr>
            <w:tcW w:w="104" w:type="pct"/>
            <w:tcBorders>
              <w:top w:val="nil"/>
              <w:bottom w:val="single" w:sz="6" w:space="0" w:color="auto"/>
            </w:tcBorders>
          </w:tcPr>
          <w:p w14:paraId="29D62378" w14:textId="77777777" w:rsidR="00664F73" w:rsidRPr="00622682" w:rsidRDefault="00664F73" w:rsidP="00A279D7">
            <w:pPr>
              <w:spacing w:before="120" w:line="360" w:lineRule="auto"/>
              <w:rPr>
                <w:color w:val="auto"/>
                <w:sz w:val="20"/>
                <w:szCs w:val="20"/>
              </w:rPr>
            </w:pPr>
          </w:p>
        </w:tc>
        <w:tc>
          <w:tcPr>
            <w:tcW w:w="659" w:type="pct"/>
            <w:tcBorders>
              <w:top w:val="single" w:sz="6" w:space="0" w:color="auto"/>
              <w:bottom w:val="single" w:sz="6" w:space="0" w:color="auto"/>
            </w:tcBorders>
          </w:tcPr>
          <w:p w14:paraId="171B6ADE" w14:textId="77777777" w:rsidR="00664F73" w:rsidRPr="00622682" w:rsidRDefault="00664F73" w:rsidP="00A279D7">
            <w:pPr>
              <w:spacing w:before="120" w:line="360" w:lineRule="auto"/>
              <w:jc w:val="center"/>
              <w:rPr>
                <w:color w:val="auto"/>
                <w:sz w:val="20"/>
                <w:szCs w:val="20"/>
              </w:rPr>
            </w:pPr>
            <w:r w:rsidRPr="00622682">
              <w:rPr>
                <w:i/>
                <w:iCs/>
                <w:color w:val="auto"/>
                <w:sz w:val="20"/>
                <w:szCs w:val="20"/>
              </w:rPr>
              <w:t>M</w:t>
            </w:r>
            <w:r w:rsidRPr="00622682">
              <w:rPr>
                <w:color w:val="auto"/>
                <w:sz w:val="20"/>
                <w:szCs w:val="20"/>
              </w:rPr>
              <w:t xml:space="preserve"> (</w:t>
            </w:r>
            <w:r w:rsidRPr="00622682">
              <w:rPr>
                <w:i/>
                <w:iCs/>
                <w:color w:val="auto"/>
                <w:sz w:val="20"/>
                <w:szCs w:val="20"/>
              </w:rPr>
              <w:t>SD</w:t>
            </w:r>
            <w:r w:rsidRPr="00622682">
              <w:rPr>
                <w:color w:val="auto"/>
                <w:sz w:val="20"/>
                <w:szCs w:val="20"/>
              </w:rPr>
              <w:t>)</w:t>
            </w:r>
          </w:p>
        </w:tc>
        <w:tc>
          <w:tcPr>
            <w:tcW w:w="104" w:type="pct"/>
            <w:tcBorders>
              <w:top w:val="nil"/>
              <w:bottom w:val="single" w:sz="6" w:space="0" w:color="auto"/>
            </w:tcBorders>
          </w:tcPr>
          <w:p w14:paraId="11DF89F0" w14:textId="77777777" w:rsidR="00664F73" w:rsidRPr="00622682" w:rsidRDefault="00664F73" w:rsidP="00A279D7">
            <w:pPr>
              <w:spacing w:before="120" w:line="360" w:lineRule="auto"/>
              <w:rPr>
                <w:color w:val="auto"/>
                <w:sz w:val="20"/>
                <w:szCs w:val="20"/>
              </w:rPr>
            </w:pPr>
          </w:p>
        </w:tc>
        <w:tc>
          <w:tcPr>
            <w:tcW w:w="660" w:type="pct"/>
            <w:tcBorders>
              <w:top w:val="single" w:sz="6" w:space="0" w:color="auto"/>
              <w:bottom w:val="single" w:sz="6" w:space="0" w:color="auto"/>
            </w:tcBorders>
          </w:tcPr>
          <w:p w14:paraId="47BB7402" w14:textId="77777777" w:rsidR="00664F73" w:rsidRPr="00622682" w:rsidRDefault="00664F73" w:rsidP="00A279D7">
            <w:pPr>
              <w:spacing w:before="120" w:line="360" w:lineRule="auto"/>
              <w:jc w:val="center"/>
              <w:rPr>
                <w:color w:val="auto"/>
                <w:sz w:val="20"/>
                <w:szCs w:val="20"/>
              </w:rPr>
            </w:pPr>
            <w:r w:rsidRPr="00622682">
              <w:rPr>
                <w:i/>
                <w:iCs/>
                <w:color w:val="auto"/>
                <w:sz w:val="20"/>
                <w:szCs w:val="20"/>
              </w:rPr>
              <w:t>M</w:t>
            </w:r>
            <w:r w:rsidRPr="00622682">
              <w:rPr>
                <w:color w:val="auto"/>
                <w:sz w:val="20"/>
                <w:szCs w:val="20"/>
              </w:rPr>
              <w:t xml:space="preserve"> (</w:t>
            </w:r>
            <w:r w:rsidRPr="00622682">
              <w:rPr>
                <w:i/>
                <w:iCs/>
                <w:color w:val="auto"/>
                <w:sz w:val="20"/>
                <w:szCs w:val="20"/>
              </w:rPr>
              <w:t>SD</w:t>
            </w:r>
            <w:r w:rsidRPr="00622682">
              <w:rPr>
                <w:color w:val="auto"/>
                <w:sz w:val="20"/>
                <w:szCs w:val="20"/>
              </w:rPr>
              <w:t>)</w:t>
            </w:r>
          </w:p>
        </w:tc>
        <w:tc>
          <w:tcPr>
            <w:tcW w:w="388" w:type="pct"/>
            <w:tcBorders>
              <w:top w:val="nil"/>
              <w:bottom w:val="single" w:sz="6" w:space="0" w:color="auto"/>
            </w:tcBorders>
          </w:tcPr>
          <w:p w14:paraId="7D5E56ED" w14:textId="77777777" w:rsidR="00664F73" w:rsidRPr="00622682" w:rsidRDefault="00664F73" w:rsidP="00A279D7">
            <w:pPr>
              <w:spacing w:before="120" w:line="360" w:lineRule="auto"/>
              <w:jc w:val="center"/>
              <w:rPr>
                <w:color w:val="auto"/>
                <w:sz w:val="20"/>
                <w:szCs w:val="20"/>
              </w:rPr>
            </w:pPr>
            <w:r w:rsidRPr="00622682">
              <w:rPr>
                <w:rFonts w:cstheme="minorHAnsi"/>
                <w:color w:val="auto"/>
                <w:sz w:val="20"/>
                <w:szCs w:val="20"/>
              </w:rPr>
              <w:t>χ</w:t>
            </w:r>
            <w:r w:rsidRPr="00622682">
              <w:rPr>
                <w:color w:val="auto"/>
                <w:sz w:val="20"/>
                <w:szCs w:val="20"/>
                <w:vertAlign w:val="superscript"/>
              </w:rPr>
              <w:t>2</w:t>
            </w:r>
            <w:r w:rsidRPr="00622682">
              <w:rPr>
                <w:color w:val="auto"/>
                <w:sz w:val="20"/>
                <w:szCs w:val="20"/>
              </w:rPr>
              <w:t>(3)</w:t>
            </w:r>
          </w:p>
        </w:tc>
        <w:tc>
          <w:tcPr>
            <w:tcW w:w="634" w:type="pct"/>
            <w:tcBorders>
              <w:top w:val="nil"/>
              <w:bottom w:val="single" w:sz="6" w:space="0" w:color="auto"/>
            </w:tcBorders>
          </w:tcPr>
          <w:p w14:paraId="2739B903" w14:textId="77777777" w:rsidR="00664F73" w:rsidRPr="00622682" w:rsidRDefault="00664F73" w:rsidP="00A279D7">
            <w:pPr>
              <w:spacing w:before="120" w:line="360" w:lineRule="auto"/>
              <w:jc w:val="center"/>
              <w:rPr>
                <w:color w:val="auto"/>
                <w:sz w:val="20"/>
                <w:szCs w:val="20"/>
              </w:rPr>
            </w:pPr>
            <w:r w:rsidRPr="00622682">
              <w:rPr>
                <w:color w:val="auto"/>
                <w:sz w:val="20"/>
                <w:szCs w:val="20"/>
              </w:rPr>
              <w:t xml:space="preserve">Cohen’s </w:t>
            </w:r>
            <w:r w:rsidRPr="00622682">
              <w:rPr>
                <w:i/>
                <w:iCs/>
                <w:color w:val="auto"/>
                <w:sz w:val="20"/>
                <w:szCs w:val="20"/>
              </w:rPr>
              <w:t>d</w:t>
            </w:r>
          </w:p>
        </w:tc>
      </w:tr>
      <w:tr w:rsidR="00622682" w:rsidRPr="00622682" w14:paraId="344165C7" w14:textId="77777777" w:rsidTr="00A279D7">
        <w:tc>
          <w:tcPr>
            <w:tcW w:w="1029" w:type="pct"/>
            <w:tcBorders>
              <w:top w:val="nil"/>
              <w:bottom w:val="nil"/>
            </w:tcBorders>
          </w:tcPr>
          <w:p w14:paraId="54FB89C2" w14:textId="77777777" w:rsidR="00664F73" w:rsidRPr="00622682" w:rsidRDefault="00664F73" w:rsidP="00A279D7">
            <w:pPr>
              <w:spacing w:before="120" w:line="360" w:lineRule="auto"/>
              <w:rPr>
                <w:color w:val="auto"/>
                <w:sz w:val="20"/>
                <w:szCs w:val="20"/>
              </w:rPr>
            </w:pPr>
            <w:r w:rsidRPr="00622682">
              <w:rPr>
                <w:color w:val="auto"/>
                <w:sz w:val="20"/>
                <w:szCs w:val="20"/>
              </w:rPr>
              <w:t>Subtantive Scales</w:t>
            </w:r>
          </w:p>
        </w:tc>
        <w:tc>
          <w:tcPr>
            <w:tcW w:w="659" w:type="pct"/>
            <w:tcBorders>
              <w:top w:val="nil"/>
              <w:bottom w:val="nil"/>
            </w:tcBorders>
          </w:tcPr>
          <w:p w14:paraId="50E0C000" w14:textId="77777777" w:rsidR="00664F73" w:rsidRPr="00622682" w:rsidRDefault="00664F73" w:rsidP="00A279D7">
            <w:pPr>
              <w:spacing w:before="120" w:line="360" w:lineRule="auto"/>
              <w:jc w:val="center"/>
              <w:rPr>
                <w:color w:val="auto"/>
                <w:sz w:val="20"/>
                <w:szCs w:val="20"/>
              </w:rPr>
            </w:pPr>
          </w:p>
        </w:tc>
        <w:tc>
          <w:tcPr>
            <w:tcW w:w="104" w:type="pct"/>
            <w:tcBorders>
              <w:top w:val="nil"/>
              <w:bottom w:val="nil"/>
            </w:tcBorders>
          </w:tcPr>
          <w:p w14:paraId="5932A8C0" w14:textId="77777777" w:rsidR="00664F73" w:rsidRPr="00622682" w:rsidRDefault="00664F73" w:rsidP="00A279D7">
            <w:pPr>
              <w:spacing w:before="120" w:line="360" w:lineRule="auto"/>
              <w:jc w:val="center"/>
              <w:rPr>
                <w:color w:val="auto"/>
                <w:sz w:val="20"/>
                <w:szCs w:val="20"/>
              </w:rPr>
            </w:pPr>
          </w:p>
        </w:tc>
        <w:tc>
          <w:tcPr>
            <w:tcW w:w="659" w:type="pct"/>
            <w:tcBorders>
              <w:top w:val="nil"/>
              <w:bottom w:val="nil"/>
            </w:tcBorders>
          </w:tcPr>
          <w:p w14:paraId="0780A50C" w14:textId="77777777" w:rsidR="00664F73" w:rsidRPr="00622682" w:rsidRDefault="00664F73" w:rsidP="00A279D7">
            <w:pPr>
              <w:spacing w:before="120" w:line="360" w:lineRule="auto"/>
              <w:jc w:val="center"/>
              <w:rPr>
                <w:color w:val="auto"/>
                <w:sz w:val="20"/>
                <w:szCs w:val="20"/>
              </w:rPr>
            </w:pPr>
          </w:p>
        </w:tc>
        <w:tc>
          <w:tcPr>
            <w:tcW w:w="104" w:type="pct"/>
            <w:tcBorders>
              <w:top w:val="nil"/>
              <w:bottom w:val="nil"/>
            </w:tcBorders>
          </w:tcPr>
          <w:p w14:paraId="6D4861EC" w14:textId="77777777" w:rsidR="00664F73" w:rsidRPr="00622682" w:rsidRDefault="00664F73" w:rsidP="00A279D7">
            <w:pPr>
              <w:spacing w:before="120" w:line="360" w:lineRule="auto"/>
              <w:rPr>
                <w:color w:val="auto"/>
                <w:sz w:val="20"/>
                <w:szCs w:val="20"/>
              </w:rPr>
            </w:pPr>
          </w:p>
        </w:tc>
        <w:tc>
          <w:tcPr>
            <w:tcW w:w="659" w:type="pct"/>
            <w:tcBorders>
              <w:top w:val="nil"/>
              <w:bottom w:val="nil"/>
            </w:tcBorders>
          </w:tcPr>
          <w:p w14:paraId="0CE18D27" w14:textId="77777777" w:rsidR="00664F73" w:rsidRPr="00622682" w:rsidRDefault="00664F73" w:rsidP="00A279D7">
            <w:pPr>
              <w:spacing w:before="120" w:line="360" w:lineRule="auto"/>
              <w:jc w:val="center"/>
              <w:rPr>
                <w:color w:val="auto"/>
                <w:sz w:val="20"/>
                <w:szCs w:val="20"/>
              </w:rPr>
            </w:pPr>
          </w:p>
        </w:tc>
        <w:tc>
          <w:tcPr>
            <w:tcW w:w="104" w:type="pct"/>
            <w:tcBorders>
              <w:top w:val="nil"/>
              <w:bottom w:val="nil"/>
            </w:tcBorders>
          </w:tcPr>
          <w:p w14:paraId="43F0D2BB" w14:textId="77777777" w:rsidR="00664F73" w:rsidRPr="00622682" w:rsidRDefault="00664F73" w:rsidP="00A279D7">
            <w:pPr>
              <w:spacing w:before="120" w:line="360" w:lineRule="auto"/>
              <w:rPr>
                <w:color w:val="auto"/>
                <w:sz w:val="20"/>
                <w:szCs w:val="20"/>
              </w:rPr>
            </w:pPr>
          </w:p>
        </w:tc>
        <w:tc>
          <w:tcPr>
            <w:tcW w:w="660" w:type="pct"/>
            <w:tcBorders>
              <w:top w:val="nil"/>
              <w:bottom w:val="nil"/>
            </w:tcBorders>
          </w:tcPr>
          <w:p w14:paraId="08D1274E" w14:textId="77777777" w:rsidR="00664F73" w:rsidRPr="00622682" w:rsidRDefault="00664F73" w:rsidP="00A279D7">
            <w:pPr>
              <w:spacing w:before="120" w:line="360" w:lineRule="auto"/>
              <w:jc w:val="center"/>
              <w:rPr>
                <w:color w:val="auto"/>
                <w:sz w:val="20"/>
                <w:szCs w:val="20"/>
              </w:rPr>
            </w:pPr>
          </w:p>
        </w:tc>
        <w:tc>
          <w:tcPr>
            <w:tcW w:w="388" w:type="pct"/>
            <w:tcBorders>
              <w:top w:val="nil"/>
              <w:bottom w:val="nil"/>
            </w:tcBorders>
          </w:tcPr>
          <w:p w14:paraId="5ADD86DE" w14:textId="77777777" w:rsidR="00664F73" w:rsidRPr="00622682" w:rsidRDefault="00664F73" w:rsidP="00A279D7">
            <w:pPr>
              <w:spacing w:before="120" w:line="360" w:lineRule="auto"/>
              <w:jc w:val="center"/>
              <w:rPr>
                <w:color w:val="auto"/>
                <w:sz w:val="20"/>
                <w:szCs w:val="20"/>
              </w:rPr>
            </w:pPr>
          </w:p>
        </w:tc>
        <w:tc>
          <w:tcPr>
            <w:tcW w:w="634" w:type="pct"/>
            <w:tcBorders>
              <w:top w:val="nil"/>
              <w:bottom w:val="nil"/>
            </w:tcBorders>
          </w:tcPr>
          <w:p w14:paraId="7F8BE0F0" w14:textId="77777777" w:rsidR="00664F73" w:rsidRPr="00622682" w:rsidRDefault="00664F73" w:rsidP="00A279D7">
            <w:pPr>
              <w:spacing w:before="120" w:line="360" w:lineRule="auto"/>
              <w:jc w:val="center"/>
              <w:rPr>
                <w:color w:val="auto"/>
                <w:sz w:val="20"/>
                <w:szCs w:val="20"/>
              </w:rPr>
            </w:pPr>
          </w:p>
        </w:tc>
      </w:tr>
      <w:tr w:rsidR="00622682" w:rsidRPr="00622682" w14:paraId="0B835B10" w14:textId="77777777" w:rsidTr="00A279D7">
        <w:tc>
          <w:tcPr>
            <w:tcW w:w="1029" w:type="pct"/>
            <w:tcBorders>
              <w:top w:val="nil"/>
              <w:bottom w:val="nil"/>
            </w:tcBorders>
          </w:tcPr>
          <w:p w14:paraId="4BEA503E" w14:textId="77777777" w:rsidR="00664F73" w:rsidRPr="00622682" w:rsidRDefault="00664F73" w:rsidP="00A279D7">
            <w:pPr>
              <w:spacing w:before="120" w:line="360" w:lineRule="auto"/>
              <w:ind w:left="284"/>
              <w:rPr>
                <w:color w:val="auto"/>
                <w:sz w:val="20"/>
                <w:szCs w:val="20"/>
              </w:rPr>
            </w:pPr>
            <w:r w:rsidRPr="00622682">
              <w:rPr>
                <w:color w:val="auto"/>
                <w:sz w:val="20"/>
                <w:szCs w:val="20"/>
              </w:rPr>
              <w:t xml:space="preserve">Extraversion </w:t>
            </w:r>
          </w:p>
        </w:tc>
        <w:tc>
          <w:tcPr>
            <w:tcW w:w="659" w:type="pct"/>
            <w:tcBorders>
              <w:top w:val="nil"/>
              <w:bottom w:val="nil"/>
            </w:tcBorders>
          </w:tcPr>
          <w:p w14:paraId="77154944" w14:textId="77777777" w:rsidR="00664F73" w:rsidRPr="00622682" w:rsidRDefault="00664F73" w:rsidP="00A279D7">
            <w:pPr>
              <w:spacing w:before="120" w:line="360" w:lineRule="auto"/>
              <w:jc w:val="center"/>
              <w:rPr>
                <w:color w:val="auto"/>
                <w:sz w:val="20"/>
                <w:szCs w:val="20"/>
              </w:rPr>
            </w:pPr>
            <w:r w:rsidRPr="00622682">
              <w:rPr>
                <w:color w:val="auto"/>
                <w:sz w:val="20"/>
                <w:szCs w:val="20"/>
              </w:rPr>
              <w:t>4.21</w:t>
            </w:r>
            <w:r w:rsidRPr="00622682">
              <w:rPr>
                <w:color w:val="auto"/>
                <w:sz w:val="20"/>
                <w:szCs w:val="20"/>
                <w:vertAlign w:val="subscript"/>
              </w:rPr>
              <w:t>a</w:t>
            </w:r>
            <w:r w:rsidRPr="00622682">
              <w:rPr>
                <w:color w:val="auto"/>
                <w:sz w:val="20"/>
                <w:szCs w:val="20"/>
              </w:rPr>
              <w:t xml:space="preserve"> (0.51)</w:t>
            </w:r>
          </w:p>
        </w:tc>
        <w:tc>
          <w:tcPr>
            <w:tcW w:w="104" w:type="pct"/>
            <w:tcBorders>
              <w:top w:val="nil"/>
              <w:bottom w:val="nil"/>
            </w:tcBorders>
          </w:tcPr>
          <w:p w14:paraId="06A8A161" w14:textId="77777777" w:rsidR="00664F73" w:rsidRPr="00622682" w:rsidRDefault="00664F73" w:rsidP="00A279D7">
            <w:pPr>
              <w:spacing w:before="120" w:line="360" w:lineRule="auto"/>
              <w:jc w:val="center"/>
              <w:rPr>
                <w:color w:val="auto"/>
                <w:sz w:val="20"/>
                <w:szCs w:val="20"/>
              </w:rPr>
            </w:pPr>
          </w:p>
        </w:tc>
        <w:tc>
          <w:tcPr>
            <w:tcW w:w="659" w:type="pct"/>
            <w:tcBorders>
              <w:top w:val="nil"/>
              <w:bottom w:val="nil"/>
            </w:tcBorders>
          </w:tcPr>
          <w:p w14:paraId="0E43BA77" w14:textId="77777777" w:rsidR="00664F73" w:rsidRPr="00622682" w:rsidRDefault="00664F73" w:rsidP="00A279D7">
            <w:pPr>
              <w:spacing w:before="120" w:line="360" w:lineRule="auto"/>
              <w:jc w:val="center"/>
              <w:rPr>
                <w:color w:val="auto"/>
                <w:sz w:val="20"/>
                <w:szCs w:val="20"/>
              </w:rPr>
            </w:pPr>
            <w:r w:rsidRPr="00622682">
              <w:rPr>
                <w:color w:val="auto"/>
                <w:sz w:val="20"/>
                <w:szCs w:val="20"/>
              </w:rPr>
              <w:t>4.35</w:t>
            </w:r>
            <w:r w:rsidRPr="00622682">
              <w:rPr>
                <w:color w:val="auto"/>
                <w:sz w:val="20"/>
                <w:szCs w:val="20"/>
                <w:vertAlign w:val="subscript"/>
              </w:rPr>
              <w:t>a</w:t>
            </w:r>
            <w:r w:rsidRPr="00622682">
              <w:rPr>
                <w:color w:val="auto"/>
                <w:sz w:val="20"/>
                <w:szCs w:val="20"/>
              </w:rPr>
              <w:t xml:space="preserve"> (0.51)</w:t>
            </w:r>
          </w:p>
        </w:tc>
        <w:tc>
          <w:tcPr>
            <w:tcW w:w="104" w:type="pct"/>
            <w:tcBorders>
              <w:top w:val="nil"/>
              <w:bottom w:val="nil"/>
            </w:tcBorders>
          </w:tcPr>
          <w:p w14:paraId="575531DC" w14:textId="77777777" w:rsidR="00664F73" w:rsidRPr="00622682" w:rsidRDefault="00664F73" w:rsidP="00A279D7">
            <w:pPr>
              <w:spacing w:before="120" w:line="360" w:lineRule="auto"/>
              <w:rPr>
                <w:color w:val="auto"/>
                <w:sz w:val="20"/>
                <w:szCs w:val="20"/>
              </w:rPr>
            </w:pPr>
          </w:p>
        </w:tc>
        <w:tc>
          <w:tcPr>
            <w:tcW w:w="659" w:type="pct"/>
            <w:tcBorders>
              <w:top w:val="nil"/>
              <w:bottom w:val="nil"/>
            </w:tcBorders>
          </w:tcPr>
          <w:p w14:paraId="7A669B76" w14:textId="77777777" w:rsidR="00664F73" w:rsidRPr="00622682" w:rsidRDefault="00664F73" w:rsidP="00A279D7">
            <w:pPr>
              <w:spacing w:before="120" w:line="360" w:lineRule="auto"/>
              <w:jc w:val="center"/>
              <w:rPr>
                <w:color w:val="auto"/>
                <w:sz w:val="20"/>
                <w:szCs w:val="20"/>
              </w:rPr>
            </w:pPr>
            <w:r w:rsidRPr="00622682">
              <w:rPr>
                <w:color w:val="auto"/>
                <w:sz w:val="20"/>
                <w:szCs w:val="20"/>
              </w:rPr>
              <w:t>4.26</w:t>
            </w:r>
            <w:r w:rsidRPr="00622682">
              <w:rPr>
                <w:color w:val="auto"/>
                <w:sz w:val="20"/>
                <w:szCs w:val="20"/>
                <w:vertAlign w:val="subscript"/>
              </w:rPr>
              <w:t>a</w:t>
            </w:r>
            <w:r w:rsidRPr="00622682">
              <w:rPr>
                <w:color w:val="auto"/>
                <w:sz w:val="20"/>
                <w:szCs w:val="20"/>
              </w:rPr>
              <w:t xml:space="preserve"> (0.45)</w:t>
            </w:r>
          </w:p>
        </w:tc>
        <w:tc>
          <w:tcPr>
            <w:tcW w:w="104" w:type="pct"/>
            <w:tcBorders>
              <w:top w:val="nil"/>
              <w:bottom w:val="nil"/>
            </w:tcBorders>
          </w:tcPr>
          <w:p w14:paraId="4D66F634" w14:textId="77777777" w:rsidR="00664F73" w:rsidRPr="00622682" w:rsidRDefault="00664F73" w:rsidP="00A279D7">
            <w:pPr>
              <w:spacing w:before="120" w:line="360" w:lineRule="auto"/>
              <w:rPr>
                <w:color w:val="auto"/>
                <w:sz w:val="20"/>
                <w:szCs w:val="20"/>
              </w:rPr>
            </w:pPr>
          </w:p>
        </w:tc>
        <w:tc>
          <w:tcPr>
            <w:tcW w:w="660" w:type="pct"/>
            <w:tcBorders>
              <w:top w:val="nil"/>
              <w:bottom w:val="nil"/>
            </w:tcBorders>
          </w:tcPr>
          <w:p w14:paraId="01FFF7F2" w14:textId="77777777" w:rsidR="00664F73" w:rsidRPr="00622682" w:rsidRDefault="00664F73" w:rsidP="00A279D7">
            <w:pPr>
              <w:spacing w:before="120" w:line="360" w:lineRule="auto"/>
              <w:jc w:val="center"/>
              <w:rPr>
                <w:color w:val="auto"/>
                <w:sz w:val="20"/>
                <w:szCs w:val="20"/>
              </w:rPr>
            </w:pPr>
            <w:r w:rsidRPr="00622682">
              <w:rPr>
                <w:color w:val="auto"/>
                <w:sz w:val="20"/>
                <w:szCs w:val="20"/>
              </w:rPr>
              <w:t>3.86</w:t>
            </w:r>
            <w:r w:rsidRPr="00622682">
              <w:rPr>
                <w:color w:val="auto"/>
                <w:sz w:val="20"/>
                <w:szCs w:val="20"/>
                <w:vertAlign w:val="subscript"/>
              </w:rPr>
              <w:t>b</w:t>
            </w:r>
            <w:r w:rsidRPr="00622682">
              <w:rPr>
                <w:color w:val="auto"/>
                <w:sz w:val="20"/>
                <w:szCs w:val="20"/>
              </w:rPr>
              <w:t xml:space="preserve"> (0.54)</w:t>
            </w:r>
          </w:p>
        </w:tc>
        <w:tc>
          <w:tcPr>
            <w:tcW w:w="388" w:type="pct"/>
            <w:tcBorders>
              <w:top w:val="nil"/>
              <w:bottom w:val="nil"/>
            </w:tcBorders>
          </w:tcPr>
          <w:p w14:paraId="53D7A43A" w14:textId="77777777" w:rsidR="00664F73" w:rsidRPr="00622682" w:rsidRDefault="00664F73" w:rsidP="00A279D7">
            <w:pPr>
              <w:spacing w:before="120" w:line="360" w:lineRule="auto"/>
              <w:jc w:val="center"/>
              <w:rPr>
                <w:color w:val="auto"/>
                <w:sz w:val="20"/>
                <w:szCs w:val="20"/>
              </w:rPr>
            </w:pPr>
            <w:r w:rsidRPr="00622682">
              <w:rPr>
                <w:color w:val="auto"/>
                <w:sz w:val="20"/>
                <w:szCs w:val="20"/>
              </w:rPr>
              <w:t>60.59</w:t>
            </w:r>
            <w:r w:rsidRPr="00622682">
              <w:rPr>
                <w:color w:val="auto"/>
                <w:sz w:val="20"/>
                <w:szCs w:val="20"/>
                <w:vertAlign w:val="superscript"/>
              </w:rPr>
              <w:t>*</w:t>
            </w:r>
          </w:p>
        </w:tc>
        <w:tc>
          <w:tcPr>
            <w:tcW w:w="634" w:type="pct"/>
            <w:tcBorders>
              <w:top w:val="nil"/>
              <w:bottom w:val="nil"/>
            </w:tcBorders>
          </w:tcPr>
          <w:p w14:paraId="12C43073" w14:textId="77777777" w:rsidR="00664F73" w:rsidRPr="00622682" w:rsidRDefault="00664F73" w:rsidP="00A279D7">
            <w:pPr>
              <w:spacing w:before="120" w:line="360" w:lineRule="auto"/>
              <w:jc w:val="center"/>
              <w:rPr>
                <w:color w:val="auto"/>
                <w:sz w:val="20"/>
                <w:szCs w:val="20"/>
              </w:rPr>
            </w:pPr>
            <w:r w:rsidRPr="00622682">
              <w:rPr>
                <w:color w:val="auto"/>
                <w:sz w:val="20"/>
                <w:szCs w:val="20"/>
              </w:rPr>
              <w:t>0.18</w:t>
            </w:r>
            <w:r w:rsidRPr="00622682">
              <w:rPr>
                <w:color w:val="auto"/>
                <w:sz w:val="20"/>
                <w:szCs w:val="20"/>
                <w:vertAlign w:val="subscript"/>
              </w:rPr>
              <w:t>PC</w:t>
            </w:r>
            <w:r w:rsidRPr="00622682">
              <w:rPr>
                <w:color w:val="auto"/>
                <w:sz w:val="20"/>
                <w:szCs w:val="20"/>
              </w:rPr>
              <w:t>/0.94</w:t>
            </w:r>
            <w:r w:rsidRPr="00622682">
              <w:rPr>
                <w:color w:val="auto"/>
                <w:sz w:val="20"/>
                <w:szCs w:val="20"/>
                <w:vertAlign w:val="subscript"/>
              </w:rPr>
              <w:t>FC</w:t>
            </w:r>
          </w:p>
        </w:tc>
      </w:tr>
      <w:tr w:rsidR="00622682" w:rsidRPr="00622682" w14:paraId="7295FB04" w14:textId="77777777" w:rsidTr="00A279D7">
        <w:tc>
          <w:tcPr>
            <w:tcW w:w="1029" w:type="pct"/>
            <w:tcBorders>
              <w:top w:val="nil"/>
            </w:tcBorders>
          </w:tcPr>
          <w:p w14:paraId="49491987" w14:textId="77777777" w:rsidR="00664F73" w:rsidRPr="00622682" w:rsidRDefault="00664F73" w:rsidP="00A279D7">
            <w:pPr>
              <w:spacing w:before="120" w:line="360" w:lineRule="auto"/>
              <w:ind w:left="284"/>
              <w:rPr>
                <w:color w:val="auto"/>
                <w:sz w:val="20"/>
                <w:szCs w:val="20"/>
              </w:rPr>
            </w:pPr>
            <w:r w:rsidRPr="00622682">
              <w:rPr>
                <w:color w:val="auto"/>
                <w:sz w:val="20"/>
                <w:szCs w:val="20"/>
              </w:rPr>
              <w:t>Agreeableness</w:t>
            </w:r>
          </w:p>
        </w:tc>
        <w:tc>
          <w:tcPr>
            <w:tcW w:w="659" w:type="pct"/>
            <w:tcBorders>
              <w:top w:val="nil"/>
            </w:tcBorders>
          </w:tcPr>
          <w:p w14:paraId="14652A09" w14:textId="77777777" w:rsidR="00664F73" w:rsidRPr="00622682" w:rsidRDefault="00664F73" w:rsidP="00A279D7">
            <w:pPr>
              <w:spacing w:before="120" w:line="360" w:lineRule="auto"/>
              <w:jc w:val="center"/>
              <w:rPr>
                <w:color w:val="auto"/>
                <w:sz w:val="20"/>
                <w:szCs w:val="20"/>
              </w:rPr>
            </w:pPr>
            <w:r w:rsidRPr="00622682">
              <w:rPr>
                <w:color w:val="auto"/>
                <w:sz w:val="20"/>
                <w:szCs w:val="20"/>
              </w:rPr>
              <w:t>4.68</w:t>
            </w:r>
            <w:r w:rsidRPr="00622682">
              <w:rPr>
                <w:color w:val="auto"/>
                <w:sz w:val="20"/>
                <w:szCs w:val="20"/>
                <w:vertAlign w:val="subscript"/>
              </w:rPr>
              <w:t>a</w:t>
            </w:r>
            <w:r w:rsidRPr="00622682">
              <w:rPr>
                <w:color w:val="auto"/>
                <w:sz w:val="20"/>
                <w:szCs w:val="20"/>
              </w:rPr>
              <w:t xml:space="preserve"> (0.44)</w:t>
            </w:r>
          </w:p>
        </w:tc>
        <w:tc>
          <w:tcPr>
            <w:tcW w:w="104" w:type="pct"/>
            <w:tcBorders>
              <w:top w:val="nil"/>
            </w:tcBorders>
          </w:tcPr>
          <w:p w14:paraId="080A5485" w14:textId="77777777" w:rsidR="00664F73" w:rsidRPr="00622682" w:rsidRDefault="00664F73" w:rsidP="00A279D7">
            <w:pPr>
              <w:spacing w:before="120" w:line="360" w:lineRule="auto"/>
              <w:jc w:val="center"/>
              <w:rPr>
                <w:color w:val="auto"/>
                <w:sz w:val="20"/>
                <w:szCs w:val="20"/>
              </w:rPr>
            </w:pPr>
          </w:p>
        </w:tc>
        <w:tc>
          <w:tcPr>
            <w:tcW w:w="659" w:type="pct"/>
            <w:tcBorders>
              <w:top w:val="nil"/>
            </w:tcBorders>
          </w:tcPr>
          <w:p w14:paraId="0F591D1B" w14:textId="77777777" w:rsidR="00664F73" w:rsidRPr="00622682" w:rsidRDefault="00664F73" w:rsidP="00A279D7">
            <w:pPr>
              <w:spacing w:before="120" w:line="360" w:lineRule="auto"/>
              <w:jc w:val="center"/>
              <w:rPr>
                <w:color w:val="auto"/>
                <w:sz w:val="20"/>
                <w:szCs w:val="20"/>
              </w:rPr>
            </w:pPr>
            <w:r w:rsidRPr="00622682">
              <w:rPr>
                <w:color w:val="auto"/>
                <w:sz w:val="20"/>
                <w:szCs w:val="20"/>
              </w:rPr>
              <w:t>4.64</w:t>
            </w:r>
            <w:r w:rsidRPr="00622682">
              <w:rPr>
                <w:color w:val="auto"/>
                <w:sz w:val="20"/>
                <w:szCs w:val="20"/>
                <w:vertAlign w:val="subscript"/>
              </w:rPr>
              <w:t>ab</w:t>
            </w:r>
            <w:r w:rsidRPr="00622682">
              <w:rPr>
                <w:color w:val="auto"/>
                <w:sz w:val="20"/>
                <w:szCs w:val="20"/>
              </w:rPr>
              <w:t xml:space="preserve"> (0.57)</w:t>
            </w:r>
          </w:p>
        </w:tc>
        <w:tc>
          <w:tcPr>
            <w:tcW w:w="104" w:type="pct"/>
            <w:tcBorders>
              <w:top w:val="nil"/>
            </w:tcBorders>
          </w:tcPr>
          <w:p w14:paraId="68BE3D6B" w14:textId="77777777" w:rsidR="00664F73" w:rsidRPr="00622682" w:rsidRDefault="00664F73" w:rsidP="00A279D7">
            <w:pPr>
              <w:spacing w:before="120" w:line="360" w:lineRule="auto"/>
              <w:rPr>
                <w:color w:val="auto"/>
                <w:sz w:val="20"/>
                <w:szCs w:val="20"/>
              </w:rPr>
            </w:pPr>
          </w:p>
        </w:tc>
        <w:tc>
          <w:tcPr>
            <w:tcW w:w="659" w:type="pct"/>
            <w:tcBorders>
              <w:top w:val="nil"/>
            </w:tcBorders>
          </w:tcPr>
          <w:p w14:paraId="65471CF1" w14:textId="77777777" w:rsidR="00664F73" w:rsidRPr="00622682" w:rsidRDefault="00664F73" w:rsidP="00A279D7">
            <w:pPr>
              <w:spacing w:before="120" w:line="360" w:lineRule="auto"/>
              <w:jc w:val="center"/>
              <w:rPr>
                <w:color w:val="auto"/>
                <w:sz w:val="20"/>
                <w:szCs w:val="20"/>
              </w:rPr>
            </w:pPr>
            <w:r w:rsidRPr="00622682">
              <w:rPr>
                <w:color w:val="auto"/>
                <w:sz w:val="20"/>
                <w:szCs w:val="20"/>
              </w:rPr>
              <w:t>4.42</w:t>
            </w:r>
            <w:r w:rsidRPr="00622682">
              <w:rPr>
                <w:color w:val="auto"/>
                <w:sz w:val="20"/>
                <w:szCs w:val="20"/>
                <w:vertAlign w:val="subscript"/>
              </w:rPr>
              <w:t>b</w:t>
            </w:r>
            <w:r w:rsidRPr="00622682">
              <w:rPr>
                <w:color w:val="auto"/>
                <w:sz w:val="20"/>
                <w:szCs w:val="20"/>
              </w:rPr>
              <w:t xml:space="preserve"> (0.55)</w:t>
            </w:r>
          </w:p>
        </w:tc>
        <w:tc>
          <w:tcPr>
            <w:tcW w:w="104" w:type="pct"/>
            <w:tcBorders>
              <w:top w:val="nil"/>
            </w:tcBorders>
          </w:tcPr>
          <w:p w14:paraId="742E390B" w14:textId="77777777" w:rsidR="00664F73" w:rsidRPr="00622682" w:rsidRDefault="00664F73" w:rsidP="00A279D7">
            <w:pPr>
              <w:spacing w:before="120" w:line="360" w:lineRule="auto"/>
              <w:rPr>
                <w:color w:val="auto"/>
                <w:sz w:val="20"/>
                <w:szCs w:val="20"/>
              </w:rPr>
            </w:pPr>
          </w:p>
        </w:tc>
        <w:tc>
          <w:tcPr>
            <w:tcW w:w="660" w:type="pct"/>
            <w:tcBorders>
              <w:top w:val="nil"/>
            </w:tcBorders>
          </w:tcPr>
          <w:p w14:paraId="2C4F3FA0" w14:textId="77777777" w:rsidR="00664F73" w:rsidRPr="00622682" w:rsidRDefault="00664F73" w:rsidP="00A279D7">
            <w:pPr>
              <w:spacing w:before="120" w:line="360" w:lineRule="auto"/>
              <w:jc w:val="center"/>
              <w:rPr>
                <w:color w:val="auto"/>
                <w:sz w:val="20"/>
                <w:szCs w:val="20"/>
              </w:rPr>
            </w:pPr>
            <w:r w:rsidRPr="00622682">
              <w:rPr>
                <w:color w:val="auto"/>
                <w:sz w:val="20"/>
                <w:szCs w:val="20"/>
              </w:rPr>
              <w:t>3.98</w:t>
            </w:r>
            <w:r w:rsidRPr="00622682">
              <w:rPr>
                <w:color w:val="auto"/>
                <w:sz w:val="20"/>
                <w:szCs w:val="20"/>
                <w:vertAlign w:val="subscript"/>
              </w:rPr>
              <w:t>c</w:t>
            </w:r>
            <w:r w:rsidRPr="00622682">
              <w:rPr>
                <w:color w:val="auto"/>
                <w:sz w:val="20"/>
                <w:szCs w:val="20"/>
              </w:rPr>
              <w:t xml:space="preserve"> (0.58)</w:t>
            </w:r>
          </w:p>
        </w:tc>
        <w:tc>
          <w:tcPr>
            <w:tcW w:w="388" w:type="pct"/>
            <w:tcBorders>
              <w:top w:val="nil"/>
            </w:tcBorders>
          </w:tcPr>
          <w:p w14:paraId="7748B4DD" w14:textId="77777777" w:rsidR="00664F73" w:rsidRPr="00622682" w:rsidRDefault="00664F73" w:rsidP="00A279D7">
            <w:pPr>
              <w:spacing w:before="120" w:line="360" w:lineRule="auto"/>
              <w:jc w:val="center"/>
              <w:rPr>
                <w:color w:val="auto"/>
                <w:sz w:val="20"/>
                <w:szCs w:val="20"/>
              </w:rPr>
            </w:pPr>
            <w:r w:rsidRPr="00622682">
              <w:rPr>
                <w:color w:val="auto"/>
                <w:sz w:val="20"/>
                <w:szCs w:val="20"/>
              </w:rPr>
              <w:t>101.02</w:t>
            </w:r>
            <w:r w:rsidRPr="00622682">
              <w:rPr>
                <w:color w:val="auto"/>
                <w:sz w:val="20"/>
                <w:szCs w:val="20"/>
                <w:vertAlign w:val="superscript"/>
              </w:rPr>
              <w:t>*</w:t>
            </w:r>
          </w:p>
        </w:tc>
        <w:tc>
          <w:tcPr>
            <w:tcW w:w="634" w:type="pct"/>
            <w:tcBorders>
              <w:top w:val="nil"/>
            </w:tcBorders>
          </w:tcPr>
          <w:p w14:paraId="3B4F7706" w14:textId="77777777" w:rsidR="00664F73" w:rsidRPr="00622682" w:rsidRDefault="00664F73" w:rsidP="00A279D7">
            <w:pPr>
              <w:spacing w:before="120" w:line="360" w:lineRule="auto"/>
              <w:jc w:val="center"/>
              <w:rPr>
                <w:color w:val="auto"/>
                <w:sz w:val="20"/>
                <w:szCs w:val="20"/>
              </w:rPr>
            </w:pPr>
            <w:r w:rsidRPr="00622682">
              <w:rPr>
                <w:color w:val="auto"/>
                <w:sz w:val="20"/>
                <w:szCs w:val="20"/>
              </w:rPr>
              <w:t>0.40</w:t>
            </w:r>
            <w:r w:rsidRPr="00622682">
              <w:rPr>
                <w:color w:val="auto"/>
                <w:sz w:val="20"/>
                <w:szCs w:val="20"/>
                <w:vertAlign w:val="subscript"/>
              </w:rPr>
              <w:t>PC</w:t>
            </w:r>
            <w:r w:rsidRPr="00622682">
              <w:rPr>
                <w:color w:val="auto"/>
                <w:sz w:val="20"/>
                <w:szCs w:val="20"/>
              </w:rPr>
              <w:t>/1.15</w:t>
            </w:r>
            <w:r w:rsidRPr="00622682">
              <w:rPr>
                <w:color w:val="auto"/>
                <w:sz w:val="20"/>
                <w:szCs w:val="20"/>
                <w:vertAlign w:val="subscript"/>
              </w:rPr>
              <w:t>FC</w:t>
            </w:r>
          </w:p>
        </w:tc>
      </w:tr>
      <w:tr w:rsidR="00622682" w:rsidRPr="00622682" w14:paraId="15347C9B" w14:textId="77777777" w:rsidTr="00A279D7">
        <w:tc>
          <w:tcPr>
            <w:tcW w:w="1029" w:type="pct"/>
          </w:tcPr>
          <w:p w14:paraId="7ECBC07C" w14:textId="77777777" w:rsidR="00664F73" w:rsidRPr="00622682" w:rsidRDefault="00664F73" w:rsidP="00A279D7">
            <w:pPr>
              <w:spacing w:before="120" w:line="360" w:lineRule="auto"/>
              <w:ind w:left="284"/>
              <w:rPr>
                <w:color w:val="auto"/>
                <w:sz w:val="20"/>
                <w:szCs w:val="20"/>
              </w:rPr>
            </w:pPr>
            <w:r w:rsidRPr="00622682">
              <w:rPr>
                <w:color w:val="auto"/>
                <w:sz w:val="20"/>
                <w:szCs w:val="20"/>
              </w:rPr>
              <w:t>Conscientiousness</w:t>
            </w:r>
          </w:p>
        </w:tc>
        <w:tc>
          <w:tcPr>
            <w:tcW w:w="659" w:type="pct"/>
          </w:tcPr>
          <w:p w14:paraId="69A454F2" w14:textId="77777777" w:rsidR="00664F73" w:rsidRPr="00622682" w:rsidRDefault="00664F73" w:rsidP="00A279D7">
            <w:pPr>
              <w:spacing w:before="120" w:line="360" w:lineRule="auto"/>
              <w:jc w:val="center"/>
              <w:rPr>
                <w:color w:val="auto"/>
                <w:sz w:val="20"/>
                <w:szCs w:val="20"/>
              </w:rPr>
            </w:pPr>
            <w:r w:rsidRPr="00622682">
              <w:rPr>
                <w:color w:val="auto"/>
                <w:sz w:val="20"/>
                <w:szCs w:val="20"/>
              </w:rPr>
              <w:t>4.59</w:t>
            </w:r>
            <w:r w:rsidRPr="00622682">
              <w:rPr>
                <w:color w:val="auto"/>
                <w:sz w:val="20"/>
                <w:szCs w:val="20"/>
                <w:vertAlign w:val="subscript"/>
              </w:rPr>
              <w:t>ab</w:t>
            </w:r>
            <w:r w:rsidRPr="00622682">
              <w:rPr>
                <w:color w:val="auto"/>
                <w:sz w:val="20"/>
                <w:szCs w:val="20"/>
              </w:rPr>
              <w:t xml:space="preserve"> (0.45)</w:t>
            </w:r>
          </w:p>
        </w:tc>
        <w:tc>
          <w:tcPr>
            <w:tcW w:w="104" w:type="pct"/>
          </w:tcPr>
          <w:p w14:paraId="605BCA83" w14:textId="77777777" w:rsidR="00664F73" w:rsidRPr="00622682" w:rsidRDefault="00664F73" w:rsidP="00A279D7">
            <w:pPr>
              <w:spacing w:before="120" w:line="360" w:lineRule="auto"/>
              <w:jc w:val="center"/>
              <w:rPr>
                <w:color w:val="auto"/>
                <w:sz w:val="20"/>
                <w:szCs w:val="20"/>
              </w:rPr>
            </w:pPr>
          </w:p>
        </w:tc>
        <w:tc>
          <w:tcPr>
            <w:tcW w:w="659" w:type="pct"/>
          </w:tcPr>
          <w:p w14:paraId="3C74F46F" w14:textId="77777777" w:rsidR="00664F73" w:rsidRPr="00622682" w:rsidRDefault="00664F73" w:rsidP="00A279D7">
            <w:pPr>
              <w:spacing w:before="120" w:line="360" w:lineRule="auto"/>
              <w:jc w:val="center"/>
              <w:rPr>
                <w:color w:val="auto"/>
                <w:sz w:val="20"/>
                <w:szCs w:val="20"/>
              </w:rPr>
            </w:pPr>
            <w:r w:rsidRPr="00622682">
              <w:rPr>
                <w:color w:val="auto"/>
                <w:sz w:val="20"/>
                <w:szCs w:val="20"/>
              </w:rPr>
              <w:t>4.69</w:t>
            </w:r>
            <w:r w:rsidRPr="00622682">
              <w:rPr>
                <w:color w:val="auto"/>
                <w:sz w:val="20"/>
                <w:szCs w:val="20"/>
                <w:vertAlign w:val="subscript"/>
              </w:rPr>
              <w:t>a</w:t>
            </w:r>
            <w:r w:rsidRPr="00622682">
              <w:rPr>
                <w:color w:val="auto"/>
                <w:sz w:val="20"/>
                <w:szCs w:val="20"/>
              </w:rPr>
              <w:t xml:space="preserve"> (0.48)</w:t>
            </w:r>
          </w:p>
        </w:tc>
        <w:tc>
          <w:tcPr>
            <w:tcW w:w="104" w:type="pct"/>
          </w:tcPr>
          <w:p w14:paraId="6DD20EED" w14:textId="77777777" w:rsidR="00664F73" w:rsidRPr="00622682" w:rsidRDefault="00664F73" w:rsidP="00A279D7">
            <w:pPr>
              <w:spacing w:before="120" w:line="360" w:lineRule="auto"/>
              <w:rPr>
                <w:color w:val="auto"/>
                <w:sz w:val="20"/>
                <w:szCs w:val="20"/>
              </w:rPr>
            </w:pPr>
          </w:p>
        </w:tc>
        <w:tc>
          <w:tcPr>
            <w:tcW w:w="659" w:type="pct"/>
          </w:tcPr>
          <w:p w14:paraId="2E939AAD" w14:textId="77777777" w:rsidR="00664F73" w:rsidRPr="00622682" w:rsidRDefault="00664F73" w:rsidP="00A279D7">
            <w:pPr>
              <w:spacing w:before="120" w:line="360" w:lineRule="auto"/>
              <w:jc w:val="center"/>
              <w:rPr>
                <w:color w:val="auto"/>
                <w:sz w:val="20"/>
                <w:szCs w:val="20"/>
              </w:rPr>
            </w:pPr>
            <w:r w:rsidRPr="00622682">
              <w:rPr>
                <w:color w:val="auto"/>
                <w:sz w:val="20"/>
                <w:szCs w:val="20"/>
              </w:rPr>
              <w:t>4.39</w:t>
            </w:r>
            <w:r w:rsidRPr="00622682">
              <w:rPr>
                <w:color w:val="auto"/>
                <w:sz w:val="20"/>
                <w:szCs w:val="20"/>
                <w:vertAlign w:val="subscript"/>
              </w:rPr>
              <w:t>b</w:t>
            </w:r>
            <w:r w:rsidRPr="00622682">
              <w:rPr>
                <w:color w:val="auto"/>
                <w:sz w:val="20"/>
                <w:szCs w:val="20"/>
              </w:rPr>
              <w:t xml:space="preserve"> (0.52)</w:t>
            </w:r>
          </w:p>
        </w:tc>
        <w:tc>
          <w:tcPr>
            <w:tcW w:w="104" w:type="pct"/>
          </w:tcPr>
          <w:p w14:paraId="6FA1ACFF" w14:textId="77777777" w:rsidR="00664F73" w:rsidRPr="00622682" w:rsidRDefault="00664F73" w:rsidP="00A279D7">
            <w:pPr>
              <w:spacing w:before="120" w:line="360" w:lineRule="auto"/>
              <w:rPr>
                <w:color w:val="auto"/>
                <w:sz w:val="20"/>
                <w:szCs w:val="20"/>
              </w:rPr>
            </w:pPr>
          </w:p>
        </w:tc>
        <w:tc>
          <w:tcPr>
            <w:tcW w:w="660" w:type="pct"/>
          </w:tcPr>
          <w:p w14:paraId="28769DC9" w14:textId="77777777" w:rsidR="00664F73" w:rsidRPr="00622682" w:rsidRDefault="00664F73" w:rsidP="00A279D7">
            <w:pPr>
              <w:spacing w:before="120" w:line="360" w:lineRule="auto"/>
              <w:jc w:val="center"/>
              <w:rPr>
                <w:color w:val="auto"/>
                <w:sz w:val="20"/>
                <w:szCs w:val="20"/>
              </w:rPr>
            </w:pPr>
            <w:r w:rsidRPr="00622682">
              <w:rPr>
                <w:color w:val="auto"/>
                <w:sz w:val="20"/>
                <w:szCs w:val="20"/>
              </w:rPr>
              <w:t>4.01</w:t>
            </w:r>
            <w:r w:rsidRPr="00622682">
              <w:rPr>
                <w:color w:val="auto"/>
                <w:sz w:val="20"/>
                <w:szCs w:val="20"/>
                <w:vertAlign w:val="subscript"/>
              </w:rPr>
              <w:t>c</w:t>
            </w:r>
            <w:r w:rsidRPr="00622682">
              <w:rPr>
                <w:color w:val="auto"/>
                <w:sz w:val="20"/>
                <w:szCs w:val="20"/>
              </w:rPr>
              <w:t xml:space="preserve"> (0.59)</w:t>
            </w:r>
          </w:p>
        </w:tc>
        <w:tc>
          <w:tcPr>
            <w:tcW w:w="388" w:type="pct"/>
          </w:tcPr>
          <w:p w14:paraId="698FF844" w14:textId="77777777" w:rsidR="00664F73" w:rsidRPr="00622682" w:rsidRDefault="00664F73" w:rsidP="00A279D7">
            <w:pPr>
              <w:spacing w:before="120" w:line="360" w:lineRule="auto"/>
              <w:jc w:val="center"/>
              <w:rPr>
                <w:color w:val="auto"/>
                <w:sz w:val="20"/>
                <w:szCs w:val="20"/>
              </w:rPr>
            </w:pPr>
            <w:r w:rsidRPr="00622682">
              <w:rPr>
                <w:color w:val="auto"/>
                <w:sz w:val="20"/>
                <w:szCs w:val="20"/>
              </w:rPr>
              <w:t>104.25</w:t>
            </w:r>
            <w:r w:rsidRPr="00622682">
              <w:rPr>
                <w:color w:val="auto"/>
                <w:sz w:val="20"/>
                <w:szCs w:val="20"/>
                <w:vertAlign w:val="superscript"/>
              </w:rPr>
              <w:t>*</w:t>
            </w:r>
          </w:p>
        </w:tc>
        <w:tc>
          <w:tcPr>
            <w:tcW w:w="634" w:type="pct"/>
          </w:tcPr>
          <w:p w14:paraId="53343726" w14:textId="77777777" w:rsidR="00664F73" w:rsidRPr="00622682" w:rsidRDefault="00664F73" w:rsidP="00A279D7">
            <w:pPr>
              <w:spacing w:before="120" w:line="360" w:lineRule="auto"/>
              <w:jc w:val="center"/>
              <w:rPr>
                <w:color w:val="auto"/>
                <w:sz w:val="20"/>
                <w:szCs w:val="20"/>
              </w:rPr>
            </w:pPr>
            <w:r w:rsidRPr="00622682">
              <w:rPr>
                <w:color w:val="auto"/>
                <w:sz w:val="20"/>
                <w:szCs w:val="20"/>
              </w:rPr>
              <w:t>0.60</w:t>
            </w:r>
            <w:r w:rsidRPr="00622682">
              <w:rPr>
                <w:color w:val="auto"/>
                <w:sz w:val="20"/>
                <w:szCs w:val="20"/>
                <w:vertAlign w:val="subscript"/>
              </w:rPr>
              <w:t>PC</w:t>
            </w:r>
            <w:r w:rsidRPr="00622682">
              <w:rPr>
                <w:color w:val="auto"/>
                <w:sz w:val="20"/>
                <w:szCs w:val="20"/>
              </w:rPr>
              <w:t>/1.27</w:t>
            </w:r>
            <w:r w:rsidRPr="00622682">
              <w:rPr>
                <w:color w:val="auto"/>
                <w:sz w:val="20"/>
                <w:szCs w:val="20"/>
                <w:vertAlign w:val="subscript"/>
              </w:rPr>
              <w:t>FC</w:t>
            </w:r>
          </w:p>
        </w:tc>
      </w:tr>
      <w:tr w:rsidR="00622682" w:rsidRPr="00622682" w14:paraId="74FEC829" w14:textId="77777777" w:rsidTr="00A279D7">
        <w:tc>
          <w:tcPr>
            <w:tcW w:w="1029" w:type="pct"/>
            <w:tcBorders>
              <w:bottom w:val="nil"/>
            </w:tcBorders>
          </w:tcPr>
          <w:p w14:paraId="199D0AF2" w14:textId="77777777" w:rsidR="00664F73" w:rsidRPr="00622682" w:rsidRDefault="00664F73" w:rsidP="00A279D7">
            <w:pPr>
              <w:spacing w:before="120" w:line="360" w:lineRule="auto"/>
              <w:ind w:left="284"/>
              <w:rPr>
                <w:color w:val="auto"/>
                <w:sz w:val="20"/>
                <w:szCs w:val="20"/>
              </w:rPr>
            </w:pPr>
            <w:r w:rsidRPr="00622682">
              <w:rPr>
                <w:color w:val="auto"/>
                <w:sz w:val="20"/>
                <w:szCs w:val="20"/>
              </w:rPr>
              <w:t>Negative Emotionality</w:t>
            </w:r>
          </w:p>
        </w:tc>
        <w:tc>
          <w:tcPr>
            <w:tcW w:w="659" w:type="pct"/>
            <w:tcBorders>
              <w:bottom w:val="nil"/>
            </w:tcBorders>
          </w:tcPr>
          <w:p w14:paraId="38B9A814" w14:textId="77777777" w:rsidR="00664F73" w:rsidRPr="00622682" w:rsidRDefault="00664F73" w:rsidP="00A279D7">
            <w:pPr>
              <w:spacing w:before="120" w:line="360" w:lineRule="auto"/>
              <w:jc w:val="center"/>
              <w:rPr>
                <w:color w:val="auto"/>
                <w:sz w:val="20"/>
                <w:szCs w:val="20"/>
              </w:rPr>
            </w:pPr>
            <w:r w:rsidRPr="00622682">
              <w:rPr>
                <w:color w:val="auto"/>
                <w:sz w:val="20"/>
                <w:szCs w:val="20"/>
              </w:rPr>
              <w:t>2.54</w:t>
            </w:r>
            <w:r w:rsidRPr="00622682">
              <w:rPr>
                <w:color w:val="auto"/>
                <w:sz w:val="20"/>
                <w:szCs w:val="20"/>
                <w:vertAlign w:val="subscript"/>
              </w:rPr>
              <w:t>a</w:t>
            </w:r>
            <w:r w:rsidRPr="00622682">
              <w:rPr>
                <w:color w:val="auto"/>
                <w:sz w:val="20"/>
                <w:szCs w:val="20"/>
              </w:rPr>
              <w:t xml:space="preserve"> (0.44)</w:t>
            </w:r>
          </w:p>
        </w:tc>
        <w:tc>
          <w:tcPr>
            <w:tcW w:w="104" w:type="pct"/>
            <w:tcBorders>
              <w:bottom w:val="nil"/>
            </w:tcBorders>
          </w:tcPr>
          <w:p w14:paraId="4571C9A7" w14:textId="77777777" w:rsidR="00664F73" w:rsidRPr="00622682" w:rsidRDefault="00664F73" w:rsidP="00A279D7">
            <w:pPr>
              <w:spacing w:before="120" w:line="360" w:lineRule="auto"/>
              <w:jc w:val="center"/>
              <w:rPr>
                <w:color w:val="auto"/>
                <w:sz w:val="20"/>
                <w:szCs w:val="20"/>
              </w:rPr>
            </w:pPr>
          </w:p>
        </w:tc>
        <w:tc>
          <w:tcPr>
            <w:tcW w:w="659" w:type="pct"/>
            <w:tcBorders>
              <w:bottom w:val="nil"/>
            </w:tcBorders>
          </w:tcPr>
          <w:p w14:paraId="3951E2F6" w14:textId="77777777" w:rsidR="00664F73" w:rsidRPr="00622682" w:rsidRDefault="00664F73" w:rsidP="00A279D7">
            <w:pPr>
              <w:spacing w:before="120" w:line="360" w:lineRule="auto"/>
              <w:jc w:val="center"/>
              <w:rPr>
                <w:color w:val="auto"/>
                <w:sz w:val="20"/>
                <w:szCs w:val="20"/>
              </w:rPr>
            </w:pPr>
            <w:r w:rsidRPr="00622682">
              <w:rPr>
                <w:color w:val="auto"/>
                <w:sz w:val="20"/>
                <w:szCs w:val="20"/>
              </w:rPr>
              <w:t>2.59</w:t>
            </w:r>
            <w:r w:rsidRPr="00622682">
              <w:rPr>
                <w:color w:val="auto"/>
                <w:sz w:val="20"/>
                <w:szCs w:val="20"/>
                <w:vertAlign w:val="subscript"/>
              </w:rPr>
              <w:t>a</w:t>
            </w:r>
            <w:r w:rsidRPr="00622682">
              <w:rPr>
                <w:color w:val="auto"/>
                <w:sz w:val="20"/>
                <w:szCs w:val="20"/>
              </w:rPr>
              <w:t xml:space="preserve"> (0.53)</w:t>
            </w:r>
          </w:p>
        </w:tc>
        <w:tc>
          <w:tcPr>
            <w:tcW w:w="104" w:type="pct"/>
            <w:tcBorders>
              <w:bottom w:val="nil"/>
            </w:tcBorders>
          </w:tcPr>
          <w:p w14:paraId="157CC24C" w14:textId="77777777" w:rsidR="00664F73" w:rsidRPr="00622682" w:rsidRDefault="00664F73" w:rsidP="00A279D7">
            <w:pPr>
              <w:spacing w:before="120" w:line="360" w:lineRule="auto"/>
              <w:rPr>
                <w:color w:val="auto"/>
                <w:sz w:val="20"/>
                <w:szCs w:val="20"/>
              </w:rPr>
            </w:pPr>
          </w:p>
        </w:tc>
        <w:tc>
          <w:tcPr>
            <w:tcW w:w="659" w:type="pct"/>
            <w:tcBorders>
              <w:bottom w:val="nil"/>
            </w:tcBorders>
          </w:tcPr>
          <w:p w14:paraId="6E36A9A9" w14:textId="77777777" w:rsidR="00664F73" w:rsidRPr="00622682" w:rsidRDefault="00664F73" w:rsidP="00A279D7">
            <w:pPr>
              <w:spacing w:before="120" w:line="360" w:lineRule="auto"/>
              <w:jc w:val="center"/>
              <w:rPr>
                <w:color w:val="auto"/>
                <w:sz w:val="20"/>
                <w:szCs w:val="20"/>
              </w:rPr>
            </w:pPr>
            <w:r w:rsidRPr="00622682">
              <w:rPr>
                <w:color w:val="auto"/>
                <w:sz w:val="20"/>
                <w:szCs w:val="20"/>
              </w:rPr>
              <w:t>2.80</w:t>
            </w:r>
            <w:r w:rsidRPr="00622682">
              <w:rPr>
                <w:color w:val="auto"/>
                <w:sz w:val="20"/>
                <w:szCs w:val="20"/>
                <w:vertAlign w:val="subscript"/>
              </w:rPr>
              <w:t>b</w:t>
            </w:r>
            <w:r w:rsidRPr="00622682">
              <w:rPr>
                <w:color w:val="auto"/>
                <w:sz w:val="20"/>
                <w:szCs w:val="20"/>
              </w:rPr>
              <w:t xml:space="preserve"> (0.45)</w:t>
            </w:r>
          </w:p>
        </w:tc>
        <w:tc>
          <w:tcPr>
            <w:tcW w:w="104" w:type="pct"/>
            <w:tcBorders>
              <w:bottom w:val="nil"/>
            </w:tcBorders>
          </w:tcPr>
          <w:p w14:paraId="4217A03F" w14:textId="77777777" w:rsidR="00664F73" w:rsidRPr="00622682" w:rsidRDefault="00664F73" w:rsidP="00A279D7">
            <w:pPr>
              <w:spacing w:before="120" w:line="360" w:lineRule="auto"/>
              <w:rPr>
                <w:color w:val="auto"/>
                <w:sz w:val="20"/>
                <w:szCs w:val="20"/>
              </w:rPr>
            </w:pPr>
          </w:p>
        </w:tc>
        <w:tc>
          <w:tcPr>
            <w:tcW w:w="660" w:type="pct"/>
            <w:tcBorders>
              <w:bottom w:val="nil"/>
            </w:tcBorders>
          </w:tcPr>
          <w:p w14:paraId="1F6B6170" w14:textId="77777777" w:rsidR="00664F73" w:rsidRPr="00622682" w:rsidRDefault="00664F73" w:rsidP="00A279D7">
            <w:pPr>
              <w:spacing w:before="120" w:line="360" w:lineRule="auto"/>
              <w:jc w:val="center"/>
              <w:rPr>
                <w:color w:val="auto"/>
                <w:sz w:val="20"/>
                <w:szCs w:val="20"/>
              </w:rPr>
            </w:pPr>
            <w:r w:rsidRPr="00622682">
              <w:rPr>
                <w:color w:val="auto"/>
                <w:sz w:val="20"/>
                <w:szCs w:val="20"/>
              </w:rPr>
              <w:t>3.15</w:t>
            </w:r>
            <w:r w:rsidRPr="00622682">
              <w:rPr>
                <w:color w:val="auto"/>
                <w:sz w:val="20"/>
                <w:szCs w:val="20"/>
                <w:vertAlign w:val="subscript"/>
              </w:rPr>
              <w:t>c</w:t>
            </w:r>
            <w:r w:rsidRPr="00622682">
              <w:rPr>
                <w:color w:val="auto"/>
                <w:sz w:val="20"/>
                <w:szCs w:val="20"/>
              </w:rPr>
              <w:t xml:space="preserve"> (0.58)</w:t>
            </w:r>
          </w:p>
        </w:tc>
        <w:tc>
          <w:tcPr>
            <w:tcW w:w="388" w:type="pct"/>
            <w:tcBorders>
              <w:bottom w:val="nil"/>
            </w:tcBorders>
          </w:tcPr>
          <w:p w14:paraId="7585C347" w14:textId="77777777" w:rsidR="00664F73" w:rsidRPr="00622682" w:rsidRDefault="00664F73" w:rsidP="00A279D7">
            <w:pPr>
              <w:spacing w:before="120" w:line="360" w:lineRule="auto"/>
              <w:jc w:val="center"/>
              <w:rPr>
                <w:color w:val="auto"/>
                <w:sz w:val="20"/>
                <w:szCs w:val="20"/>
              </w:rPr>
            </w:pPr>
            <w:r w:rsidRPr="00622682">
              <w:rPr>
                <w:color w:val="auto"/>
                <w:sz w:val="20"/>
                <w:szCs w:val="20"/>
              </w:rPr>
              <w:t>81.71</w:t>
            </w:r>
            <w:r w:rsidRPr="00622682">
              <w:rPr>
                <w:color w:val="auto"/>
                <w:sz w:val="20"/>
                <w:szCs w:val="20"/>
                <w:vertAlign w:val="superscript"/>
              </w:rPr>
              <w:t>*</w:t>
            </w:r>
          </w:p>
        </w:tc>
        <w:tc>
          <w:tcPr>
            <w:tcW w:w="634" w:type="pct"/>
            <w:tcBorders>
              <w:bottom w:val="nil"/>
            </w:tcBorders>
          </w:tcPr>
          <w:p w14:paraId="27A16079" w14:textId="77777777" w:rsidR="00664F73" w:rsidRPr="00622682" w:rsidRDefault="00664F73" w:rsidP="00A279D7">
            <w:pPr>
              <w:spacing w:before="120" w:line="360" w:lineRule="auto"/>
              <w:jc w:val="center"/>
              <w:rPr>
                <w:color w:val="auto"/>
                <w:sz w:val="20"/>
                <w:szCs w:val="20"/>
              </w:rPr>
            </w:pPr>
            <w:r w:rsidRPr="00622682">
              <w:rPr>
                <w:color w:val="auto"/>
                <w:sz w:val="20"/>
                <w:szCs w:val="20"/>
              </w:rPr>
              <w:t>-0.42</w:t>
            </w:r>
            <w:r w:rsidRPr="00622682">
              <w:rPr>
                <w:color w:val="auto"/>
                <w:sz w:val="20"/>
                <w:szCs w:val="20"/>
                <w:vertAlign w:val="subscript"/>
              </w:rPr>
              <w:t>PC</w:t>
            </w:r>
            <w:r w:rsidRPr="00622682">
              <w:rPr>
                <w:color w:val="auto"/>
                <w:sz w:val="20"/>
                <w:szCs w:val="20"/>
              </w:rPr>
              <w:t>/-1.00</w:t>
            </w:r>
            <w:r w:rsidRPr="00622682">
              <w:rPr>
                <w:color w:val="auto"/>
                <w:sz w:val="20"/>
                <w:szCs w:val="20"/>
                <w:vertAlign w:val="subscript"/>
              </w:rPr>
              <w:t>FC</w:t>
            </w:r>
          </w:p>
        </w:tc>
      </w:tr>
      <w:tr w:rsidR="00622682" w:rsidRPr="00622682" w14:paraId="5965D56E" w14:textId="77777777" w:rsidTr="00A279D7">
        <w:tc>
          <w:tcPr>
            <w:tcW w:w="1029" w:type="pct"/>
            <w:tcBorders>
              <w:top w:val="nil"/>
              <w:bottom w:val="nil"/>
            </w:tcBorders>
          </w:tcPr>
          <w:p w14:paraId="6D51D4AA" w14:textId="77777777" w:rsidR="00664F73" w:rsidRPr="00622682" w:rsidRDefault="00664F73" w:rsidP="00A279D7">
            <w:pPr>
              <w:spacing w:before="120" w:line="360" w:lineRule="auto"/>
              <w:ind w:left="284"/>
              <w:rPr>
                <w:color w:val="auto"/>
                <w:sz w:val="20"/>
                <w:szCs w:val="20"/>
              </w:rPr>
            </w:pPr>
            <w:r w:rsidRPr="00622682">
              <w:rPr>
                <w:color w:val="auto"/>
                <w:sz w:val="20"/>
                <w:szCs w:val="20"/>
              </w:rPr>
              <w:t>Open-Mindedness</w:t>
            </w:r>
          </w:p>
        </w:tc>
        <w:tc>
          <w:tcPr>
            <w:tcW w:w="659" w:type="pct"/>
            <w:tcBorders>
              <w:top w:val="nil"/>
              <w:bottom w:val="nil"/>
            </w:tcBorders>
          </w:tcPr>
          <w:p w14:paraId="77585CB0" w14:textId="77777777" w:rsidR="00664F73" w:rsidRPr="00622682" w:rsidRDefault="00664F73" w:rsidP="00A279D7">
            <w:pPr>
              <w:spacing w:before="120" w:line="360" w:lineRule="auto"/>
              <w:jc w:val="center"/>
              <w:rPr>
                <w:color w:val="auto"/>
                <w:sz w:val="20"/>
                <w:szCs w:val="20"/>
              </w:rPr>
            </w:pPr>
            <w:r w:rsidRPr="00622682">
              <w:rPr>
                <w:color w:val="auto"/>
                <w:sz w:val="20"/>
                <w:szCs w:val="20"/>
              </w:rPr>
              <w:t>3.63</w:t>
            </w:r>
            <w:r w:rsidRPr="00622682">
              <w:rPr>
                <w:color w:val="auto"/>
                <w:sz w:val="20"/>
                <w:szCs w:val="20"/>
                <w:vertAlign w:val="subscript"/>
              </w:rPr>
              <w:t>ab</w:t>
            </w:r>
            <w:r w:rsidRPr="00622682">
              <w:rPr>
                <w:color w:val="auto"/>
                <w:sz w:val="20"/>
                <w:szCs w:val="20"/>
              </w:rPr>
              <w:t xml:space="preserve"> (0.45)</w:t>
            </w:r>
          </w:p>
        </w:tc>
        <w:tc>
          <w:tcPr>
            <w:tcW w:w="104" w:type="pct"/>
            <w:tcBorders>
              <w:top w:val="nil"/>
              <w:bottom w:val="nil"/>
            </w:tcBorders>
          </w:tcPr>
          <w:p w14:paraId="13E8D18A" w14:textId="77777777" w:rsidR="00664F73" w:rsidRPr="00622682" w:rsidRDefault="00664F73" w:rsidP="00A279D7">
            <w:pPr>
              <w:spacing w:before="120" w:line="360" w:lineRule="auto"/>
              <w:jc w:val="center"/>
              <w:rPr>
                <w:color w:val="auto"/>
                <w:sz w:val="20"/>
                <w:szCs w:val="20"/>
              </w:rPr>
            </w:pPr>
          </w:p>
        </w:tc>
        <w:tc>
          <w:tcPr>
            <w:tcW w:w="659" w:type="pct"/>
            <w:tcBorders>
              <w:top w:val="nil"/>
              <w:bottom w:val="nil"/>
            </w:tcBorders>
          </w:tcPr>
          <w:p w14:paraId="65BB4983" w14:textId="77777777" w:rsidR="00664F73" w:rsidRPr="00622682" w:rsidRDefault="00664F73" w:rsidP="00A279D7">
            <w:pPr>
              <w:spacing w:before="120" w:line="360" w:lineRule="auto"/>
              <w:jc w:val="center"/>
              <w:rPr>
                <w:color w:val="auto"/>
                <w:sz w:val="20"/>
                <w:szCs w:val="20"/>
              </w:rPr>
            </w:pPr>
            <w:r w:rsidRPr="00622682">
              <w:rPr>
                <w:color w:val="auto"/>
                <w:sz w:val="20"/>
                <w:szCs w:val="20"/>
              </w:rPr>
              <w:t>3.76</w:t>
            </w:r>
            <w:r w:rsidRPr="00622682">
              <w:rPr>
                <w:color w:val="auto"/>
                <w:sz w:val="20"/>
                <w:szCs w:val="20"/>
                <w:vertAlign w:val="subscript"/>
              </w:rPr>
              <w:t>ab</w:t>
            </w:r>
            <w:r w:rsidRPr="00622682">
              <w:rPr>
                <w:color w:val="auto"/>
                <w:sz w:val="20"/>
                <w:szCs w:val="20"/>
              </w:rPr>
              <w:t xml:space="preserve"> (0.60)</w:t>
            </w:r>
          </w:p>
        </w:tc>
        <w:tc>
          <w:tcPr>
            <w:tcW w:w="104" w:type="pct"/>
            <w:tcBorders>
              <w:top w:val="nil"/>
              <w:bottom w:val="nil"/>
            </w:tcBorders>
          </w:tcPr>
          <w:p w14:paraId="5D001123" w14:textId="77777777" w:rsidR="00664F73" w:rsidRPr="00622682" w:rsidRDefault="00664F73" w:rsidP="00A279D7">
            <w:pPr>
              <w:spacing w:before="120" w:line="360" w:lineRule="auto"/>
              <w:rPr>
                <w:color w:val="auto"/>
                <w:sz w:val="20"/>
                <w:szCs w:val="20"/>
              </w:rPr>
            </w:pPr>
          </w:p>
        </w:tc>
        <w:tc>
          <w:tcPr>
            <w:tcW w:w="659" w:type="pct"/>
            <w:tcBorders>
              <w:top w:val="nil"/>
              <w:bottom w:val="nil"/>
            </w:tcBorders>
          </w:tcPr>
          <w:p w14:paraId="669E50CB" w14:textId="77777777" w:rsidR="00664F73" w:rsidRPr="00622682" w:rsidRDefault="00664F73" w:rsidP="00A279D7">
            <w:pPr>
              <w:spacing w:before="120" w:line="360" w:lineRule="auto"/>
              <w:jc w:val="center"/>
              <w:rPr>
                <w:color w:val="auto"/>
                <w:sz w:val="20"/>
                <w:szCs w:val="20"/>
              </w:rPr>
            </w:pPr>
            <w:r w:rsidRPr="00622682">
              <w:rPr>
                <w:color w:val="auto"/>
                <w:sz w:val="20"/>
                <w:szCs w:val="20"/>
              </w:rPr>
              <w:t>3.82</w:t>
            </w:r>
            <w:r w:rsidRPr="00622682">
              <w:rPr>
                <w:color w:val="auto"/>
                <w:sz w:val="20"/>
                <w:szCs w:val="20"/>
                <w:vertAlign w:val="subscript"/>
              </w:rPr>
              <w:t>ab</w:t>
            </w:r>
            <w:r w:rsidRPr="00622682">
              <w:rPr>
                <w:color w:val="auto"/>
                <w:sz w:val="20"/>
                <w:szCs w:val="20"/>
              </w:rPr>
              <w:t xml:space="preserve"> (0.45)</w:t>
            </w:r>
          </w:p>
        </w:tc>
        <w:tc>
          <w:tcPr>
            <w:tcW w:w="104" w:type="pct"/>
            <w:tcBorders>
              <w:top w:val="nil"/>
              <w:bottom w:val="nil"/>
            </w:tcBorders>
          </w:tcPr>
          <w:p w14:paraId="628E56DB" w14:textId="77777777" w:rsidR="00664F73" w:rsidRPr="00622682" w:rsidRDefault="00664F73" w:rsidP="00A279D7">
            <w:pPr>
              <w:spacing w:before="120" w:line="360" w:lineRule="auto"/>
              <w:rPr>
                <w:color w:val="auto"/>
                <w:sz w:val="20"/>
                <w:szCs w:val="20"/>
              </w:rPr>
            </w:pPr>
          </w:p>
        </w:tc>
        <w:tc>
          <w:tcPr>
            <w:tcW w:w="660" w:type="pct"/>
            <w:tcBorders>
              <w:top w:val="nil"/>
              <w:bottom w:val="nil"/>
            </w:tcBorders>
          </w:tcPr>
          <w:p w14:paraId="09A70AF8" w14:textId="77777777" w:rsidR="00664F73" w:rsidRPr="00622682" w:rsidRDefault="00664F73" w:rsidP="00A279D7">
            <w:pPr>
              <w:spacing w:before="120" w:line="360" w:lineRule="auto"/>
              <w:jc w:val="center"/>
              <w:rPr>
                <w:color w:val="auto"/>
                <w:sz w:val="20"/>
                <w:szCs w:val="20"/>
              </w:rPr>
            </w:pPr>
            <w:r w:rsidRPr="00622682">
              <w:rPr>
                <w:color w:val="auto"/>
                <w:sz w:val="20"/>
                <w:szCs w:val="20"/>
              </w:rPr>
              <w:t>3.53</w:t>
            </w:r>
            <w:r w:rsidRPr="00622682">
              <w:rPr>
                <w:color w:val="auto"/>
                <w:sz w:val="20"/>
                <w:szCs w:val="20"/>
                <w:vertAlign w:val="subscript"/>
              </w:rPr>
              <w:t>a</w:t>
            </w:r>
            <w:r w:rsidRPr="00622682">
              <w:rPr>
                <w:color w:val="auto"/>
                <w:sz w:val="20"/>
                <w:szCs w:val="20"/>
              </w:rPr>
              <w:t xml:space="preserve"> (0.51)</w:t>
            </w:r>
          </w:p>
        </w:tc>
        <w:tc>
          <w:tcPr>
            <w:tcW w:w="388" w:type="pct"/>
            <w:tcBorders>
              <w:top w:val="nil"/>
              <w:bottom w:val="nil"/>
            </w:tcBorders>
          </w:tcPr>
          <w:p w14:paraId="685C85C9" w14:textId="77777777" w:rsidR="00664F73" w:rsidRPr="00622682" w:rsidRDefault="00664F73" w:rsidP="00A279D7">
            <w:pPr>
              <w:spacing w:before="120" w:line="360" w:lineRule="auto"/>
              <w:jc w:val="center"/>
              <w:rPr>
                <w:color w:val="auto"/>
                <w:sz w:val="20"/>
                <w:szCs w:val="20"/>
              </w:rPr>
            </w:pPr>
            <w:r w:rsidRPr="00622682">
              <w:rPr>
                <w:color w:val="auto"/>
                <w:sz w:val="20"/>
                <w:szCs w:val="20"/>
              </w:rPr>
              <w:t>24.89</w:t>
            </w:r>
            <w:r w:rsidRPr="00622682">
              <w:rPr>
                <w:color w:val="auto"/>
                <w:sz w:val="20"/>
                <w:szCs w:val="20"/>
                <w:vertAlign w:val="superscript"/>
              </w:rPr>
              <w:t>*</w:t>
            </w:r>
          </w:p>
        </w:tc>
        <w:tc>
          <w:tcPr>
            <w:tcW w:w="634" w:type="pct"/>
            <w:tcBorders>
              <w:top w:val="nil"/>
              <w:bottom w:val="nil"/>
            </w:tcBorders>
          </w:tcPr>
          <w:p w14:paraId="40856AFA" w14:textId="77777777" w:rsidR="00664F73" w:rsidRPr="00622682" w:rsidRDefault="00664F73" w:rsidP="00A279D7">
            <w:pPr>
              <w:spacing w:before="120" w:line="360" w:lineRule="auto"/>
              <w:jc w:val="center"/>
              <w:rPr>
                <w:color w:val="auto"/>
                <w:sz w:val="20"/>
                <w:szCs w:val="20"/>
              </w:rPr>
            </w:pPr>
            <w:r w:rsidRPr="00622682">
              <w:rPr>
                <w:color w:val="auto"/>
                <w:sz w:val="20"/>
                <w:szCs w:val="20"/>
              </w:rPr>
              <w:t>-0.12</w:t>
            </w:r>
            <w:r w:rsidRPr="00622682">
              <w:rPr>
                <w:color w:val="auto"/>
                <w:sz w:val="20"/>
                <w:szCs w:val="20"/>
                <w:vertAlign w:val="subscript"/>
              </w:rPr>
              <w:t>PC</w:t>
            </w:r>
            <w:r w:rsidRPr="00622682">
              <w:rPr>
                <w:color w:val="auto"/>
                <w:sz w:val="20"/>
                <w:szCs w:val="20"/>
              </w:rPr>
              <w:t>/0.41</w:t>
            </w:r>
            <w:r w:rsidRPr="00622682">
              <w:rPr>
                <w:color w:val="auto"/>
                <w:sz w:val="20"/>
                <w:szCs w:val="20"/>
                <w:vertAlign w:val="subscript"/>
              </w:rPr>
              <w:t>FC</w:t>
            </w:r>
          </w:p>
        </w:tc>
      </w:tr>
      <w:tr w:rsidR="00622682" w:rsidRPr="00622682" w14:paraId="6573F041" w14:textId="77777777" w:rsidTr="00A279D7">
        <w:tc>
          <w:tcPr>
            <w:tcW w:w="1029" w:type="pct"/>
            <w:tcBorders>
              <w:top w:val="nil"/>
              <w:bottom w:val="nil"/>
            </w:tcBorders>
          </w:tcPr>
          <w:p w14:paraId="32B9CA48" w14:textId="77777777" w:rsidR="00664F73" w:rsidRPr="00622682" w:rsidRDefault="00664F73" w:rsidP="00A279D7">
            <w:pPr>
              <w:spacing w:before="120" w:line="360" w:lineRule="auto"/>
              <w:rPr>
                <w:color w:val="auto"/>
                <w:sz w:val="20"/>
                <w:szCs w:val="20"/>
              </w:rPr>
            </w:pPr>
            <w:r w:rsidRPr="00622682">
              <w:rPr>
                <w:color w:val="auto"/>
                <w:sz w:val="20"/>
                <w:szCs w:val="20"/>
              </w:rPr>
              <w:t>Careless Response Indices</w:t>
            </w:r>
          </w:p>
        </w:tc>
        <w:tc>
          <w:tcPr>
            <w:tcW w:w="659" w:type="pct"/>
            <w:tcBorders>
              <w:top w:val="nil"/>
              <w:bottom w:val="nil"/>
            </w:tcBorders>
          </w:tcPr>
          <w:p w14:paraId="1C920686" w14:textId="77777777" w:rsidR="00664F73" w:rsidRPr="00622682" w:rsidRDefault="00664F73" w:rsidP="00A279D7">
            <w:pPr>
              <w:spacing w:before="120" w:line="360" w:lineRule="auto"/>
              <w:jc w:val="center"/>
              <w:rPr>
                <w:color w:val="auto"/>
                <w:sz w:val="20"/>
                <w:szCs w:val="20"/>
              </w:rPr>
            </w:pPr>
          </w:p>
        </w:tc>
        <w:tc>
          <w:tcPr>
            <w:tcW w:w="104" w:type="pct"/>
            <w:tcBorders>
              <w:top w:val="nil"/>
              <w:bottom w:val="nil"/>
            </w:tcBorders>
          </w:tcPr>
          <w:p w14:paraId="2910F868" w14:textId="77777777" w:rsidR="00664F73" w:rsidRPr="00622682" w:rsidRDefault="00664F73" w:rsidP="00A279D7">
            <w:pPr>
              <w:spacing w:before="120" w:line="360" w:lineRule="auto"/>
              <w:jc w:val="center"/>
              <w:rPr>
                <w:color w:val="auto"/>
                <w:sz w:val="20"/>
                <w:szCs w:val="20"/>
              </w:rPr>
            </w:pPr>
          </w:p>
        </w:tc>
        <w:tc>
          <w:tcPr>
            <w:tcW w:w="659" w:type="pct"/>
            <w:tcBorders>
              <w:top w:val="nil"/>
              <w:bottom w:val="nil"/>
            </w:tcBorders>
          </w:tcPr>
          <w:p w14:paraId="0B166A54" w14:textId="77777777" w:rsidR="00664F73" w:rsidRPr="00622682" w:rsidRDefault="00664F73" w:rsidP="00A279D7">
            <w:pPr>
              <w:spacing w:before="120" w:line="360" w:lineRule="auto"/>
              <w:jc w:val="center"/>
              <w:rPr>
                <w:color w:val="auto"/>
                <w:sz w:val="20"/>
                <w:szCs w:val="20"/>
              </w:rPr>
            </w:pPr>
          </w:p>
        </w:tc>
        <w:tc>
          <w:tcPr>
            <w:tcW w:w="104" w:type="pct"/>
            <w:tcBorders>
              <w:top w:val="nil"/>
              <w:bottom w:val="nil"/>
            </w:tcBorders>
          </w:tcPr>
          <w:p w14:paraId="75F9C2FF" w14:textId="77777777" w:rsidR="00664F73" w:rsidRPr="00622682" w:rsidRDefault="00664F73" w:rsidP="00A279D7">
            <w:pPr>
              <w:spacing w:before="120" w:line="360" w:lineRule="auto"/>
              <w:rPr>
                <w:color w:val="auto"/>
                <w:sz w:val="20"/>
                <w:szCs w:val="20"/>
              </w:rPr>
            </w:pPr>
          </w:p>
        </w:tc>
        <w:tc>
          <w:tcPr>
            <w:tcW w:w="659" w:type="pct"/>
            <w:tcBorders>
              <w:top w:val="nil"/>
              <w:bottom w:val="nil"/>
            </w:tcBorders>
          </w:tcPr>
          <w:p w14:paraId="09BAB078" w14:textId="77777777" w:rsidR="00664F73" w:rsidRPr="00622682" w:rsidRDefault="00664F73" w:rsidP="00A279D7">
            <w:pPr>
              <w:spacing w:before="120" w:line="360" w:lineRule="auto"/>
              <w:jc w:val="center"/>
              <w:rPr>
                <w:color w:val="auto"/>
                <w:sz w:val="20"/>
                <w:szCs w:val="20"/>
              </w:rPr>
            </w:pPr>
          </w:p>
        </w:tc>
        <w:tc>
          <w:tcPr>
            <w:tcW w:w="104" w:type="pct"/>
            <w:tcBorders>
              <w:top w:val="nil"/>
              <w:bottom w:val="nil"/>
            </w:tcBorders>
          </w:tcPr>
          <w:p w14:paraId="5A109A93" w14:textId="77777777" w:rsidR="00664F73" w:rsidRPr="00622682" w:rsidRDefault="00664F73" w:rsidP="00A279D7">
            <w:pPr>
              <w:spacing w:before="120" w:line="360" w:lineRule="auto"/>
              <w:rPr>
                <w:color w:val="auto"/>
                <w:sz w:val="20"/>
                <w:szCs w:val="20"/>
              </w:rPr>
            </w:pPr>
          </w:p>
        </w:tc>
        <w:tc>
          <w:tcPr>
            <w:tcW w:w="660" w:type="pct"/>
            <w:tcBorders>
              <w:top w:val="nil"/>
              <w:bottom w:val="nil"/>
            </w:tcBorders>
          </w:tcPr>
          <w:p w14:paraId="4A06CEF8" w14:textId="77777777" w:rsidR="00664F73" w:rsidRPr="00622682" w:rsidRDefault="00664F73" w:rsidP="00A279D7">
            <w:pPr>
              <w:spacing w:before="120" w:line="360" w:lineRule="auto"/>
              <w:jc w:val="center"/>
              <w:rPr>
                <w:color w:val="auto"/>
                <w:sz w:val="20"/>
                <w:szCs w:val="20"/>
              </w:rPr>
            </w:pPr>
          </w:p>
        </w:tc>
        <w:tc>
          <w:tcPr>
            <w:tcW w:w="388" w:type="pct"/>
            <w:tcBorders>
              <w:top w:val="nil"/>
              <w:bottom w:val="nil"/>
            </w:tcBorders>
          </w:tcPr>
          <w:p w14:paraId="023EEA92" w14:textId="77777777" w:rsidR="00664F73" w:rsidRPr="00622682" w:rsidRDefault="00664F73" w:rsidP="00A279D7">
            <w:pPr>
              <w:spacing w:before="120" w:line="360" w:lineRule="auto"/>
              <w:jc w:val="center"/>
              <w:rPr>
                <w:color w:val="auto"/>
                <w:sz w:val="20"/>
                <w:szCs w:val="20"/>
              </w:rPr>
            </w:pPr>
          </w:p>
        </w:tc>
        <w:tc>
          <w:tcPr>
            <w:tcW w:w="634" w:type="pct"/>
            <w:tcBorders>
              <w:top w:val="nil"/>
              <w:bottom w:val="nil"/>
            </w:tcBorders>
          </w:tcPr>
          <w:p w14:paraId="42B99AC9" w14:textId="77777777" w:rsidR="00664F73" w:rsidRPr="00622682" w:rsidRDefault="00664F73" w:rsidP="00A279D7">
            <w:pPr>
              <w:spacing w:before="120" w:line="360" w:lineRule="auto"/>
              <w:jc w:val="center"/>
              <w:rPr>
                <w:color w:val="auto"/>
                <w:sz w:val="20"/>
                <w:szCs w:val="20"/>
              </w:rPr>
            </w:pPr>
          </w:p>
        </w:tc>
      </w:tr>
      <w:tr w:rsidR="00622682" w:rsidRPr="00622682" w14:paraId="11027530" w14:textId="77777777" w:rsidTr="00A279D7">
        <w:tc>
          <w:tcPr>
            <w:tcW w:w="1029" w:type="pct"/>
            <w:tcBorders>
              <w:top w:val="nil"/>
              <w:bottom w:val="nil"/>
            </w:tcBorders>
          </w:tcPr>
          <w:p w14:paraId="2BD4D949" w14:textId="77777777" w:rsidR="00664F73" w:rsidRPr="00622682" w:rsidRDefault="00664F73" w:rsidP="00A279D7">
            <w:pPr>
              <w:spacing w:before="120" w:line="360" w:lineRule="auto"/>
              <w:ind w:left="284"/>
              <w:rPr>
                <w:color w:val="auto"/>
                <w:sz w:val="20"/>
                <w:szCs w:val="20"/>
              </w:rPr>
            </w:pPr>
            <w:r w:rsidRPr="00622682">
              <w:rPr>
                <w:color w:val="auto"/>
                <w:sz w:val="20"/>
                <w:szCs w:val="20"/>
              </w:rPr>
              <w:t>Time</w:t>
            </w:r>
          </w:p>
        </w:tc>
        <w:tc>
          <w:tcPr>
            <w:tcW w:w="659" w:type="pct"/>
            <w:tcBorders>
              <w:top w:val="nil"/>
              <w:bottom w:val="nil"/>
            </w:tcBorders>
          </w:tcPr>
          <w:p w14:paraId="1FA0A009" w14:textId="77777777" w:rsidR="00664F73" w:rsidRPr="00622682" w:rsidRDefault="00664F73" w:rsidP="00A279D7">
            <w:pPr>
              <w:spacing w:before="120" w:line="360" w:lineRule="auto"/>
              <w:jc w:val="center"/>
              <w:rPr>
                <w:color w:val="auto"/>
                <w:sz w:val="20"/>
                <w:szCs w:val="20"/>
              </w:rPr>
            </w:pPr>
            <w:r w:rsidRPr="00622682">
              <w:rPr>
                <w:color w:val="auto"/>
                <w:sz w:val="20"/>
                <w:szCs w:val="20"/>
              </w:rPr>
              <w:t>7.33</w:t>
            </w:r>
            <w:r w:rsidRPr="00622682">
              <w:rPr>
                <w:color w:val="auto"/>
                <w:sz w:val="20"/>
                <w:szCs w:val="20"/>
                <w:vertAlign w:val="subscript"/>
              </w:rPr>
              <w:t>ab</w:t>
            </w:r>
            <w:r w:rsidRPr="00622682">
              <w:rPr>
                <w:color w:val="auto"/>
                <w:sz w:val="20"/>
                <w:szCs w:val="20"/>
              </w:rPr>
              <w:t xml:space="preserve"> (2.99)</w:t>
            </w:r>
          </w:p>
        </w:tc>
        <w:tc>
          <w:tcPr>
            <w:tcW w:w="104" w:type="pct"/>
            <w:tcBorders>
              <w:top w:val="nil"/>
              <w:bottom w:val="nil"/>
            </w:tcBorders>
          </w:tcPr>
          <w:p w14:paraId="70283CED" w14:textId="77777777" w:rsidR="00664F73" w:rsidRPr="00622682" w:rsidRDefault="00664F73" w:rsidP="00A279D7">
            <w:pPr>
              <w:spacing w:before="120" w:line="360" w:lineRule="auto"/>
              <w:jc w:val="center"/>
              <w:rPr>
                <w:color w:val="auto"/>
                <w:sz w:val="20"/>
                <w:szCs w:val="20"/>
              </w:rPr>
            </w:pPr>
          </w:p>
        </w:tc>
        <w:tc>
          <w:tcPr>
            <w:tcW w:w="659" w:type="pct"/>
            <w:tcBorders>
              <w:top w:val="nil"/>
              <w:bottom w:val="nil"/>
            </w:tcBorders>
          </w:tcPr>
          <w:p w14:paraId="52B65120" w14:textId="77777777" w:rsidR="00664F73" w:rsidRPr="00622682" w:rsidRDefault="00664F73" w:rsidP="00A279D7">
            <w:pPr>
              <w:spacing w:before="120" w:line="360" w:lineRule="auto"/>
              <w:jc w:val="center"/>
              <w:rPr>
                <w:color w:val="auto"/>
                <w:sz w:val="20"/>
                <w:szCs w:val="20"/>
              </w:rPr>
            </w:pPr>
            <w:r w:rsidRPr="00622682">
              <w:rPr>
                <w:color w:val="auto"/>
                <w:sz w:val="20"/>
                <w:szCs w:val="20"/>
              </w:rPr>
              <w:t>7.23</w:t>
            </w:r>
            <w:r w:rsidRPr="00622682">
              <w:rPr>
                <w:color w:val="auto"/>
                <w:sz w:val="20"/>
                <w:szCs w:val="20"/>
                <w:vertAlign w:val="subscript"/>
              </w:rPr>
              <w:t>a</w:t>
            </w:r>
            <w:r w:rsidRPr="00622682">
              <w:rPr>
                <w:color w:val="auto"/>
                <w:sz w:val="20"/>
                <w:szCs w:val="20"/>
              </w:rPr>
              <w:t xml:space="preserve"> (1.78)</w:t>
            </w:r>
          </w:p>
        </w:tc>
        <w:tc>
          <w:tcPr>
            <w:tcW w:w="104" w:type="pct"/>
            <w:tcBorders>
              <w:top w:val="nil"/>
              <w:bottom w:val="nil"/>
            </w:tcBorders>
          </w:tcPr>
          <w:p w14:paraId="37530A5F" w14:textId="77777777" w:rsidR="00664F73" w:rsidRPr="00622682" w:rsidRDefault="00664F73" w:rsidP="00A279D7">
            <w:pPr>
              <w:spacing w:before="120" w:line="360" w:lineRule="auto"/>
              <w:rPr>
                <w:color w:val="auto"/>
                <w:sz w:val="20"/>
                <w:szCs w:val="20"/>
              </w:rPr>
            </w:pPr>
          </w:p>
        </w:tc>
        <w:tc>
          <w:tcPr>
            <w:tcW w:w="659" w:type="pct"/>
            <w:tcBorders>
              <w:top w:val="nil"/>
              <w:bottom w:val="nil"/>
            </w:tcBorders>
          </w:tcPr>
          <w:p w14:paraId="07C1BEE0" w14:textId="77777777" w:rsidR="00664F73" w:rsidRPr="00622682" w:rsidRDefault="00664F73" w:rsidP="00A279D7">
            <w:pPr>
              <w:spacing w:before="120" w:line="360" w:lineRule="auto"/>
              <w:jc w:val="center"/>
              <w:rPr>
                <w:color w:val="auto"/>
                <w:sz w:val="20"/>
                <w:szCs w:val="20"/>
              </w:rPr>
            </w:pPr>
            <w:r w:rsidRPr="00622682">
              <w:rPr>
                <w:color w:val="auto"/>
                <w:sz w:val="20"/>
                <w:szCs w:val="20"/>
              </w:rPr>
              <w:t>6.18</w:t>
            </w:r>
            <w:r w:rsidRPr="00622682">
              <w:rPr>
                <w:color w:val="auto"/>
                <w:sz w:val="20"/>
                <w:szCs w:val="20"/>
                <w:vertAlign w:val="subscript"/>
              </w:rPr>
              <w:t>b</w:t>
            </w:r>
            <w:r w:rsidRPr="00622682">
              <w:rPr>
                <w:color w:val="auto"/>
                <w:sz w:val="20"/>
                <w:szCs w:val="20"/>
              </w:rPr>
              <w:t xml:space="preserve"> (1.79)</w:t>
            </w:r>
          </w:p>
        </w:tc>
        <w:tc>
          <w:tcPr>
            <w:tcW w:w="104" w:type="pct"/>
            <w:tcBorders>
              <w:top w:val="nil"/>
              <w:bottom w:val="nil"/>
            </w:tcBorders>
          </w:tcPr>
          <w:p w14:paraId="2EC43B1E" w14:textId="77777777" w:rsidR="00664F73" w:rsidRPr="00622682" w:rsidRDefault="00664F73" w:rsidP="00A279D7">
            <w:pPr>
              <w:spacing w:before="120" w:line="360" w:lineRule="auto"/>
              <w:rPr>
                <w:color w:val="auto"/>
                <w:sz w:val="20"/>
                <w:szCs w:val="20"/>
              </w:rPr>
            </w:pPr>
          </w:p>
        </w:tc>
        <w:tc>
          <w:tcPr>
            <w:tcW w:w="660" w:type="pct"/>
            <w:tcBorders>
              <w:top w:val="nil"/>
              <w:bottom w:val="nil"/>
            </w:tcBorders>
          </w:tcPr>
          <w:p w14:paraId="391CBA07" w14:textId="77777777" w:rsidR="00664F73" w:rsidRPr="00622682" w:rsidRDefault="00664F73" w:rsidP="00A279D7">
            <w:pPr>
              <w:spacing w:before="120" w:line="360" w:lineRule="auto"/>
              <w:jc w:val="center"/>
              <w:rPr>
                <w:color w:val="auto"/>
                <w:sz w:val="20"/>
                <w:szCs w:val="20"/>
              </w:rPr>
            </w:pPr>
            <w:r w:rsidRPr="00622682">
              <w:rPr>
                <w:color w:val="auto"/>
                <w:sz w:val="20"/>
                <w:szCs w:val="20"/>
              </w:rPr>
              <w:t>4.58</w:t>
            </w:r>
            <w:r w:rsidRPr="00622682">
              <w:rPr>
                <w:color w:val="auto"/>
                <w:sz w:val="20"/>
                <w:szCs w:val="20"/>
                <w:vertAlign w:val="subscript"/>
              </w:rPr>
              <w:t>c</w:t>
            </w:r>
            <w:r w:rsidRPr="00622682">
              <w:rPr>
                <w:color w:val="auto"/>
                <w:sz w:val="20"/>
                <w:szCs w:val="20"/>
              </w:rPr>
              <w:t xml:space="preserve"> (1.73)</w:t>
            </w:r>
          </w:p>
        </w:tc>
        <w:tc>
          <w:tcPr>
            <w:tcW w:w="388" w:type="pct"/>
            <w:tcBorders>
              <w:top w:val="nil"/>
              <w:bottom w:val="nil"/>
            </w:tcBorders>
          </w:tcPr>
          <w:p w14:paraId="1E196700" w14:textId="77777777" w:rsidR="00664F73" w:rsidRPr="00622682" w:rsidRDefault="00664F73" w:rsidP="00A279D7">
            <w:pPr>
              <w:spacing w:before="120" w:line="360" w:lineRule="auto"/>
              <w:jc w:val="center"/>
              <w:rPr>
                <w:color w:val="auto"/>
                <w:sz w:val="20"/>
                <w:szCs w:val="20"/>
              </w:rPr>
            </w:pPr>
            <w:r w:rsidRPr="00622682">
              <w:rPr>
                <w:color w:val="auto"/>
                <w:sz w:val="20"/>
                <w:szCs w:val="20"/>
              </w:rPr>
              <w:t>149.82</w:t>
            </w:r>
            <w:r w:rsidRPr="00622682">
              <w:rPr>
                <w:color w:val="auto"/>
                <w:sz w:val="20"/>
                <w:szCs w:val="20"/>
                <w:vertAlign w:val="superscript"/>
              </w:rPr>
              <w:t>*</w:t>
            </w:r>
          </w:p>
        </w:tc>
        <w:tc>
          <w:tcPr>
            <w:tcW w:w="634" w:type="pct"/>
            <w:tcBorders>
              <w:top w:val="nil"/>
              <w:bottom w:val="nil"/>
            </w:tcBorders>
          </w:tcPr>
          <w:p w14:paraId="4F913747" w14:textId="77777777" w:rsidR="00664F73" w:rsidRPr="00622682" w:rsidRDefault="00664F73" w:rsidP="00A279D7">
            <w:pPr>
              <w:spacing w:before="120" w:line="360" w:lineRule="auto"/>
              <w:jc w:val="center"/>
              <w:rPr>
                <w:color w:val="auto"/>
                <w:sz w:val="20"/>
                <w:szCs w:val="20"/>
              </w:rPr>
            </w:pPr>
            <w:r w:rsidRPr="00622682">
              <w:rPr>
                <w:color w:val="auto"/>
                <w:sz w:val="20"/>
                <w:szCs w:val="20"/>
              </w:rPr>
              <w:t>0.59</w:t>
            </w:r>
            <w:r w:rsidRPr="00622682">
              <w:rPr>
                <w:color w:val="auto"/>
                <w:sz w:val="20"/>
                <w:szCs w:val="20"/>
                <w:vertAlign w:val="subscript"/>
              </w:rPr>
              <w:t>PC</w:t>
            </w:r>
            <w:r w:rsidRPr="00622682">
              <w:rPr>
                <w:color w:val="auto"/>
                <w:sz w:val="20"/>
                <w:szCs w:val="20"/>
              </w:rPr>
              <w:t>/1.51</w:t>
            </w:r>
            <w:r w:rsidRPr="00622682">
              <w:rPr>
                <w:color w:val="auto"/>
                <w:sz w:val="20"/>
                <w:szCs w:val="20"/>
                <w:vertAlign w:val="subscript"/>
              </w:rPr>
              <w:t>FC</w:t>
            </w:r>
          </w:p>
        </w:tc>
      </w:tr>
      <w:tr w:rsidR="00622682" w:rsidRPr="00622682" w14:paraId="3FACAC94" w14:textId="77777777" w:rsidTr="00A279D7">
        <w:tc>
          <w:tcPr>
            <w:tcW w:w="1029" w:type="pct"/>
            <w:tcBorders>
              <w:top w:val="nil"/>
              <w:bottom w:val="nil"/>
            </w:tcBorders>
          </w:tcPr>
          <w:p w14:paraId="26567679" w14:textId="77777777" w:rsidR="00664F73" w:rsidRPr="00622682" w:rsidRDefault="00664F73" w:rsidP="00A279D7">
            <w:pPr>
              <w:spacing w:before="120" w:line="360" w:lineRule="auto"/>
              <w:ind w:left="284"/>
              <w:rPr>
                <w:color w:val="auto"/>
                <w:sz w:val="20"/>
                <w:szCs w:val="20"/>
              </w:rPr>
            </w:pPr>
            <w:r w:rsidRPr="00622682">
              <w:rPr>
                <w:color w:val="auto"/>
                <w:sz w:val="20"/>
                <w:szCs w:val="20"/>
              </w:rPr>
              <w:t>IRV</w:t>
            </w:r>
          </w:p>
        </w:tc>
        <w:tc>
          <w:tcPr>
            <w:tcW w:w="659" w:type="pct"/>
            <w:tcBorders>
              <w:top w:val="nil"/>
              <w:bottom w:val="nil"/>
            </w:tcBorders>
          </w:tcPr>
          <w:p w14:paraId="5E0BD719" w14:textId="77777777" w:rsidR="00664F73" w:rsidRPr="00622682" w:rsidRDefault="00664F73" w:rsidP="00A279D7">
            <w:pPr>
              <w:spacing w:before="120" w:line="360" w:lineRule="auto"/>
              <w:jc w:val="center"/>
              <w:rPr>
                <w:color w:val="auto"/>
                <w:sz w:val="20"/>
                <w:szCs w:val="20"/>
              </w:rPr>
            </w:pPr>
            <w:r w:rsidRPr="00622682">
              <w:rPr>
                <w:color w:val="auto"/>
                <w:sz w:val="20"/>
                <w:szCs w:val="20"/>
              </w:rPr>
              <w:t>1.24</w:t>
            </w:r>
            <w:r w:rsidRPr="00622682">
              <w:rPr>
                <w:color w:val="auto"/>
                <w:sz w:val="20"/>
                <w:szCs w:val="20"/>
                <w:vertAlign w:val="subscript"/>
              </w:rPr>
              <w:t>a</w:t>
            </w:r>
            <w:r w:rsidRPr="00622682">
              <w:rPr>
                <w:color w:val="auto"/>
                <w:sz w:val="20"/>
                <w:szCs w:val="20"/>
              </w:rPr>
              <w:t xml:space="preserve"> (0.29)</w:t>
            </w:r>
          </w:p>
        </w:tc>
        <w:tc>
          <w:tcPr>
            <w:tcW w:w="104" w:type="pct"/>
            <w:tcBorders>
              <w:top w:val="nil"/>
              <w:bottom w:val="nil"/>
            </w:tcBorders>
          </w:tcPr>
          <w:p w14:paraId="0747BD71" w14:textId="77777777" w:rsidR="00664F73" w:rsidRPr="00622682" w:rsidRDefault="00664F73" w:rsidP="00A279D7">
            <w:pPr>
              <w:spacing w:before="120" w:line="360" w:lineRule="auto"/>
              <w:jc w:val="center"/>
              <w:rPr>
                <w:color w:val="auto"/>
                <w:sz w:val="20"/>
                <w:szCs w:val="20"/>
              </w:rPr>
            </w:pPr>
          </w:p>
        </w:tc>
        <w:tc>
          <w:tcPr>
            <w:tcW w:w="659" w:type="pct"/>
            <w:tcBorders>
              <w:top w:val="nil"/>
              <w:bottom w:val="nil"/>
            </w:tcBorders>
          </w:tcPr>
          <w:p w14:paraId="663B45FB" w14:textId="77777777" w:rsidR="00664F73" w:rsidRPr="00622682" w:rsidRDefault="00664F73" w:rsidP="00A279D7">
            <w:pPr>
              <w:spacing w:before="120" w:line="360" w:lineRule="auto"/>
              <w:jc w:val="center"/>
              <w:rPr>
                <w:color w:val="auto"/>
                <w:sz w:val="20"/>
                <w:szCs w:val="20"/>
              </w:rPr>
            </w:pPr>
            <w:r w:rsidRPr="00622682">
              <w:rPr>
                <w:color w:val="auto"/>
                <w:sz w:val="20"/>
                <w:szCs w:val="20"/>
              </w:rPr>
              <w:t>1.33</w:t>
            </w:r>
            <w:r w:rsidRPr="00622682">
              <w:rPr>
                <w:color w:val="auto"/>
                <w:sz w:val="20"/>
                <w:szCs w:val="20"/>
                <w:vertAlign w:val="subscript"/>
              </w:rPr>
              <w:t>ab</w:t>
            </w:r>
            <w:r w:rsidRPr="00622682">
              <w:rPr>
                <w:color w:val="auto"/>
                <w:sz w:val="20"/>
                <w:szCs w:val="20"/>
              </w:rPr>
              <w:t xml:space="preserve"> (0.30)</w:t>
            </w:r>
          </w:p>
        </w:tc>
        <w:tc>
          <w:tcPr>
            <w:tcW w:w="104" w:type="pct"/>
            <w:tcBorders>
              <w:top w:val="nil"/>
              <w:bottom w:val="nil"/>
            </w:tcBorders>
          </w:tcPr>
          <w:p w14:paraId="0AF8954A" w14:textId="77777777" w:rsidR="00664F73" w:rsidRPr="00622682" w:rsidRDefault="00664F73" w:rsidP="00A279D7">
            <w:pPr>
              <w:spacing w:before="120" w:line="360" w:lineRule="auto"/>
              <w:rPr>
                <w:color w:val="auto"/>
                <w:sz w:val="20"/>
                <w:szCs w:val="20"/>
              </w:rPr>
            </w:pPr>
          </w:p>
        </w:tc>
        <w:tc>
          <w:tcPr>
            <w:tcW w:w="659" w:type="pct"/>
            <w:tcBorders>
              <w:top w:val="nil"/>
              <w:bottom w:val="nil"/>
            </w:tcBorders>
          </w:tcPr>
          <w:p w14:paraId="7D83E8F5" w14:textId="77777777" w:rsidR="00664F73" w:rsidRPr="00622682" w:rsidRDefault="00664F73" w:rsidP="00A279D7">
            <w:pPr>
              <w:spacing w:before="120" w:line="360" w:lineRule="auto"/>
              <w:jc w:val="center"/>
              <w:rPr>
                <w:color w:val="auto"/>
                <w:sz w:val="20"/>
                <w:szCs w:val="20"/>
              </w:rPr>
            </w:pPr>
            <w:r w:rsidRPr="00622682">
              <w:rPr>
                <w:color w:val="auto"/>
                <w:sz w:val="20"/>
                <w:szCs w:val="20"/>
              </w:rPr>
              <w:t>1.39</w:t>
            </w:r>
            <w:r w:rsidRPr="00622682">
              <w:rPr>
                <w:color w:val="auto"/>
                <w:sz w:val="20"/>
                <w:szCs w:val="20"/>
                <w:vertAlign w:val="subscript"/>
              </w:rPr>
              <w:t>b</w:t>
            </w:r>
            <w:r w:rsidRPr="00622682">
              <w:rPr>
                <w:color w:val="auto"/>
                <w:sz w:val="20"/>
                <w:szCs w:val="20"/>
              </w:rPr>
              <w:t xml:space="preserve"> (0.28)</w:t>
            </w:r>
          </w:p>
        </w:tc>
        <w:tc>
          <w:tcPr>
            <w:tcW w:w="104" w:type="pct"/>
            <w:tcBorders>
              <w:top w:val="nil"/>
              <w:bottom w:val="nil"/>
            </w:tcBorders>
          </w:tcPr>
          <w:p w14:paraId="488CFE3B" w14:textId="77777777" w:rsidR="00664F73" w:rsidRPr="00622682" w:rsidRDefault="00664F73" w:rsidP="00A279D7">
            <w:pPr>
              <w:spacing w:before="120" w:line="360" w:lineRule="auto"/>
              <w:rPr>
                <w:color w:val="auto"/>
                <w:sz w:val="20"/>
                <w:szCs w:val="20"/>
              </w:rPr>
            </w:pPr>
          </w:p>
        </w:tc>
        <w:tc>
          <w:tcPr>
            <w:tcW w:w="660" w:type="pct"/>
            <w:tcBorders>
              <w:top w:val="nil"/>
              <w:bottom w:val="nil"/>
            </w:tcBorders>
          </w:tcPr>
          <w:p w14:paraId="640207C1" w14:textId="77777777" w:rsidR="00664F73" w:rsidRPr="00622682" w:rsidRDefault="00664F73" w:rsidP="00A279D7">
            <w:pPr>
              <w:spacing w:before="120" w:line="360" w:lineRule="auto"/>
              <w:jc w:val="center"/>
              <w:rPr>
                <w:color w:val="auto"/>
                <w:sz w:val="20"/>
                <w:szCs w:val="20"/>
              </w:rPr>
            </w:pPr>
            <w:r w:rsidRPr="00622682">
              <w:rPr>
                <w:color w:val="auto"/>
                <w:sz w:val="20"/>
                <w:szCs w:val="20"/>
              </w:rPr>
              <w:t>1.19</w:t>
            </w:r>
            <w:r w:rsidRPr="00622682">
              <w:rPr>
                <w:color w:val="auto"/>
                <w:sz w:val="20"/>
                <w:szCs w:val="20"/>
                <w:vertAlign w:val="subscript"/>
              </w:rPr>
              <w:t>a</w:t>
            </w:r>
            <w:r w:rsidRPr="00622682">
              <w:rPr>
                <w:color w:val="auto"/>
                <w:sz w:val="20"/>
                <w:szCs w:val="20"/>
              </w:rPr>
              <w:t xml:space="preserve"> (0.35)</w:t>
            </w:r>
          </w:p>
        </w:tc>
        <w:tc>
          <w:tcPr>
            <w:tcW w:w="388" w:type="pct"/>
            <w:tcBorders>
              <w:top w:val="nil"/>
              <w:bottom w:val="nil"/>
            </w:tcBorders>
          </w:tcPr>
          <w:p w14:paraId="3CF06DA6" w14:textId="77777777" w:rsidR="00664F73" w:rsidRPr="00622682" w:rsidRDefault="00664F73" w:rsidP="00A279D7">
            <w:pPr>
              <w:spacing w:before="120" w:line="360" w:lineRule="auto"/>
              <w:jc w:val="center"/>
              <w:rPr>
                <w:color w:val="auto"/>
                <w:sz w:val="20"/>
                <w:szCs w:val="20"/>
              </w:rPr>
            </w:pPr>
            <w:r w:rsidRPr="00622682">
              <w:rPr>
                <w:color w:val="auto"/>
                <w:sz w:val="20"/>
                <w:szCs w:val="20"/>
              </w:rPr>
              <w:t>28.62</w:t>
            </w:r>
            <w:r w:rsidRPr="00622682">
              <w:rPr>
                <w:color w:val="auto"/>
                <w:sz w:val="20"/>
                <w:szCs w:val="20"/>
                <w:vertAlign w:val="superscript"/>
              </w:rPr>
              <w:t>*</w:t>
            </w:r>
          </w:p>
        </w:tc>
        <w:tc>
          <w:tcPr>
            <w:tcW w:w="634" w:type="pct"/>
            <w:tcBorders>
              <w:top w:val="nil"/>
              <w:bottom w:val="nil"/>
            </w:tcBorders>
          </w:tcPr>
          <w:p w14:paraId="6EAB60C7" w14:textId="77777777" w:rsidR="00664F73" w:rsidRPr="00622682" w:rsidRDefault="00664F73" w:rsidP="00A279D7">
            <w:pPr>
              <w:spacing w:before="120" w:line="360" w:lineRule="auto"/>
              <w:jc w:val="center"/>
              <w:rPr>
                <w:color w:val="auto"/>
                <w:sz w:val="20"/>
                <w:szCs w:val="20"/>
              </w:rPr>
            </w:pPr>
            <w:r w:rsidRPr="00622682">
              <w:rPr>
                <w:color w:val="auto"/>
                <w:sz w:val="20"/>
                <w:szCs w:val="20"/>
              </w:rPr>
              <w:t>-0.23</w:t>
            </w:r>
            <w:r w:rsidRPr="00622682">
              <w:rPr>
                <w:color w:val="auto"/>
                <w:sz w:val="20"/>
                <w:szCs w:val="20"/>
                <w:vertAlign w:val="subscript"/>
              </w:rPr>
              <w:t>PC</w:t>
            </w:r>
            <w:r w:rsidRPr="00622682">
              <w:rPr>
                <w:color w:val="auto"/>
                <w:sz w:val="20"/>
                <w:szCs w:val="20"/>
              </w:rPr>
              <w:t>/0.41</w:t>
            </w:r>
            <w:r w:rsidRPr="00622682">
              <w:rPr>
                <w:color w:val="auto"/>
                <w:sz w:val="20"/>
                <w:szCs w:val="20"/>
                <w:vertAlign w:val="subscript"/>
              </w:rPr>
              <w:t>FC</w:t>
            </w:r>
          </w:p>
        </w:tc>
      </w:tr>
      <w:tr w:rsidR="00622682" w:rsidRPr="00622682" w14:paraId="1285F191" w14:textId="77777777" w:rsidTr="00A279D7">
        <w:tc>
          <w:tcPr>
            <w:tcW w:w="1029" w:type="pct"/>
            <w:tcBorders>
              <w:top w:val="nil"/>
              <w:bottom w:val="single" w:sz="12" w:space="0" w:color="auto"/>
            </w:tcBorders>
          </w:tcPr>
          <w:p w14:paraId="5E656E06" w14:textId="77777777" w:rsidR="00664F73" w:rsidRPr="00622682" w:rsidRDefault="00664F73" w:rsidP="00A279D7">
            <w:pPr>
              <w:spacing w:before="120" w:line="360" w:lineRule="auto"/>
              <w:ind w:left="284"/>
              <w:rPr>
                <w:color w:val="auto"/>
                <w:sz w:val="20"/>
                <w:szCs w:val="20"/>
              </w:rPr>
            </w:pPr>
            <w:r w:rsidRPr="00622682">
              <w:rPr>
                <w:color w:val="auto"/>
                <w:sz w:val="20"/>
                <w:szCs w:val="20"/>
              </w:rPr>
              <w:t>RPR</w:t>
            </w:r>
          </w:p>
        </w:tc>
        <w:tc>
          <w:tcPr>
            <w:tcW w:w="659" w:type="pct"/>
            <w:tcBorders>
              <w:top w:val="nil"/>
              <w:bottom w:val="single" w:sz="12" w:space="0" w:color="auto"/>
            </w:tcBorders>
          </w:tcPr>
          <w:p w14:paraId="743AC839" w14:textId="77777777" w:rsidR="00664F73" w:rsidRPr="00622682" w:rsidRDefault="00664F73" w:rsidP="00A279D7">
            <w:pPr>
              <w:spacing w:before="120" w:line="360" w:lineRule="auto"/>
              <w:jc w:val="center"/>
              <w:rPr>
                <w:color w:val="auto"/>
                <w:sz w:val="20"/>
                <w:szCs w:val="20"/>
              </w:rPr>
            </w:pPr>
            <w:r w:rsidRPr="00622682">
              <w:rPr>
                <w:color w:val="auto"/>
                <w:sz w:val="20"/>
                <w:szCs w:val="20"/>
              </w:rPr>
              <w:t>0.81</w:t>
            </w:r>
            <w:r w:rsidRPr="00622682">
              <w:rPr>
                <w:color w:val="auto"/>
                <w:sz w:val="20"/>
                <w:szCs w:val="20"/>
                <w:vertAlign w:val="subscript"/>
              </w:rPr>
              <w:t>a</w:t>
            </w:r>
            <w:r w:rsidRPr="00622682">
              <w:rPr>
                <w:color w:val="auto"/>
                <w:sz w:val="20"/>
                <w:szCs w:val="20"/>
              </w:rPr>
              <w:t xml:space="preserve"> (0.21)</w:t>
            </w:r>
          </w:p>
        </w:tc>
        <w:tc>
          <w:tcPr>
            <w:tcW w:w="104" w:type="pct"/>
            <w:tcBorders>
              <w:top w:val="nil"/>
              <w:bottom w:val="single" w:sz="12" w:space="0" w:color="auto"/>
            </w:tcBorders>
          </w:tcPr>
          <w:p w14:paraId="0E203011" w14:textId="77777777" w:rsidR="00664F73" w:rsidRPr="00622682" w:rsidRDefault="00664F73" w:rsidP="00A279D7">
            <w:pPr>
              <w:spacing w:before="120" w:line="360" w:lineRule="auto"/>
              <w:jc w:val="center"/>
              <w:rPr>
                <w:color w:val="auto"/>
                <w:sz w:val="20"/>
                <w:szCs w:val="20"/>
              </w:rPr>
            </w:pPr>
          </w:p>
        </w:tc>
        <w:tc>
          <w:tcPr>
            <w:tcW w:w="659" w:type="pct"/>
            <w:tcBorders>
              <w:top w:val="nil"/>
              <w:bottom w:val="single" w:sz="12" w:space="0" w:color="auto"/>
            </w:tcBorders>
          </w:tcPr>
          <w:p w14:paraId="03E0AB4F" w14:textId="77777777" w:rsidR="00664F73" w:rsidRPr="00622682" w:rsidRDefault="00664F73" w:rsidP="00A279D7">
            <w:pPr>
              <w:spacing w:before="120" w:line="360" w:lineRule="auto"/>
              <w:jc w:val="center"/>
              <w:rPr>
                <w:color w:val="auto"/>
                <w:sz w:val="20"/>
                <w:szCs w:val="20"/>
              </w:rPr>
            </w:pPr>
            <w:r w:rsidRPr="00622682">
              <w:rPr>
                <w:color w:val="auto"/>
                <w:sz w:val="20"/>
                <w:szCs w:val="20"/>
              </w:rPr>
              <w:t>0.83</w:t>
            </w:r>
            <w:r w:rsidRPr="00622682">
              <w:rPr>
                <w:color w:val="auto"/>
                <w:sz w:val="20"/>
                <w:szCs w:val="20"/>
                <w:vertAlign w:val="subscript"/>
              </w:rPr>
              <w:t>a</w:t>
            </w:r>
            <w:r w:rsidRPr="00622682">
              <w:rPr>
                <w:color w:val="auto"/>
                <w:sz w:val="20"/>
                <w:szCs w:val="20"/>
              </w:rPr>
              <w:t xml:space="preserve"> (0.18)</w:t>
            </w:r>
          </w:p>
        </w:tc>
        <w:tc>
          <w:tcPr>
            <w:tcW w:w="104" w:type="pct"/>
            <w:tcBorders>
              <w:top w:val="nil"/>
              <w:bottom w:val="single" w:sz="12" w:space="0" w:color="auto"/>
            </w:tcBorders>
          </w:tcPr>
          <w:p w14:paraId="5D18B2D7" w14:textId="77777777" w:rsidR="00664F73" w:rsidRPr="00622682" w:rsidRDefault="00664F73" w:rsidP="00A279D7">
            <w:pPr>
              <w:spacing w:before="120" w:line="360" w:lineRule="auto"/>
              <w:rPr>
                <w:color w:val="auto"/>
                <w:sz w:val="20"/>
                <w:szCs w:val="20"/>
              </w:rPr>
            </w:pPr>
          </w:p>
        </w:tc>
        <w:tc>
          <w:tcPr>
            <w:tcW w:w="659" w:type="pct"/>
            <w:tcBorders>
              <w:top w:val="nil"/>
              <w:bottom w:val="single" w:sz="12" w:space="0" w:color="auto"/>
            </w:tcBorders>
          </w:tcPr>
          <w:p w14:paraId="1791C457" w14:textId="77777777" w:rsidR="00664F73" w:rsidRPr="00622682" w:rsidRDefault="00664F73" w:rsidP="00A279D7">
            <w:pPr>
              <w:spacing w:before="120" w:line="360" w:lineRule="auto"/>
              <w:jc w:val="center"/>
              <w:rPr>
                <w:color w:val="auto"/>
                <w:sz w:val="20"/>
                <w:szCs w:val="20"/>
              </w:rPr>
            </w:pPr>
            <w:r w:rsidRPr="00622682">
              <w:rPr>
                <w:color w:val="auto"/>
                <w:sz w:val="20"/>
                <w:szCs w:val="20"/>
              </w:rPr>
              <w:t>0.56</w:t>
            </w:r>
            <w:r w:rsidRPr="00622682">
              <w:rPr>
                <w:color w:val="auto"/>
                <w:sz w:val="20"/>
                <w:szCs w:val="20"/>
                <w:vertAlign w:val="subscript"/>
              </w:rPr>
              <w:t>b</w:t>
            </w:r>
            <w:r w:rsidRPr="00622682">
              <w:rPr>
                <w:color w:val="auto"/>
                <w:sz w:val="20"/>
                <w:szCs w:val="20"/>
              </w:rPr>
              <w:t xml:space="preserve"> (0.28)</w:t>
            </w:r>
          </w:p>
        </w:tc>
        <w:tc>
          <w:tcPr>
            <w:tcW w:w="104" w:type="pct"/>
            <w:tcBorders>
              <w:top w:val="nil"/>
              <w:bottom w:val="single" w:sz="12" w:space="0" w:color="auto"/>
            </w:tcBorders>
          </w:tcPr>
          <w:p w14:paraId="4E25F61A" w14:textId="77777777" w:rsidR="00664F73" w:rsidRPr="00622682" w:rsidRDefault="00664F73" w:rsidP="00A279D7">
            <w:pPr>
              <w:spacing w:before="120" w:line="360" w:lineRule="auto"/>
              <w:rPr>
                <w:color w:val="auto"/>
                <w:sz w:val="20"/>
                <w:szCs w:val="20"/>
              </w:rPr>
            </w:pPr>
          </w:p>
        </w:tc>
        <w:tc>
          <w:tcPr>
            <w:tcW w:w="660" w:type="pct"/>
            <w:tcBorders>
              <w:top w:val="nil"/>
              <w:bottom w:val="single" w:sz="12" w:space="0" w:color="auto"/>
            </w:tcBorders>
          </w:tcPr>
          <w:p w14:paraId="215F1BA3" w14:textId="77777777" w:rsidR="00664F73" w:rsidRPr="00622682" w:rsidRDefault="00664F73" w:rsidP="00A279D7">
            <w:pPr>
              <w:spacing w:before="120" w:line="360" w:lineRule="auto"/>
              <w:jc w:val="center"/>
              <w:rPr>
                <w:color w:val="auto"/>
                <w:sz w:val="20"/>
                <w:szCs w:val="20"/>
              </w:rPr>
            </w:pPr>
            <w:r w:rsidRPr="00622682">
              <w:rPr>
                <w:color w:val="auto"/>
                <w:sz w:val="20"/>
                <w:szCs w:val="20"/>
              </w:rPr>
              <w:t>0.40</w:t>
            </w:r>
            <w:r w:rsidRPr="00622682">
              <w:rPr>
                <w:color w:val="auto"/>
                <w:sz w:val="20"/>
                <w:szCs w:val="20"/>
                <w:vertAlign w:val="subscript"/>
              </w:rPr>
              <w:t>c</w:t>
            </w:r>
            <w:r w:rsidRPr="00622682">
              <w:rPr>
                <w:color w:val="auto"/>
                <w:sz w:val="20"/>
                <w:szCs w:val="20"/>
              </w:rPr>
              <w:t xml:space="preserve"> (0.42)</w:t>
            </w:r>
          </w:p>
        </w:tc>
        <w:tc>
          <w:tcPr>
            <w:tcW w:w="388" w:type="pct"/>
            <w:tcBorders>
              <w:top w:val="nil"/>
              <w:bottom w:val="single" w:sz="12" w:space="0" w:color="auto"/>
            </w:tcBorders>
          </w:tcPr>
          <w:p w14:paraId="58B40E09" w14:textId="77777777" w:rsidR="00664F73" w:rsidRPr="00622682" w:rsidRDefault="00664F73" w:rsidP="00A279D7">
            <w:pPr>
              <w:spacing w:before="120" w:line="360" w:lineRule="auto"/>
              <w:jc w:val="center"/>
              <w:rPr>
                <w:color w:val="auto"/>
                <w:sz w:val="20"/>
                <w:szCs w:val="20"/>
              </w:rPr>
            </w:pPr>
            <w:r w:rsidRPr="00622682">
              <w:rPr>
                <w:color w:val="auto"/>
                <w:sz w:val="20"/>
                <w:szCs w:val="20"/>
              </w:rPr>
              <w:t>159.80</w:t>
            </w:r>
            <w:r w:rsidRPr="00622682">
              <w:rPr>
                <w:color w:val="auto"/>
                <w:sz w:val="20"/>
                <w:szCs w:val="20"/>
                <w:vertAlign w:val="superscript"/>
              </w:rPr>
              <w:t>*</w:t>
            </w:r>
          </w:p>
        </w:tc>
        <w:tc>
          <w:tcPr>
            <w:tcW w:w="634" w:type="pct"/>
            <w:tcBorders>
              <w:top w:val="nil"/>
              <w:bottom w:val="single" w:sz="12" w:space="0" w:color="auto"/>
            </w:tcBorders>
          </w:tcPr>
          <w:p w14:paraId="0E8B5699" w14:textId="77777777" w:rsidR="00664F73" w:rsidRPr="00622682" w:rsidRDefault="00664F73" w:rsidP="00A279D7">
            <w:pPr>
              <w:spacing w:before="120" w:line="360" w:lineRule="auto"/>
              <w:jc w:val="center"/>
              <w:rPr>
                <w:color w:val="auto"/>
                <w:sz w:val="20"/>
                <w:szCs w:val="20"/>
              </w:rPr>
            </w:pPr>
            <w:r w:rsidRPr="00622682">
              <w:rPr>
                <w:color w:val="auto"/>
                <w:sz w:val="20"/>
                <w:szCs w:val="20"/>
              </w:rPr>
              <w:t>1.14</w:t>
            </w:r>
            <w:r w:rsidRPr="00622682">
              <w:rPr>
                <w:color w:val="auto"/>
                <w:sz w:val="20"/>
                <w:szCs w:val="20"/>
                <w:vertAlign w:val="subscript"/>
              </w:rPr>
              <w:t>PC</w:t>
            </w:r>
            <w:r w:rsidRPr="00622682">
              <w:rPr>
                <w:color w:val="auto"/>
                <w:sz w:val="20"/>
                <w:szCs w:val="20"/>
              </w:rPr>
              <w:t>/1.31</w:t>
            </w:r>
            <w:r w:rsidRPr="00622682">
              <w:rPr>
                <w:color w:val="auto"/>
                <w:sz w:val="20"/>
                <w:szCs w:val="20"/>
                <w:vertAlign w:val="subscript"/>
              </w:rPr>
              <w:t>FC</w:t>
            </w:r>
          </w:p>
        </w:tc>
      </w:tr>
    </w:tbl>
    <w:p w14:paraId="3791142E" w14:textId="77777777" w:rsidR="00664F73" w:rsidRPr="00622682" w:rsidRDefault="00664F73" w:rsidP="00664F73">
      <w:pPr>
        <w:ind w:firstLine="0"/>
        <w:rPr>
          <w:color w:val="auto"/>
        </w:rPr>
      </w:pPr>
      <w:r w:rsidRPr="00622682">
        <w:rPr>
          <w:i/>
          <w:color w:val="auto"/>
        </w:rPr>
        <w:t>Note.</w:t>
      </w:r>
      <w:r w:rsidRPr="00622682">
        <w:rPr>
          <w:color w:val="auto"/>
        </w:rPr>
        <w:t xml:space="preserve"> Means and standard deviations are based on univariate sample statistics for the norm group (</w:t>
      </w:r>
      <w:r w:rsidRPr="00622682">
        <w:rPr>
          <w:i/>
          <w:iCs/>
          <w:color w:val="auto"/>
        </w:rPr>
        <w:t>n</w:t>
      </w:r>
      <w:r w:rsidRPr="00622682">
        <w:rPr>
          <w:color w:val="auto"/>
        </w:rPr>
        <w:t> = 57), the careful responding condition (</w:t>
      </w:r>
      <w:r w:rsidRPr="00622682">
        <w:rPr>
          <w:i/>
          <w:iCs/>
          <w:color w:val="auto"/>
        </w:rPr>
        <w:t>n</w:t>
      </w:r>
      <w:r w:rsidRPr="00622682">
        <w:rPr>
          <w:color w:val="auto"/>
        </w:rPr>
        <w:t> = 119), the partially careless responding (i.e., Careless 33%) condition (</w:t>
      </w:r>
      <w:r w:rsidRPr="00622682">
        <w:rPr>
          <w:i/>
          <w:iCs/>
          <w:color w:val="auto"/>
        </w:rPr>
        <w:t>n</w:t>
      </w:r>
      <w:r w:rsidRPr="00622682">
        <w:rPr>
          <w:color w:val="auto"/>
        </w:rPr>
        <w:t> = 120), and the fully careless responding (i.e., Careless 100%) condition (</w:t>
      </w:r>
      <w:r w:rsidRPr="00622682">
        <w:rPr>
          <w:i/>
          <w:iCs/>
          <w:color w:val="auto"/>
        </w:rPr>
        <w:t>n</w:t>
      </w:r>
      <w:r w:rsidRPr="00622682">
        <w:rPr>
          <w:color w:val="auto"/>
        </w:rPr>
        <w:t xml:space="preserve"> = 118). In each row, means with different subscripts are significantly different from each other (i.e., </w:t>
      </w:r>
      <w:r w:rsidRPr="00622682">
        <w:rPr>
          <w:rFonts w:cstheme="minorHAnsi"/>
          <w:color w:val="auto"/>
        </w:rPr>
        <w:lastRenderedPageBreak/>
        <w:t>α</w:t>
      </w:r>
      <w:r w:rsidRPr="00622682">
        <w:rPr>
          <w:color w:val="auto"/>
        </w:rPr>
        <w:t> = .025/48, with the critical z-value of 3.28). χ</w:t>
      </w:r>
      <w:r w:rsidRPr="00622682">
        <w:rPr>
          <w:color w:val="auto"/>
          <w:vertAlign w:val="superscript"/>
        </w:rPr>
        <w:t>2</w:t>
      </w:r>
      <w:r w:rsidRPr="00622682">
        <w:rPr>
          <w:color w:val="auto"/>
        </w:rPr>
        <w:t> = χ</w:t>
      </w:r>
      <w:r w:rsidRPr="00622682">
        <w:rPr>
          <w:color w:val="auto"/>
          <w:vertAlign w:val="superscript"/>
        </w:rPr>
        <w:t>2</w:t>
      </w:r>
      <w:r w:rsidRPr="00622682">
        <w:rPr>
          <w:color w:val="auto"/>
        </w:rPr>
        <w:t xml:space="preserve"> values were obtained by conducting Wald tests of parameter constraints that were based on robust full information maximum likelihood estimation (MLR) in Mplus Version 8.8.</w:t>
      </w:r>
      <w:bookmarkStart w:id="2" w:name="_Hlk103086858"/>
      <w:r w:rsidRPr="00622682">
        <w:rPr>
          <w:color w:val="auto"/>
        </w:rPr>
        <w:t xml:space="preserve"> </w:t>
      </w:r>
      <w:bookmarkEnd w:id="2"/>
      <w:r w:rsidRPr="00622682">
        <w:rPr>
          <w:i/>
          <w:iCs/>
          <w:color w:val="auto"/>
        </w:rPr>
        <w:t>d</w:t>
      </w:r>
      <w:r w:rsidRPr="00622682">
        <w:rPr>
          <w:color w:val="auto"/>
          <w:vertAlign w:val="subscript"/>
        </w:rPr>
        <w:t>PC</w:t>
      </w:r>
      <w:r w:rsidRPr="00622682">
        <w:rPr>
          <w:color w:val="auto"/>
        </w:rPr>
        <w:t xml:space="preserve"> = Cohen’s </w:t>
      </w:r>
      <w:r w:rsidRPr="00622682">
        <w:rPr>
          <w:i/>
          <w:iCs/>
          <w:color w:val="auto"/>
        </w:rPr>
        <w:t>d</w:t>
      </w:r>
      <w:r w:rsidRPr="00622682">
        <w:rPr>
          <w:color w:val="auto"/>
        </w:rPr>
        <w:t xml:space="preserve"> for the mean comparison between Careless 33% and Careful, </w:t>
      </w:r>
      <w:r w:rsidRPr="00622682">
        <w:rPr>
          <w:i/>
          <w:iCs/>
          <w:color w:val="auto"/>
        </w:rPr>
        <w:t>d</w:t>
      </w:r>
      <w:r w:rsidRPr="00622682">
        <w:rPr>
          <w:color w:val="auto"/>
          <w:vertAlign w:val="subscript"/>
        </w:rPr>
        <w:t>FC</w:t>
      </w:r>
      <w:r w:rsidRPr="00622682">
        <w:rPr>
          <w:color w:val="auto"/>
        </w:rPr>
        <w:t xml:space="preserve"> = Cohen’s </w:t>
      </w:r>
      <w:r w:rsidRPr="00622682">
        <w:rPr>
          <w:i/>
          <w:iCs/>
          <w:color w:val="auto"/>
        </w:rPr>
        <w:t>d</w:t>
      </w:r>
      <w:r w:rsidRPr="00622682">
        <w:rPr>
          <w:color w:val="auto"/>
        </w:rPr>
        <w:t xml:space="preserve"> for the mean comparison between Careless 100% and Careful.</w:t>
      </w:r>
    </w:p>
    <w:p w14:paraId="53BFEDA5" w14:textId="77777777" w:rsidR="00664F73" w:rsidRPr="00622682" w:rsidRDefault="00664F73" w:rsidP="00664F73">
      <w:pPr>
        <w:ind w:firstLine="0"/>
        <w:rPr>
          <w:color w:val="auto"/>
        </w:rPr>
      </w:pPr>
      <w:bookmarkStart w:id="3" w:name="_Hlk3289206"/>
      <w:r w:rsidRPr="00622682">
        <w:rPr>
          <w:color w:val="auto"/>
          <w:vertAlign w:val="superscript"/>
        </w:rPr>
        <w:t>*</w:t>
      </w:r>
      <w:r w:rsidRPr="00622682">
        <w:rPr>
          <w:color w:val="auto"/>
        </w:rPr>
        <w:t xml:space="preserve"> Larger than the critical</w:t>
      </w:r>
      <w:r w:rsidRPr="00622682">
        <w:rPr>
          <w:i/>
          <w:color w:val="auto"/>
        </w:rPr>
        <w:t xml:space="preserve"> </w:t>
      </w:r>
      <w:r w:rsidRPr="00622682">
        <w:rPr>
          <w:color w:val="auto"/>
        </w:rPr>
        <w:t>χ</w:t>
      </w:r>
      <w:r w:rsidRPr="00622682">
        <w:rPr>
          <w:color w:val="auto"/>
          <w:vertAlign w:val="superscript"/>
        </w:rPr>
        <w:t>2</w:t>
      </w:r>
      <w:r w:rsidRPr="00622682">
        <w:rPr>
          <w:color w:val="auto"/>
        </w:rPr>
        <w:t xml:space="preserve">(3) value </w:t>
      </w:r>
      <w:r w:rsidRPr="00622682">
        <w:rPr>
          <w:rFonts w:cstheme="minorHAnsi"/>
          <w:color w:val="auto"/>
        </w:rPr>
        <w:t>of 12.36 (i.e., α</w:t>
      </w:r>
      <w:r w:rsidRPr="00622682">
        <w:rPr>
          <w:color w:val="auto"/>
        </w:rPr>
        <w:t xml:space="preserve"> = .05/8)</w:t>
      </w:r>
      <w:bookmarkEnd w:id="3"/>
      <w:r w:rsidRPr="00622682">
        <w:rPr>
          <w:color w:val="auto"/>
        </w:rPr>
        <w:t xml:space="preserve">, </w:t>
      </w:r>
      <w:bookmarkStart w:id="4" w:name="_Hlk4082314"/>
      <w:r w:rsidRPr="00622682">
        <w:rPr>
          <w:color w:val="auto"/>
        </w:rPr>
        <w:t>which indicates global inequality between the means.</w:t>
      </w:r>
      <w:bookmarkEnd w:id="4"/>
    </w:p>
    <w:p w14:paraId="5AAB6858" w14:textId="77777777" w:rsidR="00664F73" w:rsidRPr="00622682" w:rsidRDefault="00664F73">
      <w:pPr>
        <w:jc w:val="left"/>
        <w:rPr>
          <w:rFonts w:asciiTheme="majorHAnsi" w:eastAsiaTheme="majorEastAsia" w:hAnsiTheme="majorHAnsi" w:cstheme="majorBidi"/>
          <w:b/>
          <w:bCs/>
          <w:color w:val="auto"/>
        </w:rPr>
      </w:pPr>
      <w:r w:rsidRPr="00622682">
        <w:rPr>
          <w:color w:val="auto"/>
        </w:rPr>
        <w:br w:type="page"/>
      </w:r>
    </w:p>
    <w:p w14:paraId="57FBCD43" w14:textId="70E2E4CF" w:rsidR="00C71A60" w:rsidRPr="00622682" w:rsidRDefault="00C71A60" w:rsidP="00376A5E">
      <w:pPr>
        <w:pStyle w:val="berschrift1"/>
        <w:rPr>
          <w:color w:val="auto"/>
        </w:rPr>
      </w:pPr>
      <w:r w:rsidRPr="00622682">
        <w:rPr>
          <w:color w:val="auto"/>
        </w:rPr>
        <w:lastRenderedPageBreak/>
        <w:t>Table S</w:t>
      </w:r>
      <w:r w:rsidR="00664F73" w:rsidRPr="00622682">
        <w:rPr>
          <w:color w:val="auto"/>
        </w:rPr>
        <w:t>2</w:t>
      </w:r>
    </w:p>
    <w:p w14:paraId="3428F0DD" w14:textId="3A8F8C14" w:rsidR="00CD3CCF" w:rsidRPr="00622682" w:rsidRDefault="00512879" w:rsidP="00CD3CCF">
      <w:pPr>
        <w:ind w:firstLine="0"/>
        <w:rPr>
          <w:i/>
          <w:iCs/>
          <w:color w:val="auto"/>
        </w:rPr>
      </w:pPr>
      <w:r w:rsidRPr="00622682">
        <w:rPr>
          <w:i/>
          <w:iCs/>
          <w:color w:val="auto"/>
        </w:rPr>
        <w:t xml:space="preserve">Descriptive </w:t>
      </w:r>
      <w:r w:rsidR="00177686" w:rsidRPr="00622682">
        <w:rPr>
          <w:i/>
          <w:iCs/>
          <w:color w:val="auto"/>
        </w:rPr>
        <w:t xml:space="preserve">Statistics </w:t>
      </w:r>
      <w:r w:rsidRPr="00622682">
        <w:rPr>
          <w:i/>
          <w:iCs/>
          <w:color w:val="auto"/>
        </w:rPr>
        <w:t>of</w:t>
      </w:r>
      <w:r w:rsidR="00B370E2" w:rsidRPr="00622682">
        <w:rPr>
          <w:i/>
          <w:iCs/>
          <w:color w:val="auto"/>
        </w:rPr>
        <w:t xml:space="preserve"> </w:t>
      </w:r>
      <w:r w:rsidRPr="00622682">
        <w:rPr>
          <w:i/>
          <w:iCs/>
          <w:color w:val="auto"/>
        </w:rPr>
        <w:t xml:space="preserve">the </w:t>
      </w:r>
      <w:r w:rsidR="00177686" w:rsidRPr="00622682">
        <w:rPr>
          <w:i/>
          <w:iCs/>
          <w:color w:val="auto"/>
        </w:rPr>
        <w:t xml:space="preserve">Substantive Measures </w:t>
      </w:r>
      <w:r w:rsidR="00B370E2" w:rsidRPr="00622682">
        <w:rPr>
          <w:i/>
          <w:iCs/>
          <w:color w:val="auto"/>
        </w:rPr>
        <w:t xml:space="preserve">and </w:t>
      </w:r>
      <w:r w:rsidR="008F1256" w:rsidRPr="00622682">
        <w:rPr>
          <w:i/>
          <w:iCs/>
          <w:color w:val="auto"/>
        </w:rPr>
        <w:t>Careless Respon</w:t>
      </w:r>
      <w:r w:rsidR="00277F32" w:rsidRPr="00622682">
        <w:rPr>
          <w:i/>
          <w:iCs/>
          <w:color w:val="auto"/>
        </w:rPr>
        <w:t>se</w:t>
      </w:r>
      <w:r w:rsidR="00B370E2" w:rsidRPr="00622682">
        <w:rPr>
          <w:i/>
          <w:iCs/>
          <w:color w:val="auto"/>
        </w:rPr>
        <w:t xml:space="preserve"> </w:t>
      </w:r>
      <w:r w:rsidR="00177686" w:rsidRPr="00622682">
        <w:rPr>
          <w:i/>
          <w:iCs/>
          <w:color w:val="auto"/>
        </w:rPr>
        <w:t xml:space="preserve">Indices </w:t>
      </w:r>
      <w:r w:rsidRPr="00622682">
        <w:rPr>
          <w:i/>
          <w:iCs/>
          <w:color w:val="auto"/>
        </w:rPr>
        <w:t xml:space="preserve">for the </w:t>
      </w:r>
      <w:r w:rsidR="008F1256" w:rsidRPr="00622682">
        <w:rPr>
          <w:i/>
          <w:iCs/>
          <w:color w:val="auto"/>
        </w:rPr>
        <w:t>Careful</w:t>
      </w:r>
      <w:r w:rsidR="00177686" w:rsidRPr="00622682">
        <w:rPr>
          <w:i/>
          <w:iCs/>
          <w:color w:val="auto"/>
        </w:rPr>
        <w:t xml:space="preserve"> Responding Group</w:t>
      </w:r>
      <w:r w:rsidRPr="00622682">
        <w:rPr>
          <w:i/>
          <w:iCs/>
          <w:color w:val="auto"/>
        </w:rPr>
        <w:t xml:space="preserve"> in Study 1</w:t>
      </w:r>
    </w:p>
    <w:tbl>
      <w:tblPr>
        <w:tblStyle w:val="APAReport"/>
        <w:tblW w:w="5000" w:type="pct"/>
        <w:tblLook w:val="04A0" w:firstRow="1" w:lastRow="0" w:firstColumn="1" w:lastColumn="0" w:noHBand="0" w:noVBand="1"/>
      </w:tblPr>
      <w:tblGrid>
        <w:gridCol w:w="1005"/>
        <w:gridCol w:w="611"/>
        <w:gridCol w:w="612"/>
        <w:gridCol w:w="612"/>
        <w:gridCol w:w="612"/>
        <w:gridCol w:w="586"/>
        <w:gridCol w:w="612"/>
        <w:gridCol w:w="612"/>
        <w:gridCol w:w="612"/>
        <w:gridCol w:w="612"/>
        <w:gridCol w:w="612"/>
        <w:gridCol w:w="612"/>
        <w:gridCol w:w="586"/>
        <w:gridCol w:w="612"/>
        <w:gridCol w:w="586"/>
        <w:gridCol w:w="612"/>
        <w:gridCol w:w="586"/>
        <w:gridCol w:w="612"/>
        <w:gridCol w:w="570"/>
        <w:gridCol w:w="547"/>
        <w:gridCol w:w="539"/>
      </w:tblGrid>
      <w:tr w:rsidR="00622682" w:rsidRPr="00622682" w14:paraId="4A21C581" w14:textId="77777777" w:rsidTr="00066F34">
        <w:trPr>
          <w:cnfStyle w:val="100000000000" w:firstRow="1" w:lastRow="0" w:firstColumn="0" w:lastColumn="0" w:oddVBand="0" w:evenVBand="0" w:oddHBand="0" w:evenHBand="0" w:firstRowFirstColumn="0" w:firstRowLastColumn="0" w:lastRowFirstColumn="0" w:lastRowLastColumn="0"/>
        </w:trPr>
        <w:tc>
          <w:tcPr>
            <w:tcW w:w="388" w:type="pct"/>
            <w:tcBorders>
              <w:bottom w:val="single" w:sz="6" w:space="0" w:color="auto"/>
            </w:tcBorders>
          </w:tcPr>
          <w:p w14:paraId="5DAD50D5" w14:textId="77777777" w:rsidR="00541522" w:rsidRPr="00622682" w:rsidRDefault="00541522" w:rsidP="000F1FEE">
            <w:pPr>
              <w:spacing w:line="220" w:lineRule="atLeast"/>
              <w:contextualSpacing/>
              <w:rPr>
                <w:color w:val="auto"/>
                <w:sz w:val="12"/>
                <w:szCs w:val="12"/>
              </w:rPr>
            </w:pPr>
            <w:r w:rsidRPr="00622682">
              <w:rPr>
                <w:color w:val="auto"/>
                <w:sz w:val="12"/>
                <w:szCs w:val="12"/>
              </w:rPr>
              <w:t>Scale</w:t>
            </w:r>
          </w:p>
        </w:tc>
        <w:tc>
          <w:tcPr>
            <w:tcW w:w="236" w:type="pct"/>
            <w:tcBorders>
              <w:bottom w:val="single" w:sz="6" w:space="0" w:color="auto"/>
            </w:tcBorders>
            <w:vAlign w:val="center"/>
          </w:tcPr>
          <w:p w14:paraId="5D02E840" w14:textId="77777777" w:rsidR="00541522" w:rsidRPr="00622682" w:rsidRDefault="00541522" w:rsidP="000F1FEE">
            <w:pPr>
              <w:spacing w:line="220" w:lineRule="atLeast"/>
              <w:contextualSpacing/>
              <w:jc w:val="center"/>
              <w:rPr>
                <w:color w:val="auto"/>
                <w:sz w:val="12"/>
                <w:szCs w:val="12"/>
              </w:rPr>
            </w:pPr>
            <w:r w:rsidRPr="00622682">
              <w:rPr>
                <w:color w:val="auto"/>
                <w:sz w:val="12"/>
                <w:szCs w:val="12"/>
              </w:rPr>
              <w:t>1.</w:t>
            </w:r>
          </w:p>
        </w:tc>
        <w:tc>
          <w:tcPr>
            <w:tcW w:w="236" w:type="pct"/>
            <w:tcBorders>
              <w:bottom w:val="single" w:sz="6" w:space="0" w:color="auto"/>
            </w:tcBorders>
            <w:vAlign w:val="center"/>
          </w:tcPr>
          <w:p w14:paraId="5394B62A" w14:textId="77777777" w:rsidR="00541522" w:rsidRPr="00622682" w:rsidRDefault="00541522" w:rsidP="000F1FEE">
            <w:pPr>
              <w:spacing w:line="220" w:lineRule="atLeast"/>
              <w:contextualSpacing/>
              <w:jc w:val="center"/>
              <w:rPr>
                <w:color w:val="auto"/>
                <w:sz w:val="12"/>
                <w:szCs w:val="12"/>
              </w:rPr>
            </w:pPr>
            <w:r w:rsidRPr="00622682">
              <w:rPr>
                <w:color w:val="auto"/>
                <w:sz w:val="12"/>
                <w:szCs w:val="12"/>
              </w:rPr>
              <w:t>2.</w:t>
            </w:r>
          </w:p>
        </w:tc>
        <w:tc>
          <w:tcPr>
            <w:tcW w:w="236" w:type="pct"/>
            <w:tcBorders>
              <w:bottom w:val="single" w:sz="6" w:space="0" w:color="auto"/>
            </w:tcBorders>
            <w:vAlign w:val="center"/>
          </w:tcPr>
          <w:p w14:paraId="0B1D5E13" w14:textId="77777777" w:rsidR="00541522" w:rsidRPr="00622682" w:rsidRDefault="00541522" w:rsidP="000F1FEE">
            <w:pPr>
              <w:spacing w:line="220" w:lineRule="atLeast"/>
              <w:contextualSpacing/>
              <w:jc w:val="center"/>
              <w:rPr>
                <w:color w:val="auto"/>
                <w:sz w:val="12"/>
                <w:szCs w:val="12"/>
              </w:rPr>
            </w:pPr>
            <w:r w:rsidRPr="00622682">
              <w:rPr>
                <w:color w:val="auto"/>
                <w:sz w:val="12"/>
                <w:szCs w:val="12"/>
              </w:rPr>
              <w:t>3.</w:t>
            </w:r>
          </w:p>
        </w:tc>
        <w:tc>
          <w:tcPr>
            <w:tcW w:w="236" w:type="pct"/>
            <w:tcBorders>
              <w:bottom w:val="single" w:sz="6" w:space="0" w:color="auto"/>
            </w:tcBorders>
            <w:vAlign w:val="center"/>
          </w:tcPr>
          <w:p w14:paraId="00AEB933" w14:textId="77777777" w:rsidR="00541522" w:rsidRPr="00622682" w:rsidRDefault="00541522" w:rsidP="000F1FEE">
            <w:pPr>
              <w:spacing w:line="220" w:lineRule="atLeast"/>
              <w:contextualSpacing/>
              <w:jc w:val="center"/>
              <w:rPr>
                <w:color w:val="auto"/>
                <w:sz w:val="12"/>
                <w:szCs w:val="12"/>
              </w:rPr>
            </w:pPr>
            <w:r w:rsidRPr="00622682">
              <w:rPr>
                <w:color w:val="auto"/>
                <w:sz w:val="12"/>
                <w:szCs w:val="12"/>
              </w:rPr>
              <w:t>4.</w:t>
            </w:r>
          </w:p>
        </w:tc>
        <w:tc>
          <w:tcPr>
            <w:tcW w:w="226" w:type="pct"/>
            <w:tcBorders>
              <w:bottom w:val="single" w:sz="6" w:space="0" w:color="auto"/>
            </w:tcBorders>
            <w:vAlign w:val="center"/>
          </w:tcPr>
          <w:p w14:paraId="4A039924" w14:textId="77777777" w:rsidR="00541522" w:rsidRPr="00622682" w:rsidRDefault="00541522" w:rsidP="000F1FEE">
            <w:pPr>
              <w:spacing w:line="220" w:lineRule="atLeast"/>
              <w:contextualSpacing/>
              <w:jc w:val="center"/>
              <w:rPr>
                <w:color w:val="auto"/>
                <w:sz w:val="12"/>
                <w:szCs w:val="12"/>
              </w:rPr>
            </w:pPr>
            <w:r w:rsidRPr="00622682">
              <w:rPr>
                <w:color w:val="auto"/>
                <w:sz w:val="12"/>
                <w:szCs w:val="12"/>
              </w:rPr>
              <w:t>5.</w:t>
            </w:r>
          </w:p>
        </w:tc>
        <w:tc>
          <w:tcPr>
            <w:tcW w:w="236" w:type="pct"/>
            <w:tcBorders>
              <w:bottom w:val="single" w:sz="6" w:space="0" w:color="auto"/>
            </w:tcBorders>
            <w:vAlign w:val="center"/>
          </w:tcPr>
          <w:p w14:paraId="0716DC17" w14:textId="77777777" w:rsidR="00541522" w:rsidRPr="00622682" w:rsidRDefault="00541522" w:rsidP="000F1FEE">
            <w:pPr>
              <w:spacing w:line="220" w:lineRule="atLeast"/>
              <w:contextualSpacing/>
              <w:jc w:val="center"/>
              <w:rPr>
                <w:color w:val="auto"/>
                <w:sz w:val="12"/>
                <w:szCs w:val="12"/>
              </w:rPr>
            </w:pPr>
            <w:r w:rsidRPr="00622682">
              <w:rPr>
                <w:color w:val="auto"/>
                <w:sz w:val="12"/>
                <w:szCs w:val="12"/>
              </w:rPr>
              <w:t>6.</w:t>
            </w:r>
          </w:p>
        </w:tc>
        <w:tc>
          <w:tcPr>
            <w:tcW w:w="236" w:type="pct"/>
            <w:tcBorders>
              <w:bottom w:val="single" w:sz="6" w:space="0" w:color="auto"/>
            </w:tcBorders>
            <w:vAlign w:val="center"/>
          </w:tcPr>
          <w:p w14:paraId="13060D6A" w14:textId="77777777" w:rsidR="00541522" w:rsidRPr="00622682" w:rsidRDefault="00541522" w:rsidP="000F1FEE">
            <w:pPr>
              <w:spacing w:line="220" w:lineRule="atLeast"/>
              <w:contextualSpacing/>
              <w:jc w:val="center"/>
              <w:rPr>
                <w:color w:val="auto"/>
                <w:sz w:val="12"/>
                <w:szCs w:val="12"/>
              </w:rPr>
            </w:pPr>
            <w:r w:rsidRPr="00622682">
              <w:rPr>
                <w:color w:val="auto"/>
                <w:sz w:val="12"/>
                <w:szCs w:val="12"/>
              </w:rPr>
              <w:t>7.</w:t>
            </w:r>
          </w:p>
        </w:tc>
        <w:tc>
          <w:tcPr>
            <w:tcW w:w="236" w:type="pct"/>
            <w:tcBorders>
              <w:bottom w:val="single" w:sz="6" w:space="0" w:color="auto"/>
            </w:tcBorders>
            <w:vAlign w:val="center"/>
          </w:tcPr>
          <w:p w14:paraId="6A3D51AE" w14:textId="77777777" w:rsidR="00541522" w:rsidRPr="00622682" w:rsidRDefault="00541522" w:rsidP="000F1FEE">
            <w:pPr>
              <w:spacing w:line="220" w:lineRule="atLeast"/>
              <w:contextualSpacing/>
              <w:jc w:val="center"/>
              <w:rPr>
                <w:color w:val="auto"/>
                <w:sz w:val="12"/>
                <w:szCs w:val="12"/>
              </w:rPr>
            </w:pPr>
            <w:r w:rsidRPr="00622682">
              <w:rPr>
                <w:color w:val="auto"/>
                <w:sz w:val="12"/>
                <w:szCs w:val="12"/>
              </w:rPr>
              <w:t>8.</w:t>
            </w:r>
          </w:p>
        </w:tc>
        <w:tc>
          <w:tcPr>
            <w:tcW w:w="236" w:type="pct"/>
            <w:tcBorders>
              <w:bottom w:val="single" w:sz="6" w:space="0" w:color="auto"/>
            </w:tcBorders>
            <w:vAlign w:val="center"/>
          </w:tcPr>
          <w:p w14:paraId="4D736690" w14:textId="77777777" w:rsidR="00541522" w:rsidRPr="00622682" w:rsidRDefault="00541522" w:rsidP="000F1FEE">
            <w:pPr>
              <w:spacing w:line="220" w:lineRule="atLeast"/>
              <w:contextualSpacing/>
              <w:jc w:val="center"/>
              <w:rPr>
                <w:color w:val="auto"/>
                <w:sz w:val="12"/>
                <w:szCs w:val="12"/>
              </w:rPr>
            </w:pPr>
            <w:r w:rsidRPr="00622682">
              <w:rPr>
                <w:color w:val="auto"/>
                <w:sz w:val="12"/>
                <w:szCs w:val="12"/>
              </w:rPr>
              <w:t>9.</w:t>
            </w:r>
          </w:p>
        </w:tc>
        <w:tc>
          <w:tcPr>
            <w:tcW w:w="236" w:type="pct"/>
            <w:tcBorders>
              <w:bottom w:val="single" w:sz="6" w:space="0" w:color="auto"/>
            </w:tcBorders>
            <w:vAlign w:val="center"/>
          </w:tcPr>
          <w:p w14:paraId="5F3280CC" w14:textId="77777777" w:rsidR="00541522" w:rsidRPr="00622682" w:rsidRDefault="00541522" w:rsidP="000F1FEE">
            <w:pPr>
              <w:spacing w:line="220" w:lineRule="atLeast"/>
              <w:contextualSpacing/>
              <w:jc w:val="center"/>
              <w:rPr>
                <w:color w:val="auto"/>
                <w:sz w:val="12"/>
                <w:szCs w:val="12"/>
              </w:rPr>
            </w:pPr>
            <w:r w:rsidRPr="00622682">
              <w:rPr>
                <w:color w:val="auto"/>
                <w:sz w:val="12"/>
                <w:szCs w:val="12"/>
              </w:rPr>
              <w:t>10.</w:t>
            </w:r>
          </w:p>
        </w:tc>
        <w:tc>
          <w:tcPr>
            <w:tcW w:w="236" w:type="pct"/>
            <w:tcBorders>
              <w:bottom w:val="single" w:sz="6" w:space="0" w:color="auto"/>
            </w:tcBorders>
            <w:vAlign w:val="center"/>
          </w:tcPr>
          <w:p w14:paraId="2F83EDD3" w14:textId="77777777" w:rsidR="00541522" w:rsidRPr="00622682" w:rsidRDefault="00541522" w:rsidP="000F1FEE">
            <w:pPr>
              <w:spacing w:line="220" w:lineRule="atLeast"/>
              <w:contextualSpacing/>
              <w:jc w:val="center"/>
              <w:rPr>
                <w:color w:val="auto"/>
                <w:sz w:val="12"/>
                <w:szCs w:val="12"/>
              </w:rPr>
            </w:pPr>
            <w:r w:rsidRPr="00622682">
              <w:rPr>
                <w:color w:val="auto"/>
                <w:sz w:val="12"/>
                <w:szCs w:val="12"/>
              </w:rPr>
              <w:t>11.</w:t>
            </w:r>
          </w:p>
        </w:tc>
        <w:tc>
          <w:tcPr>
            <w:tcW w:w="226" w:type="pct"/>
            <w:tcBorders>
              <w:bottom w:val="single" w:sz="6" w:space="0" w:color="auto"/>
            </w:tcBorders>
            <w:vAlign w:val="center"/>
          </w:tcPr>
          <w:p w14:paraId="734777B7" w14:textId="77777777" w:rsidR="00541522" w:rsidRPr="00622682" w:rsidRDefault="00541522" w:rsidP="000F1FEE">
            <w:pPr>
              <w:spacing w:line="220" w:lineRule="atLeast"/>
              <w:contextualSpacing/>
              <w:jc w:val="center"/>
              <w:rPr>
                <w:color w:val="auto"/>
                <w:sz w:val="12"/>
                <w:szCs w:val="12"/>
              </w:rPr>
            </w:pPr>
            <w:r w:rsidRPr="00622682">
              <w:rPr>
                <w:color w:val="auto"/>
                <w:sz w:val="12"/>
                <w:szCs w:val="12"/>
              </w:rPr>
              <w:t>12.</w:t>
            </w:r>
          </w:p>
        </w:tc>
        <w:tc>
          <w:tcPr>
            <w:tcW w:w="236" w:type="pct"/>
            <w:tcBorders>
              <w:bottom w:val="single" w:sz="6" w:space="0" w:color="auto"/>
            </w:tcBorders>
            <w:vAlign w:val="center"/>
          </w:tcPr>
          <w:p w14:paraId="17C88CF0" w14:textId="77777777" w:rsidR="00541522" w:rsidRPr="00622682" w:rsidRDefault="00541522" w:rsidP="000F1FEE">
            <w:pPr>
              <w:spacing w:line="220" w:lineRule="atLeast"/>
              <w:contextualSpacing/>
              <w:jc w:val="center"/>
              <w:rPr>
                <w:color w:val="auto"/>
                <w:sz w:val="12"/>
                <w:szCs w:val="12"/>
              </w:rPr>
            </w:pPr>
            <w:r w:rsidRPr="00622682">
              <w:rPr>
                <w:color w:val="auto"/>
                <w:sz w:val="12"/>
                <w:szCs w:val="12"/>
              </w:rPr>
              <w:t>13.</w:t>
            </w:r>
          </w:p>
        </w:tc>
        <w:tc>
          <w:tcPr>
            <w:tcW w:w="226" w:type="pct"/>
            <w:tcBorders>
              <w:bottom w:val="single" w:sz="6" w:space="0" w:color="auto"/>
            </w:tcBorders>
            <w:vAlign w:val="center"/>
          </w:tcPr>
          <w:p w14:paraId="03D38492" w14:textId="77777777" w:rsidR="00541522" w:rsidRPr="00622682" w:rsidRDefault="00541522" w:rsidP="000F1FEE">
            <w:pPr>
              <w:spacing w:line="220" w:lineRule="atLeast"/>
              <w:contextualSpacing/>
              <w:jc w:val="center"/>
              <w:rPr>
                <w:color w:val="auto"/>
                <w:sz w:val="12"/>
                <w:szCs w:val="12"/>
              </w:rPr>
            </w:pPr>
            <w:r w:rsidRPr="00622682">
              <w:rPr>
                <w:color w:val="auto"/>
                <w:sz w:val="12"/>
                <w:szCs w:val="12"/>
              </w:rPr>
              <w:t>14.</w:t>
            </w:r>
          </w:p>
        </w:tc>
        <w:tc>
          <w:tcPr>
            <w:tcW w:w="236" w:type="pct"/>
            <w:tcBorders>
              <w:bottom w:val="single" w:sz="6" w:space="0" w:color="auto"/>
            </w:tcBorders>
            <w:vAlign w:val="center"/>
          </w:tcPr>
          <w:p w14:paraId="64917D0D" w14:textId="77777777" w:rsidR="00541522" w:rsidRPr="00622682" w:rsidRDefault="00541522" w:rsidP="000F1FEE">
            <w:pPr>
              <w:spacing w:line="220" w:lineRule="atLeast"/>
              <w:contextualSpacing/>
              <w:jc w:val="center"/>
              <w:rPr>
                <w:color w:val="auto"/>
                <w:sz w:val="12"/>
                <w:szCs w:val="12"/>
              </w:rPr>
            </w:pPr>
            <w:r w:rsidRPr="00622682">
              <w:rPr>
                <w:color w:val="auto"/>
                <w:sz w:val="12"/>
                <w:szCs w:val="12"/>
              </w:rPr>
              <w:t>15.</w:t>
            </w:r>
          </w:p>
        </w:tc>
        <w:tc>
          <w:tcPr>
            <w:tcW w:w="226" w:type="pct"/>
            <w:tcBorders>
              <w:bottom w:val="single" w:sz="6" w:space="0" w:color="auto"/>
            </w:tcBorders>
          </w:tcPr>
          <w:p w14:paraId="3C77356A" w14:textId="77777777" w:rsidR="00541522" w:rsidRPr="00622682" w:rsidRDefault="00541522" w:rsidP="000F1FEE">
            <w:pPr>
              <w:spacing w:line="220" w:lineRule="atLeast"/>
              <w:contextualSpacing/>
              <w:jc w:val="center"/>
              <w:rPr>
                <w:color w:val="auto"/>
                <w:sz w:val="12"/>
                <w:szCs w:val="12"/>
              </w:rPr>
            </w:pPr>
            <w:r w:rsidRPr="00622682">
              <w:rPr>
                <w:color w:val="auto"/>
                <w:sz w:val="12"/>
                <w:szCs w:val="12"/>
              </w:rPr>
              <w:t>16.</w:t>
            </w:r>
          </w:p>
        </w:tc>
        <w:tc>
          <w:tcPr>
            <w:tcW w:w="236" w:type="pct"/>
            <w:tcBorders>
              <w:bottom w:val="single" w:sz="6" w:space="0" w:color="auto"/>
            </w:tcBorders>
          </w:tcPr>
          <w:p w14:paraId="4448E73E" w14:textId="77777777" w:rsidR="00541522" w:rsidRPr="00622682" w:rsidRDefault="00541522" w:rsidP="000F1FEE">
            <w:pPr>
              <w:spacing w:line="220" w:lineRule="atLeast"/>
              <w:contextualSpacing/>
              <w:jc w:val="center"/>
              <w:rPr>
                <w:color w:val="auto"/>
                <w:sz w:val="12"/>
                <w:szCs w:val="12"/>
              </w:rPr>
            </w:pPr>
            <w:r w:rsidRPr="00622682">
              <w:rPr>
                <w:color w:val="auto"/>
                <w:sz w:val="12"/>
                <w:szCs w:val="12"/>
              </w:rPr>
              <w:t>17.</w:t>
            </w:r>
          </w:p>
        </w:tc>
        <w:tc>
          <w:tcPr>
            <w:tcW w:w="220" w:type="pct"/>
            <w:tcBorders>
              <w:bottom w:val="single" w:sz="6" w:space="0" w:color="auto"/>
            </w:tcBorders>
          </w:tcPr>
          <w:p w14:paraId="3BDC1728" w14:textId="77777777" w:rsidR="00541522" w:rsidRPr="00622682" w:rsidRDefault="00541522" w:rsidP="000F1FEE">
            <w:pPr>
              <w:spacing w:line="220" w:lineRule="atLeast"/>
              <w:contextualSpacing/>
              <w:jc w:val="center"/>
              <w:rPr>
                <w:color w:val="auto"/>
                <w:sz w:val="12"/>
                <w:szCs w:val="12"/>
              </w:rPr>
            </w:pPr>
            <w:r w:rsidRPr="00622682">
              <w:rPr>
                <w:color w:val="auto"/>
                <w:sz w:val="12"/>
                <w:szCs w:val="12"/>
              </w:rPr>
              <w:t>18.</w:t>
            </w:r>
          </w:p>
        </w:tc>
        <w:tc>
          <w:tcPr>
            <w:tcW w:w="211" w:type="pct"/>
            <w:tcBorders>
              <w:bottom w:val="single" w:sz="6" w:space="0" w:color="auto"/>
            </w:tcBorders>
          </w:tcPr>
          <w:p w14:paraId="05712703" w14:textId="77777777" w:rsidR="00541522" w:rsidRPr="00622682" w:rsidRDefault="00541522" w:rsidP="000F1FEE">
            <w:pPr>
              <w:spacing w:line="220" w:lineRule="atLeast"/>
              <w:contextualSpacing/>
              <w:jc w:val="center"/>
              <w:rPr>
                <w:color w:val="auto"/>
                <w:sz w:val="12"/>
                <w:szCs w:val="12"/>
              </w:rPr>
            </w:pPr>
            <w:r w:rsidRPr="00622682">
              <w:rPr>
                <w:color w:val="auto"/>
                <w:sz w:val="12"/>
                <w:szCs w:val="12"/>
              </w:rPr>
              <w:t>19.</w:t>
            </w:r>
          </w:p>
        </w:tc>
        <w:tc>
          <w:tcPr>
            <w:tcW w:w="208" w:type="pct"/>
            <w:tcBorders>
              <w:bottom w:val="single" w:sz="6" w:space="0" w:color="auto"/>
            </w:tcBorders>
          </w:tcPr>
          <w:p w14:paraId="60F24A85" w14:textId="77777777" w:rsidR="00541522" w:rsidRPr="00622682" w:rsidRDefault="00541522" w:rsidP="000F1FEE">
            <w:pPr>
              <w:spacing w:line="220" w:lineRule="atLeast"/>
              <w:contextualSpacing/>
              <w:jc w:val="center"/>
              <w:rPr>
                <w:color w:val="auto"/>
                <w:sz w:val="12"/>
                <w:szCs w:val="12"/>
              </w:rPr>
            </w:pPr>
            <w:r w:rsidRPr="00622682">
              <w:rPr>
                <w:color w:val="auto"/>
                <w:sz w:val="12"/>
                <w:szCs w:val="12"/>
              </w:rPr>
              <w:t>20.</w:t>
            </w:r>
          </w:p>
        </w:tc>
      </w:tr>
      <w:tr w:rsidR="00622682" w:rsidRPr="00622682" w14:paraId="0C7600F9" w14:textId="77777777" w:rsidTr="00066F34">
        <w:tc>
          <w:tcPr>
            <w:tcW w:w="388" w:type="pct"/>
            <w:tcBorders>
              <w:top w:val="single" w:sz="6" w:space="0" w:color="auto"/>
              <w:bottom w:val="nil"/>
            </w:tcBorders>
          </w:tcPr>
          <w:p w14:paraId="0CA2C301" w14:textId="77777777" w:rsidR="00541522" w:rsidRPr="00622682" w:rsidRDefault="00541522" w:rsidP="00541522">
            <w:pPr>
              <w:spacing w:line="220" w:lineRule="atLeast"/>
              <w:contextualSpacing/>
              <w:rPr>
                <w:color w:val="auto"/>
                <w:sz w:val="12"/>
                <w:szCs w:val="12"/>
              </w:rPr>
            </w:pPr>
            <w:r w:rsidRPr="00622682">
              <w:rPr>
                <w:color w:val="auto"/>
                <w:sz w:val="12"/>
                <w:szCs w:val="12"/>
              </w:rPr>
              <w:t>1. EX</w:t>
            </w:r>
          </w:p>
        </w:tc>
        <w:tc>
          <w:tcPr>
            <w:tcW w:w="236" w:type="pct"/>
            <w:tcBorders>
              <w:top w:val="single" w:sz="6" w:space="0" w:color="auto"/>
              <w:bottom w:val="nil"/>
            </w:tcBorders>
          </w:tcPr>
          <w:p w14:paraId="5B1FA85F" w14:textId="247CEB99" w:rsidR="00541522" w:rsidRPr="00622682" w:rsidRDefault="003E31EA" w:rsidP="00541522">
            <w:pPr>
              <w:spacing w:line="220" w:lineRule="atLeast"/>
              <w:contextualSpacing/>
              <w:jc w:val="center"/>
              <w:rPr>
                <w:color w:val="auto"/>
                <w:sz w:val="12"/>
                <w:szCs w:val="12"/>
              </w:rPr>
            </w:pPr>
            <w:r w:rsidRPr="00622682">
              <w:rPr>
                <w:color w:val="auto"/>
                <w:sz w:val="12"/>
                <w:szCs w:val="12"/>
              </w:rPr>
              <w:t>1</w:t>
            </w:r>
          </w:p>
        </w:tc>
        <w:tc>
          <w:tcPr>
            <w:tcW w:w="236" w:type="pct"/>
            <w:tcBorders>
              <w:top w:val="single" w:sz="6" w:space="0" w:color="auto"/>
              <w:bottom w:val="nil"/>
            </w:tcBorders>
          </w:tcPr>
          <w:p w14:paraId="688B2864" w14:textId="77777777" w:rsidR="00541522" w:rsidRPr="00622682" w:rsidRDefault="00541522" w:rsidP="00541522">
            <w:pPr>
              <w:spacing w:line="220" w:lineRule="atLeast"/>
              <w:contextualSpacing/>
              <w:jc w:val="center"/>
              <w:rPr>
                <w:color w:val="auto"/>
                <w:sz w:val="12"/>
                <w:szCs w:val="12"/>
              </w:rPr>
            </w:pPr>
          </w:p>
        </w:tc>
        <w:tc>
          <w:tcPr>
            <w:tcW w:w="236" w:type="pct"/>
            <w:tcBorders>
              <w:top w:val="single" w:sz="6" w:space="0" w:color="auto"/>
              <w:bottom w:val="nil"/>
            </w:tcBorders>
          </w:tcPr>
          <w:p w14:paraId="3D99630A" w14:textId="77777777" w:rsidR="00541522" w:rsidRPr="00622682" w:rsidRDefault="00541522" w:rsidP="00541522">
            <w:pPr>
              <w:spacing w:line="220" w:lineRule="atLeast"/>
              <w:contextualSpacing/>
              <w:jc w:val="center"/>
              <w:rPr>
                <w:color w:val="auto"/>
                <w:sz w:val="12"/>
                <w:szCs w:val="12"/>
              </w:rPr>
            </w:pPr>
          </w:p>
        </w:tc>
        <w:tc>
          <w:tcPr>
            <w:tcW w:w="236" w:type="pct"/>
            <w:tcBorders>
              <w:top w:val="single" w:sz="6" w:space="0" w:color="auto"/>
              <w:bottom w:val="nil"/>
            </w:tcBorders>
          </w:tcPr>
          <w:p w14:paraId="407940E3" w14:textId="77777777" w:rsidR="00541522" w:rsidRPr="00622682" w:rsidRDefault="00541522" w:rsidP="00541522">
            <w:pPr>
              <w:spacing w:line="220" w:lineRule="atLeast"/>
              <w:contextualSpacing/>
              <w:jc w:val="center"/>
              <w:rPr>
                <w:color w:val="auto"/>
                <w:sz w:val="12"/>
                <w:szCs w:val="12"/>
              </w:rPr>
            </w:pPr>
          </w:p>
        </w:tc>
        <w:tc>
          <w:tcPr>
            <w:tcW w:w="226" w:type="pct"/>
            <w:tcBorders>
              <w:top w:val="single" w:sz="6" w:space="0" w:color="auto"/>
              <w:bottom w:val="nil"/>
            </w:tcBorders>
          </w:tcPr>
          <w:p w14:paraId="06BB1E88" w14:textId="77777777" w:rsidR="00541522" w:rsidRPr="00622682" w:rsidRDefault="00541522" w:rsidP="00541522">
            <w:pPr>
              <w:spacing w:line="220" w:lineRule="atLeast"/>
              <w:contextualSpacing/>
              <w:jc w:val="center"/>
              <w:rPr>
                <w:color w:val="auto"/>
                <w:sz w:val="12"/>
                <w:szCs w:val="12"/>
              </w:rPr>
            </w:pPr>
          </w:p>
        </w:tc>
        <w:tc>
          <w:tcPr>
            <w:tcW w:w="236" w:type="pct"/>
            <w:tcBorders>
              <w:top w:val="single" w:sz="6" w:space="0" w:color="auto"/>
              <w:bottom w:val="nil"/>
            </w:tcBorders>
          </w:tcPr>
          <w:p w14:paraId="538F079E" w14:textId="77777777" w:rsidR="00541522" w:rsidRPr="00622682" w:rsidRDefault="00541522" w:rsidP="00541522">
            <w:pPr>
              <w:spacing w:line="220" w:lineRule="atLeast"/>
              <w:contextualSpacing/>
              <w:jc w:val="center"/>
              <w:rPr>
                <w:color w:val="auto"/>
                <w:sz w:val="12"/>
                <w:szCs w:val="12"/>
              </w:rPr>
            </w:pPr>
          </w:p>
        </w:tc>
        <w:tc>
          <w:tcPr>
            <w:tcW w:w="236" w:type="pct"/>
            <w:tcBorders>
              <w:top w:val="single" w:sz="6" w:space="0" w:color="auto"/>
              <w:bottom w:val="nil"/>
            </w:tcBorders>
          </w:tcPr>
          <w:p w14:paraId="31242BCA" w14:textId="77777777" w:rsidR="00541522" w:rsidRPr="00622682" w:rsidRDefault="00541522" w:rsidP="00541522">
            <w:pPr>
              <w:spacing w:line="220" w:lineRule="atLeast"/>
              <w:contextualSpacing/>
              <w:jc w:val="center"/>
              <w:rPr>
                <w:color w:val="auto"/>
                <w:sz w:val="12"/>
                <w:szCs w:val="12"/>
              </w:rPr>
            </w:pPr>
          </w:p>
        </w:tc>
        <w:tc>
          <w:tcPr>
            <w:tcW w:w="236" w:type="pct"/>
            <w:tcBorders>
              <w:top w:val="single" w:sz="6" w:space="0" w:color="auto"/>
              <w:bottom w:val="nil"/>
            </w:tcBorders>
          </w:tcPr>
          <w:p w14:paraId="53B0B3BB" w14:textId="77777777" w:rsidR="00541522" w:rsidRPr="00622682" w:rsidRDefault="00541522" w:rsidP="00541522">
            <w:pPr>
              <w:spacing w:line="220" w:lineRule="atLeast"/>
              <w:contextualSpacing/>
              <w:jc w:val="center"/>
              <w:rPr>
                <w:color w:val="auto"/>
                <w:sz w:val="12"/>
                <w:szCs w:val="12"/>
              </w:rPr>
            </w:pPr>
          </w:p>
        </w:tc>
        <w:tc>
          <w:tcPr>
            <w:tcW w:w="236" w:type="pct"/>
            <w:tcBorders>
              <w:top w:val="single" w:sz="6" w:space="0" w:color="auto"/>
              <w:bottom w:val="nil"/>
            </w:tcBorders>
          </w:tcPr>
          <w:p w14:paraId="3CEBF47C" w14:textId="77777777" w:rsidR="00541522" w:rsidRPr="00622682" w:rsidRDefault="00541522" w:rsidP="00541522">
            <w:pPr>
              <w:spacing w:line="220" w:lineRule="atLeast"/>
              <w:contextualSpacing/>
              <w:jc w:val="center"/>
              <w:rPr>
                <w:color w:val="auto"/>
                <w:sz w:val="12"/>
                <w:szCs w:val="12"/>
              </w:rPr>
            </w:pPr>
          </w:p>
        </w:tc>
        <w:tc>
          <w:tcPr>
            <w:tcW w:w="236" w:type="pct"/>
            <w:tcBorders>
              <w:top w:val="single" w:sz="6" w:space="0" w:color="auto"/>
              <w:bottom w:val="nil"/>
            </w:tcBorders>
          </w:tcPr>
          <w:p w14:paraId="430F13EF" w14:textId="77777777" w:rsidR="00541522" w:rsidRPr="00622682" w:rsidRDefault="00541522" w:rsidP="00541522">
            <w:pPr>
              <w:spacing w:line="220" w:lineRule="atLeast"/>
              <w:contextualSpacing/>
              <w:jc w:val="center"/>
              <w:rPr>
                <w:color w:val="auto"/>
                <w:sz w:val="12"/>
                <w:szCs w:val="12"/>
              </w:rPr>
            </w:pPr>
          </w:p>
        </w:tc>
        <w:tc>
          <w:tcPr>
            <w:tcW w:w="236" w:type="pct"/>
            <w:tcBorders>
              <w:top w:val="single" w:sz="6" w:space="0" w:color="auto"/>
              <w:bottom w:val="nil"/>
            </w:tcBorders>
          </w:tcPr>
          <w:p w14:paraId="347C9E54" w14:textId="77777777" w:rsidR="00541522" w:rsidRPr="00622682" w:rsidRDefault="00541522" w:rsidP="00541522">
            <w:pPr>
              <w:spacing w:line="220" w:lineRule="atLeast"/>
              <w:contextualSpacing/>
              <w:jc w:val="center"/>
              <w:rPr>
                <w:color w:val="auto"/>
                <w:sz w:val="12"/>
                <w:szCs w:val="12"/>
              </w:rPr>
            </w:pPr>
          </w:p>
        </w:tc>
        <w:tc>
          <w:tcPr>
            <w:tcW w:w="226" w:type="pct"/>
            <w:tcBorders>
              <w:top w:val="single" w:sz="6" w:space="0" w:color="auto"/>
              <w:bottom w:val="nil"/>
            </w:tcBorders>
          </w:tcPr>
          <w:p w14:paraId="2BD2C293" w14:textId="77777777" w:rsidR="00541522" w:rsidRPr="00622682" w:rsidRDefault="00541522" w:rsidP="00541522">
            <w:pPr>
              <w:spacing w:line="220" w:lineRule="atLeast"/>
              <w:contextualSpacing/>
              <w:jc w:val="center"/>
              <w:rPr>
                <w:color w:val="auto"/>
                <w:sz w:val="12"/>
                <w:szCs w:val="12"/>
              </w:rPr>
            </w:pPr>
          </w:p>
        </w:tc>
        <w:tc>
          <w:tcPr>
            <w:tcW w:w="236" w:type="pct"/>
            <w:tcBorders>
              <w:top w:val="single" w:sz="6" w:space="0" w:color="auto"/>
              <w:bottom w:val="nil"/>
            </w:tcBorders>
          </w:tcPr>
          <w:p w14:paraId="4F7F54DF" w14:textId="77777777" w:rsidR="00541522" w:rsidRPr="00622682" w:rsidRDefault="00541522" w:rsidP="00541522">
            <w:pPr>
              <w:spacing w:line="220" w:lineRule="atLeast"/>
              <w:contextualSpacing/>
              <w:jc w:val="center"/>
              <w:rPr>
                <w:color w:val="auto"/>
                <w:sz w:val="12"/>
                <w:szCs w:val="12"/>
              </w:rPr>
            </w:pPr>
          </w:p>
        </w:tc>
        <w:tc>
          <w:tcPr>
            <w:tcW w:w="226" w:type="pct"/>
            <w:tcBorders>
              <w:top w:val="single" w:sz="6" w:space="0" w:color="auto"/>
              <w:bottom w:val="nil"/>
            </w:tcBorders>
          </w:tcPr>
          <w:p w14:paraId="62E7D630" w14:textId="77777777" w:rsidR="00541522" w:rsidRPr="00622682" w:rsidRDefault="00541522" w:rsidP="00541522">
            <w:pPr>
              <w:spacing w:line="220" w:lineRule="atLeast"/>
              <w:contextualSpacing/>
              <w:jc w:val="center"/>
              <w:rPr>
                <w:color w:val="auto"/>
                <w:sz w:val="12"/>
                <w:szCs w:val="12"/>
              </w:rPr>
            </w:pPr>
          </w:p>
        </w:tc>
        <w:tc>
          <w:tcPr>
            <w:tcW w:w="236" w:type="pct"/>
            <w:tcBorders>
              <w:top w:val="single" w:sz="6" w:space="0" w:color="auto"/>
              <w:bottom w:val="nil"/>
            </w:tcBorders>
          </w:tcPr>
          <w:p w14:paraId="7310CDD8" w14:textId="77777777" w:rsidR="00541522" w:rsidRPr="00622682" w:rsidRDefault="00541522" w:rsidP="00541522">
            <w:pPr>
              <w:spacing w:line="220" w:lineRule="atLeast"/>
              <w:contextualSpacing/>
              <w:jc w:val="center"/>
              <w:rPr>
                <w:color w:val="auto"/>
                <w:sz w:val="12"/>
                <w:szCs w:val="12"/>
              </w:rPr>
            </w:pPr>
          </w:p>
        </w:tc>
        <w:tc>
          <w:tcPr>
            <w:tcW w:w="226" w:type="pct"/>
            <w:tcBorders>
              <w:top w:val="single" w:sz="6" w:space="0" w:color="auto"/>
              <w:bottom w:val="nil"/>
            </w:tcBorders>
          </w:tcPr>
          <w:p w14:paraId="66B5D293" w14:textId="77777777" w:rsidR="00541522" w:rsidRPr="00622682" w:rsidRDefault="00541522" w:rsidP="00541522">
            <w:pPr>
              <w:spacing w:line="220" w:lineRule="atLeast"/>
              <w:contextualSpacing/>
              <w:jc w:val="center"/>
              <w:rPr>
                <w:color w:val="auto"/>
                <w:sz w:val="12"/>
                <w:szCs w:val="12"/>
              </w:rPr>
            </w:pPr>
          </w:p>
        </w:tc>
        <w:tc>
          <w:tcPr>
            <w:tcW w:w="236" w:type="pct"/>
            <w:tcBorders>
              <w:top w:val="single" w:sz="6" w:space="0" w:color="auto"/>
              <w:bottom w:val="nil"/>
            </w:tcBorders>
          </w:tcPr>
          <w:p w14:paraId="685C3C06" w14:textId="77777777" w:rsidR="00541522" w:rsidRPr="00622682" w:rsidRDefault="00541522" w:rsidP="00541522">
            <w:pPr>
              <w:spacing w:line="220" w:lineRule="atLeast"/>
              <w:contextualSpacing/>
              <w:jc w:val="center"/>
              <w:rPr>
                <w:color w:val="auto"/>
                <w:sz w:val="12"/>
                <w:szCs w:val="12"/>
              </w:rPr>
            </w:pPr>
          </w:p>
        </w:tc>
        <w:tc>
          <w:tcPr>
            <w:tcW w:w="220" w:type="pct"/>
            <w:tcBorders>
              <w:top w:val="single" w:sz="6" w:space="0" w:color="auto"/>
              <w:bottom w:val="nil"/>
            </w:tcBorders>
          </w:tcPr>
          <w:p w14:paraId="35779E3A" w14:textId="77777777" w:rsidR="00541522" w:rsidRPr="00622682" w:rsidRDefault="00541522" w:rsidP="00541522">
            <w:pPr>
              <w:spacing w:line="220" w:lineRule="atLeast"/>
              <w:contextualSpacing/>
              <w:jc w:val="center"/>
              <w:rPr>
                <w:color w:val="auto"/>
                <w:sz w:val="12"/>
                <w:szCs w:val="12"/>
              </w:rPr>
            </w:pPr>
          </w:p>
        </w:tc>
        <w:tc>
          <w:tcPr>
            <w:tcW w:w="211" w:type="pct"/>
            <w:tcBorders>
              <w:top w:val="single" w:sz="6" w:space="0" w:color="auto"/>
              <w:bottom w:val="nil"/>
            </w:tcBorders>
          </w:tcPr>
          <w:p w14:paraId="48FDEE10" w14:textId="77777777" w:rsidR="00541522" w:rsidRPr="00622682" w:rsidRDefault="00541522" w:rsidP="00541522">
            <w:pPr>
              <w:spacing w:line="220" w:lineRule="atLeast"/>
              <w:contextualSpacing/>
              <w:jc w:val="center"/>
              <w:rPr>
                <w:color w:val="auto"/>
                <w:sz w:val="12"/>
                <w:szCs w:val="12"/>
              </w:rPr>
            </w:pPr>
          </w:p>
        </w:tc>
        <w:tc>
          <w:tcPr>
            <w:tcW w:w="208" w:type="pct"/>
            <w:tcBorders>
              <w:top w:val="single" w:sz="6" w:space="0" w:color="auto"/>
              <w:bottom w:val="nil"/>
            </w:tcBorders>
          </w:tcPr>
          <w:p w14:paraId="50A2B13B" w14:textId="77777777" w:rsidR="00541522" w:rsidRPr="00622682" w:rsidRDefault="00541522" w:rsidP="00541522">
            <w:pPr>
              <w:spacing w:line="220" w:lineRule="atLeast"/>
              <w:contextualSpacing/>
              <w:jc w:val="center"/>
              <w:rPr>
                <w:color w:val="auto"/>
                <w:sz w:val="12"/>
                <w:szCs w:val="12"/>
              </w:rPr>
            </w:pPr>
          </w:p>
        </w:tc>
      </w:tr>
      <w:tr w:rsidR="00622682" w:rsidRPr="00622682" w14:paraId="04E340D9" w14:textId="77777777" w:rsidTr="00066F34">
        <w:tc>
          <w:tcPr>
            <w:tcW w:w="388" w:type="pct"/>
            <w:tcBorders>
              <w:top w:val="nil"/>
            </w:tcBorders>
          </w:tcPr>
          <w:p w14:paraId="26101073" w14:textId="77777777" w:rsidR="00541522" w:rsidRPr="00622682" w:rsidRDefault="00541522" w:rsidP="00541522">
            <w:pPr>
              <w:spacing w:line="220" w:lineRule="atLeast"/>
              <w:contextualSpacing/>
              <w:rPr>
                <w:color w:val="auto"/>
                <w:sz w:val="12"/>
                <w:szCs w:val="12"/>
              </w:rPr>
            </w:pPr>
            <w:r w:rsidRPr="00622682">
              <w:rPr>
                <w:color w:val="auto"/>
                <w:sz w:val="12"/>
                <w:szCs w:val="12"/>
              </w:rPr>
              <w:t>2. AG</w:t>
            </w:r>
          </w:p>
        </w:tc>
        <w:tc>
          <w:tcPr>
            <w:tcW w:w="236" w:type="pct"/>
            <w:tcBorders>
              <w:top w:val="nil"/>
            </w:tcBorders>
          </w:tcPr>
          <w:p w14:paraId="5153C3E6" w14:textId="313638FA" w:rsidR="00541522" w:rsidRPr="00622682" w:rsidRDefault="00541522" w:rsidP="00541522">
            <w:pPr>
              <w:spacing w:line="220" w:lineRule="atLeast"/>
              <w:contextualSpacing/>
              <w:jc w:val="center"/>
              <w:rPr>
                <w:color w:val="auto"/>
                <w:sz w:val="12"/>
                <w:szCs w:val="12"/>
              </w:rPr>
            </w:pPr>
            <w:r w:rsidRPr="00622682">
              <w:rPr>
                <w:color w:val="auto"/>
                <w:sz w:val="12"/>
                <w:szCs w:val="12"/>
              </w:rPr>
              <w:t>.409**</w:t>
            </w:r>
          </w:p>
        </w:tc>
        <w:tc>
          <w:tcPr>
            <w:tcW w:w="236" w:type="pct"/>
            <w:tcBorders>
              <w:top w:val="nil"/>
            </w:tcBorders>
          </w:tcPr>
          <w:p w14:paraId="158F2A45" w14:textId="763AA874" w:rsidR="00541522" w:rsidRPr="00622682" w:rsidRDefault="003E31EA" w:rsidP="00541522">
            <w:pPr>
              <w:spacing w:line="220" w:lineRule="atLeast"/>
              <w:contextualSpacing/>
              <w:jc w:val="center"/>
              <w:rPr>
                <w:color w:val="auto"/>
                <w:sz w:val="12"/>
                <w:szCs w:val="12"/>
              </w:rPr>
            </w:pPr>
            <w:r w:rsidRPr="00622682">
              <w:rPr>
                <w:color w:val="auto"/>
                <w:sz w:val="12"/>
                <w:szCs w:val="12"/>
              </w:rPr>
              <w:t>1</w:t>
            </w:r>
          </w:p>
        </w:tc>
        <w:tc>
          <w:tcPr>
            <w:tcW w:w="236" w:type="pct"/>
            <w:tcBorders>
              <w:top w:val="nil"/>
            </w:tcBorders>
          </w:tcPr>
          <w:p w14:paraId="30555922" w14:textId="77777777" w:rsidR="00541522" w:rsidRPr="00622682" w:rsidRDefault="00541522" w:rsidP="00541522">
            <w:pPr>
              <w:spacing w:line="220" w:lineRule="atLeast"/>
              <w:contextualSpacing/>
              <w:jc w:val="center"/>
              <w:rPr>
                <w:color w:val="auto"/>
                <w:sz w:val="12"/>
                <w:szCs w:val="12"/>
              </w:rPr>
            </w:pPr>
          </w:p>
        </w:tc>
        <w:tc>
          <w:tcPr>
            <w:tcW w:w="236" w:type="pct"/>
            <w:tcBorders>
              <w:top w:val="nil"/>
            </w:tcBorders>
          </w:tcPr>
          <w:p w14:paraId="55492C71" w14:textId="77777777" w:rsidR="00541522" w:rsidRPr="00622682" w:rsidRDefault="00541522" w:rsidP="00541522">
            <w:pPr>
              <w:spacing w:line="220" w:lineRule="atLeast"/>
              <w:contextualSpacing/>
              <w:jc w:val="center"/>
              <w:rPr>
                <w:color w:val="auto"/>
                <w:sz w:val="12"/>
                <w:szCs w:val="12"/>
              </w:rPr>
            </w:pPr>
          </w:p>
        </w:tc>
        <w:tc>
          <w:tcPr>
            <w:tcW w:w="226" w:type="pct"/>
            <w:tcBorders>
              <w:top w:val="nil"/>
            </w:tcBorders>
          </w:tcPr>
          <w:p w14:paraId="733AC2A4" w14:textId="77777777" w:rsidR="00541522" w:rsidRPr="00622682" w:rsidRDefault="00541522" w:rsidP="00541522">
            <w:pPr>
              <w:spacing w:line="220" w:lineRule="atLeast"/>
              <w:contextualSpacing/>
              <w:jc w:val="center"/>
              <w:rPr>
                <w:color w:val="auto"/>
                <w:sz w:val="12"/>
                <w:szCs w:val="12"/>
              </w:rPr>
            </w:pPr>
          </w:p>
        </w:tc>
        <w:tc>
          <w:tcPr>
            <w:tcW w:w="236" w:type="pct"/>
            <w:tcBorders>
              <w:top w:val="nil"/>
            </w:tcBorders>
          </w:tcPr>
          <w:p w14:paraId="3049F462" w14:textId="77777777" w:rsidR="00541522" w:rsidRPr="00622682" w:rsidRDefault="00541522" w:rsidP="00541522">
            <w:pPr>
              <w:spacing w:line="220" w:lineRule="atLeast"/>
              <w:contextualSpacing/>
              <w:jc w:val="center"/>
              <w:rPr>
                <w:color w:val="auto"/>
                <w:sz w:val="12"/>
                <w:szCs w:val="12"/>
              </w:rPr>
            </w:pPr>
          </w:p>
        </w:tc>
        <w:tc>
          <w:tcPr>
            <w:tcW w:w="236" w:type="pct"/>
            <w:tcBorders>
              <w:top w:val="nil"/>
            </w:tcBorders>
          </w:tcPr>
          <w:p w14:paraId="20310F2C" w14:textId="77777777" w:rsidR="00541522" w:rsidRPr="00622682" w:rsidRDefault="00541522" w:rsidP="00541522">
            <w:pPr>
              <w:spacing w:line="220" w:lineRule="atLeast"/>
              <w:contextualSpacing/>
              <w:jc w:val="center"/>
              <w:rPr>
                <w:color w:val="auto"/>
                <w:sz w:val="12"/>
                <w:szCs w:val="12"/>
              </w:rPr>
            </w:pPr>
          </w:p>
        </w:tc>
        <w:tc>
          <w:tcPr>
            <w:tcW w:w="236" w:type="pct"/>
            <w:tcBorders>
              <w:top w:val="nil"/>
            </w:tcBorders>
          </w:tcPr>
          <w:p w14:paraId="151FCDF9" w14:textId="77777777" w:rsidR="00541522" w:rsidRPr="00622682" w:rsidRDefault="00541522" w:rsidP="00541522">
            <w:pPr>
              <w:spacing w:line="220" w:lineRule="atLeast"/>
              <w:contextualSpacing/>
              <w:jc w:val="center"/>
              <w:rPr>
                <w:color w:val="auto"/>
                <w:sz w:val="12"/>
                <w:szCs w:val="12"/>
              </w:rPr>
            </w:pPr>
          </w:p>
        </w:tc>
        <w:tc>
          <w:tcPr>
            <w:tcW w:w="236" w:type="pct"/>
            <w:tcBorders>
              <w:top w:val="nil"/>
            </w:tcBorders>
          </w:tcPr>
          <w:p w14:paraId="002D8BC6" w14:textId="77777777" w:rsidR="00541522" w:rsidRPr="00622682" w:rsidRDefault="00541522" w:rsidP="00541522">
            <w:pPr>
              <w:spacing w:line="220" w:lineRule="atLeast"/>
              <w:contextualSpacing/>
              <w:jc w:val="center"/>
              <w:rPr>
                <w:color w:val="auto"/>
                <w:sz w:val="12"/>
                <w:szCs w:val="12"/>
              </w:rPr>
            </w:pPr>
          </w:p>
        </w:tc>
        <w:tc>
          <w:tcPr>
            <w:tcW w:w="236" w:type="pct"/>
            <w:tcBorders>
              <w:top w:val="nil"/>
            </w:tcBorders>
          </w:tcPr>
          <w:p w14:paraId="6E57D4E3" w14:textId="77777777" w:rsidR="00541522" w:rsidRPr="00622682" w:rsidRDefault="00541522" w:rsidP="00541522">
            <w:pPr>
              <w:spacing w:line="220" w:lineRule="atLeast"/>
              <w:contextualSpacing/>
              <w:jc w:val="center"/>
              <w:rPr>
                <w:color w:val="auto"/>
                <w:sz w:val="12"/>
                <w:szCs w:val="12"/>
              </w:rPr>
            </w:pPr>
          </w:p>
        </w:tc>
        <w:tc>
          <w:tcPr>
            <w:tcW w:w="236" w:type="pct"/>
            <w:tcBorders>
              <w:top w:val="nil"/>
            </w:tcBorders>
          </w:tcPr>
          <w:p w14:paraId="3A8EFDE1" w14:textId="77777777" w:rsidR="00541522" w:rsidRPr="00622682" w:rsidRDefault="00541522" w:rsidP="00541522">
            <w:pPr>
              <w:spacing w:line="220" w:lineRule="atLeast"/>
              <w:contextualSpacing/>
              <w:jc w:val="center"/>
              <w:rPr>
                <w:color w:val="auto"/>
                <w:sz w:val="12"/>
                <w:szCs w:val="12"/>
              </w:rPr>
            </w:pPr>
          </w:p>
        </w:tc>
        <w:tc>
          <w:tcPr>
            <w:tcW w:w="226" w:type="pct"/>
            <w:tcBorders>
              <w:top w:val="nil"/>
            </w:tcBorders>
          </w:tcPr>
          <w:p w14:paraId="1AAE7AE1" w14:textId="77777777" w:rsidR="00541522" w:rsidRPr="00622682" w:rsidRDefault="00541522" w:rsidP="00541522">
            <w:pPr>
              <w:spacing w:line="220" w:lineRule="atLeast"/>
              <w:contextualSpacing/>
              <w:jc w:val="center"/>
              <w:rPr>
                <w:color w:val="auto"/>
                <w:sz w:val="12"/>
                <w:szCs w:val="12"/>
              </w:rPr>
            </w:pPr>
          </w:p>
        </w:tc>
        <w:tc>
          <w:tcPr>
            <w:tcW w:w="236" w:type="pct"/>
            <w:tcBorders>
              <w:top w:val="nil"/>
            </w:tcBorders>
          </w:tcPr>
          <w:p w14:paraId="32ACD0EC" w14:textId="77777777" w:rsidR="00541522" w:rsidRPr="00622682" w:rsidRDefault="00541522" w:rsidP="00541522">
            <w:pPr>
              <w:spacing w:line="220" w:lineRule="atLeast"/>
              <w:contextualSpacing/>
              <w:jc w:val="center"/>
              <w:rPr>
                <w:color w:val="auto"/>
                <w:sz w:val="12"/>
                <w:szCs w:val="12"/>
              </w:rPr>
            </w:pPr>
          </w:p>
        </w:tc>
        <w:tc>
          <w:tcPr>
            <w:tcW w:w="226" w:type="pct"/>
            <w:tcBorders>
              <w:top w:val="nil"/>
            </w:tcBorders>
          </w:tcPr>
          <w:p w14:paraId="2AD7B6A4" w14:textId="77777777" w:rsidR="00541522" w:rsidRPr="00622682" w:rsidRDefault="00541522" w:rsidP="00541522">
            <w:pPr>
              <w:spacing w:line="220" w:lineRule="atLeast"/>
              <w:contextualSpacing/>
              <w:jc w:val="center"/>
              <w:rPr>
                <w:color w:val="auto"/>
                <w:sz w:val="12"/>
                <w:szCs w:val="12"/>
              </w:rPr>
            </w:pPr>
          </w:p>
        </w:tc>
        <w:tc>
          <w:tcPr>
            <w:tcW w:w="236" w:type="pct"/>
            <w:tcBorders>
              <w:top w:val="nil"/>
            </w:tcBorders>
          </w:tcPr>
          <w:p w14:paraId="3086814E" w14:textId="77777777" w:rsidR="00541522" w:rsidRPr="00622682" w:rsidRDefault="00541522" w:rsidP="00541522">
            <w:pPr>
              <w:spacing w:line="220" w:lineRule="atLeast"/>
              <w:contextualSpacing/>
              <w:jc w:val="center"/>
              <w:rPr>
                <w:color w:val="auto"/>
                <w:sz w:val="12"/>
                <w:szCs w:val="12"/>
              </w:rPr>
            </w:pPr>
          </w:p>
        </w:tc>
        <w:tc>
          <w:tcPr>
            <w:tcW w:w="226" w:type="pct"/>
            <w:tcBorders>
              <w:top w:val="nil"/>
            </w:tcBorders>
          </w:tcPr>
          <w:p w14:paraId="331B4B01" w14:textId="77777777" w:rsidR="00541522" w:rsidRPr="00622682" w:rsidRDefault="00541522" w:rsidP="00541522">
            <w:pPr>
              <w:spacing w:line="220" w:lineRule="atLeast"/>
              <w:contextualSpacing/>
              <w:jc w:val="center"/>
              <w:rPr>
                <w:color w:val="auto"/>
                <w:sz w:val="12"/>
                <w:szCs w:val="12"/>
              </w:rPr>
            </w:pPr>
          </w:p>
        </w:tc>
        <w:tc>
          <w:tcPr>
            <w:tcW w:w="236" w:type="pct"/>
            <w:tcBorders>
              <w:top w:val="nil"/>
            </w:tcBorders>
          </w:tcPr>
          <w:p w14:paraId="39192BA6" w14:textId="77777777" w:rsidR="00541522" w:rsidRPr="00622682" w:rsidRDefault="00541522" w:rsidP="00541522">
            <w:pPr>
              <w:spacing w:line="220" w:lineRule="atLeast"/>
              <w:contextualSpacing/>
              <w:jc w:val="center"/>
              <w:rPr>
                <w:color w:val="auto"/>
                <w:sz w:val="12"/>
                <w:szCs w:val="12"/>
              </w:rPr>
            </w:pPr>
          </w:p>
        </w:tc>
        <w:tc>
          <w:tcPr>
            <w:tcW w:w="220" w:type="pct"/>
            <w:tcBorders>
              <w:top w:val="nil"/>
            </w:tcBorders>
          </w:tcPr>
          <w:p w14:paraId="15AC4152" w14:textId="77777777" w:rsidR="00541522" w:rsidRPr="00622682" w:rsidRDefault="00541522" w:rsidP="00541522">
            <w:pPr>
              <w:spacing w:line="220" w:lineRule="atLeast"/>
              <w:contextualSpacing/>
              <w:jc w:val="center"/>
              <w:rPr>
                <w:color w:val="auto"/>
                <w:sz w:val="12"/>
                <w:szCs w:val="12"/>
              </w:rPr>
            </w:pPr>
          </w:p>
        </w:tc>
        <w:tc>
          <w:tcPr>
            <w:tcW w:w="211" w:type="pct"/>
            <w:tcBorders>
              <w:top w:val="nil"/>
            </w:tcBorders>
          </w:tcPr>
          <w:p w14:paraId="0C529B3E" w14:textId="77777777" w:rsidR="00541522" w:rsidRPr="00622682" w:rsidRDefault="00541522" w:rsidP="00541522">
            <w:pPr>
              <w:spacing w:line="220" w:lineRule="atLeast"/>
              <w:contextualSpacing/>
              <w:jc w:val="center"/>
              <w:rPr>
                <w:color w:val="auto"/>
                <w:sz w:val="12"/>
                <w:szCs w:val="12"/>
              </w:rPr>
            </w:pPr>
          </w:p>
        </w:tc>
        <w:tc>
          <w:tcPr>
            <w:tcW w:w="208" w:type="pct"/>
            <w:tcBorders>
              <w:top w:val="nil"/>
            </w:tcBorders>
          </w:tcPr>
          <w:p w14:paraId="581A52B1" w14:textId="77777777" w:rsidR="00541522" w:rsidRPr="00622682" w:rsidRDefault="00541522" w:rsidP="00541522">
            <w:pPr>
              <w:spacing w:line="220" w:lineRule="atLeast"/>
              <w:contextualSpacing/>
              <w:jc w:val="center"/>
              <w:rPr>
                <w:color w:val="auto"/>
                <w:sz w:val="12"/>
                <w:szCs w:val="12"/>
              </w:rPr>
            </w:pPr>
          </w:p>
        </w:tc>
      </w:tr>
      <w:tr w:rsidR="00622682" w:rsidRPr="00622682" w14:paraId="0C954C29" w14:textId="77777777" w:rsidTr="00066F34">
        <w:tc>
          <w:tcPr>
            <w:tcW w:w="388" w:type="pct"/>
          </w:tcPr>
          <w:p w14:paraId="1D3B7191" w14:textId="77777777" w:rsidR="00541522" w:rsidRPr="00622682" w:rsidRDefault="00541522" w:rsidP="00541522">
            <w:pPr>
              <w:spacing w:line="220" w:lineRule="atLeast"/>
              <w:contextualSpacing/>
              <w:rPr>
                <w:color w:val="auto"/>
                <w:sz w:val="12"/>
                <w:szCs w:val="12"/>
              </w:rPr>
            </w:pPr>
            <w:r w:rsidRPr="00622682">
              <w:rPr>
                <w:color w:val="auto"/>
                <w:sz w:val="12"/>
                <w:szCs w:val="12"/>
              </w:rPr>
              <w:t>3. CO</w:t>
            </w:r>
          </w:p>
        </w:tc>
        <w:tc>
          <w:tcPr>
            <w:tcW w:w="236" w:type="pct"/>
          </w:tcPr>
          <w:p w14:paraId="0C808C04" w14:textId="66DB3134" w:rsidR="00541522" w:rsidRPr="00622682" w:rsidRDefault="00541522" w:rsidP="00541522">
            <w:pPr>
              <w:spacing w:line="220" w:lineRule="atLeast"/>
              <w:contextualSpacing/>
              <w:jc w:val="center"/>
              <w:rPr>
                <w:color w:val="auto"/>
                <w:sz w:val="12"/>
                <w:szCs w:val="12"/>
              </w:rPr>
            </w:pPr>
            <w:r w:rsidRPr="00622682">
              <w:rPr>
                <w:color w:val="auto"/>
                <w:sz w:val="12"/>
                <w:szCs w:val="12"/>
              </w:rPr>
              <w:t>.528**</w:t>
            </w:r>
          </w:p>
        </w:tc>
        <w:tc>
          <w:tcPr>
            <w:tcW w:w="236" w:type="pct"/>
          </w:tcPr>
          <w:p w14:paraId="3A881BBE" w14:textId="01FB8211" w:rsidR="00541522" w:rsidRPr="00622682" w:rsidRDefault="00541522" w:rsidP="00541522">
            <w:pPr>
              <w:spacing w:line="220" w:lineRule="atLeast"/>
              <w:contextualSpacing/>
              <w:jc w:val="center"/>
              <w:rPr>
                <w:color w:val="auto"/>
                <w:sz w:val="12"/>
                <w:szCs w:val="12"/>
              </w:rPr>
            </w:pPr>
            <w:r w:rsidRPr="00622682">
              <w:rPr>
                <w:color w:val="auto"/>
                <w:sz w:val="12"/>
                <w:szCs w:val="12"/>
              </w:rPr>
              <w:t>.605**</w:t>
            </w:r>
          </w:p>
        </w:tc>
        <w:tc>
          <w:tcPr>
            <w:tcW w:w="236" w:type="pct"/>
          </w:tcPr>
          <w:p w14:paraId="129D1AE6" w14:textId="7091F17A" w:rsidR="00541522" w:rsidRPr="00622682" w:rsidRDefault="003E31EA" w:rsidP="00541522">
            <w:pPr>
              <w:spacing w:line="220" w:lineRule="atLeast"/>
              <w:contextualSpacing/>
              <w:jc w:val="center"/>
              <w:rPr>
                <w:color w:val="auto"/>
                <w:sz w:val="12"/>
                <w:szCs w:val="12"/>
              </w:rPr>
            </w:pPr>
            <w:r w:rsidRPr="00622682">
              <w:rPr>
                <w:color w:val="auto"/>
                <w:sz w:val="12"/>
                <w:szCs w:val="12"/>
              </w:rPr>
              <w:t>1</w:t>
            </w:r>
          </w:p>
        </w:tc>
        <w:tc>
          <w:tcPr>
            <w:tcW w:w="236" w:type="pct"/>
          </w:tcPr>
          <w:p w14:paraId="301D98FC" w14:textId="77777777" w:rsidR="00541522" w:rsidRPr="00622682" w:rsidRDefault="00541522" w:rsidP="00541522">
            <w:pPr>
              <w:spacing w:line="220" w:lineRule="atLeast"/>
              <w:contextualSpacing/>
              <w:jc w:val="center"/>
              <w:rPr>
                <w:color w:val="auto"/>
                <w:sz w:val="12"/>
                <w:szCs w:val="12"/>
              </w:rPr>
            </w:pPr>
          </w:p>
        </w:tc>
        <w:tc>
          <w:tcPr>
            <w:tcW w:w="226" w:type="pct"/>
          </w:tcPr>
          <w:p w14:paraId="7A82D48F" w14:textId="77777777" w:rsidR="00541522" w:rsidRPr="00622682" w:rsidRDefault="00541522" w:rsidP="00541522">
            <w:pPr>
              <w:spacing w:line="220" w:lineRule="atLeast"/>
              <w:contextualSpacing/>
              <w:jc w:val="center"/>
              <w:rPr>
                <w:color w:val="auto"/>
                <w:sz w:val="12"/>
                <w:szCs w:val="12"/>
              </w:rPr>
            </w:pPr>
          </w:p>
        </w:tc>
        <w:tc>
          <w:tcPr>
            <w:tcW w:w="236" w:type="pct"/>
          </w:tcPr>
          <w:p w14:paraId="08216A10" w14:textId="77777777" w:rsidR="00541522" w:rsidRPr="00622682" w:rsidRDefault="00541522" w:rsidP="00541522">
            <w:pPr>
              <w:spacing w:line="220" w:lineRule="atLeast"/>
              <w:contextualSpacing/>
              <w:jc w:val="center"/>
              <w:rPr>
                <w:color w:val="auto"/>
                <w:sz w:val="12"/>
                <w:szCs w:val="12"/>
              </w:rPr>
            </w:pPr>
          </w:p>
        </w:tc>
        <w:tc>
          <w:tcPr>
            <w:tcW w:w="236" w:type="pct"/>
          </w:tcPr>
          <w:p w14:paraId="04EEA1E3" w14:textId="77777777" w:rsidR="00541522" w:rsidRPr="00622682" w:rsidRDefault="00541522" w:rsidP="00541522">
            <w:pPr>
              <w:spacing w:line="220" w:lineRule="atLeast"/>
              <w:contextualSpacing/>
              <w:jc w:val="center"/>
              <w:rPr>
                <w:color w:val="auto"/>
                <w:sz w:val="12"/>
                <w:szCs w:val="12"/>
              </w:rPr>
            </w:pPr>
          </w:p>
        </w:tc>
        <w:tc>
          <w:tcPr>
            <w:tcW w:w="236" w:type="pct"/>
          </w:tcPr>
          <w:p w14:paraId="51C52C2C" w14:textId="77777777" w:rsidR="00541522" w:rsidRPr="00622682" w:rsidRDefault="00541522" w:rsidP="00541522">
            <w:pPr>
              <w:spacing w:line="220" w:lineRule="atLeast"/>
              <w:contextualSpacing/>
              <w:jc w:val="center"/>
              <w:rPr>
                <w:color w:val="auto"/>
                <w:sz w:val="12"/>
                <w:szCs w:val="12"/>
              </w:rPr>
            </w:pPr>
          </w:p>
        </w:tc>
        <w:tc>
          <w:tcPr>
            <w:tcW w:w="236" w:type="pct"/>
          </w:tcPr>
          <w:p w14:paraId="143C825B" w14:textId="77777777" w:rsidR="00541522" w:rsidRPr="00622682" w:rsidRDefault="00541522" w:rsidP="00541522">
            <w:pPr>
              <w:spacing w:line="220" w:lineRule="atLeast"/>
              <w:contextualSpacing/>
              <w:jc w:val="center"/>
              <w:rPr>
                <w:color w:val="auto"/>
                <w:sz w:val="12"/>
                <w:szCs w:val="12"/>
              </w:rPr>
            </w:pPr>
          </w:p>
        </w:tc>
        <w:tc>
          <w:tcPr>
            <w:tcW w:w="236" w:type="pct"/>
          </w:tcPr>
          <w:p w14:paraId="7061A5E3" w14:textId="77777777" w:rsidR="00541522" w:rsidRPr="00622682" w:rsidRDefault="00541522" w:rsidP="00541522">
            <w:pPr>
              <w:spacing w:line="220" w:lineRule="atLeast"/>
              <w:contextualSpacing/>
              <w:jc w:val="center"/>
              <w:rPr>
                <w:color w:val="auto"/>
                <w:sz w:val="12"/>
                <w:szCs w:val="12"/>
              </w:rPr>
            </w:pPr>
          </w:p>
        </w:tc>
        <w:tc>
          <w:tcPr>
            <w:tcW w:w="236" w:type="pct"/>
          </w:tcPr>
          <w:p w14:paraId="6D25E495" w14:textId="77777777" w:rsidR="00541522" w:rsidRPr="00622682" w:rsidRDefault="00541522" w:rsidP="00541522">
            <w:pPr>
              <w:spacing w:line="220" w:lineRule="atLeast"/>
              <w:contextualSpacing/>
              <w:jc w:val="center"/>
              <w:rPr>
                <w:color w:val="auto"/>
                <w:sz w:val="12"/>
                <w:szCs w:val="12"/>
              </w:rPr>
            </w:pPr>
          </w:p>
        </w:tc>
        <w:tc>
          <w:tcPr>
            <w:tcW w:w="226" w:type="pct"/>
          </w:tcPr>
          <w:p w14:paraId="61BF105A" w14:textId="77777777" w:rsidR="00541522" w:rsidRPr="00622682" w:rsidRDefault="00541522" w:rsidP="00541522">
            <w:pPr>
              <w:spacing w:line="220" w:lineRule="atLeast"/>
              <w:contextualSpacing/>
              <w:jc w:val="center"/>
              <w:rPr>
                <w:color w:val="auto"/>
                <w:sz w:val="12"/>
                <w:szCs w:val="12"/>
              </w:rPr>
            </w:pPr>
          </w:p>
        </w:tc>
        <w:tc>
          <w:tcPr>
            <w:tcW w:w="236" w:type="pct"/>
          </w:tcPr>
          <w:p w14:paraId="79E34002" w14:textId="77777777" w:rsidR="00541522" w:rsidRPr="00622682" w:rsidRDefault="00541522" w:rsidP="00541522">
            <w:pPr>
              <w:spacing w:line="220" w:lineRule="atLeast"/>
              <w:contextualSpacing/>
              <w:jc w:val="center"/>
              <w:rPr>
                <w:color w:val="auto"/>
                <w:sz w:val="12"/>
                <w:szCs w:val="12"/>
              </w:rPr>
            </w:pPr>
          </w:p>
        </w:tc>
        <w:tc>
          <w:tcPr>
            <w:tcW w:w="226" w:type="pct"/>
          </w:tcPr>
          <w:p w14:paraId="1E1B7B79" w14:textId="77777777" w:rsidR="00541522" w:rsidRPr="00622682" w:rsidRDefault="00541522" w:rsidP="00541522">
            <w:pPr>
              <w:spacing w:line="220" w:lineRule="atLeast"/>
              <w:contextualSpacing/>
              <w:jc w:val="center"/>
              <w:rPr>
                <w:color w:val="auto"/>
                <w:sz w:val="12"/>
                <w:szCs w:val="12"/>
              </w:rPr>
            </w:pPr>
          </w:p>
        </w:tc>
        <w:tc>
          <w:tcPr>
            <w:tcW w:w="236" w:type="pct"/>
          </w:tcPr>
          <w:p w14:paraId="1F5C966B" w14:textId="77777777" w:rsidR="00541522" w:rsidRPr="00622682" w:rsidRDefault="00541522" w:rsidP="00541522">
            <w:pPr>
              <w:spacing w:line="220" w:lineRule="atLeast"/>
              <w:contextualSpacing/>
              <w:jc w:val="center"/>
              <w:rPr>
                <w:color w:val="auto"/>
                <w:sz w:val="12"/>
                <w:szCs w:val="12"/>
              </w:rPr>
            </w:pPr>
          </w:p>
        </w:tc>
        <w:tc>
          <w:tcPr>
            <w:tcW w:w="226" w:type="pct"/>
          </w:tcPr>
          <w:p w14:paraId="3E0348F5" w14:textId="77777777" w:rsidR="00541522" w:rsidRPr="00622682" w:rsidRDefault="00541522" w:rsidP="00541522">
            <w:pPr>
              <w:spacing w:line="220" w:lineRule="atLeast"/>
              <w:contextualSpacing/>
              <w:jc w:val="center"/>
              <w:rPr>
                <w:color w:val="auto"/>
                <w:sz w:val="12"/>
                <w:szCs w:val="12"/>
              </w:rPr>
            </w:pPr>
          </w:p>
        </w:tc>
        <w:tc>
          <w:tcPr>
            <w:tcW w:w="236" w:type="pct"/>
          </w:tcPr>
          <w:p w14:paraId="1F12C0CA" w14:textId="77777777" w:rsidR="00541522" w:rsidRPr="00622682" w:rsidRDefault="00541522" w:rsidP="00541522">
            <w:pPr>
              <w:spacing w:line="220" w:lineRule="atLeast"/>
              <w:contextualSpacing/>
              <w:jc w:val="center"/>
              <w:rPr>
                <w:color w:val="auto"/>
                <w:sz w:val="12"/>
                <w:szCs w:val="12"/>
              </w:rPr>
            </w:pPr>
          </w:p>
        </w:tc>
        <w:tc>
          <w:tcPr>
            <w:tcW w:w="220" w:type="pct"/>
          </w:tcPr>
          <w:p w14:paraId="2D7ABA6F" w14:textId="77777777" w:rsidR="00541522" w:rsidRPr="00622682" w:rsidRDefault="00541522" w:rsidP="00541522">
            <w:pPr>
              <w:spacing w:line="220" w:lineRule="atLeast"/>
              <w:contextualSpacing/>
              <w:jc w:val="center"/>
              <w:rPr>
                <w:color w:val="auto"/>
                <w:sz w:val="12"/>
                <w:szCs w:val="12"/>
              </w:rPr>
            </w:pPr>
          </w:p>
        </w:tc>
        <w:tc>
          <w:tcPr>
            <w:tcW w:w="211" w:type="pct"/>
          </w:tcPr>
          <w:p w14:paraId="584EFEE0" w14:textId="77777777" w:rsidR="00541522" w:rsidRPr="00622682" w:rsidRDefault="00541522" w:rsidP="00541522">
            <w:pPr>
              <w:spacing w:line="220" w:lineRule="atLeast"/>
              <w:contextualSpacing/>
              <w:jc w:val="center"/>
              <w:rPr>
                <w:color w:val="auto"/>
                <w:sz w:val="12"/>
                <w:szCs w:val="12"/>
              </w:rPr>
            </w:pPr>
          </w:p>
        </w:tc>
        <w:tc>
          <w:tcPr>
            <w:tcW w:w="208" w:type="pct"/>
          </w:tcPr>
          <w:p w14:paraId="6994CD4F" w14:textId="77777777" w:rsidR="00541522" w:rsidRPr="00622682" w:rsidRDefault="00541522" w:rsidP="00541522">
            <w:pPr>
              <w:spacing w:line="220" w:lineRule="atLeast"/>
              <w:contextualSpacing/>
              <w:jc w:val="center"/>
              <w:rPr>
                <w:color w:val="auto"/>
                <w:sz w:val="12"/>
                <w:szCs w:val="12"/>
              </w:rPr>
            </w:pPr>
          </w:p>
        </w:tc>
      </w:tr>
      <w:tr w:rsidR="00622682" w:rsidRPr="00622682" w14:paraId="0F823D9E" w14:textId="77777777" w:rsidTr="00066F34">
        <w:tc>
          <w:tcPr>
            <w:tcW w:w="388" w:type="pct"/>
          </w:tcPr>
          <w:p w14:paraId="5697690E" w14:textId="77777777" w:rsidR="00541522" w:rsidRPr="00622682" w:rsidRDefault="00541522" w:rsidP="00541522">
            <w:pPr>
              <w:spacing w:line="220" w:lineRule="atLeast"/>
              <w:contextualSpacing/>
              <w:rPr>
                <w:color w:val="auto"/>
                <w:sz w:val="12"/>
                <w:szCs w:val="12"/>
              </w:rPr>
            </w:pPr>
            <w:r w:rsidRPr="00622682">
              <w:rPr>
                <w:color w:val="auto"/>
                <w:sz w:val="12"/>
                <w:szCs w:val="12"/>
              </w:rPr>
              <w:t>4. EM</w:t>
            </w:r>
          </w:p>
        </w:tc>
        <w:tc>
          <w:tcPr>
            <w:tcW w:w="236" w:type="pct"/>
          </w:tcPr>
          <w:p w14:paraId="09A625B7" w14:textId="70B313DD" w:rsidR="00541522" w:rsidRPr="00622682" w:rsidRDefault="00541522" w:rsidP="00541522">
            <w:pPr>
              <w:spacing w:line="220" w:lineRule="atLeast"/>
              <w:contextualSpacing/>
              <w:jc w:val="center"/>
              <w:rPr>
                <w:color w:val="auto"/>
                <w:sz w:val="12"/>
                <w:szCs w:val="12"/>
              </w:rPr>
            </w:pPr>
            <w:r w:rsidRPr="00622682">
              <w:rPr>
                <w:color w:val="auto"/>
                <w:sz w:val="12"/>
                <w:szCs w:val="12"/>
              </w:rPr>
              <w:t>-.629**</w:t>
            </w:r>
          </w:p>
        </w:tc>
        <w:tc>
          <w:tcPr>
            <w:tcW w:w="236" w:type="pct"/>
          </w:tcPr>
          <w:p w14:paraId="460198F9" w14:textId="210DEF76" w:rsidR="00541522" w:rsidRPr="00622682" w:rsidRDefault="00541522" w:rsidP="00541522">
            <w:pPr>
              <w:spacing w:line="220" w:lineRule="atLeast"/>
              <w:contextualSpacing/>
              <w:jc w:val="center"/>
              <w:rPr>
                <w:color w:val="auto"/>
                <w:sz w:val="12"/>
                <w:szCs w:val="12"/>
              </w:rPr>
            </w:pPr>
            <w:r w:rsidRPr="00622682">
              <w:rPr>
                <w:color w:val="auto"/>
                <w:sz w:val="12"/>
                <w:szCs w:val="12"/>
              </w:rPr>
              <w:t>-.656**</w:t>
            </w:r>
          </w:p>
        </w:tc>
        <w:tc>
          <w:tcPr>
            <w:tcW w:w="236" w:type="pct"/>
          </w:tcPr>
          <w:p w14:paraId="46566AD6" w14:textId="2EA8442E" w:rsidR="00541522" w:rsidRPr="00622682" w:rsidRDefault="00541522" w:rsidP="00541522">
            <w:pPr>
              <w:spacing w:line="220" w:lineRule="atLeast"/>
              <w:contextualSpacing/>
              <w:jc w:val="center"/>
              <w:rPr>
                <w:color w:val="auto"/>
                <w:sz w:val="12"/>
                <w:szCs w:val="12"/>
              </w:rPr>
            </w:pPr>
            <w:r w:rsidRPr="00622682">
              <w:rPr>
                <w:color w:val="auto"/>
                <w:sz w:val="12"/>
                <w:szCs w:val="12"/>
              </w:rPr>
              <w:t>-.701**</w:t>
            </w:r>
          </w:p>
        </w:tc>
        <w:tc>
          <w:tcPr>
            <w:tcW w:w="236" w:type="pct"/>
          </w:tcPr>
          <w:p w14:paraId="7C4D8089" w14:textId="07B789C7" w:rsidR="00541522" w:rsidRPr="00622682" w:rsidRDefault="003E31EA" w:rsidP="00541522">
            <w:pPr>
              <w:spacing w:line="220" w:lineRule="atLeast"/>
              <w:contextualSpacing/>
              <w:jc w:val="center"/>
              <w:rPr>
                <w:color w:val="auto"/>
                <w:sz w:val="12"/>
                <w:szCs w:val="12"/>
              </w:rPr>
            </w:pPr>
            <w:r w:rsidRPr="00622682">
              <w:rPr>
                <w:color w:val="auto"/>
                <w:sz w:val="12"/>
                <w:szCs w:val="12"/>
              </w:rPr>
              <w:t>1</w:t>
            </w:r>
          </w:p>
        </w:tc>
        <w:tc>
          <w:tcPr>
            <w:tcW w:w="226" w:type="pct"/>
          </w:tcPr>
          <w:p w14:paraId="4448FE15" w14:textId="77777777" w:rsidR="00541522" w:rsidRPr="00622682" w:rsidRDefault="00541522" w:rsidP="00541522">
            <w:pPr>
              <w:spacing w:line="220" w:lineRule="atLeast"/>
              <w:contextualSpacing/>
              <w:jc w:val="center"/>
              <w:rPr>
                <w:color w:val="auto"/>
                <w:sz w:val="12"/>
                <w:szCs w:val="12"/>
              </w:rPr>
            </w:pPr>
          </w:p>
        </w:tc>
        <w:tc>
          <w:tcPr>
            <w:tcW w:w="236" w:type="pct"/>
          </w:tcPr>
          <w:p w14:paraId="3F483E46" w14:textId="77777777" w:rsidR="00541522" w:rsidRPr="00622682" w:rsidRDefault="00541522" w:rsidP="00541522">
            <w:pPr>
              <w:spacing w:line="220" w:lineRule="atLeast"/>
              <w:contextualSpacing/>
              <w:jc w:val="center"/>
              <w:rPr>
                <w:color w:val="auto"/>
                <w:sz w:val="12"/>
                <w:szCs w:val="12"/>
              </w:rPr>
            </w:pPr>
          </w:p>
        </w:tc>
        <w:tc>
          <w:tcPr>
            <w:tcW w:w="236" w:type="pct"/>
          </w:tcPr>
          <w:p w14:paraId="5189EAAE" w14:textId="77777777" w:rsidR="00541522" w:rsidRPr="00622682" w:rsidRDefault="00541522" w:rsidP="00541522">
            <w:pPr>
              <w:spacing w:line="220" w:lineRule="atLeast"/>
              <w:contextualSpacing/>
              <w:jc w:val="center"/>
              <w:rPr>
                <w:color w:val="auto"/>
                <w:sz w:val="12"/>
                <w:szCs w:val="12"/>
              </w:rPr>
            </w:pPr>
          </w:p>
        </w:tc>
        <w:tc>
          <w:tcPr>
            <w:tcW w:w="236" w:type="pct"/>
          </w:tcPr>
          <w:p w14:paraId="32FCFA97" w14:textId="77777777" w:rsidR="00541522" w:rsidRPr="00622682" w:rsidRDefault="00541522" w:rsidP="00541522">
            <w:pPr>
              <w:spacing w:line="220" w:lineRule="atLeast"/>
              <w:contextualSpacing/>
              <w:jc w:val="center"/>
              <w:rPr>
                <w:color w:val="auto"/>
                <w:sz w:val="12"/>
                <w:szCs w:val="12"/>
              </w:rPr>
            </w:pPr>
          </w:p>
        </w:tc>
        <w:tc>
          <w:tcPr>
            <w:tcW w:w="236" w:type="pct"/>
          </w:tcPr>
          <w:p w14:paraId="2E26437B" w14:textId="77777777" w:rsidR="00541522" w:rsidRPr="00622682" w:rsidRDefault="00541522" w:rsidP="00541522">
            <w:pPr>
              <w:spacing w:line="220" w:lineRule="atLeast"/>
              <w:contextualSpacing/>
              <w:jc w:val="center"/>
              <w:rPr>
                <w:color w:val="auto"/>
                <w:sz w:val="12"/>
                <w:szCs w:val="12"/>
              </w:rPr>
            </w:pPr>
          </w:p>
        </w:tc>
        <w:tc>
          <w:tcPr>
            <w:tcW w:w="236" w:type="pct"/>
          </w:tcPr>
          <w:p w14:paraId="0CF78A3F" w14:textId="77777777" w:rsidR="00541522" w:rsidRPr="00622682" w:rsidRDefault="00541522" w:rsidP="00541522">
            <w:pPr>
              <w:spacing w:line="220" w:lineRule="atLeast"/>
              <w:contextualSpacing/>
              <w:jc w:val="center"/>
              <w:rPr>
                <w:color w:val="auto"/>
                <w:sz w:val="12"/>
                <w:szCs w:val="12"/>
              </w:rPr>
            </w:pPr>
          </w:p>
        </w:tc>
        <w:tc>
          <w:tcPr>
            <w:tcW w:w="236" w:type="pct"/>
          </w:tcPr>
          <w:p w14:paraId="0F7F4E15" w14:textId="77777777" w:rsidR="00541522" w:rsidRPr="00622682" w:rsidRDefault="00541522" w:rsidP="00541522">
            <w:pPr>
              <w:spacing w:line="220" w:lineRule="atLeast"/>
              <w:contextualSpacing/>
              <w:jc w:val="center"/>
              <w:rPr>
                <w:color w:val="auto"/>
                <w:sz w:val="12"/>
                <w:szCs w:val="12"/>
              </w:rPr>
            </w:pPr>
          </w:p>
        </w:tc>
        <w:tc>
          <w:tcPr>
            <w:tcW w:w="226" w:type="pct"/>
          </w:tcPr>
          <w:p w14:paraId="21E34223" w14:textId="77777777" w:rsidR="00541522" w:rsidRPr="00622682" w:rsidRDefault="00541522" w:rsidP="00541522">
            <w:pPr>
              <w:spacing w:line="220" w:lineRule="atLeast"/>
              <w:contextualSpacing/>
              <w:jc w:val="center"/>
              <w:rPr>
                <w:color w:val="auto"/>
                <w:sz w:val="12"/>
                <w:szCs w:val="12"/>
              </w:rPr>
            </w:pPr>
          </w:p>
        </w:tc>
        <w:tc>
          <w:tcPr>
            <w:tcW w:w="236" w:type="pct"/>
          </w:tcPr>
          <w:p w14:paraId="266D0FA2" w14:textId="77777777" w:rsidR="00541522" w:rsidRPr="00622682" w:rsidRDefault="00541522" w:rsidP="00541522">
            <w:pPr>
              <w:spacing w:line="220" w:lineRule="atLeast"/>
              <w:contextualSpacing/>
              <w:jc w:val="center"/>
              <w:rPr>
                <w:color w:val="auto"/>
                <w:sz w:val="12"/>
                <w:szCs w:val="12"/>
              </w:rPr>
            </w:pPr>
          </w:p>
        </w:tc>
        <w:tc>
          <w:tcPr>
            <w:tcW w:w="226" w:type="pct"/>
          </w:tcPr>
          <w:p w14:paraId="40FD884D" w14:textId="77777777" w:rsidR="00541522" w:rsidRPr="00622682" w:rsidRDefault="00541522" w:rsidP="00541522">
            <w:pPr>
              <w:spacing w:line="220" w:lineRule="atLeast"/>
              <w:contextualSpacing/>
              <w:jc w:val="center"/>
              <w:rPr>
                <w:color w:val="auto"/>
                <w:sz w:val="12"/>
                <w:szCs w:val="12"/>
              </w:rPr>
            </w:pPr>
          </w:p>
        </w:tc>
        <w:tc>
          <w:tcPr>
            <w:tcW w:w="236" w:type="pct"/>
          </w:tcPr>
          <w:p w14:paraId="5962D2A1" w14:textId="77777777" w:rsidR="00541522" w:rsidRPr="00622682" w:rsidRDefault="00541522" w:rsidP="00541522">
            <w:pPr>
              <w:spacing w:line="220" w:lineRule="atLeast"/>
              <w:contextualSpacing/>
              <w:jc w:val="center"/>
              <w:rPr>
                <w:color w:val="auto"/>
                <w:sz w:val="12"/>
                <w:szCs w:val="12"/>
              </w:rPr>
            </w:pPr>
          </w:p>
        </w:tc>
        <w:tc>
          <w:tcPr>
            <w:tcW w:w="226" w:type="pct"/>
          </w:tcPr>
          <w:p w14:paraId="3F375077" w14:textId="77777777" w:rsidR="00541522" w:rsidRPr="00622682" w:rsidRDefault="00541522" w:rsidP="00541522">
            <w:pPr>
              <w:spacing w:line="220" w:lineRule="atLeast"/>
              <w:contextualSpacing/>
              <w:jc w:val="center"/>
              <w:rPr>
                <w:color w:val="auto"/>
                <w:sz w:val="12"/>
                <w:szCs w:val="12"/>
              </w:rPr>
            </w:pPr>
          </w:p>
        </w:tc>
        <w:tc>
          <w:tcPr>
            <w:tcW w:w="236" w:type="pct"/>
          </w:tcPr>
          <w:p w14:paraId="4816C73D" w14:textId="77777777" w:rsidR="00541522" w:rsidRPr="00622682" w:rsidRDefault="00541522" w:rsidP="00541522">
            <w:pPr>
              <w:spacing w:line="220" w:lineRule="atLeast"/>
              <w:contextualSpacing/>
              <w:jc w:val="center"/>
              <w:rPr>
                <w:color w:val="auto"/>
                <w:sz w:val="12"/>
                <w:szCs w:val="12"/>
              </w:rPr>
            </w:pPr>
          </w:p>
        </w:tc>
        <w:tc>
          <w:tcPr>
            <w:tcW w:w="220" w:type="pct"/>
          </w:tcPr>
          <w:p w14:paraId="2CE6391E" w14:textId="77777777" w:rsidR="00541522" w:rsidRPr="00622682" w:rsidRDefault="00541522" w:rsidP="00541522">
            <w:pPr>
              <w:spacing w:line="220" w:lineRule="atLeast"/>
              <w:contextualSpacing/>
              <w:jc w:val="center"/>
              <w:rPr>
                <w:color w:val="auto"/>
                <w:sz w:val="12"/>
                <w:szCs w:val="12"/>
              </w:rPr>
            </w:pPr>
          </w:p>
        </w:tc>
        <w:tc>
          <w:tcPr>
            <w:tcW w:w="211" w:type="pct"/>
          </w:tcPr>
          <w:p w14:paraId="1729F217" w14:textId="77777777" w:rsidR="00541522" w:rsidRPr="00622682" w:rsidRDefault="00541522" w:rsidP="00541522">
            <w:pPr>
              <w:spacing w:line="220" w:lineRule="atLeast"/>
              <w:contextualSpacing/>
              <w:jc w:val="center"/>
              <w:rPr>
                <w:color w:val="auto"/>
                <w:sz w:val="12"/>
                <w:szCs w:val="12"/>
              </w:rPr>
            </w:pPr>
          </w:p>
        </w:tc>
        <w:tc>
          <w:tcPr>
            <w:tcW w:w="208" w:type="pct"/>
          </w:tcPr>
          <w:p w14:paraId="3F392D0E" w14:textId="77777777" w:rsidR="00541522" w:rsidRPr="00622682" w:rsidRDefault="00541522" w:rsidP="00541522">
            <w:pPr>
              <w:spacing w:line="220" w:lineRule="atLeast"/>
              <w:contextualSpacing/>
              <w:jc w:val="center"/>
              <w:rPr>
                <w:color w:val="auto"/>
                <w:sz w:val="12"/>
                <w:szCs w:val="12"/>
              </w:rPr>
            </w:pPr>
          </w:p>
        </w:tc>
      </w:tr>
      <w:tr w:rsidR="00622682" w:rsidRPr="00622682" w14:paraId="0B029C46" w14:textId="77777777" w:rsidTr="00066F34">
        <w:tc>
          <w:tcPr>
            <w:tcW w:w="388" w:type="pct"/>
          </w:tcPr>
          <w:p w14:paraId="12828D79" w14:textId="77777777" w:rsidR="00541522" w:rsidRPr="00622682" w:rsidRDefault="00541522" w:rsidP="00541522">
            <w:pPr>
              <w:spacing w:line="220" w:lineRule="atLeast"/>
              <w:contextualSpacing/>
              <w:rPr>
                <w:color w:val="auto"/>
                <w:sz w:val="12"/>
                <w:szCs w:val="12"/>
              </w:rPr>
            </w:pPr>
            <w:r w:rsidRPr="00622682">
              <w:rPr>
                <w:color w:val="auto"/>
                <w:sz w:val="12"/>
                <w:szCs w:val="12"/>
              </w:rPr>
              <w:t>5. OP</w:t>
            </w:r>
          </w:p>
        </w:tc>
        <w:tc>
          <w:tcPr>
            <w:tcW w:w="236" w:type="pct"/>
          </w:tcPr>
          <w:p w14:paraId="357A21D7" w14:textId="76664D51" w:rsidR="00541522" w:rsidRPr="00622682" w:rsidRDefault="00541522" w:rsidP="00541522">
            <w:pPr>
              <w:spacing w:line="220" w:lineRule="atLeast"/>
              <w:contextualSpacing/>
              <w:jc w:val="center"/>
              <w:rPr>
                <w:color w:val="auto"/>
                <w:sz w:val="12"/>
                <w:szCs w:val="12"/>
              </w:rPr>
            </w:pPr>
            <w:r w:rsidRPr="00622682">
              <w:rPr>
                <w:color w:val="auto"/>
                <w:sz w:val="12"/>
                <w:szCs w:val="12"/>
              </w:rPr>
              <w:t>.514**</w:t>
            </w:r>
          </w:p>
        </w:tc>
        <w:tc>
          <w:tcPr>
            <w:tcW w:w="236" w:type="pct"/>
          </w:tcPr>
          <w:p w14:paraId="29710881" w14:textId="4DB10E77" w:rsidR="00541522" w:rsidRPr="00622682" w:rsidRDefault="00541522" w:rsidP="00541522">
            <w:pPr>
              <w:spacing w:line="220" w:lineRule="atLeast"/>
              <w:contextualSpacing/>
              <w:jc w:val="center"/>
              <w:rPr>
                <w:color w:val="auto"/>
                <w:sz w:val="12"/>
                <w:szCs w:val="12"/>
              </w:rPr>
            </w:pPr>
            <w:r w:rsidRPr="00622682">
              <w:rPr>
                <w:color w:val="auto"/>
                <w:sz w:val="12"/>
                <w:szCs w:val="12"/>
              </w:rPr>
              <w:t>.496**</w:t>
            </w:r>
          </w:p>
        </w:tc>
        <w:tc>
          <w:tcPr>
            <w:tcW w:w="236" w:type="pct"/>
          </w:tcPr>
          <w:p w14:paraId="705FF6B5" w14:textId="1C84D6C1" w:rsidR="00541522" w:rsidRPr="00622682" w:rsidRDefault="00541522" w:rsidP="00541522">
            <w:pPr>
              <w:spacing w:line="220" w:lineRule="atLeast"/>
              <w:contextualSpacing/>
              <w:jc w:val="center"/>
              <w:rPr>
                <w:color w:val="auto"/>
                <w:sz w:val="12"/>
                <w:szCs w:val="12"/>
              </w:rPr>
            </w:pPr>
            <w:r w:rsidRPr="00622682">
              <w:rPr>
                <w:color w:val="auto"/>
                <w:sz w:val="12"/>
                <w:szCs w:val="12"/>
              </w:rPr>
              <w:t>.407**</w:t>
            </w:r>
          </w:p>
        </w:tc>
        <w:tc>
          <w:tcPr>
            <w:tcW w:w="236" w:type="pct"/>
          </w:tcPr>
          <w:p w14:paraId="2C886049" w14:textId="2F2F76B1" w:rsidR="00541522" w:rsidRPr="00622682" w:rsidRDefault="00541522" w:rsidP="00541522">
            <w:pPr>
              <w:spacing w:line="220" w:lineRule="atLeast"/>
              <w:contextualSpacing/>
              <w:jc w:val="center"/>
              <w:rPr>
                <w:color w:val="auto"/>
                <w:sz w:val="12"/>
                <w:szCs w:val="12"/>
              </w:rPr>
            </w:pPr>
            <w:r w:rsidRPr="00622682">
              <w:rPr>
                <w:color w:val="auto"/>
                <w:sz w:val="12"/>
                <w:szCs w:val="12"/>
              </w:rPr>
              <w:t>-.482**</w:t>
            </w:r>
          </w:p>
        </w:tc>
        <w:tc>
          <w:tcPr>
            <w:tcW w:w="226" w:type="pct"/>
          </w:tcPr>
          <w:p w14:paraId="06E2A4F8" w14:textId="0E8EE545" w:rsidR="00541522" w:rsidRPr="00622682" w:rsidRDefault="003E31EA" w:rsidP="00541522">
            <w:pPr>
              <w:spacing w:line="220" w:lineRule="atLeast"/>
              <w:contextualSpacing/>
              <w:jc w:val="center"/>
              <w:rPr>
                <w:color w:val="auto"/>
                <w:sz w:val="12"/>
                <w:szCs w:val="12"/>
              </w:rPr>
            </w:pPr>
            <w:r w:rsidRPr="00622682">
              <w:rPr>
                <w:color w:val="auto"/>
                <w:sz w:val="12"/>
                <w:szCs w:val="12"/>
              </w:rPr>
              <w:t>1</w:t>
            </w:r>
          </w:p>
        </w:tc>
        <w:tc>
          <w:tcPr>
            <w:tcW w:w="236" w:type="pct"/>
          </w:tcPr>
          <w:p w14:paraId="3FDF6668" w14:textId="77777777" w:rsidR="00541522" w:rsidRPr="00622682" w:rsidRDefault="00541522" w:rsidP="00541522">
            <w:pPr>
              <w:spacing w:line="220" w:lineRule="atLeast"/>
              <w:contextualSpacing/>
              <w:jc w:val="center"/>
              <w:rPr>
                <w:color w:val="auto"/>
                <w:sz w:val="12"/>
                <w:szCs w:val="12"/>
              </w:rPr>
            </w:pPr>
          </w:p>
        </w:tc>
        <w:tc>
          <w:tcPr>
            <w:tcW w:w="236" w:type="pct"/>
          </w:tcPr>
          <w:p w14:paraId="786872FA" w14:textId="77777777" w:rsidR="00541522" w:rsidRPr="00622682" w:rsidRDefault="00541522" w:rsidP="00541522">
            <w:pPr>
              <w:spacing w:line="220" w:lineRule="atLeast"/>
              <w:contextualSpacing/>
              <w:jc w:val="center"/>
              <w:rPr>
                <w:color w:val="auto"/>
                <w:sz w:val="12"/>
                <w:szCs w:val="12"/>
              </w:rPr>
            </w:pPr>
          </w:p>
        </w:tc>
        <w:tc>
          <w:tcPr>
            <w:tcW w:w="236" w:type="pct"/>
          </w:tcPr>
          <w:p w14:paraId="5A0FE0CC" w14:textId="77777777" w:rsidR="00541522" w:rsidRPr="00622682" w:rsidRDefault="00541522" w:rsidP="00541522">
            <w:pPr>
              <w:spacing w:line="220" w:lineRule="atLeast"/>
              <w:contextualSpacing/>
              <w:jc w:val="center"/>
              <w:rPr>
                <w:color w:val="auto"/>
                <w:sz w:val="12"/>
                <w:szCs w:val="12"/>
              </w:rPr>
            </w:pPr>
          </w:p>
        </w:tc>
        <w:tc>
          <w:tcPr>
            <w:tcW w:w="236" w:type="pct"/>
          </w:tcPr>
          <w:p w14:paraId="2E2FD53E" w14:textId="77777777" w:rsidR="00541522" w:rsidRPr="00622682" w:rsidRDefault="00541522" w:rsidP="00541522">
            <w:pPr>
              <w:spacing w:line="220" w:lineRule="atLeast"/>
              <w:contextualSpacing/>
              <w:jc w:val="center"/>
              <w:rPr>
                <w:color w:val="auto"/>
                <w:sz w:val="12"/>
                <w:szCs w:val="12"/>
              </w:rPr>
            </w:pPr>
          </w:p>
        </w:tc>
        <w:tc>
          <w:tcPr>
            <w:tcW w:w="236" w:type="pct"/>
          </w:tcPr>
          <w:p w14:paraId="7C146AE9" w14:textId="77777777" w:rsidR="00541522" w:rsidRPr="00622682" w:rsidRDefault="00541522" w:rsidP="00541522">
            <w:pPr>
              <w:spacing w:line="220" w:lineRule="atLeast"/>
              <w:contextualSpacing/>
              <w:jc w:val="center"/>
              <w:rPr>
                <w:color w:val="auto"/>
                <w:sz w:val="12"/>
                <w:szCs w:val="12"/>
              </w:rPr>
            </w:pPr>
          </w:p>
        </w:tc>
        <w:tc>
          <w:tcPr>
            <w:tcW w:w="236" w:type="pct"/>
          </w:tcPr>
          <w:p w14:paraId="3656601C" w14:textId="77777777" w:rsidR="00541522" w:rsidRPr="00622682" w:rsidRDefault="00541522" w:rsidP="00541522">
            <w:pPr>
              <w:spacing w:line="220" w:lineRule="atLeast"/>
              <w:contextualSpacing/>
              <w:jc w:val="center"/>
              <w:rPr>
                <w:color w:val="auto"/>
                <w:sz w:val="12"/>
                <w:szCs w:val="12"/>
              </w:rPr>
            </w:pPr>
          </w:p>
        </w:tc>
        <w:tc>
          <w:tcPr>
            <w:tcW w:w="226" w:type="pct"/>
          </w:tcPr>
          <w:p w14:paraId="2AB1E891" w14:textId="77777777" w:rsidR="00541522" w:rsidRPr="00622682" w:rsidRDefault="00541522" w:rsidP="00541522">
            <w:pPr>
              <w:spacing w:line="220" w:lineRule="atLeast"/>
              <w:contextualSpacing/>
              <w:jc w:val="center"/>
              <w:rPr>
                <w:color w:val="auto"/>
                <w:sz w:val="12"/>
                <w:szCs w:val="12"/>
              </w:rPr>
            </w:pPr>
          </w:p>
        </w:tc>
        <w:tc>
          <w:tcPr>
            <w:tcW w:w="236" w:type="pct"/>
          </w:tcPr>
          <w:p w14:paraId="0633C6B7" w14:textId="77777777" w:rsidR="00541522" w:rsidRPr="00622682" w:rsidRDefault="00541522" w:rsidP="00541522">
            <w:pPr>
              <w:spacing w:line="220" w:lineRule="atLeast"/>
              <w:contextualSpacing/>
              <w:jc w:val="center"/>
              <w:rPr>
                <w:color w:val="auto"/>
                <w:sz w:val="12"/>
                <w:szCs w:val="12"/>
              </w:rPr>
            </w:pPr>
          </w:p>
        </w:tc>
        <w:tc>
          <w:tcPr>
            <w:tcW w:w="226" w:type="pct"/>
          </w:tcPr>
          <w:p w14:paraId="0B5B0B43" w14:textId="77777777" w:rsidR="00541522" w:rsidRPr="00622682" w:rsidRDefault="00541522" w:rsidP="00541522">
            <w:pPr>
              <w:spacing w:line="220" w:lineRule="atLeast"/>
              <w:contextualSpacing/>
              <w:jc w:val="center"/>
              <w:rPr>
                <w:color w:val="auto"/>
                <w:sz w:val="12"/>
                <w:szCs w:val="12"/>
              </w:rPr>
            </w:pPr>
          </w:p>
        </w:tc>
        <w:tc>
          <w:tcPr>
            <w:tcW w:w="236" w:type="pct"/>
          </w:tcPr>
          <w:p w14:paraId="3ECBC655" w14:textId="77777777" w:rsidR="00541522" w:rsidRPr="00622682" w:rsidRDefault="00541522" w:rsidP="00541522">
            <w:pPr>
              <w:spacing w:line="220" w:lineRule="atLeast"/>
              <w:contextualSpacing/>
              <w:jc w:val="center"/>
              <w:rPr>
                <w:color w:val="auto"/>
                <w:sz w:val="12"/>
                <w:szCs w:val="12"/>
              </w:rPr>
            </w:pPr>
          </w:p>
        </w:tc>
        <w:tc>
          <w:tcPr>
            <w:tcW w:w="226" w:type="pct"/>
          </w:tcPr>
          <w:p w14:paraId="2A847F2D" w14:textId="77777777" w:rsidR="00541522" w:rsidRPr="00622682" w:rsidRDefault="00541522" w:rsidP="00541522">
            <w:pPr>
              <w:spacing w:line="220" w:lineRule="atLeast"/>
              <w:contextualSpacing/>
              <w:jc w:val="center"/>
              <w:rPr>
                <w:color w:val="auto"/>
                <w:sz w:val="12"/>
                <w:szCs w:val="12"/>
              </w:rPr>
            </w:pPr>
          </w:p>
        </w:tc>
        <w:tc>
          <w:tcPr>
            <w:tcW w:w="236" w:type="pct"/>
          </w:tcPr>
          <w:p w14:paraId="380FA216" w14:textId="77777777" w:rsidR="00541522" w:rsidRPr="00622682" w:rsidRDefault="00541522" w:rsidP="00541522">
            <w:pPr>
              <w:spacing w:line="220" w:lineRule="atLeast"/>
              <w:contextualSpacing/>
              <w:jc w:val="center"/>
              <w:rPr>
                <w:color w:val="auto"/>
                <w:sz w:val="12"/>
                <w:szCs w:val="12"/>
              </w:rPr>
            </w:pPr>
          </w:p>
        </w:tc>
        <w:tc>
          <w:tcPr>
            <w:tcW w:w="220" w:type="pct"/>
          </w:tcPr>
          <w:p w14:paraId="4AC9FD6F" w14:textId="77777777" w:rsidR="00541522" w:rsidRPr="00622682" w:rsidRDefault="00541522" w:rsidP="00541522">
            <w:pPr>
              <w:spacing w:line="220" w:lineRule="atLeast"/>
              <w:contextualSpacing/>
              <w:jc w:val="center"/>
              <w:rPr>
                <w:color w:val="auto"/>
                <w:sz w:val="12"/>
                <w:szCs w:val="12"/>
              </w:rPr>
            </w:pPr>
          </w:p>
        </w:tc>
        <w:tc>
          <w:tcPr>
            <w:tcW w:w="211" w:type="pct"/>
          </w:tcPr>
          <w:p w14:paraId="420C6430" w14:textId="77777777" w:rsidR="00541522" w:rsidRPr="00622682" w:rsidRDefault="00541522" w:rsidP="00541522">
            <w:pPr>
              <w:spacing w:line="220" w:lineRule="atLeast"/>
              <w:contextualSpacing/>
              <w:jc w:val="center"/>
              <w:rPr>
                <w:color w:val="auto"/>
                <w:sz w:val="12"/>
                <w:szCs w:val="12"/>
              </w:rPr>
            </w:pPr>
          </w:p>
        </w:tc>
        <w:tc>
          <w:tcPr>
            <w:tcW w:w="208" w:type="pct"/>
          </w:tcPr>
          <w:p w14:paraId="706C6F9C" w14:textId="77777777" w:rsidR="00541522" w:rsidRPr="00622682" w:rsidRDefault="00541522" w:rsidP="00541522">
            <w:pPr>
              <w:spacing w:line="220" w:lineRule="atLeast"/>
              <w:contextualSpacing/>
              <w:jc w:val="center"/>
              <w:rPr>
                <w:color w:val="auto"/>
                <w:sz w:val="12"/>
                <w:szCs w:val="12"/>
              </w:rPr>
            </w:pPr>
          </w:p>
        </w:tc>
      </w:tr>
      <w:tr w:rsidR="00622682" w:rsidRPr="00622682" w14:paraId="08FC6389" w14:textId="77777777" w:rsidTr="00066F34">
        <w:tc>
          <w:tcPr>
            <w:tcW w:w="388" w:type="pct"/>
          </w:tcPr>
          <w:p w14:paraId="7E31F2C8" w14:textId="77777777" w:rsidR="00541522" w:rsidRPr="00622682" w:rsidRDefault="00541522" w:rsidP="00541522">
            <w:pPr>
              <w:spacing w:line="220" w:lineRule="atLeast"/>
              <w:contextualSpacing/>
              <w:rPr>
                <w:color w:val="auto"/>
                <w:sz w:val="12"/>
                <w:szCs w:val="12"/>
              </w:rPr>
            </w:pPr>
            <w:r w:rsidRPr="00622682">
              <w:rPr>
                <w:color w:val="auto"/>
                <w:sz w:val="12"/>
                <w:szCs w:val="12"/>
              </w:rPr>
              <w:t>6. Bogus</w:t>
            </w:r>
          </w:p>
        </w:tc>
        <w:tc>
          <w:tcPr>
            <w:tcW w:w="236" w:type="pct"/>
          </w:tcPr>
          <w:p w14:paraId="5D3BDC30" w14:textId="75DD7610"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109</w:t>
            </w:r>
          </w:p>
        </w:tc>
        <w:tc>
          <w:tcPr>
            <w:tcW w:w="236" w:type="pct"/>
          </w:tcPr>
          <w:p w14:paraId="5C7B0F41" w14:textId="4AC11081"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036</w:t>
            </w:r>
          </w:p>
        </w:tc>
        <w:tc>
          <w:tcPr>
            <w:tcW w:w="236" w:type="pct"/>
          </w:tcPr>
          <w:p w14:paraId="78050714" w14:textId="6759EDD4"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164</w:t>
            </w:r>
          </w:p>
        </w:tc>
        <w:tc>
          <w:tcPr>
            <w:tcW w:w="236" w:type="pct"/>
          </w:tcPr>
          <w:p w14:paraId="73ED7BA1" w14:textId="782B8A0D"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102</w:t>
            </w:r>
          </w:p>
        </w:tc>
        <w:tc>
          <w:tcPr>
            <w:tcW w:w="226" w:type="pct"/>
          </w:tcPr>
          <w:p w14:paraId="78ACC8F2" w14:textId="1DEED860"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072</w:t>
            </w:r>
          </w:p>
        </w:tc>
        <w:tc>
          <w:tcPr>
            <w:tcW w:w="236" w:type="pct"/>
          </w:tcPr>
          <w:p w14:paraId="17A5D6B1" w14:textId="261F7698" w:rsidR="00541522" w:rsidRPr="00622682" w:rsidRDefault="003E31EA" w:rsidP="00541522">
            <w:pPr>
              <w:spacing w:line="220" w:lineRule="atLeast"/>
              <w:contextualSpacing/>
              <w:jc w:val="center"/>
              <w:rPr>
                <w:color w:val="auto"/>
                <w:sz w:val="12"/>
                <w:szCs w:val="12"/>
              </w:rPr>
            </w:pPr>
            <w:r w:rsidRPr="00622682">
              <w:rPr>
                <w:color w:val="auto"/>
                <w:sz w:val="12"/>
                <w:szCs w:val="12"/>
              </w:rPr>
              <w:t>1</w:t>
            </w:r>
          </w:p>
        </w:tc>
        <w:tc>
          <w:tcPr>
            <w:tcW w:w="236" w:type="pct"/>
          </w:tcPr>
          <w:p w14:paraId="5029F1A2" w14:textId="77777777" w:rsidR="00541522" w:rsidRPr="00622682" w:rsidRDefault="00541522" w:rsidP="00541522">
            <w:pPr>
              <w:spacing w:line="220" w:lineRule="atLeast"/>
              <w:contextualSpacing/>
              <w:jc w:val="center"/>
              <w:rPr>
                <w:color w:val="auto"/>
                <w:sz w:val="12"/>
                <w:szCs w:val="12"/>
              </w:rPr>
            </w:pPr>
          </w:p>
        </w:tc>
        <w:tc>
          <w:tcPr>
            <w:tcW w:w="236" w:type="pct"/>
          </w:tcPr>
          <w:p w14:paraId="7427A991" w14:textId="77777777" w:rsidR="00541522" w:rsidRPr="00622682" w:rsidRDefault="00541522" w:rsidP="00541522">
            <w:pPr>
              <w:spacing w:line="220" w:lineRule="atLeast"/>
              <w:contextualSpacing/>
              <w:jc w:val="center"/>
              <w:rPr>
                <w:color w:val="auto"/>
                <w:sz w:val="12"/>
                <w:szCs w:val="12"/>
              </w:rPr>
            </w:pPr>
          </w:p>
        </w:tc>
        <w:tc>
          <w:tcPr>
            <w:tcW w:w="236" w:type="pct"/>
          </w:tcPr>
          <w:p w14:paraId="30A11816" w14:textId="77777777" w:rsidR="00541522" w:rsidRPr="00622682" w:rsidRDefault="00541522" w:rsidP="00541522">
            <w:pPr>
              <w:spacing w:line="220" w:lineRule="atLeast"/>
              <w:contextualSpacing/>
              <w:jc w:val="center"/>
              <w:rPr>
                <w:color w:val="auto"/>
                <w:sz w:val="12"/>
                <w:szCs w:val="12"/>
              </w:rPr>
            </w:pPr>
          </w:p>
        </w:tc>
        <w:tc>
          <w:tcPr>
            <w:tcW w:w="236" w:type="pct"/>
          </w:tcPr>
          <w:p w14:paraId="2F25D9F0" w14:textId="77777777" w:rsidR="00541522" w:rsidRPr="00622682" w:rsidRDefault="00541522" w:rsidP="00541522">
            <w:pPr>
              <w:spacing w:line="220" w:lineRule="atLeast"/>
              <w:contextualSpacing/>
              <w:jc w:val="center"/>
              <w:rPr>
                <w:color w:val="auto"/>
                <w:sz w:val="12"/>
                <w:szCs w:val="12"/>
              </w:rPr>
            </w:pPr>
          </w:p>
        </w:tc>
        <w:tc>
          <w:tcPr>
            <w:tcW w:w="236" w:type="pct"/>
          </w:tcPr>
          <w:p w14:paraId="5A268CC6" w14:textId="77777777" w:rsidR="00541522" w:rsidRPr="00622682" w:rsidRDefault="00541522" w:rsidP="00541522">
            <w:pPr>
              <w:spacing w:line="220" w:lineRule="atLeast"/>
              <w:contextualSpacing/>
              <w:jc w:val="center"/>
              <w:rPr>
                <w:color w:val="auto"/>
                <w:sz w:val="12"/>
                <w:szCs w:val="12"/>
              </w:rPr>
            </w:pPr>
          </w:p>
        </w:tc>
        <w:tc>
          <w:tcPr>
            <w:tcW w:w="226" w:type="pct"/>
          </w:tcPr>
          <w:p w14:paraId="13F377CD" w14:textId="77777777" w:rsidR="00541522" w:rsidRPr="00622682" w:rsidRDefault="00541522" w:rsidP="00541522">
            <w:pPr>
              <w:spacing w:line="220" w:lineRule="atLeast"/>
              <w:contextualSpacing/>
              <w:jc w:val="center"/>
              <w:rPr>
                <w:color w:val="auto"/>
                <w:sz w:val="12"/>
                <w:szCs w:val="12"/>
              </w:rPr>
            </w:pPr>
          </w:p>
        </w:tc>
        <w:tc>
          <w:tcPr>
            <w:tcW w:w="236" w:type="pct"/>
          </w:tcPr>
          <w:p w14:paraId="7E47AE37" w14:textId="77777777" w:rsidR="00541522" w:rsidRPr="00622682" w:rsidRDefault="00541522" w:rsidP="00541522">
            <w:pPr>
              <w:spacing w:line="220" w:lineRule="atLeast"/>
              <w:contextualSpacing/>
              <w:jc w:val="center"/>
              <w:rPr>
                <w:color w:val="auto"/>
                <w:sz w:val="12"/>
                <w:szCs w:val="12"/>
              </w:rPr>
            </w:pPr>
          </w:p>
        </w:tc>
        <w:tc>
          <w:tcPr>
            <w:tcW w:w="226" w:type="pct"/>
          </w:tcPr>
          <w:p w14:paraId="1EF35D68" w14:textId="77777777" w:rsidR="00541522" w:rsidRPr="00622682" w:rsidRDefault="00541522" w:rsidP="00541522">
            <w:pPr>
              <w:spacing w:line="220" w:lineRule="atLeast"/>
              <w:contextualSpacing/>
              <w:jc w:val="center"/>
              <w:rPr>
                <w:color w:val="auto"/>
                <w:sz w:val="12"/>
                <w:szCs w:val="12"/>
              </w:rPr>
            </w:pPr>
          </w:p>
        </w:tc>
        <w:tc>
          <w:tcPr>
            <w:tcW w:w="236" w:type="pct"/>
          </w:tcPr>
          <w:p w14:paraId="79532822" w14:textId="77777777" w:rsidR="00541522" w:rsidRPr="00622682" w:rsidRDefault="00541522" w:rsidP="00541522">
            <w:pPr>
              <w:spacing w:line="220" w:lineRule="atLeast"/>
              <w:contextualSpacing/>
              <w:jc w:val="center"/>
              <w:rPr>
                <w:color w:val="auto"/>
                <w:sz w:val="12"/>
                <w:szCs w:val="12"/>
              </w:rPr>
            </w:pPr>
          </w:p>
        </w:tc>
        <w:tc>
          <w:tcPr>
            <w:tcW w:w="226" w:type="pct"/>
          </w:tcPr>
          <w:p w14:paraId="063799E4" w14:textId="77777777" w:rsidR="00541522" w:rsidRPr="00622682" w:rsidRDefault="00541522" w:rsidP="00541522">
            <w:pPr>
              <w:spacing w:line="220" w:lineRule="atLeast"/>
              <w:contextualSpacing/>
              <w:jc w:val="center"/>
              <w:rPr>
                <w:color w:val="auto"/>
                <w:sz w:val="12"/>
                <w:szCs w:val="12"/>
              </w:rPr>
            </w:pPr>
          </w:p>
        </w:tc>
        <w:tc>
          <w:tcPr>
            <w:tcW w:w="236" w:type="pct"/>
          </w:tcPr>
          <w:p w14:paraId="1E1764EC" w14:textId="77777777" w:rsidR="00541522" w:rsidRPr="00622682" w:rsidRDefault="00541522" w:rsidP="00541522">
            <w:pPr>
              <w:spacing w:line="220" w:lineRule="atLeast"/>
              <w:contextualSpacing/>
              <w:jc w:val="center"/>
              <w:rPr>
                <w:color w:val="auto"/>
                <w:sz w:val="12"/>
                <w:szCs w:val="12"/>
              </w:rPr>
            </w:pPr>
          </w:p>
        </w:tc>
        <w:tc>
          <w:tcPr>
            <w:tcW w:w="220" w:type="pct"/>
          </w:tcPr>
          <w:p w14:paraId="028761D8" w14:textId="77777777" w:rsidR="00541522" w:rsidRPr="00622682" w:rsidRDefault="00541522" w:rsidP="00541522">
            <w:pPr>
              <w:spacing w:line="220" w:lineRule="atLeast"/>
              <w:contextualSpacing/>
              <w:jc w:val="center"/>
              <w:rPr>
                <w:color w:val="auto"/>
                <w:sz w:val="12"/>
                <w:szCs w:val="12"/>
              </w:rPr>
            </w:pPr>
          </w:p>
        </w:tc>
        <w:tc>
          <w:tcPr>
            <w:tcW w:w="211" w:type="pct"/>
          </w:tcPr>
          <w:p w14:paraId="1EC1401C" w14:textId="77777777" w:rsidR="00541522" w:rsidRPr="00622682" w:rsidRDefault="00541522" w:rsidP="00541522">
            <w:pPr>
              <w:spacing w:line="220" w:lineRule="atLeast"/>
              <w:contextualSpacing/>
              <w:jc w:val="center"/>
              <w:rPr>
                <w:color w:val="auto"/>
                <w:sz w:val="12"/>
                <w:szCs w:val="12"/>
              </w:rPr>
            </w:pPr>
          </w:p>
        </w:tc>
        <w:tc>
          <w:tcPr>
            <w:tcW w:w="208" w:type="pct"/>
          </w:tcPr>
          <w:p w14:paraId="76C54531" w14:textId="77777777" w:rsidR="00541522" w:rsidRPr="00622682" w:rsidRDefault="00541522" w:rsidP="00541522">
            <w:pPr>
              <w:spacing w:line="220" w:lineRule="atLeast"/>
              <w:contextualSpacing/>
              <w:jc w:val="center"/>
              <w:rPr>
                <w:color w:val="auto"/>
                <w:sz w:val="12"/>
                <w:szCs w:val="12"/>
              </w:rPr>
            </w:pPr>
          </w:p>
        </w:tc>
      </w:tr>
      <w:tr w:rsidR="00622682" w:rsidRPr="00622682" w14:paraId="4E2A2FC8" w14:textId="77777777" w:rsidTr="00066F34">
        <w:tc>
          <w:tcPr>
            <w:tcW w:w="388" w:type="pct"/>
          </w:tcPr>
          <w:p w14:paraId="558346A0" w14:textId="77777777" w:rsidR="00541522" w:rsidRPr="00622682" w:rsidRDefault="00541522" w:rsidP="00541522">
            <w:pPr>
              <w:spacing w:line="220" w:lineRule="atLeast"/>
              <w:contextualSpacing/>
              <w:rPr>
                <w:color w:val="auto"/>
                <w:sz w:val="12"/>
                <w:szCs w:val="12"/>
              </w:rPr>
            </w:pPr>
            <w:r w:rsidRPr="00622682">
              <w:rPr>
                <w:color w:val="auto"/>
                <w:sz w:val="12"/>
                <w:szCs w:val="12"/>
              </w:rPr>
              <w:t>7. Time</w:t>
            </w:r>
          </w:p>
        </w:tc>
        <w:tc>
          <w:tcPr>
            <w:tcW w:w="236" w:type="pct"/>
          </w:tcPr>
          <w:p w14:paraId="28394962" w14:textId="76B949ED"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054</w:t>
            </w:r>
          </w:p>
        </w:tc>
        <w:tc>
          <w:tcPr>
            <w:tcW w:w="236" w:type="pct"/>
          </w:tcPr>
          <w:p w14:paraId="38C1059A" w14:textId="2670BA96"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109</w:t>
            </w:r>
          </w:p>
        </w:tc>
        <w:tc>
          <w:tcPr>
            <w:tcW w:w="236" w:type="pct"/>
          </w:tcPr>
          <w:p w14:paraId="6000A5FB" w14:textId="613E5371"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055</w:t>
            </w:r>
          </w:p>
        </w:tc>
        <w:tc>
          <w:tcPr>
            <w:tcW w:w="236" w:type="pct"/>
          </w:tcPr>
          <w:p w14:paraId="13EC8180" w14:textId="2AE9AF5F"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037</w:t>
            </w:r>
          </w:p>
        </w:tc>
        <w:tc>
          <w:tcPr>
            <w:tcW w:w="226" w:type="pct"/>
          </w:tcPr>
          <w:p w14:paraId="7330D3E1" w14:textId="41335B42"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073</w:t>
            </w:r>
          </w:p>
        </w:tc>
        <w:tc>
          <w:tcPr>
            <w:tcW w:w="236" w:type="pct"/>
          </w:tcPr>
          <w:p w14:paraId="333D4A69" w14:textId="3572613F" w:rsidR="00541522" w:rsidRPr="00622682" w:rsidRDefault="00541522" w:rsidP="00541522">
            <w:pPr>
              <w:spacing w:line="220" w:lineRule="atLeast"/>
              <w:contextualSpacing/>
              <w:jc w:val="center"/>
              <w:rPr>
                <w:color w:val="auto"/>
                <w:sz w:val="12"/>
                <w:szCs w:val="12"/>
              </w:rPr>
            </w:pPr>
            <w:r w:rsidRPr="00622682">
              <w:rPr>
                <w:color w:val="auto"/>
                <w:sz w:val="12"/>
                <w:szCs w:val="12"/>
              </w:rPr>
              <w:t>-.216*</w:t>
            </w:r>
          </w:p>
        </w:tc>
        <w:tc>
          <w:tcPr>
            <w:tcW w:w="236" w:type="pct"/>
          </w:tcPr>
          <w:p w14:paraId="515C78BB" w14:textId="6EF28B15" w:rsidR="00541522" w:rsidRPr="00622682" w:rsidRDefault="003E31EA" w:rsidP="00541522">
            <w:pPr>
              <w:spacing w:line="220" w:lineRule="atLeast"/>
              <w:contextualSpacing/>
              <w:jc w:val="center"/>
              <w:rPr>
                <w:color w:val="auto"/>
                <w:sz w:val="12"/>
                <w:szCs w:val="12"/>
              </w:rPr>
            </w:pPr>
            <w:r w:rsidRPr="00622682">
              <w:rPr>
                <w:color w:val="auto"/>
                <w:sz w:val="12"/>
                <w:szCs w:val="12"/>
              </w:rPr>
              <w:t>1</w:t>
            </w:r>
          </w:p>
        </w:tc>
        <w:tc>
          <w:tcPr>
            <w:tcW w:w="236" w:type="pct"/>
          </w:tcPr>
          <w:p w14:paraId="63908EEC" w14:textId="77777777" w:rsidR="00541522" w:rsidRPr="00622682" w:rsidRDefault="00541522" w:rsidP="00541522">
            <w:pPr>
              <w:spacing w:line="220" w:lineRule="atLeast"/>
              <w:contextualSpacing/>
              <w:jc w:val="center"/>
              <w:rPr>
                <w:color w:val="auto"/>
                <w:sz w:val="12"/>
                <w:szCs w:val="12"/>
              </w:rPr>
            </w:pPr>
          </w:p>
        </w:tc>
        <w:tc>
          <w:tcPr>
            <w:tcW w:w="236" w:type="pct"/>
          </w:tcPr>
          <w:p w14:paraId="3BC7F0A4" w14:textId="77777777" w:rsidR="00541522" w:rsidRPr="00622682" w:rsidRDefault="00541522" w:rsidP="00541522">
            <w:pPr>
              <w:spacing w:line="220" w:lineRule="atLeast"/>
              <w:contextualSpacing/>
              <w:jc w:val="center"/>
              <w:rPr>
                <w:color w:val="auto"/>
                <w:sz w:val="12"/>
                <w:szCs w:val="12"/>
              </w:rPr>
            </w:pPr>
          </w:p>
        </w:tc>
        <w:tc>
          <w:tcPr>
            <w:tcW w:w="236" w:type="pct"/>
          </w:tcPr>
          <w:p w14:paraId="0067958E" w14:textId="77777777" w:rsidR="00541522" w:rsidRPr="00622682" w:rsidRDefault="00541522" w:rsidP="00541522">
            <w:pPr>
              <w:spacing w:line="220" w:lineRule="atLeast"/>
              <w:contextualSpacing/>
              <w:jc w:val="center"/>
              <w:rPr>
                <w:color w:val="auto"/>
                <w:sz w:val="12"/>
                <w:szCs w:val="12"/>
              </w:rPr>
            </w:pPr>
          </w:p>
        </w:tc>
        <w:tc>
          <w:tcPr>
            <w:tcW w:w="236" w:type="pct"/>
          </w:tcPr>
          <w:p w14:paraId="20E11120" w14:textId="77777777" w:rsidR="00541522" w:rsidRPr="00622682" w:rsidRDefault="00541522" w:rsidP="00541522">
            <w:pPr>
              <w:spacing w:line="220" w:lineRule="atLeast"/>
              <w:contextualSpacing/>
              <w:jc w:val="center"/>
              <w:rPr>
                <w:color w:val="auto"/>
                <w:sz w:val="12"/>
                <w:szCs w:val="12"/>
              </w:rPr>
            </w:pPr>
          </w:p>
        </w:tc>
        <w:tc>
          <w:tcPr>
            <w:tcW w:w="226" w:type="pct"/>
          </w:tcPr>
          <w:p w14:paraId="755AB65D" w14:textId="77777777" w:rsidR="00541522" w:rsidRPr="00622682" w:rsidRDefault="00541522" w:rsidP="00541522">
            <w:pPr>
              <w:spacing w:line="220" w:lineRule="atLeast"/>
              <w:contextualSpacing/>
              <w:jc w:val="center"/>
              <w:rPr>
                <w:color w:val="auto"/>
                <w:sz w:val="12"/>
                <w:szCs w:val="12"/>
              </w:rPr>
            </w:pPr>
          </w:p>
        </w:tc>
        <w:tc>
          <w:tcPr>
            <w:tcW w:w="236" w:type="pct"/>
          </w:tcPr>
          <w:p w14:paraId="34130FC9" w14:textId="77777777" w:rsidR="00541522" w:rsidRPr="00622682" w:rsidRDefault="00541522" w:rsidP="00541522">
            <w:pPr>
              <w:spacing w:line="220" w:lineRule="atLeast"/>
              <w:contextualSpacing/>
              <w:jc w:val="center"/>
              <w:rPr>
                <w:color w:val="auto"/>
                <w:sz w:val="12"/>
                <w:szCs w:val="12"/>
              </w:rPr>
            </w:pPr>
          </w:p>
        </w:tc>
        <w:tc>
          <w:tcPr>
            <w:tcW w:w="226" w:type="pct"/>
          </w:tcPr>
          <w:p w14:paraId="5A51718D" w14:textId="77777777" w:rsidR="00541522" w:rsidRPr="00622682" w:rsidRDefault="00541522" w:rsidP="00541522">
            <w:pPr>
              <w:spacing w:line="220" w:lineRule="atLeast"/>
              <w:contextualSpacing/>
              <w:jc w:val="center"/>
              <w:rPr>
                <w:color w:val="auto"/>
                <w:sz w:val="12"/>
                <w:szCs w:val="12"/>
              </w:rPr>
            </w:pPr>
          </w:p>
        </w:tc>
        <w:tc>
          <w:tcPr>
            <w:tcW w:w="236" w:type="pct"/>
          </w:tcPr>
          <w:p w14:paraId="017E1EC5" w14:textId="77777777" w:rsidR="00541522" w:rsidRPr="00622682" w:rsidRDefault="00541522" w:rsidP="00541522">
            <w:pPr>
              <w:spacing w:line="220" w:lineRule="atLeast"/>
              <w:contextualSpacing/>
              <w:jc w:val="center"/>
              <w:rPr>
                <w:color w:val="auto"/>
                <w:sz w:val="12"/>
                <w:szCs w:val="12"/>
              </w:rPr>
            </w:pPr>
          </w:p>
        </w:tc>
        <w:tc>
          <w:tcPr>
            <w:tcW w:w="226" w:type="pct"/>
          </w:tcPr>
          <w:p w14:paraId="5E6F184C" w14:textId="77777777" w:rsidR="00541522" w:rsidRPr="00622682" w:rsidRDefault="00541522" w:rsidP="00541522">
            <w:pPr>
              <w:spacing w:line="220" w:lineRule="atLeast"/>
              <w:contextualSpacing/>
              <w:jc w:val="center"/>
              <w:rPr>
                <w:color w:val="auto"/>
                <w:sz w:val="12"/>
                <w:szCs w:val="12"/>
              </w:rPr>
            </w:pPr>
          </w:p>
        </w:tc>
        <w:tc>
          <w:tcPr>
            <w:tcW w:w="236" w:type="pct"/>
          </w:tcPr>
          <w:p w14:paraId="6704064E" w14:textId="77777777" w:rsidR="00541522" w:rsidRPr="00622682" w:rsidRDefault="00541522" w:rsidP="00541522">
            <w:pPr>
              <w:spacing w:line="220" w:lineRule="atLeast"/>
              <w:contextualSpacing/>
              <w:jc w:val="center"/>
              <w:rPr>
                <w:color w:val="auto"/>
                <w:sz w:val="12"/>
                <w:szCs w:val="12"/>
              </w:rPr>
            </w:pPr>
          </w:p>
        </w:tc>
        <w:tc>
          <w:tcPr>
            <w:tcW w:w="220" w:type="pct"/>
          </w:tcPr>
          <w:p w14:paraId="2072DCD1" w14:textId="77777777" w:rsidR="00541522" w:rsidRPr="00622682" w:rsidRDefault="00541522" w:rsidP="00541522">
            <w:pPr>
              <w:spacing w:line="220" w:lineRule="atLeast"/>
              <w:contextualSpacing/>
              <w:jc w:val="center"/>
              <w:rPr>
                <w:color w:val="auto"/>
                <w:sz w:val="12"/>
                <w:szCs w:val="12"/>
              </w:rPr>
            </w:pPr>
          </w:p>
        </w:tc>
        <w:tc>
          <w:tcPr>
            <w:tcW w:w="211" w:type="pct"/>
          </w:tcPr>
          <w:p w14:paraId="718E08C7" w14:textId="77777777" w:rsidR="00541522" w:rsidRPr="00622682" w:rsidRDefault="00541522" w:rsidP="00541522">
            <w:pPr>
              <w:spacing w:line="220" w:lineRule="atLeast"/>
              <w:contextualSpacing/>
              <w:jc w:val="center"/>
              <w:rPr>
                <w:color w:val="auto"/>
                <w:sz w:val="12"/>
                <w:szCs w:val="12"/>
              </w:rPr>
            </w:pPr>
          </w:p>
        </w:tc>
        <w:tc>
          <w:tcPr>
            <w:tcW w:w="208" w:type="pct"/>
          </w:tcPr>
          <w:p w14:paraId="70F3A5BD" w14:textId="77777777" w:rsidR="00541522" w:rsidRPr="00622682" w:rsidRDefault="00541522" w:rsidP="00541522">
            <w:pPr>
              <w:spacing w:line="220" w:lineRule="atLeast"/>
              <w:contextualSpacing/>
              <w:jc w:val="center"/>
              <w:rPr>
                <w:color w:val="auto"/>
                <w:sz w:val="12"/>
                <w:szCs w:val="12"/>
              </w:rPr>
            </w:pPr>
          </w:p>
        </w:tc>
      </w:tr>
      <w:tr w:rsidR="00622682" w:rsidRPr="00622682" w14:paraId="7025232B" w14:textId="77777777" w:rsidTr="00066F34">
        <w:tc>
          <w:tcPr>
            <w:tcW w:w="388" w:type="pct"/>
          </w:tcPr>
          <w:p w14:paraId="4377E9B1" w14:textId="77777777" w:rsidR="00541522" w:rsidRPr="00622682" w:rsidRDefault="00541522" w:rsidP="00541522">
            <w:pPr>
              <w:spacing w:line="220" w:lineRule="atLeast"/>
              <w:contextualSpacing/>
              <w:rPr>
                <w:color w:val="auto"/>
                <w:sz w:val="12"/>
                <w:szCs w:val="12"/>
              </w:rPr>
            </w:pPr>
            <w:r w:rsidRPr="00622682">
              <w:rPr>
                <w:color w:val="auto"/>
                <w:sz w:val="12"/>
                <w:szCs w:val="12"/>
              </w:rPr>
              <w:t>8. Longstring</w:t>
            </w:r>
          </w:p>
        </w:tc>
        <w:tc>
          <w:tcPr>
            <w:tcW w:w="236" w:type="pct"/>
          </w:tcPr>
          <w:p w14:paraId="6A4D0390" w14:textId="07F96423" w:rsidR="00541522" w:rsidRPr="00622682" w:rsidRDefault="00541522" w:rsidP="00541522">
            <w:pPr>
              <w:spacing w:line="220" w:lineRule="atLeast"/>
              <w:contextualSpacing/>
              <w:jc w:val="center"/>
              <w:rPr>
                <w:color w:val="auto"/>
                <w:sz w:val="12"/>
                <w:szCs w:val="12"/>
              </w:rPr>
            </w:pPr>
            <w:r w:rsidRPr="00622682">
              <w:rPr>
                <w:color w:val="auto"/>
                <w:sz w:val="12"/>
                <w:szCs w:val="12"/>
              </w:rPr>
              <w:t>-.364**</w:t>
            </w:r>
          </w:p>
        </w:tc>
        <w:tc>
          <w:tcPr>
            <w:tcW w:w="236" w:type="pct"/>
          </w:tcPr>
          <w:p w14:paraId="278EAA78" w14:textId="05833496" w:rsidR="00541522" w:rsidRPr="00622682" w:rsidRDefault="00541522" w:rsidP="00541522">
            <w:pPr>
              <w:spacing w:line="220" w:lineRule="atLeast"/>
              <w:contextualSpacing/>
              <w:jc w:val="center"/>
              <w:rPr>
                <w:color w:val="auto"/>
                <w:sz w:val="12"/>
                <w:szCs w:val="12"/>
              </w:rPr>
            </w:pPr>
            <w:r w:rsidRPr="00622682">
              <w:rPr>
                <w:color w:val="auto"/>
                <w:sz w:val="12"/>
                <w:szCs w:val="12"/>
              </w:rPr>
              <w:t>-.370**</w:t>
            </w:r>
          </w:p>
        </w:tc>
        <w:tc>
          <w:tcPr>
            <w:tcW w:w="236" w:type="pct"/>
          </w:tcPr>
          <w:p w14:paraId="272E7A70" w14:textId="15852386" w:rsidR="00541522" w:rsidRPr="00622682" w:rsidRDefault="00541522" w:rsidP="00541522">
            <w:pPr>
              <w:spacing w:line="220" w:lineRule="atLeast"/>
              <w:contextualSpacing/>
              <w:jc w:val="center"/>
              <w:rPr>
                <w:color w:val="auto"/>
                <w:sz w:val="12"/>
                <w:szCs w:val="12"/>
              </w:rPr>
            </w:pPr>
            <w:r w:rsidRPr="00622682">
              <w:rPr>
                <w:color w:val="auto"/>
                <w:sz w:val="12"/>
                <w:szCs w:val="12"/>
              </w:rPr>
              <w:t>-.296**</w:t>
            </w:r>
          </w:p>
        </w:tc>
        <w:tc>
          <w:tcPr>
            <w:tcW w:w="236" w:type="pct"/>
          </w:tcPr>
          <w:p w14:paraId="3D1BE10C" w14:textId="2FB08279" w:rsidR="00541522" w:rsidRPr="00622682" w:rsidRDefault="00541522" w:rsidP="00541522">
            <w:pPr>
              <w:spacing w:line="220" w:lineRule="atLeast"/>
              <w:contextualSpacing/>
              <w:jc w:val="center"/>
              <w:rPr>
                <w:color w:val="auto"/>
                <w:sz w:val="12"/>
                <w:szCs w:val="12"/>
              </w:rPr>
            </w:pPr>
            <w:r w:rsidRPr="00622682">
              <w:rPr>
                <w:color w:val="auto"/>
                <w:sz w:val="12"/>
                <w:szCs w:val="12"/>
              </w:rPr>
              <w:t>.362**</w:t>
            </w:r>
          </w:p>
        </w:tc>
        <w:tc>
          <w:tcPr>
            <w:tcW w:w="226" w:type="pct"/>
          </w:tcPr>
          <w:p w14:paraId="71955256" w14:textId="505ABDFD"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166</w:t>
            </w:r>
          </w:p>
        </w:tc>
        <w:tc>
          <w:tcPr>
            <w:tcW w:w="236" w:type="pct"/>
          </w:tcPr>
          <w:p w14:paraId="0884AA4D" w14:textId="4BCCB8EC" w:rsidR="00541522" w:rsidRPr="00622682" w:rsidRDefault="00541522" w:rsidP="00541522">
            <w:pPr>
              <w:spacing w:line="220" w:lineRule="atLeast"/>
              <w:contextualSpacing/>
              <w:jc w:val="center"/>
              <w:rPr>
                <w:color w:val="auto"/>
                <w:sz w:val="12"/>
                <w:szCs w:val="12"/>
              </w:rPr>
            </w:pPr>
            <w:r w:rsidRPr="00622682">
              <w:rPr>
                <w:color w:val="auto"/>
                <w:sz w:val="12"/>
                <w:szCs w:val="12"/>
              </w:rPr>
              <w:t>.218*</w:t>
            </w:r>
          </w:p>
        </w:tc>
        <w:tc>
          <w:tcPr>
            <w:tcW w:w="236" w:type="pct"/>
          </w:tcPr>
          <w:p w14:paraId="64860597" w14:textId="1EA9E409"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093</w:t>
            </w:r>
          </w:p>
        </w:tc>
        <w:tc>
          <w:tcPr>
            <w:tcW w:w="236" w:type="pct"/>
          </w:tcPr>
          <w:p w14:paraId="049165D9" w14:textId="358848B8" w:rsidR="00541522" w:rsidRPr="00622682" w:rsidRDefault="003E31EA" w:rsidP="00541522">
            <w:pPr>
              <w:spacing w:line="220" w:lineRule="atLeast"/>
              <w:contextualSpacing/>
              <w:jc w:val="center"/>
              <w:rPr>
                <w:color w:val="auto"/>
                <w:sz w:val="12"/>
                <w:szCs w:val="12"/>
              </w:rPr>
            </w:pPr>
            <w:r w:rsidRPr="00622682">
              <w:rPr>
                <w:color w:val="auto"/>
                <w:sz w:val="12"/>
                <w:szCs w:val="12"/>
              </w:rPr>
              <w:t>1</w:t>
            </w:r>
          </w:p>
        </w:tc>
        <w:tc>
          <w:tcPr>
            <w:tcW w:w="236" w:type="pct"/>
          </w:tcPr>
          <w:p w14:paraId="58FCF033" w14:textId="77777777" w:rsidR="00541522" w:rsidRPr="00622682" w:rsidRDefault="00541522" w:rsidP="00541522">
            <w:pPr>
              <w:spacing w:line="220" w:lineRule="atLeast"/>
              <w:contextualSpacing/>
              <w:jc w:val="center"/>
              <w:rPr>
                <w:color w:val="auto"/>
                <w:sz w:val="12"/>
                <w:szCs w:val="12"/>
              </w:rPr>
            </w:pPr>
          </w:p>
        </w:tc>
        <w:tc>
          <w:tcPr>
            <w:tcW w:w="236" w:type="pct"/>
          </w:tcPr>
          <w:p w14:paraId="7A97C178" w14:textId="77777777" w:rsidR="00541522" w:rsidRPr="00622682" w:rsidRDefault="00541522" w:rsidP="00541522">
            <w:pPr>
              <w:spacing w:line="220" w:lineRule="atLeast"/>
              <w:contextualSpacing/>
              <w:jc w:val="center"/>
              <w:rPr>
                <w:color w:val="auto"/>
                <w:sz w:val="12"/>
                <w:szCs w:val="12"/>
              </w:rPr>
            </w:pPr>
          </w:p>
        </w:tc>
        <w:tc>
          <w:tcPr>
            <w:tcW w:w="236" w:type="pct"/>
          </w:tcPr>
          <w:p w14:paraId="2AE61CD8" w14:textId="77777777" w:rsidR="00541522" w:rsidRPr="00622682" w:rsidRDefault="00541522" w:rsidP="00541522">
            <w:pPr>
              <w:spacing w:line="220" w:lineRule="atLeast"/>
              <w:contextualSpacing/>
              <w:jc w:val="center"/>
              <w:rPr>
                <w:color w:val="auto"/>
                <w:sz w:val="12"/>
                <w:szCs w:val="12"/>
              </w:rPr>
            </w:pPr>
          </w:p>
        </w:tc>
        <w:tc>
          <w:tcPr>
            <w:tcW w:w="226" w:type="pct"/>
          </w:tcPr>
          <w:p w14:paraId="58ED54DF" w14:textId="77777777" w:rsidR="00541522" w:rsidRPr="00622682" w:rsidRDefault="00541522" w:rsidP="00541522">
            <w:pPr>
              <w:spacing w:line="220" w:lineRule="atLeast"/>
              <w:contextualSpacing/>
              <w:jc w:val="center"/>
              <w:rPr>
                <w:color w:val="auto"/>
                <w:sz w:val="12"/>
                <w:szCs w:val="12"/>
              </w:rPr>
            </w:pPr>
          </w:p>
        </w:tc>
        <w:tc>
          <w:tcPr>
            <w:tcW w:w="236" w:type="pct"/>
          </w:tcPr>
          <w:p w14:paraId="23DDD704" w14:textId="77777777" w:rsidR="00541522" w:rsidRPr="00622682" w:rsidRDefault="00541522" w:rsidP="00541522">
            <w:pPr>
              <w:spacing w:line="220" w:lineRule="atLeast"/>
              <w:contextualSpacing/>
              <w:jc w:val="center"/>
              <w:rPr>
                <w:color w:val="auto"/>
                <w:sz w:val="12"/>
                <w:szCs w:val="12"/>
              </w:rPr>
            </w:pPr>
          </w:p>
        </w:tc>
        <w:tc>
          <w:tcPr>
            <w:tcW w:w="226" w:type="pct"/>
          </w:tcPr>
          <w:p w14:paraId="108E6C6E" w14:textId="77777777" w:rsidR="00541522" w:rsidRPr="00622682" w:rsidRDefault="00541522" w:rsidP="00541522">
            <w:pPr>
              <w:spacing w:line="220" w:lineRule="atLeast"/>
              <w:contextualSpacing/>
              <w:jc w:val="center"/>
              <w:rPr>
                <w:color w:val="auto"/>
                <w:sz w:val="12"/>
                <w:szCs w:val="12"/>
              </w:rPr>
            </w:pPr>
          </w:p>
        </w:tc>
        <w:tc>
          <w:tcPr>
            <w:tcW w:w="236" w:type="pct"/>
          </w:tcPr>
          <w:p w14:paraId="42E25F60" w14:textId="77777777" w:rsidR="00541522" w:rsidRPr="00622682" w:rsidRDefault="00541522" w:rsidP="00541522">
            <w:pPr>
              <w:spacing w:line="220" w:lineRule="atLeast"/>
              <w:contextualSpacing/>
              <w:jc w:val="center"/>
              <w:rPr>
                <w:color w:val="auto"/>
                <w:sz w:val="12"/>
                <w:szCs w:val="12"/>
              </w:rPr>
            </w:pPr>
          </w:p>
        </w:tc>
        <w:tc>
          <w:tcPr>
            <w:tcW w:w="226" w:type="pct"/>
          </w:tcPr>
          <w:p w14:paraId="0171AE2F" w14:textId="77777777" w:rsidR="00541522" w:rsidRPr="00622682" w:rsidRDefault="00541522" w:rsidP="00541522">
            <w:pPr>
              <w:spacing w:line="220" w:lineRule="atLeast"/>
              <w:contextualSpacing/>
              <w:jc w:val="center"/>
              <w:rPr>
                <w:color w:val="auto"/>
                <w:sz w:val="12"/>
                <w:szCs w:val="12"/>
              </w:rPr>
            </w:pPr>
          </w:p>
        </w:tc>
        <w:tc>
          <w:tcPr>
            <w:tcW w:w="236" w:type="pct"/>
          </w:tcPr>
          <w:p w14:paraId="0133FF6B" w14:textId="77777777" w:rsidR="00541522" w:rsidRPr="00622682" w:rsidRDefault="00541522" w:rsidP="00541522">
            <w:pPr>
              <w:spacing w:line="220" w:lineRule="atLeast"/>
              <w:contextualSpacing/>
              <w:jc w:val="center"/>
              <w:rPr>
                <w:color w:val="auto"/>
                <w:sz w:val="12"/>
                <w:szCs w:val="12"/>
              </w:rPr>
            </w:pPr>
          </w:p>
        </w:tc>
        <w:tc>
          <w:tcPr>
            <w:tcW w:w="220" w:type="pct"/>
          </w:tcPr>
          <w:p w14:paraId="42DA6425" w14:textId="77777777" w:rsidR="00541522" w:rsidRPr="00622682" w:rsidRDefault="00541522" w:rsidP="00541522">
            <w:pPr>
              <w:spacing w:line="220" w:lineRule="atLeast"/>
              <w:contextualSpacing/>
              <w:jc w:val="center"/>
              <w:rPr>
                <w:color w:val="auto"/>
                <w:sz w:val="12"/>
                <w:szCs w:val="12"/>
              </w:rPr>
            </w:pPr>
          </w:p>
        </w:tc>
        <w:tc>
          <w:tcPr>
            <w:tcW w:w="211" w:type="pct"/>
          </w:tcPr>
          <w:p w14:paraId="4F40AE3A" w14:textId="77777777" w:rsidR="00541522" w:rsidRPr="00622682" w:rsidRDefault="00541522" w:rsidP="00541522">
            <w:pPr>
              <w:spacing w:line="220" w:lineRule="atLeast"/>
              <w:contextualSpacing/>
              <w:jc w:val="center"/>
              <w:rPr>
                <w:color w:val="auto"/>
                <w:sz w:val="12"/>
                <w:szCs w:val="12"/>
              </w:rPr>
            </w:pPr>
          </w:p>
        </w:tc>
        <w:tc>
          <w:tcPr>
            <w:tcW w:w="208" w:type="pct"/>
          </w:tcPr>
          <w:p w14:paraId="7F68BCEF" w14:textId="77777777" w:rsidR="00541522" w:rsidRPr="00622682" w:rsidRDefault="00541522" w:rsidP="00541522">
            <w:pPr>
              <w:spacing w:line="220" w:lineRule="atLeast"/>
              <w:contextualSpacing/>
              <w:jc w:val="center"/>
              <w:rPr>
                <w:color w:val="auto"/>
                <w:sz w:val="12"/>
                <w:szCs w:val="12"/>
              </w:rPr>
            </w:pPr>
          </w:p>
        </w:tc>
      </w:tr>
      <w:tr w:rsidR="00622682" w:rsidRPr="00622682" w14:paraId="72F85A65" w14:textId="77777777" w:rsidTr="00066F34">
        <w:tc>
          <w:tcPr>
            <w:tcW w:w="388" w:type="pct"/>
          </w:tcPr>
          <w:p w14:paraId="5BC31CAF" w14:textId="77777777" w:rsidR="00541522" w:rsidRPr="00622682" w:rsidRDefault="00541522" w:rsidP="00541522">
            <w:pPr>
              <w:spacing w:line="220" w:lineRule="atLeast"/>
              <w:contextualSpacing/>
              <w:rPr>
                <w:color w:val="auto"/>
                <w:sz w:val="12"/>
                <w:szCs w:val="12"/>
              </w:rPr>
            </w:pPr>
            <w:r w:rsidRPr="00622682">
              <w:rPr>
                <w:color w:val="auto"/>
                <w:sz w:val="12"/>
                <w:szCs w:val="12"/>
              </w:rPr>
              <w:t>9. IRV</w:t>
            </w:r>
          </w:p>
        </w:tc>
        <w:tc>
          <w:tcPr>
            <w:tcW w:w="236" w:type="pct"/>
          </w:tcPr>
          <w:p w14:paraId="67304D59" w14:textId="592D0998" w:rsidR="00541522" w:rsidRPr="00622682" w:rsidRDefault="00541522" w:rsidP="00541522">
            <w:pPr>
              <w:spacing w:line="220" w:lineRule="atLeast"/>
              <w:contextualSpacing/>
              <w:jc w:val="center"/>
              <w:rPr>
                <w:color w:val="auto"/>
                <w:sz w:val="12"/>
                <w:szCs w:val="12"/>
              </w:rPr>
            </w:pPr>
            <w:r w:rsidRPr="00622682">
              <w:rPr>
                <w:color w:val="auto"/>
                <w:sz w:val="12"/>
                <w:szCs w:val="12"/>
              </w:rPr>
              <w:t>.566**</w:t>
            </w:r>
          </w:p>
        </w:tc>
        <w:tc>
          <w:tcPr>
            <w:tcW w:w="236" w:type="pct"/>
          </w:tcPr>
          <w:p w14:paraId="43143F20" w14:textId="2FD5F425" w:rsidR="00541522" w:rsidRPr="00622682" w:rsidRDefault="00541522" w:rsidP="00541522">
            <w:pPr>
              <w:spacing w:line="220" w:lineRule="atLeast"/>
              <w:contextualSpacing/>
              <w:jc w:val="center"/>
              <w:rPr>
                <w:color w:val="auto"/>
                <w:sz w:val="12"/>
                <w:szCs w:val="12"/>
              </w:rPr>
            </w:pPr>
            <w:r w:rsidRPr="00622682">
              <w:rPr>
                <w:color w:val="auto"/>
                <w:sz w:val="12"/>
                <w:szCs w:val="12"/>
              </w:rPr>
              <w:t>.731**</w:t>
            </w:r>
          </w:p>
        </w:tc>
        <w:tc>
          <w:tcPr>
            <w:tcW w:w="236" w:type="pct"/>
          </w:tcPr>
          <w:p w14:paraId="7AC688C3" w14:textId="3E0406CF" w:rsidR="00541522" w:rsidRPr="00622682" w:rsidRDefault="00541522" w:rsidP="00541522">
            <w:pPr>
              <w:spacing w:line="220" w:lineRule="atLeast"/>
              <w:contextualSpacing/>
              <w:jc w:val="center"/>
              <w:rPr>
                <w:color w:val="auto"/>
                <w:sz w:val="12"/>
                <w:szCs w:val="12"/>
              </w:rPr>
            </w:pPr>
            <w:r w:rsidRPr="00622682">
              <w:rPr>
                <w:color w:val="auto"/>
                <w:sz w:val="12"/>
                <w:szCs w:val="12"/>
              </w:rPr>
              <w:t>.789**</w:t>
            </w:r>
          </w:p>
        </w:tc>
        <w:tc>
          <w:tcPr>
            <w:tcW w:w="236" w:type="pct"/>
          </w:tcPr>
          <w:p w14:paraId="2D798E63" w14:textId="3B860519" w:rsidR="00541522" w:rsidRPr="00622682" w:rsidRDefault="00541522" w:rsidP="00541522">
            <w:pPr>
              <w:spacing w:line="220" w:lineRule="atLeast"/>
              <w:contextualSpacing/>
              <w:jc w:val="center"/>
              <w:rPr>
                <w:color w:val="auto"/>
                <w:sz w:val="12"/>
                <w:szCs w:val="12"/>
              </w:rPr>
            </w:pPr>
            <w:r w:rsidRPr="00622682">
              <w:rPr>
                <w:color w:val="auto"/>
                <w:sz w:val="12"/>
                <w:szCs w:val="12"/>
              </w:rPr>
              <w:t>-.632**</w:t>
            </w:r>
          </w:p>
        </w:tc>
        <w:tc>
          <w:tcPr>
            <w:tcW w:w="226" w:type="pct"/>
          </w:tcPr>
          <w:p w14:paraId="2B583506" w14:textId="1F7E5804" w:rsidR="00541522" w:rsidRPr="00622682" w:rsidRDefault="00541522" w:rsidP="00541522">
            <w:pPr>
              <w:spacing w:line="220" w:lineRule="atLeast"/>
              <w:contextualSpacing/>
              <w:jc w:val="center"/>
              <w:rPr>
                <w:color w:val="auto"/>
                <w:sz w:val="12"/>
                <w:szCs w:val="12"/>
              </w:rPr>
            </w:pPr>
            <w:r w:rsidRPr="00622682">
              <w:rPr>
                <w:color w:val="auto"/>
                <w:sz w:val="12"/>
                <w:szCs w:val="12"/>
              </w:rPr>
              <w:t>.382**</w:t>
            </w:r>
          </w:p>
        </w:tc>
        <w:tc>
          <w:tcPr>
            <w:tcW w:w="236" w:type="pct"/>
          </w:tcPr>
          <w:p w14:paraId="71F6DE79" w14:textId="22F1A37B"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073</w:t>
            </w:r>
          </w:p>
        </w:tc>
        <w:tc>
          <w:tcPr>
            <w:tcW w:w="236" w:type="pct"/>
          </w:tcPr>
          <w:p w14:paraId="26C1CA1C" w14:textId="0A949C7F"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041</w:t>
            </w:r>
          </w:p>
        </w:tc>
        <w:tc>
          <w:tcPr>
            <w:tcW w:w="236" w:type="pct"/>
          </w:tcPr>
          <w:p w14:paraId="73735B47" w14:textId="7FAACCBF" w:rsidR="00541522" w:rsidRPr="00622682" w:rsidRDefault="00541522" w:rsidP="00541522">
            <w:pPr>
              <w:spacing w:line="220" w:lineRule="atLeast"/>
              <w:contextualSpacing/>
              <w:jc w:val="center"/>
              <w:rPr>
                <w:color w:val="auto"/>
                <w:sz w:val="12"/>
                <w:szCs w:val="12"/>
              </w:rPr>
            </w:pPr>
            <w:r w:rsidRPr="00622682">
              <w:rPr>
                <w:color w:val="auto"/>
                <w:sz w:val="12"/>
                <w:szCs w:val="12"/>
              </w:rPr>
              <w:t>-.382**</w:t>
            </w:r>
          </w:p>
        </w:tc>
        <w:tc>
          <w:tcPr>
            <w:tcW w:w="236" w:type="pct"/>
          </w:tcPr>
          <w:p w14:paraId="2B819B18" w14:textId="53FE86A7" w:rsidR="00541522" w:rsidRPr="00622682" w:rsidRDefault="003E31EA" w:rsidP="00541522">
            <w:pPr>
              <w:spacing w:line="220" w:lineRule="atLeast"/>
              <w:contextualSpacing/>
              <w:jc w:val="center"/>
              <w:rPr>
                <w:color w:val="auto"/>
                <w:sz w:val="12"/>
                <w:szCs w:val="12"/>
              </w:rPr>
            </w:pPr>
            <w:r w:rsidRPr="00622682">
              <w:rPr>
                <w:color w:val="auto"/>
                <w:sz w:val="12"/>
                <w:szCs w:val="12"/>
              </w:rPr>
              <w:t>1</w:t>
            </w:r>
          </w:p>
        </w:tc>
        <w:tc>
          <w:tcPr>
            <w:tcW w:w="236" w:type="pct"/>
          </w:tcPr>
          <w:p w14:paraId="2627BB91" w14:textId="77777777" w:rsidR="00541522" w:rsidRPr="00622682" w:rsidRDefault="00541522" w:rsidP="00541522">
            <w:pPr>
              <w:spacing w:line="220" w:lineRule="atLeast"/>
              <w:contextualSpacing/>
              <w:jc w:val="center"/>
              <w:rPr>
                <w:color w:val="auto"/>
                <w:sz w:val="12"/>
                <w:szCs w:val="12"/>
              </w:rPr>
            </w:pPr>
          </w:p>
        </w:tc>
        <w:tc>
          <w:tcPr>
            <w:tcW w:w="236" w:type="pct"/>
          </w:tcPr>
          <w:p w14:paraId="5D5366F7" w14:textId="77777777" w:rsidR="00541522" w:rsidRPr="00622682" w:rsidRDefault="00541522" w:rsidP="00541522">
            <w:pPr>
              <w:spacing w:line="220" w:lineRule="atLeast"/>
              <w:contextualSpacing/>
              <w:jc w:val="center"/>
              <w:rPr>
                <w:color w:val="auto"/>
                <w:sz w:val="12"/>
                <w:szCs w:val="12"/>
              </w:rPr>
            </w:pPr>
          </w:p>
        </w:tc>
        <w:tc>
          <w:tcPr>
            <w:tcW w:w="226" w:type="pct"/>
          </w:tcPr>
          <w:p w14:paraId="63A201E5" w14:textId="77777777" w:rsidR="00541522" w:rsidRPr="00622682" w:rsidRDefault="00541522" w:rsidP="00541522">
            <w:pPr>
              <w:spacing w:line="220" w:lineRule="atLeast"/>
              <w:contextualSpacing/>
              <w:jc w:val="center"/>
              <w:rPr>
                <w:color w:val="auto"/>
                <w:sz w:val="12"/>
                <w:szCs w:val="12"/>
              </w:rPr>
            </w:pPr>
          </w:p>
        </w:tc>
        <w:tc>
          <w:tcPr>
            <w:tcW w:w="236" w:type="pct"/>
          </w:tcPr>
          <w:p w14:paraId="592FAB2C" w14:textId="77777777" w:rsidR="00541522" w:rsidRPr="00622682" w:rsidRDefault="00541522" w:rsidP="00541522">
            <w:pPr>
              <w:spacing w:line="220" w:lineRule="atLeast"/>
              <w:contextualSpacing/>
              <w:jc w:val="center"/>
              <w:rPr>
                <w:color w:val="auto"/>
                <w:sz w:val="12"/>
                <w:szCs w:val="12"/>
              </w:rPr>
            </w:pPr>
          </w:p>
        </w:tc>
        <w:tc>
          <w:tcPr>
            <w:tcW w:w="226" w:type="pct"/>
          </w:tcPr>
          <w:p w14:paraId="14C68FED" w14:textId="77777777" w:rsidR="00541522" w:rsidRPr="00622682" w:rsidRDefault="00541522" w:rsidP="00541522">
            <w:pPr>
              <w:spacing w:line="220" w:lineRule="atLeast"/>
              <w:contextualSpacing/>
              <w:jc w:val="center"/>
              <w:rPr>
                <w:color w:val="auto"/>
                <w:sz w:val="12"/>
                <w:szCs w:val="12"/>
              </w:rPr>
            </w:pPr>
          </w:p>
        </w:tc>
        <w:tc>
          <w:tcPr>
            <w:tcW w:w="236" w:type="pct"/>
          </w:tcPr>
          <w:p w14:paraId="208C41E1" w14:textId="77777777" w:rsidR="00541522" w:rsidRPr="00622682" w:rsidRDefault="00541522" w:rsidP="00541522">
            <w:pPr>
              <w:spacing w:line="220" w:lineRule="atLeast"/>
              <w:contextualSpacing/>
              <w:jc w:val="center"/>
              <w:rPr>
                <w:color w:val="auto"/>
                <w:sz w:val="12"/>
                <w:szCs w:val="12"/>
              </w:rPr>
            </w:pPr>
          </w:p>
        </w:tc>
        <w:tc>
          <w:tcPr>
            <w:tcW w:w="226" w:type="pct"/>
          </w:tcPr>
          <w:p w14:paraId="3FC812DB" w14:textId="77777777" w:rsidR="00541522" w:rsidRPr="00622682" w:rsidRDefault="00541522" w:rsidP="00541522">
            <w:pPr>
              <w:spacing w:line="220" w:lineRule="atLeast"/>
              <w:contextualSpacing/>
              <w:jc w:val="center"/>
              <w:rPr>
                <w:color w:val="auto"/>
                <w:sz w:val="12"/>
                <w:szCs w:val="12"/>
              </w:rPr>
            </w:pPr>
          </w:p>
        </w:tc>
        <w:tc>
          <w:tcPr>
            <w:tcW w:w="236" w:type="pct"/>
          </w:tcPr>
          <w:p w14:paraId="79882549" w14:textId="77777777" w:rsidR="00541522" w:rsidRPr="00622682" w:rsidRDefault="00541522" w:rsidP="00541522">
            <w:pPr>
              <w:spacing w:line="220" w:lineRule="atLeast"/>
              <w:contextualSpacing/>
              <w:jc w:val="center"/>
              <w:rPr>
                <w:color w:val="auto"/>
                <w:sz w:val="12"/>
                <w:szCs w:val="12"/>
              </w:rPr>
            </w:pPr>
          </w:p>
        </w:tc>
        <w:tc>
          <w:tcPr>
            <w:tcW w:w="220" w:type="pct"/>
          </w:tcPr>
          <w:p w14:paraId="770B5787" w14:textId="77777777" w:rsidR="00541522" w:rsidRPr="00622682" w:rsidRDefault="00541522" w:rsidP="00541522">
            <w:pPr>
              <w:spacing w:line="220" w:lineRule="atLeast"/>
              <w:contextualSpacing/>
              <w:jc w:val="center"/>
              <w:rPr>
                <w:color w:val="auto"/>
                <w:sz w:val="12"/>
                <w:szCs w:val="12"/>
              </w:rPr>
            </w:pPr>
          </w:p>
        </w:tc>
        <w:tc>
          <w:tcPr>
            <w:tcW w:w="211" w:type="pct"/>
          </w:tcPr>
          <w:p w14:paraId="0929D98C" w14:textId="77777777" w:rsidR="00541522" w:rsidRPr="00622682" w:rsidRDefault="00541522" w:rsidP="00541522">
            <w:pPr>
              <w:spacing w:line="220" w:lineRule="atLeast"/>
              <w:contextualSpacing/>
              <w:jc w:val="center"/>
              <w:rPr>
                <w:color w:val="auto"/>
                <w:sz w:val="12"/>
                <w:szCs w:val="12"/>
              </w:rPr>
            </w:pPr>
          </w:p>
        </w:tc>
        <w:tc>
          <w:tcPr>
            <w:tcW w:w="208" w:type="pct"/>
          </w:tcPr>
          <w:p w14:paraId="258B7AF2" w14:textId="77777777" w:rsidR="00541522" w:rsidRPr="00622682" w:rsidRDefault="00541522" w:rsidP="00541522">
            <w:pPr>
              <w:spacing w:line="220" w:lineRule="atLeast"/>
              <w:contextualSpacing/>
              <w:jc w:val="center"/>
              <w:rPr>
                <w:color w:val="auto"/>
                <w:sz w:val="12"/>
                <w:szCs w:val="12"/>
              </w:rPr>
            </w:pPr>
          </w:p>
        </w:tc>
      </w:tr>
      <w:tr w:rsidR="00622682" w:rsidRPr="00622682" w14:paraId="3238BC7B" w14:textId="77777777" w:rsidTr="00066F34">
        <w:tc>
          <w:tcPr>
            <w:tcW w:w="388" w:type="pct"/>
          </w:tcPr>
          <w:p w14:paraId="3CB0D5A5" w14:textId="77777777" w:rsidR="00541522" w:rsidRPr="00622682" w:rsidRDefault="00541522" w:rsidP="00541522">
            <w:pPr>
              <w:spacing w:line="220" w:lineRule="atLeast"/>
              <w:contextualSpacing/>
              <w:rPr>
                <w:color w:val="auto"/>
                <w:sz w:val="12"/>
                <w:szCs w:val="12"/>
              </w:rPr>
            </w:pPr>
            <w:r w:rsidRPr="00622682">
              <w:rPr>
                <w:color w:val="auto"/>
                <w:sz w:val="12"/>
                <w:szCs w:val="12"/>
              </w:rPr>
              <w:t>10. Synonyms</w:t>
            </w:r>
          </w:p>
        </w:tc>
        <w:tc>
          <w:tcPr>
            <w:tcW w:w="236" w:type="pct"/>
          </w:tcPr>
          <w:p w14:paraId="6700E5A5" w14:textId="2E1CDDDA" w:rsidR="00541522" w:rsidRPr="00622682" w:rsidRDefault="00541522" w:rsidP="00541522">
            <w:pPr>
              <w:spacing w:line="220" w:lineRule="atLeast"/>
              <w:contextualSpacing/>
              <w:jc w:val="center"/>
              <w:rPr>
                <w:color w:val="auto"/>
                <w:sz w:val="12"/>
                <w:szCs w:val="12"/>
              </w:rPr>
            </w:pPr>
            <w:r w:rsidRPr="00622682">
              <w:rPr>
                <w:color w:val="auto"/>
                <w:sz w:val="12"/>
                <w:szCs w:val="12"/>
              </w:rPr>
              <w:t>.418**</w:t>
            </w:r>
          </w:p>
        </w:tc>
        <w:tc>
          <w:tcPr>
            <w:tcW w:w="236" w:type="pct"/>
          </w:tcPr>
          <w:p w14:paraId="2876C874" w14:textId="2477BB61" w:rsidR="00541522" w:rsidRPr="00622682" w:rsidRDefault="00541522" w:rsidP="00541522">
            <w:pPr>
              <w:spacing w:line="220" w:lineRule="atLeast"/>
              <w:contextualSpacing/>
              <w:jc w:val="center"/>
              <w:rPr>
                <w:color w:val="auto"/>
                <w:sz w:val="12"/>
                <w:szCs w:val="12"/>
              </w:rPr>
            </w:pPr>
            <w:r w:rsidRPr="00622682">
              <w:rPr>
                <w:color w:val="auto"/>
                <w:sz w:val="12"/>
                <w:szCs w:val="12"/>
              </w:rPr>
              <w:t>.432**</w:t>
            </w:r>
          </w:p>
        </w:tc>
        <w:tc>
          <w:tcPr>
            <w:tcW w:w="236" w:type="pct"/>
          </w:tcPr>
          <w:p w14:paraId="6FF4D7FD" w14:textId="205C4125" w:rsidR="00541522" w:rsidRPr="00622682" w:rsidRDefault="00541522" w:rsidP="00541522">
            <w:pPr>
              <w:spacing w:line="220" w:lineRule="atLeast"/>
              <w:contextualSpacing/>
              <w:jc w:val="center"/>
              <w:rPr>
                <w:color w:val="auto"/>
                <w:sz w:val="12"/>
                <w:szCs w:val="12"/>
              </w:rPr>
            </w:pPr>
            <w:r w:rsidRPr="00622682">
              <w:rPr>
                <w:color w:val="auto"/>
                <w:sz w:val="12"/>
                <w:szCs w:val="12"/>
              </w:rPr>
              <w:t>.578**</w:t>
            </w:r>
          </w:p>
        </w:tc>
        <w:tc>
          <w:tcPr>
            <w:tcW w:w="236" w:type="pct"/>
          </w:tcPr>
          <w:p w14:paraId="1F0EFA8D" w14:textId="0E3BF82B" w:rsidR="00541522" w:rsidRPr="00622682" w:rsidRDefault="00541522" w:rsidP="00541522">
            <w:pPr>
              <w:spacing w:line="220" w:lineRule="atLeast"/>
              <w:contextualSpacing/>
              <w:jc w:val="center"/>
              <w:rPr>
                <w:color w:val="auto"/>
                <w:sz w:val="12"/>
                <w:szCs w:val="12"/>
              </w:rPr>
            </w:pPr>
            <w:r w:rsidRPr="00622682">
              <w:rPr>
                <w:color w:val="auto"/>
                <w:sz w:val="12"/>
                <w:szCs w:val="12"/>
              </w:rPr>
              <w:t>-.483**</w:t>
            </w:r>
          </w:p>
        </w:tc>
        <w:tc>
          <w:tcPr>
            <w:tcW w:w="226" w:type="pct"/>
          </w:tcPr>
          <w:p w14:paraId="1CAEAD98" w14:textId="2DAC474A" w:rsidR="00541522" w:rsidRPr="00622682" w:rsidRDefault="00541522" w:rsidP="00541522">
            <w:pPr>
              <w:spacing w:line="220" w:lineRule="atLeast"/>
              <w:contextualSpacing/>
              <w:jc w:val="center"/>
              <w:rPr>
                <w:color w:val="auto"/>
                <w:sz w:val="12"/>
                <w:szCs w:val="12"/>
              </w:rPr>
            </w:pPr>
            <w:r w:rsidRPr="00622682">
              <w:rPr>
                <w:color w:val="auto"/>
                <w:sz w:val="12"/>
                <w:szCs w:val="12"/>
              </w:rPr>
              <w:t>.249**</w:t>
            </w:r>
          </w:p>
        </w:tc>
        <w:tc>
          <w:tcPr>
            <w:tcW w:w="236" w:type="pct"/>
          </w:tcPr>
          <w:p w14:paraId="744666CC" w14:textId="14A10B36"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161</w:t>
            </w:r>
          </w:p>
        </w:tc>
        <w:tc>
          <w:tcPr>
            <w:tcW w:w="236" w:type="pct"/>
          </w:tcPr>
          <w:p w14:paraId="4BE2A45B" w14:textId="5592D4E8"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050</w:t>
            </w:r>
          </w:p>
        </w:tc>
        <w:tc>
          <w:tcPr>
            <w:tcW w:w="236" w:type="pct"/>
          </w:tcPr>
          <w:p w14:paraId="50C827D3" w14:textId="126B90AB" w:rsidR="00541522" w:rsidRPr="00622682" w:rsidRDefault="00541522" w:rsidP="00541522">
            <w:pPr>
              <w:spacing w:line="220" w:lineRule="atLeast"/>
              <w:contextualSpacing/>
              <w:jc w:val="center"/>
              <w:rPr>
                <w:color w:val="auto"/>
                <w:sz w:val="12"/>
                <w:szCs w:val="12"/>
              </w:rPr>
            </w:pPr>
            <w:r w:rsidRPr="00622682">
              <w:rPr>
                <w:color w:val="auto"/>
                <w:sz w:val="12"/>
                <w:szCs w:val="12"/>
              </w:rPr>
              <w:t>-.368**</w:t>
            </w:r>
          </w:p>
        </w:tc>
        <w:tc>
          <w:tcPr>
            <w:tcW w:w="236" w:type="pct"/>
          </w:tcPr>
          <w:p w14:paraId="29ACB1A8" w14:textId="4399A94B" w:rsidR="00541522" w:rsidRPr="00622682" w:rsidRDefault="00541522" w:rsidP="00541522">
            <w:pPr>
              <w:spacing w:line="220" w:lineRule="atLeast"/>
              <w:contextualSpacing/>
              <w:jc w:val="center"/>
              <w:rPr>
                <w:color w:val="auto"/>
                <w:sz w:val="12"/>
                <w:szCs w:val="12"/>
              </w:rPr>
            </w:pPr>
            <w:r w:rsidRPr="00622682">
              <w:rPr>
                <w:color w:val="auto"/>
                <w:sz w:val="12"/>
                <w:szCs w:val="12"/>
              </w:rPr>
              <w:t>.499**</w:t>
            </w:r>
          </w:p>
        </w:tc>
        <w:tc>
          <w:tcPr>
            <w:tcW w:w="236" w:type="pct"/>
          </w:tcPr>
          <w:p w14:paraId="61283200" w14:textId="6F632651" w:rsidR="00541522" w:rsidRPr="00622682" w:rsidRDefault="003E31EA" w:rsidP="00541522">
            <w:pPr>
              <w:spacing w:line="220" w:lineRule="atLeast"/>
              <w:contextualSpacing/>
              <w:jc w:val="center"/>
              <w:rPr>
                <w:color w:val="auto"/>
                <w:sz w:val="12"/>
                <w:szCs w:val="12"/>
              </w:rPr>
            </w:pPr>
            <w:r w:rsidRPr="00622682">
              <w:rPr>
                <w:color w:val="auto"/>
                <w:sz w:val="12"/>
                <w:szCs w:val="12"/>
              </w:rPr>
              <w:t>1</w:t>
            </w:r>
          </w:p>
        </w:tc>
        <w:tc>
          <w:tcPr>
            <w:tcW w:w="236" w:type="pct"/>
          </w:tcPr>
          <w:p w14:paraId="5E131E23" w14:textId="77777777" w:rsidR="00541522" w:rsidRPr="00622682" w:rsidRDefault="00541522" w:rsidP="00541522">
            <w:pPr>
              <w:spacing w:line="220" w:lineRule="atLeast"/>
              <w:contextualSpacing/>
              <w:jc w:val="center"/>
              <w:rPr>
                <w:color w:val="auto"/>
                <w:sz w:val="12"/>
                <w:szCs w:val="12"/>
              </w:rPr>
            </w:pPr>
          </w:p>
        </w:tc>
        <w:tc>
          <w:tcPr>
            <w:tcW w:w="226" w:type="pct"/>
          </w:tcPr>
          <w:p w14:paraId="1E781363" w14:textId="77777777" w:rsidR="00541522" w:rsidRPr="00622682" w:rsidRDefault="00541522" w:rsidP="00541522">
            <w:pPr>
              <w:spacing w:line="220" w:lineRule="atLeast"/>
              <w:contextualSpacing/>
              <w:jc w:val="center"/>
              <w:rPr>
                <w:color w:val="auto"/>
                <w:sz w:val="12"/>
                <w:szCs w:val="12"/>
              </w:rPr>
            </w:pPr>
          </w:p>
        </w:tc>
        <w:tc>
          <w:tcPr>
            <w:tcW w:w="236" w:type="pct"/>
          </w:tcPr>
          <w:p w14:paraId="7F8C7B4D" w14:textId="77777777" w:rsidR="00541522" w:rsidRPr="00622682" w:rsidRDefault="00541522" w:rsidP="00541522">
            <w:pPr>
              <w:spacing w:line="220" w:lineRule="atLeast"/>
              <w:contextualSpacing/>
              <w:jc w:val="center"/>
              <w:rPr>
                <w:color w:val="auto"/>
                <w:sz w:val="12"/>
                <w:szCs w:val="12"/>
              </w:rPr>
            </w:pPr>
          </w:p>
        </w:tc>
        <w:tc>
          <w:tcPr>
            <w:tcW w:w="226" w:type="pct"/>
          </w:tcPr>
          <w:p w14:paraId="4B633DF8" w14:textId="77777777" w:rsidR="00541522" w:rsidRPr="00622682" w:rsidRDefault="00541522" w:rsidP="00541522">
            <w:pPr>
              <w:spacing w:line="220" w:lineRule="atLeast"/>
              <w:contextualSpacing/>
              <w:jc w:val="center"/>
              <w:rPr>
                <w:color w:val="auto"/>
                <w:sz w:val="12"/>
                <w:szCs w:val="12"/>
              </w:rPr>
            </w:pPr>
          </w:p>
        </w:tc>
        <w:tc>
          <w:tcPr>
            <w:tcW w:w="236" w:type="pct"/>
          </w:tcPr>
          <w:p w14:paraId="394D3CD1" w14:textId="77777777" w:rsidR="00541522" w:rsidRPr="00622682" w:rsidRDefault="00541522" w:rsidP="00541522">
            <w:pPr>
              <w:spacing w:line="220" w:lineRule="atLeast"/>
              <w:contextualSpacing/>
              <w:jc w:val="center"/>
              <w:rPr>
                <w:color w:val="auto"/>
                <w:sz w:val="12"/>
                <w:szCs w:val="12"/>
              </w:rPr>
            </w:pPr>
          </w:p>
        </w:tc>
        <w:tc>
          <w:tcPr>
            <w:tcW w:w="226" w:type="pct"/>
          </w:tcPr>
          <w:p w14:paraId="63230314" w14:textId="77777777" w:rsidR="00541522" w:rsidRPr="00622682" w:rsidRDefault="00541522" w:rsidP="00541522">
            <w:pPr>
              <w:spacing w:line="220" w:lineRule="atLeast"/>
              <w:contextualSpacing/>
              <w:jc w:val="center"/>
              <w:rPr>
                <w:color w:val="auto"/>
                <w:sz w:val="12"/>
                <w:szCs w:val="12"/>
              </w:rPr>
            </w:pPr>
          </w:p>
        </w:tc>
        <w:tc>
          <w:tcPr>
            <w:tcW w:w="236" w:type="pct"/>
          </w:tcPr>
          <w:p w14:paraId="5139F859" w14:textId="77777777" w:rsidR="00541522" w:rsidRPr="00622682" w:rsidRDefault="00541522" w:rsidP="00541522">
            <w:pPr>
              <w:spacing w:line="220" w:lineRule="atLeast"/>
              <w:contextualSpacing/>
              <w:jc w:val="center"/>
              <w:rPr>
                <w:color w:val="auto"/>
                <w:sz w:val="12"/>
                <w:szCs w:val="12"/>
              </w:rPr>
            </w:pPr>
          </w:p>
        </w:tc>
        <w:tc>
          <w:tcPr>
            <w:tcW w:w="220" w:type="pct"/>
          </w:tcPr>
          <w:p w14:paraId="37F93F41" w14:textId="77777777" w:rsidR="00541522" w:rsidRPr="00622682" w:rsidRDefault="00541522" w:rsidP="00541522">
            <w:pPr>
              <w:spacing w:line="220" w:lineRule="atLeast"/>
              <w:contextualSpacing/>
              <w:jc w:val="center"/>
              <w:rPr>
                <w:color w:val="auto"/>
                <w:sz w:val="12"/>
                <w:szCs w:val="12"/>
              </w:rPr>
            </w:pPr>
          </w:p>
        </w:tc>
        <w:tc>
          <w:tcPr>
            <w:tcW w:w="211" w:type="pct"/>
          </w:tcPr>
          <w:p w14:paraId="6FFC810B" w14:textId="77777777" w:rsidR="00541522" w:rsidRPr="00622682" w:rsidRDefault="00541522" w:rsidP="00541522">
            <w:pPr>
              <w:spacing w:line="220" w:lineRule="atLeast"/>
              <w:contextualSpacing/>
              <w:jc w:val="center"/>
              <w:rPr>
                <w:color w:val="auto"/>
                <w:sz w:val="12"/>
                <w:szCs w:val="12"/>
              </w:rPr>
            </w:pPr>
          </w:p>
        </w:tc>
        <w:tc>
          <w:tcPr>
            <w:tcW w:w="208" w:type="pct"/>
          </w:tcPr>
          <w:p w14:paraId="44EF7A6F" w14:textId="77777777" w:rsidR="00541522" w:rsidRPr="00622682" w:rsidRDefault="00541522" w:rsidP="00541522">
            <w:pPr>
              <w:spacing w:line="220" w:lineRule="atLeast"/>
              <w:contextualSpacing/>
              <w:jc w:val="center"/>
              <w:rPr>
                <w:color w:val="auto"/>
                <w:sz w:val="12"/>
                <w:szCs w:val="12"/>
              </w:rPr>
            </w:pPr>
          </w:p>
        </w:tc>
      </w:tr>
      <w:tr w:rsidR="00622682" w:rsidRPr="00622682" w14:paraId="56F9688C" w14:textId="77777777" w:rsidTr="00066F34">
        <w:tc>
          <w:tcPr>
            <w:tcW w:w="388" w:type="pct"/>
          </w:tcPr>
          <w:p w14:paraId="45A39173" w14:textId="77777777" w:rsidR="00541522" w:rsidRPr="00622682" w:rsidRDefault="00541522" w:rsidP="00541522">
            <w:pPr>
              <w:spacing w:line="220" w:lineRule="atLeast"/>
              <w:contextualSpacing/>
              <w:rPr>
                <w:color w:val="auto"/>
                <w:sz w:val="12"/>
                <w:szCs w:val="12"/>
              </w:rPr>
            </w:pPr>
            <w:r w:rsidRPr="00622682">
              <w:rPr>
                <w:color w:val="auto"/>
                <w:sz w:val="12"/>
                <w:szCs w:val="12"/>
              </w:rPr>
              <w:t>11. Antonyms</w:t>
            </w:r>
          </w:p>
        </w:tc>
        <w:tc>
          <w:tcPr>
            <w:tcW w:w="236" w:type="pct"/>
          </w:tcPr>
          <w:p w14:paraId="2F0FCFA8" w14:textId="23BEDCFE" w:rsidR="00541522" w:rsidRPr="00622682" w:rsidRDefault="00541522" w:rsidP="00541522">
            <w:pPr>
              <w:spacing w:line="220" w:lineRule="atLeast"/>
              <w:contextualSpacing/>
              <w:jc w:val="center"/>
              <w:rPr>
                <w:color w:val="auto"/>
                <w:sz w:val="12"/>
                <w:szCs w:val="12"/>
              </w:rPr>
            </w:pPr>
            <w:r w:rsidRPr="00622682">
              <w:rPr>
                <w:color w:val="auto"/>
                <w:sz w:val="12"/>
                <w:szCs w:val="12"/>
              </w:rPr>
              <w:t>-.407**</w:t>
            </w:r>
          </w:p>
        </w:tc>
        <w:tc>
          <w:tcPr>
            <w:tcW w:w="236" w:type="pct"/>
          </w:tcPr>
          <w:p w14:paraId="0C9E2292" w14:textId="6C30C16E" w:rsidR="00541522" w:rsidRPr="00622682" w:rsidRDefault="00541522" w:rsidP="00541522">
            <w:pPr>
              <w:spacing w:line="220" w:lineRule="atLeast"/>
              <w:contextualSpacing/>
              <w:jc w:val="center"/>
              <w:rPr>
                <w:color w:val="auto"/>
                <w:sz w:val="12"/>
                <w:szCs w:val="12"/>
              </w:rPr>
            </w:pPr>
            <w:r w:rsidRPr="00622682">
              <w:rPr>
                <w:color w:val="auto"/>
                <w:sz w:val="12"/>
                <w:szCs w:val="12"/>
              </w:rPr>
              <w:t>-.598**</w:t>
            </w:r>
          </w:p>
        </w:tc>
        <w:tc>
          <w:tcPr>
            <w:tcW w:w="236" w:type="pct"/>
          </w:tcPr>
          <w:p w14:paraId="29A0F9E8" w14:textId="25798BE7" w:rsidR="00541522" w:rsidRPr="00622682" w:rsidRDefault="00541522" w:rsidP="00541522">
            <w:pPr>
              <w:spacing w:line="220" w:lineRule="atLeast"/>
              <w:contextualSpacing/>
              <w:jc w:val="center"/>
              <w:rPr>
                <w:color w:val="auto"/>
                <w:sz w:val="12"/>
                <w:szCs w:val="12"/>
              </w:rPr>
            </w:pPr>
            <w:r w:rsidRPr="00622682">
              <w:rPr>
                <w:color w:val="auto"/>
                <w:sz w:val="12"/>
                <w:szCs w:val="12"/>
              </w:rPr>
              <w:t>-.403**</w:t>
            </w:r>
          </w:p>
        </w:tc>
        <w:tc>
          <w:tcPr>
            <w:tcW w:w="236" w:type="pct"/>
          </w:tcPr>
          <w:p w14:paraId="1F9FFBF8" w14:textId="42F8E8F8" w:rsidR="00541522" w:rsidRPr="00622682" w:rsidRDefault="00541522" w:rsidP="00541522">
            <w:pPr>
              <w:spacing w:line="220" w:lineRule="atLeast"/>
              <w:contextualSpacing/>
              <w:jc w:val="center"/>
              <w:rPr>
                <w:color w:val="auto"/>
                <w:sz w:val="12"/>
                <w:szCs w:val="12"/>
              </w:rPr>
            </w:pPr>
            <w:r w:rsidRPr="00622682">
              <w:rPr>
                <w:color w:val="auto"/>
                <w:sz w:val="12"/>
                <w:szCs w:val="12"/>
              </w:rPr>
              <w:t>.437**</w:t>
            </w:r>
          </w:p>
        </w:tc>
        <w:tc>
          <w:tcPr>
            <w:tcW w:w="226" w:type="pct"/>
          </w:tcPr>
          <w:p w14:paraId="579225E5" w14:textId="620E59F1" w:rsidR="00541522" w:rsidRPr="00622682" w:rsidRDefault="00541522" w:rsidP="00541522">
            <w:pPr>
              <w:spacing w:line="220" w:lineRule="atLeast"/>
              <w:contextualSpacing/>
              <w:jc w:val="center"/>
              <w:rPr>
                <w:color w:val="auto"/>
                <w:sz w:val="12"/>
                <w:szCs w:val="12"/>
              </w:rPr>
            </w:pPr>
            <w:r w:rsidRPr="00622682">
              <w:rPr>
                <w:color w:val="auto"/>
                <w:sz w:val="12"/>
                <w:szCs w:val="12"/>
              </w:rPr>
              <w:t>-.370**</w:t>
            </w:r>
          </w:p>
        </w:tc>
        <w:tc>
          <w:tcPr>
            <w:tcW w:w="236" w:type="pct"/>
          </w:tcPr>
          <w:p w14:paraId="1CC4A300" w14:textId="53C30CAD"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035</w:t>
            </w:r>
          </w:p>
        </w:tc>
        <w:tc>
          <w:tcPr>
            <w:tcW w:w="236" w:type="pct"/>
          </w:tcPr>
          <w:p w14:paraId="3EAE048D" w14:textId="7270824C"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057</w:t>
            </w:r>
          </w:p>
        </w:tc>
        <w:tc>
          <w:tcPr>
            <w:tcW w:w="236" w:type="pct"/>
          </w:tcPr>
          <w:p w14:paraId="34F16EFD" w14:textId="1E830530" w:rsidR="00541522" w:rsidRPr="00622682" w:rsidRDefault="00541522" w:rsidP="00541522">
            <w:pPr>
              <w:spacing w:line="220" w:lineRule="atLeast"/>
              <w:contextualSpacing/>
              <w:jc w:val="center"/>
              <w:rPr>
                <w:color w:val="auto"/>
                <w:sz w:val="12"/>
                <w:szCs w:val="12"/>
              </w:rPr>
            </w:pPr>
            <w:r w:rsidRPr="00622682">
              <w:rPr>
                <w:color w:val="auto"/>
                <w:sz w:val="12"/>
                <w:szCs w:val="12"/>
              </w:rPr>
              <w:t>.271**</w:t>
            </w:r>
          </w:p>
        </w:tc>
        <w:tc>
          <w:tcPr>
            <w:tcW w:w="236" w:type="pct"/>
          </w:tcPr>
          <w:p w14:paraId="2D3BAA9D" w14:textId="236AC7D3" w:rsidR="00541522" w:rsidRPr="00622682" w:rsidRDefault="00541522" w:rsidP="00541522">
            <w:pPr>
              <w:spacing w:line="220" w:lineRule="atLeast"/>
              <w:contextualSpacing/>
              <w:jc w:val="center"/>
              <w:rPr>
                <w:color w:val="auto"/>
                <w:sz w:val="12"/>
                <w:szCs w:val="12"/>
              </w:rPr>
            </w:pPr>
            <w:r w:rsidRPr="00622682">
              <w:rPr>
                <w:color w:val="auto"/>
                <w:sz w:val="12"/>
                <w:szCs w:val="12"/>
              </w:rPr>
              <w:t>-.421**</w:t>
            </w:r>
          </w:p>
        </w:tc>
        <w:tc>
          <w:tcPr>
            <w:tcW w:w="236" w:type="pct"/>
          </w:tcPr>
          <w:p w14:paraId="650D268B" w14:textId="5280A4C5" w:rsidR="00541522" w:rsidRPr="00622682" w:rsidRDefault="00541522" w:rsidP="00541522">
            <w:pPr>
              <w:spacing w:line="220" w:lineRule="atLeast"/>
              <w:contextualSpacing/>
              <w:jc w:val="center"/>
              <w:rPr>
                <w:color w:val="auto"/>
                <w:sz w:val="12"/>
                <w:szCs w:val="12"/>
              </w:rPr>
            </w:pPr>
            <w:r w:rsidRPr="00622682">
              <w:rPr>
                <w:color w:val="auto"/>
                <w:sz w:val="12"/>
                <w:szCs w:val="12"/>
              </w:rPr>
              <w:t>-.296**</w:t>
            </w:r>
          </w:p>
        </w:tc>
        <w:tc>
          <w:tcPr>
            <w:tcW w:w="236" w:type="pct"/>
          </w:tcPr>
          <w:p w14:paraId="448C96B6" w14:textId="2C0CD11A" w:rsidR="00541522" w:rsidRPr="00622682" w:rsidRDefault="003E31EA" w:rsidP="00541522">
            <w:pPr>
              <w:spacing w:line="220" w:lineRule="atLeast"/>
              <w:contextualSpacing/>
              <w:jc w:val="center"/>
              <w:rPr>
                <w:color w:val="auto"/>
                <w:sz w:val="12"/>
                <w:szCs w:val="12"/>
              </w:rPr>
            </w:pPr>
            <w:r w:rsidRPr="00622682">
              <w:rPr>
                <w:color w:val="auto"/>
                <w:sz w:val="12"/>
                <w:szCs w:val="12"/>
              </w:rPr>
              <w:t>1</w:t>
            </w:r>
          </w:p>
        </w:tc>
        <w:tc>
          <w:tcPr>
            <w:tcW w:w="226" w:type="pct"/>
          </w:tcPr>
          <w:p w14:paraId="607E9364" w14:textId="77777777" w:rsidR="00541522" w:rsidRPr="00622682" w:rsidRDefault="00541522" w:rsidP="00541522">
            <w:pPr>
              <w:spacing w:line="220" w:lineRule="atLeast"/>
              <w:contextualSpacing/>
              <w:jc w:val="center"/>
              <w:rPr>
                <w:color w:val="auto"/>
                <w:sz w:val="12"/>
                <w:szCs w:val="12"/>
              </w:rPr>
            </w:pPr>
          </w:p>
        </w:tc>
        <w:tc>
          <w:tcPr>
            <w:tcW w:w="236" w:type="pct"/>
          </w:tcPr>
          <w:p w14:paraId="72E943E8" w14:textId="77777777" w:rsidR="00541522" w:rsidRPr="00622682" w:rsidRDefault="00541522" w:rsidP="00541522">
            <w:pPr>
              <w:spacing w:line="220" w:lineRule="atLeast"/>
              <w:contextualSpacing/>
              <w:jc w:val="center"/>
              <w:rPr>
                <w:color w:val="auto"/>
                <w:sz w:val="12"/>
                <w:szCs w:val="12"/>
              </w:rPr>
            </w:pPr>
          </w:p>
        </w:tc>
        <w:tc>
          <w:tcPr>
            <w:tcW w:w="226" w:type="pct"/>
          </w:tcPr>
          <w:p w14:paraId="79DF20A7" w14:textId="77777777" w:rsidR="00541522" w:rsidRPr="00622682" w:rsidRDefault="00541522" w:rsidP="00541522">
            <w:pPr>
              <w:spacing w:line="220" w:lineRule="atLeast"/>
              <w:contextualSpacing/>
              <w:jc w:val="center"/>
              <w:rPr>
                <w:color w:val="auto"/>
                <w:sz w:val="12"/>
                <w:szCs w:val="12"/>
              </w:rPr>
            </w:pPr>
          </w:p>
        </w:tc>
        <w:tc>
          <w:tcPr>
            <w:tcW w:w="236" w:type="pct"/>
          </w:tcPr>
          <w:p w14:paraId="7FF48CCB" w14:textId="77777777" w:rsidR="00541522" w:rsidRPr="00622682" w:rsidRDefault="00541522" w:rsidP="00541522">
            <w:pPr>
              <w:spacing w:line="220" w:lineRule="atLeast"/>
              <w:contextualSpacing/>
              <w:jc w:val="center"/>
              <w:rPr>
                <w:color w:val="auto"/>
                <w:sz w:val="12"/>
                <w:szCs w:val="12"/>
              </w:rPr>
            </w:pPr>
          </w:p>
        </w:tc>
        <w:tc>
          <w:tcPr>
            <w:tcW w:w="226" w:type="pct"/>
          </w:tcPr>
          <w:p w14:paraId="63CA37C3" w14:textId="77777777" w:rsidR="00541522" w:rsidRPr="00622682" w:rsidRDefault="00541522" w:rsidP="00541522">
            <w:pPr>
              <w:spacing w:line="220" w:lineRule="atLeast"/>
              <w:contextualSpacing/>
              <w:jc w:val="center"/>
              <w:rPr>
                <w:color w:val="auto"/>
                <w:sz w:val="12"/>
                <w:szCs w:val="12"/>
              </w:rPr>
            </w:pPr>
          </w:p>
        </w:tc>
        <w:tc>
          <w:tcPr>
            <w:tcW w:w="236" w:type="pct"/>
          </w:tcPr>
          <w:p w14:paraId="5FCA22F5" w14:textId="77777777" w:rsidR="00541522" w:rsidRPr="00622682" w:rsidRDefault="00541522" w:rsidP="00541522">
            <w:pPr>
              <w:spacing w:line="220" w:lineRule="atLeast"/>
              <w:contextualSpacing/>
              <w:jc w:val="center"/>
              <w:rPr>
                <w:color w:val="auto"/>
                <w:sz w:val="12"/>
                <w:szCs w:val="12"/>
              </w:rPr>
            </w:pPr>
          </w:p>
        </w:tc>
        <w:tc>
          <w:tcPr>
            <w:tcW w:w="220" w:type="pct"/>
          </w:tcPr>
          <w:p w14:paraId="68ABF927" w14:textId="77777777" w:rsidR="00541522" w:rsidRPr="00622682" w:rsidRDefault="00541522" w:rsidP="00541522">
            <w:pPr>
              <w:spacing w:line="220" w:lineRule="atLeast"/>
              <w:contextualSpacing/>
              <w:jc w:val="center"/>
              <w:rPr>
                <w:color w:val="auto"/>
                <w:sz w:val="12"/>
                <w:szCs w:val="12"/>
              </w:rPr>
            </w:pPr>
          </w:p>
        </w:tc>
        <w:tc>
          <w:tcPr>
            <w:tcW w:w="211" w:type="pct"/>
          </w:tcPr>
          <w:p w14:paraId="28823971" w14:textId="77777777" w:rsidR="00541522" w:rsidRPr="00622682" w:rsidRDefault="00541522" w:rsidP="00541522">
            <w:pPr>
              <w:spacing w:line="220" w:lineRule="atLeast"/>
              <w:contextualSpacing/>
              <w:jc w:val="center"/>
              <w:rPr>
                <w:color w:val="auto"/>
                <w:sz w:val="12"/>
                <w:szCs w:val="12"/>
              </w:rPr>
            </w:pPr>
          </w:p>
        </w:tc>
        <w:tc>
          <w:tcPr>
            <w:tcW w:w="208" w:type="pct"/>
          </w:tcPr>
          <w:p w14:paraId="26E26996" w14:textId="77777777" w:rsidR="00541522" w:rsidRPr="00622682" w:rsidRDefault="00541522" w:rsidP="00541522">
            <w:pPr>
              <w:spacing w:line="220" w:lineRule="atLeast"/>
              <w:contextualSpacing/>
              <w:jc w:val="center"/>
              <w:rPr>
                <w:color w:val="auto"/>
                <w:sz w:val="12"/>
                <w:szCs w:val="12"/>
              </w:rPr>
            </w:pPr>
          </w:p>
        </w:tc>
      </w:tr>
      <w:tr w:rsidR="00622682" w:rsidRPr="00622682" w14:paraId="222598AB" w14:textId="77777777" w:rsidTr="00066F34">
        <w:tc>
          <w:tcPr>
            <w:tcW w:w="388" w:type="pct"/>
          </w:tcPr>
          <w:p w14:paraId="392CA085" w14:textId="77777777" w:rsidR="00541522" w:rsidRPr="00622682" w:rsidRDefault="00541522" w:rsidP="00541522">
            <w:pPr>
              <w:spacing w:line="220" w:lineRule="atLeast"/>
              <w:contextualSpacing/>
              <w:rPr>
                <w:color w:val="auto"/>
                <w:sz w:val="12"/>
                <w:szCs w:val="12"/>
              </w:rPr>
            </w:pPr>
            <w:r w:rsidRPr="00622682">
              <w:rPr>
                <w:color w:val="auto"/>
                <w:sz w:val="12"/>
                <w:szCs w:val="12"/>
              </w:rPr>
              <w:t>12. RPR</w:t>
            </w:r>
          </w:p>
        </w:tc>
        <w:tc>
          <w:tcPr>
            <w:tcW w:w="236" w:type="pct"/>
          </w:tcPr>
          <w:p w14:paraId="0016EA1C" w14:textId="617E79A1" w:rsidR="00541522" w:rsidRPr="00622682" w:rsidRDefault="00541522" w:rsidP="00541522">
            <w:pPr>
              <w:spacing w:line="220" w:lineRule="atLeast"/>
              <w:contextualSpacing/>
              <w:jc w:val="center"/>
              <w:rPr>
                <w:color w:val="auto"/>
                <w:sz w:val="12"/>
                <w:szCs w:val="12"/>
              </w:rPr>
            </w:pPr>
            <w:r w:rsidRPr="00622682">
              <w:rPr>
                <w:color w:val="auto"/>
                <w:sz w:val="12"/>
                <w:szCs w:val="12"/>
              </w:rPr>
              <w:t>.418**</w:t>
            </w:r>
          </w:p>
        </w:tc>
        <w:tc>
          <w:tcPr>
            <w:tcW w:w="236" w:type="pct"/>
          </w:tcPr>
          <w:p w14:paraId="0A1FD4D8" w14:textId="4C0D09ED" w:rsidR="00541522" w:rsidRPr="00622682" w:rsidRDefault="00541522" w:rsidP="00541522">
            <w:pPr>
              <w:spacing w:line="220" w:lineRule="atLeast"/>
              <w:contextualSpacing/>
              <w:jc w:val="center"/>
              <w:rPr>
                <w:color w:val="auto"/>
                <w:sz w:val="12"/>
                <w:szCs w:val="12"/>
              </w:rPr>
            </w:pPr>
            <w:r w:rsidRPr="00622682">
              <w:rPr>
                <w:color w:val="auto"/>
                <w:sz w:val="12"/>
                <w:szCs w:val="12"/>
              </w:rPr>
              <w:t>.373**</w:t>
            </w:r>
          </w:p>
        </w:tc>
        <w:tc>
          <w:tcPr>
            <w:tcW w:w="236" w:type="pct"/>
          </w:tcPr>
          <w:p w14:paraId="02351D71" w14:textId="2B42AD47" w:rsidR="00541522" w:rsidRPr="00622682" w:rsidRDefault="00541522" w:rsidP="00541522">
            <w:pPr>
              <w:spacing w:line="220" w:lineRule="atLeast"/>
              <w:contextualSpacing/>
              <w:jc w:val="center"/>
              <w:rPr>
                <w:color w:val="auto"/>
                <w:sz w:val="12"/>
                <w:szCs w:val="12"/>
              </w:rPr>
            </w:pPr>
            <w:r w:rsidRPr="00622682">
              <w:rPr>
                <w:color w:val="auto"/>
                <w:sz w:val="12"/>
                <w:szCs w:val="12"/>
              </w:rPr>
              <w:t>.505**</w:t>
            </w:r>
          </w:p>
        </w:tc>
        <w:tc>
          <w:tcPr>
            <w:tcW w:w="236" w:type="pct"/>
          </w:tcPr>
          <w:p w14:paraId="4AB7374F" w14:textId="37FE5103" w:rsidR="00541522" w:rsidRPr="00622682" w:rsidRDefault="00541522" w:rsidP="00541522">
            <w:pPr>
              <w:spacing w:line="220" w:lineRule="atLeast"/>
              <w:contextualSpacing/>
              <w:jc w:val="center"/>
              <w:rPr>
                <w:color w:val="auto"/>
                <w:sz w:val="12"/>
                <w:szCs w:val="12"/>
              </w:rPr>
            </w:pPr>
            <w:r w:rsidRPr="00622682">
              <w:rPr>
                <w:color w:val="auto"/>
                <w:sz w:val="12"/>
                <w:szCs w:val="12"/>
              </w:rPr>
              <w:t>-.554**</w:t>
            </w:r>
          </w:p>
        </w:tc>
        <w:tc>
          <w:tcPr>
            <w:tcW w:w="226" w:type="pct"/>
          </w:tcPr>
          <w:p w14:paraId="71D1AF61" w14:textId="3276C039" w:rsidR="00541522" w:rsidRPr="00622682" w:rsidRDefault="00541522" w:rsidP="00541522">
            <w:pPr>
              <w:spacing w:line="220" w:lineRule="atLeast"/>
              <w:contextualSpacing/>
              <w:jc w:val="center"/>
              <w:rPr>
                <w:color w:val="auto"/>
                <w:sz w:val="12"/>
                <w:szCs w:val="12"/>
              </w:rPr>
            </w:pPr>
            <w:r w:rsidRPr="00622682">
              <w:rPr>
                <w:color w:val="auto"/>
                <w:sz w:val="12"/>
                <w:szCs w:val="12"/>
              </w:rPr>
              <w:t>.215*</w:t>
            </w:r>
          </w:p>
        </w:tc>
        <w:tc>
          <w:tcPr>
            <w:tcW w:w="236" w:type="pct"/>
          </w:tcPr>
          <w:p w14:paraId="1442072A" w14:textId="10B92646" w:rsidR="00541522" w:rsidRPr="00622682" w:rsidRDefault="00541522" w:rsidP="00541522">
            <w:pPr>
              <w:spacing w:line="220" w:lineRule="atLeast"/>
              <w:contextualSpacing/>
              <w:jc w:val="center"/>
              <w:rPr>
                <w:color w:val="auto"/>
                <w:sz w:val="12"/>
                <w:szCs w:val="12"/>
              </w:rPr>
            </w:pPr>
            <w:r w:rsidRPr="00622682">
              <w:rPr>
                <w:color w:val="auto"/>
                <w:sz w:val="12"/>
                <w:szCs w:val="12"/>
              </w:rPr>
              <w:t>-.536**</w:t>
            </w:r>
          </w:p>
        </w:tc>
        <w:tc>
          <w:tcPr>
            <w:tcW w:w="236" w:type="pct"/>
          </w:tcPr>
          <w:p w14:paraId="44199187" w14:textId="75C5B773"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053</w:t>
            </w:r>
          </w:p>
        </w:tc>
        <w:tc>
          <w:tcPr>
            <w:tcW w:w="236" w:type="pct"/>
          </w:tcPr>
          <w:p w14:paraId="23F0B585" w14:textId="0FF51E49" w:rsidR="00541522" w:rsidRPr="00622682" w:rsidRDefault="00541522" w:rsidP="00541522">
            <w:pPr>
              <w:spacing w:line="220" w:lineRule="atLeast"/>
              <w:contextualSpacing/>
              <w:jc w:val="center"/>
              <w:rPr>
                <w:color w:val="auto"/>
                <w:sz w:val="12"/>
                <w:szCs w:val="12"/>
              </w:rPr>
            </w:pPr>
            <w:r w:rsidRPr="00622682">
              <w:rPr>
                <w:color w:val="auto"/>
                <w:sz w:val="12"/>
                <w:szCs w:val="12"/>
              </w:rPr>
              <w:t>-.389**</w:t>
            </w:r>
          </w:p>
        </w:tc>
        <w:tc>
          <w:tcPr>
            <w:tcW w:w="236" w:type="pct"/>
          </w:tcPr>
          <w:p w14:paraId="6470821C" w14:textId="499786FF" w:rsidR="00541522" w:rsidRPr="00622682" w:rsidRDefault="00541522" w:rsidP="00541522">
            <w:pPr>
              <w:spacing w:line="220" w:lineRule="atLeast"/>
              <w:contextualSpacing/>
              <w:jc w:val="center"/>
              <w:rPr>
                <w:color w:val="auto"/>
                <w:sz w:val="12"/>
                <w:szCs w:val="12"/>
              </w:rPr>
            </w:pPr>
            <w:r w:rsidRPr="00622682">
              <w:rPr>
                <w:color w:val="auto"/>
                <w:sz w:val="12"/>
                <w:szCs w:val="12"/>
              </w:rPr>
              <w:t>.341**</w:t>
            </w:r>
          </w:p>
        </w:tc>
        <w:tc>
          <w:tcPr>
            <w:tcW w:w="236" w:type="pct"/>
          </w:tcPr>
          <w:p w14:paraId="4B3C615C" w14:textId="5522D27B" w:rsidR="00541522" w:rsidRPr="00622682" w:rsidRDefault="00541522" w:rsidP="00541522">
            <w:pPr>
              <w:spacing w:line="220" w:lineRule="atLeast"/>
              <w:contextualSpacing/>
              <w:jc w:val="center"/>
              <w:rPr>
                <w:color w:val="auto"/>
                <w:sz w:val="12"/>
                <w:szCs w:val="12"/>
              </w:rPr>
            </w:pPr>
            <w:r w:rsidRPr="00622682">
              <w:rPr>
                <w:color w:val="auto"/>
                <w:sz w:val="12"/>
                <w:szCs w:val="12"/>
              </w:rPr>
              <w:t>.477**</w:t>
            </w:r>
          </w:p>
        </w:tc>
        <w:tc>
          <w:tcPr>
            <w:tcW w:w="236" w:type="pct"/>
          </w:tcPr>
          <w:p w14:paraId="666FE38E" w14:textId="33F19D77" w:rsidR="00541522" w:rsidRPr="00622682" w:rsidRDefault="00541522" w:rsidP="00541522">
            <w:pPr>
              <w:spacing w:line="220" w:lineRule="atLeast"/>
              <w:contextualSpacing/>
              <w:jc w:val="center"/>
              <w:rPr>
                <w:color w:val="auto"/>
                <w:sz w:val="12"/>
                <w:szCs w:val="12"/>
              </w:rPr>
            </w:pPr>
            <w:r w:rsidRPr="00622682">
              <w:rPr>
                <w:color w:val="auto"/>
                <w:sz w:val="12"/>
                <w:szCs w:val="12"/>
              </w:rPr>
              <w:t>-.428**</w:t>
            </w:r>
          </w:p>
        </w:tc>
        <w:tc>
          <w:tcPr>
            <w:tcW w:w="226" w:type="pct"/>
          </w:tcPr>
          <w:p w14:paraId="6D79B652" w14:textId="6637F175" w:rsidR="00541522" w:rsidRPr="00622682" w:rsidRDefault="003E31EA" w:rsidP="00541522">
            <w:pPr>
              <w:spacing w:line="220" w:lineRule="atLeast"/>
              <w:contextualSpacing/>
              <w:jc w:val="center"/>
              <w:rPr>
                <w:color w:val="auto"/>
                <w:sz w:val="12"/>
                <w:szCs w:val="12"/>
              </w:rPr>
            </w:pPr>
            <w:r w:rsidRPr="00622682">
              <w:rPr>
                <w:color w:val="auto"/>
                <w:sz w:val="12"/>
                <w:szCs w:val="12"/>
              </w:rPr>
              <w:t>1</w:t>
            </w:r>
          </w:p>
        </w:tc>
        <w:tc>
          <w:tcPr>
            <w:tcW w:w="236" w:type="pct"/>
          </w:tcPr>
          <w:p w14:paraId="71544BAA" w14:textId="77777777" w:rsidR="00541522" w:rsidRPr="00622682" w:rsidRDefault="00541522" w:rsidP="00541522">
            <w:pPr>
              <w:spacing w:line="220" w:lineRule="atLeast"/>
              <w:contextualSpacing/>
              <w:jc w:val="center"/>
              <w:rPr>
                <w:color w:val="auto"/>
                <w:sz w:val="12"/>
                <w:szCs w:val="12"/>
              </w:rPr>
            </w:pPr>
          </w:p>
        </w:tc>
        <w:tc>
          <w:tcPr>
            <w:tcW w:w="226" w:type="pct"/>
          </w:tcPr>
          <w:p w14:paraId="49E7BDE8" w14:textId="77777777" w:rsidR="00541522" w:rsidRPr="00622682" w:rsidRDefault="00541522" w:rsidP="00541522">
            <w:pPr>
              <w:spacing w:line="220" w:lineRule="atLeast"/>
              <w:contextualSpacing/>
              <w:jc w:val="center"/>
              <w:rPr>
                <w:color w:val="auto"/>
                <w:sz w:val="12"/>
                <w:szCs w:val="12"/>
              </w:rPr>
            </w:pPr>
          </w:p>
        </w:tc>
        <w:tc>
          <w:tcPr>
            <w:tcW w:w="236" w:type="pct"/>
          </w:tcPr>
          <w:p w14:paraId="5A6D3E94" w14:textId="77777777" w:rsidR="00541522" w:rsidRPr="00622682" w:rsidRDefault="00541522" w:rsidP="00541522">
            <w:pPr>
              <w:spacing w:line="220" w:lineRule="atLeast"/>
              <w:contextualSpacing/>
              <w:jc w:val="center"/>
              <w:rPr>
                <w:color w:val="auto"/>
                <w:sz w:val="12"/>
                <w:szCs w:val="12"/>
              </w:rPr>
            </w:pPr>
          </w:p>
        </w:tc>
        <w:tc>
          <w:tcPr>
            <w:tcW w:w="226" w:type="pct"/>
          </w:tcPr>
          <w:p w14:paraId="2C0690AE" w14:textId="77777777" w:rsidR="00541522" w:rsidRPr="00622682" w:rsidRDefault="00541522" w:rsidP="00541522">
            <w:pPr>
              <w:spacing w:line="220" w:lineRule="atLeast"/>
              <w:contextualSpacing/>
              <w:jc w:val="center"/>
              <w:rPr>
                <w:color w:val="auto"/>
                <w:sz w:val="12"/>
                <w:szCs w:val="12"/>
              </w:rPr>
            </w:pPr>
          </w:p>
        </w:tc>
        <w:tc>
          <w:tcPr>
            <w:tcW w:w="236" w:type="pct"/>
          </w:tcPr>
          <w:p w14:paraId="12E91FAE" w14:textId="77777777" w:rsidR="00541522" w:rsidRPr="00622682" w:rsidRDefault="00541522" w:rsidP="00541522">
            <w:pPr>
              <w:spacing w:line="220" w:lineRule="atLeast"/>
              <w:contextualSpacing/>
              <w:jc w:val="center"/>
              <w:rPr>
                <w:color w:val="auto"/>
                <w:sz w:val="12"/>
                <w:szCs w:val="12"/>
              </w:rPr>
            </w:pPr>
          </w:p>
        </w:tc>
        <w:tc>
          <w:tcPr>
            <w:tcW w:w="220" w:type="pct"/>
          </w:tcPr>
          <w:p w14:paraId="14712018" w14:textId="77777777" w:rsidR="00541522" w:rsidRPr="00622682" w:rsidRDefault="00541522" w:rsidP="00541522">
            <w:pPr>
              <w:spacing w:line="220" w:lineRule="atLeast"/>
              <w:contextualSpacing/>
              <w:jc w:val="center"/>
              <w:rPr>
                <w:color w:val="auto"/>
                <w:sz w:val="12"/>
                <w:szCs w:val="12"/>
              </w:rPr>
            </w:pPr>
          </w:p>
        </w:tc>
        <w:tc>
          <w:tcPr>
            <w:tcW w:w="211" w:type="pct"/>
          </w:tcPr>
          <w:p w14:paraId="52E8EFF1" w14:textId="77777777" w:rsidR="00541522" w:rsidRPr="00622682" w:rsidRDefault="00541522" w:rsidP="00541522">
            <w:pPr>
              <w:spacing w:line="220" w:lineRule="atLeast"/>
              <w:contextualSpacing/>
              <w:jc w:val="center"/>
              <w:rPr>
                <w:color w:val="auto"/>
                <w:sz w:val="12"/>
                <w:szCs w:val="12"/>
              </w:rPr>
            </w:pPr>
          </w:p>
        </w:tc>
        <w:tc>
          <w:tcPr>
            <w:tcW w:w="208" w:type="pct"/>
          </w:tcPr>
          <w:p w14:paraId="4D49C55E" w14:textId="77777777" w:rsidR="00541522" w:rsidRPr="00622682" w:rsidRDefault="00541522" w:rsidP="00541522">
            <w:pPr>
              <w:spacing w:line="220" w:lineRule="atLeast"/>
              <w:contextualSpacing/>
              <w:jc w:val="center"/>
              <w:rPr>
                <w:color w:val="auto"/>
                <w:sz w:val="12"/>
                <w:szCs w:val="12"/>
              </w:rPr>
            </w:pPr>
          </w:p>
        </w:tc>
      </w:tr>
      <w:tr w:rsidR="00622682" w:rsidRPr="00622682" w14:paraId="6408C2CB" w14:textId="77777777" w:rsidTr="00066F34">
        <w:tc>
          <w:tcPr>
            <w:tcW w:w="388" w:type="pct"/>
          </w:tcPr>
          <w:p w14:paraId="175E92B8" w14:textId="77777777" w:rsidR="00541522" w:rsidRPr="00622682" w:rsidRDefault="00541522" w:rsidP="00541522">
            <w:pPr>
              <w:spacing w:line="220" w:lineRule="atLeast"/>
              <w:contextualSpacing/>
              <w:rPr>
                <w:color w:val="auto"/>
                <w:sz w:val="12"/>
                <w:szCs w:val="12"/>
              </w:rPr>
            </w:pPr>
            <w:r w:rsidRPr="00622682">
              <w:rPr>
                <w:color w:val="auto"/>
                <w:sz w:val="12"/>
                <w:szCs w:val="12"/>
              </w:rPr>
              <w:t>13. MD</w:t>
            </w:r>
          </w:p>
        </w:tc>
        <w:tc>
          <w:tcPr>
            <w:tcW w:w="236" w:type="pct"/>
          </w:tcPr>
          <w:p w14:paraId="222F51F8" w14:textId="6B392DA6"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174</w:t>
            </w:r>
          </w:p>
        </w:tc>
        <w:tc>
          <w:tcPr>
            <w:tcW w:w="236" w:type="pct"/>
          </w:tcPr>
          <w:p w14:paraId="0C68689F" w14:textId="0F9C296C"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018</w:t>
            </w:r>
          </w:p>
        </w:tc>
        <w:tc>
          <w:tcPr>
            <w:tcW w:w="236" w:type="pct"/>
          </w:tcPr>
          <w:p w14:paraId="1C8240DB" w14:textId="63CDE35C"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022</w:t>
            </w:r>
          </w:p>
        </w:tc>
        <w:tc>
          <w:tcPr>
            <w:tcW w:w="236" w:type="pct"/>
          </w:tcPr>
          <w:p w14:paraId="4BFEC1AA" w14:textId="43012B67" w:rsidR="00541522" w:rsidRPr="00622682" w:rsidRDefault="00541522" w:rsidP="00541522">
            <w:pPr>
              <w:spacing w:line="220" w:lineRule="atLeast"/>
              <w:contextualSpacing/>
              <w:jc w:val="center"/>
              <w:rPr>
                <w:color w:val="auto"/>
                <w:sz w:val="12"/>
                <w:szCs w:val="12"/>
              </w:rPr>
            </w:pPr>
            <w:r w:rsidRPr="00622682">
              <w:rPr>
                <w:color w:val="auto"/>
                <w:sz w:val="12"/>
                <w:szCs w:val="12"/>
              </w:rPr>
              <w:t>.232*</w:t>
            </w:r>
          </w:p>
        </w:tc>
        <w:tc>
          <w:tcPr>
            <w:tcW w:w="226" w:type="pct"/>
          </w:tcPr>
          <w:p w14:paraId="075861C4" w14:textId="1EEAE4E3" w:rsidR="00541522" w:rsidRPr="00622682" w:rsidRDefault="00541522" w:rsidP="00541522">
            <w:pPr>
              <w:spacing w:line="220" w:lineRule="atLeast"/>
              <w:contextualSpacing/>
              <w:jc w:val="center"/>
              <w:rPr>
                <w:color w:val="auto"/>
                <w:sz w:val="12"/>
                <w:szCs w:val="12"/>
              </w:rPr>
            </w:pPr>
            <w:r w:rsidRPr="00622682">
              <w:rPr>
                <w:color w:val="auto"/>
                <w:sz w:val="12"/>
                <w:szCs w:val="12"/>
              </w:rPr>
              <w:t>-.259**</w:t>
            </w:r>
          </w:p>
        </w:tc>
        <w:tc>
          <w:tcPr>
            <w:tcW w:w="236" w:type="pct"/>
          </w:tcPr>
          <w:p w14:paraId="64AB48DC" w14:textId="274D534D"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029</w:t>
            </w:r>
          </w:p>
        </w:tc>
        <w:tc>
          <w:tcPr>
            <w:tcW w:w="236" w:type="pct"/>
          </w:tcPr>
          <w:p w14:paraId="1A1703A7" w14:textId="6C3952F6"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080</w:t>
            </w:r>
          </w:p>
        </w:tc>
        <w:tc>
          <w:tcPr>
            <w:tcW w:w="236" w:type="pct"/>
          </w:tcPr>
          <w:p w14:paraId="7FF3EE70" w14:textId="5B5A20A1"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010</w:t>
            </w:r>
          </w:p>
        </w:tc>
        <w:tc>
          <w:tcPr>
            <w:tcW w:w="236" w:type="pct"/>
          </w:tcPr>
          <w:p w14:paraId="4C0F378C" w14:textId="10889EFB" w:rsidR="00541522" w:rsidRPr="00622682" w:rsidRDefault="00541522" w:rsidP="00541522">
            <w:pPr>
              <w:spacing w:line="220" w:lineRule="atLeast"/>
              <w:contextualSpacing/>
              <w:jc w:val="center"/>
              <w:rPr>
                <w:color w:val="auto"/>
                <w:sz w:val="12"/>
                <w:szCs w:val="12"/>
              </w:rPr>
            </w:pPr>
            <w:r w:rsidRPr="00622682">
              <w:rPr>
                <w:color w:val="auto"/>
                <w:sz w:val="12"/>
                <w:szCs w:val="12"/>
              </w:rPr>
              <w:t>.341**</w:t>
            </w:r>
          </w:p>
        </w:tc>
        <w:tc>
          <w:tcPr>
            <w:tcW w:w="236" w:type="pct"/>
          </w:tcPr>
          <w:p w14:paraId="7ED2CF3F" w14:textId="1B1AF6C1"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156</w:t>
            </w:r>
          </w:p>
        </w:tc>
        <w:tc>
          <w:tcPr>
            <w:tcW w:w="236" w:type="pct"/>
          </w:tcPr>
          <w:p w14:paraId="78659879" w14:textId="2D1D8FBE" w:rsidR="00541522" w:rsidRPr="00622682" w:rsidRDefault="00541522" w:rsidP="00541522">
            <w:pPr>
              <w:spacing w:line="220" w:lineRule="atLeast"/>
              <w:contextualSpacing/>
              <w:jc w:val="center"/>
              <w:rPr>
                <w:color w:val="auto"/>
                <w:sz w:val="12"/>
                <w:szCs w:val="12"/>
              </w:rPr>
            </w:pPr>
            <w:r w:rsidRPr="00622682">
              <w:rPr>
                <w:color w:val="auto"/>
                <w:sz w:val="12"/>
                <w:szCs w:val="12"/>
              </w:rPr>
              <w:t>.195*</w:t>
            </w:r>
          </w:p>
        </w:tc>
        <w:tc>
          <w:tcPr>
            <w:tcW w:w="226" w:type="pct"/>
          </w:tcPr>
          <w:p w14:paraId="6C974C12" w14:textId="62203347" w:rsidR="00541522" w:rsidRPr="00622682" w:rsidRDefault="00541522" w:rsidP="00541522">
            <w:pPr>
              <w:spacing w:line="220" w:lineRule="atLeast"/>
              <w:contextualSpacing/>
              <w:jc w:val="center"/>
              <w:rPr>
                <w:color w:val="auto"/>
                <w:sz w:val="12"/>
                <w:szCs w:val="12"/>
              </w:rPr>
            </w:pPr>
            <w:r w:rsidRPr="00622682">
              <w:rPr>
                <w:color w:val="auto"/>
                <w:sz w:val="12"/>
                <w:szCs w:val="12"/>
              </w:rPr>
              <w:t>-.313**</w:t>
            </w:r>
          </w:p>
        </w:tc>
        <w:tc>
          <w:tcPr>
            <w:tcW w:w="236" w:type="pct"/>
          </w:tcPr>
          <w:p w14:paraId="034E40F5" w14:textId="5B4009D1" w:rsidR="00541522" w:rsidRPr="00622682" w:rsidRDefault="003E31EA" w:rsidP="00541522">
            <w:pPr>
              <w:spacing w:line="220" w:lineRule="atLeast"/>
              <w:contextualSpacing/>
              <w:jc w:val="center"/>
              <w:rPr>
                <w:color w:val="auto"/>
                <w:sz w:val="12"/>
                <w:szCs w:val="12"/>
              </w:rPr>
            </w:pPr>
            <w:r w:rsidRPr="00622682">
              <w:rPr>
                <w:color w:val="auto"/>
                <w:sz w:val="12"/>
                <w:szCs w:val="12"/>
              </w:rPr>
              <w:t>1</w:t>
            </w:r>
          </w:p>
        </w:tc>
        <w:tc>
          <w:tcPr>
            <w:tcW w:w="226" w:type="pct"/>
          </w:tcPr>
          <w:p w14:paraId="6C1EB890" w14:textId="77777777" w:rsidR="00541522" w:rsidRPr="00622682" w:rsidRDefault="00541522" w:rsidP="00541522">
            <w:pPr>
              <w:spacing w:line="220" w:lineRule="atLeast"/>
              <w:contextualSpacing/>
              <w:jc w:val="center"/>
              <w:rPr>
                <w:color w:val="auto"/>
                <w:sz w:val="12"/>
                <w:szCs w:val="12"/>
              </w:rPr>
            </w:pPr>
          </w:p>
        </w:tc>
        <w:tc>
          <w:tcPr>
            <w:tcW w:w="236" w:type="pct"/>
          </w:tcPr>
          <w:p w14:paraId="719B6A0B" w14:textId="77777777" w:rsidR="00541522" w:rsidRPr="00622682" w:rsidRDefault="00541522" w:rsidP="00541522">
            <w:pPr>
              <w:spacing w:line="220" w:lineRule="atLeast"/>
              <w:contextualSpacing/>
              <w:jc w:val="center"/>
              <w:rPr>
                <w:color w:val="auto"/>
                <w:sz w:val="12"/>
                <w:szCs w:val="12"/>
              </w:rPr>
            </w:pPr>
          </w:p>
        </w:tc>
        <w:tc>
          <w:tcPr>
            <w:tcW w:w="226" w:type="pct"/>
          </w:tcPr>
          <w:p w14:paraId="724010F8" w14:textId="77777777" w:rsidR="00541522" w:rsidRPr="00622682" w:rsidRDefault="00541522" w:rsidP="00541522">
            <w:pPr>
              <w:spacing w:line="220" w:lineRule="atLeast"/>
              <w:contextualSpacing/>
              <w:jc w:val="center"/>
              <w:rPr>
                <w:color w:val="auto"/>
                <w:sz w:val="12"/>
                <w:szCs w:val="12"/>
              </w:rPr>
            </w:pPr>
          </w:p>
        </w:tc>
        <w:tc>
          <w:tcPr>
            <w:tcW w:w="236" w:type="pct"/>
          </w:tcPr>
          <w:p w14:paraId="1ED7E65E" w14:textId="77777777" w:rsidR="00541522" w:rsidRPr="00622682" w:rsidRDefault="00541522" w:rsidP="00541522">
            <w:pPr>
              <w:spacing w:line="220" w:lineRule="atLeast"/>
              <w:contextualSpacing/>
              <w:jc w:val="center"/>
              <w:rPr>
                <w:color w:val="auto"/>
                <w:sz w:val="12"/>
                <w:szCs w:val="12"/>
              </w:rPr>
            </w:pPr>
          </w:p>
        </w:tc>
        <w:tc>
          <w:tcPr>
            <w:tcW w:w="220" w:type="pct"/>
          </w:tcPr>
          <w:p w14:paraId="5BAD69C1" w14:textId="77777777" w:rsidR="00541522" w:rsidRPr="00622682" w:rsidRDefault="00541522" w:rsidP="00541522">
            <w:pPr>
              <w:spacing w:line="220" w:lineRule="atLeast"/>
              <w:contextualSpacing/>
              <w:jc w:val="center"/>
              <w:rPr>
                <w:color w:val="auto"/>
                <w:sz w:val="12"/>
                <w:szCs w:val="12"/>
              </w:rPr>
            </w:pPr>
          </w:p>
        </w:tc>
        <w:tc>
          <w:tcPr>
            <w:tcW w:w="211" w:type="pct"/>
          </w:tcPr>
          <w:p w14:paraId="26BF0780" w14:textId="77777777" w:rsidR="00541522" w:rsidRPr="00622682" w:rsidRDefault="00541522" w:rsidP="00541522">
            <w:pPr>
              <w:spacing w:line="220" w:lineRule="atLeast"/>
              <w:contextualSpacing/>
              <w:jc w:val="center"/>
              <w:rPr>
                <w:color w:val="auto"/>
                <w:sz w:val="12"/>
                <w:szCs w:val="12"/>
              </w:rPr>
            </w:pPr>
          </w:p>
        </w:tc>
        <w:tc>
          <w:tcPr>
            <w:tcW w:w="208" w:type="pct"/>
          </w:tcPr>
          <w:p w14:paraId="098F930B" w14:textId="77777777" w:rsidR="00541522" w:rsidRPr="00622682" w:rsidRDefault="00541522" w:rsidP="00541522">
            <w:pPr>
              <w:spacing w:line="220" w:lineRule="atLeast"/>
              <w:contextualSpacing/>
              <w:jc w:val="center"/>
              <w:rPr>
                <w:color w:val="auto"/>
                <w:sz w:val="12"/>
                <w:szCs w:val="12"/>
              </w:rPr>
            </w:pPr>
          </w:p>
        </w:tc>
      </w:tr>
      <w:tr w:rsidR="00622682" w:rsidRPr="00622682" w14:paraId="5D4470ED" w14:textId="77777777" w:rsidTr="00066F34">
        <w:tc>
          <w:tcPr>
            <w:tcW w:w="388" w:type="pct"/>
          </w:tcPr>
          <w:p w14:paraId="3F25CF9F" w14:textId="77777777" w:rsidR="00541522" w:rsidRPr="00622682" w:rsidRDefault="00541522" w:rsidP="00541522">
            <w:pPr>
              <w:spacing w:line="220" w:lineRule="atLeast"/>
              <w:contextualSpacing/>
              <w:rPr>
                <w:color w:val="auto"/>
                <w:sz w:val="12"/>
                <w:szCs w:val="12"/>
              </w:rPr>
            </w:pPr>
            <w:r w:rsidRPr="00622682">
              <w:rPr>
                <w:color w:val="auto"/>
                <w:sz w:val="12"/>
                <w:szCs w:val="12"/>
              </w:rPr>
              <w:t xml:space="preserve">14. </w:t>
            </w:r>
            <w:r w:rsidRPr="00622682">
              <w:rPr>
                <w:i/>
                <w:iCs/>
                <w:color w:val="auto"/>
                <w:sz w:val="12"/>
                <w:szCs w:val="12"/>
              </w:rPr>
              <w:t>r</w:t>
            </w:r>
            <w:r w:rsidRPr="00622682">
              <w:rPr>
                <w:color w:val="auto"/>
                <w:sz w:val="12"/>
                <w:szCs w:val="12"/>
                <w:vertAlign w:val="subscript"/>
              </w:rPr>
              <w:t>pbis</w:t>
            </w:r>
          </w:p>
        </w:tc>
        <w:tc>
          <w:tcPr>
            <w:tcW w:w="236" w:type="pct"/>
          </w:tcPr>
          <w:p w14:paraId="289AD37D" w14:textId="516BFB82" w:rsidR="00541522" w:rsidRPr="00622682" w:rsidRDefault="00541522" w:rsidP="00541522">
            <w:pPr>
              <w:spacing w:line="220" w:lineRule="atLeast"/>
              <w:contextualSpacing/>
              <w:jc w:val="center"/>
              <w:rPr>
                <w:color w:val="auto"/>
                <w:sz w:val="12"/>
                <w:szCs w:val="12"/>
              </w:rPr>
            </w:pPr>
            <w:r w:rsidRPr="00622682">
              <w:rPr>
                <w:color w:val="auto"/>
                <w:sz w:val="12"/>
                <w:szCs w:val="12"/>
              </w:rPr>
              <w:t>.638**</w:t>
            </w:r>
          </w:p>
        </w:tc>
        <w:tc>
          <w:tcPr>
            <w:tcW w:w="236" w:type="pct"/>
          </w:tcPr>
          <w:p w14:paraId="56B03C40" w14:textId="369C8EA2" w:rsidR="00541522" w:rsidRPr="00622682" w:rsidRDefault="00541522" w:rsidP="00541522">
            <w:pPr>
              <w:spacing w:line="220" w:lineRule="atLeast"/>
              <w:contextualSpacing/>
              <w:jc w:val="center"/>
              <w:rPr>
                <w:color w:val="auto"/>
                <w:sz w:val="12"/>
                <w:szCs w:val="12"/>
              </w:rPr>
            </w:pPr>
            <w:r w:rsidRPr="00622682">
              <w:rPr>
                <w:color w:val="auto"/>
                <w:sz w:val="12"/>
                <w:szCs w:val="12"/>
              </w:rPr>
              <w:t>.672**</w:t>
            </w:r>
          </w:p>
        </w:tc>
        <w:tc>
          <w:tcPr>
            <w:tcW w:w="236" w:type="pct"/>
          </w:tcPr>
          <w:p w14:paraId="420434EC" w14:textId="2F189F9D" w:rsidR="00541522" w:rsidRPr="00622682" w:rsidRDefault="00541522" w:rsidP="00541522">
            <w:pPr>
              <w:spacing w:line="220" w:lineRule="atLeast"/>
              <w:contextualSpacing/>
              <w:jc w:val="center"/>
              <w:rPr>
                <w:color w:val="auto"/>
                <w:sz w:val="12"/>
                <w:szCs w:val="12"/>
              </w:rPr>
            </w:pPr>
            <w:r w:rsidRPr="00622682">
              <w:rPr>
                <w:color w:val="auto"/>
                <w:sz w:val="12"/>
                <w:szCs w:val="12"/>
              </w:rPr>
              <w:t>.632**</w:t>
            </w:r>
          </w:p>
        </w:tc>
        <w:tc>
          <w:tcPr>
            <w:tcW w:w="236" w:type="pct"/>
          </w:tcPr>
          <w:p w14:paraId="366F1B20" w14:textId="5EB01DCE" w:rsidR="00541522" w:rsidRPr="00622682" w:rsidRDefault="00541522" w:rsidP="00541522">
            <w:pPr>
              <w:spacing w:line="220" w:lineRule="atLeast"/>
              <w:contextualSpacing/>
              <w:jc w:val="center"/>
              <w:rPr>
                <w:color w:val="auto"/>
                <w:sz w:val="12"/>
                <w:szCs w:val="12"/>
              </w:rPr>
            </w:pPr>
            <w:r w:rsidRPr="00622682">
              <w:rPr>
                <w:color w:val="auto"/>
                <w:sz w:val="12"/>
                <w:szCs w:val="12"/>
              </w:rPr>
              <w:t>-.803**</w:t>
            </w:r>
          </w:p>
        </w:tc>
        <w:tc>
          <w:tcPr>
            <w:tcW w:w="226" w:type="pct"/>
          </w:tcPr>
          <w:p w14:paraId="5F7068D9" w14:textId="25744486" w:rsidR="00541522" w:rsidRPr="00622682" w:rsidRDefault="00541522" w:rsidP="00541522">
            <w:pPr>
              <w:spacing w:line="220" w:lineRule="atLeast"/>
              <w:contextualSpacing/>
              <w:jc w:val="center"/>
              <w:rPr>
                <w:color w:val="auto"/>
                <w:sz w:val="12"/>
                <w:szCs w:val="12"/>
              </w:rPr>
            </w:pPr>
            <w:r w:rsidRPr="00622682">
              <w:rPr>
                <w:color w:val="auto"/>
                <w:sz w:val="12"/>
                <w:szCs w:val="12"/>
              </w:rPr>
              <w:t>.600**</w:t>
            </w:r>
          </w:p>
        </w:tc>
        <w:tc>
          <w:tcPr>
            <w:tcW w:w="236" w:type="pct"/>
          </w:tcPr>
          <w:p w14:paraId="76733EF2" w14:textId="63D5B6CC"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113</w:t>
            </w:r>
          </w:p>
        </w:tc>
        <w:tc>
          <w:tcPr>
            <w:tcW w:w="236" w:type="pct"/>
          </w:tcPr>
          <w:p w14:paraId="3E42BC41" w14:textId="62CBE0E0"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086</w:t>
            </w:r>
          </w:p>
        </w:tc>
        <w:tc>
          <w:tcPr>
            <w:tcW w:w="236" w:type="pct"/>
          </w:tcPr>
          <w:p w14:paraId="213CEAA6" w14:textId="1FAC93C3" w:rsidR="00541522" w:rsidRPr="00622682" w:rsidRDefault="00541522" w:rsidP="00541522">
            <w:pPr>
              <w:spacing w:line="220" w:lineRule="atLeast"/>
              <w:contextualSpacing/>
              <w:jc w:val="center"/>
              <w:rPr>
                <w:color w:val="auto"/>
                <w:sz w:val="12"/>
                <w:szCs w:val="12"/>
              </w:rPr>
            </w:pPr>
            <w:r w:rsidRPr="00622682">
              <w:rPr>
                <w:color w:val="auto"/>
                <w:sz w:val="12"/>
                <w:szCs w:val="12"/>
              </w:rPr>
              <w:t>-.327**</w:t>
            </w:r>
          </w:p>
        </w:tc>
        <w:tc>
          <w:tcPr>
            <w:tcW w:w="236" w:type="pct"/>
          </w:tcPr>
          <w:p w14:paraId="39029E66" w14:textId="3AAD5FD4" w:rsidR="00541522" w:rsidRPr="00622682" w:rsidRDefault="00541522" w:rsidP="00541522">
            <w:pPr>
              <w:spacing w:line="220" w:lineRule="atLeast"/>
              <w:contextualSpacing/>
              <w:jc w:val="center"/>
              <w:rPr>
                <w:color w:val="auto"/>
                <w:sz w:val="12"/>
                <w:szCs w:val="12"/>
              </w:rPr>
            </w:pPr>
            <w:r w:rsidRPr="00622682">
              <w:rPr>
                <w:color w:val="auto"/>
                <w:sz w:val="12"/>
                <w:szCs w:val="12"/>
              </w:rPr>
              <w:t>.404**</w:t>
            </w:r>
          </w:p>
        </w:tc>
        <w:tc>
          <w:tcPr>
            <w:tcW w:w="236" w:type="pct"/>
          </w:tcPr>
          <w:p w14:paraId="34837C75" w14:textId="28422681" w:rsidR="00541522" w:rsidRPr="00622682" w:rsidRDefault="00541522" w:rsidP="00541522">
            <w:pPr>
              <w:spacing w:line="220" w:lineRule="atLeast"/>
              <w:contextualSpacing/>
              <w:jc w:val="center"/>
              <w:rPr>
                <w:color w:val="auto"/>
                <w:sz w:val="12"/>
                <w:szCs w:val="12"/>
              </w:rPr>
            </w:pPr>
            <w:r w:rsidRPr="00622682">
              <w:rPr>
                <w:color w:val="auto"/>
                <w:sz w:val="12"/>
                <w:szCs w:val="12"/>
              </w:rPr>
              <w:t>.472**</w:t>
            </w:r>
          </w:p>
        </w:tc>
        <w:tc>
          <w:tcPr>
            <w:tcW w:w="236" w:type="pct"/>
          </w:tcPr>
          <w:p w14:paraId="334A6055" w14:textId="0CCBD837" w:rsidR="00541522" w:rsidRPr="00622682" w:rsidRDefault="00541522" w:rsidP="00541522">
            <w:pPr>
              <w:spacing w:line="220" w:lineRule="atLeast"/>
              <w:contextualSpacing/>
              <w:jc w:val="center"/>
              <w:rPr>
                <w:color w:val="auto"/>
                <w:sz w:val="12"/>
                <w:szCs w:val="12"/>
              </w:rPr>
            </w:pPr>
            <w:r w:rsidRPr="00622682">
              <w:rPr>
                <w:color w:val="auto"/>
                <w:sz w:val="12"/>
                <w:szCs w:val="12"/>
              </w:rPr>
              <w:t>-.576**</w:t>
            </w:r>
          </w:p>
        </w:tc>
        <w:tc>
          <w:tcPr>
            <w:tcW w:w="226" w:type="pct"/>
          </w:tcPr>
          <w:p w14:paraId="475E6FD3" w14:textId="0332760C" w:rsidR="00541522" w:rsidRPr="00622682" w:rsidRDefault="00541522" w:rsidP="00541522">
            <w:pPr>
              <w:spacing w:line="220" w:lineRule="atLeast"/>
              <w:contextualSpacing/>
              <w:jc w:val="center"/>
              <w:rPr>
                <w:color w:val="auto"/>
                <w:sz w:val="12"/>
                <w:szCs w:val="12"/>
              </w:rPr>
            </w:pPr>
            <w:r w:rsidRPr="00622682">
              <w:rPr>
                <w:color w:val="auto"/>
                <w:sz w:val="12"/>
                <w:szCs w:val="12"/>
              </w:rPr>
              <w:t>.633**</w:t>
            </w:r>
          </w:p>
        </w:tc>
        <w:tc>
          <w:tcPr>
            <w:tcW w:w="236" w:type="pct"/>
          </w:tcPr>
          <w:p w14:paraId="0CF4CE6B" w14:textId="41E76973" w:rsidR="00541522" w:rsidRPr="00622682" w:rsidRDefault="00541522" w:rsidP="00541522">
            <w:pPr>
              <w:spacing w:line="220" w:lineRule="atLeast"/>
              <w:contextualSpacing/>
              <w:jc w:val="center"/>
              <w:rPr>
                <w:color w:val="auto"/>
                <w:sz w:val="12"/>
                <w:szCs w:val="12"/>
              </w:rPr>
            </w:pPr>
            <w:r w:rsidRPr="00622682">
              <w:rPr>
                <w:color w:val="auto"/>
                <w:sz w:val="12"/>
                <w:szCs w:val="12"/>
              </w:rPr>
              <w:t>-.479**</w:t>
            </w:r>
          </w:p>
        </w:tc>
        <w:tc>
          <w:tcPr>
            <w:tcW w:w="226" w:type="pct"/>
          </w:tcPr>
          <w:p w14:paraId="269F8D67" w14:textId="2BF11BF6" w:rsidR="00541522" w:rsidRPr="00622682" w:rsidRDefault="003E31EA" w:rsidP="00541522">
            <w:pPr>
              <w:spacing w:line="220" w:lineRule="atLeast"/>
              <w:contextualSpacing/>
              <w:jc w:val="center"/>
              <w:rPr>
                <w:color w:val="auto"/>
                <w:sz w:val="12"/>
                <w:szCs w:val="12"/>
              </w:rPr>
            </w:pPr>
            <w:r w:rsidRPr="00622682">
              <w:rPr>
                <w:color w:val="auto"/>
                <w:sz w:val="12"/>
                <w:szCs w:val="12"/>
              </w:rPr>
              <w:t>1</w:t>
            </w:r>
          </w:p>
        </w:tc>
        <w:tc>
          <w:tcPr>
            <w:tcW w:w="236" w:type="pct"/>
          </w:tcPr>
          <w:p w14:paraId="52007A8A" w14:textId="77777777" w:rsidR="00541522" w:rsidRPr="00622682" w:rsidRDefault="00541522" w:rsidP="00541522">
            <w:pPr>
              <w:spacing w:line="220" w:lineRule="atLeast"/>
              <w:contextualSpacing/>
              <w:jc w:val="center"/>
              <w:rPr>
                <w:color w:val="auto"/>
                <w:sz w:val="12"/>
                <w:szCs w:val="12"/>
              </w:rPr>
            </w:pPr>
          </w:p>
        </w:tc>
        <w:tc>
          <w:tcPr>
            <w:tcW w:w="226" w:type="pct"/>
          </w:tcPr>
          <w:p w14:paraId="7769DCF7" w14:textId="77777777" w:rsidR="00541522" w:rsidRPr="00622682" w:rsidRDefault="00541522" w:rsidP="00541522">
            <w:pPr>
              <w:spacing w:line="220" w:lineRule="atLeast"/>
              <w:contextualSpacing/>
              <w:jc w:val="center"/>
              <w:rPr>
                <w:color w:val="auto"/>
                <w:sz w:val="12"/>
                <w:szCs w:val="12"/>
              </w:rPr>
            </w:pPr>
          </w:p>
        </w:tc>
        <w:tc>
          <w:tcPr>
            <w:tcW w:w="236" w:type="pct"/>
          </w:tcPr>
          <w:p w14:paraId="334EF1F5" w14:textId="77777777" w:rsidR="00541522" w:rsidRPr="00622682" w:rsidRDefault="00541522" w:rsidP="00541522">
            <w:pPr>
              <w:spacing w:line="220" w:lineRule="atLeast"/>
              <w:contextualSpacing/>
              <w:jc w:val="center"/>
              <w:rPr>
                <w:color w:val="auto"/>
                <w:sz w:val="12"/>
                <w:szCs w:val="12"/>
              </w:rPr>
            </w:pPr>
          </w:p>
        </w:tc>
        <w:tc>
          <w:tcPr>
            <w:tcW w:w="220" w:type="pct"/>
          </w:tcPr>
          <w:p w14:paraId="76A51227" w14:textId="77777777" w:rsidR="00541522" w:rsidRPr="00622682" w:rsidRDefault="00541522" w:rsidP="00541522">
            <w:pPr>
              <w:spacing w:line="220" w:lineRule="atLeast"/>
              <w:contextualSpacing/>
              <w:jc w:val="center"/>
              <w:rPr>
                <w:color w:val="auto"/>
                <w:sz w:val="12"/>
                <w:szCs w:val="12"/>
              </w:rPr>
            </w:pPr>
          </w:p>
        </w:tc>
        <w:tc>
          <w:tcPr>
            <w:tcW w:w="211" w:type="pct"/>
          </w:tcPr>
          <w:p w14:paraId="35B64D51" w14:textId="77777777" w:rsidR="00541522" w:rsidRPr="00622682" w:rsidRDefault="00541522" w:rsidP="00541522">
            <w:pPr>
              <w:spacing w:line="220" w:lineRule="atLeast"/>
              <w:contextualSpacing/>
              <w:jc w:val="center"/>
              <w:rPr>
                <w:color w:val="auto"/>
                <w:sz w:val="12"/>
                <w:szCs w:val="12"/>
              </w:rPr>
            </w:pPr>
          </w:p>
        </w:tc>
        <w:tc>
          <w:tcPr>
            <w:tcW w:w="208" w:type="pct"/>
          </w:tcPr>
          <w:p w14:paraId="2DC0ECAD" w14:textId="77777777" w:rsidR="00541522" w:rsidRPr="00622682" w:rsidRDefault="00541522" w:rsidP="00541522">
            <w:pPr>
              <w:spacing w:line="220" w:lineRule="atLeast"/>
              <w:contextualSpacing/>
              <w:jc w:val="center"/>
              <w:rPr>
                <w:color w:val="auto"/>
                <w:sz w:val="12"/>
                <w:szCs w:val="12"/>
              </w:rPr>
            </w:pPr>
          </w:p>
        </w:tc>
      </w:tr>
      <w:tr w:rsidR="00622682" w:rsidRPr="00622682" w14:paraId="1EE79FD7" w14:textId="77777777" w:rsidTr="00066F34">
        <w:tc>
          <w:tcPr>
            <w:tcW w:w="388" w:type="pct"/>
          </w:tcPr>
          <w:p w14:paraId="25AD2A43" w14:textId="77777777" w:rsidR="00541522" w:rsidRPr="00622682" w:rsidRDefault="00541522" w:rsidP="00541522">
            <w:pPr>
              <w:spacing w:line="220" w:lineRule="atLeast"/>
              <w:contextualSpacing/>
              <w:rPr>
                <w:color w:val="auto"/>
                <w:sz w:val="12"/>
                <w:szCs w:val="12"/>
              </w:rPr>
            </w:pPr>
            <w:r w:rsidRPr="00622682">
              <w:rPr>
                <w:color w:val="auto"/>
                <w:sz w:val="12"/>
                <w:szCs w:val="12"/>
              </w:rPr>
              <w:t>15. Gnormed</w:t>
            </w:r>
          </w:p>
        </w:tc>
        <w:tc>
          <w:tcPr>
            <w:tcW w:w="236" w:type="pct"/>
          </w:tcPr>
          <w:p w14:paraId="7F3B10F8" w14:textId="174677A3"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025</w:t>
            </w:r>
          </w:p>
        </w:tc>
        <w:tc>
          <w:tcPr>
            <w:tcW w:w="236" w:type="pct"/>
          </w:tcPr>
          <w:p w14:paraId="180708FC" w14:textId="430A4881" w:rsidR="00541522" w:rsidRPr="00622682" w:rsidRDefault="00541522" w:rsidP="00541522">
            <w:pPr>
              <w:spacing w:line="220" w:lineRule="atLeast"/>
              <w:contextualSpacing/>
              <w:jc w:val="center"/>
              <w:rPr>
                <w:color w:val="auto"/>
                <w:sz w:val="12"/>
                <w:szCs w:val="12"/>
              </w:rPr>
            </w:pPr>
            <w:r w:rsidRPr="00622682">
              <w:rPr>
                <w:color w:val="auto"/>
                <w:sz w:val="12"/>
                <w:szCs w:val="12"/>
              </w:rPr>
              <w:t>.190*</w:t>
            </w:r>
          </w:p>
        </w:tc>
        <w:tc>
          <w:tcPr>
            <w:tcW w:w="236" w:type="pct"/>
          </w:tcPr>
          <w:p w14:paraId="60F06E02" w14:textId="7C8C6709" w:rsidR="00541522" w:rsidRPr="00622682" w:rsidRDefault="00541522" w:rsidP="00541522">
            <w:pPr>
              <w:spacing w:line="220" w:lineRule="atLeast"/>
              <w:contextualSpacing/>
              <w:jc w:val="center"/>
              <w:rPr>
                <w:color w:val="auto"/>
                <w:sz w:val="12"/>
                <w:szCs w:val="12"/>
              </w:rPr>
            </w:pPr>
            <w:r w:rsidRPr="00622682">
              <w:rPr>
                <w:color w:val="auto"/>
                <w:sz w:val="12"/>
                <w:szCs w:val="12"/>
              </w:rPr>
              <w:t>.276**</w:t>
            </w:r>
          </w:p>
        </w:tc>
        <w:tc>
          <w:tcPr>
            <w:tcW w:w="236" w:type="pct"/>
          </w:tcPr>
          <w:p w14:paraId="02B920FE" w14:textId="0ECEEFC5"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061</w:t>
            </w:r>
          </w:p>
        </w:tc>
        <w:tc>
          <w:tcPr>
            <w:tcW w:w="226" w:type="pct"/>
          </w:tcPr>
          <w:p w14:paraId="133350B8" w14:textId="77770044"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088</w:t>
            </w:r>
          </w:p>
        </w:tc>
        <w:tc>
          <w:tcPr>
            <w:tcW w:w="236" w:type="pct"/>
          </w:tcPr>
          <w:p w14:paraId="32AC6F46" w14:textId="0A730E4F"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048</w:t>
            </w:r>
          </w:p>
        </w:tc>
        <w:tc>
          <w:tcPr>
            <w:tcW w:w="236" w:type="pct"/>
          </w:tcPr>
          <w:p w14:paraId="1C35A567" w14:textId="2F67CD0C"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103</w:t>
            </w:r>
          </w:p>
        </w:tc>
        <w:tc>
          <w:tcPr>
            <w:tcW w:w="236" w:type="pct"/>
          </w:tcPr>
          <w:p w14:paraId="51171325" w14:textId="67209903"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025</w:t>
            </w:r>
          </w:p>
        </w:tc>
        <w:tc>
          <w:tcPr>
            <w:tcW w:w="236" w:type="pct"/>
          </w:tcPr>
          <w:p w14:paraId="7D464B27" w14:textId="2729617F" w:rsidR="00541522" w:rsidRPr="00622682" w:rsidRDefault="00541522" w:rsidP="00541522">
            <w:pPr>
              <w:spacing w:line="220" w:lineRule="atLeast"/>
              <w:contextualSpacing/>
              <w:jc w:val="center"/>
              <w:rPr>
                <w:color w:val="auto"/>
                <w:sz w:val="12"/>
                <w:szCs w:val="12"/>
              </w:rPr>
            </w:pPr>
            <w:r w:rsidRPr="00622682">
              <w:rPr>
                <w:color w:val="auto"/>
                <w:sz w:val="12"/>
                <w:szCs w:val="12"/>
              </w:rPr>
              <w:t>.576**</w:t>
            </w:r>
          </w:p>
        </w:tc>
        <w:tc>
          <w:tcPr>
            <w:tcW w:w="236" w:type="pct"/>
          </w:tcPr>
          <w:p w14:paraId="0CBE19C5" w14:textId="1B3B9DB8"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040</w:t>
            </w:r>
          </w:p>
        </w:tc>
        <w:tc>
          <w:tcPr>
            <w:tcW w:w="236" w:type="pct"/>
          </w:tcPr>
          <w:p w14:paraId="73EF651E" w14:textId="7C12003B"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046</w:t>
            </w:r>
          </w:p>
        </w:tc>
        <w:tc>
          <w:tcPr>
            <w:tcW w:w="226" w:type="pct"/>
          </w:tcPr>
          <w:p w14:paraId="420725D6" w14:textId="651D4E94"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164</w:t>
            </w:r>
          </w:p>
        </w:tc>
        <w:tc>
          <w:tcPr>
            <w:tcW w:w="236" w:type="pct"/>
          </w:tcPr>
          <w:p w14:paraId="274358FD" w14:textId="311C61E0" w:rsidR="00541522" w:rsidRPr="00622682" w:rsidRDefault="00541522" w:rsidP="00541522">
            <w:pPr>
              <w:spacing w:line="220" w:lineRule="atLeast"/>
              <w:contextualSpacing/>
              <w:jc w:val="center"/>
              <w:rPr>
                <w:color w:val="auto"/>
                <w:sz w:val="12"/>
                <w:szCs w:val="12"/>
              </w:rPr>
            </w:pPr>
            <w:r w:rsidRPr="00622682">
              <w:rPr>
                <w:color w:val="auto"/>
                <w:sz w:val="12"/>
                <w:szCs w:val="12"/>
              </w:rPr>
              <w:t>.792**</w:t>
            </w:r>
          </w:p>
        </w:tc>
        <w:tc>
          <w:tcPr>
            <w:tcW w:w="226" w:type="pct"/>
          </w:tcPr>
          <w:p w14:paraId="5DB99802" w14:textId="28E3A06C" w:rsidR="00541522" w:rsidRPr="00622682" w:rsidRDefault="00541522" w:rsidP="00541522">
            <w:pPr>
              <w:spacing w:line="220" w:lineRule="atLeast"/>
              <w:contextualSpacing/>
              <w:jc w:val="center"/>
              <w:rPr>
                <w:color w:val="auto"/>
                <w:sz w:val="12"/>
                <w:szCs w:val="12"/>
              </w:rPr>
            </w:pPr>
            <w:r w:rsidRPr="00622682">
              <w:rPr>
                <w:color w:val="auto"/>
                <w:sz w:val="12"/>
                <w:szCs w:val="12"/>
              </w:rPr>
              <w:t>-.275**</w:t>
            </w:r>
          </w:p>
        </w:tc>
        <w:tc>
          <w:tcPr>
            <w:tcW w:w="236" w:type="pct"/>
          </w:tcPr>
          <w:p w14:paraId="3409641D" w14:textId="03017723" w:rsidR="00541522" w:rsidRPr="00622682" w:rsidRDefault="003E31EA" w:rsidP="00541522">
            <w:pPr>
              <w:spacing w:line="220" w:lineRule="atLeast"/>
              <w:contextualSpacing/>
              <w:jc w:val="center"/>
              <w:rPr>
                <w:color w:val="auto"/>
                <w:sz w:val="12"/>
                <w:szCs w:val="12"/>
              </w:rPr>
            </w:pPr>
            <w:r w:rsidRPr="00622682">
              <w:rPr>
                <w:color w:val="auto"/>
                <w:sz w:val="12"/>
                <w:szCs w:val="12"/>
              </w:rPr>
              <w:t>1</w:t>
            </w:r>
          </w:p>
        </w:tc>
        <w:tc>
          <w:tcPr>
            <w:tcW w:w="226" w:type="pct"/>
          </w:tcPr>
          <w:p w14:paraId="675268C7" w14:textId="77777777" w:rsidR="00541522" w:rsidRPr="00622682" w:rsidRDefault="00541522" w:rsidP="00541522">
            <w:pPr>
              <w:spacing w:line="220" w:lineRule="atLeast"/>
              <w:contextualSpacing/>
              <w:jc w:val="center"/>
              <w:rPr>
                <w:color w:val="auto"/>
                <w:sz w:val="12"/>
                <w:szCs w:val="12"/>
              </w:rPr>
            </w:pPr>
          </w:p>
        </w:tc>
        <w:tc>
          <w:tcPr>
            <w:tcW w:w="236" w:type="pct"/>
          </w:tcPr>
          <w:p w14:paraId="5F8A75A1" w14:textId="77777777" w:rsidR="00541522" w:rsidRPr="00622682" w:rsidRDefault="00541522" w:rsidP="00541522">
            <w:pPr>
              <w:spacing w:line="220" w:lineRule="atLeast"/>
              <w:contextualSpacing/>
              <w:jc w:val="center"/>
              <w:rPr>
                <w:color w:val="auto"/>
                <w:sz w:val="12"/>
                <w:szCs w:val="12"/>
              </w:rPr>
            </w:pPr>
          </w:p>
        </w:tc>
        <w:tc>
          <w:tcPr>
            <w:tcW w:w="220" w:type="pct"/>
          </w:tcPr>
          <w:p w14:paraId="5DCF8B6F" w14:textId="77777777" w:rsidR="00541522" w:rsidRPr="00622682" w:rsidRDefault="00541522" w:rsidP="00541522">
            <w:pPr>
              <w:spacing w:line="220" w:lineRule="atLeast"/>
              <w:contextualSpacing/>
              <w:jc w:val="center"/>
              <w:rPr>
                <w:color w:val="auto"/>
                <w:sz w:val="12"/>
                <w:szCs w:val="12"/>
              </w:rPr>
            </w:pPr>
          </w:p>
        </w:tc>
        <w:tc>
          <w:tcPr>
            <w:tcW w:w="211" w:type="pct"/>
          </w:tcPr>
          <w:p w14:paraId="7E251B61" w14:textId="77777777" w:rsidR="00541522" w:rsidRPr="00622682" w:rsidRDefault="00541522" w:rsidP="00541522">
            <w:pPr>
              <w:spacing w:line="220" w:lineRule="atLeast"/>
              <w:contextualSpacing/>
              <w:jc w:val="center"/>
              <w:rPr>
                <w:color w:val="auto"/>
                <w:sz w:val="12"/>
                <w:szCs w:val="12"/>
              </w:rPr>
            </w:pPr>
          </w:p>
        </w:tc>
        <w:tc>
          <w:tcPr>
            <w:tcW w:w="208" w:type="pct"/>
          </w:tcPr>
          <w:p w14:paraId="70985451" w14:textId="77777777" w:rsidR="00541522" w:rsidRPr="00622682" w:rsidRDefault="00541522" w:rsidP="00541522">
            <w:pPr>
              <w:spacing w:line="220" w:lineRule="atLeast"/>
              <w:contextualSpacing/>
              <w:jc w:val="center"/>
              <w:rPr>
                <w:color w:val="auto"/>
                <w:sz w:val="12"/>
                <w:szCs w:val="12"/>
              </w:rPr>
            </w:pPr>
          </w:p>
        </w:tc>
      </w:tr>
      <w:tr w:rsidR="00622682" w:rsidRPr="00622682" w14:paraId="48A0AE6B" w14:textId="77777777" w:rsidTr="00066F34">
        <w:tc>
          <w:tcPr>
            <w:tcW w:w="388" w:type="pct"/>
          </w:tcPr>
          <w:p w14:paraId="36EBAAB0" w14:textId="77777777" w:rsidR="00541522" w:rsidRPr="00622682" w:rsidRDefault="00541522" w:rsidP="00541522">
            <w:pPr>
              <w:spacing w:line="220" w:lineRule="atLeast"/>
              <w:contextualSpacing/>
              <w:rPr>
                <w:color w:val="auto"/>
                <w:sz w:val="12"/>
                <w:szCs w:val="12"/>
              </w:rPr>
            </w:pPr>
            <w:r w:rsidRPr="00622682">
              <w:rPr>
                <w:color w:val="auto"/>
                <w:sz w:val="12"/>
                <w:szCs w:val="12"/>
              </w:rPr>
              <w:t>16. H</w:t>
            </w:r>
            <w:r w:rsidRPr="00622682">
              <w:rPr>
                <w:color w:val="auto"/>
                <w:sz w:val="12"/>
                <w:szCs w:val="12"/>
                <w:vertAlign w:val="subscript"/>
              </w:rPr>
              <w:t>t</w:t>
            </w:r>
          </w:p>
        </w:tc>
        <w:tc>
          <w:tcPr>
            <w:tcW w:w="236" w:type="pct"/>
          </w:tcPr>
          <w:p w14:paraId="09FFE288" w14:textId="4B32366E" w:rsidR="00541522" w:rsidRPr="00622682" w:rsidRDefault="00541522" w:rsidP="00541522">
            <w:pPr>
              <w:spacing w:line="220" w:lineRule="atLeast"/>
              <w:contextualSpacing/>
              <w:jc w:val="center"/>
              <w:rPr>
                <w:color w:val="auto"/>
                <w:sz w:val="12"/>
                <w:szCs w:val="12"/>
              </w:rPr>
            </w:pPr>
            <w:r w:rsidRPr="00622682">
              <w:rPr>
                <w:color w:val="auto"/>
                <w:sz w:val="12"/>
                <w:szCs w:val="12"/>
              </w:rPr>
              <w:t>.403**</w:t>
            </w:r>
          </w:p>
        </w:tc>
        <w:tc>
          <w:tcPr>
            <w:tcW w:w="236" w:type="pct"/>
          </w:tcPr>
          <w:p w14:paraId="38A21E8C" w14:textId="605EE796" w:rsidR="00541522" w:rsidRPr="00622682" w:rsidRDefault="00541522" w:rsidP="00541522">
            <w:pPr>
              <w:spacing w:line="220" w:lineRule="atLeast"/>
              <w:contextualSpacing/>
              <w:jc w:val="center"/>
              <w:rPr>
                <w:color w:val="auto"/>
                <w:sz w:val="12"/>
                <w:szCs w:val="12"/>
              </w:rPr>
            </w:pPr>
            <w:r w:rsidRPr="00622682">
              <w:rPr>
                <w:color w:val="auto"/>
                <w:sz w:val="12"/>
                <w:szCs w:val="12"/>
              </w:rPr>
              <w:t>.402**</w:t>
            </w:r>
          </w:p>
        </w:tc>
        <w:tc>
          <w:tcPr>
            <w:tcW w:w="236" w:type="pct"/>
          </w:tcPr>
          <w:p w14:paraId="3E7AC1F8" w14:textId="33E7463A" w:rsidR="00541522" w:rsidRPr="00622682" w:rsidRDefault="00541522" w:rsidP="00541522">
            <w:pPr>
              <w:spacing w:line="220" w:lineRule="atLeast"/>
              <w:contextualSpacing/>
              <w:jc w:val="center"/>
              <w:rPr>
                <w:color w:val="auto"/>
                <w:sz w:val="12"/>
                <w:szCs w:val="12"/>
              </w:rPr>
            </w:pPr>
            <w:r w:rsidRPr="00622682">
              <w:rPr>
                <w:color w:val="auto"/>
                <w:sz w:val="12"/>
                <w:szCs w:val="12"/>
              </w:rPr>
              <w:t>.360**</w:t>
            </w:r>
          </w:p>
        </w:tc>
        <w:tc>
          <w:tcPr>
            <w:tcW w:w="236" w:type="pct"/>
          </w:tcPr>
          <w:p w14:paraId="06700A29" w14:textId="4A7DE5A7" w:rsidR="00541522" w:rsidRPr="00622682" w:rsidRDefault="00541522" w:rsidP="00541522">
            <w:pPr>
              <w:spacing w:line="220" w:lineRule="atLeast"/>
              <w:contextualSpacing/>
              <w:jc w:val="center"/>
              <w:rPr>
                <w:color w:val="auto"/>
                <w:sz w:val="12"/>
                <w:szCs w:val="12"/>
              </w:rPr>
            </w:pPr>
            <w:r w:rsidRPr="00622682">
              <w:rPr>
                <w:color w:val="auto"/>
                <w:sz w:val="12"/>
                <w:szCs w:val="12"/>
              </w:rPr>
              <w:t>-.464**</w:t>
            </w:r>
          </w:p>
        </w:tc>
        <w:tc>
          <w:tcPr>
            <w:tcW w:w="226" w:type="pct"/>
          </w:tcPr>
          <w:p w14:paraId="134269D0" w14:textId="5AE0158D" w:rsidR="00541522" w:rsidRPr="00622682" w:rsidRDefault="00541522" w:rsidP="00541522">
            <w:pPr>
              <w:spacing w:line="220" w:lineRule="atLeast"/>
              <w:contextualSpacing/>
              <w:jc w:val="center"/>
              <w:rPr>
                <w:color w:val="auto"/>
                <w:sz w:val="12"/>
                <w:szCs w:val="12"/>
              </w:rPr>
            </w:pPr>
            <w:r w:rsidRPr="00622682">
              <w:rPr>
                <w:color w:val="auto"/>
                <w:sz w:val="12"/>
                <w:szCs w:val="12"/>
              </w:rPr>
              <w:t>.324**</w:t>
            </w:r>
          </w:p>
        </w:tc>
        <w:tc>
          <w:tcPr>
            <w:tcW w:w="236" w:type="pct"/>
          </w:tcPr>
          <w:p w14:paraId="75E21CC3" w14:textId="669EC584"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065</w:t>
            </w:r>
          </w:p>
        </w:tc>
        <w:tc>
          <w:tcPr>
            <w:tcW w:w="236" w:type="pct"/>
          </w:tcPr>
          <w:p w14:paraId="7E765AA0" w14:textId="1644220C"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126</w:t>
            </w:r>
          </w:p>
        </w:tc>
        <w:tc>
          <w:tcPr>
            <w:tcW w:w="236" w:type="pct"/>
          </w:tcPr>
          <w:p w14:paraId="1D7F9AA6" w14:textId="627A0E16" w:rsidR="00541522" w:rsidRPr="00622682" w:rsidRDefault="00541522" w:rsidP="00541522">
            <w:pPr>
              <w:spacing w:line="220" w:lineRule="atLeast"/>
              <w:contextualSpacing/>
              <w:jc w:val="center"/>
              <w:rPr>
                <w:color w:val="auto"/>
                <w:sz w:val="12"/>
                <w:szCs w:val="12"/>
              </w:rPr>
            </w:pPr>
            <w:r w:rsidRPr="00622682">
              <w:rPr>
                <w:color w:val="auto"/>
                <w:sz w:val="12"/>
                <w:szCs w:val="12"/>
              </w:rPr>
              <w:t>-.263**</w:t>
            </w:r>
          </w:p>
        </w:tc>
        <w:tc>
          <w:tcPr>
            <w:tcW w:w="236" w:type="pct"/>
          </w:tcPr>
          <w:p w14:paraId="435C82C9" w14:textId="7F7B55E7" w:rsidR="00541522" w:rsidRPr="00622682" w:rsidRDefault="00541522" w:rsidP="00541522">
            <w:pPr>
              <w:spacing w:line="220" w:lineRule="atLeast"/>
              <w:contextualSpacing/>
              <w:jc w:val="center"/>
              <w:rPr>
                <w:color w:val="auto"/>
                <w:sz w:val="12"/>
                <w:szCs w:val="12"/>
              </w:rPr>
            </w:pPr>
            <w:r w:rsidRPr="00622682">
              <w:rPr>
                <w:color w:val="auto"/>
                <w:sz w:val="12"/>
                <w:szCs w:val="12"/>
              </w:rPr>
              <w:t>.263**</w:t>
            </w:r>
          </w:p>
        </w:tc>
        <w:tc>
          <w:tcPr>
            <w:tcW w:w="236" w:type="pct"/>
          </w:tcPr>
          <w:p w14:paraId="4F122080" w14:textId="399B7F0C" w:rsidR="00541522" w:rsidRPr="00622682" w:rsidRDefault="00541522" w:rsidP="00541522">
            <w:pPr>
              <w:spacing w:line="220" w:lineRule="atLeast"/>
              <w:contextualSpacing/>
              <w:jc w:val="center"/>
              <w:rPr>
                <w:color w:val="auto"/>
                <w:sz w:val="12"/>
                <w:szCs w:val="12"/>
              </w:rPr>
            </w:pPr>
            <w:r w:rsidRPr="00622682">
              <w:rPr>
                <w:color w:val="auto"/>
                <w:sz w:val="12"/>
                <w:szCs w:val="12"/>
              </w:rPr>
              <w:t>.405**</w:t>
            </w:r>
          </w:p>
        </w:tc>
        <w:tc>
          <w:tcPr>
            <w:tcW w:w="236" w:type="pct"/>
          </w:tcPr>
          <w:p w14:paraId="0575B348" w14:textId="1D65BA37" w:rsidR="00541522" w:rsidRPr="00622682" w:rsidRDefault="00541522" w:rsidP="00541522">
            <w:pPr>
              <w:spacing w:line="220" w:lineRule="atLeast"/>
              <w:contextualSpacing/>
              <w:jc w:val="center"/>
              <w:rPr>
                <w:color w:val="auto"/>
                <w:sz w:val="12"/>
                <w:szCs w:val="12"/>
              </w:rPr>
            </w:pPr>
            <w:r w:rsidRPr="00622682">
              <w:rPr>
                <w:color w:val="auto"/>
                <w:sz w:val="12"/>
                <w:szCs w:val="12"/>
              </w:rPr>
              <w:t>-.485**</w:t>
            </w:r>
          </w:p>
        </w:tc>
        <w:tc>
          <w:tcPr>
            <w:tcW w:w="226" w:type="pct"/>
          </w:tcPr>
          <w:p w14:paraId="0F6B9066" w14:textId="62A59510" w:rsidR="00541522" w:rsidRPr="00622682" w:rsidRDefault="00541522" w:rsidP="00541522">
            <w:pPr>
              <w:spacing w:line="220" w:lineRule="atLeast"/>
              <w:contextualSpacing/>
              <w:jc w:val="center"/>
              <w:rPr>
                <w:color w:val="auto"/>
                <w:sz w:val="12"/>
                <w:szCs w:val="12"/>
              </w:rPr>
            </w:pPr>
            <w:r w:rsidRPr="00622682">
              <w:rPr>
                <w:color w:val="auto"/>
                <w:sz w:val="12"/>
                <w:szCs w:val="12"/>
              </w:rPr>
              <w:t>.418**</w:t>
            </w:r>
          </w:p>
        </w:tc>
        <w:tc>
          <w:tcPr>
            <w:tcW w:w="236" w:type="pct"/>
          </w:tcPr>
          <w:p w14:paraId="2C8F5839" w14:textId="055472CA" w:rsidR="00541522" w:rsidRPr="00622682" w:rsidRDefault="00541522" w:rsidP="00541522">
            <w:pPr>
              <w:spacing w:line="220" w:lineRule="atLeast"/>
              <w:contextualSpacing/>
              <w:jc w:val="center"/>
              <w:rPr>
                <w:color w:val="auto"/>
                <w:sz w:val="12"/>
                <w:szCs w:val="12"/>
              </w:rPr>
            </w:pPr>
            <w:r w:rsidRPr="00622682">
              <w:rPr>
                <w:color w:val="auto"/>
                <w:sz w:val="12"/>
                <w:szCs w:val="12"/>
              </w:rPr>
              <w:t>-.417**</w:t>
            </w:r>
          </w:p>
        </w:tc>
        <w:tc>
          <w:tcPr>
            <w:tcW w:w="226" w:type="pct"/>
          </w:tcPr>
          <w:p w14:paraId="12383AE8" w14:textId="13C4590C" w:rsidR="00541522" w:rsidRPr="00622682" w:rsidRDefault="00541522" w:rsidP="00541522">
            <w:pPr>
              <w:spacing w:line="220" w:lineRule="atLeast"/>
              <w:contextualSpacing/>
              <w:jc w:val="center"/>
              <w:rPr>
                <w:color w:val="auto"/>
                <w:sz w:val="12"/>
                <w:szCs w:val="12"/>
              </w:rPr>
            </w:pPr>
            <w:r w:rsidRPr="00622682">
              <w:rPr>
                <w:color w:val="auto"/>
                <w:sz w:val="12"/>
                <w:szCs w:val="12"/>
              </w:rPr>
              <w:t>.636**</w:t>
            </w:r>
          </w:p>
        </w:tc>
        <w:tc>
          <w:tcPr>
            <w:tcW w:w="236" w:type="pct"/>
          </w:tcPr>
          <w:p w14:paraId="1238929A" w14:textId="6E98D488" w:rsidR="00541522" w:rsidRPr="00622682" w:rsidRDefault="00541522" w:rsidP="00541522">
            <w:pPr>
              <w:spacing w:line="220" w:lineRule="atLeast"/>
              <w:contextualSpacing/>
              <w:jc w:val="center"/>
              <w:rPr>
                <w:color w:val="auto"/>
                <w:sz w:val="12"/>
                <w:szCs w:val="12"/>
              </w:rPr>
            </w:pPr>
            <w:r w:rsidRPr="00622682">
              <w:rPr>
                <w:color w:val="auto"/>
                <w:sz w:val="12"/>
                <w:szCs w:val="12"/>
              </w:rPr>
              <w:t>-.306**</w:t>
            </w:r>
          </w:p>
        </w:tc>
        <w:tc>
          <w:tcPr>
            <w:tcW w:w="226" w:type="pct"/>
          </w:tcPr>
          <w:p w14:paraId="1F5CD9E4" w14:textId="555B38E7" w:rsidR="00541522" w:rsidRPr="00622682" w:rsidRDefault="003E31EA" w:rsidP="00541522">
            <w:pPr>
              <w:spacing w:line="220" w:lineRule="atLeast"/>
              <w:contextualSpacing/>
              <w:jc w:val="center"/>
              <w:rPr>
                <w:color w:val="auto"/>
                <w:sz w:val="12"/>
                <w:szCs w:val="12"/>
              </w:rPr>
            </w:pPr>
            <w:r w:rsidRPr="00622682">
              <w:rPr>
                <w:color w:val="auto"/>
                <w:sz w:val="12"/>
                <w:szCs w:val="12"/>
              </w:rPr>
              <w:t>1</w:t>
            </w:r>
          </w:p>
        </w:tc>
        <w:tc>
          <w:tcPr>
            <w:tcW w:w="236" w:type="pct"/>
          </w:tcPr>
          <w:p w14:paraId="481FBF4B" w14:textId="77777777" w:rsidR="00541522" w:rsidRPr="00622682" w:rsidRDefault="00541522" w:rsidP="00541522">
            <w:pPr>
              <w:spacing w:line="220" w:lineRule="atLeast"/>
              <w:contextualSpacing/>
              <w:jc w:val="center"/>
              <w:rPr>
                <w:color w:val="auto"/>
                <w:sz w:val="12"/>
                <w:szCs w:val="12"/>
              </w:rPr>
            </w:pPr>
          </w:p>
        </w:tc>
        <w:tc>
          <w:tcPr>
            <w:tcW w:w="220" w:type="pct"/>
          </w:tcPr>
          <w:p w14:paraId="04FA7452" w14:textId="77777777" w:rsidR="00541522" w:rsidRPr="00622682" w:rsidRDefault="00541522" w:rsidP="00541522">
            <w:pPr>
              <w:spacing w:line="220" w:lineRule="atLeast"/>
              <w:contextualSpacing/>
              <w:jc w:val="center"/>
              <w:rPr>
                <w:color w:val="auto"/>
                <w:sz w:val="12"/>
                <w:szCs w:val="12"/>
              </w:rPr>
            </w:pPr>
          </w:p>
        </w:tc>
        <w:tc>
          <w:tcPr>
            <w:tcW w:w="211" w:type="pct"/>
          </w:tcPr>
          <w:p w14:paraId="174D19A0" w14:textId="77777777" w:rsidR="00541522" w:rsidRPr="00622682" w:rsidRDefault="00541522" w:rsidP="00541522">
            <w:pPr>
              <w:spacing w:line="220" w:lineRule="atLeast"/>
              <w:contextualSpacing/>
              <w:jc w:val="center"/>
              <w:rPr>
                <w:color w:val="auto"/>
                <w:sz w:val="12"/>
                <w:szCs w:val="12"/>
              </w:rPr>
            </w:pPr>
          </w:p>
        </w:tc>
        <w:tc>
          <w:tcPr>
            <w:tcW w:w="208" w:type="pct"/>
          </w:tcPr>
          <w:p w14:paraId="03DCCC92" w14:textId="77777777" w:rsidR="00541522" w:rsidRPr="00622682" w:rsidRDefault="00541522" w:rsidP="00541522">
            <w:pPr>
              <w:spacing w:line="220" w:lineRule="atLeast"/>
              <w:contextualSpacing/>
              <w:jc w:val="center"/>
              <w:rPr>
                <w:color w:val="auto"/>
                <w:sz w:val="12"/>
                <w:szCs w:val="12"/>
              </w:rPr>
            </w:pPr>
          </w:p>
        </w:tc>
      </w:tr>
      <w:tr w:rsidR="00622682" w:rsidRPr="00622682" w14:paraId="04A7424C" w14:textId="77777777" w:rsidTr="00066F34">
        <w:tc>
          <w:tcPr>
            <w:tcW w:w="388" w:type="pct"/>
          </w:tcPr>
          <w:p w14:paraId="57500D3F" w14:textId="77777777" w:rsidR="00541522" w:rsidRPr="00622682" w:rsidRDefault="00541522" w:rsidP="00541522">
            <w:pPr>
              <w:spacing w:line="220" w:lineRule="atLeast"/>
              <w:contextualSpacing/>
              <w:rPr>
                <w:color w:val="auto"/>
                <w:sz w:val="12"/>
                <w:szCs w:val="12"/>
              </w:rPr>
            </w:pPr>
            <w:r w:rsidRPr="00622682">
              <w:rPr>
                <w:color w:val="auto"/>
                <w:sz w:val="12"/>
                <w:szCs w:val="12"/>
              </w:rPr>
              <w:t>17. lz</w:t>
            </w:r>
          </w:p>
        </w:tc>
        <w:tc>
          <w:tcPr>
            <w:tcW w:w="236" w:type="pct"/>
          </w:tcPr>
          <w:p w14:paraId="35190394" w14:textId="3C933C09"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018</w:t>
            </w:r>
          </w:p>
        </w:tc>
        <w:tc>
          <w:tcPr>
            <w:tcW w:w="236" w:type="pct"/>
          </w:tcPr>
          <w:p w14:paraId="1BAB0881" w14:textId="11ABE71B"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118</w:t>
            </w:r>
          </w:p>
        </w:tc>
        <w:tc>
          <w:tcPr>
            <w:tcW w:w="236" w:type="pct"/>
          </w:tcPr>
          <w:p w14:paraId="0B71F823" w14:textId="40888196" w:rsidR="00541522" w:rsidRPr="00622682" w:rsidRDefault="00541522" w:rsidP="00541522">
            <w:pPr>
              <w:spacing w:line="220" w:lineRule="atLeast"/>
              <w:contextualSpacing/>
              <w:jc w:val="center"/>
              <w:rPr>
                <w:color w:val="auto"/>
                <w:sz w:val="12"/>
                <w:szCs w:val="12"/>
              </w:rPr>
            </w:pPr>
            <w:r w:rsidRPr="00622682">
              <w:rPr>
                <w:color w:val="auto"/>
                <w:sz w:val="12"/>
                <w:szCs w:val="12"/>
              </w:rPr>
              <w:t>-.205*</w:t>
            </w:r>
          </w:p>
        </w:tc>
        <w:tc>
          <w:tcPr>
            <w:tcW w:w="236" w:type="pct"/>
          </w:tcPr>
          <w:p w14:paraId="2E48FDD4" w14:textId="103576BF"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076</w:t>
            </w:r>
          </w:p>
        </w:tc>
        <w:tc>
          <w:tcPr>
            <w:tcW w:w="226" w:type="pct"/>
          </w:tcPr>
          <w:p w14:paraId="413E80D0" w14:textId="56662C1D"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104</w:t>
            </w:r>
          </w:p>
        </w:tc>
        <w:tc>
          <w:tcPr>
            <w:tcW w:w="236" w:type="pct"/>
          </w:tcPr>
          <w:p w14:paraId="15E07A64" w14:textId="16F964DC"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037</w:t>
            </w:r>
          </w:p>
        </w:tc>
        <w:tc>
          <w:tcPr>
            <w:tcW w:w="236" w:type="pct"/>
          </w:tcPr>
          <w:p w14:paraId="5FC40519" w14:textId="0839EC67"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139</w:t>
            </w:r>
          </w:p>
        </w:tc>
        <w:tc>
          <w:tcPr>
            <w:tcW w:w="236" w:type="pct"/>
          </w:tcPr>
          <w:p w14:paraId="7E0487D0" w14:textId="6BD3E3C3"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010</w:t>
            </w:r>
          </w:p>
        </w:tc>
        <w:tc>
          <w:tcPr>
            <w:tcW w:w="236" w:type="pct"/>
          </w:tcPr>
          <w:p w14:paraId="0EDB40CF" w14:textId="0365CD1C" w:rsidR="00541522" w:rsidRPr="00622682" w:rsidRDefault="00541522" w:rsidP="00541522">
            <w:pPr>
              <w:spacing w:line="220" w:lineRule="atLeast"/>
              <w:contextualSpacing/>
              <w:jc w:val="center"/>
              <w:rPr>
                <w:color w:val="auto"/>
                <w:sz w:val="12"/>
                <w:szCs w:val="12"/>
              </w:rPr>
            </w:pPr>
            <w:r w:rsidRPr="00622682">
              <w:rPr>
                <w:color w:val="auto"/>
                <w:sz w:val="12"/>
                <w:szCs w:val="12"/>
              </w:rPr>
              <w:t>-.529**</w:t>
            </w:r>
          </w:p>
        </w:tc>
        <w:tc>
          <w:tcPr>
            <w:tcW w:w="236" w:type="pct"/>
          </w:tcPr>
          <w:p w14:paraId="0C51FDA0" w14:textId="2EF853F9"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053</w:t>
            </w:r>
          </w:p>
        </w:tc>
        <w:tc>
          <w:tcPr>
            <w:tcW w:w="236" w:type="pct"/>
          </w:tcPr>
          <w:p w14:paraId="407B8DFC" w14:textId="1146885D"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030</w:t>
            </w:r>
          </w:p>
        </w:tc>
        <w:tc>
          <w:tcPr>
            <w:tcW w:w="226" w:type="pct"/>
          </w:tcPr>
          <w:p w14:paraId="5F02D27D" w14:textId="1D54462B" w:rsidR="00541522" w:rsidRPr="00622682" w:rsidRDefault="00541522" w:rsidP="00541522">
            <w:pPr>
              <w:spacing w:line="220" w:lineRule="atLeast"/>
              <w:contextualSpacing/>
              <w:jc w:val="center"/>
              <w:rPr>
                <w:color w:val="auto"/>
                <w:sz w:val="12"/>
                <w:szCs w:val="12"/>
              </w:rPr>
            </w:pPr>
            <w:r w:rsidRPr="00622682">
              <w:rPr>
                <w:color w:val="auto"/>
                <w:sz w:val="12"/>
                <w:szCs w:val="12"/>
              </w:rPr>
              <w:t>.186*</w:t>
            </w:r>
          </w:p>
        </w:tc>
        <w:tc>
          <w:tcPr>
            <w:tcW w:w="236" w:type="pct"/>
          </w:tcPr>
          <w:p w14:paraId="0A51EC5D" w14:textId="4514A1B5" w:rsidR="00541522" w:rsidRPr="00622682" w:rsidRDefault="00541522" w:rsidP="00541522">
            <w:pPr>
              <w:spacing w:line="220" w:lineRule="atLeast"/>
              <w:contextualSpacing/>
              <w:jc w:val="center"/>
              <w:rPr>
                <w:color w:val="auto"/>
                <w:sz w:val="12"/>
                <w:szCs w:val="12"/>
              </w:rPr>
            </w:pPr>
            <w:r w:rsidRPr="00622682">
              <w:rPr>
                <w:color w:val="auto"/>
                <w:sz w:val="12"/>
                <w:szCs w:val="12"/>
              </w:rPr>
              <w:t>-.838**</w:t>
            </w:r>
          </w:p>
        </w:tc>
        <w:tc>
          <w:tcPr>
            <w:tcW w:w="226" w:type="pct"/>
          </w:tcPr>
          <w:p w14:paraId="03E5754B" w14:textId="438C7E89" w:rsidR="00541522" w:rsidRPr="00622682" w:rsidRDefault="00541522" w:rsidP="00541522">
            <w:pPr>
              <w:spacing w:line="220" w:lineRule="atLeast"/>
              <w:contextualSpacing/>
              <w:jc w:val="center"/>
              <w:rPr>
                <w:color w:val="auto"/>
                <w:sz w:val="12"/>
                <w:szCs w:val="12"/>
              </w:rPr>
            </w:pPr>
            <w:r w:rsidRPr="00622682">
              <w:rPr>
                <w:color w:val="auto"/>
                <w:sz w:val="12"/>
                <w:szCs w:val="12"/>
              </w:rPr>
              <w:t>.292**</w:t>
            </w:r>
          </w:p>
        </w:tc>
        <w:tc>
          <w:tcPr>
            <w:tcW w:w="236" w:type="pct"/>
          </w:tcPr>
          <w:p w14:paraId="14D178FE" w14:textId="7FDF292E" w:rsidR="00541522" w:rsidRPr="00622682" w:rsidRDefault="00541522" w:rsidP="00541522">
            <w:pPr>
              <w:spacing w:line="220" w:lineRule="atLeast"/>
              <w:contextualSpacing/>
              <w:jc w:val="center"/>
              <w:rPr>
                <w:color w:val="auto"/>
                <w:sz w:val="12"/>
                <w:szCs w:val="12"/>
              </w:rPr>
            </w:pPr>
            <w:r w:rsidRPr="00622682">
              <w:rPr>
                <w:color w:val="auto"/>
                <w:sz w:val="12"/>
                <w:szCs w:val="12"/>
              </w:rPr>
              <w:t>-.893**</w:t>
            </w:r>
          </w:p>
        </w:tc>
        <w:tc>
          <w:tcPr>
            <w:tcW w:w="226" w:type="pct"/>
          </w:tcPr>
          <w:p w14:paraId="431B6B56" w14:textId="2F3BBAA1" w:rsidR="00541522" w:rsidRPr="00622682" w:rsidRDefault="00541522" w:rsidP="00541522">
            <w:pPr>
              <w:spacing w:line="220" w:lineRule="atLeast"/>
              <w:contextualSpacing/>
              <w:jc w:val="center"/>
              <w:rPr>
                <w:color w:val="auto"/>
                <w:sz w:val="12"/>
                <w:szCs w:val="12"/>
              </w:rPr>
            </w:pPr>
            <w:r w:rsidRPr="00622682">
              <w:rPr>
                <w:color w:val="auto"/>
                <w:sz w:val="12"/>
                <w:szCs w:val="12"/>
              </w:rPr>
              <w:t>.325**</w:t>
            </w:r>
          </w:p>
        </w:tc>
        <w:tc>
          <w:tcPr>
            <w:tcW w:w="236" w:type="pct"/>
          </w:tcPr>
          <w:p w14:paraId="0DF18B87" w14:textId="2FB50CDC" w:rsidR="00541522" w:rsidRPr="00622682" w:rsidRDefault="003E31EA" w:rsidP="00541522">
            <w:pPr>
              <w:spacing w:line="220" w:lineRule="atLeast"/>
              <w:contextualSpacing/>
              <w:jc w:val="center"/>
              <w:rPr>
                <w:color w:val="auto"/>
                <w:sz w:val="12"/>
                <w:szCs w:val="12"/>
              </w:rPr>
            </w:pPr>
            <w:r w:rsidRPr="00622682">
              <w:rPr>
                <w:color w:val="auto"/>
                <w:sz w:val="12"/>
                <w:szCs w:val="12"/>
              </w:rPr>
              <w:t>1</w:t>
            </w:r>
          </w:p>
        </w:tc>
        <w:tc>
          <w:tcPr>
            <w:tcW w:w="220" w:type="pct"/>
          </w:tcPr>
          <w:p w14:paraId="06825FE3" w14:textId="77777777" w:rsidR="00541522" w:rsidRPr="00622682" w:rsidRDefault="00541522" w:rsidP="00541522">
            <w:pPr>
              <w:spacing w:line="220" w:lineRule="atLeast"/>
              <w:contextualSpacing/>
              <w:jc w:val="center"/>
              <w:rPr>
                <w:color w:val="auto"/>
                <w:sz w:val="12"/>
                <w:szCs w:val="12"/>
              </w:rPr>
            </w:pPr>
          </w:p>
        </w:tc>
        <w:tc>
          <w:tcPr>
            <w:tcW w:w="211" w:type="pct"/>
          </w:tcPr>
          <w:p w14:paraId="52A53086" w14:textId="77777777" w:rsidR="00541522" w:rsidRPr="00622682" w:rsidRDefault="00541522" w:rsidP="00541522">
            <w:pPr>
              <w:spacing w:line="220" w:lineRule="atLeast"/>
              <w:contextualSpacing/>
              <w:jc w:val="center"/>
              <w:rPr>
                <w:color w:val="auto"/>
                <w:sz w:val="12"/>
                <w:szCs w:val="12"/>
              </w:rPr>
            </w:pPr>
          </w:p>
        </w:tc>
        <w:tc>
          <w:tcPr>
            <w:tcW w:w="208" w:type="pct"/>
          </w:tcPr>
          <w:p w14:paraId="26437333" w14:textId="77777777" w:rsidR="00541522" w:rsidRPr="00622682" w:rsidRDefault="00541522" w:rsidP="00541522">
            <w:pPr>
              <w:spacing w:line="220" w:lineRule="atLeast"/>
              <w:contextualSpacing/>
              <w:jc w:val="center"/>
              <w:rPr>
                <w:color w:val="auto"/>
                <w:sz w:val="12"/>
                <w:szCs w:val="12"/>
              </w:rPr>
            </w:pPr>
          </w:p>
        </w:tc>
      </w:tr>
      <w:tr w:rsidR="00622682" w:rsidRPr="00622682" w14:paraId="115EFD3E" w14:textId="77777777" w:rsidTr="00066F34">
        <w:tc>
          <w:tcPr>
            <w:tcW w:w="388" w:type="pct"/>
          </w:tcPr>
          <w:p w14:paraId="1FA71E20" w14:textId="77777777" w:rsidR="00541522" w:rsidRPr="00622682" w:rsidRDefault="00541522" w:rsidP="00541522">
            <w:pPr>
              <w:spacing w:line="220" w:lineRule="atLeast"/>
              <w:contextualSpacing/>
              <w:rPr>
                <w:color w:val="auto"/>
                <w:sz w:val="12"/>
                <w:szCs w:val="12"/>
              </w:rPr>
            </w:pPr>
            <w:r w:rsidRPr="00622682">
              <w:rPr>
                <w:color w:val="auto"/>
                <w:sz w:val="12"/>
                <w:szCs w:val="12"/>
              </w:rPr>
              <w:t>18. Infit MSE</w:t>
            </w:r>
          </w:p>
        </w:tc>
        <w:tc>
          <w:tcPr>
            <w:tcW w:w="236" w:type="pct"/>
          </w:tcPr>
          <w:p w14:paraId="693B7429" w14:textId="02F5788F"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175</w:t>
            </w:r>
          </w:p>
        </w:tc>
        <w:tc>
          <w:tcPr>
            <w:tcW w:w="236" w:type="pct"/>
          </w:tcPr>
          <w:p w14:paraId="28E42E20" w14:textId="296B7DB3" w:rsidR="00541522" w:rsidRPr="00622682" w:rsidRDefault="00541522" w:rsidP="00541522">
            <w:pPr>
              <w:spacing w:line="220" w:lineRule="atLeast"/>
              <w:contextualSpacing/>
              <w:jc w:val="center"/>
              <w:rPr>
                <w:color w:val="auto"/>
                <w:sz w:val="12"/>
                <w:szCs w:val="12"/>
              </w:rPr>
            </w:pPr>
            <w:r w:rsidRPr="00622682">
              <w:rPr>
                <w:color w:val="auto"/>
                <w:sz w:val="12"/>
                <w:szCs w:val="12"/>
              </w:rPr>
              <w:t>.327**</w:t>
            </w:r>
          </w:p>
        </w:tc>
        <w:tc>
          <w:tcPr>
            <w:tcW w:w="236" w:type="pct"/>
          </w:tcPr>
          <w:p w14:paraId="54CA444F" w14:textId="1BC1FDAB" w:rsidR="00541522" w:rsidRPr="00622682" w:rsidRDefault="00541522" w:rsidP="00541522">
            <w:pPr>
              <w:spacing w:line="220" w:lineRule="atLeast"/>
              <w:contextualSpacing/>
              <w:jc w:val="center"/>
              <w:rPr>
                <w:color w:val="auto"/>
                <w:sz w:val="12"/>
                <w:szCs w:val="12"/>
              </w:rPr>
            </w:pPr>
            <w:r w:rsidRPr="00622682">
              <w:rPr>
                <w:color w:val="auto"/>
                <w:sz w:val="12"/>
                <w:szCs w:val="12"/>
              </w:rPr>
              <w:t>.411**</w:t>
            </w:r>
          </w:p>
        </w:tc>
        <w:tc>
          <w:tcPr>
            <w:tcW w:w="236" w:type="pct"/>
          </w:tcPr>
          <w:p w14:paraId="6EAB7DDD" w14:textId="1B6EBFC4"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092</w:t>
            </w:r>
          </w:p>
        </w:tc>
        <w:tc>
          <w:tcPr>
            <w:tcW w:w="226" w:type="pct"/>
          </w:tcPr>
          <w:p w14:paraId="44086818" w14:textId="08E1058E"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049</w:t>
            </w:r>
          </w:p>
        </w:tc>
        <w:tc>
          <w:tcPr>
            <w:tcW w:w="236" w:type="pct"/>
          </w:tcPr>
          <w:p w14:paraId="118E2E46" w14:textId="56CAE1AF"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034</w:t>
            </w:r>
          </w:p>
        </w:tc>
        <w:tc>
          <w:tcPr>
            <w:tcW w:w="236" w:type="pct"/>
          </w:tcPr>
          <w:p w14:paraId="1691E6D5" w14:textId="11D020F3"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084</w:t>
            </w:r>
          </w:p>
        </w:tc>
        <w:tc>
          <w:tcPr>
            <w:tcW w:w="236" w:type="pct"/>
          </w:tcPr>
          <w:p w14:paraId="76514414" w14:textId="4C15F2BD"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080</w:t>
            </w:r>
          </w:p>
        </w:tc>
        <w:tc>
          <w:tcPr>
            <w:tcW w:w="236" w:type="pct"/>
          </w:tcPr>
          <w:p w14:paraId="26ADB724" w14:textId="0192237C" w:rsidR="00541522" w:rsidRPr="00622682" w:rsidRDefault="00541522" w:rsidP="00541522">
            <w:pPr>
              <w:spacing w:line="220" w:lineRule="atLeast"/>
              <w:contextualSpacing/>
              <w:jc w:val="center"/>
              <w:rPr>
                <w:color w:val="auto"/>
                <w:sz w:val="12"/>
                <w:szCs w:val="12"/>
              </w:rPr>
            </w:pPr>
            <w:r w:rsidRPr="00622682">
              <w:rPr>
                <w:color w:val="auto"/>
                <w:sz w:val="12"/>
                <w:szCs w:val="12"/>
              </w:rPr>
              <w:t>.703**</w:t>
            </w:r>
          </w:p>
        </w:tc>
        <w:tc>
          <w:tcPr>
            <w:tcW w:w="236" w:type="pct"/>
          </w:tcPr>
          <w:p w14:paraId="7157ADED" w14:textId="167627AC"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139</w:t>
            </w:r>
          </w:p>
        </w:tc>
        <w:tc>
          <w:tcPr>
            <w:tcW w:w="236" w:type="pct"/>
          </w:tcPr>
          <w:p w14:paraId="4BB852BC" w14:textId="26663AE3"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074</w:t>
            </w:r>
          </w:p>
        </w:tc>
        <w:tc>
          <w:tcPr>
            <w:tcW w:w="226" w:type="pct"/>
          </w:tcPr>
          <w:p w14:paraId="794AD707" w14:textId="4FA55182"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073</w:t>
            </w:r>
          </w:p>
        </w:tc>
        <w:tc>
          <w:tcPr>
            <w:tcW w:w="236" w:type="pct"/>
          </w:tcPr>
          <w:p w14:paraId="4728147D" w14:textId="523444DC" w:rsidR="00541522" w:rsidRPr="00622682" w:rsidRDefault="00541522" w:rsidP="00541522">
            <w:pPr>
              <w:spacing w:line="220" w:lineRule="atLeast"/>
              <w:contextualSpacing/>
              <w:jc w:val="center"/>
              <w:rPr>
                <w:color w:val="auto"/>
                <w:sz w:val="12"/>
                <w:szCs w:val="12"/>
              </w:rPr>
            </w:pPr>
            <w:r w:rsidRPr="00622682">
              <w:rPr>
                <w:color w:val="auto"/>
                <w:sz w:val="12"/>
                <w:szCs w:val="12"/>
              </w:rPr>
              <w:t>.755**</w:t>
            </w:r>
          </w:p>
        </w:tc>
        <w:tc>
          <w:tcPr>
            <w:tcW w:w="226" w:type="pct"/>
          </w:tcPr>
          <w:p w14:paraId="67A6DD71" w14:textId="457C0991"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109</w:t>
            </w:r>
          </w:p>
        </w:tc>
        <w:tc>
          <w:tcPr>
            <w:tcW w:w="236" w:type="pct"/>
          </w:tcPr>
          <w:p w14:paraId="078A36AF" w14:textId="24E45D95" w:rsidR="00541522" w:rsidRPr="00622682" w:rsidRDefault="00541522" w:rsidP="00541522">
            <w:pPr>
              <w:spacing w:line="220" w:lineRule="atLeast"/>
              <w:contextualSpacing/>
              <w:jc w:val="center"/>
              <w:rPr>
                <w:color w:val="auto"/>
                <w:sz w:val="12"/>
                <w:szCs w:val="12"/>
              </w:rPr>
            </w:pPr>
            <w:r w:rsidRPr="00622682">
              <w:rPr>
                <w:color w:val="auto"/>
                <w:sz w:val="12"/>
                <w:szCs w:val="12"/>
              </w:rPr>
              <w:t>.964**</w:t>
            </w:r>
          </w:p>
        </w:tc>
        <w:tc>
          <w:tcPr>
            <w:tcW w:w="226" w:type="pct"/>
          </w:tcPr>
          <w:p w14:paraId="5C608A00" w14:textId="67E6EBBA" w:rsidR="00541522" w:rsidRPr="00622682" w:rsidRDefault="00541522" w:rsidP="00541522">
            <w:pPr>
              <w:spacing w:line="220" w:lineRule="atLeast"/>
              <w:contextualSpacing/>
              <w:jc w:val="center"/>
              <w:rPr>
                <w:color w:val="auto"/>
                <w:sz w:val="12"/>
                <w:szCs w:val="12"/>
              </w:rPr>
            </w:pPr>
            <w:r w:rsidRPr="00622682">
              <w:rPr>
                <w:color w:val="auto"/>
                <w:sz w:val="12"/>
                <w:szCs w:val="12"/>
              </w:rPr>
              <w:t>-.185*</w:t>
            </w:r>
          </w:p>
        </w:tc>
        <w:tc>
          <w:tcPr>
            <w:tcW w:w="236" w:type="pct"/>
          </w:tcPr>
          <w:p w14:paraId="7E9B0534" w14:textId="20EE2D2B" w:rsidR="00541522" w:rsidRPr="00622682" w:rsidRDefault="00541522" w:rsidP="00541522">
            <w:pPr>
              <w:spacing w:line="220" w:lineRule="atLeast"/>
              <w:contextualSpacing/>
              <w:jc w:val="center"/>
              <w:rPr>
                <w:color w:val="auto"/>
                <w:sz w:val="12"/>
                <w:szCs w:val="12"/>
              </w:rPr>
            </w:pPr>
            <w:r w:rsidRPr="00622682">
              <w:rPr>
                <w:color w:val="auto"/>
                <w:sz w:val="12"/>
                <w:szCs w:val="12"/>
              </w:rPr>
              <w:t>-.898**</w:t>
            </w:r>
          </w:p>
        </w:tc>
        <w:tc>
          <w:tcPr>
            <w:tcW w:w="220" w:type="pct"/>
          </w:tcPr>
          <w:p w14:paraId="1C23889D" w14:textId="5A0B4CB1" w:rsidR="00541522" w:rsidRPr="00622682" w:rsidRDefault="003E31EA" w:rsidP="00541522">
            <w:pPr>
              <w:spacing w:line="220" w:lineRule="atLeast"/>
              <w:contextualSpacing/>
              <w:jc w:val="center"/>
              <w:rPr>
                <w:color w:val="auto"/>
                <w:sz w:val="12"/>
                <w:szCs w:val="12"/>
              </w:rPr>
            </w:pPr>
            <w:r w:rsidRPr="00622682">
              <w:rPr>
                <w:color w:val="auto"/>
                <w:sz w:val="12"/>
                <w:szCs w:val="12"/>
              </w:rPr>
              <w:t>1</w:t>
            </w:r>
          </w:p>
        </w:tc>
        <w:tc>
          <w:tcPr>
            <w:tcW w:w="211" w:type="pct"/>
          </w:tcPr>
          <w:p w14:paraId="1A3CB818" w14:textId="77777777" w:rsidR="00541522" w:rsidRPr="00622682" w:rsidRDefault="00541522" w:rsidP="00541522">
            <w:pPr>
              <w:spacing w:line="220" w:lineRule="atLeast"/>
              <w:contextualSpacing/>
              <w:jc w:val="center"/>
              <w:rPr>
                <w:color w:val="auto"/>
                <w:sz w:val="12"/>
                <w:szCs w:val="12"/>
              </w:rPr>
            </w:pPr>
          </w:p>
        </w:tc>
        <w:tc>
          <w:tcPr>
            <w:tcW w:w="208" w:type="pct"/>
          </w:tcPr>
          <w:p w14:paraId="266F2805" w14:textId="77777777" w:rsidR="00541522" w:rsidRPr="00622682" w:rsidRDefault="00541522" w:rsidP="00541522">
            <w:pPr>
              <w:spacing w:line="220" w:lineRule="atLeast"/>
              <w:contextualSpacing/>
              <w:jc w:val="center"/>
              <w:rPr>
                <w:color w:val="auto"/>
                <w:sz w:val="12"/>
                <w:szCs w:val="12"/>
              </w:rPr>
            </w:pPr>
          </w:p>
        </w:tc>
      </w:tr>
      <w:tr w:rsidR="00622682" w:rsidRPr="00622682" w14:paraId="0F45AAB4" w14:textId="77777777" w:rsidTr="00066F34">
        <w:tc>
          <w:tcPr>
            <w:tcW w:w="388" w:type="pct"/>
          </w:tcPr>
          <w:p w14:paraId="0425FA8F" w14:textId="77777777" w:rsidR="00541522" w:rsidRPr="00622682" w:rsidRDefault="00541522" w:rsidP="00541522">
            <w:pPr>
              <w:spacing w:line="220" w:lineRule="atLeast"/>
              <w:contextualSpacing/>
              <w:rPr>
                <w:color w:val="auto"/>
                <w:sz w:val="12"/>
                <w:szCs w:val="12"/>
              </w:rPr>
            </w:pPr>
            <w:r w:rsidRPr="00622682">
              <w:rPr>
                <w:color w:val="auto"/>
                <w:sz w:val="12"/>
                <w:szCs w:val="12"/>
              </w:rPr>
              <w:t>19. Outfit MSE</w:t>
            </w:r>
          </w:p>
        </w:tc>
        <w:tc>
          <w:tcPr>
            <w:tcW w:w="236" w:type="pct"/>
          </w:tcPr>
          <w:p w14:paraId="4009FAEB" w14:textId="6EFE6227"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163</w:t>
            </w:r>
          </w:p>
        </w:tc>
        <w:tc>
          <w:tcPr>
            <w:tcW w:w="236" w:type="pct"/>
          </w:tcPr>
          <w:p w14:paraId="59EBE156" w14:textId="1A0385F8" w:rsidR="00541522" w:rsidRPr="00622682" w:rsidRDefault="00541522" w:rsidP="00541522">
            <w:pPr>
              <w:spacing w:line="220" w:lineRule="atLeast"/>
              <w:contextualSpacing/>
              <w:jc w:val="center"/>
              <w:rPr>
                <w:color w:val="auto"/>
                <w:sz w:val="12"/>
                <w:szCs w:val="12"/>
              </w:rPr>
            </w:pPr>
            <w:r w:rsidRPr="00622682">
              <w:rPr>
                <w:color w:val="auto"/>
                <w:sz w:val="12"/>
                <w:szCs w:val="12"/>
              </w:rPr>
              <w:t>.312**</w:t>
            </w:r>
          </w:p>
        </w:tc>
        <w:tc>
          <w:tcPr>
            <w:tcW w:w="236" w:type="pct"/>
          </w:tcPr>
          <w:p w14:paraId="49308386" w14:textId="14374460" w:rsidR="00541522" w:rsidRPr="00622682" w:rsidRDefault="00541522" w:rsidP="00541522">
            <w:pPr>
              <w:spacing w:line="220" w:lineRule="atLeast"/>
              <w:contextualSpacing/>
              <w:jc w:val="center"/>
              <w:rPr>
                <w:color w:val="auto"/>
                <w:sz w:val="12"/>
                <w:szCs w:val="12"/>
              </w:rPr>
            </w:pPr>
            <w:r w:rsidRPr="00622682">
              <w:rPr>
                <w:color w:val="auto"/>
                <w:sz w:val="12"/>
                <w:szCs w:val="12"/>
              </w:rPr>
              <w:t>.394**</w:t>
            </w:r>
          </w:p>
        </w:tc>
        <w:tc>
          <w:tcPr>
            <w:tcW w:w="236" w:type="pct"/>
          </w:tcPr>
          <w:p w14:paraId="65327901" w14:textId="4A8C4CB6"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075</w:t>
            </w:r>
          </w:p>
        </w:tc>
        <w:tc>
          <w:tcPr>
            <w:tcW w:w="226" w:type="pct"/>
          </w:tcPr>
          <w:p w14:paraId="5C590696" w14:textId="3CD0A11E"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026</w:t>
            </w:r>
          </w:p>
        </w:tc>
        <w:tc>
          <w:tcPr>
            <w:tcW w:w="236" w:type="pct"/>
          </w:tcPr>
          <w:p w14:paraId="5E5E7F8F" w14:textId="68377095"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037</w:t>
            </w:r>
          </w:p>
        </w:tc>
        <w:tc>
          <w:tcPr>
            <w:tcW w:w="236" w:type="pct"/>
          </w:tcPr>
          <w:p w14:paraId="6A506D55" w14:textId="02C9CEA8"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078</w:t>
            </w:r>
          </w:p>
        </w:tc>
        <w:tc>
          <w:tcPr>
            <w:tcW w:w="236" w:type="pct"/>
          </w:tcPr>
          <w:p w14:paraId="2A7F54A9" w14:textId="747AE41E"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080</w:t>
            </w:r>
          </w:p>
        </w:tc>
        <w:tc>
          <w:tcPr>
            <w:tcW w:w="236" w:type="pct"/>
          </w:tcPr>
          <w:p w14:paraId="71DF97C1" w14:textId="6D7DA173" w:rsidR="00541522" w:rsidRPr="00622682" w:rsidRDefault="00541522" w:rsidP="00541522">
            <w:pPr>
              <w:spacing w:line="220" w:lineRule="atLeast"/>
              <w:contextualSpacing/>
              <w:jc w:val="center"/>
              <w:rPr>
                <w:color w:val="auto"/>
                <w:sz w:val="12"/>
                <w:szCs w:val="12"/>
              </w:rPr>
            </w:pPr>
            <w:r w:rsidRPr="00622682">
              <w:rPr>
                <w:color w:val="auto"/>
                <w:sz w:val="12"/>
                <w:szCs w:val="12"/>
              </w:rPr>
              <w:t>.693**</w:t>
            </w:r>
          </w:p>
        </w:tc>
        <w:tc>
          <w:tcPr>
            <w:tcW w:w="236" w:type="pct"/>
          </w:tcPr>
          <w:p w14:paraId="29CDC871" w14:textId="516ABCF9"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129</w:t>
            </w:r>
          </w:p>
        </w:tc>
        <w:tc>
          <w:tcPr>
            <w:tcW w:w="236" w:type="pct"/>
          </w:tcPr>
          <w:p w14:paraId="568F5E4E" w14:textId="6AA304BD"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061</w:t>
            </w:r>
          </w:p>
        </w:tc>
        <w:tc>
          <w:tcPr>
            <w:tcW w:w="226" w:type="pct"/>
          </w:tcPr>
          <w:p w14:paraId="5521CC92" w14:textId="28609FB6"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084</w:t>
            </w:r>
          </w:p>
        </w:tc>
        <w:tc>
          <w:tcPr>
            <w:tcW w:w="236" w:type="pct"/>
          </w:tcPr>
          <w:p w14:paraId="0CB1EF02" w14:textId="0ACE9167" w:rsidR="00541522" w:rsidRPr="00622682" w:rsidRDefault="00541522" w:rsidP="00541522">
            <w:pPr>
              <w:spacing w:line="220" w:lineRule="atLeast"/>
              <w:contextualSpacing/>
              <w:jc w:val="center"/>
              <w:rPr>
                <w:color w:val="auto"/>
                <w:sz w:val="12"/>
                <w:szCs w:val="12"/>
              </w:rPr>
            </w:pPr>
            <w:r w:rsidRPr="00622682">
              <w:rPr>
                <w:color w:val="auto"/>
                <w:sz w:val="12"/>
                <w:szCs w:val="12"/>
              </w:rPr>
              <w:t>.776**</w:t>
            </w:r>
          </w:p>
        </w:tc>
        <w:tc>
          <w:tcPr>
            <w:tcW w:w="226" w:type="pct"/>
          </w:tcPr>
          <w:p w14:paraId="212ADDC5" w14:textId="17C400FF"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131</w:t>
            </w:r>
          </w:p>
        </w:tc>
        <w:tc>
          <w:tcPr>
            <w:tcW w:w="236" w:type="pct"/>
          </w:tcPr>
          <w:p w14:paraId="048A9155" w14:textId="4BE74A6D" w:rsidR="00541522" w:rsidRPr="00622682" w:rsidRDefault="00541522" w:rsidP="00541522">
            <w:pPr>
              <w:spacing w:line="220" w:lineRule="atLeast"/>
              <w:contextualSpacing/>
              <w:jc w:val="center"/>
              <w:rPr>
                <w:color w:val="auto"/>
                <w:sz w:val="12"/>
                <w:szCs w:val="12"/>
              </w:rPr>
            </w:pPr>
            <w:r w:rsidRPr="00622682">
              <w:rPr>
                <w:color w:val="auto"/>
                <w:sz w:val="12"/>
                <w:szCs w:val="12"/>
              </w:rPr>
              <w:t>.962**</w:t>
            </w:r>
          </w:p>
        </w:tc>
        <w:tc>
          <w:tcPr>
            <w:tcW w:w="226" w:type="pct"/>
          </w:tcPr>
          <w:p w14:paraId="52F61749" w14:textId="031F1410" w:rsidR="00541522" w:rsidRPr="00622682" w:rsidRDefault="00541522" w:rsidP="00541522">
            <w:pPr>
              <w:spacing w:line="220" w:lineRule="atLeast"/>
              <w:contextualSpacing/>
              <w:jc w:val="center"/>
              <w:rPr>
                <w:color w:val="auto"/>
                <w:sz w:val="12"/>
                <w:szCs w:val="12"/>
              </w:rPr>
            </w:pPr>
            <w:r w:rsidRPr="00622682">
              <w:rPr>
                <w:color w:val="auto"/>
                <w:sz w:val="12"/>
                <w:szCs w:val="12"/>
              </w:rPr>
              <w:t>-.204*</w:t>
            </w:r>
          </w:p>
        </w:tc>
        <w:tc>
          <w:tcPr>
            <w:tcW w:w="236" w:type="pct"/>
          </w:tcPr>
          <w:p w14:paraId="45E82835" w14:textId="5A5162D5" w:rsidR="00541522" w:rsidRPr="00622682" w:rsidRDefault="00541522" w:rsidP="00541522">
            <w:pPr>
              <w:spacing w:line="220" w:lineRule="atLeast"/>
              <w:contextualSpacing/>
              <w:jc w:val="center"/>
              <w:rPr>
                <w:color w:val="auto"/>
                <w:sz w:val="12"/>
                <w:szCs w:val="12"/>
              </w:rPr>
            </w:pPr>
            <w:r w:rsidRPr="00622682">
              <w:rPr>
                <w:color w:val="auto"/>
                <w:sz w:val="12"/>
                <w:szCs w:val="12"/>
              </w:rPr>
              <w:t>-.912**</w:t>
            </w:r>
          </w:p>
        </w:tc>
        <w:tc>
          <w:tcPr>
            <w:tcW w:w="220" w:type="pct"/>
          </w:tcPr>
          <w:p w14:paraId="765B472D" w14:textId="7F4967FC" w:rsidR="00541522" w:rsidRPr="00622682" w:rsidRDefault="00541522" w:rsidP="00541522">
            <w:pPr>
              <w:spacing w:line="220" w:lineRule="atLeast"/>
              <w:contextualSpacing/>
              <w:jc w:val="center"/>
              <w:rPr>
                <w:color w:val="auto"/>
                <w:sz w:val="12"/>
                <w:szCs w:val="12"/>
              </w:rPr>
            </w:pPr>
            <w:r w:rsidRPr="00622682">
              <w:rPr>
                <w:color w:val="auto"/>
                <w:sz w:val="12"/>
                <w:szCs w:val="12"/>
              </w:rPr>
              <w:t>.998**</w:t>
            </w:r>
          </w:p>
        </w:tc>
        <w:tc>
          <w:tcPr>
            <w:tcW w:w="211" w:type="pct"/>
          </w:tcPr>
          <w:p w14:paraId="26C685F5" w14:textId="12243A04" w:rsidR="00541522" w:rsidRPr="00622682" w:rsidRDefault="003E31EA" w:rsidP="00541522">
            <w:pPr>
              <w:spacing w:line="220" w:lineRule="atLeast"/>
              <w:contextualSpacing/>
              <w:jc w:val="center"/>
              <w:rPr>
                <w:color w:val="auto"/>
                <w:sz w:val="12"/>
                <w:szCs w:val="12"/>
              </w:rPr>
            </w:pPr>
            <w:r w:rsidRPr="00622682">
              <w:rPr>
                <w:color w:val="auto"/>
                <w:sz w:val="12"/>
                <w:szCs w:val="12"/>
              </w:rPr>
              <w:t>1</w:t>
            </w:r>
          </w:p>
        </w:tc>
        <w:tc>
          <w:tcPr>
            <w:tcW w:w="208" w:type="pct"/>
          </w:tcPr>
          <w:p w14:paraId="290DBE2E" w14:textId="77777777" w:rsidR="00541522" w:rsidRPr="00622682" w:rsidRDefault="00541522" w:rsidP="00541522">
            <w:pPr>
              <w:spacing w:line="220" w:lineRule="atLeast"/>
              <w:contextualSpacing/>
              <w:jc w:val="center"/>
              <w:rPr>
                <w:color w:val="auto"/>
                <w:sz w:val="12"/>
                <w:szCs w:val="12"/>
              </w:rPr>
            </w:pPr>
          </w:p>
        </w:tc>
      </w:tr>
      <w:tr w:rsidR="00622682" w:rsidRPr="00622682" w14:paraId="04901377" w14:textId="77777777" w:rsidTr="00066F34">
        <w:tc>
          <w:tcPr>
            <w:tcW w:w="388" w:type="pct"/>
          </w:tcPr>
          <w:p w14:paraId="7EB27382" w14:textId="77777777" w:rsidR="00541522" w:rsidRPr="00622682" w:rsidRDefault="00541522" w:rsidP="00541522">
            <w:pPr>
              <w:spacing w:line="220" w:lineRule="atLeast"/>
              <w:contextualSpacing/>
              <w:rPr>
                <w:color w:val="auto"/>
                <w:sz w:val="12"/>
                <w:szCs w:val="12"/>
              </w:rPr>
            </w:pPr>
            <w:r w:rsidRPr="00622682">
              <w:rPr>
                <w:color w:val="auto"/>
                <w:sz w:val="12"/>
                <w:szCs w:val="12"/>
              </w:rPr>
              <w:t>20. INDCHI</w:t>
            </w:r>
          </w:p>
        </w:tc>
        <w:tc>
          <w:tcPr>
            <w:tcW w:w="236" w:type="pct"/>
          </w:tcPr>
          <w:p w14:paraId="1F06444E" w14:textId="7E25857E" w:rsidR="00541522" w:rsidRPr="00622682" w:rsidRDefault="00541522" w:rsidP="00541522">
            <w:pPr>
              <w:spacing w:line="220" w:lineRule="atLeast"/>
              <w:contextualSpacing/>
              <w:jc w:val="center"/>
              <w:rPr>
                <w:color w:val="auto"/>
                <w:sz w:val="12"/>
                <w:szCs w:val="12"/>
              </w:rPr>
            </w:pPr>
            <w:r w:rsidRPr="00622682">
              <w:rPr>
                <w:color w:val="auto"/>
                <w:sz w:val="12"/>
                <w:szCs w:val="12"/>
              </w:rPr>
              <w:t>-.273**</w:t>
            </w:r>
          </w:p>
        </w:tc>
        <w:tc>
          <w:tcPr>
            <w:tcW w:w="236" w:type="pct"/>
          </w:tcPr>
          <w:p w14:paraId="4E772466" w14:textId="6B972505"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171</w:t>
            </w:r>
          </w:p>
        </w:tc>
        <w:tc>
          <w:tcPr>
            <w:tcW w:w="236" w:type="pct"/>
          </w:tcPr>
          <w:p w14:paraId="4BBC4282" w14:textId="2150639B"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131</w:t>
            </w:r>
          </w:p>
        </w:tc>
        <w:tc>
          <w:tcPr>
            <w:tcW w:w="236" w:type="pct"/>
          </w:tcPr>
          <w:p w14:paraId="10504CD2" w14:textId="16837656" w:rsidR="00541522" w:rsidRPr="00622682" w:rsidRDefault="00541522" w:rsidP="00541522">
            <w:pPr>
              <w:spacing w:line="220" w:lineRule="atLeast"/>
              <w:contextualSpacing/>
              <w:jc w:val="center"/>
              <w:rPr>
                <w:color w:val="auto"/>
                <w:sz w:val="12"/>
                <w:szCs w:val="12"/>
              </w:rPr>
            </w:pPr>
            <w:r w:rsidRPr="00622682">
              <w:rPr>
                <w:color w:val="auto"/>
                <w:sz w:val="12"/>
                <w:szCs w:val="12"/>
              </w:rPr>
              <w:t>.309**</w:t>
            </w:r>
          </w:p>
        </w:tc>
        <w:tc>
          <w:tcPr>
            <w:tcW w:w="226" w:type="pct"/>
          </w:tcPr>
          <w:p w14:paraId="739FD4B9" w14:textId="4C5F7115" w:rsidR="00541522" w:rsidRPr="00622682" w:rsidRDefault="00541522" w:rsidP="00541522">
            <w:pPr>
              <w:spacing w:line="220" w:lineRule="atLeast"/>
              <w:contextualSpacing/>
              <w:jc w:val="center"/>
              <w:rPr>
                <w:color w:val="auto"/>
                <w:sz w:val="12"/>
                <w:szCs w:val="12"/>
              </w:rPr>
            </w:pPr>
            <w:r w:rsidRPr="00622682">
              <w:rPr>
                <w:color w:val="auto"/>
                <w:sz w:val="12"/>
                <w:szCs w:val="12"/>
              </w:rPr>
              <w:t>-.239**</w:t>
            </w:r>
          </w:p>
        </w:tc>
        <w:tc>
          <w:tcPr>
            <w:tcW w:w="236" w:type="pct"/>
          </w:tcPr>
          <w:p w14:paraId="55B0C580" w14:textId="2F4F2E81"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116</w:t>
            </w:r>
          </w:p>
        </w:tc>
        <w:tc>
          <w:tcPr>
            <w:tcW w:w="236" w:type="pct"/>
          </w:tcPr>
          <w:p w14:paraId="7995A8EC" w14:textId="28AE007D"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084</w:t>
            </w:r>
          </w:p>
        </w:tc>
        <w:tc>
          <w:tcPr>
            <w:tcW w:w="236" w:type="pct"/>
          </w:tcPr>
          <w:p w14:paraId="7D7E5560" w14:textId="0785E0E4"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035</w:t>
            </w:r>
          </w:p>
        </w:tc>
        <w:tc>
          <w:tcPr>
            <w:tcW w:w="236" w:type="pct"/>
          </w:tcPr>
          <w:p w14:paraId="729E3696" w14:textId="4C81FFAD"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064</w:t>
            </w:r>
          </w:p>
        </w:tc>
        <w:tc>
          <w:tcPr>
            <w:tcW w:w="236" w:type="pct"/>
          </w:tcPr>
          <w:p w14:paraId="3AA11C4B" w14:textId="03ED0E05"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113</w:t>
            </w:r>
          </w:p>
        </w:tc>
        <w:tc>
          <w:tcPr>
            <w:tcW w:w="236" w:type="pct"/>
          </w:tcPr>
          <w:p w14:paraId="51C73034" w14:textId="7AFE1755" w:rsidR="00541522" w:rsidRPr="00622682" w:rsidRDefault="003E31EA" w:rsidP="00541522">
            <w:pPr>
              <w:spacing w:line="220" w:lineRule="atLeast"/>
              <w:contextualSpacing/>
              <w:jc w:val="center"/>
              <w:rPr>
                <w:color w:val="auto"/>
                <w:sz w:val="12"/>
                <w:szCs w:val="12"/>
              </w:rPr>
            </w:pPr>
            <w:r w:rsidRPr="00622682">
              <w:rPr>
                <w:color w:val="auto"/>
                <w:sz w:val="12"/>
                <w:szCs w:val="12"/>
              </w:rPr>
              <w:t>.</w:t>
            </w:r>
            <w:r w:rsidR="00541522" w:rsidRPr="00622682">
              <w:rPr>
                <w:color w:val="auto"/>
                <w:sz w:val="12"/>
                <w:szCs w:val="12"/>
              </w:rPr>
              <w:t>170</w:t>
            </w:r>
          </w:p>
        </w:tc>
        <w:tc>
          <w:tcPr>
            <w:tcW w:w="226" w:type="pct"/>
          </w:tcPr>
          <w:p w14:paraId="61911541" w14:textId="185FBF07" w:rsidR="00541522" w:rsidRPr="00622682" w:rsidRDefault="00541522" w:rsidP="00541522">
            <w:pPr>
              <w:spacing w:line="220" w:lineRule="atLeast"/>
              <w:contextualSpacing/>
              <w:jc w:val="center"/>
              <w:rPr>
                <w:color w:val="auto"/>
                <w:sz w:val="12"/>
                <w:szCs w:val="12"/>
              </w:rPr>
            </w:pPr>
            <w:r w:rsidRPr="00622682">
              <w:rPr>
                <w:color w:val="auto"/>
                <w:sz w:val="12"/>
                <w:szCs w:val="12"/>
              </w:rPr>
              <w:t>-</w:t>
            </w:r>
            <w:r w:rsidR="003E31EA" w:rsidRPr="00622682">
              <w:rPr>
                <w:color w:val="auto"/>
                <w:sz w:val="12"/>
                <w:szCs w:val="12"/>
              </w:rPr>
              <w:t>.</w:t>
            </w:r>
            <w:r w:rsidRPr="00622682">
              <w:rPr>
                <w:color w:val="auto"/>
                <w:sz w:val="12"/>
                <w:szCs w:val="12"/>
              </w:rPr>
              <w:t>061</w:t>
            </w:r>
          </w:p>
        </w:tc>
        <w:tc>
          <w:tcPr>
            <w:tcW w:w="236" w:type="pct"/>
          </w:tcPr>
          <w:p w14:paraId="15E93AB4" w14:textId="016282E0" w:rsidR="00541522" w:rsidRPr="00622682" w:rsidRDefault="00541522" w:rsidP="00541522">
            <w:pPr>
              <w:spacing w:line="220" w:lineRule="atLeast"/>
              <w:contextualSpacing/>
              <w:jc w:val="center"/>
              <w:rPr>
                <w:color w:val="auto"/>
                <w:sz w:val="12"/>
                <w:szCs w:val="12"/>
              </w:rPr>
            </w:pPr>
            <w:r w:rsidRPr="00622682">
              <w:rPr>
                <w:color w:val="auto"/>
                <w:sz w:val="12"/>
                <w:szCs w:val="12"/>
              </w:rPr>
              <w:t>.379**</w:t>
            </w:r>
          </w:p>
        </w:tc>
        <w:tc>
          <w:tcPr>
            <w:tcW w:w="226" w:type="pct"/>
          </w:tcPr>
          <w:p w14:paraId="2F7DC7EF" w14:textId="3B437F00" w:rsidR="00541522" w:rsidRPr="00622682" w:rsidRDefault="00541522" w:rsidP="00541522">
            <w:pPr>
              <w:spacing w:line="220" w:lineRule="atLeast"/>
              <w:contextualSpacing/>
              <w:jc w:val="center"/>
              <w:rPr>
                <w:color w:val="auto"/>
                <w:sz w:val="12"/>
                <w:szCs w:val="12"/>
              </w:rPr>
            </w:pPr>
            <w:r w:rsidRPr="00622682">
              <w:rPr>
                <w:color w:val="auto"/>
                <w:sz w:val="12"/>
                <w:szCs w:val="12"/>
              </w:rPr>
              <w:t>-.404**</w:t>
            </w:r>
          </w:p>
        </w:tc>
        <w:tc>
          <w:tcPr>
            <w:tcW w:w="236" w:type="pct"/>
          </w:tcPr>
          <w:p w14:paraId="076BECAD" w14:textId="276C029D" w:rsidR="00541522" w:rsidRPr="00622682" w:rsidRDefault="00541522" w:rsidP="00541522">
            <w:pPr>
              <w:spacing w:line="220" w:lineRule="atLeast"/>
              <w:contextualSpacing/>
              <w:jc w:val="center"/>
              <w:rPr>
                <w:color w:val="auto"/>
                <w:sz w:val="12"/>
                <w:szCs w:val="12"/>
              </w:rPr>
            </w:pPr>
            <w:r w:rsidRPr="00622682">
              <w:rPr>
                <w:color w:val="auto"/>
                <w:sz w:val="12"/>
                <w:szCs w:val="12"/>
              </w:rPr>
              <w:t>.421**</w:t>
            </w:r>
          </w:p>
        </w:tc>
        <w:tc>
          <w:tcPr>
            <w:tcW w:w="226" w:type="pct"/>
          </w:tcPr>
          <w:p w14:paraId="52635BF3" w14:textId="75ACF748" w:rsidR="00541522" w:rsidRPr="00622682" w:rsidRDefault="00541522" w:rsidP="00541522">
            <w:pPr>
              <w:spacing w:line="220" w:lineRule="atLeast"/>
              <w:contextualSpacing/>
              <w:jc w:val="center"/>
              <w:rPr>
                <w:color w:val="auto"/>
                <w:sz w:val="12"/>
                <w:szCs w:val="12"/>
              </w:rPr>
            </w:pPr>
            <w:r w:rsidRPr="00622682">
              <w:rPr>
                <w:color w:val="auto"/>
                <w:sz w:val="12"/>
                <w:szCs w:val="12"/>
              </w:rPr>
              <w:t>-.291**</w:t>
            </w:r>
          </w:p>
        </w:tc>
        <w:tc>
          <w:tcPr>
            <w:tcW w:w="236" w:type="pct"/>
          </w:tcPr>
          <w:p w14:paraId="48CB4E78" w14:textId="0797727B" w:rsidR="00541522" w:rsidRPr="00622682" w:rsidRDefault="00541522" w:rsidP="00541522">
            <w:pPr>
              <w:spacing w:line="220" w:lineRule="atLeast"/>
              <w:contextualSpacing/>
              <w:jc w:val="center"/>
              <w:rPr>
                <w:color w:val="auto"/>
                <w:sz w:val="12"/>
                <w:szCs w:val="12"/>
              </w:rPr>
            </w:pPr>
            <w:r w:rsidRPr="00622682">
              <w:rPr>
                <w:color w:val="auto"/>
                <w:sz w:val="12"/>
                <w:szCs w:val="12"/>
              </w:rPr>
              <w:t>-.480**</w:t>
            </w:r>
          </w:p>
        </w:tc>
        <w:tc>
          <w:tcPr>
            <w:tcW w:w="220" w:type="pct"/>
          </w:tcPr>
          <w:p w14:paraId="3A8E3F97" w14:textId="580F8CC2" w:rsidR="00541522" w:rsidRPr="00622682" w:rsidRDefault="00541522" w:rsidP="00541522">
            <w:pPr>
              <w:spacing w:line="220" w:lineRule="atLeast"/>
              <w:contextualSpacing/>
              <w:jc w:val="center"/>
              <w:rPr>
                <w:color w:val="auto"/>
                <w:sz w:val="12"/>
                <w:szCs w:val="12"/>
              </w:rPr>
            </w:pPr>
            <w:r w:rsidRPr="00622682">
              <w:rPr>
                <w:color w:val="auto"/>
                <w:sz w:val="12"/>
                <w:szCs w:val="12"/>
              </w:rPr>
              <w:t>.344**</w:t>
            </w:r>
          </w:p>
        </w:tc>
        <w:tc>
          <w:tcPr>
            <w:tcW w:w="211" w:type="pct"/>
          </w:tcPr>
          <w:p w14:paraId="7E2A5034" w14:textId="6797D188" w:rsidR="00541522" w:rsidRPr="00622682" w:rsidRDefault="00541522" w:rsidP="00541522">
            <w:pPr>
              <w:spacing w:line="220" w:lineRule="atLeast"/>
              <w:contextualSpacing/>
              <w:jc w:val="center"/>
              <w:rPr>
                <w:color w:val="auto"/>
                <w:sz w:val="12"/>
                <w:szCs w:val="12"/>
              </w:rPr>
            </w:pPr>
            <w:r w:rsidRPr="00622682">
              <w:rPr>
                <w:color w:val="auto"/>
                <w:sz w:val="12"/>
                <w:szCs w:val="12"/>
              </w:rPr>
              <w:t>.356**</w:t>
            </w:r>
          </w:p>
        </w:tc>
        <w:tc>
          <w:tcPr>
            <w:tcW w:w="208" w:type="pct"/>
          </w:tcPr>
          <w:p w14:paraId="3853DE9E" w14:textId="2C70D80C" w:rsidR="00541522" w:rsidRPr="00622682" w:rsidRDefault="003E31EA" w:rsidP="00541522">
            <w:pPr>
              <w:spacing w:line="220" w:lineRule="atLeast"/>
              <w:contextualSpacing/>
              <w:jc w:val="center"/>
              <w:rPr>
                <w:color w:val="auto"/>
                <w:sz w:val="12"/>
                <w:szCs w:val="12"/>
              </w:rPr>
            </w:pPr>
            <w:r w:rsidRPr="00622682">
              <w:rPr>
                <w:color w:val="auto"/>
                <w:sz w:val="12"/>
                <w:szCs w:val="12"/>
              </w:rPr>
              <w:t>1</w:t>
            </w:r>
          </w:p>
        </w:tc>
      </w:tr>
      <w:tr w:rsidR="00622682" w:rsidRPr="00622682" w14:paraId="2A3A5225" w14:textId="77777777" w:rsidTr="00066F34">
        <w:tc>
          <w:tcPr>
            <w:tcW w:w="388" w:type="pct"/>
            <w:tcBorders>
              <w:top w:val="single" w:sz="6" w:space="0" w:color="auto"/>
              <w:bottom w:val="nil"/>
            </w:tcBorders>
          </w:tcPr>
          <w:p w14:paraId="26477B52" w14:textId="77777777" w:rsidR="00066F34" w:rsidRPr="00622682" w:rsidRDefault="00066F34" w:rsidP="00066F34">
            <w:pPr>
              <w:spacing w:line="220" w:lineRule="atLeast"/>
              <w:contextualSpacing/>
              <w:rPr>
                <w:i/>
                <w:iCs/>
                <w:color w:val="auto"/>
                <w:sz w:val="12"/>
                <w:szCs w:val="12"/>
              </w:rPr>
            </w:pPr>
            <w:r w:rsidRPr="00622682">
              <w:rPr>
                <w:i/>
                <w:iCs/>
                <w:color w:val="auto"/>
                <w:sz w:val="12"/>
                <w:szCs w:val="12"/>
              </w:rPr>
              <w:t>M</w:t>
            </w:r>
          </w:p>
        </w:tc>
        <w:tc>
          <w:tcPr>
            <w:tcW w:w="236" w:type="pct"/>
            <w:tcBorders>
              <w:top w:val="single" w:sz="6" w:space="0" w:color="auto"/>
              <w:bottom w:val="nil"/>
            </w:tcBorders>
          </w:tcPr>
          <w:p w14:paraId="1F52D062" w14:textId="6F2EE5C2" w:rsidR="00066F34" w:rsidRPr="00622682" w:rsidRDefault="00066F34" w:rsidP="00066F34">
            <w:pPr>
              <w:spacing w:line="220" w:lineRule="atLeast"/>
              <w:contextualSpacing/>
              <w:jc w:val="center"/>
              <w:rPr>
                <w:color w:val="auto"/>
                <w:sz w:val="12"/>
                <w:szCs w:val="12"/>
              </w:rPr>
            </w:pPr>
            <w:r w:rsidRPr="00622682">
              <w:rPr>
                <w:color w:val="auto"/>
                <w:sz w:val="12"/>
                <w:szCs w:val="12"/>
              </w:rPr>
              <w:t>4.350</w:t>
            </w:r>
          </w:p>
        </w:tc>
        <w:tc>
          <w:tcPr>
            <w:tcW w:w="236" w:type="pct"/>
            <w:tcBorders>
              <w:top w:val="single" w:sz="6" w:space="0" w:color="auto"/>
              <w:bottom w:val="nil"/>
            </w:tcBorders>
          </w:tcPr>
          <w:p w14:paraId="4711000A" w14:textId="7531403B" w:rsidR="00066F34" w:rsidRPr="00622682" w:rsidRDefault="00066F34" w:rsidP="00066F34">
            <w:pPr>
              <w:spacing w:line="220" w:lineRule="atLeast"/>
              <w:contextualSpacing/>
              <w:jc w:val="center"/>
              <w:rPr>
                <w:color w:val="auto"/>
                <w:sz w:val="12"/>
                <w:szCs w:val="12"/>
              </w:rPr>
            </w:pPr>
            <w:r w:rsidRPr="00622682">
              <w:rPr>
                <w:color w:val="auto"/>
                <w:sz w:val="12"/>
                <w:szCs w:val="12"/>
              </w:rPr>
              <w:t>4.645</w:t>
            </w:r>
          </w:p>
        </w:tc>
        <w:tc>
          <w:tcPr>
            <w:tcW w:w="236" w:type="pct"/>
            <w:tcBorders>
              <w:top w:val="single" w:sz="6" w:space="0" w:color="auto"/>
              <w:bottom w:val="nil"/>
            </w:tcBorders>
          </w:tcPr>
          <w:p w14:paraId="723B6190" w14:textId="7D7A01E7" w:rsidR="00066F34" w:rsidRPr="00622682" w:rsidRDefault="00066F34" w:rsidP="00066F34">
            <w:pPr>
              <w:spacing w:line="220" w:lineRule="atLeast"/>
              <w:contextualSpacing/>
              <w:jc w:val="center"/>
              <w:rPr>
                <w:color w:val="auto"/>
                <w:sz w:val="12"/>
                <w:szCs w:val="12"/>
              </w:rPr>
            </w:pPr>
            <w:r w:rsidRPr="00622682">
              <w:rPr>
                <w:color w:val="auto"/>
                <w:sz w:val="12"/>
                <w:szCs w:val="12"/>
              </w:rPr>
              <w:t>4.689</w:t>
            </w:r>
          </w:p>
        </w:tc>
        <w:tc>
          <w:tcPr>
            <w:tcW w:w="236" w:type="pct"/>
            <w:tcBorders>
              <w:top w:val="single" w:sz="6" w:space="0" w:color="auto"/>
              <w:bottom w:val="nil"/>
            </w:tcBorders>
          </w:tcPr>
          <w:p w14:paraId="6B1ABAA9" w14:textId="4CA7FF77" w:rsidR="00066F34" w:rsidRPr="00622682" w:rsidRDefault="00066F34" w:rsidP="00066F34">
            <w:pPr>
              <w:spacing w:line="220" w:lineRule="atLeast"/>
              <w:contextualSpacing/>
              <w:jc w:val="center"/>
              <w:rPr>
                <w:color w:val="auto"/>
                <w:sz w:val="12"/>
                <w:szCs w:val="12"/>
              </w:rPr>
            </w:pPr>
            <w:r w:rsidRPr="00622682">
              <w:rPr>
                <w:color w:val="auto"/>
                <w:sz w:val="12"/>
                <w:szCs w:val="12"/>
              </w:rPr>
              <w:t>2.592</w:t>
            </w:r>
          </w:p>
        </w:tc>
        <w:tc>
          <w:tcPr>
            <w:tcW w:w="226" w:type="pct"/>
            <w:tcBorders>
              <w:top w:val="single" w:sz="6" w:space="0" w:color="auto"/>
              <w:bottom w:val="nil"/>
            </w:tcBorders>
          </w:tcPr>
          <w:p w14:paraId="7B77CE37" w14:textId="64005E81" w:rsidR="00066F34" w:rsidRPr="00622682" w:rsidRDefault="00066F34" w:rsidP="00066F34">
            <w:pPr>
              <w:spacing w:line="220" w:lineRule="atLeast"/>
              <w:contextualSpacing/>
              <w:jc w:val="center"/>
              <w:rPr>
                <w:color w:val="auto"/>
                <w:sz w:val="12"/>
                <w:szCs w:val="12"/>
              </w:rPr>
            </w:pPr>
            <w:r w:rsidRPr="00622682">
              <w:rPr>
                <w:color w:val="auto"/>
                <w:sz w:val="12"/>
                <w:szCs w:val="12"/>
              </w:rPr>
              <w:t>3.756</w:t>
            </w:r>
          </w:p>
        </w:tc>
        <w:tc>
          <w:tcPr>
            <w:tcW w:w="236" w:type="pct"/>
            <w:tcBorders>
              <w:top w:val="single" w:sz="6" w:space="0" w:color="auto"/>
              <w:bottom w:val="nil"/>
            </w:tcBorders>
          </w:tcPr>
          <w:p w14:paraId="3E2F18AE" w14:textId="7D3678BD" w:rsidR="00066F34" w:rsidRPr="00622682" w:rsidRDefault="00066F34" w:rsidP="00066F34">
            <w:pPr>
              <w:spacing w:line="220" w:lineRule="atLeast"/>
              <w:contextualSpacing/>
              <w:jc w:val="center"/>
              <w:rPr>
                <w:color w:val="auto"/>
                <w:sz w:val="12"/>
                <w:szCs w:val="12"/>
              </w:rPr>
            </w:pPr>
            <w:r w:rsidRPr="00622682">
              <w:rPr>
                <w:color w:val="auto"/>
                <w:sz w:val="12"/>
                <w:szCs w:val="12"/>
              </w:rPr>
              <w:t>1.373</w:t>
            </w:r>
          </w:p>
        </w:tc>
        <w:tc>
          <w:tcPr>
            <w:tcW w:w="236" w:type="pct"/>
            <w:tcBorders>
              <w:top w:val="single" w:sz="6" w:space="0" w:color="auto"/>
              <w:bottom w:val="nil"/>
            </w:tcBorders>
          </w:tcPr>
          <w:p w14:paraId="2FD29910" w14:textId="2DC2F0DC" w:rsidR="00066F34" w:rsidRPr="00622682" w:rsidRDefault="00066F34" w:rsidP="00066F34">
            <w:pPr>
              <w:spacing w:line="220" w:lineRule="atLeast"/>
              <w:contextualSpacing/>
              <w:jc w:val="center"/>
              <w:rPr>
                <w:color w:val="auto"/>
                <w:sz w:val="12"/>
                <w:szCs w:val="12"/>
              </w:rPr>
            </w:pPr>
            <w:r w:rsidRPr="00622682">
              <w:rPr>
                <w:color w:val="auto"/>
                <w:sz w:val="12"/>
                <w:szCs w:val="12"/>
              </w:rPr>
              <w:t>7.226</w:t>
            </w:r>
          </w:p>
        </w:tc>
        <w:tc>
          <w:tcPr>
            <w:tcW w:w="236" w:type="pct"/>
            <w:tcBorders>
              <w:top w:val="single" w:sz="6" w:space="0" w:color="auto"/>
              <w:bottom w:val="nil"/>
            </w:tcBorders>
          </w:tcPr>
          <w:p w14:paraId="3D46CA16" w14:textId="2A9EE7B0" w:rsidR="00066F34" w:rsidRPr="00622682" w:rsidRDefault="00066F34" w:rsidP="00066F34">
            <w:pPr>
              <w:spacing w:line="220" w:lineRule="atLeast"/>
              <w:contextualSpacing/>
              <w:jc w:val="center"/>
              <w:rPr>
                <w:color w:val="auto"/>
                <w:sz w:val="12"/>
                <w:szCs w:val="12"/>
              </w:rPr>
            </w:pPr>
            <w:r w:rsidRPr="00622682">
              <w:rPr>
                <w:color w:val="auto"/>
                <w:sz w:val="12"/>
                <w:szCs w:val="12"/>
              </w:rPr>
              <w:t>3.109</w:t>
            </w:r>
          </w:p>
        </w:tc>
        <w:tc>
          <w:tcPr>
            <w:tcW w:w="236" w:type="pct"/>
            <w:tcBorders>
              <w:top w:val="single" w:sz="6" w:space="0" w:color="auto"/>
              <w:bottom w:val="nil"/>
            </w:tcBorders>
          </w:tcPr>
          <w:p w14:paraId="5FC38E93" w14:textId="2D2B1485" w:rsidR="00066F34" w:rsidRPr="00622682" w:rsidRDefault="00066F34" w:rsidP="00066F34">
            <w:pPr>
              <w:spacing w:line="220" w:lineRule="atLeast"/>
              <w:contextualSpacing/>
              <w:jc w:val="center"/>
              <w:rPr>
                <w:color w:val="auto"/>
                <w:sz w:val="12"/>
                <w:szCs w:val="12"/>
              </w:rPr>
            </w:pPr>
            <w:r w:rsidRPr="00622682">
              <w:rPr>
                <w:color w:val="auto"/>
                <w:sz w:val="12"/>
                <w:szCs w:val="12"/>
              </w:rPr>
              <w:t>1.328</w:t>
            </w:r>
          </w:p>
        </w:tc>
        <w:tc>
          <w:tcPr>
            <w:tcW w:w="236" w:type="pct"/>
            <w:tcBorders>
              <w:top w:val="single" w:sz="6" w:space="0" w:color="auto"/>
              <w:bottom w:val="nil"/>
            </w:tcBorders>
          </w:tcPr>
          <w:p w14:paraId="6C417C69" w14:textId="68BEF407" w:rsidR="00066F34" w:rsidRPr="00622682" w:rsidRDefault="00066F34" w:rsidP="00066F34">
            <w:pPr>
              <w:spacing w:line="220" w:lineRule="atLeast"/>
              <w:contextualSpacing/>
              <w:jc w:val="center"/>
              <w:rPr>
                <w:color w:val="auto"/>
                <w:sz w:val="12"/>
                <w:szCs w:val="12"/>
              </w:rPr>
            </w:pPr>
            <w:r w:rsidRPr="00622682">
              <w:rPr>
                <w:color w:val="auto"/>
                <w:sz w:val="12"/>
                <w:szCs w:val="12"/>
              </w:rPr>
              <w:t>0.584</w:t>
            </w:r>
          </w:p>
        </w:tc>
        <w:tc>
          <w:tcPr>
            <w:tcW w:w="236" w:type="pct"/>
            <w:tcBorders>
              <w:top w:val="single" w:sz="6" w:space="0" w:color="auto"/>
              <w:bottom w:val="nil"/>
            </w:tcBorders>
          </w:tcPr>
          <w:p w14:paraId="274EAE46" w14:textId="00A495DA" w:rsidR="00066F34" w:rsidRPr="00622682" w:rsidRDefault="00066F34" w:rsidP="00066F34">
            <w:pPr>
              <w:spacing w:line="220" w:lineRule="atLeast"/>
              <w:contextualSpacing/>
              <w:jc w:val="center"/>
              <w:rPr>
                <w:color w:val="auto"/>
                <w:sz w:val="12"/>
                <w:szCs w:val="12"/>
              </w:rPr>
            </w:pPr>
            <w:r w:rsidRPr="00622682">
              <w:rPr>
                <w:color w:val="auto"/>
                <w:sz w:val="12"/>
                <w:szCs w:val="12"/>
              </w:rPr>
              <w:t>-0.802</w:t>
            </w:r>
          </w:p>
        </w:tc>
        <w:tc>
          <w:tcPr>
            <w:tcW w:w="226" w:type="pct"/>
            <w:tcBorders>
              <w:top w:val="single" w:sz="6" w:space="0" w:color="auto"/>
              <w:bottom w:val="nil"/>
            </w:tcBorders>
          </w:tcPr>
          <w:p w14:paraId="10807D16" w14:textId="45156F7D" w:rsidR="00066F34" w:rsidRPr="00622682" w:rsidRDefault="00066F34" w:rsidP="00066F34">
            <w:pPr>
              <w:spacing w:line="220" w:lineRule="atLeast"/>
              <w:contextualSpacing/>
              <w:jc w:val="center"/>
              <w:rPr>
                <w:color w:val="auto"/>
                <w:sz w:val="12"/>
                <w:szCs w:val="12"/>
              </w:rPr>
            </w:pPr>
            <w:r w:rsidRPr="00622682">
              <w:rPr>
                <w:color w:val="auto"/>
                <w:sz w:val="12"/>
                <w:szCs w:val="12"/>
              </w:rPr>
              <w:t>0.826</w:t>
            </w:r>
          </w:p>
        </w:tc>
        <w:tc>
          <w:tcPr>
            <w:tcW w:w="236" w:type="pct"/>
            <w:tcBorders>
              <w:top w:val="single" w:sz="6" w:space="0" w:color="auto"/>
              <w:bottom w:val="nil"/>
            </w:tcBorders>
          </w:tcPr>
          <w:p w14:paraId="2C4B7DAD" w14:textId="6262D717" w:rsidR="00066F34" w:rsidRPr="00622682" w:rsidRDefault="00066F34" w:rsidP="00066F34">
            <w:pPr>
              <w:spacing w:line="220" w:lineRule="atLeast"/>
              <w:contextualSpacing/>
              <w:jc w:val="center"/>
              <w:rPr>
                <w:color w:val="auto"/>
                <w:sz w:val="12"/>
                <w:szCs w:val="12"/>
              </w:rPr>
            </w:pPr>
            <w:r w:rsidRPr="00622682">
              <w:rPr>
                <w:color w:val="auto"/>
                <w:sz w:val="12"/>
                <w:szCs w:val="12"/>
              </w:rPr>
              <w:t>59.338</w:t>
            </w:r>
          </w:p>
        </w:tc>
        <w:tc>
          <w:tcPr>
            <w:tcW w:w="226" w:type="pct"/>
            <w:tcBorders>
              <w:top w:val="single" w:sz="6" w:space="0" w:color="auto"/>
              <w:bottom w:val="nil"/>
            </w:tcBorders>
          </w:tcPr>
          <w:p w14:paraId="672110AA" w14:textId="04E27A01" w:rsidR="00066F34" w:rsidRPr="00622682" w:rsidRDefault="00066F34" w:rsidP="00066F34">
            <w:pPr>
              <w:spacing w:line="220" w:lineRule="atLeast"/>
              <w:contextualSpacing/>
              <w:jc w:val="center"/>
              <w:rPr>
                <w:color w:val="auto"/>
                <w:sz w:val="12"/>
                <w:szCs w:val="12"/>
              </w:rPr>
            </w:pPr>
            <w:r w:rsidRPr="00622682">
              <w:rPr>
                <w:color w:val="auto"/>
                <w:sz w:val="12"/>
                <w:szCs w:val="12"/>
              </w:rPr>
              <w:t>0.734</w:t>
            </w:r>
          </w:p>
        </w:tc>
        <w:tc>
          <w:tcPr>
            <w:tcW w:w="236" w:type="pct"/>
            <w:tcBorders>
              <w:top w:val="single" w:sz="6" w:space="0" w:color="auto"/>
              <w:bottom w:val="nil"/>
            </w:tcBorders>
          </w:tcPr>
          <w:p w14:paraId="7A893A26" w14:textId="7F6F3A5F" w:rsidR="00066F34" w:rsidRPr="00622682" w:rsidRDefault="00066F34" w:rsidP="00066F34">
            <w:pPr>
              <w:spacing w:line="220" w:lineRule="atLeast"/>
              <w:contextualSpacing/>
              <w:jc w:val="center"/>
              <w:rPr>
                <w:color w:val="auto"/>
                <w:sz w:val="12"/>
                <w:szCs w:val="12"/>
              </w:rPr>
            </w:pPr>
            <w:r w:rsidRPr="00622682">
              <w:rPr>
                <w:color w:val="auto"/>
                <w:sz w:val="12"/>
                <w:szCs w:val="12"/>
              </w:rPr>
              <w:t>0.085</w:t>
            </w:r>
          </w:p>
        </w:tc>
        <w:tc>
          <w:tcPr>
            <w:tcW w:w="226" w:type="pct"/>
            <w:tcBorders>
              <w:top w:val="single" w:sz="6" w:space="0" w:color="auto"/>
              <w:bottom w:val="nil"/>
            </w:tcBorders>
          </w:tcPr>
          <w:p w14:paraId="7D88AF53" w14:textId="691F4FB0" w:rsidR="00066F34" w:rsidRPr="00622682" w:rsidRDefault="00066F34" w:rsidP="00066F34">
            <w:pPr>
              <w:spacing w:line="220" w:lineRule="atLeast"/>
              <w:contextualSpacing/>
              <w:jc w:val="center"/>
              <w:rPr>
                <w:color w:val="auto"/>
                <w:sz w:val="12"/>
                <w:szCs w:val="12"/>
              </w:rPr>
            </w:pPr>
            <w:r w:rsidRPr="00622682">
              <w:rPr>
                <w:color w:val="auto"/>
                <w:sz w:val="12"/>
                <w:szCs w:val="12"/>
              </w:rPr>
              <w:t>0.147</w:t>
            </w:r>
          </w:p>
        </w:tc>
        <w:tc>
          <w:tcPr>
            <w:tcW w:w="236" w:type="pct"/>
            <w:tcBorders>
              <w:top w:val="single" w:sz="6" w:space="0" w:color="auto"/>
              <w:bottom w:val="nil"/>
            </w:tcBorders>
          </w:tcPr>
          <w:p w14:paraId="7FBAF62A" w14:textId="7140F278" w:rsidR="00066F34" w:rsidRPr="00622682" w:rsidRDefault="00066F34" w:rsidP="00066F34">
            <w:pPr>
              <w:spacing w:line="220" w:lineRule="atLeast"/>
              <w:contextualSpacing/>
              <w:jc w:val="center"/>
              <w:rPr>
                <w:color w:val="auto"/>
                <w:sz w:val="12"/>
                <w:szCs w:val="12"/>
              </w:rPr>
            </w:pPr>
            <w:r w:rsidRPr="00622682">
              <w:rPr>
                <w:color w:val="auto"/>
                <w:sz w:val="12"/>
                <w:szCs w:val="12"/>
              </w:rPr>
              <w:t>0.872</w:t>
            </w:r>
          </w:p>
        </w:tc>
        <w:tc>
          <w:tcPr>
            <w:tcW w:w="220" w:type="pct"/>
            <w:tcBorders>
              <w:top w:val="single" w:sz="6" w:space="0" w:color="auto"/>
              <w:bottom w:val="nil"/>
            </w:tcBorders>
          </w:tcPr>
          <w:p w14:paraId="4282A291" w14:textId="63A2D622" w:rsidR="00066F34" w:rsidRPr="00622682" w:rsidRDefault="00066F34" w:rsidP="00066F34">
            <w:pPr>
              <w:spacing w:line="220" w:lineRule="atLeast"/>
              <w:contextualSpacing/>
              <w:jc w:val="center"/>
              <w:rPr>
                <w:color w:val="auto"/>
                <w:sz w:val="12"/>
                <w:szCs w:val="12"/>
              </w:rPr>
            </w:pPr>
            <w:r w:rsidRPr="00622682">
              <w:rPr>
                <w:color w:val="auto"/>
                <w:sz w:val="12"/>
                <w:szCs w:val="12"/>
              </w:rPr>
              <w:t>0.649</w:t>
            </w:r>
          </w:p>
        </w:tc>
        <w:tc>
          <w:tcPr>
            <w:tcW w:w="211" w:type="pct"/>
            <w:tcBorders>
              <w:top w:val="single" w:sz="6" w:space="0" w:color="auto"/>
              <w:bottom w:val="nil"/>
            </w:tcBorders>
          </w:tcPr>
          <w:p w14:paraId="28A37184" w14:textId="78FDCFF5" w:rsidR="00066F34" w:rsidRPr="00622682" w:rsidRDefault="00066F34" w:rsidP="00066F34">
            <w:pPr>
              <w:spacing w:line="220" w:lineRule="atLeast"/>
              <w:contextualSpacing/>
              <w:jc w:val="center"/>
              <w:rPr>
                <w:color w:val="auto"/>
                <w:sz w:val="12"/>
                <w:szCs w:val="12"/>
              </w:rPr>
            </w:pPr>
            <w:r w:rsidRPr="00622682">
              <w:rPr>
                <w:color w:val="auto"/>
                <w:sz w:val="12"/>
                <w:szCs w:val="12"/>
              </w:rPr>
              <w:t>0.640</w:t>
            </w:r>
          </w:p>
        </w:tc>
        <w:tc>
          <w:tcPr>
            <w:tcW w:w="208" w:type="pct"/>
            <w:tcBorders>
              <w:top w:val="single" w:sz="6" w:space="0" w:color="auto"/>
              <w:bottom w:val="nil"/>
            </w:tcBorders>
          </w:tcPr>
          <w:p w14:paraId="21468A74" w14:textId="3C1FE2A4" w:rsidR="00066F34" w:rsidRPr="00622682" w:rsidRDefault="00066F34" w:rsidP="00066F34">
            <w:pPr>
              <w:spacing w:line="220" w:lineRule="atLeast"/>
              <w:contextualSpacing/>
              <w:jc w:val="center"/>
              <w:rPr>
                <w:color w:val="auto"/>
                <w:sz w:val="12"/>
                <w:szCs w:val="12"/>
              </w:rPr>
            </w:pPr>
            <w:r w:rsidRPr="00622682">
              <w:rPr>
                <w:color w:val="auto"/>
                <w:sz w:val="12"/>
                <w:szCs w:val="12"/>
              </w:rPr>
              <w:t>0.883</w:t>
            </w:r>
          </w:p>
        </w:tc>
      </w:tr>
      <w:tr w:rsidR="00622682" w:rsidRPr="00622682" w14:paraId="5925B6EB" w14:textId="77777777" w:rsidTr="00066F34">
        <w:tc>
          <w:tcPr>
            <w:tcW w:w="388" w:type="pct"/>
            <w:tcBorders>
              <w:top w:val="nil"/>
            </w:tcBorders>
          </w:tcPr>
          <w:p w14:paraId="1A6E0C4B" w14:textId="77777777" w:rsidR="00066F34" w:rsidRPr="00622682" w:rsidRDefault="00066F34" w:rsidP="00066F34">
            <w:pPr>
              <w:spacing w:line="220" w:lineRule="atLeast"/>
              <w:contextualSpacing/>
              <w:rPr>
                <w:i/>
                <w:iCs/>
                <w:color w:val="auto"/>
                <w:sz w:val="12"/>
                <w:szCs w:val="12"/>
              </w:rPr>
            </w:pPr>
            <w:r w:rsidRPr="00622682">
              <w:rPr>
                <w:i/>
                <w:iCs/>
                <w:color w:val="auto"/>
                <w:sz w:val="12"/>
                <w:szCs w:val="12"/>
              </w:rPr>
              <w:t>SD</w:t>
            </w:r>
          </w:p>
        </w:tc>
        <w:tc>
          <w:tcPr>
            <w:tcW w:w="236" w:type="pct"/>
            <w:tcBorders>
              <w:top w:val="nil"/>
            </w:tcBorders>
          </w:tcPr>
          <w:p w14:paraId="0ADA4B3A" w14:textId="2E467224" w:rsidR="00066F34" w:rsidRPr="00622682" w:rsidRDefault="00066F34" w:rsidP="00066F34">
            <w:pPr>
              <w:spacing w:line="220" w:lineRule="atLeast"/>
              <w:contextualSpacing/>
              <w:jc w:val="center"/>
              <w:rPr>
                <w:color w:val="auto"/>
                <w:sz w:val="12"/>
                <w:szCs w:val="12"/>
              </w:rPr>
            </w:pPr>
            <w:r w:rsidRPr="00622682">
              <w:rPr>
                <w:color w:val="auto"/>
                <w:sz w:val="12"/>
                <w:szCs w:val="12"/>
              </w:rPr>
              <w:t>0.512</w:t>
            </w:r>
          </w:p>
        </w:tc>
        <w:tc>
          <w:tcPr>
            <w:tcW w:w="236" w:type="pct"/>
            <w:tcBorders>
              <w:top w:val="nil"/>
            </w:tcBorders>
          </w:tcPr>
          <w:p w14:paraId="7384A976" w14:textId="5F958A45" w:rsidR="00066F34" w:rsidRPr="00622682" w:rsidRDefault="00066F34" w:rsidP="00066F34">
            <w:pPr>
              <w:spacing w:line="220" w:lineRule="atLeast"/>
              <w:contextualSpacing/>
              <w:jc w:val="center"/>
              <w:rPr>
                <w:color w:val="auto"/>
                <w:sz w:val="12"/>
                <w:szCs w:val="12"/>
              </w:rPr>
            </w:pPr>
            <w:r w:rsidRPr="00622682">
              <w:rPr>
                <w:color w:val="auto"/>
                <w:sz w:val="12"/>
                <w:szCs w:val="12"/>
              </w:rPr>
              <w:t>0.572</w:t>
            </w:r>
          </w:p>
        </w:tc>
        <w:tc>
          <w:tcPr>
            <w:tcW w:w="236" w:type="pct"/>
            <w:tcBorders>
              <w:top w:val="nil"/>
            </w:tcBorders>
          </w:tcPr>
          <w:p w14:paraId="43661951" w14:textId="06E665F1" w:rsidR="00066F34" w:rsidRPr="00622682" w:rsidRDefault="00066F34" w:rsidP="00066F34">
            <w:pPr>
              <w:spacing w:line="220" w:lineRule="atLeast"/>
              <w:contextualSpacing/>
              <w:jc w:val="center"/>
              <w:rPr>
                <w:color w:val="auto"/>
                <w:sz w:val="12"/>
                <w:szCs w:val="12"/>
              </w:rPr>
            </w:pPr>
            <w:r w:rsidRPr="00622682">
              <w:rPr>
                <w:color w:val="auto"/>
                <w:sz w:val="12"/>
                <w:szCs w:val="12"/>
              </w:rPr>
              <w:t>0.482</w:t>
            </w:r>
          </w:p>
        </w:tc>
        <w:tc>
          <w:tcPr>
            <w:tcW w:w="236" w:type="pct"/>
            <w:tcBorders>
              <w:top w:val="nil"/>
            </w:tcBorders>
          </w:tcPr>
          <w:p w14:paraId="3EE5FF3C" w14:textId="4FE17F1B" w:rsidR="00066F34" w:rsidRPr="00622682" w:rsidRDefault="00066F34" w:rsidP="00066F34">
            <w:pPr>
              <w:spacing w:line="220" w:lineRule="atLeast"/>
              <w:contextualSpacing/>
              <w:jc w:val="center"/>
              <w:rPr>
                <w:color w:val="auto"/>
                <w:sz w:val="12"/>
                <w:szCs w:val="12"/>
              </w:rPr>
            </w:pPr>
            <w:r w:rsidRPr="00622682">
              <w:rPr>
                <w:color w:val="auto"/>
                <w:sz w:val="12"/>
                <w:szCs w:val="12"/>
              </w:rPr>
              <w:t>0.531</w:t>
            </w:r>
          </w:p>
        </w:tc>
        <w:tc>
          <w:tcPr>
            <w:tcW w:w="226" w:type="pct"/>
            <w:tcBorders>
              <w:top w:val="nil"/>
            </w:tcBorders>
          </w:tcPr>
          <w:p w14:paraId="187D6D3A" w14:textId="18D5FD43" w:rsidR="00066F34" w:rsidRPr="00622682" w:rsidRDefault="00066F34" w:rsidP="00066F34">
            <w:pPr>
              <w:spacing w:line="220" w:lineRule="atLeast"/>
              <w:contextualSpacing/>
              <w:jc w:val="center"/>
              <w:rPr>
                <w:color w:val="auto"/>
                <w:sz w:val="12"/>
                <w:szCs w:val="12"/>
              </w:rPr>
            </w:pPr>
            <w:r w:rsidRPr="00622682">
              <w:rPr>
                <w:color w:val="auto"/>
                <w:sz w:val="12"/>
                <w:szCs w:val="12"/>
              </w:rPr>
              <w:t>0.602</w:t>
            </w:r>
          </w:p>
        </w:tc>
        <w:tc>
          <w:tcPr>
            <w:tcW w:w="236" w:type="pct"/>
            <w:tcBorders>
              <w:top w:val="nil"/>
            </w:tcBorders>
          </w:tcPr>
          <w:p w14:paraId="1ED4080A" w14:textId="6461ADA2" w:rsidR="00066F34" w:rsidRPr="00622682" w:rsidRDefault="00066F34" w:rsidP="00066F34">
            <w:pPr>
              <w:spacing w:line="220" w:lineRule="atLeast"/>
              <w:contextualSpacing/>
              <w:jc w:val="center"/>
              <w:rPr>
                <w:color w:val="auto"/>
                <w:sz w:val="12"/>
                <w:szCs w:val="12"/>
              </w:rPr>
            </w:pPr>
            <w:r w:rsidRPr="00622682">
              <w:rPr>
                <w:color w:val="auto"/>
                <w:sz w:val="12"/>
                <w:szCs w:val="12"/>
              </w:rPr>
              <w:t>0.539</w:t>
            </w:r>
          </w:p>
        </w:tc>
        <w:tc>
          <w:tcPr>
            <w:tcW w:w="236" w:type="pct"/>
            <w:tcBorders>
              <w:top w:val="nil"/>
            </w:tcBorders>
          </w:tcPr>
          <w:p w14:paraId="4745236D" w14:textId="124F05D5" w:rsidR="00066F34" w:rsidRPr="00622682" w:rsidRDefault="00066F34" w:rsidP="00066F34">
            <w:pPr>
              <w:spacing w:line="220" w:lineRule="atLeast"/>
              <w:contextualSpacing/>
              <w:jc w:val="center"/>
              <w:rPr>
                <w:color w:val="auto"/>
                <w:sz w:val="12"/>
                <w:szCs w:val="12"/>
              </w:rPr>
            </w:pPr>
            <w:r w:rsidRPr="00622682">
              <w:rPr>
                <w:color w:val="auto"/>
                <w:sz w:val="12"/>
                <w:szCs w:val="12"/>
              </w:rPr>
              <w:t>1.777</w:t>
            </w:r>
          </w:p>
        </w:tc>
        <w:tc>
          <w:tcPr>
            <w:tcW w:w="236" w:type="pct"/>
            <w:tcBorders>
              <w:top w:val="nil"/>
            </w:tcBorders>
          </w:tcPr>
          <w:p w14:paraId="426CE47D" w14:textId="7C9F7805" w:rsidR="00066F34" w:rsidRPr="00622682" w:rsidRDefault="00066F34" w:rsidP="00066F34">
            <w:pPr>
              <w:spacing w:line="220" w:lineRule="atLeast"/>
              <w:contextualSpacing/>
              <w:jc w:val="center"/>
              <w:rPr>
                <w:color w:val="auto"/>
                <w:sz w:val="12"/>
                <w:szCs w:val="12"/>
              </w:rPr>
            </w:pPr>
            <w:r w:rsidRPr="00622682">
              <w:rPr>
                <w:color w:val="auto"/>
                <w:sz w:val="12"/>
                <w:szCs w:val="12"/>
              </w:rPr>
              <w:t>0.955</w:t>
            </w:r>
          </w:p>
        </w:tc>
        <w:tc>
          <w:tcPr>
            <w:tcW w:w="236" w:type="pct"/>
            <w:tcBorders>
              <w:top w:val="nil"/>
            </w:tcBorders>
          </w:tcPr>
          <w:p w14:paraId="66866BB8" w14:textId="0CCC4823" w:rsidR="00066F34" w:rsidRPr="00622682" w:rsidRDefault="00066F34" w:rsidP="00066F34">
            <w:pPr>
              <w:spacing w:line="220" w:lineRule="atLeast"/>
              <w:contextualSpacing/>
              <w:jc w:val="center"/>
              <w:rPr>
                <w:color w:val="auto"/>
                <w:sz w:val="12"/>
                <w:szCs w:val="12"/>
              </w:rPr>
            </w:pPr>
            <w:r w:rsidRPr="00622682">
              <w:rPr>
                <w:color w:val="auto"/>
                <w:sz w:val="12"/>
                <w:szCs w:val="12"/>
              </w:rPr>
              <w:t>0.302</w:t>
            </w:r>
          </w:p>
        </w:tc>
        <w:tc>
          <w:tcPr>
            <w:tcW w:w="236" w:type="pct"/>
            <w:tcBorders>
              <w:top w:val="nil"/>
            </w:tcBorders>
          </w:tcPr>
          <w:p w14:paraId="4DDF69A7" w14:textId="13F824FC" w:rsidR="00066F34" w:rsidRPr="00622682" w:rsidRDefault="00066F34" w:rsidP="00066F34">
            <w:pPr>
              <w:spacing w:line="220" w:lineRule="atLeast"/>
              <w:contextualSpacing/>
              <w:jc w:val="center"/>
              <w:rPr>
                <w:color w:val="auto"/>
                <w:sz w:val="12"/>
                <w:szCs w:val="12"/>
              </w:rPr>
            </w:pPr>
            <w:r w:rsidRPr="00622682">
              <w:rPr>
                <w:color w:val="auto"/>
                <w:sz w:val="12"/>
                <w:szCs w:val="12"/>
              </w:rPr>
              <w:t>0.249</w:t>
            </w:r>
          </w:p>
        </w:tc>
        <w:tc>
          <w:tcPr>
            <w:tcW w:w="236" w:type="pct"/>
            <w:tcBorders>
              <w:top w:val="nil"/>
            </w:tcBorders>
          </w:tcPr>
          <w:p w14:paraId="0EE51685" w14:textId="31AF88DA" w:rsidR="00066F34" w:rsidRPr="00622682" w:rsidRDefault="00066F34" w:rsidP="00066F34">
            <w:pPr>
              <w:spacing w:line="220" w:lineRule="atLeast"/>
              <w:contextualSpacing/>
              <w:jc w:val="center"/>
              <w:rPr>
                <w:color w:val="auto"/>
                <w:sz w:val="12"/>
                <w:szCs w:val="12"/>
              </w:rPr>
            </w:pPr>
            <w:r w:rsidRPr="00622682">
              <w:rPr>
                <w:color w:val="auto"/>
                <w:sz w:val="12"/>
                <w:szCs w:val="12"/>
              </w:rPr>
              <w:t>0.238</w:t>
            </w:r>
          </w:p>
        </w:tc>
        <w:tc>
          <w:tcPr>
            <w:tcW w:w="226" w:type="pct"/>
            <w:tcBorders>
              <w:top w:val="nil"/>
            </w:tcBorders>
          </w:tcPr>
          <w:p w14:paraId="059DA08C" w14:textId="3621DA9A" w:rsidR="00066F34" w:rsidRPr="00622682" w:rsidRDefault="00066F34" w:rsidP="00066F34">
            <w:pPr>
              <w:spacing w:line="220" w:lineRule="atLeast"/>
              <w:contextualSpacing/>
              <w:jc w:val="center"/>
              <w:rPr>
                <w:color w:val="auto"/>
                <w:sz w:val="12"/>
                <w:szCs w:val="12"/>
              </w:rPr>
            </w:pPr>
            <w:r w:rsidRPr="00622682">
              <w:rPr>
                <w:color w:val="auto"/>
                <w:sz w:val="12"/>
                <w:szCs w:val="12"/>
              </w:rPr>
              <w:t>0.176</w:t>
            </w:r>
          </w:p>
        </w:tc>
        <w:tc>
          <w:tcPr>
            <w:tcW w:w="236" w:type="pct"/>
            <w:tcBorders>
              <w:top w:val="nil"/>
            </w:tcBorders>
          </w:tcPr>
          <w:p w14:paraId="0B24BF21" w14:textId="4BCC23C1" w:rsidR="00066F34" w:rsidRPr="00622682" w:rsidRDefault="00066F34" w:rsidP="00066F34">
            <w:pPr>
              <w:spacing w:line="220" w:lineRule="atLeast"/>
              <w:contextualSpacing/>
              <w:jc w:val="center"/>
              <w:rPr>
                <w:color w:val="auto"/>
                <w:sz w:val="12"/>
                <w:szCs w:val="12"/>
              </w:rPr>
            </w:pPr>
            <w:r w:rsidRPr="00622682">
              <w:rPr>
                <w:color w:val="auto"/>
                <w:sz w:val="12"/>
                <w:szCs w:val="12"/>
              </w:rPr>
              <w:t>14.200</w:t>
            </w:r>
          </w:p>
        </w:tc>
        <w:tc>
          <w:tcPr>
            <w:tcW w:w="226" w:type="pct"/>
            <w:tcBorders>
              <w:top w:val="nil"/>
            </w:tcBorders>
          </w:tcPr>
          <w:p w14:paraId="1BC5052B" w14:textId="71848CD6" w:rsidR="00066F34" w:rsidRPr="00622682" w:rsidRDefault="00066F34" w:rsidP="00066F34">
            <w:pPr>
              <w:spacing w:line="220" w:lineRule="atLeast"/>
              <w:contextualSpacing/>
              <w:jc w:val="center"/>
              <w:rPr>
                <w:color w:val="auto"/>
                <w:sz w:val="12"/>
                <w:szCs w:val="12"/>
              </w:rPr>
            </w:pPr>
            <w:r w:rsidRPr="00622682">
              <w:rPr>
                <w:color w:val="auto"/>
                <w:sz w:val="12"/>
                <w:szCs w:val="12"/>
              </w:rPr>
              <w:t>0.211</w:t>
            </w:r>
          </w:p>
        </w:tc>
        <w:tc>
          <w:tcPr>
            <w:tcW w:w="236" w:type="pct"/>
            <w:tcBorders>
              <w:top w:val="nil"/>
            </w:tcBorders>
          </w:tcPr>
          <w:p w14:paraId="70641497" w14:textId="051BD2E6" w:rsidR="00066F34" w:rsidRPr="00622682" w:rsidRDefault="00066F34" w:rsidP="00066F34">
            <w:pPr>
              <w:spacing w:line="220" w:lineRule="atLeast"/>
              <w:contextualSpacing/>
              <w:jc w:val="center"/>
              <w:rPr>
                <w:color w:val="auto"/>
                <w:sz w:val="12"/>
                <w:szCs w:val="12"/>
              </w:rPr>
            </w:pPr>
            <w:r w:rsidRPr="00622682">
              <w:rPr>
                <w:color w:val="auto"/>
                <w:sz w:val="12"/>
                <w:szCs w:val="12"/>
              </w:rPr>
              <w:t>0.051</w:t>
            </w:r>
          </w:p>
        </w:tc>
        <w:tc>
          <w:tcPr>
            <w:tcW w:w="226" w:type="pct"/>
            <w:tcBorders>
              <w:top w:val="nil"/>
            </w:tcBorders>
          </w:tcPr>
          <w:p w14:paraId="4A76DA1E" w14:textId="17767D6D" w:rsidR="00066F34" w:rsidRPr="00622682" w:rsidRDefault="00066F34" w:rsidP="00066F34">
            <w:pPr>
              <w:spacing w:line="220" w:lineRule="atLeast"/>
              <w:contextualSpacing/>
              <w:jc w:val="center"/>
              <w:rPr>
                <w:color w:val="auto"/>
                <w:sz w:val="12"/>
                <w:szCs w:val="12"/>
              </w:rPr>
            </w:pPr>
            <w:r w:rsidRPr="00622682">
              <w:rPr>
                <w:color w:val="auto"/>
                <w:sz w:val="12"/>
                <w:szCs w:val="12"/>
              </w:rPr>
              <w:t>0.058</w:t>
            </w:r>
          </w:p>
        </w:tc>
        <w:tc>
          <w:tcPr>
            <w:tcW w:w="236" w:type="pct"/>
            <w:tcBorders>
              <w:top w:val="nil"/>
            </w:tcBorders>
          </w:tcPr>
          <w:p w14:paraId="4C9A9514" w14:textId="37B67718" w:rsidR="00066F34" w:rsidRPr="00622682" w:rsidRDefault="00066F34" w:rsidP="00066F34">
            <w:pPr>
              <w:spacing w:line="220" w:lineRule="atLeast"/>
              <w:contextualSpacing/>
              <w:jc w:val="center"/>
              <w:rPr>
                <w:color w:val="auto"/>
                <w:sz w:val="12"/>
                <w:szCs w:val="12"/>
              </w:rPr>
            </w:pPr>
            <w:r w:rsidRPr="00622682">
              <w:rPr>
                <w:color w:val="auto"/>
                <w:sz w:val="12"/>
                <w:szCs w:val="12"/>
              </w:rPr>
              <w:t>0.678</w:t>
            </w:r>
          </w:p>
        </w:tc>
        <w:tc>
          <w:tcPr>
            <w:tcW w:w="220" w:type="pct"/>
            <w:tcBorders>
              <w:top w:val="nil"/>
            </w:tcBorders>
          </w:tcPr>
          <w:p w14:paraId="6155F47C" w14:textId="6E03ABE8" w:rsidR="00066F34" w:rsidRPr="00622682" w:rsidRDefault="00066F34" w:rsidP="00066F34">
            <w:pPr>
              <w:spacing w:line="220" w:lineRule="atLeast"/>
              <w:contextualSpacing/>
              <w:jc w:val="center"/>
              <w:rPr>
                <w:color w:val="auto"/>
                <w:sz w:val="12"/>
                <w:szCs w:val="12"/>
              </w:rPr>
            </w:pPr>
            <w:r w:rsidRPr="00622682">
              <w:rPr>
                <w:color w:val="auto"/>
                <w:sz w:val="12"/>
                <w:szCs w:val="12"/>
              </w:rPr>
              <w:t>0.334</w:t>
            </w:r>
          </w:p>
        </w:tc>
        <w:tc>
          <w:tcPr>
            <w:tcW w:w="211" w:type="pct"/>
            <w:tcBorders>
              <w:top w:val="nil"/>
            </w:tcBorders>
          </w:tcPr>
          <w:p w14:paraId="3991192E" w14:textId="1DE6DB78" w:rsidR="00066F34" w:rsidRPr="00622682" w:rsidRDefault="00066F34" w:rsidP="00066F34">
            <w:pPr>
              <w:spacing w:line="220" w:lineRule="atLeast"/>
              <w:contextualSpacing/>
              <w:jc w:val="center"/>
              <w:rPr>
                <w:color w:val="auto"/>
                <w:sz w:val="12"/>
                <w:szCs w:val="12"/>
              </w:rPr>
            </w:pPr>
            <w:r w:rsidRPr="00622682">
              <w:rPr>
                <w:color w:val="auto"/>
                <w:sz w:val="12"/>
                <w:szCs w:val="12"/>
              </w:rPr>
              <w:t>0.318</w:t>
            </w:r>
          </w:p>
        </w:tc>
        <w:tc>
          <w:tcPr>
            <w:tcW w:w="208" w:type="pct"/>
            <w:tcBorders>
              <w:top w:val="nil"/>
            </w:tcBorders>
          </w:tcPr>
          <w:p w14:paraId="0E7FD547" w14:textId="3C7E4B8F" w:rsidR="00066F34" w:rsidRPr="00622682" w:rsidRDefault="00066F34" w:rsidP="00066F34">
            <w:pPr>
              <w:spacing w:line="220" w:lineRule="atLeast"/>
              <w:contextualSpacing/>
              <w:jc w:val="center"/>
              <w:rPr>
                <w:color w:val="auto"/>
                <w:sz w:val="12"/>
                <w:szCs w:val="12"/>
              </w:rPr>
            </w:pPr>
            <w:r w:rsidRPr="00622682">
              <w:rPr>
                <w:color w:val="auto"/>
                <w:sz w:val="12"/>
                <w:szCs w:val="12"/>
              </w:rPr>
              <w:t>0.997</w:t>
            </w:r>
          </w:p>
        </w:tc>
      </w:tr>
    </w:tbl>
    <w:p w14:paraId="17D5BD2E" w14:textId="3BBE3F68" w:rsidR="00541522" w:rsidRPr="00622682" w:rsidRDefault="001B0B65" w:rsidP="00541522">
      <w:pPr>
        <w:ind w:firstLine="0"/>
        <w:rPr>
          <w:color w:val="auto"/>
        </w:rPr>
      </w:pPr>
      <w:r w:rsidRPr="00622682">
        <w:rPr>
          <w:i/>
          <w:color w:val="auto"/>
        </w:rPr>
        <w:t>Note.</w:t>
      </w:r>
      <w:r w:rsidR="009C2F06" w:rsidRPr="00622682">
        <w:rPr>
          <w:color w:val="auto"/>
        </w:rPr>
        <w:t xml:space="preserve"> </w:t>
      </w:r>
      <w:r w:rsidR="00121636" w:rsidRPr="00622682">
        <w:rPr>
          <w:color w:val="auto"/>
        </w:rPr>
        <w:t xml:space="preserve">The </w:t>
      </w:r>
      <w:r w:rsidR="000D3836" w:rsidRPr="00622682">
        <w:rPr>
          <w:color w:val="auto"/>
        </w:rPr>
        <w:t>careful</w:t>
      </w:r>
      <w:r w:rsidR="00121636" w:rsidRPr="00622682">
        <w:rPr>
          <w:color w:val="auto"/>
        </w:rPr>
        <w:t xml:space="preserve"> responding group included </w:t>
      </w:r>
      <w:r w:rsidR="000D3836" w:rsidRPr="00622682">
        <w:rPr>
          <w:color w:val="auto"/>
        </w:rPr>
        <w:t>119</w:t>
      </w:r>
      <w:r w:rsidR="00121636" w:rsidRPr="00622682">
        <w:rPr>
          <w:color w:val="auto"/>
        </w:rPr>
        <w:t xml:space="preserve"> participants.</w:t>
      </w:r>
      <w:r w:rsidR="003A0499" w:rsidRPr="00622682">
        <w:rPr>
          <w:color w:val="auto"/>
        </w:rPr>
        <w:t xml:space="preserve"> All reported Pearson correlation coefficients and means and standard deviations are based on 1</w:t>
      </w:r>
      <w:r w:rsidR="00A37913" w:rsidRPr="00622682">
        <w:rPr>
          <w:color w:val="auto"/>
        </w:rPr>
        <w:t>19</w:t>
      </w:r>
      <w:r w:rsidR="003A0499" w:rsidRPr="00622682">
        <w:rPr>
          <w:color w:val="auto"/>
        </w:rPr>
        <w:t xml:space="preserve"> observations</w:t>
      </w:r>
      <w:r w:rsidR="00A37913" w:rsidRPr="00622682">
        <w:rPr>
          <w:color w:val="auto"/>
        </w:rPr>
        <w:t xml:space="preserve"> except for the estimates that involve the score </w:t>
      </w:r>
      <w:r w:rsidR="006430EA" w:rsidRPr="00622682">
        <w:rPr>
          <w:color w:val="auto"/>
        </w:rPr>
        <w:t>on</w:t>
      </w:r>
      <w:r w:rsidR="00A37913" w:rsidRPr="00622682">
        <w:rPr>
          <w:color w:val="auto"/>
        </w:rPr>
        <w:t xml:space="preserve"> bogus items, which are based on 118 observations</w:t>
      </w:r>
      <w:r w:rsidR="00F201CA" w:rsidRPr="00622682">
        <w:rPr>
          <w:color w:val="auto"/>
        </w:rPr>
        <w:t xml:space="preserve"> (because one participant did not answer all bogus items)</w:t>
      </w:r>
      <w:r w:rsidR="003A0499" w:rsidRPr="00622682">
        <w:rPr>
          <w:color w:val="auto"/>
        </w:rPr>
        <w:t>.</w:t>
      </w:r>
      <w:r w:rsidR="00121636" w:rsidRPr="00622682">
        <w:rPr>
          <w:color w:val="auto"/>
        </w:rPr>
        <w:t xml:space="preserve"> </w:t>
      </w:r>
      <w:r w:rsidR="00541522" w:rsidRPr="00622682">
        <w:rPr>
          <w:color w:val="auto"/>
        </w:rPr>
        <w:t xml:space="preserve">EX = Extraversion; AG = Agreeableness; CO = Conscientiousness; EM = Negative Emotionality; OP = Open-Mindedness; bogus = average score of the </w:t>
      </w:r>
      <w:r w:rsidR="00066F34" w:rsidRPr="00622682">
        <w:rPr>
          <w:color w:val="auto"/>
        </w:rPr>
        <w:t>three</w:t>
      </w:r>
      <w:r w:rsidR="00541522" w:rsidRPr="00622682">
        <w:rPr>
          <w:color w:val="auto"/>
        </w:rPr>
        <w:t xml:space="preserve"> bogus items; time = average response time per item; longstring = maximum longstring; IRV = intra-individual response variability; synonyms</w:t>
      </w:r>
      <w:r w:rsidR="00541522" w:rsidRPr="00622682">
        <w:rPr>
          <w:iCs/>
          <w:color w:val="auto"/>
        </w:rPr>
        <w:t xml:space="preserve"> = psychometric synonyms; </w:t>
      </w:r>
      <w:r w:rsidR="00541522" w:rsidRPr="00622682">
        <w:rPr>
          <w:color w:val="auto"/>
        </w:rPr>
        <w:t>antonyms = psychometric antonyms; RPR</w:t>
      </w:r>
      <w:r w:rsidR="00541522" w:rsidRPr="00622682">
        <w:rPr>
          <w:iCs/>
          <w:color w:val="auto"/>
        </w:rPr>
        <w:t> = </w:t>
      </w:r>
      <w:r w:rsidR="00541522" w:rsidRPr="00622682">
        <w:rPr>
          <w:color w:val="auto"/>
        </w:rPr>
        <w:t>resampled personal reliability</w:t>
      </w:r>
      <w:r w:rsidR="00541522" w:rsidRPr="00622682">
        <w:rPr>
          <w:iCs/>
          <w:color w:val="auto"/>
        </w:rPr>
        <w:t xml:space="preserve">; MD = Mahalanobis </w:t>
      </w:r>
      <w:r w:rsidR="00541522" w:rsidRPr="00622682">
        <w:rPr>
          <w:iCs/>
          <w:color w:val="auto"/>
        </w:rPr>
        <w:lastRenderedPageBreak/>
        <w:t>distance</w:t>
      </w:r>
      <w:r w:rsidR="00541522" w:rsidRPr="00622682">
        <w:rPr>
          <w:color w:val="auto"/>
        </w:rPr>
        <w:t xml:space="preserve"> measure for which the calculation was based on subsamples; </w:t>
      </w:r>
      <w:r w:rsidR="00541522" w:rsidRPr="00622682">
        <w:rPr>
          <w:i/>
          <w:iCs/>
          <w:color w:val="auto"/>
        </w:rPr>
        <w:t>r</w:t>
      </w:r>
      <w:r w:rsidR="00541522" w:rsidRPr="00622682">
        <w:rPr>
          <w:color w:val="auto"/>
          <w:vertAlign w:val="subscript"/>
        </w:rPr>
        <w:t>pbis</w:t>
      </w:r>
      <w:r w:rsidR="00541522" w:rsidRPr="00622682">
        <w:rPr>
          <w:color w:val="auto"/>
        </w:rPr>
        <w:t> = person-total correlation coefficient for which the calculation was based on subsamples; Gnormed = global (i.e., the average of the scale-specific scores was computed) normed Guttman error index for polytomous items; H</w:t>
      </w:r>
      <w:r w:rsidR="00541522" w:rsidRPr="00622682">
        <w:rPr>
          <w:color w:val="auto"/>
          <w:vertAlign w:val="subscript"/>
        </w:rPr>
        <w:t>t</w:t>
      </w:r>
      <w:r w:rsidR="00541522"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87056D" w:rsidRPr="00622682">
        <w:rPr>
          <w:color w:val="auto"/>
        </w:rPr>
        <w:t xml:space="preserve">infit </w:t>
      </w:r>
      <w:r w:rsidR="00541522" w:rsidRPr="00622682">
        <w:rPr>
          <w:color w:val="auto"/>
        </w:rPr>
        <w:t xml:space="preserve">MSE = global (i.e., the average of the scale-specific statistics was computed) Rasch-model based infit mean square error; </w:t>
      </w:r>
      <w:r w:rsidR="0087056D" w:rsidRPr="00622682">
        <w:rPr>
          <w:color w:val="auto"/>
        </w:rPr>
        <w:t xml:space="preserve">outfit </w:t>
      </w:r>
      <w:r w:rsidR="00541522" w:rsidRPr="00622682">
        <w:rPr>
          <w:color w:val="auto"/>
        </w:rPr>
        <w:t>MSE = global (i.e., the average of the scale-specific statistics was computed) Rasch-model based outfit mean square error; INDCHI</w:t>
      </w:r>
      <w:r w:rsidR="00541522" w:rsidRPr="00622682">
        <w:rPr>
          <w:iCs/>
          <w:color w:val="auto"/>
        </w:rPr>
        <w:t xml:space="preserve"> = global </w:t>
      </w:r>
      <w:r w:rsidR="00541522" w:rsidRPr="00622682">
        <w:rPr>
          <w:color w:val="auto"/>
        </w:rPr>
        <w:t>(i.e., the average of the scale-specific scores was computed) individual contribution to model misfit for which the calculation of the two person-specific model log-likelihood values</w:t>
      </w:r>
      <w:r w:rsidR="00541522" w:rsidRPr="00622682">
        <w:rPr>
          <w:iCs/>
          <w:color w:val="auto"/>
        </w:rPr>
        <w:t xml:space="preserve"> was based on subsamples</w:t>
      </w:r>
      <w:r w:rsidR="00541522" w:rsidRPr="00622682">
        <w:rPr>
          <w:color w:val="auto"/>
        </w:rPr>
        <w:t>.</w:t>
      </w:r>
    </w:p>
    <w:p w14:paraId="7DC75EEE" w14:textId="77777777" w:rsidR="00541522" w:rsidRPr="00622682" w:rsidRDefault="00541522" w:rsidP="00541522">
      <w:pPr>
        <w:ind w:firstLine="0"/>
        <w:rPr>
          <w:color w:val="auto"/>
        </w:rPr>
      </w:pPr>
      <w:r w:rsidRPr="00622682">
        <w:rPr>
          <w:color w:val="auto"/>
        </w:rPr>
        <w:t xml:space="preserve">* </w:t>
      </w:r>
      <w:r w:rsidRPr="00622682">
        <w:rPr>
          <w:i/>
          <w:iCs/>
          <w:color w:val="auto"/>
        </w:rPr>
        <w:t>p</w:t>
      </w:r>
      <w:r w:rsidRPr="00622682">
        <w:rPr>
          <w:color w:val="auto"/>
        </w:rPr>
        <w:t xml:space="preserve"> &lt; .05 (two-tailed).</w:t>
      </w:r>
    </w:p>
    <w:p w14:paraId="0074036C" w14:textId="6491CCC4" w:rsidR="00AD6B88" w:rsidRPr="00622682" w:rsidRDefault="00541522" w:rsidP="00541522">
      <w:pPr>
        <w:ind w:firstLine="0"/>
        <w:rPr>
          <w:color w:val="auto"/>
        </w:rPr>
      </w:pPr>
      <w:r w:rsidRPr="00622682">
        <w:rPr>
          <w:color w:val="auto"/>
        </w:rPr>
        <w:t xml:space="preserve">** </w:t>
      </w:r>
      <w:r w:rsidRPr="00622682">
        <w:rPr>
          <w:i/>
          <w:iCs/>
          <w:color w:val="auto"/>
        </w:rPr>
        <w:t>p</w:t>
      </w:r>
      <w:r w:rsidRPr="00622682">
        <w:rPr>
          <w:color w:val="auto"/>
        </w:rPr>
        <w:t xml:space="preserve"> &lt; .01 (two-tailed).</w:t>
      </w:r>
    </w:p>
    <w:p w14:paraId="0C1E4CBE" w14:textId="310329AA" w:rsidR="00722D66" w:rsidRPr="00622682" w:rsidRDefault="00722D66">
      <w:pPr>
        <w:jc w:val="left"/>
        <w:rPr>
          <w:color w:val="auto"/>
        </w:rPr>
      </w:pPr>
      <w:r w:rsidRPr="00622682">
        <w:rPr>
          <w:color w:val="auto"/>
        </w:rPr>
        <w:br w:type="page"/>
      </w:r>
    </w:p>
    <w:p w14:paraId="2AF1AFC2" w14:textId="41402DF6" w:rsidR="00722D66" w:rsidRPr="00622682" w:rsidRDefault="00722D66" w:rsidP="00722D66">
      <w:pPr>
        <w:pStyle w:val="berschrift1"/>
        <w:rPr>
          <w:color w:val="auto"/>
        </w:rPr>
      </w:pPr>
      <w:r w:rsidRPr="00622682">
        <w:rPr>
          <w:color w:val="auto"/>
        </w:rPr>
        <w:lastRenderedPageBreak/>
        <w:t>Table S</w:t>
      </w:r>
      <w:r w:rsidR="00664F73" w:rsidRPr="00622682">
        <w:rPr>
          <w:color w:val="auto"/>
        </w:rPr>
        <w:t>3</w:t>
      </w:r>
    </w:p>
    <w:p w14:paraId="31380709" w14:textId="694B4A0B" w:rsidR="00277F32" w:rsidRPr="00622682" w:rsidRDefault="00277F32" w:rsidP="00277F32">
      <w:pPr>
        <w:ind w:firstLine="0"/>
        <w:rPr>
          <w:i/>
          <w:iCs/>
          <w:color w:val="auto"/>
        </w:rPr>
      </w:pPr>
      <w:r w:rsidRPr="00622682">
        <w:rPr>
          <w:i/>
          <w:iCs/>
          <w:color w:val="auto"/>
        </w:rPr>
        <w:t>Descriptive Statistics of the Substantive Measures and Careless Response Indices for the Partially Careless Responding Group (i.e., Careless 33%) in Study 1</w:t>
      </w:r>
    </w:p>
    <w:tbl>
      <w:tblPr>
        <w:tblStyle w:val="APAReport"/>
        <w:tblW w:w="5000" w:type="pct"/>
        <w:tblLook w:val="04A0" w:firstRow="1" w:lastRow="0" w:firstColumn="1" w:lastColumn="0" w:noHBand="0" w:noVBand="1"/>
      </w:tblPr>
      <w:tblGrid>
        <w:gridCol w:w="1005"/>
        <w:gridCol w:w="611"/>
        <w:gridCol w:w="612"/>
        <w:gridCol w:w="612"/>
        <w:gridCol w:w="612"/>
        <w:gridCol w:w="586"/>
        <w:gridCol w:w="612"/>
        <w:gridCol w:w="612"/>
        <w:gridCol w:w="612"/>
        <w:gridCol w:w="612"/>
        <w:gridCol w:w="612"/>
        <w:gridCol w:w="612"/>
        <w:gridCol w:w="586"/>
        <w:gridCol w:w="612"/>
        <w:gridCol w:w="586"/>
        <w:gridCol w:w="612"/>
        <w:gridCol w:w="586"/>
        <w:gridCol w:w="612"/>
        <w:gridCol w:w="570"/>
        <w:gridCol w:w="547"/>
        <w:gridCol w:w="539"/>
      </w:tblGrid>
      <w:tr w:rsidR="00622682" w:rsidRPr="00622682" w14:paraId="5FFFC44E" w14:textId="77777777" w:rsidTr="000F1FEE">
        <w:trPr>
          <w:cnfStyle w:val="100000000000" w:firstRow="1" w:lastRow="0" w:firstColumn="0" w:lastColumn="0" w:oddVBand="0" w:evenVBand="0" w:oddHBand="0" w:evenHBand="0" w:firstRowFirstColumn="0" w:firstRowLastColumn="0" w:lastRowFirstColumn="0" w:lastRowLastColumn="0"/>
        </w:trPr>
        <w:tc>
          <w:tcPr>
            <w:tcW w:w="388" w:type="pct"/>
            <w:tcBorders>
              <w:bottom w:val="single" w:sz="6" w:space="0" w:color="auto"/>
            </w:tcBorders>
          </w:tcPr>
          <w:p w14:paraId="5B25003E" w14:textId="77777777" w:rsidR="00066F34" w:rsidRPr="00622682" w:rsidRDefault="00066F34" w:rsidP="000F1FEE">
            <w:pPr>
              <w:spacing w:line="220" w:lineRule="atLeast"/>
              <w:contextualSpacing/>
              <w:rPr>
                <w:color w:val="auto"/>
                <w:sz w:val="12"/>
                <w:szCs w:val="12"/>
              </w:rPr>
            </w:pPr>
            <w:r w:rsidRPr="00622682">
              <w:rPr>
                <w:color w:val="auto"/>
                <w:sz w:val="12"/>
                <w:szCs w:val="12"/>
              </w:rPr>
              <w:t>Scale</w:t>
            </w:r>
          </w:p>
        </w:tc>
        <w:tc>
          <w:tcPr>
            <w:tcW w:w="236" w:type="pct"/>
            <w:tcBorders>
              <w:bottom w:val="single" w:sz="6" w:space="0" w:color="auto"/>
            </w:tcBorders>
            <w:vAlign w:val="center"/>
          </w:tcPr>
          <w:p w14:paraId="35872856" w14:textId="77777777" w:rsidR="00066F34" w:rsidRPr="00622682" w:rsidRDefault="00066F34" w:rsidP="000F1FEE">
            <w:pPr>
              <w:spacing w:line="220" w:lineRule="atLeast"/>
              <w:contextualSpacing/>
              <w:jc w:val="center"/>
              <w:rPr>
                <w:color w:val="auto"/>
                <w:sz w:val="12"/>
                <w:szCs w:val="12"/>
              </w:rPr>
            </w:pPr>
            <w:r w:rsidRPr="00622682">
              <w:rPr>
                <w:color w:val="auto"/>
                <w:sz w:val="12"/>
                <w:szCs w:val="12"/>
              </w:rPr>
              <w:t>1.</w:t>
            </w:r>
          </w:p>
        </w:tc>
        <w:tc>
          <w:tcPr>
            <w:tcW w:w="236" w:type="pct"/>
            <w:tcBorders>
              <w:bottom w:val="single" w:sz="6" w:space="0" w:color="auto"/>
            </w:tcBorders>
            <w:vAlign w:val="center"/>
          </w:tcPr>
          <w:p w14:paraId="1D232E9B" w14:textId="77777777" w:rsidR="00066F34" w:rsidRPr="00622682" w:rsidRDefault="00066F34" w:rsidP="000F1FEE">
            <w:pPr>
              <w:spacing w:line="220" w:lineRule="atLeast"/>
              <w:contextualSpacing/>
              <w:jc w:val="center"/>
              <w:rPr>
                <w:color w:val="auto"/>
                <w:sz w:val="12"/>
                <w:szCs w:val="12"/>
              </w:rPr>
            </w:pPr>
            <w:r w:rsidRPr="00622682">
              <w:rPr>
                <w:color w:val="auto"/>
                <w:sz w:val="12"/>
                <w:szCs w:val="12"/>
              </w:rPr>
              <w:t>2.</w:t>
            </w:r>
          </w:p>
        </w:tc>
        <w:tc>
          <w:tcPr>
            <w:tcW w:w="236" w:type="pct"/>
            <w:tcBorders>
              <w:bottom w:val="single" w:sz="6" w:space="0" w:color="auto"/>
            </w:tcBorders>
            <w:vAlign w:val="center"/>
          </w:tcPr>
          <w:p w14:paraId="69BFAF19" w14:textId="77777777" w:rsidR="00066F34" w:rsidRPr="00622682" w:rsidRDefault="00066F34" w:rsidP="000F1FEE">
            <w:pPr>
              <w:spacing w:line="220" w:lineRule="atLeast"/>
              <w:contextualSpacing/>
              <w:jc w:val="center"/>
              <w:rPr>
                <w:color w:val="auto"/>
                <w:sz w:val="12"/>
                <w:szCs w:val="12"/>
              </w:rPr>
            </w:pPr>
            <w:r w:rsidRPr="00622682">
              <w:rPr>
                <w:color w:val="auto"/>
                <w:sz w:val="12"/>
                <w:szCs w:val="12"/>
              </w:rPr>
              <w:t>3.</w:t>
            </w:r>
          </w:p>
        </w:tc>
        <w:tc>
          <w:tcPr>
            <w:tcW w:w="236" w:type="pct"/>
            <w:tcBorders>
              <w:bottom w:val="single" w:sz="6" w:space="0" w:color="auto"/>
            </w:tcBorders>
            <w:vAlign w:val="center"/>
          </w:tcPr>
          <w:p w14:paraId="79AD3429" w14:textId="77777777" w:rsidR="00066F34" w:rsidRPr="00622682" w:rsidRDefault="00066F34" w:rsidP="000F1FEE">
            <w:pPr>
              <w:spacing w:line="220" w:lineRule="atLeast"/>
              <w:contextualSpacing/>
              <w:jc w:val="center"/>
              <w:rPr>
                <w:color w:val="auto"/>
                <w:sz w:val="12"/>
                <w:szCs w:val="12"/>
              </w:rPr>
            </w:pPr>
            <w:r w:rsidRPr="00622682">
              <w:rPr>
                <w:color w:val="auto"/>
                <w:sz w:val="12"/>
                <w:szCs w:val="12"/>
              </w:rPr>
              <w:t>4.</w:t>
            </w:r>
          </w:p>
        </w:tc>
        <w:tc>
          <w:tcPr>
            <w:tcW w:w="226" w:type="pct"/>
            <w:tcBorders>
              <w:bottom w:val="single" w:sz="6" w:space="0" w:color="auto"/>
            </w:tcBorders>
            <w:vAlign w:val="center"/>
          </w:tcPr>
          <w:p w14:paraId="04B7002F" w14:textId="77777777" w:rsidR="00066F34" w:rsidRPr="00622682" w:rsidRDefault="00066F34" w:rsidP="000F1FEE">
            <w:pPr>
              <w:spacing w:line="220" w:lineRule="atLeast"/>
              <w:contextualSpacing/>
              <w:jc w:val="center"/>
              <w:rPr>
                <w:color w:val="auto"/>
                <w:sz w:val="12"/>
                <w:szCs w:val="12"/>
              </w:rPr>
            </w:pPr>
            <w:r w:rsidRPr="00622682">
              <w:rPr>
                <w:color w:val="auto"/>
                <w:sz w:val="12"/>
                <w:szCs w:val="12"/>
              </w:rPr>
              <w:t>5.</w:t>
            </w:r>
          </w:p>
        </w:tc>
        <w:tc>
          <w:tcPr>
            <w:tcW w:w="236" w:type="pct"/>
            <w:tcBorders>
              <w:bottom w:val="single" w:sz="6" w:space="0" w:color="auto"/>
            </w:tcBorders>
            <w:vAlign w:val="center"/>
          </w:tcPr>
          <w:p w14:paraId="7B8EC524" w14:textId="77777777" w:rsidR="00066F34" w:rsidRPr="00622682" w:rsidRDefault="00066F34" w:rsidP="000F1FEE">
            <w:pPr>
              <w:spacing w:line="220" w:lineRule="atLeast"/>
              <w:contextualSpacing/>
              <w:jc w:val="center"/>
              <w:rPr>
                <w:color w:val="auto"/>
                <w:sz w:val="12"/>
                <w:szCs w:val="12"/>
              </w:rPr>
            </w:pPr>
            <w:r w:rsidRPr="00622682">
              <w:rPr>
                <w:color w:val="auto"/>
                <w:sz w:val="12"/>
                <w:szCs w:val="12"/>
              </w:rPr>
              <w:t>6.</w:t>
            </w:r>
          </w:p>
        </w:tc>
        <w:tc>
          <w:tcPr>
            <w:tcW w:w="236" w:type="pct"/>
            <w:tcBorders>
              <w:bottom w:val="single" w:sz="6" w:space="0" w:color="auto"/>
            </w:tcBorders>
            <w:vAlign w:val="center"/>
          </w:tcPr>
          <w:p w14:paraId="2F2DED84" w14:textId="77777777" w:rsidR="00066F34" w:rsidRPr="00622682" w:rsidRDefault="00066F34" w:rsidP="000F1FEE">
            <w:pPr>
              <w:spacing w:line="220" w:lineRule="atLeast"/>
              <w:contextualSpacing/>
              <w:jc w:val="center"/>
              <w:rPr>
                <w:color w:val="auto"/>
                <w:sz w:val="12"/>
                <w:szCs w:val="12"/>
              </w:rPr>
            </w:pPr>
            <w:r w:rsidRPr="00622682">
              <w:rPr>
                <w:color w:val="auto"/>
                <w:sz w:val="12"/>
                <w:szCs w:val="12"/>
              </w:rPr>
              <w:t>7.</w:t>
            </w:r>
          </w:p>
        </w:tc>
        <w:tc>
          <w:tcPr>
            <w:tcW w:w="236" w:type="pct"/>
            <w:tcBorders>
              <w:bottom w:val="single" w:sz="6" w:space="0" w:color="auto"/>
            </w:tcBorders>
            <w:vAlign w:val="center"/>
          </w:tcPr>
          <w:p w14:paraId="0FFDA91D" w14:textId="77777777" w:rsidR="00066F34" w:rsidRPr="00622682" w:rsidRDefault="00066F34" w:rsidP="000F1FEE">
            <w:pPr>
              <w:spacing w:line="220" w:lineRule="atLeast"/>
              <w:contextualSpacing/>
              <w:jc w:val="center"/>
              <w:rPr>
                <w:color w:val="auto"/>
                <w:sz w:val="12"/>
                <w:szCs w:val="12"/>
              </w:rPr>
            </w:pPr>
            <w:r w:rsidRPr="00622682">
              <w:rPr>
                <w:color w:val="auto"/>
                <w:sz w:val="12"/>
                <w:szCs w:val="12"/>
              </w:rPr>
              <w:t>8.</w:t>
            </w:r>
          </w:p>
        </w:tc>
        <w:tc>
          <w:tcPr>
            <w:tcW w:w="236" w:type="pct"/>
            <w:tcBorders>
              <w:bottom w:val="single" w:sz="6" w:space="0" w:color="auto"/>
            </w:tcBorders>
            <w:vAlign w:val="center"/>
          </w:tcPr>
          <w:p w14:paraId="114D6DF1" w14:textId="77777777" w:rsidR="00066F34" w:rsidRPr="00622682" w:rsidRDefault="00066F34" w:rsidP="000F1FEE">
            <w:pPr>
              <w:spacing w:line="220" w:lineRule="atLeast"/>
              <w:contextualSpacing/>
              <w:jc w:val="center"/>
              <w:rPr>
                <w:color w:val="auto"/>
                <w:sz w:val="12"/>
                <w:szCs w:val="12"/>
              </w:rPr>
            </w:pPr>
            <w:r w:rsidRPr="00622682">
              <w:rPr>
                <w:color w:val="auto"/>
                <w:sz w:val="12"/>
                <w:szCs w:val="12"/>
              </w:rPr>
              <w:t>9.</w:t>
            </w:r>
          </w:p>
        </w:tc>
        <w:tc>
          <w:tcPr>
            <w:tcW w:w="236" w:type="pct"/>
            <w:tcBorders>
              <w:bottom w:val="single" w:sz="6" w:space="0" w:color="auto"/>
            </w:tcBorders>
            <w:vAlign w:val="center"/>
          </w:tcPr>
          <w:p w14:paraId="627F7710" w14:textId="77777777" w:rsidR="00066F34" w:rsidRPr="00622682" w:rsidRDefault="00066F34" w:rsidP="000F1FEE">
            <w:pPr>
              <w:spacing w:line="220" w:lineRule="atLeast"/>
              <w:contextualSpacing/>
              <w:jc w:val="center"/>
              <w:rPr>
                <w:color w:val="auto"/>
                <w:sz w:val="12"/>
                <w:szCs w:val="12"/>
              </w:rPr>
            </w:pPr>
            <w:r w:rsidRPr="00622682">
              <w:rPr>
                <w:color w:val="auto"/>
                <w:sz w:val="12"/>
                <w:szCs w:val="12"/>
              </w:rPr>
              <w:t>10.</w:t>
            </w:r>
          </w:p>
        </w:tc>
        <w:tc>
          <w:tcPr>
            <w:tcW w:w="236" w:type="pct"/>
            <w:tcBorders>
              <w:bottom w:val="single" w:sz="6" w:space="0" w:color="auto"/>
            </w:tcBorders>
            <w:vAlign w:val="center"/>
          </w:tcPr>
          <w:p w14:paraId="4F0789B6" w14:textId="77777777" w:rsidR="00066F34" w:rsidRPr="00622682" w:rsidRDefault="00066F34" w:rsidP="000F1FEE">
            <w:pPr>
              <w:spacing w:line="220" w:lineRule="atLeast"/>
              <w:contextualSpacing/>
              <w:jc w:val="center"/>
              <w:rPr>
                <w:color w:val="auto"/>
                <w:sz w:val="12"/>
                <w:szCs w:val="12"/>
              </w:rPr>
            </w:pPr>
            <w:r w:rsidRPr="00622682">
              <w:rPr>
                <w:color w:val="auto"/>
                <w:sz w:val="12"/>
                <w:szCs w:val="12"/>
              </w:rPr>
              <w:t>11.</w:t>
            </w:r>
          </w:p>
        </w:tc>
        <w:tc>
          <w:tcPr>
            <w:tcW w:w="226" w:type="pct"/>
            <w:tcBorders>
              <w:bottom w:val="single" w:sz="6" w:space="0" w:color="auto"/>
            </w:tcBorders>
            <w:vAlign w:val="center"/>
          </w:tcPr>
          <w:p w14:paraId="6F3AF058" w14:textId="77777777" w:rsidR="00066F34" w:rsidRPr="00622682" w:rsidRDefault="00066F34" w:rsidP="000F1FEE">
            <w:pPr>
              <w:spacing w:line="220" w:lineRule="atLeast"/>
              <w:contextualSpacing/>
              <w:jc w:val="center"/>
              <w:rPr>
                <w:color w:val="auto"/>
                <w:sz w:val="12"/>
                <w:szCs w:val="12"/>
              </w:rPr>
            </w:pPr>
            <w:r w:rsidRPr="00622682">
              <w:rPr>
                <w:color w:val="auto"/>
                <w:sz w:val="12"/>
                <w:szCs w:val="12"/>
              </w:rPr>
              <w:t>12.</w:t>
            </w:r>
          </w:p>
        </w:tc>
        <w:tc>
          <w:tcPr>
            <w:tcW w:w="236" w:type="pct"/>
            <w:tcBorders>
              <w:bottom w:val="single" w:sz="6" w:space="0" w:color="auto"/>
            </w:tcBorders>
            <w:vAlign w:val="center"/>
          </w:tcPr>
          <w:p w14:paraId="43234905" w14:textId="77777777" w:rsidR="00066F34" w:rsidRPr="00622682" w:rsidRDefault="00066F34" w:rsidP="000F1FEE">
            <w:pPr>
              <w:spacing w:line="220" w:lineRule="atLeast"/>
              <w:contextualSpacing/>
              <w:jc w:val="center"/>
              <w:rPr>
                <w:color w:val="auto"/>
                <w:sz w:val="12"/>
                <w:szCs w:val="12"/>
              </w:rPr>
            </w:pPr>
            <w:r w:rsidRPr="00622682">
              <w:rPr>
                <w:color w:val="auto"/>
                <w:sz w:val="12"/>
                <w:szCs w:val="12"/>
              </w:rPr>
              <w:t>13.</w:t>
            </w:r>
          </w:p>
        </w:tc>
        <w:tc>
          <w:tcPr>
            <w:tcW w:w="226" w:type="pct"/>
            <w:tcBorders>
              <w:bottom w:val="single" w:sz="6" w:space="0" w:color="auto"/>
            </w:tcBorders>
            <w:vAlign w:val="center"/>
          </w:tcPr>
          <w:p w14:paraId="3BB511C5" w14:textId="77777777" w:rsidR="00066F34" w:rsidRPr="00622682" w:rsidRDefault="00066F34" w:rsidP="000F1FEE">
            <w:pPr>
              <w:spacing w:line="220" w:lineRule="atLeast"/>
              <w:contextualSpacing/>
              <w:jc w:val="center"/>
              <w:rPr>
                <w:color w:val="auto"/>
                <w:sz w:val="12"/>
                <w:szCs w:val="12"/>
              </w:rPr>
            </w:pPr>
            <w:r w:rsidRPr="00622682">
              <w:rPr>
                <w:color w:val="auto"/>
                <w:sz w:val="12"/>
                <w:szCs w:val="12"/>
              </w:rPr>
              <w:t>14.</w:t>
            </w:r>
          </w:p>
        </w:tc>
        <w:tc>
          <w:tcPr>
            <w:tcW w:w="236" w:type="pct"/>
            <w:tcBorders>
              <w:bottom w:val="single" w:sz="6" w:space="0" w:color="auto"/>
            </w:tcBorders>
            <w:vAlign w:val="center"/>
          </w:tcPr>
          <w:p w14:paraId="2C777AF3" w14:textId="77777777" w:rsidR="00066F34" w:rsidRPr="00622682" w:rsidRDefault="00066F34" w:rsidP="000F1FEE">
            <w:pPr>
              <w:spacing w:line="220" w:lineRule="atLeast"/>
              <w:contextualSpacing/>
              <w:jc w:val="center"/>
              <w:rPr>
                <w:color w:val="auto"/>
                <w:sz w:val="12"/>
                <w:szCs w:val="12"/>
              </w:rPr>
            </w:pPr>
            <w:r w:rsidRPr="00622682">
              <w:rPr>
                <w:color w:val="auto"/>
                <w:sz w:val="12"/>
                <w:szCs w:val="12"/>
              </w:rPr>
              <w:t>15.</w:t>
            </w:r>
          </w:p>
        </w:tc>
        <w:tc>
          <w:tcPr>
            <w:tcW w:w="226" w:type="pct"/>
            <w:tcBorders>
              <w:bottom w:val="single" w:sz="6" w:space="0" w:color="auto"/>
            </w:tcBorders>
          </w:tcPr>
          <w:p w14:paraId="7EB48195" w14:textId="77777777" w:rsidR="00066F34" w:rsidRPr="00622682" w:rsidRDefault="00066F34" w:rsidP="000F1FEE">
            <w:pPr>
              <w:spacing w:line="220" w:lineRule="atLeast"/>
              <w:contextualSpacing/>
              <w:jc w:val="center"/>
              <w:rPr>
                <w:color w:val="auto"/>
                <w:sz w:val="12"/>
                <w:szCs w:val="12"/>
              </w:rPr>
            </w:pPr>
            <w:r w:rsidRPr="00622682">
              <w:rPr>
                <w:color w:val="auto"/>
                <w:sz w:val="12"/>
                <w:szCs w:val="12"/>
              </w:rPr>
              <w:t>16.</w:t>
            </w:r>
          </w:p>
        </w:tc>
        <w:tc>
          <w:tcPr>
            <w:tcW w:w="236" w:type="pct"/>
            <w:tcBorders>
              <w:bottom w:val="single" w:sz="6" w:space="0" w:color="auto"/>
            </w:tcBorders>
          </w:tcPr>
          <w:p w14:paraId="6DDC3201" w14:textId="77777777" w:rsidR="00066F34" w:rsidRPr="00622682" w:rsidRDefault="00066F34" w:rsidP="000F1FEE">
            <w:pPr>
              <w:spacing w:line="220" w:lineRule="atLeast"/>
              <w:contextualSpacing/>
              <w:jc w:val="center"/>
              <w:rPr>
                <w:color w:val="auto"/>
                <w:sz w:val="12"/>
                <w:szCs w:val="12"/>
              </w:rPr>
            </w:pPr>
            <w:r w:rsidRPr="00622682">
              <w:rPr>
                <w:color w:val="auto"/>
                <w:sz w:val="12"/>
                <w:szCs w:val="12"/>
              </w:rPr>
              <w:t>17.</w:t>
            </w:r>
          </w:p>
        </w:tc>
        <w:tc>
          <w:tcPr>
            <w:tcW w:w="220" w:type="pct"/>
            <w:tcBorders>
              <w:bottom w:val="single" w:sz="6" w:space="0" w:color="auto"/>
            </w:tcBorders>
          </w:tcPr>
          <w:p w14:paraId="33773A63" w14:textId="77777777" w:rsidR="00066F34" w:rsidRPr="00622682" w:rsidRDefault="00066F34" w:rsidP="000F1FEE">
            <w:pPr>
              <w:spacing w:line="220" w:lineRule="atLeast"/>
              <w:contextualSpacing/>
              <w:jc w:val="center"/>
              <w:rPr>
                <w:color w:val="auto"/>
                <w:sz w:val="12"/>
                <w:szCs w:val="12"/>
              </w:rPr>
            </w:pPr>
            <w:r w:rsidRPr="00622682">
              <w:rPr>
                <w:color w:val="auto"/>
                <w:sz w:val="12"/>
                <w:szCs w:val="12"/>
              </w:rPr>
              <w:t>18.</w:t>
            </w:r>
          </w:p>
        </w:tc>
        <w:tc>
          <w:tcPr>
            <w:tcW w:w="211" w:type="pct"/>
            <w:tcBorders>
              <w:bottom w:val="single" w:sz="6" w:space="0" w:color="auto"/>
            </w:tcBorders>
          </w:tcPr>
          <w:p w14:paraId="0007C2B5" w14:textId="77777777" w:rsidR="00066F34" w:rsidRPr="00622682" w:rsidRDefault="00066F34" w:rsidP="000F1FEE">
            <w:pPr>
              <w:spacing w:line="220" w:lineRule="atLeast"/>
              <w:contextualSpacing/>
              <w:jc w:val="center"/>
              <w:rPr>
                <w:color w:val="auto"/>
                <w:sz w:val="12"/>
                <w:szCs w:val="12"/>
              </w:rPr>
            </w:pPr>
            <w:r w:rsidRPr="00622682">
              <w:rPr>
                <w:color w:val="auto"/>
                <w:sz w:val="12"/>
                <w:szCs w:val="12"/>
              </w:rPr>
              <w:t>19.</w:t>
            </w:r>
          </w:p>
        </w:tc>
        <w:tc>
          <w:tcPr>
            <w:tcW w:w="208" w:type="pct"/>
            <w:tcBorders>
              <w:bottom w:val="single" w:sz="6" w:space="0" w:color="auto"/>
            </w:tcBorders>
          </w:tcPr>
          <w:p w14:paraId="44C54BF5" w14:textId="77777777" w:rsidR="00066F34" w:rsidRPr="00622682" w:rsidRDefault="00066F34" w:rsidP="000F1FEE">
            <w:pPr>
              <w:spacing w:line="220" w:lineRule="atLeast"/>
              <w:contextualSpacing/>
              <w:jc w:val="center"/>
              <w:rPr>
                <w:color w:val="auto"/>
                <w:sz w:val="12"/>
                <w:szCs w:val="12"/>
              </w:rPr>
            </w:pPr>
            <w:r w:rsidRPr="00622682">
              <w:rPr>
                <w:color w:val="auto"/>
                <w:sz w:val="12"/>
                <w:szCs w:val="12"/>
              </w:rPr>
              <w:t>20.</w:t>
            </w:r>
          </w:p>
        </w:tc>
      </w:tr>
      <w:tr w:rsidR="00622682" w:rsidRPr="00622682" w14:paraId="5DB857FF" w14:textId="77777777" w:rsidTr="000F1FEE">
        <w:tc>
          <w:tcPr>
            <w:tcW w:w="388" w:type="pct"/>
            <w:tcBorders>
              <w:top w:val="single" w:sz="6" w:space="0" w:color="auto"/>
              <w:bottom w:val="nil"/>
            </w:tcBorders>
          </w:tcPr>
          <w:p w14:paraId="721AC4B1" w14:textId="77777777" w:rsidR="00C31355" w:rsidRPr="00622682" w:rsidRDefault="00C31355" w:rsidP="00C31355">
            <w:pPr>
              <w:spacing w:line="220" w:lineRule="atLeast"/>
              <w:contextualSpacing/>
              <w:rPr>
                <w:color w:val="auto"/>
                <w:sz w:val="12"/>
                <w:szCs w:val="12"/>
              </w:rPr>
            </w:pPr>
            <w:r w:rsidRPr="00622682">
              <w:rPr>
                <w:color w:val="auto"/>
                <w:sz w:val="12"/>
                <w:szCs w:val="12"/>
              </w:rPr>
              <w:t>1. EX</w:t>
            </w:r>
          </w:p>
        </w:tc>
        <w:tc>
          <w:tcPr>
            <w:tcW w:w="236" w:type="pct"/>
            <w:tcBorders>
              <w:top w:val="single" w:sz="6" w:space="0" w:color="auto"/>
              <w:bottom w:val="nil"/>
            </w:tcBorders>
          </w:tcPr>
          <w:p w14:paraId="07F8AAC6" w14:textId="4A3D870F" w:rsidR="00C31355" w:rsidRPr="00622682" w:rsidRDefault="00C31355" w:rsidP="00C31355">
            <w:pPr>
              <w:spacing w:line="220" w:lineRule="atLeast"/>
              <w:contextualSpacing/>
              <w:jc w:val="center"/>
              <w:rPr>
                <w:color w:val="auto"/>
                <w:sz w:val="12"/>
                <w:szCs w:val="12"/>
              </w:rPr>
            </w:pPr>
            <w:r w:rsidRPr="00622682">
              <w:rPr>
                <w:color w:val="auto"/>
                <w:sz w:val="12"/>
                <w:szCs w:val="12"/>
              </w:rPr>
              <w:t>1</w:t>
            </w:r>
          </w:p>
        </w:tc>
        <w:tc>
          <w:tcPr>
            <w:tcW w:w="236" w:type="pct"/>
            <w:tcBorders>
              <w:top w:val="single" w:sz="6" w:space="0" w:color="auto"/>
              <w:bottom w:val="nil"/>
            </w:tcBorders>
          </w:tcPr>
          <w:p w14:paraId="69BC13C4" w14:textId="77777777" w:rsidR="00C31355" w:rsidRPr="00622682" w:rsidRDefault="00C31355" w:rsidP="00C31355">
            <w:pPr>
              <w:spacing w:line="220" w:lineRule="atLeast"/>
              <w:contextualSpacing/>
              <w:jc w:val="center"/>
              <w:rPr>
                <w:color w:val="auto"/>
                <w:sz w:val="12"/>
                <w:szCs w:val="12"/>
              </w:rPr>
            </w:pPr>
          </w:p>
        </w:tc>
        <w:tc>
          <w:tcPr>
            <w:tcW w:w="236" w:type="pct"/>
            <w:tcBorders>
              <w:top w:val="single" w:sz="6" w:space="0" w:color="auto"/>
              <w:bottom w:val="nil"/>
            </w:tcBorders>
          </w:tcPr>
          <w:p w14:paraId="6F4F3BFD" w14:textId="77777777" w:rsidR="00C31355" w:rsidRPr="00622682" w:rsidRDefault="00C31355" w:rsidP="00C31355">
            <w:pPr>
              <w:spacing w:line="220" w:lineRule="atLeast"/>
              <w:contextualSpacing/>
              <w:jc w:val="center"/>
              <w:rPr>
                <w:color w:val="auto"/>
                <w:sz w:val="12"/>
                <w:szCs w:val="12"/>
              </w:rPr>
            </w:pPr>
          </w:p>
        </w:tc>
        <w:tc>
          <w:tcPr>
            <w:tcW w:w="236" w:type="pct"/>
            <w:tcBorders>
              <w:top w:val="single" w:sz="6" w:space="0" w:color="auto"/>
              <w:bottom w:val="nil"/>
            </w:tcBorders>
          </w:tcPr>
          <w:p w14:paraId="4DBD476E" w14:textId="77777777" w:rsidR="00C31355" w:rsidRPr="00622682" w:rsidRDefault="00C31355" w:rsidP="00C31355">
            <w:pPr>
              <w:spacing w:line="220" w:lineRule="atLeast"/>
              <w:contextualSpacing/>
              <w:jc w:val="center"/>
              <w:rPr>
                <w:color w:val="auto"/>
                <w:sz w:val="12"/>
                <w:szCs w:val="12"/>
              </w:rPr>
            </w:pPr>
          </w:p>
        </w:tc>
        <w:tc>
          <w:tcPr>
            <w:tcW w:w="226" w:type="pct"/>
            <w:tcBorders>
              <w:top w:val="single" w:sz="6" w:space="0" w:color="auto"/>
              <w:bottom w:val="nil"/>
            </w:tcBorders>
          </w:tcPr>
          <w:p w14:paraId="716A1DCD" w14:textId="77777777" w:rsidR="00C31355" w:rsidRPr="00622682" w:rsidRDefault="00C31355" w:rsidP="00C31355">
            <w:pPr>
              <w:spacing w:line="220" w:lineRule="atLeast"/>
              <w:contextualSpacing/>
              <w:jc w:val="center"/>
              <w:rPr>
                <w:color w:val="auto"/>
                <w:sz w:val="12"/>
                <w:szCs w:val="12"/>
              </w:rPr>
            </w:pPr>
          </w:p>
        </w:tc>
        <w:tc>
          <w:tcPr>
            <w:tcW w:w="236" w:type="pct"/>
            <w:tcBorders>
              <w:top w:val="single" w:sz="6" w:space="0" w:color="auto"/>
              <w:bottom w:val="nil"/>
            </w:tcBorders>
          </w:tcPr>
          <w:p w14:paraId="0F062F52" w14:textId="77777777" w:rsidR="00C31355" w:rsidRPr="00622682" w:rsidRDefault="00C31355" w:rsidP="00C31355">
            <w:pPr>
              <w:spacing w:line="220" w:lineRule="atLeast"/>
              <w:contextualSpacing/>
              <w:jc w:val="center"/>
              <w:rPr>
                <w:color w:val="auto"/>
                <w:sz w:val="12"/>
                <w:szCs w:val="12"/>
              </w:rPr>
            </w:pPr>
          </w:p>
        </w:tc>
        <w:tc>
          <w:tcPr>
            <w:tcW w:w="236" w:type="pct"/>
            <w:tcBorders>
              <w:top w:val="single" w:sz="6" w:space="0" w:color="auto"/>
              <w:bottom w:val="nil"/>
            </w:tcBorders>
          </w:tcPr>
          <w:p w14:paraId="7B521B5A" w14:textId="77777777" w:rsidR="00C31355" w:rsidRPr="00622682" w:rsidRDefault="00C31355" w:rsidP="00C31355">
            <w:pPr>
              <w:spacing w:line="220" w:lineRule="atLeast"/>
              <w:contextualSpacing/>
              <w:jc w:val="center"/>
              <w:rPr>
                <w:color w:val="auto"/>
                <w:sz w:val="12"/>
                <w:szCs w:val="12"/>
              </w:rPr>
            </w:pPr>
          </w:p>
        </w:tc>
        <w:tc>
          <w:tcPr>
            <w:tcW w:w="236" w:type="pct"/>
            <w:tcBorders>
              <w:top w:val="single" w:sz="6" w:space="0" w:color="auto"/>
              <w:bottom w:val="nil"/>
            </w:tcBorders>
          </w:tcPr>
          <w:p w14:paraId="17F03F3D" w14:textId="77777777" w:rsidR="00C31355" w:rsidRPr="00622682" w:rsidRDefault="00C31355" w:rsidP="00C31355">
            <w:pPr>
              <w:spacing w:line="220" w:lineRule="atLeast"/>
              <w:contextualSpacing/>
              <w:jc w:val="center"/>
              <w:rPr>
                <w:color w:val="auto"/>
                <w:sz w:val="12"/>
                <w:szCs w:val="12"/>
              </w:rPr>
            </w:pPr>
          </w:p>
        </w:tc>
        <w:tc>
          <w:tcPr>
            <w:tcW w:w="236" w:type="pct"/>
            <w:tcBorders>
              <w:top w:val="single" w:sz="6" w:space="0" w:color="auto"/>
              <w:bottom w:val="nil"/>
            </w:tcBorders>
          </w:tcPr>
          <w:p w14:paraId="76B6BE3B" w14:textId="77777777" w:rsidR="00C31355" w:rsidRPr="00622682" w:rsidRDefault="00C31355" w:rsidP="00C31355">
            <w:pPr>
              <w:spacing w:line="220" w:lineRule="atLeast"/>
              <w:contextualSpacing/>
              <w:jc w:val="center"/>
              <w:rPr>
                <w:color w:val="auto"/>
                <w:sz w:val="12"/>
                <w:szCs w:val="12"/>
              </w:rPr>
            </w:pPr>
          </w:p>
        </w:tc>
        <w:tc>
          <w:tcPr>
            <w:tcW w:w="236" w:type="pct"/>
            <w:tcBorders>
              <w:top w:val="single" w:sz="6" w:space="0" w:color="auto"/>
              <w:bottom w:val="nil"/>
            </w:tcBorders>
          </w:tcPr>
          <w:p w14:paraId="5BACCAAD" w14:textId="77777777" w:rsidR="00C31355" w:rsidRPr="00622682" w:rsidRDefault="00C31355" w:rsidP="00C31355">
            <w:pPr>
              <w:spacing w:line="220" w:lineRule="atLeast"/>
              <w:contextualSpacing/>
              <w:jc w:val="center"/>
              <w:rPr>
                <w:color w:val="auto"/>
                <w:sz w:val="12"/>
                <w:szCs w:val="12"/>
              </w:rPr>
            </w:pPr>
          </w:p>
        </w:tc>
        <w:tc>
          <w:tcPr>
            <w:tcW w:w="236" w:type="pct"/>
            <w:tcBorders>
              <w:top w:val="single" w:sz="6" w:space="0" w:color="auto"/>
              <w:bottom w:val="nil"/>
            </w:tcBorders>
          </w:tcPr>
          <w:p w14:paraId="0EE848C2" w14:textId="77777777" w:rsidR="00C31355" w:rsidRPr="00622682" w:rsidRDefault="00C31355" w:rsidP="00C31355">
            <w:pPr>
              <w:spacing w:line="220" w:lineRule="atLeast"/>
              <w:contextualSpacing/>
              <w:jc w:val="center"/>
              <w:rPr>
                <w:color w:val="auto"/>
                <w:sz w:val="12"/>
                <w:szCs w:val="12"/>
              </w:rPr>
            </w:pPr>
          </w:p>
        </w:tc>
        <w:tc>
          <w:tcPr>
            <w:tcW w:w="226" w:type="pct"/>
            <w:tcBorders>
              <w:top w:val="single" w:sz="6" w:space="0" w:color="auto"/>
              <w:bottom w:val="nil"/>
            </w:tcBorders>
          </w:tcPr>
          <w:p w14:paraId="003C0243" w14:textId="77777777" w:rsidR="00C31355" w:rsidRPr="00622682" w:rsidRDefault="00C31355" w:rsidP="00C31355">
            <w:pPr>
              <w:spacing w:line="220" w:lineRule="atLeast"/>
              <w:contextualSpacing/>
              <w:jc w:val="center"/>
              <w:rPr>
                <w:color w:val="auto"/>
                <w:sz w:val="12"/>
                <w:szCs w:val="12"/>
              </w:rPr>
            </w:pPr>
          </w:p>
        </w:tc>
        <w:tc>
          <w:tcPr>
            <w:tcW w:w="236" w:type="pct"/>
            <w:tcBorders>
              <w:top w:val="single" w:sz="6" w:space="0" w:color="auto"/>
              <w:bottom w:val="nil"/>
            </w:tcBorders>
          </w:tcPr>
          <w:p w14:paraId="192F7845" w14:textId="77777777" w:rsidR="00C31355" w:rsidRPr="00622682" w:rsidRDefault="00C31355" w:rsidP="00C31355">
            <w:pPr>
              <w:spacing w:line="220" w:lineRule="atLeast"/>
              <w:contextualSpacing/>
              <w:jc w:val="center"/>
              <w:rPr>
                <w:color w:val="auto"/>
                <w:sz w:val="12"/>
                <w:szCs w:val="12"/>
              </w:rPr>
            </w:pPr>
          </w:p>
        </w:tc>
        <w:tc>
          <w:tcPr>
            <w:tcW w:w="226" w:type="pct"/>
            <w:tcBorders>
              <w:top w:val="single" w:sz="6" w:space="0" w:color="auto"/>
              <w:bottom w:val="nil"/>
            </w:tcBorders>
          </w:tcPr>
          <w:p w14:paraId="4D259DD3" w14:textId="77777777" w:rsidR="00C31355" w:rsidRPr="00622682" w:rsidRDefault="00C31355" w:rsidP="00C31355">
            <w:pPr>
              <w:spacing w:line="220" w:lineRule="atLeast"/>
              <w:contextualSpacing/>
              <w:jc w:val="center"/>
              <w:rPr>
                <w:color w:val="auto"/>
                <w:sz w:val="12"/>
                <w:szCs w:val="12"/>
              </w:rPr>
            </w:pPr>
          </w:p>
        </w:tc>
        <w:tc>
          <w:tcPr>
            <w:tcW w:w="236" w:type="pct"/>
            <w:tcBorders>
              <w:top w:val="single" w:sz="6" w:space="0" w:color="auto"/>
              <w:bottom w:val="nil"/>
            </w:tcBorders>
          </w:tcPr>
          <w:p w14:paraId="372476AF" w14:textId="77777777" w:rsidR="00C31355" w:rsidRPr="00622682" w:rsidRDefault="00C31355" w:rsidP="00C31355">
            <w:pPr>
              <w:spacing w:line="220" w:lineRule="atLeast"/>
              <w:contextualSpacing/>
              <w:jc w:val="center"/>
              <w:rPr>
                <w:color w:val="auto"/>
                <w:sz w:val="12"/>
                <w:szCs w:val="12"/>
              </w:rPr>
            </w:pPr>
          </w:p>
        </w:tc>
        <w:tc>
          <w:tcPr>
            <w:tcW w:w="226" w:type="pct"/>
            <w:tcBorders>
              <w:top w:val="single" w:sz="6" w:space="0" w:color="auto"/>
              <w:bottom w:val="nil"/>
            </w:tcBorders>
          </w:tcPr>
          <w:p w14:paraId="0CE9EB1F" w14:textId="77777777" w:rsidR="00C31355" w:rsidRPr="00622682" w:rsidRDefault="00C31355" w:rsidP="00C31355">
            <w:pPr>
              <w:spacing w:line="220" w:lineRule="atLeast"/>
              <w:contextualSpacing/>
              <w:jc w:val="center"/>
              <w:rPr>
                <w:color w:val="auto"/>
                <w:sz w:val="12"/>
                <w:szCs w:val="12"/>
              </w:rPr>
            </w:pPr>
          </w:p>
        </w:tc>
        <w:tc>
          <w:tcPr>
            <w:tcW w:w="236" w:type="pct"/>
            <w:tcBorders>
              <w:top w:val="single" w:sz="6" w:space="0" w:color="auto"/>
              <w:bottom w:val="nil"/>
            </w:tcBorders>
          </w:tcPr>
          <w:p w14:paraId="04EDCC0C" w14:textId="77777777" w:rsidR="00C31355" w:rsidRPr="00622682" w:rsidRDefault="00C31355" w:rsidP="00C31355">
            <w:pPr>
              <w:spacing w:line="220" w:lineRule="atLeast"/>
              <w:contextualSpacing/>
              <w:jc w:val="center"/>
              <w:rPr>
                <w:color w:val="auto"/>
                <w:sz w:val="12"/>
                <w:szCs w:val="12"/>
              </w:rPr>
            </w:pPr>
          </w:p>
        </w:tc>
        <w:tc>
          <w:tcPr>
            <w:tcW w:w="220" w:type="pct"/>
            <w:tcBorders>
              <w:top w:val="single" w:sz="6" w:space="0" w:color="auto"/>
              <w:bottom w:val="nil"/>
            </w:tcBorders>
          </w:tcPr>
          <w:p w14:paraId="31B99C49" w14:textId="77777777" w:rsidR="00C31355" w:rsidRPr="00622682" w:rsidRDefault="00C31355" w:rsidP="00C31355">
            <w:pPr>
              <w:spacing w:line="220" w:lineRule="atLeast"/>
              <w:contextualSpacing/>
              <w:jc w:val="center"/>
              <w:rPr>
                <w:color w:val="auto"/>
                <w:sz w:val="12"/>
                <w:szCs w:val="12"/>
              </w:rPr>
            </w:pPr>
          </w:p>
        </w:tc>
        <w:tc>
          <w:tcPr>
            <w:tcW w:w="211" w:type="pct"/>
            <w:tcBorders>
              <w:top w:val="single" w:sz="6" w:space="0" w:color="auto"/>
              <w:bottom w:val="nil"/>
            </w:tcBorders>
          </w:tcPr>
          <w:p w14:paraId="38AD71A4" w14:textId="77777777" w:rsidR="00C31355" w:rsidRPr="00622682" w:rsidRDefault="00C31355" w:rsidP="00C31355">
            <w:pPr>
              <w:spacing w:line="220" w:lineRule="atLeast"/>
              <w:contextualSpacing/>
              <w:jc w:val="center"/>
              <w:rPr>
                <w:color w:val="auto"/>
                <w:sz w:val="12"/>
                <w:szCs w:val="12"/>
              </w:rPr>
            </w:pPr>
          </w:p>
        </w:tc>
        <w:tc>
          <w:tcPr>
            <w:tcW w:w="208" w:type="pct"/>
            <w:tcBorders>
              <w:top w:val="single" w:sz="6" w:space="0" w:color="auto"/>
              <w:bottom w:val="nil"/>
            </w:tcBorders>
          </w:tcPr>
          <w:p w14:paraId="70ED613D" w14:textId="77777777" w:rsidR="00C31355" w:rsidRPr="00622682" w:rsidRDefault="00C31355" w:rsidP="00C31355">
            <w:pPr>
              <w:spacing w:line="220" w:lineRule="atLeast"/>
              <w:contextualSpacing/>
              <w:jc w:val="center"/>
              <w:rPr>
                <w:color w:val="auto"/>
                <w:sz w:val="12"/>
                <w:szCs w:val="12"/>
              </w:rPr>
            </w:pPr>
          </w:p>
        </w:tc>
      </w:tr>
      <w:tr w:rsidR="00622682" w:rsidRPr="00622682" w14:paraId="6728B49C" w14:textId="77777777" w:rsidTr="000F1FEE">
        <w:tc>
          <w:tcPr>
            <w:tcW w:w="388" w:type="pct"/>
            <w:tcBorders>
              <w:top w:val="nil"/>
            </w:tcBorders>
          </w:tcPr>
          <w:p w14:paraId="0414AEC7" w14:textId="77777777" w:rsidR="00C31355" w:rsidRPr="00622682" w:rsidRDefault="00C31355" w:rsidP="00C31355">
            <w:pPr>
              <w:spacing w:line="220" w:lineRule="atLeast"/>
              <w:contextualSpacing/>
              <w:rPr>
                <w:color w:val="auto"/>
                <w:sz w:val="12"/>
                <w:szCs w:val="12"/>
              </w:rPr>
            </w:pPr>
            <w:r w:rsidRPr="00622682">
              <w:rPr>
                <w:color w:val="auto"/>
                <w:sz w:val="12"/>
                <w:szCs w:val="12"/>
              </w:rPr>
              <w:t>2. AG</w:t>
            </w:r>
          </w:p>
        </w:tc>
        <w:tc>
          <w:tcPr>
            <w:tcW w:w="236" w:type="pct"/>
            <w:tcBorders>
              <w:top w:val="nil"/>
            </w:tcBorders>
          </w:tcPr>
          <w:p w14:paraId="2881B34E" w14:textId="4DF432E4" w:rsidR="00C31355" w:rsidRPr="00622682" w:rsidRDefault="00C31355" w:rsidP="00C31355">
            <w:pPr>
              <w:spacing w:line="220" w:lineRule="atLeast"/>
              <w:contextualSpacing/>
              <w:jc w:val="center"/>
              <w:rPr>
                <w:color w:val="auto"/>
                <w:sz w:val="12"/>
                <w:szCs w:val="12"/>
              </w:rPr>
            </w:pPr>
            <w:r w:rsidRPr="00622682">
              <w:rPr>
                <w:color w:val="auto"/>
                <w:sz w:val="12"/>
                <w:szCs w:val="12"/>
              </w:rPr>
              <w:t>.594**</w:t>
            </w:r>
          </w:p>
        </w:tc>
        <w:tc>
          <w:tcPr>
            <w:tcW w:w="236" w:type="pct"/>
            <w:tcBorders>
              <w:top w:val="nil"/>
            </w:tcBorders>
          </w:tcPr>
          <w:p w14:paraId="12C874DB" w14:textId="207457D4" w:rsidR="00C31355" w:rsidRPr="00622682" w:rsidRDefault="00C31355" w:rsidP="00C31355">
            <w:pPr>
              <w:spacing w:line="220" w:lineRule="atLeast"/>
              <w:contextualSpacing/>
              <w:jc w:val="center"/>
              <w:rPr>
                <w:color w:val="auto"/>
                <w:sz w:val="12"/>
                <w:szCs w:val="12"/>
              </w:rPr>
            </w:pPr>
            <w:r w:rsidRPr="00622682">
              <w:rPr>
                <w:color w:val="auto"/>
                <w:sz w:val="12"/>
                <w:szCs w:val="12"/>
              </w:rPr>
              <w:t>1</w:t>
            </w:r>
          </w:p>
        </w:tc>
        <w:tc>
          <w:tcPr>
            <w:tcW w:w="236" w:type="pct"/>
            <w:tcBorders>
              <w:top w:val="nil"/>
            </w:tcBorders>
          </w:tcPr>
          <w:p w14:paraId="2F37ADE8" w14:textId="77777777" w:rsidR="00C31355" w:rsidRPr="00622682" w:rsidRDefault="00C31355" w:rsidP="00C31355">
            <w:pPr>
              <w:spacing w:line="220" w:lineRule="atLeast"/>
              <w:contextualSpacing/>
              <w:jc w:val="center"/>
              <w:rPr>
                <w:color w:val="auto"/>
                <w:sz w:val="12"/>
                <w:szCs w:val="12"/>
              </w:rPr>
            </w:pPr>
          </w:p>
        </w:tc>
        <w:tc>
          <w:tcPr>
            <w:tcW w:w="236" w:type="pct"/>
            <w:tcBorders>
              <w:top w:val="nil"/>
            </w:tcBorders>
          </w:tcPr>
          <w:p w14:paraId="0617678A" w14:textId="77777777" w:rsidR="00C31355" w:rsidRPr="00622682" w:rsidRDefault="00C31355" w:rsidP="00C31355">
            <w:pPr>
              <w:spacing w:line="220" w:lineRule="atLeast"/>
              <w:contextualSpacing/>
              <w:jc w:val="center"/>
              <w:rPr>
                <w:color w:val="auto"/>
                <w:sz w:val="12"/>
                <w:szCs w:val="12"/>
              </w:rPr>
            </w:pPr>
          </w:p>
        </w:tc>
        <w:tc>
          <w:tcPr>
            <w:tcW w:w="226" w:type="pct"/>
            <w:tcBorders>
              <w:top w:val="nil"/>
            </w:tcBorders>
          </w:tcPr>
          <w:p w14:paraId="4AEBCCD5" w14:textId="77777777" w:rsidR="00C31355" w:rsidRPr="00622682" w:rsidRDefault="00C31355" w:rsidP="00C31355">
            <w:pPr>
              <w:spacing w:line="220" w:lineRule="atLeast"/>
              <w:contextualSpacing/>
              <w:jc w:val="center"/>
              <w:rPr>
                <w:color w:val="auto"/>
                <w:sz w:val="12"/>
                <w:szCs w:val="12"/>
              </w:rPr>
            </w:pPr>
          </w:p>
        </w:tc>
        <w:tc>
          <w:tcPr>
            <w:tcW w:w="236" w:type="pct"/>
            <w:tcBorders>
              <w:top w:val="nil"/>
            </w:tcBorders>
          </w:tcPr>
          <w:p w14:paraId="531DEDF4" w14:textId="77777777" w:rsidR="00C31355" w:rsidRPr="00622682" w:rsidRDefault="00C31355" w:rsidP="00C31355">
            <w:pPr>
              <w:spacing w:line="220" w:lineRule="atLeast"/>
              <w:contextualSpacing/>
              <w:jc w:val="center"/>
              <w:rPr>
                <w:color w:val="auto"/>
                <w:sz w:val="12"/>
                <w:szCs w:val="12"/>
              </w:rPr>
            </w:pPr>
          </w:p>
        </w:tc>
        <w:tc>
          <w:tcPr>
            <w:tcW w:w="236" w:type="pct"/>
            <w:tcBorders>
              <w:top w:val="nil"/>
            </w:tcBorders>
          </w:tcPr>
          <w:p w14:paraId="3E3E9D08" w14:textId="77777777" w:rsidR="00C31355" w:rsidRPr="00622682" w:rsidRDefault="00C31355" w:rsidP="00C31355">
            <w:pPr>
              <w:spacing w:line="220" w:lineRule="atLeast"/>
              <w:contextualSpacing/>
              <w:jc w:val="center"/>
              <w:rPr>
                <w:color w:val="auto"/>
                <w:sz w:val="12"/>
                <w:szCs w:val="12"/>
              </w:rPr>
            </w:pPr>
          </w:p>
        </w:tc>
        <w:tc>
          <w:tcPr>
            <w:tcW w:w="236" w:type="pct"/>
            <w:tcBorders>
              <w:top w:val="nil"/>
            </w:tcBorders>
          </w:tcPr>
          <w:p w14:paraId="031B0B42" w14:textId="77777777" w:rsidR="00C31355" w:rsidRPr="00622682" w:rsidRDefault="00C31355" w:rsidP="00C31355">
            <w:pPr>
              <w:spacing w:line="220" w:lineRule="atLeast"/>
              <w:contextualSpacing/>
              <w:jc w:val="center"/>
              <w:rPr>
                <w:color w:val="auto"/>
                <w:sz w:val="12"/>
                <w:szCs w:val="12"/>
              </w:rPr>
            </w:pPr>
          </w:p>
        </w:tc>
        <w:tc>
          <w:tcPr>
            <w:tcW w:w="236" w:type="pct"/>
            <w:tcBorders>
              <w:top w:val="nil"/>
            </w:tcBorders>
          </w:tcPr>
          <w:p w14:paraId="3F8BA42A" w14:textId="77777777" w:rsidR="00C31355" w:rsidRPr="00622682" w:rsidRDefault="00C31355" w:rsidP="00C31355">
            <w:pPr>
              <w:spacing w:line="220" w:lineRule="atLeast"/>
              <w:contextualSpacing/>
              <w:jc w:val="center"/>
              <w:rPr>
                <w:color w:val="auto"/>
                <w:sz w:val="12"/>
                <w:szCs w:val="12"/>
              </w:rPr>
            </w:pPr>
          </w:p>
        </w:tc>
        <w:tc>
          <w:tcPr>
            <w:tcW w:w="236" w:type="pct"/>
            <w:tcBorders>
              <w:top w:val="nil"/>
            </w:tcBorders>
          </w:tcPr>
          <w:p w14:paraId="6B25BA25" w14:textId="77777777" w:rsidR="00C31355" w:rsidRPr="00622682" w:rsidRDefault="00C31355" w:rsidP="00C31355">
            <w:pPr>
              <w:spacing w:line="220" w:lineRule="atLeast"/>
              <w:contextualSpacing/>
              <w:jc w:val="center"/>
              <w:rPr>
                <w:color w:val="auto"/>
                <w:sz w:val="12"/>
                <w:szCs w:val="12"/>
              </w:rPr>
            </w:pPr>
          </w:p>
        </w:tc>
        <w:tc>
          <w:tcPr>
            <w:tcW w:w="236" w:type="pct"/>
            <w:tcBorders>
              <w:top w:val="nil"/>
            </w:tcBorders>
          </w:tcPr>
          <w:p w14:paraId="21631AF3" w14:textId="77777777" w:rsidR="00C31355" w:rsidRPr="00622682" w:rsidRDefault="00C31355" w:rsidP="00C31355">
            <w:pPr>
              <w:spacing w:line="220" w:lineRule="atLeast"/>
              <w:contextualSpacing/>
              <w:jc w:val="center"/>
              <w:rPr>
                <w:color w:val="auto"/>
                <w:sz w:val="12"/>
                <w:szCs w:val="12"/>
              </w:rPr>
            </w:pPr>
          </w:p>
        </w:tc>
        <w:tc>
          <w:tcPr>
            <w:tcW w:w="226" w:type="pct"/>
            <w:tcBorders>
              <w:top w:val="nil"/>
            </w:tcBorders>
          </w:tcPr>
          <w:p w14:paraId="720D9957" w14:textId="77777777" w:rsidR="00C31355" w:rsidRPr="00622682" w:rsidRDefault="00C31355" w:rsidP="00C31355">
            <w:pPr>
              <w:spacing w:line="220" w:lineRule="atLeast"/>
              <w:contextualSpacing/>
              <w:jc w:val="center"/>
              <w:rPr>
                <w:color w:val="auto"/>
                <w:sz w:val="12"/>
                <w:szCs w:val="12"/>
              </w:rPr>
            </w:pPr>
          </w:p>
        </w:tc>
        <w:tc>
          <w:tcPr>
            <w:tcW w:w="236" w:type="pct"/>
            <w:tcBorders>
              <w:top w:val="nil"/>
            </w:tcBorders>
          </w:tcPr>
          <w:p w14:paraId="0EC0A03C" w14:textId="77777777" w:rsidR="00C31355" w:rsidRPr="00622682" w:rsidRDefault="00C31355" w:rsidP="00C31355">
            <w:pPr>
              <w:spacing w:line="220" w:lineRule="atLeast"/>
              <w:contextualSpacing/>
              <w:jc w:val="center"/>
              <w:rPr>
                <w:color w:val="auto"/>
                <w:sz w:val="12"/>
                <w:szCs w:val="12"/>
              </w:rPr>
            </w:pPr>
          </w:p>
        </w:tc>
        <w:tc>
          <w:tcPr>
            <w:tcW w:w="226" w:type="pct"/>
            <w:tcBorders>
              <w:top w:val="nil"/>
            </w:tcBorders>
          </w:tcPr>
          <w:p w14:paraId="0ECFDA91" w14:textId="77777777" w:rsidR="00C31355" w:rsidRPr="00622682" w:rsidRDefault="00C31355" w:rsidP="00C31355">
            <w:pPr>
              <w:spacing w:line="220" w:lineRule="atLeast"/>
              <w:contextualSpacing/>
              <w:jc w:val="center"/>
              <w:rPr>
                <w:color w:val="auto"/>
                <w:sz w:val="12"/>
                <w:szCs w:val="12"/>
              </w:rPr>
            </w:pPr>
          </w:p>
        </w:tc>
        <w:tc>
          <w:tcPr>
            <w:tcW w:w="236" w:type="pct"/>
            <w:tcBorders>
              <w:top w:val="nil"/>
            </w:tcBorders>
          </w:tcPr>
          <w:p w14:paraId="5700AC10" w14:textId="77777777" w:rsidR="00C31355" w:rsidRPr="00622682" w:rsidRDefault="00C31355" w:rsidP="00C31355">
            <w:pPr>
              <w:spacing w:line="220" w:lineRule="atLeast"/>
              <w:contextualSpacing/>
              <w:jc w:val="center"/>
              <w:rPr>
                <w:color w:val="auto"/>
                <w:sz w:val="12"/>
                <w:szCs w:val="12"/>
              </w:rPr>
            </w:pPr>
          </w:p>
        </w:tc>
        <w:tc>
          <w:tcPr>
            <w:tcW w:w="226" w:type="pct"/>
            <w:tcBorders>
              <w:top w:val="nil"/>
            </w:tcBorders>
          </w:tcPr>
          <w:p w14:paraId="4FD5D547" w14:textId="77777777" w:rsidR="00C31355" w:rsidRPr="00622682" w:rsidRDefault="00C31355" w:rsidP="00C31355">
            <w:pPr>
              <w:spacing w:line="220" w:lineRule="atLeast"/>
              <w:contextualSpacing/>
              <w:jc w:val="center"/>
              <w:rPr>
                <w:color w:val="auto"/>
                <w:sz w:val="12"/>
                <w:szCs w:val="12"/>
              </w:rPr>
            </w:pPr>
          </w:p>
        </w:tc>
        <w:tc>
          <w:tcPr>
            <w:tcW w:w="236" w:type="pct"/>
            <w:tcBorders>
              <w:top w:val="nil"/>
            </w:tcBorders>
          </w:tcPr>
          <w:p w14:paraId="5963DB1C" w14:textId="77777777" w:rsidR="00C31355" w:rsidRPr="00622682" w:rsidRDefault="00C31355" w:rsidP="00C31355">
            <w:pPr>
              <w:spacing w:line="220" w:lineRule="atLeast"/>
              <w:contextualSpacing/>
              <w:jc w:val="center"/>
              <w:rPr>
                <w:color w:val="auto"/>
                <w:sz w:val="12"/>
                <w:szCs w:val="12"/>
              </w:rPr>
            </w:pPr>
          </w:p>
        </w:tc>
        <w:tc>
          <w:tcPr>
            <w:tcW w:w="220" w:type="pct"/>
            <w:tcBorders>
              <w:top w:val="nil"/>
            </w:tcBorders>
          </w:tcPr>
          <w:p w14:paraId="66D9A49A" w14:textId="77777777" w:rsidR="00C31355" w:rsidRPr="00622682" w:rsidRDefault="00C31355" w:rsidP="00C31355">
            <w:pPr>
              <w:spacing w:line="220" w:lineRule="atLeast"/>
              <w:contextualSpacing/>
              <w:jc w:val="center"/>
              <w:rPr>
                <w:color w:val="auto"/>
                <w:sz w:val="12"/>
                <w:szCs w:val="12"/>
              </w:rPr>
            </w:pPr>
          </w:p>
        </w:tc>
        <w:tc>
          <w:tcPr>
            <w:tcW w:w="211" w:type="pct"/>
            <w:tcBorders>
              <w:top w:val="nil"/>
            </w:tcBorders>
          </w:tcPr>
          <w:p w14:paraId="468C8335" w14:textId="77777777" w:rsidR="00C31355" w:rsidRPr="00622682" w:rsidRDefault="00C31355" w:rsidP="00C31355">
            <w:pPr>
              <w:spacing w:line="220" w:lineRule="atLeast"/>
              <w:contextualSpacing/>
              <w:jc w:val="center"/>
              <w:rPr>
                <w:color w:val="auto"/>
                <w:sz w:val="12"/>
                <w:szCs w:val="12"/>
              </w:rPr>
            </w:pPr>
          </w:p>
        </w:tc>
        <w:tc>
          <w:tcPr>
            <w:tcW w:w="208" w:type="pct"/>
            <w:tcBorders>
              <w:top w:val="nil"/>
            </w:tcBorders>
          </w:tcPr>
          <w:p w14:paraId="17926B3D" w14:textId="77777777" w:rsidR="00C31355" w:rsidRPr="00622682" w:rsidRDefault="00C31355" w:rsidP="00C31355">
            <w:pPr>
              <w:spacing w:line="220" w:lineRule="atLeast"/>
              <w:contextualSpacing/>
              <w:jc w:val="center"/>
              <w:rPr>
                <w:color w:val="auto"/>
                <w:sz w:val="12"/>
                <w:szCs w:val="12"/>
              </w:rPr>
            </w:pPr>
          </w:p>
        </w:tc>
      </w:tr>
      <w:tr w:rsidR="00622682" w:rsidRPr="00622682" w14:paraId="7A4180B5" w14:textId="77777777" w:rsidTr="000F1FEE">
        <w:tc>
          <w:tcPr>
            <w:tcW w:w="388" w:type="pct"/>
          </w:tcPr>
          <w:p w14:paraId="1FA5C061" w14:textId="77777777" w:rsidR="00C31355" w:rsidRPr="00622682" w:rsidRDefault="00C31355" w:rsidP="00C31355">
            <w:pPr>
              <w:spacing w:line="220" w:lineRule="atLeast"/>
              <w:contextualSpacing/>
              <w:rPr>
                <w:color w:val="auto"/>
                <w:sz w:val="12"/>
                <w:szCs w:val="12"/>
              </w:rPr>
            </w:pPr>
            <w:r w:rsidRPr="00622682">
              <w:rPr>
                <w:color w:val="auto"/>
                <w:sz w:val="12"/>
                <w:szCs w:val="12"/>
              </w:rPr>
              <w:t>3. CO</w:t>
            </w:r>
          </w:p>
        </w:tc>
        <w:tc>
          <w:tcPr>
            <w:tcW w:w="236" w:type="pct"/>
          </w:tcPr>
          <w:p w14:paraId="34D21ECF" w14:textId="41E842C0" w:rsidR="00C31355" w:rsidRPr="00622682" w:rsidRDefault="00C31355" w:rsidP="00C31355">
            <w:pPr>
              <w:spacing w:line="220" w:lineRule="atLeast"/>
              <w:contextualSpacing/>
              <w:jc w:val="center"/>
              <w:rPr>
                <w:color w:val="auto"/>
                <w:sz w:val="12"/>
                <w:szCs w:val="12"/>
              </w:rPr>
            </w:pPr>
            <w:r w:rsidRPr="00622682">
              <w:rPr>
                <w:color w:val="auto"/>
                <w:sz w:val="12"/>
                <w:szCs w:val="12"/>
              </w:rPr>
              <w:t>.628**</w:t>
            </w:r>
          </w:p>
        </w:tc>
        <w:tc>
          <w:tcPr>
            <w:tcW w:w="236" w:type="pct"/>
          </w:tcPr>
          <w:p w14:paraId="7BF4AF4E" w14:textId="065591E0" w:rsidR="00C31355" w:rsidRPr="00622682" w:rsidRDefault="00C31355" w:rsidP="00C31355">
            <w:pPr>
              <w:spacing w:line="220" w:lineRule="atLeast"/>
              <w:contextualSpacing/>
              <w:jc w:val="center"/>
              <w:rPr>
                <w:color w:val="auto"/>
                <w:sz w:val="12"/>
                <w:szCs w:val="12"/>
              </w:rPr>
            </w:pPr>
            <w:r w:rsidRPr="00622682">
              <w:rPr>
                <w:color w:val="auto"/>
                <w:sz w:val="12"/>
                <w:szCs w:val="12"/>
              </w:rPr>
              <w:t>.631**</w:t>
            </w:r>
          </w:p>
        </w:tc>
        <w:tc>
          <w:tcPr>
            <w:tcW w:w="236" w:type="pct"/>
          </w:tcPr>
          <w:p w14:paraId="74F647CE" w14:textId="5F6DBAA1" w:rsidR="00C31355" w:rsidRPr="00622682" w:rsidRDefault="00C31355" w:rsidP="00C31355">
            <w:pPr>
              <w:spacing w:line="220" w:lineRule="atLeast"/>
              <w:contextualSpacing/>
              <w:jc w:val="center"/>
              <w:rPr>
                <w:color w:val="auto"/>
                <w:sz w:val="12"/>
                <w:szCs w:val="12"/>
              </w:rPr>
            </w:pPr>
            <w:r w:rsidRPr="00622682">
              <w:rPr>
                <w:color w:val="auto"/>
                <w:sz w:val="12"/>
                <w:szCs w:val="12"/>
              </w:rPr>
              <w:t>1</w:t>
            </w:r>
          </w:p>
        </w:tc>
        <w:tc>
          <w:tcPr>
            <w:tcW w:w="236" w:type="pct"/>
          </w:tcPr>
          <w:p w14:paraId="272DAF6F" w14:textId="77777777" w:rsidR="00C31355" w:rsidRPr="00622682" w:rsidRDefault="00C31355" w:rsidP="00C31355">
            <w:pPr>
              <w:spacing w:line="220" w:lineRule="atLeast"/>
              <w:contextualSpacing/>
              <w:jc w:val="center"/>
              <w:rPr>
                <w:color w:val="auto"/>
                <w:sz w:val="12"/>
                <w:szCs w:val="12"/>
              </w:rPr>
            </w:pPr>
          </w:p>
        </w:tc>
        <w:tc>
          <w:tcPr>
            <w:tcW w:w="226" w:type="pct"/>
          </w:tcPr>
          <w:p w14:paraId="1EB00A12" w14:textId="77777777" w:rsidR="00C31355" w:rsidRPr="00622682" w:rsidRDefault="00C31355" w:rsidP="00C31355">
            <w:pPr>
              <w:spacing w:line="220" w:lineRule="atLeast"/>
              <w:contextualSpacing/>
              <w:jc w:val="center"/>
              <w:rPr>
                <w:color w:val="auto"/>
                <w:sz w:val="12"/>
                <w:szCs w:val="12"/>
              </w:rPr>
            </w:pPr>
          </w:p>
        </w:tc>
        <w:tc>
          <w:tcPr>
            <w:tcW w:w="236" w:type="pct"/>
          </w:tcPr>
          <w:p w14:paraId="627F18B9" w14:textId="77777777" w:rsidR="00C31355" w:rsidRPr="00622682" w:rsidRDefault="00C31355" w:rsidP="00C31355">
            <w:pPr>
              <w:spacing w:line="220" w:lineRule="atLeast"/>
              <w:contextualSpacing/>
              <w:jc w:val="center"/>
              <w:rPr>
                <w:color w:val="auto"/>
                <w:sz w:val="12"/>
                <w:szCs w:val="12"/>
              </w:rPr>
            </w:pPr>
          </w:p>
        </w:tc>
        <w:tc>
          <w:tcPr>
            <w:tcW w:w="236" w:type="pct"/>
          </w:tcPr>
          <w:p w14:paraId="40E45649" w14:textId="77777777" w:rsidR="00C31355" w:rsidRPr="00622682" w:rsidRDefault="00C31355" w:rsidP="00C31355">
            <w:pPr>
              <w:spacing w:line="220" w:lineRule="atLeast"/>
              <w:contextualSpacing/>
              <w:jc w:val="center"/>
              <w:rPr>
                <w:color w:val="auto"/>
                <w:sz w:val="12"/>
                <w:szCs w:val="12"/>
              </w:rPr>
            </w:pPr>
          </w:p>
        </w:tc>
        <w:tc>
          <w:tcPr>
            <w:tcW w:w="236" w:type="pct"/>
          </w:tcPr>
          <w:p w14:paraId="12CF09A3" w14:textId="77777777" w:rsidR="00C31355" w:rsidRPr="00622682" w:rsidRDefault="00C31355" w:rsidP="00C31355">
            <w:pPr>
              <w:spacing w:line="220" w:lineRule="atLeast"/>
              <w:contextualSpacing/>
              <w:jc w:val="center"/>
              <w:rPr>
                <w:color w:val="auto"/>
                <w:sz w:val="12"/>
                <w:szCs w:val="12"/>
              </w:rPr>
            </w:pPr>
          </w:p>
        </w:tc>
        <w:tc>
          <w:tcPr>
            <w:tcW w:w="236" w:type="pct"/>
          </w:tcPr>
          <w:p w14:paraId="2BB160E6" w14:textId="77777777" w:rsidR="00C31355" w:rsidRPr="00622682" w:rsidRDefault="00C31355" w:rsidP="00C31355">
            <w:pPr>
              <w:spacing w:line="220" w:lineRule="atLeast"/>
              <w:contextualSpacing/>
              <w:jc w:val="center"/>
              <w:rPr>
                <w:color w:val="auto"/>
                <w:sz w:val="12"/>
                <w:szCs w:val="12"/>
              </w:rPr>
            </w:pPr>
          </w:p>
        </w:tc>
        <w:tc>
          <w:tcPr>
            <w:tcW w:w="236" w:type="pct"/>
          </w:tcPr>
          <w:p w14:paraId="4EDF1140" w14:textId="77777777" w:rsidR="00C31355" w:rsidRPr="00622682" w:rsidRDefault="00C31355" w:rsidP="00C31355">
            <w:pPr>
              <w:spacing w:line="220" w:lineRule="atLeast"/>
              <w:contextualSpacing/>
              <w:jc w:val="center"/>
              <w:rPr>
                <w:color w:val="auto"/>
                <w:sz w:val="12"/>
                <w:szCs w:val="12"/>
              </w:rPr>
            </w:pPr>
          </w:p>
        </w:tc>
        <w:tc>
          <w:tcPr>
            <w:tcW w:w="236" w:type="pct"/>
          </w:tcPr>
          <w:p w14:paraId="5EA598D8" w14:textId="77777777" w:rsidR="00C31355" w:rsidRPr="00622682" w:rsidRDefault="00C31355" w:rsidP="00C31355">
            <w:pPr>
              <w:spacing w:line="220" w:lineRule="atLeast"/>
              <w:contextualSpacing/>
              <w:jc w:val="center"/>
              <w:rPr>
                <w:color w:val="auto"/>
                <w:sz w:val="12"/>
                <w:szCs w:val="12"/>
              </w:rPr>
            </w:pPr>
          </w:p>
        </w:tc>
        <w:tc>
          <w:tcPr>
            <w:tcW w:w="226" w:type="pct"/>
          </w:tcPr>
          <w:p w14:paraId="11E57315" w14:textId="77777777" w:rsidR="00C31355" w:rsidRPr="00622682" w:rsidRDefault="00C31355" w:rsidP="00C31355">
            <w:pPr>
              <w:spacing w:line="220" w:lineRule="atLeast"/>
              <w:contextualSpacing/>
              <w:jc w:val="center"/>
              <w:rPr>
                <w:color w:val="auto"/>
                <w:sz w:val="12"/>
                <w:szCs w:val="12"/>
              </w:rPr>
            </w:pPr>
          </w:p>
        </w:tc>
        <w:tc>
          <w:tcPr>
            <w:tcW w:w="236" w:type="pct"/>
          </w:tcPr>
          <w:p w14:paraId="2A7CB396" w14:textId="77777777" w:rsidR="00C31355" w:rsidRPr="00622682" w:rsidRDefault="00C31355" w:rsidP="00C31355">
            <w:pPr>
              <w:spacing w:line="220" w:lineRule="atLeast"/>
              <w:contextualSpacing/>
              <w:jc w:val="center"/>
              <w:rPr>
                <w:color w:val="auto"/>
                <w:sz w:val="12"/>
                <w:szCs w:val="12"/>
              </w:rPr>
            </w:pPr>
          </w:p>
        </w:tc>
        <w:tc>
          <w:tcPr>
            <w:tcW w:w="226" w:type="pct"/>
          </w:tcPr>
          <w:p w14:paraId="0D025BDC" w14:textId="77777777" w:rsidR="00C31355" w:rsidRPr="00622682" w:rsidRDefault="00C31355" w:rsidP="00C31355">
            <w:pPr>
              <w:spacing w:line="220" w:lineRule="atLeast"/>
              <w:contextualSpacing/>
              <w:jc w:val="center"/>
              <w:rPr>
                <w:color w:val="auto"/>
                <w:sz w:val="12"/>
                <w:szCs w:val="12"/>
              </w:rPr>
            </w:pPr>
          </w:p>
        </w:tc>
        <w:tc>
          <w:tcPr>
            <w:tcW w:w="236" w:type="pct"/>
          </w:tcPr>
          <w:p w14:paraId="2E8ABCA6" w14:textId="77777777" w:rsidR="00C31355" w:rsidRPr="00622682" w:rsidRDefault="00C31355" w:rsidP="00C31355">
            <w:pPr>
              <w:spacing w:line="220" w:lineRule="atLeast"/>
              <w:contextualSpacing/>
              <w:jc w:val="center"/>
              <w:rPr>
                <w:color w:val="auto"/>
                <w:sz w:val="12"/>
                <w:szCs w:val="12"/>
              </w:rPr>
            </w:pPr>
          </w:p>
        </w:tc>
        <w:tc>
          <w:tcPr>
            <w:tcW w:w="226" w:type="pct"/>
          </w:tcPr>
          <w:p w14:paraId="1B73E8D9" w14:textId="77777777" w:rsidR="00C31355" w:rsidRPr="00622682" w:rsidRDefault="00C31355" w:rsidP="00C31355">
            <w:pPr>
              <w:spacing w:line="220" w:lineRule="atLeast"/>
              <w:contextualSpacing/>
              <w:jc w:val="center"/>
              <w:rPr>
                <w:color w:val="auto"/>
                <w:sz w:val="12"/>
                <w:szCs w:val="12"/>
              </w:rPr>
            </w:pPr>
          </w:p>
        </w:tc>
        <w:tc>
          <w:tcPr>
            <w:tcW w:w="236" w:type="pct"/>
          </w:tcPr>
          <w:p w14:paraId="48B89DAE" w14:textId="77777777" w:rsidR="00C31355" w:rsidRPr="00622682" w:rsidRDefault="00C31355" w:rsidP="00C31355">
            <w:pPr>
              <w:spacing w:line="220" w:lineRule="atLeast"/>
              <w:contextualSpacing/>
              <w:jc w:val="center"/>
              <w:rPr>
                <w:color w:val="auto"/>
                <w:sz w:val="12"/>
                <w:szCs w:val="12"/>
              </w:rPr>
            </w:pPr>
          </w:p>
        </w:tc>
        <w:tc>
          <w:tcPr>
            <w:tcW w:w="220" w:type="pct"/>
          </w:tcPr>
          <w:p w14:paraId="6D85F5AC" w14:textId="77777777" w:rsidR="00C31355" w:rsidRPr="00622682" w:rsidRDefault="00C31355" w:rsidP="00C31355">
            <w:pPr>
              <w:spacing w:line="220" w:lineRule="atLeast"/>
              <w:contextualSpacing/>
              <w:jc w:val="center"/>
              <w:rPr>
                <w:color w:val="auto"/>
                <w:sz w:val="12"/>
                <w:szCs w:val="12"/>
              </w:rPr>
            </w:pPr>
          </w:p>
        </w:tc>
        <w:tc>
          <w:tcPr>
            <w:tcW w:w="211" w:type="pct"/>
          </w:tcPr>
          <w:p w14:paraId="472EC30B" w14:textId="77777777" w:rsidR="00C31355" w:rsidRPr="00622682" w:rsidRDefault="00C31355" w:rsidP="00C31355">
            <w:pPr>
              <w:spacing w:line="220" w:lineRule="atLeast"/>
              <w:contextualSpacing/>
              <w:jc w:val="center"/>
              <w:rPr>
                <w:color w:val="auto"/>
                <w:sz w:val="12"/>
                <w:szCs w:val="12"/>
              </w:rPr>
            </w:pPr>
          </w:p>
        </w:tc>
        <w:tc>
          <w:tcPr>
            <w:tcW w:w="208" w:type="pct"/>
          </w:tcPr>
          <w:p w14:paraId="67FD44B3" w14:textId="77777777" w:rsidR="00C31355" w:rsidRPr="00622682" w:rsidRDefault="00C31355" w:rsidP="00C31355">
            <w:pPr>
              <w:spacing w:line="220" w:lineRule="atLeast"/>
              <w:contextualSpacing/>
              <w:jc w:val="center"/>
              <w:rPr>
                <w:color w:val="auto"/>
                <w:sz w:val="12"/>
                <w:szCs w:val="12"/>
              </w:rPr>
            </w:pPr>
          </w:p>
        </w:tc>
      </w:tr>
      <w:tr w:rsidR="00622682" w:rsidRPr="00622682" w14:paraId="3F0C5708" w14:textId="77777777" w:rsidTr="000F1FEE">
        <w:tc>
          <w:tcPr>
            <w:tcW w:w="388" w:type="pct"/>
          </w:tcPr>
          <w:p w14:paraId="3DF39F5B" w14:textId="77777777" w:rsidR="00C31355" w:rsidRPr="00622682" w:rsidRDefault="00C31355" w:rsidP="00C31355">
            <w:pPr>
              <w:spacing w:line="220" w:lineRule="atLeast"/>
              <w:contextualSpacing/>
              <w:rPr>
                <w:color w:val="auto"/>
                <w:sz w:val="12"/>
                <w:szCs w:val="12"/>
              </w:rPr>
            </w:pPr>
            <w:r w:rsidRPr="00622682">
              <w:rPr>
                <w:color w:val="auto"/>
                <w:sz w:val="12"/>
                <w:szCs w:val="12"/>
              </w:rPr>
              <w:t>4. EM</w:t>
            </w:r>
          </w:p>
        </w:tc>
        <w:tc>
          <w:tcPr>
            <w:tcW w:w="236" w:type="pct"/>
          </w:tcPr>
          <w:p w14:paraId="46354CC9" w14:textId="2DC304B2" w:rsidR="00C31355" w:rsidRPr="00622682" w:rsidRDefault="00C31355" w:rsidP="00C31355">
            <w:pPr>
              <w:spacing w:line="220" w:lineRule="atLeast"/>
              <w:contextualSpacing/>
              <w:jc w:val="center"/>
              <w:rPr>
                <w:color w:val="auto"/>
                <w:sz w:val="12"/>
                <w:szCs w:val="12"/>
              </w:rPr>
            </w:pPr>
            <w:r w:rsidRPr="00622682">
              <w:rPr>
                <w:color w:val="auto"/>
                <w:sz w:val="12"/>
                <w:szCs w:val="12"/>
              </w:rPr>
              <w:t>-.450**</w:t>
            </w:r>
          </w:p>
        </w:tc>
        <w:tc>
          <w:tcPr>
            <w:tcW w:w="236" w:type="pct"/>
          </w:tcPr>
          <w:p w14:paraId="05CF95FD" w14:textId="2D97EEAA" w:rsidR="00C31355" w:rsidRPr="00622682" w:rsidRDefault="00C31355" w:rsidP="00C31355">
            <w:pPr>
              <w:spacing w:line="220" w:lineRule="atLeast"/>
              <w:contextualSpacing/>
              <w:jc w:val="center"/>
              <w:rPr>
                <w:color w:val="auto"/>
                <w:sz w:val="12"/>
                <w:szCs w:val="12"/>
              </w:rPr>
            </w:pPr>
            <w:r w:rsidRPr="00622682">
              <w:rPr>
                <w:color w:val="auto"/>
                <w:sz w:val="12"/>
                <w:szCs w:val="12"/>
              </w:rPr>
              <w:t>-.436**</w:t>
            </w:r>
          </w:p>
        </w:tc>
        <w:tc>
          <w:tcPr>
            <w:tcW w:w="236" w:type="pct"/>
          </w:tcPr>
          <w:p w14:paraId="07B9ABA8" w14:textId="38ABCCF8" w:rsidR="00C31355" w:rsidRPr="00622682" w:rsidRDefault="00C31355" w:rsidP="00C31355">
            <w:pPr>
              <w:spacing w:line="220" w:lineRule="atLeast"/>
              <w:contextualSpacing/>
              <w:jc w:val="center"/>
              <w:rPr>
                <w:color w:val="auto"/>
                <w:sz w:val="12"/>
                <w:szCs w:val="12"/>
              </w:rPr>
            </w:pPr>
            <w:r w:rsidRPr="00622682">
              <w:rPr>
                <w:color w:val="auto"/>
                <w:sz w:val="12"/>
                <w:szCs w:val="12"/>
              </w:rPr>
              <w:t>-.447**</w:t>
            </w:r>
          </w:p>
        </w:tc>
        <w:tc>
          <w:tcPr>
            <w:tcW w:w="236" w:type="pct"/>
          </w:tcPr>
          <w:p w14:paraId="78FB0DF7" w14:textId="2D591EF1" w:rsidR="00C31355" w:rsidRPr="00622682" w:rsidRDefault="00C31355" w:rsidP="00C31355">
            <w:pPr>
              <w:spacing w:line="220" w:lineRule="atLeast"/>
              <w:contextualSpacing/>
              <w:jc w:val="center"/>
              <w:rPr>
                <w:color w:val="auto"/>
                <w:sz w:val="12"/>
                <w:szCs w:val="12"/>
              </w:rPr>
            </w:pPr>
            <w:r w:rsidRPr="00622682">
              <w:rPr>
                <w:color w:val="auto"/>
                <w:sz w:val="12"/>
                <w:szCs w:val="12"/>
              </w:rPr>
              <w:t>1</w:t>
            </w:r>
          </w:p>
        </w:tc>
        <w:tc>
          <w:tcPr>
            <w:tcW w:w="226" w:type="pct"/>
          </w:tcPr>
          <w:p w14:paraId="5253B6F0" w14:textId="77777777" w:rsidR="00C31355" w:rsidRPr="00622682" w:rsidRDefault="00C31355" w:rsidP="00C31355">
            <w:pPr>
              <w:spacing w:line="220" w:lineRule="atLeast"/>
              <w:contextualSpacing/>
              <w:jc w:val="center"/>
              <w:rPr>
                <w:color w:val="auto"/>
                <w:sz w:val="12"/>
                <w:szCs w:val="12"/>
              </w:rPr>
            </w:pPr>
          </w:p>
        </w:tc>
        <w:tc>
          <w:tcPr>
            <w:tcW w:w="236" w:type="pct"/>
          </w:tcPr>
          <w:p w14:paraId="709DF8EA" w14:textId="77777777" w:rsidR="00C31355" w:rsidRPr="00622682" w:rsidRDefault="00C31355" w:rsidP="00C31355">
            <w:pPr>
              <w:spacing w:line="220" w:lineRule="atLeast"/>
              <w:contextualSpacing/>
              <w:jc w:val="center"/>
              <w:rPr>
                <w:color w:val="auto"/>
                <w:sz w:val="12"/>
                <w:szCs w:val="12"/>
              </w:rPr>
            </w:pPr>
          </w:p>
        </w:tc>
        <w:tc>
          <w:tcPr>
            <w:tcW w:w="236" w:type="pct"/>
          </w:tcPr>
          <w:p w14:paraId="77632024" w14:textId="77777777" w:rsidR="00C31355" w:rsidRPr="00622682" w:rsidRDefault="00C31355" w:rsidP="00C31355">
            <w:pPr>
              <w:spacing w:line="220" w:lineRule="atLeast"/>
              <w:contextualSpacing/>
              <w:jc w:val="center"/>
              <w:rPr>
                <w:color w:val="auto"/>
                <w:sz w:val="12"/>
                <w:szCs w:val="12"/>
              </w:rPr>
            </w:pPr>
          </w:p>
        </w:tc>
        <w:tc>
          <w:tcPr>
            <w:tcW w:w="236" w:type="pct"/>
          </w:tcPr>
          <w:p w14:paraId="30D4FE17" w14:textId="77777777" w:rsidR="00C31355" w:rsidRPr="00622682" w:rsidRDefault="00C31355" w:rsidP="00C31355">
            <w:pPr>
              <w:spacing w:line="220" w:lineRule="atLeast"/>
              <w:contextualSpacing/>
              <w:jc w:val="center"/>
              <w:rPr>
                <w:color w:val="auto"/>
                <w:sz w:val="12"/>
                <w:szCs w:val="12"/>
              </w:rPr>
            </w:pPr>
          </w:p>
        </w:tc>
        <w:tc>
          <w:tcPr>
            <w:tcW w:w="236" w:type="pct"/>
          </w:tcPr>
          <w:p w14:paraId="76247951" w14:textId="77777777" w:rsidR="00C31355" w:rsidRPr="00622682" w:rsidRDefault="00C31355" w:rsidP="00C31355">
            <w:pPr>
              <w:spacing w:line="220" w:lineRule="atLeast"/>
              <w:contextualSpacing/>
              <w:jc w:val="center"/>
              <w:rPr>
                <w:color w:val="auto"/>
                <w:sz w:val="12"/>
                <w:szCs w:val="12"/>
              </w:rPr>
            </w:pPr>
          </w:p>
        </w:tc>
        <w:tc>
          <w:tcPr>
            <w:tcW w:w="236" w:type="pct"/>
          </w:tcPr>
          <w:p w14:paraId="704F04C5" w14:textId="77777777" w:rsidR="00C31355" w:rsidRPr="00622682" w:rsidRDefault="00C31355" w:rsidP="00C31355">
            <w:pPr>
              <w:spacing w:line="220" w:lineRule="atLeast"/>
              <w:contextualSpacing/>
              <w:jc w:val="center"/>
              <w:rPr>
                <w:color w:val="auto"/>
                <w:sz w:val="12"/>
                <w:szCs w:val="12"/>
              </w:rPr>
            </w:pPr>
          </w:p>
        </w:tc>
        <w:tc>
          <w:tcPr>
            <w:tcW w:w="236" w:type="pct"/>
          </w:tcPr>
          <w:p w14:paraId="2276EC95" w14:textId="77777777" w:rsidR="00C31355" w:rsidRPr="00622682" w:rsidRDefault="00C31355" w:rsidP="00C31355">
            <w:pPr>
              <w:spacing w:line="220" w:lineRule="atLeast"/>
              <w:contextualSpacing/>
              <w:jc w:val="center"/>
              <w:rPr>
                <w:color w:val="auto"/>
                <w:sz w:val="12"/>
                <w:szCs w:val="12"/>
              </w:rPr>
            </w:pPr>
          </w:p>
        </w:tc>
        <w:tc>
          <w:tcPr>
            <w:tcW w:w="226" w:type="pct"/>
          </w:tcPr>
          <w:p w14:paraId="475EE313" w14:textId="77777777" w:rsidR="00C31355" w:rsidRPr="00622682" w:rsidRDefault="00C31355" w:rsidP="00C31355">
            <w:pPr>
              <w:spacing w:line="220" w:lineRule="atLeast"/>
              <w:contextualSpacing/>
              <w:jc w:val="center"/>
              <w:rPr>
                <w:color w:val="auto"/>
                <w:sz w:val="12"/>
                <w:szCs w:val="12"/>
              </w:rPr>
            </w:pPr>
          </w:p>
        </w:tc>
        <w:tc>
          <w:tcPr>
            <w:tcW w:w="236" w:type="pct"/>
          </w:tcPr>
          <w:p w14:paraId="1E3A2CAA" w14:textId="77777777" w:rsidR="00C31355" w:rsidRPr="00622682" w:rsidRDefault="00C31355" w:rsidP="00C31355">
            <w:pPr>
              <w:spacing w:line="220" w:lineRule="atLeast"/>
              <w:contextualSpacing/>
              <w:jc w:val="center"/>
              <w:rPr>
                <w:color w:val="auto"/>
                <w:sz w:val="12"/>
                <w:szCs w:val="12"/>
              </w:rPr>
            </w:pPr>
          </w:p>
        </w:tc>
        <w:tc>
          <w:tcPr>
            <w:tcW w:w="226" w:type="pct"/>
          </w:tcPr>
          <w:p w14:paraId="38D04AA7" w14:textId="77777777" w:rsidR="00C31355" w:rsidRPr="00622682" w:rsidRDefault="00C31355" w:rsidP="00C31355">
            <w:pPr>
              <w:spacing w:line="220" w:lineRule="atLeast"/>
              <w:contextualSpacing/>
              <w:jc w:val="center"/>
              <w:rPr>
                <w:color w:val="auto"/>
                <w:sz w:val="12"/>
                <w:szCs w:val="12"/>
              </w:rPr>
            </w:pPr>
          </w:p>
        </w:tc>
        <w:tc>
          <w:tcPr>
            <w:tcW w:w="236" w:type="pct"/>
          </w:tcPr>
          <w:p w14:paraId="29CCBACB" w14:textId="77777777" w:rsidR="00C31355" w:rsidRPr="00622682" w:rsidRDefault="00C31355" w:rsidP="00C31355">
            <w:pPr>
              <w:spacing w:line="220" w:lineRule="atLeast"/>
              <w:contextualSpacing/>
              <w:jc w:val="center"/>
              <w:rPr>
                <w:color w:val="auto"/>
                <w:sz w:val="12"/>
                <w:szCs w:val="12"/>
              </w:rPr>
            </w:pPr>
          </w:p>
        </w:tc>
        <w:tc>
          <w:tcPr>
            <w:tcW w:w="226" w:type="pct"/>
          </w:tcPr>
          <w:p w14:paraId="2E26B438" w14:textId="77777777" w:rsidR="00C31355" w:rsidRPr="00622682" w:rsidRDefault="00C31355" w:rsidP="00C31355">
            <w:pPr>
              <w:spacing w:line="220" w:lineRule="atLeast"/>
              <w:contextualSpacing/>
              <w:jc w:val="center"/>
              <w:rPr>
                <w:color w:val="auto"/>
                <w:sz w:val="12"/>
                <w:szCs w:val="12"/>
              </w:rPr>
            </w:pPr>
          </w:p>
        </w:tc>
        <w:tc>
          <w:tcPr>
            <w:tcW w:w="236" w:type="pct"/>
          </w:tcPr>
          <w:p w14:paraId="1DDCA435" w14:textId="77777777" w:rsidR="00C31355" w:rsidRPr="00622682" w:rsidRDefault="00C31355" w:rsidP="00C31355">
            <w:pPr>
              <w:spacing w:line="220" w:lineRule="atLeast"/>
              <w:contextualSpacing/>
              <w:jc w:val="center"/>
              <w:rPr>
                <w:color w:val="auto"/>
                <w:sz w:val="12"/>
                <w:szCs w:val="12"/>
              </w:rPr>
            </w:pPr>
          </w:p>
        </w:tc>
        <w:tc>
          <w:tcPr>
            <w:tcW w:w="220" w:type="pct"/>
          </w:tcPr>
          <w:p w14:paraId="34945341" w14:textId="77777777" w:rsidR="00C31355" w:rsidRPr="00622682" w:rsidRDefault="00C31355" w:rsidP="00C31355">
            <w:pPr>
              <w:spacing w:line="220" w:lineRule="atLeast"/>
              <w:contextualSpacing/>
              <w:jc w:val="center"/>
              <w:rPr>
                <w:color w:val="auto"/>
                <w:sz w:val="12"/>
                <w:szCs w:val="12"/>
              </w:rPr>
            </w:pPr>
          </w:p>
        </w:tc>
        <w:tc>
          <w:tcPr>
            <w:tcW w:w="211" w:type="pct"/>
          </w:tcPr>
          <w:p w14:paraId="394AC1D3" w14:textId="77777777" w:rsidR="00C31355" w:rsidRPr="00622682" w:rsidRDefault="00C31355" w:rsidP="00C31355">
            <w:pPr>
              <w:spacing w:line="220" w:lineRule="atLeast"/>
              <w:contextualSpacing/>
              <w:jc w:val="center"/>
              <w:rPr>
                <w:color w:val="auto"/>
                <w:sz w:val="12"/>
                <w:szCs w:val="12"/>
              </w:rPr>
            </w:pPr>
          </w:p>
        </w:tc>
        <w:tc>
          <w:tcPr>
            <w:tcW w:w="208" w:type="pct"/>
          </w:tcPr>
          <w:p w14:paraId="03FA93FF" w14:textId="77777777" w:rsidR="00C31355" w:rsidRPr="00622682" w:rsidRDefault="00C31355" w:rsidP="00C31355">
            <w:pPr>
              <w:spacing w:line="220" w:lineRule="atLeast"/>
              <w:contextualSpacing/>
              <w:jc w:val="center"/>
              <w:rPr>
                <w:color w:val="auto"/>
                <w:sz w:val="12"/>
                <w:szCs w:val="12"/>
              </w:rPr>
            </w:pPr>
          </w:p>
        </w:tc>
      </w:tr>
      <w:tr w:rsidR="00622682" w:rsidRPr="00622682" w14:paraId="698B46C2" w14:textId="77777777" w:rsidTr="000F1FEE">
        <w:tc>
          <w:tcPr>
            <w:tcW w:w="388" w:type="pct"/>
          </w:tcPr>
          <w:p w14:paraId="5773ACFD" w14:textId="77777777" w:rsidR="00C31355" w:rsidRPr="00622682" w:rsidRDefault="00C31355" w:rsidP="00C31355">
            <w:pPr>
              <w:spacing w:line="220" w:lineRule="atLeast"/>
              <w:contextualSpacing/>
              <w:rPr>
                <w:color w:val="auto"/>
                <w:sz w:val="12"/>
                <w:szCs w:val="12"/>
              </w:rPr>
            </w:pPr>
            <w:r w:rsidRPr="00622682">
              <w:rPr>
                <w:color w:val="auto"/>
                <w:sz w:val="12"/>
                <w:szCs w:val="12"/>
              </w:rPr>
              <w:t>5. OP</w:t>
            </w:r>
          </w:p>
        </w:tc>
        <w:tc>
          <w:tcPr>
            <w:tcW w:w="236" w:type="pct"/>
          </w:tcPr>
          <w:p w14:paraId="0BC05302" w14:textId="71136814" w:rsidR="00C31355" w:rsidRPr="00622682" w:rsidRDefault="00C31355" w:rsidP="00C31355">
            <w:pPr>
              <w:spacing w:line="220" w:lineRule="atLeast"/>
              <w:contextualSpacing/>
              <w:jc w:val="center"/>
              <w:rPr>
                <w:color w:val="auto"/>
                <w:sz w:val="12"/>
                <w:szCs w:val="12"/>
              </w:rPr>
            </w:pPr>
            <w:r w:rsidRPr="00622682">
              <w:rPr>
                <w:color w:val="auto"/>
                <w:sz w:val="12"/>
                <w:szCs w:val="12"/>
              </w:rPr>
              <w:t>.278**</w:t>
            </w:r>
          </w:p>
        </w:tc>
        <w:tc>
          <w:tcPr>
            <w:tcW w:w="236" w:type="pct"/>
          </w:tcPr>
          <w:p w14:paraId="6C3D392F" w14:textId="108CCCB7" w:rsidR="00C31355" w:rsidRPr="00622682" w:rsidRDefault="00C31355" w:rsidP="00C31355">
            <w:pPr>
              <w:spacing w:line="220" w:lineRule="atLeast"/>
              <w:contextualSpacing/>
              <w:jc w:val="center"/>
              <w:rPr>
                <w:color w:val="auto"/>
                <w:sz w:val="12"/>
                <w:szCs w:val="12"/>
              </w:rPr>
            </w:pPr>
            <w:r w:rsidRPr="00622682">
              <w:rPr>
                <w:color w:val="auto"/>
                <w:sz w:val="12"/>
                <w:szCs w:val="12"/>
              </w:rPr>
              <w:t>.328**</w:t>
            </w:r>
          </w:p>
        </w:tc>
        <w:tc>
          <w:tcPr>
            <w:tcW w:w="236" w:type="pct"/>
          </w:tcPr>
          <w:p w14:paraId="03C7A887" w14:textId="04964F4B" w:rsidR="00C31355" w:rsidRPr="00622682" w:rsidRDefault="00C31355" w:rsidP="00C31355">
            <w:pPr>
              <w:spacing w:line="220" w:lineRule="atLeast"/>
              <w:contextualSpacing/>
              <w:jc w:val="center"/>
              <w:rPr>
                <w:color w:val="auto"/>
                <w:sz w:val="12"/>
                <w:szCs w:val="12"/>
              </w:rPr>
            </w:pPr>
            <w:r w:rsidRPr="00622682">
              <w:rPr>
                <w:color w:val="auto"/>
                <w:sz w:val="12"/>
                <w:szCs w:val="12"/>
              </w:rPr>
              <w:t>.266**</w:t>
            </w:r>
          </w:p>
        </w:tc>
        <w:tc>
          <w:tcPr>
            <w:tcW w:w="236" w:type="pct"/>
          </w:tcPr>
          <w:p w14:paraId="1D98FE9D" w14:textId="156C9650" w:rsidR="00C31355" w:rsidRPr="00622682" w:rsidRDefault="00C31355" w:rsidP="00C31355">
            <w:pPr>
              <w:spacing w:line="220" w:lineRule="atLeast"/>
              <w:contextualSpacing/>
              <w:jc w:val="center"/>
              <w:rPr>
                <w:color w:val="auto"/>
                <w:sz w:val="12"/>
                <w:szCs w:val="12"/>
              </w:rPr>
            </w:pPr>
            <w:r w:rsidRPr="00622682">
              <w:rPr>
                <w:color w:val="auto"/>
                <w:sz w:val="12"/>
                <w:szCs w:val="12"/>
              </w:rPr>
              <w:t>-.233*</w:t>
            </w:r>
          </w:p>
        </w:tc>
        <w:tc>
          <w:tcPr>
            <w:tcW w:w="226" w:type="pct"/>
          </w:tcPr>
          <w:p w14:paraId="116C9006" w14:textId="08F8D3A4" w:rsidR="00C31355" w:rsidRPr="00622682" w:rsidRDefault="00C31355" w:rsidP="00C31355">
            <w:pPr>
              <w:spacing w:line="220" w:lineRule="atLeast"/>
              <w:contextualSpacing/>
              <w:jc w:val="center"/>
              <w:rPr>
                <w:color w:val="auto"/>
                <w:sz w:val="12"/>
                <w:szCs w:val="12"/>
              </w:rPr>
            </w:pPr>
            <w:r w:rsidRPr="00622682">
              <w:rPr>
                <w:color w:val="auto"/>
                <w:sz w:val="12"/>
                <w:szCs w:val="12"/>
              </w:rPr>
              <w:t>1</w:t>
            </w:r>
          </w:p>
        </w:tc>
        <w:tc>
          <w:tcPr>
            <w:tcW w:w="236" w:type="pct"/>
          </w:tcPr>
          <w:p w14:paraId="0CDDF87F" w14:textId="77777777" w:rsidR="00C31355" w:rsidRPr="00622682" w:rsidRDefault="00C31355" w:rsidP="00C31355">
            <w:pPr>
              <w:spacing w:line="220" w:lineRule="atLeast"/>
              <w:contextualSpacing/>
              <w:jc w:val="center"/>
              <w:rPr>
                <w:color w:val="auto"/>
                <w:sz w:val="12"/>
                <w:szCs w:val="12"/>
              </w:rPr>
            </w:pPr>
          </w:p>
        </w:tc>
        <w:tc>
          <w:tcPr>
            <w:tcW w:w="236" w:type="pct"/>
          </w:tcPr>
          <w:p w14:paraId="3A92CA19" w14:textId="77777777" w:rsidR="00C31355" w:rsidRPr="00622682" w:rsidRDefault="00C31355" w:rsidP="00C31355">
            <w:pPr>
              <w:spacing w:line="220" w:lineRule="atLeast"/>
              <w:contextualSpacing/>
              <w:jc w:val="center"/>
              <w:rPr>
                <w:color w:val="auto"/>
                <w:sz w:val="12"/>
                <w:szCs w:val="12"/>
              </w:rPr>
            </w:pPr>
          </w:p>
        </w:tc>
        <w:tc>
          <w:tcPr>
            <w:tcW w:w="236" w:type="pct"/>
          </w:tcPr>
          <w:p w14:paraId="2C5FF022" w14:textId="77777777" w:rsidR="00C31355" w:rsidRPr="00622682" w:rsidRDefault="00C31355" w:rsidP="00C31355">
            <w:pPr>
              <w:spacing w:line="220" w:lineRule="atLeast"/>
              <w:contextualSpacing/>
              <w:jc w:val="center"/>
              <w:rPr>
                <w:color w:val="auto"/>
                <w:sz w:val="12"/>
                <w:szCs w:val="12"/>
              </w:rPr>
            </w:pPr>
          </w:p>
        </w:tc>
        <w:tc>
          <w:tcPr>
            <w:tcW w:w="236" w:type="pct"/>
          </w:tcPr>
          <w:p w14:paraId="778C1407" w14:textId="77777777" w:rsidR="00C31355" w:rsidRPr="00622682" w:rsidRDefault="00C31355" w:rsidP="00C31355">
            <w:pPr>
              <w:spacing w:line="220" w:lineRule="atLeast"/>
              <w:contextualSpacing/>
              <w:jc w:val="center"/>
              <w:rPr>
                <w:color w:val="auto"/>
                <w:sz w:val="12"/>
                <w:szCs w:val="12"/>
              </w:rPr>
            </w:pPr>
          </w:p>
        </w:tc>
        <w:tc>
          <w:tcPr>
            <w:tcW w:w="236" w:type="pct"/>
          </w:tcPr>
          <w:p w14:paraId="53E93BEA" w14:textId="77777777" w:rsidR="00C31355" w:rsidRPr="00622682" w:rsidRDefault="00C31355" w:rsidP="00C31355">
            <w:pPr>
              <w:spacing w:line="220" w:lineRule="atLeast"/>
              <w:contextualSpacing/>
              <w:jc w:val="center"/>
              <w:rPr>
                <w:color w:val="auto"/>
                <w:sz w:val="12"/>
                <w:szCs w:val="12"/>
              </w:rPr>
            </w:pPr>
          </w:p>
        </w:tc>
        <w:tc>
          <w:tcPr>
            <w:tcW w:w="236" w:type="pct"/>
          </w:tcPr>
          <w:p w14:paraId="35AC6516" w14:textId="77777777" w:rsidR="00C31355" w:rsidRPr="00622682" w:rsidRDefault="00C31355" w:rsidP="00C31355">
            <w:pPr>
              <w:spacing w:line="220" w:lineRule="atLeast"/>
              <w:contextualSpacing/>
              <w:jc w:val="center"/>
              <w:rPr>
                <w:color w:val="auto"/>
                <w:sz w:val="12"/>
                <w:szCs w:val="12"/>
              </w:rPr>
            </w:pPr>
          </w:p>
        </w:tc>
        <w:tc>
          <w:tcPr>
            <w:tcW w:w="226" w:type="pct"/>
          </w:tcPr>
          <w:p w14:paraId="31AED81B" w14:textId="77777777" w:rsidR="00C31355" w:rsidRPr="00622682" w:rsidRDefault="00C31355" w:rsidP="00C31355">
            <w:pPr>
              <w:spacing w:line="220" w:lineRule="atLeast"/>
              <w:contextualSpacing/>
              <w:jc w:val="center"/>
              <w:rPr>
                <w:color w:val="auto"/>
                <w:sz w:val="12"/>
                <w:szCs w:val="12"/>
              </w:rPr>
            </w:pPr>
          </w:p>
        </w:tc>
        <w:tc>
          <w:tcPr>
            <w:tcW w:w="236" w:type="pct"/>
          </w:tcPr>
          <w:p w14:paraId="1BA558DB" w14:textId="77777777" w:rsidR="00C31355" w:rsidRPr="00622682" w:rsidRDefault="00C31355" w:rsidP="00C31355">
            <w:pPr>
              <w:spacing w:line="220" w:lineRule="atLeast"/>
              <w:contextualSpacing/>
              <w:jc w:val="center"/>
              <w:rPr>
                <w:color w:val="auto"/>
                <w:sz w:val="12"/>
                <w:szCs w:val="12"/>
              </w:rPr>
            </w:pPr>
          </w:p>
        </w:tc>
        <w:tc>
          <w:tcPr>
            <w:tcW w:w="226" w:type="pct"/>
          </w:tcPr>
          <w:p w14:paraId="314E8341" w14:textId="77777777" w:rsidR="00C31355" w:rsidRPr="00622682" w:rsidRDefault="00C31355" w:rsidP="00C31355">
            <w:pPr>
              <w:spacing w:line="220" w:lineRule="atLeast"/>
              <w:contextualSpacing/>
              <w:jc w:val="center"/>
              <w:rPr>
                <w:color w:val="auto"/>
                <w:sz w:val="12"/>
                <w:szCs w:val="12"/>
              </w:rPr>
            </w:pPr>
          </w:p>
        </w:tc>
        <w:tc>
          <w:tcPr>
            <w:tcW w:w="236" w:type="pct"/>
          </w:tcPr>
          <w:p w14:paraId="2C0E2935" w14:textId="77777777" w:rsidR="00C31355" w:rsidRPr="00622682" w:rsidRDefault="00C31355" w:rsidP="00C31355">
            <w:pPr>
              <w:spacing w:line="220" w:lineRule="atLeast"/>
              <w:contextualSpacing/>
              <w:jc w:val="center"/>
              <w:rPr>
                <w:color w:val="auto"/>
                <w:sz w:val="12"/>
                <w:szCs w:val="12"/>
              </w:rPr>
            </w:pPr>
          </w:p>
        </w:tc>
        <w:tc>
          <w:tcPr>
            <w:tcW w:w="226" w:type="pct"/>
          </w:tcPr>
          <w:p w14:paraId="364FB2DE" w14:textId="77777777" w:rsidR="00C31355" w:rsidRPr="00622682" w:rsidRDefault="00C31355" w:rsidP="00C31355">
            <w:pPr>
              <w:spacing w:line="220" w:lineRule="atLeast"/>
              <w:contextualSpacing/>
              <w:jc w:val="center"/>
              <w:rPr>
                <w:color w:val="auto"/>
                <w:sz w:val="12"/>
                <w:szCs w:val="12"/>
              </w:rPr>
            </w:pPr>
          </w:p>
        </w:tc>
        <w:tc>
          <w:tcPr>
            <w:tcW w:w="236" w:type="pct"/>
          </w:tcPr>
          <w:p w14:paraId="2A8DB59B" w14:textId="77777777" w:rsidR="00C31355" w:rsidRPr="00622682" w:rsidRDefault="00C31355" w:rsidP="00C31355">
            <w:pPr>
              <w:spacing w:line="220" w:lineRule="atLeast"/>
              <w:contextualSpacing/>
              <w:jc w:val="center"/>
              <w:rPr>
                <w:color w:val="auto"/>
                <w:sz w:val="12"/>
                <w:szCs w:val="12"/>
              </w:rPr>
            </w:pPr>
          </w:p>
        </w:tc>
        <w:tc>
          <w:tcPr>
            <w:tcW w:w="220" w:type="pct"/>
          </w:tcPr>
          <w:p w14:paraId="197CD5AD" w14:textId="77777777" w:rsidR="00C31355" w:rsidRPr="00622682" w:rsidRDefault="00C31355" w:rsidP="00C31355">
            <w:pPr>
              <w:spacing w:line="220" w:lineRule="atLeast"/>
              <w:contextualSpacing/>
              <w:jc w:val="center"/>
              <w:rPr>
                <w:color w:val="auto"/>
                <w:sz w:val="12"/>
                <w:szCs w:val="12"/>
              </w:rPr>
            </w:pPr>
          </w:p>
        </w:tc>
        <w:tc>
          <w:tcPr>
            <w:tcW w:w="211" w:type="pct"/>
          </w:tcPr>
          <w:p w14:paraId="651E0392" w14:textId="77777777" w:rsidR="00C31355" w:rsidRPr="00622682" w:rsidRDefault="00C31355" w:rsidP="00C31355">
            <w:pPr>
              <w:spacing w:line="220" w:lineRule="atLeast"/>
              <w:contextualSpacing/>
              <w:jc w:val="center"/>
              <w:rPr>
                <w:color w:val="auto"/>
                <w:sz w:val="12"/>
                <w:szCs w:val="12"/>
              </w:rPr>
            </w:pPr>
          </w:p>
        </w:tc>
        <w:tc>
          <w:tcPr>
            <w:tcW w:w="208" w:type="pct"/>
          </w:tcPr>
          <w:p w14:paraId="4B7BDAF2" w14:textId="77777777" w:rsidR="00C31355" w:rsidRPr="00622682" w:rsidRDefault="00C31355" w:rsidP="00C31355">
            <w:pPr>
              <w:spacing w:line="220" w:lineRule="atLeast"/>
              <w:contextualSpacing/>
              <w:jc w:val="center"/>
              <w:rPr>
                <w:color w:val="auto"/>
                <w:sz w:val="12"/>
                <w:szCs w:val="12"/>
              </w:rPr>
            </w:pPr>
          </w:p>
        </w:tc>
      </w:tr>
      <w:tr w:rsidR="00622682" w:rsidRPr="00622682" w14:paraId="3F06ADEE" w14:textId="77777777" w:rsidTr="000F1FEE">
        <w:tc>
          <w:tcPr>
            <w:tcW w:w="388" w:type="pct"/>
          </w:tcPr>
          <w:p w14:paraId="1F26804E" w14:textId="77777777" w:rsidR="00C31355" w:rsidRPr="00622682" w:rsidRDefault="00C31355" w:rsidP="00C31355">
            <w:pPr>
              <w:spacing w:line="220" w:lineRule="atLeast"/>
              <w:contextualSpacing/>
              <w:rPr>
                <w:color w:val="auto"/>
                <w:sz w:val="12"/>
                <w:szCs w:val="12"/>
              </w:rPr>
            </w:pPr>
            <w:r w:rsidRPr="00622682">
              <w:rPr>
                <w:color w:val="auto"/>
                <w:sz w:val="12"/>
                <w:szCs w:val="12"/>
              </w:rPr>
              <w:t>6. Bogus</w:t>
            </w:r>
          </w:p>
        </w:tc>
        <w:tc>
          <w:tcPr>
            <w:tcW w:w="236" w:type="pct"/>
          </w:tcPr>
          <w:p w14:paraId="23150588" w14:textId="05CBA3B4" w:rsidR="00C31355" w:rsidRPr="00622682" w:rsidRDefault="00C31355" w:rsidP="00C31355">
            <w:pPr>
              <w:spacing w:line="220" w:lineRule="atLeast"/>
              <w:contextualSpacing/>
              <w:jc w:val="center"/>
              <w:rPr>
                <w:color w:val="auto"/>
                <w:sz w:val="12"/>
                <w:szCs w:val="12"/>
              </w:rPr>
            </w:pPr>
            <w:r w:rsidRPr="00622682">
              <w:rPr>
                <w:color w:val="auto"/>
                <w:sz w:val="12"/>
                <w:szCs w:val="12"/>
              </w:rPr>
              <w:t>-.232*</w:t>
            </w:r>
          </w:p>
        </w:tc>
        <w:tc>
          <w:tcPr>
            <w:tcW w:w="236" w:type="pct"/>
          </w:tcPr>
          <w:p w14:paraId="7881FA09" w14:textId="7053E1EB" w:rsidR="00C31355" w:rsidRPr="00622682" w:rsidRDefault="00C31355" w:rsidP="00C31355">
            <w:pPr>
              <w:spacing w:line="220" w:lineRule="atLeast"/>
              <w:contextualSpacing/>
              <w:jc w:val="center"/>
              <w:rPr>
                <w:color w:val="auto"/>
                <w:sz w:val="12"/>
                <w:szCs w:val="12"/>
              </w:rPr>
            </w:pPr>
            <w:r w:rsidRPr="00622682">
              <w:rPr>
                <w:color w:val="auto"/>
                <w:sz w:val="12"/>
                <w:szCs w:val="12"/>
              </w:rPr>
              <w:t>-.333**</w:t>
            </w:r>
          </w:p>
        </w:tc>
        <w:tc>
          <w:tcPr>
            <w:tcW w:w="236" w:type="pct"/>
          </w:tcPr>
          <w:p w14:paraId="2D621DFC" w14:textId="5D0EE7AD" w:rsidR="00C31355" w:rsidRPr="00622682" w:rsidRDefault="00C31355" w:rsidP="00C31355">
            <w:pPr>
              <w:spacing w:line="220" w:lineRule="atLeast"/>
              <w:contextualSpacing/>
              <w:jc w:val="center"/>
              <w:rPr>
                <w:color w:val="auto"/>
                <w:sz w:val="12"/>
                <w:szCs w:val="12"/>
              </w:rPr>
            </w:pPr>
            <w:r w:rsidRPr="00622682">
              <w:rPr>
                <w:color w:val="auto"/>
                <w:sz w:val="12"/>
                <w:szCs w:val="12"/>
              </w:rPr>
              <w:t>-.363**</w:t>
            </w:r>
          </w:p>
        </w:tc>
        <w:tc>
          <w:tcPr>
            <w:tcW w:w="236" w:type="pct"/>
          </w:tcPr>
          <w:p w14:paraId="282529FC" w14:textId="1FDAB762" w:rsidR="00C31355" w:rsidRPr="00622682" w:rsidRDefault="00C31355" w:rsidP="00C31355">
            <w:pPr>
              <w:spacing w:line="220" w:lineRule="atLeast"/>
              <w:contextualSpacing/>
              <w:jc w:val="center"/>
              <w:rPr>
                <w:color w:val="auto"/>
                <w:sz w:val="12"/>
                <w:szCs w:val="12"/>
              </w:rPr>
            </w:pPr>
            <w:r w:rsidRPr="00622682">
              <w:rPr>
                <w:color w:val="auto"/>
                <w:sz w:val="12"/>
                <w:szCs w:val="12"/>
              </w:rPr>
              <w:t>.180*</w:t>
            </w:r>
          </w:p>
        </w:tc>
        <w:tc>
          <w:tcPr>
            <w:tcW w:w="226" w:type="pct"/>
          </w:tcPr>
          <w:p w14:paraId="34C86F6E" w14:textId="0D1428AC" w:rsidR="00C31355" w:rsidRPr="00622682" w:rsidRDefault="00C31355" w:rsidP="00C31355">
            <w:pPr>
              <w:spacing w:line="220" w:lineRule="atLeast"/>
              <w:contextualSpacing/>
              <w:jc w:val="center"/>
              <w:rPr>
                <w:color w:val="auto"/>
                <w:sz w:val="12"/>
                <w:szCs w:val="12"/>
              </w:rPr>
            </w:pPr>
            <w:r w:rsidRPr="00622682">
              <w:rPr>
                <w:color w:val="auto"/>
                <w:sz w:val="12"/>
                <w:szCs w:val="12"/>
              </w:rPr>
              <w:t>-.079</w:t>
            </w:r>
          </w:p>
        </w:tc>
        <w:tc>
          <w:tcPr>
            <w:tcW w:w="236" w:type="pct"/>
          </w:tcPr>
          <w:p w14:paraId="0867A25C" w14:textId="2D67D3D4" w:rsidR="00C31355" w:rsidRPr="00622682" w:rsidRDefault="00C31355" w:rsidP="00C31355">
            <w:pPr>
              <w:spacing w:line="220" w:lineRule="atLeast"/>
              <w:contextualSpacing/>
              <w:jc w:val="center"/>
              <w:rPr>
                <w:color w:val="auto"/>
                <w:sz w:val="12"/>
                <w:szCs w:val="12"/>
              </w:rPr>
            </w:pPr>
            <w:r w:rsidRPr="00622682">
              <w:rPr>
                <w:color w:val="auto"/>
                <w:sz w:val="12"/>
                <w:szCs w:val="12"/>
              </w:rPr>
              <w:t>1</w:t>
            </w:r>
          </w:p>
        </w:tc>
        <w:tc>
          <w:tcPr>
            <w:tcW w:w="236" w:type="pct"/>
          </w:tcPr>
          <w:p w14:paraId="0ACC5D45" w14:textId="77777777" w:rsidR="00C31355" w:rsidRPr="00622682" w:rsidRDefault="00C31355" w:rsidP="00C31355">
            <w:pPr>
              <w:spacing w:line="220" w:lineRule="atLeast"/>
              <w:contextualSpacing/>
              <w:jc w:val="center"/>
              <w:rPr>
                <w:color w:val="auto"/>
                <w:sz w:val="12"/>
                <w:szCs w:val="12"/>
              </w:rPr>
            </w:pPr>
          </w:p>
        </w:tc>
        <w:tc>
          <w:tcPr>
            <w:tcW w:w="236" w:type="pct"/>
          </w:tcPr>
          <w:p w14:paraId="5D22DC3B" w14:textId="77777777" w:rsidR="00C31355" w:rsidRPr="00622682" w:rsidRDefault="00C31355" w:rsidP="00C31355">
            <w:pPr>
              <w:spacing w:line="220" w:lineRule="atLeast"/>
              <w:contextualSpacing/>
              <w:jc w:val="center"/>
              <w:rPr>
                <w:color w:val="auto"/>
                <w:sz w:val="12"/>
                <w:szCs w:val="12"/>
              </w:rPr>
            </w:pPr>
          </w:p>
        </w:tc>
        <w:tc>
          <w:tcPr>
            <w:tcW w:w="236" w:type="pct"/>
          </w:tcPr>
          <w:p w14:paraId="1D67BE2B" w14:textId="77777777" w:rsidR="00C31355" w:rsidRPr="00622682" w:rsidRDefault="00C31355" w:rsidP="00C31355">
            <w:pPr>
              <w:spacing w:line="220" w:lineRule="atLeast"/>
              <w:contextualSpacing/>
              <w:jc w:val="center"/>
              <w:rPr>
                <w:color w:val="auto"/>
                <w:sz w:val="12"/>
                <w:szCs w:val="12"/>
              </w:rPr>
            </w:pPr>
          </w:p>
        </w:tc>
        <w:tc>
          <w:tcPr>
            <w:tcW w:w="236" w:type="pct"/>
          </w:tcPr>
          <w:p w14:paraId="2FF73F54" w14:textId="77777777" w:rsidR="00C31355" w:rsidRPr="00622682" w:rsidRDefault="00C31355" w:rsidP="00C31355">
            <w:pPr>
              <w:spacing w:line="220" w:lineRule="atLeast"/>
              <w:contextualSpacing/>
              <w:jc w:val="center"/>
              <w:rPr>
                <w:color w:val="auto"/>
                <w:sz w:val="12"/>
                <w:szCs w:val="12"/>
              </w:rPr>
            </w:pPr>
          </w:p>
        </w:tc>
        <w:tc>
          <w:tcPr>
            <w:tcW w:w="236" w:type="pct"/>
          </w:tcPr>
          <w:p w14:paraId="3B454CD6" w14:textId="77777777" w:rsidR="00C31355" w:rsidRPr="00622682" w:rsidRDefault="00C31355" w:rsidP="00C31355">
            <w:pPr>
              <w:spacing w:line="220" w:lineRule="atLeast"/>
              <w:contextualSpacing/>
              <w:jc w:val="center"/>
              <w:rPr>
                <w:color w:val="auto"/>
                <w:sz w:val="12"/>
                <w:szCs w:val="12"/>
              </w:rPr>
            </w:pPr>
          </w:p>
        </w:tc>
        <w:tc>
          <w:tcPr>
            <w:tcW w:w="226" w:type="pct"/>
          </w:tcPr>
          <w:p w14:paraId="6CA186FB" w14:textId="77777777" w:rsidR="00C31355" w:rsidRPr="00622682" w:rsidRDefault="00C31355" w:rsidP="00C31355">
            <w:pPr>
              <w:spacing w:line="220" w:lineRule="atLeast"/>
              <w:contextualSpacing/>
              <w:jc w:val="center"/>
              <w:rPr>
                <w:color w:val="auto"/>
                <w:sz w:val="12"/>
                <w:szCs w:val="12"/>
              </w:rPr>
            </w:pPr>
          </w:p>
        </w:tc>
        <w:tc>
          <w:tcPr>
            <w:tcW w:w="236" w:type="pct"/>
          </w:tcPr>
          <w:p w14:paraId="0BC431D7" w14:textId="77777777" w:rsidR="00C31355" w:rsidRPr="00622682" w:rsidRDefault="00C31355" w:rsidP="00C31355">
            <w:pPr>
              <w:spacing w:line="220" w:lineRule="atLeast"/>
              <w:contextualSpacing/>
              <w:jc w:val="center"/>
              <w:rPr>
                <w:color w:val="auto"/>
                <w:sz w:val="12"/>
                <w:szCs w:val="12"/>
              </w:rPr>
            </w:pPr>
          </w:p>
        </w:tc>
        <w:tc>
          <w:tcPr>
            <w:tcW w:w="226" w:type="pct"/>
          </w:tcPr>
          <w:p w14:paraId="00B8B2E4" w14:textId="77777777" w:rsidR="00C31355" w:rsidRPr="00622682" w:rsidRDefault="00C31355" w:rsidP="00C31355">
            <w:pPr>
              <w:spacing w:line="220" w:lineRule="atLeast"/>
              <w:contextualSpacing/>
              <w:jc w:val="center"/>
              <w:rPr>
                <w:color w:val="auto"/>
                <w:sz w:val="12"/>
                <w:szCs w:val="12"/>
              </w:rPr>
            </w:pPr>
          </w:p>
        </w:tc>
        <w:tc>
          <w:tcPr>
            <w:tcW w:w="236" w:type="pct"/>
          </w:tcPr>
          <w:p w14:paraId="48B387A1" w14:textId="77777777" w:rsidR="00C31355" w:rsidRPr="00622682" w:rsidRDefault="00C31355" w:rsidP="00C31355">
            <w:pPr>
              <w:spacing w:line="220" w:lineRule="atLeast"/>
              <w:contextualSpacing/>
              <w:jc w:val="center"/>
              <w:rPr>
                <w:color w:val="auto"/>
                <w:sz w:val="12"/>
                <w:szCs w:val="12"/>
              </w:rPr>
            </w:pPr>
          </w:p>
        </w:tc>
        <w:tc>
          <w:tcPr>
            <w:tcW w:w="226" w:type="pct"/>
          </w:tcPr>
          <w:p w14:paraId="2A670B2D" w14:textId="77777777" w:rsidR="00C31355" w:rsidRPr="00622682" w:rsidRDefault="00C31355" w:rsidP="00C31355">
            <w:pPr>
              <w:spacing w:line="220" w:lineRule="atLeast"/>
              <w:contextualSpacing/>
              <w:jc w:val="center"/>
              <w:rPr>
                <w:color w:val="auto"/>
                <w:sz w:val="12"/>
                <w:szCs w:val="12"/>
              </w:rPr>
            </w:pPr>
          </w:p>
        </w:tc>
        <w:tc>
          <w:tcPr>
            <w:tcW w:w="236" w:type="pct"/>
          </w:tcPr>
          <w:p w14:paraId="4E247A90" w14:textId="77777777" w:rsidR="00C31355" w:rsidRPr="00622682" w:rsidRDefault="00C31355" w:rsidP="00C31355">
            <w:pPr>
              <w:spacing w:line="220" w:lineRule="atLeast"/>
              <w:contextualSpacing/>
              <w:jc w:val="center"/>
              <w:rPr>
                <w:color w:val="auto"/>
                <w:sz w:val="12"/>
                <w:szCs w:val="12"/>
              </w:rPr>
            </w:pPr>
          </w:p>
        </w:tc>
        <w:tc>
          <w:tcPr>
            <w:tcW w:w="220" w:type="pct"/>
          </w:tcPr>
          <w:p w14:paraId="687ECF82" w14:textId="77777777" w:rsidR="00C31355" w:rsidRPr="00622682" w:rsidRDefault="00C31355" w:rsidP="00C31355">
            <w:pPr>
              <w:spacing w:line="220" w:lineRule="atLeast"/>
              <w:contextualSpacing/>
              <w:jc w:val="center"/>
              <w:rPr>
                <w:color w:val="auto"/>
                <w:sz w:val="12"/>
                <w:szCs w:val="12"/>
              </w:rPr>
            </w:pPr>
          </w:p>
        </w:tc>
        <w:tc>
          <w:tcPr>
            <w:tcW w:w="211" w:type="pct"/>
          </w:tcPr>
          <w:p w14:paraId="63EBAF53" w14:textId="77777777" w:rsidR="00C31355" w:rsidRPr="00622682" w:rsidRDefault="00C31355" w:rsidP="00C31355">
            <w:pPr>
              <w:spacing w:line="220" w:lineRule="atLeast"/>
              <w:contextualSpacing/>
              <w:jc w:val="center"/>
              <w:rPr>
                <w:color w:val="auto"/>
                <w:sz w:val="12"/>
                <w:szCs w:val="12"/>
              </w:rPr>
            </w:pPr>
          </w:p>
        </w:tc>
        <w:tc>
          <w:tcPr>
            <w:tcW w:w="208" w:type="pct"/>
          </w:tcPr>
          <w:p w14:paraId="63B20214" w14:textId="77777777" w:rsidR="00C31355" w:rsidRPr="00622682" w:rsidRDefault="00C31355" w:rsidP="00C31355">
            <w:pPr>
              <w:spacing w:line="220" w:lineRule="atLeast"/>
              <w:contextualSpacing/>
              <w:jc w:val="center"/>
              <w:rPr>
                <w:color w:val="auto"/>
                <w:sz w:val="12"/>
                <w:szCs w:val="12"/>
              </w:rPr>
            </w:pPr>
          </w:p>
        </w:tc>
      </w:tr>
      <w:tr w:rsidR="00622682" w:rsidRPr="00622682" w14:paraId="1A26A491" w14:textId="77777777" w:rsidTr="000F1FEE">
        <w:tc>
          <w:tcPr>
            <w:tcW w:w="388" w:type="pct"/>
          </w:tcPr>
          <w:p w14:paraId="7E4B562E" w14:textId="77777777" w:rsidR="00C31355" w:rsidRPr="00622682" w:rsidRDefault="00C31355" w:rsidP="00C31355">
            <w:pPr>
              <w:spacing w:line="220" w:lineRule="atLeast"/>
              <w:contextualSpacing/>
              <w:rPr>
                <w:color w:val="auto"/>
                <w:sz w:val="12"/>
                <w:szCs w:val="12"/>
              </w:rPr>
            </w:pPr>
            <w:r w:rsidRPr="00622682">
              <w:rPr>
                <w:color w:val="auto"/>
                <w:sz w:val="12"/>
                <w:szCs w:val="12"/>
              </w:rPr>
              <w:t>7. Time</w:t>
            </w:r>
          </w:p>
        </w:tc>
        <w:tc>
          <w:tcPr>
            <w:tcW w:w="236" w:type="pct"/>
          </w:tcPr>
          <w:p w14:paraId="2B3610EF" w14:textId="2F7DF972" w:rsidR="00C31355" w:rsidRPr="00622682" w:rsidRDefault="00C31355" w:rsidP="00C31355">
            <w:pPr>
              <w:spacing w:line="220" w:lineRule="atLeast"/>
              <w:contextualSpacing/>
              <w:jc w:val="center"/>
              <w:rPr>
                <w:color w:val="auto"/>
                <w:sz w:val="12"/>
                <w:szCs w:val="12"/>
              </w:rPr>
            </w:pPr>
            <w:r w:rsidRPr="00622682">
              <w:rPr>
                <w:color w:val="auto"/>
                <w:sz w:val="12"/>
                <w:szCs w:val="12"/>
              </w:rPr>
              <w:t>.049</w:t>
            </w:r>
          </w:p>
        </w:tc>
        <w:tc>
          <w:tcPr>
            <w:tcW w:w="236" w:type="pct"/>
          </w:tcPr>
          <w:p w14:paraId="54345BCB" w14:textId="76C0D3B5" w:rsidR="00C31355" w:rsidRPr="00622682" w:rsidRDefault="00C31355" w:rsidP="00C31355">
            <w:pPr>
              <w:spacing w:line="220" w:lineRule="atLeast"/>
              <w:contextualSpacing/>
              <w:jc w:val="center"/>
              <w:rPr>
                <w:color w:val="auto"/>
                <w:sz w:val="12"/>
                <w:szCs w:val="12"/>
              </w:rPr>
            </w:pPr>
            <w:r w:rsidRPr="00622682">
              <w:rPr>
                <w:color w:val="auto"/>
                <w:sz w:val="12"/>
                <w:szCs w:val="12"/>
              </w:rPr>
              <w:t>.078</w:t>
            </w:r>
          </w:p>
        </w:tc>
        <w:tc>
          <w:tcPr>
            <w:tcW w:w="236" w:type="pct"/>
          </w:tcPr>
          <w:p w14:paraId="77B252B5" w14:textId="716C2F44" w:rsidR="00C31355" w:rsidRPr="00622682" w:rsidRDefault="00C31355" w:rsidP="00C31355">
            <w:pPr>
              <w:spacing w:line="220" w:lineRule="atLeast"/>
              <w:contextualSpacing/>
              <w:jc w:val="center"/>
              <w:rPr>
                <w:color w:val="auto"/>
                <w:sz w:val="12"/>
                <w:szCs w:val="12"/>
              </w:rPr>
            </w:pPr>
            <w:r w:rsidRPr="00622682">
              <w:rPr>
                <w:color w:val="auto"/>
                <w:sz w:val="12"/>
                <w:szCs w:val="12"/>
              </w:rPr>
              <w:t>.096</w:t>
            </w:r>
          </w:p>
        </w:tc>
        <w:tc>
          <w:tcPr>
            <w:tcW w:w="236" w:type="pct"/>
          </w:tcPr>
          <w:p w14:paraId="0F1BF367" w14:textId="5F6323FE" w:rsidR="00C31355" w:rsidRPr="00622682" w:rsidRDefault="00C31355" w:rsidP="00C31355">
            <w:pPr>
              <w:spacing w:line="220" w:lineRule="atLeast"/>
              <w:contextualSpacing/>
              <w:jc w:val="center"/>
              <w:rPr>
                <w:color w:val="auto"/>
                <w:sz w:val="12"/>
                <w:szCs w:val="12"/>
              </w:rPr>
            </w:pPr>
            <w:r w:rsidRPr="00622682">
              <w:rPr>
                <w:color w:val="auto"/>
                <w:sz w:val="12"/>
                <w:szCs w:val="12"/>
              </w:rPr>
              <w:t>-.001</w:t>
            </w:r>
          </w:p>
        </w:tc>
        <w:tc>
          <w:tcPr>
            <w:tcW w:w="226" w:type="pct"/>
          </w:tcPr>
          <w:p w14:paraId="3E555D75" w14:textId="40132F06" w:rsidR="00C31355" w:rsidRPr="00622682" w:rsidRDefault="00C31355" w:rsidP="00C31355">
            <w:pPr>
              <w:spacing w:line="220" w:lineRule="atLeast"/>
              <w:contextualSpacing/>
              <w:jc w:val="center"/>
              <w:rPr>
                <w:color w:val="auto"/>
                <w:sz w:val="12"/>
                <w:szCs w:val="12"/>
              </w:rPr>
            </w:pPr>
            <w:r w:rsidRPr="00622682">
              <w:rPr>
                <w:color w:val="auto"/>
                <w:sz w:val="12"/>
                <w:szCs w:val="12"/>
              </w:rPr>
              <w:t>.037</w:t>
            </w:r>
          </w:p>
        </w:tc>
        <w:tc>
          <w:tcPr>
            <w:tcW w:w="236" w:type="pct"/>
          </w:tcPr>
          <w:p w14:paraId="6BEF1D54" w14:textId="02BF7EF5" w:rsidR="00C31355" w:rsidRPr="00622682" w:rsidRDefault="00C31355" w:rsidP="00C31355">
            <w:pPr>
              <w:spacing w:line="220" w:lineRule="atLeast"/>
              <w:contextualSpacing/>
              <w:jc w:val="center"/>
              <w:rPr>
                <w:color w:val="auto"/>
                <w:sz w:val="12"/>
                <w:szCs w:val="12"/>
              </w:rPr>
            </w:pPr>
            <w:r w:rsidRPr="00622682">
              <w:rPr>
                <w:color w:val="auto"/>
                <w:sz w:val="12"/>
                <w:szCs w:val="12"/>
              </w:rPr>
              <w:t>-.086</w:t>
            </w:r>
          </w:p>
        </w:tc>
        <w:tc>
          <w:tcPr>
            <w:tcW w:w="236" w:type="pct"/>
          </w:tcPr>
          <w:p w14:paraId="4F4518D3" w14:textId="4FCD2626" w:rsidR="00C31355" w:rsidRPr="00622682" w:rsidRDefault="00C31355" w:rsidP="00C31355">
            <w:pPr>
              <w:spacing w:line="220" w:lineRule="atLeast"/>
              <w:contextualSpacing/>
              <w:jc w:val="center"/>
              <w:rPr>
                <w:color w:val="auto"/>
                <w:sz w:val="12"/>
                <w:szCs w:val="12"/>
              </w:rPr>
            </w:pPr>
            <w:r w:rsidRPr="00622682">
              <w:rPr>
                <w:color w:val="auto"/>
                <w:sz w:val="12"/>
                <w:szCs w:val="12"/>
              </w:rPr>
              <w:t>1</w:t>
            </w:r>
          </w:p>
        </w:tc>
        <w:tc>
          <w:tcPr>
            <w:tcW w:w="236" w:type="pct"/>
          </w:tcPr>
          <w:p w14:paraId="28D6337E" w14:textId="77777777" w:rsidR="00C31355" w:rsidRPr="00622682" w:rsidRDefault="00C31355" w:rsidP="00C31355">
            <w:pPr>
              <w:spacing w:line="220" w:lineRule="atLeast"/>
              <w:contextualSpacing/>
              <w:jc w:val="center"/>
              <w:rPr>
                <w:color w:val="auto"/>
                <w:sz w:val="12"/>
                <w:szCs w:val="12"/>
              </w:rPr>
            </w:pPr>
          </w:p>
        </w:tc>
        <w:tc>
          <w:tcPr>
            <w:tcW w:w="236" w:type="pct"/>
          </w:tcPr>
          <w:p w14:paraId="3C821E46" w14:textId="77777777" w:rsidR="00C31355" w:rsidRPr="00622682" w:rsidRDefault="00C31355" w:rsidP="00C31355">
            <w:pPr>
              <w:spacing w:line="220" w:lineRule="atLeast"/>
              <w:contextualSpacing/>
              <w:jc w:val="center"/>
              <w:rPr>
                <w:color w:val="auto"/>
                <w:sz w:val="12"/>
                <w:szCs w:val="12"/>
              </w:rPr>
            </w:pPr>
          </w:p>
        </w:tc>
        <w:tc>
          <w:tcPr>
            <w:tcW w:w="236" w:type="pct"/>
          </w:tcPr>
          <w:p w14:paraId="66D0316E" w14:textId="77777777" w:rsidR="00C31355" w:rsidRPr="00622682" w:rsidRDefault="00C31355" w:rsidP="00C31355">
            <w:pPr>
              <w:spacing w:line="220" w:lineRule="atLeast"/>
              <w:contextualSpacing/>
              <w:jc w:val="center"/>
              <w:rPr>
                <w:color w:val="auto"/>
                <w:sz w:val="12"/>
                <w:szCs w:val="12"/>
              </w:rPr>
            </w:pPr>
          </w:p>
        </w:tc>
        <w:tc>
          <w:tcPr>
            <w:tcW w:w="236" w:type="pct"/>
          </w:tcPr>
          <w:p w14:paraId="5C05262C" w14:textId="77777777" w:rsidR="00C31355" w:rsidRPr="00622682" w:rsidRDefault="00C31355" w:rsidP="00C31355">
            <w:pPr>
              <w:spacing w:line="220" w:lineRule="atLeast"/>
              <w:contextualSpacing/>
              <w:jc w:val="center"/>
              <w:rPr>
                <w:color w:val="auto"/>
                <w:sz w:val="12"/>
                <w:szCs w:val="12"/>
              </w:rPr>
            </w:pPr>
          </w:p>
        </w:tc>
        <w:tc>
          <w:tcPr>
            <w:tcW w:w="226" w:type="pct"/>
          </w:tcPr>
          <w:p w14:paraId="4C963E53" w14:textId="77777777" w:rsidR="00C31355" w:rsidRPr="00622682" w:rsidRDefault="00C31355" w:rsidP="00C31355">
            <w:pPr>
              <w:spacing w:line="220" w:lineRule="atLeast"/>
              <w:contextualSpacing/>
              <w:jc w:val="center"/>
              <w:rPr>
                <w:color w:val="auto"/>
                <w:sz w:val="12"/>
                <w:szCs w:val="12"/>
              </w:rPr>
            </w:pPr>
          </w:p>
        </w:tc>
        <w:tc>
          <w:tcPr>
            <w:tcW w:w="236" w:type="pct"/>
          </w:tcPr>
          <w:p w14:paraId="3AE1D5E9" w14:textId="77777777" w:rsidR="00C31355" w:rsidRPr="00622682" w:rsidRDefault="00C31355" w:rsidP="00C31355">
            <w:pPr>
              <w:spacing w:line="220" w:lineRule="atLeast"/>
              <w:contextualSpacing/>
              <w:jc w:val="center"/>
              <w:rPr>
                <w:color w:val="auto"/>
                <w:sz w:val="12"/>
                <w:szCs w:val="12"/>
              </w:rPr>
            </w:pPr>
          </w:p>
        </w:tc>
        <w:tc>
          <w:tcPr>
            <w:tcW w:w="226" w:type="pct"/>
          </w:tcPr>
          <w:p w14:paraId="04D82ABC" w14:textId="77777777" w:rsidR="00C31355" w:rsidRPr="00622682" w:rsidRDefault="00C31355" w:rsidP="00C31355">
            <w:pPr>
              <w:spacing w:line="220" w:lineRule="atLeast"/>
              <w:contextualSpacing/>
              <w:jc w:val="center"/>
              <w:rPr>
                <w:color w:val="auto"/>
                <w:sz w:val="12"/>
                <w:szCs w:val="12"/>
              </w:rPr>
            </w:pPr>
          </w:p>
        </w:tc>
        <w:tc>
          <w:tcPr>
            <w:tcW w:w="236" w:type="pct"/>
          </w:tcPr>
          <w:p w14:paraId="73EC0EAA" w14:textId="77777777" w:rsidR="00C31355" w:rsidRPr="00622682" w:rsidRDefault="00C31355" w:rsidP="00C31355">
            <w:pPr>
              <w:spacing w:line="220" w:lineRule="atLeast"/>
              <w:contextualSpacing/>
              <w:jc w:val="center"/>
              <w:rPr>
                <w:color w:val="auto"/>
                <w:sz w:val="12"/>
                <w:szCs w:val="12"/>
              </w:rPr>
            </w:pPr>
          </w:p>
        </w:tc>
        <w:tc>
          <w:tcPr>
            <w:tcW w:w="226" w:type="pct"/>
          </w:tcPr>
          <w:p w14:paraId="41FB7B94" w14:textId="77777777" w:rsidR="00C31355" w:rsidRPr="00622682" w:rsidRDefault="00C31355" w:rsidP="00C31355">
            <w:pPr>
              <w:spacing w:line="220" w:lineRule="atLeast"/>
              <w:contextualSpacing/>
              <w:jc w:val="center"/>
              <w:rPr>
                <w:color w:val="auto"/>
                <w:sz w:val="12"/>
                <w:szCs w:val="12"/>
              </w:rPr>
            </w:pPr>
          </w:p>
        </w:tc>
        <w:tc>
          <w:tcPr>
            <w:tcW w:w="236" w:type="pct"/>
          </w:tcPr>
          <w:p w14:paraId="67C0C54A" w14:textId="77777777" w:rsidR="00C31355" w:rsidRPr="00622682" w:rsidRDefault="00C31355" w:rsidP="00C31355">
            <w:pPr>
              <w:spacing w:line="220" w:lineRule="atLeast"/>
              <w:contextualSpacing/>
              <w:jc w:val="center"/>
              <w:rPr>
                <w:color w:val="auto"/>
                <w:sz w:val="12"/>
                <w:szCs w:val="12"/>
              </w:rPr>
            </w:pPr>
          </w:p>
        </w:tc>
        <w:tc>
          <w:tcPr>
            <w:tcW w:w="220" w:type="pct"/>
          </w:tcPr>
          <w:p w14:paraId="695D90A1" w14:textId="77777777" w:rsidR="00C31355" w:rsidRPr="00622682" w:rsidRDefault="00C31355" w:rsidP="00C31355">
            <w:pPr>
              <w:spacing w:line="220" w:lineRule="atLeast"/>
              <w:contextualSpacing/>
              <w:jc w:val="center"/>
              <w:rPr>
                <w:color w:val="auto"/>
                <w:sz w:val="12"/>
                <w:szCs w:val="12"/>
              </w:rPr>
            </w:pPr>
          </w:p>
        </w:tc>
        <w:tc>
          <w:tcPr>
            <w:tcW w:w="211" w:type="pct"/>
          </w:tcPr>
          <w:p w14:paraId="45826E25" w14:textId="77777777" w:rsidR="00C31355" w:rsidRPr="00622682" w:rsidRDefault="00C31355" w:rsidP="00C31355">
            <w:pPr>
              <w:spacing w:line="220" w:lineRule="atLeast"/>
              <w:contextualSpacing/>
              <w:jc w:val="center"/>
              <w:rPr>
                <w:color w:val="auto"/>
                <w:sz w:val="12"/>
                <w:szCs w:val="12"/>
              </w:rPr>
            </w:pPr>
          </w:p>
        </w:tc>
        <w:tc>
          <w:tcPr>
            <w:tcW w:w="208" w:type="pct"/>
          </w:tcPr>
          <w:p w14:paraId="37C84C5F" w14:textId="77777777" w:rsidR="00C31355" w:rsidRPr="00622682" w:rsidRDefault="00C31355" w:rsidP="00C31355">
            <w:pPr>
              <w:spacing w:line="220" w:lineRule="atLeast"/>
              <w:contextualSpacing/>
              <w:jc w:val="center"/>
              <w:rPr>
                <w:color w:val="auto"/>
                <w:sz w:val="12"/>
                <w:szCs w:val="12"/>
              </w:rPr>
            </w:pPr>
          </w:p>
        </w:tc>
      </w:tr>
      <w:tr w:rsidR="00622682" w:rsidRPr="00622682" w14:paraId="24103298" w14:textId="77777777" w:rsidTr="000F1FEE">
        <w:tc>
          <w:tcPr>
            <w:tcW w:w="388" w:type="pct"/>
          </w:tcPr>
          <w:p w14:paraId="57841029" w14:textId="77777777" w:rsidR="00C31355" w:rsidRPr="00622682" w:rsidRDefault="00C31355" w:rsidP="00C31355">
            <w:pPr>
              <w:spacing w:line="220" w:lineRule="atLeast"/>
              <w:contextualSpacing/>
              <w:rPr>
                <w:color w:val="auto"/>
                <w:sz w:val="12"/>
                <w:szCs w:val="12"/>
              </w:rPr>
            </w:pPr>
            <w:r w:rsidRPr="00622682">
              <w:rPr>
                <w:color w:val="auto"/>
                <w:sz w:val="12"/>
                <w:szCs w:val="12"/>
              </w:rPr>
              <w:t>8. Longstring</w:t>
            </w:r>
          </w:p>
        </w:tc>
        <w:tc>
          <w:tcPr>
            <w:tcW w:w="236" w:type="pct"/>
          </w:tcPr>
          <w:p w14:paraId="006CEBA9" w14:textId="4024EB66" w:rsidR="00C31355" w:rsidRPr="00622682" w:rsidRDefault="00C31355" w:rsidP="00C31355">
            <w:pPr>
              <w:spacing w:line="220" w:lineRule="atLeast"/>
              <w:contextualSpacing/>
              <w:jc w:val="center"/>
              <w:rPr>
                <w:color w:val="auto"/>
                <w:sz w:val="12"/>
                <w:szCs w:val="12"/>
              </w:rPr>
            </w:pPr>
            <w:r w:rsidRPr="00622682">
              <w:rPr>
                <w:color w:val="auto"/>
                <w:sz w:val="12"/>
                <w:szCs w:val="12"/>
              </w:rPr>
              <w:t>-.246**</w:t>
            </w:r>
          </w:p>
        </w:tc>
        <w:tc>
          <w:tcPr>
            <w:tcW w:w="236" w:type="pct"/>
          </w:tcPr>
          <w:p w14:paraId="6D99620C" w14:textId="6367760E" w:rsidR="00C31355" w:rsidRPr="00622682" w:rsidRDefault="00C31355" w:rsidP="00C31355">
            <w:pPr>
              <w:spacing w:line="220" w:lineRule="atLeast"/>
              <w:contextualSpacing/>
              <w:jc w:val="center"/>
              <w:rPr>
                <w:color w:val="auto"/>
                <w:sz w:val="12"/>
                <w:szCs w:val="12"/>
              </w:rPr>
            </w:pPr>
            <w:r w:rsidRPr="00622682">
              <w:rPr>
                <w:color w:val="auto"/>
                <w:sz w:val="12"/>
                <w:szCs w:val="12"/>
              </w:rPr>
              <w:t>-.287**</w:t>
            </w:r>
          </w:p>
        </w:tc>
        <w:tc>
          <w:tcPr>
            <w:tcW w:w="236" w:type="pct"/>
          </w:tcPr>
          <w:p w14:paraId="30535448" w14:textId="1328D44D" w:rsidR="00C31355" w:rsidRPr="00622682" w:rsidRDefault="00C31355" w:rsidP="00C31355">
            <w:pPr>
              <w:spacing w:line="220" w:lineRule="atLeast"/>
              <w:contextualSpacing/>
              <w:jc w:val="center"/>
              <w:rPr>
                <w:color w:val="auto"/>
                <w:sz w:val="12"/>
                <w:szCs w:val="12"/>
              </w:rPr>
            </w:pPr>
            <w:r w:rsidRPr="00622682">
              <w:rPr>
                <w:color w:val="auto"/>
                <w:sz w:val="12"/>
                <w:szCs w:val="12"/>
              </w:rPr>
              <w:t>-.298**</w:t>
            </w:r>
          </w:p>
        </w:tc>
        <w:tc>
          <w:tcPr>
            <w:tcW w:w="236" w:type="pct"/>
          </w:tcPr>
          <w:p w14:paraId="07D51F28" w14:textId="5E3F988F" w:rsidR="00C31355" w:rsidRPr="00622682" w:rsidRDefault="00C31355" w:rsidP="00C31355">
            <w:pPr>
              <w:spacing w:line="220" w:lineRule="atLeast"/>
              <w:contextualSpacing/>
              <w:jc w:val="center"/>
              <w:rPr>
                <w:color w:val="auto"/>
                <w:sz w:val="12"/>
                <w:szCs w:val="12"/>
              </w:rPr>
            </w:pPr>
            <w:r w:rsidRPr="00622682">
              <w:rPr>
                <w:color w:val="auto"/>
                <w:sz w:val="12"/>
                <w:szCs w:val="12"/>
              </w:rPr>
              <w:t>.067</w:t>
            </w:r>
          </w:p>
        </w:tc>
        <w:tc>
          <w:tcPr>
            <w:tcW w:w="226" w:type="pct"/>
          </w:tcPr>
          <w:p w14:paraId="16190292" w14:textId="6D090798" w:rsidR="00C31355" w:rsidRPr="00622682" w:rsidRDefault="00C31355" w:rsidP="00C31355">
            <w:pPr>
              <w:spacing w:line="220" w:lineRule="atLeast"/>
              <w:contextualSpacing/>
              <w:jc w:val="center"/>
              <w:rPr>
                <w:color w:val="auto"/>
                <w:sz w:val="12"/>
                <w:szCs w:val="12"/>
              </w:rPr>
            </w:pPr>
            <w:r w:rsidRPr="00622682">
              <w:rPr>
                <w:color w:val="auto"/>
                <w:sz w:val="12"/>
                <w:szCs w:val="12"/>
              </w:rPr>
              <w:t>-.118</w:t>
            </w:r>
          </w:p>
        </w:tc>
        <w:tc>
          <w:tcPr>
            <w:tcW w:w="236" w:type="pct"/>
          </w:tcPr>
          <w:p w14:paraId="588467FD" w14:textId="443B7E53" w:rsidR="00C31355" w:rsidRPr="00622682" w:rsidRDefault="00C31355" w:rsidP="00C31355">
            <w:pPr>
              <w:spacing w:line="220" w:lineRule="atLeast"/>
              <w:contextualSpacing/>
              <w:jc w:val="center"/>
              <w:rPr>
                <w:color w:val="auto"/>
                <w:sz w:val="12"/>
                <w:szCs w:val="12"/>
              </w:rPr>
            </w:pPr>
            <w:r w:rsidRPr="00622682">
              <w:rPr>
                <w:color w:val="auto"/>
                <w:sz w:val="12"/>
                <w:szCs w:val="12"/>
              </w:rPr>
              <w:t>.016</w:t>
            </w:r>
          </w:p>
        </w:tc>
        <w:tc>
          <w:tcPr>
            <w:tcW w:w="236" w:type="pct"/>
          </w:tcPr>
          <w:p w14:paraId="6A9643A7" w14:textId="37025D48" w:rsidR="00C31355" w:rsidRPr="00622682" w:rsidRDefault="00C31355" w:rsidP="00C31355">
            <w:pPr>
              <w:spacing w:line="220" w:lineRule="atLeast"/>
              <w:contextualSpacing/>
              <w:jc w:val="center"/>
              <w:rPr>
                <w:color w:val="auto"/>
                <w:sz w:val="12"/>
                <w:szCs w:val="12"/>
              </w:rPr>
            </w:pPr>
            <w:r w:rsidRPr="00622682">
              <w:rPr>
                <w:color w:val="auto"/>
                <w:sz w:val="12"/>
                <w:szCs w:val="12"/>
              </w:rPr>
              <w:t>-.004</w:t>
            </w:r>
          </w:p>
        </w:tc>
        <w:tc>
          <w:tcPr>
            <w:tcW w:w="236" w:type="pct"/>
          </w:tcPr>
          <w:p w14:paraId="21AE4958" w14:textId="2B3FD99D" w:rsidR="00C31355" w:rsidRPr="00622682" w:rsidRDefault="00C31355" w:rsidP="00C31355">
            <w:pPr>
              <w:spacing w:line="220" w:lineRule="atLeast"/>
              <w:contextualSpacing/>
              <w:jc w:val="center"/>
              <w:rPr>
                <w:color w:val="auto"/>
                <w:sz w:val="12"/>
                <w:szCs w:val="12"/>
              </w:rPr>
            </w:pPr>
            <w:r w:rsidRPr="00622682">
              <w:rPr>
                <w:color w:val="auto"/>
                <w:sz w:val="12"/>
                <w:szCs w:val="12"/>
              </w:rPr>
              <w:t>1</w:t>
            </w:r>
          </w:p>
        </w:tc>
        <w:tc>
          <w:tcPr>
            <w:tcW w:w="236" w:type="pct"/>
          </w:tcPr>
          <w:p w14:paraId="3640691F" w14:textId="77777777" w:rsidR="00C31355" w:rsidRPr="00622682" w:rsidRDefault="00C31355" w:rsidP="00C31355">
            <w:pPr>
              <w:spacing w:line="220" w:lineRule="atLeast"/>
              <w:contextualSpacing/>
              <w:jc w:val="center"/>
              <w:rPr>
                <w:color w:val="auto"/>
                <w:sz w:val="12"/>
                <w:szCs w:val="12"/>
              </w:rPr>
            </w:pPr>
          </w:p>
        </w:tc>
        <w:tc>
          <w:tcPr>
            <w:tcW w:w="236" w:type="pct"/>
          </w:tcPr>
          <w:p w14:paraId="600D8DEC" w14:textId="77777777" w:rsidR="00C31355" w:rsidRPr="00622682" w:rsidRDefault="00C31355" w:rsidP="00C31355">
            <w:pPr>
              <w:spacing w:line="220" w:lineRule="atLeast"/>
              <w:contextualSpacing/>
              <w:jc w:val="center"/>
              <w:rPr>
                <w:color w:val="auto"/>
                <w:sz w:val="12"/>
                <w:szCs w:val="12"/>
              </w:rPr>
            </w:pPr>
          </w:p>
        </w:tc>
        <w:tc>
          <w:tcPr>
            <w:tcW w:w="236" w:type="pct"/>
          </w:tcPr>
          <w:p w14:paraId="030A7167" w14:textId="77777777" w:rsidR="00C31355" w:rsidRPr="00622682" w:rsidRDefault="00C31355" w:rsidP="00C31355">
            <w:pPr>
              <w:spacing w:line="220" w:lineRule="atLeast"/>
              <w:contextualSpacing/>
              <w:jc w:val="center"/>
              <w:rPr>
                <w:color w:val="auto"/>
                <w:sz w:val="12"/>
                <w:szCs w:val="12"/>
              </w:rPr>
            </w:pPr>
          </w:p>
        </w:tc>
        <w:tc>
          <w:tcPr>
            <w:tcW w:w="226" w:type="pct"/>
          </w:tcPr>
          <w:p w14:paraId="42AD27A7" w14:textId="77777777" w:rsidR="00C31355" w:rsidRPr="00622682" w:rsidRDefault="00C31355" w:rsidP="00C31355">
            <w:pPr>
              <w:spacing w:line="220" w:lineRule="atLeast"/>
              <w:contextualSpacing/>
              <w:jc w:val="center"/>
              <w:rPr>
                <w:color w:val="auto"/>
                <w:sz w:val="12"/>
                <w:szCs w:val="12"/>
              </w:rPr>
            </w:pPr>
          </w:p>
        </w:tc>
        <w:tc>
          <w:tcPr>
            <w:tcW w:w="236" w:type="pct"/>
          </w:tcPr>
          <w:p w14:paraId="07D70418" w14:textId="77777777" w:rsidR="00C31355" w:rsidRPr="00622682" w:rsidRDefault="00C31355" w:rsidP="00C31355">
            <w:pPr>
              <w:spacing w:line="220" w:lineRule="atLeast"/>
              <w:contextualSpacing/>
              <w:jc w:val="center"/>
              <w:rPr>
                <w:color w:val="auto"/>
                <w:sz w:val="12"/>
                <w:szCs w:val="12"/>
              </w:rPr>
            </w:pPr>
          </w:p>
        </w:tc>
        <w:tc>
          <w:tcPr>
            <w:tcW w:w="226" w:type="pct"/>
          </w:tcPr>
          <w:p w14:paraId="5EC4CFB4" w14:textId="77777777" w:rsidR="00C31355" w:rsidRPr="00622682" w:rsidRDefault="00C31355" w:rsidP="00C31355">
            <w:pPr>
              <w:spacing w:line="220" w:lineRule="atLeast"/>
              <w:contextualSpacing/>
              <w:jc w:val="center"/>
              <w:rPr>
                <w:color w:val="auto"/>
                <w:sz w:val="12"/>
                <w:szCs w:val="12"/>
              </w:rPr>
            </w:pPr>
          </w:p>
        </w:tc>
        <w:tc>
          <w:tcPr>
            <w:tcW w:w="236" w:type="pct"/>
          </w:tcPr>
          <w:p w14:paraId="3F611511" w14:textId="77777777" w:rsidR="00C31355" w:rsidRPr="00622682" w:rsidRDefault="00C31355" w:rsidP="00C31355">
            <w:pPr>
              <w:spacing w:line="220" w:lineRule="atLeast"/>
              <w:contextualSpacing/>
              <w:jc w:val="center"/>
              <w:rPr>
                <w:color w:val="auto"/>
                <w:sz w:val="12"/>
                <w:szCs w:val="12"/>
              </w:rPr>
            </w:pPr>
          </w:p>
        </w:tc>
        <w:tc>
          <w:tcPr>
            <w:tcW w:w="226" w:type="pct"/>
          </w:tcPr>
          <w:p w14:paraId="0A71FD81" w14:textId="77777777" w:rsidR="00C31355" w:rsidRPr="00622682" w:rsidRDefault="00C31355" w:rsidP="00C31355">
            <w:pPr>
              <w:spacing w:line="220" w:lineRule="atLeast"/>
              <w:contextualSpacing/>
              <w:jc w:val="center"/>
              <w:rPr>
                <w:color w:val="auto"/>
                <w:sz w:val="12"/>
                <w:szCs w:val="12"/>
              </w:rPr>
            </w:pPr>
          </w:p>
        </w:tc>
        <w:tc>
          <w:tcPr>
            <w:tcW w:w="236" w:type="pct"/>
          </w:tcPr>
          <w:p w14:paraId="5216E68C" w14:textId="77777777" w:rsidR="00C31355" w:rsidRPr="00622682" w:rsidRDefault="00C31355" w:rsidP="00C31355">
            <w:pPr>
              <w:spacing w:line="220" w:lineRule="atLeast"/>
              <w:contextualSpacing/>
              <w:jc w:val="center"/>
              <w:rPr>
                <w:color w:val="auto"/>
                <w:sz w:val="12"/>
                <w:szCs w:val="12"/>
              </w:rPr>
            </w:pPr>
          </w:p>
        </w:tc>
        <w:tc>
          <w:tcPr>
            <w:tcW w:w="220" w:type="pct"/>
          </w:tcPr>
          <w:p w14:paraId="53977AE6" w14:textId="77777777" w:rsidR="00C31355" w:rsidRPr="00622682" w:rsidRDefault="00C31355" w:rsidP="00C31355">
            <w:pPr>
              <w:spacing w:line="220" w:lineRule="atLeast"/>
              <w:contextualSpacing/>
              <w:jc w:val="center"/>
              <w:rPr>
                <w:color w:val="auto"/>
                <w:sz w:val="12"/>
                <w:szCs w:val="12"/>
              </w:rPr>
            </w:pPr>
          </w:p>
        </w:tc>
        <w:tc>
          <w:tcPr>
            <w:tcW w:w="211" w:type="pct"/>
          </w:tcPr>
          <w:p w14:paraId="7552B4ED" w14:textId="77777777" w:rsidR="00C31355" w:rsidRPr="00622682" w:rsidRDefault="00C31355" w:rsidP="00C31355">
            <w:pPr>
              <w:spacing w:line="220" w:lineRule="atLeast"/>
              <w:contextualSpacing/>
              <w:jc w:val="center"/>
              <w:rPr>
                <w:color w:val="auto"/>
                <w:sz w:val="12"/>
                <w:szCs w:val="12"/>
              </w:rPr>
            </w:pPr>
          </w:p>
        </w:tc>
        <w:tc>
          <w:tcPr>
            <w:tcW w:w="208" w:type="pct"/>
          </w:tcPr>
          <w:p w14:paraId="00F3CD1B" w14:textId="77777777" w:rsidR="00C31355" w:rsidRPr="00622682" w:rsidRDefault="00C31355" w:rsidP="00C31355">
            <w:pPr>
              <w:spacing w:line="220" w:lineRule="atLeast"/>
              <w:contextualSpacing/>
              <w:jc w:val="center"/>
              <w:rPr>
                <w:color w:val="auto"/>
                <w:sz w:val="12"/>
                <w:szCs w:val="12"/>
              </w:rPr>
            </w:pPr>
          </w:p>
        </w:tc>
      </w:tr>
      <w:tr w:rsidR="00622682" w:rsidRPr="00622682" w14:paraId="5E2530F4" w14:textId="77777777" w:rsidTr="000F1FEE">
        <w:tc>
          <w:tcPr>
            <w:tcW w:w="388" w:type="pct"/>
          </w:tcPr>
          <w:p w14:paraId="1C71A406" w14:textId="77777777" w:rsidR="00C31355" w:rsidRPr="00622682" w:rsidRDefault="00C31355" w:rsidP="00C31355">
            <w:pPr>
              <w:spacing w:line="220" w:lineRule="atLeast"/>
              <w:contextualSpacing/>
              <w:rPr>
                <w:color w:val="auto"/>
                <w:sz w:val="12"/>
                <w:szCs w:val="12"/>
              </w:rPr>
            </w:pPr>
            <w:r w:rsidRPr="00622682">
              <w:rPr>
                <w:color w:val="auto"/>
                <w:sz w:val="12"/>
                <w:szCs w:val="12"/>
              </w:rPr>
              <w:t>9. IRV</w:t>
            </w:r>
          </w:p>
        </w:tc>
        <w:tc>
          <w:tcPr>
            <w:tcW w:w="236" w:type="pct"/>
          </w:tcPr>
          <w:p w14:paraId="4EAE3F00" w14:textId="3E56C657" w:rsidR="00C31355" w:rsidRPr="00622682" w:rsidRDefault="00C31355" w:rsidP="00C31355">
            <w:pPr>
              <w:spacing w:line="220" w:lineRule="atLeast"/>
              <w:contextualSpacing/>
              <w:jc w:val="center"/>
              <w:rPr>
                <w:color w:val="auto"/>
                <w:sz w:val="12"/>
                <w:szCs w:val="12"/>
              </w:rPr>
            </w:pPr>
            <w:r w:rsidRPr="00622682">
              <w:rPr>
                <w:color w:val="auto"/>
                <w:sz w:val="12"/>
                <w:szCs w:val="12"/>
              </w:rPr>
              <w:t>.480**</w:t>
            </w:r>
          </w:p>
        </w:tc>
        <w:tc>
          <w:tcPr>
            <w:tcW w:w="236" w:type="pct"/>
          </w:tcPr>
          <w:p w14:paraId="0DB3C9C4" w14:textId="2203D98A" w:rsidR="00C31355" w:rsidRPr="00622682" w:rsidRDefault="00C31355" w:rsidP="00C31355">
            <w:pPr>
              <w:spacing w:line="220" w:lineRule="atLeast"/>
              <w:contextualSpacing/>
              <w:jc w:val="center"/>
              <w:rPr>
                <w:color w:val="auto"/>
                <w:sz w:val="12"/>
                <w:szCs w:val="12"/>
              </w:rPr>
            </w:pPr>
            <w:r w:rsidRPr="00622682">
              <w:rPr>
                <w:color w:val="auto"/>
                <w:sz w:val="12"/>
                <w:szCs w:val="12"/>
              </w:rPr>
              <w:t>.509**</w:t>
            </w:r>
          </w:p>
        </w:tc>
        <w:tc>
          <w:tcPr>
            <w:tcW w:w="236" w:type="pct"/>
          </w:tcPr>
          <w:p w14:paraId="45502F6E" w14:textId="08BD461F" w:rsidR="00C31355" w:rsidRPr="00622682" w:rsidRDefault="00C31355" w:rsidP="00C31355">
            <w:pPr>
              <w:spacing w:line="220" w:lineRule="atLeast"/>
              <w:contextualSpacing/>
              <w:jc w:val="center"/>
              <w:rPr>
                <w:color w:val="auto"/>
                <w:sz w:val="12"/>
                <w:szCs w:val="12"/>
              </w:rPr>
            </w:pPr>
            <w:r w:rsidRPr="00622682">
              <w:rPr>
                <w:color w:val="auto"/>
                <w:sz w:val="12"/>
                <w:szCs w:val="12"/>
              </w:rPr>
              <w:t>.484**</w:t>
            </w:r>
          </w:p>
        </w:tc>
        <w:tc>
          <w:tcPr>
            <w:tcW w:w="236" w:type="pct"/>
          </w:tcPr>
          <w:p w14:paraId="303876E3" w14:textId="6037D592" w:rsidR="00C31355" w:rsidRPr="00622682" w:rsidRDefault="00C31355" w:rsidP="00C31355">
            <w:pPr>
              <w:spacing w:line="220" w:lineRule="atLeast"/>
              <w:contextualSpacing/>
              <w:jc w:val="center"/>
              <w:rPr>
                <w:color w:val="auto"/>
                <w:sz w:val="12"/>
                <w:szCs w:val="12"/>
              </w:rPr>
            </w:pPr>
            <w:r w:rsidRPr="00622682">
              <w:rPr>
                <w:color w:val="auto"/>
                <w:sz w:val="12"/>
                <w:szCs w:val="12"/>
              </w:rPr>
              <w:t>-.349**</w:t>
            </w:r>
          </w:p>
        </w:tc>
        <w:tc>
          <w:tcPr>
            <w:tcW w:w="226" w:type="pct"/>
          </w:tcPr>
          <w:p w14:paraId="0135B9D6" w14:textId="43A550AB" w:rsidR="00C31355" w:rsidRPr="00622682" w:rsidRDefault="00C31355" w:rsidP="00C31355">
            <w:pPr>
              <w:spacing w:line="220" w:lineRule="atLeast"/>
              <w:contextualSpacing/>
              <w:jc w:val="center"/>
              <w:rPr>
                <w:color w:val="auto"/>
                <w:sz w:val="12"/>
                <w:szCs w:val="12"/>
              </w:rPr>
            </w:pPr>
            <w:r w:rsidRPr="00622682">
              <w:rPr>
                <w:color w:val="auto"/>
                <w:sz w:val="12"/>
                <w:szCs w:val="12"/>
              </w:rPr>
              <w:t>.134</w:t>
            </w:r>
          </w:p>
        </w:tc>
        <w:tc>
          <w:tcPr>
            <w:tcW w:w="236" w:type="pct"/>
          </w:tcPr>
          <w:p w14:paraId="0526F248" w14:textId="060BFEE8" w:rsidR="00C31355" w:rsidRPr="00622682" w:rsidRDefault="00C31355" w:rsidP="00C31355">
            <w:pPr>
              <w:spacing w:line="220" w:lineRule="atLeast"/>
              <w:contextualSpacing/>
              <w:jc w:val="center"/>
              <w:rPr>
                <w:color w:val="auto"/>
                <w:sz w:val="12"/>
                <w:szCs w:val="12"/>
              </w:rPr>
            </w:pPr>
            <w:r w:rsidRPr="00622682">
              <w:rPr>
                <w:color w:val="auto"/>
                <w:sz w:val="12"/>
                <w:szCs w:val="12"/>
              </w:rPr>
              <w:t>.048</w:t>
            </w:r>
          </w:p>
        </w:tc>
        <w:tc>
          <w:tcPr>
            <w:tcW w:w="236" w:type="pct"/>
          </w:tcPr>
          <w:p w14:paraId="422955BA" w14:textId="2313CC60" w:rsidR="00C31355" w:rsidRPr="00622682" w:rsidRDefault="00C31355" w:rsidP="00C31355">
            <w:pPr>
              <w:spacing w:line="220" w:lineRule="atLeast"/>
              <w:contextualSpacing/>
              <w:jc w:val="center"/>
              <w:rPr>
                <w:color w:val="auto"/>
                <w:sz w:val="12"/>
                <w:szCs w:val="12"/>
              </w:rPr>
            </w:pPr>
            <w:r w:rsidRPr="00622682">
              <w:rPr>
                <w:color w:val="auto"/>
                <w:sz w:val="12"/>
                <w:szCs w:val="12"/>
              </w:rPr>
              <w:t>-.023</w:t>
            </w:r>
          </w:p>
        </w:tc>
        <w:tc>
          <w:tcPr>
            <w:tcW w:w="236" w:type="pct"/>
          </w:tcPr>
          <w:p w14:paraId="46CA8DEE" w14:textId="2D5A2D10" w:rsidR="00C31355" w:rsidRPr="00622682" w:rsidRDefault="00C31355" w:rsidP="00C31355">
            <w:pPr>
              <w:spacing w:line="220" w:lineRule="atLeast"/>
              <w:contextualSpacing/>
              <w:jc w:val="center"/>
              <w:rPr>
                <w:color w:val="auto"/>
                <w:sz w:val="12"/>
                <w:szCs w:val="12"/>
              </w:rPr>
            </w:pPr>
            <w:r w:rsidRPr="00622682">
              <w:rPr>
                <w:color w:val="auto"/>
                <w:sz w:val="12"/>
                <w:szCs w:val="12"/>
              </w:rPr>
              <w:t>-.252**</w:t>
            </w:r>
          </w:p>
        </w:tc>
        <w:tc>
          <w:tcPr>
            <w:tcW w:w="236" w:type="pct"/>
          </w:tcPr>
          <w:p w14:paraId="63B3B761" w14:textId="5C018F4C" w:rsidR="00C31355" w:rsidRPr="00622682" w:rsidRDefault="00C31355" w:rsidP="00C31355">
            <w:pPr>
              <w:spacing w:line="220" w:lineRule="atLeast"/>
              <w:contextualSpacing/>
              <w:jc w:val="center"/>
              <w:rPr>
                <w:color w:val="auto"/>
                <w:sz w:val="12"/>
                <w:szCs w:val="12"/>
              </w:rPr>
            </w:pPr>
            <w:r w:rsidRPr="00622682">
              <w:rPr>
                <w:color w:val="auto"/>
                <w:sz w:val="12"/>
                <w:szCs w:val="12"/>
              </w:rPr>
              <w:t>1</w:t>
            </w:r>
          </w:p>
        </w:tc>
        <w:tc>
          <w:tcPr>
            <w:tcW w:w="236" w:type="pct"/>
          </w:tcPr>
          <w:p w14:paraId="008EEEDE" w14:textId="77777777" w:rsidR="00C31355" w:rsidRPr="00622682" w:rsidRDefault="00C31355" w:rsidP="00C31355">
            <w:pPr>
              <w:spacing w:line="220" w:lineRule="atLeast"/>
              <w:contextualSpacing/>
              <w:jc w:val="center"/>
              <w:rPr>
                <w:color w:val="auto"/>
                <w:sz w:val="12"/>
                <w:szCs w:val="12"/>
              </w:rPr>
            </w:pPr>
          </w:p>
        </w:tc>
        <w:tc>
          <w:tcPr>
            <w:tcW w:w="236" w:type="pct"/>
          </w:tcPr>
          <w:p w14:paraId="066E59F9" w14:textId="77777777" w:rsidR="00C31355" w:rsidRPr="00622682" w:rsidRDefault="00C31355" w:rsidP="00C31355">
            <w:pPr>
              <w:spacing w:line="220" w:lineRule="atLeast"/>
              <w:contextualSpacing/>
              <w:jc w:val="center"/>
              <w:rPr>
                <w:color w:val="auto"/>
                <w:sz w:val="12"/>
                <w:szCs w:val="12"/>
              </w:rPr>
            </w:pPr>
          </w:p>
        </w:tc>
        <w:tc>
          <w:tcPr>
            <w:tcW w:w="226" w:type="pct"/>
          </w:tcPr>
          <w:p w14:paraId="527E5616" w14:textId="77777777" w:rsidR="00C31355" w:rsidRPr="00622682" w:rsidRDefault="00C31355" w:rsidP="00C31355">
            <w:pPr>
              <w:spacing w:line="220" w:lineRule="atLeast"/>
              <w:contextualSpacing/>
              <w:jc w:val="center"/>
              <w:rPr>
                <w:color w:val="auto"/>
                <w:sz w:val="12"/>
                <w:szCs w:val="12"/>
              </w:rPr>
            </w:pPr>
          </w:p>
        </w:tc>
        <w:tc>
          <w:tcPr>
            <w:tcW w:w="236" w:type="pct"/>
          </w:tcPr>
          <w:p w14:paraId="53B96AE8" w14:textId="77777777" w:rsidR="00C31355" w:rsidRPr="00622682" w:rsidRDefault="00C31355" w:rsidP="00C31355">
            <w:pPr>
              <w:spacing w:line="220" w:lineRule="atLeast"/>
              <w:contextualSpacing/>
              <w:jc w:val="center"/>
              <w:rPr>
                <w:color w:val="auto"/>
                <w:sz w:val="12"/>
                <w:szCs w:val="12"/>
              </w:rPr>
            </w:pPr>
          </w:p>
        </w:tc>
        <w:tc>
          <w:tcPr>
            <w:tcW w:w="226" w:type="pct"/>
          </w:tcPr>
          <w:p w14:paraId="0B4729DD" w14:textId="77777777" w:rsidR="00C31355" w:rsidRPr="00622682" w:rsidRDefault="00C31355" w:rsidP="00C31355">
            <w:pPr>
              <w:spacing w:line="220" w:lineRule="atLeast"/>
              <w:contextualSpacing/>
              <w:jc w:val="center"/>
              <w:rPr>
                <w:color w:val="auto"/>
                <w:sz w:val="12"/>
                <w:szCs w:val="12"/>
              </w:rPr>
            </w:pPr>
          </w:p>
        </w:tc>
        <w:tc>
          <w:tcPr>
            <w:tcW w:w="236" w:type="pct"/>
          </w:tcPr>
          <w:p w14:paraId="441DC61F" w14:textId="77777777" w:rsidR="00C31355" w:rsidRPr="00622682" w:rsidRDefault="00C31355" w:rsidP="00C31355">
            <w:pPr>
              <w:spacing w:line="220" w:lineRule="atLeast"/>
              <w:contextualSpacing/>
              <w:jc w:val="center"/>
              <w:rPr>
                <w:color w:val="auto"/>
                <w:sz w:val="12"/>
                <w:szCs w:val="12"/>
              </w:rPr>
            </w:pPr>
          </w:p>
        </w:tc>
        <w:tc>
          <w:tcPr>
            <w:tcW w:w="226" w:type="pct"/>
          </w:tcPr>
          <w:p w14:paraId="45466E00" w14:textId="77777777" w:rsidR="00C31355" w:rsidRPr="00622682" w:rsidRDefault="00C31355" w:rsidP="00C31355">
            <w:pPr>
              <w:spacing w:line="220" w:lineRule="atLeast"/>
              <w:contextualSpacing/>
              <w:jc w:val="center"/>
              <w:rPr>
                <w:color w:val="auto"/>
                <w:sz w:val="12"/>
                <w:szCs w:val="12"/>
              </w:rPr>
            </w:pPr>
          </w:p>
        </w:tc>
        <w:tc>
          <w:tcPr>
            <w:tcW w:w="236" w:type="pct"/>
          </w:tcPr>
          <w:p w14:paraId="39F6CE91" w14:textId="77777777" w:rsidR="00C31355" w:rsidRPr="00622682" w:rsidRDefault="00C31355" w:rsidP="00C31355">
            <w:pPr>
              <w:spacing w:line="220" w:lineRule="atLeast"/>
              <w:contextualSpacing/>
              <w:jc w:val="center"/>
              <w:rPr>
                <w:color w:val="auto"/>
                <w:sz w:val="12"/>
                <w:szCs w:val="12"/>
              </w:rPr>
            </w:pPr>
          </w:p>
        </w:tc>
        <w:tc>
          <w:tcPr>
            <w:tcW w:w="220" w:type="pct"/>
          </w:tcPr>
          <w:p w14:paraId="4C5F5EFA" w14:textId="77777777" w:rsidR="00C31355" w:rsidRPr="00622682" w:rsidRDefault="00C31355" w:rsidP="00C31355">
            <w:pPr>
              <w:spacing w:line="220" w:lineRule="atLeast"/>
              <w:contextualSpacing/>
              <w:jc w:val="center"/>
              <w:rPr>
                <w:color w:val="auto"/>
                <w:sz w:val="12"/>
                <w:szCs w:val="12"/>
              </w:rPr>
            </w:pPr>
          </w:p>
        </w:tc>
        <w:tc>
          <w:tcPr>
            <w:tcW w:w="211" w:type="pct"/>
          </w:tcPr>
          <w:p w14:paraId="01CB6F8C" w14:textId="77777777" w:rsidR="00C31355" w:rsidRPr="00622682" w:rsidRDefault="00C31355" w:rsidP="00C31355">
            <w:pPr>
              <w:spacing w:line="220" w:lineRule="atLeast"/>
              <w:contextualSpacing/>
              <w:jc w:val="center"/>
              <w:rPr>
                <w:color w:val="auto"/>
                <w:sz w:val="12"/>
                <w:szCs w:val="12"/>
              </w:rPr>
            </w:pPr>
          </w:p>
        </w:tc>
        <w:tc>
          <w:tcPr>
            <w:tcW w:w="208" w:type="pct"/>
          </w:tcPr>
          <w:p w14:paraId="7482EF59" w14:textId="77777777" w:rsidR="00C31355" w:rsidRPr="00622682" w:rsidRDefault="00C31355" w:rsidP="00C31355">
            <w:pPr>
              <w:spacing w:line="220" w:lineRule="atLeast"/>
              <w:contextualSpacing/>
              <w:jc w:val="center"/>
              <w:rPr>
                <w:color w:val="auto"/>
                <w:sz w:val="12"/>
                <w:szCs w:val="12"/>
              </w:rPr>
            </w:pPr>
          </w:p>
        </w:tc>
      </w:tr>
      <w:tr w:rsidR="00622682" w:rsidRPr="00622682" w14:paraId="7CA8F7F2" w14:textId="77777777" w:rsidTr="000F1FEE">
        <w:tc>
          <w:tcPr>
            <w:tcW w:w="388" w:type="pct"/>
          </w:tcPr>
          <w:p w14:paraId="53D3E8B7" w14:textId="77777777" w:rsidR="00C31355" w:rsidRPr="00622682" w:rsidRDefault="00C31355" w:rsidP="00C31355">
            <w:pPr>
              <w:spacing w:line="220" w:lineRule="atLeast"/>
              <w:contextualSpacing/>
              <w:rPr>
                <w:color w:val="auto"/>
                <w:sz w:val="12"/>
                <w:szCs w:val="12"/>
              </w:rPr>
            </w:pPr>
            <w:r w:rsidRPr="00622682">
              <w:rPr>
                <w:color w:val="auto"/>
                <w:sz w:val="12"/>
                <w:szCs w:val="12"/>
              </w:rPr>
              <w:t>10. Synonyms</w:t>
            </w:r>
          </w:p>
        </w:tc>
        <w:tc>
          <w:tcPr>
            <w:tcW w:w="236" w:type="pct"/>
          </w:tcPr>
          <w:p w14:paraId="039399CA" w14:textId="70FCAAC9" w:rsidR="00C31355" w:rsidRPr="00622682" w:rsidRDefault="00C31355" w:rsidP="00C31355">
            <w:pPr>
              <w:spacing w:line="220" w:lineRule="atLeast"/>
              <w:contextualSpacing/>
              <w:jc w:val="center"/>
              <w:rPr>
                <w:color w:val="auto"/>
                <w:sz w:val="12"/>
                <w:szCs w:val="12"/>
              </w:rPr>
            </w:pPr>
            <w:r w:rsidRPr="00622682">
              <w:rPr>
                <w:color w:val="auto"/>
                <w:sz w:val="12"/>
                <w:szCs w:val="12"/>
              </w:rPr>
              <w:t>.370**</w:t>
            </w:r>
          </w:p>
        </w:tc>
        <w:tc>
          <w:tcPr>
            <w:tcW w:w="236" w:type="pct"/>
          </w:tcPr>
          <w:p w14:paraId="507F7DAC" w14:textId="2830C8F2" w:rsidR="00C31355" w:rsidRPr="00622682" w:rsidRDefault="00C31355" w:rsidP="00C31355">
            <w:pPr>
              <w:spacing w:line="220" w:lineRule="atLeast"/>
              <w:contextualSpacing/>
              <w:jc w:val="center"/>
              <w:rPr>
                <w:color w:val="auto"/>
                <w:sz w:val="12"/>
                <w:szCs w:val="12"/>
              </w:rPr>
            </w:pPr>
            <w:r w:rsidRPr="00622682">
              <w:rPr>
                <w:color w:val="auto"/>
                <w:sz w:val="12"/>
                <w:szCs w:val="12"/>
              </w:rPr>
              <w:t>.424**</w:t>
            </w:r>
          </w:p>
        </w:tc>
        <w:tc>
          <w:tcPr>
            <w:tcW w:w="236" w:type="pct"/>
          </w:tcPr>
          <w:p w14:paraId="46051E87" w14:textId="7299C35A" w:rsidR="00C31355" w:rsidRPr="00622682" w:rsidRDefault="00C31355" w:rsidP="00C31355">
            <w:pPr>
              <w:spacing w:line="220" w:lineRule="atLeast"/>
              <w:contextualSpacing/>
              <w:jc w:val="center"/>
              <w:rPr>
                <w:color w:val="auto"/>
                <w:sz w:val="12"/>
                <w:szCs w:val="12"/>
              </w:rPr>
            </w:pPr>
            <w:r w:rsidRPr="00622682">
              <w:rPr>
                <w:color w:val="auto"/>
                <w:sz w:val="12"/>
                <w:szCs w:val="12"/>
              </w:rPr>
              <w:t>.429**</w:t>
            </w:r>
          </w:p>
        </w:tc>
        <w:tc>
          <w:tcPr>
            <w:tcW w:w="236" w:type="pct"/>
          </w:tcPr>
          <w:p w14:paraId="4D710239" w14:textId="0FE852ED" w:rsidR="00C31355" w:rsidRPr="00622682" w:rsidRDefault="00C31355" w:rsidP="00C31355">
            <w:pPr>
              <w:spacing w:line="220" w:lineRule="atLeast"/>
              <w:contextualSpacing/>
              <w:jc w:val="center"/>
              <w:rPr>
                <w:color w:val="auto"/>
                <w:sz w:val="12"/>
                <w:szCs w:val="12"/>
              </w:rPr>
            </w:pPr>
            <w:r w:rsidRPr="00622682">
              <w:rPr>
                <w:color w:val="auto"/>
                <w:sz w:val="12"/>
                <w:szCs w:val="12"/>
              </w:rPr>
              <w:t>-.228*</w:t>
            </w:r>
          </w:p>
        </w:tc>
        <w:tc>
          <w:tcPr>
            <w:tcW w:w="226" w:type="pct"/>
          </w:tcPr>
          <w:p w14:paraId="036F351A" w14:textId="5756619B" w:rsidR="00C31355" w:rsidRPr="00622682" w:rsidRDefault="00C31355" w:rsidP="00C31355">
            <w:pPr>
              <w:spacing w:line="220" w:lineRule="atLeast"/>
              <w:contextualSpacing/>
              <w:jc w:val="center"/>
              <w:rPr>
                <w:color w:val="auto"/>
                <w:sz w:val="12"/>
                <w:szCs w:val="12"/>
              </w:rPr>
            </w:pPr>
            <w:r w:rsidRPr="00622682">
              <w:rPr>
                <w:color w:val="auto"/>
                <w:sz w:val="12"/>
                <w:szCs w:val="12"/>
              </w:rPr>
              <w:t>.038</w:t>
            </w:r>
          </w:p>
        </w:tc>
        <w:tc>
          <w:tcPr>
            <w:tcW w:w="236" w:type="pct"/>
          </w:tcPr>
          <w:p w14:paraId="5C54EB9A" w14:textId="563B999F" w:rsidR="00C31355" w:rsidRPr="00622682" w:rsidRDefault="00C31355" w:rsidP="00C31355">
            <w:pPr>
              <w:spacing w:line="220" w:lineRule="atLeast"/>
              <w:contextualSpacing/>
              <w:jc w:val="center"/>
              <w:rPr>
                <w:color w:val="auto"/>
                <w:sz w:val="12"/>
                <w:szCs w:val="12"/>
              </w:rPr>
            </w:pPr>
            <w:r w:rsidRPr="00622682">
              <w:rPr>
                <w:color w:val="auto"/>
                <w:sz w:val="12"/>
                <w:szCs w:val="12"/>
              </w:rPr>
              <w:t>-.389**</w:t>
            </w:r>
          </w:p>
        </w:tc>
        <w:tc>
          <w:tcPr>
            <w:tcW w:w="236" w:type="pct"/>
          </w:tcPr>
          <w:p w14:paraId="40DF65E3" w14:textId="0A0DAB0C" w:rsidR="00C31355" w:rsidRPr="00622682" w:rsidRDefault="00C31355" w:rsidP="00C31355">
            <w:pPr>
              <w:spacing w:line="220" w:lineRule="atLeast"/>
              <w:contextualSpacing/>
              <w:jc w:val="center"/>
              <w:rPr>
                <w:color w:val="auto"/>
                <w:sz w:val="12"/>
                <w:szCs w:val="12"/>
              </w:rPr>
            </w:pPr>
            <w:r w:rsidRPr="00622682">
              <w:rPr>
                <w:color w:val="auto"/>
                <w:sz w:val="12"/>
                <w:szCs w:val="12"/>
              </w:rPr>
              <w:t>.007</w:t>
            </w:r>
          </w:p>
        </w:tc>
        <w:tc>
          <w:tcPr>
            <w:tcW w:w="236" w:type="pct"/>
          </w:tcPr>
          <w:p w14:paraId="5554815E" w14:textId="46F00814" w:rsidR="00C31355" w:rsidRPr="00622682" w:rsidRDefault="00C31355" w:rsidP="00C31355">
            <w:pPr>
              <w:spacing w:line="220" w:lineRule="atLeast"/>
              <w:contextualSpacing/>
              <w:jc w:val="center"/>
              <w:rPr>
                <w:color w:val="auto"/>
                <w:sz w:val="12"/>
                <w:szCs w:val="12"/>
              </w:rPr>
            </w:pPr>
            <w:r w:rsidRPr="00622682">
              <w:rPr>
                <w:color w:val="auto"/>
                <w:sz w:val="12"/>
                <w:szCs w:val="12"/>
              </w:rPr>
              <w:t>-.194*</w:t>
            </w:r>
          </w:p>
        </w:tc>
        <w:tc>
          <w:tcPr>
            <w:tcW w:w="236" w:type="pct"/>
          </w:tcPr>
          <w:p w14:paraId="25F3CD10" w14:textId="2A02A9DC" w:rsidR="00C31355" w:rsidRPr="00622682" w:rsidRDefault="00C31355" w:rsidP="00C31355">
            <w:pPr>
              <w:spacing w:line="220" w:lineRule="atLeast"/>
              <w:contextualSpacing/>
              <w:jc w:val="center"/>
              <w:rPr>
                <w:color w:val="auto"/>
                <w:sz w:val="12"/>
                <w:szCs w:val="12"/>
              </w:rPr>
            </w:pPr>
            <w:r w:rsidRPr="00622682">
              <w:rPr>
                <w:color w:val="auto"/>
                <w:sz w:val="12"/>
                <w:szCs w:val="12"/>
              </w:rPr>
              <w:t>.108</w:t>
            </w:r>
          </w:p>
        </w:tc>
        <w:tc>
          <w:tcPr>
            <w:tcW w:w="236" w:type="pct"/>
          </w:tcPr>
          <w:p w14:paraId="150EB775" w14:textId="22B20756" w:rsidR="00C31355" w:rsidRPr="00622682" w:rsidRDefault="00C31355" w:rsidP="00C31355">
            <w:pPr>
              <w:spacing w:line="220" w:lineRule="atLeast"/>
              <w:contextualSpacing/>
              <w:jc w:val="center"/>
              <w:rPr>
                <w:color w:val="auto"/>
                <w:sz w:val="12"/>
                <w:szCs w:val="12"/>
              </w:rPr>
            </w:pPr>
            <w:r w:rsidRPr="00622682">
              <w:rPr>
                <w:color w:val="auto"/>
                <w:sz w:val="12"/>
                <w:szCs w:val="12"/>
              </w:rPr>
              <w:t>1</w:t>
            </w:r>
          </w:p>
        </w:tc>
        <w:tc>
          <w:tcPr>
            <w:tcW w:w="236" w:type="pct"/>
          </w:tcPr>
          <w:p w14:paraId="70A0B268" w14:textId="77777777" w:rsidR="00C31355" w:rsidRPr="00622682" w:rsidRDefault="00C31355" w:rsidP="00C31355">
            <w:pPr>
              <w:spacing w:line="220" w:lineRule="atLeast"/>
              <w:contextualSpacing/>
              <w:jc w:val="center"/>
              <w:rPr>
                <w:color w:val="auto"/>
                <w:sz w:val="12"/>
                <w:szCs w:val="12"/>
              </w:rPr>
            </w:pPr>
          </w:p>
        </w:tc>
        <w:tc>
          <w:tcPr>
            <w:tcW w:w="226" w:type="pct"/>
          </w:tcPr>
          <w:p w14:paraId="5FE934BE" w14:textId="77777777" w:rsidR="00C31355" w:rsidRPr="00622682" w:rsidRDefault="00C31355" w:rsidP="00C31355">
            <w:pPr>
              <w:spacing w:line="220" w:lineRule="atLeast"/>
              <w:contextualSpacing/>
              <w:jc w:val="center"/>
              <w:rPr>
                <w:color w:val="auto"/>
                <w:sz w:val="12"/>
                <w:szCs w:val="12"/>
              </w:rPr>
            </w:pPr>
          </w:p>
        </w:tc>
        <w:tc>
          <w:tcPr>
            <w:tcW w:w="236" w:type="pct"/>
          </w:tcPr>
          <w:p w14:paraId="10994BB2" w14:textId="77777777" w:rsidR="00C31355" w:rsidRPr="00622682" w:rsidRDefault="00C31355" w:rsidP="00C31355">
            <w:pPr>
              <w:spacing w:line="220" w:lineRule="atLeast"/>
              <w:contextualSpacing/>
              <w:jc w:val="center"/>
              <w:rPr>
                <w:color w:val="auto"/>
                <w:sz w:val="12"/>
                <w:szCs w:val="12"/>
              </w:rPr>
            </w:pPr>
          </w:p>
        </w:tc>
        <w:tc>
          <w:tcPr>
            <w:tcW w:w="226" w:type="pct"/>
          </w:tcPr>
          <w:p w14:paraId="63F9AA01" w14:textId="77777777" w:rsidR="00C31355" w:rsidRPr="00622682" w:rsidRDefault="00C31355" w:rsidP="00C31355">
            <w:pPr>
              <w:spacing w:line="220" w:lineRule="atLeast"/>
              <w:contextualSpacing/>
              <w:jc w:val="center"/>
              <w:rPr>
                <w:color w:val="auto"/>
                <w:sz w:val="12"/>
                <w:szCs w:val="12"/>
              </w:rPr>
            </w:pPr>
          </w:p>
        </w:tc>
        <w:tc>
          <w:tcPr>
            <w:tcW w:w="236" w:type="pct"/>
          </w:tcPr>
          <w:p w14:paraId="7BFBC6FF" w14:textId="77777777" w:rsidR="00C31355" w:rsidRPr="00622682" w:rsidRDefault="00C31355" w:rsidP="00C31355">
            <w:pPr>
              <w:spacing w:line="220" w:lineRule="atLeast"/>
              <w:contextualSpacing/>
              <w:jc w:val="center"/>
              <w:rPr>
                <w:color w:val="auto"/>
                <w:sz w:val="12"/>
                <w:szCs w:val="12"/>
              </w:rPr>
            </w:pPr>
          </w:p>
        </w:tc>
        <w:tc>
          <w:tcPr>
            <w:tcW w:w="226" w:type="pct"/>
          </w:tcPr>
          <w:p w14:paraId="050E0E4A" w14:textId="77777777" w:rsidR="00C31355" w:rsidRPr="00622682" w:rsidRDefault="00C31355" w:rsidP="00C31355">
            <w:pPr>
              <w:spacing w:line="220" w:lineRule="atLeast"/>
              <w:contextualSpacing/>
              <w:jc w:val="center"/>
              <w:rPr>
                <w:color w:val="auto"/>
                <w:sz w:val="12"/>
                <w:szCs w:val="12"/>
              </w:rPr>
            </w:pPr>
          </w:p>
        </w:tc>
        <w:tc>
          <w:tcPr>
            <w:tcW w:w="236" w:type="pct"/>
          </w:tcPr>
          <w:p w14:paraId="0746E4DC" w14:textId="77777777" w:rsidR="00C31355" w:rsidRPr="00622682" w:rsidRDefault="00C31355" w:rsidP="00C31355">
            <w:pPr>
              <w:spacing w:line="220" w:lineRule="atLeast"/>
              <w:contextualSpacing/>
              <w:jc w:val="center"/>
              <w:rPr>
                <w:color w:val="auto"/>
                <w:sz w:val="12"/>
                <w:szCs w:val="12"/>
              </w:rPr>
            </w:pPr>
          </w:p>
        </w:tc>
        <w:tc>
          <w:tcPr>
            <w:tcW w:w="220" w:type="pct"/>
          </w:tcPr>
          <w:p w14:paraId="45C67356" w14:textId="77777777" w:rsidR="00C31355" w:rsidRPr="00622682" w:rsidRDefault="00C31355" w:rsidP="00C31355">
            <w:pPr>
              <w:spacing w:line="220" w:lineRule="atLeast"/>
              <w:contextualSpacing/>
              <w:jc w:val="center"/>
              <w:rPr>
                <w:color w:val="auto"/>
                <w:sz w:val="12"/>
                <w:szCs w:val="12"/>
              </w:rPr>
            </w:pPr>
          </w:p>
        </w:tc>
        <w:tc>
          <w:tcPr>
            <w:tcW w:w="211" w:type="pct"/>
          </w:tcPr>
          <w:p w14:paraId="6943728C" w14:textId="77777777" w:rsidR="00C31355" w:rsidRPr="00622682" w:rsidRDefault="00C31355" w:rsidP="00C31355">
            <w:pPr>
              <w:spacing w:line="220" w:lineRule="atLeast"/>
              <w:contextualSpacing/>
              <w:jc w:val="center"/>
              <w:rPr>
                <w:color w:val="auto"/>
                <w:sz w:val="12"/>
                <w:szCs w:val="12"/>
              </w:rPr>
            </w:pPr>
          </w:p>
        </w:tc>
        <w:tc>
          <w:tcPr>
            <w:tcW w:w="208" w:type="pct"/>
          </w:tcPr>
          <w:p w14:paraId="5B8E4990" w14:textId="77777777" w:rsidR="00C31355" w:rsidRPr="00622682" w:rsidRDefault="00C31355" w:rsidP="00C31355">
            <w:pPr>
              <w:spacing w:line="220" w:lineRule="atLeast"/>
              <w:contextualSpacing/>
              <w:jc w:val="center"/>
              <w:rPr>
                <w:color w:val="auto"/>
                <w:sz w:val="12"/>
                <w:szCs w:val="12"/>
              </w:rPr>
            </w:pPr>
          </w:p>
        </w:tc>
      </w:tr>
      <w:tr w:rsidR="00622682" w:rsidRPr="00622682" w14:paraId="50A2A660" w14:textId="77777777" w:rsidTr="000F1FEE">
        <w:tc>
          <w:tcPr>
            <w:tcW w:w="388" w:type="pct"/>
          </w:tcPr>
          <w:p w14:paraId="793CE88F" w14:textId="77777777" w:rsidR="00C31355" w:rsidRPr="00622682" w:rsidRDefault="00C31355" w:rsidP="00C31355">
            <w:pPr>
              <w:spacing w:line="220" w:lineRule="atLeast"/>
              <w:contextualSpacing/>
              <w:rPr>
                <w:color w:val="auto"/>
                <w:sz w:val="12"/>
                <w:szCs w:val="12"/>
              </w:rPr>
            </w:pPr>
            <w:r w:rsidRPr="00622682">
              <w:rPr>
                <w:color w:val="auto"/>
                <w:sz w:val="12"/>
                <w:szCs w:val="12"/>
              </w:rPr>
              <w:t>11. Antonyms</w:t>
            </w:r>
          </w:p>
        </w:tc>
        <w:tc>
          <w:tcPr>
            <w:tcW w:w="236" w:type="pct"/>
          </w:tcPr>
          <w:p w14:paraId="30B2BAA6" w14:textId="4940C195" w:rsidR="00C31355" w:rsidRPr="00622682" w:rsidRDefault="00C31355" w:rsidP="00C31355">
            <w:pPr>
              <w:spacing w:line="220" w:lineRule="atLeast"/>
              <w:contextualSpacing/>
              <w:jc w:val="center"/>
              <w:rPr>
                <w:color w:val="auto"/>
                <w:sz w:val="12"/>
                <w:szCs w:val="12"/>
              </w:rPr>
            </w:pPr>
            <w:r w:rsidRPr="00622682">
              <w:rPr>
                <w:color w:val="auto"/>
                <w:sz w:val="12"/>
                <w:szCs w:val="12"/>
              </w:rPr>
              <w:t>-.355**</w:t>
            </w:r>
          </w:p>
        </w:tc>
        <w:tc>
          <w:tcPr>
            <w:tcW w:w="236" w:type="pct"/>
          </w:tcPr>
          <w:p w14:paraId="53AF4028" w14:textId="544F520C" w:rsidR="00C31355" w:rsidRPr="00622682" w:rsidRDefault="00C31355" w:rsidP="00C31355">
            <w:pPr>
              <w:spacing w:line="220" w:lineRule="atLeast"/>
              <w:contextualSpacing/>
              <w:jc w:val="center"/>
              <w:rPr>
                <w:color w:val="auto"/>
                <w:sz w:val="12"/>
                <w:szCs w:val="12"/>
              </w:rPr>
            </w:pPr>
            <w:r w:rsidRPr="00622682">
              <w:rPr>
                <w:color w:val="auto"/>
                <w:sz w:val="12"/>
                <w:szCs w:val="12"/>
              </w:rPr>
              <w:t>-.547**</w:t>
            </w:r>
          </w:p>
        </w:tc>
        <w:tc>
          <w:tcPr>
            <w:tcW w:w="236" w:type="pct"/>
          </w:tcPr>
          <w:p w14:paraId="053D0DCF" w14:textId="020B8183" w:rsidR="00C31355" w:rsidRPr="00622682" w:rsidRDefault="00C31355" w:rsidP="00C31355">
            <w:pPr>
              <w:spacing w:line="220" w:lineRule="atLeast"/>
              <w:contextualSpacing/>
              <w:jc w:val="center"/>
              <w:rPr>
                <w:color w:val="auto"/>
                <w:sz w:val="12"/>
                <w:szCs w:val="12"/>
              </w:rPr>
            </w:pPr>
            <w:r w:rsidRPr="00622682">
              <w:rPr>
                <w:color w:val="auto"/>
                <w:sz w:val="12"/>
                <w:szCs w:val="12"/>
              </w:rPr>
              <w:t>-.393**</w:t>
            </w:r>
          </w:p>
        </w:tc>
        <w:tc>
          <w:tcPr>
            <w:tcW w:w="236" w:type="pct"/>
          </w:tcPr>
          <w:p w14:paraId="1247786C" w14:textId="0E742854" w:rsidR="00C31355" w:rsidRPr="00622682" w:rsidRDefault="00C31355" w:rsidP="00C31355">
            <w:pPr>
              <w:spacing w:line="220" w:lineRule="atLeast"/>
              <w:contextualSpacing/>
              <w:jc w:val="center"/>
              <w:rPr>
                <w:color w:val="auto"/>
                <w:sz w:val="12"/>
                <w:szCs w:val="12"/>
              </w:rPr>
            </w:pPr>
            <w:r w:rsidRPr="00622682">
              <w:rPr>
                <w:color w:val="auto"/>
                <w:sz w:val="12"/>
                <w:szCs w:val="12"/>
              </w:rPr>
              <w:t>.189*</w:t>
            </w:r>
          </w:p>
        </w:tc>
        <w:tc>
          <w:tcPr>
            <w:tcW w:w="226" w:type="pct"/>
          </w:tcPr>
          <w:p w14:paraId="5AE37FE1" w14:textId="193BD8AA" w:rsidR="00C31355" w:rsidRPr="00622682" w:rsidRDefault="00C31355" w:rsidP="00C31355">
            <w:pPr>
              <w:spacing w:line="220" w:lineRule="atLeast"/>
              <w:contextualSpacing/>
              <w:jc w:val="center"/>
              <w:rPr>
                <w:color w:val="auto"/>
                <w:sz w:val="12"/>
                <w:szCs w:val="12"/>
              </w:rPr>
            </w:pPr>
            <w:r w:rsidRPr="00622682">
              <w:rPr>
                <w:color w:val="auto"/>
                <w:sz w:val="12"/>
                <w:szCs w:val="12"/>
              </w:rPr>
              <w:t>-.182*</w:t>
            </w:r>
          </w:p>
        </w:tc>
        <w:tc>
          <w:tcPr>
            <w:tcW w:w="236" w:type="pct"/>
          </w:tcPr>
          <w:p w14:paraId="64ADC0DD" w14:textId="5068F741" w:rsidR="00C31355" w:rsidRPr="00622682" w:rsidRDefault="00C31355" w:rsidP="00C31355">
            <w:pPr>
              <w:spacing w:line="220" w:lineRule="atLeast"/>
              <w:contextualSpacing/>
              <w:jc w:val="center"/>
              <w:rPr>
                <w:color w:val="auto"/>
                <w:sz w:val="12"/>
                <w:szCs w:val="12"/>
              </w:rPr>
            </w:pPr>
            <w:r w:rsidRPr="00622682">
              <w:rPr>
                <w:color w:val="auto"/>
                <w:sz w:val="12"/>
                <w:szCs w:val="12"/>
              </w:rPr>
              <w:t>.180</w:t>
            </w:r>
          </w:p>
        </w:tc>
        <w:tc>
          <w:tcPr>
            <w:tcW w:w="236" w:type="pct"/>
          </w:tcPr>
          <w:p w14:paraId="78CCCE3A" w14:textId="37DAEE4B" w:rsidR="00C31355" w:rsidRPr="00622682" w:rsidRDefault="00C31355" w:rsidP="00C31355">
            <w:pPr>
              <w:spacing w:line="220" w:lineRule="atLeast"/>
              <w:contextualSpacing/>
              <w:jc w:val="center"/>
              <w:rPr>
                <w:color w:val="auto"/>
                <w:sz w:val="12"/>
                <w:szCs w:val="12"/>
              </w:rPr>
            </w:pPr>
            <w:r w:rsidRPr="00622682">
              <w:rPr>
                <w:color w:val="auto"/>
                <w:sz w:val="12"/>
                <w:szCs w:val="12"/>
              </w:rPr>
              <w:t>-.159</w:t>
            </w:r>
          </w:p>
        </w:tc>
        <w:tc>
          <w:tcPr>
            <w:tcW w:w="236" w:type="pct"/>
          </w:tcPr>
          <w:p w14:paraId="64106F25" w14:textId="70B9A40A" w:rsidR="00C31355" w:rsidRPr="00622682" w:rsidRDefault="00C31355" w:rsidP="00C31355">
            <w:pPr>
              <w:spacing w:line="220" w:lineRule="atLeast"/>
              <w:contextualSpacing/>
              <w:jc w:val="center"/>
              <w:rPr>
                <w:color w:val="auto"/>
                <w:sz w:val="12"/>
                <w:szCs w:val="12"/>
              </w:rPr>
            </w:pPr>
            <w:r w:rsidRPr="00622682">
              <w:rPr>
                <w:color w:val="auto"/>
                <w:sz w:val="12"/>
                <w:szCs w:val="12"/>
              </w:rPr>
              <w:t>.191*</w:t>
            </w:r>
          </w:p>
        </w:tc>
        <w:tc>
          <w:tcPr>
            <w:tcW w:w="236" w:type="pct"/>
          </w:tcPr>
          <w:p w14:paraId="6584C3D1" w14:textId="1CD6FF28" w:rsidR="00C31355" w:rsidRPr="00622682" w:rsidRDefault="00C31355" w:rsidP="00C31355">
            <w:pPr>
              <w:spacing w:line="220" w:lineRule="atLeast"/>
              <w:contextualSpacing/>
              <w:jc w:val="center"/>
              <w:rPr>
                <w:color w:val="auto"/>
                <w:sz w:val="12"/>
                <w:szCs w:val="12"/>
              </w:rPr>
            </w:pPr>
            <w:r w:rsidRPr="00622682">
              <w:rPr>
                <w:color w:val="auto"/>
                <w:sz w:val="12"/>
                <w:szCs w:val="12"/>
              </w:rPr>
              <w:t>-.230*</w:t>
            </w:r>
          </w:p>
        </w:tc>
        <w:tc>
          <w:tcPr>
            <w:tcW w:w="236" w:type="pct"/>
          </w:tcPr>
          <w:p w14:paraId="31591FEA" w14:textId="7F076E2E" w:rsidR="00C31355" w:rsidRPr="00622682" w:rsidRDefault="00C31355" w:rsidP="00C31355">
            <w:pPr>
              <w:spacing w:line="220" w:lineRule="atLeast"/>
              <w:contextualSpacing/>
              <w:jc w:val="center"/>
              <w:rPr>
                <w:color w:val="auto"/>
                <w:sz w:val="12"/>
                <w:szCs w:val="12"/>
              </w:rPr>
            </w:pPr>
            <w:r w:rsidRPr="00622682">
              <w:rPr>
                <w:color w:val="auto"/>
                <w:sz w:val="12"/>
                <w:szCs w:val="12"/>
              </w:rPr>
              <w:t>-.498**</w:t>
            </w:r>
          </w:p>
        </w:tc>
        <w:tc>
          <w:tcPr>
            <w:tcW w:w="236" w:type="pct"/>
          </w:tcPr>
          <w:p w14:paraId="432A1891" w14:textId="29399885" w:rsidR="00C31355" w:rsidRPr="00622682" w:rsidRDefault="00C31355" w:rsidP="00C31355">
            <w:pPr>
              <w:spacing w:line="220" w:lineRule="atLeast"/>
              <w:contextualSpacing/>
              <w:jc w:val="center"/>
              <w:rPr>
                <w:color w:val="auto"/>
                <w:sz w:val="12"/>
                <w:szCs w:val="12"/>
              </w:rPr>
            </w:pPr>
            <w:r w:rsidRPr="00622682">
              <w:rPr>
                <w:color w:val="auto"/>
                <w:sz w:val="12"/>
                <w:szCs w:val="12"/>
              </w:rPr>
              <w:t>1</w:t>
            </w:r>
          </w:p>
        </w:tc>
        <w:tc>
          <w:tcPr>
            <w:tcW w:w="226" w:type="pct"/>
          </w:tcPr>
          <w:p w14:paraId="40FD543C" w14:textId="77777777" w:rsidR="00C31355" w:rsidRPr="00622682" w:rsidRDefault="00C31355" w:rsidP="00C31355">
            <w:pPr>
              <w:spacing w:line="220" w:lineRule="atLeast"/>
              <w:contextualSpacing/>
              <w:jc w:val="center"/>
              <w:rPr>
                <w:color w:val="auto"/>
                <w:sz w:val="12"/>
                <w:szCs w:val="12"/>
              </w:rPr>
            </w:pPr>
          </w:p>
        </w:tc>
        <w:tc>
          <w:tcPr>
            <w:tcW w:w="236" w:type="pct"/>
          </w:tcPr>
          <w:p w14:paraId="5195484E" w14:textId="77777777" w:rsidR="00C31355" w:rsidRPr="00622682" w:rsidRDefault="00C31355" w:rsidP="00C31355">
            <w:pPr>
              <w:spacing w:line="220" w:lineRule="atLeast"/>
              <w:contextualSpacing/>
              <w:jc w:val="center"/>
              <w:rPr>
                <w:color w:val="auto"/>
                <w:sz w:val="12"/>
                <w:szCs w:val="12"/>
              </w:rPr>
            </w:pPr>
          </w:p>
        </w:tc>
        <w:tc>
          <w:tcPr>
            <w:tcW w:w="226" w:type="pct"/>
          </w:tcPr>
          <w:p w14:paraId="6703AF40" w14:textId="77777777" w:rsidR="00C31355" w:rsidRPr="00622682" w:rsidRDefault="00C31355" w:rsidP="00C31355">
            <w:pPr>
              <w:spacing w:line="220" w:lineRule="atLeast"/>
              <w:contextualSpacing/>
              <w:jc w:val="center"/>
              <w:rPr>
                <w:color w:val="auto"/>
                <w:sz w:val="12"/>
                <w:szCs w:val="12"/>
              </w:rPr>
            </w:pPr>
          </w:p>
        </w:tc>
        <w:tc>
          <w:tcPr>
            <w:tcW w:w="236" w:type="pct"/>
          </w:tcPr>
          <w:p w14:paraId="13671F11" w14:textId="77777777" w:rsidR="00C31355" w:rsidRPr="00622682" w:rsidRDefault="00C31355" w:rsidP="00C31355">
            <w:pPr>
              <w:spacing w:line="220" w:lineRule="atLeast"/>
              <w:contextualSpacing/>
              <w:jc w:val="center"/>
              <w:rPr>
                <w:color w:val="auto"/>
                <w:sz w:val="12"/>
                <w:szCs w:val="12"/>
              </w:rPr>
            </w:pPr>
          </w:p>
        </w:tc>
        <w:tc>
          <w:tcPr>
            <w:tcW w:w="226" w:type="pct"/>
          </w:tcPr>
          <w:p w14:paraId="761F8978" w14:textId="77777777" w:rsidR="00C31355" w:rsidRPr="00622682" w:rsidRDefault="00C31355" w:rsidP="00C31355">
            <w:pPr>
              <w:spacing w:line="220" w:lineRule="atLeast"/>
              <w:contextualSpacing/>
              <w:jc w:val="center"/>
              <w:rPr>
                <w:color w:val="auto"/>
                <w:sz w:val="12"/>
                <w:szCs w:val="12"/>
              </w:rPr>
            </w:pPr>
          </w:p>
        </w:tc>
        <w:tc>
          <w:tcPr>
            <w:tcW w:w="236" w:type="pct"/>
          </w:tcPr>
          <w:p w14:paraId="32E9A693" w14:textId="77777777" w:rsidR="00C31355" w:rsidRPr="00622682" w:rsidRDefault="00C31355" w:rsidP="00C31355">
            <w:pPr>
              <w:spacing w:line="220" w:lineRule="atLeast"/>
              <w:contextualSpacing/>
              <w:jc w:val="center"/>
              <w:rPr>
                <w:color w:val="auto"/>
                <w:sz w:val="12"/>
                <w:szCs w:val="12"/>
              </w:rPr>
            </w:pPr>
          </w:p>
        </w:tc>
        <w:tc>
          <w:tcPr>
            <w:tcW w:w="220" w:type="pct"/>
          </w:tcPr>
          <w:p w14:paraId="48A8111F" w14:textId="77777777" w:rsidR="00C31355" w:rsidRPr="00622682" w:rsidRDefault="00C31355" w:rsidP="00C31355">
            <w:pPr>
              <w:spacing w:line="220" w:lineRule="atLeast"/>
              <w:contextualSpacing/>
              <w:jc w:val="center"/>
              <w:rPr>
                <w:color w:val="auto"/>
                <w:sz w:val="12"/>
                <w:szCs w:val="12"/>
              </w:rPr>
            </w:pPr>
          </w:p>
        </w:tc>
        <w:tc>
          <w:tcPr>
            <w:tcW w:w="211" w:type="pct"/>
          </w:tcPr>
          <w:p w14:paraId="72A5A32E" w14:textId="77777777" w:rsidR="00C31355" w:rsidRPr="00622682" w:rsidRDefault="00C31355" w:rsidP="00C31355">
            <w:pPr>
              <w:spacing w:line="220" w:lineRule="atLeast"/>
              <w:contextualSpacing/>
              <w:jc w:val="center"/>
              <w:rPr>
                <w:color w:val="auto"/>
                <w:sz w:val="12"/>
                <w:szCs w:val="12"/>
              </w:rPr>
            </w:pPr>
          </w:p>
        </w:tc>
        <w:tc>
          <w:tcPr>
            <w:tcW w:w="208" w:type="pct"/>
          </w:tcPr>
          <w:p w14:paraId="57722281" w14:textId="77777777" w:rsidR="00C31355" w:rsidRPr="00622682" w:rsidRDefault="00C31355" w:rsidP="00C31355">
            <w:pPr>
              <w:spacing w:line="220" w:lineRule="atLeast"/>
              <w:contextualSpacing/>
              <w:jc w:val="center"/>
              <w:rPr>
                <w:color w:val="auto"/>
                <w:sz w:val="12"/>
                <w:szCs w:val="12"/>
              </w:rPr>
            </w:pPr>
          </w:p>
        </w:tc>
      </w:tr>
      <w:tr w:rsidR="00622682" w:rsidRPr="00622682" w14:paraId="716953A9" w14:textId="77777777" w:rsidTr="000F1FEE">
        <w:tc>
          <w:tcPr>
            <w:tcW w:w="388" w:type="pct"/>
          </w:tcPr>
          <w:p w14:paraId="0AD57FDA" w14:textId="77777777" w:rsidR="00C31355" w:rsidRPr="00622682" w:rsidRDefault="00C31355" w:rsidP="00C31355">
            <w:pPr>
              <w:spacing w:line="220" w:lineRule="atLeast"/>
              <w:contextualSpacing/>
              <w:rPr>
                <w:color w:val="auto"/>
                <w:sz w:val="12"/>
                <w:szCs w:val="12"/>
              </w:rPr>
            </w:pPr>
            <w:r w:rsidRPr="00622682">
              <w:rPr>
                <w:color w:val="auto"/>
                <w:sz w:val="12"/>
                <w:szCs w:val="12"/>
              </w:rPr>
              <w:t>12. RPR</w:t>
            </w:r>
          </w:p>
        </w:tc>
        <w:tc>
          <w:tcPr>
            <w:tcW w:w="236" w:type="pct"/>
          </w:tcPr>
          <w:p w14:paraId="3B9692E8" w14:textId="2F41C0DC" w:rsidR="00C31355" w:rsidRPr="00622682" w:rsidRDefault="00C31355" w:rsidP="00C31355">
            <w:pPr>
              <w:spacing w:line="220" w:lineRule="atLeast"/>
              <w:contextualSpacing/>
              <w:jc w:val="center"/>
              <w:rPr>
                <w:color w:val="auto"/>
                <w:sz w:val="12"/>
                <w:szCs w:val="12"/>
              </w:rPr>
            </w:pPr>
            <w:r w:rsidRPr="00622682">
              <w:rPr>
                <w:color w:val="auto"/>
                <w:sz w:val="12"/>
                <w:szCs w:val="12"/>
              </w:rPr>
              <w:t>.460**</w:t>
            </w:r>
          </w:p>
        </w:tc>
        <w:tc>
          <w:tcPr>
            <w:tcW w:w="236" w:type="pct"/>
          </w:tcPr>
          <w:p w14:paraId="1A8E976A" w14:textId="08907884" w:rsidR="00C31355" w:rsidRPr="00622682" w:rsidRDefault="00C31355" w:rsidP="00C31355">
            <w:pPr>
              <w:spacing w:line="220" w:lineRule="atLeast"/>
              <w:contextualSpacing/>
              <w:jc w:val="center"/>
              <w:rPr>
                <w:color w:val="auto"/>
                <w:sz w:val="12"/>
                <w:szCs w:val="12"/>
              </w:rPr>
            </w:pPr>
            <w:r w:rsidRPr="00622682">
              <w:rPr>
                <w:color w:val="auto"/>
                <w:sz w:val="12"/>
                <w:szCs w:val="12"/>
              </w:rPr>
              <w:t>.470**</w:t>
            </w:r>
          </w:p>
        </w:tc>
        <w:tc>
          <w:tcPr>
            <w:tcW w:w="236" w:type="pct"/>
          </w:tcPr>
          <w:p w14:paraId="6B537BC5" w14:textId="296C0319" w:rsidR="00C31355" w:rsidRPr="00622682" w:rsidRDefault="00C31355" w:rsidP="00C31355">
            <w:pPr>
              <w:spacing w:line="220" w:lineRule="atLeast"/>
              <w:contextualSpacing/>
              <w:jc w:val="center"/>
              <w:rPr>
                <w:color w:val="auto"/>
                <w:sz w:val="12"/>
                <w:szCs w:val="12"/>
              </w:rPr>
            </w:pPr>
            <w:r w:rsidRPr="00622682">
              <w:rPr>
                <w:color w:val="auto"/>
                <w:sz w:val="12"/>
                <w:szCs w:val="12"/>
              </w:rPr>
              <w:t>.505**</w:t>
            </w:r>
          </w:p>
        </w:tc>
        <w:tc>
          <w:tcPr>
            <w:tcW w:w="236" w:type="pct"/>
          </w:tcPr>
          <w:p w14:paraId="7CC03298" w14:textId="2FBF90D4" w:rsidR="00C31355" w:rsidRPr="00622682" w:rsidRDefault="00C31355" w:rsidP="00C31355">
            <w:pPr>
              <w:spacing w:line="220" w:lineRule="atLeast"/>
              <w:contextualSpacing/>
              <w:jc w:val="center"/>
              <w:rPr>
                <w:color w:val="auto"/>
                <w:sz w:val="12"/>
                <w:szCs w:val="12"/>
              </w:rPr>
            </w:pPr>
            <w:r w:rsidRPr="00622682">
              <w:rPr>
                <w:color w:val="auto"/>
                <w:sz w:val="12"/>
                <w:szCs w:val="12"/>
              </w:rPr>
              <w:t>-.539**</w:t>
            </w:r>
          </w:p>
        </w:tc>
        <w:tc>
          <w:tcPr>
            <w:tcW w:w="226" w:type="pct"/>
          </w:tcPr>
          <w:p w14:paraId="7461DF23" w14:textId="15651033" w:rsidR="00C31355" w:rsidRPr="00622682" w:rsidRDefault="00C31355" w:rsidP="00C31355">
            <w:pPr>
              <w:spacing w:line="220" w:lineRule="atLeast"/>
              <w:contextualSpacing/>
              <w:jc w:val="center"/>
              <w:rPr>
                <w:color w:val="auto"/>
                <w:sz w:val="12"/>
                <w:szCs w:val="12"/>
              </w:rPr>
            </w:pPr>
            <w:r w:rsidRPr="00622682">
              <w:rPr>
                <w:color w:val="auto"/>
                <w:sz w:val="12"/>
                <w:szCs w:val="12"/>
              </w:rPr>
              <w:t>.066</w:t>
            </w:r>
          </w:p>
        </w:tc>
        <w:tc>
          <w:tcPr>
            <w:tcW w:w="236" w:type="pct"/>
          </w:tcPr>
          <w:p w14:paraId="69BA2D89" w14:textId="7125408B" w:rsidR="00C31355" w:rsidRPr="00622682" w:rsidRDefault="00C31355" w:rsidP="00C31355">
            <w:pPr>
              <w:spacing w:line="220" w:lineRule="atLeast"/>
              <w:contextualSpacing/>
              <w:jc w:val="center"/>
              <w:rPr>
                <w:color w:val="auto"/>
                <w:sz w:val="12"/>
                <w:szCs w:val="12"/>
              </w:rPr>
            </w:pPr>
            <w:r w:rsidRPr="00622682">
              <w:rPr>
                <w:color w:val="auto"/>
                <w:sz w:val="12"/>
                <w:szCs w:val="12"/>
              </w:rPr>
              <w:t>-.445**</w:t>
            </w:r>
          </w:p>
        </w:tc>
        <w:tc>
          <w:tcPr>
            <w:tcW w:w="236" w:type="pct"/>
          </w:tcPr>
          <w:p w14:paraId="2671C94C" w14:textId="5336D72B" w:rsidR="00C31355" w:rsidRPr="00622682" w:rsidRDefault="00C31355" w:rsidP="00C31355">
            <w:pPr>
              <w:spacing w:line="220" w:lineRule="atLeast"/>
              <w:contextualSpacing/>
              <w:jc w:val="center"/>
              <w:rPr>
                <w:color w:val="auto"/>
                <w:sz w:val="12"/>
                <w:szCs w:val="12"/>
              </w:rPr>
            </w:pPr>
            <w:r w:rsidRPr="00622682">
              <w:rPr>
                <w:color w:val="auto"/>
                <w:sz w:val="12"/>
                <w:szCs w:val="12"/>
              </w:rPr>
              <w:t>.111</w:t>
            </w:r>
          </w:p>
        </w:tc>
        <w:tc>
          <w:tcPr>
            <w:tcW w:w="236" w:type="pct"/>
          </w:tcPr>
          <w:p w14:paraId="76442AFE" w14:textId="105DC051" w:rsidR="00C31355" w:rsidRPr="00622682" w:rsidRDefault="00C31355" w:rsidP="00C31355">
            <w:pPr>
              <w:spacing w:line="220" w:lineRule="atLeast"/>
              <w:contextualSpacing/>
              <w:jc w:val="center"/>
              <w:rPr>
                <w:color w:val="auto"/>
                <w:sz w:val="12"/>
                <w:szCs w:val="12"/>
              </w:rPr>
            </w:pPr>
            <w:r w:rsidRPr="00622682">
              <w:rPr>
                <w:color w:val="auto"/>
                <w:sz w:val="12"/>
                <w:szCs w:val="12"/>
              </w:rPr>
              <w:t>-.188*</w:t>
            </w:r>
          </w:p>
        </w:tc>
        <w:tc>
          <w:tcPr>
            <w:tcW w:w="236" w:type="pct"/>
          </w:tcPr>
          <w:p w14:paraId="30324FEE" w14:textId="0A4BCBB3" w:rsidR="00C31355" w:rsidRPr="00622682" w:rsidRDefault="00C31355" w:rsidP="00C31355">
            <w:pPr>
              <w:spacing w:line="220" w:lineRule="atLeast"/>
              <w:contextualSpacing/>
              <w:jc w:val="center"/>
              <w:rPr>
                <w:color w:val="auto"/>
                <w:sz w:val="12"/>
                <w:szCs w:val="12"/>
              </w:rPr>
            </w:pPr>
            <w:r w:rsidRPr="00622682">
              <w:rPr>
                <w:color w:val="auto"/>
                <w:sz w:val="12"/>
                <w:szCs w:val="12"/>
              </w:rPr>
              <w:t>-.041</w:t>
            </w:r>
          </w:p>
        </w:tc>
        <w:tc>
          <w:tcPr>
            <w:tcW w:w="236" w:type="pct"/>
          </w:tcPr>
          <w:p w14:paraId="15312878" w14:textId="71B9E015" w:rsidR="00C31355" w:rsidRPr="00622682" w:rsidRDefault="00C31355" w:rsidP="00C31355">
            <w:pPr>
              <w:spacing w:line="220" w:lineRule="atLeast"/>
              <w:contextualSpacing/>
              <w:jc w:val="center"/>
              <w:rPr>
                <w:color w:val="auto"/>
                <w:sz w:val="12"/>
                <w:szCs w:val="12"/>
              </w:rPr>
            </w:pPr>
            <w:r w:rsidRPr="00622682">
              <w:rPr>
                <w:color w:val="auto"/>
                <w:sz w:val="12"/>
                <w:szCs w:val="12"/>
              </w:rPr>
              <w:t>.484**</w:t>
            </w:r>
          </w:p>
        </w:tc>
        <w:tc>
          <w:tcPr>
            <w:tcW w:w="236" w:type="pct"/>
          </w:tcPr>
          <w:p w14:paraId="19EA3041" w14:textId="02D66CF6" w:rsidR="00C31355" w:rsidRPr="00622682" w:rsidRDefault="00C31355" w:rsidP="00C31355">
            <w:pPr>
              <w:spacing w:line="220" w:lineRule="atLeast"/>
              <w:contextualSpacing/>
              <w:jc w:val="center"/>
              <w:rPr>
                <w:color w:val="auto"/>
                <w:sz w:val="12"/>
                <w:szCs w:val="12"/>
              </w:rPr>
            </w:pPr>
            <w:r w:rsidRPr="00622682">
              <w:rPr>
                <w:color w:val="auto"/>
                <w:sz w:val="12"/>
                <w:szCs w:val="12"/>
              </w:rPr>
              <w:t>-.347**</w:t>
            </w:r>
          </w:p>
        </w:tc>
        <w:tc>
          <w:tcPr>
            <w:tcW w:w="226" w:type="pct"/>
          </w:tcPr>
          <w:p w14:paraId="4849EAFB" w14:textId="1EBCF479" w:rsidR="00C31355" w:rsidRPr="00622682" w:rsidRDefault="00C31355" w:rsidP="00C31355">
            <w:pPr>
              <w:spacing w:line="220" w:lineRule="atLeast"/>
              <w:contextualSpacing/>
              <w:jc w:val="center"/>
              <w:rPr>
                <w:color w:val="auto"/>
                <w:sz w:val="12"/>
                <w:szCs w:val="12"/>
              </w:rPr>
            </w:pPr>
            <w:r w:rsidRPr="00622682">
              <w:rPr>
                <w:color w:val="auto"/>
                <w:sz w:val="12"/>
                <w:szCs w:val="12"/>
              </w:rPr>
              <w:t>1</w:t>
            </w:r>
          </w:p>
        </w:tc>
        <w:tc>
          <w:tcPr>
            <w:tcW w:w="236" w:type="pct"/>
          </w:tcPr>
          <w:p w14:paraId="56C86FF5" w14:textId="77777777" w:rsidR="00C31355" w:rsidRPr="00622682" w:rsidRDefault="00C31355" w:rsidP="00C31355">
            <w:pPr>
              <w:spacing w:line="220" w:lineRule="atLeast"/>
              <w:contextualSpacing/>
              <w:jc w:val="center"/>
              <w:rPr>
                <w:color w:val="auto"/>
                <w:sz w:val="12"/>
                <w:szCs w:val="12"/>
              </w:rPr>
            </w:pPr>
          </w:p>
        </w:tc>
        <w:tc>
          <w:tcPr>
            <w:tcW w:w="226" w:type="pct"/>
          </w:tcPr>
          <w:p w14:paraId="627BDC80" w14:textId="77777777" w:rsidR="00C31355" w:rsidRPr="00622682" w:rsidRDefault="00C31355" w:rsidP="00C31355">
            <w:pPr>
              <w:spacing w:line="220" w:lineRule="atLeast"/>
              <w:contextualSpacing/>
              <w:jc w:val="center"/>
              <w:rPr>
                <w:color w:val="auto"/>
                <w:sz w:val="12"/>
                <w:szCs w:val="12"/>
              </w:rPr>
            </w:pPr>
          </w:p>
        </w:tc>
        <w:tc>
          <w:tcPr>
            <w:tcW w:w="236" w:type="pct"/>
          </w:tcPr>
          <w:p w14:paraId="44C6F3D1" w14:textId="77777777" w:rsidR="00C31355" w:rsidRPr="00622682" w:rsidRDefault="00C31355" w:rsidP="00C31355">
            <w:pPr>
              <w:spacing w:line="220" w:lineRule="atLeast"/>
              <w:contextualSpacing/>
              <w:jc w:val="center"/>
              <w:rPr>
                <w:color w:val="auto"/>
                <w:sz w:val="12"/>
                <w:szCs w:val="12"/>
              </w:rPr>
            </w:pPr>
          </w:p>
        </w:tc>
        <w:tc>
          <w:tcPr>
            <w:tcW w:w="226" w:type="pct"/>
          </w:tcPr>
          <w:p w14:paraId="1F84602F" w14:textId="77777777" w:rsidR="00C31355" w:rsidRPr="00622682" w:rsidRDefault="00C31355" w:rsidP="00C31355">
            <w:pPr>
              <w:spacing w:line="220" w:lineRule="atLeast"/>
              <w:contextualSpacing/>
              <w:jc w:val="center"/>
              <w:rPr>
                <w:color w:val="auto"/>
                <w:sz w:val="12"/>
                <w:szCs w:val="12"/>
              </w:rPr>
            </w:pPr>
          </w:p>
        </w:tc>
        <w:tc>
          <w:tcPr>
            <w:tcW w:w="236" w:type="pct"/>
          </w:tcPr>
          <w:p w14:paraId="346ABAF3" w14:textId="77777777" w:rsidR="00C31355" w:rsidRPr="00622682" w:rsidRDefault="00C31355" w:rsidP="00C31355">
            <w:pPr>
              <w:spacing w:line="220" w:lineRule="atLeast"/>
              <w:contextualSpacing/>
              <w:jc w:val="center"/>
              <w:rPr>
                <w:color w:val="auto"/>
                <w:sz w:val="12"/>
                <w:szCs w:val="12"/>
              </w:rPr>
            </w:pPr>
          </w:p>
        </w:tc>
        <w:tc>
          <w:tcPr>
            <w:tcW w:w="220" w:type="pct"/>
          </w:tcPr>
          <w:p w14:paraId="7D92C7E0" w14:textId="77777777" w:rsidR="00C31355" w:rsidRPr="00622682" w:rsidRDefault="00C31355" w:rsidP="00C31355">
            <w:pPr>
              <w:spacing w:line="220" w:lineRule="atLeast"/>
              <w:contextualSpacing/>
              <w:jc w:val="center"/>
              <w:rPr>
                <w:color w:val="auto"/>
                <w:sz w:val="12"/>
                <w:szCs w:val="12"/>
              </w:rPr>
            </w:pPr>
          </w:p>
        </w:tc>
        <w:tc>
          <w:tcPr>
            <w:tcW w:w="211" w:type="pct"/>
          </w:tcPr>
          <w:p w14:paraId="030AE725" w14:textId="77777777" w:rsidR="00C31355" w:rsidRPr="00622682" w:rsidRDefault="00C31355" w:rsidP="00C31355">
            <w:pPr>
              <w:spacing w:line="220" w:lineRule="atLeast"/>
              <w:contextualSpacing/>
              <w:jc w:val="center"/>
              <w:rPr>
                <w:color w:val="auto"/>
                <w:sz w:val="12"/>
                <w:szCs w:val="12"/>
              </w:rPr>
            </w:pPr>
          </w:p>
        </w:tc>
        <w:tc>
          <w:tcPr>
            <w:tcW w:w="208" w:type="pct"/>
          </w:tcPr>
          <w:p w14:paraId="54523934" w14:textId="77777777" w:rsidR="00C31355" w:rsidRPr="00622682" w:rsidRDefault="00C31355" w:rsidP="00C31355">
            <w:pPr>
              <w:spacing w:line="220" w:lineRule="atLeast"/>
              <w:contextualSpacing/>
              <w:jc w:val="center"/>
              <w:rPr>
                <w:color w:val="auto"/>
                <w:sz w:val="12"/>
                <w:szCs w:val="12"/>
              </w:rPr>
            </w:pPr>
          </w:p>
        </w:tc>
      </w:tr>
      <w:tr w:rsidR="00622682" w:rsidRPr="00622682" w14:paraId="527E7748" w14:textId="77777777" w:rsidTr="000F1FEE">
        <w:tc>
          <w:tcPr>
            <w:tcW w:w="388" w:type="pct"/>
          </w:tcPr>
          <w:p w14:paraId="70BB6E15" w14:textId="77777777" w:rsidR="00C31355" w:rsidRPr="00622682" w:rsidRDefault="00C31355" w:rsidP="00C31355">
            <w:pPr>
              <w:spacing w:line="220" w:lineRule="atLeast"/>
              <w:contextualSpacing/>
              <w:rPr>
                <w:color w:val="auto"/>
                <w:sz w:val="12"/>
                <w:szCs w:val="12"/>
              </w:rPr>
            </w:pPr>
            <w:r w:rsidRPr="00622682">
              <w:rPr>
                <w:color w:val="auto"/>
                <w:sz w:val="12"/>
                <w:szCs w:val="12"/>
              </w:rPr>
              <w:t>13. MD</w:t>
            </w:r>
          </w:p>
        </w:tc>
        <w:tc>
          <w:tcPr>
            <w:tcW w:w="236" w:type="pct"/>
          </w:tcPr>
          <w:p w14:paraId="617B06D9" w14:textId="5399505D" w:rsidR="00C31355" w:rsidRPr="00622682" w:rsidRDefault="00C31355" w:rsidP="00C31355">
            <w:pPr>
              <w:spacing w:line="220" w:lineRule="atLeast"/>
              <w:contextualSpacing/>
              <w:jc w:val="center"/>
              <w:rPr>
                <w:color w:val="auto"/>
                <w:sz w:val="12"/>
                <w:szCs w:val="12"/>
              </w:rPr>
            </w:pPr>
            <w:r w:rsidRPr="00622682">
              <w:rPr>
                <w:color w:val="auto"/>
                <w:sz w:val="12"/>
                <w:szCs w:val="12"/>
              </w:rPr>
              <w:t>-.058</w:t>
            </w:r>
          </w:p>
        </w:tc>
        <w:tc>
          <w:tcPr>
            <w:tcW w:w="236" w:type="pct"/>
          </w:tcPr>
          <w:p w14:paraId="47C2B056" w14:textId="74AC3830" w:rsidR="00C31355" w:rsidRPr="00622682" w:rsidRDefault="00C31355" w:rsidP="00C31355">
            <w:pPr>
              <w:spacing w:line="220" w:lineRule="atLeast"/>
              <w:contextualSpacing/>
              <w:jc w:val="center"/>
              <w:rPr>
                <w:color w:val="auto"/>
                <w:sz w:val="12"/>
                <w:szCs w:val="12"/>
              </w:rPr>
            </w:pPr>
            <w:r w:rsidRPr="00622682">
              <w:rPr>
                <w:color w:val="auto"/>
                <w:sz w:val="12"/>
                <w:szCs w:val="12"/>
              </w:rPr>
              <w:t>-.126</w:t>
            </w:r>
          </w:p>
        </w:tc>
        <w:tc>
          <w:tcPr>
            <w:tcW w:w="236" w:type="pct"/>
          </w:tcPr>
          <w:p w14:paraId="12F3B69A" w14:textId="4C9A9E88" w:rsidR="00C31355" w:rsidRPr="00622682" w:rsidRDefault="00C31355" w:rsidP="00C31355">
            <w:pPr>
              <w:spacing w:line="220" w:lineRule="atLeast"/>
              <w:contextualSpacing/>
              <w:jc w:val="center"/>
              <w:rPr>
                <w:color w:val="auto"/>
                <w:sz w:val="12"/>
                <w:szCs w:val="12"/>
              </w:rPr>
            </w:pPr>
            <w:r w:rsidRPr="00622682">
              <w:rPr>
                <w:color w:val="auto"/>
                <w:sz w:val="12"/>
                <w:szCs w:val="12"/>
              </w:rPr>
              <w:t>-.199*</w:t>
            </w:r>
          </w:p>
        </w:tc>
        <w:tc>
          <w:tcPr>
            <w:tcW w:w="236" w:type="pct"/>
          </w:tcPr>
          <w:p w14:paraId="2AB0DFE1" w14:textId="750CDB77" w:rsidR="00C31355" w:rsidRPr="00622682" w:rsidRDefault="00C31355" w:rsidP="00C31355">
            <w:pPr>
              <w:spacing w:line="220" w:lineRule="atLeast"/>
              <w:contextualSpacing/>
              <w:jc w:val="center"/>
              <w:rPr>
                <w:color w:val="auto"/>
                <w:sz w:val="12"/>
                <w:szCs w:val="12"/>
              </w:rPr>
            </w:pPr>
            <w:r w:rsidRPr="00622682">
              <w:rPr>
                <w:color w:val="auto"/>
                <w:sz w:val="12"/>
                <w:szCs w:val="12"/>
              </w:rPr>
              <w:t>.103</w:t>
            </w:r>
          </w:p>
        </w:tc>
        <w:tc>
          <w:tcPr>
            <w:tcW w:w="226" w:type="pct"/>
          </w:tcPr>
          <w:p w14:paraId="5E897B7A" w14:textId="52A768CB" w:rsidR="00C31355" w:rsidRPr="00622682" w:rsidRDefault="00C31355" w:rsidP="00C31355">
            <w:pPr>
              <w:spacing w:line="220" w:lineRule="atLeast"/>
              <w:contextualSpacing/>
              <w:jc w:val="center"/>
              <w:rPr>
                <w:color w:val="auto"/>
                <w:sz w:val="12"/>
                <w:szCs w:val="12"/>
              </w:rPr>
            </w:pPr>
            <w:r w:rsidRPr="00622682">
              <w:rPr>
                <w:color w:val="auto"/>
                <w:sz w:val="12"/>
                <w:szCs w:val="12"/>
              </w:rPr>
              <w:t>-.084</w:t>
            </w:r>
          </w:p>
        </w:tc>
        <w:tc>
          <w:tcPr>
            <w:tcW w:w="236" w:type="pct"/>
          </w:tcPr>
          <w:p w14:paraId="5B52CEC3" w14:textId="5E2C384E" w:rsidR="00C31355" w:rsidRPr="00622682" w:rsidRDefault="00C31355" w:rsidP="00C31355">
            <w:pPr>
              <w:spacing w:line="220" w:lineRule="atLeast"/>
              <w:contextualSpacing/>
              <w:jc w:val="center"/>
              <w:rPr>
                <w:color w:val="auto"/>
                <w:sz w:val="12"/>
                <w:szCs w:val="12"/>
              </w:rPr>
            </w:pPr>
            <w:r w:rsidRPr="00622682">
              <w:rPr>
                <w:color w:val="auto"/>
                <w:sz w:val="12"/>
                <w:szCs w:val="12"/>
              </w:rPr>
              <w:t>.416**</w:t>
            </w:r>
          </w:p>
        </w:tc>
        <w:tc>
          <w:tcPr>
            <w:tcW w:w="236" w:type="pct"/>
          </w:tcPr>
          <w:p w14:paraId="12D2E7B5" w14:textId="7AAE2C88" w:rsidR="00C31355" w:rsidRPr="00622682" w:rsidRDefault="00C31355" w:rsidP="00C31355">
            <w:pPr>
              <w:spacing w:line="220" w:lineRule="atLeast"/>
              <w:contextualSpacing/>
              <w:jc w:val="center"/>
              <w:rPr>
                <w:color w:val="auto"/>
                <w:sz w:val="12"/>
                <w:szCs w:val="12"/>
              </w:rPr>
            </w:pPr>
            <w:r w:rsidRPr="00622682">
              <w:rPr>
                <w:color w:val="auto"/>
                <w:sz w:val="12"/>
                <w:szCs w:val="12"/>
              </w:rPr>
              <w:t>-.148</w:t>
            </w:r>
          </w:p>
        </w:tc>
        <w:tc>
          <w:tcPr>
            <w:tcW w:w="236" w:type="pct"/>
          </w:tcPr>
          <w:p w14:paraId="400FCE90" w14:textId="288DB3EB" w:rsidR="00C31355" w:rsidRPr="00622682" w:rsidRDefault="00C31355" w:rsidP="00C31355">
            <w:pPr>
              <w:spacing w:line="220" w:lineRule="atLeast"/>
              <w:contextualSpacing/>
              <w:jc w:val="center"/>
              <w:rPr>
                <w:color w:val="auto"/>
                <w:sz w:val="12"/>
                <w:szCs w:val="12"/>
              </w:rPr>
            </w:pPr>
            <w:r w:rsidRPr="00622682">
              <w:rPr>
                <w:color w:val="auto"/>
                <w:sz w:val="12"/>
                <w:szCs w:val="12"/>
              </w:rPr>
              <w:t>-.002</w:t>
            </w:r>
          </w:p>
        </w:tc>
        <w:tc>
          <w:tcPr>
            <w:tcW w:w="236" w:type="pct"/>
          </w:tcPr>
          <w:p w14:paraId="397452EA" w14:textId="40BCCC03" w:rsidR="00C31355" w:rsidRPr="00622682" w:rsidRDefault="00C31355" w:rsidP="00C31355">
            <w:pPr>
              <w:spacing w:line="220" w:lineRule="atLeast"/>
              <w:contextualSpacing/>
              <w:jc w:val="center"/>
              <w:rPr>
                <w:color w:val="auto"/>
                <w:sz w:val="12"/>
                <w:szCs w:val="12"/>
              </w:rPr>
            </w:pPr>
            <w:r w:rsidRPr="00622682">
              <w:rPr>
                <w:color w:val="auto"/>
                <w:sz w:val="12"/>
                <w:szCs w:val="12"/>
              </w:rPr>
              <w:t>.526**</w:t>
            </w:r>
          </w:p>
        </w:tc>
        <w:tc>
          <w:tcPr>
            <w:tcW w:w="236" w:type="pct"/>
          </w:tcPr>
          <w:p w14:paraId="3E9DA45D" w14:textId="25EB749F" w:rsidR="00C31355" w:rsidRPr="00622682" w:rsidRDefault="00C31355" w:rsidP="00C31355">
            <w:pPr>
              <w:spacing w:line="220" w:lineRule="atLeast"/>
              <w:contextualSpacing/>
              <w:jc w:val="center"/>
              <w:rPr>
                <w:color w:val="auto"/>
                <w:sz w:val="12"/>
                <w:szCs w:val="12"/>
              </w:rPr>
            </w:pPr>
            <w:r w:rsidRPr="00622682">
              <w:rPr>
                <w:color w:val="auto"/>
                <w:sz w:val="12"/>
                <w:szCs w:val="12"/>
              </w:rPr>
              <w:t>-.456**</w:t>
            </w:r>
          </w:p>
        </w:tc>
        <w:tc>
          <w:tcPr>
            <w:tcW w:w="236" w:type="pct"/>
          </w:tcPr>
          <w:p w14:paraId="40B756F5" w14:textId="54E5AFF5" w:rsidR="00C31355" w:rsidRPr="00622682" w:rsidRDefault="00C31355" w:rsidP="00C31355">
            <w:pPr>
              <w:spacing w:line="220" w:lineRule="atLeast"/>
              <w:contextualSpacing/>
              <w:jc w:val="center"/>
              <w:rPr>
                <w:color w:val="auto"/>
                <w:sz w:val="12"/>
                <w:szCs w:val="12"/>
              </w:rPr>
            </w:pPr>
            <w:r w:rsidRPr="00622682">
              <w:rPr>
                <w:color w:val="auto"/>
                <w:sz w:val="12"/>
                <w:szCs w:val="12"/>
              </w:rPr>
              <w:t>.355**</w:t>
            </w:r>
          </w:p>
        </w:tc>
        <w:tc>
          <w:tcPr>
            <w:tcW w:w="226" w:type="pct"/>
          </w:tcPr>
          <w:p w14:paraId="548FC04E" w14:textId="0A9C2CB0" w:rsidR="00C31355" w:rsidRPr="00622682" w:rsidRDefault="00C31355" w:rsidP="00C31355">
            <w:pPr>
              <w:spacing w:line="220" w:lineRule="atLeast"/>
              <w:contextualSpacing/>
              <w:jc w:val="center"/>
              <w:rPr>
                <w:color w:val="auto"/>
                <w:sz w:val="12"/>
                <w:szCs w:val="12"/>
              </w:rPr>
            </w:pPr>
            <w:r w:rsidRPr="00622682">
              <w:rPr>
                <w:color w:val="auto"/>
                <w:sz w:val="12"/>
                <w:szCs w:val="12"/>
              </w:rPr>
              <w:t>-.552**</w:t>
            </w:r>
          </w:p>
        </w:tc>
        <w:tc>
          <w:tcPr>
            <w:tcW w:w="236" w:type="pct"/>
          </w:tcPr>
          <w:p w14:paraId="29D15F3B" w14:textId="3A7F25B1" w:rsidR="00C31355" w:rsidRPr="00622682" w:rsidRDefault="00C31355" w:rsidP="00C31355">
            <w:pPr>
              <w:spacing w:line="220" w:lineRule="atLeast"/>
              <w:contextualSpacing/>
              <w:jc w:val="center"/>
              <w:rPr>
                <w:color w:val="auto"/>
                <w:sz w:val="12"/>
                <w:szCs w:val="12"/>
              </w:rPr>
            </w:pPr>
            <w:r w:rsidRPr="00622682">
              <w:rPr>
                <w:color w:val="auto"/>
                <w:sz w:val="12"/>
                <w:szCs w:val="12"/>
              </w:rPr>
              <w:t>1</w:t>
            </w:r>
          </w:p>
        </w:tc>
        <w:tc>
          <w:tcPr>
            <w:tcW w:w="226" w:type="pct"/>
          </w:tcPr>
          <w:p w14:paraId="603F2DAD" w14:textId="77777777" w:rsidR="00C31355" w:rsidRPr="00622682" w:rsidRDefault="00C31355" w:rsidP="00C31355">
            <w:pPr>
              <w:spacing w:line="220" w:lineRule="atLeast"/>
              <w:contextualSpacing/>
              <w:jc w:val="center"/>
              <w:rPr>
                <w:color w:val="auto"/>
                <w:sz w:val="12"/>
                <w:szCs w:val="12"/>
              </w:rPr>
            </w:pPr>
          </w:p>
        </w:tc>
        <w:tc>
          <w:tcPr>
            <w:tcW w:w="236" w:type="pct"/>
          </w:tcPr>
          <w:p w14:paraId="72C83E7B" w14:textId="77777777" w:rsidR="00C31355" w:rsidRPr="00622682" w:rsidRDefault="00C31355" w:rsidP="00C31355">
            <w:pPr>
              <w:spacing w:line="220" w:lineRule="atLeast"/>
              <w:contextualSpacing/>
              <w:jc w:val="center"/>
              <w:rPr>
                <w:color w:val="auto"/>
                <w:sz w:val="12"/>
                <w:szCs w:val="12"/>
              </w:rPr>
            </w:pPr>
          </w:p>
        </w:tc>
        <w:tc>
          <w:tcPr>
            <w:tcW w:w="226" w:type="pct"/>
          </w:tcPr>
          <w:p w14:paraId="0711DF76" w14:textId="77777777" w:rsidR="00C31355" w:rsidRPr="00622682" w:rsidRDefault="00C31355" w:rsidP="00C31355">
            <w:pPr>
              <w:spacing w:line="220" w:lineRule="atLeast"/>
              <w:contextualSpacing/>
              <w:jc w:val="center"/>
              <w:rPr>
                <w:color w:val="auto"/>
                <w:sz w:val="12"/>
                <w:szCs w:val="12"/>
              </w:rPr>
            </w:pPr>
          </w:p>
        </w:tc>
        <w:tc>
          <w:tcPr>
            <w:tcW w:w="236" w:type="pct"/>
          </w:tcPr>
          <w:p w14:paraId="53B65F33" w14:textId="77777777" w:rsidR="00C31355" w:rsidRPr="00622682" w:rsidRDefault="00C31355" w:rsidP="00C31355">
            <w:pPr>
              <w:spacing w:line="220" w:lineRule="atLeast"/>
              <w:contextualSpacing/>
              <w:jc w:val="center"/>
              <w:rPr>
                <w:color w:val="auto"/>
                <w:sz w:val="12"/>
                <w:szCs w:val="12"/>
              </w:rPr>
            </w:pPr>
          </w:p>
        </w:tc>
        <w:tc>
          <w:tcPr>
            <w:tcW w:w="220" w:type="pct"/>
          </w:tcPr>
          <w:p w14:paraId="166EFD40" w14:textId="77777777" w:rsidR="00C31355" w:rsidRPr="00622682" w:rsidRDefault="00C31355" w:rsidP="00C31355">
            <w:pPr>
              <w:spacing w:line="220" w:lineRule="atLeast"/>
              <w:contextualSpacing/>
              <w:jc w:val="center"/>
              <w:rPr>
                <w:color w:val="auto"/>
                <w:sz w:val="12"/>
                <w:szCs w:val="12"/>
              </w:rPr>
            </w:pPr>
          </w:p>
        </w:tc>
        <w:tc>
          <w:tcPr>
            <w:tcW w:w="211" w:type="pct"/>
          </w:tcPr>
          <w:p w14:paraId="3AF62BEF" w14:textId="77777777" w:rsidR="00C31355" w:rsidRPr="00622682" w:rsidRDefault="00C31355" w:rsidP="00C31355">
            <w:pPr>
              <w:spacing w:line="220" w:lineRule="atLeast"/>
              <w:contextualSpacing/>
              <w:jc w:val="center"/>
              <w:rPr>
                <w:color w:val="auto"/>
                <w:sz w:val="12"/>
                <w:szCs w:val="12"/>
              </w:rPr>
            </w:pPr>
          </w:p>
        </w:tc>
        <w:tc>
          <w:tcPr>
            <w:tcW w:w="208" w:type="pct"/>
          </w:tcPr>
          <w:p w14:paraId="110045B2" w14:textId="77777777" w:rsidR="00C31355" w:rsidRPr="00622682" w:rsidRDefault="00C31355" w:rsidP="00C31355">
            <w:pPr>
              <w:spacing w:line="220" w:lineRule="atLeast"/>
              <w:contextualSpacing/>
              <w:jc w:val="center"/>
              <w:rPr>
                <w:color w:val="auto"/>
                <w:sz w:val="12"/>
                <w:szCs w:val="12"/>
              </w:rPr>
            </w:pPr>
          </w:p>
        </w:tc>
      </w:tr>
      <w:tr w:rsidR="00622682" w:rsidRPr="00622682" w14:paraId="064A4AE6" w14:textId="77777777" w:rsidTr="000F1FEE">
        <w:tc>
          <w:tcPr>
            <w:tcW w:w="388" w:type="pct"/>
          </w:tcPr>
          <w:p w14:paraId="58B2F925" w14:textId="77777777" w:rsidR="00C31355" w:rsidRPr="00622682" w:rsidRDefault="00C31355" w:rsidP="00C31355">
            <w:pPr>
              <w:spacing w:line="220" w:lineRule="atLeast"/>
              <w:contextualSpacing/>
              <w:rPr>
                <w:color w:val="auto"/>
                <w:sz w:val="12"/>
                <w:szCs w:val="12"/>
              </w:rPr>
            </w:pPr>
            <w:r w:rsidRPr="00622682">
              <w:rPr>
                <w:color w:val="auto"/>
                <w:sz w:val="12"/>
                <w:szCs w:val="12"/>
              </w:rPr>
              <w:t xml:space="preserve">14. </w:t>
            </w:r>
            <w:r w:rsidRPr="00622682">
              <w:rPr>
                <w:i/>
                <w:iCs/>
                <w:color w:val="auto"/>
                <w:sz w:val="12"/>
                <w:szCs w:val="12"/>
              </w:rPr>
              <w:t>r</w:t>
            </w:r>
            <w:r w:rsidRPr="00622682">
              <w:rPr>
                <w:color w:val="auto"/>
                <w:sz w:val="12"/>
                <w:szCs w:val="12"/>
                <w:vertAlign w:val="subscript"/>
              </w:rPr>
              <w:t>pbis</w:t>
            </w:r>
          </w:p>
        </w:tc>
        <w:tc>
          <w:tcPr>
            <w:tcW w:w="236" w:type="pct"/>
          </w:tcPr>
          <w:p w14:paraId="650CE12C" w14:textId="3B7FF891" w:rsidR="00C31355" w:rsidRPr="00622682" w:rsidRDefault="00C31355" w:rsidP="00C31355">
            <w:pPr>
              <w:spacing w:line="220" w:lineRule="atLeast"/>
              <w:contextualSpacing/>
              <w:jc w:val="center"/>
              <w:rPr>
                <w:color w:val="auto"/>
                <w:sz w:val="12"/>
                <w:szCs w:val="12"/>
              </w:rPr>
            </w:pPr>
            <w:r w:rsidRPr="00622682">
              <w:rPr>
                <w:color w:val="auto"/>
                <w:sz w:val="12"/>
                <w:szCs w:val="12"/>
              </w:rPr>
              <w:t>.679**</w:t>
            </w:r>
          </w:p>
        </w:tc>
        <w:tc>
          <w:tcPr>
            <w:tcW w:w="236" w:type="pct"/>
          </w:tcPr>
          <w:p w14:paraId="3A2741EE" w14:textId="376FA6BF" w:rsidR="00C31355" w:rsidRPr="00622682" w:rsidRDefault="00C31355" w:rsidP="00C31355">
            <w:pPr>
              <w:spacing w:line="220" w:lineRule="atLeast"/>
              <w:contextualSpacing/>
              <w:jc w:val="center"/>
              <w:rPr>
                <w:color w:val="auto"/>
                <w:sz w:val="12"/>
                <w:szCs w:val="12"/>
              </w:rPr>
            </w:pPr>
            <w:r w:rsidRPr="00622682">
              <w:rPr>
                <w:color w:val="auto"/>
                <w:sz w:val="12"/>
                <w:szCs w:val="12"/>
              </w:rPr>
              <w:t>.775**</w:t>
            </w:r>
          </w:p>
        </w:tc>
        <w:tc>
          <w:tcPr>
            <w:tcW w:w="236" w:type="pct"/>
          </w:tcPr>
          <w:p w14:paraId="0F192559" w14:textId="515CBF95" w:rsidR="00C31355" w:rsidRPr="00622682" w:rsidRDefault="00C31355" w:rsidP="00C31355">
            <w:pPr>
              <w:spacing w:line="220" w:lineRule="atLeast"/>
              <w:contextualSpacing/>
              <w:jc w:val="center"/>
              <w:rPr>
                <w:color w:val="auto"/>
                <w:sz w:val="12"/>
                <w:szCs w:val="12"/>
              </w:rPr>
            </w:pPr>
            <w:r w:rsidRPr="00622682">
              <w:rPr>
                <w:color w:val="auto"/>
                <w:sz w:val="12"/>
                <w:szCs w:val="12"/>
              </w:rPr>
              <w:t>.804**</w:t>
            </w:r>
          </w:p>
        </w:tc>
        <w:tc>
          <w:tcPr>
            <w:tcW w:w="236" w:type="pct"/>
          </w:tcPr>
          <w:p w14:paraId="52BA91A9" w14:textId="6E2E9AEE" w:rsidR="00C31355" w:rsidRPr="00622682" w:rsidRDefault="00C31355" w:rsidP="00C31355">
            <w:pPr>
              <w:spacing w:line="220" w:lineRule="atLeast"/>
              <w:contextualSpacing/>
              <w:jc w:val="center"/>
              <w:rPr>
                <w:color w:val="auto"/>
                <w:sz w:val="12"/>
                <w:szCs w:val="12"/>
              </w:rPr>
            </w:pPr>
            <w:r w:rsidRPr="00622682">
              <w:rPr>
                <w:color w:val="auto"/>
                <w:sz w:val="12"/>
                <w:szCs w:val="12"/>
              </w:rPr>
              <w:t>-.565**</w:t>
            </w:r>
          </w:p>
        </w:tc>
        <w:tc>
          <w:tcPr>
            <w:tcW w:w="226" w:type="pct"/>
          </w:tcPr>
          <w:p w14:paraId="5A72E16D" w14:textId="0CFA9A92" w:rsidR="00C31355" w:rsidRPr="00622682" w:rsidRDefault="00C31355" w:rsidP="00C31355">
            <w:pPr>
              <w:spacing w:line="220" w:lineRule="atLeast"/>
              <w:contextualSpacing/>
              <w:jc w:val="center"/>
              <w:rPr>
                <w:color w:val="auto"/>
                <w:sz w:val="12"/>
                <w:szCs w:val="12"/>
              </w:rPr>
            </w:pPr>
            <w:r w:rsidRPr="00622682">
              <w:rPr>
                <w:color w:val="auto"/>
                <w:sz w:val="12"/>
                <w:szCs w:val="12"/>
              </w:rPr>
              <w:t>.356**</w:t>
            </w:r>
          </w:p>
        </w:tc>
        <w:tc>
          <w:tcPr>
            <w:tcW w:w="236" w:type="pct"/>
          </w:tcPr>
          <w:p w14:paraId="043EF50F" w14:textId="05087B21" w:rsidR="00C31355" w:rsidRPr="00622682" w:rsidRDefault="00C31355" w:rsidP="00C31355">
            <w:pPr>
              <w:spacing w:line="220" w:lineRule="atLeast"/>
              <w:contextualSpacing/>
              <w:jc w:val="center"/>
              <w:rPr>
                <w:color w:val="auto"/>
                <w:sz w:val="12"/>
                <w:szCs w:val="12"/>
              </w:rPr>
            </w:pPr>
            <w:r w:rsidRPr="00622682">
              <w:rPr>
                <w:color w:val="auto"/>
                <w:sz w:val="12"/>
                <w:szCs w:val="12"/>
              </w:rPr>
              <w:t>-.418**</w:t>
            </w:r>
          </w:p>
        </w:tc>
        <w:tc>
          <w:tcPr>
            <w:tcW w:w="236" w:type="pct"/>
          </w:tcPr>
          <w:p w14:paraId="7E4BE77C" w14:textId="1F20854D" w:rsidR="00C31355" w:rsidRPr="00622682" w:rsidRDefault="00C31355" w:rsidP="00C31355">
            <w:pPr>
              <w:spacing w:line="220" w:lineRule="atLeast"/>
              <w:contextualSpacing/>
              <w:jc w:val="center"/>
              <w:rPr>
                <w:color w:val="auto"/>
                <w:sz w:val="12"/>
                <w:szCs w:val="12"/>
              </w:rPr>
            </w:pPr>
            <w:r w:rsidRPr="00622682">
              <w:rPr>
                <w:color w:val="auto"/>
                <w:sz w:val="12"/>
                <w:szCs w:val="12"/>
              </w:rPr>
              <w:t>.098</w:t>
            </w:r>
          </w:p>
        </w:tc>
        <w:tc>
          <w:tcPr>
            <w:tcW w:w="236" w:type="pct"/>
          </w:tcPr>
          <w:p w14:paraId="40FC723D" w14:textId="0B82BF23" w:rsidR="00C31355" w:rsidRPr="00622682" w:rsidRDefault="00C31355" w:rsidP="00C31355">
            <w:pPr>
              <w:spacing w:line="220" w:lineRule="atLeast"/>
              <w:contextualSpacing/>
              <w:jc w:val="center"/>
              <w:rPr>
                <w:color w:val="auto"/>
                <w:sz w:val="12"/>
                <w:szCs w:val="12"/>
              </w:rPr>
            </w:pPr>
            <w:r w:rsidRPr="00622682">
              <w:rPr>
                <w:color w:val="auto"/>
                <w:sz w:val="12"/>
                <w:szCs w:val="12"/>
              </w:rPr>
              <w:t>-.218*</w:t>
            </w:r>
          </w:p>
        </w:tc>
        <w:tc>
          <w:tcPr>
            <w:tcW w:w="236" w:type="pct"/>
          </w:tcPr>
          <w:p w14:paraId="2FB7611B" w14:textId="31EB5D5C" w:rsidR="00C31355" w:rsidRPr="00622682" w:rsidRDefault="00C31355" w:rsidP="00C31355">
            <w:pPr>
              <w:spacing w:line="220" w:lineRule="atLeast"/>
              <w:contextualSpacing/>
              <w:jc w:val="center"/>
              <w:rPr>
                <w:color w:val="auto"/>
                <w:sz w:val="12"/>
                <w:szCs w:val="12"/>
              </w:rPr>
            </w:pPr>
            <w:r w:rsidRPr="00622682">
              <w:rPr>
                <w:color w:val="auto"/>
                <w:sz w:val="12"/>
                <w:szCs w:val="12"/>
              </w:rPr>
              <w:t>.213*</w:t>
            </w:r>
          </w:p>
        </w:tc>
        <w:tc>
          <w:tcPr>
            <w:tcW w:w="236" w:type="pct"/>
          </w:tcPr>
          <w:p w14:paraId="29152592" w14:textId="2D695C61" w:rsidR="00C31355" w:rsidRPr="00622682" w:rsidRDefault="00C31355" w:rsidP="00C31355">
            <w:pPr>
              <w:spacing w:line="220" w:lineRule="atLeast"/>
              <w:contextualSpacing/>
              <w:jc w:val="center"/>
              <w:rPr>
                <w:color w:val="auto"/>
                <w:sz w:val="12"/>
                <w:szCs w:val="12"/>
              </w:rPr>
            </w:pPr>
            <w:r w:rsidRPr="00622682">
              <w:rPr>
                <w:color w:val="auto"/>
                <w:sz w:val="12"/>
                <w:szCs w:val="12"/>
              </w:rPr>
              <w:t>.508**</w:t>
            </w:r>
          </w:p>
        </w:tc>
        <w:tc>
          <w:tcPr>
            <w:tcW w:w="236" w:type="pct"/>
          </w:tcPr>
          <w:p w14:paraId="2B4F26EF" w14:textId="3E09B36E" w:rsidR="00C31355" w:rsidRPr="00622682" w:rsidRDefault="00C31355" w:rsidP="00C31355">
            <w:pPr>
              <w:spacing w:line="220" w:lineRule="atLeast"/>
              <w:contextualSpacing/>
              <w:jc w:val="center"/>
              <w:rPr>
                <w:color w:val="auto"/>
                <w:sz w:val="12"/>
                <w:szCs w:val="12"/>
              </w:rPr>
            </w:pPr>
            <w:r w:rsidRPr="00622682">
              <w:rPr>
                <w:color w:val="auto"/>
                <w:sz w:val="12"/>
                <w:szCs w:val="12"/>
              </w:rPr>
              <w:t>-.527**</w:t>
            </w:r>
          </w:p>
        </w:tc>
        <w:tc>
          <w:tcPr>
            <w:tcW w:w="226" w:type="pct"/>
          </w:tcPr>
          <w:p w14:paraId="169570F3" w14:textId="153553A9" w:rsidR="00C31355" w:rsidRPr="00622682" w:rsidRDefault="00C31355" w:rsidP="00C31355">
            <w:pPr>
              <w:spacing w:line="220" w:lineRule="atLeast"/>
              <w:contextualSpacing/>
              <w:jc w:val="center"/>
              <w:rPr>
                <w:color w:val="auto"/>
                <w:sz w:val="12"/>
                <w:szCs w:val="12"/>
              </w:rPr>
            </w:pPr>
            <w:r w:rsidRPr="00622682">
              <w:rPr>
                <w:color w:val="auto"/>
                <w:sz w:val="12"/>
                <w:szCs w:val="12"/>
              </w:rPr>
              <w:t>.659**</w:t>
            </w:r>
          </w:p>
        </w:tc>
        <w:tc>
          <w:tcPr>
            <w:tcW w:w="236" w:type="pct"/>
          </w:tcPr>
          <w:p w14:paraId="7E1AD0BF" w14:textId="39D745EC" w:rsidR="00C31355" w:rsidRPr="00622682" w:rsidRDefault="00C31355" w:rsidP="00C31355">
            <w:pPr>
              <w:spacing w:line="220" w:lineRule="atLeast"/>
              <w:contextualSpacing/>
              <w:jc w:val="center"/>
              <w:rPr>
                <w:color w:val="auto"/>
                <w:sz w:val="12"/>
                <w:szCs w:val="12"/>
              </w:rPr>
            </w:pPr>
            <w:r w:rsidRPr="00622682">
              <w:rPr>
                <w:color w:val="auto"/>
                <w:sz w:val="12"/>
                <w:szCs w:val="12"/>
              </w:rPr>
              <w:t>-.444**</w:t>
            </w:r>
          </w:p>
        </w:tc>
        <w:tc>
          <w:tcPr>
            <w:tcW w:w="226" w:type="pct"/>
          </w:tcPr>
          <w:p w14:paraId="65C7319C" w14:textId="35D3DA20" w:rsidR="00C31355" w:rsidRPr="00622682" w:rsidRDefault="00C31355" w:rsidP="00C31355">
            <w:pPr>
              <w:spacing w:line="220" w:lineRule="atLeast"/>
              <w:contextualSpacing/>
              <w:jc w:val="center"/>
              <w:rPr>
                <w:color w:val="auto"/>
                <w:sz w:val="12"/>
                <w:szCs w:val="12"/>
              </w:rPr>
            </w:pPr>
            <w:r w:rsidRPr="00622682">
              <w:rPr>
                <w:color w:val="auto"/>
                <w:sz w:val="12"/>
                <w:szCs w:val="12"/>
              </w:rPr>
              <w:t>1</w:t>
            </w:r>
          </w:p>
        </w:tc>
        <w:tc>
          <w:tcPr>
            <w:tcW w:w="236" w:type="pct"/>
          </w:tcPr>
          <w:p w14:paraId="25C72230" w14:textId="77777777" w:rsidR="00C31355" w:rsidRPr="00622682" w:rsidRDefault="00C31355" w:rsidP="00C31355">
            <w:pPr>
              <w:spacing w:line="220" w:lineRule="atLeast"/>
              <w:contextualSpacing/>
              <w:jc w:val="center"/>
              <w:rPr>
                <w:color w:val="auto"/>
                <w:sz w:val="12"/>
                <w:szCs w:val="12"/>
              </w:rPr>
            </w:pPr>
          </w:p>
        </w:tc>
        <w:tc>
          <w:tcPr>
            <w:tcW w:w="226" w:type="pct"/>
          </w:tcPr>
          <w:p w14:paraId="63775038" w14:textId="77777777" w:rsidR="00C31355" w:rsidRPr="00622682" w:rsidRDefault="00C31355" w:rsidP="00C31355">
            <w:pPr>
              <w:spacing w:line="220" w:lineRule="atLeast"/>
              <w:contextualSpacing/>
              <w:jc w:val="center"/>
              <w:rPr>
                <w:color w:val="auto"/>
                <w:sz w:val="12"/>
                <w:szCs w:val="12"/>
              </w:rPr>
            </w:pPr>
          </w:p>
        </w:tc>
        <w:tc>
          <w:tcPr>
            <w:tcW w:w="236" w:type="pct"/>
          </w:tcPr>
          <w:p w14:paraId="734D6ACD" w14:textId="77777777" w:rsidR="00C31355" w:rsidRPr="00622682" w:rsidRDefault="00C31355" w:rsidP="00C31355">
            <w:pPr>
              <w:spacing w:line="220" w:lineRule="atLeast"/>
              <w:contextualSpacing/>
              <w:jc w:val="center"/>
              <w:rPr>
                <w:color w:val="auto"/>
                <w:sz w:val="12"/>
                <w:szCs w:val="12"/>
              </w:rPr>
            </w:pPr>
          </w:p>
        </w:tc>
        <w:tc>
          <w:tcPr>
            <w:tcW w:w="220" w:type="pct"/>
          </w:tcPr>
          <w:p w14:paraId="7C074157" w14:textId="77777777" w:rsidR="00C31355" w:rsidRPr="00622682" w:rsidRDefault="00C31355" w:rsidP="00C31355">
            <w:pPr>
              <w:spacing w:line="220" w:lineRule="atLeast"/>
              <w:contextualSpacing/>
              <w:jc w:val="center"/>
              <w:rPr>
                <w:color w:val="auto"/>
                <w:sz w:val="12"/>
                <w:szCs w:val="12"/>
              </w:rPr>
            </w:pPr>
          </w:p>
        </w:tc>
        <w:tc>
          <w:tcPr>
            <w:tcW w:w="211" w:type="pct"/>
          </w:tcPr>
          <w:p w14:paraId="3D62A503" w14:textId="77777777" w:rsidR="00C31355" w:rsidRPr="00622682" w:rsidRDefault="00C31355" w:rsidP="00C31355">
            <w:pPr>
              <w:spacing w:line="220" w:lineRule="atLeast"/>
              <w:contextualSpacing/>
              <w:jc w:val="center"/>
              <w:rPr>
                <w:color w:val="auto"/>
                <w:sz w:val="12"/>
                <w:szCs w:val="12"/>
              </w:rPr>
            </w:pPr>
          </w:p>
        </w:tc>
        <w:tc>
          <w:tcPr>
            <w:tcW w:w="208" w:type="pct"/>
          </w:tcPr>
          <w:p w14:paraId="0C61280E" w14:textId="77777777" w:rsidR="00C31355" w:rsidRPr="00622682" w:rsidRDefault="00C31355" w:rsidP="00C31355">
            <w:pPr>
              <w:spacing w:line="220" w:lineRule="atLeast"/>
              <w:contextualSpacing/>
              <w:jc w:val="center"/>
              <w:rPr>
                <w:color w:val="auto"/>
                <w:sz w:val="12"/>
                <w:szCs w:val="12"/>
              </w:rPr>
            </w:pPr>
          </w:p>
        </w:tc>
      </w:tr>
      <w:tr w:rsidR="00622682" w:rsidRPr="00622682" w14:paraId="4E5A8396" w14:textId="77777777" w:rsidTr="000F1FEE">
        <w:tc>
          <w:tcPr>
            <w:tcW w:w="388" w:type="pct"/>
          </w:tcPr>
          <w:p w14:paraId="6B281AAA" w14:textId="77777777" w:rsidR="00C31355" w:rsidRPr="00622682" w:rsidRDefault="00C31355" w:rsidP="00C31355">
            <w:pPr>
              <w:spacing w:line="220" w:lineRule="atLeast"/>
              <w:contextualSpacing/>
              <w:rPr>
                <w:color w:val="auto"/>
                <w:sz w:val="12"/>
                <w:szCs w:val="12"/>
              </w:rPr>
            </w:pPr>
            <w:r w:rsidRPr="00622682">
              <w:rPr>
                <w:color w:val="auto"/>
                <w:sz w:val="12"/>
                <w:szCs w:val="12"/>
              </w:rPr>
              <w:t>15. Gnormed</w:t>
            </w:r>
          </w:p>
        </w:tc>
        <w:tc>
          <w:tcPr>
            <w:tcW w:w="236" w:type="pct"/>
          </w:tcPr>
          <w:p w14:paraId="7C93E60A" w14:textId="3B882E5F" w:rsidR="00C31355" w:rsidRPr="00622682" w:rsidRDefault="00C31355" w:rsidP="00C31355">
            <w:pPr>
              <w:spacing w:line="220" w:lineRule="atLeast"/>
              <w:contextualSpacing/>
              <w:jc w:val="center"/>
              <w:rPr>
                <w:color w:val="auto"/>
                <w:sz w:val="12"/>
                <w:szCs w:val="12"/>
              </w:rPr>
            </w:pPr>
            <w:r w:rsidRPr="00622682">
              <w:rPr>
                <w:color w:val="auto"/>
                <w:sz w:val="12"/>
                <w:szCs w:val="12"/>
              </w:rPr>
              <w:t>.042</w:t>
            </w:r>
          </w:p>
        </w:tc>
        <w:tc>
          <w:tcPr>
            <w:tcW w:w="236" w:type="pct"/>
          </w:tcPr>
          <w:p w14:paraId="50ECF841" w14:textId="1017ECE7" w:rsidR="00C31355" w:rsidRPr="00622682" w:rsidRDefault="00C31355" w:rsidP="00C31355">
            <w:pPr>
              <w:spacing w:line="220" w:lineRule="atLeast"/>
              <w:contextualSpacing/>
              <w:jc w:val="center"/>
              <w:rPr>
                <w:color w:val="auto"/>
                <w:sz w:val="12"/>
                <w:szCs w:val="12"/>
              </w:rPr>
            </w:pPr>
            <w:r w:rsidRPr="00622682">
              <w:rPr>
                <w:color w:val="auto"/>
                <w:sz w:val="12"/>
                <w:szCs w:val="12"/>
              </w:rPr>
              <w:t>.011</w:t>
            </w:r>
          </w:p>
        </w:tc>
        <w:tc>
          <w:tcPr>
            <w:tcW w:w="236" w:type="pct"/>
          </w:tcPr>
          <w:p w14:paraId="2DFCC1BC" w14:textId="5F73C317" w:rsidR="00C31355" w:rsidRPr="00622682" w:rsidRDefault="00C31355" w:rsidP="00C31355">
            <w:pPr>
              <w:spacing w:line="220" w:lineRule="atLeast"/>
              <w:contextualSpacing/>
              <w:jc w:val="center"/>
              <w:rPr>
                <w:color w:val="auto"/>
                <w:sz w:val="12"/>
                <w:szCs w:val="12"/>
              </w:rPr>
            </w:pPr>
            <w:r w:rsidRPr="00622682">
              <w:rPr>
                <w:color w:val="auto"/>
                <w:sz w:val="12"/>
                <w:szCs w:val="12"/>
              </w:rPr>
              <w:t>-.016</w:t>
            </w:r>
          </w:p>
        </w:tc>
        <w:tc>
          <w:tcPr>
            <w:tcW w:w="236" w:type="pct"/>
          </w:tcPr>
          <w:p w14:paraId="54A12742" w14:textId="4156CFF9" w:rsidR="00C31355" w:rsidRPr="00622682" w:rsidRDefault="00C31355" w:rsidP="00C31355">
            <w:pPr>
              <w:spacing w:line="220" w:lineRule="atLeast"/>
              <w:contextualSpacing/>
              <w:jc w:val="center"/>
              <w:rPr>
                <w:color w:val="auto"/>
                <w:sz w:val="12"/>
                <w:szCs w:val="12"/>
              </w:rPr>
            </w:pPr>
            <w:r w:rsidRPr="00622682">
              <w:rPr>
                <w:color w:val="auto"/>
                <w:sz w:val="12"/>
                <w:szCs w:val="12"/>
              </w:rPr>
              <w:t>.041</w:t>
            </w:r>
          </w:p>
        </w:tc>
        <w:tc>
          <w:tcPr>
            <w:tcW w:w="226" w:type="pct"/>
          </w:tcPr>
          <w:p w14:paraId="456BE046" w14:textId="42A8C85E" w:rsidR="00C31355" w:rsidRPr="00622682" w:rsidRDefault="00C31355" w:rsidP="00C31355">
            <w:pPr>
              <w:spacing w:line="220" w:lineRule="atLeast"/>
              <w:contextualSpacing/>
              <w:jc w:val="center"/>
              <w:rPr>
                <w:color w:val="auto"/>
                <w:sz w:val="12"/>
                <w:szCs w:val="12"/>
              </w:rPr>
            </w:pPr>
            <w:r w:rsidRPr="00622682">
              <w:rPr>
                <w:color w:val="auto"/>
                <w:sz w:val="12"/>
                <w:szCs w:val="12"/>
              </w:rPr>
              <w:t>-.130</w:t>
            </w:r>
          </w:p>
        </w:tc>
        <w:tc>
          <w:tcPr>
            <w:tcW w:w="236" w:type="pct"/>
          </w:tcPr>
          <w:p w14:paraId="5687BA57" w14:textId="3679501C" w:rsidR="00C31355" w:rsidRPr="00622682" w:rsidRDefault="00C31355" w:rsidP="00C31355">
            <w:pPr>
              <w:spacing w:line="220" w:lineRule="atLeast"/>
              <w:contextualSpacing/>
              <w:jc w:val="center"/>
              <w:rPr>
                <w:color w:val="auto"/>
                <w:sz w:val="12"/>
                <w:szCs w:val="12"/>
              </w:rPr>
            </w:pPr>
            <w:r w:rsidRPr="00622682">
              <w:rPr>
                <w:color w:val="auto"/>
                <w:sz w:val="12"/>
                <w:szCs w:val="12"/>
              </w:rPr>
              <w:t>.300**</w:t>
            </w:r>
          </w:p>
        </w:tc>
        <w:tc>
          <w:tcPr>
            <w:tcW w:w="236" w:type="pct"/>
          </w:tcPr>
          <w:p w14:paraId="30047E70" w14:textId="1FBEFE45" w:rsidR="00C31355" w:rsidRPr="00622682" w:rsidRDefault="00C31355" w:rsidP="00C31355">
            <w:pPr>
              <w:spacing w:line="220" w:lineRule="atLeast"/>
              <w:contextualSpacing/>
              <w:jc w:val="center"/>
              <w:rPr>
                <w:color w:val="auto"/>
                <w:sz w:val="12"/>
                <w:szCs w:val="12"/>
              </w:rPr>
            </w:pPr>
            <w:r w:rsidRPr="00622682">
              <w:rPr>
                <w:color w:val="auto"/>
                <w:sz w:val="12"/>
                <w:szCs w:val="12"/>
              </w:rPr>
              <w:t>-.116</w:t>
            </w:r>
          </w:p>
        </w:tc>
        <w:tc>
          <w:tcPr>
            <w:tcW w:w="236" w:type="pct"/>
          </w:tcPr>
          <w:p w14:paraId="37735891" w14:textId="5306C1A9" w:rsidR="00C31355" w:rsidRPr="00622682" w:rsidRDefault="00C31355" w:rsidP="00C31355">
            <w:pPr>
              <w:spacing w:line="220" w:lineRule="atLeast"/>
              <w:contextualSpacing/>
              <w:jc w:val="center"/>
              <w:rPr>
                <w:color w:val="auto"/>
                <w:sz w:val="12"/>
                <w:szCs w:val="12"/>
              </w:rPr>
            </w:pPr>
            <w:r w:rsidRPr="00622682">
              <w:rPr>
                <w:color w:val="auto"/>
                <w:sz w:val="12"/>
                <w:szCs w:val="12"/>
              </w:rPr>
              <w:t>-.056</w:t>
            </w:r>
          </w:p>
        </w:tc>
        <w:tc>
          <w:tcPr>
            <w:tcW w:w="236" w:type="pct"/>
          </w:tcPr>
          <w:p w14:paraId="5F199042" w14:textId="54FBD039" w:rsidR="00C31355" w:rsidRPr="00622682" w:rsidRDefault="00C31355" w:rsidP="00C31355">
            <w:pPr>
              <w:spacing w:line="220" w:lineRule="atLeast"/>
              <w:contextualSpacing/>
              <w:jc w:val="center"/>
              <w:rPr>
                <w:color w:val="auto"/>
                <w:sz w:val="12"/>
                <w:szCs w:val="12"/>
              </w:rPr>
            </w:pPr>
            <w:r w:rsidRPr="00622682">
              <w:rPr>
                <w:color w:val="auto"/>
                <w:sz w:val="12"/>
                <w:szCs w:val="12"/>
              </w:rPr>
              <w:t>.747**</w:t>
            </w:r>
          </w:p>
        </w:tc>
        <w:tc>
          <w:tcPr>
            <w:tcW w:w="236" w:type="pct"/>
          </w:tcPr>
          <w:p w14:paraId="72C02F28" w14:textId="5B7005C7" w:rsidR="00C31355" w:rsidRPr="00622682" w:rsidRDefault="00C31355" w:rsidP="00C31355">
            <w:pPr>
              <w:spacing w:line="220" w:lineRule="atLeast"/>
              <w:contextualSpacing/>
              <w:jc w:val="center"/>
              <w:rPr>
                <w:color w:val="auto"/>
                <w:sz w:val="12"/>
                <w:szCs w:val="12"/>
              </w:rPr>
            </w:pPr>
            <w:r w:rsidRPr="00622682">
              <w:rPr>
                <w:color w:val="auto"/>
                <w:sz w:val="12"/>
                <w:szCs w:val="12"/>
              </w:rPr>
              <w:t>-.289**</w:t>
            </w:r>
          </w:p>
        </w:tc>
        <w:tc>
          <w:tcPr>
            <w:tcW w:w="236" w:type="pct"/>
          </w:tcPr>
          <w:p w14:paraId="51DE030C" w14:textId="509498A3" w:rsidR="00C31355" w:rsidRPr="00622682" w:rsidRDefault="00C31355" w:rsidP="00C31355">
            <w:pPr>
              <w:spacing w:line="220" w:lineRule="atLeast"/>
              <w:contextualSpacing/>
              <w:jc w:val="center"/>
              <w:rPr>
                <w:color w:val="auto"/>
                <w:sz w:val="12"/>
                <w:szCs w:val="12"/>
              </w:rPr>
            </w:pPr>
            <w:r w:rsidRPr="00622682">
              <w:rPr>
                <w:color w:val="auto"/>
                <w:sz w:val="12"/>
                <w:szCs w:val="12"/>
              </w:rPr>
              <w:t>.160</w:t>
            </w:r>
          </w:p>
        </w:tc>
        <w:tc>
          <w:tcPr>
            <w:tcW w:w="226" w:type="pct"/>
          </w:tcPr>
          <w:p w14:paraId="4D27C464" w14:textId="0BFE0DA7" w:rsidR="00C31355" w:rsidRPr="00622682" w:rsidRDefault="00C31355" w:rsidP="00C31355">
            <w:pPr>
              <w:spacing w:line="220" w:lineRule="atLeast"/>
              <w:contextualSpacing/>
              <w:jc w:val="center"/>
              <w:rPr>
                <w:color w:val="auto"/>
                <w:sz w:val="12"/>
                <w:szCs w:val="12"/>
              </w:rPr>
            </w:pPr>
            <w:r w:rsidRPr="00622682">
              <w:rPr>
                <w:color w:val="auto"/>
                <w:sz w:val="12"/>
                <w:szCs w:val="12"/>
              </w:rPr>
              <w:t>-.525**</w:t>
            </w:r>
          </w:p>
        </w:tc>
        <w:tc>
          <w:tcPr>
            <w:tcW w:w="236" w:type="pct"/>
          </w:tcPr>
          <w:p w14:paraId="09A612CA" w14:textId="2C5E710C" w:rsidR="00C31355" w:rsidRPr="00622682" w:rsidRDefault="00C31355" w:rsidP="00C31355">
            <w:pPr>
              <w:spacing w:line="220" w:lineRule="atLeast"/>
              <w:contextualSpacing/>
              <w:jc w:val="center"/>
              <w:rPr>
                <w:color w:val="auto"/>
                <w:sz w:val="12"/>
                <w:szCs w:val="12"/>
              </w:rPr>
            </w:pPr>
            <w:r w:rsidRPr="00622682">
              <w:rPr>
                <w:color w:val="auto"/>
                <w:sz w:val="12"/>
                <w:szCs w:val="12"/>
              </w:rPr>
              <w:t>.811**</w:t>
            </w:r>
          </w:p>
        </w:tc>
        <w:tc>
          <w:tcPr>
            <w:tcW w:w="226" w:type="pct"/>
          </w:tcPr>
          <w:p w14:paraId="432B766C" w14:textId="3E23A7BC" w:rsidR="00C31355" w:rsidRPr="00622682" w:rsidRDefault="00C31355" w:rsidP="00C31355">
            <w:pPr>
              <w:spacing w:line="220" w:lineRule="atLeast"/>
              <w:contextualSpacing/>
              <w:jc w:val="center"/>
              <w:rPr>
                <w:color w:val="auto"/>
                <w:sz w:val="12"/>
                <w:szCs w:val="12"/>
              </w:rPr>
            </w:pPr>
            <w:r w:rsidRPr="00622682">
              <w:rPr>
                <w:color w:val="auto"/>
                <w:sz w:val="12"/>
                <w:szCs w:val="12"/>
              </w:rPr>
              <w:t>-.325**</w:t>
            </w:r>
          </w:p>
        </w:tc>
        <w:tc>
          <w:tcPr>
            <w:tcW w:w="236" w:type="pct"/>
          </w:tcPr>
          <w:p w14:paraId="756AD90F" w14:textId="5DD83E39" w:rsidR="00C31355" w:rsidRPr="00622682" w:rsidRDefault="00C31355" w:rsidP="00C31355">
            <w:pPr>
              <w:spacing w:line="220" w:lineRule="atLeast"/>
              <w:contextualSpacing/>
              <w:jc w:val="center"/>
              <w:rPr>
                <w:color w:val="auto"/>
                <w:sz w:val="12"/>
                <w:szCs w:val="12"/>
              </w:rPr>
            </w:pPr>
            <w:r w:rsidRPr="00622682">
              <w:rPr>
                <w:color w:val="auto"/>
                <w:sz w:val="12"/>
                <w:szCs w:val="12"/>
              </w:rPr>
              <w:t>1</w:t>
            </w:r>
          </w:p>
        </w:tc>
        <w:tc>
          <w:tcPr>
            <w:tcW w:w="226" w:type="pct"/>
          </w:tcPr>
          <w:p w14:paraId="1F160DC3" w14:textId="77777777" w:rsidR="00C31355" w:rsidRPr="00622682" w:rsidRDefault="00C31355" w:rsidP="00C31355">
            <w:pPr>
              <w:spacing w:line="220" w:lineRule="atLeast"/>
              <w:contextualSpacing/>
              <w:jc w:val="center"/>
              <w:rPr>
                <w:color w:val="auto"/>
                <w:sz w:val="12"/>
                <w:szCs w:val="12"/>
              </w:rPr>
            </w:pPr>
          </w:p>
        </w:tc>
        <w:tc>
          <w:tcPr>
            <w:tcW w:w="236" w:type="pct"/>
          </w:tcPr>
          <w:p w14:paraId="2C1AA850" w14:textId="77777777" w:rsidR="00C31355" w:rsidRPr="00622682" w:rsidRDefault="00C31355" w:rsidP="00C31355">
            <w:pPr>
              <w:spacing w:line="220" w:lineRule="atLeast"/>
              <w:contextualSpacing/>
              <w:jc w:val="center"/>
              <w:rPr>
                <w:color w:val="auto"/>
                <w:sz w:val="12"/>
                <w:szCs w:val="12"/>
              </w:rPr>
            </w:pPr>
          </w:p>
        </w:tc>
        <w:tc>
          <w:tcPr>
            <w:tcW w:w="220" w:type="pct"/>
          </w:tcPr>
          <w:p w14:paraId="15B7E0ED" w14:textId="77777777" w:rsidR="00C31355" w:rsidRPr="00622682" w:rsidRDefault="00C31355" w:rsidP="00C31355">
            <w:pPr>
              <w:spacing w:line="220" w:lineRule="atLeast"/>
              <w:contextualSpacing/>
              <w:jc w:val="center"/>
              <w:rPr>
                <w:color w:val="auto"/>
                <w:sz w:val="12"/>
                <w:szCs w:val="12"/>
              </w:rPr>
            </w:pPr>
          </w:p>
        </w:tc>
        <w:tc>
          <w:tcPr>
            <w:tcW w:w="211" w:type="pct"/>
          </w:tcPr>
          <w:p w14:paraId="4A3CB219" w14:textId="77777777" w:rsidR="00C31355" w:rsidRPr="00622682" w:rsidRDefault="00C31355" w:rsidP="00C31355">
            <w:pPr>
              <w:spacing w:line="220" w:lineRule="atLeast"/>
              <w:contextualSpacing/>
              <w:jc w:val="center"/>
              <w:rPr>
                <w:color w:val="auto"/>
                <w:sz w:val="12"/>
                <w:szCs w:val="12"/>
              </w:rPr>
            </w:pPr>
          </w:p>
        </w:tc>
        <w:tc>
          <w:tcPr>
            <w:tcW w:w="208" w:type="pct"/>
          </w:tcPr>
          <w:p w14:paraId="1589464C" w14:textId="77777777" w:rsidR="00C31355" w:rsidRPr="00622682" w:rsidRDefault="00C31355" w:rsidP="00C31355">
            <w:pPr>
              <w:spacing w:line="220" w:lineRule="atLeast"/>
              <w:contextualSpacing/>
              <w:jc w:val="center"/>
              <w:rPr>
                <w:color w:val="auto"/>
                <w:sz w:val="12"/>
                <w:szCs w:val="12"/>
              </w:rPr>
            </w:pPr>
          </w:p>
        </w:tc>
      </w:tr>
      <w:tr w:rsidR="00622682" w:rsidRPr="00622682" w14:paraId="56B37AF8" w14:textId="77777777" w:rsidTr="000F1FEE">
        <w:tc>
          <w:tcPr>
            <w:tcW w:w="388" w:type="pct"/>
          </w:tcPr>
          <w:p w14:paraId="0176F141" w14:textId="77777777" w:rsidR="00C31355" w:rsidRPr="00622682" w:rsidRDefault="00C31355" w:rsidP="00C31355">
            <w:pPr>
              <w:spacing w:line="220" w:lineRule="atLeast"/>
              <w:contextualSpacing/>
              <w:rPr>
                <w:color w:val="auto"/>
                <w:sz w:val="12"/>
                <w:szCs w:val="12"/>
              </w:rPr>
            </w:pPr>
            <w:r w:rsidRPr="00622682">
              <w:rPr>
                <w:color w:val="auto"/>
                <w:sz w:val="12"/>
                <w:szCs w:val="12"/>
              </w:rPr>
              <w:t>16. H</w:t>
            </w:r>
            <w:r w:rsidRPr="00622682">
              <w:rPr>
                <w:color w:val="auto"/>
                <w:sz w:val="12"/>
                <w:szCs w:val="12"/>
                <w:vertAlign w:val="subscript"/>
              </w:rPr>
              <w:t>t</w:t>
            </w:r>
          </w:p>
        </w:tc>
        <w:tc>
          <w:tcPr>
            <w:tcW w:w="236" w:type="pct"/>
          </w:tcPr>
          <w:p w14:paraId="4B120355" w14:textId="45209DA5" w:rsidR="00C31355" w:rsidRPr="00622682" w:rsidRDefault="00C31355" w:rsidP="00C31355">
            <w:pPr>
              <w:spacing w:line="220" w:lineRule="atLeast"/>
              <w:contextualSpacing/>
              <w:jc w:val="center"/>
              <w:rPr>
                <w:color w:val="auto"/>
                <w:sz w:val="12"/>
                <w:szCs w:val="12"/>
              </w:rPr>
            </w:pPr>
            <w:r w:rsidRPr="00622682">
              <w:rPr>
                <w:color w:val="auto"/>
                <w:sz w:val="12"/>
                <w:szCs w:val="12"/>
              </w:rPr>
              <w:t>.187*</w:t>
            </w:r>
          </w:p>
        </w:tc>
        <w:tc>
          <w:tcPr>
            <w:tcW w:w="236" w:type="pct"/>
          </w:tcPr>
          <w:p w14:paraId="0D16C0FB" w14:textId="0F4CA494" w:rsidR="00C31355" w:rsidRPr="00622682" w:rsidRDefault="00C31355" w:rsidP="00C31355">
            <w:pPr>
              <w:spacing w:line="220" w:lineRule="atLeast"/>
              <w:contextualSpacing/>
              <w:jc w:val="center"/>
              <w:rPr>
                <w:color w:val="auto"/>
                <w:sz w:val="12"/>
                <w:szCs w:val="12"/>
              </w:rPr>
            </w:pPr>
            <w:r w:rsidRPr="00622682">
              <w:rPr>
                <w:color w:val="auto"/>
                <w:sz w:val="12"/>
                <w:szCs w:val="12"/>
              </w:rPr>
              <w:t>.389**</w:t>
            </w:r>
          </w:p>
        </w:tc>
        <w:tc>
          <w:tcPr>
            <w:tcW w:w="236" w:type="pct"/>
          </w:tcPr>
          <w:p w14:paraId="3CF607BE" w14:textId="0A5268E2" w:rsidR="00C31355" w:rsidRPr="00622682" w:rsidRDefault="00C31355" w:rsidP="00C31355">
            <w:pPr>
              <w:spacing w:line="220" w:lineRule="atLeast"/>
              <w:contextualSpacing/>
              <w:jc w:val="center"/>
              <w:rPr>
                <w:color w:val="auto"/>
                <w:sz w:val="12"/>
                <w:szCs w:val="12"/>
              </w:rPr>
            </w:pPr>
            <w:r w:rsidRPr="00622682">
              <w:rPr>
                <w:color w:val="auto"/>
                <w:sz w:val="12"/>
                <w:szCs w:val="12"/>
              </w:rPr>
              <w:t>.324**</w:t>
            </w:r>
          </w:p>
        </w:tc>
        <w:tc>
          <w:tcPr>
            <w:tcW w:w="236" w:type="pct"/>
          </w:tcPr>
          <w:p w14:paraId="4593E475" w14:textId="631DB5B4" w:rsidR="00C31355" w:rsidRPr="00622682" w:rsidRDefault="00C31355" w:rsidP="00C31355">
            <w:pPr>
              <w:spacing w:line="220" w:lineRule="atLeast"/>
              <w:contextualSpacing/>
              <w:jc w:val="center"/>
              <w:rPr>
                <w:color w:val="auto"/>
                <w:sz w:val="12"/>
                <w:szCs w:val="12"/>
              </w:rPr>
            </w:pPr>
            <w:r w:rsidRPr="00622682">
              <w:rPr>
                <w:color w:val="auto"/>
                <w:sz w:val="12"/>
                <w:szCs w:val="12"/>
              </w:rPr>
              <w:t>-.109</w:t>
            </w:r>
          </w:p>
        </w:tc>
        <w:tc>
          <w:tcPr>
            <w:tcW w:w="226" w:type="pct"/>
          </w:tcPr>
          <w:p w14:paraId="55B02D93" w14:textId="2DDEEC97" w:rsidR="00C31355" w:rsidRPr="00622682" w:rsidRDefault="00C31355" w:rsidP="00C31355">
            <w:pPr>
              <w:spacing w:line="220" w:lineRule="atLeast"/>
              <w:contextualSpacing/>
              <w:jc w:val="center"/>
              <w:rPr>
                <w:color w:val="auto"/>
                <w:sz w:val="12"/>
                <w:szCs w:val="12"/>
              </w:rPr>
            </w:pPr>
            <w:r w:rsidRPr="00622682">
              <w:rPr>
                <w:color w:val="auto"/>
                <w:sz w:val="12"/>
                <w:szCs w:val="12"/>
              </w:rPr>
              <w:t>.088</w:t>
            </w:r>
          </w:p>
        </w:tc>
        <w:tc>
          <w:tcPr>
            <w:tcW w:w="236" w:type="pct"/>
          </w:tcPr>
          <w:p w14:paraId="62D14EC5" w14:textId="5F4C445A" w:rsidR="00C31355" w:rsidRPr="00622682" w:rsidRDefault="00C31355" w:rsidP="00C31355">
            <w:pPr>
              <w:spacing w:line="220" w:lineRule="atLeast"/>
              <w:contextualSpacing/>
              <w:jc w:val="center"/>
              <w:rPr>
                <w:color w:val="auto"/>
                <w:sz w:val="12"/>
                <w:szCs w:val="12"/>
              </w:rPr>
            </w:pPr>
            <w:r w:rsidRPr="00622682">
              <w:rPr>
                <w:color w:val="auto"/>
                <w:sz w:val="12"/>
                <w:szCs w:val="12"/>
              </w:rPr>
              <w:t>-.286**</w:t>
            </w:r>
          </w:p>
        </w:tc>
        <w:tc>
          <w:tcPr>
            <w:tcW w:w="236" w:type="pct"/>
          </w:tcPr>
          <w:p w14:paraId="12C7CAC3" w14:textId="64E07990" w:rsidR="00C31355" w:rsidRPr="00622682" w:rsidRDefault="00C31355" w:rsidP="00C31355">
            <w:pPr>
              <w:spacing w:line="220" w:lineRule="atLeast"/>
              <w:contextualSpacing/>
              <w:jc w:val="center"/>
              <w:rPr>
                <w:color w:val="auto"/>
                <w:sz w:val="12"/>
                <w:szCs w:val="12"/>
              </w:rPr>
            </w:pPr>
            <w:r w:rsidRPr="00622682">
              <w:rPr>
                <w:color w:val="auto"/>
                <w:sz w:val="12"/>
                <w:szCs w:val="12"/>
              </w:rPr>
              <w:t>.084</w:t>
            </w:r>
          </w:p>
        </w:tc>
        <w:tc>
          <w:tcPr>
            <w:tcW w:w="236" w:type="pct"/>
          </w:tcPr>
          <w:p w14:paraId="15BA6399" w14:textId="49038F40" w:rsidR="00C31355" w:rsidRPr="00622682" w:rsidRDefault="00C31355" w:rsidP="00C31355">
            <w:pPr>
              <w:spacing w:line="220" w:lineRule="atLeast"/>
              <w:contextualSpacing/>
              <w:jc w:val="center"/>
              <w:rPr>
                <w:color w:val="auto"/>
                <w:sz w:val="12"/>
                <w:szCs w:val="12"/>
              </w:rPr>
            </w:pPr>
            <w:r w:rsidRPr="00622682">
              <w:rPr>
                <w:color w:val="auto"/>
                <w:sz w:val="12"/>
                <w:szCs w:val="12"/>
              </w:rPr>
              <w:t>-.024</w:t>
            </w:r>
          </w:p>
        </w:tc>
        <w:tc>
          <w:tcPr>
            <w:tcW w:w="236" w:type="pct"/>
          </w:tcPr>
          <w:p w14:paraId="2A8BA65F" w14:textId="6E893EF0" w:rsidR="00C31355" w:rsidRPr="00622682" w:rsidRDefault="00C31355" w:rsidP="00C31355">
            <w:pPr>
              <w:spacing w:line="220" w:lineRule="atLeast"/>
              <w:contextualSpacing/>
              <w:jc w:val="center"/>
              <w:rPr>
                <w:color w:val="auto"/>
                <w:sz w:val="12"/>
                <w:szCs w:val="12"/>
              </w:rPr>
            </w:pPr>
            <w:r w:rsidRPr="00622682">
              <w:rPr>
                <w:color w:val="auto"/>
                <w:sz w:val="12"/>
                <w:szCs w:val="12"/>
              </w:rPr>
              <w:t>-.004</w:t>
            </w:r>
          </w:p>
        </w:tc>
        <w:tc>
          <w:tcPr>
            <w:tcW w:w="236" w:type="pct"/>
          </w:tcPr>
          <w:p w14:paraId="4A7A506B" w14:textId="5413C962" w:rsidR="00C31355" w:rsidRPr="00622682" w:rsidRDefault="00C31355" w:rsidP="00C31355">
            <w:pPr>
              <w:spacing w:line="220" w:lineRule="atLeast"/>
              <w:contextualSpacing/>
              <w:jc w:val="center"/>
              <w:rPr>
                <w:color w:val="auto"/>
                <w:sz w:val="12"/>
                <w:szCs w:val="12"/>
              </w:rPr>
            </w:pPr>
            <w:r w:rsidRPr="00622682">
              <w:rPr>
                <w:color w:val="auto"/>
                <w:sz w:val="12"/>
                <w:szCs w:val="12"/>
              </w:rPr>
              <w:t>.436**</w:t>
            </w:r>
          </w:p>
        </w:tc>
        <w:tc>
          <w:tcPr>
            <w:tcW w:w="236" w:type="pct"/>
          </w:tcPr>
          <w:p w14:paraId="516C04C4" w14:textId="16218B26" w:rsidR="00C31355" w:rsidRPr="00622682" w:rsidRDefault="00C31355" w:rsidP="00C31355">
            <w:pPr>
              <w:spacing w:line="220" w:lineRule="atLeast"/>
              <w:contextualSpacing/>
              <w:jc w:val="center"/>
              <w:rPr>
                <w:color w:val="auto"/>
                <w:sz w:val="12"/>
                <w:szCs w:val="12"/>
              </w:rPr>
            </w:pPr>
            <w:r w:rsidRPr="00622682">
              <w:rPr>
                <w:color w:val="auto"/>
                <w:sz w:val="12"/>
                <w:szCs w:val="12"/>
              </w:rPr>
              <w:t>-.530**</w:t>
            </w:r>
          </w:p>
        </w:tc>
        <w:tc>
          <w:tcPr>
            <w:tcW w:w="226" w:type="pct"/>
          </w:tcPr>
          <w:p w14:paraId="37FFC29F" w14:textId="1FE3DC6A" w:rsidR="00C31355" w:rsidRPr="00622682" w:rsidRDefault="00C31355" w:rsidP="00C31355">
            <w:pPr>
              <w:spacing w:line="220" w:lineRule="atLeast"/>
              <w:contextualSpacing/>
              <w:jc w:val="center"/>
              <w:rPr>
                <w:color w:val="auto"/>
                <w:sz w:val="12"/>
                <w:szCs w:val="12"/>
              </w:rPr>
            </w:pPr>
            <w:r w:rsidRPr="00622682">
              <w:rPr>
                <w:color w:val="auto"/>
                <w:sz w:val="12"/>
                <w:szCs w:val="12"/>
              </w:rPr>
              <w:t>.405**</w:t>
            </w:r>
          </w:p>
        </w:tc>
        <w:tc>
          <w:tcPr>
            <w:tcW w:w="236" w:type="pct"/>
          </w:tcPr>
          <w:p w14:paraId="69DA2B6B" w14:textId="038B9D69" w:rsidR="00C31355" w:rsidRPr="00622682" w:rsidRDefault="00C31355" w:rsidP="00C31355">
            <w:pPr>
              <w:spacing w:line="220" w:lineRule="atLeast"/>
              <w:contextualSpacing/>
              <w:jc w:val="center"/>
              <w:rPr>
                <w:color w:val="auto"/>
                <w:sz w:val="12"/>
                <w:szCs w:val="12"/>
              </w:rPr>
            </w:pPr>
            <w:r w:rsidRPr="00622682">
              <w:rPr>
                <w:color w:val="auto"/>
                <w:sz w:val="12"/>
                <w:szCs w:val="12"/>
              </w:rPr>
              <w:t>-.513**</w:t>
            </w:r>
          </w:p>
        </w:tc>
        <w:tc>
          <w:tcPr>
            <w:tcW w:w="226" w:type="pct"/>
          </w:tcPr>
          <w:p w14:paraId="71C0AA05" w14:textId="1E2282E3" w:rsidR="00C31355" w:rsidRPr="00622682" w:rsidRDefault="00C31355" w:rsidP="00C31355">
            <w:pPr>
              <w:spacing w:line="220" w:lineRule="atLeast"/>
              <w:contextualSpacing/>
              <w:jc w:val="center"/>
              <w:rPr>
                <w:color w:val="auto"/>
                <w:sz w:val="12"/>
                <w:szCs w:val="12"/>
              </w:rPr>
            </w:pPr>
            <w:r w:rsidRPr="00622682">
              <w:rPr>
                <w:color w:val="auto"/>
                <w:sz w:val="12"/>
                <w:szCs w:val="12"/>
              </w:rPr>
              <w:t>.536**</w:t>
            </w:r>
          </w:p>
        </w:tc>
        <w:tc>
          <w:tcPr>
            <w:tcW w:w="236" w:type="pct"/>
          </w:tcPr>
          <w:p w14:paraId="07476F37" w14:textId="2D040BB8" w:rsidR="00C31355" w:rsidRPr="00622682" w:rsidRDefault="00C31355" w:rsidP="00C31355">
            <w:pPr>
              <w:spacing w:line="220" w:lineRule="atLeast"/>
              <w:contextualSpacing/>
              <w:jc w:val="center"/>
              <w:rPr>
                <w:color w:val="auto"/>
                <w:sz w:val="12"/>
                <w:szCs w:val="12"/>
              </w:rPr>
            </w:pPr>
            <w:r w:rsidRPr="00622682">
              <w:rPr>
                <w:color w:val="auto"/>
                <w:sz w:val="12"/>
                <w:szCs w:val="12"/>
              </w:rPr>
              <w:t>-.392**</w:t>
            </w:r>
          </w:p>
        </w:tc>
        <w:tc>
          <w:tcPr>
            <w:tcW w:w="226" w:type="pct"/>
          </w:tcPr>
          <w:p w14:paraId="5A824BF3" w14:textId="3841CC85" w:rsidR="00C31355" w:rsidRPr="00622682" w:rsidRDefault="00C31355" w:rsidP="00C31355">
            <w:pPr>
              <w:spacing w:line="220" w:lineRule="atLeast"/>
              <w:contextualSpacing/>
              <w:jc w:val="center"/>
              <w:rPr>
                <w:color w:val="auto"/>
                <w:sz w:val="12"/>
                <w:szCs w:val="12"/>
              </w:rPr>
            </w:pPr>
            <w:r w:rsidRPr="00622682">
              <w:rPr>
                <w:color w:val="auto"/>
                <w:sz w:val="12"/>
                <w:szCs w:val="12"/>
              </w:rPr>
              <w:t>1</w:t>
            </w:r>
          </w:p>
        </w:tc>
        <w:tc>
          <w:tcPr>
            <w:tcW w:w="236" w:type="pct"/>
          </w:tcPr>
          <w:p w14:paraId="53A8813E" w14:textId="77777777" w:rsidR="00C31355" w:rsidRPr="00622682" w:rsidRDefault="00C31355" w:rsidP="00C31355">
            <w:pPr>
              <w:spacing w:line="220" w:lineRule="atLeast"/>
              <w:contextualSpacing/>
              <w:jc w:val="center"/>
              <w:rPr>
                <w:color w:val="auto"/>
                <w:sz w:val="12"/>
                <w:szCs w:val="12"/>
              </w:rPr>
            </w:pPr>
          </w:p>
        </w:tc>
        <w:tc>
          <w:tcPr>
            <w:tcW w:w="220" w:type="pct"/>
          </w:tcPr>
          <w:p w14:paraId="02730ACF" w14:textId="77777777" w:rsidR="00C31355" w:rsidRPr="00622682" w:rsidRDefault="00C31355" w:rsidP="00C31355">
            <w:pPr>
              <w:spacing w:line="220" w:lineRule="atLeast"/>
              <w:contextualSpacing/>
              <w:jc w:val="center"/>
              <w:rPr>
                <w:color w:val="auto"/>
                <w:sz w:val="12"/>
                <w:szCs w:val="12"/>
              </w:rPr>
            </w:pPr>
          </w:p>
        </w:tc>
        <w:tc>
          <w:tcPr>
            <w:tcW w:w="211" w:type="pct"/>
          </w:tcPr>
          <w:p w14:paraId="12724E2A" w14:textId="77777777" w:rsidR="00C31355" w:rsidRPr="00622682" w:rsidRDefault="00C31355" w:rsidP="00C31355">
            <w:pPr>
              <w:spacing w:line="220" w:lineRule="atLeast"/>
              <w:contextualSpacing/>
              <w:jc w:val="center"/>
              <w:rPr>
                <w:color w:val="auto"/>
                <w:sz w:val="12"/>
                <w:szCs w:val="12"/>
              </w:rPr>
            </w:pPr>
          </w:p>
        </w:tc>
        <w:tc>
          <w:tcPr>
            <w:tcW w:w="208" w:type="pct"/>
          </w:tcPr>
          <w:p w14:paraId="462D661F" w14:textId="77777777" w:rsidR="00C31355" w:rsidRPr="00622682" w:rsidRDefault="00C31355" w:rsidP="00C31355">
            <w:pPr>
              <w:spacing w:line="220" w:lineRule="atLeast"/>
              <w:contextualSpacing/>
              <w:jc w:val="center"/>
              <w:rPr>
                <w:color w:val="auto"/>
                <w:sz w:val="12"/>
                <w:szCs w:val="12"/>
              </w:rPr>
            </w:pPr>
          </w:p>
        </w:tc>
      </w:tr>
      <w:tr w:rsidR="00622682" w:rsidRPr="00622682" w14:paraId="13278E11" w14:textId="77777777" w:rsidTr="000F1FEE">
        <w:tc>
          <w:tcPr>
            <w:tcW w:w="388" w:type="pct"/>
          </w:tcPr>
          <w:p w14:paraId="3E814F6A" w14:textId="77777777" w:rsidR="00C31355" w:rsidRPr="00622682" w:rsidRDefault="00C31355" w:rsidP="00C31355">
            <w:pPr>
              <w:spacing w:line="220" w:lineRule="atLeast"/>
              <w:contextualSpacing/>
              <w:rPr>
                <w:color w:val="auto"/>
                <w:sz w:val="12"/>
                <w:szCs w:val="12"/>
              </w:rPr>
            </w:pPr>
            <w:r w:rsidRPr="00622682">
              <w:rPr>
                <w:color w:val="auto"/>
                <w:sz w:val="12"/>
                <w:szCs w:val="12"/>
              </w:rPr>
              <w:t>17. lz</w:t>
            </w:r>
          </w:p>
        </w:tc>
        <w:tc>
          <w:tcPr>
            <w:tcW w:w="236" w:type="pct"/>
          </w:tcPr>
          <w:p w14:paraId="01D06EC0" w14:textId="1A31EF77" w:rsidR="00C31355" w:rsidRPr="00622682" w:rsidRDefault="00C31355" w:rsidP="00C31355">
            <w:pPr>
              <w:spacing w:line="220" w:lineRule="atLeast"/>
              <w:contextualSpacing/>
              <w:jc w:val="center"/>
              <w:rPr>
                <w:color w:val="auto"/>
                <w:sz w:val="12"/>
                <w:szCs w:val="12"/>
              </w:rPr>
            </w:pPr>
            <w:r w:rsidRPr="00622682">
              <w:rPr>
                <w:color w:val="auto"/>
                <w:sz w:val="12"/>
                <w:szCs w:val="12"/>
              </w:rPr>
              <w:t>.006</w:t>
            </w:r>
          </w:p>
        </w:tc>
        <w:tc>
          <w:tcPr>
            <w:tcW w:w="236" w:type="pct"/>
          </w:tcPr>
          <w:p w14:paraId="34357C0A" w14:textId="3D1FA00A" w:rsidR="00C31355" w:rsidRPr="00622682" w:rsidRDefault="00C31355" w:rsidP="00C31355">
            <w:pPr>
              <w:spacing w:line="220" w:lineRule="atLeast"/>
              <w:contextualSpacing/>
              <w:jc w:val="center"/>
              <w:rPr>
                <w:color w:val="auto"/>
                <w:sz w:val="12"/>
                <w:szCs w:val="12"/>
              </w:rPr>
            </w:pPr>
            <w:r w:rsidRPr="00622682">
              <w:rPr>
                <w:color w:val="auto"/>
                <w:sz w:val="12"/>
                <w:szCs w:val="12"/>
              </w:rPr>
              <w:t>.040</w:t>
            </w:r>
          </w:p>
        </w:tc>
        <w:tc>
          <w:tcPr>
            <w:tcW w:w="236" w:type="pct"/>
          </w:tcPr>
          <w:p w14:paraId="02E45FA2" w14:textId="45945EBE" w:rsidR="00C31355" w:rsidRPr="00622682" w:rsidRDefault="00C31355" w:rsidP="00C31355">
            <w:pPr>
              <w:spacing w:line="220" w:lineRule="atLeast"/>
              <w:contextualSpacing/>
              <w:jc w:val="center"/>
              <w:rPr>
                <w:color w:val="auto"/>
                <w:sz w:val="12"/>
                <w:szCs w:val="12"/>
              </w:rPr>
            </w:pPr>
            <w:r w:rsidRPr="00622682">
              <w:rPr>
                <w:color w:val="auto"/>
                <w:sz w:val="12"/>
                <w:szCs w:val="12"/>
              </w:rPr>
              <w:t>.039</w:t>
            </w:r>
          </w:p>
        </w:tc>
        <w:tc>
          <w:tcPr>
            <w:tcW w:w="236" w:type="pct"/>
          </w:tcPr>
          <w:p w14:paraId="0E3585B9" w14:textId="6A4E9BC1" w:rsidR="00C31355" w:rsidRPr="00622682" w:rsidRDefault="00C31355" w:rsidP="00C31355">
            <w:pPr>
              <w:spacing w:line="220" w:lineRule="atLeast"/>
              <w:contextualSpacing/>
              <w:jc w:val="center"/>
              <w:rPr>
                <w:color w:val="auto"/>
                <w:sz w:val="12"/>
                <w:szCs w:val="12"/>
              </w:rPr>
            </w:pPr>
            <w:r w:rsidRPr="00622682">
              <w:rPr>
                <w:color w:val="auto"/>
                <w:sz w:val="12"/>
                <w:szCs w:val="12"/>
              </w:rPr>
              <w:t>-.094</w:t>
            </w:r>
          </w:p>
        </w:tc>
        <w:tc>
          <w:tcPr>
            <w:tcW w:w="226" w:type="pct"/>
          </w:tcPr>
          <w:p w14:paraId="3657C2B5" w14:textId="5274DE4B" w:rsidR="00C31355" w:rsidRPr="00622682" w:rsidRDefault="00C31355" w:rsidP="00C31355">
            <w:pPr>
              <w:spacing w:line="220" w:lineRule="atLeast"/>
              <w:contextualSpacing/>
              <w:jc w:val="center"/>
              <w:rPr>
                <w:color w:val="auto"/>
                <w:sz w:val="12"/>
                <w:szCs w:val="12"/>
              </w:rPr>
            </w:pPr>
            <w:r w:rsidRPr="00622682">
              <w:rPr>
                <w:color w:val="auto"/>
                <w:sz w:val="12"/>
                <w:szCs w:val="12"/>
              </w:rPr>
              <w:t>.139</w:t>
            </w:r>
          </w:p>
        </w:tc>
        <w:tc>
          <w:tcPr>
            <w:tcW w:w="236" w:type="pct"/>
          </w:tcPr>
          <w:p w14:paraId="5FD56295" w14:textId="1FC32C9E" w:rsidR="00C31355" w:rsidRPr="00622682" w:rsidRDefault="00C31355" w:rsidP="00C31355">
            <w:pPr>
              <w:spacing w:line="220" w:lineRule="atLeast"/>
              <w:contextualSpacing/>
              <w:jc w:val="center"/>
              <w:rPr>
                <w:color w:val="auto"/>
                <w:sz w:val="12"/>
                <w:szCs w:val="12"/>
              </w:rPr>
            </w:pPr>
            <w:r w:rsidRPr="00622682">
              <w:rPr>
                <w:color w:val="auto"/>
                <w:sz w:val="12"/>
                <w:szCs w:val="12"/>
              </w:rPr>
              <w:t>-.333**</w:t>
            </w:r>
          </w:p>
        </w:tc>
        <w:tc>
          <w:tcPr>
            <w:tcW w:w="236" w:type="pct"/>
          </w:tcPr>
          <w:p w14:paraId="1833DD40" w14:textId="2FC5B0F0" w:rsidR="00C31355" w:rsidRPr="00622682" w:rsidRDefault="00C31355" w:rsidP="00C31355">
            <w:pPr>
              <w:spacing w:line="220" w:lineRule="atLeast"/>
              <w:contextualSpacing/>
              <w:jc w:val="center"/>
              <w:rPr>
                <w:color w:val="auto"/>
                <w:sz w:val="12"/>
                <w:szCs w:val="12"/>
              </w:rPr>
            </w:pPr>
            <w:r w:rsidRPr="00622682">
              <w:rPr>
                <w:color w:val="auto"/>
                <w:sz w:val="12"/>
                <w:szCs w:val="12"/>
              </w:rPr>
              <w:t>.105</w:t>
            </w:r>
          </w:p>
        </w:tc>
        <w:tc>
          <w:tcPr>
            <w:tcW w:w="236" w:type="pct"/>
          </w:tcPr>
          <w:p w14:paraId="18BBA20A" w14:textId="7FA0BF17" w:rsidR="00C31355" w:rsidRPr="00622682" w:rsidRDefault="00C31355" w:rsidP="00C31355">
            <w:pPr>
              <w:spacing w:line="220" w:lineRule="atLeast"/>
              <w:contextualSpacing/>
              <w:jc w:val="center"/>
              <w:rPr>
                <w:color w:val="auto"/>
                <w:sz w:val="12"/>
                <w:szCs w:val="12"/>
              </w:rPr>
            </w:pPr>
            <w:r w:rsidRPr="00622682">
              <w:rPr>
                <w:color w:val="auto"/>
                <w:sz w:val="12"/>
                <w:szCs w:val="12"/>
              </w:rPr>
              <w:t>.058</w:t>
            </w:r>
          </w:p>
        </w:tc>
        <w:tc>
          <w:tcPr>
            <w:tcW w:w="236" w:type="pct"/>
          </w:tcPr>
          <w:p w14:paraId="71441F8A" w14:textId="756726B3" w:rsidR="00C31355" w:rsidRPr="00622682" w:rsidRDefault="00C31355" w:rsidP="00C31355">
            <w:pPr>
              <w:spacing w:line="220" w:lineRule="atLeast"/>
              <w:contextualSpacing/>
              <w:jc w:val="center"/>
              <w:rPr>
                <w:color w:val="auto"/>
                <w:sz w:val="12"/>
                <w:szCs w:val="12"/>
              </w:rPr>
            </w:pPr>
            <w:r w:rsidRPr="00622682">
              <w:rPr>
                <w:color w:val="auto"/>
                <w:sz w:val="12"/>
                <w:szCs w:val="12"/>
              </w:rPr>
              <w:t>-.703**</w:t>
            </w:r>
          </w:p>
        </w:tc>
        <w:tc>
          <w:tcPr>
            <w:tcW w:w="236" w:type="pct"/>
          </w:tcPr>
          <w:p w14:paraId="5D7ADD07" w14:textId="1144A37B" w:rsidR="00C31355" w:rsidRPr="00622682" w:rsidRDefault="00C31355" w:rsidP="00C31355">
            <w:pPr>
              <w:spacing w:line="220" w:lineRule="atLeast"/>
              <w:contextualSpacing/>
              <w:jc w:val="center"/>
              <w:rPr>
                <w:color w:val="auto"/>
                <w:sz w:val="12"/>
                <w:szCs w:val="12"/>
              </w:rPr>
            </w:pPr>
            <w:r w:rsidRPr="00622682">
              <w:rPr>
                <w:color w:val="auto"/>
                <w:sz w:val="12"/>
                <w:szCs w:val="12"/>
              </w:rPr>
              <w:t>.339**</w:t>
            </w:r>
          </w:p>
        </w:tc>
        <w:tc>
          <w:tcPr>
            <w:tcW w:w="236" w:type="pct"/>
          </w:tcPr>
          <w:p w14:paraId="4D7E44F6" w14:textId="1140624E" w:rsidR="00C31355" w:rsidRPr="00622682" w:rsidRDefault="00C31355" w:rsidP="00C31355">
            <w:pPr>
              <w:spacing w:line="220" w:lineRule="atLeast"/>
              <w:contextualSpacing/>
              <w:jc w:val="center"/>
              <w:rPr>
                <w:color w:val="auto"/>
                <w:sz w:val="12"/>
                <w:szCs w:val="12"/>
              </w:rPr>
            </w:pPr>
            <w:r w:rsidRPr="00622682">
              <w:rPr>
                <w:color w:val="auto"/>
                <w:sz w:val="12"/>
                <w:szCs w:val="12"/>
              </w:rPr>
              <w:t>-.183*</w:t>
            </w:r>
          </w:p>
        </w:tc>
        <w:tc>
          <w:tcPr>
            <w:tcW w:w="226" w:type="pct"/>
          </w:tcPr>
          <w:p w14:paraId="00286F08" w14:textId="6E07FBC9" w:rsidR="00C31355" w:rsidRPr="00622682" w:rsidRDefault="00C31355" w:rsidP="00C31355">
            <w:pPr>
              <w:spacing w:line="220" w:lineRule="atLeast"/>
              <w:contextualSpacing/>
              <w:jc w:val="center"/>
              <w:rPr>
                <w:color w:val="auto"/>
                <w:sz w:val="12"/>
                <w:szCs w:val="12"/>
              </w:rPr>
            </w:pPr>
            <w:r w:rsidRPr="00622682">
              <w:rPr>
                <w:color w:val="auto"/>
                <w:sz w:val="12"/>
                <w:szCs w:val="12"/>
              </w:rPr>
              <w:t>.577**</w:t>
            </w:r>
          </w:p>
        </w:tc>
        <w:tc>
          <w:tcPr>
            <w:tcW w:w="236" w:type="pct"/>
          </w:tcPr>
          <w:p w14:paraId="2A383B55" w14:textId="435349BA" w:rsidR="00C31355" w:rsidRPr="00622682" w:rsidRDefault="00C31355" w:rsidP="00C31355">
            <w:pPr>
              <w:spacing w:line="220" w:lineRule="atLeast"/>
              <w:contextualSpacing/>
              <w:jc w:val="center"/>
              <w:rPr>
                <w:color w:val="auto"/>
                <w:sz w:val="12"/>
                <w:szCs w:val="12"/>
              </w:rPr>
            </w:pPr>
            <w:r w:rsidRPr="00622682">
              <w:rPr>
                <w:color w:val="auto"/>
                <w:sz w:val="12"/>
                <w:szCs w:val="12"/>
              </w:rPr>
              <w:t>-.827**</w:t>
            </w:r>
          </w:p>
        </w:tc>
        <w:tc>
          <w:tcPr>
            <w:tcW w:w="226" w:type="pct"/>
          </w:tcPr>
          <w:p w14:paraId="4A48F2E9" w14:textId="6D403A36" w:rsidR="00C31355" w:rsidRPr="00622682" w:rsidRDefault="00C31355" w:rsidP="00C31355">
            <w:pPr>
              <w:spacing w:line="220" w:lineRule="atLeast"/>
              <w:contextualSpacing/>
              <w:jc w:val="center"/>
              <w:rPr>
                <w:color w:val="auto"/>
                <w:sz w:val="12"/>
                <w:szCs w:val="12"/>
              </w:rPr>
            </w:pPr>
            <w:r w:rsidRPr="00622682">
              <w:rPr>
                <w:color w:val="auto"/>
                <w:sz w:val="12"/>
                <w:szCs w:val="12"/>
              </w:rPr>
              <w:t>.354**</w:t>
            </w:r>
          </w:p>
        </w:tc>
        <w:tc>
          <w:tcPr>
            <w:tcW w:w="236" w:type="pct"/>
          </w:tcPr>
          <w:p w14:paraId="6B9BC45C" w14:textId="54061B0F" w:rsidR="00C31355" w:rsidRPr="00622682" w:rsidRDefault="00C31355" w:rsidP="00C31355">
            <w:pPr>
              <w:spacing w:line="220" w:lineRule="atLeast"/>
              <w:contextualSpacing/>
              <w:jc w:val="center"/>
              <w:rPr>
                <w:color w:val="auto"/>
                <w:sz w:val="12"/>
                <w:szCs w:val="12"/>
              </w:rPr>
            </w:pPr>
            <w:r w:rsidRPr="00622682">
              <w:rPr>
                <w:color w:val="auto"/>
                <w:sz w:val="12"/>
                <w:szCs w:val="12"/>
              </w:rPr>
              <w:t>-.959**</w:t>
            </w:r>
          </w:p>
        </w:tc>
        <w:tc>
          <w:tcPr>
            <w:tcW w:w="226" w:type="pct"/>
          </w:tcPr>
          <w:p w14:paraId="51C8F6F4" w14:textId="0948E897" w:rsidR="00C31355" w:rsidRPr="00622682" w:rsidRDefault="00C31355" w:rsidP="00C31355">
            <w:pPr>
              <w:spacing w:line="220" w:lineRule="atLeast"/>
              <w:contextualSpacing/>
              <w:jc w:val="center"/>
              <w:rPr>
                <w:color w:val="auto"/>
                <w:sz w:val="12"/>
                <w:szCs w:val="12"/>
              </w:rPr>
            </w:pPr>
            <w:r w:rsidRPr="00622682">
              <w:rPr>
                <w:color w:val="auto"/>
                <w:sz w:val="12"/>
                <w:szCs w:val="12"/>
              </w:rPr>
              <w:t>.408**</w:t>
            </w:r>
          </w:p>
        </w:tc>
        <w:tc>
          <w:tcPr>
            <w:tcW w:w="236" w:type="pct"/>
          </w:tcPr>
          <w:p w14:paraId="25B6E075" w14:textId="456C95A9" w:rsidR="00C31355" w:rsidRPr="00622682" w:rsidRDefault="00C31355" w:rsidP="00C31355">
            <w:pPr>
              <w:spacing w:line="220" w:lineRule="atLeast"/>
              <w:contextualSpacing/>
              <w:jc w:val="center"/>
              <w:rPr>
                <w:color w:val="auto"/>
                <w:sz w:val="12"/>
                <w:szCs w:val="12"/>
              </w:rPr>
            </w:pPr>
            <w:r w:rsidRPr="00622682">
              <w:rPr>
                <w:color w:val="auto"/>
                <w:sz w:val="12"/>
                <w:szCs w:val="12"/>
              </w:rPr>
              <w:t>1</w:t>
            </w:r>
          </w:p>
        </w:tc>
        <w:tc>
          <w:tcPr>
            <w:tcW w:w="220" w:type="pct"/>
          </w:tcPr>
          <w:p w14:paraId="73CDBEF8" w14:textId="77777777" w:rsidR="00C31355" w:rsidRPr="00622682" w:rsidRDefault="00C31355" w:rsidP="00C31355">
            <w:pPr>
              <w:spacing w:line="220" w:lineRule="atLeast"/>
              <w:contextualSpacing/>
              <w:jc w:val="center"/>
              <w:rPr>
                <w:color w:val="auto"/>
                <w:sz w:val="12"/>
                <w:szCs w:val="12"/>
              </w:rPr>
            </w:pPr>
          </w:p>
        </w:tc>
        <w:tc>
          <w:tcPr>
            <w:tcW w:w="211" w:type="pct"/>
          </w:tcPr>
          <w:p w14:paraId="37242176" w14:textId="77777777" w:rsidR="00C31355" w:rsidRPr="00622682" w:rsidRDefault="00C31355" w:rsidP="00C31355">
            <w:pPr>
              <w:spacing w:line="220" w:lineRule="atLeast"/>
              <w:contextualSpacing/>
              <w:jc w:val="center"/>
              <w:rPr>
                <w:color w:val="auto"/>
                <w:sz w:val="12"/>
                <w:szCs w:val="12"/>
              </w:rPr>
            </w:pPr>
          </w:p>
        </w:tc>
        <w:tc>
          <w:tcPr>
            <w:tcW w:w="208" w:type="pct"/>
          </w:tcPr>
          <w:p w14:paraId="00247EF8" w14:textId="77777777" w:rsidR="00C31355" w:rsidRPr="00622682" w:rsidRDefault="00C31355" w:rsidP="00C31355">
            <w:pPr>
              <w:spacing w:line="220" w:lineRule="atLeast"/>
              <w:contextualSpacing/>
              <w:jc w:val="center"/>
              <w:rPr>
                <w:color w:val="auto"/>
                <w:sz w:val="12"/>
                <w:szCs w:val="12"/>
              </w:rPr>
            </w:pPr>
          </w:p>
        </w:tc>
      </w:tr>
      <w:tr w:rsidR="00622682" w:rsidRPr="00622682" w14:paraId="796DB8B0" w14:textId="77777777" w:rsidTr="000F1FEE">
        <w:tc>
          <w:tcPr>
            <w:tcW w:w="388" w:type="pct"/>
          </w:tcPr>
          <w:p w14:paraId="6F81EED4" w14:textId="77777777" w:rsidR="00C31355" w:rsidRPr="00622682" w:rsidRDefault="00C31355" w:rsidP="00C31355">
            <w:pPr>
              <w:spacing w:line="220" w:lineRule="atLeast"/>
              <w:contextualSpacing/>
              <w:rPr>
                <w:color w:val="auto"/>
                <w:sz w:val="12"/>
                <w:szCs w:val="12"/>
              </w:rPr>
            </w:pPr>
            <w:r w:rsidRPr="00622682">
              <w:rPr>
                <w:color w:val="auto"/>
                <w:sz w:val="12"/>
                <w:szCs w:val="12"/>
              </w:rPr>
              <w:t>18. Infit MSE</w:t>
            </w:r>
          </w:p>
        </w:tc>
        <w:tc>
          <w:tcPr>
            <w:tcW w:w="236" w:type="pct"/>
          </w:tcPr>
          <w:p w14:paraId="66B41C40" w14:textId="457712BB" w:rsidR="00C31355" w:rsidRPr="00622682" w:rsidRDefault="00C31355" w:rsidP="00C31355">
            <w:pPr>
              <w:spacing w:line="220" w:lineRule="atLeast"/>
              <w:contextualSpacing/>
              <w:jc w:val="center"/>
              <w:rPr>
                <w:color w:val="auto"/>
                <w:sz w:val="12"/>
                <w:szCs w:val="12"/>
              </w:rPr>
            </w:pPr>
            <w:r w:rsidRPr="00622682">
              <w:rPr>
                <w:color w:val="auto"/>
                <w:sz w:val="12"/>
                <w:szCs w:val="12"/>
              </w:rPr>
              <w:t>.161</w:t>
            </w:r>
          </w:p>
        </w:tc>
        <w:tc>
          <w:tcPr>
            <w:tcW w:w="236" w:type="pct"/>
          </w:tcPr>
          <w:p w14:paraId="26ACC28E" w14:textId="68695F2E" w:rsidR="00C31355" w:rsidRPr="00622682" w:rsidRDefault="00C31355" w:rsidP="00C31355">
            <w:pPr>
              <w:spacing w:line="220" w:lineRule="atLeast"/>
              <w:contextualSpacing/>
              <w:jc w:val="center"/>
              <w:rPr>
                <w:color w:val="auto"/>
                <w:sz w:val="12"/>
                <w:szCs w:val="12"/>
              </w:rPr>
            </w:pPr>
            <w:r w:rsidRPr="00622682">
              <w:rPr>
                <w:color w:val="auto"/>
                <w:sz w:val="12"/>
                <w:szCs w:val="12"/>
              </w:rPr>
              <w:t>.130</w:t>
            </w:r>
          </w:p>
        </w:tc>
        <w:tc>
          <w:tcPr>
            <w:tcW w:w="236" w:type="pct"/>
          </w:tcPr>
          <w:p w14:paraId="4CB08C5D" w14:textId="0A90BFA9" w:rsidR="00C31355" w:rsidRPr="00622682" w:rsidRDefault="00C31355" w:rsidP="00C31355">
            <w:pPr>
              <w:spacing w:line="220" w:lineRule="atLeast"/>
              <w:contextualSpacing/>
              <w:jc w:val="center"/>
              <w:rPr>
                <w:color w:val="auto"/>
                <w:sz w:val="12"/>
                <w:szCs w:val="12"/>
              </w:rPr>
            </w:pPr>
            <w:r w:rsidRPr="00622682">
              <w:rPr>
                <w:color w:val="auto"/>
                <w:sz w:val="12"/>
                <w:szCs w:val="12"/>
              </w:rPr>
              <w:t>.108</w:t>
            </w:r>
          </w:p>
        </w:tc>
        <w:tc>
          <w:tcPr>
            <w:tcW w:w="236" w:type="pct"/>
          </w:tcPr>
          <w:p w14:paraId="2C05B044" w14:textId="461586FC" w:rsidR="00C31355" w:rsidRPr="00622682" w:rsidRDefault="00C31355" w:rsidP="00C31355">
            <w:pPr>
              <w:spacing w:line="220" w:lineRule="atLeast"/>
              <w:contextualSpacing/>
              <w:jc w:val="center"/>
              <w:rPr>
                <w:color w:val="auto"/>
                <w:sz w:val="12"/>
                <w:szCs w:val="12"/>
              </w:rPr>
            </w:pPr>
            <w:r w:rsidRPr="00622682">
              <w:rPr>
                <w:color w:val="auto"/>
                <w:sz w:val="12"/>
                <w:szCs w:val="12"/>
              </w:rPr>
              <w:t>-.060</w:t>
            </w:r>
          </w:p>
        </w:tc>
        <w:tc>
          <w:tcPr>
            <w:tcW w:w="226" w:type="pct"/>
          </w:tcPr>
          <w:p w14:paraId="7147EA6E" w14:textId="66E58C83" w:rsidR="00C31355" w:rsidRPr="00622682" w:rsidRDefault="00C31355" w:rsidP="00C31355">
            <w:pPr>
              <w:spacing w:line="220" w:lineRule="atLeast"/>
              <w:contextualSpacing/>
              <w:jc w:val="center"/>
              <w:rPr>
                <w:color w:val="auto"/>
                <w:sz w:val="12"/>
                <w:szCs w:val="12"/>
              </w:rPr>
            </w:pPr>
            <w:r w:rsidRPr="00622682">
              <w:rPr>
                <w:color w:val="auto"/>
                <w:sz w:val="12"/>
                <w:szCs w:val="12"/>
              </w:rPr>
              <w:t>-.065</w:t>
            </w:r>
          </w:p>
        </w:tc>
        <w:tc>
          <w:tcPr>
            <w:tcW w:w="236" w:type="pct"/>
          </w:tcPr>
          <w:p w14:paraId="6EF973F8" w14:textId="361F2F0F" w:rsidR="00C31355" w:rsidRPr="00622682" w:rsidRDefault="00C31355" w:rsidP="00C31355">
            <w:pPr>
              <w:spacing w:line="220" w:lineRule="atLeast"/>
              <w:contextualSpacing/>
              <w:jc w:val="center"/>
              <w:rPr>
                <w:color w:val="auto"/>
                <w:sz w:val="12"/>
                <w:szCs w:val="12"/>
              </w:rPr>
            </w:pPr>
            <w:r w:rsidRPr="00622682">
              <w:rPr>
                <w:color w:val="auto"/>
                <w:sz w:val="12"/>
                <w:szCs w:val="12"/>
              </w:rPr>
              <w:t>.245**</w:t>
            </w:r>
          </w:p>
        </w:tc>
        <w:tc>
          <w:tcPr>
            <w:tcW w:w="236" w:type="pct"/>
          </w:tcPr>
          <w:p w14:paraId="72E2F497" w14:textId="006C557F" w:rsidR="00C31355" w:rsidRPr="00622682" w:rsidRDefault="00C31355" w:rsidP="00C31355">
            <w:pPr>
              <w:spacing w:line="220" w:lineRule="atLeast"/>
              <w:contextualSpacing/>
              <w:jc w:val="center"/>
              <w:rPr>
                <w:color w:val="auto"/>
                <w:sz w:val="12"/>
                <w:szCs w:val="12"/>
              </w:rPr>
            </w:pPr>
            <w:r w:rsidRPr="00622682">
              <w:rPr>
                <w:color w:val="auto"/>
                <w:sz w:val="12"/>
                <w:szCs w:val="12"/>
              </w:rPr>
              <w:t>-.118</w:t>
            </w:r>
          </w:p>
        </w:tc>
        <w:tc>
          <w:tcPr>
            <w:tcW w:w="236" w:type="pct"/>
          </w:tcPr>
          <w:p w14:paraId="07CE3CAB" w14:textId="66C13EC2" w:rsidR="00C31355" w:rsidRPr="00622682" w:rsidRDefault="00C31355" w:rsidP="00C31355">
            <w:pPr>
              <w:spacing w:line="220" w:lineRule="atLeast"/>
              <w:contextualSpacing/>
              <w:jc w:val="center"/>
              <w:rPr>
                <w:color w:val="auto"/>
                <w:sz w:val="12"/>
                <w:szCs w:val="12"/>
              </w:rPr>
            </w:pPr>
            <w:r w:rsidRPr="00622682">
              <w:rPr>
                <w:color w:val="auto"/>
                <w:sz w:val="12"/>
                <w:szCs w:val="12"/>
              </w:rPr>
              <w:t>-.082</w:t>
            </w:r>
          </w:p>
        </w:tc>
        <w:tc>
          <w:tcPr>
            <w:tcW w:w="236" w:type="pct"/>
          </w:tcPr>
          <w:p w14:paraId="0DFA30AF" w14:textId="172C761F" w:rsidR="00C31355" w:rsidRPr="00622682" w:rsidRDefault="00C31355" w:rsidP="00C31355">
            <w:pPr>
              <w:spacing w:line="220" w:lineRule="atLeast"/>
              <w:contextualSpacing/>
              <w:jc w:val="center"/>
              <w:rPr>
                <w:color w:val="auto"/>
                <w:sz w:val="12"/>
                <w:szCs w:val="12"/>
              </w:rPr>
            </w:pPr>
            <w:r w:rsidRPr="00622682">
              <w:rPr>
                <w:color w:val="auto"/>
                <w:sz w:val="12"/>
                <w:szCs w:val="12"/>
              </w:rPr>
              <w:t>.811**</w:t>
            </w:r>
          </w:p>
        </w:tc>
        <w:tc>
          <w:tcPr>
            <w:tcW w:w="236" w:type="pct"/>
          </w:tcPr>
          <w:p w14:paraId="522A64C4" w14:textId="1FBC4979" w:rsidR="00C31355" w:rsidRPr="00622682" w:rsidRDefault="00C31355" w:rsidP="00C31355">
            <w:pPr>
              <w:spacing w:line="220" w:lineRule="atLeast"/>
              <w:contextualSpacing/>
              <w:jc w:val="center"/>
              <w:rPr>
                <w:color w:val="auto"/>
                <w:sz w:val="12"/>
                <w:szCs w:val="12"/>
              </w:rPr>
            </w:pPr>
            <w:r w:rsidRPr="00622682">
              <w:rPr>
                <w:color w:val="auto"/>
                <w:sz w:val="12"/>
                <w:szCs w:val="12"/>
              </w:rPr>
              <w:t>-.233*</w:t>
            </w:r>
          </w:p>
        </w:tc>
        <w:tc>
          <w:tcPr>
            <w:tcW w:w="236" w:type="pct"/>
          </w:tcPr>
          <w:p w14:paraId="3F68A013" w14:textId="4ED82835" w:rsidR="00C31355" w:rsidRPr="00622682" w:rsidRDefault="00C31355" w:rsidP="00C31355">
            <w:pPr>
              <w:spacing w:line="220" w:lineRule="atLeast"/>
              <w:contextualSpacing/>
              <w:jc w:val="center"/>
              <w:rPr>
                <w:color w:val="auto"/>
                <w:sz w:val="12"/>
                <w:szCs w:val="12"/>
              </w:rPr>
            </w:pPr>
            <w:r w:rsidRPr="00622682">
              <w:rPr>
                <w:color w:val="auto"/>
                <w:sz w:val="12"/>
                <w:szCs w:val="12"/>
              </w:rPr>
              <w:t>.103</w:t>
            </w:r>
          </w:p>
        </w:tc>
        <w:tc>
          <w:tcPr>
            <w:tcW w:w="226" w:type="pct"/>
          </w:tcPr>
          <w:p w14:paraId="2BD1CFD2" w14:textId="6DCB78EF" w:rsidR="00C31355" w:rsidRPr="00622682" w:rsidRDefault="00C31355" w:rsidP="00C31355">
            <w:pPr>
              <w:spacing w:line="220" w:lineRule="atLeast"/>
              <w:contextualSpacing/>
              <w:jc w:val="center"/>
              <w:rPr>
                <w:color w:val="auto"/>
                <w:sz w:val="12"/>
                <w:szCs w:val="12"/>
              </w:rPr>
            </w:pPr>
            <w:r w:rsidRPr="00622682">
              <w:rPr>
                <w:color w:val="auto"/>
                <w:sz w:val="12"/>
                <w:szCs w:val="12"/>
              </w:rPr>
              <w:t>-.426**</w:t>
            </w:r>
          </w:p>
        </w:tc>
        <w:tc>
          <w:tcPr>
            <w:tcW w:w="236" w:type="pct"/>
          </w:tcPr>
          <w:p w14:paraId="2B1E79BE" w14:textId="31EB47FC" w:rsidR="00C31355" w:rsidRPr="00622682" w:rsidRDefault="00C31355" w:rsidP="00C31355">
            <w:pPr>
              <w:spacing w:line="220" w:lineRule="atLeast"/>
              <w:contextualSpacing/>
              <w:jc w:val="center"/>
              <w:rPr>
                <w:color w:val="auto"/>
                <w:sz w:val="12"/>
                <w:szCs w:val="12"/>
              </w:rPr>
            </w:pPr>
            <w:r w:rsidRPr="00622682">
              <w:rPr>
                <w:color w:val="auto"/>
                <w:sz w:val="12"/>
                <w:szCs w:val="12"/>
              </w:rPr>
              <w:t>.777**</w:t>
            </w:r>
          </w:p>
        </w:tc>
        <w:tc>
          <w:tcPr>
            <w:tcW w:w="226" w:type="pct"/>
          </w:tcPr>
          <w:p w14:paraId="4B312851" w14:textId="2A355C66" w:rsidR="00C31355" w:rsidRPr="00622682" w:rsidRDefault="00C31355" w:rsidP="00C31355">
            <w:pPr>
              <w:spacing w:line="220" w:lineRule="atLeast"/>
              <w:contextualSpacing/>
              <w:jc w:val="center"/>
              <w:rPr>
                <w:color w:val="auto"/>
                <w:sz w:val="12"/>
                <w:szCs w:val="12"/>
              </w:rPr>
            </w:pPr>
            <w:r w:rsidRPr="00622682">
              <w:rPr>
                <w:color w:val="auto"/>
                <w:sz w:val="12"/>
                <w:szCs w:val="12"/>
              </w:rPr>
              <w:t>-.194*</w:t>
            </w:r>
          </w:p>
        </w:tc>
        <w:tc>
          <w:tcPr>
            <w:tcW w:w="236" w:type="pct"/>
          </w:tcPr>
          <w:p w14:paraId="37E49167" w14:textId="5C268454" w:rsidR="00C31355" w:rsidRPr="00622682" w:rsidRDefault="00C31355" w:rsidP="00C31355">
            <w:pPr>
              <w:spacing w:line="220" w:lineRule="atLeast"/>
              <w:contextualSpacing/>
              <w:jc w:val="center"/>
              <w:rPr>
                <w:color w:val="auto"/>
                <w:sz w:val="12"/>
                <w:szCs w:val="12"/>
              </w:rPr>
            </w:pPr>
            <w:r w:rsidRPr="00622682">
              <w:rPr>
                <w:color w:val="auto"/>
                <w:sz w:val="12"/>
                <w:szCs w:val="12"/>
              </w:rPr>
              <w:t>.984**</w:t>
            </w:r>
          </w:p>
        </w:tc>
        <w:tc>
          <w:tcPr>
            <w:tcW w:w="226" w:type="pct"/>
          </w:tcPr>
          <w:p w14:paraId="56AAFE6C" w14:textId="4CAF6B19" w:rsidR="00C31355" w:rsidRPr="00622682" w:rsidRDefault="00C31355" w:rsidP="00C31355">
            <w:pPr>
              <w:spacing w:line="220" w:lineRule="atLeast"/>
              <w:contextualSpacing/>
              <w:jc w:val="center"/>
              <w:rPr>
                <w:color w:val="auto"/>
                <w:sz w:val="12"/>
                <w:szCs w:val="12"/>
              </w:rPr>
            </w:pPr>
            <w:r w:rsidRPr="00622682">
              <w:rPr>
                <w:color w:val="auto"/>
                <w:sz w:val="12"/>
                <w:szCs w:val="12"/>
              </w:rPr>
              <w:t>-.333**</w:t>
            </w:r>
          </w:p>
        </w:tc>
        <w:tc>
          <w:tcPr>
            <w:tcW w:w="236" w:type="pct"/>
          </w:tcPr>
          <w:p w14:paraId="78EF658C" w14:textId="00AC7D18" w:rsidR="00C31355" w:rsidRPr="00622682" w:rsidRDefault="00C31355" w:rsidP="00C31355">
            <w:pPr>
              <w:spacing w:line="220" w:lineRule="atLeast"/>
              <w:contextualSpacing/>
              <w:jc w:val="center"/>
              <w:rPr>
                <w:color w:val="auto"/>
                <w:sz w:val="12"/>
                <w:szCs w:val="12"/>
              </w:rPr>
            </w:pPr>
            <w:r w:rsidRPr="00622682">
              <w:rPr>
                <w:color w:val="auto"/>
                <w:sz w:val="12"/>
                <w:szCs w:val="12"/>
              </w:rPr>
              <w:t>-.932**</w:t>
            </w:r>
          </w:p>
        </w:tc>
        <w:tc>
          <w:tcPr>
            <w:tcW w:w="220" w:type="pct"/>
          </w:tcPr>
          <w:p w14:paraId="1317B6C8" w14:textId="7CB5A501" w:rsidR="00C31355" w:rsidRPr="00622682" w:rsidRDefault="00C31355" w:rsidP="00C31355">
            <w:pPr>
              <w:spacing w:line="220" w:lineRule="atLeast"/>
              <w:contextualSpacing/>
              <w:jc w:val="center"/>
              <w:rPr>
                <w:color w:val="auto"/>
                <w:sz w:val="12"/>
                <w:szCs w:val="12"/>
              </w:rPr>
            </w:pPr>
            <w:r w:rsidRPr="00622682">
              <w:rPr>
                <w:color w:val="auto"/>
                <w:sz w:val="12"/>
                <w:szCs w:val="12"/>
              </w:rPr>
              <w:t>1</w:t>
            </w:r>
          </w:p>
        </w:tc>
        <w:tc>
          <w:tcPr>
            <w:tcW w:w="211" w:type="pct"/>
          </w:tcPr>
          <w:p w14:paraId="0FCBC125" w14:textId="77777777" w:rsidR="00C31355" w:rsidRPr="00622682" w:rsidRDefault="00C31355" w:rsidP="00C31355">
            <w:pPr>
              <w:spacing w:line="220" w:lineRule="atLeast"/>
              <w:contextualSpacing/>
              <w:jc w:val="center"/>
              <w:rPr>
                <w:color w:val="auto"/>
                <w:sz w:val="12"/>
                <w:szCs w:val="12"/>
              </w:rPr>
            </w:pPr>
          </w:p>
        </w:tc>
        <w:tc>
          <w:tcPr>
            <w:tcW w:w="208" w:type="pct"/>
          </w:tcPr>
          <w:p w14:paraId="16BD5B8C" w14:textId="77777777" w:rsidR="00C31355" w:rsidRPr="00622682" w:rsidRDefault="00C31355" w:rsidP="00C31355">
            <w:pPr>
              <w:spacing w:line="220" w:lineRule="atLeast"/>
              <w:contextualSpacing/>
              <w:jc w:val="center"/>
              <w:rPr>
                <w:color w:val="auto"/>
                <w:sz w:val="12"/>
                <w:szCs w:val="12"/>
              </w:rPr>
            </w:pPr>
          </w:p>
        </w:tc>
      </w:tr>
      <w:tr w:rsidR="00622682" w:rsidRPr="00622682" w14:paraId="3C535BBA" w14:textId="77777777" w:rsidTr="000F1FEE">
        <w:tc>
          <w:tcPr>
            <w:tcW w:w="388" w:type="pct"/>
          </w:tcPr>
          <w:p w14:paraId="015325F0" w14:textId="77777777" w:rsidR="00C31355" w:rsidRPr="00622682" w:rsidRDefault="00C31355" w:rsidP="00C31355">
            <w:pPr>
              <w:spacing w:line="220" w:lineRule="atLeast"/>
              <w:contextualSpacing/>
              <w:rPr>
                <w:color w:val="auto"/>
                <w:sz w:val="12"/>
                <w:szCs w:val="12"/>
              </w:rPr>
            </w:pPr>
            <w:r w:rsidRPr="00622682">
              <w:rPr>
                <w:color w:val="auto"/>
                <w:sz w:val="12"/>
                <w:szCs w:val="12"/>
              </w:rPr>
              <w:t>19. Outfit MSE</w:t>
            </w:r>
          </w:p>
        </w:tc>
        <w:tc>
          <w:tcPr>
            <w:tcW w:w="236" w:type="pct"/>
          </w:tcPr>
          <w:p w14:paraId="6DE30E2C" w14:textId="5CDA3312" w:rsidR="00C31355" w:rsidRPr="00622682" w:rsidRDefault="00C31355" w:rsidP="00C31355">
            <w:pPr>
              <w:spacing w:line="220" w:lineRule="atLeast"/>
              <w:contextualSpacing/>
              <w:jc w:val="center"/>
              <w:rPr>
                <w:color w:val="auto"/>
                <w:sz w:val="12"/>
                <w:szCs w:val="12"/>
              </w:rPr>
            </w:pPr>
            <w:r w:rsidRPr="00622682">
              <w:rPr>
                <w:color w:val="auto"/>
                <w:sz w:val="12"/>
                <w:szCs w:val="12"/>
              </w:rPr>
              <w:t>.133</w:t>
            </w:r>
          </w:p>
        </w:tc>
        <w:tc>
          <w:tcPr>
            <w:tcW w:w="236" w:type="pct"/>
          </w:tcPr>
          <w:p w14:paraId="3AA3B1B6" w14:textId="4CB8886F" w:rsidR="00C31355" w:rsidRPr="00622682" w:rsidRDefault="00C31355" w:rsidP="00C31355">
            <w:pPr>
              <w:spacing w:line="220" w:lineRule="atLeast"/>
              <w:contextualSpacing/>
              <w:jc w:val="center"/>
              <w:rPr>
                <w:color w:val="auto"/>
                <w:sz w:val="12"/>
                <w:szCs w:val="12"/>
              </w:rPr>
            </w:pPr>
            <w:r w:rsidRPr="00622682">
              <w:rPr>
                <w:color w:val="auto"/>
                <w:sz w:val="12"/>
                <w:szCs w:val="12"/>
              </w:rPr>
              <w:t>.095</w:t>
            </w:r>
          </w:p>
        </w:tc>
        <w:tc>
          <w:tcPr>
            <w:tcW w:w="236" w:type="pct"/>
          </w:tcPr>
          <w:p w14:paraId="34E55E92" w14:textId="457C1C71" w:rsidR="00C31355" w:rsidRPr="00622682" w:rsidRDefault="00C31355" w:rsidP="00C31355">
            <w:pPr>
              <w:spacing w:line="220" w:lineRule="atLeast"/>
              <w:contextualSpacing/>
              <w:jc w:val="center"/>
              <w:rPr>
                <w:color w:val="auto"/>
                <w:sz w:val="12"/>
                <w:szCs w:val="12"/>
              </w:rPr>
            </w:pPr>
            <w:r w:rsidRPr="00622682">
              <w:rPr>
                <w:color w:val="auto"/>
                <w:sz w:val="12"/>
                <w:szCs w:val="12"/>
              </w:rPr>
              <w:t>.087</w:t>
            </w:r>
          </w:p>
        </w:tc>
        <w:tc>
          <w:tcPr>
            <w:tcW w:w="236" w:type="pct"/>
          </w:tcPr>
          <w:p w14:paraId="5E69DD81" w14:textId="71369E5F" w:rsidR="00C31355" w:rsidRPr="00622682" w:rsidRDefault="00C31355" w:rsidP="00C31355">
            <w:pPr>
              <w:spacing w:line="220" w:lineRule="atLeast"/>
              <w:contextualSpacing/>
              <w:jc w:val="center"/>
              <w:rPr>
                <w:color w:val="auto"/>
                <w:sz w:val="12"/>
                <w:szCs w:val="12"/>
              </w:rPr>
            </w:pPr>
            <w:r w:rsidRPr="00622682">
              <w:rPr>
                <w:color w:val="auto"/>
                <w:sz w:val="12"/>
                <w:szCs w:val="12"/>
              </w:rPr>
              <w:t>-.035</w:t>
            </w:r>
          </w:p>
        </w:tc>
        <w:tc>
          <w:tcPr>
            <w:tcW w:w="226" w:type="pct"/>
          </w:tcPr>
          <w:p w14:paraId="1E638F3B" w14:textId="165AC55E" w:rsidR="00C31355" w:rsidRPr="00622682" w:rsidRDefault="00C31355" w:rsidP="00C31355">
            <w:pPr>
              <w:spacing w:line="220" w:lineRule="atLeast"/>
              <w:contextualSpacing/>
              <w:jc w:val="center"/>
              <w:rPr>
                <w:color w:val="auto"/>
                <w:sz w:val="12"/>
                <w:szCs w:val="12"/>
              </w:rPr>
            </w:pPr>
            <w:r w:rsidRPr="00622682">
              <w:rPr>
                <w:color w:val="auto"/>
                <w:sz w:val="12"/>
                <w:szCs w:val="12"/>
              </w:rPr>
              <w:t>-.056</w:t>
            </w:r>
          </w:p>
        </w:tc>
        <w:tc>
          <w:tcPr>
            <w:tcW w:w="236" w:type="pct"/>
          </w:tcPr>
          <w:p w14:paraId="6C7A9D74" w14:textId="1E65124E" w:rsidR="00C31355" w:rsidRPr="00622682" w:rsidRDefault="00C31355" w:rsidP="00C31355">
            <w:pPr>
              <w:spacing w:line="220" w:lineRule="atLeast"/>
              <w:contextualSpacing/>
              <w:jc w:val="center"/>
              <w:rPr>
                <w:color w:val="auto"/>
                <w:sz w:val="12"/>
                <w:szCs w:val="12"/>
              </w:rPr>
            </w:pPr>
            <w:r w:rsidRPr="00622682">
              <w:rPr>
                <w:color w:val="auto"/>
                <w:sz w:val="12"/>
                <w:szCs w:val="12"/>
              </w:rPr>
              <w:t>.280**</w:t>
            </w:r>
          </w:p>
        </w:tc>
        <w:tc>
          <w:tcPr>
            <w:tcW w:w="236" w:type="pct"/>
          </w:tcPr>
          <w:p w14:paraId="36F74EDF" w14:textId="7A939079" w:rsidR="00C31355" w:rsidRPr="00622682" w:rsidRDefault="00C31355" w:rsidP="00C31355">
            <w:pPr>
              <w:spacing w:line="220" w:lineRule="atLeast"/>
              <w:contextualSpacing/>
              <w:jc w:val="center"/>
              <w:rPr>
                <w:color w:val="auto"/>
                <w:sz w:val="12"/>
                <w:szCs w:val="12"/>
              </w:rPr>
            </w:pPr>
            <w:r w:rsidRPr="00622682">
              <w:rPr>
                <w:color w:val="auto"/>
                <w:sz w:val="12"/>
                <w:szCs w:val="12"/>
              </w:rPr>
              <w:t>-.124</w:t>
            </w:r>
          </w:p>
        </w:tc>
        <w:tc>
          <w:tcPr>
            <w:tcW w:w="236" w:type="pct"/>
          </w:tcPr>
          <w:p w14:paraId="489991DC" w14:textId="332A459C" w:rsidR="00C31355" w:rsidRPr="00622682" w:rsidRDefault="00C31355" w:rsidP="00C31355">
            <w:pPr>
              <w:spacing w:line="220" w:lineRule="atLeast"/>
              <w:contextualSpacing/>
              <w:jc w:val="center"/>
              <w:rPr>
                <w:color w:val="auto"/>
                <w:sz w:val="12"/>
                <w:szCs w:val="12"/>
              </w:rPr>
            </w:pPr>
            <w:r w:rsidRPr="00622682">
              <w:rPr>
                <w:color w:val="auto"/>
                <w:sz w:val="12"/>
                <w:szCs w:val="12"/>
              </w:rPr>
              <w:t>-.096</w:t>
            </w:r>
          </w:p>
        </w:tc>
        <w:tc>
          <w:tcPr>
            <w:tcW w:w="236" w:type="pct"/>
          </w:tcPr>
          <w:p w14:paraId="467D7E63" w14:textId="053D4150" w:rsidR="00C31355" w:rsidRPr="00622682" w:rsidRDefault="00C31355" w:rsidP="00C31355">
            <w:pPr>
              <w:spacing w:line="220" w:lineRule="atLeast"/>
              <w:contextualSpacing/>
              <w:jc w:val="center"/>
              <w:rPr>
                <w:color w:val="auto"/>
                <w:sz w:val="12"/>
                <w:szCs w:val="12"/>
              </w:rPr>
            </w:pPr>
            <w:r w:rsidRPr="00622682">
              <w:rPr>
                <w:color w:val="auto"/>
                <w:sz w:val="12"/>
                <w:szCs w:val="12"/>
              </w:rPr>
              <w:t>.798**</w:t>
            </w:r>
          </w:p>
        </w:tc>
        <w:tc>
          <w:tcPr>
            <w:tcW w:w="236" w:type="pct"/>
          </w:tcPr>
          <w:p w14:paraId="57667128" w14:textId="19FF5E53" w:rsidR="00C31355" w:rsidRPr="00622682" w:rsidRDefault="00C31355" w:rsidP="00C31355">
            <w:pPr>
              <w:spacing w:line="220" w:lineRule="atLeast"/>
              <w:contextualSpacing/>
              <w:jc w:val="center"/>
              <w:rPr>
                <w:color w:val="auto"/>
                <w:sz w:val="12"/>
                <w:szCs w:val="12"/>
              </w:rPr>
            </w:pPr>
            <w:r w:rsidRPr="00622682">
              <w:rPr>
                <w:color w:val="auto"/>
                <w:sz w:val="12"/>
                <w:szCs w:val="12"/>
              </w:rPr>
              <w:t>-.276**</w:t>
            </w:r>
          </w:p>
        </w:tc>
        <w:tc>
          <w:tcPr>
            <w:tcW w:w="236" w:type="pct"/>
          </w:tcPr>
          <w:p w14:paraId="100FF987" w14:textId="350C467E" w:rsidR="00C31355" w:rsidRPr="00622682" w:rsidRDefault="00C31355" w:rsidP="00C31355">
            <w:pPr>
              <w:spacing w:line="220" w:lineRule="atLeast"/>
              <w:contextualSpacing/>
              <w:jc w:val="center"/>
              <w:rPr>
                <w:color w:val="auto"/>
                <w:sz w:val="12"/>
                <w:szCs w:val="12"/>
              </w:rPr>
            </w:pPr>
            <w:r w:rsidRPr="00622682">
              <w:rPr>
                <w:color w:val="auto"/>
                <w:sz w:val="12"/>
                <w:szCs w:val="12"/>
              </w:rPr>
              <w:t>.127</w:t>
            </w:r>
          </w:p>
        </w:tc>
        <w:tc>
          <w:tcPr>
            <w:tcW w:w="226" w:type="pct"/>
          </w:tcPr>
          <w:p w14:paraId="4FE47C65" w14:textId="4519F7BC" w:rsidR="00C31355" w:rsidRPr="00622682" w:rsidRDefault="00C31355" w:rsidP="00C31355">
            <w:pPr>
              <w:spacing w:line="220" w:lineRule="atLeast"/>
              <w:contextualSpacing/>
              <w:jc w:val="center"/>
              <w:rPr>
                <w:color w:val="auto"/>
                <w:sz w:val="12"/>
                <w:szCs w:val="12"/>
              </w:rPr>
            </w:pPr>
            <w:r w:rsidRPr="00622682">
              <w:rPr>
                <w:color w:val="auto"/>
                <w:sz w:val="12"/>
                <w:szCs w:val="12"/>
              </w:rPr>
              <w:t>-.465**</w:t>
            </w:r>
          </w:p>
        </w:tc>
        <w:tc>
          <w:tcPr>
            <w:tcW w:w="236" w:type="pct"/>
          </w:tcPr>
          <w:p w14:paraId="0B850C0E" w14:textId="1041BCCB" w:rsidR="00C31355" w:rsidRPr="00622682" w:rsidRDefault="00C31355" w:rsidP="00C31355">
            <w:pPr>
              <w:spacing w:line="220" w:lineRule="atLeast"/>
              <w:contextualSpacing/>
              <w:jc w:val="center"/>
              <w:rPr>
                <w:color w:val="auto"/>
                <w:sz w:val="12"/>
                <w:szCs w:val="12"/>
              </w:rPr>
            </w:pPr>
            <w:r w:rsidRPr="00622682">
              <w:rPr>
                <w:color w:val="auto"/>
                <w:sz w:val="12"/>
                <w:szCs w:val="12"/>
              </w:rPr>
              <w:t>.809**</w:t>
            </w:r>
          </w:p>
        </w:tc>
        <w:tc>
          <w:tcPr>
            <w:tcW w:w="226" w:type="pct"/>
          </w:tcPr>
          <w:p w14:paraId="0A2C3501" w14:textId="44F474E3" w:rsidR="00C31355" w:rsidRPr="00622682" w:rsidRDefault="00C31355" w:rsidP="00C31355">
            <w:pPr>
              <w:spacing w:line="220" w:lineRule="atLeast"/>
              <w:contextualSpacing/>
              <w:jc w:val="center"/>
              <w:rPr>
                <w:color w:val="auto"/>
                <w:sz w:val="12"/>
                <w:szCs w:val="12"/>
              </w:rPr>
            </w:pPr>
            <w:r w:rsidRPr="00622682">
              <w:rPr>
                <w:color w:val="auto"/>
                <w:sz w:val="12"/>
                <w:szCs w:val="12"/>
              </w:rPr>
              <w:t>-.223*</w:t>
            </w:r>
          </w:p>
        </w:tc>
        <w:tc>
          <w:tcPr>
            <w:tcW w:w="236" w:type="pct"/>
          </w:tcPr>
          <w:p w14:paraId="5CFA1884" w14:textId="71350AB1" w:rsidR="00C31355" w:rsidRPr="00622682" w:rsidRDefault="00C31355" w:rsidP="00C31355">
            <w:pPr>
              <w:spacing w:line="220" w:lineRule="atLeast"/>
              <w:contextualSpacing/>
              <w:jc w:val="center"/>
              <w:rPr>
                <w:color w:val="auto"/>
                <w:sz w:val="12"/>
                <w:szCs w:val="12"/>
              </w:rPr>
            </w:pPr>
            <w:r w:rsidRPr="00622682">
              <w:rPr>
                <w:color w:val="auto"/>
                <w:sz w:val="12"/>
                <w:szCs w:val="12"/>
              </w:rPr>
              <w:t>.981**</w:t>
            </w:r>
          </w:p>
        </w:tc>
        <w:tc>
          <w:tcPr>
            <w:tcW w:w="226" w:type="pct"/>
          </w:tcPr>
          <w:p w14:paraId="018B5FCA" w14:textId="1AE82D87" w:rsidR="00C31355" w:rsidRPr="00622682" w:rsidRDefault="00C31355" w:rsidP="00C31355">
            <w:pPr>
              <w:spacing w:line="220" w:lineRule="atLeast"/>
              <w:contextualSpacing/>
              <w:jc w:val="center"/>
              <w:rPr>
                <w:color w:val="auto"/>
                <w:sz w:val="12"/>
                <w:szCs w:val="12"/>
              </w:rPr>
            </w:pPr>
            <w:r w:rsidRPr="00622682">
              <w:rPr>
                <w:color w:val="auto"/>
                <w:sz w:val="12"/>
                <w:szCs w:val="12"/>
              </w:rPr>
              <w:t>-.370**</w:t>
            </w:r>
          </w:p>
        </w:tc>
        <w:tc>
          <w:tcPr>
            <w:tcW w:w="236" w:type="pct"/>
          </w:tcPr>
          <w:p w14:paraId="5AE68812" w14:textId="58274605" w:rsidR="00C31355" w:rsidRPr="00622682" w:rsidRDefault="00C31355" w:rsidP="00C31355">
            <w:pPr>
              <w:spacing w:line="220" w:lineRule="atLeast"/>
              <w:contextualSpacing/>
              <w:jc w:val="center"/>
              <w:rPr>
                <w:color w:val="auto"/>
                <w:sz w:val="12"/>
                <w:szCs w:val="12"/>
              </w:rPr>
            </w:pPr>
            <w:r w:rsidRPr="00622682">
              <w:rPr>
                <w:color w:val="auto"/>
                <w:sz w:val="12"/>
                <w:szCs w:val="12"/>
              </w:rPr>
              <w:t>-.957**</w:t>
            </w:r>
          </w:p>
        </w:tc>
        <w:tc>
          <w:tcPr>
            <w:tcW w:w="220" w:type="pct"/>
          </w:tcPr>
          <w:p w14:paraId="58FF0383" w14:textId="75B60D92" w:rsidR="00C31355" w:rsidRPr="00622682" w:rsidRDefault="00C31355" w:rsidP="00C31355">
            <w:pPr>
              <w:spacing w:line="220" w:lineRule="atLeast"/>
              <w:contextualSpacing/>
              <w:jc w:val="center"/>
              <w:rPr>
                <w:color w:val="auto"/>
                <w:sz w:val="12"/>
                <w:szCs w:val="12"/>
              </w:rPr>
            </w:pPr>
            <w:r w:rsidRPr="00622682">
              <w:rPr>
                <w:color w:val="auto"/>
                <w:sz w:val="12"/>
                <w:szCs w:val="12"/>
              </w:rPr>
              <w:t>.989**</w:t>
            </w:r>
          </w:p>
        </w:tc>
        <w:tc>
          <w:tcPr>
            <w:tcW w:w="211" w:type="pct"/>
          </w:tcPr>
          <w:p w14:paraId="4A36B040" w14:textId="0325259E" w:rsidR="00C31355" w:rsidRPr="00622682" w:rsidRDefault="00C31355" w:rsidP="00C31355">
            <w:pPr>
              <w:spacing w:line="220" w:lineRule="atLeast"/>
              <w:contextualSpacing/>
              <w:jc w:val="center"/>
              <w:rPr>
                <w:color w:val="auto"/>
                <w:sz w:val="12"/>
                <w:szCs w:val="12"/>
              </w:rPr>
            </w:pPr>
            <w:r w:rsidRPr="00622682">
              <w:rPr>
                <w:color w:val="auto"/>
                <w:sz w:val="12"/>
                <w:szCs w:val="12"/>
              </w:rPr>
              <w:t>1</w:t>
            </w:r>
          </w:p>
        </w:tc>
        <w:tc>
          <w:tcPr>
            <w:tcW w:w="208" w:type="pct"/>
          </w:tcPr>
          <w:p w14:paraId="2F14642A" w14:textId="77777777" w:rsidR="00C31355" w:rsidRPr="00622682" w:rsidRDefault="00C31355" w:rsidP="00C31355">
            <w:pPr>
              <w:spacing w:line="220" w:lineRule="atLeast"/>
              <w:contextualSpacing/>
              <w:jc w:val="center"/>
              <w:rPr>
                <w:color w:val="auto"/>
                <w:sz w:val="12"/>
                <w:szCs w:val="12"/>
              </w:rPr>
            </w:pPr>
          </w:p>
        </w:tc>
      </w:tr>
      <w:tr w:rsidR="00622682" w:rsidRPr="00622682" w14:paraId="407EEAB9" w14:textId="77777777" w:rsidTr="000F1FEE">
        <w:tc>
          <w:tcPr>
            <w:tcW w:w="388" w:type="pct"/>
          </w:tcPr>
          <w:p w14:paraId="64F2B873" w14:textId="77777777" w:rsidR="00C31355" w:rsidRPr="00622682" w:rsidRDefault="00C31355" w:rsidP="00C31355">
            <w:pPr>
              <w:spacing w:line="220" w:lineRule="atLeast"/>
              <w:contextualSpacing/>
              <w:rPr>
                <w:color w:val="auto"/>
                <w:sz w:val="12"/>
                <w:szCs w:val="12"/>
              </w:rPr>
            </w:pPr>
            <w:r w:rsidRPr="00622682">
              <w:rPr>
                <w:color w:val="auto"/>
                <w:sz w:val="12"/>
                <w:szCs w:val="12"/>
              </w:rPr>
              <w:t>20. INDCHI</w:t>
            </w:r>
          </w:p>
        </w:tc>
        <w:tc>
          <w:tcPr>
            <w:tcW w:w="236" w:type="pct"/>
          </w:tcPr>
          <w:p w14:paraId="4E9AF15D" w14:textId="2B7A4538" w:rsidR="00C31355" w:rsidRPr="00622682" w:rsidRDefault="00C31355" w:rsidP="00C31355">
            <w:pPr>
              <w:spacing w:line="220" w:lineRule="atLeast"/>
              <w:contextualSpacing/>
              <w:jc w:val="center"/>
              <w:rPr>
                <w:color w:val="auto"/>
                <w:sz w:val="12"/>
                <w:szCs w:val="12"/>
              </w:rPr>
            </w:pPr>
            <w:r w:rsidRPr="00622682">
              <w:rPr>
                <w:color w:val="auto"/>
                <w:sz w:val="12"/>
                <w:szCs w:val="12"/>
              </w:rPr>
              <w:t>-.231*</w:t>
            </w:r>
          </w:p>
        </w:tc>
        <w:tc>
          <w:tcPr>
            <w:tcW w:w="236" w:type="pct"/>
          </w:tcPr>
          <w:p w14:paraId="292A519B" w14:textId="0CBE41C6" w:rsidR="00C31355" w:rsidRPr="00622682" w:rsidRDefault="00C31355" w:rsidP="00C31355">
            <w:pPr>
              <w:spacing w:line="220" w:lineRule="atLeast"/>
              <w:contextualSpacing/>
              <w:jc w:val="center"/>
              <w:rPr>
                <w:color w:val="auto"/>
                <w:sz w:val="12"/>
                <w:szCs w:val="12"/>
              </w:rPr>
            </w:pPr>
            <w:r w:rsidRPr="00622682">
              <w:rPr>
                <w:color w:val="auto"/>
                <w:sz w:val="12"/>
                <w:szCs w:val="12"/>
              </w:rPr>
              <w:t>-.216*</w:t>
            </w:r>
          </w:p>
        </w:tc>
        <w:tc>
          <w:tcPr>
            <w:tcW w:w="236" w:type="pct"/>
          </w:tcPr>
          <w:p w14:paraId="57897276" w14:textId="79EE06E4" w:rsidR="00C31355" w:rsidRPr="00622682" w:rsidRDefault="00C31355" w:rsidP="00C31355">
            <w:pPr>
              <w:spacing w:line="220" w:lineRule="atLeast"/>
              <w:contextualSpacing/>
              <w:jc w:val="center"/>
              <w:rPr>
                <w:color w:val="auto"/>
                <w:sz w:val="12"/>
                <w:szCs w:val="12"/>
              </w:rPr>
            </w:pPr>
            <w:r w:rsidRPr="00622682">
              <w:rPr>
                <w:color w:val="auto"/>
                <w:sz w:val="12"/>
                <w:szCs w:val="12"/>
              </w:rPr>
              <w:t>-.203*</w:t>
            </w:r>
          </w:p>
        </w:tc>
        <w:tc>
          <w:tcPr>
            <w:tcW w:w="236" w:type="pct"/>
          </w:tcPr>
          <w:p w14:paraId="4EF8F9D3" w14:textId="3B8B6159" w:rsidR="00C31355" w:rsidRPr="00622682" w:rsidRDefault="00C31355" w:rsidP="00C31355">
            <w:pPr>
              <w:spacing w:line="220" w:lineRule="atLeast"/>
              <w:contextualSpacing/>
              <w:jc w:val="center"/>
              <w:rPr>
                <w:color w:val="auto"/>
                <w:sz w:val="12"/>
                <w:szCs w:val="12"/>
              </w:rPr>
            </w:pPr>
            <w:r w:rsidRPr="00622682">
              <w:rPr>
                <w:color w:val="auto"/>
                <w:sz w:val="12"/>
                <w:szCs w:val="12"/>
              </w:rPr>
              <w:t>.203*</w:t>
            </w:r>
          </w:p>
        </w:tc>
        <w:tc>
          <w:tcPr>
            <w:tcW w:w="226" w:type="pct"/>
          </w:tcPr>
          <w:p w14:paraId="4094EF24" w14:textId="6D226B5F" w:rsidR="00C31355" w:rsidRPr="00622682" w:rsidRDefault="00C31355" w:rsidP="00C31355">
            <w:pPr>
              <w:spacing w:line="220" w:lineRule="atLeast"/>
              <w:contextualSpacing/>
              <w:jc w:val="center"/>
              <w:rPr>
                <w:color w:val="auto"/>
                <w:sz w:val="12"/>
                <w:szCs w:val="12"/>
              </w:rPr>
            </w:pPr>
            <w:r w:rsidRPr="00622682">
              <w:rPr>
                <w:color w:val="auto"/>
                <w:sz w:val="12"/>
                <w:szCs w:val="12"/>
              </w:rPr>
              <w:t>-.190*</w:t>
            </w:r>
          </w:p>
        </w:tc>
        <w:tc>
          <w:tcPr>
            <w:tcW w:w="236" w:type="pct"/>
          </w:tcPr>
          <w:p w14:paraId="2CA7099A" w14:textId="5C7E05C2" w:rsidR="00C31355" w:rsidRPr="00622682" w:rsidRDefault="00C31355" w:rsidP="00C31355">
            <w:pPr>
              <w:spacing w:line="220" w:lineRule="atLeast"/>
              <w:contextualSpacing/>
              <w:jc w:val="center"/>
              <w:rPr>
                <w:color w:val="auto"/>
                <w:sz w:val="12"/>
                <w:szCs w:val="12"/>
              </w:rPr>
            </w:pPr>
            <w:r w:rsidRPr="00622682">
              <w:rPr>
                <w:color w:val="auto"/>
                <w:sz w:val="12"/>
                <w:szCs w:val="12"/>
              </w:rPr>
              <w:t>.297**</w:t>
            </w:r>
          </w:p>
        </w:tc>
        <w:tc>
          <w:tcPr>
            <w:tcW w:w="236" w:type="pct"/>
          </w:tcPr>
          <w:p w14:paraId="1F282467" w14:textId="1CFA6F7C" w:rsidR="00C31355" w:rsidRPr="00622682" w:rsidRDefault="00C31355" w:rsidP="00C31355">
            <w:pPr>
              <w:spacing w:line="220" w:lineRule="atLeast"/>
              <w:contextualSpacing/>
              <w:jc w:val="center"/>
              <w:rPr>
                <w:color w:val="auto"/>
                <w:sz w:val="12"/>
                <w:szCs w:val="12"/>
              </w:rPr>
            </w:pPr>
            <w:r w:rsidRPr="00622682">
              <w:rPr>
                <w:color w:val="auto"/>
                <w:sz w:val="12"/>
                <w:szCs w:val="12"/>
              </w:rPr>
              <w:t>-.123</w:t>
            </w:r>
          </w:p>
        </w:tc>
        <w:tc>
          <w:tcPr>
            <w:tcW w:w="236" w:type="pct"/>
          </w:tcPr>
          <w:p w14:paraId="62093385" w14:textId="10BF29F9" w:rsidR="00C31355" w:rsidRPr="00622682" w:rsidRDefault="00C31355" w:rsidP="00C31355">
            <w:pPr>
              <w:spacing w:line="220" w:lineRule="atLeast"/>
              <w:contextualSpacing/>
              <w:jc w:val="center"/>
              <w:rPr>
                <w:color w:val="auto"/>
                <w:sz w:val="12"/>
                <w:szCs w:val="12"/>
              </w:rPr>
            </w:pPr>
            <w:r w:rsidRPr="00622682">
              <w:rPr>
                <w:color w:val="auto"/>
                <w:sz w:val="12"/>
                <w:szCs w:val="12"/>
              </w:rPr>
              <w:t>-.032</w:t>
            </w:r>
          </w:p>
        </w:tc>
        <w:tc>
          <w:tcPr>
            <w:tcW w:w="236" w:type="pct"/>
          </w:tcPr>
          <w:p w14:paraId="160A66B0" w14:textId="2C54C68C" w:rsidR="00C31355" w:rsidRPr="00622682" w:rsidRDefault="00C31355" w:rsidP="00C31355">
            <w:pPr>
              <w:spacing w:line="220" w:lineRule="atLeast"/>
              <w:contextualSpacing/>
              <w:jc w:val="center"/>
              <w:rPr>
                <w:color w:val="auto"/>
                <w:sz w:val="12"/>
                <w:szCs w:val="12"/>
              </w:rPr>
            </w:pPr>
            <w:r w:rsidRPr="00622682">
              <w:rPr>
                <w:color w:val="auto"/>
                <w:sz w:val="12"/>
                <w:szCs w:val="12"/>
              </w:rPr>
              <w:t>.449**</w:t>
            </w:r>
          </w:p>
        </w:tc>
        <w:tc>
          <w:tcPr>
            <w:tcW w:w="236" w:type="pct"/>
          </w:tcPr>
          <w:p w14:paraId="28121A99" w14:textId="4B51B164" w:rsidR="00C31355" w:rsidRPr="00622682" w:rsidRDefault="00C31355" w:rsidP="00C31355">
            <w:pPr>
              <w:spacing w:line="220" w:lineRule="atLeast"/>
              <w:contextualSpacing/>
              <w:jc w:val="center"/>
              <w:rPr>
                <w:color w:val="auto"/>
                <w:sz w:val="12"/>
                <w:szCs w:val="12"/>
              </w:rPr>
            </w:pPr>
            <w:r w:rsidRPr="00622682">
              <w:rPr>
                <w:color w:val="auto"/>
                <w:sz w:val="12"/>
                <w:szCs w:val="12"/>
              </w:rPr>
              <w:t>-.251**</w:t>
            </w:r>
          </w:p>
        </w:tc>
        <w:tc>
          <w:tcPr>
            <w:tcW w:w="236" w:type="pct"/>
          </w:tcPr>
          <w:p w14:paraId="59931CF2" w14:textId="180F1C94" w:rsidR="00C31355" w:rsidRPr="00622682" w:rsidRDefault="00C31355" w:rsidP="00C31355">
            <w:pPr>
              <w:spacing w:line="220" w:lineRule="atLeast"/>
              <w:contextualSpacing/>
              <w:jc w:val="center"/>
              <w:rPr>
                <w:color w:val="auto"/>
                <w:sz w:val="12"/>
                <w:szCs w:val="12"/>
              </w:rPr>
            </w:pPr>
            <w:r w:rsidRPr="00622682">
              <w:rPr>
                <w:color w:val="auto"/>
                <w:sz w:val="12"/>
                <w:szCs w:val="12"/>
              </w:rPr>
              <w:t>.233*</w:t>
            </w:r>
          </w:p>
        </w:tc>
        <w:tc>
          <w:tcPr>
            <w:tcW w:w="226" w:type="pct"/>
          </w:tcPr>
          <w:p w14:paraId="7BCA670C" w14:textId="16C805AD" w:rsidR="00C31355" w:rsidRPr="00622682" w:rsidRDefault="00C31355" w:rsidP="00C31355">
            <w:pPr>
              <w:spacing w:line="220" w:lineRule="atLeast"/>
              <w:contextualSpacing/>
              <w:jc w:val="center"/>
              <w:rPr>
                <w:color w:val="auto"/>
                <w:sz w:val="12"/>
                <w:szCs w:val="12"/>
              </w:rPr>
            </w:pPr>
            <w:r w:rsidRPr="00622682">
              <w:rPr>
                <w:color w:val="auto"/>
                <w:sz w:val="12"/>
                <w:szCs w:val="12"/>
              </w:rPr>
              <w:t>-.593**</w:t>
            </w:r>
          </w:p>
        </w:tc>
        <w:tc>
          <w:tcPr>
            <w:tcW w:w="236" w:type="pct"/>
          </w:tcPr>
          <w:p w14:paraId="1EE03039" w14:textId="128E8243" w:rsidR="00C31355" w:rsidRPr="00622682" w:rsidRDefault="00C31355" w:rsidP="00C31355">
            <w:pPr>
              <w:spacing w:line="220" w:lineRule="atLeast"/>
              <w:contextualSpacing/>
              <w:jc w:val="center"/>
              <w:rPr>
                <w:color w:val="auto"/>
                <w:sz w:val="12"/>
                <w:szCs w:val="12"/>
              </w:rPr>
            </w:pPr>
            <w:r w:rsidRPr="00622682">
              <w:rPr>
                <w:color w:val="auto"/>
                <w:sz w:val="12"/>
                <w:szCs w:val="12"/>
              </w:rPr>
              <w:t>.586**</w:t>
            </w:r>
          </w:p>
        </w:tc>
        <w:tc>
          <w:tcPr>
            <w:tcW w:w="226" w:type="pct"/>
          </w:tcPr>
          <w:p w14:paraId="19A6ADBC" w14:textId="0027F19A" w:rsidR="00C31355" w:rsidRPr="00622682" w:rsidRDefault="00C31355" w:rsidP="00C31355">
            <w:pPr>
              <w:spacing w:line="220" w:lineRule="atLeast"/>
              <w:contextualSpacing/>
              <w:jc w:val="center"/>
              <w:rPr>
                <w:color w:val="auto"/>
                <w:sz w:val="12"/>
                <w:szCs w:val="12"/>
              </w:rPr>
            </w:pPr>
            <w:r w:rsidRPr="00622682">
              <w:rPr>
                <w:color w:val="auto"/>
                <w:sz w:val="12"/>
                <w:szCs w:val="12"/>
              </w:rPr>
              <w:t>-.446**</w:t>
            </w:r>
          </w:p>
        </w:tc>
        <w:tc>
          <w:tcPr>
            <w:tcW w:w="236" w:type="pct"/>
          </w:tcPr>
          <w:p w14:paraId="2A63D386" w14:textId="176C4956" w:rsidR="00C31355" w:rsidRPr="00622682" w:rsidRDefault="00C31355" w:rsidP="00C31355">
            <w:pPr>
              <w:spacing w:line="220" w:lineRule="atLeast"/>
              <w:contextualSpacing/>
              <w:jc w:val="center"/>
              <w:rPr>
                <w:color w:val="auto"/>
                <w:sz w:val="12"/>
                <w:szCs w:val="12"/>
              </w:rPr>
            </w:pPr>
            <w:r w:rsidRPr="00622682">
              <w:rPr>
                <w:color w:val="auto"/>
                <w:sz w:val="12"/>
                <w:szCs w:val="12"/>
              </w:rPr>
              <w:t>.772**</w:t>
            </w:r>
          </w:p>
        </w:tc>
        <w:tc>
          <w:tcPr>
            <w:tcW w:w="226" w:type="pct"/>
          </w:tcPr>
          <w:p w14:paraId="52B6876E" w14:textId="3046180D" w:rsidR="00C31355" w:rsidRPr="00622682" w:rsidRDefault="00C31355" w:rsidP="00C31355">
            <w:pPr>
              <w:spacing w:line="220" w:lineRule="atLeast"/>
              <w:contextualSpacing/>
              <w:jc w:val="center"/>
              <w:rPr>
                <w:color w:val="auto"/>
                <w:sz w:val="12"/>
                <w:szCs w:val="12"/>
              </w:rPr>
            </w:pPr>
            <w:r w:rsidRPr="00622682">
              <w:rPr>
                <w:color w:val="auto"/>
                <w:sz w:val="12"/>
                <w:szCs w:val="12"/>
              </w:rPr>
              <w:t>-.339**</w:t>
            </w:r>
          </w:p>
        </w:tc>
        <w:tc>
          <w:tcPr>
            <w:tcW w:w="236" w:type="pct"/>
          </w:tcPr>
          <w:p w14:paraId="3F76794D" w14:textId="0C156839" w:rsidR="00C31355" w:rsidRPr="00622682" w:rsidRDefault="00C31355" w:rsidP="00C31355">
            <w:pPr>
              <w:spacing w:line="220" w:lineRule="atLeast"/>
              <w:contextualSpacing/>
              <w:jc w:val="center"/>
              <w:rPr>
                <w:color w:val="auto"/>
                <w:sz w:val="12"/>
                <w:szCs w:val="12"/>
              </w:rPr>
            </w:pPr>
            <w:r w:rsidRPr="00622682">
              <w:rPr>
                <w:color w:val="auto"/>
                <w:sz w:val="12"/>
                <w:szCs w:val="12"/>
              </w:rPr>
              <w:t>-.823**</w:t>
            </w:r>
          </w:p>
        </w:tc>
        <w:tc>
          <w:tcPr>
            <w:tcW w:w="220" w:type="pct"/>
          </w:tcPr>
          <w:p w14:paraId="3F185FDB" w14:textId="2C4C12EC" w:rsidR="00C31355" w:rsidRPr="00622682" w:rsidRDefault="00C31355" w:rsidP="00C31355">
            <w:pPr>
              <w:spacing w:line="220" w:lineRule="atLeast"/>
              <w:contextualSpacing/>
              <w:jc w:val="center"/>
              <w:rPr>
                <w:color w:val="auto"/>
                <w:sz w:val="12"/>
                <w:szCs w:val="12"/>
              </w:rPr>
            </w:pPr>
            <w:r w:rsidRPr="00622682">
              <w:rPr>
                <w:color w:val="auto"/>
                <w:sz w:val="12"/>
                <w:szCs w:val="12"/>
              </w:rPr>
              <w:t>.707**</w:t>
            </w:r>
          </w:p>
        </w:tc>
        <w:tc>
          <w:tcPr>
            <w:tcW w:w="211" w:type="pct"/>
          </w:tcPr>
          <w:p w14:paraId="25222914" w14:textId="7D7EB4C2" w:rsidR="00C31355" w:rsidRPr="00622682" w:rsidRDefault="00C31355" w:rsidP="00C31355">
            <w:pPr>
              <w:spacing w:line="220" w:lineRule="atLeast"/>
              <w:contextualSpacing/>
              <w:jc w:val="center"/>
              <w:rPr>
                <w:color w:val="auto"/>
                <w:sz w:val="12"/>
                <w:szCs w:val="12"/>
              </w:rPr>
            </w:pPr>
            <w:r w:rsidRPr="00622682">
              <w:rPr>
                <w:color w:val="auto"/>
                <w:sz w:val="12"/>
                <w:szCs w:val="12"/>
              </w:rPr>
              <w:t>.747**</w:t>
            </w:r>
          </w:p>
        </w:tc>
        <w:tc>
          <w:tcPr>
            <w:tcW w:w="208" w:type="pct"/>
          </w:tcPr>
          <w:p w14:paraId="2A8EB9E9" w14:textId="5B34C62A" w:rsidR="00C31355" w:rsidRPr="00622682" w:rsidRDefault="00C31355" w:rsidP="00C31355">
            <w:pPr>
              <w:spacing w:line="220" w:lineRule="atLeast"/>
              <w:contextualSpacing/>
              <w:jc w:val="center"/>
              <w:rPr>
                <w:color w:val="auto"/>
                <w:sz w:val="12"/>
                <w:szCs w:val="12"/>
              </w:rPr>
            </w:pPr>
            <w:r w:rsidRPr="00622682">
              <w:rPr>
                <w:color w:val="auto"/>
                <w:sz w:val="12"/>
                <w:szCs w:val="12"/>
              </w:rPr>
              <w:t>1</w:t>
            </w:r>
          </w:p>
        </w:tc>
      </w:tr>
      <w:tr w:rsidR="00622682" w:rsidRPr="00622682" w14:paraId="413C4186" w14:textId="77777777" w:rsidTr="000F1FEE">
        <w:tc>
          <w:tcPr>
            <w:tcW w:w="388" w:type="pct"/>
            <w:tcBorders>
              <w:top w:val="single" w:sz="6" w:space="0" w:color="auto"/>
              <w:bottom w:val="nil"/>
            </w:tcBorders>
          </w:tcPr>
          <w:p w14:paraId="5FFF9532" w14:textId="77777777" w:rsidR="00C31355" w:rsidRPr="00622682" w:rsidRDefault="00C31355" w:rsidP="00C31355">
            <w:pPr>
              <w:spacing w:line="220" w:lineRule="atLeast"/>
              <w:contextualSpacing/>
              <w:rPr>
                <w:i/>
                <w:iCs/>
                <w:color w:val="auto"/>
                <w:sz w:val="12"/>
                <w:szCs w:val="12"/>
              </w:rPr>
            </w:pPr>
            <w:r w:rsidRPr="00622682">
              <w:rPr>
                <w:i/>
                <w:iCs/>
                <w:color w:val="auto"/>
                <w:sz w:val="12"/>
                <w:szCs w:val="12"/>
              </w:rPr>
              <w:t>M</w:t>
            </w:r>
          </w:p>
        </w:tc>
        <w:tc>
          <w:tcPr>
            <w:tcW w:w="236" w:type="pct"/>
            <w:tcBorders>
              <w:top w:val="single" w:sz="6" w:space="0" w:color="auto"/>
              <w:bottom w:val="nil"/>
            </w:tcBorders>
          </w:tcPr>
          <w:p w14:paraId="6B0B7EC5" w14:textId="6F9ECE6D" w:rsidR="00C31355" w:rsidRPr="00622682" w:rsidRDefault="00C31355" w:rsidP="00C31355">
            <w:pPr>
              <w:spacing w:line="220" w:lineRule="atLeast"/>
              <w:contextualSpacing/>
              <w:jc w:val="center"/>
              <w:rPr>
                <w:color w:val="auto"/>
                <w:sz w:val="12"/>
                <w:szCs w:val="12"/>
              </w:rPr>
            </w:pPr>
            <w:r w:rsidRPr="00622682">
              <w:rPr>
                <w:color w:val="auto"/>
                <w:sz w:val="12"/>
                <w:szCs w:val="12"/>
              </w:rPr>
              <w:t>4.263</w:t>
            </w:r>
          </w:p>
        </w:tc>
        <w:tc>
          <w:tcPr>
            <w:tcW w:w="236" w:type="pct"/>
            <w:tcBorders>
              <w:top w:val="single" w:sz="6" w:space="0" w:color="auto"/>
              <w:bottom w:val="nil"/>
            </w:tcBorders>
          </w:tcPr>
          <w:p w14:paraId="330B4314" w14:textId="3A6211CD" w:rsidR="00C31355" w:rsidRPr="00622682" w:rsidRDefault="00C31355" w:rsidP="00C31355">
            <w:pPr>
              <w:spacing w:line="220" w:lineRule="atLeast"/>
              <w:contextualSpacing/>
              <w:jc w:val="center"/>
              <w:rPr>
                <w:color w:val="auto"/>
                <w:sz w:val="12"/>
                <w:szCs w:val="12"/>
              </w:rPr>
            </w:pPr>
            <w:r w:rsidRPr="00622682">
              <w:rPr>
                <w:color w:val="auto"/>
                <w:sz w:val="12"/>
                <w:szCs w:val="12"/>
              </w:rPr>
              <w:t>4.420</w:t>
            </w:r>
          </w:p>
        </w:tc>
        <w:tc>
          <w:tcPr>
            <w:tcW w:w="236" w:type="pct"/>
            <w:tcBorders>
              <w:top w:val="single" w:sz="6" w:space="0" w:color="auto"/>
              <w:bottom w:val="nil"/>
            </w:tcBorders>
          </w:tcPr>
          <w:p w14:paraId="52192550" w14:textId="5F51B605" w:rsidR="00C31355" w:rsidRPr="00622682" w:rsidRDefault="00C31355" w:rsidP="00C31355">
            <w:pPr>
              <w:spacing w:line="220" w:lineRule="atLeast"/>
              <w:contextualSpacing/>
              <w:jc w:val="center"/>
              <w:rPr>
                <w:color w:val="auto"/>
                <w:sz w:val="12"/>
                <w:szCs w:val="12"/>
              </w:rPr>
            </w:pPr>
            <w:r w:rsidRPr="00622682">
              <w:rPr>
                <w:color w:val="auto"/>
                <w:sz w:val="12"/>
                <w:szCs w:val="12"/>
              </w:rPr>
              <w:t>4.387</w:t>
            </w:r>
          </w:p>
        </w:tc>
        <w:tc>
          <w:tcPr>
            <w:tcW w:w="236" w:type="pct"/>
            <w:tcBorders>
              <w:top w:val="single" w:sz="6" w:space="0" w:color="auto"/>
              <w:bottom w:val="nil"/>
            </w:tcBorders>
          </w:tcPr>
          <w:p w14:paraId="29B9601B" w14:textId="5CC0C1C5" w:rsidR="00C31355" w:rsidRPr="00622682" w:rsidRDefault="00C31355" w:rsidP="00C31355">
            <w:pPr>
              <w:spacing w:line="220" w:lineRule="atLeast"/>
              <w:contextualSpacing/>
              <w:jc w:val="center"/>
              <w:rPr>
                <w:color w:val="auto"/>
                <w:sz w:val="12"/>
                <w:szCs w:val="12"/>
              </w:rPr>
            </w:pPr>
            <w:r w:rsidRPr="00622682">
              <w:rPr>
                <w:color w:val="auto"/>
                <w:sz w:val="12"/>
                <w:szCs w:val="12"/>
              </w:rPr>
              <w:t>2.802</w:t>
            </w:r>
          </w:p>
        </w:tc>
        <w:tc>
          <w:tcPr>
            <w:tcW w:w="226" w:type="pct"/>
            <w:tcBorders>
              <w:top w:val="single" w:sz="6" w:space="0" w:color="auto"/>
              <w:bottom w:val="nil"/>
            </w:tcBorders>
          </w:tcPr>
          <w:p w14:paraId="47A8B0D1" w14:textId="69D6883E" w:rsidR="00C31355" w:rsidRPr="00622682" w:rsidRDefault="00C31355" w:rsidP="00C31355">
            <w:pPr>
              <w:spacing w:line="220" w:lineRule="atLeast"/>
              <w:contextualSpacing/>
              <w:jc w:val="center"/>
              <w:rPr>
                <w:color w:val="auto"/>
                <w:sz w:val="12"/>
                <w:szCs w:val="12"/>
              </w:rPr>
            </w:pPr>
            <w:r w:rsidRPr="00622682">
              <w:rPr>
                <w:color w:val="auto"/>
                <w:sz w:val="12"/>
                <w:szCs w:val="12"/>
              </w:rPr>
              <w:t>3.819</w:t>
            </w:r>
          </w:p>
        </w:tc>
        <w:tc>
          <w:tcPr>
            <w:tcW w:w="236" w:type="pct"/>
            <w:tcBorders>
              <w:top w:val="single" w:sz="6" w:space="0" w:color="auto"/>
              <w:bottom w:val="nil"/>
            </w:tcBorders>
          </w:tcPr>
          <w:p w14:paraId="2D9426EE" w14:textId="66359F05" w:rsidR="00C31355" w:rsidRPr="00622682" w:rsidRDefault="00C31355" w:rsidP="00C31355">
            <w:pPr>
              <w:spacing w:line="220" w:lineRule="atLeast"/>
              <w:contextualSpacing/>
              <w:jc w:val="center"/>
              <w:rPr>
                <w:color w:val="auto"/>
                <w:sz w:val="12"/>
                <w:szCs w:val="12"/>
              </w:rPr>
            </w:pPr>
            <w:r w:rsidRPr="00622682">
              <w:rPr>
                <w:color w:val="auto"/>
                <w:sz w:val="12"/>
                <w:szCs w:val="12"/>
              </w:rPr>
              <w:t>1.853</w:t>
            </w:r>
          </w:p>
        </w:tc>
        <w:tc>
          <w:tcPr>
            <w:tcW w:w="236" w:type="pct"/>
            <w:tcBorders>
              <w:top w:val="single" w:sz="6" w:space="0" w:color="auto"/>
              <w:bottom w:val="nil"/>
            </w:tcBorders>
          </w:tcPr>
          <w:p w14:paraId="27A64C9B" w14:textId="32225D42" w:rsidR="00C31355" w:rsidRPr="00622682" w:rsidRDefault="00C31355" w:rsidP="00C31355">
            <w:pPr>
              <w:spacing w:line="220" w:lineRule="atLeast"/>
              <w:contextualSpacing/>
              <w:jc w:val="center"/>
              <w:rPr>
                <w:color w:val="auto"/>
                <w:sz w:val="12"/>
                <w:szCs w:val="12"/>
              </w:rPr>
            </w:pPr>
            <w:r w:rsidRPr="00622682">
              <w:rPr>
                <w:color w:val="auto"/>
                <w:sz w:val="12"/>
                <w:szCs w:val="12"/>
              </w:rPr>
              <w:t>6.181</w:t>
            </w:r>
          </w:p>
        </w:tc>
        <w:tc>
          <w:tcPr>
            <w:tcW w:w="236" w:type="pct"/>
            <w:tcBorders>
              <w:top w:val="single" w:sz="6" w:space="0" w:color="auto"/>
              <w:bottom w:val="nil"/>
            </w:tcBorders>
          </w:tcPr>
          <w:p w14:paraId="31D5AF79" w14:textId="6B6069AB" w:rsidR="00C31355" w:rsidRPr="00622682" w:rsidRDefault="00C31355" w:rsidP="00C31355">
            <w:pPr>
              <w:spacing w:line="220" w:lineRule="atLeast"/>
              <w:contextualSpacing/>
              <w:jc w:val="center"/>
              <w:rPr>
                <w:color w:val="auto"/>
                <w:sz w:val="12"/>
                <w:szCs w:val="12"/>
              </w:rPr>
            </w:pPr>
            <w:r w:rsidRPr="00622682">
              <w:rPr>
                <w:color w:val="auto"/>
                <w:sz w:val="12"/>
                <w:szCs w:val="12"/>
              </w:rPr>
              <w:t>3.300</w:t>
            </w:r>
          </w:p>
        </w:tc>
        <w:tc>
          <w:tcPr>
            <w:tcW w:w="236" w:type="pct"/>
            <w:tcBorders>
              <w:top w:val="single" w:sz="6" w:space="0" w:color="auto"/>
              <w:bottom w:val="nil"/>
            </w:tcBorders>
          </w:tcPr>
          <w:p w14:paraId="6DB994A3" w14:textId="6CC2A3E7" w:rsidR="00C31355" w:rsidRPr="00622682" w:rsidRDefault="00C31355" w:rsidP="00C31355">
            <w:pPr>
              <w:spacing w:line="220" w:lineRule="atLeast"/>
              <w:contextualSpacing/>
              <w:jc w:val="center"/>
              <w:rPr>
                <w:color w:val="auto"/>
                <w:sz w:val="12"/>
                <w:szCs w:val="12"/>
              </w:rPr>
            </w:pPr>
            <w:r w:rsidRPr="00622682">
              <w:rPr>
                <w:color w:val="auto"/>
                <w:sz w:val="12"/>
                <w:szCs w:val="12"/>
              </w:rPr>
              <w:t>1.394</w:t>
            </w:r>
          </w:p>
        </w:tc>
        <w:tc>
          <w:tcPr>
            <w:tcW w:w="236" w:type="pct"/>
            <w:tcBorders>
              <w:top w:val="single" w:sz="6" w:space="0" w:color="auto"/>
              <w:bottom w:val="nil"/>
            </w:tcBorders>
          </w:tcPr>
          <w:p w14:paraId="03882FB3" w14:textId="0216CC95" w:rsidR="00C31355" w:rsidRPr="00622682" w:rsidRDefault="00C31355" w:rsidP="00C31355">
            <w:pPr>
              <w:spacing w:line="220" w:lineRule="atLeast"/>
              <w:contextualSpacing/>
              <w:jc w:val="center"/>
              <w:rPr>
                <w:color w:val="auto"/>
                <w:sz w:val="12"/>
                <w:szCs w:val="12"/>
              </w:rPr>
            </w:pPr>
            <w:r w:rsidRPr="00622682">
              <w:rPr>
                <w:color w:val="auto"/>
                <w:sz w:val="12"/>
                <w:szCs w:val="12"/>
              </w:rPr>
              <w:t>0.268</w:t>
            </w:r>
          </w:p>
        </w:tc>
        <w:tc>
          <w:tcPr>
            <w:tcW w:w="236" w:type="pct"/>
            <w:tcBorders>
              <w:top w:val="single" w:sz="6" w:space="0" w:color="auto"/>
              <w:bottom w:val="nil"/>
            </w:tcBorders>
          </w:tcPr>
          <w:p w14:paraId="1A9A8A85" w14:textId="3FB326C1" w:rsidR="00C31355" w:rsidRPr="00622682" w:rsidRDefault="00C31355" w:rsidP="00C31355">
            <w:pPr>
              <w:spacing w:line="220" w:lineRule="atLeast"/>
              <w:contextualSpacing/>
              <w:jc w:val="center"/>
              <w:rPr>
                <w:color w:val="auto"/>
                <w:sz w:val="12"/>
                <w:szCs w:val="12"/>
              </w:rPr>
            </w:pPr>
            <w:r w:rsidRPr="00622682">
              <w:rPr>
                <w:color w:val="auto"/>
                <w:sz w:val="12"/>
                <w:szCs w:val="12"/>
              </w:rPr>
              <w:t>-0.559</w:t>
            </w:r>
          </w:p>
        </w:tc>
        <w:tc>
          <w:tcPr>
            <w:tcW w:w="226" w:type="pct"/>
            <w:tcBorders>
              <w:top w:val="single" w:sz="6" w:space="0" w:color="auto"/>
              <w:bottom w:val="nil"/>
            </w:tcBorders>
          </w:tcPr>
          <w:p w14:paraId="35C0D567" w14:textId="56E27D8D" w:rsidR="00C31355" w:rsidRPr="00622682" w:rsidRDefault="00C31355" w:rsidP="00C31355">
            <w:pPr>
              <w:spacing w:line="220" w:lineRule="atLeast"/>
              <w:contextualSpacing/>
              <w:jc w:val="center"/>
              <w:rPr>
                <w:color w:val="auto"/>
                <w:sz w:val="12"/>
                <w:szCs w:val="12"/>
              </w:rPr>
            </w:pPr>
            <w:r w:rsidRPr="00622682">
              <w:rPr>
                <w:color w:val="auto"/>
                <w:sz w:val="12"/>
                <w:szCs w:val="12"/>
              </w:rPr>
              <w:t>0.563</w:t>
            </w:r>
          </w:p>
        </w:tc>
        <w:tc>
          <w:tcPr>
            <w:tcW w:w="236" w:type="pct"/>
            <w:tcBorders>
              <w:top w:val="single" w:sz="6" w:space="0" w:color="auto"/>
              <w:bottom w:val="nil"/>
            </w:tcBorders>
          </w:tcPr>
          <w:p w14:paraId="41C79607" w14:textId="49F766FC" w:rsidR="00C31355" w:rsidRPr="00622682" w:rsidRDefault="00C31355" w:rsidP="00C31355">
            <w:pPr>
              <w:spacing w:line="220" w:lineRule="atLeast"/>
              <w:contextualSpacing/>
              <w:jc w:val="center"/>
              <w:rPr>
                <w:color w:val="auto"/>
                <w:sz w:val="12"/>
                <w:szCs w:val="12"/>
              </w:rPr>
            </w:pPr>
            <w:r w:rsidRPr="00622682">
              <w:rPr>
                <w:color w:val="auto"/>
                <w:sz w:val="12"/>
                <w:szCs w:val="12"/>
              </w:rPr>
              <w:t>80.338</w:t>
            </w:r>
          </w:p>
        </w:tc>
        <w:tc>
          <w:tcPr>
            <w:tcW w:w="226" w:type="pct"/>
            <w:tcBorders>
              <w:top w:val="single" w:sz="6" w:space="0" w:color="auto"/>
              <w:bottom w:val="nil"/>
            </w:tcBorders>
          </w:tcPr>
          <w:p w14:paraId="20D35A92" w14:textId="3336A671" w:rsidR="00C31355" w:rsidRPr="00622682" w:rsidRDefault="00C31355" w:rsidP="00C31355">
            <w:pPr>
              <w:spacing w:line="220" w:lineRule="atLeast"/>
              <w:contextualSpacing/>
              <w:jc w:val="center"/>
              <w:rPr>
                <w:color w:val="auto"/>
                <w:sz w:val="12"/>
                <w:szCs w:val="12"/>
              </w:rPr>
            </w:pPr>
            <w:r w:rsidRPr="00622682">
              <w:rPr>
                <w:color w:val="auto"/>
                <w:sz w:val="12"/>
                <w:szCs w:val="12"/>
              </w:rPr>
              <w:t>0.565</w:t>
            </w:r>
          </w:p>
        </w:tc>
        <w:tc>
          <w:tcPr>
            <w:tcW w:w="236" w:type="pct"/>
            <w:tcBorders>
              <w:top w:val="single" w:sz="6" w:space="0" w:color="auto"/>
              <w:bottom w:val="nil"/>
            </w:tcBorders>
          </w:tcPr>
          <w:p w14:paraId="67464637" w14:textId="529C0F2C" w:rsidR="00C31355" w:rsidRPr="00622682" w:rsidRDefault="00C31355" w:rsidP="00C31355">
            <w:pPr>
              <w:spacing w:line="220" w:lineRule="atLeast"/>
              <w:contextualSpacing/>
              <w:jc w:val="center"/>
              <w:rPr>
                <w:color w:val="auto"/>
                <w:sz w:val="12"/>
                <w:szCs w:val="12"/>
              </w:rPr>
            </w:pPr>
            <w:r w:rsidRPr="00622682">
              <w:rPr>
                <w:color w:val="auto"/>
                <w:sz w:val="12"/>
                <w:szCs w:val="12"/>
              </w:rPr>
              <w:t>0.170</w:t>
            </w:r>
          </w:p>
        </w:tc>
        <w:tc>
          <w:tcPr>
            <w:tcW w:w="226" w:type="pct"/>
            <w:tcBorders>
              <w:top w:val="single" w:sz="6" w:space="0" w:color="auto"/>
              <w:bottom w:val="nil"/>
            </w:tcBorders>
          </w:tcPr>
          <w:p w14:paraId="0E008825" w14:textId="47FEE7D2" w:rsidR="00C31355" w:rsidRPr="00622682" w:rsidRDefault="00C31355" w:rsidP="00C31355">
            <w:pPr>
              <w:spacing w:line="220" w:lineRule="atLeast"/>
              <w:contextualSpacing/>
              <w:jc w:val="center"/>
              <w:rPr>
                <w:color w:val="auto"/>
                <w:sz w:val="12"/>
                <w:szCs w:val="12"/>
              </w:rPr>
            </w:pPr>
            <w:r w:rsidRPr="00622682">
              <w:rPr>
                <w:color w:val="auto"/>
                <w:sz w:val="12"/>
                <w:szCs w:val="12"/>
              </w:rPr>
              <w:t>0.094</w:t>
            </w:r>
          </w:p>
        </w:tc>
        <w:tc>
          <w:tcPr>
            <w:tcW w:w="236" w:type="pct"/>
            <w:tcBorders>
              <w:top w:val="single" w:sz="6" w:space="0" w:color="auto"/>
              <w:bottom w:val="nil"/>
            </w:tcBorders>
          </w:tcPr>
          <w:p w14:paraId="4573B6F4" w14:textId="19103F27" w:rsidR="00C31355" w:rsidRPr="00622682" w:rsidRDefault="00C31355" w:rsidP="00C31355">
            <w:pPr>
              <w:spacing w:line="220" w:lineRule="atLeast"/>
              <w:contextualSpacing/>
              <w:jc w:val="center"/>
              <w:rPr>
                <w:color w:val="auto"/>
                <w:sz w:val="12"/>
                <w:szCs w:val="12"/>
              </w:rPr>
            </w:pPr>
            <w:r w:rsidRPr="00622682">
              <w:rPr>
                <w:color w:val="auto"/>
                <w:sz w:val="12"/>
                <w:szCs w:val="12"/>
              </w:rPr>
              <w:t>-0.324</w:t>
            </w:r>
          </w:p>
        </w:tc>
        <w:tc>
          <w:tcPr>
            <w:tcW w:w="220" w:type="pct"/>
            <w:tcBorders>
              <w:top w:val="single" w:sz="6" w:space="0" w:color="auto"/>
              <w:bottom w:val="nil"/>
            </w:tcBorders>
          </w:tcPr>
          <w:p w14:paraId="033E7B5F" w14:textId="1F53892C" w:rsidR="00C31355" w:rsidRPr="00622682" w:rsidRDefault="00C31355" w:rsidP="00C31355">
            <w:pPr>
              <w:spacing w:line="220" w:lineRule="atLeast"/>
              <w:contextualSpacing/>
              <w:jc w:val="center"/>
              <w:rPr>
                <w:color w:val="auto"/>
                <w:sz w:val="12"/>
                <w:szCs w:val="12"/>
              </w:rPr>
            </w:pPr>
            <w:r w:rsidRPr="00622682">
              <w:rPr>
                <w:color w:val="auto"/>
                <w:sz w:val="12"/>
                <w:szCs w:val="12"/>
              </w:rPr>
              <w:t>1.175</w:t>
            </w:r>
          </w:p>
        </w:tc>
        <w:tc>
          <w:tcPr>
            <w:tcW w:w="211" w:type="pct"/>
            <w:tcBorders>
              <w:top w:val="single" w:sz="6" w:space="0" w:color="auto"/>
              <w:bottom w:val="nil"/>
            </w:tcBorders>
          </w:tcPr>
          <w:p w14:paraId="0F0F9EFE" w14:textId="62C213D5" w:rsidR="00C31355" w:rsidRPr="00622682" w:rsidRDefault="00C31355" w:rsidP="00C31355">
            <w:pPr>
              <w:spacing w:line="220" w:lineRule="atLeast"/>
              <w:contextualSpacing/>
              <w:jc w:val="center"/>
              <w:rPr>
                <w:color w:val="auto"/>
                <w:sz w:val="12"/>
                <w:szCs w:val="12"/>
              </w:rPr>
            </w:pPr>
            <w:r w:rsidRPr="00622682">
              <w:rPr>
                <w:color w:val="auto"/>
                <w:sz w:val="12"/>
                <w:szCs w:val="12"/>
              </w:rPr>
              <w:t>1.170</w:t>
            </w:r>
          </w:p>
        </w:tc>
        <w:tc>
          <w:tcPr>
            <w:tcW w:w="208" w:type="pct"/>
            <w:tcBorders>
              <w:top w:val="single" w:sz="6" w:space="0" w:color="auto"/>
              <w:bottom w:val="nil"/>
            </w:tcBorders>
          </w:tcPr>
          <w:p w14:paraId="65532195" w14:textId="4A7FAAB8" w:rsidR="00C31355" w:rsidRPr="00622682" w:rsidRDefault="00C31355" w:rsidP="00C31355">
            <w:pPr>
              <w:spacing w:line="220" w:lineRule="atLeast"/>
              <w:contextualSpacing/>
              <w:jc w:val="center"/>
              <w:rPr>
                <w:color w:val="auto"/>
                <w:sz w:val="12"/>
                <w:szCs w:val="12"/>
              </w:rPr>
            </w:pPr>
            <w:r w:rsidRPr="00622682">
              <w:rPr>
                <w:color w:val="auto"/>
                <w:sz w:val="12"/>
                <w:szCs w:val="12"/>
              </w:rPr>
              <w:t>2.901</w:t>
            </w:r>
          </w:p>
        </w:tc>
      </w:tr>
      <w:tr w:rsidR="00622682" w:rsidRPr="00622682" w14:paraId="518F5FD6" w14:textId="77777777" w:rsidTr="000F1FEE">
        <w:tc>
          <w:tcPr>
            <w:tcW w:w="388" w:type="pct"/>
            <w:tcBorders>
              <w:top w:val="nil"/>
            </w:tcBorders>
          </w:tcPr>
          <w:p w14:paraId="3FAA76D7" w14:textId="77777777" w:rsidR="00C31355" w:rsidRPr="00622682" w:rsidRDefault="00C31355" w:rsidP="00C31355">
            <w:pPr>
              <w:spacing w:line="220" w:lineRule="atLeast"/>
              <w:contextualSpacing/>
              <w:rPr>
                <w:i/>
                <w:iCs/>
                <w:color w:val="auto"/>
                <w:sz w:val="12"/>
                <w:szCs w:val="12"/>
              </w:rPr>
            </w:pPr>
            <w:r w:rsidRPr="00622682">
              <w:rPr>
                <w:i/>
                <w:iCs/>
                <w:color w:val="auto"/>
                <w:sz w:val="12"/>
                <w:szCs w:val="12"/>
              </w:rPr>
              <w:t>SD</w:t>
            </w:r>
          </w:p>
        </w:tc>
        <w:tc>
          <w:tcPr>
            <w:tcW w:w="236" w:type="pct"/>
            <w:tcBorders>
              <w:top w:val="nil"/>
            </w:tcBorders>
          </w:tcPr>
          <w:p w14:paraId="099DE2B0" w14:textId="1EC5349B" w:rsidR="00C31355" w:rsidRPr="00622682" w:rsidRDefault="00C31355" w:rsidP="00C31355">
            <w:pPr>
              <w:spacing w:line="220" w:lineRule="atLeast"/>
              <w:contextualSpacing/>
              <w:jc w:val="center"/>
              <w:rPr>
                <w:color w:val="auto"/>
                <w:sz w:val="12"/>
                <w:szCs w:val="12"/>
              </w:rPr>
            </w:pPr>
            <w:r w:rsidRPr="00622682">
              <w:rPr>
                <w:color w:val="auto"/>
                <w:sz w:val="12"/>
                <w:szCs w:val="12"/>
              </w:rPr>
              <w:t>0.454</w:t>
            </w:r>
          </w:p>
        </w:tc>
        <w:tc>
          <w:tcPr>
            <w:tcW w:w="236" w:type="pct"/>
            <w:tcBorders>
              <w:top w:val="nil"/>
            </w:tcBorders>
          </w:tcPr>
          <w:p w14:paraId="090E1F7B" w14:textId="0E7FD708" w:rsidR="00C31355" w:rsidRPr="00622682" w:rsidRDefault="00C31355" w:rsidP="00C31355">
            <w:pPr>
              <w:spacing w:line="220" w:lineRule="atLeast"/>
              <w:contextualSpacing/>
              <w:jc w:val="center"/>
              <w:rPr>
                <w:color w:val="auto"/>
                <w:sz w:val="12"/>
                <w:szCs w:val="12"/>
              </w:rPr>
            </w:pPr>
            <w:r w:rsidRPr="00622682">
              <w:rPr>
                <w:color w:val="auto"/>
                <w:sz w:val="12"/>
                <w:szCs w:val="12"/>
              </w:rPr>
              <w:t>0.553</w:t>
            </w:r>
          </w:p>
        </w:tc>
        <w:tc>
          <w:tcPr>
            <w:tcW w:w="236" w:type="pct"/>
            <w:tcBorders>
              <w:top w:val="nil"/>
            </w:tcBorders>
          </w:tcPr>
          <w:p w14:paraId="7DDA653B" w14:textId="596914A3" w:rsidR="00C31355" w:rsidRPr="00622682" w:rsidRDefault="00C31355" w:rsidP="00C31355">
            <w:pPr>
              <w:spacing w:line="220" w:lineRule="atLeast"/>
              <w:contextualSpacing/>
              <w:jc w:val="center"/>
              <w:rPr>
                <w:color w:val="auto"/>
                <w:sz w:val="12"/>
                <w:szCs w:val="12"/>
              </w:rPr>
            </w:pPr>
            <w:r w:rsidRPr="00622682">
              <w:rPr>
                <w:color w:val="auto"/>
                <w:sz w:val="12"/>
                <w:szCs w:val="12"/>
              </w:rPr>
              <w:t>0.517</w:t>
            </w:r>
          </w:p>
        </w:tc>
        <w:tc>
          <w:tcPr>
            <w:tcW w:w="236" w:type="pct"/>
            <w:tcBorders>
              <w:top w:val="nil"/>
            </w:tcBorders>
          </w:tcPr>
          <w:p w14:paraId="3E6A8770" w14:textId="2F499D0A" w:rsidR="00C31355" w:rsidRPr="00622682" w:rsidRDefault="00C31355" w:rsidP="00C31355">
            <w:pPr>
              <w:spacing w:line="220" w:lineRule="atLeast"/>
              <w:contextualSpacing/>
              <w:jc w:val="center"/>
              <w:rPr>
                <w:color w:val="auto"/>
                <w:sz w:val="12"/>
                <w:szCs w:val="12"/>
              </w:rPr>
            </w:pPr>
            <w:r w:rsidRPr="00622682">
              <w:rPr>
                <w:color w:val="auto"/>
                <w:sz w:val="12"/>
                <w:szCs w:val="12"/>
              </w:rPr>
              <w:t>0.453</w:t>
            </w:r>
          </w:p>
        </w:tc>
        <w:tc>
          <w:tcPr>
            <w:tcW w:w="226" w:type="pct"/>
            <w:tcBorders>
              <w:top w:val="nil"/>
            </w:tcBorders>
          </w:tcPr>
          <w:p w14:paraId="17DAA909" w14:textId="361A4AB8" w:rsidR="00C31355" w:rsidRPr="00622682" w:rsidRDefault="00C31355" w:rsidP="00C31355">
            <w:pPr>
              <w:spacing w:line="220" w:lineRule="atLeast"/>
              <w:contextualSpacing/>
              <w:jc w:val="center"/>
              <w:rPr>
                <w:color w:val="auto"/>
                <w:sz w:val="12"/>
                <w:szCs w:val="12"/>
              </w:rPr>
            </w:pPr>
            <w:r w:rsidRPr="00622682">
              <w:rPr>
                <w:color w:val="auto"/>
                <w:sz w:val="12"/>
                <w:szCs w:val="12"/>
              </w:rPr>
              <w:t>0.448</w:t>
            </w:r>
          </w:p>
        </w:tc>
        <w:tc>
          <w:tcPr>
            <w:tcW w:w="236" w:type="pct"/>
            <w:tcBorders>
              <w:top w:val="nil"/>
            </w:tcBorders>
          </w:tcPr>
          <w:p w14:paraId="3A936D7A" w14:textId="29B156A0" w:rsidR="00C31355" w:rsidRPr="00622682" w:rsidRDefault="00C31355" w:rsidP="00C31355">
            <w:pPr>
              <w:spacing w:line="220" w:lineRule="atLeast"/>
              <w:contextualSpacing/>
              <w:jc w:val="center"/>
              <w:rPr>
                <w:color w:val="auto"/>
                <w:sz w:val="12"/>
                <w:szCs w:val="12"/>
              </w:rPr>
            </w:pPr>
            <w:r w:rsidRPr="00622682">
              <w:rPr>
                <w:color w:val="auto"/>
                <w:sz w:val="12"/>
                <w:szCs w:val="12"/>
              </w:rPr>
              <w:t>0.910</w:t>
            </w:r>
          </w:p>
        </w:tc>
        <w:tc>
          <w:tcPr>
            <w:tcW w:w="236" w:type="pct"/>
            <w:tcBorders>
              <w:top w:val="nil"/>
            </w:tcBorders>
          </w:tcPr>
          <w:p w14:paraId="44DBA56E" w14:textId="1355138A" w:rsidR="00C31355" w:rsidRPr="00622682" w:rsidRDefault="00C31355" w:rsidP="00C31355">
            <w:pPr>
              <w:spacing w:line="220" w:lineRule="atLeast"/>
              <w:contextualSpacing/>
              <w:jc w:val="center"/>
              <w:rPr>
                <w:color w:val="auto"/>
                <w:sz w:val="12"/>
                <w:szCs w:val="12"/>
              </w:rPr>
            </w:pPr>
            <w:r w:rsidRPr="00622682">
              <w:rPr>
                <w:color w:val="auto"/>
                <w:sz w:val="12"/>
                <w:szCs w:val="12"/>
              </w:rPr>
              <w:t>1.794</w:t>
            </w:r>
          </w:p>
        </w:tc>
        <w:tc>
          <w:tcPr>
            <w:tcW w:w="236" w:type="pct"/>
            <w:tcBorders>
              <w:top w:val="nil"/>
            </w:tcBorders>
          </w:tcPr>
          <w:p w14:paraId="39664B12" w14:textId="41DB5FB0" w:rsidR="00C31355" w:rsidRPr="00622682" w:rsidRDefault="00C31355" w:rsidP="00C31355">
            <w:pPr>
              <w:spacing w:line="220" w:lineRule="atLeast"/>
              <w:contextualSpacing/>
              <w:jc w:val="center"/>
              <w:rPr>
                <w:color w:val="auto"/>
                <w:sz w:val="12"/>
                <w:szCs w:val="12"/>
              </w:rPr>
            </w:pPr>
            <w:r w:rsidRPr="00622682">
              <w:rPr>
                <w:color w:val="auto"/>
                <w:sz w:val="12"/>
                <w:szCs w:val="12"/>
              </w:rPr>
              <w:t>1.105</w:t>
            </w:r>
          </w:p>
        </w:tc>
        <w:tc>
          <w:tcPr>
            <w:tcW w:w="236" w:type="pct"/>
            <w:tcBorders>
              <w:top w:val="nil"/>
            </w:tcBorders>
          </w:tcPr>
          <w:p w14:paraId="245AD0C6" w14:textId="17F2B284" w:rsidR="00C31355" w:rsidRPr="00622682" w:rsidRDefault="00C31355" w:rsidP="00C31355">
            <w:pPr>
              <w:spacing w:line="220" w:lineRule="atLeast"/>
              <w:contextualSpacing/>
              <w:jc w:val="center"/>
              <w:rPr>
                <w:color w:val="auto"/>
                <w:sz w:val="12"/>
                <w:szCs w:val="12"/>
              </w:rPr>
            </w:pPr>
            <w:r w:rsidRPr="00622682">
              <w:rPr>
                <w:color w:val="auto"/>
                <w:sz w:val="12"/>
                <w:szCs w:val="12"/>
              </w:rPr>
              <w:t>0.275</w:t>
            </w:r>
          </w:p>
        </w:tc>
        <w:tc>
          <w:tcPr>
            <w:tcW w:w="236" w:type="pct"/>
            <w:tcBorders>
              <w:top w:val="nil"/>
            </w:tcBorders>
          </w:tcPr>
          <w:p w14:paraId="4B081099" w14:textId="54B721AE" w:rsidR="00C31355" w:rsidRPr="00622682" w:rsidRDefault="00C31355" w:rsidP="00C31355">
            <w:pPr>
              <w:spacing w:line="220" w:lineRule="atLeast"/>
              <w:contextualSpacing/>
              <w:jc w:val="center"/>
              <w:rPr>
                <w:color w:val="auto"/>
                <w:sz w:val="12"/>
                <w:szCs w:val="12"/>
              </w:rPr>
            </w:pPr>
            <w:r w:rsidRPr="00622682">
              <w:rPr>
                <w:color w:val="auto"/>
                <w:sz w:val="12"/>
                <w:szCs w:val="12"/>
              </w:rPr>
              <w:t>0.287</w:t>
            </w:r>
          </w:p>
        </w:tc>
        <w:tc>
          <w:tcPr>
            <w:tcW w:w="236" w:type="pct"/>
            <w:tcBorders>
              <w:top w:val="nil"/>
            </w:tcBorders>
          </w:tcPr>
          <w:p w14:paraId="0F71A12A" w14:textId="1094051A" w:rsidR="00C31355" w:rsidRPr="00622682" w:rsidRDefault="00C31355" w:rsidP="00C31355">
            <w:pPr>
              <w:spacing w:line="220" w:lineRule="atLeast"/>
              <w:contextualSpacing/>
              <w:jc w:val="center"/>
              <w:rPr>
                <w:color w:val="auto"/>
                <w:sz w:val="12"/>
                <w:szCs w:val="12"/>
              </w:rPr>
            </w:pPr>
            <w:r w:rsidRPr="00622682">
              <w:rPr>
                <w:color w:val="auto"/>
                <w:sz w:val="12"/>
                <w:szCs w:val="12"/>
              </w:rPr>
              <w:t>0.384</w:t>
            </w:r>
          </w:p>
        </w:tc>
        <w:tc>
          <w:tcPr>
            <w:tcW w:w="226" w:type="pct"/>
            <w:tcBorders>
              <w:top w:val="nil"/>
            </w:tcBorders>
          </w:tcPr>
          <w:p w14:paraId="15408B19" w14:textId="199477B6" w:rsidR="00C31355" w:rsidRPr="00622682" w:rsidRDefault="00C31355" w:rsidP="00C31355">
            <w:pPr>
              <w:spacing w:line="220" w:lineRule="atLeast"/>
              <w:contextualSpacing/>
              <w:jc w:val="center"/>
              <w:rPr>
                <w:color w:val="auto"/>
                <w:sz w:val="12"/>
                <w:szCs w:val="12"/>
              </w:rPr>
            </w:pPr>
            <w:r w:rsidRPr="00622682">
              <w:rPr>
                <w:color w:val="auto"/>
                <w:sz w:val="12"/>
                <w:szCs w:val="12"/>
              </w:rPr>
              <w:t>0.275</w:t>
            </w:r>
          </w:p>
        </w:tc>
        <w:tc>
          <w:tcPr>
            <w:tcW w:w="236" w:type="pct"/>
            <w:tcBorders>
              <w:top w:val="nil"/>
            </w:tcBorders>
          </w:tcPr>
          <w:p w14:paraId="6824F274" w14:textId="6FC13C9C" w:rsidR="00C31355" w:rsidRPr="00622682" w:rsidRDefault="00C31355" w:rsidP="00C31355">
            <w:pPr>
              <w:spacing w:line="220" w:lineRule="atLeast"/>
              <w:contextualSpacing/>
              <w:jc w:val="center"/>
              <w:rPr>
                <w:color w:val="auto"/>
                <w:sz w:val="12"/>
                <w:szCs w:val="12"/>
              </w:rPr>
            </w:pPr>
            <w:r w:rsidRPr="00622682">
              <w:rPr>
                <w:color w:val="auto"/>
                <w:sz w:val="12"/>
                <w:szCs w:val="12"/>
              </w:rPr>
              <w:t>14.552</w:t>
            </w:r>
          </w:p>
        </w:tc>
        <w:tc>
          <w:tcPr>
            <w:tcW w:w="226" w:type="pct"/>
            <w:tcBorders>
              <w:top w:val="nil"/>
            </w:tcBorders>
          </w:tcPr>
          <w:p w14:paraId="6C764B11" w14:textId="633F0F0D" w:rsidR="00C31355" w:rsidRPr="00622682" w:rsidRDefault="00C31355" w:rsidP="00C31355">
            <w:pPr>
              <w:spacing w:line="220" w:lineRule="atLeast"/>
              <w:contextualSpacing/>
              <w:jc w:val="center"/>
              <w:rPr>
                <w:color w:val="auto"/>
                <w:sz w:val="12"/>
                <w:szCs w:val="12"/>
              </w:rPr>
            </w:pPr>
            <w:r w:rsidRPr="00622682">
              <w:rPr>
                <w:color w:val="auto"/>
                <w:sz w:val="12"/>
                <w:szCs w:val="12"/>
              </w:rPr>
              <w:t>0.223</w:t>
            </w:r>
          </w:p>
        </w:tc>
        <w:tc>
          <w:tcPr>
            <w:tcW w:w="236" w:type="pct"/>
            <w:tcBorders>
              <w:top w:val="nil"/>
            </w:tcBorders>
          </w:tcPr>
          <w:p w14:paraId="112ABFD8" w14:textId="05315299" w:rsidR="00C31355" w:rsidRPr="00622682" w:rsidRDefault="00C31355" w:rsidP="00C31355">
            <w:pPr>
              <w:spacing w:line="220" w:lineRule="atLeast"/>
              <w:contextualSpacing/>
              <w:jc w:val="center"/>
              <w:rPr>
                <w:color w:val="auto"/>
                <w:sz w:val="12"/>
                <w:szCs w:val="12"/>
              </w:rPr>
            </w:pPr>
            <w:r w:rsidRPr="00622682">
              <w:rPr>
                <w:color w:val="auto"/>
                <w:sz w:val="12"/>
                <w:szCs w:val="12"/>
              </w:rPr>
              <w:t>0.092</w:t>
            </w:r>
          </w:p>
        </w:tc>
        <w:tc>
          <w:tcPr>
            <w:tcW w:w="226" w:type="pct"/>
            <w:tcBorders>
              <w:top w:val="nil"/>
            </w:tcBorders>
          </w:tcPr>
          <w:p w14:paraId="300E6DE7" w14:textId="503A6823" w:rsidR="00C31355" w:rsidRPr="00622682" w:rsidRDefault="00C31355" w:rsidP="00C31355">
            <w:pPr>
              <w:spacing w:line="220" w:lineRule="atLeast"/>
              <w:contextualSpacing/>
              <w:jc w:val="center"/>
              <w:rPr>
                <w:color w:val="auto"/>
                <w:sz w:val="12"/>
                <w:szCs w:val="12"/>
              </w:rPr>
            </w:pPr>
            <w:r w:rsidRPr="00622682">
              <w:rPr>
                <w:color w:val="auto"/>
                <w:sz w:val="12"/>
                <w:szCs w:val="12"/>
              </w:rPr>
              <w:t>0.051</w:t>
            </w:r>
          </w:p>
        </w:tc>
        <w:tc>
          <w:tcPr>
            <w:tcW w:w="236" w:type="pct"/>
            <w:tcBorders>
              <w:top w:val="nil"/>
            </w:tcBorders>
          </w:tcPr>
          <w:p w14:paraId="349B05BE" w14:textId="6BB9D52A" w:rsidR="00C31355" w:rsidRPr="00622682" w:rsidRDefault="00C31355" w:rsidP="00C31355">
            <w:pPr>
              <w:spacing w:line="220" w:lineRule="atLeast"/>
              <w:contextualSpacing/>
              <w:jc w:val="center"/>
              <w:rPr>
                <w:color w:val="auto"/>
                <w:sz w:val="12"/>
                <w:szCs w:val="12"/>
              </w:rPr>
            </w:pPr>
            <w:r w:rsidRPr="00622682">
              <w:rPr>
                <w:color w:val="auto"/>
                <w:sz w:val="12"/>
                <w:szCs w:val="12"/>
              </w:rPr>
              <w:t>1.213</w:t>
            </w:r>
          </w:p>
        </w:tc>
        <w:tc>
          <w:tcPr>
            <w:tcW w:w="220" w:type="pct"/>
            <w:tcBorders>
              <w:top w:val="nil"/>
            </w:tcBorders>
          </w:tcPr>
          <w:p w14:paraId="3A382729" w14:textId="53338CEA" w:rsidR="00C31355" w:rsidRPr="00622682" w:rsidRDefault="00C31355" w:rsidP="00C31355">
            <w:pPr>
              <w:spacing w:line="220" w:lineRule="atLeast"/>
              <w:contextualSpacing/>
              <w:jc w:val="center"/>
              <w:rPr>
                <w:color w:val="auto"/>
                <w:sz w:val="12"/>
                <w:szCs w:val="12"/>
              </w:rPr>
            </w:pPr>
            <w:r w:rsidRPr="00622682">
              <w:rPr>
                <w:color w:val="auto"/>
                <w:sz w:val="12"/>
                <w:szCs w:val="12"/>
              </w:rPr>
              <w:t>0.597</w:t>
            </w:r>
          </w:p>
        </w:tc>
        <w:tc>
          <w:tcPr>
            <w:tcW w:w="211" w:type="pct"/>
            <w:tcBorders>
              <w:top w:val="nil"/>
            </w:tcBorders>
          </w:tcPr>
          <w:p w14:paraId="17432145" w14:textId="7BB1D322" w:rsidR="00C31355" w:rsidRPr="00622682" w:rsidRDefault="00C31355" w:rsidP="00C31355">
            <w:pPr>
              <w:spacing w:line="220" w:lineRule="atLeast"/>
              <w:contextualSpacing/>
              <w:jc w:val="center"/>
              <w:rPr>
                <w:color w:val="auto"/>
                <w:sz w:val="12"/>
                <w:szCs w:val="12"/>
              </w:rPr>
            </w:pPr>
            <w:r w:rsidRPr="00622682">
              <w:rPr>
                <w:color w:val="auto"/>
                <w:sz w:val="12"/>
                <w:szCs w:val="12"/>
              </w:rPr>
              <w:t>0.570</w:t>
            </w:r>
          </w:p>
        </w:tc>
        <w:tc>
          <w:tcPr>
            <w:tcW w:w="208" w:type="pct"/>
            <w:tcBorders>
              <w:top w:val="nil"/>
            </w:tcBorders>
          </w:tcPr>
          <w:p w14:paraId="05601196" w14:textId="6FFDAF4B" w:rsidR="00C31355" w:rsidRPr="00622682" w:rsidRDefault="00C31355" w:rsidP="00C31355">
            <w:pPr>
              <w:spacing w:line="220" w:lineRule="atLeast"/>
              <w:contextualSpacing/>
              <w:jc w:val="center"/>
              <w:rPr>
                <w:color w:val="auto"/>
                <w:sz w:val="12"/>
                <w:szCs w:val="12"/>
              </w:rPr>
            </w:pPr>
            <w:r w:rsidRPr="00622682">
              <w:rPr>
                <w:color w:val="auto"/>
                <w:sz w:val="12"/>
                <w:szCs w:val="12"/>
              </w:rPr>
              <w:t>3.593</w:t>
            </w:r>
          </w:p>
        </w:tc>
      </w:tr>
    </w:tbl>
    <w:p w14:paraId="670573BD" w14:textId="226C4571" w:rsidR="00066F34" w:rsidRPr="00622682" w:rsidRDefault="00277F32" w:rsidP="00066F34">
      <w:pPr>
        <w:ind w:firstLine="0"/>
        <w:rPr>
          <w:color w:val="auto"/>
        </w:rPr>
      </w:pPr>
      <w:r w:rsidRPr="00622682">
        <w:rPr>
          <w:i/>
          <w:color w:val="auto"/>
        </w:rPr>
        <w:t>Note.</w:t>
      </w:r>
      <w:r w:rsidRPr="00622682">
        <w:rPr>
          <w:color w:val="auto"/>
        </w:rPr>
        <w:t xml:space="preserve"> The partially careless responding group included 120 participants. All reported Pearson correlation coefficients and means and standard deviations are based on 120 observations except for the estimates that involve the antonym index, which are based on 119 observations (</w:t>
      </w:r>
      <w:r w:rsidR="005144B1" w:rsidRPr="00622682">
        <w:rPr>
          <w:color w:val="auto"/>
        </w:rPr>
        <w:t>because the antonym vectors of one participant had no variance</w:t>
      </w:r>
      <w:r w:rsidRPr="00622682">
        <w:rPr>
          <w:color w:val="auto"/>
        </w:rPr>
        <w:t xml:space="preserve">). </w:t>
      </w:r>
      <w:r w:rsidR="00066F34" w:rsidRPr="00622682">
        <w:rPr>
          <w:color w:val="auto"/>
        </w:rPr>
        <w:t xml:space="preserve">EX = Extraversion; AG = Agreeableness; CO = Conscientiousness; EM = Negative Emotionality; OP = Open-Mindedness; bogus = average score of the three bogus items; time = average response time per item; longstring = maximum longstring; IRV = intra-individual response variability; </w:t>
      </w:r>
      <w:r w:rsidR="00066F34" w:rsidRPr="00622682">
        <w:rPr>
          <w:color w:val="auto"/>
        </w:rPr>
        <w:lastRenderedPageBreak/>
        <w:t>synonyms</w:t>
      </w:r>
      <w:r w:rsidR="00066F34" w:rsidRPr="00622682">
        <w:rPr>
          <w:iCs/>
          <w:color w:val="auto"/>
        </w:rPr>
        <w:t xml:space="preserve"> = psychometric synonyms; </w:t>
      </w:r>
      <w:r w:rsidR="00066F34" w:rsidRPr="00622682">
        <w:rPr>
          <w:color w:val="auto"/>
        </w:rPr>
        <w:t>antonyms = psychometric antonyms; RPR</w:t>
      </w:r>
      <w:r w:rsidR="00066F34" w:rsidRPr="00622682">
        <w:rPr>
          <w:iCs/>
          <w:color w:val="auto"/>
        </w:rPr>
        <w:t> = </w:t>
      </w:r>
      <w:r w:rsidR="00066F34" w:rsidRPr="00622682">
        <w:rPr>
          <w:color w:val="auto"/>
        </w:rPr>
        <w:t>resampled personal reliability</w:t>
      </w:r>
      <w:r w:rsidR="00066F34" w:rsidRPr="00622682">
        <w:rPr>
          <w:iCs/>
          <w:color w:val="auto"/>
        </w:rPr>
        <w:t>; MD = Mahalanobis distance</w:t>
      </w:r>
      <w:r w:rsidR="00066F34" w:rsidRPr="00622682">
        <w:rPr>
          <w:color w:val="auto"/>
        </w:rPr>
        <w:t xml:space="preserve"> measure for which the calculation was based on subsamples; </w:t>
      </w:r>
      <w:r w:rsidR="00066F34" w:rsidRPr="00622682">
        <w:rPr>
          <w:i/>
          <w:iCs/>
          <w:color w:val="auto"/>
        </w:rPr>
        <w:t>r</w:t>
      </w:r>
      <w:r w:rsidR="00066F34" w:rsidRPr="00622682">
        <w:rPr>
          <w:color w:val="auto"/>
          <w:vertAlign w:val="subscript"/>
        </w:rPr>
        <w:t>pbis</w:t>
      </w:r>
      <w:r w:rsidR="00066F34" w:rsidRPr="00622682">
        <w:rPr>
          <w:color w:val="auto"/>
        </w:rPr>
        <w:t> = person-total correlation coefficient for which the calculation was based on subsamples; Gnormed = global (i.e., the average of the scale-specific scores was computed) normed Guttman error index for polytomous items; H</w:t>
      </w:r>
      <w:r w:rsidR="00066F34" w:rsidRPr="00622682">
        <w:rPr>
          <w:color w:val="auto"/>
          <w:vertAlign w:val="subscript"/>
        </w:rPr>
        <w:t>t</w:t>
      </w:r>
      <w:r w:rsidR="00066F34"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87056D" w:rsidRPr="00622682">
        <w:rPr>
          <w:color w:val="auto"/>
        </w:rPr>
        <w:t xml:space="preserve">infit </w:t>
      </w:r>
      <w:r w:rsidR="00066F34" w:rsidRPr="00622682">
        <w:rPr>
          <w:color w:val="auto"/>
        </w:rPr>
        <w:t>MSE = global (i.e., the average of the scale-specific statistics was computed) Rasch</w:t>
      </w:r>
      <w:r w:rsidR="0087056D" w:rsidRPr="00622682">
        <w:rPr>
          <w:color w:val="auto"/>
        </w:rPr>
        <w:t xml:space="preserve"> </w:t>
      </w:r>
      <w:r w:rsidR="00066F34" w:rsidRPr="00622682">
        <w:rPr>
          <w:color w:val="auto"/>
        </w:rPr>
        <w:t>model</w:t>
      </w:r>
      <w:r w:rsidR="0087056D" w:rsidRPr="00622682">
        <w:rPr>
          <w:color w:val="auto"/>
        </w:rPr>
        <w:t>-</w:t>
      </w:r>
      <w:r w:rsidR="00066F34" w:rsidRPr="00622682">
        <w:rPr>
          <w:color w:val="auto"/>
        </w:rPr>
        <w:t xml:space="preserve">based infit mean square error; </w:t>
      </w:r>
      <w:r w:rsidR="0087056D" w:rsidRPr="00622682">
        <w:rPr>
          <w:color w:val="auto"/>
        </w:rPr>
        <w:t xml:space="preserve">outfit </w:t>
      </w:r>
      <w:r w:rsidR="00066F34" w:rsidRPr="00622682">
        <w:rPr>
          <w:color w:val="auto"/>
        </w:rPr>
        <w:t>MSE = global (i.e., the average of the scale-specific statistics was computed) Rasch</w:t>
      </w:r>
      <w:r w:rsidR="0087056D" w:rsidRPr="00622682">
        <w:rPr>
          <w:color w:val="auto"/>
        </w:rPr>
        <w:t xml:space="preserve"> </w:t>
      </w:r>
      <w:r w:rsidR="00066F34" w:rsidRPr="00622682">
        <w:rPr>
          <w:color w:val="auto"/>
        </w:rPr>
        <w:t>model</w:t>
      </w:r>
      <w:r w:rsidR="0087056D" w:rsidRPr="00622682">
        <w:rPr>
          <w:color w:val="auto"/>
        </w:rPr>
        <w:t>-</w:t>
      </w:r>
      <w:r w:rsidR="00066F34" w:rsidRPr="00622682">
        <w:rPr>
          <w:color w:val="auto"/>
        </w:rPr>
        <w:t>based outfit mean square error; INDCHI</w:t>
      </w:r>
      <w:r w:rsidR="00066F34" w:rsidRPr="00622682">
        <w:rPr>
          <w:iCs/>
          <w:color w:val="auto"/>
        </w:rPr>
        <w:t xml:space="preserve"> = global </w:t>
      </w:r>
      <w:r w:rsidR="00066F34" w:rsidRPr="00622682">
        <w:rPr>
          <w:color w:val="auto"/>
        </w:rPr>
        <w:t>(i.e., the average of the scale-specific scores was computed) individual contribution to model misfit for which the calculation of the two person-specific model log-likelihood values</w:t>
      </w:r>
      <w:r w:rsidR="00066F34" w:rsidRPr="00622682">
        <w:rPr>
          <w:iCs/>
          <w:color w:val="auto"/>
        </w:rPr>
        <w:t xml:space="preserve"> was based on subsamples</w:t>
      </w:r>
      <w:r w:rsidR="00066F34" w:rsidRPr="00622682">
        <w:rPr>
          <w:color w:val="auto"/>
        </w:rPr>
        <w:t>.</w:t>
      </w:r>
    </w:p>
    <w:p w14:paraId="57360422" w14:textId="77777777" w:rsidR="00066F34" w:rsidRPr="00622682" w:rsidRDefault="00066F34" w:rsidP="00066F34">
      <w:pPr>
        <w:ind w:firstLine="0"/>
        <w:rPr>
          <w:color w:val="auto"/>
        </w:rPr>
      </w:pPr>
      <w:r w:rsidRPr="00622682">
        <w:rPr>
          <w:color w:val="auto"/>
        </w:rPr>
        <w:t xml:space="preserve">* </w:t>
      </w:r>
      <w:r w:rsidRPr="00622682">
        <w:rPr>
          <w:i/>
          <w:iCs/>
          <w:color w:val="auto"/>
        </w:rPr>
        <w:t>p</w:t>
      </w:r>
      <w:r w:rsidRPr="00622682">
        <w:rPr>
          <w:color w:val="auto"/>
        </w:rPr>
        <w:t xml:space="preserve"> &lt; .05 (two-tailed).</w:t>
      </w:r>
    </w:p>
    <w:p w14:paraId="61622018" w14:textId="47DE2CD4" w:rsidR="00722D66" w:rsidRPr="00622682" w:rsidRDefault="00066F34" w:rsidP="00066F34">
      <w:pPr>
        <w:ind w:firstLine="0"/>
        <w:rPr>
          <w:color w:val="auto"/>
        </w:rPr>
      </w:pPr>
      <w:r w:rsidRPr="00622682">
        <w:rPr>
          <w:color w:val="auto"/>
        </w:rPr>
        <w:t xml:space="preserve">** </w:t>
      </w:r>
      <w:r w:rsidRPr="00622682">
        <w:rPr>
          <w:i/>
          <w:iCs/>
          <w:color w:val="auto"/>
        </w:rPr>
        <w:t>p</w:t>
      </w:r>
      <w:r w:rsidRPr="00622682">
        <w:rPr>
          <w:color w:val="auto"/>
        </w:rPr>
        <w:t xml:space="preserve"> &lt; .01 (two-tailed).</w:t>
      </w:r>
    </w:p>
    <w:p w14:paraId="1AB893D7" w14:textId="77777777" w:rsidR="00722D66" w:rsidRPr="00622682" w:rsidRDefault="00722D66">
      <w:pPr>
        <w:jc w:val="left"/>
        <w:rPr>
          <w:color w:val="auto"/>
        </w:rPr>
      </w:pPr>
      <w:r w:rsidRPr="00622682">
        <w:rPr>
          <w:color w:val="auto"/>
        </w:rPr>
        <w:br w:type="page"/>
      </w:r>
    </w:p>
    <w:p w14:paraId="360C50C9" w14:textId="7C9F9DF1" w:rsidR="00722D66" w:rsidRPr="00622682" w:rsidRDefault="00722D66" w:rsidP="00722D66">
      <w:pPr>
        <w:pStyle w:val="berschrift1"/>
        <w:rPr>
          <w:color w:val="auto"/>
        </w:rPr>
      </w:pPr>
      <w:r w:rsidRPr="00622682">
        <w:rPr>
          <w:color w:val="auto"/>
        </w:rPr>
        <w:lastRenderedPageBreak/>
        <w:t>Table S</w:t>
      </w:r>
      <w:r w:rsidR="00664F73" w:rsidRPr="00622682">
        <w:rPr>
          <w:color w:val="auto"/>
        </w:rPr>
        <w:t>4</w:t>
      </w:r>
    </w:p>
    <w:p w14:paraId="34EA664F" w14:textId="06F48551" w:rsidR="005144B1" w:rsidRPr="00622682" w:rsidRDefault="005144B1" w:rsidP="005144B1">
      <w:pPr>
        <w:ind w:firstLine="0"/>
        <w:rPr>
          <w:i/>
          <w:iCs/>
          <w:color w:val="auto"/>
        </w:rPr>
      </w:pPr>
      <w:r w:rsidRPr="00622682">
        <w:rPr>
          <w:i/>
          <w:iCs/>
          <w:color w:val="auto"/>
        </w:rPr>
        <w:t>Descriptive Statistics of the Substantive Measures and Careless Response Indices for the Fully Careless Responding Group (i.e., Careless 100%) in Study 1</w:t>
      </w:r>
    </w:p>
    <w:tbl>
      <w:tblPr>
        <w:tblStyle w:val="APAReport"/>
        <w:tblW w:w="5000" w:type="pct"/>
        <w:tblLook w:val="04A0" w:firstRow="1" w:lastRow="0" w:firstColumn="1" w:lastColumn="0" w:noHBand="0" w:noVBand="1"/>
      </w:tblPr>
      <w:tblGrid>
        <w:gridCol w:w="1005"/>
        <w:gridCol w:w="611"/>
        <w:gridCol w:w="612"/>
        <w:gridCol w:w="612"/>
        <w:gridCol w:w="612"/>
        <w:gridCol w:w="586"/>
        <w:gridCol w:w="612"/>
        <w:gridCol w:w="612"/>
        <w:gridCol w:w="612"/>
        <w:gridCol w:w="612"/>
        <w:gridCol w:w="612"/>
        <w:gridCol w:w="612"/>
        <w:gridCol w:w="586"/>
        <w:gridCol w:w="612"/>
        <w:gridCol w:w="586"/>
        <w:gridCol w:w="612"/>
        <w:gridCol w:w="586"/>
        <w:gridCol w:w="612"/>
        <w:gridCol w:w="570"/>
        <w:gridCol w:w="547"/>
        <w:gridCol w:w="539"/>
      </w:tblGrid>
      <w:tr w:rsidR="00622682" w:rsidRPr="00622682" w14:paraId="394A42E6" w14:textId="77777777" w:rsidTr="000F1FEE">
        <w:trPr>
          <w:cnfStyle w:val="100000000000" w:firstRow="1" w:lastRow="0" w:firstColumn="0" w:lastColumn="0" w:oddVBand="0" w:evenVBand="0" w:oddHBand="0" w:evenHBand="0" w:firstRowFirstColumn="0" w:firstRowLastColumn="0" w:lastRowFirstColumn="0" w:lastRowLastColumn="0"/>
        </w:trPr>
        <w:tc>
          <w:tcPr>
            <w:tcW w:w="388" w:type="pct"/>
            <w:tcBorders>
              <w:bottom w:val="single" w:sz="6" w:space="0" w:color="auto"/>
            </w:tcBorders>
          </w:tcPr>
          <w:p w14:paraId="2884280D" w14:textId="77777777" w:rsidR="00C31355" w:rsidRPr="00622682" w:rsidRDefault="00C31355" w:rsidP="000F1FEE">
            <w:pPr>
              <w:spacing w:line="220" w:lineRule="atLeast"/>
              <w:contextualSpacing/>
              <w:rPr>
                <w:color w:val="auto"/>
                <w:sz w:val="12"/>
                <w:szCs w:val="12"/>
              </w:rPr>
            </w:pPr>
            <w:r w:rsidRPr="00622682">
              <w:rPr>
                <w:color w:val="auto"/>
                <w:sz w:val="12"/>
                <w:szCs w:val="12"/>
              </w:rPr>
              <w:t>Scale</w:t>
            </w:r>
          </w:p>
        </w:tc>
        <w:tc>
          <w:tcPr>
            <w:tcW w:w="236" w:type="pct"/>
            <w:tcBorders>
              <w:bottom w:val="single" w:sz="6" w:space="0" w:color="auto"/>
            </w:tcBorders>
            <w:vAlign w:val="center"/>
          </w:tcPr>
          <w:p w14:paraId="71013923" w14:textId="77777777" w:rsidR="00C31355" w:rsidRPr="00622682" w:rsidRDefault="00C31355" w:rsidP="000F1FEE">
            <w:pPr>
              <w:spacing w:line="220" w:lineRule="atLeast"/>
              <w:contextualSpacing/>
              <w:jc w:val="center"/>
              <w:rPr>
                <w:color w:val="auto"/>
                <w:sz w:val="12"/>
                <w:szCs w:val="12"/>
              </w:rPr>
            </w:pPr>
            <w:r w:rsidRPr="00622682">
              <w:rPr>
                <w:color w:val="auto"/>
                <w:sz w:val="12"/>
                <w:szCs w:val="12"/>
              </w:rPr>
              <w:t>1.</w:t>
            </w:r>
          </w:p>
        </w:tc>
        <w:tc>
          <w:tcPr>
            <w:tcW w:w="236" w:type="pct"/>
            <w:tcBorders>
              <w:bottom w:val="single" w:sz="6" w:space="0" w:color="auto"/>
            </w:tcBorders>
            <w:vAlign w:val="center"/>
          </w:tcPr>
          <w:p w14:paraId="56F9D951" w14:textId="77777777" w:rsidR="00C31355" w:rsidRPr="00622682" w:rsidRDefault="00C31355" w:rsidP="000F1FEE">
            <w:pPr>
              <w:spacing w:line="220" w:lineRule="atLeast"/>
              <w:contextualSpacing/>
              <w:jc w:val="center"/>
              <w:rPr>
                <w:color w:val="auto"/>
                <w:sz w:val="12"/>
                <w:szCs w:val="12"/>
              </w:rPr>
            </w:pPr>
            <w:r w:rsidRPr="00622682">
              <w:rPr>
                <w:color w:val="auto"/>
                <w:sz w:val="12"/>
                <w:szCs w:val="12"/>
              </w:rPr>
              <w:t>2.</w:t>
            </w:r>
          </w:p>
        </w:tc>
        <w:tc>
          <w:tcPr>
            <w:tcW w:w="236" w:type="pct"/>
            <w:tcBorders>
              <w:bottom w:val="single" w:sz="6" w:space="0" w:color="auto"/>
            </w:tcBorders>
            <w:vAlign w:val="center"/>
          </w:tcPr>
          <w:p w14:paraId="4A12DDF4" w14:textId="77777777" w:rsidR="00C31355" w:rsidRPr="00622682" w:rsidRDefault="00C31355" w:rsidP="000F1FEE">
            <w:pPr>
              <w:spacing w:line="220" w:lineRule="atLeast"/>
              <w:contextualSpacing/>
              <w:jc w:val="center"/>
              <w:rPr>
                <w:color w:val="auto"/>
                <w:sz w:val="12"/>
                <w:szCs w:val="12"/>
              </w:rPr>
            </w:pPr>
            <w:r w:rsidRPr="00622682">
              <w:rPr>
                <w:color w:val="auto"/>
                <w:sz w:val="12"/>
                <w:szCs w:val="12"/>
              </w:rPr>
              <w:t>3.</w:t>
            </w:r>
          </w:p>
        </w:tc>
        <w:tc>
          <w:tcPr>
            <w:tcW w:w="236" w:type="pct"/>
            <w:tcBorders>
              <w:bottom w:val="single" w:sz="6" w:space="0" w:color="auto"/>
            </w:tcBorders>
            <w:vAlign w:val="center"/>
          </w:tcPr>
          <w:p w14:paraId="50D9B833" w14:textId="77777777" w:rsidR="00C31355" w:rsidRPr="00622682" w:rsidRDefault="00C31355" w:rsidP="000F1FEE">
            <w:pPr>
              <w:spacing w:line="220" w:lineRule="atLeast"/>
              <w:contextualSpacing/>
              <w:jc w:val="center"/>
              <w:rPr>
                <w:color w:val="auto"/>
                <w:sz w:val="12"/>
                <w:szCs w:val="12"/>
              </w:rPr>
            </w:pPr>
            <w:r w:rsidRPr="00622682">
              <w:rPr>
                <w:color w:val="auto"/>
                <w:sz w:val="12"/>
                <w:szCs w:val="12"/>
              </w:rPr>
              <w:t>4.</w:t>
            </w:r>
          </w:p>
        </w:tc>
        <w:tc>
          <w:tcPr>
            <w:tcW w:w="226" w:type="pct"/>
            <w:tcBorders>
              <w:bottom w:val="single" w:sz="6" w:space="0" w:color="auto"/>
            </w:tcBorders>
            <w:vAlign w:val="center"/>
          </w:tcPr>
          <w:p w14:paraId="4B7C5F35" w14:textId="77777777" w:rsidR="00C31355" w:rsidRPr="00622682" w:rsidRDefault="00C31355" w:rsidP="000F1FEE">
            <w:pPr>
              <w:spacing w:line="220" w:lineRule="atLeast"/>
              <w:contextualSpacing/>
              <w:jc w:val="center"/>
              <w:rPr>
                <w:color w:val="auto"/>
                <w:sz w:val="12"/>
                <w:szCs w:val="12"/>
              </w:rPr>
            </w:pPr>
            <w:r w:rsidRPr="00622682">
              <w:rPr>
                <w:color w:val="auto"/>
                <w:sz w:val="12"/>
                <w:szCs w:val="12"/>
              </w:rPr>
              <w:t>5.</w:t>
            </w:r>
          </w:p>
        </w:tc>
        <w:tc>
          <w:tcPr>
            <w:tcW w:w="236" w:type="pct"/>
            <w:tcBorders>
              <w:bottom w:val="single" w:sz="6" w:space="0" w:color="auto"/>
            </w:tcBorders>
            <w:vAlign w:val="center"/>
          </w:tcPr>
          <w:p w14:paraId="7D5D568E" w14:textId="77777777" w:rsidR="00C31355" w:rsidRPr="00622682" w:rsidRDefault="00C31355" w:rsidP="000F1FEE">
            <w:pPr>
              <w:spacing w:line="220" w:lineRule="atLeast"/>
              <w:contextualSpacing/>
              <w:jc w:val="center"/>
              <w:rPr>
                <w:color w:val="auto"/>
                <w:sz w:val="12"/>
                <w:szCs w:val="12"/>
              </w:rPr>
            </w:pPr>
            <w:r w:rsidRPr="00622682">
              <w:rPr>
                <w:color w:val="auto"/>
                <w:sz w:val="12"/>
                <w:szCs w:val="12"/>
              </w:rPr>
              <w:t>6.</w:t>
            </w:r>
          </w:p>
        </w:tc>
        <w:tc>
          <w:tcPr>
            <w:tcW w:w="236" w:type="pct"/>
            <w:tcBorders>
              <w:bottom w:val="single" w:sz="6" w:space="0" w:color="auto"/>
            </w:tcBorders>
            <w:vAlign w:val="center"/>
          </w:tcPr>
          <w:p w14:paraId="00CE91C8" w14:textId="77777777" w:rsidR="00C31355" w:rsidRPr="00622682" w:rsidRDefault="00C31355" w:rsidP="000F1FEE">
            <w:pPr>
              <w:spacing w:line="220" w:lineRule="atLeast"/>
              <w:contextualSpacing/>
              <w:jc w:val="center"/>
              <w:rPr>
                <w:color w:val="auto"/>
                <w:sz w:val="12"/>
                <w:szCs w:val="12"/>
              </w:rPr>
            </w:pPr>
            <w:r w:rsidRPr="00622682">
              <w:rPr>
                <w:color w:val="auto"/>
                <w:sz w:val="12"/>
                <w:szCs w:val="12"/>
              </w:rPr>
              <w:t>7.</w:t>
            </w:r>
          </w:p>
        </w:tc>
        <w:tc>
          <w:tcPr>
            <w:tcW w:w="236" w:type="pct"/>
            <w:tcBorders>
              <w:bottom w:val="single" w:sz="6" w:space="0" w:color="auto"/>
            </w:tcBorders>
            <w:vAlign w:val="center"/>
          </w:tcPr>
          <w:p w14:paraId="0FBB5371" w14:textId="77777777" w:rsidR="00C31355" w:rsidRPr="00622682" w:rsidRDefault="00C31355" w:rsidP="000F1FEE">
            <w:pPr>
              <w:spacing w:line="220" w:lineRule="atLeast"/>
              <w:contextualSpacing/>
              <w:jc w:val="center"/>
              <w:rPr>
                <w:color w:val="auto"/>
                <w:sz w:val="12"/>
                <w:szCs w:val="12"/>
              </w:rPr>
            </w:pPr>
            <w:r w:rsidRPr="00622682">
              <w:rPr>
                <w:color w:val="auto"/>
                <w:sz w:val="12"/>
                <w:szCs w:val="12"/>
              </w:rPr>
              <w:t>8.</w:t>
            </w:r>
          </w:p>
        </w:tc>
        <w:tc>
          <w:tcPr>
            <w:tcW w:w="236" w:type="pct"/>
            <w:tcBorders>
              <w:bottom w:val="single" w:sz="6" w:space="0" w:color="auto"/>
            </w:tcBorders>
            <w:vAlign w:val="center"/>
          </w:tcPr>
          <w:p w14:paraId="207CC8DB" w14:textId="77777777" w:rsidR="00C31355" w:rsidRPr="00622682" w:rsidRDefault="00C31355" w:rsidP="000F1FEE">
            <w:pPr>
              <w:spacing w:line="220" w:lineRule="atLeast"/>
              <w:contextualSpacing/>
              <w:jc w:val="center"/>
              <w:rPr>
                <w:color w:val="auto"/>
                <w:sz w:val="12"/>
                <w:szCs w:val="12"/>
              </w:rPr>
            </w:pPr>
            <w:r w:rsidRPr="00622682">
              <w:rPr>
                <w:color w:val="auto"/>
                <w:sz w:val="12"/>
                <w:szCs w:val="12"/>
              </w:rPr>
              <w:t>9.</w:t>
            </w:r>
          </w:p>
        </w:tc>
        <w:tc>
          <w:tcPr>
            <w:tcW w:w="236" w:type="pct"/>
            <w:tcBorders>
              <w:bottom w:val="single" w:sz="6" w:space="0" w:color="auto"/>
            </w:tcBorders>
            <w:vAlign w:val="center"/>
          </w:tcPr>
          <w:p w14:paraId="6E323E61" w14:textId="1E8D8218" w:rsidR="00C31355" w:rsidRPr="00622682" w:rsidRDefault="00C31355" w:rsidP="000F1FEE">
            <w:pPr>
              <w:spacing w:line="220" w:lineRule="atLeast"/>
              <w:contextualSpacing/>
              <w:jc w:val="center"/>
              <w:rPr>
                <w:color w:val="auto"/>
                <w:sz w:val="12"/>
                <w:szCs w:val="12"/>
              </w:rPr>
            </w:pPr>
            <w:r w:rsidRPr="00622682">
              <w:rPr>
                <w:color w:val="auto"/>
                <w:sz w:val="12"/>
                <w:szCs w:val="12"/>
              </w:rPr>
              <w:t>1</w:t>
            </w:r>
            <w:r w:rsidR="00664F9F" w:rsidRPr="00622682">
              <w:rPr>
                <w:color w:val="auto"/>
                <w:sz w:val="12"/>
                <w:szCs w:val="12"/>
              </w:rPr>
              <w:t>.</w:t>
            </w:r>
          </w:p>
        </w:tc>
        <w:tc>
          <w:tcPr>
            <w:tcW w:w="236" w:type="pct"/>
            <w:tcBorders>
              <w:bottom w:val="single" w:sz="6" w:space="0" w:color="auto"/>
            </w:tcBorders>
            <w:vAlign w:val="center"/>
          </w:tcPr>
          <w:p w14:paraId="188FF601" w14:textId="77777777" w:rsidR="00C31355" w:rsidRPr="00622682" w:rsidRDefault="00C31355" w:rsidP="000F1FEE">
            <w:pPr>
              <w:spacing w:line="220" w:lineRule="atLeast"/>
              <w:contextualSpacing/>
              <w:jc w:val="center"/>
              <w:rPr>
                <w:color w:val="auto"/>
                <w:sz w:val="12"/>
                <w:szCs w:val="12"/>
              </w:rPr>
            </w:pPr>
            <w:r w:rsidRPr="00622682">
              <w:rPr>
                <w:color w:val="auto"/>
                <w:sz w:val="12"/>
                <w:szCs w:val="12"/>
              </w:rPr>
              <w:t>11.</w:t>
            </w:r>
          </w:p>
        </w:tc>
        <w:tc>
          <w:tcPr>
            <w:tcW w:w="226" w:type="pct"/>
            <w:tcBorders>
              <w:bottom w:val="single" w:sz="6" w:space="0" w:color="auto"/>
            </w:tcBorders>
            <w:vAlign w:val="center"/>
          </w:tcPr>
          <w:p w14:paraId="65DD4FAA" w14:textId="77777777" w:rsidR="00C31355" w:rsidRPr="00622682" w:rsidRDefault="00C31355" w:rsidP="000F1FEE">
            <w:pPr>
              <w:spacing w:line="220" w:lineRule="atLeast"/>
              <w:contextualSpacing/>
              <w:jc w:val="center"/>
              <w:rPr>
                <w:color w:val="auto"/>
                <w:sz w:val="12"/>
                <w:szCs w:val="12"/>
              </w:rPr>
            </w:pPr>
            <w:r w:rsidRPr="00622682">
              <w:rPr>
                <w:color w:val="auto"/>
                <w:sz w:val="12"/>
                <w:szCs w:val="12"/>
              </w:rPr>
              <w:t>12.</w:t>
            </w:r>
          </w:p>
        </w:tc>
        <w:tc>
          <w:tcPr>
            <w:tcW w:w="236" w:type="pct"/>
            <w:tcBorders>
              <w:bottom w:val="single" w:sz="6" w:space="0" w:color="auto"/>
            </w:tcBorders>
            <w:vAlign w:val="center"/>
          </w:tcPr>
          <w:p w14:paraId="76461BA6" w14:textId="77777777" w:rsidR="00C31355" w:rsidRPr="00622682" w:rsidRDefault="00C31355" w:rsidP="000F1FEE">
            <w:pPr>
              <w:spacing w:line="220" w:lineRule="atLeast"/>
              <w:contextualSpacing/>
              <w:jc w:val="center"/>
              <w:rPr>
                <w:color w:val="auto"/>
                <w:sz w:val="12"/>
                <w:szCs w:val="12"/>
              </w:rPr>
            </w:pPr>
            <w:r w:rsidRPr="00622682">
              <w:rPr>
                <w:color w:val="auto"/>
                <w:sz w:val="12"/>
                <w:szCs w:val="12"/>
              </w:rPr>
              <w:t>13.</w:t>
            </w:r>
          </w:p>
        </w:tc>
        <w:tc>
          <w:tcPr>
            <w:tcW w:w="226" w:type="pct"/>
            <w:tcBorders>
              <w:bottom w:val="single" w:sz="6" w:space="0" w:color="auto"/>
            </w:tcBorders>
            <w:vAlign w:val="center"/>
          </w:tcPr>
          <w:p w14:paraId="7A9FA8E9" w14:textId="77777777" w:rsidR="00C31355" w:rsidRPr="00622682" w:rsidRDefault="00C31355" w:rsidP="000F1FEE">
            <w:pPr>
              <w:spacing w:line="220" w:lineRule="atLeast"/>
              <w:contextualSpacing/>
              <w:jc w:val="center"/>
              <w:rPr>
                <w:color w:val="auto"/>
                <w:sz w:val="12"/>
                <w:szCs w:val="12"/>
              </w:rPr>
            </w:pPr>
            <w:r w:rsidRPr="00622682">
              <w:rPr>
                <w:color w:val="auto"/>
                <w:sz w:val="12"/>
                <w:szCs w:val="12"/>
              </w:rPr>
              <w:t>14.</w:t>
            </w:r>
          </w:p>
        </w:tc>
        <w:tc>
          <w:tcPr>
            <w:tcW w:w="236" w:type="pct"/>
            <w:tcBorders>
              <w:bottom w:val="single" w:sz="6" w:space="0" w:color="auto"/>
            </w:tcBorders>
            <w:vAlign w:val="center"/>
          </w:tcPr>
          <w:p w14:paraId="5A1FEB5A" w14:textId="77777777" w:rsidR="00C31355" w:rsidRPr="00622682" w:rsidRDefault="00C31355" w:rsidP="000F1FEE">
            <w:pPr>
              <w:spacing w:line="220" w:lineRule="atLeast"/>
              <w:contextualSpacing/>
              <w:jc w:val="center"/>
              <w:rPr>
                <w:color w:val="auto"/>
                <w:sz w:val="12"/>
                <w:szCs w:val="12"/>
              </w:rPr>
            </w:pPr>
            <w:r w:rsidRPr="00622682">
              <w:rPr>
                <w:color w:val="auto"/>
                <w:sz w:val="12"/>
                <w:szCs w:val="12"/>
              </w:rPr>
              <w:t>15.</w:t>
            </w:r>
          </w:p>
        </w:tc>
        <w:tc>
          <w:tcPr>
            <w:tcW w:w="226" w:type="pct"/>
            <w:tcBorders>
              <w:bottom w:val="single" w:sz="6" w:space="0" w:color="auto"/>
            </w:tcBorders>
          </w:tcPr>
          <w:p w14:paraId="1594CD84" w14:textId="77777777" w:rsidR="00C31355" w:rsidRPr="00622682" w:rsidRDefault="00C31355" w:rsidP="000F1FEE">
            <w:pPr>
              <w:spacing w:line="220" w:lineRule="atLeast"/>
              <w:contextualSpacing/>
              <w:jc w:val="center"/>
              <w:rPr>
                <w:color w:val="auto"/>
                <w:sz w:val="12"/>
                <w:szCs w:val="12"/>
              </w:rPr>
            </w:pPr>
            <w:r w:rsidRPr="00622682">
              <w:rPr>
                <w:color w:val="auto"/>
                <w:sz w:val="12"/>
                <w:szCs w:val="12"/>
              </w:rPr>
              <w:t>16.</w:t>
            </w:r>
          </w:p>
        </w:tc>
        <w:tc>
          <w:tcPr>
            <w:tcW w:w="236" w:type="pct"/>
            <w:tcBorders>
              <w:bottom w:val="single" w:sz="6" w:space="0" w:color="auto"/>
            </w:tcBorders>
          </w:tcPr>
          <w:p w14:paraId="089CF110" w14:textId="77777777" w:rsidR="00C31355" w:rsidRPr="00622682" w:rsidRDefault="00C31355" w:rsidP="000F1FEE">
            <w:pPr>
              <w:spacing w:line="220" w:lineRule="atLeast"/>
              <w:contextualSpacing/>
              <w:jc w:val="center"/>
              <w:rPr>
                <w:color w:val="auto"/>
                <w:sz w:val="12"/>
                <w:szCs w:val="12"/>
              </w:rPr>
            </w:pPr>
            <w:r w:rsidRPr="00622682">
              <w:rPr>
                <w:color w:val="auto"/>
                <w:sz w:val="12"/>
                <w:szCs w:val="12"/>
              </w:rPr>
              <w:t>17.</w:t>
            </w:r>
          </w:p>
        </w:tc>
        <w:tc>
          <w:tcPr>
            <w:tcW w:w="220" w:type="pct"/>
            <w:tcBorders>
              <w:bottom w:val="single" w:sz="6" w:space="0" w:color="auto"/>
            </w:tcBorders>
          </w:tcPr>
          <w:p w14:paraId="07D89775" w14:textId="77777777" w:rsidR="00C31355" w:rsidRPr="00622682" w:rsidRDefault="00C31355" w:rsidP="000F1FEE">
            <w:pPr>
              <w:spacing w:line="220" w:lineRule="atLeast"/>
              <w:contextualSpacing/>
              <w:jc w:val="center"/>
              <w:rPr>
                <w:color w:val="auto"/>
                <w:sz w:val="12"/>
                <w:szCs w:val="12"/>
              </w:rPr>
            </w:pPr>
            <w:r w:rsidRPr="00622682">
              <w:rPr>
                <w:color w:val="auto"/>
                <w:sz w:val="12"/>
                <w:szCs w:val="12"/>
              </w:rPr>
              <w:t>18.</w:t>
            </w:r>
          </w:p>
        </w:tc>
        <w:tc>
          <w:tcPr>
            <w:tcW w:w="211" w:type="pct"/>
            <w:tcBorders>
              <w:bottom w:val="single" w:sz="6" w:space="0" w:color="auto"/>
            </w:tcBorders>
          </w:tcPr>
          <w:p w14:paraId="1B37102A" w14:textId="77777777" w:rsidR="00C31355" w:rsidRPr="00622682" w:rsidRDefault="00C31355" w:rsidP="000F1FEE">
            <w:pPr>
              <w:spacing w:line="220" w:lineRule="atLeast"/>
              <w:contextualSpacing/>
              <w:jc w:val="center"/>
              <w:rPr>
                <w:color w:val="auto"/>
                <w:sz w:val="12"/>
                <w:szCs w:val="12"/>
              </w:rPr>
            </w:pPr>
            <w:r w:rsidRPr="00622682">
              <w:rPr>
                <w:color w:val="auto"/>
                <w:sz w:val="12"/>
                <w:szCs w:val="12"/>
              </w:rPr>
              <w:t>19.</w:t>
            </w:r>
          </w:p>
        </w:tc>
        <w:tc>
          <w:tcPr>
            <w:tcW w:w="208" w:type="pct"/>
            <w:tcBorders>
              <w:bottom w:val="single" w:sz="6" w:space="0" w:color="auto"/>
            </w:tcBorders>
          </w:tcPr>
          <w:p w14:paraId="2A73D8A0" w14:textId="5073D14A" w:rsidR="00C31355" w:rsidRPr="00622682" w:rsidRDefault="00C31355" w:rsidP="000F1FEE">
            <w:pPr>
              <w:spacing w:line="220" w:lineRule="atLeast"/>
              <w:contextualSpacing/>
              <w:jc w:val="center"/>
              <w:rPr>
                <w:color w:val="auto"/>
                <w:sz w:val="12"/>
                <w:szCs w:val="12"/>
              </w:rPr>
            </w:pPr>
            <w:r w:rsidRPr="00622682">
              <w:rPr>
                <w:color w:val="auto"/>
                <w:sz w:val="12"/>
                <w:szCs w:val="12"/>
              </w:rPr>
              <w:t>2</w:t>
            </w:r>
            <w:r w:rsidR="00664F9F" w:rsidRPr="00622682">
              <w:rPr>
                <w:color w:val="auto"/>
                <w:sz w:val="12"/>
                <w:szCs w:val="12"/>
              </w:rPr>
              <w:t>.</w:t>
            </w:r>
          </w:p>
        </w:tc>
      </w:tr>
      <w:tr w:rsidR="00622682" w:rsidRPr="00622682" w14:paraId="292DD83E" w14:textId="77777777" w:rsidTr="000F1FEE">
        <w:tc>
          <w:tcPr>
            <w:tcW w:w="388" w:type="pct"/>
            <w:tcBorders>
              <w:top w:val="single" w:sz="6" w:space="0" w:color="auto"/>
              <w:bottom w:val="nil"/>
            </w:tcBorders>
          </w:tcPr>
          <w:p w14:paraId="70F5440C" w14:textId="77777777" w:rsidR="00664F9F" w:rsidRPr="00622682" w:rsidRDefault="00664F9F" w:rsidP="00664F9F">
            <w:pPr>
              <w:spacing w:line="220" w:lineRule="atLeast"/>
              <w:contextualSpacing/>
              <w:rPr>
                <w:color w:val="auto"/>
                <w:sz w:val="12"/>
                <w:szCs w:val="12"/>
              </w:rPr>
            </w:pPr>
            <w:r w:rsidRPr="00622682">
              <w:rPr>
                <w:color w:val="auto"/>
                <w:sz w:val="12"/>
                <w:szCs w:val="12"/>
              </w:rPr>
              <w:t>1. EX</w:t>
            </w:r>
          </w:p>
        </w:tc>
        <w:tc>
          <w:tcPr>
            <w:tcW w:w="236" w:type="pct"/>
            <w:tcBorders>
              <w:top w:val="single" w:sz="6" w:space="0" w:color="auto"/>
              <w:bottom w:val="nil"/>
            </w:tcBorders>
          </w:tcPr>
          <w:p w14:paraId="0C40800A" w14:textId="17B8EA62" w:rsidR="00664F9F" w:rsidRPr="00622682" w:rsidRDefault="00664F9F" w:rsidP="00664F9F">
            <w:pPr>
              <w:spacing w:line="220" w:lineRule="atLeast"/>
              <w:contextualSpacing/>
              <w:jc w:val="center"/>
              <w:rPr>
                <w:color w:val="auto"/>
                <w:sz w:val="12"/>
                <w:szCs w:val="12"/>
              </w:rPr>
            </w:pPr>
            <w:r w:rsidRPr="00622682">
              <w:rPr>
                <w:color w:val="auto"/>
                <w:sz w:val="12"/>
                <w:szCs w:val="12"/>
              </w:rPr>
              <w:t>1</w:t>
            </w:r>
          </w:p>
        </w:tc>
        <w:tc>
          <w:tcPr>
            <w:tcW w:w="236" w:type="pct"/>
            <w:tcBorders>
              <w:top w:val="single" w:sz="6" w:space="0" w:color="auto"/>
              <w:bottom w:val="nil"/>
            </w:tcBorders>
          </w:tcPr>
          <w:p w14:paraId="217CC6E4" w14:textId="77777777" w:rsidR="00664F9F" w:rsidRPr="00622682" w:rsidRDefault="00664F9F" w:rsidP="00664F9F">
            <w:pPr>
              <w:spacing w:line="220" w:lineRule="atLeast"/>
              <w:contextualSpacing/>
              <w:jc w:val="center"/>
              <w:rPr>
                <w:color w:val="auto"/>
                <w:sz w:val="12"/>
                <w:szCs w:val="12"/>
              </w:rPr>
            </w:pPr>
          </w:p>
        </w:tc>
        <w:tc>
          <w:tcPr>
            <w:tcW w:w="236" w:type="pct"/>
            <w:tcBorders>
              <w:top w:val="single" w:sz="6" w:space="0" w:color="auto"/>
              <w:bottom w:val="nil"/>
            </w:tcBorders>
          </w:tcPr>
          <w:p w14:paraId="4AE6E8B4" w14:textId="77777777" w:rsidR="00664F9F" w:rsidRPr="00622682" w:rsidRDefault="00664F9F" w:rsidP="00664F9F">
            <w:pPr>
              <w:spacing w:line="220" w:lineRule="atLeast"/>
              <w:contextualSpacing/>
              <w:jc w:val="center"/>
              <w:rPr>
                <w:color w:val="auto"/>
                <w:sz w:val="12"/>
                <w:szCs w:val="12"/>
              </w:rPr>
            </w:pPr>
          </w:p>
        </w:tc>
        <w:tc>
          <w:tcPr>
            <w:tcW w:w="236" w:type="pct"/>
            <w:tcBorders>
              <w:top w:val="single" w:sz="6" w:space="0" w:color="auto"/>
              <w:bottom w:val="nil"/>
            </w:tcBorders>
          </w:tcPr>
          <w:p w14:paraId="177A0CFF" w14:textId="77777777" w:rsidR="00664F9F" w:rsidRPr="00622682" w:rsidRDefault="00664F9F" w:rsidP="00664F9F">
            <w:pPr>
              <w:spacing w:line="220" w:lineRule="atLeast"/>
              <w:contextualSpacing/>
              <w:jc w:val="center"/>
              <w:rPr>
                <w:color w:val="auto"/>
                <w:sz w:val="12"/>
                <w:szCs w:val="12"/>
              </w:rPr>
            </w:pPr>
          </w:p>
        </w:tc>
        <w:tc>
          <w:tcPr>
            <w:tcW w:w="226" w:type="pct"/>
            <w:tcBorders>
              <w:top w:val="single" w:sz="6" w:space="0" w:color="auto"/>
              <w:bottom w:val="nil"/>
            </w:tcBorders>
          </w:tcPr>
          <w:p w14:paraId="405150AD" w14:textId="77777777" w:rsidR="00664F9F" w:rsidRPr="00622682" w:rsidRDefault="00664F9F" w:rsidP="00664F9F">
            <w:pPr>
              <w:spacing w:line="220" w:lineRule="atLeast"/>
              <w:contextualSpacing/>
              <w:jc w:val="center"/>
              <w:rPr>
                <w:color w:val="auto"/>
                <w:sz w:val="12"/>
                <w:szCs w:val="12"/>
              </w:rPr>
            </w:pPr>
          </w:p>
        </w:tc>
        <w:tc>
          <w:tcPr>
            <w:tcW w:w="236" w:type="pct"/>
            <w:tcBorders>
              <w:top w:val="single" w:sz="6" w:space="0" w:color="auto"/>
              <w:bottom w:val="nil"/>
            </w:tcBorders>
          </w:tcPr>
          <w:p w14:paraId="0A90E5FA" w14:textId="77777777" w:rsidR="00664F9F" w:rsidRPr="00622682" w:rsidRDefault="00664F9F" w:rsidP="00664F9F">
            <w:pPr>
              <w:spacing w:line="220" w:lineRule="atLeast"/>
              <w:contextualSpacing/>
              <w:jc w:val="center"/>
              <w:rPr>
                <w:color w:val="auto"/>
                <w:sz w:val="12"/>
                <w:szCs w:val="12"/>
              </w:rPr>
            </w:pPr>
          </w:p>
        </w:tc>
        <w:tc>
          <w:tcPr>
            <w:tcW w:w="236" w:type="pct"/>
            <w:tcBorders>
              <w:top w:val="single" w:sz="6" w:space="0" w:color="auto"/>
              <w:bottom w:val="nil"/>
            </w:tcBorders>
          </w:tcPr>
          <w:p w14:paraId="73D35539" w14:textId="77777777" w:rsidR="00664F9F" w:rsidRPr="00622682" w:rsidRDefault="00664F9F" w:rsidP="00664F9F">
            <w:pPr>
              <w:spacing w:line="220" w:lineRule="atLeast"/>
              <w:contextualSpacing/>
              <w:jc w:val="center"/>
              <w:rPr>
                <w:color w:val="auto"/>
                <w:sz w:val="12"/>
                <w:szCs w:val="12"/>
              </w:rPr>
            </w:pPr>
          </w:p>
        </w:tc>
        <w:tc>
          <w:tcPr>
            <w:tcW w:w="236" w:type="pct"/>
            <w:tcBorders>
              <w:top w:val="single" w:sz="6" w:space="0" w:color="auto"/>
              <w:bottom w:val="nil"/>
            </w:tcBorders>
          </w:tcPr>
          <w:p w14:paraId="0D796EC3" w14:textId="77777777" w:rsidR="00664F9F" w:rsidRPr="00622682" w:rsidRDefault="00664F9F" w:rsidP="00664F9F">
            <w:pPr>
              <w:spacing w:line="220" w:lineRule="atLeast"/>
              <w:contextualSpacing/>
              <w:jc w:val="center"/>
              <w:rPr>
                <w:color w:val="auto"/>
                <w:sz w:val="12"/>
                <w:szCs w:val="12"/>
              </w:rPr>
            </w:pPr>
          </w:p>
        </w:tc>
        <w:tc>
          <w:tcPr>
            <w:tcW w:w="236" w:type="pct"/>
            <w:tcBorders>
              <w:top w:val="single" w:sz="6" w:space="0" w:color="auto"/>
              <w:bottom w:val="nil"/>
            </w:tcBorders>
          </w:tcPr>
          <w:p w14:paraId="069AD67B" w14:textId="77777777" w:rsidR="00664F9F" w:rsidRPr="00622682" w:rsidRDefault="00664F9F" w:rsidP="00664F9F">
            <w:pPr>
              <w:spacing w:line="220" w:lineRule="atLeast"/>
              <w:contextualSpacing/>
              <w:jc w:val="center"/>
              <w:rPr>
                <w:color w:val="auto"/>
                <w:sz w:val="12"/>
                <w:szCs w:val="12"/>
              </w:rPr>
            </w:pPr>
          </w:p>
        </w:tc>
        <w:tc>
          <w:tcPr>
            <w:tcW w:w="236" w:type="pct"/>
            <w:tcBorders>
              <w:top w:val="single" w:sz="6" w:space="0" w:color="auto"/>
              <w:bottom w:val="nil"/>
            </w:tcBorders>
          </w:tcPr>
          <w:p w14:paraId="7D22E387" w14:textId="77777777" w:rsidR="00664F9F" w:rsidRPr="00622682" w:rsidRDefault="00664F9F" w:rsidP="00664F9F">
            <w:pPr>
              <w:spacing w:line="220" w:lineRule="atLeast"/>
              <w:contextualSpacing/>
              <w:jc w:val="center"/>
              <w:rPr>
                <w:color w:val="auto"/>
                <w:sz w:val="12"/>
                <w:szCs w:val="12"/>
              </w:rPr>
            </w:pPr>
          </w:p>
        </w:tc>
        <w:tc>
          <w:tcPr>
            <w:tcW w:w="236" w:type="pct"/>
            <w:tcBorders>
              <w:top w:val="single" w:sz="6" w:space="0" w:color="auto"/>
              <w:bottom w:val="nil"/>
            </w:tcBorders>
          </w:tcPr>
          <w:p w14:paraId="3E7FB0BF" w14:textId="77777777" w:rsidR="00664F9F" w:rsidRPr="00622682" w:rsidRDefault="00664F9F" w:rsidP="00664F9F">
            <w:pPr>
              <w:spacing w:line="220" w:lineRule="atLeast"/>
              <w:contextualSpacing/>
              <w:jc w:val="center"/>
              <w:rPr>
                <w:color w:val="auto"/>
                <w:sz w:val="12"/>
                <w:szCs w:val="12"/>
              </w:rPr>
            </w:pPr>
          </w:p>
        </w:tc>
        <w:tc>
          <w:tcPr>
            <w:tcW w:w="226" w:type="pct"/>
            <w:tcBorders>
              <w:top w:val="single" w:sz="6" w:space="0" w:color="auto"/>
              <w:bottom w:val="nil"/>
            </w:tcBorders>
          </w:tcPr>
          <w:p w14:paraId="43AC6F38" w14:textId="77777777" w:rsidR="00664F9F" w:rsidRPr="00622682" w:rsidRDefault="00664F9F" w:rsidP="00664F9F">
            <w:pPr>
              <w:spacing w:line="220" w:lineRule="atLeast"/>
              <w:contextualSpacing/>
              <w:jc w:val="center"/>
              <w:rPr>
                <w:color w:val="auto"/>
                <w:sz w:val="12"/>
                <w:szCs w:val="12"/>
              </w:rPr>
            </w:pPr>
          </w:p>
        </w:tc>
        <w:tc>
          <w:tcPr>
            <w:tcW w:w="236" w:type="pct"/>
            <w:tcBorders>
              <w:top w:val="single" w:sz="6" w:space="0" w:color="auto"/>
              <w:bottom w:val="nil"/>
            </w:tcBorders>
          </w:tcPr>
          <w:p w14:paraId="49339D65" w14:textId="77777777" w:rsidR="00664F9F" w:rsidRPr="00622682" w:rsidRDefault="00664F9F" w:rsidP="00664F9F">
            <w:pPr>
              <w:spacing w:line="220" w:lineRule="atLeast"/>
              <w:contextualSpacing/>
              <w:jc w:val="center"/>
              <w:rPr>
                <w:color w:val="auto"/>
                <w:sz w:val="12"/>
                <w:szCs w:val="12"/>
              </w:rPr>
            </w:pPr>
          </w:p>
        </w:tc>
        <w:tc>
          <w:tcPr>
            <w:tcW w:w="226" w:type="pct"/>
            <w:tcBorders>
              <w:top w:val="single" w:sz="6" w:space="0" w:color="auto"/>
              <w:bottom w:val="nil"/>
            </w:tcBorders>
          </w:tcPr>
          <w:p w14:paraId="5C2A14AA" w14:textId="77777777" w:rsidR="00664F9F" w:rsidRPr="00622682" w:rsidRDefault="00664F9F" w:rsidP="00664F9F">
            <w:pPr>
              <w:spacing w:line="220" w:lineRule="atLeast"/>
              <w:contextualSpacing/>
              <w:jc w:val="center"/>
              <w:rPr>
                <w:color w:val="auto"/>
                <w:sz w:val="12"/>
                <w:szCs w:val="12"/>
              </w:rPr>
            </w:pPr>
          </w:p>
        </w:tc>
        <w:tc>
          <w:tcPr>
            <w:tcW w:w="236" w:type="pct"/>
            <w:tcBorders>
              <w:top w:val="single" w:sz="6" w:space="0" w:color="auto"/>
              <w:bottom w:val="nil"/>
            </w:tcBorders>
          </w:tcPr>
          <w:p w14:paraId="5567A9F4" w14:textId="77777777" w:rsidR="00664F9F" w:rsidRPr="00622682" w:rsidRDefault="00664F9F" w:rsidP="00664F9F">
            <w:pPr>
              <w:spacing w:line="220" w:lineRule="atLeast"/>
              <w:contextualSpacing/>
              <w:jc w:val="center"/>
              <w:rPr>
                <w:color w:val="auto"/>
                <w:sz w:val="12"/>
                <w:szCs w:val="12"/>
              </w:rPr>
            </w:pPr>
          </w:p>
        </w:tc>
        <w:tc>
          <w:tcPr>
            <w:tcW w:w="226" w:type="pct"/>
            <w:tcBorders>
              <w:top w:val="single" w:sz="6" w:space="0" w:color="auto"/>
              <w:bottom w:val="nil"/>
            </w:tcBorders>
          </w:tcPr>
          <w:p w14:paraId="04EFDA93" w14:textId="77777777" w:rsidR="00664F9F" w:rsidRPr="00622682" w:rsidRDefault="00664F9F" w:rsidP="00664F9F">
            <w:pPr>
              <w:spacing w:line="220" w:lineRule="atLeast"/>
              <w:contextualSpacing/>
              <w:jc w:val="center"/>
              <w:rPr>
                <w:color w:val="auto"/>
                <w:sz w:val="12"/>
                <w:szCs w:val="12"/>
              </w:rPr>
            </w:pPr>
          </w:p>
        </w:tc>
        <w:tc>
          <w:tcPr>
            <w:tcW w:w="236" w:type="pct"/>
            <w:tcBorders>
              <w:top w:val="single" w:sz="6" w:space="0" w:color="auto"/>
              <w:bottom w:val="nil"/>
            </w:tcBorders>
          </w:tcPr>
          <w:p w14:paraId="00A0E038" w14:textId="77777777" w:rsidR="00664F9F" w:rsidRPr="00622682" w:rsidRDefault="00664F9F" w:rsidP="00664F9F">
            <w:pPr>
              <w:spacing w:line="220" w:lineRule="atLeast"/>
              <w:contextualSpacing/>
              <w:jc w:val="center"/>
              <w:rPr>
                <w:color w:val="auto"/>
                <w:sz w:val="12"/>
                <w:szCs w:val="12"/>
              </w:rPr>
            </w:pPr>
          </w:p>
        </w:tc>
        <w:tc>
          <w:tcPr>
            <w:tcW w:w="220" w:type="pct"/>
            <w:tcBorders>
              <w:top w:val="single" w:sz="6" w:space="0" w:color="auto"/>
              <w:bottom w:val="nil"/>
            </w:tcBorders>
          </w:tcPr>
          <w:p w14:paraId="36C67B44" w14:textId="77777777" w:rsidR="00664F9F" w:rsidRPr="00622682" w:rsidRDefault="00664F9F" w:rsidP="00664F9F">
            <w:pPr>
              <w:spacing w:line="220" w:lineRule="atLeast"/>
              <w:contextualSpacing/>
              <w:jc w:val="center"/>
              <w:rPr>
                <w:color w:val="auto"/>
                <w:sz w:val="12"/>
                <w:szCs w:val="12"/>
              </w:rPr>
            </w:pPr>
          </w:p>
        </w:tc>
        <w:tc>
          <w:tcPr>
            <w:tcW w:w="211" w:type="pct"/>
            <w:tcBorders>
              <w:top w:val="single" w:sz="6" w:space="0" w:color="auto"/>
              <w:bottom w:val="nil"/>
            </w:tcBorders>
          </w:tcPr>
          <w:p w14:paraId="7773BF03" w14:textId="77777777" w:rsidR="00664F9F" w:rsidRPr="00622682" w:rsidRDefault="00664F9F" w:rsidP="00664F9F">
            <w:pPr>
              <w:spacing w:line="220" w:lineRule="atLeast"/>
              <w:contextualSpacing/>
              <w:jc w:val="center"/>
              <w:rPr>
                <w:color w:val="auto"/>
                <w:sz w:val="12"/>
                <w:szCs w:val="12"/>
              </w:rPr>
            </w:pPr>
          </w:p>
        </w:tc>
        <w:tc>
          <w:tcPr>
            <w:tcW w:w="208" w:type="pct"/>
            <w:tcBorders>
              <w:top w:val="single" w:sz="6" w:space="0" w:color="auto"/>
              <w:bottom w:val="nil"/>
            </w:tcBorders>
          </w:tcPr>
          <w:p w14:paraId="2E73BD31" w14:textId="77777777" w:rsidR="00664F9F" w:rsidRPr="00622682" w:rsidRDefault="00664F9F" w:rsidP="00664F9F">
            <w:pPr>
              <w:spacing w:line="220" w:lineRule="atLeast"/>
              <w:contextualSpacing/>
              <w:jc w:val="center"/>
              <w:rPr>
                <w:color w:val="auto"/>
                <w:sz w:val="12"/>
                <w:szCs w:val="12"/>
              </w:rPr>
            </w:pPr>
          </w:p>
        </w:tc>
      </w:tr>
      <w:tr w:rsidR="00622682" w:rsidRPr="00622682" w14:paraId="43460102" w14:textId="77777777" w:rsidTr="000F1FEE">
        <w:tc>
          <w:tcPr>
            <w:tcW w:w="388" w:type="pct"/>
            <w:tcBorders>
              <w:top w:val="nil"/>
            </w:tcBorders>
          </w:tcPr>
          <w:p w14:paraId="5ECD9B63" w14:textId="77777777" w:rsidR="00664F9F" w:rsidRPr="00622682" w:rsidRDefault="00664F9F" w:rsidP="00664F9F">
            <w:pPr>
              <w:spacing w:line="220" w:lineRule="atLeast"/>
              <w:contextualSpacing/>
              <w:rPr>
                <w:color w:val="auto"/>
                <w:sz w:val="12"/>
                <w:szCs w:val="12"/>
              </w:rPr>
            </w:pPr>
            <w:r w:rsidRPr="00622682">
              <w:rPr>
                <w:color w:val="auto"/>
                <w:sz w:val="12"/>
                <w:szCs w:val="12"/>
              </w:rPr>
              <w:t>2. AG</w:t>
            </w:r>
          </w:p>
        </w:tc>
        <w:tc>
          <w:tcPr>
            <w:tcW w:w="236" w:type="pct"/>
            <w:tcBorders>
              <w:top w:val="nil"/>
            </w:tcBorders>
          </w:tcPr>
          <w:p w14:paraId="10CF0F24" w14:textId="531BF769" w:rsidR="00664F9F" w:rsidRPr="00622682" w:rsidRDefault="00664F9F" w:rsidP="00664F9F">
            <w:pPr>
              <w:spacing w:line="220" w:lineRule="atLeast"/>
              <w:contextualSpacing/>
              <w:jc w:val="center"/>
              <w:rPr>
                <w:color w:val="auto"/>
                <w:sz w:val="12"/>
                <w:szCs w:val="12"/>
              </w:rPr>
            </w:pPr>
            <w:r w:rsidRPr="00622682">
              <w:rPr>
                <w:color w:val="auto"/>
                <w:sz w:val="12"/>
                <w:szCs w:val="12"/>
              </w:rPr>
              <w:t>.594**</w:t>
            </w:r>
          </w:p>
        </w:tc>
        <w:tc>
          <w:tcPr>
            <w:tcW w:w="236" w:type="pct"/>
            <w:tcBorders>
              <w:top w:val="nil"/>
            </w:tcBorders>
          </w:tcPr>
          <w:p w14:paraId="72849A50" w14:textId="4377D5F7" w:rsidR="00664F9F" w:rsidRPr="00622682" w:rsidRDefault="00664F9F" w:rsidP="00664F9F">
            <w:pPr>
              <w:spacing w:line="220" w:lineRule="atLeast"/>
              <w:contextualSpacing/>
              <w:jc w:val="center"/>
              <w:rPr>
                <w:color w:val="auto"/>
                <w:sz w:val="12"/>
                <w:szCs w:val="12"/>
              </w:rPr>
            </w:pPr>
            <w:r w:rsidRPr="00622682">
              <w:rPr>
                <w:color w:val="auto"/>
                <w:sz w:val="12"/>
                <w:szCs w:val="12"/>
              </w:rPr>
              <w:t>1</w:t>
            </w:r>
          </w:p>
        </w:tc>
        <w:tc>
          <w:tcPr>
            <w:tcW w:w="236" w:type="pct"/>
            <w:tcBorders>
              <w:top w:val="nil"/>
            </w:tcBorders>
          </w:tcPr>
          <w:p w14:paraId="6420DEC7" w14:textId="77777777" w:rsidR="00664F9F" w:rsidRPr="00622682" w:rsidRDefault="00664F9F" w:rsidP="00664F9F">
            <w:pPr>
              <w:spacing w:line="220" w:lineRule="atLeast"/>
              <w:contextualSpacing/>
              <w:jc w:val="center"/>
              <w:rPr>
                <w:color w:val="auto"/>
                <w:sz w:val="12"/>
                <w:szCs w:val="12"/>
              </w:rPr>
            </w:pPr>
          </w:p>
        </w:tc>
        <w:tc>
          <w:tcPr>
            <w:tcW w:w="236" w:type="pct"/>
            <w:tcBorders>
              <w:top w:val="nil"/>
            </w:tcBorders>
          </w:tcPr>
          <w:p w14:paraId="5C0F71E6" w14:textId="77777777" w:rsidR="00664F9F" w:rsidRPr="00622682" w:rsidRDefault="00664F9F" w:rsidP="00664F9F">
            <w:pPr>
              <w:spacing w:line="220" w:lineRule="atLeast"/>
              <w:contextualSpacing/>
              <w:jc w:val="center"/>
              <w:rPr>
                <w:color w:val="auto"/>
                <w:sz w:val="12"/>
                <w:szCs w:val="12"/>
              </w:rPr>
            </w:pPr>
          </w:p>
        </w:tc>
        <w:tc>
          <w:tcPr>
            <w:tcW w:w="226" w:type="pct"/>
            <w:tcBorders>
              <w:top w:val="nil"/>
            </w:tcBorders>
          </w:tcPr>
          <w:p w14:paraId="57917D30" w14:textId="77777777" w:rsidR="00664F9F" w:rsidRPr="00622682" w:rsidRDefault="00664F9F" w:rsidP="00664F9F">
            <w:pPr>
              <w:spacing w:line="220" w:lineRule="atLeast"/>
              <w:contextualSpacing/>
              <w:jc w:val="center"/>
              <w:rPr>
                <w:color w:val="auto"/>
                <w:sz w:val="12"/>
                <w:szCs w:val="12"/>
              </w:rPr>
            </w:pPr>
          </w:p>
        </w:tc>
        <w:tc>
          <w:tcPr>
            <w:tcW w:w="236" w:type="pct"/>
            <w:tcBorders>
              <w:top w:val="nil"/>
            </w:tcBorders>
          </w:tcPr>
          <w:p w14:paraId="037C8537" w14:textId="77777777" w:rsidR="00664F9F" w:rsidRPr="00622682" w:rsidRDefault="00664F9F" w:rsidP="00664F9F">
            <w:pPr>
              <w:spacing w:line="220" w:lineRule="atLeast"/>
              <w:contextualSpacing/>
              <w:jc w:val="center"/>
              <w:rPr>
                <w:color w:val="auto"/>
                <w:sz w:val="12"/>
                <w:szCs w:val="12"/>
              </w:rPr>
            </w:pPr>
          </w:p>
        </w:tc>
        <w:tc>
          <w:tcPr>
            <w:tcW w:w="236" w:type="pct"/>
            <w:tcBorders>
              <w:top w:val="nil"/>
            </w:tcBorders>
          </w:tcPr>
          <w:p w14:paraId="5B0F3C3C" w14:textId="77777777" w:rsidR="00664F9F" w:rsidRPr="00622682" w:rsidRDefault="00664F9F" w:rsidP="00664F9F">
            <w:pPr>
              <w:spacing w:line="220" w:lineRule="atLeast"/>
              <w:contextualSpacing/>
              <w:jc w:val="center"/>
              <w:rPr>
                <w:color w:val="auto"/>
                <w:sz w:val="12"/>
                <w:szCs w:val="12"/>
              </w:rPr>
            </w:pPr>
          </w:p>
        </w:tc>
        <w:tc>
          <w:tcPr>
            <w:tcW w:w="236" w:type="pct"/>
            <w:tcBorders>
              <w:top w:val="nil"/>
            </w:tcBorders>
          </w:tcPr>
          <w:p w14:paraId="7286BEE8" w14:textId="77777777" w:rsidR="00664F9F" w:rsidRPr="00622682" w:rsidRDefault="00664F9F" w:rsidP="00664F9F">
            <w:pPr>
              <w:spacing w:line="220" w:lineRule="atLeast"/>
              <w:contextualSpacing/>
              <w:jc w:val="center"/>
              <w:rPr>
                <w:color w:val="auto"/>
                <w:sz w:val="12"/>
                <w:szCs w:val="12"/>
              </w:rPr>
            </w:pPr>
          </w:p>
        </w:tc>
        <w:tc>
          <w:tcPr>
            <w:tcW w:w="236" w:type="pct"/>
            <w:tcBorders>
              <w:top w:val="nil"/>
            </w:tcBorders>
          </w:tcPr>
          <w:p w14:paraId="3656C6D0" w14:textId="77777777" w:rsidR="00664F9F" w:rsidRPr="00622682" w:rsidRDefault="00664F9F" w:rsidP="00664F9F">
            <w:pPr>
              <w:spacing w:line="220" w:lineRule="atLeast"/>
              <w:contextualSpacing/>
              <w:jc w:val="center"/>
              <w:rPr>
                <w:color w:val="auto"/>
                <w:sz w:val="12"/>
                <w:szCs w:val="12"/>
              </w:rPr>
            </w:pPr>
          </w:p>
        </w:tc>
        <w:tc>
          <w:tcPr>
            <w:tcW w:w="236" w:type="pct"/>
            <w:tcBorders>
              <w:top w:val="nil"/>
            </w:tcBorders>
          </w:tcPr>
          <w:p w14:paraId="3A15EF35" w14:textId="77777777" w:rsidR="00664F9F" w:rsidRPr="00622682" w:rsidRDefault="00664F9F" w:rsidP="00664F9F">
            <w:pPr>
              <w:spacing w:line="220" w:lineRule="atLeast"/>
              <w:contextualSpacing/>
              <w:jc w:val="center"/>
              <w:rPr>
                <w:color w:val="auto"/>
                <w:sz w:val="12"/>
                <w:szCs w:val="12"/>
              </w:rPr>
            </w:pPr>
          </w:p>
        </w:tc>
        <w:tc>
          <w:tcPr>
            <w:tcW w:w="236" w:type="pct"/>
            <w:tcBorders>
              <w:top w:val="nil"/>
            </w:tcBorders>
          </w:tcPr>
          <w:p w14:paraId="76868F54" w14:textId="77777777" w:rsidR="00664F9F" w:rsidRPr="00622682" w:rsidRDefault="00664F9F" w:rsidP="00664F9F">
            <w:pPr>
              <w:spacing w:line="220" w:lineRule="atLeast"/>
              <w:contextualSpacing/>
              <w:jc w:val="center"/>
              <w:rPr>
                <w:color w:val="auto"/>
                <w:sz w:val="12"/>
                <w:szCs w:val="12"/>
              </w:rPr>
            </w:pPr>
          </w:p>
        </w:tc>
        <w:tc>
          <w:tcPr>
            <w:tcW w:w="226" w:type="pct"/>
            <w:tcBorders>
              <w:top w:val="nil"/>
            </w:tcBorders>
          </w:tcPr>
          <w:p w14:paraId="233589DF" w14:textId="77777777" w:rsidR="00664F9F" w:rsidRPr="00622682" w:rsidRDefault="00664F9F" w:rsidP="00664F9F">
            <w:pPr>
              <w:spacing w:line="220" w:lineRule="atLeast"/>
              <w:contextualSpacing/>
              <w:jc w:val="center"/>
              <w:rPr>
                <w:color w:val="auto"/>
                <w:sz w:val="12"/>
                <w:szCs w:val="12"/>
              </w:rPr>
            </w:pPr>
          </w:p>
        </w:tc>
        <w:tc>
          <w:tcPr>
            <w:tcW w:w="236" w:type="pct"/>
            <w:tcBorders>
              <w:top w:val="nil"/>
            </w:tcBorders>
          </w:tcPr>
          <w:p w14:paraId="57F6E955" w14:textId="77777777" w:rsidR="00664F9F" w:rsidRPr="00622682" w:rsidRDefault="00664F9F" w:rsidP="00664F9F">
            <w:pPr>
              <w:spacing w:line="220" w:lineRule="atLeast"/>
              <w:contextualSpacing/>
              <w:jc w:val="center"/>
              <w:rPr>
                <w:color w:val="auto"/>
                <w:sz w:val="12"/>
                <w:szCs w:val="12"/>
              </w:rPr>
            </w:pPr>
          </w:p>
        </w:tc>
        <w:tc>
          <w:tcPr>
            <w:tcW w:w="226" w:type="pct"/>
            <w:tcBorders>
              <w:top w:val="nil"/>
            </w:tcBorders>
          </w:tcPr>
          <w:p w14:paraId="366239FF" w14:textId="77777777" w:rsidR="00664F9F" w:rsidRPr="00622682" w:rsidRDefault="00664F9F" w:rsidP="00664F9F">
            <w:pPr>
              <w:spacing w:line="220" w:lineRule="atLeast"/>
              <w:contextualSpacing/>
              <w:jc w:val="center"/>
              <w:rPr>
                <w:color w:val="auto"/>
                <w:sz w:val="12"/>
                <w:szCs w:val="12"/>
              </w:rPr>
            </w:pPr>
          </w:p>
        </w:tc>
        <w:tc>
          <w:tcPr>
            <w:tcW w:w="236" w:type="pct"/>
            <w:tcBorders>
              <w:top w:val="nil"/>
            </w:tcBorders>
          </w:tcPr>
          <w:p w14:paraId="7157B67D" w14:textId="77777777" w:rsidR="00664F9F" w:rsidRPr="00622682" w:rsidRDefault="00664F9F" w:rsidP="00664F9F">
            <w:pPr>
              <w:spacing w:line="220" w:lineRule="atLeast"/>
              <w:contextualSpacing/>
              <w:jc w:val="center"/>
              <w:rPr>
                <w:color w:val="auto"/>
                <w:sz w:val="12"/>
                <w:szCs w:val="12"/>
              </w:rPr>
            </w:pPr>
          </w:p>
        </w:tc>
        <w:tc>
          <w:tcPr>
            <w:tcW w:w="226" w:type="pct"/>
            <w:tcBorders>
              <w:top w:val="nil"/>
            </w:tcBorders>
          </w:tcPr>
          <w:p w14:paraId="4D00C4DB" w14:textId="77777777" w:rsidR="00664F9F" w:rsidRPr="00622682" w:rsidRDefault="00664F9F" w:rsidP="00664F9F">
            <w:pPr>
              <w:spacing w:line="220" w:lineRule="atLeast"/>
              <w:contextualSpacing/>
              <w:jc w:val="center"/>
              <w:rPr>
                <w:color w:val="auto"/>
                <w:sz w:val="12"/>
                <w:szCs w:val="12"/>
              </w:rPr>
            </w:pPr>
          </w:p>
        </w:tc>
        <w:tc>
          <w:tcPr>
            <w:tcW w:w="236" w:type="pct"/>
            <w:tcBorders>
              <w:top w:val="nil"/>
            </w:tcBorders>
          </w:tcPr>
          <w:p w14:paraId="318CF1AE" w14:textId="77777777" w:rsidR="00664F9F" w:rsidRPr="00622682" w:rsidRDefault="00664F9F" w:rsidP="00664F9F">
            <w:pPr>
              <w:spacing w:line="220" w:lineRule="atLeast"/>
              <w:contextualSpacing/>
              <w:jc w:val="center"/>
              <w:rPr>
                <w:color w:val="auto"/>
                <w:sz w:val="12"/>
                <w:szCs w:val="12"/>
              </w:rPr>
            </w:pPr>
          </w:p>
        </w:tc>
        <w:tc>
          <w:tcPr>
            <w:tcW w:w="220" w:type="pct"/>
            <w:tcBorders>
              <w:top w:val="nil"/>
            </w:tcBorders>
          </w:tcPr>
          <w:p w14:paraId="07207E2D" w14:textId="77777777" w:rsidR="00664F9F" w:rsidRPr="00622682" w:rsidRDefault="00664F9F" w:rsidP="00664F9F">
            <w:pPr>
              <w:spacing w:line="220" w:lineRule="atLeast"/>
              <w:contextualSpacing/>
              <w:jc w:val="center"/>
              <w:rPr>
                <w:color w:val="auto"/>
                <w:sz w:val="12"/>
                <w:szCs w:val="12"/>
              </w:rPr>
            </w:pPr>
          </w:p>
        </w:tc>
        <w:tc>
          <w:tcPr>
            <w:tcW w:w="211" w:type="pct"/>
            <w:tcBorders>
              <w:top w:val="nil"/>
            </w:tcBorders>
          </w:tcPr>
          <w:p w14:paraId="04952F49" w14:textId="77777777" w:rsidR="00664F9F" w:rsidRPr="00622682" w:rsidRDefault="00664F9F" w:rsidP="00664F9F">
            <w:pPr>
              <w:spacing w:line="220" w:lineRule="atLeast"/>
              <w:contextualSpacing/>
              <w:jc w:val="center"/>
              <w:rPr>
                <w:color w:val="auto"/>
                <w:sz w:val="12"/>
                <w:szCs w:val="12"/>
              </w:rPr>
            </w:pPr>
          </w:p>
        </w:tc>
        <w:tc>
          <w:tcPr>
            <w:tcW w:w="208" w:type="pct"/>
            <w:tcBorders>
              <w:top w:val="nil"/>
            </w:tcBorders>
          </w:tcPr>
          <w:p w14:paraId="6A43BA11" w14:textId="77777777" w:rsidR="00664F9F" w:rsidRPr="00622682" w:rsidRDefault="00664F9F" w:rsidP="00664F9F">
            <w:pPr>
              <w:spacing w:line="220" w:lineRule="atLeast"/>
              <w:contextualSpacing/>
              <w:jc w:val="center"/>
              <w:rPr>
                <w:color w:val="auto"/>
                <w:sz w:val="12"/>
                <w:szCs w:val="12"/>
              </w:rPr>
            </w:pPr>
          </w:p>
        </w:tc>
      </w:tr>
      <w:tr w:rsidR="00622682" w:rsidRPr="00622682" w14:paraId="0AF72969" w14:textId="77777777" w:rsidTr="000F1FEE">
        <w:tc>
          <w:tcPr>
            <w:tcW w:w="388" w:type="pct"/>
          </w:tcPr>
          <w:p w14:paraId="6FA1739A" w14:textId="77777777" w:rsidR="00664F9F" w:rsidRPr="00622682" w:rsidRDefault="00664F9F" w:rsidP="00664F9F">
            <w:pPr>
              <w:spacing w:line="220" w:lineRule="atLeast"/>
              <w:contextualSpacing/>
              <w:rPr>
                <w:color w:val="auto"/>
                <w:sz w:val="12"/>
                <w:szCs w:val="12"/>
              </w:rPr>
            </w:pPr>
            <w:r w:rsidRPr="00622682">
              <w:rPr>
                <w:color w:val="auto"/>
                <w:sz w:val="12"/>
                <w:szCs w:val="12"/>
              </w:rPr>
              <w:t>3. CO</w:t>
            </w:r>
          </w:p>
        </w:tc>
        <w:tc>
          <w:tcPr>
            <w:tcW w:w="236" w:type="pct"/>
          </w:tcPr>
          <w:p w14:paraId="1FDCDEE5" w14:textId="60BAF3F6" w:rsidR="00664F9F" w:rsidRPr="00622682" w:rsidRDefault="00664F9F" w:rsidP="00664F9F">
            <w:pPr>
              <w:spacing w:line="220" w:lineRule="atLeast"/>
              <w:contextualSpacing/>
              <w:jc w:val="center"/>
              <w:rPr>
                <w:color w:val="auto"/>
                <w:sz w:val="12"/>
                <w:szCs w:val="12"/>
              </w:rPr>
            </w:pPr>
            <w:r w:rsidRPr="00622682">
              <w:rPr>
                <w:color w:val="auto"/>
                <w:sz w:val="12"/>
                <w:szCs w:val="12"/>
              </w:rPr>
              <w:t>.628**</w:t>
            </w:r>
          </w:p>
        </w:tc>
        <w:tc>
          <w:tcPr>
            <w:tcW w:w="236" w:type="pct"/>
          </w:tcPr>
          <w:p w14:paraId="775FCC15" w14:textId="7F2E0732" w:rsidR="00664F9F" w:rsidRPr="00622682" w:rsidRDefault="00664F9F" w:rsidP="00664F9F">
            <w:pPr>
              <w:spacing w:line="220" w:lineRule="atLeast"/>
              <w:contextualSpacing/>
              <w:jc w:val="center"/>
              <w:rPr>
                <w:color w:val="auto"/>
                <w:sz w:val="12"/>
                <w:szCs w:val="12"/>
              </w:rPr>
            </w:pPr>
            <w:r w:rsidRPr="00622682">
              <w:rPr>
                <w:color w:val="auto"/>
                <w:sz w:val="12"/>
                <w:szCs w:val="12"/>
              </w:rPr>
              <w:t>.631**</w:t>
            </w:r>
          </w:p>
        </w:tc>
        <w:tc>
          <w:tcPr>
            <w:tcW w:w="236" w:type="pct"/>
          </w:tcPr>
          <w:p w14:paraId="31253A1D" w14:textId="421159EE" w:rsidR="00664F9F" w:rsidRPr="00622682" w:rsidRDefault="00664F9F" w:rsidP="00664F9F">
            <w:pPr>
              <w:spacing w:line="220" w:lineRule="atLeast"/>
              <w:contextualSpacing/>
              <w:jc w:val="center"/>
              <w:rPr>
                <w:color w:val="auto"/>
                <w:sz w:val="12"/>
                <w:szCs w:val="12"/>
              </w:rPr>
            </w:pPr>
            <w:r w:rsidRPr="00622682">
              <w:rPr>
                <w:color w:val="auto"/>
                <w:sz w:val="12"/>
                <w:szCs w:val="12"/>
              </w:rPr>
              <w:t>1</w:t>
            </w:r>
          </w:p>
        </w:tc>
        <w:tc>
          <w:tcPr>
            <w:tcW w:w="236" w:type="pct"/>
          </w:tcPr>
          <w:p w14:paraId="7C33475E" w14:textId="77777777" w:rsidR="00664F9F" w:rsidRPr="00622682" w:rsidRDefault="00664F9F" w:rsidP="00664F9F">
            <w:pPr>
              <w:spacing w:line="220" w:lineRule="atLeast"/>
              <w:contextualSpacing/>
              <w:jc w:val="center"/>
              <w:rPr>
                <w:color w:val="auto"/>
                <w:sz w:val="12"/>
                <w:szCs w:val="12"/>
              </w:rPr>
            </w:pPr>
          </w:p>
        </w:tc>
        <w:tc>
          <w:tcPr>
            <w:tcW w:w="226" w:type="pct"/>
          </w:tcPr>
          <w:p w14:paraId="5645E35F" w14:textId="77777777" w:rsidR="00664F9F" w:rsidRPr="00622682" w:rsidRDefault="00664F9F" w:rsidP="00664F9F">
            <w:pPr>
              <w:spacing w:line="220" w:lineRule="atLeast"/>
              <w:contextualSpacing/>
              <w:jc w:val="center"/>
              <w:rPr>
                <w:color w:val="auto"/>
                <w:sz w:val="12"/>
                <w:szCs w:val="12"/>
              </w:rPr>
            </w:pPr>
          </w:p>
        </w:tc>
        <w:tc>
          <w:tcPr>
            <w:tcW w:w="236" w:type="pct"/>
          </w:tcPr>
          <w:p w14:paraId="5230A806" w14:textId="77777777" w:rsidR="00664F9F" w:rsidRPr="00622682" w:rsidRDefault="00664F9F" w:rsidP="00664F9F">
            <w:pPr>
              <w:spacing w:line="220" w:lineRule="atLeast"/>
              <w:contextualSpacing/>
              <w:jc w:val="center"/>
              <w:rPr>
                <w:color w:val="auto"/>
                <w:sz w:val="12"/>
                <w:szCs w:val="12"/>
              </w:rPr>
            </w:pPr>
          </w:p>
        </w:tc>
        <w:tc>
          <w:tcPr>
            <w:tcW w:w="236" w:type="pct"/>
          </w:tcPr>
          <w:p w14:paraId="2FAAD954" w14:textId="77777777" w:rsidR="00664F9F" w:rsidRPr="00622682" w:rsidRDefault="00664F9F" w:rsidP="00664F9F">
            <w:pPr>
              <w:spacing w:line="220" w:lineRule="atLeast"/>
              <w:contextualSpacing/>
              <w:jc w:val="center"/>
              <w:rPr>
                <w:color w:val="auto"/>
                <w:sz w:val="12"/>
                <w:szCs w:val="12"/>
              </w:rPr>
            </w:pPr>
          </w:p>
        </w:tc>
        <w:tc>
          <w:tcPr>
            <w:tcW w:w="236" w:type="pct"/>
          </w:tcPr>
          <w:p w14:paraId="48603B9D" w14:textId="77777777" w:rsidR="00664F9F" w:rsidRPr="00622682" w:rsidRDefault="00664F9F" w:rsidP="00664F9F">
            <w:pPr>
              <w:spacing w:line="220" w:lineRule="atLeast"/>
              <w:contextualSpacing/>
              <w:jc w:val="center"/>
              <w:rPr>
                <w:color w:val="auto"/>
                <w:sz w:val="12"/>
                <w:szCs w:val="12"/>
              </w:rPr>
            </w:pPr>
          </w:p>
        </w:tc>
        <w:tc>
          <w:tcPr>
            <w:tcW w:w="236" w:type="pct"/>
          </w:tcPr>
          <w:p w14:paraId="2EDBD68B" w14:textId="77777777" w:rsidR="00664F9F" w:rsidRPr="00622682" w:rsidRDefault="00664F9F" w:rsidP="00664F9F">
            <w:pPr>
              <w:spacing w:line="220" w:lineRule="atLeast"/>
              <w:contextualSpacing/>
              <w:jc w:val="center"/>
              <w:rPr>
                <w:color w:val="auto"/>
                <w:sz w:val="12"/>
                <w:szCs w:val="12"/>
              </w:rPr>
            </w:pPr>
          </w:p>
        </w:tc>
        <w:tc>
          <w:tcPr>
            <w:tcW w:w="236" w:type="pct"/>
          </w:tcPr>
          <w:p w14:paraId="42C26A89" w14:textId="77777777" w:rsidR="00664F9F" w:rsidRPr="00622682" w:rsidRDefault="00664F9F" w:rsidP="00664F9F">
            <w:pPr>
              <w:spacing w:line="220" w:lineRule="atLeast"/>
              <w:contextualSpacing/>
              <w:jc w:val="center"/>
              <w:rPr>
                <w:color w:val="auto"/>
                <w:sz w:val="12"/>
                <w:szCs w:val="12"/>
              </w:rPr>
            </w:pPr>
          </w:p>
        </w:tc>
        <w:tc>
          <w:tcPr>
            <w:tcW w:w="236" w:type="pct"/>
          </w:tcPr>
          <w:p w14:paraId="377DF405" w14:textId="77777777" w:rsidR="00664F9F" w:rsidRPr="00622682" w:rsidRDefault="00664F9F" w:rsidP="00664F9F">
            <w:pPr>
              <w:spacing w:line="220" w:lineRule="atLeast"/>
              <w:contextualSpacing/>
              <w:jc w:val="center"/>
              <w:rPr>
                <w:color w:val="auto"/>
                <w:sz w:val="12"/>
                <w:szCs w:val="12"/>
              </w:rPr>
            </w:pPr>
          </w:p>
        </w:tc>
        <w:tc>
          <w:tcPr>
            <w:tcW w:w="226" w:type="pct"/>
          </w:tcPr>
          <w:p w14:paraId="76072D05" w14:textId="77777777" w:rsidR="00664F9F" w:rsidRPr="00622682" w:rsidRDefault="00664F9F" w:rsidP="00664F9F">
            <w:pPr>
              <w:spacing w:line="220" w:lineRule="atLeast"/>
              <w:contextualSpacing/>
              <w:jc w:val="center"/>
              <w:rPr>
                <w:color w:val="auto"/>
                <w:sz w:val="12"/>
                <w:szCs w:val="12"/>
              </w:rPr>
            </w:pPr>
          </w:p>
        </w:tc>
        <w:tc>
          <w:tcPr>
            <w:tcW w:w="236" w:type="pct"/>
          </w:tcPr>
          <w:p w14:paraId="0C57046B" w14:textId="77777777" w:rsidR="00664F9F" w:rsidRPr="00622682" w:rsidRDefault="00664F9F" w:rsidP="00664F9F">
            <w:pPr>
              <w:spacing w:line="220" w:lineRule="atLeast"/>
              <w:contextualSpacing/>
              <w:jc w:val="center"/>
              <w:rPr>
                <w:color w:val="auto"/>
                <w:sz w:val="12"/>
                <w:szCs w:val="12"/>
              </w:rPr>
            </w:pPr>
          </w:p>
        </w:tc>
        <w:tc>
          <w:tcPr>
            <w:tcW w:w="226" w:type="pct"/>
          </w:tcPr>
          <w:p w14:paraId="01512A0F" w14:textId="77777777" w:rsidR="00664F9F" w:rsidRPr="00622682" w:rsidRDefault="00664F9F" w:rsidP="00664F9F">
            <w:pPr>
              <w:spacing w:line="220" w:lineRule="atLeast"/>
              <w:contextualSpacing/>
              <w:jc w:val="center"/>
              <w:rPr>
                <w:color w:val="auto"/>
                <w:sz w:val="12"/>
                <w:szCs w:val="12"/>
              </w:rPr>
            </w:pPr>
          </w:p>
        </w:tc>
        <w:tc>
          <w:tcPr>
            <w:tcW w:w="236" w:type="pct"/>
          </w:tcPr>
          <w:p w14:paraId="21C722DF" w14:textId="77777777" w:rsidR="00664F9F" w:rsidRPr="00622682" w:rsidRDefault="00664F9F" w:rsidP="00664F9F">
            <w:pPr>
              <w:spacing w:line="220" w:lineRule="atLeast"/>
              <w:contextualSpacing/>
              <w:jc w:val="center"/>
              <w:rPr>
                <w:color w:val="auto"/>
                <w:sz w:val="12"/>
                <w:szCs w:val="12"/>
              </w:rPr>
            </w:pPr>
          </w:p>
        </w:tc>
        <w:tc>
          <w:tcPr>
            <w:tcW w:w="226" w:type="pct"/>
          </w:tcPr>
          <w:p w14:paraId="6F9178F0" w14:textId="77777777" w:rsidR="00664F9F" w:rsidRPr="00622682" w:rsidRDefault="00664F9F" w:rsidP="00664F9F">
            <w:pPr>
              <w:spacing w:line="220" w:lineRule="atLeast"/>
              <w:contextualSpacing/>
              <w:jc w:val="center"/>
              <w:rPr>
                <w:color w:val="auto"/>
                <w:sz w:val="12"/>
                <w:szCs w:val="12"/>
              </w:rPr>
            </w:pPr>
          </w:p>
        </w:tc>
        <w:tc>
          <w:tcPr>
            <w:tcW w:w="236" w:type="pct"/>
          </w:tcPr>
          <w:p w14:paraId="3AD96FCF" w14:textId="77777777" w:rsidR="00664F9F" w:rsidRPr="00622682" w:rsidRDefault="00664F9F" w:rsidP="00664F9F">
            <w:pPr>
              <w:spacing w:line="220" w:lineRule="atLeast"/>
              <w:contextualSpacing/>
              <w:jc w:val="center"/>
              <w:rPr>
                <w:color w:val="auto"/>
                <w:sz w:val="12"/>
                <w:szCs w:val="12"/>
              </w:rPr>
            </w:pPr>
          </w:p>
        </w:tc>
        <w:tc>
          <w:tcPr>
            <w:tcW w:w="220" w:type="pct"/>
          </w:tcPr>
          <w:p w14:paraId="42A3278C" w14:textId="77777777" w:rsidR="00664F9F" w:rsidRPr="00622682" w:rsidRDefault="00664F9F" w:rsidP="00664F9F">
            <w:pPr>
              <w:spacing w:line="220" w:lineRule="atLeast"/>
              <w:contextualSpacing/>
              <w:jc w:val="center"/>
              <w:rPr>
                <w:color w:val="auto"/>
                <w:sz w:val="12"/>
                <w:szCs w:val="12"/>
              </w:rPr>
            </w:pPr>
          </w:p>
        </w:tc>
        <w:tc>
          <w:tcPr>
            <w:tcW w:w="211" w:type="pct"/>
          </w:tcPr>
          <w:p w14:paraId="08310D6A" w14:textId="77777777" w:rsidR="00664F9F" w:rsidRPr="00622682" w:rsidRDefault="00664F9F" w:rsidP="00664F9F">
            <w:pPr>
              <w:spacing w:line="220" w:lineRule="atLeast"/>
              <w:contextualSpacing/>
              <w:jc w:val="center"/>
              <w:rPr>
                <w:color w:val="auto"/>
                <w:sz w:val="12"/>
                <w:szCs w:val="12"/>
              </w:rPr>
            </w:pPr>
          </w:p>
        </w:tc>
        <w:tc>
          <w:tcPr>
            <w:tcW w:w="208" w:type="pct"/>
          </w:tcPr>
          <w:p w14:paraId="5CDC5008" w14:textId="77777777" w:rsidR="00664F9F" w:rsidRPr="00622682" w:rsidRDefault="00664F9F" w:rsidP="00664F9F">
            <w:pPr>
              <w:spacing w:line="220" w:lineRule="atLeast"/>
              <w:contextualSpacing/>
              <w:jc w:val="center"/>
              <w:rPr>
                <w:color w:val="auto"/>
                <w:sz w:val="12"/>
                <w:szCs w:val="12"/>
              </w:rPr>
            </w:pPr>
          </w:p>
        </w:tc>
      </w:tr>
      <w:tr w:rsidR="00622682" w:rsidRPr="00622682" w14:paraId="5CF18284" w14:textId="77777777" w:rsidTr="000F1FEE">
        <w:tc>
          <w:tcPr>
            <w:tcW w:w="388" w:type="pct"/>
          </w:tcPr>
          <w:p w14:paraId="46FC6734" w14:textId="77777777" w:rsidR="00664F9F" w:rsidRPr="00622682" w:rsidRDefault="00664F9F" w:rsidP="00664F9F">
            <w:pPr>
              <w:spacing w:line="220" w:lineRule="atLeast"/>
              <w:contextualSpacing/>
              <w:rPr>
                <w:color w:val="auto"/>
                <w:sz w:val="12"/>
                <w:szCs w:val="12"/>
              </w:rPr>
            </w:pPr>
            <w:r w:rsidRPr="00622682">
              <w:rPr>
                <w:color w:val="auto"/>
                <w:sz w:val="12"/>
                <w:szCs w:val="12"/>
              </w:rPr>
              <w:t>4. EM</w:t>
            </w:r>
          </w:p>
        </w:tc>
        <w:tc>
          <w:tcPr>
            <w:tcW w:w="236" w:type="pct"/>
          </w:tcPr>
          <w:p w14:paraId="5C10095C" w14:textId="092AE885" w:rsidR="00664F9F" w:rsidRPr="00622682" w:rsidRDefault="00664F9F" w:rsidP="00664F9F">
            <w:pPr>
              <w:spacing w:line="220" w:lineRule="atLeast"/>
              <w:contextualSpacing/>
              <w:jc w:val="center"/>
              <w:rPr>
                <w:color w:val="auto"/>
                <w:sz w:val="12"/>
                <w:szCs w:val="12"/>
              </w:rPr>
            </w:pPr>
            <w:r w:rsidRPr="00622682">
              <w:rPr>
                <w:color w:val="auto"/>
                <w:sz w:val="12"/>
                <w:szCs w:val="12"/>
              </w:rPr>
              <w:t>-.450**</w:t>
            </w:r>
          </w:p>
        </w:tc>
        <w:tc>
          <w:tcPr>
            <w:tcW w:w="236" w:type="pct"/>
          </w:tcPr>
          <w:p w14:paraId="6E43F598" w14:textId="4E26F2B5" w:rsidR="00664F9F" w:rsidRPr="00622682" w:rsidRDefault="00664F9F" w:rsidP="00664F9F">
            <w:pPr>
              <w:spacing w:line="220" w:lineRule="atLeast"/>
              <w:contextualSpacing/>
              <w:jc w:val="center"/>
              <w:rPr>
                <w:color w:val="auto"/>
                <w:sz w:val="12"/>
                <w:szCs w:val="12"/>
              </w:rPr>
            </w:pPr>
            <w:r w:rsidRPr="00622682">
              <w:rPr>
                <w:color w:val="auto"/>
                <w:sz w:val="12"/>
                <w:szCs w:val="12"/>
              </w:rPr>
              <w:t>-.436**</w:t>
            </w:r>
          </w:p>
        </w:tc>
        <w:tc>
          <w:tcPr>
            <w:tcW w:w="236" w:type="pct"/>
          </w:tcPr>
          <w:p w14:paraId="4031CCFE" w14:textId="4739F307" w:rsidR="00664F9F" w:rsidRPr="00622682" w:rsidRDefault="00664F9F" w:rsidP="00664F9F">
            <w:pPr>
              <w:spacing w:line="220" w:lineRule="atLeast"/>
              <w:contextualSpacing/>
              <w:jc w:val="center"/>
              <w:rPr>
                <w:color w:val="auto"/>
                <w:sz w:val="12"/>
                <w:szCs w:val="12"/>
              </w:rPr>
            </w:pPr>
            <w:r w:rsidRPr="00622682">
              <w:rPr>
                <w:color w:val="auto"/>
                <w:sz w:val="12"/>
                <w:szCs w:val="12"/>
              </w:rPr>
              <w:t>-.447**</w:t>
            </w:r>
          </w:p>
        </w:tc>
        <w:tc>
          <w:tcPr>
            <w:tcW w:w="236" w:type="pct"/>
          </w:tcPr>
          <w:p w14:paraId="51920104" w14:textId="471114B6" w:rsidR="00664F9F" w:rsidRPr="00622682" w:rsidRDefault="00664F9F" w:rsidP="00664F9F">
            <w:pPr>
              <w:spacing w:line="220" w:lineRule="atLeast"/>
              <w:contextualSpacing/>
              <w:jc w:val="center"/>
              <w:rPr>
                <w:color w:val="auto"/>
                <w:sz w:val="12"/>
                <w:szCs w:val="12"/>
              </w:rPr>
            </w:pPr>
            <w:r w:rsidRPr="00622682">
              <w:rPr>
                <w:color w:val="auto"/>
                <w:sz w:val="12"/>
                <w:szCs w:val="12"/>
              </w:rPr>
              <w:t>1</w:t>
            </w:r>
          </w:p>
        </w:tc>
        <w:tc>
          <w:tcPr>
            <w:tcW w:w="226" w:type="pct"/>
          </w:tcPr>
          <w:p w14:paraId="693DE100" w14:textId="77777777" w:rsidR="00664F9F" w:rsidRPr="00622682" w:rsidRDefault="00664F9F" w:rsidP="00664F9F">
            <w:pPr>
              <w:spacing w:line="220" w:lineRule="atLeast"/>
              <w:contextualSpacing/>
              <w:jc w:val="center"/>
              <w:rPr>
                <w:color w:val="auto"/>
                <w:sz w:val="12"/>
                <w:szCs w:val="12"/>
              </w:rPr>
            </w:pPr>
          </w:p>
        </w:tc>
        <w:tc>
          <w:tcPr>
            <w:tcW w:w="236" w:type="pct"/>
          </w:tcPr>
          <w:p w14:paraId="05EDA215" w14:textId="77777777" w:rsidR="00664F9F" w:rsidRPr="00622682" w:rsidRDefault="00664F9F" w:rsidP="00664F9F">
            <w:pPr>
              <w:spacing w:line="220" w:lineRule="atLeast"/>
              <w:contextualSpacing/>
              <w:jc w:val="center"/>
              <w:rPr>
                <w:color w:val="auto"/>
                <w:sz w:val="12"/>
                <w:szCs w:val="12"/>
              </w:rPr>
            </w:pPr>
          </w:p>
        </w:tc>
        <w:tc>
          <w:tcPr>
            <w:tcW w:w="236" w:type="pct"/>
          </w:tcPr>
          <w:p w14:paraId="086FB462" w14:textId="77777777" w:rsidR="00664F9F" w:rsidRPr="00622682" w:rsidRDefault="00664F9F" w:rsidP="00664F9F">
            <w:pPr>
              <w:spacing w:line="220" w:lineRule="atLeast"/>
              <w:contextualSpacing/>
              <w:jc w:val="center"/>
              <w:rPr>
                <w:color w:val="auto"/>
                <w:sz w:val="12"/>
                <w:szCs w:val="12"/>
              </w:rPr>
            </w:pPr>
          </w:p>
        </w:tc>
        <w:tc>
          <w:tcPr>
            <w:tcW w:w="236" w:type="pct"/>
          </w:tcPr>
          <w:p w14:paraId="4067C248" w14:textId="77777777" w:rsidR="00664F9F" w:rsidRPr="00622682" w:rsidRDefault="00664F9F" w:rsidP="00664F9F">
            <w:pPr>
              <w:spacing w:line="220" w:lineRule="atLeast"/>
              <w:contextualSpacing/>
              <w:jc w:val="center"/>
              <w:rPr>
                <w:color w:val="auto"/>
                <w:sz w:val="12"/>
                <w:szCs w:val="12"/>
              </w:rPr>
            </w:pPr>
          </w:p>
        </w:tc>
        <w:tc>
          <w:tcPr>
            <w:tcW w:w="236" w:type="pct"/>
          </w:tcPr>
          <w:p w14:paraId="67952436" w14:textId="77777777" w:rsidR="00664F9F" w:rsidRPr="00622682" w:rsidRDefault="00664F9F" w:rsidP="00664F9F">
            <w:pPr>
              <w:spacing w:line="220" w:lineRule="atLeast"/>
              <w:contextualSpacing/>
              <w:jc w:val="center"/>
              <w:rPr>
                <w:color w:val="auto"/>
                <w:sz w:val="12"/>
                <w:szCs w:val="12"/>
              </w:rPr>
            </w:pPr>
          </w:p>
        </w:tc>
        <w:tc>
          <w:tcPr>
            <w:tcW w:w="236" w:type="pct"/>
          </w:tcPr>
          <w:p w14:paraId="5F9B2693" w14:textId="77777777" w:rsidR="00664F9F" w:rsidRPr="00622682" w:rsidRDefault="00664F9F" w:rsidP="00664F9F">
            <w:pPr>
              <w:spacing w:line="220" w:lineRule="atLeast"/>
              <w:contextualSpacing/>
              <w:jc w:val="center"/>
              <w:rPr>
                <w:color w:val="auto"/>
                <w:sz w:val="12"/>
                <w:szCs w:val="12"/>
              </w:rPr>
            </w:pPr>
          </w:p>
        </w:tc>
        <w:tc>
          <w:tcPr>
            <w:tcW w:w="236" w:type="pct"/>
          </w:tcPr>
          <w:p w14:paraId="5E23B203" w14:textId="77777777" w:rsidR="00664F9F" w:rsidRPr="00622682" w:rsidRDefault="00664F9F" w:rsidP="00664F9F">
            <w:pPr>
              <w:spacing w:line="220" w:lineRule="atLeast"/>
              <w:contextualSpacing/>
              <w:jc w:val="center"/>
              <w:rPr>
                <w:color w:val="auto"/>
                <w:sz w:val="12"/>
                <w:szCs w:val="12"/>
              </w:rPr>
            </w:pPr>
          </w:p>
        </w:tc>
        <w:tc>
          <w:tcPr>
            <w:tcW w:w="226" w:type="pct"/>
          </w:tcPr>
          <w:p w14:paraId="1A710A6A" w14:textId="77777777" w:rsidR="00664F9F" w:rsidRPr="00622682" w:rsidRDefault="00664F9F" w:rsidP="00664F9F">
            <w:pPr>
              <w:spacing w:line="220" w:lineRule="atLeast"/>
              <w:contextualSpacing/>
              <w:jc w:val="center"/>
              <w:rPr>
                <w:color w:val="auto"/>
                <w:sz w:val="12"/>
                <w:szCs w:val="12"/>
              </w:rPr>
            </w:pPr>
          </w:p>
        </w:tc>
        <w:tc>
          <w:tcPr>
            <w:tcW w:w="236" w:type="pct"/>
          </w:tcPr>
          <w:p w14:paraId="7DA93881" w14:textId="77777777" w:rsidR="00664F9F" w:rsidRPr="00622682" w:rsidRDefault="00664F9F" w:rsidP="00664F9F">
            <w:pPr>
              <w:spacing w:line="220" w:lineRule="atLeast"/>
              <w:contextualSpacing/>
              <w:jc w:val="center"/>
              <w:rPr>
                <w:color w:val="auto"/>
                <w:sz w:val="12"/>
                <w:szCs w:val="12"/>
              </w:rPr>
            </w:pPr>
          </w:p>
        </w:tc>
        <w:tc>
          <w:tcPr>
            <w:tcW w:w="226" w:type="pct"/>
          </w:tcPr>
          <w:p w14:paraId="5FE9AF50" w14:textId="77777777" w:rsidR="00664F9F" w:rsidRPr="00622682" w:rsidRDefault="00664F9F" w:rsidP="00664F9F">
            <w:pPr>
              <w:spacing w:line="220" w:lineRule="atLeast"/>
              <w:contextualSpacing/>
              <w:jc w:val="center"/>
              <w:rPr>
                <w:color w:val="auto"/>
                <w:sz w:val="12"/>
                <w:szCs w:val="12"/>
              </w:rPr>
            </w:pPr>
          </w:p>
        </w:tc>
        <w:tc>
          <w:tcPr>
            <w:tcW w:w="236" w:type="pct"/>
          </w:tcPr>
          <w:p w14:paraId="22F7730B" w14:textId="77777777" w:rsidR="00664F9F" w:rsidRPr="00622682" w:rsidRDefault="00664F9F" w:rsidP="00664F9F">
            <w:pPr>
              <w:spacing w:line="220" w:lineRule="atLeast"/>
              <w:contextualSpacing/>
              <w:jc w:val="center"/>
              <w:rPr>
                <w:color w:val="auto"/>
                <w:sz w:val="12"/>
                <w:szCs w:val="12"/>
              </w:rPr>
            </w:pPr>
          </w:p>
        </w:tc>
        <w:tc>
          <w:tcPr>
            <w:tcW w:w="226" w:type="pct"/>
          </w:tcPr>
          <w:p w14:paraId="0A0544D1" w14:textId="77777777" w:rsidR="00664F9F" w:rsidRPr="00622682" w:rsidRDefault="00664F9F" w:rsidP="00664F9F">
            <w:pPr>
              <w:spacing w:line="220" w:lineRule="atLeast"/>
              <w:contextualSpacing/>
              <w:jc w:val="center"/>
              <w:rPr>
                <w:color w:val="auto"/>
                <w:sz w:val="12"/>
                <w:szCs w:val="12"/>
              </w:rPr>
            </w:pPr>
          </w:p>
        </w:tc>
        <w:tc>
          <w:tcPr>
            <w:tcW w:w="236" w:type="pct"/>
          </w:tcPr>
          <w:p w14:paraId="072DB4E9" w14:textId="77777777" w:rsidR="00664F9F" w:rsidRPr="00622682" w:rsidRDefault="00664F9F" w:rsidP="00664F9F">
            <w:pPr>
              <w:spacing w:line="220" w:lineRule="atLeast"/>
              <w:contextualSpacing/>
              <w:jc w:val="center"/>
              <w:rPr>
                <w:color w:val="auto"/>
                <w:sz w:val="12"/>
                <w:szCs w:val="12"/>
              </w:rPr>
            </w:pPr>
          </w:p>
        </w:tc>
        <w:tc>
          <w:tcPr>
            <w:tcW w:w="220" w:type="pct"/>
          </w:tcPr>
          <w:p w14:paraId="7F81FDD9" w14:textId="77777777" w:rsidR="00664F9F" w:rsidRPr="00622682" w:rsidRDefault="00664F9F" w:rsidP="00664F9F">
            <w:pPr>
              <w:spacing w:line="220" w:lineRule="atLeast"/>
              <w:contextualSpacing/>
              <w:jc w:val="center"/>
              <w:rPr>
                <w:color w:val="auto"/>
                <w:sz w:val="12"/>
                <w:szCs w:val="12"/>
              </w:rPr>
            </w:pPr>
          </w:p>
        </w:tc>
        <w:tc>
          <w:tcPr>
            <w:tcW w:w="211" w:type="pct"/>
          </w:tcPr>
          <w:p w14:paraId="38F4584E" w14:textId="77777777" w:rsidR="00664F9F" w:rsidRPr="00622682" w:rsidRDefault="00664F9F" w:rsidP="00664F9F">
            <w:pPr>
              <w:spacing w:line="220" w:lineRule="atLeast"/>
              <w:contextualSpacing/>
              <w:jc w:val="center"/>
              <w:rPr>
                <w:color w:val="auto"/>
                <w:sz w:val="12"/>
                <w:szCs w:val="12"/>
              </w:rPr>
            </w:pPr>
          </w:p>
        </w:tc>
        <w:tc>
          <w:tcPr>
            <w:tcW w:w="208" w:type="pct"/>
          </w:tcPr>
          <w:p w14:paraId="10EC8686" w14:textId="77777777" w:rsidR="00664F9F" w:rsidRPr="00622682" w:rsidRDefault="00664F9F" w:rsidP="00664F9F">
            <w:pPr>
              <w:spacing w:line="220" w:lineRule="atLeast"/>
              <w:contextualSpacing/>
              <w:jc w:val="center"/>
              <w:rPr>
                <w:color w:val="auto"/>
                <w:sz w:val="12"/>
                <w:szCs w:val="12"/>
              </w:rPr>
            </w:pPr>
          </w:p>
        </w:tc>
      </w:tr>
      <w:tr w:rsidR="00622682" w:rsidRPr="00622682" w14:paraId="4AAEBD6B" w14:textId="77777777" w:rsidTr="000F1FEE">
        <w:tc>
          <w:tcPr>
            <w:tcW w:w="388" w:type="pct"/>
          </w:tcPr>
          <w:p w14:paraId="3828F8DD" w14:textId="77777777" w:rsidR="00664F9F" w:rsidRPr="00622682" w:rsidRDefault="00664F9F" w:rsidP="00664F9F">
            <w:pPr>
              <w:spacing w:line="220" w:lineRule="atLeast"/>
              <w:contextualSpacing/>
              <w:rPr>
                <w:color w:val="auto"/>
                <w:sz w:val="12"/>
                <w:szCs w:val="12"/>
              </w:rPr>
            </w:pPr>
            <w:r w:rsidRPr="00622682">
              <w:rPr>
                <w:color w:val="auto"/>
                <w:sz w:val="12"/>
                <w:szCs w:val="12"/>
              </w:rPr>
              <w:t>5. OP</w:t>
            </w:r>
          </w:p>
        </w:tc>
        <w:tc>
          <w:tcPr>
            <w:tcW w:w="236" w:type="pct"/>
          </w:tcPr>
          <w:p w14:paraId="16E01A3E" w14:textId="0260ACB3" w:rsidR="00664F9F" w:rsidRPr="00622682" w:rsidRDefault="00664F9F" w:rsidP="00664F9F">
            <w:pPr>
              <w:spacing w:line="220" w:lineRule="atLeast"/>
              <w:contextualSpacing/>
              <w:jc w:val="center"/>
              <w:rPr>
                <w:color w:val="auto"/>
                <w:sz w:val="12"/>
                <w:szCs w:val="12"/>
              </w:rPr>
            </w:pPr>
            <w:r w:rsidRPr="00622682">
              <w:rPr>
                <w:color w:val="auto"/>
                <w:sz w:val="12"/>
                <w:szCs w:val="12"/>
              </w:rPr>
              <w:t>.278**</w:t>
            </w:r>
          </w:p>
        </w:tc>
        <w:tc>
          <w:tcPr>
            <w:tcW w:w="236" w:type="pct"/>
          </w:tcPr>
          <w:p w14:paraId="2E5B7BD7" w14:textId="51CDF757" w:rsidR="00664F9F" w:rsidRPr="00622682" w:rsidRDefault="00664F9F" w:rsidP="00664F9F">
            <w:pPr>
              <w:spacing w:line="220" w:lineRule="atLeast"/>
              <w:contextualSpacing/>
              <w:jc w:val="center"/>
              <w:rPr>
                <w:color w:val="auto"/>
                <w:sz w:val="12"/>
                <w:szCs w:val="12"/>
              </w:rPr>
            </w:pPr>
            <w:r w:rsidRPr="00622682">
              <w:rPr>
                <w:color w:val="auto"/>
                <w:sz w:val="12"/>
                <w:szCs w:val="12"/>
              </w:rPr>
              <w:t>.328**</w:t>
            </w:r>
          </w:p>
        </w:tc>
        <w:tc>
          <w:tcPr>
            <w:tcW w:w="236" w:type="pct"/>
          </w:tcPr>
          <w:p w14:paraId="06AAAD3E" w14:textId="659693CE" w:rsidR="00664F9F" w:rsidRPr="00622682" w:rsidRDefault="00664F9F" w:rsidP="00664F9F">
            <w:pPr>
              <w:spacing w:line="220" w:lineRule="atLeast"/>
              <w:contextualSpacing/>
              <w:jc w:val="center"/>
              <w:rPr>
                <w:color w:val="auto"/>
                <w:sz w:val="12"/>
                <w:szCs w:val="12"/>
              </w:rPr>
            </w:pPr>
            <w:r w:rsidRPr="00622682">
              <w:rPr>
                <w:color w:val="auto"/>
                <w:sz w:val="12"/>
                <w:szCs w:val="12"/>
              </w:rPr>
              <w:t>.266**</w:t>
            </w:r>
          </w:p>
        </w:tc>
        <w:tc>
          <w:tcPr>
            <w:tcW w:w="236" w:type="pct"/>
          </w:tcPr>
          <w:p w14:paraId="5CC4D799" w14:textId="5CB13674" w:rsidR="00664F9F" w:rsidRPr="00622682" w:rsidRDefault="00664F9F" w:rsidP="00664F9F">
            <w:pPr>
              <w:spacing w:line="220" w:lineRule="atLeast"/>
              <w:contextualSpacing/>
              <w:jc w:val="center"/>
              <w:rPr>
                <w:color w:val="auto"/>
                <w:sz w:val="12"/>
                <w:szCs w:val="12"/>
              </w:rPr>
            </w:pPr>
            <w:r w:rsidRPr="00622682">
              <w:rPr>
                <w:color w:val="auto"/>
                <w:sz w:val="12"/>
                <w:szCs w:val="12"/>
              </w:rPr>
              <w:t>-.233*</w:t>
            </w:r>
          </w:p>
        </w:tc>
        <w:tc>
          <w:tcPr>
            <w:tcW w:w="226" w:type="pct"/>
          </w:tcPr>
          <w:p w14:paraId="068FEBA4" w14:textId="404F4DE7" w:rsidR="00664F9F" w:rsidRPr="00622682" w:rsidRDefault="00664F9F" w:rsidP="00664F9F">
            <w:pPr>
              <w:spacing w:line="220" w:lineRule="atLeast"/>
              <w:contextualSpacing/>
              <w:jc w:val="center"/>
              <w:rPr>
                <w:color w:val="auto"/>
                <w:sz w:val="12"/>
                <w:szCs w:val="12"/>
              </w:rPr>
            </w:pPr>
            <w:r w:rsidRPr="00622682">
              <w:rPr>
                <w:color w:val="auto"/>
                <w:sz w:val="12"/>
                <w:szCs w:val="12"/>
              </w:rPr>
              <w:t>1</w:t>
            </w:r>
          </w:p>
        </w:tc>
        <w:tc>
          <w:tcPr>
            <w:tcW w:w="236" w:type="pct"/>
          </w:tcPr>
          <w:p w14:paraId="5A4FAAFF" w14:textId="77777777" w:rsidR="00664F9F" w:rsidRPr="00622682" w:rsidRDefault="00664F9F" w:rsidP="00664F9F">
            <w:pPr>
              <w:spacing w:line="220" w:lineRule="atLeast"/>
              <w:contextualSpacing/>
              <w:jc w:val="center"/>
              <w:rPr>
                <w:color w:val="auto"/>
                <w:sz w:val="12"/>
                <w:szCs w:val="12"/>
              </w:rPr>
            </w:pPr>
          </w:p>
        </w:tc>
        <w:tc>
          <w:tcPr>
            <w:tcW w:w="236" w:type="pct"/>
          </w:tcPr>
          <w:p w14:paraId="3D5FF039" w14:textId="77777777" w:rsidR="00664F9F" w:rsidRPr="00622682" w:rsidRDefault="00664F9F" w:rsidP="00664F9F">
            <w:pPr>
              <w:spacing w:line="220" w:lineRule="atLeast"/>
              <w:contextualSpacing/>
              <w:jc w:val="center"/>
              <w:rPr>
                <w:color w:val="auto"/>
                <w:sz w:val="12"/>
                <w:szCs w:val="12"/>
              </w:rPr>
            </w:pPr>
          </w:p>
        </w:tc>
        <w:tc>
          <w:tcPr>
            <w:tcW w:w="236" w:type="pct"/>
          </w:tcPr>
          <w:p w14:paraId="248F90A7" w14:textId="77777777" w:rsidR="00664F9F" w:rsidRPr="00622682" w:rsidRDefault="00664F9F" w:rsidP="00664F9F">
            <w:pPr>
              <w:spacing w:line="220" w:lineRule="atLeast"/>
              <w:contextualSpacing/>
              <w:jc w:val="center"/>
              <w:rPr>
                <w:color w:val="auto"/>
                <w:sz w:val="12"/>
                <w:szCs w:val="12"/>
              </w:rPr>
            </w:pPr>
          </w:p>
        </w:tc>
        <w:tc>
          <w:tcPr>
            <w:tcW w:w="236" w:type="pct"/>
          </w:tcPr>
          <w:p w14:paraId="32AD1742" w14:textId="77777777" w:rsidR="00664F9F" w:rsidRPr="00622682" w:rsidRDefault="00664F9F" w:rsidP="00664F9F">
            <w:pPr>
              <w:spacing w:line="220" w:lineRule="atLeast"/>
              <w:contextualSpacing/>
              <w:jc w:val="center"/>
              <w:rPr>
                <w:color w:val="auto"/>
                <w:sz w:val="12"/>
                <w:szCs w:val="12"/>
              </w:rPr>
            </w:pPr>
          </w:p>
        </w:tc>
        <w:tc>
          <w:tcPr>
            <w:tcW w:w="236" w:type="pct"/>
          </w:tcPr>
          <w:p w14:paraId="3562087B" w14:textId="77777777" w:rsidR="00664F9F" w:rsidRPr="00622682" w:rsidRDefault="00664F9F" w:rsidP="00664F9F">
            <w:pPr>
              <w:spacing w:line="220" w:lineRule="atLeast"/>
              <w:contextualSpacing/>
              <w:jc w:val="center"/>
              <w:rPr>
                <w:color w:val="auto"/>
                <w:sz w:val="12"/>
                <w:szCs w:val="12"/>
              </w:rPr>
            </w:pPr>
          </w:p>
        </w:tc>
        <w:tc>
          <w:tcPr>
            <w:tcW w:w="236" w:type="pct"/>
          </w:tcPr>
          <w:p w14:paraId="0CEC37CB" w14:textId="77777777" w:rsidR="00664F9F" w:rsidRPr="00622682" w:rsidRDefault="00664F9F" w:rsidP="00664F9F">
            <w:pPr>
              <w:spacing w:line="220" w:lineRule="atLeast"/>
              <w:contextualSpacing/>
              <w:jc w:val="center"/>
              <w:rPr>
                <w:color w:val="auto"/>
                <w:sz w:val="12"/>
                <w:szCs w:val="12"/>
              </w:rPr>
            </w:pPr>
          </w:p>
        </w:tc>
        <w:tc>
          <w:tcPr>
            <w:tcW w:w="226" w:type="pct"/>
          </w:tcPr>
          <w:p w14:paraId="5D2529CE" w14:textId="77777777" w:rsidR="00664F9F" w:rsidRPr="00622682" w:rsidRDefault="00664F9F" w:rsidP="00664F9F">
            <w:pPr>
              <w:spacing w:line="220" w:lineRule="atLeast"/>
              <w:contextualSpacing/>
              <w:jc w:val="center"/>
              <w:rPr>
                <w:color w:val="auto"/>
                <w:sz w:val="12"/>
                <w:szCs w:val="12"/>
              </w:rPr>
            </w:pPr>
          </w:p>
        </w:tc>
        <w:tc>
          <w:tcPr>
            <w:tcW w:w="236" w:type="pct"/>
          </w:tcPr>
          <w:p w14:paraId="75C1B37A" w14:textId="77777777" w:rsidR="00664F9F" w:rsidRPr="00622682" w:rsidRDefault="00664F9F" w:rsidP="00664F9F">
            <w:pPr>
              <w:spacing w:line="220" w:lineRule="atLeast"/>
              <w:contextualSpacing/>
              <w:jc w:val="center"/>
              <w:rPr>
                <w:color w:val="auto"/>
                <w:sz w:val="12"/>
                <w:szCs w:val="12"/>
              </w:rPr>
            </w:pPr>
          </w:p>
        </w:tc>
        <w:tc>
          <w:tcPr>
            <w:tcW w:w="226" w:type="pct"/>
          </w:tcPr>
          <w:p w14:paraId="230F41E3" w14:textId="77777777" w:rsidR="00664F9F" w:rsidRPr="00622682" w:rsidRDefault="00664F9F" w:rsidP="00664F9F">
            <w:pPr>
              <w:spacing w:line="220" w:lineRule="atLeast"/>
              <w:contextualSpacing/>
              <w:jc w:val="center"/>
              <w:rPr>
                <w:color w:val="auto"/>
                <w:sz w:val="12"/>
                <w:szCs w:val="12"/>
              </w:rPr>
            </w:pPr>
          </w:p>
        </w:tc>
        <w:tc>
          <w:tcPr>
            <w:tcW w:w="236" w:type="pct"/>
          </w:tcPr>
          <w:p w14:paraId="1B5F70F7" w14:textId="77777777" w:rsidR="00664F9F" w:rsidRPr="00622682" w:rsidRDefault="00664F9F" w:rsidP="00664F9F">
            <w:pPr>
              <w:spacing w:line="220" w:lineRule="atLeast"/>
              <w:contextualSpacing/>
              <w:jc w:val="center"/>
              <w:rPr>
                <w:color w:val="auto"/>
                <w:sz w:val="12"/>
                <w:szCs w:val="12"/>
              </w:rPr>
            </w:pPr>
          </w:p>
        </w:tc>
        <w:tc>
          <w:tcPr>
            <w:tcW w:w="226" w:type="pct"/>
          </w:tcPr>
          <w:p w14:paraId="377D82DB" w14:textId="77777777" w:rsidR="00664F9F" w:rsidRPr="00622682" w:rsidRDefault="00664F9F" w:rsidP="00664F9F">
            <w:pPr>
              <w:spacing w:line="220" w:lineRule="atLeast"/>
              <w:contextualSpacing/>
              <w:jc w:val="center"/>
              <w:rPr>
                <w:color w:val="auto"/>
                <w:sz w:val="12"/>
                <w:szCs w:val="12"/>
              </w:rPr>
            </w:pPr>
          </w:p>
        </w:tc>
        <w:tc>
          <w:tcPr>
            <w:tcW w:w="236" w:type="pct"/>
          </w:tcPr>
          <w:p w14:paraId="6511DE34" w14:textId="77777777" w:rsidR="00664F9F" w:rsidRPr="00622682" w:rsidRDefault="00664F9F" w:rsidP="00664F9F">
            <w:pPr>
              <w:spacing w:line="220" w:lineRule="atLeast"/>
              <w:contextualSpacing/>
              <w:jc w:val="center"/>
              <w:rPr>
                <w:color w:val="auto"/>
                <w:sz w:val="12"/>
                <w:szCs w:val="12"/>
              </w:rPr>
            </w:pPr>
          </w:p>
        </w:tc>
        <w:tc>
          <w:tcPr>
            <w:tcW w:w="220" w:type="pct"/>
          </w:tcPr>
          <w:p w14:paraId="79865823" w14:textId="77777777" w:rsidR="00664F9F" w:rsidRPr="00622682" w:rsidRDefault="00664F9F" w:rsidP="00664F9F">
            <w:pPr>
              <w:spacing w:line="220" w:lineRule="atLeast"/>
              <w:contextualSpacing/>
              <w:jc w:val="center"/>
              <w:rPr>
                <w:color w:val="auto"/>
                <w:sz w:val="12"/>
                <w:szCs w:val="12"/>
              </w:rPr>
            </w:pPr>
          </w:p>
        </w:tc>
        <w:tc>
          <w:tcPr>
            <w:tcW w:w="211" w:type="pct"/>
          </w:tcPr>
          <w:p w14:paraId="31F04275" w14:textId="77777777" w:rsidR="00664F9F" w:rsidRPr="00622682" w:rsidRDefault="00664F9F" w:rsidP="00664F9F">
            <w:pPr>
              <w:spacing w:line="220" w:lineRule="atLeast"/>
              <w:contextualSpacing/>
              <w:jc w:val="center"/>
              <w:rPr>
                <w:color w:val="auto"/>
                <w:sz w:val="12"/>
                <w:szCs w:val="12"/>
              </w:rPr>
            </w:pPr>
          </w:p>
        </w:tc>
        <w:tc>
          <w:tcPr>
            <w:tcW w:w="208" w:type="pct"/>
          </w:tcPr>
          <w:p w14:paraId="69325333" w14:textId="77777777" w:rsidR="00664F9F" w:rsidRPr="00622682" w:rsidRDefault="00664F9F" w:rsidP="00664F9F">
            <w:pPr>
              <w:spacing w:line="220" w:lineRule="atLeast"/>
              <w:contextualSpacing/>
              <w:jc w:val="center"/>
              <w:rPr>
                <w:color w:val="auto"/>
                <w:sz w:val="12"/>
                <w:szCs w:val="12"/>
              </w:rPr>
            </w:pPr>
          </w:p>
        </w:tc>
      </w:tr>
      <w:tr w:rsidR="00622682" w:rsidRPr="00622682" w14:paraId="2C2B39D6" w14:textId="77777777" w:rsidTr="000F1FEE">
        <w:tc>
          <w:tcPr>
            <w:tcW w:w="388" w:type="pct"/>
          </w:tcPr>
          <w:p w14:paraId="2CA58F4F" w14:textId="77777777" w:rsidR="00664F9F" w:rsidRPr="00622682" w:rsidRDefault="00664F9F" w:rsidP="00664F9F">
            <w:pPr>
              <w:spacing w:line="220" w:lineRule="atLeast"/>
              <w:contextualSpacing/>
              <w:rPr>
                <w:color w:val="auto"/>
                <w:sz w:val="12"/>
                <w:szCs w:val="12"/>
              </w:rPr>
            </w:pPr>
            <w:r w:rsidRPr="00622682">
              <w:rPr>
                <w:color w:val="auto"/>
                <w:sz w:val="12"/>
                <w:szCs w:val="12"/>
              </w:rPr>
              <w:t>6. Bogus</w:t>
            </w:r>
          </w:p>
        </w:tc>
        <w:tc>
          <w:tcPr>
            <w:tcW w:w="236" w:type="pct"/>
          </w:tcPr>
          <w:p w14:paraId="66779094" w14:textId="57F9E377" w:rsidR="00664F9F" w:rsidRPr="00622682" w:rsidRDefault="00664F9F" w:rsidP="00664F9F">
            <w:pPr>
              <w:spacing w:line="220" w:lineRule="atLeast"/>
              <w:contextualSpacing/>
              <w:jc w:val="center"/>
              <w:rPr>
                <w:color w:val="auto"/>
                <w:sz w:val="12"/>
                <w:szCs w:val="12"/>
              </w:rPr>
            </w:pPr>
            <w:r w:rsidRPr="00622682">
              <w:rPr>
                <w:color w:val="auto"/>
                <w:sz w:val="12"/>
                <w:szCs w:val="12"/>
              </w:rPr>
              <w:t>-.232*</w:t>
            </w:r>
          </w:p>
        </w:tc>
        <w:tc>
          <w:tcPr>
            <w:tcW w:w="236" w:type="pct"/>
          </w:tcPr>
          <w:p w14:paraId="13F27787" w14:textId="28983F9F" w:rsidR="00664F9F" w:rsidRPr="00622682" w:rsidRDefault="00664F9F" w:rsidP="00664F9F">
            <w:pPr>
              <w:spacing w:line="220" w:lineRule="atLeast"/>
              <w:contextualSpacing/>
              <w:jc w:val="center"/>
              <w:rPr>
                <w:color w:val="auto"/>
                <w:sz w:val="12"/>
                <w:szCs w:val="12"/>
              </w:rPr>
            </w:pPr>
            <w:r w:rsidRPr="00622682">
              <w:rPr>
                <w:color w:val="auto"/>
                <w:sz w:val="12"/>
                <w:szCs w:val="12"/>
              </w:rPr>
              <w:t>-.333**</w:t>
            </w:r>
          </w:p>
        </w:tc>
        <w:tc>
          <w:tcPr>
            <w:tcW w:w="236" w:type="pct"/>
          </w:tcPr>
          <w:p w14:paraId="57E02FE3" w14:textId="73CD861C" w:rsidR="00664F9F" w:rsidRPr="00622682" w:rsidRDefault="00664F9F" w:rsidP="00664F9F">
            <w:pPr>
              <w:spacing w:line="220" w:lineRule="atLeast"/>
              <w:contextualSpacing/>
              <w:jc w:val="center"/>
              <w:rPr>
                <w:color w:val="auto"/>
                <w:sz w:val="12"/>
                <w:szCs w:val="12"/>
              </w:rPr>
            </w:pPr>
            <w:r w:rsidRPr="00622682">
              <w:rPr>
                <w:color w:val="auto"/>
                <w:sz w:val="12"/>
                <w:szCs w:val="12"/>
              </w:rPr>
              <w:t>-.363**</w:t>
            </w:r>
          </w:p>
        </w:tc>
        <w:tc>
          <w:tcPr>
            <w:tcW w:w="236" w:type="pct"/>
          </w:tcPr>
          <w:p w14:paraId="4E99F9FF" w14:textId="2E9EC7B9" w:rsidR="00664F9F" w:rsidRPr="00622682" w:rsidRDefault="00664F9F" w:rsidP="00664F9F">
            <w:pPr>
              <w:spacing w:line="220" w:lineRule="atLeast"/>
              <w:contextualSpacing/>
              <w:jc w:val="center"/>
              <w:rPr>
                <w:color w:val="auto"/>
                <w:sz w:val="12"/>
                <w:szCs w:val="12"/>
              </w:rPr>
            </w:pPr>
            <w:r w:rsidRPr="00622682">
              <w:rPr>
                <w:color w:val="auto"/>
                <w:sz w:val="12"/>
                <w:szCs w:val="12"/>
              </w:rPr>
              <w:t>.180*</w:t>
            </w:r>
          </w:p>
        </w:tc>
        <w:tc>
          <w:tcPr>
            <w:tcW w:w="226" w:type="pct"/>
          </w:tcPr>
          <w:p w14:paraId="04188003" w14:textId="1EFB4E3F" w:rsidR="00664F9F" w:rsidRPr="00622682" w:rsidRDefault="00664F9F" w:rsidP="00664F9F">
            <w:pPr>
              <w:spacing w:line="220" w:lineRule="atLeast"/>
              <w:contextualSpacing/>
              <w:jc w:val="center"/>
              <w:rPr>
                <w:color w:val="auto"/>
                <w:sz w:val="12"/>
                <w:szCs w:val="12"/>
              </w:rPr>
            </w:pPr>
            <w:r w:rsidRPr="00622682">
              <w:rPr>
                <w:color w:val="auto"/>
                <w:sz w:val="12"/>
                <w:szCs w:val="12"/>
              </w:rPr>
              <w:t>-.079</w:t>
            </w:r>
          </w:p>
        </w:tc>
        <w:tc>
          <w:tcPr>
            <w:tcW w:w="236" w:type="pct"/>
          </w:tcPr>
          <w:p w14:paraId="3AF3946F" w14:textId="030F2116" w:rsidR="00664F9F" w:rsidRPr="00622682" w:rsidRDefault="00664F9F" w:rsidP="00664F9F">
            <w:pPr>
              <w:spacing w:line="220" w:lineRule="atLeast"/>
              <w:contextualSpacing/>
              <w:jc w:val="center"/>
              <w:rPr>
                <w:color w:val="auto"/>
                <w:sz w:val="12"/>
                <w:szCs w:val="12"/>
              </w:rPr>
            </w:pPr>
            <w:r w:rsidRPr="00622682">
              <w:rPr>
                <w:color w:val="auto"/>
                <w:sz w:val="12"/>
                <w:szCs w:val="12"/>
              </w:rPr>
              <w:t>1</w:t>
            </w:r>
          </w:p>
        </w:tc>
        <w:tc>
          <w:tcPr>
            <w:tcW w:w="236" w:type="pct"/>
          </w:tcPr>
          <w:p w14:paraId="2D9239A5" w14:textId="77777777" w:rsidR="00664F9F" w:rsidRPr="00622682" w:rsidRDefault="00664F9F" w:rsidP="00664F9F">
            <w:pPr>
              <w:spacing w:line="220" w:lineRule="atLeast"/>
              <w:contextualSpacing/>
              <w:jc w:val="center"/>
              <w:rPr>
                <w:color w:val="auto"/>
                <w:sz w:val="12"/>
                <w:szCs w:val="12"/>
              </w:rPr>
            </w:pPr>
          </w:p>
        </w:tc>
        <w:tc>
          <w:tcPr>
            <w:tcW w:w="236" w:type="pct"/>
          </w:tcPr>
          <w:p w14:paraId="5DBA482E" w14:textId="77777777" w:rsidR="00664F9F" w:rsidRPr="00622682" w:rsidRDefault="00664F9F" w:rsidP="00664F9F">
            <w:pPr>
              <w:spacing w:line="220" w:lineRule="atLeast"/>
              <w:contextualSpacing/>
              <w:jc w:val="center"/>
              <w:rPr>
                <w:color w:val="auto"/>
                <w:sz w:val="12"/>
                <w:szCs w:val="12"/>
              </w:rPr>
            </w:pPr>
          </w:p>
        </w:tc>
        <w:tc>
          <w:tcPr>
            <w:tcW w:w="236" w:type="pct"/>
          </w:tcPr>
          <w:p w14:paraId="4E6FF35D" w14:textId="77777777" w:rsidR="00664F9F" w:rsidRPr="00622682" w:rsidRDefault="00664F9F" w:rsidP="00664F9F">
            <w:pPr>
              <w:spacing w:line="220" w:lineRule="atLeast"/>
              <w:contextualSpacing/>
              <w:jc w:val="center"/>
              <w:rPr>
                <w:color w:val="auto"/>
                <w:sz w:val="12"/>
                <w:szCs w:val="12"/>
              </w:rPr>
            </w:pPr>
          </w:p>
        </w:tc>
        <w:tc>
          <w:tcPr>
            <w:tcW w:w="236" w:type="pct"/>
          </w:tcPr>
          <w:p w14:paraId="37D80AC8" w14:textId="77777777" w:rsidR="00664F9F" w:rsidRPr="00622682" w:rsidRDefault="00664F9F" w:rsidP="00664F9F">
            <w:pPr>
              <w:spacing w:line="220" w:lineRule="atLeast"/>
              <w:contextualSpacing/>
              <w:jc w:val="center"/>
              <w:rPr>
                <w:color w:val="auto"/>
                <w:sz w:val="12"/>
                <w:szCs w:val="12"/>
              </w:rPr>
            </w:pPr>
          </w:p>
        </w:tc>
        <w:tc>
          <w:tcPr>
            <w:tcW w:w="236" w:type="pct"/>
          </w:tcPr>
          <w:p w14:paraId="762265E2" w14:textId="77777777" w:rsidR="00664F9F" w:rsidRPr="00622682" w:rsidRDefault="00664F9F" w:rsidP="00664F9F">
            <w:pPr>
              <w:spacing w:line="220" w:lineRule="atLeast"/>
              <w:contextualSpacing/>
              <w:jc w:val="center"/>
              <w:rPr>
                <w:color w:val="auto"/>
                <w:sz w:val="12"/>
                <w:szCs w:val="12"/>
              </w:rPr>
            </w:pPr>
          </w:p>
        </w:tc>
        <w:tc>
          <w:tcPr>
            <w:tcW w:w="226" w:type="pct"/>
          </w:tcPr>
          <w:p w14:paraId="20AB7708" w14:textId="77777777" w:rsidR="00664F9F" w:rsidRPr="00622682" w:rsidRDefault="00664F9F" w:rsidP="00664F9F">
            <w:pPr>
              <w:spacing w:line="220" w:lineRule="atLeast"/>
              <w:contextualSpacing/>
              <w:jc w:val="center"/>
              <w:rPr>
                <w:color w:val="auto"/>
                <w:sz w:val="12"/>
                <w:szCs w:val="12"/>
              </w:rPr>
            </w:pPr>
          </w:p>
        </w:tc>
        <w:tc>
          <w:tcPr>
            <w:tcW w:w="236" w:type="pct"/>
          </w:tcPr>
          <w:p w14:paraId="6D021EFB" w14:textId="77777777" w:rsidR="00664F9F" w:rsidRPr="00622682" w:rsidRDefault="00664F9F" w:rsidP="00664F9F">
            <w:pPr>
              <w:spacing w:line="220" w:lineRule="atLeast"/>
              <w:contextualSpacing/>
              <w:jc w:val="center"/>
              <w:rPr>
                <w:color w:val="auto"/>
                <w:sz w:val="12"/>
                <w:szCs w:val="12"/>
              </w:rPr>
            </w:pPr>
          </w:p>
        </w:tc>
        <w:tc>
          <w:tcPr>
            <w:tcW w:w="226" w:type="pct"/>
          </w:tcPr>
          <w:p w14:paraId="056B826A" w14:textId="77777777" w:rsidR="00664F9F" w:rsidRPr="00622682" w:rsidRDefault="00664F9F" w:rsidP="00664F9F">
            <w:pPr>
              <w:spacing w:line="220" w:lineRule="atLeast"/>
              <w:contextualSpacing/>
              <w:jc w:val="center"/>
              <w:rPr>
                <w:color w:val="auto"/>
                <w:sz w:val="12"/>
                <w:szCs w:val="12"/>
              </w:rPr>
            </w:pPr>
          </w:p>
        </w:tc>
        <w:tc>
          <w:tcPr>
            <w:tcW w:w="236" w:type="pct"/>
          </w:tcPr>
          <w:p w14:paraId="0876E079" w14:textId="77777777" w:rsidR="00664F9F" w:rsidRPr="00622682" w:rsidRDefault="00664F9F" w:rsidP="00664F9F">
            <w:pPr>
              <w:spacing w:line="220" w:lineRule="atLeast"/>
              <w:contextualSpacing/>
              <w:jc w:val="center"/>
              <w:rPr>
                <w:color w:val="auto"/>
                <w:sz w:val="12"/>
                <w:szCs w:val="12"/>
              </w:rPr>
            </w:pPr>
          </w:p>
        </w:tc>
        <w:tc>
          <w:tcPr>
            <w:tcW w:w="226" w:type="pct"/>
          </w:tcPr>
          <w:p w14:paraId="538E2BC4" w14:textId="77777777" w:rsidR="00664F9F" w:rsidRPr="00622682" w:rsidRDefault="00664F9F" w:rsidP="00664F9F">
            <w:pPr>
              <w:spacing w:line="220" w:lineRule="atLeast"/>
              <w:contextualSpacing/>
              <w:jc w:val="center"/>
              <w:rPr>
                <w:color w:val="auto"/>
                <w:sz w:val="12"/>
                <w:szCs w:val="12"/>
              </w:rPr>
            </w:pPr>
          </w:p>
        </w:tc>
        <w:tc>
          <w:tcPr>
            <w:tcW w:w="236" w:type="pct"/>
          </w:tcPr>
          <w:p w14:paraId="1031E5AF" w14:textId="77777777" w:rsidR="00664F9F" w:rsidRPr="00622682" w:rsidRDefault="00664F9F" w:rsidP="00664F9F">
            <w:pPr>
              <w:spacing w:line="220" w:lineRule="atLeast"/>
              <w:contextualSpacing/>
              <w:jc w:val="center"/>
              <w:rPr>
                <w:color w:val="auto"/>
                <w:sz w:val="12"/>
                <w:szCs w:val="12"/>
              </w:rPr>
            </w:pPr>
          </w:p>
        </w:tc>
        <w:tc>
          <w:tcPr>
            <w:tcW w:w="220" w:type="pct"/>
          </w:tcPr>
          <w:p w14:paraId="65451821" w14:textId="77777777" w:rsidR="00664F9F" w:rsidRPr="00622682" w:rsidRDefault="00664F9F" w:rsidP="00664F9F">
            <w:pPr>
              <w:spacing w:line="220" w:lineRule="atLeast"/>
              <w:contextualSpacing/>
              <w:jc w:val="center"/>
              <w:rPr>
                <w:color w:val="auto"/>
                <w:sz w:val="12"/>
                <w:szCs w:val="12"/>
              </w:rPr>
            </w:pPr>
          </w:p>
        </w:tc>
        <w:tc>
          <w:tcPr>
            <w:tcW w:w="211" w:type="pct"/>
          </w:tcPr>
          <w:p w14:paraId="26BB949D" w14:textId="77777777" w:rsidR="00664F9F" w:rsidRPr="00622682" w:rsidRDefault="00664F9F" w:rsidP="00664F9F">
            <w:pPr>
              <w:spacing w:line="220" w:lineRule="atLeast"/>
              <w:contextualSpacing/>
              <w:jc w:val="center"/>
              <w:rPr>
                <w:color w:val="auto"/>
                <w:sz w:val="12"/>
                <w:szCs w:val="12"/>
              </w:rPr>
            </w:pPr>
          </w:p>
        </w:tc>
        <w:tc>
          <w:tcPr>
            <w:tcW w:w="208" w:type="pct"/>
          </w:tcPr>
          <w:p w14:paraId="054110B9" w14:textId="77777777" w:rsidR="00664F9F" w:rsidRPr="00622682" w:rsidRDefault="00664F9F" w:rsidP="00664F9F">
            <w:pPr>
              <w:spacing w:line="220" w:lineRule="atLeast"/>
              <w:contextualSpacing/>
              <w:jc w:val="center"/>
              <w:rPr>
                <w:color w:val="auto"/>
                <w:sz w:val="12"/>
                <w:szCs w:val="12"/>
              </w:rPr>
            </w:pPr>
          </w:p>
        </w:tc>
      </w:tr>
      <w:tr w:rsidR="00622682" w:rsidRPr="00622682" w14:paraId="7AB4ACB1" w14:textId="77777777" w:rsidTr="000F1FEE">
        <w:tc>
          <w:tcPr>
            <w:tcW w:w="388" w:type="pct"/>
          </w:tcPr>
          <w:p w14:paraId="11569C2A" w14:textId="77777777" w:rsidR="00664F9F" w:rsidRPr="00622682" w:rsidRDefault="00664F9F" w:rsidP="00664F9F">
            <w:pPr>
              <w:spacing w:line="220" w:lineRule="atLeast"/>
              <w:contextualSpacing/>
              <w:rPr>
                <w:color w:val="auto"/>
                <w:sz w:val="12"/>
                <w:szCs w:val="12"/>
              </w:rPr>
            </w:pPr>
            <w:r w:rsidRPr="00622682">
              <w:rPr>
                <w:color w:val="auto"/>
                <w:sz w:val="12"/>
                <w:szCs w:val="12"/>
              </w:rPr>
              <w:t>7. Time</w:t>
            </w:r>
          </w:p>
        </w:tc>
        <w:tc>
          <w:tcPr>
            <w:tcW w:w="236" w:type="pct"/>
          </w:tcPr>
          <w:p w14:paraId="42B1AD6E" w14:textId="4D944338" w:rsidR="00664F9F" w:rsidRPr="00622682" w:rsidRDefault="00664F9F" w:rsidP="00664F9F">
            <w:pPr>
              <w:spacing w:line="220" w:lineRule="atLeast"/>
              <w:contextualSpacing/>
              <w:jc w:val="center"/>
              <w:rPr>
                <w:color w:val="auto"/>
                <w:sz w:val="12"/>
                <w:szCs w:val="12"/>
              </w:rPr>
            </w:pPr>
            <w:r w:rsidRPr="00622682">
              <w:rPr>
                <w:color w:val="auto"/>
                <w:sz w:val="12"/>
                <w:szCs w:val="12"/>
              </w:rPr>
              <w:t>.049</w:t>
            </w:r>
          </w:p>
        </w:tc>
        <w:tc>
          <w:tcPr>
            <w:tcW w:w="236" w:type="pct"/>
          </w:tcPr>
          <w:p w14:paraId="35573B50" w14:textId="7469230C" w:rsidR="00664F9F" w:rsidRPr="00622682" w:rsidRDefault="00664F9F" w:rsidP="00664F9F">
            <w:pPr>
              <w:spacing w:line="220" w:lineRule="atLeast"/>
              <w:contextualSpacing/>
              <w:jc w:val="center"/>
              <w:rPr>
                <w:color w:val="auto"/>
                <w:sz w:val="12"/>
                <w:szCs w:val="12"/>
              </w:rPr>
            </w:pPr>
            <w:r w:rsidRPr="00622682">
              <w:rPr>
                <w:color w:val="auto"/>
                <w:sz w:val="12"/>
                <w:szCs w:val="12"/>
              </w:rPr>
              <w:t>.078</w:t>
            </w:r>
          </w:p>
        </w:tc>
        <w:tc>
          <w:tcPr>
            <w:tcW w:w="236" w:type="pct"/>
          </w:tcPr>
          <w:p w14:paraId="6E8B4A8B" w14:textId="40B00534" w:rsidR="00664F9F" w:rsidRPr="00622682" w:rsidRDefault="00664F9F" w:rsidP="00664F9F">
            <w:pPr>
              <w:spacing w:line="220" w:lineRule="atLeast"/>
              <w:contextualSpacing/>
              <w:jc w:val="center"/>
              <w:rPr>
                <w:color w:val="auto"/>
                <w:sz w:val="12"/>
                <w:szCs w:val="12"/>
              </w:rPr>
            </w:pPr>
            <w:r w:rsidRPr="00622682">
              <w:rPr>
                <w:color w:val="auto"/>
                <w:sz w:val="12"/>
                <w:szCs w:val="12"/>
              </w:rPr>
              <w:t>.096</w:t>
            </w:r>
          </w:p>
        </w:tc>
        <w:tc>
          <w:tcPr>
            <w:tcW w:w="236" w:type="pct"/>
          </w:tcPr>
          <w:p w14:paraId="70B7B892" w14:textId="7D2CE9D0" w:rsidR="00664F9F" w:rsidRPr="00622682" w:rsidRDefault="00664F9F" w:rsidP="00664F9F">
            <w:pPr>
              <w:spacing w:line="220" w:lineRule="atLeast"/>
              <w:contextualSpacing/>
              <w:jc w:val="center"/>
              <w:rPr>
                <w:color w:val="auto"/>
                <w:sz w:val="12"/>
                <w:szCs w:val="12"/>
              </w:rPr>
            </w:pPr>
            <w:r w:rsidRPr="00622682">
              <w:rPr>
                <w:color w:val="auto"/>
                <w:sz w:val="12"/>
                <w:szCs w:val="12"/>
              </w:rPr>
              <w:t>-.001</w:t>
            </w:r>
          </w:p>
        </w:tc>
        <w:tc>
          <w:tcPr>
            <w:tcW w:w="226" w:type="pct"/>
          </w:tcPr>
          <w:p w14:paraId="53309F77" w14:textId="4FB782C3" w:rsidR="00664F9F" w:rsidRPr="00622682" w:rsidRDefault="00664F9F" w:rsidP="00664F9F">
            <w:pPr>
              <w:spacing w:line="220" w:lineRule="atLeast"/>
              <w:contextualSpacing/>
              <w:jc w:val="center"/>
              <w:rPr>
                <w:color w:val="auto"/>
                <w:sz w:val="12"/>
                <w:szCs w:val="12"/>
              </w:rPr>
            </w:pPr>
            <w:r w:rsidRPr="00622682">
              <w:rPr>
                <w:color w:val="auto"/>
                <w:sz w:val="12"/>
                <w:szCs w:val="12"/>
              </w:rPr>
              <w:t>.037</w:t>
            </w:r>
          </w:p>
        </w:tc>
        <w:tc>
          <w:tcPr>
            <w:tcW w:w="236" w:type="pct"/>
          </w:tcPr>
          <w:p w14:paraId="0B627DC3" w14:textId="464A767B" w:rsidR="00664F9F" w:rsidRPr="00622682" w:rsidRDefault="00664F9F" w:rsidP="00664F9F">
            <w:pPr>
              <w:spacing w:line="220" w:lineRule="atLeast"/>
              <w:contextualSpacing/>
              <w:jc w:val="center"/>
              <w:rPr>
                <w:color w:val="auto"/>
                <w:sz w:val="12"/>
                <w:szCs w:val="12"/>
              </w:rPr>
            </w:pPr>
            <w:r w:rsidRPr="00622682">
              <w:rPr>
                <w:color w:val="auto"/>
                <w:sz w:val="12"/>
                <w:szCs w:val="12"/>
              </w:rPr>
              <w:t>-.086</w:t>
            </w:r>
          </w:p>
        </w:tc>
        <w:tc>
          <w:tcPr>
            <w:tcW w:w="236" w:type="pct"/>
          </w:tcPr>
          <w:p w14:paraId="5C7F5A09" w14:textId="7F79AB1D" w:rsidR="00664F9F" w:rsidRPr="00622682" w:rsidRDefault="00664F9F" w:rsidP="00664F9F">
            <w:pPr>
              <w:spacing w:line="220" w:lineRule="atLeast"/>
              <w:contextualSpacing/>
              <w:jc w:val="center"/>
              <w:rPr>
                <w:color w:val="auto"/>
                <w:sz w:val="12"/>
                <w:szCs w:val="12"/>
              </w:rPr>
            </w:pPr>
            <w:r w:rsidRPr="00622682">
              <w:rPr>
                <w:color w:val="auto"/>
                <w:sz w:val="12"/>
                <w:szCs w:val="12"/>
              </w:rPr>
              <w:t>1</w:t>
            </w:r>
          </w:p>
        </w:tc>
        <w:tc>
          <w:tcPr>
            <w:tcW w:w="236" w:type="pct"/>
          </w:tcPr>
          <w:p w14:paraId="1CADEDF4" w14:textId="77777777" w:rsidR="00664F9F" w:rsidRPr="00622682" w:rsidRDefault="00664F9F" w:rsidP="00664F9F">
            <w:pPr>
              <w:spacing w:line="220" w:lineRule="atLeast"/>
              <w:contextualSpacing/>
              <w:jc w:val="center"/>
              <w:rPr>
                <w:color w:val="auto"/>
                <w:sz w:val="12"/>
                <w:szCs w:val="12"/>
              </w:rPr>
            </w:pPr>
          </w:p>
        </w:tc>
        <w:tc>
          <w:tcPr>
            <w:tcW w:w="236" w:type="pct"/>
          </w:tcPr>
          <w:p w14:paraId="578E6595" w14:textId="77777777" w:rsidR="00664F9F" w:rsidRPr="00622682" w:rsidRDefault="00664F9F" w:rsidP="00664F9F">
            <w:pPr>
              <w:spacing w:line="220" w:lineRule="atLeast"/>
              <w:contextualSpacing/>
              <w:jc w:val="center"/>
              <w:rPr>
                <w:color w:val="auto"/>
                <w:sz w:val="12"/>
                <w:szCs w:val="12"/>
              </w:rPr>
            </w:pPr>
          </w:p>
        </w:tc>
        <w:tc>
          <w:tcPr>
            <w:tcW w:w="236" w:type="pct"/>
          </w:tcPr>
          <w:p w14:paraId="0CDBEAF6" w14:textId="77777777" w:rsidR="00664F9F" w:rsidRPr="00622682" w:rsidRDefault="00664F9F" w:rsidP="00664F9F">
            <w:pPr>
              <w:spacing w:line="220" w:lineRule="atLeast"/>
              <w:contextualSpacing/>
              <w:jc w:val="center"/>
              <w:rPr>
                <w:color w:val="auto"/>
                <w:sz w:val="12"/>
                <w:szCs w:val="12"/>
              </w:rPr>
            </w:pPr>
          </w:p>
        </w:tc>
        <w:tc>
          <w:tcPr>
            <w:tcW w:w="236" w:type="pct"/>
          </w:tcPr>
          <w:p w14:paraId="6BD18D12" w14:textId="77777777" w:rsidR="00664F9F" w:rsidRPr="00622682" w:rsidRDefault="00664F9F" w:rsidP="00664F9F">
            <w:pPr>
              <w:spacing w:line="220" w:lineRule="atLeast"/>
              <w:contextualSpacing/>
              <w:jc w:val="center"/>
              <w:rPr>
                <w:color w:val="auto"/>
                <w:sz w:val="12"/>
                <w:szCs w:val="12"/>
              </w:rPr>
            </w:pPr>
          </w:p>
        </w:tc>
        <w:tc>
          <w:tcPr>
            <w:tcW w:w="226" w:type="pct"/>
          </w:tcPr>
          <w:p w14:paraId="611DE419" w14:textId="77777777" w:rsidR="00664F9F" w:rsidRPr="00622682" w:rsidRDefault="00664F9F" w:rsidP="00664F9F">
            <w:pPr>
              <w:spacing w:line="220" w:lineRule="atLeast"/>
              <w:contextualSpacing/>
              <w:jc w:val="center"/>
              <w:rPr>
                <w:color w:val="auto"/>
                <w:sz w:val="12"/>
                <w:szCs w:val="12"/>
              </w:rPr>
            </w:pPr>
          </w:p>
        </w:tc>
        <w:tc>
          <w:tcPr>
            <w:tcW w:w="236" w:type="pct"/>
          </w:tcPr>
          <w:p w14:paraId="52C476F6" w14:textId="77777777" w:rsidR="00664F9F" w:rsidRPr="00622682" w:rsidRDefault="00664F9F" w:rsidP="00664F9F">
            <w:pPr>
              <w:spacing w:line="220" w:lineRule="atLeast"/>
              <w:contextualSpacing/>
              <w:jc w:val="center"/>
              <w:rPr>
                <w:color w:val="auto"/>
                <w:sz w:val="12"/>
                <w:szCs w:val="12"/>
              </w:rPr>
            </w:pPr>
          </w:p>
        </w:tc>
        <w:tc>
          <w:tcPr>
            <w:tcW w:w="226" w:type="pct"/>
          </w:tcPr>
          <w:p w14:paraId="56149A13" w14:textId="77777777" w:rsidR="00664F9F" w:rsidRPr="00622682" w:rsidRDefault="00664F9F" w:rsidP="00664F9F">
            <w:pPr>
              <w:spacing w:line="220" w:lineRule="atLeast"/>
              <w:contextualSpacing/>
              <w:jc w:val="center"/>
              <w:rPr>
                <w:color w:val="auto"/>
                <w:sz w:val="12"/>
                <w:szCs w:val="12"/>
              </w:rPr>
            </w:pPr>
          </w:p>
        </w:tc>
        <w:tc>
          <w:tcPr>
            <w:tcW w:w="236" w:type="pct"/>
          </w:tcPr>
          <w:p w14:paraId="6F67BB84" w14:textId="77777777" w:rsidR="00664F9F" w:rsidRPr="00622682" w:rsidRDefault="00664F9F" w:rsidP="00664F9F">
            <w:pPr>
              <w:spacing w:line="220" w:lineRule="atLeast"/>
              <w:contextualSpacing/>
              <w:jc w:val="center"/>
              <w:rPr>
                <w:color w:val="auto"/>
                <w:sz w:val="12"/>
                <w:szCs w:val="12"/>
              </w:rPr>
            </w:pPr>
          </w:p>
        </w:tc>
        <w:tc>
          <w:tcPr>
            <w:tcW w:w="226" w:type="pct"/>
          </w:tcPr>
          <w:p w14:paraId="7991B761" w14:textId="77777777" w:rsidR="00664F9F" w:rsidRPr="00622682" w:rsidRDefault="00664F9F" w:rsidP="00664F9F">
            <w:pPr>
              <w:spacing w:line="220" w:lineRule="atLeast"/>
              <w:contextualSpacing/>
              <w:jc w:val="center"/>
              <w:rPr>
                <w:color w:val="auto"/>
                <w:sz w:val="12"/>
                <w:szCs w:val="12"/>
              </w:rPr>
            </w:pPr>
          </w:p>
        </w:tc>
        <w:tc>
          <w:tcPr>
            <w:tcW w:w="236" w:type="pct"/>
          </w:tcPr>
          <w:p w14:paraId="6634EAF7" w14:textId="77777777" w:rsidR="00664F9F" w:rsidRPr="00622682" w:rsidRDefault="00664F9F" w:rsidP="00664F9F">
            <w:pPr>
              <w:spacing w:line="220" w:lineRule="atLeast"/>
              <w:contextualSpacing/>
              <w:jc w:val="center"/>
              <w:rPr>
                <w:color w:val="auto"/>
                <w:sz w:val="12"/>
                <w:szCs w:val="12"/>
              </w:rPr>
            </w:pPr>
          </w:p>
        </w:tc>
        <w:tc>
          <w:tcPr>
            <w:tcW w:w="220" w:type="pct"/>
          </w:tcPr>
          <w:p w14:paraId="1726E0C5" w14:textId="77777777" w:rsidR="00664F9F" w:rsidRPr="00622682" w:rsidRDefault="00664F9F" w:rsidP="00664F9F">
            <w:pPr>
              <w:spacing w:line="220" w:lineRule="atLeast"/>
              <w:contextualSpacing/>
              <w:jc w:val="center"/>
              <w:rPr>
                <w:color w:val="auto"/>
                <w:sz w:val="12"/>
                <w:szCs w:val="12"/>
              </w:rPr>
            </w:pPr>
          </w:p>
        </w:tc>
        <w:tc>
          <w:tcPr>
            <w:tcW w:w="211" w:type="pct"/>
          </w:tcPr>
          <w:p w14:paraId="4989B3A4" w14:textId="77777777" w:rsidR="00664F9F" w:rsidRPr="00622682" w:rsidRDefault="00664F9F" w:rsidP="00664F9F">
            <w:pPr>
              <w:spacing w:line="220" w:lineRule="atLeast"/>
              <w:contextualSpacing/>
              <w:jc w:val="center"/>
              <w:rPr>
                <w:color w:val="auto"/>
                <w:sz w:val="12"/>
                <w:szCs w:val="12"/>
              </w:rPr>
            </w:pPr>
          </w:p>
        </w:tc>
        <w:tc>
          <w:tcPr>
            <w:tcW w:w="208" w:type="pct"/>
          </w:tcPr>
          <w:p w14:paraId="42BD7EC2" w14:textId="77777777" w:rsidR="00664F9F" w:rsidRPr="00622682" w:rsidRDefault="00664F9F" w:rsidP="00664F9F">
            <w:pPr>
              <w:spacing w:line="220" w:lineRule="atLeast"/>
              <w:contextualSpacing/>
              <w:jc w:val="center"/>
              <w:rPr>
                <w:color w:val="auto"/>
                <w:sz w:val="12"/>
                <w:szCs w:val="12"/>
              </w:rPr>
            </w:pPr>
          </w:p>
        </w:tc>
      </w:tr>
      <w:tr w:rsidR="00622682" w:rsidRPr="00622682" w14:paraId="5CFC60F4" w14:textId="77777777" w:rsidTr="000F1FEE">
        <w:tc>
          <w:tcPr>
            <w:tcW w:w="388" w:type="pct"/>
          </w:tcPr>
          <w:p w14:paraId="005208CD" w14:textId="77777777" w:rsidR="00664F9F" w:rsidRPr="00622682" w:rsidRDefault="00664F9F" w:rsidP="00664F9F">
            <w:pPr>
              <w:spacing w:line="220" w:lineRule="atLeast"/>
              <w:contextualSpacing/>
              <w:rPr>
                <w:color w:val="auto"/>
                <w:sz w:val="12"/>
                <w:szCs w:val="12"/>
              </w:rPr>
            </w:pPr>
            <w:r w:rsidRPr="00622682">
              <w:rPr>
                <w:color w:val="auto"/>
                <w:sz w:val="12"/>
                <w:szCs w:val="12"/>
              </w:rPr>
              <w:t>8. Longstring</w:t>
            </w:r>
          </w:p>
        </w:tc>
        <w:tc>
          <w:tcPr>
            <w:tcW w:w="236" w:type="pct"/>
          </w:tcPr>
          <w:p w14:paraId="662855BF" w14:textId="0A82A825" w:rsidR="00664F9F" w:rsidRPr="00622682" w:rsidRDefault="00664F9F" w:rsidP="00664F9F">
            <w:pPr>
              <w:spacing w:line="220" w:lineRule="atLeast"/>
              <w:contextualSpacing/>
              <w:jc w:val="center"/>
              <w:rPr>
                <w:color w:val="auto"/>
                <w:sz w:val="12"/>
                <w:szCs w:val="12"/>
              </w:rPr>
            </w:pPr>
            <w:r w:rsidRPr="00622682">
              <w:rPr>
                <w:color w:val="auto"/>
                <w:sz w:val="12"/>
                <w:szCs w:val="12"/>
              </w:rPr>
              <w:t>-.246**</w:t>
            </w:r>
          </w:p>
        </w:tc>
        <w:tc>
          <w:tcPr>
            <w:tcW w:w="236" w:type="pct"/>
          </w:tcPr>
          <w:p w14:paraId="346E5FD9" w14:textId="517951DB" w:rsidR="00664F9F" w:rsidRPr="00622682" w:rsidRDefault="00664F9F" w:rsidP="00664F9F">
            <w:pPr>
              <w:spacing w:line="220" w:lineRule="atLeast"/>
              <w:contextualSpacing/>
              <w:jc w:val="center"/>
              <w:rPr>
                <w:color w:val="auto"/>
                <w:sz w:val="12"/>
                <w:szCs w:val="12"/>
              </w:rPr>
            </w:pPr>
            <w:r w:rsidRPr="00622682">
              <w:rPr>
                <w:color w:val="auto"/>
                <w:sz w:val="12"/>
                <w:szCs w:val="12"/>
              </w:rPr>
              <w:t>-.287**</w:t>
            </w:r>
          </w:p>
        </w:tc>
        <w:tc>
          <w:tcPr>
            <w:tcW w:w="236" w:type="pct"/>
          </w:tcPr>
          <w:p w14:paraId="095FD96F" w14:textId="3646242A" w:rsidR="00664F9F" w:rsidRPr="00622682" w:rsidRDefault="00664F9F" w:rsidP="00664F9F">
            <w:pPr>
              <w:spacing w:line="220" w:lineRule="atLeast"/>
              <w:contextualSpacing/>
              <w:jc w:val="center"/>
              <w:rPr>
                <w:color w:val="auto"/>
                <w:sz w:val="12"/>
                <w:szCs w:val="12"/>
              </w:rPr>
            </w:pPr>
            <w:r w:rsidRPr="00622682">
              <w:rPr>
                <w:color w:val="auto"/>
                <w:sz w:val="12"/>
                <w:szCs w:val="12"/>
              </w:rPr>
              <w:t>-.298**</w:t>
            </w:r>
          </w:p>
        </w:tc>
        <w:tc>
          <w:tcPr>
            <w:tcW w:w="236" w:type="pct"/>
          </w:tcPr>
          <w:p w14:paraId="3D252362" w14:textId="4D585923" w:rsidR="00664F9F" w:rsidRPr="00622682" w:rsidRDefault="00664F9F" w:rsidP="00664F9F">
            <w:pPr>
              <w:spacing w:line="220" w:lineRule="atLeast"/>
              <w:contextualSpacing/>
              <w:jc w:val="center"/>
              <w:rPr>
                <w:color w:val="auto"/>
                <w:sz w:val="12"/>
                <w:szCs w:val="12"/>
              </w:rPr>
            </w:pPr>
            <w:r w:rsidRPr="00622682">
              <w:rPr>
                <w:color w:val="auto"/>
                <w:sz w:val="12"/>
                <w:szCs w:val="12"/>
              </w:rPr>
              <w:t>.067</w:t>
            </w:r>
          </w:p>
        </w:tc>
        <w:tc>
          <w:tcPr>
            <w:tcW w:w="226" w:type="pct"/>
          </w:tcPr>
          <w:p w14:paraId="54CB38F2" w14:textId="7B2114B6" w:rsidR="00664F9F" w:rsidRPr="00622682" w:rsidRDefault="00664F9F" w:rsidP="00664F9F">
            <w:pPr>
              <w:spacing w:line="220" w:lineRule="atLeast"/>
              <w:contextualSpacing/>
              <w:jc w:val="center"/>
              <w:rPr>
                <w:color w:val="auto"/>
                <w:sz w:val="12"/>
                <w:szCs w:val="12"/>
              </w:rPr>
            </w:pPr>
            <w:r w:rsidRPr="00622682">
              <w:rPr>
                <w:color w:val="auto"/>
                <w:sz w:val="12"/>
                <w:szCs w:val="12"/>
              </w:rPr>
              <w:t>-.118</w:t>
            </w:r>
          </w:p>
        </w:tc>
        <w:tc>
          <w:tcPr>
            <w:tcW w:w="236" w:type="pct"/>
          </w:tcPr>
          <w:p w14:paraId="13548DA9" w14:textId="78065BAB" w:rsidR="00664F9F" w:rsidRPr="00622682" w:rsidRDefault="00664F9F" w:rsidP="00664F9F">
            <w:pPr>
              <w:spacing w:line="220" w:lineRule="atLeast"/>
              <w:contextualSpacing/>
              <w:jc w:val="center"/>
              <w:rPr>
                <w:color w:val="auto"/>
                <w:sz w:val="12"/>
                <w:szCs w:val="12"/>
              </w:rPr>
            </w:pPr>
            <w:r w:rsidRPr="00622682">
              <w:rPr>
                <w:color w:val="auto"/>
                <w:sz w:val="12"/>
                <w:szCs w:val="12"/>
              </w:rPr>
              <w:t>.016</w:t>
            </w:r>
          </w:p>
        </w:tc>
        <w:tc>
          <w:tcPr>
            <w:tcW w:w="236" w:type="pct"/>
          </w:tcPr>
          <w:p w14:paraId="2DCB3588" w14:textId="058F862E" w:rsidR="00664F9F" w:rsidRPr="00622682" w:rsidRDefault="00664F9F" w:rsidP="00664F9F">
            <w:pPr>
              <w:spacing w:line="220" w:lineRule="atLeast"/>
              <w:contextualSpacing/>
              <w:jc w:val="center"/>
              <w:rPr>
                <w:color w:val="auto"/>
                <w:sz w:val="12"/>
                <w:szCs w:val="12"/>
              </w:rPr>
            </w:pPr>
            <w:r w:rsidRPr="00622682">
              <w:rPr>
                <w:color w:val="auto"/>
                <w:sz w:val="12"/>
                <w:szCs w:val="12"/>
              </w:rPr>
              <w:t>-.004</w:t>
            </w:r>
          </w:p>
        </w:tc>
        <w:tc>
          <w:tcPr>
            <w:tcW w:w="236" w:type="pct"/>
          </w:tcPr>
          <w:p w14:paraId="67D17187" w14:textId="7EEE0634" w:rsidR="00664F9F" w:rsidRPr="00622682" w:rsidRDefault="00664F9F" w:rsidP="00664F9F">
            <w:pPr>
              <w:spacing w:line="220" w:lineRule="atLeast"/>
              <w:contextualSpacing/>
              <w:jc w:val="center"/>
              <w:rPr>
                <w:color w:val="auto"/>
                <w:sz w:val="12"/>
                <w:szCs w:val="12"/>
              </w:rPr>
            </w:pPr>
            <w:r w:rsidRPr="00622682">
              <w:rPr>
                <w:color w:val="auto"/>
                <w:sz w:val="12"/>
                <w:szCs w:val="12"/>
              </w:rPr>
              <w:t>1</w:t>
            </w:r>
          </w:p>
        </w:tc>
        <w:tc>
          <w:tcPr>
            <w:tcW w:w="236" w:type="pct"/>
          </w:tcPr>
          <w:p w14:paraId="68FD410D" w14:textId="77777777" w:rsidR="00664F9F" w:rsidRPr="00622682" w:rsidRDefault="00664F9F" w:rsidP="00664F9F">
            <w:pPr>
              <w:spacing w:line="220" w:lineRule="atLeast"/>
              <w:contextualSpacing/>
              <w:jc w:val="center"/>
              <w:rPr>
                <w:color w:val="auto"/>
                <w:sz w:val="12"/>
                <w:szCs w:val="12"/>
              </w:rPr>
            </w:pPr>
          </w:p>
        </w:tc>
        <w:tc>
          <w:tcPr>
            <w:tcW w:w="236" w:type="pct"/>
          </w:tcPr>
          <w:p w14:paraId="56B576F9" w14:textId="77777777" w:rsidR="00664F9F" w:rsidRPr="00622682" w:rsidRDefault="00664F9F" w:rsidP="00664F9F">
            <w:pPr>
              <w:spacing w:line="220" w:lineRule="atLeast"/>
              <w:contextualSpacing/>
              <w:jc w:val="center"/>
              <w:rPr>
                <w:color w:val="auto"/>
                <w:sz w:val="12"/>
                <w:szCs w:val="12"/>
              </w:rPr>
            </w:pPr>
          </w:p>
        </w:tc>
        <w:tc>
          <w:tcPr>
            <w:tcW w:w="236" w:type="pct"/>
          </w:tcPr>
          <w:p w14:paraId="0AA213D7" w14:textId="77777777" w:rsidR="00664F9F" w:rsidRPr="00622682" w:rsidRDefault="00664F9F" w:rsidP="00664F9F">
            <w:pPr>
              <w:spacing w:line="220" w:lineRule="atLeast"/>
              <w:contextualSpacing/>
              <w:jc w:val="center"/>
              <w:rPr>
                <w:color w:val="auto"/>
                <w:sz w:val="12"/>
                <w:szCs w:val="12"/>
              </w:rPr>
            </w:pPr>
          </w:p>
        </w:tc>
        <w:tc>
          <w:tcPr>
            <w:tcW w:w="226" w:type="pct"/>
          </w:tcPr>
          <w:p w14:paraId="06DFC95E" w14:textId="77777777" w:rsidR="00664F9F" w:rsidRPr="00622682" w:rsidRDefault="00664F9F" w:rsidP="00664F9F">
            <w:pPr>
              <w:spacing w:line="220" w:lineRule="atLeast"/>
              <w:contextualSpacing/>
              <w:jc w:val="center"/>
              <w:rPr>
                <w:color w:val="auto"/>
                <w:sz w:val="12"/>
                <w:szCs w:val="12"/>
              </w:rPr>
            </w:pPr>
          </w:p>
        </w:tc>
        <w:tc>
          <w:tcPr>
            <w:tcW w:w="236" w:type="pct"/>
          </w:tcPr>
          <w:p w14:paraId="523CDFB5" w14:textId="77777777" w:rsidR="00664F9F" w:rsidRPr="00622682" w:rsidRDefault="00664F9F" w:rsidP="00664F9F">
            <w:pPr>
              <w:spacing w:line="220" w:lineRule="atLeast"/>
              <w:contextualSpacing/>
              <w:jc w:val="center"/>
              <w:rPr>
                <w:color w:val="auto"/>
                <w:sz w:val="12"/>
                <w:szCs w:val="12"/>
              </w:rPr>
            </w:pPr>
          </w:p>
        </w:tc>
        <w:tc>
          <w:tcPr>
            <w:tcW w:w="226" w:type="pct"/>
          </w:tcPr>
          <w:p w14:paraId="045F0451" w14:textId="77777777" w:rsidR="00664F9F" w:rsidRPr="00622682" w:rsidRDefault="00664F9F" w:rsidP="00664F9F">
            <w:pPr>
              <w:spacing w:line="220" w:lineRule="atLeast"/>
              <w:contextualSpacing/>
              <w:jc w:val="center"/>
              <w:rPr>
                <w:color w:val="auto"/>
                <w:sz w:val="12"/>
                <w:szCs w:val="12"/>
              </w:rPr>
            </w:pPr>
          </w:p>
        </w:tc>
        <w:tc>
          <w:tcPr>
            <w:tcW w:w="236" w:type="pct"/>
          </w:tcPr>
          <w:p w14:paraId="4C353792" w14:textId="77777777" w:rsidR="00664F9F" w:rsidRPr="00622682" w:rsidRDefault="00664F9F" w:rsidP="00664F9F">
            <w:pPr>
              <w:spacing w:line="220" w:lineRule="atLeast"/>
              <w:contextualSpacing/>
              <w:jc w:val="center"/>
              <w:rPr>
                <w:color w:val="auto"/>
                <w:sz w:val="12"/>
                <w:szCs w:val="12"/>
              </w:rPr>
            </w:pPr>
          </w:p>
        </w:tc>
        <w:tc>
          <w:tcPr>
            <w:tcW w:w="226" w:type="pct"/>
          </w:tcPr>
          <w:p w14:paraId="30A1B2F5" w14:textId="77777777" w:rsidR="00664F9F" w:rsidRPr="00622682" w:rsidRDefault="00664F9F" w:rsidP="00664F9F">
            <w:pPr>
              <w:spacing w:line="220" w:lineRule="atLeast"/>
              <w:contextualSpacing/>
              <w:jc w:val="center"/>
              <w:rPr>
                <w:color w:val="auto"/>
                <w:sz w:val="12"/>
                <w:szCs w:val="12"/>
              </w:rPr>
            </w:pPr>
          </w:p>
        </w:tc>
        <w:tc>
          <w:tcPr>
            <w:tcW w:w="236" w:type="pct"/>
          </w:tcPr>
          <w:p w14:paraId="465B2F74" w14:textId="77777777" w:rsidR="00664F9F" w:rsidRPr="00622682" w:rsidRDefault="00664F9F" w:rsidP="00664F9F">
            <w:pPr>
              <w:spacing w:line="220" w:lineRule="atLeast"/>
              <w:contextualSpacing/>
              <w:jc w:val="center"/>
              <w:rPr>
                <w:color w:val="auto"/>
                <w:sz w:val="12"/>
                <w:szCs w:val="12"/>
              </w:rPr>
            </w:pPr>
          </w:p>
        </w:tc>
        <w:tc>
          <w:tcPr>
            <w:tcW w:w="220" w:type="pct"/>
          </w:tcPr>
          <w:p w14:paraId="333855CD" w14:textId="77777777" w:rsidR="00664F9F" w:rsidRPr="00622682" w:rsidRDefault="00664F9F" w:rsidP="00664F9F">
            <w:pPr>
              <w:spacing w:line="220" w:lineRule="atLeast"/>
              <w:contextualSpacing/>
              <w:jc w:val="center"/>
              <w:rPr>
                <w:color w:val="auto"/>
                <w:sz w:val="12"/>
                <w:szCs w:val="12"/>
              </w:rPr>
            </w:pPr>
          </w:p>
        </w:tc>
        <w:tc>
          <w:tcPr>
            <w:tcW w:w="211" w:type="pct"/>
          </w:tcPr>
          <w:p w14:paraId="13405917" w14:textId="77777777" w:rsidR="00664F9F" w:rsidRPr="00622682" w:rsidRDefault="00664F9F" w:rsidP="00664F9F">
            <w:pPr>
              <w:spacing w:line="220" w:lineRule="atLeast"/>
              <w:contextualSpacing/>
              <w:jc w:val="center"/>
              <w:rPr>
                <w:color w:val="auto"/>
                <w:sz w:val="12"/>
                <w:szCs w:val="12"/>
              </w:rPr>
            </w:pPr>
          </w:p>
        </w:tc>
        <w:tc>
          <w:tcPr>
            <w:tcW w:w="208" w:type="pct"/>
          </w:tcPr>
          <w:p w14:paraId="26A68300" w14:textId="77777777" w:rsidR="00664F9F" w:rsidRPr="00622682" w:rsidRDefault="00664F9F" w:rsidP="00664F9F">
            <w:pPr>
              <w:spacing w:line="220" w:lineRule="atLeast"/>
              <w:contextualSpacing/>
              <w:jc w:val="center"/>
              <w:rPr>
                <w:color w:val="auto"/>
                <w:sz w:val="12"/>
                <w:szCs w:val="12"/>
              </w:rPr>
            </w:pPr>
          </w:p>
        </w:tc>
      </w:tr>
      <w:tr w:rsidR="00622682" w:rsidRPr="00622682" w14:paraId="51300707" w14:textId="77777777" w:rsidTr="000F1FEE">
        <w:tc>
          <w:tcPr>
            <w:tcW w:w="388" w:type="pct"/>
          </w:tcPr>
          <w:p w14:paraId="59205531" w14:textId="77777777" w:rsidR="00664F9F" w:rsidRPr="00622682" w:rsidRDefault="00664F9F" w:rsidP="00664F9F">
            <w:pPr>
              <w:spacing w:line="220" w:lineRule="atLeast"/>
              <w:contextualSpacing/>
              <w:rPr>
                <w:color w:val="auto"/>
                <w:sz w:val="12"/>
                <w:szCs w:val="12"/>
              </w:rPr>
            </w:pPr>
            <w:r w:rsidRPr="00622682">
              <w:rPr>
                <w:color w:val="auto"/>
                <w:sz w:val="12"/>
                <w:szCs w:val="12"/>
              </w:rPr>
              <w:t>9. IRV</w:t>
            </w:r>
          </w:p>
        </w:tc>
        <w:tc>
          <w:tcPr>
            <w:tcW w:w="236" w:type="pct"/>
          </w:tcPr>
          <w:p w14:paraId="48712FDD" w14:textId="5D362274" w:rsidR="00664F9F" w:rsidRPr="00622682" w:rsidRDefault="00664F9F" w:rsidP="00664F9F">
            <w:pPr>
              <w:spacing w:line="220" w:lineRule="atLeast"/>
              <w:contextualSpacing/>
              <w:jc w:val="center"/>
              <w:rPr>
                <w:color w:val="auto"/>
                <w:sz w:val="12"/>
                <w:szCs w:val="12"/>
              </w:rPr>
            </w:pPr>
            <w:r w:rsidRPr="00622682">
              <w:rPr>
                <w:color w:val="auto"/>
                <w:sz w:val="12"/>
                <w:szCs w:val="12"/>
              </w:rPr>
              <w:t>.480**</w:t>
            </w:r>
          </w:p>
        </w:tc>
        <w:tc>
          <w:tcPr>
            <w:tcW w:w="236" w:type="pct"/>
          </w:tcPr>
          <w:p w14:paraId="3945FCD0" w14:textId="00D4B4DB" w:rsidR="00664F9F" w:rsidRPr="00622682" w:rsidRDefault="00664F9F" w:rsidP="00664F9F">
            <w:pPr>
              <w:spacing w:line="220" w:lineRule="atLeast"/>
              <w:contextualSpacing/>
              <w:jc w:val="center"/>
              <w:rPr>
                <w:color w:val="auto"/>
                <w:sz w:val="12"/>
                <w:szCs w:val="12"/>
              </w:rPr>
            </w:pPr>
            <w:r w:rsidRPr="00622682">
              <w:rPr>
                <w:color w:val="auto"/>
                <w:sz w:val="12"/>
                <w:szCs w:val="12"/>
              </w:rPr>
              <w:t>.509**</w:t>
            </w:r>
          </w:p>
        </w:tc>
        <w:tc>
          <w:tcPr>
            <w:tcW w:w="236" w:type="pct"/>
          </w:tcPr>
          <w:p w14:paraId="4D0094FF" w14:textId="7B2ADA92" w:rsidR="00664F9F" w:rsidRPr="00622682" w:rsidRDefault="00664F9F" w:rsidP="00664F9F">
            <w:pPr>
              <w:spacing w:line="220" w:lineRule="atLeast"/>
              <w:contextualSpacing/>
              <w:jc w:val="center"/>
              <w:rPr>
                <w:color w:val="auto"/>
                <w:sz w:val="12"/>
                <w:szCs w:val="12"/>
              </w:rPr>
            </w:pPr>
            <w:r w:rsidRPr="00622682">
              <w:rPr>
                <w:color w:val="auto"/>
                <w:sz w:val="12"/>
                <w:szCs w:val="12"/>
              </w:rPr>
              <w:t>.484**</w:t>
            </w:r>
          </w:p>
        </w:tc>
        <w:tc>
          <w:tcPr>
            <w:tcW w:w="236" w:type="pct"/>
          </w:tcPr>
          <w:p w14:paraId="2A60E7E2" w14:textId="361008E7" w:rsidR="00664F9F" w:rsidRPr="00622682" w:rsidRDefault="00664F9F" w:rsidP="00664F9F">
            <w:pPr>
              <w:spacing w:line="220" w:lineRule="atLeast"/>
              <w:contextualSpacing/>
              <w:jc w:val="center"/>
              <w:rPr>
                <w:color w:val="auto"/>
                <w:sz w:val="12"/>
                <w:szCs w:val="12"/>
              </w:rPr>
            </w:pPr>
            <w:r w:rsidRPr="00622682">
              <w:rPr>
                <w:color w:val="auto"/>
                <w:sz w:val="12"/>
                <w:szCs w:val="12"/>
              </w:rPr>
              <w:t>-.349**</w:t>
            </w:r>
          </w:p>
        </w:tc>
        <w:tc>
          <w:tcPr>
            <w:tcW w:w="226" w:type="pct"/>
          </w:tcPr>
          <w:p w14:paraId="62AC9C7F" w14:textId="254CA909" w:rsidR="00664F9F" w:rsidRPr="00622682" w:rsidRDefault="00664F9F" w:rsidP="00664F9F">
            <w:pPr>
              <w:spacing w:line="220" w:lineRule="atLeast"/>
              <w:contextualSpacing/>
              <w:jc w:val="center"/>
              <w:rPr>
                <w:color w:val="auto"/>
                <w:sz w:val="12"/>
                <w:szCs w:val="12"/>
              </w:rPr>
            </w:pPr>
            <w:r w:rsidRPr="00622682">
              <w:rPr>
                <w:color w:val="auto"/>
                <w:sz w:val="12"/>
                <w:szCs w:val="12"/>
              </w:rPr>
              <w:t>.134</w:t>
            </w:r>
          </w:p>
        </w:tc>
        <w:tc>
          <w:tcPr>
            <w:tcW w:w="236" w:type="pct"/>
          </w:tcPr>
          <w:p w14:paraId="12FC9459" w14:textId="02F804E7" w:rsidR="00664F9F" w:rsidRPr="00622682" w:rsidRDefault="00664F9F" w:rsidP="00664F9F">
            <w:pPr>
              <w:spacing w:line="220" w:lineRule="atLeast"/>
              <w:contextualSpacing/>
              <w:jc w:val="center"/>
              <w:rPr>
                <w:color w:val="auto"/>
                <w:sz w:val="12"/>
                <w:szCs w:val="12"/>
              </w:rPr>
            </w:pPr>
            <w:r w:rsidRPr="00622682">
              <w:rPr>
                <w:color w:val="auto"/>
                <w:sz w:val="12"/>
                <w:szCs w:val="12"/>
              </w:rPr>
              <w:t>.048</w:t>
            </w:r>
          </w:p>
        </w:tc>
        <w:tc>
          <w:tcPr>
            <w:tcW w:w="236" w:type="pct"/>
          </w:tcPr>
          <w:p w14:paraId="7ED3D67F" w14:textId="6A2D25F4" w:rsidR="00664F9F" w:rsidRPr="00622682" w:rsidRDefault="00664F9F" w:rsidP="00664F9F">
            <w:pPr>
              <w:spacing w:line="220" w:lineRule="atLeast"/>
              <w:contextualSpacing/>
              <w:jc w:val="center"/>
              <w:rPr>
                <w:color w:val="auto"/>
                <w:sz w:val="12"/>
                <w:szCs w:val="12"/>
              </w:rPr>
            </w:pPr>
            <w:r w:rsidRPr="00622682">
              <w:rPr>
                <w:color w:val="auto"/>
                <w:sz w:val="12"/>
                <w:szCs w:val="12"/>
              </w:rPr>
              <w:t>-.023</w:t>
            </w:r>
          </w:p>
        </w:tc>
        <w:tc>
          <w:tcPr>
            <w:tcW w:w="236" w:type="pct"/>
          </w:tcPr>
          <w:p w14:paraId="1FD8C0DF" w14:textId="7E726CD2" w:rsidR="00664F9F" w:rsidRPr="00622682" w:rsidRDefault="00664F9F" w:rsidP="00664F9F">
            <w:pPr>
              <w:spacing w:line="220" w:lineRule="atLeast"/>
              <w:contextualSpacing/>
              <w:jc w:val="center"/>
              <w:rPr>
                <w:color w:val="auto"/>
                <w:sz w:val="12"/>
                <w:szCs w:val="12"/>
              </w:rPr>
            </w:pPr>
            <w:r w:rsidRPr="00622682">
              <w:rPr>
                <w:color w:val="auto"/>
                <w:sz w:val="12"/>
                <w:szCs w:val="12"/>
              </w:rPr>
              <w:t>-.252**</w:t>
            </w:r>
          </w:p>
        </w:tc>
        <w:tc>
          <w:tcPr>
            <w:tcW w:w="236" w:type="pct"/>
          </w:tcPr>
          <w:p w14:paraId="596BF2DE" w14:textId="619B874C" w:rsidR="00664F9F" w:rsidRPr="00622682" w:rsidRDefault="00664F9F" w:rsidP="00664F9F">
            <w:pPr>
              <w:spacing w:line="220" w:lineRule="atLeast"/>
              <w:contextualSpacing/>
              <w:jc w:val="center"/>
              <w:rPr>
                <w:color w:val="auto"/>
                <w:sz w:val="12"/>
                <w:szCs w:val="12"/>
              </w:rPr>
            </w:pPr>
            <w:r w:rsidRPr="00622682">
              <w:rPr>
                <w:color w:val="auto"/>
                <w:sz w:val="12"/>
                <w:szCs w:val="12"/>
              </w:rPr>
              <w:t>1</w:t>
            </w:r>
          </w:p>
        </w:tc>
        <w:tc>
          <w:tcPr>
            <w:tcW w:w="236" w:type="pct"/>
          </w:tcPr>
          <w:p w14:paraId="1D510FE8" w14:textId="77777777" w:rsidR="00664F9F" w:rsidRPr="00622682" w:rsidRDefault="00664F9F" w:rsidP="00664F9F">
            <w:pPr>
              <w:spacing w:line="220" w:lineRule="atLeast"/>
              <w:contextualSpacing/>
              <w:jc w:val="center"/>
              <w:rPr>
                <w:color w:val="auto"/>
                <w:sz w:val="12"/>
                <w:szCs w:val="12"/>
              </w:rPr>
            </w:pPr>
          </w:p>
        </w:tc>
        <w:tc>
          <w:tcPr>
            <w:tcW w:w="236" w:type="pct"/>
          </w:tcPr>
          <w:p w14:paraId="49DC0847" w14:textId="77777777" w:rsidR="00664F9F" w:rsidRPr="00622682" w:rsidRDefault="00664F9F" w:rsidP="00664F9F">
            <w:pPr>
              <w:spacing w:line="220" w:lineRule="atLeast"/>
              <w:contextualSpacing/>
              <w:jc w:val="center"/>
              <w:rPr>
                <w:color w:val="auto"/>
                <w:sz w:val="12"/>
                <w:szCs w:val="12"/>
              </w:rPr>
            </w:pPr>
          </w:p>
        </w:tc>
        <w:tc>
          <w:tcPr>
            <w:tcW w:w="226" w:type="pct"/>
          </w:tcPr>
          <w:p w14:paraId="19367332" w14:textId="77777777" w:rsidR="00664F9F" w:rsidRPr="00622682" w:rsidRDefault="00664F9F" w:rsidP="00664F9F">
            <w:pPr>
              <w:spacing w:line="220" w:lineRule="atLeast"/>
              <w:contextualSpacing/>
              <w:jc w:val="center"/>
              <w:rPr>
                <w:color w:val="auto"/>
                <w:sz w:val="12"/>
                <w:szCs w:val="12"/>
              </w:rPr>
            </w:pPr>
          </w:p>
        </w:tc>
        <w:tc>
          <w:tcPr>
            <w:tcW w:w="236" w:type="pct"/>
          </w:tcPr>
          <w:p w14:paraId="58EE121D" w14:textId="77777777" w:rsidR="00664F9F" w:rsidRPr="00622682" w:rsidRDefault="00664F9F" w:rsidP="00664F9F">
            <w:pPr>
              <w:spacing w:line="220" w:lineRule="atLeast"/>
              <w:contextualSpacing/>
              <w:jc w:val="center"/>
              <w:rPr>
                <w:color w:val="auto"/>
                <w:sz w:val="12"/>
                <w:szCs w:val="12"/>
              </w:rPr>
            </w:pPr>
          </w:p>
        </w:tc>
        <w:tc>
          <w:tcPr>
            <w:tcW w:w="226" w:type="pct"/>
          </w:tcPr>
          <w:p w14:paraId="4039D148" w14:textId="77777777" w:rsidR="00664F9F" w:rsidRPr="00622682" w:rsidRDefault="00664F9F" w:rsidP="00664F9F">
            <w:pPr>
              <w:spacing w:line="220" w:lineRule="atLeast"/>
              <w:contextualSpacing/>
              <w:jc w:val="center"/>
              <w:rPr>
                <w:color w:val="auto"/>
                <w:sz w:val="12"/>
                <w:szCs w:val="12"/>
              </w:rPr>
            </w:pPr>
          </w:p>
        </w:tc>
        <w:tc>
          <w:tcPr>
            <w:tcW w:w="236" w:type="pct"/>
          </w:tcPr>
          <w:p w14:paraId="051E7C78" w14:textId="77777777" w:rsidR="00664F9F" w:rsidRPr="00622682" w:rsidRDefault="00664F9F" w:rsidP="00664F9F">
            <w:pPr>
              <w:spacing w:line="220" w:lineRule="atLeast"/>
              <w:contextualSpacing/>
              <w:jc w:val="center"/>
              <w:rPr>
                <w:color w:val="auto"/>
                <w:sz w:val="12"/>
                <w:szCs w:val="12"/>
              </w:rPr>
            </w:pPr>
          </w:p>
        </w:tc>
        <w:tc>
          <w:tcPr>
            <w:tcW w:w="226" w:type="pct"/>
          </w:tcPr>
          <w:p w14:paraId="7D99BBBE" w14:textId="77777777" w:rsidR="00664F9F" w:rsidRPr="00622682" w:rsidRDefault="00664F9F" w:rsidP="00664F9F">
            <w:pPr>
              <w:spacing w:line="220" w:lineRule="atLeast"/>
              <w:contextualSpacing/>
              <w:jc w:val="center"/>
              <w:rPr>
                <w:color w:val="auto"/>
                <w:sz w:val="12"/>
                <w:szCs w:val="12"/>
              </w:rPr>
            </w:pPr>
          </w:p>
        </w:tc>
        <w:tc>
          <w:tcPr>
            <w:tcW w:w="236" w:type="pct"/>
          </w:tcPr>
          <w:p w14:paraId="0DC4520D" w14:textId="77777777" w:rsidR="00664F9F" w:rsidRPr="00622682" w:rsidRDefault="00664F9F" w:rsidP="00664F9F">
            <w:pPr>
              <w:spacing w:line="220" w:lineRule="atLeast"/>
              <w:contextualSpacing/>
              <w:jc w:val="center"/>
              <w:rPr>
                <w:color w:val="auto"/>
                <w:sz w:val="12"/>
                <w:szCs w:val="12"/>
              </w:rPr>
            </w:pPr>
          </w:p>
        </w:tc>
        <w:tc>
          <w:tcPr>
            <w:tcW w:w="220" w:type="pct"/>
          </w:tcPr>
          <w:p w14:paraId="3F8C7119" w14:textId="77777777" w:rsidR="00664F9F" w:rsidRPr="00622682" w:rsidRDefault="00664F9F" w:rsidP="00664F9F">
            <w:pPr>
              <w:spacing w:line="220" w:lineRule="atLeast"/>
              <w:contextualSpacing/>
              <w:jc w:val="center"/>
              <w:rPr>
                <w:color w:val="auto"/>
                <w:sz w:val="12"/>
                <w:szCs w:val="12"/>
              </w:rPr>
            </w:pPr>
          </w:p>
        </w:tc>
        <w:tc>
          <w:tcPr>
            <w:tcW w:w="211" w:type="pct"/>
          </w:tcPr>
          <w:p w14:paraId="09DBA4A7" w14:textId="77777777" w:rsidR="00664F9F" w:rsidRPr="00622682" w:rsidRDefault="00664F9F" w:rsidP="00664F9F">
            <w:pPr>
              <w:spacing w:line="220" w:lineRule="atLeast"/>
              <w:contextualSpacing/>
              <w:jc w:val="center"/>
              <w:rPr>
                <w:color w:val="auto"/>
                <w:sz w:val="12"/>
                <w:szCs w:val="12"/>
              </w:rPr>
            </w:pPr>
          </w:p>
        </w:tc>
        <w:tc>
          <w:tcPr>
            <w:tcW w:w="208" w:type="pct"/>
          </w:tcPr>
          <w:p w14:paraId="4A48429B" w14:textId="77777777" w:rsidR="00664F9F" w:rsidRPr="00622682" w:rsidRDefault="00664F9F" w:rsidP="00664F9F">
            <w:pPr>
              <w:spacing w:line="220" w:lineRule="atLeast"/>
              <w:contextualSpacing/>
              <w:jc w:val="center"/>
              <w:rPr>
                <w:color w:val="auto"/>
                <w:sz w:val="12"/>
                <w:szCs w:val="12"/>
              </w:rPr>
            </w:pPr>
          </w:p>
        </w:tc>
      </w:tr>
      <w:tr w:rsidR="00622682" w:rsidRPr="00622682" w14:paraId="0670A543" w14:textId="77777777" w:rsidTr="000F1FEE">
        <w:tc>
          <w:tcPr>
            <w:tcW w:w="388" w:type="pct"/>
          </w:tcPr>
          <w:p w14:paraId="3A8A85C3" w14:textId="77777777" w:rsidR="00664F9F" w:rsidRPr="00622682" w:rsidRDefault="00664F9F" w:rsidP="00664F9F">
            <w:pPr>
              <w:spacing w:line="220" w:lineRule="atLeast"/>
              <w:contextualSpacing/>
              <w:rPr>
                <w:color w:val="auto"/>
                <w:sz w:val="12"/>
                <w:szCs w:val="12"/>
              </w:rPr>
            </w:pPr>
            <w:r w:rsidRPr="00622682">
              <w:rPr>
                <w:color w:val="auto"/>
                <w:sz w:val="12"/>
                <w:szCs w:val="12"/>
              </w:rPr>
              <w:t>10. Synonyms</w:t>
            </w:r>
          </w:p>
        </w:tc>
        <w:tc>
          <w:tcPr>
            <w:tcW w:w="236" w:type="pct"/>
          </w:tcPr>
          <w:p w14:paraId="6F3A6B18" w14:textId="66F8368E" w:rsidR="00664F9F" w:rsidRPr="00622682" w:rsidRDefault="00664F9F" w:rsidP="00664F9F">
            <w:pPr>
              <w:spacing w:line="220" w:lineRule="atLeast"/>
              <w:contextualSpacing/>
              <w:jc w:val="center"/>
              <w:rPr>
                <w:color w:val="auto"/>
                <w:sz w:val="12"/>
                <w:szCs w:val="12"/>
              </w:rPr>
            </w:pPr>
            <w:r w:rsidRPr="00622682">
              <w:rPr>
                <w:color w:val="auto"/>
                <w:sz w:val="12"/>
                <w:szCs w:val="12"/>
              </w:rPr>
              <w:t>.370**</w:t>
            </w:r>
          </w:p>
        </w:tc>
        <w:tc>
          <w:tcPr>
            <w:tcW w:w="236" w:type="pct"/>
          </w:tcPr>
          <w:p w14:paraId="2F2B6F15" w14:textId="5B51E3EA" w:rsidR="00664F9F" w:rsidRPr="00622682" w:rsidRDefault="00664F9F" w:rsidP="00664F9F">
            <w:pPr>
              <w:spacing w:line="220" w:lineRule="atLeast"/>
              <w:contextualSpacing/>
              <w:jc w:val="center"/>
              <w:rPr>
                <w:color w:val="auto"/>
                <w:sz w:val="12"/>
                <w:szCs w:val="12"/>
              </w:rPr>
            </w:pPr>
            <w:r w:rsidRPr="00622682">
              <w:rPr>
                <w:color w:val="auto"/>
                <w:sz w:val="12"/>
                <w:szCs w:val="12"/>
              </w:rPr>
              <w:t>.424**</w:t>
            </w:r>
          </w:p>
        </w:tc>
        <w:tc>
          <w:tcPr>
            <w:tcW w:w="236" w:type="pct"/>
          </w:tcPr>
          <w:p w14:paraId="305139BE" w14:textId="6FA16B49" w:rsidR="00664F9F" w:rsidRPr="00622682" w:rsidRDefault="00664F9F" w:rsidP="00664F9F">
            <w:pPr>
              <w:spacing w:line="220" w:lineRule="atLeast"/>
              <w:contextualSpacing/>
              <w:jc w:val="center"/>
              <w:rPr>
                <w:color w:val="auto"/>
                <w:sz w:val="12"/>
                <w:szCs w:val="12"/>
              </w:rPr>
            </w:pPr>
            <w:r w:rsidRPr="00622682">
              <w:rPr>
                <w:color w:val="auto"/>
                <w:sz w:val="12"/>
                <w:szCs w:val="12"/>
              </w:rPr>
              <w:t>.429**</w:t>
            </w:r>
          </w:p>
        </w:tc>
        <w:tc>
          <w:tcPr>
            <w:tcW w:w="236" w:type="pct"/>
          </w:tcPr>
          <w:p w14:paraId="372101F2" w14:textId="1E9DC336" w:rsidR="00664F9F" w:rsidRPr="00622682" w:rsidRDefault="00664F9F" w:rsidP="00664F9F">
            <w:pPr>
              <w:spacing w:line="220" w:lineRule="atLeast"/>
              <w:contextualSpacing/>
              <w:jc w:val="center"/>
              <w:rPr>
                <w:color w:val="auto"/>
                <w:sz w:val="12"/>
                <w:szCs w:val="12"/>
              </w:rPr>
            </w:pPr>
            <w:r w:rsidRPr="00622682">
              <w:rPr>
                <w:color w:val="auto"/>
                <w:sz w:val="12"/>
                <w:szCs w:val="12"/>
              </w:rPr>
              <w:t>-.228*</w:t>
            </w:r>
          </w:p>
        </w:tc>
        <w:tc>
          <w:tcPr>
            <w:tcW w:w="226" w:type="pct"/>
          </w:tcPr>
          <w:p w14:paraId="0854652D" w14:textId="225D63A5" w:rsidR="00664F9F" w:rsidRPr="00622682" w:rsidRDefault="00664F9F" w:rsidP="00664F9F">
            <w:pPr>
              <w:spacing w:line="220" w:lineRule="atLeast"/>
              <w:contextualSpacing/>
              <w:jc w:val="center"/>
              <w:rPr>
                <w:color w:val="auto"/>
                <w:sz w:val="12"/>
                <w:szCs w:val="12"/>
              </w:rPr>
            </w:pPr>
            <w:r w:rsidRPr="00622682">
              <w:rPr>
                <w:color w:val="auto"/>
                <w:sz w:val="12"/>
                <w:szCs w:val="12"/>
              </w:rPr>
              <w:t>.038</w:t>
            </w:r>
          </w:p>
        </w:tc>
        <w:tc>
          <w:tcPr>
            <w:tcW w:w="236" w:type="pct"/>
          </w:tcPr>
          <w:p w14:paraId="28BA3508" w14:textId="0A302664" w:rsidR="00664F9F" w:rsidRPr="00622682" w:rsidRDefault="00664F9F" w:rsidP="00664F9F">
            <w:pPr>
              <w:spacing w:line="220" w:lineRule="atLeast"/>
              <w:contextualSpacing/>
              <w:jc w:val="center"/>
              <w:rPr>
                <w:color w:val="auto"/>
                <w:sz w:val="12"/>
                <w:szCs w:val="12"/>
              </w:rPr>
            </w:pPr>
            <w:r w:rsidRPr="00622682">
              <w:rPr>
                <w:color w:val="auto"/>
                <w:sz w:val="12"/>
                <w:szCs w:val="12"/>
              </w:rPr>
              <w:t>-.389**</w:t>
            </w:r>
          </w:p>
        </w:tc>
        <w:tc>
          <w:tcPr>
            <w:tcW w:w="236" w:type="pct"/>
          </w:tcPr>
          <w:p w14:paraId="0A914AE7" w14:textId="54358189" w:rsidR="00664F9F" w:rsidRPr="00622682" w:rsidRDefault="00664F9F" w:rsidP="00664F9F">
            <w:pPr>
              <w:spacing w:line="220" w:lineRule="atLeast"/>
              <w:contextualSpacing/>
              <w:jc w:val="center"/>
              <w:rPr>
                <w:color w:val="auto"/>
                <w:sz w:val="12"/>
                <w:szCs w:val="12"/>
              </w:rPr>
            </w:pPr>
            <w:r w:rsidRPr="00622682">
              <w:rPr>
                <w:color w:val="auto"/>
                <w:sz w:val="12"/>
                <w:szCs w:val="12"/>
              </w:rPr>
              <w:t>.007</w:t>
            </w:r>
          </w:p>
        </w:tc>
        <w:tc>
          <w:tcPr>
            <w:tcW w:w="236" w:type="pct"/>
          </w:tcPr>
          <w:p w14:paraId="02F32EFA" w14:textId="7671D51C" w:rsidR="00664F9F" w:rsidRPr="00622682" w:rsidRDefault="00664F9F" w:rsidP="00664F9F">
            <w:pPr>
              <w:spacing w:line="220" w:lineRule="atLeast"/>
              <w:contextualSpacing/>
              <w:jc w:val="center"/>
              <w:rPr>
                <w:color w:val="auto"/>
                <w:sz w:val="12"/>
                <w:szCs w:val="12"/>
              </w:rPr>
            </w:pPr>
            <w:r w:rsidRPr="00622682">
              <w:rPr>
                <w:color w:val="auto"/>
                <w:sz w:val="12"/>
                <w:szCs w:val="12"/>
              </w:rPr>
              <w:t>-.194*</w:t>
            </w:r>
          </w:p>
        </w:tc>
        <w:tc>
          <w:tcPr>
            <w:tcW w:w="236" w:type="pct"/>
          </w:tcPr>
          <w:p w14:paraId="465DE2FE" w14:textId="4B6A8FFE" w:rsidR="00664F9F" w:rsidRPr="00622682" w:rsidRDefault="00664F9F" w:rsidP="00664F9F">
            <w:pPr>
              <w:spacing w:line="220" w:lineRule="atLeast"/>
              <w:contextualSpacing/>
              <w:jc w:val="center"/>
              <w:rPr>
                <w:color w:val="auto"/>
                <w:sz w:val="12"/>
                <w:szCs w:val="12"/>
              </w:rPr>
            </w:pPr>
            <w:r w:rsidRPr="00622682">
              <w:rPr>
                <w:color w:val="auto"/>
                <w:sz w:val="12"/>
                <w:szCs w:val="12"/>
              </w:rPr>
              <w:t>.108</w:t>
            </w:r>
          </w:p>
        </w:tc>
        <w:tc>
          <w:tcPr>
            <w:tcW w:w="236" w:type="pct"/>
          </w:tcPr>
          <w:p w14:paraId="1ADA10A1" w14:textId="3C3AC482" w:rsidR="00664F9F" w:rsidRPr="00622682" w:rsidRDefault="00664F9F" w:rsidP="00664F9F">
            <w:pPr>
              <w:spacing w:line="220" w:lineRule="atLeast"/>
              <w:contextualSpacing/>
              <w:jc w:val="center"/>
              <w:rPr>
                <w:color w:val="auto"/>
                <w:sz w:val="12"/>
                <w:szCs w:val="12"/>
              </w:rPr>
            </w:pPr>
            <w:r w:rsidRPr="00622682">
              <w:rPr>
                <w:color w:val="auto"/>
                <w:sz w:val="12"/>
                <w:szCs w:val="12"/>
              </w:rPr>
              <w:t>1</w:t>
            </w:r>
          </w:p>
        </w:tc>
        <w:tc>
          <w:tcPr>
            <w:tcW w:w="236" w:type="pct"/>
          </w:tcPr>
          <w:p w14:paraId="3ABCBF9D" w14:textId="77777777" w:rsidR="00664F9F" w:rsidRPr="00622682" w:rsidRDefault="00664F9F" w:rsidP="00664F9F">
            <w:pPr>
              <w:spacing w:line="220" w:lineRule="atLeast"/>
              <w:contextualSpacing/>
              <w:jc w:val="center"/>
              <w:rPr>
                <w:color w:val="auto"/>
                <w:sz w:val="12"/>
                <w:szCs w:val="12"/>
              </w:rPr>
            </w:pPr>
          </w:p>
        </w:tc>
        <w:tc>
          <w:tcPr>
            <w:tcW w:w="226" w:type="pct"/>
          </w:tcPr>
          <w:p w14:paraId="760FBCAE" w14:textId="77777777" w:rsidR="00664F9F" w:rsidRPr="00622682" w:rsidRDefault="00664F9F" w:rsidP="00664F9F">
            <w:pPr>
              <w:spacing w:line="220" w:lineRule="atLeast"/>
              <w:contextualSpacing/>
              <w:jc w:val="center"/>
              <w:rPr>
                <w:color w:val="auto"/>
                <w:sz w:val="12"/>
                <w:szCs w:val="12"/>
              </w:rPr>
            </w:pPr>
          </w:p>
        </w:tc>
        <w:tc>
          <w:tcPr>
            <w:tcW w:w="236" w:type="pct"/>
          </w:tcPr>
          <w:p w14:paraId="54C64676" w14:textId="77777777" w:rsidR="00664F9F" w:rsidRPr="00622682" w:rsidRDefault="00664F9F" w:rsidP="00664F9F">
            <w:pPr>
              <w:spacing w:line="220" w:lineRule="atLeast"/>
              <w:contextualSpacing/>
              <w:jc w:val="center"/>
              <w:rPr>
                <w:color w:val="auto"/>
                <w:sz w:val="12"/>
                <w:szCs w:val="12"/>
              </w:rPr>
            </w:pPr>
          </w:p>
        </w:tc>
        <w:tc>
          <w:tcPr>
            <w:tcW w:w="226" w:type="pct"/>
          </w:tcPr>
          <w:p w14:paraId="558A0265" w14:textId="77777777" w:rsidR="00664F9F" w:rsidRPr="00622682" w:rsidRDefault="00664F9F" w:rsidP="00664F9F">
            <w:pPr>
              <w:spacing w:line="220" w:lineRule="atLeast"/>
              <w:contextualSpacing/>
              <w:jc w:val="center"/>
              <w:rPr>
                <w:color w:val="auto"/>
                <w:sz w:val="12"/>
                <w:szCs w:val="12"/>
              </w:rPr>
            </w:pPr>
          </w:p>
        </w:tc>
        <w:tc>
          <w:tcPr>
            <w:tcW w:w="236" w:type="pct"/>
          </w:tcPr>
          <w:p w14:paraId="2A8ABB41" w14:textId="77777777" w:rsidR="00664F9F" w:rsidRPr="00622682" w:rsidRDefault="00664F9F" w:rsidP="00664F9F">
            <w:pPr>
              <w:spacing w:line="220" w:lineRule="atLeast"/>
              <w:contextualSpacing/>
              <w:jc w:val="center"/>
              <w:rPr>
                <w:color w:val="auto"/>
                <w:sz w:val="12"/>
                <w:szCs w:val="12"/>
              </w:rPr>
            </w:pPr>
          </w:p>
        </w:tc>
        <w:tc>
          <w:tcPr>
            <w:tcW w:w="226" w:type="pct"/>
          </w:tcPr>
          <w:p w14:paraId="273E68EF" w14:textId="77777777" w:rsidR="00664F9F" w:rsidRPr="00622682" w:rsidRDefault="00664F9F" w:rsidP="00664F9F">
            <w:pPr>
              <w:spacing w:line="220" w:lineRule="atLeast"/>
              <w:contextualSpacing/>
              <w:jc w:val="center"/>
              <w:rPr>
                <w:color w:val="auto"/>
                <w:sz w:val="12"/>
                <w:szCs w:val="12"/>
              </w:rPr>
            </w:pPr>
          </w:p>
        </w:tc>
        <w:tc>
          <w:tcPr>
            <w:tcW w:w="236" w:type="pct"/>
          </w:tcPr>
          <w:p w14:paraId="204C54C5" w14:textId="77777777" w:rsidR="00664F9F" w:rsidRPr="00622682" w:rsidRDefault="00664F9F" w:rsidP="00664F9F">
            <w:pPr>
              <w:spacing w:line="220" w:lineRule="atLeast"/>
              <w:contextualSpacing/>
              <w:jc w:val="center"/>
              <w:rPr>
                <w:color w:val="auto"/>
                <w:sz w:val="12"/>
                <w:szCs w:val="12"/>
              </w:rPr>
            </w:pPr>
          </w:p>
        </w:tc>
        <w:tc>
          <w:tcPr>
            <w:tcW w:w="220" w:type="pct"/>
          </w:tcPr>
          <w:p w14:paraId="2B5CC908" w14:textId="77777777" w:rsidR="00664F9F" w:rsidRPr="00622682" w:rsidRDefault="00664F9F" w:rsidP="00664F9F">
            <w:pPr>
              <w:spacing w:line="220" w:lineRule="atLeast"/>
              <w:contextualSpacing/>
              <w:jc w:val="center"/>
              <w:rPr>
                <w:color w:val="auto"/>
                <w:sz w:val="12"/>
                <w:szCs w:val="12"/>
              </w:rPr>
            </w:pPr>
          </w:p>
        </w:tc>
        <w:tc>
          <w:tcPr>
            <w:tcW w:w="211" w:type="pct"/>
          </w:tcPr>
          <w:p w14:paraId="21990BFA" w14:textId="77777777" w:rsidR="00664F9F" w:rsidRPr="00622682" w:rsidRDefault="00664F9F" w:rsidP="00664F9F">
            <w:pPr>
              <w:spacing w:line="220" w:lineRule="atLeast"/>
              <w:contextualSpacing/>
              <w:jc w:val="center"/>
              <w:rPr>
                <w:color w:val="auto"/>
                <w:sz w:val="12"/>
                <w:szCs w:val="12"/>
              </w:rPr>
            </w:pPr>
          </w:p>
        </w:tc>
        <w:tc>
          <w:tcPr>
            <w:tcW w:w="208" w:type="pct"/>
          </w:tcPr>
          <w:p w14:paraId="076D4805" w14:textId="77777777" w:rsidR="00664F9F" w:rsidRPr="00622682" w:rsidRDefault="00664F9F" w:rsidP="00664F9F">
            <w:pPr>
              <w:spacing w:line="220" w:lineRule="atLeast"/>
              <w:contextualSpacing/>
              <w:jc w:val="center"/>
              <w:rPr>
                <w:color w:val="auto"/>
                <w:sz w:val="12"/>
                <w:szCs w:val="12"/>
              </w:rPr>
            </w:pPr>
          </w:p>
        </w:tc>
      </w:tr>
      <w:tr w:rsidR="00622682" w:rsidRPr="00622682" w14:paraId="321D22E2" w14:textId="77777777" w:rsidTr="000F1FEE">
        <w:tc>
          <w:tcPr>
            <w:tcW w:w="388" w:type="pct"/>
          </w:tcPr>
          <w:p w14:paraId="2A80ACB8" w14:textId="77777777" w:rsidR="00664F9F" w:rsidRPr="00622682" w:rsidRDefault="00664F9F" w:rsidP="00664F9F">
            <w:pPr>
              <w:spacing w:line="220" w:lineRule="atLeast"/>
              <w:contextualSpacing/>
              <w:rPr>
                <w:color w:val="auto"/>
                <w:sz w:val="12"/>
                <w:szCs w:val="12"/>
              </w:rPr>
            </w:pPr>
            <w:r w:rsidRPr="00622682">
              <w:rPr>
                <w:color w:val="auto"/>
                <w:sz w:val="12"/>
                <w:szCs w:val="12"/>
              </w:rPr>
              <w:t>11. Antonyms</w:t>
            </w:r>
          </w:p>
        </w:tc>
        <w:tc>
          <w:tcPr>
            <w:tcW w:w="236" w:type="pct"/>
          </w:tcPr>
          <w:p w14:paraId="256EDD38" w14:textId="1645604C" w:rsidR="00664F9F" w:rsidRPr="00622682" w:rsidRDefault="00664F9F" w:rsidP="00664F9F">
            <w:pPr>
              <w:spacing w:line="220" w:lineRule="atLeast"/>
              <w:contextualSpacing/>
              <w:jc w:val="center"/>
              <w:rPr>
                <w:color w:val="auto"/>
                <w:sz w:val="12"/>
                <w:szCs w:val="12"/>
              </w:rPr>
            </w:pPr>
            <w:r w:rsidRPr="00622682">
              <w:rPr>
                <w:color w:val="auto"/>
                <w:sz w:val="12"/>
                <w:szCs w:val="12"/>
              </w:rPr>
              <w:t>-.355**</w:t>
            </w:r>
          </w:p>
        </w:tc>
        <w:tc>
          <w:tcPr>
            <w:tcW w:w="236" w:type="pct"/>
          </w:tcPr>
          <w:p w14:paraId="29298709" w14:textId="7E8C0192" w:rsidR="00664F9F" w:rsidRPr="00622682" w:rsidRDefault="00664F9F" w:rsidP="00664F9F">
            <w:pPr>
              <w:spacing w:line="220" w:lineRule="atLeast"/>
              <w:contextualSpacing/>
              <w:jc w:val="center"/>
              <w:rPr>
                <w:color w:val="auto"/>
                <w:sz w:val="12"/>
                <w:szCs w:val="12"/>
              </w:rPr>
            </w:pPr>
            <w:r w:rsidRPr="00622682">
              <w:rPr>
                <w:color w:val="auto"/>
                <w:sz w:val="12"/>
                <w:szCs w:val="12"/>
              </w:rPr>
              <w:t>-.547**</w:t>
            </w:r>
          </w:p>
        </w:tc>
        <w:tc>
          <w:tcPr>
            <w:tcW w:w="236" w:type="pct"/>
          </w:tcPr>
          <w:p w14:paraId="392E2801" w14:textId="5C25468F" w:rsidR="00664F9F" w:rsidRPr="00622682" w:rsidRDefault="00664F9F" w:rsidP="00664F9F">
            <w:pPr>
              <w:spacing w:line="220" w:lineRule="atLeast"/>
              <w:contextualSpacing/>
              <w:jc w:val="center"/>
              <w:rPr>
                <w:color w:val="auto"/>
                <w:sz w:val="12"/>
                <w:szCs w:val="12"/>
              </w:rPr>
            </w:pPr>
            <w:r w:rsidRPr="00622682">
              <w:rPr>
                <w:color w:val="auto"/>
                <w:sz w:val="12"/>
                <w:szCs w:val="12"/>
              </w:rPr>
              <w:t>-.393**</w:t>
            </w:r>
          </w:p>
        </w:tc>
        <w:tc>
          <w:tcPr>
            <w:tcW w:w="236" w:type="pct"/>
          </w:tcPr>
          <w:p w14:paraId="3AC18FFF" w14:textId="1D10B3FE" w:rsidR="00664F9F" w:rsidRPr="00622682" w:rsidRDefault="00664F9F" w:rsidP="00664F9F">
            <w:pPr>
              <w:spacing w:line="220" w:lineRule="atLeast"/>
              <w:contextualSpacing/>
              <w:jc w:val="center"/>
              <w:rPr>
                <w:color w:val="auto"/>
                <w:sz w:val="12"/>
                <w:szCs w:val="12"/>
              </w:rPr>
            </w:pPr>
            <w:r w:rsidRPr="00622682">
              <w:rPr>
                <w:color w:val="auto"/>
                <w:sz w:val="12"/>
                <w:szCs w:val="12"/>
              </w:rPr>
              <w:t>.189*</w:t>
            </w:r>
          </w:p>
        </w:tc>
        <w:tc>
          <w:tcPr>
            <w:tcW w:w="226" w:type="pct"/>
          </w:tcPr>
          <w:p w14:paraId="2EBDF71D" w14:textId="24D5DB29" w:rsidR="00664F9F" w:rsidRPr="00622682" w:rsidRDefault="00664F9F" w:rsidP="00664F9F">
            <w:pPr>
              <w:spacing w:line="220" w:lineRule="atLeast"/>
              <w:contextualSpacing/>
              <w:jc w:val="center"/>
              <w:rPr>
                <w:color w:val="auto"/>
                <w:sz w:val="12"/>
                <w:szCs w:val="12"/>
              </w:rPr>
            </w:pPr>
            <w:r w:rsidRPr="00622682">
              <w:rPr>
                <w:color w:val="auto"/>
                <w:sz w:val="12"/>
                <w:szCs w:val="12"/>
              </w:rPr>
              <w:t>-.182*</w:t>
            </w:r>
          </w:p>
        </w:tc>
        <w:tc>
          <w:tcPr>
            <w:tcW w:w="236" w:type="pct"/>
          </w:tcPr>
          <w:p w14:paraId="48BDE655" w14:textId="214113EA" w:rsidR="00664F9F" w:rsidRPr="00622682" w:rsidRDefault="00664F9F" w:rsidP="00664F9F">
            <w:pPr>
              <w:spacing w:line="220" w:lineRule="atLeast"/>
              <w:contextualSpacing/>
              <w:jc w:val="center"/>
              <w:rPr>
                <w:color w:val="auto"/>
                <w:sz w:val="12"/>
                <w:szCs w:val="12"/>
              </w:rPr>
            </w:pPr>
            <w:r w:rsidRPr="00622682">
              <w:rPr>
                <w:color w:val="auto"/>
                <w:sz w:val="12"/>
                <w:szCs w:val="12"/>
              </w:rPr>
              <w:t>.180</w:t>
            </w:r>
          </w:p>
        </w:tc>
        <w:tc>
          <w:tcPr>
            <w:tcW w:w="236" w:type="pct"/>
          </w:tcPr>
          <w:p w14:paraId="383A19B4" w14:textId="66A5063C" w:rsidR="00664F9F" w:rsidRPr="00622682" w:rsidRDefault="00664F9F" w:rsidP="00664F9F">
            <w:pPr>
              <w:spacing w:line="220" w:lineRule="atLeast"/>
              <w:contextualSpacing/>
              <w:jc w:val="center"/>
              <w:rPr>
                <w:color w:val="auto"/>
                <w:sz w:val="12"/>
                <w:szCs w:val="12"/>
              </w:rPr>
            </w:pPr>
            <w:r w:rsidRPr="00622682">
              <w:rPr>
                <w:color w:val="auto"/>
                <w:sz w:val="12"/>
                <w:szCs w:val="12"/>
              </w:rPr>
              <w:t>-.159</w:t>
            </w:r>
          </w:p>
        </w:tc>
        <w:tc>
          <w:tcPr>
            <w:tcW w:w="236" w:type="pct"/>
          </w:tcPr>
          <w:p w14:paraId="27F8EB87" w14:textId="0348CDC3" w:rsidR="00664F9F" w:rsidRPr="00622682" w:rsidRDefault="00664F9F" w:rsidP="00664F9F">
            <w:pPr>
              <w:spacing w:line="220" w:lineRule="atLeast"/>
              <w:contextualSpacing/>
              <w:jc w:val="center"/>
              <w:rPr>
                <w:color w:val="auto"/>
                <w:sz w:val="12"/>
                <w:szCs w:val="12"/>
              </w:rPr>
            </w:pPr>
            <w:r w:rsidRPr="00622682">
              <w:rPr>
                <w:color w:val="auto"/>
                <w:sz w:val="12"/>
                <w:szCs w:val="12"/>
              </w:rPr>
              <w:t>.191*</w:t>
            </w:r>
          </w:p>
        </w:tc>
        <w:tc>
          <w:tcPr>
            <w:tcW w:w="236" w:type="pct"/>
          </w:tcPr>
          <w:p w14:paraId="13706B6B" w14:textId="1B0A5356" w:rsidR="00664F9F" w:rsidRPr="00622682" w:rsidRDefault="00664F9F" w:rsidP="00664F9F">
            <w:pPr>
              <w:spacing w:line="220" w:lineRule="atLeast"/>
              <w:contextualSpacing/>
              <w:jc w:val="center"/>
              <w:rPr>
                <w:color w:val="auto"/>
                <w:sz w:val="12"/>
                <w:szCs w:val="12"/>
              </w:rPr>
            </w:pPr>
            <w:r w:rsidRPr="00622682">
              <w:rPr>
                <w:color w:val="auto"/>
                <w:sz w:val="12"/>
                <w:szCs w:val="12"/>
              </w:rPr>
              <w:t>-.230*</w:t>
            </w:r>
          </w:p>
        </w:tc>
        <w:tc>
          <w:tcPr>
            <w:tcW w:w="236" w:type="pct"/>
          </w:tcPr>
          <w:p w14:paraId="5AD5A563" w14:textId="762BC523" w:rsidR="00664F9F" w:rsidRPr="00622682" w:rsidRDefault="00664F9F" w:rsidP="00664F9F">
            <w:pPr>
              <w:spacing w:line="220" w:lineRule="atLeast"/>
              <w:contextualSpacing/>
              <w:jc w:val="center"/>
              <w:rPr>
                <w:color w:val="auto"/>
                <w:sz w:val="12"/>
                <w:szCs w:val="12"/>
              </w:rPr>
            </w:pPr>
            <w:r w:rsidRPr="00622682">
              <w:rPr>
                <w:color w:val="auto"/>
                <w:sz w:val="12"/>
                <w:szCs w:val="12"/>
              </w:rPr>
              <w:t>-.498**</w:t>
            </w:r>
          </w:p>
        </w:tc>
        <w:tc>
          <w:tcPr>
            <w:tcW w:w="236" w:type="pct"/>
          </w:tcPr>
          <w:p w14:paraId="5136A5AC" w14:textId="2AC88869" w:rsidR="00664F9F" w:rsidRPr="00622682" w:rsidRDefault="00664F9F" w:rsidP="00664F9F">
            <w:pPr>
              <w:spacing w:line="220" w:lineRule="atLeast"/>
              <w:contextualSpacing/>
              <w:jc w:val="center"/>
              <w:rPr>
                <w:color w:val="auto"/>
                <w:sz w:val="12"/>
                <w:szCs w:val="12"/>
              </w:rPr>
            </w:pPr>
            <w:r w:rsidRPr="00622682">
              <w:rPr>
                <w:color w:val="auto"/>
                <w:sz w:val="12"/>
                <w:szCs w:val="12"/>
              </w:rPr>
              <w:t>1</w:t>
            </w:r>
          </w:p>
        </w:tc>
        <w:tc>
          <w:tcPr>
            <w:tcW w:w="226" w:type="pct"/>
          </w:tcPr>
          <w:p w14:paraId="387EA81A" w14:textId="77777777" w:rsidR="00664F9F" w:rsidRPr="00622682" w:rsidRDefault="00664F9F" w:rsidP="00664F9F">
            <w:pPr>
              <w:spacing w:line="220" w:lineRule="atLeast"/>
              <w:contextualSpacing/>
              <w:jc w:val="center"/>
              <w:rPr>
                <w:color w:val="auto"/>
                <w:sz w:val="12"/>
                <w:szCs w:val="12"/>
              </w:rPr>
            </w:pPr>
          </w:p>
        </w:tc>
        <w:tc>
          <w:tcPr>
            <w:tcW w:w="236" w:type="pct"/>
          </w:tcPr>
          <w:p w14:paraId="6E03C782" w14:textId="77777777" w:rsidR="00664F9F" w:rsidRPr="00622682" w:rsidRDefault="00664F9F" w:rsidP="00664F9F">
            <w:pPr>
              <w:spacing w:line="220" w:lineRule="atLeast"/>
              <w:contextualSpacing/>
              <w:jc w:val="center"/>
              <w:rPr>
                <w:color w:val="auto"/>
                <w:sz w:val="12"/>
                <w:szCs w:val="12"/>
              </w:rPr>
            </w:pPr>
          </w:p>
        </w:tc>
        <w:tc>
          <w:tcPr>
            <w:tcW w:w="226" w:type="pct"/>
          </w:tcPr>
          <w:p w14:paraId="2209ACCE" w14:textId="77777777" w:rsidR="00664F9F" w:rsidRPr="00622682" w:rsidRDefault="00664F9F" w:rsidP="00664F9F">
            <w:pPr>
              <w:spacing w:line="220" w:lineRule="atLeast"/>
              <w:contextualSpacing/>
              <w:jc w:val="center"/>
              <w:rPr>
                <w:color w:val="auto"/>
                <w:sz w:val="12"/>
                <w:szCs w:val="12"/>
              </w:rPr>
            </w:pPr>
          </w:p>
        </w:tc>
        <w:tc>
          <w:tcPr>
            <w:tcW w:w="236" w:type="pct"/>
          </w:tcPr>
          <w:p w14:paraId="683727EF" w14:textId="77777777" w:rsidR="00664F9F" w:rsidRPr="00622682" w:rsidRDefault="00664F9F" w:rsidP="00664F9F">
            <w:pPr>
              <w:spacing w:line="220" w:lineRule="atLeast"/>
              <w:contextualSpacing/>
              <w:jc w:val="center"/>
              <w:rPr>
                <w:color w:val="auto"/>
                <w:sz w:val="12"/>
                <w:szCs w:val="12"/>
              </w:rPr>
            </w:pPr>
          </w:p>
        </w:tc>
        <w:tc>
          <w:tcPr>
            <w:tcW w:w="226" w:type="pct"/>
          </w:tcPr>
          <w:p w14:paraId="2703F882" w14:textId="77777777" w:rsidR="00664F9F" w:rsidRPr="00622682" w:rsidRDefault="00664F9F" w:rsidP="00664F9F">
            <w:pPr>
              <w:spacing w:line="220" w:lineRule="atLeast"/>
              <w:contextualSpacing/>
              <w:jc w:val="center"/>
              <w:rPr>
                <w:color w:val="auto"/>
                <w:sz w:val="12"/>
                <w:szCs w:val="12"/>
              </w:rPr>
            </w:pPr>
          </w:p>
        </w:tc>
        <w:tc>
          <w:tcPr>
            <w:tcW w:w="236" w:type="pct"/>
          </w:tcPr>
          <w:p w14:paraId="5E61504B" w14:textId="77777777" w:rsidR="00664F9F" w:rsidRPr="00622682" w:rsidRDefault="00664F9F" w:rsidP="00664F9F">
            <w:pPr>
              <w:spacing w:line="220" w:lineRule="atLeast"/>
              <w:contextualSpacing/>
              <w:jc w:val="center"/>
              <w:rPr>
                <w:color w:val="auto"/>
                <w:sz w:val="12"/>
                <w:szCs w:val="12"/>
              </w:rPr>
            </w:pPr>
          </w:p>
        </w:tc>
        <w:tc>
          <w:tcPr>
            <w:tcW w:w="220" w:type="pct"/>
          </w:tcPr>
          <w:p w14:paraId="56522882" w14:textId="77777777" w:rsidR="00664F9F" w:rsidRPr="00622682" w:rsidRDefault="00664F9F" w:rsidP="00664F9F">
            <w:pPr>
              <w:spacing w:line="220" w:lineRule="atLeast"/>
              <w:contextualSpacing/>
              <w:jc w:val="center"/>
              <w:rPr>
                <w:color w:val="auto"/>
                <w:sz w:val="12"/>
                <w:szCs w:val="12"/>
              </w:rPr>
            </w:pPr>
          </w:p>
        </w:tc>
        <w:tc>
          <w:tcPr>
            <w:tcW w:w="211" w:type="pct"/>
          </w:tcPr>
          <w:p w14:paraId="28E8E635" w14:textId="77777777" w:rsidR="00664F9F" w:rsidRPr="00622682" w:rsidRDefault="00664F9F" w:rsidP="00664F9F">
            <w:pPr>
              <w:spacing w:line="220" w:lineRule="atLeast"/>
              <w:contextualSpacing/>
              <w:jc w:val="center"/>
              <w:rPr>
                <w:color w:val="auto"/>
                <w:sz w:val="12"/>
                <w:szCs w:val="12"/>
              </w:rPr>
            </w:pPr>
          </w:p>
        </w:tc>
        <w:tc>
          <w:tcPr>
            <w:tcW w:w="208" w:type="pct"/>
          </w:tcPr>
          <w:p w14:paraId="09D45713" w14:textId="77777777" w:rsidR="00664F9F" w:rsidRPr="00622682" w:rsidRDefault="00664F9F" w:rsidP="00664F9F">
            <w:pPr>
              <w:spacing w:line="220" w:lineRule="atLeast"/>
              <w:contextualSpacing/>
              <w:jc w:val="center"/>
              <w:rPr>
                <w:color w:val="auto"/>
                <w:sz w:val="12"/>
                <w:szCs w:val="12"/>
              </w:rPr>
            </w:pPr>
          </w:p>
        </w:tc>
      </w:tr>
      <w:tr w:rsidR="00622682" w:rsidRPr="00622682" w14:paraId="17EE3A90" w14:textId="77777777" w:rsidTr="000F1FEE">
        <w:tc>
          <w:tcPr>
            <w:tcW w:w="388" w:type="pct"/>
          </w:tcPr>
          <w:p w14:paraId="22D00DAC" w14:textId="77777777" w:rsidR="00664F9F" w:rsidRPr="00622682" w:rsidRDefault="00664F9F" w:rsidP="00664F9F">
            <w:pPr>
              <w:spacing w:line="220" w:lineRule="atLeast"/>
              <w:contextualSpacing/>
              <w:rPr>
                <w:color w:val="auto"/>
                <w:sz w:val="12"/>
                <w:szCs w:val="12"/>
              </w:rPr>
            </w:pPr>
            <w:r w:rsidRPr="00622682">
              <w:rPr>
                <w:color w:val="auto"/>
                <w:sz w:val="12"/>
                <w:szCs w:val="12"/>
              </w:rPr>
              <w:t>12. RPR</w:t>
            </w:r>
          </w:p>
        </w:tc>
        <w:tc>
          <w:tcPr>
            <w:tcW w:w="236" w:type="pct"/>
          </w:tcPr>
          <w:p w14:paraId="22A94399" w14:textId="3632C5D1" w:rsidR="00664F9F" w:rsidRPr="00622682" w:rsidRDefault="00664F9F" w:rsidP="00664F9F">
            <w:pPr>
              <w:spacing w:line="220" w:lineRule="atLeast"/>
              <w:contextualSpacing/>
              <w:jc w:val="center"/>
              <w:rPr>
                <w:color w:val="auto"/>
                <w:sz w:val="12"/>
                <w:szCs w:val="12"/>
              </w:rPr>
            </w:pPr>
            <w:r w:rsidRPr="00622682">
              <w:rPr>
                <w:color w:val="auto"/>
                <w:sz w:val="12"/>
                <w:szCs w:val="12"/>
              </w:rPr>
              <w:t>.460**</w:t>
            </w:r>
          </w:p>
        </w:tc>
        <w:tc>
          <w:tcPr>
            <w:tcW w:w="236" w:type="pct"/>
          </w:tcPr>
          <w:p w14:paraId="5292FC54" w14:textId="54DBB0B3" w:rsidR="00664F9F" w:rsidRPr="00622682" w:rsidRDefault="00664F9F" w:rsidP="00664F9F">
            <w:pPr>
              <w:spacing w:line="220" w:lineRule="atLeast"/>
              <w:contextualSpacing/>
              <w:jc w:val="center"/>
              <w:rPr>
                <w:color w:val="auto"/>
                <w:sz w:val="12"/>
                <w:szCs w:val="12"/>
              </w:rPr>
            </w:pPr>
            <w:r w:rsidRPr="00622682">
              <w:rPr>
                <w:color w:val="auto"/>
                <w:sz w:val="12"/>
                <w:szCs w:val="12"/>
              </w:rPr>
              <w:t>.470**</w:t>
            </w:r>
          </w:p>
        </w:tc>
        <w:tc>
          <w:tcPr>
            <w:tcW w:w="236" w:type="pct"/>
          </w:tcPr>
          <w:p w14:paraId="6BE701BF" w14:textId="0B16B1B3" w:rsidR="00664F9F" w:rsidRPr="00622682" w:rsidRDefault="00664F9F" w:rsidP="00664F9F">
            <w:pPr>
              <w:spacing w:line="220" w:lineRule="atLeast"/>
              <w:contextualSpacing/>
              <w:jc w:val="center"/>
              <w:rPr>
                <w:color w:val="auto"/>
                <w:sz w:val="12"/>
                <w:szCs w:val="12"/>
              </w:rPr>
            </w:pPr>
            <w:r w:rsidRPr="00622682">
              <w:rPr>
                <w:color w:val="auto"/>
                <w:sz w:val="12"/>
                <w:szCs w:val="12"/>
              </w:rPr>
              <w:t>.505**</w:t>
            </w:r>
          </w:p>
        </w:tc>
        <w:tc>
          <w:tcPr>
            <w:tcW w:w="236" w:type="pct"/>
          </w:tcPr>
          <w:p w14:paraId="183AF76C" w14:textId="00ABDE5F" w:rsidR="00664F9F" w:rsidRPr="00622682" w:rsidRDefault="00664F9F" w:rsidP="00664F9F">
            <w:pPr>
              <w:spacing w:line="220" w:lineRule="atLeast"/>
              <w:contextualSpacing/>
              <w:jc w:val="center"/>
              <w:rPr>
                <w:color w:val="auto"/>
                <w:sz w:val="12"/>
                <w:szCs w:val="12"/>
              </w:rPr>
            </w:pPr>
            <w:r w:rsidRPr="00622682">
              <w:rPr>
                <w:color w:val="auto"/>
                <w:sz w:val="12"/>
                <w:szCs w:val="12"/>
              </w:rPr>
              <w:t>-.539**</w:t>
            </w:r>
          </w:p>
        </w:tc>
        <w:tc>
          <w:tcPr>
            <w:tcW w:w="226" w:type="pct"/>
          </w:tcPr>
          <w:p w14:paraId="2932A79A" w14:textId="19653437" w:rsidR="00664F9F" w:rsidRPr="00622682" w:rsidRDefault="00664F9F" w:rsidP="00664F9F">
            <w:pPr>
              <w:spacing w:line="220" w:lineRule="atLeast"/>
              <w:contextualSpacing/>
              <w:jc w:val="center"/>
              <w:rPr>
                <w:color w:val="auto"/>
                <w:sz w:val="12"/>
                <w:szCs w:val="12"/>
              </w:rPr>
            </w:pPr>
            <w:r w:rsidRPr="00622682">
              <w:rPr>
                <w:color w:val="auto"/>
                <w:sz w:val="12"/>
                <w:szCs w:val="12"/>
              </w:rPr>
              <w:t>.066</w:t>
            </w:r>
          </w:p>
        </w:tc>
        <w:tc>
          <w:tcPr>
            <w:tcW w:w="236" w:type="pct"/>
          </w:tcPr>
          <w:p w14:paraId="17548FB9" w14:textId="0004D44F" w:rsidR="00664F9F" w:rsidRPr="00622682" w:rsidRDefault="00664F9F" w:rsidP="00664F9F">
            <w:pPr>
              <w:spacing w:line="220" w:lineRule="atLeast"/>
              <w:contextualSpacing/>
              <w:jc w:val="center"/>
              <w:rPr>
                <w:color w:val="auto"/>
                <w:sz w:val="12"/>
                <w:szCs w:val="12"/>
              </w:rPr>
            </w:pPr>
            <w:r w:rsidRPr="00622682">
              <w:rPr>
                <w:color w:val="auto"/>
                <w:sz w:val="12"/>
                <w:szCs w:val="12"/>
              </w:rPr>
              <w:t>-.445**</w:t>
            </w:r>
          </w:p>
        </w:tc>
        <w:tc>
          <w:tcPr>
            <w:tcW w:w="236" w:type="pct"/>
          </w:tcPr>
          <w:p w14:paraId="221A5858" w14:textId="0159BB2E" w:rsidR="00664F9F" w:rsidRPr="00622682" w:rsidRDefault="00664F9F" w:rsidP="00664F9F">
            <w:pPr>
              <w:spacing w:line="220" w:lineRule="atLeast"/>
              <w:contextualSpacing/>
              <w:jc w:val="center"/>
              <w:rPr>
                <w:color w:val="auto"/>
                <w:sz w:val="12"/>
                <w:szCs w:val="12"/>
              </w:rPr>
            </w:pPr>
            <w:r w:rsidRPr="00622682">
              <w:rPr>
                <w:color w:val="auto"/>
                <w:sz w:val="12"/>
                <w:szCs w:val="12"/>
              </w:rPr>
              <w:t>.111</w:t>
            </w:r>
          </w:p>
        </w:tc>
        <w:tc>
          <w:tcPr>
            <w:tcW w:w="236" w:type="pct"/>
          </w:tcPr>
          <w:p w14:paraId="67BBDAEB" w14:textId="5A26AABB" w:rsidR="00664F9F" w:rsidRPr="00622682" w:rsidRDefault="00664F9F" w:rsidP="00664F9F">
            <w:pPr>
              <w:spacing w:line="220" w:lineRule="atLeast"/>
              <w:contextualSpacing/>
              <w:jc w:val="center"/>
              <w:rPr>
                <w:color w:val="auto"/>
                <w:sz w:val="12"/>
                <w:szCs w:val="12"/>
              </w:rPr>
            </w:pPr>
            <w:r w:rsidRPr="00622682">
              <w:rPr>
                <w:color w:val="auto"/>
                <w:sz w:val="12"/>
                <w:szCs w:val="12"/>
              </w:rPr>
              <w:t>-.188*</w:t>
            </w:r>
          </w:p>
        </w:tc>
        <w:tc>
          <w:tcPr>
            <w:tcW w:w="236" w:type="pct"/>
          </w:tcPr>
          <w:p w14:paraId="2CCA56FE" w14:textId="2D33CEE3" w:rsidR="00664F9F" w:rsidRPr="00622682" w:rsidRDefault="00664F9F" w:rsidP="00664F9F">
            <w:pPr>
              <w:spacing w:line="220" w:lineRule="atLeast"/>
              <w:contextualSpacing/>
              <w:jc w:val="center"/>
              <w:rPr>
                <w:color w:val="auto"/>
                <w:sz w:val="12"/>
                <w:szCs w:val="12"/>
              </w:rPr>
            </w:pPr>
            <w:r w:rsidRPr="00622682">
              <w:rPr>
                <w:color w:val="auto"/>
                <w:sz w:val="12"/>
                <w:szCs w:val="12"/>
              </w:rPr>
              <w:t>-.041</w:t>
            </w:r>
          </w:p>
        </w:tc>
        <w:tc>
          <w:tcPr>
            <w:tcW w:w="236" w:type="pct"/>
          </w:tcPr>
          <w:p w14:paraId="69781E25" w14:textId="37E90D57" w:rsidR="00664F9F" w:rsidRPr="00622682" w:rsidRDefault="00664F9F" w:rsidP="00664F9F">
            <w:pPr>
              <w:spacing w:line="220" w:lineRule="atLeast"/>
              <w:contextualSpacing/>
              <w:jc w:val="center"/>
              <w:rPr>
                <w:color w:val="auto"/>
                <w:sz w:val="12"/>
                <w:szCs w:val="12"/>
              </w:rPr>
            </w:pPr>
            <w:r w:rsidRPr="00622682">
              <w:rPr>
                <w:color w:val="auto"/>
                <w:sz w:val="12"/>
                <w:szCs w:val="12"/>
              </w:rPr>
              <w:t>.484**</w:t>
            </w:r>
          </w:p>
        </w:tc>
        <w:tc>
          <w:tcPr>
            <w:tcW w:w="236" w:type="pct"/>
          </w:tcPr>
          <w:p w14:paraId="40296368" w14:textId="02B18512" w:rsidR="00664F9F" w:rsidRPr="00622682" w:rsidRDefault="00664F9F" w:rsidP="00664F9F">
            <w:pPr>
              <w:spacing w:line="220" w:lineRule="atLeast"/>
              <w:contextualSpacing/>
              <w:jc w:val="center"/>
              <w:rPr>
                <w:color w:val="auto"/>
                <w:sz w:val="12"/>
                <w:szCs w:val="12"/>
              </w:rPr>
            </w:pPr>
            <w:r w:rsidRPr="00622682">
              <w:rPr>
                <w:color w:val="auto"/>
                <w:sz w:val="12"/>
                <w:szCs w:val="12"/>
              </w:rPr>
              <w:t>-.347**</w:t>
            </w:r>
          </w:p>
        </w:tc>
        <w:tc>
          <w:tcPr>
            <w:tcW w:w="226" w:type="pct"/>
          </w:tcPr>
          <w:p w14:paraId="0ED77130" w14:textId="4C4BB836" w:rsidR="00664F9F" w:rsidRPr="00622682" w:rsidRDefault="00664F9F" w:rsidP="00664F9F">
            <w:pPr>
              <w:spacing w:line="220" w:lineRule="atLeast"/>
              <w:contextualSpacing/>
              <w:jc w:val="center"/>
              <w:rPr>
                <w:color w:val="auto"/>
                <w:sz w:val="12"/>
                <w:szCs w:val="12"/>
              </w:rPr>
            </w:pPr>
            <w:r w:rsidRPr="00622682">
              <w:rPr>
                <w:color w:val="auto"/>
                <w:sz w:val="12"/>
                <w:szCs w:val="12"/>
              </w:rPr>
              <w:t>1</w:t>
            </w:r>
          </w:p>
        </w:tc>
        <w:tc>
          <w:tcPr>
            <w:tcW w:w="236" w:type="pct"/>
          </w:tcPr>
          <w:p w14:paraId="7A1E0132" w14:textId="77777777" w:rsidR="00664F9F" w:rsidRPr="00622682" w:rsidRDefault="00664F9F" w:rsidP="00664F9F">
            <w:pPr>
              <w:spacing w:line="220" w:lineRule="atLeast"/>
              <w:contextualSpacing/>
              <w:jc w:val="center"/>
              <w:rPr>
                <w:color w:val="auto"/>
                <w:sz w:val="12"/>
                <w:szCs w:val="12"/>
              </w:rPr>
            </w:pPr>
          </w:p>
        </w:tc>
        <w:tc>
          <w:tcPr>
            <w:tcW w:w="226" w:type="pct"/>
          </w:tcPr>
          <w:p w14:paraId="6C20D54B" w14:textId="77777777" w:rsidR="00664F9F" w:rsidRPr="00622682" w:rsidRDefault="00664F9F" w:rsidP="00664F9F">
            <w:pPr>
              <w:spacing w:line="220" w:lineRule="atLeast"/>
              <w:contextualSpacing/>
              <w:jc w:val="center"/>
              <w:rPr>
                <w:color w:val="auto"/>
                <w:sz w:val="12"/>
                <w:szCs w:val="12"/>
              </w:rPr>
            </w:pPr>
          </w:p>
        </w:tc>
        <w:tc>
          <w:tcPr>
            <w:tcW w:w="236" w:type="pct"/>
          </w:tcPr>
          <w:p w14:paraId="42A3A172" w14:textId="77777777" w:rsidR="00664F9F" w:rsidRPr="00622682" w:rsidRDefault="00664F9F" w:rsidP="00664F9F">
            <w:pPr>
              <w:spacing w:line="220" w:lineRule="atLeast"/>
              <w:contextualSpacing/>
              <w:jc w:val="center"/>
              <w:rPr>
                <w:color w:val="auto"/>
                <w:sz w:val="12"/>
                <w:szCs w:val="12"/>
              </w:rPr>
            </w:pPr>
          </w:p>
        </w:tc>
        <w:tc>
          <w:tcPr>
            <w:tcW w:w="226" w:type="pct"/>
          </w:tcPr>
          <w:p w14:paraId="1A756E5B" w14:textId="77777777" w:rsidR="00664F9F" w:rsidRPr="00622682" w:rsidRDefault="00664F9F" w:rsidP="00664F9F">
            <w:pPr>
              <w:spacing w:line="220" w:lineRule="atLeast"/>
              <w:contextualSpacing/>
              <w:jc w:val="center"/>
              <w:rPr>
                <w:color w:val="auto"/>
                <w:sz w:val="12"/>
                <w:szCs w:val="12"/>
              </w:rPr>
            </w:pPr>
          </w:p>
        </w:tc>
        <w:tc>
          <w:tcPr>
            <w:tcW w:w="236" w:type="pct"/>
          </w:tcPr>
          <w:p w14:paraId="261747AA" w14:textId="77777777" w:rsidR="00664F9F" w:rsidRPr="00622682" w:rsidRDefault="00664F9F" w:rsidP="00664F9F">
            <w:pPr>
              <w:spacing w:line="220" w:lineRule="atLeast"/>
              <w:contextualSpacing/>
              <w:jc w:val="center"/>
              <w:rPr>
                <w:color w:val="auto"/>
                <w:sz w:val="12"/>
                <w:szCs w:val="12"/>
              </w:rPr>
            </w:pPr>
          </w:p>
        </w:tc>
        <w:tc>
          <w:tcPr>
            <w:tcW w:w="220" w:type="pct"/>
          </w:tcPr>
          <w:p w14:paraId="66251DD8" w14:textId="77777777" w:rsidR="00664F9F" w:rsidRPr="00622682" w:rsidRDefault="00664F9F" w:rsidP="00664F9F">
            <w:pPr>
              <w:spacing w:line="220" w:lineRule="atLeast"/>
              <w:contextualSpacing/>
              <w:jc w:val="center"/>
              <w:rPr>
                <w:color w:val="auto"/>
                <w:sz w:val="12"/>
                <w:szCs w:val="12"/>
              </w:rPr>
            </w:pPr>
          </w:p>
        </w:tc>
        <w:tc>
          <w:tcPr>
            <w:tcW w:w="211" w:type="pct"/>
          </w:tcPr>
          <w:p w14:paraId="38F6E68C" w14:textId="77777777" w:rsidR="00664F9F" w:rsidRPr="00622682" w:rsidRDefault="00664F9F" w:rsidP="00664F9F">
            <w:pPr>
              <w:spacing w:line="220" w:lineRule="atLeast"/>
              <w:contextualSpacing/>
              <w:jc w:val="center"/>
              <w:rPr>
                <w:color w:val="auto"/>
                <w:sz w:val="12"/>
                <w:szCs w:val="12"/>
              </w:rPr>
            </w:pPr>
          </w:p>
        </w:tc>
        <w:tc>
          <w:tcPr>
            <w:tcW w:w="208" w:type="pct"/>
          </w:tcPr>
          <w:p w14:paraId="72F76518" w14:textId="77777777" w:rsidR="00664F9F" w:rsidRPr="00622682" w:rsidRDefault="00664F9F" w:rsidP="00664F9F">
            <w:pPr>
              <w:spacing w:line="220" w:lineRule="atLeast"/>
              <w:contextualSpacing/>
              <w:jc w:val="center"/>
              <w:rPr>
                <w:color w:val="auto"/>
                <w:sz w:val="12"/>
                <w:szCs w:val="12"/>
              </w:rPr>
            </w:pPr>
          </w:p>
        </w:tc>
      </w:tr>
      <w:tr w:rsidR="00622682" w:rsidRPr="00622682" w14:paraId="1AE405B5" w14:textId="77777777" w:rsidTr="000F1FEE">
        <w:tc>
          <w:tcPr>
            <w:tcW w:w="388" w:type="pct"/>
          </w:tcPr>
          <w:p w14:paraId="29496F12" w14:textId="77777777" w:rsidR="00664F9F" w:rsidRPr="00622682" w:rsidRDefault="00664F9F" w:rsidP="00664F9F">
            <w:pPr>
              <w:spacing w:line="220" w:lineRule="atLeast"/>
              <w:contextualSpacing/>
              <w:rPr>
                <w:color w:val="auto"/>
                <w:sz w:val="12"/>
                <w:szCs w:val="12"/>
              </w:rPr>
            </w:pPr>
            <w:r w:rsidRPr="00622682">
              <w:rPr>
                <w:color w:val="auto"/>
                <w:sz w:val="12"/>
                <w:szCs w:val="12"/>
              </w:rPr>
              <w:t>13. MD</w:t>
            </w:r>
          </w:p>
        </w:tc>
        <w:tc>
          <w:tcPr>
            <w:tcW w:w="236" w:type="pct"/>
          </w:tcPr>
          <w:p w14:paraId="0136C755" w14:textId="5E714A88" w:rsidR="00664F9F" w:rsidRPr="00622682" w:rsidRDefault="00664F9F" w:rsidP="00664F9F">
            <w:pPr>
              <w:spacing w:line="220" w:lineRule="atLeast"/>
              <w:contextualSpacing/>
              <w:jc w:val="center"/>
              <w:rPr>
                <w:color w:val="auto"/>
                <w:sz w:val="12"/>
                <w:szCs w:val="12"/>
              </w:rPr>
            </w:pPr>
            <w:r w:rsidRPr="00622682">
              <w:rPr>
                <w:color w:val="auto"/>
                <w:sz w:val="12"/>
                <w:szCs w:val="12"/>
              </w:rPr>
              <w:t>-.058</w:t>
            </w:r>
          </w:p>
        </w:tc>
        <w:tc>
          <w:tcPr>
            <w:tcW w:w="236" w:type="pct"/>
          </w:tcPr>
          <w:p w14:paraId="2D89A76D" w14:textId="69CCBA06" w:rsidR="00664F9F" w:rsidRPr="00622682" w:rsidRDefault="00664F9F" w:rsidP="00664F9F">
            <w:pPr>
              <w:spacing w:line="220" w:lineRule="atLeast"/>
              <w:contextualSpacing/>
              <w:jc w:val="center"/>
              <w:rPr>
                <w:color w:val="auto"/>
                <w:sz w:val="12"/>
                <w:szCs w:val="12"/>
              </w:rPr>
            </w:pPr>
            <w:r w:rsidRPr="00622682">
              <w:rPr>
                <w:color w:val="auto"/>
                <w:sz w:val="12"/>
                <w:szCs w:val="12"/>
              </w:rPr>
              <w:t>-.126</w:t>
            </w:r>
          </w:p>
        </w:tc>
        <w:tc>
          <w:tcPr>
            <w:tcW w:w="236" w:type="pct"/>
          </w:tcPr>
          <w:p w14:paraId="14E8C623" w14:textId="2FF2E2F1" w:rsidR="00664F9F" w:rsidRPr="00622682" w:rsidRDefault="00664F9F" w:rsidP="00664F9F">
            <w:pPr>
              <w:spacing w:line="220" w:lineRule="atLeast"/>
              <w:contextualSpacing/>
              <w:jc w:val="center"/>
              <w:rPr>
                <w:color w:val="auto"/>
                <w:sz w:val="12"/>
                <w:szCs w:val="12"/>
              </w:rPr>
            </w:pPr>
            <w:r w:rsidRPr="00622682">
              <w:rPr>
                <w:color w:val="auto"/>
                <w:sz w:val="12"/>
                <w:szCs w:val="12"/>
              </w:rPr>
              <w:t>-.199*</w:t>
            </w:r>
          </w:p>
        </w:tc>
        <w:tc>
          <w:tcPr>
            <w:tcW w:w="236" w:type="pct"/>
          </w:tcPr>
          <w:p w14:paraId="4105DAE9" w14:textId="7B79037D" w:rsidR="00664F9F" w:rsidRPr="00622682" w:rsidRDefault="00664F9F" w:rsidP="00664F9F">
            <w:pPr>
              <w:spacing w:line="220" w:lineRule="atLeast"/>
              <w:contextualSpacing/>
              <w:jc w:val="center"/>
              <w:rPr>
                <w:color w:val="auto"/>
                <w:sz w:val="12"/>
                <w:szCs w:val="12"/>
              </w:rPr>
            </w:pPr>
            <w:r w:rsidRPr="00622682">
              <w:rPr>
                <w:color w:val="auto"/>
                <w:sz w:val="12"/>
                <w:szCs w:val="12"/>
              </w:rPr>
              <w:t>.103</w:t>
            </w:r>
          </w:p>
        </w:tc>
        <w:tc>
          <w:tcPr>
            <w:tcW w:w="226" w:type="pct"/>
          </w:tcPr>
          <w:p w14:paraId="18ABE298" w14:textId="2EA54571" w:rsidR="00664F9F" w:rsidRPr="00622682" w:rsidRDefault="00664F9F" w:rsidP="00664F9F">
            <w:pPr>
              <w:spacing w:line="220" w:lineRule="atLeast"/>
              <w:contextualSpacing/>
              <w:jc w:val="center"/>
              <w:rPr>
                <w:color w:val="auto"/>
                <w:sz w:val="12"/>
                <w:szCs w:val="12"/>
              </w:rPr>
            </w:pPr>
            <w:r w:rsidRPr="00622682">
              <w:rPr>
                <w:color w:val="auto"/>
                <w:sz w:val="12"/>
                <w:szCs w:val="12"/>
              </w:rPr>
              <w:t>-.084</w:t>
            </w:r>
          </w:p>
        </w:tc>
        <w:tc>
          <w:tcPr>
            <w:tcW w:w="236" w:type="pct"/>
          </w:tcPr>
          <w:p w14:paraId="15209705" w14:textId="311D8AD0" w:rsidR="00664F9F" w:rsidRPr="00622682" w:rsidRDefault="00664F9F" w:rsidP="00664F9F">
            <w:pPr>
              <w:spacing w:line="220" w:lineRule="atLeast"/>
              <w:contextualSpacing/>
              <w:jc w:val="center"/>
              <w:rPr>
                <w:color w:val="auto"/>
                <w:sz w:val="12"/>
                <w:szCs w:val="12"/>
              </w:rPr>
            </w:pPr>
            <w:r w:rsidRPr="00622682">
              <w:rPr>
                <w:color w:val="auto"/>
                <w:sz w:val="12"/>
                <w:szCs w:val="12"/>
              </w:rPr>
              <w:t>.416**</w:t>
            </w:r>
          </w:p>
        </w:tc>
        <w:tc>
          <w:tcPr>
            <w:tcW w:w="236" w:type="pct"/>
          </w:tcPr>
          <w:p w14:paraId="1E4E5E54" w14:textId="7F2B5415" w:rsidR="00664F9F" w:rsidRPr="00622682" w:rsidRDefault="00664F9F" w:rsidP="00664F9F">
            <w:pPr>
              <w:spacing w:line="220" w:lineRule="atLeast"/>
              <w:contextualSpacing/>
              <w:jc w:val="center"/>
              <w:rPr>
                <w:color w:val="auto"/>
                <w:sz w:val="12"/>
                <w:szCs w:val="12"/>
              </w:rPr>
            </w:pPr>
            <w:r w:rsidRPr="00622682">
              <w:rPr>
                <w:color w:val="auto"/>
                <w:sz w:val="12"/>
                <w:szCs w:val="12"/>
              </w:rPr>
              <w:t>-.148</w:t>
            </w:r>
          </w:p>
        </w:tc>
        <w:tc>
          <w:tcPr>
            <w:tcW w:w="236" w:type="pct"/>
          </w:tcPr>
          <w:p w14:paraId="3F85893E" w14:textId="585A5912" w:rsidR="00664F9F" w:rsidRPr="00622682" w:rsidRDefault="00664F9F" w:rsidP="00664F9F">
            <w:pPr>
              <w:spacing w:line="220" w:lineRule="atLeast"/>
              <w:contextualSpacing/>
              <w:jc w:val="center"/>
              <w:rPr>
                <w:color w:val="auto"/>
                <w:sz w:val="12"/>
                <w:szCs w:val="12"/>
              </w:rPr>
            </w:pPr>
            <w:r w:rsidRPr="00622682">
              <w:rPr>
                <w:color w:val="auto"/>
                <w:sz w:val="12"/>
                <w:szCs w:val="12"/>
              </w:rPr>
              <w:t>-.002</w:t>
            </w:r>
          </w:p>
        </w:tc>
        <w:tc>
          <w:tcPr>
            <w:tcW w:w="236" w:type="pct"/>
          </w:tcPr>
          <w:p w14:paraId="00EEE95E" w14:textId="3EB116E2" w:rsidR="00664F9F" w:rsidRPr="00622682" w:rsidRDefault="00664F9F" w:rsidP="00664F9F">
            <w:pPr>
              <w:spacing w:line="220" w:lineRule="atLeast"/>
              <w:contextualSpacing/>
              <w:jc w:val="center"/>
              <w:rPr>
                <w:color w:val="auto"/>
                <w:sz w:val="12"/>
                <w:szCs w:val="12"/>
              </w:rPr>
            </w:pPr>
            <w:r w:rsidRPr="00622682">
              <w:rPr>
                <w:color w:val="auto"/>
                <w:sz w:val="12"/>
                <w:szCs w:val="12"/>
              </w:rPr>
              <w:t>.526**</w:t>
            </w:r>
          </w:p>
        </w:tc>
        <w:tc>
          <w:tcPr>
            <w:tcW w:w="236" w:type="pct"/>
          </w:tcPr>
          <w:p w14:paraId="687B6674" w14:textId="2AC7BF15" w:rsidR="00664F9F" w:rsidRPr="00622682" w:rsidRDefault="00664F9F" w:rsidP="00664F9F">
            <w:pPr>
              <w:spacing w:line="220" w:lineRule="atLeast"/>
              <w:contextualSpacing/>
              <w:jc w:val="center"/>
              <w:rPr>
                <w:color w:val="auto"/>
                <w:sz w:val="12"/>
                <w:szCs w:val="12"/>
              </w:rPr>
            </w:pPr>
            <w:r w:rsidRPr="00622682">
              <w:rPr>
                <w:color w:val="auto"/>
                <w:sz w:val="12"/>
                <w:szCs w:val="12"/>
              </w:rPr>
              <w:t>-.456**</w:t>
            </w:r>
          </w:p>
        </w:tc>
        <w:tc>
          <w:tcPr>
            <w:tcW w:w="236" w:type="pct"/>
          </w:tcPr>
          <w:p w14:paraId="61166FE5" w14:textId="4BFA6072" w:rsidR="00664F9F" w:rsidRPr="00622682" w:rsidRDefault="00664F9F" w:rsidP="00664F9F">
            <w:pPr>
              <w:spacing w:line="220" w:lineRule="atLeast"/>
              <w:contextualSpacing/>
              <w:jc w:val="center"/>
              <w:rPr>
                <w:color w:val="auto"/>
                <w:sz w:val="12"/>
                <w:szCs w:val="12"/>
              </w:rPr>
            </w:pPr>
            <w:r w:rsidRPr="00622682">
              <w:rPr>
                <w:color w:val="auto"/>
                <w:sz w:val="12"/>
                <w:szCs w:val="12"/>
              </w:rPr>
              <w:t>.355**</w:t>
            </w:r>
          </w:p>
        </w:tc>
        <w:tc>
          <w:tcPr>
            <w:tcW w:w="226" w:type="pct"/>
          </w:tcPr>
          <w:p w14:paraId="34CF7DE2" w14:textId="5F52CAC1" w:rsidR="00664F9F" w:rsidRPr="00622682" w:rsidRDefault="00664F9F" w:rsidP="00664F9F">
            <w:pPr>
              <w:spacing w:line="220" w:lineRule="atLeast"/>
              <w:contextualSpacing/>
              <w:jc w:val="center"/>
              <w:rPr>
                <w:color w:val="auto"/>
                <w:sz w:val="12"/>
                <w:szCs w:val="12"/>
              </w:rPr>
            </w:pPr>
            <w:r w:rsidRPr="00622682">
              <w:rPr>
                <w:color w:val="auto"/>
                <w:sz w:val="12"/>
                <w:szCs w:val="12"/>
              </w:rPr>
              <w:t>-.552**</w:t>
            </w:r>
          </w:p>
        </w:tc>
        <w:tc>
          <w:tcPr>
            <w:tcW w:w="236" w:type="pct"/>
          </w:tcPr>
          <w:p w14:paraId="171D0AD7" w14:textId="272118C5" w:rsidR="00664F9F" w:rsidRPr="00622682" w:rsidRDefault="00664F9F" w:rsidP="00664F9F">
            <w:pPr>
              <w:spacing w:line="220" w:lineRule="atLeast"/>
              <w:contextualSpacing/>
              <w:jc w:val="center"/>
              <w:rPr>
                <w:color w:val="auto"/>
                <w:sz w:val="12"/>
                <w:szCs w:val="12"/>
              </w:rPr>
            </w:pPr>
            <w:r w:rsidRPr="00622682">
              <w:rPr>
                <w:color w:val="auto"/>
                <w:sz w:val="12"/>
                <w:szCs w:val="12"/>
              </w:rPr>
              <w:t>1</w:t>
            </w:r>
          </w:p>
        </w:tc>
        <w:tc>
          <w:tcPr>
            <w:tcW w:w="226" w:type="pct"/>
          </w:tcPr>
          <w:p w14:paraId="50359560" w14:textId="77777777" w:rsidR="00664F9F" w:rsidRPr="00622682" w:rsidRDefault="00664F9F" w:rsidP="00664F9F">
            <w:pPr>
              <w:spacing w:line="220" w:lineRule="atLeast"/>
              <w:contextualSpacing/>
              <w:jc w:val="center"/>
              <w:rPr>
                <w:color w:val="auto"/>
                <w:sz w:val="12"/>
                <w:szCs w:val="12"/>
              </w:rPr>
            </w:pPr>
          </w:p>
        </w:tc>
        <w:tc>
          <w:tcPr>
            <w:tcW w:w="236" w:type="pct"/>
          </w:tcPr>
          <w:p w14:paraId="32B0515A" w14:textId="77777777" w:rsidR="00664F9F" w:rsidRPr="00622682" w:rsidRDefault="00664F9F" w:rsidP="00664F9F">
            <w:pPr>
              <w:spacing w:line="220" w:lineRule="atLeast"/>
              <w:contextualSpacing/>
              <w:jc w:val="center"/>
              <w:rPr>
                <w:color w:val="auto"/>
                <w:sz w:val="12"/>
                <w:szCs w:val="12"/>
              </w:rPr>
            </w:pPr>
          </w:p>
        </w:tc>
        <w:tc>
          <w:tcPr>
            <w:tcW w:w="226" w:type="pct"/>
          </w:tcPr>
          <w:p w14:paraId="312DBC7E" w14:textId="77777777" w:rsidR="00664F9F" w:rsidRPr="00622682" w:rsidRDefault="00664F9F" w:rsidP="00664F9F">
            <w:pPr>
              <w:spacing w:line="220" w:lineRule="atLeast"/>
              <w:contextualSpacing/>
              <w:jc w:val="center"/>
              <w:rPr>
                <w:color w:val="auto"/>
                <w:sz w:val="12"/>
                <w:szCs w:val="12"/>
              </w:rPr>
            </w:pPr>
          </w:p>
        </w:tc>
        <w:tc>
          <w:tcPr>
            <w:tcW w:w="236" w:type="pct"/>
          </w:tcPr>
          <w:p w14:paraId="42A4FC99" w14:textId="77777777" w:rsidR="00664F9F" w:rsidRPr="00622682" w:rsidRDefault="00664F9F" w:rsidP="00664F9F">
            <w:pPr>
              <w:spacing w:line="220" w:lineRule="atLeast"/>
              <w:contextualSpacing/>
              <w:jc w:val="center"/>
              <w:rPr>
                <w:color w:val="auto"/>
                <w:sz w:val="12"/>
                <w:szCs w:val="12"/>
              </w:rPr>
            </w:pPr>
          </w:p>
        </w:tc>
        <w:tc>
          <w:tcPr>
            <w:tcW w:w="220" w:type="pct"/>
          </w:tcPr>
          <w:p w14:paraId="4E7B56B8" w14:textId="77777777" w:rsidR="00664F9F" w:rsidRPr="00622682" w:rsidRDefault="00664F9F" w:rsidP="00664F9F">
            <w:pPr>
              <w:spacing w:line="220" w:lineRule="atLeast"/>
              <w:contextualSpacing/>
              <w:jc w:val="center"/>
              <w:rPr>
                <w:color w:val="auto"/>
                <w:sz w:val="12"/>
                <w:szCs w:val="12"/>
              </w:rPr>
            </w:pPr>
          </w:p>
        </w:tc>
        <w:tc>
          <w:tcPr>
            <w:tcW w:w="211" w:type="pct"/>
          </w:tcPr>
          <w:p w14:paraId="6CBAA237" w14:textId="77777777" w:rsidR="00664F9F" w:rsidRPr="00622682" w:rsidRDefault="00664F9F" w:rsidP="00664F9F">
            <w:pPr>
              <w:spacing w:line="220" w:lineRule="atLeast"/>
              <w:contextualSpacing/>
              <w:jc w:val="center"/>
              <w:rPr>
                <w:color w:val="auto"/>
                <w:sz w:val="12"/>
                <w:szCs w:val="12"/>
              </w:rPr>
            </w:pPr>
          </w:p>
        </w:tc>
        <w:tc>
          <w:tcPr>
            <w:tcW w:w="208" w:type="pct"/>
          </w:tcPr>
          <w:p w14:paraId="4EEDFBDC" w14:textId="77777777" w:rsidR="00664F9F" w:rsidRPr="00622682" w:rsidRDefault="00664F9F" w:rsidP="00664F9F">
            <w:pPr>
              <w:spacing w:line="220" w:lineRule="atLeast"/>
              <w:contextualSpacing/>
              <w:jc w:val="center"/>
              <w:rPr>
                <w:color w:val="auto"/>
                <w:sz w:val="12"/>
                <w:szCs w:val="12"/>
              </w:rPr>
            </w:pPr>
          </w:p>
        </w:tc>
      </w:tr>
      <w:tr w:rsidR="00622682" w:rsidRPr="00622682" w14:paraId="0F29FACA" w14:textId="77777777" w:rsidTr="000F1FEE">
        <w:tc>
          <w:tcPr>
            <w:tcW w:w="388" w:type="pct"/>
          </w:tcPr>
          <w:p w14:paraId="38BBC1FA" w14:textId="77777777" w:rsidR="00664F9F" w:rsidRPr="00622682" w:rsidRDefault="00664F9F" w:rsidP="00664F9F">
            <w:pPr>
              <w:spacing w:line="220" w:lineRule="atLeast"/>
              <w:contextualSpacing/>
              <w:rPr>
                <w:color w:val="auto"/>
                <w:sz w:val="12"/>
                <w:szCs w:val="12"/>
              </w:rPr>
            </w:pPr>
            <w:r w:rsidRPr="00622682">
              <w:rPr>
                <w:color w:val="auto"/>
                <w:sz w:val="12"/>
                <w:szCs w:val="12"/>
              </w:rPr>
              <w:t xml:space="preserve">14. </w:t>
            </w:r>
            <w:r w:rsidRPr="00622682">
              <w:rPr>
                <w:i/>
                <w:iCs/>
                <w:color w:val="auto"/>
                <w:sz w:val="12"/>
                <w:szCs w:val="12"/>
              </w:rPr>
              <w:t>r</w:t>
            </w:r>
            <w:r w:rsidRPr="00622682">
              <w:rPr>
                <w:color w:val="auto"/>
                <w:sz w:val="12"/>
                <w:szCs w:val="12"/>
                <w:vertAlign w:val="subscript"/>
              </w:rPr>
              <w:t>pbis</w:t>
            </w:r>
          </w:p>
        </w:tc>
        <w:tc>
          <w:tcPr>
            <w:tcW w:w="236" w:type="pct"/>
          </w:tcPr>
          <w:p w14:paraId="160D69C4" w14:textId="5EDA7278" w:rsidR="00664F9F" w:rsidRPr="00622682" w:rsidRDefault="00664F9F" w:rsidP="00664F9F">
            <w:pPr>
              <w:spacing w:line="220" w:lineRule="atLeast"/>
              <w:contextualSpacing/>
              <w:jc w:val="center"/>
              <w:rPr>
                <w:color w:val="auto"/>
                <w:sz w:val="12"/>
                <w:szCs w:val="12"/>
              </w:rPr>
            </w:pPr>
            <w:r w:rsidRPr="00622682">
              <w:rPr>
                <w:color w:val="auto"/>
                <w:sz w:val="12"/>
                <w:szCs w:val="12"/>
              </w:rPr>
              <w:t>.679**</w:t>
            </w:r>
          </w:p>
        </w:tc>
        <w:tc>
          <w:tcPr>
            <w:tcW w:w="236" w:type="pct"/>
          </w:tcPr>
          <w:p w14:paraId="1B9F44CB" w14:textId="7D6643B3" w:rsidR="00664F9F" w:rsidRPr="00622682" w:rsidRDefault="00664F9F" w:rsidP="00664F9F">
            <w:pPr>
              <w:spacing w:line="220" w:lineRule="atLeast"/>
              <w:contextualSpacing/>
              <w:jc w:val="center"/>
              <w:rPr>
                <w:color w:val="auto"/>
                <w:sz w:val="12"/>
                <w:szCs w:val="12"/>
              </w:rPr>
            </w:pPr>
            <w:r w:rsidRPr="00622682">
              <w:rPr>
                <w:color w:val="auto"/>
                <w:sz w:val="12"/>
                <w:szCs w:val="12"/>
              </w:rPr>
              <w:t>.775**</w:t>
            </w:r>
          </w:p>
        </w:tc>
        <w:tc>
          <w:tcPr>
            <w:tcW w:w="236" w:type="pct"/>
          </w:tcPr>
          <w:p w14:paraId="481EE940" w14:textId="57402FA0" w:rsidR="00664F9F" w:rsidRPr="00622682" w:rsidRDefault="00664F9F" w:rsidP="00664F9F">
            <w:pPr>
              <w:spacing w:line="220" w:lineRule="atLeast"/>
              <w:contextualSpacing/>
              <w:jc w:val="center"/>
              <w:rPr>
                <w:color w:val="auto"/>
                <w:sz w:val="12"/>
                <w:szCs w:val="12"/>
              </w:rPr>
            </w:pPr>
            <w:r w:rsidRPr="00622682">
              <w:rPr>
                <w:color w:val="auto"/>
                <w:sz w:val="12"/>
                <w:szCs w:val="12"/>
              </w:rPr>
              <w:t>.804**</w:t>
            </w:r>
          </w:p>
        </w:tc>
        <w:tc>
          <w:tcPr>
            <w:tcW w:w="236" w:type="pct"/>
          </w:tcPr>
          <w:p w14:paraId="64E71D5B" w14:textId="546FE1DE" w:rsidR="00664F9F" w:rsidRPr="00622682" w:rsidRDefault="00664F9F" w:rsidP="00664F9F">
            <w:pPr>
              <w:spacing w:line="220" w:lineRule="atLeast"/>
              <w:contextualSpacing/>
              <w:jc w:val="center"/>
              <w:rPr>
                <w:color w:val="auto"/>
                <w:sz w:val="12"/>
                <w:szCs w:val="12"/>
              </w:rPr>
            </w:pPr>
            <w:r w:rsidRPr="00622682">
              <w:rPr>
                <w:color w:val="auto"/>
                <w:sz w:val="12"/>
                <w:szCs w:val="12"/>
              </w:rPr>
              <w:t>-.565**</w:t>
            </w:r>
          </w:p>
        </w:tc>
        <w:tc>
          <w:tcPr>
            <w:tcW w:w="226" w:type="pct"/>
          </w:tcPr>
          <w:p w14:paraId="115E157C" w14:textId="6338EC32" w:rsidR="00664F9F" w:rsidRPr="00622682" w:rsidRDefault="00664F9F" w:rsidP="00664F9F">
            <w:pPr>
              <w:spacing w:line="220" w:lineRule="atLeast"/>
              <w:contextualSpacing/>
              <w:jc w:val="center"/>
              <w:rPr>
                <w:color w:val="auto"/>
                <w:sz w:val="12"/>
                <w:szCs w:val="12"/>
              </w:rPr>
            </w:pPr>
            <w:r w:rsidRPr="00622682">
              <w:rPr>
                <w:color w:val="auto"/>
                <w:sz w:val="12"/>
                <w:szCs w:val="12"/>
              </w:rPr>
              <w:t>.356**</w:t>
            </w:r>
          </w:p>
        </w:tc>
        <w:tc>
          <w:tcPr>
            <w:tcW w:w="236" w:type="pct"/>
          </w:tcPr>
          <w:p w14:paraId="616AFF53" w14:textId="19CA1F3F" w:rsidR="00664F9F" w:rsidRPr="00622682" w:rsidRDefault="00664F9F" w:rsidP="00664F9F">
            <w:pPr>
              <w:spacing w:line="220" w:lineRule="atLeast"/>
              <w:contextualSpacing/>
              <w:jc w:val="center"/>
              <w:rPr>
                <w:color w:val="auto"/>
                <w:sz w:val="12"/>
                <w:szCs w:val="12"/>
              </w:rPr>
            </w:pPr>
            <w:r w:rsidRPr="00622682">
              <w:rPr>
                <w:color w:val="auto"/>
                <w:sz w:val="12"/>
                <w:szCs w:val="12"/>
              </w:rPr>
              <w:t>-.418**</w:t>
            </w:r>
          </w:p>
        </w:tc>
        <w:tc>
          <w:tcPr>
            <w:tcW w:w="236" w:type="pct"/>
          </w:tcPr>
          <w:p w14:paraId="60D205B7" w14:textId="3BEB4CD8" w:rsidR="00664F9F" w:rsidRPr="00622682" w:rsidRDefault="00664F9F" w:rsidP="00664F9F">
            <w:pPr>
              <w:spacing w:line="220" w:lineRule="atLeast"/>
              <w:contextualSpacing/>
              <w:jc w:val="center"/>
              <w:rPr>
                <w:color w:val="auto"/>
                <w:sz w:val="12"/>
                <w:szCs w:val="12"/>
              </w:rPr>
            </w:pPr>
            <w:r w:rsidRPr="00622682">
              <w:rPr>
                <w:color w:val="auto"/>
                <w:sz w:val="12"/>
                <w:szCs w:val="12"/>
              </w:rPr>
              <w:t>.098</w:t>
            </w:r>
          </w:p>
        </w:tc>
        <w:tc>
          <w:tcPr>
            <w:tcW w:w="236" w:type="pct"/>
          </w:tcPr>
          <w:p w14:paraId="74323344" w14:textId="55440A42" w:rsidR="00664F9F" w:rsidRPr="00622682" w:rsidRDefault="00664F9F" w:rsidP="00664F9F">
            <w:pPr>
              <w:spacing w:line="220" w:lineRule="atLeast"/>
              <w:contextualSpacing/>
              <w:jc w:val="center"/>
              <w:rPr>
                <w:color w:val="auto"/>
                <w:sz w:val="12"/>
                <w:szCs w:val="12"/>
              </w:rPr>
            </w:pPr>
            <w:r w:rsidRPr="00622682">
              <w:rPr>
                <w:color w:val="auto"/>
                <w:sz w:val="12"/>
                <w:szCs w:val="12"/>
              </w:rPr>
              <w:t>-.218*</w:t>
            </w:r>
          </w:p>
        </w:tc>
        <w:tc>
          <w:tcPr>
            <w:tcW w:w="236" w:type="pct"/>
          </w:tcPr>
          <w:p w14:paraId="44E5A639" w14:textId="2E4A661C" w:rsidR="00664F9F" w:rsidRPr="00622682" w:rsidRDefault="00664F9F" w:rsidP="00664F9F">
            <w:pPr>
              <w:spacing w:line="220" w:lineRule="atLeast"/>
              <w:contextualSpacing/>
              <w:jc w:val="center"/>
              <w:rPr>
                <w:color w:val="auto"/>
                <w:sz w:val="12"/>
                <w:szCs w:val="12"/>
              </w:rPr>
            </w:pPr>
            <w:r w:rsidRPr="00622682">
              <w:rPr>
                <w:color w:val="auto"/>
                <w:sz w:val="12"/>
                <w:szCs w:val="12"/>
              </w:rPr>
              <w:t>.213*</w:t>
            </w:r>
          </w:p>
        </w:tc>
        <w:tc>
          <w:tcPr>
            <w:tcW w:w="236" w:type="pct"/>
          </w:tcPr>
          <w:p w14:paraId="3926AF8D" w14:textId="773C1BBB" w:rsidR="00664F9F" w:rsidRPr="00622682" w:rsidRDefault="00664F9F" w:rsidP="00664F9F">
            <w:pPr>
              <w:spacing w:line="220" w:lineRule="atLeast"/>
              <w:contextualSpacing/>
              <w:jc w:val="center"/>
              <w:rPr>
                <w:color w:val="auto"/>
                <w:sz w:val="12"/>
                <w:szCs w:val="12"/>
              </w:rPr>
            </w:pPr>
            <w:r w:rsidRPr="00622682">
              <w:rPr>
                <w:color w:val="auto"/>
                <w:sz w:val="12"/>
                <w:szCs w:val="12"/>
              </w:rPr>
              <w:t>.508**</w:t>
            </w:r>
          </w:p>
        </w:tc>
        <w:tc>
          <w:tcPr>
            <w:tcW w:w="236" w:type="pct"/>
          </w:tcPr>
          <w:p w14:paraId="1C297BB5" w14:textId="5800D3C9" w:rsidR="00664F9F" w:rsidRPr="00622682" w:rsidRDefault="00664F9F" w:rsidP="00664F9F">
            <w:pPr>
              <w:spacing w:line="220" w:lineRule="atLeast"/>
              <w:contextualSpacing/>
              <w:jc w:val="center"/>
              <w:rPr>
                <w:color w:val="auto"/>
                <w:sz w:val="12"/>
                <w:szCs w:val="12"/>
              </w:rPr>
            </w:pPr>
            <w:r w:rsidRPr="00622682">
              <w:rPr>
                <w:color w:val="auto"/>
                <w:sz w:val="12"/>
                <w:szCs w:val="12"/>
              </w:rPr>
              <w:t>-.527**</w:t>
            </w:r>
          </w:p>
        </w:tc>
        <w:tc>
          <w:tcPr>
            <w:tcW w:w="226" w:type="pct"/>
          </w:tcPr>
          <w:p w14:paraId="7E7B8D2A" w14:textId="32C9B3CA" w:rsidR="00664F9F" w:rsidRPr="00622682" w:rsidRDefault="00664F9F" w:rsidP="00664F9F">
            <w:pPr>
              <w:spacing w:line="220" w:lineRule="atLeast"/>
              <w:contextualSpacing/>
              <w:jc w:val="center"/>
              <w:rPr>
                <w:color w:val="auto"/>
                <w:sz w:val="12"/>
                <w:szCs w:val="12"/>
              </w:rPr>
            </w:pPr>
            <w:r w:rsidRPr="00622682">
              <w:rPr>
                <w:color w:val="auto"/>
                <w:sz w:val="12"/>
                <w:szCs w:val="12"/>
              </w:rPr>
              <w:t>.659**</w:t>
            </w:r>
          </w:p>
        </w:tc>
        <w:tc>
          <w:tcPr>
            <w:tcW w:w="236" w:type="pct"/>
          </w:tcPr>
          <w:p w14:paraId="64E39039" w14:textId="7F032A31" w:rsidR="00664F9F" w:rsidRPr="00622682" w:rsidRDefault="00664F9F" w:rsidP="00664F9F">
            <w:pPr>
              <w:spacing w:line="220" w:lineRule="atLeast"/>
              <w:contextualSpacing/>
              <w:jc w:val="center"/>
              <w:rPr>
                <w:color w:val="auto"/>
                <w:sz w:val="12"/>
                <w:szCs w:val="12"/>
              </w:rPr>
            </w:pPr>
            <w:r w:rsidRPr="00622682">
              <w:rPr>
                <w:color w:val="auto"/>
                <w:sz w:val="12"/>
                <w:szCs w:val="12"/>
              </w:rPr>
              <w:t>-.444**</w:t>
            </w:r>
          </w:p>
        </w:tc>
        <w:tc>
          <w:tcPr>
            <w:tcW w:w="226" w:type="pct"/>
          </w:tcPr>
          <w:p w14:paraId="0920C03D" w14:textId="4E0A9F1B" w:rsidR="00664F9F" w:rsidRPr="00622682" w:rsidRDefault="00664F9F" w:rsidP="00664F9F">
            <w:pPr>
              <w:spacing w:line="220" w:lineRule="atLeast"/>
              <w:contextualSpacing/>
              <w:jc w:val="center"/>
              <w:rPr>
                <w:color w:val="auto"/>
                <w:sz w:val="12"/>
                <w:szCs w:val="12"/>
              </w:rPr>
            </w:pPr>
            <w:r w:rsidRPr="00622682">
              <w:rPr>
                <w:color w:val="auto"/>
                <w:sz w:val="12"/>
                <w:szCs w:val="12"/>
              </w:rPr>
              <w:t>1</w:t>
            </w:r>
          </w:p>
        </w:tc>
        <w:tc>
          <w:tcPr>
            <w:tcW w:w="236" w:type="pct"/>
          </w:tcPr>
          <w:p w14:paraId="487B9C5B" w14:textId="77777777" w:rsidR="00664F9F" w:rsidRPr="00622682" w:rsidRDefault="00664F9F" w:rsidP="00664F9F">
            <w:pPr>
              <w:spacing w:line="220" w:lineRule="atLeast"/>
              <w:contextualSpacing/>
              <w:jc w:val="center"/>
              <w:rPr>
                <w:color w:val="auto"/>
                <w:sz w:val="12"/>
                <w:szCs w:val="12"/>
              </w:rPr>
            </w:pPr>
          </w:p>
        </w:tc>
        <w:tc>
          <w:tcPr>
            <w:tcW w:w="226" w:type="pct"/>
          </w:tcPr>
          <w:p w14:paraId="492A31BD" w14:textId="77777777" w:rsidR="00664F9F" w:rsidRPr="00622682" w:rsidRDefault="00664F9F" w:rsidP="00664F9F">
            <w:pPr>
              <w:spacing w:line="220" w:lineRule="atLeast"/>
              <w:contextualSpacing/>
              <w:jc w:val="center"/>
              <w:rPr>
                <w:color w:val="auto"/>
                <w:sz w:val="12"/>
                <w:szCs w:val="12"/>
              </w:rPr>
            </w:pPr>
          </w:p>
        </w:tc>
        <w:tc>
          <w:tcPr>
            <w:tcW w:w="236" w:type="pct"/>
          </w:tcPr>
          <w:p w14:paraId="72C301F7" w14:textId="77777777" w:rsidR="00664F9F" w:rsidRPr="00622682" w:rsidRDefault="00664F9F" w:rsidP="00664F9F">
            <w:pPr>
              <w:spacing w:line="220" w:lineRule="atLeast"/>
              <w:contextualSpacing/>
              <w:jc w:val="center"/>
              <w:rPr>
                <w:color w:val="auto"/>
                <w:sz w:val="12"/>
                <w:szCs w:val="12"/>
              </w:rPr>
            </w:pPr>
          </w:p>
        </w:tc>
        <w:tc>
          <w:tcPr>
            <w:tcW w:w="220" w:type="pct"/>
          </w:tcPr>
          <w:p w14:paraId="3E2F468F" w14:textId="77777777" w:rsidR="00664F9F" w:rsidRPr="00622682" w:rsidRDefault="00664F9F" w:rsidP="00664F9F">
            <w:pPr>
              <w:spacing w:line="220" w:lineRule="atLeast"/>
              <w:contextualSpacing/>
              <w:jc w:val="center"/>
              <w:rPr>
                <w:color w:val="auto"/>
                <w:sz w:val="12"/>
                <w:szCs w:val="12"/>
              </w:rPr>
            </w:pPr>
          </w:p>
        </w:tc>
        <w:tc>
          <w:tcPr>
            <w:tcW w:w="211" w:type="pct"/>
          </w:tcPr>
          <w:p w14:paraId="36B2B018" w14:textId="77777777" w:rsidR="00664F9F" w:rsidRPr="00622682" w:rsidRDefault="00664F9F" w:rsidP="00664F9F">
            <w:pPr>
              <w:spacing w:line="220" w:lineRule="atLeast"/>
              <w:contextualSpacing/>
              <w:jc w:val="center"/>
              <w:rPr>
                <w:color w:val="auto"/>
                <w:sz w:val="12"/>
                <w:szCs w:val="12"/>
              </w:rPr>
            </w:pPr>
          </w:p>
        </w:tc>
        <w:tc>
          <w:tcPr>
            <w:tcW w:w="208" w:type="pct"/>
          </w:tcPr>
          <w:p w14:paraId="001A61E3" w14:textId="77777777" w:rsidR="00664F9F" w:rsidRPr="00622682" w:rsidRDefault="00664F9F" w:rsidP="00664F9F">
            <w:pPr>
              <w:spacing w:line="220" w:lineRule="atLeast"/>
              <w:contextualSpacing/>
              <w:jc w:val="center"/>
              <w:rPr>
                <w:color w:val="auto"/>
                <w:sz w:val="12"/>
                <w:szCs w:val="12"/>
              </w:rPr>
            </w:pPr>
          </w:p>
        </w:tc>
      </w:tr>
      <w:tr w:rsidR="00622682" w:rsidRPr="00622682" w14:paraId="47C82054" w14:textId="77777777" w:rsidTr="000F1FEE">
        <w:tc>
          <w:tcPr>
            <w:tcW w:w="388" w:type="pct"/>
          </w:tcPr>
          <w:p w14:paraId="5886C923" w14:textId="77777777" w:rsidR="00664F9F" w:rsidRPr="00622682" w:rsidRDefault="00664F9F" w:rsidP="00664F9F">
            <w:pPr>
              <w:spacing w:line="220" w:lineRule="atLeast"/>
              <w:contextualSpacing/>
              <w:rPr>
                <w:color w:val="auto"/>
                <w:sz w:val="12"/>
                <w:szCs w:val="12"/>
              </w:rPr>
            </w:pPr>
            <w:r w:rsidRPr="00622682">
              <w:rPr>
                <w:color w:val="auto"/>
                <w:sz w:val="12"/>
                <w:szCs w:val="12"/>
              </w:rPr>
              <w:t>15. Gnormed</w:t>
            </w:r>
          </w:p>
        </w:tc>
        <w:tc>
          <w:tcPr>
            <w:tcW w:w="236" w:type="pct"/>
          </w:tcPr>
          <w:p w14:paraId="45DF1CF0" w14:textId="28EFBE05" w:rsidR="00664F9F" w:rsidRPr="00622682" w:rsidRDefault="00664F9F" w:rsidP="00664F9F">
            <w:pPr>
              <w:spacing w:line="220" w:lineRule="atLeast"/>
              <w:contextualSpacing/>
              <w:jc w:val="center"/>
              <w:rPr>
                <w:color w:val="auto"/>
                <w:sz w:val="12"/>
                <w:szCs w:val="12"/>
              </w:rPr>
            </w:pPr>
            <w:r w:rsidRPr="00622682">
              <w:rPr>
                <w:color w:val="auto"/>
                <w:sz w:val="12"/>
                <w:szCs w:val="12"/>
              </w:rPr>
              <w:t>.042</w:t>
            </w:r>
          </w:p>
        </w:tc>
        <w:tc>
          <w:tcPr>
            <w:tcW w:w="236" w:type="pct"/>
          </w:tcPr>
          <w:p w14:paraId="1B65EB59" w14:textId="53EDDFA6" w:rsidR="00664F9F" w:rsidRPr="00622682" w:rsidRDefault="00664F9F" w:rsidP="00664F9F">
            <w:pPr>
              <w:spacing w:line="220" w:lineRule="atLeast"/>
              <w:contextualSpacing/>
              <w:jc w:val="center"/>
              <w:rPr>
                <w:color w:val="auto"/>
                <w:sz w:val="12"/>
                <w:szCs w:val="12"/>
              </w:rPr>
            </w:pPr>
            <w:r w:rsidRPr="00622682">
              <w:rPr>
                <w:color w:val="auto"/>
                <w:sz w:val="12"/>
                <w:szCs w:val="12"/>
              </w:rPr>
              <w:t>.011</w:t>
            </w:r>
          </w:p>
        </w:tc>
        <w:tc>
          <w:tcPr>
            <w:tcW w:w="236" w:type="pct"/>
          </w:tcPr>
          <w:p w14:paraId="300265BD" w14:textId="785688C1" w:rsidR="00664F9F" w:rsidRPr="00622682" w:rsidRDefault="00664F9F" w:rsidP="00664F9F">
            <w:pPr>
              <w:spacing w:line="220" w:lineRule="atLeast"/>
              <w:contextualSpacing/>
              <w:jc w:val="center"/>
              <w:rPr>
                <w:color w:val="auto"/>
                <w:sz w:val="12"/>
                <w:szCs w:val="12"/>
              </w:rPr>
            </w:pPr>
            <w:r w:rsidRPr="00622682">
              <w:rPr>
                <w:color w:val="auto"/>
                <w:sz w:val="12"/>
                <w:szCs w:val="12"/>
              </w:rPr>
              <w:t>-.016</w:t>
            </w:r>
          </w:p>
        </w:tc>
        <w:tc>
          <w:tcPr>
            <w:tcW w:w="236" w:type="pct"/>
          </w:tcPr>
          <w:p w14:paraId="6705C42C" w14:textId="066CF35B" w:rsidR="00664F9F" w:rsidRPr="00622682" w:rsidRDefault="00664F9F" w:rsidP="00664F9F">
            <w:pPr>
              <w:spacing w:line="220" w:lineRule="atLeast"/>
              <w:contextualSpacing/>
              <w:jc w:val="center"/>
              <w:rPr>
                <w:color w:val="auto"/>
                <w:sz w:val="12"/>
                <w:szCs w:val="12"/>
              </w:rPr>
            </w:pPr>
            <w:r w:rsidRPr="00622682">
              <w:rPr>
                <w:color w:val="auto"/>
                <w:sz w:val="12"/>
                <w:szCs w:val="12"/>
              </w:rPr>
              <w:t>.041</w:t>
            </w:r>
          </w:p>
        </w:tc>
        <w:tc>
          <w:tcPr>
            <w:tcW w:w="226" w:type="pct"/>
          </w:tcPr>
          <w:p w14:paraId="6343B4E2" w14:textId="233A9006" w:rsidR="00664F9F" w:rsidRPr="00622682" w:rsidRDefault="00664F9F" w:rsidP="00664F9F">
            <w:pPr>
              <w:spacing w:line="220" w:lineRule="atLeast"/>
              <w:contextualSpacing/>
              <w:jc w:val="center"/>
              <w:rPr>
                <w:color w:val="auto"/>
                <w:sz w:val="12"/>
                <w:szCs w:val="12"/>
              </w:rPr>
            </w:pPr>
            <w:r w:rsidRPr="00622682">
              <w:rPr>
                <w:color w:val="auto"/>
                <w:sz w:val="12"/>
                <w:szCs w:val="12"/>
              </w:rPr>
              <w:t>-.130</w:t>
            </w:r>
          </w:p>
        </w:tc>
        <w:tc>
          <w:tcPr>
            <w:tcW w:w="236" w:type="pct"/>
          </w:tcPr>
          <w:p w14:paraId="377F2755" w14:textId="4E22F6E9" w:rsidR="00664F9F" w:rsidRPr="00622682" w:rsidRDefault="00664F9F" w:rsidP="00664F9F">
            <w:pPr>
              <w:spacing w:line="220" w:lineRule="atLeast"/>
              <w:contextualSpacing/>
              <w:jc w:val="center"/>
              <w:rPr>
                <w:color w:val="auto"/>
                <w:sz w:val="12"/>
                <w:szCs w:val="12"/>
              </w:rPr>
            </w:pPr>
            <w:r w:rsidRPr="00622682">
              <w:rPr>
                <w:color w:val="auto"/>
                <w:sz w:val="12"/>
                <w:szCs w:val="12"/>
              </w:rPr>
              <w:t>.300**</w:t>
            </w:r>
          </w:p>
        </w:tc>
        <w:tc>
          <w:tcPr>
            <w:tcW w:w="236" w:type="pct"/>
          </w:tcPr>
          <w:p w14:paraId="2414AA91" w14:textId="4AA171FC" w:rsidR="00664F9F" w:rsidRPr="00622682" w:rsidRDefault="00664F9F" w:rsidP="00664F9F">
            <w:pPr>
              <w:spacing w:line="220" w:lineRule="atLeast"/>
              <w:contextualSpacing/>
              <w:jc w:val="center"/>
              <w:rPr>
                <w:color w:val="auto"/>
                <w:sz w:val="12"/>
                <w:szCs w:val="12"/>
              </w:rPr>
            </w:pPr>
            <w:r w:rsidRPr="00622682">
              <w:rPr>
                <w:color w:val="auto"/>
                <w:sz w:val="12"/>
                <w:szCs w:val="12"/>
              </w:rPr>
              <w:t>-.116</w:t>
            </w:r>
          </w:p>
        </w:tc>
        <w:tc>
          <w:tcPr>
            <w:tcW w:w="236" w:type="pct"/>
          </w:tcPr>
          <w:p w14:paraId="47E0497A" w14:textId="198AF7AA" w:rsidR="00664F9F" w:rsidRPr="00622682" w:rsidRDefault="00664F9F" w:rsidP="00664F9F">
            <w:pPr>
              <w:spacing w:line="220" w:lineRule="atLeast"/>
              <w:contextualSpacing/>
              <w:jc w:val="center"/>
              <w:rPr>
                <w:color w:val="auto"/>
                <w:sz w:val="12"/>
                <w:szCs w:val="12"/>
              </w:rPr>
            </w:pPr>
            <w:r w:rsidRPr="00622682">
              <w:rPr>
                <w:color w:val="auto"/>
                <w:sz w:val="12"/>
                <w:szCs w:val="12"/>
              </w:rPr>
              <w:t>-.056</w:t>
            </w:r>
          </w:p>
        </w:tc>
        <w:tc>
          <w:tcPr>
            <w:tcW w:w="236" w:type="pct"/>
          </w:tcPr>
          <w:p w14:paraId="026FAE22" w14:textId="75993A1E" w:rsidR="00664F9F" w:rsidRPr="00622682" w:rsidRDefault="00664F9F" w:rsidP="00664F9F">
            <w:pPr>
              <w:spacing w:line="220" w:lineRule="atLeast"/>
              <w:contextualSpacing/>
              <w:jc w:val="center"/>
              <w:rPr>
                <w:color w:val="auto"/>
                <w:sz w:val="12"/>
                <w:szCs w:val="12"/>
              </w:rPr>
            </w:pPr>
            <w:r w:rsidRPr="00622682">
              <w:rPr>
                <w:color w:val="auto"/>
                <w:sz w:val="12"/>
                <w:szCs w:val="12"/>
              </w:rPr>
              <w:t>.747**</w:t>
            </w:r>
          </w:p>
        </w:tc>
        <w:tc>
          <w:tcPr>
            <w:tcW w:w="236" w:type="pct"/>
          </w:tcPr>
          <w:p w14:paraId="1177F58B" w14:textId="1257874A" w:rsidR="00664F9F" w:rsidRPr="00622682" w:rsidRDefault="00664F9F" w:rsidP="00664F9F">
            <w:pPr>
              <w:spacing w:line="220" w:lineRule="atLeast"/>
              <w:contextualSpacing/>
              <w:jc w:val="center"/>
              <w:rPr>
                <w:color w:val="auto"/>
                <w:sz w:val="12"/>
                <w:szCs w:val="12"/>
              </w:rPr>
            </w:pPr>
            <w:r w:rsidRPr="00622682">
              <w:rPr>
                <w:color w:val="auto"/>
                <w:sz w:val="12"/>
                <w:szCs w:val="12"/>
              </w:rPr>
              <w:t>-.289**</w:t>
            </w:r>
          </w:p>
        </w:tc>
        <w:tc>
          <w:tcPr>
            <w:tcW w:w="236" w:type="pct"/>
          </w:tcPr>
          <w:p w14:paraId="421388E6" w14:textId="126C73B9" w:rsidR="00664F9F" w:rsidRPr="00622682" w:rsidRDefault="00664F9F" w:rsidP="00664F9F">
            <w:pPr>
              <w:spacing w:line="220" w:lineRule="atLeast"/>
              <w:contextualSpacing/>
              <w:jc w:val="center"/>
              <w:rPr>
                <w:color w:val="auto"/>
                <w:sz w:val="12"/>
                <w:szCs w:val="12"/>
              </w:rPr>
            </w:pPr>
            <w:r w:rsidRPr="00622682">
              <w:rPr>
                <w:color w:val="auto"/>
                <w:sz w:val="12"/>
                <w:szCs w:val="12"/>
              </w:rPr>
              <w:t>.160</w:t>
            </w:r>
          </w:p>
        </w:tc>
        <w:tc>
          <w:tcPr>
            <w:tcW w:w="226" w:type="pct"/>
          </w:tcPr>
          <w:p w14:paraId="0277C144" w14:textId="39137C9D" w:rsidR="00664F9F" w:rsidRPr="00622682" w:rsidRDefault="00664F9F" w:rsidP="00664F9F">
            <w:pPr>
              <w:spacing w:line="220" w:lineRule="atLeast"/>
              <w:contextualSpacing/>
              <w:jc w:val="center"/>
              <w:rPr>
                <w:color w:val="auto"/>
                <w:sz w:val="12"/>
                <w:szCs w:val="12"/>
              </w:rPr>
            </w:pPr>
            <w:r w:rsidRPr="00622682">
              <w:rPr>
                <w:color w:val="auto"/>
                <w:sz w:val="12"/>
                <w:szCs w:val="12"/>
              </w:rPr>
              <w:t>-.525**</w:t>
            </w:r>
          </w:p>
        </w:tc>
        <w:tc>
          <w:tcPr>
            <w:tcW w:w="236" w:type="pct"/>
          </w:tcPr>
          <w:p w14:paraId="473DFBC9" w14:textId="3BA0568C" w:rsidR="00664F9F" w:rsidRPr="00622682" w:rsidRDefault="00664F9F" w:rsidP="00664F9F">
            <w:pPr>
              <w:spacing w:line="220" w:lineRule="atLeast"/>
              <w:contextualSpacing/>
              <w:jc w:val="center"/>
              <w:rPr>
                <w:color w:val="auto"/>
                <w:sz w:val="12"/>
                <w:szCs w:val="12"/>
              </w:rPr>
            </w:pPr>
            <w:r w:rsidRPr="00622682">
              <w:rPr>
                <w:color w:val="auto"/>
                <w:sz w:val="12"/>
                <w:szCs w:val="12"/>
              </w:rPr>
              <w:t>.811**</w:t>
            </w:r>
          </w:p>
        </w:tc>
        <w:tc>
          <w:tcPr>
            <w:tcW w:w="226" w:type="pct"/>
          </w:tcPr>
          <w:p w14:paraId="2FF11CB3" w14:textId="11250597" w:rsidR="00664F9F" w:rsidRPr="00622682" w:rsidRDefault="00664F9F" w:rsidP="00664F9F">
            <w:pPr>
              <w:spacing w:line="220" w:lineRule="atLeast"/>
              <w:contextualSpacing/>
              <w:jc w:val="center"/>
              <w:rPr>
                <w:color w:val="auto"/>
                <w:sz w:val="12"/>
                <w:szCs w:val="12"/>
              </w:rPr>
            </w:pPr>
            <w:r w:rsidRPr="00622682">
              <w:rPr>
                <w:color w:val="auto"/>
                <w:sz w:val="12"/>
                <w:szCs w:val="12"/>
              </w:rPr>
              <w:t>-.325**</w:t>
            </w:r>
          </w:p>
        </w:tc>
        <w:tc>
          <w:tcPr>
            <w:tcW w:w="236" w:type="pct"/>
          </w:tcPr>
          <w:p w14:paraId="4FE6BEDE" w14:textId="33200189" w:rsidR="00664F9F" w:rsidRPr="00622682" w:rsidRDefault="00664F9F" w:rsidP="00664F9F">
            <w:pPr>
              <w:spacing w:line="220" w:lineRule="atLeast"/>
              <w:contextualSpacing/>
              <w:jc w:val="center"/>
              <w:rPr>
                <w:color w:val="auto"/>
                <w:sz w:val="12"/>
                <w:szCs w:val="12"/>
              </w:rPr>
            </w:pPr>
            <w:r w:rsidRPr="00622682">
              <w:rPr>
                <w:color w:val="auto"/>
                <w:sz w:val="12"/>
                <w:szCs w:val="12"/>
              </w:rPr>
              <w:t>1</w:t>
            </w:r>
          </w:p>
        </w:tc>
        <w:tc>
          <w:tcPr>
            <w:tcW w:w="226" w:type="pct"/>
          </w:tcPr>
          <w:p w14:paraId="62351B32" w14:textId="77777777" w:rsidR="00664F9F" w:rsidRPr="00622682" w:rsidRDefault="00664F9F" w:rsidP="00664F9F">
            <w:pPr>
              <w:spacing w:line="220" w:lineRule="atLeast"/>
              <w:contextualSpacing/>
              <w:jc w:val="center"/>
              <w:rPr>
                <w:color w:val="auto"/>
                <w:sz w:val="12"/>
                <w:szCs w:val="12"/>
              </w:rPr>
            </w:pPr>
          </w:p>
        </w:tc>
        <w:tc>
          <w:tcPr>
            <w:tcW w:w="236" w:type="pct"/>
          </w:tcPr>
          <w:p w14:paraId="2A61311F" w14:textId="77777777" w:rsidR="00664F9F" w:rsidRPr="00622682" w:rsidRDefault="00664F9F" w:rsidP="00664F9F">
            <w:pPr>
              <w:spacing w:line="220" w:lineRule="atLeast"/>
              <w:contextualSpacing/>
              <w:jc w:val="center"/>
              <w:rPr>
                <w:color w:val="auto"/>
                <w:sz w:val="12"/>
                <w:szCs w:val="12"/>
              </w:rPr>
            </w:pPr>
          </w:p>
        </w:tc>
        <w:tc>
          <w:tcPr>
            <w:tcW w:w="220" w:type="pct"/>
          </w:tcPr>
          <w:p w14:paraId="6DA63193" w14:textId="77777777" w:rsidR="00664F9F" w:rsidRPr="00622682" w:rsidRDefault="00664F9F" w:rsidP="00664F9F">
            <w:pPr>
              <w:spacing w:line="220" w:lineRule="atLeast"/>
              <w:contextualSpacing/>
              <w:jc w:val="center"/>
              <w:rPr>
                <w:color w:val="auto"/>
                <w:sz w:val="12"/>
                <w:szCs w:val="12"/>
              </w:rPr>
            </w:pPr>
          </w:p>
        </w:tc>
        <w:tc>
          <w:tcPr>
            <w:tcW w:w="211" w:type="pct"/>
          </w:tcPr>
          <w:p w14:paraId="1BC8C0E7" w14:textId="77777777" w:rsidR="00664F9F" w:rsidRPr="00622682" w:rsidRDefault="00664F9F" w:rsidP="00664F9F">
            <w:pPr>
              <w:spacing w:line="220" w:lineRule="atLeast"/>
              <w:contextualSpacing/>
              <w:jc w:val="center"/>
              <w:rPr>
                <w:color w:val="auto"/>
                <w:sz w:val="12"/>
                <w:szCs w:val="12"/>
              </w:rPr>
            </w:pPr>
          </w:p>
        </w:tc>
        <w:tc>
          <w:tcPr>
            <w:tcW w:w="208" w:type="pct"/>
          </w:tcPr>
          <w:p w14:paraId="7F9D11FD" w14:textId="77777777" w:rsidR="00664F9F" w:rsidRPr="00622682" w:rsidRDefault="00664F9F" w:rsidP="00664F9F">
            <w:pPr>
              <w:spacing w:line="220" w:lineRule="atLeast"/>
              <w:contextualSpacing/>
              <w:jc w:val="center"/>
              <w:rPr>
                <w:color w:val="auto"/>
                <w:sz w:val="12"/>
                <w:szCs w:val="12"/>
              </w:rPr>
            </w:pPr>
          </w:p>
        </w:tc>
      </w:tr>
      <w:tr w:rsidR="00622682" w:rsidRPr="00622682" w14:paraId="08EA08B0" w14:textId="77777777" w:rsidTr="000F1FEE">
        <w:tc>
          <w:tcPr>
            <w:tcW w:w="388" w:type="pct"/>
          </w:tcPr>
          <w:p w14:paraId="638D1573" w14:textId="77777777" w:rsidR="00664F9F" w:rsidRPr="00622682" w:rsidRDefault="00664F9F" w:rsidP="00664F9F">
            <w:pPr>
              <w:spacing w:line="220" w:lineRule="atLeast"/>
              <w:contextualSpacing/>
              <w:rPr>
                <w:color w:val="auto"/>
                <w:sz w:val="12"/>
                <w:szCs w:val="12"/>
              </w:rPr>
            </w:pPr>
            <w:r w:rsidRPr="00622682">
              <w:rPr>
                <w:color w:val="auto"/>
                <w:sz w:val="12"/>
                <w:szCs w:val="12"/>
              </w:rPr>
              <w:t>16. H</w:t>
            </w:r>
            <w:r w:rsidRPr="00622682">
              <w:rPr>
                <w:color w:val="auto"/>
                <w:sz w:val="12"/>
                <w:szCs w:val="12"/>
                <w:vertAlign w:val="subscript"/>
              </w:rPr>
              <w:t>t</w:t>
            </w:r>
          </w:p>
        </w:tc>
        <w:tc>
          <w:tcPr>
            <w:tcW w:w="236" w:type="pct"/>
          </w:tcPr>
          <w:p w14:paraId="367CBBF0" w14:textId="3B28FF8D" w:rsidR="00664F9F" w:rsidRPr="00622682" w:rsidRDefault="00664F9F" w:rsidP="00664F9F">
            <w:pPr>
              <w:spacing w:line="220" w:lineRule="atLeast"/>
              <w:contextualSpacing/>
              <w:jc w:val="center"/>
              <w:rPr>
                <w:color w:val="auto"/>
                <w:sz w:val="12"/>
                <w:szCs w:val="12"/>
              </w:rPr>
            </w:pPr>
            <w:r w:rsidRPr="00622682">
              <w:rPr>
                <w:color w:val="auto"/>
                <w:sz w:val="12"/>
                <w:szCs w:val="12"/>
              </w:rPr>
              <w:t>.187*</w:t>
            </w:r>
          </w:p>
        </w:tc>
        <w:tc>
          <w:tcPr>
            <w:tcW w:w="236" w:type="pct"/>
          </w:tcPr>
          <w:p w14:paraId="6A42B3E3" w14:textId="2EE09D9D" w:rsidR="00664F9F" w:rsidRPr="00622682" w:rsidRDefault="00664F9F" w:rsidP="00664F9F">
            <w:pPr>
              <w:spacing w:line="220" w:lineRule="atLeast"/>
              <w:contextualSpacing/>
              <w:jc w:val="center"/>
              <w:rPr>
                <w:color w:val="auto"/>
                <w:sz w:val="12"/>
                <w:szCs w:val="12"/>
              </w:rPr>
            </w:pPr>
            <w:r w:rsidRPr="00622682">
              <w:rPr>
                <w:color w:val="auto"/>
                <w:sz w:val="12"/>
                <w:szCs w:val="12"/>
              </w:rPr>
              <w:t>.389**</w:t>
            </w:r>
          </w:p>
        </w:tc>
        <w:tc>
          <w:tcPr>
            <w:tcW w:w="236" w:type="pct"/>
          </w:tcPr>
          <w:p w14:paraId="1BFBF32B" w14:textId="7A0B5E42" w:rsidR="00664F9F" w:rsidRPr="00622682" w:rsidRDefault="00664F9F" w:rsidP="00664F9F">
            <w:pPr>
              <w:spacing w:line="220" w:lineRule="atLeast"/>
              <w:contextualSpacing/>
              <w:jc w:val="center"/>
              <w:rPr>
                <w:color w:val="auto"/>
                <w:sz w:val="12"/>
                <w:szCs w:val="12"/>
              </w:rPr>
            </w:pPr>
            <w:r w:rsidRPr="00622682">
              <w:rPr>
                <w:color w:val="auto"/>
                <w:sz w:val="12"/>
                <w:szCs w:val="12"/>
              </w:rPr>
              <w:t>.324**</w:t>
            </w:r>
          </w:p>
        </w:tc>
        <w:tc>
          <w:tcPr>
            <w:tcW w:w="236" w:type="pct"/>
          </w:tcPr>
          <w:p w14:paraId="2BAC7B16" w14:textId="4D30D1A8" w:rsidR="00664F9F" w:rsidRPr="00622682" w:rsidRDefault="00664F9F" w:rsidP="00664F9F">
            <w:pPr>
              <w:spacing w:line="220" w:lineRule="atLeast"/>
              <w:contextualSpacing/>
              <w:jc w:val="center"/>
              <w:rPr>
                <w:color w:val="auto"/>
                <w:sz w:val="12"/>
                <w:szCs w:val="12"/>
              </w:rPr>
            </w:pPr>
            <w:r w:rsidRPr="00622682">
              <w:rPr>
                <w:color w:val="auto"/>
                <w:sz w:val="12"/>
                <w:szCs w:val="12"/>
              </w:rPr>
              <w:t>-.109</w:t>
            </w:r>
          </w:p>
        </w:tc>
        <w:tc>
          <w:tcPr>
            <w:tcW w:w="226" w:type="pct"/>
          </w:tcPr>
          <w:p w14:paraId="12FAB2E4" w14:textId="2FFC9546" w:rsidR="00664F9F" w:rsidRPr="00622682" w:rsidRDefault="00664F9F" w:rsidP="00664F9F">
            <w:pPr>
              <w:spacing w:line="220" w:lineRule="atLeast"/>
              <w:contextualSpacing/>
              <w:jc w:val="center"/>
              <w:rPr>
                <w:color w:val="auto"/>
                <w:sz w:val="12"/>
                <w:szCs w:val="12"/>
              </w:rPr>
            </w:pPr>
            <w:r w:rsidRPr="00622682">
              <w:rPr>
                <w:color w:val="auto"/>
                <w:sz w:val="12"/>
                <w:szCs w:val="12"/>
              </w:rPr>
              <w:t>.088</w:t>
            </w:r>
          </w:p>
        </w:tc>
        <w:tc>
          <w:tcPr>
            <w:tcW w:w="236" w:type="pct"/>
          </w:tcPr>
          <w:p w14:paraId="36AD9BA3" w14:textId="678B9D6A" w:rsidR="00664F9F" w:rsidRPr="00622682" w:rsidRDefault="00664F9F" w:rsidP="00664F9F">
            <w:pPr>
              <w:spacing w:line="220" w:lineRule="atLeast"/>
              <w:contextualSpacing/>
              <w:jc w:val="center"/>
              <w:rPr>
                <w:color w:val="auto"/>
                <w:sz w:val="12"/>
                <w:szCs w:val="12"/>
              </w:rPr>
            </w:pPr>
            <w:r w:rsidRPr="00622682">
              <w:rPr>
                <w:color w:val="auto"/>
                <w:sz w:val="12"/>
                <w:szCs w:val="12"/>
              </w:rPr>
              <w:t>-.286**</w:t>
            </w:r>
          </w:p>
        </w:tc>
        <w:tc>
          <w:tcPr>
            <w:tcW w:w="236" w:type="pct"/>
          </w:tcPr>
          <w:p w14:paraId="3D3888A4" w14:textId="397D9B61" w:rsidR="00664F9F" w:rsidRPr="00622682" w:rsidRDefault="00664F9F" w:rsidP="00664F9F">
            <w:pPr>
              <w:spacing w:line="220" w:lineRule="atLeast"/>
              <w:contextualSpacing/>
              <w:jc w:val="center"/>
              <w:rPr>
                <w:color w:val="auto"/>
                <w:sz w:val="12"/>
                <w:szCs w:val="12"/>
              </w:rPr>
            </w:pPr>
            <w:r w:rsidRPr="00622682">
              <w:rPr>
                <w:color w:val="auto"/>
                <w:sz w:val="12"/>
                <w:szCs w:val="12"/>
              </w:rPr>
              <w:t>.084</w:t>
            </w:r>
          </w:p>
        </w:tc>
        <w:tc>
          <w:tcPr>
            <w:tcW w:w="236" w:type="pct"/>
          </w:tcPr>
          <w:p w14:paraId="3CDEDFE8" w14:textId="096EF32E" w:rsidR="00664F9F" w:rsidRPr="00622682" w:rsidRDefault="00664F9F" w:rsidP="00664F9F">
            <w:pPr>
              <w:spacing w:line="220" w:lineRule="atLeast"/>
              <w:contextualSpacing/>
              <w:jc w:val="center"/>
              <w:rPr>
                <w:color w:val="auto"/>
                <w:sz w:val="12"/>
                <w:szCs w:val="12"/>
              </w:rPr>
            </w:pPr>
            <w:r w:rsidRPr="00622682">
              <w:rPr>
                <w:color w:val="auto"/>
                <w:sz w:val="12"/>
                <w:szCs w:val="12"/>
              </w:rPr>
              <w:t>-.024</w:t>
            </w:r>
          </w:p>
        </w:tc>
        <w:tc>
          <w:tcPr>
            <w:tcW w:w="236" w:type="pct"/>
          </w:tcPr>
          <w:p w14:paraId="4D40A970" w14:textId="7B652227" w:rsidR="00664F9F" w:rsidRPr="00622682" w:rsidRDefault="00664F9F" w:rsidP="00664F9F">
            <w:pPr>
              <w:spacing w:line="220" w:lineRule="atLeast"/>
              <w:contextualSpacing/>
              <w:jc w:val="center"/>
              <w:rPr>
                <w:color w:val="auto"/>
                <w:sz w:val="12"/>
                <w:szCs w:val="12"/>
              </w:rPr>
            </w:pPr>
            <w:r w:rsidRPr="00622682">
              <w:rPr>
                <w:color w:val="auto"/>
                <w:sz w:val="12"/>
                <w:szCs w:val="12"/>
              </w:rPr>
              <w:t>-.004</w:t>
            </w:r>
          </w:p>
        </w:tc>
        <w:tc>
          <w:tcPr>
            <w:tcW w:w="236" w:type="pct"/>
          </w:tcPr>
          <w:p w14:paraId="44B10594" w14:textId="08748C9C" w:rsidR="00664F9F" w:rsidRPr="00622682" w:rsidRDefault="00664F9F" w:rsidP="00664F9F">
            <w:pPr>
              <w:spacing w:line="220" w:lineRule="atLeast"/>
              <w:contextualSpacing/>
              <w:jc w:val="center"/>
              <w:rPr>
                <w:color w:val="auto"/>
                <w:sz w:val="12"/>
                <w:szCs w:val="12"/>
              </w:rPr>
            </w:pPr>
            <w:r w:rsidRPr="00622682">
              <w:rPr>
                <w:color w:val="auto"/>
                <w:sz w:val="12"/>
                <w:szCs w:val="12"/>
              </w:rPr>
              <w:t>.436**</w:t>
            </w:r>
          </w:p>
        </w:tc>
        <w:tc>
          <w:tcPr>
            <w:tcW w:w="236" w:type="pct"/>
          </w:tcPr>
          <w:p w14:paraId="562FDB14" w14:textId="7A42F7C9" w:rsidR="00664F9F" w:rsidRPr="00622682" w:rsidRDefault="00664F9F" w:rsidP="00664F9F">
            <w:pPr>
              <w:spacing w:line="220" w:lineRule="atLeast"/>
              <w:contextualSpacing/>
              <w:jc w:val="center"/>
              <w:rPr>
                <w:color w:val="auto"/>
                <w:sz w:val="12"/>
                <w:szCs w:val="12"/>
              </w:rPr>
            </w:pPr>
            <w:r w:rsidRPr="00622682">
              <w:rPr>
                <w:color w:val="auto"/>
                <w:sz w:val="12"/>
                <w:szCs w:val="12"/>
              </w:rPr>
              <w:t>-.530**</w:t>
            </w:r>
          </w:p>
        </w:tc>
        <w:tc>
          <w:tcPr>
            <w:tcW w:w="226" w:type="pct"/>
          </w:tcPr>
          <w:p w14:paraId="04F45FB7" w14:textId="7628E648" w:rsidR="00664F9F" w:rsidRPr="00622682" w:rsidRDefault="00664F9F" w:rsidP="00664F9F">
            <w:pPr>
              <w:spacing w:line="220" w:lineRule="atLeast"/>
              <w:contextualSpacing/>
              <w:jc w:val="center"/>
              <w:rPr>
                <w:color w:val="auto"/>
                <w:sz w:val="12"/>
                <w:szCs w:val="12"/>
              </w:rPr>
            </w:pPr>
            <w:r w:rsidRPr="00622682">
              <w:rPr>
                <w:color w:val="auto"/>
                <w:sz w:val="12"/>
                <w:szCs w:val="12"/>
              </w:rPr>
              <w:t>.405**</w:t>
            </w:r>
          </w:p>
        </w:tc>
        <w:tc>
          <w:tcPr>
            <w:tcW w:w="236" w:type="pct"/>
          </w:tcPr>
          <w:p w14:paraId="2E08B3F7" w14:textId="1A17598F" w:rsidR="00664F9F" w:rsidRPr="00622682" w:rsidRDefault="00664F9F" w:rsidP="00664F9F">
            <w:pPr>
              <w:spacing w:line="220" w:lineRule="atLeast"/>
              <w:contextualSpacing/>
              <w:jc w:val="center"/>
              <w:rPr>
                <w:color w:val="auto"/>
                <w:sz w:val="12"/>
                <w:szCs w:val="12"/>
              </w:rPr>
            </w:pPr>
            <w:r w:rsidRPr="00622682">
              <w:rPr>
                <w:color w:val="auto"/>
                <w:sz w:val="12"/>
                <w:szCs w:val="12"/>
              </w:rPr>
              <w:t>-.513**</w:t>
            </w:r>
          </w:p>
        </w:tc>
        <w:tc>
          <w:tcPr>
            <w:tcW w:w="226" w:type="pct"/>
          </w:tcPr>
          <w:p w14:paraId="1EECE552" w14:textId="0CD3911A" w:rsidR="00664F9F" w:rsidRPr="00622682" w:rsidRDefault="00664F9F" w:rsidP="00664F9F">
            <w:pPr>
              <w:spacing w:line="220" w:lineRule="atLeast"/>
              <w:contextualSpacing/>
              <w:jc w:val="center"/>
              <w:rPr>
                <w:color w:val="auto"/>
                <w:sz w:val="12"/>
                <w:szCs w:val="12"/>
              </w:rPr>
            </w:pPr>
            <w:r w:rsidRPr="00622682">
              <w:rPr>
                <w:color w:val="auto"/>
                <w:sz w:val="12"/>
                <w:szCs w:val="12"/>
              </w:rPr>
              <w:t>.536**</w:t>
            </w:r>
          </w:p>
        </w:tc>
        <w:tc>
          <w:tcPr>
            <w:tcW w:w="236" w:type="pct"/>
          </w:tcPr>
          <w:p w14:paraId="0126456C" w14:textId="2B72573B" w:rsidR="00664F9F" w:rsidRPr="00622682" w:rsidRDefault="00664F9F" w:rsidP="00664F9F">
            <w:pPr>
              <w:spacing w:line="220" w:lineRule="atLeast"/>
              <w:contextualSpacing/>
              <w:jc w:val="center"/>
              <w:rPr>
                <w:color w:val="auto"/>
                <w:sz w:val="12"/>
                <w:szCs w:val="12"/>
              </w:rPr>
            </w:pPr>
            <w:r w:rsidRPr="00622682">
              <w:rPr>
                <w:color w:val="auto"/>
                <w:sz w:val="12"/>
                <w:szCs w:val="12"/>
              </w:rPr>
              <w:t>-.392**</w:t>
            </w:r>
          </w:p>
        </w:tc>
        <w:tc>
          <w:tcPr>
            <w:tcW w:w="226" w:type="pct"/>
          </w:tcPr>
          <w:p w14:paraId="3441F06A" w14:textId="6CB96D2A" w:rsidR="00664F9F" w:rsidRPr="00622682" w:rsidRDefault="00664F9F" w:rsidP="00664F9F">
            <w:pPr>
              <w:spacing w:line="220" w:lineRule="atLeast"/>
              <w:contextualSpacing/>
              <w:jc w:val="center"/>
              <w:rPr>
                <w:color w:val="auto"/>
                <w:sz w:val="12"/>
                <w:szCs w:val="12"/>
              </w:rPr>
            </w:pPr>
            <w:r w:rsidRPr="00622682">
              <w:rPr>
                <w:color w:val="auto"/>
                <w:sz w:val="12"/>
                <w:szCs w:val="12"/>
              </w:rPr>
              <w:t>1</w:t>
            </w:r>
          </w:p>
        </w:tc>
        <w:tc>
          <w:tcPr>
            <w:tcW w:w="236" w:type="pct"/>
          </w:tcPr>
          <w:p w14:paraId="60B0E47B" w14:textId="77777777" w:rsidR="00664F9F" w:rsidRPr="00622682" w:rsidRDefault="00664F9F" w:rsidP="00664F9F">
            <w:pPr>
              <w:spacing w:line="220" w:lineRule="atLeast"/>
              <w:contextualSpacing/>
              <w:jc w:val="center"/>
              <w:rPr>
                <w:color w:val="auto"/>
                <w:sz w:val="12"/>
                <w:szCs w:val="12"/>
              </w:rPr>
            </w:pPr>
          </w:p>
        </w:tc>
        <w:tc>
          <w:tcPr>
            <w:tcW w:w="220" w:type="pct"/>
          </w:tcPr>
          <w:p w14:paraId="7D3A1D15" w14:textId="77777777" w:rsidR="00664F9F" w:rsidRPr="00622682" w:rsidRDefault="00664F9F" w:rsidP="00664F9F">
            <w:pPr>
              <w:spacing w:line="220" w:lineRule="atLeast"/>
              <w:contextualSpacing/>
              <w:jc w:val="center"/>
              <w:rPr>
                <w:color w:val="auto"/>
                <w:sz w:val="12"/>
                <w:szCs w:val="12"/>
              </w:rPr>
            </w:pPr>
          </w:p>
        </w:tc>
        <w:tc>
          <w:tcPr>
            <w:tcW w:w="211" w:type="pct"/>
          </w:tcPr>
          <w:p w14:paraId="397AA16B" w14:textId="77777777" w:rsidR="00664F9F" w:rsidRPr="00622682" w:rsidRDefault="00664F9F" w:rsidP="00664F9F">
            <w:pPr>
              <w:spacing w:line="220" w:lineRule="atLeast"/>
              <w:contextualSpacing/>
              <w:jc w:val="center"/>
              <w:rPr>
                <w:color w:val="auto"/>
                <w:sz w:val="12"/>
                <w:szCs w:val="12"/>
              </w:rPr>
            </w:pPr>
          </w:p>
        </w:tc>
        <w:tc>
          <w:tcPr>
            <w:tcW w:w="208" w:type="pct"/>
          </w:tcPr>
          <w:p w14:paraId="308F6A34" w14:textId="77777777" w:rsidR="00664F9F" w:rsidRPr="00622682" w:rsidRDefault="00664F9F" w:rsidP="00664F9F">
            <w:pPr>
              <w:spacing w:line="220" w:lineRule="atLeast"/>
              <w:contextualSpacing/>
              <w:jc w:val="center"/>
              <w:rPr>
                <w:color w:val="auto"/>
                <w:sz w:val="12"/>
                <w:szCs w:val="12"/>
              </w:rPr>
            </w:pPr>
          </w:p>
        </w:tc>
      </w:tr>
      <w:tr w:rsidR="00622682" w:rsidRPr="00622682" w14:paraId="5037286C" w14:textId="77777777" w:rsidTr="000F1FEE">
        <w:tc>
          <w:tcPr>
            <w:tcW w:w="388" w:type="pct"/>
          </w:tcPr>
          <w:p w14:paraId="155BF978" w14:textId="77777777" w:rsidR="00664F9F" w:rsidRPr="00622682" w:rsidRDefault="00664F9F" w:rsidP="00664F9F">
            <w:pPr>
              <w:spacing w:line="220" w:lineRule="atLeast"/>
              <w:contextualSpacing/>
              <w:rPr>
                <w:color w:val="auto"/>
                <w:sz w:val="12"/>
                <w:szCs w:val="12"/>
              </w:rPr>
            </w:pPr>
            <w:r w:rsidRPr="00622682">
              <w:rPr>
                <w:color w:val="auto"/>
                <w:sz w:val="12"/>
                <w:szCs w:val="12"/>
              </w:rPr>
              <w:t>17. lz</w:t>
            </w:r>
          </w:p>
        </w:tc>
        <w:tc>
          <w:tcPr>
            <w:tcW w:w="236" w:type="pct"/>
          </w:tcPr>
          <w:p w14:paraId="047E268C" w14:textId="283D3B86" w:rsidR="00664F9F" w:rsidRPr="00622682" w:rsidRDefault="00664F9F" w:rsidP="00664F9F">
            <w:pPr>
              <w:spacing w:line="220" w:lineRule="atLeast"/>
              <w:contextualSpacing/>
              <w:jc w:val="center"/>
              <w:rPr>
                <w:color w:val="auto"/>
                <w:sz w:val="12"/>
                <w:szCs w:val="12"/>
              </w:rPr>
            </w:pPr>
            <w:r w:rsidRPr="00622682">
              <w:rPr>
                <w:color w:val="auto"/>
                <w:sz w:val="12"/>
                <w:szCs w:val="12"/>
              </w:rPr>
              <w:t>.006</w:t>
            </w:r>
          </w:p>
        </w:tc>
        <w:tc>
          <w:tcPr>
            <w:tcW w:w="236" w:type="pct"/>
          </w:tcPr>
          <w:p w14:paraId="769973F1" w14:textId="26DA795C" w:rsidR="00664F9F" w:rsidRPr="00622682" w:rsidRDefault="00664F9F" w:rsidP="00664F9F">
            <w:pPr>
              <w:spacing w:line="220" w:lineRule="atLeast"/>
              <w:contextualSpacing/>
              <w:jc w:val="center"/>
              <w:rPr>
                <w:color w:val="auto"/>
                <w:sz w:val="12"/>
                <w:szCs w:val="12"/>
              </w:rPr>
            </w:pPr>
            <w:r w:rsidRPr="00622682">
              <w:rPr>
                <w:color w:val="auto"/>
                <w:sz w:val="12"/>
                <w:szCs w:val="12"/>
              </w:rPr>
              <w:t>.040</w:t>
            </w:r>
          </w:p>
        </w:tc>
        <w:tc>
          <w:tcPr>
            <w:tcW w:w="236" w:type="pct"/>
          </w:tcPr>
          <w:p w14:paraId="7801CF65" w14:textId="7705CB5C" w:rsidR="00664F9F" w:rsidRPr="00622682" w:rsidRDefault="00664F9F" w:rsidP="00664F9F">
            <w:pPr>
              <w:spacing w:line="220" w:lineRule="atLeast"/>
              <w:contextualSpacing/>
              <w:jc w:val="center"/>
              <w:rPr>
                <w:color w:val="auto"/>
                <w:sz w:val="12"/>
                <w:szCs w:val="12"/>
              </w:rPr>
            </w:pPr>
            <w:r w:rsidRPr="00622682">
              <w:rPr>
                <w:color w:val="auto"/>
                <w:sz w:val="12"/>
                <w:szCs w:val="12"/>
              </w:rPr>
              <w:t>.039</w:t>
            </w:r>
          </w:p>
        </w:tc>
        <w:tc>
          <w:tcPr>
            <w:tcW w:w="236" w:type="pct"/>
          </w:tcPr>
          <w:p w14:paraId="787E56CA" w14:textId="1CED7634" w:rsidR="00664F9F" w:rsidRPr="00622682" w:rsidRDefault="00664F9F" w:rsidP="00664F9F">
            <w:pPr>
              <w:spacing w:line="220" w:lineRule="atLeast"/>
              <w:contextualSpacing/>
              <w:jc w:val="center"/>
              <w:rPr>
                <w:color w:val="auto"/>
                <w:sz w:val="12"/>
                <w:szCs w:val="12"/>
              </w:rPr>
            </w:pPr>
            <w:r w:rsidRPr="00622682">
              <w:rPr>
                <w:color w:val="auto"/>
                <w:sz w:val="12"/>
                <w:szCs w:val="12"/>
              </w:rPr>
              <w:t>-.094</w:t>
            </w:r>
          </w:p>
        </w:tc>
        <w:tc>
          <w:tcPr>
            <w:tcW w:w="226" w:type="pct"/>
          </w:tcPr>
          <w:p w14:paraId="21D48263" w14:textId="0D68ACF8" w:rsidR="00664F9F" w:rsidRPr="00622682" w:rsidRDefault="00664F9F" w:rsidP="00664F9F">
            <w:pPr>
              <w:spacing w:line="220" w:lineRule="atLeast"/>
              <w:contextualSpacing/>
              <w:jc w:val="center"/>
              <w:rPr>
                <w:color w:val="auto"/>
                <w:sz w:val="12"/>
                <w:szCs w:val="12"/>
              </w:rPr>
            </w:pPr>
            <w:r w:rsidRPr="00622682">
              <w:rPr>
                <w:color w:val="auto"/>
                <w:sz w:val="12"/>
                <w:szCs w:val="12"/>
              </w:rPr>
              <w:t>.139</w:t>
            </w:r>
          </w:p>
        </w:tc>
        <w:tc>
          <w:tcPr>
            <w:tcW w:w="236" w:type="pct"/>
          </w:tcPr>
          <w:p w14:paraId="709AE54E" w14:textId="2B08C701" w:rsidR="00664F9F" w:rsidRPr="00622682" w:rsidRDefault="00664F9F" w:rsidP="00664F9F">
            <w:pPr>
              <w:spacing w:line="220" w:lineRule="atLeast"/>
              <w:contextualSpacing/>
              <w:jc w:val="center"/>
              <w:rPr>
                <w:color w:val="auto"/>
                <w:sz w:val="12"/>
                <w:szCs w:val="12"/>
              </w:rPr>
            </w:pPr>
            <w:r w:rsidRPr="00622682">
              <w:rPr>
                <w:color w:val="auto"/>
                <w:sz w:val="12"/>
                <w:szCs w:val="12"/>
              </w:rPr>
              <w:t>-.333**</w:t>
            </w:r>
          </w:p>
        </w:tc>
        <w:tc>
          <w:tcPr>
            <w:tcW w:w="236" w:type="pct"/>
          </w:tcPr>
          <w:p w14:paraId="015BDD46" w14:textId="06EB1430" w:rsidR="00664F9F" w:rsidRPr="00622682" w:rsidRDefault="00664F9F" w:rsidP="00664F9F">
            <w:pPr>
              <w:spacing w:line="220" w:lineRule="atLeast"/>
              <w:contextualSpacing/>
              <w:jc w:val="center"/>
              <w:rPr>
                <w:color w:val="auto"/>
                <w:sz w:val="12"/>
                <w:szCs w:val="12"/>
              </w:rPr>
            </w:pPr>
            <w:r w:rsidRPr="00622682">
              <w:rPr>
                <w:color w:val="auto"/>
                <w:sz w:val="12"/>
                <w:szCs w:val="12"/>
              </w:rPr>
              <w:t>.105</w:t>
            </w:r>
          </w:p>
        </w:tc>
        <w:tc>
          <w:tcPr>
            <w:tcW w:w="236" w:type="pct"/>
          </w:tcPr>
          <w:p w14:paraId="3C446454" w14:textId="4C425A12" w:rsidR="00664F9F" w:rsidRPr="00622682" w:rsidRDefault="00664F9F" w:rsidP="00664F9F">
            <w:pPr>
              <w:spacing w:line="220" w:lineRule="atLeast"/>
              <w:contextualSpacing/>
              <w:jc w:val="center"/>
              <w:rPr>
                <w:color w:val="auto"/>
                <w:sz w:val="12"/>
                <w:szCs w:val="12"/>
              </w:rPr>
            </w:pPr>
            <w:r w:rsidRPr="00622682">
              <w:rPr>
                <w:color w:val="auto"/>
                <w:sz w:val="12"/>
                <w:szCs w:val="12"/>
              </w:rPr>
              <w:t>.058</w:t>
            </w:r>
          </w:p>
        </w:tc>
        <w:tc>
          <w:tcPr>
            <w:tcW w:w="236" w:type="pct"/>
          </w:tcPr>
          <w:p w14:paraId="26C9B034" w14:textId="3E564D0D" w:rsidR="00664F9F" w:rsidRPr="00622682" w:rsidRDefault="00664F9F" w:rsidP="00664F9F">
            <w:pPr>
              <w:spacing w:line="220" w:lineRule="atLeast"/>
              <w:contextualSpacing/>
              <w:jc w:val="center"/>
              <w:rPr>
                <w:color w:val="auto"/>
                <w:sz w:val="12"/>
                <w:szCs w:val="12"/>
              </w:rPr>
            </w:pPr>
            <w:r w:rsidRPr="00622682">
              <w:rPr>
                <w:color w:val="auto"/>
                <w:sz w:val="12"/>
                <w:szCs w:val="12"/>
              </w:rPr>
              <w:t>-.703**</w:t>
            </w:r>
          </w:p>
        </w:tc>
        <w:tc>
          <w:tcPr>
            <w:tcW w:w="236" w:type="pct"/>
          </w:tcPr>
          <w:p w14:paraId="227976FC" w14:textId="0FD6D2C1" w:rsidR="00664F9F" w:rsidRPr="00622682" w:rsidRDefault="00664F9F" w:rsidP="00664F9F">
            <w:pPr>
              <w:spacing w:line="220" w:lineRule="atLeast"/>
              <w:contextualSpacing/>
              <w:jc w:val="center"/>
              <w:rPr>
                <w:color w:val="auto"/>
                <w:sz w:val="12"/>
                <w:szCs w:val="12"/>
              </w:rPr>
            </w:pPr>
            <w:r w:rsidRPr="00622682">
              <w:rPr>
                <w:color w:val="auto"/>
                <w:sz w:val="12"/>
                <w:szCs w:val="12"/>
              </w:rPr>
              <w:t>.339**</w:t>
            </w:r>
          </w:p>
        </w:tc>
        <w:tc>
          <w:tcPr>
            <w:tcW w:w="236" w:type="pct"/>
          </w:tcPr>
          <w:p w14:paraId="28D66EF3" w14:textId="3F5FE039" w:rsidR="00664F9F" w:rsidRPr="00622682" w:rsidRDefault="00664F9F" w:rsidP="00664F9F">
            <w:pPr>
              <w:spacing w:line="220" w:lineRule="atLeast"/>
              <w:contextualSpacing/>
              <w:jc w:val="center"/>
              <w:rPr>
                <w:color w:val="auto"/>
                <w:sz w:val="12"/>
                <w:szCs w:val="12"/>
              </w:rPr>
            </w:pPr>
            <w:r w:rsidRPr="00622682">
              <w:rPr>
                <w:color w:val="auto"/>
                <w:sz w:val="12"/>
                <w:szCs w:val="12"/>
              </w:rPr>
              <w:t>-.183*</w:t>
            </w:r>
          </w:p>
        </w:tc>
        <w:tc>
          <w:tcPr>
            <w:tcW w:w="226" w:type="pct"/>
          </w:tcPr>
          <w:p w14:paraId="456B2C1B" w14:textId="5C29C7B1" w:rsidR="00664F9F" w:rsidRPr="00622682" w:rsidRDefault="00664F9F" w:rsidP="00664F9F">
            <w:pPr>
              <w:spacing w:line="220" w:lineRule="atLeast"/>
              <w:contextualSpacing/>
              <w:jc w:val="center"/>
              <w:rPr>
                <w:color w:val="auto"/>
                <w:sz w:val="12"/>
                <w:szCs w:val="12"/>
              </w:rPr>
            </w:pPr>
            <w:r w:rsidRPr="00622682">
              <w:rPr>
                <w:color w:val="auto"/>
                <w:sz w:val="12"/>
                <w:szCs w:val="12"/>
              </w:rPr>
              <w:t>.577**</w:t>
            </w:r>
          </w:p>
        </w:tc>
        <w:tc>
          <w:tcPr>
            <w:tcW w:w="236" w:type="pct"/>
          </w:tcPr>
          <w:p w14:paraId="3B87DAC1" w14:textId="49DEBB19" w:rsidR="00664F9F" w:rsidRPr="00622682" w:rsidRDefault="00664F9F" w:rsidP="00664F9F">
            <w:pPr>
              <w:spacing w:line="220" w:lineRule="atLeast"/>
              <w:contextualSpacing/>
              <w:jc w:val="center"/>
              <w:rPr>
                <w:color w:val="auto"/>
                <w:sz w:val="12"/>
                <w:szCs w:val="12"/>
              </w:rPr>
            </w:pPr>
            <w:r w:rsidRPr="00622682">
              <w:rPr>
                <w:color w:val="auto"/>
                <w:sz w:val="12"/>
                <w:szCs w:val="12"/>
              </w:rPr>
              <w:t>-.827**</w:t>
            </w:r>
          </w:p>
        </w:tc>
        <w:tc>
          <w:tcPr>
            <w:tcW w:w="226" w:type="pct"/>
          </w:tcPr>
          <w:p w14:paraId="65DFFADF" w14:textId="00BC9A35" w:rsidR="00664F9F" w:rsidRPr="00622682" w:rsidRDefault="00664F9F" w:rsidP="00664F9F">
            <w:pPr>
              <w:spacing w:line="220" w:lineRule="atLeast"/>
              <w:contextualSpacing/>
              <w:jc w:val="center"/>
              <w:rPr>
                <w:color w:val="auto"/>
                <w:sz w:val="12"/>
                <w:szCs w:val="12"/>
              </w:rPr>
            </w:pPr>
            <w:r w:rsidRPr="00622682">
              <w:rPr>
                <w:color w:val="auto"/>
                <w:sz w:val="12"/>
                <w:szCs w:val="12"/>
              </w:rPr>
              <w:t>.354**</w:t>
            </w:r>
          </w:p>
        </w:tc>
        <w:tc>
          <w:tcPr>
            <w:tcW w:w="236" w:type="pct"/>
          </w:tcPr>
          <w:p w14:paraId="5CA83844" w14:textId="5E749AD9" w:rsidR="00664F9F" w:rsidRPr="00622682" w:rsidRDefault="00664F9F" w:rsidP="00664F9F">
            <w:pPr>
              <w:spacing w:line="220" w:lineRule="atLeast"/>
              <w:contextualSpacing/>
              <w:jc w:val="center"/>
              <w:rPr>
                <w:color w:val="auto"/>
                <w:sz w:val="12"/>
                <w:szCs w:val="12"/>
              </w:rPr>
            </w:pPr>
            <w:r w:rsidRPr="00622682">
              <w:rPr>
                <w:color w:val="auto"/>
                <w:sz w:val="12"/>
                <w:szCs w:val="12"/>
              </w:rPr>
              <w:t>-.959**</w:t>
            </w:r>
          </w:p>
        </w:tc>
        <w:tc>
          <w:tcPr>
            <w:tcW w:w="226" w:type="pct"/>
          </w:tcPr>
          <w:p w14:paraId="3C838130" w14:textId="3A656E7F" w:rsidR="00664F9F" w:rsidRPr="00622682" w:rsidRDefault="00664F9F" w:rsidP="00664F9F">
            <w:pPr>
              <w:spacing w:line="220" w:lineRule="atLeast"/>
              <w:contextualSpacing/>
              <w:jc w:val="center"/>
              <w:rPr>
                <w:color w:val="auto"/>
                <w:sz w:val="12"/>
                <w:szCs w:val="12"/>
              </w:rPr>
            </w:pPr>
            <w:r w:rsidRPr="00622682">
              <w:rPr>
                <w:color w:val="auto"/>
                <w:sz w:val="12"/>
                <w:szCs w:val="12"/>
              </w:rPr>
              <w:t>.408**</w:t>
            </w:r>
          </w:p>
        </w:tc>
        <w:tc>
          <w:tcPr>
            <w:tcW w:w="236" w:type="pct"/>
          </w:tcPr>
          <w:p w14:paraId="1BFFEB47" w14:textId="603643F2" w:rsidR="00664F9F" w:rsidRPr="00622682" w:rsidRDefault="00664F9F" w:rsidP="00664F9F">
            <w:pPr>
              <w:spacing w:line="220" w:lineRule="atLeast"/>
              <w:contextualSpacing/>
              <w:jc w:val="center"/>
              <w:rPr>
                <w:color w:val="auto"/>
                <w:sz w:val="12"/>
                <w:szCs w:val="12"/>
              </w:rPr>
            </w:pPr>
            <w:r w:rsidRPr="00622682">
              <w:rPr>
                <w:color w:val="auto"/>
                <w:sz w:val="12"/>
                <w:szCs w:val="12"/>
              </w:rPr>
              <w:t>1</w:t>
            </w:r>
          </w:p>
        </w:tc>
        <w:tc>
          <w:tcPr>
            <w:tcW w:w="220" w:type="pct"/>
          </w:tcPr>
          <w:p w14:paraId="43F1B84B" w14:textId="77777777" w:rsidR="00664F9F" w:rsidRPr="00622682" w:rsidRDefault="00664F9F" w:rsidP="00664F9F">
            <w:pPr>
              <w:spacing w:line="220" w:lineRule="atLeast"/>
              <w:contextualSpacing/>
              <w:jc w:val="center"/>
              <w:rPr>
                <w:color w:val="auto"/>
                <w:sz w:val="12"/>
                <w:szCs w:val="12"/>
              </w:rPr>
            </w:pPr>
          </w:p>
        </w:tc>
        <w:tc>
          <w:tcPr>
            <w:tcW w:w="211" w:type="pct"/>
          </w:tcPr>
          <w:p w14:paraId="2B37E33F" w14:textId="77777777" w:rsidR="00664F9F" w:rsidRPr="00622682" w:rsidRDefault="00664F9F" w:rsidP="00664F9F">
            <w:pPr>
              <w:spacing w:line="220" w:lineRule="atLeast"/>
              <w:contextualSpacing/>
              <w:jc w:val="center"/>
              <w:rPr>
                <w:color w:val="auto"/>
                <w:sz w:val="12"/>
                <w:szCs w:val="12"/>
              </w:rPr>
            </w:pPr>
          </w:p>
        </w:tc>
        <w:tc>
          <w:tcPr>
            <w:tcW w:w="208" w:type="pct"/>
          </w:tcPr>
          <w:p w14:paraId="1A15C51A" w14:textId="77777777" w:rsidR="00664F9F" w:rsidRPr="00622682" w:rsidRDefault="00664F9F" w:rsidP="00664F9F">
            <w:pPr>
              <w:spacing w:line="220" w:lineRule="atLeast"/>
              <w:contextualSpacing/>
              <w:jc w:val="center"/>
              <w:rPr>
                <w:color w:val="auto"/>
                <w:sz w:val="12"/>
                <w:szCs w:val="12"/>
              </w:rPr>
            </w:pPr>
          </w:p>
        </w:tc>
      </w:tr>
      <w:tr w:rsidR="00622682" w:rsidRPr="00622682" w14:paraId="7D774FF6" w14:textId="77777777" w:rsidTr="000F1FEE">
        <w:tc>
          <w:tcPr>
            <w:tcW w:w="388" w:type="pct"/>
          </w:tcPr>
          <w:p w14:paraId="6F1696FD" w14:textId="77777777" w:rsidR="00664F9F" w:rsidRPr="00622682" w:rsidRDefault="00664F9F" w:rsidP="00664F9F">
            <w:pPr>
              <w:spacing w:line="220" w:lineRule="atLeast"/>
              <w:contextualSpacing/>
              <w:rPr>
                <w:color w:val="auto"/>
                <w:sz w:val="12"/>
                <w:szCs w:val="12"/>
              </w:rPr>
            </w:pPr>
            <w:r w:rsidRPr="00622682">
              <w:rPr>
                <w:color w:val="auto"/>
                <w:sz w:val="12"/>
                <w:szCs w:val="12"/>
              </w:rPr>
              <w:t>18. Infit MSE</w:t>
            </w:r>
          </w:p>
        </w:tc>
        <w:tc>
          <w:tcPr>
            <w:tcW w:w="236" w:type="pct"/>
          </w:tcPr>
          <w:p w14:paraId="50AB6D5B" w14:textId="3FC3900B" w:rsidR="00664F9F" w:rsidRPr="00622682" w:rsidRDefault="00664F9F" w:rsidP="00664F9F">
            <w:pPr>
              <w:spacing w:line="220" w:lineRule="atLeast"/>
              <w:contextualSpacing/>
              <w:jc w:val="center"/>
              <w:rPr>
                <w:color w:val="auto"/>
                <w:sz w:val="12"/>
                <w:szCs w:val="12"/>
              </w:rPr>
            </w:pPr>
            <w:r w:rsidRPr="00622682">
              <w:rPr>
                <w:color w:val="auto"/>
                <w:sz w:val="12"/>
                <w:szCs w:val="12"/>
              </w:rPr>
              <w:t>.161</w:t>
            </w:r>
          </w:p>
        </w:tc>
        <w:tc>
          <w:tcPr>
            <w:tcW w:w="236" w:type="pct"/>
          </w:tcPr>
          <w:p w14:paraId="5B8F293A" w14:textId="759A93C5" w:rsidR="00664F9F" w:rsidRPr="00622682" w:rsidRDefault="00664F9F" w:rsidP="00664F9F">
            <w:pPr>
              <w:spacing w:line="220" w:lineRule="atLeast"/>
              <w:contextualSpacing/>
              <w:jc w:val="center"/>
              <w:rPr>
                <w:color w:val="auto"/>
                <w:sz w:val="12"/>
                <w:szCs w:val="12"/>
              </w:rPr>
            </w:pPr>
            <w:r w:rsidRPr="00622682">
              <w:rPr>
                <w:color w:val="auto"/>
                <w:sz w:val="12"/>
                <w:szCs w:val="12"/>
              </w:rPr>
              <w:t>.130</w:t>
            </w:r>
          </w:p>
        </w:tc>
        <w:tc>
          <w:tcPr>
            <w:tcW w:w="236" w:type="pct"/>
          </w:tcPr>
          <w:p w14:paraId="1E2D88DD" w14:textId="67A45CE6" w:rsidR="00664F9F" w:rsidRPr="00622682" w:rsidRDefault="00664F9F" w:rsidP="00664F9F">
            <w:pPr>
              <w:spacing w:line="220" w:lineRule="atLeast"/>
              <w:contextualSpacing/>
              <w:jc w:val="center"/>
              <w:rPr>
                <w:color w:val="auto"/>
                <w:sz w:val="12"/>
                <w:szCs w:val="12"/>
              </w:rPr>
            </w:pPr>
            <w:r w:rsidRPr="00622682">
              <w:rPr>
                <w:color w:val="auto"/>
                <w:sz w:val="12"/>
                <w:szCs w:val="12"/>
              </w:rPr>
              <w:t>.108</w:t>
            </w:r>
          </w:p>
        </w:tc>
        <w:tc>
          <w:tcPr>
            <w:tcW w:w="236" w:type="pct"/>
          </w:tcPr>
          <w:p w14:paraId="53E84440" w14:textId="62160624" w:rsidR="00664F9F" w:rsidRPr="00622682" w:rsidRDefault="00664F9F" w:rsidP="00664F9F">
            <w:pPr>
              <w:spacing w:line="220" w:lineRule="atLeast"/>
              <w:contextualSpacing/>
              <w:jc w:val="center"/>
              <w:rPr>
                <w:color w:val="auto"/>
                <w:sz w:val="12"/>
                <w:szCs w:val="12"/>
              </w:rPr>
            </w:pPr>
            <w:r w:rsidRPr="00622682">
              <w:rPr>
                <w:color w:val="auto"/>
                <w:sz w:val="12"/>
                <w:szCs w:val="12"/>
              </w:rPr>
              <w:t>-.060</w:t>
            </w:r>
          </w:p>
        </w:tc>
        <w:tc>
          <w:tcPr>
            <w:tcW w:w="226" w:type="pct"/>
          </w:tcPr>
          <w:p w14:paraId="108F2D69" w14:textId="666C9D27" w:rsidR="00664F9F" w:rsidRPr="00622682" w:rsidRDefault="00664F9F" w:rsidP="00664F9F">
            <w:pPr>
              <w:spacing w:line="220" w:lineRule="atLeast"/>
              <w:contextualSpacing/>
              <w:jc w:val="center"/>
              <w:rPr>
                <w:color w:val="auto"/>
                <w:sz w:val="12"/>
                <w:szCs w:val="12"/>
              </w:rPr>
            </w:pPr>
            <w:r w:rsidRPr="00622682">
              <w:rPr>
                <w:color w:val="auto"/>
                <w:sz w:val="12"/>
                <w:szCs w:val="12"/>
              </w:rPr>
              <w:t>-.065</w:t>
            </w:r>
          </w:p>
        </w:tc>
        <w:tc>
          <w:tcPr>
            <w:tcW w:w="236" w:type="pct"/>
          </w:tcPr>
          <w:p w14:paraId="5FCDC6AC" w14:textId="0F36DEC0" w:rsidR="00664F9F" w:rsidRPr="00622682" w:rsidRDefault="00664F9F" w:rsidP="00664F9F">
            <w:pPr>
              <w:spacing w:line="220" w:lineRule="atLeast"/>
              <w:contextualSpacing/>
              <w:jc w:val="center"/>
              <w:rPr>
                <w:color w:val="auto"/>
                <w:sz w:val="12"/>
                <w:szCs w:val="12"/>
              </w:rPr>
            </w:pPr>
            <w:r w:rsidRPr="00622682">
              <w:rPr>
                <w:color w:val="auto"/>
                <w:sz w:val="12"/>
                <w:szCs w:val="12"/>
              </w:rPr>
              <w:t>.245**</w:t>
            </w:r>
          </w:p>
        </w:tc>
        <w:tc>
          <w:tcPr>
            <w:tcW w:w="236" w:type="pct"/>
          </w:tcPr>
          <w:p w14:paraId="744B90CB" w14:textId="77F5278F" w:rsidR="00664F9F" w:rsidRPr="00622682" w:rsidRDefault="00664F9F" w:rsidP="00664F9F">
            <w:pPr>
              <w:spacing w:line="220" w:lineRule="atLeast"/>
              <w:contextualSpacing/>
              <w:jc w:val="center"/>
              <w:rPr>
                <w:color w:val="auto"/>
                <w:sz w:val="12"/>
                <w:szCs w:val="12"/>
              </w:rPr>
            </w:pPr>
            <w:r w:rsidRPr="00622682">
              <w:rPr>
                <w:color w:val="auto"/>
                <w:sz w:val="12"/>
                <w:szCs w:val="12"/>
              </w:rPr>
              <w:t>-.118</w:t>
            </w:r>
          </w:p>
        </w:tc>
        <w:tc>
          <w:tcPr>
            <w:tcW w:w="236" w:type="pct"/>
          </w:tcPr>
          <w:p w14:paraId="11FEB38F" w14:textId="58044C5D" w:rsidR="00664F9F" w:rsidRPr="00622682" w:rsidRDefault="00664F9F" w:rsidP="00664F9F">
            <w:pPr>
              <w:spacing w:line="220" w:lineRule="atLeast"/>
              <w:contextualSpacing/>
              <w:jc w:val="center"/>
              <w:rPr>
                <w:color w:val="auto"/>
                <w:sz w:val="12"/>
                <w:szCs w:val="12"/>
              </w:rPr>
            </w:pPr>
            <w:r w:rsidRPr="00622682">
              <w:rPr>
                <w:color w:val="auto"/>
                <w:sz w:val="12"/>
                <w:szCs w:val="12"/>
              </w:rPr>
              <w:t>-.082</w:t>
            </w:r>
          </w:p>
        </w:tc>
        <w:tc>
          <w:tcPr>
            <w:tcW w:w="236" w:type="pct"/>
          </w:tcPr>
          <w:p w14:paraId="733B3981" w14:textId="312AFAB9" w:rsidR="00664F9F" w:rsidRPr="00622682" w:rsidRDefault="00664F9F" w:rsidP="00664F9F">
            <w:pPr>
              <w:spacing w:line="220" w:lineRule="atLeast"/>
              <w:contextualSpacing/>
              <w:jc w:val="center"/>
              <w:rPr>
                <w:color w:val="auto"/>
                <w:sz w:val="12"/>
                <w:szCs w:val="12"/>
              </w:rPr>
            </w:pPr>
            <w:r w:rsidRPr="00622682">
              <w:rPr>
                <w:color w:val="auto"/>
                <w:sz w:val="12"/>
                <w:szCs w:val="12"/>
              </w:rPr>
              <w:t>.811**</w:t>
            </w:r>
          </w:p>
        </w:tc>
        <w:tc>
          <w:tcPr>
            <w:tcW w:w="236" w:type="pct"/>
          </w:tcPr>
          <w:p w14:paraId="421A11C9" w14:textId="58E14B58" w:rsidR="00664F9F" w:rsidRPr="00622682" w:rsidRDefault="00664F9F" w:rsidP="00664F9F">
            <w:pPr>
              <w:spacing w:line="220" w:lineRule="atLeast"/>
              <w:contextualSpacing/>
              <w:jc w:val="center"/>
              <w:rPr>
                <w:color w:val="auto"/>
                <w:sz w:val="12"/>
                <w:szCs w:val="12"/>
              </w:rPr>
            </w:pPr>
            <w:r w:rsidRPr="00622682">
              <w:rPr>
                <w:color w:val="auto"/>
                <w:sz w:val="12"/>
                <w:szCs w:val="12"/>
              </w:rPr>
              <w:t>-.233*</w:t>
            </w:r>
          </w:p>
        </w:tc>
        <w:tc>
          <w:tcPr>
            <w:tcW w:w="236" w:type="pct"/>
          </w:tcPr>
          <w:p w14:paraId="7D2912AC" w14:textId="6B28862A" w:rsidR="00664F9F" w:rsidRPr="00622682" w:rsidRDefault="00664F9F" w:rsidP="00664F9F">
            <w:pPr>
              <w:spacing w:line="220" w:lineRule="atLeast"/>
              <w:contextualSpacing/>
              <w:jc w:val="center"/>
              <w:rPr>
                <w:color w:val="auto"/>
                <w:sz w:val="12"/>
                <w:szCs w:val="12"/>
              </w:rPr>
            </w:pPr>
            <w:r w:rsidRPr="00622682">
              <w:rPr>
                <w:color w:val="auto"/>
                <w:sz w:val="12"/>
                <w:szCs w:val="12"/>
              </w:rPr>
              <w:t>.103</w:t>
            </w:r>
          </w:p>
        </w:tc>
        <w:tc>
          <w:tcPr>
            <w:tcW w:w="226" w:type="pct"/>
          </w:tcPr>
          <w:p w14:paraId="2BBE5BB4" w14:textId="6602DECC" w:rsidR="00664F9F" w:rsidRPr="00622682" w:rsidRDefault="00664F9F" w:rsidP="00664F9F">
            <w:pPr>
              <w:spacing w:line="220" w:lineRule="atLeast"/>
              <w:contextualSpacing/>
              <w:jc w:val="center"/>
              <w:rPr>
                <w:color w:val="auto"/>
                <w:sz w:val="12"/>
                <w:szCs w:val="12"/>
              </w:rPr>
            </w:pPr>
            <w:r w:rsidRPr="00622682">
              <w:rPr>
                <w:color w:val="auto"/>
                <w:sz w:val="12"/>
                <w:szCs w:val="12"/>
              </w:rPr>
              <w:t>-.426**</w:t>
            </w:r>
          </w:p>
        </w:tc>
        <w:tc>
          <w:tcPr>
            <w:tcW w:w="236" w:type="pct"/>
          </w:tcPr>
          <w:p w14:paraId="40D0CEC0" w14:textId="172A1F4A" w:rsidR="00664F9F" w:rsidRPr="00622682" w:rsidRDefault="00664F9F" w:rsidP="00664F9F">
            <w:pPr>
              <w:spacing w:line="220" w:lineRule="atLeast"/>
              <w:contextualSpacing/>
              <w:jc w:val="center"/>
              <w:rPr>
                <w:color w:val="auto"/>
                <w:sz w:val="12"/>
                <w:szCs w:val="12"/>
              </w:rPr>
            </w:pPr>
            <w:r w:rsidRPr="00622682">
              <w:rPr>
                <w:color w:val="auto"/>
                <w:sz w:val="12"/>
                <w:szCs w:val="12"/>
              </w:rPr>
              <w:t>.777**</w:t>
            </w:r>
          </w:p>
        </w:tc>
        <w:tc>
          <w:tcPr>
            <w:tcW w:w="226" w:type="pct"/>
          </w:tcPr>
          <w:p w14:paraId="259864BB" w14:textId="45FF11EE" w:rsidR="00664F9F" w:rsidRPr="00622682" w:rsidRDefault="00664F9F" w:rsidP="00664F9F">
            <w:pPr>
              <w:spacing w:line="220" w:lineRule="atLeast"/>
              <w:contextualSpacing/>
              <w:jc w:val="center"/>
              <w:rPr>
                <w:color w:val="auto"/>
                <w:sz w:val="12"/>
                <w:szCs w:val="12"/>
              </w:rPr>
            </w:pPr>
            <w:r w:rsidRPr="00622682">
              <w:rPr>
                <w:color w:val="auto"/>
                <w:sz w:val="12"/>
                <w:szCs w:val="12"/>
              </w:rPr>
              <w:t>-.194*</w:t>
            </w:r>
          </w:p>
        </w:tc>
        <w:tc>
          <w:tcPr>
            <w:tcW w:w="236" w:type="pct"/>
          </w:tcPr>
          <w:p w14:paraId="625D30A0" w14:textId="655FAC34" w:rsidR="00664F9F" w:rsidRPr="00622682" w:rsidRDefault="00664F9F" w:rsidP="00664F9F">
            <w:pPr>
              <w:spacing w:line="220" w:lineRule="atLeast"/>
              <w:contextualSpacing/>
              <w:jc w:val="center"/>
              <w:rPr>
                <w:color w:val="auto"/>
                <w:sz w:val="12"/>
                <w:szCs w:val="12"/>
              </w:rPr>
            </w:pPr>
            <w:r w:rsidRPr="00622682">
              <w:rPr>
                <w:color w:val="auto"/>
                <w:sz w:val="12"/>
                <w:szCs w:val="12"/>
              </w:rPr>
              <w:t>.984**</w:t>
            </w:r>
          </w:p>
        </w:tc>
        <w:tc>
          <w:tcPr>
            <w:tcW w:w="226" w:type="pct"/>
          </w:tcPr>
          <w:p w14:paraId="2C1F4A09" w14:textId="225E3171" w:rsidR="00664F9F" w:rsidRPr="00622682" w:rsidRDefault="00664F9F" w:rsidP="00664F9F">
            <w:pPr>
              <w:spacing w:line="220" w:lineRule="atLeast"/>
              <w:contextualSpacing/>
              <w:jc w:val="center"/>
              <w:rPr>
                <w:color w:val="auto"/>
                <w:sz w:val="12"/>
                <w:szCs w:val="12"/>
              </w:rPr>
            </w:pPr>
            <w:r w:rsidRPr="00622682">
              <w:rPr>
                <w:color w:val="auto"/>
                <w:sz w:val="12"/>
                <w:szCs w:val="12"/>
              </w:rPr>
              <w:t>-.333**</w:t>
            </w:r>
          </w:p>
        </w:tc>
        <w:tc>
          <w:tcPr>
            <w:tcW w:w="236" w:type="pct"/>
          </w:tcPr>
          <w:p w14:paraId="476801ED" w14:textId="129B7AC5" w:rsidR="00664F9F" w:rsidRPr="00622682" w:rsidRDefault="00664F9F" w:rsidP="00664F9F">
            <w:pPr>
              <w:spacing w:line="220" w:lineRule="atLeast"/>
              <w:contextualSpacing/>
              <w:jc w:val="center"/>
              <w:rPr>
                <w:color w:val="auto"/>
                <w:sz w:val="12"/>
                <w:szCs w:val="12"/>
              </w:rPr>
            </w:pPr>
            <w:r w:rsidRPr="00622682">
              <w:rPr>
                <w:color w:val="auto"/>
                <w:sz w:val="12"/>
                <w:szCs w:val="12"/>
              </w:rPr>
              <w:t>-.932**</w:t>
            </w:r>
          </w:p>
        </w:tc>
        <w:tc>
          <w:tcPr>
            <w:tcW w:w="220" w:type="pct"/>
          </w:tcPr>
          <w:p w14:paraId="7C1EC5F3" w14:textId="602CA195" w:rsidR="00664F9F" w:rsidRPr="00622682" w:rsidRDefault="00664F9F" w:rsidP="00664F9F">
            <w:pPr>
              <w:spacing w:line="220" w:lineRule="atLeast"/>
              <w:contextualSpacing/>
              <w:jc w:val="center"/>
              <w:rPr>
                <w:color w:val="auto"/>
                <w:sz w:val="12"/>
                <w:szCs w:val="12"/>
              </w:rPr>
            </w:pPr>
            <w:r w:rsidRPr="00622682">
              <w:rPr>
                <w:color w:val="auto"/>
                <w:sz w:val="12"/>
                <w:szCs w:val="12"/>
              </w:rPr>
              <w:t>1</w:t>
            </w:r>
          </w:p>
        </w:tc>
        <w:tc>
          <w:tcPr>
            <w:tcW w:w="211" w:type="pct"/>
          </w:tcPr>
          <w:p w14:paraId="439CE7D9" w14:textId="77777777" w:rsidR="00664F9F" w:rsidRPr="00622682" w:rsidRDefault="00664F9F" w:rsidP="00664F9F">
            <w:pPr>
              <w:spacing w:line="220" w:lineRule="atLeast"/>
              <w:contextualSpacing/>
              <w:jc w:val="center"/>
              <w:rPr>
                <w:color w:val="auto"/>
                <w:sz w:val="12"/>
                <w:szCs w:val="12"/>
              </w:rPr>
            </w:pPr>
          </w:p>
        </w:tc>
        <w:tc>
          <w:tcPr>
            <w:tcW w:w="208" w:type="pct"/>
          </w:tcPr>
          <w:p w14:paraId="75775150" w14:textId="77777777" w:rsidR="00664F9F" w:rsidRPr="00622682" w:rsidRDefault="00664F9F" w:rsidP="00664F9F">
            <w:pPr>
              <w:spacing w:line="220" w:lineRule="atLeast"/>
              <w:contextualSpacing/>
              <w:jc w:val="center"/>
              <w:rPr>
                <w:color w:val="auto"/>
                <w:sz w:val="12"/>
                <w:szCs w:val="12"/>
              </w:rPr>
            </w:pPr>
          </w:p>
        </w:tc>
      </w:tr>
      <w:tr w:rsidR="00622682" w:rsidRPr="00622682" w14:paraId="1A0BCFA8" w14:textId="77777777" w:rsidTr="000F1FEE">
        <w:tc>
          <w:tcPr>
            <w:tcW w:w="388" w:type="pct"/>
          </w:tcPr>
          <w:p w14:paraId="654391C4" w14:textId="77777777" w:rsidR="00664F9F" w:rsidRPr="00622682" w:rsidRDefault="00664F9F" w:rsidP="00664F9F">
            <w:pPr>
              <w:spacing w:line="220" w:lineRule="atLeast"/>
              <w:contextualSpacing/>
              <w:rPr>
                <w:color w:val="auto"/>
                <w:sz w:val="12"/>
                <w:szCs w:val="12"/>
              </w:rPr>
            </w:pPr>
            <w:r w:rsidRPr="00622682">
              <w:rPr>
                <w:color w:val="auto"/>
                <w:sz w:val="12"/>
                <w:szCs w:val="12"/>
              </w:rPr>
              <w:t>19. Outfit MSE</w:t>
            </w:r>
          </w:p>
        </w:tc>
        <w:tc>
          <w:tcPr>
            <w:tcW w:w="236" w:type="pct"/>
          </w:tcPr>
          <w:p w14:paraId="6C3C00B7" w14:textId="51590B35" w:rsidR="00664F9F" w:rsidRPr="00622682" w:rsidRDefault="00664F9F" w:rsidP="00664F9F">
            <w:pPr>
              <w:spacing w:line="220" w:lineRule="atLeast"/>
              <w:contextualSpacing/>
              <w:jc w:val="center"/>
              <w:rPr>
                <w:color w:val="auto"/>
                <w:sz w:val="12"/>
                <w:szCs w:val="12"/>
              </w:rPr>
            </w:pPr>
            <w:r w:rsidRPr="00622682">
              <w:rPr>
                <w:color w:val="auto"/>
                <w:sz w:val="12"/>
                <w:szCs w:val="12"/>
              </w:rPr>
              <w:t>.133</w:t>
            </w:r>
          </w:p>
        </w:tc>
        <w:tc>
          <w:tcPr>
            <w:tcW w:w="236" w:type="pct"/>
          </w:tcPr>
          <w:p w14:paraId="54F457A1" w14:textId="5C0D46C1" w:rsidR="00664F9F" w:rsidRPr="00622682" w:rsidRDefault="00664F9F" w:rsidP="00664F9F">
            <w:pPr>
              <w:spacing w:line="220" w:lineRule="atLeast"/>
              <w:contextualSpacing/>
              <w:jc w:val="center"/>
              <w:rPr>
                <w:color w:val="auto"/>
                <w:sz w:val="12"/>
                <w:szCs w:val="12"/>
              </w:rPr>
            </w:pPr>
            <w:r w:rsidRPr="00622682">
              <w:rPr>
                <w:color w:val="auto"/>
                <w:sz w:val="12"/>
                <w:szCs w:val="12"/>
              </w:rPr>
              <w:t>.095</w:t>
            </w:r>
          </w:p>
        </w:tc>
        <w:tc>
          <w:tcPr>
            <w:tcW w:w="236" w:type="pct"/>
          </w:tcPr>
          <w:p w14:paraId="3CD28BBD" w14:textId="7DE61912" w:rsidR="00664F9F" w:rsidRPr="00622682" w:rsidRDefault="00664F9F" w:rsidP="00664F9F">
            <w:pPr>
              <w:spacing w:line="220" w:lineRule="atLeast"/>
              <w:contextualSpacing/>
              <w:jc w:val="center"/>
              <w:rPr>
                <w:color w:val="auto"/>
                <w:sz w:val="12"/>
                <w:szCs w:val="12"/>
              </w:rPr>
            </w:pPr>
            <w:r w:rsidRPr="00622682">
              <w:rPr>
                <w:color w:val="auto"/>
                <w:sz w:val="12"/>
                <w:szCs w:val="12"/>
              </w:rPr>
              <w:t>.087</w:t>
            </w:r>
          </w:p>
        </w:tc>
        <w:tc>
          <w:tcPr>
            <w:tcW w:w="236" w:type="pct"/>
          </w:tcPr>
          <w:p w14:paraId="744799BD" w14:textId="24F1BB26" w:rsidR="00664F9F" w:rsidRPr="00622682" w:rsidRDefault="00664F9F" w:rsidP="00664F9F">
            <w:pPr>
              <w:spacing w:line="220" w:lineRule="atLeast"/>
              <w:contextualSpacing/>
              <w:jc w:val="center"/>
              <w:rPr>
                <w:color w:val="auto"/>
                <w:sz w:val="12"/>
                <w:szCs w:val="12"/>
              </w:rPr>
            </w:pPr>
            <w:r w:rsidRPr="00622682">
              <w:rPr>
                <w:color w:val="auto"/>
                <w:sz w:val="12"/>
                <w:szCs w:val="12"/>
              </w:rPr>
              <w:t>-.035</w:t>
            </w:r>
          </w:p>
        </w:tc>
        <w:tc>
          <w:tcPr>
            <w:tcW w:w="226" w:type="pct"/>
          </w:tcPr>
          <w:p w14:paraId="79E1DDD2" w14:textId="2DFA6DA7" w:rsidR="00664F9F" w:rsidRPr="00622682" w:rsidRDefault="00664F9F" w:rsidP="00664F9F">
            <w:pPr>
              <w:spacing w:line="220" w:lineRule="atLeast"/>
              <w:contextualSpacing/>
              <w:jc w:val="center"/>
              <w:rPr>
                <w:color w:val="auto"/>
                <w:sz w:val="12"/>
                <w:szCs w:val="12"/>
              </w:rPr>
            </w:pPr>
            <w:r w:rsidRPr="00622682">
              <w:rPr>
                <w:color w:val="auto"/>
                <w:sz w:val="12"/>
                <w:szCs w:val="12"/>
              </w:rPr>
              <w:t>-.056</w:t>
            </w:r>
          </w:p>
        </w:tc>
        <w:tc>
          <w:tcPr>
            <w:tcW w:w="236" w:type="pct"/>
          </w:tcPr>
          <w:p w14:paraId="6907AC5C" w14:textId="3C6B2651" w:rsidR="00664F9F" w:rsidRPr="00622682" w:rsidRDefault="00664F9F" w:rsidP="00664F9F">
            <w:pPr>
              <w:spacing w:line="220" w:lineRule="atLeast"/>
              <w:contextualSpacing/>
              <w:jc w:val="center"/>
              <w:rPr>
                <w:color w:val="auto"/>
                <w:sz w:val="12"/>
                <w:szCs w:val="12"/>
              </w:rPr>
            </w:pPr>
            <w:r w:rsidRPr="00622682">
              <w:rPr>
                <w:color w:val="auto"/>
                <w:sz w:val="12"/>
                <w:szCs w:val="12"/>
              </w:rPr>
              <w:t>.280**</w:t>
            </w:r>
          </w:p>
        </w:tc>
        <w:tc>
          <w:tcPr>
            <w:tcW w:w="236" w:type="pct"/>
          </w:tcPr>
          <w:p w14:paraId="666C34FD" w14:textId="6241AFAE" w:rsidR="00664F9F" w:rsidRPr="00622682" w:rsidRDefault="00664F9F" w:rsidP="00664F9F">
            <w:pPr>
              <w:spacing w:line="220" w:lineRule="atLeast"/>
              <w:contextualSpacing/>
              <w:jc w:val="center"/>
              <w:rPr>
                <w:color w:val="auto"/>
                <w:sz w:val="12"/>
                <w:szCs w:val="12"/>
              </w:rPr>
            </w:pPr>
            <w:r w:rsidRPr="00622682">
              <w:rPr>
                <w:color w:val="auto"/>
                <w:sz w:val="12"/>
                <w:szCs w:val="12"/>
              </w:rPr>
              <w:t>-.124</w:t>
            </w:r>
          </w:p>
        </w:tc>
        <w:tc>
          <w:tcPr>
            <w:tcW w:w="236" w:type="pct"/>
          </w:tcPr>
          <w:p w14:paraId="6039B981" w14:textId="743D435B" w:rsidR="00664F9F" w:rsidRPr="00622682" w:rsidRDefault="00664F9F" w:rsidP="00664F9F">
            <w:pPr>
              <w:spacing w:line="220" w:lineRule="atLeast"/>
              <w:contextualSpacing/>
              <w:jc w:val="center"/>
              <w:rPr>
                <w:color w:val="auto"/>
                <w:sz w:val="12"/>
                <w:szCs w:val="12"/>
              </w:rPr>
            </w:pPr>
            <w:r w:rsidRPr="00622682">
              <w:rPr>
                <w:color w:val="auto"/>
                <w:sz w:val="12"/>
                <w:szCs w:val="12"/>
              </w:rPr>
              <w:t>-.096</w:t>
            </w:r>
          </w:p>
        </w:tc>
        <w:tc>
          <w:tcPr>
            <w:tcW w:w="236" w:type="pct"/>
          </w:tcPr>
          <w:p w14:paraId="218E83C6" w14:textId="73D56C17" w:rsidR="00664F9F" w:rsidRPr="00622682" w:rsidRDefault="00664F9F" w:rsidP="00664F9F">
            <w:pPr>
              <w:spacing w:line="220" w:lineRule="atLeast"/>
              <w:contextualSpacing/>
              <w:jc w:val="center"/>
              <w:rPr>
                <w:color w:val="auto"/>
                <w:sz w:val="12"/>
                <w:szCs w:val="12"/>
              </w:rPr>
            </w:pPr>
            <w:r w:rsidRPr="00622682">
              <w:rPr>
                <w:color w:val="auto"/>
                <w:sz w:val="12"/>
                <w:szCs w:val="12"/>
              </w:rPr>
              <w:t>.798**</w:t>
            </w:r>
          </w:p>
        </w:tc>
        <w:tc>
          <w:tcPr>
            <w:tcW w:w="236" w:type="pct"/>
          </w:tcPr>
          <w:p w14:paraId="73620AB5" w14:textId="5DA0A231" w:rsidR="00664F9F" w:rsidRPr="00622682" w:rsidRDefault="00664F9F" w:rsidP="00664F9F">
            <w:pPr>
              <w:spacing w:line="220" w:lineRule="atLeast"/>
              <w:contextualSpacing/>
              <w:jc w:val="center"/>
              <w:rPr>
                <w:color w:val="auto"/>
                <w:sz w:val="12"/>
                <w:szCs w:val="12"/>
              </w:rPr>
            </w:pPr>
            <w:r w:rsidRPr="00622682">
              <w:rPr>
                <w:color w:val="auto"/>
                <w:sz w:val="12"/>
                <w:szCs w:val="12"/>
              </w:rPr>
              <w:t>-.276**</w:t>
            </w:r>
          </w:p>
        </w:tc>
        <w:tc>
          <w:tcPr>
            <w:tcW w:w="236" w:type="pct"/>
          </w:tcPr>
          <w:p w14:paraId="1341C269" w14:textId="6444658D" w:rsidR="00664F9F" w:rsidRPr="00622682" w:rsidRDefault="00664F9F" w:rsidP="00664F9F">
            <w:pPr>
              <w:spacing w:line="220" w:lineRule="atLeast"/>
              <w:contextualSpacing/>
              <w:jc w:val="center"/>
              <w:rPr>
                <w:color w:val="auto"/>
                <w:sz w:val="12"/>
                <w:szCs w:val="12"/>
              </w:rPr>
            </w:pPr>
            <w:r w:rsidRPr="00622682">
              <w:rPr>
                <w:color w:val="auto"/>
                <w:sz w:val="12"/>
                <w:szCs w:val="12"/>
              </w:rPr>
              <w:t>.127</w:t>
            </w:r>
          </w:p>
        </w:tc>
        <w:tc>
          <w:tcPr>
            <w:tcW w:w="226" w:type="pct"/>
          </w:tcPr>
          <w:p w14:paraId="5CCBE4F9" w14:textId="6E31ADEE" w:rsidR="00664F9F" w:rsidRPr="00622682" w:rsidRDefault="00664F9F" w:rsidP="00664F9F">
            <w:pPr>
              <w:spacing w:line="220" w:lineRule="atLeast"/>
              <w:contextualSpacing/>
              <w:jc w:val="center"/>
              <w:rPr>
                <w:color w:val="auto"/>
                <w:sz w:val="12"/>
                <w:szCs w:val="12"/>
              </w:rPr>
            </w:pPr>
            <w:r w:rsidRPr="00622682">
              <w:rPr>
                <w:color w:val="auto"/>
                <w:sz w:val="12"/>
                <w:szCs w:val="12"/>
              </w:rPr>
              <w:t>-.465**</w:t>
            </w:r>
          </w:p>
        </w:tc>
        <w:tc>
          <w:tcPr>
            <w:tcW w:w="236" w:type="pct"/>
          </w:tcPr>
          <w:p w14:paraId="151C1274" w14:textId="02EA7EDF" w:rsidR="00664F9F" w:rsidRPr="00622682" w:rsidRDefault="00664F9F" w:rsidP="00664F9F">
            <w:pPr>
              <w:spacing w:line="220" w:lineRule="atLeast"/>
              <w:contextualSpacing/>
              <w:jc w:val="center"/>
              <w:rPr>
                <w:color w:val="auto"/>
                <w:sz w:val="12"/>
                <w:szCs w:val="12"/>
              </w:rPr>
            </w:pPr>
            <w:r w:rsidRPr="00622682">
              <w:rPr>
                <w:color w:val="auto"/>
                <w:sz w:val="12"/>
                <w:szCs w:val="12"/>
              </w:rPr>
              <w:t>.809**</w:t>
            </w:r>
          </w:p>
        </w:tc>
        <w:tc>
          <w:tcPr>
            <w:tcW w:w="226" w:type="pct"/>
          </w:tcPr>
          <w:p w14:paraId="70FCB87D" w14:textId="7911EAC7" w:rsidR="00664F9F" w:rsidRPr="00622682" w:rsidRDefault="00664F9F" w:rsidP="00664F9F">
            <w:pPr>
              <w:spacing w:line="220" w:lineRule="atLeast"/>
              <w:contextualSpacing/>
              <w:jc w:val="center"/>
              <w:rPr>
                <w:color w:val="auto"/>
                <w:sz w:val="12"/>
                <w:szCs w:val="12"/>
              </w:rPr>
            </w:pPr>
            <w:r w:rsidRPr="00622682">
              <w:rPr>
                <w:color w:val="auto"/>
                <w:sz w:val="12"/>
                <w:szCs w:val="12"/>
              </w:rPr>
              <w:t>-.223*</w:t>
            </w:r>
          </w:p>
        </w:tc>
        <w:tc>
          <w:tcPr>
            <w:tcW w:w="236" w:type="pct"/>
          </w:tcPr>
          <w:p w14:paraId="2A3E9723" w14:textId="3F68D639" w:rsidR="00664F9F" w:rsidRPr="00622682" w:rsidRDefault="00664F9F" w:rsidP="00664F9F">
            <w:pPr>
              <w:spacing w:line="220" w:lineRule="atLeast"/>
              <w:contextualSpacing/>
              <w:jc w:val="center"/>
              <w:rPr>
                <w:color w:val="auto"/>
                <w:sz w:val="12"/>
                <w:szCs w:val="12"/>
              </w:rPr>
            </w:pPr>
            <w:r w:rsidRPr="00622682">
              <w:rPr>
                <w:color w:val="auto"/>
                <w:sz w:val="12"/>
                <w:szCs w:val="12"/>
              </w:rPr>
              <w:t>.981**</w:t>
            </w:r>
          </w:p>
        </w:tc>
        <w:tc>
          <w:tcPr>
            <w:tcW w:w="226" w:type="pct"/>
          </w:tcPr>
          <w:p w14:paraId="3E38D9C7" w14:textId="33EF11EA" w:rsidR="00664F9F" w:rsidRPr="00622682" w:rsidRDefault="00664F9F" w:rsidP="00664F9F">
            <w:pPr>
              <w:spacing w:line="220" w:lineRule="atLeast"/>
              <w:contextualSpacing/>
              <w:jc w:val="center"/>
              <w:rPr>
                <w:color w:val="auto"/>
                <w:sz w:val="12"/>
                <w:szCs w:val="12"/>
              </w:rPr>
            </w:pPr>
            <w:r w:rsidRPr="00622682">
              <w:rPr>
                <w:color w:val="auto"/>
                <w:sz w:val="12"/>
                <w:szCs w:val="12"/>
              </w:rPr>
              <w:t>-.370**</w:t>
            </w:r>
          </w:p>
        </w:tc>
        <w:tc>
          <w:tcPr>
            <w:tcW w:w="236" w:type="pct"/>
          </w:tcPr>
          <w:p w14:paraId="26078CBF" w14:textId="758F033D" w:rsidR="00664F9F" w:rsidRPr="00622682" w:rsidRDefault="00664F9F" w:rsidP="00664F9F">
            <w:pPr>
              <w:spacing w:line="220" w:lineRule="atLeast"/>
              <w:contextualSpacing/>
              <w:jc w:val="center"/>
              <w:rPr>
                <w:color w:val="auto"/>
                <w:sz w:val="12"/>
                <w:szCs w:val="12"/>
              </w:rPr>
            </w:pPr>
            <w:r w:rsidRPr="00622682">
              <w:rPr>
                <w:color w:val="auto"/>
                <w:sz w:val="12"/>
                <w:szCs w:val="12"/>
              </w:rPr>
              <w:t>-.957**</w:t>
            </w:r>
          </w:p>
        </w:tc>
        <w:tc>
          <w:tcPr>
            <w:tcW w:w="220" w:type="pct"/>
          </w:tcPr>
          <w:p w14:paraId="0AAF52FB" w14:textId="0A7C3512" w:rsidR="00664F9F" w:rsidRPr="00622682" w:rsidRDefault="00664F9F" w:rsidP="00664F9F">
            <w:pPr>
              <w:spacing w:line="220" w:lineRule="atLeast"/>
              <w:contextualSpacing/>
              <w:jc w:val="center"/>
              <w:rPr>
                <w:color w:val="auto"/>
                <w:sz w:val="12"/>
                <w:szCs w:val="12"/>
              </w:rPr>
            </w:pPr>
            <w:r w:rsidRPr="00622682">
              <w:rPr>
                <w:color w:val="auto"/>
                <w:sz w:val="12"/>
                <w:szCs w:val="12"/>
              </w:rPr>
              <w:t>.989**</w:t>
            </w:r>
          </w:p>
        </w:tc>
        <w:tc>
          <w:tcPr>
            <w:tcW w:w="211" w:type="pct"/>
          </w:tcPr>
          <w:p w14:paraId="030F27A0" w14:textId="45F04DDC" w:rsidR="00664F9F" w:rsidRPr="00622682" w:rsidRDefault="00664F9F" w:rsidP="00664F9F">
            <w:pPr>
              <w:spacing w:line="220" w:lineRule="atLeast"/>
              <w:contextualSpacing/>
              <w:jc w:val="center"/>
              <w:rPr>
                <w:color w:val="auto"/>
                <w:sz w:val="12"/>
                <w:szCs w:val="12"/>
              </w:rPr>
            </w:pPr>
            <w:r w:rsidRPr="00622682">
              <w:rPr>
                <w:color w:val="auto"/>
                <w:sz w:val="12"/>
                <w:szCs w:val="12"/>
              </w:rPr>
              <w:t>1</w:t>
            </w:r>
          </w:p>
        </w:tc>
        <w:tc>
          <w:tcPr>
            <w:tcW w:w="208" w:type="pct"/>
          </w:tcPr>
          <w:p w14:paraId="776FE0B1" w14:textId="77777777" w:rsidR="00664F9F" w:rsidRPr="00622682" w:rsidRDefault="00664F9F" w:rsidP="00664F9F">
            <w:pPr>
              <w:spacing w:line="220" w:lineRule="atLeast"/>
              <w:contextualSpacing/>
              <w:jc w:val="center"/>
              <w:rPr>
                <w:color w:val="auto"/>
                <w:sz w:val="12"/>
                <w:szCs w:val="12"/>
              </w:rPr>
            </w:pPr>
          </w:p>
        </w:tc>
      </w:tr>
      <w:tr w:rsidR="00622682" w:rsidRPr="00622682" w14:paraId="405F834B" w14:textId="77777777" w:rsidTr="000F1FEE">
        <w:tc>
          <w:tcPr>
            <w:tcW w:w="388" w:type="pct"/>
          </w:tcPr>
          <w:p w14:paraId="522A130E" w14:textId="77777777" w:rsidR="00664F9F" w:rsidRPr="00622682" w:rsidRDefault="00664F9F" w:rsidP="00664F9F">
            <w:pPr>
              <w:spacing w:line="220" w:lineRule="atLeast"/>
              <w:contextualSpacing/>
              <w:rPr>
                <w:color w:val="auto"/>
                <w:sz w:val="12"/>
                <w:szCs w:val="12"/>
              </w:rPr>
            </w:pPr>
            <w:r w:rsidRPr="00622682">
              <w:rPr>
                <w:color w:val="auto"/>
                <w:sz w:val="12"/>
                <w:szCs w:val="12"/>
              </w:rPr>
              <w:t>20. INDCHI</w:t>
            </w:r>
          </w:p>
        </w:tc>
        <w:tc>
          <w:tcPr>
            <w:tcW w:w="236" w:type="pct"/>
          </w:tcPr>
          <w:p w14:paraId="3329F4AD" w14:textId="357DF2F3" w:rsidR="00664F9F" w:rsidRPr="00622682" w:rsidRDefault="00664F9F" w:rsidP="00664F9F">
            <w:pPr>
              <w:spacing w:line="220" w:lineRule="atLeast"/>
              <w:contextualSpacing/>
              <w:jc w:val="center"/>
              <w:rPr>
                <w:color w:val="auto"/>
                <w:sz w:val="12"/>
                <w:szCs w:val="12"/>
              </w:rPr>
            </w:pPr>
            <w:r w:rsidRPr="00622682">
              <w:rPr>
                <w:color w:val="auto"/>
                <w:sz w:val="12"/>
                <w:szCs w:val="12"/>
              </w:rPr>
              <w:t>-.231*</w:t>
            </w:r>
          </w:p>
        </w:tc>
        <w:tc>
          <w:tcPr>
            <w:tcW w:w="236" w:type="pct"/>
          </w:tcPr>
          <w:p w14:paraId="6B9C5C99" w14:textId="3BDE2547" w:rsidR="00664F9F" w:rsidRPr="00622682" w:rsidRDefault="00664F9F" w:rsidP="00664F9F">
            <w:pPr>
              <w:spacing w:line="220" w:lineRule="atLeast"/>
              <w:contextualSpacing/>
              <w:jc w:val="center"/>
              <w:rPr>
                <w:color w:val="auto"/>
                <w:sz w:val="12"/>
                <w:szCs w:val="12"/>
              </w:rPr>
            </w:pPr>
            <w:r w:rsidRPr="00622682">
              <w:rPr>
                <w:color w:val="auto"/>
                <w:sz w:val="12"/>
                <w:szCs w:val="12"/>
              </w:rPr>
              <w:t>-.216*</w:t>
            </w:r>
          </w:p>
        </w:tc>
        <w:tc>
          <w:tcPr>
            <w:tcW w:w="236" w:type="pct"/>
          </w:tcPr>
          <w:p w14:paraId="68994BEC" w14:textId="5448D5D4" w:rsidR="00664F9F" w:rsidRPr="00622682" w:rsidRDefault="00664F9F" w:rsidP="00664F9F">
            <w:pPr>
              <w:spacing w:line="220" w:lineRule="atLeast"/>
              <w:contextualSpacing/>
              <w:jc w:val="center"/>
              <w:rPr>
                <w:color w:val="auto"/>
                <w:sz w:val="12"/>
                <w:szCs w:val="12"/>
              </w:rPr>
            </w:pPr>
            <w:r w:rsidRPr="00622682">
              <w:rPr>
                <w:color w:val="auto"/>
                <w:sz w:val="12"/>
                <w:szCs w:val="12"/>
              </w:rPr>
              <w:t>-.203*</w:t>
            </w:r>
          </w:p>
        </w:tc>
        <w:tc>
          <w:tcPr>
            <w:tcW w:w="236" w:type="pct"/>
          </w:tcPr>
          <w:p w14:paraId="5C027DC4" w14:textId="09401955" w:rsidR="00664F9F" w:rsidRPr="00622682" w:rsidRDefault="00664F9F" w:rsidP="00664F9F">
            <w:pPr>
              <w:spacing w:line="220" w:lineRule="atLeast"/>
              <w:contextualSpacing/>
              <w:jc w:val="center"/>
              <w:rPr>
                <w:color w:val="auto"/>
                <w:sz w:val="12"/>
                <w:szCs w:val="12"/>
              </w:rPr>
            </w:pPr>
            <w:r w:rsidRPr="00622682">
              <w:rPr>
                <w:color w:val="auto"/>
                <w:sz w:val="12"/>
                <w:szCs w:val="12"/>
              </w:rPr>
              <w:t>.203*</w:t>
            </w:r>
          </w:p>
        </w:tc>
        <w:tc>
          <w:tcPr>
            <w:tcW w:w="226" w:type="pct"/>
          </w:tcPr>
          <w:p w14:paraId="669FAAA8" w14:textId="7B189A42" w:rsidR="00664F9F" w:rsidRPr="00622682" w:rsidRDefault="00664F9F" w:rsidP="00664F9F">
            <w:pPr>
              <w:spacing w:line="220" w:lineRule="atLeast"/>
              <w:contextualSpacing/>
              <w:jc w:val="center"/>
              <w:rPr>
                <w:color w:val="auto"/>
                <w:sz w:val="12"/>
                <w:szCs w:val="12"/>
              </w:rPr>
            </w:pPr>
            <w:r w:rsidRPr="00622682">
              <w:rPr>
                <w:color w:val="auto"/>
                <w:sz w:val="12"/>
                <w:szCs w:val="12"/>
              </w:rPr>
              <w:t>-.190*</w:t>
            </w:r>
          </w:p>
        </w:tc>
        <w:tc>
          <w:tcPr>
            <w:tcW w:w="236" w:type="pct"/>
          </w:tcPr>
          <w:p w14:paraId="1662E2CC" w14:textId="79E2C1A5" w:rsidR="00664F9F" w:rsidRPr="00622682" w:rsidRDefault="00664F9F" w:rsidP="00664F9F">
            <w:pPr>
              <w:spacing w:line="220" w:lineRule="atLeast"/>
              <w:contextualSpacing/>
              <w:jc w:val="center"/>
              <w:rPr>
                <w:color w:val="auto"/>
                <w:sz w:val="12"/>
                <w:szCs w:val="12"/>
              </w:rPr>
            </w:pPr>
            <w:r w:rsidRPr="00622682">
              <w:rPr>
                <w:color w:val="auto"/>
                <w:sz w:val="12"/>
                <w:szCs w:val="12"/>
              </w:rPr>
              <w:t>.297**</w:t>
            </w:r>
          </w:p>
        </w:tc>
        <w:tc>
          <w:tcPr>
            <w:tcW w:w="236" w:type="pct"/>
          </w:tcPr>
          <w:p w14:paraId="6AA377EF" w14:textId="15666E0E" w:rsidR="00664F9F" w:rsidRPr="00622682" w:rsidRDefault="00664F9F" w:rsidP="00664F9F">
            <w:pPr>
              <w:spacing w:line="220" w:lineRule="atLeast"/>
              <w:contextualSpacing/>
              <w:jc w:val="center"/>
              <w:rPr>
                <w:color w:val="auto"/>
                <w:sz w:val="12"/>
                <w:szCs w:val="12"/>
              </w:rPr>
            </w:pPr>
            <w:r w:rsidRPr="00622682">
              <w:rPr>
                <w:color w:val="auto"/>
                <w:sz w:val="12"/>
                <w:szCs w:val="12"/>
              </w:rPr>
              <w:t>-.123</w:t>
            </w:r>
          </w:p>
        </w:tc>
        <w:tc>
          <w:tcPr>
            <w:tcW w:w="236" w:type="pct"/>
          </w:tcPr>
          <w:p w14:paraId="1C3D0523" w14:textId="232A406E" w:rsidR="00664F9F" w:rsidRPr="00622682" w:rsidRDefault="00664F9F" w:rsidP="00664F9F">
            <w:pPr>
              <w:spacing w:line="220" w:lineRule="atLeast"/>
              <w:contextualSpacing/>
              <w:jc w:val="center"/>
              <w:rPr>
                <w:color w:val="auto"/>
                <w:sz w:val="12"/>
                <w:szCs w:val="12"/>
              </w:rPr>
            </w:pPr>
            <w:r w:rsidRPr="00622682">
              <w:rPr>
                <w:color w:val="auto"/>
                <w:sz w:val="12"/>
                <w:szCs w:val="12"/>
              </w:rPr>
              <w:t>-.032</w:t>
            </w:r>
          </w:p>
        </w:tc>
        <w:tc>
          <w:tcPr>
            <w:tcW w:w="236" w:type="pct"/>
          </w:tcPr>
          <w:p w14:paraId="6BFAC61C" w14:textId="0574CCB5" w:rsidR="00664F9F" w:rsidRPr="00622682" w:rsidRDefault="00664F9F" w:rsidP="00664F9F">
            <w:pPr>
              <w:spacing w:line="220" w:lineRule="atLeast"/>
              <w:contextualSpacing/>
              <w:jc w:val="center"/>
              <w:rPr>
                <w:color w:val="auto"/>
                <w:sz w:val="12"/>
                <w:szCs w:val="12"/>
              </w:rPr>
            </w:pPr>
            <w:r w:rsidRPr="00622682">
              <w:rPr>
                <w:color w:val="auto"/>
                <w:sz w:val="12"/>
                <w:szCs w:val="12"/>
              </w:rPr>
              <w:t>.449**</w:t>
            </w:r>
          </w:p>
        </w:tc>
        <w:tc>
          <w:tcPr>
            <w:tcW w:w="236" w:type="pct"/>
          </w:tcPr>
          <w:p w14:paraId="0E8F1B6F" w14:textId="6CDDE33D" w:rsidR="00664F9F" w:rsidRPr="00622682" w:rsidRDefault="00664F9F" w:rsidP="00664F9F">
            <w:pPr>
              <w:spacing w:line="220" w:lineRule="atLeast"/>
              <w:contextualSpacing/>
              <w:jc w:val="center"/>
              <w:rPr>
                <w:color w:val="auto"/>
                <w:sz w:val="12"/>
                <w:szCs w:val="12"/>
              </w:rPr>
            </w:pPr>
            <w:r w:rsidRPr="00622682">
              <w:rPr>
                <w:color w:val="auto"/>
                <w:sz w:val="12"/>
                <w:szCs w:val="12"/>
              </w:rPr>
              <w:t>-.251**</w:t>
            </w:r>
          </w:p>
        </w:tc>
        <w:tc>
          <w:tcPr>
            <w:tcW w:w="236" w:type="pct"/>
          </w:tcPr>
          <w:p w14:paraId="231C1D29" w14:textId="176390CD" w:rsidR="00664F9F" w:rsidRPr="00622682" w:rsidRDefault="00664F9F" w:rsidP="00664F9F">
            <w:pPr>
              <w:spacing w:line="220" w:lineRule="atLeast"/>
              <w:contextualSpacing/>
              <w:jc w:val="center"/>
              <w:rPr>
                <w:color w:val="auto"/>
                <w:sz w:val="12"/>
                <w:szCs w:val="12"/>
              </w:rPr>
            </w:pPr>
            <w:r w:rsidRPr="00622682">
              <w:rPr>
                <w:color w:val="auto"/>
                <w:sz w:val="12"/>
                <w:szCs w:val="12"/>
              </w:rPr>
              <w:t>.233*</w:t>
            </w:r>
          </w:p>
        </w:tc>
        <w:tc>
          <w:tcPr>
            <w:tcW w:w="226" w:type="pct"/>
          </w:tcPr>
          <w:p w14:paraId="08976B57" w14:textId="61B6C2D7" w:rsidR="00664F9F" w:rsidRPr="00622682" w:rsidRDefault="00664F9F" w:rsidP="00664F9F">
            <w:pPr>
              <w:spacing w:line="220" w:lineRule="atLeast"/>
              <w:contextualSpacing/>
              <w:jc w:val="center"/>
              <w:rPr>
                <w:color w:val="auto"/>
                <w:sz w:val="12"/>
                <w:szCs w:val="12"/>
              </w:rPr>
            </w:pPr>
            <w:r w:rsidRPr="00622682">
              <w:rPr>
                <w:color w:val="auto"/>
                <w:sz w:val="12"/>
                <w:szCs w:val="12"/>
              </w:rPr>
              <w:t>-.593**</w:t>
            </w:r>
          </w:p>
        </w:tc>
        <w:tc>
          <w:tcPr>
            <w:tcW w:w="236" w:type="pct"/>
          </w:tcPr>
          <w:p w14:paraId="33FD99FC" w14:textId="3B5D9F0D" w:rsidR="00664F9F" w:rsidRPr="00622682" w:rsidRDefault="00664F9F" w:rsidP="00664F9F">
            <w:pPr>
              <w:spacing w:line="220" w:lineRule="atLeast"/>
              <w:contextualSpacing/>
              <w:jc w:val="center"/>
              <w:rPr>
                <w:color w:val="auto"/>
                <w:sz w:val="12"/>
                <w:szCs w:val="12"/>
              </w:rPr>
            </w:pPr>
            <w:r w:rsidRPr="00622682">
              <w:rPr>
                <w:color w:val="auto"/>
                <w:sz w:val="12"/>
                <w:szCs w:val="12"/>
              </w:rPr>
              <w:t>.586**</w:t>
            </w:r>
          </w:p>
        </w:tc>
        <w:tc>
          <w:tcPr>
            <w:tcW w:w="226" w:type="pct"/>
          </w:tcPr>
          <w:p w14:paraId="230926ED" w14:textId="11AB939C" w:rsidR="00664F9F" w:rsidRPr="00622682" w:rsidRDefault="00664F9F" w:rsidP="00664F9F">
            <w:pPr>
              <w:spacing w:line="220" w:lineRule="atLeast"/>
              <w:contextualSpacing/>
              <w:jc w:val="center"/>
              <w:rPr>
                <w:color w:val="auto"/>
                <w:sz w:val="12"/>
                <w:szCs w:val="12"/>
              </w:rPr>
            </w:pPr>
            <w:r w:rsidRPr="00622682">
              <w:rPr>
                <w:color w:val="auto"/>
                <w:sz w:val="12"/>
                <w:szCs w:val="12"/>
              </w:rPr>
              <w:t>-.446**</w:t>
            </w:r>
          </w:p>
        </w:tc>
        <w:tc>
          <w:tcPr>
            <w:tcW w:w="236" w:type="pct"/>
          </w:tcPr>
          <w:p w14:paraId="3127056D" w14:textId="7E4A91FF" w:rsidR="00664F9F" w:rsidRPr="00622682" w:rsidRDefault="00664F9F" w:rsidP="00664F9F">
            <w:pPr>
              <w:spacing w:line="220" w:lineRule="atLeast"/>
              <w:contextualSpacing/>
              <w:jc w:val="center"/>
              <w:rPr>
                <w:color w:val="auto"/>
                <w:sz w:val="12"/>
                <w:szCs w:val="12"/>
              </w:rPr>
            </w:pPr>
            <w:r w:rsidRPr="00622682">
              <w:rPr>
                <w:color w:val="auto"/>
                <w:sz w:val="12"/>
                <w:szCs w:val="12"/>
              </w:rPr>
              <w:t>.772**</w:t>
            </w:r>
          </w:p>
        </w:tc>
        <w:tc>
          <w:tcPr>
            <w:tcW w:w="226" w:type="pct"/>
          </w:tcPr>
          <w:p w14:paraId="4107EA55" w14:textId="0DCFEB09" w:rsidR="00664F9F" w:rsidRPr="00622682" w:rsidRDefault="00664F9F" w:rsidP="00664F9F">
            <w:pPr>
              <w:spacing w:line="220" w:lineRule="atLeast"/>
              <w:contextualSpacing/>
              <w:jc w:val="center"/>
              <w:rPr>
                <w:color w:val="auto"/>
                <w:sz w:val="12"/>
                <w:szCs w:val="12"/>
              </w:rPr>
            </w:pPr>
            <w:r w:rsidRPr="00622682">
              <w:rPr>
                <w:color w:val="auto"/>
                <w:sz w:val="12"/>
                <w:szCs w:val="12"/>
              </w:rPr>
              <w:t>-.339**</w:t>
            </w:r>
          </w:p>
        </w:tc>
        <w:tc>
          <w:tcPr>
            <w:tcW w:w="236" w:type="pct"/>
          </w:tcPr>
          <w:p w14:paraId="67B5A082" w14:textId="7C78746F" w:rsidR="00664F9F" w:rsidRPr="00622682" w:rsidRDefault="00664F9F" w:rsidP="00664F9F">
            <w:pPr>
              <w:spacing w:line="220" w:lineRule="atLeast"/>
              <w:contextualSpacing/>
              <w:jc w:val="center"/>
              <w:rPr>
                <w:color w:val="auto"/>
                <w:sz w:val="12"/>
                <w:szCs w:val="12"/>
              </w:rPr>
            </w:pPr>
            <w:r w:rsidRPr="00622682">
              <w:rPr>
                <w:color w:val="auto"/>
                <w:sz w:val="12"/>
                <w:szCs w:val="12"/>
              </w:rPr>
              <w:t>-.823**</w:t>
            </w:r>
          </w:p>
        </w:tc>
        <w:tc>
          <w:tcPr>
            <w:tcW w:w="220" w:type="pct"/>
          </w:tcPr>
          <w:p w14:paraId="3DDB8F11" w14:textId="3417C10F" w:rsidR="00664F9F" w:rsidRPr="00622682" w:rsidRDefault="00664F9F" w:rsidP="00664F9F">
            <w:pPr>
              <w:spacing w:line="220" w:lineRule="atLeast"/>
              <w:contextualSpacing/>
              <w:jc w:val="center"/>
              <w:rPr>
                <w:color w:val="auto"/>
                <w:sz w:val="12"/>
                <w:szCs w:val="12"/>
              </w:rPr>
            </w:pPr>
            <w:r w:rsidRPr="00622682">
              <w:rPr>
                <w:color w:val="auto"/>
                <w:sz w:val="12"/>
                <w:szCs w:val="12"/>
              </w:rPr>
              <w:t>.707**</w:t>
            </w:r>
          </w:p>
        </w:tc>
        <w:tc>
          <w:tcPr>
            <w:tcW w:w="211" w:type="pct"/>
          </w:tcPr>
          <w:p w14:paraId="2B0C51F9" w14:textId="0E56244F" w:rsidR="00664F9F" w:rsidRPr="00622682" w:rsidRDefault="00664F9F" w:rsidP="00664F9F">
            <w:pPr>
              <w:spacing w:line="220" w:lineRule="atLeast"/>
              <w:contextualSpacing/>
              <w:jc w:val="center"/>
              <w:rPr>
                <w:color w:val="auto"/>
                <w:sz w:val="12"/>
                <w:szCs w:val="12"/>
              </w:rPr>
            </w:pPr>
            <w:r w:rsidRPr="00622682">
              <w:rPr>
                <w:color w:val="auto"/>
                <w:sz w:val="12"/>
                <w:szCs w:val="12"/>
              </w:rPr>
              <w:t>.747**</w:t>
            </w:r>
          </w:p>
        </w:tc>
        <w:tc>
          <w:tcPr>
            <w:tcW w:w="208" w:type="pct"/>
          </w:tcPr>
          <w:p w14:paraId="12B18C49" w14:textId="0C0FDB63" w:rsidR="00664F9F" w:rsidRPr="00622682" w:rsidRDefault="00664F9F" w:rsidP="00664F9F">
            <w:pPr>
              <w:spacing w:line="220" w:lineRule="atLeast"/>
              <w:contextualSpacing/>
              <w:jc w:val="center"/>
              <w:rPr>
                <w:color w:val="auto"/>
                <w:sz w:val="12"/>
                <w:szCs w:val="12"/>
              </w:rPr>
            </w:pPr>
            <w:r w:rsidRPr="00622682">
              <w:rPr>
                <w:color w:val="auto"/>
                <w:sz w:val="12"/>
                <w:szCs w:val="12"/>
              </w:rPr>
              <w:t>1</w:t>
            </w:r>
          </w:p>
        </w:tc>
      </w:tr>
      <w:tr w:rsidR="00622682" w:rsidRPr="00622682" w14:paraId="7ED1FA2E" w14:textId="77777777" w:rsidTr="000F1FEE">
        <w:tc>
          <w:tcPr>
            <w:tcW w:w="388" w:type="pct"/>
            <w:tcBorders>
              <w:top w:val="single" w:sz="6" w:space="0" w:color="auto"/>
              <w:bottom w:val="nil"/>
            </w:tcBorders>
          </w:tcPr>
          <w:p w14:paraId="2B3CA59F" w14:textId="77777777" w:rsidR="00664F9F" w:rsidRPr="00622682" w:rsidRDefault="00664F9F" w:rsidP="00664F9F">
            <w:pPr>
              <w:spacing w:line="220" w:lineRule="atLeast"/>
              <w:contextualSpacing/>
              <w:rPr>
                <w:i/>
                <w:iCs/>
                <w:color w:val="auto"/>
                <w:sz w:val="12"/>
                <w:szCs w:val="12"/>
              </w:rPr>
            </w:pPr>
            <w:r w:rsidRPr="00622682">
              <w:rPr>
                <w:i/>
                <w:iCs/>
                <w:color w:val="auto"/>
                <w:sz w:val="12"/>
                <w:szCs w:val="12"/>
              </w:rPr>
              <w:t>M</w:t>
            </w:r>
          </w:p>
        </w:tc>
        <w:tc>
          <w:tcPr>
            <w:tcW w:w="236" w:type="pct"/>
            <w:tcBorders>
              <w:top w:val="single" w:sz="6" w:space="0" w:color="auto"/>
              <w:bottom w:val="nil"/>
            </w:tcBorders>
          </w:tcPr>
          <w:p w14:paraId="50AA8247" w14:textId="55E8DCAF" w:rsidR="00664F9F" w:rsidRPr="00622682" w:rsidRDefault="00664F9F" w:rsidP="00664F9F">
            <w:pPr>
              <w:spacing w:line="220" w:lineRule="atLeast"/>
              <w:contextualSpacing/>
              <w:jc w:val="center"/>
              <w:rPr>
                <w:color w:val="auto"/>
                <w:sz w:val="12"/>
                <w:szCs w:val="12"/>
              </w:rPr>
            </w:pPr>
            <w:r w:rsidRPr="00622682">
              <w:rPr>
                <w:color w:val="auto"/>
                <w:sz w:val="12"/>
                <w:szCs w:val="12"/>
              </w:rPr>
              <w:t>4.263</w:t>
            </w:r>
          </w:p>
        </w:tc>
        <w:tc>
          <w:tcPr>
            <w:tcW w:w="236" w:type="pct"/>
            <w:tcBorders>
              <w:top w:val="single" w:sz="6" w:space="0" w:color="auto"/>
              <w:bottom w:val="nil"/>
            </w:tcBorders>
          </w:tcPr>
          <w:p w14:paraId="3854BC81" w14:textId="6167015C" w:rsidR="00664F9F" w:rsidRPr="00622682" w:rsidRDefault="00664F9F" w:rsidP="00664F9F">
            <w:pPr>
              <w:spacing w:line="220" w:lineRule="atLeast"/>
              <w:contextualSpacing/>
              <w:jc w:val="center"/>
              <w:rPr>
                <w:color w:val="auto"/>
                <w:sz w:val="12"/>
                <w:szCs w:val="12"/>
              </w:rPr>
            </w:pPr>
            <w:r w:rsidRPr="00622682">
              <w:rPr>
                <w:color w:val="auto"/>
                <w:sz w:val="12"/>
                <w:szCs w:val="12"/>
              </w:rPr>
              <w:t>4.420</w:t>
            </w:r>
          </w:p>
        </w:tc>
        <w:tc>
          <w:tcPr>
            <w:tcW w:w="236" w:type="pct"/>
            <w:tcBorders>
              <w:top w:val="single" w:sz="6" w:space="0" w:color="auto"/>
              <w:bottom w:val="nil"/>
            </w:tcBorders>
          </w:tcPr>
          <w:p w14:paraId="25D06B1F" w14:textId="47AC13D1" w:rsidR="00664F9F" w:rsidRPr="00622682" w:rsidRDefault="00664F9F" w:rsidP="00664F9F">
            <w:pPr>
              <w:spacing w:line="220" w:lineRule="atLeast"/>
              <w:contextualSpacing/>
              <w:jc w:val="center"/>
              <w:rPr>
                <w:color w:val="auto"/>
                <w:sz w:val="12"/>
                <w:szCs w:val="12"/>
              </w:rPr>
            </w:pPr>
            <w:r w:rsidRPr="00622682">
              <w:rPr>
                <w:color w:val="auto"/>
                <w:sz w:val="12"/>
                <w:szCs w:val="12"/>
              </w:rPr>
              <w:t>4.387</w:t>
            </w:r>
          </w:p>
        </w:tc>
        <w:tc>
          <w:tcPr>
            <w:tcW w:w="236" w:type="pct"/>
            <w:tcBorders>
              <w:top w:val="single" w:sz="6" w:space="0" w:color="auto"/>
              <w:bottom w:val="nil"/>
            </w:tcBorders>
          </w:tcPr>
          <w:p w14:paraId="47AA37F6" w14:textId="2F811A42" w:rsidR="00664F9F" w:rsidRPr="00622682" w:rsidRDefault="00664F9F" w:rsidP="00664F9F">
            <w:pPr>
              <w:spacing w:line="220" w:lineRule="atLeast"/>
              <w:contextualSpacing/>
              <w:jc w:val="center"/>
              <w:rPr>
                <w:color w:val="auto"/>
                <w:sz w:val="12"/>
                <w:szCs w:val="12"/>
              </w:rPr>
            </w:pPr>
            <w:r w:rsidRPr="00622682">
              <w:rPr>
                <w:color w:val="auto"/>
                <w:sz w:val="12"/>
                <w:szCs w:val="12"/>
              </w:rPr>
              <w:t>2.802</w:t>
            </w:r>
          </w:p>
        </w:tc>
        <w:tc>
          <w:tcPr>
            <w:tcW w:w="226" w:type="pct"/>
            <w:tcBorders>
              <w:top w:val="single" w:sz="6" w:space="0" w:color="auto"/>
              <w:bottom w:val="nil"/>
            </w:tcBorders>
          </w:tcPr>
          <w:p w14:paraId="6831BEF1" w14:textId="06D92DF2" w:rsidR="00664F9F" w:rsidRPr="00622682" w:rsidRDefault="00664F9F" w:rsidP="00664F9F">
            <w:pPr>
              <w:spacing w:line="220" w:lineRule="atLeast"/>
              <w:contextualSpacing/>
              <w:jc w:val="center"/>
              <w:rPr>
                <w:color w:val="auto"/>
                <w:sz w:val="12"/>
                <w:szCs w:val="12"/>
              </w:rPr>
            </w:pPr>
            <w:r w:rsidRPr="00622682">
              <w:rPr>
                <w:color w:val="auto"/>
                <w:sz w:val="12"/>
                <w:szCs w:val="12"/>
              </w:rPr>
              <w:t>3.819</w:t>
            </w:r>
          </w:p>
        </w:tc>
        <w:tc>
          <w:tcPr>
            <w:tcW w:w="236" w:type="pct"/>
            <w:tcBorders>
              <w:top w:val="single" w:sz="6" w:space="0" w:color="auto"/>
              <w:bottom w:val="nil"/>
            </w:tcBorders>
          </w:tcPr>
          <w:p w14:paraId="577716F0" w14:textId="54C459D4" w:rsidR="00664F9F" w:rsidRPr="00622682" w:rsidRDefault="00664F9F" w:rsidP="00664F9F">
            <w:pPr>
              <w:spacing w:line="220" w:lineRule="atLeast"/>
              <w:contextualSpacing/>
              <w:jc w:val="center"/>
              <w:rPr>
                <w:color w:val="auto"/>
                <w:sz w:val="12"/>
                <w:szCs w:val="12"/>
              </w:rPr>
            </w:pPr>
            <w:r w:rsidRPr="00622682">
              <w:rPr>
                <w:color w:val="auto"/>
                <w:sz w:val="12"/>
                <w:szCs w:val="12"/>
              </w:rPr>
              <w:t>1.853</w:t>
            </w:r>
          </w:p>
        </w:tc>
        <w:tc>
          <w:tcPr>
            <w:tcW w:w="236" w:type="pct"/>
            <w:tcBorders>
              <w:top w:val="single" w:sz="6" w:space="0" w:color="auto"/>
              <w:bottom w:val="nil"/>
            </w:tcBorders>
          </w:tcPr>
          <w:p w14:paraId="0EB7EAE7" w14:textId="0BB70DB5" w:rsidR="00664F9F" w:rsidRPr="00622682" w:rsidRDefault="00664F9F" w:rsidP="00664F9F">
            <w:pPr>
              <w:spacing w:line="220" w:lineRule="atLeast"/>
              <w:contextualSpacing/>
              <w:jc w:val="center"/>
              <w:rPr>
                <w:color w:val="auto"/>
                <w:sz w:val="12"/>
                <w:szCs w:val="12"/>
              </w:rPr>
            </w:pPr>
            <w:r w:rsidRPr="00622682">
              <w:rPr>
                <w:color w:val="auto"/>
                <w:sz w:val="12"/>
                <w:szCs w:val="12"/>
              </w:rPr>
              <w:t>6.181</w:t>
            </w:r>
          </w:p>
        </w:tc>
        <w:tc>
          <w:tcPr>
            <w:tcW w:w="236" w:type="pct"/>
            <w:tcBorders>
              <w:top w:val="single" w:sz="6" w:space="0" w:color="auto"/>
              <w:bottom w:val="nil"/>
            </w:tcBorders>
          </w:tcPr>
          <w:p w14:paraId="40BB611B" w14:textId="08959D9E" w:rsidR="00664F9F" w:rsidRPr="00622682" w:rsidRDefault="00664F9F" w:rsidP="00664F9F">
            <w:pPr>
              <w:spacing w:line="220" w:lineRule="atLeast"/>
              <w:contextualSpacing/>
              <w:jc w:val="center"/>
              <w:rPr>
                <w:color w:val="auto"/>
                <w:sz w:val="12"/>
                <w:szCs w:val="12"/>
              </w:rPr>
            </w:pPr>
            <w:r w:rsidRPr="00622682">
              <w:rPr>
                <w:color w:val="auto"/>
                <w:sz w:val="12"/>
                <w:szCs w:val="12"/>
              </w:rPr>
              <w:t>3.300</w:t>
            </w:r>
          </w:p>
        </w:tc>
        <w:tc>
          <w:tcPr>
            <w:tcW w:w="236" w:type="pct"/>
            <w:tcBorders>
              <w:top w:val="single" w:sz="6" w:space="0" w:color="auto"/>
              <w:bottom w:val="nil"/>
            </w:tcBorders>
          </w:tcPr>
          <w:p w14:paraId="6F8923B2" w14:textId="6ECC6719" w:rsidR="00664F9F" w:rsidRPr="00622682" w:rsidRDefault="00664F9F" w:rsidP="00664F9F">
            <w:pPr>
              <w:spacing w:line="220" w:lineRule="atLeast"/>
              <w:contextualSpacing/>
              <w:jc w:val="center"/>
              <w:rPr>
                <w:color w:val="auto"/>
                <w:sz w:val="12"/>
                <w:szCs w:val="12"/>
              </w:rPr>
            </w:pPr>
            <w:r w:rsidRPr="00622682">
              <w:rPr>
                <w:color w:val="auto"/>
                <w:sz w:val="12"/>
                <w:szCs w:val="12"/>
              </w:rPr>
              <w:t>1.394</w:t>
            </w:r>
          </w:p>
        </w:tc>
        <w:tc>
          <w:tcPr>
            <w:tcW w:w="236" w:type="pct"/>
            <w:tcBorders>
              <w:top w:val="single" w:sz="6" w:space="0" w:color="auto"/>
              <w:bottom w:val="nil"/>
            </w:tcBorders>
          </w:tcPr>
          <w:p w14:paraId="7B2B4A2A" w14:textId="329C2CD5" w:rsidR="00664F9F" w:rsidRPr="00622682" w:rsidRDefault="00664F9F" w:rsidP="00664F9F">
            <w:pPr>
              <w:spacing w:line="220" w:lineRule="atLeast"/>
              <w:contextualSpacing/>
              <w:jc w:val="center"/>
              <w:rPr>
                <w:color w:val="auto"/>
                <w:sz w:val="12"/>
                <w:szCs w:val="12"/>
              </w:rPr>
            </w:pPr>
            <w:r w:rsidRPr="00622682">
              <w:rPr>
                <w:color w:val="auto"/>
                <w:sz w:val="12"/>
                <w:szCs w:val="12"/>
              </w:rPr>
              <w:t>0.268</w:t>
            </w:r>
          </w:p>
        </w:tc>
        <w:tc>
          <w:tcPr>
            <w:tcW w:w="236" w:type="pct"/>
            <w:tcBorders>
              <w:top w:val="single" w:sz="6" w:space="0" w:color="auto"/>
              <w:bottom w:val="nil"/>
            </w:tcBorders>
          </w:tcPr>
          <w:p w14:paraId="46C919AE" w14:textId="2C70BFDF" w:rsidR="00664F9F" w:rsidRPr="00622682" w:rsidRDefault="00664F9F" w:rsidP="00664F9F">
            <w:pPr>
              <w:spacing w:line="220" w:lineRule="atLeast"/>
              <w:contextualSpacing/>
              <w:jc w:val="center"/>
              <w:rPr>
                <w:color w:val="auto"/>
                <w:sz w:val="12"/>
                <w:szCs w:val="12"/>
              </w:rPr>
            </w:pPr>
            <w:r w:rsidRPr="00622682">
              <w:rPr>
                <w:color w:val="auto"/>
                <w:sz w:val="12"/>
                <w:szCs w:val="12"/>
              </w:rPr>
              <w:t>-0.559</w:t>
            </w:r>
          </w:p>
        </w:tc>
        <w:tc>
          <w:tcPr>
            <w:tcW w:w="226" w:type="pct"/>
            <w:tcBorders>
              <w:top w:val="single" w:sz="6" w:space="0" w:color="auto"/>
              <w:bottom w:val="nil"/>
            </w:tcBorders>
          </w:tcPr>
          <w:p w14:paraId="2BEAFBC2" w14:textId="7C7D9557" w:rsidR="00664F9F" w:rsidRPr="00622682" w:rsidRDefault="00664F9F" w:rsidP="00664F9F">
            <w:pPr>
              <w:spacing w:line="220" w:lineRule="atLeast"/>
              <w:contextualSpacing/>
              <w:jc w:val="center"/>
              <w:rPr>
                <w:color w:val="auto"/>
                <w:sz w:val="12"/>
                <w:szCs w:val="12"/>
              </w:rPr>
            </w:pPr>
            <w:r w:rsidRPr="00622682">
              <w:rPr>
                <w:color w:val="auto"/>
                <w:sz w:val="12"/>
                <w:szCs w:val="12"/>
              </w:rPr>
              <w:t>0.563</w:t>
            </w:r>
          </w:p>
        </w:tc>
        <w:tc>
          <w:tcPr>
            <w:tcW w:w="236" w:type="pct"/>
            <w:tcBorders>
              <w:top w:val="single" w:sz="6" w:space="0" w:color="auto"/>
              <w:bottom w:val="nil"/>
            </w:tcBorders>
          </w:tcPr>
          <w:p w14:paraId="70C90941" w14:textId="78D727CF" w:rsidR="00664F9F" w:rsidRPr="00622682" w:rsidRDefault="00664F9F" w:rsidP="00664F9F">
            <w:pPr>
              <w:spacing w:line="220" w:lineRule="atLeast"/>
              <w:contextualSpacing/>
              <w:jc w:val="center"/>
              <w:rPr>
                <w:color w:val="auto"/>
                <w:sz w:val="12"/>
                <w:szCs w:val="12"/>
              </w:rPr>
            </w:pPr>
            <w:r w:rsidRPr="00622682">
              <w:rPr>
                <w:color w:val="auto"/>
                <w:sz w:val="12"/>
                <w:szCs w:val="12"/>
              </w:rPr>
              <w:t>80.338</w:t>
            </w:r>
          </w:p>
        </w:tc>
        <w:tc>
          <w:tcPr>
            <w:tcW w:w="226" w:type="pct"/>
            <w:tcBorders>
              <w:top w:val="single" w:sz="6" w:space="0" w:color="auto"/>
              <w:bottom w:val="nil"/>
            </w:tcBorders>
          </w:tcPr>
          <w:p w14:paraId="6B750343" w14:textId="711F1E1E" w:rsidR="00664F9F" w:rsidRPr="00622682" w:rsidRDefault="00664F9F" w:rsidP="00664F9F">
            <w:pPr>
              <w:spacing w:line="220" w:lineRule="atLeast"/>
              <w:contextualSpacing/>
              <w:jc w:val="center"/>
              <w:rPr>
                <w:color w:val="auto"/>
                <w:sz w:val="12"/>
                <w:szCs w:val="12"/>
              </w:rPr>
            </w:pPr>
            <w:r w:rsidRPr="00622682">
              <w:rPr>
                <w:color w:val="auto"/>
                <w:sz w:val="12"/>
                <w:szCs w:val="12"/>
              </w:rPr>
              <w:t>0.565</w:t>
            </w:r>
          </w:p>
        </w:tc>
        <w:tc>
          <w:tcPr>
            <w:tcW w:w="236" w:type="pct"/>
            <w:tcBorders>
              <w:top w:val="single" w:sz="6" w:space="0" w:color="auto"/>
              <w:bottom w:val="nil"/>
            </w:tcBorders>
          </w:tcPr>
          <w:p w14:paraId="030B1CE7" w14:textId="51D350B8" w:rsidR="00664F9F" w:rsidRPr="00622682" w:rsidRDefault="00664F9F" w:rsidP="00664F9F">
            <w:pPr>
              <w:spacing w:line="220" w:lineRule="atLeast"/>
              <w:contextualSpacing/>
              <w:jc w:val="center"/>
              <w:rPr>
                <w:color w:val="auto"/>
                <w:sz w:val="12"/>
                <w:szCs w:val="12"/>
              </w:rPr>
            </w:pPr>
            <w:r w:rsidRPr="00622682">
              <w:rPr>
                <w:color w:val="auto"/>
                <w:sz w:val="12"/>
                <w:szCs w:val="12"/>
              </w:rPr>
              <w:t>0.170</w:t>
            </w:r>
          </w:p>
        </w:tc>
        <w:tc>
          <w:tcPr>
            <w:tcW w:w="226" w:type="pct"/>
            <w:tcBorders>
              <w:top w:val="single" w:sz="6" w:space="0" w:color="auto"/>
              <w:bottom w:val="nil"/>
            </w:tcBorders>
          </w:tcPr>
          <w:p w14:paraId="5C606B42" w14:textId="32CC8B5F" w:rsidR="00664F9F" w:rsidRPr="00622682" w:rsidRDefault="00664F9F" w:rsidP="00664F9F">
            <w:pPr>
              <w:spacing w:line="220" w:lineRule="atLeast"/>
              <w:contextualSpacing/>
              <w:jc w:val="center"/>
              <w:rPr>
                <w:color w:val="auto"/>
                <w:sz w:val="12"/>
                <w:szCs w:val="12"/>
              </w:rPr>
            </w:pPr>
            <w:r w:rsidRPr="00622682">
              <w:rPr>
                <w:color w:val="auto"/>
                <w:sz w:val="12"/>
                <w:szCs w:val="12"/>
              </w:rPr>
              <w:t>0.094</w:t>
            </w:r>
          </w:p>
        </w:tc>
        <w:tc>
          <w:tcPr>
            <w:tcW w:w="236" w:type="pct"/>
            <w:tcBorders>
              <w:top w:val="single" w:sz="6" w:space="0" w:color="auto"/>
              <w:bottom w:val="nil"/>
            </w:tcBorders>
          </w:tcPr>
          <w:p w14:paraId="79FFBCA9" w14:textId="6C0B7DE5" w:rsidR="00664F9F" w:rsidRPr="00622682" w:rsidRDefault="00664F9F" w:rsidP="00664F9F">
            <w:pPr>
              <w:spacing w:line="220" w:lineRule="atLeast"/>
              <w:contextualSpacing/>
              <w:jc w:val="center"/>
              <w:rPr>
                <w:color w:val="auto"/>
                <w:sz w:val="12"/>
                <w:szCs w:val="12"/>
              </w:rPr>
            </w:pPr>
            <w:r w:rsidRPr="00622682">
              <w:rPr>
                <w:color w:val="auto"/>
                <w:sz w:val="12"/>
                <w:szCs w:val="12"/>
              </w:rPr>
              <w:t>-0.324</w:t>
            </w:r>
          </w:p>
        </w:tc>
        <w:tc>
          <w:tcPr>
            <w:tcW w:w="220" w:type="pct"/>
            <w:tcBorders>
              <w:top w:val="single" w:sz="6" w:space="0" w:color="auto"/>
              <w:bottom w:val="nil"/>
            </w:tcBorders>
          </w:tcPr>
          <w:p w14:paraId="62F58FA3" w14:textId="0FE9B7D9" w:rsidR="00664F9F" w:rsidRPr="00622682" w:rsidRDefault="00664F9F" w:rsidP="00664F9F">
            <w:pPr>
              <w:spacing w:line="220" w:lineRule="atLeast"/>
              <w:contextualSpacing/>
              <w:jc w:val="center"/>
              <w:rPr>
                <w:color w:val="auto"/>
                <w:sz w:val="12"/>
                <w:szCs w:val="12"/>
              </w:rPr>
            </w:pPr>
            <w:r w:rsidRPr="00622682">
              <w:rPr>
                <w:color w:val="auto"/>
                <w:sz w:val="12"/>
                <w:szCs w:val="12"/>
              </w:rPr>
              <w:t>1.175</w:t>
            </w:r>
          </w:p>
        </w:tc>
        <w:tc>
          <w:tcPr>
            <w:tcW w:w="211" w:type="pct"/>
            <w:tcBorders>
              <w:top w:val="single" w:sz="6" w:space="0" w:color="auto"/>
              <w:bottom w:val="nil"/>
            </w:tcBorders>
          </w:tcPr>
          <w:p w14:paraId="01943DF4" w14:textId="143ECAD7" w:rsidR="00664F9F" w:rsidRPr="00622682" w:rsidRDefault="00664F9F" w:rsidP="00664F9F">
            <w:pPr>
              <w:spacing w:line="220" w:lineRule="atLeast"/>
              <w:contextualSpacing/>
              <w:jc w:val="center"/>
              <w:rPr>
                <w:color w:val="auto"/>
                <w:sz w:val="12"/>
                <w:szCs w:val="12"/>
              </w:rPr>
            </w:pPr>
            <w:r w:rsidRPr="00622682">
              <w:rPr>
                <w:color w:val="auto"/>
                <w:sz w:val="12"/>
                <w:szCs w:val="12"/>
              </w:rPr>
              <w:t>1.170</w:t>
            </w:r>
          </w:p>
        </w:tc>
        <w:tc>
          <w:tcPr>
            <w:tcW w:w="208" w:type="pct"/>
            <w:tcBorders>
              <w:top w:val="single" w:sz="6" w:space="0" w:color="auto"/>
              <w:bottom w:val="nil"/>
            </w:tcBorders>
          </w:tcPr>
          <w:p w14:paraId="2F197609" w14:textId="47F846C3" w:rsidR="00664F9F" w:rsidRPr="00622682" w:rsidRDefault="00664F9F" w:rsidP="00664F9F">
            <w:pPr>
              <w:spacing w:line="220" w:lineRule="atLeast"/>
              <w:contextualSpacing/>
              <w:jc w:val="center"/>
              <w:rPr>
                <w:color w:val="auto"/>
                <w:sz w:val="12"/>
                <w:szCs w:val="12"/>
              </w:rPr>
            </w:pPr>
            <w:r w:rsidRPr="00622682">
              <w:rPr>
                <w:color w:val="auto"/>
                <w:sz w:val="12"/>
                <w:szCs w:val="12"/>
              </w:rPr>
              <w:t>2.901</w:t>
            </w:r>
          </w:p>
        </w:tc>
      </w:tr>
      <w:tr w:rsidR="00622682" w:rsidRPr="00622682" w14:paraId="40158DD0" w14:textId="77777777" w:rsidTr="000F1FEE">
        <w:tc>
          <w:tcPr>
            <w:tcW w:w="388" w:type="pct"/>
            <w:tcBorders>
              <w:top w:val="nil"/>
            </w:tcBorders>
          </w:tcPr>
          <w:p w14:paraId="5877A3EB" w14:textId="77777777" w:rsidR="00664F9F" w:rsidRPr="00622682" w:rsidRDefault="00664F9F" w:rsidP="00664F9F">
            <w:pPr>
              <w:spacing w:line="220" w:lineRule="atLeast"/>
              <w:contextualSpacing/>
              <w:rPr>
                <w:i/>
                <w:iCs/>
                <w:color w:val="auto"/>
                <w:sz w:val="12"/>
                <w:szCs w:val="12"/>
              </w:rPr>
            </w:pPr>
            <w:r w:rsidRPr="00622682">
              <w:rPr>
                <w:i/>
                <w:iCs/>
                <w:color w:val="auto"/>
                <w:sz w:val="12"/>
                <w:szCs w:val="12"/>
              </w:rPr>
              <w:t>SD</w:t>
            </w:r>
          </w:p>
        </w:tc>
        <w:tc>
          <w:tcPr>
            <w:tcW w:w="236" w:type="pct"/>
            <w:tcBorders>
              <w:top w:val="nil"/>
            </w:tcBorders>
          </w:tcPr>
          <w:p w14:paraId="00D85181" w14:textId="1ABF8A92" w:rsidR="00664F9F" w:rsidRPr="00622682" w:rsidRDefault="00664F9F" w:rsidP="00664F9F">
            <w:pPr>
              <w:spacing w:line="220" w:lineRule="atLeast"/>
              <w:contextualSpacing/>
              <w:jc w:val="center"/>
              <w:rPr>
                <w:color w:val="auto"/>
                <w:sz w:val="12"/>
                <w:szCs w:val="12"/>
              </w:rPr>
            </w:pPr>
            <w:r w:rsidRPr="00622682">
              <w:rPr>
                <w:color w:val="auto"/>
                <w:sz w:val="12"/>
                <w:szCs w:val="12"/>
              </w:rPr>
              <w:t>0.454</w:t>
            </w:r>
          </w:p>
        </w:tc>
        <w:tc>
          <w:tcPr>
            <w:tcW w:w="236" w:type="pct"/>
            <w:tcBorders>
              <w:top w:val="nil"/>
            </w:tcBorders>
          </w:tcPr>
          <w:p w14:paraId="05BB8142" w14:textId="4133D3D0" w:rsidR="00664F9F" w:rsidRPr="00622682" w:rsidRDefault="00664F9F" w:rsidP="00664F9F">
            <w:pPr>
              <w:spacing w:line="220" w:lineRule="atLeast"/>
              <w:contextualSpacing/>
              <w:jc w:val="center"/>
              <w:rPr>
                <w:color w:val="auto"/>
                <w:sz w:val="12"/>
                <w:szCs w:val="12"/>
              </w:rPr>
            </w:pPr>
            <w:r w:rsidRPr="00622682">
              <w:rPr>
                <w:color w:val="auto"/>
                <w:sz w:val="12"/>
                <w:szCs w:val="12"/>
              </w:rPr>
              <w:t>0.553</w:t>
            </w:r>
          </w:p>
        </w:tc>
        <w:tc>
          <w:tcPr>
            <w:tcW w:w="236" w:type="pct"/>
            <w:tcBorders>
              <w:top w:val="nil"/>
            </w:tcBorders>
          </w:tcPr>
          <w:p w14:paraId="055A67B8" w14:textId="7C51A50E" w:rsidR="00664F9F" w:rsidRPr="00622682" w:rsidRDefault="00664F9F" w:rsidP="00664F9F">
            <w:pPr>
              <w:spacing w:line="220" w:lineRule="atLeast"/>
              <w:contextualSpacing/>
              <w:jc w:val="center"/>
              <w:rPr>
                <w:color w:val="auto"/>
                <w:sz w:val="12"/>
                <w:szCs w:val="12"/>
              </w:rPr>
            </w:pPr>
            <w:r w:rsidRPr="00622682">
              <w:rPr>
                <w:color w:val="auto"/>
                <w:sz w:val="12"/>
                <w:szCs w:val="12"/>
              </w:rPr>
              <w:t>0.517</w:t>
            </w:r>
          </w:p>
        </w:tc>
        <w:tc>
          <w:tcPr>
            <w:tcW w:w="236" w:type="pct"/>
            <w:tcBorders>
              <w:top w:val="nil"/>
            </w:tcBorders>
          </w:tcPr>
          <w:p w14:paraId="7849B94B" w14:textId="633609C3" w:rsidR="00664F9F" w:rsidRPr="00622682" w:rsidRDefault="00664F9F" w:rsidP="00664F9F">
            <w:pPr>
              <w:spacing w:line="220" w:lineRule="atLeast"/>
              <w:contextualSpacing/>
              <w:jc w:val="center"/>
              <w:rPr>
                <w:color w:val="auto"/>
                <w:sz w:val="12"/>
                <w:szCs w:val="12"/>
              </w:rPr>
            </w:pPr>
            <w:r w:rsidRPr="00622682">
              <w:rPr>
                <w:color w:val="auto"/>
                <w:sz w:val="12"/>
                <w:szCs w:val="12"/>
              </w:rPr>
              <w:t>0.453</w:t>
            </w:r>
          </w:p>
        </w:tc>
        <w:tc>
          <w:tcPr>
            <w:tcW w:w="226" w:type="pct"/>
            <w:tcBorders>
              <w:top w:val="nil"/>
            </w:tcBorders>
          </w:tcPr>
          <w:p w14:paraId="3F565CB2" w14:textId="2B216B76" w:rsidR="00664F9F" w:rsidRPr="00622682" w:rsidRDefault="00664F9F" w:rsidP="00664F9F">
            <w:pPr>
              <w:spacing w:line="220" w:lineRule="atLeast"/>
              <w:contextualSpacing/>
              <w:jc w:val="center"/>
              <w:rPr>
                <w:color w:val="auto"/>
                <w:sz w:val="12"/>
                <w:szCs w:val="12"/>
              </w:rPr>
            </w:pPr>
            <w:r w:rsidRPr="00622682">
              <w:rPr>
                <w:color w:val="auto"/>
                <w:sz w:val="12"/>
                <w:szCs w:val="12"/>
              </w:rPr>
              <w:t>0.448</w:t>
            </w:r>
          </w:p>
        </w:tc>
        <w:tc>
          <w:tcPr>
            <w:tcW w:w="236" w:type="pct"/>
            <w:tcBorders>
              <w:top w:val="nil"/>
            </w:tcBorders>
          </w:tcPr>
          <w:p w14:paraId="6F2EF6FF" w14:textId="3C245DBE" w:rsidR="00664F9F" w:rsidRPr="00622682" w:rsidRDefault="00664F9F" w:rsidP="00664F9F">
            <w:pPr>
              <w:spacing w:line="220" w:lineRule="atLeast"/>
              <w:contextualSpacing/>
              <w:jc w:val="center"/>
              <w:rPr>
                <w:color w:val="auto"/>
                <w:sz w:val="12"/>
                <w:szCs w:val="12"/>
              </w:rPr>
            </w:pPr>
            <w:r w:rsidRPr="00622682">
              <w:rPr>
                <w:color w:val="auto"/>
                <w:sz w:val="12"/>
                <w:szCs w:val="12"/>
              </w:rPr>
              <w:t>0.910</w:t>
            </w:r>
          </w:p>
        </w:tc>
        <w:tc>
          <w:tcPr>
            <w:tcW w:w="236" w:type="pct"/>
            <w:tcBorders>
              <w:top w:val="nil"/>
            </w:tcBorders>
          </w:tcPr>
          <w:p w14:paraId="77C688C6" w14:textId="5A2D0DA0" w:rsidR="00664F9F" w:rsidRPr="00622682" w:rsidRDefault="00664F9F" w:rsidP="00664F9F">
            <w:pPr>
              <w:spacing w:line="220" w:lineRule="atLeast"/>
              <w:contextualSpacing/>
              <w:jc w:val="center"/>
              <w:rPr>
                <w:color w:val="auto"/>
                <w:sz w:val="12"/>
                <w:szCs w:val="12"/>
              </w:rPr>
            </w:pPr>
            <w:r w:rsidRPr="00622682">
              <w:rPr>
                <w:color w:val="auto"/>
                <w:sz w:val="12"/>
                <w:szCs w:val="12"/>
              </w:rPr>
              <w:t>1.794</w:t>
            </w:r>
          </w:p>
        </w:tc>
        <w:tc>
          <w:tcPr>
            <w:tcW w:w="236" w:type="pct"/>
            <w:tcBorders>
              <w:top w:val="nil"/>
            </w:tcBorders>
          </w:tcPr>
          <w:p w14:paraId="167A02C0" w14:textId="0D709788" w:rsidR="00664F9F" w:rsidRPr="00622682" w:rsidRDefault="00664F9F" w:rsidP="00664F9F">
            <w:pPr>
              <w:spacing w:line="220" w:lineRule="atLeast"/>
              <w:contextualSpacing/>
              <w:jc w:val="center"/>
              <w:rPr>
                <w:color w:val="auto"/>
                <w:sz w:val="12"/>
                <w:szCs w:val="12"/>
              </w:rPr>
            </w:pPr>
            <w:r w:rsidRPr="00622682">
              <w:rPr>
                <w:color w:val="auto"/>
                <w:sz w:val="12"/>
                <w:szCs w:val="12"/>
              </w:rPr>
              <w:t>1.105</w:t>
            </w:r>
          </w:p>
        </w:tc>
        <w:tc>
          <w:tcPr>
            <w:tcW w:w="236" w:type="pct"/>
            <w:tcBorders>
              <w:top w:val="nil"/>
            </w:tcBorders>
          </w:tcPr>
          <w:p w14:paraId="61C84C1A" w14:textId="3371FF2B" w:rsidR="00664F9F" w:rsidRPr="00622682" w:rsidRDefault="00664F9F" w:rsidP="00664F9F">
            <w:pPr>
              <w:spacing w:line="220" w:lineRule="atLeast"/>
              <w:contextualSpacing/>
              <w:jc w:val="center"/>
              <w:rPr>
                <w:color w:val="auto"/>
                <w:sz w:val="12"/>
                <w:szCs w:val="12"/>
              </w:rPr>
            </w:pPr>
            <w:r w:rsidRPr="00622682">
              <w:rPr>
                <w:color w:val="auto"/>
                <w:sz w:val="12"/>
                <w:szCs w:val="12"/>
              </w:rPr>
              <w:t>0.275</w:t>
            </w:r>
          </w:p>
        </w:tc>
        <w:tc>
          <w:tcPr>
            <w:tcW w:w="236" w:type="pct"/>
            <w:tcBorders>
              <w:top w:val="nil"/>
            </w:tcBorders>
          </w:tcPr>
          <w:p w14:paraId="5C1C5ECE" w14:textId="3756E864" w:rsidR="00664F9F" w:rsidRPr="00622682" w:rsidRDefault="00664F9F" w:rsidP="00664F9F">
            <w:pPr>
              <w:spacing w:line="220" w:lineRule="atLeast"/>
              <w:contextualSpacing/>
              <w:jc w:val="center"/>
              <w:rPr>
                <w:color w:val="auto"/>
                <w:sz w:val="12"/>
                <w:szCs w:val="12"/>
              </w:rPr>
            </w:pPr>
            <w:r w:rsidRPr="00622682">
              <w:rPr>
                <w:color w:val="auto"/>
                <w:sz w:val="12"/>
                <w:szCs w:val="12"/>
              </w:rPr>
              <w:t>0.287</w:t>
            </w:r>
          </w:p>
        </w:tc>
        <w:tc>
          <w:tcPr>
            <w:tcW w:w="236" w:type="pct"/>
            <w:tcBorders>
              <w:top w:val="nil"/>
            </w:tcBorders>
          </w:tcPr>
          <w:p w14:paraId="476DEB1D" w14:textId="1C1E2104" w:rsidR="00664F9F" w:rsidRPr="00622682" w:rsidRDefault="00664F9F" w:rsidP="00664F9F">
            <w:pPr>
              <w:spacing w:line="220" w:lineRule="atLeast"/>
              <w:contextualSpacing/>
              <w:jc w:val="center"/>
              <w:rPr>
                <w:color w:val="auto"/>
                <w:sz w:val="12"/>
                <w:szCs w:val="12"/>
              </w:rPr>
            </w:pPr>
            <w:r w:rsidRPr="00622682">
              <w:rPr>
                <w:color w:val="auto"/>
                <w:sz w:val="12"/>
                <w:szCs w:val="12"/>
              </w:rPr>
              <w:t>0.384</w:t>
            </w:r>
          </w:p>
        </w:tc>
        <w:tc>
          <w:tcPr>
            <w:tcW w:w="226" w:type="pct"/>
            <w:tcBorders>
              <w:top w:val="nil"/>
            </w:tcBorders>
          </w:tcPr>
          <w:p w14:paraId="5EE18F0D" w14:textId="4AE56461" w:rsidR="00664F9F" w:rsidRPr="00622682" w:rsidRDefault="00664F9F" w:rsidP="00664F9F">
            <w:pPr>
              <w:spacing w:line="220" w:lineRule="atLeast"/>
              <w:contextualSpacing/>
              <w:jc w:val="center"/>
              <w:rPr>
                <w:color w:val="auto"/>
                <w:sz w:val="12"/>
                <w:szCs w:val="12"/>
              </w:rPr>
            </w:pPr>
            <w:r w:rsidRPr="00622682">
              <w:rPr>
                <w:color w:val="auto"/>
                <w:sz w:val="12"/>
                <w:szCs w:val="12"/>
              </w:rPr>
              <w:t>0.275</w:t>
            </w:r>
          </w:p>
        </w:tc>
        <w:tc>
          <w:tcPr>
            <w:tcW w:w="236" w:type="pct"/>
            <w:tcBorders>
              <w:top w:val="nil"/>
            </w:tcBorders>
          </w:tcPr>
          <w:p w14:paraId="0E39C58F" w14:textId="5D48B37B" w:rsidR="00664F9F" w:rsidRPr="00622682" w:rsidRDefault="00664F9F" w:rsidP="00664F9F">
            <w:pPr>
              <w:spacing w:line="220" w:lineRule="atLeast"/>
              <w:contextualSpacing/>
              <w:jc w:val="center"/>
              <w:rPr>
                <w:color w:val="auto"/>
                <w:sz w:val="12"/>
                <w:szCs w:val="12"/>
              </w:rPr>
            </w:pPr>
            <w:r w:rsidRPr="00622682">
              <w:rPr>
                <w:color w:val="auto"/>
                <w:sz w:val="12"/>
                <w:szCs w:val="12"/>
              </w:rPr>
              <w:t>14.552</w:t>
            </w:r>
          </w:p>
        </w:tc>
        <w:tc>
          <w:tcPr>
            <w:tcW w:w="226" w:type="pct"/>
            <w:tcBorders>
              <w:top w:val="nil"/>
            </w:tcBorders>
          </w:tcPr>
          <w:p w14:paraId="595CBEA3" w14:textId="491A5225" w:rsidR="00664F9F" w:rsidRPr="00622682" w:rsidRDefault="00664F9F" w:rsidP="00664F9F">
            <w:pPr>
              <w:spacing w:line="220" w:lineRule="atLeast"/>
              <w:contextualSpacing/>
              <w:jc w:val="center"/>
              <w:rPr>
                <w:color w:val="auto"/>
                <w:sz w:val="12"/>
                <w:szCs w:val="12"/>
              </w:rPr>
            </w:pPr>
            <w:r w:rsidRPr="00622682">
              <w:rPr>
                <w:color w:val="auto"/>
                <w:sz w:val="12"/>
                <w:szCs w:val="12"/>
              </w:rPr>
              <w:t>0.223</w:t>
            </w:r>
          </w:p>
        </w:tc>
        <w:tc>
          <w:tcPr>
            <w:tcW w:w="236" w:type="pct"/>
            <w:tcBorders>
              <w:top w:val="nil"/>
            </w:tcBorders>
          </w:tcPr>
          <w:p w14:paraId="560A5C30" w14:textId="11CE34D4" w:rsidR="00664F9F" w:rsidRPr="00622682" w:rsidRDefault="00664F9F" w:rsidP="00664F9F">
            <w:pPr>
              <w:spacing w:line="220" w:lineRule="atLeast"/>
              <w:contextualSpacing/>
              <w:jc w:val="center"/>
              <w:rPr>
                <w:color w:val="auto"/>
                <w:sz w:val="12"/>
                <w:szCs w:val="12"/>
              </w:rPr>
            </w:pPr>
            <w:r w:rsidRPr="00622682">
              <w:rPr>
                <w:color w:val="auto"/>
                <w:sz w:val="12"/>
                <w:szCs w:val="12"/>
              </w:rPr>
              <w:t>0.092</w:t>
            </w:r>
          </w:p>
        </w:tc>
        <w:tc>
          <w:tcPr>
            <w:tcW w:w="226" w:type="pct"/>
            <w:tcBorders>
              <w:top w:val="nil"/>
            </w:tcBorders>
          </w:tcPr>
          <w:p w14:paraId="667F89A2" w14:textId="2ECD6542" w:rsidR="00664F9F" w:rsidRPr="00622682" w:rsidRDefault="00664F9F" w:rsidP="00664F9F">
            <w:pPr>
              <w:spacing w:line="220" w:lineRule="atLeast"/>
              <w:contextualSpacing/>
              <w:jc w:val="center"/>
              <w:rPr>
                <w:color w:val="auto"/>
                <w:sz w:val="12"/>
                <w:szCs w:val="12"/>
              </w:rPr>
            </w:pPr>
            <w:r w:rsidRPr="00622682">
              <w:rPr>
                <w:color w:val="auto"/>
                <w:sz w:val="12"/>
                <w:szCs w:val="12"/>
              </w:rPr>
              <w:t>0.051</w:t>
            </w:r>
          </w:p>
        </w:tc>
        <w:tc>
          <w:tcPr>
            <w:tcW w:w="236" w:type="pct"/>
            <w:tcBorders>
              <w:top w:val="nil"/>
            </w:tcBorders>
          </w:tcPr>
          <w:p w14:paraId="45CFF0C8" w14:textId="18B27051" w:rsidR="00664F9F" w:rsidRPr="00622682" w:rsidRDefault="00664F9F" w:rsidP="00664F9F">
            <w:pPr>
              <w:spacing w:line="220" w:lineRule="atLeast"/>
              <w:contextualSpacing/>
              <w:jc w:val="center"/>
              <w:rPr>
                <w:color w:val="auto"/>
                <w:sz w:val="12"/>
                <w:szCs w:val="12"/>
              </w:rPr>
            </w:pPr>
            <w:r w:rsidRPr="00622682">
              <w:rPr>
                <w:color w:val="auto"/>
                <w:sz w:val="12"/>
                <w:szCs w:val="12"/>
              </w:rPr>
              <w:t>1.213</w:t>
            </w:r>
          </w:p>
        </w:tc>
        <w:tc>
          <w:tcPr>
            <w:tcW w:w="220" w:type="pct"/>
            <w:tcBorders>
              <w:top w:val="nil"/>
            </w:tcBorders>
          </w:tcPr>
          <w:p w14:paraId="5554F5D5" w14:textId="108B9704" w:rsidR="00664F9F" w:rsidRPr="00622682" w:rsidRDefault="00664F9F" w:rsidP="00664F9F">
            <w:pPr>
              <w:spacing w:line="220" w:lineRule="atLeast"/>
              <w:contextualSpacing/>
              <w:jc w:val="center"/>
              <w:rPr>
                <w:color w:val="auto"/>
                <w:sz w:val="12"/>
                <w:szCs w:val="12"/>
              </w:rPr>
            </w:pPr>
            <w:r w:rsidRPr="00622682">
              <w:rPr>
                <w:color w:val="auto"/>
                <w:sz w:val="12"/>
                <w:szCs w:val="12"/>
              </w:rPr>
              <w:t>0.597</w:t>
            </w:r>
          </w:p>
        </w:tc>
        <w:tc>
          <w:tcPr>
            <w:tcW w:w="211" w:type="pct"/>
            <w:tcBorders>
              <w:top w:val="nil"/>
            </w:tcBorders>
          </w:tcPr>
          <w:p w14:paraId="3767C9AA" w14:textId="562D21C9" w:rsidR="00664F9F" w:rsidRPr="00622682" w:rsidRDefault="00664F9F" w:rsidP="00664F9F">
            <w:pPr>
              <w:spacing w:line="220" w:lineRule="atLeast"/>
              <w:contextualSpacing/>
              <w:jc w:val="center"/>
              <w:rPr>
                <w:color w:val="auto"/>
                <w:sz w:val="12"/>
                <w:szCs w:val="12"/>
              </w:rPr>
            </w:pPr>
            <w:r w:rsidRPr="00622682">
              <w:rPr>
                <w:color w:val="auto"/>
                <w:sz w:val="12"/>
                <w:szCs w:val="12"/>
              </w:rPr>
              <w:t>0.570</w:t>
            </w:r>
          </w:p>
        </w:tc>
        <w:tc>
          <w:tcPr>
            <w:tcW w:w="208" w:type="pct"/>
            <w:tcBorders>
              <w:top w:val="nil"/>
            </w:tcBorders>
          </w:tcPr>
          <w:p w14:paraId="23B05E12" w14:textId="1C75F1BD" w:rsidR="00664F9F" w:rsidRPr="00622682" w:rsidRDefault="00664F9F" w:rsidP="00664F9F">
            <w:pPr>
              <w:spacing w:line="220" w:lineRule="atLeast"/>
              <w:contextualSpacing/>
              <w:jc w:val="center"/>
              <w:rPr>
                <w:color w:val="auto"/>
                <w:sz w:val="12"/>
                <w:szCs w:val="12"/>
              </w:rPr>
            </w:pPr>
            <w:r w:rsidRPr="00622682">
              <w:rPr>
                <w:color w:val="auto"/>
                <w:sz w:val="12"/>
                <w:szCs w:val="12"/>
              </w:rPr>
              <w:t>3.593</w:t>
            </w:r>
          </w:p>
        </w:tc>
      </w:tr>
    </w:tbl>
    <w:p w14:paraId="7C6FCA75" w14:textId="106EC37C" w:rsidR="00C31355" w:rsidRPr="00622682" w:rsidRDefault="005144B1" w:rsidP="00C31355">
      <w:pPr>
        <w:ind w:firstLine="0"/>
        <w:rPr>
          <w:color w:val="auto"/>
        </w:rPr>
      </w:pPr>
      <w:r w:rsidRPr="00622682">
        <w:rPr>
          <w:i/>
          <w:color w:val="auto"/>
        </w:rPr>
        <w:t>Note.</w:t>
      </w:r>
      <w:r w:rsidRPr="00622682">
        <w:rPr>
          <w:color w:val="auto"/>
        </w:rPr>
        <w:t xml:space="preserve"> The fully careless responding group included 118 participants. All reported Pearson correlation coefficients and means and standard deviations are based on 118 observations except for the estimates that involve the antonym index, which are based on 116 observations (because the antonym vectors of two participants had no variance). </w:t>
      </w:r>
      <w:r w:rsidR="00C31355" w:rsidRPr="00622682">
        <w:rPr>
          <w:color w:val="auto"/>
        </w:rPr>
        <w:t xml:space="preserve">EX = Extraversion; AG = Agreeableness; CO = Conscientiousness; EM = Negative Emotionality; OP = Open-Mindedness; bogus = average score of the three bogus items; time = average response time per item; longstring = maximum longstring; IRV = intra-individual response variability; </w:t>
      </w:r>
      <w:r w:rsidR="00C31355" w:rsidRPr="00622682">
        <w:rPr>
          <w:color w:val="auto"/>
        </w:rPr>
        <w:lastRenderedPageBreak/>
        <w:t>synonyms</w:t>
      </w:r>
      <w:r w:rsidR="00C31355" w:rsidRPr="00622682">
        <w:rPr>
          <w:iCs/>
          <w:color w:val="auto"/>
        </w:rPr>
        <w:t xml:space="preserve"> = psychometric synonyms; </w:t>
      </w:r>
      <w:r w:rsidR="00C31355" w:rsidRPr="00622682">
        <w:rPr>
          <w:color w:val="auto"/>
        </w:rPr>
        <w:t>antonyms = psychometric antonyms; RPR</w:t>
      </w:r>
      <w:r w:rsidR="00C31355" w:rsidRPr="00622682">
        <w:rPr>
          <w:iCs/>
          <w:color w:val="auto"/>
        </w:rPr>
        <w:t> = </w:t>
      </w:r>
      <w:r w:rsidR="00C31355" w:rsidRPr="00622682">
        <w:rPr>
          <w:color w:val="auto"/>
        </w:rPr>
        <w:t>resampled personal reliability</w:t>
      </w:r>
      <w:r w:rsidR="00C31355" w:rsidRPr="00622682">
        <w:rPr>
          <w:iCs/>
          <w:color w:val="auto"/>
        </w:rPr>
        <w:t>; MD = Mahalanobis distance</w:t>
      </w:r>
      <w:r w:rsidR="00C31355" w:rsidRPr="00622682">
        <w:rPr>
          <w:color w:val="auto"/>
        </w:rPr>
        <w:t xml:space="preserve"> measure for which the calculation was based on subsamples; </w:t>
      </w:r>
      <w:r w:rsidR="00C31355" w:rsidRPr="00622682">
        <w:rPr>
          <w:i/>
          <w:iCs/>
          <w:color w:val="auto"/>
        </w:rPr>
        <w:t>r</w:t>
      </w:r>
      <w:r w:rsidR="00C31355" w:rsidRPr="00622682">
        <w:rPr>
          <w:color w:val="auto"/>
          <w:vertAlign w:val="subscript"/>
        </w:rPr>
        <w:t>pbis</w:t>
      </w:r>
      <w:r w:rsidR="00C31355" w:rsidRPr="00622682">
        <w:rPr>
          <w:color w:val="auto"/>
        </w:rPr>
        <w:t> = person-total correlation coefficient for which the calculation was based on subsamples; Gnormed = global (i.e., the average of the scale-specific scores was computed) normed Guttman error index for polytomous items; H</w:t>
      </w:r>
      <w:r w:rsidR="00C31355" w:rsidRPr="00622682">
        <w:rPr>
          <w:color w:val="auto"/>
          <w:vertAlign w:val="subscript"/>
        </w:rPr>
        <w:t>t</w:t>
      </w:r>
      <w:r w:rsidR="00C31355"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87056D" w:rsidRPr="00622682">
        <w:rPr>
          <w:color w:val="auto"/>
        </w:rPr>
        <w:t xml:space="preserve">infit </w:t>
      </w:r>
      <w:r w:rsidR="00C31355" w:rsidRPr="00622682">
        <w:rPr>
          <w:color w:val="auto"/>
        </w:rPr>
        <w:t>MSE = global (i.e., the average of the scale-specific statistics was computed) Rasch</w:t>
      </w:r>
      <w:r w:rsidR="0087056D" w:rsidRPr="00622682">
        <w:rPr>
          <w:color w:val="auto"/>
        </w:rPr>
        <w:t xml:space="preserve"> model-</w:t>
      </w:r>
      <w:r w:rsidR="00C31355" w:rsidRPr="00622682">
        <w:rPr>
          <w:color w:val="auto"/>
        </w:rPr>
        <w:t xml:space="preserve">based infit mean square error; </w:t>
      </w:r>
      <w:r w:rsidR="0087056D" w:rsidRPr="00622682">
        <w:rPr>
          <w:color w:val="auto"/>
        </w:rPr>
        <w:t xml:space="preserve">outfit </w:t>
      </w:r>
      <w:r w:rsidR="00C31355" w:rsidRPr="00622682">
        <w:rPr>
          <w:color w:val="auto"/>
        </w:rPr>
        <w:t>MSE = global (i.e., the average of the scale-specific statistics was computed) Rasch</w:t>
      </w:r>
      <w:r w:rsidR="0087056D" w:rsidRPr="00622682">
        <w:rPr>
          <w:color w:val="auto"/>
        </w:rPr>
        <w:t xml:space="preserve"> model-</w:t>
      </w:r>
      <w:r w:rsidR="00C31355" w:rsidRPr="00622682">
        <w:rPr>
          <w:color w:val="auto"/>
        </w:rPr>
        <w:t>based outfit mean square error; INDCHI</w:t>
      </w:r>
      <w:r w:rsidR="00C31355" w:rsidRPr="00622682">
        <w:rPr>
          <w:iCs/>
          <w:color w:val="auto"/>
        </w:rPr>
        <w:t xml:space="preserve"> = global </w:t>
      </w:r>
      <w:r w:rsidR="00C31355" w:rsidRPr="00622682">
        <w:rPr>
          <w:color w:val="auto"/>
        </w:rPr>
        <w:t>(i.e., the average of the scale-specific scores was computed) individual contribution to model misfit for which the calculation of the two person-specific model log-likelihood values</w:t>
      </w:r>
      <w:r w:rsidR="00C31355" w:rsidRPr="00622682">
        <w:rPr>
          <w:iCs/>
          <w:color w:val="auto"/>
        </w:rPr>
        <w:t xml:space="preserve"> was based on subsamples</w:t>
      </w:r>
      <w:r w:rsidR="00C31355" w:rsidRPr="00622682">
        <w:rPr>
          <w:color w:val="auto"/>
        </w:rPr>
        <w:t>.</w:t>
      </w:r>
    </w:p>
    <w:p w14:paraId="67B6F857" w14:textId="77777777" w:rsidR="00C31355" w:rsidRPr="00622682" w:rsidRDefault="00C31355" w:rsidP="00C31355">
      <w:pPr>
        <w:ind w:firstLine="0"/>
        <w:rPr>
          <w:color w:val="auto"/>
        </w:rPr>
      </w:pPr>
      <w:r w:rsidRPr="00622682">
        <w:rPr>
          <w:color w:val="auto"/>
        </w:rPr>
        <w:t xml:space="preserve">* </w:t>
      </w:r>
      <w:r w:rsidRPr="00622682">
        <w:rPr>
          <w:i/>
          <w:iCs/>
          <w:color w:val="auto"/>
        </w:rPr>
        <w:t>p</w:t>
      </w:r>
      <w:r w:rsidRPr="00622682">
        <w:rPr>
          <w:color w:val="auto"/>
        </w:rPr>
        <w:t xml:space="preserve"> &lt; .05 (two-tailed).</w:t>
      </w:r>
    </w:p>
    <w:p w14:paraId="301F75C7" w14:textId="6D91A810" w:rsidR="00664F73" w:rsidRPr="00622682" w:rsidRDefault="00C31355" w:rsidP="00C31355">
      <w:pPr>
        <w:ind w:firstLine="0"/>
        <w:rPr>
          <w:color w:val="auto"/>
        </w:rPr>
      </w:pPr>
      <w:r w:rsidRPr="00622682">
        <w:rPr>
          <w:color w:val="auto"/>
        </w:rPr>
        <w:t xml:space="preserve">** </w:t>
      </w:r>
      <w:r w:rsidRPr="00622682">
        <w:rPr>
          <w:i/>
          <w:iCs/>
          <w:color w:val="auto"/>
        </w:rPr>
        <w:t>p</w:t>
      </w:r>
      <w:r w:rsidRPr="00622682">
        <w:rPr>
          <w:color w:val="auto"/>
        </w:rPr>
        <w:t xml:space="preserve"> &lt; .01 (two-tailed).</w:t>
      </w:r>
    </w:p>
    <w:p w14:paraId="07E96613" w14:textId="77777777" w:rsidR="00664F73" w:rsidRPr="00622682" w:rsidRDefault="00664F73">
      <w:pPr>
        <w:jc w:val="left"/>
        <w:rPr>
          <w:color w:val="auto"/>
        </w:rPr>
      </w:pPr>
      <w:r w:rsidRPr="00622682">
        <w:rPr>
          <w:color w:val="auto"/>
        </w:rPr>
        <w:br w:type="page"/>
      </w:r>
    </w:p>
    <w:p w14:paraId="1FFDAEE9" w14:textId="19C816A7" w:rsidR="00664F73" w:rsidRPr="00622682" w:rsidRDefault="00664F73" w:rsidP="00664F73">
      <w:pPr>
        <w:pStyle w:val="berschrift1"/>
        <w:rPr>
          <w:color w:val="auto"/>
        </w:rPr>
      </w:pPr>
      <w:r w:rsidRPr="00622682">
        <w:rPr>
          <w:color w:val="auto"/>
        </w:rPr>
        <w:lastRenderedPageBreak/>
        <w:t>Table S5</w:t>
      </w:r>
    </w:p>
    <w:p w14:paraId="622BE979" w14:textId="77777777" w:rsidR="00664F73" w:rsidRPr="00622682" w:rsidRDefault="00664F73" w:rsidP="00664F73">
      <w:pPr>
        <w:ind w:firstLine="0"/>
        <w:rPr>
          <w:i/>
          <w:color w:val="auto"/>
        </w:rPr>
      </w:pPr>
      <w:r w:rsidRPr="00622682">
        <w:rPr>
          <w:i/>
          <w:color w:val="auto"/>
        </w:rPr>
        <w:t xml:space="preserve">Ordered Accuracies of the 14 Indirect Indices in Detecting Partially Careless </w:t>
      </w:r>
      <w:r w:rsidRPr="00622682">
        <w:rPr>
          <w:i/>
          <w:iCs/>
          <w:color w:val="auto"/>
        </w:rPr>
        <w:t>(i.e., Careless 33%)</w:t>
      </w:r>
      <w:r w:rsidRPr="00622682">
        <w:rPr>
          <w:color w:val="auto"/>
        </w:rPr>
        <w:t xml:space="preserve"> </w:t>
      </w:r>
      <w:r w:rsidRPr="00622682">
        <w:rPr>
          <w:i/>
          <w:color w:val="auto"/>
        </w:rPr>
        <w:t>Responding and Corresponding Pairwise Comparison Results in Study 1</w:t>
      </w:r>
    </w:p>
    <w:tbl>
      <w:tblPr>
        <w:tblStyle w:val="APAReport"/>
        <w:tblW w:w="5000" w:type="pct"/>
        <w:tblLook w:val="04A0" w:firstRow="1" w:lastRow="0" w:firstColumn="1" w:lastColumn="0" w:noHBand="0" w:noVBand="1"/>
      </w:tblPr>
      <w:tblGrid>
        <w:gridCol w:w="1411"/>
        <w:gridCol w:w="1139"/>
        <w:gridCol w:w="833"/>
        <w:gridCol w:w="841"/>
        <w:gridCol w:w="773"/>
        <w:gridCol w:w="672"/>
        <w:gridCol w:w="672"/>
        <w:gridCol w:w="672"/>
        <w:gridCol w:w="672"/>
        <w:gridCol w:w="672"/>
        <w:gridCol w:w="672"/>
        <w:gridCol w:w="672"/>
        <w:gridCol w:w="672"/>
        <w:gridCol w:w="672"/>
        <w:gridCol w:w="671"/>
        <w:gridCol w:w="671"/>
        <w:gridCol w:w="573"/>
      </w:tblGrid>
      <w:tr w:rsidR="00622682" w:rsidRPr="00622682" w14:paraId="6AE845BB" w14:textId="77777777" w:rsidTr="00A279D7">
        <w:trPr>
          <w:cnfStyle w:val="100000000000" w:firstRow="1" w:lastRow="0" w:firstColumn="0" w:lastColumn="0" w:oddVBand="0" w:evenVBand="0" w:oddHBand="0" w:evenHBand="0" w:firstRowFirstColumn="0" w:firstRowLastColumn="0" w:lastRowFirstColumn="0" w:lastRowLastColumn="0"/>
          <w:trHeight w:val="465"/>
        </w:trPr>
        <w:tc>
          <w:tcPr>
            <w:tcW w:w="543" w:type="pct"/>
            <w:tcBorders>
              <w:bottom w:val="single" w:sz="6" w:space="0" w:color="auto"/>
            </w:tcBorders>
          </w:tcPr>
          <w:p w14:paraId="49A8B613" w14:textId="77777777" w:rsidR="00664F73" w:rsidRPr="00622682" w:rsidRDefault="00664F73" w:rsidP="00A279D7">
            <w:pPr>
              <w:spacing w:before="120" w:line="360" w:lineRule="auto"/>
              <w:rPr>
                <w:color w:val="auto"/>
                <w:sz w:val="20"/>
                <w:szCs w:val="20"/>
              </w:rPr>
            </w:pPr>
            <w:r w:rsidRPr="00622682">
              <w:rPr>
                <w:color w:val="auto"/>
                <w:sz w:val="20"/>
                <w:szCs w:val="20"/>
              </w:rPr>
              <w:t>Index</w:t>
            </w:r>
          </w:p>
        </w:tc>
        <w:tc>
          <w:tcPr>
            <w:tcW w:w="439" w:type="pct"/>
            <w:tcBorders>
              <w:bottom w:val="single" w:sz="6" w:space="0" w:color="auto"/>
            </w:tcBorders>
          </w:tcPr>
          <w:p w14:paraId="685DDF0D" w14:textId="77777777" w:rsidR="00664F73" w:rsidRPr="00622682" w:rsidRDefault="00664F73" w:rsidP="00A279D7">
            <w:pPr>
              <w:spacing w:before="120" w:line="360" w:lineRule="auto"/>
              <w:rPr>
                <w:color w:val="auto"/>
                <w:sz w:val="20"/>
                <w:szCs w:val="20"/>
              </w:rPr>
            </w:pPr>
            <w:r w:rsidRPr="00622682">
              <w:rPr>
                <w:color w:val="auto"/>
                <w:sz w:val="20"/>
                <w:szCs w:val="20"/>
              </w:rPr>
              <w:t>AUC</w:t>
            </w:r>
            <w:r w:rsidRPr="00622682">
              <w:rPr>
                <w:color w:val="auto"/>
                <w:sz w:val="20"/>
                <w:szCs w:val="20"/>
                <w:vertAlign w:val="subscript"/>
              </w:rPr>
              <w:t>[95% CI]</w:t>
            </w:r>
          </w:p>
        </w:tc>
        <w:tc>
          <w:tcPr>
            <w:tcW w:w="321" w:type="pct"/>
            <w:tcBorders>
              <w:bottom w:val="single" w:sz="6" w:space="0" w:color="auto"/>
            </w:tcBorders>
          </w:tcPr>
          <w:p w14:paraId="7442E1FE" w14:textId="77777777" w:rsidR="00664F73" w:rsidRPr="00622682" w:rsidRDefault="00664F73" w:rsidP="00A279D7">
            <w:pPr>
              <w:spacing w:before="120" w:line="360" w:lineRule="auto"/>
              <w:rPr>
                <w:color w:val="auto"/>
                <w:sz w:val="20"/>
                <w:szCs w:val="20"/>
              </w:rPr>
            </w:pPr>
            <w:r w:rsidRPr="00622682">
              <w:rPr>
                <w:color w:val="auto"/>
                <w:sz w:val="20"/>
                <w:szCs w:val="20"/>
              </w:rPr>
              <w:t xml:space="preserve">Sen95 </w:t>
            </w:r>
            <w:r w:rsidRPr="00622682">
              <w:rPr>
                <w:color w:val="auto"/>
                <w:sz w:val="20"/>
                <w:szCs w:val="20"/>
                <w:vertAlign w:val="superscript"/>
              </w:rPr>
              <w:t>a</w:t>
            </w:r>
          </w:p>
        </w:tc>
        <w:tc>
          <w:tcPr>
            <w:tcW w:w="324" w:type="pct"/>
            <w:tcBorders>
              <w:bottom w:val="single" w:sz="6" w:space="0" w:color="auto"/>
            </w:tcBorders>
          </w:tcPr>
          <w:p w14:paraId="44E4B92C" w14:textId="77777777" w:rsidR="00664F73" w:rsidRPr="00622682" w:rsidRDefault="00664F73" w:rsidP="00A279D7">
            <w:pPr>
              <w:spacing w:before="120" w:line="360" w:lineRule="auto"/>
              <w:rPr>
                <w:color w:val="auto"/>
                <w:sz w:val="20"/>
                <w:szCs w:val="20"/>
              </w:rPr>
            </w:pPr>
            <w:r w:rsidRPr="00622682">
              <w:rPr>
                <w:color w:val="auto"/>
                <w:sz w:val="20"/>
                <w:szCs w:val="20"/>
              </w:rPr>
              <w:t xml:space="preserve">Sen99 </w:t>
            </w:r>
            <w:r w:rsidRPr="00622682">
              <w:rPr>
                <w:color w:val="auto"/>
                <w:sz w:val="20"/>
                <w:szCs w:val="20"/>
                <w:vertAlign w:val="superscript"/>
              </w:rPr>
              <w:t>b</w:t>
            </w:r>
          </w:p>
        </w:tc>
        <w:tc>
          <w:tcPr>
            <w:tcW w:w="298" w:type="pct"/>
            <w:tcBorders>
              <w:bottom w:val="single" w:sz="6" w:space="0" w:color="auto"/>
            </w:tcBorders>
          </w:tcPr>
          <w:p w14:paraId="15A0960B" w14:textId="77777777" w:rsidR="00664F73" w:rsidRPr="00622682" w:rsidRDefault="00664F73" w:rsidP="00A279D7">
            <w:pPr>
              <w:spacing w:before="120" w:line="360" w:lineRule="auto"/>
              <w:rPr>
                <w:color w:val="auto"/>
                <w:sz w:val="20"/>
                <w:szCs w:val="20"/>
              </w:rPr>
            </w:pPr>
            <w:r w:rsidRPr="00622682">
              <w:rPr>
                <w:color w:val="auto"/>
                <w:sz w:val="20"/>
                <w:szCs w:val="20"/>
              </w:rPr>
              <w:t>1.</w:t>
            </w:r>
          </w:p>
        </w:tc>
        <w:tc>
          <w:tcPr>
            <w:tcW w:w="259" w:type="pct"/>
            <w:tcBorders>
              <w:bottom w:val="single" w:sz="6" w:space="0" w:color="auto"/>
            </w:tcBorders>
          </w:tcPr>
          <w:p w14:paraId="4CA8DB4B" w14:textId="77777777" w:rsidR="00664F73" w:rsidRPr="00622682" w:rsidRDefault="00664F73" w:rsidP="00A279D7">
            <w:pPr>
              <w:spacing w:before="120" w:line="360" w:lineRule="auto"/>
              <w:rPr>
                <w:color w:val="auto"/>
                <w:sz w:val="20"/>
                <w:szCs w:val="20"/>
              </w:rPr>
            </w:pPr>
            <w:r w:rsidRPr="00622682">
              <w:rPr>
                <w:color w:val="auto"/>
                <w:sz w:val="20"/>
                <w:szCs w:val="20"/>
              </w:rPr>
              <w:t>2.</w:t>
            </w:r>
          </w:p>
        </w:tc>
        <w:tc>
          <w:tcPr>
            <w:tcW w:w="259" w:type="pct"/>
            <w:tcBorders>
              <w:bottom w:val="single" w:sz="6" w:space="0" w:color="auto"/>
            </w:tcBorders>
          </w:tcPr>
          <w:p w14:paraId="04F1A80A" w14:textId="77777777" w:rsidR="00664F73" w:rsidRPr="00622682" w:rsidRDefault="00664F73" w:rsidP="00A279D7">
            <w:pPr>
              <w:spacing w:before="120" w:line="360" w:lineRule="auto"/>
              <w:rPr>
                <w:color w:val="auto"/>
                <w:sz w:val="20"/>
                <w:szCs w:val="20"/>
              </w:rPr>
            </w:pPr>
            <w:r w:rsidRPr="00622682">
              <w:rPr>
                <w:color w:val="auto"/>
                <w:sz w:val="20"/>
                <w:szCs w:val="20"/>
              </w:rPr>
              <w:t>3.</w:t>
            </w:r>
          </w:p>
        </w:tc>
        <w:tc>
          <w:tcPr>
            <w:tcW w:w="259" w:type="pct"/>
            <w:tcBorders>
              <w:bottom w:val="single" w:sz="6" w:space="0" w:color="auto"/>
            </w:tcBorders>
          </w:tcPr>
          <w:p w14:paraId="45C8284D" w14:textId="77777777" w:rsidR="00664F73" w:rsidRPr="00622682" w:rsidRDefault="00664F73" w:rsidP="00A279D7">
            <w:pPr>
              <w:spacing w:before="120" w:line="360" w:lineRule="auto"/>
              <w:rPr>
                <w:color w:val="auto"/>
                <w:sz w:val="20"/>
                <w:szCs w:val="20"/>
              </w:rPr>
            </w:pPr>
            <w:r w:rsidRPr="00622682">
              <w:rPr>
                <w:color w:val="auto"/>
                <w:sz w:val="20"/>
                <w:szCs w:val="20"/>
              </w:rPr>
              <w:t>4.</w:t>
            </w:r>
          </w:p>
        </w:tc>
        <w:tc>
          <w:tcPr>
            <w:tcW w:w="259" w:type="pct"/>
            <w:tcBorders>
              <w:bottom w:val="single" w:sz="6" w:space="0" w:color="auto"/>
            </w:tcBorders>
          </w:tcPr>
          <w:p w14:paraId="2ABEF34E" w14:textId="77777777" w:rsidR="00664F73" w:rsidRPr="00622682" w:rsidRDefault="00664F73" w:rsidP="00A279D7">
            <w:pPr>
              <w:spacing w:before="120" w:line="360" w:lineRule="auto"/>
              <w:rPr>
                <w:color w:val="auto"/>
                <w:sz w:val="20"/>
                <w:szCs w:val="20"/>
              </w:rPr>
            </w:pPr>
            <w:r w:rsidRPr="00622682">
              <w:rPr>
                <w:color w:val="auto"/>
                <w:sz w:val="20"/>
                <w:szCs w:val="20"/>
              </w:rPr>
              <w:t>5.</w:t>
            </w:r>
          </w:p>
        </w:tc>
        <w:tc>
          <w:tcPr>
            <w:tcW w:w="259" w:type="pct"/>
            <w:tcBorders>
              <w:bottom w:val="single" w:sz="6" w:space="0" w:color="auto"/>
            </w:tcBorders>
          </w:tcPr>
          <w:p w14:paraId="7A88CF4C" w14:textId="77777777" w:rsidR="00664F73" w:rsidRPr="00622682" w:rsidRDefault="00664F73" w:rsidP="00A279D7">
            <w:pPr>
              <w:spacing w:before="120" w:line="360" w:lineRule="auto"/>
              <w:rPr>
                <w:color w:val="auto"/>
                <w:sz w:val="20"/>
                <w:szCs w:val="20"/>
              </w:rPr>
            </w:pPr>
            <w:r w:rsidRPr="00622682">
              <w:rPr>
                <w:color w:val="auto"/>
                <w:sz w:val="20"/>
                <w:szCs w:val="20"/>
              </w:rPr>
              <w:t>6.</w:t>
            </w:r>
          </w:p>
        </w:tc>
        <w:tc>
          <w:tcPr>
            <w:tcW w:w="259" w:type="pct"/>
            <w:tcBorders>
              <w:bottom w:val="single" w:sz="6" w:space="0" w:color="auto"/>
            </w:tcBorders>
          </w:tcPr>
          <w:p w14:paraId="6D85A040" w14:textId="77777777" w:rsidR="00664F73" w:rsidRPr="00622682" w:rsidRDefault="00664F73" w:rsidP="00A279D7">
            <w:pPr>
              <w:spacing w:before="120" w:line="360" w:lineRule="auto"/>
              <w:rPr>
                <w:color w:val="auto"/>
                <w:sz w:val="20"/>
                <w:szCs w:val="20"/>
              </w:rPr>
            </w:pPr>
            <w:r w:rsidRPr="00622682">
              <w:rPr>
                <w:color w:val="auto"/>
                <w:sz w:val="20"/>
                <w:szCs w:val="20"/>
              </w:rPr>
              <w:t>7.</w:t>
            </w:r>
          </w:p>
        </w:tc>
        <w:tc>
          <w:tcPr>
            <w:tcW w:w="259" w:type="pct"/>
            <w:tcBorders>
              <w:bottom w:val="single" w:sz="6" w:space="0" w:color="auto"/>
            </w:tcBorders>
          </w:tcPr>
          <w:p w14:paraId="3A61AB04" w14:textId="77777777" w:rsidR="00664F73" w:rsidRPr="00622682" w:rsidRDefault="00664F73" w:rsidP="00A279D7">
            <w:pPr>
              <w:spacing w:before="120" w:line="360" w:lineRule="auto"/>
              <w:rPr>
                <w:color w:val="auto"/>
                <w:sz w:val="20"/>
                <w:szCs w:val="20"/>
              </w:rPr>
            </w:pPr>
            <w:r w:rsidRPr="00622682">
              <w:rPr>
                <w:color w:val="auto"/>
                <w:sz w:val="20"/>
                <w:szCs w:val="20"/>
              </w:rPr>
              <w:t>8.</w:t>
            </w:r>
          </w:p>
        </w:tc>
        <w:tc>
          <w:tcPr>
            <w:tcW w:w="259" w:type="pct"/>
            <w:tcBorders>
              <w:bottom w:val="single" w:sz="6" w:space="0" w:color="auto"/>
            </w:tcBorders>
          </w:tcPr>
          <w:p w14:paraId="4FEA845B" w14:textId="77777777" w:rsidR="00664F73" w:rsidRPr="00622682" w:rsidRDefault="00664F73" w:rsidP="00A279D7">
            <w:pPr>
              <w:spacing w:before="120" w:line="360" w:lineRule="auto"/>
              <w:rPr>
                <w:color w:val="auto"/>
                <w:sz w:val="20"/>
                <w:szCs w:val="20"/>
              </w:rPr>
            </w:pPr>
            <w:r w:rsidRPr="00622682">
              <w:rPr>
                <w:color w:val="auto"/>
                <w:sz w:val="20"/>
                <w:szCs w:val="20"/>
              </w:rPr>
              <w:t>9.</w:t>
            </w:r>
          </w:p>
        </w:tc>
        <w:tc>
          <w:tcPr>
            <w:tcW w:w="259" w:type="pct"/>
            <w:tcBorders>
              <w:bottom w:val="single" w:sz="6" w:space="0" w:color="auto"/>
            </w:tcBorders>
          </w:tcPr>
          <w:p w14:paraId="72E470F8" w14:textId="77777777" w:rsidR="00664F73" w:rsidRPr="00622682" w:rsidRDefault="00664F73" w:rsidP="00A279D7">
            <w:pPr>
              <w:spacing w:before="120" w:line="360" w:lineRule="auto"/>
              <w:rPr>
                <w:color w:val="auto"/>
                <w:sz w:val="20"/>
                <w:szCs w:val="20"/>
              </w:rPr>
            </w:pPr>
            <w:r w:rsidRPr="00622682">
              <w:rPr>
                <w:color w:val="auto"/>
                <w:sz w:val="20"/>
                <w:szCs w:val="20"/>
              </w:rPr>
              <w:t>10.</w:t>
            </w:r>
          </w:p>
        </w:tc>
        <w:tc>
          <w:tcPr>
            <w:tcW w:w="259" w:type="pct"/>
            <w:tcBorders>
              <w:bottom w:val="single" w:sz="6" w:space="0" w:color="auto"/>
            </w:tcBorders>
          </w:tcPr>
          <w:p w14:paraId="40CED919" w14:textId="77777777" w:rsidR="00664F73" w:rsidRPr="00622682" w:rsidRDefault="00664F73" w:rsidP="00A279D7">
            <w:pPr>
              <w:spacing w:before="120" w:line="360" w:lineRule="auto"/>
              <w:rPr>
                <w:color w:val="auto"/>
                <w:sz w:val="20"/>
                <w:szCs w:val="20"/>
              </w:rPr>
            </w:pPr>
            <w:r w:rsidRPr="00622682">
              <w:rPr>
                <w:color w:val="auto"/>
                <w:sz w:val="20"/>
                <w:szCs w:val="20"/>
              </w:rPr>
              <w:t>11.</w:t>
            </w:r>
          </w:p>
        </w:tc>
        <w:tc>
          <w:tcPr>
            <w:tcW w:w="259" w:type="pct"/>
            <w:tcBorders>
              <w:bottom w:val="single" w:sz="6" w:space="0" w:color="auto"/>
            </w:tcBorders>
          </w:tcPr>
          <w:p w14:paraId="5A6B696D" w14:textId="77777777" w:rsidR="00664F73" w:rsidRPr="00622682" w:rsidRDefault="00664F73" w:rsidP="00A279D7">
            <w:pPr>
              <w:spacing w:before="120" w:line="360" w:lineRule="auto"/>
              <w:rPr>
                <w:color w:val="auto"/>
                <w:sz w:val="20"/>
                <w:szCs w:val="20"/>
              </w:rPr>
            </w:pPr>
            <w:r w:rsidRPr="00622682">
              <w:rPr>
                <w:color w:val="auto"/>
                <w:sz w:val="20"/>
                <w:szCs w:val="20"/>
              </w:rPr>
              <w:t>12.</w:t>
            </w:r>
          </w:p>
        </w:tc>
        <w:tc>
          <w:tcPr>
            <w:tcW w:w="221" w:type="pct"/>
            <w:tcBorders>
              <w:bottom w:val="single" w:sz="6" w:space="0" w:color="auto"/>
            </w:tcBorders>
          </w:tcPr>
          <w:p w14:paraId="65B8502A" w14:textId="77777777" w:rsidR="00664F73" w:rsidRPr="00622682" w:rsidRDefault="00664F73" w:rsidP="00A279D7">
            <w:pPr>
              <w:spacing w:before="120" w:line="360" w:lineRule="auto"/>
              <w:rPr>
                <w:color w:val="auto"/>
                <w:sz w:val="20"/>
                <w:szCs w:val="20"/>
              </w:rPr>
            </w:pPr>
            <w:r w:rsidRPr="00622682">
              <w:rPr>
                <w:color w:val="auto"/>
                <w:sz w:val="20"/>
                <w:szCs w:val="20"/>
              </w:rPr>
              <w:t>13.</w:t>
            </w:r>
          </w:p>
        </w:tc>
      </w:tr>
      <w:tr w:rsidR="00622682" w:rsidRPr="00622682" w14:paraId="332792AC" w14:textId="77777777" w:rsidTr="00A279D7">
        <w:trPr>
          <w:trHeight w:val="465"/>
        </w:trPr>
        <w:tc>
          <w:tcPr>
            <w:tcW w:w="543" w:type="pct"/>
            <w:tcBorders>
              <w:top w:val="single" w:sz="6" w:space="0" w:color="auto"/>
              <w:bottom w:val="nil"/>
            </w:tcBorders>
          </w:tcPr>
          <w:p w14:paraId="6BC7F50B" w14:textId="77777777" w:rsidR="00664F73" w:rsidRPr="00622682" w:rsidRDefault="00664F73" w:rsidP="00A279D7">
            <w:pPr>
              <w:spacing w:before="120" w:line="360" w:lineRule="auto"/>
              <w:rPr>
                <w:color w:val="auto"/>
                <w:sz w:val="20"/>
                <w:szCs w:val="20"/>
              </w:rPr>
            </w:pPr>
            <w:r w:rsidRPr="00622682">
              <w:rPr>
                <w:color w:val="auto"/>
                <w:sz w:val="20"/>
                <w:szCs w:val="20"/>
              </w:rPr>
              <w:t>1. RPR</w:t>
            </w:r>
          </w:p>
        </w:tc>
        <w:tc>
          <w:tcPr>
            <w:tcW w:w="439" w:type="pct"/>
            <w:tcBorders>
              <w:top w:val="single" w:sz="6" w:space="0" w:color="auto"/>
              <w:bottom w:val="nil"/>
            </w:tcBorders>
          </w:tcPr>
          <w:p w14:paraId="7110863A" w14:textId="77777777" w:rsidR="00664F73" w:rsidRPr="00622682" w:rsidRDefault="00664F73" w:rsidP="00A279D7">
            <w:pPr>
              <w:spacing w:before="120" w:line="360" w:lineRule="auto"/>
              <w:rPr>
                <w:color w:val="auto"/>
                <w:sz w:val="20"/>
                <w:szCs w:val="20"/>
              </w:rPr>
            </w:pPr>
            <w:r w:rsidRPr="00622682">
              <w:rPr>
                <w:color w:val="auto"/>
                <w:sz w:val="20"/>
                <w:szCs w:val="20"/>
              </w:rPr>
              <w:t>.86</w:t>
            </w:r>
            <w:r w:rsidRPr="00622682">
              <w:rPr>
                <w:color w:val="auto"/>
                <w:sz w:val="20"/>
                <w:szCs w:val="20"/>
                <w:vertAlign w:val="subscript"/>
              </w:rPr>
              <w:t>[.81, .91]</w:t>
            </w:r>
          </w:p>
        </w:tc>
        <w:tc>
          <w:tcPr>
            <w:tcW w:w="321" w:type="pct"/>
            <w:tcBorders>
              <w:top w:val="single" w:sz="6" w:space="0" w:color="auto"/>
              <w:bottom w:val="nil"/>
            </w:tcBorders>
          </w:tcPr>
          <w:p w14:paraId="21FA5A2E" w14:textId="77777777" w:rsidR="00664F73" w:rsidRPr="00622682" w:rsidRDefault="00664F73" w:rsidP="00A279D7">
            <w:pPr>
              <w:spacing w:before="120" w:line="360" w:lineRule="auto"/>
              <w:rPr>
                <w:color w:val="auto"/>
                <w:sz w:val="20"/>
                <w:szCs w:val="20"/>
              </w:rPr>
            </w:pPr>
            <w:r w:rsidRPr="00622682">
              <w:rPr>
                <w:color w:val="auto"/>
                <w:sz w:val="20"/>
                <w:szCs w:val="20"/>
              </w:rPr>
              <w:t>.53</w:t>
            </w:r>
          </w:p>
        </w:tc>
        <w:tc>
          <w:tcPr>
            <w:tcW w:w="324" w:type="pct"/>
            <w:tcBorders>
              <w:top w:val="single" w:sz="6" w:space="0" w:color="auto"/>
              <w:bottom w:val="nil"/>
            </w:tcBorders>
          </w:tcPr>
          <w:p w14:paraId="1C625AF9" w14:textId="77777777" w:rsidR="00664F73" w:rsidRPr="00622682" w:rsidRDefault="00664F73" w:rsidP="00A279D7">
            <w:pPr>
              <w:spacing w:before="120" w:line="360" w:lineRule="auto"/>
              <w:rPr>
                <w:color w:val="auto"/>
                <w:sz w:val="20"/>
                <w:szCs w:val="20"/>
              </w:rPr>
            </w:pPr>
            <w:r w:rsidRPr="00622682">
              <w:rPr>
                <w:color w:val="auto"/>
                <w:sz w:val="20"/>
                <w:szCs w:val="20"/>
              </w:rPr>
              <w:t>.14</w:t>
            </w:r>
          </w:p>
        </w:tc>
        <w:tc>
          <w:tcPr>
            <w:tcW w:w="298" w:type="pct"/>
            <w:tcBorders>
              <w:top w:val="single" w:sz="6" w:space="0" w:color="auto"/>
              <w:bottom w:val="nil"/>
            </w:tcBorders>
          </w:tcPr>
          <w:p w14:paraId="0448C825" w14:textId="77777777" w:rsidR="00664F73" w:rsidRPr="00622682" w:rsidRDefault="00664F73" w:rsidP="00A279D7">
            <w:pPr>
              <w:spacing w:before="120" w:line="360" w:lineRule="auto"/>
              <w:rPr>
                <w:color w:val="auto"/>
                <w:sz w:val="20"/>
                <w:szCs w:val="20"/>
              </w:rPr>
            </w:pPr>
          </w:p>
        </w:tc>
        <w:tc>
          <w:tcPr>
            <w:tcW w:w="259" w:type="pct"/>
            <w:tcBorders>
              <w:top w:val="single" w:sz="6" w:space="0" w:color="auto"/>
              <w:bottom w:val="nil"/>
            </w:tcBorders>
          </w:tcPr>
          <w:p w14:paraId="7732E411" w14:textId="77777777" w:rsidR="00664F73" w:rsidRPr="00622682" w:rsidRDefault="00664F73" w:rsidP="00A279D7">
            <w:pPr>
              <w:spacing w:before="120" w:line="360" w:lineRule="auto"/>
              <w:rPr>
                <w:color w:val="auto"/>
                <w:sz w:val="20"/>
                <w:szCs w:val="20"/>
              </w:rPr>
            </w:pPr>
          </w:p>
        </w:tc>
        <w:tc>
          <w:tcPr>
            <w:tcW w:w="259" w:type="pct"/>
            <w:tcBorders>
              <w:top w:val="single" w:sz="6" w:space="0" w:color="auto"/>
              <w:bottom w:val="nil"/>
            </w:tcBorders>
          </w:tcPr>
          <w:p w14:paraId="76645BF4" w14:textId="77777777" w:rsidR="00664F73" w:rsidRPr="00622682" w:rsidRDefault="00664F73" w:rsidP="00A279D7">
            <w:pPr>
              <w:spacing w:before="120" w:line="360" w:lineRule="auto"/>
              <w:rPr>
                <w:color w:val="auto"/>
                <w:sz w:val="20"/>
                <w:szCs w:val="20"/>
              </w:rPr>
            </w:pPr>
          </w:p>
        </w:tc>
        <w:tc>
          <w:tcPr>
            <w:tcW w:w="259" w:type="pct"/>
            <w:tcBorders>
              <w:top w:val="single" w:sz="6" w:space="0" w:color="auto"/>
              <w:bottom w:val="nil"/>
            </w:tcBorders>
          </w:tcPr>
          <w:p w14:paraId="0328A28B" w14:textId="77777777" w:rsidR="00664F73" w:rsidRPr="00622682" w:rsidRDefault="00664F73" w:rsidP="00A279D7">
            <w:pPr>
              <w:spacing w:before="120" w:line="360" w:lineRule="auto"/>
              <w:rPr>
                <w:color w:val="auto"/>
                <w:sz w:val="20"/>
                <w:szCs w:val="20"/>
              </w:rPr>
            </w:pPr>
          </w:p>
        </w:tc>
        <w:tc>
          <w:tcPr>
            <w:tcW w:w="259" w:type="pct"/>
            <w:tcBorders>
              <w:top w:val="single" w:sz="6" w:space="0" w:color="auto"/>
              <w:bottom w:val="nil"/>
            </w:tcBorders>
          </w:tcPr>
          <w:p w14:paraId="48F06E8F" w14:textId="77777777" w:rsidR="00664F73" w:rsidRPr="00622682" w:rsidRDefault="00664F73" w:rsidP="00A279D7">
            <w:pPr>
              <w:spacing w:before="120" w:line="360" w:lineRule="auto"/>
              <w:rPr>
                <w:color w:val="auto"/>
                <w:sz w:val="20"/>
                <w:szCs w:val="20"/>
              </w:rPr>
            </w:pPr>
          </w:p>
        </w:tc>
        <w:tc>
          <w:tcPr>
            <w:tcW w:w="259" w:type="pct"/>
            <w:tcBorders>
              <w:top w:val="single" w:sz="6" w:space="0" w:color="auto"/>
              <w:bottom w:val="nil"/>
            </w:tcBorders>
          </w:tcPr>
          <w:p w14:paraId="4ACE4967" w14:textId="77777777" w:rsidR="00664F73" w:rsidRPr="00622682" w:rsidRDefault="00664F73" w:rsidP="00A279D7">
            <w:pPr>
              <w:spacing w:before="120" w:line="360" w:lineRule="auto"/>
              <w:rPr>
                <w:color w:val="auto"/>
                <w:sz w:val="20"/>
                <w:szCs w:val="20"/>
              </w:rPr>
            </w:pPr>
          </w:p>
        </w:tc>
        <w:tc>
          <w:tcPr>
            <w:tcW w:w="259" w:type="pct"/>
            <w:tcBorders>
              <w:top w:val="single" w:sz="6" w:space="0" w:color="auto"/>
              <w:bottom w:val="nil"/>
            </w:tcBorders>
          </w:tcPr>
          <w:p w14:paraId="66E2E303" w14:textId="77777777" w:rsidR="00664F73" w:rsidRPr="00622682" w:rsidRDefault="00664F73" w:rsidP="00A279D7">
            <w:pPr>
              <w:spacing w:before="120" w:line="360" w:lineRule="auto"/>
              <w:rPr>
                <w:color w:val="auto"/>
                <w:sz w:val="20"/>
                <w:szCs w:val="20"/>
              </w:rPr>
            </w:pPr>
          </w:p>
        </w:tc>
        <w:tc>
          <w:tcPr>
            <w:tcW w:w="259" w:type="pct"/>
            <w:tcBorders>
              <w:top w:val="single" w:sz="6" w:space="0" w:color="auto"/>
              <w:bottom w:val="nil"/>
            </w:tcBorders>
          </w:tcPr>
          <w:p w14:paraId="292BC7D4" w14:textId="77777777" w:rsidR="00664F73" w:rsidRPr="00622682" w:rsidRDefault="00664F73" w:rsidP="00A279D7">
            <w:pPr>
              <w:spacing w:before="120" w:line="360" w:lineRule="auto"/>
              <w:rPr>
                <w:color w:val="auto"/>
                <w:sz w:val="20"/>
                <w:szCs w:val="20"/>
              </w:rPr>
            </w:pPr>
          </w:p>
        </w:tc>
        <w:tc>
          <w:tcPr>
            <w:tcW w:w="259" w:type="pct"/>
            <w:tcBorders>
              <w:top w:val="single" w:sz="6" w:space="0" w:color="auto"/>
              <w:bottom w:val="nil"/>
            </w:tcBorders>
          </w:tcPr>
          <w:p w14:paraId="0F9DCC69" w14:textId="77777777" w:rsidR="00664F73" w:rsidRPr="00622682" w:rsidRDefault="00664F73" w:rsidP="00A279D7">
            <w:pPr>
              <w:spacing w:before="120" w:line="360" w:lineRule="auto"/>
              <w:rPr>
                <w:color w:val="auto"/>
                <w:sz w:val="20"/>
                <w:szCs w:val="20"/>
              </w:rPr>
            </w:pPr>
          </w:p>
        </w:tc>
        <w:tc>
          <w:tcPr>
            <w:tcW w:w="259" w:type="pct"/>
            <w:tcBorders>
              <w:top w:val="single" w:sz="6" w:space="0" w:color="auto"/>
              <w:bottom w:val="nil"/>
            </w:tcBorders>
          </w:tcPr>
          <w:p w14:paraId="33B79B0E" w14:textId="77777777" w:rsidR="00664F73" w:rsidRPr="00622682" w:rsidRDefault="00664F73" w:rsidP="00A279D7">
            <w:pPr>
              <w:spacing w:before="120" w:line="360" w:lineRule="auto"/>
              <w:rPr>
                <w:color w:val="auto"/>
                <w:sz w:val="20"/>
                <w:szCs w:val="20"/>
              </w:rPr>
            </w:pPr>
          </w:p>
        </w:tc>
        <w:tc>
          <w:tcPr>
            <w:tcW w:w="259" w:type="pct"/>
            <w:tcBorders>
              <w:top w:val="single" w:sz="6" w:space="0" w:color="auto"/>
              <w:bottom w:val="nil"/>
            </w:tcBorders>
          </w:tcPr>
          <w:p w14:paraId="25C449CB" w14:textId="77777777" w:rsidR="00664F73" w:rsidRPr="00622682" w:rsidRDefault="00664F73" w:rsidP="00A279D7">
            <w:pPr>
              <w:spacing w:before="120" w:line="360" w:lineRule="auto"/>
              <w:rPr>
                <w:color w:val="auto"/>
                <w:sz w:val="20"/>
                <w:szCs w:val="20"/>
              </w:rPr>
            </w:pPr>
          </w:p>
        </w:tc>
        <w:tc>
          <w:tcPr>
            <w:tcW w:w="259" w:type="pct"/>
            <w:tcBorders>
              <w:top w:val="single" w:sz="6" w:space="0" w:color="auto"/>
              <w:bottom w:val="nil"/>
            </w:tcBorders>
          </w:tcPr>
          <w:p w14:paraId="764FC530" w14:textId="77777777" w:rsidR="00664F73" w:rsidRPr="00622682" w:rsidRDefault="00664F73" w:rsidP="00A279D7">
            <w:pPr>
              <w:spacing w:before="120" w:line="360" w:lineRule="auto"/>
              <w:rPr>
                <w:color w:val="auto"/>
                <w:sz w:val="20"/>
                <w:szCs w:val="20"/>
              </w:rPr>
            </w:pPr>
          </w:p>
        </w:tc>
        <w:tc>
          <w:tcPr>
            <w:tcW w:w="221" w:type="pct"/>
            <w:tcBorders>
              <w:top w:val="single" w:sz="6" w:space="0" w:color="auto"/>
              <w:bottom w:val="nil"/>
            </w:tcBorders>
          </w:tcPr>
          <w:p w14:paraId="6D4CB779" w14:textId="77777777" w:rsidR="00664F73" w:rsidRPr="00622682" w:rsidRDefault="00664F73" w:rsidP="00A279D7">
            <w:pPr>
              <w:spacing w:before="120" w:line="360" w:lineRule="auto"/>
              <w:rPr>
                <w:color w:val="auto"/>
                <w:sz w:val="20"/>
                <w:szCs w:val="20"/>
              </w:rPr>
            </w:pPr>
          </w:p>
        </w:tc>
      </w:tr>
      <w:tr w:rsidR="00622682" w:rsidRPr="00622682" w14:paraId="69E7D2AD" w14:textId="77777777" w:rsidTr="00A279D7">
        <w:trPr>
          <w:trHeight w:val="465"/>
        </w:trPr>
        <w:tc>
          <w:tcPr>
            <w:tcW w:w="543" w:type="pct"/>
            <w:tcBorders>
              <w:top w:val="nil"/>
            </w:tcBorders>
          </w:tcPr>
          <w:p w14:paraId="103291C0" w14:textId="77777777" w:rsidR="00664F73" w:rsidRPr="00622682" w:rsidRDefault="00664F73" w:rsidP="00A279D7">
            <w:pPr>
              <w:spacing w:before="120" w:line="360" w:lineRule="auto"/>
              <w:rPr>
                <w:color w:val="auto"/>
                <w:sz w:val="20"/>
                <w:szCs w:val="20"/>
              </w:rPr>
            </w:pPr>
            <w:r w:rsidRPr="00622682">
              <w:rPr>
                <w:color w:val="auto"/>
                <w:sz w:val="20"/>
                <w:szCs w:val="20"/>
              </w:rPr>
              <w:t>2. MD</w:t>
            </w:r>
          </w:p>
        </w:tc>
        <w:tc>
          <w:tcPr>
            <w:tcW w:w="439" w:type="pct"/>
            <w:tcBorders>
              <w:top w:val="nil"/>
            </w:tcBorders>
          </w:tcPr>
          <w:p w14:paraId="7F0E2E3D" w14:textId="77777777" w:rsidR="00664F73" w:rsidRPr="00622682" w:rsidRDefault="00664F73" w:rsidP="00A279D7">
            <w:pPr>
              <w:spacing w:before="120" w:line="360" w:lineRule="auto"/>
              <w:rPr>
                <w:color w:val="auto"/>
                <w:sz w:val="20"/>
                <w:szCs w:val="20"/>
              </w:rPr>
            </w:pPr>
            <w:r w:rsidRPr="00622682">
              <w:rPr>
                <w:color w:val="auto"/>
                <w:sz w:val="20"/>
                <w:szCs w:val="20"/>
              </w:rPr>
              <w:t>.84</w:t>
            </w:r>
            <w:r w:rsidRPr="00622682">
              <w:rPr>
                <w:color w:val="auto"/>
                <w:sz w:val="20"/>
                <w:szCs w:val="20"/>
                <w:vertAlign w:val="subscript"/>
              </w:rPr>
              <w:t>[.80, .89]</w:t>
            </w:r>
          </w:p>
        </w:tc>
        <w:tc>
          <w:tcPr>
            <w:tcW w:w="321" w:type="pct"/>
            <w:tcBorders>
              <w:top w:val="nil"/>
            </w:tcBorders>
          </w:tcPr>
          <w:p w14:paraId="5E10E2E7" w14:textId="77777777" w:rsidR="00664F73" w:rsidRPr="00622682" w:rsidRDefault="00664F73" w:rsidP="00A279D7">
            <w:pPr>
              <w:spacing w:before="120" w:line="360" w:lineRule="auto"/>
              <w:rPr>
                <w:color w:val="auto"/>
                <w:sz w:val="20"/>
                <w:szCs w:val="20"/>
              </w:rPr>
            </w:pPr>
            <w:r w:rsidRPr="00622682">
              <w:rPr>
                <w:color w:val="auto"/>
                <w:sz w:val="20"/>
                <w:szCs w:val="20"/>
              </w:rPr>
              <w:t>.48</w:t>
            </w:r>
          </w:p>
        </w:tc>
        <w:tc>
          <w:tcPr>
            <w:tcW w:w="324" w:type="pct"/>
            <w:tcBorders>
              <w:top w:val="nil"/>
            </w:tcBorders>
          </w:tcPr>
          <w:p w14:paraId="48DDA4CA" w14:textId="77777777" w:rsidR="00664F73" w:rsidRPr="00622682" w:rsidRDefault="00664F73" w:rsidP="00A279D7">
            <w:pPr>
              <w:spacing w:before="120" w:line="360" w:lineRule="auto"/>
              <w:rPr>
                <w:color w:val="auto"/>
                <w:sz w:val="20"/>
                <w:szCs w:val="20"/>
              </w:rPr>
            </w:pPr>
            <w:r w:rsidRPr="00622682">
              <w:rPr>
                <w:color w:val="auto"/>
                <w:sz w:val="20"/>
                <w:szCs w:val="20"/>
              </w:rPr>
              <w:t>.33</w:t>
            </w:r>
          </w:p>
        </w:tc>
        <w:tc>
          <w:tcPr>
            <w:tcW w:w="298" w:type="pct"/>
            <w:tcBorders>
              <w:top w:val="nil"/>
            </w:tcBorders>
          </w:tcPr>
          <w:p w14:paraId="7A07B04C" w14:textId="77777777" w:rsidR="00664F73" w:rsidRPr="00622682" w:rsidRDefault="00664F73" w:rsidP="00A279D7">
            <w:pPr>
              <w:spacing w:before="120" w:line="360" w:lineRule="auto"/>
              <w:rPr>
                <w:color w:val="auto"/>
                <w:sz w:val="20"/>
                <w:szCs w:val="20"/>
              </w:rPr>
            </w:pPr>
            <w:r w:rsidRPr="00622682">
              <w:rPr>
                <w:color w:val="auto"/>
                <w:sz w:val="20"/>
                <w:szCs w:val="20"/>
              </w:rPr>
              <w:t>0.25</w:t>
            </w:r>
          </w:p>
        </w:tc>
        <w:tc>
          <w:tcPr>
            <w:tcW w:w="259" w:type="pct"/>
            <w:tcBorders>
              <w:top w:val="nil"/>
            </w:tcBorders>
          </w:tcPr>
          <w:p w14:paraId="1403486D" w14:textId="77777777" w:rsidR="00664F73" w:rsidRPr="00622682" w:rsidRDefault="00664F73" w:rsidP="00A279D7">
            <w:pPr>
              <w:spacing w:before="120" w:line="360" w:lineRule="auto"/>
              <w:rPr>
                <w:color w:val="auto"/>
                <w:sz w:val="20"/>
                <w:szCs w:val="20"/>
              </w:rPr>
            </w:pPr>
          </w:p>
        </w:tc>
        <w:tc>
          <w:tcPr>
            <w:tcW w:w="259" w:type="pct"/>
            <w:tcBorders>
              <w:top w:val="nil"/>
            </w:tcBorders>
          </w:tcPr>
          <w:p w14:paraId="5CFE37F7" w14:textId="77777777" w:rsidR="00664F73" w:rsidRPr="00622682" w:rsidRDefault="00664F73" w:rsidP="00A279D7">
            <w:pPr>
              <w:spacing w:before="120" w:line="360" w:lineRule="auto"/>
              <w:rPr>
                <w:color w:val="auto"/>
                <w:sz w:val="20"/>
                <w:szCs w:val="20"/>
              </w:rPr>
            </w:pPr>
          </w:p>
        </w:tc>
        <w:tc>
          <w:tcPr>
            <w:tcW w:w="259" w:type="pct"/>
            <w:tcBorders>
              <w:top w:val="nil"/>
            </w:tcBorders>
          </w:tcPr>
          <w:p w14:paraId="1FB5EBAE" w14:textId="77777777" w:rsidR="00664F73" w:rsidRPr="00622682" w:rsidRDefault="00664F73" w:rsidP="00A279D7">
            <w:pPr>
              <w:spacing w:before="120" w:line="360" w:lineRule="auto"/>
              <w:rPr>
                <w:color w:val="auto"/>
                <w:sz w:val="20"/>
                <w:szCs w:val="20"/>
              </w:rPr>
            </w:pPr>
          </w:p>
        </w:tc>
        <w:tc>
          <w:tcPr>
            <w:tcW w:w="259" w:type="pct"/>
            <w:tcBorders>
              <w:top w:val="nil"/>
            </w:tcBorders>
          </w:tcPr>
          <w:p w14:paraId="211F29BC" w14:textId="77777777" w:rsidR="00664F73" w:rsidRPr="00622682" w:rsidRDefault="00664F73" w:rsidP="00A279D7">
            <w:pPr>
              <w:spacing w:before="120" w:line="360" w:lineRule="auto"/>
              <w:rPr>
                <w:color w:val="auto"/>
                <w:sz w:val="20"/>
                <w:szCs w:val="20"/>
              </w:rPr>
            </w:pPr>
          </w:p>
        </w:tc>
        <w:tc>
          <w:tcPr>
            <w:tcW w:w="259" w:type="pct"/>
            <w:tcBorders>
              <w:top w:val="nil"/>
            </w:tcBorders>
          </w:tcPr>
          <w:p w14:paraId="4390DBA0" w14:textId="77777777" w:rsidR="00664F73" w:rsidRPr="00622682" w:rsidRDefault="00664F73" w:rsidP="00A279D7">
            <w:pPr>
              <w:spacing w:before="120" w:line="360" w:lineRule="auto"/>
              <w:rPr>
                <w:color w:val="auto"/>
                <w:sz w:val="20"/>
                <w:szCs w:val="20"/>
              </w:rPr>
            </w:pPr>
          </w:p>
        </w:tc>
        <w:tc>
          <w:tcPr>
            <w:tcW w:w="259" w:type="pct"/>
            <w:tcBorders>
              <w:top w:val="nil"/>
            </w:tcBorders>
          </w:tcPr>
          <w:p w14:paraId="27466A29" w14:textId="77777777" w:rsidR="00664F73" w:rsidRPr="00622682" w:rsidRDefault="00664F73" w:rsidP="00A279D7">
            <w:pPr>
              <w:spacing w:before="120" w:line="360" w:lineRule="auto"/>
              <w:rPr>
                <w:color w:val="auto"/>
                <w:sz w:val="20"/>
                <w:szCs w:val="20"/>
              </w:rPr>
            </w:pPr>
          </w:p>
        </w:tc>
        <w:tc>
          <w:tcPr>
            <w:tcW w:w="259" w:type="pct"/>
            <w:tcBorders>
              <w:top w:val="nil"/>
            </w:tcBorders>
          </w:tcPr>
          <w:p w14:paraId="536362FC" w14:textId="77777777" w:rsidR="00664F73" w:rsidRPr="00622682" w:rsidRDefault="00664F73" w:rsidP="00A279D7">
            <w:pPr>
              <w:spacing w:before="120" w:line="360" w:lineRule="auto"/>
              <w:rPr>
                <w:color w:val="auto"/>
                <w:sz w:val="20"/>
                <w:szCs w:val="20"/>
              </w:rPr>
            </w:pPr>
          </w:p>
        </w:tc>
        <w:tc>
          <w:tcPr>
            <w:tcW w:w="259" w:type="pct"/>
            <w:tcBorders>
              <w:top w:val="nil"/>
            </w:tcBorders>
          </w:tcPr>
          <w:p w14:paraId="26D95150" w14:textId="77777777" w:rsidR="00664F73" w:rsidRPr="00622682" w:rsidRDefault="00664F73" w:rsidP="00A279D7">
            <w:pPr>
              <w:spacing w:before="120" w:line="360" w:lineRule="auto"/>
              <w:rPr>
                <w:color w:val="auto"/>
                <w:sz w:val="20"/>
                <w:szCs w:val="20"/>
              </w:rPr>
            </w:pPr>
          </w:p>
        </w:tc>
        <w:tc>
          <w:tcPr>
            <w:tcW w:w="259" w:type="pct"/>
            <w:tcBorders>
              <w:top w:val="nil"/>
            </w:tcBorders>
          </w:tcPr>
          <w:p w14:paraId="7A1135E3" w14:textId="77777777" w:rsidR="00664F73" w:rsidRPr="00622682" w:rsidRDefault="00664F73" w:rsidP="00A279D7">
            <w:pPr>
              <w:spacing w:before="120" w:line="360" w:lineRule="auto"/>
              <w:rPr>
                <w:color w:val="auto"/>
                <w:sz w:val="20"/>
                <w:szCs w:val="20"/>
              </w:rPr>
            </w:pPr>
          </w:p>
        </w:tc>
        <w:tc>
          <w:tcPr>
            <w:tcW w:w="259" w:type="pct"/>
            <w:tcBorders>
              <w:top w:val="nil"/>
            </w:tcBorders>
          </w:tcPr>
          <w:p w14:paraId="014D3EC7" w14:textId="77777777" w:rsidR="00664F73" w:rsidRPr="00622682" w:rsidRDefault="00664F73" w:rsidP="00A279D7">
            <w:pPr>
              <w:spacing w:before="120" w:line="360" w:lineRule="auto"/>
              <w:rPr>
                <w:color w:val="auto"/>
                <w:sz w:val="20"/>
                <w:szCs w:val="20"/>
              </w:rPr>
            </w:pPr>
          </w:p>
        </w:tc>
        <w:tc>
          <w:tcPr>
            <w:tcW w:w="259" w:type="pct"/>
            <w:tcBorders>
              <w:top w:val="nil"/>
            </w:tcBorders>
          </w:tcPr>
          <w:p w14:paraId="0B6E0EC5" w14:textId="77777777" w:rsidR="00664F73" w:rsidRPr="00622682" w:rsidRDefault="00664F73" w:rsidP="00A279D7">
            <w:pPr>
              <w:spacing w:before="120" w:line="360" w:lineRule="auto"/>
              <w:rPr>
                <w:color w:val="auto"/>
                <w:sz w:val="20"/>
                <w:szCs w:val="20"/>
              </w:rPr>
            </w:pPr>
          </w:p>
        </w:tc>
        <w:tc>
          <w:tcPr>
            <w:tcW w:w="221" w:type="pct"/>
            <w:tcBorders>
              <w:top w:val="nil"/>
            </w:tcBorders>
          </w:tcPr>
          <w:p w14:paraId="18395112" w14:textId="77777777" w:rsidR="00664F73" w:rsidRPr="00622682" w:rsidRDefault="00664F73" w:rsidP="00A279D7">
            <w:pPr>
              <w:spacing w:before="120" w:line="360" w:lineRule="auto"/>
              <w:rPr>
                <w:color w:val="auto"/>
                <w:sz w:val="20"/>
                <w:szCs w:val="20"/>
              </w:rPr>
            </w:pPr>
          </w:p>
        </w:tc>
      </w:tr>
      <w:tr w:rsidR="00622682" w:rsidRPr="00622682" w14:paraId="40BAE234" w14:textId="77777777" w:rsidTr="00A279D7">
        <w:trPr>
          <w:trHeight w:val="465"/>
        </w:trPr>
        <w:tc>
          <w:tcPr>
            <w:tcW w:w="543" w:type="pct"/>
          </w:tcPr>
          <w:p w14:paraId="7D8A22B4" w14:textId="77777777" w:rsidR="00664F73" w:rsidRPr="00622682" w:rsidRDefault="00664F73" w:rsidP="00A279D7">
            <w:pPr>
              <w:spacing w:before="120" w:line="360" w:lineRule="auto"/>
              <w:rPr>
                <w:color w:val="auto"/>
                <w:sz w:val="20"/>
                <w:szCs w:val="20"/>
              </w:rPr>
            </w:pPr>
            <w:r w:rsidRPr="00622682">
              <w:rPr>
                <w:color w:val="auto"/>
                <w:sz w:val="20"/>
                <w:szCs w:val="20"/>
              </w:rPr>
              <w:t>3. lz</w:t>
            </w:r>
          </w:p>
        </w:tc>
        <w:tc>
          <w:tcPr>
            <w:tcW w:w="439" w:type="pct"/>
          </w:tcPr>
          <w:p w14:paraId="37625278" w14:textId="77777777" w:rsidR="00664F73" w:rsidRPr="00622682" w:rsidRDefault="00664F73" w:rsidP="00A279D7">
            <w:pPr>
              <w:spacing w:before="120" w:line="360" w:lineRule="auto"/>
              <w:rPr>
                <w:color w:val="auto"/>
                <w:sz w:val="20"/>
                <w:szCs w:val="20"/>
              </w:rPr>
            </w:pPr>
            <w:r w:rsidRPr="00622682">
              <w:rPr>
                <w:color w:val="auto"/>
                <w:sz w:val="20"/>
                <w:szCs w:val="20"/>
              </w:rPr>
              <w:t>.81</w:t>
            </w:r>
            <w:r w:rsidRPr="00622682">
              <w:rPr>
                <w:color w:val="auto"/>
                <w:sz w:val="20"/>
                <w:szCs w:val="20"/>
                <w:vertAlign w:val="subscript"/>
              </w:rPr>
              <w:t>[.76, .86]</w:t>
            </w:r>
          </w:p>
        </w:tc>
        <w:tc>
          <w:tcPr>
            <w:tcW w:w="321" w:type="pct"/>
          </w:tcPr>
          <w:p w14:paraId="5202A1D4" w14:textId="77777777" w:rsidR="00664F73" w:rsidRPr="00622682" w:rsidRDefault="00664F73" w:rsidP="00A279D7">
            <w:pPr>
              <w:spacing w:before="120" w:line="360" w:lineRule="auto"/>
              <w:rPr>
                <w:color w:val="auto"/>
                <w:sz w:val="20"/>
                <w:szCs w:val="20"/>
              </w:rPr>
            </w:pPr>
            <w:r w:rsidRPr="00622682">
              <w:rPr>
                <w:color w:val="auto"/>
                <w:sz w:val="20"/>
                <w:szCs w:val="20"/>
              </w:rPr>
              <w:t>.46</w:t>
            </w:r>
          </w:p>
        </w:tc>
        <w:tc>
          <w:tcPr>
            <w:tcW w:w="324" w:type="pct"/>
          </w:tcPr>
          <w:p w14:paraId="4A0732DB" w14:textId="77777777" w:rsidR="00664F73" w:rsidRPr="00622682" w:rsidRDefault="00664F73" w:rsidP="00A279D7">
            <w:pPr>
              <w:spacing w:before="120" w:line="360" w:lineRule="auto"/>
              <w:rPr>
                <w:color w:val="auto"/>
                <w:sz w:val="20"/>
                <w:szCs w:val="20"/>
              </w:rPr>
            </w:pPr>
            <w:r w:rsidRPr="00622682">
              <w:rPr>
                <w:color w:val="auto"/>
                <w:sz w:val="20"/>
                <w:szCs w:val="20"/>
              </w:rPr>
              <w:t>.23</w:t>
            </w:r>
          </w:p>
        </w:tc>
        <w:tc>
          <w:tcPr>
            <w:tcW w:w="298" w:type="pct"/>
          </w:tcPr>
          <w:p w14:paraId="1136EA88" w14:textId="77777777" w:rsidR="00664F73" w:rsidRPr="00622682" w:rsidRDefault="00664F73" w:rsidP="00A279D7">
            <w:pPr>
              <w:spacing w:before="120" w:line="360" w:lineRule="auto"/>
              <w:rPr>
                <w:color w:val="auto"/>
                <w:sz w:val="20"/>
                <w:szCs w:val="20"/>
              </w:rPr>
            </w:pPr>
            <w:r w:rsidRPr="00622682">
              <w:rPr>
                <w:color w:val="auto"/>
                <w:sz w:val="20"/>
                <w:szCs w:val="20"/>
              </w:rPr>
              <w:t>2.60</w:t>
            </w:r>
          </w:p>
        </w:tc>
        <w:tc>
          <w:tcPr>
            <w:tcW w:w="259" w:type="pct"/>
          </w:tcPr>
          <w:p w14:paraId="02D01743" w14:textId="77777777" w:rsidR="00664F73" w:rsidRPr="00622682" w:rsidRDefault="00664F73" w:rsidP="00A279D7">
            <w:pPr>
              <w:spacing w:before="120" w:line="360" w:lineRule="auto"/>
              <w:rPr>
                <w:color w:val="auto"/>
                <w:sz w:val="20"/>
                <w:szCs w:val="20"/>
              </w:rPr>
            </w:pPr>
            <w:r w:rsidRPr="00622682">
              <w:rPr>
                <w:color w:val="auto"/>
                <w:sz w:val="20"/>
                <w:szCs w:val="20"/>
              </w:rPr>
              <w:t>5.75</w:t>
            </w:r>
          </w:p>
        </w:tc>
        <w:tc>
          <w:tcPr>
            <w:tcW w:w="259" w:type="pct"/>
          </w:tcPr>
          <w:p w14:paraId="04190D21" w14:textId="77777777" w:rsidR="00664F73" w:rsidRPr="00622682" w:rsidRDefault="00664F73" w:rsidP="00A279D7">
            <w:pPr>
              <w:spacing w:before="120" w:line="360" w:lineRule="auto"/>
              <w:rPr>
                <w:color w:val="auto"/>
                <w:sz w:val="20"/>
                <w:szCs w:val="20"/>
              </w:rPr>
            </w:pPr>
          </w:p>
        </w:tc>
        <w:tc>
          <w:tcPr>
            <w:tcW w:w="259" w:type="pct"/>
          </w:tcPr>
          <w:p w14:paraId="50196FC6" w14:textId="77777777" w:rsidR="00664F73" w:rsidRPr="00622682" w:rsidRDefault="00664F73" w:rsidP="00A279D7">
            <w:pPr>
              <w:spacing w:before="120" w:line="360" w:lineRule="auto"/>
              <w:rPr>
                <w:color w:val="auto"/>
                <w:sz w:val="20"/>
                <w:szCs w:val="20"/>
              </w:rPr>
            </w:pPr>
          </w:p>
        </w:tc>
        <w:tc>
          <w:tcPr>
            <w:tcW w:w="259" w:type="pct"/>
          </w:tcPr>
          <w:p w14:paraId="7AE1E605" w14:textId="77777777" w:rsidR="00664F73" w:rsidRPr="00622682" w:rsidRDefault="00664F73" w:rsidP="00A279D7">
            <w:pPr>
              <w:spacing w:before="120" w:line="360" w:lineRule="auto"/>
              <w:rPr>
                <w:color w:val="auto"/>
                <w:sz w:val="20"/>
                <w:szCs w:val="20"/>
              </w:rPr>
            </w:pPr>
          </w:p>
        </w:tc>
        <w:tc>
          <w:tcPr>
            <w:tcW w:w="259" w:type="pct"/>
          </w:tcPr>
          <w:p w14:paraId="47423C56" w14:textId="77777777" w:rsidR="00664F73" w:rsidRPr="00622682" w:rsidRDefault="00664F73" w:rsidP="00A279D7">
            <w:pPr>
              <w:spacing w:before="120" w:line="360" w:lineRule="auto"/>
              <w:rPr>
                <w:color w:val="auto"/>
                <w:sz w:val="20"/>
                <w:szCs w:val="20"/>
              </w:rPr>
            </w:pPr>
          </w:p>
        </w:tc>
        <w:tc>
          <w:tcPr>
            <w:tcW w:w="259" w:type="pct"/>
          </w:tcPr>
          <w:p w14:paraId="53118615" w14:textId="77777777" w:rsidR="00664F73" w:rsidRPr="00622682" w:rsidRDefault="00664F73" w:rsidP="00A279D7">
            <w:pPr>
              <w:spacing w:before="120" w:line="360" w:lineRule="auto"/>
              <w:rPr>
                <w:color w:val="auto"/>
                <w:sz w:val="20"/>
                <w:szCs w:val="20"/>
              </w:rPr>
            </w:pPr>
          </w:p>
        </w:tc>
        <w:tc>
          <w:tcPr>
            <w:tcW w:w="259" w:type="pct"/>
          </w:tcPr>
          <w:p w14:paraId="6251C179" w14:textId="77777777" w:rsidR="00664F73" w:rsidRPr="00622682" w:rsidRDefault="00664F73" w:rsidP="00A279D7">
            <w:pPr>
              <w:spacing w:before="120" w:line="360" w:lineRule="auto"/>
              <w:rPr>
                <w:color w:val="auto"/>
                <w:sz w:val="20"/>
                <w:szCs w:val="20"/>
              </w:rPr>
            </w:pPr>
          </w:p>
        </w:tc>
        <w:tc>
          <w:tcPr>
            <w:tcW w:w="259" w:type="pct"/>
          </w:tcPr>
          <w:p w14:paraId="757823BC" w14:textId="77777777" w:rsidR="00664F73" w:rsidRPr="00622682" w:rsidRDefault="00664F73" w:rsidP="00A279D7">
            <w:pPr>
              <w:spacing w:before="120" w:line="360" w:lineRule="auto"/>
              <w:rPr>
                <w:color w:val="auto"/>
                <w:sz w:val="20"/>
                <w:szCs w:val="20"/>
              </w:rPr>
            </w:pPr>
          </w:p>
        </w:tc>
        <w:tc>
          <w:tcPr>
            <w:tcW w:w="259" w:type="pct"/>
          </w:tcPr>
          <w:p w14:paraId="1CFFC8E7" w14:textId="77777777" w:rsidR="00664F73" w:rsidRPr="00622682" w:rsidRDefault="00664F73" w:rsidP="00A279D7">
            <w:pPr>
              <w:spacing w:before="120" w:line="360" w:lineRule="auto"/>
              <w:rPr>
                <w:color w:val="auto"/>
                <w:sz w:val="20"/>
                <w:szCs w:val="20"/>
              </w:rPr>
            </w:pPr>
          </w:p>
        </w:tc>
        <w:tc>
          <w:tcPr>
            <w:tcW w:w="259" w:type="pct"/>
          </w:tcPr>
          <w:p w14:paraId="1BCB0516" w14:textId="77777777" w:rsidR="00664F73" w:rsidRPr="00622682" w:rsidRDefault="00664F73" w:rsidP="00A279D7">
            <w:pPr>
              <w:spacing w:before="120" w:line="360" w:lineRule="auto"/>
              <w:rPr>
                <w:color w:val="auto"/>
                <w:sz w:val="20"/>
                <w:szCs w:val="20"/>
              </w:rPr>
            </w:pPr>
          </w:p>
        </w:tc>
        <w:tc>
          <w:tcPr>
            <w:tcW w:w="259" w:type="pct"/>
          </w:tcPr>
          <w:p w14:paraId="568ED530" w14:textId="77777777" w:rsidR="00664F73" w:rsidRPr="00622682" w:rsidRDefault="00664F73" w:rsidP="00A279D7">
            <w:pPr>
              <w:spacing w:before="120" w:line="360" w:lineRule="auto"/>
              <w:rPr>
                <w:color w:val="auto"/>
                <w:sz w:val="20"/>
                <w:szCs w:val="20"/>
              </w:rPr>
            </w:pPr>
          </w:p>
        </w:tc>
        <w:tc>
          <w:tcPr>
            <w:tcW w:w="221" w:type="pct"/>
          </w:tcPr>
          <w:p w14:paraId="4095751E" w14:textId="77777777" w:rsidR="00664F73" w:rsidRPr="00622682" w:rsidRDefault="00664F73" w:rsidP="00A279D7">
            <w:pPr>
              <w:spacing w:before="120" w:line="360" w:lineRule="auto"/>
              <w:rPr>
                <w:color w:val="auto"/>
                <w:sz w:val="20"/>
                <w:szCs w:val="20"/>
              </w:rPr>
            </w:pPr>
          </w:p>
        </w:tc>
      </w:tr>
      <w:tr w:rsidR="00622682" w:rsidRPr="00622682" w14:paraId="28D12D5B" w14:textId="77777777" w:rsidTr="00A279D7">
        <w:trPr>
          <w:trHeight w:val="465"/>
        </w:trPr>
        <w:tc>
          <w:tcPr>
            <w:tcW w:w="543" w:type="pct"/>
          </w:tcPr>
          <w:p w14:paraId="5C84CAB7" w14:textId="77777777" w:rsidR="00664F73" w:rsidRPr="00622682" w:rsidRDefault="00664F73" w:rsidP="00A279D7">
            <w:pPr>
              <w:spacing w:before="120" w:line="360" w:lineRule="auto"/>
              <w:rPr>
                <w:color w:val="auto"/>
                <w:sz w:val="20"/>
                <w:szCs w:val="20"/>
              </w:rPr>
            </w:pPr>
            <w:r w:rsidRPr="00622682">
              <w:rPr>
                <w:color w:val="auto"/>
                <w:sz w:val="20"/>
                <w:szCs w:val="20"/>
              </w:rPr>
              <w:t>4. Synonyms</w:t>
            </w:r>
          </w:p>
        </w:tc>
        <w:tc>
          <w:tcPr>
            <w:tcW w:w="439" w:type="pct"/>
          </w:tcPr>
          <w:p w14:paraId="6D61C8E9" w14:textId="77777777" w:rsidR="00664F73" w:rsidRPr="00622682" w:rsidRDefault="00664F73" w:rsidP="00A279D7">
            <w:pPr>
              <w:spacing w:before="120" w:line="360" w:lineRule="auto"/>
              <w:rPr>
                <w:color w:val="auto"/>
                <w:sz w:val="20"/>
                <w:szCs w:val="20"/>
              </w:rPr>
            </w:pPr>
            <w:r w:rsidRPr="00622682">
              <w:rPr>
                <w:color w:val="auto"/>
                <w:sz w:val="20"/>
                <w:szCs w:val="20"/>
              </w:rPr>
              <w:t>.81</w:t>
            </w:r>
            <w:r w:rsidRPr="00622682">
              <w:rPr>
                <w:color w:val="auto"/>
                <w:sz w:val="20"/>
                <w:szCs w:val="20"/>
                <w:vertAlign w:val="subscript"/>
              </w:rPr>
              <w:t>[.75, .86]</w:t>
            </w:r>
          </w:p>
        </w:tc>
        <w:tc>
          <w:tcPr>
            <w:tcW w:w="321" w:type="pct"/>
          </w:tcPr>
          <w:p w14:paraId="5B658B34" w14:textId="77777777" w:rsidR="00664F73" w:rsidRPr="00622682" w:rsidRDefault="00664F73" w:rsidP="00A279D7">
            <w:pPr>
              <w:spacing w:before="120" w:line="360" w:lineRule="auto"/>
              <w:rPr>
                <w:color w:val="auto"/>
                <w:sz w:val="20"/>
                <w:szCs w:val="20"/>
              </w:rPr>
            </w:pPr>
            <w:r w:rsidRPr="00622682">
              <w:rPr>
                <w:color w:val="auto"/>
                <w:sz w:val="20"/>
                <w:szCs w:val="20"/>
              </w:rPr>
              <w:t>.23</w:t>
            </w:r>
          </w:p>
        </w:tc>
        <w:tc>
          <w:tcPr>
            <w:tcW w:w="324" w:type="pct"/>
          </w:tcPr>
          <w:p w14:paraId="619A2DC5" w14:textId="77777777" w:rsidR="00664F73" w:rsidRPr="00622682" w:rsidRDefault="00664F73" w:rsidP="00A279D7">
            <w:pPr>
              <w:spacing w:before="120" w:line="360" w:lineRule="auto"/>
              <w:rPr>
                <w:color w:val="auto"/>
                <w:sz w:val="20"/>
                <w:szCs w:val="20"/>
              </w:rPr>
            </w:pPr>
            <w:r w:rsidRPr="00622682">
              <w:rPr>
                <w:color w:val="auto"/>
                <w:sz w:val="20"/>
                <w:szCs w:val="20"/>
              </w:rPr>
              <w:t>.06</w:t>
            </w:r>
          </w:p>
        </w:tc>
        <w:tc>
          <w:tcPr>
            <w:tcW w:w="298" w:type="pct"/>
          </w:tcPr>
          <w:p w14:paraId="72DABD46" w14:textId="77777777" w:rsidR="00664F73" w:rsidRPr="00622682" w:rsidRDefault="00664F73" w:rsidP="00A279D7">
            <w:pPr>
              <w:spacing w:before="120" w:line="360" w:lineRule="auto"/>
              <w:rPr>
                <w:color w:val="auto"/>
                <w:sz w:val="20"/>
                <w:szCs w:val="20"/>
              </w:rPr>
            </w:pPr>
            <w:r w:rsidRPr="00622682">
              <w:rPr>
                <w:color w:val="auto"/>
                <w:sz w:val="20"/>
                <w:szCs w:val="20"/>
              </w:rPr>
              <w:t>3.93</w:t>
            </w:r>
          </w:p>
        </w:tc>
        <w:tc>
          <w:tcPr>
            <w:tcW w:w="259" w:type="pct"/>
          </w:tcPr>
          <w:p w14:paraId="4C9C170C" w14:textId="77777777" w:rsidR="00664F73" w:rsidRPr="00622682" w:rsidRDefault="00664F73" w:rsidP="00A279D7">
            <w:pPr>
              <w:spacing w:before="120" w:line="360" w:lineRule="auto"/>
              <w:rPr>
                <w:color w:val="auto"/>
                <w:sz w:val="20"/>
                <w:szCs w:val="20"/>
              </w:rPr>
            </w:pPr>
            <w:r w:rsidRPr="00622682">
              <w:rPr>
                <w:color w:val="auto"/>
                <w:sz w:val="20"/>
                <w:szCs w:val="20"/>
              </w:rPr>
              <w:t>1.39</w:t>
            </w:r>
          </w:p>
        </w:tc>
        <w:tc>
          <w:tcPr>
            <w:tcW w:w="259" w:type="pct"/>
          </w:tcPr>
          <w:p w14:paraId="1B2D0180" w14:textId="77777777" w:rsidR="00664F73" w:rsidRPr="00622682" w:rsidRDefault="00664F73" w:rsidP="00A279D7">
            <w:pPr>
              <w:spacing w:before="120" w:line="360" w:lineRule="auto"/>
              <w:rPr>
                <w:color w:val="auto"/>
                <w:sz w:val="20"/>
                <w:szCs w:val="20"/>
              </w:rPr>
            </w:pPr>
            <w:r w:rsidRPr="00622682">
              <w:rPr>
                <w:color w:val="auto"/>
                <w:sz w:val="20"/>
                <w:szCs w:val="20"/>
              </w:rPr>
              <w:t>0.00</w:t>
            </w:r>
          </w:p>
        </w:tc>
        <w:tc>
          <w:tcPr>
            <w:tcW w:w="259" w:type="pct"/>
          </w:tcPr>
          <w:p w14:paraId="289F52AF" w14:textId="77777777" w:rsidR="00664F73" w:rsidRPr="00622682" w:rsidRDefault="00664F73" w:rsidP="00A279D7">
            <w:pPr>
              <w:spacing w:before="120" w:line="360" w:lineRule="auto"/>
              <w:rPr>
                <w:color w:val="auto"/>
                <w:sz w:val="20"/>
                <w:szCs w:val="20"/>
              </w:rPr>
            </w:pPr>
          </w:p>
        </w:tc>
        <w:tc>
          <w:tcPr>
            <w:tcW w:w="259" w:type="pct"/>
          </w:tcPr>
          <w:p w14:paraId="0333CC7C" w14:textId="77777777" w:rsidR="00664F73" w:rsidRPr="00622682" w:rsidRDefault="00664F73" w:rsidP="00A279D7">
            <w:pPr>
              <w:spacing w:before="120" w:line="360" w:lineRule="auto"/>
              <w:rPr>
                <w:color w:val="auto"/>
                <w:sz w:val="20"/>
                <w:szCs w:val="20"/>
              </w:rPr>
            </w:pPr>
          </w:p>
        </w:tc>
        <w:tc>
          <w:tcPr>
            <w:tcW w:w="259" w:type="pct"/>
          </w:tcPr>
          <w:p w14:paraId="75385A68" w14:textId="77777777" w:rsidR="00664F73" w:rsidRPr="00622682" w:rsidRDefault="00664F73" w:rsidP="00A279D7">
            <w:pPr>
              <w:spacing w:before="120" w:line="360" w:lineRule="auto"/>
              <w:rPr>
                <w:color w:val="auto"/>
                <w:sz w:val="20"/>
                <w:szCs w:val="20"/>
              </w:rPr>
            </w:pPr>
          </w:p>
        </w:tc>
        <w:tc>
          <w:tcPr>
            <w:tcW w:w="259" w:type="pct"/>
          </w:tcPr>
          <w:p w14:paraId="0DF12BD1" w14:textId="77777777" w:rsidR="00664F73" w:rsidRPr="00622682" w:rsidRDefault="00664F73" w:rsidP="00A279D7">
            <w:pPr>
              <w:spacing w:before="120" w:line="360" w:lineRule="auto"/>
              <w:rPr>
                <w:color w:val="auto"/>
                <w:sz w:val="20"/>
                <w:szCs w:val="20"/>
              </w:rPr>
            </w:pPr>
          </w:p>
        </w:tc>
        <w:tc>
          <w:tcPr>
            <w:tcW w:w="259" w:type="pct"/>
          </w:tcPr>
          <w:p w14:paraId="782AA7D8" w14:textId="77777777" w:rsidR="00664F73" w:rsidRPr="00622682" w:rsidRDefault="00664F73" w:rsidP="00A279D7">
            <w:pPr>
              <w:spacing w:before="120" w:line="360" w:lineRule="auto"/>
              <w:rPr>
                <w:color w:val="auto"/>
                <w:sz w:val="20"/>
                <w:szCs w:val="20"/>
              </w:rPr>
            </w:pPr>
          </w:p>
        </w:tc>
        <w:tc>
          <w:tcPr>
            <w:tcW w:w="259" w:type="pct"/>
          </w:tcPr>
          <w:p w14:paraId="17760F25" w14:textId="77777777" w:rsidR="00664F73" w:rsidRPr="00622682" w:rsidRDefault="00664F73" w:rsidP="00A279D7">
            <w:pPr>
              <w:spacing w:before="120" w:line="360" w:lineRule="auto"/>
              <w:rPr>
                <w:color w:val="auto"/>
                <w:sz w:val="20"/>
                <w:szCs w:val="20"/>
              </w:rPr>
            </w:pPr>
          </w:p>
        </w:tc>
        <w:tc>
          <w:tcPr>
            <w:tcW w:w="259" w:type="pct"/>
          </w:tcPr>
          <w:p w14:paraId="272FB3B8" w14:textId="77777777" w:rsidR="00664F73" w:rsidRPr="00622682" w:rsidRDefault="00664F73" w:rsidP="00A279D7">
            <w:pPr>
              <w:spacing w:before="120" w:line="360" w:lineRule="auto"/>
              <w:rPr>
                <w:color w:val="auto"/>
                <w:sz w:val="20"/>
                <w:szCs w:val="20"/>
              </w:rPr>
            </w:pPr>
          </w:p>
        </w:tc>
        <w:tc>
          <w:tcPr>
            <w:tcW w:w="259" w:type="pct"/>
          </w:tcPr>
          <w:p w14:paraId="6C0E52F0" w14:textId="77777777" w:rsidR="00664F73" w:rsidRPr="00622682" w:rsidRDefault="00664F73" w:rsidP="00A279D7">
            <w:pPr>
              <w:spacing w:before="120" w:line="360" w:lineRule="auto"/>
              <w:rPr>
                <w:color w:val="auto"/>
                <w:sz w:val="20"/>
                <w:szCs w:val="20"/>
              </w:rPr>
            </w:pPr>
          </w:p>
        </w:tc>
        <w:tc>
          <w:tcPr>
            <w:tcW w:w="259" w:type="pct"/>
          </w:tcPr>
          <w:p w14:paraId="7C90AAC2" w14:textId="77777777" w:rsidR="00664F73" w:rsidRPr="00622682" w:rsidRDefault="00664F73" w:rsidP="00A279D7">
            <w:pPr>
              <w:spacing w:before="120" w:line="360" w:lineRule="auto"/>
              <w:rPr>
                <w:color w:val="auto"/>
                <w:sz w:val="20"/>
                <w:szCs w:val="20"/>
              </w:rPr>
            </w:pPr>
          </w:p>
        </w:tc>
        <w:tc>
          <w:tcPr>
            <w:tcW w:w="221" w:type="pct"/>
          </w:tcPr>
          <w:p w14:paraId="54F3D221" w14:textId="77777777" w:rsidR="00664F73" w:rsidRPr="00622682" w:rsidRDefault="00664F73" w:rsidP="00A279D7">
            <w:pPr>
              <w:spacing w:before="120" w:line="360" w:lineRule="auto"/>
              <w:rPr>
                <w:color w:val="auto"/>
                <w:sz w:val="20"/>
                <w:szCs w:val="20"/>
              </w:rPr>
            </w:pPr>
          </w:p>
        </w:tc>
      </w:tr>
      <w:tr w:rsidR="00622682" w:rsidRPr="00622682" w14:paraId="0973E20B" w14:textId="77777777" w:rsidTr="00A279D7">
        <w:trPr>
          <w:trHeight w:val="465"/>
        </w:trPr>
        <w:tc>
          <w:tcPr>
            <w:tcW w:w="543" w:type="pct"/>
          </w:tcPr>
          <w:p w14:paraId="7BC5CF13" w14:textId="77777777" w:rsidR="00664F73" w:rsidRPr="00622682" w:rsidRDefault="00664F73" w:rsidP="00A279D7">
            <w:pPr>
              <w:spacing w:before="120" w:line="360" w:lineRule="auto"/>
              <w:rPr>
                <w:color w:val="auto"/>
                <w:sz w:val="20"/>
                <w:szCs w:val="20"/>
              </w:rPr>
            </w:pPr>
            <w:r w:rsidRPr="00622682">
              <w:rPr>
                <w:color w:val="auto"/>
                <w:sz w:val="20"/>
                <w:szCs w:val="20"/>
              </w:rPr>
              <w:t>5. Gnormed</w:t>
            </w:r>
          </w:p>
        </w:tc>
        <w:tc>
          <w:tcPr>
            <w:tcW w:w="439" w:type="pct"/>
          </w:tcPr>
          <w:p w14:paraId="6EA615FE" w14:textId="77777777" w:rsidR="00664F73" w:rsidRPr="00622682" w:rsidRDefault="00664F73" w:rsidP="00A279D7">
            <w:pPr>
              <w:spacing w:before="120" w:line="360" w:lineRule="auto"/>
              <w:rPr>
                <w:color w:val="auto"/>
                <w:sz w:val="20"/>
                <w:szCs w:val="20"/>
              </w:rPr>
            </w:pPr>
            <w:r w:rsidRPr="00622682">
              <w:rPr>
                <w:color w:val="auto"/>
                <w:sz w:val="20"/>
                <w:szCs w:val="20"/>
              </w:rPr>
              <w:t>.81</w:t>
            </w:r>
            <w:r w:rsidRPr="00622682">
              <w:rPr>
                <w:color w:val="auto"/>
                <w:sz w:val="20"/>
                <w:szCs w:val="20"/>
                <w:vertAlign w:val="subscript"/>
              </w:rPr>
              <w:t>[.75, .86]</w:t>
            </w:r>
          </w:p>
        </w:tc>
        <w:tc>
          <w:tcPr>
            <w:tcW w:w="321" w:type="pct"/>
          </w:tcPr>
          <w:p w14:paraId="74A6A87B" w14:textId="77777777" w:rsidR="00664F73" w:rsidRPr="00622682" w:rsidRDefault="00664F73" w:rsidP="00A279D7">
            <w:pPr>
              <w:spacing w:before="120" w:line="360" w:lineRule="auto"/>
              <w:rPr>
                <w:color w:val="auto"/>
                <w:sz w:val="20"/>
                <w:szCs w:val="20"/>
              </w:rPr>
            </w:pPr>
            <w:r w:rsidRPr="00622682">
              <w:rPr>
                <w:color w:val="auto"/>
                <w:sz w:val="20"/>
                <w:szCs w:val="20"/>
              </w:rPr>
              <w:t>.39</w:t>
            </w:r>
          </w:p>
        </w:tc>
        <w:tc>
          <w:tcPr>
            <w:tcW w:w="324" w:type="pct"/>
          </w:tcPr>
          <w:p w14:paraId="389A7696" w14:textId="77777777" w:rsidR="00664F73" w:rsidRPr="00622682" w:rsidRDefault="00664F73" w:rsidP="00A279D7">
            <w:pPr>
              <w:spacing w:before="120" w:line="360" w:lineRule="auto"/>
              <w:rPr>
                <w:color w:val="auto"/>
                <w:sz w:val="20"/>
                <w:szCs w:val="20"/>
              </w:rPr>
            </w:pPr>
            <w:r w:rsidRPr="00622682">
              <w:rPr>
                <w:color w:val="auto"/>
                <w:sz w:val="20"/>
                <w:szCs w:val="20"/>
              </w:rPr>
              <w:t>.24</w:t>
            </w:r>
          </w:p>
        </w:tc>
        <w:tc>
          <w:tcPr>
            <w:tcW w:w="298" w:type="pct"/>
            <w:shd w:val="clear" w:color="auto" w:fill="auto"/>
          </w:tcPr>
          <w:p w14:paraId="18C434BB" w14:textId="77777777" w:rsidR="00664F73" w:rsidRPr="00622682" w:rsidRDefault="00664F73" w:rsidP="00A279D7">
            <w:pPr>
              <w:spacing w:before="120" w:line="360" w:lineRule="auto"/>
              <w:rPr>
                <w:color w:val="auto"/>
                <w:sz w:val="20"/>
                <w:szCs w:val="20"/>
              </w:rPr>
            </w:pPr>
            <w:r w:rsidRPr="00622682">
              <w:rPr>
                <w:color w:val="auto"/>
                <w:sz w:val="20"/>
                <w:szCs w:val="20"/>
              </w:rPr>
              <w:t>2.82</w:t>
            </w:r>
          </w:p>
        </w:tc>
        <w:tc>
          <w:tcPr>
            <w:tcW w:w="259" w:type="pct"/>
            <w:shd w:val="clear" w:color="auto" w:fill="auto"/>
          </w:tcPr>
          <w:p w14:paraId="3A27B46A" w14:textId="77777777" w:rsidR="00664F73" w:rsidRPr="00622682" w:rsidRDefault="00664F73" w:rsidP="00A279D7">
            <w:pPr>
              <w:spacing w:before="120" w:line="360" w:lineRule="auto"/>
              <w:rPr>
                <w:color w:val="auto"/>
                <w:sz w:val="20"/>
                <w:szCs w:val="20"/>
              </w:rPr>
            </w:pPr>
            <w:r w:rsidRPr="00622682">
              <w:rPr>
                <w:color w:val="auto"/>
                <w:sz w:val="20"/>
                <w:szCs w:val="20"/>
              </w:rPr>
              <w:t>7.27</w:t>
            </w:r>
          </w:p>
        </w:tc>
        <w:tc>
          <w:tcPr>
            <w:tcW w:w="259" w:type="pct"/>
            <w:shd w:val="clear" w:color="auto" w:fill="auto"/>
          </w:tcPr>
          <w:p w14:paraId="20410F1E" w14:textId="77777777" w:rsidR="00664F73" w:rsidRPr="00622682" w:rsidRDefault="00664F73" w:rsidP="00A279D7">
            <w:pPr>
              <w:spacing w:before="120" w:line="360" w:lineRule="auto"/>
              <w:rPr>
                <w:color w:val="auto"/>
                <w:sz w:val="20"/>
                <w:szCs w:val="20"/>
              </w:rPr>
            </w:pPr>
            <w:r w:rsidRPr="00622682">
              <w:rPr>
                <w:color w:val="auto"/>
                <w:sz w:val="20"/>
                <w:szCs w:val="20"/>
              </w:rPr>
              <w:t>0.18</w:t>
            </w:r>
          </w:p>
        </w:tc>
        <w:tc>
          <w:tcPr>
            <w:tcW w:w="259" w:type="pct"/>
            <w:shd w:val="clear" w:color="auto" w:fill="auto"/>
          </w:tcPr>
          <w:p w14:paraId="7AEDA5BF" w14:textId="77777777" w:rsidR="00664F73" w:rsidRPr="00622682" w:rsidRDefault="00664F73" w:rsidP="00A279D7">
            <w:pPr>
              <w:spacing w:before="120" w:line="360" w:lineRule="auto"/>
              <w:rPr>
                <w:color w:val="auto"/>
                <w:sz w:val="20"/>
                <w:szCs w:val="20"/>
              </w:rPr>
            </w:pPr>
            <w:r w:rsidRPr="00622682">
              <w:rPr>
                <w:color w:val="auto"/>
                <w:sz w:val="20"/>
                <w:szCs w:val="20"/>
              </w:rPr>
              <w:t>0.00</w:t>
            </w:r>
          </w:p>
        </w:tc>
        <w:tc>
          <w:tcPr>
            <w:tcW w:w="259" w:type="pct"/>
          </w:tcPr>
          <w:p w14:paraId="09FC84E7" w14:textId="77777777" w:rsidR="00664F73" w:rsidRPr="00622682" w:rsidRDefault="00664F73" w:rsidP="00A279D7">
            <w:pPr>
              <w:spacing w:before="120" w:line="360" w:lineRule="auto"/>
              <w:rPr>
                <w:color w:val="auto"/>
                <w:sz w:val="20"/>
                <w:szCs w:val="20"/>
              </w:rPr>
            </w:pPr>
          </w:p>
        </w:tc>
        <w:tc>
          <w:tcPr>
            <w:tcW w:w="259" w:type="pct"/>
          </w:tcPr>
          <w:p w14:paraId="378356C7" w14:textId="77777777" w:rsidR="00664F73" w:rsidRPr="00622682" w:rsidRDefault="00664F73" w:rsidP="00A279D7">
            <w:pPr>
              <w:spacing w:before="120" w:line="360" w:lineRule="auto"/>
              <w:rPr>
                <w:color w:val="auto"/>
                <w:sz w:val="20"/>
                <w:szCs w:val="20"/>
              </w:rPr>
            </w:pPr>
          </w:p>
        </w:tc>
        <w:tc>
          <w:tcPr>
            <w:tcW w:w="259" w:type="pct"/>
          </w:tcPr>
          <w:p w14:paraId="44A4E75C" w14:textId="77777777" w:rsidR="00664F73" w:rsidRPr="00622682" w:rsidRDefault="00664F73" w:rsidP="00A279D7">
            <w:pPr>
              <w:spacing w:before="120" w:line="360" w:lineRule="auto"/>
              <w:rPr>
                <w:color w:val="auto"/>
                <w:sz w:val="20"/>
                <w:szCs w:val="20"/>
              </w:rPr>
            </w:pPr>
          </w:p>
        </w:tc>
        <w:tc>
          <w:tcPr>
            <w:tcW w:w="259" w:type="pct"/>
          </w:tcPr>
          <w:p w14:paraId="054C90D0" w14:textId="77777777" w:rsidR="00664F73" w:rsidRPr="00622682" w:rsidRDefault="00664F73" w:rsidP="00A279D7">
            <w:pPr>
              <w:spacing w:before="120" w:line="360" w:lineRule="auto"/>
              <w:rPr>
                <w:color w:val="auto"/>
                <w:sz w:val="20"/>
                <w:szCs w:val="20"/>
              </w:rPr>
            </w:pPr>
          </w:p>
        </w:tc>
        <w:tc>
          <w:tcPr>
            <w:tcW w:w="259" w:type="pct"/>
          </w:tcPr>
          <w:p w14:paraId="655C2D9D" w14:textId="77777777" w:rsidR="00664F73" w:rsidRPr="00622682" w:rsidRDefault="00664F73" w:rsidP="00A279D7">
            <w:pPr>
              <w:spacing w:before="120" w:line="360" w:lineRule="auto"/>
              <w:rPr>
                <w:color w:val="auto"/>
                <w:sz w:val="20"/>
                <w:szCs w:val="20"/>
              </w:rPr>
            </w:pPr>
          </w:p>
        </w:tc>
        <w:tc>
          <w:tcPr>
            <w:tcW w:w="259" w:type="pct"/>
          </w:tcPr>
          <w:p w14:paraId="1C4EC6C4" w14:textId="77777777" w:rsidR="00664F73" w:rsidRPr="00622682" w:rsidRDefault="00664F73" w:rsidP="00A279D7">
            <w:pPr>
              <w:spacing w:before="120" w:line="360" w:lineRule="auto"/>
              <w:rPr>
                <w:color w:val="auto"/>
                <w:sz w:val="20"/>
                <w:szCs w:val="20"/>
              </w:rPr>
            </w:pPr>
          </w:p>
        </w:tc>
        <w:tc>
          <w:tcPr>
            <w:tcW w:w="259" w:type="pct"/>
          </w:tcPr>
          <w:p w14:paraId="152C01CE" w14:textId="77777777" w:rsidR="00664F73" w:rsidRPr="00622682" w:rsidRDefault="00664F73" w:rsidP="00A279D7">
            <w:pPr>
              <w:spacing w:before="120" w:line="360" w:lineRule="auto"/>
              <w:rPr>
                <w:color w:val="auto"/>
                <w:sz w:val="20"/>
                <w:szCs w:val="20"/>
              </w:rPr>
            </w:pPr>
          </w:p>
        </w:tc>
        <w:tc>
          <w:tcPr>
            <w:tcW w:w="259" w:type="pct"/>
          </w:tcPr>
          <w:p w14:paraId="544E02F1" w14:textId="77777777" w:rsidR="00664F73" w:rsidRPr="00622682" w:rsidRDefault="00664F73" w:rsidP="00A279D7">
            <w:pPr>
              <w:spacing w:before="120" w:line="360" w:lineRule="auto"/>
              <w:rPr>
                <w:color w:val="auto"/>
                <w:sz w:val="20"/>
                <w:szCs w:val="20"/>
              </w:rPr>
            </w:pPr>
          </w:p>
        </w:tc>
        <w:tc>
          <w:tcPr>
            <w:tcW w:w="221" w:type="pct"/>
          </w:tcPr>
          <w:p w14:paraId="4FD3BFDA" w14:textId="77777777" w:rsidR="00664F73" w:rsidRPr="00622682" w:rsidRDefault="00664F73" w:rsidP="00A279D7">
            <w:pPr>
              <w:spacing w:before="120" w:line="360" w:lineRule="auto"/>
              <w:rPr>
                <w:color w:val="auto"/>
                <w:sz w:val="20"/>
                <w:szCs w:val="20"/>
              </w:rPr>
            </w:pPr>
          </w:p>
        </w:tc>
      </w:tr>
      <w:tr w:rsidR="00622682" w:rsidRPr="00622682" w14:paraId="75E37E2B" w14:textId="77777777" w:rsidTr="00A279D7">
        <w:trPr>
          <w:trHeight w:val="465"/>
        </w:trPr>
        <w:tc>
          <w:tcPr>
            <w:tcW w:w="543" w:type="pct"/>
          </w:tcPr>
          <w:p w14:paraId="3DB37D4A" w14:textId="77777777" w:rsidR="00664F73" w:rsidRPr="00622682" w:rsidRDefault="00664F73" w:rsidP="00A279D7">
            <w:pPr>
              <w:spacing w:before="120" w:line="360" w:lineRule="auto"/>
              <w:rPr>
                <w:color w:val="auto"/>
                <w:sz w:val="20"/>
                <w:szCs w:val="20"/>
              </w:rPr>
            </w:pPr>
            <w:r w:rsidRPr="00622682">
              <w:rPr>
                <w:color w:val="auto"/>
                <w:sz w:val="20"/>
                <w:szCs w:val="20"/>
              </w:rPr>
              <w:t>7. Outfit MSE</w:t>
            </w:r>
          </w:p>
        </w:tc>
        <w:tc>
          <w:tcPr>
            <w:tcW w:w="439" w:type="pct"/>
          </w:tcPr>
          <w:p w14:paraId="29DA49B0" w14:textId="77777777" w:rsidR="00664F73" w:rsidRPr="00622682" w:rsidRDefault="00664F73" w:rsidP="00A279D7">
            <w:pPr>
              <w:spacing w:before="120" w:line="360" w:lineRule="auto"/>
              <w:rPr>
                <w:color w:val="auto"/>
                <w:sz w:val="20"/>
                <w:szCs w:val="20"/>
              </w:rPr>
            </w:pPr>
            <w:r w:rsidRPr="00622682">
              <w:rPr>
                <w:color w:val="auto"/>
                <w:sz w:val="20"/>
                <w:szCs w:val="20"/>
              </w:rPr>
              <w:t>.80</w:t>
            </w:r>
            <w:r w:rsidRPr="00622682">
              <w:rPr>
                <w:color w:val="auto"/>
                <w:sz w:val="20"/>
                <w:szCs w:val="20"/>
                <w:vertAlign w:val="subscript"/>
              </w:rPr>
              <w:t>[.75, .86]</w:t>
            </w:r>
          </w:p>
        </w:tc>
        <w:tc>
          <w:tcPr>
            <w:tcW w:w="321" w:type="pct"/>
          </w:tcPr>
          <w:p w14:paraId="3649BB8E" w14:textId="77777777" w:rsidR="00664F73" w:rsidRPr="00622682" w:rsidRDefault="00664F73" w:rsidP="00A279D7">
            <w:pPr>
              <w:spacing w:before="120" w:line="360" w:lineRule="auto"/>
              <w:rPr>
                <w:color w:val="auto"/>
                <w:sz w:val="20"/>
                <w:szCs w:val="20"/>
              </w:rPr>
            </w:pPr>
            <w:r w:rsidRPr="00622682">
              <w:rPr>
                <w:color w:val="auto"/>
                <w:sz w:val="20"/>
                <w:szCs w:val="20"/>
              </w:rPr>
              <w:t>.43</w:t>
            </w:r>
          </w:p>
        </w:tc>
        <w:tc>
          <w:tcPr>
            <w:tcW w:w="324" w:type="pct"/>
          </w:tcPr>
          <w:p w14:paraId="45AD0F87" w14:textId="77777777" w:rsidR="00664F73" w:rsidRPr="00622682" w:rsidRDefault="00664F73" w:rsidP="00A279D7">
            <w:pPr>
              <w:spacing w:before="120" w:line="360" w:lineRule="auto"/>
              <w:rPr>
                <w:color w:val="auto"/>
                <w:sz w:val="20"/>
                <w:szCs w:val="20"/>
              </w:rPr>
            </w:pPr>
            <w:r w:rsidRPr="00622682">
              <w:rPr>
                <w:color w:val="auto"/>
                <w:sz w:val="20"/>
                <w:szCs w:val="20"/>
              </w:rPr>
              <w:t>.22</w:t>
            </w:r>
          </w:p>
        </w:tc>
        <w:tc>
          <w:tcPr>
            <w:tcW w:w="298" w:type="pct"/>
            <w:shd w:val="clear" w:color="auto" w:fill="auto"/>
          </w:tcPr>
          <w:p w14:paraId="1B3978D3" w14:textId="77777777" w:rsidR="00664F73" w:rsidRPr="00622682" w:rsidRDefault="00664F73" w:rsidP="00A279D7">
            <w:pPr>
              <w:spacing w:before="120" w:line="360" w:lineRule="auto"/>
              <w:rPr>
                <w:color w:val="auto"/>
                <w:sz w:val="20"/>
                <w:szCs w:val="20"/>
              </w:rPr>
            </w:pPr>
            <w:r w:rsidRPr="00622682">
              <w:rPr>
                <w:color w:val="auto"/>
                <w:sz w:val="20"/>
                <w:szCs w:val="20"/>
              </w:rPr>
              <w:t>3.02</w:t>
            </w:r>
          </w:p>
        </w:tc>
        <w:tc>
          <w:tcPr>
            <w:tcW w:w="259" w:type="pct"/>
            <w:shd w:val="clear" w:color="auto" w:fill="auto"/>
          </w:tcPr>
          <w:p w14:paraId="06DCF4C6" w14:textId="77777777" w:rsidR="00664F73" w:rsidRPr="00622682" w:rsidRDefault="00664F73" w:rsidP="00A279D7">
            <w:pPr>
              <w:spacing w:before="120" w:line="360" w:lineRule="auto"/>
              <w:rPr>
                <w:color w:val="auto"/>
                <w:sz w:val="20"/>
                <w:szCs w:val="20"/>
              </w:rPr>
            </w:pPr>
            <w:r w:rsidRPr="00622682">
              <w:rPr>
                <w:color w:val="auto"/>
                <w:sz w:val="20"/>
                <w:szCs w:val="20"/>
              </w:rPr>
              <w:t>7.33</w:t>
            </w:r>
          </w:p>
        </w:tc>
        <w:tc>
          <w:tcPr>
            <w:tcW w:w="259" w:type="pct"/>
            <w:shd w:val="clear" w:color="auto" w:fill="auto"/>
          </w:tcPr>
          <w:p w14:paraId="65A6F34B" w14:textId="77777777" w:rsidR="00664F73" w:rsidRPr="00622682" w:rsidRDefault="00664F73" w:rsidP="00A279D7">
            <w:pPr>
              <w:spacing w:before="120" w:line="360" w:lineRule="auto"/>
              <w:rPr>
                <w:color w:val="auto"/>
                <w:sz w:val="20"/>
                <w:szCs w:val="20"/>
              </w:rPr>
            </w:pPr>
            <w:r w:rsidRPr="00622682">
              <w:rPr>
                <w:color w:val="auto"/>
                <w:sz w:val="20"/>
                <w:szCs w:val="20"/>
              </w:rPr>
              <w:t>0.91</w:t>
            </w:r>
          </w:p>
        </w:tc>
        <w:tc>
          <w:tcPr>
            <w:tcW w:w="259" w:type="pct"/>
            <w:shd w:val="clear" w:color="auto" w:fill="auto"/>
          </w:tcPr>
          <w:p w14:paraId="50D07A42" w14:textId="77777777" w:rsidR="00664F73" w:rsidRPr="00622682" w:rsidRDefault="00664F73" w:rsidP="00A279D7">
            <w:pPr>
              <w:spacing w:before="120" w:line="360" w:lineRule="auto"/>
              <w:rPr>
                <w:color w:val="auto"/>
                <w:sz w:val="20"/>
                <w:szCs w:val="20"/>
              </w:rPr>
            </w:pPr>
            <w:r w:rsidRPr="00622682">
              <w:rPr>
                <w:color w:val="auto"/>
                <w:sz w:val="20"/>
                <w:szCs w:val="20"/>
              </w:rPr>
              <w:t>0.05</w:t>
            </w:r>
          </w:p>
        </w:tc>
        <w:tc>
          <w:tcPr>
            <w:tcW w:w="259" w:type="pct"/>
            <w:shd w:val="clear" w:color="auto" w:fill="auto"/>
          </w:tcPr>
          <w:p w14:paraId="68EF1309" w14:textId="77777777" w:rsidR="00664F73" w:rsidRPr="00622682" w:rsidRDefault="00664F73" w:rsidP="00A279D7">
            <w:pPr>
              <w:spacing w:before="120" w:line="360" w:lineRule="auto"/>
              <w:rPr>
                <w:color w:val="auto"/>
                <w:sz w:val="20"/>
                <w:szCs w:val="20"/>
              </w:rPr>
            </w:pPr>
            <w:r w:rsidRPr="00622682">
              <w:rPr>
                <w:color w:val="auto"/>
                <w:sz w:val="20"/>
                <w:szCs w:val="20"/>
              </w:rPr>
              <w:t>0.74</w:t>
            </w:r>
          </w:p>
        </w:tc>
        <w:tc>
          <w:tcPr>
            <w:tcW w:w="259" w:type="pct"/>
            <w:shd w:val="clear" w:color="auto" w:fill="auto"/>
          </w:tcPr>
          <w:p w14:paraId="36BA310A" w14:textId="77777777" w:rsidR="00664F73" w:rsidRPr="00622682" w:rsidRDefault="00664F73" w:rsidP="00A279D7">
            <w:pPr>
              <w:spacing w:before="120" w:line="360" w:lineRule="auto"/>
              <w:rPr>
                <w:color w:val="auto"/>
                <w:sz w:val="20"/>
                <w:szCs w:val="20"/>
              </w:rPr>
            </w:pPr>
          </w:p>
        </w:tc>
        <w:tc>
          <w:tcPr>
            <w:tcW w:w="259" w:type="pct"/>
            <w:shd w:val="clear" w:color="auto" w:fill="auto"/>
          </w:tcPr>
          <w:p w14:paraId="1FF80E46" w14:textId="77777777" w:rsidR="00664F73" w:rsidRPr="00622682" w:rsidRDefault="00664F73" w:rsidP="00A279D7">
            <w:pPr>
              <w:spacing w:before="120" w:line="360" w:lineRule="auto"/>
              <w:rPr>
                <w:color w:val="auto"/>
                <w:sz w:val="20"/>
                <w:szCs w:val="20"/>
              </w:rPr>
            </w:pPr>
          </w:p>
        </w:tc>
        <w:tc>
          <w:tcPr>
            <w:tcW w:w="259" w:type="pct"/>
            <w:shd w:val="clear" w:color="auto" w:fill="auto"/>
          </w:tcPr>
          <w:p w14:paraId="0A484B68" w14:textId="77777777" w:rsidR="00664F73" w:rsidRPr="00622682" w:rsidRDefault="00664F73" w:rsidP="00A279D7">
            <w:pPr>
              <w:spacing w:before="120" w:line="360" w:lineRule="auto"/>
              <w:rPr>
                <w:color w:val="auto"/>
                <w:sz w:val="20"/>
                <w:szCs w:val="20"/>
              </w:rPr>
            </w:pPr>
          </w:p>
        </w:tc>
        <w:tc>
          <w:tcPr>
            <w:tcW w:w="259" w:type="pct"/>
            <w:shd w:val="clear" w:color="auto" w:fill="auto"/>
          </w:tcPr>
          <w:p w14:paraId="12817C32" w14:textId="77777777" w:rsidR="00664F73" w:rsidRPr="00622682" w:rsidRDefault="00664F73" w:rsidP="00A279D7">
            <w:pPr>
              <w:spacing w:before="120" w:line="360" w:lineRule="auto"/>
              <w:rPr>
                <w:color w:val="auto"/>
                <w:sz w:val="20"/>
                <w:szCs w:val="20"/>
              </w:rPr>
            </w:pPr>
          </w:p>
        </w:tc>
        <w:tc>
          <w:tcPr>
            <w:tcW w:w="259" w:type="pct"/>
            <w:shd w:val="clear" w:color="auto" w:fill="auto"/>
          </w:tcPr>
          <w:p w14:paraId="0C865279" w14:textId="77777777" w:rsidR="00664F73" w:rsidRPr="00622682" w:rsidRDefault="00664F73" w:rsidP="00A279D7">
            <w:pPr>
              <w:spacing w:before="120" w:line="360" w:lineRule="auto"/>
              <w:rPr>
                <w:color w:val="auto"/>
                <w:sz w:val="20"/>
                <w:szCs w:val="20"/>
              </w:rPr>
            </w:pPr>
          </w:p>
        </w:tc>
        <w:tc>
          <w:tcPr>
            <w:tcW w:w="259" w:type="pct"/>
          </w:tcPr>
          <w:p w14:paraId="1816AA4D" w14:textId="77777777" w:rsidR="00664F73" w:rsidRPr="00622682" w:rsidRDefault="00664F73" w:rsidP="00A279D7">
            <w:pPr>
              <w:spacing w:before="120" w:line="360" w:lineRule="auto"/>
              <w:rPr>
                <w:color w:val="auto"/>
                <w:sz w:val="20"/>
                <w:szCs w:val="20"/>
              </w:rPr>
            </w:pPr>
          </w:p>
        </w:tc>
        <w:tc>
          <w:tcPr>
            <w:tcW w:w="259" w:type="pct"/>
          </w:tcPr>
          <w:p w14:paraId="3890043F" w14:textId="77777777" w:rsidR="00664F73" w:rsidRPr="00622682" w:rsidRDefault="00664F73" w:rsidP="00A279D7">
            <w:pPr>
              <w:spacing w:before="120" w:line="360" w:lineRule="auto"/>
              <w:rPr>
                <w:color w:val="auto"/>
                <w:sz w:val="20"/>
                <w:szCs w:val="20"/>
              </w:rPr>
            </w:pPr>
          </w:p>
        </w:tc>
        <w:tc>
          <w:tcPr>
            <w:tcW w:w="221" w:type="pct"/>
          </w:tcPr>
          <w:p w14:paraId="07FFA82D" w14:textId="77777777" w:rsidR="00664F73" w:rsidRPr="00622682" w:rsidRDefault="00664F73" w:rsidP="00A279D7">
            <w:pPr>
              <w:spacing w:before="120" w:line="360" w:lineRule="auto"/>
              <w:rPr>
                <w:color w:val="auto"/>
                <w:sz w:val="20"/>
                <w:szCs w:val="20"/>
              </w:rPr>
            </w:pPr>
          </w:p>
        </w:tc>
      </w:tr>
      <w:tr w:rsidR="00622682" w:rsidRPr="00622682" w14:paraId="206DDB26" w14:textId="77777777" w:rsidTr="00A279D7">
        <w:trPr>
          <w:trHeight w:val="465"/>
        </w:trPr>
        <w:tc>
          <w:tcPr>
            <w:tcW w:w="543" w:type="pct"/>
          </w:tcPr>
          <w:p w14:paraId="336C1DD3" w14:textId="77777777" w:rsidR="00664F73" w:rsidRPr="00622682" w:rsidRDefault="00664F73" w:rsidP="00A279D7">
            <w:pPr>
              <w:spacing w:before="120" w:line="360" w:lineRule="auto"/>
              <w:rPr>
                <w:color w:val="auto"/>
                <w:sz w:val="20"/>
                <w:szCs w:val="20"/>
              </w:rPr>
            </w:pPr>
            <w:r w:rsidRPr="00622682">
              <w:rPr>
                <w:color w:val="auto"/>
                <w:sz w:val="20"/>
                <w:szCs w:val="20"/>
              </w:rPr>
              <w:t>8. Infit MSE</w:t>
            </w:r>
          </w:p>
        </w:tc>
        <w:tc>
          <w:tcPr>
            <w:tcW w:w="439" w:type="pct"/>
          </w:tcPr>
          <w:p w14:paraId="55C0F833" w14:textId="77777777" w:rsidR="00664F73" w:rsidRPr="00622682" w:rsidRDefault="00664F73" w:rsidP="00A279D7">
            <w:pPr>
              <w:spacing w:before="120" w:line="360" w:lineRule="auto"/>
              <w:rPr>
                <w:color w:val="auto"/>
                <w:sz w:val="20"/>
                <w:szCs w:val="20"/>
              </w:rPr>
            </w:pPr>
            <w:r w:rsidRPr="00622682">
              <w:rPr>
                <w:color w:val="auto"/>
                <w:sz w:val="20"/>
                <w:szCs w:val="20"/>
              </w:rPr>
              <w:t>.79</w:t>
            </w:r>
            <w:r w:rsidRPr="00622682">
              <w:rPr>
                <w:color w:val="auto"/>
                <w:sz w:val="20"/>
                <w:szCs w:val="20"/>
                <w:vertAlign w:val="subscript"/>
              </w:rPr>
              <w:t>[.74, .85]</w:t>
            </w:r>
          </w:p>
        </w:tc>
        <w:tc>
          <w:tcPr>
            <w:tcW w:w="321" w:type="pct"/>
          </w:tcPr>
          <w:p w14:paraId="66FEA07B" w14:textId="77777777" w:rsidR="00664F73" w:rsidRPr="00622682" w:rsidRDefault="00664F73" w:rsidP="00A279D7">
            <w:pPr>
              <w:spacing w:before="120" w:line="360" w:lineRule="auto"/>
              <w:rPr>
                <w:color w:val="auto"/>
                <w:sz w:val="20"/>
                <w:szCs w:val="20"/>
              </w:rPr>
            </w:pPr>
            <w:r w:rsidRPr="00622682">
              <w:rPr>
                <w:color w:val="auto"/>
                <w:sz w:val="20"/>
                <w:szCs w:val="20"/>
              </w:rPr>
              <w:t>.41</w:t>
            </w:r>
          </w:p>
        </w:tc>
        <w:tc>
          <w:tcPr>
            <w:tcW w:w="324" w:type="pct"/>
          </w:tcPr>
          <w:p w14:paraId="515F745C" w14:textId="77777777" w:rsidR="00664F73" w:rsidRPr="00622682" w:rsidRDefault="00664F73" w:rsidP="00A279D7">
            <w:pPr>
              <w:spacing w:before="120" w:line="360" w:lineRule="auto"/>
              <w:rPr>
                <w:color w:val="auto"/>
                <w:sz w:val="20"/>
                <w:szCs w:val="20"/>
              </w:rPr>
            </w:pPr>
            <w:r w:rsidRPr="00622682">
              <w:rPr>
                <w:color w:val="auto"/>
                <w:sz w:val="20"/>
                <w:szCs w:val="20"/>
              </w:rPr>
              <w:t>.21</w:t>
            </w:r>
          </w:p>
        </w:tc>
        <w:tc>
          <w:tcPr>
            <w:tcW w:w="298" w:type="pct"/>
            <w:shd w:val="clear" w:color="auto" w:fill="auto"/>
          </w:tcPr>
          <w:p w14:paraId="55FFD9EB" w14:textId="77777777" w:rsidR="00664F73" w:rsidRPr="00622682" w:rsidRDefault="00664F73" w:rsidP="00A279D7">
            <w:pPr>
              <w:spacing w:before="120" w:line="360" w:lineRule="auto"/>
              <w:rPr>
                <w:color w:val="auto"/>
                <w:sz w:val="20"/>
                <w:szCs w:val="20"/>
              </w:rPr>
            </w:pPr>
            <w:r w:rsidRPr="00622682">
              <w:rPr>
                <w:color w:val="auto"/>
                <w:sz w:val="20"/>
                <w:szCs w:val="20"/>
              </w:rPr>
              <w:t>3.66</w:t>
            </w:r>
          </w:p>
        </w:tc>
        <w:tc>
          <w:tcPr>
            <w:tcW w:w="259" w:type="pct"/>
            <w:shd w:val="clear" w:color="auto" w:fill="auto"/>
          </w:tcPr>
          <w:p w14:paraId="5357E6CF" w14:textId="77777777" w:rsidR="00664F73" w:rsidRPr="00622682" w:rsidRDefault="00664F73" w:rsidP="00A279D7">
            <w:pPr>
              <w:spacing w:before="120" w:line="360" w:lineRule="auto"/>
              <w:rPr>
                <w:color w:val="auto"/>
                <w:sz w:val="20"/>
                <w:szCs w:val="20"/>
              </w:rPr>
            </w:pPr>
            <w:r w:rsidRPr="00622682">
              <w:rPr>
                <w:color w:val="auto"/>
                <w:sz w:val="20"/>
                <w:szCs w:val="20"/>
              </w:rPr>
              <w:t>9.03</w:t>
            </w:r>
          </w:p>
        </w:tc>
        <w:tc>
          <w:tcPr>
            <w:tcW w:w="259" w:type="pct"/>
            <w:shd w:val="clear" w:color="auto" w:fill="auto"/>
          </w:tcPr>
          <w:p w14:paraId="6E3E7640" w14:textId="77777777" w:rsidR="00664F73" w:rsidRPr="00622682" w:rsidRDefault="00664F73" w:rsidP="00A279D7">
            <w:pPr>
              <w:spacing w:before="120" w:line="360" w:lineRule="auto"/>
              <w:rPr>
                <w:color w:val="auto"/>
                <w:sz w:val="20"/>
                <w:szCs w:val="20"/>
              </w:rPr>
            </w:pPr>
            <w:r w:rsidRPr="00622682">
              <w:rPr>
                <w:color w:val="auto"/>
                <w:sz w:val="20"/>
                <w:szCs w:val="20"/>
              </w:rPr>
              <w:t>2.39</w:t>
            </w:r>
          </w:p>
        </w:tc>
        <w:tc>
          <w:tcPr>
            <w:tcW w:w="259" w:type="pct"/>
            <w:shd w:val="clear" w:color="auto" w:fill="auto"/>
          </w:tcPr>
          <w:p w14:paraId="6D4B7A65" w14:textId="77777777" w:rsidR="00664F73" w:rsidRPr="00622682" w:rsidRDefault="00664F73" w:rsidP="00A279D7">
            <w:pPr>
              <w:spacing w:before="120" w:line="360" w:lineRule="auto"/>
              <w:rPr>
                <w:color w:val="auto"/>
                <w:sz w:val="20"/>
                <w:szCs w:val="20"/>
              </w:rPr>
            </w:pPr>
            <w:r w:rsidRPr="00622682">
              <w:rPr>
                <w:color w:val="auto"/>
                <w:sz w:val="20"/>
                <w:szCs w:val="20"/>
              </w:rPr>
              <w:t>0.17</w:t>
            </w:r>
          </w:p>
        </w:tc>
        <w:tc>
          <w:tcPr>
            <w:tcW w:w="259" w:type="pct"/>
            <w:shd w:val="clear" w:color="auto" w:fill="auto"/>
          </w:tcPr>
          <w:p w14:paraId="03A36C5B" w14:textId="77777777" w:rsidR="00664F73" w:rsidRPr="00622682" w:rsidRDefault="00664F73" w:rsidP="00A279D7">
            <w:pPr>
              <w:spacing w:before="120" w:line="360" w:lineRule="auto"/>
              <w:rPr>
                <w:color w:val="auto"/>
                <w:sz w:val="20"/>
                <w:szCs w:val="20"/>
              </w:rPr>
            </w:pPr>
            <w:r w:rsidRPr="00622682">
              <w:rPr>
                <w:color w:val="auto"/>
                <w:sz w:val="20"/>
                <w:szCs w:val="20"/>
              </w:rPr>
              <w:t>3.14</w:t>
            </w:r>
          </w:p>
        </w:tc>
        <w:tc>
          <w:tcPr>
            <w:tcW w:w="259" w:type="pct"/>
            <w:shd w:val="clear" w:color="auto" w:fill="auto"/>
          </w:tcPr>
          <w:p w14:paraId="2F8095AF" w14:textId="77777777" w:rsidR="00664F73" w:rsidRPr="00622682" w:rsidRDefault="00664F73" w:rsidP="00A279D7">
            <w:pPr>
              <w:spacing w:before="120" w:line="360" w:lineRule="auto"/>
              <w:rPr>
                <w:color w:val="auto"/>
                <w:sz w:val="20"/>
                <w:szCs w:val="20"/>
              </w:rPr>
            </w:pPr>
            <w:r w:rsidRPr="00622682">
              <w:rPr>
                <w:color w:val="auto"/>
                <w:sz w:val="20"/>
                <w:szCs w:val="20"/>
              </w:rPr>
              <w:t>8.88</w:t>
            </w:r>
          </w:p>
        </w:tc>
        <w:tc>
          <w:tcPr>
            <w:tcW w:w="259" w:type="pct"/>
            <w:shd w:val="clear" w:color="auto" w:fill="auto"/>
          </w:tcPr>
          <w:p w14:paraId="72FB1E02" w14:textId="77777777" w:rsidR="00664F73" w:rsidRPr="00622682" w:rsidRDefault="00664F73" w:rsidP="00A279D7">
            <w:pPr>
              <w:spacing w:before="120" w:line="360" w:lineRule="auto"/>
              <w:rPr>
                <w:color w:val="auto"/>
                <w:sz w:val="20"/>
                <w:szCs w:val="20"/>
              </w:rPr>
            </w:pPr>
          </w:p>
        </w:tc>
        <w:tc>
          <w:tcPr>
            <w:tcW w:w="259" w:type="pct"/>
            <w:shd w:val="clear" w:color="auto" w:fill="auto"/>
          </w:tcPr>
          <w:p w14:paraId="26BB1EDA" w14:textId="77777777" w:rsidR="00664F73" w:rsidRPr="00622682" w:rsidRDefault="00664F73" w:rsidP="00A279D7">
            <w:pPr>
              <w:spacing w:before="120" w:line="360" w:lineRule="auto"/>
              <w:rPr>
                <w:color w:val="auto"/>
                <w:sz w:val="20"/>
                <w:szCs w:val="20"/>
              </w:rPr>
            </w:pPr>
          </w:p>
        </w:tc>
        <w:tc>
          <w:tcPr>
            <w:tcW w:w="259" w:type="pct"/>
            <w:shd w:val="clear" w:color="auto" w:fill="auto"/>
          </w:tcPr>
          <w:p w14:paraId="739B48DD" w14:textId="77777777" w:rsidR="00664F73" w:rsidRPr="00622682" w:rsidRDefault="00664F73" w:rsidP="00A279D7">
            <w:pPr>
              <w:spacing w:before="120" w:line="360" w:lineRule="auto"/>
              <w:rPr>
                <w:color w:val="auto"/>
                <w:sz w:val="20"/>
                <w:szCs w:val="20"/>
              </w:rPr>
            </w:pPr>
          </w:p>
        </w:tc>
        <w:tc>
          <w:tcPr>
            <w:tcW w:w="259" w:type="pct"/>
            <w:shd w:val="clear" w:color="auto" w:fill="auto"/>
          </w:tcPr>
          <w:p w14:paraId="274744EA" w14:textId="77777777" w:rsidR="00664F73" w:rsidRPr="00622682" w:rsidRDefault="00664F73" w:rsidP="00A279D7">
            <w:pPr>
              <w:spacing w:before="120" w:line="360" w:lineRule="auto"/>
              <w:rPr>
                <w:color w:val="auto"/>
                <w:sz w:val="20"/>
                <w:szCs w:val="20"/>
              </w:rPr>
            </w:pPr>
          </w:p>
        </w:tc>
        <w:tc>
          <w:tcPr>
            <w:tcW w:w="259" w:type="pct"/>
          </w:tcPr>
          <w:p w14:paraId="742B9DF2" w14:textId="77777777" w:rsidR="00664F73" w:rsidRPr="00622682" w:rsidRDefault="00664F73" w:rsidP="00A279D7">
            <w:pPr>
              <w:spacing w:before="120" w:line="360" w:lineRule="auto"/>
              <w:rPr>
                <w:color w:val="auto"/>
                <w:sz w:val="20"/>
                <w:szCs w:val="20"/>
              </w:rPr>
            </w:pPr>
          </w:p>
        </w:tc>
        <w:tc>
          <w:tcPr>
            <w:tcW w:w="259" w:type="pct"/>
          </w:tcPr>
          <w:p w14:paraId="48573E0E" w14:textId="77777777" w:rsidR="00664F73" w:rsidRPr="00622682" w:rsidRDefault="00664F73" w:rsidP="00A279D7">
            <w:pPr>
              <w:spacing w:before="120" w:line="360" w:lineRule="auto"/>
              <w:rPr>
                <w:color w:val="auto"/>
                <w:sz w:val="20"/>
                <w:szCs w:val="20"/>
              </w:rPr>
            </w:pPr>
          </w:p>
        </w:tc>
        <w:tc>
          <w:tcPr>
            <w:tcW w:w="221" w:type="pct"/>
          </w:tcPr>
          <w:p w14:paraId="55F483B7" w14:textId="77777777" w:rsidR="00664F73" w:rsidRPr="00622682" w:rsidRDefault="00664F73" w:rsidP="00A279D7">
            <w:pPr>
              <w:spacing w:before="120" w:line="360" w:lineRule="auto"/>
              <w:rPr>
                <w:color w:val="auto"/>
                <w:sz w:val="20"/>
                <w:szCs w:val="20"/>
              </w:rPr>
            </w:pPr>
          </w:p>
        </w:tc>
      </w:tr>
      <w:tr w:rsidR="00622682" w:rsidRPr="00622682" w14:paraId="5A85B1D3" w14:textId="77777777" w:rsidTr="00A279D7">
        <w:trPr>
          <w:trHeight w:val="465"/>
        </w:trPr>
        <w:tc>
          <w:tcPr>
            <w:tcW w:w="543" w:type="pct"/>
          </w:tcPr>
          <w:p w14:paraId="317D0836" w14:textId="77777777" w:rsidR="00664F73" w:rsidRPr="00622682" w:rsidRDefault="00664F73" w:rsidP="00A279D7">
            <w:pPr>
              <w:spacing w:before="120" w:line="360" w:lineRule="auto"/>
              <w:rPr>
                <w:color w:val="auto"/>
                <w:sz w:val="20"/>
                <w:szCs w:val="20"/>
              </w:rPr>
            </w:pPr>
            <w:r w:rsidRPr="00622682">
              <w:rPr>
                <w:color w:val="auto"/>
                <w:sz w:val="20"/>
                <w:szCs w:val="20"/>
              </w:rPr>
              <w:t xml:space="preserve">8. </w:t>
            </w:r>
            <w:r w:rsidRPr="00622682">
              <w:rPr>
                <w:i/>
                <w:iCs/>
                <w:color w:val="auto"/>
                <w:sz w:val="20"/>
                <w:szCs w:val="20"/>
              </w:rPr>
              <w:t>r</w:t>
            </w:r>
            <w:r w:rsidRPr="00622682">
              <w:rPr>
                <w:color w:val="auto"/>
                <w:sz w:val="20"/>
                <w:szCs w:val="20"/>
                <w:vertAlign w:val="subscript"/>
              </w:rPr>
              <w:t>pbis</w:t>
            </w:r>
          </w:p>
        </w:tc>
        <w:tc>
          <w:tcPr>
            <w:tcW w:w="439" w:type="pct"/>
          </w:tcPr>
          <w:p w14:paraId="24B0DD6E" w14:textId="77777777" w:rsidR="00664F73" w:rsidRPr="00622682" w:rsidRDefault="00664F73" w:rsidP="00A279D7">
            <w:pPr>
              <w:spacing w:before="120" w:line="360" w:lineRule="auto"/>
              <w:rPr>
                <w:color w:val="auto"/>
                <w:sz w:val="20"/>
                <w:szCs w:val="20"/>
              </w:rPr>
            </w:pPr>
            <w:r w:rsidRPr="00622682">
              <w:rPr>
                <w:color w:val="auto"/>
                <w:sz w:val="20"/>
                <w:szCs w:val="20"/>
              </w:rPr>
              <w:t>.78</w:t>
            </w:r>
            <w:r w:rsidRPr="00622682">
              <w:rPr>
                <w:color w:val="auto"/>
                <w:sz w:val="20"/>
                <w:szCs w:val="20"/>
                <w:vertAlign w:val="subscript"/>
              </w:rPr>
              <w:t>[.72, .84]</w:t>
            </w:r>
          </w:p>
        </w:tc>
        <w:tc>
          <w:tcPr>
            <w:tcW w:w="321" w:type="pct"/>
          </w:tcPr>
          <w:p w14:paraId="302B8853" w14:textId="77777777" w:rsidR="00664F73" w:rsidRPr="00622682" w:rsidRDefault="00664F73" w:rsidP="00A279D7">
            <w:pPr>
              <w:spacing w:before="120" w:line="360" w:lineRule="auto"/>
              <w:rPr>
                <w:color w:val="auto"/>
                <w:sz w:val="20"/>
                <w:szCs w:val="20"/>
              </w:rPr>
            </w:pPr>
            <w:r w:rsidRPr="00622682">
              <w:rPr>
                <w:color w:val="auto"/>
                <w:sz w:val="20"/>
                <w:szCs w:val="20"/>
              </w:rPr>
              <w:t>.07</w:t>
            </w:r>
          </w:p>
        </w:tc>
        <w:tc>
          <w:tcPr>
            <w:tcW w:w="324" w:type="pct"/>
          </w:tcPr>
          <w:p w14:paraId="111996F2" w14:textId="77777777" w:rsidR="00664F73" w:rsidRPr="00622682" w:rsidRDefault="00664F73" w:rsidP="00A279D7">
            <w:pPr>
              <w:spacing w:before="120" w:line="360" w:lineRule="auto"/>
              <w:rPr>
                <w:color w:val="auto"/>
                <w:sz w:val="20"/>
                <w:szCs w:val="20"/>
              </w:rPr>
            </w:pPr>
            <w:r w:rsidRPr="00622682">
              <w:rPr>
                <w:color w:val="auto"/>
                <w:sz w:val="20"/>
                <w:szCs w:val="20"/>
              </w:rPr>
              <w:t>.04</w:t>
            </w:r>
          </w:p>
        </w:tc>
        <w:tc>
          <w:tcPr>
            <w:tcW w:w="298" w:type="pct"/>
            <w:shd w:val="clear" w:color="auto" w:fill="D9D9D9" w:themeFill="background1" w:themeFillShade="D9"/>
          </w:tcPr>
          <w:p w14:paraId="1DC07DA2" w14:textId="77777777" w:rsidR="00664F73" w:rsidRPr="00622682" w:rsidRDefault="00664F73" w:rsidP="00A279D7">
            <w:pPr>
              <w:spacing w:before="120" w:line="360" w:lineRule="auto"/>
              <w:rPr>
                <w:color w:val="auto"/>
                <w:sz w:val="20"/>
                <w:szCs w:val="20"/>
              </w:rPr>
            </w:pPr>
            <w:r w:rsidRPr="00622682">
              <w:rPr>
                <w:color w:val="auto"/>
                <w:sz w:val="20"/>
                <w:szCs w:val="20"/>
              </w:rPr>
              <w:t>12.28</w:t>
            </w:r>
          </w:p>
        </w:tc>
        <w:tc>
          <w:tcPr>
            <w:tcW w:w="259" w:type="pct"/>
            <w:shd w:val="clear" w:color="auto" w:fill="auto"/>
          </w:tcPr>
          <w:p w14:paraId="7CA080C5" w14:textId="77777777" w:rsidR="00664F73" w:rsidRPr="00622682" w:rsidRDefault="00664F73" w:rsidP="00A279D7">
            <w:pPr>
              <w:spacing w:before="120" w:line="360" w:lineRule="auto"/>
              <w:rPr>
                <w:color w:val="auto"/>
                <w:sz w:val="20"/>
                <w:szCs w:val="20"/>
              </w:rPr>
            </w:pPr>
            <w:r w:rsidRPr="00622682">
              <w:rPr>
                <w:color w:val="auto"/>
                <w:sz w:val="20"/>
                <w:szCs w:val="20"/>
              </w:rPr>
              <w:t>5.87</w:t>
            </w:r>
          </w:p>
        </w:tc>
        <w:tc>
          <w:tcPr>
            <w:tcW w:w="259" w:type="pct"/>
            <w:shd w:val="clear" w:color="auto" w:fill="auto"/>
          </w:tcPr>
          <w:p w14:paraId="34790C5D" w14:textId="77777777" w:rsidR="00664F73" w:rsidRPr="00622682" w:rsidRDefault="00664F73" w:rsidP="00A279D7">
            <w:pPr>
              <w:spacing w:before="120" w:line="360" w:lineRule="auto"/>
              <w:rPr>
                <w:color w:val="auto"/>
                <w:sz w:val="20"/>
                <w:szCs w:val="20"/>
              </w:rPr>
            </w:pPr>
            <w:r w:rsidRPr="00622682">
              <w:rPr>
                <w:color w:val="auto"/>
                <w:sz w:val="20"/>
                <w:szCs w:val="20"/>
              </w:rPr>
              <w:t>0.91</w:t>
            </w:r>
          </w:p>
        </w:tc>
        <w:tc>
          <w:tcPr>
            <w:tcW w:w="259" w:type="pct"/>
            <w:shd w:val="clear" w:color="auto" w:fill="auto"/>
          </w:tcPr>
          <w:p w14:paraId="22DC1CEF" w14:textId="77777777" w:rsidR="00664F73" w:rsidRPr="00622682" w:rsidRDefault="00664F73" w:rsidP="00A279D7">
            <w:pPr>
              <w:spacing w:before="120" w:line="360" w:lineRule="auto"/>
              <w:rPr>
                <w:color w:val="auto"/>
                <w:sz w:val="20"/>
                <w:szCs w:val="20"/>
              </w:rPr>
            </w:pPr>
            <w:r w:rsidRPr="00622682">
              <w:rPr>
                <w:color w:val="auto"/>
                <w:sz w:val="20"/>
                <w:szCs w:val="20"/>
              </w:rPr>
              <w:t>0.90</w:t>
            </w:r>
          </w:p>
        </w:tc>
        <w:tc>
          <w:tcPr>
            <w:tcW w:w="259" w:type="pct"/>
            <w:shd w:val="clear" w:color="auto" w:fill="auto"/>
          </w:tcPr>
          <w:p w14:paraId="714ECBCC" w14:textId="77777777" w:rsidR="00664F73" w:rsidRPr="00622682" w:rsidRDefault="00664F73" w:rsidP="00A279D7">
            <w:pPr>
              <w:spacing w:before="120" w:line="360" w:lineRule="auto"/>
              <w:rPr>
                <w:color w:val="auto"/>
                <w:sz w:val="20"/>
                <w:szCs w:val="20"/>
              </w:rPr>
            </w:pPr>
            <w:r w:rsidRPr="00622682">
              <w:rPr>
                <w:color w:val="auto"/>
                <w:sz w:val="20"/>
                <w:szCs w:val="20"/>
              </w:rPr>
              <w:t>0.64</w:t>
            </w:r>
          </w:p>
        </w:tc>
        <w:tc>
          <w:tcPr>
            <w:tcW w:w="259" w:type="pct"/>
            <w:shd w:val="clear" w:color="auto" w:fill="auto"/>
          </w:tcPr>
          <w:p w14:paraId="76ED3C2E" w14:textId="77777777" w:rsidR="00664F73" w:rsidRPr="00622682" w:rsidRDefault="00664F73" w:rsidP="00A279D7">
            <w:pPr>
              <w:spacing w:before="120" w:line="360" w:lineRule="auto"/>
              <w:rPr>
                <w:color w:val="auto"/>
                <w:sz w:val="20"/>
                <w:szCs w:val="20"/>
              </w:rPr>
            </w:pPr>
            <w:r w:rsidRPr="00622682">
              <w:rPr>
                <w:color w:val="auto"/>
                <w:sz w:val="20"/>
                <w:szCs w:val="20"/>
              </w:rPr>
              <w:t>0.31</w:t>
            </w:r>
          </w:p>
        </w:tc>
        <w:tc>
          <w:tcPr>
            <w:tcW w:w="259" w:type="pct"/>
            <w:shd w:val="clear" w:color="auto" w:fill="auto"/>
          </w:tcPr>
          <w:p w14:paraId="062AA048" w14:textId="77777777" w:rsidR="00664F73" w:rsidRPr="00622682" w:rsidRDefault="00664F73" w:rsidP="00A279D7">
            <w:pPr>
              <w:spacing w:before="120" w:line="360" w:lineRule="auto"/>
              <w:rPr>
                <w:color w:val="auto"/>
                <w:sz w:val="20"/>
                <w:szCs w:val="20"/>
              </w:rPr>
            </w:pPr>
            <w:r w:rsidRPr="00622682">
              <w:rPr>
                <w:color w:val="auto"/>
                <w:sz w:val="20"/>
                <w:szCs w:val="20"/>
              </w:rPr>
              <w:t>0.12</w:t>
            </w:r>
          </w:p>
        </w:tc>
        <w:tc>
          <w:tcPr>
            <w:tcW w:w="259" w:type="pct"/>
            <w:shd w:val="clear" w:color="auto" w:fill="auto"/>
          </w:tcPr>
          <w:p w14:paraId="2C53AF77" w14:textId="77777777" w:rsidR="00664F73" w:rsidRPr="00622682" w:rsidRDefault="00664F73" w:rsidP="00A279D7">
            <w:pPr>
              <w:spacing w:before="120" w:line="360" w:lineRule="auto"/>
              <w:rPr>
                <w:color w:val="auto"/>
                <w:sz w:val="20"/>
                <w:szCs w:val="20"/>
              </w:rPr>
            </w:pPr>
          </w:p>
        </w:tc>
        <w:tc>
          <w:tcPr>
            <w:tcW w:w="259" w:type="pct"/>
            <w:shd w:val="clear" w:color="auto" w:fill="auto"/>
          </w:tcPr>
          <w:p w14:paraId="217F42BF" w14:textId="77777777" w:rsidR="00664F73" w:rsidRPr="00622682" w:rsidRDefault="00664F73" w:rsidP="00A279D7">
            <w:pPr>
              <w:spacing w:before="120" w:line="360" w:lineRule="auto"/>
              <w:rPr>
                <w:color w:val="auto"/>
                <w:sz w:val="20"/>
                <w:szCs w:val="20"/>
              </w:rPr>
            </w:pPr>
          </w:p>
        </w:tc>
        <w:tc>
          <w:tcPr>
            <w:tcW w:w="259" w:type="pct"/>
            <w:shd w:val="clear" w:color="auto" w:fill="auto"/>
          </w:tcPr>
          <w:p w14:paraId="2A305D0C" w14:textId="77777777" w:rsidR="00664F73" w:rsidRPr="00622682" w:rsidRDefault="00664F73" w:rsidP="00A279D7">
            <w:pPr>
              <w:spacing w:before="120" w:line="360" w:lineRule="auto"/>
              <w:rPr>
                <w:color w:val="auto"/>
                <w:sz w:val="20"/>
                <w:szCs w:val="20"/>
              </w:rPr>
            </w:pPr>
          </w:p>
        </w:tc>
        <w:tc>
          <w:tcPr>
            <w:tcW w:w="259" w:type="pct"/>
          </w:tcPr>
          <w:p w14:paraId="1C6E7006" w14:textId="77777777" w:rsidR="00664F73" w:rsidRPr="00622682" w:rsidRDefault="00664F73" w:rsidP="00A279D7">
            <w:pPr>
              <w:spacing w:before="120" w:line="360" w:lineRule="auto"/>
              <w:rPr>
                <w:color w:val="auto"/>
                <w:sz w:val="20"/>
                <w:szCs w:val="20"/>
              </w:rPr>
            </w:pPr>
          </w:p>
        </w:tc>
        <w:tc>
          <w:tcPr>
            <w:tcW w:w="259" w:type="pct"/>
          </w:tcPr>
          <w:p w14:paraId="53CC67C7" w14:textId="77777777" w:rsidR="00664F73" w:rsidRPr="00622682" w:rsidRDefault="00664F73" w:rsidP="00A279D7">
            <w:pPr>
              <w:spacing w:before="120" w:line="360" w:lineRule="auto"/>
              <w:rPr>
                <w:color w:val="auto"/>
                <w:sz w:val="20"/>
                <w:szCs w:val="20"/>
              </w:rPr>
            </w:pPr>
          </w:p>
        </w:tc>
        <w:tc>
          <w:tcPr>
            <w:tcW w:w="221" w:type="pct"/>
          </w:tcPr>
          <w:p w14:paraId="63B60FB6" w14:textId="77777777" w:rsidR="00664F73" w:rsidRPr="00622682" w:rsidRDefault="00664F73" w:rsidP="00A279D7">
            <w:pPr>
              <w:spacing w:before="120" w:line="360" w:lineRule="auto"/>
              <w:rPr>
                <w:color w:val="auto"/>
                <w:sz w:val="20"/>
                <w:szCs w:val="20"/>
              </w:rPr>
            </w:pPr>
          </w:p>
        </w:tc>
      </w:tr>
      <w:tr w:rsidR="00622682" w:rsidRPr="00622682" w14:paraId="459140B3" w14:textId="77777777" w:rsidTr="00A279D7">
        <w:trPr>
          <w:trHeight w:val="465"/>
        </w:trPr>
        <w:tc>
          <w:tcPr>
            <w:tcW w:w="543" w:type="pct"/>
          </w:tcPr>
          <w:p w14:paraId="5603DD64" w14:textId="77777777" w:rsidR="00664F73" w:rsidRPr="00622682" w:rsidRDefault="00664F73" w:rsidP="00A279D7">
            <w:pPr>
              <w:spacing w:before="120" w:line="360" w:lineRule="auto"/>
              <w:rPr>
                <w:color w:val="auto"/>
                <w:sz w:val="20"/>
                <w:szCs w:val="20"/>
              </w:rPr>
            </w:pPr>
            <w:r w:rsidRPr="00622682">
              <w:rPr>
                <w:color w:val="auto"/>
                <w:sz w:val="20"/>
                <w:szCs w:val="20"/>
              </w:rPr>
              <w:t>9. H</w:t>
            </w:r>
            <w:r w:rsidRPr="00622682">
              <w:rPr>
                <w:color w:val="auto"/>
                <w:sz w:val="20"/>
                <w:szCs w:val="20"/>
                <w:vertAlign w:val="subscript"/>
              </w:rPr>
              <w:t>t</w:t>
            </w:r>
          </w:p>
        </w:tc>
        <w:tc>
          <w:tcPr>
            <w:tcW w:w="439" w:type="pct"/>
          </w:tcPr>
          <w:p w14:paraId="6D513B30" w14:textId="77777777" w:rsidR="00664F73" w:rsidRPr="00622682" w:rsidRDefault="00664F73" w:rsidP="00A279D7">
            <w:pPr>
              <w:spacing w:before="120" w:line="360" w:lineRule="auto"/>
              <w:rPr>
                <w:color w:val="auto"/>
                <w:sz w:val="20"/>
                <w:szCs w:val="20"/>
              </w:rPr>
            </w:pPr>
            <w:r w:rsidRPr="00622682">
              <w:rPr>
                <w:color w:val="auto"/>
                <w:sz w:val="20"/>
                <w:szCs w:val="20"/>
              </w:rPr>
              <w:t>.77</w:t>
            </w:r>
            <w:r w:rsidRPr="00622682">
              <w:rPr>
                <w:color w:val="auto"/>
                <w:sz w:val="20"/>
                <w:szCs w:val="20"/>
                <w:vertAlign w:val="subscript"/>
              </w:rPr>
              <w:t>[.71, .83]</w:t>
            </w:r>
          </w:p>
        </w:tc>
        <w:tc>
          <w:tcPr>
            <w:tcW w:w="321" w:type="pct"/>
          </w:tcPr>
          <w:p w14:paraId="605895EC" w14:textId="77777777" w:rsidR="00664F73" w:rsidRPr="00622682" w:rsidRDefault="00664F73" w:rsidP="00A279D7">
            <w:pPr>
              <w:spacing w:before="120" w:line="360" w:lineRule="auto"/>
              <w:rPr>
                <w:color w:val="auto"/>
                <w:sz w:val="20"/>
                <w:szCs w:val="20"/>
              </w:rPr>
            </w:pPr>
            <w:r w:rsidRPr="00622682">
              <w:rPr>
                <w:color w:val="auto"/>
                <w:sz w:val="20"/>
                <w:szCs w:val="20"/>
              </w:rPr>
              <w:t>.11</w:t>
            </w:r>
          </w:p>
        </w:tc>
        <w:tc>
          <w:tcPr>
            <w:tcW w:w="324" w:type="pct"/>
          </w:tcPr>
          <w:p w14:paraId="417C77BE" w14:textId="77777777" w:rsidR="00664F73" w:rsidRPr="00622682" w:rsidRDefault="00664F73" w:rsidP="00A279D7">
            <w:pPr>
              <w:spacing w:before="120" w:line="360" w:lineRule="auto"/>
              <w:rPr>
                <w:color w:val="auto"/>
                <w:sz w:val="20"/>
                <w:szCs w:val="20"/>
              </w:rPr>
            </w:pPr>
            <w:r w:rsidRPr="00622682">
              <w:rPr>
                <w:color w:val="auto"/>
                <w:sz w:val="20"/>
                <w:szCs w:val="20"/>
              </w:rPr>
              <w:t>.02</w:t>
            </w:r>
          </w:p>
        </w:tc>
        <w:tc>
          <w:tcPr>
            <w:tcW w:w="298" w:type="pct"/>
            <w:shd w:val="clear" w:color="auto" w:fill="auto"/>
          </w:tcPr>
          <w:p w14:paraId="5F0A9B46" w14:textId="77777777" w:rsidR="00664F73" w:rsidRPr="00622682" w:rsidRDefault="00664F73" w:rsidP="00A279D7">
            <w:pPr>
              <w:spacing w:before="120" w:line="360" w:lineRule="auto"/>
              <w:rPr>
                <w:color w:val="auto"/>
                <w:sz w:val="20"/>
                <w:szCs w:val="20"/>
              </w:rPr>
            </w:pPr>
            <w:r w:rsidRPr="00622682">
              <w:rPr>
                <w:color w:val="auto"/>
                <w:sz w:val="20"/>
                <w:szCs w:val="20"/>
              </w:rPr>
              <w:t>9.58</w:t>
            </w:r>
          </w:p>
        </w:tc>
        <w:tc>
          <w:tcPr>
            <w:tcW w:w="259" w:type="pct"/>
            <w:shd w:val="clear" w:color="auto" w:fill="auto"/>
          </w:tcPr>
          <w:p w14:paraId="34F3B1CF" w14:textId="77777777" w:rsidR="00664F73" w:rsidRPr="00622682" w:rsidRDefault="00664F73" w:rsidP="00A279D7">
            <w:pPr>
              <w:spacing w:before="120" w:line="360" w:lineRule="auto"/>
              <w:rPr>
                <w:color w:val="auto"/>
                <w:sz w:val="20"/>
                <w:szCs w:val="20"/>
              </w:rPr>
            </w:pPr>
            <w:r w:rsidRPr="00622682">
              <w:rPr>
                <w:color w:val="auto"/>
                <w:sz w:val="20"/>
                <w:szCs w:val="20"/>
              </w:rPr>
              <w:t>7.02</w:t>
            </w:r>
          </w:p>
        </w:tc>
        <w:tc>
          <w:tcPr>
            <w:tcW w:w="259" w:type="pct"/>
            <w:shd w:val="clear" w:color="auto" w:fill="auto"/>
          </w:tcPr>
          <w:p w14:paraId="03F922D3" w14:textId="77777777" w:rsidR="00664F73" w:rsidRPr="00622682" w:rsidRDefault="00664F73" w:rsidP="00A279D7">
            <w:pPr>
              <w:spacing w:before="120" w:line="360" w:lineRule="auto"/>
              <w:rPr>
                <w:color w:val="auto"/>
                <w:sz w:val="20"/>
                <w:szCs w:val="20"/>
              </w:rPr>
            </w:pPr>
            <w:r w:rsidRPr="00622682">
              <w:rPr>
                <w:color w:val="auto"/>
                <w:sz w:val="20"/>
                <w:szCs w:val="20"/>
              </w:rPr>
              <w:t>1.68</w:t>
            </w:r>
          </w:p>
        </w:tc>
        <w:tc>
          <w:tcPr>
            <w:tcW w:w="259" w:type="pct"/>
            <w:shd w:val="clear" w:color="auto" w:fill="auto"/>
          </w:tcPr>
          <w:p w14:paraId="07B9BD37" w14:textId="77777777" w:rsidR="00664F73" w:rsidRPr="00622682" w:rsidRDefault="00664F73" w:rsidP="00A279D7">
            <w:pPr>
              <w:spacing w:before="120" w:line="360" w:lineRule="auto"/>
              <w:rPr>
                <w:color w:val="auto"/>
                <w:sz w:val="20"/>
                <w:szCs w:val="20"/>
              </w:rPr>
            </w:pPr>
            <w:r w:rsidRPr="00622682">
              <w:rPr>
                <w:color w:val="auto"/>
                <w:sz w:val="20"/>
                <w:szCs w:val="20"/>
              </w:rPr>
              <w:t>1.64</w:t>
            </w:r>
          </w:p>
        </w:tc>
        <w:tc>
          <w:tcPr>
            <w:tcW w:w="259" w:type="pct"/>
            <w:shd w:val="clear" w:color="auto" w:fill="auto"/>
          </w:tcPr>
          <w:p w14:paraId="7B9CA22C" w14:textId="77777777" w:rsidR="00664F73" w:rsidRPr="00622682" w:rsidRDefault="00664F73" w:rsidP="00A279D7">
            <w:pPr>
              <w:spacing w:before="120" w:line="360" w:lineRule="auto"/>
              <w:rPr>
                <w:color w:val="auto"/>
                <w:sz w:val="20"/>
                <w:szCs w:val="20"/>
              </w:rPr>
            </w:pPr>
            <w:r w:rsidRPr="00622682">
              <w:rPr>
                <w:color w:val="auto"/>
                <w:sz w:val="20"/>
                <w:szCs w:val="20"/>
              </w:rPr>
              <w:t>1.38</w:t>
            </w:r>
          </w:p>
        </w:tc>
        <w:tc>
          <w:tcPr>
            <w:tcW w:w="259" w:type="pct"/>
            <w:shd w:val="clear" w:color="auto" w:fill="auto"/>
          </w:tcPr>
          <w:p w14:paraId="43065EDB" w14:textId="77777777" w:rsidR="00664F73" w:rsidRPr="00622682" w:rsidRDefault="00664F73" w:rsidP="00A279D7">
            <w:pPr>
              <w:spacing w:before="120" w:line="360" w:lineRule="auto"/>
              <w:rPr>
                <w:color w:val="auto"/>
                <w:sz w:val="20"/>
                <w:szCs w:val="20"/>
              </w:rPr>
            </w:pPr>
            <w:r w:rsidRPr="00622682">
              <w:rPr>
                <w:color w:val="auto"/>
                <w:sz w:val="20"/>
                <w:szCs w:val="20"/>
              </w:rPr>
              <w:t>0.83</w:t>
            </w:r>
          </w:p>
        </w:tc>
        <w:tc>
          <w:tcPr>
            <w:tcW w:w="259" w:type="pct"/>
            <w:shd w:val="clear" w:color="auto" w:fill="auto"/>
          </w:tcPr>
          <w:p w14:paraId="6671CE8C" w14:textId="77777777" w:rsidR="00664F73" w:rsidRPr="00622682" w:rsidRDefault="00664F73" w:rsidP="00A279D7">
            <w:pPr>
              <w:spacing w:before="120" w:line="360" w:lineRule="auto"/>
              <w:rPr>
                <w:color w:val="auto"/>
                <w:sz w:val="20"/>
                <w:szCs w:val="20"/>
              </w:rPr>
            </w:pPr>
            <w:r w:rsidRPr="00622682">
              <w:rPr>
                <w:color w:val="auto"/>
                <w:sz w:val="20"/>
                <w:szCs w:val="20"/>
              </w:rPr>
              <w:t>0.48</w:t>
            </w:r>
          </w:p>
        </w:tc>
        <w:tc>
          <w:tcPr>
            <w:tcW w:w="259" w:type="pct"/>
            <w:shd w:val="clear" w:color="auto" w:fill="auto"/>
          </w:tcPr>
          <w:p w14:paraId="370DCCA4" w14:textId="77777777" w:rsidR="00664F73" w:rsidRPr="00622682" w:rsidRDefault="00664F73" w:rsidP="00A279D7">
            <w:pPr>
              <w:spacing w:before="120" w:line="360" w:lineRule="auto"/>
              <w:rPr>
                <w:color w:val="auto"/>
                <w:sz w:val="20"/>
                <w:szCs w:val="20"/>
              </w:rPr>
            </w:pPr>
            <w:r w:rsidRPr="00622682">
              <w:rPr>
                <w:color w:val="auto"/>
                <w:sz w:val="20"/>
                <w:szCs w:val="20"/>
              </w:rPr>
              <w:t>0.23</w:t>
            </w:r>
          </w:p>
        </w:tc>
        <w:tc>
          <w:tcPr>
            <w:tcW w:w="259" w:type="pct"/>
            <w:shd w:val="clear" w:color="auto" w:fill="auto"/>
          </w:tcPr>
          <w:p w14:paraId="27708C1E" w14:textId="77777777" w:rsidR="00664F73" w:rsidRPr="00622682" w:rsidRDefault="00664F73" w:rsidP="00A279D7">
            <w:pPr>
              <w:spacing w:before="120" w:line="360" w:lineRule="auto"/>
              <w:rPr>
                <w:color w:val="auto"/>
                <w:sz w:val="20"/>
                <w:szCs w:val="20"/>
              </w:rPr>
            </w:pPr>
          </w:p>
        </w:tc>
        <w:tc>
          <w:tcPr>
            <w:tcW w:w="259" w:type="pct"/>
            <w:shd w:val="clear" w:color="auto" w:fill="auto"/>
          </w:tcPr>
          <w:p w14:paraId="23BC1AE4" w14:textId="77777777" w:rsidR="00664F73" w:rsidRPr="00622682" w:rsidRDefault="00664F73" w:rsidP="00A279D7">
            <w:pPr>
              <w:spacing w:before="120" w:line="360" w:lineRule="auto"/>
              <w:rPr>
                <w:color w:val="auto"/>
                <w:sz w:val="20"/>
                <w:szCs w:val="20"/>
              </w:rPr>
            </w:pPr>
          </w:p>
        </w:tc>
        <w:tc>
          <w:tcPr>
            <w:tcW w:w="259" w:type="pct"/>
          </w:tcPr>
          <w:p w14:paraId="026054F4" w14:textId="77777777" w:rsidR="00664F73" w:rsidRPr="00622682" w:rsidRDefault="00664F73" w:rsidP="00A279D7">
            <w:pPr>
              <w:spacing w:before="120" w:line="360" w:lineRule="auto"/>
              <w:rPr>
                <w:color w:val="auto"/>
                <w:sz w:val="20"/>
                <w:szCs w:val="20"/>
              </w:rPr>
            </w:pPr>
          </w:p>
        </w:tc>
        <w:tc>
          <w:tcPr>
            <w:tcW w:w="259" w:type="pct"/>
          </w:tcPr>
          <w:p w14:paraId="44A7C9FD" w14:textId="77777777" w:rsidR="00664F73" w:rsidRPr="00622682" w:rsidRDefault="00664F73" w:rsidP="00A279D7">
            <w:pPr>
              <w:spacing w:before="120" w:line="360" w:lineRule="auto"/>
              <w:rPr>
                <w:color w:val="auto"/>
                <w:sz w:val="20"/>
                <w:szCs w:val="20"/>
              </w:rPr>
            </w:pPr>
          </w:p>
        </w:tc>
        <w:tc>
          <w:tcPr>
            <w:tcW w:w="221" w:type="pct"/>
          </w:tcPr>
          <w:p w14:paraId="73FCD556" w14:textId="77777777" w:rsidR="00664F73" w:rsidRPr="00622682" w:rsidRDefault="00664F73" w:rsidP="00A279D7">
            <w:pPr>
              <w:spacing w:before="120" w:line="360" w:lineRule="auto"/>
              <w:rPr>
                <w:color w:val="auto"/>
                <w:sz w:val="20"/>
                <w:szCs w:val="20"/>
              </w:rPr>
            </w:pPr>
          </w:p>
        </w:tc>
      </w:tr>
      <w:tr w:rsidR="00622682" w:rsidRPr="00622682" w14:paraId="5D6570B3" w14:textId="77777777" w:rsidTr="00A279D7">
        <w:trPr>
          <w:trHeight w:val="465"/>
        </w:trPr>
        <w:tc>
          <w:tcPr>
            <w:tcW w:w="543" w:type="pct"/>
          </w:tcPr>
          <w:p w14:paraId="706BE1A0" w14:textId="77777777" w:rsidR="00664F73" w:rsidRPr="00622682" w:rsidRDefault="00664F73" w:rsidP="00A279D7">
            <w:pPr>
              <w:spacing w:before="120" w:line="360" w:lineRule="auto"/>
              <w:rPr>
                <w:color w:val="auto"/>
                <w:sz w:val="20"/>
                <w:szCs w:val="20"/>
              </w:rPr>
            </w:pPr>
            <w:r w:rsidRPr="00622682">
              <w:rPr>
                <w:color w:val="auto"/>
                <w:sz w:val="20"/>
                <w:szCs w:val="20"/>
              </w:rPr>
              <w:t>10. INDCHI</w:t>
            </w:r>
          </w:p>
        </w:tc>
        <w:tc>
          <w:tcPr>
            <w:tcW w:w="439" w:type="pct"/>
          </w:tcPr>
          <w:p w14:paraId="75BBA5B7" w14:textId="77777777" w:rsidR="00664F73" w:rsidRPr="00622682" w:rsidRDefault="00664F73" w:rsidP="00A279D7">
            <w:pPr>
              <w:spacing w:before="120" w:line="360" w:lineRule="auto"/>
              <w:rPr>
                <w:color w:val="auto"/>
                <w:sz w:val="20"/>
                <w:szCs w:val="20"/>
              </w:rPr>
            </w:pPr>
            <w:r w:rsidRPr="00622682">
              <w:rPr>
                <w:color w:val="auto"/>
                <w:sz w:val="20"/>
                <w:szCs w:val="20"/>
              </w:rPr>
              <w:t>.72</w:t>
            </w:r>
            <w:r w:rsidRPr="00622682">
              <w:rPr>
                <w:color w:val="auto"/>
                <w:sz w:val="20"/>
                <w:szCs w:val="20"/>
                <w:vertAlign w:val="subscript"/>
              </w:rPr>
              <w:t>[.65, .78]</w:t>
            </w:r>
          </w:p>
        </w:tc>
        <w:tc>
          <w:tcPr>
            <w:tcW w:w="321" w:type="pct"/>
          </w:tcPr>
          <w:p w14:paraId="3AD16194" w14:textId="77777777" w:rsidR="00664F73" w:rsidRPr="00622682" w:rsidRDefault="00664F73" w:rsidP="00A279D7">
            <w:pPr>
              <w:spacing w:before="120" w:line="360" w:lineRule="auto"/>
              <w:rPr>
                <w:color w:val="auto"/>
                <w:sz w:val="20"/>
                <w:szCs w:val="20"/>
              </w:rPr>
            </w:pPr>
            <w:r w:rsidRPr="00622682">
              <w:rPr>
                <w:color w:val="auto"/>
                <w:sz w:val="20"/>
                <w:szCs w:val="20"/>
              </w:rPr>
              <w:t>.37</w:t>
            </w:r>
          </w:p>
        </w:tc>
        <w:tc>
          <w:tcPr>
            <w:tcW w:w="324" w:type="pct"/>
          </w:tcPr>
          <w:p w14:paraId="0D994D99" w14:textId="77777777" w:rsidR="00664F73" w:rsidRPr="00622682" w:rsidRDefault="00664F73" w:rsidP="00A279D7">
            <w:pPr>
              <w:spacing w:before="120" w:line="360" w:lineRule="auto"/>
              <w:rPr>
                <w:color w:val="auto"/>
                <w:sz w:val="20"/>
                <w:szCs w:val="20"/>
              </w:rPr>
            </w:pPr>
            <w:r w:rsidRPr="00622682">
              <w:rPr>
                <w:color w:val="auto"/>
                <w:sz w:val="20"/>
                <w:szCs w:val="20"/>
              </w:rPr>
              <w:t>.27</w:t>
            </w:r>
          </w:p>
        </w:tc>
        <w:tc>
          <w:tcPr>
            <w:tcW w:w="298" w:type="pct"/>
            <w:shd w:val="clear" w:color="auto" w:fill="D9D9D9" w:themeFill="background1" w:themeFillShade="D9"/>
          </w:tcPr>
          <w:p w14:paraId="4D42B076" w14:textId="77777777" w:rsidR="00664F73" w:rsidRPr="00622682" w:rsidRDefault="00664F73" w:rsidP="00A279D7">
            <w:pPr>
              <w:spacing w:before="120" w:line="360" w:lineRule="auto"/>
              <w:rPr>
                <w:color w:val="auto"/>
                <w:sz w:val="20"/>
                <w:szCs w:val="20"/>
              </w:rPr>
            </w:pPr>
            <w:r w:rsidRPr="00622682">
              <w:rPr>
                <w:color w:val="auto"/>
                <w:sz w:val="20"/>
                <w:szCs w:val="20"/>
              </w:rPr>
              <w:t>14.96</w:t>
            </w:r>
          </w:p>
        </w:tc>
        <w:tc>
          <w:tcPr>
            <w:tcW w:w="259" w:type="pct"/>
            <w:shd w:val="clear" w:color="auto" w:fill="D9D9D9" w:themeFill="background1" w:themeFillShade="D9"/>
          </w:tcPr>
          <w:p w14:paraId="12787C75" w14:textId="77777777" w:rsidR="00664F73" w:rsidRPr="00622682" w:rsidRDefault="00664F73" w:rsidP="00A279D7">
            <w:pPr>
              <w:spacing w:before="120" w:line="360" w:lineRule="auto"/>
              <w:rPr>
                <w:color w:val="auto"/>
                <w:sz w:val="20"/>
                <w:szCs w:val="20"/>
              </w:rPr>
            </w:pPr>
            <w:r w:rsidRPr="00622682">
              <w:rPr>
                <w:color w:val="auto"/>
                <w:sz w:val="20"/>
                <w:szCs w:val="20"/>
              </w:rPr>
              <w:t>16.70</w:t>
            </w:r>
          </w:p>
        </w:tc>
        <w:tc>
          <w:tcPr>
            <w:tcW w:w="259" w:type="pct"/>
            <w:shd w:val="clear" w:color="auto" w:fill="D9D9D9" w:themeFill="background1" w:themeFillShade="D9"/>
          </w:tcPr>
          <w:p w14:paraId="334B42F6" w14:textId="77777777" w:rsidR="00664F73" w:rsidRPr="00622682" w:rsidRDefault="00664F73" w:rsidP="00A279D7">
            <w:pPr>
              <w:spacing w:before="120" w:line="360" w:lineRule="auto"/>
              <w:rPr>
                <w:color w:val="auto"/>
                <w:sz w:val="20"/>
                <w:szCs w:val="20"/>
              </w:rPr>
            </w:pPr>
            <w:r w:rsidRPr="00622682">
              <w:rPr>
                <w:color w:val="auto"/>
                <w:sz w:val="20"/>
                <w:szCs w:val="20"/>
              </w:rPr>
              <w:t>9.82</w:t>
            </w:r>
          </w:p>
        </w:tc>
        <w:tc>
          <w:tcPr>
            <w:tcW w:w="259" w:type="pct"/>
            <w:shd w:val="clear" w:color="auto" w:fill="auto"/>
          </w:tcPr>
          <w:p w14:paraId="6954A285" w14:textId="77777777" w:rsidR="00664F73" w:rsidRPr="00622682" w:rsidRDefault="00664F73" w:rsidP="00A279D7">
            <w:pPr>
              <w:spacing w:before="120" w:line="360" w:lineRule="auto"/>
              <w:rPr>
                <w:color w:val="auto"/>
                <w:sz w:val="20"/>
                <w:szCs w:val="20"/>
              </w:rPr>
            </w:pPr>
            <w:r w:rsidRPr="00622682">
              <w:rPr>
                <w:color w:val="auto"/>
                <w:sz w:val="20"/>
                <w:szCs w:val="20"/>
              </w:rPr>
              <w:t>5.77</w:t>
            </w:r>
          </w:p>
        </w:tc>
        <w:tc>
          <w:tcPr>
            <w:tcW w:w="259" w:type="pct"/>
            <w:shd w:val="clear" w:color="auto" w:fill="auto"/>
          </w:tcPr>
          <w:p w14:paraId="6EEBA945" w14:textId="77777777" w:rsidR="00664F73" w:rsidRPr="00622682" w:rsidRDefault="00664F73" w:rsidP="00A279D7">
            <w:pPr>
              <w:spacing w:before="120" w:line="360" w:lineRule="auto"/>
              <w:rPr>
                <w:color w:val="auto"/>
                <w:sz w:val="20"/>
                <w:szCs w:val="20"/>
              </w:rPr>
            </w:pPr>
            <w:r w:rsidRPr="00622682">
              <w:rPr>
                <w:color w:val="auto"/>
                <w:sz w:val="20"/>
                <w:szCs w:val="20"/>
              </w:rPr>
              <w:t>7.72</w:t>
            </w:r>
          </w:p>
        </w:tc>
        <w:tc>
          <w:tcPr>
            <w:tcW w:w="259" w:type="pct"/>
            <w:shd w:val="clear" w:color="auto" w:fill="auto"/>
          </w:tcPr>
          <w:p w14:paraId="61C9BDEA" w14:textId="77777777" w:rsidR="00664F73" w:rsidRPr="00622682" w:rsidRDefault="00664F73" w:rsidP="00A279D7">
            <w:pPr>
              <w:spacing w:before="120" w:line="360" w:lineRule="auto"/>
              <w:rPr>
                <w:color w:val="auto"/>
                <w:sz w:val="20"/>
                <w:szCs w:val="20"/>
              </w:rPr>
            </w:pPr>
            <w:r w:rsidRPr="00622682">
              <w:rPr>
                <w:color w:val="auto"/>
                <w:sz w:val="20"/>
                <w:szCs w:val="20"/>
              </w:rPr>
              <w:t>6.12</w:t>
            </w:r>
          </w:p>
        </w:tc>
        <w:tc>
          <w:tcPr>
            <w:tcW w:w="259" w:type="pct"/>
            <w:shd w:val="clear" w:color="auto" w:fill="auto"/>
          </w:tcPr>
          <w:p w14:paraId="1387B1F9" w14:textId="77777777" w:rsidR="00664F73" w:rsidRPr="00622682" w:rsidRDefault="00664F73" w:rsidP="00A279D7">
            <w:pPr>
              <w:spacing w:before="120" w:line="360" w:lineRule="auto"/>
              <w:rPr>
                <w:color w:val="auto"/>
                <w:sz w:val="20"/>
                <w:szCs w:val="20"/>
              </w:rPr>
            </w:pPr>
            <w:r w:rsidRPr="00622682">
              <w:rPr>
                <w:color w:val="auto"/>
                <w:sz w:val="20"/>
                <w:szCs w:val="20"/>
              </w:rPr>
              <w:t>4.95</w:t>
            </w:r>
          </w:p>
        </w:tc>
        <w:tc>
          <w:tcPr>
            <w:tcW w:w="259" w:type="pct"/>
            <w:shd w:val="clear" w:color="auto" w:fill="auto"/>
          </w:tcPr>
          <w:p w14:paraId="57C34984" w14:textId="77777777" w:rsidR="00664F73" w:rsidRPr="00622682" w:rsidRDefault="00664F73" w:rsidP="00A279D7">
            <w:pPr>
              <w:spacing w:before="120" w:line="360" w:lineRule="auto"/>
              <w:rPr>
                <w:color w:val="auto"/>
                <w:sz w:val="20"/>
                <w:szCs w:val="20"/>
              </w:rPr>
            </w:pPr>
            <w:r w:rsidRPr="00622682">
              <w:rPr>
                <w:color w:val="auto"/>
                <w:sz w:val="20"/>
                <w:szCs w:val="20"/>
              </w:rPr>
              <w:t>3.30</w:t>
            </w:r>
          </w:p>
        </w:tc>
        <w:tc>
          <w:tcPr>
            <w:tcW w:w="259" w:type="pct"/>
            <w:shd w:val="clear" w:color="auto" w:fill="auto"/>
          </w:tcPr>
          <w:p w14:paraId="79E81F4C" w14:textId="77777777" w:rsidR="00664F73" w:rsidRPr="00622682" w:rsidRDefault="00664F73" w:rsidP="00A279D7">
            <w:pPr>
              <w:spacing w:before="120" w:line="360" w:lineRule="auto"/>
              <w:rPr>
                <w:color w:val="auto"/>
                <w:sz w:val="20"/>
                <w:szCs w:val="20"/>
              </w:rPr>
            </w:pPr>
            <w:r w:rsidRPr="00622682">
              <w:rPr>
                <w:color w:val="auto"/>
                <w:sz w:val="20"/>
                <w:szCs w:val="20"/>
              </w:rPr>
              <w:t>2.00</w:t>
            </w:r>
          </w:p>
        </w:tc>
        <w:tc>
          <w:tcPr>
            <w:tcW w:w="259" w:type="pct"/>
            <w:shd w:val="clear" w:color="auto" w:fill="auto"/>
          </w:tcPr>
          <w:p w14:paraId="59059859" w14:textId="77777777" w:rsidR="00664F73" w:rsidRPr="00622682" w:rsidRDefault="00664F73" w:rsidP="00A279D7">
            <w:pPr>
              <w:spacing w:before="120" w:line="360" w:lineRule="auto"/>
              <w:rPr>
                <w:color w:val="auto"/>
                <w:sz w:val="20"/>
                <w:szCs w:val="20"/>
              </w:rPr>
            </w:pPr>
          </w:p>
        </w:tc>
        <w:tc>
          <w:tcPr>
            <w:tcW w:w="259" w:type="pct"/>
          </w:tcPr>
          <w:p w14:paraId="46B28458" w14:textId="77777777" w:rsidR="00664F73" w:rsidRPr="00622682" w:rsidRDefault="00664F73" w:rsidP="00A279D7">
            <w:pPr>
              <w:spacing w:before="120" w:line="360" w:lineRule="auto"/>
              <w:rPr>
                <w:color w:val="auto"/>
                <w:sz w:val="20"/>
                <w:szCs w:val="20"/>
              </w:rPr>
            </w:pPr>
          </w:p>
        </w:tc>
        <w:tc>
          <w:tcPr>
            <w:tcW w:w="259" w:type="pct"/>
          </w:tcPr>
          <w:p w14:paraId="498C0108" w14:textId="77777777" w:rsidR="00664F73" w:rsidRPr="00622682" w:rsidRDefault="00664F73" w:rsidP="00A279D7">
            <w:pPr>
              <w:spacing w:before="120" w:line="360" w:lineRule="auto"/>
              <w:rPr>
                <w:color w:val="auto"/>
                <w:sz w:val="20"/>
                <w:szCs w:val="20"/>
              </w:rPr>
            </w:pPr>
          </w:p>
        </w:tc>
        <w:tc>
          <w:tcPr>
            <w:tcW w:w="221" w:type="pct"/>
          </w:tcPr>
          <w:p w14:paraId="1B105A50" w14:textId="77777777" w:rsidR="00664F73" w:rsidRPr="00622682" w:rsidRDefault="00664F73" w:rsidP="00A279D7">
            <w:pPr>
              <w:spacing w:before="120" w:line="360" w:lineRule="auto"/>
              <w:rPr>
                <w:color w:val="auto"/>
                <w:sz w:val="20"/>
                <w:szCs w:val="20"/>
              </w:rPr>
            </w:pPr>
          </w:p>
        </w:tc>
      </w:tr>
      <w:tr w:rsidR="00622682" w:rsidRPr="00622682" w14:paraId="63E89CCD" w14:textId="77777777" w:rsidTr="00A279D7">
        <w:trPr>
          <w:trHeight w:val="465"/>
        </w:trPr>
        <w:tc>
          <w:tcPr>
            <w:tcW w:w="543" w:type="pct"/>
          </w:tcPr>
          <w:p w14:paraId="17A1615D" w14:textId="77777777" w:rsidR="00664F73" w:rsidRPr="00622682" w:rsidRDefault="00664F73" w:rsidP="00A279D7">
            <w:pPr>
              <w:spacing w:before="120" w:line="360" w:lineRule="auto"/>
              <w:rPr>
                <w:color w:val="auto"/>
                <w:sz w:val="20"/>
                <w:szCs w:val="20"/>
              </w:rPr>
            </w:pPr>
            <w:r w:rsidRPr="00622682">
              <w:rPr>
                <w:color w:val="auto"/>
                <w:sz w:val="20"/>
                <w:szCs w:val="20"/>
              </w:rPr>
              <w:t>11. Antonyms</w:t>
            </w:r>
          </w:p>
        </w:tc>
        <w:tc>
          <w:tcPr>
            <w:tcW w:w="439" w:type="pct"/>
          </w:tcPr>
          <w:p w14:paraId="2520FA90" w14:textId="77777777" w:rsidR="00664F73" w:rsidRPr="00622682" w:rsidRDefault="00664F73" w:rsidP="00A279D7">
            <w:pPr>
              <w:spacing w:before="120" w:line="360" w:lineRule="auto"/>
              <w:rPr>
                <w:color w:val="auto"/>
                <w:sz w:val="20"/>
                <w:szCs w:val="20"/>
              </w:rPr>
            </w:pPr>
            <w:r w:rsidRPr="00622682">
              <w:rPr>
                <w:color w:val="auto"/>
                <w:sz w:val="20"/>
                <w:szCs w:val="20"/>
              </w:rPr>
              <w:t>.71</w:t>
            </w:r>
            <w:r w:rsidRPr="00622682">
              <w:rPr>
                <w:color w:val="auto"/>
                <w:sz w:val="20"/>
                <w:szCs w:val="20"/>
                <w:vertAlign w:val="subscript"/>
              </w:rPr>
              <w:t>[.65, .77]</w:t>
            </w:r>
          </w:p>
        </w:tc>
        <w:tc>
          <w:tcPr>
            <w:tcW w:w="321" w:type="pct"/>
          </w:tcPr>
          <w:p w14:paraId="7D392E9D" w14:textId="77777777" w:rsidR="00664F73" w:rsidRPr="00622682" w:rsidRDefault="00664F73" w:rsidP="00A279D7">
            <w:pPr>
              <w:spacing w:before="120" w:line="360" w:lineRule="auto"/>
              <w:rPr>
                <w:color w:val="auto"/>
                <w:sz w:val="20"/>
                <w:szCs w:val="20"/>
              </w:rPr>
            </w:pPr>
            <w:r w:rsidRPr="00622682">
              <w:rPr>
                <w:color w:val="auto"/>
                <w:sz w:val="20"/>
                <w:szCs w:val="20"/>
              </w:rPr>
              <w:t>.25</w:t>
            </w:r>
          </w:p>
        </w:tc>
        <w:tc>
          <w:tcPr>
            <w:tcW w:w="324" w:type="pct"/>
          </w:tcPr>
          <w:p w14:paraId="15BE481B" w14:textId="77777777" w:rsidR="00664F73" w:rsidRPr="00622682" w:rsidRDefault="00664F73" w:rsidP="00A279D7">
            <w:pPr>
              <w:spacing w:before="120" w:line="360" w:lineRule="auto"/>
              <w:rPr>
                <w:color w:val="auto"/>
                <w:sz w:val="20"/>
                <w:szCs w:val="20"/>
              </w:rPr>
            </w:pPr>
            <w:r w:rsidRPr="00622682">
              <w:rPr>
                <w:color w:val="auto"/>
                <w:sz w:val="20"/>
                <w:szCs w:val="20"/>
              </w:rPr>
              <w:t>.07</w:t>
            </w:r>
          </w:p>
        </w:tc>
        <w:tc>
          <w:tcPr>
            <w:tcW w:w="298" w:type="pct"/>
            <w:shd w:val="clear" w:color="auto" w:fill="D9D9D9" w:themeFill="background1" w:themeFillShade="D9"/>
          </w:tcPr>
          <w:p w14:paraId="3FE0EC14" w14:textId="77777777" w:rsidR="00664F73" w:rsidRPr="00622682" w:rsidRDefault="00664F73" w:rsidP="00A279D7">
            <w:pPr>
              <w:spacing w:before="120" w:line="360" w:lineRule="auto"/>
              <w:rPr>
                <w:color w:val="auto"/>
                <w:sz w:val="20"/>
                <w:szCs w:val="20"/>
              </w:rPr>
            </w:pPr>
            <w:r w:rsidRPr="00622682">
              <w:rPr>
                <w:color w:val="auto"/>
                <w:sz w:val="20"/>
                <w:szCs w:val="20"/>
              </w:rPr>
              <w:t>26.78</w:t>
            </w:r>
          </w:p>
        </w:tc>
        <w:tc>
          <w:tcPr>
            <w:tcW w:w="259" w:type="pct"/>
            <w:shd w:val="clear" w:color="auto" w:fill="D9D9D9" w:themeFill="background1" w:themeFillShade="D9"/>
          </w:tcPr>
          <w:p w14:paraId="32CDA4EA" w14:textId="77777777" w:rsidR="00664F73" w:rsidRPr="00622682" w:rsidRDefault="00664F73" w:rsidP="00A279D7">
            <w:pPr>
              <w:spacing w:before="120" w:line="360" w:lineRule="auto"/>
              <w:rPr>
                <w:color w:val="auto"/>
                <w:sz w:val="20"/>
                <w:szCs w:val="20"/>
              </w:rPr>
            </w:pPr>
            <w:r w:rsidRPr="00622682">
              <w:rPr>
                <w:color w:val="auto"/>
                <w:sz w:val="20"/>
                <w:szCs w:val="20"/>
              </w:rPr>
              <w:t>14.75</w:t>
            </w:r>
          </w:p>
        </w:tc>
        <w:tc>
          <w:tcPr>
            <w:tcW w:w="259" w:type="pct"/>
            <w:shd w:val="clear" w:color="auto" w:fill="auto"/>
          </w:tcPr>
          <w:p w14:paraId="163C8332" w14:textId="77777777" w:rsidR="00664F73" w:rsidRPr="00622682" w:rsidRDefault="00664F73" w:rsidP="00A279D7">
            <w:pPr>
              <w:spacing w:before="120" w:line="360" w:lineRule="auto"/>
              <w:rPr>
                <w:color w:val="auto"/>
                <w:sz w:val="20"/>
                <w:szCs w:val="20"/>
              </w:rPr>
            </w:pPr>
            <w:r w:rsidRPr="00622682">
              <w:rPr>
                <w:color w:val="auto"/>
                <w:sz w:val="20"/>
                <w:szCs w:val="20"/>
              </w:rPr>
              <w:t>6.87</w:t>
            </w:r>
          </w:p>
        </w:tc>
        <w:tc>
          <w:tcPr>
            <w:tcW w:w="259" w:type="pct"/>
            <w:shd w:val="clear" w:color="auto" w:fill="auto"/>
          </w:tcPr>
          <w:p w14:paraId="2A81D501" w14:textId="77777777" w:rsidR="00664F73" w:rsidRPr="00622682" w:rsidRDefault="00664F73" w:rsidP="00A279D7">
            <w:pPr>
              <w:spacing w:before="120" w:line="360" w:lineRule="auto"/>
              <w:rPr>
                <w:color w:val="auto"/>
                <w:sz w:val="20"/>
                <w:szCs w:val="20"/>
              </w:rPr>
            </w:pPr>
            <w:r w:rsidRPr="00622682">
              <w:rPr>
                <w:color w:val="auto"/>
                <w:sz w:val="20"/>
                <w:szCs w:val="20"/>
              </w:rPr>
              <w:t>9.94</w:t>
            </w:r>
          </w:p>
        </w:tc>
        <w:tc>
          <w:tcPr>
            <w:tcW w:w="259" w:type="pct"/>
            <w:shd w:val="clear" w:color="auto" w:fill="auto"/>
          </w:tcPr>
          <w:p w14:paraId="51D557E9" w14:textId="77777777" w:rsidR="00664F73" w:rsidRPr="00622682" w:rsidRDefault="00664F73" w:rsidP="00A279D7">
            <w:pPr>
              <w:spacing w:before="120" w:line="360" w:lineRule="auto"/>
              <w:rPr>
                <w:color w:val="auto"/>
                <w:sz w:val="20"/>
                <w:szCs w:val="20"/>
              </w:rPr>
            </w:pPr>
            <w:r w:rsidRPr="00622682">
              <w:rPr>
                <w:color w:val="auto"/>
                <w:sz w:val="20"/>
                <w:szCs w:val="20"/>
              </w:rPr>
              <w:t>5.94</w:t>
            </w:r>
          </w:p>
        </w:tc>
        <w:tc>
          <w:tcPr>
            <w:tcW w:w="259" w:type="pct"/>
            <w:shd w:val="clear" w:color="auto" w:fill="auto"/>
          </w:tcPr>
          <w:p w14:paraId="009A699A" w14:textId="77777777" w:rsidR="00664F73" w:rsidRPr="00622682" w:rsidRDefault="00664F73" w:rsidP="00A279D7">
            <w:pPr>
              <w:spacing w:before="120" w:line="360" w:lineRule="auto"/>
              <w:rPr>
                <w:color w:val="auto"/>
                <w:sz w:val="20"/>
                <w:szCs w:val="20"/>
              </w:rPr>
            </w:pPr>
            <w:r w:rsidRPr="00622682">
              <w:rPr>
                <w:color w:val="auto"/>
                <w:sz w:val="20"/>
                <w:szCs w:val="20"/>
              </w:rPr>
              <w:t>4.63</w:t>
            </w:r>
          </w:p>
        </w:tc>
        <w:tc>
          <w:tcPr>
            <w:tcW w:w="259" w:type="pct"/>
            <w:shd w:val="clear" w:color="auto" w:fill="auto"/>
          </w:tcPr>
          <w:p w14:paraId="3ED1F843" w14:textId="77777777" w:rsidR="00664F73" w:rsidRPr="00622682" w:rsidRDefault="00664F73" w:rsidP="00A279D7">
            <w:pPr>
              <w:spacing w:before="120" w:line="360" w:lineRule="auto"/>
              <w:rPr>
                <w:color w:val="auto"/>
                <w:sz w:val="20"/>
                <w:szCs w:val="20"/>
              </w:rPr>
            </w:pPr>
            <w:r w:rsidRPr="00622682">
              <w:rPr>
                <w:color w:val="auto"/>
                <w:sz w:val="20"/>
                <w:szCs w:val="20"/>
              </w:rPr>
              <w:t>3.77</w:t>
            </w:r>
          </w:p>
        </w:tc>
        <w:tc>
          <w:tcPr>
            <w:tcW w:w="259" w:type="pct"/>
            <w:shd w:val="clear" w:color="auto" w:fill="auto"/>
          </w:tcPr>
          <w:p w14:paraId="182DE87A" w14:textId="77777777" w:rsidR="00664F73" w:rsidRPr="00622682" w:rsidRDefault="00664F73" w:rsidP="00A279D7">
            <w:pPr>
              <w:spacing w:before="120" w:line="360" w:lineRule="auto"/>
              <w:rPr>
                <w:color w:val="auto"/>
                <w:sz w:val="20"/>
                <w:szCs w:val="20"/>
              </w:rPr>
            </w:pPr>
            <w:r w:rsidRPr="00622682">
              <w:rPr>
                <w:color w:val="auto"/>
                <w:sz w:val="20"/>
                <w:szCs w:val="20"/>
              </w:rPr>
              <w:t>5.55</w:t>
            </w:r>
          </w:p>
        </w:tc>
        <w:tc>
          <w:tcPr>
            <w:tcW w:w="259" w:type="pct"/>
            <w:shd w:val="clear" w:color="auto" w:fill="auto"/>
          </w:tcPr>
          <w:p w14:paraId="343C4FDC" w14:textId="77777777" w:rsidR="00664F73" w:rsidRPr="00622682" w:rsidRDefault="00664F73" w:rsidP="00A279D7">
            <w:pPr>
              <w:spacing w:before="120" w:line="360" w:lineRule="auto"/>
              <w:rPr>
                <w:color w:val="auto"/>
                <w:sz w:val="20"/>
                <w:szCs w:val="20"/>
              </w:rPr>
            </w:pPr>
            <w:r w:rsidRPr="00622682">
              <w:rPr>
                <w:color w:val="auto"/>
                <w:sz w:val="20"/>
                <w:szCs w:val="20"/>
              </w:rPr>
              <w:t>3.35</w:t>
            </w:r>
          </w:p>
        </w:tc>
        <w:tc>
          <w:tcPr>
            <w:tcW w:w="259" w:type="pct"/>
            <w:shd w:val="clear" w:color="auto" w:fill="auto"/>
          </w:tcPr>
          <w:p w14:paraId="08D085F7" w14:textId="77777777" w:rsidR="00664F73" w:rsidRPr="00622682" w:rsidRDefault="00664F73" w:rsidP="00A279D7">
            <w:pPr>
              <w:spacing w:before="120" w:line="360" w:lineRule="auto"/>
              <w:rPr>
                <w:color w:val="auto"/>
                <w:sz w:val="20"/>
                <w:szCs w:val="20"/>
              </w:rPr>
            </w:pPr>
            <w:r w:rsidRPr="00622682">
              <w:rPr>
                <w:color w:val="auto"/>
                <w:sz w:val="20"/>
                <w:szCs w:val="20"/>
              </w:rPr>
              <w:t>0.04</w:t>
            </w:r>
          </w:p>
        </w:tc>
        <w:tc>
          <w:tcPr>
            <w:tcW w:w="259" w:type="pct"/>
          </w:tcPr>
          <w:p w14:paraId="42AFFC71" w14:textId="77777777" w:rsidR="00664F73" w:rsidRPr="00622682" w:rsidRDefault="00664F73" w:rsidP="00A279D7">
            <w:pPr>
              <w:spacing w:before="120" w:line="360" w:lineRule="auto"/>
              <w:rPr>
                <w:color w:val="auto"/>
                <w:sz w:val="20"/>
                <w:szCs w:val="20"/>
              </w:rPr>
            </w:pPr>
          </w:p>
        </w:tc>
        <w:tc>
          <w:tcPr>
            <w:tcW w:w="259" w:type="pct"/>
          </w:tcPr>
          <w:p w14:paraId="74745F3A" w14:textId="77777777" w:rsidR="00664F73" w:rsidRPr="00622682" w:rsidRDefault="00664F73" w:rsidP="00A279D7">
            <w:pPr>
              <w:spacing w:before="120" w:line="360" w:lineRule="auto"/>
              <w:rPr>
                <w:color w:val="auto"/>
                <w:sz w:val="20"/>
                <w:szCs w:val="20"/>
              </w:rPr>
            </w:pPr>
          </w:p>
        </w:tc>
        <w:tc>
          <w:tcPr>
            <w:tcW w:w="221" w:type="pct"/>
          </w:tcPr>
          <w:p w14:paraId="2F762EA8" w14:textId="77777777" w:rsidR="00664F73" w:rsidRPr="00622682" w:rsidRDefault="00664F73" w:rsidP="00A279D7">
            <w:pPr>
              <w:spacing w:before="120" w:line="360" w:lineRule="auto"/>
              <w:rPr>
                <w:color w:val="auto"/>
                <w:sz w:val="20"/>
                <w:szCs w:val="20"/>
              </w:rPr>
            </w:pPr>
          </w:p>
        </w:tc>
      </w:tr>
      <w:tr w:rsidR="00622682" w:rsidRPr="00622682" w14:paraId="27A2F69B" w14:textId="77777777" w:rsidTr="00A279D7">
        <w:trPr>
          <w:trHeight w:val="465"/>
        </w:trPr>
        <w:tc>
          <w:tcPr>
            <w:tcW w:w="543" w:type="pct"/>
          </w:tcPr>
          <w:p w14:paraId="6DD44008" w14:textId="77777777" w:rsidR="00664F73" w:rsidRPr="00622682" w:rsidRDefault="00664F73" w:rsidP="00A279D7">
            <w:pPr>
              <w:spacing w:before="120" w:line="360" w:lineRule="auto"/>
              <w:rPr>
                <w:color w:val="auto"/>
                <w:sz w:val="20"/>
                <w:szCs w:val="20"/>
              </w:rPr>
            </w:pPr>
            <w:r w:rsidRPr="00622682">
              <w:rPr>
                <w:color w:val="auto"/>
                <w:sz w:val="20"/>
                <w:szCs w:val="20"/>
              </w:rPr>
              <w:t>12. Time</w:t>
            </w:r>
          </w:p>
        </w:tc>
        <w:tc>
          <w:tcPr>
            <w:tcW w:w="439" w:type="pct"/>
          </w:tcPr>
          <w:p w14:paraId="02A971C4" w14:textId="77777777" w:rsidR="00664F73" w:rsidRPr="00622682" w:rsidRDefault="00664F73" w:rsidP="00A279D7">
            <w:pPr>
              <w:spacing w:before="120" w:line="360" w:lineRule="auto"/>
              <w:rPr>
                <w:color w:val="auto"/>
                <w:sz w:val="20"/>
                <w:szCs w:val="20"/>
              </w:rPr>
            </w:pPr>
            <w:r w:rsidRPr="00622682">
              <w:rPr>
                <w:color w:val="auto"/>
                <w:sz w:val="20"/>
                <w:szCs w:val="20"/>
              </w:rPr>
              <w:t>.68</w:t>
            </w:r>
            <w:r w:rsidRPr="00622682">
              <w:rPr>
                <w:color w:val="auto"/>
                <w:sz w:val="20"/>
                <w:szCs w:val="20"/>
                <w:vertAlign w:val="subscript"/>
              </w:rPr>
              <w:t>[.61, .75]</w:t>
            </w:r>
          </w:p>
        </w:tc>
        <w:tc>
          <w:tcPr>
            <w:tcW w:w="321" w:type="pct"/>
          </w:tcPr>
          <w:p w14:paraId="397E0D3F" w14:textId="77777777" w:rsidR="00664F73" w:rsidRPr="00622682" w:rsidRDefault="00664F73" w:rsidP="00A279D7">
            <w:pPr>
              <w:spacing w:before="120" w:line="360" w:lineRule="auto"/>
              <w:rPr>
                <w:color w:val="auto"/>
                <w:sz w:val="20"/>
                <w:szCs w:val="20"/>
              </w:rPr>
            </w:pPr>
            <w:r w:rsidRPr="00622682">
              <w:rPr>
                <w:color w:val="auto"/>
                <w:sz w:val="20"/>
                <w:szCs w:val="20"/>
              </w:rPr>
              <w:t>.18</w:t>
            </w:r>
          </w:p>
        </w:tc>
        <w:tc>
          <w:tcPr>
            <w:tcW w:w="324" w:type="pct"/>
          </w:tcPr>
          <w:p w14:paraId="33CF07B3" w14:textId="77777777" w:rsidR="00664F73" w:rsidRPr="00622682" w:rsidRDefault="00664F73" w:rsidP="00A279D7">
            <w:pPr>
              <w:spacing w:before="120" w:line="360" w:lineRule="auto"/>
              <w:rPr>
                <w:color w:val="auto"/>
                <w:sz w:val="20"/>
                <w:szCs w:val="20"/>
              </w:rPr>
            </w:pPr>
            <w:r w:rsidRPr="00622682">
              <w:rPr>
                <w:color w:val="auto"/>
                <w:sz w:val="20"/>
                <w:szCs w:val="20"/>
              </w:rPr>
              <w:t>.05</w:t>
            </w:r>
          </w:p>
        </w:tc>
        <w:tc>
          <w:tcPr>
            <w:tcW w:w="298" w:type="pct"/>
            <w:shd w:val="clear" w:color="auto" w:fill="D9D9D9" w:themeFill="background1" w:themeFillShade="D9"/>
          </w:tcPr>
          <w:p w14:paraId="28673865" w14:textId="77777777" w:rsidR="00664F73" w:rsidRPr="00622682" w:rsidRDefault="00664F73" w:rsidP="00A279D7">
            <w:pPr>
              <w:spacing w:before="120" w:line="360" w:lineRule="auto"/>
              <w:rPr>
                <w:color w:val="auto"/>
                <w:sz w:val="20"/>
                <w:szCs w:val="20"/>
              </w:rPr>
            </w:pPr>
            <w:r w:rsidRPr="00622682">
              <w:rPr>
                <w:color w:val="auto"/>
                <w:sz w:val="20"/>
                <w:szCs w:val="20"/>
              </w:rPr>
              <w:t>18.56</w:t>
            </w:r>
          </w:p>
        </w:tc>
        <w:tc>
          <w:tcPr>
            <w:tcW w:w="259" w:type="pct"/>
            <w:shd w:val="clear" w:color="auto" w:fill="D9D9D9" w:themeFill="background1" w:themeFillShade="D9"/>
          </w:tcPr>
          <w:p w14:paraId="1AEB306B" w14:textId="77777777" w:rsidR="00664F73" w:rsidRPr="00622682" w:rsidRDefault="00664F73" w:rsidP="00A279D7">
            <w:pPr>
              <w:spacing w:before="120" w:line="360" w:lineRule="auto"/>
              <w:rPr>
                <w:color w:val="auto"/>
                <w:sz w:val="20"/>
                <w:szCs w:val="20"/>
              </w:rPr>
            </w:pPr>
            <w:r w:rsidRPr="00622682">
              <w:rPr>
                <w:color w:val="auto"/>
                <w:sz w:val="20"/>
                <w:szCs w:val="20"/>
              </w:rPr>
              <w:t>16.78</w:t>
            </w:r>
          </w:p>
        </w:tc>
        <w:tc>
          <w:tcPr>
            <w:tcW w:w="259" w:type="pct"/>
            <w:shd w:val="clear" w:color="auto" w:fill="auto"/>
          </w:tcPr>
          <w:p w14:paraId="4BAD356A" w14:textId="77777777" w:rsidR="00664F73" w:rsidRPr="00622682" w:rsidRDefault="00664F73" w:rsidP="00A279D7">
            <w:pPr>
              <w:spacing w:before="120" w:line="360" w:lineRule="auto"/>
              <w:rPr>
                <w:color w:val="auto"/>
                <w:sz w:val="20"/>
                <w:szCs w:val="20"/>
              </w:rPr>
            </w:pPr>
            <w:r w:rsidRPr="00622682">
              <w:rPr>
                <w:color w:val="auto"/>
                <w:sz w:val="20"/>
                <w:szCs w:val="20"/>
              </w:rPr>
              <w:t>8.99</w:t>
            </w:r>
          </w:p>
        </w:tc>
        <w:tc>
          <w:tcPr>
            <w:tcW w:w="259" w:type="pct"/>
            <w:shd w:val="clear" w:color="auto" w:fill="auto"/>
          </w:tcPr>
          <w:p w14:paraId="4EE6F45B" w14:textId="77777777" w:rsidR="00664F73" w:rsidRPr="00622682" w:rsidRDefault="00664F73" w:rsidP="00A279D7">
            <w:pPr>
              <w:spacing w:before="120" w:line="360" w:lineRule="auto"/>
              <w:rPr>
                <w:color w:val="auto"/>
                <w:sz w:val="20"/>
                <w:szCs w:val="20"/>
              </w:rPr>
            </w:pPr>
            <w:r w:rsidRPr="00622682">
              <w:rPr>
                <w:color w:val="auto"/>
                <w:sz w:val="20"/>
                <w:szCs w:val="20"/>
              </w:rPr>
              <w:t>8.41</w:t>
            </w:r>
          </w:p>
        </w:tc>
        <w:tc>
          <w:tcPr>
            <w:tcW w:w="259" w:type="pct"/>
            <w:shd w:val="clear" w:color="auto" w:fill="auto"/>
          </w:tcPr>
          <w:p w14:paraId="0D392087" w14:textId="77777777" w:rsidR="00664F73" w:rsidRPr="00622682" w:rsidRDefault="00664F73" w:rsidP="00A279D7">
            <w:pPr>
              <w:spacing w:before="120" w:line="360" w:lineRule="auto"/>
              <w:rPr>
                <w:color w:val="auto"/>
                <w:sz w:val="20"/>
                <w:szCs w:val="20"/>
              </w:rPr>
            </w:pPr>
            <w:r w:rsidRPr="00622682">
              <w:rPr>
                <w:color w:val="auto"/>
                <w:sz w:val="20"/>
                <w:szCs w:val="20"/>
              </w:rPr>
              <w:t>8.40</w:t>
            </w:r>
          </w:p>
        </w:tc>
        <w:tc>
          <w:tcPr>
            <w:tcW w:w="259" w:type="pct"/>
            <w:shd w:val="clear" w:color="auto" w:fill="auto"/>
          </w:tcPr>
          <w:p w14:paraId="63A189DF" w14:textId="77777777" w:rsidR="00664F73" w:rsidRPr="00622682" w:rsidRDefault="00664F73" w:rsidP="00A279D7">
            <w:pPr>
              <w:spacing w:before="120" w:line="360" w:lineRule="auto"/>
              <w:rPr>
                <w:color w:val="auto"/>
                <w:sz w:val="20"/>
                <w:szCs w:val="20"/>
              </w:rPr>
            </w:pPr>
            <w:r w:rsidRPr="00622682">
              <w:rPr>
                <w:color w:val="auto"/>
                <w:sz w:val="20"/>
                <w:szCs w:val="20"/>
              </w:rPr>
              <w:t>7.70</w:t>
            </w:r>
          </w:p>
        </w:tc>
        <w:tc>
          <w:tcPr>
            <w:tcW w:w="259" w:type="pct"/>
            <w:shd w:val="clear" w:color="auto" w:fill="auto"/>
          </w:tcPr>
          <w:p w14:paraId="47331E02" w14:textId="77777777" w:rsidR="00664F73" w:rsidRPr="00622682" w:rsidRDefault="00664F73" w:rsidP="00A279D7">
            <w:pPr>
              <w:spacing w:before="120" w:line="360" w:lineRule="auto"/>
              <w:rPr>
                <w:color w:val="auto"/>
                <w:sz w:val="20"/>
                <w:szCs w:val="20"/>
              </w:rPr>
            </w:pPr>
            <w:r w:rsidRPr="00622682">
              <w:rPr>
                <w:color w:val="auto"/>
                <w:sz w:val="20"/>
                <w:szCs w:val="20"/>
              </w:rPr>
              <w:t>6.68</w:t>
            </w:r>
          </w:p>
        </w:tc>
        <w:tc>
          <w:tcPr>
            <w:tcW w:w="259" w:type="pct"/>
            <w:shd w:val="clear" w:color="auto" w:fill="auto"/>
          </w:tcPr>
          <w:p w14:paraId="0F12FF15" w14:textId="77777777" w:rsidR="00664F73" w:rsidRPr="00622682" w:rsidRDefault="00664F73" w:rsidP="00A279D7">
            <w:pPr>
              <w:spacing w:before="120" w:line="360" w:lineRule="auto"/>
              <w:rPr>
                <w:color w:val="auto"/>
                <w:sz w:val="20"/>
                <w:szCs w:val="20"/>
              </w:rPr>
            </w:pPr>
            <w:r w:rsidRPr="00622682">
              <w:rPr>
                <w:color w:val="auto"/>
                <w:sz w:val="20"/>
                <w:szCs w:val="20"/>
              </w:rPr>
              <w:t>4.88</w:t>
            </w:r>
          </w:p>
        </w:tc>
        <w:tc>
          <w:tcPr>
            <w:tcW w:w="259" w:type="pct"/>
            <w:shd w:val="clear" w:color="auto" w:fill="auto"/>
          </w:tcPr>
          <w:p w14:paraId="66D07FA0" w14:textId="77777777" w:rsidR="00664F73" w:rsidRPr="00622682" w:rsidRDefault="00664F73" w:rsidP="00A279D7">
            <w:pPr>
              <w:spacing w:before="120" w:line="360" w:lineRule="auto"/>
              <w:rPr>
                <w:color w:val="auto"/>
                <w:sz w:val="20"/>
                <w:szCs w:val="20"/>
              </w:rPr>
            </w:pPr>
            <w:r w:rsidRPr="00622682">
              <w:rPr>
                <w:color w:val="auto"/>
                <w:sz w:val="20"/>
                <w:szCs w:val="20"/>
              </w:rPr>
              <w:t>3.88</w:t>
            </w:r>
          </w:p>
        </w:tc>
        <w:tc>
          <w:tcPr>
            <w:tcW w:w="259" w:type="pct"/>
            <w:shd w:val="clear" w:color="auto" w:fill="auto"/>
          </w:tcPr>
          <w:p w14:paraId="67BD0366" w14:textId="77777777" w:rsidR="00664F73" w:rsidRPr="00622682" w:rsidRDefault="00664F73" w:rsidP="00A279D7">
            <w:pPr>
              <w:spacing w:before="120" w:line="360" w:lineRule="auto"/>
              <w:rPr>
                <w:color w:val="auto"/>
                <w:sz w:val="20"/>
                <w:szCs w:val="20"/>
              </w:rPr>
            </w:pPr>
            <w:r w:rsidRPr="00622682">
              <w:rPr>
                <w:color w:val="auto"/>
                <w:sz w:val="20"/>
                <w:szCs w:val="20"/>
              </w:rPr>
              <w:t>0.62</w:t>
            </w:r>
          </w:p>
        </w:tc>
        <w:tc>
          <w:tcPr>
            <w:tcW w:w="259" w:type="pct"/>
          </w:tcPr>
          <w:p w14:paraId="59385DEF" w14:textId="77777777" w:rsidR="00664F73" w:rsidRPr="00622682" w:rsidRDefault="00664F73" w:rsidP="00A279D7">
            <w:pPr>
              <w:spacing w:before="120" w:line="360" w:lineRule="auto"/>
              <w:rPr>
                <w:color w:val="auto"/>
                <w:sz w:val="20"/>
                <w:szCs w:val="20"/>
              </w:rPr>
            </w:pPr>
            <w:r w:rsidRPr="00622682">
              <w:rPr>
                <w:color w:val="auto"/>
                <w:sz w:val="20"/>
                <w:szCs w:val="20"/>
              </w:rPr>
              <w:t>0.42</w:t>
            </w:r>
          </w:p>
        </w:tc>
        <w:tc>
          <w:tcPr>
            <w:tcW w:w="259" w:type="pct"/>
          </w:tcPr>
          <w:p w14:paraId="627879A8" w14:textId="77777777" w:rsidR="00664F73" w:rsidRPr="00622682" w:rsidRDefault="00664F73" w:rsidP="00A279D7">
            <w:pPr>
              <w:spacing w:before="120" w:line="360" w:lineRule="auto"/>
              <w:rPr>
                <w:color w:val="auto"/>
                <w:sz w:val="20"/>
                <w:szCs w:val="20"/>
              </w:rPr>
            </w:pPr>
          </w:p>
        </w:tc>
        <w:tc>
          <w:tcPr>
            <w:tcW w:w="221" w:type="pct"/>
          </w:tcPr>
          <w:p w14:paraId="42E00815" w14:textId="77777777" w:rsidR="00664F73" w:rsidRPr="00622682" w:rsidRDefault="00664F73" w:rsidP="00A279D7">
            <w:pPr>
              <w:spacing w:before="120" w:line="360" w:lineRule="auto"/>
              <w:rPr>
                <w:color w:val="auto"/>
                <w:sz w:val="20"/>
                <w:szCs w:val="20"/>
              </w:rPr>
            </w:pPr>
          </w:p>
        </w:tc>
      </w:tr>
      <w:tr w:rsidR="00622682" w:rsidRPr="00622682" w14:paraId="76B362EC" w14:textId="77777777" w:rsidTr="00A279D7">
        <w:trPr>
          <w:trHeight w:val="465"/>
        </w:trPr>
        <w:tc>
          <w:tcPr>
            <w:tcW w:w="543" w:type="pct"/>
          </w:tcPr>
          <w:p w14:paraId="31DB5E25" w14:textId="77777777" w:rsidR="00664F73" w:rsidRPr="00622682" w:rsidRDefault="00664F73" w:rsidP="00A279D7">
            <w:pPr>
              <w:spacing w:before="120" w:line="360" w:lineRule="auto"/>
              <w:rPr>
                <w:color w:val="auto"/>
                <w:sz w:val="20"/>
                <w:szCs w:val="20"/>
              </w:rPr>
            </w:pPr>
            <w:r w:rsidRPr="00622682">
              <w:rPr>
                <w:color w:val="auto"/>
                <w:sz w:val="20"/>
                <w:szCs w:val="20"/>
              </w:rPr>
              <w:t>13. Longstring</w:t>
            </w:r>
          </w:p>
        </w:tc>
        <w:tc>
          <w:tcPr>
            <w:tcW w:w="439" w:type="pct"/>
          </w:tcPr>
          <w:p w14:paraId="47B77002" w14:textId="77777777" w:rsidR="00664F73" w:rsidRPr="00622682" w:rsidRDefault="00664F73" w:rsidP="00A279D7">
            <w:pPr>
              <w:spacing w:before="120" w:line="360" w:lineRule="auto"/>
              <w:rPr>
                <w:color w:val="auto"/>
                <w:sz w:val="20"/>
                <w:szCs w:val="20"/>
              </w:rPr>
            </w:pPr>
            <w:r w:rsidRPr="00622682">
              <w:rPr>
                <w:color w:val="auto"/>
                <w:sz w:val="20"/>
                <w:szCs w:val="20"/>
              </w:rPr>
              <w:t>.54</w:t>
            </w:r>
            <w:r w:rsidRPr="00622682">
              <w:rPr>
                <w:color w:val="auto"/>
                <w:sz w:val="20"/>
                <w:szCs w:val="20"/>
                <w:vertAlign w:val="subscript"/>
              </w:rPr>
              <w:t>[.47, .61]</w:t>
            </w:r>
          </w:p>
        </w:tc>
        <w:tc>
          <w:tcPr>
            <w:tcW w:w="321" w:type="pct"/>
          </w:tcPr>
          <w:p w14:paraId="6350C9E7" w14:textId="77777777" w:rsidR="00664F73" w:rsidRPr="00622682" w:rsidRDefault="00664F73" w:rsidP="00A279D7">
            <w:pPr>
              <w:spacing w:before="120" w:line="360" w:lineRule="auto"/>
              <w:rPr>
                <w:color w:val="auto"/>
                <w:sz w:val="20"/>
                <w:szCs w:val="20"/>
              </w:rPr>
            </w:pPr>
            <w:r w:rsidRPr="00622682">
              <w:rPr>
                <w:color w:val="auto"/>
                <w:sz w:val="20"/>
                <w:szCs w:val="20"/>
              </w:rPr>
              <w:t>.09</w:t>
            </w:r>
          </w:p>
        </w:tc>
        <w:tc>
          <w:tcPr>
            <w:tcW w:w="324" w:type="pct"/>
          </w:tcPr>
          <w:p w14:paraId="2D5E8035" w14:textId="77777777" w:rsidR="00664F73" w:rsidRPr="00622682" w:rsidRDefault="00664F73" w:rsidP="00A279D7">
            <w:pPr>
              <w:spacing w:before="120" w:line="360" w:lineRule="auto"/>
              <w:rPr>
                <w:color w:val="auto"/>
                <w:sz w:val="20"/>
                <w:szCs w:val="20"/>
              </w:rPr>
            </w:pPr>
            <w:r w:rsidRPr="00622682">
              <w:rPr>
                <w:color w:val="auto"/>
                <w:sz w:val="20"/>
                <w:szCs w:val="20"/>
              </w:rPr>
              <w:t>.02</w:t>
            </w:r>
          </w:p>
        </w:tc>
        <w:tc>
          <w:tcPr>
            <w:tcW w:w="298" w:type="pct"/>
            <w:shd w:val="clear" w:color="auto" w:fill="D9D9D9" w:themeFill="background1" w:themeFillShade="D9"/>
          </w:tcPr>
          <w:p w14:paraId="1D692A34" w14:textId="77777777" w:rsidR="00664F73" w:rsidRPr="00622682" w:rsidRDefault="00664F73" w:rsidP="00A279D7">
            <w:pPr>
              <w:spacing w:before="120" w:line="360" w:lineRule="auto"/>
              <w:rPr>
                <w:color w:val="auto"/>
                <w:sz w:val="20"/>
                <w:szCs w:val="20"/>
              </w:rPr>
            </w:pPr>
            <w:r w:rsidRPr="00622682">
              <w:rPr>
                <w:color w:val="auto"/>
                <w:sz w:val="20"/>
                <w:szCs w:val="20"/>
              </w:rPr>
              <w:t>65.71</w:t>
            </w:r>
          </w:p>
        </w:tc>
        <w:tc>
          <w:tcPr>
            <w:tcW w:w="259" w:type="pct"/>
            <w:shd w:val="clear" w:color="auto" w:fill="D9D9D9" w:themeFill="background1" w:themeFillShade="D9"/>
          </w:tcPr>
          <w:p w14:paraId="6684C22A" w14:textId="77777777" w:rsidR="00664F73" w:rsidRPr="00622682" w:rsidRDefault="00664F73" w:rsidP="00A279D7">
            <w:pPr>
              <w:spacing w:before="120" w:line="360" w:lineRule="auto"/>
              <w:rPr>
                <w:color w:val="auto"/>
                <w:sz w:val="20"/>
                <w:szCs w:val="20"/>
              </w:rPr>
            </w:pPr>
            <w:r w:rsidRPr="00622682">
              <w:rPr>
                <w:color w:val="auto"/>
                <w:sz w:val="20"/>
                <w:szCs w:val="20"/>
              </w:rPr>
              <w:t>47.21</w:t>
            </w:r>
          </w:p>
        </w:tc>
        <w:tc>
          <w:tcPr>
            <w:tcW w:w="259" w:type="pct"/>
            <w:shd w:val="clear" w:color="auto" w:fill="D9D9D9" w:themeFill="background1" w:themeFillShade="D9"/>
          </w:tcPr>
          <w:p w14:paraId="0E19A4B8" w14:textId="77777777" w:rsidR="00664F73" w:rsidRPr="00622682" w:rsidRDefault="00664F73" w:rsidP="00A279D7">
            <w:pPr>
              <w:spacing w:before="120" w:line="360" w:lineRule="auto"/>
              <w:rPr>
                <w:color w:val="auto"/>
                <w:sz w:val="20"/>
                <w:szCs w:val="20"/>
              </w:rPr>
            </w:pPr>
            <w:r w:rsidRPr="00622682">
              <w:rPr>
                <w:color w:val="auto"/>
                <w:sz w:val="20"/>
                <w:szCs w:val="20"/>
              </w:rPr>
              <w:t>35.35</w:t>
            </w:r>
          </w:p>
        </w:tc>
        <w:tc>
          <w:tcPr>
            <w:tcW w:w="259" w:type="pct"/>
            <w:shd w:val="clear" w:color="auto" w:fill="D9D9D9" w:themeFill="background1" w:themeFillShade="D9"/>
          </w:tcPr>
          <w:p w14:paraId="08D0EA0F" w14:textId="77777777" w:rsidR="00664F73" w:rsidRPr="00622682" w:rsidRDefault="00664F73" w:rsidP="00A279D7">
            <w:pPr>
              <w:spacing w:before="120" w:line="360" w:lineRule="auto"/>
              <w:rPr>
                <w:color w:val="auto"/>
                <w:sz w:val="20"/>
                <w:szCs w:val="20"/>
              </w:rPr>
            </w:pPr>
            <w:r w:rsidRPr="00622682">
              <w:rPr>
                <w:color w:val="auto"/>
                <w:sz w:val="20"/>
                <w:szCs w:val="20"/>
              </w:rPr>
              <w:t>44.53</w:t>
            </w:r>
          </w:p>
        </w:tc>
        <w:tc>
          <w:tcPr>
            <w:tcW w:w="259" w:type="pct"/>
            <w:shd w:val="clear" w:color="auto" w:fill="D9D9D9" w:themeFill="background1" w:themeFillShade="D9"/>
          </w:tcPr>
          <w:p w14:paraId="51AFF24D" w14:textId="77777777" w:rsidR="00664F73" w:rsidRPr="00622682" w:rsidRDefault="00664F73" w:rsidP="00A279D7">
            <w:pPr>
              <w:spacing w:before="120" w:line="360" w:lineRule="auto"/>
              <w:rPr>
                <w:color w:val="auto"/>
                <w:sz w:val="20"/>
                <w:szCs w:val="20"/>
              </w:rPr>
            </w:pPr>
            <w:r w:rsidRPr="00622682">
              <w:rPr>
                <w:color w:val="auto"/>
                <w:sz w:val="20"/>
                <w:szCs w:val="20"/>
              </w:rPr>
              <w:t>32.70</w:t>
            </w:r>
          </w:p>
        </w:tc>
        <w:tc>
          <w:tcPr>
            <w:tcW w:w="259" w:type="pct"/>
            <w:shd w:val="clear" w:color="auto" w:fill="D9D9D9" w:themeFill="background1" w:themeFillShade="D9"/>
          </w:tcPr>
          <w:p w14:paraId="65EF5E4B" w14:textId="77777777" w:rsidR="00664F73" w:rsidRPr="00622682" w:rsidRDefault="00664F73" w:rsidP="00A279D7">
            <w:pPr>
              <w:spacing w:before="120" w:line="360" w:lineRule="auto"/>
              <w:rPr>
                <w:color w:val="auto"/>
                <w:sz w:val="20"/>
                <w:szCs w:val="20"/>
              </w:rPr>
            </w:pPr>
            <w:r w:rsidRPr="00622682">
              <w:rPr>
                <w:color w:val="auto"/>
                <w:sz w:val="20"/>
                <w:szCs w:val="20"/>
              </w:rPr>
              <w:t>30.37</w:t>
            </w:r>
          </w:p>
        </w:tc>
        <w:tc>
          <w:tcPr>
            <w:tcW w:w="259" w:type="pct"/>
            <w:shd w:val="clear" w:color="auto" w:fill="D9D9D9" w:themeFill="background1" w:themeFillShade="D9"/>
          </w:tcPr>
          <w:p w14:paraId="2B0159C9" w14:textId="77777777" w:rsidR="00664F73" w:rsidRPr="00622682" w:rsidRDefault="00664F73" w:rsidP="00A279D7">
            <w:pPr>
              <w:spacing w:before="120" w:line="360" w:lineRule="auto"/>
              <w:rPr>
                <w:color w:val="auto"/>
                <w:sz w:val="20"/>
                <w:szCs w:val="20"/>
              </w:rPr>
            </w:pPr>
            <w:r w:rsidRPr="00622682">
              <w:rPr>
                <w:color w:val="auto"/>
                <w:sz w:val="20"/>
                <w:szCs w:val="20"/>
              </w:rPr>
              <w:t>28.29</w:t>
            </w:r>
          </w:p>
        </w:tc>
        <w:tc>
          <w:tcPr>
            <w:tcW w:w="259" w:type="pct"/>
            <w:shd w:val="clear" w:color="auto" w:fill="D9D9D9" w:themeFill="background1" w:themeFillShade="D9"/>
          </w:tcPr>
          <w:p w14:paraId="6DDE3521" w14:textId="77777777" w:rsidR="00664F73" w:rsidRPr="00622682" w:rsidRDefault="00664F73" w:rsidP="00A279D7">
            <w:pPr>
              <w:spacing w:before="120" w:line="360" w:lineRule="auto"/>
              <w:rPr>
                <w:color w:val="auto"/>
                <w:sz w:val="20"/>
                <w:szCs w:val="20"/>
              </w:rPr>
            </w:pPr>
            <w:r w:rsidRPr="00622682">
              <w:rPr>
                <w:color w:val="auto"/>
                <w:sz w:val="20"/>
                <w:szCs w:val="20"/>
              </w:rPr>
              <w:t>32.08</w:t>
            </w:r>
          </w:p>
        </w:tc>
        <w:tc>
          <w:tcPr>
            <w:tcW w:w="259" w:type="pct"/>
            <w:shd w:val="clear" w:color="auto" w:fill="D9D9D9" w:themeFill="background1" w:themeFillShade="D9"/>
          </w:tcPr>
          <w:p w14:paraId="00A92D47" w14:textId="77777777" w:rsidR="00664F73" w:rsidRPr="00622682" w:rsidRDefault="00664F73" w:rsidP="00A279D7">
            <w:pPr>
              <w:spacing w:before="120" w:line="360" w:lineRule="auto"/>
              <w:rPr>
                <w:color w:val="auto"/>
                <w:sz w:val="20"/>
                <w:szCs w:val="20"/>
              </w:rPr>
            </w:pPr>
            <w:r w:rsidRPr="00622682">
              <w:rPr>
                <w:color w:val="auto"/>
                <w:sz w:val="20"/>
                <w:szCs w:val="20"/>
              </w:rPr>
              <w:t>26.60</w:t>
            </w:r>
          </w:p>
        </w:tc>
        <w:tc>
          <w:tcPr>
            <w:tcW w:w="259" w:type="pct"/>
            <w:shd w:val="clear" w:color="auto" w:fill="D9D9D9" w:themeFill="background1" w:themeFillShade="D9"/>
          </w:tcPr>
          <w:p w14:paraId="753A9AB0" w14:textId="77777777" w:rsidR="00664F73" w:rsidRPr="00622682" w:rsidRDefault="00664F73" w:rsidP="00A279D7">
            <w:pPr>
              <w:spacing w:before="120" w:line="360" w:lineRule="auto"/>
              <w:rPr>
                <w:color w:val="auto"/>
                <w:sz w:val="20"/>
                <w:szCs w:val="20"/>
              </w:rPr>
            </w:pPr>
            <w:r w:rsidRPr="00622682">
              <w:rPr>
                <w:color w:val="auto"/>
                <w:sz w:val="20"/>
                <w:szCs w:val="20"/>
              </w:rPr>
              <w:t>13.97</w:t>
            </w:r>
          </w:p>
        </w:tc>
        <w:tc>
          <w:tcPr>
            <w:tcW w:w="259" w:type="pct"/>
            <w:shd w:val="clear" w:color="auto" w:fill="D9D9D9" w:themeFill="background1" w:themeFillShade="D9"/>
          </w:tcPr>
          <w:p w14:paraId="644D3DFC" w14:textId="77777777" w:rsidR="00664F73" w:rsidRPr="00622682" w:rsidRDefault="00664F73" w:rsidP="00A279D7">
            <w:pPr>
              <w:spacing w:before="120" w:line="360" w:lineRule="auto"/>
              <w:rPr>
                <w:color w:val="auto"/>
                <w:sz w:val="20"/>
                <w:szCs w:val="20"/>
              </w:rPr>
            </w:pPr>
            <w:r w:rsidRPr="00622682">
              <w:rPr>
                <w:color w:val="auto"/>
                <w:sz w:val="20"/>
                <w:szCs w:val="20"/>
              </w:rPr>
              <w:t>15.03</w:t>
            </w:r>
          </w:p>
        </w:tc>
        <w:tc>
          <w:tcPr>
            <w:tcW w:w="259" w:type="pct"/>
          </w:tcPr>
          <w:p w14:paraId="024FCF15" w14:textId="77777777" w:rsidR="00664F73" w:rsidRPr="00622682" w:rsidRDefault="00664F73" w:rsidP="00A279D7">
            <w:pPr>
              <w:spacing w:before="120" w:line="360" w:lineRule="auto"/>
              <w:rPr>
                <w:color w:val="auto"/>
                <w:sz w:val="20"/>
                <w:szCs w:val="20"/>
              </w:rPr>
            </w:pPr>
            <w:r w:rsidRPr="00622682">
              <w:rPr>
                <w:color w:val="auto"/>
                <w:sz w:val="20"/>
                <w:szCs w:val="20"/>
              </w:rPr>
              <w:t>6.24</w:t>
            </w:r>
          </w:p>
        </w:tc>
        <w:tc>
          <w:tcPr>
            <w:tcW w:w="221" w:type="pct"/>
          </w:tcPr>
          <w:p w14:paraId="4AC806A2" w14:textId="77777777" w:rsidR="00664F73" w:rsidRPr="00622682" w:rsidRDefault="00664F73" w:rsidP="00A279D7">
            <w:pPr>
              <w:spacing w:before="120" w:line="360" w:lineRule="auto"/>
              <w:rPr>
                <w:color w:val="auto"/>
                <w:sz w:val="20"/>
                <w:szCs w:val="20"/>
              </w:rPr>
            </w:pPr>
          </w:p>
        </w:tc>
      </w:tr>
      <w:tr w:rsidR="00622682" w:rsidRPr="00622682" w14:paraId="5B0A6477" w14:textId="77777777" w:rsidTr="00A279D7">
        <w:trPr>
          <w:trHeight w:val="465"/>
        </w:trPr>
        <w:tc>
          <w:tcPr>
            <w:tcW w:w="543" w:type="pct"/>
          </w:tcPr>
          <w:p w14:paraId="5AE6E20E" w14:textId="77777777" w:rsidR="00664F73" w:rsidRPr="00622682" w:rsidRDefault="00664F73" w:rsidP="00A279D7">
            <w:pPr>
              <w:tabs>
                <w:tab w:val="center" w:pos="813"/>
              </w:tabs>
              <w:spacing w:before="120" w:line="360" w:lineRule="auto"/>
              <w:rPr>
                <w:color w:val="auto"/>
                <w:sz w:val="20"/>
                <w:szCs w:val="20"/>
              </w:rPr>
            </w:pPr>
            <w:r w:rsidRPr="00622682">
              <w:rPr>
                <w:color w:val="auto"/>
                <w:sz w:val="20"/>
                <w:szCs w:val="20"/>
              </w:rPr>
              <w:t>14. IRV</w:t>
            </w:r>
          </w:p>
        </w:tc>
        <w:tc>
          <w:tcPr>
            <w:tcW w:w="439" w:type="pct"/>
          </w:tcPr>
          <w:p w14:paraId="667B29B2" w14:textId="77777777" w:rsidR="00664F73" w:rsidRPr="00622682" w:rsidRDefault="00664F73" w:rsidP="00A279D7">
            <w:pPr>
              <w:spacing w:before="120" w:line="360" w:lineRule="auto"/>
              <w:rPr>
                <w:color w:val="auto"/>
                <w:sz w:val="20"/>
                <w:szCs w:val="20"/>
              </w:rPr>
            </w:pPr>
            <w:r w:rsidRPr="00622682">
              <w:rPr>
                <w:color w:val="auto"/>
                <w:sz w:val="20"/>
                <w:szCs w:val="20"/>
              </w:rPr>
              <w:t>.43</w:t>
            </w:r>
            <w:r w:rsidRPr="00622682">
              <w:rPr>
                <w:color w:val="auto"/>
                <w:sz w:val="20"/>
                <w:szCs w:val="20"/>
                <w:vertAlign w:val="subscript"/>
              </w:rPr>
              <w:t>[.36, .50]</w:t>
            </w:r>
          </w:p>
        </w:tc>
        <w:tc>
          <w:tcPr>
            <w:tcW w:w="321" w:type="pct"/>
          </w:tcPr>
          <w:p w14:paraId="1DFB801C" w14:textId="77777777" w:rsidR="00664F73" w:rsidRPr="00622682" w:rsidRDefault="00664F73" w:rsidP="00A279D7">
            <w:pPr>
              <w:spacing w:before="120" w:line="360" w:lineRule="auto"/>
              <w:rPr>
                <w:color w:val="auto"/>
                <w:sz w:val="20"/>
                <w:szCs w:val="20"/>
              </w:rPr>
            </w:pPr>
            <w:r w:rsidRPr="00622682">
              <w:rPr>
                <w:color w:val="auto"/>
                <w:sz w:val="20"/>
                <w:szCs w:val="20"/>
              </w:rPr>
              <w:t>.03</w:t>
            </w:r>
          </w:p>
        </w:tc>
        <w:tc>
          <w:tcPr>
            <w:tcW w:w="324" w:type="pct"/>
          </w:tcPr>
          <w:p w14:paraId="546E81F8" w14:textId="77777777" w:rsidR="00664F73" w:rsidRPr="00622682" w:rsidRDefault="00664F73" w:rsidP="00A279D7">
            <w:pPr>
              <w:spacing w:before="120" w:line="360" w:lineRule="auto"/>
              <w:rPr>
                <w:color w:val="auto"/>
                <w:sz w:val="20"/>
                <w:szCs w:val="20"/>
              </w:rPr>
            </w:pPr>
            <w:r w:rsidRPr="00622682">
              <w:rPr>
                <w:color w:val="auto"/>
                <w:sz w:val="20"/>
                <w:szCs w:val="20"/>
              </w:rPr>
              <w:t>.01</w:t>
            </w:r>
          </w:p>
        </w:tc>
        <w:tc>
          <w:tcPr>
            <w:tcW w:w="298" w:type="pct"/>
            <w:shd w:val="clear" w:color="auto" w:fill="D9D9D9" w:themeFill="background1" w:themeFillShade="D9"/>
          </w:tcPr>
          <w:p w14:paraId="2E7CF218" w14:textId="77777777" w:rsidR="00664F73" w:rsidRPr="00622682" w:rsidRDefault="00664F73" w:rsidP="00A279D7">
            <w:pPr>
              <w:spacing w:before="120" w:line="360" w:lineRule="auto"/>
              <w:rPr>
                <w:color w:val="auto"/>
                <w:sz w:val="20"/>
                <w:szCs w:val="20"/>
              </w:rPr>
            </w:pPr>
            <w:r w:rsidRPr="00622682">
              <w:rPr>
                <w:color w:val="auto"/>
                <w:sz w:val="20"/>
                <w:szCs w:val="20"/>
              </w:rPr>
              <w:t>130.02</w:t>
            </w:r>
          </w:p>
        </w:tc>
        <w:tc>
          <w:tcPr>
            <w:tcW w:w="259" w:type="pct"/>
            <w:shd w:val="clear" w:color="auto" w:fill="D9D9D9" w:themeFill="background1" w:themeFillShade="D9"/>
          </w:tcPr>
          <w:p w14:paraId="0A6044E2" w14:textId="77777777" w:rsidR="00664F73" w:rsidRPr="00622682" w:rsidRDefault="00664F73" w:rsidP="00A279D7">
            <w:pPr>
              <w:spacing w:before="120" w:line="360" w:lineRule="auto"/>
              <w:rPr>
                <w:color w:val="auto"/>
                <w:sz w:val="20"/>
                <w:szCs w:val="20"/>
              </w:rPr>
            </w:pPr>
            <w:r w:rsidRPr="00622682">
              <w:rPr>
                <w:color w:val="auto"/>
                <w:sz w:val="20"/>
                <w:szCs w:val="20"/>
              </w:rPr>
              <w:t>70.11</w:t>
            </w:r>
          </w:p>
        </w:tc>
        <w:tc>
          <w:tcPr>
            <w:tcW w:w="259" w:type="pct"/>
            <w:shd w:val="clear" w:color="auto" w:fill="D9D9D9" w:themeFill="background1" w:themeFillShade="D9"/>
          </w:tcPr>
          <w:p w14:paraId="2A3F547D" w14:textId="77777777" w:rsidR="00664F73" w:rsidRPr="00622682" w:rsidRDefault="00664F73" w:rsidP="00A279D7">
            <w:pPr>
              <w:spacing w:before="120" w:line="360" w:lineRule="auto"/>
              <w:rPr>
                <w:color w:val="auto"/>
                <w:sz w:val="20"/>
                <w:szCs w:val="20"/>
              </w:rPr>
            </w:pPr>
            <w:r w:rsidRPr="00622682">
              <w:rPr>
                <w:color w:val="auto"/>
                <w:sz w:val="20"/>
                <w:szCs w:val="20"/>
              </w:rPr>
              <w:t>48.01</w:t>
            </w:r>
          </w:p>
        </w:tc>
        <w:tc>
          <w:tcPr>
            <w:tcW w:w="259" w:type="pct"/>
            <w:shd w:val="clear" w:color="auto" w:fill="D9D9D9" w:themeFill="background1" w:themeFillShade="D9"/>
          </w:tcPr>
          <w:p w14:paraId="5A9916B3" w14:textId="77777777" w:rsidR="00664F73" w:rsidRPr="00622682" w:rsidRDefault="00664F73" w:rsidP="00A279D7">
            <w:pPr>
              <w:spacing w:before="120" w:line="360" w:lineRule="auto"/>
              <w:rPr>
                <w:color w:val="auto"/>
                <w:sz w:val="20"/>
                <w:szCs w:val="20"/>
              </w:rPr>
            </w:pPr>
            <w:r w:rsidRPr="00622682">
              <w:rPr>
                <w:color w:val="auto"/>
                <w:sz w:val="20"/>
                <w:szCs w:val="20"/>
              </w:rPr>
              <w:t>96.96</w:t>
            </w:r>
          </w:p>
        </w:tc>
        <w:tc>
          <w:tcPr>
            <w:tcW w:w="259" w:type="pct"/>
            <w:shd w:val="clear" w:color="auto" w:fill="D9D9D9" w:themeFill="background1" w:themeFillShade="D9"/>
          </w:tcPr>
          <w:p w14:paraId="3E08C252" w14:textId="77777777" w:rsidR="00664F73" w:rsidRPr="00622682" w:rsidRDefault="00664F73" w:rsidP="00A279D7">
            <w:pPr>
              <w:spacing w:before="120" w:line="360" w:lineRule="auto"/>
              <w:rPr>
                <w:color w:val="auto"/>
                <w:sz w:val="20"/>
                <w:szCs w:val="20"/>
              </w:rPr>
            </w:pPr>
            <w:r w:rsidRPr="00622682">
              <w:rPr>
                <w:color w:val="auto"/>
                <w:sz w:val="20"/>
                <w:szCs w:val="20"/>
              </w:rPr>
              <w:t>44.60</w:t>
            </w:r>
          </w:p>
        </w:tc>
        <w:tc>
          <w:tcPr>
            <w:tcW w:w="259" w:type="pct"/>
            <w:shd w:val="clear" w:color="auto" w:fill="D9D9D9" w:themeFill="background1" w:themeFillShade="D9"/>
          </w:tcPr>
          <w:p w14:paraId="71138FD7" w14:textId="77777777" w:rsidR="00664F73" w:rsidRPr="00622682" w:rsidRDefault="00664F73" w:rsidP="00A279D7">
            <w:pPr>
              <w:spacing w:before="120" w:line="360" w:lineRule="auto"/>
              <w:rPr>
                <w:color w:val="auto"/>
                <w:sz w:val="20"/>
                <w:szCs w:val="20"/>
              </w:rPr>
            </w:pPr>
            <w:r w:rsidRPr="00622682">
              <w:rPr>
                <w:color w:val="auto"/>
                <w:sz w:val="20"/>
                <w:szCs w:val="20"/>
              </w:rPr>
              <w:t>40.59</w:t>
            </w:r>
          </w:p>
        </w:tc>
        <w:tc>
          <w:tcPr>
            <w:tcW w:w="259" w:type="pct"/>
            <w:shd w:val="clear" w:color="auto" w:fill="D9D9D9" w:themeFill="background1" w:themeFillShade="D9"/>
          </w:tcPr>
          <w:p w14:paraId="168212F5" w14:textId="77777777" w:rsidR="00664F73" w:rsidRPr="00622682" w:rsidRDefault="00664F73" w:rsidP="00A279D7">
            <w:pPr>
              <w:spacing w:before="120" w:line="360" w:lineRule="auto"/>
              <w:rPr>
                <w:color w:val="auto"/>
                <w:sz w:val="20"/>
                <w:szCs w:val="20"/>
              </w:rPr>
            </w:pPr>
            <w:r w:rsidRPr="00622682">
              <w:rPr>
                <w:color w:val="auto"/>
                <w:sz w:val="20"/>
                <w:szCs w:val="20"/>
              </w:rPr>
              <w:t>37.98</w:t>
            </w:r>
          </w:p>
        </w:tc>
        <w:tc>
          <w:tcPr>
            <w:tcW w:w="259" w:type="pct"/>
            <w:shd w:val="clear" w:color="auto" w:fill="D9D9D9" w:themeFill="background1" w:themeFillShade="D9"/>
          </w:tcPr>
          <w:p w14:paraId="171E118E" w14:textId="77777777" w:rsidR="00664F73" w:rsidRPr="00622682" w:rsidRDefault="00664F73" w:rsidP="00A279D7">
            <w:pPr>
              <w:spacing w:before="120" w:line="360" w:lineRule="auto"/>
              <w:rPr>
                <w:color w:val="auto"/>
                <w:sz w:val="20"/>
                <w:szCs w:val="20"/>
              </w:rPr>
            </w:pPr>
            <w:r w:rsidRPr="00622682">
              <w:rPr>
                <w:color w:val="auto"/>
                <w:sz w:val="20"/>
                <w:szCs w:val="20"/>
              </w:rPr>
              <w:t>76.85</w:t>
            </w:r>
          </w:p>
        </w:tc>
        <w:tc>
          <w:tcPr>
            <w:tcW w:w="259" w:type="pct"/>
            <w:shd w:val="clear" w:color="auto" w:fill="D9D9D9" w:themeFill="background1" w:themeFillShade="D9"/>
          </w:tcPr>
          <w:p w14:paraId="7794322D" w14:textId="77777777" w:rsidR="00664F73" w:rsidRPr="00622682" w:rsidRDefault="00664F73" w:rsidP="00A279D7">
            <w:pPr>
              <w:spacing w:before="120" w:line="360" w:lineRule="auto"/>
              <w:rPr>
                <w:color w:val="auto"/>
                <w:sz w:val="20"/>
                <w:szCs w:val="20"/>
              </w:rPr>
            </w:pPr>
            <w:r w:rsidRPr="00622682">
              <w:rPr>
                <w:color w:val="auto"/>
                <w:sz w:val="20"/>
                <w:szCs w:val="20"/>
              </w:rPr>
              <w:t>58.45</w:t>
            </w:r>
          </w:p>
        </w:tc>
        <w:tc>
          <w:tcPr>
            <w:tcW w:w="259" w:type="pct"/>
            <w:shd w:val="clear" w:color="auto" w:fill="D9D9D9" w:themeFill="background1" w:themeFillShade="D9"/>
          </w:tcPr>
          <w:p w14:paraId="0B55CE07" w14:textId="77777777" w:rsidR="00664F73" w:rsidRPr="00622682" w:rsidRDefault="00664F73" w:rsidP="00A279D7">
            <w:pPr>
              <w:spacing w:before="120" w:line="360" w:lineRule="auto"/>
              <w:rPr>
                <w:color w:val="auto"/>
                <w:sz w:val="20"/>
                <w:szCs w:val="20"/>
              </w:rPr>
            </w:pPr>
            <w:r w:rsidRPr="00622682">
              <w:rPr>
                <w:color w:val="auto"/>
                <w:sz w:val="20"/>
                <w:szCs w:val="20"/>
              </w:rPr>
              <w:t>30.19</w:t>
            </w:r>
          </w:p>
        </w:tc>
        <w:tc>
          <w:tcPr>
            <w:tcW w:w="259" w:type="pct"/>
            <w:shd w:val="clear" w:color="auto" w:fill="D9D9D9" w:themeFill="background1" w:themeFillShade="D9"/>
          </w:tcPr>
          <w:p w14:paraId="75CDA8BF" w14:textId="77777777" w:rsidR="00664F73" w:rsidRPr="00622682" w:rsidRDefault="00664F73" w:rsidP="00A279D7">
            <w:pPr>
              <w:spacing w:before="120" w:line="360" w:lineRule="auto"/>
              <w:rPr>
                <w:color w:val="auto"/>
                <w:sz w:val="20"/>
                <w:szCs w:val="20"/>
              </w:rPr>
            </w:pPr>
            <w:r w:rsidRPr="00622682">
              <w:rPr>
                <w:color w:val="auto"/>
                <w:sz w:val="20"/>
                <w:szCs w:val="20"/>
              </w:rPr>
              <w:t>52.23</w:t>
            </w:r>
          </w:p>
        </w:tc>
        <w:tc>
          <w:tcPr>
            <w:tcW w:w="259" w:type="pct"/>
          </w:tcPr>
          <w:p w14:paraId="6DCFAF28" w14:textId="77777777" w:rsidR="00664F73" w:rsidRPr="00622682" w:rsidRDefault="00664F73" w:rsidP="00A279D7">
            <w:pPr>
              <w:spacing w:before="120" w:line="360" w:lineRule="auto"/>
              <w:rPr>
                <w:color w:val="auto"/>
                <w:sz w:val="20"/>
                <w:szCs w:val="20"/>
              </w:rPr>
            </w:pPr>
            <w:r w:rsidRPr="00622682">
              <w:rPr>
                <w:color w:val="auto"/>
                <w:sz w:val="20"/>
                <w:szCs w:val="20"/>
              </w:rPr>
              <w:t>24.10</w:t>
            </w:r>
          </w:p>
        </w:tc>
        <w:tc>
          <w:tcPr>
            <w:tcW w:w="221" w:type="pct"/>
          </w:tcPr>
          <w:p w14:paraId="537F7077" w14:textId="77777777" w:rsidR="00664F73" w:rsidRPr="00622682" w:rsidRDefault="00664F73" w:rsidP="00A279D7">
            <w:pPr>
              <w:spacing w:before="120" w:line="360" w:lineRule="auto"/>
              <w:rPr>
                <w:color w:val="auto"/>
                <w:sz w:val="20"/>
                <w:szCs w:val="20"/>
              </w:rPr>
            </w:pPr>
            <w:r w:rsidRPr="00622682">
              <w:rPr>
                <w:color w:val="auto"/>
                <w:sz w:val="20"/>
                <w:szCs w:val="20"/>
              </w:rPr>
              <w:t>6.90</w:t>
            </w:r>
          </w:p>
        </w:tc>
      </w:tr>
    </w:tbl>
    <w:p w14:paraId="38BCFDE6" w14:textId="77777777" w:rsidR="00664F73" w:rsidRPr="00622682" w:rsidRDefault="00664F73" w:rsidP="00664F73">
      <w:pPr>
        <w:ind w:firstLine="0"/>
        <w:rPr>
          <w:color w:val="auto"/>
        </w:rPr>
      </w:pPr>
      <w:r w:rsidRPr="00622682">
        <w:rPr>
          <w:i/>
          <w:color w:val="auto"/>
        </w:rPr>
        <w:lastRenderedPageBreak/>
        <w:t>Note.</w:t>
      </w:r>
      <w:r w:rsidRPr="00622682">
        <w:rPr>
          <w:color w:val="auto"/>
        </w:rPr>
        <w:t xml:space="preserve"> A subsample from Study 1 including only participants in the careful responding condition and the partially responding condition was used to determine the classification accuracy (</w:t>
      </w:r>
      <w:r w:rsidRPr="00622682">
        <w:rPr>
          <w:i/>
          <w:iCs/>
          <w:color w:val="auto"/>
        </w:rPr>
        <w:t>n</w:t>
      </w:r>
      <w:r w:rsidRPr="00622682">
        <w:rPr>
          <w:color w:val="auto"/>
        </w:rPr>
        <w:t xml:space="preserve"> = 239). Because the antonym index could not be computed for one respondent in the partially careless responding group (i.e., Careless 33%), all reported estimates and test statistics are based on 100 multiply imputed data sets. All indices were coded such that higher scores were more indicative of careless responding. Values in the matrix part represent the </w:t>
      </w:r>
      <w:r w:rsidRPr="00622682">
        <w:rPr>
          <w:i/>
          <w:iCs/>
          <w:color w:val="auto"/>
        </w:rPr>
        <w:t>F</w:t>
      </w:r>
      <w:r w:rsidRPr="00622682">
        <w:rPr>
          <w:color w:val="auto"/>
        </w:rPr>
        <w:t>-values for the pairwise comparisons with one degree of freedom for the numerator and degrees of freedom that ranged from 4.5*10</w:t>
      </w:r>
      <w:r w:rsidRPr="00622682">
        <w:rPr>
          <w:color w:val="auto"/>
          <w:vertAlign w:val="superscript"/>
        </w:rPr>
        <w:t>6</w:t>
      </w:r>
      <w:r w:rsidRPr="00622682">
        <w:rPr>
          <w:color w:val="auto"/>
        </w:rPr>
        <w:t xml:space="preserve"> to </w:t>
      </w:r>
      <w:r w:rsidRPr="00622682">
        <w:rPr>
          <w:rFonts w:cstheme="minorHAnsi"/>
          <w:color w:val="auto"/>
        </w:rPr>
        <w:t>∞</w:t>
      </w:r>
      <w:r w:rsidRPr="00622682">
        <w:rPr>
          <w:color w:val="auto"/>
        </w:rPr>
        <w:t xml:space="preserve"> for the denominator. With the most conservative denominator value of 4.5*10</w:t>
      </w:r>
      <w:r w:rsidRPr="00622682">
        <w:rPr>
          <w:color w:val="auto"/>
          <w:vertAlign w:val="superscript"/>
        </w:rPr>
        <w:t>6</w:t>
      </w:r>
      <w:r w:rsidRPr="00622682">
        <w:rPr>
          <w:color w:val="auto"/>
        </w:rPr>
        <w:t xml:space="preserve">, the Bonferroni-corrected critical </w:t>
      </w:r>
      <w:r w:rsidRPr="00622682">
        <w:rPr>
          <w:i/>
          <w:iCs/>
          <w:color w:val="auto"/>
        </w:rPr>
        <w:t>F</w:t>
      </w:r>
      <w:r w:rsidRPr="00622682">
        <w:rPr>
          <w:color w:val="auto"/>
        </w:rPr>
        <w:t>-value for each of the 91 comparisons was 11.94; If this value is exceeded, the two AUCs can be considered significantly different from each other, and the corresponding cells in the matrix part are shown in gray. AUC = area under the receiver operating characteristic curve; Time = average response time per item; Longstring = maximum longstring; IRV = intra-individual response variability; Synonyms</w:t>
      </w:r>
      <w:r w:rsidRPr="00622682">
        <w:rPr>
          <w:iCs/>
          <w:color w:val="auto"/>
        </w:rPr>
        <w:t xml:space="preserve"> = psychometric synonyms; </w:t>
      </w:r>
      <w:r w:rsidRPr="00622682">
        <w:rPr>
          <w:color w:val="auto"/>
        </w:rPr>
        <w:t>Antonyms =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Infit MSE = global (i.e., the average of the scale-specific statistics was computed) Rasch model-based infit mean square error; Outfit MSE = global (i.e., the average of the scale-specific statistics was computed) Rasch model-based outfit mean square error; INDCHI</w:t>
      </w:r>
      <w:r w:rsidRPr="00622682">
        <w:rPr>
          <w:iCs/>
          <w:color w:val="auto"/>
        </w:rPr>
        <w:t xml:space="preserve"> = global </w:t>
      </w:r>
      <w:r w:rsidRPr="00622682">
        <w:rPr>
          <w:color w:val="auto"/>
        </w:rPr>
        <w:t xml:space="preserve">(i.e., the average </w:t>
      </w:r>
      <w:r w:rsidRPr="00622682">
        <w:rPr>
          <w:color w:val="auto"/>
        </w:rPr>
        <w:lastRenderedPageBreak/>
        <w:t>of the scale-specific scores was computed) individual contribution to model misfit for which the calculation of the two person-specific model log-likelihood values</w:t>
      </w:r>
      <w:r w:rsidRPr="00622682">
        <w:rPr>
          <w:iCs/>
          <w:color w:val="auto"/>
        </w:rPr>
        <w:t xml:space="preserve"> was based on subsamples</w:t>
      </w:r>
      <w:r w:rsidRPr="00622682">
        <w:rPr>
          <w:color w:val="auto"/>
        </w:rPr>
        <w:t>.</w:t>
      </w:r>
    </w:p>
    <w:p w14:paraId="45654422" w14:textId="77777777" w:rsidR="00664F73" w:rsidRPr="00622682" w:rsidRDefault="00664F73" w:rsidP="00664F73">
      <w:pPr>
        <w:ind w:firstLine="0"/>
        <w:rPr>
          <w:color w:val="auto"/>
        </w:rPr>
      </w:pPr>
      <w:r w:rsidRPr="00622682">
        <w:rPr>
          <w:color w:val="auto"/>
          <w:vertAlign w:val="superscript"/>
        </w:rPr>
        <w:t>a</w:t>
      </w:r>
      <w:r w:rsidRPr="00622682">
        <w:rPr>
          <w:color w:val="auto"/>
        </w:rPr>
        <w:t xml:space="preserve"> Sensitivity of the index at specificity level of 95% (i.e., false-positive rate of 5%). </w:t>
      </w:r>
      <w:r w:rsidRPr="00622682">
        <w:rPr>
          <w:color w:val="auto"/>
          <w:vertAlign w:val="superscript"/>
        </w:rPr>
        <w:t>b</w:t>
      </w:r>
      <w:r w:rsidRPr="00622682">
        <w:rPr>
          <w:color w:val="auto"/>
        </w:rPr>
        <w:t xml:space="preserve"> Sensitivity of the index at specificity level of 99% (i.e., false-positive rate of 1%).</w:t>
      </w:r>
      <w:r w:rsidRPr="00622682">
        <w:rPr>
          <w:color w:val="auto"/>
        </w:rPr>
        <w:br w:type="page"/>
      </w:r>
    </w:p>
    <w:p w14:paraId="58F3B58D" w14:textId="4E43A992" w:rsidR="00664F73" w:rsidRPr="00622682" w:rsidRDefault="00664F73" w:rsidP="00664F73">
      <w:pPr>
        <w:pStyle w:val="berschrift1"/>
        <w:rPr>
          <w:color w:val="auto"/>
        </w:rPr>
      </w:pPr>
      <w:r w:rsidRPr="00622682">
        <w:rPr>
          <w:color w:val="auto"/>
        </w:rPr>
        <w:lastRenderedPageBreak/>
        <w:t>Table S6</w:t>
      </w:r>
    </w:p>
    <w:p w14:paraId="1888BCF7" w14:textId="77777777" w:rsidR="00664F73" w:rsidRPr="00622682" w:rsidRDefault="00664F73" w:rsidP="00664F73">
      <w:pPr>
        <w:ind w:firstLine="0"/>
        <w:rPr>
          <w:i/>
          <w:color w:val="auto"/>
        </w:rPr>
      </w:pPr>
      <w:r w:rsidRPr="00622682">
        <w:rPr>
          <w:i/>
          <w:color w:val="auto"/>
        </w:rPr>
        <w:t xml:space="preserve">Ordered Accuracies of the 14 Indirect Indices in Detecting Fully Careless </w:t>
      </w:r>
      <w:r w:rsidRPr="00622682">
        <w:rPr>
          <w:i/>
          <w:iCs/>
          <w:color w:val="auto"/>
        </w:rPr>
        <w:t>(i.e., Careless 100%)</w:t>
      </w:r>
      <w:r w:rsidRPr="00622682">
        <w:rPr>
          <w:color w:val="auto"/>
        </w:rPr>
        <w:t xml:space="preserve"> </w:t>
      </w:r>
      <w:r w:rsidRPr="00622682">
        <w:rPr>
          <w:i/>
          <w:color w:val="auto"/>
        </w:rPr>
        <w:t>Responding and Corresponding Pairwise Comparison Results in Study 1</w:t>
      </w:r>
    </w:p>
    <w:tbl>
      <w:tblPr>
        <w:tblStyle w:val="APAReport"/>
        <w:tblW w:w="5000" w:type="pct"/>
        <w:tblLook w:val="04A0" w:firstRow="1" w:lastRow="0" w:firstColumn="1" w:lastColumn="0" w:noHBand="0" w:noVBand="1"/>
      </w:tblPr>
      <w:tblGrid>
        <w:gridCol w:w="1512"/>
        <w:gridCol w:w="1170"/>
        <w:gridCol w:w="855"/>
        <w:gridCol w:w="863"/>
        <w:gridCol w:w="692"/>
        <w:gridCol w:w="692"/>
        <w:gridCol w:w="692"/>
        <w:gridCol w:w="692"/>
        <w:gridCol w:w="692"/>
        <w:gridCol w:w="692"/>
        <w:gridCol w:w="692"/>
        <w:gridCol w:w="692"/>
        <w:gridCol w:w="692"/>
        <w:gridCol w:w="588"/>
        <w:gridCol w:w="588"/>
        <w:gridCol w:w="588"/>
        <w:gridCol w:w="568"/>
      </w:tblGrid>
      <w:tr w:rsidR="00622682" w:rsidRPr="00622682" w14:paraId="08D54674" w14:textId="77777777" w:rsidTr="00A279D7">
        <w:trPr>
          <w:cnfStyle w:val="100000000000" w:firstRow="1" w:lastRow="0" w:firstColumn="0" w:lastColumn="0" w:oddVBand="0" w:evenVBand="0" w:oddHBand="0" w:evenHBand="0" w:firstRowFirstColumn="0" w:firstRowLastColumn="0" w:lastRowFirstColumn="0" w:lastRowLastColumn="0"/>
          <w:trHeight w:val="465"/>
        </w:trPr>
        <w:tc>
          <w:tcPr>
            <w:tcW w:w="583" w:type="pct"/>
            <w:tcBorders>
              <w:bottom w:val="single" w:sz="6" w:space="0" w:color="auto"/>
            </w:tcBorders>
          </w:tcPr>
          <w:p w14:paraId="50C601EF" w14:textId="77777777" w:rsidR="00664F73" w:rsidRPr="00622682" w:rsidRDefault="00664F73" w:rsidP="00A279D7">
            <w:pPr>
              <w:spacing w:before="120" w:line="360" w:lineRule="auto"/>
              <w:rPr>
                <w:color w:val="auto"/>
                <w:sz w:val="20"/>
                <w:szCs w:val="20"/>
              </w:rPr>
            </w:pPr>
            <w:r w:rsidRPr="00622682">
              <w:rPr>
                <w:color w:val="auto"/>
                <w:sz w:val="20"/>
                <w:szCs w:val="20"/>
              </w:rPr>
              <w:t>Index</w:t>
            </w:r>
          </w:p>
        </w:tc>
        <w:tc>
          <w:tcPr>
            <w:tcW w:w="451" w:type="pct"/>
            <w:tcBorders>
              <w:bottom w:val="single" w:sz="6" w:space="0" w:color="auto"/>
            </w:tcBorders>
          </w:tcPr>
          <w:p w14:paraId="5744FC20" w14:textId="77777777" w:rsidR="00664F73" w:rsidRPr="00622682" w:rsidRDefault="00664F73" w:rsidP="00A279D7">
            <w:pPr>
              <w:spacing w:before="120" w:line="360" w:lineRule="auto"/>
              <w:rPr>
                <w:color w:val="auto"/>
                <w:sz w:val="20"/>
                <w:szCs w:val="20"/>
              </w:rPr>
            </w:pPr>
            <w:r w:rsidRPr="00622682">
              <w:rPr>
                <w:color w:val="auto"/>
                <w:sz w:val="20"/>
                <w:szCs w:val="20"/>
              </w:rPr>
              <w:t>AUC</w:t>
            </w:r>
            <w:r w:rsidRPr="00622682">
              <w:rPr>
                <w:color w:val="auto"/>
                <w:sz w:val="20"/>
                <w:szCs w:val="20"/>
                <w:vertAlign w:val="subscript"/>
              </w:rPr>
              <w:t>[95% CI]</w:t>
            </w:r>
          </w:p>
        </w:tc>
        <w:tc>
          <w:tcPr>
            <w:tcW w:w="330" w:type="pct"/>
            <w:tcBorders>
              <w:bottom w:val="single" w:sz="6" w:space="0" w:color="auto"/>
            </w:tcBorders>
          </w:tcPr>
          <w:p w14:paraId="0C892A59" w14:textId="77777777" w:rsidR="00664F73" w:rsidRPr="00622682" w:rsidRDefault="00664F73" w:rsidP="00A279D7">
            <w:pPr>
              <w:spacing w:before="120" w:line="360" w:lineRule="auto"/>
              <w:rPr>
                <w:color w:val="auto"/>
                <w:sz w:val="20"/>
                <w:szCs w:val="20"/>
              </w:rPr>
            </w:pPr>
            <w:r w:rsidRPr="00622682">
              <w:rPr>
                <w:color w:val="auto"/>
                <w:sz w:val="20"/>
                <w:szCs w:val="20"/>
              </w:rPr>
              <w:t xml:space="preserve">Sen95 </w:t>
            </w:r>
            <w:r w:rsidRPr="00622682">
              <w:rPr>
                <w:color w:val="auto"/>
                <w:sz w:val="20"/>
                <w:szCs w:val="20"/>
                <w:vertAlign w:val="superscript"/>
              </w:rPr>
              <w:t>a</w:t>
            </w:r>
          </w:p>
        </w:tc>
        <w:tc>
          <w:tcPr>
            <w:tcW w:w="333" w:type="pct"/>
            <w:tcBorders>
              <w:bottom w:val="single" w:sz="6" w:space="0" w:color="auto"/>
            </w:tcBorders>
          </w:tcPr>
          <w:p w14:paraId="052A6031" w14:textId="77777777" w:rsidR="00664F73" w:rsidRPr="00622682" w:rsidRDefault="00664F73" w:rsidP="00A279D7">
            <w:pPr>
              <w:spacing w:before="120" w:line="360" w:lineRule="auto"/>
              <w:rPr>
                <w:color w:val="auto"/>
                <w:sz w:val="20"/>
                <w:szCs w:val="20"/>
              </w:rPr>
            </w:pPr>
            <w:r w:rsidRPr="00622682">
              <w:rPr>
                <w:color w:val="auto"/>
                <w:sz w:val="20"/>
                <w:szCs w:val="20"/>
              </w:rPr>
              <w:t xml:space="preserve">Sen99 </w:t>
            </w:r>
            <w:r w:rsidRPr="00622682">
              <w:rPr>
                <w:color w:val="auto"/>
                <w:sz w:val="20"/>
                <w:szCs w:val="20"/>
                <w:vertAlign w:val="superscript"/>
              </w:rPr>
              <w:t>b</w:t>
            </w:r>
          </w:p>
        </w:tc>
        <w:tc>
          <w:tcPr>
            <w:tcW w:w="267" w:type="pct"/>
            <w:tcBorders>
              <w:bottom w:val="single" w:sz="6" w:space="0" w:color="auto"/>
            </w:tcBorders>
          </w:tcPr>
          <w:p w14:paraId="45B8F2B2" w14:textId="77777777" w:rsidR="00664F73" w:rsidRPr="00622682" w:rsidRDefault="00664F73" w:rsidP="00A279D7">
            <w:pPr>
              <w:spacing w:before="120" w:line="360" w:lineRule="auto"/>
              <w:rPr>
                <w:color w:val="auto"/>
                <w:sz w:val="20"/>
                <w:szCs w:val="20"/>
              </w:rPr>
            </w:pPr>
            <w:r w:rsidRPr="00622682">
              <w:rPr>
                <w:color w:val="auto"/>
                <w:sz w:val="20"/>
                <w:szCs w:val="20"/>
              </w:rPr>
              <w:t>1.</w:t>
            </w:r>
          </w:p>
        </w:tc>
        <w:tc>
          <w:tcPr>
            <w:tcW w:w="267" w:type="pct"/>
            <w:tcBorders>
              <w:bottom w:val="single" w:sz="6" w:space="0" w:color="auto"/>
            </w:tcBorders>
          </w:tcPr>
          <w:p w14:paraId="634367A9" w14:textId="77777777" w:rsidR="00664F73" w:rsidRPr="00622682" w:rsidRDefault="00664F73" w:rsidP="00A279D7">
            <w:pPr>
              <w:spacing w:before="120" w:line="360" w:lineRule="auto"/>
              <w:rPr>
                <w:color w:val="auto"/>
                <w:sz w:val="20"/>
                <w:szCs w:val="20"/>
              </w:rPr>
            </w:pPr>
            <w:r w:rsidRPr="00622682">
              <w:rPr>
                <w:color w:val="auto"/>
                <w:sz w:val="20"/>
                <w:szCs w:val="20"/>
              </w:rPr>
              <w:t>2.</w:t>
            </w:r>
          </w:p>
        </w:tc>
        <w:tc>
          <w:tcPr>
            <w:tcW w:w="267" w:type="pct"/>
            <w:tcBorders>
              <w:bottom w:val="single" w:sz="6" w:space="0" w:color="auto"/>
            </w:tcBorders>
          </w:tcPr>
          <w:p w14:paraId="2BECA5CC" w14:textId="77777777" w:rsidR="00664F73" w:rsidRPr="00622682" w:rsidRDefault="00664F73" w:rsidP="00A279D7">
            <w:pPr>
              <w:spacing w:before="120" w:line="360" w:lineRule="auto"/>
              <w:rPr>
                <w:color w:val="auto"/>
                <w:sz w:val="20"/>
                <w:szCs w:val="20"/>
              </w:rPr>
            </w:pPr>
            <w:r w:rsidRPr="00622682">
              <w:rPr>
                <w:color w:val="auto"/>
                <w:sz w:val="20"/>
                <w:szCs w:val="20"/>
              </w:rPr>
              <w:t>3.</w:t>
            </w:r>
          </w:p>
        </w:tc>
        <w:tc>
          <w:tcPr>
            <w:tcW w:w="267" w:type="pct"/>
            <w:tcBorders>
              <w:bottom w:val="single" w:sz="6" w:space="0" w:color="auto"/>
            </w:tcBorders>
          </w:tcPr>
          <w:p w14:paraId="30A15010" w14:textId="77777777" w:rsidR="00664F73" w:rsidRPr="00622682" w:rsidRDefault="00664F73" w:rsidP="00A279D7">
            <w:pPr>
              <w:spacing w:before="120" w:line="360" w:lineRule="auto"/>
              <w:rPr>
                <w:color w:val="auto"/>
                <w:sz w:val="20"/>
                <w:szCs w:val="20"/>
              </w:rPr>
            </w:pPr>
            <w:r w:rsidRPr="00622682">
              <w:rPr>
                <w:color w:val="auto"/>
                <w:sz w:val="20"/>
                <w:szCs w:val="20"/>
              </w:rPr>
              <w:t>4.</w:t>
            </w:r>
          </w:p>
        </w:tc>
        <w:tc>
          <w:tcPr>
            <w:tcW w:w="267" w:type="pct"/>
            <w:tcBorders>
              <w:bottom w:val="single" w:sz="6" w:space="0" w:color="auto"/>
            </w:tcBorders>
          </w:tcPr>
          <w:p w14:paraId="37893E32" w14:textId="77777777" w:rsidR="00664F73" w:rsidRPr="00622682" w:rsidRDefault="00664F73" w:rsidP="00A279D7">
            <w:pPr>
              <w:spacing w:before="120" w:line="360" w:lineRule="auto"/>
              <w:rPr>
                <w:color w:val="auto"/>
                <w:sz w:val="20"/>
                <w:szCs w:val="20"/>
              </w:rPr>
            </w:pPr>
            <w:r w:rsidRPr="00622682">
              <w:rPr>
                <w:color w:val="auto"/>
                <w:sz w:val="20"/>
                <w:szCs w:val="20"/>
              </w:rPr>
              <w:t>5.</w:t>
            </w:r>
          </w:p>
        </w:tc>
        <w:tc>
          <w:tcPr>
            <w:tcW w:w="267" w:type="pct"/>
            <w:tcBorders>
              <w:bottom w:val="single" w:sz="6" w:space="0" w:color="auto"/>
            </w:tcBorders>
          </w:tcPr>
          <w:p w14:paraId="2723C979" w14:textId="77777777" w:rsidR="00664F73" w:rsidRPr="00622682" w:rsidRDefault="00664F73" w:rsidP="00A279D7">
            <w:pPr>
              <w:spacing w:before="120" w:line="360" w:lineRule="auto"/>
              <w:rPr>
                <w:color w:val="auto"/>
                <w:sz w:val="20"/>
                <w:szCs w:val="20"/>
              </w:rPr>
            </w:pPr>
            <w:r w:rsidRPr="00622682">
              <w:rPr>
                <w:color w:val="auto"/>
                <w:sz w:val="20"/>
                <w:szCs w:val="20"/>
              </w:rPr>
              <w:t>6.</w:t>
            </w:r>
          </w:p>
        </w:tc>
        <w:tc>
          <w:tcPr>
            <w:tcW w:w="267" w:type="pct"/>
            <w:tcBorders>
              <w:bottom w:val="single" w:sz="6" w:space="0" w:color="auto"/>
            </w:tcBorders>
          </w:tcPr>
          <w:p w14:paraId="22F50179" w14:textId="77777777" w:rsidR="00664F73" w:rsidRPr="00622682" w:rsidRDefault="00664F73" w:rsidP="00A279D7">
            <w:pPr>
              <w:spacing w:before="120" w:line="360" w:lineRule="auto"/>
              <w:rPr>
                <w:color w:val="auto"/>
                <w:sz w:val="20"/>
                <w:szCs w:val="20"/>
              </w:rPr>
            </w:pPr>
            <w:r w:rsidRPr="00622682">
              <w:rPr>
                <w:color w:val="auto"/>
                <w:sz w:val="20"/>
                <w:szCs w:val="20"/>
              </w:rPr>
              <w:t>7.</w:t>
            </w:r>
          </w:p>
        </w:tc>
        <w:tc>
          <w:tcPr>
            <w:tcW w:w="267" w:type="pct"/>
            <w:tcBorders>
              <w:bottom w:val="single" w:sz="6" w:space="0" w:color="auto"/>
            </w:tcBorders>
          </w:tcPr>
          <w:p w14:paraId="2C46429E" w14:textId="77777777" w:rsidR="00664F73" w:rsidRPr="00622682" w:rsidRDefault="00664F73" w:rsidP="00A279D7">
            <w:pPr>
              <w:spacing w:before="120" w:line="360" w:lineRule="auto"/>
              <w:rPr>
                <w:color w:val="auto"/>
                <w:sz w:val="20"/>
                <w:szCs w:val="20"/>
              </w:rPr>
            </w:pPr>
            <w:r w:rsidRPr="00622682">
              <w:rPr>
                <w:color w:val="auto"/>
                <w:sz w:val="20"/>
                <w:szCs w:val="20"/>
              </w:rPr>
              <w:t>8.</w:t>
            </w:r>
          </w:p>
        </w:tc>
        <w:tc>
          <w:tcPr>
            <w:tcW w:w="267" w:type="pct"/>
            <w:tcBorders>
              <w:bottom w:val="single" w:sz="6" w:space="0" w:color="auto"/>
            </w:tcBorders>
          </w:tcPr>
          <w:p w14:paraId="1E768210" w14:textId="77777777" w:rsidR="00664F73" w:rsidRPr="00622682" w:rsidRDefault="00664F73" w:rsidP="00A279D7">
            <w:pPr>
              <w:spacing w:before="120" w:line="360" w:lineRule="auto"/>
              <w:rPr>
                <w:color w:val="auto"/>
                <w:sz w:val="20"/>
                <w:szCs w:val="20"/>
              </w:rPr>
            </w:pPr>
            <w:r w:rsidRPr="00622682">
              <w:rPr>
                <w:color w:val="auto"/>
                <w:sz w:val="20"/>
                <w:szCs w:val="20"/>
              </w:rPr>
              <w:t>9.</w:t>
            </w:r>
          </w:p>
        </w:tc>
        <w:tc>
          <w:tcPr>
            <w:tcW w:w="227" w:type="pct"/>
            <w:tcBorders>
              <w:bottom w:val="single" w:sz="6" w:space="0" w:color="auto"/>
            </w:tcBorders>
          </w:tcPr>
          <w:p w14:paraId="43687169" w14:textId="77777777" w:rsidR="00664F73" w:rsidRPr="00622682" w:rsidRDefault="00664F73" w:rsidP="00A279D7">
            <w:pPr>
              <w:spacing w:before="120" w:line="360" w:lineRule="auto"/>
              <w:rPr>
                <w:color w:val="auto"/>
                <w:sz w:val="20"/>
                <w:szCs w:val="20"/>
              </w:rPr>
            </w:pPr>
            <w:r w:rsidRPr="00622682">
              <w:rPr>
                <w:color w:val="auto"/>
                <w:sz w:val="20"/>
                <w:szCs w:val="20"/>
              </w:rPr>
              <w:t>10.</w:t>
            </w:r>
          </w:p>
        </w:tc>
        <w:tc>
          <w:tcPr>
            <w:tcW w:w="227" w:type="pct"/>
            <w:tcBorders>
              <w:bottom w:val="single" w:sz="6" w:space="0" w:color="auto"/>
            </w:tcBorders>
          </w:tcPr>
          <w:p w14:paraId="18D39B92" w14:textId="77777777" w:rsidR="00664F73" w:rsidRPr="00622682" w:rsidRDefault="00664F73" w:rsidP="00A279D7">
            <w:pPr>
              <w:spacing w:before="120" w:line="360" w:lineRule="auto"/>
              <w:rPr>
                <w:color w:val="auto"/>
                <w:sz w:val="20"/>
                <w:szCs w:val="20"/>
              </w:rPr>
            </w:pPr>
            <w:r w:rsidRPr="00622682">
              <w:rPr>
                <w:color w:val="auto"/>
                <w:sz w:val="20"/>
                <w:szCs w:val="20"/>
              </w:rPr>
              <w:t>11.</w:t>
            </w:r>
          </w:p>
        </w:tc>
        <w:tc>
          <w:tcPr>
            <w:tcW w:w="227" w:type="pct"/>
            <w:tcBorders>
              <w:bottom w:val="single" w:sz="6" w:space="0" w:color="auto"/>
            </w:tcBorders>
          </w:tcPr>
          <w:p w14:paraId="0903DC07" w14:textId="77777777" w:rsidR="00664F73" w:rsidRPr="00622682" w:rsidRDefault="00664F73" w:rsidP="00A279D7">
            <w:pPr>
              <w:spacing w:before="120" w:line="360" w:lineRule="auto"/>
              <w:rPr>
                <w:color w:val="auto"/>
                <w:sz w:val="20"/>
                <w:szCs w:val="20"/>
              </w:rPr>
            </w:pPr>
            <w:r w:rsidRPr="00622682">
              <w:rPr>
                <w:color w:val="auto"/>
                <w:sz w:val="20"/>
                <w:szCs w:val="20"/>
              </w:rPr>
              <w:t>12.</w:t>
            </w:r>
          </w:p>
        </w:tc>
        <w:tc>
          <w:tcPr>
            <w:tcW w:w="220" w:type="pct"/>
            <w:tcBorders>
              <w:bottom w:val="single" w:sz="6" w:space="0" w:color="auto"/>
            </w:tcBorders>
          </w:tcPr>
          <w:p w14:paraId="741C9D8E" w14:textId="77777777" w:rsidR="00664F73" w:rsidRPr="00622682" w:rsidRDefault="00664F73" w:rsidP="00A279D7">
            <w:pPr>
              <w:spacing w:before="120" w:line="360" w:lineRule="auto"/>
              <w:rPr>
                <w:color w:val="auto"/>
                <w:sz w:val="20"/>
                <w:szCs w:val="20"/>
              </w:rPr>
            </w:pPr>
            <w:r w:rsidRPr="00622682">
              <w:rPr>
                <w:color w:val="auto"/>
                <w:sz w:val="20"/>
                <w:szCs w:val="20"/>
              </w:rPr>
              <w:t>13.</w:t>
            </w:r>
          </w:p>
        </w:tc>
      </w:tr>
      <w:tr w:rsidR="00622682" w:rsidRPr="00622682" w14:paraId="1F3D85AD" w14:textId="77777777" w:rsidTr="00A279D7">
        <w:trPr>
          <w:trHeight w:val="465"/>
        </w:trPr>
        <w:tc>
          <w:tcPr>
            <w:tcW w:w="583" w:type="pct"/>
            <w:tcBorders>
              <w:top w:val="single" w:sz="6" w:space="0" w:color="auto"/>
              <w:bottom w:val="nil"/>
            </w:tcBorders>
          </w:tcPr>
          <w:p w14:paraId="78FC78F9" w14:textId="77777777" w:rsidR="00664F73" w:rsidRPr="00622682" w:rsidRDefault="00664F73" w:rsidP="00A279D7">
            <w:pPr>
              <w:spacing w:before="120" w:line="360" w:lineRule="auto"/>
              <w:rPr>
                <w:color w:val="auto"/>
                <w:sz w:val="20"/>
                <w:szCs w:val="20"/>
              </w:rPr>
            </w:pPr>
            <w:r w:rsidRPr="00622682">
              <w:rPr>
                <w:color w:val="auto"/>
                <w:sz w:val="20"/>
                <w:szCs w:val="20"/>
              </w:rPr>
              <w:t>1. RPR</w:t>
            </w:r>
          </w:p>
        </w:tc>
        <w:tc>
          <w:tcPr>
            <w:tcW w:w="451" w:type="pct"/>
            <w:tcBorders>
              <w:top w:val="single" w:sz="6" w:space="0" w:color="auto"/>
              <w:bottom w:val="nil"/>
            </w:tcBorders>
          </w:tcPr>
          <w:p w14:paraId="08B9E870" w14:textId="77777777" w:rsidR="00664F73" w:rsidRPr="00622682" w:rsidRDefault="00664F73" w:rsidP="00A279D7">
            <w:pPr>
              <w:spacing w:before="120" w:line="360" w:lineRule="auto"/>
              <w:rPr>
                <w:color w:val="auto"/>
                <w:sz w:val="20"/>
                <w:szCs w:val="20"/>
              </w:rPr>
            </w:pPr>
            <w:r w:rsidRPr="00622682">
              <w:rPr>
                <w:color w:val="auto"/>
                <w:sz w:val="20"/>
                <w:szCs w:val="20"/>
              </w:rPr>
              <w:t>.88</w:t>
            </w:r>
            <w:r w:rsidRPr="00622682">
              <w:rPr>
                <w:color w:val="auto"/>
                <w:sz w:val="20"/>
                <w:szCs w:val="20"/>
                <w:vertAlign w:val="subscript"/>
              </w:rPr>
              <w:t>[.84, .93]</w:t>
            </w:r>
          </w:p>
        </w:tc>
        <w:tc>
          <w:tcPr>
            <w:tcW w:w="330" w:type="pct"/>
            <w:tcBorders>
              <w:top w:val="single" w:sz="6" w:space="0" w:color="auto"/>
              <w:bottom w:val="nil"/>
            </w:tcBorders>
          </w:tcPr>
          <w:p w14:paraId="5F16CD74" w14:textId="77777777" w:rsidR="00664F73" w:rsidRPr="00622682" w:rsidRDefault="00664F73" w:rsidP="00A279D7">
            <w:pPr>
              <w:spacing w:before="120" w:line="360" w:lineRule="auto"/>
              <w:rPr>
                <w:color w:val="auto"/>
                <w:sz w:val="20"/>
                <w:szCs w:val="20"/>
              </w:rPr>
            </w:pPr>
            <w:r w:rsidRPr="00622682">
              <w:rPr>
                <w:color w:val="auto"/>
                <w:sz w:val="20"/>
                <w:szCs w:val="20"/>
              </w:rPr>
              <w:t>.61</w:t>
            </w:r>
          </w:p>
        </w:tc>
        <w:tc>
          <w:tcPr>
            <w:tcW w:w="333" w:type="pct"/>
            <w:tcBorders>
              <w:top w:val="single" w:sz="6" w:space="0" w:color="auto"/>
              <w:bottom w:val="nil"/>
            </w:tcBorders>
          </w:tcPr>
          <w:p w14:paraId="08D4C0E6" w14:textId="77777777" w:rsidR="00664F73" w:rsidRPr="00622682" w:rsidRDefault="00664F73" w:rsidP="00A279D7">
            <w:pPr>
              <w:spacing w:before="120" w:line="360" w:lineRule="auto"/>
              <w:rPr>
                <w:color w:val="auto"/>
                <w:sz w:val="20"/>
                <w:szCs w:val="20"/>
              </w:rPr>
            </w:pPr>
            <w:r w:rsidRPr="00622682">
              <w:rPr>
                <w:color w:val="auto"/>
                <w:sz w:val="20"/>
                <w:szCs w:val="20"/>
              </w:rPr>
              <w:t>.31</w:t>
            </w:r>
          </w:p>
        </w:tc>
        <w:tc>
          <w:tcPr>
            <w:tcW w:w="267" w:type="pct"/>
            <w:tcBorders>
              <w:top w:val="single" w:sz="6" w:space="0" w:color="auto"/>
              <w:bottom w:val="nil"/>
            </w:tcBorders>
          </w:tcPr>
          <w:p w14:paraId="64F8DE4A" w14:textId="77777777" w:rsidR="00664F73" w:rsidRPr="00622682" w:rsidRDefault="00664F73" w:rsidP="00A279D7">
            <w:pPr>
              <w:spacing w:before="120" w:line="360" w:lineRule="auto"/>
              <w:rPr>
                <w:color w:val="auto"/>
                <w:sz w:val="20"/>
                <w:szCs w:val="20"/>
              </w:rPr>
            </w:pPr>
          </w:p>
        </w:tc>
        <w:tc>
          <w:tcPr>
            <w:tcW w:w="267" w:type="pct"/>
            <w:tcBorders>
              <w:top w:val="single" w:sz="6" w:space="0" w:color="auto"/>
              <w:bottom w:val="nil"/>
            </w:tcBorders>
          </w:tcPr>
          <w:p w14:paraId="3A74B990" w14:textId="77777777" w:rsidR="00664F73" w:rsidRPr="00622682" w:rsidRDefault="00664F73" w:rsidP="00A279D7">
            <w:pPr>
              <w:spacing w:before="120" w:line="360" w:lineRule="auto"/>
              <w:rPr>
                <w:color w:val="auto"/>
                <w:sz w:val="20"/>
                <w:szCs w:val="20"/>
              </w:rPr>
            </w:pPr>
          </w:p>
        </w:tc>
        <w:tc>
          <w:tcPr>
            <w:tcW w:w="267" w:type="pct"/>
            <w:tcBorders>
              <w:top w:val="single" w:sz="6" w:space="0" w:color="auto"/>
              <w:bottom w:val="nil"/>
            </w:tcBorders>
          </w:tcPr>
          <w:p w14:paraId="2AFFACBE" w14:textId="77777777" w:rsidR="00664F73" w:rsidRPr="00622682" w:rsidRDefault="00664F73" w:rsidP="00A279D7">
            <w:pPr>
              <w:spacing w:before="120" w:line="360" w:lineRule="auto"/>
              <w:rPr>
                <w:color w:val="auto"/>
                <w:sz w:val="20"/>
                <w:szCs w:val="20"/>
              </w:rPr>
            </w:pPr>
          </w:p>
        </w:tc>
        <w:tc>
          <w:tcPr>
            <w:tcW w:w="267" w:type="pct"/>
            <w:tcBorders>
              <w:top w:val="single" w:sz="6" w:space="0" w:color="auto"/>
              <w:bottom w:val="nil"/>
            </w:tcBorders>
          </w:tcPr>
          <w:p w14:paraId="2D92D04A" w14:textId="77777777" w:rsidR="00664F73" w:rsidRPr="00622682" w:rsidRDefault="00664F73" w:rsidP="00A279D7">
            <w:pPr>
              <w:spacing w:before="120" w:line="360" w:lineRule="auto"/>
              <w:rPr>
                <w:color w:val="auto"/>
                <w:sz w:val="20"/>
                <w:szCs w:val="20"/>
              </w:rPr>
            </w:pPr>
          </w:p>
        </w:tc>
        <w:tc>
          <w:tcPr>
            <w:tcW w:w="267" w:type="pct"/>
            <w:tcBorders>
              <w:top w:val="single" w:sz="6" w:space="0" w:color="auto"/>
              <w:bottom w:val="nil"/>
            </w:tcBorders>
          </w:tcPr>
          <w:p w14:paraId="744D637F" w14:textId="77777777" w:rsidR="00664F73" w:rsidRPr="00622682" w:rsidRDefault="00664F73" w:rsidP="00A279D7">
            <w:pPr>
              <w:spacing w:before="120" w:line="360" w:lineRule="auto"/>
              <w:rPr>
                <w:color w:val="auto"/>
                <w:sz w:val="20"/>
                <w:szCs w:val="20"/>
              </w:rPr>
            </w:pPr>
          </w:p>
        </w:tc>
        <w:tc>
          <w:tcPr>
            <w:tcW w:w="267" w:type="pct"/>
            <w:tcBorders>
              <w:top w:val="single" w:sz="6" w:space="0" w:color="auto"/>
              <w:bottom w:val="nil"/>
            </w:tcBorders>
          </w:tcPr>
          <w:p w14:paraId="57EEFD51" w14:textId="77777777" w:rsidR="00664F73" w:rsidRPr="00622682" w:rsidRDefault="00664F73" w:rsidP="00A279D7">
            <w:pPr>
              <w:spacing w:before="120" w:line="360" w:lineRule="auto"/>
              <w:rPr>
                <w:color w:val="auto"/>
                <w:sz w:val="20"/>
                <w:szCs w:val="20"/>
              </w:rPr>
            </w:pPr>
          </w:p>
        </w:tc>
        <w:tc>
          <w:tcPr>
            <w:tcW w:w="267" w:type="pct"/>
            <w:tcBorders>
              <w:top w:val="single" w:sz="6" w:space="0" w:color="auto"/>
              <w:bottom w:val="nil"/>
            </w:tcBorders>
          </w:tcPr>
          <w:p w14:paraId="0678E1C6" w14:textId="77777777" w:rsidR="00664F73" w:rsidRPr="00622682" w:rsidRDefault="00664F73" w:rsidP="00A279D7">
            <w:pPr>
              <w:spacing w:before="120" w:line="360" w:lineRule="auto"/>
              <w:rPr>
                <w:color w:val="auto"/>
                <w:sz w:val="20"/>
                <w:szCs w:val="20"/>
              </w:rPr>
            </w:pPr>
          </w:p>
        </w:tc>
        <w:tc>
          <w:tcPr>
            <w:tcW w:w="267" w:type="pct"/>
            <w:tcBorders>
              <w:top w:val="single" w:sz="6" w:space="0" w:color="auto"/>
              <w:bottom w:val="nil"/>
            </w:tcBorders>
          </w:tcPr>
          <w:p w14:paraId="667A1822" w14:textId="77777777" w:rsidR="00664F73" w:rsidRPr="00622682" w:rsidRDefault="00664F73" w:rsidP="00A279D7">
            <w:pPr>
              <w:spacing w:before="120" w:line="360" w:lineRule="auto"/>
              <w:rPr>
                <w:color w:val="auto"/>
                <w:sz w:val="20"/>
                <w:szCs w:val="20"/>
              </w:rPr>
            </w:pPr>
          </w:p>
        </w:tc>
        <w:tc>
          <w:tcPr>
            <w:tcW w:w="267" w:type="pct"/>
            <w:tcBorders>
              <w:top w:val="single" w:sz="6" w:space="0" w:color="auto"/>
              <w:bottom w:val="nil"/>
            </w:tcBorders>
          </w:tcPr>
          <w:p w14:paraId="74FCBAD2" w14:textId="77777777" w:rsidR="00664F73" w:rsidRPr="00622682" w:rsidRDefault="00664F73" w:rsidP="00A279D7">
            <w:pPr>
              <w:spacing w:before="120" w:line="360" w:lineRule="auto"/>
              <w:rPr>
                <w:color w:val="auto"/>
                <w:sz w:val="20"/>
                <w:szCs w:val="20"/>
              </w:rPr>
            </w:pPr>
          </w:p>
        </w:tc>
        <w:tc>
          <w:tcPr>
            <w:tcW w:w="227" w:type="pct"/>
            <w:tcBorders>
              <w:top w:val="single" w:sz="6" w:space="0" w:color="auto"/>
              <w:bottom w:val="nil"/>
            </w:tcBorders>
          </w:tcPr>
          <w:p w14:paraId="1E980EC4" w14:textId="77777777" w:rsidR="00664F73" w:rsidRPr="00622682" w:rsidRDefault="00664F73" w:rsidP="00A279D7">
            <w:pPr>
              <w:spacing w:before="120" w:line="360" w:lineRule="auto"/>
              <w:rPr>
                <w:color w:val="auto"/>
                <w:sz w:val="20"/>
                <w:szCs w:val="20"/>
              </w:rPr>
            </w:pPr>
          </w:p>
        </w:tc>
        <w:tc>
          <w:tcPr>
            <w:tcW w:w="227" w:type="pct"/>
            <w:tcBorders>
              <w:top w:val="single" w:sz="6" w:space="0" w:color="auto"/>
              <w:bottom w:val="nil"/>
            </w:tcBorders>
          </w:tcPr>
          <w:p w14:paraId="4A7B2E13" w14:textId="77777777" w:rsidR="00664F73" w:rsidRPr="00622682" w:rsidRDefault="00664F73" w:rsidP="00A279D7">
            <w:pPr>
              <w:spacing w:before="120" w:line="360" w:lineRule="auto"/>
              <w:rPr>
                <w:color w:val="auto"/>
                <w:sz w:val="20"/>
                <w:szCs w:val="20"/>
              </w:rPr>
            </w:pPr>
          </w:p>
        </w:tc>
        <w:tc>
          <w:tcPr>
            <w:tcW w:w="227" w:type="pct"/>
            <w:tcBorders>
              <w:top w:val="single" w:sz="6" w:space="0" w:color="auto"/>
              <w:bottom w:val="nil"/>
            </w:tcBorders>
          </w:tcPr>
          <w:p w14:paraId="72A36392" w14:textId="77777777" w:rsidR="00664F73" w:rsidRPr="00622682" w:rsidRDefault="00664F73" w:rsidP="00A279D7">
            <w:pPr>
              <w:spacing w:before="120" w:line="360" w:lineRule="auto"/>
              <w:rPr>
                <w:color w:val="auto"/>
                <w:sz w:val="20"/>
                <w:szCs w:val="20"/>
              </w:rPr>
            </w:pPr>
          </w:p>
        </w:tc>
        <w:tc>
          <w:tcPr>
            <w:tcW w:w="220" w:type="pct"/>
            <w:tcBorders>
              <w:top w:val="single" w:sz="6" w:space="0" w:color="auto"/>
              <w:bottom w:val="nil"/>
            </w:tcBorders>
          </w:tcPr>
          <w:p w14:paraId="012FBB9F" w14:textId="77777777" w:rsidR="00664F73" w:rsidRPr="00622682" w:rsidRDefault="00664F73" w:rsidP="00A279D7">
            <w:pPr>
              <w:spacing w:before="120" w:line="360" w:lineRule="auto"/>
              <w:rPr>
                <w:color w:val="auto"/>
                <w:sz w:val="20"/>
                <w:szCs w:val="20"/>
              </w:rPr>
            </w:pPr>
          </w:p>
        </w:tc>
      </w:tr>
      <w:tr w:rsidR="00622682" w:rsidRPr="00622682" w14:paraId="71DE468F" w14:textId="77777777" w:rsidTr="00A279D7">
        <w:trPr>
          <w:trHeight w:val="465"/>
        </w:trPr>
        <w:tc>
          <w:tcPr>
            <w:tcW w:w="583" w:type="pct"/>
            <w:tcBorders>
              <w:top w:val="nil"/>
            </w:tcBorders>
          </w:tcPr>
          <w:p w14:paraId="163DF932" w14:textId="77777777" w:rsidR="00664F73" w:rsidRPr="00622682" w:rsidRDefault="00664F73" w:rsidP="00A279D7">
            <w:pPr>
              <w:spacing w:before="120" w:line="360" w:lineRule="auto"/>
              <w:rPr>
                <w:color w:val="auto"/>
                <w:sz w:val="20"/>
                <w:szCs w:val="20"/>
              </w:rPr>
            </w:pPr>
            <w:r w:rsidRPr="00622682">
              <w:rPr>
                <w:color w:val="auto"/>
                <w:sz w:val="20"/>
                <w:szCs w:val="20"/>
              </w:rPr>
              <w:t>2. Time</w:t>
            </w:r>
          </w:p>
        </w:tc>
        <w:tc>
          <w:tcPr>
            <w:tcW w:w="451" w:type="pct"/>
            <w:tcBorders>
              <w:top w:val="nil"/>
            </w:tcBorders>
          </w:tcPr>
          <w:p w14:paraId="628DACBF" w14:textId="77777777" w:rsidR="00664F73" w:rsidRPr="00622682" w:rsidRDefault="00664F73" w:rsidP="00A279D7">
            <w:pPr>
              <w:spacing w:before="120" w:line="360" w:lineRule="auto"/>
              <w:rPr>
                <w:color w:val="auto"/>
                <w:sz w:val="20"/>
                <w:szCs w:val="20"/>
              </w:rPr>
            </w:pPr>
            <w:r w:rsidRPr="00622682">
              <w:rPr>
                <w:color w:val="auto"/>
                <w:sz w:val="20"/>
                <w:szCs w:val="20"/>
              </w:rPr>
              <w:t>.87</w:t>
            </w:r>
            <w:r w:rsidRPr="00622682">
              <w:rPr>
                <w:color w:val="auto"/>
                <w:sz w:val="20"/>
                <w:szCs w:val="20"/>
                <w:vertAlign w:val="subscript"/>
              </w:rPr>
              <w:t>[.83, .92]</w:t>
            </w:r>
          </w:p>
        </w:tc>
        <w:tc>
          <w:tcPr>
            <w:tcW w:w="330" w:type="pct"/>
            <w:tcBorders>
              <w:top w:val="nil"/>
            </w:tcBorders>
          </w:tcPr>
          <w:p w14:paraId="7028F8B5" w14:textId="77777777" w:rsidR="00664F73" w:rsidRPr="00622682" w:rsidRDefault="00664F73" w:rsidP="00A279D7">
            <w:pPr>
              <w:spacing w:before="120" w:line="360" w:lineRule="auto"/>
              <w:rPr>
                <w:color w:val="auto"/>
                <w:sz w:val="20"/>
                <w:szCs w:val="20"/>
              </w:rPr>
            </w:pPr>
            <w:r w:rsidRPr="00622682">
              <w:rPr>
                <w:color w:val="auto"/>
                <w:sz w:val="20"/>
                <w:szCs w:val="20"/>
              </w:rPr>
              <w:t>.55</w:t>
            </w:r>
          </w:p>
        </w:tc>
        <w:tc>
          <w:tcPr>
            <w:tcW w:w="333" w:type="pct"/>
            <w:tcBorders>
              <w:top w:val="nil"/>
            </w:tcBorders>
          </w:tcPr>
          <w:p w14:paraId="6EDA2DB0" w14:textId="77777777" w:rsidR="00664F73" w:rsidRPr="00622682" w:rsidRDefault="00664F73" w:rsidP="00A279D7">
            <w:pPr>
              <w:spacing w:before="120" w:line="360" w:lineRule="auto"/>
              <w:rPr>
                <w:color w:val="auto"/>
                <w:sz w:val="20"/>
                <w:szCs w:val="20"/>
              </w:rPr>
            </w:pPr>
            <w:r w:rsidRPr="00622682">
              <w:rPr>
                <w:color w:val="auto"/>
                <w:sz w:val="20"/>
                <w:szCs w:val="20"/>
              </w:rPr>
              <w:t>.37</w:t>
            </w:r>
          </w:p>
        </w:tc>
        <w:tc>
          <w:tcPr>
            <w:tcW w:w="267" w:type="pct"/>
            <w:tcBorders>
              <w:top w:val="nil"/>
            </w:tcBorders>
          </w:tcPr>
          <w:p w14:paraId="4317B58B" w14:textId="77777777" w:rsidR="00664F73" w:rsidRPr="00622682" w:rsidRDefault="00664F73" w:rsidP="00A279D7">
            <w:pPr>
              <w:spacing w:before="120" w:line="360" w:lineRule="auto"/>
              <w:rPr>
                <w:color w:val="auto"/>
                <w:sz w:val="20"/>
                <w:szCs w:val="20"/>
              </w:rPr>
            </w:pPr>
            <w:r w:rsidRPr="00622682">
              <w:rPr>
                <w:color w:val="auto"/>
                <w:sz w:val="20"/>
                <w:szCs w:val="20"/>
              </w:rPr>
              <w:t>0.16</w:t>
            </w:r>
          </w:p>
        </w:tc>
        <w:tc>
          <w:tcPr>
            <w:tcW w:w="267" w:type="pct"/>
            <w:tcBorders>
              <w:top w:val="nil"/>
            </w:tcBorders>
          </w:tcPr>
          <w:p w14:paraId="7F9C7207" w14:textId="77777777" w:rsidR="00664F73" w:rsidRPr="00622682" w:rsidRDefault="00664F73" w:rsidP="00A279D7">
            <w:pPr>
              <w:spacing w:before="120" w:line="360" w:lineRule="auto"/>
              <w:rPr>
                <w:color w:val="auto"/>
                <w:sz w:val="20"/>
                <w:szCs w:val="20"/>
              </w:rPr>
            </w:pPr>
          </w:p>
        </w:tc>
        <w:tc>
          <w:tcPr>
            <w:tcW w:w="267" w:type="pct"/>
            <w:tcBorders>
              <w:top w:val="nil"/>
            </w:tcBorders>
          </w:tcPr>
          <w:p w14:paraId="2FCF8342" w14:textId="77777777" w:rsidR="00664F73" w:rsidRPr="00622682" w:rsidRDefault="00664F73" w:rsidP="00A279D7">
            <w:pPr>
              <w:spacing w:before="120" w:line="360" w:lineRule="auto"/>
              <w:rPr>
                <w:color w:val="auto"/>
                <w:sz w:val="20"/>
                <w:szCs w:val="20"/>
              </w:rPr>
            </w:pPr>
          </w:p>
        </w:tc>
        <w:tc>
          <w:tcPr>
            <w:tcW w:w="267" w:type="pct"/>
            <w:tcBorders>
              <w:top w:val="nil"/>
            </w:tcBorders>
          </w:tcPr>
          <w:p w14:paraId="46EB599C" w14:textId="77777777" w:rsidR="00664F73" w:rsidRPr="00622682" w:rsidRDefault="00664F73" w:rsidP="00A279D7">
            <w:pPr>
              <w:spacing w:before="120" w:line="360" w:lineRule="auto"/>
              <w:rPr>
                <w:color w:val="auto"/>
                <w:sz w:val="20"/>
                <w:szCs w:val="20"/>
              </w:rPr>
            </w:pPr>
          </w:p>
        </w:tc>
        <w:tc>
          <w:tcPr>
            <w:tcW w:w="267" w:type="pct"/>
            <w:tcBorders>
              <w:top w:val="nil"/>
            </w:tcBorders>
          </w:tcPr>
          <w:p w14:paraId="4DD99F52" w14:textId="77777777" w:rsidR="00664F73" w:rsidRPr="00622682" w:rsidRDefault="00664F73" w:rsidP="00A279D7">
            <w:pPr>
              <w:spacing w:before="120" w:line="360" w:lineRule="auto"/>
              <w:rPr>
                <w:color w:val="auto"/>
                <w:sz w:val="20"/>
                <w:szCs w:val="20"/>
              </w:rPr>
            </w:pPr>
          </w:p>
        </w:tc>
        <w:tc>
          <w:tcPr>
            <w:tcW w:w="267" w:type="pct"/>
            <w:tcBorders>
              <w:top w:val="nil"/>
            </w:tcBorders>
          </w:tcPr>
          <w:p w14:paraId="30C1EAFA" w14:textId="77777777" w:rsidR="00664F73" w:rsidRPr="00622682" w:rsidRDefault="00664F73" w:rsidP="00A279D7">
            <w:pPr>
              <w:spacing w:before="120" w:line="360" w:lineRule="auto"/>
              <w:rPr>
                <w:color w:val="auto"/>
                <w:sz w:val="20"/>
                <w:szCs w:val="20"/>
              </w:rPr>
            </w:pPr>
          </w:p>
        </w:tc>
        <w:tc>
          <w:tcPr>
            <w:tcW w:w="267" w:type="pct"/>
            <w:tcBorders>
              <w:top w:val="nil"/>
            </w:tcBorders>
          </w:tcPr>
          <w:p w14:paraId="1A6038A9" w14:textId="77777777" w:rsidR="00664F73" w:rsidRPr="00622682" w:rsidRDefault="00664F73" w:rsidP="00A279D7">
            <w:pPr>
              <w:spacing w:before="120" w:line="360" w:lineRule="auto"/>
              <w:rPr>
                <w:color w:val="auto"/>
                <w:sz w:val="20"/>
                <w:szCs w:val="20"/>
              </w:rPr>
            </w:pPr>
          </w:p>
        </w:tc>
        <w:tc>
          <w:tcPr>
            <w:tcW w:w="267" w:type="pct"/>
            <w:tcBorders>
              <w:top w:val="nil"/>
            </w:tcBorders>
          </w:tcPr>
          <w:p w14:paraId="786A7BF0" w14:textId="77777777" w:rsidR="00664F73" w:rsidRPr="00622682" w:rsidRDefault="00664F73" w:rsidP="00A279D7">
            <w:pPr>
              <w:spacing w:before="120" w:line="360" w:lineRule="auto"/>
              <w:rPr>
                <w:color w:val="auto"/>
                <w:sz w:val="20"/>
                <w:szCs w:val="20"/>
              </w:rPr>
            </w:pPr>
          </w:p>
        </w:tc>
        <w:tc>
          <w:tcPr>
            <w:tcW w:w="267" w:type="pct"/>
            <w:tcBorders>
              <w:top w:val="nil"/>
            </w:tcBorders>
          </w:tcPr>
          <w:p w14:paraId="2821B082" w14:textId="77777777" w:rsidR="00664F73" w:rsidRPr="00622682" w:rsidRDefault="00664F73" w:rsidP="00A279D7">
            <w:pPr>
              <w:spacing w:before="120" w:line="360" w:lineRule="auto"/>
              <w:rPr>
                <w:color w:val="auto"/>
                <w:sz w:val="20"/>
                <w:szCs w:val="20"/>
              </w:rPr>
            </w:pPr>
          </w:p>
        </w:tc>
        <w:tc>
          <w:tcPr>
            <w:tcW w:w="227" w:type="pct"/>
            <w:tcBorders>
              <w:top w:val="nil"/>
            </w:tcBorders>
          </w:tcPr>
          <w:p w14:paraId="2F7D2AB1" w14:textId="77777777" w:rsidR="00664F73" w:rsidRPr="00622682" w:rsidRDefault="00664F73" w:rsidP="00A279D7">
            <w:pPr>
              <w:spacing w:before="120" w:line="360" w:lineRule="auto"/>
              <w:rPr>
                <w:color w:val="auto"/>
                <w:sz w:val="20"/>
                <w:szCs w:val="20"/>
              </w:rPr>
            </w:pPr>
          </w:p>
        </w:tc>
        <w:tc>
          <w:tcPr>
            <w:tcW w:w="227" w:type="pct"/>
            <w:tcBorders>
              <w:top w:val="nil"/>
            </w:tcBorders>
          </w:tcPr>
          <w:p w14:paraId="6FDB9C5E" w14:textId="77777777" w:rsidR="00664F73" w:rsidRPr="00622682" w:rsidRDefault="00664F73" w:rsidP="00A279D7">
            <w:pPr>
              <w:spacing w:before="120" w:line="360" w:lineRule="auto"/>
              <w:rPr>
                <w:color w:val="auto"/>
                <w:sz w:val="20"/>
                <w:szCs w:val="20"/>
              </w:rPr>
            </w:pPr>
          </w:p>
        </w:tc>
        <w:tc>
          <w:tcPr>
            <w:tcW w:w="227" w:type="pct"/>
            <w:tcBorders>
              <w:top w:val="nil"/>
            </w:tcBorders>
          </w:tcPr>
          <w:p w14:paraId="570ABAB5" w14:textId="77777777" w:rsidR="00664F73" w:rsidRPr="00622682" w:rsidRDefault="00664F73" w:rsidP="00A279D7">
            <w:pPr>
              <w:spacing w:before="120" w:line="360" w:lineRule="auto"/>
              <w:rPr>
                <w:color w:val="auto"/>
                <w:sz w:val="20"/>
                <w:szCs w:val="20"/>
              </w:rPr>
            </w:pPr>
          </w:p>
        </w:tc>
        <w:tc>
          <w:tcPr>
            <w:tcW w:w="220" w:type="pct"/>
            <w:tcBorders>
              <w:top w:val="nil"/>
            </w:tcBorders>
          </w:tcPr>
          <w:p w14:paraId="51A995A2" w14:textId="77777777" w:rsidR="00664F73" w:rsidRPr="00622682" w:rsidRDefault="00664F73" w:rsidP="00A279D7">
            <w:pPr>
              <w:spacing w:before="120" w:line="360" w:lineRule="auto"/>
              <w:rPr>
                <w:color w:val="auto"/>
                <w:sz w:val="20"/>
                <w:szCs w:val="20"/>
              </w:rPr>
            </w:pPr>
          </w:p>
        </w:tc>
      </w:tr>
      <w:tr w:rsidR="00622682" w:rsidRPr="00622682" w14:paraId="49E0D0CB" w14:textId="77777777" w:rsidTr="00A279D7">
        <w:trPr>
          <w:trHeight w:val="465"/>
        </w:trPr>
        <w:tc>
          <w:tcPr>
            <w:tcW w:w="583" w:type="pct"/>
          </w:tcPr>
          <w:p w14:paraId="7745CC90" w14:textId="77777777" w:rsidR="00664F73" w:rsidRPr="00622682" w:rsidRDefault="00664F73" w:rsidP="00A279D7">
            <w:pPr>
              <w:spacing w:before="120" w:line="360" w:lineRule="auto"/>
              <w:rPr>
                <w:color w:val="auto"/>
                <w:sz w:val="20"/>
                <w:szCs w:val="20"/>
              </w:rPr>
            </w:pPr>
            <w:r w:rsidRPr="00622682">
              <w:rPr>
                <w:color w:val="auto"/>
                <w:sz w:val="20"/>
                <w:szCs w:val="20"/>
              </w:rPr>
              <w:t xml:space="preserve">3. </w:t>
            </w:r>
            <w:r w:rsidRPr="00622682">
              <w:rPr>
                <w:i/>
                <w:iCs/>
                <w:color w:val="auto"/>
                <w:sz w:val="20"/>
                <w:szCs w:val="20"/>
              </w:rPr>
              <w:t>r</w:t>
            </w:r>
            <w:r w:rsidRPr="00622682">
              <w:rPr>
                <w:color w:val="auto"/>
                <w:sz w:val="20"/>
                <w:szCs w:val="20"/>
                <w:vertAlign w:val="subscript"/>
              </w:rPr>
              <w:t>pbis</w:t>
            </w:r>
          </w:p>
        </w:tc>
        <w:tc>
          <w:tcPr>
            <w:tcW w:w="451" w:type="pct"/>
          </w:tcPr>
          <w:p w14:paraId="4BC5B0D0" w14:textId="77777777" w:rsidR="00664F73" w:rsidRPr="00622682" w:rsidRDefault="00664F73" w:rsidP="00A279D7">
            <w:pPr>
              <w:spacing w:before="120" w:line="360" w:lineRule="auto"/>
              <w:rPr>
                <w:color w:val="auto"/>
                <w:sz w:val="20"/>
                <w:szCs w:val="20"/>
              </w:rPr>
            </w:pPr>
            <w:r w:rsidRPr="00622682">
              <w:rPr>
                <w:color w:val="auto"/>
                <w:sz w:val="20"/>
                <w:szCs w:val="20"/>
              </w:rPr>
              <w:t>.85</w:t>
            </w:r>
            <w:r w:rsidRPr="00622682">
              <w:rPr>
                <w:color w:val="auto"/>
                <w:sz w:val="20"/>
                <w:szCs w:val="20"/>
                <w:vertAlign w:val="subscript"/>
              </w:rPr>
              <w:t>[.80, .90]</w:t>
            </w:r>
          </w:p>
        </w:tc>
        <w:tc>
          <w:tcPr>
            <w:tcW w:w="330" w:type="pct"/>
          </w:tcPr>
          <w:p w14:paraId="7A1D092E" w14:textId="77777777" w:rsidR="00664F73" w:rsidRPr="00622682" w:rsidRDefault="00664F73" w:rsidP="00A279D7">
            <w:pPr>
              <w:spacing w:before="120" w:line="360" w:lineRule="auto"/>
              <w:rPr>
                <w:color w:val="auto"/>
                <w:sz w:val="20"/>
                <w:szCs w:val="20"/>
              </w:rPr>
            </w:pPr>
            <w:r w:rsidRPr="00622682">
              <w:rPr>
                <w:color w:val="auto"/>
                <w:sz w:val="20"/>
                <w:szCs w:val="20"/>
              </w:rPr>
              <w:t>.33</w:t>
            </w:r>
          </w:p>
        </w:tc>
        <w:tc>
          <w:tcPr>
            <w:tcW w:w="333" w:type="pct"/>
          </w:tcPr>
          <w:p w14:paraId="46F61FF3" w14:textId="77777777" w:rsidR="00664F73" w:rsidRPr="00622682" w:rsidRDefault="00664F73" w:rsidP="00A279D7">
            <w:pPr>
              <w:spacing w:before="120" w:line="360" w:lineRule="auto"/>
              <w:rPr>
                <w:color w:val="auto"/>
                <w:sz w:val="20"/>
                <w:szCs w:val="20"/>
              </w:rPr>
            </w:pPr>
            <w:r w:rsidRPr="00622682">
              <w:rPr>
                <w:color w:val="auto"/>
                <w:sz w:val="20"/>
                <w:szCs w:val="20"/>
              </w:rPr>
              <w:t>.25</w:t>
            </w:r>
          </w:p>
        </w:tc>
        <w:tc>
          <w:tcPr>
            <w:tcW w:w="267" w:type="pct"/>
          </w:tcPr>
          <w:p w14:paraId="6B347907" w14:textId="77777777" w:rsidR="00664F73" w:rsidRPr="00622682" w:rsidRDefault="00664F73" w:rsidP="00A279D7">
            <w:pPr>
              <w:spacing w:before="120" w:line="360" w:lineRule="auto"/>
              <w:rPr>
                <w:color w:val="auto"/>
                <w:sz w:val="20"/>
                <w:szCs w:val="20"/>
              </w:rPr>
            </w:pPr>
            <w:r w:rsidRPr="00622682">
              <w:rPr>
                <w:color w:val="auto"/>
                <w:sz w:val="20"/>
                <w:szCs w:val="20"/>
              </w:rPr>
              <w:t>3.73</w:t>
            </w:r>
          </w:p>
        </w:tc>
        <w:tc>
          <w:tcPr>
            <w:tcW w:w="267" w:type="pct"/>
          </w:tcPr>
          <w:p w14:paraId="5713F3E2" w14:textId="77777777" w:rsidR="00664F73" w:rsidRPr="00622682" w:rsidRDefault="00664F73" w:rsidP="00A279D7">
            <w:pPr>
              <w:spacing w:before="120" w:line="360" w:lineRule="auto"/>
              <w:rPr>
                <w:color w:val="auto"/>
                <w:sz w:val="20"/>
                <w:szCs w:val="20"/>
              </w:rPr>
            </w:pPr>
            <w:r w:rsidRPr="00622682">
              <w:rPr>
                <w:color w:val="auto"/>
                <w:sz w:val="20"/>
                <w:szCs w:val="20"/>
              </w:rPr>
              <w:t>0.31</w:t>
            </w:r>
          </w:p>
        </w:tc>
        <w:tc>
          <w:tcPr>
            <w:tcW w:w="267" w:type="pct"/>
          </w:tcPr>
          <w:p w14:paraId="33800623" w14:textId="77777777" w:rsidR="00664F73" w:rsidRPr="00622682" w:rsidRDefault="00664F73" w:rsidP="00A279D7">
            <w:pPr>
              <w:spacing w:before="120" w:line="360" w:lineRule="auto"/>
              <w:rPr>
                <w:color w:val="auto"/>
                <w:sz w:val="20"/>
                <w:szCs w:val="20"/>
              </w:rPr>
            </w:pPr>
          </w:p>
        </w:tc>
        <w:tc>
          <w:tcPr>
            <w:tcW w:w="267" w:type="pct"/>
          </w:tcPr>
          <w:p w14:paraId="517828CE" w14:textId="77777777" w:rsidR="00664F73" w:rsidRPr="00622682" w:rsidRDefault="00664F73" w:rsidP="00A279D7">
            <w:pPr>
              <w:spacing w:before="120" w:line="360" w:lineRule="auto"/>
              <w:rPr>
                <w:color w:val="auto"/>
                <w:sz w:val="20"/>
                <w:szCs w:val="20"/>
              </w:rPr>
            </w:pPr>
          </w:p>
        </w:tc>
        <w:tc>
          <w:tcPr>
            <w:tcW w:w="267" w:type="pct"/>
          </w:tcPr>
          <w:p w14:paraId="09C25A9B" w14:textId="77777777" w:rsidR="00664F73" w:rsidRPr="00622682" w:rsidRDefault="00664F73" w:rsidP="00A279D7">
            <w:pPr>
              <w:spacing w:before="120" w:line="360" w:lineRule="auto"/>
              <w:rPr>
                <w:color w:val="auto"/>
                <w:sz w:val="20"/>
                <w:szCs w:val="20"/>
              </w:rPr>
            </w:pPr>
          </w:p>
        </w:tc>
        <w:tc>
          <w:tcPr>
            <w:tcW w:w="267" w:type="pct"/>
          </w:tcPr>
          <w:p w14:paraId="001A91C7" w14:textId="77777777" w:rsidR="00664F73" w:rsidRPr="00622682" w:rsidRDefault="00664F73" w:rsidP="00A279D7">
            <w:pPr>
              <w:spacing w:before="120" w:line="360" w:lineRule="auto"/>
              <w:rPr>
                <w:color w:val="auto"/>
                <w:sz w:val="20"/>
                <w:szCs w:val="20"/>
              </w:rPr>
            </w:pPr>
          </w:p>
        </w:tc>
        <w:tc>
          <w:tcPr>
            <w:tcW w:w="267" w:type="pct"/>
          </w:tcPr>
          <w:p w14:paraId="16572BE1" w14:textId="77777777" w:rsidR="00664F73" w:rsidRPr="00622682" w:rsidRDefault="00664F73" w:rsidP="00A279D7">
            <w:pPr>
              <w:spacing w:before="120" w:line="360" w:lineRule="auto"/>
              <w:rPr>
                <w:color w:val="auto"/>
                <w:sz w:val="20"/>
                <w:szCs w:val="20"/>
              </w:rPr>
            </w:pPr>
          </w:p>
        </w:tc>
        <w:tc>
          <w:tcPr>
            <w:tcW w:w="267" w:type="pct"/>
          </w:tcPr>
          <w:p w14:paraId="293B0D24" w14:textId="77777777" w:rsidR="00664F73" w:rsidRPr="00622682" w:rsidRDefault="00664F73" w:rsidP="00A279D7">
            <w:pPr>
              <w:spacing w:before="120" w:line="360" w:lineRule="auto"/>
              <w:rPr>
                <w:color w:val="auto"/>
                <w:sz w:val="20"/>
                <w:szCs w:val="20"/>
              </w:rPr>
            </w:pPr>
          </w:p>
        </w:tc>
        <w:tc>
          <w:tcPr>
            <w:tcW w:w="267" w:type="pct"/>
          </w:tcPr>
          <w:p w14:paraId="5973DAFA" w14:textId="77777777" w:rsidR="00664F73" w:rsidRPr="00622682" w:rsidRDefault="00664F73" w:rsidP="00A279D7">
            <w:pPr>
              <w:spacing w:before="120" w:line="360" w:lineRule="auto"/>
              <w:rPr>
                <w:color w:val="auto"/>
                <w:sz w:val="20"/>
                <w:szCs w:val="20"/>
              </w:rPr>
            </w:pPr>
          </w:p>
        </w:tc>
        <w:tc>
          <w:tcPr>
            <w:tcW w:w="227" w:type="pct"/>
          </w:tcPr>
          <w:p w14:paraId="4CA47E03" w14:textId="77777777" w:rsidR="00664F73" w:rsidRPr="00622682" w:rsidRDefault="00664F73" w:rsidP="00A279D7">
            <w:pPr>
              <w:spacing w:before="120" w:line="360" w:lineRule="auto"/>
              <w:rPr>
                <w:color w:val="auto"/>
                <w:sz w:val="20"/>
                <w:szCs w:val="20"/>
              </w:rPr>
            </w:pPr>
          </w:p>
        </w:tc>
        <w:tc>
          <w:tcPr>
            <w:tcW w:w="227" w:type="pct"/>
          </w:tcPr>
          <w:p w14:paraId="5D832715" w14:textId="77777777" w:rsidR="00664F73" w:rsidRPr="00622682" w:rsidRDefault="00664F73" w:rsidP="00A279D7">
            <w:pPr>
              <w:spacing w:before="120" w:line="360" w:lineRule="auto"/>
              <w:rPr>
                <w:color w:val="auto"/>
                <w:sz w:val="20"/>
                <w:szCs w:val="20"/>
              </w:rPr>
            </w:pPr>
          </w:p>
        </w:tc>
        <w:tc>
          <w:tcPr>
            <w:tcW w:w="227" w:type="pct"/>
          </w:tcPr>
          <w:p w14:paraId="0B7F4359" w14:textId="77777777" w:rsidR="00664F73" w:rsidRPr="00622682" w:rsidRDefault="00664F73" w:rsidP="00A279D7">
            <w:pPr>
              <w:spacing w:before="120" w:line="360" w:lineRule="auto"/>
              <w:rPr>
                <w:color w:val="auto"/>
                <w:sz w:val="20"/>
                <w:szCs w:val="20"/>
              </w:rPr>
            </w:pPr>
          </w:p>
        </w:tc>
        <w:tc>
          <w:tcPr>
            <w:tcW w:w="220" w:type="pct"/>
          </w:tcPr>
          <w:p w14:paraId="2C476455" w14:textId="77777777" w:rsidR="00664F73" w:rsidRPr="00622682" w:rsidRDefault="00664F73" w:rsidP="00A279D7">
            <w:pPr>
              <w:spacing w:before="120" w:line="360" w:lineRule="auto"/>
              <w:rPr>
                <w:color w:val="auto"/>
                <w:sz w:val="20"/>
                <w:szCs w:val="20"/>
              </w:rPr>
            </w:pPr>
          </w:p>
        </w:tc>
      </w:tr>
      <w:tr w:rsidR="00622682" w:rsidRPr="00622682" w14:paraId="62611420" w14:textId="77777777" w:rsidTr="00A279D7">
        <w:trPr>
          <w:trHeight w:val="465"/>
        </w:trPr>
        <w:tc>
          <w:tcPr>
            <w:tcW w:w="583" w:type="pct"/>
          </w:tcPr>
          <w:p w14:paraId="50B6D343" w14:textId="77777777" w:rsidR="00664F73" w:rsidRPr="00622682" w:rsidRDefault="00664F73" w:rsidP="00A279D7">
            <w:pPr>
              <w:spacing w:before="120" w:line="360" w:lineRule="auto"/>
              <w:rPr>
                <w:color w:val="auto"/>
                <w:sz w:val="20"/>
                <w:szCs w:val="20"/>
              </w:rPr>
            </w:pPr>
            <w:r w:rsidRPr="00622682">
              <w:rPr>
                <w:color w:val="auto"/>
                <w:sz w:val="20"/>
                <w:szCs w:val="20"/>
              </w:rPr>
              <w:t>4. Synonyms</w:t>
            </w:r>
          </w:p>
        </w:tc>
        <w:tc>
          <w:tcPr>
            <w:tcW w:w="451" w:type="pct"/>
          </w:tcPr>
          <w:p w14:paraId="10D3912D" w14:textId="77777777" w:rsidR="00664F73" w:rsidRPr="00622682" w:rsidRDefault="00664F73" w:rsidP="00A279D7">
            <w:pPr>
              <w:spacing w:before="120" w:line="360" w:lineRule="auto"/>
              <w:rPr>
                <w:color w:val="auto"/>
                <w:sz w:val="20"/>
                <w:szCs w:val="20"/>
              </w:rPr>
            </w:pPr>
            <w:r w:rsidRPr="00622682">
              <w:rPr>
                <w:color w:val="auto"/>
                <w:sz w:val="20"/>
                <w:szCs w:val="20"/>
              </w:rPr>
              <w:t>.83</w:t>
            </w:r>
            <w:r w:rsidRPr="00622682">
              <w:rPr>
                <w:color w:val="auto"/>
                <w:sz w:val="20"/>
                <w:szCs w:val="20"/>
                <w:vertAlign w:val="subscript"/>
              </w:rPr>
              <w:t>[.78, .89]</w:t>
            </w:r>
          </w:p>
        </w:tc>
        <w:tc>
          <w:tcPr>
            <w:tcW w:w="330" w:type="pct"/>
          </w:tcPr>
          <w:p w14:paraId="1F752B0A" w14:textId="77777777" w:rsidR="00664F73" w:rsidRPr="00622682" w:rsidRDefault="00664F73" w:rsidP="00A279D7">
            <w:pPr>
              <w:spacing w:before="120" w:line="360" w:lineRule="auto"/>
              <w:rPr>
                <w:color w:val="auto"/>
                <w:sz w:val="20"/>
                <w:szCs w:val="20"/>
              </w:rPr>
            </w:pPr>
            <w:r w:rsidRPr="00622682">
              <w:rPr>
                <w:color w:val="auto"/>
                <w:sz w:val="20"/>
                <w:szCs w:val="20"/>
              </w:rPr>
              <w:t>.21</w:t>
            </w:r>
          </w:p>
        </w:tc>
        <w:tc>
          <w:tcPr>
            <w:tcW w:w="333" w:type="pct"/>
          </w:tcPr>
          <w:p w14:paraId="6D00E13E" w14:textId="77777777" w:rsidR="00664F73" w:rsidRPr="00622682" w:rsidRDefault="00664F73" w:rsidP="00A279D7">
            <w:pPr>
              <w:spacing w:before="120" w:line="360" w:lineRule="auto"/>
              <w:rPr>
                <w:color w:val="auto"/>
                <w:sz w:val="20"/>
                <w:szCs w:val="20"/>
              </w:rPr>
            </w:pPr>
            <w:r w:rsidRPr="00622682">
              <w:rPr>
                <w:color w:val="auto"/>
                <w:sz w:val="20"/>
                <w:szCs w:val="20"/>
              </w:rPr>
              <w:t>.04</w:t>
            </w:r>
          </w:p>
        </w:tc>
        <w:tc>
          <w:tcPr>
            <w:tcW w:w="267" w:type="pct"/>
          </w:tcPr>
          <w:p w14:paraId="55CDF3B8" w14:textId="77777777" w:rsidR="00664F73" w:rsidRPr="00622682" w:rsidRDefault="00664F73" w:rsidP="00A279D7">
            <w:pPr>
              <w:spacing w:before="120" w:line="360" w:lineRule="auto"/>
              <w:rPr>
                <w:color w:val="auto"/>
                <w:sz w:val="20"/>
                <w:szCs w:val="20"/>
              </w:rPr>
            </w:pPr>
            <w:r w:rsidRPr="00622682">
              <w:rPr>
                <w:color w:val="auto"/>
                <w:sz w:val="20"/>
                <w:szCs w:val="20"/>
              </w:rPr>
              <w:t>4.01</w:t>
            </w:r>
          </w:p>
        </w:tc>
        <w:tc>
          <w:tcPr>
            <w:tcW w:w="267" w:type="pct"/>
          </w:tcPr>
          <w:p w14:paraId="590BBEC5" w14:textId="77777777" w:rsidR="00664F73" w:rsidRPr="00622682" w:rsidRDefault="00664F73" w:rsidP="00A279D7">
            <w:pPr>
              <w:spacing w:before="120" w:line="360" w:lineRule="auto"/>
              <w:rPr>
                <w:color w:val="auto"/>
                <w:sz w:val="20"/>
                <w:szCs w:val="20"/>
              </w:rPr>
            </w:pPr>
            <w:r w:rsidRPr="00622682">
              <w:rPr>
                <w:color w:val="auto"/>
                <w:sz w:val="20"/>
                <w:szCs w:val="20"/>
              </w:rPr>
              <w:t>1.18</w:t>
            </w:r>
          </w:p>
        </w:tc>
        <w:tc>
          <w:tcPr>
            <w:tcW w:w="267" w:type="pct"/>
          </w:tcPr>
          <w:p w14:paraId="32A27F1B" w14:textId="77777777" w:rsidR="00664F73" w:rsidRPr="00622682" w:rsidRDefault="00664F73" w:rsidP="00A279D7">
            <w:pPr>
              <w:spacing w:before="120" w:line="360" w:lineRule="auto"/>
              <w:rPr>
                <w:color w:val="auto"/>
                <w:sz w:val="20"/>
                <w:szCs w:val="20"/>
              </w:rPr>
            </w:pPr>
            <w:r w:rsidRPr="00622682">
              <w:rPr>
                <w:color w:val="auto"/>
                <w:sz w:val="20"/>
                <w:szCs w:val="20"/>
              </w:rPr>
              <w:t>0.48</w:t>
            </w:r>
          </w:p>
        </w:tc>
        <w:tc>
          <w:tcPr>
            <w:tcW w:w="267" w:type="pct"/>
          </w:tcPr>
          <w:p w14:paraId="1EF30C19" w14:textId="77777777" w:rsidR="00664F73" w:rsidRPr="00622682" w:rsidRDefault="00664F73" w:rsidP="00A279D7">
            <w:pPr>
              <w:spacing w:before="120" w:line="360" w:lineRule="auto"/>
              <w:rPr>
                <w:color w:val="auto"/>
                <w:sz w:val="20"/>
                <w:szCs w:val="20"/>
              </w:rPr>
            </w:pPr>
          </w:p>
        </w:tc>
        <w:tc>
          <w:tcPr>
            <w:tcW w:w="267" w:type="pct"/>
          </w:tcPr>
          <w:p w14:paraId="6D23D406" w14:textId="77777777" w:rsidR="00664F73" w:rsidRPr="00622682" w:rsidRDefault="00664F73" w:rsidP="00A279D7">
            <w:pPr>
              <w:spacing w:before="120" w:line="360" w:lineRule="auto"/>
              <w:rPr>
                <w:color w:val="auto"/>
                <w:sz w:val="20"/>
                <w:szCs w:val="20"/>
              </w:rPr>
            </w:pPr>
          </w:p>
        </w:tc>
        <w:tc>
          <w:tcPr>
            <w:tcW w:w="267" w:type="pct"/>
          </w:tcPr>
          <w:p w14:paraId="1289EC2F" w14:textId="77777777" w:rsidR="00664F73" w:rsidRPr="00622682" w:rsidRDefault="00664F73" w:rsidP="00A279D7">
            <w:pPr>
              <w:spacing w:before="120" w:line="360" w:lineRule="auto"/>
              <w:rPr>
                <w:color w:val="auto"/>
                <w:sz w:val="20"/>
                <w:szCs w:val="20"/>
              </w:rPr>
            </w:pPr>
          </w:p>
        </w:tc>
        <w:tc>
          <w:tcPr>
            <w:tcW w:w="267" w:type="pct"/>
          </w:tcPr>
          <w:p w14:paraId="5036803E" w14:textId="77777777" w:rsidR="00664F73" w:rsidRPr="00622682" w:rsidRDefault="00664F73" w:rsidP="00A279D7">
            <w:pPr>
              <w:spacing w:before="120" w:line="360" w:lineRule="auto"/>
              <w:rPr>
                <w:color w:val="auto"/>
                <w:sz w:val="20"/>
                <w:szCs w:val="20"/>
              </w:rPr>
            </w:pPr>
          </w:p>
        </w:tc>
        <w:tc>
          <w:tcPr>
            <w:tcW w:w="267" w:type="pct"/>
          </w:tcPr>
          <w:p w14:paraId="55E2BB11" w14:textId="77777777" w:rsidR="00664F73" w:rsidRPr="00622682" w:rsidRDefault="00664F73" w:rsidP="00A279D7">
            <w:pPr>
              <w:spacing w:before="120" w:line="360" w:lineRule="auto"/>
              <w:rPr>
                <w:color w:val="auto"/>
                <w:sz w:val="20"/>
                <w:szCs w:val="20"/>
              </w:rPr>
            </w:pPr>
          </w:p>
        </w:tc>
        <w:tc>
          <w:tcPr>
            <w:tcW w:w="267" w:type="pct"/>
          </w:tcPr>
          <w:p w14:paraId="762F4E45" w14:textId="77777777" w:rsidR="00664F73" w:rsidRPr="00622682" w:rsidRDefault="00664F73" w:rsidP="00A279D7">
            <w:pPr>
              <w:spacing w:before="120" w:line="360" w:lineRule="auto"/>
              <w:rPr>
                <w:color w:val="auto"/>
                <w:sz w:val="20"/>
                <w:szCs w:val="20"/>
              </w:rPr>
            </w:pPr>
          </w:p>
        </w:tc>
        <w:tc>
          <w:tcPr>
            <w:tcW w:w="227" w:type="pct"/>
          </w:tcPr>
          <w:p w14:paraId="0FDA97C4" w14:textId="77777777" w:rsidR="00664F73" w:rsidRPr="00622682" w:rsidRDefault="00664F73" w:rsidP="00A279D7">
            <w:pPr>
              <w:spacing w:before="120" w:line="360" w:lineRule="auto"/>
              <w:rPr>
                <w:color w:val="auto"/>
                <w:sz w:val="20"/>
                <w:szCs w:val="20"/>
              </w:rPr>
            </w:pPr>
          </w:p>
        </w:tc>
        <w:tc>
          <w:tcPr>
            <w:tcW w:w="227" w:type="pct"/>
          </w:tcPr>
          <w:p w14:paraId="4FFD06DB" w14:textId="77777777" w:rsidR="00664F73" w:rsidRPr="00622682" w:rsidRDefault="00664F73" w:rsidP="00A279D7">
            <w:pPr>
              <w:spacing w:before="120" w:line="360" w:lineRule="auto"/>
              <w:rPr>
                <w:color w:val="auto"/>
                <w:sz w:val="20"/>
                <w:szCs w:val="20"/>
              </w:rPr>
            </w:pPr>
          </w:p>
        </w:tc>
        <w:tc>
          <w:tcPr>
            <w:tcW w:w="227" w:type="pct"/>
          </w:tcPr>
          <w:p w14:paraId="38FCD26E" w14:textId="77777777" w:rsidR="00664F73" w:rsidRPr="00622682" w:rsidRDefault="00664F73" w:rsidP="00A279D7">
            <w:pPr>
              <w:spacing w:before="120" w:line="360" w:lineRule="auto"/>
              <w:rPr>
                <w:color w:val="auto"/>
                <w:sz w:val="20"/>
                <w:szCs w:val="20"/>
              </w:rPr>
            </w:pPr>
          </w:p>
        </w:tc>
        <w:tc>
          <w:tcPr>
            <w:tcW w:w="220" w:type="pct"/>
          </w:tcPr>
          <w:p w14:paraId="56219BC1" w14:textId="77777777" w:rsidR="00664F73" w:rsidRPr="00622682" w:rsidRDefault="00664F73" w:rsidP="00A279D7">
            <w:pPr>
              <w:spacing w:before="120" w:line="360" w:lineRule="auto"/>
              <w:rPr>
                <w:color w:val="auto"/>
                <w:sz w:val="20"/>
                <w:szCs w:val="20"/>
              </w:rPr>
            </w:pPr>
          </w:p>
        </w:tc>
      </w:tr>
      <w:tr w:rsidR="00622682" w:rsidRPr="00622682" w14:paraId="554B7A01" w14:textId="77777777" w:rsidTr="00A279D7">
        <w:trPr>
          <w:trHeight w:val="465"/>
        </w:trPr>
        <w:tc>
          <w:tcPr>
            <w:tcW w:w="583" w:type="pct"/>
          </w:tcPr>
          <w:p w14:paraId="414E07BC" w14:textId="77777777" w:rsidR="00664F73" w:rsidRPr="00622682" w:rsidRDefault="00664F73" w:rsidP="00A279D7">
            <w:pPr>
              <w:spacing w:before="120" w:line="360" w:lineRule="auto"/>
              <w:rPr>
                <w:color w:val="auto"/>
                <w:sz w:val="20"/>
                <w:szCs w:val="20"/>
              </w:rPr>
            </w:pPr>
            <w:r w:rsidRPr="00622682">
              <w:rPr>
                <w:color w:val="auto"/>
                <w:sz w:val="20"/>
                <w:szCs w:val="20"/>
              </w:rPr>
              <w:t>5. Antonyms</w:t>
            </w:r>
          </w:p>
        </w:tc>
        <w:tc>
          <w:tcPr>
            <w:tcW w:w="451" w:type="pct"/>
          </w:tcPr>
          <w:p w14:paraId="698B97A7" w14:textId="77777777" w:rsidR="00664F73" w:rsidRPr="00622682" w:rsidRDefault="00664F73" w:rsidP="00A279D7">
            <w:pPr>
              <w:spacing w:before="120" w:line="360" w:lineRule="auto"/>
              <w:rPr>
                <w:color w:val="auto"/>
                <w:sz w:val="20"/>
                <w:szCs w:val="20"/>
              </w:rPr>
            </w:pPr>
            <w:r w:rsidRPr="00622682">
              <w:rPr>
                <w:color w:val="auto"/>
                <w:sz w:val="20"/>
                <w:szCs w:val="20"/>
              </w:rPr>
              <w:t>.81</w:t>
            </w:r>
            <w:r w:rsidRPr="00622682">
              <w:rPr>
                <w:color w:val="auto"/>
                <w:sz w:val="20"/>
                <w:szCs w:val="20"/>
                <w:vertAlign w:val="subscript"/>
              </w:rPr>
              <w:t>[.76, .87]</w:t>
            </w:r>
          </w:p>
        </w:tc>
        <w:tc>
          <w:tcPr>
            <w:tcW w:w="330" w:type="pct"/>
          </w:tcPr>
          <w:p w14:paraId="2B45D223" w14:textId="77777777" w:rsidR="00664F73" w:rsidRPr="00622682" w:rsidRDefault="00664F73" w:rsidP="00A279D7">
            <w:pPr>
              <w:spacing w:before="120" w:line="360" w:lineRule="auto"/>
              <w:rPr>
                <w:color w:val="auto"/>
                <w:sz w:val="20"/>
                <w:szCs w:val="20"/>
              </w:rPr>
            </w:pPr>
            <w:r w:rsidRPr="00622682">
              <w:rPr>
                <w:color w:val="auto"/>
                <w:sz w:val="20"/>
                <w:szCs w:val="20"/>
              </w:rPr>
              <w:t>.40</w:t>
            </w:r>
          </w:p>
        </w:tc>
        <w:tc>
          <w:tcPr>
            <w:tcW w:w="333" w:type="pct"/>
          </w:tcPr>
          <w:p w14:paraId="309B54D8" w14:textId="77777777" w:rsidR="00664F73" w:rsidRPr="00622682" w:rsidRDefault="00664F73" w:rsidP="00A279D7">
            <w:pPr>
              <w:spacing w:before="120" w:line="360" w:lineRule="auto"/>
              <w:rPr>
                <w:color w:val="auto"/>
                <w:sz w:val="20"/>
                <w:szCs w:val="20"/>
              </w:rPr>
            </w:pPr>
            <w:r w:rsidRPr="00622682">
              <w:rPr>
                <w:color w:val="auto"/>
                <w:sz w:val="20"/>
                <w:szCs w:val="20"/>
              </w:rPr>
              <w:t>.16</w:t>
            </w:r>
          </w:p>
        </w:tc>
        <w:tc>
          <w:tcPr>
            <w:tcW w:w="267" w:type="pct"/>
            <w:shd w:val="clear" w:color="auto" w:fill="auto"/>
          </w:tcPr>
          <w:p w14:paraId="5212AAEC" w14:textId="77777777" w:rsidR="00664F73" w:rsidRPr="00622682" w:rsidRDefault="00664F73" w:rsidP="00A279D7">
            <w:pPr>
              <w:spacing w:before="120" w:line="360" w:lineRule="auto"/>
              <w:rPr>
                <w:color w:val="auto"/>
                <w:sz w:val="20"/>
                <w:szCs w:val="20"/>
              </w:rPr>
            </w:pPr>
            <w:r w:rsidRPr="00622682">
              <w:rPr>
                <w:color w:val="auto"/>
                <w:sz w:val="20"/>
                <w:szCs w:val="20"/>
              </w:rPr>
              <w:t>8.97</w:t>
            </w:r>
          </w:p>
        </w:tc>
        <w:tc>
          <w:tcPr>
            <w:tcW w:w="267" w:type="pct"/>
            <w:shd w:val="clear" w:color="auto" w:fill="auto"/>
          </w:tcPr>
          <w:p w14:paraId="31341260" w14:textId="77777777" w:rsidR="00664F73" w:rsidRPr="00622682" w:rsidRDefault="00664F73" w:rsidP="00A279D7">
            <w:pPr>
              <w:spacing w:before="120" w:line="360" w:lineRule="auto"/>
              <w:rPr>
                <w:color w:val="auto"/>
                <w:sz w:val="20"/>
                <w:szCs w:val="20"/>
              </w:rPr>
            </w:pPr>
            <w:r w:rsidRPr="00622682">
              <w:rPr>
                <w:color w:val="auto"/>
                <w:sz w:val="20"/>
                <w:szCs w:val="20"/>
              </w:rPr>
              <w:t>2.69</w:t>
            </w:r>
          </w:p>
        </w:tc>
        <w:tc>
          <w:tcPr>
            <w:tcW w:w="267" w:type="pct"/>
            <w:shd w:val="clear" w:color="auto" w:fill="auto"/>
          </w:tcPr>
          <w:p w14:paraId="35B1C345" w14:textId="77777777" w:rsidR="00664F73" w:rsidRPr="00622682" w:rsidRDefault="00664F73" w:rsidP="00A279D7">
            <w:pPr>
              <w:spacing w:before="120" w:line="360" w:lineRule="auto"/>
              <w:rPr>
                <w:color w:val="auto"/>
                <w:sz w:val="20"/>
                <w:szCs w:val="20"/>
              </w:rPr>
            </w:pPr>
            <w:r w:rsidRPr="00622682">
              <w:rPr>
                <w:color w:val="auto"/>
                <w:sz w:val="20"/>
                <w:szCs w:val="20"/>
              </w:rPr>
              <w:t>3.33</w:t>
            </w:r>
          </w:p>
        </w:tc>
        <w:tc>
          <w:tcPr>
            <w:tcW w:w="267" w:type="pct"/>
            <w:shd w:val="clear" w:color="auto" w:fill="auto"/>
          </w:tcPr>
          <w:p w14:paraId="7F9CF219" w14:textId="77777777" w:rsidR="00664F73" w:rsidRPr="00622682" w:rsidRDefault="00664F73" w:rsidP="00A279D7">
            <w:pPr>
              <w:spacing w:before="120" w:line="360" w:lineRule="auto"/>
              <w:rPr>
                <w:color w:val="auto"/>
                <w:sz w:val="20"/>
                <w:szCs w:val="20"/>
              </w:rPr>
            </w:pPr>
            <w:r w:rsidRPr="00622682">
              <w:rPr>
                <w:color w:val="auto"/>
                <w:sz w:val="20"/>
                <w:szCs w:val="20"/>
              </w:rPr>
              <w:t>0.41</w:t>
            </w:r>
          </w:p>
        </w:tc>
        <w:tc>
          <w:tcPr>
            <w:tcW w:w="267" w:type="pct"/>
          </w:tcPr>
          <w:p w14:paraId="4300A696" w14:textId="77777777" w:rsidR="00664F73" w:rsidRPr="00622682" w:rsidRDefault="00664F73" w:rsidP="00A279D7">
            <w:pPr>
              <w:spacing w:before="120" w:line="360" w:lineRule="auto"/>
              <w:rPr>
                <w:color w:val="auto"/>
                <w:sz w:val="20"/>
                <w:szCs w:val="20"/>
                <w:highlight w:val="yellow"/>
              </w:rPr>
            </w:pPr>
          </w:p>
        </w:tc>
        <w:tc>
          <w:tcPr>
            <w:tcW w:w="267" w:type="pct"/>
          </w:tcPr>
          <w:p w14:paraId="0B03ABED" w14:textId="77777777" w:rsidR="00664F73" w:rsidRPr="00622682" w:rsidRDefault="00664F73" w:rsidP="00A279D7">
            <w:pPr>
              <w:spacing w:before="120" w:line="360" w:lineRule="auto"/>
              <w:rPr>
                <w:color w:val="auto"/>
                <w:sz w:val="20"/>
                <w:szCs w:val="20"/>
              </w:rPr>
            </w:pPr>
          </w:p>
        </w:tc>
        <w:tc>
          <w:tcPr>
            <w:tcW w:w="267" w:type="pct"/>
          </w:tcPr>
          <w:p w14:paraId="26E75800" w14:textId="77777777" w:rsidR="00664F73" w:rsidRPr="00622682" w:rsidRDefault="00664F73" w:rsidP="00A279D7">
            <w:pPr>
              <w:spacing w:before="120" w:line="360" w:lineRule="auto"/>
              <w:rPr>
                <w:color w:val="auto"/>
                <w:sz w:val="20"/>
                <w:szCs w:val="20"/>
              </w:rPr>
            </w:pPr>
          </w:p>
        </w:tc>
        <w:tc>
          <w:tcPr>
            <w:tcW w:w="267" w:type="pct"/>
          </w:tcPr>
          <w:p w14:paraId="1427B49F" w14:textId="77777777" w:rsidR="00664F73" w:rsidRPr="00622682" w:rsidRDefault="00664F73" w:rsidP="00A279D7">
            <w:pPr>
              <w:spacing w:before="120" w:line="360" w:lineRule="auto"/>
              <w:rPr>
                <w:color w:val="auto"/>
                <w:sz w:val="20"/>
                <w:szCs w:val="20"/>
              </w:rPr>
            </w:pPr>
          </w:p>
        </w:tc>
        <w:tc>
          <w:tcPr>
            <w:tcW w:w="267" w:type="pct"/>
          </w:tcPr>
          <w:p w14:paraId="5248E937" w14:textId="77777777" w:rsidR="00664F73" w:rsidRPr="00622682" w:rsidRDefault="00664F73" w:rsidP="00A279D7">
            <w:pPr>
              <w:spacing w:before="120" w:line="360" w:lineRule="auto"/>
              <w:rPr>
                <w:color w:val="auto"/>
                <w:sz w:val="20"/>
                <w:szCs w:val="20"/>
              </w:rPr>
            </w:pPr>
          </w:p>
        </w:tc>
        <w:tc>
          <w:tcPr>
            <w:tcW w:w="227" w:type="pct"/>
          </w:tcPr>
          <w:p w14:paraId="5227B853" w14:textId="77777777" w:rsidR="00664F73" w:rsidRPr="00622682" w:rsidRDefault="00664F73" w:rsidP="00A279D7">
            <w:pPr>
              <w:spacing w:before="120" w:line="360" w:lineRule="auto"/>
              <w:rPr>
                <w:color w:val="auto"/>
                <w:sz w:val="20"/>
                <w:szCs w:val="20"/>
              </w:rPr>
            </w:pPr>
          </w:p>
        </w:tc>
        <w:tc>
          <w:tcPr>
            <w:tcW w:w="227" w:type="pct"/>
          </w:tcPr>
          <w:p w14:paraId="58D71DB8" w14:textId="77777777" w:rsidR="00664F73" w:rsidRPr="00622682" w:rsidRDefault="00664F73" w:rsidP="00A279D7">
            <w:pPr>
              <w:spacing w:before="120" w:line="360" w:lineRule="auto"/>
              <w:rPr>
                <w:color w:val="auto"/>
                <w:sz w:val="20"/>
                <w:szCs w:val="20"/>
              </w:rPr>
            </w:pPr>
          </w:p>
        </w:tc>
        <w:tc>
          <w:tcPr>
            <w:tcW w:w="227" w:type="pct"/>
          </w:tcPr>
          <w:p w14:paraId="4F9C0651" w14:textId="77777777" w:rsidR="00664F73" w:rsidRPr="00622682" w:rsidRDefault="00664F73" w:rsidP="00A279D7">
            <w:pPr>
              <w:spacing w:before="120" w:line="360" w:lineRule="auto"/>
              <w:rPr>
                <w:color w:val="auto"/>
                <w:sz w:val="20"/>
                <w:szCs w:val="20"/>
              </w:rPr>
            </w:pPr>
          </w:p>
        </w:tc>
        <w:tc>
          <w:tcPr>
            <w:tcW w:w="220" w:type="pct"/>
          </w:tcPr>
          <w:p w14:paraId="2FAB2F89" w14:textId="77777777" w:rsidR="00664F73" w:rsidRPr="00622682" w:rsidRDefault="00664F73" w:rsidP="00A279D7">
            <w:pPr>
              <w:spacing w:before="120" w:line="360" w:lineRule="auto"/>
              <w:rPr>
                <w:color w:val="auto"/>
                <w:sz w:val="20"/>
                <w:szCs w:val="20"/>
              </w:rPr>
            </w:pPr>
          </w:p>
        </w:tc>
      </w:tr>
      <w:tr w:rsidR="00622682" w:rsidRPr="00622682" w14:paraId="28382242" w14:textId="77777777" w:rsidTr="00A279D7">
        <w:trPr>
          <w:trHeight w:val="465"/>
        </w:trPr>
        <w:tc>
          <w:tcPr>
            <w:tcW w:w="583" w:type="pct"/>
          </w:tcPr>
          <w:p w14:paraId="4B944D08" w14:textId="77777777" w:rsidR="00664F73" w:rsidRPr="00622682" w:rsidRDefault="00664F73" w:rsidP="00A279D7">
            <w:pPr>
              <w:spacing w:before="120" w:line="360" w:lineRule="auto"/>
              <w:rPr>
                <w:color w:val="auto"/>
                <w:sz w:val="20"/>
                <w:szCs w:val="20"/>
              </w:rPr>
            </w:pPr>
            <w:r w:rsidRPr="00622682">
              <w:rPr>
                <w:color w:val="auto"/>
                <w:sz w:val="20"/>
                <w:szCs w:val="20"/>
              </w:rPr>
              <w:t>6. H</w:t>
            </w:r>
            <w:r w:rsidRPr="00622682">
              <w:rPr>
                <w:color w:val="auto"/>
                <w:sz w:val="20"/>
                <w:szCs w:val="20"/>
                <w:vertAlign w:val="subscript"/>
              </w:rPr>
              <w:t>t</w:t>
            </w:r>
          </w:p>
        </w:tc>
        <w:tc>
          <w:tcPr>
            <w:tcW w:w="451" w:type="pct"/>
          </w:tcPr>
          <w:p w14:paraId="135C0F7D" w14:textId="77777777" w:rsidR="00664F73" w:rsidRPr="00622682" w:rsidRDefault="00664F73" w:rsidP="00A279D7">
            <w:pPr>
              <w:spacing w:before="120" w:line="360" w:lineRule="auto"/>
              <w:rPr>
                <w:color w:val="auto"/>
                <w:sz w:val="20"/>
                <w:szCs w:val="20"/>
              </w:rPr>
            </w:pPr>
            <w:r w:rsidRPr="00622682">
              <w:rPr>
                <w:color w:val="auto"/>
                <w:sz w:val="20"/>
                <w:szCs w:val="20"/>
              </w:rPr>
              <w:t>.79</w:t>
            </w:r>
            <w:r w:rsidRPr="00622682">
              <w:rPr>
                <w:color w:val="auto"/>
                <w:sz w:val="20"/>
                <w:szCs w:val="20"/>
                <w:vertAlign w:val="subscript"/>
              </w:rPr>
              <w:t>[.73, .85]</w:t>
            </w:r>
          </w:p>
        </w:tc>
        <w:tc>
          <w:tcPr>
            <w:tcW w:w="330" w:type="pct"/>
          </w:tcPr>
          <w:p w14:paraId="4DCAF13F" w14:textId="77777777" w:rsidR="00664F73" w:rsidRPr="00622682" w:rsidRDefault="00664F73" w:rsidP="00A279D7">
            <w:pPr>
              <w:spacing w:before="120" w:line="360" w:lineRule="auto"/>
              <w:rPr>
                <w:color w:val="auto"/>
                <w:sz w:val="20"/>
                <w:szCs w:val="20"/>
              </w:rPr>
            </w:pPr>
            <w:r w:rsidRPr="00622682">
              <w:rPr>
                <w:color w:val="auto"/>
                <w:sz w:val="20"/>
                <w:szCs w:val="20"/>
              </w:rPr>
              <w:t>.36</w:t>
            </w:r>
          </w:p>
        </w:tc>
        <w:tc>
          <w:tcPr>
            <w:tcW w:w="333" w:type="pct"/>
          </w:tcPr>
          <w:p w14:paraId="7D95D89F" w14:textId="77777777" w:rsidR="00664F73" w:rsidRPr="00622682" w:rsidRDefault="00664F73" w:rsidP="00A279D7">
            <w:pPr>
              <w:spacing w:before="120" w:line="360" w:lineRule="auto"/>
              <w:rPr>
                <w:color w:val="auto"/>
                <w:sz w:val="20"/>
                <w:szCs w:val="20"/>
              </w:rPr>
            </w:pPr>
            <w:r w:rsidRPr="00622682">
              <w:rPr>
                <w:color w:val="auto"/>
                <w:sz w:val="20"/>
                <w:szCs w:val="20"/>
              </w:rPr>
              <w:t>.08</w:t>
            </w:r>
          </w:p>
        </w:tc>
        <w:tc>
          <w:tcPr>
            <w:tcW w:w="267" w:type="pct"/>
            <w:shd w:val="clear" w:color="auto" w:fill="D9D9D9" w:themeFill="background1" w:themeFillShade="D9"/>
          </w:tcPr>
          <w:p w14:paraId="78A44AB0" w14:textId="77777777" w:rsidR="00664F73" w:rsidRPr="00622682" w:rsidRDefault="00664F73" w:rsidP="00A279D7">
            <w:pPr>
              <w:spacing w:before="120" w:line="360" w:lineRule="auto"/>
              <w:rPr>
                <w:color w:val="auto"/>
                <w:sz w:val="20"/>
                <w:szCs w:val="20"/>
              </w:rPr>
            </w:pPr>
            <w:r w:rsidRPr="00622682">
              <w:rPr>
                <w:color w:val="auto"/>
                <w:sz w:val="20"/>
                <w:szCs w:val="20"/>
              </w:rPr>
              <w:t>16.38</w:t>
            </w:r>
          </w:p>
        </w:tc>
        <w:tc>
          <w:tcPr>
            <w:tcW w:w="267" w:type="pct"/>
            <w:shd w:val="clear" w:color="auto" w:fill="auto"/>
          </w:tcPr>
          <w:p w14:paraId="51D236C0" w14:textId="77777777" w:rsidR="00664F73" w:rsidRPr="00622682" w:rsidRDefault="00664F73" w:rsidP="00A279D7">
            <w:pPr>
              <w:spacing w:before="120" w:line="360" w:lineRule="auto"/>
              <w:rPr>
                <w:color w:val="auto"/>
                <w:sz w:val="20"/>
                <w:szCs w:val="20"/>
              </w:rPr>
            </w:pPr>
            <w:r w:rsidRPr="00622682">
              <w:rPr>
                <w:color w:val="auto"/>
                <w:sz w:val="20"/>
                <w:szCs w:val="20"/>
              </w:rPr>
              <w:t>4.90</w:t>
            </w:r>
          </w:p>
        </w:tc>
        <w:tc>
          <w:tcPr>
            <w:tcW w:w="267" w:type="pct"/>
            <w:shd w:val="clear" w:color="auto" w:fill="auto"/>
          </w:tcPr>
          <w:p w14:paraId="088B447C" w14:textId="77777777" w:rsidR="00664F73" w:rsidRPr="00622682" w:rsidRDefault="00664F73" w:rsidP="00A279D7">
            <w:pPr>
              <w:spacing w:before="120" w:line="360" w:lineRule="auto"/>
              <w:rPr>
                <w:color w:val="auto"/>
                <w:sz w:val="20"/>
                <w:szCs w:val="20"/>
              </w:rPr>
            </w:pPr>
            <w:r w:rsidRPr="00622682">
              <w:rPr>
                <w:color w:val="auto"/>
                <w:sz w:val="20"/>
                <w:szCs w:val="20"/>
              </w:rPr>
              <w:t>8.64</w:t>
            </w:r>
          </w:p>
        </w:tc>
        <w:tc>
          <w:tcPr>
            <w:tcW w:w="267" w:type="pct"/>
            <w:shd w:val="clear" w:color="auto" w:fill="auto"/>
          </w:tcPr>
          <w:p w14:paraId="61CF0FA1" w14:textId="77777777" w:rsidR="00664F73" w:rsidRPr="00622682" w:rsidRDefault="00664F73" w:rsidP="00A279D7">
            <w:pPr>
              <w:spacing w:before="120" w:line="360" w:lineRule="auto"/>
              <w:rPr>
                <w:color w:val="auto"/>
                <w:sz w:val="20"/>
                <w:szCs w:val="20"/>
              </w:rPr>
            </w:pPr>
            <w:r w:rsidRPr="00622682">
              <w:rPr>
                <w:color w:val="auto"/>
                <w:sz w:val="20"/>
                <w:szCs w:val="20"/>
              </w:rPr>
              <w:t>1.95</w:t>
            </w:r>
          </w:p>
        </w:tc>
        <w:tc>
          <w:tcPr>
            <w:tcW w:w="267" w:type="pct"/>
            <w:shd w:val="clear" w:color="auto" w:fill="auto"/>
          </w:tcPr>
          <w:p w14:paraId="5F97715F" w14:textId="77777777" w:rsidR="00664F73" w:rsidRPr="00622682" w:rsidRDefault="00664F73" w:rsidP="00A279D7">
            <w:pPr>
              <w:spacing w:before="120" w:line="360" w:lineRule="auto"/>
              <w:rPr>
                <w:color w:val="auto"/>
                <w:sz w:val="20"/>
                <w:szCs w:val="20"/>
              </w:rPr>
            </w:pPr>
            <w:r w:rsidRPr="00622682">
              <w:rPr>
                <w:color w:val="auto"/>
                <w:sz w:val="20"/>
                <w:szCs w:val="20"/>
              </w:rPr>
              <w:t>0.94</w:t>
            </w:r>
          </w:p>
        </w:tc>
        <w:tc>
          <w:tcPr>
            <w:tcW w:w="267" w:type="pct"/>
            <w:shd w:val="clear" w:color="auto" w:fill="auto"/>
          </w:tcPr>
          <w:p w14:paraId="4FE53A34" w14:textId="77777777" w:rsidR="00664F73" w:rsidRPr="00622682" w:rsidRDefault="00664F73" w:rsidP="00A279D7">
            <w:pPr>
              <w:spacing w:before="120" w:line="360" w:lineRule="auto"/>
              <w:rPr>
                <w:color w:val="auto"/>
                <w:sz w:val="20"/>
                <w:szCs w:val="20"/>
              </w:rPr>
            </w:pPr>
          </w:p>
        </w:tc>
        <w:tc>
          <w:tcPr>
            <w:tcW w:w="267" w:type="pct"/>
            <w:shd w:val="clear" w:color="auto" w:fill="auto"/>
          </w:tcPr>
          <w:p w14:paraId="27F6BDED" w14:textId="77777777" w:rsidR="00664F73" w:rsidRPr="00622682" w:rsidRDefault="00664F73" w:rsidP="00A279D7">
            <w:pPr>
              <w:spacing w:before="120" w:line="360" w:lineRule="auto"/>
              <w:rPr>
                <w:color w:val="auto"/>
                <w:sz w:val="20"/>
                <w:szCs w:val="20"/>
              </w:rPr>
            </w:pPr>
          </w:p>
        </w:tc>
        <w:tc>
          <w:tcPr>
            <w:tcW w:w="267" w:type="pct"/>
            <w:shd w:val="clear" w:color="auto" w:fill="auto"/>
          </w:tcPr>
          <w:p w14:paraId="3FE0E931" w14:textId="77777777" w:rsidR="00664F73" w:rsidRPr="00622682" w:rsidRDefault="00664F73" w:rsidP="00A279D7">
            <w:pPr>
              <w:spacing w:before="120" w:line="360" w:lineRule="auto"/>
              <w:rPr>
                <w:color w:val="auto"/>
                <w:sz w:val="20"/>
                <w:szCs w:val="20"/>
              </w:rPr>
            </w:pPr>
          </w:p>
        </w:tc>
        <w:tc>
          <w:tcPr>
            <w:tcW w:w="267" w:type="pct"/>
          </w:tcPr>
          <w:p w14:paraId="325ECA34" w14:textId="77777777" w:rsidR="00664F73" w:rsidRPr="00622682" w:rsidRDefault="00664F73" w:rsidP="00A279D7">
            <w:pPr>
              <w:spacing w:before="120" w:line="360" w:lineRule="auto"/>
              <w:rPr>
                <w:color w:val="auto"/>
                <w:sz w:val="20"/>
                <w:szCs w:val="20"/>
              </w:rPr>
            </w:pPr>
          </w:p>
        </w:tc>
        <w:tc>
          <w:tcPr>
            <w:tcW w:w="227" w:type="pct"/>
          </w:tcPr>
          <w:p w14:paraId="797FF8B7" w14:textId="77777777" w:rsidR="00664F73" w:rsidRPr="00622682" w:rsidRDefault="00664F73" w:rsidP="00A279D7">
            <w:pPr>
              <w:spacing w:before="120" w:line="360" w:lineRule="auto"/>
              <w:rPr>
                <w:color w:val="auto"/>
                <w:sz w:val="20"/>
                <w:szCs w:val="20"/>
              </w:rPr>
            </w:pPr>
          </w:p>
        </w:tc>
        <w:tc>
          <w:tcPr>
            <w:tcW w:w="227" w:type="pct"/>
          </w:tcPr>
          <w:p w14:paraId="3D757DCA" w14:textId="77777777" w:rsidR="00664F73" w:rsidRPr="00622682" w:rsidRDefault="00664F73" w:rsidP="00A279D7">
            <w:pPr>
              <w:spacing w:before="120" w:line="360" w:lineRule="auto"/>
              <w:rPr>
                <w:color w:val="auto"/>
                <w:sz w:val="20"/>
                <w:szCs w:val="20"/>
              </w:rPr>
            </w:pPr>
          </w:p>
        </w:tc>
        <w:tc>
          <w:tcPr>
            <w:tcW w:w="227" w:type="pct"/>
          </w:tcPr>
          <w:p w14:paraId="5F678B38" w14:textId="77777777" w:rsidR="00664F73" w:rsidRPr="00622682" w:rsidRDefault="00664F73" w:rsidP="00A279D7">
            <w:pPr>
              <w:spacing w:before="120" w:line="360" w:lineRule="auto"/>
              <w:rPr>
                <w:color w:val="auto"/>
                <w:sz w:val="20"/>
                <w:szCs w:val="20"/>
              </w:rPr>
            </w:pPr>
          </w:p>
        </w:tc>
        <w:tc>
          <w:tcPr>
            <w:tcW w:w="220" w:type="pct"/>
          </w:tcPr>
          <w:p w14:paraId="2254BF35" w14:textId="77777777" w:rsidR="00664F73" w:rsidRPr="00622682" w:rsidRDefault="00664F73" w:rsidP="00A279D7">
            <w:pPr>
              <w:spacing w:before="120" w:line="360" w:lineRule="auto"/>
              <w:rPr>
                <w:color w:val="auto"/>
                <w:sz w:val="20"/>
                <w:szCs w:val="20"/>
              </w:rPr>
            </w:pPr>
          </w:p>
        </w:tc>
      </w:tr>
      <w:tr w:rsidR="00622682" w:rsidRPr="00622682" w14:paraId="7C507508" w14:textId="77777777" w:rsidTr="00A279D7">
        <w:trPr>
          <w:trHeight w:val="465"/>
        </w:trPr>
        <w:tc>
          <w:tcPr>
            <w:tcW w:w="583" w:type="pct"/>
          </w:tcPr>
          <w:p w14:paraId="0C86F4D4" w14:textId="77777777" w:rsidR="00664F73" w:rsidRPr="00622682" w:rsidRDefault="00664F73" w:rsidP="00A279D7">
            <w:pPr>
              <w:spacing w:before="120" w:line="360" w:lineRule="auto"/>
              <w:rPr>
                <w:color w:val="auto"/>
                <w:sz w:val="20"/>
                <w:szCs w:val="20"/>
              </w:rPr>
            </w:pPr>
            <w:r w:rsidRPr="00622682">
              <w:rPr>
                <w:color w:val="auto"/>
                <w:sz w:val="20"/>
                <w:szCs w:val="20"/>
              </w:rPr>
              <w:t>7. MD</w:t>
            </w:r>
          </w:p>
        </w:tc>
        <w:tc>
          <w:tcPr>
            <w:tcW w:w="451" w:type="pct"/>
          </w:tcPr>
          <w:p w14:paraId="306B1AFE" w14:textId="77777777" w:rsidR="00664F73" w:rsidRPr="00622682" w:rsidRDefault="00664F73" w:rsidP="00A279D7">
            <w:pPr>
              <w:spacing w:before="120" w:line="360" w:lineRule="auto"/>
              <w:rPr>
                <w:color w:val="auto"/>
                <w:sz w:val="20"/>
                <w:szCs w:val="20"/>
              </w:rPr>
            </w:pPr>
            <w:r w:rsidRPr="00622682">
              <w:rPr>
                <w:color w:val="auto"/>
                <w:sz w:val="20"/>
                <w:szCs w:val="20"/>
              </w:rPr>
              <w:t>.79</w:t>
            </w:r>
            <w:r w:rsidRPr="00622682">
              <w:rPr>
                <w:color w:val="auto"/>
                <w:sz w:val="20"/>
                <w:szCs w:val="20"/>
                <w:vertAlign w:val="subscript"/>
              </w:rPr>
              <w:t>[.73, .84]</w:t>
            </w:r>
          </w:p>
        </w:tc>
        <w:tc>
          <w:tcPr>
            <w:tcW w:w="330" w:type="pct"/>
          </w:tcPr>
          <w:p w14:paraId="17F76209" w14:textId="77777777" w:rsidR="00664F73" w:rsidRPr="00622682" w:rsidRDefault="00664F73" w:rsidP="00A279D7">
            <w:pPr>
              <w:spacing w:before="120" w:line="360" w:lineRule="auto"/>
              <w:rPr>
                <w:color w:val="auto"/>
                <w:sz w:val="20"/>
                <w:szCs w:val="20"/>
              </w:rPr>
            </w:pPr>
            <w:r w:rsidRPr="00622682">
              <w:rPr>
                <w:color w:val="auto"/>
                <w:sz w:val="20"/>
                <w:szCs w:val="20"/>
              </w:rPr>
              <w:t>.41</w:t>
            </w:r>
          </w:p>
        </w:tc>
        <w:tc>
          <w:tcPr>
            <w:tcW w:w="333" w:type="pct"/>
          </w:tcPr>
          <w:p w14:paraId="0878ABFE" w14:textId="77777777" w:rsidR="00664F73" w:rsidRPr="00622682" w:rsidRDefault="00664F73" w:rsidP="00A279D7">
            <w:pPr>
              <w:spacing w:before="120" w:line="360" w:lineRule="auto"/>
              <w:rPr>
                <w:color w:val="auto"/>
                <w:sz w:val="20"/>
                <w:szCs w:val="20"/>
              </w:rPr>
            </w:pPr>
            <w:r w:rsidRPr="00622682">
              <w:rPr>
                <w:color w:val="auto"/>
                <w:sz w:val="20"/>
                <w:szCs w:val="20"/>
              </w:rPr>
              <w:t>.31</w:t>
            </w:r>
          </w:p>
        </w:tc>
        <w:tc>
          <w:tcPr>
            <w:tcW w:w="267" w:type="pct"/>
            <w:shd w:val="clear" w:color="auto" w:fill="D9D9D9" w:themeFill="background1" w:themeFillShade="D9"/>
          </w:tcPr>
          <w:p w14:paraId="186AF602" w14:textId="77777777" w:rsidR="00664F73" w:rsidRPr="00622682" w:rsidRDefault="00664F73" w:rsidP="00A279D7">
            <w:pPr>
              <w:spacing w:before="120" w:line="360" w:lineRule="auto"/>
              <w:rPr>
                <w:color w:val="auto"/>
                <w:sz w:val="20"/>
                <w:szCs w:val="20"/>
              </w:rPr>
            </w:pPr>
            <w:r w:rsidRPr="00622682">
              <w:rPr>
                <w:color w:val="auto"/>
                <w:sz w:val="20"/>
                <w:szCs w:val="20"/>
              </w:rPr>
              <w:t>12.68</w:t>
            </w:r>
          </w:p>
        </w:tc>
        <w:tc>
          <w:tcPr>
            <w:tcW w:w="267" w:type="pct"/>
            <w:shd w:val="clear" w:color="auto" w:fill="auto"/>
          </w:tcPr>
          <w:p w14:paraId="5A6C702F" w14:textId="77777777" w:rsidR="00664F73" w:rsidRPr="00622682" w:rsidRDefault="00664F73" w:rsidP="00A279D7">
            <w:pPr>
              <w:spacing w:before="120" w:line="360" w:lineRule="auto"/>
              <w:rPr>
                <w:color w:val="auto"/>
                <w:sz w:val="20"/>
                <w:szCs w:val="20"/>
              </w:rPr>
            </w:pPr>
            <w:r w:rsidRPr="00622682">
              <w:rPr>
                <w:color w:val="auto"/>
                <w:sz w:val="20"/>
                <w:szCs w:val="20"/>
              </w:rPr>
              <w:t>5.40</w:t>
            </w:r>
          </w:p>
        </w:tc>
        <w:tc>
          <w:tcPr>
            <w:tcW w:w="267" w:type="pct"/>
            <w:shd w:val="clear" w:color="auto" w:fill="auto"/>
          </w:tcPr>
          <w:p w14:paraId="0D18A387" w14:textId="77777777" w:rsidR="00664F73" w:rsidRPr="00622682" w:rsidRDefault="00664F73" w:rsidP="00A279D7">
            <w:pPr>
              <w:spacing w:before="120" w:line="360" w:lineRule="auto"/>
              <w:rPr>
                <w:color w:val="auto"/>
                <w:sz w:val="20"/>
                <w:szCs w:val="20"/>
              </w:rPr>
            </w:pPr>
            <w:r w:rsidRPr="00622682">
              <w:rPr>
                <w:color w:val="auto"/>
                <w:sz w:val="20"/>
                <w:szCs w:val="20"/>
              </w:rPr>
              <w:t>6.22</w:t>
            </w:r>
          </w:p>
        </w:tc>
        <w:tc>
          <w:tcPr>
            <w:tcW w:w="267" w:type="pct"/>
            <w:shd w:val="clear" w:color="auto" w:fill="auto"/>
          </w:tcPr>
          <w:p w14:paraId="05462D77" w14:textId="77777777" w:rsidR="00664F73" w:rsidRPr="00622682" w:rsidRDefault="00664F73" w:rsidP="00A279D7">
            <w:pPr>
              <w:spacing w:before="120" w:line="360" w:lineRule="auto"/>
              <w:rPr>
                <w:color w:val="auto"/>
                <w:sz w:val="20"/>
                <w:szCs w:val="20"/>
              </w:rPr>
            </w:pPr>
            <w:r w:rsidRPr="00622682">
              <w:rPr>
                <w:color w:val="auto"/>
                <w:sz w:val="20"/>
                <w:szCs w:val="20"/>
              </w:rPr>
              <w:t>1.75</w:t>
            </w:r>
          </w:p>
        </w:tc>
        <w:tc>
          <w:tcPr>
            <w:tcW w:w="267" w:type="pct"/>
            <w:shd w:val="clear" w:color="auto" w:fill="auto"/>
          </w:tcPr>
          <w:p w14:paraId="704AE347" w14:textId="77777777" w:rsidR="00664F73" w:rsidRPr="00622682" w:rsidRDefault="00664F73" w:rsidP="00A279D7">
            <w:pPr>
              <w:spacing w:before="120" w:line="360" w:lineRule="auto"/>
              <w:rPr>
                <w:color w:val="auto"/>
                <w:sz w:val="20"/>
                <w:szCs w:val="20"/>
              </w:rPr>
            </w:pPr>
            <w:r w:rsidRPr="00622682">
              <w:rPr>
                <w:color w:val="auto"/>
                <w:sz w:val="20"/>
                <w:szCs w:val="20"/>
              </w:rPr>
              <w:t>0.74</w:t>
            </w:r>
          </w:p>
        </w:tc>
        <w:tc>
          <w:tcPr>
            <w:tcW w:w="267" w:type="pct"/>
            <w:shd w:val="clear" w:color="auto" w:fill="auto"/>
          </w:tcPr>
          <w:p w14:paraId="03FE0BB7" w14:textId="77777777" w:rsidR="00664F73" w:rsidRPr="00622682" w:rsidRDefault="00664F73" w:rsidP="00A279D7">
            <w:pPr>
              <w:spacing w:before="120" w:line="360" w:lineRule="auto"/>
              <w:rPr>
                <w:color w:val="auto"/>
                <w:sz w:val="20"/>
                <w:szCs w:val="20"/>
              </w:rPr>
            </w:pPr>
            <w:r w:rsidRPr="00622682">
              <w:rPr>
                <w:color w:val="auto"/>
                <w:sz w:val="20"/>
                <w:szCs w:val="20"/>
              </w:rPr>
              <w:t>0.00</w:t>
            </w:r>
          </w:p>
        </w:tc>
        <w:tc>
          <w:tcPr>
            <w:tcW w:w="267" w:type="pct"/>
            <w:shd w:val="clear" w:color="auto" w:fill="auto"/>
          </w:tcPr>
          <w:p w14:paraId="441414C4" w14:textId="77777777" w:rsidR="00664F73" w:rsidRPr="00622682" w:rsidRDefault="00664F73" w:rsidP="00A279D7">
            <w:pPr>
              <w:spacing w:before="120" w:line="360" w:lineRule="auto"/>
              <w:rPr>
                <w:color w:val="auto"/>
                <w:sz w:val="20"/>
                <w:szCs w:val="20"/>
              </w:rPr>
            </w:pPr>
          </w:p>
        </w:tc>
        <w:tc>
          <w:tcPr>
            <w:tcW w:w="267" w:type="pct"/>
            <w:shd w:val="clear" w:color="auto" w:fill="auto"/>
          </w:tcPr>
          <w:p w14:paraId="516D8043" w14:textId="77777777" w:rsidR="00664F73" w:rsidRPr="00622682" w:rsidRDefault="00664F73" w:rsidP="00A279D7">
            <w:pPr>
              <w:spacing w:before="120" w:line="360" w:lineRule="auto"/>
              <w:rPr>
                <w:color w:val="auto"/>
                <w:sz w:val="20"/>
                <w:szCs w:val="20"/>
              </w:rPr>
            </w:pPr>
          </w:p>
        </w:tc>
        <w:tc>
          <w:tcPr>
            <w:tcW w:w="267" w:type="pct"/>
          </w:tcPr>
          <w:p w14:paraId="70DE7B1B" w14:textId="77777777" w:rsidR="00664F73" w:rsidRPr="00622682" w:rsidRDefault="00664F73" w:rsidP="00A279D7">
            <w:pPr>
              <w:spacing w:before="120" w:line="360" w:lineRule="auto"/>
              <w:rPr>
                <w:color w:val="auto"/>
                <w:sz w:val="20"/>
                <w:szCs w:val="20"/>
              </w:rPr>
            </w:pPr>
          </w:p>
        </w:tc>
        <w:tc>
          <w:tcPr>
            <w:tcW w:w="227" w:type="pct"/>
          </w:tcPr>
          <w:p w14:paraId="2225A2D0" w14:textId="77777777" w:rsidR="00664F73" w:rsidRPr="00622682" w:rsidRDefault="00664F73" w:rsidP="00A279D7">
            <w:pPr>
              <w:spacing w:before="120" w:line="360" w:lineRule="auto"/>
              <w:rPr>
                <w:color w:val="auto"/>
                <w:sz w:val="20"/>
                <w:szCs w:val="20"/>
              </w:rPr>
            </w:pPr>
          </w:p>
        </w:tc>
        <w:tc>
          <w:tcPr>
            <w:tcW w:w="227" w:type="pct"/>
          </w:tcPr>
          <w:p w14:paraId="18E3BD89" w14:textId="77777777" w:rsidR="00664F73" w:rsidRPr="00622682" w:rsidRDefault="00664F73" w:rsidP="00A279D7">
            <w:pPr>
              <w:spacing w:before="120" w:line="360" w:lineRule="auto"/>
              <w:rPr>
                <w:color w:val="auto"/>
                <w:sz w:val="20"/>
                <w:szCs w:val="20"/>
              </w:rPr>
            </w:pPr>
          </w:p>
        </w:tc>
        <w:tc>
          <w:tcPr>
            <w:tcW w:w="227" w:type="pct"/>
          </w:tcPr>
          <w:p w14:paraId="73EAFE8B" w14:textId="77777777" w:rsidR="00664F73" w:rsidRPr="00622682" w:rsidRDefault="00664F73" w:rsidP="00A279D7">
            <w:pPr>
              <w:spacing w:before="120" w:line="360" w:lineRule="auto"/>
              <w:rPr>
                <w:color w:val="auto"/>
                <w:sz w:val="20"/>
                <w:szCs w:val="20"/>
              </w:rPr>
            </w:pPr>
          </w:p>
        </w:tc>
        <w:tc>
          <w:tcPr>
            <w:tcW w:w="220" w:type="pct"/>
          </w:tcPr>
          <w:p w14:paraId="1934092B" w14:textId="77777777" w:rsidR="00664F73" w:rsidRPr="00622682" w:rsidRDefault="00664F73" w:rsidP="00A279D7">
            <w:pPr>
              <w:spacing w:before="120" w:line="360" w:lineRule="auto"/>
              <w:rPr>
                <w:color w:val="auto"/>
                <w:sz w:val="20"/>
                <w:szCs w:val="20"/>
              </w:rPr>
            </w:pPr>
          </w:p>
        </w:tc>
      </w:tr>
      <w:tr w:rsidR="00622682" w:rsidRPr="00622682" w14:paraId="7808EEEB" w14:textId="77777777" w:rsidTr="00A279D7">
        <w:trPr>
          <w:trHeight w:val="465"/>
        </w:trPr>
        <w:tc>
          <w:tcPr>
            <w:tcW w:w="583" w:type="pct"/>
          </w:tcPr>
          <w:p w14:paraId="35A6BFE0" w14:textId="77777777" w:rsidR="00664F73" w:rsidRPr="00622682" w:rsidRDefault="00664F73" w:rsidP="00A279D7">
            <w:pPr>
              <w:spacing w:before="120" w:line="360" w:lineRule="auto"/>
              <w:rPr>
                <w:color w:val="auto"/>
                <w:sz w:val="20"/>
                <w:szCs w:val="20"/>
              </w:rPr>
            </w:pPr>
            <w:r w:rsidRPr="00622682">
              <w:rPr>
                <w:color w:val="auto"/>
                <w:sz w:val="20"/>
                <w:szCs w:val="20"/>
              </w:rPr>
              <w:t>8. Gnormed</w:t>
            </w:r>
          </w:p>
        </w:tc>
        <w:tc>
          <w:tcPr>
            <w:tcW w:w="451" w:type="pct"/>
          </w:tcPr>
          <w:p w14:paraId="591BB38A" w14:textId="77777777" w:rsidR="00664F73" w:rsidRPr="00622682" w:rsidRDefault="00664F73" w:rsidP="00A279D7">
            <w:pPr>
              <w:spacing w:before="120" w:line="360" w:lineRule="auto"/>
              <w:rPr>
                <w:color w:val="auto"/>
                <w:sz w:val="20"/>
                <w:szCs w:val="20"/>
              </w:rPr>
            </w:pPr>
            <w:r w:rsidRPr="00622682">
              <w:rPr>
                <w:color w:val="auto"/>
                <w:sz w:val="20"/>
                <w:szCs w:val="20"/>
              </w:rPr>
              <w:t>.71</w:t>
            </w:r>
            <w:r w:rsidRPr="00622682">
              <w:rPr>
                <w:color w:val="auto"/>
                <w:sz w:val="20"/>
                <w:szCs w:val="20"/>
                <w:vertAlign w:val="subscript"/>
              </w:rPr>
              <w:t>[.64, .77]</w:t>
            </w:r>
          </w:p>
        </w:tc>
        <w:tc>
          <w:tcPr>
            <w:tcW w:w="330" w:type="pct"/>
          </w:tcPr>
          <w:p w14:paraId="16C393B2" w14:textId="77777777" w:rsidR="00664F73" w:rsidRPr="00622682" w:rsidRDefault="00664F73" w:rsidP="00A279D7">
            <w:pPr>
              <w:spacing w:before="120" w:line="360" w:lineRule="auto"/>
              <w:rPr>
                <w:color w:val="auto"/>
                <w:sz w:val="20"/>
                <w:szCs w:val="20"/>
              </w:rPr>
            </w:pPr>
            <w:r w:rsidRPr="00622682">
              <w:rPr>
                <w:color w:val="auto"/>
                <w:sz w:val="20"/>
                <w:szCs w:val="20"/>
              </w:rPr>
              <w:t>.29</w:t>
            </w:r>
          </w:p>
        </w:tc>
        <w:tc>
          <w:tcPr>
            <w:tcW w:w="333" w:type="pct"/>
          </w:tcPr>
          <w:p w14:paraId="6805CFFB" w14:textId="77777777" w:rsidR="00664F73" w:rsidRPr="00622682" w:rsidRDefault="00664F73" w:rsidP="00A279D7">
            <w:pPr>
              <w:spacing w:before="120" w:line="360" w:lineRule="auto"/>
              <w:rPr>
                <w:color w:val="auto"/>
                <w:sz w:val="20"/>
                <w:szCs w:val="20"/>
              </w:rPr>
            </w:pPr>
            <w:r w:rsidRPr="00622682">
              <w:rPr>
                <w:color w:val="auto"/>
                <w:sz w:val="20"/>
                <w:szCs w:val="20"/>
              </w:rPr>
              <w:t>.19</w:t>
            </w:r>
          </w:p>
        </w:tc>
        <w:tc>
          <w:tcPr>
            <w:tcW w:w="267" w:type="pct"/>
            <w:shd w:val="clear" w:color="auto" w:fill="D9D9D9" w:themeFill="background1" w:themeFillShade="D9"/>
          </w:tcPr>
          <w:p w14:paraId="4208B27D" w14:textId="77777777" w:rsidR="00664F73" w:rsidRPr="00622682" w:rsidRDefault="00664F73" w:rsidP="00A279D7">
            <w:pPr>
              <w:spacing w:before="120" w:line="360" w:lineRule="auto"/>
              <w:rPr>
                <w:color w:val="auto"/>
                <w:sz w:val="20"/>
                <w:szCs w:val="20"/>
              </w:rPr>
            </w:pPr>
            <w:r w:rsidRPr="00622682">
              <w:rPr>
                <w:color w:val="auto"/>
                <w:sz w:val="20"/>
                <w:szCs w:val="20"/>
              </w:rPr>
              <w:t>26.62</w:t>
            </w:r>
          </w:p>
        </w:tc>
        <w:tc>
          <w:tcPr>
            <w:tcW w:w="267" w:type="pct"/>
            <w:shd w:val="clear" w:color="auto" w:fill="D9D9D9" w:themeFill="background1" w:themeFillShade="D9"/>
          </w:tcPr>
          <w:p w14:paraId="62B44B3C" w14:textId="77777777" w:rsidR="00664F73" w:rsidRPr="00622682" w:rsidRDefault="00664F73" w:rsidP="00A279D7">
            <w:pPr>
              <w:spacing w:before="120" w:line="360" w:lineRule="auto"/>
              <w:rPr>
                <w:color w:val="auto"/>
                <w:sz w:val="20"/>
                <w:szCs w:val="20"/>
              </w:rPr>
            </w:pPr>
            <w:r w:rsidRPr="00622682">
              <w:rPr>
                <w:color w:val="auto"/>
                <w:sz w:val="20"/>
                <w:szCs w:val="20"/>
              </w:rPr>
              <w:t>17.24</w:t>
            </w:r>
          </w:p>
        </w:tc>
        <w:tc>
          <w:tcPr>
            <w:tcW w:w="267" w:type="pct"/>
            <w:shd w:val="clear" w:color="auto" w:fill="D9D9D9" w:themeFill="background1" w:themeFillShade="D9"/>
          </w:tcPr>
          <w:p w14:paraId="39B7373B" w14:textId="77777777" w:rsidR="00664F73" w:rsidRPr="00622682" w:rsidRDefault="00664F73" w:rsidP="00A279D7">
            <w:pPr>
              <w:spacing w:before="120" w:line="360" w:lineRule="auto"/>
              <w:rPr>
                <w:color w:val="auto"/>
                <w:sz w:val="20"/>
                <w:szCs w:val="20"/>
              </w:rPr>
            </w:pPr>
            <w:r w:rsidRPr="00622682">
              <w:rPr>
                <w:color w:val="auto"/>
                <w:sz w:val="20"/>
                <w:szCs w:val="20"/>
              </w:rPr>
              <w:t>18.02</w:t>
            </w:r>
          </w:p>
        </w:tc>
        <w:tc>
          <w:tcPr>
            <w:tcW w:w="267" w:type="pct"/>
            <w:shd w:val="clear" w:color="auto" w:fill="auto"/>
          </w:tcPr>
          <w:p w14:paraId="44CEA4A1" w14:textId="77777777" w:rsidR="00664F73" w:rsidRPr="00622682" w:rsidRDefault="00664F73" w:rsidP="00A279D7">
            <w:pPr>
              <w:spacing w:before="120" w:line="360" w:lineRule="auto"/>
              <w:rPr>
                <w:color w:val="auto"/>
                <w:sz w:val="20"/>
                <w:szCs w:val="20"/>
              </w:rPr>
            </w:pPr>
            <w:r w:rsidRPr="00622682">
              <w:rPr>
                <w:color w:val="auto"/>
                <w:sz w:val="20"/>
                <w:szCs w:val="20"/>
              </w:rPr>
              <w:t>9.52</w:t>
            </w:r>
          </w:p>
        </w:tc>
        <w:tc>
          <w:tcPr>
            <w:tcW w:w="267" w:type="pct"/>
            <w:shd w:val="clear" w:color="auto" w:fill="auto"/>
          </w:tcPr>
          <w:p w14:paraId="468E984B" w14:textId="77777777" w:rsidR="00664F73" w:rsidRPr="00622682" w:rsidRDefault="00664F73" w:rsidP="00A279D7">
            <w:pPr>
              <w:spacing w:before="120" w:line="360" w:lineRule="auto"/>
              <w:rPr>
                <w:color w:val="auto"/>
                <w:sz w:val="20"/>
                <w:szCs w:val="20"/>
              </w:rPr>
            </w:pPr>
            <w:r w:rsidRPr="00622682">
              <w:rPr>
                <w:color w:val="auto"/>
                <w:sz w:val="20"/>
                <w:szCs w:val="20"/>
              </w:rPr>
              <w:t>8.05</w:t>
            </w:r>
          </w:p>
        </w:tc>
        <w:tc>
          <w:tcPr>
            <w:tcW w:w="267" w:type="pct"/>
            <w:shd w:val="clear" w:color="auto" w:fill="auto"/>
          </w:tcPr>
          <w:p w14:paraId="67754CFC" w14:textId="77777777" w:rsidR="00664F73" w:rsidRPr="00622682" w:rsidRDefault="00664F73" w:rsidP="00A279D7">
            <w:pPr>
              <w:spacing w:before="120" w:line="360" w:lineRule="auto"/>
              <w:rPr>
                <w:color w:val="auto"/>
                <w:sz w:val="20"/>
                <w:szCs w:val="20"/>
              </w:rPr>
            </w:pPr>
            <w:r w:rsidRPr="00622682">
              <w:rPr>
                <w:color w:val="auto"/>
                <w:sz w:val="20"/>
                <w:szCs w:val="20"/>
              </w:rPr>
              <w:t>5.49</w:t>
            </w:r>
          </w:p>
        </w:tc>
        <w:tc>
          <w:tcPr>
            <w:tcW w:w="267" w:type="pct"/>
            <w:shd w:val="clear" w:color="auto" w:fill="D9D9D9" w:themeFill="background1" w:themeFillShade="D9"/>
          </w:tcPr>
          <w:p w14:paraId="1A17544A" w14:textId="77777777" w:rsidR="00664F73" w:rsidRPr="00622682" w:rsidRDefault="00664F73" w:rsidP="00A279D7">
            <w:pPr>
              <w:spacing w:before="120" w:line="360" w:lineRule="auto"/>
              <w:rPr>
                <w:color w:val="auto"/>
                <w:sz w:val="20"/>
                <w:szCs w:val="20"/>
              </w:rPr>
            </w:pPr>
            <w:r w:rsidRPr="00622682">
              <w:rPr>
                <w:color w:val="auto"/>
                <w:sz w:val="20"/>
                <w:szCs w:val="20"/>
              </w:rPr>
              <w:t>24.88</w:t>
            </w:r>
          </w:p>
        </w:tc>
        <w:tc>
          <w:tcPr>
            <w:tcW w:w="267" w:type="pct"/>
            <w:shd w:val="clear" w:color="auto" w:fill="auto"/>
          </w:tcPr>
          <w:p w14:paraId="0C094E36" w14:textId="77777777" w:rsidR="00664F73" w:rsidRPr="00622682" w:rsidRDefault="00664F73" w:rsidP="00A279D7">
            <w:pPr>
              <w:spacing w:before="120" w:line="360" w:lineRule="auto"/>
              <w:rPr>
                <w:color w:val="auto"/>
                <w:sz w:val="20"/>
                <w:szCs w:val="20"/>
              </w:rPr>
            </w:pPr>
          </w:p>
        </w:tc>
        <w:tc>
          <w:tcPr>
            <w:tcW w:w="267" w:type="pct"/>
            <w:shd w:val="clear" w:color="auto" w:fill="auto"/>
          </w:tcPr>
          <w:p w14:paraId="5C0A315A" w14:textId="77777777" w:rsidR="00664F73" w:rsidRPr="00622682" w:rsidRDefault="00664F73" w:rsidP="00A279D7">
            <w:pPr>
              <w:spacing w:before="120" w:line="360" w:lineRule="auto"/>
              <w:rPr>
                <w:color w:val="auto"/>
                <w:sz w:val="20"/>
                <w:szCs w:val="20"/>
              </w:rPr>
            </w:pPr>
          </w:p>
        </w:tc>
        <w:tc>
          <w:tcPr>
            <w:tcW w:w="227" w:type="pct"/>
            <w:shd w:val="clear" w:color="auto" w:fill="auto"/>
          </w:tcPr>
          <w:p w14:paraId="0E142B55" w14:textId="77777777" w:rsidR="00664F73" w:rsidRPr="00622682" w:rsidRDefault="00664F73" w:rsidP="00A279D7">
            <w:pPr>
              <w:spacing w:before="120" w:line="360" w:lineRule="auto"/>
              <w:rPr>
                <w:color w:val="auto"/>
                <w:sz w:val="20"/>
                <w:szCs w:val="20"/>
              </w:rPr>
            </w:pPr>
          </w:p>
        </w:tc>
        <w:tc>
          <w:tcPr>
            <w:tcW w:w="227" w:type="pct"/>
            <w:shd w:val="clear" w:color="auto" w:fill="auto"/>
          </w:tcPr>
          <w:p w14:paraId="36CF02FE" w14:textId="77777777" w:rsidR="00664F73" w:rsidRPr="00622682" w:rsidRDefault="00664F73" w:rsidP="00A279D7">
            <w:pPr>
              <w:spacing w:before="120" w:line="360" w:lineRule="auto"/>
              <w:rPr>
                <w:color w:val="auto"/>
                <w:sz w:val="20"/>
                <w:szCs w:val="20"/>
              </w:rPr>
            </w:pPr>
          </w:p>
        </w:tc>
        <w:tc>
          <w:tcPr>
            <w:tcW w:w="227" w:type="pct"/>
          </w:tcPr>
          <w:p w14:paraId="3EB29D12" w14:textId="77777777" w:rsidR="00664F73" w:rsidRPr="00622682" w:rsidRDefault="00664F73" w:rsidP="00A279D7">
            <w:pPr>
              <w:spacing w:before="120" w:line="360" w:lineRule="auto"/>
              <w:rPr>
                <w:color w:val="auto"/>
                <w:sz w:val="20"/>
                <w:szCs w:val="20"/>
              </w:rPr>
            </w:pPr>
          </w:p>
        </w:tc>
        <w:tc>
          <w:tcPr>
            <w:tcW w:w="220" w:type="pct"/>
          </w:tcPr>
          <w:p w14:paraId="65408A5D" w14:textId="77777777" w:rsidR="00664F73" w:rsidRPr="00622682" w:rsidRDefault="00664F73" w:rsidP="00A279D7">
            <w:pPr>
              <w:spacing w:before="120" w:line="360" w:lineRule="auto"/>
              <w:rPr>
                <w:color w:val="auto"/>
                <w:sz w:val="20"/>
                <w:szCs w:val="20"/>
              </w:rPr>
            </w:pPr>
          </w:p>
        </w:tc>
      </w:tr>
      <w:tr w:rsidR="00622682" w:rsidRPr="00622682" w14:paraId="08215EC6" w14:textId="77777777" w:rsidTr="00A279D7">
        <w:trPr>
          <w:trHeight w:val="465"/>
        </w:trPr>
        <w:tc>
          <w:tcPr>
            <w:tcW w:w="583" w:type="pct"/>
          </w:tcPr>
          <w:p w14:paraId="09C2A51C" w14:textId="77777777" w:rsidR="00664F73" w:rsidRPr="00622682" w:rsidRDefault="00664F73" w:rsidP="00A279D7">
            <w:pPr>
              <w:spacing w:before="120" w:line="360" w:lineRule="auto"/>
              <w:rPr>
                <w:color w:val="auto"/>
                <w:sz w:val="20"/>
                <w:szCs w:val="20"/>
              </w:rPr>
            </w:pPr>
            <w:r w:rsidRPr="00622682">
              <w:rPr>
                <w:color w:val="auto"/>
                <w:sz w:val="20"/>
                <w:szCs w:val="20"/>
              </w:rPr>
              <w:t>9. lz</w:t>
            </w:r>
          </w:p>
        </w:tc>
        <w:tc>
          <w:tcPr>
            <w:tcW w:w="451" w:type="pct"/>
          </w:tcPr>
          <w:p w14:paraId="0B44E0D7" w14:textId="77777777" w:rsidR="00664F73" w:rsidRPr="00622682" w:rsidRDefault="00664F73" w:rsidP="00A279D7">
            <w:pPr>
              <w:spacing w:before="120" w:line="360" w:lineRule="auto"/>
              <w:rPr>
                <w:color w:val="auto"/>
                <w:sz w:val="20"/>
                <w:szCs w:val="20"/>
              </w:rPr>
            </w:pPr>
            <w:r w:rsidRPr="00622682">
              <w:rPr>
                <w:color w:val="auto"/>
                <w:sz w:val="20"/>
                <w:szCs w:val="20"/>
              </w:rPr>
              <w:t>.71</w:t>
            </w:r>
            <w:r w:rsidRPr="00622682">
              <w:rPr>
                <w:color w:val="auto"/>
                <w:sz w:val="20"/>
                <w:szCs w:val="20"/>
                <w:vertAlign w:val="subscript"/>
              </w:rPr>
              <w:t>[.64, .77]</w:t>
            </w:r>
          </w:p>
        </w:tc>
        <w:tc>
          <w:tcPr>
            <w:tcW w:w="330" w:type="pct"/>
          </w:tcPr>
          <w:p w14:paraId="6C725E63" w14:textId="77777777" w:rsidR="00664F73" w:rsidRPr="00622682" w:rsidRDefault="00664F73" w:rsidP="00A279D7">
            <w:pPr>
              <w:spacing w:before="120" w:line="360" w:lineRule="auto"/>
              <w:rPr>
                <w:color w:val="auto"/>
                <w:sz w:val="20"/>
                <w:szCs w:val="20"/>
              </w:rPr>
            </w:pPr>
            <w:r w:rsidRPr="00622682">
              <w:rPr>
                <w:color w:val="auto"/>
                <w:sz w:val="20"/>
                <w:szCs w:val="20"/>
              </w:rPr>
              <w:t>.36</w:t>
            </w:r>
          </w:p>
        </w:tc>
        <w:tc>
          <w:tcPr>
            <w:tcW w:w="333" w:type="pct"/>
          </w:tcPr>
          <w:p w14:paraId="7A9BE456" w14:textId="77777777" w:rsidR="00664F73" w:rsidRPr="00622682" w:rsidRDefault="00664F73" w:rsidP="00A279D7">
            <w:pPr>
              <w:spacing w:before="120" w:line="360" w:lineRule="auto"/>
              <w:rPr>
                <w:color w:val="auto"/>
                <w:sz w:val="20"/>
                <w:szCs w:val="20"/>
              </w:rPr>
            </w:pPr>
            <w:r w:rsidRPr="00622682">
              <w:rPr>
                <w:color w:val="auto"/>
                <w:sz w:val="20"/>
                <w:szCs w:val="20"/>
              </w:rPr>
              <w:t>.24</w:t>
            </w:r>
          </w:p>
        </w:tc>
        <w:tc>
          <w:tcPr>
            <w:tcW w:w="267" w:type="pct"/>
            <w:shd w:val="clear" w:color="auto" w:fill="D9D9D9" w:themeFill="background1" w:themeFillShade="D9"/>
          </w:tcPr>
          <w:p w14:paraId="4993B87E" w14:textId="77777777" w:rsidR="00664F73" w:rsidRPr="00622682" w:rsidRDefault="00664F73" w:rsidP="00A279D7">
            <w:pPr>
              <w:spacing w:before="120" w:line="360" w:lineRule="auto"/>
              <w:rPr>
                <w:color w:val="auto"/>
                <w:sz w:val="20"/>
                <w:szCs w:val="20"/>
              </w:rPr>
            </w:pPr>
            <w:r w:rsidRPr="00622682">
              <w:rPr>
                <w:color w:val="auto"/>
                <w:sz w:val="20"/>
                <w:szCs w:val="20"/>
              </w:rPr>
              <w:t>26.24</w:t>
            </w:r>
          </w:p>
        </w:tc>
        <w:tc>
          <w:tcPr>
            <w:tcW w:w="267" w:type="pct"/>
            <w:shd w:val="clear" w:color="auto" w:fill="D9D9D9" w:themeFill="background1" w:themeFillShade="D9"/>
          </w:tcPr>
          <w:p w14:paraId="4319A05A" w14:textId="77777777" w:rsidR="00664F73" w:rsidRPr="00622682" w:rsidRDefault="00664F73" w:rsidP="00A279D7">
            <w:pPr>
              <w:spacing w:before="120" w:line="360" w:lineRule="auto"/>
              <w:rPr>
                <w:color w:val="auto"/>
                <w:sz w:val="20"/>
                <w:szCs w:val="20"/>
              </w:rPr>
            </w:pPr>
            <w:r w:rsidRPr="00622682">
              <w:rPr>
                <w:color w:val="auto"/>
                <w:sz w:val="20"/>
                <w:szCs w:val="20"/>
              </w:rPr>
              <w:t>17.49</w:t>
            </w:r>
          </w:p>
        </w:tc>
        <w:tc>
          <w:tcPr>
            <w:tcW w:w="267" w:type="pct"/>
            <w:shd w:val="clear" w:color="auto" w:fill="D9D9D9" w:themeFill="background1" w:themeFillShade="D9"/>
          </w:tcPr>
          <w:p w14:paraId="492969B9" w14:textId="77777777" w:rsidR="00664F73" w:rsidRPr="00622682" w:rsidRDefault="00664F73" w:rsidP="00A279D7">
            <w:pPr>
              <w:spacing w:before="120" w:line="360" w:lineRule="auto"/>
              <w:rPr>
                <w:color w:val="auto"/>
                <w:sz w:val="20"/>
                <w:szCs w:val="20"/>
              </w:rPr>
            </w:pPr>
            <w:r w:rsidRPr="00622682">
              <w:rPr>
                <w:color w:val="auto"/>
                <w:sz w:val="20"/>
                <w:szCs w:val="20"/>
              </w:rPr>
              <w:t>17.13</w:t>
            </w:r>
          </w:p>
        </w:tc>
        <w:tc>
          <w:tcPr>
            <w:tcW w:w="267" w:type="pct"/>
            <w:shd w:val="clear" w:color="auto" w:fill="auto"/>
          </w:tcPr>
          <w:p w14:paraId="54C9AD8E" w14:textId="77777777" w:rsidR="00664F73" w:rsidRPr="00622682" w:rsidRDefault="00664F73" w:rsidP="00A279D7">
            <w:pPr>
              <w:spacing w:before="120" w:line="360" w:lineRule="auto"/>
              <w:rPr>
                <w:color w:val="auto"/>
                <w:sz w:val="20"/>
                <w:szCs w:val="20"/>
              </w:rPr>
            </w:pPr>
            <w:r w:rsidRPr="00622682">
              <w:rPr>
                <w:color w:val="auto"/>
                <w:sz w:val="20"/>
                <w:szCs w:val="20"/>
              </w:rPr>
              <w:t>9.99</w:t>
            </w:r>
          </w:p>
        </w:tc>
        <w:tc>
          <w:tcPr>
            <w:tcW w:w="267" w:type="pct"/>
            <w:shd w:val="clear" w:color="auto" w:fill="auto"/>
          </w:tcPr>
          <w:p w14:paraId="58140823" w14:textId="77777777" w:rsidR="00664F73" w:rsidRPr="00622682" w:rsidRDefault="00664F73" w:rsidP="00A279D7">
            <w:pPr>
              <w:spacing w:before="120" w:line="360" w:lineRule="auto"/>
              <w:rPr>
                <w:color w:val="auto"/>
                <w:sz w:val="20"/>
                <w:szCs w:val="20"/>
              </w:rPr>
            </w:pPr>
            <w:r w:rsidRPr="00622682">
              <w:rPr>
                <w:color w:val="auto"/>
                <w:sz w:val="20"/>
                <w:szCs w:val="20"/>
              </w:rPr>
              <w:t>7.83</w:t>
            </w:r>
          </w:p>
        </w:tc>
        <w:tc>
          <w:tcPr>
            <w:tcW w:w="267" w:type="pct"/>
            <w:shd w:val="clear" w:color="auto" w:fill="auto"/>
          </w:tcPr>
          <w:p w14:paraId="1389019B" w14:textId="77777777" w:rsidR="00664F73" w:rsidRPr="00622682" w:rsidRDefault="00664F73" w:rsidP="00A279D7">
            <w:pPr>
              <w:spacing w:before="120" w:line="360" w:lineRule="auto"/>
              <w:rPr>
                <w:color w:val="auto"/>
                <w:sz w:val="20"/>
                <w:szCs w:val="20"/>
              </w:rPr>
            </w:pPr>
            <w:r w:rsidRPr="00622682">
              <w:rPr>
                <w:color w:val="auto"/>
                <w:sz w:val="20"/>
                <w:szCs w:val="20"/>
              </w:rPr>
              <w:t>5.06</w:t>
            </w:r>
          </w:p>
        </w:tc>
        <w:tc>
          <w:tcPr>
            <w:tcW w:w="267" w:type="pct"/>
            <w:shd w:val="clear" w:color="auto" w:fill="D9D9D9" w:themeFill="background1" w:themeFillShade="D9"/>
          </w:tcPr>
          <w:p w14:paraId="0A0F5773" w14:textId="77777777" w:rsidR="00664F73" w:rsidRPr="00622682" w:rsidRDefault="00664F73" w:rsidP="00A279D7">
            <w:pPr>
              <w:spacing w:before="120" w:line="360" w:lineRule="auto"/>
              <w:rPr>
                <w:color w:val="auto"/>
                <w:sz w:val="20"/>
                <w:szCs w:val="20"/>
              </w:rPr>
            </w:pPr>
            <w:r w:rsidRPr="00622682">
              <w:rPr>
                <w:color w:val="auto"/>
                <w:sz w:val="20"/>
                <w:szCs w:val="20"/>
              </w:rPr>
              <w:t>20.78</w:t>
            </w:r>
          </w:p>
        </w:tc>
        <w:tc>
          <w:tcPr>
            <w:tcW w:w="267" w:type="pct"/>
            <w:shd w:val="clear" w:color="auto" w:fill="auto"/>
          </w:tcPr>
          <w:p w14:paraId="099A9CD7" w14:textId="77777777" w:rsidR="00664F73" w:rsidRPr="00622682" w:rsidRDefault="00664F73" w:rsidP="00A279D7">
            <w:pPr>
              <w:spacing w:before="120" w:line="360" w:lineRule="auto"/>
              <w:rPr>
                <w:color w:val="auto"/>
                <w:sz w:val="20"/>
                <w:szCs w:val="20"/>
              </w:rPr>
            </w:pPr>
            <w:r w:rsidRPr="00622682">
              <w:rPr>
                <w:color w:val="auto"/>
                <w:sz w:val="20"/>
                <w:szCs w:val="20"/>
              </w:rPr>
              <w:t>0.00</w:t>
            </w:r>
          </w:p>
        </w:tc>
        <w:tc>
          <w:tcPr>
            <w:tcW w:w="267" w:type="pct"/>
            <w:shd w:val="clear" w:color="auto" w:fill="auto"/>
          </w:tcPr>
          <w:p w14:paraId="0B7F9137" w14:textId="77777777" w:rsidR="00664F73" w:rsidRPr="00622682" w:rsidRDefault="00664F73" w:rsidP="00A279D7">
            <w:pPr>
              <w:spacing w:before="120" w:line="360" w:lineRule="auto"/>
              <w:rPr>
                <w:color w:val="auto"/>
                <w:sz w:val="20"/>
                <w:szCs w:val="20"/>
              </w:rPr>
            </w:pPr>
          </w:p>
        </w:tc>
        <w:tc>
          <w:tcPr>
            <w:tcW w:w="227" w:type="pct"/>
            <w:shd w:val="clear" w:color="auto" w:fill="auto"/>
          </w:tcPr>
          <w:p w14:paraId="37F2ABCB" w14:textId="77777777" w:rsidR="00664F73" w:rsidRPr="00622682" w:rsidRDefault="00664F73" w:rsidP="00A279D7">
            <w:pPr>
              <w:spacing w:before="120" w:line="360" w:lineRule="auto"/>
              <w:rPr>
                <w:color w:val="auto"/>
                <w:sz w:val="20"/>
                <w:szCs w:val="20"/>
              </w:rPr>
            </w:pPr>
          </w:p>
        </w:tc>
        <w:tc>
          <w:tcPr>
            <w:tcW w:w="227" w:type="pct"/>
            <w:shd w:val="clear" w:color="auto" w:fill="auto"/>
          </w:tcPr>
          <w:p w14:paraId="73B56927" w14:textId="77777777" w:rsidR="00664F73" w:rsidRPr="00622682" w:rsidRDefault="00664F73" w:rsidP="00A279D7">
            <w:pPr>
              <w:spacing w:before="120" w:line="360" w:lineRule="auto"/>
              <w:rPr>
                <w:color w:val="auto"/>
                <w:sz w:val="20"/>
                <w:szCs w:val="20"/>
              </w:rPr>
            </w:pPr>
          </w:p>
        </w:tc>
        <w:tc>
          <w:tcPr>
            <w:tcW w:w="227" w:type="pct"/>
          </w:tcPr>
          <w:p w14:paraId="118FF847" w14:textId="77777777" w:rsidR="00664F73" w:rsidRPr="00622682" w:rsidRDefault="00664F73" w:rsidP="00A279D7">
            <w:pPr>
              <w:spacing w:before="120" w:line="360" w:lineRule="auto"/>
              <w:rPr>
                <w:color w:val="auto"/>
                <w:sz w:val="20"/>
                <w:szCs w:val="20"/>
              </w:rPr>
            </w:pPr>
          </w:p>
        </w:tc>
        <w:tc>
          <w:tcPr>
            <w:tcW w:w="220" w:type="pct"/>
          </w:tcPr>
          <w:p w14:paraId="5B34800D" w14:textId="77777777" w:rsidR="00664F73" w:rsidRPr="00622682" w:rsidRDefault="00664F73" w:rsidP="00A279D7">
            <w:pPr>
              <w:spacing w:before="120" w:line="360" w:lineRule="auto"/>
              <w:rPr>
                <w:color w:val="auto"/>
                <w:sz w:val="20"/>
                <w:szCs w:val="20"/>
              </w:rPr>
            </w:pPr>
          </w:p>
        </w:tc>
      </w:tr>
      <w:tr w:rsidR="00622682" w:rsidRPr="00622682" w14:paraId="6B81B094" w14:textId="77777777" w:rsidTr="00A279D7">
        <w:trPr>
          <w:trHeight w:val="465"/>
        </w:trPr>
        <w:tc>
          <w:tcPr>
            <w:tcW w:w="583" w:type="pct"/>
          </w:tcPr>
          <w:p w14:paraId="033D8290" w14:textId="77777777" w:rsidR="00664F73" w:rsidRPr="00622682" w:rsidRDefault="00664F73" w:rsidP="00A279D7">
            <w:pPr>
              <w:spacing w:before="120" w:line="360" w:lineRule="auto"/>
              <w:rPr>
                <w:color w:val="auto"/>
                <w:sz w:val="20"/>
                <w:szCs w:val="20"/>
              </w:rPr>
            </w:pPr>
            <w:r w:rsidRPr="00622682">
              <w:rPr>
                <w:color w:val="auto"/>
                <w:sz w:val="20"/>
                <w:szCs w:val="20"/>
              </w:rPr>
              <w:t>10. INDCHI</w:t>
            </w:r>
          </w:p>
        </w:tc>
        <w:tc>
          <w:tcPr>
            <w:tcW w:w="451" w:type="pct"/>
          </w:tcPr>
          <w:p w14:paraId="69C67D5E" w14:textId="77777777" w:rsidR="00664F73" w:rsidRPr="00622682" w:rsidRDefault="00664F73" w:rsidP="00A279D7">
            <w:pPr>
              <w:spacing w:before="120" w:line="360" w:lineRule="auto"/>
              <w:rPr>
                <w:color w:val="auto"/>
                <w:sz w:val="20"/>
                <w:szCs w:val="20"/>
              </w:rPr>
            </w:pPr>
            <w:r w:rsidRPr="00622682">
              <w:rPr>
                <w:color w:val="auto"/>
                <w:sz w:val="20"/>
                <w:szCs w:val="20"/>
              </w:rPr>
              <w:t>.67</w:t>
            </w:r>
            <w:r w:rsidRPr="00622682">
              <w:rPr>
                <w:color w:val="auto"/>
                <w:sz w:val="20"/>
                <w:szCs w:val="20"/>
                <w:vertAlign w:val="subscript"/>
              </w:rPr>
              <w:t>[.60, .74]</w:t>
            </w:r>
          </w:p>
        </w:tc>
        <w:tc>
          <w:tcPr>
            <w:tcW w:w="330" w:type="pct"/>
          </w:tcPr>
          <w:p w14:paraId="7EC45BAF" w14:textId="77777777" w:rsidR="00664F73" w:rsidRPr="00622682" w:rsidRDefault="00664F73" w:rsidP="00A279D7">
            <w:pPr>
              <w:spacing w:before="120" w:line="360" w:lineRule="auto"/>
              <w:rPr>
                <w:color w:val="auto"/>
                <w:sz w:val="20"/>
                <w:szCs w:val="20"/>
              </w:rPr>
            </w:pPr>
            <w:r w:rsidRPr="00622682">
              <w:rPr>
                <w:color w:val="auto"/>
                <w:sz w:val="20"/>
                <w:szCs w:val="20"/>
              </w:rPr>
              <w:t>.31</w:t>
            </w:r>
          </w:p>
        </w:tc>
        <w:tc>
          <w:tcPr>
            <w:tcW w:w="333" w:type="pct"/>
          </w:tcPr>
          <w:p w14:paraId="4DFE45EE" w14:textId="77777777" w:rsidR="00664F73" w:rsidRPr="00622682" w:rsidRDefault="00664F73" w:rsidP="00A279D7">
            <w:pPr>
              <w:spacing w:before="120" w:line="360" w:lineRule="auto"/>
              <w:rPr>
                <w:color w:val="auto"/>
                <w:sz w:val="20"/>
                <w:szCs w:val="20"/>
              </w:rPr>
            </w:pPr>
            <w:r w:rsidRPr="00622682">
              <w:rPr>
                <w:color w:val="auto"/>
                <w:sz w:val="20"/>
                <w:szCs w:val="20"/>
              </w:rPr>
              <w:t>.26</w:t>
            </w:r>
          </w:p>
        </w:tc>
        <w:tc>
          <w:tcPr>
            <w:tcW w:w="267" w:type="pct"/>
            <w:shd w:val="clear" w:color="auto" w:fill="D9D9D9" w:themeFill="background1" w:themeFillShade="D9"/>
          </w:tcPr>
          <w:p w14:paraId="2ECD90F5" w14:textId="77777777" w:rsidR="00664F73" w:rsidRPr="00622682" w:rsidRDefault="00664F73" w:rsidP="00A279D7">
            <w:pPr>
              <w:spacing w:before="120" w:line="360" w:lineRule="auto"/>
              <w:rPr>
                <w:color w:val="auto"/>
                <w:sz w:val="20"/>
                <w:szCs w:val="20"/>
              </w:rPr>
            </w:pPr>
            <w:r w:rsidRPr="00622682">
              <w:rPr>
                <w:color w:val="auto"/>
                <w:sz w:val="20"/>
                <w:szCs w:val="20"/>
              </w:rPr>
              <w:t>32.76</w:t>
            </w:r>
          </w:p>
        </w:tc>
        <w:tc>
          <w:tcPr>
            <w:tcW w:w="267" w:type="pct"/>
            <w:shd w:val="clear" w:color="auto" w:fill="D9D9D9" w:themeFill="background1" w:themeFillShade="D9"/>
          </w:tcPr>
          <w:p w14:paraId="1F3EC426" w14:textId="77777777" w:rsidR="00664F73" w:rsidRPr="00622682" w:rsidRDefault="00664F73" w:rsidP="00A279D7">
            <w:pPr>
              <w:spacing w:before="120" w:line="360" w:lineRule="auto"/>
              <w:rPr>
                <w:color w:val="auto"/>
                <w:sz w:val="20"/>
                <w:szCs w:val="20"/>
              </w:rPr>
            </w:pPr>
            <w:r w:rsidRPr="00622682">
              <w:rPr>
                <w:color w:val="auto"/>
                <w:sz w:val="20"/>
                <w:szCs w:val="20"/>
              </w:rPr>
              <w:t>23.65</w:t>
            </w:r>
          </w:p>
        </w:tc>
        <w:tc>
          <w:tcPr>
            <w:tcW w:w="267" w:type="pct"/>
            <w:shd w:val="clear" w:color="auto" w:fill="D9D9D9" w:themeFill="background1" w:themeFillShade="D9"/>
          </w:tcPr>
          <w:p w14:paraId="45F7A1AC" w14:textId="77777777" w:rsidR="00664F73" w:rsidRPr="00622682" w:rsidRDefault="00664F73" w:rsidP="00A279D7">
            <w:pPr>
              <w:spacing w:before="120" w:line="360" w:lineRule="auto"/>
              <w:rPr>
                <w:color w:val="auto"/>
                <w:sz w:val="20"/>
                <w:szCs w:val="20"/>
              </w:rPr>
            </w:pPr>
            <w:r w:rsidRPr="00622682">
              <w:rPr>
                <w:color w:val="auto"/>
                <w:sz w:val="20"/>
                <w:szCs w:val="20"/>
              </w:rPr>
              <w:t>27.85</w:t>
            </w:r>
          </w:p>
        </w:tc>
        <w:tc>
          <w:tcPr>
            <w:tcW w:w="267" w:type="pct"/>
            <w:shd w:val="clear" w:color="auto" w:fill="D9D9D9" w:themeFill="background1" w:themeFillShade="D9"/>
          </w:tcPr>
          <w:p w14:paraId="48022258" w14:textId="77777777" w:rsidR="00664F73" w:rsidRPr="00622682" w:rsidRDefault="00664F73" w:rsidP="00A279D7">
            <w:pPr>
              <w:spacing w:before="120" w:line="360" w:lineRule="auto"/>
              <w:rPr>
                <w:color w:val="auto"/>
                <w:sz w:val="20"/>
                <w:szCs w:val="20"/>
              </w:rPr>
            </w:pPr>
            <w:r w:rsidRPr="00622682">
              <w:rPr>
                <w:color w:val="auto"/>
                <w:sz w:val="20"/>
                <w:szCs w:val="20"/>
              </w:rPr>
              <w:t>15.24</w:t>
            </w:r>
          </w:p>
        </w:tc>
        <w:tc>
          <w:tcPr>
            <w:tcW w:w="267" w:type="pct"/>
            <w:shd w:val="clear" w:color="auto" w:fill="D9D9D9" w:themeFill="background1" w:themeFillShade="D9"/>
          </w:tcPr>
          <w:p w14:paraId="14EC622A" w14:textId="77777777" w:rsidR="00664F73" w:rsidRPr="00622682" w:rsidRDefault="00664F73" w:rsidP="00A279D7">
            <w:pPr>
              <w:spacing w:before="120" w:line="360" w:lineRule="auto"/>
              <w:rPr>
                <w:color w:val="auto"/>
                <w:sz w:val="20"/>
                <w:szCs w:val="20"/>
              </w:rPr>
            </w:pPr>
            <w:r w:rsidRPr="00622682">
              <w:rPr>
                <w:color w:val="auto"/>
                <w:sz w:val="20"/>
                <w:szCs w:val="20"/>
              </w:rPr>
              <w:t>14.29</w:t>
            </w:r>
          </w:p>
        </w:tc>
        <w:tc>
          <w:tcPr>
            <w:tcW w:w="267" w:type="pct"/>
            <w:shd w:val="clear" w:color="auto" w:fill="auto"/>
          </w:tcPr>
          <w:p w14:paraId="4B7E90B7" w14:textId="77777777" w:rsidR="00664F73" w:rsidRPr="00622682" w:rsidRDefault="00664F73" w:rsidP="00A279D7">
            <w:pPr>
              <w:spacing w:before="120" w:line="360" w:lineRule="auto"/>
              <w:rPr>
                <w:color w:val="auto"/>
                <w:sz w:val="20"/>
                <w:szCs w:val="20"/>
              </w:rPr>
            </w:pPr>
            <w:r w:rsidRPr="00622682">
              <w:rPr>
                <w:color w:val="auto"/>
                <w:sz w:val="20"/>
                <w:szCs w:val="20"/>
              </w:rPr>
              <w:t>9.08</w:t>
            </w:r>
          </w:p>
        </w:tc>
        <w:tc>
          <w:tcPr>
            <w:tcW w:w="267" w:type="pct"/>
            <w:shd w:val="clear" w:color="auto" w:fill="D9D9D9" w:themeFill="background1" w:themeFillShade="D9"/>
          </w:tcPr>
          <w:p w14:paraId="5182A3CE" w14:textId="77777777" w:rsidR="00664F73" w:rsidRPr="00622682" w:rsidRDefault="00664F73" w:rsidP="00A279D7">
            <w:pPr>
              <w:spacing w:before="120" w:line="360" w:lineRule="auto"/>
              <w:rPr>
                <w:color w:val="auto"/>
                <w:sz w:val="20"/>
                <w:szCs w:val="20"/>
              </w:rPr>
            </w:pPr>
            <w:r w:rsidRPr="00622682">
              <w:rPr>
                <w:color w:val="auto"/>
                <w:sz w:val="20"/>
                <w:szCs w:val="20"/>
              </w:rPr>
              <w:t>12.25</w:t>
            </w:r>
          </w:p>
        </w:tc>
        <w:tc>
          <w:tcPr>
            <w:tcW w:w="267" w:type="pct"/>
            <w:shd w:val="clear" w:color="auto" w:fill="auto"/>
          </w:tcPr>
          <w:p w14:paraId="1BD3022F" w14:textId="77777777" w:rsidR="00664F73" w:rsidRPr="00622682" w:rsidRDefault="00664F73" w:rsidP="00A279D7">
            <w:pPr>
              <w:spacing w:before="120" w:line="360" w:lineRule="auto"/>
              <w:rPr>
                <w:color w:val="auto"/>
                <w:sz w:val="20"/>
                <w:szCs w:val="20"/>
              </w:rPr>
            </w:pPr>
            <w:r w:rsidRPr="00622682">
              <w:rPr>
                <w:color w:val="auto"/>
                <w:sz w:val="20"/>
                <w:szCs w:val="20"/>
              </w:rPr>
              <w:t>1.13</w:t>
            </w:r>
          </w:p>
        </w:tc>
        <w:tc>
          <w:tcPr>
            <w:tcW w:w="267" w:type="pct"/>
            <w:shd w:val="clear" w:color="auto" w:fill="auto"/>
          </w:tcPr>
          <w:p w14:paraId="09079194" w14:textId="77777777" w:rsidR="00664F73" w:rsidRPr="00622682" w:rsidRDefault="00664F73" w:rsidP="00A279D7">
            <w:pPr>
              <w:spacing w:before="120" w:line="360" w:lineRule="auto"/>
              <w:rPr>
                <w:color w:val="auto"/>
                <w:sz w:val="20"/>
                <w:szCs w:val="20"/>
              </w:rPr>
            </w:pPr>
            <w:r w:rsidRPr="00622682">
              <w:rPr>
                <w:color w:val="auto"/>
                <w:sz w:val="20"/>
                <w:szCs w:val="20"/>
              </w:rPr>
              <w:t>1.20</w:t>
            </w:r>
          </w:p>
        </w:tc>
        <w:tc>
          <w:tcPr>
            <w:tcW w:w="227" w:type="pct"/>
            <w:shd w:val="clear" w:color="auto" w:fill="auto"/>
          </w:tcPr>
          <w:p w14:paraId="02689FB4" w14:textId="77777777" w:rsidR="00664F73" w:rsidRPr="00622682" w:rsidRDefault="00664F73" w:rsidP="00A279D7">
            <w:pPr>
              <w:spacing w:before="120" w:line="360" w:lineRule="auto"/>
              <w:rPr>
                <w:color w:val="auto"/>
                <w:sz w:val="20"/>
                <w:szCs w:val="20"/>
              </w:rPr>
            </w:pPr>
          </w:p>
        </w:tc>
        <w:tc>
          <w:tcPr>
            <w:tcW w:w="227" w:type="pct"/>
            <w:shd w:val="clear" w:color="auto" w:fill="auto"/>
          </w:tcPr>
          <w:p w14:paraId="02C37411" w14:textId="77777777" w:rsidR="00664F73" w:rsidRPr="00622682" w:rsidRDefault="00664F73" w:rsidP="00A279D7">
            <w:pPr>
              <w:spacing w:before="120" w:line="360" w:lineRule="auto"/>
              <w:rPr>
                <w:color w:val="auto"/>
                <w:sz w:val="20"/>
                <w:szCs w:val="20"/>
              </w:rPr>
            </w:pPr>
          </w:p>
        </w:tc>
        <w:tc>
          <w:tcPr>
            <w:tcW w:w="227" w:type="pct"/>
          </w:tcPr>
          <w:p w14:paraId="1F486215" w14:textId="77777777" w:rsidR="00664F73" w:rsidRPr="00622682" w:rsidRDefault="00664F73" w:rsidP="00A279D7">
            <w:pPr>
              <w:spacing w:before="120" w:line="360" w:lineRule="auto"/>
              <w:rPr>
                <w:color w:val="auto"/>
                <w:sz w:val="20"/>
                <w:szCs w:val="20"/>
              </w:rPr>
            </w:pPr>
          </w:p>
        </w:tc>
        <w:tc>
          <w:tcPr>
            <w:tcW w:w="220" w:type="pct"/>
          </w:tcPr>
          <w:p w14:paraId="36E7890E" w14:textId="77777777" w:rsidR="00664F73" w:rsidRPr="00622682" w:rsidRDefault="00664F73" w:rsidP="00A279D7">
            <w:pPr>
              <w:spacing w:before="120" w:line="360" w:lineRule="auto"/>
              <w:rPr>
                <w:color w:val="auto"/>
                <w:sz w:val="20"/>
                <w:szCs w:val="20"/>
              </w:rPr>
            </w:pPr>
          </w:p>
        </w:tc>
      </w:tr>
      <w:tr w:rsidR="00622682" w:rsidRPr="00622682" w14:paraId="45ADB2F5" w14:textId="77777777" w:rsidTr="00A279D7">
        <w:trPr>
          <w:trHeight w:val="465"/>
        </w:trPr>
        <w:tc>
          <w:tcPr>
            <w:tcW w:w="583" w:type="pct"/>
          </w:tcPr>
          <w:p w14:paraId="69601D71" w14:textId="77777777" w:rsidR="00664F73" w:rsidRPr="00622682" w:rsidRDefault="00664F73" w:rsidP="00A279D7">
            <w:pPr>
              <w:spacing w:before="120" w:line="360" w:lineRule="auto"/>
              <w:rPr>
                <w:color w:val="auto"/>
                <w:sz w:val="20"/>
                <w:szCs w:val="20"/>
              </w:rPr>
            </w:pPr>
            <w:r w:rsidRPr="00622682">
              <w:rPr>
                <w:color w:val="auto"/>
                <w:sz w:val="20"/>
                <w:szCs w:val="20"/>
              </w:rPr>
              <w:t>11. Outfit MSE</w:t>
            </w:r>
          </w:p>
        </w:tc>
        <w:tc>
          <w:tcPr>
            <w:tcW w:w="451" w:type="pct"/>
          </w:tcPr>
          <w:p w14:paraId="275665AC" w14:textId="77777777" w:rsidR="00664F73" w:rsidRPr="00622682" w:rsidRDefault="00664F73" w:rsidP="00A279D7">
            <w:pPr>
              <w:spacing w:before="120" w:line="360" w:lineRule="auto"/>
              <w:rPr>
                <w:color w:val="auto"/>
                <w:sz w:val="20"/>
                <w:szCs w:val="20"/>
              </w:rPr>
            </w:pPr>
            <w:r w:rsidRPr="00622682">
              <w:rPr>
                <w:color w:val="auto"/>
                <w:sz w:val="20"/>
                <w:szCs w:val="20"/>
              </w:rPr>
              <w:t>.66</w:t>
            </w:r>
            <w:r w:rsidRPr="00622682">
              <w:rPr>
                <w:color w:val="auto"/>
                <w:sz w:val="20"/>
                <w:szCs w:val="20"/>
                <w:vertAlign w:val="subscript"/>
              </w:rPr>
              <w:t>[.59, .73]</w:t>
            </w:r>
          </w:p>
        </w:tc>
        <w:tc>
          <w:tcPr>
            <w:tcW w:w="330" w:type="pct"/>
          </w:tcPr>
          <w:p w14:paraId="3887475C" w14:textId="77777777" w:rsidR="00664F73" w:rsidRPr="00622682" w:rsidRDefault="00664F73" w:rsidP="00A279D7">
            <w:pPr>
              <w:spacing w:before="120" w:line="360" w:lineRule="auto"/>
              <w:rPr>
                <w:color w:val="auto"/>
                <w:sz w:val="20"/>
                <w:szCs w:val="20"/>
              </w:rPr>
            </w:pPr>
            <w:r w:rsidRPr="00622682">
              <w:rPr>
                <w:color w:val="auto"/>
                <w:sz w:val="20"/>
                <w:szCs w:val="20"/>
              </w:rPr>
              <w:t>.27</w:t>
            </w:r>
          </w:p>
        </w:tc>
        <w:tc>
          <w:tcPr>
            <w:tcW w:w="333" w:type="pct"/>
          </w:tcPr>
          <w:p w14:paraId="38C96006" w14:textId="77777777" w:rsidR="00664F73" w:rsidRPr="00622682" w:rsidRDefault="00664F73" w:rsidP="00A279D7">
            <w:pPr>
              <w:spacing w:before="120" w:line="360" w:lineRule="auto"/>
              <w:rPr>
                <w:color w:val="auto"/>
                <w:sz w:val="20"/>
                <w:szCs w:val="20"/>
              </w:rPr>
            </w:pPr>
            <w:r w:rsidRPr="00622682">
              <w:rPr>
                <w:color w:val="auto"/>
                <w:sz w:val="20"/>
                <w:szCs w:val="20"/>
              </w:rPr>
              <w:t>.15</w:t>
            </w:r>
          </w:p>
        </w:tc>
        <w:tc>
          <w:tcPr>
            <w:tcW w:w="267" w:type="pct"/>
            <w:shd w:val="clear" w:color="auto" w:fill="D9D9D9" w:themeFill="background1" w:themeFillShade="D9"/>
          </w:tcPr>
          <w:p w14:paraId="2075AA96" w14:textId="77777777" w:rsidR="00664F73" w:rsidRPr="00622682" w:rsidRDefault="00664F73" w:rsidP="00A279D7">
            <w:pPr>
              <w:spacing w:before="120" w:line="360" w:lineRule="auto"/>
              <w:rPr>
                <w:color w:val="auto"/>
                <w:sz w:val="20"/>
                <w:szCs w:val="20"/>
              </w:rPr>
            </w:pPr>
            <w:r w:rsidRPr="00622682">
              <w:rPr>
                <w:color w:val="auto"/>
                <w:sz w:val="20"/>
                <w:szCs w:val="20"/>
              </w:rPr>
              <w:t>34.81</w:t>
            </w:r>
          </w:p>
        </w:tc>
        <w:tc>
          <w:tcPr>
            <w:tcW w:w="267" w:type="pct"/>
            <w:shd w:val="clear" w:color="auto" w:fill="D9D9D9" w:themeFill="background1" w:themeFillShade="D9"/>
          </w:tcPr>
          <w:p w14:paraId="5D1DFF40" w14:textId="77777777" w:rsidR="00664F73" w:rsidRPr="00622682" w:rsidRDefault="00664F73" w:rsidP="00A279D7">
            <w:pPr>
              <w:spacing w:before="120" w:line="360" w:lineRule="auto"/>
              <w:rPr>
                <w:color w:val="auto"/>
                <w:sz w:val="20"/>
                <w:szCs w:val="20"/>
              </w:rPr>
            </w:pPr>
            <w:r w:rsidRPr="00622682">
              <w:rPr>
                <w:color w:val="auto"/>
                <w:sz w:val="20"/>
                <w:szCs w:val="20"/>
              </w:rPr>
              <w:t>27.42</w:t>
            </w:r>
          </w:p>
        </w:tc>
        <w:tc>
          <w:tcPr>
            <w:tcW w:w="267" w:type="pct"/>
            <w:shd w:val="clear" w:color="auto" w:fill="D9D9D9" w:themeFill="background1" w:themeFillShade="D9"/>
          </w:tcPr>
          <w:p w14:paraId="62D63462" w14:textId="77777777" w:rsidR="00664F73" w:rsidRPr="00622682" w:rsidRDefault="00664F73" w:rsidP="00A279D7">
            <w:pPr>
              <w:spacing w:before="120" w:line="360" w:lineRule="auto"/>
              <w:rPr>
                <w:color w:val="auto"/>
                <w:sz w:val="20"/>
                <w:szCs w:val="20"/>
              </w:rPr>
            </w:pPr>
            <w:r w:rsidRPr="00622682">
              <w:rPr>
                <w:color w:val="auto"/>
                <w:sz w:val="20"/>
                <w:szCs w:val="20"/>
              </w:rPr>
              <w:t>24.54</w:t>
            </w:r>
          </w:p>
        </w:tc>
        <w:tc>
          <w:tcPr>
            <w:tcW w:w="267" w:type="pct"/>
            <w:shd w:val="clear" w:color="auto" w:fill="D9D9D9" w:themeFill="background1" w:themeFillShade="D9"/>
          </w:tcPr>
          <w:p w14:paraId="4EA4704A" w14:textId="77777777" w:rsidR="00664F73" w:rsidRPr="00622682" w:rsidRDefault="00664F73" w:rsidP="00A279D7">
            <w:pPr>
              <w:spacing w:before="120" w:line="360" w:lineRule="auto"/>
              <w:rPr>
                <w:color w:val="auto"/>
                <w:sz w:val="20"/>
                <w:szCs w:val="20"/>
              </w:rPr>
            </w:pPr>
            <w:r w:rsidRPr="00622682">
              <w:rPr>
                <w:color w:val="auto"/>
                <w:sz w:val="20"/>
                <w:szCs w:val="20"/>
              </w:rPr>
              <w:t>16.04</w:t>
            </w:r>
          </w:p>
        </w:tc>
        <w:tc>
          <w:tcPr>
            <w:tcW w:w="267" w:type="pct"/>
            <w:shd w:val="clear" w:color="auto" w:fill="D9D9D9" w:themeFill="background1" w:themeFillShade="D9"/>
          </w:tcPr>
          <w:p w14:paraId="157494D0" w14:textId="77777777" w:rsidR="00664F73" w:rsidRPr="00622682" w:rsidRDefault="00664F73" w:rsidP="00A279D7">
            <w:pPr>
              <w:spacing w:before="120" w:line="360" w:lineRule="auto"/>
              <w:rPr>
                <w:color w:val="auto"/>
                <w:sz w:val="20"/>
                <w:szCs w:val="20"/>
              </w:rPr>
            </w:pPr>
            <w:r w:rsidRPr="00622682">
              <w:rPr>
                <w:color w:val="auto"/>
                <w:sz w:val="20"/>
                <w:szCs w:val="20"/>
              </w:rPr>
              <w:t>14.10</w:t>
            </w:r>
          </w:p>
        </w:tc>
        <w:tc>
          <w:tcPr>
            <w:tcW w:w="267" w:type="pct"/>
            <w:shd w:val="clear" w:color="auto" w:fill="auto"/>
          </w:tcPr>
          <w:p w14:paraId="347D9F71" w14:textId="77777777" w:rsidR="00664F73" w:rsidRPr="00622682" w:rsidRDefault="00664F73" w:rsidP="00A279D7">
            <w:pPr>
              <w:spacing w:before="120" w:line="360" w:lineRule="auto"/>
              <w:rPr>
                <w:color w:val="auto"/>
                <w:sz w:val="20"/>
                <w:szCs w:val="20"/>
              </w:rPr>
            </w:pPr>
            <w:r w:rsidRPr="00622682">
              <w:rPr>
                <w:color w:val="auto"/>
                <w:sz w:val="20"/>
                <w:szCs w:val="20"/>
              </w:rPr>
              <w:t>11.01</w:t>
            </w:r>
          </w:p>
        </w:tc>
        <w:tc>
          <w:tcPr>
            <w:tcW w:w="267" w:type="pct"/>
            <w:shd w:val="clear" w:color="auto" w:fill="D9D9D9" w:themeFill="background1" w:themeFillShade="D9"/>
          </w:tcPr>
          <w:p w14:paraId="525A8E83" w14:textId="77777777" w:rsidR="00664F73" w:rsidRPr="00622682" w:rsidRDefault="00664F73" w:rsidP="00A279D7">
            <w:pPr>
              <w:spacing w:before="120" w:line="360" w:lineRule="auto"/>
              <w:rPr>
                <w:color w:val="auto"/>
                <w:sz w:val="20"/>
                <w:szCs w:val="20"/>
              </w:rPr>
            </w:pPr>
            <w:r w:rsidRPr="00622682">
              <w:rPr>
                <w:color w:val="auto"/>
                <w:sz w:val="20"/>
                <w:szCs w:val="20"/>
              </w:rPr>
              <w:t>39.17</w:t>
            </w:r>
          </w:p>
        </w:tc>
        <w:tc>
          <w:tcPr>
            <w:tcW w:w="267" w:type="pct"/>
            <w:shd w:val="clear" w:color="auto" w:fill="D9D9D9" w:themeFill="background1" w:themeFillShade="D9"/>
          </w:tcPr>
          <w:p w14:paraId="771A16F8" w14:textId="77777777" w:rsidR="00664F73" w:rsidRPr="00622682" w:rsidRDefault="00664F73" w:rsidP="00A279D7">
            <w:pPr>
              <w:spacing w:before="120" w:line="360" w:lineRule="auto"/>
              <w:rPr>
                <w:color w:val="auto"/>
                <w:sz w:val="20"/>
                <w:szCs w:val="20"/>
              </w:rPr>
            </w:pPr>
            <w:r w:rsidRPr="00622682">
              <w:rPr>
                <w:color w:val="auto"/>
                <w:sz w:val="20"/>
                <w:szCs w:val="20"/>
              </w:rPr>
              <w:t>29.47</w:t>
            </w:r>
          </w:p>
        </w:tc>
        <w:tc>
          <w:tcPr>
            <w:tcW w:w="267" w:type="pct"/>
            <w:shd w:val="clear" w:color="auto" w:fill="D9D9D9" w:themeFill="background1" w:themeFillShade="D9"/>
          </w:tcPr>
          <w:p w14:paraId="3EF03110" w14:textId="77777777" w:rsidR="00664F73" w:rsidRPr="00622682" w:rsidRDefault="00664F73" w:rsidP="00A279D7">
            <w:pPr>
              <w:spacing w:before="120" w:line="360" w:lineRule="auto"/>
              <w:rPr>
                <w:color w:val="auto"/>
                <w:sz w:val="20"/>
                <w:szCs w:val="20"/>
              </w:rPr>
            </w:pPr>
            <w:r w:rsidRPr="00622682">
              <w:rPr>
                <w:color w:val="auto"/>
                <w:sz w:val="20"/>
                <w:szCs w:val="20"/>
              </w:rPr>
              <w:t>21.08</w:t>
            </w:r>
          </w:p>
        </w:tc>
        <w:tc>
          <w:tcPr>
            <w:tcW w:w="227" w:type="pct"/>
            <w:shd w:val="clear" w:color="auto" w:fill="auto"/>
          </w:tcPr>
          <w:p w14:paraId="1F970E27" w14:textId="77777777" w:rsidR="00664F73" w:rsidRPr="00622682" w:rsidRDefault="00664F73" w:rsidP="00A279D7">
            <w:pPr>
              <w:spacing w:before="120" w:line="360" w:lineRule="auto"/>
              <w:rPr>
                <w:color w:val="auto"/>
                <w:sz w:val="20"/>
                <w:szCs w:val="20"/>
              </w:rPr>
            </w:pPr>
            <w:r w:rsidRPr="00622682">
              <w:rPr>
                <w:color w:val="auto"/>
                <w:sz w:val="20"/>
                <w:szCs w:val="20"/>
              </w:rPr>
              <w:t>0.17</w:t>
            </w:r>
          </w:p>
        </w:tc>
        <w:tc>
          <w:tcPr>
            <w:tcW w:w="227" w:type="pct"/>
            <w:shd w:val="clear" w:color="auto" w:fill="auto"/>
          </w:tcPr>
          <w:p w14:paraId="0106B1C2" w14:textId="77777777" w:rsidR="00664F73" w:rsidRPr="00622682" w:rsidRDefault="00664F73" w:rsidP="00A279D7">
            <w:pPr>
              <w:spacing w:before="120" w:line="360" w:lineRule="auto"/>
              <w:rPr>
                <w:color w:val="auto"/>
                <w:sz w:val="20"/>
                <w:szCs w:val="20"/>
              </w:rPr>
            </w:pPr>
          </w:p>
        </w:tc>
        <w:tc>
          <w:tcPr>
            <w:tcW w:w="227" w:type="pct"/>
          </w:tcPr>
          <w:p w14:paraId="78DE0CCE" w14:textId="77777777" w:rsidR="00664F73" w:rsidRPr="00622682" w:rsidRDefault="00664F73" w:rsidP="00A279D7">
            <w:pPr>
              <w:spacing w:before="120" w:line="360" w:lineRule="auto"/>
              <w:rPr>
                <w:color w:val="auto"/>
                <w:sz w:val="20"/>
                <w:szCs w:val="20"/>
              </w:rPr>
            </w:pPr>
          </w:p>
        </w:tc>
        <w:tc>
          <w:tcPr>
            <w:tcW w:w="220" w:type="pct"/>
          </w:tcPr>
          <w:p w14:paraId="799E36EA" w14:textId="77777777" w:rsidR="00664F73" w:rsidRPr="00622682" w:rsidRDefault="00664F73" w:rsidP="00A279D7">
            <w:pPr>
              <w:spacing w:before="120" w:line="360" w:lineRule="auto"/>
              <w:rPr>
                <w:color w:val="auto"/>
                <w:sz w:val="20"/>
                <w:szCs w:val="20"/>
              </w:rPr>
            </w:pPr>
          </w:p>
        </w:tc>
      </w:tr>
      <w:tr w:rsidR="00622682" w:rsidRPr="00622682" w14:paraId="1D094EDD" w14:textId="77777777" w:rsidTr="00A279D7">
        <w:trPr>
          <w:trHeight w:val="465"/>
        </w:trPr>
        <w:tc>
          <w:tcPr>
            <w:tcW w:w="583" w:type="pct"/>
          </w:tcPr>
          <w:p w14:paraId="33B735E6" w14:textId="77777777" w:rsidR="00664F73" w:rsidRPr="00622682" w:rsidRDefault="00664F73" w:rsidP="00A279D7">
            <w:pPr>
              <w:spacing w:before="120" w:line="360" w:lineRule="auto"/>
              <w:rPr>
                <w:color w:val="auto"/>
                <w:sz w:val="20"/>
                <w:szCs w:val="20"/>
              </w:rPr>
            </w:pPr>
            <w:r w:rsidRPr="00622682">
              <w:rPr>
                <w:color w:val="auto"/>
                <w:sz w:val="20"/>
                <w:szCs w:val="20"/>
              </w:rPr>
              <w:t>12. Infit MSE</w:t>
            </w:r>
          </w:p>
        </w:tc>
        <w:tc>
          <w:tcPr>
            <w:tcW w:w="451" w:type="pct"/>
          </w:tcPr>
          <w:p w14:paraId="169B8AAE" w14:textId="77777777" w:rsidR="00664F73" w:rsidRPr="00622682" w:rsidRDefault="00664F73" w:rsidP="00A279D7">
            <w:pPr>
              <w:spacing w:before="120" w:line="360" w:lineRule="auto"/>
              <w:rPr>
                <w:color w:val="auto"/>
                <w:sz w:val="20"/>
                <w:szCs w:val="20"/>
              </w:rPr>
            </w:pPr>
            <w:r w:rsidRPr="00622682">
              <w:rPr>
                <w:color w:val="auto"/>
                <w:sz w:val="20"/>
                <w:szCs w:val="20"/>
              </w:rPr>
              <w:t>.65</w:t>
            </w:r>
            <w:r w:rsidRPr="00622682">
              <w:rPr>
                <w:color w:val="auto"/>
                <w:sz w:val="20"/>
                <w:szCs w:val="20"/>
                <w:vertAlign w:val="subscript"/>
              </w:rPr>
              <w:t>[.59, .72]</w:t>
            </w:r>
          </w:p>
        </w:tc>
        <w:tc>
          <w:tcPr>
            <w:tcW w:w="330" w:type="pct"/>
          </w:tcPr>
          <w:p w14:paraId="6823EBAF" w14:textId="77777777" w:rsidR="00664F73" w:rsidRPr="00622682" w:rsidRDefault="00664F73" w:rsidP="00A279D7">
            <w:pPr>
              <w:spacing w:before="120" w:line="360" w:lineRule="auto"/>
              <w:rPr>
                <w:color w:val="auto"/>
                <w:sz w:val="20"/>
                <w:szCs w:val="20"/>
              </w:rPr>
            </w:pPr>
            <w:r w:rsidRPr="00622682">
              <w:rPr>
                <w:color w:val="auto"/>
                <w:sz w:val="20"/>
                <w:szCs w:val="20"/>
              </w:rPr>
              <w:t>.26</w:t>
            </w:r>
          </w:p>
        </w:tc>
        <w:tc>
          <w:tcPr>
            <w:tcW w:w="333" w:type="pct"/>
          </w:tcPr>
          <w:p w14:paraId="45157470" w14:textId="77777777" w:rsidR="00664F73" w:rsidRPr="00622682" w:rsidRDefault="00664F73" w:rsidP="00A279D7">
            <w:pPr>
              <w:spacing w:before="120" w:line="360" w:lineRule="auto"/>
              <w:rPr>
                <w:color w:val="auto"/>
                <w:sz w:val="20"/>
                <w:szCs w:val="20"/>
              </w:rPr>
            </w:pPr>
            <w:r w:rsidRPr="00622682">
              <w:rPr>
                <w:color w:val="auto"/>
                <w:sz w:val="20"/>
                <w:szCs w:val="20"/>
              </w:rPr>
              <w:t>.14</w:t>
            </w:r>
          </w:p>
        </w:tc>
        <w:tc>
          <w:tcPr>
            <w:tcW w:w="267" w:type="pct"/>
            <w:shd w:val="clear" w:color="auto" w:fill="D9D9D9" w:themeFill="background1" w:themeFillShade="D9"/>
          </w:tcPr>
          <w:p w14:paraId="6320BAB0" w14:textId="77777777" w:rsidR="00664F73" w:rsidRPr="00622682" w:rsidRDefault="00664F73" w:rsidP="00A279D7">
            <w:pPr>
              <w:spacing w:before="120" w:line="360" w:lineRule="auto"/>
              <w:rPr>
                <w:color w:val="auto"/>
                <w:sz w:val="20"/>
                <w:szCs w:val="20"/>
              </w:rPr>
            </w:pPr>
            <w:r w:rsidRPr="00622682">
              <w:rPr>
                <w:color w:val="auto"/>
                <w:sz w:val="20"/>
                <w:szCs w:val="20"/>
              </w:rPr>
              <w:t>35.15</w:t>
            </w:r>
          </w:p>
        </w:tc>
        <w:tc>
          <w:tcPr>
            <w:tcW w:w="267" w:type="pct"/>
            <w:shd w:val="clear" w:color="auto" w:fill="D9D9D9" w:themeFill="background1" w:themeFillShade="D9"/>
          </w:tcPr>
          <w:p w14:paraId="79A6CF25" w14:textId="77777777" w:rsidR="00664F73" w:rsidRPr="00622682" w:rsidRDefault="00664F73" w:rsidP="00A279D7">
            <w:pPr>
              <w:spacing w:before="120" w:line="360" w:lineRule="auto"/>
              <w:rPr>
                <w:color w:val="auto"/>
                <w:sz w:val="20"/>
                <w:szCs w:val="20"/>
              </w:rPr>
            </w:pPr>
            <w:r w:rsidRPr="00622682">
              <w:rPr>
                <w:color w:val="auto"/>
                <w:sz w:val="20"/>
                <w:szCs w:val="20"/>
              </w:rPr>
              <w:t>27.98</w:t>
            </w:r>
          </w:p>
        </w:tc>
        <w:tc>
          <w:tcPr>
            <w:tcW w:w="267" w:type="pct"/>
            <w:shd w:val="clear" w:color="auto" w:fill="D9D9D9" w:themeFill="background1" w:themeFillShade="D9"/>
          </w:tcPr>
          <w:p w14:paraId="0F65BD26" w14:textId="77777777" w:rsidR="00664F73" w:rsidRPr="00622682" w:rsidRDefault="00664F73" w:rsidP="00A279D7">
            <w:pPr>
              <w:spacing w:before="120" w:line="360" w:lineRule="auto"/>
              <w:rPr>
                <w:color w:val="auto"/>
                <w:sz w:val="20"/>
                <w:szCs w:val="20"/>
              </w:rPr>
            </w:pPr>
            <w:r w:rsidRPr="00622682">
              <w:rPr>
                <w:color w:val="auto"/>
                <w:sz w:val="20"/>
                <w:szCs w:val="20"/>
              </w:rPr>
              <w:t>24.90</w:t>
            </w:r>
          </w:p>
        </w:tc>
        <w:tc>
          <w:tcPr>
            <w:tcW w:w="267" w:type="pct"/>
            <w:shd w:val="clear" w:color="auto" w:fill="D9D9D9" w:themeFill="background1" w:themeFillShade="D9"/>
          </w:tcPr>
          <w:p w14:paraId="4D161446" w14:textId="77777777" w:rsidR="00664F73" w:rsidRPr="00622682" w:rsidRDefault="00664F73" w:rsidP="00A279D7">
            <w:pPr>
              <w:spacing w:before="120" w:line="360" w:lineRule="auto"/>
              <w:rPr>
                <w:color w:val="auto"/>
                <w:sz w:val="20"/>
                <w:szCs w:val="20"/>
              </w:rPr>
            </w:pPr>
            <w:r w:rsidRPr="00622682">
              <w:rPr>
                <w:color w:val="auto"/>
                <w:sz w:val="20"/>
                <w:szCs w:val="20"/>
              </w:rPr>
              <w:t>16.39</w:t>
            </w:r>
          </w:p>
        </w:tc>
        <w:tc>
          <w:tcPr>
            <w:tcW w:w="267" w:type="pct"/>
            <w:shd w:val="clear" w:color="auto" w:fill="D9D9D9" w:themeFill="background1" w:themeFillShade="D9"/>
          </w:tcPr>
          <w:p w14:paraId="6314A77B" w14:textId="77777777" w:rsidR="00664F73" w:rsidRPr="00622682" w:rsidRDefault="00664F73" w:rsidP="00A279D7">
            <w:pPr>
              <w:spacing w:before="120" w:line="360" w:lineRule="auto"/>
              <w:rPr>
                <w:color w:val="auto"/>
                <w:sz w:val="20"/>
                <w:szCs w:val="20"/>
              </w:rPr>
            </w:pPr>
            <w:r w:rsidRPr="00622682">
              <w:rPr>
                <w:color w:val="auto"/>
                <w:sz w:val="20"/>
                <w:szCs w:val="20"/>
              </w:rPr>
              <w:t>14.41</w:t>
            </w:r>
          </w:p>
        </w:tc>
        <w:tc>
          <w:tcPr>
            <w:tcW w:w="267" w:type="pct"/>
            <w:shd w:val="clear" w:color="auto" w:fill="auto"/>
          </w:tcPr>
          <w:p w14:paraId="2A6A02A9" w14:textId="77777777" w:rsidR="00664F73" w:rsidRPr="00622682" w:rsidRDefault="00664F73" w:rsidP="00A279D7">
            <w:pPr>
              <w:spacing w:before="120" w:line="360" w:lineRule="auto"/>
              <w:rPr>
                <w:color w:val="auto"/>
                <w:sz w:val="20"/>
                <w:szCs w:val="20"/>
              </w:rPr>
            </w:pPr>
            <w:r w:rsidRPr="00622682">
              <w:rPr>
                <w:color w:val="auto"/>
                <w:sz w:val="20"/>
                <w:szCs w:val="20"/>
              </w:rPr>
              <w:t>11.32</w:t>
            </w:r>
          </w:p>
        </w:tc>
        <w:tc>
          <w:tcPr>
            <w:tcW w:w="267" w:type="pct"/>
            <w:shd w:val="clear" w:color="auto" w:fill="D9D9D9" w:themeFill="background1" w:themeFillShade="D9"/>
          </w:tcPr>
          <w:p w14:paraId="3FF4D33A" w14:textId="77777777" w:rsidR="00664F73" w:rsidRPr="00622682" w:rsidRDefault="00664F73" w:rsidP="00A279D7">
            <w:pPr>
              <w:spacing w:before="120" w:line="360" w:lineRule="auto"/>
              <w:rPr>
                <w:color w:val="auto"/>
                <w:sz w:val="20"/>
                <w:szCs w:val="20"/>
              </w:rPr>
            </w:pPr>
            <w:r w:rsidRPr="00622682">
              <w:rPr>
                <w:color w:val="auto"/>
                <w:sz w:val="20"/>
                <w:szCs w:val="20"/>
              </w:rPr>
              <w:t>39.75</w:t>
            </w:r>
          </w:p>
        </w:tc>
        <w:tc>
          <w:tcPr>
            <w:tcW w:w="267" w:type="pct"/>
            <w:shd w:val="clear" w:color="auto" w:fill="D9D9D9" w:themeFill="background1" w:themeFillShade="D9"/>
          </w:tcPr>
          <w:p w14:paraId="2E583D00" w14:textId="77777777" w:rsidR="00664F73" w:rsidRPr="00622682" w:rsidRDefault="00664F73" w:rsidP="00A279D7">
            <w:pPr>
              <w:spacing w:before="120" w:line="360" w:lineRule="auto"/>
              <w:rPr>
                <w:color w:val="auto"/>
                <w:sz w:val="20"/>
                <w:szCs w:val="20"/>
              </w:rPr>
            </w:pPr>
            <w:r w:rsidRPr="00622682">
              <w:rPr>
                <w:color w:val="auto"/>
                <w:sz w:val="20"/>
                <w:szCs w:val="20"/>
              </w:rPr>
              <w:t>30.73</w:t>
            </w:r>
          </w:p>
        </w:tc>
        <w:tc>
          <w:tcPr>
            <w:tcW w:w="267" w:type="pct"/>
            <w:shd w:val="clear" w:color="auto" w:fill="D9D9D9" w:themeFill="background1" w:themeFillShade="D9"/>
          </w:tcPr>
          <w:p w14:paraId="0A28F62E" w14:textId="77777777" w:rsidR="00664F73" w:rsidRPr="00622682" w:rsidRDefault="00664F73" w:rsidP="00A279D7">
            <w:pPr>
              <w:spacing w:before="120" w:line="360" w:lineRule="auto"/>
              <w:rPr>
                <w:color w:val="auto"/>
                <w:sz w:val="20"/>
                <w:szCs w:val="20"/>
              </w:rPr>
            </w:pPr>
            <w:r w:rsidRPr="00622682">
              <w:rPr>
                <w:color w:val="auto"/>
                <w:sz w:val="20"/>
                <w:szCs w:val="20"/>
              </w:rPr>
              <w:t>21.31</w:t>
            </w:r>
          </w:p>
        </w:tc>
        <w:tc>
          <w:tcPr>
            <w:tcW w:w="227" w:type="pct"/>
            <w:shd w:val="clear" w:color="auto" w:fill="auto"/>
          </w:tcPr>
          <w:p w14:paraId="6078F9A2" w14:textId="77777777" w:rsidR="00664F73" w:rsidRPr="00622682" w:rsidRDefault="00664F73" w:rsidP="00A279D7">
            <w:pPr>
              <w:spacing w:before="120" w:line="360" w:lineRule="auto"/>
              <w:rPr>
                <w:color w:val="auto"/>
                <w:sz w:val="20"/>
                <w:szCs w:val="20"/>
              </w:rPr>
            </w:pPr>
            <w:r w:rsidRPr="00622682">
              <w:rPr>
                <w:color w:val="auto"/>
                <w:sz w:val="20"/>
                <w:szCs w:val="20"/>
              </w:rPr>
              <w:t>0.24</w:t>
            </w:r>
          </w:p>
        </w:tc>
        <w:tc>
          <w:tcPr>
            <w:tcW w:w="227" w:type="pct"/>
            <w:shd w:val="clear" w:color="auto" w:fill="auto"/>
          </w:tcPr>
          <w:p w14:paraId="1C0D9B2A" w14:textId="77777777" w:rsidR="00664F73" w:rsidRPr="00622682" w:rsidRDefault="00664F73" w:rsidP="00A279D7">
            <w:pPr>
              <w:spacing w:before="120" w:line="360" w:lineRule="auto"/>
              <w:rPr>
                <w:color w:val="auto"/>
                <w:sz w:val="20"/>
                <w:szCs w:val="20"/>
              </w:rPr>
            </w:pPr>
            <w:r w:rsidRPr="00622682">
              <w:rPr>
                <w:color w:val="auto"/>
                <w:sz w:val="20"/>
                <w:szCs w:val="20"/>
              </w:rPr>
              <w:t>1.68</w:t>
            </w:r>
          </w:p>
        </w:tc>
        <w:tc>
          <w:tcPr>
            <w:tcW w:w="227" w:type="pct"/>
          </w:tcPr>
          <w:p w14:paraId="51064F88" w14:textId="77777777" w:rsidR="00664F73" w:rsidRPr="00622682" w:rsidRDefault="00664F73" w:rsidP="00A279D7">
            <w:pPr>
              <w:spacing w:before="120" w:line="360" w:lineRule="auto"/>
              <w:rPr>
                <w:color w:val="auto"/>
                <w:sz w:val="20"/>
                <w:szCs w:val="20"/>
              </w:rPr>
            </w:pPr>
          </w:p>
        </w:tc>
        <w:tc>
          <w:tcPr>
            <w:tcW w:w="220" w:type="pct"/>
          </w:tcPr>
          <w:p w14:paraId="7A25F3DD" w14:textId="77777777" w:rsidR="00664F73" w:rsidRPr="00622682" w:rsidRDefault="00664F73" w:rsidP="00A279D7">
            <w:pPr>
              <w:spacing w:before="120" w:line="360" w:lineRule="auto"/>
              <w:rPr>
                <w:color w:val="auto"/>
                <w:sz w:val="20"/>
                <w:szCs w:val="20"/>
              </w:rPr>
            </w:pPr>
          </w:p>
        </w:tc>
      </w:tr>
      <w:tr w:rsidR="00622682" w:rsidRPr="00622682" w14:paraId="4EA901E8" w14:textId="77777777" w:rsidTr="00A279D7">
        <w:trPr>
          <w:trHeight w:val="465"/>
        </w:trPr>
        <w:tc>
          <w:tcPr>
            <w:tcW w:w="583" w:type="pct"/>
          </w:tcPr>
          <w:p w14:paraId="09232538" w14:textId="77777777" w:rsidR="00664F73" w:rsidRPr="00622682" w:rsidRDefault="00664F73" w:rsidP="00A279D7">
            <w:pPr>
              <w:spacing w:before="120" w:line="360" w:lineRule="auto"/>
              <w:rPr>
                <w:color w:val="auto"/>
                <w:sz w:val="20"/>
                <w:szCs w:val="20"/>
              </w:rPr>
            </w:pPr>
            <w:r w:rsidRPr="00622682">
              <w:rPr>
                <w:color w:val="auto"/>
                <w:sz w:val="20"/>
                <w:szCs w:val="20"/>
              </w:rPr>
              <w:t>13. Longstring</w:t>
            </w:r>
          </w:p>
        </w:tc>
        <w:tc>
          <w:tcPr>
            <w:tcW w:w="451" w:type="pct"/>
          </w:tcPr>
          <w:p w14:paraId="245779E9" w14:textId="77777777" w:rsidR="00664F73" w:rsidRPr="00622682" w:rsidRDefault="00664F73" w:rsidP="00A279D7">
            <w:pPr>
              <w:spacing w:before="120" w:line="360" w:lineRule="auto"/>
              <w:rPr>
                <w:color w:val="auto"/>
                <w:sz w:val="20"/>
                <w:szCs w:val="20"/>
              </w:rPr>
            </w:pPr>
            <w:r w:rsidRPr="00622682">
              <w:rPr>
                <w:color w:val="auto"/>
                <w:sz w:val="20"/>
                <w:szCs w:val="20"/>
              </w:rPr>
              <w:t>.64</w:t>
            </w:r>
            <w:r w:rsidRPr="00622682">
              <w:rPr>
                <w:color w:val="auto"/>
                <w:sz w:val="20"/>
                <w:szCs w:val="20"/>
                <w:vertAlign w:val="subscript"/>
              </w:rPr>
              <w:t>[.57, .71]</w:t>
            </w:r>
          </w:p>
        </w:tc>
        <w:tc>
          <w:tcPr>
            <w:tcW w:w="330" w:type="pct"/>
          </w:tcPr>
          <w:p w14:paraId="4AECABB2" w14:textId="77777777" w:rsidR="00664F73" w:rsidRPr="00622682" w:rsidRDefault="00664F73" w:rsidP="00A279D7">
            <w:pPr>
              <w:spacing w:before="120" w:line="360" w:lineRule="auto"/>
              <w:rPr>
                <w:color w:val="auto"/>
                <w:sz w:val="20"/>
                <w:szCs w:val="20"/>
              </w:rPr>
            </w:pPr>
            <w:r w:rsidRPr="00622682">
              <w:rPr>
                <w:color w:val="auto"/>
                <w:sz w:val="20"/>
                <w:szCs w:val="20"/>
              </w:rPr>
              <w:t>.21</w:t>
            </w:r>
          </w:p>
        </w:tc>
        <w:tc>
          <w:tcPr>
            <w:tcW w:w="333" w:type="pct"/>
          </w:tcPr>
          <w:p w14:paraId="7483B383" w14:textId="77777777" w:rsidR="00664F73" w:rsidRPr="00622682" w:rsidRDefault="00664F73" w:rsidP="00A279D7">
            <w:pPr>
              <w:spacing w:before="120" w:line="360" w:lineRule="auto"/>
              <w:rPr>
                <w:color w:val="auto"/>
                <w:sz w:val="20"/>
                <w:szCs w:val="20"/>
              </w:rPr>
            </w:pPr>
            <w:r w:rsidRPr="00622682">
              <w:rPr>
                <w:color w:val="auto"/>
                <w:sz w:val="20"/>
                <w:szCs w:val="20"/>
              </w:rPr>
              <w:t>.04</w:t>
            </w:r>
          </w:p>
        </w:tc>
        <w:tc>
          <w:tcPr>
            <w:tcW w:w="267" w:type="pct"/>
            <w:shd w:val="clear" w:color="auto" w:fill="D9D9D9" w:themeFill="background1" w:themeFillShade="D9"/>
          </w:tcPr>
          <w:p w14:paraId="7B8A9F59" w14:textId="77777777" w:rsidR="00664F73" w:rsidRPr="00622682" w:rsidRDefault="00664F73" w:rsidP="00A279D7">
            <w:pPr>
              <w:spacing w:before="120" w:line="360" w:lineRule="auto"/>
              <w:rPr>
                <w:color w:val="auto"/>
                <w:sz w:val="20"/>
                <w:szCs w:val="20"/>
              </w:rPr>
            </w:pPr>
            <w:r w:rsidRPr="00622682">
              <w:rPr>
                <w:color w:val="auto"/>
                <w:sz w:val="20"/>
                <w:szCs w:val="20"/>
              </w:rPr>
              <w:t>43.48</w:t>
            </w:r>
          </w:p>
        </w:tc>
        <w:tc>
          <w:tcPr>
            <w:tcW w:w="267" w:type="pct"/>
            <w:shd w:val="clear" w:color="auto" w:fill="D9D9D9" w:themeFill="background1" w:themeFillShade="D9"/>
          </w:tcPr>
          <w:p w14:paraId="101015CB" w14:textId="77777777" w:rsidR="00664F73" w:rsidRPr="00622682" w:rsidRDefault="00664F73" w:rsidP="00A279D7">
            <w:pPr>
              <w:spacing w:before="120" w:line="360" w:lineRule="auto"/>
              <w:rPr>
                <w:color w:val="auto"/>
                <w:sz w:val="20"/>
                <w:szCs w:val="20"/>
              </w:rPr>
            </w:pPr>
            <w:r w:rsidRPr="00622682">
              <w:rPr>
                <w:color w:val="auto"/>
                <w:sz w:val="20"/>
                <w:szCs w:val="20"/>
              </w:rPr>
              <w:t>30.41</w:t>
            </w:r>
          </w:p>
        </w:tc>
        <w:tc>
          <w:tcPr>
            <w:tcW w:w="267" w:type="pct"/>
            <w:shd w:val="clear" w:color="auto" w:fill="D9D9D9" w:themeFill="background1" w:themeFillShade="D9"/>
          </w:tcPr>
          <w:p w14:paraId="5420B4FB" w14:textId="77777777" w:rsidR="00664F73" w:rsidRPr="00622682" w:rsidRDefault="00664F73" w:rsidP="00A279D7">
            <w:pPr>
              <w:spacing w:before="120" w:line="360" w:lineRule="auto"/>
              <w:rPr>
                <w:color w:val="auto"/>
                <w:sz w:val="20"/>
                <w:szCs w:val="20"/>
              </w:rPr>
            </w:pPr>
            <w:r w:rsidRPr="00622682">
              <w:rPr>
                <w:color w:val="auto"/>
                <w:sz w:val="20"/>
                <w:szCs w:val="20"/>
              </w:rPr>
              <w:t>31.45</w:t>
            </w:r>
          </w:p>
        </w:tc>
        <w:tc>
          <w:tcPr>
            <w:tcW w:w="267" w:type="pct"/>
            <w:shd w:val="clear" w:color="auto" w:fill="D9D9D9" w:themeFill="background1" w:themeFillShade="D9"/>
          </w:tcPr>
          <w:p w14:paraId="05CBEFC8" w14:textId="77777777" w:rsidR="00664F73" w:rsidRPr="00622682" w:rsidRDefault="00664F73" w:rsidP="00A279D7">
            <w:pPr>
              <w:spacing w:before="120" w:line="360" w:lineRule="auto"/>
              <w:rPr>
                <w:color w:val="auto"/>
                <w:sz w:val="20"/>
                <w:szCs w:val="20"/>
              </w:rPr>
            </w:pPr>
            <w:r w:rsidRPr="00622682">
              <w:rPr>
                <w:color w:val="auto"/>
                <w:sz w:val="20"/>
                <w:szCs w:val="20"/>
              </w:rPr>
              <w:t>22.28</w:t>
            </w:r>
          </w:p>
        </w:tc>
        <w:tc>
          <w:tcPr>
            <w:tcW w:w="267" w:type="pct"/>
            <w:shd w:val="clear" w:color="auto" w:fill="D9D9D9" w:themeFill="background1" w:themeFillShade="D9"/>
          </w:tcPr>
          <w:p w14:paraId="7BBA8306" w14:textId="77777777" w:rsidR="00664F73" w:rsidRPr="00622682" w:rsidRDefault="00664F73" w:rsidP="00A279D7">
            <w:pPr>
              <w:spacing w:before="120" w:line="360" w:lineRule="auto"/>
              <w:rPr>
                <w:color w:val="auto"/>
                <w:sz w:val="20"/>
                <w:szCs w:val="20"/>
              </w:rPr>
            </w:pPr>
            <w:r w:rsidRPr="00622682">
              <w:rPr>
                <w:color w:val="auto"/>
                <w:sz w:val="20"/>
                <w:szCs w:val="20"/>
              </w:rPr>
              <w:t>18.67</w:t>
            </w:r>
          </w:p>
        </w:tc>
        <w:tc>
          <w:tcPr>
            <w:tcW w:w="267" w:type="pct"/>
            <w:shd w:val="clear" w:color="auto" w:fill="D9D9D9" w:themeFill="background1" w:themeFillShade="D9"/>
          </w:tcPr>
          <w:p w14:paraId="3D41864D" w14:textId="77777777" w:rsidR="00664F73" w:rsidRPr="00622682" w:rsidRDefault="00664F73" w:rsidP="00A279D7">
            <w:pPr>
              <w:spacing w:before="120" w:line="360" w:lineRule="auto"/>
              <w:rPr>
                <w:color w:val="auto"/>
                <w:sz w:val="20"/>
                <w:szCs w:val="20"/>
              </w:rPr>
            </w:pPr>
            <w:r w:rsidRPr="00622682">
              <w:rPr>
                <w:color w:val="auto"/>
                <w:sz w:val="20"/>
                <w:szCs w:val="20"/>
              </w:rPr>
              <w:t>14.60</w:t>
            </w:r>
          </w:p>
        </w:tc>
        <w:tc>
          <w:tcPr>
            <w:tcW w:w="267" w:type="pct"/>
            <w:shd w:val="clear" w:color="auto" w:fill="auto"/>
          </w:tcPr>
          <w:p w14:paraId="15C9FB09" w14:textId="77777777" w:rsidR="00664F73" w:rsidRPr="00622682" w:rsidRDefault="00664F73" w:rsidP="00A279D7">
            <w:pPr>
              <w:spacing w:before="120" w:line="360" w:lineRule="auto"/>
              <w:rPr>
                <w:color w:val="auto"/>
                <w:sz w:val="20"/>
                <w:szCs w:val="20"/>
              </w:rPr>
            </w:pPr>
            <w:r w:rsidRPr="00622682">
              <w:rPr>
                <w:color w:val="auto"/>
                <w:sz w:val="20"/>
                <w:szCs w:val="20"/>
              </w:rPr>
              <w:t>10.64</w:t>
            </w:r>
          </w:p>
        </w:tc>
        <w:tc>
          <w:tcPr>
            <w:tcW w:w="267" w:type="pct"/>
            <w:shd w:val="clear" w:color="auto" w:fill="auto"/>
          </w:tcPr>
          <w:p w14:paraId="00B0518E" w14:textId="77777777" w:rsidR="00664F73" w:rsidRPr="00622682" w:rsidRDefault="00664F73" w:rsidP="00A279D7">
            <w:pPr>
              <w:spacing w:before="120" w:line="360" w:lineRule="auto"/>
              <w:rPr>
                <w:color w:val="auto"/>
                <w:sz w:val="20"/>
                <w:szCs w:val="20"/>
              </w:rPr>
            </w:pPr>
            <w:r w:rsidRPr="00622682">
              <w:rPr>
                <w:color w:val="auto"/>
                <w:sz w:val="20"/>
                <w:szCs w:val="20"/>
              </w:rPr>
              <w:t>1.78</w:t>
            </w:r>
          </w:p>
        </w:tc>
        <w:tc>
          <w:tcPr>
            <w:tcW w:w="267" w:type="pct"/>
            <w:shd w:val="clear" w:color="auto" w:fill="auto"/>
          </w:tcPr>
          <w:p w14:paraId="07355A6E" w14:textId="77777777" w:rsidR="00664F73" w:rsidRPr="00622682" w:rsidRDefault="00664F73" w:rsidP="00A279D7">
            <w:pPr>
              <w:spacing w:before="120" w:line="360" w:lineRule="auto"/>
              <w:rPr>
                <w:color w:val="auto"/>
                <w:sz w:val="20"/>
                <w:szCs w:val="20"/>
              </w:rPr>
            </w:pPr>
            <w:r w:rsidRPr="00622682">
              <w:rPr>
                <w:color w:val="auto"/>
                <w:sz w:val="20"/>
                <w:szCs w:val="20"/>
              </w:rPr>
              <w:t>1.75</w:t>
            </w:r>
          </w:p>
        </w:tc>
        <w:tc>
          <w:tcPr>
            <w:tcW w:w="227" w:type="pct"/>
            <w:shd w:val="clear" w:color="auto" w:fill="auto"/>
          </w:tcPr>
          <w:p w14:paraId="24DAD706" w14:textId="77777777" w:rsidR="00664F73" w:rsidRPr="00622682" w:rsidRDefault="00664F73" w:rsidP="00A279D7">
            <w:pPr>
              <w:spacing w:before="120" w:line="360" w:lineRule="auto"/>
              <w:rPr>
                <w:color w:val="auto"/>
                <w:sz w:val="20"/>
                <w:szCs w:val="20"/>
              </w:rPr>
            </w:pPr>
            <w:r w:rsidRPr="00622682">
              <w:rPr>
                <w:color w:val="auto"/>
                <w:sz w:val="20"/>
                <w:szCs w:val="20"/>
              </w:rPr>
              <w:t>0.39</w:t>
            </w:r>
          </w:p>
        </w:tc>
        <w:tc>
          <w:tcPr>
            <w:tcW w:w="227" w:type="pct"/>
            <w:shd w:val="clear" w:color="auto" w:fill="auto"/>
          </w:tcPr>
          <w:p w14:paraId="7A77D4D5" w14:textId="77777777" w:rsidR="00664F73" w:rsidRPr="00622682" w:rsidRDefault="00664F73" w:rsidP="00A279D7">
            <w:pPr>
              <w:spacing w:before="120" w:line="360" w:lineRule="auto"/>
              <w:rPr>
                <w:color w:val="auto"/>
                <w:sz w:val="20"/>
                <w:szCs w:val="20"/>
              </w:rPr>
            </w:pPr>
            <w:r w:rsidRPr="00622682">
              <w:rPr>
                <w:color w:val="auto"/>
                <w:sz w:val="20"/>
                <w:szCs w:val="20"/>
              </w:rPr>
              <w:t>0.10</w:t>
            </w:r>
          </w:p>
        </w:tc>
        <w:tc>
          <w:tcPr>
            <w:tcW w:w="227" w:type="pct"/>
          </w:tcPr>
          <w:p w14:paraId="622CFB28" w14:textId="77777777" w:rsidR="00664F73" w:rsidRPr="00622682" w:rsidRDefault="00664F73" w:rsidP="00A279D7">
            <w:pPr>
              <w:spacing w:before="120" w:line="360" w:lineRule="auto"/>
              <w:rPr>
                <w:color w:val="auto"/>
                <w:sz w:val="20"/>
                <w:szCs w:val="20"/>
              </w:rPr>
            </w:pPr>
            <w:r w:rsidRPr="00622682">
              <w:rPr>
                <w:color w:val="auto"/>
                <w:sz w:val="20"/>
                <w:szCs w:val="20"/>
              </w:rPr>
              <w:t>0.07</w:t>
            </w:r>
          </w:p>
        </w:tc>
        <w:tc>
          <w:tcPr>
            <w:tcW w:w="220" w:type="pct"/>
          </w:tcPr>
          <w:p w14:paraId="72AC14DB" w14:textId="77777777" w:rsidR="00664F73" w:rsidRPr="00622682" w:rsidRDefault="00664F73" w:rsidP="00A279D7">
            <w:pPr>
              <w:spacing w:before="120" w:line="360" w:lineRule="auto"/>
              <w:rPr>
                <w:color w:val="auto"/>
                <w:sz w:val="20"/>
                <w:szCs w:val="20"/>
              </w:rPr>
            </w:pPr>
          </w:p>
        </w:tc>
      </w:tr>
      <w:tr w:rsidR="00622682" w:rsidRPr="00622682" w14:paraId="611AC91D" w14:textId="77777777" w:rsidTr="00A279D7">
        <w:trPr>
          <w:trHeight w:val="465"/>
        </w:trPr>
        <w:tc>
          <w:tcPr>
            <w:tcW w:w="583" w:type="pct"/>
          </w:tcPr>
          <w:p w14:paraId="44BAEDEF" w14:textId="77777777" w:rsidR="00664F73" w:rsidRPr="00622682" w:rsidRDefault="00664F73" w:rsidP="00A279D7">
            <w:pPr>
              <w:tabs>
                <w:tab w:val="center" w:pos="813"/>
              </w:tabs>
              <w:spacing w:before="120" w:line="360" w:lineRule="auto"/>
              <w:rPr>
                <w:color w:val="auto"/>
                <w:sz w:val="20"/>
                <w:szCs w:val="20"/>
              </w:rPr>
            </w:pPr>
            <w:r w:rsidRPr="00622682">
              <w:rPr>
                <w:color w:val="auto"/>
                <w:sz w:val="20"/>
                <w:szCs w:val="20"/>
              </w:rPr>
              <w:t>14. IRV</w:t>
            </w:r>
          </w:p>
        </w:tc>
        <w:tc>
          <w:tcPr>
            <w:tcW w:w="451" w:type="pct"/>
          </w:tcPr>
          <w:p w14:paraId="5246BCB2" w14:textId="77777777" w:rsidR="00664F73" w:rsidRPr="00622682" w:rsidRDefault="00664F73" w:rsidP="00A279D7">
            <w:pPr>
              <w:spacing w:before="120" w:line="360" w:lineRule="auto"/>
              <w:rPr>
                <w:color w:val="auto"/>
                <w:sz w:val="20"/>
                <w:szCs w:val="20"/>
              </w:rPr>
            </w:pPr>
            <w:r w:rsidRPr="00622682">
              <w:rPr>
                <w:color w:val="auto"/>
                <w:sz w:val="20"/>
                <w:szCs w:val="20"/>
              </w:rPr>
              <w:t>.62</w:t>
            </w:r>
            <w:r w:rsidRPr="00622682">
              <w:rPr>
                <w:color w:val="auto"/>
                <w:sz w:val="20"/>
                <w:szCs w:val="20"/>
                <w:vertAlign w:val="subscript"/>
              </w:rPr>
              <w:t>[.54, .69]</w:t>
            </w:r>
          </w:p>
        </w:tc>
        <w:tc>
          <w:tcPr>
            <w:tcW w:w="330" w:type="pct"/>
          </w:tcPr>
          <w:p w14:paraId="7EC1CE74" w14:textId="77777777" w:rsidR="00664F73" w:rsidRPr="00622682" w:rsidRDefault="00664F73" w:rsidP="00A279D7">
            <w:pPr>
              <w:spacing w:before="120" w:line="360" w:lineRule="auto"/>
              <w:rPr>
                <w:color w:val="auto"/>
                <w:sz w:val="20"/>
                <w:szCs w:val="20"/>
              </w:rPr>
            </w:pPr>
            <w:r w:rsidRPr="00622682">
              <w:rPr>
                <w:color w:val="auto"/>
                <w:sz w:val="20"/>
                <w:szCs w:val="20"/>
              </w:rPr>
              <w:t>.18</w:t>
            </w:r>
          </w:p>
        </w:tc>
        <w:tc>
          <w:tcPr>
            <w:tcW w:w="333" w:type="pct"/>
          </w:tcPr>
          <w:p w14:paraId="6C1A3784" w14:textId="77777777" w:rsidR="00664F73" w:rsidRPr="00622682" w:rsidRDefault="00664F73" w:rsidP="00A279D7">
            <w:pPr>
              <w:spacing w:before="120" w:line="360" w:lineRule="auto"/>
              <w:rPr>
                <w:color w:val="auto"/>
                <w:sz w:val="20"/>
                <w:szCs w:val="20"/>
              </w:rPr>
            </w:pPr>
            <w:r w:rsidRPr="00622682">
              <w:rPr>
                <w:color w:val="auto"/>
                <w:sz w:val="20"/>
                <w:szCs w:val="20"/>
              </w:rPr>
              <w:t>.10</w:t>
            </w:r>
          </w:p>
        </w:tc>
        <w:tc>
          <w:tcPr>
            <w:tcW w:w="267" w:type="pct"/>
            <w:shd w:val="clear" w:color="auto" w:fill="D9D9D9" w:themeFill="background1" w:themeFillShade="D9"/>
          </w:tcPr>
          <w:p w14:paraId="44D0BB10" w14:textId="77777777" w:rsidR="00664F73" w:rsidRPr="00622682" w:rsidRDefault="00664F73" w:rsidP="00A279D7">
            <w:pPr>
              <w:spacing w:before="120" w:line="360" w:lineRule="auto"/>
              <w:rPr>
                <w:color w:val="auto"/>
                <w:sz w:val="20"/>
                <w:szCs w:val="20"/>
              </w:rPr>
            </w:pPr>
            <w:r w:rsidRPr="00622682">
              <w:rPr>
                <w:color w:val="auto"/>
                <w:sz w:val="20"/>
                <w:szCs w:val="20"/>
              </w:rPr>
              <w:t>52.71</w:t>
            </w:r>
          </w:p>
        </w:tc>
        <w:tc>
          <w:tcPr>
            <w:tcW w:w="267" w:type="pct"/>
            <w:shd w:val="clear" w:color="auto" w:fill="D9D9D9" w:themeFill="background1" w:themeFillShade="D9"/>
          </w:tcPr>
          <w:p w14:paraId="16A53540" w14:textId="77777777" w:rsidR="00664F73" w:rsidRPr="00622682" w:rsidRDefault="00664F73" w:rsidP="00A279D7">
            <w:pPr>
              <w:spacing w:before="120" w:line="360" w:lineRule="auto"/>
              <w:rPr>
                <w:color w:val="auto"/>
                <w:sz w:val="20"/>
                <w:szCs w:val="20"/>
              </w:rPr>
            </w:pPr>
            <w:r w:rsidRPr="00622682">
              <w:rPr>
                <w:color w:val="auto"/>
                <w:sz w:val="20"/>
                <w:szCs w:val="20"/>
              </w:rPr>
              <w:t>36.51</w:t>
            </w:r>
          </w:p>
        </w:tc>
        <w:tc>
          <w:tcPr>
            <w:tcW w:w="267" w:type="pct"/>
            <w:shd w:val="clear" w:color="auto" w:fill="D9D9D9" w:themeFill="background1" w:themeFillShade="D9"/>
          </w:tcPr>
          <w:p w14:paraId="5AF882F5" w14:textId="77777777" w:rsidR="00664F73" w:rsidRPr="00622682" w:rsidRDefault="00664F73" w:rsidP="00A279D7">
            <w:pPr>
              <w:spacing w:before="120" w:line="360" w:lineRule="auto"/>
              <w:rPr>
                <w:color w:val="auto"/>
                <w:sz w:val="20"/>
                <w:szCs w:val="20"/>
              </w:rPr>
            </w:pPr>
            <w:r w:rsidRPr="00622682">
              <w:rPr>
                <w:color w:val="auto"/>
                <w:sz w:val="20"/>
                <w:szCs w:val="20"/>
              </w:rPr>
              <w:t>39.83</w:t>
            </w:r>
          </w:p>
        </w:tc>
        <w:tc>
          <w:tcPr>
            <w:tcW w:w="267" w:type="pct"/>
            <w:shd w:val="clear" w:color="auto" w:fill="D9D9D9" w:themeFill="background1" w:themeFillShade="D9"/>
          </w:tcPr>
          <w:p w14:paraId="0AC4DF60" w14:textId="77777777" w:rsidR="00664F73" w:rsidRPr="00622682" w:rsidRDefault="00664F73" w:rsidP="00A279D7">
            <w:pPr>
              <w:spacing w:before="120" w:line="360" w:lineRule="auto"/>
              <w:rPr>
                <w:color w:val="auto"/>
                <w:sz w:val="20"/>
                <w:szCs w:val="20"/>
              </w:rPr>
            </w:pPr>
            <w:r w:rsidRPr="00622682">
              <w:rPr>
                <w:color w:val="auto"/>
                <w:sz w:val="20"/>
                <w:szCs w:val="20"/>
              </w:rPr>
              <w:t>31.62</w:t>
            </w:r>
          </w:p>
        </w:tc>
        <w:tc>
          <w:tcPr>
            <w:tcW w:w="267" w:type="pct"/>
            <w:shd w:val="clear" w:color="auto" w:fill="D9D9D9" w:themeFill="background1" w:themeFillShade="D9"/>
          </w:tcPr>
          <w:p w14:paraId="3DBA2EB5" w14:textId="77777777" w:rsidR="00664F73" w:rsidRPr="00622682" w:rsidRDefault="00664F73" w:rsidP="00A279D7">
            <w:pPr>
              <w:spacing w:before="120" w:line="360" w:lineRule="auto"/>
              <w:rPr>
                <w:color w:val="auto"/>
                <w:sz w:val="20"/>
                <w:szCs w:val="20"/>
              </w:rPr>
            </w:pPr>
            <w:r w:rsidRPr="00622682">
              <w:rPr>
                <w:color w:val="auto"/>
                <w:sz w:val="20"/>
                <w:szCs w:val="20"/>
              </w:rPr>
              <w:t>26.81</w:t>
            </w:r>
          </w:p>
        </w:tc>
        <w:tc>
          <w:tcPr>
            <w:tcW w:w="267" w:type="pct"/>
            <w:shd w:val="clear" w:color="auto" w:fill="D9D9D9" w:themeFill="background1" w:themeFillShade="D9"/>
          </w:tcPr>
          <w:p w14:paraId="2A9E9E83" w14:textId="77777777" w:rsidR="00664F73" w:rsidRPr="00622682" w:rsidRDefault="00664F73" w:rsidP="00A279D7">
            <w:pPr>
              <w:spacing w:before="120" w:line="360" w:lineRule="auto"/>
              <w:rPr>
                <w:color w:val="auto"/>
                <w:sz w:val="20"/>
                <w:szCs w:val="20"/>
              </w:rPr>
            </w:pPr>
            <w:r w:rsidRPr="00622682">
              <w:rPr>
                <w:color w:val="auto"/>
                <w:sz w:val="20"/>
                <w:szCs w:val="20"/>
              </w:rPr>
              <w:t>16.06</w:t>
            </w:r>
          </w:p>
        </w:tc>
        <w:tc>
          <w:tcPr>
            <w:tcW w:w="267" w:type="pct"/>
            <w:shd w:val="clear" w:color="auto" w:fill="auto"/>
          </w:tcPr>
          <w:p w14:paraId="2233C961" w14:textId="77777777" w:rsidR="00664F73" w:rsidRPr="00622682" w:rsidRDefault="00664F73" w:rsidP="00A279D7">
            <w:pPr>
              <w:spacing w:before="120" w:line="360" w:lineRule="auto"/>
              <w:rPr>
                <w:color w:val="auto"/>
                <w:sz w:val="20"/>
                <w:szCs w:val="20"/>
              </w:rPr>
            </w:pPr>
            <w:r w:rsidRPr="00622682">
              <w:rPr>
                <w:color w:val="auto"/>
                <w:sz w:val="20"/>
                <w:szCs w:val="20"/>
              </w:rPr>
              <w:t>10.30</w:t>
            </w:r>
          </w:p>
        </w:tc>
        <w:tc>
          <w:tcPr>
            <w:tcW w:w="267" w:type="pct"/>
            <w:shd w:val="clear" w:color="auto" w:fill="auto"/>
          </w:tcPr>
          <w:p w14:paraId="37C15426" w14:textId="77777777" w:rsidR="00664F73" w:rsidRPr="00622682" w:rsidRDefault="00664F73" w:rsidP="00A279D7">
            <w:pPr>
              <w:spacing w:before="120" w:line="360" w:lineRule="auto"/>
              <w:rPr>
                <w:color w:val="auto"/>
                <w:sz w:val="20"/>
                <w:szCs w:val="20"/>
              </w:rPr>
            </w:pPr>
            <w:r w:rsidRPr="00622682">
              <w:rPr>
                <w:color w:val="auto"/>
                <w:sz w:val="20"/>
                <w:szCs w:val="20"/>
              </w:rPr>
              <w:t>2.21</w:t>
            </w:r>
          </w:p>
        </w:tc>
        <w:tc>
          <w:tcPr>
            <w:tcW w:w="267" w:type="pct"/>
            <w:shd w:val="clear" w:color="auto" w:fill="auto"/>
          </w:tcPr>
          <w:p w14:paraId="0EC5FB57" w14:textId="77777777" w:rsidR="00664F73" w:rsidRPr="00622682" w:rsidRDefault="00664F73" w:rsidP="00A279D7">
            <w:pPr>
              <w:spacing w:before="120" w:line="360" w:lineRule="auto"/>
              <w:rPr>
                <w:color w:val="auto"/>
                <w:sz w:val="20"/>
                <w:szCs w:val="20"/>
              </w:rPr>
            </w:pPr>
            <w:r w:rsidRPr="00622682">
              <w:rPr>
                <w:color w:val="auto"/>
                <w:sz w:val="20"/>
                <w:szCs w:val="20"/>
              </w:rPr>
              <w:t>2.18</w:t>
            </w:r>
          </w:p>
        </w:tc>
        <w:tc>
          <w:tcPr>
            <w:tcW w:w="227" w:type="pct"/>
            <w:shd w:val="clear" w:color="auto" w:fill="auto"/>
          </w:tcPr>
          <w:p w14:paraId="5C4801A9" w14:textId="77777777" w:rsidR="00664F73" w:rsidRPr="00622682" w:rsidRDefault="00664F73" w:rsidP="00A279D7">
            <w:pPr>
              <w:spacing w:before="120" w:line="360" w:lineRule="auto"/>
              <w:rPr>
                <w:color w:val="auto"/>
                <w:sz w:val="20"/>
                <w:szCs w:val="20"/>
              </w:rPr>
            </w:pPr>
            <w:r w:rsidRPr="00622682">
              <w:rPr>
                <w:color w:val="auto"/>
                <w:sz w:val="20"/>
                <w:szCs w:val="20"/>
              </w:rPr>
              <w:t>0.99</w:t>
            </w:r>
          </w:p>
        </w:tc>
        <w:tc>
          <w:tcPr>
            <w:tcW w:w="227" w:type="pct"/>
            <w:shd w:val="clear" w:color="auto" w:fill="auto"/>
          </w:tcPr>
          <w:p w14:paraId="51748E0E" w14:textId="77777777" w:rsidR="00664F73" w:rsidRPr="00622682" w:rsidRDefault="00664F73" w:rsidP="00A279D7">
            <w:pPr>
              <w:spacing w:before="120" w:line="360" w:lineRule="auto"/>
              <w:rPr>
                <w:color w:val="auto"/>
                <w:sz w:val="20"/>
                <w:szCs w:val="20"/>
              </w:rPr>
            </w:pPr>
            <w:r w:rsidRPr="00622682">
              <w:rPr>
                <w:color w:val="auto"/>
                <w:sz w:val="20"/>
                <w:szCs w:val="20"/>
              </w:rPr>
              <w:t>0.41</w:t>
            </w:r>
          </w:p>
        </w:tc>
        <w:tc>
          <w:tcPr>
            <w:tcW w:w="227" w:type="pct"/>
          </w:tcPr>
          <w:p w14:paraId="7F7A8ADF" w14:textId="77777777" w:rsidR="00664F73" w:rsidRPr="00622682" w:rsidRDefault="00664F73" w:rsidP="00A279D7">
            <w:pPr>
              <w:spacing w:before="120" w:line="360" w:lineRule="auto"/>
              <w:rPr>
                <w:color w:val="auto"/>
                <w:sz w:val="20"/>
                <w:szCs w:val="20"/>
              </w:rPr>
            </w:pPr>
            <w:r w:rsidRPr="00622682">
              <w:rPr>
                <w:color w:val="auto"/>
                <w:sz w:val="20"/>
                <w:szCs w:val="20"/>
              </w:rPr>
              <w:t>0.35</w:t>
            </w:r>
          </w:p>
        </w:tc>
        <w:tc>
          <w:tcPr>
            <w:tcW w:w="220" w:type="pct"/>
          </w:tcPr>
          <w:p w14:paraId="1B2E7A69" w14:textId="77777777" w:rsidR="00664F73" w:rsidRPr="00622682" w:rsidRDefault="00664F73" w:rsidP="00A279D7">
            <w:pPr>
              <w:spacing w:before="120" w:line="360" w:lineRule="auto"/>
              <w:rPr>
                <w:color w:val="auto"/>
                <w:sz w:val="20"/>
                <w:szCs w:val="20"/>
              </w:rPr>
            </w:pPr>
            <w:r w:rsidRPr="00622682">
              <w:rPr>
                <w:color w:val="auto"/>
                <w:sz w:val="20"/>
                <w:szCs w:val="20"/>
              </w:rPr>
              <w:t>0.42</w:t>
            </w:r>
          </w:p>
        </w:tc>
      </w:tr>
    </w:tbl>
    <w:p w14:paraId="5BA23580" w14:textId="77777777" w:rsidR="00664F73" w:rsidRPr="00622682" w:rsidRDefault="00664F73" w:rsidP="00664F73">
      <w:pPr>
        <w:ind w:firstLine="0"/>
        <w:rPr>
          <w:color w:val="auto"/>
        </w:rPr>
      </w:pPr>
      <w:r w:rsidRPr="00622682">
        <w:rPr>
          <w:i/>
          <w:color w:val="auto"/>
        </w:rPr>
        <w:lastRenderedPageBreak/>
        <w:t>Note.</w:t>
      </w:r>
      <w:r w:rsidRPr="00622682">
        <w:rPr>
          <w:color w:val="auto"/>
        </w:rPr>
        <w:t xml:space="preserve"> A subsample from Study 1 including only participants in the careful responding condition, and the fully responding condition was used to determine the classification accuracy (</w:t>
      </w:r>
      <w:r w:rsidRPr="00622682">
        <w:rPr>
          <w:i/>
          <w:iCs/>
          <w:color w:val="auto"/>
        </w:rPr>
        <w:t>n</w:t>
      </w:r>
      <w:r w:rsidRPr="00622682">
        <w:rPr>
          <w:color w:val="auto"/>
        </w:rPr>
        <w:t xml:space="preserve"> = 237). Because the antonym index could not be computed for two respondents in the fully careless responding group (i.e., Careless 100%), all reported estimates and test statistics are based on 100 multiply imputed data sets. All indices were coded such that higher scores were more indicative of careless responding. Values in the matrix part represent the </w:t>
      </w:r>
      <w:r w:rsidRPr="00622682">
        <w:rPr>
          <w:i/>
          <w:iCs/>
          <w:color w:val="auto"/>
        </w:rPr>
        <w:t>F</w:t>
      </w:r>
      <w:r w:rsidRPr="00622682">
        <w:rPr>
          <w:color w:val="auto"/>
        </w:rPr>
        <w:t>-values for the pairwise comparisons with one degree of freedom for the numerator and degrees of freedom that ranged from 1.6*10</w:t>
      </w:r>
      <w:r w:rsidRPr="00622682">
        <w:rPr>
          <w:color w:val="auto"/>
          <w:vertAlign w:val="superscript"/>
        </w:rPr>
        <w:t>7</w:t>
      </w:r>
      <w:r w:rsidRPr="00622682">
        <w:rPr>
          <w:color w:val="auto"/>
        </w:rPr>
        <w:t xml:space="preserve"> to </w:t>
      </w:r>
      <w:r w:rsidRPr="00622682">
        <w:rPr>
          <w:rFonts w:cstheme="minorHAnsi"/>
          <w:color w:val="auto"/>
        </w:rPr>
        <w:t>∞</w:t>
      </w:r>
      <w:r w:rsidRPr="00622682">
        <w:rPr>
          <w:color w:val="auto"/>
        </w:rPr>
        <w:t xml:space="preserve"> for the denominator. With the most conservative denominator value of 1.6*10</w:t>
      </w:r>
      <w:r w:rsidRPr="00622682">
        <w:rPr>
          <w:color w:val="auto"/>
          <w:vertAlign w:val="superscript"/>
        </w:rPr>
        <w:t>7</w:t>
      </w:r>
      <w:r w:rsidRPr="00622682">
        <w:rPr>
          <w:color w:val="auto"/>
        </w:rPr>
        <w:t xml:space="preserve">, the Bonferroni-corrected critical </w:t>
      </w:r>
      <w:r w:rsidRPr="00622682">
        <w:rPr>
          <w:i/>
          <w:iCs/>
          <w:color w:val="auto"/>
        </w:rPr>
        <w:t>F</w:t>
      </w:r>
      <w:r w:rsidRPr="00622682">
        <w:rPr>
          <w:color w:val="auto"/>
        </w:rPr>
        <w:t>-value for each of the 91 comparisons was 11.94; if this value is exceeded, the two AUCs can be considered significantly different from each other, and the corresponding cells in the matrix part are shown in gray. AUC = area under the receiver operating characteristic curve; Time = average response time per item; Longstring = maximum longstring; IRV = intra-individual response variability; Synonyms</w:t>
      </w:r>
      <w:r w:rsidRPr="00622682">
        <w:rPr>
          <w:iCs/>
          <w:color w:val="auto"/>
        </w:rPr>
        <w:t xml:space="preserve"> = psychometric synonyms; </w:t>
      </w:r>
      <w:r w:rsidRPr="00622682">
        <w:rPr>
          <w:color w:val="auto"/>
        </w:rPr>
        <w:t>Antonyms =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Infit MSE = global (i.e., the average of the scale-specific statistics was computed) Rasch model-based infit mean square error; Outfit MSE = global (i.e., the average of the scale-specific statistics was computed) Rasch model based-outfit mean square error; INDCHI</w:t>
      </w:r>
      <w:r w:rsidRPr="00622682">
        <w:rPr>
          <w:iCs/>
          <w:color w:val="auto"/>
        </w:rPr>
        <w:t xml:space="preserve"> = global </w:t>
      </w:r>
      <w:r w:rsidRPr="00622682">
        <w:rPr>
          <w:color w:val="auto"/>
        </w:rPr>
        <w:t xml:space="preserve">(i.e., the average </w:t>
      </w:r>
      <w:r w:rsidRPr="00622682">
        <w:rPr>
          <w:color w:val="auto"/>
        </w:rPr>
        <w:lastRenderedPageBreak/>
        <w:t>of the scale-specific scores was computed) individual contribution to model misfit for which the calculation of the two person-specific model log-likelihood values</w:t>
      </w:r>
      <w:r w:rsidRPr="00622682">
        <w:rPr>
          <w:iCs/>
          <w:color w:val="auto"/>
        </w:rPr>
        <w:t xml:space="preserve"> was based on subsamples</w:t>
      </w:r>
      <w:r w:rsidRPr="00622682">
        <w:rPr>
          <w:color w:val="auto"/>
        </w:rPr>
        <w:t>.</w:t>
      </w:r>
    </w:p>
    <w:p w14:paraId="78EB52C7" w14:textId="77777777" w:rsidR="00664F73" w:rsidRPr="00622682" w:rsidRDefault="00664F73" w:rsidP="00664F73">
      <w:pPr>
        <w:ind w:firstLine="0"/>
        <w:jc w:val="left"/>
        <w:rPr>
          <w:color w:val="auto"/>
        </w:rPr>
      </w:pPr>
      <w:r w:rsidRPr="00622682">
        <w:rPr>
          <w:color w:val="auto"/>
          <w:vertAlign w:val="superscript"/>
        </w:rPr>
        <w:t>a</w:t>
      </w:r>
      <w:r w:rsidRPr="00622682">
        <w:rPr>
          <w:color w:val="auto"/>
        </w:rPr>
        <w:t xml:space="preserve"> Sensitivity of the index at specificity level of 95% (i.e., false-positive rate of 5%). </w:t>
      </w:r>
      <w:r w:rsidRPr="00622682">
        <w:rPr>
          <w:color w:val="auto"/>
          <w:vertAlign w:val="superscript"/>
        </w:rPr>
        <w:t>b</w:t>
      </w:r>
      <w:r w:rsidRPr="00622682">
        <w:rPr>
          <w:color w:val="auto"/>
        </w:rPr>
        <w:t xml:space="preserve"> Sensitivity of the index at specificity level of 99% (i.e., false-positive rate of 1%).</w:t>
      </w:r>
    </w:p>
    <w:p w14:paraId="17994250" w14:textId="77777777" w:rsidR="00376A5E" w:rsidRPr="00622682" w:rsidRDefault="00376A5E" w:rsidP="00C31355">
      <w:pPr>
        <w:ind w:firstLine="0"/>
        <w:rPr>
          <w:color w:val="auto"/>
        </w:rPr>
      </w:pPr>
    </w:p>
    <w:p w14:paraId="508BB2D1" w14:textId="77777777" w:rsidR="005144B1" w:rsidRPr="00622682" w:rsidRDefault="005144B1" w:rsidP="00722D66">
      <w:pPr>
        <w:ind w:firstLine="0"/>
        <w:rPr>
          <w:color w:val="auto"/>
        </w:rPr>
      </w:pPr>
    </w:p>
    <w:p w14:paraId="24F19FC5" w14:textId="77777777" w:rsidR="00DE69E4" w:rsidRPr="00622682" w:rsidRDefault="00DE69E4" w:rsidP="001D6D03">
      <w:pPr>
        <w:ind w:firstLine="0"/>
        <w:rPr>
          <w:color w:val="auto"/>
        </w:rPr>
        <w:sectPr w:rsidR="00DE69E4" w:rsidRPr="00622682" w:rsidSect="00C12190">
          <w:footnotePr>
            <w:pos w:val="beneathText"/>
          </w:footnotePr>
          <w:pgSz w:w="15840" w:h="12240" w:orient="landscape"/>
          <w:pgMar w:top="1440" w:right="1440" w:bottom="1440" w:left="1440" w:header="720" w:footer="720" w:gutter="0"/>
          <w:pgNumType w:chapStyle="1"/>
          <w:cols w:space="720"/>
          <w:titlePg/>
          <w:docGrid w:linePitch="360"/>
        </w:sectPr>
      </w:pPr>
      <w:bookmarkStart w:id="5" w:name="_Hlk3299706"/>
    </w:p>
    <w:p w14:paraId="196EC7F0" w14:textId="46F5CAB4" w:rsidR="00C057AE" w:rsidRPr="00622682" w:rsidRDefault="00C057AE" w:rsidP="00C057AE">
      <w:pPr>
        <w:pStyle w:val="berschrift1"/>
        <w:rPr>
          <w:color w:val="auto"/>
        </w:rPr>
      </w:pPr>
      <w:r w:rsidRPr="00622682">
        <w:rPr>
          <w:color w:val="auto"/>
        </w:rPr>
        <w:lastRenderedPageBreak/>
        <w:t>Table S</w:t>
      </w:r>
      <w:r w:rsidR="00820EC0" w:rsidRPr="00622682">
        <w:rPr>
          <w:color w:val="auto"/>
        </w:rPr>
        <w:t>7</w:t>
      </w:r>
    </w:p>
    <w:p w14:paraId="49F9039A" w14:textId="653797BF" w:rsidR="00C057AE" w:rsidRPr="00622682" w:rsidRDefault="00C057AE" w:rsidP="00C057AE">
      <w:pPr>
        <w:ind w:firstLine="0"/>
        <w:rPr>
          <w:i/>
          <w:iCs/>
          <w:color w:val="auto"/>
        </w:rPr>
      </w:pPr>
      <w:r w:rsidRPr="00622682">
        <w:rPr>
          <w:i/>
          <w:iCs/>
          <w:color w:val="auto"/>
        </w:rPr>
        <w:t xml:space="preserve">Incremental </w:t>
      </w:r>
      <w:r w:rsidR="00164BAB" w:rsidRPr="00622682">
        <w:rPr>
          <w:i/>
          <w:iCs/>
          <w:color w:val="auto"/>
        </w:rPr>
        <w:t>V</w:t>
      </w:r>
      <w:r w:rsidRPr="00622682">
        <w:rPr>
          <w:i/>
          <w:iCs/>
          <w:color w:val="auto"/>
        </w:rPr>
        <w:t xml:space="preserve">alidity </w:t>
      </w:r>
      <w:r w:rsidR="00164BAB" w:rsidRPr="00622682">
        <w:rPr>
          <w:i/>
          <w:iCs/>
          <w:color w:val="auto"/>
        </w:rPr>
        <w:t xml:space="preserve">Beyond </w:t>
      </w:r>
      <w:r w:rsidR="00204B53" w:rsidRPr="00622682">
        <w:rPr>
          <w:i/>
          <w:iCs/>
          <w:color w:val="auto"/>
        </w:rPr>
        <w:t xml:space="preserve">Average Score </w:t>
      </w:r>
      <w:r w:rsidR="006430EA" w:rsidRPr="00622682">
        <w:rPr>
          <w:i/>
          <w:iCs/>
          <w:color w:val="auto"/>
        </w:rPr>
        <w:t>on</w:t>
      </w:r>
      <w:r w:rsidR="00204B53" w:rsidRPr="00622682">
        <w:rPr>
          <w:i/>
          <w:iCs/>
          <w:color w:val="auto"/>
        </w:rPr>
        <w:t xml:space="preserve"> Bogus Items</w:t>
      </w:r>
      <w:r w:rsidR="007C2C4E" w:rsidRPr="00622682">
        <w:rPr>
          <w:i/>
          <w:iCs/>
          <w:color w:val="auto"/>
        </w:rPr>
        <w:t xml:space="preserve"> </w:t>
      </w:r>
      <w:r w:rsidRPr="00622682">
        <w:rPr>
          <w:i/>
          <w:iCs/>
          <w:color w:val="auto"/>
        </w:rPr>
        <w:t xml:space="preserve">of </w:t>
      </w:r>
      <w:r w:rsidR="00164BAB" w:rsidRPr="00622682">
        <w:rPr>
          <w:i/>
          <w:iCs/>
          <w:color w:val="auto"/>
        </w:rPr>
        <w:t>E</w:t>
      </w:r>
      <w:r w:rsidRPr="00622682">
        <w:rPr>
          <w:i/>
          <w:iCs/>
          <w:color w:val="auto"/>
        </w:rPr>
        <w:t xml:space="preserve">ach </w:t>
      </w:r>
      <w:r w:rsidR="00164BAB" w:rsidRPr="00622682">
        <w:rPr>
          <w:i/>
          <w:iCs/>
          <w:color w:val="auto"/>
        </w:rPr>
        <w:t>In</w:t>
      </w:r>
      <w:r w:rsidRPr="00622682">
        <w:rPr>
          <w:i/>
          <w:iCs/>
          <w:color w:val="auto"/>
        </w:rPr>
        <w:t xml:space="preserve">direct </w:t>
      </w:r>
      <w:r w:rsidR="00164BAB" w:rsidRPr="00622682">
        <w:rPr>
          <w:i/>
          <w:iCs/>
          <w:color w:val="auto"/>
        </w:rPr>
        <w:t>I</w:t>
      </w:r>
      <w:r w:rsidRPr="00622682">
        <w:rPr>
          <w:i/>
          <w:iCs/>
          <w:color w:val="auto"/>
        </w:rPr>
        <w:t>ndex in Study 1</w:t>
      </w:r>
    </w:p>
    <w:tbl>
      <w:tblPr>
        <w:tblStyle w:val="APAReport"/>
        <w:tblW w:w="5000" w:type="pct"/>
        <w:tblLook w:val="04A0" w:firstRow="1" w:lastRow="0" w:firstColumn="1" w:lastColumn="0" w:noHBand="0" w:noVBand="1"/>
      </w:tblPr>
      <w:tblGrid>
        <w:gridCol w:w="2853"/>
        <w:gridCol w:w="1634"/>
        <w:gridCol w:w="1494"/>
        <w:gridCol w:w="253"/>
        <w:gridCol w:w="1634"/>
        <w:gridCol w:w="1492"/>
      </w:tblGrid>
      <w:tr w:rsidR="00622682" w:rsidRPr="00622682" w14:paraId="383B258C" w14:textId="77777777" w:rsidTr="00E34D28">
        <w:trPr>
          <w:cnfStyle w:val="100000000000" w:firstRow="1" w:lastRow="0" w:firstColumn="0" w:lastColumn="0" w:oddVBand="0" w:evenVBand="0" w:oddHBand="0" w:evenHBand="0" w:firstRowFirstColumn="0" w:firstRowLastColumn="0" w:lastRowFirstColumn="0" w:lastRowLastColumn="0"/>
        </w:trPr>
        <w:tc>
          <w:tcPr>
            <w:tcW w:w="1524" w:type="pct"/>
            <w:tcBorders>
              <w:bottom w:val="nil"/>
            </w:tcBorders>
          </w:tcPr>
          <w:p w14:paraId="398B4088" w14:textId="77777777" w:rsidR="00204B53" w:rsidRPr="00622682" w:rsidRDefault="00204B53" w:rsidP="00E34D28">
            <w:pPr>
              <w:spacing w:before="120" w:line="353" w:lineRule="auto"/>
              <w:rPr>
                <w:color w:val="auto"/>
                <w:sz w:val="20"/>
                <w:szCs w:val="20"/>
              </w:rPr>
            </w:pPr>
          </w:p>
        </w:tc>
        <w:tc>
          <w:tcPr>
            <w:tcW w:w="1671" w:type="pct"/>
            <w:gridSpan w:val="2"/>
            <w:tcBorders>
              <w:bottom w:val="single" w:sz="6" w:space="0" w:color="auto"/>
            </w:tcBorders>
          </w:tcPr>
          <w:p w14:paraId="2E3778ED" w14:textId="77777777" w:rsidR="00204B53" w:rsidRPr="00622682" w:rsidRDefault="00204B53" w:rsidP="00E34D28">
            <w:pPr>
              <w:spacing w:before="120" w:line="353" w:lineRule="auto"/>
              <w:jc w:val="center"/>
              <w:rPr>
                <w:color w:val="auto"/>
                <w:sz w:val="20"/>
                <w:szCs w:val="20"/>
              </w:rPr>
            </w:pPr>
            <w:r w:rsidRPr="00622682">
              <w:rPr>
                <w:color w:val="auto"/>
                <w:sz w:val="20"/>
                <w:szCs w:val="20"/>
              </w:rPr>
              <w:t xml:space="preserve">Careless 33% </w:t>
            </w:r>
            <w:r w:rsidRPr="00622682">
              <w:rPr>
                <w:color w:val="auto"/>
                <w:sz w:val="20"/>
                <w:szCs w:val="20"/>
                <w:vertAlign w:val="superscript"/>
              </w:rPr>
              <w:t>a</w:t>
            </w:r>
          </w:p>
        </w:tc>
        <w:tc>
          <w:tcPr>
            <w:tcW w:w="135" w:type="pct"/>
            <w:tcBorders>
              <w:bottom w:val="nil"/>
            </w:tcBorders>
          </w:tcPr>
          <w:p w14:paraId="2126D592" w14:textId="77777777" w:rsidR="00204B53" w:rsidRPr="00622682" w:rsidRDefault="00204B53" w:rsidP="00E34D28">
            <w:pPr>
              <w:spacing w:before="120" w:line="353" w:lineRule="auto"/>
              <w:jc w:val="center"/>
              <w:rPr>
                <w:color w:val="auto"/>
                <w:sz w:val="20"/>
                <w:szCs w:val="20"/>
              </w:rPr>
            </w:pPr>
          </w:p>
        </w:tc>
        <w:tc>
          <w:tcPr>
            <w:tcW w:w="1670" w:type="pct"/>
            <w:gridSpan w:val="2"/>
            <w:tcBorders>
              <w:bottom w:val="single" w:sz="6" w:space="0" w:color="auto"/>
            </w:tcBorders>
          </w:tcPr>
          <w:p w14:paraId="69DC01BA" w14:textId="77777777" w:rsidR="00204B53" w:rsidRPr="00622682" w:rsidRDefault="00204B53" w:rsidP="00E34D28">
            <w:pPr>
              <w:spacing w:before="120" w:line="353" w:lineRule="auto"/>
              <w:jc w:val="center"/>
              <w:rPr>
                <w:color w:val="auto"/>
                <w:sz w:val="20"/>
                <w:szCs w:val="20"/>
              </w:rPr>
            </w:pPr>
            <w:r w:rsidRPr="00622682">
              <w:rPr>
                <w:color w:val="auto"/>
                <w:sz w:val="20"/>
                <w:szCs w:val="20"/>
              </w:rPr>
              <w:t xml:space="preserve">Careless 100% </w:t>
            </w:r>
            <w:r w:rsidRPr="00622682">
              <w:rPr>
                <w:color w:val="auto"/>
                <w:sz w:val="20"/>
                <w:szCs w:val="20"/>
                <w:vertAlign w:val="superscript"/>
              </w:rPr>
              <w:t>b</w:t>
            </w:r>
          </w:p>
        </w:tc>
      </w:tr>
      <w:tr w:rsidR="00622682" w:rsidRPr="00622682" w14:paraId="7291DD7C" w14:textId="77777777" w:rsidTr="00E34D28">
        <w:tc>
          <w:tcPr>
            <w:tcW w:w="1524" w:type="pct"/>
            <w:tcBorders>
              <w:top w:val="nil"/>
              <w:bottom w:val="single" w:sz="6" w:space="0" w:color="auto"/>
            </w:tcBorders>
          </w:tcPr>
          <w:p w14:paraId="501C31B1" w14:textId="77777777" w:rsidR="00204B53" w:rsidRPr="00622682" w:rsidRDefault="00204B53" w:rsidP="00E34D28">
            <w:pPr>
              <w:spacing w:before="120" w:line="353" w:lineRule="auto"/>
              <w:rPr>
                <w:color w:val="auto"/>
                <w:sz w:val="20"/>
                <w:szCs w:val="20"/>
              </w:rPr>
            </w:pPr>
            <w:r w:rsidRPr="00622682">
              <w:rPr>
                <w:color w:val="auto"/>
                <w:sz w:val="20"/>
                <w:szCs w:val="20"/>
              </w:rPr>
              <w:t>Index</w:t>
            </w:r>
          </w:p>
        </w:tc>
        <w:tc>
          <w:tcPr>
            <w:tcW w:w="873" w:type="pct"/>
            <w:tcBorders>
              <w:bottom w:val="single" w:sz="6" w:space="0" w:color="auto"/>
            </w:tcBorders>
          </w:tcPr>
          <w:p w14:paraId="64AB383A" w14:textId="77777777" w:rsidR="00204B53" w:rsidRPr="00622682" w:rsidRDefault="00204B53" w:rsidP="00E34D28">
            <w:pPr>
              <w:spacing w:before="120" w:line="353" w:lineRule="auto"/>
              <w:jc w:val="center"/>
              <w:rPr>
                <w:color w:val="auto"/>
                <w:sz w:val="20"/>
                <w:szCs w:val="20"/>
              </w:rPr>
            </w:pPr>
            <w:r w:rsidRPr="00622682">
              <w:rPr>
                <w:color w:val="auto"/>
                <w:sz w:val="20"/>
                <w:szCs w:val="20"/>
              </w:rPr>
              <w:t>AUC</w:t>
            </w:r>
            <w:r w:rsidRPr="00622682">
              <w:rPr>
                <w:color w:val="auto"/>
                <w:sz w:val="20"/>
                <w:szCs w:val="20"/>
                <w:vertAlign w:val="subscript"/>
              </w:rPr>
              <w:t>[95% CI]</w:t>
            </w:r>
          </w:p>
        </w:tc>
        <w:tc>
          <w:tcPr>
            <w:tcW w:w="798" w:type="pct"/>
            <w:tcBorders>
              <w:bottom w:val="single" w:sz="6" w:space="0" w:color="auto"/>
            </w:tcBorders>
          </w:tcPr>
          <w:p w14:paraId="1798FC9D" w14:textId="29E415BF" w:rsidR="00204B53" w:rsidRPr="00622682" w:rsidRDefault="00BE2AA8" w:rsidP="00E34D28">
            <w:pPr>
              <w:spacing w:before="120" w:line="353" w:lineRule="auto"/>
              <w:jc w:val="center"/>
              <w:rPr>
                <w:color w:val="auto"/>
                <w:sz w:val="20"/>
                <w:szCs w:val="20"/>
              </w:rPr>
            </w:pPr>
            <w:r w:rsidRPr="00622682">
              <w:rPr>
                <w:color w:val="auto"/>
                <w:sz w:val="20"/>
                <w:szCs w:val="20"/>
              </w:rPr>
              <w:t>χ</w:t>
            </w:r>
            <w:r w:rsidRPr="00622682">
              <w:rPr>
                <w:color w:val="auto"/>
                <w:sz w:val="20"/>
                <w:szCs w:val="20"/>
                <w:vertAlign w:val="superscript"/>
              </w:rPr>
              <w:t>2</w:t>
            </w:r>
            <w:r w:rsidRPr="00622682">
              <w:rPr>
                <w:color w:val="auto"/>
                <w:sz w:val="20"/>
                <w:szCs w:val="20"/>
              </w:rPr>
              <w:t>(1)</w:t>
            </w:r>
          </w:p>
        </w:tc>
        <w:tc>
          <w:tcPr>
            <w:tcW w:w="135" w:type="pct"/>
            <w:tcBorders>
              <w:top w:val="nil"/>
              <w:bottom w:val="single" w:sz="6" w:space="0" w:color="auto"/>
            </w:tcBorders>
          </w:tcPr>
          <w:p w14:paraId="631FC9F5" w14:textId="77777777" w:rsidR="00204B53" w:rsidRPr="00622682" w:rsidRDefault="00204B53" w:rsidP="00E34D28">
            <w:pPr>
              <w:spacing w:before="120" w:line="353" w:lineRule="auto"/>
              <w:jc w:val="center"/>
              <w:rPr>
                <w:color w:val="auto"/>
                <w:sz w:val="20"/>
                <w:szCs w:val="20"/>
              </w:rPr>
            </w:pPr>
          </w:p>
        </w:tc>
        <w:tc>
          <w:tcPr>
            <w:tcW w:w="873" w:type="pct"/>
            <w:tcBorders>
              <w:bottom w:val="single" w:sz="6" w:space="0" w:color="auto"/>
            </w:tcBorders>
          </w:tcPr>
          <w:p w14:paraId="55939B50" w14:textId="77777777" w:rsidR="00204B53" w:rsidRPr="00622682" w:rsidRDefault="00204B53" w:rsidP="00E34D28">
            <w:pPr>
              <w:spacing w:before="120" w:line="353" w:lineRule="auto"/>
              <w:jc w:val="center"/>
              <w:rPr>
                <w:color w:val="auto"/>
                <w:sz w:val="20"/>
                <w:szCs w:val="20"/>
              </w:rPr>
            </w:pPr>
            <w:r w:rsidRPr="00622682">
              <w:rPr>
                <w:color w:val="auto"/>
                <w:sz w:val="20"/>
                <w:szCs w:val="20"/>
              </w:rPr>
              <w:t>AUC</w:t>
            </w:r>
            <w:r w:rsidRPr="00622682">
              <w:rPr>
                <w:color w:val="auto"/>
                <w:sz w:val="20"/>
                <w:szCs w:val="20"/>
                <w:vertAlign w:val="subscript"/>
              </w:rPr>
              <w:t>[95% CI]</w:t>
            </w:r>
          </w:p>
        </w:tc>
        <w:tc>
          <w:tcPr>
            <w:tcW w:w="797" w:type="pct"/>
            <w:tcBorders>
              <w:bottom w:val="single" w:sz="6" w:space="0" w:color="auto"/>
            </w:tcBorders>
          </w:tcPr>
          <w:p w14:paraId="1ABA27B4" w14:textId="086794C7" w:rsidR="00204B53" w:rsidRPr="00622682" w:rsidRDefault="00BE2AA8" w:rsidP="00E34D28">
            <w:pPr>
              <w:spacing w:before="120" w:line="353" w:lineRule="auto"/>
              <w:jc w:val="center"/>
              <w:rPr>
                <w:color w:val="auto"/>
                <w:sz w:val="20"/>
                <w:szCs w:val="20"/>
              </w:rPr>
            </w:pPr>
            <w:r w:rsidRPr="00622682">
              <w:rPr>
                <w:color w:val="auto"/>
                <w:sz w:val="20"/>
                <w:szCs w:val="20"/>
              </w:rPr>
              <w:t>χ</w:t>
            </w:r>
            <w:r w:rsidRPr="00622682">
              <w:rPr>
                <w:color w:val="auto"/>
                <w:sz w:val="20"/>
                <w:szCs w:val="20"/>
                <w:vertAlign w:val="superscript"/>
              </w:rPr>
              <w:t>2</w:t>
            </w:r>
            <w:r w:rsidRPr="00622682">
              <w:rPr>
                <w:color w:val="auto"/>
                <w:sz w:val="20"/>
                <w:szCs w:val="20"/>
              </w:rPr>
              <w:t>(1)</w:t>
            </w:r>
          </w:p>
        </w:tc>
      </w:tr>
      <w:tr w:rsidR="00622682" w:rsidRPr="00622682" w14:paraId="04881080" w14:textId="77777777" w:rsidTr="00E34D28">
        <w:tc>
          <w:tcPr>
            <w:tcW w:w="1524" w:type="pct"/>
            <w:tcBorders>
              <w:bottom w:val="nil"/>
            </w:tcBorders>
          </w:tcPr>
          <w:p w14:paraId="60EAC79F" w14:textId="77777777" w:rsidR="00204B53" w:rsidRPr="00622682" w:rsidRDefault="00204B53" w:rsidP="00E34D28">
            <w:pPr>
              <w:spacing w:before="120" w:line="353" w:lineRule="auto"/>
              <w:rPr>
                <w:color w:val="auto"/>
                <w:sz w:val="20"/>
                <w:szCs w:val="20"/>
              </w:rPr>
            </w:pPr>
            <w:r w:rsidRPr="00622682">
              <w:rPr>
                <w:color w:val="auto"/>
                <w:sz w:val="20"/>
                <w:szCs w:val="20"/>
              </w:rPr>
              <w:t>Bogus (reference)</w:t>
            </w:r>
          </w:p>
        </w:tc>
        <w:tc>
          <w:tcPr>
            <w:tcW w:w="873" w:type="pct"/>
            <w:tcBorders>
              <w:bottom w:val="nil"/>
            </w:tcBorders>
          </w:tcPr>
          <w:p w14:paraId="29F8F60E" w14:textId="77777777" w:rsidR="00204B53" w:rsidRPr="00622682" w:rsidRDefault="00204B53" w:rsidP="00E34D28">
            <w:pPr>
              <w:spacing w:before="120" w:line="353" w:lineRule="auto"/>
              <w:jc w:val="center"/>
              <w:rPr>
                <w:color w:val="auto"/>
                <w:sz w:val="20"/>
                <w:szCs w:val="20"/>
              </w:rPr>
            </w:pPr>
            <w:r w:rsidRPr="00622682">
              <w:rPr>
                <w:color w:val="auto"/>
                <w:sz w:val="20"/>
                <w:szCs w:val="20"/>
              </w:rPr>
              <w:t>.66</w:t>
            </w:r>
            <w:r w:rsidRPr="00622682">
              <w:rPr>
                <w:color w:val="auto"/>
                <w:sz w:val="20"/>
                <w:szCs w:val="20"/>
                <w:vertAlign w:val="subscript"/>
              </w:rPr>
              <w:t>[.59, .73]</w:t>
            </w:r>
          </w:p>
        </w:tc>
        <w:tc>
          <w:tcPr>
            <w:tcW w:w="798" w:type="pct"/>
            <w:tcBorders>
              <w:bottom w:val="nil"/>
            </w:tcBorders>
          </w:tcPr>
          <w:p w14:paraId="4F044203" w14:textId="77777777" w:rsidR="00204B53" w:rsidRPr="00622682" w:rsidRDefault="00204B53" w:rsidP="00E34D28">
            <w:pPr>
              <w:spacing w:before="120" w:line="353" w:lineRule="auto"/>
              <w:jc w:val="center"/>
              <w:rPr>
                <w:color w:val="auto"/>
                <w:sz w:val="20"/>
                <w:szCs w:val="20"/>
              </w:rPr>
            </w:pPr>
          </w:p>
        </w:tc>
        <w:tc>
          <w:tcPr>
            <w:tcW w:w="135" w:type="pct"/>
            <w:tcBorders>
              <w:bottom w:val="nil"/>
            </w:tcBorders>
          </w:tcPr>
          <w:p w14:paraId="71655F81" w14:textId="77777777" w:rsidR="00204B53" w:rsidRPr="00622682" w:rsidRDefault="00204B53" w:rsidP="00E34D28">
            <w:pPr>
              <w:spacing w:before="120" w:line="353" w:lineRule="auto"/>
              <w:rPr>
                <w:color w:val="auto"/>
                <w:sz w:val="20"/>
                <w:szCs w:val="20"/>
              </w:rPr>
            </w:pPr>
          </w:p>
        </w:tc>
        <w:tc>
          <w:tcPr>
            <w:tcW w:w="873" w:type="pct"/>
            <w:tcBorders>
              <w:bottom w:val="nil"/>
            </w:tcBorders>
          </w:tcPr>
          <w:p w14:paraId="590DBFB6" w14:textId="77777777" w:rsidR="00204B53" w:rsidRPr="00622682" w:rsidRDefault="00204B53" w:rsidP="00E34D28">
            <w:pPr>
              <w:spacing w:before="120" w:line="353" w:lineRule="auto"/>
              <w:jc w:val="center"/>
              <w:rPr>
                <w:color w:val="auto"/>
                <w:sz w:val="20"/>
                <w:szCs w:val="20"/>
              </w:rPr>
            </w:pPr>
            <w:r w:rsidRPr="00622682">
              <w:rPr>
                <w:color w:val="auto"/>
                <w:sz w:val="20"/>
                <w:szCs w:val="20"/>
              </w:rPr>
              <w:t>.76</w:t>
            </w:r>
            <w:r w:rsidRPr="00622682">
              <w:rPr>
                <w:color w:val="auto"/>
                <w:sz w:val="20"/>
                <w:szCs w:val="20"/>
                <w:vertAlign w:val="subscript"/>
              </w:rPr>
              <w:t>[.70, .82]</w:t>
            </w:r>
          </w:p>
        </w:tc>
        <w:tc>
          <w:tcPr>
            <w:tcW w:w="797" w:type="pct"/>
            <w:tcBorders>
              <w:bottom w:val="nil"/>
            </w:tcBorders>
          </w:tcPr>
          <w:p w14:paraId="7F80A006" w14:textId="77777777" w:rsidR="00204B53" w:rsidRPr="00622682" w:rsidRDefault="00204B53" w:rsidP="00E34D28">
            <w:pPr>
              <w:spacing w:before="120" w:line="353" w:lineRule="auto"/>
              <w:jc w:val="center"/>
              <w:rPr>
                <w:color w:val="auto"/>
                <w:sz w:val="20"/>
                <w:szCs w:val="20"/>
              </w:rPr>
            </w:pPr>
          </w:p>
        </w:tc>
      </w:tr>
      <w:tr w:rsidR="00622682" w:rsidRPr="00622682" w14:paraId="2EC0511D" w14:textId="77777777" w:rsidTr="00E34D28">
        <w:tc>
          <w:tcPr>
            <w:tcW w:w="1524" w:type="pct"/>
          </w:tcPr>
          <w:p w14:paraId="72EDBDF6" w14:textId="3CDD8883" w:rsidR="00204B53" w:rsidRPr="00622682" w:rsidRDefault="00204B53" w:rsidP="00E34D28">
            <w:pPr>
              <w:spacing w:before="120" w:line="353" w:lineRule="auto"/>
              <w:ind w:left="170"/>
              <w:rPr>
                <w:color w:val="auto"/>
                <w:sz w:val="20"/>
                <w:szCs w:val="20"/>
              </w:rPr>
            </w:pPr>
            <w:r w:rsidRPr="00622682">
              <w:rPr>
                <w:color w:val="auto"/>
                <w:sz w:val="20"/>
                <w:szCs w:val="20"/>
              </w:rPr>
              <w:t>Bogus + RPR</w:t>
            </w:r>
          </w:p>
        </w:tc>
        <w:tc>
          <w:tcPr>
            <w:tcW w:w="873" w:type="pct"/>
          </w:tcPr>
          <w:p w14:paraId="259D80CD" w14:textId="77777777" w:rsidR="00204B53" w:rsidRPr="00622682" w:rsidRDefault="00204B53" w:rsidP="00E34D28">
            <w:pPr>
              <w:spacing w:before="120" w:line="353" w:lineRule="auto"/>
              <w:jc w:val="center"/>
              <w:rPr>
                <w:color w:val="auto"/>
                <w:sz w:val="20"/>
                <w:szCs w:val="20"/>
              </w:rPr>
            </w:pPr>
            <w:r w:rsidRPr="00622682">
              <w:rPr>
                <w:color w:val="auto"/>
                <w:sz w:val="20"/>
                <w:szCs w:val="20"/>
              </w:rPr>
              <w:t>.86</w:t>
            </w:r>
            <w:r w:rsidRPr="00622682">
              <w:rPr>
                <w:color w:val="auto"/>
                <w:sz w:val="20"/>
                <w:szCs w:val="20"/>
                <w:vertAlign w:val="subscript"/>
              </w:rPr>
              <w:t>[.81, .91]</w:t>
            </w:r>
          </w:p>
        </w:tc>
        <w:tc>
          <w:tcPr>
            <w:tcW w:w="798" w:type="pct"/>
          </w:tcPr>
          <w:p w14:paraId="26630AD2" w14:textId="1637FA60" w:rsidR="00204B53" w:rsidRPr="00622682" w:rsidRDefault="00776E79" w:rsidP="00E34D28">
            <w:pPr>
              <w:spacing w:before="120" w:line="353" w:lineRule="auto"/>
              <w:jc w:val="center"/>
              <w:rPr>
                <w:color w:val="auto"/>
                <w:sz w:val="20"/>
                <w:szCs w:val="20"/>
              </w:rPr>
            </w:pPr>
            <w:r w:rsidRPr="00622682">
              <w:rPr>
                <w:color w:val="auto"/>
                <w:sz w:val="20"/>
                <w:szCs w:val="20"/>
              </w:rPr>
              <w:t>38.30</w:t>
            </w:r>
          </w:p>
        </w:tc>
        <w:tc>
          <w:tcPr>
            <w:tcW w:w="135" w:type="pct"/>
          </w:tcPr>
          <w:p w14:paraId="40A2E5AB" w14:textId="77777777" w:rsidR="00204B53" w:rsidRPr="00622682" w:rsidRDefault="00204B53" w:rsidP="00E34D28">
            <w:pPr>
              <w:spacing w:before="120" w:line="353" w:lineRule="auto"/>
              <w:rPr>
                <w:color w:val="auto"/>
                <w:sz w:val="20"/>
                <w:szCs w:val="20"/>
              </w:rPr>
            </w:pPr>
          </w:p>
        </w:tc>
        <w:tc>
          <w:tcPr>
            <w:tcW w:w="873" w:type="pct"/>
          </w:tcPr>
          <w:p w14:paraId="4451A09F" w14:textId="6B17C755" w:rsidR="00204B53" w:rsidRPr="00622682" w:rsidRDefault="00204B53" w:rsidP="00E34D28">
            <w:pPr>
              <w:spacing w:before="120" w:line="353" w:lineRule="auto"/>
              <w:jc w:val="center"/>
              <w:rPr>
                <w:color w:val="auto"/>
                <w:sz w:val="20"/>
                <w:szCs w:val="20"/>
              </w:rPr>
            </w:pPr>
            <w:r w:rsidRPr="00622682">
              <w:rPr>
                <w:color w:val="auto"/>
                <w:sz w:val="20"/>
                <w:szCs w:val="20"/>
              </w:rPr>
              <w:t>.</w:t>
            </w:r>
            <w:r w:rsidR="00B0794A" w:rsidRPr="00622682">
              <w:rPr>
                <w:color w:val="auto"/>
                <w:sz w:val="20"/>
                <w:szCs w:val="20"/>
              </w:rPr>
              <w:t>90</w:t>
            </w:r>
            <w:r w:rsidRPr="00622682">
              <w:rPr>
                <w:color w:val="auto"/>
                <w:sz w:val="20"/>
                <w:szCs w:val="20"/>
                <w:vertAlign w:val="subscript"/>
              </w:rPr>
              <w:t>[.8</w:t>
            </w:r>
            <w:r w:rsidR="00B0794A" w:rsidRPr="00622682">
              <w:rPr>
                <w:color w:val="auto"/>
                <w:sz w:val="20"/>
                <w:szCs w:val="20"/>
                <w:vertAlign w:val="subscript"/>
              </w:rPr>
              <w:t>6</w:t>
            </w:r>
            <w:r w:rsidRPr="00622682">
              <w:rPr>
                <w:color w:val="auto"/>
                <w:sz w:val="20"/>
                <w:szCs w:val="20"/>
                <w:vertAlign w:val="subscript"/>
              </w:rPr>
              <w:t>, .9</w:t>
            </w:r>
            <w:r w:rsidR="00B0794A" w:rsidRPr="00622682">
              <w:rPr>
                <w:color w:val="auto"/>
                <w:sz w:val="20"/>
                <w:szCs w:val="20"/>
                <w:vertAlign w:val="subscript"/>
              </w:rPr>
              <w:t>4</w:t>
            </w:r>
            <w:r w:rsidRPr="00622682">
              <w:rPr>
                <w:color w:val="auto"/>
                <w:sz w:val="20"/>
                <w:szCs w:val="20"/>
                <w:vertAlign w:val="subscript"/>
              </w:rPr>
              <w:t>]</w:t>
            </w:r>
          </w:p>
        </w:tc>
        <w:tc>
          <w:tcPr>
            <w:tcW w:w="797" w:type="pct"/>
          </w:tcPr>
          <w:p w14:paraId="0A8BC2E4" w14:textId="2B9744BC" w:rsidR="00204B53" w:rsidRPr="00622682" w:rsidRDefault="00B0794A" w:rsidP="00E34D28">
            <w:pPr>
              <w:spacing w:before="120" w:line="353" w:lineRule="auto"/>
              <w:jc w:val="center"/>
              <w:rPr>
                <w:color w:val="auto"/>
                <w:sz w:val="20"/>
                <w:szCs w:val="20"/>
              </w:rPr>
            </w:pPr>
            <w:r w:rsidRPr="00622682">
              <w:rPr>
                <w:color w:val="auto"/>
                <w:sz w:val="20"/>
                <w:szCs w:val="20"/>
              </w:rPr>
              <w:t>29.1</w:t>
            </w:r>
            <w:r w:rsidR="00D522A6" w:rsidRPr="00622682">
              <w:rPr>
                <w:color w:val="auto"/>
                <w:sz w:val="20"/>
                <w:szCs w:val="20"/>
              </w:rPr>
              <w:t>1</w:t>
            </w:r>
          </w:p>
        </w:tc>
      </w:tr>
      <w:tr w:rsidR="00622682" w:rsidRPr="00622682" w14:paraId="0A16A531" w14:textId="77777777" w:rsidTr="00E34D28">
        <w:tc>
          <w:tcPr>
            <w:tcW w:w="1524" w:type="pct"/>
          </w:tcPr>
          <w:p w14:paraId="22F4866D" w14:textId="4E707A9B" w:rsidR="00204B53" w:rsidRPr="00622682" w:rsidRDefault="00204B53" w:rsidP="00E34D28">
            <w:pPr>
              <w:spacing w:before="120" w:line="353" w:lineRule="auto"/>
              <w:ind w:left="170"/>
              <w:rPr>
                <w:color w:val="auto"/>
                <w:sz w:val="20"/>
                <w:szCs w:val="20"/>
              </w:rPr>
            </w:pPr>
            <w:r w:rsidRPr="00622682">
              <w:rPr>
                <w:color w:val="auto"/>
                <w:sz w:val="20"/>
                <w:szCs w:val="20"/>
              </w:rPr>
              <w:t>Bogus + MD</w:t>
            </w:r>
          </w:p>
        </w:tc>
        <w:tc>
          <w:tcPr>
            <w:tcW w:w="873" w:type="pct"/>
          </w:tcPr>
          <w:p w14:paraId="19D5C29D" w14:textId="0B22A5E5" w:rsidR="00204B53" w:rsidRPr="00622682" w:rsidRDefault="00204B53" w:rsidP="00E34D28">
            <w:pPr>
              <w:spacing w:before="120" w:line="353" w:lineRule="auto"/>
              <w:jc w:val="center"/>
              <w:rPr>
                <w:color w:val="auto"/>
                <w:sz w:val="20"/>
                <w:szCs w:val="20"/>
              </w:rPr>
            </w:pPr>
            <w:r w:rsidRPr="00622682">
              <w:rPr>
                <w:color w:val="auto"/>
                <w:sz w:val="20"/>
                <w:szCs w:val="20"/>
              </w:rPr>
              <w:t>.8</w:t>
            </w:r>
            <w:r w:rsidR="002A0CF0" w:rsidRPr="00622682">
              <w:rPr>
                <w:color w:val="auto"/>
                <w:sz w:val="20"/>
                <w:szCs w:val="20"/>
              </w:rPr>
              <w:t>5</w:t>
            </w:r>
            <w:r w:rsidRPr="00622682">
              <w:rPr>
                <w:color w:val="auto"/>
                <w:sz w:val="20"/>
                <w:szCs w:val="20"/>
                <w:vertAlign w:val="subscript"/>
              </w:rPr>
              <w:t>[.80, .</w:t>
            </w:r>
            <w:r w:rsidR="002A0CF0" w:rsidRPr="00622682">
              <w:rPr>
                <w:color w:val="auto"/>
                <w:sz w:val="20"/>
                <w:szCs w:val="20"/>
                <w:vertAlign w:val="subscript"/>
              </w:rPr>
              <w:t>90</w:t>
            </w:r>
            <w:r w:rsidRPr="00622682">
              <w:rPr>
                <w:color w:val="auto"/>
                <w:sz w:val="20"/>
                <w:szCs w:val="20"/>
                <w:vertAlign w:val="subscript"/>
              </w:rPr>
              <w:t>]</w:t>
            </w:r>
          </w:p>
        </w:tc>
        <w:tc>
          <w:tcPr>
            <w:tcW w:w="798" w:type="pct"/>
          </w:tcPr>
          <w:p w14:paraId="3897D1A9" w14:textId="77E5B9B6" w:rsidR="00204B53" w:rsidRPr="00622682" w:rsidRDefault="002A0CF0" w:rsidP="00E34D28">
            <w:pPr>
              <w:spacing w:before="120" w:line="353" w:lineRule="auto"/>
              <w:jc w:val="center"/>
              <w:rPr>
                <w:color w:val="auto"/>
                <w:sz w:val="20"/>
                <w:szCs w:val="20"/>
              </w:rPr>
            </w:pPr>
            <w:r w:rsidRPr="00622682">
              <w:rPr>
                <w:color w:val="auto"/>
                <w:sz w:val="20"/>
                <w:szCs w:val="20"/>
              </w:rPr>
              <w:t>3</w:t>
            </w:r>
            <w:r w:rsidR="00776E79" w:rsidRPr="00622682">
              <w:rPr>
                <w:color w:val="auto"/>
                <w:sz w:val="20"/>
                <w:szCs w:val="20"/>
              </w:rPr>
              <w:t>3.29</w:t>
            </w:r>
          </w:p>
        </w:tc>
        <w:tc>
          <w:tcPr>
            <w:tcW w:w="135" w:type="pct"/>
          </w:tcPr>
          <w:p w14:paraId="335304F4" w14:textId="77777777" w:rsidR="00204B53" w:rsidRPr="00622682" w:rsidRDefault="00204B53" w:rsidP="00E34D28">
            <w:pPr>
              <w:spacing w:before="120" w:line="353" w:lineRule="auto"/>
              <w:rPr>
                <w:color w:val="auto"/>
                <w:sz w:val="20"/>
                <w:szCs w:val="20"/>
              </w:rPr>
            </w:pPr>
          </w:p>
        </w:tc>
        <w:tc>
          <w:tcPr>
            <w:tcW w:w="873" w:type="pct"/>
          </w:tcPr>
          <w:p w14:paraId="12F1E633" w14:textId="2FD814B0" w:rsidR="00204B53" w:rsidRPr="00622682" w:rsidRDefault="00204B53" w:rsidP="00E34D28">
            <w:pPr>
              <w:spacing w:before="120" w:line="353" w:lineRule="auto"/>
              <w:jc w:val="center"/>
              <w:rPr>
                <w:color w:val="auto"/>
                <w:sz w:val="20"/>
                <w:szCs w:val="20"/>
              </w:rPr>
            </w:pPr>
            <w:r w:rsidRPr="00622682">
              <w:rPr>
                <w:color w:val="auto"/>
                <w:sz w:val="20"/>
                <w:szCs w:val="20"/>
              </w:rPr>
              <w:t>.</w:t>
            </w:r>
            <w:r w:rsidR="00B0794A" w:rsidRPr="00622682">
              <w:rPr>
                <w:color w:val="auto"/>
                <w:sz w:val="20"/>
                <w:szCs w:val="20"/>
              </w:rPr>
              <w:t>85</w:t>
            </w:r>
            <w:r w:rsidRPr="00622682">
              <w:rPr>
                <w:color w:val="auto"/>
                <w:sz w:val="20"/>
                <w:szCs w:val="20"/>
                <w:vertAlign w:val="subscript"/>
              </w:rPr>
              <w:t>[.</w:t>
            </w:r>
            <w:r w:rsidR="00B0794A" w:rsidRPr="00622682">
              <w:rPr>
                <w:color w:val="auto"/>
                <w:sz w:val="20"/>
                <w:szCs w:val="20"/>
                <w:vertAlign w:val="subscript"/>
              </w:rPr>
              <w:t>80</w:t>
            </w:r>
            <w:r w:rsidRPr="00622682">
              <w:rPr>
                <w:color w:val="auto"/>
                <w:sz w:val="20"/>
                <w:szCs w:val="20"/>
                <w:vertAlign w:val="subscript"/>
              </w:rPr>
              <w:t>, .</w:t>
            </w:r>
            <w:r w:rsidR="00B0794A" w:rsidRPr="00622682">
              <w:rPr>
                <w:color w:val="auto"/>
                <w:sz w:val="20"/>
                <w:szCs w:val="20"/>
                <w:vertAlign w:val="subscript"/>
              </w:rPr>
              <w:t>90</w:t>
            </w:r>
            <w:r w:rsidRPr="00622682">
              <w:rPr>
                <w:color w:val="auto"/>
                <w:sz w:val="20"/>
                <w:szCs w:val="20"/>
                <w:vertAlign w:val="subscript"/>
              </w:rPr>
              <w:t>]</w:t>
            </w:r>
          </w:p>
        </w:tc>
        <w:tc>
          <w:tcPr>
            <w:tcW w:w="797" w:type="pct"/>
          </w:tcPr>
          <w:p w14:paraId="6518F908" w14:textId="4EFFBB95" w:rsidR="00204B53" w:rsidRPr="00622682" w:rsidRDefault="00B0794A" w:rsidP="00E34D28">
            <w:pPr>
              <w:spacing w:before="120" w:line="353" w:lineRule="auto"/>
              <w:jc w:val="center"/>
              <w:rPr>
                <w:color w:val="auto"/>
                <w:sz w:val="20"/>
                <w:szCs w:val="20"/>
              </w:rPr>
            </w:pPr>
            <w:r w:rsidRPr="00622682">
              <w:rPr>
                <w:color w:val="auto"/>
                <w:sz w:val="20"/>
                <w:szCs w:val="20"/>
              </w:rPr>
              <w:t>11.2</w:t>
            </w:r>
            <w:r w:rsidR="00F34920" w:rsidRPr="00622682">
              <w:rPr>
                <w:color w:val="auto"/>
                <w:sz w:val="20"/>
                <w:szCs w:val="20"/>
              </w:rPr>
              <w:t>2</w:t>
            </w:r>
          </w:p>
        </w:tc>
      </w:tr>
      <w:tr w:rsidR="00622682" w:rsidRPr="00622682" w14:paraId="464943B4" w14:textId="77777777" w:rsidTr="00E34D28">
        <w:tc>
          <w:tcPr>
            <w:tcW w:w="1524" w:type="pct"/>
          </w:tcPr>
          <w:p w14:paraId="21CBF0E4" w14:textId="4C1C69BE" w:rsidR="00204B53" w:rsidRPr="00622682" w:rsidRDefault="00204B53" w:rsidP="00E34D28">
            <w:pPr>
              <w:spacing w:before="120" w:line="353" w:lineRule="auto"/>
              <w:ind w:left="170"/>
              <w:rPr>
                <w:color w:val="auto"/>
                <w:sz w:val="20"/>
                <w:szCs w:val="20"/>
              </w:rPr>
            </w:pPr>
            <w:r w:rsidRPr="00622682">
              <w:rPr>
                <w:color w:val="auto"/>
                <w:sz w:val="20"/>
                <w:szCs w:val="20"/>
              </w:rPr>
              <w:t>Bogus + lz</w:t>
            </w:r>
          </w:p>
        </w:tc>
        <w:tc>
          <w:tcPr>
            <w:tcW w:w="873" w:type="pct"/>
          </w:tcPr>
          <w:p w14:paraId="27E51520" w14:textId="33E32201" w:rsidR="00204B53" w:rsidRPr="00622682" w:rsidRDefault="00204B53" w:rsidP="00E34D28">
            <w:pPr>
              <w:spacing w:before="120" w:line="353" w:lineRule="auto"/>
              <w:jc w:val="center"/>
              <w:rPr>
                <w:color w:val="auto"/>
                <w:sz w:val="20"/>
                <w:szCs w:val="20"/>
              </w:rPr>
            </w:pPr>
            <w:r w:rsidRPr="00622682">
              <w:rPr>
                <w:color w:val="auto"/>
                <w:sz w:val="20"/>
                <w:szCs w:val="20"/>
              </w:rPr>
              <w:t>.8</w:t>
            </w:r>
            <w:r w:rsidR="002A0CF0" w:rsidRPr="00622682">
              <w:rPr>
                <w:color w:val="auto"/>
                <w:sz w:val="20"/>
                <w:szCs w:val="20"/>
              </w:rPr>
              <w:t>2</w:t>
            </w:r>
            <w:r w:rsidRPr="00622682">
              <w:rPr>
                <w:color w:val="auto"/>
                <w:sz w:val="20"/>
                <w:szCs w:val="20"/>
                <w:vertAlign w:val="subscript"/>
              </w:rPr>
              <w:t>[.7</w:t>
            </w:r>
            <w:r w:rsidR="002A0CF0" w:rsidRPr="00622682">
              <w:rPr>
                <w:color w:val="auto"/>
                <w:sz w:val="20"/>
                <w:szCs w:val="20"/>
                <w:vertAlign w:val="subscript"/>
              </w:rPr>
              <w:t>7</w:t>
            </w:r>
            <w:r w:rsidRPr="00622682">
              <w:rPr>
                <w:color w:val="auto"/>
                <w:sz w:val="20"/>
                <w:szCs w:val="20"/>
                <w:vertAlign w:val="subscript"/>
              </w:rPr>
              <w:t>, .8</w:t>
            </w:r>
            <w:r w:rsidR="002A0CF0" w:rsidRPr="00622682">
              <w:rPr>
                <w:color w:val="auto"/>
                <w:sz w:val="20"/>
                <w:szCs w:val="20"/>
                <w:vertAlign w:val="subscript"/>
              </w:rPr>
              <w:t>7</w:t>
            </w:r>
            <w:r w:rsidRPr="00622682">
              <w:rPr>
                <w:color w:val="auto"/>
                <w:sz w:val="20"/>
                <w:szCs w:val="20"/>
                <w:vertAlign w:val="subscript"/>
              </w:rPr>
              <w:t>]</w:t>
            </w:r>
          </w:p>
        </w:tc>
        <w:tc>
          <w:tcPr>
            <w:tcW w:w="798" w:type="pct"/>
          </w:tcPr>
          <w:p w14:paraId="1A682C3E" w14:textId="1A4120FE" w:rsidR="00204B53" w:rsidRPr="00622682" w:rsidRDefault="00776E79" w:rsidP="00E34D28">
            <w:pPr>
              <w:spacing w:before="120" w:line="353" w:lineRule="auto"/>
              <w:jc w:val="center"/>
              <w:rPr>
                <w:color w:val="auto"/>
                <w:sz w:val="20"/>
                <w:szCs w:val="20"/>
              </w:rPr>
            </w:pPr>
            <w:r w:rsidRPr="00622682">
              <w:rPr>
                <w:color w:val="auto"/>
                <w:sz w:val="20"/>
                <w:szCs w:val="20"/>
              </w:rPr>
              <w:t>23.73</w:t>
            </w:r>
          </w:p>
        </w:tc>
        <w:tc>
          <w:tcPr>
            <w:tcW w:w="135" w:type="pct"/>
          </w:tcPr>
          <w:p w14:paraId="2976022B" w14:textId="77777777" w:rsidR="00204B53" w:rsidRPr="00622682" w:rsidRDefault="00204B53" w:rsidP="00E34D28">
            <w:pPr>
              <w:spacing w:before="120" w:line="353" w:lineRule="auto"/>
              <w:rPr>
                <w:color w:val="auto"/>
                <w:sz w:val="20"/>
                <w:szCs w:val="20"/>
              </w:rPr>
            </w:pPr>
          </w:p>
        </w:tc>
        <w:tc>
          <w:tcPr>
            <w:tcW w:w="873" w:type="pct"/>
          </w:tcPr>
          <w:p w14:paraId="2F3DF594" w14:textId="0715F810" w:rsidR="00204B53" w:rsidRPr="00622682" w:rsidRDefault="00204B53" w:rsidP="00E34D28">
            <w:pPr>
              <w:spacing w:before="120" w:line="353" w:lineRule="auto"/>
              <w:jc w:val="center"/>
              <w:rPr>
                <w:color w:val="auto"/>
                <w:sz w:val="20"/>
                <w:szCs w:val="20"/>
              </w:rPr>
            </w:pPr>
            <w:r w:rsidRPr="00622682">
              <w:rPr>
                <w:color w:val="auto"/>
                <w:sz w:val="20"/>
                <w:szCs w:val="20"/>
              </w:rPr>
              <w:t>.</w:t>
            </w:r>
            <w:r w:rsidR="0099389A" w:rsidRPr="00622682">
              <w:rPr>
                <w:color w:val="auto"/>
                <w:sz w:val="20"/>
                <w:szCs w:val="20"/>
              </w:rPr>
              <w:t>8</w:t>
            </w:r>
            <w:r w:rsidR="00F34920" w:rsidRPr="00622682">
              <w:rPr>
                <w:color w:val="auto"/>
                <w:sz w:val="20"/>
                <w:szCs w:val="20"/>
              </w:rPr>
              <w:t>1</w:t>
            </w:r>
            <w:r w:rsidRPr="00622682">
              <w:rPr>
                <w:color w:val="auto"/>
                <w:sz w:val="20"/>
                <w:szCs w:val="20"/>
                <w:vertAlign w:val="subscript"/>
              </w:rPr>
              <w:t>[.</w:t>
            </w:r>
            <w:r w:rsidR="0099389A" w:rsidRPr="00622682">
              <w:rPr>
                <w:color w:val="auto"/>
                <w:sz w:val="20"/>
                <w:szCs w:val="20"/>
                <w:vertAlign w:val="subscript"/>
              </w:rPr>
              <w:t>75</w:t>
            </w:r>
            <w:r w:rsidRPr="00622682">
              <w:rPr>
                <w:color w:val="auto"/>
                <w:sz w:val="20"/>
                <w:szCs w:val="20"/>
                <w:vertAlign w:val="subscript"/>
              </w:rPr>
              <w:t>, .</w:t>
            </w:r>
            <w:r w:rsidR="0099389A" w:rsidRPr="00622682">
              <w:rPr>
                <w:color w:val="auto"/>
                <w:sz w:val="20"/>
                <w:szCs w:val="20"/>
                <w:vertAlign w:val="subscript"/>
              </w:rPr>
              <w:t>86</w:t>
            </w:r>
            <w:r w:rsidRPr="00622682">
              <w:rPr>
                <w:color w:val="auto"/>
                <w:sz w:val="20"/>
                <w:szCs w:val="20"/>
                <w:vertAlign w:val="subscript"/>
              </w:rPr>
              <w:t>]</w:t>
            </w:r>
          </w:p>
        </w:tc>
        <w:tc>
          <w:tcPr>
            <w:tcW w:w="797" w:type="pct"/>
          </w:tcPr>
          <w:p w14:paraId="7702ECF4" w14:textId="4F83B2CE" w:rsidR="00204B53" w:rsidRPr="00622682" w:rsidRDefault="00F34920" w:rsidP="00E34D28">
            <w:pPr>
              <w:spacing w:before="120" w:line="353" w:lineRule="auto"/>
              <w:jc w:val="center"/>
              <w:rPr>
                <w:color w:val="auto"/>
                <w:sz w:val="20"/>
                <w:szCs w:val="20"/>
              </w:rPr>
            </w:pPr>
            <w:r w:rsidRPr="00622682">
              <w:rPr>
                <w:color w:val="auto"/>
                <w:sz w:val="20"/>
                <w:szCs w:val="20"/>
              </w:rPr>
              <w:t>4.96</w:t>
            </w:r>
          </w:p>
        </w:tc>
      </w:tr>
      <w:tr w:rsidR="00622682" w:rsidRPr="00622682" w14:paraId="76467AA8" w14:textId="77777777" w:rsidTr="00E34D28">
        <w:tc>
          <w:tcPr>
            <w:tcW w:w="1524" w:type="pct"/>
          </w:tcPr>
          <w:p w14:paraId="03B71BFF" w14:textId="79118B44" w:rsidR="00204B53" w:rsidRPr="00622682" w:rsidRDefault="00204B53" w:rsidP="00E34D28">
            <w:pPr>
              <w:spacing w:before="120" w:line="353" w:lineRule="auto"/>
              <w:ind w:left="170"/>
              <w:rPr>
                <w:color w:val="auto"/>
                <w:sz w:val="20"/>
                <w:szCs w:val="20"/>
              </w:rPr>
            </w:pPr>
            <w:r w:rsidRPr="00622682">
              <w:rPr>
                <w:color w:val="auto"/>
                <w:sz w:val="20"/>
                <w:szCs w:val="20"/>
              </w:rPr>
              <w:t>Bogus + Synonyms</w:t>
            </w:r>
          </w:p>
        </w:tc>
        <w:tc>
          <w:tcPr>
            <w:tcW w:w="873" w:type="pct"/>
          </w:tcPr>
          <w:p w14:paraId="22B9C3AE" w14:textId="3606F2AD" w:rsidR="00204B53" w:rsidRPr="00622682" w:rsidRDefault="00204B53" w:rsidP="00E34D28">
            <w:pPr>
              <w:spacing w:before="120" w:line="353" w:lineRule="auto"/>
              <w:jc w:val="center"/>
              <w:rPr>
                <w:color w:val="auto"/>
                <w:sz w:val="20"/>
                <w:szCs w:val="20"/>
              </w:rPr>
            </w:pPr>
            <w:r w:rsidRPr="00622682">
              <w:rPr>
                <w:color w:val="auto"/>
                <w:sz w:val="20"/>
                <w:szCs w:val="20"/>
              </w:rPr>
              <w:t>.81</w:t>
            </w:r>
            <w:r w:rsidRPr="00622682">
              <w:rPr>
                <w:color w:val="auto"/>
                <w:sz w:val="20"/>
                <w:szCs w:val="20"/>
                <w:vertAlign w:val="subscript"/>
              </w:rPr>
              <w:t>[.7</w:t>
            </w:r>
            <w:r w:rsidR="002A0CF0" w:rsidRPr="00622682">
              <w:rPr>
                <w:color w:val="auto"/>
                <w:sz w:val="20"/>
                <w:szCs w:val="20"/>
                <w:vertAlign w:val="subscript"/>
              </w:rPr>
              <w:t>6</w:t>
            </w:r>
            <w:r w:rsidRPr="00622682">
              <w:rPr>
                <w:color w:val="auto"/>
                <w:sz w:val="20"/>
                <w:szCs w:val="20"/>
                <w:vertAlign w:val="subscript"/>
              </w:rPr>
              <w:t>, .8</w:t>
            </w:r>
            <w:r w:rsidR="002A0CF0" w:rsidRPr="00622682">
              <w:rPr>
                <w:color w:val="auto"/>
                <w:sz w:val="20"/>
                <w:szCs w:val="20"/>
                <w:vertAlign w:val="subscript"/>
              </w:rPr>
              <w:t>7</w:t>
            </w:r>
            <w:r w:rsidRPr="00622682">
              <w:rPr>
                <w:color w:val="auto"/>
                <w:sz w:val="20"/>
                <w:szCs w:val="20"/>
                <w:vertAlign w:val="subscript"/>
              </w:rPr>
              <w:t>]</w:t>
            </w:r>
          </w:p>
        </w:tc>
        <w:tc>
          <w:tcPr>
            <w:tcW w:w="798" w:type="pct"/>
          </w:tcPr>
          <w:p w14:paraId="4B94ACF9" w14:textId="74ADF321" w:rsidR="00204B53" w:rsidRPr="00622682" w:rsidRDefault="00776E79" w:rsidP="00E34D28">
            <w:pPr>
              <w:spacing w:before="120" w:line="353" w:lineRule="auto"/>
              <w:jc w:val="center"/>
              <w:rPr>
                <w:color w:val="auto"/>
                <w:sz w:val="20"/>
                <w:szCs w:val="20"/>
              </w:rPr>
            </w:pPr>
            <w:r w:rsidRPr="00622682">
              <w:rPr>
                <w:color w:val="auto"/>
                <w:sz w:val="20"/>
                <w:szCs w:val="20"/>
              </w:rPr>
              <w:t>22.77</w:t>
            </w:r>
          </w:p>
        </w:tc>
        <w:tc>
          <w:tcPr>
            <w:tcW w:w="135" w:type="pct"/>
          </w:tcPr>
          <w:p w14:paraId="21BCA03B" w14:textId="77777777" w:rsidR="00204B53" w:rsidRPr="00622682" w:rsidRDefault="00204B53" w:rsidP="00E34D28">
            <w:pPr>
              <w:spacing w:before="120" w:line="353" w:lineRule="auto"/>
              <w:rPr>
                <w:color w:val="auto"/>
                <w:sz w:val="20"/>
                <w:szCs w:val="20"/>
              </w:rPr>
            </w:pPr>
          </w:p>
        </w:tc>
        <w:tc>
          <w:tcPr>
            <w:tcW w:w="873" w:type="pct"/>
          </w:tcPr>
          <w:p w14:paraId="5C5BADC1" w14:textId="49962D6D" w:rsidR="00204B53" w:rsidRPr="00622682" w:rsidRDefault="00204B53" w:rsidP="00E34D28">
            <w:pPr>
              <w:spacing w:before="120" w:line="353" w:lineRule="auto"/>
              <w:jc w:val="center"/>
              <w:rPr>
                <w:color w:val="auto"/>
                <w:sz w:val="20"/>
                <w:szCs w:val="20"/>
              </w:rPr>
            </w:pPr>
            <w:r w:rsidRPr="00622682">
              <w:rPr>
                <w:color w:val="auto"/>
                <w:sz w:val="20"/>
                <w:szCs w:val="20"/>
              </w:rPr>
              <w:t>.8</w:t>
            </w:r>
            <w:r w:rsidR="0099389A" w:rsidRPr="00622682">
              <w:rPr>
                <w:color w:val="auto"/>
                <w:sz w:val="20"/>
                <w:szCs w:val="20"/>
              </w:rPr>
              <w:t>8</w:t>
            </w:r>
            <w:r w:rsidRPr="00622682">
              <w:rPr>
                <w:color w:val="auto"/>
                <w:sz w:val="20"/>
                <w:szCs w:val="20"/>
                <w:vertAlign w:val="subscript"/>
              </w:rPr>
              <w:t>[.</w:t>
            </w:r>
            <w:r w:rsidR="0099389A" w:rsidRPr="00622682">
              <w:rPr>
                <w:color w:val="auto"/>
                <w:sz w:val="20"/>
                <w:szCs w:val="20"/>
                <w:vertAlign w:val="subscript"/>
              </w:rPr>
              <w:t>83</w:t>
            </w:r>
            <w:r w:rsidRPr="00622682">
              <w:rPr>
                <w:color w:val="auto"/>
                <w:sz w:val="20"/>
                <w:szCs w:val="20"/>
                <w:vertAlign w:val="subscript"/>
              </w:rPr>
              <w:t>, .</w:t>
            </w:r>
            <w:r w:rsidR="0099389A" w:rsidRPr="00622682">
              <w:rPr>
                <w:color w:val="auto"/>
                <w:sz w:val="20"/>
                <w:szCs w:val="20"/>
                <w:vertAlign w:val="subscript"/>
              </w:rPr>
              <w:t>92</w:t>
            </w:r>
            <w:r w:rsidRPr="00622682">
              <w:rPr>
                <w:color w:val="auto"/>
                <w:sz w:val="20"/>
                <w:szCs w:val="20"/>
                <w:vertAlign w:val="subscript"/>
              </w:rPr>
              <w:t>]</w:t>
            </w:r>
          </w:p>
        </w:tc>
        <w:tc>
          <w:tcPr>
            <w:tcW w:w="797" w:type="pct"/>
          </w:tcPr>
          <w:p w14:paraId="4425B967" w14:textId="17C0EFBF" w:rsidR="00204B53" w:rsidRPr="00622682" w:rsidRDefault="0099389A" w:rsidP="00E34D28">
            <w:pPr>
              <w:spacing w:before="120" w:line="353" w:lineRule="auto"/>
              <w:jc w:val="center"/>
              <w:rPr>
                <w:color w:val="auto"/>
                <w:sz w:val="20"/>
                <w:szCs w:val="20"/>
              </w:rPr>
            </w:pPr>
            <w:r w:rsidRPr="00622682">
              <w:rPr>
                <w:color w:val="auto"/>
                <w:sz w:val="20"/>
                <w:szCs w:val="20"/>
              </w:rPr>
              <w:t>19.</w:t>
            </w:r>
            <w:r w:rsidR="00F34920" w:rsidRPr="00622682">
              <w:rPr>
                <w:color w:val="auto"/>
                <w:sz w:val="20"/>
                <w:szCs w:val="20"/>
              </w:rPr>
              <w:t>31</w:t>
            </w:r>
          </w:p>
        </w:tc>
      </w:tr>
      <w:tr w:rsidR="00622682" w:rsidRPr="00622682" w14:paraId="7F8B0052" w14:textId="77777777" w:rsidTr="00E34D28">
        <w:tc>
          <w:tcPr>
            <w:tcW w:w="1524" w:type="pct"/>
          </w:tcPr>
          <w:p w14:paraId="08DC81DC" w14:textId="3118A976" w:rsidR="00204B53" w:rsidRPr="00622682" w:rsidRDefault="00204B53" w:rsidP="00E34D28">
            <w:pPr>
              <w:spacing w:before="120" w:line="353" w:lineRule="auto"/>
              <w:ind w:left="170"/>
              <w:rPr>
                <w:color w:val="auto"/>
                <w:sz w:val="20"/>
                <w:szCs w:val="20"/>
              </w:rPr>
            </w:pPr>
            <w:r w:rsidRPr="00622682">
              <w:rPr>
                <w:color w:val="auto"/>
                <w:sz w:val="20"/>
                <w:szCs w:val="20"/>
              </w:rPr>
              <w:t>Bogus + Gnormed</w:t>
            </w:r>
          </w:p>
        </w:tc>
        <w:tc>
          <w:tcPr>
            <w:tcW w:w="873" w:type="pct"/>
          </w:tcPr>
          <w:p w14:paraId="0E6E8E18" w14:textId="66DF4AE4" w:rsidR="00204B53" w:rsidRPr="00622682" w:rsidRDefault="00204B53" w:rsidP="00E34D28">
            <w:pPr>
              <w:spacing w:before="120" w:line="353" w:lineRule="auto"/>
              <w:jc w:val="center"/>
              <w:rPr>
                <w:color w:val="auto"/>
                <w:sz w:val="20"/>
                <w:szCs w:val="20"/>
              </w:rPr>
            </w:pPr>
            <w:r w:rsidRPr="00622682">
              <w:rPr>
                <w:color w:val="auto"/>
                <w:sz w:val="20"/>
                <w:szCs w:val="20"/>
              </w:rPr>
              <w:t>.81</w:t>
            </w:r>
            <w:r w:rsidRPr="00622682">
              <w:rPr>
                <w:color w:val="auto"/>
                <w:sz w:val="20"/>
                <w:szCs w:val="20"/>
                <w:vertAlign w:val="subscript"/>
              </w:rPr>
              <w:t>[.7</w:t>
            </w:r>
            <w:r w:rsidR="002A0CF0" w:rsidRPr="00622682">
              <w:rPr>
                <w:color w:val="auto"/>
                <w:sz w:val="20"/>
                <w:szCs w:val="20"/>
                <w:vertAlign w:val="subscript"/>
              </w:rPr>
              <w:t>6</w:t>
            </w:r>
            <w:r w:rsidRPr="00622682">
              <w:rPr>
                <w:color w:val="auto"/>
                <w:sz w:val="20"/>
                <w:szCs w:val="20"/>
                <w:vertAlign w:val="subscript"/>
              </w:rPr>
              <w:t>, .8</w:t>
            </w:r>
            <w:r w:rsidR="002A0CF0" w:rsidRPr="00622682">
              <w:rPr>
                <w:color w:val="auto"/>
                <w:sz w:val="20"/>
                <w:szCs w:val="20"/>
                <w:vertAlign w:val="subscript"/>
              </w:rPr>
              <w:t>7</w:t>
            </w:r>
            <w:r w:rsidRPr="00622682">
              <w:rPr>
                <w:color w:val="auto"/>
                <w:sz w:val="20"/>
                <w:szCs w:val="20"/>
                <w:vertAlign w:val="subscript"/>
              </w:rPr>
              <w:t>]</w:t>
            </w:r>
          </w:p>
        </w:tc>
        <w:tc>
          <w:tcPr>
            <w:tcW w:w="798" w:type="pct"/>
          </w:tcPr>
          <w:p w14:paraId="424DF8E6" w14:textId="0DDA6CF9" w:rsidR="00204B53" w:rsidRPr="00622682" w:rsidRDefault="002A0CF0" w:rsidP="00E34D28">
            <w:pPr>
              <w:spacing w:before="120" w:line="353" w:lineRule="auto"/>
              <w:jc w:val="center"/>
              <w:rPr>
                <w:color w:val="auto"/>
                <w:sz w:val="20"/>
                <w:szCs w:val="20"/>
              </w:rPr>
            </w:pPr>
            <w:r w:rsidRPr="00622682">
              <w:rPr>
                <w:color w:val="auto"/>
                <w:sz w:val="20"/>
                <w:szCs w:val="20"/>
              </w:rPr>
              <w:t>21.</w:t>
            </w:r>
            <w:r w:rsidR="00776E79" w:rsidRPr="00622682">
              <w:rPr>
                <w:color w:val="auto"/>
                <w:sz w:val="20"/>
                <w:szCs w:val="20"/>
              </w:rPr>
              <w:t>35</w:t>
            </w:r>
          </w:p>
        </w:tc>
        <w:tc>
          <w:tcPr>
            <w:tcW w:w="135" w:type="pct"/>
          </w:tcPr>
          <w:p w14:paraId="445262A6" w14:textId="77777777" w:rsidR="00204B53" w:rsidRPr="00622682" w:rsidRDefault="00204B53" w:rsidP="00E34D28">
            <w:pPr>
              <w:spacing w:before="120" w:line="353" w:lineRule="auto"/>
              <w:rPr>
                <w:color w:val="auto"/>
                <w:sz w:val="20"/>
                <w:szCs w:val="20"/>
              </w:rPr>
            </w:pPr>
          </w:p>
        </w:tc>
        <w:tc>
          <w:tcPr>
            <w:tcW w:w="873" w:type="pct"/>
          </w:tcPr>
          <w:p w14:paraId="279F6501" w14:textId="124678E3" w:rsidR="00204B53" w:rsidRPr="00622682" w:rsidRDefault="00204B53" w:rsidP="00E34D28">
            <w:pPr>
              <w:spacing w:before="120" w:line="353" w:lineRule="auto"/>
              <w:jc w:val="center"/>
              <w:rPr>
                <w:color w:val="auto"/>
                <w:sz w:val="20"/>
                <w:szCs w:val="20"/>
              </w:rPr>
            </w:pPr>
            <w:r w:rsidRPr="00622682">
              <w:rPr>
                <w:color w:val="auto"/>
                <w:sz w:val="20"/>
                <w:szCs w:val="20"/>
              </w:rPr>
              <w:t>.</w:t>
            </w:r>
            <w:r w:rsidR="0099389A" w:rsidRPr="00622682">
              <w:rPr>
                <w:color w:val="auto"/>
                <w:sz w:val="20"/>
                <w:szCs w:val="20"/>
              </w:rPr>
              <w:t>81</w:t>
            </w:r>
            <w:r w:rsidRPr="00622682">
              <w:rPr>
                <w:color w:val="auto"/>
                <w:sz w:val="20"/>
                <w:szCs w:val="20"/>
                <w:vertAlign w:val="subscript"/>
              </w:rPr>
              <w:t>[.</w:t>
            </w:r>
            <w:r w:rsidR="0099389A" w:rsidRPr="00622682">
              <w:rPr>
                <w:color w:val="auto"/>
                <w:sz w:val="20"/>
                <w:szCs w:val="20"/>
                <w:vertAlign w:val="subscript"/>
              </w:rPr>
              <w:t>75</w:t>
            </w:r>
            <w:r w:rsidRPr="00622682">
              <w:rPr>
                <w:color w:val="auto"/>
                <w:sz w:val="20"/>
                <w:szCs w:val="20"/>
                <w:vertAlign w:val="subscript"/>
              </w:rPr>
              <w:t>, .</w:t>
            </w:r>
            <w:r w:rsidR="0099389A" w:rsidRPr="00622682">
              <w:rPr>
                <w:color w:val="auto"/>
                <w:sz w:val="20"/>
                <w:szCs w:val="20"/>
                <w:vertAlign w:val="subscript"/>
              </w:rPr>
              <w:t>86</w:t>
            </w:r>
            <w:r w:rsidRPr="00622682">
              <w:rPr>
                <w:color w:val="auto"/>
                <w:sz w:val="20"/>
                <w:szCs w:val="20"/>
                <w:vertAlign w:val="subscript"/>
              </w:rPr>
              <w:t>]</w:t>
            </w:r>
          </w:p>
        </w:tc>
        <w:tc>
          <w:tcPr>
            <w:tcW w:w="797" w:type="pct"/>
          </w:tcPr>
          <w:p w14:paraId="28F2A404" w14:textId="4F59CB05" w:rsidR="00204B53" w:rsidRPr="00622682" w:rsidRDefault="0099389A" w:rsidP="00E34D28">
            <w:pPr>
              <w:spacing w:before="120" w:line="353" w:lineRule="auto"/>
              <w:jc w:val="center"/>
              <w:rPr>
                <w:color w:val="auto"/>
                <w:sz w:val="20"/>
                <w:szCs w:val="20"/>
              </w:rPr>
            </w:pPr>
            <w:r w:rsidRPr="00622682">
              <w:rPr>
                <w:color w:val="auto"/>
                <w:sz w:val="20"/>
                <w:szCs w:val="20"/>
              </w:rPr>
              <w:t>5.</w:t>
            </w:r>
            <w:r w:rsidR="00F34920" w:rsidRPr="00622682">
              <w:rPr>
                <w:color w:val="auto"/>
                <w:sz w:val="20"/>
                <w:szCs w:val="20"/>
              </w:rPr>
              <w:t>38</w:t>
            </w:r>
          </w:p>
        </w:tc>
      </w:tr>
      <w:tr w:rsidR="00622682" w:rsidRPr="00622682" w14:paraId="3D54AA4B" w14:textId="77777777" w:rsidTr="00E34D28">
        <w:tc>
          <w:tcPr>
            <w:tcW w:w="1524" w:type="pct"/>
          </w:tcPr>
          <w:p w14:paraId="42F77EF4" w14:textId="66051144" w:rsidR="00F34920" w:rsidRPr="00622682" w:rsidRDefault="00F34920" w:rsidP="00F34920">
            <w:pPr>
              <w:spacing w:before="120" w:line="353" w:lineRule="auto"/>
              <w:ind w:left="170"/>
              <w:rPr>
                <w:color w:val="auto"/>
                <w:sz w:val="20"/>
                <w:szCs w:val="20"/>
              </w:rPr>
            </w:pPr>
            <w:r w:rsidRPr="00622682">
              <w:rPr>
                <w:color w:val="auto"/>
                <w:sz w:val="20"/>
                <w:szCs w:val="20"/>
              </w:rPr>
              <w:t>Bogus + Outfit MSE</w:t>
            </w:r>
          </w:p>
        </w:tc>
        <w:tc>
          <w:tcPr>
            <w:tcW w:w="873" w:type="pct"/>
          </w:tcPr>
          <w:p w14:paraId="2BCE40F7" w14:textId="717CB284" w:rsidR="00F34920" w:rsidRPr="00622682" w:rsidRDefault="00F34920" w:rsidP="00F34920">
            <w:pPr>
              <w:spacing w:before="120" w:line="353" w:lineRule="auto"/>
              <w:jc w:val="center"/>
              <w:rPr>
                <w:color w:val="auto"/>
                <w:sz w:val="20"/>
                <w:szCs w:val="20"/>
              </w:rPr>
            </w:pPr>
            <w:r w:rsidRPr="00622682">
              <w:rPr>
                <w:color w:val="auto"/>
                <w:sz w:val="20"/>
                <w:szCs w:val="20"/>
              </w:rPr>
              <w:t>.81</w:t>
            </w:r>
            <w:r w:rsidRPr="00622682">
              <w:rPr>
                <w:color w:val="auto"/>
                <w:sz w:val="20"/>
                <w:szCs w:val="20"/>
                <w:vertAlign w:val="subscript"/>
              </w:rPr>
              <w:t>[.76, .87]</w:t>
            </w:r>
          </w:p>
        </w:tc>
        <w:tc>
          <w:tcPr>
            <w:tcW w:w="798" w:type="pct"/>
          </w:tcPr>
          <w:p w14:paraId="229F13E8" w14:textId="774B4FA9" w:rsidR="00F34920" w:rsidRPr="00622682" w:rsidRDefault="00F34920" w:rsidP="00F34920">
            <w:pPr>
              <w:spacing w:before="120" w:line="353" w:lineRule="auto"/>
              <w:jc w:val="center"/>
              <w:rPr>
                <w:color w:val="auto"/>
                <w:sz w:val="20"/>
                <w:szCs w:val="20"/>
              </w:rPr>
            </w:pPr>
            <w:r w:rsidRPr="00622682">
              <w:rPr>
                <w:color w:val="auto"/>
                <w:sz w:val="20"/>
                <w:szCs w:val="20"/>
              </w:rPr>
              <w:t>21.01</w:t>
            </w:r>
          </w:p>
        </w:tc>
        <w:tc>
          <w:tcPr>
            <w:tcW w:w="135" w:type="pct"/>
          </w:tcPr>
          <w:p w14:paraId="4BCB6C65" w14:textId="77777777" w:rsidR="00F34920" w:rsidRPr="00622682" w:rsidRDefault="00F34920" w:rsidP="00F34920">
            <w:pPr>
              <w:spacing w:before="120" w:line="353" w:lineRule="auto"/>
              <w:rPr>
                <w:color w:val="auto"/>
                <w:sz w:val="20"/>
                <w:szCs w:val="20"/>
              </w:rPr>
            </w:pPr>
          </w:p>
        </w:tc>
        <w:tc>
          <w:tcPr>
            <w:tcW w:w="873" w:type="pct"/>
          </w:tcPr>
          <w:p w14:paraId="560A329C" w14:textId="3730DF3E" w:rsidR="00F34920" w:rsidRPr="00622682" w:rsidRDefault="00F34920" w:rsidP="00F34920">
            <w:pPr>
              <w:spacing w:before="120" w:line="353" w:lineRule="auto"/>
              <w:jc w:val="center"/>
              <w:rPr>
                <w:color w:val="auto"/>
                <w:sz w:val="20"/>
                <w:szCs w:val="20"/>
              </w:rPr>
            </w:pPr>
            <w:r w:rsidRPr="00622682">
              <w:rPr>
                <w:color w:val="auto"/>
                <w:sz w:val="20"/>
                <w:szCs w:val="20"/>
              </w:rPr>
              <w:t>.79</w:t>
            </w:r>
            <w:r w:rsidRPr="00622682">
              <w:rPr>
                <w:color w:val="auto"/>
                <w:sz w:val="20"/>
                <w:szCs w:val="20"/>
                <w:vertAlign w:val="subscript"/>
              </w:rPr>
              <w:t>[.73, .85]</w:t>
            </w:r>
          </w:p>
        </w:tc>
        <w:tc>
          <w:tcPr>
            <w:tcW w:w="797" w:type="pct"/>
          </w:tcPr>
          <w:p w14:paraId="6044754B" w14:textId="3C5D8B38" w:rsidR="00F34920" w:rsidRPr="00622682" w:rsidRDefault="00F34920" w:rsidP="00F34920">
            <w:pPr>
              <w:spacing w:before="120" w:line="353" w:lineRule="auto"/>
              <w:jc w:val="center"/>
              <w:rPr>
                <w:color w:val="auto"/>
                <w:sz w:val="20"/>
                <w:szCs w:val="20"/>
              </w:rPr>
            </w:pPr>
            <w:r w:rsidRPr="00622682">
              <w:rPr>
                <w:color w:val="auto"/>
                <w:sz w:val="20"/>
                <w:szCs w:val="20"/>
              </w:rPr>
              <w:t>2.67</w:t>
            </w:r>
          </w:p>
        </w:tc>
      </w:tr>
      <w:tr w:rsidR="00622682" w:rsidRPr="00622682" w14:paraId="3A0BA128" w14:textId="77777777" w:rsidTr="00E34D28">
        <w:tc>
          <w:tcPr>
            <w:tcW w:w="1524" w:type="pct"/>
          </w:tcPr>
          <w:p w14:paraId="4239B790" w14:textId="10ABB9A2" w:rsidR="00F34920" w:rsidRPr="00622682" w:rsidRDefault="00F34920" w:rsidP="00F34920">
            <w:pPr>
              <w:spacing w:before="120" w:line="353" w:lineRule="auto"/>
              <w:ind w:left="170"/>
              <w:rPr>
                <w:color w:val="auto"/>
                <w:sz w:val="20"/>
                <w:szCs w:val="20"/>
              </w:rPr>
            </w:pPr>
            <w:r w:rsidRPr="00622682">
              <w:rPr>
                <w:color w:val="auto"/>
                <w:sz w:val="20"/>
                <w:szCs w:val="20"/>
              </w:rPr>
              <w:t>Bogus + Infit MSE</w:t>
            </w:r>
          </w:p>
        </w:tc>
        <w:tc>
          <w:tcPr>
            <w:tcW w:w="873" w:type="pct"/>
          </w:tcPr>
          <w:p w14:paraId="3B43DD2A" w14:textId="4112651D" w:rsidR="00F34920" w:rsidRPr="00622682" w:rsidRDefault="00F34920" w:rsidP="00F34920">
            <w:pPr>
              <w:spacing w:before="120" w:line="353" w:lineRule="auto"/>
              <w:jc w:val="center"/>
              <w:rPr>
                <w:color w:val="auto"/>
                <w:sz w:val="20"/>
                <w:szCs w:val="20"/>
              </w:rPr>
            </w:pPr>
            <w:r w:rsidRPr="00622682">
              <w:rPr>
                <w:color w:val="auto"/>
                <w:sz w:val="20"/>
                <w:szCs w:val="20"/>
              </w:rPr>
              <w:t>.81</w:t>
            </w:r>
            <w:r w:rsidRPr="00622682">
              <w:rPr>
                <w:color w:val="auto"/>
                <w:sz w:val="20"/>
                <w:szCs w:val="20"/>
                <w:vertAlign w:val="subscript"/>
              </w:rPr>
              <w:t>[.75, .86]</w:t>
            </w:r>
          </w:p>
        </w:tc>
        <w:tc>
          <w:tcPr>
            <w:tcW w:w="798" w:type="pct"/>
          </w:tcPr>
          <w:p w14:paraId="35886388" w14:textId="59DBFAB4" w:rsidR="00F34920" w:rsidRPr="00622682" w:rsidRDefault="00F34920" w:rsidP="00F34920">
            <w:pPr>
              <w:spacing w:before="120" w:line="353" w:lineRule="auto"/>
              <w:jc w:val="center"/>
              <w:rPr>
                <w:color w:val="auto"/>
                <w:sz w:val="20"/>
                <w:szCs w:val="20"/>
              </w:rPr>
            </w:pPr>
            <w:r w:rsidRPr="00622682">
              <w:rPr>
                <w:color w:val="auto"/>
                <w:sz w:val="20"/>
                <w:szCs w:val="20"/>
              </w:rPr>
              <w:t>19.59</w:t>
            </w:r>
          </w:p>
        </w:tc>
        <w:tc>
          <w:tcPr>
            <w:tcW w:w="135" w:type="pct"/>
          </w:tcPr>
          <w:p w14:paraId="4C5F38FD" w14:textId="77777777" w:rsidR="00F34920" w:rsidRPr="00622682" w:rsidRDefault="00F34920" w:rsidP="00F34920">
            <w:pPr>
              <w:spacing w:before="120" w:line="353" w:lineRule="auto"/>
              <w:rPr>
                <w:color w:val="auto"/>
                <w:sz w:val="20"/>
                <w:szCs w:val="20"/>
              </w:rPr>
            </w:pPr>
          </w:p>
        </w:tc>
        <w:tc>
          <w:tcPr>
            <w:tcW w:w="873" w:type="pct"/>
          </w:tcPr>
          <w:p w14:paraId="7C1A20EA" w14:textId="3EA06E62" w:rsidR="00F34920" w:rsidRPr="00622682" w:rsidRDefault="00F34920" w:rsidP="00F34920">
            <w:pPr>
              <w:spacing w:before="120" w:line="353" w:lineRule="auto"/>
              <w:jc w:val="center"/>
              <w:rPr>
                <w:color w:val="auto"/>
                <w:sz w:val="20"/>
                <w:szCs w:val="20"/>
              </w:rPr>
            </w:pPr>
            <w:r w:rsidRPr="00622682">
              <w:rPr>
                <w:color w:val="auto"/>
                <w:sz w:val="20"/>
                <w:szCs w:val="20"/>
              </w:rPr>
              <w:t>.79</w:t>
            </w:r>
            <w:r w:rsidRPr="00622682">
              <w:rPr>
                <w:color w:val="auto"/>
                <w:sz w:val="20"/>
                <w:szCs w:val="20"/>
                <w:vertAlign w:val="subscript"/>
              </w:rPr>
              <w:t>[.73, .84]</w:t>
            </w:r>
          </w:p>
        </w:tc>
        <w:tc>
          <w:tcPr>
            <w:tcW w:w="797" w:type="pct"/>
          </w:tcPr>
          <w:p w14:paraId="116DBD80" w14:textId="1946E471" w:rsidR="00F34920" w:rsidRPr="00622682" w:rsidRDefault="00F34920" w:rsidP="00F34920">
            <w:pPr>
              <w:spacing w:before="120" w:line="353" w:lineRule="auto"/>
              <w:jc w:val="center"/>
              <w:rPr>
                <w:color w:val="auto"/>
                <w:sz w:val="20"/>
                <w:szCs w:val="20"/>
              </w:rPr>
            </w:pPr>
            <w:r w:rsidRPr="00622682">
              <w:rPr>
                <w:color w:val="auto"/>
                <w:sz w:val="20"/>
                <w:szCs w:val="20"/>
              </w:rPr>
              <w:t>2.59</w:t>
            </w:r>
          </w:p>
        </w:tc>
      </w:tr>
      <w:tr w:rsidR="00622682" w:rsidRPr="00622682" w14:paraId="63CC5C9D" w14:textId="77777777" w:rsidTr="00E34D28">
        <w:tc>
          <w:tcPr>
            <w:tcW w:w="1524" w:type="pct"/>
            <w:tcBorders>
              <w:bottom w:val="nil"/>
            </w:tcBorders>
          </w:tcPr>
          <w:p w14:paraId="129845F3" w14:textId="1A29F427" w:rsidR="00204B53" w:rsidRPr="00622682" w:rsidRDefault="00204B53" w:rsidP="00E34D28">
            <w:pPr>
              <w:spacing w:before="120" w:line="353" w:lineRule="auto"/>
              <w:ind w:left="170"/>
              <w:rPr>
                <w:color w:val="auto"/>
                <w:sz w:val="20"/>
                <w:szCs w:val="20"/>
              </w:rPr>
            </w:pPr>
            <w:r w:rsidRPr="00622682">
              <w:rPr>
                <w:color w:val="auto"/>
                <w:sz w:val="20"/>
                <w:szCs w:val="20"/>
              </w:rPr>
              <w:t xml:space="preserve">Bogus + </w:t>
            </w:r>
            <w:r w:rsidRPr="00622682">
              <w:rPr>
                <w:i/>
                <w:iCs/>
                <w:color w:val="auto"/>
                <w:sz w:val="20"/>
                <w:szCs w:val="20"/>
              </w:rPr>
              <w:t>r</w:t>
            </w:r>
            <w:r w:rsidRPr="00622682">
              <w:rPr>
                <w:color w:val="auto"/>
                <w:sz w:val="20"/>
                <w:szCs w:val="20"/>
                <w:vertAlign w:val="subscript"/>
              </w:rPr>
              <w:t>pbis</w:t>
            </w:r>
          </w:p>
        </w:tc>
        <w:tc>
          <w:tcPr>
            <w:tcW w:w="873" w:type="pct"/>
            <w:tcBorders>
              <w:bottom w:val="nil"/>
            </w:tcBorders>
          </w:tcPr>
          <w:p w14:paraId="76C02E00" w14:textId="3DEE07CB" w:rsidR="00204B53" w:rsidRPr="00622682" w:rsidRDefault="00204B53" w:rsidP="00E34D28">
            <w:pPr>
              <w:spacing w:before="120" w:line="353" w:lineRule="auto"/>
              <w:jc w:val="center"/>
              <w:rPr>
                <w:color w:val="auto"/>
                <w:sz w:val="20"/>
                <w:szCs w:val="20"/>
              </w:rPr>
            </w:pPr>
            <w:r w:rsidRPr="00622682">
              <w:rPr>
                <w:color w:val="auto"/>
                <w:sz w:val="20"/>
                <w:szCs w:val="20"/>
              </w:rPr>
              <w:t>.7</w:t>
            </w:r>
            <w:r w:rsidR="002A0CF0" w:rsidRPr="00622682">
              <w:rPr>
                <w:color w:val="auto"/>
                <w:sz w:val="20"/>
                <w:szCs w:val="20"/>
              </w:rPr>
              <w:t>6</w:t>
            </w:r>
            <w:r w:rsidRPr="00622682">
              <w:rPr>
                <w:color w:val="auto"/>
                <w:sz w:val="20"/>
                <w:szCs w:val="20"/>
                <w:vertAlign w:val="subscript"/>
              </w:rPr>
              <w:t>[.7</w:t>
            </w:r>
            <w:r w:rsidR="002A0CF0" w:rsidRPr="00622682">
              <w:rPr>
                <w:color w:val="auto"/>
                <w:sz w:val="20"/>
                <w:szCs w:val="20"/>
                <w:vertAlign w:val="subscript"/>
              </w:rPr>
              <w:t>0</w:t>
            </w:r>
            <w:r w:rsidRPr="00622682">
              <w:rPr>
                <w:color w:val="auto"/>
                <w:sz w:val="20"/>
                <w:szCs w:val="20"/>
                <w:vertAlign w:val="subscript"/>
              </w:rPr>
              <w:t>, .8</w:t>
            </w:r>
            <w:r w:rsidR="002A0CF0" w:rsidRPr="00622682">
              <w:rPr>
                <w:color w:val="auto"/>
                <w:sz w:val="20"/>
                <w:szCs w:val="20"/>
                <w:vertAlign w:val="subscript"/>
              </w:rPr>
              <w:t>2</w:t>
            </w:r>
            <w:r w:rsidRPr="00622682">
              <w:rPr>
                <w:color w:val="auto"/>
                <w:sz w:val="20"/>
                <w:szCs w:val="20"/>
                <w:vertAlign w:val="subscript"/>
              </w:rPr>
              <w:t>]</w:t>
            </w:r>
          </w:p>
        </w:tc>
        <w:tc>
          <w:tcPr>
            <w:tcW w:w="798" w:type="pct"/>
            <w:tcBorders>
              <w:bottom w:val="nil"/>
            </w:tcBorders>
          </w:tcPr>
          <w:p w14:paraId="45B1B514" w14:textId="349F492C" w:rsidR="00204B53" w:rsidRPr="00622682" w:rsidRDefault="00776E79" w:rsidP="00E34D28">
            <w:pPr>
              <w:spacing w:before="120" w:line="353" w:lineRule="auto"/>
              <w:jc w:val="center"/>
              <w:rPr>
                <w:color w:val="auto"/>
                <w:sz w:val="20"/>
                <w:szCs w:val="20"/>
              </w:rPr>
            </w:pPr>
            <w:r w:rsidRPr="00622682">
              <w:rPr>
                <w:color w:val="auto"/>
                <w:sz w:val="20"/>
                <w:szCs w:val="20"/>
              </w:rPr>
              <w:t>12.91</w:t>
            </w:r>
          </w:p>
        </w:tc>
        <w:tc>
          <w:tcPr>
            <w:tcW w:w="135" w:type="pct"/>
            <w:tcBorders>
              <w:bottom w:val="nil"/>
            </w:tcBorders>
          </w:tcPr>
          <w:p w14:paraId="4D7C9C80" w14:textId="77777777" w:rsidR="00204B53" w:rsidRPr="00622682" w:rsidRDefault="00204B53" w:rsidP="00E34D28">
            <w:pPr>
              <w:spacing w:before="120" w:line="353" w:lineRule="auto"/>
              <w:rPr>
                <w:color w:val="auto"/>
                <w:sz w:val="20"/>
                <w:szCs w:val="20"/>
              </w:rPr>
            </w:pPr>
          </w:p>
        </w:tc>
        <w:tc>
          <w:tcPr>
            <w:tcW w:w="873" w:type="pct"/>
            <w:tcBorders>
              <w:bottom w:val="nil"/>
            </w:tcBorders>
          </w:tcPr>
          <w:p w14:paraId="408CCB58" w14:textId="2743FB54" w:rsidR="00204B53" w:rsidRPr="00622682" w:rsidRDefault="00204B53" w:rsidP="00E34D28">
            <w:pPr>
              <w:spacing w:before="120" w:line="353" w:lineRule="auto"/>
              <w:jc w:val="center"/>
              <w:rPr>
                <w:color w:val="auto"/>
                <w:sz w:val="20"/>
                <w:szCs w:val="20"/>
              </w:rPr>
            </w:pPr>
            <w:r w:rsidRPr="00622682">
              <w:rPr>
                <w:color w:val="auto"/>
                <w:sz w:val="20"/>
                <w:szCs w:val="20"/>
              </w:rPr>
              <w:t>.8</w:t>
            </w:r>
            <w:r w:rsidR="0099389A" w:rsidRPr="00622682">
              <w:rPr>
                <w:color w:val="auto"/>
                <w:sz w:val="20"/>
                <w:szCs w:val="20"/>
              </w:rPr>
              <w:t>7</w:t>
            </w:r>
            <w:r w:rsidRPr="00622682">
              <w:rPr>
                <w:color w:val="auto"/>
                <w:sz w:val="20"/>
                <w:szCs w:val="20"/>
                <w:vertAlign w:val="subscript"/>
              </w:rPr>
              <w:t>[.8</w:t>
            </w:r>
            <w:r w:rsidR="0099389A" w:rsidRPr="00622682">
              <w:rPr>
                <w:color w:val="auto"/>
                <w:sz w:val="20"/>
                <w:szCs w:val="20"/>
                <w:vertAlign w:val="subscript"/>
              </w:rPr>
              <w:t>3</w:t>
            </w:r>
            <w:r w:rsidRPr="00622682">
              <w:rPr>
                <w:color w:val="auto"/>
                <w:sz w:val="20"/>
                <w:szCs w:val="20"/>
                <w:vertAlign w:val="subscript"/>
              </w:rPr>
              <w:t>, .</w:t>
            </w:r>
            <w:r w:rsidR="0099389A" w:rsidRPr="00622682">
              <w:rPr>
                <w:color w:val="auto"/>
                <w:sz w:val="20"/>
                <w:szCs w:val="20"/>
                <w:vertAlign w:val="subscript"/>
              </w:rPr>
              <w:t>9</w:t>
            </w:r>
            <w:r w:rsidR="00F34920" w:rsidRPr="00622682">
              <w:rPr>
                <w:color w:val="auto"/>
                <w:sz w:val="20"/>
                <w:szCs w:val="20"/>
                <w:vertAlign w:val="subscript"/>
              </w:rPr>
              <w:t>1</w:t>
            </w:r>
            <w:r w:rsidRPr="00622682">
              <w:rPr>
                <w:color w:val="auto"/>
                <w:sz w:val="20"/>
                <w:szCs w:val="20"/>
                <w:vertAlign w:val="subscript"/>
              </w:rPr>
              <w:t>]</w:t>
            </w:r>
          </w:p>
        </w:tc>
        <w:tc>
          <w:tcPr>
            <w:tcW w:w="797" w:type="pct"/>
            <w:tcBorders>
              <w:bottom w:val="nil"/>
            </w:tcBorders>
          </w:tcPr>
          <w:p w14:paraId="7461B792" w14:textId="26A0CDCD" w:rsidR="00204B53" w:rsidRPr="00622682" w:rsidRDefault="0099389A" w:rsidP="00E34D28">
            <w:pPr>
              <w:spacing w:before="120" w:line="353" w:lineRule="auto"/>
              <w:jc w:val="center"/>
              <w:rPr>
                <w:color w:val="auto"/>
                <w:sz w:val="20"/>
                <w:szCs w:val="20"/>
              </w:rPr>
            </w:pPr>
            <w:r w:rsidRPr="00622682">
              <w:rPr>
                <w:color w:val="auto"/>
                <w:sz w:val="20"/>
                <w:szCs w:val="20"/>
              </w:rPr>
              <w:t>18.</w:t>
            </w:r>
            <w:r w:rsidR="00F34920" w:rsidRPr="00622682">
              <w:rPr>
                <w:color w:val="auto"/>
                <w:sz w:val="20"/>
                <w:szCs w:val="20"/>
              </w:rPr>
              <w:t>68</w:t>
            </w:r>
          </w:p>
        </w:tc>
      </w:tr>
      <w:tr w:rsidR="00622682" w:rsidRPr="00622682" w14:paraId="1E7C20FB" w14:textId="77777777" w:rsidTr="00E34D28">
        <w:tc>
          <w:tcPr>
            <w:tcW w:w="1524" w:type="pct"/>
            <w:tcBorders>
              <w:top w:val="nil"/>
              <w:bottom w:val="nil"/>
            </w:tcBorders>
          </w:tcPr>
          <w:p w14:paraId="3209E78D" w14:textId="56883F4D" w:rsidR="00204B53" w:rsidRPr="00622682" w:rsidRDefault="00204B53" w:rsidP="00E34D28">
            <w:pPr>
              <w:spacing w:before="120" w:line="353" w:lineRule="auto"/>
              <w:ind w:left="170"/>
              <w:rPr>
                <w:color w:val="auto"/>
                <w:sz w:val="20"/>
                <w:szCs w:val="20"/>
              </w:rPr>
            </w:pPr>
            <w:r w:rsidRPr="00622682">
              <w:rPr>
                <w:color w:val="auto"/>
                <w:sz w:val="20"/>
                <w:szCs w:val="20"/>
              </w:rPr>
              <w:t>Bogus + H</w:t>
            </w:r>
            <w:r w:rsidRPr="00622682">
              <w:rPr>
                <w:color w:val="auto"/>
                <w:sz w:val="20"/>
                <w:szCs w:val="20"/>
                <w:vertAlign w:val="subscript"/>
              </w:rPr>
              <w:t>t</w:t>
            </w:r>
          </w:p>
        </w:tc>
        <w:tc>
          <w:tcPr>
            <w:tcW w:w="873" w:type="pct"/>
            <w:tcBorders>
              <w:top w:val="nil"/>
              <w:bottom w:val="nil"/>
            </w:tcBorders>
          </w:tcPr>
          <w:p w14:paraId="4104D102" w14:textId="2E106C89" w:rsidR="00204B53" w:rsidRPr="00622682" w:rsidRDefault="00204B53" w:rsidP="00E34D28">
            <w:pPr>
              <w:spacing w:before="120" w:line="353" w:lineRule="auto"/>
              <w:jc w:val="center"/>
              <w:rPr>
                <w:color w:val="auto"/>
                <w:sz w:val="20"/>
                <w:szCs w:val="20"/>
              </w:rPr>
            </w:pPr>
            <w:r w:rsidRPr="00622682">
              <w:rPr>
                <w:color w:val="auto"/>
                <w:sz w:val="20"/>
                <w:szCs w:val="20"/>
              </w:rPr>
              <w:t>.7</w:t>
            </w:r>
            <w:r w:rsidR="002A0CF0" w:rsidRPr="00622682">
              <w:rPr>
                <w:color w:val="auto"/>
                <w:sz w:val="20"/>
                <w:szCs w:val="20"/>
              </w:rPr>
              <w:t>8</w:t>
            </w:r>
            <w:r w:rsidRPr="00622682">
              <w:rPr>
                <w:color w:val="auto"/>
                <w:sz w:val="20"/>
                <w:szCs w:val="20"/>
                <w:vertAlign w:val="subscript"/>
              </w:rPr>
              <w:t>[.7</w:t>
            </w:r>
            <w:r w:rsidR="002A0CF0" w:rsidRPr="00622682">
              <w:rPr>
                <w:color w:val="auto"/>
                <w:sz w:val="20"/>
                <w:szCs w:val="20"/>
                <w:vertAlign w:val="subscript"/>
              </w:rPr>
              <w:t>3</w:t>
            </w:r>
            <w:r w:rsidRPr="00622682">
              <w:rPr>
                <w:color w:val="auto"/>
                <w:sz w:val="20"/>
                <w:szCs w:val="20"/>
                <w:vertAlign w:val="subscript"/>
              </w:rPr>
              <w:t>, .8</w:t>
            </w:r>
            <w:r w:rsidR="002A0CF0" w:rsidRPr="00622682">
              <w:rPr>
                <w:color w:val="auto"/>
                <w:sz w:val="20"/>
                <w:szCs w:val="20"/>
                <w:vertAlign w:val="subscript"/>
              </w:rPr>
              <w:t>4</w:t>
            </w:r>
            <w:r w:rsidRPr="00622682">
              <w:rPr>
                <w:color w:val="auto"/>
                <w:sz w:val="20"/>
                <w:szCs w:val="20"/>
                <w:vertAlign w:val="subscript"/>
              </w:rPr>
              <w:t>]</w:t>
            </w:r>
          </w:p>
        </w:tc>
        <w:tc>
          <w:tcPr>
            <w:tcW w:w="798" w:type="pct"/>
            <w:tcBorders>
              <w:top w:val="nil"/>
              <w:bottom w:val="nil"/>
            </w:tcBorders>
          </w:tcPr>
          <w:p w14:paraId="70D309D2" w14:textId="46C86845" w:rsidR="00204B53" w:rsidRPr="00622682" w:rsidRDefault="00115EC3" w:rsidP="00E34D28">
            <w:pPr>
              <w:spacing w:before="120" w:line="353" w:lineRule="auto"/>
              <w:jc w:val="center"/>
              <w:rPr>
                <w:color w:val="auto"/>
                <w:sz w:val="20"/>
                <w:szCs w:val="20"/>
              </w:rPr>
            </w:pPr>
            <w:r w:rsidRPr="00622682">
              <w:rPr>
                <w:color w:val="auto"/>
                <w:sz w:val="20"/>
                <w:szCs w:val="20"/>
              </w:rPr>
              <w:t>16.60</w:t>
            </w:r>
          </w:p>
        </w:tc>
        <w:tc>
          <w:tcPr>
            <w:tcW w:w="135" w:type="pct"/>
            <w:tcBorders>
              <w:top w:val="nil"/>
              <w:bottom w:val="nil"/>
            </w:tcBorders>
          </w:tcPr>
          <w:p w14:paraId="6B2CC428" w14:textId="77777777" w:rsidR="00204B53" w:rsidRPr="00622682" w:rsidRDefault="00204B53" w:rsidP="00E34D28">
            <w:pPr>
              <w:spacing w:before="120" w:line="353" w:lineRule="auto"/>
              <w:rPr>
                <w:color w:val="auto"/>
                <w:sz w:val="20"/>
                <w:szCs w:val="20"/>
              </w:rPr>
            </w:pPr>
          </w:p>
        </w:tc>
        <w:tc>
          <w:tcPr>
            <w:tcW w:w="873" w:type="pct"/>
            <w:tcBorders>
              <w:top w:val="nil"/>
              <w:bottom w:val="nil"/>
            </w:tcBorders>
          </w:tcPr>
          <w:p w14:paraId="2F6E30F0" w14:textId="7A62FD6B" w:rsidR="00204B53" w:rsidRPr="00622682" w:rsidRDefault="00204B53" w:rsidP="00E34D28">
            <w:pPr>
              <w:spacing w:before="120" w:line="353" w:lineRule="auto"/>
              <w:jc w:val="center"/>
              <w:rPr>
                <w:color w:val="auto"/>
                <w:sz w:val="20"/>
                <w:szCs w:val="20"/>
              </w:rPr>
            </w:pPr>
            <w:r w:rsidRPr="00622682">
              <w:rPr>
                <w:color w:val="auto"/>
                <w:sz w:val="20"/>
                <w:szCs w:val="20"/>
              </w:rPr>
              <w:t>.</w:t>
            </w:r>
            <w:r w:rsidR="0099389A" w:rsidRPr="00622682">
              <w:rPr>
                <w:color w:val="auto"/>
                <w:sz w:val="20"/>
                <w:szCs w:val="20"/>
              </w:rPr>
              <w:t>83</w:t>
            </w:r>
            <w:r w:rsidRPr="00622682">
              <w:rPr>
                <w:color w:val="auto"/>
                <w:sz w:val="20"/>
                <w:szCs w:val="20"/>
                <w:vertAlign w:val="subscript"/>
              </w:rPr>
              <w:t>[.7</w:t>
            </w:r>
            <w:r w:rsidR="0099389A" w:rsidRPr="00622682">
              <w:rPr>
                <w:color w:val="auto"/>
                <w:sz w:val="20"/>
                <w:szCs w:val="20"/>
                <w:vertAlign w:val="subscript"/>
              </w:rPr>
              <w:t>8</w:t>
            </w:r>
            <w:r w:rsidRPr="00622682">
              <w:rPr>
                <w:color w:val="auto"/>
                <w:sz w:val="20"/>
                <w:szCs w:val="20"/>
                <w:vertAlign w:val="subscript"/>
              </w:rPr>
              <w:t>, .8</w:t>
            </w:r>
            <w:r w:rsidR="0099389A" w:rsidRPr="00622682">
              <w:rPr>
                <w:color w:val="auto"/>
                <w:sz w:val="20"/>
                <w:szCs w:val="20"/>
                <w:vertAlign w:val="subscript"/>
              </w:rPr>
              <w:t>8</w:t>
            </w:r>
            <w:r w:rsidRPr="00622682">
              <w:rPr>
                <w:color w:val="auto"/>
                <w:sz w:val="20"/>
                <w:szCs w:val="20"/>
                <w:vertAlign w:val="subscript"/>
              </w:rPr>
              <w:t>]</w:t>
            </w:r>
          </w:p>
        </w:tc>
        <w:tc>
          <w:tcPr>
            <w:tcW w:w="797" w:type="pct"/>
            <w:tcBorders>
              <w:top w:val="nil"/>
              <w:bottom w:val="nil"/>
            </w:tcBorders>
          </w:tcPr>
          <w:p w14:paraId="31582B26" w14:textId="2890BFAB" w:rsidR="00204B53" w:rsidRPr="00622682" w:rsidRDefault="00F34920" w:rsidP="00E34D28">
            <w:pPr>
              <w:spacing w:before="120" w:line="353" w:lineRule="auto"/>
              <w:jc w:val="center"/>
              <w:rPr>
                <w:color w:val="auto"/>
                <w:sz w:val="20"/>
                <w:szCs w:val="20"/>
              </w:rPr>
            </w:pPr>
            <w:r w:rsidRPr="00622682">
              <w:rPr>
                <w:color w:val="auto"/>
                <w:sz w:val="20"/>
                <w:szCs w:val="20"/>
              </w:rPr>
              <w:t>8.27</w:t>
            </w:r>
          </w:p>
        </w:tc>
      </w:tr>
      <w:tr w:rsidR="00622682" w:rsidRPr="00622682" w14:paraId="17E274DD" w14:textId="77777777" w:rsidTr="00E34D28">
        <w:tc>
          <w:tcPr>
            <w:tcW w:w="1524" w:type="pct"/>
            <w:tcBorders>
              <w:top w:val="nil"/>
              <w:bottom w:val="nil"/>
            </w:tcBorders>
          </w:tcPr>
          <w:p w14:paraId="1B09FE4D" w14:textId="43F16396" w:rsidR="00204B53" w:rsidRPr="00622682" w:rsidRDefault="00204B53" w:rsidP="00E34D28">
            <w:pPr>
              <w:spacing w:before="120" w:line="353" w:lineRule="auto"/>
              <w:ind w:left="170"/>
              <w:rPr>
                <w:color w:val="auto"/>
                <w:sz w:val="20"/>
                <w:szCs w:val="20"/>
              </w:rPr>
            </w:pPr>
            <w:r w:rsidRPr="00622682">
              <w:rPr>
                <w:color w:val="auto"/>
                <w:sz w:val="20"/>
                <w:szCs w:val="20"/>
              </w:rPr>
              <w:t>Bogus + INDCHI</w:t>
            </w:r>
          </w:p>
        </w:tc>
        <w:tc>
          <w:tcPr>
            <w:tcW w:w="873" w:type="pct"/>
            <w:tcBorders>
              <w:top w:val="nil"/>
              <w:bottom w:val="nil"/>
            </w:tcBorders>
          </w:tcPr>
          <w:p w14:paraId="696D7D87" w14:textId="56CB4546" w:rsidR="00204B53" w:rsidRPr="00622682" w:rsidRDefault="00204B53" w:rsidP="00E34D28">
            <w:pPr>
              <w:spacing w:before="120" w:line="353" w:lineRule="auto"/>
              <w:jc w:val="center"/>
              <w:rPr>
                <w:color w:val="auto"/>
                <w:sz w:val="20"/>
                <w:szCs w:val="20"/>
              </w:rPr>
            </w:pPr>
            <w:r w:rsidRPr="00622682">
              <w:rPr>
                <w:color w:val="auto"/>
                <w:sz w:val="20"/>
                <w:szCs w:val="20"/>
              </w:rPr>
              <w:t>.7</w:t>
            </w:r>
            <w:r w:rsidR="002A0CF0" w:rsidRPr="00622682">
              <w:rPr>
                <w:color w:val="auto"/>
                <w:sz w:val="20"/>
                <w:szCs w:val="20"/>
              </w:rPr>
              <w:t>5</w:t>
            </w:r>
            <w:r w:rsidRPr="00622682">
              <w:rPr>
                <w:color w:val="auto"/>
                <w:sz w:val="20"/>
                <w:szCs w:val="20"/>
                <w:vertAlign w:val="subscript"/>
              </w:rPr>
              <w:t>[.6</w:t>
            </w:r>
            <w:r w:rsidR="002A0CF0" w:rsidRPr="00622682">
              <w:rPr>
                <w:color w:val="auto"/>
                <w:sz w:val="20"/>
                <w:szCs w:val="20"/>
                <w:vertAlign w:val="subscript"/>
              </w:rPr>
              <w:t>9</w:t>
            </w:r>
            <w:r w:rsidRPr="00622682">
              <w:rPr>
                <w:color w:val="auto"/>
                <w:sz w:val="20"/>
                <w:szCs w:val="20"/>
                <w:vertAlign w:val="subscript"/>
              </w:rPr>
              <w:t>, .</w:t>
            </w:r>
            <w:r w:rsidR="002A0CF0" w:rsidRPr="00622682">
              <w:rPr>
                <w:color w:val="auto"/>
                <w:sz w:val="20"/>
                <w:szCs w:val="20"/>
                <w:vertAlign w:val="subscript"/>
              </w:rPr>
              <w:t>81</w:t>
            </w:r>
            <w:r w:rsidRPr="00622682">
              <w:rPr>
                <w:color w:val="auto"/>
                <w:sz w:val="20"/>
                <w:szCs w:val="20"/>
                <w:vertAlign w:val="subscript"/>
              </w:rPr>
              <w:t>]</w:t>
            </w:r>
          </w:p>
        </w:tc>
        <w:tc>
          <w:tcPr>
            <w:tcW w:w="798" w:type="pct"/>
            <w:tcBorders>
              <w:top w:val="nil"/>
              <w:bottom w:val="nil"/>
            </w:tcBorders>
          </w:tcPr>
          <w:p w14:paraId="28758EAB" w14:textId="721EB7B5" w:rsidR="00204B53" w:rsidRPr="00622682" w:rsidRDefault="00115EC3" w:rsidP="00E34D28">
            <w:pPr>
              <w:spacing w:before="120" w:line="353" w:lineRule="auto"/>
              <w:jc w:val="center"/>
              <w:rPr>
                <w:color w:val="auto"/>
                <w:sz w:val="20"/>
                <w:szCs w:val="20"/>
              </w:rPr>
            </w:pPr>
            <w:r w:rsidRPr="00622682">
              <w:rPr>
                <w:color w:val="auto"/>
                <w:sz w:val="20"/>
                <w:szCs w:val="20"/>
              </w:rPr>
              <w:t>8.43</w:t>
            </w:r>
          </w:p>
        </w:tc>
        <w:tc>
          <w:tcPr>
            <w:tcW w:w="135" w:type="pct"/>
            <w:tcBorders>
              <w:top w:val="nil"/>
              <w:bottom w:val="nil"/>
            </w:tcBorders>
          </w:tcPr>
          <w:p w14:paraId="40EEFBCE" w14:textId="77777777" w:rsidR="00204B53" w:rsidRPr="00622682" w:rsidRDefault="00204B53" w:rsidP="00E34D28">
            <w:pPr>
              <w:spacing w:before="120" w:line="353" w:lineRule="auto"/>
              <w:rPr>
                <w:color w:val="auto"/>
                <w:sz w:val="20"/>
                <w:szCs w:val="20"/>
              </w:rPr>
            </w:pPr>
          </w:p>
        </w:tc>
        <w:tc>
          <w:tcPr>
            <w:tcW w:w="873" w:type="pct"/>
            <w:tcBorders>
              <w:top w:val="nil"/>
              <w:bottom w:val="nil"/>
            </w:tcBorders>
          </w:tcPr>
          <w:p w14:paraId="2B3EE4D4" w14:textId="61EDC786" w:rsidR="00204B53" w:rsidRPr="00622682" w:rsidRDefault="00204B53" w:rsidP="00E34D28">
            <w:pPr>
              <w:spacing w:before="120" w:line="353" w:lineRule="auto"/>
              <w:jc w:val="center"/>
              <w:rPr>
                <w:color w:val="auto"/>
                <w:sz w:val="20"/>
                <w:szCs w:val="20"/>
              </w:rPr>
            </w:pPr>
            <w:r w:rsidRPr="00622682">
              <w:rPr>
                <w:color w:val="auto"/>
                <w:sz w:val="20"/>
                <w:szCs w:val="20"/>
              </w:rPr>
              <w:t>.</w:t>
            </w:r>
            <w:r w:rsidR="0099389A" w:rsidRPr="00622682">
              <w:rPr>
                <w:color w:val="auto"/>
                <w:sz w:val="20"/>
                <w:szCs w:val="20"/>
              </w:rPr>
              <w:t>78</w:t>
            </w:r>
            <w:r w:rsidRPr="00622682">
              <w:rPr>
                <w:color w:val="auto"/>
                <w:sz w:val="20"/>
                <w:szCs w:val="20"/>
                <w:vertAlign w:val="subscript"/>
              </w:rPr>
              <w:t>[.</w:t>
            </w:r>
            <w:r w:rsidR="0099389A" w:rsidRPr="00622682">
              <w:rPr>
                <w:color w:val="auto"/>
                <w:sz w:val="20"/>
                <w:szCs w:val="20"/>
                <w:vertAlign w:val="subscript"/>
              </w:rPr>
              <w:t>7</w:t>
            </w:r>
            <w:r w:rsidR="00F34920" w:rsidRPr="00622682">
              <w:rPr>
                <w:color w:val="auto"/>
                <w:sz w:val="20"/>
                <w:szCs w:val="20"/>
                <w:vertAlign w:val="subscript"/>
              </w:rPr>
              <w:t>2</w:t>
            </w:r>
            <w:r w:rsidRPr="00622682">
              <w:rPr>
                <w:color w:val="auto"/>
                <w:sz w:val="20"/>
                <w:szCs w:val="20"/>
                <w:vertAlign w:val="subscript"/>
              </w:rPr>
              <w:t>, .</w:t>
            </w:r>
            <w:r w:rsidR="0099389A" w:rsidRPr="00622682">
              <w:rPr>
                <w:color w:val="auto"/>
                <w:sz w:val="20"/>
                <w:szCs w:val="20"/>
                <w:vertAlign w:val="subscript"/>
              </w:rPr>
              <w:t>84</w:t>
            </w:r>
            <w:r w:rsidRPr="00622682">
              <w:rPr>
                <w:color w:val="auto"/>
                <w:sz w:val="20"/>
                <w:szCs w:val="20"/>
                <w:vertAlign w:val="subscript"/>
              </w:rPr>
              <w:t>]</w:t>
            </w:r>
          </w:p>
        </w:tc>
        <w:tc>
          <w:tcPr>
            <w:tcW w:w="797" w:type="pct"/>
            <w:tcBorders>
              <w:top w:val="nil"/>
              <w:bottom w:val="nil"/>
            </w:tcBorders>
          </w:tcPr>
          <w:p w14:paraId="26DD6E70" w14:textId="15694724" w:rsidR="00204B53" w:rsidRPr="00622682" w:rsidRDefault="00F34920" w:rsidP="00E34D28">
            <w:pPr>
              <w:spacing w:before="120" w:line="353" w:lineRule="auto"/>
              <w:jc w:val="center"/>
              <w:rPr>
                <w:color w:val="auto"/>
                <w:sz w:val="20"/>
                <w:szCs w:val="20"/>
              </w:rPr>
            </w:pPr>
            <w:r w:rsidRPr="00622682">
              <w:rPr>
                <w:color w:val="auto"/>
                <w:sz w:val="20"/>
                <w:szCs w:val="20"/>
              </w:rPr>
              <w:t>1.58</w:t>
            </w:r>
          </w:p>
        </w:tc>
      </w:tr>
      <w:tr w:rsidR="00622682" w:rsidRPr="00622682" w14:paraId="0DF891D4" w14:textId="77777777" w:rsidTr="00E34D28">
        <w:tc>
          <w:tcPr>
            <w:tcW w:w="1524" w:type="pct"/>
            <w:tcBorders>
              <w:top w:val="nil"/>
              <w:bottom w:val="nil"/>
            </w:tcBorders>
          </w:tcPr>
          <w:p w14:paraId="65AA0246" w14:textId="1E863993" w:rsidR="00204B53" w:rsidRPr="00622682" w:rsidRDefault="00204B53" w:rsidP="00E34D28">
            <w:pPr>
              <w:spacing w:before="120" w:line="353" w:lineRule="auto"/>
              <w:ind w:left="170"/>
              <w:rPr>
                <w:color w:val="auto"/>
                <w:sz w:val="20"/>
                <w:szCs w:val="20"/>
              </w:rPr>
            </w:pPr>
            <w:r w:rsidRPr="00622682">
              <w:rPr>
                <w:color w:val="auto"/>
                <w:sz w:val="20"/>
                <w:szCs w:val="20"/>
              </w:rPr>
              <w:t>Bogus + Antonyms</w:t>
            </w:r>
          </w:p>
        </w:tc>
        <w:tc>
          <w:tcPr>
            <w:tcW w:w="873" w:type="pct"/>
            <w:tcBorders>
              <w:top w:val="nil"/>
              <w:bottom w:val="nil"/>
            </w:tcBorders>
          </w:tcPr>
          <w:p w14:paraId="462615EA" w14:textId="7AB7D276" w:rsidR="00204B53" w:rsidRPr="00622682" w:rsidRDefault="00204B53" w:rsidP="00E34D28">
            <w:pPr>
              <w:spacing w:before="120" w:line="353" w:lineRule="auto"/>
              <w:jc w:val="center"/>
              <w:rPr>
                <w:color w:val="auto"/>
                <w:sz w:val="20"/>
                <w:szCs w:val="20"/>
              </w:rPr>
            </w:pPr>
            <w:r w:rsidRPr="00622682">
              <w:rPr>
                <w:color w:val="auto"/>
                <w:sz w:val="20"/>
                <w:szCs w:val="20"/>
              </w:rPr>
              <w:t>.7</w:t>
            </w:r>
            <w:r w:rsidR="002A0CF0" w:rsidRPr="00622682">
              <w:rPr>
                <w:color w:val="auto"/>
                <w:sz w:val="20"/>
                <w:szCs w:val="20"/>
              </w:rPr>
              <w:t>4</w:t>
            </w:r>
            <w:r w:rsidRPr="00622682">
              <w:rPr>
                <w:color w:val="auto"/>
                <w:sz w:val="20"/>
                <w:szCs w:val="20"/>
                <w:vertAlign w:val="subscript"/>
              </w:rPr>
              <w:t>[.6</w:t>
            </w:r>
            <w:r w:rsidR="002A0CF0" w:rsidRPr="00622682">
              <w:rPr>
                <w:color w:val="auto"/>
                <w:sz w:val="20"/>
                <w:szCs w:val="20"/>
                <w:vertAlign w:val="subscript"/>
              </w:rPr>
              <w:t>7</w:t>
            </w:r>
            <w:r w:rsidRPr="00622682">
              <w:rPr>
                <w:color w:val="auto"/>
                <w:sz w:val="20"/>
                <w:szCs w:val="20"/>
                <w:vertAlign w:val="subscript"/>
              </w:rPr>
              <w:t>, .</w:t>
            </w:r>
            <w:r w:rsidR="002A0CF0" w:rsidRPr="00622682">
              <w:rPr>
                <w:color w:val="auto"/>
                <w:sz w:val="20"/>
                <w:szCs w:val="20"/>
                <w:vertAlign w:val="subscript"/>
              </w:rPr>
              <w:t>80</w:t>
            </w:r>
            <w:r w:rsidRPr="00622682">
              <w:rPr>
                <w:color w:val="auto"/>
                <w:sz w:val="20"/>
                <w:szCs w:val="20"/>
                <w:vertAlign w:val="subscript"/>
              </w:rPr>
              <w:t>]</w:t>
            </w:r>
          </w:p>
        </w:tc>
        <w:tc>
          <w:tcPr>
            <w:tcW w:w="798" w:type="pct"/>
            <w:tcBorders>
              <w:top w:val="nil"/>
              <w:bottom w:val="nil"/>
            </w:tcBorders>
          </w:tcPr>
          <w:p w14:paraId="3E238DB8" w14:textId="714CDF8D" w:rsidR="00204B53" w:rsidRPr="00622682" w:rsidRDefault="00115EC3" w:rsidP="00E34D28">
            <w:pPr>
              <w:spacing w:before="120" w:line="353" w:lineRule="auto"/>
              <w:jc w:val="center"/>
              <w:rPr>
                <w:color w:val="auto"/>
                <w:sz w:val="20"/>
                <w:szCs w:val="20"/>
              </w:rPr>
            </w:pPr>
            <w:r w:rsidRPr="00622682">
              <w:rPr>
                <w:color w:val="auto"/>
                <w:sz w:val="20"/>
                <w:szCs w:val="20"/>
              </w:rPr>
              <w:t>8.25</w:t>
            </w:r>
          </w:p>
        </w:tc>
        <w:tc>
          <w:tcPr>
            <w:tcW w:w="135" w:type="pct"/>
            <w:tcBorders>
              <w:top w:val="nil"/>
              <w:bottom w:val="nil"/>
            </w:tcBorders>
          </w:tcPr>
          <w:p w14:paraId="7500B245" w14:textId="77777777" w:rsidR="00204B53" w:rsidRPr="00622682" w:rsidRDefault="00204B53" w:rsidP="00E34D28">
            <w:pPr>
              <w:spacing w:before="120" w:line="353" w:lineRule="auto"/>
              <w:rPr>
                <w:color w:val="auto"/>
                <w:sz w:val="20"/>
                <w:szCs w:val="20"/>
              </w:rPr>
            </w:pPr>
          </w:p>
        </w:tc>
        <w:tc>
          <w:tcPr>
            <w:tcW w:w="873" w:type="pct"/>
            <w:tcBorders>
              <w:top w:val="nil"/>
              <w:bottom w:val="nil"/>
            </w:tcBorders>
          </w:tcPr>
          <w:p w14:paraId="36C3E685" w14:textId="68593510" w:rsidR="00204B53" w:rsidRPr="00622682" w:rsidRDefault="00204B53" w:rsidP="00E34D28">
            <w:pPr>
              <w:spacing w:before="120" w:line="353" w:lineRule="auto"/>
              <w:jc w:val="center"/>
              <w:rPr>
                <w:color w:val="auto"/>
                <w:sz w:val="20"/>
                <w:szCs w:val="20"/>
              </w:rPr>
            </w:pPr>
            <w:r w:rsidRPr="00622682">
              <w:rPr>
                <w:color w:val="auto"/>
                <w:sz w:val="20"/>
                <w:szCs w:val="20"/>
              </w:rPr>
              <w:t>.8</w:t>
            </w:r>
            <w:r w:rsidR="0099389A" w:rsidRPr="00622682">
              <w:rPr>
                <w:color w:val="auto"/>
                <w:sz w:val="20"/>
                <w:szCs w:val="20"/>
              </w:rPr>
              <w:t>5</w:t>
            </w:r>
            <w:r w:rsidRPr="00622682">
              <w:rPr>
                <w:color w:val="auto"/>
                <w:sz w:val="20"/>
                <w:szCs w:val="20"/>
                <w:vertAlign w:val="subscript"/>
              </w:rPr>
              <w:t>[.</w:t>
            </w:r>
            <w:r w:rsidR="0099389A" w:rsidRPr="00622682">
              <w:rPr>
                <w:color w:val="auto"/>
                <w:sz w:val="20"/>
                <w:szCs w:val="20"/>
                <w:vertAlign w:val="subscript"/>
              </w:rPr>
              <w:t>80</w:t>
            </w:r>
            <w:r w:rsidRPr="00622682">
              <w:rPr>
                <w:color w:val="auto"/>
                <w:sz w:val="20"/>
                <w:szCs w:val="20"/>
                <w:vertAlign w:val="subscript"/>
              </w:rPr>
              <w:t>, .</w:t>
            </w:r>
            <w:r w:rsidR="0099389A" w:rsidRPr="00622682">
              <w:rPr>
                <w:color w:val="auto"/>
                <w:sz w:val="20"/>
                <w:szCs w:val="20"/>
                <w:vertAlign w:val="subscript"/>
              </w:rPr>
              <w:t>90</w:t>
            </w:r>
            <w:r w:rsidRPr="00622682">
              <w:rPr>
                <w:color w:val="auto"/>
                <w:sz w:val="20"/>
                <w:szCs w:val="20"/>
                <w:vertAlign w:val="subscript"/>
              </w:rPr>
              <w:t>]</w:t>
            </w:r>
          </w:p>
        </w:tc>
        <w:tc>
          <w:tcPr>
            <w:tcW w:w="797" w:type="pct"/>
            <w:tcBorders>
              <w:top w:val="nil"/>
              <w:bottom w:val="nil"/>
            </w:tcBorders>
          </w:tcPr>
          <w:p w14:paraId="146F540F" w14:textId="7968EA9F" w:rsidR="00204B53" w:rsidRPr="00622682" w:rsidRDefault="00204B53" w:rsidP="00E34D28">
            <w:pPr>
              <w:spacing w:before="120" w:line="353" w:lineRule="auto"/>
              <w:jc w:val="center"/>
              <w:rPr>
                <w:color w:val="auto"/>
                <w:sz w:val="20"/>
                <w:szCs w:val="20"/>
              </w:rPr>
            </w:pPr>
            <w:r w:rsidRPr="00622682">
              <w:rPr>
                <w:color w:val="auto"/>
                <w:sz w:val="20"/>
                <w:szCs w:val="20"/>
              </w:rPr>
              <w:t>1</w:t>
            </w:r>
            <w:r w:rsidR="0099389A" w:rsidRPr="00622682">
              <w:rPr>
                <w:color w:val="auto"/>
                <w:sz w:val="20"/>
                <w:szCs w:val="20"/>
              </w:rPr>
              <w:t>4.</w:t>
            </w:r>
            <w:r w:rsidR="00F34920" w:rsidRPr="00622682">
              <w:rPr>
                <w:color w:val="auto"/>
                <w:sz w:val="20"/>
                <w:szCs w:val="20"/>
              </w:rPr>
              <w:t>52</w:t>
            </w:r>
          </w:p>
        </w:tc>
      </w:tr>
      <w:tr w:rsidR="00622682" w:rsidRPr="00622682" w14:paraId="370D6506" w14:textId="77777777" w:rsidTr="00E34D28">
        <w:tc>
          <w:tcPr>
            <w:tcW w:w="1524" w:type="pct"/>
            <w:tcBorders>
              <w:top w:val="nil"/>
              <w:bottom w:val="nil"/>
            </w:tcBorders>
          </w:tcPr>
          <w:p w14:paraId="13FF2558" w14:textId="1E5B8C34" w:rsidR="00204B53" w:rsidRPr="00622682" w:rsidRDefault="00204B53" w:rsidP="00E34D28">
            <w:pPr>
              <w:spacing w:before="120" w:line="353" w:lineRule="auto"/>
              <w:ind w:left="170"/>
              <w:rPr>
                <w:color w:val="auto"/>
                <w:sz w:val="20"/>
                <w:szCs w:val="20"/>
              </w:rPr>
            </w:pPr>
            <w:r w:rsidRPr="00622682">
              <w:rPr>
                <w:color w:val="auto"/>
                <w:sz w:val="20"/>
                <w:szCs w:val="20"/>
              </w:rPr>
              <w:t>Bogus + Time</w:t>
            </w:r>
          </w:p>
        </w:tc>
        <w:tc>
          <w:tcPr>
            <w:tcW w:w="873" w:type="pct"/>
            <w:tcBorders>
              <w:top w:val="nil"/>
              <w:bottom w:val="nil"/>
            </w:tcBorders>
          </w:tcPr>
          <w:p w14:paraId="3E4864B4" w14:textId="41EC0B0F" w:rsidR="00204B53" w:rsidRPr="00622682" w:rsidRDefault="00204B53" w:rsidP="00E34D28">
            <w:pPr>
              <w:spacing w:before="120" w:line="353" w:lineRule="auto"/>
              <w:jc w:val="center"/>
              <w:rPr>
                <w:color w:val="auto"/>
                <w:sz w:val="20"/>
                <w:szCs w:val="20"/>
              </w:rPr>
            </w:pPr>
            <w:r w:rsidRPr="00622682">
              <w:rPr>
                <w:color w:val="auto"/>
                <w:sz w:val="20"/>
                <w:szCs w:val="20"/>
              </w:rPr>
              <w:t>.</w:t>
            </w:r>
            <w:r w:rsidR="002A0CF0" w:rsidRPr="00622682">
              <w:rPr>
                <w:color w:val="auto"/>
                <w:sz w:val="20"/>
                <w:szCs w:val="20"/>
              </w:rPr>
              <w:t>74</w:t>
            </w:r>
            <w:r w:rsidRPr="00622682">
              <w:rPr>
                <w:color w:val="auto"/>
                <w:sz w:val="20"/>
                <w:szCs w:val="20"/>
                <w:vertAlign w:val="subscript"/>
              </w:rPr>
              <w:t>[.6</w:t>
            </w:r>
            <w:r w:rsidR="002A0CF0" w:rsidRPr="00622682">
              <w:rPr>
                <w:color w:val="auto"/>
                <w:sz w:val="20"/>
                <w:szCs w:val="20"/>
                <w:vertAlign w:val="subscript"/>
              </w:rPr>
              <w:t>8</w:t>
            </w:r>
            <w:r w:rsidRPr="00622682">
              <w:rPr>
                <w:color w:val="auto"/>
                <w:sz w:val="20"/>
                <w:szCs w:val="20"/>
                <w:vertAlign w:val="subscript"/>
              </w:rPr>
              <w:t>, .</w:t>
            </w:r>
            <w:r w:rsidR="002A0CF0" w:rsidRPr="00622682">
              <w:rPr>
                <w:color w:val="auto"/>
                <w:sz w:val="20"/>
                <w:szCs w:val="20"/>
                <w:vertAlign w:val="subscript"/>
              </w:rPr>
              <w:t>80</w:t>
            </w:r>
            <w:r w:rsidRPr="00622682">
              <w:rPr>
                <w:color w:val="auto"/>
                <w:sz w:val="20"/>
                <w:szCs w:val="20"/>
                <w:vertAlign w:val="subscript"/>
              </w:rPr>
              <w:t>]</w:t>
            </w:r>
          </w:p>
        </w:tc>
        <w:tc>
          <w:tcPr>
            <w:tcW w:w="798" w:type="pct"/>
            <w:tcBorders>
              <w:top w:val="nil"/>
              <w:bottom w:val="nil"/>
            </w:tcBorders>
          </w:tcPr>
          <w:p w14:paraId="7A4C2F05" w14:textId="0DB3DE50" w:rsidR="00204B53" w:rsidRPr="00622682" w:rsidRDefault="002A0CF0" w:rsidP="00E34D28">
            <w:pPr>
              <w:spacing w:before="120" w:line="353" w:lineRule="auto"/>
              <w:jc w:val="center"/>
              <w:rPr>
                <w:color w:val="auto"/>
                <w:sz w:val="20"/>
                <w:szCs w:val="20"/>
              </w:rPr>
            </w:pPr>
            <w:r w:rsidRPr="00622682">
              <w:rPr>
                <w:color w:val="auto"/>
                <w:sz w:val="20"/>
                <w:szCs w:val="20"/>
              </w:rPr>
              <w:t>11.</w:t>
            </w:r>
            <w:r w:rsidR="00115EC3" w:rsidRPr="00622682">
              <w:rPr>
                <w:color w:val="auto"/>
                <w:sz w:val="20"/>
                <w:szCs w:val="20"/>
              </w:rPr>
              <w:t>20</w:t>
            </w:r>
          </w:p>
        </w:tc>
        <w:tc>
          <w:tcPr>
            <w:tcW w:w="135" w:type="pct"/>
            <w:tcBorders>
              <w:top w:val="nil"/>
              <w:bottom w:val="nil"/>
            </w:tcBorders>
          </w:tcPr>
          <w:p w14:paraId="57B4C6A8" w14:textId="77777777" w:rsidR="00204B53" w:rsidRPr="00622682" w:rsidRDefault="00204B53" w:rsidP="00E34D28">
            <w:pPr>
              <w:spacing w:before="120" w:line="353" w:lineRule="auto"/>
              <w:rPr>
                <w:color w:val="auto"/>
                <w:sz w:val="20"/>
                <w:szCs w:val="20"/>
              </w:rPr>
            </w:pPr>
          </w:p>
        </w:tc>
        <w:tc>
          <w:tcPr>
            <w:tcW w:w="873" w:type="pct"/>
            <w:tcBorders>
              <w:top w:val="nil"/>
              <w:bottom w:val="nil"/>
            </w:tcBorders>
          </w:tcPr>
          <w:p w14:paraId="4D35EDFA" w14:textId="4D56B2DB" w:rsidR="00204B53" w:rsidRPr="00622682" w:rsidRDefault="00204B53" w:rsidP="00E34D28">
            <w:pPr>
              <w:spacing w:before="120" w:line="353" w:lineRule="auto"/>
              <w:jc w:val="center"/>
              <w:rPr>
                <w:color w:val="auto"/>
                <w:sz w:val="20"/>
                <w:szCs w:val="20"/>
              </w:rPr>
            </w:pPr>
            <w:r w:rsidRPr="00622682">
              <w:rPr>
                <w:color w:val="auto"/>
                <w:sz w:val="20"/>
                <w:szCs w:val="20"/>
              </w:rPr>
              <w:t>.8</w:t>
            </w:r>
            <w:r w:rsidR="0099389A" w:rsidRPr="00622682">
              <w:rPr>
                <w:color w:val="auto"/>
                <w:sz w:val="20"/>
                <w:szCs w:val="20"/>
              </w:rPr>
              <w:t>9</w:t>
            </w:r>
            <w:r w:rsidRPr="00622682">
              <w:rPr>
                <w:color w:val="auto"/>
                <w:sz w:val="20"/>
                <w:szCs w:val="20"/>
                <w:vertAlign w:val="subscript"/>
              </w:rPr>
              <w:t>[.8</w:t>
            </w:r>
            <w:r w:rsidR="0099389A" w:rsidRPr="00622682">
              <w:rPr>
                <w:color w:val="auto"/>
                <w:sz w:val="20"/>
                <w:szCs w:val="20"/>
                <w:vertAlign w:val="subscript"/>
              </w:rPr>
              <w:t>5</w:t>
            </w:r>
            <w:r w:rsidRPr="00622682">
              <w:rPr>
                <w:color w:val="auto"/>
                <w:sz w:val="20"/>
                <w:szCs w:val="20"/>
                <w:vertAlign w:val="subscript"/>
              </w:rPr>
              <w:t>, .9</w:t>
            </w:r>
            <w:r w:rsidR="00F34920" w:rsidRPr="00622682">
              <w:rPr>
                <w:color w:val="auto"/>
                <w:sz w:val="20"/>
                <w:szCs w:val="20"/>
                <w:vertAlign w:val="subscript"/>
              </w:rPr>
              <w:t>4</w:t>
            </w:r>
            <w:r w:rsidRPr="00622682">
              <w:rPr>
                <w:color w:val="auto"/>
                <w:sz w:val="20"/>
                <w:szCs w:val="20"/>
                <w:vertAlign w:val="subscript"/>
              </w:rPr>
              <w:t>]</w:t>
            </w:r>
          </w:p>
        </w:tc>
        <w:tc>
          <w:tcPr>
            <w:tcW w:w="797" w:type="pct"/>
            <w:tcBorders>
              <w:top w:val="nil"/>
              <w:bottom w:val="nil"/>
            </w:tcBorders>
          </w:tcPr>
          <w:p w14:paraId="28F76C95" w14:textId="67187D9D" w:rsidR="00204B53" w:rsidRPr="00622682" w:rsidRDefault="00F34920" w:rsidP="00E34D28">
            <w:pPr>
              <w:spacing w:before="120" w:line="353" w:lineRule="auto"/>
              <w:jc w:val="center"/>
              <w:rPr>
                <w:color w:val="auto"/>
                <w:sz w:val="20"/>
                <w:szCs w:val="20"/>
              </w:rPr>
            </w:pPr>
            <w:r w:rsidRPr="00622682">
              <w:rPr>
                <w:color w:val="auto"/>
                <w:sz w:val="20"/>
                <w:szCs w:val="20"/>
              </w:rPr>
              <w:t>22.96</w:t>
            </w:r>
          </w:p>
        </w:tc>
      </w:tr>
      <w:tr w:rsidR="00622682" w:rsidRPr="00622682" w14:paraId="65BDEA87" w14:textId="77777777" w:rsidTr="00E34D28">
        <w:tc>
          <w:tcPr>
            <w:tcW w:w="1524" w:type="pct"/>
            <w:tcBorders>
              <w:top w:val="nil"/>
              <w:bottom w:val="nil"/>
            </w:tcBorders>
          </w:tcPr>
          <w:p w14:paraId="17E9694E" w14:textId="391E6B87" w:rsidR="00204B53" w:rsidRPr="00622682" w:rsidRDefault="00204B53" w:rsidP="00E34D28">
            <w:pPr>
              <w:spacing w:before="120" w:line="353" w:lineRule="auto"/>
              <w:ind w:left="170"/>
              <w:rPr>
                <w:color w:val="auto"/>
                <w:sz w:val="20"/>
                <w:szCs w:val="20"/>
              </w:rPr>
            </w:pPr>
            <w:r w:rsidRPr="00622682">
              <w:rPr>
                <w:color w:val="auto"/>
                <w:sz w:val="20"/>
                <w:szCs w:val="20"/>
              </w:rPr>
              <w:t>Bogus + Longstring</w:t>
            </w:r>
          </w:p>
        </w:tc>
        <w:tc>
          <w:tcPr>
            <w:tcW w:w="873" w:type="pct"/>
            <w:tcBorders>
              <w:top w:val="nil"/>
              <w:bottom w:val="nil"/>
            </w:tcBorders>
          </w:tcPr>
          <w:p w14:paraId="70798BCE" w14:textId="77777777" w:rsidR="00204B53" w:rsidRPr="00622682" w:rsidRDefault="00204B53" w:rsidP="00E34D28">
            <w:pPr>
              <w:spacing w:before="120" w:line="353" w:lineRule="auto"/>
              <w:jc w:val="center"/>
              <w:rPr>
                <w:color w:val="auto"/>
                <w:sz w:val="20"/>
                <w:szCs w:val="20"/>
              </w:rPr>
            </w:pPr>
            <w:r w:rsidRPr="00622682">
              <w:rPr>
                <w:color w:val="auto"/>
                <w:sz w:val="20"/>
                <w:szCs w:val="20"/>
              </w:rPr>
              <w:t>-</w:t>
            </w:r>
          </w:p>
        </w:tc>
        <w:tc>
          <w:tcPr>
            <w:tcW w:w="798" w:type="pct"/>
            <w:tcBorders>
              <w:top w:val="nil"/>
              <w:bottom w:val="nil"/>
            </w:tcBorders>
          </w:tcPr>
          <w:p w14:paraId="01F56011" w14:textId="77777777" w:rsidR="00204B53" w:rsidRPr="00622682" w:rsidRDefault="00204B53" w:rsidP="00E34D28">
            <w:pPr>
              <w:spacing w:before="120" w:line="353" w:lineRule="auto"/>
              <w:jc w:val="center"/>
              <w:rPr>
                <w:color w:val="auto"/>
                <w:sz w:val="20"/>
                <w:szCs w:val="20"/>
              </w:rPr>
            </w:pPr>
            <w:r w:rsidRPr="00622682">
              <w:rPr>
                <w:color w:val="auto"/>
                <w:sz w:val="20"/>
                <w:szCs w:val="20"/>
              </w:rPr>
              <w:t>-</w:t>
            </w:r>
          </w:p>
        </w:tc>
        <w:tc>
          <w:tcPr>
            <w:tcW w:w="135" w:type="pct"/>
            <w:tcBorders>
              <w:top w:val="nil"/>
              <w:bottom w:val="nil"/>
            </w:tcBorders>
          </w:tcPr>
          <w:p w14:paraId="3D7313F7" w14:textId="77777777" w:rsidR="00204B53" w:rsidRPr="00622682" w:rsidRDefault="00204B53" w:rsidP="00E34D28">
            <w:pPr>
              <w:spacing w:before="120" w:line="353" w:lineRule="auto"/>
              <w:rPr>
                <w:color w:val="auto"/>
                <w:sz w:val="20"/>
                <w:szCs w:val="20"/>
              </w:rPr>
            </w:pPr>
          </w:p>
        </w:tc>
        <w:tc>
          <w:tcPr>
            <w:tcW w:w="873" w:type="pct"/>
            <w:tcBorders>
              <w:top w:val="nil"/>
              <w:bottom w:val="nil"/>
            </w:tcBorders>
          </w:tcPr>
          <w:p w14:paraId="02D1AF85" w14:textId="428EFDD7" w:rsidR="00204B53" w:rsidRPr="00622682" w:rsidRDefault="00204B53" w:rsidP="00E34D28">
            <w:pPr>
              <w:spacing w:before="120" w:line="353" w:lineRule="auto"/>
              <w:jc w:val="center"/>
              <w:rPr>
                <w:color w:val="auto"/>
                <w:sz w:val="20"/>
                <w:szCs w:val="20"/>
              </w:rPr>
            </w:pPr>
            <w:r w:rsidRPr="00622682">
              <w:rPr>
                <w:color w:val="auto"/>
                <w:sz w:val="20"/>
                <w:szCs w:val="20"/>
              </w:rPr>
              <w:t>.</w:t>
            </w:r>
            <w:r w:rsidR="0099389A" w:rsidRPr="00622682">
              <w:rPr>
                <w:color w:val="auto"/>
                <w:sz w:val="20"/>
                <w:szCs w:val="20"/>
              </w:rPr>
              <w:t>79</w:t>
            </w:r>
            <w:r w:rsidRPr="00622682">
              <w:rPr>
                <w:color w:val="auto"/>
                <w:sz w:val="20"/>
                <w:szCs w:val="20"/>
                <w:vertAlign w:val="subscript"/>
              </w:rPr>
              <w:t>[.</w:t>
            </w:r>
            <w:r w:rsidR="0099389A" w:rsidRPr="00622682">
              <w:rPr>
                <w:color w:val="auto"/>
                <w:sz w:val="20"/>
                <w:szCs w:val="20"/>
                <w:vertAlign w:val="subscript"/>
              </w:rPr>
              <w:t>7</w:t>
            </w:r>
            <w:r w:rsidR="005E4CE5" w:rsidRPr="00622682">
              <w:rPr>
                <w:color w:val="auto"/>
                <w:sz w:val="20"/>
                <w:szCs w:val="20"/>
                <w:vertAlign w:val="subscript"/>
              </w:rPr>
              <w:t>3</w:t>
            </w:r>
            <w:r w:rsidRPr="00622682">
              <w:rPr>
                <w:color w:val="auto"/>
                <w:sz w:val="20"/>
                <w:szCs w:val="20"/>
                <w:vertAlign w:val="subscript"/>
              </w:rPr>
              <w:t>, .</w:t>
            </w:r>
            <w:r w:rsidR="0099389A" w:rsidRPr="00622682">
              <w:rPr>
                <w:color w:val="auto"/>
                <w:sz w:val="20"/>
                <w:szCs w:val="20"/>
                <w:vertAlign w:val="subscript"/>
              </w:rPr>
              <w:t>85</w:t>
            </w:r>
            <w:r w:rsidRPr="00622682">
              <w:rPr>
                <w:color w:val="auto"/>
                <w:sz w:val="20"/>
                <w:szCs w:val="20"/>
                <w:vertAlign w:val="subscript"/>
              </w:rPr>
              <w:t>]</w:t>
            </w:r>
          </w:p>
        </w:tc>
        <w:tc>
          <w:tcPr>
            <w:tcW w:w="797" w:type="pct"/>
            <w:tcBorders>
              <w:top w:val="nil"/>
              <w:bottom w:val="nil"/>
            </w:tcBorders>
          </w:tcPr>
          <w:p w14:paraId="4147420E" w14:textId="0F116E1E" w:rsidR="00204B53" w:rsidRPr="00622682" w:rsidRDefault="0099389A" w:rsidP="00E34D28">
            <w:pPr>
              <w:spacing w:before="120" w:line="353" w:lineRule="auto"/>
              <w:jc w:val="center"/>
              <w:rPr>
                <w:color w:val="auto"/>
                <w:sz w:val="20"/>
                <w:szCs w:val="20"/>
              </w:rPr>
            </w:pPr>
            <w:r w:rsidRPr="00622682">
              <w:rPr>
                <w:color w:val="auto"/>
                <w:sz w:val="20"/>
                <w:szCs w:val="20"/>
              </w:rPr>
              <w:t>5.</w:t>
            </w:r>
            <w:r w:rsidR="005E4CE5" w:rsidRPr="00622682">
              <w:rPr>
                <w:color w:val="auto"/>
                <w:sz w:val="20"/>
                <w:szCs w:val="20"/>
              </w:rPr>
              <w:t>63</w:t>
            </w:r>
          </w:p>
        </w:tc>
      </w:tr>
      <w:tr w:rsidR="00622682" w:rsidRPr="00622682" w14:paraId="4E9B6582" w14:textId="77777777" w:rsidTr="00E34D28">
        <w:tc>
          <w:tcPr>
            <w:tcW w:w="1524" w:type="pct"/>
            <w:tcBorders>
              <w:top w:val="nil"/>
              <w:bottom w:val="single" w:sz="12" w:space="0" w:color="auto"/>
            </w:tcBorders>
          </w:tcPr>
          <w:p w14:paraId="41DB2CE9" w14:textId="5F0FDC34" w:rsidR="00204B53" w:rsidRPr="00622682" w:rsidRDefault="00204B53" w:rsidP="00E34D28">
            <w:pPr>
              <w:spacing w:before="120" w:line="353" w:lineRule="auto"/>
              <w:ind w:left="170"/>
              <w:rPr>
                <w:color w:val="auto"/>
                <w:sz w:val="20"/>
                <w:szCs w:val="20"/>
              </w:rPr>
            </w:pPr>
            <w:r w:rsidRPr="00622682">
              <w:rPr>
                <w:color w:val="auto"/>
                <w:sz w:val="20"/>
                <w:szCs w:val="20"/>
              </w:rPr>
              <w:t>Bogus + IRV</w:t>
            </w:r>
          </w:p>
        </w:tc>
        <w:tc>
          <w:tcPr>
            <w:tcW w:w="873" w:type="pct"/>
            <w:tcBorders>
              <w:top w:val="nil"/>
              <w:bottom w:val="single" w:sz="12" w:space="0" w:color="auto"/>
            </w:tcBorders>
          </w:tcPr>
          <w:p w14:paraId="1056C7C1" w14:textId="77777777" w:rsidR="00204B53" w:rsidRPr="00622682" w:rsidRDefault="00204B53" w:rsidP="00E34D28">
            <w:pPr>
              <w:spacing w:before="120" w:line="353" w:lineRule="auto"/>
              <w:jc w:val="center"/>
              <w:rPr>
                <w:color w:val="auto"/>
                <w:sz w:val="20"/>
                <w:szCs w:val="20"/>
              </w:rPr>
            </w:pPr>
            <w:r w:rsidRPr="00622682">
              <w:rPr>
                <w:color w:val="auto"/>
                <w:sz w:val="20"/>
                <w:szCs w:val="20"/>
              </w:rPr>
              <w:t>-</w:t>
            </w:r>
          </w:p>
        </w:tc>
        <w:tc>
          <w:tcPr>
            <w:tcW w:w="798" w:type="pct"/>
            <w:tcBorders>
              <w:top w:val="nil"/>
              <w:bottom w:val="single" w:sz="12" w:space="0" w:color="auto"/>
            </w:tcBorders>
          </w:tcPr>
          <w:p w14:paraId="6C39FA2C" w14:textId="77777777" w:rsidR="00204B53" w:rsidRPr="00622682" w:rsidRDefault="00204B53" w:rsidP="00E34D28">
            <w:pPr>
              <w:spacing w:before="120" w:line="353" w:lineRule="auto"/>
              <w:jc w:val="center"/>
              <w:rPr>
                <w:color w:val="auto"/>
                <w:sz w:val="20"/>
                <w:szCs w:val="20"/>
              </w:rPr>
            </w:pPr>
            <w:r w:rsidRPr="00622682">
              <w:rPr>
                <w:color w:val="auto"/>
                <w:sz w:val="20"/>
                <w:szCs w:val="20"/>
              </w:rPr>
              <w:t>-</w:t>
            </w:r>
          </w:p>
        </w:tc>
        <w:tc>
          <w:tcPr>
            <w:tcW w:w="135" w:type="pct"/>
            <w:tcBorders>
              <w:top w:val="nil"/>
              <w:bottom w:val="single" w:sz="12" w:space="0" w:color="auto"/>
            </w:tcBorders>
          </w:tcPr>
          <w:p w14:paraId="073F59A2" w14:textId="77777777" w:rsidR="00204B53" w:rsidRPr="00622682" w:rsidRDefault="00204B53" w:rsidP="00E34D28">
            <w:pPr>
              <w:spacing w:before="120" w:line="353" w:lineRule="auto"/>
              <w:rPr>
                <w:color w:val="auto"/>
                <w:sz w:val="20"/>
                <w:szCs w:val="20"/>
              </w:rPr>
            </w:pPr>
          </w:p>
        </w:tc>
        <w:tc>
          <w:tcPr>
            <w:tcW w:w="873" w:type="pct"/>
            <w:tcBorders>
              <w:top w:val="nil"/>
              <w:bottom w:val="single" w:sz="12" w:space="0" w:color="auto"/>
            </w:tcBorders>
          </w:tcPr>
          <w:p w14:paraId="245E41D8" w14:textId="316F236D" w:rsidR="00204B53" w:rsidRPr="00622682" w:rsidRDefault="00204B53" w:rsidP="00E34D28">
            <w:pPr>
              <w:spacing w:before="120" w:line="353" w:lineRule="auto"/>
              <w:jc w:val="center"/>
              <w:rPr>
                <w:color w:val="auto"/>
                <w:sz w:val="20"/>
                <w:szCs w:val="20"/>
              </w:rPr>
            </w:pPr>
            <w:r w:rsidRPr="00622682">
              <w:rPr>
                <w:color w:val="auto"/>
                <w:sz w:val="20"/>
                <w:szCs w:val="20"/>
              </w:rPr>
              <w:t>.</w:t>
            </w:r>
            <w:r w:rsidR="0099389A" w:rsidRPr="00622682">
              <w:rPr>
                <w:color w:val="auto"/>
                <w:sz w:val="20"/>
                <w:szCs w:val="20"/>
              </w:rPr>
              <w:t>79</w:t>
            </w:r>
            <w:r w:rsidRPr="00622682">
              <w:rPr>
                <w:color w:val="auto"/>
                <w:sz w:val="20"/>
                <w:szCs w:val="20"/>
                <w:vertAlign w:val="subscript"/>
              </w:rPr>
              <w:t>[.</w:t>
            </w:r>
            <w:r w:rsidR="0099389A" w:rsidRPr="00622682">
              <w:rPr>
                <w:color w:val="auto"/>
                <w:sz w:val="20"/>
                <w:szCs w:val="20"/>
                <w:vertAlign w:val="subscript"/>
              </w:rPr>
              <w:t>7</w:t>
            </w:r>
            <w:r w:rsidR="005E4CE5" w:rsidRPr="00622682">
              <w:rPr>
                <w:color w:val="auto"/>
                <w:sz w:val="20"/>
                <w:szCs w:val="20"/>
                <w:vertAlign w:val="subscript"/>
              </w:rPr>
              <w:t>3</w:t>
            </w:r>
            <w:r w:rsidRPr="00622682">
              <w:rPr>
                <w:color w:val="auto"/>
                <w:sz w:val="20"/>
                <w:szCs w:val="20"/>
                <w:vertAlign w:val="subscript"/>
              </w:rPr>
              <w:t>, .</w:t>
            </w:r>
            <w:r w:rsidR="0099389A" w:rsidRPr="00622682">
              <w:rPr>
                <w:color w:val="auto"/>
                <w:sz w:val="20"/>
                <w:szCs w:val="20"/>
                <w:vertAlign w:val="subscript"/>
              </w:rPr>
              <w:t>85</w:t>
            </w:r>
            <w:r w:rsidRPr="00622682">
              <w:rPr>
                <w:color w:val="auto"/>
                <w:sz w:val="20"/>
                <w:szCs w:val="20"/>
                <w:vertAlign w:val="subscript"/>
              </w:rPr>
              <w:t>]</w:t>
            </w:r>
          </w:p>
        </w:tc>
        <w:tc>
          <w:tcPr>
            <w:tcW w:w="797" w:type="pct"/>
            <w:tcBorders>
              <w:top w:val="nil"/>
              <w:bottom w:val="single" w:sz="12" w:space="0" w:color="auto"/>
            </w:tcBorders>
          </w:tcPr>
          <w:p w14:paraId="4F10B277" w14:textId="6D8FBCF2" w:rsidR="00204B53" w:rsidRPr="00622682" w:rsidRDefault="005E4CE5" w:rsidP="00E34D28">
            <w:pPr>
              <w:spacing w:before="120" w:line="353" w:lineRule="auto"/>
              <w:jc w:val="center"/>
              <w:rPr>
                <w:color w:val="auto"/>
                <w:sz w:val="20"/>
                <w:szCs w:val="20"/>
              </w:rPr>
            </w:pPr>
            <w:r w:rsidRPr="00622682">
              <w:rPr>
                <w:color w:val="auto"/>
                <w:sz w:val="20"/>
                <w:szCs w:val="20"/>
              </w:rPr>
              <w:t>3.97</w:t>
            </w:r>
          </w:p>
        </w:tc>
      </w:tr>
    </w:tbl>
    <w:p w14:paraId="292F02FC" w14:textId="0D53F973" w:rsidR="00AD6B88" w:rsidRPr="00622682" w:rsidRDefault="00204B53" w:rsidP="00204B53">
      <w:pPr>
        <w:ind w:firstLine="0"/>
        <w:rPr>
          <w:color w:val="auto"/>
        </w:rPr>
      </w:pPr>
      <w:r w:rsidRPr="00622682">
        <w:rPr>
          <w:i/>
          <w:iCs/>
          <w:color w:val="auto"/>
        </w:rPr>
        <w:t>Note</w:t>
      </w:r>
      <w:r w:rsidRPr="00622682">
        <w:rPr>
          <w:color w:val="auto"/>
        </w:rPr>
        <w:t xml:space="preserve">. Only indirect indices that turned out </w:t>
      </w:r>
      <w:r w:rsidR="006430EA" w:rsidRPr="00622682">
        <w:rPr>
          <w:color w:val="auto"/>
        </w:rPr>
        <w:t xml:space="preserve">to </w:t>
      </w:r>
      <w:r w:rsidRPr="00622682">
        <w:rPr>
          <w:color w:val="auto"/>
        </w:rPr>
        <w:t xml:space="preserve">be effective in detecting partially or fully careless responding were examined. The average score </w:t>
      </w:r>
      <w:r w:rsidR="006430EA" w:rsidRPr="00622682">
        <w:rPr>
          <w:color w:val="auto"/>
        </w:rPr>
        <w:t>on</w:t>
      </w:r>
      <w:r w:rsidRPr="00622682">
        <w:rPr>
          <w:color w:val="auto"/>
        </w:rPr>
        <w:t xml:space="preserve"> the bogus items could not be computed for one respondent </w:t>
      </w:r>
      <w:r w:rsidR="006430EA" w:rsidRPr="00622682">
        <w:rPr>
          <w:color w:val="auto"/>
        </w:rPr>
        <w:t>in</w:t>
      </w:r>
      <w:r w:rsidRPr="00622682">
        <w:rPr>
          <w:color w:val="auto"/>
        </w:rPr>
        <w:t xml:space="preserve"> the careful responding group, because this respondent did not answer any of the bogus items. In addition, the antonym index could not be computed for one respondent </w:t>
      </w:r>
      <w:r w:rsidR="006F672F" w:rsidRPr="00622682">
        <w:rPr>
          <w:color w:val="auto"/>
        </w:rPr>
        <w:t>in</w:t>
      </w:r>
      <w:r w:rsidRPr="00622682">
        <w:rPr>
          <w:color w:val="auto"/>
        </w:rPr>
        <w:t xml:space="preserve"> the partially careless responding group (i.e., Careless 33%) and for two respondents </w:t>
      </w:r>
      <w:r w:rsidR="006F672F" w:rsidRPr="00622682">
        <w:rPr>
          <w:color w:val="auto"/>
        </w:rPr>
        <w:t>in</w:t>
      </w:r>
      <w:r w:rsidRPr="00622682">
        <w:rPr>
          <w:color w:val="auto"/>
        </w:rPr>
        <w:t xml:space="preserve"> the fully careless responding group (i.e., Careless 100%), because one of the antonym vectors had no variance. Thus,</w:t>
      </w:r>
      <w:r w:rsidR="00F25A8E" w:rsidRPr="00622682">
        <w:rPr>
          <w:color w:val="auto"/>
        </w:rPr>
        <w:t xml:space="preserve"> we used linear multiple imputation predictions (across 100 imputations) </w:t>
      </w:r>
      <w:r w:rsidR="0099389A" w:rsidRPr="00622682">
        <w:rPr>
          <w:color w:val="auto"/>
        </w:rPr>
        <w:t xml:space="preserve">of logit </w:t>
      </w:r>
      <w:r w:rsidR="0099389A" w:rsidRPr="00622682">
        <w:rPr>
          <w:color w:val="auto"/>
        </w:rPr>
        <w:lastRenderedPageBreak/>
        <w:t xml:space="preserve">models </w:t>
      </w:r>
      <w:r w:rsidR="00F25A8E" w:rsidRPr="00622682">
        <w:rPr>
          <w:color w:val="auto"/>
        </w:rPr>
        <w:t xml:space="preserve">as input for the </w:t>
      </w:r>
      <w:r w:rsidR="006D0495" w:rsidRPr="00622682">
        <w:rPr>
          <w:color w:val="auto"/>
        </w:rPr>
        <w:t xml:space="preserve">ROC </w:t>
      </w:r>
      <w:r w:rsidR="00F25A8E" w:rsidRPr="00622682">
        <w:rPr>
          <w:color w:val="auto"/>
        </w:rPr>
        <w:t>analyses</w:t>
      </w:r>
      <w:r w:rsidRPr="00622682">
        <w:rPr>
          <w:color w:val="auto"/>
        </w:rPr>
        <w:t xml:space="preserve">. All indices were coded such that higher scores were more indicative of careless responding. The Bonferroni-corrected critical </w:t>
      </w:r>
      <w:r w:rsidR="002A0CF0" w:rsidRPr="00622682">
        <w:rPr>
          <w:color w:val="auto"/>
        </w:rPr>
        <w:t>χ</w:t>
      </w:r>
      <w:r w:rsidR="002A0CF0" w:rsidRPr="00622682">
        <w:rPr>
          <w:color w:val="auto"/>
          <w:vertAlign w:val="superscript"/>
        </w:rPr>
        <w:t>2</w:t>
      </w:r>
      <w:r w:rsidR="006D0495" w:rsidRPr="00622682">
        <w:rPr>
          <w:color w:val="auto"/>
        </w:rPr>
        <w:t xml:space="preserve"> </w:t>
      </w:r>
      <w:r w:rsidRPr="00622682">
        <w:rPr>
          <w:color w:val="auto"/>
        </w:rPr>
        <w:t>value for each of the 2</w:t>
      </w:r>
      <w:r w:rsidR="00B62BD6" w:rsidRPr="00622682">
        <w:rPr>
          <w:color w:val="auto"/>
        </w:rPr>
        <w:t>6</w:t>
      </w:r>
      <w:r w:rsidRPr="00622682">
        <w:rPr>
          <w:color w:val="auto"/>
        </w:rPr>
        <w:t xml:space="preserve"> comparisons was </w:t>
      </w:r>
      <w:r w:rsidR="00B62BD6" w:rsidRPr="00622682">
        <w:rPr>
          <w:color w:val="auto"/>
        </w:rPr>
        <w:t>9.62</w:t>
      </w:r>
      <w:r w:rsidRPr="00622682">
        <w:rPr>
          <w:color w:val="auto"/>
        </w:rPr>
        <w:t xml:space="preserve"> (i.e., 1</w:t>
      </w:r>
      <w:r w:rsidR="00B62BD6" w:rsidRPr="00622682">
        <w:rPr>
          <w:color w:val="auto"/>
        </w:rPr>
        <w:t>2</w:t>
      </w:r>
      <w:r w:rsidRPr="00622682">
        <w:rPr>
          <w:color w:val="auto"/>
        </w:rPr>
        <w:t xml:space="preserve"> pairwise comparisons in the partially careless responding condition, 1</w:t>
      </w:r>
      <w:r w:rsidR="00B62BD6" w:rsidRPr="00622682">
        <w:rPr>
          <w:color w:val="auto"/>
        </w:rPr>
        <w:t>4</w:t>
      </w:r>
      <w:r w:rsidRPr="00622682">
        <w:rPr>
          <w:color w:val="auto"/>
        </w:rPr>
        <w:t xml:space="preserve"> pairwise comparisons in the fully careless responding condition). If this value is exceeded, the AUC</w:t>
      </w:r>
      <w:r w:rsidR="002A0CF0" w:rsidRPr="00622682">
        <w:rPr>
          <w:color w:val="auto"/>
        </w:rPr>
        <w:t>s</w:t>
      </w:r>
      <w:r w:rsidRPr="00622682">
        <w:rPr>
          <w:color w:val="auto"/>
        </w:rPr>
        <w:t xml:space="preserve"> can be considered significantly different from each other. </w:t>
      </w:r>
      <w:r w:rsidR="00B62BD6" w:rsidRPr="00622682">
        <w:rPr>
          <w:color w:val="auto"/>
        </w:rPr>
        <w:t>AUC = area under the receiver operating characteristic curve; Time = average response time per item; Longstring = maximum longstring; IRV = intra-individual response variability; Synonyms</w:t>
      </w:r>
      <w:r w:rsidR="00B62BD6" w:rsidRPr="00622682">
        <w:rPr>
          <w:iCs/>
          <w:color w:val="auto"/>
        </w:rPr>
        <w:t xml:space="preserve"> = psychometric synonyms; </w:t>
      </w:r>
      <w:r w:rsidR="00BA29F2" w:rsidRPr="00622682">
        <w:rPr>
          <w:color w:val="auto"/>
        </w:rPr>
        <w:t>antonyms </w:t>
      </w:r>
      <w:r w:rsidR="00B62BD6" w:rsidRPr="00622682">
        <w:rPr>
          <w:color w:val="auto"/>
        </w:rPr>
        <w:t>= psychometric antonyms; RPR</w:t>
      </w:r>
      <w:r w:rsidR="00B62BD6" w:rsidRPr="00622682">
        <w:rPr>
          <w:iCs/>
          <w:color w:val="auto"/>
        </w:rPr>
        <w:t> = </w:t>
      </w:r>
      <w:r w:rsidR="00B62BD6" w:rsidRPr="00622682">
        <w:rPr>
          <w:color w:val="auto"/>
        </w:rPr>
        <w:t>resampled personal reliability</w:t>
      </w:r>
      <w:r w:rsidR="00B62BD6" w:rsidRPr="00622682">
        <w:rPr>
          <w:iCs/>
          <w:color w:val="auto"/>
        </w:rPr>
        <w:t>; MD = Mahalanobis distance</w:t>
      </w:r>
      <w:r w:rsidR="00B62BD6" w:rsidRPr="00622682">
        <w:rPr>
          <w:color w:val="auto"/>
        </w:rPr>
        <w:t xml:space="preserve"> measure for which the calculation was based on subsamples; </w:t>
      </w:r>
      <w:r w:rsidR="00B62BD6" w:rsidRPr="00622682">
        <w:rPr>
          <w:i/>
          <w:iCs/>
          <w:color w:val="auto"/>
        </w:rPr>
        <w:t>r</w:t>
      </w:r>
      <w:r w:rsidR="00B62BD6" w:rsidRPr="00622682">
        <w:rPr>
          <w:color w:val="auto"/>
          <w:vertAlign w:val="subscript"/>
        </w:rPr>
        <w:t>pbis</w:t>
      </w:r>
      <w:r w:rsidR="00B62BD6" w:rsidRPr="00622682">
        <w:rPr>
          <w:color w:val="auto"/>
        </w:rPr>
        <w:t> = person-total correlation coefficient for which the calculation was based on subsamples; Gnormed = global (i.e., the average of the scale-specific scores was computed) normed Guttman error index for polytomous items; H</w:t>
      </w:r>
      <w:r w:rsidR="00B62BD6" w:rsidRPr="00622682">
        <w:rPr>
          <w:color w:val="auto"/>
          <w:vertAlign w:val="subscript"/>
        </w:rPr>
        <w:t>t</w:t>
      </w:r>
      <w:r w:rsidR="00B62BD6"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87056D" w:rsidRPr="00622682">
        <w:rPr>
          <w:color w:val="auto"/>
        </w:rPr>
        <w:t xml:space="preserve">infit </w:t>
      </w:r>
      <w:r w:rsidR="00B62BD6" w:rsidRPr="00622682">
        <w:rPr>
          <w:color w:val="auto"/>
        </w:rPr>
        <w:t>MSE = global (i.e., the average of the scale-specific statistics was computed) Rasch</w:t>
      </w:r>
      <w:r w:rsidR="0087056D" w:rsidRPr="00622682">
        <w:rPr>
          <w:color w:val="auto"/>
        </w:rPr>
        <w:t xml:space="preserve"> </w:t>
      </w:r>
      <w:r w:rsidR="00B62BD6" w:rsidRPr="00622682">
        <w:rPr>
          <w:color w:val="auto"/>
        </w:rPr>
        <w:t>model</w:t>
      </w:r>
      <w:r w:rsidR="0087056D" w:rsidRPr="00622682">
        <w:rPr>
          <w:color w:val="auto"/>
        </w:rPr>
        <w:t>-</w:t>
      </w:r>
      <w:r w:rsidR="00B62BD6" w:rsidRPr="00622682">
        <w:rPr>
          <w:color w:val="auto"/>
        </w:rPr>
        <w:t xml:space="preserve">based infit mean square error; </w:t>
      </w:r>
      <w:r w:rsidR="0087056D" w:rsidRPr="00622682">
        <w:rPr>
          <w:color w:val="auto"/>
        </w:rPr>
        <w:t xml:space="preserve">outfit </w:t>
      </w:r>
      <w:r w:rsidR="00B62BD6" w:rsidRPr="00622682">
        <w:rPr>
          <w:color w:val="auto"/>
        </w:rPr>
        <w:t>MSE = global (i.e., the average of the scale-specific statistics was computed) Rasch</w:t>
      </w:r>
      <w:r w:rsidR="0087056D" w:rsidRPr="00622682">
        <w:rPr>
          <w:color w:val="auto"/>
        </w:rPr>
        <w:t xml:space="preserve"> </w:t>
      </w:r>
      <w:r w:rsidR="00B62BD6" w:rsidRPr="00622682">
        <w:rPr>
          <w:color w:val="auto"/>
        </w:rPr>
        <w:t>model</w:t>
      </w:r>
      <w:r w:rsidR="0087056D" w:rsidRPr="00622682">
        <w:rPr>
          <w:color w:val="auto"/>
        </w:rPr>
        <w:t>-</w:t>
      </w:r>
      <w:r w:rsidR="00B62BD6" w:rsidRPr="00622682">
        <w:rPr>
          <w:color w:val="auto"/>
        </w:rPr>
        <w:t>based outfit mean square error; INDCHI</w:t>
      </w:r>
      <w:r w:rsidR="00B62BD6" w:rsidRPr="00622682">
        <w:rPr>
          <w:iCs/>
          <w:color w:val="auto"/>
        </w:rPr>
        <w:t xml:space="preserve"> = global </w:t>
      </w:r>
      <w:r w:rsidR="00B62BD6" w:rsidRPr="00622682">
        <w:rPr>
          <w:color w:val="auto"/>
        </w:rPr>
        <w:t>(i.e., the average of the scale-specific scores was computed) individual contribution to model misfit for which the calculation of the two person-specific model log-likelihood values</w:t>
      </w:r>
      <w:r w:rsidR="00B62BD6" w:rsidRPr="00622682">
        <w:rPr>
          <w:iCs/>
          <w:color w:val="auto"/>
        </w:rPr>
        <w:t xml:space="preserve"> was based on subsamples</w:t>
      </w:r>
      <w:r w:rsidR="00B62BD6" w:rsidRPr="00622682">
        <w:rPr>
          <w:color w:val="auto"/>
        </w:rPr>
        <w:t>.</w:t>
      </w:r>
    </w:p>
    <w:p w14:paraId="0EB0385C" w14:textId="518756DE" w:rsidR="00C057AE" w:rsidRPr="00622682" w:rsidRDefault="00204B53" w:rsidP="00B62BD6">
      <w:pPr>
        <w:ind w:firstLine="0"/>
        <w:rPr>
          <w:color w:val="auto"/>
        </w:rPr>
      </w:pPr>
      <w:r w:rsidRPr="00622682">
        <w:rPr>
          <w:color w:val="auto"/>
          <w:vertAlign w:val="superscript"/>
        </w:rPr>
        <w:t>a</w:t>
      </w:r>
      <w:r w:rsidRPr="00622682">
        <w:rPr>
          <w:color w:val="auto"/>
        </w:rPr>
        <w:t xml:space="preserve"> A subsample that contained careful respondents and respondents that were partially careless responding was used to determine the classification accuracy (</w:t>
      </w:r>
      <w:r w:rsidRPr="00622682">
        <w:rPr>
          <w:i/>
          <w:iCs/>
          <w:color w:val="auto"/>
        </w:rPr>
        <w:t>n</w:t>
      </w:r>
      <w:r w:rsidRPr="00622682">
        <w:rPr>
          <w:color w:val="auto"/>
        </w:rPr>
        <w:t xml:space="preserve"> = 239). </w:t>
      </w:r>
      <w:r w:rsidRPr="00622682">
        <w:rPr>
          <w:color w:val="auto"/>
          <w:vertAlign w:val="superscript"/>
        </w:rPr>
        <w:t>b</w:t>
      </w:r>
      <w:r w:rsidRPr="00622682">
        <w:rPr>
          <w:color w:val="auto"/>
        </w:rPr>
        <w:t xml:space="preserve"> A subsample that contained careful respondents and respondents that were fully careless responding (</w:t>
      </w:r>
      <w:r w:rsidRPr="00622682">
        <w:rPr>
          <w:i/>
          <w:iCs/>
          <w:color w:val="auto"/>
        </w:rPr>
        <w:t>n</w:t>
      </w:r>
      <w:r w:rsidRPr="00622682">
        <w:rPr>
          <w:color w:val="auto"/>
        </w:rPr>
        <w:t> = 237) was used to determine the classification accuracy.</w:t>
      </w:r>
      <w:r w:rsidR="00C057AE" w:rsidRPr="00622682">
        <w:rPr>
          <w:color w:val="auto"/>
        </w:rPr>
        <w:br w:type="page"/>
      </w:r>
    </w:p>
    <w:p w14:paraId="6CDBEA5E" w14:textId="0B106BCA" w:rsidR="007E2D88" w:rsidRPr="00622682" w:rsidRDefault="007E2D88" w:rsidP="007E2D88">
      <w:pPr>
        <w:pStyle w:val="berschrift1"/>
        <w:rPr>
          <w:color w:val="auto"/>
        </w:rPr>
      </w:pPr>
      <w:r w:rsidRPr="00622682">
        <w:rPr>
          <w:color w:val="auto"/>
        </w:rPr>
        <w:lastRenderedPageBreak/>
        <w:t>Table S</w:t>
      </w:r>
      <w:r w:rsidR="00820EC0" w:rsidRPr="00622682">
        <w:rPr>
          <w:color w:val="auto"/>
        </w:rPr>
        <w:t>8</w:t>
      </w:r>
    </w:p>
    <w:p w14:paraId="4BBB04CB" w14:textId="021DC279" w:rsidR="007E2D88" w:rsidRPr="00622682" w:rsidRDefault="007E2D88" w:rsidP="007E2D88">
      <w:pPr>
        <w:ind w:firstLine="0"/>
        <w:rPr>
          <w:i/>
          <w:iCs/>
          <w:color w:val="auto"/>
        </w:rPr>
      </w:pPr>
      <w:r w:rsidRPr="00622682">
        <w:rPr>
          <w:i/>
          <w:iCs/>
          <w:color w:val="auto"/>
        </w:rPr>
        <w:t xml:space="preserve">Number of </w:t>
      </w:r>
      <w:r w:rsidR="00530E20" w:rsidRPr="00622682">
        <w:rPr>
          <w:i/>
          <w:iCs/>
          <w:color w:val="auto"/>
        </w:rPr>
        <w:t>Code Lines Needed</w:t>
      </w:r>
      <w:r w:rsidRPr="00622682">
        <w:rPr>
          <w:i/>
          <w:iCs/>
          <w:color w:val="auto"/>
        </w:rPr>
        <w:t xml:space="preserve"> to </w:t>
      </w:r>
      <w:r w:rsidR="00530E20" w:rsidRPr="00622682">
        <w:rPr>
          <w:i/>
          <w:iCs/>
          <w:color w:val="auto"/>
        </w:rPr>
        <w:t xml:space="preserve">Obtain </w:t>
      </w:r>
      <w:r w:rsidRPr="00622682">
        <w:rPr>
          <w:i/>
          <w:iCs/>
          <w:color w:val="auto"/>
        </w:rPr>
        <w:t xml:space="preserve">the </w:t>
      </w:r>
      <w:r w:rsidR="00530E20" w:rsidRPr="00622682">
        <w:rPr>
          <w:i/>
          <w:iCs/>
          <w:color w:val="auto"/>
        </w:rPr>
        <w:t>Fi</w:t>
      </w:r>
      <w:r w:rsidRPr="00622682">
        <w:rPr>
          <w:i/>
          <w:iCs/>
          <w:color w:val="auto"/>
        </w:rPr>
        <w:t xml:space="preserve">nal </w:t>
      </w:r>
      <w:r w:rsidR="00530E20" w:rsidRPr="00622682">
        <w:rPr>
          <w:i/>
          <w:iCs/>
          <w:color w:val="auto"/>
        </w:rPr>
        <w:t>I</w:t>
      </w:r>
      <w:r w:rsidRPr="00622682">
        <w:rPr>
          <w:i/>
          <w:iCs/>
          <w:color w:val="auto"/>
        </w:rPr>
        <w:t xml:space="preserve">ndirect </w:t>
      </w:r>
      <w:r w:rsidR="00530E20" w:rsidRPr="00622682">
        <w:rPr>
          <w:i/>
          <w:iCs/>
          <w:color w:val="auto"/>
        </w:rPr>
        <w:t>I</w:t>
      </w:r>
      <w:r w:rsidRPr="00622682">
        <w:rPr>
          <w:i/>
          <w:iCs/>
          <w:color w:val="auto"/>
        </w:rPr>
        <w:t>ndex</w:t>
      </w:r>
    </w:p>
    <w:tbl>
      <w:tblPr>
        <w:tblStyle w:val="APAReport"/>
        <w:tblW w:w="5000" w:type="pct"/>
        <w:tblLook w:val="04A0" w:firstRow="1" w:lastRow="0" w:firstColumn="1" w:lastColumn="0" w:noHBand="0" w:noVBand="1"/>
      </w:tblPr>
      <w:tblGrid>
        <w:gridCol w:w="3474"/>
        <w:gridCol w:w="5886"/>
      </w:tblGrid>
      <w:tr w:rsidR="00622682" w:rsidRPr="00622682" w14:paraId="03A1F05B" w14:textId="77777777" w:rsidTr="007E2D88">
        <w:trPr>
          <w:cnfStyle w:val="100000000000" w:firstRow="1" w:lastRow="0" w:firstColumn="0" w:lastColumn="0" w:oddVBand="0" w:evenVBand="0" w:oddHBand="0" w:evenHBand="0" w:firstRowFirstColumn="0" w:firstRowLastColumn="0" w:lastRowFirstColumn="0" w:lastRowLastColumn="0"/>
        </w:trPr>
        <w:tc>
          <w:tcPr>
            <w:tcW w:w="1856" w:type="pct"/>
            <w:tcBorders>
              <w:bottom w:val="single" w:sz="6" w:space="0" w:color="auto"/>
            </w:tcBorders>
          </w:tcPr>
          <w:p w14:paraId="60B3C845" w14:textId="716EE886" w:rsidR="007E2D88" w:rsidRPr="00622682" w:rsidRDefault="007E2D88" w:rsidP="002910FB">
            <w:pPr>
              <w:spacing w:before="120" w:line="353" w:lineRule="auto"/>
              <w:rPr>
                <w:color w:val="auto"/>
                <w:sz w:val="20"/>
                <w:szCs w:val="20"/>
              </w:rPr>
            </w:pPr>
            <w:r w:rsidRPr="00622682">
              <w:rPr>
                <w:color w:val="auto"/>
                <w:sz w:val="20"/>
                <w:szCs w:val="20"/>
              </w:rPr>
              <w:t>Index</w:t>
            </w:r>
          </w:p>
        </w:tc>
        <w:tc>
          <w:tcPr>
            <w:tcW w:w="3144" w:type="pct"/>
            <w:tcBorders>
              <w:bottom w:val="single" w:sz="6" w:space="0" w:color="auto"/>
            </w:tcBorders>
          </w:tcPr>
          <w:p w14:paraId="6C16E7D0" w14:textId="7E42AC06" w:rsidR="007E2D88" w:rsidRPr="00622682" w:rsidRDefault="0082477C" w:rsidP="002910FB">
            <w:pPr>
              <w:spacing w:before="120" w:line="353" w:lineRule="auto"/>
              <w:jc w:val="center"/>
              <w:rPr>
                <w:color w:val="auto"/>
                <w:sz w:val="20"/>
                <w:szCs w:val="20"/>
              </w:rPr>
            </w:pPr>
            <w:r w:rsidRPr="00622682">
              <w:rPr>
                <w:color w:val="auto"/>
                <w:sz w:val="20"/>
                <w:szCs w:val="20"/>
              </w:rPr>
              <w:t xml:space="preserve">Number of </w:t>
            </w:r>
            <w:r w:rsidR="00085A0E" w:rsidRPr="00622682">
              <w:rPr>
                <w:color w:val="auto"/>
                <w:sz w:val="20"/>
                <w:szCs w:val="20"/>
              </w:rPr>
              <w:t>c</w:t>
            </w:r>
            <w:r w:rsidRPr="00622682">
              <w:rPr>
                <w:color w:val="auto"/>
                <w:sz w:val="20"/>
                <w:szCs w:val="20"/>
              </w:rPr>
              <w:t xml:space="preserve">ode lines in </w:t>
            </w:r>
            <w:r w:rsidR="008C721D" w:rsidRPr="00622682">
              <w:rPr>
                <w:color w:val="auto"/>
                <w:sz w:val="20"/>
                <w:szCs w:val="20"/>
              </w:rPr>
              <w:t>s</w:t>
            </w:r>
            <w:r w:rsidRPr="00622682">
              <w:rPr>
                <w:color w:val="auto"/>
                <w:sz w:val="20"/>
                <w:szCs w:val="20"/>
              </w:rPr>
              <w:t>yntax file</w:t>
            </w:r>
          </w:p>
        </w:tc>
      </w:tr>
      <w:tr w:rsidR="00622682" w:rsidRPr="00622682" w14:paraId="45C5A2B2" w14:textId="77777777" w:rsidTr="003176DD">
        <w:tc>
          <w:tcPr>
            <w:tcW w:w="1856" w:type="pct"/>
            <w:vAlign w:val="center"/>
          </w:tcPr>
          <w:p w14:paraId="77DB5215" w14:textId="5E99B655" w:rsidR="00724A14" w:rsidRPr="00622682" w:rsidRDefault="003E747B" w:rsidP="00724A14">
            <w:pPr>
              <w:spacing w:before="120" w:line="353" w:lineRule="auto"/>
              <w:rPr>
                <w:rFonts w:asciiTheme="minorHAnsi" w:hAnsiTheme="minorHAnsi" w:cstheme="minorHAnsi"/>
                <w:color w:val="auto"/>
                <w:sz w:val="20"/>
                <w:szCs w:val="20"/>
              </w:rPr>
            </w:pPr>
            <w:r w:rsidRPr="00622682">
              <w:rPr>
                <w:rFonts w:asciiTheme="minorHAnsi" w:hAnsiTheme="minorHAnsi" w:cstheme="minorHAnsi"/>
                <w:color w:val="auto"/>
                <w:sz w:val="20"/>
                <w:szCs w:val="20"/>
              </w:rPr>
              <w:t>Time</w:t>
            </w:r>
          </w:p>
        </w:tc>
        <w:tc>
          <w:tcPr>
            <w:tcW w:w="3144" w:type="pct"/>
            <w:vAlign w:val="center"/>
          </w:tcPr>
          <w:p w14:paraId="33E8E63E" w14:textId="49F4C1E8" w:rsidR="00724A14" w:rsidRPr="00622682" w:rsidRDefault="003E747B" w:rsidP="00724A14">
            <w:pPr>
              <w:spacing w:before="120" w:line="353" w:lineRule="auto"/>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1</w:t>
            </w:r>
          </w:p>
        </w:tc>
      </w:tr>
      <w:tr w:rsidR="00622682" w:rsidRPr="00622682" w14:paraId="668F182E" w14:textId="77777777" w:rsidTr="003176DD">
        <w:tc>
          <w:tcPr>
            <w:tcW w:w="1856" w:type="pct"/>
            <w:vAlign w:val="center"/>
          </w:tcPr>
          <w:p w14:paraId="49FF6F90" w14:textId="4D43A6E1" w:rsidR="00724A14" w:rsidRPr="00622682" w:rsidRDefault="003E747B" w:rsidP="00724A14">
            <w:pPr>
              <w:spacing w:before="120" w:line="353" w:lineRule="auto"/>
              <w:rPr>
                <w:rFonts w:asciiTheme="minorHAnsi" w:hAnsiTheme="minorHAnsi" w:cstheme="minorHAnsi"/>
                <w:color w:val="auto"/>
                <w:sz w:val="20"/>
                <w:szCs w:val="20"/>
              </w:rPr>
            </w:pPr>
            <w:r w:rsidRPr="00622682">
              <w:rPr>
                <w:rFonts w:asciiTheme="minorHAnsi" w:hAnsiTheme="minorHAnsi" w:cstheme="minorHAnsi"/>
                <w:color w:val="auto"/>
                <w:sz w:val="20"/>
                <w:szCs w:val="20"/>
              </w:rPr>
              <w:t>IRV</w:t>
            </w:r>
          </w:p>
        </w:tc>
        <w:tc>
          <w:tcPr>
            <w:tcW w:w="3144" w:type="pct"/>
            <w:vAlign w:val="center"/>
          </w:tcPr>
          <w:p w14:paraId="6767CC8A" w14:textId="3765F1DC" w:rsidR="00724A14" w:rsidRPr="00622682" w:rsidRDefault="003E747B" w:rsidP="00724A14">
            <w:pPr>
              <w:spacing w:before="120" w:line="353" w:lineRule="auto"/>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1</w:t>
            </w:r>
          </w:p>
        </w:tc>
      </w:tr>
      <w:tr w:rsidR="00622682" w:rsidRPr="00622682" w14:paraId="57FE7717" w14:textId="77777777" w:rsidTr="003176DD">
        <w:tc>
          <w:tcPr>
            <w:tcW w:w="1856" w:type="pct"/>
            <w:vAlign w:val="center"/>
          </w:tcPr>
          <w:p w14:paraId="1A9F90A1" w14:textId="6FE74C78" w:rsidR="00724A14" w:rsidRPr="00622682" w:rsidRDefault="003E747B" w:rsidP="00724A14">
            <w:pPr>
              <w:spacing w:before="120" w:line="353" w:lineRule="auto"/>
              <w:rPr>
                <w:rFonts w:asciiTheme="minorHAnsi" w:hAnsiTheme="minorHAnsi" w:cstheme="minorHAnsi"/>
                <w:color w:val="auto"/>
                <w:sz w:val="20"/>
                <w:szCs w:val="20"/>
              </w:rPr>
            </w:pPr>
            <w:r w:rsidRPr="00622682">
              <w:rPr>
                <w:rFonts w:asciiTheme="minorHAnsi" w:hAnsiTheme="minorHAnsi" w:cstheme="minorHAnsi"/>
                <w:color w:val="auto"/>
                <w:sz w:val="20"/>
                <w:szCs w:val="20"/>
              </w:rPr>
              <w:t>Longstring</w:t>
            </w:r>
          </w:p>
        </w:tc>
        <w:tc>
          <w:tcPr>
            <w:tcW w:w="3144" w:type="pct"/>
            <w:vAlign w:val="center"/>
          </w:tcPr>
          <w:p w14:paraId="767C23E3" w14:textId="61234D57" w:rsidR="00724A14" w:rsidRPr="00622682" w:rsidRDefault="003E747B" w:rsidP="00724A14">
            <w:pPr>
              <w:spacing w:before="120" w:line="353" w:lineRule="auto"/>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44</w:t>
            </w:r>
          </w:p>
        </w:tc>
      </w:tr>
      <w:tr w:rsidR="00622682" w:rsidRPr="00622682" w14:paraId="7D0CA51E" w14:textId="77777777" w:rsidTr="003176DD">
        <w:tc>
          <w:tcPr>
            <w:tcW w:w="1856" w:type="pct"/>
            <w:vAlign w:val="center"/>
          </w:tcPr>
          <w:p w14:paraId="582B9EDF" w14:textId="13EFE5C5" w:rsidR="00724A14" w:rsidRPr="00622682" w:rsidRDefault="003E747B" w:rsidP="00724A14">
            <w:pPr>
              <w:spacing w:before="120" w:line="353" w:lineRule="auto"/>
              <w:rPr>
                <w:rFonts w:asciiTheme="minorHAnsi" w:hAnsiTheme="minorHAnsi" w:cstheme="minorHAnsi"/>
                <w:color w:val="auto"/>
                <w:sz w:val="20"/>
                <w:szCs w:val="20"/>
              </w:rPr>
            </w:pPr>
            <w:r w:rsidRPr="00622682">
              <w:rPr>
                <w:rFonts w:asciiTheme="minorHAnsi" w:hAnsiTheme="minorHAnsi" w:cstheme="minorHAnsi"/>
                <w:color w:val="auto"/>
                <w:sz w:val="20"/>
                <w:szCs w:val="20"/>
              </w:rPr>
              <w:t>MD</w:t>
            </w:r>
          </w:p>
        </w:tc>
        <w:tc>
          <w:tcPr>
            <w:tcW w:w="3144" w:type="pct"/>
            <w:vAlign w:val="center"/>
          </w:tcPr>
          <w:p w14:paraId="1C7AB1F9" w14:textId="5BD6DEB6" w:rsidR="00724A14" w:rsidRPr="00622682" w:rsidRDefault="003E747B" w:rsidP="00724A14">
            <w:pPr>
              <w:spacing w:before="120" w:line="353" w:lineRule="auto"/>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58</w:t>
            </w:r>
          </w:p>
        </w:tc>
      </w:tr>
      <w:tr w:rsidR="00622682" w:rsidRPr="00622682" w14:paraId="34340EBA" w14:textId="77777777" w:rsidTr="003176DD">
        <w:tc>
          <w:tcPr>
            <w:tcW w:w="1856" w:type="pct"/>
            <w:vAlign w:val="center"/>
          </w:tcPr>
          <w:p w14:paraId="69276CBA" w14:textId="78D2E4A9" w:rsidR="00724A14" w:rsidRPr="00622682" w:rsidRDefault="003E747B" w:rsidP="00724A14">
            <w:pPr>
              <w:spacing w:before="120" w:line="353" w:lineRule="auto"/>
              <w:rPr>
                <w:rFonts w:asciiTheme="minorHAnsi" w:hAnsiTheme="minorHAnsi" w:cstheme="minorHAnsi"/>
                <w:color w:val="auto"/>
                <w:sz w:val="20"/>
                <w:szCs w:val="20"/>
              </w:rPr>
            </w:pPr>
            <w:r w:rsidRPr="00622682">
              <w:rPr>
                <w:rFonts w:asciiTheme="minorHAnsi" w:hAnsiTheme="minorHAnsi" w:cstheme="minorHAnsi"/>
                <w:i/>
                <w:iCs/>
                <w:color w:val="auto"/>
                <w:sz w:val="20"/>
                <w:szCs w:val="20"/>
              </w:rPr>
              <w:t>r</w:t>
            </w:r>
            <w:r w:rsidRPr="00622682">
              <w:rPr>
                <w:rFonts w:asciiTheme="minorHAnsi" w:hAnsiTheme="minorHAnsi" w:cstheme="minorHAnsi"/>
                <w:color w:val="auto"/>
                <w:sz w:val="20"/>
                <w:szCs w:val="20"/>
                <w:vertAlign w:val="subscript"/>
              </w:rPr>
              <w:t>pbis</w:t>
            </w:r>
          </w:p>
        </w:tc>
        <w:tc>
          <w:tcPr>
            <w:tcW w:w="3144" w:type="pct"/>
            <w:vAlign w:val="center"/>
          </w:tcPr>
          <w:p w14:paraId="28830D17" w14:textId="55957B88" w:rsidR="00724A14" w:rsidRPr="00622682" w:rsidRDefault="003E747B" w:rsidP="00724A14">
            <w:pPr>
              <w:spacing w:before="120" w:line="353" w:lineRule="auto"/>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87</w:t>
            </w:r>
          </w:p>
        </w:tc>
      </w:tr>
      <w:tr w:rsidR="00622682" w:rsidRPr="00622682" w14:paraId="02A45B94" w14:textId="77777777" w:rsidTr="003176DD">
        <w:tc>
          <w:tcPr>
            <w:tcW w:w="1856" w:type="pct"/>
            <w:tcBorders>
              <w:bottom w:val="nil"/>
            </w:tcBorders>
            <w:vAlign w:val="center"/>
          </w:tcPr>
          <w:p w14:paraId="4C25C106" w14:textId="7ACE0453" w:rsidR="00724A14" w:rsidRPr="00622682" w:rsidRDefault="003E747B" w:rsidP="00724A14">
            <w:pPr>
              <w:spacing w:before="120" w:line="353" w:lineRule="auto"/>
              <w:rPr>
                <w:rFonts w:asciiTheme="minorHAnsi" w:hAnsiTheme="minorHAnsi" w:cstheme="minorHAnsi"/>
                <w:color w:val="auto"/>
                <w:sz w:val="20"/>
                <w:szCs w:val="20"/>
              </w:rPr>
            </w:pPr>
            <w:r w:rsidRPr="00622682">
              <w:rPr>
                <w:rFonts w:asciiTheme="minorHAnsi" w:hAnsiTheme="minorHAnsi" w:cstheme="minorHAnsi"/>
                <w:color w:val="auto"/>
                <w:sz w:val="20"/>
                <w:szCs w:val="20"/>
              </w:rPr>
              <w:t>Gnormed</w:t>
            </w:r>
          </w:p>
        </w:tc>
        <w:tc>
          <w:tcPr>
            <w:tcW w:w="3144" w:type="pct"/>
            <w:tcBorders>
              <w:bottom w:val="nil"/>
            </w:tcBorders>
            <w:vAlign w:val="center"/>
          </w:tcPr>
          <w:p w14:paraId="5F6AD9A5" w14:textId="0973BFA9" w:rsidR="00724A14" w:rsidRPr="00622682" w:rsidRDefault="003E747B" w:rsidP="00724A14">
            <w:pPr>
              <w:spacing w:before="120" w:line="353" w:lineRule="auto"/>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124</w:t>
            </w:r>
          </w:p>
        </w:tc>
      </w:tr>
      <w:tr w:rsidR="00622682" w:rsidRPr="00622682" w14:paraId="0298740D" w14:textId="77777777" w:rsidTr="003176DD">
        <w:tc>
          <w:tcPr>
            <w:tcW w:w="1856" w:type="pct"/>
            <w:tcBorders>
              <w:top w:val="nil"/>
              <w:bottom w:val="nil"/>
            </w:tcBorders>
            <w:vAlign w:val="center"/>
          </w:tcPr>
          <w:p w14:paraId="7659E72C" w14:textId="0083C222" w:rsidR="00724A14" w:rsidRPr="00622682" w:rsidRDefault="003E747B" w:rsidP="00724A14">
            <w:pPr>
              <w:spacing w:before="120" w:line="353" w:lineRule="auto"/>
              <w:rPr>
                <w:rFonts w:asciiTheme="minorHAnsi" w:hAnsiTheme="minorHAnsi" w:cstheme="minorHAnsi"/>
                <w:color w:val="auto"/>
                <w:sz w:val="20"/>
                <w:szCs w:val="20"/>
              </w:rPr>
            </w:pPr>
            <w:r w:rsidRPr="00622682">
              <w:rPr>
                <w:rFonts w:asciiTheme="minorHAnsi" w:hAnsiTheme="minorHAnsi" w:cstheme="minorHAnsi"/>
                <w:color w:val="auto"/>
                <w:sz w:val="20"/>
                <w:szCs w:val="20"/>
              </w:rPr>
              <w:t>H</w:t>
            </w:r>
            <w:r w:rsidRPr="00622682">
              <w:rPr>
                <w:rFonts w:asciiTheme="minorHAnsi" w:hAnsiTheme="minorHAnsi" w:cstheme="minorHAnsi"/>
                <w:color w:val="auto"/>
                <w:sz w:val="20"/>
                <w:szCs w:val="20"/>
                <w:vertAlign w:val="subscript"/>
              </w:rPr>
              <w:t>t</w:t>
            </w:r>
          </w:p>
        </w:tc>
        <w:tc>
          <w:tcPr>
            <w:tcW w:w="3144" w:type="pct"/>
            <w:tcBorders>
              <w:top w:val="nil"/>
              <w:bottom w:val="nil"/>
            </w:tcBorders>
            <w:vAlign w:val="center"/>
          </w:tcPr>
          <w:p w14:paraId="72067BD8" w14:textId="2E3CC842" w:rsidR="00724A14" w:rsidRPr="00622682" w:rsidRDefault="003E747B" w:rsidP="00724A14">
            <w:pPr>
              <w:spacing w:before="120" w:line="353" w:lineRule="auto"/>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124</w:t>
            </w:r>
          </w:p>
        </w:tc>
      </w:tr>
      <w:tr w:rsidR="00622682" w:rsidRPr="00622682" w14:paraId="40AC2C50" w14:textId="77777777" w:rsidTr="003176DD">
        <w:tc>
          <w:tcPr>
            <w:tcW w:w="1856" w:type="pct"/>
            <w:tcBorders>
              <w:top w:val="nil"/>
              <w:bottom w:val="nil"/>
            </w:tcBorders>
            <w:vAlign w:val="center"/>
          </w:tcPr>
          <w:p w14:paraId="2DA8BEBC" w14:textId="53F335A3" w:rsidR="00724A14" w:rsidRPr="00622682" w:rsidRDefault="000F72CF" w:rsidP="00724A14">
            <w:pPr>
              <w:spacing w:before="120" w:line="353" w:lineRule="auto"/>
              <w:rPr>
                <w:rFonts w:asciiTheme="minorHAnsi" w:hAnsiTheme="minorHAnsi" w:cstheme="minorHAnsi"/>
                <w:color w:val="auto"/>
                <w:sz w:val="20"/>
                <w:szCs w:val="20"/>
              </w:rPr>
            </w:pPr>
            <w:r w:rsidRPr="00622682">
              <w:rPr>
                <w:rFonts w:asciiTheme="minorHAnsi" w:hAnsiTheme="minorHAnsi" w:cstheme="minorHAnsi"/>
                <w:color w:val="auto"/>
                <w:sz w:val="20"/>
                <w:szCs w:val="20"/>
              </w:rPr>
              <w:t>L</w:t>
            </w:r>
            <w:r w:rsidR="003E747B" w:rsidRPr="00622682">
              <w:rPr>
                <w:rFonts w:asciiTheme="minorHAnsi" w:hAnsiTheme="minorHAnsi" w:cstheme="minorHAnsi"/>
                <w:color w:val="auto"/>
                <w:sz w:val="20"/>
                <w:szCs w:val="20"/>
              </w:rPr>
              <w:t>z</w:t>
            </w:r>
          </w:p>
        </w:tc>
        <w:tc>
          <w:tcPr>
            <w:tcW w:w="3144" w:type="pct"/>
            <w:tcBorders>
              <w:top w:val="nil"/>
              <w:bottom w:val="nil"/>
            </w:tcBorders>
            <w:vAlign w:val="center"/>
          </w:tcPr>
          <w:p w14:paraId="3DAA0BFD" w14:textId="1389232F" w:rsidR="00724A14" w:rsidRPr="00622682" w:rsidRDefault="003E747B" w:rsidP="00724A14">
            <w:pPr>
              <w:spacing w:before="120" w:line="353" w:lineRule="auto"/>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124</w:t>
            </w:r>
          </w:p>
        </w:tc>
      </w:tr>
      <w:tr w:rsidR="00622682" w:rsidRPr="00622682" w14:paraId="2CBECD13" w14:textId="77777777" w:rsidTr="003176DD">
        <w:tc>
          <w:tcPr>
            <w:tcW w:w="1856" w:type="pct"/>
            <w:tcBorders>
              <w:top w:val="nil"/>
              <w:bottom w:val="nil"/>
            </w:tcBorders>
            <w:vAlign w:val="center"/>
          </w:tcPr>
          <w:p w14:paraId="635C4720" w14:textId="47BD7EFA" w:rsidR="005E4CE5" w:rsidRPr="00622682" w:rsidRDefault="00731F8A" w:rsidP="00724A14">
            <w:pPr>
              <w:spacing w:before="120" w:line="353" w:lineRule="auto"/>
              <w:rPr>
                <w:rFonts w:asciiTheme="minorHAnsi" w:hAnsiTheme="minorHAnsi" w:cstheme="minorHAnsi"/>
                <w:color w:val="auto"/>
                <w:sz w:val="20"/>
                <w:szCs w:val="20"/>
              </w:rPr>
            </w:pPr>
            <w:r w:rsidRPr="00622682">
              <w:rPr>
                <w:rFonts w:asciiTheme="minorHAnsi" w:hAnsiTheme="minorHAnsi" w:cstheme="minorHAnsi"/>
                <w:color w:val="auto"/>
                <w:sz w:val="20"/>
                <w:szCs w:val="20"/>
              </w:rPr>
              <w:t>MSE Outfit</w:t>
            </w:r>
          </w:p>
        </w:tc>
        <w:tc>
          <w:tcPr>
            <w:tcW w:w="3144" w:type="pct"/>
            <w:tcBorders>
              <w:top w:val="nil"/>
              <w:bottom w:val="nil"/>
            </w:tcBorders>
            <w:vAlign w:val="center"/>
          </w:tcPr>
          <w:p w14:paraId="66217628" w14:textId="3D51803D" w:rsidR="005E4CE5" w:rsidRPr="00622682" w:rsidRDefault="00E97537" w:rsidP="00724A14">
            <w:pPr>
              <w:spacing w:before="120" w:line="353" w:lineRule="auto"/>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1</w:t>
            </w:r>
            <w:r w:rsidR="00CD5F30" w:rsidRPr="00622682">
              <w:rPr>
                <w:rFonts w:asciiTheme="minorHAnsi" w:hAnsiTheme="minorHAnsi" w:cstheme="minorHAnsi"/>
                <w:color w:val="auto"/>
                <w:sz w:val="20"/>
                <w:szCs w:val="20"/>
              </w:rPr>
              <w:t>77</w:t>
            </w:r>
          </w:p>
        </w:tc>
      </w:tr>
      <w:tr w:rsidR="00622682" w:rsidRPr="00622682" w14:paraId="0616BBC8" w14:textId="77777777" w:rsidTr="003176DD">
        <w:tc>
          <w:tcPr>
            <w:tcW w:w="1856" w:type="pct"/>
            <w:tcBorders>
              <w:top w:val="nil"/>
              <w:bottom w:val="nil"/>
            </w:tcBorders>
            <w:vAlign w:val="center"/>
          </w:tcPr>
          <w:p w14:paraId="54DD78B2" w14:textId="2BC1C9A0" w:rsidR="005E4CE5" w:rsidRPr="00622682" w:rsidRDefault="00731F8A" w:rsidP="00724A14">
            <w:pPr>
              <w:spacing w:before="120" w:line="353" w:lineRule="auto"/>
              <w:rPr>
                <w:rFonts w:asciiTheme="minorHAnsi" w:hAnsiTheme="minorHAnsi" w:cstheme="minorHAnsi"/>
                <w:color w:val="auto"/>
                <w:sz w:val="20"/>
                <w:szCs w:val="20"/>
              </w:rPr>
            </w:pPr>
            <w:r w:rsidRPr="00622682">
              <w:rPr>
                <w:rFonts w:asciiTheme="minorHAnsi" w:hAnsiTheme="minorHAnsi" w:cstheme="minorHAnsi"/>
                <w:color w:val="auto"/>
                <w:sz w:val="20"/>
                <w:szCs w:val="20"/>
              </w:rPr>
              <w:t>MSE Infit</w:t>
            </w:r>
          </w:p>
        </w:tc>
        <w:tc>
          <w:tcPr>
            <w:tcW w:w="3144" w:type="pct"/>
            <w:tcBorders>
              <w:top w:val="nil"/>
              <w:bottom w:val="nil"/>
            </w:tcBorders>
            <w:vAlign w:val="center"/>
          </w:tcPr>
          <w:p w14:paraId="4F6C3AC0" w14:textId="3D68994E" w:rsidR="005E4CE5" w:rsidRPr="00622682" w:rsidRDefault="00E97537" w:rsidP="00724A14">
            <w:pPr>
              <w:spacing w:before="120" w:line="353" w:lineRule="auto"/>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1</w:t>
            </w:r>
            <w:r w:rsidR="00CD5F30" w:rsidRPr="00622682">
              <w:rPr>
                <w:rFonts w:asciiTheme="minorHAnsi" w:hAnsiTheme="minorHAnsi" w:cstheme="minorHAnsi"/>
                <w:color w:val="auto"/>
                <w:sz w:val="20"/>
                <w:szCs w:val="20"/>
              </w:rPr>
              <w:t>77</w:t>
            </w:r>
          </w:p>
        </w:tc>
      </w:tr>
      <w:tr w:rsidR="00622682" w:rsidRPr="00622682" w14:paraId="7877823B" w14:textId="77777777" w:rsidTr="003176DD">
        <w:tc>
          <w:tcPr>
            <w:tcW w:w="1856" w:type="pct"/>
            <w:tcBorders>
              <w:top w:val="nil"/>
              <w:bottom w:val="nil"/>
            </w:tcBorders>
            <w:vAlign w:val="center"/>
          </w:tcPr>
          <w:p w14:paraId="282CCBC9" w14:textId="0FEE6F45" w:rsidR="00724A14" w:rsidRPr="00622682" w:rsidRDefault="003E747B" w:rsidP="00724A14">
            <w:pPr>
              <w:spacing w:before="120" w:line="353" w:lineRule="auto"/>
              <w:rPr>
                <w:rFonts w:asciiTheme="minorHAnsi" w:hAnsiTheme="minorHAnsi" w:cstheme="minorHAnsi"/>
                <w:color w:val="auto"/>
                <w:sz w:val="20"/>
                <w:szCs w:val="20"/>
              </w:rPr>
            </w:pPr>
            <w:r w:rsidRPr="00622682">
              <w:rPr>
                <w:rFonts w:asciiTheme="minorHAnsi" w:hAnsiTheme="minorHAnsi" w:cstheme="minorHAnsi"/>
                <w:color w:val="auto"/>
                <w:sz w:val="20"/>
                <w:szCs w:val="20"/>
              </w:rPr>
              <w:t>RPR</w:t>
            </w:r>
          </w:p>
        </w:tc>
        <w:tc>
          <w:tcPr>
            <w:tcW w:w="3144" w:type="pct"/>
            <w:tcBorders>
              <w:top w:val="nil"/>
              <w:bottom w:val="nil"/>
            </w:tcBorders>
            <w:vAlign w:val="center"/>
          </w:tcPr>
          <w:p w14:paraId="5992A5E0" w14:textId="0E77BD69" w:rsidR="00724A14" w:rsidRPr="00622682" w:rsidRDefault="003E747B" w:rsidP="00724A14">
            <w:pPr>
              <w:spacing w:before="120" w:line="353" w:lineRule="auto"/>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228</w:t>
            </w:r>
          </w:p>
        </w:tc>
      </w:tr>
      <w:tr w:rsidR="00622682" w:rsidRPr="00622682" w14:paraId="4A28A640" w14:textId="77777777" w:rsidTr="003176DD">
        <w:tc>
          <w:tcPr>
            <w:tcW w:w="1856" w:type="pct"/>
            <w:tcBorders>
              <w:top w:val="nil"/>
              <w:bottom w:val="nil"/>
            </w:tcBorders>
            <w:vAlign w:val="center"/>
          </w:tcPr>
          <w:p w14:paraId="1BCC04C0" w14:textId="5AC9CF9B" w:rsidR="00724A14" w:rsidRPr="00622682" w:rsidRDefault="003E747B" w:rsidP="00724A14">
            <w:pPr>
              <w:spacing w:before="120" w:line="353" w:lineRule="auto"/>
              <w:rPr>
                <w:rFonts w:asciiTheme="minorHAnsi" w:hAnsiTheme="minorHAnsi" w:cstheme="minorHAnsi"/>
                <w:color w:val="auto"/>
                <w:sz w:val="20"/>
                <w:szCs w:val="20"/>
              </w:rPr>
            </w:pPr>
            <w:r w:rsidRPr="00622682">
              <w:rPr>
                <w:rFonts w:asciiTheme="minorHAnsi" w:hAnsiTheme="minorHAnsi" w:cstheme="minorHAnsi"/>
                <w:color w:val="auto"/>
                <w:sz w:val="20"/>
                <w:szCs w:val="20"/>
              </w:rPr>
              <w:t>Synonyms</w:t>
            </w:r>
          </w:p>
        </w:tc>
        <w:tc>
          <w:tcPr>
            <w:tcW w:w="3144" w:type="pct"/>
            <w:tcBorders>
              <w:top w:val="nil"/>
              <w:bottom w:val="nil"/>
            </w:tcBorders>
            <w:vAlign w:val="center"/>
          </w:tcPr>
          <w:p w14:paraId="7CDF0234" w14:textId="263D0ED5" w:rsidR="00724A14" w:rsidRPr="00622682" w:rsidRDefault="003E747B" w:rsidP="00724A14">
            <w:pPr>
              <w:spacing w:before="120" w:line="353" w:lineRule="auto"/>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237</w:t>
            </w:r>
          </w:p>
        </w:tc>
      </w:tr>
      <w:tr w:rsidR="00622682" w:rsidRPr="00622682" w14:paraId="2955BD9A" w14:textId="77777777" w:rsidTr="003176DD">
        <w:tc>
          <w:tcPr>
            <w:tcW w:w="1856" w:type="pct"/>
            <w:tcBorders>
              <w:top w:val="nil"/>
              <w:bottom w:val="nil"/>
            </w:tcBorders>
            <w:vAlign w:val="center"/>
          </w:tcPr>
          <w:p w14:paraId="147EB427" w14:textId="1A119B7D" w:rsidR="00724A14" w:rsidRPr="00622682" w:rsidRDefault="003E747B" w:rsidP="00724A14">
            <w:pPr>
              <w:spacing w:before="120" w:line="353" w:lineRule="auto"/>
              <w:rPr>
                <w:rFonts w:asciiTheme="minorHAnsi" w:hAnsiTheme="minorHAnsi" w:cstheme="minorHAnsi"/>
                <w:color w:val="auto"/>
                <w:sz w:val="20"/>
                <w:szCs w:val="20"/>
              </w:rPr>
            </w:pPr>
            <w:r w:rsidRPr="00622682">
              <w:rPr>
                <w:rFonts w:asciiTheme="minorHAnsi" w:hAnsiTheme="minorHAnsi" w:cstheme="minorHAnsi"/>
                <w:color w:val="auto"/>
                <w:sz w:val="20"/>
                <w:szCs w:val="20"/>
              </w:rPr>
              <w:t>Antonyms</w:t>
            </w:r>
          </w:p>
        </w:tc>
        <w:tc>
          <w:tcPr>
            <w:tcW w:w="3144" w:type="pct"/>
            <w:tcBorders>
              <w:top w:val="nil"/>
              <w:bottom w:val="nil"/>
            </w:tcBorders>
            <w:vAlign w:val="center"/>
          </w:tcPr>
          <w:p w14:paraId="5BD1F9E8" w14:textId="39847963" w:rsidR="00724A14" w:rsidRPr="00622682" w:rsidRDefault="003E747B" w:rsidP="00724A14">
            <w:pPr>
              <w:spacing w:before="120" w:line="353" w:lineRule="auto"/>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237</w:t>
            </w:r>
          </w:p>
        </w:tc>
      </w:tr>
      <w:tr w:rsidR="00622682" w:rsidRPr="00622682" w14:paraId="665BC8E5" w14:textId="77777777" w:rsidTr="003176DD">
        <w:tc>
          <w:tcPr>
            <w:tcW w:w="1856" w:type="pct"/>
            <w:tcBorders>
              <w:top w:val="nil"/>
              <w:bottom w:val="single" w:sz="12" w:space="0" w:color="auto"/>
            </w:tcBorders>
            <w:vAlign w:val="center"/>
          </w:tcPr>
          <w:p w14:paraId="67CDC005" w14:textId="3334DF02" w:rsidR="00724A14" w:rsidRPr="00622682" w:rsidRDefault="003E747B" w:rsidP="00724A14">
            <w:pPr>
              <w:spacing w:before="120" w:line="353" w:lineRule="auto"/>
              <w:rPr>
                <w:rFonts w:asciiTheme="minorHAnsi" w:hAnsiTheme="minorHAnsi" w:cstheme="minorHAnsi"/>
                <w:color w:val="auto"/>
                <w:sz w:val="20"/>
                <w:szCs w:val="20"/>
              </w:rPr>
            </w:pPr>
            <w:r w:rsidRPr="00622682">
              <w:rPr>
                <w:rFonts w:asciiTheme="minorHAnsi" w:hAnsiTheme="minorHAnsi" w:cstheme="minorHAnsi"/>
                <w:color w:val="auto"/>
                <w:sz w:val="20"/>
                <w:szCs w:val="20"/>
              </w:rPr>
              <w:t>INDCHI</w:t>
            </w:r>
          </w:p>
        </w:tc>
        <w:tc>
          <w:tcPr>
            <w:tcW w:w="3144" w:type="pct"/>
            <w:tcBorders>
              <w:top w:val="nil"/>
              <w:bottom w:val="single" w:sz="12" w:space="0" w:color="auto"/>
            </w:tcBorders>
            <w:vAlign w:val="center"/>
          </w:tcPr>
          <w:p w14:paraId="5B4C6A4A" w14:textId="0D3A44EC" w:rsidR="00724A14" w:rsidRPr="00622682" w:rsidRDefault="003E747B" w:rsidP="00724A14">
            <w:pPr>
              <w:spacing w:before="120" w:line="353" w:lineRule="auto"/>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958</w:t>
            </w:r>
          </w:p>
        </w:tc>
      </w:tr>
    </w:tbl>
    <w:p w14:paraId="4A8EDB71" w14:textId="23C2CDA3" w:rsidR="00494E9D" w:rsidRPr="00622682" w:rsidRDefault="007E2D88" w:rsidP="00B135E1">
      <w:pPr>
        <w:ind w:firstLine="0"/>
        <w:rPr>
          <w:rFonts w:asciiTheme="majorHAnsi" w:eastAsiaTheme="majorEastAsia" w:hAnsiTheme="majorHAnsi" w:cstheme="majorBidi"/>
          <w:b/>
          <w:bCs/>
          <w:color w:val="auto"/>
        </w:rPr>
      </w:pPr>
      <w:r w:rsidRPr="00622682">
        <w:rPr>
          <w:i/>
          <w:iCs/>
          <w:color w:val="auto"/>
        </w:rPr>
        <w:t>Note</w:t>
      </w:r>
      <w:r w:rsidRPr="00622682">
        <w:rPr>
          <w:color w:val="auto"/>
        </w:rPr>
        <w:t>.</w:t>
      </w:r>
      <w:r w:rsidR="008C721D" w:rsidRPr="00622682">
        <w:rPr>
          <w:color w:val="auto"/>
        </w:rPr>
        <w:t xml:space="preserve"> </w:t>
      </w:r>
      <w:r w:rsidR="00CD5F30" w:rsidRPr="00622682">
        <w:rPr>
          <w:color w:val="auto"/>
        </w:rPr>
        <w:t>Time = average response time per item; Longstring = maximum longstring; IRV = intra-individual response variability; Synonyms</w:t>
      </w:r>
      <w:r w:rsidR="00CD5F30" w:rsidRPr="00622682">
        <w:rPr>
          <w:iCs/>
          <w:color w:val="auto"/>
        </w:rPr>
        <w:t xml:space="preserve"> = psychometric synonyms; </w:t>
      </w:r>
      <w:r w:rsidR="00BA29F2" w:rsidRPr="00622682">
        <w:rPr>
          <w:color w:val="auto"/>
        </w:rPr>
        <w:t>antonyms </w:t>
      </w:r>
      <w:r w:rsidR="00CD5F30" w:rsidRPr="00622682">
        <w:rPr>
          <w:color w:val="auto"/>
        </w:rPr>
        <w:t>= psychometric antonyms; RPR</w:t>
      </w:r>
      <w:r w:rsidR="00CD5F30" w:rsidRPr="00622682">
        <w:rPr>
          <w:iCs/>
          <w:color w:val="auto"/>
        </w:rPr>
        <w:t> = </w:t>
      </w:r>
      <w:r w:rsidR="00CD5F30" w:rsidRPr="00622682">
        <w:rPr>
          <w:color w:val="auto"/>
        </w:rPr>
        <w:t>resampled personal reliability</w:t>
      </w:r>
      <w:r w:rsidR="00CD5F30" w:rsidRPr="00622682">
        <w:rPr>
          <w:iCs/>
          <w:color w:val="auto"/>
        </w:rPr>
        <w:t>; MD = Mahalanobis distance</w:t>
      </w:r>
      <w:r w:rsidR="00CD5F30" w:rsidRPr="00622682">
        <w:rPr>
          <w:color w:val="auto"/>
        </w:rPr>
        <w:t xml:space="preserve"> measure for which the calculation was based on subsamples; </w:t>
      </w:r>
      <w:r w:rsidR="00CD5F30" w:rsidRPr="00622682">
        <w:rPr>
          <w:i/>
          <w:iCs/>
          <w:color w:val="auto"/>
        </w:rPr>
        <w:t>r</w:t>
      </w:r>
      <w:r w:rsidR="00CD5F30" w:rsidRPr="00622682">
        <w:rPr>
          <w:color w:val="auto"/>
          <w:vertAlign w:val="subscript"/>
        </w:rPr>
        <w:t>pbis</w:t>
      </w:r>
      <w:r w:rsidR="00CD5F30" w:rsidRPr="00622682">
        <w:rPr>
          <w:color w:val="auto"/>
        </w:rPr>
        <w:t> = person-total correlation coefficient for which the calculation was based on subsamples; Gnormed = global (i.e., the average of the scale-specific scores was computed) normed Guttman error index for polytomous items; H</w:t>
      </w:r>
      <w:r w:rsidR="00CD5F30" w:rsidRPr="00622682">
        <w:rPr>
          <w:color w:val="auto"/>
          <w:vertAlign w:val="subscript"/>
        </w:rPr>
        <w:t>t</w:t>
      </w:r>
      <w:r w:rsidR="00CD5F30"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87056D" w:rsidRPr="00622682">
        <w:rPr>
          <w:color w:val="auto"/>
        </w:rPr>
        <w:t xml:space="preserve">infit </w:t>
      </w:r>
      <w:r w:rsidR="00CD5F30" w:rsidRPr="00622682">
        <w:rPr>
          <w:color w:val="auto"/>
        </w:rPr>
        <w:t xml:space="preserve">MSE = global (i.e., the average of the scale-specific statistics was </w:t>
      </w:r>
      <w:r w:rsidR="00CD5F30" w:rsidRPr="00622682">
        <w:rPr>
          <w:color w:val="auto"/>
        </w:rPr>
        <w:lastRenderedPageBreak/>
        <w:t xml:space="preserve">computed) Rasch-model based infit mean square error; </w:t>
      </w:r>
      <w:r w:rsidR="0087056D" w:rsidRPr="00622682">
        <w:rPr>
          <w:color w:val="auto"/>
        </w:rPr>
        <w:t xml:space="preserve">outfit </w:t>
      </w:r>
      <w:r w:rsidR="00CD5F30" w:rsidRPr="00622682">
        <w:rPr>
          <w:color w:val="auto"/>
        </w:rPr>
        <w:t>MSE = global (i.e., the average of the scale-specific statistics was computed) Rasch</w:t>
      </w:r>
      <w:r w:rsidR="0087056D" w:rsidRPr="00622682">
        <w:rPr>
          <w:color w:val="auto"/>
        </w:rPr>
        <w:t xml:space="preserve"> </w:t>
      </w:r>
      <w:r w:rsidR="00CD5F30" w:rsidRPr="00622682">
        <w:rPr>
          <w:color w:val="auto"/>
        </w:rPr>
        <w:t>model</w:t>
      </w:r>
      <w:r w:rsidR="0087056D" w:rsidRPr="00622682">
        <w:rPr>
          <w:color w:val="auto"/>
        </w:rPr>
        <w:t>-</w:t>
      </w:r>
      <w:r w:rsidR="00CD5F30" w:rsidRPr="00622682">
        <w:rPr>
          <w:color w:val="auto"/>
        </w:rPr>
        <w:t>based outfit mean square error; INDCHI</w:t>
      </w:r>
      <w:r w:rsidR="00CD5F30" w:rsidRPr="00622682">
        <w:rPr>
          <w:iCs/>
          <w:color w:val="auto"/>
        </w:rPr>
        <w:t xml:space="preserve"> = global </w:t>
      </w:r>
      <w:r w:rsidR="00CD5F30" w:rsidRPr="00622682">
        <w:rPr>
          <w:color w:val="auto"/>
        </w:rPr>
        <w:t>(i.e., the average of the scale-specific scores was computed) individual contribution to model misfit for which the calculation of the two person-specific model log-likelihood values</w:t>
      </w:r>
      <w:r w:rsidR="00CD5F30" w:rsidRPr="00622682">
        <w:rPr>
          <w:iCs/>
          <w:color w:val="auto"/>
        </w:rPr>
        <w:t xml:space="preserve"> was based on subsamples</w:t>
      </w:r>
      <w:r w:rsidR="00CD5F30" w:rsidRPr="00622682">
        <w:rPr>
          <w:color w:val="auto"/>
        </w:rPr>
        <w:t>.</w:t>
      </w:r>
      <w:r w:rsidR="00494E9D" w:rsidRPr="00622682">
        <w:rPr>
          <w:color w:val="auto"/>
        </w:rPr>
        <w:br w:type="page"/>
      </w:r>
    </w:p>
    <w:p w14:paraId="475C6D43" w14:textId="63A3450C" w:rsidR="00391100" w:rsidRPr="00622682" w:rsidRDefault="00391100" w:rsidP="00391100">
      <w:pPr>
        <w:pStyle w:val="berschrift1"/>
        <w:rPr>
          <w:color w:val="auto"/>
        </w:rPr>
      </w:pPr>
      <w:r w:rsidRPr="00622682">
        <w:rPr>
          <w:color w:val="auto"/>
        </w:rPr>
        <w:lastRenderedPageBreak/>
        <w:t>Computation of Indirect Careless Responding Indices in Study 2</w:t>
      </w:r>
    </w:p>
    <w:p w14:paraId="4594D8CF" w14:textId="1F5A191F" w:rsidR="007C5446" w:rsidRPr="00622682" w:rsidRDefault="00391100" w:rsidP="00391100">
      <w:pPr>
        <w:rPr>
          <w:color w:val="auto"/>
        </w:rPr>
      </w:pPr>
      <w:r w:rsidRPr="00622682">
        <w:rPr>
          <w:color w:val="auto"/>
        </w:rPr>
        <w:t xml:space="preserve">For computing the indirect indices in Study 2, we </w:t>
      </w:r>
      <w:r w:rsidR="00EF7164" w:rsidRPr="00622682">
        <w:rPr>
          <w:color w:val="auto"/>
        </w:rPr>
        <w:t xml:space="preserve">only </w:t>
      </w:r>
      <w:r w:rsidRPr="00622682">
        <w:rPr>
          <w:color w:val="auto"/>
        </w:rPr>
        <w:t>used the</w:t>
      </w:r>
      <w:r w:rsidR="00EF7164" w:rsidRPr="00622682">
        <w:rPr>
          <w:color w:val="auto"/>
        </w:rPr>
        <w:t xml:space="preserve"> selected 60 unidirectionally keyed items of the </w:t>
      </w:r>
      <w:r w:rsidRPr="00622682">
        <w:rPr>
          <w:color w:val="auto"/>
        </w:rPr>
        <w:t>of</w:t>
      </w:r>
      <w:r w:rsidR="00EF7164" w:rsidRPr="00622682">
        <w:rPr>
          <w:color w:val="auto"/>
        </w:rPr>
        <w:t xml:space="preserve"> the German adaptation (IPIP-5F-30F-R1; Iller et al., 2020) of the International Personality Item Pool (IPIP; Goldberg, 2006)</w:t>
      </w:r>
      <w:r w:rsidRPr="00622682">
        <w:rPr>
          <w:color w:val="auto"/>
        </w:rPr>
        <w:t>.</w:t>
      </w:r>
      <w:r w:rsidR="00FF1933" w:rsidRPr="00622682">
        <w:rPr>
          <w:color w:val="auto"/>
        </w:rPr>
        <w:t xml:space="preserve"> Negatively worded items were inverted prior to the computation of personal reliability, normed Guttman errors, personal scalability, standardized log-likelihood, infit and outfit MSE statistics, and individual contribution to the model misfit. For the computation of all other indices, the raw item scoring was used.</w:t>
      </w:r>
    </w:p>
    <w:p w14:paraId="26CDCA25" w14:textId="77777777" w:rsidR="00C06618" w:rsidRPr="00622682" w:rsidRDefault="00C06618" w:rsidP="00C06618">
      <w:pPr>
        <w:pStyle w:val="berschrift2"/>
        <w:rPr>
          <w:color w:val="auto"/>
        </w:rPr>
      </w:pPr>
      <w:r w:rsidRPr="00622682">
        <w:rPr>
          <w:color w:val="auto"/>
        </w:rPr>
        <w:t>Measures of Response Time</w:t>
      </w:r>
    </w:p>
    <w:p w14:paraId="3FD0C316" w14:textId="77777777" w:rsidR="00C06618" w:rsidRPr="00622682" w:rsidRDefault="00C06618" w:rsidP="00C06618">
      <w:pPr>
        <w:pStyle w:val="berschrift3"/>
        <w:rPr>
          <w:color w:val="auto"/>
        </w:rPr>
      </w:pPr>
      <w:r w:rsidRPr="00622682">
        <w:rPr>
          <w:color w:val="auto"/>
        </w:rPr>
        <w:t>Average Time Per Item</w:t>
      </w:r>
    </w:p>
    <w:p w14:paraId="46D8EE12" w14:textId="3AE97101" w:rsidR="00C06618" w:rsidRPr="00622682" w:rsidRDefault="00C06618" w:rsidP="00C06618">
      <w:pPr>
        <w:rPr>
          <w:color w:val="auto"/>
        </w:rPr>
      </w:pPr>
      <w:r w:rsidRPr="00622682">
        <w:rPr>
          <w:color w:val="auto"/>
        </w:rPr>
        <w:t>The Qualtrics survey tool that we used for the Study 2 allowed us to extract three response time measures for every survey page that was displayed (and all substantive items were displayed on a single web page). ‘First Click’ measures how many milliseconds the page was visible before the respondents clicked the first time (not including the submit button). ‘Last Click’ measures how many milliseconds the page was visible before the respondents clicked the last time (not including the submit button). ‘Page Submit’ measures how many milliseconds the page was visible before the respondent clicked on the submit button. For our analyses, we calculated an average score of the 60 Page Submit response time measures.</w:t>
      </w:r>
    </w:p>
    <w:p w14:paraId="0B320288" w14:textId="77777777" w:rsidR="00C06618" w:rsidRPr="00622682" w:rsidRDefault="00C06618" w:rsidP="00C06618">
      <w:pPr>
        <w:pStyle w:val="berschrift2"/>
        <w:rPr>
          <w:color w:val="auto"/>
        </w:rPr>
      </w:pPr>
      <w:r w:rsidRPr="00622682">
        <w:rPr>
          <w:color w:val="auto"/>
        </w:rPr>
        <w:t>Measures of Response Invariability</w:t>
      </w:r>
    </w:p>
    <w:p w14:paraId="1897D4A7" w14:textId="77777777" w:rsidR="00C06618" w:rsidRPr="00622682" w:rsidRDefault="00C06618" w:rsidP="00C06618">
      <w:pPr>
        <w:pStyle w:val="berschrift3"/>
        <w:rPr>
          <w:color w:val="auto"/>
        </w:rPr>
      </w:pPr>
      <w:r w:rsidRPr="00622682">
        <w:rPr>
          <w:color w:val="auto"/>
        </w:rPr>
        <w:t>Maximum Longstring</w:t>
      </w:r>
    </w:p>
    <w:p w14:paraId="13C5DBD1" w14:textId="6B82E80C" w:rsidR="00C06618" w:rsidRPr="00622682" w:rsidRDefault="00C06618" w:rsidP="00C06618">
      <w:pPr>
        <w:rPr>
          <w:color w:val="auto"/>
        </w:rPr>
      </w:pPr>
      <w:r w:rsidRPr="00622682">
        <w:rPr>
          <w:color w:val="auto"/>
        </w:rPr>
        <w:t>To obtain the maximum longstring, we counted for each respondent the maximum number of identical responses in a row. After rearranging the data from wide to long</w:t>
      </w:r>
      <w:r w:rsidR="00002024" w:rsidRPr="00622682">
        <w:rPr>
          <w:color w:val="auto"/>
        </w:rPr>
        <w:t xml:space="preserve"> </w:t>
      </w:r>
      <w:r w:rsidRPr="00622682">
        <w:rPr>
          <w:color w:val="auto"/>
        </w:rPr>
        <w:t xml:space="preserve">format, we therefore used the community-contributed Stata function </w:t>
      </w:r>
      <w:r w:rsidRPr="00622682">
        <w:rPr>
          <w:i/>
          <w:iCs/>
          <w:color w:val="auto"/>
        </w:rPr>
        <w:t>tsspell</w:t>
      </w:r>
      <w:r w:rsidRPr="00622682">
        <w:rPr>
          <w:color w:val="auto"/>
        </w:rPr>
        <w:t xml:space="preserve"> (Cox, 2007) and collapsed (using the max </w:t>
      </w:r>
      <w:r w:rsidRPr="00622682">
        <w:rPr>
          <w:color w:val="auto"/>
        </w:rPr>
        <w:lastRenderedPageBreak/>
        <w:t>option) the variable _seq for each respondent. If a respondent’s response was missing, the maximum longstring was based on the remaining non-missing responses.</w:t>
      </w:r>
    </w:p>
    <w:p w14:paraId="7DDCD919" w14:textId="5928738D" w:rsidR="00AD6B88" w:rsidRPr="00622682" w:rsidRDefault="00C06618" w:rsidP="00C06618">
      <w:pPr>
        <w:pStyle w:val="berschrift3"/>
        <w:rPr>
          <w:color w:val="auto"/>
        </w:rPr>
      </w:pPr>
      <w:r w:rsidRPr="00622682">
        <w:rPr>
          <w:color w:val="auto"/>
        </w:rPr>
        <w:t>Intra-Individual Response Variability</w:t>
      </w:r>
    </w:p>
    <w:p w14:paraId="29F84035" w14:textId="2F1B916A" w:rsidR="00AD6B88" w:rsidRPr="00622682" w:rsidRDefault="00C06618" w:rsidP="00C06618">
      <w:pPr>
        <w:rPr>
          <w:color w:val="auto"/>
        </w:rPr>
      </w:pPr>
      <w:r w:rsidRPr="00622682">
        <w:rPr>
          <w:color w:val="auto"/>
        </w:rPr>
        <w:t xml:space="preserve">To obtain the intra-individual response variability (IRV), we computed the with-person standard deviation over the set of 60 substantive items. We therefore used the Stata function </w:t>
      </w:r>
      <w:r w:rsidRPr="00622682">
        <w:rPr>
          <w:i/>
          <w:iCs/>
          <w:color w:val="auto"/>
        </w:rPr>
        <w:t>rowsd</w:t>
      </w:r>
      <w:r w:rsidRPr="00622682">
        <w:rPr>
          <w:color w:val="auto"/>
        </w:rPr>
        <w:t>. If a respondent’s response was missing, the IRV was based on the remaining non-missing responses.</w:t>
      </w:r>
    </w:p>
    <w:p w14:paraId="323DC8FB" w14:textId="77777777" w:rsidR="00A35DB1" w:rsidRPr="00622682" w:rsidRDefault="00A35DB1" w:rsidP="00A35DB1">
      <w:pPr>
        <w:pStyle w:val="berschrift2"/>
        <w:rPr>
          <w:color w:val="auto"/>
        </w:rPr>
      </w:pPr>
      <w:r w:rsidRPr="00622682">
        <w:rPr>
          <w:color w:val="auto"/>
        </w:rPr>
        <w:t>Measure of Within-Person Inconsistency</w:t>
      </w:r>
    </w:p>
    <w:p w14:paraId="64329406" w14:textId="77777777" w:rsidR="00C06618" w:rsidRPr="00622682" w:rsidRDefault="00C06618" w:rsidP="00C06618">
      <w:pPr>
        <w:pStyle w:val="berschrift3"/>
        <w:rPr>
          <w:color w:val="auto"/>
        </w:rPr>
      </w:pPr>
      <w:r w:rsidRPr="00622682">
        <w:rPr>
          <w:color w:val="auto"/>
        </w:rPr>
        <w:t>Psychometric Synonyms</w:t>
      </w:r>
    </w:p>
    <w:p w14:paraId="0365A837" w14:textId="1C5E92B9" w:rsidR="00C06618" w:rsidRPr="00622682" w:rsidRDefault="00C06618" w:rsidP="00C06618">
      <w:pPr>
        <w:rPr>
          <w:color w:val="auto"/>
        </w:rPr>
      </w:pPr>
      <w:r w:rsidRPr="00622682">
        <w:rPr>
          <w:color w:val="auto"/>
        </w:rPr>
        <w:t>To obtain the psychometric synonym index, we proceeded as follows. First, we searched the item correlation matrix of the careful responding group for correlation coefficients larger than .60 (Meade &amp; Craig, 2012, p. 442-443) or larger than .50. However, because no coefficient reached this threshold, we started searching the item correlation matrix of the careful responding group for correlation coefficients larger than .45. Out of 1770 potential pairs, we identified 18 pairs meeting the criterion of being correlated larger than .45. Next, we computed the within-person correlation across these 18 pairs for each respondent. If an item pair had a missing value, the within-person correlation was based on the remaining item pairs with no missing values.</w:t>
      </w:r>
    </w:p>
    <w:p w14:paraId="6DF2E705" w14:textId="77777777" w:rsidR="00C06618" w:rsidRPr="00622682" w:rsidRDefault="00C06618" w:rsidP="00C06618">
      <w:pPr>
        <w:pStyle w:val="berschrift3"/>
        <w:rPr>
          <w:color w:val="auto"/>
        </w:rPr>
      </w:pPr>
      <w:r w:rsidRPr="00622682">
        <w:rPr>
          <w:color w:val="auto"/>
        </w:rPr>
        <w:t>Psychometric Antonyms</w:t>
      </w:r>
    </w:p>
    <w:p w14:paraId="778CB250" w14:textId="3CA9F7D0" w:rsidR="00AD6B88" w:rsidRPr="00622682" w:rsidRDefault="00C06618" w:rsidP="00C06618">
      <w:pPr>
        <w:rPr>
          <w:color w:val="auto"/>
        </w:rPr>
      </w:pPr>
      <w:r w:rsidRPr="00622682">
        <w:rPr>
          <w:color w:val="auto"/>
        </w:rPr>
        <w:t xml:space="preserve">To obtain the psychometric antonym index, we proceeded as follows. First, we searched the item correlation matrix of the careful responding group for correlation coefficients lower than -.60 (Meade &amp; Craig, 2012, p. 442-443) or lower than -.50 or lower than -.45. However, because no coefficient reached these thresholds, we started searching the item correlation matrix of the careful responding group for correlation coefficients lower than -.40. Out of 1770 potential pairs, </w:t>
      </w:r>
      <w:r w:rsidRPr="00622682">
        <w:rPr>
          <w:color w:val="auto"/>
        </w:rPr>
        <w:lastRenderedPageBreak/>
        <w:t xml:space="preserve">we identified 7 pairs meeting the criterion of being correlated lower than -.40. Next, we computed the within-person correlation across these 7 pairs for each respondent. If an item pair had a missing value, the within-person correlation was based on the remaining item pairs with no missing values. However, the antonym index could not be computed for </w:t>
      </w:r>
      <w:r w:rsidR="00EA5F2D" w:rsidRPr="00622682">
        <w:rPr>
          <w:color w:val="auto"/>
        </w:rPr>
        <w:t>two</w:t>
      </w:r>
      <w:r w:rsidRPr="00622682">
        <w:rPr>
          <w:color w:val="auto"/>
        </w:rPr>
        <w:t xml:space="preserve"> respondent</w:t>
      </w:r>
      <w:r w:rsidR="00EA5F2D" w:rsidRPr="00622682">
        <w:rPr>
          <w:color w:val="auto"/>
        </w:rPr>
        <w:t>s</w:t>
      </w:r>
      <w:r w:rsidRPr="00622682">
        <w:rPr>
          <w:color w:val="auto"/>
        </w:rPr>
        <w:t xml:space="preserve"> </w:t>
      </w:r>
      <w:r w:rsidR="00002024" w:rsidRPr="00622682">
        <w:rPr>
          <w:color w:val="auto"/>
        </w:rPr>
        <w:t>in</w:t>
      </w:r>
      <w:r w:rsidRPr="00622682">
        <w:rPr>
          <w:color w:val="auto"/>
        </w:rPr>
        <w:t xml:space="preserve"> the partially </w:t>
      </w:r>
      <w:r w:rsidR="00FA1AD5" w:rsidRPr="00622682">
        <w:rPr>
          <w:color w:val="auto"/>
        </w:rPr>
        <w:t xml:space="preserve">careless </w:t>
      </w:r>
      <w:r w:rsidRPr="00622682">
        <w:rPr>
          <w:color w:val="auto"/>
        </w:rPr>
        <w:t xml:space="preserve">responding group (i.e., Careless 33%) and two respondents </w:t>
      </w:r>
      <w:r w:rsidR="00002024" w:rsidRPr="00622682">
        <w:rPr>
          <w:color w:val="auto"/>
        </w:rPr>
        <w:t>in</w:t>
      </w:r>
      <w:r w:rsidRPr="00622682">
        <w:rPr>
          <w:color w:val="auto"/>
        </w:rPr>
        <w:t xml:space="preserve"> the fully careless responding group (i.e., Careless 100%), because one of their antonym vectors had no variance.</w:t>
      </w:r>
    </w:p>
    <w:p w14:paraId="17795BBC" w14:textId="201DCF06" w:rsidR="00AD6B88" w:rsidRPr="00622682" w:rsidRDefault="001F0FCD" w:rsidP="001F0FCD">
      <w:pPr>
        <w:pStyle w:val="berschrift3"/>
        <w:rPr>
          <w:color w:val="auto"/>
        </w:rPr>
      </w:pPr>
      <w:r w:rsidRPr="00622682">
        <w:rPr>
          <w:color w:val="auto"/>
        </w:rPr>
        <w:t>Resampled Personal Reliability</w:t>
      </w:r>
    </w:p>
    <w:p w14:paraId="40CC3FD5" w14:textId="61DEF2DF" w:rsidR="00AD6B88" w:rsidRPr="00622682" w:rsidRDefault="001F0FCD" w:rsidP="001F0FCD">
      <w:pPr>
        <w:rPr>
          <w:color w:val="auto"/>
        </w:rPr>
      </w:pPr>
      <w:r w:rsidRPr="00622682">
        <w:rPr>
          <w:color w:val="auto"/>
        </w:rPr>
        <w:t>We calculated resampled personal reliability (RPR; Curran, 2016). Compared to conventional personal reliability or even-odd consistency, in which just one set of scale halves is used (e.g., halves of even or odd numbered items), RPR is based on the repeated calculation of personal reliability across several randomly rearranged sets of scale halves. The RPR therefore helps to cancel out random error, that may occur when using a specific (even weird) set of scale halve pairings for the reliability calculation (Curran, 2016).</w:t>
      </w:r>
    </w:p>
    <w:p w14:paraId="6D6263FF" w14:textId="5B312BAE" w:rsidR="00AD6B88" w:rsidRPr="00622682" w:rsidRDefault="001F0FCD" w:rsidP="001F0FCD">
      <w:pPr>
        <w:rPr>
          <w:color w:val="auto"/>
        </w:rPr>
      </w:pPr>
      <w:r w:rsidRPr="00622682">
        <w:rPr>
          <w:color w:val="auto"/>
        </w:rPr>
        <w:t xml:space="preserve">To obtain the RPR we proceeded as follows: After transposing the data, we first used the Stata command </w:t>
      </w:r>
      <w:r w:rsidRPr="00622682">
        <w:rPr>
          <w:i/>
          <w:iCs/>
          <w:color w:val="auto"/>
        </w:rPr>
        <w:t>splitsample</w:t>
      </w:r>
      <w:r w:rsidRPr="00622682">
        <w:rPr>
          <w:color w:val="auto"/>
        </w:rPr>
        <w:t xml:space="preserve"> with the </w:t>
      </w:r>
      <w:r w:rsidRPr="00622682">
        <w:rPr>
          <w:i/>
          <w:iCs/>
          <w:color w:val="auto"/>
        </w:rPr>
        <w:t>balance</w:t>
      </w:r>
      <w:r w:rsidRPr="00622682">
        <w:rPr>
          <w:color w:val="auto"/>
        </w:rPr>
        <w:t xml:space="preserve"> option to randomly split the </w:t>
      </w:r>
      <w:r w:rsidR="003A67D3" w:rsidRPr="00622682">
        <w:rPr>
          <w:color w:val="auto"/>
        </w:rPr>
        <w:t xml:space="preserve">selected four </w:t>
      </w:r>
      <w:r w:rsidRPr="00622682">
        <w:rPr>
          <w:color w:val="auto"/>
        </w:rPr>
        <w:t xml:space="preserve">items of each of the </w:t>
      </w:r>
      <w:r w:rsidR="003A67D3" w:rsidRPr="00622682">
        <w:rPr>
          <w:color w:val="auto"/>
        </w:rPr>
        <w:t xml:space="preserve">selected </w:t>
      </w:r>
      <w:r w:rsidRPr="00622682">
        <w:rPr>
          <w:color w:val="auto"/>
        </w:rPr>
        <w:t>15 facets of the</w:t>
      </w:r>
      <w:r w:rsidR="003A67D3" w:rsidRPr="00622682">
        <w:rPr>
          <w:color w:val="auto"/>
        </w:rPr>
        <w:t xml:space="preserve"> IPIP-5F-30F-R1 </w:t>
      </w:r>
      <w:r w:rsidRPr="00622682">
        <w:rPr>
          <w:color w:val="auto"/>
        </w:rPr>
        <w:t xml:space="preserve">into two halves. In this transposed data, we then used the </w:t>
      </w:r>
      <w:r w:rsidRPr="00622682">
        <w:rPr>
          <w:i/>
          <w:iCs/>
          <w:color w:val="auto"/>
        </w:rPr>
        <w:t>collapse</w:t>
      </w:r>
      <w:r w:rsidRPr="00622682">
        <w:rPr>
          <w:color w:val="auto"/>
        </w:rPr>
        <w:t xml:space="preserve"> command with the </w:t>
      </w:r>
      <w:r w:rsidRPr="00622682">
        <w:rPr>
          <w:i/>
          <w:iCs/>
          <w:color w:val="auto"/>
        </w:rPr>
        <w:t>by</w:t>
      </w:r>
      <w:r w:rsidRPr="00622682">
        <w:rPr>
          <w:color w:val="auto"/>
        </w:rPr>
        <w:t xml:space="preserve"> option to obtain two scale half scores for each of the 15 facets. Next, we re-transposed the data and transformed the 15 scores of the first halves and the 15 scores of the second halves into a data set in long</w:t>
      </w:r>
      <w:r w:rsidR="00002024" w:rsidRPr="00622682">
        <w:rPr>
          <w:color w:val="auto"/>
        </w:rPr>
        <w:t xml:space="preserve"> </w:t>
      </w:r>
      <w:r w:rsidRPr="00622682">
        <w:rPr>
          <w:color w:val="auto"/>
        </w:rPr>
        <w:t xml:space="preserve">format. Based on this data set in long-format, we then calculate the within-person correlation between the two scale halves and corrected each of these calculated correlation coefficients for decreased length with the Spearman-Brown formula (Brown, 1910; Spearman, 1910). In the rare cases where this corrected coefficient was less than -1, it was replaced by -1, which ensured that all corrected coefficients lay within the boundaries of </w:t>
      </w:r>
      <w:r w:rsidRPr="00622682">
        <w:rPr>
          <w:color w:val="auto"/>
        </w:rPr>
        <w:lastRenderedPageBreak/>
        <w:t>-1 and 1. This whole process was repeated for 100 random splits (iterations) and the final RPR was obtained by taking the average of the resulting 100 personal reliabilities.</w:t>
      </w:r>
    </w:p>
    <w:p w14:paraId="00265F1C" w14:textId="4327A605" w:rsidR="00AD6B88" w:rsidRPr="00622682" w:rsidRDefault="001F0FCD" w:rsidP="001F0FCD">
      <w:pPr>
        <w:rPr>
          <w:color w:val="auto"/>
        </w:rPr>
      </w:pPr>
      <w:r w:rsidRPr="00622682">
        <w:rPr>
          <w:color w:val="auto"/>
        </w:rPr>
        <w:t>Across the 100 iterations, the standard deviation of the personal reliabilities within each respondent was on average 0.13 (</w:t>
      </w:r>
      <w:r w:rsidRPr="00622682">
        <w:rPr>
          <w:i/>
          <w:iCs/>
          <w:color w:val="auto"/>
        </w:rPr>
        <w:t>SD</w:t>
      </w:r>
      <w:r w:rsidRPr="00622682">
        <w:rPr>
          <w:color w:val="auto"/>
        </w:rPr>
        <w:t xml:space="preserve"> = 0.11). This indicated, that using different sets of scale half scores resulted in remarkably different personal reliabilities for each respondent. Because of this variability, we also examined how the personal reliability of each iteration performed compared to the RPR in detecting careless respondents. In </w:t>
      </w:r>
      <w:r w:rsidR="004A24A7" w:rsidRPr="00622682">
        <w:rPr>
          <w:color w:val="auto"/>
        </w:rPr>
        <w:t>48</w:t>
      </w:r>
      <w:r w:rsidRPr="00622682">
        <w:rPr>
          <w:color w:val="auto"/>
        </w:rPr>
        <w:t xml:space="preserve"> of the iterations, personal reliability performed significantly worse than RPR and in only </w:t>
      </w:r>
      <w:r w:rsidR="004A24A7" w:rsidRPr="00622682">
        <w:rPr>
          <w:color w:val="auto"/>
        </w:rPr>
        <w:t>52</w:t>
      </w:r>
      <w:r w:rsidRPr="00622682">
        <w:rPr>
          <w:color w:val="auto"/>
        </w:rPr>
        <w:t xml:space="preserve"> of the iterations, personal reliability performed as </w:t>
      </w:r>
      <w:r w:rsidR="00002024" w:rsidRPr="00622682">
        <w:rPr>
          <w:color w:val="auto"/>
        </w:rPr>
        <w:t>well</w:t>
      </w:r>
      <w:r w:rsidRPr="00622682">
        <w:rPr>
          <w:color w:val="auto"/>
        </w:rPr>
        <w:t xml:space="preserve"> as the RPR (area under the curve [AUC] = .8</w:t>
      </w:r>
      <w:r w:rsidR="004A24A7" w:rsidRPr="00622682">
        <w:rPr>
          <w:color w:val="auto"/>
        </w:rPr>
        <w:t>1</w:t>
      </w:r>
      <w:r w:rsidRPr="00622682">
        <w:rPr>
          <w:color w:val="auto"/>
        </w:rPr>
        <w:t xml:space="preserve">, </w:t>
      </w:r>
      <w:r w:rsidRPr="00622682">
        <w:rPr>
          <w:i/>
          <w:iCs/>
          <w:color w:val="auto"/>
        </w:rPr>
        <w:t>SE</w:t>
      </w:r>
      <w:r w:rsidRPr="00622682">
        <w:rPr>
          <w:color w:val="auto"/>
        </w:rPr>
        <w:t xml:space="preserve"> = .02). Accordingly, in none of the iterations</w:t>
      </w:r>
      <w:r w:rsidR="00002024" w:rsidRPr="00622682">
        <w:rPr>
          <w:color w:val="auto"/>
        </w:rPr>
        <w:t xml:space="preserve"> did </w:t>
      </w:r>
      <w:r w:rsidRPr="00622682">
        <w:rPr>
          <w:color w:val="auto"/>
        </w:rPr>
        <w:t>personal reliability perform better than the RPR. These results clearly illustrate that a more trustworthy and accurate index can be obtained when the calculation of personal reliability is based on several randomly rearranged sets of scale halves.</w:t>
      </w:r>
    </w:p>
    <w:p w14:paraId="410CB3AC" w14:textId="77777777" w:rsidR="00A35DB1" w:rsidRPr="00622682" w:rsidRDefault="00A35DB1" w:rsidP="00A35DB1">
      <w:pPr>
        <w:pStyle w:val="berschrift2"/>
        <w:rPr>
          <w:color w:val="auto"/>
        </w:rPr>
      </w:pPr>
      <w:r w:rsidRPr="00622682">
        <w:rPr>
          <w:color w:val="auto"/>
        </w:rPr>
        <w:t>Sample Norm-Based Inconsistency</w:t>
      </w:r>
    </w:p>
    <w:p w14:paraId="1F55A96C" w14:textId="77777777" w:rsidR="00A35DB1" w:rsidRPr="00622682" w:rsidRDefault="00A35DB1" w:rsidP="00A35DB1">
      <w:pPr>
        <w:pStyle w:val="berschrift3"/>
        <w:rPr>
          <w:color w:val="auto"/>
        </w:rPr>
      </w:pPr>
      <w:r w:rsidRPr="00622682">
        <w:rPr>
          <w:color w:val="auto"/>
        </w:rPr>
        <w:t>Mahalanobis Distance and Person-Total Correlation</w:t>
      </w:r>
    </w:p>
    <w:p w14:paraId="71A2BDED" w14:textId="7A280C55" w:rsidR="001F0FCD" w:rsidRPr="00622682" w:rsidRDefault="001F0FCD" w:rsidP="001F0FCD">
      <w:pPr>
        <w:rPr>
          <w:color w:val="auto"/>
        </w:rPr>
      </w:pPr>
      <w:r w:rsidRPr="00622682">
        <w:rPr>
          <w:color w:val="auto"/>
        </w:rPr>
        <w:t xml:space="preserve">As suggested by Goldammer et al. (2022), we used subsamples to calculate the Mahalanobis distance (MD; Mahalanobis, 1936) and the </w:t>
      </w:r>
      <w:r w:rsidRPr="00622682">
        <w:rPr>
          <w:i/>
          <w:iCs/>
          <w:color w:val="auto"/>
        </w:rPr>
        <w:t>r</w:t>
      </w:r>
      <w:r w:rsidRPr="00622682">
        <w:rPr>
          <w:color w:val="auto"/>
          <w:vertAlign w:val="subscript"/>
        </w:rPr>
        <w:t>pbis</w:t>
      </w:r>
      <w:r w:rsidRPr="00622682">
        <w:rPr>
          <w:color w:val="auto"/>
        </w:rPr>
        <w:t xml:space="preserve"> (Donlon &amp; Fischer, 1968; Curran, 2016, pp. 12-13). This meant, that each respondent in the two careless responding groups was separately merged with the group of careful respondents for the calculation of the indices. The subsample runs resulted in 2</w:t>
      </w:r>
      <w:r w:rsidR="00E65580" w:rsidRPr="00622682">
        <w:rPr>
          <w:color w:val="auto"/>
        </w:rPr>
        <w:t>29</w:t>
      </w:r>
      <w:r w:rsidRPr="00622682">
        <w:rPr>
          <w:color w:val="auto"/>
        </w:rPr>
        <w:t xml:space="preserve"> distance and </w:t>
      </w:r>
      <w:r w:rsidRPr="00622682">
        <w:rPr>
          <w:i/>
          <w:iCs/>
          <w:color w:val="auto"/>
        </w:rPr>
        <w:t>r</w:t>
      </w:r>
      <w:r w:rsidRPr="00622682">
        <w:rPr>
          <w:color w:val="auto"/>
          <w:vertAlign w:val="subscript"/>
        </w:rPr>
        <w:t xml:space="preserve">pbis </w:t>
      </w:r>
      <w:r w:rsidRPr="00622682">
        <w:rPr>
          <w:color w:val="auto"/>
        </w:rPr>
        <w:t xml:space="preserve">measures for every careful respondent and one distance and </w:t>
      </w:r>
      <w:r w:rsidRPr="00622682">
        <w:rPr>
          <w:i/>
          <w:iCs/>
          <w:color w:val="auto"/>
        </w:rPr>
        <w:t>r</w:t>
      </w:r>
      <w:r w:rsidRPr="00622682">
        <w:rPr>
          <w:color w:val="auto"/>
          <w:vertAlign w:val="subscript"/>
        </w:rPr>
        <w:t>pbis</w:t>
      </w:r>
      <w:r w:rsidRPr="00622682">
        <w:rPr>
          <w:color w:val="auto"/>
        </w:rPr>
        <w:t xml:space="preserve"> measure for every careless respondent. To obtain the final distance and </w:t>
      </w:r>
      <w:r w:rsidRPr="00622682">
        <w:rPr>
          <w:i/>
          <w:iCs/>
          <w:color w:val="auto"/>
        </w:rPr>
        <w:t>r</w:t>
      </w:r>
      <w:r w:rsidRPr="00622682">
        <w:rPr>
          <w:color w:val="auto"/>
          <w:vertAlign w:val="subscript"/>
        </w:rPr>
        <w:t>pbis</w:t>
      </w:r>
      <w:r w:rsidRPr="00622682">
        <w:rPr>
          <w:color w:val="auto"/>
        </w:rPr>
        <w:t xml:space="preserve"> measures for every careful respondent, the 2</w:t>
      </w:r>
      <w:r w:rsidR="00C73000" w:rsidRPr="00622682">
        <w:rPr>
          <w:color w:val="auto"/>
        </w:rPr>
        <w:t>29</w:t>
      </w:r>
      <w:r w:rsidRPr="00622682">
        <w:rPr>
          <w:color w:val="auto"/>
        </w:rPr>
        <w:t xml:space="preserve"> values of subsample runs were averaged. The calculation in subsamples (Goldammer et al., 2022) was chosen because the validity of these indices’ grounds on the assumption that the majority of responses was given honestly (Curran, </w:t>
      </w:r>
      <w:r w:rsidRPr="00622682">
        <w:rPr>
          <w:color w:val="auto"/>
        </w:rPr>
        <w:lastRenderedPageBreak/>
        <w:t>2016, p. 13). Thus, calculating the indices at once for the total sample (</w:t>
      </w:r>
      <w:r w:rsidRPr="00622682">
        <w:rPr>
          <w:i/>
          <w:iCs/>
          <w:color w:val="auto"/>
        </w:rPr>
        <w:t>n</w:t>
      </w:r>
      <w:r w:rsidRPr="00622682">
        <w:rPr>
          <w:color w:val="auto"/>
        </w:rPr>
        <w:t> = 3</w:t>
      </w:r>
      <w:r w:rsidR="00C73000" w:rsidRPr="00622682">
        <w:rPr>
          <w:color w:val="auto"/>
        </w:rPr>
        <w:t>41</w:t>
      </w:r>
      <w:r w:rsidRPr="00622682">
        <w:rPr>
          <w:color w:val="auto"/>
        </w:rPr>
        <w:t xml:space="preserve">), could have produced biased indices in our case, because careless respondents </w:t>
      </w:r>
      <w:r w:rsidR="00313190" w:rsidRPr="00622682">
        <w:rPr>
          <w:color w:val="auto"/>
        </w:rPr>
        <w:t>formed</w:t>
      </w:r>
      <w:r w:rsidRPr="00622682">
        <w:rPr>
          <w:color w:val="auto"/>
        </w:rPr>
        <w:t xml:space="preserve"> the majority (</w:t>
      </w:r>
      <w:r w:rsidRPr="00622682">
        <w:rPr>
          <w:i/>
          <w:iCs/>
          <w:color w:val="auto"/>
        </w:rPr>
        <w:t>n</w:t>
      </w:r>
      <w:r w:rsidRPr="00622682">
        <w:rPr>
          <w:color w:val="auto"/>
        </w:rPr>
        <w:t> = 2</w:t>
      </w:r>
      <w:r w:rsidR="00C73000" w:rsidRPr="00622682">
        <w:rPr>
          <w:color w:val="auto"/>
        </w:rPr>
        <w:t>29</w:t>
      </w:r>
      <w:r w:rsidRPr="00622682">
        <w:rPr>
          <w:color w:val="auto"/>
        </w:rPr>
        <w:t xml:space="preserve">) in the sample of Study </w:t>
      </w:r>
      <w:r w:rsidR="003250BE" w:rsidRPr="00622682">
        <w:rPr>
          <w:color w:val="auto"/>
        </w:rPr>
        <w:t>2</w:t>
      </w:r>
      <w:r w:rsidRPr="00622682">
        <w:rPr>
          <w:color w:val="auto"/>
        </w:rPr>
        <w:t xml:space="preserve">. Because the MD can only be computed if no missing item responses are present, we used the non-parametric imputation method (see Niessen et al., 2016, p. 6) that is available in the </w:t>
      </w:r>
      <w:r w:rsidRPr="00622682">
        <w:rPr>
          <w:i/>
          <w:iCs/>
          <w:color w:val="auto"/>
        </w:rPr>
        <w:t>PerFit</w:t>
      </w:r>
      <w:r w:rsidRPr="00622682">
        <w:rPr>
          <w:color w:val="auto"/>
        </w:rPr>
        <w:t xml:space="preserve"> package (Tendeiro et al., 2016) in R (R Core Team, 2022) before calculating the distance measure. In the 60 substantive items, </w:t>
      </w:r>
      <w:r w:rsidR="00C73000" w:rsidRPr="00622682">
        <w:rPr>
          <w:color w:val="auto"/>
        </w:rPr>
        <w:t>22.3</w:t>
      </w:r>
      <w:r w:rsidRPr="00622682">
        <w:rPr>
          <w:color w:val="auto"/>
        </w:rPr>
        <w:t>% (</w:t>
      </w:r>
      <w:r w:rsidRPr="00622682">
        <w:rPr>
          <w:i/>
          <w:iCs/>
          <w:color w:val="auto"/>
        </w:rPr>
        <w:t>n</w:t>
      </w:r>
      <w:r w:rsidRPr="00622682">
        <w:rPr>
          <w:color w:val="auto"/>
        </w:rPr>
        <w:t> = </w:t>
      </w:r>
      <w:r w:rsidR="00C73000" w:rsidRPr="00622682">
        <w:rPr>
          <w:color w:val="auto"/>
        </w:rPr>
        <w:t>76</w:t>
      </w:r>
      <w:r w:rsidRPr="00622682">
        <w:rPr>
          <w:color w:val="auto"/>
        </w:rPr>
        <w:t xml:space="preserve">) of the respondents had at least one missing item response. However, we expected the effect of the imputation on </w:t>
      </w:r>
      <w:r w:rsidR="00783067" w:rsidRPr="00622682">
        <w:rPr>
          <w:color w:val="auto"/>
        </w:rPr>
        <w:t xml:space="preserve">the </w:t>
      </w:r>
      <w:r w:rsidRPr="00622682">
        <w:rPr>
          <w:color w:val="auto"/>
        </w:rPr>
        <w:t>consistency of the response patterns to be minimal because the vast majority of respondents with missing responses (8</w:t>
      </w:r>
      <w:r w:rsidR="00C73000" w:rsidRPr="00622682">
        <w:rPr>
          <w:color w:val="auto"/>
        </w:rPr>
        <w:t>6</w:t>
      </w:r>
      <w:r w:rsidRPr="00622682">
        <w:rPr>
          <w:color w:val="auto"/>
        </w:rPr>
        <w:t xml:space="preserve">%) had </w:t>
      </w:r>
      <w:r w:rsidR="00E13FB6" w:rsidRPr="00622682">
        <w:rPr>
          <w:color w:val="auto"/>
        </w:rPr>
        <w:t xml:space="preserve">only </w:t>
      </w:r>
      <w:r w:rsidRPr="00622682">
        <w:rPr>
          <w:color w:val="auto"/>
        </w:rPr>
        <w:t xml:space="preserve">one or two item </w:t>
      </w:r>
      <w:r w:rsidR="00E13FB6" w:rsidRPr="00622682">
        <w:rPr>
          <w:color w:val="auto"/>
        </w:rPr>
        <w:t xml:space="preserve">missing </w:t>
      </w:r>
      <w:r w:rsidRPr="00622682">
        <w:rPr>
          <w:color w:val="auto"/>
        </w:rPr>
        <w:t xml:space="preserve">responses, with a maximum of </w:t>
      </w:r>
      <w:r w:rsidR="00E13FB6" w:rsidRPr="00622682">
        <w:rPr>
          <w:color w:val="auto"/>
        </w:rPr>
        <w:t>24</w:t>
      </w:r>
      <w:r w:rsidRPr="00622682">
        <w:rPr>
          <w:color w:val="auto"/>
        </w:rPr>
        <w:t xml:space="preserve"> missing item responses. In the case of the </w:t>
      </w:r>
      <w:r w:rsidRPr="00622682">
        <w:rPr>
          <w:i/>
          <w:iCs/>
          <w:color w:val="auto"/>
        </w:rPr>
        <w:t>r</w:t>
      </w:r>
      <w:r w:rsidRPr="00622682">
        <w:rPr>
          <w:color w:val="auto"/>
          <w:vertAlign w:val="subscript"/>
        </w:rPr>
        <w:t>pbis</w:t>
      </w:r>
      <w:r w:rsidRPr="00622682">
        <w:rPr>
          <w:iCs/>
          <w:color w:val="auto"/>
        </w:rPr>
        <w:t xml:space="preserve">, </w:t>
      </w:r>
      <w:r w:rsidRPr="00622682">
        <w:rPr>
          <w:color w:val="auto"/>
        </w:rPr>
        <w:t xml:space="preserve">the remaining non-missing responses were used for calculation, if respondents had missing item responses. The Stata command </w:t>
      </w:r>
      <w:r w:rsidRPr="00622682">
        <w:rPr>
          <w:i/>
          <w:iCs/>
          <w:color w:val="auto"/>
        </w:rPr>
        <w:t>mahascore</w:t>
      </w:r>
      <w:r w:rsidRPr="00622682">
        <w:rPr>
          <w:color w:val="auto"/>
        </w:rPr>
        <w:t xml:space="preserve"> with the options </w:t>
      </w:r>
      <w:r w:rsidRPr="00622682">
        <w:rPr>
          <w:i/>
          <w:iCs/>
          <w:color w:val="auto"/>
        </w:rPr>
        <w:t>refmeans</w:t>
      </w:r>
      <w:r w:rsidRPr="00622682">
        <w:rPr>
          <w:color w:val="auto"/>
        </w:rPr>
        <w:t xml:space="preserve"> and </w:t>
      </w:r>
      <w:r w:rsidRPr="00622682">
        <w:rPr>
          <w:i/>
          <w:iCs/>
          <w:color w:val="auto"/>
        </w:rPr>
        <w:t>compute_incov</w:t>
      </w:r>
      <w:r w:rsidRPr="00622682">
        <w:rPr>
          <w:color w:val="auto"/>
        </w:rPr>
        <w:t xml:space="preserve"> was used for the computation of the MD. Based on a transposed data frame, the </w:t>
      </w:r>
      <w:r w:rsidRPr="00622682">
        <w:rPr>
          <w:i/>
          <w:iCs/>
          <w:color w:val="auto"/>
        </w:rPr>
        <w:t>r</w:t>
      </w:r>
      <w:r w:rsidRPr="00622682">
        <w:rPr>
          <w:color w:val="auto"/>
          <w:vertAlign w:val="subscript"/>
        </w:rPr>
        <w:t>pbis</w:t>
      </w:r>
      <w:r w:rsidRPr="00622682">
        <w:rPr>
          <w:color w:val="auto"/>
        </w:rPr>
        <w:t xml:space="preserve"> could be computed with the </w:t>
      </w:r>
      <w:r w:rsidRPr="00622682">
        <w:rPr>
          <w:i/>
          <w:iCs/>
          <w:color w:val="auto"/>
        </w:rPr>
        <w:t>alpha</w:t>
      </w:r>
      <w:r w:rsidRPr="00622682">
        <w:rPr>
          <w:color w:val="auto"/>
        </w:rPr>
        <w:t xml:space="preserve"> command in Stata and the item-rest correlation coefficients were extracted for further analyses purposes.</w:t>
      </w:r>
    </w:p>
    <w:p w14:paraId="0B5D2882" w14:textId="03579DAA" w:rsidR="001F0FCD" w:rsidRPr="00622682" w:rsidRDefault="001F0FCD" w:rsidP="001F0FCD">
      <w:pPr>
        <w:rPr>
          <w:color w:val="auto"/>
          <w:highlight w:val="green"/>
        </w:rPr>
      </w:pPr>
      <w:r w:rsidRPr="00622682">
        <w:rPr>
          <w:color w:val="auto"/>
        </w:rPr>
        <w:t xml:space="preserve">To check the utility of the subsample-based index calculations, we compared their performance in detecting careless respondents with the performance of distance/correlation indices that were calculated at once in the total sample. </w:t>
      </w:r>
      <w:r w:rsidR="00FF36C5" w:rsidRPr="00622682">
        <w:rPr>
          <w:color w:val="auto"/>
        </w:rPr>
        <w:t xml:space="preserve">For both indices, however, the subsample-based versions of the indices </w:t>
      </w:r>
      <w:r w:rsidR="00561764" w:rsidRPr="00622682">
        <w:rPr>
          <w:color w:val="auto"/>
        </w:rPr>
        <w:t xml:space="preserve">did not </w:t>
      </w:r>
      <w:r w:rsidR="00FF36C5" w:rsidRPr="00622682">
        <w:rPr>
          <w:color w:val="auto"/>
        </w:rPr>
        <w:t>perform</w:t>
      </w:r>
      <w:r w:rsidR="00561764" w:rsidRPr="00622682">
        <w:rPr>
          <w:color w:val="auto"/>
        </w:rPr>
        <w:t xml:space="preserve"> </w:t>
      </w:r>
      <w:r w:rsidR="00FF36C5" w:rsidRPr="00622682">
        <w:rPr>
          <w:color w:val="auto"/>
        </w:rPr>
        <w:t xml:space="preserve">better than the indices that were calculated at once in the total sample (MD, </w:t>
      </w:r>
      <w:r w:rsidRPr="00622682">
        <w:rPr>
          <w:color w:val="auto"/>
        </w:rPr>
        <w:t>AUC</w:t>
      </w:r>
      <w:r w:rsidR="00FF36C5" w:rsidRPr="00622682">
        <w:rPr>
          <w:color w:val="auto"/>
          <w:vertAlign w:val="subscript"/>
        </w:rPr>
        <w:t>Subsample</w:t>
      </w:r>
      <w:r w:rsidRPr="00622682">
        <w:rPr>
          <w:color w:val="auto"/>
        </w:rPr>
        <w:t xml:space="preserve"> = .</w:t>
      </w:r>
      <w:r w:rsidR="00FF36C5" w:rsidRPr="00622682">
        <w:rPr>
          <w:color w:val="auto"/>
        </w:rPr>
        <w:t>75</w:t>
      </w:r>
      <w:r w:rsidRPr="00622682">
        <w:rPr>
          <w:color w:val="auto"/>
        </w:rPr>
        <w:t xml:space="preserve">; </w:t>
      </w:r>
      <w:r w:rsidRPr="00622682">
        <w:rPr>
          <w:i/>
          <w:iCs/>
          <w:color w:val="auto"/>
        </w:rPr>
        <w:t>SE</w:t>
      </w:r>
      <w:r w:rsidRPr="00622682">
        <w:rPr>
          <w:color w:val="auto"/>
        </w:rPr>
        <w:t xml:space="preserve"> = .0</w:t>
      </w:r>
      <w:r w:rsidR="00FF36C5" w:rsidRPr="00622682">
        <w:rPr>
          <w:color w:val="auto"/>
        </w:rPr>
        <w:t>3, AUC</w:t>
      </w:r>
      <w:r w:rsidR="00FF36C5" w:rsidRPr="00622682">
        <w:rPr>
          <w:color w:val="auto"/>
          <w:vertAlign w:val="subscript"/>
        </w:rPr>
        <w:t>Total</w:t>
      </w:r>
      <w:r w:rsidR="00FF36C5" w:rsidRPr="00622682">
        <w:rPr>
          <w:color w:val="auto"/>
        </w:rPr>
        <w:t xml:space="preserve"> = .76; </w:t>
      </w:r>
      <w:r w:rsidR="00FF36C5" w:rsidRPr="00622682">
        <w:rPr>
          <w:i/>
          <w:iCs/>
          <w:color w:val="auto"/>
        </w:rPr>
        <w:t>SE</w:t>
      </w:r>
      <w:r w:rsidR="00FF36C5" w:rsidRPr="00622682">
        <w:rPr>
          <w:color w:val="auto"/>
        </w:rPr>
        <w:t xml:space="preserve"> = .03, χ</w:t>
      </w:r>
      <w:r w:rsidR="00FF36C5" w:rsidRPr="00622682">
        <w:rPr>
          <w:color w:val="auto"/>
          <w:vertAlign w:val="superscript"/>
        </w:rPr>
        <w:t>2</w:t>
      </w:r>
      <w:r w:rsidR="00FF36C5" w:rsidRPr="00622682">
        <w:rPr>
          <w:color w:val="auto"/>
        </w:rPr>
        <w:t xml:space="preserve">[1] = 0.88, </w:t>
      </w:r>
      <w:r w:rsidR="00FF36C5" w:rsidRPr="00622682">
        <w:rPr>
          <w:i/>
          <w:iCs/>
          <w:color w:val="auto"/>
        </w:rPr>
        <w:t>p</w:t>
      </w:r>
      <w:r w:rsidR="00FF36C5" w:rsidRPr="00622682">
        <w:rPr>
          <w:color w:val="auto"/>
        </w:rPr>
        <w:t xml:space="preserve"> = .35; </w:t>
      </w:r>
      <w:r w:rsidR="00FF36C5" w:rsidRPr="00622682">
        <w:rPr>
          <w:i/>
          <w:iCs/>
          <w:color w:val="auto"/>
        </w:rPr>
        <w:t>r</w:t>
      </w:r>
      <w:r w:rsidR="00FF36C5" w:rsidRPr="00622682">
        <w:rPr>
          <w:color w:val="auto"/>
          <w:vertAlign w:val="subscript"/>
        </w:rPr>
        <w:t>pbis</w:t>
      </w:r>
      <w:r w:rsidR="00FF36C5" w:rsidRPr="00622682">
        <w:rPr>
          <w:color w:val="auto"/>
        </w:rPr>
        <w:t>, AUC</w:t>
      </w:r>
      <w:r w:rsidR="00FF36C5" w:rsidRPr="00622682">
        <w:rPr>
          <w:color w:val="auto"/>
          <w:vertAlign w:val="subscript"/>
        </w:rPr>
        <w:t>Subsample</w:t>
      </w:r>
      <w:r w:rsidR="00FF36C5" w:rsidRPr="00622682">
        <w:rPr>
          <w:color w:val="auto"/>
        </w:rPr>
        <w:t xml:space="preserve"> = .81; </w:t>
      </w:r>
      <w:r w:rsidR="00FF36C5" w:rsidRPr="00622682">
        <w:rPr>
          <w:i/>
          <w:iCs/>
          <w:color w:val="auto"/>
        </w:rPr>
        <w:t>SE</w:t>
      </w:r>
      <w:r w:rsidR="00FF36C5" w:rsidRPr="00622682">
        <w:rPr>
          <w:color w:val="auto"/>
        </w:rPr>
        <w:t xml:space="preserve"> = .03, AUC</w:t>
      </w:r>
      <w:r w:rsidR="00FF36C5" w:rsidRPr="00622682">
        <w:rPr>
          <w:color w:val="auto"/>
          <w:vertAlign w:val="subscript"/>
        </w:rPr>
        <w:t>Total</w:t>
      </w:r>
      <w:r w:rsidR="00FF36C5" w:rsidRPr="00622682">
        <w:rPr>
          <w:color w:val="auto"/>
        </w:rPr>
        <w:t xml:space="preserve"> = .81; </w:t>
      </w:r>
      <w:r w:rsidR="00FF36C5" w:rsidRPr="00622682">
        <w:rPr>
          <w:i/>
          <w:iCs/>
          <w:color w:val="auto"/>
        </w:rPr>
        <w:t>SE</w:t>
      </w:r>
      <w:r w:rsidR="00FF36C5" w:rsidRPr="00622682">
        <w:rPr>
          <w:color w:val="auto"/>
        </w:rPr>
        <w:t xml:space="preserve"> = .03, χ</w:t>
      </w:r>
      <w:r w:rsidR="00FF36C5" w:rsidRPr="00622682">
        <w:rPr>
          <w:color w:val="auto"/>
          <w:vertAlign w:val="superscript"/>
        </w:rPr>
        <w:t>2</w:t>
      </w:r>
      <w:r w:rsidR="00FF36C5" w:rsidRPr="00622682">
        <w:rPr>
          <w:color w:val="auto"/>
        </w:rPr>
        <w:t xml:space="preserve">[1] = 1.09, </w:t>
      </w:r>
      <w:r w:rsidR="00FF36C5" w:rsidRPr="00622682">
        <w:rPr>
          <w:i/>
          <w:iCs/>
          <w:color w:val="auto"/>
        </w:rPr>
        <w:t>p</w:t>
      </w:r>
      <w:r w:rsidR="00FF36C5" w:rsidRPr="00622682">
        <w:rPr>
          <w:color w:val="auto"/>
        </w:rPr>
        <w:t xml:space="preserve"> = .30</w:t>
      </w:r>
      <w:r w:rsidRPr="00622682">
        <w:rPr>
          <w:color w:val="auto"/>
        </w:rPr>
        <w:t xml:space="preserve">). Thus, the additional effort for calculating the subsample-based versions of MD and </w:t>
      </w:r>
      <w:r w:rsidRPr="00622682">
        <w:rPr>
          <w:i/>
          <w:iCs/>
          <w:color w:val="auto"/>
        </w:rPr>
        <w:t>r</w:t>
      </w:r>
      <w:r w:rsidRPr="00622682">
        <w:rPr>
          <w:color w:val="auto"/>
          <w:vertAlign w:val="subscript"/>
        </w:rPr>
        <w:t>pbis</w:t>
      </w:r>
      <w:r w:rsidRPr="00622682">
        <w:rPr>
          <w:color w:val="auto"/>
        </w:rPr>
        <w:t xml:space="preserve"> </w:t>
      </w:r>
      <w:r w:rsidR="00FF36C5" w:rsidRPr="00622682">
        <w:rPr>
          <w:color w:val="auto"/>
        </w:rPr>
        <w:t xml:space="preserve">did not </w:t>
      </w:r>
      <w:r w:rsidR="00E13FB6" w:rsidRPr="00622682">
        <w:rPr>
          <w:color w:val="auto"/>
        </w:rPr>
        <w:t>pay</w:t>
      </w:r>
      <w:r w:rsidRPr="00622682">
        <w:rPr>
          <w:color w:val="auto"/>
        </w:rPr>
        <w:t xml:space="preserve"> off in terms of higher detection accuracy</w:t>
      </w:r>
      <w:r w:rsidR="003250BE" w:rsidRPr="00622682">
        <w:rPr>
          <w:color w:val="auto"/>
        </w:rPr>
        <w:t>.</w:t>
      </w:r>
    </w:p>
    <w:p w14:paraId="098A5D74" w14:textId="1F9B95C3" w:rsidR="00A35DB1" w:rsidRPr="00622682" w:rsidRDefault="00A35DB1" w:rsidP="00A35DB1">
      <w:pPr>
        <w:pStyle w:val="berschrift2"/>
        <w:rPr>
          <w:color w:val="auto"/>
        </w:rPr>
      </w:pPr>
      <w:r w:rsidRPr="00622682">
        <w:rPr>
          <w:color w:val="auto"/>
        </w:rPr>
        <w:lastRenderedPageBreak/>
        <w:t>Model-</w:t>
      </w:r>
      <w:r w:rsidR="0087056D" w:rsidRPr="00622682">
        <w:rPr>
          <w:color w:val="auto"/>
        </w:rPr>
        <w:t>B</w:t>
      </w:r>
      <w:r w:rsidRPr="00622682">
        <w:rPr>
          <w:color w:val="auto"/>
        </w:rPr>
        <w:t xml:space="preserve">ased </w:t>
      </w:r>
      <w:r w:rsidR="0087056D" w:rsidRPr="00622682">
        <w:rPr>
          <w:color w:val="auto"/>
        </w:rPr>
        <w:t>I</w:t>
      </w:r>
      <w:r w:rsidRPr="00622682">
        <w:rPr>
          <w:color w:val="auto"/>
        </w:rPr>
        <w:t>nconsistency: Nonparametric Person-</w:t>
      </w:r>
      <w:r w:rsidR="0087056D" w:rsidRPr="00622682">
        <w:rPr>
          <w:color w:val="auto"/>
        </w:rPr>
        <w:t>F</w:t>
      </w:r>
      <w:r w:rsidRPr="00622682">
        <w:rPr>
          <w:color w:val="auto"/>
        </w:rPr>
        <w:t xml:space="preserve">it </w:t>
      </w:r>
      <w:r w:rsidR="0087056D" w:rsidRPr="00622682">
        <w:rPr>
          <w:color w:val="auto"/>
        </w:rPr>
        <w:t>I</w:t>
      </w:r>
      <w:r w:rsidRPr="00622682">
        <w:rPr>
          <w:color w:val="auto"/>
        </w:rPr>
        <w:t>ndices</w:t>
      </w:r>
    </w:p>
    <w:p w14:paraId="1ABE1723" w14:textId="74A7179E" w:rsidR="00A35DB1" w:rsidRPr="00622682" w:rsidRDefault="00A35DB1" w:rsidP="00092174">
      <w:pPr>
        <w:pStyle w:val="berschrift3"/>
        <w:rPr>
          <w:color w:val="auto"/>
        </w:rPr>
      </w:pPr>
      <w:r w:rsidRPr="00622682">
        <w:rPr>
          <w:color w:val="auto"/>
        </w:rPr>
        <w:t>Guttman Error and Scalability Index</w:t>
      </w:r>
    </w:p>
    <w:p w14:paraId="625EAD70" w14:textId="66C1B548" w:rsidR="00A35DB1" w:rsidRPr="00622682" w:rsidRDefault="00D04B1D" w:rsidP="00A35DB1">
      <w:pPr>
        <w:rPr>
          <w:color w:val="auto"/>
        </w:rPr>
      </w:pPr>
      <w:r w:rsidRPr="00622682">
        <w:rPr>
          <w:color w:val="auto"/>
        </w:rPr>
        <w:t>To obtain the normed Guttman error index for polytomous items (Gnormed; Emons, 2008; Molenaar, 1991) and the person or transposed scalability index (H</w:t>
      </w:r>
      <w:r w:rsidRPr="00622682">
        <w:rPr>
          <w:color w:val="auto"/>
          <w:vertAlign w:val="subscript"/>
        </w:rPr>
        <w:t>t</w:t>
      </w:r>
      <w:r w:rsidRPr="00622682">
        <w:rPr>
          <w:color w:val="auto"/>
        </w:rPr>
        <w:t>; Mokken; 1971; Sijtsma, 1986), we first computed for each of the five domains in IPIP-5F-30F-R1 domain-specific or scale-specific indices. On this basis, we then calculated a global or multi-test extension of Gnormed and H</w:t>
      </w:r>
      <w:r w:rsidRPr="00622682">
        <w:rPr>
          <w:color w:val="auto"/>
          <w:vertAlign w:val="subscript"/>
        </w:rPr>
        <w:t>t</w:t>
      </w:r>
      <w:r w:rsidRPr="00622682">
        <w:rPr>
          <w:color w:val="auto"/>
        </w:rPr>
        <w:t xml:space="preserve"> (Drasgow et al., 1991; Niessen et al., 2016, p. 6) by averaging the values of the scale-specific indices. The </w:t>
      </w:r>
      <w:r w:rsidRPr="00622682">
        <w:rPr>
          <w:i/>
          <w:iCs/>
          <w:color w:val="auto"/>
        </w:rPr>
        <w:t>PerFit</w:t>
      </w:r>
      <w:r w:rsidRPr="00622682">
        <w:rPr>
          <w:color w:val="auto"/>
        </w:rPr>
        <w:t xml:space="preserve"> package (Tendeiro et al., 2016) was used to calculate Gnormed</w:t>
      </w:r>
      <w:r w:rsidR="00EC5DE5" w:rsidRPr="00622682">
        <w:rPr>
          <w:color w:val="auto"/>
        </w:rPr>
        <w:t>,</w:t>
      </w:r>
      <w:r w:rsidRPr="00622682">
        <w:rPr>
          <w:color w:val="auto"/>
        </w:rPr>
        <w:t xml:space="preserve"> and the </w:t>
      </w:r>
      <w:r w:rsidRPr="00622682">
        <w:rPr>
          <w:i/>
          <w:iCs/>
          <w:color w:val="auto"/>
        </w:rPr>
        <w:t>mokken</w:t>
      </w:r>
      <w:r w:rsidRPr="00622682">
        <w:rPr>
          <w:color w:val="auto"/>
        </w:rPr>
        <w:t xml:space="preserve"> package (Van der Ark, 2007) was used to calculate H</w:t>
      </w:r>
      <w:r w:rsidRPr="00622682">
        <w:rPr>
          <w:color w:val="auto"/>
          <w:vertAlign w:val="subscript"/>
        </w:rPr>
        <w:t>t</w:t>
      </w:r>
      <w:r w:rsidRPr="00622682">
        <w:rPr>
          <w:color w:val="auto"/>
        </w:rPr>
        <w:t>. For calculating Gnormed, we used a data set in which rows represented observations and columns variables/items. For calculating H</w:t>
      </w:r>
      <w:r w:rsidRPr="00622682">
        <w:rPr>
          <w:color w:val="auto"/>
          <w:vertAlign w:val="subscript"/>
        </w:rPr>
        <w:t>t</w:t>
      </w:r>
      <w:r w:rsidRPr="00622682">
        <w:rPr>
          <w:color w:val="auto"/>
        </w:rPr>
        <w:t>, in contrast, we used a transposed data set in which rows represented variables/items and columns observations. Because Gnormed and H</w:t>
      </w:r>
      <w:r w:rsidRPr="00622682">
        <w:rPr>
          <w:color w:val="auto"/>
          <w:vertAlign w:val="subscript"/>
        </w:rPr>
        <w:t>t</w:t>
      </w:r>
      <w:r w:rsidRPr="00622682">
        <w:rPr>
          <w:color w:val="auto"/>
        </w:rPr>
        <w:t xml:space="preserve"> cannot be computed if missing item responses are present, we used the parametric and non-parametric imputation method that is available in </w:t>
      </w:r>
      <w:r w:rsidRPr="00622682">
        <w:rPr>
          <w:i/>
          <w:iCs/>
          <w:color w:val="auto"/>
        </w:rPr>
        <w:t>PerFit</w:t>
      </w:r>
      <w:r w:rsidRPr="00622682">
        <w:rPr>
          <w:color w:val="auto"/>
        </w:rPr>
        <w:t xml:space="preserve"> before calculating Gnormed and H</w:t>
      </w:r>
      <w:r w:rsidRPr="00622682">
        <w:rPr>
          <w:color w:val="auto"/>
          <w:vertAlign w:val="subscript"/>
        </w:rPr>
        <w:t>t</w:t>
      </w:r>
      <w:r w:rsidRPr="00622682">
        <w:rPr>
          <w:color w:val="auto"/>
        </w:rPr>
        <w:t xml:space="preserve"> (see Niessen et al., 2016, p. 6). In the 60 substantive items, 22.3% (</w:t>
      </w:r>
      <w:r w:rsidRPr="00622682">
        <w:rPr>
          <w:i/>
          <w:iCs/>
          <w:color w:val="auto"/>
        </w:rPr>
        <w:t>n</w:t>
      </w:r>
      <w:r w:rsidRPr="00622682">
        <w:rPr>
          <w:color w:val="auto"/>
        </w:rPr>
        <w:t xml:space="preserve"> = 76) of the respondents had at least one missing item response. However, we expected the effect of the imputation on consistency of the response patterns to be minimal, because the vast majority of respondents with missing responses (86%) had only one or two item responses missing, with a maximum of 24 missing item responses.</w:t>
      </w:r>
    </w:p>
    <w:p w14:paraId="78AF1841" w14:textId="30547A93" w:rsidR="00A35DB1" w:rsidRPr="00622682" w:rsidRDefault="00A35DB1" w:rsidP="00A35DB1">
      <w:pPr>
        <w:pStyle w:val="berschrift2"/>
        <w:rPr>
          <w:color w:val="auto"/>
        </w:rPr>
      </w:pPr>
      <w:r w:rsidRPr="00622682">
        <w:rPr>
          <w:color w:val="auto"/>
        </w:rPr>
        <w:t xml:space="preserve">Model-Based Inconsistency: Parametric IRT </w:t>
      </w:r>
      <w:r w:rsidR="00BA29F2" w:rsidRPr="00622682">
        <w:rPr>
          <w:color w:val="auto"/>
        </w:rPr>
        <w:t>B</w:t>
      </w:r>
      <w:r w:rsidRPr="00622682">
        <w:rPr>
          <w:color w:val="auto"/>
        </w:rPr>
        <w:t>ased Person-Fit Indices</w:t>
      </w:r>
    </w:p>
    <w:p w14:paraId="7BDBB3F1" w14:textId="33EF3710" w:rsidR="00A35DB1" w:rsidRPr="00622682" w:rsidRDefault="00A35DB1" w:rsidP="00A35DB1">
      <w:pPr>
        <w:pStyle w:val="berschrift3"/>
        <w:rPr>
          <w:color w:val="auto"/>
        </w:rPr>
      </w:pPr>
      <w:r w:rsidRPr="00622682">
        <w:rPr>
          <w:color w:val="auto"/>
        </w:rPr>
        <w:t>Standardized Log-</w:t>
      </w:r>
      <w:r w:rsidR="00BA29F2" w:rsidRPr="00622682">
        <w:rPr>
          <w:color w:val="auto"/>
        </w:rPr>
        <w:t>L</w:t>
      </w:r>
      <w:r w:rsidRPr="00622682">
        <w:rPr>
          <w:color w:val="auto"/>
        </w:rPr>
        <w:t>ikelihood and Infit and Outfit MSE</w:t>
      </w:r>
    </w:p>
    <w:p w14:paraId="405E3EDB" w14:textId="060C8000" w:rsidR="00D04B1D" w:rsidRPr="00622682" w:rsidRDefault="00D04B1D" w:rsidP="00A35DB1">
      <w:pPr>
        <w:rPr>
          <w:color w:val="auto"/>
          <w:highlight w:val="green"/>
        </w:rPr>
      </w:pPr>
      <w:r w:rsidRPr="00622682">
        <w:rPr>
          <w:color w:val="auto"/>
        </w:rPr>
        <w:t>To obtain the standardized log-likelihood for polytomous items (lz; Drasgow et al., 1985), and the Rasch</w:t>
      </w:r>
      <w:r w:rsidR="00BA29F2" w:rsidRPr="00622682">
        <w:rPr>
          <w:color w:val="auto"/>
        </w:rPr>
        <w:t xml:space="preserve"> </w:t>
      </w:r>
      <w:r w:rsidRPr="00622682">
        <w:rPr>
          <w:color w:val="auto"/>
        </w:rPr>
        <w:t>model</w:t>
      </w:r>
      <w:r w:rsidR="00BA29F2" w:rsidRPr="00622682">
        <w:rPr>
          <w:color w:val="auto"/>
        </w:rPr>
        <w:t>-</w:t>
      </w:r>
      <w:r w:rsidRPr="00622682">
        <w:rPr>
          <w:color w:val="auto"/>
        </w:rPr>
        <w:t xml:space="preserve">based infit and outfit mean square error (MSE) statistics (Wright &amp; Stone, 1979), we first computed for each of the five domains in </w:t>
      </w:r>
      <w:r w:rsidR="00092174" w:rsidRPr="00622682">
        <w:rPr>
          <w:color w:val="auto"/>
        </w:rPr>
        <w:t>IPIP-5F-30F-R1</w:t>
      </w:r>
      <w:r w:rsidRPr="00622682">
        <w:rPr>
          <w:color w:val="auto"/>
        </w:rPr>
        <w:t xml:space="preserve"> domain-specific or scale-</w:t>
      </w:r>
      <w:r w:rsidRPr="00622682">
        <w:rPr>
          <w:color w:val="auto"/>
        </w:rPr>
        <w:lastRenderedPageBreak/>
        <w:t xml:space="preserve">specific indices. On this basis, we then calculated a global or multi-test extension of lz and infit and outfit MSE (Drasgow et al., 1991; Niessen et al., 2016, p. 6) by averaging the values of the scale-specific indices. We estimated graded response models (Samejima, 1969) in the </w:t>
      </w:r>
      <w:r w:rsidRPr="00622682">
        <w:rPr>
          <w:i/>
          <w:iCs/>
          <w:color w:val="auto"/>
        </w:rPr>
        <w:t>PerFit</w:t>
      </w:r>
      <w:r w:rsidRPr="00622682">
        <w:rPr>
          <w:color w:val="auto"/>
        </w:rPr>
        <w:t xml:space="preserve"> package (Tendeiro et al., 2016) in the case of lz, and Rasch rating scale models (Andrich, 1978) in the </w:t>
      </w:r>
      <w:r w:rsidRPr="00622682">
        <w:rPr>
          <w:i/>
          <w:iCs/>
          <w:color w:val="auto"/>
        </w:rPr>
        <w:t>TAM</w:t>
      </w:r>
      <w:r w:rsidRPr="00622682">
        <w:rPr>
          <w:color w:val="auto"/>
        </w:rPr>
        <w:t xml:space="preserve"> package (Robitzsch et al., 2020) in the case of infit and outfit MSE statistics. Because lz cannot be computed if missing item responses are present, we used the parametric and non-parametric imputation method that is available in </w:t>
      </w:r>
      <w:r w:rsidRPr="00622682">
        <w:rPr>
          <w:i/>
          <w:iCs/>
          <w:color w:val="auto"/>
        </w:rPr>
        <w:t>PerFit</w:t>
      </w:r>
      <w:r w:rsidRPr="00622682">
        <w:rPr>
          <w:color w:val="auto"/>
        </w:rPr>
        <w:t xml:space="preserve"> before calculating lz (see Niessen et al., 2016, p. 6). </w:t>
      </w:r>
      <w:r w:rsidR="00092174" w:rsidRPr="00622682">
        <w:rPr>
          <w:color w:val="auto"/>
        </w:rPr>
        <w:t>In the 60 substantive items, 22.3% (</w:t>
      </w:r>
      <w:r w:rsidR="00092174" w:rsidRPr="00622682">
        <w:rPr>
          <w:i/>
          <w:iCs/>
          <w:color w:val="auto"/>
        </w:rPr>
        <w:t>n</w:t>
      </w:r>
      <w:r w:rsidR="00092174" w:rsidRPr="00622682">
        <w:rPr>
          <w:color w:val="auto"/>
        </w:rPr>
        <w:t xml:space="preserve"> = 76) of the respondents had at least one missing item response. However, we expected the effect of the imputation on consistency of the response patterns to be minimal, because the vast majority of respondents with missing responses (86%) had only one or two item responses missing, with a maximum of 24 missing item responses</w:t>
      </w:r>
      <w:r w:rsidRPr="00622682">
        <w:rPr>
          <w:color w:val="auto"/>
        </w:rPr>
        <w:t xml:space="preserve">. </w:t>
      </w:r>
      <w:r w:rsidRPr="00622682">
        <w:rPr>
          <w:rFonts w:cstheme="minorHAnsi"/>
          <w:color w:val="auto"/>
        </w:rPr>
        <w:t xml:space="preserve">When calculating </w:t>
      </w:r>
      <w:r w:rsidRPr="00622682">
        <w:rPr>
          <w:color w:val="auto"/>
        </w:rPr>
        <w:t xml:space="preserve">infit and outfit MSE, in contrast, no imputation was necessary, because we used marginal maximum likelihood in the </w:t>
      </w:r>
      <w:r w:rsidRPr="00622682">
        <w:rPr>
          <w:i/>
          <w:iCs/>
          <w:color w:val="auto"/>
        </w:rPr>
        <w:t>TAM</w:t>
      </w:r>
      <w:r w:rsidRPr="00622682">
        <w:rPr>
          <w:color w:val="auto"/>
        </w:rPr>
        <w:t xml:space="preserve"> package for estimating the Rasch rating scale models, which allowed us to handle </w:t>
      </w:r>
      <w:r w:rsidRPr="00622682">
        <w:rPr>
          <w:rFonts w:cstheme="minorHAnsi"/>
          <w:color w:val="auto"/>
        </w:rPr>
        <w:t>missing values trough full information estimation.</w:t>
      </w:r>
    </w:p>
    <w:p w14:paraId="6C5E74E8" w14:textId="2897367A" w:rsidR="00A35DB1" w:rsidRPr="00622682" w:rsidRDefault="00A35DB1" w:rsidP="00A35DB1">
      <w:pPr>
        <w:pStyle w:val="berschrift2"/>
        <w:rPr>
          <w:color w:val="auto"/>
        </w:rPr>
      </w:pPr>
      <w:r w:rsidRPr="00622682">
        <w:rPr>
          <w:color w:val="auto"/>
        </w:rPr>
        <w:t xml:space="preserve">Model-Based Inconsistency: Parametric Covariance-Structure </w:t>
      </w:r>
      <w:r w:rsidR="00BA29F2" w:rsidRPr="00622682">
        <w:rPr>
          <w:color w:val="auto"/>
        </w:rPr>
        <w:t>B</w:t>
      </w:r>
      <w:r w:rsidRPr="00622682">
        <w:rPr>
          <w:color w:val="auto"/>
        </w:rPr>
        <w:t>ased Person-Fit Index</w:t>
      </w:r>
    </w:p>
    <w:p w14:paraId="47D6BE26" w14:textId="222E7C2C" w:rsidR="001F0FCD" w:rsidRPr="00622682" w:rsidRDefault="001F0FCD" w:rsidP="001F0FCD">
      <w:pPr>
        <w:pStyle w:val="berschrift3"/>
        <w:rPr>
          <w:color w:val="auto"/>
        </w:rPr>
      </w:pPr>
      <w:r w:rsidRPr="00622682">
        <w:rPr>
          <w:color w:val="auto"/>
        </w:rPr>
        <w:t>Individual Contribution to Model Misfit</w:t>
      </w:r>
    </w:p>
    <w:p w14:paraId="21442877" w14:textId="22CDAD4B" w:rsidR="00AD6B88" w:rsidRPr="00622682" w:rsidRDefault="001F0FCD" w:rsidP="001F0FCD">
      <w:pPr>
        <w:rPr>
          <w:color w:val="auto"/>
        </w:rPr>
      </w:pPr>
      <w:r w:rsidRPr="00622682">
        <w:rPr>
          <w:color w:val="auto"/>
        </w:rPr>
        <w:t xml:space="preserve">As suggested by Goldammer et al. (2022), we used subsamples to calculate the individual contribution to model misfit (INDCHI; Reise &amp; Widaman, 1999, pp. 7-8). We did so because the second part of formula for calculating the person-specific log-likelihood (i.e., the basis for calculating the INDCHI) is equivalent to the squared Mahalanobis distance (Reise &amp; Widaman, 1999, p. 7), which in turn grounds on the assumption that the majority of responses was given carefully, to be a valid measure for aberrant responding (Curran, 2016, p. 13). Thus, calculating </w:t>
      </w:r>
      <w:r w:rsidRPr="00622682">
        <w:rPr>
          <w:color w:val="auto"/>
        </w:rPr>
        <w:lastRenderedPageBreak/>
        <w:t>the INDCHI at once for the total sample (</w:t>
      </w:r>
      <w:r w:rsidRPr="00622682">
        <w:rPr>
          <w:i/>
          <w:iCs/>
          <w:color w:val="auto"/>
        </w:rPr>
        <w:t>n</w:t>
      </w:r>
      <w:r w:rsidRPr="00622682">
        <w:rPr>
          <w:color w:val="auto"/>
        </w:rPr>
        <w:t> = </w:t>
      </w:r>
      <w:r w:rsidR="000E5A4C" w:rsidRPr="00622682">
        <w:rPr>
          <w:color w:val="auto"/>
        </w:rPr>
        <w:t>341</w:t>
      </w:r>
      <w:r w:rsidRPr="00622682">
        <w:rPr>
          <w:color w:val="auto"/>
        </w:rPr>
        <w:t>) could have produced a biased index in our case, because careless respondents formed the majority (</w:t>
      </w:r>
      <w:r w:rsidRPr="00622682">
        <w:rPr>
          <w:i/>
          <w:iCs/>
          <w:color w:val="auto"/>
        </w:rPr>
        <w:t>n</w:t>
      </w:r>
      <w:r w:rsidRPr="00622682">
        <w:rPr>
          <w:color w:val="auto"/>
        </w:rPr>
        <w:t> = </w:t>
      </w:r>
      <w:r w:rsidR="000E5A4C" w:rsidRPr="00622682">
        <w:rPr>
          <w:color w:val="auto"/>
        </w:rPr>
        <w:t>229</w:t>
      </w:r>
      <w:r w:rsidRPr="00622682">
        <w:rPr>
          <w:color w:val="auto"/>
        </w:rPr>
        <w:t xml:space="preserve">) in the sample of Study </w:t>
      </w:r>
      <w:r w:rsidR="000E5A4C" w:rsidRPr="00622682">
        <w:rPr>
          <w:color w:val="auto"/>
        </w:rPr>
        <w:t>2</w:t>
      </w:r>
      <w:r w:rsidRPr="00622682">
        <w:rPr>
          <w:color w:val="auto"/>
        </w:rPr>
        <w:t>.</w:t>
      </w:r>
    </w:p>
    <w:p w14:paraId="2DB94A89" w14:textId="477DEB97" w:rsidR="00E65580" w:rsidRPr="00622682" w:rsidRDefault="001F0FCD" w:rsidP="001F0FCD">
      <w:pPr>
        <w:rPr>
          <w:color w:val="auto"/>
        </w:rPr>
      </w:pPr>
      <w:r w:rsidRPr="00622682">
        <w:rPr>
          <w:color w:val="auto"/>
        </w:rPr>
        <w:t xml:space="preserve">To obtain scale-specific INDCHI indices for each respondent, we first estimated a saturated model and a one-factor model for each scale and extracted the person-specific log-likelihood values of both models. </w:t>
      </w:r>
      <w:r w:rsidR="00901285" w:rsidRPr="00622682">
        <w:rPr>
          <w:color w:val="auto"/>
        </w:rPr>
        <w:t>However, we only calculated the INDCHI for the scales extraversion, agreeableness, conscientiousness</w:t>
      </w:r>
      <w:r w:rsidR="0093022B" w:rsidRPr="00622682">
        <w:rPr>
          <w:color w:val="auto"/>
        </w:rPr>
        <w:t>,</w:t>
      </w:r>
      <w:r w:rsidR="00901285" w:rsidRPr="00622682">
        <w:rPr>
          <w:color w:val="auto"/>
        </w:rPr>
        <w:t xml:space="preserve"> and neuroticism, because the fit of the measurement model </w:t>
      </w:r>
      <w:r w:rsidR="00D4288F" w:rsidRPr="00622682">
        <w:rPr>
          <w:color w:val="auto"/>
        </w:rPr>
        <w:t xml:space="preserve">(i.e., a one-factor model) </w:t>
      </w:r>
      <w:r w:rsidR="00901285" w:rsidRPr="00622682">
        <w:rPr>
          <w:color w:val="auto"/>
        </w:rPr>
        <w:t>of the domain/scale openness to experience was so poor that the model estimation regularly failed to converge (</w:t>
      </w:r>
      <w:r w:rsidR="00D4288F" w:rsidRPr="00622682">
        <w:rPr>
          <w:color w:val="auto"/>
        </w:rPr>
        <w:t xml:space="preserve">especially in the </w:t>
      </w:r>
      <w:r w:rsidR="00901285" w:rsidRPr="00622682">
        <w:rPr>
          <w:color w:val="auto"/>
        </w:rPr>
        <w:t>subsample runs) or could only be achieved with arbitrary additional constraints on loadings</w:t>
      </w:r>
      <w:r w:rsidR="00E65580" w:rsidRPr="00622682">
        <w:rPr>
          <w:color w:val="auto"/>
        </w:rPr>
        <w:t>.</w:t>
      </w:r>
    </w:p>
    <w:p w14:paraId="5841A46C" w14:textId="623FA98D" w:rsidR="00AD6B88" w:rsidRPr="00622682" w:rsidRDefault="001F0FCD" w:rsidP="001F0FCD">
      <w:pPr>
        <w:rPr>
          <w:rFonts w:cstheme="minorHAnsi"/>
          <w:color w:val="auto"/>
        </w:rPr>
      </w:pPr>
      <w:r w:rsidRPr="00622682">
        <w:rPr>
          <w:color w:val="auto"/>
        </w:rPr>
        <w:t>In the subsample runs, we obtained for every careful respondent 2</w:t>
      </w:r>
      <w:r w:rsidR="00E65580" w:rsidRPr="00622682">
        <w:rPr>
          <w:color w:val="auto"/>
        </w:rPr>
        <w:t>29</w:t>
      </w:r>
      <w:r w:rsidRPr="00622682">
        <w:rPr>
          <w:color w:val="auto"/>
        </w:rPr>
        <w:t xml:space="preserve"> person-specific log-likelihood values for the saturated model and 2</w:t>
      </w:r>
      <w:r w:rsidR="00E65580" w:rsidRPr="00622682">
        <w:rPr>
          <w:color w:val="auto"/>
        </w:rPr>
        <w:t>29</w:t>
      </w:r>
      <w:r w:rsidRPr="00622682">
        <w:rPr>
          <w:color w:val="auto"/>
        </w:rPr>
        <w:t xml:space="preserve"> person-specific log-likelihood values for the one-factor model. For every careless respondent, one person-specific log-likelihood value for the saturated model and one person-specific log-likelihood value for the one-factor model were obtained from the subsample runs. The final two person-specific log-likelihood values for every careful respondent were obtained by averaging the 2</w:t>
      </w:r>
      <w:r w:rsidR="00E65580" w:rsidRPr="00622682">
        <w:rPr>
          <w:color w:val="auto"/>
        </w:rPr>
        <w:t>29</w:t>
      </w:r>
      <w:r w:rsidRPr="00622682">
        <w:rPr>
          <w:color w:val="auto"/>
        </w:rPr>
        <w:t xml:space="preserve"> values of each of the two models. Next, the scale-specific INDCHI values could be computed for each respondent by subtracting the person-specific log-likelihood of the saturated model from the person-specific log-likelihood of the substantive factor model and by multiplying this difference by -2. </w:t>
      </w:r>
      <w:r w:rsidR="00943BA2" w:rsidRPr="00622682">
        <w:rPr>
          <w:color w:val="auto"/>
        </w:rPr>
        <w:t>Finally</w:t>
      </w:r>
      <w:r w:rsidRPr="00622682">
        <w:rPr>
          <w:color w:val="auto"/>
        </w:rPr>
        <w:t xml:space="preserve">, we computed a global or multi-test extension of the INDCHI by averaging the values of the scale-specific indices. All models were estimated with robust maximum likelihood estimation (MLR) in Mplus </w:t>
      </w:r>
      <w:r w:rsidRPr="00622682">
        <w:rPr>
          <w:rFonts w:cstheme="minorHAnsi"/>
          <w:color w:val="auto"/>
        </w:rPr>
        <w:t>Version 8.</w:t>
      </w:r>
      <w:r w:rsidR="00DD6ADF" w:rsidRPr="00622682">
        <w:rPr>
          <w:rFonts w:cstheme="minorHAnsi"/>
          <w:color w:val="auto"/>
        </w:rPr>
        <w:t>8</w:t>
      </w:r>
      <w:r w:rsidRPr="00622682">
        <w:rPr>
          <w:rFonts w:cstheme="minorHAnsi"/>
          <w:color w:val="auto"/>
        </w:rPr>
        <w:t xml:space="preserve"> (Muthén &amp; Muthén, 1998-2017). Missing values were handled through the implemented default when using MLR (i.e., full information maximum likelihood estimation FIML).</w:t>
      </w:r>
    </w:p>
    <w:p w14:paraId="6C4389CE" w14:textId="5833B82C" w:rsidR="00AD6B88" w:rsidRPr="00622682" w:rsidRDefault="001F0FCD" w:rsidP="001F0FCD">
      <w:pPr>
        <w:ind w:firstLine="0"/>
        <w:rPr>
          <w:color w:val="auto"/>
        </w:rPr>
      </w:pPr>
      <w:r w:rsidRPr="00622682">
        <w:rPr>
          <w:color w:val="auto"/>
        </w:rPr>
        <w:lastRenderedPageBreak/>
        <w:t>To check the utility of the subsample-based index calculation, we compared its performance in detecting careless respondents with the performance of an INDCHI index that was calculated at once in the total sample. Whereas the subsample-based version detected careless respondents significantly better than chance (AUC = .</w:t>
      </w:r>
      <w:r w:rsidR="00E65580" w:rsidRPr="00622682">
        <w:rPr>
          <w:color w:val="auto"/>
        </w:rPr>
        <w:t>76</w:t>
      </w:r>
      <w:r w:rsidRPr="00622682">
        <w:rPr>
          <w:color w:val="auto"/>
        </w:rPr>
        <w:t xml:space="preserve">; </w:t>
      </w:r>
      <w:r w:rsidRPr="00622682">
        <w:rPr>
          <w:i/>
          <w:iCs/>
          <w:color w:val="auto"/>
        </w:rPr>
        <w:t>SE</w:t>
      </w:r>
      <w:r w:rsidRPr="00622682">
        <w:rPr>
          <w:color w:val="auto"/>
        </w:rPr>
        <w:t xml:space="preserve"> = .03), the version in which the INDCHI was calculated at once in the total sample </w:t>
      </w:r>
      <w:r w:rsidR="00943BA2" w:rsidRPr="00622682">
        <w:rPr>
          <w:color w:val="auto"/>
        </w:rPr>
        <w:t xml:space="preserve">did not </w:t>
      </w:r>
      <w:r w:rsidR="00E65580" w:rsidRPr="00622682">
        <w:rPr>
          <w:color w:val="auto"/>
        </w:rPr>
        <w:t xml:space="preserve">perform better than chance </w:t>
      </w:r>
      <w:r w:rsidRPr="00622682">
        <w:rPr>
          <w:color w:val="auto"/>
        </w:rPr>
        <w:t>(AUC = .</w:t>
      </w:r>
      <w:r w:rsidR="00E65580" w:rsidRPr="00622682">
        <w:rPr>
          <w:color w:val="auto"/>
        </w:rPr>
        <w:t>51</w:t>
      </w:r>
      <w:r w:rsidRPr="00622682">
        <w:rPr>
          <w:color w:val="auto"/>
        </w:rPr>
        <w:t xml:space="preserve">; </w:t>
      </w:r>
      <w:r w:rsidRPr="00622682">
        <w:rPr>
          <w:i/>
          <w:iCs/>
          <w:color w:val="auto"/>
        </w:rPr>
        <w:t>SE</w:t>
      </w:r>
      <w:r w:rsidRPr="00622682">
        <w:rPr>
          <w:color w:val="auto"/>
        </w:rPr>
        <w:t xml:space="preserve"> = .03). Thus, the additional effort for calculating the subsample-based version of the INDCHI allowed us to obtain an index</w:t>
      </w:r>
      <w:r w:rsidR="00E65580" w:rsidRPr="00622682">
        <w:rPr>
          <w:color w:val="auto"/>
        </w:rPr>
        <w:t xml:space="preserve"> with significant detection accuracy, which would have been not the case if we had calculated the INDCHI na</w:t>
      </w:r>
      <w:r w:rsidR="0093022B" w:rsidRPr="00622682">
        <w:rPr>
          <w:color w:val="auto"/>
        </w:rPr>
        <w:t>ï</w:t>
      </w:r>
      <w:r w:rsidR="00E65580" w:rsidRPr="00622682">
        <w:rPr>
          <w:color w:val="auto"/>
        </w:rPr>
        <w:t>vely (i.e., at once in the tot</w:t>
      </w:r>
      <w:r w:rsidR="00D32678" w:rsidRPr="00622682">
        <w:rPr>
          <w:color w:val="auto"/>
        </w:rPr>
        <w:t>al sample)</w:t>
      </w:r>
      <w:r w:rsidRPr="00622682">
        <w:rPr>
          <w:color w:val="auto"/>
        </w:rPr>
        <w:t>.</w:t>
      </w:r>
    </w:p>
    <w:p w14:paraId="2B4B96A9" w14:textId="77777777" w:rsidR="00DC1BD9" w:rsidRPr="00622682" w:rsidRDefault="00DC1BD9" w:rsidP="00872236">
      <w:pPr>
        <w:rPr>
          <w:rFonts w:cstheme="minorHAnsi"/>
          <w:color w:val="auto"/>
        </w:rPr>
      </w:pPr>
    </w:p>
    <w:p w14:paraId="07954D0E" w14:textId="10125B77" w:rsidR="00DC1BD9" w:rsidRPr="00622682" w:rsidRDefault="00DC1BD9" w:rsidP="00872236">
      <w:pPr>
        <w:rPr>
          <w:rFonts w:cstheme="minorHAnsi"/>
          <w:color w:val="auto"/>
        </w:rPr>
        <w:sectPr w:rsidR="00DC1BD9" w:rsidRPr="00622682" w:rsidSect="00C04FDB">
          <w:footnotePr>
            <w:pos w:val="beneathText"/>
          </w:footnotePr>
          <w:pgSz w:w="12240" w:h="15840"/>
          <w:pgMar w:top="1440" w:right="1440" w:bottom="1440" w:left="1440" w:header="720" w:footer="720" w:gutter="0"/>
          <w:pgNumType w:chapStyle="1"/>
          <w:cols w:space="720"/>
          <w:titlePg/>
          <w:docGrid w:linePitch="360"/>
        </w:sectPr>
      </w:pPr>
    </w:p>
    <w:p w14:paraId="1E93123B" w14:textId="73030DB4" w:rsidR="00676D73" w:rsidRPr="00622682" w:rsidRDefault="00676D73" w:rsidP="00676D73">
      <w:pPr>
        <w:pStyle w:val="berschrift1"/>
        <w:rPr>
          <w:color w:val="auto"/>
        </w:rPr>
      </w:pPr>
      <w:r w:rsidRPr="00622682">
        <w:rPr>
          <w:color w:val="auto"/>
        </w:rPr>
        <w:lastRenderedPageBreak/>
        <w:t>Table S</w:t>
      </w:r>
      <w:r w:rsidR="00F83CD0" w:rsidRPr="00622682">
        <w:rPr>
          <w:color w:val="auto"/>
        </w:rPr>
        <w:t>9</w:t>
      </w:r>
    </w:p>
    <w:p w14:paraId="33F156CC" w14:textId="73FAD072" w:rsidR="00676D73" w:rsidRPr="00622682" w:rsidRDefault="00676D73" w:rsidP="00676D73">
      <w:pPr>
        <w:ind w:firstLine="0"/>
        <w:rPr>
          <w:i/>
          <w:iCs/>
          <w:color w:val="auto"/>
        </w:rPr>
      </w:pPr>
      <w:r w:rsidRPr="00622682">
        <w:rPr>
          <w:i/>
          <w:iCs/>
          <w:color w:val="auto"/>
        </w:rPr>
        <w:t xml:space="preserve">List of the 60 </w:t>
      </w:r>
      <w:r w:rsidR="00B74305" w:rsidRPr="00622682">
        <w:rPr>
          <w:i/>
          <w:iCs/>
          <w:color w:val="auto"/>
        </w:rPr>
        <w:t>Selected Items</w:t>
      </w:r>
      <w:r w:rsidRPr="00622682">
        <w:rPr>
          <w:i/>
          <w:iCs/>
          <w:color w:val="auto"/>
        </w:rPr>
        <w:t xml:space="preserve"> of the IPIP-5F-30F-R1 </w:t>
      </w:r>
      <w:r w:rsidR="00B74305" w:rsidRPr="00622682">
        <w:rPr>
          <w:i/>
          <w:iCs/>
          <w:color w:val="auto"/>
        </w:rPr>
        <w:t xml:space="preserve">Used </w:t>
      </w:r>
      <w:r w:rsidRPr="00622682">
        <w:rPr>
          <w:i/>
          <w:iCs/>
          <w:color w:val="auto"/>
        </w:rPr>
        <w:t>in Study 2</w:t>
      </w:r>
    </w:p>
    <w:tbl>
      <w:tblPr>
        <w:tblStyle w:val="APAReport"/>
        <w:tblW w:w="5000" w:type="pct"/>
        <w:tblLook w:val="04A0" w:firstRow="1" w:lastRow="0" w:firstColumn="1" w:lastColumn="0" w:noHBand="0" w:noVBand="1"/>
      </w:tblPr>
      <w:tblGrid>
        <w:gridCol w:w="1316"/>
        <w:gridCol w:w="1255"/>
        <w:gridCol w:w="5166"/>
        <w:gridCol w:w="5223"/>
      </w:tblGrid>
      <w:tr w:rsidR="00622682" w:rsidRPr="00622682" w14:paraId="39F44D5C" w14:textId="77777777" w:rsidTr="00A23774">
        <w:trPr>
          <w:cnfStyle w:val="100000000000" w:firstRow="1" w:lastRow="0" w:firstColumn="0" w:lastColumn="0" w:oddVBand="0" w:evenVBand="0" w:oddHBand="0" w:evenHBand="0" w:firstRowFirstColumn="0" w:firstRowLastColumn="0" w:lastRowFirstColumn="0" w:lastRowLastColumn="0"/>
        </w:trPr>
        <w:tc>
          <w:tcPr>
            <w:tcW w:w="508" w:type="pct"/>
            <w:tcBorders>
              <w:bottom w:val="single" w:sz="6" w:space="0" w:color="auto"/>
            </w:tcBorders>
            <w:vAlign w:val="bottom"/>
          </w:tcPr>
          <w:p w14:paraId="74B7414A" w14:textId="7FAFC783" w:rsidR="006357CD" w:rsidRPr="00622682" w:rsidRDefault="006357CD" w:rsidP="00D774E2">
            <w:pPr>
              <w:spacing w:before="120"/>
              <w:jc w:val="left"/>
              <w:rPr>
                <w:color w:val="auto"/>
                <w:sz w:val="16"/>
                <w:szCs w:val="16"/>
              </w:rPr>
            </w:pPr>
            <w:r w:rsidRPr="00622682">
              <w:rPr>
                <w:color w:val="auto"/>
                <w:sz w:val="16"/>
                <w:szCs w:val="16"/>
              </w:rPr>
              <w:t>Domain</w:t>
            </w:r>
          </w:p>
        </w:tc>
        <w:tc>
          <w:tcPr>
            <w:tcW w:w="484" w:type="pct"/>
            <w:tcBorders>
              <w:bottom w:val="single" w:sz="6" w:space="0" w:color="auto"/>
            </w:tcBorders>
            <w:vAlign w:val="bottom"/>
          </w:tcPr>
          <w:p w14:paraId="3550B8F5" w14:textId="2BED80F8" w:rsidR="006357CD" w:rsidRPr="00622682" w:rsidRDefault="006357CD" w:rsidP="00D774E2">
            <w:pPr>
              <w:spacing w:before="120"/>
              <w:jc w:val="left"/>
              <w:rPr>
                <w:color w:val="auto"/>
                <w:sz w:val="16"/>
                <w:szCs w:val="16"/>
              </w:rPr>
            </w:pPr>
            <w:r w:rsidRPr="00622682">
              <w:rPr>
                <w:color w:val="auto"/>
                <w:sz w:val="16"/>
                <w:szCs w:val="16"/>
              </w:rPr>
              <w:t>Facet</w:t>
            </w:r>
          </w:p>
        </w:tc>
        <w:tc>
          <w:tcPr>
            <w:tcW w:w="1993" w:type="pct"/>
            <w:tcBorders>
              <w:bottom w:val="single" w:sz="6" w:space="0" w:color="auto"/>
            </w:tcBorders>
            <w:vAlign w:val="bottom"/>
          </w:tcPr>
          <w:p w14:paraId="74D45941" w14:textId="647BE7F5" w:rsidR="006357CD" w:rsidRPr="00622682" w:rsidRDefault="006357CD" w:rsidP="00D774E2">
            <w:pPr>
              <w:spacing w:before="120"/>
              <w:jc w:val="left"/>
              <w:rPr>
                <w:color w:val="auto"/>
                <w:sz w:val="16"/>
                <w:szCs w:val="16"/>
              </w:rPr>
            </w:pPr>
            <w:r w:rsidRPr="00622682">
              <w:rPr>
                <w:color w:val="auto"/>
                <w:sz w:val="16"/>
                <w:szCs w:val="16"/>
              </w:rPr>
              <w:t>German item wording</w:t>
            </w:r>
          </w:p>
        </w:tc>
        <w:tc>
          <w:tcPr>
            <w:tcW w:w="2015" w:type="pct"/>
            <w:tcBorders>
              <w:bottom w:val="single" w:sz="6" w:space="0" w:color="auto"/>
            </w:tcBorders>
            <w:vAlign w:val="bottom"/>
          </w:tcPr>
          <w:p w14:paraId="1171130B" w14:textId="3DA7D1EC" w:rsidR="006357CD" w:rsidRPr="00622682" w:rsidRDefault="006357CD" w:rsidP="00D774E2">
            <w:pPr>
              <w:spacing w:before="120"/>
              <w:jc w:val="left"/>
              <w:rPr>
                <w:color w:val="auto"/>
                <w:sz w:val="16"/>
                <w:szCs w:val="16"/>
              </w:rPr>
            </w:pPr>
            <w:r w:rsidRPr="00622682">
              <w:rPr>
                <w:color w:val="auto"/>
                <w:sz w:val="16"/>
                <w:szCs w:val="16"/>
              </w:rPr>
              <w:t>English item wording (</w:t>
            </w:r>
            <w:r w:rsidR="00960A01" w:rsidRPr="00622682">
              <w:rPr>
                <w:color w:val="auto"/>
                <w:sz w:val="16"/>
                <w:szCs w:val="16"/>
              </w:rPr>
              <w:t>taken from DeepL</w:t>
            </w:r>
            <w:r w:rsidRPr="00622682">
              <w:rPr>
                <w:color w:val="auto"/>
                <w:sz w:val="16"/>
                <w:szCs w:val="16"/>
              </w:rPr>
              <w:t xml:space="preserve"> </w:t>
            </w:r>
            <w:r w:rsidR="00960A01" w:rsidRPr="00622682">
              <w:rPr>
                <w:color w:val="auto"/>
                <w:sz w:val="16"/>
                <w:szCs w:val="16"/>
              </w:rPr>
              <w:t>Translator</w:t>
            </w:r>
            <w:r w:rsidRPr="00622682">
              <w:rPr>
                <w:color w:val="auto"/>
                <w:sz w:val="16"/>
                <w:szCs w:val="16"/>
              </w:rPr>
              <w:t>)</w:t>
            </w:r>
          </w:p>
        </w:tc>
      </w:tr>
      <w:tr w:rsidR="00622682" w:rsidRPr="00622682" w14:paraId="020DDED4" w14:textId="77777777" w:rsidTr="00A23774">
        <w:tc>
          <w:tcPr>
            <w:tcW w:w="508" w:type="pct"/>
            <w:tcBorders>
              <w:top w:val="single" w:sz="6" w:space="0" w:color="auto"/>
              <w:bottom w:val="nil"/>
            </w:tcBorders>
          </w:tcPr>
          <w:p w14:paraId="6C489D62" w14:textId="0049C281" w:rsidR="00246EB3" w:rsidRPr="00622682" w:rsidRDefault="00246EB3" w:rsidP="00246EB3">
            <w:pPr>
              <w:spacing w:before="120"/>
              <w:jc w:val="left"/>
              <w:rPr>
                <w:color w:val="auto"/>
                <w:sz w:val="16"/>
                <w:szCs w:val="16"/>
              </w:rPr>
            </w:pPr>
            <w:r w:rsidRPr="00622682">
              <w:rPr>
                <w:color w:val="auto"/>
                <w:sz w:val="16"/>
                <w:szCs w:val="16"/>
              </w:rPr>
              <w:t>Extraversion</w:t>
            </w:r>
          </w:p>
        </w:tc>
        <w:tc>
          <w:tcPr>
            <w:tcW w:w="484" w:type="pct"/>
            <w:tcBorders>
              <w:top w:val="single" w:sz="6" w:space="0" w:color="auto"/>
              <w:bottom w:val="nil"/>
            </w:tcBorders>
          </w:tcPr>
          <w:p w14:paraId="38CAA613" w14:textId="61C7DF66" w:rsidR="00246EB3" w:rsidRPr="00622682" w:rsidRDefault="00246EB3" w:rsidP="00246EB3">
            <w:pPr>
              <w:spacing w:before="120"/>
              <w:jc w:val="left"/>
              <w:rPr>
                <w:color w:val="auto"/>
                <w:sz w:val="16"/>
                <w:szCs w:val="16"/>
              </w:rPr>
            </w:pPr>
            <w:r w:rsidRPr="00622682">
              <w:rPr>
                <w:color w:val="auto"/>
                <w:sz w:val="16"/>
                <w:szCs w:val="16"/>
              </w:rPr>
              <w:t>Sociability</w:t>
            </w:r>
          </w:p>
        </w:tc>
        <w:tc>
          <w:tcPr>
            <w:tcW w:w="1993" w:type="pct"/>
            <w:tcBorders>
              <w:top w:val="single" w:sz="6" w:space="0" w:color="auto"/>
              <w:bottom w:val="nil"/>
            </w:tcBorders>
          </w:tcPr>
          <w:p w14:paraId="5151E8EA" w14:textId="37F6BCC3" w:rsidR="00246EB3" w:rsidRPr="00622682" w:rsidRDefault="00246EB3" w:rsidP="00246EB3">
            <w:pPr>
              <w:spacing w:before="120"/>
              <w:jc w:val="left"/>
              <w:rPr>
                <w:color w:val="auto"/>
                <w:sz w:val="16"/>
                <w:szCs w:val="16"/>
              </w:rPr>
            </w:pPr>
            <w:r w:rsidRPr="00622682">
              <w:rPr>
                <w:color w:val="auto"/>
                <w:sz w:val="16"/>
                <w:szCs w:val="16"/>
              </w:rPr>
              <w:t>Er mag Grossanlässe.</w:t>
            </w:r>
          </w:p>
        </w:tc>
        <w:tc>
          <w:tcPr>
            <w:tcW w:w="2015" w:type="pct"/>
            <w:tcBorders>
              <w:top w:val="single" w:sz="6" w:space="0" w:color="auto"/>
              <w:bottom w:val="nil"/>
            </w:tcBorders>
          </w:tcPr>
          <w:p w14:paraId="4E6133D2" w14:textId="5CD17CAF" w:rsidR="00246EB3" w:rsidRPr="00622682" w:rsidRDefault="00246EB3" w:rsidP="00246EB3">
            <w:pPr>
              <w:spacing w:before="120"/>
              <w:jc w:val="left"/>
              <w:rPr>
                <w:color w:val="auto"/>
                <w:sz w:val="16"/>
                <w:szCs w:val="16"/>
              </w:rPr>
            </w:pPr>
            <w:r w:rsidRPr="00622682">
              <w:rPr>
                <w:color w:val="auto"/>
                <w:sz w:val="16"/>
                <w:szCs w:val="16"/>
              </w:rPr>
              <w:t>He likes big events.</w:t>
            </w:r>
          </w:p>
        </w:tc>
      </w:tr>
      <w:tr w:rsidR="00622682" w:rsidRPr="00622682" w14:paraId="21DD0DE1" w14:textId="77777777" w:rsidTr="00A23774">
        <w:tc>
          <w:tcPr>
            <w:tcW w:w="508" w:type="pct"/>
            <w:tcBorders>
              <w:top w:val="nil"/>
            </w:tcBorders>
          </w:tcPr>
          <w:p w14:paraId="692A0ED4" w14:textId="21FF0191" w:rsidR="00246EB3" w:rsidRPr="00622682" w:rsidRDefault="00246EB3" w:rsidP="00246EB3">
            <w:pPr>
              <w:spacing w:before="120"/>
              <w:jc w:val="left"/>
              <w:rPr>
                <w:color w:val="auto"/>
                <w:sz w:val="16"/>
                <w:szCs w:val="16"/>
              </w:rPr>
            </w:pPr>
            <w:r w:rsidRPr="00622682">
              <w:rPr>
                <w:color w:val="auto"/>
                <w:sz w:val="16"/>
                <w:szCs w:val="16"/>
              </w:rPr>
              <w:t>Extraversion</w:t>
            </w:r>
          </w:p>
        </w:tc>
        <w:tc>
          <w:tcPr>
            <w:tcW w:w="484" w:type="pct"/>
            <w:tcBorders>
              <w:top w:val="nil"/>
            </w:tcBorders>
          </w:tcPr>
          <w:p w14:paraId="0D87D47B" w14:textId="59D07F2B" w:rsidR="00246EB3" w:rsidRPr="00622682" w:rsidRDefault="00246EB3" w:rsidP="00246EB3">
            <w:pPr>
              <w:spacing w:before="120"/>
              <w:jc w:val="left"/>
              <w:rPr>
                <w:color w:val="auto"/>
                <w:sz w:val="16"/>
                <w:szCs w:val="16"/>
              </w:rPr>
            </w:pPr>
            <w:r w:rsidRPr="00622682">
              <w:rPr>
                <w:color w:val="auto"/>
                <w:sz w:val="16"/>
                <w:szCs w:val="16"/>
              </w:rPr>
              <w:t>Sociability</w:t>
            </w:r>
          </w:p>
        </w:tc>
        <w:tc>
          <w:tcPr>
            <w:tcW w:w="1993" w:type="pct"/>
            <w:tcBorders>
              <w:top w:val="nil"/>
            </w:tcBorders>
          </w:tcPr>
          <w:p w14:paraId="2EEF27A9" w14:textId="6D34FFF8" w:rsidR="00246EB3" w:rsidRPr="00622682" w:rsidRDefault="00246EB3" w:rsidP="00246EB3">
            <w:pPr>
              <w:spacing w:before="120"/>
              <w:jc w:val="left"/>
              <w:rPr>
                <w:color w:val="auto"/>
                <w:sz w:val="16"/>
                <w:szCs w:val="16"/>
                <w:lang w:val="de-CH"/>
              </w:rPr>
            </w:pPr>
            <w:r w:rsidRPr="00622682">
              <w:rPr>
                <w:color w:val="auto"/>
                <w:sz w:val="16"/>
                <w:szCs w:val="16"/>
                <w:lang w:val="de-CH"/>
              </w:rPr>
              <w:t>Er hat das Bedürfnis, Teil einer Gruppe zu sein.</w:t>
            </w:r>
          </w:p>
        </w:tc>
        <w:tc>
          <w:tcPr>
            <w:tcW w:w="2015" w:type="pct"/>
            <w:tcBorders>
              <w:top w:val="nil"/>
            </w:tcBorders>
          </w:tcPr>
          <w:p w14:paraId="27D141FB" w14:textId="6BA91ED0" w:rsidR="00246EB3" w:rsidRPr="00622682" w:rsidRDefault="00246EB3" w:rsidP="00246EB3">
            <w:pPr>
              <w:spacing w:before="120"/>
              <w:jc w:val="left"/>
              <w:rPr>
                <w:color w:val="auto"/>
                <w:sz w:val="16"/>
                <w:szCs w:val="16"/>
              </w:rPr>
            </w:pPr>
            <w:r w:rsidRPr="00622682">
              <w:rPr>
                <w:color w:val="auto"/>
                <w:sz w:val="16"/>
                <w:szCs w:val="16"/>
              </w:rPr>
              <w:t>He feels the need to be part of a group.</w:t>
            </w:r>
          </w:p>
        </w:tc>
      </w:tr>
      <w:tr w:rsidR="00622682" w:rsidRPr="00622682" w14:paraId="030E784F" w14:textId="77777777" w:rsidTr="00A23774">
        <w:tc>
          <w:tcPr>
            <w:tcW w:w="508" w:type="pct"/>
          </w:tcPr>
          <w:p w14:paraId="386A4675" w14:textId="4A21E335" w:rsidR="00246EB3" w:rsidRPr="00622682" w:rsidRDefault="00246EB3" w:rsidP="00246EB3">
            <w:pPr>
              <w:spacing w:before="120"/>
              <w:jc w:val="left"/>
              <w:rPr>
                <w:color w:val="auto"/>
                <w:sz w:val="16"/>
                <w:szCs w:val="16"/>
              </w:rPr>
            </w:pPr>
            <w:r w:rsidRPr="00622682">
              <w:rPr>
                <w:color w:val="auto"/>
                <w:sz w:val="16"/>
                <w:szCs w:val="16"/>
              </w:rPr>
              <w:t>Extraversion</w:t>
            </w:r>
          </w:p>
        </w:tc>
        <w:tc>
          <w:tcPr>
            <w:tcW w:w="484" w:type="pct"/>
          </w:tcPr>
          <w:p w14:paraId="601DC88C" w14:textId="06540185" w:rsidR="00246EB3" w:rsidRPr="00622682" w:rsidRDefault="00246EB3" w:rsidP="00246EB3">
            <w:pPr>
              <w:spacing w:before="120"/>
              <w:jc w:val="left"/>
              <w:rPr>
                <w:color w:val="auto"/>
                <w:sz w:val="16"/>
                <w:szCs w:val="16"/>
              </w:rPr>
            </w:pPr>
            <w:r w:rsidRPr="00622682">
              <w:rPr>
                <w:color w:val="auto"/>
                <w:sz w:val="16"/>
                <w:szCs w:val="16"/>
              </w:rPr>
              <w:t>Sociability</w:t>
            </w:r>
          </w:p>
        </w:tc>
        <w:tc>
          <w:tcPr>
            <w:tcW w:w="1993" w:type="pct"/>
          </w:tcPr>
          <w:p w14:paraId="71A39F16" w14:textId="0BFA0A8D" w:rsidR="00246EB3" w:rsidRPr="00622682" w:rsidRDefault="00246EB3" w:rsidP="00246EB3">
            <w:pPr>
              <w:spacing w:before="120"/>
              <w:jc w:val="left"/>
              <w:rPr>
                <w:color w:val="auto"/>
                <w:sz w:val="16"/>
                <w:szCs w:val="16"/>
                <w:lang w:val="de-CH"/>
              </w:rPr>
            </w:pPr>
            <w:r w:rsidRPr="00622682">
              <w:rPr>
                <w:color w:val="auto"/>
                <w:sz w:val="16"/>
                <w:szCs w:val="16"/>
                <w:lang w:val="de-CH"/>
              </w:rPr>
              <w:t>Er pflegt viele soziale Kontakte.</w:t>
            </w:r>
          </w:p>
        </w:tc>
        <w:tc>
          <w:tcPr>
            <w:tcW w:w="2015" w:type="pct"/>
          </w:tcPr>
          <w:p w14:paraId="2D1B1557" w14:textId="520FF837" w:rsidR="00246EB3" w:rsidRPr="00622682" w:rsidRDefault="00246EB3" w:rsidP="00246EB3">
            <w:pPr>
              <w:spacing w:before="120"/>
              <w:jc w:val="left"/>
              <w:rPr>
                <w:color w:val="auto"/>
                <w:sz w:val="16"/>
                <w:szCs w:val="16"/>
              </w:rPr>
            </w:pPr>
            <w:r w:rsidRPr="00622682">
              <w:rPr>
                <w:color w:val="auto"/>
                <w:sz w:val="16"/>
                <w:szCs w:val="16"/>
              </w:rPr>
              <w:t>He maintains many social contacts.</w:t>
            </w:r>
          </w:p>
        </w:tc>
      </w:tr>
      <w:tr w:rsidR="00622682" w:rsidRPr="00622682" w14:paraId="4046F022" w14:textId="77777777" w:rsidTr="00A23774">
        <w:tc>
          <w:tcPr>
            <w:tcW w:w="508" w:type="pct"/>
          </w:tcPr>
          <w:p w14:paraId="5D2A3009" w14:textId="1C62D65F" w:rsidR="00246EB3" w:rsidRPr="00622682" w:rsidRDefault="00246EB3" w:rsidP="00246EB3">
            <w:pPr>
              <w:spacing w:before="120"/>
              <w:jc w:val="left"/>
              <w:rPr>
                <w:color w:val="auto"/>
                <w:sz w:val="16"/>
                <w:szCs w:val="16"/>
              </w:rPr>
            </w:pPr>
            <w:r w:rsidRPr="00622682">
              <w:rPr>
                <w:color w:val="auto"/>
                <w:sz w:val="16"/>
                <w:szCs w:val="16"/>
              </w:rPr>
              <w:t>Extraversion</w:t>
            </w:r>
          </w:p>
        </w:tc>
        <w:tc>
          <w:tcPr>
            <w:tcW w:w="484" w:type="pct"/>
          </w:tcPr>
          <w:p w14:paraId="3681B219" w14:textId="094D070B" w:rsidR="00246EB3" w:rsidRPr="00622682" w:rsidRDefault="00246EB3" w:rsidP="00246EB3">
            <w:pPr>
              <w:spacing w:before="120"/>
              <w:jc w:val="left"/>
              <w:rPr>
                <w:color w:val="auto"/>
                <w:sz w:val="16"/>
                <w:szCs w:val="16"/>
              </w:rPr>
            </w:pPr>
            <w:r w:rsidRPr="00622682">
              <w:rPr>
                <w:color w:val="auto"/>
                <w:sz w:val="16"/>
                <w:szCs w:val="16"/>
              </w:rPr>
              <w:t>Sociability</w:t>
            </w:r>
          </w:p>
        </w:tc>
        <w:tc>
          <w:tcPr>
            <w:tcW w:w="1993" w:type="pct"/>
          </w:tcPr>
          <w:p w14:paraId="289A37FC" w14:textId="75FEBBC5" w:rsidR="00246EB3" w:rsidRPr="00622682" w:rsidRDefault="00246EB3" w:rsidP="00246EB3">
            <w:pPr>
              <w:spacing w:before="120"/>
              <w:jc w:val="left"/>
              <w:rPr>
                <w:color w:val="auto"/>
                <w:sz w:val="16"/>
                <w:szCs w:val="16"/>
                <w:lang w:val="de-CH"/>
              </w:rPr>
            </w:pPr>
            <w:r w:rsidRPr="00622682">
              <w:rPr>
                <w:color w:val="auto"/>
                <w:sz w:val="16"/>
                <w:szCs w:val="16"/>
                <w:lang w:val="de-CH"/>
              </w:rPr>
              <w:t>Er liebt das gesellige Beisammensein mit vielen Menschen.</w:t>
            </w:r>
          </w:p>
        </w:tc>
        <w:tc>
          <w:tcPr>
            <w:tcW w:w="2015" w:type="pct"/>
          </w:tcPr>
          <w:p w14:paraId="3F627C4A" w14:textId="49B22A20" w:rsidR="00246EB3" w:rsidRPr="00622682" w:rsidRDefault="00246EB3" w:rsidP="00246EB3">
            <w:pPr>
              <w:spacing w:before="120"/>
              <w:jc w:val="left"/>
              <w:rPr>
                <w:color w:val="auto"/>
                <w:sz w:val="16"/>
                <w:szCs w:val="16"/>
              </w:rPr>
            </w:pPr>
            <w:r w:rsidRPr="00622682">
              <w:rPr>
                <w:color w:val="auto"/>
                <w:sz w:val="16"/>
                <w:szCs w:val="16"/>
              </w:rPr>
              <w:t>He likes socializing with many people.</w:t>
            </w:r>
          </w:p>
        </w:tc>
      </w:tr>
      <w:tr w:rsidR="00622682" w:rsidRPr="00622682" w14:paraId="2A9460E3" w14:textId="77777777" w:rsidTr="00A23774">
        <w:tc>
          <w:tcPr>
            <w:tcW w:w="508" w:type="pct"/>
          </w:tcPr>
          <w:p w14:paraId="7C772C9A" w14:textId="5E97B9E2" w:rsidR="00246EB3" w:rsidRPr="00622682" w:rsidRDefault="00246EB3" w:rsidP="00246EB3">
            <w:pPr>
              <w:spacing w:before="120"/>
              <w:jc w:val="left"/>
              <w:rPr>
                <w:color w:val="auto"/>
                <w:sz w:val="16"/>
                <w:szCs w:val="16"/>
              </w:rPr>
            </w:pPr>
            <w:r w:rsidRPr="00622682">
              <w:rPr>
                <w:color w:val="auto"/>
                <w:sz w:val="16"/>
                <w:szCs w:val="16"/>
              </w:rPr>
              <w:t>Extraversion</w:t>
            </w:r>
          </w:p>
        </w:tc>
        <w:tc>
          <w:tcPr>
            <w:tcW w:w="484" w:type="pct"/>
          </w:tcPr>
          <w:p w14:paraId="02F71180" w14:textId="752B07E2" w:rsidR="00246EB3" w:rsidRPr="00622682" w:rsidRDefault="00246EB3" w:rsidP="00246EB3">
            <w:pPr>
              <w:spacing w:before="120"/>
              <w:jc w:val="left"/>
              <w:rPr>
                <w:color w:val="auto"/>
                <w:sz w:val="16"/>
                <w:szCs w:val="16"/>
              </w:rPr>
            </w:pPr>
            <w:r w:rsidRPr="00622682">
              <w:rPr>
                <w:color w:val="auto"/>
                <w:sz w:val="16"/>
                <w:szCs w:val="16"/>
              </w:rPr>
              <w:t>Assertiveness</w:t>
            </w:r>
          </w:p>
        </w:tc>
        <w:tc>
          <w:tcPr>
            <w:tcW w:w="1993" w:type="pct"/>
          </w:tcPr>
          <w:p w14:paraId="5B671139" w14:textId="016DB248" w:rsidR="00246EB3" w:rsidRPr="00622682" w:rsidRDefault="00246EB3" w:rsidP="00246EB3">
            <w:pPr>
              <w:spacing w:before="120"/>
              <w:jc w:val="left"/>
              <w:rPr>
                <w:color w:val="auto"/>
                <w:sz w:val="16"/>
                <w:szCs w:val="16"/>
                <w:lang w:val="de-CH"/>
              </w:rPr>
            </w:pPr>
            <w:r w:rsidRPr="00622682">
              <w:rPr>
                <w:color w:val="auto"/>
                <w:sz w:val="16"/>
                <w:szCs w:val="16"/>
                <w:lang w:val="de-CH"/>
              </w:rPr>
              <w:t>Er leitet gerne andere Personen an.</w:t>
            </w:r>
          </w:p>
        </w:tc>
        <w:tc>
          <w:tcPr>
            <w:tcW w:w="2015" w:type="pct"/>
          </w:tcPr>
          <w:p w14:paraId="1C0C9A9E" w14:textId="5306E6CA" w:rsidR="00246EB3" w:rsidRPr="00622682" w:rsidRDefault="00246EB3" w:rsidP="00246EB3">
            <w:pPr>
              <w:spacing w:before="120"/>
              <w:jc w:val="left"/>
              <w:rPr>
                <w:color w:val="auto"/>
                <w:sz w:val="16"/>
                <w:szCs w:val="16"/>
              </w:rPr>
            </w:pPr>
            <w:r w:rsidRPr="00622682">
              <w:rPr>
                <w:color w:val="auto"/>
                <w:sz w:val="16"/>
                <w:szCs w:val="16"/>
              </w:rPr>
              <w:t>He likes to lead other people.</w:t>
            </w:r>
          </w:p>
        </w:tc>
      </w:tr>
      <w:tr w:rsidR="00622682" w:rsidRPr="00622682" w14:paraId="4C7C0DE2" w14:textId="77777777" w:rsidTr="00A23774">
        <w:tc>
          <w:tcPr>
            <w:tcW w:w="508" w:type="pct"/>
          </w:tcPr>
          <w:p w14:paraId="1955B4DE" w14:textId="3C4A713B" w:rsidR="00246EB3" w:rsidRPr="00622682" w:rsidRDefault="00246EB3" w:rsidP="00246EB3">
            <w:pPr>
              <w:spacing w:before="120"/>
              <w:jc w:val="left"/>
              <w:rPr>
                <w:color w:val="auto"/>
                <w:sz w:val="16"/>
                <w:szCs w:val="16"/>
              </w:rPr>
            </w:pPr>
            <w:r w:rsidRPr="00622682">
              <w:rPr>
                <w:color w:val="auto"/>
                <w:sz w:val="16"/>
                <w:szCs w:val="16"/>
              </w:rPr>
              <w:t>Extraversion</w:t>
            </w:r>
          </w:p>
        </w:tc>
        <w:tc>
          <w:tcPr>
            <w:tcW w:w="484" w:type="pct"/>
          </w:tcPr>
          <w:p w14:paraId="0808584E" w14:textId="6D3199A1" w:rsidR="00246EB3" w:rsidRPr="00622682" w:rsidRDefault="00246EB3" w:rsidP="00246EB3">
            <w:pPr>
              <w:spacing w:before="120"/>
              <w:jc w:val="left"/>
              <w:rPr>
                <w:color w:val="auto"/>
                <w:sz w:val="16"/>
                <w:szCs w:val="16"/>
              </w:rPr>
            </w:pPr>
            <w:r w:rsidRPr="00622682">
              <w:rPr>
                <w:color w:val="auto"/>
                <w:sz w:val="16"/>
                <w:szCs w:val="16"/>
              </w:rPr>
              <w:t>Assertiveness</w:t>
            </w:r>
          </w:p>
        </w:tc>
        <w:tc>
          <w:tcPr>
            <w:tcW w:w="1993" w:type="pct"/>
          </w:tcPr>
          <w:p w14:paraId="43306FE5" w14:textId="5ADFCB57" w:rsidR="00246EB3" w:rsidRPr="00622682" w:rsidRDefault="00246EB3" w:rsidP="00246EB3">
            <w:pPr>
              <w:spacing w:before="120"/>
              <w:jc w:val="left"/>
              <w:rPr>
                <w:color w:val="auto"/>
                <w:sz w:val="16"/>
                <w:szCs w:val="16"/>
                <w:lang w:val="de-CH"/>
              </w:rPr>
            </w:pPr>
            <w:r w:rsidRPr="00622682">
              <w:rPr>
                <w:color w:val="auto"/>
                <w:sz w:val="16"/>
                <w:szCs w:val="16"/>
                <w:lang w:val="de-CH"/>
              </w:rPr>
              <w:t>Er hat eine hohe Überzeugungskraft.</w:t>
            </w:r>
          </w:p>
        </w:tc>
        <w:tc>
          <w:tcPr>
            <w:tcW w:w="2015" w:type="pct"/>
          </w:tcPr>
          <w:p w14:paraId="34416993" w14:textId="4AD0B311" w:rsidR="00246EB3" w:rsidRPr="00622682" w:rsidRDefault="00246EB3" w:rsidP="00246EB3">
            <w:pPr>
              <w:spacing w:before="120"/>
              <w:jc w:val="left"/>
              <w:rPr>
                <w:color w:val="auto"/>
                <w:sz w:val="16"/>
                <w:szCs w:val="16"/>
              </w:rPr>
            </w:pPr>
            <w:r w:rsidRPr="00622682">
              <w:rPr>
                <w:color w:val="auto"/>
                <w:sz w:val="16"/>
                <w:szCs w:val="16"/>
              </w:rPr>
              <w:t>He has a high power of persuasion.</w:t>
            </w:r>
          </w:p>
        </w:tc>
      </w:tr>
      <w:tr w:rsidR="00622682" w:rsidRPr="00622682" w14:paraId="15A5ECDD" w14:textId="77777777" w:rsidTr="00A23774">
        <w:tc>
          <w:tcPr>
            <w:tcW w:w="508" w:type="pct"/>
          </w:tcPr>
          <w:p w14:paraId="4E2D7D01" w14:textId="41A8FCEF" w:rsidR="00246EB3" w:rsidRPr="00622682" w:rsidRDefault="00246EB3" w:rsidP="00246EB3">
            <w:pPr>
              <w:spacing w:before="120"/>
              <w:jc w:val="left"/>
              <w:rPr>
                <w:color w:val="auto"/>
                <w:sz w:val="16"/>
                <w:szCs w:val="16"/>
              </w:rPr>
            </w:pPr>
            <w:r w:rsidRPr="00622682">
              <w:rPr>
                <w:color w:val="auto"/>
                <w:sz w:val="16"/>
                <w:szCs w:val="16"/>
              </w:rPr>
              <w:t>Extraversion</w:t>
            </w:r>
          </w:p>
        </w:tc>
        <w:tc>
          <w:tcPr>
            <w:tcW w:w="484" w:type="pct"/>
          </w:tcPr>
          <w:p w14:paraId="42216A67" w14:textId="7B473940" w:rsidR="00246EB3" w:rsidRPr="00622682" w:rsidRDefault="00246EB3" w:rsidP="00246EB3">
            <w:pPr>
              <w:spacing w:before="120"/>
              <w:jc w:val="left"/>
              <w:rPr>
                <w:color w:val="auto"/>
                <w:sz w:val="16"/>
                <w:szCs w:val="16"/>
              </w:rPr>
            </w:pPr>
            <w:r w:rsidRPr="00622682">
              <w:rPr>
                <w:color w:val="auto"/>
                <w:sz w:val="16"/>
                <w:szCs w:val="16"/>
              </w:rPr>
              <w:t>Assertiveness</w:t>
            </w:r>
          </w:p>
        </w:tc>
        <w:tc>
          <w:tcPr>
            <w:tcW w:w="1993" w:type="pct"/>
          </w:tcPr>
          <w:p w14:paraId="16FBBF7F" w14:textId="53F1F3E5" w:rsidR="00246EB3" w:rsidRPr="00622682" w:rsidRDefault="00246EB3" w:rsidP="00246EB3">
            <w:pPr>
              <w:spacing w:before="120"/>
              <w:jc w:val="left"/>
              <w:rPr>
                <w:color w:val="auto"/>
                <w:sz w:val="16"/>
                <w:szCs w:val="16"/>
                <w:lang w:val="de-CH"/>
              </w:rPr>
            </w:pPr>
            <w:r w:rsidRPr="00622682">
              <w:rPr>
                <w:color w:val="auto"/>
                <w:sz w:val="16"/>
                <w:szCs w:val="16"/>
                <w:lang w:val="de-CH"/>
              </w:rPr>
              <w:t>Es fällt ihm leicht, seinen Anliegen Gehör zu verschaffen.</w:t>
            </w:r>
          </w:p>
        </w:tc>
        <w:tc>
          <w:tcPr>
            <w:tcW w:w="2015" w:type="pct"/>
          </w:tcPr>
          <w:p w14:paraId="52EE28F4" w14:textId="43726B4B" w:rsidR="00246EB3" w:rsidRPr="00622682" w:rsidRDefault="00246EB3" w:rsidP="00246EB3">
            <w:pPr>
              <w:spacing w:before="120"/>
              <w:jc w:val="left"/>
              <w:rPr>
                <w:color w:val="auto"/>
                <w:sz w:val="16"/>
                <w:szCs w:val="16"/>
              </w:rPr>
            </w:pPr>
            <w:r w:rsidRPr="00622682">
              <w:rPr>
                <w:color w:val="auto"/>
                <w:sz w:val="16"/>
                <w:szCs w:val="16"/>
              </w:rPr>
              <w:t>It is easy for him to make his concerns heard.</w:t>
            </w:r>
          </w:p>
        </w:tc>
      </w:tr>
      <w:tr w:rsidR="00622682" w:rsidRPr="00622682" w14:paraId="1AB42AE5" w14:textId="77777777" w:rsidTr="00A23774">
        <w:tc>
          <w:tcPr>
            <w:tcW w:w="508" w:type="pct"/>
          </w:tcPr>
          <w:p w14:paraId="197C940F" w14:textId="09372485" w:rsidR="00246EB3" w:rsidRPr="00622682" w:rsidRDefault="00246EB3" w:rsidP="00246EB3">
            <w:pPr>
              <w:spacing w:before="120"/>
              <w:jc w:val="left"/>
              <w:rPr>
                <w:color w:val="auto"/>
                <w:sz w:val="16"/>
                <w:szCs w:val="16"/>
              </w:rPr>
            </w:pPr>
            <w:r w:rsidRPr="00622682">
              <w:rPr>
                <w:color w:val="auto"/>
                <w:sz w:val="16"/>
                <w:szCs w:val="16"/>
              </w:rPr>
              <w:t>Extraversion</w:t>
            </w:r>
          </w:p>
        </w:tc>
        <w:tc>
          <w:tcPr>
            <w:tcW w:w="484" w:type="pct"/>
          </w:tcPr>
          <w:p w14:paraId="5B48B8A6" w14:textId="30A193C9" w:rsidR="00246EB3" w:rsidRPr="00622682" w:rsidRDefault="00246EB3" w:rsidP="00246EB3">
            <w:pPr>
              <w:spacing w:before="120"/>
              <w:jc w:val="left"/>
              <w:rPr>
                <w:color w:val="auto"/>
                <w:sz w:val="16"/>
                <w:szCs w:val="16"/>
              </w:rPr>
            </w:pPr>
            <w:r w:rsidRPr="00622682">
              <w:rPr>
                <w:color w:val="auto"/>
                <w:sz w:val="16"/>
                <w:szCs w:val="16"/>
              </w:rPr>
              <w:t>Assertiveness</w:t>
            </w:r>
          </w:p>
        </w:tc>
        <w:tc>
          <w:tcPr>
            <w:tcW w:w="1993" w:type="pct"/>
          </w:tcPr>
          <w:p w14:paraId="0FE090CC" w14:textId="521F6C82" w:rsidR="00246EB3" w:rsidRPr="00622682" w:rsidRDefault="00246EB3" w:rsidP="00246EB3">
            <w:pPr>
              <w:spacing w:before="120"/>
              <w:jc w:val="left"/>
              <w:rPr>
                <w:color w:val="auto"/>
                <w:sz w:val="16"/>
                <w:szCs w:val="16"/>
                <w:lang w:val="de-CH"/>
              </w:rPr>
            </w:pPr>
            <w:r w:rsidRPr="00622682">
              <w:rPr>
                <w:color w:val="auto"/>
                <w:sz w:val="16"/>
                <w:szCs w:val="16"/>
                <w:lang w:val="de-CH"/>
              </w:rPr>
              <w:t>Er vertritt seine Meinung mit Nachdruck.</w:t>
            </w:r>
          </w:p>
        </w:tc>
        <w:tc>
          <w:tcPr>
            <w:tcW w:w="2015" w:type="pct"/>
          </w:tcPr>
          <w:p w14:paraId="351FA971" w14:textId="18F0BFFC" w:rsidR="00246EB3" w:rsidRPr="00622682" w:rsidRDefault="00960A01" w:rsidP="00246EB3">
            <w:pPr>
              <w:spacing w:before="120"/>
              <w:jc w:val="left"/>
              <w:rPr>
                <w:color w:val="auto"/>
                <w:sz w:val="16"/>
                <w:szCs w:val="16"/>
              </w:rPr>
            </w:pPr>
            <w:r w:rsidRPr="00622682">
              <w:rPr>
                <w:color w:val="auto"/>
                <w:sz w:val="16"/>
                <w:szCs w:val="16"/>
              </w:rPr>
              <w:t>He</w:t>
            </w:r>
            <w:r w:rsidR="005B51D2" w:rsidRPr="00622682">
              <w:rPr>
                <w:color w:val="auto"/>
                <w:sz w:val="16"/>
                <w:szCs w:val="16"/>
              </w:rPr>
              <w:t xml:space="preserve"> is emphatic in representing his own opinion</w:t>
            </w:r>
            <w:r w:rsidRPr="00622682">
              <w:rPr>
                <w:color w:val="auto"/>
                <w:sz w:val="16"/>
                <w:szCs w:val="16"/>
              </w:rPr>
              <w:t>.</w:t>
            </w:r>
          </w:p>
        </w:tc>
      </w:tr>
      <w:tr w:rsidR="00622682" w:rsidRPr="00622682" w14:paraId="2CDB6CD4" w14:textId="77777777" w:rsidTr="00A23774">
        <w:tc>
          <w:tcPr>
            <w:tcW w:w="508" w:type="pct"/>
          </w:tcPr>
          <w:p w14:paraId="0CDE5AAD" w14:textId="1B4104A1" w:rsidR="00246EB3" w:rsidRPr="00622682" w:rsidRDefault="00246EB3" w:rsidP="00246EB3">
            <w:pPr>
              <w:spacing w:before="120"/>
              <w:jc w:val="left"/>
              <w:rPr>
                <w:color w:val="auto"/>
                <w:sz w:val="16"/>
                <w:szCs w:val="16"/>
              </w:rPr>
            </w:pPr>
            <w:r w:rsidRPr="00622682">
              <w:rPr>
                <w:color w:val="auto"/>
                <w:sz w:val="16"/>
                <w:szCs w:val="16"/>
              </w:rPr>
              <w:t>Extraversion</w:t>
            </w:r>
          </w:p>
        </w:tc>
        <w:tc>
          <w:tcPr>
            <w:tcW w:w="484" w:type="pct"/>
          </w:tcPr>
          <w:p w14:paraId="49495D43" w14:textId="009E455B" w:rsidR="00246EB3" w:rsidRPr="00622682" w:rsidRDefault="00246EB3" w:rsidP="00246EB3">
            <w:pPr>
              <w:spacing w:before="120"/>
              <w:jc w:val="left"/>
              <w:rPr>
                <w:color w:val="auto"/>
                <w:sz w:val="16"/>
                <w:szCs w:val="16"/>
              </w:rPr>
            </w:pPr>
            <w:r w:rsidRPr="00622682">
              <w:rPr>
                <w:color w:val="auto"/>
                <w:sz w:val="16"/>
                <w:szCs w:val="16"/>
              </w:rPr>
              <w:t>Activity</w:t>
            </w:r>
          </w:p>
        </w:tc>
        <w:tc>
          <w:tcPr>
            <w:tcW w:w="1993" w:type="pct"/>
          </w:tcPr>
          <w:p w14:paraId="1E8BB8F2" w14:textId="0560B901" w:rsidR="00246EB3" w:rsidRPr="00622682" w:rsidRDefault="00246EB3" w:rsidP="00246EB3">
            <w:pPr>
              <w:spacing w:before="120"/>
              <w:jc w:val="left"/>
              <w:rPr>
                <w:color w:val="auto"/>
                <w:sz w:val="16"/>
                <w:szCs w:val="16"/>
                <w:lang w:val="de-CH"/>
              </w:rPr>
            </w:pPr>
            <w:r w:rsidRPr="00622682">
              <w:rPr>
                <w:color w:val="auto"/>
                <w:sz w:val="16"/>
                <w:szCs w:val="16"/>
                <w:lang w:val="de-CH"/>
              </w:rPr>
              <w:t>Er ist immer auf dem Sprung.</w:t>
            </w:r>
          </w:p>
        </w:tc>
        <w:tc>
          <w:tcPr>
            <w:tcW w:w="2015" w:type="pct"/>
          </w:tcPr>
          <w:p w14:paraId="7142DB13" w14:textId="46D09587" w:rsidR="00246EB3" w:rsidRPr="00622682" w:rsidRDefault="00246EB3" w:rsidP="00246EB3">
            <w:pPr>
              <w:spacing w:before="120"/>
              <w:jc w:val="left"/>
              <w:rPr>
                <w:color w:val="auto"/>
                <w:sz w:val="16"/>
                <w:szCs w:val="16"/>
              </w:rPr>
            </w:pPr>
            <w:r w:rsidRPr="00622682">
              <w:rPr>
                <w:color w:val="auto"/>
                <w:sz w:val="16"/>
                <w:szCs w:val="16"/>
              </w:rPr>
              <w:t>He is always on the go.</w:t>
            </w:r>
          </w:p>
        </w:tc>
      </w:tr>
      <w:tr w:rsidR="00622682" w:rsidRPr="00622682" w14:paraId="5D4223A0" w14:textId="77777777" w:rsidTr="00A23774">
        <w:tc>
          <w:tcPr>
            <w:tcW w:w="508" w:type="pct"/>
          </w:tcPr>
          <w:p w14:paraId="78EABD7B" w14:textId="51B956D5" w:rsidR="00246EB3" w:rsidRPr="00622682" w:rsidRDefault="00246EB3" w:rsidP="00246EB3">
            <w:pPr>
              <w:spacing w:before="120"/>
              <w:jc w:val="left"/>
              <w:rPr>
                <w:color w:val="auto"/>
                <w:sz w:val="16"/>
                <w:szCs w:val="16"/>
              </w:rPr>
            </w:pPr>
            <w:r w:rsidRPr="00622682">
              <w:rPr>
                <w:color w:val="auto"/>
                <w:sz w:val="16"/>
                <w:szCs w:val="16"/>
              </w:rPr>
              <w:t>Extraversion</w:t>
            </w:r>
          </w:p>
        </w:tc>
        <w:tc>
          <w:tcPr>
            <w:tcW w:w="484" w:type="pct"/>
          </w:tcPr>
          <w:p w14:paraId="607407ED" w14:textId="2C838641" w:rsidR="00246EB3" w:rsidRPr="00622682" w:rsidRDefault="00246EB3" w:rsidP="00246EB3">
            <w:pPr>
              <w:spacing w:before="120"/>
              <w:jc w:val="left"/>
              <w:rPr>
                <w:color w:val="auto"/>
                <w:sz w:val="16"/>
                <w:szCs w:val="16"/>
              </w:rPr>
            </w:pPr>
            <w:r w:rsidRPr="00622682">
              <w:rPr>
                <w:color w:val="auto"/>
                <w:sz w:val="16"/>
                <w:szCs w:val="16"/>
              </w:rPr>
              <w:t>Activity</w:t>
            </w:r>
          </w:p>
        </w:tc>
        <w:tc>
          <w:tcPr>
            <w:tcW w:w="1993" w:type="pct"/>
          </w:tcPr>
          <w:p w14:paraId="5E60ECD5" w14:textId="008594EB" w:rsidR="00246EB3" w:rsidRPr="00622682" w:rsidRDefault="00246EB3" w:rsidP="00246EB3">
            <w:pPr>
              <w:spacing w:before="120"/>
              <w:jc w:val="left"/>
              <w:rPr>
                <w:color w:val="auto"/>
                <w:sz w:val="16"/>
                <w:szCs w:val="16"/>
                <w:lang w:val="de-CH"/>
              </w:rPr>
            </w:pPr>
            <w:r w:rsidRPr="00622682">
              <w:rPr>
                <w:color w:val="auto"/>
                <w:sz w:val="16"/>
                <w:szCs w:val="16"/>
                <w:lang w:val="de-CH"/>
              </w:rPr>
              <w:t>In seiner Freizeit unternimmt er viel.</w:t>
            </w:r>
          </w:p>
        </w:tc>
        <w:tc>
          <w:tcPr>
            <w:tcW w:w="2015" w:type="pct"/>
          </w:tcPr>
          <w:p w14:paraId="476A8A22" w14:textId="4B054804" w:rsidR="00246EB3" w:rsidRPr="00622682" w:rsidRDefault="00246EB3" w:rsidP="00246EB3">
            <w:pPr>
              <w:spacing w:before="120"/>
              <w:jc w:val="left"/>
              <w:rPr>
                <w:color w:val="auto"/>
                <w:sz w:val="16"/>
                <w:szCs w:val="16"/>
              </w:rPr>
            </w:pPr>
            <w:r w:rsidRPr="00622682">
              <w:rPr>
                <w:color w:val="auto"/>
                <w:sz w:val="16"/>
                <w:szCs w:val="16"/>
              </w:rPr>
              <w:t>He does a lot in his free time.</w:t>
            </w:r>
          </w:p>
        </w:tc>
      </w:tr>
      <w:tr w:rsidR="00622682" w:rsidRPr="00622682" w14:paraId="26F47919" w14:textId="77777777" w:rsidTr="00A23774">
        <w:tc>
          <w:tcPr>
            <w:tcW w:w="508" w:type="pct"/>
          </w:tcPr>
          <w:p w14:paraId="4D5D92D5" w14:textId="48D2CA6E" w:rsidR="00246EB3" w:rsidRPr="00622682" w:rsidRDefault="00246EB3" w:rsidP="00246EB3">
            <w:pPr>
              <w:spacing w:before="120"/>
              <w:jc w:val="left"/>
              <w:rPr>
                <w:color w:val="auto"/>
                <w:sz w:val="16"/>
                <w:szCs w:val="16"/>
              </w:rPr>
            </w:pPr>
            <w:r w:rsidRPr="00622682">
              <w:rPr>
                <w:color w:val="auto"/>
                <w:sz w:val="16"/>
                <w:szCs w:val="16"/>
              </w:rPr>
              <w:t>Extraversion</w:t>
            </w:r>
          </w:p>
        </w:tc>
        <w:tc>
          <w:tcPr>
            <w:tcW w:w="484" w:type="pct"/>
          </w:tcPr>
          <w:p w14:paraId="19D6C9D3" w14:textId="52BBB2A6" w:rsidR="00246EB3" w:rsidRPr="00622682" w:rsidRDefault="00246EB3" w:rsidP="00246EB3">
            <w:pPr>
              <w:spacing w:before="120"/>
              <w:jc w:val="left"/>
              <w:rPr>
                <w:color w:val="auto"/>
                <w:sz w:val="16"/>
                <w:szCs w:val="16"/>
              </w:rPr>
            </w:pPr>
            <w:r w:rsidRPr="00622682">
              <w:rPr>
                <w:color w:val="auto"/>
                <w:sz w:val="16"/>
                <w:szCs w:val="16"/>
              </w:rPr>
              <w:t>Activity</w:t>
            </w:r>
          </w:p>
        </w:tc>
        <w:tc>
          <w:tcPr>
            <w:tcW w:w="1993" w:type="pct"/>
          </w:tcPr>
          <w:p w14:paraId="60097253" w14:textId="0B42CED6" w:rsidR="00246EB3" w:rsidRPr="00622682" w:rsidRDefault="00246EB3" w:rsidP="00246EB3">
            <w:pPr>
              <w:spacing w:before="120"/>
              <w:jc w:val="left"/>
              <w:rPr>
                <w:color w:val="auto"/>
                <w:sz w:val="16"/>
                <w:szCs w:val="16"/>
                <w:lang w:val="de-CH"/>
              </w:rPr>
            </w:pPr>
            <w:r w:rsidRPr="00622682">
              <w:rPr>
                <w:color w:val="auto"/>
                <w:sz w:val="16"/>
                <w:szCs w:val="16"/>
                <w:lang w:val="de-CH"/>
              </w:rPr>
              <w:t>Er mag es, viele Dinge gleichzeitig zu tun.</w:t>
            </w:r>
          </w:p>
        </w:tc>
        <w:tc>
          <w:tcPr>
            <w:tcW w:w="2015" w:type="pct"/>
          </w:tcPr>
          <w:p w14:paraId="6573CFB6" w14:textId="24A8917B" w:rsidR="00246EB3" w:rsidRPr="00622682" w:rsidRDefault="00246EB3" w:rsidP="00246EB3">
            <w:pPr>
              <w:spacing w:before="120"/>
              <w:jc w:val="left"/>
              <w:rPr>
                <w:color w:val="auto"/>
                <w:sz w:val="16"/>
                <w:szCs w:val="16"/>
              </w:rPr>
            </w:pPr>
            <w:r w:rsidRPr="00622682">
              <w:rPr>
                <w:color w:val="auto"/>
                <w:sz w:val="16"/>
                <w:szCs w:val="16"/>
              </w:rPr>
              <w:t>He likes to do many things at once.</w:t>
            </w:r>
          </w:p>
        </w:tc>
      </w:tr>
      <w:tr w:rsidR="00622682" w:rsidRPr="00622682" w14:paraId="6551B533" w14:textId="77777777" w:rsidTr="00A23774">
        <w:tc>
          <w:tcPr>
            <w:tcW w:w="508" w:type="pct"/>
          </w:tcPr>
          <w:p w14:paraId="0BD670DA" w14:textId="51284FC0" w:rsidR="00246EB3" w:rsidRPr="00622682" w:rsidRDefault="00246EB3" w:rsidP="00246EB3">
            <w:pPr>
              <w:spacing w:before="120"/>
              <w:jc w:val="left"/>
              <w:rPr>
                <w:color w:val="auto"/>
                <w:sz w:val="16"/>
                <w:szCs w:val="16"/>
              </w:rPr>
            </w:pPr>
            <w:r w:rsidRPr="00622682">
              <w:rPr>
                <w:color w:val="auto"/>
                <w:sz w:val="16"/>
                <w:szCs w:val="16"/>
              </w:rPr>
              <w:t>Extraversion</w:t>
            </w:r>
          </w:p>
        </w:tc>
        <w:tc>
          <w:tcPr>
            <w:tcW w:w="484" w:type="pct"/>
          </w:tcPr>
          <w:p w14:paraId="3CB41A96" w14:textId="69F1B12B" w:rsidR="00246EB3" w:rsidRPr="00622682" w:rsidRDefault="00246EB3" w:rsidP="00246EB3">
            <w:pPr>
              <w:spacing w:before="120"/>
              <w:jc w:val="left"/>
              <w:rPr>
                <w:color w:val="auto"/>
                <w:sz w:val="16"/>
                <w:szCs w:val="16"/>
              </w:rPr>
            </w:pPr>
            <w:r w:rsidRPr="00622682">
              <w:rPr>
                <w:color w:val="auto"/>
                <w:sz w:val="16"/>
                <w:szCs w:val="16"/>
              </w:rPr>
              <w:t>Activity</w:t>
            </w:r>
          </w:p>
        </w:tc>
        <w:tc>
          <w:tcPr>
            <w:tcW w:w="1993" w:type="pct"/>
          </w:tcPr>
          <w:p w14:paraId="646CB997" w14:textId="7C66C655" w:rsidR="00246EB3" w:rsidRPr="00622682" w:rsidRDefault="00246EB3" w:rsidP="00246EB3">
            <w:pPr>
              <w:spacing w:before="120"/>
              <w:jc w:val="left"/>
              <w:rPr>
                <w:color w:val="auto"/>
                <w:sz w:val="16"/>
                <w:szCs w:val="16"/>
              </w:rPr>
            </w:pPr>
            <w:r w:rsidRPr="00622682">
              <w:rPr>
                <w:color w:val="auto"/>
                <w:sz w:val="16"/>
                <w:szCs w:val="16"/>
              </w:rPr>
              <w:t>Er steckt voller Tatendrang.</w:t>
            </w:r>
          </w:p>
        </w:tc>
        <w:tc>
          <w:tcPr>
            <w:tcW w:w="2015" w:type="pct"/>
          </w:tcPr>
          <w:p w14:paraId="3A18D289" w14:textId="71E1CEDB" w:rsidR="00246EB3" w:rsidRPr="00622682" w:rsidRDefault="00246EB3" w:rsidP="00246EB3">
            <w:pPr>
              <w:spacing w:before="120"/>
              <w:jc w:val="left"/>
              <w:rPr>
                <w:color w:val="auto"/>
                <w:sz w:val="16"/>
                <w:szCs w:val="16"/>
              </w:rPr>
            </w:pPr>
            <w:r w:rsidRPr="00622682">
              <w:rPr>
                <w:color w:val="auto"/>
                <w:sz w:val="16"/>
                <w:szCs w:val="16"/>
              </w:rPr>
              <w:t>He is full of drive.</w:t>
            </w:r>
          </w:p>
        </w:tc>
      </w:tr>
      <w:tr w:rsidR="00622682" w:rsidRPr="00622682" w14:paraId="1727D874" w14:textId="77777777" w:rsidTr="00A23774">
        <w:tc>
          <w:tcPr>
            <w:tcW w:w="508" w:type="pct"/>
          </w:tcPr>
          <w:p w14:paraId="0AA140CB" w14:textId="11AA49FB" w:rsidR="00246EB3" w:rsidRPr="00622682" w:rsidRDefault="00246EB3" w:rsidP="00246EB3">
            <w:pPr>
              <w:spacing w:before="120"/>
              <w:jc w:val="left"/>
              <w:rPr>
                <w:color w:val="auto"/>
                <w:sz w:val="16"/>
                <w:szCs w:val="16"/>
              </w:rPr>
            </w:pPr>
            <w:r w:rsidRPr="00622682">
              <w:rPr>
                <w:color w:val="auto"/>
                <w:sz w:val="16"/>
                <w:szCs w:val="16"/>
              </w:rPr>
              <w:t>Agreeableness</w:t>
            </w:r>
          </w:p>
        </w:tc>
        <w:tc>
          <w:tcPr>
            <w:tcW w:w="484" w:type="pct"/>
          </w:tcPr>
          <w:p w14:paraId="673F685C" w14:textId="7E517A67" w:rsidR="00246EB3" w:rsidRPr="00622682" w:rsidRDefault="00246EB3" w:rsidP="00246EB3">
            <w:pPr>
              <w:spacing w:before="120"/>
              <w:jc w:val="left"/>
              <w:rPr>
                <w:color w:val="auto"/>
                <w:sz w:val="16"/>
                <w:szCs w:val="16"/>
              </w:rPr>
            </w:pPr>
            <w:r w:rsidRPr="00622682">
              <w:rPr>
                <w:color w:val="auto"/>
                <w:sz w:val="16"/>
                <w:szCs w:val="16"/>
              </w:rPr>
              <w:t>Kindness</w:t>
            </w:r>
          </w:p>
        </w:tc>
        <w:tc>
          <w:tcPr>
            <w:tcW w:w="1993" w:type="pct"/>
          </w:tcPr>
          <w:p w14:paraId="06938F9B" w14:textId="0E0A92D3" w:rsidR="00246EB3" w:rsidRPr="00622682" w:rsidRDefault="00246EB3" w:rsidP="00246EB3">
            <w:pPr>
              <w:spacing w:before="120"/>
              <w:jc w:val="left"/>
              <w:rPr>
                <w:color w:val="auto"/>
                <w:sz w:val="16"/>
                <w:szCs w:val="16"/>
                <w:lang w:val="de-CH"/>
              </w:rPr>
            </w:pPr>
            <w:r w:rsidRPr="00622682">
              <w:rPr>
                <w:color w:val="auto"/>
                <w:sz w:val="16"/>
                <w:szCs w:val="16"/>
                <w:lang w:val="de-CH"/>
              </w:rPr>
              <w:t>Kooperativ zu sein ist ihm wichtiger, als wettbewerbsfähig zu sein.</w:t>
            </w:r>
          </w:p>
        </w:tc>
        <w:tc>
          <w:tcPr>
            <w:tcW w:w="2015" w:type="pct"/>
          </w:tcPr>
          <w:p w14:paraId="65F8DC49" w14:textId="7EC9AA15" w:rsidR="00246EB3" w:rsidRPr="00622682" w:rsidRDefault="00246EB3" w:rsidP="00246EB3">
            <w:pPr>
              <w:spacing w:before="120"/>
              <w:jc w:val="left"/>
              <w:rPr>
                <w:color w:val="auto"/>
                <w:sz w:val="16"/>
                <w:szCs w:val="16"/>
              </w:rPr>
            </w:pPr>
            <w:r w:rsidRPr="00622682">
              <w:rPr>
                <w:color w:val="auto"/>
                <w:sz w:val="16"/>
                <w:szCs w:val="16"/>
              </w:rPr>
              <w:t>Being cooperative is more important to him than being competitive.</w:t>
            </w:r>
          </w:p>
        </w:tc>
      </w:tr>
      <w:tr w:rsidR="00622682" w:rsidRPr="00622682" w14:paraId="7354429B" w14:textId="77777777" w:rsidTr="00A23774">
        <w:tc>
          <w:tcPr>
            <w:tcW w:w="508" w:type="pct"/>
          </w:tcPr>
          <w:p w14:paraId="6EA79E3F" w14:textId="02D13B77" w:rsidR="00246EB3" w:rsidRPr="00622682" w:rsidRDefault="00246EB3" w:rsidP="00246EB3">
            <w:pPr>
              <w:spacing w:before="120"/>
              <w:jc w:val="left"/>
              <w:rPr>
                <w:color w:val="auto"/>
                <w:sz w:val="16"/>
                <w:szCs w:val="16"/>
              </w:rPr>
            </w:pPr>
            <w:r w:rsidRPr="00622682">
              <w:rPr>
                <w:color w:val="auto"/>
                <w:sz w:val="16"/>
                <w:szCs w:val="16"/>
              </w:rPr>
              <w:t>Agreeableness</w:t>
            </w:r>
          </w:p>
        </w:tc>
        <w:tc>
          <w:tcPr>
            <w:tcW w:w="484" w:type="pct"/>
          </w:tcPr>
          <w:p w14:paraId="2F6EDB5C" w14:textId="07C44519" w:rsidR="00246EB3" w:rsidRPr="00622682" w:rsidRDefault="00246EB3" w:rsidP="00246EB3">
            <w:pPr>
              <w:spacing w:before="120"/>
              <w:jc w:val="left"/>
              <w:rPr>
                <w:color w:val="auto"/>
                <w:sz w:val="16"/>
                <w:szCs w:val="16"/>
              </w:rPr>
            </w:pPr>
            <w:r w:rsidRPr="00622682">
              <w:rPr>
                <w:color w:val="auto"/>
                <w:sz w:val="16"/>
                <w:szCs w:val="16"/>
              </w:rPr>
              <w:t>Kindness</w:t>
            </w:r>
          </w:p>
        </w:tc>
        <w:tc>
          <w:tcPr>
            <w:tcW w:w="1993" w:type="pct"/>
          </w:tcPr>
          <w:p w14:paraId="4AE237A8" w14:textId="505A1091" w:rsidR="00246EB3" w:rsidRPr="00622682" w:rsidRDefault="00246EB3" w:rsidP="00246EB3">
            <w:pPr>
              <w:spacing w:before="120"/>
              <w:jc w:val="left"/>
              <w:rPr>
                <w:color w:val="auto"/>
                <w:sz w:val="16"/>
                <w:szCs w:val="16"/>
                <w:lang w:val="de-CH"/>
              </w:rPr>
            </w:pPr>
            <w:r w:rsidRPr="00622682">
              <w:rPr>
                <w:color w:val="auto"/>
                <w:sz w:val="16"/>
                <w:szCs w:val="16"/>
                <w:lang w:val="de-CH"/>
              </w:rPr>
              <w:t>Der Schmerz anderer berührt ihn tief.</w:t>
            </w:r>
          </w:p>
        </w:tc>
        <w:tc>
          <w:tcPr>
            <w:tcW w:w="2015" w:type="pct"/>
          </w:tcPr>
          <w:p w14:paraId="637DFCB3" w14:textId="198ED1A8" w:rsidR="00246EB3" w:rsidRPr="00622682" w:rsidRDefault="00246EB3" w:rsidP="00246EB3">
            <w:pPr>
              <w:spacing w:before="120"/>
              <w:jc w:val="left"/>
              <w:rPr>
                <w:color w:val="auto"/>
                <w:sz w:val="16"/>
                <w:szCs w:val="16"/>
              </w:rPr>
            </w:pPr>
            <w:r w:rsidRPr="00622682">
              <w:rPr>
                <w:color w:val="auto"/>
                <w:sz w:val="16"/>
                <w:szCs w:val="16"/>
              </w:rPr>
              <w:t>The pain of others touches him deeply.</w:t>
            </w:r>
          </w:p>
        </w:tc>
      </w:tr>
      <w:tr w:rsidR="00622682" w:rsidRPr="00622682" w14:paraId="485C14AA" w14:textId="77777777" w:rsidTr="00A23774">
        <w:tc>
          <w:tcPr>
            <w:tcW w:w="508" w:type="pct"/>
          </w:tcPr>
          <w:p w14:paraId="028C1D83" w14:textId="324E2088" w:rsidR="00246EB3" w:rsidRPr="00622682" w:rsidRDefault="00246EB3" w:rsidP="00246EB3">
            <w:pPr>
              <w:spacing w:before="120"/>
              <w:jc w:val="left"/>
              <w:rPr>
                <w:color w:val="auto"/>
                <w:sz w:val="16"/>
                <w:szCs w:val="16"/>
              </w:rPr>
            </w:pPr>
            <w:r w:rsidRPr="00622682">
              <w:rPr>
                <w:color w:val="auto"/>
                <w:sz w:val="16"/>
                <w:szCs w:val="16"/>
              </w:rPr>
              <w:t>Agreeableness</w:t>
            </w:r>
          </w:p>
        </w:tc>
        <w:tc>
          <w:tcPr>
            <w:tcW w:w="484" w:type="pct"/>
          </w:tcPr>
          <w:p w14:paraId="5454DEF7" w14:textId="5DE7618A" w:rsidR="00246EB3" w:rsidRPr="00622682" w:rsidRDefault="00246EB3" w:rsidP="00246EB3">
            <w:pPr>
              <w:spacing w:before="120"/>
              <w:jc w:val="left"/>
              <w:rPr>
                <w:color w:val="auto"/>
                <w:sz w:val="16"/>
                <w:szCs w:val="16"/>
              </w:rPr>
            </w:pPr>
            <w:r w:rsidRPr="00622682">
              <w:rPr>
                <w:color w:val="auto"/>
                <w:sz w:val="16"/>
                <w:szCs w:val="16"/>
              </w:rPr>
              <w:t>Kindness</w:t>
            </w:r>
          </w:p>
        </w:tc>
        <w:tc>
          <w:tcPr>
            <w:tcW w:w="1993" w:type="pct"/>
          </w:tcPr>
          <w:p w14:paraId="56FA824C" w14:textId="1BB09ED4" w:rsidR="00246EB3" w:rsidRPr="00622682" w:rsidRDefault="00246EB3" w:rsidP="00246EB3">
            <w:pPr>
              <w:spacing w:before="120"/>
              <w:jc w:val="left"/>
              <w:rPr>
                <w:color w:val="auto"/>
                <w:sz w:val="16"/>
                <w:szCs w:val="16"/>
                <w:lang w:val="de-CH"/>
              </w:rPr>
            </w:pPr>
            <w:r w:rsidRPr="00622682">
              <w:rPr>
                <w:color w:val="auto"/>
                <w:sz w:val="16"/>
                <w:szCs w:val="16"/>
                <w:lang w:val="de-CH"/>
              </w:rPr>
              <w:t>Solidarität mit Schwächeren ist für ihn die wichtigste Tugend.</w:t>
            </w:r>
          </w:p>
        </w:tc>
        <w:tc>
          <w:tcPr>
            <w:tcW w:w="2015" w:type="pct"/>
          </w:tcPr>
          <w:p w14:paraId="636582E9" w14:textId="170DCE69" w:rsidR="00246EB3" w:rsidRPr="00622682" w:rsidRDefault="00246EB3" w:rsidP="00246EB3">
            <w:pPr>
              <w:spacing w:before="120"/>
              <w:jc w:val="left"/>
              <w:rPr>
                <w:color w:val="auto"/>
                <w:sz w:val="16"/>
                <w:szCs w:val="16"/>
              </w:rPr>
            </w:pPr>
            <w:r w:rsidRPr="00622682">
              <w:rPr>
                <w:color w:val="auto"/>
                <w:sz w:val="16"/>
                <w:szCs w:val="16"/>
              </w:rPr>
              <w:t>Solidarity with weaker people is the most important virtue for him.</w:t>
            </w:r>
          </w:p>
        </w:tc>
      </w:tr>
      <w:tr w:rsidR="00622682" w:rsidRPr="00622682" w14:paraId="13EEFA30" w14:textId="77777777" w:rsidTr="00A23774">
        <w:tc>
          <w:tcPr>
            <w:tcW w:w="508" w:type="pct"/>
          </w:tcPr>
          <w:p w14:paraId="0F918671" w14:textId="702FC516" w:rsidR="00246EB3" w:rsidRPr="00622682" w:rsidRDefault="00246EB3" w:rsidP="00246EB3">
            <w:pPr>
              <w:spacing w:before="120"/>
              <w:jc w:val="left"/>
              <w:rPr>
                <w:color w:val="auto"/>
                <w:sz w:val="16"/>
                <w:szCs w:val="16"/>
              </w:rPr>
            </w:pPr>
            <w:r w:rsidRPr="00622682">
              <w:rPr>
                <w:color w:val="auto"/>
                <w:sz w:val="16"/>
                <w:szCs w:val="16"/>
              </w:rPr>
              <w:t>Agreeableness</w:t>
            </w:r>
          </w:p>
        </w:tc>
        <w:tc>
          <w:tcPr>
            <w:tcW w:w="484" w:type="pct"/>
          </w:tcPr>
          <w:p w14:paraId="5CDF57DE" w14:textId="5F729671" w:rsidR="00246EB3" w:rsidRPr="00622682" w:rsidRDefault="00246EB3" w:rsidP="00246EB3">
            <w:pPr>
              <w:spacing w:before="120"/>
              <w:jc w:val="left"/>
              <w:rPr>
                <w:color w:val="auto"/>
                <w:sz w:val="16"/>
                <w:szCs w:val="16"/>
              </w:rPr>
            </w:pPr>
            <w:r w:rsidRPr="00622682">
              <w:rPr>
                <w:color w:val="auto"/>
                <w:sz w:val="16"/>
                <w:szCs w:val="16"/>
              </w:rPr>
              <w:t>Kindness</w:t>
            </w:r>
          </w:p>
        </w:tc>
        <w:tc>
          <w:tcPr>
            <w:tcW w:w="1993" w:type="pct"/>
          </w:tcPr>
          <w:p w14:paraId="7F3AD00A" w14:textId="19FEA737" w:rsidR="00246EB3" w:rsidRPr="00622682" w:rsidRDefault="00246EB3" w:rsidP="00246EB3">
            <w:pPr>
              <w:spacing w:before="120"/>
              <w:jc w:val="left"/>
              <w:rPr>
                <w:color w:val="auto"/>
                <w:sz w:val="16"/>
                <w:szCs w:val="16"/>
                <w:lang w:val="de-CH"/>
              </w:rPr>
            </w:pPr>
            <w:r w:rsidRPr="00622682">
              <w:rPr>
                <w:color w:val="auto"/>
                <w:sz w:val="16"/>
                <w:szCs w:val="16"/>
                <w:lang w:val="de-CH"/>
              </w:rPr>
              <w:t>Das Wohlergehen aller Menschen liegt ihm sehr am Herzen.</w:t>
            </w:r>
          </w:p>
        </w:tc>
        <w:tc>
          <w:tcPr>
            <w:tcW w:w="2015" w:type="pct"/>
          </w:tcPr>
          <w:p w14:paraId="0E4BFB29" w14:textId="07B4445A" w:rsidR="00246EB3" w:rsidRPr="00622682" w:rsidRDefault="00246EB3" w:rsidP="00246EB3">
            <w:pPr>
              <w:spacing w:before="120"/>
              <w:jc w:val="left"/>
              <w:rPr>
                <w:color w:val="auto"/>
                <w:sz w:val="16"/>
                <w:szCs w:val="16"/>
              </w:rPr>
            </w:pPr>
            <w:r w:rsidRPr="00622682">
              <w:rPr>
                <w:color w:val="auto"/>
                <w:sz w:val="16"/>
                <w:szCs w:val="16"/>
              </w:rPr>
              <w:t>The welfare of all people is very close to his heart.</w:t>
            </w:r>
          </w:p>
        </w:tc>
      </w:tr>
      <w:tr w:rsidR="00622682" w:rsidRPr="00622682" w14:paraId="36538C6C" w14:textId="77777777" w:rsidTr="00A23774">
        <w:tc>
          <w:tcPr>
            <w:tcW w:w="508" w:type="pct"/>
          </w:tcPr>
          <w:p w14:paraId="5200AFF2" w14:textId="2BB14D29" w:rsidR="00246EB3" w:rsidRPr="00622682" w:rsidRDefault="00246EB3" w:rsidP="00246EB3">
            <w:pPr>
              <w:spacing w:before="120"/>
              <w:jc w:val="left"/>
              <w:rPr>
                <w:color w:val="auto"/>
                <w:sz w:val="16"/>
                <w:szCs w:val="16"/>
              </w:rPr>
            </w:pPr>
            <w:r w:rsidRPr="00622682">
              <w:rPr>
                <w:color w:val="auto"/>
                <w:sz w:val="16"/>
                <w:szCs w:val="16"/>
              </w:rPr>
              <w:t>Agreeableness</w:t>
            </w:r>
          </w:p>
        </w:tc>
        <w:tc>
          <w:tcPr>
            <w:tcW w:w="484" w:type="pct"/>
          </w:tcPr>
          <w:p w14:paraId="7F6AACB4" w14:textId="58405E24" w:rsidR="00246EB3" w:rsidRPr="00622682" w:rsidRDefault="00246EB3" w:rsidP="00246EB3">
            <w:pPr>
              <w:spacing w:before="120"/>
              <w:jc w:val="left"/>
              <w:rPr>
                <w:color w:val="auto"/>
                <w:sz w:val="16"/>
                <w:szCs w:val="16"/>
              </w:rPr>
            </w:pPr>
            <w:r w:rsidRPr="00622682">
              <w:rPr>
                <w:color w:val="auto"/>
                <w:sz w:val="16"/>
                <w:szCs w:val="16"/>
              </w:rPr>
              <w:t>Altruism</w:t>
            </w:r>
          </w:p>
        </w:tc>
        <w:tc>
          <w:tcPr>
            <w:tcW w:w="1993" w:type="pct"/>
          </w:tcPr>
          <w:p w14:paraId="3A7074C5" w14:textId="0FD330A8" w:rsidR="00246EB3" w:rsidRPr="00622682" w:rsidRDefault="00246EB3" w:rsidP="00246EB3">
            <w:pPr>
              <w:spacing w:before="120"/>
              <w:jc w:val="left"/>
              <w:rPr>
                <w:color w:val="auto"/>
                <w:sz w:val="16"/>
                <w:szCs w:val="16"/>
                <w:lang w:val="de-CH"/>
              </w:rPr>
            </w:pPr>
            <w:r w:rsidRPr="00622682">
              <w:rPr>
                <w:color w:val="auto"/>
                <w:sz w:val="16"/>
                <w:szCs w:val="16"/>
                <w:lang w:val="de-CH"/>
              </w:rPr>
              <w:t>Er legt für alle ein gutes Wort ein.</w:t>
            </w:r>
          </w:p>
        </w:tc>
        <w:tc>
          <w:tcPr>
            <w:tcW w:w="2015" w:type="pct"/>
          </w:tcPr>
          <w:p w14:paraId="073C7B51" w14:textId="29AED8A2" w:rsidR="00246EB3" w:rsidRPr="00622682" w:rsidRDefault="00246EB3" w:rsidP="00246EB3">
            <w:pPr>
              <w:spacing w:before="120"/>
              <w:jc w:val="left"/>
              <w:rPr>
                <w:color w:val="auto"/>
                <w:sz w:val="16"/>
                <w:szCs w:val="16"/>
              </w:rPr>
            </w:pPr>
            <w:r w:rsidRPr="00622682">
              <w:rPr>
                <w:color w:val="auto"/>
                <w:sz w:val="16"/>
                <w:szCs w:val="16"/>
              </w:rPr>
              <w:t>He puts in a good word for everyone.</w:t>
            </w:r>
          </w:p>
        </w:tc>
      </w:tr>
      <w:tr w:rsidR="00622682" w:rsidRPr="00622682" w14:paraId="43C74CDF" w14:textId="77777777" w:rsidTr="00A23774">
        <w:tc>
          <w:tcPr>
            <w:tcW w:w="508" w:type="pct"/>
          </w:tcPr>
          <w:p w14:paraId="3E3ED557" w14:textId="6759556B" w:rsidR="00246EB3" w:rsidRPr="00622682" w:rsidRDefault="00246EB3" w:rsidP="00246EB3">
            <w:pPr>
              <w:spacing w:before="120"/>
              <w:jc w:val="left"/>
              <w:rPr>
                <w:color w:val="auto"/>
                <w:sz w:val="16"/>
                <w:szCs w:val="16"/>
              </w:rPr>
            </w:pPr>
            <w:r w:rsidRPr="00622682">
              <w:rPr>
                <w:color w:val="auto"/>
                <w:sz w:val="16"/>
                <w:szCs w:val="16"/>
              </w:rPr>
              <w:t>Agreeableness</w:t>
            </w:r>
          </w:p>
        </w:tc>
        <w:tc>
          <w:tcPr>
            <w:tcW w:w="484" w:type="pct"/>
          </w:tcPr>
          <w:p w14:paraId="0B8B36BC" w14:textId="18C6339B" w:rsidR="00246EB3" w:rsidRPr="00622682" w:rsidRDefault="00246EB3" w:rsidP="00246EB3">
            <w:pPr>
              <w:spacing w:before="120"/>
              <w:jc w:val="left"/>
              <w:rPr>
                <w:color w:val="auto"/>
                <w:sz w:val="16"/>
                <w:szCs w:val="16"/>
              </w:rPr>
            </w:pPr>
            <w:r w:rsidRPr="00622682">
              <w:rPr>
                <w:color w:val="auto"/>
                <w:sz w:val="16"/>
                <w:szCs w:val="16"/>
              </w:rPr>
              <w:t>Altruism</w:t>
            </w:r>
          </w:p>
        </w:tc>
        <w:tc>
          <w:tcPr>
            <w:tcW w:w="1993" w:type="pct"/>
          </w:tcPr>
          <w:p w14:paraId="76BF92C0" w14:textId="3C9A5176" w:rsidR="00246EB3" w:rsidRPr="00622682" w:rsidRDefault="00246EB3" w:rsidP="00246EB3">
            <w:pPr>
              <w:spacing w:before="120"/>
              <w:jc w:val="left"/>
              <w:rPr>
                <w:color w:val="auto"/>
                <w:sz w:val="16"/>
                <w:szCs w:val="16"/>
                <w:lang w:val="de-CH"/>
              </w:rPr>
            </w:pPr>
            <w:r w:rsidRPr="00622682">
              <w:rPr>
                <w:color w:val="auto"/>
                <w:sz w:val="16"/>
                <w:szCs w:val="16"/>
                <w:lang w:val="de-CH"/>
              </w:rPr>
              <w:t>Er hält anderen den Rücken frei.</w:t>
            </w:r>
          </w:p>
        </w:tc>
        <w:tc>
          <w:tcPr>
            <w:tcW w:w="2015" w:type="pct"/>
          </w:tcPr>
          <w:p w14:paraId="2E6DC264" w14:textId="2CAE06E3" w:rsidR="00246EB3" w:rsidRPr="00622682" w:rsidRDefault="00246EB3" w:rsidP="00246EB3">
            <w:pPr>
              <w:spacing w:before="120"/>
              <w:jc w:val="left"/>
              <w:rPr>
                <w:color w:val="auto"/>
                <w:sz w:val="16"/>
                <w:szCs w:val="16"/>
              </w:rPr>
            </w:pPr>
            <w:r w:rsidRPr="00622682">
              <w:rPr>
                <w:color w:val="auto"/>
                <w:sz w:val="16"/>
                <w:szCs w:val="16"/>
              </w:rPr>
              <w:t xml:space="preserve">He </w:t>
            </w:r>
            <w:r w:rsidR="005B51D2" w:rsidRPr="00622682">
              <w:rPr>
                <w:color w:val="auto"/>
                <w:sz w:val="16"/>
                <w:szCs w:val="16"/>
              </w:rPr>
              <w:t>covers the back of</w:t>
            </w:r>
            <w:r w:rsidRPr="00622682">
              <w:rPr>
                <w:color w:val="auto"/>
                <w:sz w:val="16"/>
                <w:szCs w:val="16"/>
              </w:rPr>
              <w:t xml:space="preserve"> others.</w:t>
            </w:r>
          </w:p>
        </w:tc>
      </w:tr>
      <w:tr w:rsidR="00622682" w:rsidRPr="00622682" w14:paraId="726740ED" w14:textId="77777777" w:rsidTr="00A23774">
        <w:tc>
          <w:tcPr>
            <w:tcW w:w="508" w:type="pct"/>
          </w:tcPr>
          <w:p w14:paraId="4FDCD8FC" w14:textId="45A905AA" w:rsidR="00246EB3" w:rsidRPr="00622682" w:rsidRDefault="00246EB3" w:rsidP="00246EB3">
            <w:pPr>
              <w:spacing w:before="120"/>
              <w:jc w:val="left"/>
              <w:rPr>
                <w:color w:val="auto"/>
                <w:sz w:val="16"/>
                <w:szCs w:val="16"/>
              </w:rPr>
            </w:pPr>
            <w:r w:rsidRPr="00622682">
              <w:rPr>
                <w:color w:val="auto"/>
                <w:sz w:val="16"/>
                <w:szCs w:val="16"/>
              </w:rPr>
              <w:t>Agreeableness</w:t>
            </w:r>
          </w:p>
        </w:tc>
        <w:tc>
          <w:tcPr>
            <w:tcW w:w="484" w:type="pct"/>
          </w:tcPr>
          <w:p w14:paraId="667D0A72" w14:textId="2182AAFE" w:rsidR="00246EB3" w:rsidRPr="00622682" w:rsidRDefault="00246EB3" w:rsidP="00246EB3">
            <w:pPr>
              <w:spacing w:before="120"/>
              <w:jc w:val="left"/>
              <w:rPr>
                <w:color w:val="auto"/>
                <w:sz w:val="16"/>
                <w:szCs w:val="16"/>
              </w:rPr>
            </w:pPr>
            <w:r w:rsidRPr="00622682">
              <w:rPr>
                <w:color w:val="auto"/>
                <w:sz w:val="16"/>
                <w:szCs w:val="16"/>
              </w:rPr>
              <w:t>Altruism</w:t>
            </w:r>
          </w:p>
        </w:tc>
        <w:tc>
          <w:tcPr>
            <w:tcW w:w="1993" w:type="pct"/>
          </w:tcPr>
          <w:p w14:paraId="66069B84" w14:textId="6FCA8DE6" w:rsidR="00246EB3" w:rsidRPr="00622682" w:rsidRDefault="00246EB3" w:rsidP="00246EB3">
            <w:pPr>
              <w:spacing w:before="120"/>
              <w:jc w:val="left"/>
              <w:rPr>
                <w:color w:val="auto"/>
                <w:sz w:val="16"/>
                <w:szCs w:val="16"/>
                <w:lang w:val="de-CH"/>
              </w:rPr>
            </w:pPr>
            <w:r w:rsidRPr="00622682">
              <w:rPr>
                <w:color w:val="auto"/>
                <w:sz w:val="16"/>
                <w:szCs w:val="16"/>
                <w:lang w:val="de-CH"/>
              </w:rPr>
              <w:t>Damit es anderen gut geht stellt er seine eigenen Anliegen zurück.</w:t>
            </w:r>
          </w:p>
        </w:tc>
        <w:tc>
          <w:tcPr>
            <w:tcW w:w="2015" w:type="pct"/>
          </w:tcPr>
          <w:p w14:paraId="26890A92" w14:textId="71127C42" w:rsidR="00246EB3" w:rsidRPr="00622682" w:rsidRDefault="00246EB3" w:rsidP="00246EB3">
            <w:pPr>
              <w:spacing w:before="120"/>
              <w:jc w:val="left"/>
              <w:rPr>
                <w:color w:val="auto"/>
                <w:sz w:val="16"/>
                <w:szCs w:val="16"/>
              </w:rPr>
            </w:pPr>
            <w:r w:rsidRPr="00622682">
              <w:rPr>
                <w:color w:val="auto"/>
                <w:sz w:val="16"/>
                <w:szCs w:val="16"/>
              </w:rPr>
              <w:t>In order for others to do well, he puts his own concerns aside.</w:t>
            </w:r>
          </w:p>
        </w:tc>
      </w:tr>
      <w:tr w:rsidR="00622682" w:rsidRPr="00622682" w14:paraId="41E7ECD2" w14:textId="77777777" w:rsidTr="00A23774">
        <w:tc>
          <w:tcPr>
            <w:tcW w:w="508" w:type="pct"/>
          </w:tcPr>
          <w:p w14:paraId="575B64B4" w14:textId="4E06337C" w:rsidR="00246EB3" w:rsidRPr="00622682" w:rsidRDefault="00246EB3" w:rsidP="00246EB3">
            <w:pPr>
              <w:spacing w:before="120"/>
              <w:jc w:val="left"/>
              <w:rPr>
                <w:color w:val="auto"/>
                <w:sz w:val="16"/>
                <w:szCs w:val="16"/>
              </w:rPr>
            </w:pPr>
            <w:r w:rsidRPr="00622682">
              <w:rPr>
                <w:color w:val="auto"/>
                <w:sz w:val="16"/>
                <w:szCs w:val="16"/>
              </w:rPr>
              <w:t>Agreeableness</w:t>
            </w:r>
          </w:p>
        </w:tc>
        <w:tc>
          <w:tcPr>
            <w:tcW w:w="484" w:type="pct"/>
          </w:tcPr>
          <w:p w14:paraId="6833291A" w14:textId="5EF204DF" w:rsidR="00246EB3" w:rsidRPr="00622682" w:rsidRDefault="00246EB3" w:rsidP="00246EB3">
            <w:pPr>
              <w:spacing w:before="120"/>
              <w:jc w:val="left"/>
              <w:rPr>
                <w:color w:val="auto"/>
                <w:sz w:val="16"/>
                <w:szCs w:val="16"/>
              </w:rPr>
            </w:pPr>
            <w:r w:rsidRPr="00622682">
              <w:rPr>
                <w:color w:val="auto"/>
                <w:sz w:val="16"/>
                <w:szCs w:val="16"/>
              </w:rPr>
              <w:t>Altruism</w:t>
            </w:r>
          </w:p>
        </w:tc>
        <w:tc>
          <w:tcPr>
            <w:tcW w:w="1993" w:type="pct"/>
          </w:tcPr>
          <w:p w14:paraId="0DBCB0E0" w14:textId="48B29329" w:rsidR="00246EB3" w:rsidRPr="00622682" w:rsidRDefault="00246EB3" w:rsidP="00246EB3">
            <w:pPr>
              <w:spacing w:before="120"/>
              <w:jc w:val="left"/>
              <w:rPr>
                <w:color w:val="auto"/>
                <w:sz w:val="16"/>
                <w:szCs w:val="16"/>
                <w:lang w:val="de-CH"/>
              </w:rPr>
            </w:pPr>
            <w:r w:rsidRPr="00622682">
              <w:rPr>
                <w:color w:val="auto"/>
                <w:sz w:val="16"/>
                <w:szCs w:val="16"/>
                <w:lang w:val="de-CH"/>
              </w:rPr>
              <w:t>Er sorgt dafür, dass sich andere wohlfühlen.</w:t>
            </w:r>
          </w:p>
        </w:tc>
        <w:tc>
          <w:tcPr>
            <w:tcW w:w="2015" w:type="pct"/>
          </w:tcPr>
          <w:p w14:paraId="1ADA4078" w14:textId="471D9172" w:rsidR="00246EB3" w:rsidRPr="00622682" w:rsidRDefault="00246EB3" w:rsidP="00246EB3">
            <w:pPr>
              <w:spacing w:before="120"/>
              <w:jc w:val="left"/>
              <w:rPr>
                <w:color w:val="auto"/>
                <w:sz w:val="16"/>
                <w:szCs w:val="16"/>
              </w:rPr>
            </w:pPr>
            <w:r w:rsidRPr="00622682">
              <w:rPr>
                <w:color w:val="auto"/>
                <w:sz w:val="16"/>
                <w:szCs w:val="16"/>
              </w:rPr>
              <w:t>He makes others feel comfortable.</w:t>
            </w:r>
          </w:p>
        </w:tc>
      </w:tr>
    </w:tbl>
    <w:p w14:paraId="148B608F" w14:textId="1F98E8FA" w:rsidR="00A23774" w:rsidRPr="00622682" w:rsidRDefault="00A23774" w:rsidP="00A23774">
      <w:pPr>
        <w:jc w:val="right"/>
        <w:rPr>
          <w:color w:val="auto"/>
        </w:rPr>
      </w:pPr>
      <w:r w:rsidRPr="00622682">
        <w:rPr>
          <w:color w:val="auto"/>
        </w:rPr>
        <w:t>(continued)</w:t>
      </w:r>
    </w:p>
    <w:p w14:paraId="2DF6F870" w14:textId="41C2EE06" w:rsidR="00246EB3" w:rsidRPr="00622682" w:rsidRDefault="00246EB3">
      <w:pPr>
        <w:jc w:val="left"/>
        <w:rPr>
          <w:color w:val="auto"/>
        </w:rPr>
      </w:pPr>
      <w:r w:rsidRPr="00622682">
        <w:rPr>
          <w:color w:val="auto"/>
        </w:rPr>
        <w:br w:type="page"/>
      </w:r>
    </w:p>
    <w:p w14:paraId="0724ED0B" w14:textId="28556646" w:rsidR="00A23774" w:rsidRPr="00622682" w:rsidRDefault="00A23774" w:rsidP="00A23774">
      <w:pPr>
        <w:ind w:firstLine="0"/>
        <w:jc w:val="left"/>
        <w:rPr>
          <w:color w:val="auto"/>
        </w:rPr>
      </w:pPr>
      <w:r w:rsidRPr="00622682">
        <w:rPr>
          <w:color w:val="auto"/>
        </w:rPr>
        <w:lastRenderedPageBreak/>
        <w:t>Table S</w:t>
      </w:r>
      <w:r w:rsidR="00F83CD0" w:rsidRPr="00622682">
        <w:rPr>
          <w:color w:val="auto"/>
        </w:rPr>
        <w:t>9</w:t>
      </w:r>
      <w:r w:rsidRPr="00622682">
        <w:rPr>
          <w:color w:val="auto"/>
        </w:rPr>
        <w:t xml:space="preserve"> (continued)</w:t>
      </w:r>
    </w:p>
    <w:tbl>
      <w:tblPr>
        <w:tblStyle w:val="APAReport"/>
        <w:tblW w:w="5000" w:type="pct"/>
        <w:tblLook w:val="04A0" w:firstRow="1" w:lastRow="0" w:firstColumn="1" w:lastColumn="0" w:noHBand="0" w:noVBand="1"/>
      </w:tblPr>
      <w:tblGrid>
        <w:gridCol w:w="1400"/>
        <w:gridCol w:w="1807"/>
        <w:gridCol w:w="5544"/>
        <w:gridCol w:w="4209"/>
      </w:tblGrid>
      <w:tr w:rsidR="00622682" w:rsidRPr="00622682" w14:paraId="03058B3D" w14:textId="77777777" w:rsidTr="00816C3A">
        <w:trPr>
          <w:cnfStyle w:val="100000000000" w:firstRow="1" w:lastRow="0" w:firstColumn="0" w:lastColumn="0" w:oddVBand="0" w:evenVBand="0" w:oddHBand="0" w:evenHBand="0" w:firstRowFirstColumn="0" w:firstRowLastColumn="0" w:lastRowFirstColumn="0" w:lastRowLastColumn="0"/>
        </w:trPr>
        <w:tc>
          <w:tcPr>
            <w:tcW w:w="540" w:type="pct"/>
            <w:tcBorders>
              <w:bottom w:val="single" w:sz="6" w:space="0" w:color="auto"/>
            </w:tcBorders>
            <w:vAlign w:val="bottom"/>
          </w:tcPr>
          <w:p w14:paraId="2EA67818" w14:textId="77777777" w:rsidR="00A23774" w:rsidRPr="00622682" w:rsidRDefault="00A23774" w:rsidP="002810D7">
            <w:pPr>
              <w:spacing w:before="120"/>
              <w:jc w:val="left"/>
              <w:rPr>
                <w:color w:val="auto"/>
                <w:sz w:val="16"/>
                <w:szCs w:val="16"/>
              </w:rPr>
            </w:pPr>
            <w:r w:rsidRPr="00622682">
              <w:rPr>
                <w:color w:val="auto"/>
                <w:sz w:val="16"/>
                <w:szCs w:val="16"/>
              </w:rPr>
              <w:t>Domain</w:t>
            </w:r>
          </w:p>
        </w:tc>
        <w:tc>
          <w:tcPr>
            <w:tcW w:w="697" w:type="pct"/>
            <w:tcBorders>
              <w:bottom w:val="single" w:sz="6" w:space="0" w:color="auto"/>
            </w:tcBorders>
            <w:vAlign w:val="bottom"/>
          </w:tcPr>
          <w:p w14:paraId="4359F3EE" w14:textId="77777777" w:rsidR="00A23774" w:rsidRPr="00622682" w:rsidRDefault="00A23774" w:rsidP="002810D7">
            <w:pPr>
              <w:spacing w:before="120"/>
              <w:jc w:val="left"/>
              <w:rPr>
                <w:color w:val="auto"/>
                <w:sz w:val="16"/>
                <w:szCs w:val="16"/>
              </w:rPr>
            </w:pPr>
            <w:r w:rsidRPr="00622682">
              <w:rPr>
                <w:color w:val="auto"/>
                <w:sz w:val="16"/>
                <w:szCs w:val="16"/>
              </w:rPr>
              <w:t>Facet</w:t>
            </w:r>
          </w:p>
        </w:tc>
        <w:tc>
          <w:tcPr>
            <w:tcW w:w="2139" w:type="pct"/>
            <w:tcBorders>
              <w:bottom w:val="single" w:sz="6" w:space="0" w:color="auto"/>
            </w:tcBorders>
            <w:vAlign w:val="bottom"/>
          </w:tcPr>
          <w:p w14:paraId="6CEFC8AD" w14:textId="77777777" w:rsidR="00A23774" w:rsidRPr="00622682" w:rsidRDefault="00A23774" w:rsidP="002810D7">
            <w:pPr>
              <w:spacing w:before="120"/>
              <w:jc w:val="left"/>
              <w:rPr>
                <w:color w:val="auto"/>
                <w:sz w:val="16"/>
                <w:szCs w:val="16"/>
              </w:rPr>
            </w:pPr>
            <w:r w:rsidRPr="00622682">
              <w:rPr>
                <w:color w:val="auto"/>
                <w:sz w:val="16"/>
                <w:szCs w:val="16"/>
              </w:rPr>
              <w:t>German item wording</w:t>
            </w:r>
          </w:p>
        </w:tc>
        <w:tc>
          <w:tcPr>
            <w:tcW w:w="1624" w:type="pct"/>
            <w:tcBorders>
              <w:bottom w:val="single" w:sz="6" w:space="0" w:color="auto"/>
            </w:tcBorders>
            <w:vAlign w:val="bottom"/>
          </w:tcPr>
          <w:p w14:paraId="45F27F2C" w14:textId="5CF11A6E" w:rsidR="00A23774" w:rsidRPr="00622682" w:rsidRDefault="00A23774" w:rsidP="002810D7">
            <w:pPr>
              <w:spacing w:before="120"/>
              <w:jc w:val="left"/>
              <w:rPr>
                <w:color w:val="auto"/>
                <w:sz w:val="16"/>
                <w:szCs w:val="16"/>
              </w:rPr>
            </w:pPr>
            <w:r w:rsidRPr="00622682">
              <w:rPr>
                <w:color w:val="auto"/>
                <w:sz w:val="16"/>
                <w:szCs w:val="16"/>
              </w:rPr>
              <w:t>English item wording (</w:t>
            </w:r>
            <w:r w:rsidR="00877947" w:rsidRPr="00622682">
              <w:rPr>
                <w:color w:val="auto"/>
                <w:sz w:val="16"/>
                <w:szCs w:val="16"/>
              </w:rPr>
              <w:t>taken from DeepL Translator</w:t>
            </w:r>
            <w:r w:rsidRPr="00622682">
              <w:rPr>
                <w:color w:val="auto"/>
                <w:sz w:val="16"/>
                <w:szCs w:val="16"/>
              </w:rPr>
              <w:t>)</w:t>
            </w:r>
          </w:p>
        </w:tc>
      </w:tr>
      <w:tr w:rsidR="00622682" w:rsidRPr="00622682" w14:paraId="7AC15790" w14:textId="77777777" w:rsidTr="00816C3A">
        <w:tc>
          <w:tcPr>
            <w:tcW w:w="540" w:type="pct"/>
            <w:tcBorders>
              <w:top w:val="single" w:sz="6" w:space="0" w:color="auto"/>
              <w:bottom w:val="nil"/>
            </w:tcBorders>
          </w:tcPr>
          <w:p w14:paraId="06BB44E2" w14:textId="656B26D1" w:rsidR="00246EB3" w:rsidRPr="00622682" w:rsidRDefault="00246EB3" w:rsidP="00246EB3">
            <w:pPr>
              <w:spacing w:before="120"/>
              <w:jc w:val="left"/>
              <w:rPr>
                <w:color w:val="auto"/>
                <w:sz w:val="16"/>
                <w:szCs w:val="16"/>
              </w:rPr>
            </w:pPr>
            <w:r w:rsidRPr="00622682">
              <w:rPr>
                <w:color w:val="auto"/>
                <w:sz w:val="16"/>
                <w:szCs w:val="16"/>
              </w:rPr>
              <w:t>Agreeableness</w:t>
            </w:r>
          </w:p>
        </w:tc>
        <w:tc>
          <w:tcPr>
            <w:tcW w:w="697" w:type="pct"/>
            <w:tcBorders>
              <w:top w:val="single" w:sz="6" w:space="0" w:color="auto"/>
              <w:bottom w:val="nil"/>
            </w:tcBorders>
          </w:tcPr>
          <w:p w14:paraId="594E3B8A" w14:textId="5ABD011B" w:rsidR="00246EB3" w:rsidRPr="00622682" w:rsidRDefault="00246EB3" w:rsidP="00246EB3">
            <w:pPr>
              <w:spacing w:before="120"/>
              <w:jc w:val="left"/>
              <w:rPr>
                <w:color w:val="auto"/>
                <w:sz w:val="16"/>
                <w:szCs w:val="16"/>
              </w:rPr>
            </w:pPr>
            <w:r w:rsidRPr="00622682">
              <w:rPr>
                <w:color w:val="auto"/>
                <w:sz w:val="16"/>
                <w:szCs w:val="16"/>
              </w:rPr>
              <w:t>Trust</w:t>
            </w:r>
          </w:p>
        </w:tc>
        <w:tc>
          <w:tcPr>
            <w:tcW w:w="2139" w:type="pct"/>
            <w:tcBorders>
              <w:top w:val="single" w:sz="6" w:space="0" w:color="auto"/>
              <w:bottom w:val="nil"/>
            </w:tcBorders>
          </w:tcPr>
          <w:p w14:paraId="294EF8C3" w14:textId="1FE05934" w:rsidR="00246EB3" w:rsidRPr="00622682" w:rsidRDefault="00246EB3" w:rsidP="00246EB3">
            <w:pPr>
              <w:spacing w:before="120"/>
              <w:jc w:val="left"/>
              <w:rPr>
                <w:color w:val="auto"/>
                <w:sz w:val="16"/>
                <w:szCs w:val="16"/>
                <w:lang w:val="de-CH"/>
              </w:rPr>
            </w:pPr>
            <w:r w:rsidRPr="00622682">
              <w:rPr>
                <w:color w:val="auto"/>
                <w:sz w:val="16"/>
                <w:szCs w:val="16"/>
                <w:lang w:val="de-CH"/>
              </w:rPr>
              <w:t>Er hat das feste Vertrauen, dass ihm andere Menschen wohlgesinnt sind.</w:t>
            </w:r>
          </w:p>
        </w:tc>
        <w:tc>
          <w:tcPr>
            <w:tcW w:w="1624" w:type="pct"/>
            <w:tcBorders>
              <w:top w:val="single" w:sz="6" w:space="0" w:color="auto"/>
              <w:bottom w:val="nil"/>
            </w:tcBorders>
          </w:tcPr>
          <w:p w14:paraId="55AA2103" w14:textId="7CCAE50C" w:rsidR="00246EB3" w:rsidRPr="00622682" w:rsidRDefault="00246EB3" w:rsidP="00246EB3">
            <w:pPr>
              <w:spacing w:before="120"/>
              <w:jc w:val="left"/>
              <w:rPr>
                <w:color w:val="auto"/>
                <w:sz w:val="16"/>
                <w:szCs w:val="16"/>
              </w:rPr>
            </w:pPr>
            <w:r w:rsidRPr="00622682">
              <w:rPr>
                <w:color w:val="auto"/>
                <w:sz w:val="16"/>
                <w:szCs w:val="16"/>
              </w:rPr>
              <w:t>He has firm faith that other people are benevolent to him.</w:t>
            </w:r>
          </w:p>
        </w:tc>
      </w:tr>
      <w:tr w:rsidR="00622682" w:rsidRPr="00622682" w14:paraId="1B0FBF51" w14:textId="77777777" w:rsidTr="00816C3A">
        <w:tc>
          <w:tcPr>
            <w:tcW w:w="540" w:type="pct"/>
            <w:tcBorders>
              <w:top w:val="nil"/>
            </w:tcBorders>
          </w:tcPr>
          <w:p w14:paraId="66492998" w14:textId="0EC1F04D" w:rsidR="00246EB3" w:rsidRPr="00622682" w:rsidRDefault="00246EB3" w:rsidP="00246EB3">
            <w:pPr>
              <w:spacing w:before="120"/>
              <w:jc w:val="left"/>
              <w:rPr>
                <w:color w:val="auto"/>
                <w:sz w:val="16"/>
                <w:szCs w:val="16"/>
              </w:rPr>
            </w:pPr>
            <w:r w:rsidRPr="00622682">
              <w:rPr>
                <w:color w:val="auto"/>
                <w:sz w:val="16"/>
                <w:szCs w:val="16"/>
              </w:rPr>
              <w:t>Agreeableness</w:t>
            </w:r>
          </w:p>
        </w:tc>
        <w:tc>
          <w:tcPr>
            <w:tcW w:w="697" w:type="pct"/>
            <w:tcBorders>
              <w:top w:val="nil"/>
            </w:tcBorders>
          </w:tcPr>
          <w:p w14:paraId="1FCD96D8" w14:textId="412C8606" w:rsidR="00246EB3" w:rsidRPr="00622682" w:rsidRDefault="00246EB3" w:rsidP="00246EB3">
            <w:pPr>
              <w:spacing w:before="120"/>
              <w:jc w:val="left"/>
              <w:rPr>
                <w:color w:val="auto"/>
                <w:sz w:val="16"/>
                <w:szCs w:val="16"/>
              </w:rPr>
            </w:pPr>
            <w:r w:rsidRPr="00622682">
              <w:rPr>
                <w:color w:val="auto"/>
                <w:sz w:val="16"/>
                <w:szCs w:val="16"/>
              </w:rPr>
              <w:t>Trust</w:t>
            </w:r>
          </w:p>
        </w:tc>
        <w:tc>
          <w:tcPr>
            <w:tcW w:w="2139" w:type="pct"/>
            <w:tcBorders>
              <w:top w:val="nil"/>
            </w:tcBorders>
          </w:tcPr>
          <w:p w14:paraId="2D20A227" w14:textId="641E7C07" w:rsidR="00246EB3" w:rsidRPr="00622682" w:rsidRDefault="00246EB3" w:rsidP="00246EB3">
            <w:pPr>
              <w:spacing w:before="120"/>
              <w:jc w:val="left"/>
              <w:rPr>
                <w:color w:val="auto"/>
                <w:sz w:val="16"/>
                <w:szCs w:val="16"/>
              </w:rPr>
            </w:pPr>
            <w:r w:rsidRPr="00622682">
              <w:rPr>
                <w:color w:val="auto"/>
                <w:sz w:val="16"/>
                <w:szCs w:val="16"/>
              </w:rPr>
              <w:t>Er ist gutgläubig.</w:t>
            </w:r>
          </w:p>
        </w:tc>
        <w:tc>
          <w:tcPr>
            <w:tcW w:w="1624" w:type="pct"/>
            <w:tcBorders>
              <w:top w:val="nil"/>
            </w:tcBorders>
          </w:tcPr>
          <w:p w14:paraId="57F98929" w14:textId="00890F4F" w:rsidR="00246EB3" w:rsidRPr="00622682" w:rsidRDefault="00246EB3" w:rsidP="00246EB3">
            <w:pPr>
              <w:spacing w:before="120"/>
              <w:jc w:val="left"/>
              <w:rPr>
                <w:color w:val="auto"/>
                <w:sz w:val="16"/>
                <w:szCs w:val="16"/>
              </w:rPr>
            </w:pPr>
            <w:r w:rsidRPr="00622682">
              <w:rPr>
                <w:color w:val="auto"/>
                <w:sz w:val="16"/>
                <w:szCs w:val="16"/>
              </w:rPr>
              <w:t>He has good faith.</w:t>
            </w:r>
          </w:p>
        </w:tc>
      </w:tr>
      <w:tr w:rsidR="00622682" w:rsidRPr="00622682" w14:paraId="14E8CE93" w14:textId="77777777" w:rsidTr="00816C3A">
        <w:tc>
          <w:tcPr>
            <w:tcW w:w="540" w:type="pct"/>
          </w:tcPr>
          <w:p w14:paraId="462B3C99" w14:textId="251CF95B" w:rsidR="00246EB3" w:rsidRPr="00622682" w:rsidRDefault="00246EB3" w:rsidP="00246EB3">
            <w:pPr>
              <w:spacing w:before="120"/>
              <w:jc w:val="left"/>
              <w:rPr>
                <w:color w:val="auto"/>
                <w:sz w:val="16"/>
                <w:szCs w:val="16"/>
              </w:rPr>
            </w:pPr>
            <w:r w:rsidRPr="00622682">
              <w:rPr>
                <w:color w:val="auto"/>
                <w:sz w:val="16"/>
                <w:szCs w:val="16"/>
              </w:rPr>
              <w:t>Agreeableness</w:t>
            </w:r>
          </w:p>
        </w:tc>
        <w:tc>
          <w:tcPr>
            <w:tcW w:w="697" w:type="pct"/>
          </w:tcPr>
          <w:p w14:paraId="03C09FF0" w14:textId="6396DF9D" w:rsidR="00246EB3" w:rsidRPr="00622682" w:rsidRDefault="00246EB3" w:rsidP="00246EB3">
            <w:pPr>
              <w:spacing w:before="120"/>
              <w:jc w:val="left"/>
              <w:rPr>
                <w:color w:val="auto"/>
                <w:sz w:val="16"/>
                <w:szCs w:val="16"/>
              </w:rPr>
            </w:pPr>
            <w:r w:rsidRPr="00622682">
              <w:rPr>
                <w:color w:val="auto"/>
                <w:sz w:val="16"/>
                <w:szCs w:val="16"/>
              </w:rPr>
              <w:t>Trust</w:t>
            </w:r>
          </w:p>
        </w:tc>
        <w:tc>
          <w:tcPr>
            <w:tcW w:w="2139" w:type="pct"/>
          </w:tcPr>
          <w:p w14:paraId="0FC47250" w14:textId="2E0D8149" w:rsidR="00246EB3" w:rsidRPr="00622682" w:rsidRDefault="00246EB3" w:rsidP="00246EB3">
            <w:pPr>
              <w:spacing w:before="120"/>
              <w:jc w:val="left"/>
              <w:rPr>
                <w:color w:val="auto"/>
                <w:sz w:val="16"/>
                <w:szCs w:val="16"/>
                <w:lang w:val="de-CH"/>
              </w:rPr>
            </w:pPr>
            <w:r w:rsidRPr="00622682">
              <w:rPr>
                <w:color w:val="auto"/>
                <w:sz w:val="16"/>
                <w:szCs w:val="16"/>
                <w:lang w:val="de-CH"/>
              </w:rPr>
              <w:t>Er geht immer davon aus, dass andere Menschen gute Absichten verfolgen.</w:t>
            </w:r>
          </w:p>
        </w:tc>
        <w:tc>
          <w:tcPr>
            <w:tcW w:w="1624" w:type="pct"/>
          </w:tcPr>
          <w:p w14:paraId="7E621C68" w14:textId="5725973F" w:rsidR="00246EB3" w:rsidRPr="00622682" w:rsidRDefault="00246EB3" w:rsidP="00246EB3">
            <w:pPr>
              <w:spacing w:before="120"/>
              <w:jc w:val="left"/>
              <w:rPr>
                <w:color w:val="auto"/>
                <w:sz w:val="16"/>
                <w:szCs w:val="16"/>
              </w:rPr>
            </w:pPr>
            <w:r w:rsidRPr="00622682">
              <w:rPr>
                <w:color w:val="auto"/>
                <w:sz w:val="16"/>
                <w:szCs w:val="16"/>
              </w:rPr>
              <w:t>He always assumes that other people have good intentions.</w:t>
            </w:r>
          </w:p>
        </w:tc>
      </w:tr>
      <w:tr w:rsidR="00622682" w:rsidRPr="00622682" w14:paraId="06515AF5" w14:textId="77777777" w:rsidTr="00816C3A">
        <w:tc>
          <w:tcPr>
            <w:tcW w:w="540" w:type="pct"/>
          </w:tcPr>
          <w:p w14:paraId="42499C91" w14:textId="582841E6" w:rsidR="00246EB3" w:rsidRPr="00622682" w:rsidRDefault="00246EB3" w:rsidP="00246EB3">
            <w:pPr>
              <w:spacing w:before="120"/>
              <w:jc w:val="left"/>
              <w:rPr>
                <w:color w:val="auto"/>
                <w:sz w:val="16"/>
                <w:szCs w:val="16"/>
              </w:rPr>
            </w:pPr>
            <w:r w:rsidRPr="00622682">
              <w:rPr>
                <w:color w:val="auto"/>
                <w:sz w:val="16"/>
                <w:szCs w:val="16"/>
              </w:rPr>
              <w:t>Agreeableness</w:t>
            </w:r>
          </w:p>
        </w:tc>
        <w:tc>
          <w:tcPr>
            <w:tcW w:w="697" w:type="pct"/>
          </w:tcPr>
          <w:p w14:paraId="1D08453D" w14:textId="1B74F19E" w:rsidR="00246EB3" w:rsidRPr="00622682" w:rsidRDefault="00246EB3" w:rsidP="00246EB3">
            <w:pPr>
              <w:spacing w:before="120"/>
              <w:jc w:val="left"/>
              <w:rPr>
                <w:color w:val="auto"/>
                <w:sz w:val="16"/>
                <w:szCs w:val="16"/>
              </w:rPr>
            </w:pPr>
            <w:r w:rsidRPr="00622682">
              <w:rPr>
                <w:color w:val="auto"/>
                <w:sz w:val="16"/>
                <w:szCs w:val="16"/>
              </w:rPr>
              <w:t>Trust</w:t>
            </w:r>
          </w:p>
        </w:tc>
        <w:tc>
          <w:tcPr>
            <w:tcW w:w="2139" w:type="pct"/>
          </w:tcPr>
          <w:p w14:paraId="6154F17A" w14:textId="706604CD" w:rsidR="00246EB3" w:rsidRPr="00622682" w:rsidRDefault="00246EB3" w:rsidP="00246EB3">
            <w:pPr>
              <w:spacing w:before="120"/>
              <w:jc w:val="left"/>
              <w:rPr>
                <w:color w:val="auto"/>
                <w:sz w:val="16"/>
                <w:szCs w:val="16"/>
                <w:lang w:val="de-CH"/>
              </w:rPr>
            </w:pPr>
            <w:r w:rsidRPr="00622682">
              <w:rPr>
                <w:color w:val="auto"/>
                <w:sz w:val="16"/>
                <w:szCs w:val="16"/>
                <w:lang w:val="de-CH"/>
              </w:rPr>
              <w:t>Er glaubt fest an das Gute im Menschen.</w:t>
            </w:r>
          </w:p>
        </w:tc>
        <w:tc>
          <w:tcPr>
            <w:tcW w:w="1624" w:type="pct"/>
          </w:tcPr>
          <w:p w14:paraId="12C0B7A1" w14:textId="14D3147A" w:rsidR="00246EB3" w:rsidRPr="00622682" w:rsidRDefault="00246EB3" w:rsidP="00246EB3">
            <w:pPr>
              <w:spacing w:before="120"/>
              <w:jc w:val="left"/>
              <w:rPr>
                <w:color w:val="auto"/>
                <w:sz w:val="16"/>
                <w:szCs w:val="16"/>
              </w:rPr>
            </w:pPr>
            <w:r w:rsidRPr="00622682">
              <w:rPr>
                <w:color w:val="auto"/>
                <w:sz w:val="16"/>
                <w:szCs w:val="16"/>
              </w:rPr>
              <w:t>He firmly believes in the goodness of people.</w:t>
            </w:r>
          </w:p>
        </w:tc>
      </w:tr>
      <w:tr w:rsidR="00622682" w:rsidRPr="00622682" w14:paraId="7DB48E76" w14:textId="77777777" w:rsidTr="00816C3A">
        <w:tc>
          <w:tcPr>
            <w:tcW w:w="540" w:type="pct"/>
          </w:tcPr>
          <w:p w14:paraId="7A1B16B5" w14:textId="00C5444C" w:rsidR="00246EB3" w:rsidRPr="00622682" w:rsidRDefault="00246EB3" w:rsidP="00246EB3">
            <w:pPr>
              <w:spacing w:before="120"/>
              <w:jc w:val="left"/>
              <w:rPr>
                <w:color w:val="auto"/>
                <w:sz w:val="16"/>
                <w:szCs w:val="16"/>
              </w:rPr>
            </w:pPr>
            <w:r w:rsidRPr="00622682">
              <w:rPr>
                <w:color w:val="auto"/>
                <w:sz w:val="16"/>
                <w:szCs w:val="16"/>
              </w:rPr>
              <w:t>Conscientiousness</w:t>
            </w:r>
          </w:p>
        </w:tc>
        <w:tc>
          <w:tcPr>
            <w:tcW w:w="697" w:type="pct"/>
          </w:tcPr>
          <w:p w14:paraId="7C43164F" w14:textId="2AD9BF06" w:rsidR="00246EB3" w:rsidRPr="00622682" w:rsidRDefault="00246EB3" w:rsidP="00246EB3">
            <w:pPr>
              <w:spacing w:before="120"/>
              <w:jc w:val="left"/>
              <w:rPr>
                <w:color w:val="auto"/>
                <w:sz w:val="16"/>
                <w:szCs w:val="16"/>
              </w:rPr>
            </w:pPr>
            <w:r w:rsidRPr="00622682">
              <w:rPr>
                <w:color w:val="auto"/>
                <w:sz w:val="16"/>
                <w:szCs w:val="16"/>
              </w:rPr>
              <w:t>Orderliness</w:t>
            </w:r>
          </w:p>
        </w:tc>
        <w:tc>
          <w:tcPr>
            <w:tcW w:w="2139" w:type="pct"/>
          </w:tcPr>
          <w:p w14:paraId="34BBDEF1" w14:textId="7E82117C" w:rsidR="00246EB3" w:rsidRPr="00622682" w:rsidRDefault="00246EB3" w:rsidP="00246EB3">
            <w:pPr>
              <w:spacing w:before="120"/>
              <w:jc w:val="left"/>
              <w:rPr>
                <w:color w:val="auto"/>
                <w:sz w:val="16"/>
                <w:szCs w:val="16"/>
                <w:lang w:val="de-CH"/>
              </w:rPr>
            </w:pPr>
            <w:r w:rsidRPr="00622682">
              <w:rPr>
                <w:color w:val="auto"/>
                <w:sz w:val="16"/>
                <w:szCs w:val="16"/>
                <w:lang w:val="de-CH"/>
              </w:rPr>
              <w:t>Er achtet stets darauf, Dinge an ihren Platz zurückzustellen.</w:t>
            </w:r>
          </w:p>
        </w:tc>
        <w:tc>
          <w:tcPr>
            <w:tcW w:w="1624" w:type="pct"/>
          </w:tcPr>
          <w:p w14:paraId="2664A256" w14:textId="5EE5B240" w:rsidR="00246EB3" w:rsidRPr="00622682" w:rsidRDefault="00246EB3" w:rsidP="00246EB3">
            <w:pPr>
              <w:spacing w:before="120"/>
              <w:jc w:val="left"/>
              <w:rPr>
                <w:color w:val="auto"/>
                <w:sz w:val="16"/>
                <w:szCs w:val="16"/>
              </w:rPr>
            </w:pPr>
            <w:r w:rsidRPr="00622682">
              <w:rPr>
                <w:color w:val="auto"/>
                <w:sz w:val="16"/>
                <w:szCs w:val="16"/>
              </w:rPr>
              <w:t>He always makes sure to put things back in their place.</w:t>
            </w:r>
          </w:p>
        </w:tc>
      </w:tr>
      <w:tr w:rsidR="00622682" w:rsidRPr="00622682" w14:paraId="5F274126" w14:textId="77777777" w:rsidTr="00816C3A">
        <w:tc>
          <w:tcPr>
            <w:tcW w:w="540" w:type="pct"/>
          </w:tcPr>
          <w:p w14:paraId="12CA412D" w14:textId="2CF42E92" w:rsidR="00246EB3" w:rsidRPr="00622682" w:rsidRDefault="00246EB3" w:rsidP="00246EB3">
            <w:pPr>
              <w:spacing w:before="120"/>
              <w:jc w:val="left"/>
              <w:rPr>
                <w:color w:val="auto"/>
                <w:sz w:val="16"/>
                <w:szCs w:val="16"/>
              </w:rPr>
            </w:pPr>
            <w:r w:rsidRPr="00622682">
              <w:rPr>
                <w:color w:val="auto"/>
                <w:sz w:val="16"/>
                <w:szCs w:val="16"/>
              </w:rPr>
              <w:t>Conscientiousness</w:t>
            </w:r>
          </w:p>
        </w:tc>
        <w:tc>
          <w:tcPr>
            <w:tcW w:w="697" w:type="pct"/>
          </w:tcPr>
          <w:p w14:paraId="74331C02" w14:textId="2EAB7167" w:rsidR="00246EB3" w:rsidRPr="00622682" w:rsidRDefault="00246EB3" w:rsidP="00246EB3">
            <w:pPr>
              <w:spacing w:before="120"/>
              <w:jc w:val="left"/>
              <w:rPr>
                <w:color w:val="auto"/>
                <w:sz w:val="16"/>
                <w:szCs w:val="16"/>
              </w:rPr>
            </w:pPr>
            <w:r w:rsidRPr="00622682">
              <w:rPr>
                <w:color w:val="auto"/>
                <w:sz w:val="16"/>
                <w:szCs w:val="16"/>
              </w:rPr>
              <w:t>Orderliness</w:t>
            </w:r>
          </w:p>
        </w:tc>
        <w:tc>
          <w:tcPr>
            <w:tcW w:w="2139" w:type="pct"/>
          </w:tcPr>
          <w:p w14:paraId="67C66F90" w14:textId="022A5882" w:rsidR="00246EB3" w:rsidRPr="00622682" w:rsidRDefault="00246EB3" w:rsidP="00246EB3">
            <w:pPr>
              <w:spacing w:before="120"/>
              <w:jc w:val="left"/>
              <w:rPr>
                <w:color w:val="auto"/>
                <w:sz w:val="16"/>
                <w:szCs w:val="16"/>
              </w:rPr>
            </w:pPr>
            <w:r w:rsidRPr="00622682">
              <w:rPr>
                <w:color w:val="auto"/>
                <w:sz w:val="16"/>
                <w:szCs w:val="16"/>
              </w:rPr>
              <w:t>Unordnung stört ihn sehr.</w:t>
            </w:r>
          </w:p>
        </w:tc>
        <w:tc>
          <w:tcPr>
            <w:tcW w:w="1624" w:type="pct"/>
          </w:tcPr>
          <w:p w14:paraId="42B2C473" w14:textId="2D922FC5" w:rsidR="00246EB3" w:rsidRPr="00622682" w:rsidRDefault="00246EB3" w:rsidP="00246EB3">
            <w:pPr>
              <w:spacing w:before="120"/>
              <w:jc w:val="left"/>
              <w:rPr>
                <w:color w:val="auto"/>
                <w:sz w:val="16"/>
                <w:szCs w:val="16"/>
              </w:rPr>
            </w:pPr>
            <w:r w:rsidRPr="00622682">
              <w:rPr>
                <w:color w:val="auto"/>
                <w:sz w:val="16"/>
                <w:szCs w:val="16"/>
              </w:rPr>
              <w:t>Disorder bothers him a lot.</w:t>
            </w:r>
          </w:p>
        </w:tc>
      </w:tr>
      <w:tr w:rsidR="00622682" w:rsidRPr="00622682" w14:paraId="010B9BDB" w14:textId="77777777" w:rsidTr="00816C3A">
        <w:tc>
          <w:tcPr>
            <w:tcW w:w="540" w:type="pct"/>
          </w:tcPr>
          <w:p w14:paraId="7FFB32AE" w14:textId="5C3F696A" w:rsidR="00246EB3" w:rsidRPr="00622682" w:rsidRDefault="00246EB3" w:rsidP="00246EB3">
            <w:pPr>
              <w:spacing w:before="120"/>
              <w:jc w:val="left"/>
              <w:rPr>
                <w:color w:val="auto"/>
                <w:sz w:val="16"/>
                <w:szCs w:val="16"/>
              </w:rPr>
            </w:pPr>
            <w:r w:rsidRPr="00622682">
              <w:rPr>
                <w:color w:val="auto"/>
                <w:sz w:val="16"/>
                <w:szCs w:val="16"/>
              </w:rPr>
              <w:t>Conscientiousness</w:t>
            </w:r>
          </w:p>
        </w:tc>
        <w:tc>
          <w:tcPr>
            <w:tcW w:w="697" w:type="pct"/>
          </w:tcPr>
          <w:p w14:paraId="62D44248" w14:textId="07BBF7FB" w:rsidR="00246EB3" w:rsidRPr="00622682" w:rsidRDefault="00246EB3" w:rsidP="00246EB3">
            <w:pPr>
              <w:spacing w:before="120"/>
              <w:jc w:val="left"/>
              <w:rPr>
                <w:color w:val="auto"/>
                <w:sz w:val="16"/>
                <w:szCs w:val="16"/>
              </w:rPr>
            </w:pPr>
            <w:r w:rsidRPr="00622682">
              <w:rPr>
                <w:color w:val="auto"/>
                <w:sz w:val="16"/>
                <w:szCs w:val="16"/>
              </w:rPr>
              <w:t>Orderliness</w:t>
            </w:r>
          </w:p>
        </w:tc>
        <w:tc>
          <w:tcPr>
            <w:tcW w:w="2139" w:type="pct"/>
          </w:tcPr>
          <w:p w14:paraId="03FFB4C7" w14:textId="5124FDF2" w:rsidR="00246EB3" w:rsidRPr="00622682" w:rsidRDefault="00246EB3" w:rsidP="00246EB3">
            <w:pPr>
              <w:spacing w:before="120"/>
              <w:jc w:val="left"/>
              <w:rPr>
                <w:color w:val="auto"/>
                <w:sz w:val="16"/>
                <w:szCs w:val="16"/>
                <w:lang w:val="de-CH"/>
              </w:rPr>
            </w:pPr>
            <w:r w:rsidRPr="00622682">
              <w:rPr>
                <w:color w:val="auto"/>
                <w:sz w:val="16"/>
                <w:szCs w:val="16"/>
                <w:lang w:val="de-CH"/>
              </w:rPr>
              <w:t>Er erlediget Dinge gerne in einer bestimmten Reihenfolge.</w:t>
            </w:r>
          </w:p>
        </w:tc>
        <w:tc>
          <w:tcPr>
            <w:tcW w:w="1624" w:type="pct"/>
          </w:tcPr>
          <w:p w14:paraId="03C6E9FF" w14:textId="132F1BBC" w:rsidR="00246EB3" w:rsidRPr="00622682" w:rsidRDefault="00246EB3" w:rsidP="00246EB3">
            <w:pPr>
              <w:spacing w:before="120"/>
              <w:jc w:val="left"/>
              <w:rPr>
                <w:color w:val="auto"/>
                <w:sz w:val="16"/>
                <w:szCs w:val="16"/>
              </w:rPr>
            </w:pPr>
            <w:r w:rsidRPr="00622682">
              <w:rPr>
                <w:color w:val="auto"/>
                <w:sz w:val="16"/>
                <w:szCs w:val="16"/>
              </w:rPr>
              <w:t>He likes to do things in a certain order.</w:t>
            </w:r>
          </w:p>
        </w:tc>
      </w:tr>
      <w:tr w:rsidR="00622682" w:rsidRPr="00622682" w14:paraId="70DC7637" w14:textId="77777777" w:rsidTr="00816C3A">
        <w:tc>
          <w:tcPr>
            <w:tcW w:w="540" w:type="pct"/>
          </w:tcPr>
          <w:p w14:paraId="3566C739" w14:textId="1147C794" w:rsidR="00246EB3" w:rsidRPr="00622682" w:rsidRDefault="00246EB3" w:rsidP="00246EB3">
            <w:pPr>
              <w:spacing w:before="120"/>
              <w:jc w:val="left"/>
              <w:rPr>
                <w:color w:val="auto"/>
                <w:sz w:val="16"/>
                <w:szCs w:val="16"/>
              </w:rPr>
            </w:pPr>
            <w:r w:rsidRPr="00622682">
              <w:rPr>
                <w:color w:val="auto"/>
                <w:sz w:val="16"/>
                <w:szCs w:val="16"/>
              </w:rPr>
              <w:t>Conscientiousness</w:t>
            </w:r>
          </w:p>
        </w:tc>
        <w:tc>
          <w:tcPr>
            <w:tcW w:w="697" w:type="pct"/>
          </w:tcPr>
          <w:p w14:paraId="42F5A50F" w14:textId="09C028CC" w:rsidR="00246EB3" w:rsidRPr="00622682" w:rsidRDefault="00246EB3" w:rsidP="00246EB3">
            <w:pPr>
              <w:spacing w:before="120"/>
              <w:jc w:val="left"/>
              <w:rPr>
                <w:color w:val="auto"/>
                <w:sz w:val="16"/>
                <w:szCs w:val="16"/>
              </w:rPr>
            </w:pPr>
            <w:r w:rsidRPr="00622682">
              <w:rPr>
                <w:color w:val="auto"/>
                <w:sz w:val="16"/>
                <w:szCs w:val="16"/>
              </w:rPr>
              <w:t>Orderliness</w:t>
            </w:r>
          </w:p>
        </w:tc>
        <w:tc>
          <w:tcPr>
            <w:tcW w:w="2139" w:type="pct"/>
          </w:tcPr>
          <w:p w14:paraId="64C9FD19" w14:textId="2BE9DE25" w:rsidR="00246EB3" w:rsidRPr="00622682" w:rsidRDefault="00246EB3" w:rsidP="00246EB3">
            <w:pPr>
              <w:spacing w:before="120"/>
              <w:jc w:val="left"/>
              <w:rPr>
                <w:color w:val="auto"/>
                <w:sz w:val="16"/>
                <w:szCs w:val="16"/>
              </w:rPr>
            </w:pPr>
            <w:r w:rsidRPr="00622682">
              <w:rPr>
                <w:color w:val="auto"/>
                <w:sz w:val="16"/>
                <w:szCs w:val="16"/>
              </w:rPr>
              <w:t>Er hält systematisch Ordnung.</w:t>
            </w:r>
          </w:p>
        </w:tc>
        <w:tc>
          <w:tcPr>
            <w:tcW w:w="1624" w:type="pct"/>
          </w:tcPr>
          <w:p w14:paraId="33FFA151" w14:textId="45FC0895" w:rsidR="00246EB3" w:rsidRPr="00622682" w:rsidRDefault="00246EB3" w:rsidP="00246EB3">
            <w:pPr>
              <w:spacing w:before="120"/>
              <w:jc w:val="left"/>
              <w:rPr>
                <w:color w:val="auto"/>
                <w:sz w:val="16"/>
                <w:szCs w:val="16"/>
              </w:rPr>
            </w:pPr>
            <w:r w:rsidRPr="00622682">
              <w:rPr>
                <w:color w:val="auto"/>
                <w:sz w:val="16"/>
                <w:szCs w:val="16"/>
              </w:rPr>
              <w:t>He keeps order systematically.</w:t>
            </w:r>
          </w:p>
        </w:tc>
      </w:tr>
      <w:tr w:rsidR="00622682" w:rsidRPr="00622682" w14:paraId="5BE91003" w14:textId="77777777" w:rsidTr="00816C3A">
        <w:tc>
          <w:tcPr>
            <w:tcW w:w="540" w:type="pct"/>
          </w:tcPr>
          <w:p w14:paraId="54B01B5C" w14:textId="70E21F7B" w:rsidR="00246EB3" w:rsidRPr="00622682" w:rsidRDefault="00246EB3" w:rsidP="00246EB3">
            <w:pPr>
              <w:spacing w:before="120"/>
              <w:jc w:val="left"/>
              <w:rPr>
                <w:color w:val="auto"/>
                <w:sz w:val="16"/>
                <w:szCs w:val="16"/>
              </w:rPr>
            </w:pPr>
            <w:r w:rsidRPr="00622682">
              <w:rPr>
                <w:color w:val="auto"/>
                <w:sz w:val="16"/>
                <w:szCs w:val="16"/>
              </w:rPr>
              <w:t>Conscientiousness</w:t>
            </w:r>
          </w:p>
        </w:tc>
        <w:tc>
          <w:tcPr>
            <w:tcW w:w="697" w:type="pct"/>
          </w:tcPr>
          <w:p w14:paraId="03166A2C" w14:textId="2DDEAC58" w:rsidR="00246EB3" w:rsidRPr="00622682" w:rsidRDefault="00246EB3" w:rsidP="00246EB3">
            <w:pPr>
              <w:spacing w:before="120"/>
              <w:jc w:val="left"/>
              <w:rPr>
                <w:color w:val="auto"/>
                <w:sz w:val="16"/>
                <w:szCs w:val="16"/>
              </w:rPr>
            </w:pPr>
            <w:r w:rsidRPr="00622682">
              <w:rPr>
                <w:color w:val="auto"/>
                <w:sz w:val="16"/>
                <w:szCs w:val="16"/>
              </w:rPr>
              <w:t>Striving for achievement</w:t>
            </w:r>
          </w:p>
        </w:tc>
        <w:tc>
          <w:tcPr>
            <w:tcW w:w="2139" w:type="pct"/>
          </w:tcPr>
          <w:p w14:paraId="0DF3D3FB" w14:textId="52866CC8" w:rsidR="00246EB3" w:rsidRPr="00622682" w:rsidRDefault="00246EB3" w:rsidP="00246EB3">
            <w:pPr>
              <w:spacing w:before="120"/>
              <w:jc w:val="left"/>
              <w:rPr>
                <w:color w:val="auto"/>
                <w:sz w:val="16"/>
                <w:szCs w:val="16"/>
              </w:rPr>
            </w:pPr>
            <w:r w:rsidRPr="00622682">
              <w:rPr>
                <w:color w:val="auto"/>
                <w:sz w:val="16"/>
                <w:szCs w:val="16"/>
              </w:rPr>
              <w:t>Er arbeitet hart.</w:t>
            </w:r>
          </w:p>
        </w:tc>
        <w:tc>
          <w:tcPr>
            <w:tcW w:w="1624" w:type="pct"/>
          </w:tcPr>
          <w:p w14:paraId="5E180E4A" w14:textId="0A081312" w:rsidR="00246EB3" w:rsidRPr="00622682" w:rsidRDefault="00246EB3" w:rsidP="00246EB3">
            <w:pPr>
              <w:spacing w:before="120"/>
              <w:jc w:val="left"/>
              <w:rPr>
                <w:color w:val="auto"/>
                <w:sz w:val="16"/>
                <w:szCs w:val="16"/>
              </w:rPr>
            </w:pPr>
            <w:r w:rsidRPr="00622682">
              <w:rPr>
                <w:color w:val="auto"/>
                <w:sz w:val="16"/>
                <w:szCs w:val="16"/>
              </w:rPr>
              <w:t>He works hard.</w:t>
            </w:r>
          </w:p>
        </w:tc>
      </w:tr>
      <w:tr w:rsidR="00622682" w:rsidRPr="00622682" w14:paraId="314D72C0" w14:textId="77777777" w:rsidTr="00816C3A">
        <w:tc>
          <w:tcPr>
            <w:tcW w:w="540" w:type="pct"/>
          </w:tcPr>
          <w:p w14:paraId="171828D8" w14:textId="72D047EB" w:rsidR="00246EB3" w:rsidRPr="00622682" w:rsidRDefault="00246EB3" w:rsidP="00246EB3">
            <w:pPr>
              <w:spacing w:before="120"/>
              <w:jc w:val="left"/>
              <w:rPr>
                <w:color w:val="auto"/>
                <w:sz w:val="16"/>
                <w:szCs w:val="16"/>
              </w:rPr>
            </w:pPr>
            <w:r w:rsidRPr="00622682">
              <w:rPr>
                <w:color w:val="auto"/>
                <w:sz w:val="16"/>
                <w:szCs w:val="16"/>
              </w:rPr>
              <w:t>Conscientiousness</w:t>
            </w:r>
          </w:p>
        </w:tc>
        <w:tc>
          <w:tcPr>
            <w:tcW w:w="697" w:type="pct"/>
          </w:tcPr>
          <w:p w14:paraId="14E3B393" w14:textId="3B63ECEB" w:rsidR="00246EB3" w:rsidRPr="00622682" w:rsidRDefault="00246EB3" w:rsidP="00246EB3">
            <w:pPr>
              <w:spacing w:before="120"/>
              <w:jc w:val="left"/>
              <w:rPr>
                <w:color w:val="auto"/>
                <w:sz w:val="16"/>
                <w:szCs w:val="16"/>
              </w:rPr>
            </w:pPr>
            <w:r w:rsidRPr="00622682">
              <w:rPr>
                <w:color w:val="auto"/>
                <w:sz w:val="16"/>
                <w:szCs w:val="16"/>
              </w:rPr>
              <w:t>Striving for achievement</w:t>
            </w:r>
          </w:p>
        </w:tc>
        <w:tc>
          <w:tcPr>
            <w:tcW w:w="2139" w:type="pct"/>
          </w:tcPr>
          <w:p w14:paraId="7E6CBE5A" w14:textId="0384D89A" w:rsidR="00246EB3" w:rsidRPr="00622682" w:rsidRDefault="00246EB3" w:rsidP="00246EB3">
            <w:pPr>
              <w:spacing w:before="120"/>
              <w:jc w:val="left"/>
              <w:rPr>
                <w:color w:val="auto"/>
                <w:sz w:val="16"/>
                <w:szCs w:val="16"/>
                <w:lang w:val="de-CH"/>
              </w:rPr>
            </w:pPr>
            <w:r w:rsidRPr="00622682">
              <w:rPr>
                <w:color w:val="auto"/>
                <w:sz w:val="16"/>
                <w:szCs w:val="16"/>
                <w:lang w:val="de-CH"/>
              </w:rPr>
              <w:t>Er erledigt seine Aufgaben mit hoher Einsatzbereitschaft.</w:t>
            </w:r>
          </w:p>
        </w:tc>
        <w:tc>
          <w:tcPr>
            <w:tcW w:w="1624" w:type="pct"/>
          </w:tcPr>
          <w:p w14:paraId="2CCF8C7D" w14:textId="1A764EA2" w:rsidR="00246EB3" w:rsidRPr="00622682" w:rsidRDefault="00246EB3" w:rsidP="00246EB3">
            <w:pPr>
              <w:spacing w:before="120"/>
              <w:jc w:val="left"/>
              <w:rPr>
                <w:color w:val="auto"/>
                <w:sz w:val="16"/>
                <w:szCs w:val="16"/>
              </w:rPr>
            </w:pPr>
            <w:r w:rsidRPr="00622682">
              <w:rPr>
                <w:color w:val="auto"/>
                <w:sz w:val="16"/>
                <w:szCs w:val="16"/>
              </w:rPr>
              <w:t>He completes his tasks with a high level of commitment.</w:t>
            </w:r>
          </w:p>
        </w:tc>
      </w:tr>
      <w:tr w:rsidR="00622682" w:rsidRPr="00622682" w14:paraId="46287FAE" w14:textId="77777777" w:rsidTr="00816C3A">
        <w:tc>
          <w:tcPr>
            <w:tcW w:w="540" w:type="pct"/>
          </w:tcPr>
          <w:p w14:paraId="0337F357" w14:textId="47B369A7" w:rsidR="00246EB3" w:rsidRPr="00622682" w:rsidRDefault="00246EB3" w:rsidP="00246EB3">
            <w:pPr>
              <w:spacing w:before="120"/>
              <w:jc w:val="left"/>
              <w:rPr>
                <w:color w:val="auto"/>
                <w:sz w:val="16"/>
                <w:szCs w:val="16"/>
              </w:rPr>
            </w:pPr>
            <w:r w:rsidRPr="00622682">
              <w:rPr>
                <w:color w:val="auto"/>
                <w:sz w:val="16"/>
                <w:szCs w:val="16"/>
              </w:rPr>
              <w:t>Conscientiousness</w:t>
            </w:r>
          </w:p>
        </w:tc>
        <w:tc>
          <w:tcPr>
            <w:tcW w:w="697" w:type="pct"/>
          </w:tcPr>
          <w:p w14:paraId="147EFDF1" w14:textId="48E90C7A" w:rsidR="00246EB3" w:rsidRPr="00622682" w:rsidRDefault="00246EB3" w:rsidP="00246EB3">
            <w:pPr>
              <w:spacing w:before="120"/>
              <w:jc w:val="left"/>
              <w:rPr>
                <w:color w:val="auto"/>
                <w:sz w:val="16"/>
                <w:szCs w:val="16"/>
              </w:rPr>
            </w:pPr>
            <w:r w:rsidRPr="00622682">
              <w:rPr>
                <w:color w:val="auto"/>
                <w:sz w:val="16"/>
                <w:szCs w:val="16"/>
              </w:rPr>
              <w:t>Striving for achievement</w:t>
            </w:r>
          </w:p>
        </w:tc>
        <w:tc>
          <w:tcPr>
            <w:tcW w:w="2139" w:type="pct"/>
          </w:tcPr>
          <w:p w14:paraId="66E0B5E8" w14:textId="2F9071DF" w:rsidR="00246EB3" w:rsidRPr="00622682" w:rsidRDefault="00246EB3" w:rsidP="00246EB3">
            <w:pPr>
              <w:spacing w:before="120"/>
              <w:jc w:val="left"/>
              <w:rPr>
                <w:color w:val="auto"/>
                <w:sz w:val="16"/>
                <w:szCs w:val="16"/>
                <w:lang w:val="de-CH"/>
              </w:rPr>
            </w:pPr>
            <w:r w:rsidRPr="00622682">
              <w:rPr>
                <w:color w:val="auto"/>
                <w:sz w:val="16"/>
                <w:szCs w:val="16"/>
                <w:lang w:val="de-CH"/>
              </w:rPr>
              <w:t>Er will die Erwartungen stets übertreffen.</w:t>
            </w:r>
          </w:p>
        </w:tc>
        <w:tc>
          <w:tcPr>
            <w:tcW w:w="1624" w:type="pct"/>
          </w:tcPr>
          <w:p w14:paraId="55AF6E54" w14:textId="536D51C6" w:rsidR="00246EB3" w:rsidRPr="00622682" w:rsidRDefault="00246EB3" w:rsidP="00246EB3">
            <w:pPr>
              <w:spacing w:before="120"/>
              <w:jc w:val="left"/>
              <w:rPr>
                <w:color w:val="auto"/>
                <w:sz w:val="16"/>
                <w:szCs w:val="16"/>
              </w:rPr>
            </w:pPr>
            <w:r w:rsidRPr="00622682">
              <w:rPr>
                <w:color w:val="auto"/>
                <w:sz w:val="16"/>
                <w:szCs w:val="16"/>
              </w:rPr>
              <w:t>He always wants to exceed expectations.</w:t>
            </w:r>
          </w:p>
        </w:tc>
      </w:tr>
      <w:tr w:rsidR="00622682" w:rsidRPr="00622682" w14:paraId="3FD1A15F" w14:textId="77777777" w:rsidTr="00816C3A">
        <w:tc>
          <w:tcPr>
            <w:tcW w:w="540" w:type="pct"/>
          </w:tcPr>
          <w:p w14:paraId="1AB71705" w14:textId="23E70A00" w:rsidR="00246EB3" w:rsidRPr="00622682" w:rsidRDefault="00246EB3" w:rsidP="00246EB3">
            <w:pPr>
              <w:spacing w:before="120"/>
              <w:jc w:val="left"/>
              <w:rPr>
                <w:color w:val="auto"/>
                <w:sz w:val="16"/>
                <w:szCs w:val="16"/>
              </w:rPr>
            </w:pPr>
            <w:r w:rsidRPr="00622682">
              <w:rPr>
                <w:color w:val="auto"/>
                <w:sz w:val="16"/>
                <w:szCs w:val="16"/>
              </w:rPr>
              <w:t>Conscientiousness</w:t>
            </w:r>
          </w:p>
        </w:tc>
        <w:tc>
          <w:tcPr>
            <w:tcW w:w="697" w:type="pct"/>
          </w:tcPr>
          <w:p w14:paraId="7CFAE85D" w14:textId="71775925" w:rsidR="00246EB3" w:rsidRPr="00622682" w:rsidRDefault="00246EB3" w:rsidP="00246EB3">
            <w:pPr>
              <w:spacing w:before="120"/>
              <w:jc w:val="left"/>
              <w:rPr>
                <w:color w:val="auto"/>
                <w:sz w:val="16"/>
                <w:szCs w:val="16"/>
              </w:rPr>
            </w:pPr>
            <w:r w:rsidRPr="00622682">
              <w:rPr>
                <w:color w:val="auto"/>
                <w:sz w:val="16"/>
                <w:szCs w:val="16"/>
              </w:rPr>
              <w:t>Striving for achievement</w:t>
            </w:r>
          </w:p>
        </w:tc>
        <w:tc>
          <w:tcPr>
            <w:tcW w:w="2139" w:type="pct"/>
          </w:tcPr>
          <w:p w14:paraId="40B137EA" w14:textId="0AA3D4A9" w:rsidR="00246EB3" w:rsidRPr="00622682" w:rsidRDefault="00246EB3" w:rsidP="00246EB3">
            <w:pPr>
              <w:spacing w:before="120"/>
              <w:jc w:val="left"/>
              <w:rPr>
                <w:color w:val="auto"/>
                <w:sz w:val="16"/>
                <w:szCs w:val="16"/>
              </w:rPr>
            </w:pPr>
            <w:r w:rsidRPr="00622682">
              <w:rPr>
                <w:color w:val="auto"/>
                <w:sz w:val="16"/>
                <w:szCs w:val="16"/>
              </w:rPr>
              <w:t>Ehrgeizige Ziele beflügeln ihn.</w:t>
            </w:r>
          </w:p>
        </w:tc>
        <w:tc>
          <w:tcPr>
            <w:tcW w:w="1624" w:type="pct"/>
          </w:tcPr>
          <w:p w14:paraId="69BAD6DC" w14:textId="4A220061" w:rsidR="00246EB3" w:rsidRPr="00622682" w:rsidRDefault="00246EB3" w:rsidP="00246EB3">
            <w:pPr>
              <w:spacing w:before="120"/>
              <w:jc w:val="left"/>
              <w:rPr>
                <w:color w:val="auto"/>
                <w:sz w:val="16"/>
                <w:szCs w:val="16"/>
              </w:rPr>
            </w:pPr>
            <w:r w:rsidRPr="00622682">
              <w:rPr>
                <w:color w:val="auto"/>
                <w:sz w:val="16"/>
                <w:szCs w:val="16"/>
              </w:rPr>
              <w:t>Ambitious goals inspire him.</w:t>
            </w:r>
          </w:p>
        </w:tc>
      </w:tr>
      <w:tr w:rsidR="00622682" w:rsidRPr="00622682" w14:paraId="075D8B7F" w14:textId="77777777" w:rsidTr="00816C3A">
        <w:tc>
          <w:tcPr>
            <w:tcW w:w="540" w:type="pct"/>
          </w:tcPr>
          <w:p w14:paraId="68287F1E" w14:textId="157570CB" w:rsidR="00246EB3" w:rsidRPr="00622682" w:rsidRDefault="00246EB3" w:rsidP="00246EB3">
            <w:pPr>
              <w:spacing w:before="120"/>
              <w:jc w:val="left"/>
              <w:rPr>
                <w:color w:val="auto"/>
                <w:sz w:val="16"/>
                <w:szCs w:val="16"/>
              </w:rPr>
            </w:pPr>
            <w:r w:rsidRPr="00622682">
              <w:rPr>
                <w:color w:val="auto"/>
                <w:sz w:val="16"/>
                <w:szCs w:val="16"/>
              </w:rPr>
              <w:t>Conscientiousness</w:t>
            </w:r>
          </w:p>
        </w:tc>
        <w:tc>
          <w:tcPr>
            <w:tcW w:w="697" w:type="pct"/>
          </w:tcPr>
          <w:p w14:paraId="74A19848" w14:textId="5574D045" w:rsidR="00246EB3" w:rsidRPr="00622682" w:rsidRDefault="00246EB3" w:rsidP="00246EB3">
            <w:pPr>
              <w:spacing w:before="120"/>
              <w:jc w:val="left"/>
              <w:rPr>
                <w:color w:val="auto"/>
                <w:sz w:val="16"/>
                <w:szCs w:val="16"/>
              </w:rPr>
            </w:pPr>
            <w:r w:rsidRPr="00622682">
              <w:rPr>
                <w:color w:val="auto"/>
                <w:sz w:val="16"/>
                <w:szCs w:val="16"/>
              </w:rPr>
              <w:t>Sense of duty</w:t>
            </w:r>
          </w:p>
        </w:tc>
        <w:tc>
          <w:tcPr>
            <w:tcW w:w="2139" w:type="pct"/>
          </w:tcPr>
          <w:p w14:paraId="765C020E" w14:textId="7D66CD91" w:rsidR="00246EB3" w:rsidRPr="00622682" w:rsidRDefault="00246EB3" w:rsidP="00246EB3">
            <w:pPr>
              <w:spacing w:before="120"/>
              <w:jc w:val="left"/>
              <w:rPr>
                <w:color w:val="auto"/>
                <w:sz w:val="16"/>
                <w:szCs w:val="16"/>
              </w:rPr>
            </w:pPr>
            <w:r w:rsidRPr="00622682">
              <w:rPr>
                <w:color w:val="auto"/>
                <w:sz w:val="16"/>
                <w:szCs w:val="16"/>
              </w:rPr>
              <w:t>Er ist absolut zuverlässig.</w:t>
            </w:r>
          </w:p>
        </w:tc>
        <w:tc>
          <w:tcPr>
            <w:tcW w:w="1624" w:type="pct"/>
          </w:tcPr>
          <w:p w14:paraId="42C7D5B0" w14:textId="6BE92018" w:rsidR="00246EB3" w:rsidRPr="00622682" w:rsidRDefault="00246EB3" w:rsidP="00246EB3">
            <w:pPr>
              <w:spacing w:before="120"/>
              <w:jc w:val="left"/>
              <w:rPr>
                <w:color w:val="auto"/>
                <w:sz w:val="16"/>
                <w:szCs w:val="16"/>
              </w:rPr>
            </w:pPr>
            <w:r w:rsidRPr="00622682">
              <w:rPr>
                <w:color w:val="auto"/>
                <w:sz w:val="16"/>
                <w:szCs w:val="16"/>
              </w:rPr>
              <w:t>He is absolutely reliable.</w:t>
            </w:r>
          </w:p>
        </w:tc>
      </w:tr>
      <w:tr w:rsidR="00622682" w:rsidRPr="00622682" w14:paraId="75731251" w14:textId="77777777" w:rsidTr="00816C3A">
        <w:tc>
          <w:tcPr>
            <w:tcW w:w="540" w:type="pct"/>
          </w:tcPr>
          <w:p w14:paraId="2ABD3059" w14:textId="698132A0" w:rsidR="00246EB3" w:rsidRPr="00622682" w:rsidRDefault="00246EB3" w:rsidP="00246EB3">
            <w:pPr>
              <w:spacing w:before="120"/>
              <w:jc w:val="left"/>
              <w:rPr>
                <w:color w:val="auto"/>
                <w:sz w:val="16"/>
                <w:szCs w:val="16"/>
              </w:rPr>
            </w:pPr>
            <w:r w:rsidRPr="00622682">
              <w:rPr>
                <w:color w:val="auto"/>
                <w:sz w:val="16"/>
                <w:szCs w:val="16"/>
              </w:rPr>
              <w:t>Conscientiousness</w:t>
            </w:r>
          </w:p>
        </w:tc>
        <w:tc>
          <w:tcPr>
            <w:tcW w:w="697" w:type="pct"/>
          </w:tcPr>
          <w:p w14:paraId="36F49C6D" w14:textId="1C801259" w:rsidR="00246EB3" w:rsidRPr="00622682" w:rsidRDefault="00246EB3" w:rsidP="00246EB3">
            <w:pPr>
              <w:spacing w:before="120"/>
              <w:jc w:val="left"/>
              <w:rPr>
                <w:color w:val="auto"/>
                <w:sz w:val="16"/>
                <w:szCs w:val="16"/>
              </w:rPr>
            </w:pPr>
            <w:r w:rsidRPr="00622682">
              <w:rPr>
                <w:color w:val="auto"/>
                <w:sz w:val="16"/>
                <w:szCs w:val="16"/>
              </w:rPr>
              <w:t>Sense of duty</w:t>
            </w:r>
          </w:p>
        </w:tc>
        <w:tc>
          <w:tcPr>
            <w:tcW w:w="2139" w:type="pct"/>
          </w:tcPr>
          <w:p w14:paraId="6121D01F" w14:textId="784C9B39" w:rsidR="00246EB3" w:rsidRPr="00622682" w:rsidRDefault="00246EB3" w:rsidP="00246EB3">
            <w:pPr>
              <w:spacing w:before="120"/>
              <w:jc w:val="left"/>
              <w:rPr>
                <w:color w:val="auto"/>
                <w:sz w:val="16"/>
                <w:szCs w:val="16"/>
                <w:lang w:val="de-CH"/>
              </w:rPr>
            </w:pPr>
            <w:r w:rsidRPr="00622682">
              <w:rPr>
                <w:color w:val="auto"/>
                <w:sz w:val="16"/>
                <w:szCs w:val="16"/>
                <w:lang w:val="de-CH"/>
              </w:rPr>
              <w:t>Er handelt streng nach seinen Prinzipien.</w:t>
            </w:r>
          </w:p>
        </w:tc>
        <w:tc>
          <w:tcPr>
            <w:tcW w:w="1624" w:type="pct"/>
          </w:tcPr>
          <w:p w14:paraId="693A1CE3" w14:textId="2DEBD112" w:rsidR="00246EB3" w:rsidRPr="00622682" w:rsidRDefault="00246EB3" w:rsidP="00246EB3">
            <w:pPr>
              <w:spacing w:before="120"/>
              <w:jc w:val="left"/>
              <w:rPr>
                <w:color w:val="auto"/>
                <w:sz w:val="16"/>
                <w:szCs w:val="16"/>
              </w:rPr>
            </w:pPr>
            <w:r w:rsidRPr="00622682">
              <w:rPr>
                <w:color w:val="auto"/>
                <w:sz w:val="16"/>
                <w:szCs w:val="16"/>
              </w:rPr>
              <w:t>He acts strictly according to his principles.</w:t>
            </w:r>
          </w:p>
        </w:tc>
      </w:tr>
      <w:tr w:rsidR="00622682" w:rsidRPr="00622682" w14:paraId="297C0E69" w14:textId="77777777" w:rsidTr="00816C3A">
        <w:tc>
          <w:tcPr>
            <w:tcW w:w="540" w:type="pct"/>
          </w:tcPr>
          <w:p w14:paraId="5A92B62B" w14:textId="4AC060A7" w:rsidR="00246EB3" w:rsidRPr="00622682" w:rsidRDefault="00246EB3" w:rsidP="00246EB3">
            <w:pPr>
              <w:spacing w:before="120"/>
              <w:jc w:val="left"/>
              <w:rPr>
                <w:color w:val="auto"/>
                <w:sz w:val="16"/>
                <w:szCs w:val="16"/>
              </w:rPr>
            </w:pPr>
            <w:r w:rsidRPr="00622682">
              <w:rPr>
                <w:color w:val="auto"/>
                <w:sz w:val="16"/>
                <w:szCs w:val="16"/>
              </w:rPr>
              <w:t>Conscientiousness</w:t>
            </w:r>
          </w:p>
        </w:tc>
        <w:tc>
          <w:tcPr>
            <w:tcW w:w="697" w:type="pct"/>
          </w:tcPr>
          <w:p w14:paraId="49637C7E" w14:textId="5148BA96" w:rsidR="00246EB3" w:rsidRPr="00622682" w:rsidRDefault="00246EB3" w:rsidP="00246EB3">
            <w:pPr>
              <w:spacing w:before="120"/>
              <w:jc w:val="left"/>
              <w:rPr>
                <w:color w:val="auto"/>
                <w:sz w:val="16"/>
                <w:szCs w:val="16"/>
              </w:rPr>
            </w:pPr>
            <w:r w:rsidRPr="00622682">
              <w:rPr>
                <w:color w:val="auto"/>
                <w:sz w:val="16"/>
                <w:szCs w:val="16"/>
              </w:rPr>
              <w:t>Sense of duty</w:t>
            </w:r>
          </w:p>
        </w:tc>
        <w:tc>
          <w:tcPr>
            <w:tcW w:w="2139" w:type="pct"/>
          </w:tcPr>
          <w:p w14:paraId="08ABC4B2" w14:textId="6E2AF71D" w:rsidR="00246EB3" w:rsidRPr="00622682" w:rsidRDefault="00246EB3" w:rsidP="00246EB3">
            <w:pPr>
              <w:spacing w:before="120"/>
              <w:jc w:val="left"/>
              <w:rPr>
                <w:color w:val="auto"/>
                <w:sz w:val="16"/>
                <w:szCs w:val="16"/>
                <w:lang w:val="de-CH"/>
              </w:rPr>
            </w:pPr>
            <w:r w:rsidRPr="00622682">
              <w:rPr>
                <w:color w:val="auto"/>
                <w:sz w:val="16"/>
                <w:szCs w:val="16"/>
                <w:lang w:val="de-CH"/>
              </w:rPr>
              <w:t>Pünktlichkeit ist für ihn das A und O.</w:t>
            </w:r>
          </w:p>
        </w:tc>
        <w:tc>
          <w:tcPr>
            <w:tcW w:w="1624" w:type="pct"/>
          </w:tcPr>
          <w:p w14:paraId="40A588C0" w14:textId="0156FF96" w:rsidR="00246EB3" w:rsidRPr="00622682" w:rsidRDefault="00246EB3" w:rsidP="00246EB3">
            <w:pPr>
              <w:spacing w:before="120"/>
              <w:jc w:val="left"/>
              <w:rPr>
                <w:color w:val="auto"/>
                <w:sz w:val="16"/>
                <w:szCs w:val="16"/>
              </w:rPr>
            </w:pPr>
            <w:r w:rsidRPr="00622682">
              <w:rPr>
                <w:color w:val="auto"/>
                <w:sz w:val="16"/>
                <w:szCs w:val="16"/>
              </w:rPr>
              <w:t>Punctuality is the be-all and end-all for him.</w:t>
            </w:r>
          </w:p>
        </w:tc>
      </w:tr>
      <w:tr w:rsidR="00622682" w:rsidRPr="00622682" w14:paraId="16BDA849" w14:textId="77777777" w:rsidTr="00816C3A">
        <w:tc>
          <w:tcPr>
            <w:tcW w:w="540" w:type="pct"/>
          </w:tcPr>
          <w:p w14:paraId="174191C3" w14:textId="0197CE46" w:rsidR="00246EB3" w:rsidRPr="00622682" w:rsidRDefault="00246EB3" w:rsidP="00246EB3">
            <w:pPr>
              <w:spacing w:before="120"/>
              <w:jc w:val="left"/>
              <w:rPr>
                <w:color w:val="auto"/>
                <w:sz w:val="16"/>
                <w:szCs w:val="16"/>
              </w:rPr>
            </w:pPr>
            <w:r w:rsidRPr="00622682">
              <w:rPr>
                <w:color w:val="auto"/>
                <w:sz w:val="16"/>
                <w:szCs w:val="16"/>
              </w:rPr>
              <w:t>Conscientiousness</w:t>
            </w:r>
          </w:p>
        </w:tc>
        <w:tc>
          <w:tcPr>
            <w:tcW w:w="697" w:type="pct"/>
          </w:tcPr>
          <w:p w14:paraId="4981A17C" w14:textId="37D1106C" w:rsidR="00246EB3" w:rsidRPr="00622682" w:rsidRDefault="00246EB3" w:rsidP="00246EB3">
            <w:pPr>
              <w:spacing w:before="120"/>
              <w:jc w:val="left"/>
              <w:rPr>
                <w:color w:val="auto"/>
                <w:sz w:val="16"/>
                <w:szCs w:val="16"/>
              </w:rPr>
            </w:pPr>
            <w:r w:rsidRPr="00622682">
              <w:rPr>
                <w:color w:val="auto"/>
                <w:sz w:val="16"/>
                <w:szCs w:val="16"/>
              </w:rPr>
              <w:t>Sense of duty</w:t>
            </w:r>
          </w:p>
        </w:tc>
        <w:tc>
          <w:tcPr>
            <w:tcW w:w="2139" w:type="pct"/>
          </w:tcPr>
          <w:p w14:paraId="0D1CDC01" w14:textId="6A6FDF07" w:rsidR="00246EB3" w:rsidRPr="00622682" w:rsidRDefault="00246EB3" w:rsidP="00246EB3">
            <w:pPr>
              <w:spacing w:before="120"/>
              <w:jc w:val="left"/>
              <w:rPr>
                <w:color w:val="auto"/>
                <w:sz w:val="16"/>
                <w:szCs w:val="16"/>
                <w:lang w:val="de-CH"/>
              </w:rPr>
            </w:pPr>
            <w:r w:rsidRPr="00622682">
              <w:rPr>
                <w:color w:val="auto"/>
                <w:sz w:val="16"/>
                <w:szCs w:val="16"/>
                <w:lang w:val="de-CH"/>
              </w:rPr>
              <w:t>Er setzt alles daran, seinen Pflichten nachzukommen.</w:t>
            </w:r>
          </w:p>
        </w:tc>
        <w:tc>
          <w:tcPr>
            <w:tcW w:w="1624" w:type="pct"/>
          </w:tcPr>
          <w:p w14:paraId="2730D08E" w14:textId="60CBEE53" w:rsidR="00246EB3" w:rsidRPr="00622682" w:rsidRDefault="00246EB3" w:rsidP="00246EB3">
            <w:pPr>
              <w:spacing w:before="120"/>
              <w:jc w:val="left"/>
              <w:rPr>
                <w:color w:val="auto"/>
                <w:sz w:val="16"/>
                <w:szCs w:val="16"/>
              </w:rPr>
            </w:pPr>
            <w:r w:rsidRPr="00622682">
              <w:rPr>
                <w:color w:val="auto"/>
                <w:sz w:val="16"/>
                <w:szCs w:val="16"/>
              </w:rPr>
              <w:t>He does everything in his power to fulfill his duties.</w:t>
            </w:r>
          </w:p>
        </w:tc>
      </w:tr>
      <w:tr w:rsidR="00622682" w:rsidRPr="00622682" w14:paraId="7D9F6053" w14:textId="77777777" w:rsidTr="00816C3A">
        <w:tc>
          <w:tcPr>
            <w:tcW w:w="540" w:type="pct"/>
          </w:tcPr>
          <w:p w14:paraId="04EDC40D" w14:textId="4C73109B" w:rsidR="00302CDD" w:rsidRPr="00622682" w:rsidRDefault="00302CDD" w:rsidP="00302CDD">
            <w:pPr>
              <w:spacing w:before="120"/>
              <w:jc w:val="left"/>
              <w:rPr>
                <w:color w:val="auto"/>
                <w:sz w:val="16"/>
                <w:szCs w:val="16"/>
              </w:rPr>
            </w:pPr>
            <w:r w:rsidRPr="00622682">
              <w:rPr>
                <w:color w:val="auto"/>
                <w:sz w:val="16"/>
                <w:szCs w:val="16"/>
              </w:rPr>
              <w:t>Neuroticism</w:t>
            </w:r>
          </w:p>
        </w:tc>
        <w:tc>
          <w:tcPr>
            <w:tcW w:w="697" w:type="pct"/>
          </w:tcPr>
          <w:p w14:paraId="3086DDCC" w14:textId="5981719A" w:rsidR="00302CDD" w:rsidRPr="00622682" w:rsidRDefault="00302CDD" w:rsidP="00302CDD">
            <w:pPr>
              <w:spacing w:before="120"/>
              <w:jc w:val="left"/>
              <w:rPr>
                <w:color w:val="auto"/>
                <w:sz w:val="16"/>
                <w:szCs w:val="16"/>
              </w:rPr>
            </w:pPr>
            <w:r w:rsidRPr="00622682">
              <w:rPr>
                <w:color w:val="auto"/>
                <w:sz w:val="16"/>
                <w:szCs w:val="16"/>
              </w:rPr>
              <w:t>Anxiousness</w:t>
            </w:r>
          </w:p>
        </w:tc>
        <w:tc>
          <w:tcPr>
            <w:tcW w:w="2139" w:type="pct"/>
          </w:tcPr>
          <w:p w14:paraId="40F7A1FE" w14:textId="55F007E5" w:rsidR="00302CDD" w:rsidRPr="00622682" w:rsidRDefault="00302CDD" w:rsidP="00302CDD">
            <w:pPr>
              <w:spacing w:before="120"/>
              <w:jc w:val="left"/>
              <w:rPr>
                <w:color w:val="auto"/>
                <w:sz w:val="16"/>
                <w:szCs w:val="16"/>
                <w:lang w:val="de-CH"/>
              </w:rPr>
            </w:pPr>
            <w:r w:rsidRPr="00622682">
              <w:rPr>
                <w:color w:val="auto"/>
                <w:sz w:val="16"/>
                <w:szCs w:val="16"/>
                <w:lang w:val="de-CH"/>
              </w:rPr>
              <w:t>Er macht sich schnell Sorgen.</w:t>
            </w:r>
          </w:p>
        </w:tc>
        <w:tc>
          <w:tcPr>
            <w:tcW w:w="1624" w:type="pct"/>
          </w:tcPr>
          <w:p w14:paraId="770E60AA" w14:textId="746BCC0E" w:rsidR="00302CDD" w:rsidRPr="00622682" w:rsidRDefault="00302CDD" w:rsidP="00302CDD">
            <w:pPr>
              <w:spacing w:before="120"/>
              <w:jc w:val="left"/>
              <w:rPr>
                <w:color w:val="auto"/>
                <w:sz w:val="16"/>
                <w:szCs w:val="16"/>
              </w:rPr>
            </w:pPr>
            <w:r w:rsidRPr="00622682">
              <w:rPr>
                <w:color w:val="auto"/>
                <w:sz w:val="16"/>
                <w:szCs w:val="16"/>
              </w:rPr>
              <w:t>He worries quickly.</w:t>
            </w:r>
          </w:p>
        </w:tc>
      </w:tr>
      <w:tr w:rsidR="00622682" w:rsidRPr="00622682" w14:paraId="58676CFF" w14:textId="77777777" w:rsidTr="00816C3A">
        <w:tc>
          <w:tcPr>
            <w:tcW w:w="540" w:type="pct"/>
          </w:tcPr>
          <w:p w14:paraId="663F590B" w14:textId="3B8F7481" w:rsidR="00302CDD" w:rsidRPr="00622682" w:rsidRDefault="00302CDD" w:rsidP="00302CDD">
            <w:pPr>
              <w:spacing w:before="120"/>
              <w:jc w:val="left"/>
              <w:rPr>
                <w:color w:val="auto"/>
                <w:sz w:val="16"/>
                <w:szCs w:val="16"/>
              </w:rPr>
            </w:pPr>
            <w:r w:rsidRPr="00622682">
              <w:rPr>
                <w:color w:val="auto"/>
                <w:sz w:val="16"/>
                <w:szCs w:val="16"/>
              </w:rPr>
              <w:t>Neuroticism</w:t>
            </w:r>
          </w:p>
        </w:tc>
        <w:tc>
          <w:tcPr>
            <w:tcW w:w="697" w:type="pct"/>
          </w:tcPr>
          <w:p w14:paraId="2747F5CE" w14:textId="609FFD02" w:rsidR="00302CDD" w:rsidRPr="00622682" w:rsidRDefault="00302CDD" w:rsidP="00302CDD">
            <w:pPr>
              <w:spacing w:before="120"/>
              <w:jc w:val="left"/>
              <w:rPr>
                <w:color w:val="auto"/>
                <w:sz w:val="16"/>
                <w:szCs w:val="16"/>
              </w:rPr>
            </w:pPr>
            <w:r w:rsidRPr="00622682">
              <w:rPr>
                <w:color w:val="auto"/>
                <w:sz w:val="16"/>
                <w:szCs w:val="16"/>
              </w:rPr>
              <w:t>Anxiousness</w:t>
            </w:r>
          </w:p>
        </w:tc>
        <w:tc>
          <w:tcPr>
            <w:tcW w:w="2139" w:type="pct"/>
          </w:tcPr>
          <w:p w14:paraId="0EADAE84" w14:textId="74BA255E" w:rsidR="00302CDD" w:rsidRPr="00622682" w:rsidRDefault="00302CDD" w:rsidP="00302CDD">
            <w:pPr>
              <w:spacing w:before="120"/>
              <w:jc w:val="left"/>
              <w:rPr>
                <w:color w:val="auto"/>
                <w:sz w:val="16"/>
                <w:szCs w:val="16"/>
                <w:lang w:val="de-CH"/>
              </w:rPr>
            </w:pPr>
            <w:r w:rsidRPr="00622682">
              <w:rPr>
                <w:color w:val="auto"/>
                <w:sz w:val="16"/>
                <w:szCs w:val="16"/>
                <w:lang w:val="de-CH"/>
              </w:rPr>
              <w:t>Er macht sich oft Gedanken über Dinge, die möglicherweise schief laufen könnten.</w:t>
            </w:r>
          </w:p>
        </w:tc>
        <w:tc>
          <w:tcPr>
            <w:tcW w:w="1624" w:type="pct"/>
          </w:tcPr>
          <w:p w14:paraId="380CA6CA" w14:textId="243879B7" w:rsidR="00302CDD" w:rsidRPr="00622682" w:rsidRDefault="00302CDD" w:rsidP="00302CDD">
            <w:pPr>
              <w:spacing w:before="120"/>
              <w:jc w:val="left"/>
              <w:rPr>
                <w:color w:val="auto"/>
                <w:sz w:val="16"/>
                <w:szCs w:val="16"/>
              </w:rPr>
            </w:pPr>
            <w:r w:rsidRPr="00622682">
              <w:rPr>
                <w:color w:val="auto"/>
                <w:sz w:val="16"/>
                <w:szCs w:val="16"/>
              </w:rPr>
              <w:t>He often worries about things that might go wrong.</w:t>
            </w:r>
          </w:p>
        </w:tc>
      </w:tr>
      <w:tr w:rsidR="00622682" w:rsidRPr="00622682" w14:paraId="05DD260F" w14:textId="77777777" w:rsidTr="00816C3A">
        <w:tc>
          <w:tcPr>
            <w:tcW w:w="540" w:type="pct"/>
          </w:tcPr>
          <w:p w14:paraId="12CD55C5" w14:textId="722F74E0" w:rsidR="00302CDD" w:rsidRPr="00622682" w:rsidRDefault="00302CDD" w:rsidP="00302CDD">
            <w:pPr>
              <w:spacing w:before="120"/>
              <w:jc w:val="left"/>
              <w:rPr>
                <w:color w:val="auto"/>
                <w:sz w:val="16"/>
                <w:szCs w:val="16"/>
              </w:rPr>
            </w:pPr>
            <w:r w:rsidRPr="00622682">
              <w:rPr>
                <w:color w:val="auto"/>
                <w:sz w:val="16"/>
                <w:szCs w:val="16"/>
              </w:rPr>
              <w:t>Neuroticism</w:t>
            </w:r>
          </w:p>
        </w:tc>
        <w:tc>
          <w:tcPr>
            <w:tcW w:w="697" w:type="pct"/>
          </w:tcPr>
          <w:p w14:paraId="6A6025F4" w14:textId="12FC95E7" w:rsidR="00302CDD" w:rsidRPr="00622682" w:rsidRDefault="00302CDD" w:rsidP="00302CDD">
            <w:pPr>
              <w:spacing w:before="120"/>
              <w:jc w:val="left"/>
              <w:rPr>
                <w:color w:val="auto"/>
                <w:sz w:val="16"/>
                <w:szCs w:val="16"/>
              </w:rPr>
            </w:pPr>
            <w:r w:rsidRPr="00622682">
              <w:rPr>
                <w:color w:val="auto"/>
                <w:sz w:val="16"/>
                <w:szCs w:val="16"/>
              </w:rPr>
              <w:t>Anxiousness</w:t>
            </w:r>
          </w:p>
        </w:tc>
        <w:tc>
          <w:tcPr>
            <w:tcW w:w="2139" w:type="pct"/>
          </w:tcPr>
          <w:p w14:paraId="059CF51C" w14:textId="51BBC5F8" w:rsidR="00302CDD" w:rsidRPr="00622682" w:rsidRDefault="00302CDD" w:rsidP="00302CDD">
            <w:pPr>
              <w:spacing w:before="120"/>
              <w:jc w:val="left"/>
              <w:rPr>
                <w:color w:val="auto"/>
                <w:sz w:val="16"/>
                <w:szCs w:val="16"/>
                <w:lang w:val="de-CH"/>
              </w:rPr>
            </w:pPr>
            <w:r w:rsidRPr="00622682">
              <w:rPr>
                <w:color w:val="auto"/>
                <w:sz w:val="16"/>
                <w:szCs w:val="16"/>
                <w:lang w:val="de-CH"/>
              </w:rPr>
              <w:t>Er lässt sich von Ereignissen leicht beunruhigen.</w:t>
            </w:r>
          </w:p>
        </w:tc>
        <w:tc>
          <w:tcPr>
            <w:tcW w:w="1624" w:type="pct"/>
          </w:tcPr>
          <w:p w14:paraId="7173E320" w14:textId="34CAB257" w:rsidR="00302CDD" w:rsidRPr="00622682" w:rsidRDefault="00302CDD" w:rsidP="00302CDD">
            <w:pPr>
              <w:spacing w:before="120"/>
              <w:jc w:val="left"/>
              <w:rPr>
                <w:color w:val="auto"/>
                <w:sz w:val="16"/>
                <w:szCs w:val="16"/>
              </w:rPr>
            </w:pPr>
            <w:r w:rsidRPr="00622682">
              <w:rPr>
                <w:color w:val="auto"/>
                <w:sz w:val="16"/>
                <w:szCs w:val="16"/>
              </w:rPr>
              <w:t>He is easily disturbed by events.</w:t>
            </w:r>
          </w:p>
        </w:tc>
      </w:tr>
      <w:tr w:rsidR="00622682" w:rsidRPr="00622682" w14:paraId="7A20D149" w14:textId="77777777" w:rsidTr="00816C3A">
        <w:tc>
          <w:tcPr>
            <w:tcW w:w="540" w:type="pct"/>
          </w:tcPr>
          <w:p w14:paraId="58B08D81" w14:textId="1D1B6750" w:rsidR="00302CDD" w:rsidRPr="00622682" w:rsidRDefault="00302CDD" w:rsidP="00302CDD">
            <w:pPr>
              <w:spacing w:before="120"/>
              <w:jc w:val="left"/>
              <w:rPr>
                <w:color w:val="auto"/>
                <w:sz w:val="16"/>
                <w:szCs w:val="16"/>
              </w:rPr>
            </w:pPr>
            <w:r w:rsidRPr="00622682">
              <w:rPr>
                <w:color w:val="auto"/>
                <w:sz w:val="16"/>
                <w:szCs w:val="16"/>
              </w:rPr>
              <w:t>Neuroticism</w:t>
            </w:r>
          </w:p>
        </w:tc>
        <w:tc>
          <w:tcPr>
            <w:tcW w:w="697" w:type="pct"/>
          </w:tcPr>
          <w:p w14:paraId="0831732C" w14:textId="0FA712BA" w:rsidR="00302CDD" w:rsidRPr="00622682" w:rsidRDefault="00302CDD" w:rsidP="00302CDD">
            <w:pPr>
              <w:spacing w:before="120"/>
              <w:jc w:val="left"/>
              <w:rPr>
                <w:color w:val="auto"/>
                <w:sz w:val="16"/>
                <w:szCs w:val="16"/>
              </w:rPr>
            </w:pPr>
            <w:r w:rsidRPr="00622682">
              <w:rPr>
                <w:color w:val="auto"/>
                <w:sz w:val="16"/>
                <w:szCs w:val="16"/>
              </w:rPr>
              <w:t>Anxiousness</w:t>
            </w:r>
          </w:p>
        </w:tc>
        <w:tc>
          <w:tcPr>
            <w:tcW w:w="2139" w:type="pct"/>
          </w:tcPr>
          <w:p w14:paraId="6C1C0246" w14:textId="2FD4D032" w:rsidR="00302CDD" w:rsidRPr="00622682" w:rsidRDefault="00302CDD" w:rsidP="00302CDD">
            <w:pPr>
              <w:spacing w:before="120"/>
              <w:jc w:val="left"/>
              <w:rPr>
                <w:color w:val="auto"/>
                <w:sz w:val="16"/>
                <w:szCs w:val="16"/>
              </w:rPr>
            </w:pPr>
            <w:r w:rsidRPr="00622682">
              <w:rPr>
                <w:color w:val="auto"/>
                <w:sz w:val="16"/>
                <w:szCs w:val="16"/>
              </w:rPr>
              <w:t>Er ist oft nervös.</w:t>
            </w:r>
          </w:p>
        </w:tc>
        <w:tc>
          <w:tcPr>
            <w:tcW w:w="1624" w:type="pct"/>
          </w:tcPr>
          <w:p w14:paraId="0990267A" w14:textId="3113782C" w:rsidR="00302CDD" w:rsidRPr="00622682" w:rsidRDefault="00302CDD" w:rsidP="00302CDD">
            <w:pPr>
              <w:spacing w:before="120"/>
              <w:jc w:val="left"/>
              <w:rPr>
                <w:color w:val="auto"/>
                <w:sz w:val="16"/>
                <w:szCs w:val="16"/>
              </w:rPr>
            </w:pPr>
            <w:r w:rsidRPr="00622682">
              <w:rPr>
                <w:color w:val="auto"/>
                <w:sz w:val="16"/>
                <w:szCs w:val="16"/>
              </w:rPr>
              <w:t>He is often nervous.</w:t>
            </w:r>
          </w:p>
        </w:tc>
      </w:tr>
    </w:tbl>
    <w:p w14:paraId="059048AF" w14:textId="77777777" w:rsidR="00816C3A" w:rsidRPr="00622682" w:rsidRDefault="00816C3A" w:rsidP="00816C3A">
      <w:pPr>
        <w:jc w:val="right"/>
        <w:rPr>
          <w:color w:val="auto"/>
        </w:rPr>
      </w:pPr>
      <w:r w:rsidRPr="00622682">
        <w:rPr>
          <w:color w:val="auto"/>
        </w:rPr>
        <w:t>(continued)</w:t>
      </w:r>
    </w:p>
    <w:p w14:paraId="5AD44544" w14:textId="44FAB053" w:rsidR="00246EB3" w:rsidRPr="00622682" w:rsidRDefault="00246EB3">
      <w:pPr>
        <w:jc w:val="left"/>
        <w:rPr>
          <w:color w:val="auto"/>
        </w:rPr>
      </w:pPr>
      <w:r w:rsidRPr="00622682">
        <w:rPr>
          <w:color w:val="auto"/>
        </w:rPr>
        <w:br w:type="page"/>
      </w:r>
    </w:p>
    <w:p w14:paraId="681FD426" w14:textId="3B0D7748" w:rsidR="00816C3A" w:rsidRPr="00622682" w:rsidRDefault="00816C3A" w:rsidP="00816C3A">
      <w:pPr>
        <w:ind w:firstLine="0"/>
        <w:jc w:val="left"/>
        <w:rPr>
          <w:color w:val="auto"/>
        </w:rPr>
      </w:pPr>
      <w:r w:rsidRPr="00622682">
        <w:rPr>
          <w:color w:val="auto"/>
        </w:rPr>
        <w:lastRenderedPageBreak/>
        <w:t>Table S</w:t>
      </w:r>
      <w:r w:rsidR="00F83CD0" w:rsidRPr="00622682">
        <w:rPr>
          <w:color w:val="auto"/>
        </w:rPr>
        <w:t>9</w:t>
      </w:r>
      <w:r w:rsidRPr="00622682">
        <w:rPr>
          <w:color w:val="auto"/>
        </w:rPr>
        <w:t xml:space="preserve"> (continued)</w:t>
      </w:r>
    </w:p>
    <w:tbl>
      <w:tblPr>
        <w:tblStyle w:val="APAReport"/>
        <w:tblW w:w="5000" w:type="pct"/>
        <w:tblLook w:val="04A0" w:firstRow="1" w:lastRow="0" w:firstColumn="1" w:lastColumn="0" w:noHBand="0" w:noVBand="1"/>
      </w:tblPr>
      <w:tblGrid>
        <w:gridCol w:w="1885"/>
        <w:gridCol w:w="1161"/>
        <w:gridCol w:w="5285"/>
        <w:gridCol w:w="4629"/>
      </w:tblGrid>
      <w:tr w:rsidR="00622682" w:rsidRPr="00622682" w14:paraId="60E28C9D" w14:textId="77777777" w:rsidTr="00302CDD">
        <w:trPr>
          <w:cnfStyle w:val="100000000000" w:firstRow="1" w:lastRow="0" w:firstColumn="0" w:lastColumn="0" w:oddVBand="0" w:evenVBand="0" w:oddHBand="0" w:evenHBand="0" w:firstRowFirstColumn="0" w:firstRowLastColumn="0" w:lastRowFirstColumn="0" w:lastRowLastColumn="0"/>
        </w:trPr>
        <w:tc>
          <w:tcPr>
            <w:tcW w:w="727" w:type="pct"/>
            <w:tcBorders>
              <w:bottom w:val="single" w:sz="6" w:space="0" w:color="auto"/>
            </w:tcBorders>
            <w:vAlign w:val="bottom"/>
          </w:tcPr>
          <w:p w14:paraId="23025DF2" w14:textId="77777777" w:rsidR="00816C3A" w:rsidRPr="00622682" w:rsidRDefault="00816C3A" w:rsidP="002810D7">
            <w:pPr>
              <w:spacing w:before="120"/>
              <w:jc w:val="left"/>
              <w:rPr>
                <w:color w:val="auto"/>
                <w:sz w:val="16"/>
                <w:szCs w:val="16"/>
              </w:rPr>
            </w:pPr>
            <w:r w:rsidRPr="00622682">
              <w:rPr>
                <w:color w:val="auto"/>
                <w:sz w:val="16"/>
                <w:szCs w:val="16"/>
              </w:rPr>
              <w:t>Domain</w:t>
            </w:r>
          </w:p>
        </w:tc>
        <w:tc>
          <w:tcPr>
            <w:tcW w:w="448" w:type="pct"/>
            <w:tcBorders>
              <w:bottom w:val="single" w:sz="6" w:space="0" w:color="auto"/>
            </w:tcBorders>
            <w:vAlign w:val="bottom"/>
          </w:tcPr>
          <w:p w14:paraId="2CDAD7B2" w14:textId="77777777" w:rsidR="00816C3A" w:rsidRPr="00622682" w:rsidRDefault="00816C3A" w:rsidP="002810D7">
            <w:pPr>
              <w:spacing w:before="120"/>
              <w:jc w:val="left"/>
              <w:rPr>
                <w:color w:val="auto"/>
                <w:sz w:val="16"/>
                <w:szCs w:val="16"/>
              </w:rPr>
            </w:pPr>
            <w:r w:rsidRPr="00622682">
              <w:rPr>
                <w:color w:val="auto"/>
                <w:sz w:val="16"/>
                <w:szCs w:val="16"/>
              </w:rPr>
              <w:t>Facet</w:t>
            </w:r>
          </w:p>
        </w:tc>
        <w:tc>
          <w:tcPr>
            <w:tcW w:w="2039" w:type="pct"/>
            <w:tcBorders>
              <w:bottom w:val="single" w:sz="6" w:space="0" w:color="auto"/>
            </w:tcBorders>
            <w:vAlign w:val="bottom"/>
          </w:tcPr>
          <w:p w14:paraId="629185C7" w14:textId="77777777" w:rsidR="00816C3A" w:rsidRPr="00622682" w:rsidRDefault="00816C3A" w:rsidP="002810D7">
            <w:pPr>
              <w:spacing w:before="120"/>
              <w:jc w:val="left"/>
              <w:rPr>
                <w:color w:val="auto"/>
                <w:sz w:val="16"/>
                <w:szCs w:val="16"/>
              </w:rPr>
            </w:pPr>
            <w:r w:rsidRPr="00622682">
              <w:rPr>
                <w:color w:val="auto"/>
                <w:sz w:val="16"/>
                <w:szCs w:val="16"/>
              </w:rPr>
              <w:t>German item wording</w:t>
            </w:r>
          </w:p>
        </w:tc>
        <w:tc>
          <w:tcPr>
            <w:tcW w:w="1786" w:type="pct"/>
            <w:tcBorders>
              <w:bottom w:val="single" w:sz="6" w:space="0" w:color="auto"/>
            </w:tcBorders>
            <w:vAlign w:val="bottom"/>
          </w:tcPr>
          <w:p w14:paraId="03C61364" w14:textId="3204CF50" w:rsidR="00816C3A" w:rsidRPr="00622682" w:rsidRDefault="00816C3A" w:rsidP="002810D7">
            <w:pPr>
              <w:spacing w:before="120"/>
              <w:jc w:val="left"/>
              <w:rPr>
                <w:color w:val="auto"/>
                <w:sz w:val="16"/>
                <w:szCs w:val="16"/>
              </w:rPr>
            </w:pPr>
            <w:r w:rsidRPr="00622682">
              <w:rPr>
                <w:color w:val="auto"/>
                <w:sz w:val="16"/>
                <w:szCs w:val="16"/>
              </w:rPr>
              <w:t>English item wording (</w:t>
            </w:r>
            <w:r w:rsidR="00877947" w:rsidRPr="00622682">
              <w:rPr>
                <w:color w:val="auto"/>
                <w:sz w:val="16"/>
                <w:szCs w:val="16"/>
              </w:rPr>
              <w:t>taken from DeepL Translator</w:t>
            </w:r>
            <w:r w:rsidRPr="00622682">
              <w:rPr>
                <w:color w:val="auto"/>
                <w:sz w:val="16"/>
                <w:szCs w:val="16"/>
              </w:rPr>
              <w:t>)</w:t>
            </w:r>
          </w:p>
        </w:tc>
      </w:tr>
      <w:tr w:rsidR="00622682" w:rsidRPr="00622682" w14:paraId="3BD7B855" w14:textId="77777777" w:rsidTr="00302CDD">
        <w:tc>
          <w:tcPr>
            <w:tcW w:w="727" w:type="pct"/>
            <w:tcBorders>
              <w:top w:val="single" w:sz="6" w:space="0" w:color="auto"/>
              <w:bottom w:val="nil"/>
            </w:tcBorders>
          </w:tcPr>
          <w:p w14:paraId="6E394018" w14:textId="67E08D15" w:rsidR="00302CDD" w:rsidRPr="00622682" w:rsidRDefault="00302CDD" w:rsidP="00302CDD">
            <w:pPr>
              <w:spacing w:before="120"/>
              <w:jc w:val="left"/>
              <w:rPr>
                <w:color w:val="auto"/>
                <w:sz w:val="16"/>
                <w:szCs w:val="16"/>
              </w:rPr>
            </w:pPr>
            <w:r w:rsidRPr="00622682">
              <w:rPr>
                <w:color w:val="auto"/>
                <w:sz w:val="16"/>
                <w:szCs w:val="16"/>
              </w:rPr>
              <w:t>Neuroticism</w:t>
            </w:r>
          </w:p>
        </w:tc>
        <w:tc>
          <w:tcPr>
            <w:tcW w:w="448" w:type="pct"/>
            <w:tcBorders>
              <w:top w:val="single" w:sz="6" w:space="0" w:color="auto"/>
              <w:bottom w:val="nil"/>
            </w:tcBorders>
          </w:tcPr>
          <w:p w14:paraId="255CC97D" w14:textId="3F860040" w:rsidR="00302CDD" w:rsidRPr="00622682" w:rsidRDefault="00302CDD" w:rsidP="00302CDD">
            <w:pPr>
              <w:spacing w:before="120"/>
              <w:jc w:val="left"/>
              <w:rPr>
                <w:color w:val="auto"/>
                <w:sz w:val="16"/>
                <w:szCs w:val="16"/>
              </w:rPr>
            </w:pPr>
            <w:r w:rsidRPr="00622682">
              <w:rPr>
                <w:color w:val="auto"/>
                <w:sz w:val="16"/>
                <w:szCs w:val="16"/>
              </w:rPr>
              <w:t>Timidity</w:t>
            </w:r>
          </w:p>
        </w:tc>
        <w:tc>
          <w:tcPr>
            <w:tcW w:w="2039" w:type="pct"/>
            <w:tcBorders>
              <w:top w:val="single" w:sz="6" w:space="0" w:color="auto"/>
              <w:bottom w:val="nil"/>
            </w:tcBorders>
          </w:tcPr>
          <w:p w14:paraId="73AA821F" w14:textId="16FB632C" w:rsidR="00302CDD" w:rsidRPr="00622682" w:rsidRDefault="00302CDD" w:rsidP="00302CDD">
            <w:pPr>
              <w:spacing w:before="120"/>
              <w:jc w:val="left"/>
              <w:rPr>
                <w:color w:val="auto"/>
                <w:sz w:val="16"/>
                <w:szCs w:val="16"/>
                <w:lang w:val="de-CH"/>
              </w:rPr>
            </w:pPr>
            <w:r w:rsidRPr="00622682">
              <w:rPr>
                <w:color w:val="auto"/>
                <w:sz w:val="16"/>
                <w:szCs w:val="16"/>
                <w:lang w:val="de-CH"/>
              </w:rPr>
              <w:t>Ihm fällt es schwer, andere kennenzulernen.</w:t>
            </w:r>
          </w:p>
        </w:tc>
        <w:tc>
          <w:tcPr>
            <w:tcW w:w="1786" w:type="pct"/>
            <w:tcBorders>
              <w:top w:val="single" w:sz="6" w:space="0" w:color="auto"/>
              <w:bottom w:val="nil"/>
            </w:tcBorders>
          </w:tcPr>
          <w:p w14:paraId="6F4EC490" w14:textId="2CC7FF1B" w:rsidR="00302CDD" w:rsidRPr="00622682" w:rsidRDefault="00302CDD" w:rsidP="00302CDD">
            <w:pPr>
              <w:spacing w:before="120"/>
              <w:jc w:val="left"/>
              <w:rPr>
                <w:color w:val="auto"/>
                <w:sz w:val="16"/>
                <w:szCs w:val="16"/>
              </w:rPr>
            </w:pPr>
            <w:r w:rsidRPr="00622682">
              <w:rPr>
                <w:color w:val="auto"/>
                <w:sz w:val="16"/>
                <w:szCs w:val="16"/>
              </w:rPr>
              <w:t>He finds it difficult to get to know others.</w:t>
            </w:r>
          </w:p>
        </w:tc>
      </w:tr>
      <w:tr w:rsidR="00622682" w:rsidRPr="00622682" w14:paraId="7971EAC8" w14:textId="77777777" w:rsidTr="00302CDD">
        <w:tc>
          <w:tcPr>
            <w:tcW w:w="727" w:type="pct"/>
            <w:tcBorders>
              <w:top w:val="nil"/>
            </w:tcBorders>
          </w:tcPr>
          <w:p w14:paraId="5DC75DA2" w14:textId="2ACC03F6" w:rsidR="00302CDD" w:rsidRPr="00622682" w:rsidRDefault="00302CDD" w:rsidP="00302CDD">
            <w:pPr>
              <w:spacing w:before="120"/>
              <w:jc w:val="left"/>
              <w:rPr>
                <w:color w:val="auto"/>
                <w:sz w:val="16"/>
                <w:szCs w:val="16"/>
              </w:rPr>
            </w:pPr>
            <w:r w:rsidRPr="00622682">
              <w:rPr>
                <w:color w:val="auto"/>
                <w:sz w:val="16"/>
                <w:szCs w:val="16"/>
              </w:rPr>
              <w:t>Neuroticism</w:t>
            </w:r>
          </w:p>
        </w:tc>
        <w:tc>
          <w:tcPr>
            <w:tcW w:w="448" w:type="pct"/>
            <w:tcBorders>
              <w:top w:val="nil"/>
            </w:tcBorders>
          </w:tcPr>
          <w:p w14:paraId="445FF800" w14:textId="15AEEB78" w:rsidR="00302CDD" w:rsidRPr="00622682" w:rsidRDefault="00302CDD" w:rsidP="00302CDD">
            <w:pPr>
              <w:spacing w:before="120"/>
              <w:jc w:val="left"/>
              <w:rPr>
                <w:color w:val="auto"/>
                <w:sz w:val="16"/>
                <w:szCs w:val="16"/>
              </w:rPr>
            </w:pPr>
            <w:r w:rsidRPr="00622682">
              <w:rPr>
                <w:color w:val="auto"/>
                <w:sz w:val="16"/>
                <w:szCs w:val="16"/>
              </w:rPr>
              <w:t>Timidity</w:t>
            </w:r>
          </w:p>
        </w:tc>
        <w:tc>
          <w:tcPr>
            <w:tcW w:w="2039" w:type="pct"/>
            <w:tcBorders>
              <w:top w:val="nil"/>
            </w:tcBorders>
          </w:tcPr>
          <w:p w14:paraId="30BA0446" w14:textId="51D3D6D8" w:rsidR="00302CDD" w:rsidRPr="00622682" w:rsidRDefault="00302CDD" w:rsidP="00302CDD">
            <w:pPr>
              <w:spacing w:before="120"/>
              <w:jc w:val="left"/>
              <w:rPr>
                <w:color w:val="auto"/>
                <w:sz w:val="16"/>
                <w:szCs w:val="16"/>
                <w:lang w:val="de-CH"/>
              </w:rPr>
            </w:pPr>
            <w:r w:rsidRPr="00622682">
              <w:rPr>
                <w:color w:val="auto"/>
                <w:sz w:val="16"/>
                <w:szCs w:val="16"/>
                <w:lang w:val="de-CH"/>
              </w:rPr>
              <w:t>Von schwierigen sozialen Situationen lässt er sich einschüchtern.</w:t>
            </w:r>
          </w:p>
        </w:tc>
        <w:tc>
          <w:tcPr>
            <w:tcW w:w="1786" w:type="pct"/>
            <w:tcBorders>
              <w:top w:val="nil"/>
            </w:tcBorders>
          </w:tcPr>
          <w:p w14:paraId="6B42B6F6" w14:textId="7FC87C8F" w:rsidR="00302CDD" w:rsidRPr="00622682" w:rsidRDefault="00302CDD" w:rsidP="00302CDD">
            <w:pPr>
              <w:spacing w:before="120"/>
              <w:jc w:val="left"/>
              <w:rPr>
                <w:color w:val="auto"/>
                <w:sz w:val="16"/>
                <w:szCs w:val="16"/>
              </w:rPr>
            </w:pPr>
            <w:r w:rsidRPr="00622682">
              <w:rPr>
                <w:color w:val="auto"/>
                <w:sz w:val="16"/>
                <w:szCs w:val="16"/>
              </w:rPr>
              <w:t>He is intimidated by difficult social situations.</w:t>
            </w:r>
          </w:p>
        </w:tc>
      </w:tr>
      <w:tr w:rsidR="00622682" w:rsidRPr="00622682" w14:paraId="404FAFC6" w14:textId="77777777" w:rsidTr="00302CDD">
        <w:tc>
          <w:tcPr>
            <w:tcW w:w="727" w:type="pct"/>
          </w:tcPr>
          <w:p w14:paraId="2248FEC2" w14:textId="501E76AC" w:rsidR="00302CDD" w:rsidRPr="00622682" w:rsidRDefault="00302CDD" w:rsidP="00302CDD">
            <w:pPr>
              <w:spacing w:before="120"/>
              <w:jc w:val="left"/>
              <w:rPr>
                <w:color w:val="auto"/>
                <w:sz w:val="16"/>
                <w:szCs w:val="16"/>
              </w:rPr>
            </w:pPr>
            <w:r w:rsidRPr="00622682">
              <w:rPr>
                <w:color w:val="auto"/>
                <w:sz w:val="16"/>
                <w:szCs w:val="16"/>
              </w:rPr>
              <w:t>Neuroticism</w:t>
            </w:r>
          </w:p>
        </w:tc>
        <w:tc>
          <w:tcPr>
            <w:tcW w:w="448" w:type="pct"/>
          </w:tcPr>
          <w:p w14:paraId="656214F1" w14:textId="0423E1C6" w:rsidR="00302CDD" w:rsidRPr="00622682" w:rsidRDefault="00302CDD" w:rsidP="00302CDD">
            <w:pPr>
              <w:spacing w:before="120"/>
              <w:jc w:val="left"/>
              <w:rPr>
                <w:color w:val="auto"/>
                <w:sz w:val="16"/>
                <w:szCs w:val="16"/>
              </w:rPr>
            </w:pPr>
            <w:r w:rsidRPr="00622682">
              <w:rPr>
                <w:color w:val="auto"/>
                <w:sz w:val="16"/>
                <w:szCs w:val="16"/>
              </w:rPr>
              <w:t>Timidity</w:t>
            </w:r>
          </w:p>
        </w:tc>
        <w:tc>
          <w:tcPr>
            <w:tcW w:w="2039" w:type="pct"/>
          </w:tcPr>
          <w:p w14:paraId="7ECA51CA" w14:textId="011B2FDF" w:rsidR="00302CDD" w:rsidRPr="00622682" w:rsidRDefault="00302CDD" w:rsidP="00302CDD">
            <w:pPr>
              <w:spacing w:before="120"/>
              <w:jc w:val="left"/>
              <w:rPr>
                <w:color w:val="auto"/>
                <w:sz w:val="16"/>
                <w:szCs w:val="16"/>
                <w:lang w:val="de-CH"/>
              </w:rPr>
            </w:pPr>
            <w:r w:rsidRPr="00622682">
              <w:rPr>
                <w:color w:val="auto"/>
                <w:sz w:val="16"/>
                <w:szCs w:val="16"/>
                <w:lang w:val="de-CH"/>
              </w:rPr>
              <w:t>Er wird verlegen, wenn sich die Blicke anderer Personen auf ihn richten.</w:t>
            </w:r>
          </w:p>
        </w:tc>
        <w:tc>
          <w:tcPr>
            <w:tcW w:w="1786" w:type="pct"/>
          </w:tcPr>
          <w:p w14:paraId="32B0B655" w14:textId="246E593E" w:rsidR="00302CDD" w:rsidRPr="00622682" w:rsidRDefault="00302CDD" w:rsidP="00302CDD">
            <w:pPr>
              <w:spacing w:before="120"/>
              <w:jc w:val="left"/>
              <w:rPr>
                <w:color w:val="auto"/>
                <w:sz w:val="16"/>
                <w:szCs w:val="16"/>
              </w:rPr>
            </w:pPr>
            <w:r w:rsidRPr="00622682">
              <w:rPr>
                <w:color w:val="auto"/>
                <w:sz w:val="16"/>
                <w:szCs w:val="16"/>
              </w:rPr>
              <w:t>He becomes embarrassed when other people</w:t>
            </w:r>
            <w:r w:rsidR="00877947" w:rsidRPr="00622682">
              <w:rPr>
                <w:color w:val="auto"/>
                <w:sz w:val="16"/>
                <w:szCs w:val="16"/>
              </w:rPr>
              <w:t>’</w:t>
            </w:r>
            <w:r w:rsidRPr="00622682">
              <w:rPr>
                <w:color w:val="auto"/>
                <w:sz w:val="16"/>
                <w:szCs w:val="16"/>
              </w:rPr>
              <w:t>s eyes are on him.</w:t>
            </w:r>
          </w:p>
        </w:tc>
      </w:tr>
      <w:tr w:rsidR="00622682" w:rsidRPr="00622682" w14:paraId="52902386" w14:textId="77777777" w:rsidTr="00302CDD">
        <w:tc>
          <w:tcPr>
            <w:tcW w:w="727" w:type="pct"/>
          </w:tcPr>
          <w:p w14:paraId="4C17110D" w14:textId="21299C00" w:rsidR="00302CDD" w:rsidRPr="00622682" w:rsidRDefault="00302CDD" w:rsidP="00302CDD">
            <w:pPr>
              <w:spacing w:before="120"/>
              <w:jc w:val="left"/>
              <w:rPr>
                <w:color w:val="auto"/>
                <w:sz w:val="16"/>
                <w:szCs w:val="16"/>
              </w:rPr>
            </w:pPr>
            <w:r w:rsidRPr="00622682">
              <w:rPr>
                <w:color w:val="auto"/>
                <w:sz w:val="16"/>
                <w:szCs w:val="16"/>
              </w:rPr>
              <w:t>Neuroticism</w:t>
            </w:r>
          </w:p>
        </w:tc>
        <w:tc>
          <w:tcPr>
            <w:tcW w:w="448" w:type="pct"/>
          </w:tcPr>
          <w:p w14:paraId="2BF5FC8F" w14:textId="3E7AF61A" w:rsidR="00302CDD" w:rsidRPr="00622682" w:rsidRDefault="00302CDD" w:rsidP="00302CDD">
            <w:pPr>
              <w:spacing w:before="120"/>
              <w:jc w:val="left"/>
              <w:rPr>
                <w:color w:val="auto"/>
                <w:sz w:val="16"/>
                <w:szCs w:val="16"/>
              </w:rPr>
            </w:pPr>
            <w:r w:rsidRPr="00622682">
              <w:rPr>
                <w:color w:val="auto"/>
                <w:sz w:val="16"/>
                <w:szCs w:val="16"/>
              </w:rPr>
              <w:t>Vulnerability</w:t>
            </w:r>
          </w:p>
        </w:tc>
        <w:tc>
          <w:tcPr>
            <w:tcW w:w="2039" w:type="pct"/>
          </w:tcPr>
          <w:p w14:paraId="16E6D5D0" w14:textId="5614466D" w:rsidR="00302CDD" w:rsidRPr="00622682" w:rsidRDefault="00302CDD" w:rsidP="00302CDD">
            <w:pPr>
              <w:spacing w:before="120"/>
              <w:jc w:val="left"/>
              <w:rPr>
                <w:color w:val="auto"/>
                <w:sz w:val="16"/>
                <w:szCs w:val="16"/>
                <w:lang w:val="de-CH"/>
              </w:rPr>
            </w:pPr>
            <w:r w:rsidRPr="00622682">
              <w:rPr>
                <w:color w:val="auto"/>
                <w:sz w:val="16"/>
                <w:szCs w:val="16"/>
                <w:lang w:val="de-CH"/>
              </w:rPr>
              <w:t>Es ist ihm unangenehm, vor anderen zu sprechen.</w:t>
            </w:r>
          </w:p>
        </w:tc>
        <w:tc>
          <w:tcPr>
            <w:tcW w:w="1786" w:type="pct"/>
          </w:tcPr>
          <w:p w14:paraId="30A55A90" w14:textId="7DBCFB88" w:rsidR="00302CDD" w:rsidRPr="00622682" w:rsidRDefault="00302CDD" w:rsidP="00302CDD">
            <w:pPr>
              <w:spacing w:before="120"/>
              <w:jc w:val="left"/>
              <w:rPr>
                <w:color w:val="auto"/>
                <w:sz w:val="16"/>
                <w:szCs w:val="16"/>
              </w:rPr>
            </w:pPr>
            <w:r w:rsidRPr="00622682">
              <w:rPr>
                <w:color w:val="auto"/>
                <w:sz w:val="16"/>
                <w:szCs w:val="16"/>
              </w:rPr>
              <w:t>He is uncomfortable speaking in front of others.</w:t>
            </w:r>
          </w:p>
        </w:tc>
      </w:tr>
      <w:tr w:rsidR="00622682" w:rsidRPr="00622682" w14:paraId="7C6EF3D4" w14:textId="77777777" w:rsidTr="00302CDD">
        <w:tc>
          <w:tcPr>
            <w:tcW w:w="727" w:type="pct"/>
          </w:tcPr>
          <w:p w14:paraId="7EAFA404" w14:textId="7B6FAB96" w:rsidR="00302CDD" w:rsidRPr="00622682" w:rsidRDefault="00302CDD" w:rsidP="00302CDD">
            <w:pPr>
              <w:spacing w:before="120"/>
              <w:jc w:val="left"/>
              <w:rPr>
                <w:color w:val="auto"/>
                <w:sz w:val="16"/>
                <w:szCs w:val="16"/>
              </w:rPr>
            </w:pPr>
            <w:r w:rsidRPr="00622682">
              <w:rPr>
                <w:color w:val="auto"/>
                <w:sz w:val="16"/>
                <w:szCs w:val="16"/>
              </w:rPr>
              <w:t>Neuroticism</w:t>
            </w:r>
          </w:p>
        </w:tc>
        <w:tc>
          <w:tcPr>
            <w:tcW w:w="448" w:type="pct"/>
          </w:tcPr>
          <w:p w14:paraId="33343393" w14:textId="4EC41344" w:rsidR="00302CDD" w:rsidRPr="00622682" w:rsidRDefault="00302CDD" w:rsidP="00302CDD">
            <w:pPr>
              <w:spacing w:before="120"/>
              <w:jc w:val="left"/>
              <w:rPr>
                <w:color w:val="auto"/>
                <w:sz w:val="16"/>
                <w:szCs w:val="16"/>
              </w:rPr>
            </w:pPr>
            <w:r w:rsidRPr="00622682">
              <w:rPr>
                <w:color w:val="auto"/>
                <w:sz w:val="16"/>
                <w:szCs w:val="16"/>
              </w:rPr>
              <w:t>Vulnerability</w:t>
            </w:r>
          </w:p>
        </w:tc>
        <w:tc>
          <w:tcPr>
            <w:tcW w:w="2039" w:type="pct"/>
          </w:tcPr>
          <w:p w14:paraId="74AB6DA2" w14:textId="110FB60D" w:rsidR="00302CDD" w:rsidRPr="00622682" w:rsidRDefault="00302CDD" w:rsidP="00302CDD">
            <w:pPr>
              <w:spacing w:before="120"/>
              <w:jc w:val="left"/>
              <w:rPr>
                <w:color w:val="auto"/>
                <w:sz w:val="16"/>
                <w:szCs w:val="16"/>
                <w:lang w:val="de-CH"/>
              </w:rPr>
            </w:pPr>
            <w:r w:rsidRPr="00622682">
              <w:rPr>
                <w:color w:val="auto"/>
                <w:sz w:val="16"/>
                <w:szCs w:val="16"/>
                <w:lang w:val="de-CH"/>
              </w:rPr>
              <w:t>Unter Druck verliert er rasch seine Ruhe.</w:t>
            </w:r>
          </w:p>
        </w:tc>
        <w:tc>
          <w:tcPr>
            <w:tcW w:w="1786" w:type="pct"/>
          </w:tcPr>
          <w:p w14:paraId="6F99DAE2" w14:textId="6F90F473" w:rsidR="00302CDD" w:rsidRPr="00622682" w:rsidRDefault="00302CDD" w:rsidP="00302CDD">
            <w:pPr>
              <w:spacing w:before="120"/>
              <w:jc w:val="left"/>
              <w:rPr>
                <w:color w:val="auto"/>
                <w:sz w:val="16"/>
                <w:szCs w:val="16"/>
              </w:rPr>
            </w:pPr>
            <w:r w:rsidRPr="00622682">
              <w:rPr>
                <w:color w:val="auto"/>
                <w:sz w:val="16"/>
                <w:szCs w:val="16"/>
              </w:rPr>
              <w:t>He quickly loses his composure under pressure.</w:t>
            </w:r>
          </w:p>
        </w:tc>
      </w:tr>
      <w:tr w:rsidR="00622682" w:rsidRPr="00622682" w14:paraId="154D2C58" w14:textId="77777777" w:rsidTr="00302CDD">
        <w:tc>
          <w:tcPr>
            <w:tcW w:w="727" w:type="pct"/>
          </w:tcPr>
          <w:p w14:paraId="478D033A" w14:textId="2BCE1684" w:rsidR="00302CDD" w:rsidRPr="00622682" w:rsidRDefault="00302CDD" w:rsidP="00302CDD">
            <w:pPr>
              <w:spacing w:before="120"/>
              <w:jc w:val="left"/>
              <w:rPr>
                <w:color w:val="auto"/>
                <w:sz w:val="16"/>
                <w:szCs w:val="16"/>
              </w:rPr>
            </w:pPr>
            <w:r w:rsidRPr="00622682">
              <w:rPr>
                <w:color w:val="auto"/>
                <w:sz w:val="16"/>
                <w:szCs w:val="16"/>
              </w:rPr>
              <w:t>Neuroticism</w:t>
            </w:r>
          </w:p>
        </w:tc>
        <w:tc>
          <w:tcPr>
            <w:tcW w:w="448" w:type="pct"/>
          </w:tcPr>
          <w:p w14:paraId="07C1A19D" w14:textId="259FCB8A" w:rsidR="00302CDD" w:rsidRPr="00622682" w:rsidRDefault="00302CDD" w:rsidP="00302CDD">
            <w:pPr>
              <w:spacing w:before="120"/>
              <w:jc w:val="left"/>
              <w:rPr>
                <w:color w:val="auto"/>
                <w:sz w:val="16"/>
                <w:szCs w:val="16"/>
              </w:rPr>
            </w:pPr>
            <w:r w:rsidRPr="00622682">
              <w:rPr>
                <w:color w:val="auto"/>
                <w:sz w:val="16"/>
                <w:szCs w:val="16"/>
              </w:rPr>
              <w:t>Vulnerability</w:t>
            </w:r>
          </w:p>
        </w:tc>
        <w:tc>
          <w:tcPr>
            <w:tcW w:w="2039" w:type="pct"/>
          </w:tcPr>
          <w:p w14:paraId="2A61B9D6" w14:textId="665C9793" w:rsidR="00302CDD" w:rsidRPr="00622682" w:rsidRDefault="00302CDD" w:rsidP="00302CDD">
            <w:pPr>
              <w:spacing w:before="120"/>
              <w:jc w:val="left"/>
              <w:rPr>
                <w:color w:val="auto"/>
                <w:sz w:val="16"/>
                <w:szCs w:val="16"/>
                <w:lang w:val="de-CH"/>
              </w:rPr>
            </w:pPr>
            <w:r w:rsidRPr="00622682">
              <w:rPr>
                <w:color w:val="auto"/>
                <w:sz w:val="16"/>
                <w:szCs w:val="16"/>
                <w:lang w:val="de-CH"/>
              </w:rPr>
              <w:t>Er hat oft das Gefühl, kritische Situationen nicht meistern zu können.</w:t>
            </w:r>
          </w:p>
        </w:tc>
        <w:tc>
          <w:tcPr>
            <w:tcW w:w="1786" w:type="pct"/>
          </w:tcPr>
          <w:p w14:paraId="02230A42" w14:textId="18682E97" w:rsidR="00302CDD" w:rsidRPr="00622682" w:rsidRDefault="00302CDD" w:rsidP="00302CDD">
            <w:pPr>
              <w:spacing w:before="120"/>
              <w:jc w:val="left"/>
              <w:rPr>
                <w:color w:val="auto"/>
                <w:sz w:val="16"/>
                <w:szCs w:val="16"/>
              </w:rPr>
            </w:pPr>
            <w:r w:rsidRPr="00622682">
              <w:rPr>
                <w:color w:val="auto"/>
                <w:sz w:val="16"/>
                <w:szCs w:val="16"/>
              </w:rPr>
              <w:t>He often feels that he cannot cope with critical situations.</w:t>
            </w:r>
          </w:p>
        </w:tc>
      </w:tr>
      <w:tr w:rsidR="00622682" w:rsidRPr="00622682" w14:paraId="437FC704" w14:textId="77777777" w:rsidTr="00302CDD">
        <w:tc>
          <w:tcPr>
            <w:tcW w:w="727" w:type="pct"/>
          </w:tcPr>
          <w:p w14:paraId="4CAADF72" w14:textId="4186311A" w:rsidR="00302CDD" w:rsidRPr="00622682" w:rsidRDefault="00302CDD" w:rsidP="00302CDD">
            <w:pPr>
              <w:spacing w:before="120"/>
              <w:jc w:val="left"/>
              <w:rPr>
                <w:color w:val="auto"/>
                <w:sz w:val="16"/>
                <w:szCs w:val="16"/>
              </w:rPr>
            </w:pPr>
            <w:r w:rsidRPr="00622682">
              <w:rPr>
                <w:color w:val="auto"/>
                <w:sz w:val="16"/>
                <w:szCs w:val="16"/>
              </w:rPr>
              <w:t>Neuroticism</w:t>
            </w:r>
          </w:p>
        </w:tc>
        <w:tc>
          <w:tcPr>
            <w:tcW w:w="448" w:type="pct"/>
          </w:tcPr>
          <w:p w14:paraId="524B0117" w14:textId="66BD0747" w:rsidR="00302CDD" w:rsidRPr="00622682" w:rsidRDefault="00302CDD" w:rsidP="00302CDD">
            <w:pPr>
              <w:spacing w:before="120"/>
              <w:jc w:val="left"/>
              <w:rPr>
                <w:color w:val="auto"/>
                <w:sz w:val="16"/>
                <w:szCs w:val="16"/>
              </w:rPr>
            </w:pPr>
            <w:r w:rsidRPr="00622682">
              <w:rPr>
                <w:color w:val="auto"/>
                <w:sz w:val="16"/>
                <w:szCs w:val="16"/>
              </w:rPr>
              <w:t>Vulnerability</w:t>
            </w:r>
          </w:p>
        </w:tc>
        <w:tc>
          <w:tcPr>
            <w:tcW w:w="2039" w:type="pct"/>
          </w:tcPr>
          <w:p w14:paraId="22759FAE" w14:textId="0A5205CC" w:rsidR="00302CDD" w:rsidRPr="00622682" w:rsidRDefault="00302CDD" w:rsidP="00302CDD">
            <w:pPr>
              <w:spacing w:before="120"/>
              <w:jc w:val="left"/>
              <w:rPr>
                <w:color w:val="auto"/>
                <w:sz w:val="16"/>
                <w:szCs w:val="16"/>
                <w:lang w:val="de-CH"/>
              </w:rPr>
            </w:pPr>
            <w:r w:rsidRPr="00622682">
              <w:rPr>
                <w:color w:val="auto"/>
                <w:sz w:val="16"/>
                <w:szCs w:val="16"/>
                <w:lang w:val="de-CH"/>
              </w:rPr>
              <w:t>Ungünstige Ereignisse werfen ihn leicht aus der Bahn.</w:t>
            </w:r>
          </w:p>
        </w:tc>
        <w:tc>
          <w:tcPr>
            <w:tcW w:w="1786" w:type="pct"/>
          </w:tcPr>
          <w:p w14:paraId="157BA543" w14:textId="1BB04A7A" w:rsidR="00302CDD" w:rsidRPr="00622682" w:rsidRDefault="00302CDD" w:rsidP="00302CDD">
            <w:pPr>
              <w:spacing w:before="120"/>
              <w:jc w:val="left"/>
              <w:rPr>
                <w:color w:val="auto"/>
                <w:sz w:val="16"/>
                <w:szCs w:val="16"/>
              </w:rPr>
            </w:pPr>
            <w:r w:rsidRPr="00622682">
              <w:rPr>
                <w:color w:val="auto"/>
                <w:sz w:val="16"/>
                <w:szCs w:val="16"/>
              </w:rPr>
              <w:t>Unfavorable events easily throw him off course.</w:t>
            </w:r>
          </w:p>
        </w:tc>
      </w:tr>
      <w:tr w:rsidR="00622682" w:rsidRPr="00622682" w14:paraId="5B06B36C" w14:textId="77777777" w:rsidTr="00302CDD">
        <w:tc>
          <w:tcPr>
            <w:tcW w:w="727" w:type="pct"/>
          </w:tcPr>
          <w:p w14:paraId="1802CFD4" w14:textId="3880A61A" w:rsidR="00302CDD" w:rsidRPr="00622682" w:rsidRDefault="00302CDD" w:rsidP="00302CDD">
            <w:pPr>
              <w:spacing w:before="120"/>
              <w:jc w:val="left"/>
              <w:rPr>
                <w:color w:val="auto"/>
                <w:sz w:val="16"/>
                <w:szCs w:val="16"/>
              </w:rPr>
            </w:pPr>
            <w:r w:rsidRPr="00622682">
              <w:rPr>
                <w:color w:val="auto"/>
                <w:sz w:val="16"/>
                <w:szCs w:val="16"/>
              </w:rPr>
              <w:t>Openness to experience</w:t>
            </w:r>
          </w:p>
        </w:tc>
        <w:tc>
          <w:tcPr>
            <w:tcW w:w="448" w:type="pct"/>
          </w:tcPr>
          <w:p w14:paraId="3EEBB6A8" w14:textId="1E3495EF" w:rsidR="00302CDD" w:rsidRPr="00622682" w:rsidRDefault="00302CDD" w:rsidP="00302CDD">
            <w:pPr>
              <w:spacing w:before="120"/>
              <w:jc w:val="left"/>
              <w:rPr>
                <w:color w:val="auto"/>
                <w:sz w:val="16"/>
                <w:szCs w:val="16"/>
              </w:rPr>
            </w:pPr>
            <w:r w:rsidRPr="00622682">
              <w:rPr>
                <w:color w:val="auto"/>
                <w:sz w:val="16"/>
                <w:szCs w:val="16"/>
              </w:rPr>
              <w:t>Fantasy</w:t>
            </w:r>
          </w:p>
        </w:tc>
        <w:tc>
          <w:tcPr>
            <w:tcW w:w="2039" w:type="pct"/>
          </w:tcPr>
          <w:p w14:paraId="73CB1F2C" w14:textId="4B91AEBF" w:rsidR="00302CDD" w:rsidRPr="00622682" w:rsidRDefault="00302CDD" w:rsidP="00302CDD">
            <w:pPr>
              <w:spacing w:before="120"/>
              <w:jc w:val="left"/>
              <w:rPr>
                <w:color w:val="auto"/>
                <w:sz w:val="16"/>
                <w:szCs w:val="16"/>
                <w:lang w:val="de-CH"/>
              </w:rPr>
            </w:pPr>
            <w:r w:rsidRPr="00622682">
              <w:rPr>
                <w:color w:val="auto"/>
                <w:sz w:val="16"/>
                <w:szCs w:val="16"/>
                <w:lang w:val="de-CH"/>
              </w:rPr>
              <w:t>In Stresssituationen wird er von seinen Gefühlen überwältigt.</w:t>
            </w:r>
          </w:p>
        </w:tc>
        <w:tc>
          <w:tcPr>
            <w:tcW w:w="1786" w:type="pct"/>
          </w:tcPr>
          <w:p w14:paraId="5277DA83" w14:textId="286470AA" w:rsidR="00302CDD" w:rsidRPr="00622682" w:rsidRDefault="00302CDD" w:rsidP="00302CDD">
            <w:pPr>
              <w:spacing w:before="120"/>
              <w:jc w:val="left"/>
              <w:rPr>
                <w:color w:val="auto"/>
                <w:sz w:val="16"/>
                <w:szCs w:val="16"/>
              </w:rPr>
            </w:pPr>
            <w:r w:rsidRPr="00622682">
              <w:rPr>
                <w:color w:val="auto"/>
                <w:sz w:val="16"/>
                <w:szCs w:val="16"/>
              </w:rPr>
              <w:t>In stressful situations he is overwhelmed by his feelings.</w:t>
            </w:r>
          </w:p>
        </w:tc>
      </w:tr>
      <w:tr w:rsidR="00622682" w:rsidRPr="00622682" w14:paraId="78A0346D" w14:textId="77777777" w:rsidTr="00302CDD">
        <w:tc>
          <w:tcPr>
            <w:tcW w:w="727" w:type="pct"/>
          </w:tcPr>
          <w:p w14:paraId="2B1E1C4A" w14:textId="1DEC5D22" w:rsidR="00302CDD" w:rsidRPr="00622682" w:rsidRDefault="00302CDD" w:rsidP="00302CDD">
            <w:pPr>
              <w:spacing w:before="120"/>
              <w:jc w:val="left"/>
              <w:rPr>
                <w:color w:val="auto"/>
                <w:sz w:val="16"/>
                <w:szCs w:val="16"/>
              </w:rPr>
            </w:pPr>
            <w:r w:rsidRPr="00622682">
              <w:rPr>
                <w:color w:val="auto"/>
                <w:sz w:val="16"/>
                <w:szCs w:val="16"/>
              </w:rPr>
              <w:t>Openness to experience</w:t>
            </w:r>
          </w:p>
        </w:tc>
        <w:tc>
          <w:tcPr>
            <w:tcW w:w="448" w:type="pct"/>
          </w:tcPr>
          <w:p w14:paraId="3D30057F" w14:textId="63F368A2" w:rsidR="00302CDD" w:rsidRPr="00622682" w:rsidRDefault="00302CDD" w:rsidP="00302CDD">
            <w:pPr>
              <w:spacing w:before="120"/>
              <w:jc w:val="left"/>
              <w:rPr>
                <w:color w:val="auto"/>
                <w:sz w:val="16"/>
                <w:szCs w:val="16"/>
              </w:rPr>
            </w:pPr>
            <w:r w:rsidRPr="00622682">
              <w:rPr>
                <w:color w:val="auto"/>
                <w:sz w:val="16"/>
                <w:szCs w:val="16"/>
              </w:rPr>
              <w:t>Fantasy</w:t>
            </w:r>
          </w:p>
        </w:tc>
        <w:tc>
          <w:tcPr>
            <w:tcW w:w="2039" w:type="pct"/>
          </w:tcPr>
          <w:p w14:paraId="764F9EF8" w14:textId="57304784" w:rsidR="00302CDD" w:rsidRPr="00622682" w:rsidRDefault="00302CDD" w:rsidP="00302CDD">
            <w:pPr>
              <w:spacing w:before="120"/>
              <w:jc w:val="left"/>
              <w:rPr>
                <w:color w:val="auto"/>
                <w:sz w:val="16"/>
                <w:szCs w:val="16"/>
                <w:lang w:val="de-CH"/>
              </w:rPr>
            </w:pPr>
            <w:r w:rsidRPr="00622682">
              <w:rPr>
                <w:color w:val="auto"/>
                <w:sz w:val="16"/>
                <w:szCs w:val="16"/>
                <w:lang w:val="de-CH"/>
              </w:rPr>
              <w:t>Er geniesst Reisen in Fantasiewelten.</w:t>
            </w:r>
          </w:p>
        </w:tc>
        <w:tc>
          <w:tcPr>
            <w:tcW w:w="1786" w:type="pct"/>
          </w:tcPr>
          <w:p w14:paraId="67927505" w14:textId="11648A81" w:rsidR="00302CDD" w:rsidRPr="00622682" w:rsidRDefault="00302CDD" w:rsidP="00302CDD">
            <w:pPr>
              <w:spacing w:before="120"/>
              <w:jc w:val="left"/>
              <w:rPr>
                <w:color w:val="auto"/>
                <w:sz w:val="16"/>
                <w:szCs w:val="16"/>
              </w:rPr>
            </w:pPr>
            <w:r w:rsidRPr="00622682">
              <w:rPr>
                <w:color w:val="auto"/>
                <w:sz w:val="16"/>
                <w:szCs w:val="16"/>
              </w:rPr>
              <w:t>He enjoys traveling to fantasy worlds.</w:t>
            </w:r>
          </w:p>
        </w:tc>
      </w:tr>
      <w:tr w:rsidR="00622682" w:rsidRPr="00622682" w14:paraId="335A8AC2" w14:textId="77777777" w:rsidTr="00302CDD">
        <w:tc>
          <w:tcPr>
            <w:tcW w:w="727" w:type="pct"/>
          </w:tcPr>
          <w:p w14:paraId="35084437" w14:textId="4E17C384" w:rsidR="00302CDD" w:rsidRPr="00622682" w:rsidRDefault="00302CDD" w:rsidP="00302CDD">
            <w:pPr>
              <w:spacing w:before="120"/>
              <w:jc w:val="left"/>
              <w:rPr>
                <w:color w:val="auto"/>
                <w:sz w:val="16"/>
                <w:szCs w:val="16"/>
              </w:rPr>
            </w:pPr>
            <w:r w:rsidRPr="00622682">
              <w:rPr>
                <w:color w:val="auto"/>
                <w:sz w:val="16"/>
                <w:szCs w:val="16"/>
              </w:rPr>
              <w:t>Openness to experience</w:t>
            </w:r>
          </w:p>
        </w:tc>
        <w:tc>
          <w:tcPr>
            <w:tcW w:w="448" w:type="pct"/>
          </w:tcPr>
          <w:p w14:paraId="192DCD52" w14:textId="44115464" w:rsidR="00302CDD" w:rsidRPr="00622682" w:rsidRDefault="00302CDD" w:rsidP="00302CDD">
            <w:pPr>
              <w:spacing w:before="120"/>
              <w:jc w:val="left"/>
              <w:rPr>
                <w:color w:val="auto"/>
                <w:sz w:val="16"/>
                <w:szCs w:val="16"/>
              </w:rPr>
            </w:pPr>
            <w:r w:rsidRPr="00622682">
              <w:rPr>
                <w:color w:val="auto"/>
                <w:sz w:val="16"/>
                <w:szCs w:val="16"/>
              </w:rPr>
              <w:t>Fantasy</w:t>
            </w:r>
          </w:p>
        </w:tc>
        <w:tc>
          <w:tcPr>
            <w:tcW w:w="2039" w:type="pct"/>
          </w:tcPr>
          <w:p w14:paraId="0D2A8661" w14:textId="613B6E09" w:rsidR="00302CDD" w:rsidRPr="00622682" w:rsidRDefault="00302CDD" w:rsidP="00302CDD">
            <w:pPr>
              <w:spacing w:before="120"/>
              <w:jc w:val="left"/>
              <w:rPr>
                <w:color w:val="auto"/>
                <w:sz w:val="16"/>
                <w:szCs w:val="16"/>
                <w:lang w:val="de-CH"/>
              </w:rPr>
            </w:pPr>
            <w:r w:rsidRPr="00622682">
              <w:rPr>
                <w:color w:val="auto"/>
                <w:sz w:val="16"/>
                <w:szCs w:val="16"/>
                <w:lang w:val="de-CH"/>
              </w:rPr>
              <w:t>Er mag es, seinen Gedanken nachzuhängen.</w:t>
            </w:r>
          </w:p>
        </w:tc>
        <w:tc>
          <w:tcPr>
            <w:tcW w:w="1786" w:type="pct"/>
          </w:tcPr>
          <w:p w14:paraId="3371E492" w14:textId="10F843AD" w:rsidR="00302CDD" w:rsidRPr="00622682" w:rsidRDefault="00302CDD" w:rsidP="00302CDD">
            <w:pPr>
              <w:spacing w:before="120"/>
              <w:jc w:val="left"/>
              <w:rPr>
                <w:color w:val="auto"/>
                <w:sz w:val="16"/>
                <w:szCs w:val="16"/>
              </w:rPr>
            </w:pPr>
            <w:r w:rsidRPr="00622682">
              <w:rPr>
                <w:color w:val="auto"/>
                <w:sz w:val="16"/>
                <w:szCs w:val="16"/>
              </w:rPr>
              <w:t>He likes to indulge his thoughts.</w:t>
            </w:r>
          </w:p>
        </w:tc>
      </w:tr>
      <w:tr w:rsidR="00622682" w:rsidRPr="00622682" w14:paraId="19151774" w14:textId="77777777" w:rsidTr="00302CDD">
        <w:tc>
          <w:tcPr>
            <w:tcW w:w="727" w:type="pct"/>
          </w:tcPr>
          <w:p w14:paraId="338A0686" w14:textId="159DFCF3" w:rsidR="00302CDD" w:rsidRPr="00622682" w:rsidRDefault="00302CDD" w:rsidP="00302CDD">
            <w:pPr>
              <w:spacing w:before="120"/>
              <w:jc w:val="left"/>
              <w:rPr>
                <w:color w:val="auto"/>
                <w:sz w:val="16"/>
                <w:szCs w:val="16"/>
              </w:rPr>
            </w:pPr>
            <w:r w:rsidRPr="00622682">
              <w:rPr>
                <w:color w:val="auto"/>
                <w:sz w:val="16"/>
                <w:szCs w:val="16"/>
              </w:rPr>
              <w:t>Openness to experience</w:t>
            </w:r>
          </w:p>
        </w:tc>
        <w:tc>
          <w:tcPr>
            <w:tcW w:w="448" w:type="pct"/>
          </w:tcPr>
          <w:p w14:paraId="5129188C" w14:textId="7D59A363" w:rsidR="00302CDD" w:rsidRPr="00622682" w:rsidRDefault="00302CDD" w:rsidP="00302CDD">
            <w:pPr>
              <w:spacing w:before="120"/>
              <w:jc w:val="left"/>
              <w:rPr>
                <w:color w:val="auto"/>
                <w:sz w:val="16"/>
                <w:szCs w:val="16"/>
              </w:rPr>
            </w:pPr>
            <w:r w:rsidRPr="00622682">
              <w:rPr>
                <w:color w:val="auto"/>
                <w:sz w:val="16"/>
                <w:szCs w:val="16"/>
              </w:rPr>
              <w:t>Fantasy</w:t>
            </w:r>
          </w:p>
        </w:tc>
        <w:tc>
          <w:tcPr>
            <w:tcW w:w="2039" w:type="pct"/>
          </w:tcPr>
          <w:p w14:paraId="309F92D8" w14:textId="57C44526" w:rsidR="00302CDD" w:rsidRPr="00622682" w:rsidRDefault="00302CDD" w:rsidP="00302CDD">
            <w:pPr>
              <w:spacing w:before="120"/>
              <w:jc w:val="left"/>
              <w:rPr>
                <w:color w:val="auto"/>
                <w:sz w:val="16"/>
                <w:szCs w:val="16"/>
                <w:lang w:val="de-CH"/>
              </w:rPr>
            </w:pPr>
            <w:r w:rsidRPr="00622682">
              <w:rPr>
                <w:color w:val="auto"/>
                <w:sz w:val="16"/>
                <w:szCs w:val="16"/>
                <w:lang w:val="de-CH"/>
              </w:rPr>
              <w:t>Er hat ein ausgesprochen lebhaftes Vorstellungsvermögen.</w:t>
            </w:r>
          </w:p>
        </w:tc>
        <w:tc>
          <w:tcPr>
            <w:tcW w:w="1786" w:type="pct"/>
          </w:tcPr>
          <w:p w14:paraId="74D13617" w14:textId="4BA70F72" w:rsidR="00302CDD" w:rsidRPr="00622682" w:rsidRDefault="00302CDD" w:rsidP="00302CDD">
            <w:pPr>
              <w:spacing w:before="120"/>
              <w:jc w:val="left"/>
              <w:rPr>
                <w:color w:val="auto"/>
                <w:sz w:val="16"/>
                <w:szCs w:val="16"/>
              </w:rPr>
            </w:pPr>
            <w:r w:rsidRPr="00622682">
              <w:rPr>
                <w:color w:val="auto"/>
                <w:sz w:val="16"/>
                <w:szCs w:val="16"/>
              </w:rPr>
              <w:t>He has a very vivid imagination.</w:t>
            </w:r>
          </w:p>
        </w:tc>
      </w:tr>
      <w:tr w:rsidR="00622682" w:rsidRPr="00622682" w14:paraId="29983028" w14:textId="77777777" w:rsidTr="00302CDD">
        <w:tc>
          <w:tcPr>
            <w:tcW w:w="727" w:type="pct"/>
          </w:tcPr>
          <w:p w14:paraId="593183CC" w14:textId="6A7993D6" w:rsidR="00302CDD" w:rsidRPr="00622682" w:rsidRDefault="00302CDD" w:rsidP="00302CDD">
            <w:pPr>
              <w:spacing w:before="120"/>
              <w:jc w:val="left"/>
              <w:rPr>
                <w:color w:val="auto"/>
                <w:sz w:val="16"/>
                <w:szCs w:val="16"/>
              </w:rPr>
            </w:pPr>
            <w:r w:rsidRPr="00622682">
              <w:rPr>
                <w:color w:val="auto"/>
                <w:sz w:val="16"/>
                <w:szCs w:val="16"/>
              </w:rPr>
              <w:t>Openness to experience</w:t>
            </w:r>
          </w:p>
        </w:tc>
        <w:tc>
          <w:tcPr>
            <w:tcW w:w="448" w:type="pct"/>
          </w:tcPr>
          <w:p w14:paraId="5B9A0DF6" w14:textId="49EE7057" w:rsidR="00302CDD" w:rsidRPr="00622682" w:rsidRDefault="00302CDD" w:rsidP="00302CDD">
            <w:pPr>
              <w:spacing w:before="120"/>
              <w:jc w:val="left"/>
              <w:rPr>
                <w:color w:val="auto"/>
                <w:sz w:val="16"/>
                <w:szCs w:val="16"/>
              </w:rPr>
            </w:pPr>
            <w:r w:rsidRPr="00622682">
              <w:rPr>
                <w:color w:val="auto"/>
                <w:sz w:val="16"/>
                <w:szCs w:val="16"/>
              </w:rPr>
              <w:t>Actions</w:t>
            </w:r>
          </w:p>
        </w:tc>
        <w:tc>
          <w:tcPr>
            <w:tcW w:w="2039" w:type="pct"/>
          </w:tcPr>
          <w:p w14:paraId="401682F0" w14:textId="7E83611B" w:rsidR="00302CDD" w:rsidRPr="00622682" w:rsidRDefault="00302CDD" w:rsidP="00302CDD">
            <w:pPr>
              <w:spacing w:before="120"/>
              <w:jc w:val="left"/>
              <w:rPr>
                <w:color w:val="auto"/>
                <w:sz w:val="16"/>
                <w:szCs w:val="16"/>
                <w:lang w:val="de-CH"/>
              </w:rPr>
            </w:pPr>
            <w:r w:rsidRPr="00622682">
              <w:rPr>
                <w:color w:val="auto"/>
                <w:sz w:val="16"/>
                <w:szCs w:val="16"/>
                <w:lang w:val="de-CH"/>
              </w:rPr>
              <w:t>Seine Fantasie hilft ihm in vielen Lebenslagen.</w:t>
            </w:r>
          </w:p>
        </w:tc>
        <w:tc>
          <w:tcPr>
            <w:tcW w:w="1786" w:type="pct"/>
          </w:tcPr>
          <w:p w14:paraId="3AAA1298" w14:textId="564ECB06" w:rsidR="00302CDD" w:rsidRPr="00622682" w:rsidRDefault="00302CDD" w:rsidP="00302CDD">
            <w:pPr>
              <w:spacing w:before="120"/>
              <w:jc w:val="left"/>
              <w:rPr>
                <w:color w:val="auto"/>
                <w:sz w:val="16"/>
                <w:szCs w:val="16"/>
              </w:rPr>
            </w:pPr>
            <w:r w:rsidRPr="00622682">
              <w:rPr>
                <w:color w:val="auto"/>
                <w:sz w:val="16"/>
                <w:szCs w:val="16"/>
              </w:rPr>
              <w:t>His imagination helps him in many situations in life.</w:t>
            </w:r>
          </w:p>
        </w:tc>
      </w:tr>
      <w:tr w:rsidR="00622682" w:rsidRPr="00622682" w14:paraId="6D369B87" w14:textId="77777777" w:rsidTr="00302CDD">
        <w:tc>
          <w:tcPr>
            <w:tcW w:w="727" w:type="pct"/>
          </w:tcPr>
          <w:p w14:paraId="4E7C2754" w14:textId="33090DFA" w:rsidR="00302CDD" w:rsidRPr="00622682" w:rsidRDefault="00302CDD" w:rsidP="00302CDD">
            <w:pPr>
              <w:spacing w:before="120"/>
              <w:jc w:val="left"/>
              <w:rPr>
                <w:color w:val="auto"/>
                <w:sz w:val="16"/>
                <w:szCs w:val="16"/>
              </w:rPr>
            </w:pPr>
            <w:r w:rsidRPr="00622682">
              <w:rPr>
                <w:color w:val="auto"/>
                <w:sz w:val="16"/>
                <w:szCs w:val="16"/>
              </w:rPr>
              <w:t>Openness to experience</w:t>
            </w:r>
          </w:p>
        </w:tc>
        <w:tc>
          <w:tcPr>
            <w:tcW w:w="448" w:type="pct"/>
          </w:tcPr>
          <w:p w14:paraId="0BFD8F38" w14:textId="6E0C65E1" w:rsidR="00302CDD" w:rsidRPr="00622682" w:rsidRDefault="00302CDD" w:rsidP="00302CDD">
            <w:pPr>
              <w:spacing w:before="120"/>
              <w:jc w:val="left"/>
              <w:rPr>
                <w:color w:val="auto"/>
                <w:sz w:val="16"/>
                <w:szCs w:val="16"/>
              </w:rPr>
            </w:pPr>
            <w:r w:rsidRPr="00622682">
              <w:rPr>
                <w:color w:val="auto"/>
                <w:sz w:val="16"/>
                <w:szCs w:val="16"/>
              </w:rPr>
              <w:t>Actions</w:t>
            </w:r>
          </w:p>
        </w:tc>
        <w:tc>
          <w:tcPr>
            <w:tcW w:w="2039" w:type="pct"/>
          </w:tcPr>
          <w:p w14:paraId="196C18AF" w14:textId="2C7FB62E" w:rsidR="00302CDD" w:rsidRPr="00622682" w:rsidRDefault="00302CDD" w:rsidP="00302CDD">
            <w:pPr>
              <w:spacing w:before="120"/>
              <w:jc w:val="left"/>
              <w:rPr>
                <w:color w:val="auto"/>
                <w:sz w:val="16"/>
                <w:szCs w:val="16"/>
                <w:lang w:val="de-CH"/>
              </w:rPr>
            </w:pPr>
            <w:r w:rsidRPr="00622682">
              <w:rPr>
                <w:color w:val="auto"/>
                <w:sz w:val="16"/>
                <w:szCs w:val="16"/>
                <w:lang w:val="de-CH"/>
              </w:rPr>
              <w:t>Veränderung ist ihm lieber als Routine.</w:t>
            </w:r>
          </w:p>
        </w:tc>
        <w:tc>
          <w:tcPr>
            <w:tcW w:w="1786" w:type="pct"/>
          </w:tcPr>
          <w:p w14:paraId="62FBB409" w14:textId="5D6E3E51" w:rsidR="00302CDD" w:rsidRPr="00622682" w:rsidRDefault="00302CDD" w:rsidP="00302CDD">
            <w:pPr>
              <w:spacing w:before="120"/>
              <w:jc w:val="left"/>
              <w:rPr>
                <w:color w:val="auto"/>
                <w:sz w:val="16"/>
                <w:szCs w:val="16"/>
              </w:rPr>
            </w:pPr>
            <w:r w:rsidRPr="00622682">
              <w:rPr>
                <w:color w:val="auto"/>
                <w:sz w:val="16"/>
                <w:szCs w:val="16"/>
              </w:rPr>
              <w:t>He prefers change to routine.</w:t>
            </w:r>
          </w:p>
        </w:tc>
      </w:tr>
      <w:tr w:rsidR="00622682" w:rsidRPr="00622682" w14:paraId="13C4259D" w14:textId="77777777" w:rsidTr="00302CDD">
        <w:tc>
          <w:tcPr>
            <w:tcW w:w="727" w:type="pct"/>
          </w:tcPr>
          <w:p w14:paraId="62F97736" w14:textId="640AB7B7" w:rsidR="00302CDD" w:rsidRPr="00622682" w:rsidRDefault="00302CDD" w:rsidP="00302CDD">
            <w:pPr>
              <w:spacing w:before="120"/>
              <w:jc w:val="left"/>
              <w:rPr>
                <w:color w:val="auto"/>
                <w:sz w:val="16"/>
                <w:szCs w:val="16"/>
              </w:rPr>
            </w:pPr>
            <w:r w:rsidRPr="00622682">
              <w:rPr>
                <w:color w:val="auto"/>
                <w:sz w:val="16"/>
                <w:szCs w:val="16"/>
              </w:rPr>
              <w:t>Openness to experience</w:t>
            </w:r>
          </w:p>
        </w:tc>
        <w:tc>
          <w:tcPr>
            <w:tcW w:w="448" w:type="pct"/>
          </w:tcPr>
          <w:p w14:paraId="175F457C" w14:textId="52358798" w:rsidR="00302CDD" w:rsidRPr="00622682" w:rsidRDefault="00302CDD" w:rsidP="00302CDD">
            <w:pPr>
              <w:spacing w:before="120"/>
              <w:jc w:val="left"/>
              <w:rPr>
                <w:color w:val="auto"/>
                <w:sz w:val="16"/>
                <w:szCs w:val="16"/>
              </w:rPr>
            </w:pPr>
            <w:r w:rsidRPr="00622682">
              <w:rPr>
                <w:color w:val="auto"/>
                <w:sz w:val="16"/>
                <w:szCs w:val="16"/>
              </w:rPr>
              <w:t>Actions</w:t>
            </w:r>
          </w:p>
        </w:tc>
        <w:tc>
          <w:tcPr>
            <w:tcW w:w="2039" w:type="pct"/>
          </w:tcPr>
          <w:p w14:paraId="3CF96AFB" w14:textId="623D095E" w:rsidR="00302CDD" w:rsidRPr="00622682" w:rsidRDefault="00302CDD" w:rsidP="00302CDD">
            <w:pPr>
              <w:spacing w:before="120"/>
              <w:jc w:val="left"/>
              <w:rPr>
                <w:color w:val="auto"/>
                <w:sz w:val="16"/>
                <w:szCs w:val="16"/>
              </w:rPr>
            </w:pPr>
            <w:r w:rsidRPr="00622682">
              <w:rPr>
                <w:color w:val="auto"/>
                <w:sz w:val="16"/>
                <w:szCs w:val="16"/>
              </w:rPr>
              <w:t>Er sucht die Abwechslung.</w:t>
            </w:r>
          </w:p>
        </w:tc>
        <w:tc>
          <w:tcPr>
            <w:tcW w:w="1786" w:type="pct"/>
          </w:tcPr>
          <w:p w14:paraId="4789FD38" w14:textId="2AEDCF4A" w:rsidR="00302CDD" w:rsidRPr="00622682" w:rsidRDefault="00302CDD" w:rsidP="00302CDD">
            <w:pPr>
              <w:spacing w:before="120"/>
              <w:jc w:val="left"/>
              <w:rPr>
                <w:color w:val="auto"/>
                <w:sz w:val="16"/>
                <w:szCs w:val="16"/>
              </w:rPr>
            </w:pPr>
            <w:r w:rsidRPr="00622682">
              <w:rPr>
                <w:color w:val="auto"/>
                <w:sz w:val="16"/>
                <w:szCs w:val="16"/>
              </w:rPr>
              <w:t>He seeks variety.</w:t>
            </w:r>
          </w:p>
        </w:tc>
      </w:tr>
      <w:tr w:rsidR="00622682" w:rsidRPr="00622682" w14:paraId="5749427B" w14:textId="77777777" w:rsidTr="00302CDD">
        <w:tc>
          <w:tcPr>
            <w:tcW w:w="727" w:type="pct"/>
          </w:tcPr>
          <w:p w14:paraId="66E3AA76" w14:textId="76DEBC31" w:rsidR="00302CDD" w:rsidRPr="00622682" w:rsidRDefault="00302CDD" w:rsidP="00302CDD">
            <w:pPr>
              <w:spacing w:before="120"/>
              <w:jc w:val="left"/>
              <w:rPr>
                <w:color w:val="auto"/>
                <w:sz w:val="16"/>
                <w:szCs w:val="16"/>
              </w:rPr>
            </w:pPr>
            <w:r w:rsidRPr="00622682">
              <w:rPr>
                <w:color w:val="auto"/>
                <w:sz w:val="16"/>
                <w:szCs w:val="16"/>
              </w:rPr>
              <w:t>Openness to experience</w:t>
            </w:r>
          </w:p>
        </w:tc>
        <w:tc>
          <w:tcPr>
            <w:tcW w:w="448" w:type="pct"/>
          </w:tcPr>
          <w:p w14:paraId="470F5412" w14:textId="08E96086" w:rsidR="00302CDD" w:rsidRPr="00622682" w:rsidRDefault="00302CDD" w:rsidP="00302CDD">
            <w:pPr>
              <w:spacing w:before="120"/>
              <w:jc w:val="left"/>
              <w:rPr>
                <w:color w:val="auto"/>
                <w:sz w:val="16"/>
                <w:szCs w:val="16"/>
              </w:rPr>
            </w:pPr>
            <w:r w:rsidRPr="00622682">
              <w:rPr>
                <w:color w:val="auto"/>
                <w:sz w:val="16"/>
                <w:szCs w:val="16"/>
              </w:rPr>
              <w:t>Actions</w:t>
            </w:r>
          </w:p>
        </w:tc>
        <w:tc>
          <w:tcPr>
            <w:tcW w:w="2039" w:type="pct"/>
          </w:tcPr>
          <w:p w14:paraId="32192343" w14:textId="5FFD51EE" w:rsidR="00302CDD" w:rsidRPr="00622682" w:rsidRDefault="00302CDD" w:rsidP="00302CDD">
            <w:pPr>
              <w:spacing w:before="120"/>
              <w:jc w:val="left"/>
              <w:rPr>
                <w:color w:val="auto"/>
                <w:sz w:val="16"/>
                <w:szCs w:val="16"/>
                <w:lang w:val="de-CH"/>
              </w:rPr>
            </w:pPr>
            <w:r w:rsidRPr="00622682">
              <w:rPr>
                <w:color w:val="auto"/>
                <w:sz w:val="16"/>
                <w:szCs w:val="16"/>
                <w:lang w:val="de-CH"/>
              </w:rPr>
              <w:t>Er strebt nach neuen Erfahrungen.</w:t>
            </w:r>
          </w:p>
        </w:tc>
        <w:tc>
          <w:tcPr>
            <w:tcW w:w="1786" w:type="pct"/>
          </w:tcPr>
          <w:p w14:paraId="096A8A53" w14:textId="35C65BBF" w:rsidR="00302CDD" w:rsidRPr="00622682" w:rsidRDefault="00302CDD" w:rsidP="00302CDD">
            <w:pPr>
              <w:spacing w:before="120"/>
              <w:jc w:val="left"/>
              <w:rPr>
                <w:color w:val="auto"/>
                <w:sz w:val="16"/>
                <w:szCs w:val="16"/>
              </w:rPr>
            </w:pPr>
            <w:r w:rsidRPr="00622682">
              <w:rPr>
                <w:color w:val="auto"/>
                <w:sz w:val="16"/>
                <w:szCs w:val="16"/>
              </w:rPr>
              <w:t>He strives for new experiences.</w:t>
            </w:r>
          </w:p>
        </w:tc>
      </w:tr>
      <w:tr w:rsidR="00622682" w:rsidRPr="00622682" w14:paraId="4F006CBA" w14:textId="77777777" w:rsidTr="00302CDD">
        <w:tc>
          <w:tcPr>
            <w:tcW w:w="727" w:type="pct"/>
          </w:tcPr>
          <w:p w14:paraId="30884898" w14:textId="7FC710C3" w:rsidR="00302CDD" w:rsidRPr="00622682" w:rsidRDefault="00302CDD" w:rsidP="00302CDD">
            <w:pPr>
              <w:spacing w:before="120"/>
              <w:jc w:val="left"/>
              <w:rPr>
                <w:color w:val="auto"/>
                <w:sz w:val="16"/>
                <w:szCs w:val="16"/>
              </w:rPr>
            </w:pPr>
            <w:r w:rsidRPr="00622682">
              <w:rPr>
                <w:color w:val="auto"/>
                <w:sz w:val="16"/>
                <w:szCs w:val="16"/>
              </w:rPr>
              <w:t>Openness to experience</w:t>
            </w:r>
          </w:p>
        </w:tc>
        <w:tc>
          <w:tcPr>
            <w:tcW w:w="448" w:type="pct"/>
          </w:tcPr>
          <w:p w14:paraId="7755B5E0" w14:textId="3F5D517B" w:rsidR="00302CDD" w:rsidRPr="00622682" w:rsidRDefault="00302CDD" w:rsidP="00302CDD">
            <w:pPr>
              <w:spacing w:before="120"/>
              <w:jc w:val="left"/>
              <w:rPr>
                <w:color w:val="auto"/>
                <w:sz w:val="16"/>
                <w:szCs w:val="16"/>
              </w:rPr>
            </w:pPr>
            <w:r w:rsidRPr="00622682">
              <w:rPr>
                <w:color w:val="auto"/>
                <w:sz w:val="16"/>
                <w:szCs w:val="16"/>
              </w:rPr>
              <w:t>Ideas</w:t>
            </w:r>
          </w:p>
        </w:tc>
        <w:tc>
          <w:tcPr>
            <w:tcW w:w="2039" w:type="pct"/>
          </w:tcPr>
          <w:p w14:paraId="2E2F373B" w14:textId="0166841F" w:rsidR="00302CDD" w:rsidRPr="00622682" w:rsidRDefault="00302CDD" w:rsidP="00302CDD">
            <w:pPr>
              <w:spacing w:before="120"/>
              <w:jc w:val="left"/>
              <w:rPr>
                <w:color w:val="auto"/>
                <w:sz w:val="16"/>
                <w:szCs w:val="16"/>
                <w:lang w:val="de-CH"/>
              </w:rPr>
            </w:pPr>
            <w:r w:rsidRPr="00622682">
              <w:rPr>
                <w:color w:val="auto"/>
                <w:sz w:val="16"/>
                <w:szCs w:val="16"/>
                <w:lang w:val="de-CH"/>
              </w:rPr>
              <w:t>Es ist ihm wichtig, dass Vielfalt sein Leben prägt.</w:t>
            </w:r>
          </w:p>
        </w:tc>
        <w:tc>
          <w:tcPr>
            <w:tcW w:w="1786" w:type="pct"/>
          </w:tcPr>
          <w:p w14:paraId="646698CA" w14:textId="2D00DC0C" w:rsidR="00302CDD" w:rsidRPr="00622682" w:rsidRDefault="00302CDD" w:rsidP="00302CDD">
            <w:pPr>
              <w:spacing w:before="120"/>
              <w:jc w:val="left"/>
              <w:rPr>
                <w:color w:val="auto"/>
                <w:sz w:val="16"/>
                <w:szCs w:val="16"/>
              </w:rPr>
            </w:pPr>
            <w:r w:rsidRPr="00622682">
              <w:rPr>
                <w:color w:val="auto"/>
                <w:sz w:val="16"/>
                <w:szCs w:val="16"/>
              </w:rPr>
              <w:t>It is important to him that variety shapes his life.</w:t>
            </w:r>
          </w:p>
        </w:tc>
      </w:tr>
      <w:tr w:rsidR="00622682" w:rsidRPr="00622682" w14:paraId="2D2072CB" w14:textId="77777777" w:rsidTr="00302CDD">
        <w:tc>
          <w:tcPr>
            <w:tcW w:w="727" w:type="pct"/>
          </w:tcPr>
          <w:p w14:paraId="5E57F243" w14:textId="782D5A5C" w:rsidR="00302CDD" w:rsidRPr="00622682" w:rsidRDefault="00302CDD" w:rsidP="00302CDD">
            <w:pPr>
              <w:spacing w:before="120"/>
              <w:jc w:val="left"/>
              <w:rPr>
                <w:color w:val="auto"/>
                <w:sz w:val="16"/>
                <w:szCs w:val="16"/>
              </w:rPr>
            </w:pPr>
            <w:r w:rsidRPr="00622682">
              <w:rPr>
                <w:color w:val="auto"/>
                <w:sz w:val="16"/>
                <w:szCs w:val="16"/>
              </w:rPr>
              <w:t>Openness to experience</w:t>
            </w:r>
          </w:p>
        </w:tc>
        <w:tc>
          <w:tcPr>
            <w:tcW w:w="448" w:type="pct"/>
          </w:tcPr>
          <w:p w14:paraId="6EF5D43F" w14:textId="0CC6682F" w:rsidR="00302CDD" w:rsidRPr="00622682" w:rsidRDefault="00302CDD" w:rsidP="00302CDD">
            <w:pPr>
              <w:spacing w:before="120"/>
              <w:jc w:val="left"/>
              <w:rPr>
                <w:color w:val="auto"/>
                <w:sz w:val="16"/>
                <w:szCs w:val="16"/>
              </w:rPr>
            </w:pPr>
            <w:r w:rsidRPr="00622682">
              <w:rPr>
                <w:color w:val="auto"/>
                <w:sz w:val="16"/>
                <w:szCs w:val="16"/>
              </w:rPr>
              <w:t>Ideas</w:t>
            </w:r>
          </w:p>
        </w:tc>
        <w:tc>
          <w:tcPr>
            <w:tcW w:w="2039" w:type="pct"/>
          </w:tcPr>
          <w:p w14:paraId="67DC61E8" w14:textId="49C81134" w:rsidR="00302CDD" w:rsidRPr="00622682" w:rsidRDefault="00302CDD" w:rsidP="00302CDD">
            <w:pPr>
              <w:spacing w:before="120"/>
              <w:jc w:val="left"/>
              <w:rPr>
                <w:color w:val="auto"/>
                <w:sz w:val="16"/>
                <w:szCs w:val="16"/>
                <w:lang w:val="de-CH"/>
              </w:rPr>
            </w:pPr>
            <w:r w:rsidRPr="00622682">
              <w:rPr>
                <w:color w:val="auto"/>
                <w:sz w:val="16"/>
                <w:szCs w:val="16"/>
                <w:lang w:val="de-CH"/>
              </w:rPr>
              <w:t>Er mag es, komplexe Problemstellungen zu bearbeiten.</w:t>
            </w:r>
          </w:p>
        </w:tc>
        <w:tc>
          <w:tcPr>
            <w:tcW w:w="1786" w:type="pct"/>
          </w:tcPr>
          <w:p w14:paraId="0CA4E637" w14:textId="376008FF" w:rsidR="00302CDD" w:rsidRPr="00622682" w:rsidRDefault="00302CDD" w:rsidP="00302CDD">
            <w:pPr>
              <w:spacing w:before="120"/>
              <w:jc w:val="left"/>
              <w:rPr>
                <w:color w:val="auto"/>
                <w:sz w:val="16"/>
                <w:szCs w:val="16"/>
              </w:rPr>
            </w:pPr>
            <w:r w:rsidRPr="00622682">
              <w:rPr>
                <w:color w:val="auto"/>
                <w:sz w:val="16"/>
                <w:szCs w:val="16"/>
              </w:rPr>
              <w:t>He likes to work on complex problems.</w:t>
            </w:r>
          </w:p>
        </w:tc>
      </w:tr>
      <w:tr w:rsidR="00622682" w:rsidRPr="00622682" w14:paraId="0D0FB549" w14:textId="77777777" w:rsidTr="00302CDD">
        <w:tc>
          <w:tcPr>
            <w:tcW w:w="727" w:type="pct"/>
          </w:tcPr>
          <w:p w14:paraId="50E0B308" w14:textId="66CCC899" w:rsidR="00302CDD" w:rsidRPr="00622682" w:rsidRDefault="00302CDD" w:rsidP="00302CDD">
            <w:pPr>
              <w:spacing w:before="120"/>
              <w:jc w:val="left"/>
              <w:rPr>
                <w:color w:val="auto"/>
                <w:sz w:val="16"/>
                <w:szCs w:val="16"/>
              </w:rPr>
            </w:pPr>
            <w:r w:rsidRPr="00622682">
              <w:rPr>
                <w:color w:val="auto"/>
                <w:sz w:val="16"/>
                <w:szCs w:val="16"/>
              </w:rPr>
              <w:t>Openness to experience</w:t>
            </w:r>
          </w:p>
        </w:tc>
        <w:tc>
          <w:tcPr>
            <w:tcW w:w="448" w:type="pct"/>
          </w:tcPr>
          <w:p w14:paraId="57411937" w14:textId="7AEC1710" w:rsidR="00302CDD" w:rsidRPr="00622682" w:rsidRDefault="00302CDD" w:rsidP="00302CDD">
            <w:pPr>
              <w:spacing w:before="120"/>
              <w:jc w:val="left"/>
              <w:rPr>
                <w:color w:val="auto"/>
                <w:sz w:val="16"/>
                <w:szCs w:val="16"/>
              </w:rPr>
            </w:pPr>
            <w:r w:rsidRPr="00622682">
              <w:rPr>
                <w:color w:val="auto"/>
                <w:sz w:val="16"/>
                <w:szCs w:val="16"/>
              </w:rPr>
              <w:t>Ideas</w:t>
            </w:r>
          </w:p>
        </w:tc>
        <w:tc>
          <w:tcPr>
            <w:tcW w:w="2039" w:type="pct"/>
          </w:tcPr>
          <w:p w14:paraId="77712E9D" w14:textId="5204D73A" w:rsidR="00302CDD" w:rsidRPr="00622682" w:rsidRDefault="00302CDD" w:rsidP="00302CDD">
            <w:pPr>
              <w:spacing w:before="120"/>
              <w:jc w:val="left"/>
              <w:rPr>
                <w:color w:val="auto"/>
                <w:sz w:val="16"/>
                <w:szCs w:val="16"/>
                <w:lang w:val="de-CH"/>
              </w:rPr>
            </w:pPr>
            <w:r w:rsidRPr="00622682">
              <w:rPr>
                <w:color w:val="auto"/>
                <w:sz w:val="16"/>
                <w:szCs w:val="16"/>
                <w:lang w:val="de-CH"/>
              </w:rPr>
              <w:t>Er beschäftigt sich mit anspruchsvollen Inhalten.</w:t>
            </w:r>
          </w:p>
        </w:tc>
        <w:tc>
          <w:tcPr>
            <w:tcW w:w="1786" w:type="pct"/>
          </w:tcPr>
          <w:p w14:paraId="4C1642DB" w14:textId="6549A0CE" w:rsidR="00302CDD" w:rsidRPr="00622682" w:rsidRDefault="00302CDD" w:rsidP="00302CDD">
            <w:pPr>
              <w:spacing w:before="120"/>
              <w:jc w:val="left"/>
              <w:rPr>
                <w:color w:val="auto"/>
                <w:sz w:val="16"/>
                <w:szCs w:val="16"/>
              </w:rPr>
            </w:pPr>
            <w:r w:rsidRPr="00622682">
              <w:rPr>
                <w:color w:val="auto"/>
                <w:sz w:val="16"/>
                <w:szCs w:val="16"/>
              </w:rPr>
              <w:t>He deals with challenging content.</w:t>
            </w:r>
          </w:p>
        </w:tc>
      </w:tr>
      <w:tr w:rsidR="00622682" w:rsidRPr="00622682" w14:paraId="3852649A" w14:textId="77777777" w:rsidTr="00302CDD">
        <w:tc>
          <w:tcPr>
            <w:tcW w:w="727" w:type="pct"/>
          </w:tcPr>
          <w:p w14:paraId="2EAA7050" w14:textId="66A9C1CC" w:rsidR="00302CDD" w:rsidRPr="00622682" w:rsidRDefault="00302CDD" w:rsidP="00302CDD">
            <w:pPr>
              <w:spacing w:before="120"/>
              <w:jc w:val="left"/>
              <w:rPr>
                <w:color w:val="auto"/>
                <w:sz w:val="16"/>
                <w:szCs w:val="16"/>
              </w:rPr>
            </w:pPr>
            <w:r w:rsidRPr="00622682">
              <w:rPr>
                <w:color w:val="auto"/>
                <w:sz w:val="16"/>
                <w:szCs w:val="16"/>
              </w:rPr>
              <w:t>Openness to experience</w:t>
            </w:r>
          </w:p>
        </w:tc>
        <w:tc>
          <w:tcPr>
            <w:tcW w:w="448" w:type="pct"/>
          </w:tcPr>
          <w:p w14:paraId="5BA368C7" w14:textId="311FD3D7" w:rsidR="00302CDD" w:rsidRPr="00622682" w:rsidRDefault="00302CDD" w:rsidP="00302CDD">
            <w:pPr>
              <w:spacing w:before="120"/>
              <w:jc w:val="left"/>
              <w:rPr>
                <w:color w:val="auto"/>
                <w:sz w:val="16"/>
                <w:szCs w:val="16"/>
              </w:rPr>
            </w:pPr>
            <w:r w:rsidRPr="00622682">
              <w:rPr>
                <w:color w:val="auto"/>
                <w:sz w:val="16"/>
                <w:szCs w:val="16"/>
              </w:rPr>
              <w:t>Ideas</w:t>
            </w:r>
          </w:p>
        </w:tc>
        <w:tc>
          <w:tcPr>
            <w:tcW w:w="2039" w:type="pct"/>
          </w:tcPr>
          <w:p w14:paraId="26F79195" w14:textId="08A74F0F" w:rsidR="00302CDD" w:rsidRPr="00622682" w:rsidRDefault="00302CDD" w:rsidP="00302CDD">
            <w:pPr>
              <w:spacing w:before="120"/>
              <w:jc w:val="left"/>
              <w:rPr>
                <w:color w:val="auto"/>
                <w:sz w:val="16"/>
                <w:szCs w:val="16"/>
                <w:lang w:val="de-CH"/>
              </w:rPr>
            </w:pPr>
            <w:r w:rsidRPr="00622682">
              <w:rPr>
                <w:color w:val="auto"/>
                <w:sz w:val="16"/>
                <w:szCs w:val="16"/>
                <w:lang w:val="de-CH"/>
              </w:rPr>
              <w:t>Erkenntnisse aus fremden Wissensgebieten wecken seine Neugier.</w:t>
            </w:r>
          </w:p>
        </w:tc>
        <w:tc>
          <w:tcPr>
            <w:tcW w:w="1786" w:type="pct"/>
          </w:tcPr>
          <w:p w14:paraId="0298BB34" w14:textId="3E4EFC95" w:rsidR="00302CDD" w:rsidRPr="00622682" w:rsidRDefault="00302CDD" w:rsidP="00302CDD">
            <w:pPr>
              <w:spacing w:before="120"/>
              <w:jc w:val="left"/>
              <w:rPr>
                <w:color w:val="auto"/>
                <w:sz w:val="16"/>
                <w:szCs w:val="16"/>
              </w:rPr>
            </w:pPr>
            <w:r w:rsidRPr="00622682">
              <w:rPr>
                <w:color w:val="auto"/>
                <w:sz w:val="16"/>
                <w:szCs w:val="16"/>
              </w:rPr>
              <w:t>Findings from foreign fields of knowledge arouse his curiosity.</w:t>
            </w:r>
          </w:p>
        </w:tc>
      </w:tr>
    </w:tbl>
    <w:p w14:paraId="2FC61604" w14:textId="77777777" w:rsidR="00420219" w:rsidRPr="00622682" w:rsidRDefault="00676D73" w:rsidP="00A23774">
      <w:pPr>
        <w:ind w:firstLine="0"/>
        <w:jc w:val="left"/>
        <w:rPr>
          <w:color w:val="auto"/>
        </w:rPr>
        <w:sectPr w:rsidR="00420219" w:rsidRPr="00622682" w:rsidSect="00DC1BD9">
          <w:footnotePr>
            <w:pos w:val="beneathText"/>
          </w:footnotePr>
          <w:pgSz w:w="15840" w:h="12240" w:orient="landscape"/>
          <w:pgMar w:top="1440" w:right="1440" w:bottom="1440" w:left="1440" w:header="720" w:footer="720" w:gutter="0"/>
          <w:pgNumType w:chapStyle="1"/>
          <w:cols w:space="720"/>
          <w:titlePg/>
          <w:docGrid w:linePitch="360"/>
        </w:sectPr>
      </w:pPr>
      <w:r w:rsidRPr="00622682">
        <w:rPr>
          <w:color w:val="auto"/>
        </w:rPr>
        <w:br w:type="page"/>
      </w:r>
    </w:p>
    <w:p w14:paraId="2C0C37F6" w14:textId="52CC68BB" w:rsidR="00420219" w:rsidRPr="00622682" w:rsidRDefault="00420219" w:rsidP="005311EA">
      <w:pPr>
        <w:pStyle w:val="berschrift2"/>
        <w:rPr>
          <w:color w:val="auto"/>
        </w:rPr>
      </w:pPr>
      <w:r w:rsidRPr="00622682">
        <w:rPr>
          <w:color w:val="auto"/>
        </w:rPr>
        <w:lastRenderedPageBreak/>
        <w:t>Manipulation Check Study 2</w:t>
      </w:r>
    </w:p>
    <w:p w14:paraId="6BCBA085" w14:textId="77777777" w:rsidR="00420219" w:rsidRPr="00622682" w:rsidRDefault="00420219" w:rsidP="00420219">
      <w:pPr>
        <w:jc w:val="left"/>
        <w:rPr>
          <w:color w:val="auto"/>
          <w:highlight w:val="green"/>
        </w:rPr>
      </w:pPr>
      <w:r w:rsidRPr="00622682">
        <w:rPr>
          <w:color w:val="auto"/>
        </w:rPr>
        <w:t>As in Study 1, we compared the ratings of the experimental groups with the ratings of a norm group to examine whether our manipulation worked. The participants in the norm group in Study 2 were 56 German-speaking prospective professional officers and NCOs who attended the basic training courses for prospective officers and NCOs in the fall of 2021 at the military academy and the professional NCO school. They were on average 26.27 years old (</w:t>
      </w:r>
      <w:r w:rsidRPr="00622682">
        <w:rPr>
          <w:i/>
          <w:iCs/>
          <w:color w:val="auto"/>
        </w:rPr>
        <w:t>SD</w:t>
      </w:r>
      <w:r w:rsidRPr="00622682">
        <w:rPr>
          <w:color w:val="auto"/>
        </w:rPr>
        <w:t> = 3.14) and predominantly men (</w:t>
      </w:r>
      <w:r w:rsidRPr="00622682">
        <w:rPr>
          <w:i/>
          <w:iCs/>
          <w:color w:val="auto"/>
        </w:rPr>
        <w:t>n</w:t>
      </w:r>
      <w:r w:rsidRPr="00622682">
        <w:rPr>
          <w:color w:val="auto"/>
        </w:rPr>
        <w:t> = 54, 96.4%). Most of them had either completed the nine years of compulsory schooling (</w:t>
      </w:r>
      <w:r w:rsidRPr="00622682">
        <w:rPr>
          <w:i/>
          <w:color w:val="auto"/>
        </w:rPr>
        <w:t>n</w:t>
      </w:r>
      <w:r w:rsidRPr="00622682">
        <w:rPr>
          <w:color w:val="auto"/>
        </w:rPr>
        <w:t> = 33, 58.9%) or a certified apprenticeship (</w:t>
      </w:r>
      <w:r w:rsidRPr="00622682">
        <w:rPr>
          <w:i/>
          <w:color w:val="auto"/>
        </w:rPr>
        <w:t>n</w:t>
      </w:r>
      <w:r w:rsidRPr="00622682">
        <w:rPr>
          <w:color w:val="auto"/>
        </w:rPr>
        <w:t> = 18, 30.1%). Only five participants in the norm group (8.9%) indicated the attest apprenticeship as their highest educational level. In our instruction, we told them that we had filmed new videos of assessment center exercises to facilitate the training of new assessors at our assessment centers. Their rating would help us examine whether the NCO candidate in the video was perceived by the viewer as we intended. If so, the videos could be used for assessor trainings and even experimental studies. They were then shown the NCO candidate’s self-presentation video and afterwards asked to complete a questionnaire about that NCO candidate (i.e., the 60 IPIP-5F-30F-R1 items).</w:t>
      </w:r>
    </w:p>
    <w:p w14:paraId="7DDA0B71" w14:textId="71740F66" w:rsidR="00420219" w:rsidRPr="00622682" w:rsidRDefault="00420219" w:rsidP="00420219">
      <w:pPr>
        <w:jc w:val="left"/>
        <w:rPr>
          <w:color w:val="auto"/>
        </w:rPr>
      </w:pPr>
      <w:r w:rsidRPr="00622682">
        <w:rPr>
          <w:color w:val="auto"/>
        </w:rPr>
        <w:t>Again, as expected, the scale scores of the fully careless respondents were biased towards the scale midpoint (Goldammer et al., 2020; Huang et al., 2015). Compared to the scale scores of the norm group and careful responding group (whose scores did not differ from each other), the fully careless respondents (i.e., Careless 100%) had lower scores on the extraversion, agreeableness, and conscientiousness scales, and a higher score on the neuroticism scale (see Table S10). Contrary to our expectation, however, the partially careless responding group (i.e., Careless 33%) mostly did not provide scale scores that were significantly different than those of norm and careful responding group (see Table S10).</w:t>
      </w:r>
    </w:p>
    <w:p w14:paraId="30F5FB71" w14:textId="27C89EBD" w:rsidR="00420219" w:rsidRPr="00622682" w:rsidRDefault="00420219" w:rsidP="00420219">
      <w:pPr>
        <w:jc w:val="left"/>
        <w:rPr>
          <w:color w:val="auto"/>
        </w:rPr>
      </w:pPr>
      <w:r w:rsidRPr="00622682">
        <w:rPr>
          <w:color w:val="auto"/>
        </w:rPr>
        <w:lastRenderedPageBreak/>
        <w:t>Next, we examined whether the means of three indirect careless response indices (average response time per item, IRV, RPR) differed between the norm and the three experimental groups. The mean comparisons revealed the expected pattern. Compared to the norm and the careful responding group, the fully careless respondents (i.e., Careless 100%) responded much faster and less consistently (see Table S10). In the case of the partially careless responding group (i.e., Careless 33%), the effects were in the expected direction as well; however, only the post-hoc tests for the RPR reached the Bonferroni-corrected critical z-value of 3.28.</w:t>
      </w:r>
    </w:p>
    <w:p w14:paraId="1331A13A" w14:textId="5D21E9DC" w:rsidR="00676D73" w:rsidRPr="00622682" w:rsidRDefault="00420219" w:rsidP="00420219">
      <w:pPr>
        <w:jc w:val="left"/>
        <w:rPr>
          <w:color w:val="auto"/>
        </w:rPr>
      </w:pPr>
      <w:r w:rsidRPr="00622682">
        <w:rPr>
          <w:color w:val="auto"/>
        </w:rPr>
        <w:t>Lastly, we then examined the differences in the correlation of the response vectors. The correlation between the normative response vector and the response vectors of the respondents in the three experimental conditions was as follows: Careful (</w:t>
      </w:r>
      <w:r w:rsidRPr="00622682">
        <w:rPr>
          <w:i/>
          <w:iCs/>
          <w:color w:val="auto"/>
        </w:rPr>
        <w:t>M</w:t>
      </w:r>
      <w:r w:rsidRPr="00622682">
        <w:rPr>
          <w:color w:val="auto"/>
        </w:rPr>
        <w:t xml:space="preserve"> = .69, </w:t>
      </w:r>
      <w:r w:rsidRPr="00622682">
        <w:rPr>
          <w:i/>
          <w:iCs/>
          <w:color w:val="auto"/>
        </w:rPr>
        <w:t>SD</w:t>
      </w:r>
      <w:r w:rsidRPr="00622682">
        <w:rPr>
          <w:color w:val="auto"/>
        </w:rPr>
        <w:t xml:space="preserve"> = .21), Careless 33% (</w:t>
      </w:r>
      <w:r w:rsidRPr="00622682">
        <w:rPr>
          <w:i/>
          <w:iCs/>
          <w:color w:val="auto"/>
        </w:rPr>
        <w:t>M</w:t>
      </w:r>
      <w:r w:rsidRPr="00622682">
        <w:rPr>
          <w:color w:val="auto"/>
        </w:rPr>
        <w:t xml:space="preserve"> = .52, </w:t>
      </w:r>
      <w:r w:rsidRPr="00622682">
        <w:rPr>
          <w:i/>
          <w:iCs/>
          <w:color w:val="auto"/>
        </w:rPr>
        <w:t>SD</w:t>
      </w:r>
      <w:r w:rsidRPr="00622682">
        <w:rPr>
          <w:color w:val="auto"/>
        </w:rPr>
        <w:t xml:space="preserve"> = .20), Careless 100% (</w:t>
      </w:r>
      <w:r w:rsidRPr="00622682">
        <w:rPr>
          <w:i/>
          <w:iCs/>
          <w:color w:val="auto"/>
        </w:rPr>
        <w:t>M</w:t>
      </w:r>
      <w:r w:rsidRPr="00622682">
        <w:rPr>
          <w:color w:val="auto"/>
        </w:rPr>
        <w:t xml:space="preserve"> = .30, </w:t>
      </w:r>
      <w:r w:rsidRPr="00622682">
        <w:rPr>
          <w:i/>
          <w:iCs/>
          <w:color w:val="auto"/>
        </w:rPr>
        <w:t>SD</w:t>
      </w:r>
      <w:r w:rsidRPr="00622682">
        <w:rPr>
          <w:color w:val="auto"/>
        </w:rPr>
        <w:t xml:space="preserve"> = .33). In line with our expectation, the response vectors of careful respondents correlated significantly more strongly with the normative response vector than the response vectors of partially careless respondents (i.e., Careless 33%; </w:t>
      </w:r>
      <w:r w:rsidRPr="00622682">
        <w:rPr>
          <w:rFonts w:cstheme="minorHAnsi"/>
          <w:color w:val="auto"/>
        </w:rPr>
        <w:t>Estimate</w:t>
      </w:r>
      <w:r w:rsidRPr="00622682">
        <w:rPr>
          <w:rFonts w:cstheme="minorHAnsi"/>
          <w:color w:val="auto"/>
          <w:vertAlign w:val="subscript"/>
        </w:rPr>
        <w:t>Δcorrelation</w:t>
      </w:r>
      <w:r w:rsidRPr="00622682">
        <w:rPr>
          <w:color w:val="auto"/>
        </w:rPr>
        <w:t xml:space="preserve"> = .17, </w:t>
      </w:r>
      <w:r w:rsidRPr="00622682">
        <w:rPr>
          <w:i/>
          <w:iCs/>
          <w:color w:val="auto"/>
        </w:rPr>
        <w:t>SE</w:t>
      </w:r>
      <w:r w:rsidRPr="00622682">
        <w:rPr>
          <w:color w:val="auto"/>
        </w:rPr>
        <w:t xml:space="preserve"> = .03, </w:t>
      </w:r>
      <w:r w:rsidRPr="00622682">
        <w:rPr>
          <w:i/>
          <w:iCs/>
          <w:color w:val="auto"/>
        </w:rPr>
        <w:t>z</w:t>
      </w:r>
      <w:r w:rsidRPr="00622682">
        <w:rPr>
          <w:color w:val="auto"/>
        </w:rPr>
        <w:t xml:space="preserve"> = 6.07, </w:t>
      </w:r>
      <w:r w:rsidRPr="00622682">
        <w:rPr>
          <w:i/>
          <w:iCs/>
          <w:color w:val="auto"/>
        </w:rPr>
        <w:t>p</w:t>
      </w:r>
      <w:r w:rsidRPr="00622682">
        <w:rPr>
          <w:color w:val="auto"/>
        </w:rPr>
        <w:t xml:space="preserve"> &lt; .001), and fully careless respondents (i.e., Careless 100%; </w:t>
      </w:r>
      <w:r w:rsidRPr="00622682">
        <w:rPr>
          <w:rFonts w:cstheme="minorHAnsi"/>
          <w:color w:val="auto"/>
        </w:rPr>
        <w:t>Estimate</w:t>
      </w:r>
      <w:r w:rsidRPr="00622682">
        <w:rPr>
          <w:rFonts w:cstheme="minorHAnsi"/>
          <w:color w:val="auto"/>
          <w:vertAlign w:val="subscript"/>
        </w:rPr>
        <w:t>Δcorrelation</w:t>
      </w:r>
      <w:r w:rsidRPr="00622682">
        <w:rPr>
          <w:color w:val="auto"/>
        </w:rPr>
        <w:t xml:space="preserve"> = .39, </w:t>
      </w:r>
      <w:r w:rsidRPr="00622682">
        <w:rPr>
          <w:i/>
          <w:iCs/>
          <w:color w:val="auto"/>
        </w:rPr>
        <w:t>SE</w:t>
      </w:r>
      <w:r w:rsidRPr="00622682">
        <w:rPr>
          <w:color w:val="auto"/>
        </w:rPr>
        <w:t xml:space="preserve"> = .04, </w:t>
      </w:r>
      <w:r w:rsidRPr="00622682">
        <w:rPr>
          <w:i/>
          <w:iCs/>
          <w:color w:val="auto"/>
        </w:rPr>
        <w:t>z</w:t>
      </w:r>
      <w:r w:rsidRPr="00622682">
        <w:rPr>
          <w:color w:val="auto"/>
        </w:rPr>
        <w:t xml:space="preserve"> = 10.68, </w:t>
      </w:r>
      <w:r w:rsidRPr="00622682">
        <w:rPr>
          <w:i/>
          <w:iCs/>
          <w:color w:val="auto"/>
        </w:rPr>
        <w:t>p</w:t>
      </w:r>
      <w:r w:rsidRPr="00622682">
        <w:rPr>
          <w:color w:val="auto"/>
        </w:rPr>
        <w:t> &lt; .001). In addition, the response vectors of partially careless respondents correlated significantly more strongly with the normative response vector than the response vectors of fully careless respondents (</w:t>
      </w:r>
      <w:r w:rsidRPr="00622682">
        <w:rPr>
          <w:rFonts w:cstheme="minorHAnsi"/>
          <w:color w:val="auto"/>
        </w:rPr>
        <w:t>Estimate</w:t>
      </w:r>
      <w:r w:rsidRPr="00622682">
        <w:rPr>
          <w:rFonts w:cstheme="minorHAnsi"/>
          <w:color w:val="auto"/>
          <w:vertAlign w:val="subscript"/>
        </w:rPr>
        <w:t>Δcorrelation</w:t>
      </w:r>
      <w:r w:rsidRPr="00622682">
        <w:rPr>
          <w:color w:val="auto"/>
        </w:rPr>
        <w:t xml:space="preserve"> = .22, </w:t>
      </w:r>
      <w:r w:rsidRPr="00622682">
        <w:rPr>
          <w:i/>
          <w:iCs/>
          <w:color w:val="auto"/>
        </w:rPr>
        <w:t>SE</w:t>
      </w:r>
      <w:r w:rsidRPr="00622682">
        <w:rPr>
          <w:color w:val="auto"/>
        </w:rPr>
        <w:t xml:space="preserve"> = .04, </w:t>
      </w:r>
      <w:r w:rsidRPr="00622682">
        <w:rPr>
          <w:i/>
          <w:iCs/>
          <w:color w:val="auto"/>
        </w:rPr>
        <w:t>z</w:t>
      </w:r>
      <w:r w:rsidRPr="00622682">
        <w:rPr>
          <w:color w:val="auto"/>
        </w:rPr>
        <w:t xml:space="preserve"> = 6.16, </w:t>
      </w:r>
      <w:r w:rsidRPr="00622682">
        <w:rPr>
          <w:i/>
          <w:iCs/>
          <w:color w:val="auto"/>
        </w:rPr>
        <w:t>p</w:t>
      </w:r>
      <w:r w:rsidRPr="00622682">
        <w:rPr>
          <w:color w:val="auto"/>
        </w:rPr>
        <w:t xml:space="preserve"> &lt; .001). Based on these results, the manipulation was successful; we thus proceeded with the main analyses.</w:t>
      </w:r>
    </w:p>
    <w:p w14:paraId="3991240B" w14:textId="77777777" w:rsidR="00420219" w:rsidRPr="00622682" w:rsidRDefault="00420219" w:rsidP="00A23774">
      <w:pPr>
        <w:ind w:firstLine="0"/>
        <w:jc w:val="left"/>
        <w:rPr>
          <w:color w:val="auto"/>
        </w:rPr>
      </w:pPr>
    </w:p>
    <w:p w14:paraId="229FBD37" w14:textId="50B48CFA" w:rsidR="00420219" w:rsidRPr="00622682" w:rsidRDefault="00420219" w:rsidP="00A23774">
      <w:pPr>
        <w:ind w:firstLine="0"/>
        <w:jc w:val="left"/>
        <w:rPr>
          <w:color w:val="auto"/>
        </w:rPr>
        <w:sectPr w:rsidR="00420219" w:rsidRPr="00622682" w:rsidSect="00420219">
          <w:footnotePr>
            <w:pos w:val="beneathText"/>
          </w:footnotePr>
          <w:pgSz w:w="12240" w:h="15840"/>
          <w:pgMar w:top="1440" w:right="1440" w:bottom="1440" w:left="1440" w:header="720" w:footer="720" w:gutter="0"/>
          <w:pgNumType w:chapStyle="1"/>
          <w:cols w:space="720"/>
          <w:titlePg/>
          <w:docGrid w:linePitch="360"/>
        </w:sectPr>
      </w:pPr>
    </w:p>
    <w:p w14:paraId="09F6D343" w14:textId="3714535F" w:rsidR="008132A3" w:rsidRPr="00622682" w:rsidRDefault="008132A3" w:rsidP="008132A3">
      <w:pPr>
        <w:pStyle w:val="berschrift1"/>
        <w:spacing w:before="120" w:line="360" w:lineRule="auto"/>
        <w:rPr>
          <w:color w:val="auto"/>
        </w:rPr>
      </w:pPr>
      <w:r w:rsidRPr="00622682">
        <w:rPr>
          <w:color w:val="auto"/>
        </w:rPr>
        <w:lastRenderedPageBreak/>
        <w:t>Table S10</w:t>
      </w:r>
    </w:p>
    <w:p w14:paraId="5D137260" w14:textId="781B92BB" w:rsidR="008132A3" w:rsidRPr="00622682" w:rsidRDefault="008132A3" w:rsidP="008132A3">
      <w:pPr>
        <w:ind w:firstLine="0"/>
        <w:rPr>
          <w:i/>
          <w:color w:val="auto"/>
        </w:rPr>
      </w:pPr>
      <w:r w:rsidRPr="00622682">
        <w:rPr>
          <w:i/>
          <w:color w:val="auto"/>
        </w:rPr>
        <w:t xml:space="preserve">Comparison of Substantive Scale Scores and Selected Indirect Careless Responding Indices </w:t>
      </w:r>
      <w:r w:rsidR="00B74305" w:rsidRPr="00622682">
        <w:rPr>
          <w:i/>
          <w:color w:val="auto"/>
        </w:rPr>
        <w:t xml:space="preserve">Between </w:t>
      </w:r>
      <w:r w:rsidRPr="00622682">
        <w:rPr>
          <w:i/>
          <w:color w:val="auto"/>
        </w:rPr>
        <w:t>Norm and Experimental Conditions in Study 2</w:t>
      </w:r>
    </w:p>
    <w:tbl>
      <w:tblPr>
        <w:tblStyle w:val="APAReport"/>
        <w:tblW w:w="5000" w:type="pct"/>
        <w:tblLook w:val="04A0" w:firstRow="1" w:lastRow="0" w:firstColumn="1" w:lastColumn="0" w:noHBand="0" w:noVBand="1"/>
      </w:tblPr>
      <w:tblGrid>
        <w:gridCol w:w="2666"/>
        <w:gridCol w:w="1708"/>
        <w:gridCol w:w="270"/>
        <w:gridCol w:w="1708"/>
        <w:gridCol w:w="270"/>
        <w:gridCol w:w="1708"/>
        <w:gridCol w:w="270"/>
        <w:gridCol w:w="1711"/>
        <w:gridCol w:w="1006"/>
        <w:gridCol w:w="1643"/>
      </w:tblGrid>
      <w:tr w:rsidR="00622682" w:rsidRPr="00622682" w14:paraId="0DB522F0" w14:textId="77777777" w:rsidTr="00A279D7">
        <w:trPr>
          <w:cnfStyle w:val="100000000000" w:firstRow="1" w:lastRow="0" w:firstColumn="0" w:lastColumn="0" w:oddVBand="0" w:evenVBand="0" w:oddHBand="0" w:evenHBand="0" w:firstRowFirstColumn="0" w:firstRowLastColumn="0" w:lastRowFirstColumn="0" w:lastRowLastColumn="0"/>
        </w:trPr>
        <w:tc>
          <w:tcPr>
            <w:tcW w:w="1029" w:type="pct"/>
            <w:tcBorders>
              <w:bottom w:val="nil"/>
            </w:tcBorders>
          </w:tcPr>
          <w:p w14:paraId="4E17C030" w14:textId="77777777" w:rsidR="008132A3" w:rsidRPr="00622682" w:rsidRDefault="008132A3" w:rsidP="00A279D7">
            <w:pPr>
              <w:spacing w:before="120" w:line="360" w:lineRule="auto"/>
              <w:rPr>
                <w:color w:val="auto"/>
                <w:sz w:val="20"/>
                <w:szCs w:val="20"/>
              </w:rPr>
            </w:pPr>
          </w:p>
        </w:tc>
        <w:tc>
          <w:tcPr>
            <w:tcW w:w="2949" w:type="pct"/>
            <w:gridSpan w:val="7"/>
            <w:tcBorders>
              <w:bottom w:val="single" w:sz="6" w:space="0" w:color="auto"/>
            </w:tcBorders>
          </w:tcPr>
          <w:p w14:paraId="0034E030" w14:textId="77777777" w:rsidR="008132A3" w:rsidRPr="00622682" w:rsidRDefault="008132A3" w:rsidP="00A279D7">
            <w:pPr>
              <w:spacing w:before="120" w:line="360" w:lineRule="auto"/>
              <w:jc w:val="center"/>
              <w:rPr>
                <w:color w:val="auto"/>
                <w:sz w:val="20"/>
                <w:szCs w:val="20"/>
              </w:rPr>
            </w:pPr>
            <w:r w:rsidRPr="00622682">
              <w:rPr>
                <w:color w:val="auto"/>
                <w:sz w:val="20"/>
                <w:szCs w:val="20"/>
              </w:rPr>
              <w:t xml:space="preserve">Response conditions </w:t>
            </w:r>
          </w:p>
        </w:tc>
        <w:tc>
          <w:tcPr>
            <w:tcW w:w="388" w:type="pct"/>
            <w:tcBorders>
              <w:bottom w:val="nil"/>
            </w:tcBorders>
          </w:tcPr>
          <w:p w14:paraId="07893063" w14:textId="77777777" w:rsidR="008132A3" w:rsidRPr="00622682" w:rsidRDefault="008132A3" w:rsidP="00A279D7">
            <w:pPr>
              <w:spacing w:before="120" w:line="360" w:lineRule="auto"/>
              <w:jc w:val="center"/>
              <w:rPr>
                <w:rFonts w:cstheme="minorHAnsi"/>
                <w:color w:val="auto"/>
                <w:sz w:val="20"/>
                <w:szCs w:val="20"/>
              </w:rPr>
            </w:pPr>
          </w:p>
        </w:tc>
        <w:tc>
          <w:tcPr>
            <w:tcW w:w="634" w:type="pct"/>
            <w:tcBorders>
              <w:bottom w:val="nil"/>
            </w:tcBorders>
          </w:tcPr>
          <w:p w14:paraId="3511FA1E" w14:textId="77777777" w:rsidR="008132A3" w:rsidRPr="00622682" w:rsidRDefault="008132A3" w:rsidP="00A279D7">
            <w:pPr>
              <w:spacing w:before="120" w:line="360" w:lineRule="auto"/>
              <w:jc w:val="center"/>
              <w:rPr>
                <w:color w:val="auto"/>
                <w:sz w:val="20"/>
                <w:szCs w:val="20"/>
              </w:rPr>
            </w:pPr>
          </w:p>
        </w:tc>
      </w:tr>
      <w:tr w:rsidR="00622682" w:rsidRPr="00622682" w14:paraId="7B0A5A87" w14:textId="77777777" w:rsidTr="00A279D7">
        <w:tc>
          <w:tcPr>
            <w:tcW w:w="1029" w:type="pct"/>
            <w:tcBorders>
              <w:top w:val="nil"/>
              <w:bottom w:val="nil"/>
            </w:tcBorders>
          </w:tcPr>
          <w:p w14:paraId="790A17CE" w14:textId="77777777" w:rsidR="008132A3" w:rsidRPr="00622682" w:rsidRDefault="008132A3" w:rsidP="00A279D7">
            <w:pPr>
              <w:spacing w:before="120" w:line="360" w:lineRule="auto"/>
              <w:rPr>
                <w:color w:val="auto"/>
                <w:sz w:val="20"/>
                <w:szCs w:val="20"/>
              </w:rPr>
            </w:pPr>
          </w:p>
        </w:tc>
        <w:tc>
          <w:tcPr>
            <w:tcW w:w="659" w:type="pct"/>
            <w:tcBorders>
              <w:top w:val="single" w:sz="6" w:space="0" w:color="auto"/>
              <w:bottom w:val="single" w:sz="6" w:space="0" w:color="auto"/>
            </w:tcBorders>
          </w:tcPr>
          <w:p w14:paraId="13402E64" w14:textId="77777777" w:rsidR="008132A3" w:rsidRPr="00622682" w:rsidRDefault="008132A3" w:rsidP="00A279D7">
            <w:pPr>
              <w:spacing w:before="120" w:line="360" w:lineRule="auto"/>
              <w:jc w:val="center"/>
              <w:rPr>
                <w:color w:val="auto"/>
                <w:sz w:val="20"/>
                <w:szCs w:val="20"/>
              </w:rPr>
            </w:pPr>
            <w:r w:rsidRPr="00622682">
              <w:rPr>
                <w:color w:val="auto"/>
                <w:sz w:val="20"/>
                <w:szCs w:val="20"/>
              </w:rPr>
              <w:t>Norm</w:t>
            </w:r>
          </w:p>
        </w:tc>
        <w:tc>
          <w:tcPr>
            <w:tcW w:w="104" w:type="pct"/>
            <w:tcBorders>
              <w:top w:val="single" w:sz="6" w:space="0" w:color="auto"/>
              <w:bottom w:val="nil"/>
            </w:tcBorders>
          </w:tcPr>
          <w:p w14:paraId="20406774" w14:textId="77777777" w:rsidR="008132A3" w:rsidRPr="00622682" w:rsidRDefault="008132A3" w:rsidP="00A279D7">
            <w:pPr>
              <w:spacing w:before="120" w:line="360" w:lineRule="auto"/>
              <w:jc w:val="center"/>
              <w:rPr>
                <w:color w:val="auto"/>
                <w:sz w:val="20"/>
                <w:szCs w:val="20"/>
              </w:rPr>
            </w:pPr>
          </w:p>
        </w:tc>
        <w:tc>
          <w:tcPr>
            <w:tcW w:w="659" w:type="pct"/>
            <w:tcBorders>
              <w:top w:val="single" w:sz="6" w:space="0" w:color="auto"/>
              <w:bottom w:val="single" w:sz="6" w:space="0" w:color="auto"/>
            </w:tcBorders>
          </w:tcPr>
          <w:p w14:paraId="61CD9EA9" w14:textId="77777777" w:rsidR="008132A3" w:rsidRPr="00622682" w:rsidRDefault="008132A3" w:rsidP="00A279D7">
            <w:pPr>
              <w:spacing w:before="120" w:line="360" w:lineRule="auto"/>
              <w:jc w:val="center"/>
              <w:rPr>
                <w:color w:val="auto"/>
                <w:sz w:val="20"/>
                <w:szCs w:val="20"/>
              </w:rPr>
            </w:pPr>
            <w:r w:rsidRPr="00622682">
              <w:rPr>
                <w:color w:val="auto"/>
                <w:sz w:val="20"/>
                <w:szCs w:val="20"/>
              </w:rPr>
              <w:t>Careful</w:t>
            </w:r>
          </w:p>
        </w:tc>
        <w:tc>
          <w:tcPr>
            <w:tcW w:w="104" w:type="pct"/>
            <w:tcBorders>
              <w:top w:val="single" w:sz="6" w:space="0" w:color="auto"/>
              <w:bottom w:val="nil"/>
            </w:tcBorders>
          </w:tcPr>
          <w:p w14:paraId="284CAB36" w14:textId="77777777" w:rsidR="008132A3" w:rsidRPr="00622682" w:rsidRDefault="008132A3" w:rsidP="00A279D7">
            <w:pPr>
              <w:spacing w:before="120" w:line="360" w:lineRule="auto"/>
              <w:rPr>
                <w:color w:val="auto"/>
                <w:sz w:val="20"/>
                <w:szCs w:val="20"/>
              </w:rPr>
            </w:pPr>
          </w:p>
        </w:tc>
        <w:tc>
          <w:tcPr>
            <w:tcW w:w="659" w:type="pct"/>
            <w:tcBorders>
              <w:top w:val="single" w:sz="6" w:space="0" w:color="auto"/>
              <w:bottom w:val="single" w:sz="6" w:space="0" w:color="auto"/>
            </w:tcBorders>
          </w:tcPr>
          <w:p w14:paraId="20510D16" w14:textId="77777777" w:rsidR="008132A3" w:rsidRPr="00622682" w:rsidRDefault="008132A3" w:rsidP="00A279D7">
            <w:pPr>
              <w:spacing w:before="120" w:line="360" w:lineRule="auto"/>
              <w:jc w:val="center"/>
              <w:rPr>
                <w:color w:val="auto"/>
                <w:sz w:val="20"/>
                <w:szCs w:val="20"/>
              </w:rPr>
            </w:pPr>
            <w:r w:rsidRPr="00622682">
              <w:rPr>
                <w:color w:val="auto"/>
                <w:sz w:val="20"/>
                <w:szCs w:val="20"/>
              </w:rPr>
              <w:t>Careless 33%</w:t>
            </w:r>
          </w:p>
        </w:tc>
        <w:tc>
          <w:tcPr>
            <w:tcW w:w="104" w:type="pct"/>
            <w:tcBorders>
              <w:top w:val="single" w:sz="6" w:space="0" w:color="auto"/>
              <w:bottom w:val="nil"/>
            </w:tcBorders>
          </w:tcPr>
          <w:p w14:paraId="606FCFFE" w14:textId="77777777" w:rsidR="008132A3" w:rsidRPr="00622682" w:rsidRDefault="008132A3" w:rsidP="00A279D7">
            <w:pPr>
              <w:spacing w:before="120" w:line="360" w:lineRule="auto"/>
              <w:rPr>
                <w:color w:val="auto"/>
                <w:sz w:val="20"/>
                <w:szCs w:val="20"/>
              </w:rPr>
            </w:pPr>
          </w:p>
        </w:tc>
        <w:tc>
          <w:tcPr>
            <w:tcW w:w="660" w:type="pct"/>
            <w:tcBorders>
              <w:top w:val="single" w:sz="6" w:space="0" w:color="auto"/>
              <w:bottom w:val="single" w:sz="6" w:space="0" w:color="auto"/>
            </w:tcBorders>
          </w:tcPr>
          <w:p w14:paraId="3C8B3CA8" w14:textId="77777777" w:rsidR="008132A3" w:rsidRPr="00622682" w:rsidRDefault="008132A3" w:rsidP="00A279D7">
            <w:pPr>
              <w:spacing w:before="120" w:line="360" w:lineRule="auto"/>
              <w:jc w:val="center"/>
              <w:rPr>
                <w:color w:val="auto"/>
                <w:sz w:val="20"/>
                <w:szCs w:val="20"/>
              </w:rPr>
            </w:pPr>
            <w:r w:rsidRPr="00622682">
              <w:rPr>
                <w:color w:val="auto"/>
                <w:sz w:val="20"/>
                <w:szCs w:val="20"/>
              </w:rPr>
              <w:t>Careless 100%</w:t>
            </w:r>
          </w:p>
        </w:tc>
        <w:tc>
          <w:tcPr>
            <w:tcW w:w="388" w:type="pct"/>
            <w:tcBorders>
              <w:top w:val="nil"/>
              <w:bottom w:val="nil"/>
            </w:tcBorders>
          </w:tcPr>
          <w:p w14:paraId="44A2DCC3" w14:textId="77777777" w:rsidR="008132A3" w:rsidRPr="00622682" w:rsidRDefault="008132A3" w:rsidP="00A279D7">
            <w:pPr>
              <w:spacing w:before="120" w:line="360" w:lineRule="auto"/>
              <w:jc w:val="center"/>
              <w:rPr>
                <w:rFonts w:cstheme="minorHAnsi"/>
                <w:color w:val="auto"/>
                <w:sz w:val="20"/>
                <w:szCs w:val="20"/>
              </w:rPr>
            </w:pPr>
          </w:p>
        </w:tc>
        <w:tc>
          <w:tcPr>
            <w:tcW w:w="634" w:type="pct"/>
            <w:tcBorders>
              <w:top w:val="nil"/>
              <w:bottom w:val="nil"/>
            </w:tcBorders>
          </w:tcPr>
          <w:p w14:paraId="36FBF59D" w14:textId="77777777" w:rsidR="008132A3" w:rsidRPr="00622682" w:rsidRDefault="008132A3" w:rsidP="00A279D7">
            <w:pPr>
              <w:spacing w:before="120" w:line="360" w:lineRule="auto"/>
              <w:jc w:val="center"/>
              <w:rPr>
                <w:color w:val="auto"/>
                <w:sz w:val="20"/>
                <w:szCs w:val="20"/>
              </w:rPr>
            </w:pPr>
          </w:p>
        </w:tc>
      </w:tr>
      <w:tr w:rsidR="00622682" w:rsidRPr="00622682" w14:paraId="280EF7A3" w14:textId="77777777" w:rsidTr="00A279D7">
        <w:tc>
          <w:tcPr>
            <w:tcW w:w="1029" w:type="pct"/>
            <w:tcBorders>
              <w:top w:val="nil"/>
              <w:bottom w:val="single" w:sz="6" w:space="0" w:color="auto"/>
            </w:tcBorders>
          </w:tcPr>
          <w:p w14:paraId="573FECB8" w14:textId="77777777" w:rsidR="008132A3" w:rsidRPr="00622682" w:rsidRDefault="008132A3" w:rsidP="00A279D7">
            <w:pPr>
              <w:spacing w:before="120" w:line="360" w:lineRule="auto"/>
              <w:rPr>
                <w:color w:val="auto"/>
                <w:sz w:val="20"/>
                <w:szCs w:val="20"/>
              </w:rPr>
            </w:pPr>
            <w:r w:rsidRPr="00622682">
              <w:rPr>
                <w:color w:val="auto"/>
                <w:sz w:val="20"/>
                <w:szCs w:val="20"/>
              </w:rPr>
              <w:t>Measure</w:t>
            </w:r>
          </w:p>
        </w:tc>
        <w:tc>
          <w:tcPr>
            <w:tcW w:w="659" w:type="pct"/>
            <w:tcBorders>
              <w:top w:val="single" w:sz="6" w:space="0" w:color="auto"/>
              <w:bottom w:val="single" w:sz="6" w:space="0" w:color="auto"/>
            </w:tcBorders>
          </w:tcPr>
          <w:p w14:paraId="4A693C77" w14:textId="77777777" w:rsidR="008132A3" w:rsidRPr="00622682" w:rsidRDefault="008132A3" w:rsidP="00A279D7">
            <w:pPr>
              <w:spacing w:before="120" w:line="360" w:lineRule="auto"/>
              <w:jc w:val="center"/>
              <w:rPr>
                <w:color w:val="auto"/>
                <w:sz w:val="20"/>
                <w:szCs w:val="20"/>
              </w:rPr>
            </w:pPr>
            <w:r w:rsidRPr="00622682">
              <w:rPr>
                <w:i/>
                <w:iCs/>
                <w:color w:val="auto"/>
                <w:sz w:val="20"/>
                <w:szCs w:val="20"/>
              </w:rPr>
              <w:t>M</w:t>
            </w:r>
            <w:r w:rsidRPr="00622682">
              <w:rPr>
                <w:color w:val="auto"/>
                <w:sz w:val="20"/>
                <w:szCs w:val="20"/>
              </w:rPr>
              <w:t xml:space="preserve"> (</w:t>
            </w:r>
            <w:r w:rsidRPr="00622682">
              <w:rPr>
                <w:i/>
                <w:iCs/>
                <w:color w:val="auto"/>
                <w:sz w:val="20"/>
                <w:szCs w:val="20"/>
              </w:rPr>
              <w:t>SD</w:t>
            </w:r>
            <w:r w:rsidRPr="00622682">
              <w:rPr>
                <w:color w:val="auto"/>
                <w:sz w:val="20"/>
                <w:szCs w:val="20"/>
              </w:rPr>
              <w:t>)</w:t>
            </w:r>
          </w:p>
        </w:tc>
        <w:tc>
          <w:tcPr>
            <w:tcW w:w="104" w:type="pct"/>
            <w:tcBorders>
              <w:top w:val="nil"/>
              <w:bottom w:val="single" w:sz="6" w:space="0" w:color="auto"/>
            </w:tcBorders>
          </w:tcPr>
          <w:p w14:paraId="4241711B" w14:textId="77777777" w:rsidR="008132A3" w:rsidRPr="00622682" w:rsidRDefault="008132A3" w:rsidP="00A279D7">
            <w:pPr>
              <w:spacing w:before="120" w:line="360" w:lineRule="auto"/>
              <w:jc w:val="center"/>
              <w:rPr>
                <w:color w:val="auto"/>
                <w:sz w:val="20"/>
                <w:szCs w:val="20"/>
              </w:rPr>
            </w:pPr>
          </w:p>
        </w:tc>
        <w:tc>
          <w:tcPr>
            <w:tcW w:w="659" w:type="pct"/>
            <w:tcBorders>
              <w:top w:val="single" w:sz="6" w:space="0" w:color="auto"/>
              <w:bottom w:val="single" w:sz="6" w:space="0" w:color="auto"/>
            </w:tcBorders>
          </w:tcPr>
          <w:p w14:paraId="639CE469" w14:textId="77777777" w:rsidR="008132A3" w:rsidRPr="00622682" w:rsidRDefault="008132A3" w:rsidP="00A279D7">
            <w:pPr>
              <w:spacing w:before="120" w:line="360" w:lineRule="auto"/>
              <w:jc w:val="center"/>
              <w:rPr>
                <w:color w:val="auto"/>
                <w:sz w:val="20"/>
                <w:szCs w:val="20"/>
              </w:rPr>
            </w:pPr>
            <w:r w:rsidRPr="00622682">
              <w:rPr>
                <w:i/>
                <w:iCs/>
                <w:color w:val="auto"/>
                <w:sz w:val="20"/>
                <w:szCs w:val="20"/>
              </w:rPr>
              <w:t>M</w:t>
            </w:r>
            <w:r w:rsidRPr="00622682">
              <w:rPr>
                <w:color w:val="auto"/>
                <w:sz w:val="20"/>
                <w:szCs w:val="20"/>
              </w:rPr>
              <w:t xml:space="preserve"> (</w:t>
            </w:r>
            <w:r w:rsidRPr="00622682">
              <w:rPr>
                <w:i/>
                <w:iCs/>
                <w:color w:val="auto"/>
                <w:sz w:val="20"/>
                <w:szCs w:val="20"/>
              </w:rPr>
              <w:t>SD</w:t>
            </w:r>
            <w:r w:rsidRPr="00622682">
              <w:rPr>
                <w:color w:val="auto"/>
                <w:sz w:val="20"/>
                <w:szCs w:val="20"/>
              </w:rPr>
              <w:t>)</w:t>
            </w:r>
          </w:p>
        </w:tc>
        <w:tc>
          <w:tcPr>
            <w:tcW w:w="104" w:type="pct"/>
            <w:tcBorders>
              <w:top w:val="nil"/>
              <w:bottom w:val="single" w:sz="6" w:space="0" w:color="auto"/>
            </w:tcBorders>
          </w:tcPr>
          <w:p w14:paraId="14F3748D" w14:textId="77777777" w:rsidR="008132A3" w:rsidRPr="00622682" w:rsidRDefault="008132A3" w:rsidP="00A279D7">
            <w:pPr>
              <w:spacing w:before="120" w:line="360" w:lineRule="auto"/>
              <w:rPr>
                <w:color w:val="auto"/>
                <w:sz w:val="20"/>
                <w:szCs w:val="20"/>
              </w:rPr>
            </w:pPr>
          </w:p>
        </w:tc>
        <w:tc>
          <w:tcPr>
            <w:tcW w:w="659" w:type="pct"/>
            <w:tcBorders>
              <w:top w:val="single" w:sz="6" w:space="0" w:color="auto"/>
              <w:bottom w:val="single" w:sz="6" w:space="0" w:color="auto"/>
            </w:tcBorders>
          </w:tcPr>
          <w:p w14:paraId="5ACB07FC" w14:textId="77777777" w:rsidR="008132A3" w:rsidRPr="00622682" w:rsidRDefault="008132A3" w:rsidP="00A279D7">
            <w:pPr>
              <w:spacing w:before="120" w:line="360" w:lineRule="auto"/>
              <w:jc w:val="center"/>
              <w:rPr>
                <w:color w:val="auto"/>
                <w:sz w:val="20"/>
                <w:szCs w:val="20"/>
              </w:rPr>
            </w:pPr>
            <w:r w:rsidRPr="00622682">
              <w:rPr>
                <w:i/>
                <w:iCs/>
                <w:color w:val="auto"/>
                <w:sz w:val="20"/>
                <w:szCs w:val="20"/>
              </w:rPr>
              <w:t>M</w:t>
            </w:r>
            <w:r w:rsidRPr="00622682">
              <w:rPr>
                <w:color w:val="auto"/>
                <w:sz w:val="20"/>
                <w:szCs w:val="20"/>
              </w:rPr>
              <w:t xml:space="preserve"> (</w:t>
            </w:r>
            <w:r w:rsidRPr="00622682">
              <w:rPr>
                <w:i/>
                <w:iCs/>
                <w:color w:val="auto"/>
                <w:sz w:val="20"/>
                <w:szCs w:val="20"/>
              </w:rPr>
              <w:t>SD</w:t>
            </w:r>
            <w:r w:rsidRPr="00622682">
              <w:rPr>
                <w:color w:val="auto"/>
                <w:sz w:val="20"/>
                <w:szCs w:val="20"/>
              </w:rPr>
              <w:t>)</w:t>
            </w:r>
          </w:p>
        </w:tc>
        <w:tc>
          <w:tcPr>
            <w:tcW w:w="104" w:type="pct"/>
            <w:tcBorders>
              <w:top w:val="nil"/>
              <w:bottom w:val="single" w:sz="6" w:space="0" w:color="auto"/>
            </w:tcBorders>
          </w:tcPr>
          <w:p w14:paraId="39FE2251" w14:textId="77777777" w:rsidR="008132A3" w:rsidRPr="00622682" w:rsidRDefault="008132A3" w:rsidP="00A279D7">
            <w:pPr>
              <w:spacing w:before="120" w:line="360" w:lineRule="auto"/>
              <w:rPr>
                <w:color w:val="auto"/>
                <w:sz w:val="20"/>
                <w:szCs w:val="20"/>
              </w:rPr>
            </w:pPr>
          </w:p>
        </w:tc>
        <w:tc>
          <w:tcPr>
            <w:tcW w:w="660" w:type="pct"/>
            <w:tcBorders>
              <w:top w:val="single" w:sz="6" w:space="0" w:color="auto"/>
              <w:bottom w:val="single" w:sz="6" w:space="0" w:color="auto"/>
            </w:tcBorders>
          </w:tcPr>
          <w:p w14:paraId="65775A1C" w14:textId="77777777" w:rsidR="008132A3" w:rsidRPr="00622682" w:rsidRDefault="008132A3" w:rsidP="00A279D7">
            <w:pPr>
              <w:spacing w:before="120" w:line="360" w:lineRule="auto"/>
              <w:jc w:val="center"/>
              <w:rPr>
                <w:color w:val="auto"/>
                <w:sz w:val="20"/>
                <w:szCs w:val="20"/>
              </w:rPr>
            </w:pPr>
            <w:r w:rsidRPr="00622682">
              <w:rPr>
                <w:i/>
                <w:iCs/>
                <w:color w:val="auto"/>
                <w:sz w:val="20"/>
                <w:szCs w:val="20"/>
              </w:rPr>
              <w:t>M</w:t>
            </w:r>
            <w:r w:rsidRPr="00622682">
              <w:rPr>
                <w:color w:val="auto"/>
                <w:sz w:val="20"/>
                <w:szCs w:val="20"/>
              </w:rPr>
              <w:t xml:space="preserve"> (</w:t>
            </w:r>
            <w:r w:rsidRPr="00622682">
              <w:rPr>
                <w:i/>
                <w:iCs/>
                <w:color w:val="auto"/>
                <w:sz w:val="20"/>
                <w:szCs w:val="20"/>
              </w:rPr>
              <w:t>SD</w:t>
            </w:r>
            <w:r w:rsidRPr="00622682">
              <w:rPr>
                <w:color w:val="auto"/>
                <w:sz w:val="20"/>
                <w:szCs w:val="20"/>
              </w:rPr>
              <w:t>)</w:t>
            </w:r>
          </w:p>
        </w:tc>
        <w:tc>
          <w:tcPr>
            <w:tcW w:w="388" w:type="pct"/>
            <w:tcBorders>
              <w:top w:val="nil"/>
              <w:bottom w:val="single" w:sz="6" w:space="0" w:color="auto"/>
            </w:tcBorders>
          </w:tcPr>
          <w:p w14:paraId="2EC8D876" w14:textId="77777777" w:rsidR="008132A3" w:rsidRPr="00622682" w:rsidRDefault="008132A3" w:rsidP="00A279D7">
            <w:pPr>
              <w:spacing w:before="120" w:line="360" w:lineRule="auto"/>
              <w:jc w:val="center"/>
              <w:rPr>
                <w:color w:val="auto"/>
                <w:sz w:val="20"/>
                <w:szCs w:val="20"/>
              </w:rPr>
            </w:pPr>
            <w:r w:rsidRPr="00622682">
              <w:rPr>
                <w:rFonts w:cstheme="minorHAnsi"/>
                <w:color w:val="auto"/>
                <w:sz w:val="20"/>
                <w:szCs w:val="20"/>
              </w:rPr>
              <w:t>χ</w:t>
            </w:r>
            <w:r w:rsidRPr="00622682">
              <w:rPr>
                <w:color w:val="auto"/>
                <w:sz w:val="20"/>
                <w:szCs w:val="20"/>
                <w:vertAlign w:val="superscript"/>
              </w:rPr>
              <w:t>2</w:t>
            </w:r>
            <w:r w:rsidRPr="00622682">
              <w:rPr>
                <w:color w:val="auto"/>
                <w:sz w:val="20"/>
                <w:szCs w:val="20"/>
              </w:rPr>
              <w:t>(3)</w:t>
            </w:r>
          </w:p>
        </w:tc>
        <w:tc>
          <w:tcPr>
            <w:tcW w:w="634" w:type="pct"/>
            <w:tcBorders>
              <w:top w:val="nil"/>
              <w:bottom w:val="single" w:sz="6" w:space="0" w:color="auto"/>
            </w:tcBorders>
          </w:tcPr>
          <w:p w14:paraId="6A24FD1B" w14:textId="77777777" w:rsidR="008132A3" w:rsidRPr="00622682" w:rsidRDefault="008132A3" w:rsidP="00A279D7">
            <w:pPr>
              <w:spacing w:before="120" w:line="360" w:lineRule="auto"/>
              <w:jc w:val="center"/>
              <w:rPr>
                <w:color w:val="auto"/>
                <w:sz w:val="20"/>
                <w:szCs w:val="20"/>
              </w:rPr>
            </w:pPr>
            <w:r w:rsidRPr="00622682">
              <w:rPr>
                <w:color w:val="auto"/>
                <w:sz w:val="20"/>
                <w:szCs w:val="20"/>
              </w:rPr>
              <w:t xml:space="preserve">Cohen’s </w:t>
            </w:r>
            <w:r w:rsidRPr="00622682">
              <w:rPr>
                <w:i/>
                <w:iCs/>
                <w:color w:val="auto"/>
                <w:sz w:val="20"/>
                <w:szCs w:val="20"/>
              </w:rPr>
              <w:t>d</w:t>
            </w:r>
          </w:p>
        </w:tc>
      </w:tr>
      <w:tr w:rsidR="00622682" w:rsidRPr="00622682" w14:paraId="389D6013" w14:textId="77777777" w:rsidTr="00A279D7">
        <w:tc>
          <w:tcPr>
            <w:tcW w:w="1029" w:type="pct"/>
            <w:tcBorders>
              <w:top w:val="nil"/>
              <w:bottom w:val="nil"/>
            </w:tcBorders>
          </w:tcPr>
          <w:p w14:paraId="613EE13C" w14:textId="77777777" w:rsidR="008132A3" w:rsidRPr="00622682" w:rsidRDefault="008132A3" w:rsidP="00A279D7">
            <w:pPr>
              <w:spacing w:before="120" w:line="360" w:lineRule="auto"/>
              <w:rPr>
                <w:color w:val="auto"/>
                <w:sz w:val="20"/>
                <w:szCs w:val="20"/>
              </w:rPr>
            </w:pPr>
            <w:r w:rsidRPr="00622682">
              <w:rPr>
                <w:color w:val="auto"/>
                <w:sz w:val="20"/>
                <w:szCs w:val="20"/>
              </w:rPr>
              <w:t>Subtantive Scales</w:t>
            </w:r>
          </w:p>
        </w:tc>
        <w:tc>
          <w:tcPr>
            <w:tcW w:w="659" w:type="pct"/>
            <w:tcBorders>
              <w:top w:val="nil"/>
              <w:bottom w:val="nil"/>
            </w:tcBorders>
          </w:tcPr>
          <w:p w14:paraId="44539D67" w14:textId="77777777" w:rsidR="008132A3" w:rsidRPr="00622682" w:rsidRDefault="008132A3" w:rsidP="00A279D7">
            <w:pPr>
              <w:spacing w:before="120" w:line="360" w:lineRule="auto"/>
              <w:jc w:val="center"/>
              <w:rPr>
                <w:color w:val="auto"/>
                <w:sz w:val="20"/>
                <w:szCs w:val="20"/>
              </w:rPr>
            </w:pPr>
          </w:p>
        </w:tc>
        <w:tc>
          <w:tcPr>
            <w:tcW w:w="104" w:type="pct"/>
            <w:tcBorders>
              <w:top w:val="nil"/>
              <w:bottom w:val="nil"/>
            </w:tcBorders>
          </w:tcPr>
          <w:p w14:paraId="56CA53C1" w14:textId="77777777" w:rsidR="008132A3" w:rsidRPr="00622682" w:rsidRDefault="008132A3" w:rsidP="00A279D7">
            <w:pPr>
              <w:spacing w:before="120" w:line="360" w:lineRule="auto"/>
              <w:jc w:val="center"/>
              <w:rPr>
                <w:color w:val="auto"/>
                <w:sz w:val="20"/>
                <w:szCs w:val="20"/>
              </w:rPr>
            </w:pPr>
          </w:p>
        </w:tc>
        <w:tc>
          <w:tcPr>
            <w:tcW w:w="659" w:type="pct"/>
            <w:tcBorders>
              <w:top w:val="nil"/>
              <w:bottom w:val="nil"/>
            </w:tcBorders>
          </w:tcPr>
          <w:p w14:paraId="2AFBFD10" w14:textId="77777777" w:rsidR="008132A3" w:rsidRPr="00622682" w:rsidRDefault="008132A3" w:rsidP="00A279D7">
            <w:pPr>
              <w:spacing w:before="120" w:line="360" w:lineRule="auto"/>
              <w:jc w:val="center"/>
              <w:rPr>
                <w:color w:val="auto"/>
                <w:sz w:val="20"/>
                <w:szCs w:val="20"/>
              </w:rPr>
            </w:pPr>
          </w:p>
        </w:tc>
        <w:tc>
          <w:tcPr>
            <w:tcW w:w="104" w:type="pct"/>
            <w:tcBorders>
              <w:top w:val="nil"/>
              <w:bottom w:val="nil"/>
            </w:tcBorders>
          </w:tcPr>
          <w:p w14:paraId="20282282" w14:textId="77777777" w:rsidR="008132A3" w:rsidRPr="00622682" w:rsidRDefault="008132A3" w:rsidP="00A279D7">
            <w:pPr>
              <w:spacing w:before="120" w:line="360" w:lineRule="auto"/>
              <w:rPr>
                <w:color w:val="auto"/>
                <w:sz w:val="20"/>
                <w:szCs w:val="20"/>
              </w:rPr>
            </w:pPr>
          </w:p>
        </w:tc>
        <w:tc>
          <w:tcPr>
            <w:tcW w:w="659" w:type="pct"/>
            <w:tcBorders>
              <w:top w:val="nil"/>
              <w:bottom w:val="nil"/>
            </w:tcBorders>
          </w:tcPr>
          <w:p w14:paraId="3EC0AAF2" w14:textId="77777777" w:rsidR="008132A3" w:rsidRPr="00622682" w:rsidRDefault="008132A3" w:rsidP="00A279D7">
            <w:pPr>
              <w:spacing w:before="120" w:line="360" w:lineRule="auto"/>
              <w:jc w:val="center"/>
              <w:rPr>
                <w:color w:val="auto"/>
                <w:sz w:val="20"/>
                <w:szCs w:val="20"/>
              </w:rPr>
            </w:pPr>
          </w:p>
        </w:tc>
        <w:tc>
          <w:tcPr>
            <w:tcW w:w="104" w:type="pct"/>
            <w:tcBorders>
              <w:top w:val="nil"/>
              <w:bottom w:val="nil"/>
            </w:tcBorders>
          </w:tcPr>
          <w:p w14:paraId="006AD7F7" w14:textId="77777777" w:rsidR="008132A3" w:rsidRPr="00622682" w:rsidRDefault="008132A3" w:rsidP="00A279D7">
            <w:pPr>
              <w:spacing w:before="120" w:line="360" w:lineRule="auto"/>
              <w:rPr>
                <w:color w:val="auto"/>
                <w:sz w:val="20"/>
                <w:szCs w:val="20"/>
              </w:rPr>
            </w:pPr>
          </w:p>
        </w:tc>
        <w:tc>
          <w:tcPr>
            <w:tcW w:w="660" w:type="pct"/>
            <w:tcBorders>
              <w:top w:val="nil"/>
              <w:bottom w:val="nil"/>
            </w:tcBorders>
          </w:tcPr>
          <w:p w14:paraId="1DEBCE3D" w14:textId="77777777" w:rsidR="008132A3" w:rsidRPr="00622682" w:rsidRDefault="008132A3" w:rsidP="00A279D7">
            <w:pPr>
              <w:spacing w:before="120" w:line="360" w:lineRule="auto"/>
              <w:jc w:val="center"/>
              <w:rPr>
                <w:color w:val="auto"/>
                <w:sz w:val="20"/>
                <w:szCs w:val="20"/>
              </w:rPr>
            </w:pPr>
          </w:p>
        </w:tc>
        <w:tc>
          <w:tcPr>
            <w:tcW w:w="388" w:type="pct"/>
            <w:tcBorders>
              <w:top w:val="nil"/>
              <w:bottom w:val="nil"/>
            </w:tcBorders>
          </w:tcPr>
          <w:p w14:paraId="7A53B3C7" w14:textId="77777777" w:rsidR="008132A3" w:rsidRPr="00622682" w:rsidRDefault="008132A3" w:rsidP="00A279D7">
            <w:pPr>
              <w:spacing w:before="120" w:line="360" w:lineRule="auto"/>
              <w:jc w:val="center"/>
              <w:rPr>
                <w:color w:val="auto"/>
                <w:sz w:val="20"/>
                <w:szCs w:val="20"/>
              </w:rPr>
            </w:pPr>
          </w:p>
        </w:tc>
        <w:tc>
          <w:tcPr>
            <w:tcW w:w="634" w:type="pct"/>
            <w:tcBorders>
              <w:top w:val="nil"/>
              <w:bottom w:val="nil"/>
            </w:tcBorders>
          </w:tcPr>
          <w:p w14:paraId="7824D8C8" w14:textId="77777777" w:rsidR="008132A3" w:rsidRPr="00622682" w:rsidRDefault="008132A3" w:rsidP="00A279D7">
            <w:pPr>
              <w:spacing w:before="120" w:line="360" w:lineRule="auto"/>
              <w:jc w:val="center"/>
              <w:rPr>
                <w:color w:val="auto"/>
                <w:sz w:val="20"/>
                <w:szCs w:val="20"/>
              </w:rPr>
            </w:pPr>
          </w:p>
        </w:tc>
      </w:tr>
      <w:tr w:rsidR="00622682" w:rsidRPr="00622682" w14:paraId="0CDAE917" w14:textId="77777777" w:rsidTr="00A279D7">
        <w:tc>
          <w:tcPr>
            <w:tcW w:w="1029" w:type="pct"/>
            <w:tcBorders>
              <w:top w:val="nil"/>
              <w:bottom w:val="nil"/>
            </w:tcBorders>
          </w:tcPr>
          <w:p w14:paraId="087B96A4" w14:textId="77777777" w:rsidR="008132A3" w:rsidRPr="00622682" w:rsidRDefault="008132A3" w:rsidP="00A279D7">
            <w:pPr>
              <w:spacing w:before="120" w:line="360" w:lineRule="auto"/>
              <w:ind w:left="284"/>
              <w:rPr>
                <w:color w:val="auto"/>
                <w:sz w:val="20"/>
                <w:szCs w:val="20"/>
              </w:rPr>
            </w:pPr>
            <w:r w:rsidRPr="00622682">
              <w:rPr>
                <w:color w:val="auto"/>
                <w:sz w:val="20"/>
                <w:szCs w:val="20"/>
              </w:rPr>
              <w:t xml:space="preserve">Extraversion </w:t>
            </w:r>
          </w:p>
        </w:tc>
        <w:tc>
          <w:tcPr>
            <w:tcW w:w="659" w:type="pct"/>
            <w:tcBorders>
              <w:top w:val="nil"/>
              <w:bottom w:val="nil"/>
            </w:tcBorders>
          </w:tcPr>
          <w:p w14:paraId="084ECDF9" w14:textId="77777777" w:rsidR="008132A3" w:rsidRPr="00622682" w:rsidRDefault="008132A3" w:rsidP="00A279D7">
            <w:pPr>
              <w:spacing w:before="120" w:line="360" w:lineRule="auto"/>
              <w:jc w:val="center"/>
              <w:rPr>
                <w:color w:val="auto"/>
                <w:sz w:val="20"/>
                <w:szCs w:val="20"/>
              </w:rPr>
            </w:pPr>
            <w:r w:rsidRPr="00622682">
              <w:rPr>
                <w:color w:val="auto"/>
                <w:sz w:val="20"/>
                <w:szCs w:val="20"/>
              </w:rPr>
              <w:t>4.22</w:t>
            </w:r>
            <w:r w:rsidRPr="00622682">
              <w:rPr>
                <w:color w:val="auto"/>
                <w:sz w:val="20"/>
                <w:szCs w:val="20"/>
                <w:vertAlign w:val="subscript"/>
              </w:rPr>
              <w:t>a</w:t>
            </w:r>
            <w:r w:rsidRPr="00622682">
              <w:rPr>
                <w:color w:val="auto"/>
                <w:sz w:val="20"/>
                <w:szCs w:val="20"/>
              </w:rPr>
              <w:t xml:space="preserve"> (0.45)</w:t>
            </w:r>
          </w:p>
        </w:tc>
        <w:tc>
          <w:tcPr>
            <w:tcW w:w="104" w:type="pct"/>
            <w:tcBorders>
              <w:top w:val="nil"/>
              <w:bottom w:val="nil"/>
            </w:tcBorders>
          </w:tcPr>
          <w:p w14:paraId="52408C5E" w14:textId="77777777" w:rsidR="008132A3" w:rsidRPr="00622682" w:rsidRDefault="008132A3" w:rsidP="00A279D7">
            <w:pPr>
              <w:spacing w:before="120" w:line="360" w:lineRule="auto"/>
              <w:jc w:val="center"/>
              <w:rPr>
                <w:color w:val="auto"/>
                <w:sz w:val="20"/>
                <w:szCs w:val="20"/>
              </w:rPr>
            </w:pPr>
          </w:p>
        </w:tc>
        <w:tc>
          <w:tcPr>
            <w:tcW w:w="659" w:type="pct"/>
            <w:tcBorders>
              <w:top w:val="nil"/>
              <w:bottom w:val="nil"/>
            </w:tcBorders>
          </w:tcPr>
          <w:p w14:paraId="1155D3DC" w14:textId="77777777" w:rsidR="008132A3" w:rsidRPr="00622682" w:rsidRDefault="008132A3" w:rsidP="00A279D7">
            <w:pPr>
              <w:spacing w:before="120" w:line="360" w:lineRule="auto"/>
              <w:jc w:val="center"/>
              <w:rPr>
                <w:color w:val="auto"/>
                <w:sz w:val="20"/>
                <w:szCs w:val="20"/>
              </w:rPr>
            </w:pPr>
            <w:r w:rsidRPr="00622682">
              <w:rPr>
                <w:color w:val="auto"/>
                <w:sz w:val="20"/>
                <w:szCs w:val="20"/>
              </w:rPr>
              <w:t>4.39</w:t>
            </w:r>
            <w:r w:rsidRPr="00622682">
              <w:rPr>
                <w:color w:val="auto"/>
                <w:sz w:val="20"/>
                <w:szCs w:val="20"/>
                <w:vertAlign w:val="subscript"/>
              </w:rPr>
              <w:t>a</w:t>
            </w:r>
            <w:r w:rsidRPr="00622682">
              <w:rPr>
                <w:color w:val="auto"/>
                <w:sz w:val="20"/>
                <w:szCs w:val="20"/>
              </w:rPr>
              <w:t xml:space="preserve"> (0.42)</w:t>
            </w:r>
          </w:p>
        </w:tc>
        <w:tc>
          <w:tcPr>
            <w:tcW w:w="104" w:type="pct"/>
            <w:tcBorders>
              <w:top w:val="nil"/>
              <w:bottom w:val="nil"/>
            </w:tcBorders>
          </w:tcPr>
          <w:p w14:paraId="24AD4D01" w14:textId="77777777" w:rsidR="008132A3" w:rsidRPr="00622682" w:rsidRDefault="008132A3" w:rsidP="00A279D7">
            <w:pPr>
              <w:spacing w:before="120" w:line="360" w:lineRule="auto"/>
              <w:rPr>
                <w:color w:val="auto"/>
                <w:sz w:val="20"/>
                <w:szCs w:val="20"/>
              </w:rPr>
            </w:pPr>
          </w:p>
        </w:tc>
        <w:tc>
          <w:tcPr>
            <w:tcW w:w="659" w:type="pct"/>
            <w:tcBorders>
              <w:top w:val="nil"/>
              <w:bottom w:val="nil"/>
            </w:tcBorders>
          </w:tcPr>
          <w:p w14:paraId="276FEE0A" w14:textId="77777777" w:rsidR="008132A3" w:rsidRPr="00622682" w:rsidRDefault="008132A3" w:rsidP="00A279D7">
            <w:pPr>
              <w:spacing w:before="120" w:line="360" w:lineRule="auto"/>
              <w:jc w:val="center"/>
              <w:rPr>
                <w:color w:val="auto"/>
                <w:sz w:val="20"/>
                <w:szCs w:val="20"/>
              </w:rPr>
            </w:pPr>
            <w:r w:rsidRPr="00622682">
              <w:rPr>
                <w:color w:val="auto"/>
                <w:sz w:val="20"/>
                <w:szCs w:val="20"/>
              </w:rPr>
              <w:t>4.23</w:t>
            </w:r>
            <w:r w:rsidRPr="00622682">
              <w:rPr>
                <w:color w:val="auto"/>
                <w:sz w:val="20"/>
                <w:szCs w:val="20"/>
                <w:vertAlign w:val="subscript"/>
              </w:rPr>
              <w:t>a</w:t>
            </w:r>
            <w:r w:rsidRPr="00622682">
              <w:rPr>
                <w:color w:val="auto"/>
                <w:sz w:val="20"/>
                <w:szCs w:val="20"/>
              </w:rPr>
              <w:t xml:space="preserve"> (0.46)</w:t>
            </w:r>
          </w:p>
        </w:tc>
        <w:tc>
          <w:tcPr>
            <w:tcW w:w="104" w:type="pct"/>
            <w:tcBorders>
              <w:top w:val="nil"/>
              <w:bottom w:val="nil"/>
            </w:tcBorders>
          </w:tcPr>
          <w:p w14:paraId="0C0BC4D6" w14:textId="77777777" w:rsidR="008132A3" w:rsidRPr="00622682" w:rsidRDefault="008132A3" w:rsidP="00A279D7">
            <w:pPr>
              <w:spacing w:before="120" w:line="360" w:lineRule="auto"/>
              <w:rPr>
                <w:color w:val="auto"/>
                <w:sz w:val="20"/>
                <w:szCs w:val="20"/>
              </w:rPr>
            </w:pPr>
          </w:p>
        </w:tc>
        <w:tc>
          <w:tcPr>
            <w:tcW w:w="660" w:type="pct"/>
            <w:tcBorders>
              <w:top w:val="nil"/>
              <w:bottom w:val="nil"/>
            </w:tcBorders>
          </w:tcPr>
          <w:p w14:paraId="3A8AF8FE" w14:textId="77777777" w:rsidR="008132A3" w:rsidRPr="00622682" w:rsidRDefault="008132A3" w:rsidP="00A279D7">
            <w:pPr>
              <w:spacing w:before="120" w:line="360" w:lineRule="auto"/>
              <w:jc w:val="center"/>
              <w:rPr>
                <w:color w:val="auto"/>
                <w:sz w:val="20"/>
                <w:szCs w:val="20"/>
              </w:rPr>
            </w:pPr>
            <w:r w:rsidRPr="00622682">
              <w:rPr>
                <w:color w:val="auto"/>
                <w:sz w:val="20"/>
                <w:szCs w:val="20"/>
              </w:rPr>
              <w:t>3.95</w:t>
            </w:r>
            <w:r w:rsidRPr="00622682">
              <w:rPr>
                <w:color w:val="auto"/>
                <w:sz w:val="20"/>
                <w:szCs w:val="20"/>
                <w:vertAlign w:val="subscript"/>
              </w:rPr>
              <w:t>b</w:t>
            </w:r>
            <w:r w:rsidRPr="00622682">
              <w:rPr>
                <w:color w:val="auto"/>
                <w:sz w:val="20"/>
                <w:szCs w:val="20"/>
              </w:rPr>
              <w:t xml:space="preserve"> (0.52)</w:t>
            </w:r>
          </w:p>
        </w:tc>
        <w:tc>
          <w:tcPr>
            <w:tcW w:w="388" w:type="pct"/>
            <w:tcBorders>
              <w:top w:val="nil"/>
              <w:bottom w:val="nil"/>
            </w:tcBorders>
          </w:tcPr>
          <w:p w14:paraId="007F0B68" w14:textId="77777777" w:rsidR="008132A3" w:rsidRPr="00622682" w:rsidRDefault="008132A3" w:rsidP="00A279D7">
            <w:pPr>
              <w:spacing w:before="120" w:line="360" w:lineRule="auto"/>
              <w:jc w:val="center"/>
              <w:rPr>
                <w:color w:val="auto"/>
                <w:sz w:val="20"/>
                <w:szCs w:val="20"/>
              </w:rPr>
            </w:pPr>
            <w:r w:rsidRPr="00622682">
              <w:rPr>
                <w:color w:val="auto"/>
                <w:sz w:val="20"/>
                <w:szCs w:val="20"/>
              </w:rPr>
              <w:t>49.65</w:t>
            </w:r>
            <w:r w:rsidRPr="00622682">
              <w:rPr>
                <w:color w:val="auto"/>
                <w:sz w:val="20"/>
                <w:szCs w:val="20"/>
                <w:vertAlign w:val="superscript"/>
              </w:rPr>
              <w:t>*</w:t>
            </w:r>
          </w:p>
        </w:tc>
        <w:tc>
          <w:tcPr>
            <w:tcW w:w="634" w:type="pct"/>
            <w:tcBorders>
              <w:top w:val="nil"/>
              <w:bottom w:val="nil"/>
            </w:tcBorders>
          </w:tcPr>
          <w:p w14:paraId="24E5542C" w14:textId="77777777" w:rsidR="008132A3" w:rsidRPr="00622682" w:rsidRDefault="008132A3" w:rsidP="00A279D7">
            <w:pPr>
              <w:spacing w:before="120" w:line="360" w:lineRule="auto"/>
              <w:jc w:val="center"/>
              <w:rPr>
                <w:color w:val="auto"/>
                <w:sz w:val="20"/>
                <w:szCs w:val="20"/>
              </w:rPr>
            </w:pPr>
            <w:r w:rsidRPr="00622682">
              <w:rPr>
                <w:color w:val="auto"/>
                <w:sz w:val="20"/>
                <w:szCs w:val="20"/>
              </w:rPr>
              <w:t>0.35</w:t>
            </w:r>
            <w:r w:rsidRPr="00622682">
              <w:rPr>
                <w:color w:val="auto"/>
                <w:sz w:val="20"/>
                <w:szCs w:val="20"/>
                <w:vertAlign w:val="subscript"/>
              </w:rPr>
              <w:t>PC</w:t>
            </w:r>
            <w:r w:rsidRPr="00622682">
              <w:rPr>
                <w:color w:val="auto"/>
                <w:sz w:val="20"/>
                <w:szCs w:val="20"/>
              </w:rPr>
              <w:t>/0.93</w:t>
            </w:r>
            <w:r w:rsidRPr="00622682">
              <w:rPr>
                <w:color w:val="auto"/>
                <w:sz w:val="20"/>
                <w:szCs w:val="20"/>
                <w:vertAlign w:val="subscript"/>
              </w:rPr>
              <w:t>FC</w:t>
            </w:r>
          </w:p>
        </w:tc>
      </w:tr>
      <w:tr w:rsidR="00622682" w:rsidRPr="00622682" w14:paraId="5DDA2B24" w14:textId="77777777" w:rsidTr="00A279D7">
        <w:tc>
          <w:tcPr>
            <w:tcW w:w="1029" w:type="pct"/>
            <w:tcBorders>
              <w:top w:val="nil"/>
            </w:tcBorders>
          </w:tcPr>
          <w:p w14:paraId="452CD2D0" w14:textId="77777777" w:rsidR="008132A3" w:rsidRPr="00622682" w:rsidRDefault="008132A3" w:rsidP="00A279D7">
            <w:pPr>
              <w:spacing w:before="120" w:line="360" w:lineRule="auto"/>
              <w:ind w:left="284"/>
              <w:rPr>
                <w:color w:val="auto"/>
                <w:sz w:val="20"/>
                <w:szCs w:val="20"/>
              </w:rPr>
            </w:pPr>
            <w:r w:rsidRPr="00622682">
              <w:rPr>
                <w:color w:val="auto"/>
                <w:sz w:val="20"/>
                <w:szCs w:val="20"/>
              </w:rPr>
              <w:t>Agreeableness</w:t>
            </w:r>
          </w:p>
        </w:tc>
        <w:tc>
          <w:tcPr>
            <w:tcW w:w="659" w:type="pct"/>
            <w:tcBorders>
              <w:top w:val="nil"/>
            </w:tcBorders>
          </w:tcPr>
          <w:p w14:paraId="63A04147" w14:textId="77777777" w:rsidR="008132A3" w:rsidRPr="00622682" w:rsidRDefault="008132A3" w:rsidP="00A279D7">
            <w:pPr>
              <w:spacing w:before="120" w:line="360" w:lineRule="auto"/>
              <w:jc w:val="center"/>
              <w:rPr>
                <w:color w:val="auto"/>
                <w:sz w:val="20"/>
                <w:szCs w:val="20"/>
              </w:rPr>
            </w:pPr>
            <w:r w:rsidRPr="00622682">
              <w:rPr>
                <w:color w:val="auto"/>
                <w:sz w:val="20"/>
                <w:szCs w:val="20"/>
              </w:rPr>
              <w:t>4.51</w:t>
            </w:r>
            <w:r w:rsidRPr="00622682">
              <w:rPr>
                <w:color w:val="auto"/>
                <w:sz w:val="20"/>
                <w:szCs w:val="20"/>
                <w:vertAlign w:val="subscript"/>
              </w:rPr>
              <w:t>ab</w:t>
            </w:r>
            <w:r w:rsidRPr="00622682">
              <w:rPr>
                <w:color w:val="auto"/>
                <w:sz w:val="20"/>
                <w:szCs w:val="20"/>
              </w:rPr>
              <w:t xml:space="preserve"> (0.37)</w:t>
            </w:r>
          </w:p>
        </w:tc>
        <w:tc>
          <w:tcPr>
            <w:tcW w:w="104" w:type="pct"/>
            <w:tcBorders>
              <w:top w:val="nil"/>
            </w:tcBorders>
          </w:tcPr>
          <w:p w14:paraId="15F51C82" w14:textId="77777777" w:rsidR="008132A3" w:rsidRPr="00622682" w:rsidRDefault="008132A3" w:rsidP="00A279D7">
            <w:pPr>
              <w:spacing w:before="120" w:line="360" w:lineRule="auto"/>
              <w:jc w:val="center"/>
              <w:rPr>
                <w:color w:val="auto"/>
                <w:sz w:val="20"/>
                <w:szCs w:val="20"/>
              </w:rPr>
            </w:pPr>
          </w:p>
        </w:tc>
        <w:tc>
          <w:tcPr>
            <w:tcW w:w="659" w:type="pct"/>
            <w:tcBorders>
              <w:top w:val="nil"/>
            </w:tcBorders>
          </w:tcPr>
          <w:p w14:paraId="7753674A" w14:textId="77777777" w:rsidR="008132A3" w:rsidRPr="00622682" w:rsidRDefault="008132A3" w:rsidP="00A279D7">
            <w:pPr>
              <w:spacing w:before="120" w:line="360" w:lineRule="auto"/>
              <w:jc w:val="center"/>
              <w:rPr>
                <w:color w:val="auto"/>
                <w:sz w:val="20"/>
                <w:szCs w:val="20"/>
              </w:rPr>
            </w:pPr>
            <w:r w:rsidRPr="00622682">
              <w:rPr>
                <w:color w:val="auto"/>
                <w:sz w:val="20"/>
                <w:szCs w:val="20"/>
              </w:rPr>
              <w:t>4.67</w:t>
            </w:r>
            <w:r w:rsidRPr="00622682">
              <w:rPr>
                <w:color w:val="auto"/>
                <w:sz w:val="20"/>
                <w:szCs w:val="20"/>
                <w:vertAlign w:val="subscript"/>
              </w:rPr>
              <w:t>a</w:t>
            </w:r>
            <w:r w:rsidRPr="00622682">
              <w:rPr>
                <w:color w:val="auto"/>
                <w:sz w:val="20"/>
                <w:szCs w:val="20"/>
              </w:rPr>
              <w:t xml:space="preserve"> (0.46)</w:t>
            </w:r>
          </w:p>
        </w:tc>
        <w:tc>
          <w:tcPr>
            <w:tcW w:w="104" w:type="pct"/>
            <w:tcBorders>
              <w:top w:val="nil"/>
            </w:tcBorders>
          </w:tcPr>
          <w:p w14:paraId="55AE6756" w14:textId="77777777" w:rsidR="008132A3" w:rsidRPr="00622682" w:rsidRDefault="008132A3" w:rsidP="00A279D7">
            <w:pPr>
              <w:spacing w:before="120" w:line="360" w:lineRule="auto"/>
              <w:rPr>
                <w:color w:val="auto"/>
                <w:sz w:val="20"/>
                <w:szCs w:val="20"/>
              </w:rPr>
            </w:pPr>
          </w:p>
        </w:tc>
        <w:tc>
          <w:tcPr>
            <w:tcW w:w="659" w:type="pct"/>
            <w:tcBorders>
              <w:top w:val="nil"/>
            </w:tcBorders>
          </w:tcPr>
          <w:p w14:paraId="1EBF25FC" w14:textId="77777777" w:rsidR="008132A3" w:rsidRPr="00622682" w:rsidRDefault="008132A3" w:rsidP="00A279D7">
            <w:pPr>
              <w:spacing w:before="120" w:line="360" w:lineRule="auto"/>
              <w:jc w:val="center"/>
              <w:rPr>
                <w:color w:val="auto"/>
                <w:sz w:val="20"/>
                <w:szCs w:val="20"/>
              </w:rPr>
            </w:pPr>
            <w:r w:rsidRPr="00622682">
              <w:rPr>
                <w:color w:val="auto"/>
                <w:sz w:val="20"/>
                <w:szCs w:val="20"/>
              </w:rPr>
              <w:t>4.46</w:t>
            </w:r>
            <w:r w:rsidRPr="00622682">
              <w:rPr>
                <w:color w:val="auto"/>
                <w:sz w:val="20"/>
                <w:szCs w:val="20"/>
                <w:vertAlign w:val="subscript"/>
              </w:rPr>
              <w:t>b</w:t>
            </w:r>
            <w:r w:rsidRPr="00622682">
              <w:rPr>
                <w:color w:val="auto"/>
                <w:sz w:val="20"/>
                <w:szCs w:val="20"/>
              </w:rPr>
              <w:t xml:space="preserve"> (0.52)</w:t>
            </w:r>
          </w:p>
        </w:tc>
        <w:tc>
          <w:tcPr>
            <w:tcW w:w="104" w:type="pct"/>
            <w:tcBorders>
              <w:top w:val="nil"/>
            </w:tcBorders>
          </w:tcPr>
          <w:p w14:paraId="262102EC" w14:textId="77777777" w:rsidR="008132A3" w:rsidRPr="00622682" w:rsidRDefault="008132A3" w:rsidP="00A279D7">
            <w:pPr>
              <w:spacing w:before="120" w:line="360" w:lineRule="auto"/>
              <w:rPr>
                <w:color w:val="auto"/>
                <w:sz w:val="20"/>
                <w:szCs w:val="20"/>
              </w:rPr>
            </w:pPr>
          </w:p>
        </w:tc>
        <w:tc>
          <w:tcPr>
            <w:tcW w:w="660" w:type="pct"/>
            <w:tcBorders>
              <w:top w:val="nil"/>
            </w:tcBorders>
          </w:tcPr>
          <w:p w14:paraId="5B79F16C" w14:textId="77777777" w:rsidR="008132A3" w:rsidRPr="00622682" w:rsidRDefault="008132A3" w:rsidP="00A279D7">
            <w:pPr>
              <w:spacing w:before="120" w:line="360" w:lineRule="auto"/>
              <w:jc w:val="center"/>
              <w:rPr>
                <w:color w:val="auto"/>
                <w:sz w:val="20"/>
                <w:szCs w:val="20"/>
              </w:rPr>
            </w:pPr>
            <w:r w:rsidRPr="00622682">
              <w:rPr>
                <w:color w:val="auto"/>
                <w:sz w:val="20"/>
                <w:szCs w:val="20"/>
              </w:rPr>
              <w:t>4.07</w:t>
            </w:r>
            <w:r w:rsidRPr="00622682">
              <w:rPr>
                <w:color w:val="auto"/>
                <w:sz w:val="20"/>
                <w:szCs w:val="20"/>
                <w:vertAlign w:val="subscript"/>
              </w:rPr>
              <w:t>c</w:t>
            </w:r>
            <w:r w:rsidRPr="00622682">
              <w:rPr>
                <w:color w:val="auto"/>
                <w:sz w:val="20"/>
                <w:szCs w:val="20"/>
              </w:rPr>
              <w:t xml:space="preserve"> (0.65)</w:t>
            </w:r>
          </w:p>
        </w:tc>
        <w:tc>
          <w:tcPr>
            <w:tcW w:w="388" w:type="pct"/>
            <w:tcBorders>
              <w:top w:val="nil"/>
            </w:tcBorders>
          </w:tcPr>
          <w:p w14:paraId="702FA655" w14:textId="77777777" w:rsidR="008132A3" w:rsidRPr="00622682" w:rsidRDefault="008132A3" w:rsidP="00A279D7">
            <w:pPr>
              <w:spacing w:before="120" w:line="360" w:lineRule="auto"/>
              <w:jc w:val="center"/>
              <w:rPr>
                <w:color w:val="auto"/>
                <w:sz w:val="20"/>
                <w:szCs w:val="20"/>
              </w:rPr>
            </w:pPr>
            <w:r w:rsidRPr="00622682">
              <w:rPr>
                <w:color w:val="auto"/>
                <w:sz w:val="20"/>
                <w:szCs w:val="20"/>
              </w:rPr>
              <w:t>65.73</w:t>
            </w:r>
            <w:r w:rsidRPr="00622682">
              <w:rPr>
                <w:color w:val="auto"/>
                <w:sz w:val="20"/>
                <w:szCs w:val="20"/>
                <w:vertAlign w:val="superscript"/>
              </w:rPr>
              <w:t>*</w:t>
            </w:r>
          </w:p>
        </w:tc>
        <w:tc>
          <w:tcPr>
            <w:tcW w:w="634" w:type="pct"/>
            <w:tcBorders>
              <w:top w:val="nil"/>
            </w:tcBorders>
          </w:tcPr>
          <w:p w14:paraId="6F0CEC82" w14:textId="77777777" w:rsidR="008132A3" w:rsidRPr="00622682" w:rsidRDefault="008132A3" w:rsidP="00A279D7">
            <w:pPr>
              <w:spacing w:before="120" w:line="360" w:lineRule="auto"/>
              <w:jc w:val="center"/>
              <w:rPr>
                <w:color w:val="auto"/>
                <w:sz w:val="20"/>
                <w:szCs w:val="20"/>
              </w:rPr>
            </w:pPr>
            <w:r w:rsidRPr="00622682">
              <w:rPr>
                <w:color w:val="auto"/>
                <w:sz w:val="20"/>
                <w:szCs w:val="20"/>
              </w:rPr>
              <w:t>0.44</w:t>
            </w:r>
            <w:r w:rsidRPr="00622682">
              <w:rPr>
                <w:color w:val="auto"/>
                <w:sz w:val="20"/>
                <w:szCs w:val="20"/>
                <w:vertAlign w:val="subscript"/>
              </w:rPr>
              <w:t>PC</w:t>
            </w:r>
            <w:r w:rsidRPr="00622682">
              <w:rPr>
                <w:color w:val="auto"/>
                <w:sz w:val="20"/>
                <w:szCs w:val="20"/>
              </w:rPr>
              <w:t>/1.06</w:t>
            </w:r>
            <w:r w:rsidRPr="00622682">
              <w:rPr>
                <w:color w:val="auto"/>
                <w:sz w:val="20"/>
                <w:szCs w:val="20"/>
                <w:vertAlign w:val="subscript"/>
              </w:rPr>
              <w:t>FC</w:t>
            </w:r>
          </w:p>
        </w:tc>
      </w:tr>
      <w:tr w:rsidR="00622682" w:rsidRPr="00622682" w14:paraId="7811AEA0" w14:textId="77777777" w:rsidTr="00A279D7">
        <w:tc>
          <w:tcPr>
            <w:tcW w:w="1029" w:type="pct"/>
          </w:tcPr>
          <w:p w14:paraId="15B5DDEC" w14:textId="77777777" w:rsidR="008132A3" w:rsidRPr="00622682" w:rsidRDefault="008132A3" w:rsidP="00A279D7">
            <w:pPr>
              <w:spacing w:before="120" w:line="360" w:lineRule="auto"/>
              <w:ind w:left="284"/>
              <w:rPr>
                <w:color w:val="auto"/>
                <w:sz w:val="20"/>
                <w:szCs w:val="20"/>
              </w:rPr>
            </w:pPr>
            <w:r w:rsidRPr="00622682">
              <w:rPr>
                <w:color w:val="auto"/>
                <w:sz w:val="20"/>
                <w:szCs w:val="20"/>
              </w:rPr>
              <w:t>Conscientiousness</w:t>
            </w:r>
          </w:p>
        </w:tc>
        <w:tc>
          <w:tcPr>
            <w:tcW w:w="659" w:type="pct"/>
          </w:tcPr>
          <w:p w14:paraId="7D0F520A" w14:textId="77777777" w:rsidR="008132A3" w:rsidRPr="00622682" w:rsidRDefault="008132A3" w:rsidP="00A279D7">
            <w:pPr>
              <w:spacing w:before="120" w:line="360" w:lineRule="auto"/>
              <w:jc w:val="center"/>
              <w:rPr>
                <w:color w:val="auto"/>
                <w:sz w:val="20"/>
                <w:szCs w:val="20"/>
              </w:rPr>
            </w:pPr>
            <w:r w:rsidRPr="00622682">
              <w:rPr>
                <w:color w:val="auto"/>
                <w:sz w:val="20"/>
                <w:szCs w:val="20"/>
              </w:rPr>
              <w:t>4.33</w:t>
            </w:r>
            <w:r w:rsidRPr="00622682">
              <w:rPr>
                <w:color w:val="auto"/>
                <w:sz w:val="20"/>
                <w:szCs w:val="20"/>
                <w:vertAlign w:val="subscript"/>
              </w:rPr>
              <w:t>a</w:t>
            </w:r>
            <w:r w:rsidRPr="00622682">
              <w:rPr>
                <w:color w:val="auto"/>
                <w:sz w:val="20"/>
                <w:szCs w:val="20"/>
              </w:rPr>
              <w:t xml:space="preserve"> (0.38)</w:t>
            </w:r>
          </w:p>
        </w:tc>
        <w:tc>
          <w:tcPr>
            <w:tcW w:w="104" w:type="pct"/>
          </w:tcPr>
          <w:p w14:paraId="4FCB4963" w14:textId="77777777" w:rsidR="008132A3" w:rsidRPr="00622682" w:rsidRDefault="008132A3" w:rsidP="00A279D7">
            <w:pPr>
              <w:spacing w:before="120" w:line="360" w:lineRule="auto"/>
              <w:jc w:val="center"/>
              <w:rPr>
                <w:color w:val="auto"/>
                <w:sz w:val="20"/>
                <w:szCs w:val="20"/>
              </w:rPr>
            </w:pPr>
          </w:p>
        </w:tc>
        <w:tc>
          <w:tcPr>
            <w:tcW w:w="659" w:type="pct"/>
          </w:tcPr>
          <w:p w14:paraId="44CB2944" w14:textId="77777777" w:rsidR="008132A3" w:rsidRPr="00622682" w:rsidRDefault="008132A3" w:rsidP="00A279D7">
            <w:pPr>
              <w:spacing w:before="120" w:line="360" w:lineRule="auto"/>
              <w:jc w:val="center"/>
              <w:rPr>
                <w:color w:val="auto"/>
                <w:sz w:val="20"/>
                <w:szCs w:val="20"/>
              </w:rPr>
            </w:pPr>
            <w:r w:rsidRPr="00622682">
              <w:rPr>
                <w:color w:val="auto"/>
                <w:sz w:val="20"/>
                <w:szCs w:val="20"/>
              </w:rPr>
              <w:t>4.54</w:t>
            </w:r>
            <w:r w:rsidRPr="00622682">
              <w:rPr>
                <w:color w:val="auto"/>
                <w:sz w:val="20"/>
                <w:szCs w:val="20"/>
                <w:vertAlign w:val="subscript"/>
              </w:rPr>
              <w:t>a</w:t>
            </w:r>
            <w:r w:rsidRPr="00622682">
              <w:rPr>
                <w:color w:val="auto"/>
                <w:sz w:val="20"/>
                <w:szCs w:val="20"/>
              </w:rPr>
              <w:t xml:space="preserve"> (0.44)</w:t>
            </w:r>
          </w:p>
        </w:tc>
        <w:tc>
          <w:tcPr>
            <w:tcW w:w="104" w:type="pct"/>
          </w:tcPr>
          <w:p w14:paraId="40FAE86D" w14:textId="77777777" w:rsidR="008132A3" w:rsidRPr="00622682" w:rsidRDefault="008132A3" w:rsidP="00A279D7">
            <w:pPr>
              <w:spacing w:before="120" w:line="360" w:lineRule="auto"/>
              <w:rPr>
                <w:color w:val="auto"/>
                <w:sz w:val="20"/>
                <w:szCs w:val="20"/>
              </w:rPr>
            </w:pPr>
          </w:p>
        </w:tc>
        <w:tc>
          <w:tcPr>
            <w:tcW w:w="659" w:type="pct"/>
          </w:tcPr>
          <w:p w14:paraId="74B36573" w14:textId="77777777" w:rsidR="008132A3" w:rsidRPr="00622682" w:rsidRDefault="008132A3" w:rsidP="00A279D7">
            <w:pPr>
              <w:spacing w:before="120" w:line="360" w:lineRule="auto"/>
              <w:jc w:val="center"/>
              <w:rPr>
                <w:color w:val="auto"/>
                <w:sz w:val="20"/>
                <w:szCs w:val="20"/>
              </w:rPr>
            </w:pPr>
            <w:r w:rsidRPr="00622682">
              <w:rPr>
                <w:color w:val="auto"/>
                <w:sz w:val="20"/>
                <w:szCs w:val="20"/>
              </w:rPr>
              <w:t>4.36</w:t>
            </w:r>
            <w:r w:rsidRPr="00622682">
              <w:rPr>
                <w:color w:val="auto"/>
                <w:sz w:val="20"/>
                <w:szCs w:val="20"/>
                <w:vertAlign w:val="subscript"/>
              </w:rPr>
              <w:t>a</w:t>
            </w:r>
            <w:r w:rsidRPr="00622682">
              <w:rPr>
                <w:color w:val="auto"/>
                <w:sz w:val="20"/>
                <w:szCs w:val="20"/>
              </w:rPr>
              <w:t xml:space="preserve"> (0.48)</w:t>
            </w:r>
          </w:p>
        </w:tc>
        <w:tc>
          <w:tcPr>
            <w:tcW w:w="104" w:type="pct"/>
          </w:tcPr>
          <w:p w14:paraId="2147F466" w14:textId="77777777" w:rsidR="008132A3" w:rsidRPr="00622682" w:rsidRDefault="008132A3" w:rsidP="00A279D7">
            <w:pPr>
              <w:spacing w:before="120" w:line="360" w:lineRule="auto"/>
              <w:rPr>
                <w:color w:val="auto"/>
                <w:sz w:val="20"/>
                <w:szCs w:val="20"/>
              </w:rPr>
            </w:pPr>
          </w:p>
        </w:tc>
        <w:tc>
          <w:tcPr>
            <w:tcW w:w="660" w:type="pct"/>
          </w:tcPr>
          <w:p w14:paraId="6077BE33" w14:textId="77777777" w:rsidR="008132A3" w:rsidRPr="00622682" w:rsidRDefault="008132A3" w:rsidP="00A279D7">
            <w:pPr>
              <w:spacing w:before="120" w:line="360" w:lineRule="auto"/>
              <w:jc w:val="center"/>
              <w:rPr>
                <w:color w:val="auto"/>
                <w:sz w:val="20"/>
                <w:szCs w:val="20"/>
              </w:rPr>
            </w:pPr>
            <w:r w:rsidRPr="00622682">
              <w:rPr>
                <w:color w:val="auto"/>
                <w:sz w:val="20"/>
                <w:szCs w:val="20"/>
              </w:rPr>
              <w:t>3.99</w:t>
            </w:r>
            <w:r w:rsidRPr="00622682">
              <w:rPr>
                <w:color w:val="auto"/>
                <w:sz w:val="20"/>
                <w:szCs w:val="20"/>
                <w:vertAlign w:val="subscript"/>
              </w:rPr>
              <w:t>b</w:t>
            </w:r>
            <w:r w:rsidRPr="00622682">
              <w:rPr>
                <w:color w:val="auto"/>
                <w:sz w:val="20"/>
                <w:szCs w:val="20"/>
              </w:rPr>
              <w:t xml:space="preserve"> (0.58)</w:t>
            </w:r>
          </w:p>
        </w:tc>
        <w:tc>
          <w:tcPr>
            <w:tcW w:w="388" w:type="pct"/>
          </w:tcPr>
          <w:p w14:paraId="6CC89FDD" w14:textId="77777777" w:rsidR="008132A3" w:rsidRPr="00622682" w:rsidRDefault="008132A3" w:rsidP="00A279D7">
            <w:pPr>
              <w:spacing w:before="120" w:line="360" w:lineRule="auto"/>
              <w:jc w:val="center"/>
              <w:rPr>
                <w:color w:val="auto"/>
                <w:sz w:val="20"/>
                <w:szCs w:val="20"/>
              </w:rPr>
            </w:pPr>
            <w:r w:rsidRPr="00622682">
              <w:rPr>
                <w:color w:val="auto"/>
                <w:sz w:val="20"/>
                <w:szCs w:val="20"/>
              </w:rPr>
              <w:t>62.56</w:t>
            </w:r>
            <w:r w:rsidRPr="00622682">
              <w:rPr>
                <w:color w:val="auto"/>
                <w:sz w:val="20"/>
                <w:szCs w:val="20"/>
                <w:vertAlign w:val="superscript"/>
              </w:rPr>
              <w:t>*</w:t>
            </w:r>
          </w:p>
        </w:tc>
        <w:tc>
          <w:tcPr>
            <w:tcW w:w="634" w:type="pct"/>
          </w:tcPr>
          <w:p w14:paraId="67A9CC5B" w14:textId="77777777" w:rsidR="008132A3" w:rsidRPr="00622682" w:rsidRDefault="008132A3" w:rsidP="00A279D7">
            <w:pPr>
              <w:spacing w:before="120" w:line="360" w:lineRule="auto"/>
              <w:jc w:val="center"/>
              <w:rPr>
                <w:color w:val="auto"/>
                <w:sz w:val="20"/>
                <w:szCs w:val="20"/>
              </w:rPr>
            </w:pPr>
            <w:r w:rsidRPr="00622682">
              <w:rPr>
                <w:color w:val="auto"/>
                <w:sz w:val="20"/>
                <w:szCs w:val="20"/>
              </w:rPr>
              <w:t>0.38</w:t>
            </w:r>
            <w:r w:rsidRPr="00622682">
              <w:rPr>
                <w:color w:val="auto"/>
                <w:sz w:val="20"/>
                <w:szCs w:val="20"/>
                <w:vertAlign w:val="subscript"/>
              </w:rPr>
              <w:t>PC</w:t>
            </w:r>
            <w:r w:rsidRPr="00622682">
              <w:rPr>
                <w:color w:val="auto"/>
                <w:sz w:val="20"/>
                <w:szCs w:val="20"/>
              </w:rPr>
              <w:t>/1.04</w:t>
            </w:r>
            <w:r w:rsidRPr="00622682">
              <w:rPr>
                <w:color w:val="auto"/>
                <w:sz w:val="20"/>
                <w:szCs w:val="20"/>
                <w:vertAlign w:val="subscript"/>
              </w:rPr>
              <w:t>FC</w:t>
            </w:r>
          </w:p>
        </w:tc>
      </w:tr>
      <w:tr w:rsidR="00622682" w:rsidRPr="00622682" w14:paraId="30CFFCC2" w14:textId="77777777" w:rsidTr="00A279D7">
        <w:tc>
          <w:tcPr>
            <w:tcW w:w="1029" w:type="pct"/>
            <w:tcBorders>
              <w:bottom w:val="nil"/>
            </w:tcBorders>
          </w:tcPr>
          <w:p w14:paraId="59651BB9" w14:textId="77777777" w:rsidR="008132A3" w:rsidRPr="00622682" w:rsidRDefault="008132A3" w:rsidP="00A279D7">
            <w:pPr>
              <w:spacing w:before="120" w:line="360" w:lineRule="auto"/>
              <w:ind w:left="284"/>
              <w:rPr>
                <w:color w:val="auto"/>
                <w:sz w:val="20"/>
                <w:szCs w:val="20"/>
              </w:rPr>
            </w:pPr>
            <w:r w:rsidRPr="00622682">
              <w:rPr>
                <w:color w:val="auto"/>
                <w:sz w:val="20"/>
                <w:szCs w:val="20"/>
              </w:rPr>
              <w:t>Neuroticism</w:t>
            </w:r>
          </w:p>
        </w:tc>
        <w:tc>
          <w:tcPr>
            <w:tcW w:w="659" w:type="pct"/>
            <w:tcBorders>
              <w:bottom w:val="nil"/>
            </w:tcBorders>
          </w:tcPr>
          <w:p w14:paraId="16E55BC1" w14:textId="77777777" w:rsidR="008132A3" w:rsidRPr="00622682" w:rsidRDefault="008132A3" w:rsidP="00A279D7">
            <w:pPr>
              <w:spacing w:before="120" w:line="360" w:lineRule="auto"/>
              <w:jc w:val="center"/>
              <w:rPr>
                <w:color w:val="auto"/>
                <w:sz w:val="20"/>
                <w:szCs w:val="20"/>
              </w:rPr>
            </w:pPr>
            <w:r w:rsidRPr="00622682">
              <w:rPr>
                <w:color w:val="auto"/>
                <w:sz w:val="20"/>
                <w:szCs w:val="20"/>
              </w:rPr>
              <w:t>2.73</w:t>
            </w:r>
            <w:r w:rsidRPr="00622682">
              <w:rPr>
                <w:color w:val="auto"/>
                <w:sz w:val="20"/>
                <w:szCs w:val="20"/>
                <w:vertAlign w:val="subscript"/>
              </w:rPr>
              <w:t>a</w:t>
            </w:r>
            <w:r w:rsidRPr="00622682">
              <w:rPr>
                <w:color w:val="auto"/>
                <w:sz w:val="20"/>
                <w:szCs w:val="20"/>
              </w:rPr>
              <w:t xml:space="preserve"> (0.37)</w:t>
            </w:r>
          </w:p>
        </w:tc>
        <w:tc>
          <w:tcPr>
            <w:tcW w:w="104" w:type="pct"/>
            <w:tcBorders>
              <w:bottom w:val="nil"/>
            </w:tcBorders>
          </w:tcPr>
          <w:p w14:paraId="77FDC2E4" w14:textId="77777777" w:rsidR="008132A3" w:rsidRPr="00622682" w:rsidRDefault="008132A3" w:rsidP="00A279D7">
            <w:pPr>
              <w:spacing w:before="120" w:line="360" w:lineRule="auto"/>
              <w:jc w:val="center"/>
              <w:rPr>
                <w:color w:val="auto"/>
                <w:sz w:val="20"/>
                <w:szCs w:val="20"/>
              </w:rPr>
            </w:pPr>
          </w:p>
        </w:tc>
        <w:tc>
          <w:tcPr>
            <w:tcW w:w="659" w:type="pct"/>
            <w:tcBorders>
              <w:bottom w:val="nil"/>
            </w:tcBorders>
          </w:tcPr>
          <w:p w14:paraId="5D2AA57B" w14:textId="77777777" w:rsidR="008132A3" w:rsidRPr="00622682" w:rsidRDefault="008132A3" w:rsidP="00A279D7">
            <w:pPr>
              <w:spacing w:before="120" w:line="360" w:lineRule="auto"/>
              <w:jc w:val="center"/>
              <w:rPr>
                <w:color w:val="auto"/>
                <w:sz w:val="20"/>
                <w:szCs w:val="20"/>
              </w:rPr>
            </w:pPr>
            <w:r w:rsidRPr="00622682">
              <w:rPr>
                <w:color w:val="auto"/>
                <w:sz w:val="20"/>
                <w:szCs w:val="20"/>
              </w:rPr>
              <w:t>2.59</w:t>
            </w:r>
            <w:r w:rsidRPr="00622682">
              <w:rPr>
                <w:color w:val="auto"/>
                <w:sz w:val="20"/>
                <w:szCs w:val="20"/>
                <w:vertAlign w:val="subscript"/>
              </w:rPr>
              <w:t>a</w:t>
            </w:r>
            <w:r w:rsidRPr="00622682">
              <w:rPr>
                <w:color w:val="auto"/>
                <w:sz w:val="20"/>
                <w:szCs w:val="20"/>
              </w:rPr>
              <w:t xml:space="preserve"> (0.63)</w:t>
            </w:r>
          </w:p>
        </w:tc>
        <w:tc>
          <w:tcPr>
            <w:tcW w:w="104" w:type="pct"/>
            <w:tcBorders>
              <w:bottom w:val="nil"/>
            </w:tcBorders>
          </w:tcPr>
          <w:p w14:paraId="481B34E0" w14:textId="77777777" w:rsidR="008132A3" w:rsidRPr="00622682" w:rsidRDefault="008132A3" w:rsidP="00A279D7">
            <w:pPr>
              <w:spacing w:before="120" w:line="360" w:lineRule="auto"/>
              <w:rPr>
                <w:color w:val="auto"/>
                <w:sz w:val="20"/>
                <w:szCs w:val="20"/>
              </w:rPr>
            </w:pPr>
          </w:p>
        </w:tc>
        <w:tc>
          <w:tcPr>
            <w:tcW w:w="659" w:type="pct"/>
            <w:tcBorders>
              <w:bottom w:val="nil"/>
            </w:tcBorders>
          </w:tcPr>
          <w:p w14:paraId="56C8635E" w14:textId="77777777" w:rsidR="008132A3" w:rsidRPr="00622682" w:rsidRDefault="008132A3" w:rsidP="00A279D7">
            <w:pPr>
              <w:spacing w:before="120" w:line="360" w:lineRule="auto"/>
              <w:jc w:val="center"/>
              <w:rPr>
                <w:color w:val="auto"/>
                <w:sz w:val="20"/>
                <w:szCs w:val="20"/>
              </w:rPr>
            </w:pPr>
            <w:r w:rsidRPr="00622682">
              <w:rPr>
                <w:color w:val="auto"/>
                <w:sz w:val="20"/>
                <w:szCs w:val="20"/>
              </w:rPr>
              <w:t>2.79</w:t>
            </w:r>
            <w:r w:rsidRPr="00622682">
              <w:rPr>
                <w:color w:val="auto"/>
                <w:sz w:val="20"/>
                <w:szCs w:val="20"/>
                <w:vertAlign w:val="subscript"/>
              </w:rPr>
              <w:t>a</w:t>
            </w:r>
            <w:r w:rsidRPr="00622682">
              <w:rPr>
                <w:color w:val="auto"/>
                <w:sz w:val="20"/>
                <w:szCs w:val="20"/>
              </w:rPr>
              <w:t xml:space="preserve"> (0.53)</w:t>
            </w:r>
          </w:p>
        </w:tc>
        <w:tc>
          <w:tcPr>
            <w:tcW w:w="104" w:type="pct"/>
            <w:tcBorders>
              <w:bottom w:val="nil"/>
            </w:tcBorders>
          </w:tcPr>
          <w:p w14:paraId="6098FFDD" w14:textId="77777777" w:rsidR="008132A3" w:rsidRPr="00622682" w:rsidRDefault="008132A3" w:rsidP="00A279D7">
            <w:pPr>
              <w:spacing w:before="120" w:line="360" w:lineRule="auto"/>
              <w:rPr>
                <w:color w:val="auto"/>
                <w:sz w:val="20"/>
                <w:szCs w:val="20"/>
              </w:rPr>
            </w:pPr>
          </w:p>
        </w:tc>
        <w:tc>
          <w:tcPr>
            <w:tcW w:w="660" w:type="pct"/>
            <w:tcBorders>
              <w:bottom w:val="nil"/>
            </w:tcBorders>
          </w:tcPr>
          <w:p w14:paraId="689C9EA5" w14:textId="77777777" w:rsidR="008132A3" w:rsidRPr="00622682" w:rsidRDefault="008132A3" w:rsidP="00A279D7">
            <w:pPr>
              <w:spacing w:before="120" w:line="360" w:lineRule="auto"/>
              <w:jc w:val="center"/>
              <w:rPr>
                <w:color w:val="auto"/>
                <w:sz w:val="20"/>
                <w:szCs w:val="20"/>
              </w:rPr>
            </w:pPr>
            <w:r w:rsidRPr="00622682">
              <w:rPr>
                <w:color w:val="auto"/>
                <w:sz w:val="20"/>
                <w:szCs w:val="20"/>
              </w:rPr>
              <w:t>3.30</w:t>
            </w:r>
            <w:r w:rsidRPr="00622682">
              <w:rPr>
                <w:color w:val="auto"/>
                <w:sz w:val="20"/>
                <w:szCs w:val="20"/>
                <w:vertAlign w:val="subscript"/>
              </w:rPr>
              <w:t>b</w:t>
            </w:r>
            <w:r w:rsidRPr="00622682">
              <w:rPr>
                <w:color w:val="auto"/>
                <w:sz w:val="20"/>
                <w:szCs w:val="20"/>
              </w:rPr>
              <w:t xml:space="preserve"> (0.66)</w:t>
            </w:r>
          </w:p>
        </w:tc>
        <w:tc>
          <w:tcPr>
            <w:tcW w:w="388" w:type="pct"/>
            <w:tcBorders>
              <w:bottom w:val="nil"/>
            </w:tcBorders>
          </w:tcPr>
          <w:p w14:paraId="5B7F0638" w14:textId="77777777" w:rsidR="008132A3" w:rsidRPr="00622682" w:rsidRDefault="008132A3" w:rsidP="00A279D7">
            <w:pPr>
              <w:spacing w:before="120" w:line="360" w:lineRule="auto"/>
              <w:jc w:val="center"/>
              <w:rPr>
                <w:color w:val="auto"/>
                <w:sz w:val="20"/>
                <w:szCs w:val="20"/>
              </w:rPr>
            </w:pPr>
            <w:r w:rsidRPr="00622682">
              <w:rPr>
                <w:color w:val="auto"/>
                <w:sz w:val="20"/>
                <w:szCs w:val="20"/>
              </w:rPr>
              <w:t>80.30</w:t>
            </w:r>
            <w:r w:rsidRPr="00622682">
              <w:rPr>
                <w:color w:val="auto"/>
                <w:sz w:val="20"/>
                <w:szCs w:val="20"/>
                <w:vertAlign w:val="superscript"/>
              </w:rPr>
              <w:t>*</w:t>
            </w:r>
          </w:p>
        </w:tc>
        <w:tc>
          <w:tcPr>
            <w:tcW w:w="634" w:type="pct"/>
            <w:tcBorders>
              <w:bottom w:val="nil"/>
            </w:tcBorders>
          </w:tcPr>
          <w:p w14:paraId="331E69DC" w14:textId="77777777" w:rsidR="008132A3" w:rsidRPr="00622682" w:rsidRDefault="008132A3" w:rsidP="00A279D7">
            <w:pPr>
              <w:spacing w:before="120" w:line="360" w:lineRule="auto"/>
              <w:jc w:val="center"/>
              <w:rPr>
                <w:color w:val="auto"/>
                <w:sz w:val="20"/>
                <w:szCs w:val="20"/>
              </w:rPr>
            </w:pPr>
            <w:r w:rsidRPr="00622682">
              <w:rPr>
                <w:color w:val="auto"/>
                <w:sz w:val="20"/>
                <w:szCs w:val="20"/>
              </w:rPr>
              <w:t>-0.34</w:t>
            </w:r>
            <w:r w:rsidRPr="00622682">
              <w:rPr>
                <w:color w:val="auto"/>
                <w:sz w:val="20"/>
                <w:szCs w:val="20"/>
                <w:vertAlign w:val="subscript"/>
              </w:rPr>
              <w:t>PC</w:t>
            </w:r>
            <w:r w:rsidRPr="00622682">
              <w:rPr>
                <w:color w:val="auto"/>
                <w:sz w:val="20"/>
                <w:szCs w:val="20"/>
              </w:rPr>
              <w:t>/-1.10</w:t>
            </w:r>
            <w:r w:rsidRPr="00622682">
              <w:rPr>
                <w:color w:val="auto"/>
                <w:sz w:val="20"/>
                <w:szCs w:val="20"/>
                <w:vertAlign w:val="subscript"/>
              </w:rPr>
              <w:t>FC</w:t>
            </w:r>
          </w:p>
        </w:tc>
      </w:tr>
      <w:tr w:rsidR="00622682" w:rsidRPr="00622682" w14:paraId="48412FEA" w14:textId="77777777" w:rsidTr="00A279D7">
        <w:tc>
          <w:tcPr>
            <w:tcW w:w="1029" w:type="pct"/>
            <w:tcBorders>
              <w:top w:val="nil"/>
              <w:bottom w:val="nil"/>
            </w:tcBorders>
          </w:tcPr>
          <w:p w14:paraId="36205E2B" w14:textId="77777777" w:rsidR="008132A3" w:rsidRPr="00622682" w:rsidRDefault="008132A3" w:rsidP="00A279D7">
            <w:pPr>
              <w:spacing w:before="120" w:line="360" w:lineRule="auto"/>
              <w:ind w:left="284"/>
              <w:rPr>
                <w:color w:val="auto"/>
                <w:sz w:val="20"/>
                <w:szCs w:val="20"/>
              </w:rPr>
            </w:pPr>
            <w:r w:rsidRPr="00622682">
              <w:rPr>
                <w:color w:val="auto"/>
                <w:sz w:val="20"/>
                <w:szCs w:val="20"/>
              </w:rPr>
              <w:t>Openness to experience</w:t>
            </w:r>
          </w:p>
        </w:tc>
        <w:tc>
          <w:tcPr>
            <w:tcW w:w="659" w:type="pct"/>
            <w:tcBorders>
              <w:top w:val="nil"/>
              <w:bottom w:val="nil"/>
            </w:tcBorders>
          </w:tcPr>
          <w:p w14:paraId="12C95A3C" w14:textId="77777777" w:rsidR="008132A3" w:rsidRPr="00622682" w:rsidRDefault="008132A3" w:rsidP="00A279D7">
            <w:pPr>
              <w:spacing w:before="120" w:line="360" w:lineRule="auto"/>
              <w:jc w:val="center"/>
              <w:rPr>
                <w:color w:val="auto"/>
                <w:sz w:val="20"/>
                <w:szCs w:val="20"/>
              </w:rPr>
            </w:pPr>
            <w:r w:rsidRPr="00622682">
              <w:rPr>
                <w:color w:val="auto"/>
                <w:sz w:val="20"/>
                <w:szCs w:val="20"/>
              </w:rPr>
              <w:t>3.94</w:t>
            </w:r>
            <w:r w:rsidRPr="00622682">
              <w:rPr>
                <w:color w:val="auto"/>
                <w:sz w:val="20"/>
                <w:szCs w:val="20"/>
                <w:vertAlign w:val="subscript"/>
              </w:rPr>
              <w:t>ab</w:t>
            </w:r>
            <w:r w:rsidRPr="00622682">
              <w:rPr>
                <w:color w:val="auto"/>
                <w:sz w:val="20"/>
                <w:szCs w:val="20"/>
              </w:rPr>
              <w:t xml:space="preserve"> (0.50)</w:t>
            </w:r>
          </w:p>
        </w:tc>
        <w:tc>
          <w:tcPr>
            <w:tcW w:w="104" w:type="pct"/>
            <w:tcBorders>
              <w:top w:val="nil"/>
              <w:bottom w:val="nil"/>
            </w:tcBorders>
          </w:tcPr>
          <w:p w14:paraId="519775A1" w14:textId="77777777" w:rsidR="008132A3" w:rsidRPr="00622682" w:rsidRDefault="008132A3" w:rsidP="00A279D7">
            <w:pPr>
              <w:spacing w:before="120" w:line="360" w:lineRule="auto"/>
              <w:jc w:val="center"/>
              <w:rPr>
                <w:color w:val="auto"/>
                <w:sz w:val="20"/>
                <w:szCs w:val="20"/>
              </w:rPr>
            </w:pPr>
          </w:p>
        </w:tc>
        <w:tc>
          <w:tcPr>
            <w:tcW w:w="659" w:type="pct"/>
            <w:tcBorders>
              <w:top w:val="nil"/>
              <w:bottom w:val="nil"/>
            </w:tcBorders>
          </w:tcPr>
          <w:p w14:paraId="3A88866B" w14:textId="77777777" w:rsidR="008132A3" w:rsidRPr="00622682" w:rsidRDefault="008132A3" w:rsidP="00A279D7">
            <w:pPr>
              <w:spacing w:before="120" w:line="360" w:lineRule="auto"/>
              <w:jc w:val="center"/>
              <w:rPr>
                <w:color w:val="auto"/>
                <w:sz w:val="20"/>
                <w:szCs w:val="20"/>
              </w:rPr>
            </w:pPr>
            <w:r w:rsidRPr="00622682">
              <w:rPr>
                <w:color w:val="auto"/>
                <w:sz w:val="20"/>
                <w:szCs w:val="20"/>
              </w:rPr>
              <w:t>4.03</w:t>
            </w:r>
            <w:r w:rsidRPr="00622682">
              <w:rPr>
                <w:color w:val="auto"/>
                <w:sz w:val="20"/>
                <w:szCs w:val="20"/>
                <w:vertAlign w:val="subscript"/>
              </w:rPr>
              <w:t>b</w:t>
            </w:r>
            <w:r w:rsidRPr="00622682">
              <w:rPr>
                <w:color w:val="auto"/>
                <w:sz w:val="20"/>
                <w:szCs w:val="20"/>
              </w:rPr>
              <w:t xml:space="preserve"> (0.54)</w:t>
            </w:r>
          </w:p>
        </w:tc>
        <w:tc>
          <w:tcPr>
            <w:tcW w:w="104" w:type="pct"/>
            <w:tcBorders>
              <w:top w:val="nil"/>
              <w:bottom w:val="nil"/>
            </w:tcBorders>
          </w:tcPr>
          <w:p w14:paraId="2299840D" w14:textId="77777777" w:rsidR="008132A3" w:rsidRPr="00622682" w:rsidRDefault="008132A3" w:rsidP="00A279D7">
            <w:pPr>
              <w:spacing w:before="120" w:line="360" w:lineRule="auto"/>
              <w:rPr>
                <w:color w:val="auto"/>
                <w:sz w:val="20"/>
                <w:szCs w:val="20"/>
              </w:rPr>
            </w:pPr>
          </w:p>
        </w:tc>
        <w:tc>
          <w:tcPr>
            <w:tcW w:w="659" w:type="pct"/>
            <w:tcBorders>
              <w:top w:val="nil"/>
              <w:bottom w:val="nil"/>
            </w:tcBorders>
          </w:tcPr>
          <w:p w14:paraId="766B9DA4" w14:textId="77777777" w:rsidR="008132A3" w:rsidRPr="00622682" w:rsidRDefault="008132A3" w:rsidP="00A279D7">
            <w:pPr>
              <w:spacing w:before="120" w:line="360" w:lineRule="auto"/>
              <w:jc w:val="center"/>
              <w:rPr>
                <w:color w:val="auto"/>
                <w:sz w:val="20"/>
                <w:szCs w:val="20"/>
              </w:rPr>
            </w:pPr>
            <w:r w:rsidRPr="00622682">
              <w:rPr>
                <w:color w:val="auto"/>
                <w:sz w:val="20"/>
                <w:szCs w:val="20"/>
              </w:rPr>
              <w:t>3.93</w:t>
            </w:r>
            <w:r w:rsidRPr="00622682">
              <w:rPr>
                <w:color w:val="auto"/>
                <w:sz w:val="20"/>
                <w:szCs w:val="20"/>
                <w:vertAlign w:val="subscript"/>
              </w:rPr>
              <w:t>ab</w:t>
            </w:r>
            <w:r w:rsidRPr="00622682">
              <w:rPr>
                <w:color w:val="auto"/>
                <w:sz w:val="20"/>
                <w:szCs w:val="20"/>
              </w:rPr>
              <w:t xml:space="preserve"> (0.50)</w:t>
            </w:r>
          </w:p>
        </w:tc>
        <w:tc>
          <w:tcPr>
            <w:tcW w:w="104" w:type="pct"/>
            <w:tcBorders>
              <w:top w:val="nil"/>
              <w:bottom w:val="nil"/>
            </w:tcBorders>
          </w:tcPr>
          <w:p w14:paraId="198BA241" w14:textId="77777777" w:rsidR="008132A3" w:rsidRPr="00622682" w:rsidRDefault="008132A3" w:rsidP="00A279D7">
            <w:pPr>
              <w:spacing w:before="120" w:line="360" w:lineRule="auto"/>
              <w:rPr>
                <w:color w:val="auto"/>
                <w:sz w:val="20"/>
                <w:szCs w:val="20"/>
              </w:rPr>
            </w:pPr>
          </w:p>
        </w:tc>
        <w:tc>
          <w:tcPr>
            <w:tcW w:w="660" w:type="pct"/>
            <w:tcBorders>
              <w:top w:val="nil"/>
              <w:bottom w:val="nil"/>
            </w:tcBorders>
          </w:tcPr>
          <w:p w14:paraId="1CDC4CE4" w14:textId="77777777" w:rsidR="008132A3" w:rsidRPr="00622682" w:rsidRDefault="008132A3" w:rsidP="00A279D7">
            <w:pPr>
              <w:spacing w:before="120" w:line="360" w:lineRule="auto"/>
              <w:jc w:val="center"/>
              <w:rPr>
                <w:color w:val="auto"/>
                <w:sz w:val="20"/>
                <w:szCs w:val="20"/>
              </w:rPr>
            </w:pPr>
            <w:r w:rsidRPr="00622682">
              <w:rPr>
                <w:color w:val="auto"/>
                <w:sz w:val="20"/>
                <w:szCs w:val="20"/>
              </w:rPr>
              <w:t>3.71</w:t>
            </w:r>
            <w:r w:rsidRPr="00622682">
              <w:rPr>
                <w:color w:val="auto"/>
                <w:sz w:val="20"/>
                <w:szCs w:val="20"/>
                <w:vertAlign w:val="subscript"/>
              </w:rPr>
              <w:t>a</w:t>
            </w:r>
            <w:r w:rsidRPr="00622682">
              <w:rPr>
                <w:color w:val="auto"/>
                <w:sz w:val="20"/>
                <w:szCs w:val="20"/>
              </w:rPr>
              <w:t xml:space="preserve"> (0.54)</w:t>
            </w:r>
          </w:p>
        </w:tc>
        <w:tc>
          <w:tcPr>
            <w:tcW w:w="388" w:type="pct"/>
            <w:tcBorders>
              <w:top w:val="nil"/>
              <w:bottom w:val="nil"/>
            </w:tcBorders>
          </w:tcPr>
          <w:p w14:paraId="4A7E7FEC" w14:textId="77777777" w:rsidR="008132A3" w:rsidRPr="00622682" w:rsidRDefault="008132A3" w:rsidP="00A279D7">
            <w:pPr>
              <w:spacing w:before="120" w:line="360" w:lineRule="auto"/>
              <w:jc w:val="center"/>
              <w:rPr>
                <w:color w:val="auto"/>
                <w:sz w:val="20"/>
                <w:szCs w:val="20"/>
              </w:rPr>
            </w:pPr>
            <w:r w:rsidRPr="00622682">
              <w:rPr>
                <w:color w:val="auto"/>
                <w:sz w:val="20"/>
                <w:szCs w:val="20"/>
              </w:rPr>
              <w:t>21.20</w:t>
            </w:r>
            <w:r w:rsidRPr="00622682">
              <w:rPr>
                <w:color w:val="auto"/>
                <w:sz w:val="20"/>
                <w:szCs w:val="20"/>
                <w:vertAlign w:val="superscript"/>
              </w:rPr>
              <w:t>*</w:t>
            </w:r>
          </w:p>
        </w:tc>
        <w:tc>
          <w:tcPr>
            <w:tcW w:w="634" w:type="pct"/>
            <w:tcBorders>
              <w:top w:val="nil"/>
              <w:bottom w:val="nil"/>
            </w:tcBorders>
          </w:tcPr>
          <w:p w14:paraId="71FE6A4E" w14:textId="77777777" w:rsidR="008132A3" w:rsidRPr="00622682" w:rsidRDefault="008132A3" w:rsidP="00A279D7">
            <w:pPr>
              <w:spacing w:before="120" w:line="360" w:lineRule="auto"/>
              <w:jc w:val="center"/>
              <w:rPr>
                <w:color w:val="auto"/>
                <w:sz w:val="20"/>
                <w:szCs w:val="20"/>
              </w:rPr>
            </w:pPr>
            <w:r w:rsidRPr="00622682">
              <w:rPr>
                <w:color w:val="auto"/>
                <w:sz w:val="20"/>
                <w:szCs w:val="20"/>
              </w:rPr>
              <w:t>0.20</w:t>
            </w:r>
            <w:r w:rsidRPr="00622682">
              <w:rPr>
                <w:color w:val="auto"/>
                <w:sz w:val="20"/>
                <w:szCs w:val="20"/>
                <w:vertAlign w:val="subscript"/>
              </w:rPr>
              <w:t>PC</w:t>
            </w:r>
            <w:r w:rsidRPr="00622682">
              <w:rPr>
                <w:color w:val="auto"/>
                <w:sz w:val="20"/>
                <w:szCs w:val="20"/>
              </w:rPr>
              <w:t>/0.59</w:t>
            </w:r>
            <w:r w:rsidRPr="00622682">
              <w:rPr>
                <w:color w:val="auto"/>
                <w:sz w:val="20"/>
                <w:szCs w:val="20"/>
                <w:vertAlign w:val="subscript"/>
              </w:rPr>
              <w:t>FC</w:t>
            </w:r>
          </w:p>
        </w:tc>
      </w:tr>
      <w:tr w:rsidR="00622682" w:rsidRPr="00622682" w14:paraId="6E009C64" w14:textId="77777777" w:rsidTr="00A279D7">
        <w:tc>
          <w:tcPr>
            <w:tcW w:w="1029" w:type="pct"/>
            <w:tcBorders>
              <w:top w:val="nil"/>
              <w:bottom w:val="nil"/>
            </w:tcBorders>
          </w:tcPr>
          <w:p w14:paraId="07D80E56" w14:textId="77777777" w:rsidR="008132A3" w:rsidRPr="00622682" w:rsidRDefault="008132A3" w:rsidP="00A279D7">
            <w:pPr>
              <w:spacing w:before="120" w:line="360" w:lineRule="auto"/>
              <w:rPr>
                <w:color w:val="auto"/>
                <w:sz w:val="20"/>
                <w:szCs w:val="20"/>
              </w:rPr>
            </w:pPr>
            <w:r w:rsidRPr="00622682">
              <w:rPr>
                <w:color w:val="auto"/>
                <w:sz w:val="20"/>
                <w:szCs w:val="20"/>
              </w:rPr>
              <w:t>Careless Response Indices</w:t>
            </w:r>
          </w:p>
        </w:tc>
        <w:tc>
          <w:tcPr>
            <w:tcW w:w="659" w:type="pct"/>
            <w:tcBorders>
              <w:top w:val="nil"/>
              <w:bottom w:val="nil"/>
            </w:tcBorders>
          </w:tcPr>
          <w:p w14:paraId="06AAA30E" w14:textId="77777777" w:rsidR="008132A3" w:rsidRPr="00622682" w:rsidRDefault="008132A3" w:rsidP="00A279D7">
            <w:pPr>
              <w:spacing w:before="120" w:line="360" w:lineRule="auto"/>
              <w:jc w:val="center"/>
              <w:rPr>
                <w:color w:val="auto"/>
                <w:sz w:val="20"/>
                <w:szCs w:val="20"/>
              </w:rPr>
            </w:pPr>
          </w:p>
        </w:tc>
        <w:tc>
          <w:tcPr>
            <w:tcW w:w="104" w:type="pct"/>
            <w:tcBorders>
              <w:top w:val="nil"/>
              <w:bottom w:val="nil"/>
            </w:tcBorders>
          </w:tcPr>
          <w:p w14:paraId="5B3E1133" w14:textId="77777777" w:rsidR="008132A3" w:rsidRPr="00622682" w:rsidRDefault="008132A3" w:rsidP="00A279D7">
            <w:pPr>
              <w:spacing w:before="120" w:line="360" w:lineRule="auto"/>
              <w:jc w:val="center"/>
              <w:rPr>
                <w:color w:val="auto"/>
                <w:sz w:val="20"/>
                <w:szCs w:val="20"/>
              </w:rPr>
            </w:pPr>
          </w:p>
        </w:tc>
        <w:tc>
          <w:tcPr>
            <w:tcW w:w="659" w:type="pct"/>
            <w:tcBorders>
              <w:top w:val="nil"/>
              <w:bottom w:val="nil"/>
            </w:tcBorders>
          </w:tcPr>
          <w:p w14:paraId="7726A572" w14:textId="77777777" w:rsidR="008132A3" w:rsidRPr="00622682" w:rsidRDefault="008132A3" w:rsidP="00A279D7">
            <w:pPr>
              <w:spacing w:before="120" w:line="360" w:lineRule="auto"/>
              <w:jc w:val="center"/>
              <w:rPr>
                <w:color w:val="auto"/>
                <w:sz w:val="20"/>
                <w:szCs w:val="20"/>
              </w:rPr>
            </w:pPr>
          </w:p>
        </w:tc>
        <w:tc>
          <w:tcPr>
            <w:tcW w:w="104" w:type="pct"/>
            <w:tcBorders>
              <w:top w:val="nil"/>
              <w:bottom w:val="nil"/>
            </w:tcBorders>
          </w:tcPr>
          <w:p w14:paraId="20A5F10A" w14:textId="77777777" w:rsidR="008132A3" w:rsidRPr="00622682" w:rsidRDefault="008132A3" w:rsidP="00A279D7">
            <w:pPr>
              <w:spacing w:before="120" w:line="360" w:lineRule="auto"/>
              <w:rPr>
                <w:color w:val="auto"/>
                <w:sz w:val="20"/>
                <w:szCs w:val="20"/>
              </w:rPr>
            </w:pPr>
          </w:p>
        </w:tc>
        <w:tc>
          <w:tcPr>
            <w:tcW w:w="659" w:type="pct"/>
            <w:tcBorders>
              <w:top w:val="nil"/>
              <w:bottom w:val="nil"/>
            </w:tcBorders>
          </w:tcPr>
          <w:p w14:paraId="191CD265" w14:textId="77777777" w:rsidR="008132A3" w:rsidRPr="00622682" w:rsidRDefault="008132A3" w:rsidP="00A279D7">
            <w:pPr>
              <w:spacing w:before="120" w:line="360" w:lineRule="auto"/>
              <w:jc w:val="center"/>
              <w:rPr>
                <w:color w:val="auto"/>
                <w:sz w:val="20"/>
                <w:szCs w:val="20"/>
              </w:rPr>
            </w:pPr>
          </w:p>
        </w:tc>
        <w:tc>
          <w:tcPr>
            <w:tcW w:w="104" w:type="pct"/>
            <w:tcBorders>
              <w:top w:val="nil"/>
              <w:bottom w:val="nil"/>
            </w:tcBorders>
          </w:tcPr>
          <w:p w14:paraId="01C0244B" w14:textId="77777777" w:rsidR="008132A3" w:rsidRPr="00622682" w:rsidRDefault="008132A3" w:rsidP="00A279D7">
            <w:pPr>
              <w:spacing w:before="120" w:line="360" w:lineRule="auto"/>
              <w:rPr>
                <w:color w:val="auto"/>
                <w:sz w:val="20"/>
                <w:szCs w:val="20"/>
              </w:rPr>
            </w:pPr>
          </w:p>
        </w:tc>
        <w:tc>
          <w:tcPr>
            <w:tcW w:w="660" w:type="pct"/>
            <w:tcBorders>
              <w:top w:val="nil"/>
              <w:bottom w:val="nil"/>
            </w:tcBorders>
          </w:tcPr>
          <w:p w14:paraId="433CFC2E" w14:textId="77777777" w:rsidR="008132A3" w:rsidRPr="00622682" w:rsidRDefault="008132A3" w:rsidP="00A279D7">
            <w:pPr>
              <w:spacing w:before="120" w:line="360" w:lineRule="auto"/>
              <w:jc w:val="center"/>
              <w:rPr>
                <w:color w:val="auto"/>
                <w:sz w:val="20"/>
                <w:szCs w:val="20"/>
              </w:rPr>
            </w:pPr>
          </w:p>
        </w:tc>
        <w:tc>
          <w:tcPr>
            <w:tcW w:w="388" w:type="pct"/>
            <w:tcBorders>
              <w:top w:val="nil"/>
              <w:bottom w:val="nil"/>
            </w:tcBorders>
          </w:tcPr>
          <w:p w14:paraId="15A34DA1" w14:textId="77777777" w:rsidR="008132A3" w:rsidRPr="00622682" w:rsidRDefault="008132A3" w:rsidP="00A279D7">
            <w:pPr>
              <w:spacing w:before="120" w:line="360" w:lineRule="auto"/>
              <w:jc w:val="center"/>
              <w:rPr>
                <w:color w:val="auto"/>
                <w:sz w:val="20"/>
                <w:szCs w:val="20"/>
              </w:rPr>
            </w:pPr>
          </w:p>
        </w:tc>
        <w:tc>
          <w:tcPr>
            <w:tcW w:w="634" w:type="pct"/>
            <w:tcBorders>
              <w:top w:val="nil"/>
              <w:bottom w:val="nil"/>
            </w:tcBorders>
          </w:tcPr>
          <w:p w14:paraId="34E5C699" w14:textId="77777777" w:rsidR="008132A3" w:rsidRPr="00622682" w:rsidRDefault="008132A3" w:rsidP="00A279D7">
            <w:pPr>
              <w:spacing w:before="120" w:line="360" w:lineRule="auto"/>
              <w:jc w:val="center"/>
              <w:rPr>
                <w:color w:val="auto"/>
                <w:sz w:val="20"/>
                <w:szCs w:val="20"/>
              </w:rPr>
            </w:pPr>
          </w:p>
        </w:tc>
      </w:tr>
      <w:tr w:rsidR="00622682" w:rsidRPr="00622682" w14:paraId="725A8F5C" w14:textId="77777777" w:rsidTr="00A279D7">
        <w:tc>
          <w:tcPr>
            <w:tcW w:w="1029" w:type="pct"/>
            <w:tcBorders>
              <w:top w:val="nil"/>
              <w:bottom w:val="nil"/>
            </w:tcBorders>
          </w:tcPr>
          <w:p w14:paraId="287CAD1A" w14:textId="77777777" w:rsidR="008132A3" w:rsidRPr="00622682" w:rsidRDefault="008132A3" w:rsidP="00A279D7">
            <w:pPr>
              <w:spacing w:before="120" w:line="360" w:lineRule="auto"/>
              <w:ind w:left="284"/>
              <w:rPr>
                <w:color w:val="auto"/>
                <w:sz w:val="20"/>
                <w:szCs w:val="20"/>
              </w:rPr>
            </w:pPr>
            <w:r w:rsidRPr="00622682">
              <w:rPr>
                <w:color w:val="auto"/>
                <w:sz w:val="20"/>
                <w:szCs w:val="20"/>
              </w:rPr>
              <w:t>Time</w:t>
            </w:r>
          </w:p>
        </w:tc>
        <w:tc>
          <w:tcPr>
            <w:tcW w:w="659" w:type="pct"/>
            <w:tcBorders>
              <w:top w:val="nil"/>
              <w:bottom w:val="nil"/>
            </w:tcBorders>
          </w:tcPr>
          <w:p w14:paraId="52099330" w14:textId="77777777" w:rsidR="008132A3" w:rsidRPr="00622682" w:rsidRDefault="008132A3" w:rsidP="00A279D7">
            <w:pPr>
              <w:spacing w:before="120" w:line="360" w:lineRule="auto"/>
              <w:jc w:val="center"/>
              <w:rPr>
                <w:color w:val="auto"/>
                <w:sz w:val="20"/>
                <w:szCs w:val="20"/>
              </w:rPr>
            </w:pPr>
            <w:r w:rsidRPr="00622682">
              <w:rPr>
                <w:color w:val="auto"/>
                <w:sz w:val="20"/>
                <w:szCs w:val="20"/>
              </w:rPr>
              <w:t>7.04</w:t>
            </w:r>
            <w:r w:rsidRPr="00622682">
              <w:rPr>
                <w:color w:val="auto"/>
                <w:sz w:val="20"/>
                <w:szCs w:val="20"/>
                <w:vertAlign w:val="subscript"/>
              </w:rPr>
              <w:t>a</w:t>
            </w:r>
            <w:r w:rsidRPr="00622682">
              <w:rPr>
                <w:color w:val="auto"/>
                <w:sz w:val="20"/>
                <w:szCs w:val="20"/>
              </w:rPr>
              <w:t xml:space="preserve"> (2.10)</w:t>
            </w:r>
          </w:p>
        </w:tc>
        <w:tc>
          <w:tcPr>
            <w:tcW w:w="104" w:type="pct"/>
            <w:tcBorders>
              <w:top w:val="nil"/>
              <w:bottom w:val="nil"/>
            </w:tcBorders>
          </w:tcPr>
          <w:p w14:paraId="546082FC" w14:textId="77777777" w:rsidR="008132A3" w:rsidRPr="00622682" w:rsidRDefault="008132A3" w:rsidP="00A279D7">
            <w:pPr>
              <w:spacing w:before="120" w:line="360" w:lineRule="auto"/>
              <w:jc w:val="center"/>
              <w:rPr>
                <w:color w:val="auto"/>
                <w:sz w:val="20"/>
                <w:szCs w:val="20"/>
              </w:rPr>
            </w:pPr>
          </w:p>
        </w:tc>
        <w:tc>
          <w:tcPr>
            <w:tcW w:w="659" w:type="pct"/>
            <w:tcBorders>
              <w:top w:val="nil"/>
              <w:bottom w:val="nil"/>
            </w:tcBorders>
          </w:tcPr>
          <w:p w14:paraId="158DE2A1" w14:textId="77777777" w:rsidR="008132A3" w:rsidRPr="00622682" w:rsidRDefault="008132A3" w:rsidP="00A279D7">
            <w:pPr>
              <w:spacing w:before="120" w:line="360" w:lineRule="auto"/>
              <w:jc w:val="center"/>
              <w:rPr>
                <w:color w:val="auto"/>
                <w:sz w:val="20"/>
                <w:szCs w:val="20"/>
              </w:rPr>
            </w:pPr>
            <w:r w:rsidRPr="00622682">
              <w:rPr>
                <w:color w:val="auto"/>
                <w:sz w:val="20"/>
                <w:szCs w:val="20"/>
              </w:rPr>
              <w:t>6.91</w:t>
            </w:r>
            <w:r w:rsidRPr="00622682">
              <w:rPr>
                <w:color w:val="auto"/>
                <w:sz w:val="20"/>
                <w:szCs w:val="20"/>
                <w:vertAlign w:val="subscript"/>
              </w:rPr>
              <w:t>a</w:t>
            </w:r>
            <w:r w:rsidRPr="00622682">
              <w:rPr>
                <w:color w:val="auto"/>
                <w:sz w:val="20"/>
                <w:szCs w:val="20"/>
              </w:rPr>
              <w:t xml:space="preserve"> (1.67)</w:t>
            </w:r>
          </w:p>
        </w:tc>
        <w:tc>
          <w:tcPr>
            <w:tcW w:w="104" w:type="pct"/>
            <w:tcBorders>
              <w:top w:val="nil"/>
              <w:bottom w:val="nil"/>
            </w:tcBorders>
          </w:tcPr>
          <w:p w14:paraId="7F3BEF3C" w14:textId="77777777" w:rsidR="008132A3" w:rsidRPr="00622682" w:rsidRDefault="008132A3" w:rsidP="00A279D7">
            <w:pPr>
              <w:spacing w:before="120" w:line="360" w:lineRule="auto"/>
              <w:rPr>
                <w:color w:val="auto"/>
                <w:sz w:val="20"/>
                <w:szCs w:val="20"/>
              </w:rPr>
            </w:pPr>
          </w:p>
        </w:tc>
        <w:tc>
          <w:tcPr>
            <w:tcW w:w="659" w:type="pct"/>
            <w:tcBorders>
              <w:top w:val="nil"/>
              <w:bottom w:val="nil"/>
            </w:tcBorders>
          </w:tcPr>
          <w:p w14:paraId="3955CC34" w14:textId="77777777" w:rsidR="008132A3" w:rsidRPr="00622682" w:rsidRDefault="008132A3" w:rsidP="00A279D7">
            <w:pPr>
              <w:spacing w:before="120" w:line="360" w:lineRule="auto"/>
              <w:jc w:val="center"/>
              <w:rPr>
                <w:color w:val="auto"/>
                <w:sz w:val="20"/>
                <w:szCs w:val="20"/>
              </w:rPr>
            </w:pPr>
            <w:r w:rsidRPr="00622682">
              <w:rPr>
                <w:color w:val="auto"/>
                <w:sz w:val="20"/>
                <w:szCs w:val="20"/>
              </w:rPr>
              <w:t>6.80</w:t>
            </w:r>
            <w:r w:rsidRPr="00622682">
              <w:rPr>
                <w:color w:val="auto"/>
                <w:sz w:val="20"/>
                <w:szCs w:val="20"/>
                <w:vertAlign w:val="subscript"/>
              </w:rPr>
              <w:t>a</w:t>
            </w:r>
            <w:r w:rsidRPr="00622682">
              <w:rPr>
                <w:color w:val="auto"/>
                <w:sz w:val="20"/>
                <w:szCs w:val="20"/>
              </w:rPr>
              <w:t xml:space="preserve"> (1.86)</w:t>
            </w:r>
          </w:p>
        </w:tc>
        <w:tc>
          <w:tcPr>
            <w:tcW w:w="104" w:type="pct"/>
            <w:tcBorders>
              <w:top w:val="nil"/>
              <w:bottom w:val="nil"/>
            </w:tcBorders>
          </w:tcPr>
          <w:p w14:paraId="2B87C706" w14:textId="77777777" w:rsidR="008132A3" w:rsidRPr="00622682" w:rsidRDefault="008132A3" w:rsidP="00A279D7">
            <w:pPr>
              <w:spacing w:before="120" w:line="360" w:lineRule="auto"/>
              <w:rPr>
                <w:color w:val="auto"/>
                <w:sz w:val="20"/>
                <w:szCs w:val="20"/>
              </w:rPr>
            </w:pPr>
          </w:p>
        </w:tc>
        <w:tc>
          <w:tcPr>
            <w:tcW w:w="660" w:type="pct"/>
            <w:tcBorders>
              <w:top w:val="nil"/>
              <w:bottom w:val="nil"/>
            </w:tcBorders>
          </w:tcPr>
          <w:p w14:paraId="12EB0CBF" w14:textId="77777777" w:rsidR="008132A3" w:rsidRPr="00622682" w:rsidRDefault="008132A3" w:rsidP="00A279D7">
            <w:pPr>
              <w:spacing w:before="120" w:line="360" w:lineRule="auto"/>
              <w:jc w:val="center"/>
              <w:rPr>
                <w:color w:val="auto"/>
                <w:sz w:val="20"/>
                <w:szCs w:val="20"/>
              </w:rPr>
            </w:pPr>
            <w:r w:rsidRPr="00622682">
              <w:rPr>
                <w:color w:val="auto"/>
                <w:sz w:val="20"/>
                <w:szCs w:val="20"/>
              </w:rPr>
              <w:t>4.42</w:t>
            </w:r>
            <w:r w:rsidRPr="00622682">
              <w:rPr>
                <w:color w:val="auto"/>
                <w:sz w:val="20"/>
                <w:szCs w:val="20"/>
                <w:vertAlign w:val="subscript"/>
              </w:rPr>
              <w:t>b</w:t>
            </w:r>
            <w:r w:rsidRPr="00622682">
              <w:rPr>
                <w:color w:val="auto"/>
                <w:sz w:val="20"/>
                <w:szCs w:val="20"/>
              </w:rPr>
              <w:t xml:space="preserve"> (1.75)</w:t>
            </w:r>
          </w:p>
        </w:tc>
        <w:tc>
          <w:tcPr>
            <w:tcW w:w="388" w:type="pct"/>
            <w:tcBorders>
              <w:top w:val="nil"/>
              <w:bottom w:val="nil"/>
            </w:tcBorders>
          </w:tcPr>
          <w:p w14:paraId="5E54AD83" w14:textId="77777777" w:rsidR="008132A3" w:rsidRPr="00622682" w:rsidRDefault="008132A3" w:rsidP="00A279D7">
            <w:pPr>
              <w:spacing w:before="120" w:line="360" w:lineRule="auto"/>
              <w:jc w:val="center"/>
              <w:rPr>
                <w:color w:val="auto"/>
                <w:sz w:val="20"/>
                <w:szCs w:val="20"/>
              </w:rPr>
            </w:pPr>
            <w:r w:rsidRPr="00622682">
              <w:rPr>
                <w:color w:val="auto"/>
                <w:sz w:val="20"/>
                <w:szCs w:val="20"/>
              </w:rPr>
              <w:t>160.65</w:t>
            </w:r>
            <w:r w:rsidRPr="00622682">
              <w:rPr>
                <w:color w:val="auto"/>
                <w:sz w:val="20"/>
                <w:szCs w:val="20"/>
                <w:vertAlign w:val="superscript"/>
              </w:rPr>
              <w:t>*</w:t>
            </w:r>
          </w:p>
        </w:tc>
        <w:tc>
          <w:tcPr>
            <w:tcW w:w="634" w:type="pct"/>
            <w:tcBorders>
              <w:top w:val="nil"/>
              <w:bottom w:val="nil"/>
            </w:tcBorders>
          </w:tcPr>
          <w:p w14:paraId="71916848" w14:textId="77777777" w:rsidR="008132A3" w:rsidRPr="00622682" w:rsidRDefault="008132A3" w:rsidP="00A279D7">
            <w:pPr>
              <w:spacing w:before="120" w:line="360" w:lineRule="auto"/>
              <w:jc w:val="center"/>
              <w:rPr>
                <w:color w:val="auto"/>
                <w:sz w:val="20"/>
                <w:szCs w:val="20"/>
              </w:rPr>
            </w:pPr>
            <w:r w:rsidRPr="00622682">
              <w:rPr>
                <w:color w:val="auto"/>
                <w:sz w:val="20"/>
                <w:szCs w:val="20"/>
              </w:rPr>
              <w:t>0.06</w:t>
            </w:r>
            <w:r w:rsidRPr="00622682">
              <w:rPr>
                <w:color w:val="auto"/>
                <w:sz w:val="20"/>
                <w:szCs w:val="20"/>
                <w:vertAlign w:val="subscript"/>
              </w:rPr>
              <w:t>PC</w:t>
            </w:r>
            <w:r w:rsidRPr="00622682">
              <w:rPr>
                <w:color w:val="auto"/>
                <w:sz w:val="20"/>
                <w:szCs w:val="20"/>
              </w:rPr>
              <w:t>/1.45</w:t>
            </w:r>
            <w:r w:rsidRPr="00622682">
              <w:rPr>
                <w:color w:val="auto"/>
                <w:sz w:val="20"/>
                <w:szCs w:val="20"/>
                <w:vertAlign w:val="subscript"/>
              </w:rPr>
              <w:t>FC</w:t>
            </w:r>
          </w:p>
        </w:tc>
      </w:tr>
      <w:tr w:rsidR="00622682" w:rsidRPr="00622682" w14:paraId="4AB17F70" w14:textId="77777777" w:rsidTr="00A279D7">
        <w:tc>
          <w:tcPr>
            <w:tcW w:w="1029" w:type="pct"/>
            <w:tcBorders>
              <w:top w:val="nil"/>
              <w:bottom w:val="nil"/>
            </w:tcBorders>
          </w:tcPr>
          <w:p w14:paraId="173AAA58" w14:textId="77777777" w:rsidR="008132A3" w:rsidRPr="00622682" w:rsidRDefault="008132A3" w:rsidP="00A279D7">
            <w:pPr>
              <w:spacing w:before="120" w:line="360" w:lineRule="auto"/>
              <w:ind w:left="284"/>
              <w:rPr>
                <w:color w:val="auto"/>
                <w:sz w:val="20"/>
                <w:szCs w:val="20"/>
              </w:rPr>
            </w:pPr>
            <w:r w:rsidRPr="00622682">
              <w:rPr>
                <w:color w:val="auto"/>
                <w:sz w:val="20"/>
                <w:szCs w:val="20"/>
              </w:rPr>
              <w:t>IRV</w:t>
            </w:r>
          </w:p>
        </w:tc>
        <w:tc>
          <w:tcPr>
            <w:tcW w:w="659" w:type="pct"/>
            <w:tcBorders>
              <w:top w:val="nil"/>
              <w:bottom w:val="nil"/>
            </w:tcBorders>
          </w:tcPr>
          <w:p w14:paraId="40A5B76D" w14:textId="77777777" w:rsidR="008132A3" w:rsidRPr="00622682" w:rsidRDefault="008132A3" w:rsidP="00A279D7">
            <w:pPr>
              <w:spacing w:before="120" w:line="360" w:lineRule="auto"/>
              <w:jc w:val="center"/>
              <w:rPr>
                <w:color w:val="auto"/>
                <w:sz w:val="20"/>
                <w:szCs w:val="20"/>
              </w:rPr>
            </w:pPr>
            <w:r w:rsidRPr="00622682">
              <w:rPr>
                <w:color w:val="auto"/>
                <w:sz w:val="20"/>
                <w:szCs w:val="20"/>
              </w:rPr>
              <w:t>1.05</w:t>
            </w:r>
            <w:r w:rsidRPr="00622682">
              <w:rPr>
                <w:color w:val="auto"/>
                <w:sz w:val="20"/>
                <w:szCs w:val="20"/>
                <w:vertAlign w:val="subscript"/>
              </w:rPr>
              <w:t>a</w:t>
            </w:r>
            <w:r w:rsidRPr="00622682">
              <w:rPr>
                <w:color w:val="auto"/>
                <w:sz w:val="20"/>
                <w:szCs w:val="20"/>
              </w:rPr>
              <w:t xml:space="preserve"> (0.19)</w:t>
            </w:r>
          </w:p>
        </w:tc>
        <w:tc>
          <w:tcPr>
            <w:tcW w:w="104" w:type="pct"/>
            <w:tcBorders>
              <w:top w:val="nil"/>
              <w:bottom w:val="nil"/>
            </w:tcBorders>
          </w:tcPr>
          <w:p w14:paraId="307AB90D" w14:textId="77777777" w:rsidR="008132A3" w:rsidRPr="00622682" w:rsidRDefault="008132A3" w:rsidP="00A279D7">
            <w:pPr>
              <w:spacing w:before="120" w:line="360" w:lineRule="auto"/>
              <w:jc w:val="center"/>
              <w:rPr>
                <w:color w:val="auto"/>
                <w:sz w:val="20"/>
                <w:szCs w:val="20"/>
              </w:rPr>
            </w:pPr>
          </w:p>
        </w:tc>
        <w:tc>
          <w:tcPr>
            <w:tcW w:w="659" w:type="pct"/>
            <w:tcBorders>
              <w:top w:val="nil"/>
              <w:bottom w:val="nil"/>
            </w:tcBorders>
          </w:tcPr>
          <w:p w14:paraId="6F19E323" w14:textId="77777777" w:rsidR="008132A3" w:rsidRPr="00622682" w:rsidRDefault="008132A3" w:rsidP="00A279D7">
            <w:pPr>
              <w:spacing w:before="120" w:line="360" w:lineRule="auto"/>
              <w:jc w:val="center"/>
              <w:rPr>
                <w:color w:val="auto"/>
                <w:sz w:val="20"/>
                <w:szCs w:val="20"/>
              </w:rPr>
            </w:pPr>
            <w:r w:rsidRPr="00622682">
              <w:rPr>
                <w:color w:val="auto"/>
                <w:sz w:val="20"/>
                <w:szCs w:val="20"/>
              </w:rPr>
              <w:t>1.23</w:t>
            </w:r>
            <w:r w:rsidRPr="00622682">
              <w:rPr>
                <w:color w:val="auto"/>
                <w:sz w:val="20"/>
                <w:szCs w:val="20"/>
                <w:vertAlign w:val="subscript"/>
              </w:rPr>
              <w:t>b</w:t>
            </w:r>
            <w:r w:rsidRPr="00622682">
              <w:rPr>
                <w:color w:val="auto"/>
                <w:sz w:val="20"/>
                <w:szCs w:val="20"/>
              </w:rPr>
              <w:t xml:space="preserve"> (0.25)</w:t>
            </w:r>
          </w:p>
        </w:tc>
        <w:tc>
          <w:tcPr>
            <w:tcW w:w="104" w:type="pct"/>
            <w:tcBorders>
              <w:top w:val="nil"/>
              <w:bottom w:val="nil"/>
            </w:tcBorders>
          </w:tcPr>
          <w:p w14:paraId="4F2BB77D" w14:textId="77777777" w:rsidR="008132A3" w:rsidRPr="00622682" w:rsidRDefault="008132A3" w:rsidP="00A279D7">
            <w:pPr>
              <w:spacing w:before="120" w:line="360" w:lineRule="auto"/>
              <w:rPr>
                <w:color w:val="auto"/>
                <w:sz w:val="20"/>
                <w:szCs w:val="20"/>
              </w:rPr>
            </w:pPr>
          </w:p>
        </w:tc>
        <w:tc>
          <w:tcPr>
            <w:tcW w:w="659" w:type="pct"/>
            <w:tcBorders>
              <w:top w:val="nil"/>
              <w:bottom w:val="nil"/>
            </w:tcBorders>
          </w:tcPr>
          <w:p w14:paraId="5B2B2753" w14:textId="77777777" w:rsidR="008132A3" w:rsidRPr="00622682" w:rsidRDefault="008132A3" w:rsidP="00A279D7">
            <w:pPr>
              <w:spacing w:before="120" w:line="360" w:lineRule="auto"/>
              <w:jc w:val="center"/>
              <w:rPr>
                <w:color w:val="auto"/>
                <w:sz w:val="20"/>
                <w:szCs w:val="20"/>
              </w:rPr>
            </w:pPr>
            <w:r w:rsidRPr="00622682">
              <w:rPr>
                <w:color w:val="auto"/>
                <w:sz w:val="20"/>
                <w:szCs w:val="20"/>
              </w:rPr>
              <w:t>1.31</w:t>
            </w:r>
            <w:r w:rsidRPr="00622682">
              <w:rPr>
                <w:color w:val="auto"/>
                <w:sz w:val="20"/>
                <w:szCs w:val="20"/>
                <w:vertAlign w:val="subscript"/>
              </w:rPr>
              <w:t>b</w:t>
            </w:r>
            <w:r w:rsidRPr="00622682">
              <w:rPr>
                <w:color w:val="auto"/>
                <w:sz w:val="20"/>
                <w:szCs w:val="20"/>
              </w:rPr>
              <w:t xml:space="preserve"> (0.24)</w:t>
            </w:r>
          </w:p>
        </w:tc>
        <w:tc>
          <w:tcPr>
            <w:tcW w:w="104" w:type="pct"/>
            <w:tcBorders>
              <w:top w:val="nil"/>
              <w:bottom w:val="nil"/>
            </w:tcBorders>
          </w:tcPr>
          <w:p w14:paraId="21909117" w14:textId="77777777" w:rsidR="008132A3" w:rsidRPr="00622682" w:rsidRDefault="008132A3" w:rsidP="00A279D7">
            <w:pPr>
              <w:spacing w:before="120" w:line="360" w:lineRule="auto"/>
              <w:rPr>
                <w:color w:val="auto"/>
                <w:sz w:val="20"/>
                <w:szCs w:val="20"/>
              </w:rPr>
            </w:pPr>
          </w:p>
        </w:tc>
        <w:tc>
          <w:tcPr>
            <w:tcW w:w="660" w:type="pct"/>
            <w:tcBorders>
              <w:top w:val="nil"/>
              <w:bottom w:val="nil"/>
            </w:tcBorders>
          </w:tcPr>
          <w:p w14:paraId="421AF573" w14:textId="77777777" w:rsidR="008132A3" w:rsidRPr="00622682" w:rsidRDefault="008132A3" w:rsidP="00A279D7">
            <w:pPr>
              <w:spacing w:before="120" w:line="360" w:lineRule="auto"/>
              <w:jc w:val="center"/>
              <w:rPr>
                <w:color w:val="auto"/>
                <w:sz w:val="20"/>
                <w:szCs w:val="20"/>
              </w:rPr>
            </w:pPr>
            <w:r w:rsidRPr="00622682">
              <w:rPr>
                <w:color w:val="auto"/>
                <w:sz w:val="20"/>
                <w:szCs w:val="20"/>
              </w:rPr>
              <w:t>1.19</w:t>
            </w:r>
            <w:r w:rsidRPr="00622682">
              <w:rPr>
                <w:color w:val="auto"/>
                <w:sz w:val="20"/>
                <w:szCs w:val="20"/>
                <w:vertAlign w:val="subscript"/>
              </w:rPr>
              <w:t>b</w:t>
            </w:r>
            <w:r w:rsidRPr="00622682">
              <w:rPr>
                <w:color w:val="auto"/>
                <w:sz w:val="20"/>
                <w:szCs w:val="20"/>
              </w:rPr>
              <w:t xml:space="preserve"> (0.34)</w:t>
            </w:r>
          </w:p>
        </w:tc>
        <w:tc>
          <w:tcPr>
            <w:tcW w:w="388" w:type="pct"/>
            <w:tcBorders>
              <w:top w:val="nil"/>
              <w:bottom w:val="nil"/>
            </w:tcBorders>
          </w:tcPr>
          <w:p w14:paraId="1F470B4E" w14:textId="77777777" w:rsidR="008132A3" w:rsidRPr="00622682" w:rsidRDefault="008132A3" w:rsidP="00A279D7">
            <w:pPr>
              <w:spacing w:before="120" w:line="360" w:lineRule="auto"/>
              <w:jc w:val="center"/>
              <w:rPr>
                <w:color w:val="auto"/>
                <w:sz w:val="20"/>
                <w:szCs w:val="20"/>
              </w:rPr>
            </w:pPr>
            <w:r w:rsidRPr="00622682">
              <w:rPr>
                <w:color w:val="auto"/>
                <w:sz w:val="20"/>
                <w:szCs w:val="20"/>
              </w:rPr>
              <w:t>60.06</w:t>
            </w:r>
            <w:r w:rsidRPr="00622682">
              <w:rPr>
                <w:color w:val="auto"/>
                <w:sz w:val="20"/>
                <w:szCs w:val="20"/>
                <w:vertAlign w:val="superscript"/>
              </w:rPr>
              <w:t>*</w:t>
            </w:r>
          </w:p>
        </w:tc>
        <w:tc>
          <w:tcPr>
            <w:tcW w:w="634" w:type="pct"/>
            <w:tcBorders>
              <w:top w:val="nil"/>
              <w:bottom w:val="nil"/>
            </w:tcBorders>
          </w:tcPr>
          <w:p w14:paraId="0389709A" w14:textId="77777777" w:rsidR="008132A3" w:rsidRPr="00622682" w:rsidRDefault="008132A3" w:rsidP="00A279D7">
            <w:pPr>
              <w:spacing w:before="120" w:line="360" w:lineRule="auto"/>
              <w:jc w:val="center"/>
              <w:rPr>
                <w:color w:val="auto"/>
                <w:sz w:val="20"/>
                <w:szCs w:val="20"/>
              </w:rPr>
            </w:pPr>
            <w:r w:rsidRPr="00622682">
              <w:rPr>
                <w:color w:val="auto"/>
                <w:sz w:val="20"/>
                <w:szCs w:val="20"/>
              </w:rPr>
              <w:t>-0.36</w:t>
            </w:r>
            <w:r w:rsidRPr="00622682">
              <w:rPr>
                <w:color w:val="auto"/>
                <w:sz w:val="20"/>
                <w:szCs w:val="20"/>
                <w:vertAlign w:val="subscript"/>
              </w:rPr>
              <w:t>PC</w:t>
            </w:r>
            <w:r w:rsidRPr="00622682">
              <w:rPr>
                <w:color w:val="auto"/>
                <w:sz w:val="20"/>
                <w:szCs w:val="20"/>
              </w:rPr>
              <w:t>/0.12</w:t>
            </w:r>
            <w:r w:rsidRPr="00622682">
              <w:rPr>
                <w:color w:val="auto"/>
                <w:sz w:val="20"/>
                <w:szCs w:val="20"/>
                <w:vertAlign w:val="subscript"/>
              </w:rPr>
              <w:t>FC</w:t>
            </w:r>
          </w:p>
        </w:tc>
      </w:tr>
      <w:tr w:rsidR="00622682" w:rsidRPr="00622682" w14:paraId="413DF6C7" w14:textId="77777777" w:rsidTr="00A279D7">
        <w:tc>
          <w:tcPr>
            <w:tcW w:w="1029" w:type="pct"/>
            <w:tcBorders>
              <w:top w:val="nil"/>
              <w:bottom w:val="single" w:sz="12" w:space="0" w:color="auto"/>
            </w:tcBorders>
          </w:tcPr>
          <w:p w14:paraId="1672CE12" w14:textId="77777777" w:rsidR="008132A3" w:rsidRPr="00622682" w:rsidRDefault="008132A3" w:rsidP="00A279D7">
            <w:pPr>
              <w:spacing w:before="120" w:line="360" w:lineRule="auto"/>
              <w:ind w:left="284"/>
              <w:rPr>
                <w:color w:val="auto"/>
                <w:sz w:val="20"/>
                <w:szCs w:val="20"/>
              </w:rPr>
            </w:pPr>
            <w:r w:rsidRPr="00622682">
              <w:rPr>
                <w:color w:val="auto"/>
                <w:sz w:val="20"/>
                <w:szCs w:val="20"/>
              </w:rPr>
              <w:t>RPR</w:t>
            </w:r>
          </w:p>
        </w:tc>
        <w:tc>
          <w:tcPr>
            <w:tcW w:w="659" w:type="pct"/>
            <w:tcBorders>
              <w:top w:val="nil"/>
              <w:bottom w:val="single" w:sz="12" w:space="0" w:color="auto"/>
            </w:tcBorders>
          </w:tcPr>
          <w:p w14:paraId="4D584EF9" w14:textId="77777777" w:rsidR="008132A3" w:rsidRPr="00622682" w:rsidRDefault="008132A3" w:rsidP="00A279D7">
            <w:pPr>
              <w:spacing w:before="120" w:line="360" w:lineRule="auto"/>
              <w:jc w:val="center"/>
              <w:rPr>
                <w:color w:val="auto"/>
                <w:sz w:val="20"/>
                <w:szCs w:val="20"/>
              </w:rPr>
            </w:pPr>
            <w:r w:rsidRPr="00622682">
              <w:rPr>
                <w:color w:val="auto"/>
                <w:sz w:val="20"/>
                <w:szCs w:val="20"/>
              </w:rPr>
              <w:t>0.81</w:t>
            </w:r>
            <w:r w:rsidRPr="00622682">
              <w:rPr>
                <w:color w:val="auto"/>
                <w:sz w:val="20"/>
                <w:szCs w:val="20"/>
                <w:vertAlign w:val="subscript"/>
              </w:rPr>
              <w:t>a</w:t>
            </w:r>
            <w:r w:rsidRPr="00622682">
              <w:rPr>
                <w:color w:val="auto"/>
                <w:sz w:val="20"/>
                <w:szCs w:val="20"/>
              </w:rPr>
              <w:t xml:space="preserve"> (0.09)</w:t>
            </w:r>
          </w:p>
        </w:tc>
        <w:tc>
          <w:tcPr>
            <w:tcW w:w="104" w:type="pct"/>
            <w:tcBorders>
              <w:top w:val="nil"/>
              <w:bottom w:val="single" w:sz="12" w:space="0" w:color="auto"/>
            </w:tcBorders>
          </w:tcPr>
          <w:p w14:paraId="4FDA7668" w14:textId="77777777" w:rsidR="008132A3" w:rsidRPr="00622682" w:rsidRDefault="008132A3" w:rsidP="00A279D7">
            <w:pPr>
              <w:spacing w:before="120" w:line="360" w:lineRule="auto"/>
              <w:jc w:val="center"/>
              <w:rPr>
                <w:color w:val="auto"/>
                <w:sz w:val="20"/>
                <w:szCs w:val="20"/>
              </w:rPr>
            </w:pPr>
          </w:p>
        </w:tc>
        <w:tc>
          <w:tcPr>
            <w:tcW w:w="659" w:type="pct"/>
            <w:tcBorders>
              <w:top w:val="nil"/>
              <w:bottom w:val="single" w:sz="12" w:space="0" w:color="auto"/>
            </w:tcBorders>
          </w:tcPr>
          <w:p w14:paraId="0AFD465B" w14:textId="77777777" w:rsidR="008132A3" w:rsidRPr="00622682" w:rsidRDefault="008132A3" w:rsidP="00A279D7">
            <w:pPr>
              <w:spacing w:before="120" w:line="360" w:lineRule="auto"/>
              <w:jc w:val="center"/>
              <w:rPr>
                <w:color w:val="auto"/>
                <w:sz w:val="20"/>
                <w:szCs w:val="20"/>
              </w:rPr>
            </w:pPr>
            <w:r w:rsidRPr="00622682">
              <w:rPr>
                <w:color w:val="auto"/>
                <w:sz w:val="20"/>
                <w:szCs w:val="20"/>
              </w:rPr>
              <w:t>0.78</w:t>
            </w:r>
            <w:r w:rsidRPr="00622682">
              <w:rPr>
                <w:color w:val="auto"/>
                <w:sz w:val="20"/>
                <w:szCs w:val="20"/>
                <w:vertAlign w:val="subscript"/>
              </w:rPr>
              <w:t>a</w:t>
            </w:r>
            <w:r w:rsidRPr="00622682">
              <w:rPr>
                <w:color w:val="auto"/>
                <w:sz w:val="20"/>
                <w:szCs w:val="20"/>
              </w:rPr>
              <w:t xml:space="preserve"> (0.15)</w:t>
            </w:r>
          </w:p>
        </w:tc>
        <w:tc>
          <w:tcPr>
            <w:tcW w:w="104" w:type="pct"/>
            <w:tcBorders>
              <w:top w:val="nil"/>
              <w:bottom w:val="single" w:sz="12" w:space="0" w:color="auto"/>
            </w:tcBorders>
          </w:tcPr>
          <w:p w14:paraId="3180CAFB" w14:textId="77777777" w:rsidR="008132A3" w:rsidRPr="00622682" w:rsidRDefault="008132A3" w:rsidP="00A279D7">
            <w:pPr>
              <w:spacing w:before="120" w:line="360" w:lineRule="auto"/>
              <w:rPr>
                <w:color w:val="auto"/>
                <w:sz w:val="20"/>
                <w:szCs w:val="20"/>
              </w:rPr>
            </w:pPr>
          </w:p>
        </w:tc>
        <w:tc>
          <w:tcPr>
            <w:tcW w:w="659" w:type="pct"/>
            <w:tcBorders>
              <w:top w:val="nil"/>
              <w:bottom w:val="single" w:sz="12" w:space="0" w:color="auto"/>
            </w:tcBorders>
          </w:tcPr>
          <w:p w14:paraId="34F7C252" w14:textId="77777777" w:rsidR="008132A3" w:rsidRPr="00622682" w:rsidRDefault="008132A3" w:rsidP="00A279D7">
            <w:pPr>
              <w:spacing w:before="120" w:line="360" w:lineRule="auto"/>
              <w:jc w:val="center"/>
              <w:rPr>
                <w:color w:val="auto"/>
                <w:sz w:val="20"/>
                <w:szCs w:val="20"/>
              </w:rPr>
            </w:pPr>
            <w:r w:rsidRPr="00622682">
              <w:rPr>
                <w:color w:val="auto"/>
                <w:sz w:val="20"/>
                <w:szCs w:val="20"/>
              </w:rPr>
              <w:t>0.57</w:t>
            </w:r>
            <w:r w:rsidRPr="00622682">
              <w:rPr>
                <w:color w:val="auto"/>
                <w:sz w:val="20"/>
                <w:szCs w:val="20"/>
                <w:vertAlign w:val="subscript"/>
              </w:rPr>
              <w:t>b</w:t>
            </w:r>
            <w:r w:rsidRPr="00622682">
              <w:rPr>
                <w:color w:val="auto"/>
                <w:sz w:val="20"/>
                <w:szCs w:val="20"/>
              </w:rPr>
              <w:t xml:space="preserve"> (0.29)</w:t>
            </w:r>
          </w:p>
        </w:tc>
        <w:tc>
          <w:tcPr>
            <w:tcW w:w="104" w:type="pct"/>
            <w:tcBorders>
              <w:top w:val="nil"/>
              <w:bottom w:val="single" w:sz="12" w:space="0" w:color="auto"/>
            </w:tcBorders>
          </w:tcPr>
          <w:p w14:paraId="1FE6940A" w14:textId="77777777" w:rsidR="008132A3" w:rsidRPr="00622682" w:rsidRDefault="008132A3" w:rsidP="00A279D7">
            <w:pPr>
              <w:spacing w:before="120" w:line="360" w:lineRule="auto"/>
              <w:rPr>
                <w:color w:val="auto"/>
                <w:sz w:val="20"/>
                <w:szCs w:val="20"/>
              </w:rPr>
            </w:pPr>
          </w:p>
        </w:tc>
        <w:tc>
          <w:tcPr>
            <w:tcW w:w="660" w:type="pct"/>
            <w:tcBorders>
              <w:top w:val="nil"/>
              <w:bottom w:val="single" w:sz="12" w:space="0" w:color="auto"/>
            </w:tcBorders>
          </w:tcPr>
          <w:p w14:paraId="6BCA0BB6" w14:textId="77777777" w:rsidR="008132A3" w:rsidRPr="00622682" w:rsidRDefault="008132A3" w:rsidP="00A279D7">
            <w:pPr>
              <w:spacing w:before="120" w:line="360" w:lineRule="auto"/>
              <w:jc w:val="center"/>
              <w:rPr>
                <w:color w:val="auto"/>
                <w:sz w:val="20"/>
                <w:szCs w:val="20"/>
              </w:rPr>
            </w:pPr>
            <w:r w:rsidRPr="00622682">
              <w:rPr>
                <w:color w:val="auto"/>
                <w:sz w:val="20"/>
                <w:szCs w:val="20"/>
              </w:rPr>
              <w:t>0.29</w:t>
            </w:r>
            <w:r w:rsidRPr="00622682">
              <w:rPr>
                <w:color w:val="auto"/>
                <w:sz w:val="20"/>
                <w:szCs w:val="20"/>
                <w:vertAlign w:val="subscript"/>
              </w:rPr>
              <w:t>c</w:t>
            </w:r>
            <w:r w:rsidRPr="00622682">
              <w:rPr>
                <w:color w:val="auto"/>
                <w:sz w:val="20"/>
                <w:szCs w:val="20"/>
              </w:rPr>
              <w:t xml:space="preserve"> (0.52)</w:t>
            </w:r>
          </w:p>
        </w:tc>
        <w:tc>
          <w:tcPr>
            <w:tcW w:w="388" w:type="pct"/>
            <w:tcBorders>
              <w:top w:val="nil"/>
              <w:bottom w:val="single" w:sz="12" w:space="0" w:color="auto"/>
            </w:tcBorders>
          </w:tcPr>
          <w:p w14:paraId="41303B48" w14:textId="77777777" w:rsidR="008132A3" w:rsidRPr="00622682" w:rsidRDefault="008132A3" w:rsidP="00A279D7">
            <w:pPr>
              <w:spacing w:before="120" w:line="360" w:lineRule="auto"/>
              <w:jc w:val="center"/>
              <w:rPr>
                <w:color w:val="auto"/>
                <w:sz w:val="20"/>
                <w:szCs w:val="20"/>
              </w:rPr>
            </w:pPr>
            <w:r w:rsidRPr="00622682">
              <w:rPr>
                <w:color w:val="auto"/>
                <w:sz w:val="20"/>
                <w:szCs w:val="20"/>
              </w:rPr>
              <w:t>166.07</w:t>
            </w:r>
            <w:r w:rsidRPr="00622682">
              <w:rPr>
                <w:color w:val="auto"/>
                <w:sz w:val="20"/>
                <w:szCs w:val="20"/>
                <w:vertAlign w:val="superscript"/>
              </w:rPr>
              <w:t>*</w:t>
            </w:r>
          </w:p>
        </w:tc>
        <w:tc>
          <w:tcPr>
            <w:tcW w:w="634" w:type="pct"/>
            <w:tcBorders>
              <w:top w:val="nil"/>
              <w:bottom w:val="single" w:sz="12" w:space="0" w:color="auto"/>
            </w:tcBorders>
          </w:tcPr>
          <w:p w14:paraId="725EFDDD" w14:textId="77777777" w:rsidR="008132A3" w:rsidRPr="00622682" w:rsidRDefault="008132A3" w:rsidP="00A279D7">
            <w:pPr>
              <w:spacing w:before="120" w:line="360" w:lineRule="auto"/>
              <w:jc w:val="center"/>
              <w:rPr>
                <w:color w:val="auto"/>
                <w:sz w:val="20"/>
                <w:szCs w:val="20"/>
              </w:rPr>
            </w:pPr>
            <w:r w:rsidRPr="00622682">
              <w:rPr>
                <w:color w:val="auto"/>
                <w:sz w:val="20"/>
                <w:szCs w:val="20"/>
              </w:rPr>
              <w:t>0.94</w:t>
            </w:r>
            <w:r w:rsidRPr="00622682">
              <w:rPr>
                <w:color w:val="auto"/>
                <w:sz w:val="20"/>
                <w:szCs w:val="20"/>
                <w:vertAlign w:val="subscript"/>
              </w:rPr>
              <w:t>PC</w:t>
            </w:r>
            <w:r w:rsidRPr="00622682">
              <w:rPr>
                <w:color w:val="auto"/>
                <w:sz w:val="20"/>
                <w:szCs w:val="20"/>
              </w:rPr>
              <w:t>/1.29</w:t>
            </w:r>
            <w:r w:rsidRPr="00622682">
              <w:rPr>
                <w:color w:val="auto"/>
                <w:sz w:val="20"/>
                <w:szCs w:val="20"/>
                <w:vertAlign w:val="subscript"/>
              </w:rPr>
              <w:t>FC</w:t>
            </w:r>
          </w:p>
        </w:tc>
      </w:tr>
    </w:tbl>
    <w:p w14:paraId="013114ED" w14:textId="77777777" w:rsidR="008132A3" w:rsidRPr="00622682" w:rsidRDefault="008132A3" w:rsidP="008132A3">
      <w:pPr>
        <w:ind w:firstLine="0"/>
        <w:rPr>
          <w:color w:val="auto"/>
        </w:rPr>
      </w:pPr>
      <w:r w:rsidRPr="00622682">
        <w:rPr>
          <w:i/>
          <w:color w:val="auto"/>
        </w:rPr>
        <w:t>Note.</w:t>
      </w:r>
      <w:r w:rsidRPr="00622682">
        <w:rPr>
          <w:color w:val="auto"/>
        </w:rPr>
        <w:t xml:space="preserve"> Means and standard deviations are based on univariate sample statistics for the norm group (</w:t>
      </w:r>
      <w:r w:rsidRPr="00622682">
        <w:rPr>
          <w:i/>
          <w:iCs/>
          <w:color w:val="auto"/>
        </w:rPr>
        <w:t>n</w:t>
      </w:r>
      <w:r w:rsidRPr="00622682">
        <w:rPr>
          <w:color w:val="auto"/>
        </w:rPr>
        <w:t> = 56), the careful responding condition (</w:t>
      </w:r>
      <w:r w:rsidRPr="00622682">
        <w:rPr>
          <w:i/>
          <w:iCs/>
          <w:color w:val="auto"/>
        </w:rPr>
        <w:t>n</w:t>
      </w:r>
      <w:r w:rsidRPr="00622682">
        <w:rPr>
          <w:color w:val="auto"/>
        </w:rPr>
        <w:t> = 112), the partially careless responding (i.e., Careless 33%) condition (</w:t>
      </w:r>
      <w:r w:rsidRPr="00622682">
        <w:rPr>
          <w:i/>
          <w:iCs/>
          <w:color w:val="auto"/>
        </w:rPr>
        <w:t>n</w:t>
      </w:r>
      <w:r w:rsidRPr="00622682">
        <w:rPr>
          <w:color w:val="auto"/>
        </w:rPr>
        <w:t> = 114), and the fully careless responding (i.e., Careless 100%) condition (</w:t>
      </w:r>
      <w:r w:rsidRPr="00622682">
        <w:rPr>
          <w:i/>
          <w:iCs/>
          <w:color w:val="auto"/>
        </w:rPr>
        <w:t>n</w:t>
      </w:r>
      <w:r w:rsidRPr="00622682">
        <w:rPr>
          <w:color w:val="auto"/>
        </w:rPr>
        <w:t xml:space="preserve"> = 115). In each row, means with different subscripts are significantly different from each other (i.e., </w:t>
      </w:r>
      <w:r w:rsidRPr="00622682">
        <w:rPr>
          <w:rFonts w:cstheme="minorHAnsi"/>
          <w:color w:val="auto"/>
        </w:rPr>
        <w:lastRenderedPageBreak/>
        <w:t>α</w:t>
      </w:r>
      <w:r w:rsidRPr="00622682">
        <w:rPr>
          <w:color w:val="auto"/>
        </w:rPr>
        <w:t> = .025/48, with the critical z-value of 3.28). χ</w:t>
      </w:r>
      <w:r w:rsidRPr="00622682">
        <w:rPr>
          <w:color w:val="auto"/>
          <w:vertAlign w:val="superscript"/>
        </w:rPr>
        <w:t>2</w:t>
      </w:r>
      <w:r w:rsidRPr="00622682">
        <w:rPr>
          <w:color w:val="auto"/>
        </w:rPr>
        <w:t> = χ</w:t>
      </w:r>
      <w:r w:rsidRPr="00622682">
        <w:rPr>
          <w:color w:val="auto"/>
          <w:vertAlign w:val="superscript"/>
        </w:rPr>
        <w:t>2</w:t>
      </w:r>
      <w:r w:rsidRPr="00622682">
        <w:rPr>
          <w:color w:val="auto"/>
        </w:rPr>
        <w:t xml:space="preserve"> values were obtained by conducting Wald tests of parameter constraints that were based on robust full information maximum likelihood estimation (MLR) in Mplus Version 8.8. </w:t>
      </w:r>
      <w:r w:rsidRPr="00622682">
        <w:rPr>
          <w:i/>
          <w:iCs/>
          <w:color w:val="auto"/>
        </w:rPr>
        <w:t>d</w:t>
      </w:r>
      <w:r w:rsidRPr="00622682">
        <w:rPr>
          <w:color w:val="auto"/>
          <w:vertAlign w:val="subscript"/>
        </w:rPr>
        <w:t>PC</w:t>
      </w:r>
      <w:r w:rsidRPr="00622682">
        <w:rPr>
          <w:color w:val="auto"/>
        </w:rPr>
        <w:t xml:space="preserve"> = Cohen’s </w:t>
      </w:r>
      <w:r w:rsidRPr="00622682">
        <w:rPr>
          <w:i/>
          <w:iCs/>
          <w:color w:val="auto"/>
        </w:rPr>
        <w:t>d</w:t>
      </w:r>
      <w:r w:rsidRPr="00622682">
        <w:rPr>
          <w:color w:val="auto"/>
        </w:rPr>
        <w:t xml:space="preserve"> for the mean comparison between Careless 33% and Careful, </w:t>
      </w:r>
      <w:r w:rsidRPr="00622682">
        <w:rPr>
          <w:i/>
          <w:iCs/>
          <w:color w:val="auto"/>
        </w:rPr>
        <w:t>d</w:t>
      </w:r>
      <w:r w:rsidRPr="00622682">
        <w:rPr>
          <w:color w:val="auto"/>
          <w:vertAlign w:val="subscript"/>
        </w:rPr>
        <w:t>FC</w:t>
      </w:r>
      <w:r w:rsidRPr="00622682">
        <w:rPr>
          <w:color w:val="auto"/>
        </w:rPr>
        <w:t xml:space="preserve"> = Cohen’s </w:t>
      </w:r>
      <w:r w:rsidRPr="00622682">
        <w:rPr>
          <w:i/>
          <w:iCs/>
          <w:color w:val="auto"/>
        </w:rPr>
        <w:t>d</w:t>
      </w:r>
      <w:r w:rsidRPr="00622682">
        <w:rPr>
          <w:color w:val="auto"/>
        </w:rPr>
        <w:t xml:space="preserve"> for the mean comparison between Careless 100% and Careful.</w:t>
      </w:r>
    </w:p>
    <w:p w14:paraId="5FCB011E" w14:textId="52FC7966" w:rsidR="008132A3" w:rsidRPr="00622682" w:rsidRDefault="008132A3" w:rsidP="008132A3">
      <w:pPr>
        <w:ind w:firstLine="0"/>
        <w:jc w:val="left"/>
        <w:rPr>
          <w:color w:val="auto"/>
        </w:rPr>
      </w:pPr>
      <w:r w:rsidRPr="00622682">
        <w:rPr>
          <w:color w:val="auto"/>
          <w:vertAlign w:val="superscript"/>
        </w:rPr>
        <w:t>*</w:t>
      </w:r>
      <w:r w:rsidRPr="00622682">
        <w:rPr>
          <w:color w:val="auto"/>
        </w:rPr>
        <w:t xml:space="preserve"> Larger than the critical</w:t>
      </w:r>
      <w:r w:rsidRPr="00622682">
        <w:rPr>
          <w:i/>
          <w:color w:val="auto"/>
        </w:rPr>
        <w:t xml:space="preserve"> </w:t>
      </w:r>
      <w:r w:rsidRPr="00622682">
        <w:rPr>
          <w:color w:val="auto"/>
        </w:rPr>
        <w:t>χ</w:t>
      </w:r>
      <w:r w:rsidRPr="00622682">
        <w:rPr>
          <w:color w:val="auto"/>
          <w:vertAlign w:val="superscript"/>
        </w:rPr>
        <w:t>2</w:t>
      </w:r>
      <w:r w:rsidRPr="00622682">
        <w:rPr>
          <w:color w:val="auto"/>
        </w:rPr>
        <w:t xml:space="preserve">(3) value </w:t>
      </w:r>
      <w:r w:rsidRPr="00622682">
        <w:rPr>
          <w:rFonts w:cstheme="minorHAnsi"/>
          <w:color w:val="auto"/>
        </w:rPr>
        <w:t>of 12.36 (i.e., α</w:t>
      </w:r>
      <w:r w:rsidRPr="00622682">
        <w:rPr>
          <w:color w:val="auto"/>
        </w:rPr>
        <w:t xml:space="preserve"> = .05/8), which indicates global inequality between the means.</w:t>
      </w:r>
    </w:p>
    <w:p w14:paraId="7AE2F977" w14:textId="70895692" w:rsidR="008132A3" w:rsidRPr="00622682" w:rsidRDefault="008132A3">
      <w:pPr>
        <w:jc w:val="left"/>
        <w:rPr>
          <w:rFonts w:asciiTheme="majorHAnsi" w:eastAsiaTheme="majorEastAsia" w:hAnsiTheme="majorHAnsi" w:cstheme="majorBidi"/>
          <w:b/>
          <w:bCs/>
          <w:color w:val="auto"/>
        </w:rPr>
      </w:pPr>
      <w:r w:rsidRPr="00622682">
        <w:rPr>
          <w:color w:val="auto"/>
        </w:rPr>
        <w:br w:type="page"/>
      </w:r>
    </w:p>
    <w:p w14:paraId="197E7905" w14:textId="2F556B65" w:rsidR="00676D73" w:rsidRPr="00622682" w:rsidRDefault="00676D73" w:rsidP="00676D73">
      <w:pPr>
        <w:pStyle w:val="berschrift1"/>
        <w:rPr>
          <w:color w:val="auto"/>
        </w:rPr>
      </w:pPr>
      <w:r w:rsidRPr="00622682">
        <w:rPr>
          <w:color w:val="auto"/>
        </w:rPr>
        <w:lastRenderedPageBreak/>
        <w:t>Table S</w:t>
      </w:r>
      <w:r w:rsidR="008132A3" w:rsidRPr="00622682">
        <w:rPr>
          <w:color w:val="auto"/>
        </w:rPr>
        <w:t>11</w:t>
      </w:r>
    </w:p>
    <w:p w14:paraId="23F5655F" w14:textId="32359B3C" w:rsidR="00676D73" w:rsidRPr="00622682" w:rsidRDefault="00676D73" w:rsidP="00676D73">
      <w:pPr>
        <w:ind w:firstLine="0"/>
        <w:rPr>
          <w:i/>
          <w:iCs/>
          <w:color w:val="auto"/>
        </w:rPr>
      </w:pPr>
      <w:r w:rsidRPr="00622682">
        <w:rPr>
          <w:i/>
          <w:iCs/>
          <w:color w:val="auto"/>
        </w:rPr>
        <w:t xml:space="preserve">Descriptive Statistics of the Substantive Measures and Careless Response Indices for the Careful Responding Group in Study </w:t>
      </w:r>
      <w:r w:rsidR="00A92A16" w:rsidRPr="00622682">
        <w:rPr>
          <w:i/>
          <w:iCs/>
          <w:color w:val="auto"/>
        </w:rPr>
        <w:t>2</w:t>
      </w:r>
    </w:p>
    <w:tbl>
      <w:tblPr>
        <w:tblStyle w:val="APAReport"/>
        <w:tblW w:w="5000" w:type="pct"/>
        <w:tblLook w:val="04A0" w:firstRow="1" w:lastRow="0" w:firstColumn="1" w:lastColumn="0" w:noHBand="0" w:noVBand="1"/>
      </w:tblPr>
      <w:tblGrid>
        <w:gridCol w:w="1005"/>
        <w:gridCol w:w="611"/>
        <w:gridCol w:w="612"/>
        <w:gridCol w:w="612"/>
        <w:gridCol w:w="612"/>
        <w:gridCol w:w="586"/>
        <w:gridCol w:w="612"/>
        <w:gridCol w:w="612"/>
        <w:gridCol w:w="612"/>
        <w:gridCol w:w="612"/>
        <w:gridCol w:w="612"/>
        <w:gridCol w:w="612"/>
        <w:gridCol w:w="586"/>
        <w:gridCol w:w="612"/>
        <w:gridCol w:w="586"/>
        <w:gridCol w:w="612"/>
        <w:gridCol w:w="586"/>
        <w:gridCol w:w="612"/>
        <w:gridCol w:w="570"/>
        <w:gridCol w:w="547"/>
        <w:gridCol w:w="539"/>
      </w:tblGrid>
      <w:tr w:rsidR="00622682" w:rsidRPr="00622682" w14:paraId="5F79A348" w14:textId="77777777" w:rsidTr="003A7B3A">
        <w:trPr>
          <w:cnfStyle w:val="100000000000" w:firstRow="1" w:lastRow="0" w:firstColumn="0" w:lastColumn="0" w:oddVBand="0" w:evenVBand="0" w:oddHBand="0" w:evenHBand="0" w:firstRowFirstColumn="0" w:firstRowLastColumn="0" w:lastRowFirstColumn="0" w:lastRowLastColumn="0"/>
        </w:trPr>
        <w:tc>
          <w:tcPr>
            <w:tcW w:w="388" w:type="pct"/>
            <w:tcBorders>
              <w:bottom w:val="single" w:sz="6" w:space="0" w:color="auto"/>
            </w:tcBorders>
          </w:tcPr>
          <w:p w14:paraId="70BA9841" w14:textId="77777777" w:rsidR="00EB788F" w:rsidRPr="00622682" w:rsidRDefault="00EB788F" w:rsidP="003A7B3A">
            <w:pPr>
              <w:spacing w:line="220" w:lineRule="atLeast"/>
              <w:contextualSpacing/>
              <w:rPr>
                <w:color w:val="auto"/>
                <w:sz w:val="12"/>
                <w:szCs w:val="12"/>
              </w:rPr>
            </w:pPr>
            <w:r w:rsidRPr="00622682">
              <w:rPr>
                <w:color w:val="auto"/>
                <w:sz w:val="12"/>
                <w:szCs w:val="12"/>
              </w:rPr>
              <w:t>Scale</w:t>
            </w:r>
          </w:p>
        </w:tc>
        <w:tc>
          <w:tcPr>
            <w:tcW w:w="236" w:type="pct"/>
            <w:tcBorders>
              <w:bottom w:val="single" w:sz="6" w:space="0" w:color="auto"/>
            </w:tcBorders>
            <w:vAlign w:val="center"/>
          </w:tcPr>
          <w:p w14:paraId="416FE51B" w14:textId="77777777" w:rsidR="00EB788F" w:rsidRPr="00622682" w:rsidRDefault="00EB788F" w:rsidP="003A7B3A">
            <w:pPr>
              <w:spacing w:line="220" w:lineRule="atLeast"/>
              <w:contextualSpacing/>
              <w:jc w:val="center"/>
              <w:rPr>
                <w:color w:val="auto"/>
                <w:sz w:val="12"/>
                <w:szCs w:val="12"/>
              </w:rPr>
            </w:pPr>
            <w:r w:rsidRPr="00622682">
              <w:rPr>
                <w:color w:val="auto"/>
                <w:sz w:val="12"/>
                <w:szCs w:val="12"/>
              </w:rPr>
              <w:t>1.</w:t>
            </w:r>
          </w:p>
        </w:tc>
        <w:tc>
          <w:tcPr>
            <w:tcW w:w="236" w:type="pct"/>
            <w:tcBorders>
              <w:bottom w:val="single" w:sz="6" w:space="0" w:color="auto"/>
            </w:tcBorders>
            <w:vAlign w:val="center"/>
          </w:tcPr>
          <w:p w14:paraId="7CB5216F" w14:textId="77777777" w:rsidR="00EB788F" w:rsidRPr="00622682" w:rsidRDefault="00EB788F" w:rsidP="003A7B3A">
            <w:pPr>
              <w:spacing w:line="220" w:lineRule="atLeast"/>
              <w:contextualSpacing/>
              <w:jc w:val="center"/>
              <w:rPr>
                <w:color w:val="auto"/>
                <w:sz w:val="12"/>
                <w:szCs w:val="12"/>
              </w:rPr>
            </w:pPr>
            <w:r w:rsidRPr="00622682">
              <w:rPr>
                <w:color w:val="auto"/>
                <w:sz w:val="12"/>
                <w:szCs w:val="12"/>
              </w:rPr>
              <w:t>2.</w:t>
            </w:r>
          </w:p>
        </w:tc>
        <w:tc>
          <w:tcPr>
            <w:tcW w:w="236" w:type="pct"/>
            <w:tcBorders>
              <w:bottom w:val="single" w:sz="6" w:space="0" w:color="auto"/>
            </w:tcBorders>
            <w:vAlign w:val="center"/>
          </w:tcPr>
          <w:p w14:paraId="4BD09D5A" w14:textId="77777777" w:rsidR="00EB788F" w:rsidRPr="00622682" w:rsidRDefault="00EB788F" w:rsidP="003A7B3A">
            <w:pPr>
              <w:spacing w:line="220" w:lineRule="atLeast"/>
              <w:contextualSpacing/>
              <w:jc w:val="center"/>
              <w:rPr>
                <w:color w:val="auto"/>
                <w:sz w:val="12"/>
                <w:szCs w:val="12"/>
              </w:rPr>
            </w:pPr>
            <w:r w:rsidRPr="00622682">
              <w:rPr>
                <w:color w:val="auto"/>
                <w:sz w:val="12"/>
                <w:szCs w:val="12"/>
              </w:rPr>
              <w:t>3.</w:t>
            </w:r>
          </w:p>
        </w:tc>
        <w:tc>
          <w:tcPr>
            <w:tcW w:w="236" w:type="pct"/>
            <w:tcBorders>
              <w:bottom w:val="single" w:sz="6" w:space="0" w:color="auto"/>
            </w:tcBorders>
            <w:vAlign w:val="center"/>
          </w:tcPr>
          <w:p w14:paraId="1D31739E" w14:textId="77777777" w:rsidR="00EB788F" w:rsidRPr="00622682" w:rsidRDefault="00EB788F" w:rsidP="003A7B3A">
            <w:pPr>
              <w:spacing w:line="220" w:lineRule="atLeast"/>
              <w:contextualSpacing/>
              <w:jc w:val="center"/>
              <w:rPr>
                <w:color w:val="auto"/>
                <w:sz w:val="12"/>
                <w:szCs w:val="12"/>
              </w:rPr>
            </w:pPr>
            <w:r w:rsidRPr="00622682">
              <w:rPr>
                <w:color w:val="auto"/>
                <w:sz w:val="12"/>
                <w:szCs w:val="12"/>
              </w:rPr>
              <w:t>4.</w:t>
            </w:r>
          </w:p>
        </w:tc>
        <w:tc>
          <w:tcPr>
            <w:tcW w:w="226" w:type="pct"/>
            <w:tcBorders>
              <w:bottom w:val="single" w:sz="6" w:space="0" w:color="auto"/>
            </w:tcBorders>
            <w:vAlign w:val="center"/>
          </w:tcPr>
          <w:p w14:paraId="0D2D39C9" w14:textId="77777777" w:rsidR="00EB788F" w:rsidRPr="00622682" w:rsidRDefault="00EB788F" w:rsidP="003A7B3A">
            <w:pPr>
              <w:spacing w:line="220" w:lineRule="atLeast"/>
              <w:contextualSpacing/>
              <w:jc w:val="center"/>
              <w:rPr>
                <w:color w:val="auto"/>
                <w:sz w:val="12"/>
                <w:szCs w:val="12"/>
              </w:rPr>
            </w:pPr>
            <w:r w:rsidRPr="00622682">
              <w:rPr>
                <w:color w:val="auto"/>
                <w:sz w:val="12"/>
                <w:szCs w:val="12"/>
              </w:rPr>
              <w:t>5.</w:t>
            </w:r>
          </w:p>
        </w:tc>
        <w:tc>
          <w:tcPr>
            <w:tcW w:w="236" w:type="pct"/>
            <w:tcBorders>
              <w:bottom w:val="single" w:sz="6" w:space="0" w:color="auto"/>
            </w:tcBorders>
            <w:vAlign w:val="center"/>
          </w:tcPr>
          <w:p w14:paraId="1B0E8F24" w14:textId="77777777" w:rsidR="00EB788F" w:rsidRPr="00622682" w:rsidRDefault="00EB788F" w:rsidP="003A7B3A">
            <w:pPr>
              <w:spacing w:line="220" w:lineRule="atLeast"/>
              <w:contextualSpacing/>
              <w:jc w:val="center"/>
              <w:rPr>
                <w:color w:val="auto"/>
                <w:sz w:val="12"/>
                <w:szCs w:val="12"/>
              </w:rPr>
            </w:pPr>
            <w:r w:rsidRPr="00622682">
              <w:rPr>
                <w:color w:val="auto"/>
                <w:sz w:val="12"/>
                <w:szCs w:val="12"/>
              </w:rPr>
              <w:t>6.</w:t>
            </w:r>
          </w:p>
        </w:tc>
        <w:tc>
          <w:tcPr>
            <w:tcW w:w="236" w:type="pct"/>
            <w:tcBorders>
              <w:bottom w:val="single" w:sz="6" w:space="0" w:color="auto"/>
            </w:tcBorders>
            <w:vAlign w:val="center"/>
          </w:tcPr>
          <w:p w14:paraId="1896179F" w14:textId="77777777" w:rsidR="00EB788F" w:rsidRPr="00622682" w:rsidRDefault="00EB788F" w:rsidP="003A7B3A">
            <w:pPr>
              <w:spacing w:line="220" w:lineRule="atLeast"/>
              <w:contextualSpacing/>
              <w:jc w:val="center"/>
              <w:rPr>
                <w:color w:val="auto"/>
                <w:sz w:val="12"/>
                <w:szCs w:val="12"/>
              </w:rPr>
            </w:pPr>
            <w:r w:rsidRPr="00622682">
              <w:rPr>
                <w:color w:val="auto"/>
                <w:sz w:val="12"/>
                <w:szCs w:val="12"/>
              </w:rPr>
              <w:t>7.</w:t>
            </w:r>
          </w:p>
        </w:tc>
        <w:tc>
          <w:tcPr>
            <w:tcW w:w="236" w:type="pct"/>
            <w:tcBorders>
              <w:bottom w:val="single" w:sz="6" w:space="0" w:color="auto"/>
            </w:tcBorders>
            <w:vAlign w:val="center"/>
          </w:tcPr>
          <w:p w14:paraId="5114E370" w14:textId="77777777" w:rsidR="00EB788F" w:rsidRPr="00622682" w:rsidRDefault="00EB788F" w:rsidP="003A7B3A">
            <w:pPr>
              <w:spacing w:line="220" w:lineRule="atLeast"/>
              <w:contextualSpacing/>
              <w:jc w:val="center"/>
              <w:rPr>
                <w:color w:val="auto"/>
                <w:sz w:val="12"/>
                <w:szCs w:val="12"/>
              </w:rPr>
            </w:pPr>
            <w:r w:rsidRPr="00622682">
              <w:rPr>
                <w:color w:val="auto"/>
                <w:sz w:val="12"/>
                <w:szCs w:val="12"/>
              </w:rPr>
              <w:t>8.</w:t>
            </w:r>
          </w:p>
        </w:tc>
        <w:tc>
          <w:tcPr>
            <w:tcW w:w="236" w:type="pct"/>
            <w:tcBorders>
              <w:bottom w:val="single" w:sz="6" w:space="0" w:color="auto"/>
            </w:tcBorders>
            <w:vAlign w:val="center"/>
          </w:tcPr>
          <w:p w14:paraId="29660DC4" w14:textId="77777777" w:rsidR="00EB788F" w:rsidRPr="00622682" w:rsidRDefault="00EB788F" w:rsidP="003A7B3A">
            <w:pPr>
              <w:spacing w:line="220" w:lineRule="atLeast"/>
              <w:contextualSpacing/>
              <w:jc w:val="center"/>
              <w:rPr>
                <w:color w:val="auto"/>
                <w:sz w:val="12"/>
                <w:szCs w:val="12"/>
              </w:rPr>
            </w:pPr>
            <w:r w:rsidRPr="00622682">
              <w:rPr>
                <w:color w:val="auto"/>
                <w:sz w:val="12"/>
                <w:szCs w:val="12"/>
              </w:rPr>
              <w:t>9.</w:t>
            </w:r>
          </w:p>
        </w:tc>
        <w:tc>
          <w:tcPr>
            <w:tcW w:w="236" w:type="pct"/>
            <w:tcBorders>
              <w:bottom w:val="single" w:sz="6" w:space="0" w:color="auto"/>
            </w:tcBorders>
            <w:vAlign w:val="center"/>
          </w:tcPr>
          <w:p w14:paraId="4B2AD605" w14:textId="77777777" w:rsidR="00EB788F" w:rsidRPr="00622682" w:rsidRDefault="00EB788F" w:rsidP="003A7B3A">
            <w:pPr>
              <w:spacing w:line="220" w:lineRule="atLeast"/>
              <w:contextualSpacing/>
              <w:jc w:val="center"/>
              <w:rPr>
                <w:color w:val="auto"/>
                <w:sz w:val="12"/>
                <w:szCs w:val="12"/>
              </w:rPr>
            </w:pPr>
            <w:r w:rsidRPr="00622682">
              <w:rPr>
                <w:color w:val="auto"/>
                <w:sz w:val="12"/>
                <w:szCs w:val="12"/>
              </w:rPr>
              <w:t>10.</w:t>
            </w:r>
          </w:p>
        </w:tc>
        <w:tc>
          <w:tcPr>
            <w:tcW w:w="236" w:type="pct"/>
            <w:tcBorders>
              <w:bottom w:val="single" w:sz="6" w:space="0" w:color="auto"/>
            </w:tcBorders>
            <w:vAlign w:val="center"/>
          </w:tcPr>
          <w:p w14:paraId="45615209" w14:textId="77777777" w:rsidR="00EB788F" w:rsidRPr="00622682" w:rsidRDefault="00EB788F" w:rsidP="003A7B3A">
            <w:pPr>
              <w:spacing w:line="220" w:lineRule="atLeast"/>
              <w:contextualSpacing/>
              <w:jc w:val="center"/>
              <w:rPr>
                <w:color w:val="auto"/>
                <w:sz w:val="12"/>
                <w:szCs w:val="12"/>
              </w:rPr>
            </w:pPr>
            <w:r w:rsidRPr="00622682">
              <w:rPr>
                <w:color w:val="auto"/>
                <w:sz w:val="12"/>
                <w:szCs w:val="12"/>
              </w:rPr>
              <w:t>11.</w:t>
            </w:r>
          </w:p>
        </w:tc>
        <w:tc>
          <w:tcPr>
            <w:tcW w:w="226" w:type="pct"/>
            <w:tcBorders>
              <w:bottom w:val="single" w:sz="6" w:space="0" w:color="auto"/>
            </w:tcBorders>
            <w:vAlign w:val="center"/>
          </w:tcPr>
          <w:p w14:paraId="41950367" w14:textId="77777777" w:rsidR="00EB788F" w:rsidRPr="00622682" w:rsidRDefault="00EB788F" w:rsidP="003A7B3A">
            <w:pPr>
              <w:spacing w:line="220" w:lineRule="atLeast"/>
              <w:contextualSpacing/>
              <w:jc w:val="center"/>
              <w:rPr>
                <w:color w:val="auto"/>
                <w:sz w:val="12"/>
                <w:szCs w:val="12"/>
              </w:rPr>
            </w:pPr>
            <w:r w:rsidRPr="00622682">
              <w:rPr>
                <w:color w:val="auto"/>
                <w:sz w:val="12"/>
                <w:szCs w:val="12"/>
              </w:rPr>
              <w:t>12.</w:t>
            </w:r>
          </w:p>
        </w:tc>
        <w:tc>
          <w:tcPr>
            <w:tcW w:w="236" w:type="pct"/>
            <w:tcBorders>
              <w:bottom w:val="single" w:sz="6" w:space="0" w:color="auto"/>
            </w:tcBorders>
            <w:vAlign w:val="center"/>
          </w:tcPr>
          <w:p w14:paraId="0CB061FC" w14:textId="77777777" w:rsidR="00EB788F" w:rsidRPr="00622682" w:rsidRDefault="00EB788F" w:rsidP="003A7B3A">
            <w:pPr>
              <w:spacing w:line="220" w:lineRule="atLeast"/>
              <w:contextualSpacing/>
              <w:jc w:val="center"/>
              <w:rPr>
                <w:color w:val="auto"/>
                <w:sz w:val="12"/>
                <w:szCs w:val="12"/>
              </w:rPr>
            </w:pPr>
            <w:r w:rsidRPr="00622682">
              <w:rPr>
                <w:color w:val="auto"/>
                <w:sz w:val="12"/>
                <w:szCs w:val="12"/>
              </w:rPr>
              <w:t>13.</w:t>
            </w:r>
          </w:p>
        </w:tc>
        <w:tc>
          <w:tcPr>
            <w:tcW w:w="226" w:type="pct"/>
            <w:tcBorders>
              <w:bottom w:val="single" w:sz="6" w:space="0" w:color="auto"/>
            </w:tcBorders>
            <w:vAlign w:val="center"/>
          </w:tcPr>
          <w:p w14:paraId="65ABB2AC" w14:textId="77777777" w:rsidR="00EB788F" w:rsidRPr="00622682" w:rsidRDefault="00EB788F" w:rsidP="003A7B3A">
            <w:pPr>
              <w:spacing w:line="220" w:lineRule="atLeast"/>
              <w:contextualSpacing/>
              <w:jc w:val="center"/>
              <w:rPr>
                <w:color w:val="auto"/>
                <w:sz w:val="12"/>
                <w:szCs w:val="12"/>
              </w:rPr>
            </w:pPr>
            <w:r w:rsidRPr="00622682">
              <w:rPr>
                <w:color w:val="auto"/>
                <w:sz w:val="12"/>
                <w:szCs w:val="12"/>
              </w:rPr>
              <w:t>14.</w:t>
            </w:r>
          </w:p>
        </w:tc>
        <w:tc>
          <w:tcPr>
            <w:tcW w:w="236" w:type="pct"/>
            <w:tcBorders>
              <w:bottom w:val="single" w:sz="6" w:space="0" w:color="auto"/>
            </w:tcBorders>
            <w:vAlign w:val="center"/>
          </w:tcPr>
          <w:p w14:paraId="06F25E2F" w14:textId="77777777" w:rsidR="00EB788F" w:rsidRPr="00622682" w:rsidRDefault="00EB788F" w:rsidP="003A7B3A">
            <w:pPr>
              <w:spacing w:line="220" w:lineRule="atLeast"/>
              <w:contextualSpacing/>
              <w:jc w:val="center"/>
              <w:rPr>
                <w:color w:val="auto"/>
                <w:sz w:val="12"/>
                <w:szCs w:val="12"/>
              </w:rPr>
            </w:pPr>
            <w:r w:rsidRPr="00622682">
              <w:rPr>
                <w:color w:val="auto"/>
                <w:sz w:val="12"/>
                <w:szCs w:val="12"/>
              </w:rPr>
              <w:t>15.</w:t>
            </w:r>
          </w:p>
        </w:tc>
        <w:tc>
          <w:tcPr>
            <w:tcW w:w="226" w:type="pct"/>
            <w:tcBorders>
              <w:bottom w:val="single" w:sz="6" w:space="0" w:color="auto"/>
            </w:tcBorders>
          </w:tcPr>
          <w:p w14:paraId="1B13E18E" w14:textId="77777777" w:rsidR="00EB788F" w:rsidRPr="00622682" w:rsidRDefault="00EB788F" w:rsidP="003A7B3A">
            <w:pPr>
              <w:spacing w:line="220" w:lineRule="atLeast"/>
              <w:contextualSpacing/>
              <w:jc w:val="center"/>
              <w:rPr>
                <w:color w:val="auto"/>
                <w:sz w:val="12"/>
                <w:szCs w:val="12"/>
              </w:rPr>
            </w:pPr>
            <w:r w:rsidRPr="00622682">
              <w:rPr>
                <w:color w:val="auto"/>
                <w:sz w:val="12"/>
                <w:szCs w:val="12"/>
              </w:rPr>
              <w:t>16.</w:t>
            </w:r>
          </w:p>
        </w:tc>
        <w:tc>
          <w:tcPr>
            <w:tcW w:w="236" w:type="pct"/>
            <w:tcBorders>
              <w:bottom w:val="single" w:sz="6" w:space="0" w:color="auto"/>
            </w:tcBorders>
          </w:tcPr>
          <w:p w14:paraId="64C0CC11" w14:textId="77777777" w:rsidR="00EB788F" w:rsidRPr="00622682" w:rsidRDefault="00EB788F" w:rsidP="003A7B3A">
            <w:pPr>
              <w:spacing w:line="220" w:lineRule="atLeast"/>
              <w:contextualSpacing/>
              <w:jc w:val="center"/>
              <w:rPr>
                <w:color w:val="auto"/>
                <w:sz w:val="12"/>
                <w:szCs w:val="12"/>
              </w:rPr>
            </w:pPr>
            <w:r w:rsidRPr="00622682">
              <w:rPr>
                <w:color w:val="auto"/>
                <w:sz w:val="12"/>
                <w:szCs w:val="12"/>
              </w:rPr>
              <w:t>17.</w:t>
            </w:r>
          </w:p>
        </w:tc>
        <w:tc>
          <w:tcPr>
            <w:tcW w:w="220" w:type="pct"/>
            <w:tcBorders>
              <w:bottom w:val="single" w:sz="6" w:space="0" w:color="auto"/>
            </w:tcBorders>
          </w:tcPr>
          <w:p w14:paraId="53618CF4" w14:textId="77777777" w:rsidR="00EB788F" w:rsidRPr="00622682" w:rsidRDefault="00EB788F" w:rsidP="003A7B3A">
            <w:pPr>
              <w:spacing w:line="220" w:lineRule="atLeast"/>
              <w:contextualSpacing/>
              <w:jc w:val="center"/>
              <w:rPr>
                <w:color w:val="auto"/>
                <w:sz w:val="12"/>
                <w:szCs w:val="12"/>
              </w:rPr>
            </w:pPr>
            <w:r w:rsidRPr="00622682">
              <w:rPr>
                <w:color w:val="auto"/>
                <w:sz w:val="12"/>
                <w:szCs w:val="12"/>
              </w:rPr>
              <w:t>18.</w:t>
            </w:r>
          </w:p>
        </w:tc>
        <w:tc>
          <w:tcPr>
            <w:tcW w:w="211" w:type="pct"/>
            <w:tcBorders>
              <w:bottom w:val="single" w:sz="6" w:space="0" w:color="auto"/>
            </w:tcBorders>
          </w:tcPr>
          <w:p w14:paraId="6069523E" w14:textId="77777777" w:rsidR="00EB788F" w:rsidRPr="00622682" w:rsidRDefault="00EB788F" w:rsidP="003A7B3A">
            <w:pPr>
              <w:spacing w:line="220" w:lineRule="atLeast"/>
              <w:contextualSpacing/>
              <w:jc w:val="center"/>
              <w:rPr>
                <w:color w:val="auto"/>
                <w:sz w:val="12"/>
                <w:szCs w:val="12"/>
              </w:rPr>
            </w:pPr>
            <w:r w:rsidRPr="00622682">
              <w:rPr>
                <w:color w:val="auto"/>
                <w:sz w:val="12"/>
                <w:szCs w:val="12"/>
              </w:rPr>
              <w:t>19.</w:t>
            </w:r>
          </w:p>
        </w:tc>
        <w:tc>
          <w:tcPr>
            <w:tcW w:w="208" w:type="pct"/>
            <w:tcBorders>
              <w:bottom w:val="single" w:sz="6" w:space="0" w:color="auto"/>
            </w:tcBorders>
          </w:tcPr>
          <w:p w14:paraId="4384FA0D" w14:textId="77777777" w:rsidR="00EB788F" w:rsidRPr="00622682" w:rsidRDefault="00EB788F" w:rsidP="003A7B3A">
            <w:pPr>
              <w:spacing w:line="220" w:lineRule="atLeast"/>
              <w:contextualSpacing/>
              <w:jc w:val="center"/>
              <w:rPr>
                <w:color w:val="auto"/>
                <w:sz w:val="12"/>
                <w:szCs w:val="12"/>
              </w:rPr>
            </w:pPr>
            <w:r w:rsidRPr="00622682">
              <w:rPr>
                <w:color w:val="auto"/>
                <w:sz w:val="12"/>
                <w:szCs w:val="12"/>
              </w:rPr>
              <w:t>20.</w:t>
            </w:r>
          </w:p>
        </w:tc>
      </w:tr>
      <w:tr w:rsidR="00622682" w:rsidRPr="00622682" w14:paraId="1324E31F" w14:textId="77777777" w:rsidTr="003A7B3A">
        <w:tc>
          <w:tcPr>
            <w:tcW w:w="388" w:type="pct"/>
            <w:tcBorders>
              <w:top w:val="single" w:sz="6" w:space="0" w:color="auto"/>
              <w:bottom w:val="nil"/>
            </w:tcBorders>
          </w:tcPr>
          <w:p w14:paraId="5879E3D6" w14:textId="77777777" w:rsidR="001D77BB" w:rsidRPr="00622682" w:rsidRDefault="001D77BB" w:rsidP="001D77BB">
            <w:pPr>
              <w:spacing w:line="220" w:lineRule="atLeast"/>
              <w:contextualSpacing/>
              <w:rPr>
                <w:color w:val="auto"/>
                <w:sz w:val="12"/>
                <w:szCs w:val="12"/>
              </w:rPr>
            </w:pPr>
            <w:r w:rsidRPr="00622682">
              <w:rPr>
                <w:color w:val="auto"/>
                <w:sz w:val="12"/>
                <w:szCs w:val="12"/>
              </w:rPr>
              <w:t>1. EX</w:t>
            </w:r>
          </w:p>
        </w:tc>
        <w:tc>
          <w:tcPr>
            <w:tcW w:w="236" w:type="pct"/>
            <w:tcBorders>
              <w:top w:val="single" w:sz="6" w:space="0" w:color="auto"/>
              <w:bottom w:val="nil"/>
            </w:tcBorders>
          </w:tcPr>
          <w:p w14:paraId="57266B0C" w14:textId="1EF88EF9" w:rsidR="001D77BB" w:rsidRPr="00622682" w:rsidRDefault="001D77BB" w:rsidP="001D77BB">
            <w:pPr>
              <w:spacing w:line="220" w:lineRule="atLeast"/>
              <w:contextualSpacing/>
              <w:jc w:val="center"/>
              <w:rPr>
                <w:color w:val="auto"/>
                <w:sz w:val="12"/>
                <w:szCs w:val="12"/>
              </w:rPr>
            </w:pPr>
            <w:r w:rsidRPr="00622682">
              <w:rPr>
                <w:color w:val="auto"/>
                <w:sz w:val="12"/>
                <w:szCs w:val="12"/>
              </w:rPr>
              <w:t>1</w:t>
            </w:r>
          </w:p>
        </w:tc>
        <w:tc>
          <w:tcPr>
            <w:tcW w:w="236" w:type="pct"/>
            <w:tcBorders>
              <w:top w:val="single" w:sz="6" w:space="0" w:color="auto"/>
              <w:bottom w:val="nil"/>
            </w:tcBorders>
          </w:tcPr>
          <w:p w14:paraId="77E5912F" w14:textId="77777777" w:rsidR="001D77BB" w:rsidRPr="00622682" w:rsidRDefault="001D77BB" w:rsidP="001D77BB">
            <w:pPr>
              <w:spacing w:line="220" w:lineRule="atLeast"/>
              <w:contextualSpacing/>
              <w:jc w:val="center"/>
              <w:rPr>
                <w:color w:val="auto"/>
                <w:sz w:val="12"/>
                <w:szCs w:val="12"/>
              </w:rPr>
            </w:pPr>
          </w:p>
        </w:tc>
        <w:tc>
          <w:tcPr>
            <w:tcW w:w="236" w:type="pct"/>
            <w:tcBorders>
              <w:top w:val="single" w:sz="6" w:space="0" w:color="auto"/>
              <w:bottom w:val="nil"/>
            </w:tcBorders>
          </w:tcPr>
          <w:p w14:paraId="3CFFB282" w14:textId="77777777" w:rsidR="001D77BB" w:rsidRPr="00622682" w:rsidRDefault="001D77BB" w:rsidP="001D77BB">
            <w:pPr>
              <w:spacing w:line="220" w:lineRule="atLeast"/>
              <w:contextualSpacing/>
              <w:jc w:val="center"/>
              <w:rPr>
                <w:color w:val="auto"/>
                <w:sz w:val="12"/>
                <w:szCs w:val="12"/>
              </w:rPr>
            </w:pPr>
          </w:p>
        </w:tc>
        <w:tc>
          <w:tcPr>
            <w:tcW w:w="236" w:type="pct"/>
            <w:tcBorders>
              <w:top w:val="single" w:sz="6" w:space="0" w:color="auto"/>
              <w:bottom w:val="nil"/>
            </w:tcBorders>
          </w:tcPr>
          <w:p w14:paraId="386FF793" w14:textId="77777777" w:rsidR="001D77BB" w:rsidRPr="00622682" w:rsidRDefault="001D77BB" w:rsidP="001D77BB">
            <w:pPr>
              <w:spacing w:line="220" w:lineRule="atLeast"/>
              <w:contextualSpacing/>
              <w:jc w:val="center"/>
              <w:rPr>
                <w:color w:val="auto"/>
                <w:sz w:val="12"/>
                <w:szCs w:val="12"/>
              </w:rPr>
            </w:pPr>
          </w:p>
        </w:tc>
        <w:tc>
          <w:tcPr>
            <w:tcW w:w="226" w:type="pct"/>
            <w:tcBorders>
              <w:top w:val="single" w:sz="6" w:space="0" w:color="auto"/>
              <w:bottom w:val="nil"/>
            </w:tcBorders>
          </w:tcPr>
          <w:p w14:paraId="3A798DC8" w14:textId="77777777" w:rsidR="001D77BB" w:rsidRPr="00622682" w:rsidRDefault="001D77BB" w:rsidP="001D77BB">
            <w:pPr>
              <w:spacing w:line="220" w:lineRule="atLeast"/>
              <w:contextualSpacing/>
              <w:jc w:val="center"/>
              <w:rPr>
                <w:color w:val="auto"/>
                <w:sz w:val="12"/>
                <w:szCs w:val="12"/>
              </w:rPr>
            </w:pPr>
          </w:p>
        </w:tc>
        <w:tc>
          <w:tcPr>
            <w:tcW w:w="236" w:type="pct"/>
            <w:tcBorders>
              <w:top w:val="single" w:sz="6" w:space="0" w:color="auto"/>
              <w:bottom w:val="nil"/>
            </w:tcBorders>
          </w:tcPr>
          <w:p w14:paraId="64410127" w14:textId="77777777" w:rsidR="001D77BB" w:rsidRPr="00622682" w:rsidRDefault="001D77BB" w:rsidP="001D77BB">
            <w:pPr>
              <w:spacing w:line="220" w:lineRule="atLeast"/>
              <w:contextualSpacing/>
              <w:jc w:val="center"/>
              <w:rPr>
                <w:color w:val="auto"/>
                <w:sz w:val="12"/>
                <w:szCs w:val="12"/>
              </w:rPr>
            </w:pPr>
          </w:p>
        </w:tc>
        <w:tc>
          <w:tcPr>
            <w:tcW w:w="236" w:type="pct"/>
            <w:tcBorders>
              <w:top w:val="single" w:sz="6" w:space="0" w:color="auto"/>
              <w:bottom w:val="nil"/>
            </w:tcBorders>
          </w:tcPr>
          <w:p w14:paraId="2CD62AA8" w14:textId="77777777" w:rsidR="001D77BB" w:rsidRPr="00622682" w:rsidRDefault="001D77BB" w:rsidP="001D77BB">
            <w:pPr>
              <w:spacing w:line="220" w:lineRule="atLeast"/>
              <w:contextualSpacing/>
              <w:jc w:val="center"/>
              <w:rPr>
                <w:color w:val="auto"/>
                <w:sz w:val="12"/>
                <w:szCs w:val="12"/>
              </w:rPr>
            </w:pPr>
          </w:p>
        </w:tc>
        <w:tc>
          <w:tcPr>
            <w:tcW w:w="236" w:type="pct"/>
            <w:tcBorders>
              <w:top w:val="single" w:sz="6" w:space="0" w:color="auto"/>
              <w:bottom w:val="nil"/>
            </w:tcBorders>
          </w:tcPr>
          <w:p w14:paraId="2F2F41AE" w14:textId="77777777" w:rsidR="001D77BB" w:rsidRPr="00622682" w:rsidRDefault="001D77BB" w:rsidP="001D77BB">
            <w:pPr>
              <w:spacing w:line="220" w:lineRule="atLeast"/>
              <w:contextualSpacing/>
              <w:jc w:val="center"/>
              <w:rPr>
                <w:color w:val="auto"/>
                <w:sz w:val="12"/>
                <w:szCs w:val="12"/>
              </w:rPr>
            </w:pPr>
          </w:p>
        </w:tc>
        <w:tc>
          <w:tcPr>
            <w:tcW w:w="236" w:type="pct"/>
            <w:tcBorders>
              <w:top w:val="single" w:sz="6" w:space="0" w:color="auto"/>
              <w:bottom w:val="nil"/>
            </w:tcBorders>
          </w:tcPr>
          <w:p w14:paraId="42F77119" w14:textId="77777777" w:rsidR="001D77BB" w:rsidRPr="00622682" w:rsidRDefault="001D77BB" w:rsidP="001D77BB">
            <w:pPr>
              <w:spacing w:line="220" w:lineRule="atLeast"/>
              <w:contextualSpacing/>
              <w:jc w:val="center"/>
              <w:rPr>
                <w:color w:val="auto"/>
                <w:sz w:val="12"/>
                <w:szCs w:val="12"/>
              </w:rPr>
            </w:pPr>
          </w:p>
        </w:tc>
        <w:tc>
          <w:tcPr>
            <w:tcW w:w="236" w:type="pct"/>
            <w:tcBorders>
              <w:top w:val="single" w:sz="6" w:space="0" w:color="auto"/>
              <w:bottom w:val="nil"/>
            </w:tcBorders>
          </w:tcPr>
          <w:p w14:paraId="29BAB176" w14:textId="77777777" w:rsidR="001D77BB" w:rsidRPr="00622682" w:rsidRDefault="001D77BB" w:rsidP="001D77BB">
            <w:pPr>
              <w:spacing w:line="220" w:lineRule="atLeast"/>
              <w:contextualSpacing/>
              <w:jc w:val="center"/>
              <w:rPr>
                <w:color w:val="auto"/>
                <w:sz w:val="12"/>
                <w:szCs w:val="12"/>
              </w:rPr>
            </w:pPr>
          </w:p>
        </w:tc>
        <w:tc>
          <w:tcPr>
            <w:tcW w:w="236" w:type="pct"/>
            <w:tcBorders>
              <w:top w:val="single" w:sz="6" w:space="0" w:color="auto"/>
              <w:bottom w:val="nil"/>
            </w:tcBorders>
          </w:tcPr>
          <w:p w14:paraId="7A36CC7D" w14:textId="77777777" w:rsidR="001D77BB" w:rsidRPr="00622682" w:rsidRDefault="001D77BB" w:rsidP="001D77BB">
            <w:pPr>
              <w:spacing w:line="220" w:lineRule="atLeast"/>
              <w:contextualSpacing/>
              <w:jc w:val="center"/>
              <w:rPr>
                <w:color w:val="auto"/>
                <w:sz w:val="12"/>
                <w:szCs w:val="12"/>
              </w:rPr>
            </w:pPr>
          </w:p>
        </w:tc>
        <w:tc>
          <w:tcPr>
            <w:tcW w:w="226" w:type="pct"/>
            <w:tcBorders>
              <w:top w:val="single" w:sz="6" w:space="0" w:color="auto"/>
              <w:bottom w:val="nil"/>
            </w:tcBorders>
          </w:tcPr>
          <w:p w14:paraId="234FC256" w14:textId="77777777" w:rsidR="001D77BB" w:rsidRPr="00622682" w:rsidRDefault="001D77BB" w:rsidP="001D77BB">
            <w:pPr>
              <w:spacing w:line="220" w:lineRule="atLeast"/>
              <w:contextualSpacing/>
              <w:jc w:val="center"/>
              <w:rPr>
                <w:color w:val="auto"/>
                <w:sz w:val="12"/>
                <w:szCs w:val="12"/>
              </w:rPr>
            </w:pPr>
          </w:p>
        </w:tc>
        <w:tc>
          <w:tcPr>
            <w:tcW w:w="236" w:type="pct"/>
            <w:tcBorders>
              <w:top w:val="single" w:sz="6" w:space="0" w:color="auto"/>
              <w:bottom w:val="nil"/>
            </w:tcBorders>
          </w:tcPr>
          <w:p w14:paraId="45DF1883" w14:textId="77777777" w:rsidR="001D77BB" w:rsidRPr="00622682" w:rsidRDefault="001D77BB" w:rsidP="001D77BB">
            <w:pPr>
              <w:spacing w:line="220" w:lineRule="atLeast"/>
              <w:contextualSpacing/>
              <w:jc w:val="center"/>
              <w:rPr>
                <w:color w:val="auto"/>
                <w:sz w:val="12"/>
                <w:szCs w:val="12"/>
              </w:rPr>
            </w:pPr>
          </w:p>
        </w:tc>
        <w:tc>
          <w:tcPr>
            <w:tcW w:w="226" w:type="pct"/>
            <w:tcBorders>
              <w:top w:val="single" w:sz="6" w:space="0" w:color="auto"/>
              <w:bottom w:val="nil"/>
            </w:tcBorders>
          </w:tcPr>
          <w:p w14:paraId="1ABC2711" w14:textId="77777777" w:rsidR="001D77BB" w:rsidRPr="00622682" w:rsidRDefault="001D77BB" w:rsidP="001D77BB">
            <w:pPr>
              <w:spacing w:line="220" w:lineRule="atLeast"/>
              <w:contextualSpacing/>
              <w:jc w:val="center"/>
              <w:rPr>
                <w:color w:val="auto"/>
                <w:sz w:val="12"/>
                <w:szCs w:val="12"/>
              </w:rPr>
            </w:pPr>
          </w:p>
        </w:tc>
        <w:tc>
          <w:tcPr>
            <w:tcW w:w="236" w:type="pct"/>
            <w:tcBorders>
              <w:top w:val="single" w:sz="6" w:space="0" w:color="auto"/>
              <w:bottom w:val="nil"/>
            </w:tcBorders>
          </w:tcPr>
          <w:p w14:paraId="3F3389F9" w14:textId="77777777" w:rsidR="001D77BB" w:rsidRPr="00622682" w:rsidRDefault="001D77BB" w:rsidP="001D77BB">
            <w:pPr>
              <w:spacing w:line="220" w:lineRule="atLeast"/>
              <w:contextualSpacing/>
              <w:jc w:val="center"/>
              <w:rPr>
                <w:color w:val="auto"/>
                <w:sz w:val="12"/>
                <w:szCs w:val="12"/>
              </w:rPr>
            </w:pPr>
          </w:p>
        </w:tc>
        <w:tc>
          <w:tcPr>
            <w:tcW w:w="226" w:type="pct"/>
            <w:tcBorders>
              <w:top w:val="single" w:sz="6" w:space="0" w:color="auto"/>
              <w:bottom w:val="nil"/>
            </w:tcBorders>
          </w:tcPr>
          <w:p w14:paraId="3740E448" w14:textId="77777777" w:rsidR="001D77BB" w:rsidRPr="00622682" w:rsidRDefault="001D77BB" w:rsidP="001D77BB">
            <w:pPr>
              <w:spacing w:line="220" w:lineRule="atLeast"/>
              <w:contextualSpacing/>
              <w:jc w:val="center"/>
              <w:rPr>
                <w:color w:val="auto"/>
                <w:sz w:val="12"/>
                <w:szCs w:val="12"/>
              </w:rPr>
            </w:pPr>
          </w:p>
        </w:tc>
        <w:tc>
          <w:tcPr>
            <w:tcW w:w="236" w:type="pct"/>
            <w:tcBorders>
              <w:top w:val="single" w:sz="6" w:space="0" w:color="auto"/>
              <w:bottom w:val="nil"/>
            </w:tcBorders>
          </w:tcPr>
          <w:p w14:paraId="4F827B4B" w14:textId="77777777" w:rsidR="001D77BB" w:rsidRPr="00622682" w:rsidRDefault="001D77BB" w:rsidP="001D77BB">
            <w:pPr>
              <w:spacing w:line="220" w:lineRule="atLeast"/>
              <w:contextualSpacing/>
              <w:jc w:val="center"/>
              <w:rPr>
                <w:color w:val="auto"/>
                <w:sz w:val="12"/>
                <w:szCs w:val="12"/>
              </w:rPr>
            </w:pPr>
          </w:p>
        </w:tc>
        <w:tc>
          <w:tcPr>
            <w:tcW w:w="220" w:type="pct"/>
            <w:tcBorders>
              <w:top w:val="single" w:sz="6" w:space="0" w:color="auto"/>
              <w:bottom w:val="nil"/>
            </w:tcBorders>
          </w:tcPr>
          <w:p w14:paraId="5BC0BD9E" w14:textId="77777777" w:rsidR="001D77BB" w:rsidRPr="00622682" w:rsidRDefault="001D77BB" w:rsidP="001D77BB">
            <w:pPr>
              <w:spacing w:line="220" w:lineRule="atLeast"/>
              <w:contextualSpacing/>
              <w:jc w:val="center"/>
              <w:rPr>
                <w:color w:val="auto"/>
                <w:sz w:val="12"/>
                <w:szCs w:val="12"/>
              </w:rPr>
            </w:pPr>
          </w:p>
        </w:tc>
        <w:tc>
          <w:tcPr>
            <w:tcW w:w="211" w:type="pct"/>
            <w:tcBorders>
              <w:top w:val="single" w:sz="6" w:space="0" w:color="auto"/>
              <w:bottom w:val="nil"/>
            </w:tcBorders>
          </w:tcPr>
          <w:p w14:paraId="0C373A48" w14:textId="77777777" w:rsidR="001D77BB" w:rsidRPr="00622682" w:rsidRDefault="001D77BB" w:rsidP="001D77BB">
            <w:pPr>
              <w:spacing w:line="220" w:lineRule="atLeast"/>
              <w:contextualSpacing/>
              <w:jc w:val="center"/>
              <w:rPr>
                <w:color w:val="auto"/>
                <w:sz w:val="12"/>
                <w:szCs w:val="12"/>
              </w:rPr>
            </w:pPr>
          </w:p>
        </w:tc>
        <w:tc>
          <w:tcPr>
            <w:tcW w:w="208" w:type="pct"/>
            <w:tcBorders>
              <w:top w:val="single" w:sz="6" w:space="0" w:color="auto"/>
              <w:bottom w:val="nil"/>
            </w:tcBorders>
          </w:tcPr>
          <w:p w14:paraId="3DC39481" w14:textId="77777777" w:rsidR="001D77BB" w:rsidRPr="00622682" w:rsidRDefault="001D77BB" w:rsidP="001D77BB">
            <w:pPr>
              <w:spacing w:line="220" w:lineRule="atLeast"/>
              <w:contextualSpacing/>
              <w:jc w:val="center"/>
              <w:rPr>
                <w:color w:val="auto"/>
                <w:sz w:val="12"/>
                <w:szCs w:val="12"/>
              </w:rPr>
            </w:pPr>
          </w:p>
        </w:tc>
      </w:tr>
      <w:tr w:rsidR="00622682" w:rsidRPr="00622682" w14:paraId="4FC2177A" w14:textId="77777777" w:rsidTr="003A7B3A">
        <w:tc>
          <w:tcPr>
            <w:tcW w:w="388" w:type="pct"/>
            <w:tcBorders>
              <w:top w:val="nil"/>
            </w:tcBorders>
          </w:tcPr>
          <w:p w14:paraId="0929CFF7" w14:textId="77777777" w:rsidR="001D77BB" w:rsidRPr="00622682" w:rsidRDefault="001D77BB" w:rsidP="001D77BB">
            <w:pPr>
              <w:spacing w:line="220" w:lineRule="atLeast"/>
              <w:contextualSpacing/>
              <w:rPr>
                <w:color w:val="auto"/>
                <w:sz w:val="12"/>
                <w:szCs w:val="12"/>
              </w:rPr>
            </w:pPr>
            <w:r w:rsidRPr="00622682">
              <w:rPr>
                <w:color w:val="auto"/>
                <w:sz w:val="12"/>
                <w:szCs w:val="12"/>
              </w:rPr>
              <w:t>2. AG</w:t>
            </w:r>
          </w:p>
        </w:tc>
        <w:tc>
          <w:tcPr>
            <w:tcW w:w="236" w:type="pct"/>
            <w:tcBorders>
              <w:top w:val="nil"/>
            </w:tcBorders>
          </w:tcPr>
          <w:p w14:paraId="241BF6F2" w14:textId="3A285CDE" w:rsidR="001D77BB" w:rsidRPr="00622682" w:rsidRDefault="001D77BB" w:rsidP="001D77BB">
            <w:pPr>
              <w:spacing w:line="220" w:lineRule="atLeast"/>
              <w:contextualSpacing/>
              <w:jc w:val="center"/>
              <w:rPr>
                <w:color w:val="auto"/>
                <w:sz w:val="12"/>
                <w:szCs w:val="12"/>
              </w:rPr>
            </w:pPr>
            <w:r w:rsidRPr="00622682">
              <w:rPr>
                <w:color w:val="auto"/>
                <w:sz w:val="12"/>
                <w:szCs w:val="12"/>
              </w:rPr>
              <w:t>.461**</w:t>
            </w:r>
          </w:p>
        </w:tc>
        <w:tc>
          <w:tcPr>
            <w:tcW w:w="236" w:type="pct"/>
            <w:tcBorders>
              <w:top w:val="nil"/>
            </w:tcBorders>
          </w:tcPr>
          <w:p w14:paraId="5FDD6EF0" w14:textId="2F7758B8" w:rsidR="001D77BB" w:rsidRPr="00622682" w:rsidRDefault="001D77BB" w:rsidP="001D77BB">
            <w:pPr>
              <w:spacing w:line="220" w:lineRule="atLeast"/>
              <w:contextualSpacing/>
              <w:jc w:val="center"/>
              <w:rPr>
                <w:color w:val="auto"/>
                <w:sz w:val="12"/>
                <w:szCs w:val="12"/>
              </w:rPr>
            </w:pPr>
            <w:r w:rsidRPr="00622682">
              <w:rPr>
                <w:color w:val="auto"/>
                <w:sz w:val="12"/>
                <w:szCs w:val="12"/>
              </w:rPr>
              <w:t>1</w:t>
            </w:r>
          </w:p>
        </w:tc>
        <w:tc>
          <w:tcPr>
            <w:tcW w:w="236" w:type="pct"/>
            <w:tcBorders>
              <w:top w:val="nil"/>
            </w:tcBorders>
          </w:tcPr>
          <w:p w14:paraId="4CF5E2E6" w14:textId="77777777" w:rsidR="001D77BB" w:rsidRPr="00622682" w:rsidRDefault="001D77BB" w:rsidP="001D77BB">
            <w:pPr>
              <w:spacing w:line="220" w:lineRule="atLeast"/>
              <w:contextualSpacing/>
              <w:jc w:val="center"/>
              <w:rPr>
                <w:color w:val="auto"/>
                <w:sz w:val="12"/>
                <w:szCs w:val="12"/>
              </w:rPr>
            </w:pPr>
          </w:p>
        </w:tc>
        <w:tc>
          <w:tcPr>
            <w:tcW w:w="236" w:type="pct"/>
            <w:tcBorders>
              <w:top w:val="nil"/>
            </w:tcBorders>
          </w:tcPr>
          <w:p w14:paraId="100E791C" w14:textId="77777777" w:rsidR="001D77BB" w:rsidRPr="00622682" w:rsidRDefault="001D77BB" w:rsidP="001D77BB">
            <w:pPr>
              <w:spacing w:line="220" w:lineRule="atLeast"/>
              <w:contextualSpacing/>
              <w:jc w:val="center"/>
              <w:rPr>
                <w:color w:val="auto"/>
                <w:sz w:val="12"/>
                <w:szCs w:val="12"/>
              </w:rPr>
            </w:pPr>
          </w:p>
        </w:tc>
        <w:tc>
          <w:tcPr>
            <w:tcW w:w="226" w:type="pct"/>
            <w:tcBorders>
              <w:top w:val="nil"/>
            </w:tcBorders>
          </w:tcPr>
          <w:p w14:paraId="1648DBB3" w14:textId="77777777" w:rsidR="001D77BB" w:rsidRPr="00622682" w:rsidRDefault="001D77BB" w:rsidP="001D77BB">
            <w:pPr>
              <w:spacing w:line="220" w:lineRule="atLeast"/>
              <w:contextualSpacing/>
              <w:jc w:val="center"/>
              <w:rPr>
                <w:color w:val="auto"/>
                <w:sz w:val="12"/>
                <w:szCs w:val="12"/>
              </w:rPr>
            </w:pPr>
          </w:p>
        </w:tc>
        <w:tc>
          <w:tcPr>
            <w:tcW w:w="236" w:type="pct"/>
            <w:tcBorders>
              <w:top w:val="nil"/>
            </w:tcBorders>
          </w:tcPr>
          <w:p w14:paraId="0421222C" w14:textId="77777777" w:rsidR="001D77BB" w:rsidRPr="00622682" w:rsidRDefault="001D77BB" w:rsidP="001D77BB">
            <w:pPr>
              <w:spacing w:line="220" w:lineRule="atLeast"/>
              <w:contextualSpacing/>
              <w:jc w:val="center"/>
              <w:rPr>
                <w:color w:val="auto"/>
                <w:sz w:val="12"/>
                <w:szCs w:val="12"/>
              </w:rPr>
            </w:pPr>
          </w:p>
        </w:tc>
        <w:tc>
          <w:tcPr>
            <w:tcW w:w="236" w:type="pct"/>
            <w:tcBorders>
              <w:top w:val="nil"/>
            </w:tcBorders>
          </w:tcPr>
          <w:p w14:paraId="062891AF" w14:textId="77777777" w:rsidR="001D77BB" w:rsidRPr="00622682" w:rsidRDefault="001D77BB" w:rsidP="001D77BB">
            <w:pPr>
              <w:spacing w:line="220" w:lineRule="atLeast"/>
              <w:contextualSpacing/>
              <w:jc w:val="center"/>
              <w:rPr>
                <w:color w:val="auto"/>
                <w:sz w:val="12"/>
                <w:szCs w:val="12"/>
              </w:rPr>
            </w:pPr>
          </w:p>
        </w:tc>
        <w:tc>
          <w:tcPr>
            <w:tcW w:w="236" w:type="pct"/>
            <w:tcBorders>
              <w:top w:val="nil"/>
            </w:tcBorders>
          </w:tcPr>
          <w:p w14:paraId="5D6993AE" w14:textId="77777777" w:rsidR="001D77BB" w:rsidRPr="00622682" w:rsidRDefault="001D77BB" w:rsidP="001D77BB">
            <w:pPr>
              <w:spacing w:line="220" w:lineRule="atLeast"/>
              <w:contextualSpacing/>
              <w:jc w:val="center"/>
              <w:rPr>
                <w:color w:val="auto"/>
                <w:sz w:val="12"/>
                <w:szCs w:val="12"/>
              </w:rPr>
            </w:pPr>
          </w:p>
        </w:tc>
        <w:tc>
          <w:tcPr>
            <w:tcW w:w="236" w:type="pct"/>
            <w:tcBorders>
              <w:top w:val="nil"/>
            </w:tcBorders>
          </w:tcPr>
          <w:p w14:paraId="36536163" w14:textId="77777777" w:rsidR="001D77BB" w:rsidRPr="00622682" w:rsidRDefault="001D77BB" w:rsidP="001D77BB">
            <w:pPr>
              <w:spacing w:line="220" w:lineRule="atLeast"/>
              <w:contextualSpacing/>
              <w:jc w:val="center"/>
              <w:rPr>
                <w:color w:val="auto"/>
                <w:sz w:val="12"/>
                <w:szCs w:val="12"/>
              </w:rPr>
            </w:pPr>
          </w:p>
        </w:tc>
        <w:tc>
          <w:tcPr>
            <w:tcW w:w="236" w:type="pct"/>
            <w:tcBorders>
              <w:top w:val="nil"/>
            </w:tcBorders>
          </w:tcPr>
          <w:p w14:paraId="37CBF160" w14:textId="77777777" w:rsidR="001D77BB" w:rsidRPr="00622682" w:rsidRDefault="001D77BB" w:rsidP="001D77BB">
            <w:pPr>
              <w:spacing w:line="220" w:lineRule="atLeast"/>
              <w:contextualSpacing/>
              <w:jc w:val="center"/>
              <w:rPr>
                <w:color w:val="auto"/>
                <w:sz w:val="12"/>
                <w:szCs w:val="12"/>
              </w:rPr>
            </w:pPr>
          </w:p>
        </w:tc>
        <w:tc>
          <w:tcPr>
            <w:tcW w:w="236" w:type="pct"/>
            <w:tcBorders>
              <w:top w:val="nil"/>
            </w:tcBorders>
          </w:tcPr>
          <w:p w14:paraId="25F7C49F" w14:textId="77777777" w:rsidR="001D77BB" w:rsidRPr="00622682" w:rsidRDefault="001D77BB" w:rsidP="001D77BB">
            <w:pPr>
              <w:spacing w:line="220" w:lineRule="atLeast"/>
              <w:contextualSpacing/>
              <w:jc w:val="center"/>
              <w:rPr>
                <w:color w:val="auto"/>
                <w:sz w:val="12"/>
                <w:szCs w:val="12"/>
              </w:rPr>
            </w:pPr>
          </w:p>
        </w:tc>
        <w:tc>
          <w:tcPr>
            <w:tcW w:w="226" w:type="pct"/>
            <w:tcBorders>
              <w:top w:val="nil"/>
            </w:tcBorders>
          </w:tcPr>
          <w:p w14:paraId="2D3ECBF3" w14:textId="77777777" w:rsidR="001D77BB" w:rsidRPr="00622682" w:rsidRDefault="001D77BB" w:rsidP="001D77BB">
            <w:pPr>
              <w:spacing w:line="220" w:lineRule="atLeast"/>
              <w:contextualSpacing/>
              <w:jc w:val="center"/>
              <w:rPr>
                <w:color w:val="auto"/>
                <w:sz w:val="12"/>
                <w:szCs w:val="12"/>
              </w:rPr>
            </w:pPr>
          </w:p>
        </w:tc>
        <w:tc>
          <w:tcPr>
            <w:tcW w:w="236" w:type="pct"/>
            <w:tcBorders>
              <w:top w:val="nil"/>
            </w:tcBorders>
          </w:tcPr>
          <w:p w14:paraId="5D22E7FE" w14:textId="77777777" w:rsidR="001D77BB" w:rsidRPr="00622682" w:rsidRDefault="001D77BB" w:rsidP="001D77BB">
            <w:pPr>
              <w:spacing w:line="220" w:lineRule="atLeast"/>
              <w:contextualSpacing/>
              <w:jc w:val="center"/>
              <w:rPr>
                <w:color w:val="auto"/>
                <w:sz w:val="12"/>
                <w:szCs w:val="12"/>
              </w:rPr>
            </w:pPr>
          </w:p>
        </w:tc>
        <w:tc>
          <w:tcPr>
            <w:tcW w:w="226" w:type="pct"/>
            <w:tcBorders>
              <w:top w:val="nil"/>
            </w:tcBorders>
          </w:tcPr>
          <w:p w14:paraId="1F2AD663" w14:textId="77777777" w:rsidR="001D77BB" w:rsidRPr="00622682" w:rsidRDefault="001D77BB" w:rsidP="001D77BB">
            <w:pPr>
              <w:spacing w:line="220" w:lineRule="atLeast"/>
              <w:contextualSpacing/>
              <w:jc w:val="center"/>
              <w:rPr>
                <w:color w:val="auto"/>
                <w:sz w:val="12"/>
                <w:szCs w:val="12"/>
              </w:rPr>
            </w:pPr>
          </w:p>
        </w:tc>
        <w:tc>
          <w:tcPr>
            <w:tcW w:w="236" w:type="pct"/>
            <w:tcBorders>
              <w:top w:val="nil"/>
            </w:tcBorders>
          </w:tcPr>
          <w:p w14:paraId="496F6902" w14:textId="77777777" w:rsidR="001D77BB" w:rsidRPr="00622682" w:rsidRDefault="001D77BB" w:rsidP="001D77BB">
            <w:pPr>
              <w:spacing w:line="220" w:lineRule="atLeast"/>
              <w:contextualSpacing/>
              <w:jc w:val="center"/>
              <w:rPr>
                <w:color w:val="auto"/>
                <w:sz w:val="12"/>
                <w:szCs w:val="12"/>
              </w:rPr>
            </w:pPr>
          </w:p>
        </w:tc>
        <w:tc>
          <w:tcPr>
            <w:tcW w:w="226" w:type="pct"/>
            <w:tcBorders>
              <w:top w:val="nil"/>
            </w:tcBorders>
          </w:tcPr>
          <w:p w14:paraId="521C51C9" w14:textId="77777777" w:rsidR="001D77BB" w:rsidRPr="00622682" w:rsidRDefault="001D77BB" w:rsidP="001D77BB">
            <w:pPr>
              <w:spacing w:line="220" w:lineRule="atLeast"/>
              <w:contextualSpacing/>
              <w:jc w:val="center"/>
              <w:rPr>
                <w:color w:val="auto"/>
                <w:sz w:val="12"/>
                <w:szCs w:val="12"/>
              </w:rPr>
            </w:pPr>
          </w:p>
        </w:tc>
        <w:tc>
          <w:tcPr>
            <w:tcW w:w="236" w:type="pct"/>
            <w:tcBorders>
              <w:top w:val="nil"/>
            </w:tcBorders>
          </w:tcPr>
          <w:p w14:paraId="237A609E" w14:textId="77777777" w:rsidR="001D77BB" w:rsidRPr="00622682" w:rsidRDefault="001D77BB" w:rsidP="001D77BB">
            <w:pPr>
              <w:spacing w:line="220" w:lineRule="atLeast"/>
              <w:contextualSpacing/>
              <w:jc w:val="center"/>
              <w:rPr>
                <w:color w:val="auto"/>
                <w:sz w:val="12"/>
                <w:szCs w:val="12"/>
              </w:rPr>
            </w:pPr>
          </w:p>
        </w:tc>
        <w:tc>
          <w:tcPr>
            <w:tcW w:w="220" w:type="pct"/>
            <w:tcBorders>
              <w:top w:val="nil"/>
            </w:tcBorders>
          </w:tcPr>
          <w:p w14:paraId="28D943A6" w14:textId="77777777" w:rsidR="001D77BB" w:rsidRPr="00622682" w:rsidRDefault="001D77BB" w:rsidP="001D77BB">
            <w:pPr>
              <w:spacing w:line="220" w:lineRule="atLeast"/>
              <w:contextualSpacing/>
              <w:jc w:val="center"/>
              <w:rPr>
                <w:color w:val="auto"/>
                <w:sz w:val="12"/>
                <w:szCs w:val="12"/>
              </w:rPr>
            </w:pPr>
          </w:p>
        </w:tc>
        <w:tc>
          <w:tcPr>
            <w:tcW w:w="211" w:type="pct"/>
            <w:tcBorders>
              <w:top w:val="nil"/>
            </w:tcBorders>
          </w:tcPr>
          <w:p w14:paraId="3204FE43" w14:textId="77777777" w:rsidR="001D77BB" w:rsidRPr="00622682" w:rsidRDefault="001D77BB" w:rsidP="001D77BB">
            <w:pPr>
              <w:spacing w:line="220" w:lineRule="atLeast"/>
              <w:contextualSpacing/>
              <w:jc w:val="center"/>
              <w:rPr>
                <w:color w:val="auto"/>
                <w:sz w:val="12"/>
                <w:szCs w:val="12"/>
              </w:rPr>
            </w:pPr>
          </w:p>
        </w:tc>
        <w:tc>
          <w:tcPr>
            <w:tcW w:w="208" w:type="pct"/>
            <w:tcBorders>
              <w:top w:val="nil"/>
            </w:tcBorders>
          </w:tcPr>
          <w:p w14:paraId="049B2AB5" w14:textId="77777777" w:rsidR="001D77BB" w:rsidRPr="00622682" w:rsidRDefault="001D77BB" w:rsidP="001D77BB">
            <w:pPr>
              <w:spacing w:line="220" w:lineRule="atLeast"/>
              <w:contextualSpacing/>
              <w:jc w:val="center"/>
              <w:rPr>
                <w:color w:val="auto"/>
                <w:sz w:val="12"/>
                <w:szCs w:val="12"/>
              </w:rPr>
            </w:pPr>
          </w:p>
        </w:tc>
      </w:tr>
      <w:tr w:rsidR="00622682" w:rsidRPr="00622682" w14:paraId="7A34AF55" w14:textId="77777777" w:rsidTr="003A7B3A">
        <w:tc>
          <w:tcPr>
            <w:tcW w:w="388" w:type="pct"/>
          </w:tcPr>
          <w:p w14:paraId="640B8639" w14:textId="77777777" w:rsidR="001D77BB" w:rsidRPr="00622682" w:rsidRDefault="001D77BB" w:rsidP="001D77BB">
            <w:pPr>
              <w:spacing w:line="220" w:lineRule="atLeast"/>
              <w:contextualSpacing/>
              <w:rPr>
                <w:color w:val="auto"/>
                <w:sz w:val="12"/>
                <w:szCs w:val="12"/>
              </w:rPr>
            </w:pPr>
            <w:r w:rsidRPr="00622682">
              <w:rPr>
                <w:color w:val="auto"/>
                <w:sz w:val="12"/>
                <w:szCs w:val="12"/>
              </w:rPr>
              <w:t>3. CO</w:t>
            </w:r>
          </w:p>
        </w:tc>
        <w:tc>
          <w:tcPr>
            <w:tcW w:w="236" w:type="pct"/>
          </w:tcPr>
          <w:p w14:paraId="29292FEB" w14:textId="6D86285B" w:rsidR="001D77BB" w:rsidRPr="00622682" w:rsidRDefault="001D77BB" w:rsidP="001D77BB">
            <w:pPr>
              <w:spacing w:line="220" w:lineRule="atLeast"/>
              <w:contextualSpacing/>
              <w:jc w:val="center"/>
              <w:rPr>
                <w:color w:val="auto"/>
                <w:sz w:val="12"/>
                <w:szCs w:val="12"/>
              </w:rPr>
            </w:pPr>
            <w:r w:rsidRPr="00622682">
              <w:rPr>
                <w:color w:val="auto"/>
                <w:sz w:val="12"/>
                <w:szCs w:val="12"/>
              </w:rPr>
              <w:t>.545**</w:t>
            </w:r>
          </w:p>
        </w:tc>
        <w:tc>
          <w:tcPr>
            <w:tcW w:w="236" w:type="pct"/>
          </w:tcPr>
          <w:p w14:paraId="2C2023D6" w14:textId="4EC71455" w:rsidR="001D77BB" w:rsidRPr="00622682" w:rsidRDefault="001D77BB" w:rsidP="001D77BB">
            <w:pPr>
              <w:spacing w:line="220" w:lineRule="atLeast"/>
              <w:contextualSpacing/>
              <w:jc w:val="center"/>
              <w:rPr>
                <w:color w:val="auto"/>
                <w:sz w:val="12"/>
                <w:szCs w:val="12"/>
              </w:rPr>
            </w:pPr>
            <w:r w:rsidRPr="00622682">
              <w:rPr>
                <w:color w:val="auto"/>
                <w:sz w:val="12"/>
                <w:szCs w:val="12"/>
              </w:rPr>
              <w:t>.364**</w:t>
            </w:r>
          </w:p>
        </w:tc>
        <w:tc>
          <w:tcPr>
            <w:tcW w:w="236" w:type="pct"/>
          </w:tcPr>
          <w:p w14:paraId="680B9DEF" w14:textId="7E378586" w:rsidR="001D77BB" w:rsidRPr="00622682" w:rsidRDefault="001D77BB" w:rsidP="001D77BB">
            <w:pPr>
              <w:spacing w:line="220" w:lineRule="atLeast"/>
              <w:contextualSpacing/>
              <w:jc w:val="center"/>
              <w:rPr>
                <w:color w:val="auto"/>
                <w:sz w:val="12"/>
                <w:szCs w:val="12"/>
              </w:rPr>
            </w:pPr>
            <w:r w:rsidRPr="00622682">
              <w:rPr>
                <w:color w:val="auto"/>
                <w:sz w:val="12"/>
                <w:szCs w:val="12"/>
              </w:rPr>
              <w:t>1</w:t>
            </w:r>
          </w:p>
        </w:tc>
        <w:tc>
          <w:tcPr>
            <w:tcW w:w="236" w:type="pct"/>
          </w:tcPr>
          <w:p w14:paraId="20B6C7D2" w14:textId="77777777" w:rsidR="001D77BB" w:rsidRPr="00622682" w:rsidRDefault="001D77BB" w:rsidP="001D77BB">
            <w:pPr>
              <w:spacing w:line="220" w:lineRule="atLeast"/>
              <w:contextualSpacing/>
              <w:jc w:val="center"/>
              <w:rPr>
                <w:color w:val="auto"/>
                <w:sz w:val="12"/>
                <w:szCs w:val="12"/>
              </w:rPr>
            </w:pPr>
          </w:p>
        </w:tc>
        <w:tc>
          <w:tcPr>
            <w:tcW w:w="226" w:type="pct"/>
          </w:tcPr>
          <w:p w14:paraId="1F1C8FA5" w14:textId="77777777" w:rsidR="001D77BB" w:rsidRPr="00622682" w:rsidRDefault="001D77BB" w:rsidP="001D77BB">
            <w:pPr>
              <w:spacing w:line="220" w:lineRule="atLeast"/>
              <w:contextualSpacing/>
              <w:jc w:val="center"/>
              <w:rPr>
                <w:color w:val="auto"/>
                <w:sz w:val="12"/>
                <w:szCs w:val="12"/>
              </w:rPr>
            </w:pPr>
          </w:p>
        </w:tc>
        <w:tc>
          <w:tcPr>
            <w:tcW w:w="236" w:type="pct"/>
          </w:tcPr>
          <w:p w14:paraId="25BF63F1" w14:textId="77777777" w:rsidR="001D77BB" w:rsidRPr="00622682" w:rsidRDefault="001D77BB" w:rsidP="001D77BB">
            <w:pPr>
              <w:spacing w:line="220" w:lineRule="atLeast"/>
              <w:contextualSpacing/>
              <w:jc w:val="center"/>
              <w:rPr>
                <w:color w:val="auto"/>
                <w:sz w:val="12"/>
                <w:szCs w:val="12"/>
              </w:rPr>
            </w:pPr>
          </w:p>
        </w:tc>
        <w:tc>
          <w:tcPr>
            <w:tcW w:w="236" w:type="pct"/>
          </w:tcPr>
          <w:p w14:paraId="3A69D477" w14:textId="77777777" w:rsidR="001D77BB" w:rsidRPr="00622682" w:rsidRDefault="001D77BB" w:rsidP="001D77BB">
            <w:pPr>
              <w:spacing w:line="220" w:lineRule="atLeast"/>
              <w:contextualSpacing/>
              <w:jc w:val="center"/>
              <w:rPr>
                <w:color w:val="auto"/>
                <w:sz w:val="12"/>
                <w:szCs w:val="12"/>
              </w:rPr>
            </w:pPr>
          </w:p>
        </w:tc>
        <w:tc>
          <w:tcPr>
            <w:tcW w:w="236" w:type="pct"/>
          </w:tcPr>
          <w:p w14:paraId="0908B0C0" w14:textId="77777777" w:rsidR="001D77BB" w:rsidRPr="00622682" w:rsidRDefault="001D77BB" w:rsidP="001D77BB">
            <w:pPr>
              <w:spacing w:line="220" w:lineRule="atLeast"/>
              <w:contextualSpacing/>
              <w:jc w:val="center"/>
              <w:rPr>
                <w:color w:val="auto"/>
                <w:sz w:val="12"/>
                <w:szCs w:val="12"/>
              </w:rPr>
            </w:pPr>
          </w:p>
        </w:tc>
        <w:tc>
          <w:tcPr>
            <w:tcW w:w="236" w:type="pct"/>
          </w:tcPr>
          <w:p w14:paraId="2D716F39" w14:textId="77777777" w:rsidR="001D77BB" w:rsidRPr="00622682" w:rsidRDefault="001D77BB" w:rsidP="001D77BB">
            <w:pPr>
              <w:spacing w:line="220" w:lineRule="atLeast"/>
              <w:contextualSpacing/>
              <w:jc w:val="center"/>
              <w:rPr>
                <w:color w:val="auto"/>
                <w:sz w:val="12"/>
                <w:szCs w:val="12"/>
              </w:rPr>
            </w:pPr>
          </w:p>
        </w:tc>
        <w:tc>
          <w:tcPr>
            <w:tcW w:w="236" w:type="pct"/>
          </w:tcPr>
          <w:p w14:paraId="73C49D65" w14:textId="77777777" w:rsidR="001D77BB" w:rsidRPr="00622682" w:rsidRDefault="001D77BB" w:rsidP="001D77BB">
            <w:pPr>
              <w:spacing w:line="220" w:lineRule="atLeast"/>
              <w:contextualSpacing/>
              <w:jc w:val="center"/>
              <w:rPr>
                <w:color w:val="auto"/>
                <w:sz w:val="12"/>
                <w:szCs w:val="12"/>
              </w:rPr>
            </w:pPr>
          </w:p>
        </w:tc>
        <w:tc>
          <w:tcPr>
            <w:tcW w:w="236" w:type="pct"/>
          </w:tcPr>
          <w:p w14:paraId="58D714AA" w14:textId="77777777" w:rsidR="001D77BB" w:rsidRPr="00622682" w:rsidRDefault="001D77BB" w:rsidP="001D77BB">
            <w:pPr>
              <w:spacing w:line="220" w:lineRule="atLeast"/>
              <w:contextualSpacing/>
              <w:jc w:val="center"/>
              <w:rPr>
                <w:color w:val="auto"/>
                <w:sz w:val="12"/>
                <w:szCs w:val="12"/>
              </w:rPr>
            </w:pPr>
          </w:p>
        </w:tc>
        <w:tc>
          <w:tcPr>
            <w:tcW w:w="226" w:type="pct"/>
          </w:tcPr>
          <w:p w14:paraId="4E40AA07" w14:textId="77777777" w:rsidR="001D77BB" w:rsidRPr="00622682" w:rsidRDefault="001D77BB" w:rsidP="001D77BB">
            <w:pPr>
              <w:spacing w:line="220" w:lineRule="atLeast"/>
              <w:contextualSpacing/>
              <w:jc w:val="center"/>
              <w:rPr>
                <w:color w:val="auto"/>
                <w:sz w:val="12"/>
                <w:szCs w:val="12"/>
              </w:rPr>
            </w:pPr>
          </w:p>
        </w:tc>
        <w:tc>
          <w:tcPr>
            <w:tcW w:w="236" w:type="pct"/>
          </w:tcPr>
          <w:p w14:paraId="21C7BA71" w14:textId="77777777" w:rsidR="001D77BB" w:rsidRPr="00622682" w:rsidRDefault="001D77BB" w:rsidP="001D77BB">
            <w:pPr>
              <w:spacing w:line="220" w:lineRule="atLeast"/>
              <w:contextualSpacing/>
              <w:jc w:val="center"/>
              <w:rPr>
                <w:color w:val="auto"/>
                <w:sz w:val="12"/>
                <w:szCs w:val="12"/>
              </w:rPr>
            </w:pPr>
          </w:p>
        </w:tc>
        <w:tc>
          <w:tcPr>
            <w:tcW w:w="226" w:type="pct"/>
          </w:tcPr>
          <w:p w14:paraId="06484A1C" w14:textId="77777777" w:rsidR="001D77BB" w:rsidRPr="00622682" w:rsidRDefault="001D77BB" w:rsidP="001D77BB">
            <w:pPr>
              <w:spacing w:line="220" w:lineRule="atLeast"/>
              <w:contextualSpacing/>
              <w:jc w:val="center"/>
              <w:rPr>
                <w:color w:val="auto"/>
                <w:sz w:val="12"/>
                <w:szCs w:val="12"/>
              </w:rPr>
            </w:pPr>
          </w:p>
        </w:tc>
        <w:tc>
          <w:tcPr>
            <w:tcW w:w="236" w:type="pct"/>
          </w:tcPr>
          <w:p w14:paraId="1E4FCB79" w14:textId="77777777" w:rsidR="001D77BB" w:rsidRPr="00622682" w:rsidRDefault="001D77BB" w:rsidP="001D77BB">
            <w:pPr>
              <w:spacing w:line="220" w:lineRule="atLeast"/>
              <w:contextualSpacing/>
              <w:jc w:val="center"/>
              <w:rPr>
                <w:color w:val="auto"/>
                <w:sz w:val="12"/>
                <w:szCs w:val="12"/>
              </w:rPr>
            </w:pPr>
          </w:p>
        </w:tc>
        <w:tc>
          <w:tcPr>
            <w:tcW w:w="226" w:type="pct"/>
          </w:tcPr>
          <w:p w14:paraId="763D9661" w14:textId="77777777" w:rsidR="001D77BB" w:rsidRPr="00622682" w:rsidRDefault="001D77BB" w:rsidP="001D77BB">
            <w:pPr>
              <w:spacing w:line="220" w:lineRule="atLeast"/>
              <w:contextualSpacing/>
              <w:jc w:val="center"/>
              <w:rPr>
                <w:color w:val="auto"/>
                <w:sz w:val="12"/>
                <w:szCs w:val="12"/>
              </w:rPr>
            </w:pPr>
          </w:p>
        </w:tc>
        <w:tc>
          <w:tcPr>
            <w:tcW w:w="236" w:type="pct"/>
          </w:tcPr>
          <w:p w14:paraId="33BEF4A2" w14:textId="77777777" w:rsidR="001D77BB" w:rsidRPr="00622682" w:rsidRDefault="001D77BB" w:rsidP="001D77BB">
            <w:pPr>
              <w:spacing w:line="220" w:lineRule="atLeast"/>
              <w:contextualSpacing/>
              <w:jc w:val="center"/>
              <w:rPr>
                <w:color w:val="auto"/>
                <w:sz w:val="12"/>
                <w:szCs w:val="12"/>
              </w:rPr>
            </w:pPr>
          </w:p>
        </w:tc>
        <w:tc>
          <w:tcPr>
            <w:tcW w:w="220" w:type="pct"/>
          </w:tcPr>
          <w:p w14:paraId="3FBBCC2F" w14:textId="77777777" w:rsidR="001D77BB" w:rsidRPr="00622682" w:rsidRDefault="001D77BB" w:rsidP="001D77BB">
            <w:pPr>
              <w:spacing w:line="220" w:lineRule="atLeast"/>
              <w:contextualSpacing/>
              <w:jc w:val="center"/>
              <w:rPr>
                <w:color w:val="auto"/>
                <w:sz w:val="12"/>
                <w:szCs w:val="12"/>
              </w:rPr>
            </w:pPr>
          </w:p>
        </w:tc>
        <w:tc>
          <w:tcPr>
            <w:tcW w:w="211" w:type="pct"/>
          </w:tcPr>
          <w:p w14:paraId="2294FF0B" w14:textId="77777777" w:rsidR="001D77BB" w:rsidRPr="00622682" w:rsidRDefault="001D77BB" w:rsidP="001D77BB">
            <w:pPr>
              <w:spacing w:line="220" w:lineRule="atLeast"/>
              <w:contextualSpacing/>
              <w:jc w:val="center"/>
              <w:rPr>
                <w:color w:val="auto"/>
                <w:sz w:val="12"/>
                <w:szCs w:val="12"/>
              </w:rPr>
            </w:pPr>
          </w:p>
        </w:tc>
        <w:tc>
          <w:tcPr>
            <w:tcW w:w="208" w:type="pct"/>
          </w:tcPr>
          <w:p w14:paraId="490905EA" w14:textId="77777777" w:rsidR="001D77BB" w:rsidRPr="00622682" w:rsidRDefault="001D77BB" w:rsidP="001D77BB">
            <w:pPr>
              <w:spacing w:line="220" w:lineRule="atLeast"/>
              <w:contextualSpacing/>
              <w:jc w:val="center"/>
              <w:rPr>
                <w:color w:val="auto"/>
                <w:sz w:val="12"/>
                <w:szCs w:val="12"/>
              </w:rPr>
            </w:pPr>
          </w:p>
        </w:tc>
      </w:tr>
      <w:tr w:rsidR="00622682" w:rsidRPr="00622682" w14:paraId="7951B450" w14:textId="77777777" w:rsidTr="003A7B3A">
        <w:tc>
          <w:tcPr>
            <w:tcW w:w="388" w:type="pct"/>
          </w:tcPr>
          <w:p w14:paraId="52373B1A" w14:textId="77777777" w:rsidR="001D77BB" w:rsidRPr="00622682" w:rsidRDefault="001D77BB" w:rsidP="001D77BB">
            <w:pPr>
              <w:spacing w:line="220" w:lineRule="atLeast"/>
              <w:contextualSpacing/>
              <w:rPr>
                <w:color w:val="auto"/>
                <w:sz w:val="12"/>
                <w:szCs w:val="12"/>
              </w:rPr>
            </w:pPr>
            <w:r w:rsidRPr="00622682">
              <w:rPr>
                <w:color w:val="auto"/>
                <w:sz w:val="12"/>
                <w:szCs w:val="12"/>
              </w:rPr>
              <w:t>4. EM</w:t>
            </w:r>
          </w:p>
        </w:tc>
        <w:tc>
          <w:tcPr>
            <w:tcW w:w="236" w:type="pct"/>
          </w:tcPr>
          <w:p w14:paraId="2BE32B97" w14:textId="00FB48D0" w:rsidR="001D77BB" w:rsidRPr="00622682" w:rsidRDefault="001D77BB" w:rsidP="001D77BB">
            <w:pPr>
              <w:spacing w:line="220" w:lineRule="atLeast"/>
              <w:contextualSpacing/>
              <w:jc w:val="center"/>
              <w:rPr>
                <w:color w:val="auto"/>
                <w:sz w:val="12"/>
                <w:szCs w:val="12"/>
              </w:rPr>
            </w:pPr>
            <w:r w:rsidRPr="00622682">
              <w:rPr>
                <w:color w:val="auto"/>
                <w:sz w:val="12"/>
                <w:szCs w:val="12"/>
              </w:rPr>
              <w:t>-.490**</w:t>
            </w:r>
          </w:p>
        </w:tc>
        <w:tc>
          <w:tcPr>
            <w:tcW w:w="236" w:type="pct"/>
          </w:tcPr>
          <w:p w14:paraId="450BFCD9" w14:textId="4324F7C1" w:rsidR="001D77BB" w:rsidRPr="00622682" w:rsidRDefault="001D77BB" w:rsidP="001D77BB">
            <w:pPr>
              <w:spacing w:line="220" w:lineRule="atLeast"/>
              <w:contextualSpacing/>
              <w:jc w:val="center"/>
              <w:rPr>
                <w:color w:val="auto"/>
                <w:sz w:val="12"/>
                <w:szCs w:val="12"/>
              </w:rPr>
            </w:pPr>
            <w:r w:rsidRPr="00622682">
              <w:rPr>
                <w:color w:val="auto"/>
                <w:sz w:val="12"/>
                <w:szCs w:val="12"/>
              </w:rPr>
              <w:t>-.317**</w:t>
            </w:r>
          </w:p>
        </w:tc>
        <w:tc>
          <w:tcPr>
            <w:tcW w:w="236" w:type="pct"/>
          </w:tcPr>
          <w:p w14:paraId="77EFE520" w14:textId="43DC786F" w:rsidR="001D77BB" w:rsidRPr="00622682" w:rsidRDefault="001D77BB" w:rsidP="001D77BB">
            <w:pPr>
              <w:spacing w:line="220" w:lineRule="atLeast"/>
              <w:contextualSpacing/>
              <w:jc w:val="center"/>
              <w:rPr>
                <w:color w:val="auto"/>
                <w:sz w:val="12"/>
                <w:szCs w:val="12"/>
              </w:rPr>
            </w:pPr>
            <w:r w:rsidRPr="00622682">
              <w:rPr>
                <w:color w:val="auto"/>
                <w:sz w:val="12"/>
                <w:szCs w:val="12"/>
              </w:rPr>
              <w:t>-.178</w:t>
            </w:r>
          </w:p>
        </w:tc>
        <w:tc>
          <w:tcPr>
            <w:tcW w:w="236" w:type="pct"/>
          </w:tcPr>
          <w:p w14:paraId="4935E3BA" w14:textId="2FB72F13" w:rsidR="001D77BB" w:rsidRPr="00622682" w:rsidRDefault="001D77BB" w:rsidP="001D77BB">
            <w:pPr>
              <w:spacing w:line="220" w:lineRule="atLeast"/>
              <w:contextualSpacing/>
              <w:jc w:val="center"/>
              <w:rPr>
                <w:color w:val="auto"/>
                <w:sz w:val="12"/>
                <w:szCs w:val="12"/>
              </w:rPr>
            </w:pPr>
            <w:r w:rsidRPr="00622682">
              <w:rPr>
                <w:color w:val="auto"/>
                <w:sz w:val="12"/>
                <w:szCs w:val="12"/>
              </w:rPr>
              <w:t>1</w:t>
            </w:r>
          </w:p>
        </w:tc>
        <w:tc>
          <w:tcPr>
            <w:tcW w:w="226" w:type="pct"/>
          </w:tcPr>
          <w:p w14:paraId="336E2E03" w14:textId="77777777" w:rsidR="001D77BB" w:rsidRPr="00622682" w:rsidRDefault="001D77BB" w:rsidP="001D77BB">
            <w:pPr>
              <w:spacing w:line="220" w:lineRule="atLeast"/>
              <w:contextualSpacing/>
              <w:jc w:val="center"/>
              <w:rPr>
                <w:color w:val="auto"/>
                <w:sz w:val="12"/>
                <w:szCs w:val="12"/>
              </w:rPr>
            </w:pPr>
          </w:p>
        </w:tc>
        <w:tc>
          <w:tcPr>
            <w:tcW w:w="236" w:type="pct"/>
          </w:tcPr>
          <w:p w14:paraId="24E801F5" w14:textId="77777777" w:rsidR="001D77BB" w:rsidRPr="00622682" w:rsidRDefault="001D77BB" w:rsidP="001D77BB">
            <w:pPr>
              <w:spacing w:line="220" w:lineRule="atLeast"/>
              <w:contextualSpacing/>
              <w:jc w:val="center"/>
              <w:rPr>
                <w:color w:val="auto"/>
                <w:sz w:val="12"/>
                <w:szCs w:val="12"/>
              </w:rPr>
            </w:pPr>
          </w:p>
        </w:tc>
        <w:tc>
          <w:tcPr>
            <w:tcW w:w="236" w:type="pct"/>
          </w:tcPr>
          <w:p w14:paraId="739FD7D0" w14:textId="77777777" w:rsidR="001D77BB" w:rsidRPr="00622682" w:rsidRDefault="001D77BB" w:rsidP="001D77BB">
            <w:pPr>
              <w:spacing w:line="220" w:lineRule="atLeast"/>
              <w:contextualSpacing/>
              <w:jc w:val="center"/>
              <w:rPr>
                <w:color w:val="auto"/>
                <w:sz w:val="12"/>
                <w:szCs w:val="12"/>
              </w:rPr>
            </w:pPr>
          </w:p>
        </w:tc>
        <w:tc>
          <w:tcPr>
            <w:tcW w:w="236" w:type="pct"/>
          </w:tcPr>
          <w:p w14:paraId="56272F29" w14:textId="77777777" w:rsidR="001D77BB" w:rsidRPr="00622682" w:rsidRDefault="001D77BB" w:rsidP="001D77BB">
            <w:pPr>
              <w:spacing w:line="220" w:lineRule="atLeast"/>
              <w:contextualSpacing/>
              <w:jc w:val="center"/>
              <w:rPr>
                <w:color w:val="auto"/>
                <w:sz w:val="12"/>
                <w:szCs w:val="12"/>
              </w:rPr>
            </w:pPr>
          </w:p>
        </w:tc>
        <w:tc>
          <w:tcPr>
            <w:tcW w:w="236" w:type="pct"/>
          </w:tcPr>
          <w:p w14:paraId="3849279D" w14:textId="77777777" w:rsidR="001D77BB" w:rsidRPr="00622682" w:rsidRDefault="001D77BB" w:rsidP="001D77BB">
            <w:pPr>
              <w:spacing w:line="220" w:lineRule="atLeast"/>
              <w:contextualSpacing/>
              <w:jc w:val="center"/>
              <w:rPr>
                <w:color w:val="auto"/>
                <w:sz w:val="12"/>
                <w:szCs w:val="12"/>
              </w:rPr>
            </w:pPr>
          </w:p>
        </w:tc>
        <w:tc>
          <w:tcPr>
            <w:tcW w:w="236" w:type="pct"/>
          </w:tcPr>
          <w:p w14:paraId="69818534" w14:textId="77777777" w:rsidR="001D77BB" w:rsidRPr="00622682" w:rsidRDefault="001D77BB" w:rsidP="001D77BB">
            <w:pPr>
              <w:spacing w:line="220" w:lineRule="atLeast"/>
              <w:contextualSpacing/>
              <w:jc w:val="center"/>
              <w:rPr>
                <w:color w:val="auto"/>
                <w:sz w:val="12"/>
                <w:szCs w:val="12"/>
              </w:rPr>
            </w:pPr>
          </w:p>
        </w:tc>
        <w:tc>
          <w:tcPr>
            <w:tcW w:w="236" w:type="pct"/>
          </w:tcPr>
          <w:p w14:paraId="28E00D8F" w14:textId="77777777" w:rsidR="001D77BB" w:rsidRPr="00622682" w:rsidRDefault="001D77BB" w:rsidP="001D77BB">
            <w:pPr>
              <w:spacing w:line="220" w:lineRule="atLeast"/>
              <w:contextualSpacing/>
              <w:jc w:val="center"/>
              <w:rPr>
                <w:color w:val="auto"/>
                <w:sz w:val="12"/>
                <w:szCs w:val="12"/>
              </w:rPr>
            </w:pPr>
          </w:p>
        </w:tc>
        <w:tc>
          <w:tcPr>
            <w:tcW w:w="226" w:type="pct"/>
          </w:tcPr>
          <w:p w14:paraId="3674EF7B" w14:textId="77777777" w:rsidR="001D77BB" w:rsidRPr="00622682" w:rsidRDefault="001D77BB" w:rsidP="001D77BB">
            <w:pPr>
              <w:spacing w:line="220" w:lineRule="atLeast"/>
              <w:contextualSpacing/>
              <w:jc w:val="center"/>
              <w:rPr>
                <w:color w:val="auto"/>
                <w:sz w:val="12"/>
                <w:szCs w:val="12"/>
              </w:rPr>
            </w:pPr>
          </w:p>
        </w:tc>
        <w:tc>
          <w:tcPr>
            <w:tcW w:w="236" w:type="pct"/>
          </w:tcPr>
          <w:p w14:paraId="3F1414EE" w14:textId="77777777" w:rsidR="001D77BB" w:rsidRPr="00622682" w:rsidRDefault="001D77BB" w:rsidP="001D77BB">
            <w:pPr>
              <w:spacing w:line="220" w:lineRule="atLeast"/>
              <w:contextualSpacing/>
              <w:jc w:val="center"/>
              <w:rPr>
                <w:color w:val="auto"/>
                <w:sz w:val="12"/>
                <w:szCs w:val="12"/>
              </w:rPr>
            </w:pPr>
          </w:p>
        </w:tc>
        <w:tc>
          <w:tcPr>
            <w:tcW w:w="226" w:type="pct"/>
          </w:tcPr>
          <w:p w14:paraId="0073C0BD" w14:textId="77777777" w:rsidR="001D77BB" w:rsidRPr="00622682" w:rsidRDefault="001D77BB" w:rsidP="001D77BB">
            <w:pPr>
              <w:spacing w:line="220" w:lineRule="atLeast"/>
              <w:contextualSpacing/>
              <w:jc w:val="center"/>
              <w:rPr>
                <w:color w:val="auto"/>
                <w:sz w:val="12"/>
                <w:szCs w:val="12"/>
              </w:rPr>
            </w:pPr>
          </w:p>
        </w:tc>
        <w:tc>
          <w:tcPr>
            <w:tcW w:w="236" w:type="pct"/>
          </w:tcPr>
          <w:p w14:paraId="73B5B0B4" w14:textId="77777777" w:rsidR="001D77BB" w:rsidRPr="00622682" w:rsidRDefault="001D77BB" w:rsidP="001D77BB">
            <w:pPr>
              <w:spacing w:line="220" w:lineRule="atLeast"/>
              <w:contextualSpacing/>
              <w:jc w:val="center"/>
              <w:rPr>
                <w:color w:val="auto"/>
                <w:sz w:val="12"/>
                <w:szCs w:val="12"/>
              </w:rPr>
            </w:pPr>
          </w:p>
        </w:tc>
        <w:tc>
          <w:tcPr>
            <w:tcW w:w="226" w:type="pct"/>
          </w:tcPr>
          <w:p w14:paraId="1C48E361" w14:textId="77777777" w:rsidR="001D77BB" w:rsidRPr="00622682" w:rsidRDefault="001D77BB" w:rsidP="001D77BB">
            <w:pPr>
              <w:spacing w:line="220" w:lineRule="atLeast"/>
              <w:contextualSpacing/>
              <w:jc w:val="center"/>
              <w:rPr>
                <w:color w:val="auto"/>
                <w:sz w:val="12"/>
                <w:szCs w:val="12"/>
              </w:rPr>
            </w:pPr>
          </w:p>
        </w:tc>
        <w:tc>
          <w:tcPr>
            <w:tcW w:w="236" w:type="pct"/>
          </w:tcPr>
          <w:p w14:paraId="3347B42A" w14:textId="77777777" w:rsidR="001D77BB" w:rsidRPr="00622682" w:rsidRDefault="001D77BB" w:rsidP="001D77BB">
            <w:pPr>
              <w:spacing w:line="220" w:lineRule="atLeast"/>
              <w:contextualSpacing/>
              <w:jc w:val="center"/>
              <w:rPr>
                <w:color w:val="auto"/>
                <w:sz w:val="12"/>
                <w:szCs w:val="12"/>
              </w:rPr>
            </w:pPr>
          </w:p>
        </w:tc>
        <w:tc>
          <w:tcPr>
            <w:tcW w:w="220" w:type="pct"/>
          </w:tcPr>
          <w:p w14:paraId="60D78460" w14:textId="77777777" w:rsidR="001D77BB" w:rsidRPr="00622682" w:rsidRDefault="001D77BB" w:rsidP="001D77BB">
            <w:pPr>
              <w:spacing w:line="220" w:lineRule="atLeast"/>
              <w:contextualSpacing/>
              <w:jc w:val="center"/>
              <w:rPr>
                <w:color w:val="auto"/>
                <w:sz w:val="12"/>
                <w:szCs w:val="12"/>
              </w:rPr>
            </w:pPr>
          </w:p>
        </w:tc>
        <w:tc>
          <w:tcPr>
            <w:tcW w:w="211" w:type="pct"/>
          </w:tcPr>
          <w:p w14:paraId="46FE3DE7" w14:textId="77777777" w:rsidR="001D77BB" w:rsidRPr="00622682" w:rsidRDefault="001D77BB" w:rsidP="001D77BB">
            <w:pPr>
              <w:spacing w:line="220" w:lineRule="atLeast"/>
              <w:contextualSpacing/>
              <w:jc w:val="center"/>
              <w:rPr>
                <w:color w:val="auto"/>
                <w:sz w:val="12"/>
                <w:szCs w:val="12"/>
              </w:rPr>
            </w:pPr>
          </w:p>
        </w:tc>
        <w:tc>
          <w:tcPr>
            <w:tcW w:w="208" w:type="pct"/>
          </w:tcPr>
          <w:p w14:paraId="22999765" w14:textId="77777777" w:rsidR="001D77BB" w:rsidRPr="00622682" w:rsidRDefault="001D77BB" w:rsidP="001D77BB">
            <w:pPr>
              <w:spacing w:line="220" w:lineRule="atLeast"/>
              <w:contextualSpacing/>
              <w:jc w:val="center"/>
              <w:rPr>
                <w:color w:val="auto"/>
                <w:sz w:val="12"/>
                <w:szCs w:val="12"/>
              </w:rPr>
            </w:pPr>
          </w:p>
        </w:tc>
      </w:tr>
      <w:tr w:rsidR="00622682" w:rsidRPr="00622682" w14:paraId="3546CA1C" w14:textId="77777777" w:rsidTr="003A7B3A">
        <w:tc>
          <w:tcPr>
            <w:tcW w:w="388" w:type="pct"/>
          </w:tcPr>
          <w:p w14:paraId="4E7F4ADC" w14:textId="77777777" w:rsidR="001D77BB" w:rsidRPr="00622682" w:rsidRDefault="001D77BB" w:rsidP="001D77BB">
            <w:pPr>
              <w:spacing w:line="220" w:lineRule="atLeast"/>
              <w:contextualSpacing/>
              <w:rPr>
                <w:color w:val="auto"/>
                <w:sz w:val="12"/>
                <w:szCs w:val="12"/>
              </w:rPr>
            </w:pPr>
            <w:r w:rsidRPr="00622682">
              <w:rPr>
                <w:color w:val="auto"/>
                <w:sz w:val="12"/>
                <w:szCs w:val="12"/>
              </w:rPr>
              <w:t>5. OP</w:t>
            </w:r>
          </w:p>
        </w:tc>
        <w:tc>
          <w:tcPr>
            <w:tcW w:w="236" w:type="pct"/>
          </w:tcPr>
          <w:p w14:paraId="0467C60C" w14:textId="398C11CB" w:rsidR="001D77BB" w:rsidRPr="00622682" w:rsidRDefault="001D77BB" w:rsidP="001D77BB">
            <w:pPr>
              <w:spacing w:line="220" w:lineRule="atLeast"/>
              <w:contextualSpacing/>
              <w:jc w:val="center"/>
              <w:rPr>
                <w:color w:val="auto"/>
                <w:sz w:val="12"/>
                <w:szCs w:val="12"/>
              </w:rPr>
            </w:pPr>
            <w:r w:rsidRPr="00622682">
              <w:rPr>
                <w:color w:val="auto"/>
                <w:sz w:val="12"/>
                <w:szCs w:val="12"/>
              </w:rPr>
              <w:t>.540**</w:t>
            </w:r>
          </w:p>
        </w:tc>
        <w:tc>
          <w:tcPr>
            <w:tcW w:w="236" w:type="pct"/>
          </w:tcPr>
          <w:p w14:paraId="1C2571F5" w14:textId="4D937DAD" w:rsidR="001D77BB" w:rsidRPr="00622682" w:rsidRDefault="001D77BB" w:rsidP="001D77BB">
            <w:pPr>
              <w:spacing w:line="220" w:lineRule="atLeast"/>
              <w:contextualSpacing/>
              <w:jc w:val="center"/>
              <w:rPr>
                <w:color w:val="auto"/>
                <w:sz w:val="12"/>
                <w:szCs w:val="12"/>
              </w:rPr>
            </w:pPr>
            <w:r w:rsidRPr="00622682">
              <w:rPr>
                <w:color w:val="auto"/>
                <w:sz w:val="12"/>
                <w:szCs w:val="12"/>
              </w:rPr>
              <w:t>.473**</w:t>
            </w:r>
          </w:p>
        </w:tc>
        <w:tc>
          <w:tcPr>
            <w:tcW w:w="236" w:type="pct"/>
          </w:tcPr>
          <w:p w14:paraId="6391954D" w14:textId="2E492306" w:rsidR="001D77BB" w:rsidRPr="00622682" w:rsidRDefault="001D77BB" w:rsidP="001D77BB">
            <w:pPr>
              <w:spacing w:line="220" w:lineRule="atLeast"/>
              <w:contextualSpacing/>
              <w:jc w:val="center"/>
              <w:rPr>
                <w:color w:val="auto"/>
                <w:sz w:val="12"/>
                <w:szCs w:val="12"/>
              </w:rPr>
            </w:pPr>
            <w:r w:rsidRPr="00622682">
              <w:rPr>
                <w:color w:val="auto"/>
                <w:sz w:val="12"/>
                <w:szCs w:val="12"/>
              </w:rPr>
              <w:t>.472**</w:t>
            </w:r>
          </w:p>
        </w:tc>
        <w:tc>
          <w:tcPr>
            <w:tcW w:w="236" w:type="pct"/>
          </w:tcPr>
          <w:p w14:paraId="631987E2" w14:textId="46D17A77" w:rsidR="001D77BB" w:rsidRPr="00622682" w:rsidRDefault="001D77BB" w:rsidP="001D77BB">
            <w:pPr>
              <w:spacing w:line="220" w:lineRule="atLeast"/>
              <w:contextualSpacing/>
              <w:jc w:val="center"/>
              <w:rPr>
                <w:color w:val="auto"/>
                <w:sz w:val="12"/>
                <w:szCs w:val="12"/>
              </w:rPr>
            </w:pPr>
            <w:r w:rsidRPr="00622682">
              <w:rPr>
                <w:color w:val="auto"/>
                <w:sz w:val="12"/>
                <w:szCs w:val="12"/>
              </w:rPr>
              <w:t>-.262**</w:t>
            </w:r>
          </w:p>
        </w:tc>
        <w:tc>
          <w:tcPr>
            <w:tcW w:w="226" w:type="pct"/>
          </w:tcPr>
          <w:p w14:paraId="657ECBEE" w14:textId="09BBBC9B" w:rsidR="001D77BB" w:rsidRPr="00622682" w:rsidRDefault="001D77BB" w:rsidP="001D77BB">
            <w:pPr>
              <w:spacing w:line="220" w:lineRule="atLeast"/>
              <w:contextualSpacing/>
              <w:jc w:val="center"/>
              <w:rPr>
                <w:color w:val="auto"/>
                <w:sz w:val="12"/>
                <w:szCs w:val="12"/>
              </w:rPr>
            </w:pPr>
            <w:r w:rsidRPr="00622682">
              <w:rPr>
                <w:color w:val="auto"/>
                <w:sz w:val="12"/>
                <w:szCs w:val="12"/>
              </w:rPr>
              <w:t>1</w:t>
            </w:r>
          </w:p>
        </w:tc>
        <w:tc>
          <w:tcPr>
            <w:tcW w:w="236" w:type="pct"/>
          </w:tcPr>
          <w:p w14:paraId="4C6259B4" w14:textId="77777777" w:rsidR="001D77BB" w:rsidRPr="00622682" w:rsidRDefault="001D77BB" w:rsidP="001D77BB">
            <w:pPr>
              <w:spacing w:line="220" w:lineRule="atLeast"/>
              <w:contextualSpacing/>
              <w:jc w:val="center"/>
              <w:rPr>
                <w:color w:val="auto"/>
                <w:sz w:val="12"/>
                <w:szCs w:val="12"/>
              </w:rPr>
            </w:pPr>
          </w:p>
        </w:tc>
        <w:tc>
          <w:tcPr>
            <w:tcW w:w="236" w:type="pct"/>
          </w:tcPr>
          <w:p w14:paraId="74182BF9" w14:textId="77777777" w:rsidR="001D77BB" w:rsidRPr="00622682" w:rsidRDefault="001D77BB" w:rsidP="001D77BB">
            <w:pPr>
              <w:spacing w:line="220" w:lineRule="atLeast"/>
              <w:contextualSpacing/>
              <w:jc w:val="center"/>
              <w:rPr>
                <w:color w:val="auto"/>
                <w:sz w:val="12"/>
                <w:szCs w:val="12"/>
              </w:rPr>
            </w:pPr>
          </w:p>
        </w:tc>
        <w:tc>
          <w:tcPr>
            <w:tcW w:w="236" w:type="pct"/>
          </w:tcPr>
          <w:p w14:paraId="5E5BEAA3" w14:textId="77777777" w:rsidR="001D77BB" w:rsidRPr="00622682" w:rsidRDefault="001D77BB" w:rsidP="001D77BB">
            <w:pPr>
              <w:spacing w:line="220" w:lineRule="atLeast"/>
              <w:contextualSpacing/>
              <w:jc w:val="center"/>
              <w:rPr>
                <w:color w:val="auto"/>
                <w:sz w:val="12"/>
                <w:szCs w:val="12"/>
              </w:rPr>
            </w:pPr>
          </w:p>
        </w:tc>
        <w:tc>
          <w:tcPr>
            <w:tcW w:w="236" w:type="pct"/>
          </w:tcPr>
          <w:p w14:paraId="074560BC" w14:textId="77777777" w:rsidR="001D77BB" w:rsidRPr="00622682" w:rsidRDefault="001D77BB" w:rsidP="001D77BB">
            <w:pPr>
              <w:spacing w:line="220" w:lineRule="atLeast"/>
              <w:contextualSpacing/>
              <w:jc w:val="center"/>
              <w:rPr>
                <w:color w:val="auto"/>
                <w:sz w:val="12"/>
                <w:szCs w:val="12"/>
              </w:rPr>
            </w:pPr>
          </w:p>
        </w:tc>
        <w:tc>
          <w:tcPr>
            <w:tcW w:w="236" w:type="pct"/>
          </w:tcPr>
          <w:p w14:paraId="0B9CC6E5" w14:textId="77777777" w:rsidR="001D77BB" w:rsidRPr="00622682" w:rsidRDefault="001D77BB" w:rsidP="001D77BB">
            <w:pPr>
              <w:spacing w:line="220" w:lineRule="atLeast"/>
              <w:contextualSpacing/>
              <w:jc w:val="center"/>
              <w:rPr>
                <w:color w:val="auto"/>
                <w:sz w:val="12"/>
                <w:szCs w:val="12"/>
              </w:rPr>
            </w:pPr>
          </w:p>
        </w:tc>
        <w:tc>
          <w:tcPr>
            <w:tcW w:w="236" w:type="pct"/>
          </w:tcPr>
          <w:p w14:paraId="1886F451" w14:textId="77777777" w:rsidR="001D77BB" w:rsidRPr="00622682" w:rsidRDefault="001D77BB" w:rsidP="001D77BB">
            <w:pPr>
              <w:spacing w:line="220" w:lineRule="atLeast"/>
              <w:contextualSpacing/>
              <w:jc w:val="center"/>
              <w:rPr>
                <w:color w:val="auto"/>
                <w:sz w:val="12"/>
                <w:szCs w:val="12"/>
              </w:rPr>
            </w:pPr>
          </w:p>
        </w:tc>
        <w:tc>
          <w:tcPr>
            <w:tcW w:w="226" w:type="pct"/>
          </w:tcPr>
          <w:p w14:paraId="0C5798F4" w14:textId="77777777" w:rsidR="001D77BB" w:rsidRPr="00622682" w:rsidRDefault="001D77BB" w:rsidP="001D77BB">
            <w:pPr>
              <w:spacing w:line="220" w:lineRule="atLeast"/>
              <w:contextualSpacing/>
              <w:jc w:val="center"/>
              <w:rPr>
                <w:color w:val="auto"/>
                <w:sz w:val="12"/>
                <w:szCs w:val="12"/>
              </w:rPr>
            </w:pPr>
          </w:p>
        </w:tc>
        <w:tc>
          <w:tcPr>
            <w:tcW w:w="236" w:type="pct"/>
          </w:tcPr>
          <w:p w14:paraId="17936DBC" w14:textId="77777777" w:rsidR="001D77BB" w:rsidRPr="00622682" w:rsidRDefault="001D77BB" w:rsidP="001D77BB">
            <w:pPr>
              <w:spacing w:line="220" w:lineRule="atLeast"/>
              <w:contextualSpacing/>
              <w:jc w:val="center"/>
              <w:rPr>
                <w:color w:val="auto"/>
                <w:sz w:val="12"/>
                <w:szCs w:val="12"/>
              </w:rPr>
            </w:pPr>
          </w:p>
        </w:tc>
        <w:tc>
          <w:tcPr>
            <w:tcW w:w="226" w:type="pct"/>
          </w:tcPr>
          <w:p w14:paraId="0DE57567" w14:textId="77777777" w:rsidR="001D77BB" w:rsidRPr="00622682" w:rsidRDefault="001D77BB" w:rsidP="001D77BB">
            <w:pPr>
              <w:spacing w:line="220" w:lineRule="atLeast"/>
              <w:contextualSpacing/>
              <w:jc w:val="center"/>
              <w:rPr>
                <w:color w:val="auto"/>
                <w:sz w:val="12"/>
                <w:szCs w:val="12"/>
              </w:rPr>
            </w:pPr>
          </w:p>
        </w:tc>
        <w:tc>
          <w:tcPr>
            <w:tcW w:w="236" w:type="pct"/>
          </w:tcPr>
          <w:p w14:paraId="36D5BB6C" w14:textId="77777777" w:rsidR="001D77BB" w:rsidRPr="00622682" w:rsidRDefault="001D77BB" w:rsidP="001D77BB">
            <w:pPr>
              <w:spacing w:line="220" w:lineRule="atLeast"/>
              <w:contextualSpacing/>
              <w:jc w:val="center"/>
              <w:rPr>
                <w:color w:val="auto"/>
                <w:sz w:val="12"/>
                <w:szCs w:val="12"/>
              </w:rPr>
            </w:pPr>
          </w:p>
        </w:tc>
        <w:tc>
          <w:tcPr>
            <w:tcW w:w="226" w:type="pct"/>
          </w:tcPr>
          <w:p w14:paraId="4083F141" w14:textId="77777777" w:rsidR="001D77BB" w:rsidRPr="00622682" w:rsidRDefault="001D77BB" w:rsidP="001D77BB">
            <w:pPr>
              <w:spacing w:line="220" w:lineRule="atLeast"/>
              <w:contextualSpacing/>
              <w:jc w:val="center"/>
              <w:rPr>
                <w:color w:val="auto"/>
                <w:sz w:val="12"/>
                <w:szCs w:val="12"/>
              </w:rPr>
            </w:pPr>
          </w:p>
        </w:tc>
        <w:tc>
          <w:tcPr>
            <w:tcW w:w="236" w:type="pct"/>
          </w:tcPr>
          <w:p w14:paraId="20CB2E58" w14:textId="77777777" w:rsidR="001D77BB" w:rsidRPr="00622682" w:rsidRDefault="001D77BB" w:rsidP="001D77BB">
            <w:pPr>
              <w:spacing w:line="220" w:lineRule="atLeast"/>
              <w:contextualSpacing/>
              <w:jc w:val="center"/>
              <w:rPr>
                <w:color w:val="auto"/>
                <w:sz w:val="12"/>
                <w:szCs w:val="12"/>
              </w:rPr>
            </w:pPr>
          </w:p>
        </w:tc>
        <w:tc>
          <w:tcPr>
            <w:tcW w:w="220" w:type="pct"/>
          </w:tcPr>
          <w:p w14:paraId="2DBDB6BE" w14:textId="77777777" w:rsidR="001D77BB" w:rsidRPr="00622682" w:rsidRDefault="001D77BB" w:rsidP="001D77BB">
            <w:pPr>
              <w:spacing w:line="220" w:lineRule="atLeast"/>
              <w:contextualSpacing/>
              <w:jc w:val="center"/>
              <w:rPr>
                <w:color w:val="auto"/>
                <w:sz w:val="12"/>
                <w:szCs w:val="12"/>
              </w:rPr>
            </w:pPr>
          </w:p>
        </w:tc>
        <w:tc>
          <w:tcPr>
            <w:tcW w:w="211" w:type="pct"/>
          </w:tcPr>
          <w:p w14:paraId="62186985" w14:textId="77777777" w:rsidR="001D77BB" w:rsidRPr="00622682" w:rsidRDefault="001D77BB" w:rsidP="001D77BB">
            <w:pPr>
              <w:spacing w:line="220" w:lineRule="atLeast"/>
              <w:contextualSpacing/>
              <w:jc w:val="center"/>
              <w:rPr>
                <w:color w:val="auto"/>
                <w:sz w:val="12"/>
                <w:szCs w:val="12"/>
              </w:rPr>
            </w:pPr>
          </w:p>
        </w:tc>
        <w:tc>
          <w:tcPr>
            <w:tcW w:w="208" w:type="pct"/>
          </w:tcPr>
          <w:p w14:paraId="5D94ECA1" w14:textId="77777777" w:rsidR="001D77BB" w:rsidRPr="00622682" w:rsidRDefault="001D77BB" w:rsidP="001D77BB">
            <w:pPr>
              <w:spacing w:line="220" w:lineRule="atLeast"/>
              <w:contextualSpacing/>
              <w:jc w:val="center"/>
              <w:rPr>
                <w:color w:val="auto"/>
                <w:sz w:val="12"/>
                <w:szCs w:val="12"/>
              </w:rPr>
            </w:pPr>
          </w:p>
        </w:tc>
      </w:tr>
      <w:tr w:rsidR="00622682" w:rsidRPr="00622682" w14:paraId="346A0CB2" w14:textId="77777777" w:rsidTr="003A7B3A">
        <w:tc>
          <w:tcPr>
            <w:tcW w:w="388" w:type="pct"/>
          </w:tcPr>
          <w:p w14:paraId="77C4640B" w14:textId="77777777" w:rsidR="001D77BB" w:rsidRPr="00622682" w:rsidRDefault="001D77BB" w:rsidP="001D77BB">
            <w:pPr>
              <w:spacing w:line="220" w:lineRule="atLeast"/>
              <w:contextualSpacing/>
              <w:rPr>
                <w:color w:val="auto"/>
                <w:sz w:val="12"/>
                <w:szCs w:val="12"/>
              </w:rPr>
            </w:pPr>
            <w:r w:rsidRPr="00622682">
              <w:rPr>
                <w:color w:val="auto"/>
                <w:sz w:val="12"/>
                <w:szCs w:val="12"/>
              </w:rPr>
              <w:t>6. Bogus</w:t>
            </w:r>
          </w:p>
        </w:tc>
        <w:tc>
          <w:tcPr>
            <w:tcW w:w="236" w:type="pct"/>
          </w:tcPr>
          <w:p w14:paraId="443EEBF6" w14:textId="67AD1A68" w:rsidR="001D77BB" w:rsidRPr="00622682" w:rsidRDefault="001D77BB" w:rsidP="001D77BB">
            <w:pPr>
              <w:spacing w:line="220" w:lineRule="atLeast"/>
              <w:contextualSpacing/>
              <w:jc w:val="center"/>
              <w:rPr>
                <w:color w:val="auto"/>
                <w:sz w:val="12"/>
                <w:szCs w:val="12"/>
              </w:rPr>
            </w:pPr>
            <w:r w:rsidRPr="00622682">
              <w:rPr>
                <w:color w:val="auto"/>
                <w:sz w:val="12"/>
                <w:szCs w:val="12"/>
              </w:rPr>
              <w:t>-.090</w:t>
            </w:r>
          </w:p>
        </w:tc>
        <w:tc>
          <w:tcPr>
            <w:tcW w:w="236" w:type="pct"/>
          </w:tcPr>
          <w:p w14:paraId="3CEF20D9" w14:textId="46EE9859" w:rsidR="001D77BB" w:rsidRPr="00622682" w:rsidRDefault="001D77BB" w:rsidP="001D77BB">
            <w:pPr>
              <w:spacing w:line="220" w:lineRule="atLeast"/>
              <w:contextualSpacing/>
              <w:jc w:val="center"/>
              <w:rPr>
                <w:color w:val="auto"/>
                <w:sz w:val="12"/>
                <w:szCs w:val="12"/>
              </w:rPr>
            </w:pPr>
            <w:r w:rsidRPr="00622682">
              <w:rPr>
                <w:color w:val="auto"/>
                <w:sz w:val="12"/>
                <w:szCs w:val="12"/>
              </w:rPr>
              <w:t>-.141</w:t>
            </w:r>
          </w:p>
        </w:tc>
        <w:tc>
          <w:tcPr>
            <w:tcW w:w="236" w:type="pct"/>
          </w:tcPr>
          <w:p w14:paraId="3CCBEE90" w14:textId="14054B86" w:rsidR="001D77BB" w:rsidRPr="00622682" w:rsidRDefault="001D77BB" w:rsidP="001D77BB">
            <w:pPr>
              <w:spacing w:line="220" w:lineRule="atLeast"/>
              <w:contextualSpacing/>
              <w:jc w:val="center"/>
              <w:rPr>
                <w:color w:val="auto"/>
                <w:sz w:val="12"/>
                <w:szCs w:val="12"/>
              </w:rPr>
            </w:pPr>
            <w:r w:rsidRPr="00622682">
              <w:rPr>
                <w:color w:val="auto"/>
                <w:sz w:val="12"/>
                <w:szCs w:val="12"/>
              </w:rPr>
              <w:t>.080</w:t>
            </w:r>
          </w:p>
        </w:tc>
        <w:tc>
          <w:tcPr>
            <w:tcW w:w="236" w:type="pct"/>
          </w:tcPr>
          <w:p w14:paraId="768BD9F5" w14:textId="5BBB4038" w:rsidR="001D77BB" w:rsidRPr="00622682" w:rsidRDefault="001D77BB" w:rsidP="001D77BB">
            <w:pPr>
              <w:spacing w:line="220" w:lineRule="atLeast"/>
              <w:contextualSpacing/>
              <w:jc w:val="center"/>
              <w:rPr>
                <w:color w:val="auto"/>
                <w:sz w:val="12"/>
                <w:szCs w:val="12"/>
              </w:rPr>
            </w:pPr>
            <w:r w:rsidRPr="00622682">
              <w:rPr>
                <w:color w:val="auto"/>
                <w:sz w:val="12"/>
                <w:szCs w:val="12"/>
              </w:rPr>
              <w:t>.323**</w:t>
            </w:r>
          </w:p>
        </w:tc>
        <w:tc>
          <w:tcPr>
            <w:tcW w:w="226" w:type="pct"/>
          </w:tcPr>
          <w:p w14:paraId="6E358F6D" w14:textId="6BE9FBE7" w:rsidR="001D77BB" w:rsidRPr="00622682" w:rsidRDefault="001D77BB" w:rsidP="001D77BB">
            <w:pPr>
              <w:spacing w:line="220" w:lineRule="atLeast"/>
              <w:contextualSpacing/>
              <w:jc w:val="center"/>
              <w:rPr>
                <w:color w:val="auto"/>
                <w:sz w:val="12"/>
                <w:szCs w:val="12"/>
              </w:rPr>
            </w:pPr>
            <w:r w:rsidRPr="00622682">
              <w:rPr>
                <w:color w:val="auto"/>
                <w:sz w:val="12"/>
                <w:szCs w:val="12"/>
              </w:rPr>
              <w:t>-.073</w:t>
            </w:r>
          </w:p>
        </w:tc>
        <w:tc>
          <w:tcPr>
            <w:tcW w:w="236" w:type="pct"/>
          </w:tcPr>
          <w:p w14:paraId="17CC3984" w14:textId="4D1A56E4" w:rsidR="001D77BB" w:rsidRPr="00622682" w:rsidRDefault="001D77BB" w:rsidP="001D77BB">
            <w:pPr>
              <w:spacing w:line="220" w:lineRule="atLeast"/>
              <w:contextualSpacing/>
              <w:jc w:val="center"/>
              <w:rPr>
                <w:color w:val="auto"/>
                <w:sz w:val="12"/>
                <w:szCs w:val="12"/>
              </w:rPr>
            </w:pPr>
            <w:r w:rsidRPr="00622682">
              <w:rPr>
                <w:color w:val="auto"/>
                <w:sz w:val="12"/>
                <w:szCs w:val="12"/>
              </w:rPr>
              <w:t>1</w:t>
            </w:r>
          </w:p>
        </w:tc>
        <w:tc>
          <w:tcPr>
            <w:tcW w:w="236" w:type="pct"/>
          </w:tcPr>
          <w:p w14:paraId="10C74C9B" w14:textId="77777777" w:rsidR="001D77BB" w:rsidRPr="00622682" w:rsidRDefault="001D77BB" w:rsidP="001D77BB">
            <w:pPr>
              <w:spacing w:line="220" w:lineRule="atLeast"/>
              <w:contextualSpacing/>
              <w:jc w:val="center"/>
              <w:rPr>
                <w:color w:val="auto"/>
                <w:sz w:val="12"/>
                <w:szCs w:val="12"/>
              </w:rPr>
            </w:pPr>
          </w:p>
        </w:tc>
        <w:tc>
          <w:tcPr>
            <w:tcW w:w="236" w:type="pct"/>
          </w:tcPr>
          <w:p w14:paraId="48D28D02" w14:textId="77777777" w:rsidR="001D77BB" w:rsidRPr="00622682" w:rsidRDefault="001D77BB" w:rsidP="001D77BB">
            <w:pPr>
              <w:spacing w:line="220" w:lineRule="atLeast"/>
              <w:contextualSpacing/>
              <w:jc w:val="center"/>
              <w:rPr>
                <w:color w:val="auto"/>
                <w:sz w:val="12"/>
                <w:szCs w:val="12"/>
              </w:rPr>
            </w:pPr>
          </w:p>
        </w:tc>
        <w:tc>
          <w:tcPr>
            <w:tcW w:w="236" w:type="pct"/>
          </w:tcPr>
          <w:p w14:paraId="50785021" w14:textId="77777777" w:rsidR="001D77BB" w:rsidRPr="00622682" w:rsidRDefault="001D77BB" w:rsidP="001D77BB">
            <w:pPr>
              <w:spacing w:line="220" w:lineRule="atLeast"/>
              <w:contextualSpacing/>
              <w:jc w:val="center"/>
              <w:rPr>
                <w:color w:val="auto"/>
                <w:sz w:val="12"/>
                <w:szCs w:val="12"/>
              </w:rPr>
            </w:pPr>
          </w:p>
        </w:tc>
        <w:tc>
          <w:tcPr>
            <w:tcW w:w="236" w:type="pct"/>
          </w:tcPr>
          <w:p w14:paraId="32A6E9FD" w14:textId="77777777" w:rsidR="001D77BB" w:rsidRPr="00622682" w:rsidRDefault="001D77BB" w:rsidP="001D77BB">
            <w:pPr>
              <w:spacing w:line="220" w:lineRule="atLeast"/>
              <w:contextualSpacing/>
              <w:jc w:val="center"/>
              <w:rPr>
                <w:color w:val="auto"/>
                <w:sz w:val="12"/>
                <w:szCs w:val="12"/>
              </w:rPr>
            </w:pPr>
          </w:p>
        </w:tc>
        <w:tc>
          <w:tcPr>
            <w:tcW w:w="236" w:type="pct"/>
          </w:tcPr>
          <w:p w14:paraId="486B6D3F" w14:textId="77777777" w:rsidR="001D77BB" w:rsidRPr="00622682" w:rsidRDefault="001D77BB" w:rsidP="001D77BB">
            <w:pPr>
              <w:spacing w:line="220" w:lineRule="atLeast"/>
              <w:contextualSpacing/>
              <w:jc w:val="center"/>
              <w:rPr>
                <w:color w:val="auto"/>
                <w:sz w:val="12"/>
                <w:szCs w:val="12"/>
              </w:rPr>
            </w:pPr>
          </w:p>
        </w:tc>
        <w:tc>
          <w:tcPr>
            <w:tcW w:w="226" w:type="pct"/>
          </w:tcPr>
          <w:p w14:paraId="5C4AD7A9" w14:textId="77777777" w:rsidR="001D77BB" w:rsidRPr="00622682" w:rsidRDefault="001D77BB" w:rsidP="001D77BB">
            <w:pPr>
              <w:spacing w:line="220" w:lineRule="atLeast"/>
              <w:contextualSpacing/>
              <w:jc w:val="center"/>
              <w:rPr>
                <w:color w:val="auto"/>
                <w:sz w:val="12"/>
                <w:szCs w:val="12"/>
              </w:rPr>
            </w:pPr>
          </w:p>
        </w:tc>
        <w:tc>
          <w:tcPr>
            <w:tcW w:w="236" w:type="pct"/>
          </w:tcPr>
          <w:p w14:paraId="3E405D10" w14:textId="77777777" w:rsidR="001D77BB" w:rsidRPr="00622682" w:rsidRDefault="001D77BB" w:rsidP="001D77BB">
            <w:pPr>
              <w:spacing w:line="220" w:lineRule="atLeast"/>
              <w:contextualSpacing/>
              <w:jc w:val="center"/>
              <w:rPr>
                <w:color w:val="auto"/>
                <w:sz w:val="12"/>
                <w:szCs w:val="12"/>
              </w:rPr>
            </w:pPr>
          </w:p>
        </w:tc>
        <w:tc>
          <w:tcPr>
            <w:tcW w:w="226" w:type="pct"/>
          </w:tcPr>
          <w:p w14:paraId="463F1384" w14:textId="77777777" w:rsidR="001D77BB" w:rsidRPr="00622682" w:rsidRDefault="001D77BB" w:rsidP="001D77BB">
            <w:pPr>
              <w:spacing w:line="220" w:lineRule="atLeast"/>
              <w:contextualSpacing/>
              <w:jc w:val="center"/>
              <w:rPr>
                <w:color w:val="auto"/>
                <w:sz w:val="12"/>
                <w:szCs w:val="12"/>
              </w:rPr>
            </w:pPr>
          </w:p>
        </w:tc>
        <w:tc>
          <w:tcPr>
            <w:tcW w:w="236" w:type="pct"/>
          </w:tcPr>
          <w:p w14:paraId="7CDC8D96" w14:textId="77777777" w:rsidR="001D77BB" w:rsidRPr="00622682" w:rsidRDefault="001D77BB" w:rsidP="001D77BB">
            <w:pPr>
              <w:spacing w:line="220" w:lineRule="atLeast"/>
              <w:contextualSpacing/>
              <w:jc w:val="center"/>
              <w:rPr>
                <w:color w:val="auto"/>
                <w:sz w:val="12"/>
                <w:szCs w:val="12"/>
              </w:rPr>
            </w:pPr>
          </w:p>
        </w:tc>
        <w:tc>
          <w:tcPr>
            <w:tcW w:w="226" w:type="pct"/>
          </w:tcPr>
          <w:p w14:paraId="34309D24" w14:textId="77777777" w:rsidR="001D77BB" w:rsidRPr="00622682" w:rsidRDefault="001D77BB" w:rsidP="001D77BB">
            <w:pPr>
              <w:spacing w:line="220" w:lineRule="atLeast"/>
              <w:contextualSpacing/>
              <w:jc w:val="center"/>
              <w:rPr>
                <w:color w:val="auto"/>
                <w:sz w:val="12"/>
                <w:szCs w:val="12"/>
              </w:rPr>
            </w:pPr>
          </w:p>
        </w:tc>
        <w:tc>
          <w:tcPr>
            <w:tcW w:w="236" w:type="pct"/>
          </w:tcPr>
          <w:p w14:paraId="48094C6A" w14:textId="77777777" w:rsidR="001D77BB" w:rsidRPr="00622682" w:rsidRDefault="001D77BB" w:rsidP="001D77BB">
            <w:pPr>
              <w:spacing w:line="220" w:lineRule="atLeast"/>
              <w:contextualSpacing/>
              <w:jc w:val="center"/>
              <w:rPr>
                <w:color w:val="auto"/>
                <w:sz w:val="12"/>
                <w:szCs w:val="12"/>
              </w:rPr>
            </w:pPr>
          </w:p>
        </w:tc>
        <w:tc>
          <w:tcPr>
            <w:tcW w:w="220" w:type="pct"/>
          </w:tcPr>
          <w:p w14:paraId="27C54C49" w14:textId="77777777" w:rsidR="001D77BB" w:rsidRPr="00622682" w:rsidRDefault="001D77BB" w:rsidP="001D77BB">
            <w:pPr>
              <w:spacing w:line="220" w:lineRule="atLeast"/>
              <w:contextualSpacing/>
              <w:jc w:val="center"/>
              <w:rPr>
                <w:color w:val="auto"/>
                <w:sz w:val="12"/>
                <w:szCs w:val="12"/>
              </w:rPr>
            </w:pPr>
          </w:p>
        </w:tc>
        <w:tc>
          <w:tcPr>
            <w:tcW w:w="211" w:type="pct"/>
          </w:tcPr>
          <w:p w14:paraId="570C54D3" w14:textId="77777777" w:rsidR="001D77BB" w:rsidRPr="00622682" w:rsidRDefault="001D77BB" w:rsidP="001D77BB">
            <w:pPr>
              <w:spacing w:line="220" w:lineRule="atLeast"/>
              <w:contextualSpacing/>
              <w:jc w:val="center"/>
              <w:rPr>
                <w:color w:val="auto"/>
                <w:sz w:val="12"/>
                <w:szCs w:val="12"/>
              </w:rPr>
            </w:pPr>
          </w:p>
        </w:tc>
        <w:tc>
          <w:tcPr>
            <w:tcW w:w="208" w:type="pct"/>
          </w:tcPr>
          <w:p w14:paraId="0F1F075C" w14:textId="77777777" w:rsidR="001D77BB" w:rsidRPr="00622682" w:rsidRDefault="001D77BB" w:rsidP="001D77BB">
            <w:pPr>
              <w:spacing w:line="220" w:lineRule="atLeast"/>
              <w:contextualSpacing/>
              <w:jc w:val="center"/>
              <w:rPr>
                <w:color w:val="auto"/>
                <w:sz w:val="12"/>
                <w:szCs w:val="12"/>
              </w:rPr>
            </w:pPr>
          </w:p>
        </w:tc>
      </w:tr>
      <w:tr w:rsidR="00622682" w:rsidRPr="00622682" w14:paraId="3BEDA5BA" w14:textId="77777777" w:rsidTr="003A7B3A">
        <w:tc>
          <w:tcPr>
            <w:tcW w:w="388" w:type="pct"/>
          </w:tcPr>
          <w:p w14:paraId="6375CBF3" w14:textId="77777777" w:rsidR="001D77BB" w:rsidRPr="00622682" w:rsidRDefault="001D77BB" w:rsidP="001D77BB">
            <w:pPr>
              <w:spacing w:line="220" w:lineRule="atLeast"/>
              <w:contextualSpacing/>
              <w:rPr>
                <w:color w:val="auto"/>
                <w:sz w:val="12"/>
                <w:szCs w:val="12"/>
              </w:rPr>
            </w:pPr>
            <w:r w:rsidRPr="00622682">
              <w:rPr>
                <w:color w:val="auto"/>
                <w:sz w:val="12"/>
                <w:szCs w:val="12"/>
              </w:rPr>
              <w:t>7. Time</w:t>
            </w:r>
          </w:p>
        </w:tc>
        <w:tc>
          <w:tcPr>
            <w:tcW w:w="236" w:type="pct"/>
          </w:tcPr>
          <w:p w14:paraId="391E0777" w14:textId="4ACB7087" w:rsidR="001D77BB" w:rsidRPr="00622682" w:rsidRDefault="001D77BB" w:rsidP="001D77BB">
            <w:pPr>
              <w:spacing w:line="220" w:lineRule="atLeast"/>
              <w:contextualSpacing/>
              <w:jc w:val="center"/>
              <w:rPr>
                <w:color w:val="auto"/>
                <w:sz w:val="12"/>
                <w:szCs w:val="12"/>
              </w:rPr>
            </w:pPr>
            <w:r w:rsidRPr="00622682">
              <w:rPr>
                <w:color w:val="auto"/>
                <w:sz w:val="12"/>
                <w:szCs w:val="12"/>
              </w:rPr>
              <w:t>-.093</w:t>
            </w:r>
          </w:p>
        </w:tc>
        <w:tc>
          <w:tcPr>
            <w:tcW w:w="236" w:type="pct"/>
          </w:tcPr>
          <w:p w14:paraId="50112012" w14:textId="58489E49" w:rsidR="001D77BB" w:rsidRPr="00622682" w:rsidRDefault="001D77BB" w:rsidP="001D77BB">
            <w:pPr>
              <w:spacing w:line="220" w:lineRule="atLeast"/>
              <w:contextualSpacing/>
              <w:jc w:val="center"/>
              <w:rPr>
                <w:color w:val="auto"/>
                <w:sz w:val="12"/>
                <w:szCs w:val="12"/>
              </w:rPr>
            </w:pPr>
            <w:r w:rsidRPr="00622682">
              <w:rPr>
                <w:color w:val="auto"/>
                <w:sz w:val="12"/>
                <w:szCs w:val="12"/>
              </w:rPr>
              <w:t>.028</w:t>
            </w:r>
          </w:p>
        </w:tc>
        <w:tc>
          <w:tcPr>
            <w:tcW w:w="236" w:type="pct"/>
          </w:tcPr>
          <w:p w14:paraId="3C082316" w14:textId="4A764A51" w:rsidR="001D77BB" w:rsidRPr="00622682" w:rsidRDefault="001D77BB" w:rsidP="001D77BB">
            <w:pPr>
              <w:spacing w:line="220" w:lineRule="atLeast"/>
              <w:contextualSpacing/>
              <w:jc w:val="center"/>
              <w:rPr>
                <w:color w:val="auto"/>
                <w:sz w:val="12"/>
                <w:szCs w:val="12"/>
              </w:rPr>
            </w:pPr>
            <w:r w:rsidRPr="00622682">
              <w:rPr>
                <w:color w:val="auto"/>
                <w:sz w:val="12"/>
                <w:szCs w:val="12"/>
              </w:rPr>
              <w:t>-.090</w:t>
            </w:r>
          </w:p>
        </w:tc>
        <w:tc>
          <w:tcPr>
            <w:tcW w:w="236" w:type="pct"/>
          </w:tcPr>
          <w:p w14:paraId="1F36E6F3" w14:textId="2C34EE9D" w:rsidR="001D77BB" w:rsidRPr="00622682" w:rsidRDefault="001D77BB" w:rsidP="001D77BB">
            <w:pPr>
              <w:spacing w:line="220" w:lineRule="atLeast"/>
              <w:contextualSpacing/>
              <w:jc w:val="center"/>
              <w:rPr>
                <w:color w:val="auto"/>
                <w:sz w:val="12"/>
                <w:szCs w:val="12"/>
              </w:rPr>
            </w:pPr>
            <w:r w:rsidRPr="00622682">
              <w:rPr>
                <w:color w:val="auto"/>
                <w:sz w:val="12"/>
                <w:szCs w:val="12"/>
              </w:rPr>
              <w:t>.087</w:t>
            </w:r>
          </w:p>
        </w:tc>
        <w:tc>
          <w:tcPr>
            <w:tcW w:w="226" w:type="pct"/>
          </w:tcPr>
          <w:p w14:paraId="1846B798" w14:textId="3962DB9E" w:rsidR="001D77BB" w:rsidRPr="00622682" w:rsidRDefault="001D77BB" w:rsidP="001D77BB">
            <w:pPr>
              <w:spacing w:line="220" w:lineRule="atLeast"/>
              <w:contextualSpacing/>
              <w:jc w:val="center"/>
              <w:rPr>
                <w:color w:val="auto"/>
                <w:sz w:val="12"/>
                <w:szCs w:val="12"/>
              </w:rPr>
            </w:pPr>
            <w:r w:rsidRPr="00622682">
              <w:rPr>
                <w:color w:val="auto"/>
                <w:sz w:val="12"/>
                <w:szCs w:val="12"/>
              </w:rPr>
              <w:t>-.055</w:t>
            </w:r>
          </w:p>
        </w:tc>
        <w:tc>
          <w:tcPr>
            <w:tcW w:w="236" w:type="pct"/>
          </w:tcPr>
          <w:p w14:paraId="6BFE0859" w14:textId="4FAF967E" w:rsidR="001D77BB" w:rsidRPr="00622682" w:rsidRDefault="001D77BB" w:rsidP="001D77BB">
            <w:pPr>
              <w:spacing w:line="220" w:lineRule="atLeast"/>
              <w:contextualSpacing/>
              <w:jc w:val="center"/>
              <w:rPr>
                <w:color w:val="auto"/>
                <w:sz w:val="12"/>
                <w:szCs w:val="12"/>
              </w:rPr>
            </w:pPr>
            <w:r w:rsidRPr="00622682">
              <w:rPr>
                <w:color w:val="auto"/>
                <w:sz w:val="12"/>
                <w:szCs w:val="12"/>
              </w:rPr>
              <w:t>-.154</w:t>
            </w:r>
          </w:p>
        </w:tc>
        <w:tc>
          <w:tcPr>
            <w:tcW w:w="236" w:type="pct"/>
          </w:tcPr>
          <w:p w14:paraId="0B933F23" w14:textId="1C93D090" w:rsidR="001D77BB" w:rsidRPr="00622682" w:rsidRDefault="001D77BB" w:rsidP="001D77BB">
            <w:pPr>
              <w:spacing w:line="220" w:lineRule="atLeast"/>
              <w:contextualSpacing/>
              <w:jc w:val="center"/>
              <w:rPr>
                <w:color w:val="auto"/>
                <w:sz w:val="12"/>
                <w:szCs w:val="12"/>
              </w:rPr>
            </w:pPr>
            <w:r w:rsidRPr="00622682">
              <w:rPr>
                <w:color w:val="auto"/>
                <w:sz w:val="12"/>
                <w:szCs w:val="12"/>
              </w:rPr>
              <w:t>1</w:t>
            </w:r>
          </w:p>
        </w:tc>
        <w:tc>
          <w:tcPr>
            <w:tcW w:w="236" w:type="pct"/>
          </w:tcPr>
          <w:p w14:paraId="2AE9DE7C" w14:textId="77777777" w:rsidR="001D77BB" w:rsidRPr="00622682" w:rsidRDefault="001D77BB" w:rsidP="001D77BB">
            <w:pPr>
              <w:spacing w:line="220" w:lineRule="atLeast"/>
              <w:contextualSpacing/>
              <w:jc w:val="center"/>
              <w:rPr>
                <w:color w:val="auto"/>
                <w:sz w:val="12"/>
                <w:szCs w:val="12"/>
              </w:rPr>
            </w:pPr>
          </w:p>
        </w:tc>
        <w:tc>
          <w:tcPr>
            <w:tcW w:w="236" w:type="pct"/>
          </w:tcPr>
          <w:p w14:paraId="6908FA6F" w14:textId="77777777" w:rsidR="001D77BB" w:rsidRPr="00622682" w:rsidRDefault="001D77BB" w:rsidP="001D77BB">
            <w:pPr>
              <w:spacing w:line="220" w:lineRule="atLeast"/>
              <w:contextualSpacing/>
              <w:jc w:val="center"/>
              <w:rPr>
                <w:color w:val="auto"/>
                <w:sz w:val="12"/>
                <w:szCs w:val="12"/>
              </w:rPr>
            </w:pPr>
          </w:p>
        </w:tc>
        <w:tc>
          <w:tcPr>
            <w:tcW w:w="236" w:type="pct"/>
          </w:tcPr>
          <w:p w14:paraId="187C67CB" w14:textId="77777777" w:rsidR="001D77BB" w:rsidRPr="00622682" w:rsidRDefault="001D77BB" w:rsidP="001D77BB">
            <w:pPr>
              <w:spacing w:line="220" w:lineRule="atLeast"/>
              <w:contextualSpacing/>
              <w:jc w:val="center"/>
              <w:rPr>
                <w:color w:val="auto"/>
                <w:sz w:val="12"/>
                <w:szCs w:val="12"/>
              </w:rPr>
            </w:pPr>
          </w:p>
        </w:tc>
        <w:tc>
          <w:tcPr>
            <w:tcW w:w="236" w:type="pct"/>
          </w:tcPr>
          <w:p w14:paraId="77A686B2" w14:textId="77777777" w:rsidR="001D77BB" w:rsidRPr="00622682" w:rsidRDefault="001D77BB" w:rsidP="001D77BB">
            <w:pPr>
              <w:spacing w:line="220" w:lineRule="atLeast"/>
              <w:contextualSpacing/>
              <w:jc w:val="center"/>
              <w:rPr>
                <w:color w:val="auto"/>
                <w:sz w:val="12"/>
                <w:szCs w:val="12"/>
              </w:rPr>
            </w:pPr>
          </w:p>
        </w:tc>
        <w:tc>
          <w:tcPr>
            <w:tcW w:w="226" w:type="pct"/>
          </w:tcPr>
          <w:p w14:paraId="4A8A6475" w14:textId="77777777" w:rsidR="001D77BB" w:rsidRPr="00622682" w:rsidRDefault="001D77BB" w:rsidP="001D77BB">
            <w:pPr>
              <w:spacing w:line="220" w:lineRule="atLeast"/>
              <w:contextualSpacing/>
              <w:jc w:val="center"/>
              <w:rPr>
                <w:color w:val="auto"/>
                <w:sz w:val="12"/>
                <w:szCs w:val="12"/>
              </w:rPr>
            </w:pPr>
          </w:p>
        </w:tc>
        <w:tc>
          <w:tcPr>
            <w:tcW w:w="236" w:type="pct"/>
          </w:tcPr>
          <w:p w14:paraId="3A3CB7D8" w14:textId="77777777" w:rsidR="001D77BB" w:rsidRPr="00622682" w:rsidRDefault="001D77BB" w:rsidP="001D77BB">
            <w:pPr>
              <w:spacing w:line="220" w:lineRule="atLeast"/>
              <w:contextualSpacing/>
              <w:jc w:val="center"/>
              <w:rPr>
                <w:color w:val="auto"/>
                <w:sz w:val="12"/>
                <w:szCs w:val="12"/>
              </w:rPr>
            </w:pPr>
          </w:p>
        </w:tc>
        <w:tc>
          <w:tcPr>
            <w:tcW w:w="226" w:type="pct"/>
          </w:tcPr>
          <w:p w14:paraId="46659D0E" w14:textId="77777777" w:rsidR="001D77BB" w:rsidRPr="00622682" w:rsidRDefault="001D77BB" w:rsidP="001D77BB">
            <w:pPr>
              <w:spacing w:line="220" w:lineRule="atLeast"/>
              <w:contextualSpacing/>
              <w:jc w:val="center"/>
              <w:rPr>
                <w:color w:val="auto"/>
                <w:sz w:val="12"/>
                <w:szCs w:val="12"/>
              </w:rPr>
            </w:pPr>
          </w:p>
        </w:tc>
        <w:tc>
          <w:tcPr>
            <w:tcW w:w="236" w:type="pct"/>
          </w:tcPr>
          <w:p w14:paraId="4346F5C8" w14:textId="77777777" w:rsidR="001D77BB" w:rsidRPr="00622682" w:rsidRDefault="001D77BB" w:rsidP="001D77BB">
            <w:pPr>
              <w:spacing w:line="220" w:lineRule="atLeast"/>
              <w:contextualSpacing/>
              <w:jc w:val="center"/>
              <w:rPr>
                <w:color w:val="auto"/>
                <w:sz w:val="12"/>
                <w:szCs w:val="12"/>
              </w:rPr>
            </w:pPr>
          </w:p>
        </w:tc>
        <w:tc>
          <w:tcPr>
            <w:tcW w:w="226" w:type="pct"/>
          </w:tcPr>
          <w:p w14:paraId="144FCF61" w14:textId="77777777" w:rsidR="001D77BB" w:rsidRPr="00622682" w:rsidRDefault="001D77BB" w:rsidP="001D77BB">
            <w:pPr>
              <w:spacing w:line="220" w:lineRule="atLeast"/>
              <w:contextualSpacing/>
              <w:jc w:val="center"/>
              <w:rPr>
                <w:color w:val="auto"/>
                <w:sz w:val="12"/>
                <w:szCs w:val="12"/>
              </w:rPr>
            </w:pPr>
          </w:p>
        </w:tc>
        <w:tc>
          <w:tcPr>
            <w:tcW w:w="236" w:type="pct"/>
          </w:tcPr>
          <w:p w14:paraId="54D367EC" w14:textId="77777777" w:rsidR="001D77BB" w:rsidRPr="00622682" w:rsidRDefault="001D77BB" w:rsidP="001D77BB">
            <w:pPr>
              <w:spacing w:line="220" w:lineRule="atLeast"/>
              <w:contextualSpacing/>
              <w:jc w:val="center"/>
              <w:rPr>
                <w:color w:val="auto"/>
                <w:sz w:val="12"/>
                <w:szCs w:val="12"/>
              </w:rPr>
            </w:pPr>
          </w:p>
        </w:tc>
        <w:tc>
          <w:tcPr>
            <w:tcW w:w="220" w:type="pct"/>
          </w:tcPr>
          <w:p w14:paraId="4D469E9A" w14:textId="77777777" w:rsidR="001D77BB" w:rsidRPr="00622682" w:rsidRDefault="001D77BB" w:rsidP="001D77BB">
            <w:pPr>
              <w:spacing w:line="220" w:lineRule="atLeast"/>
              <w:contextualSpacing/>
              <w:jc w:val="center"/>
              <w:rPr>
                <w:color w:val="auto"/>
                <w:sz w:val="12"/>
                <w:szCs w:val="12"/>
              </w:rPr>
            </w:pPr>
          </w:p>
        </w:tc>
        <w:tc>
          <w:tcPr>
            <w:tcW w:w="211" w:type="pct"/>
          </w:tcPr>
          <w:p w14:paraId="293F59EE" w14:textId="77777777" w:rsidR="001D77BB" w:rsidRPr="00622682" w:rsidRDefault="001D77BB" w:rsidP="001D77BB">
            <w:pPr>
              <w:spacing w:line="220" w:lineRule="atLeast"/>
              <w:contextualSpacing/>
              <w:jc w:val="center"/>
              <w:rPr>
                <w:color w:val="auto"/>
                <w:sz w:val="12"/>
                <w:szCs w:val="12"/>
              </w:rPr>
            </w:pPr>
          </w:p>
        </w:tc>
        <w:tc>
          <w:tcPr>
            <w:tcW w:w="208" w:type="pct"/>
          </w:tcPr>
          <w:p w14:paraId="7E69CD15" w14:textId="77777777" w:rsidR="001D77BB" w:rsidRPr="00622682" w:rsidRDefault="001D77BB" w:rsidP="001D77BB">
            <w:pPr>
              <w:spacing w:line="220" w:lineRule="atLeast"/>
              <w:contextualSpacing/>
              <w:jc w:val="center"/>
              <w:rPr>
                <w:color w:val="auto"/>
                <w:sz w:val="12"/>
                <w:szCs w:val="12"/>
              </w:rPr>
            </w:pPr>
          </w:p>
        </w:tc>
      </w:tr>
      <w:tr w:rsidR="00622682" w:rsidRPr="00622682" w14:paraId="09E3AD1B" w14:textId="77777777" w:rsidTr="003A7B3A">
        <w:tc>
          <w:tcPr>
            <w:tcW w:w="388" w:type="pct"/>
          </w:tcPr>
          <w:p w14:paraId="26FB973B" w14:textId="77777777" w:rsidR="001D77BB" w:rsidRPr="00622682" w:rsidRDefault="001D77BB" w:rsidP="001D77BB">
            <w:pPr>
              <w:spacing w:line="220" w:lineRule="atLeast"/>
              <w:contextualSpacing/>
              <w:rPr>
                <w:color w:val="auto"/>
                <w:sz w:val="12"/>
                <w:szCs w:val="12"/>
              </w:rPr>
            </w:pPr>
            <w:r w:rsidRPr="00622682">
              <w:rPr>
                <w:color w:val="auto"/>
                <w:sz w:val="12"/>
                <w:szCs w:val="12"/>
              </w:rPr>
              <w:t>8. Longstring</w:t>
            </w:r>
          </w:p>
        </w:tc>
        <w:tc>
          <w:tcPr>
            <w:tcW w:w="236" w:type="pct"/>
          </w:tcPr>
          <w:p w14:paraId="1CE570ED" w14:textId="46C05C73" w:rsidR="001D77BB" w:rsidRPr="00622682" w:rsidRDefault="001D77BB" w:rsidP="001D77BB">
            <w:pPr>
              <w:spacing w:line="220" w:lineRule="atLeast"/>
              <w:contextualSpacing/>
              <w:jc w:val="center"/>
              <w:rPr>
                <w:color w:val="auto"/>
                <w:sz w:val="12"/>
                <w:szCs w:val="12"/>
              </w:rPr>
            </w:pPr>
            <w:r w:rsidRPr="00622682">
              <w:rPr>
                <w:color w:val="auto"/>
                <w:sz w:val="12"/>
                <w:szCs w:val="12"/>
              </w:rPr>
              <w:t>.121</w:t>
            </w:r>
          </w:p>
        </w:tc>
        <w:tc>
          <w:tcPr>
            <w:tcW w:w="236" w:type="pct"/>
          </w:tcPr>
          <w:p w14:paraId="2929FA4F" w14:textId="227D4C8E" w:rsidR="001D77BB" w:rsidRPr="00622682" w:rsidRDefault="001D77BB" w:rsidP="001D77BB">
            <w:pPr>
              <w:spacing w:line="220" w:lineRule="atLeast"/>
              <w:contextualSpacing/>
              <w:jc w:val="center"/>
              <w:rPr>
                <w:color w:val="auto"/>
                <w:sz w:val="12"/>
                <w:szCs w:val="12"/>
              </w:rPr>
            </w:pPr>
            <w:r w:rsidRPr="00622682">
              <w:rPr>
                <w:color w:val="auto"/>
                <w:sz w:val="12"/>
                <w:szCs w:val="12"/>
              </w:rPr>
              <w:t>-.045</w:t>
            </w:r>
          </w:p>
        </w:tc>
        <w:tc>
          <w:tcPr>
            <w:tcW w:w="236" w:type="pct"/>
          </w:tcPr>
          <w:p w14:paraId="4A7463BE" w14:textId="4BB5CC05" w:rsidR="001D77BB" w:rsidRPr="00622682" w:rsidRDefault="001D77BB" w:rsidP="001D77BB">
            <w:pPr>
              <w:spacing w:line="220" w:lineRule="atLeast"/>
              <w:contextualSpacing/>
              <w:jc w:val="center"/>
              <w:rPr>
                <w:color w:val="auto"/>
                <w:sz w:val="12"/>
                <w:szCs w:val="12"/>
              </w:rPr>
            </w:pPr>
            <w:r w:rsidRPr="00622682">
              <w:rPr>
                <w:color w:val="auto"/>
                <w:sz w:val="12"/>
                <w:szCs w:val="12"/>
              </w:rPr>
              <w:t>.094</w:t>
            </w:r>
          </w:p>
        </w:tc>
        <w:tc>
          <w:tcPr>
            <w:tcW w:w="236" w:type="pct"/>
          </w:tcPr>
          <w:p w14:paraId="6E234EF5" w14:textId="4EF2590D" w:rsidR="001D77BB" w:rsidRPr="00622682" w:rsidRDefault="001D77BB" w:rsidP="001D77BB">
            <w:pPr>
              <w:spacing w:line="220" w:lineRule="atLeast"/>
              <w:contextualSpacing/>
              <w:jc w:val="center"/>
              <w:rPr>
                <w:color w:val="auto"/>
                <w:sz w:val="12"/>
                <w:szCs w:val="12"/>
              </w:rPr>
            </w:pPr>
            <w:r w:rsidRPr="00622682">
              <w:rPr>
                <w:color w:val="auto"/>
                <w:sz w:val="12"/>
                <w:szCs w:val="12"/>
              </w:rPr>
              <w:t>.154</w:t>
            </w:r>
          </w:p>
        </w:tc>
        <w:tc>
          <w:tcPr>
            <w:tcW w:w="226" w:type="pct"/>
          </w:tcPr>
          <w:p w14:paraId="5B98EC29" w14:textId="750AF431" w:rsidR="001D77BB" w:rsidRPr="00622682" w:rsidRDefault="001D77BB" w:rsidP="001D77BB">
            <w:pPr>
              <w:spacing w:line="220" w:lineRule="atLeast"/>
              <w:contextualSpacing/>
              <w:jc w:val="center"/>
              <w:rPr>
                <w:color w:val="auto"/>
                <w:sz w:val="12"/>
                <w:szCs w:val="12"/>
              </w:rPr>
            </w:pPr>
            <w:r w:rsidRPr="00622682">
              <w:rPr>
                <w:color w:val="auto"/>
                <w:sz w:val="12"/>
                <w:szCs w:val="12"/>
              </w:rPr>
              <w:t>.338**</w:t>
            </w:r>
          </w:p>
        </w:tc>
        <w:tc>
          <w:tcPr>
            <w:tcW w:w="236" w:type="pct"/>
          </w:tcPr>
          <w:p w14:paraId="14A8D51C" w14:textId="7106A023" w:rsidR="001D77BB" w:rsidRPr="00622682" w:rsidRDefault="001D77BB" w:rsidP="001D77BB">
            <w:pPr>
              <w:spacing w:line="220" w:lineRule="atLeast"/>
              <w:contextualSpacing/>
              <w:jc w:val="center"/>
              <w:rPr>
                <w:color w:val="auto"/>
                <w:sz w:val="12"/>
                <w:szCs w:val="12"/>
              </w:rPr>
            </w:pPr>
            <w:r w:rsidRPr="00622682">
              <w:rPr>
                <w:color w:val="auto"/>
                <w:sz w:val="12"/>
                <w:szCs w:val="12"/>
              </w:rPr>
              <w:t>.072</w:t>
            </w:r>
          </w:p>
        </w:tc>
        <w:tc>
          <w:tcPr>
            <w:tcW w:w="236" w:type="pct"/>
          </w:tcPr>
          <w:p w14:paraId="2C046273" w14:textId="263047F3" w:rsidR="001D77BB" w:rsidRPr="00622682" w:rsidRDefault="001D77BB" w:rsidP="001D77BB">
            <w:pPr>
              <w:spacing w:line="220" w:lineRule="atLeast"/>
              <w:contextualSpacing/>
              <w:jc w:val="center"/>
              <w:rPr>
                <w:color w:val="auto"/>
                <w:sz w:val="12"/>
                <w:szCs w:val="12"/>
              </w:rPr>
            </w:pPr>
            <w:r w:rsidRPr="00622682">
              <w:rPr>
                <w:color w:val="auto"/>
                <w:sz w:val="12"/>
                <w:szCs w:val="12"/>
              </w:rPr>
              <w:t>-.001</w:t>
            </w:r>
          </w:p>
        </w:tc>
        <w:tc>
          <w:tcPr>
            <w:tcW w:w="236" w:type="pct"/>
          </w:tcPr>
          <w:p w14:paraId="3F418FFF" w14:textId="514249F7" w:rsidR="001D77BB" w:rsidRPr="00622682" w:rsidRDefault="001D77BB" w:rsidP="001D77BB">
            <w:pPr>
              <w:spacing w:line="220" w:lineRule="atLeast"/>
              <w:contextualSpacing/>
              <w:jc w:val="center"/>
              <w:rPr>
                <w:color w:val="auto"/>
                <w:sz w:val="12"/>
                <w:szCs w:val="12"/>
              </w:rPr>
            </w:pPr>
            <w:r w:rsidRPr="00622682">
              <w:rPr>
                <w:color w:val="auto"/>
                <w:sz w:val="12"/>
                <w:szCs w:val="12"/>
              </w:rPr>
              <w:t>1</w:t>
            </w:r>
          </w:p>
        </w:tc>
        <w:tc>
          <w:tcPr>
            <w:tcW w:w="236" w:type="pct"/>
          </w:tcPr>
          <w:p w14:paraId="513E08A5" w14:textId="77777777" w:rsidR="001D77BB" w:rsidRPr="00622682" w:rsidRDefault="001D77BB" w:rsidP="001D77BB">
            <w:pPr>
              <w:spacing w:line="220" w:lineRule="atLeast"/>
              <w:contextualSpacing/>
              <w:jc w:val="center"/>
              <w:rPr>
                <w:color w:val="auto"/>
                <w:sz w:val="12"/>
                <w:szCs w:val="12"/>
              </w:rPr>
            </w:pPr>
          </w:p>
        </w:tc>
        <w:tc>
          <w:tcPr>
            <w:tcW w:w="236" w:type="pct"/>
          </w:tcPr>
          <w:p w14:paraId="53DE8811" w14:textId="77777777" w:rsidR="001D77BB" w:rsidRPr="00622682" w:rsidRDefault="001D77BB" w:rsidP="001D77BB">
            <w:pPr>
              <w:spacing w:line="220" w:lineRule="atLeast"/>
              <w:contextualSpacing/>
              <w:jc w:val="center"/>
              <w:rPr>
                <w:color w:val="auto"/>
                <w:sz w:val="12"/>
                <w:szCs w:val="12"/>
              </w:rPr>
            </w:pPr>
          </w:p>
        </w:tc>
        <w:tc>
          <w:tcPr>
            <w:tcW w:w="236" w:type="pct"/>
          </w:tcPr>
          <w:p w14:paraId="1B16E41F" w14:textId="77777777" w:rsidR="001D77BB" w:rsidRPr="00622682" w:rsidRDefault="001D77BB" w:rsidP="001D77BB">
            <w:pPr>
              <w:spacing w:line="220" w:lineRule="atLeast"/>
              <w:contextualSpacing/>
              <w:jc w:val="center"/>
              <w:rPr>
                <w:color w:val="auto"/>
                <w:sz w:val="12"/>
                <w:szCs w:val="12"/>
              </w:rPr>
            </w:pPr>
          </w:p>
        </w:tc>
        <w:tc>
          <w:tcPr>
            <w:tcW w:w="226" w:type="pct"/>
          </w:tcPr>
          <w:p w14:paraId="583A3AF9" w14:textId="77777777" w:rsidR="001D77BB" w:rsidRPr="00622682" w:rsidRDefault="001D77BB" w:rsidP="001D77BB">
            <w:pPr>
              <w:spacing w:line="220" w:lineRule="atLeast"/>
              <w:contextualSpacing/>
              <w:jc w:val="center"/>
              <w:rPr>
                <w:color w:val="auto"/>
                <w:sz w:val="12"/>
                <w:szCs w:val="12"/>
              </w:rPr>
            </w:pPr>
          </w:p>
        </w:tc>
        <w:tc>
          <w:tcPr>
            <w:tcW w:w="236" w:type="pct"/>
          </w:tcPr>
          <w:p w14:paraId="4CF547C2" w14:textId="77777777" w:rsidR="001D77BB" w:rsidRPr="00622682" w:rsidRDefault="001D77BB" w:rsidP="001D77BB">
            <w:pPr>
              <w:spacing w:line="220" w:lineRule="atLeast"/>
              <w:contextualSpacing/>
              <w:jc w:val="center"/>
              <w:rPr>
                <w:color w:val="auto"/>
                <w:sz w:val="12"/>
                <w:szCs w:val="12"/>
              </w:rPr>
            </w:pPr>
          </w:p>
        </w:tc>
        <w:tc>
          <w:tcPr>
            <w:tcW w:w="226" w:type="pct"/>
          </w:tcPr>
          <w:p w14:paraId="78CECD7E" w14:textId="77777777" w:rsidR="001D77BB" w:rsidRPr="00622682" w:rsidRDefault="001D77BB" w:rsidP="001D77BB">
            <w:pPr>
              <w:spacing w:line="220" w:lineRule="atLeast"/>
              <w:contextualSpacing/>
              <w:jc w:val="center"/>
              <w:rPr>
                <w:color w:val="auto"/>
                <w:sz w:val="12"/>
                <w:szCs w:val="12"/>
              </w:rPr>
            </w:pPr>
          </w:p>
        </w:tc>
        <w:tc>
          <w:tcPr>
            <w:tcW w:w="236" w:type="pct"/>
          </w:tcPr>
          <w:p w14:paraId="30AE49D2" w14:textId="77777777" w:rsidR="001D77BB" w:rsidRPr="00622682" w:rsidRDefault="001D77BB" w:rsidP="001D77BB">
            <w:pPr>
              <w:spacing w:line="220" w:lineRule="atLeast"/>
              <w:contextualSpacing/>
              <w:jc w:val="center"/>
              <w:rPr>
                <w:color w:val="auto"/>
                <w:sz w:val="12"/>
                <w:szCs w:val="12"/>
              </w:rPr>
            </w:pPr>
          </w:p>
        </w:tc>
        <w:tc>
          <w:tcPr>
            <w:tcW w:w="226" w:type="pct"/>
          </w:tcPr>
          <w:p w14:paraId="2952B842" w14:textId="77777777" w:rsidR="001D77BB" w:rsidRPr="00622682" w:rsidRDefault="001D77BB" w:rsidP="001D77BB">
            <w:pPr>
              <w:spacing w:line="220" w:lineRule="atLeast"/>
              <w:contextualSpacing/>
              <w:jc w:val="center"/>
              <w:rPr>
                <w:color w:val="auto"/>
                <w:sz w:val="12"/>
                <w:szCs w:val="12"/>
              </w:rPr>
            </w:pPr>
          </w:p>
        </w:tc>
        <w:tc>
          <w:tcPr>
            <w:tcW w:w="236" w:type="pct"/>
          </w:tcPr>
          <w:p w14:paraId="657393F1" w14:textId="77777777" w:rsidR="001D77BB" w:rsidRPr="00622682" w:rsidRDefault="001D77BB" w:rsidP="001D77BB">
            <w:pPr>
              <w:spacing w:line="220" w:lineRule="atLeast"/>
              <w:contextualSpacing/>
              <w:jc w:val="center"/>
              <w:rPr>
                <w:color w:val="auto"/>
                <w:sz w:val="12"/>
                <w:szCs w:val="12"/>
              </w:rPr>
            </w:pPr>
          </w:p>
        </w:tc>
        <w:tc>
          <w:tcPr>
            <w:tcW w:w="220" w:type="pct"/>
          </w:tcPr>
          <w:p w14:paraId="1DFF67D5" w14:textId="77777777" w:rsidR="001D77BB" w:rsidRPr="00622682" w:rsidRDefault="001D77BB" w:rsidP="001D77BB">
            <w:pPr>
              <w:spacing w:line="220" w:lineRule="atLeast"/>
              <w:contextualSpacing/>
              <w:jc w:val="center"/>
              <w:rPr>
                <w:color w:val="auto"/>
                <w:sz w:val="12"/>
                <w:szCs w:val="12"/>
              </w:rPr>
            </w:pPr>
          </w:p>
        </w:tc>
        <w:tc>
          <w:tcPr>
            <w:tcW w:w="211" w:type="pct"/>
          </w:tcPr>
          <w:p w14:paraId="6A3F23B4" w14:textId="77777777" w:rsidR="001D77BB" w:rsidRPr="00622682" w:rsidRDefault="001D77BB" w:rsidP="001D77BB">
            <w:pPr>
              <w:spacing w:line="220" w:lineRule="atLeast"/>
              <w:contextualSpacing/>
              <w:jc w:val="center"/>
              <w:rPr>
                <w:color w:val="auto"/>
                <w:sz w:val="12"/>
                <w:szCs w:val="12"/>
              </w:rPr>
            </w:pPr>
          </w:p>
        </w:tc>
        <w:tc>
          <w:tcPr>
            <w:tcW w:w="208" w:type="pct"/>
          </w:tcPr>
          <w:p w14:paraId="13499B9E" w14:textId="77777777" w:rsidR="001D77BB" w:rsidRPr="00622682" w:rsidRDefault="001D77BB" w:rsidP="001D77BB">
            <w:pPr>
              <w:spacing w:line="220" w:lineRule="atLeast"/>
              <w:contextualSpacing/>
              <w:jc w:val="center"/>
              <w:rPr>
                <w:color w:val="auto"/>
                <w:sz w:val="12"/>
                <w:szCs w:val="12"/>
              </w:rPr>
            </w:pPr>
          </w:p>
        </w:tc>
      </w:tr>
      <w:tr w:rsidR="00622682" w:rsidRPr="00622682" w14:paraId="4C47D468" w14:textId="77777777" w:rsidTr="003A7B3A">
        <w:tc>
          <w:tcPr>
            <w:tcW w:w="388" w:type="pct"/>
          </w:tcPr>
          <w:p w14:paraId="7E749AD4" w14:textId="77777777" w:rsidR="001D77BB" w:rsidRPr="00622682" w:rsidRDefault="001D77BB" w:rsidP="001D77BB">
            <w:pPr>
              <w:spacing w:line="220" w:lineRule="atLeast"/>
              <w:contextualSpacing/>
              <w:rPr>
                <w:color w:val="auto"/>
                <w:sz w:val="12"/>
                <w:szCs w:val="12"/>
              </w:rPr>
            </w:pPr>
            <w:r w:rsidRPr="00622682">
              <w:rPr>
                <w:color w:val="auto"/>
                <w:sz w:val="12"/>
                <w:szCs w:val="12"/>
              </w:rPr>
              <w:t>9. IRV</w:t>
            </w:r>
          </w:p>
        </w:tc>
        <w:tc>
          <w:tcPr>
            <w:tcW w:w="236" w:type="pct"/>
          </w:tcPr>
          <w:p w14:paraId="5A64B5CB" w14:textId="340C257D" w:rsidR="001D77BB" w:rsidRPr="00622682" w:rsidRDefault="001D77BB" w:rsidP="001D77BB">
            <w:pPr>
              <w:spacing w:line="220" w:lineRule="atLeast"/>
              <w:contextualSpacing/>
              <w:jc w:val="center"/>
              <w:rPr>
                <w:color w:val="auto"/>
                <w:sz w:val="12"/>
                <w:szCs w:val="12"/>
              </w:rPr>
            </w:pPr>
            <w:r w:rsidRPr="00622682">
              <w:rPr>
                <w:color w:val="auto"/>
                <w:sz w:val="12"/>
                <w:szCs w:val="12"/>
              </w:rPr>
              <w:t>.433**</w:t>
            </w:r>
          </w:p>
        </w:tc>
        <w:tc>
          <w:tcPr>
            <w:tcW w:w="236" w:type="pct"/>
          </w:tcPr>
          <w:p w14:paraId="649F1379" w14:textId="5106ED99" w:rsidR="001D77BB" w:rsidRPr="00622682" w:rsidRDefault="001D77BB" w:rsidP="001D77BB">
            <w:pPr>
              <w:spacing w:line="220" w:lineRule="atLeast"/>
              <w:contextualSpacing/>
              <w:jc w:val="center"/>
              <w:rPr>
                <w:color w:val="auto"/>
                <w:sz w:val="12"/>
                <w:szCs w:val="12"/>
              </w:rPr>
            </w:pPr>
            <w:r w:rsidRPr="00622682">
              <w:rPr>
                <w:color w:val="auto"/>
                <w:sz w:val="12"/>
                <w:szCs w:val="12"/>
              </w:rPr>
              <w:t>.498**</w:t>
            </w:r>
          </w:p>
        </w:tc>
        <w:tc>
          <w:tcPr>
            <w:tcW w:w="236" w:type="pct"/>
          </w:tcPr>
          <w:p w14:paraId="45BAE3EC" w14:textId="11D5E179" w:rsidR="001D77BB" w:rsidRPr="00622682" w:rsidRDefault="001D77BB" w:rsidP="001D77BB">
            <w:pPr>
              <w:spacing w:line="220" w:lineRule="atLeast"/>
              <w:contextualSpacing/>
              <w:jc w:val="center"/>
              <w:rPr>
                <w:color w:val="auto"/>
                <w:sz w:val="12"/>
                <w:szCs w:val="12"/>
              </w:rPr>
            </w:pPr>
            <w:r w:rsidRPr="00622682">
              <w:rPr>
                <w:color w:val="auto"/>
                <w:sz w:val="12"/>
                <w:szCs w:val="12"/>
              </w:rPr>
              <w:t>.381**</w:t>
            </w:r>
          </w:p>
        </w:tc>
        <w:tc>
          <w:tcPr>
            <w:tcW w:w="236" w:type="pct"/>
          </w:tcPr>
          <w:p w14:paraId="2DC69BD8" w14:textId="55379F18" w:rsidR="001D77BB" w:rsidRPr="00622682" w:rsidRDefault="001D77BB" w:rsidP="001D77BB">
            <w:pPr>
              <w:spacing w:line="220" w:lineRule="atLeast"/>
              <w:contextualSpacing/>
              <w:jc w:val="center"/>
              <w:rPr>
                <w:color w:val="auto"/>
                <w:sz w:val="12"/>
                <w:szCs w:val="12"/>
              </w:rPr>
            </w:pPr>
            <w:r w:rsidRPr="00622682">
              <w:rPr>
                <w:color w:val="auto"/>
                <w:sz w:val="12"/>
                <w:szCs w:val="12"/>
              </w:rPr>
              <w:t>-.633**</w:t>
            </w:r>
          </w:p>
        </w:tc>
        <w:tc>
          <w:tcPr>
            <w:tcW w:w="226" w:type="pct"/>
          </w:tcPr>
          <w:p w14:paraId="37556F68" w14:textId="6433F126" w:rsidR="001D77BB" w:rsidRPr="00622682" w:rsidRDefault="001D77BB" w:rsidP="001D77BB">
            <w:pPr>
              <w:spacing w:line="220" w:lineRule="atLeast"/>
              <w:contextualSpacing/>
              <w:jc w:val="center"/>
              <w:rPr>
                <w:color w:val="auto"/>
                <w:sz w:val="12"/>
                <w:szCs w:val="12"/>
              </w:rPr>
            </w:pPr>
            <w:r w:rsidRPr="00622682">
              <w:rPr>
                <w:color w:val="auto"/>
                <w:sz w:val="12"/>
                <w:szCs w:val="12"/>
              </w:rPr>
              <w:t>.178</w:t>
            </w:r>
          </w:p>
        </w:tc>
        <w:tc>
          <w:tcPr>
            <w:tcW w:w="236" w:type="pct"/>
          </w:tcPr>
          <w:p w14:paraId="639FBCA0" w14:textId="07C311E6" w:rsidR="001D77BB" w:rsidRPr="00622682" w:rsidRDefault="001D77BB" w:rsidP="001D77BB">
            <w:pPr>
              <w:spacing w:line="220" w:lineRule="atLeast"/>
              <w:contextualSpacing/>
              <w:jc w:val="center"/>
              <w:rPr>
                <w:color w:val="auto"/>
                <w:sz w:val="12"/>
                <w:szCs w:val="12"/>
              </w:rPr>
            </w:pPr>
            <w:r w:rsidRPr="00622682">
              <w:rPr>
                <w:color w:val="auto"/>
                <w:sz w:val="12"/>
                <w:szCs w:val="12"/>
              </w:rPr>
              <w:t>-.104</w:t>
            </w:r>
          </w:p>
        </w:tc>
        <w:tc>
          <w:tcPr>
            <w:tcW w:w="236" w:type="pct"/>
          </w:tcPr>
          <w:p w14:paraId="021429C9" w14:textId="47D78A9A" w:rsidR="001D77BB" w:rsidRPr="00622682" w:rsidRDefault="001D77BB" w:rsidP="001D77BB">
            <w:pPr>
              <w:spacing w:line="220" w:lineRule="atLeast"/>
              <w:contextualSpacing/>
              <w:jc w:val="center"/>
              <w:rPr>
                <w:color w:val="auto"/>
                <w:sz w:val="12"/>
                <w:szCs w:val="12"/>
              </w:rPr>
            </w:pPr>
            <w:r w:rsidRPr="00622682">
              <w:rPr>
                <w:color w:val="auto"/>
                <w:sz w:val="12"/>
                <w:szCs w:val="12"/>
              </w:rPr>
              <w:t>-.051</w:t>
            </w:r>
          </w:p>
        </w:tc>
        <w:tc>
          <w:tcPr>
            <w:tcW w:w="236" w:type="pct"/>
          </w:tcPr>
          <w:p w14:paraId="5A93A776" w14:textId="5C2BB1C1" w:rsidR="001D77BB" w:rsidRPr="00622682" w:rsidRDefault="001D77BB" w:rsidP="001D77BB">
            <w:pPr>
              <w:spacing w:line="220" w:lineRule="atLeast"/>
              <w:contextualSpacing/>
              <w:jc w:val="center"/>
              <w:rPr>
                <w:color w:val="auto"/>
                <w:sz w:val="12"/>
                <w:szCs w:val="12"/>
              </w:rPr>
            </w:pPr>
            <w:r w:rsidRPr="00622682">
              <w:rPr>
                <w:color w:val="auto"/>
                <w:sz w:val="12"/>
                <w:szCs w:val="12"/>
              </w:rPr>
              <w:t>-.264**</w:t>
            </w:r>
          </w:p>
        </w:tc>
        <w:tc>
          <w:tcPr>
            <w:tcW w:w="236" w:type="pct"/>
          </w:tcPr>
          <w:p w14:paraId="6D8C307C" w14:textId="15326168" w:rsidR="001D77BB" w:rsidRPr="00622682" w:rsidRDefault="001D77BB" w:rsidP="001D77BB">
            <w:pPr>
              <w:spacing w:line="220" w:lineRule="atLeast"/>
              <w:contextualSpacing/>
              <w:jc w:val="center"/>
              <w:rPr>
                <w:color w:val="auto"/>
                <w:sz w:val="12"/>
                <w:szCs w:val="12"/>
              </w:rPr>
            </w:pPr>
            <w:r w:rsidRPr="00622682">
              <w:rPr>
                <w:color w:val="auto"/>
                <w:sz w:val="12"/>
                <w:szCs w:val="12"/>
              </w:rPr>
              <w:t>1</w:t>
            </w:r>
          </w:p>
        </w:tc>
        <w:tc>
          <w:tcPr>
            <w:tcW w:w="236" w:type="pct"/>
          </w:tcPr>
          <w:p w14:paraId="362CF4FE" w14:textId="77777777" w:rsidR="001D77BB" w:rsidRPr="00622682" w:rsidRDefault="001D77BB" w:rsidP="001D77BB">
            <w:pPr>
              <w:spacing w:line="220" w:lineRule="atLeast"/>
              <w:contextualSpacing/>
              <w:jc w:val="center"/>
              <w:rPr>
                <w:color w:val="auto"/>
                <w:sz w:val="12"/>
                <w:szCs w:val="12"/>
              </w:rPr>
            </w:pPr>
          </w:p>
        </w:tc>
        <w:tc>
          <w:tcPr>
            <w:tcW w:w="236" w:type="pct"/>
          </w:tcPr>
          <w:p w14:paraId="75BF7622" w14:textId="77777777" w:rsidR="001D77BB" w:rsidRPr="00622682" w:rsidRDefault="001D77BB" w:rsidP="001D77BB">
            <w:pPr>
              <w:spacing w:line="220" w:lineRule="atLeast"/>
              <w:contextualSpacing/>
              <w:jc w:val="center"/>
              <w:rPr>
                <w:color w:val="auto"/>
                <w:sz w:val="12"/>
                <w:szCs w:val="12"/>
              </w:rPr>
            </w:pPr>
          </w:p>
        </w:tc>
        <w:tc>
          <w:tcPr>
            <w:tcW w:w="226" w:type="pct"/>
          </w:tcPr>
          <w:p w14:paraId="4D23E997" w14:textId="77777777" w:rsidR="001D77BB" w:rsidRPr="00622682" w:rsidRDefault="001D77BB" w:rsidP="001D77BB">
            <w:pPr>
              <w:spacing w:line="220" w:lineRule="atLeast"/>
              <w:contextualSpacing/>
              <w:jc w:val="center"/>
              <w:rPr>
                <w:color w:val="auto"/>
                <w:sz w:val="12"/>
                <w:szCs w:val="12"/>
              </w:rPr>
            </w:pPr>
          </w:p>
        </w:tc>
        <w:tc>
          <w:tcPr>
            <w:tcW w:w="236" w:type="pct"/>
          </w:tcPr>
          <w:p w14:paraId="75C52DC7" w14:textId="77777777" w:rsidR="001D77BB" w:rsidRPr="00622682" w:rsidRDefault="001D77BB" w:rsidP="001D77BB">
            <w:pPr>
              <w:spacing w:line="220" w:lineRule="atLeast"/>
              <w:contextualSpacing/>
              <w:jc w:val="center"/>
              <w:rPr>
                <w:color w:val="auto"/>
                <w:sz w:val="12"/>
                <w:szCs w:val="12"/>
              </w:rPr>
            </w:pPr>
          </w:p>
        </w:tc>
        <w:tc>
          <w:tcPr>
            <w:tcW w:w="226" w:type="pct"/>
          </w:tcPr>
          <w:p w14:paraId="287A2906" w14:textId="77777777" w:rsidR="001D77BB" w:rsidRPr="00622682" w:rsidRDefault="001D77BB" w:rsidP="001D77BB">
            <w:pPr>
              <w:spacing w:line="220" w:lineRule="atLeast"/>
              <w:contextualSpacing/>
              <w:jc w:val="center"/>
              <w:rPr>
                <w:color w:val="auto"/>
                <w:sz w:val="12"/>
                <w:szCs w:val="12"/>
              </w:rPr>
            </w:pPr>
          </w:p>
        </w:tc>
        <w:tc>
          <w:tcPr>
            <w:tcW w:w="236" w:type="pct"/>
          </w:tcPr>
          <w:p w14:paraId="71849D39" w14:textId="77777777" w:rsidR="001D77BB" w:rsidRPr="00622682" w:rsidRDefault="001D77BB" w:rsidP="001D77BB">
            <w:pPr>
              <w:spacing w:line="220" w:lineRule="atLeast"/>
              <w:contextualSpacing/>
              <w:jc w:val="center"/>
              <w:rPr>
                <w:color w:val="auto"/>
                <w:sz w:val="12"/>
                <w:szCs w:val="12"/>
              </w:rPr>
            </w:pPr>
          </w:p>
        </w:tc>
        <w:tc>
          <w:tcPr>
            <w:tcW w:w="226" w:type="pct"/>
          </w:tcPr>
          <w:p w14:paraId="07908FF1" w14:textId="77777777" w:rsidR="001D77BB" w:rsidRPr="00622682" w:rsidRDefault="001D77BB" w:rsidP="001D77BB">
            <w:pPr>
              <w:spacing w:line="220" w:lineRule="atLeast"/>
              <w:contextualSpacing/>
              <w:jc w:val="center"/>
              <w:rPr>
                <w:color w:val="auto"/>
                <w:sz w:val="12"/>
                <w:szCs w:val="12"/>
              </w:rPr>
            </w:pPr>
          </w:p>
        </w:tc>
        <w:tc>
          <w:tcPr>
            <w:tcW w:w="236" w:type="pct"/>
          </w:tcPr>
          <w:p w14:paraId="4FEECA52" w14:textId="77777777" w:rsidR="001D77BB" w:rsidRPr="00622682" w:rsidRDefault="001D77BB" w:rsidP="001D77BB">
            <w:pPr>
              <w:spacing w:line="220" w:lineRule="atLeast"/>
              <w:contextualSpacing/>
              <w:jc w:val="center"/>
              <w:rPr>
                <w:color w:val="auto"/>
                <w:sz w:val="12"/>
                <w:szCs w:val="12"/>
              </w:rPr>
            </w:pPr>
          </w:p>
        </w:tc>
        <w:tc>
          <w:tcPr>
            <w:tcW w:w="220" w:type="pct"/>
          </w:tcPr>
          <w:p w14:paraId="16D4875B" w14:textId="77777777" w:rsidR="001D77BB" w:rsidRPr="00622682" w:rsidRDefault="001D77BB" w:rsidP="001D77BB">
            <w:pPr>
              <w:spacing w:line="220" w:lineRule="atLeast"/>
              <w:contextualSpacing/>
              <w:jc w:val="center"/>
              <w:rPr>
                <w:color w:val="auto"/>
                <w:sz w:val="12"/>
                <w:szCs w:val="12"/>
              </w:rPr>
            </w:pPr>
          </w:p>
        </w:tc>
        <w:tc>
          <w:tcPr>
            <w:tcW w:w="211" w:type="pct"/>
          </w:tcPr>
          <w:p w14:paraId="7259602F" w14:textId="77777777" w:rsidR="001D77BB" w:rsidRPr="00622682" w:rsidRDefault="001D77BB" w:rsidP="001D77BB">
            <w:pPr>
              <w:spacing w:line="220" w:lineRule="atLeast"/>
              <w:contextualSpacing/>
              <w:jc w:val="center"/>
              <w:rPr>
                <w:color w:val="auto"/>
                <w:sz w:val="12"/>
                <w:szCs w:val="12"/>
              </w:rPr>
            </w:pPr>
          </w:p>
        </w:tc>
        <w:tc>
          <w:tcPr>
            <w:tcW w:w="208" w:type="pct"/>
          </w:tcPr>
          <w:p w14:paraId="69CBD8C4" w14:textId="77777777" w:rsidR="001D77BB" w:rsidRPr="00622682" w:rsidRDefault="001D77BB" w:rsidP="001D77BB">
            <w:pPr>
              <w:spacing w:line="220" w:lineRule="atLeast"/>
              <w:contextualSpacing/>
              <w:jc w:val="center"/>
              <w:rPr>
                <w:color w:val="auto"/>
                <w:sz w:val="12"/>
                <w:szCs w:val="12"/>
              </w:rPr>
            </w:pPr>
          </w:p>
        </w:tc>
      </w:tr>
      <w:tr w:rsidR="00622682" w:rsidRPr="00622682" w14:paraId="1A8B1926" w14:textId="77777777" w:rsidTr="003A7B3A">
        <w:tc>
          <w:tcPr>
            <w:tcW w:w="388" w:type="pct"/>
          </w:tcPr>
          <w:p w14:paraId="7AAC879F" w14:textId="77777777" w:rsidR="001D77BB" w:rsidRPr="00622682" w:rsidRDefault="001D77BB" w:rsidP="001D77BB">
            <w:pPr>
              <w:spacing w:line="220" w:lineRule="atLeast"/>
              <w:contextualSpacing/>
              <w:rPr>
                <w:color w:val="auto"/>
                <w:sz w:val="12"/>
                <w:szCs w:val="12"/>
              </w:rPr>
            </w:pPr>
            <w:r w:rsidRPr="00622682">
              <w:rPr>
                <w:color w:val="auto"/>
                <w:sz w:val="12"/>
                <w:szCs w:val="12"/>
              </w:rPr>
              <w:t>10. Synonyms</w:t>
            </w:r>
          </w:p>
        </w:tc>
        <w:tc>
          <w:tcPr>
            <w:tcW w:w="236" w:type="pct"/>
          </w:tcPr>
          <w:p w14:paraId="47DBE9E7" w14:textId="5BE1A8F3" w:rsidR="001D77BB" w:rsidRPr="00622682" w:rsidRDefault="001D77BB" w:rsidP="001D77BB">
            <w:pPr>
              <w:spacing w:line="220" w:lineRule="atLeast"/>
              <w:contextualSpacing/>
              <w:jc w:val="center"/>
              <w:rPr>
                <w:color w:val="auto"/>
                <w:sz w:val="12"/>
                <w:szCs w:val="12"/>
              </w:rPr>
            </w:pPr>
            <w:r w:rsidRPr="00622682">
              <w:rPr>
                <w:color w:val="auto"/>
                <w:sz w:val="12"/>
                <w:szCs w:val="12"/>
              </w:rPr>
              <w:t>.424**</w:t>
            </w:r>
          </w:p>
        </w:tc>
        <w:tc>
          <w:tcPr>
            <w:tcW w:w="236" w:type="pct"/>
          </w:tcPr>
          <w:p w14:paraId="5AA92898" w14:textId="7B1B539B" w:rsidR="001D77BB" w:rsidRPr="00622682" w:rsidRDefault="001D77BB" w:rsidP="001D77BB">
            <w:pPr>
              <w:spacing w:line="220" w:lineRule="atLeast"/>
              <w:contextualSpacing/>
              <w:jc w:val="center"/>
              <w:rPr>
                <w:color w:val="auto"/>
                <w:sz w:val="12"/>
                <w:szCs w:val="12"/>
              </w:rPr>
            </w:pPr>
            <w:r w:rsidRPr="00622682">
              <w:rPr>
                <w:color w:val="auto"/>
                <w:sz w:val="12"/>
                <w:szCs w:val="12"/>
              </w:rPr>
              <w:t>.294**</w:t>
            </w:r>
          </w:p>
        </w:tc>
        <w:tc>
          <w:tcPr>
            <w:tcW w:w="236" w:type="pct"/>
          </w:tcPr>
          <w:p w14:paraId="26873BB7" w14:textId="62635FA3" w:rsidR="001D77BB" w:rsidRPr="00622682" w:rsidRDefault="001D77BB" w:rsidP="001D77BB">
            <w:pPr>
              <w:spacing w:line="220" w:lineRule="atLeast"/>
              <w:contextualSpacing/>
              <w:jc w:val="center"/>
              <w:rPr>
                <w:color w:val="auto"/>
                <w:sz w:val="12"/>
                <w:szCs w:val="12"/>
              </w:rPr>
            </w:pPr>
            <w:r w:rsidRPr="00622682">
              <w:rPr>
                <w:color w:val="auto"/>
                <w:sz w:val="12"/>
                <w:szCs w:val="12"/>
              </w:rPr>
              <w:t>.306**</w:t>
            </w:r>
          </w:p>
        </w:tc>
        <w:tc>
          <w:tcPr>
            <w:tcW w:w="236" w:type="pct"/>
          </w:tcPr>
          <w:p w14:paraId="2D0AB5EC" w14:textId="1958D3A6" w:rsidR="001D77BB" w:rsidRPr="00622682" w:rsidRDefault="001D77BB" w:rsidP="001D77BB">
            <w:pPr>
              <w:spacing w:line="220" w:lineRule="atLeast"/>
              <w:contextualSpacing/>
              <w:jc w:val="center"/>
              <w:rPr>
                <w:color w:val="auto"/>
                <w:sz w:val="12"/>
                <w:szCs w:val="12"/>
              </w:rPr>
            </w:pPr>
            <w:r w:rsidRPr="00622682">
              <w:rPr>
                <w:color w:val="auto"/>
                <w:sz w:val="12"/>
                <w:szCs w:val="12"/>
              </w:rPr>
              <w:t>-.530**</w:t>
            </w:r>
          </w:p>
        </w:tc>
        <w:tc>
          <w:tcPr>
            <w:tcW w:w="226" w:type="pct"/>
          </w:tcPr>
          <w:p w14:paraId="0EF1DB6E" w14:textId="7FBC3C33" w:rsidR="001D77BB" w:rsidRPr="00622682" w:rsidRDefault="001D77BB" w:rsidP="001D77BB">
            <w:pPr>
              <w:spacing w:line="220" w:lineRule="atLeast"/>
              <w:contextualSpacing/>
              <w:jc w:val="center"/>
              <w:rPr>
                <w:color w:val="auto"/>
                <w:sz w:val="12"/>
                <w:szCs w:val="12"/>
              </w:rPr>
            </w:pPr>
            <w:r w:rsidRPr="00622682">
              <w:rPr>
                <w:color w:val="auto"/>
                <w:sz w:val="12"/>
                <w:szCs w:val="12"/>
              </w:rPr>
              <w:t>.274**</w:t>
            </w:r>
          </w:p>
        </w:tc>
        <w:tc>
          <w:tcPr>
            <w:tcW w:w="236" w:type="pct"/>
          </w:tcPr>
          <w:p w14:paraId="6F7BC361" w14:textId="4BD6BFF1" w:rsidR="001D77BB" w:rsidRPr="00622682" w:rsidRDefault="001D77BB" w:rsidP="001D77BB">
            <w:pPr>
              <w:spacing w:line="220" w:lineRule="atLeast"/>
              <w:contextualSpacing/>
              <w:jc w:val="center"/>
              <w:rPr>
                <w:color w:val="auto"/>
                <w:sz w:val="12"/>
                <w:szCs w:val="12"/>
              </w:rPr>
            </w:pPr>
            <w:r w:rsidRPr="00622682">
              <w:rPr>
                <w:color w:val="auto"/>
                <w:sz w:val="12"/>
                <w:szCs w:val="12"/>
              </w:rPr>
              <w:t>-.103</w:t>
            </w:r>
          </w:p>
        </w:tc>
        <w:tc>
          <w:tcPr>
            <w:tcW w:w="236" w:type="pct"/>
          </w:tcPr>
          <w:p w14:paraId="7A0357D2" w14:textId="5773A868" w:rsidR="001D77BB" w:rsidRPr="00622682" w:rsidRDefault="001D77BB" w:rsidP="001D77BB">
            <w:pPr>
              <w:spacing w:line="220" w:lineRule="atLeast"/>
              <w:contextualSpacing/>
              <w:jc w:val="center"/>
              <w:rPr>
                <w:color w:val="auto"/>
                <w:sz w:val="12"/>
                <w:szCs w:val="12"/>
              </w:rPr>
            </w:pPr>
            <w:r w:rsidRPr="00622682">
              <w:rPr>
                <w:color w:val="auto"/>
                <w:sz w:val="12"/>
                <w:szCs w:val="12"/>
              </w:rPr>
              <w:t>-.136</w:t>
            </w:r>
          </w:p>
        </w:tc>
        <w:tc>
          <w:tcPr>
            <w:tcW w:w="236" w:type="pct"/>
          </w:tcPr>
          <w:p w14:paraId="6D4D0F98" w14:textId="119EC260" w:rsidR="001D77BB" w:rsidRPr="00622682" w:rsidRDefault="001D77BB" w:rsidP="001D77BB">
            <w:pPr>
              <w:spacing w:line="220" w:lineRule="atLeast"/>
              <w:contextualSpacing/>
              <w:jc w:val="center"/>
              <w:rPr>
                <w:color w:val="auto"/>
                <w:sz w:val="12"/>
                <w:szCs w:val="12"/>
              </w:rPr>
            </w:pPr>
            <w:r w:rsidRPr="00622682">
              <w:rPr>
                <w:color w:val="auto"/>
                <w:sz w:val="12"/>
                <w:szCs w:val="12"/>
              </w:rPr>
              <w:t>.014</w:t>
            </w:r>
          </w:p>
        </w:tc>
        <w:tc>
          <w:tcPr>
            <w:tcW w:w="236" w:type="pct"/>
          </w:tcPr>
          <w:p w14:paraId="405C213F" w14:textId="0DE009C1" w:rsidR="001D77BB" w:rsidRPr="00622682" w:rsidRDefault="001D77BB" w:rsidP="001D77BB">
            <w:pPr>
              <w:spacing w:line="220" w:lineRule="atLeast"/>
              <w:contextualSpacing/>
              <w:jc w:val="center"/>
              <w:rPr>
                <w:color w:val="auto"/>
                <w:sz w:val="12"/>
                <w:szCs w:val="12"/>
              </w:rPr>
            </w:pPr>
            <w:r w:rsidRPr="00622682">
              <w:rPr>
                <w:color w:val="auto"/>
                <w:sz w:val="12"/>
                <w:szCs w:val="12"/>
              </w:rPr>
              <w:t>.348**</w:t>
            </w:r>
          </w:p>
        </w:tc>
        <w:tc>
          <w:tcPr>
            <w:tcW w:w="236" w:type="pct"/>
          </w:tcPr>
          <w:p w14:paraId="29743E70" w14:textId="5D66D7C0" w:rsidR="001D77BB" w:rsidRPr="00622682" w:rsidRDefault="001D77BB" w:rsidP="001D77BB">
            <w:pPr>
              <w:spacing w:line="220" w:lineRule="atLeast"/>
              <w:contextualSpacing/>
              <w:jc w:val="center"/>
              <w:rPr>
                <w:color w:val="auto"/>
                <w:sz w:val="12"/>
                <w:szCs w:val="12"/>
              </w:rPr>
            </w:pPr>
            <w:r w:rsidRPr="00622682">
              <w:rPr>
                <w:color w:val="auto"/>
                <w:sz w:val="12"/>
                <w:szCs w:val="12"/>
              </w:rPr>
              <w:t>1</w:t>
            </w:r>
          </w:p>
        </w:tc>
        <w:tc>
          <w:tcPr>
            <w:tcW w:w="236" w:type="pct"/>
          </w:tcPr>
          <w:p w14:paraId="6B8C0C47" w14:textId="77777777" w:rsidR="001D77BB" w:rsidRPr="00622682" w:rsidRDefault="001D77BB" w:rsidP="001D77BB">
            <w:pPr>
              <w:spacing w:line="220" w:lineRule="atLeast"/>
              <w:contextualSpacing/>
              <w:jc w:val="center"/>
              <w:rPr>
                <w:color w:val="auto"/>
                <w:sz w:val="12"/>
                <w:szCs w:val="12"/>
              </w:rPr>
            </w:pPr>
          </w:p>
        </w:tc>
        <w:tc>
          <w:tcPr>
            <w:tcW w:w="226" w:type="pct"/>
          </w:tcPr>
          <w:p w14:paraId="76BFE578" w14:textId="77777777" w:rsidR="001D77BB" w:rsidRPr="00622682" w:rsidRDefault="001D77BB" w:rsidP="001D77BB">
            <w:pPr>
              <w:spacing w:line="220" w:lineRule="atLeast"/>
              <w:contextualSpacing/>
              <w:jc w:val="center"/>
              <w:rPr>
                <w:color w:val="auto"/>
                <w:sz w:val="12"/>
                <w:szCs w:val="12"/>
              </w:rPr>
            </w:pPr>
          </w:p>
        </w:tc>
        <w:tc>
          <w:tcPr>
            <w:tcW w:w="236" w:type="pct"/>
          </w:tcPr>
          <w:p w14:paraId="3AD3192A" w14:textId="77777777" w:rsidR="001D77BB" w:rsidRPr="00622682" w:rsidRDefault="001D77BB" w:rsidP="001D77BB">
            <w:pPr>
              <w:spacing w:line="220" w:lineRule="atLeast"/>
              <w:contextualSpacing/>
              <w:jc w:val="center"/>
              <w:rPr>
                <w:color w:val="auto"/>
                <w:sz w:val="12"/>
                <w:szCs w:val="12"/>
              </w:rPr>
            </w:pPr>
          </w:p>
        </w:tc>
        <w:tc>
          <w:tcPr>
            <w:tcW w:w="226" w:type="pct"/>
          </w:tcPr>
          <w:p w14:paraId="4F7941BD" w14:textId="77777777" w:rsidR="001D77BB" w:rsidRPr="00622682" w:rsidRDefault="001D77BB" w:rsidP="001D77BB">
            <w:pPr>
              <w:spacing w:line="220" w:lineRule="atLeast"/>
              <w:contextualSpacing/>
              <w:jc w:val="center"/>
              <w:rPr>
                <w:color w:val="auto"/>
                <w:sz w:val="12"/>
                <w:szCs w:val="12"/>
              </w:rPr>
            </w:pPr>
          </w:p>
        </w:tc>
        <w:tc>
          <w:tcPr>
            <w:tcW w:w="236" w:type="pct"/>
          </w:tcPr>
          <w:p w14:paraId="79DBD58F" w14:textId="77777777" w:rsidR="001D77BB" w:rsidRPr="00622682" w:rsidRDefault="001D77BB" w:rsidP="001D77BB">
            <w:pPr>
              <w:spacing w:line="220" w:lineRule="atLeast"/>
              <w:contextualSpacing/>
              <w:jc w:val="center"/>
              <w:rPr>
                <w:color w:val="auto"/>
                <w:sz w:val="12"/>
                <w:szCs w:val="12"/>
              </w:rPr>
            </w:pPr>
          </w:p>
        </w:tc>
        <w:tc>
          <w:tcPr>
            <w:tcW w:w="226" w:type="pct"/>
          </w:tcPr>
          <w:p w14:paraId="019CD05B" w14:textId="77777777" w:rsidR="001D77BB" w:rsidRPr="00622682" w:rsidRDefault="001D77BB" w:rsidP="001D77BB">
            <w:pPr>
              <w:spacing w:line="220" w:lineRule="atLeast"/>
              <w:contextualSpacing/>
              <w:jc w:val="center"/>
              <w:rPr>
                <w:color w:val="auto"/>
                <w:sz w:val="12"/>
                <w:szCs w:val="12"/>
              </w:rPr>
            </w:pPr>
          </w:p>
        </w:tc>
        <w:tc>
          <w:tcPr>
            <w:tcW w:w="236" w:type="pct"/>
          </w:tcPr>
          <w:p w14:paraId="77F1DAD8" w14:textId="77777777" w:rsidR="001D77BB" w:rsidRPr="00622682" w:rsidRDefault="001D77BB" w:rsidP="001D77BB">
            <w:pPr>
              <w:spacing w:line="220" w:lineRule="atLeast"/>
              <w:contextualSpacing/>
              <w:jc w:val="center"/>
              <w:rPr>
                <w:color w:val="auto"/>
                <w:sz w:val="12"/>
                <w:szCs w:val="12"/>
              </w:rPr>
            </w:pPr>
          </w:p>
        </w:tc>
        <w:tc>
          <w:tcPr>
            <w:tcW w:w="220" w:type="pct"/>
          </w:tcPr>
          <w:p w14:paraId="14657B9F" w14:textId="77777777" w:rsidR="001D77BB" w:rsidRPr="00622682" w:rsidRDefault="001D77BB" w:rsidP="001D77BB">
            <w:pPr>
              <w:spacing w:line="220" w:lineRule="atLeast"/>
              <w:contextualSpacing/>
              <w:jc w:val="center"/>
              <w:rPr>
                <w:color w:val="auto"/>
                <w:sz w:val="12"/>
                <w:szCs w:val="12"/>
              </w:rPr>
            </w:pPr>
          </w:p>
        </w:tc>
        <w:tc>
          <w:tcPr>
            <w:tcW w:w="211" w:type="pct"/>
          </w:tcPr>
          <w:p w14:paraId="1444380A" w14:textId="77777777" w:rsidR="001D77BB" w:rsidRPr="00622682" w:rsidRDefault="001D77BB" w:rsidP="001D77BB">
            <w:pPr>
              <w:spacing w:line="220" w:lineRule="atLeast"/>
              <w:contextualSpacing/>
              <w:jc w:val="center"/>
              <w:rPr>
                <w:color w:val="auto"/>
                <w:sz w:val="12"/>
                <w:szCs w:val="12"/>
              </w:rPr>
            </w:pPr>
          </w:p>
        </w:tc>
        <w:tc>
          <w:tcPr>
            <w:tcW w:w="208" w:type="pct"/>
          </w:tcPr>
          <w:p w14:paraId="182690BB" w14:textId="77777777" w:rsidR="001D77BB" w:rsidRPr="00622682" w:rsidRDefault="001D77BB" w:rsidP="001D77BB">
            <w:pPr>
              <w:spacing w:line="220" w:lineRule="atLeast"/>
              <w:contextualSpacing/>
              <w:jc w:val="center"/>
              <w:rPr>
                <w:color w:val="auto"/>
                <w:sz w:val="12"/>
                <w:szCs w:val="12"/>
              </w:rPr>
            </w:pPr>
          </w:p>
        </w:tc>
      </w:tr>
      <w:tr w:rsidR="00622682" w:rsidRPr="00622682" w14:paraId="54131E3C" w14:textId="77777777" w:rsidTr="003A7B3A">
        <w:tc>
          <w:tcPr>
            <w:tcW w:w="388" w:type="pct"/>
          </w:tcPr>
          <w:p w14:paraId="655077A8" w14:textId="77777777" w:rsidR="001D77BB" w:rsidRPr="00622682" w:rsidRDefault="001D77BB" w:rsidP="001D77BB">
            <w:pPr>
              <w:spacing w:line="220" w:lineRule="atLeast"/>
              <w:contextualSpacing/>
              <w:rPr>
                <w:color w:val="auto"/>
                <w:sz w:val="12"/>
                <w:szCs w:val="12"/>
              </w:rPr>
            </w:pPr>
            <w:r w:rsidRPr="00622682">
              <w:rPr>
                <w:color w:val="auto"/>
                <w:sz w:val="12"/>
                <w:szCs w:val="12"/>
              </w:rPr>
              <w:t>11. Antonyms</w:t>
            </w:r>
          </w:p>
        </w:tc>
        <w:tc>
          <w:tcPr>
            <w:tcW w:w="236" w:type="pct"/>
          </w:tcPr>
          <w:p w14:paraId="5B0B525A" w14:textId="2B56B049" w:rsidR="001D77BB" w:rsidRPr="00622682" w:rsidRDefault="001D77BB" w:rsidP="001D77BB">
            <w:pPr>
              <w:spacing w:line="220" w:lineRule="atLeast"/>
              <w:contextualSpacing/>
              <w:jc w:val="center"/>
              <w:rPr>
                <w:color w:val="auto"/>
                <w:sz w:val="12"/>
                <w:szCs w:val="12"/>
              </w:rPr>
            </w:pPr>
            <w:r w:rsidRPr="00622682">
              <w:rPr>
                <w:color w:val="auto"/>
                <w:sz w:val="12"/>
                <w:szCs w:val="12"/>
              </w:rPr>
              <w:t>-.413**</w:t>
            </w:r>
          </w:p>
        </w:tc>
        <w:tc>
          <w:tcPr>
            <w:tcW w:w="236" w:type="pct"/>
          </w:tcPr>
          <w:p w14:paraId="5C633D3B" w14:textId="37B5A7A1" w:rsidR="001D77BB" w:rsidRPr="00622682" w:rsidRDefault="001D77BB" w:rsidP="001D77BB">
            <w:pPr>
              <w:spacing w:line="220" w:lineRule="atLeast"/>
              <w:contextualSpacing/>
              <w:jc w:val="center"/>
              <w:rPr>
                <w:color w:val="auto"/>
                <w:sz w:val="12"/>
                <w:szCs w:val="12"/>
              </w:rPr>
            </w:pPr>
            <w:r w:rsidRPr="00622682">
              <w:rPr>
                <w:color w:val="auto"/>
                <w:sz w:val="12"/>
                <w:szCs w:val="12"/>
              </w:rPr>
              <w:t>-.388**</w:t>
            </w:r>
          </w:p>
        </w:tc>
        <w:tc>
          <w:tcPr>
            <w:tcW w:w="236" w:type="pct"/>
          </w:tcPr>
          <w:p w14:paraId="6630E7E8" w14:textId="458816AA" w:rsidR="001D77BB" w:rsidRPr="00622682" w:rsidRDefault="001D77BB" w:rsidP="001D77BB">
            <w:pPr>
              <w:spacing w:line="220" w:lineRule="atLeast"/>
              <w:contextualSpacing/>
              <w:jc w:val="center"/>
              <w:rPr>
                <w:color w:val="auto"/>
                <w:sz w:val="12"/>
                <w:szCs w:val="12"/>
              </w:rPr>
            </w:pPr>
            <w:r w:rsidRPr="00622682">
              <w:rPr>
                <w:color w:val="auto"/>
                <w:sz w:val="12"/>
                <w:szCs w:val="12"/>
              </w:rPr>
              <w:t>-.119</w:t>
            </w:r>
          </w:p>
        </w:tc>
        <w:tc>
          <w:tcPr>
            <w:tcW w:w="236" w:type="pct"/>
          </w:tcPr>
          <w:p w14:paraId="7D3DA990" w14:textId="63FA6271" w:rsidR="001D77BB" w:rsidRPr="00622682" w:rsidRDefault="001D77BB" w:rsidP="001D77BB">
            <w:pPr>
              <w:spacing w:line="220" w:lineRule="atLeast"/>
              <w:contextualSpacing/>
              <w:jc w:val="center"/>
              <w:rPr>
                <w:color w:val="auto"/>
                <w:sz w:val="12"/>
                <w:szCs w:val="12"/>
              </w:rPr>
            </w:pPr>
            <w:r w:rsidRPr="00622682">
              <w:rPr>
                <w:color w:val="auto"/>
                <w:sz w:val="12"/>
                <w:szCs w:val="12"/>
              </w:rPr>
              <w:t>.666**</w:t>
            </w:r>
          </w:p>
        </w:tc>
        <w:tc>
          <w:tcPr>
            <w:tcW w:w="226" w:type="pct"/>
          </w:tcPr>
          <w:p w14:paraId="419EE3F0" w14:textId="179F6CB5" w:rsidR="001D77BB" w:rsidRPr="00622682" w:rsidRDefault="001D77BB" w:rsidP="001D77BB">
            <w:pPr>
              <w:spacing w:line="220" w:lineRule="atLeast"/>
              <w:contextualSpacing/>
              <w:jc w:val="center"/>
              <w:rPr>
                <w:color w:val="auto"/>
                <w:sz w:val="12"/>
                <w:szCs w:val="12"/>
              </w:rPr>
            </w:pPr>
            <w:r w:rsidRPr="00622682">
              <w:rPr>
                <w:color w:val="auto"/>
                <w:sz w:val="12"/>
                <w:szCs w:val="12"/>
              </w:rPr>
              <w:t>-.306**</w:t>
            </w:r>
          </w:p>
        </w:tc>
        <w:tc>
          <w:tcPr>
            <w:tcW w:w="236" w:type="pct"/>
          </w:tcPr>
          <w:p w14:paraId="079B33F3" w14:textId="5A1A258F" w:rsidR="001D77BB" w:rsidRPr="00622682" w:rsidRDefault="001D77BB" w:rsidP="001D77BB">
            <w:pPr>
              <w:spacing w:line="220" w:lineRule="atLeast"/>
              <w:contextualSpacing/>
              <w:jc w:val="center"/>
              <w:rPr>
                <w:color w:val="auto"/>
                <w:sz w:val="12"/>
                <w:szCs w:val="12"/>
              </w:rPr>
            </w:pPr>
            <w:r w:rsidRPr="00622682">
              <w:rPr>
                <w:color w:val="auto"/>
                <w:sz w:val="12"/>
                <w:szCs w:val="12"/>
              </w:rPr>
              <w:t>.193*</w:t>
            </w:r>
          </w:p>
        </w:tc>
        <w:tc>
          <w:tcPr>
            <w:tcW w:w="236" w:type="pct"/>
          </w:tcPr>
          <w:p w14:paraId="6824A8DF" w14:textId="22878B9C" w:rsidR="001D77BB" w:rsidRPr="00622682" w:rsidRDefault="001D77BB" w:rsidP="001D77BB">
            <w:pPr>
              <w:spacing w:line="220" w:lineRule="atLeast"/>
              <w:contextualSpacing/>
              <w:jc w:val="center"/>
              <w:rPr>
                <w:color w:val="auto"/>
                <w:sz w:val="12"/>
                <w:szCs w:val="12"/>
              </w:rPr>
            </w:pPr>
            <w:r w:rsidRPr="00622682">
              <w:rPr>
                <w:color w:val="auto"/>
                <w:sz w:val="12"/>
                <w:szCs w:val="12"/>
              </w:rPr>
              <w:t>.127</w:t>
            </w:r>
          </w:p>
        </w:tc>
        <w:tc>
          <w:tcPr>
            <w:tcW w:w="236" w:type="pct"/>
          </w:tcPr>
          <w:p w14:paraId="616F6AAC" w14:textId="37C8EC9A" w:rsidR="001D77BB" w:rsidRPr="00622682" w:rsidRDefault="001D77BB" w:rsidP="001D77BB">
            <w:pPr>
              <w:spacing w:line="220" w:lineRule="atLeast"/>
              <w:contextualSpacing/>
              <w:jc w:val="center"/>
              <w:rPr>
                <w:color w:val="auto"/>
                <w:sz w:val="12"/>
                <w:szCs w:val="12"/>
              </w:rPr>
            </w:pPr>
            <w:r w:rsidRPr="00622682">
              <w:rPr>
                <w:color w:val="auto"/>
                <w:sz w:val="12"/>
                <w:szCs w:val="12"/>
              </w:rPr>
              <w:t>.015</w:t>
            </w:r>
          </w:p>
        </w:tc>
        <w:tc>
          <w:tcPr>
            <w:tcW w:w="236" w:type="pct"/>
          </w:tcPr>
          <w:p w14:paraId="0A5C2566" w14:textId="1D0BFC2E" w:rsidR="001D77BB" w:rsidRPr="00622682" w:rsidRDefault="001D77BB" w:rsidP="001D77BB">
            <w:pPr>
              <w:spacing w:line="220" w:lineRule="atLeast"/>
              <w:contextualSpacing/>
              <w:jc w:val="center"/>
              <w:rPr>
                <w:color w:val="auto"/>
                <w:sz w:val="12"/>
                <w:szCs w:val="12"/>
              </w:rPr>
            </w:pPr>
            <w:r w:rsidRPr="00622682">
              <w:rPr>
                <w:color w:val="auto"/>
                <w:sz w:val="12"/>
                <w:szCs w:val="12"/>
              </w:rPr>
              <w:t>-.360**</w:t>
            </w:r>
          </w:p>
        </w:tc>
        <w:tc>
          <w:tcPr>
            <w:tcW w:w="236" w:type="pct"/>
          </w:tcPr>
          <w:p w14:paraId="0C137686" w14:textId="6FD62ED3" w:rsidR="001D77BB" w:rsidRPr="00622682" w:rsidRDefault="001D77BB" w:rsidP="001D77BB">
            <w:pPr>
              <w:spacing w:line="220" w:lineRule="atLeast"/>
              <w:contextualSpacing/>
              <w:jc w:val="center"/>
              <w:rPr>
                <w:color w:val="auto"/>
                <w:sz w:val="12"/>
                <w:szCs w:val="12"/>
              </w:rPr>
            </w:pPr>
            <w:r w:rsidRPr="00622682">
              <w:rPr>
                <w:color w:val="auto"/>
                <w:sz w:val="12"/>
                <w:szCs w:val="12"/>
              </w:rPr>
              <w:t>-.503**</w:t>
            </w:r>
          </w:p>
        </w:tc>
        <w:tc>
          <w:tcPr>
            <w:tcW w:w="236" w:type="pct"/>
          </w:tcPr>
          <w:p w14:paraId="61B6BC8F" w14:textId="52F13D8B" w:rsidR="001D77BB" w:rsidRPr="00622682" w:rsidRDefault="001D77BB" w:rsidP="001D77BB">
            <w:pPr>
              <w:spacing w:line="220" w:lineRule="atLeast"/>
              <w:contextualSpacing/>
              <w:jc w:val="center"/>
              <w:rPr>
                <w:color w:val="auto"/>
                <w:sz w:val="12"/>
                <w:szCs w:val="12"/>
              </w:rPr>
            </w:pPr>
            <w:r w:rsidRPr="00622682">
              <w:rPr>
                <w:color w:val="auto"/>
                <w:sz w:val="12"/>
                <w:szCs w:val="12"/>
              </w:rPr>
              <w:t>1</w:t>
            </w:r>
          </w:p>
        </w:tc>
        <w:tc>
          <w:tcPr>
            <w:tcW w:w="226" w:type="pct"/>
          </w:tcPr>
          <w:p w14:paraId="3A6C9789" w14:textId="77777777" w:rsidR="001D77BB" w:rsidRPr="00622682" w:rsidRDefault="001D77BB" w:rsidP="001D77BB">
            <w:pPr>
              <w:spacing w:line="220" w:lineRule="atLeast"/>
              <w:contextualSpacing/>
              <w:jc w:val="center"/>
              <w:rPr>
                <w:color w:val="auto"/>
                <w:sz w:val="12"/>
                <w:szCs w:val="12"/>
              </w:rPr>
            </w:pPr>
          </w:p>
        </w:tc>
        <w:tc>
          <w:tcPr>
            <w:tcW w:w="236" w:type="pct"/>
          </w:tcPr>
          <w:p w14:paraId="72FE3796" w14:textId="77777777" w:rsidR="001D77BB" w:rsidRPr="00622682" w:rsidRDefault="001D77BB" w:rsidP="001D77BB">
            <w:pPr>
              <w:spacing w:line="220" w:lineRule="atLeast"/>
              <w:contextualSpacing/>
              <w:jc w:val="center"/>
              <w:rPr>
                <w:color w:val="auto"/>
                <w:sz w:val="12"/>
                <w:szCs w:val="12"/>
              </w:rPr>
            </w:pPr>
          </w:p>
        </w:tc>
        <w:tc>
          <w:tcPr>
            <w:tcW w:w="226" w:type="pct"/>
          </w:tcPr>
          <w:p w14:paraId="1DA76703" w14:textId="77777777" w:rsidR="001D77BB" w:rsidRPr="00622682" w:rsidRDefault="001D77BB" w:rsidP="001D77BB">
            <w:pPr>
              <w:spacing w:line="220" w:lineRule="atLeast"/>
              <w:contextualSpacing/>
              <w:jc w:val="center"/>
              <w:rPr>
                <w:color w:val="auto"/>
                <w:sz w:val="12"/>
                <w:szCs w:val="12"/>
              </w:rPr>
            </w:pPr>
          </w:p>
        </w:tc>
        <w:tc>
          <w:tcPr>
            <w:tcW w:w="236" w:type="pct"/>
          </w:tcPr>
          <w:p w14:paraId="3A2798C2" w14:textId="77777777" w:rsidR="001D77BB" w:rsidRPr="00622682" w:rsidRDefault="001D77BB" w:rsidP="001D77BB">
            <w:pPr>
              <w:spacing w:line="220" w:lineRule="atLeast"/>
              <w:contextualSpacing/>
              <w:jc w:val="center"/>
              <w:rPr>
                <w:color w:val="auto"/>
                <w:sz w:val="12"/>
                <w:szCs w:val="12"/>
              </w:rPr>
            </w:pPr>
          </w:p>
        </w:tc>
        <w:tc>
          <w:tcPr>
            <w:tcW w:w="226" w:type="pct"/>
          </w:tcPr>
          <w:p w14:paraId="1C1C2CEF" w14:textId="77777777" w:rsidR="001D77BB" w:rsidRPr="00622682" w:rsidRDefault="001D77BB" w:rsidP="001D77BB">
            <w:pPr>
              <w:spacing w:line="220" w:lineRule="atLeast"/>
              <w:contextualSpacing/>
              <w:jc w:val="center"/>
              <w:rPr>
                <w:color w:val="auto"/>
                <w:sz w:val="12"/>
                <w:szCs w:val="12"/>
              </w:rPr>
            </w:pPr>
          </w:p>
        </w:tc>
        <w:tc>
          <w:tcPr>
            <w:tcW w:w="236" w:type="pct"/>
          </w:tcPr>
          <w:p w14:paraId="7FF49A39" w14:textId="77777777" w:rsidR="001D77BB" w:rsidRPr="00622682" w:rsidRDefault="001D77BB" w:rsidP="001D77BB">
            <w:pPr>
              <w:spacing w:line="220" w:lineRule="atLeast"/>
              <w:contextualSpacing/>
              <w:jc w:val="center"/>
              <w:rPr>
                <w:color w:val="auto"/>
                <w:sz w:val="12"/>
                <w:szCs w:val="12"/>
              </w:rPr>
            </w:pPr>
          </w:p>
        </w:tc>
        <w:tc>
          <w:tcPr>
            <w:tcW w:w="220" w:type="pct"/>
          </w:tcPr>
          <w:p w14:paraId="65CD6EE5" w14:textId="77777777" w:rsidR="001D77BB" w:rsidRPr="00622682" w:rsidRDefault="001D77BB" w:rsidP="001D77BB">
            <w:pPr>
              <w:spacing w:line="220" w:lineRule="atLeast"/>
              <w:contextualSpacing/>
              <w:jc w:val="center"/>
              <w:rPr>
                <w:color w:val="auto"/>
                <w:sz w:val="12"/>
                <w:szCs w:val="12"/>
              </w:rPr>
            </w:pPr>
          </w:p>
        </w:tc>
        <w:tc>
          <w:tcPr>
            <w:tcW w:w="211" w:type="pct"/>
          </w:tcPr>
          <w:p w14:paraId="15244081" w14:textId="77777777" w:rsidR="001D77BB" w:rsidRPr="00622682" w:rsidRDefault="001D77BB" w:rsidP="001D77BB">
            <w:pPr>
              <w:spacing w:line="220" w:lineRule="atLeast"/>
              <w:contextualSpacing/>
              <w:jc w:val="center"/>
              <w:rPr>
                <w:color w:val="auto"/>
                <w:sz w:val="12"/>
                <w:szCs w:val="12"/>
              </w:rPr>
            </w:pPr>
          </w:p>
        </w:tc>
        <w:tc>
          <w:tcPr>
            <w:tcW w:w="208" w:type="pct"/>
          </w:tcPr>
          <w:p w14:paraId="2ACB4B43" w14:textId="77777777" w:rsidR="001D77BB" w:rsidRPr="00622682" w:rsidRDefault="001D77BB" w:rsidP="001D77BB">
            <w:pPr>
              <w:spacing w:line="220" w:lineRule="atLeast"/>
              <w:contextualSpacing/>
              <w:jc w:val="center"/>
              <w:rPr>
                <w:color w:val="auto"/>
                <w:sz w:val="12"/>
                <w:szCs w:val="12"/>
              </w:rPr>
            </w:pPr>
          </w:p>
        </w:tc>
      </w:tr>
      <w:tr w:rsidR="00622682" w:rsidRPr="00622682" w14:paraId="59719819" w14:textId="77777777" w:rsidTr="003A7B3A">
        <w:tc>
          <w:tcPr>
            <w:tcW w:w="388" w:type="pct"/>
          </w:tcPr>
          <w:p w14:paraId="7C7BB5EA" w14:textId="77777777" w:rsidR="001D77BB" w:rsidRPr="00622682" w:rsidRDefault="001D77BB" w:rsidP="001D77BB">
            <w:pPr>
              <w:spacing w:line="220" w:lineRule="atLeast"/>
              <w:contextualSpacing/>
              <w:rPr>
                <w:color w:val="auto"/>
                <w:sz w:val="12"/>
                <w:szCs w:val="12"/>
              </w:rPr>
            </w:pPr>
            <w:r w:rsidRPr="00622682">
              <w:rPr>
                <w:color w:val="auto"/>
                <w:sz w:val="12"/>
                <w:szCs w:val="12"/>
              </w:rPr>
              <w:t>12. RPR</w:t>
            </w:r>
          </w:p>
        </w:tc>
        <w:tc>
          <w:tcPr>
            <w:tcW w:w="236" w:type="pct"/>
          </w:tcPr>
          <w:p w14:paraId="30FED535" w14:textId="588D2309" w:rsidR="001D77BB" w:rsidRPr="00622682" w:rsidRDefault="001D77BB" w:rsidP="001D77BB">
            <w:pPr>
              <w:spacing w:line="220" w:lineRule="atLeast"/>
              <w:contextualSpacing/>
              <w:jc w:val="center"/>
              <w:rPr>
                <w:color w:val="auto"/>
                <w:sz w:val="12"/>
                <w:szCs w:val="12"/>
              </w:rPr>
            </w:pPr>
            <w:r w:rsidRPr="00622682">
              <w:rPr>
                <w:color w:val="auto"/>
                <w:sz w:val="12"/>
                <w:szCs w:val="12"/>
              </w:rPr>
              <w:t>.468**</w:t>
            </w:r>
          </w:p>
        </w:tc>
        <w:tc>
          <w:tcPr>
            <w:tcW w:w="236" w:type="pct"/>
          </w:tcPr>
          <w:p w14:paraId="3B462E31" w14:textId="3985ED55" w:rsidR="001D77BB" w:rsidRPr="00622682" w:rsidRDefault="001D77BB" w:rsidP="001D77BB">
            <w:pPr>
              <w:spacing w:line="220" w:lineRule="atLeast"/>
              <w:contextualSpacing/>
              <w:jc w:val="center"/>
              <w:rPr>
                <w:color w:val="auto"/>
                <w:sz w:val="12"/>
                <w:szCs w:val="12"/>
              </w:rPr>
            </w:pPr>
            <w:r w:rsidRPr="00622682">
              <w:rPr>
                <w:color w:val="auto"/>
                <w:sz w:val="12"/>
                <w:szCs w:val="12"/>
              </w:rPr>
              <w:t>.427**</w:t>
            </w:r>
          </w:p>
        </w:tc>
        <w:tc>
          <w:tcPr>
            <w:tcW w:w="236" w:type="pct"/>
          </w:tcPr>
          <w:p w14:paraId="0E66E2C6" w14:textId="61EEA048" w:rsidR="001D77BB" w:rsidRPr="00622682" w:rsidRDefault="001D77BB" w:rsidP="001D77BB">
            <w:pPr>
              <w:spacing w:line="220" w:lineRule="atLeast"/>
              <w:contextualSpacing/>
              <w:jc w:val="center"/>
              <w:rPr>
                <w:color w:val="auto"/>
                <w:sz w:val="12"/>
                <w:szCs w:val="12"/>
              </w:rPr>
            </w:pPr>
            <w:r w:rsidRPr="00622682">
              <w:rPr>
                <w:color w:val="auto"/>
                <w:sz w:val="12"/>
                <w:szCs w:val="12"/>
              </w:rPr>
              <w:t>.268**</w:t>
            </w:r>
          </w:p>
        </w:tc>
        <w:tc>
          <w:tcPr>
            <w:tcW w:w="236" w:type="pct"/>
          </w:tcPr>
          <w:p w14:paraId="1C1678A9" w14:textId="1A87D229" w:rsidR="001D77BB" w:rsidRPr="00622682" w:rsidRDefault="001D77BB" w:rsidP="001D77BB">
            <w:pPr>
              <w:spacing w:line="220" w:lineRule="atLeast"/>
              <w:contextualSpacing/>
              <w:jc w:val="center"/>
              <w:rPr>
                <w:color w:val="auto"/>
                <w:sz w:val="12"/>
                <w:szCs w:val="12"/>
              </w:rPr>
            </w:pPr>
            <w:r w:rsidRPr="00622682">
              <w:rPr>
                <w:color w:val="auto"/>
                <w:sz w:val="12"/>
                <w:szCs w:val="12"/>
              </w:rPr>
              <w:t>-.625**</w:t>
            </w:r>
          </w:p>
        </w:tc>
        <w:tc>
          <w:tcPr>
            <w:tcW w:w="226" w:type="pct"/>
          </w:tcPr>
          <w:p w14:paraId="251F9DC0" w14:textId="679626DD" w:rsidR="001D77BB" w:rsidRPr="00622682" w:rsidRDefault="001D77BB" w:rsidP="001D77BB">
            <w:pPr>
              <w:spacing w:line="220" w:lineRule="atLeast"/>
              <w:contextualSpacing/>
              <w:jc w:val="center"/>
              <w:rPr>
                <w:color w:val="auto"/>
                <w:sz w:val="12"/>
                <w:szCs w:val="12"/>
              </w:rPr>
            </w:pPr>
            <w:r w:rsidRPr="00622682">
              <w:rPr>
                <w:color w:val="auto"/>
                <w:sz w:val="12"/>
                <w:szCs w:val="12"/>
              </w:rPr>
              <w:t>.225*</w:t>
            </w:r>
          </w:p>
        </w:tc>
        <w:tc>
          <w:tcPr>
            <w:tcW w:w="236" w:type="pct"/>
          </w:tcPr>
          <w:p w14:paraId="48F384A0" w14:textId="065DE06E" w:rsidR="001D77BB" w:rsidRPr="00622682" w:rsidRDefault="001D77BB" w:rsidP="001D77BB">
            <w:pPr>
              <w:spacing w:line="220" w:lineRule="atLeast"/>
              <w:contextualSpacing/>
              <w:jc w:val="center"/>
              <w:rPr>
                <w:color w:val="auto"/>
                <w:sz w:val="12"/>
                <w:szCs w:val="12"/>
              </w:rPr>
            </w:pPr>
            <w:r w:rsidRPr="00622682">
              <w:rPr>
                <w:color w:val="auto"/>
                <w:sz w:val="12"/>
                <w:szCs w:val="12"/>
              </w:rPr>
              <w:t>-.256**</w:t>
            </w:r>
          </w:p>
        </w:tc>
        <w:tc>
          <w:tcPr>
            <w:tcW w:w="236" w:type="pct"/>
          </w:tcPr>
          <w:p w14:paraId="4133B89B" w14:textId="04632A2F" w:rsidR="001D77BB" w:rsidRPr="00622682" w:rsidRDefault="001D77BB" w:rsidP="001D77BB">
            <w:pPr>
              <w:spacing w:line="220" w:lineRule="atLeast"/>
              <w:contextualSpacing/>
              <w:jc w:val="center"/>
              <w:rPr>
                <w:color w:val="auto"/>
                <w:sz w:val="12"/>
                <w:szCs w:val="12"/>
              </w:rPr>
            </w:pPr>
            <w:r w:rsidRPr="00622682">
              <w:rPr>
                <w:color w:val="auto"/>
                <w:sz w:val="12"/>
                <w:szCs w:val="12"/>
              </w:rPr>
              <w:t>.001</w:t>
            </w:r>
          </w:p>
        </w:tc>
        <w:tc>
          <w:tcPr>
            <w:tcW w:w="236" w:type="pct"/>
          </w:tcPr>
          <w:p w14:paraId="783DDAE9" w14:textId="5FD57692" w:rsidR="001D77BB" w:rsidRPr="00622682" w:rsidRDefault="001D77BB" w:rsidP="001D77BB">
            <w:pPr>
              <w:spacing w:line="220" w:lineRule="atLeast"/>
              <w:contextualSpacing/>
              <w:jc w:val="center"/>
              <w:rPr>
                <w:color w:val="auto"/>
                <w:sz w:val="12"/>
                <w:szCs w:val="12"/>
              </w:rPr>
            </w:pPr>
            <w:r w:rsidRPr="00622682">
              <w:rPr>
                <w:color w:val="auto"/>
                <w:sz w:val="12"/>
                <w:szCs w:val="12"/>
              </w:rPr>
              <w:t>-.126</w:t>
            </w:r>
          </w:p>
        </w:tc>
        <w:tc>
          <w:tcPr>
            <w:tcW w:w="236" w:type="pct"/>
          </w:tcPr>
          <w:p w14:paraId="78041D38" w14:textId="0ACD1166" w:rsidR="001D77BB" w:rsidRPr="00622682" w:rsidRDefault="001D77BB" w:rsidP="001D77BB">
            <w:pPr>
              <w:spacing w:line="220" w:lineRule="atLeast"/>
              <w:contextualSpacing/>
              <w:jc w:val="center"/>
              <w:rPr>
                <w:color w:val="auto"/>
                <w:sz w:val="12"/>
                <w:szCs w:val="12"/>
              </w:rPr>
            </w:pPr>
            <w:r w:rsidRPr="00622682">
              <w:rPr>
                <w:color w:val="auto"/>
                <w:sz w:val="12"/>
                <w:szCs w:val="12"/>
              </w:rPr>
              <w:t>.321**</w:t>
            </w:r>
          </w:p>
        </w:tc>
        <w:tc>
          <w:tcPr>
            <w:tcW w:w="236" w:type="pct"/>
          </w:tcPr>
          <w:p w14:paraId="50E1E1DB" w14:textId="78213956" w:rsidR="001D77BB" w:rsidRPr="00622682" w:rsidRDefault="001D77BB" w:rsidP="001D77BB">
            <w:pPr>
              <w:spacing w:line="220" w:lineRule="atLeast"/>
              <w:contextualSpacing/>
              <w:jc w:val="center"/>
              <w:rPr>
                <w:color w:val="auto"/>
                <w:sz w:val="12"/>
                <w:szCs w:val="12"/>
              </w:rPr>
            </w:pPr>
            <w:r w:rsidRPr="00622682">
              <w:rPr>
                <w:color w:val="auto"/>
                <w:sz w:val="12"/>
                <w:szCs w:val="12"/>
              </w:rPr>
              <w:t>.691**</w:t>
            </w:r>
          </w:p>
        </w:tc>
        <w:tc>
          <w:tcPr>
            <w:tcW w:w="236" w:type="pct"/>
          </w:tcPr>
          <w:p w14:paraId="04A279C9" w14:textId="2DA19CCB" w:rsidR="001D77BB" w:rsidRPr="00622682" w:rsidRDefault="001D77BB" w:rsidP="001D77BB">
            <w:pPr>
              <w:spacing w:line="220" w:lineRule="atLeast"/>
              <w:contextualSpacing/>
              <w:jc w:val="center"/>
              <w:rPr>
                <w:color w:val="auto"/>
                <w:sz w:val="12"/>
                <w:szCs w:val="12"/>
              </w:rPr>
            </w:pPr>
            <w:r w:rsidRPr="00622682">
              <w:rPr>
                <w:color w:val="auto"/>
                <w:sz w:val="12"/>
                <w:szCs w:val="12"/>
              </w:rPr>
              <w:t>-.644**</w:t>
            </w:r>
          </w:p>
        </w:tc>
        <w:tc>
          <w:tcPr>
            <w:tcW w:w="226" w:type="pct"/>
          </w:tcPr>
          <w:p w14:paraId="6826C4B9" w14:textId="33AFC380" w:rsidR="001D77BB" w:rsidRPr="00622682" w:rsidRDefault="001D77BB" w:rsidP="001D77BB">
            <w:pPr>
              <w:spacing w:line="220" w:lineRule="atLeast"/>
              <w:contextualSpacing/>
              <w:jc w:val="center"/>
              <w:rPr>
                <w:color w:val="auto"/>
                <w:sz w:val="12"/>
                <w:szCs w:val="12"/>
              </w:rPr>
            </w:pPr>
            <w:r w:rsidRPr="00622682">
              <w:rPr>
                <w:color w:val="auto"/>
                <w:sz w:val="12"/>
                <w:szCs w:val="12"/>
              </w:rPr>
              <w:t>1</w:t>
            </w:r>
          </w:p>
        </w:tc>
        <w:tc>
          <w:tcPr>
            <w:tcW w:w="236" w:type="pct"/>
          </w:tcPr>
          <w:p w14:paraId="3255C998" w14:textId="77777777" w:rsidR="001D77BB" w:rsidRPr="00622682" w:rsidRDefault="001D77BB" w:rsidP="001D77BB">
            <w:pPr>
              <w:spacing w:line="220" w:lineRule="atLeast"/>
              <w:contextualSpacing/>
              <w:jc w:val="center"/>
              <w:rPr>
                <w:color w:val="auto"/>
                <w:sz w:val="12"/>
                <w:szCs w:val="12"/>
              </w:rPr>
            </w:pPr>
          </w:p>
        </w:tc>
        <w:tc>
          <w:tcPr>
            <w:tcW w:w="226" w:type="pct"/>
          </w:tcPr>
          <w:p w14:paraId="2023A4A3" w14:textId="77777777" w:rsidR="001D77BB" w:rsidRPr="00622682" w:rsidRDefault="001D77BB" w:rsidP="001D77BB">
            <w:pPr>
              <w:spacing w:line="220" w:lineRule="atLeast"/>
              <w:contextualSpacing/>
              <w:jc w:val="center"/>
              <w:rPr>
                <w:color w:val="auto"/>
                <w:sz w:val="12"/>
                <w:szCs w:val="12"/>
              </w:rPr>
            </w:pPr>
          </w:p>
        </w:tc>
        <w:tc>
          <w:tcPr>
            <w:tcW w:w="236" w:type="pct"/>
          </w:tcPr>
          <w:p w14:paraId="126FC195" w14:textId="77777777" w:rsidR="001D77BB" w:rsidRPr="00622682" w:rsidRDefault="001D77BB" w:rsidP="001D77BB">
            <w:pPr>
              <w:spacing w:line="220" w:lineRule="atLeast"/>
              <w:contextualSpacing/>
              <w:jc w:val="center"/>
              <w:rPr>
                <w:color w:val="auto"/>
                <w:sz w:val="12"/>
                <w:szCs w:val="12"/>
              </w:rPr>
            </w:pPr>
          </w:p>
        </w:tc>
        <w:tc>
          <w:tcPr>
            <w:tcW w:w="226" w:type="pct"/>
          </w:tcPr>
          <w:p w14:paraId="646225BA" w14:textId="77777777" w:rsidR="001D77BB" w:rsidRPr="00622682" w:rsidRDefault="001D77BB" w:rsidP="001D77BB">
            <w:pPr>
              <w:spacing w:line="220" w:lineRule="atLeast"/>
              <w:contextualSpacing/>
              <w:jc w:val="center"/>
              <w:rPr>
                <w:color w:val="auto"/>
                <w:sz w:val="12"/>
                <w:szCs w:val="12"/>
              </w:rPr>
            </w:pPr>
          </w:p>
        </w:tc>
        <w:tc>
          <w:tcPr>
            <w:tcW w:w="236" w:type="pct"/>
          </w:tcPr>
          <w:p w14:paraId="244E3E0B" w14:textId="77777777" w:rsidR="001D77BB" w:rsidRPr="00622682" w:rsidRDefault="001D77BB" w:rsidP="001D77BB">
            <w:pPr>
              <w:spacing w:line="220" w:lineRule="atLeast"/>
              <w:contextualSpacing/>
              <w:jc w:val="center"/>
              <w:rPr>
                <w:color w:val="auto"/>
                <w:sz w:val="12"/>
                <w:szCs w:val="12"/>
              </w:rPr>
            </w:pPr>
          </w:p>
        </w:tc>
        <w:tc>
          <w:tcPr>
            <w:tcW w:w="220" w:type="pct"/>
          </w:tcPr>
          <w:p w14:paraId="68AEEDEE" w14:textId="77777777" w:rsidR="001D77BB" w:rsidRPr="00622682" w:rsidRDefault="001D77BB" w:rsidP="001D77BB">
            <w:pPr>
              <w:spacing w:line="220" w:lineRule="atLeast"/>
              <w:contextualSpacing/>
              <w:jc w:val="center"/>
              <w:rPr>
                <w:color w:val="auto"/>
                <w:sz w:val="12"/>
                <w:szCs w:val="12"/>
              </w:rPr>
            </w:pPr>
          </w:p>
        </w:tc>
        <w:tc>
          <w:tcPr>
            <w:tcW w:w="211" w:type="pct"/>
          </w:tcPr>
          <w:p w14:paraId="19EABDAC" w14:textId="77777777" w:rsidR="001D77BB" w:rsidRPr="00622682" w:rsidRDefault="001D77BB" w:rsidP="001D77BB">
            <w:pPr>
              <w:spacing w:line="220" w:lineRule="atLeast"/>
              <w:contextualSpacing/>
              <w:jc w:val="center"/>
              <w:rPr>
                <w:color w:val="auto"/>
                <w:sz w:val="12"/>
                <w:szCs w:val="12"/>
              </w:rPr>
            </w:pPr>
          </w:p>
        </w:tc>
        <w:tc>
          <w:tcPr>
            <w:tcW w:w="208" w:type="pct"/>
          </w:tcPr>
          <w:p w14:paraId="5D7B2CC6" w14:textId="77777777" w:rsidR="001D77BB" w:rsidRPr="00622682" w:rsidRDefault="001D77BB" w:rsidP="001D77BB">
            <w:pPr>
              <w:spacing w:line="220" w:lineRule="atLeast"/>
              <w:contextualSpacing/>
              <w:jc w:val="center"/>
              <w:rPr>
                <w:color w:val="auto"/>
                <w:sz w:val="12"/>
                <w:szCs w:val="12"/>
              </w:rPr>
            </w:pPr>
          </w:p>
        </w:tc>
      </w:tr>
      <w:tr w:rsidR="00622682" w:rsidRPr="00622682" w14:paraId="640DBE9B" w14:textId="77777777" w:rsidTr="003A7B3A">
        <w:tc>
          <w:tcPr>
            <w:tcW w:w="388" w:type="pct"/>
          </w:tcPr>
          <w:p w14:paraId="75E4CDB2" w14:textId="77777777" w:rsidR="001D77BB" w:rsidRPr="00622682" w:rsidRDefault="001D77BB" w:rsidP="001D77BB">
            <w:pPr>
              <w:spacing w:line="220" w:lineRule="atLeast"/>
              <w:contextualSpacing/>
              <w:rPr>
                <w:color w:val="auto"/>
                <w:sz w:val="12"/>
                <w:szCs w:val="12"/>
              </w:rPr>
            </w:pPr>
            <w:r w:rsidRPr="00622682">
              <w:rPr>
                <w:color w:val="auto"/>
                <w:sz w:val="12"/>
                <w:szCs w:val="12"/>
              </w:rPr>
              <w:t>13. MD</w:t>
            </w:r>
          </w:p>
        </w:tc>
        <w:tc>
          <w:tcPr>
            <w:tcW w:w="236" w:type="pct"/>
          </w:tcPr>
          <w:p w14:paraId="65B424F7" w14:textId="6A4645E9" w:rsidR="001D77BB" w:rsidRPr="00622682" w:rsidRDefault="001D77BB" w:rsidP="001D77BB">
            <w:pPr>
              <w:spacing w:line="220" w:lineRule="atLeast"/>
              <w:contextualSpacing/>
              <w:jc w:val="center"/>
              <w:rPr>
                <w:color w:val="auto"/>
                <w:sz w:val="12"/>
                <w:szCs w:val="12"/>
              </w:rPr>
            </w:pPr>
            <w:r w:rsidRPr="00622682">
              <w:rPr>
                <w:color w:val="auto"/>
                <w:sz w:val="12"/>
                <w:szCs w:val="12"/>
              </w:rPr>
              <w:t>-.235*</w:t>
            </w:r>
          </w:p>
        </w:tc>
        <w:tc>
          <w:tcPr>
            <w:tcW w:w="236" w:type="pct"/>
          </w:tcPr>
          <w:p w14:paraId="4AFB08F2" w14:textId="01CBE2A2" w:rsidR="001D77BB" w:rsidRPr="00622682" w:rsidRDefault="001D77BB" w:rsidP="001D77BB">
            <w:pPr>
              <w:spacing w:line="220" w:lineRule="atLeast"/>
              <w:contextualSpacing/>
              <w:jc w:val="center"/>
              <w:rPr>
                <w:color w:val="auto"/>
                <w:sz w:val="12"/>
                <w:szCs w:val="12"/>
              </w:rPr>
            </w:pPr>
            <w:r w:rsidRPr="00622682">
              <w:rPr>
                <w:color w:val="auto"/>
                <w:sz w:val="12"/>
                <w:szCs w:val="12"/>
              </w:rPr>
              <w:t>-.020</w:t>
            </w:r>
          </w:p>
        </w:tc>
        <w:tc>
          <w:tcPr>
            <w:tcW w:w="236" w:type="pct"/>
          </w:tcPr>
          <w:p w14:paraId="1B93175D" w14:textId="03FF9042" w:rsidR="001D77BB" w:rsidRPr="00622682" w:rsidRDefault="001D77BB" w:rsidP="001D77BB">
            <w:pPr>
              <w:spacing w:line="220" w:lineRule="atLeast"/>
              <w:contextualSpacing/>
              <w:jc w:val="center"/>
              <w:rPr>
                <w:color w:val="auto"/>
                <w:sz w:val="12"/>
                <w:szCs w:val="12"/>
              </w:rPr>
            </w:pPr>
            <w:r w:rsidRPr="00622682">
              <w:rPr>
                <w:color w:val="auto"/>
                <w:sz w:val="12"/>
                <w:szCs w:val="12"/>
              </w:rPr>
              <w:t>-.079</w:t>
            </w:r>
          </w:p>
        </w:tc>
        <w:tc>
          <w:tcPr>
            <w:tcW w:w="236" w:type="pct"/>
          </w:tcPr>
          <w:p w14:paraId="74F41064" w14:textId="4531CE7C" w:rsidR="001D77BB" w:rsidRPr="00622682" w:rsidRDefault="001D77BB" w:rsidP="001D77BB">
            <w:pPr>
              <w:spacing w:line="220" w:lineRule="atLeast"/>
              <w:contextualSpacing/>
              <w:jc w:val="center"/>
              <w:rPr>
                <w:color w:val="auto"/>
                <w:sz w:val="12"/>
                <w:szCs w:val="12"/>
              </w:rPr>
            </w:pPr>
            <w:r w:rsidRPr="00622682">
              <w:rPr>
                <w:color w:val="auto"/>
                <w:sz w:val="12"/>
                <w:szCs w:val="12"/>
              </w:rPr>
              <w:t>.214*</w:t>
            </w:r>
          </w:p>
        </w:tc>
        <w:tc>
          <w:tcPr>
            <w:tcW w:w="226" w:type="pct"/>
          </w:tcPr>
          <w:p w14:paraId="5225C2B7" w14:textId="22CB573F" w:rsidR="001D77BB" w:rsidRPr="00622682" w:rsidRDefault="001D77BB" w:rsidP="001D77BB">
            <w:pPr>
              <w:spacing w:line="220" w:lineRule="atLeast"/>
              <w:contextualSpacing/>
              <w:jc w:val="center"/>
              <w:rPr>
                <w:color w:val="auto"/>
                <w:sz w:val="12"/>
                <w:szCs w:val="12"/>
              </w:rPr>
            </w:pPr>
            <w:r w:rsidRPr="00622682">
              <w:rPr>
                <w:color w:val="auto"/>
                <w:sz w:val="12"/>
                <w:szCs w:val="12"/>
              </w:rPr>
              <w:t>-.224*</w:t>
            </w:r>
          </w:p>
        </w:tc>
        <w:tc>
          <w:tcPr>
            <w:tcW w:w="236" w:type="pct"/>
          </w:tcPr>
          <w:p w14:paraId="0DABC006" w14:textId="0FEB095B" w:rsidR="001D77BB" w:rsidRPr="00622682" w:rsidRDefault="001D77BB" w:rsidP="001D77BB">
            <w:pPr>
              <w:spacing w:line="220" w:lineRule="atLeast"/>
              <w:contextualSpacing/>
              <w:jc w:val="center"/>
              <w:rPr>
                <w:color w:val="auto"/>
                <w:sz w:val="12"/>
                <w:szCs w:val="12"/>
              </w:rPr>
            </w:pPr>
            <w:r w:rsidRPr="00622682">
              <w:rPr>
                <w:color w:val="auto"/>
                <w:sz w:val="12"/>
                <w:szCs w:val="12"/>
              </w:rPr>
              <w:t>.083</w:t>
            </w:r>
          </w:p>
        </w:tc>
        <w:tc>
          <w:tcPr>
            <w:tcW w:w="236" w:type="pct"/>
          </w:tcPr>
          <w:p w14:paraId="10F25BFB" w14:textId="17099152" w:rsidR="001D77BB" w:rsidRPr="00622682" w:rsidRDefault="001D77BB" w:rsidP="001D77BB">
            <w:pPr>
              <w:spacing w:line="220" w:lineRule="atLeast"/>
              <w:contextualSpacing/>
              <w:jc w:val="center"/>
              <w:rPr>
                <w:color w:val="auto"/>
                <w:sz w:val="12"/>
                <w:szCs w:val="12"/>
              </w:rPr>
            </w:pPr>
            <w:r w:rsidRPr="00622682">
              <w:rPr>
                <w:color w:val="auto"/>
                <w:sz w:val="12"/>
                <w:szCs w:val="12"/>
              </w:rPr>
              <w:t>.192*</w:t>
            </w:r>
          </w:p>
        </w:tc>
        <w:tc>
          <w:tcPr>
            <w:tcW w:w="236" w:type="pct"/>
          </w:tcPr>
          <w:p w14:paraId="3CBF6FB2" w14:textId="6518ADDC" w:rsidR="001D77BB" w:rsidRPr="00622682" w:rsidRDefault="001D77BB" w:rsidP="001D77BB">
            <w:pPr>
              <w:spacing w:line="220" w:lineRule="atLeast"/>
              <w:contextualSpacing/>
              <w:jc w:val="center"/>
              <w:rPr>
                <w:color w:val="auto"/>
                <w:sz w:val="12"/>
                <w:szCs w:val="12"/>
              </w:rPr>
            </w:pPr>
            <w:r w:rsidRPr="00622682">
              <w:rPr>
                <w:color w:val="auto"/>
                <w:sz w:val="12"/>
                <w:szCs w:val="12"/>
              </w:rPr>
              <w:t>-.189*</w:t>
            </w:r>
          </w:p>
        </w:tc>
        <w:tc>
          <w:tcPr>
            <w:tcW w:w="236" w:type="pct"/>
          </w:tcPr>
          <w:p w14:paraId="172CCC65" w14:textId="7ED2BE2A" w:rsidR="001D77BB" w:rsidRPr="00622682" w:rsidRDefault="001D77BB" w:rsidP="001D77BB">
            <w:pPr>
              <w:spacing w:line="220" w:lineRule="atLeast"/>
              <w:contextualSpacing/>
              <w:jc w:val="center"/>
              <w:rPr>
                <w:color w:val="auto"/>
                <w:sz w:val="12"/>
                <w:szCs w:val="12"/>
              </w:rPr>
            </w:pPr>
            <w:r w:rsidRPr="00622682">
              <w:rPr>
                <w:color w:val="auto"/>
                <w:sz w:val="12"/>
                <w:szCs w:val="12"/>
              </w:rPr>
              <w:t>.360**</w:t>
            </w:r>
          </w:p>
        </w:tc>
        <w:tc>
          <w:tcPr>
            <w:tcW w:w="236" w:type="pct"/>
          </w:tcPr>
          <w:p w14:paraId="2CA9F22B" w14:textId="75D64B03" w:rsidR="001D77BB" w:rsidRPr="00622682" w:rsidRDefault="001D77BB" w:rsidP="001D77BB">
            <w:pPr>
              <w:spacing w:line="220" w:lineRule="atLeast"/>
              <w:contextualSpacing/>
              <w:jc w:val="center"/>
              <w:rPr>
                <w:color w:val="auto"/>
                <w:sz w:val="12"/>
                <w:szCs w:val="12"/>
              </w:rPr>
            </w:pPr>
            <w:r w:rsidRPr="00622682">
              <w:rPr>
                <w:color w:val="auto"/>
                <w:sz w:val="12"/>
                <w:szCs w:val="12"/>
              </w:rPr>
              <w:t>-.344**</w:t>
            </w:r>
          </w:p>
        </w:tc>
        <w:tc>
          <w:tcPr>
            <w:tcW w:w="236" w:type="pct"/>
          </w:tcPr>
          <w:p w14:paraId="0EBC2D4C" w14:textId="3908B8BD" w:rsidR="001D77BB" w:rsidRPr="00622682" w:rsidRDefault="001D77BB" w:rsidP="001D77BB">
            <w:pPr>
              <w:spacing w:line="220" w:lineRule="atLeast"/>
              <w:contextualSpacing/>
              <w:jc w:val="center"/>
              <w:rPr>
                <w:color w:val="auto"/>
                <w:sz w:val="12"/>
                <w:szCs w:val="12"/>
              </w:rPr>
            </w:pPr>
            <w:r w:rsidRPr="00622682">
              <w:rPr>
                <w:color w:val="auto"/>
                <w:sz w:val="12"/>
                <w:szCs w:val="12"/>
              </w:rPr>
              <w:t>.382**</w:t>
            </w:r>
          </w:p>
        </w:tc>
        <w:tc>
          <w:tcPr>
            <w:tcW w:w="226" w:type="pct"/>
          </w:tcPr>
          <w:p w14:paraId="64226FA2" w14:textId="1EA3EDE0" w:rsidR="001D77BB" w:rsidRPr="00622682" w:rsidRDefault="001D77BB" w:rsidP="001D77BB">
            <w:pPr>
              <w:spacing w:line="220" w:lineRule="atLeast"/>
              <w:contextualSpacing/>
              <w:jc w:val="center"/>
              <w:rPr>
                <w:color w:val="auto"/>
                <w:sz w:val="12"/>
                <w:szCs w:val="12"/>
              </w:rPr>
            </w:pPr>
            <w:r w:rsidRPr="00622682">
              <w:rPr>
                <w:color w:val="auto"/>
                <w:sz w:val="12"/>
                <w:szCs w:val="12"/>
              </w:rPr>
              <w:t>-.490**</w:t>
            </w:r>
          </w:p>
        </w:tc>
        <w:tc>
          <w:tcPr>
            <w:tcW w:w="236" w:type="pct"/>
          </w:tcPr>
          <w:p w14:paraId="18218E71" w14:textId="0A06B3C0" w:rsidR="001D77BB" w:rsidRPr="00622682" w:rsidRDefault="001D77BB" w:rsidP="001D77BB">
            <w:pPr>
              <w:spacing w:line="220" w:lineRule="atLeast"/>
              <w:contextualSpacing/>
              <w:jc w:val="center"/>
              <w:rPr>
                <w:color w:val="auto"/>
                <w:sz w:val="12"/>
                <w:szCs w:val="12"/>
              </w:rPr>
            </w:pPr>
            <w:r w:rsidRPr="00622682">
              <w:rPr>
                <w:color w:val="auto"/>
                <w:sz w:val="12"/>
                <w:szCs w:val="12"/>
              </w:rPr>
              <w:t>1</w:t>
            </w:r>
          </w:p>
        </w:tc>
        <w:tc>
          <w:tcPr>
            <w:tcW w:w="226" w:type="pct"/>
          </w:tcPr>
          <w:p w14:paraId="5A6250CD" w14:textId="77777777" w:rsidR="001D77BB" w:rsidRPr="00622682" w:rsidRDefault="001D77BB" w:rsidP="001D77BB">
            <w:pPr>
              <w:spacing w:line="220" w:lineRule="atLeast"/>
              <w:contextualSpacing/>
              <w:jc w:val="center"/>
              <w:rPr>
                <w:color w:val="auto"/>
                <w:sz w:val="12"/>
                <w:szCs w:val="12"/>
              </w:rPr>
            </w:pPr>
          </w:p>
        </w:tc>
        <w:tc>
          <w:tcPr>
            <w:tcW w:w="236" w:type="pct"/>
          </w:tcPr>
          <w:p w14:paraId="08C2BAD1" w14:textId="77777777" w:rsidR="001D77BB" w:rsidRPr="00622682" w:rsidRDefault="001D77BB" w:rsidP="001D77BB">
            <w:pPr>
              <w:spacing w:line="220" w:lineRule="atLeast"/>
              <w:contextualSpacing/>
              <w:jc w:val="center"/>
              <w:rPr>
                <w:color w:val="auto"/>
                <w:sz w:val="12"/>
                <w:szCs w:val="12"/>
              </w:rPr>
            </w:pPr>
          </w:p>
        </w:tc>
        <w:tc>
          <w:tcPr>
            <w:tcW w:w="226" w:type="pct"/>
          </w:tcPr>
          <w:p w14:paraId="31859E72" w14:textId="77777777" w:rsidR="001D77BB" w:rsidRPr="00622682" w:rsidRDefault="001D77BB" w:rsidP="001D77BB">
            <w:pPr>
              <w:spacing w:line="220" w:lineRule="atLeast"/>
              <w:contextualSpacing/>
              <w:jc w:val="center"/>
              <w:rPr>
                <w:color w:val="auto"/>
                <w:sz w:val="12"/>
                <w:szCs w:val="12"/>
              </w:rPr>
            </w:pPr>
          </w:p>
        </w:tc>
        <w:tc>
          <w:tcPr>
            <w:tcW w:w="236" w:type="pct"/>
          </w:tcPr>
          <w:p w14:paraId="6E1C4FEE" w14:textId="77777777" w:rsidR="001D77BB" w:rsidRPr="00622682" w:rsidRDefault="001D77BB" w:rsidP="001D77BB">
            <w:pPr>
              <w:spacing w:line="220" w:lineRule="atLeast"/>
              <w:contextualSpacing/>
              <w:jc w:val="center"/>
              <w:rPr>
                <w:color w:val="auto"/>
                <w:sz w:val="12"/>
                <w:szCs w:val="12"/>
              </w:rPr>
            </w:pPr>
          </w:p>
        </w:tc>
        <w:tc>
          <w:tcPr>
            <w:tcW w:w="220" w:type="pct"/>
          </w:tcPr>
          <w:p w14:paraId="4F335977" w14:textId="77777777" w:rsidR="001D77BB" w:rsidRPr="00622682" w:rsidRDefault="001D77BB" w:rsidP="001D77BB">
            <w:pPr>
              <w:spacing w:line="220" w:lineRule="atLeast"/>
              <w:contextualSpacing/>
              <w:jc w:val="center"/>
              <w:rPr>
                <w:color w:val="auto"/>
                <w:sz w:val="12"/>
                <w:szCs w:val="12"/>
              </w:rPr>
            </w:pPr>
          </w:p>
        </w:tc>
        <w:tc>
          <w:tcPr>
            <w:tcW w:w="211" w:type="pct"/>
          </w:tcPr>
          <w:p w14:paraId="7FFC1BBE" w14:textId="77777777" w:rsidR="001D77BB" w:rsidRPr="00622682" w:rsidRDefault="001D77BB" w:rsidP="001D77BB">
            <w:pPr>
              <w:spacing w:line="220" w:lineRule="atLeast"/>
              <w:contextualSpacing/>
              <w:jc w:val="center"/>
              <w:rPr>
                <w:color w:val="auto"/>
                <w:sz w:val="12"/>
                <w:szCs w:val="12"/>
              </w:rPr>
            </w:pPr>
          </w:p>
        </w:tc>
        <w:tc>
          <w:tcPr>
            <w:tcW w:w="208" w:type="pct"/>
          </w:tcPr>
          <w:p w14:paraId="05C14F59" w14:textId="77777777" w:rsidR="001D77BB" w:rsidRPr="00622682" w:rsidRDefault="001D77BB" w:rsidP="001D77BB">
            <w:pPr>
              <w:spacing w:line="220" w:lineRule="atLeast"/>
              <w:contextualSpacing/>
              <w:jc w:val="center"/>
              <w:rPr>
                <w:color w:val="auto"/>
                <w:sz w:val="12"/>
                <w:szCs w:val="12"/>
              </w:rPr>
            </w:pPr>
          </w:p>
        </w:tc>
      </w:tr>
      <w:tr w:rsidR="00622682" w:rsidRPr="00622682" w14:paraId="4EEA5699" w14:textId="77777777" w:rsidTr="003A7B3A">
        <w:tc>
          <w:tcPr>
            <w:tcW w:w="388" w:type="pct"/>
          </w:tcPr>
          <w:p w14:paraId="7E561FC4" w14:textId="77777777" w:rsidR="001D77BB" w:rsidRPr="00622682" w:rsidRDefault="001D77BB" w:rsidP="001D77BB">
            <w:pPr>
              <w:spacing w:line="220" w:lineRule="atLeast"/>
              <w:contextualSpacing/>
              <w:rPr>
                <w:color w:val="auto"/>
                <w:sz w:val="12"/>
                <w:szCs w:val="12"/>
              </w:rPr>
            </w:pPr>
            <w:r w:rsidRPr="00622682">
              <w:rPr>
                <w:color w:val="auto"/>
                <w:sz w:val="12"/>
                <w:szCs w:val="12"/>
              </w:rPr>
              <w:t xml:space="preserve">14. </w:t>
            </w:r>
            <w:r w:rsidRPr="00622682">
              <w:rPr>
                <w:i/>
                <w:iCs/>
                <w:color w:val="auto"/>
                <w:sz w:val="12"/>
                <w:szCs w:val="12"/>
              </w:rPr>
              <w:t>r</w:t>
            </w:r>
            <w:r w:rsidRPr="00622682">
              <w:rPr>
                <w:color w:val="auto"/>
                <w:sz w:val="12"/>
                <w:szCs w:val="12"/>
                <w:vertAlign w:val="subscript"/>
              </w:rPr>
              <w:t>pbis</w:t>
            </w:r>
          </w:p>
        </w:tc>
        <w:tc>
          <w:tcPr>
            <w:tcW w:w="236" w:type="pct"/>
          </w:tcPr>
          <w:p w14:paraId="490D8BC7" w14:textId="405DAA65" w:rsidR="001D77BB" w:rsidRPr="00622682" w:rsidRDefault="001D77BB" w:rsidP="001D77BB">
            <w:pPr>
              <w:spacing w:line="220" w:lineRule="atLeast"/>
              <w:contextualSpacing/>
              <w:jc w:val="center"/>
              <w:rPr>
                <w:color w:val="auto"/>
                <w:sz w:val="12"/>
                <w:szCs w:val="12"/>
              </w:rPr>
            </w:pPr>
            <w:r w:rsidRPr="00622682">
              <w:rPr>
                <w:color w:val="auto"/>
                <w:sz w:val="12"/>
                <w:szCs w:val="12"/>
              </w:rPr>
              <w:t>.587**</w:t>
            </w:r>
          </w:p>
        </w:tc>
        <w:tc>
          <w:tcPr>
            <w:tcW w:w="236" w:type="pct"/>
          </w:tcPr>
          <w:p w14:paraId="27B82896" w14:textId="645EB4DD" w:rsidR="001D77BB" w:rsidRPr="00622682" w:rsidRDefault="001D77BB" w:rsidP="001D77BB">
            <w:pPr>
              <w:spacing w:line="220" w:lineRule="atLeast"/>
              <w:contextualSpacing/>
              <w:jc w:val="center"/>
              <w:rPr>
                <w:color w:val="auto"/>
                <w:sz w:val="12"/>
                <w:szCs w:val="12"/>
              </w:rPr>
            </w:pPr>
            <w:r w:rsidRPr="00622682">
              <w:rPr>
                <w:color w:val="auto"/>
                <w:sz w:val="12"/>
                <w:szCs w:val="12"/>
              </w:rPr>
              <w:t>.451**</w:t>
            </w:r>
          </w:p>
        </w:tc>
        <w:tc>
          <w:tcPr>
            <w:tcW w:w="236" w:type="pct"/>
          </w:tcPr>
          <w:p w14:paraId="5EF9CD6B" w14:textId="204D69C3" w:rsidR="001D77BB" w:rsidRPr="00622682" w:rsidRDefault="001D77BB" w:rsidP="001D77BB">
            <w:pPr>
              <w:spacing w:line="220" w:lineRule="atLeast"/>
              <w:contextualSpacing/>
              <w:jc w:val="center"/>
              <w:rPr>
                <w:color w:val="auto"/>
                <w:sz w:val="12"/>
                <w:szCs w:val="12"/>
              </w:rPr>
            </w:pPr>
            <w:r w:rsidRPr="00622682">
              <w:rPr>
                <w:color w:val="auto"/>
                <w:sz w:val="12"/>
                <w:szCs w:val="12"/>
              </w:rPr>
              <w:t>.274**</w:t>
            </w:r>
          </w:p>
        </w:tc>
        <w:tc>
          <w:tcPr>
            <w:tcW w:w="236" w:type="pct"/>
          </w:tcPr>
          <w:p w14:paraId="304A744A" w14:textId="54DF31C2" w:rsidR="001D77BB" w:rsidRPr="00622682" w:rsidRDefault="001D77BB" w:rsidP="001D77BB">
            <w:pPr>
              <w:spacing w:line="220" w:lineRule="atLeast"/>
              <w:contextualSpacing/>
              <w:jc w:val="center"/>
              <w:rPr>
                <w:color w:val="auto"/>
                <w:sz w:val="12"/>
                <w:szCs w:val="12"/>
              </w:rPr>
            </w:pPr>
            <w:r w:rsidRPr="00622682">
              <w:rPr>
                <w:color w:val="auto"/>
                <w:sz w:val="12"/>
                <w:szCs w:val="12"/>
              </w:rPr>
              <w:t>-.816**</w:t>
            </w:r>
          </w:p>
        </w:tc>
        <w:tc>
          <w:tcPr>
            <w:tcW w:w="226" w:type="pct"/>
          </w:tcPr>
          <w:p w14:paraId="335BFC5F" w14:textId="1184CA1A" w:rsidR="001D77BB" w:rsidRPr="00622682" w:rsidRDefault="001D77BB" w:rsidP="001D77BB">
            <w:pPr>
              <w:spacing w:line="220" w:lineRule="atLeast"/>
              <w:contextualSpacing/>
              <w:jc w:val="center"/>
              <w:rPr>
                <w:color w:val="auto"/>
                <w:sz w:val="12"/>
                <w:szCs w:val="12"/>
              </w:rPr>
            </w:pPr>
            <w:r w:rsidRPr="00622682">
              <w:rPr>
                <w:color w:val="auto"/>
                <w:sz w:val="12"/>
                <w:szCs w:val="12"/>
              </w:rPr>
              <w:t>.367**</w:t>
            </w:r>
          </w:p>
        </w:tc>
        <w:tc>
          <w:tcPr>
            <w:tcW w:w="236" w:type="pct"/>
          </w:tcPr>
          <w:p w14:paraId="6AED98E8" w14:textId="2E4A0D21" w:rsidR="001D77BB" w:rsidRPr="00622682" w:rsidRDefault="001D77BB" w:rsidP="001D77BB">
            <w:pPr>
              <w:spacing w:line="220" w:lineRule="atLeast"/>
              <w:contextualSpacing/>
              <w:jc w:val="center"/>
              <w:rPr>
                <w:color w:val="auto"/>
                <w:sz w:val="12"/>
                <w:szCs w:val="12"/>
              </w:rPr>
            </w:pPr>
            <w:r w:rsidRPr="00622682">
              <w:rPr>
                <w:color w:val="auto"/>
                <w:sz w:val="12"/>
                <w:szCs w:val="12"/>
              </w:rPr>
              <w:t>-.346**</w:t>
            </w:r>
          </w:p>
        </w:tc>
        <w:tc>
          <w:tcPr>
            <w:tcW w:w="236" w:type="pct"/>
          </w:tcPr>
          <w:p w14:paraId="380FF8AA" w14:textId="1871EAC6" w:rsidR="001D77BB" w:rsidRPr="00622682" w:rsidRDefault="001D77BB" w:rsidP="001D77BB">
            <w:pPr>
              <w:spacing w:line="220" w:lineRule="atLeast"/>
              <w:contextualSpacing/>
              <w:jc w:val="center"/>
              <w:rPr>
                <w:color w:val="auto"/>
                <w:sz w:val="12"/>
                <w:szCs w:val="12"/>
              </w:rPr>
            </w:pPr>
            <w:r w:rsidRPr="00622682">
              <w:rPr>
                <w:color w:val="auto"/>
                <w:sz w:val="12"/>
                <w:szCs w:val="12"/>
              </w:rPr>
              <w:t>-.084</w:t>
            </w:r>
          </w:p>
        </w:tc>
        <w:tc>
          <w:tcPr>
            <w:tcW w:w="236" w:type="pct"/>
          </w:tcPr>
          <w:p w14:paraId="57C35950" w14:textId="245AA9A1" w:rsidR="001D77BB" w:rsidRPr="00622682" w:rsidRDefault="001D77BB" w:rsidP="001D77BB">
            <w:pPr>
              <w:spacing w:line="220" w:lineRule="atLeast"/>
              <w:contextualSpacing/>
              <w:jc w:val="center"/>
              <w:rPr>
                <w:color w:val="auto"/>
                <w:sz w:val="12"/>
                <w:szCs w:val="12"/>
              </w:rPr>
            </w:pPr>
            <w:r w:rsidRPr="00622682">
              <w:rPr>
                <w:color w:val="auto"/>
                <w:sz w:val="12"/>
                <w:szCs w:val="12"/>
              </w:rPr>
              <w:t>-.088</w:t>
            </w:r>
          </w:p>
        </w:tc>
        <w:tc>
          <w:tcPr>
            <w:tcW w:w="236" w:type="pct"/>
          </w:tcPr>
          <w:p w14:paraId="7C463DCE" w14:textId="0B9BA37C" w:rsidR="001D77BB" w:rsidRPr="00622682" w:rsidRDefault="001D77BB" w:rsidP="001D77BB">
            <w:pPr>
              <w:spacing w:line="220" w:lineRule="atLeast"/>
              <w:contextualSpacing/>
              <w:jc w:val="center"/>
              <w:rPr>
                <w:color w:val="auto"/>
                <w:sz w:val="12"/>
                <w:szCs w:val="12"/>
              </w:rPr>
            </w:pPr>
            <w:r w:rsidRPr="00622682">
              <w:rPr>
                <w:color w:val="auto"/>
                <w:sz w:val="12"/>
                <w:szCs w:val="12"/>
              </w:rPr>
              <w:t>.332**</w:t>
            </w:r>
          </w:p>
        </w:tc>
        <w:tc>
          <w:tcPr>
            <w:tcW w:w="236" w:type="pct"/>
          </w:tcPr>
          <w:p w14:paraId="2DBE0FAF" w14:textId="6CDB8C09" w:rsidR="001D77BB" w:rsidRPr="00622682" w:rsidRDefault="001D77BB" w:rsidP="001D77BB">
            <w:pPr>
              <w:spacing w:line="220" w:lineRule="atLeast"/>
              <w:contextualSpacing/>
              <w:jc w:val="center"/>
              <w:rPr>
                <w:color w:val="auto"/>
                <w:sz w:val="12"/>
                <w:szCs w:val="12"/>
              </w:rPr>
            </w:pPr>
            <w:r w:rsidRPr="00622682">
              <w:rPr>
                <w:color w:val="auto"/>
                <w:sz w:val="12"/>
                <w:szCs w:val="12"/>
              </w:rPr>
              <w:t>.561**</w:t>
            </w:r>
          </w:p>
        </w:tc>
        <w:tc>
          <w:tcPr>
            <w:tcW w:w="236" w:type="pct"/>
          </w:tcPr>
          <w:p w14:paraId="6F6C6C30" w14:textId="3D9813C1" w:rsidR="001D77BB" w:rsidRPr="00622682" w:rsidRDefault="001D77BB" w:rsidP="001D77BB">
            <w:pPr>
              <w:spacing w:line="220" w:lineRule="atLeast"/>
              <w:contextualSpacing/>
              <w:jc w:val="center"/>
              <w:rPr>
                <w:color w:val="auto"/>
                <w:sz w:val="12"/>
                <w:szCs w:val="12"/>
              </w:rPr>
            </w:pPr>
            <w:r w:rsidRPr="00622682">
              <w:rPr>
                <w:color w:val="auto"/>
                <w:sz w:val="12"/>
                <w:szCs w:val="12"/>
              </w:rPr>
              <w:t>-.756**</w:t>
            </w:r>
          </w:p>
        </w:tc>
        <w:tc>
          <w:tcPr>
            <w:tcW w:w="226" w:type="pct"/>
          </w:tcPr>
          <w:p w14:paraId="2D7F4F72" w14:textId="0E3AAEE7" w:rsidR="001D77BB" w:rsidRPr="00622682" w:rsidRDefault="001D77BB" w:rsidP="001D77BB">
            <w:pPr>
              <w:spacing w:line="220" w:lineRule="atLeast"/>
              <w:contextualSpacing/>
              <w:jc w:val="center"/>
              <w:rPr>
                <w:color w:val="auto"/>
                <w:sz w:val="12"/>
                <w:szCs w:val="12"/>
              </w:rPr>
            </w:pPr>
            <w:r w:rsidRPr="00622682">
              <w:rPr>
                <w:color w:val="auto"/>
                <w:sz w:val="12"/>
                <w:szCs w:val="12"/>
              </w:rPr>
              <w:t>.742**</w:t>
            </w:r>
          </w:p>
        </w:tc>
        <w:tc>
          <w:tcPr>
            <w:tcW w:w="236" w:type="pct"/>
          </w:tcPr>
          <w:p w14:paraId="0817925F" w14:textId="7C549AF2" w:rsidR="001D77BB" w:rsidRPr="00622682" w:rsidRDefault="001D77BB" w:rsidP="001D77BB">
            <w:pPr>
              <w:spacing w:line="220" w:lineRule="atLeast"/>
              <w:contextualSpacing/>
              <w:jc w:val="center"/>
              <w:rPr>
                <w:color w:val="auto"/>
                <w:sz w:val="12"/>
                <w:szCs w:val="12"/>
              </w:rPr>
            </w:pPr>
            <w:r w:rsidRPr="00622682">
              <w:rPr>
                <w:color w:val="auto"/>
                <w:sz w:val="12"/>
                <w:szCs w:val="12"/>
              </w:rPr>
              <w:t>-.534**</w:t>
            </w:r>
          </w:p>
        </w:tc>
        <w:tc>
          <w:tcPr>
            <w:tcW w:w="226" w:type="pct"/>
          </w:tcPr>
          <w:p w14:paraId="0B5704B5" w14:textId="7E7D8EA3" w:rsidR="001D77BB" w:rsidRPr="00622682" w:rsidRDefault="001D77BB" w:rsidP="001D77BB">
            <w:pPr>
              <w:spacing w:line="220" w:lineRule="atLeast"/>
              <w:contextualSpacing/>
              <w:jc w:val="center"/>
              <w:rPr>
                <w:color w:val="auto"/>
                <w:sz w:val="12"/>
                <w:szCs w:val="12"/>
              </w:rPr>
            </w:pPr>
            <w:r w:rsidRPr="00622682">
              <w:rPr>
                <w:color w:val="auto"/>
                <w:sz w:val="12"/>
                <w:szCs w:val="12"/>
              </w:rPr>
              <w:t>1</w:t>
            </w:r>
          </w:p>
        </w:tc>
        <w:tc>
          <w:tcPr>
            <w:tcW w:w="236" w:type="pct"/>
          </w:tcPr>
          <w:p w14:paraId="245C3E17" w14:textId="77777777" w:rsidR="001D77BB" w:rsidRPr="00622682" w:rsidRDefault="001D77BB" w:rsidP="001D77BB">
            <w:pPr>
              <w:spacing w:line="220" w:lineRule="atLeast"/>
              <w:contextualSpacing/>
              <w:jc w:val="center"/>
              <w:rPr>
                <w:color w:val="auto"/>
                <w:sz w:val="12"/>
                <w:szCs w:val="12"/>
              </w:rPr>
            </w:pPr>
          </w:p>
        </w:tc>
        <w:tc>
          <w:tcPr>
            <w:tcW w:w="226" w:type="pct"/>
          </w:tcPr>
          <w:p w14:paraId="01C6C3E3" w14:textId="77777777" w:rsidR="001D77BB" w:rsidRPr="00622682" w:rsidRDefault="001D77BB" w:rsidP="001D77BB">
            <w:pPr>
              <w:spacing w:line="220" w:lineRule="atLeast"/>
              <w:contextualSpacing/>
              <w:jc w:val="center"/>
              <w:rPr>
                <w:color w:val="auto"/>
                <w:sz w:val="12"/>
                <w:szCs w:val="12"/>
              </w:rPr>
            </w:pPr>
          </w:p>
        </w:tc>
        <w:tc>
          <w:tcPr>
            <w:tcW w:w="236" w:type="pct"/>
          </w:tcPr>
          <w:p w14:paraId="4155928A" w14:textId="77777777" w:rsidR="001D77BB" w:rsidRPr="00622682" w:rsidRDefault="001D77BB" w:rsidP="001D77BB">
            <w:pPr>
              <w:spacing w:line="220" w:lineRule="atLeast"/>
              <w:contextualSpacing/>
              <w:jc w:val="center"/>
              <w:rPr>
                <w:color w:val="auto"/>
                <w:sz w:val="12"/>
                <w:szCs w:val="12"/>
              </w:rPr>
            </w:pPr>
          </w:p>
        </w:tc>
        <w:tc>
          <w:tcPr>
            <w:tcW w:w="220" w:type="pct"/>
          </w:tcPr>
          <w:p w14:paraId="0AE37F05" w14:textId="77777777" w:rsidR="001D77BB" w:rsidRPr="00622682" w:rsidRDefault="001D77BB" w:rsidP="001D77BB">
            <w:pPr>
              <w:spacing w:line="220" w:lineRule="atLeast"/>
              <w:contextualSpacing/>
              <w:jc w:val="center"/>
              <w:rPr>
                <w:color w:val="auto"/>
                <w:sz w:val="12"/>
                <w:szCs w:val="12"/>
              </w:rPr>
            </w:pPr>
          </w:p>
        </w:tc>
        <w:tc>
          <w:tcPr>
            <w:tcW w:w="211" w:type="pct"/>
          </w:tcPr>
          <w:p w14:paraId="548CA6DA" w14:textId="77777777" w:rsidR="001D77BB" w:rsidRPr="00622682" w:rsidRDefault="001D77BB" w:rsidP="001D77BB">
            <w:pPr>
              <w:spacing w:line="220" w:lineRule="atLeast"/>
              <w:contextualSpacing/>
              <w:jc w:val="center"/>
              <w:rPr>
                <w:color w:val="auto"/>
                <w:sz w:val="12"/>
                <w:szCs w:val="12"/>
              </w:rPr>
            </w:pPr>
          </w:p>
        </w:tc>
        <w:tc>
          <w:tcPr>
            <w:tcW w:w="208" w:type="pct"/>
          </w:tcPr>
          <w:p w14:paraId="32E9D057" w14:textId="77777777" w:rsidR="001D77BB" w:rsidRPr="00622682" w:rsidRDefault="001D77BB" w:rsidP="001D77BB">
            <w:pPr>
              <w:spacing w:line="220" w:lineRule="atLeast"/>
              <w:contextualSpacing/>
              <w:jc w:val="center"/>
              <w:rPr>
                <w:color w:val="auto"/>
                <w:sz w:val="12"/>
                <w:szCs w:val="12"/>
              </w:rPr>
            </w:pPr>
          </w:p>
        </w:tc>
      </w:tr>
      <w:tr w:rsidR="00622682" w:rsidRPr="00622682" w14:paraId="524E2F2F" w14:textId="77777777" w:rsidTr="003A7B3A">
        <w:tc>
          <w:tcPr>
            <w:tcW w:w="388" w:type="pct"/>
          </w:tcPr>
          <w:p w14:paraId="0F08FFE1" w14:textId="77777777" w:rsidR="001D77BB" w:rsidRPr="00622682" w:rsidRDefault="001D77BB" w:rsidP="001D77BB">
            <w:pPr>
              <w:spacing w:line="220" w:lineRule="atLeast"/>
              <w:contextualSpacing/>
              <w:rPr>
                <w:color w:val="auto"/>
                <w:sz w:val="12"/>
                <w:szCs w:val="12"/>
              </w:rPr>
            </w:pPr>
            <w:r w:rsidRPr="00622682">
              <w:rPr>
                <w:color w:val="auto"/>
                <w:sz w:val="12"/>
                <w:szCs w:val="12"/>
              </w:rPr>
              <w:t>15. Gnormed</w:t>
            </w:r>
          </w:p>
        </w:tc>
        <w:tc>
          <w:tcPr>
            <w:tcW w:w="236" w:type="pct"/>
          </w:tcPr>
          <w:p w14:paraId="674D1B79" w14:textId="017BDA86" w:rsidR="001D77BB" w:rsidRPr="00622682" w:rsidRDefault="001D77BB" w:rsidP="001D77BB">
            <w:pPr>
              <w:spacing w:line="220" w:lineRule="atLeast"/>
              <w:contextualSpacing/>
              <w:jc w:val="center"/>
              <w:rPr>
                <w:color w:val="auto"/>
                <w:sz w:val="12"/>
                <w:szCs w:val="12"/>
              </w:rPr>
            </w:pPr>
            <w:r w:rsidRPr="00622682">
              <w:rPr>
                <w:color w:val="auto"/>
                <w:sz w:val="12"/>
                <w:szCs w:val="12"/>
              </w:rPr>
              <w:t>-.002</w:t>
            </w:r>
          </w:p>
        </w:tc>
        <w:tc>
          <w:tcPr>
            <w:tcW w:w="236" w:type="pct"/>
          </w:tcPr>
          <w:p w14:paraId="1423EEC4" w14:textId="159C0E08" w:rsidR="001D77BB" w:rsidRPr="00622682" w:rsidRDefault="001D77BB" w:rsidP="001D77BB">
            <w:pPr>
              <w:spacing w:line="220" w:lineRule="atLeast"/>
              <w:contextualSpacing/>
              <w:jc w:val="center"/>
              <w:rPr>
                <w:color w:val="auto"/>
                <w:sz w:val="12"/>
                <w:szCs w:val="12"/>
              </w:rPr>
            </w:pPr>
            <w:r w:rsidRPr="00622682">
              <w:rPr>
                <w:color w:val="auto"/>
                <w:sz w:val="12"/>
                <w:szCs w:val="12"/>
              </w:rPr>
              <w:t>.133</w:t>
            </w:r>
          </w:p>
        </w:tc>
        <w:tc>
          <w:tcPr>
            <w:tcW w:w="236" w:type="pct"/>
          </w:tcPr>
          <w:p w14:paraId="418B87B4" w14:textId="22357A2A" w:rsidR="001D77BB" w:rsidRPr="00622682" w:rsidRDefault="001D77BB" w:rsidP="001D77BB">
            <w:pPr>
              <w:spacing w:line="220" w:lineRule="atLeast"/>
              <w:contextualSpacing/>
              <w:jc w:val="center"/>
              <w:rPr>
                <w:color w:val="auto"/>
                <w:sz w:val="12"/>
                <w:szCs w:val="12"/>
              </w:rPr>
            </w:pPr>
            <w:r w:rsidRPr="00622682">
              <w:rPr>
                <w:color w:val="auto"/>
                <w:sz w:val="12"/>
                <w:szCs w:val="12"/>
              </w:rPr>
              <w:t>.125</w:t>
            </w:r>
          </w:p>
        </w:tc>
        <w:tc>
          <w:tcPr>
            <w:tcW w:w="236" w:type="pct"/>
          </w:tcPr>
          <w:p w14:paraId="20E1EE91" w14:textId="21ADC891" w:rsidR="001D77BB" w:rsidRPr="00622682" w:rsidRDefault="001D77BB" w:rsidP="001D77BB">
            <w:pPr>
              <w:spacing w:line="220" w:lineRule="atLeast"/>
              <w:contextualSpacing/>
              <w:jc w:val="center"/>
              <w:rPr>
                <w:color w:val="auto"/>
                <w:sz w:val="12"/>
                <w:szCs w:val="12"/>
              </w:rPr>
            </w:pPr>
            <w:r w:rsidRPr="00622682">
              <w:rPr>
                <w:color w:val="auto"/>
                <w:sz w:val="12"/>
                <w:szCs w:val="12"/>
              </w:rPr>
              <w:t>-.021</w:t>
            </w:r>
          </w:p>
        </w:tc>
        <w:tc>
          <w:tcPr>
            <w:tcW w:w="226" w:type="pct"/>
          </w:tcPr>
          <w:p w14:paraId="1689F2EA" w14:textId="0D18F8C5" w:rsidR="001D77BB" w:rsidRPr="00622682" w:rsidRDefault="001D77BB" w:rsidP="001D77BB">
            <w:pPr>
              <w:spacing w:line="220" w:lineRule="atLeast"/>
              <w:contextualSpacing/>
              <w:jc w:val="center"/>
              <w:rPr>
                <w:color w:val="auto"/>
                <w:sz w:val="12"/>
                <w:szCs w:val="12"/>
              </w:rPr>
            </w:pPr>
            <w:r w:rsidRPr="00622682">
              <w:rPr>
                <w:color w:val="auto"/>
                <w:sz w:val="12"/>
                <w:szCs w:val="12"/>
              </w:rPr>
              <w:t>-.052</w:t>
            </w:r>
          </w:p>
        </w:tc>
        <w:tc>
          <w:tcPr>
            <w:tcW w:w="236" w:type="pct"/>
          </w:tcPr>
          <w:p w14:paraId="4538C45D" w14:textId="7CE72C2A" w:rsidR="001D77BB" w:rsidRPr="00622682" w:rsidRDefault="001D77BB" w:rsidP="001D77BB">
            <w:pPr>
              <w:spacing w:line="220" w:lineRule="atLeast"/>
              <w:contextualSpacing/>
              <w:jc w:val="center"/>
              <w:rPr>
                <w:color w:val="auto"/>
                <w:sz w:val="12"/>
                <w:szCs w:val="12"/>
              </w:rPr>
            </w:pPr>
            <w:r w:rsidRPr="00622682">
              <w:rPr>
                <w:color w:val="auto"/>
                <w:sz w:val="12"/>
                <w:szCs w:val="12"/>
              </w:rPr>
              <w:t>.166</w:t>
            </w:r>
          </w:p>
        </w:tc>
        <w:tc>
          <w:tcPr>
            <w:tcW w:w="236" w:type="pct"/>
          </w:tcPr>
          <w:p w14:paraId="2DD1F6F5" w14:textId="60823D21" w:rsidR="001D77BB" w:rsidRPr="00622682" w:rsidRDefault="001D77BB" w:rsidP="001D77BB">
            <w:pPr>
              <w:spacing w:line="220" w:lineRule="atLeast"/>
              <w:contextualSpacing/>
              <w:jc w:val="center"/>
              <w:rPr>
                <w:color w:val="auto"/>
                <w:sz w:val="12"/>
                <w:szCs w:val="12"/>
              </w:rPr>
            </w:pPr>
            <w:r w:rsidRPr="00622682">
              <w:rPr>
                <w:color w:val="auto"/>
                <w:sz w:val="12"/>
                <w:szCs w:val="12"/>
              </w:rPr>
              <w:t>.059</w:t>
            </w:r>
          </w:p>
        </w:tc>
        <w:tc>
          <w:tcPr>
            <w:tcW w:w="236" w:type="pct"/>
          </w:tcPr>
          <w:p w14:paraId="6AFBE04E" w14:textId="51F3B592" w:rsidR="001D77BB" w:rsidRPr="00622682" w:rsidRDefault="001D77BB" w:rsidP="001D77BB">
            <w:pPr>
              <w:spacing w:line="220" w:lineRule="atLeast"/>
              <w:contextualSpacing/>
              <w:jc w:val="center"/>
              <w:rPr>
                <w:color w:val="auto"/>
                <w:sz w:val="12"/>
                <w:szCs w:val="12"/>
              </w:rPr>
            </w:pPr>
            <w:r w:rsidRPr="00622682">
              <w:rPr>
                <w:color w:val="auto"/>
                <w:sz w:val="12"/>
                <w:szCs w:val="12"/>
              </w:rPr>
              <w:t>-.197*</w:t>
            </w:r>
          </w:p>
        </w:tc>
        <w:tc>
          <w:tcPr>
            <w:tcW w:w="236" w:type="pct"/>
          </w:tcPr>
          <w:p w14:paraId="5BD8FF3A" w14:textId="0D8970F2" w:rsidR="001D77BB" w:rsidRPr="00622682" w:rsidRDefault="001D77BB" w:rsidP="001D77BB">
            <w:pPr>
              <w:spacing w:line="220" w:lineRule="atLeast"/>
              <w:contextualSpacing/>
              <w:jc w:val="center"/>
              <w:rPr>
                <w:color w:val="auto"/>
                <w:sz w:val="12"/>
                <w:szCs w:val="12"/>
              </w:rPr>
            </w:pPr>
            <w:r w:rsidRPr="00622682">
              <w:rPr>
                <w:color w:val="auto"/>
                <w:sz w:val="12"/>
                <w:szCs w:val="12"/>
              </w:rPr>
              <w:t>.674**</w:t>
            </w:r>
          </w:p>
        </w:tc>
        <w:tc>
          <w:tcPr>
            <w:tcW w:w="236" w:type="pct"/>
          </w:tcPr>
          <w:p w14:paraId="2EC44DAE" w14:textId="05DC5182" w:rsidR="001D77BB" w:rsidRPr="00622682" w:rsidRDefault="001D77BB" w:rsidP="001D77BB">
            <w:pPr>
              <w:spacing w:line="220" w:lineRule="atLeast"/>
              <w:contextualSpacing/>
              <w:jc w:val="center"/>
              <w:rPr>
                <w:color w:val="auto"/>
                <w:sz w:val="12"/>
                <w:szCs w:val="12"/>
              </w:rPr>
            </w:pPr>
            <w:r w:rsidRPr="00622682">
              <w:rPr>
                <w:color w:val="auto"/>
                <w:sz w:val="12"/>
                <w:szCs w:val="12"/>
              </w:rPr>
              <w:t>-.155</w:t>
            </w:r>
          </w:p>
        </w:tc>
        <w:tc>
          <w:tcPr>
            <w:tcW w:w="236" w:type="pct"/>
          </w:tcPr>
          <w:p w14:paraId="3BE4DE7C" w14:textId="6F8BC201" w:rsidR="001D77BB" w:rsidRPr="00622682" w:rsidRDefault="001D77BB" w:rsidP="001D77BB">
            <w:pPr>
              <w:spacing w:line="220" w:lineRule="atLeast"/>
              <w:contextualSpacing/>
              <w:jc w:val="center"/>
              <w:rPr>
                <w:color w:val="auto"/>
                <w:sz w:val="12"/>
                <w:szCs w:val="12"/>
              </w:rPr>
            </w:pPr>
            <w:r w:rsidRPr="00622682">
              <w:rPr>
                <w:color w:val="auto"/>
                <w:sz w:val="12"/>
                <w:szCs w:val="12"/>
              </w:rPr>
              <w:t>.185</w:t>
            </w:r>
          </w:p>
        </w:tc>
        <w:tc>
          <w:tcPr>
            <w:tcW w:w="226" w:type="pct"/>
          </w:tcPr>
          <w:p w14:paraId="5637FF75" w14:textId="0602ADFA" w:rsidR="001D77BB" w:rsidRPr="00622682" w:rsidRDefault="001D77BB" w:rsidP="001D77BB">
            <w:pPr>
              <w:spacing w:line="220" w:lineRule="atLeast"/>
              <w:contextualSpacing/>
              <w:jc w:val="center"/>
              <w:rPr>
                <w:color w:val="auto"/>
                <w:sz w:val="12"/>
                <w:szCs w:val="12"/>
              </w:rPr>
            </w:pPr>
            <w:r w:rsidRPr="00622682">
              <w:rPr>
                <w:color w:val="auto"/>
                <w:sz w:val="12"/>
                <w:szCs w:val="12"/>
              </w:rPr>
              <w:t>-.339**</w:t>
            </w:r>
          </w:p>
        </w:tc>
        <w:tc>
          <w:tcPr>
            <w:tcW w:w="236" w:type="pct"/>
          </w:tcPr>
          <w:p w14:paraId="3D4FFF20" w14:textId="2FD91282" w:rsidR="001D77BB" w:rsidRPr="00622682" w:rsidRDefault="001D77BB" w:rsidP="001D77BB">
            <w:pPr>
              <w:spacing w:line="220" w:lineRule="atLeast"/>
              <w:contextualSpacing/>
              <w:jc w:val="center"/>
              <w:rPr>
                <w:color w:val="auto"/>
                <w:sz w:val="12"/>
                <w:szCs w:val="12"/>
              </w:rPr>
            </w:pPr>
            <w:r w:rsidRPr="00622682">
              <w:rPr>
                <w:color w:val="auto"/>
                <w:sz w:val="12"/>
                <w:szCs w:val="12"/>
              </w:rPr>
              <w:t>.783**</w:t>
            </w:r>
          </w:p>
        </w:tc>
        <w:tc>
          <w:tcPr>
            <w:tcW w:w="226" w:type="pct"/>
          </w:tcPr>
          <w:p w14:paraId="40FB3D60" w14:textId="35A7D207" w:rsidR="001D77BB" w:rsidRPr="00622682" w:rsidRDefault="001D77BB" w:rsidP="001D77BB">
            <w:pPr>
              <w:spacing w:line="220" w:lineRule="atLeast"/>
              <w:contextualSpacing/>
              <w:jc w:val="center"/>
              <w:rPr>
                <w:color w:val="auto"/>
                <w:sz w:val="12"/>
                <w:szCs w:val="12"/>
              </w:rPr>
            </w:pPr>
            <w:r w:rsidRPr="00622682">
              <w:rPr>
                <w:color w:val="auto"/>
                <w:sz w:val="12"/>
                <w:szCs w:val="12"/>
              </w:rPr>
              <w:t>-.329**</w:t>
            </w:r>
          </w:p>
        </w:tc>
        <w:tc>
          <w:tcPr>
            <w:tcW w:w="236" w:type="pct"/>
          </w:tcPr>
          <w:p w14:paraId="016E620C" w14:textId="79903A26" w:rsidR="001D77BB" w:rsidRPr="00622682" w:rsidRDefault="001D77BB" w:rsidP="001D77BB">
            <w:pPr>
              <w:spacing w:line="220" w:lineRule="atLeast"/>
              <w:contextualSpacing/>
              <w:jc w:val="center"/>
              <w:rPr>
                <w:color w:val="auto"/>
                <w:sz w:val="12"/>
                <w:szCs w:val="12"/>
              </w:rPr>
            </w:pPr>
            <w:r w:rsidRPr="00622682">
              <w:rPr>
                <w:color w:val="auto"/>
                <w:sz w:val="12"/>
                <w:szCs w:val="12"/>
              </w:rPr>
              <w:t>1</w:t>
            </w:r>
          </w:p>
        </w:tc>
        <w:tc>
          <w:tcPr>
            <w:tcW w:w="226" w:type="pct"/>
          </w:tcPr>
          <w:p w14:paraId="02B4157E" w14:textId="77777777" w:rsidR="001D77BB" w:rsidRPr="00622682" w:rsidRDefault="001D77BB" w:rsidP="001D77BB">
            <w:pPr>
              <w:spacing w:line="220" w:lineRule="atLeast"/>
              <w:contextualSpacing/>
              <w:jc w:val="center"/>
              <w:rPr>
                <w:color w:val="auto"/>
                <w:sz w:val="12"/>
                <w:szCs w:val="12"/>
              </w:rPr>
            </w:pPr>
          </w:p>
        </w:tc>
        <w:tc>
          <w:tcPr>
            <w:tcW w:w="236" w:type="pct"/>
          </w:tcPr>
          <w:p w14:paraId="51A93FEA" w14:textId="77777777" w:rsidR="001D77BB" w:rsidRPr="00622682" w:rsidRDefault="001D77BB" w:rsidP="001D77BB">
            <w:pPr>
              <w:spacing w:line="220" w:lineRule="atLeast"/>
              <w:contextualSpacing/>
              <w:jc w:val="center"/>
              <w:rPr>
                <w:color w:val="auto"/>
                <w:sz w:val="12"/>
                <w:szCs w:val="12"/>
              </w:rPr>
            </w:pPr>
          </w:p>
        </w:tc>
        <w:tc>
          <w:tcPr>
            <w:tcW w:w="220" w:type="pct"/>
          </w:tcPr>
          <w:p w14:paraId="6505E1BC" w14:textId="77777777" w:rsidR="001D77BB" w:rsidRPr="00622682" w:rsidRDefault="001D77BB" w:rsidP="001D77BB">
            <w:pPr>
              <w:spacing w:line="220" w:lineRule="atLeast"/>
              <w:contextualSpacing/>
              <w:jc w:val="center"/>
              <w:rPr>
                <w:color w:val="auto"/>
                <w:sz w:val="12"/>
                <w:szCs w:val="12"/>
              </w:rPr>
            </w:pPr>
          </w:p>
        </w:tc>
        <w:tc>
          <w:tcPr>
            <w:tcW w:w="211" w:type="pct"/>
          </w:tcPr>
          <w:p w14:paraId="2DB1E634" w14:textId="77777777" w:rsidR="001D77BB" w:rsidRPr="00622682" w:rsidRDefault="001D77BB" w:rsidP="001D77BB">
            <w:pPr>
              <w:spacing w:line="220" w:lineRule="atLeast"/>
              <w:contextualSpacing/>
              <w:jc w:val="center"/>
              <w:rPr>
                <w:color w:val="auto"/>
                <w:sz w:val="12"/>
                <w:szCs w:val="12"/>
              </w:rPr>
            </w:pPr>
          </w:p>
        </w:tc>
        <w:tc>
          <w:tcPr>
            <w:tcW w:w="208" w:type="pct"/>
          </w:tcPr>
          <w:p w14:paraId="1CD92ADD" w14:textId="77777777" w:rsidR="001D77BB" w:rsidRPr="00622682" w:rsidRDefault="001D77BB" w:rsidP="001D77BB">
            <w:pPr>
              <w:spacing w:line="220" w:lineRule="atLeast"/>
              <w:contextualSpacing/>
              <w:jc w:val="center"/>
              <w:rPr>
                <w:color w:val="auto"/>
                <w:sz w:val="12"/>
                <w:szCs w:val="12"/>
              </w:rPr>
            </w:pPr>
          </w:p>
        </w:tc>
      </w:tr>
      <w:tr w:rsidR="00622682" w:rsidRPr="00622682" w14:paraId="0B526EC3" w14:textId="77777777" w:rsidTr="003A7B3A">
        <w:tc>
          <w:tcPr>
            <w:tcW w:w="388" w:type="pct"/>
          </w:tcPr>
          <w:p w14:paraId="1C75022E" w14:textId="77777777" w:rsidR="001D77BB" w:rsidRPr="00622682" w:rsidRDefault="001D77BB" w:rsidP="001D77BB">
            <w:pPr>
              <w:spacing w:line="220" w:lineRule="atLeast"/>
              <w:contextualSpacing/>
              <w:rPr>
                <w:color w:val="auto"/>
                <w:sz w:val="12"/>
                <w:szCs w:val="12"/>
              </w:rPr>
            </w:pPr>
            <w:r w:rsidRPr="00622682">
              <w:rPr>
                <w:color w:val="auto"/>
                <w:sz w:val="12"/>
                <w:szCs w:val="12"/>
              </w:rPr>
              <w:t>16. H</w:t>
            </w:r>
            <w:r w:rsidRPr="00622682">
              <w:rPr>
                <w:color w:val="auto"/>
                <w:sz w:val="12"/>
                <w:szCs w:val="12"/>
                <w:vertAlign w:val="subscript"/>
              </w:rPr>
              <w:t>t</w:t>
            </w:r>
          </w:p>
        </w:tc>
        <w:tc>
          <w:tcPr>
            <w:tcW w:w="236" w:type="pct"/>
          </w:tcPr>
          <w:p w14:paraId="4FE16BF6" w14:textId="3525453F" w:rsidR="001D77BB" w:rsidRPr="00622682" w:rsidRDefault="001D77BB" w:rsidP="001D77BB">
            <w:pPr>
              <w:spacing w:line="220" w:lineRule="atLeast"/>
              <w:contextualSpacing/>
              <w:jc w:val="center"/>
              <w:rPr>
                <w:color w:val="auto"/>
                <w:sz w:val="12"/>
                <w:szCs w:val="12"/>
              </w:rPr>
            </w:pPr>
            <w:r w:rsidRPr="00622682">
              <w:rPr>
                <w:color w:val="auto"/>
                <w:sz w:val="12"/>
                <w:szCs w:val="12"/>
              </w:rPr>
              <w:t>.336**</w:t>
            </w:r>
          </w:p>
        </w:tc>
        <w:tc>
          <w:tcPr>
            <w:tcW w:w="236" w:type="pct"/>
          </w:tcPr>
          <w:p w14:paraId="15F7A0A0" w14:textId="71DE5BA7" w:rsidR="001D77BB" w:rsidRPr="00622682" w:rsidRDefault="001D77BB" w:rsidP="001D77BB">
            <w:pPr>
              <w:spacing w:line="220" w:lineRule="atLeast"/>
              <w:contextualSpacing/>
              <w:jc w:val="center"/>
              <w:rPr>
                <w:color w:val="auto"/>
                <w:sz w:val="12"/>
                <w:szCs w:val="12"/>
              </w:rPr>
            </w:pPr>
            <w:r w:rsidRPr="00622682">
              <w:rPr>
                <w:color w:val="auto"/>
                <w:sz w:val="12"/>
                <w:szCs w:val="12"/>
              </w:rPr>
              <w:t>.314**</w:t>
            </w:r>
          </w:p>
        </w:tc>
        <w:tc>
          <w:tcPr>
            <w:tcW w:w="236" w:type="pct"/>
          </w:tcPr>
          <w:p w14:paraId="57D9CEF3" w14:textId="638E2BE7" w:rsidR="001D77BB" w:rsidRPr="00622682" w:rsidRDefault="001D77BB" w:rsidP="001D77BB">
            <w:pPr>
              <w:spacing w:line="220" w:lineRule="atLeast"/>
              <w:contextualSpacing/>
              <w:jc w:val="center"/>
              <w:rPr>
                <w:color w:val="auto"/>
                <w:sz w:val="12"/>
                <w:szCs w:val="12"/>
              </w:rPr>
            </w:pPr>
            <w:r w:rsidRPr="00622682">
              <w:rPr>
                <w:color w:val="auto"/>
                <w:sz w:val="12"/>
                <w:szCs w:val="12"/>
              </w:rPr>
              <w:t>.052</w:t>
            </w:r>
          </w:p>
        </w:tc>
        <w:tc>
          <w:tcPr>
            <w:tcW w:w="236" w:type="pct"/>
          </w:tcPr>
          <w:p w14:paraId="59E51C4A" w14:textId="0E14F253" w:rsidR="001D77BB" w:rsidRPr="00622682" w:rsidRDefault="001D77BB" w:rsidP="001D77BB">
            <w:pPr>
              <w:spacing w:line="220" w:lineRule="atLeast"/>
              <w:contextualSpacing/>
              <w:jc w:val="center"/>
              <w:rPr>
                <w:color w:val="auto"/>
                <w:sz w:val="12"/>
                <w:szCs w:val="12"/>
              </w:rPr>
            </w:pPr>
            <w:r w:rsidRPr="00622682">
              <w:rPr>
                <w:color w:val="auto"/>
                <w:sz w:val="12"/>
                <w:szCs w:val="12"/>
              </w:rPr>
              <w:t>-.579**</w:t>
            </w:r>
          </w:p>
        </w:tc>
        <w:tc>
          <w:tcPr>
            <w:tcW w:w="226" w:type="pct"/>
          </w:tcPr>
          <w:p w14:paraId="457B1ED2" w14:textId="40B25122" w:rsidR="001D77BB" w:rsidRPr="00622682" w:rsidRDefault="001D77BB" w:rsidP="001D77BB">
            <w:pPr>
              <w:spacing w:line="220" w:lineRule="atLeast"/>
              <w:contextualSpacing/>
              <w:jc w:val="center"/>
              <w:rPr>
                <w:color w:val="auto"/>
                <w:sz w:val="12"/>
                <w:szCs w:val="12"/>
              </w:rPr>
            </w:pPr>
            <w:r w:rsidRPr="00622682">
              <w:rPr>
                <w:color w:val="auto"/>
                <w:sz w:val="12"/>
                <w:szCs w:val="12"/>
              </w:rPr>
              <w:t>.169</w:t>
            </w:r>
          </w:p>
        </w:tc>
        <w:tc>
          <w:tcPr>
            <w:tcW w:w="236" w:type="pct"/>
          </w:tcPr>
          <w:p w14:paraId="1F5A3343" w14:textId="3FEB3E4D" w:rsidR="001D77BB" w:rsidRPr="00622682" w:rsidRDefault="001D77BB" w:rsidP="001D77BB">
            <w:pPr>
              <w:spacing w:line="220" w:lineRule="atLeast"/>
              <w:contextualSpacing/>
              <w:jc w:val="center"/>
              <w:rPr>
                <w:color w:val="auto"/>
                <w:sz w:val="12"/>
                <w:szCs w:val="12"/>
              </w:rPr>
            </w:pPr>
            <w:r w:rsidRPr="00622682">
              <w:rPr>
                <w:color w:val="auto"/>
                <w:sz w:val="12"/>
                <w:szCs w:val="12"/>
              </w:rPr>
              <w:t>-.384**</w:t>
            </w:r>
          </w:p>
        </w:tc>
        <w:tc>
          <w:tcPr>
            <w:tcW w:w="236" w:type="pct"/>
          </w:tcPr>
          <w:p w14:paraId="626D4411" w14:textId="7CE8FA3C" w:rsidR="001D77BB" w:rsidRPr="00622682" w:rsidRDefault="001D77BB" w:rsidP="001D77BB">
            <w:pPr>
              <w:spacing w:line="220" w:lineRule="atLeast"/>
              <w:contextualSpacing/>
              <w:jc w:val="center"/>
              <w:rPr>
                <w:color w:val="auto"/>
                <w:sz w:val="12"/>
                <w:szCs w:val="12"/>
              </w:rPr>
            </w:pPr>
            <w:r w:rsidRPr="00622682">
              <w:rPr>
                <w:color w:val="auto"/>
                <w:sz w:val="12"/>
                <w:szCs w:val="12"/>
              </w:rPr>
              <w:t>-.122</w:t>
            </w:r>
          </w:p>
        </w:tc>
        <w:tc>
          <w:tcPr>
            <w:tcW w:w="236" w:type="pct"/>
          </w:tcPr>
          <w:p w14:paraId="14D918E5" w14:textId="4E538C4C" w:rsidR="001D77BB" w:rsidRPr="00622682" w:rsidRDefault="001D77BB" w:rsidP="001D77BB">
            <w:pPr>
              <w:spacing w:line="220" w:lineRule="atLeast"/>
              <w:contextualSpacing/>
              <w:jc w:val="center"/>
              <w:rPr>
                <w:color w:val="auto"/>
                <w:sz w:val="12"/>
                <w:szCs w:val="12"/>
              </w:rPr>
            </w:pPr>
            <w:r w:rsidRPr="00622682">
              <w:rPr>
                <w:color w:val="auto"/>
                <w:sz w:val="12"/>
                <w:szCs w:val="12"/>
              </w:rPr>
              <w:t>-.153</w:t>
            </w:r>
          </w:p>
        </w:tc>
        <w:tc>
          <w:tcPr>
            <w:tcW w:w="236" w:type="pct"/>
          </w:tcPr>
          <w:p w14:paraId="679CBF10" w14:textId="4BEFB387" w:rsidR="001D77BB" w:rsidRPr="00622682" w:rsidRDefault="001D77BB" w:rsidP="001D77BB">
            <w:pPr>
              <w:spacing w:line="220" w:lineRule="atLeast"/>
              <w:contextualSpacing/>
              <w:jc w:val="center"/>
              <w:rPr>
                <w:color w:val="auto"/>
                <w:sz w:val="12"/>
                <w:szCs w:val="12"/>
              </w:rPr>
            </w:pPr>
            <w:r w:rsidRPr="00622682">
              <w:rPr>
                <w:color w:val="auto"/>
                <w:sz w:val="12"/>
                <w:szCs w:val="12"/>
              </w:rPr>
              <w:t>.199*</w:t>
            </w:r>
          </w:p>
        </w:tc>
        <w:tc>
          <w:tcPr>
            <w:tcW w:w="236" w:type="pct"/>
          </w:tcPr>
          <w:p w14:paraId="035AB9A9" w14:textId="45C720E7" w:rsidR="001D77BB" w:rsidRPr="00622682" w:rsidRDefault="001D77BB" w:rsidP="001D77BB">
            <w:pPr>
              <w:spacing w:line="220" w:lineRule="atLeast"/>
              <w:contextualSpacing/>
              <w:jc w:val="center"/>
              <w:rPr>
                <w:color w:val="auto"/>
                <w:sz w:val="12"/>
                <w:szCs w:val="12"/>
              </w:rPr>
            </w:pPr>
            <w:r w:rsidRPr="00622682">
              <w:rPr>
                <w:color w:val="auto"/>
                <w:sz w:val="12"/>
                <w:szCs w:val="12"/>
              </w:rPr>
              <w:t>.471**</w:t>
            </w:r>
          </w:p>
        </w:tc>
        <w:tc>
          <w:tcPr>
            <w:tcW w:w="236" w:type="pct"/>
          </w:tcPr>
          <w:p w14:paraId="4A912AA3" w14:textId="0346161D" w:rsidR="001D77BB" w:rsidRPr="00622682" w:rsidRDefault="001D77BB" w:rsidP="001D77BB">
            <w:pPr>
              <w:spacing w:line="220" w:lineRule="atLeast"/>
              <w:contextualSpacing/>
              <w:jc w:val="center"/>
              <w:rPr>
                <w:color w:val="auto"/>
                <w:sz w:val="12"/>
                <w:szCs w:val="12"/>
              </w:rPr>
            </w:pPr>
            <w:r w:rsidRPr="00622682">
              <w:rPr>
                <w:color w:val="auto"/>
                <w:sz w:val="12"/>
                <w:szCs w:val="12"/>
              </w:rPr>
              <w:t>-.666**</w:t>
            </w:r>
          </w:p>
        </w:tc>
        <w:tc>
          <w:tcPr>
            <w:tcW w:w="226" w:type="pct"/>
          </w:tcPr>
          <w:p w14:paraId="3E1D896E" w14:textId="32CB01FF" w:rsidR="001D77BB" w:rsidRPr="00622682" w:rsidRDefault="001D77BB" w:rsidP="001D77BB">
            <w:pPr>
              <w:spacing w:line="220" w:lineRule="atLeast"/>
              <w:contextualSpacing/>
              <w:jc w:val="center"/>
              <w:rPr>
                <w:color w:val="auto"/>
                <w:sz w:val="12"/>
                <w:szCs w:val="12"/>
              </w:rPr>
            </w:pPr>
            <w:r w:rsidRPr="00622682">
              <w:rPr>
                <w:color w:val="auto"/>
                <w:sz w:val="12"/>
                <w:szCs w:val="12"/>
              </w:rPr>
              <w:t>.613**</w:t>
            </w:r>
          </w:p>
        </w:tc>
        <w:tc>
          <w:tcPr>
            <w:tcW w:w="236" w:type="pct"/>
          </w:tcPr>
          <w:p w14:paraId="0E2E0F1D" w14:textId="3118549A" w:rsidR="001D77BB" w:rsidRPr="00622682" w:rsidRDefault="001D77BB" w:rsidP="001D77BB">
            <w:pPr>
              <w:spacing w:line="220" w:lineRule="atLeast"/>
              <w:contextualSpacing/>
              <w:jc w:val="center"/>
              <w:rPr>
                <w:color w:val="auto"/>
                <w:sz w:val="12"/>
                <w:szCs w:val="12"/>
              </w:rPr>
            </w:pPr>
            <w:r w:rsidRPr="00622682">
              <w:rPr>
                <w:color w:val="auto"/>
                <w:sz w:val="12"/>
                <w:szCs w:val="12"/>
              </w:rPr>
              <w:t>-.538**</w:t>
            </w:r>
          </w:p>
        </w:tc>
        <w:tc>
          <w:tcPr>
            <w:tcW w:w="226" w:type="pct"/>
          </w:tcPr>
          <w:p w14:paraId="18069052" w14:textId="0D7274EF" w:rsidR="001D77BB" w:rsidRPr="00622682" w:rsidRDefault="001D77BB" w:rsidP="001D77BB">
            <w:pPr>
              <w:spacing w:line="220" w:lineRule="atLeast"/>
              <w:contextualSpacing/>
              <w:jc w:val="center"/>
              <w:rPr>
                <w:color w:val="auto"/>
                <w:sz w:val="12"/>
                <w:szCs w:val="12"/>
              </w:rPr>
            </w:pPr>
            <w:r w:rsidRPr="00622682">
              <w:rPr>
                <w:color w:val="auto"/>
                <w:sz w:val="12"/>
                <w:szCs w:val="12"/>
              </w:rPr>
              <w:t>.827**</w:t>
            </w:r>
          </w:p>
        </w:tc>
        <w:tc>
          <w:tcPr>
            <w:tcW w:w="236" w:type="pct"/>
          </w:tcPr>
          <w:p w14:paraId="4EDB69E3" w14:textId="7AFCB842" w:rsidR="001D77BB" w:rsidRPr="00622682" w:rsidRDefault="001D77BB" w:rsidP="001D77BB">
            <w:pPr>
              <w:spacing w:line="220" w:lineRule="atLeast"/>
              <w:contextualSpacing/>
              <w:jc w:val="center"/>
              <w:rPr>
                <w:color w:val="auto"/>
                <w:sz w:val="12"/>
                <w:szCs w:val="12"/>
              </w:rPr>
            </w:pPr>
            <w:r w:rsidRPr="00622682">
              <w:rPr>
                <w:color w:val="auto"/>
                <w:sz w:val="12"/>
                <w:szCs w:val="12"/>
              </w:rPr>
              <w:t>-.372**</w:t>
            </w:r>
          </w:p>
        </w:tc>
        <w:tc>
          <w:tcPr>
            <w:tcW w:w="226" w:type="pct"/>
          </w:tcPr>
          <w:p w14:paraId="527A09F9" w14:textId="6BD1A132" w:rsidR="001D77BB" w:rsidRPr="00622682" w:rsidRDefault="001D77BB" w:rsidP="001D77BB">
            <w:pPr>
              <w:spacing w:line="220" w:lineRule="atLeast"/>
              <w:contextualSpacing/>
              <w:jc w:val="center"/>
              <w:rPr>
                <w:color w:val="auto"/>
                <w:sz w:val="12"/>
                <w:szCs w:val="12"/>
              </w:rPr>
            </w:pPr>
            <w:r w:rsidRPr="00622682">
              <w:rPr>
                <w:color w:val="auto"/>
                <w:sz w:val="12"/>
                <w:szCs w:val="12"/>
              </w:rPr>
              <w:t>1</w:t>
            </w:r>
          </w:p>
        </w:tc>
        <w:tc>
          <w:tcPr>
            <w:tcW w:w="236" w:type="pct"/>
          </w:tcPr>
          <w:p w14:paraId="2EDD6D80" w14:textId="77777777" w:rsidR="001D77BB" w:rsidRPr="00622682" w:rsidRDefault="001D77BB" w:rsidP="001D77BB">
            <w:pPr>
              <w:spacing w:line="220" w:lineRule="atLeast"/>
              <w:contextualSpacing/>
              <w:jc w:val="center"/>
              <w:rPr>
                <w:color w:val="auto"/>
                <w:sz w:val="12"/>
                <w:szCs w:val="12"/>
              </w:rPr>
            </w:pPr>
          </w:p>
        </w:tc>
        <w:tc>
          <w:tcPr>
            <w:tcW w:w="220" w:type="pct"/>
          </w:tcPr>
          <w:p w14:paraId="7FBE8B62" w14:textId="77777777" w:rsidR="001D77BB" w:rsidRPr="00622682" w:rsidRDefault="001D77BB" w:rsidP="001D77BB">
            <w:pPr>
              <w:spacing w:line="220" w:lineRule="atLeast"/>
              <w:contextualSpacing/>
              <w:jc w:val="center"/>
              <w:rPr>
                <w:color w:val="auto"/>
                <w:sz w:val="12"/>
                <w:szCs w:val="12"/>
              </w:rPr>
            </w:pPr>
          </w:p>
        </w:tc>
        <w:tc>
          <w:tcPr>
            <w:tcW w:w="211" w:type="pct"/>
          </w:tcPr>
          <w:p w14:paraId="4BF61E2B" w14:textId="77777777" w:rsidR="001D77BB" w:rsidRPr="00622682" w:rsidRDefault="001D77BB" w:rsidP="001D77BB">
            <w:pPr>
              <w:spacing w:line="220" w:lineRule="atLeast"/>
              <w:contextualSpacing/>
              <w:jc w:val="center"/>
              <w:rPr>
                <w:color w:val="auto"/>
                <w:sz w:val="12"/>
                <w:szCs w:val="12"/>
              </w:rPr>
            </w:pPr>
          </w:p>
        </w:tc>
        <w:tc>
          <w:tcPr>
            <w:tcW w:w="208" w:type="pct"/>
          </w:tcPr>
          <w:p w14:paraId="3BF0434B" w14:textId="77777777" w:rsidR="001D77BB" w:rsidRPr="00622682" w:rsidRDefault="001D77BB" w:rsidP="001D77BB">
            <w:pPr>
              <w:spacing w:line="220" w:lineRule="atLeast"/>
              <w:contextualSpacing/>
              <w:jc w:val="center"/>
              <w:rPr>
                <w:color w:val="auto"/>
                <w:sz w:val="12"/>
                <w:szCs w:val="12"/>
              </w:rPr>
            </w:pPr>
          </w:p>
        </w:tc>
      </w:tr>
      <w:tr w:rsidR="00622682" w:rsidRPr="00622682" w14:paraId="786702DC" w14:textId="77777777" w:rsidTr="003A7B3A">
        <w:tc>
          <w:tcPr>
            <w:tcW w:w="388" w:type="pct"/>
          </w:tcPr>
          <w:p w14:paraId="746FF27F" w14:textId="77777777" w:rsidR="001D77BB" w:rsidRPr="00622682" w:rsidRDefault="001D77BB" w:rsidP="001D77BB">
            <w:pPr>
              <w:spacing w:line="220" w:lineRule="atLeast"/>
              <w:contextualSpacing/>
              <w:rPr>
                <w:color w:val="auto"/>
                <w:sz w:val="12"/>
                <w:szCs w:val="12"/>
              </w:rPr>
            </w:pPr>
            <w:r w:rsidRPr="00622682">
              <w:rPr>
                <w:color w:val="auto"/>
                <w:sz w:val="12"/>
                <w:szCs w:val="12"/>
              </w:rPr>
              <w:t>17. lz</w:t>
            </w:r>
          </w:p>
        </w:tc>
        <w:tc>
          <w:tcPr>
            <w:tcW w:w="236" w:type="pct"/>
          </w:tcPr>
          <w:p w14:paraId="05B6F32B" w14:textId="2E3CBEF5" w:rsidR="001D77BB" w:rsidRPr="00622682" w:rsidRDefault="001D77BB" w:rsidP="001D77BB">
            <w:pPr>
              <w:spacing w:line="220" w:lineRule="atLeast"/>
              <w:contextualSpacing/>
              <w:jc w:val="center"/>
              <w:rPr>
                <w:color w:val="auto"/>
                <w:sz w:val="12"/>
                <w:szCs w:val="12"/>
              </w:rPr>
            </w:pPr>
            <w:r w:rsidRPr="00622682">
              <w:rPr>
                <w:color w:val="auto"/>
                <w:sz w:val="12"/>
                <w:szCs w:val="12"/>
              </w:rPr>
              <w:t>.007</w:t>
            </w:r>
          </w:p>
        </w:tc>
        <w:tc>
          <w:tcPr>
            <w:tcW w:w="236" w:type="pct"/>
          </w:tcPr>
          <w:p w14:paraId="569B6401" w14:textId="4009E831" w:rsidR="001D77BB" w:rsidRPr="00622682" w:rsidRDefault="001D77BB" w:rsidP="001D77BB">
            <w:pPr>
              <w:spacing w:line="220" w:lineRule="atLeast"/>
              <w:contextualSpacing/>
              <w:jc w:val="center"/>
              <w:rPr>
                <w:color w:val="auto"/>
                <w:sz w:val="12"/>
                <w:szCs w:val="12"/>
              </w:rPr>
            </w:pPr>
            <w:r w:rsidRPr="00622682">
              <w:rPr>
                <w:color w:val="auto"/>
                <w:sz w:val="12"/>
                <w:szCs w:val="12"/>
              </w:rPr>
              <w:t>-.133</w:t>
            </w:r>
          </w:p>
        </w:tc>
        <w:tc>
          <w:tcPr>
            <w:tcW w:w="236" w:type="pct"/>
          </w:tcPr>
          <w:p w14:paraId="22585AB9" w14:textId="21155726" w:rsidR="001D77BB" w:rsidRPr="00622682" w:rsidRDefault="001D77BB" w:rsidP="001D77BB">
            <w:pPr>
              <w:spacing w:line="220" w:lineRule="atLeast"/>
              <w:contextualSpacing/>
              <w:jc w:val="center"/>
              <w:rPr>
                <w:color w:val="auto"/>
                <w:sz w:val="12"/>
                <w:szCs w:val="12"/>
              </w:rPr>
            </w:pPr>
            <w:r w:rsidRPr="00622682">
              <w:rPr>
                <w:color w:val="auto"/>
                <w:sz w:val="12"/>
                <w:szCs w:val="12"/>
              </w:rPr>
              <w:t>-.090</w:t>
            </w:r>
          </w:p>
        </w:tc>
        <w:tc>
          <w:tcPr>
            <w:tcW w:w="236" w:type="pct"/>
          </w:tcPr>
          <w:p w14:paraId="329D3550" w14:textId="521C40AB" w:rsidR="001D77BB" w:rsidRPr="00622682" w:rsidRDefault="001D77BB" w:rsidP="001D77BB">
            <w:pPr>
              <w:spacing w:line="220" w:lineRule="atLeast"/>
              <w:contextualSpacing/>
              <w:jc w:val="center"/>
              <w:rPr>
                <w:color w:val="auto"/>
                <w:sz w:val="12"/>
                <w:szCs w:val="12"/>
              </w:rPr>
            </w:pPr>
            <w:r w:rsidRPr="00622682">
              <w:rPr>
                <w:color w:val="auto"/>
                <w:sz w:val="12"/>
                <w:szCs w:val="12"/>
              </w:rPr>
              <w:t>.011</w:t>
            </w:r>
          </w:p>
        </w:tc>
        <w:tc>
          <w:tcPr>
            <w:tcW w:w="226" w:type="pct"/>
          </w:tcPr>
          <w:p w14:paraId="54130A30" w14:textId="44084796" w:rsidR="001D77BB" w:rsidRPr="00622682" w:rsidRDefault="001D77BB" w:rsidP="001D77BB">
            <w:pPr>
              <w:spacing w:line="220" w:lineRule="atLeast"/>
              <w:contextualSpacing/>
              <w:jc w:val="center"/>
              <w:rPr>
                <w:color w:val="auto"/>
                <w:sz w:val="12"/>
                <w:szCs w:val="12"/>
              </w:rPr>
            </w:pPr>
            <w:r w:rsidRPr="00622682">
              <w:rPr>
                <w:color w:val="auto"/>
                <w:sz w:val="12"/>
                <w:szCs w:val="12"/>
              </w:rPr>
              <w:t>.092</w:t>
            </w:r>
          </w:p>
        </w:tc>
        <w:tc>
          <w:tcPr>
            <w:tcW w:w="236" w:type="pct"/>
          </w:tcPr>
          <w:p w14:paraId="797AC241" w14:textId="375CFA04" w:rsidR="001D77BB" w:rsidRPr="00622682" w:rsidRDefault="001D77BB" w:rsidP="001D77BB">
            <w:pPr>
              <w:spacing w:line="220" w:lineRule="atLeast"/>
              <w:contextualSpacing/>
              <w:jc w:val="center"/>
              <w:rPr>
                <w:color w:val="auto"/>
                <w:sz w:val="12"/>
                <w:szCs w:val="12"/>
              </w:rPr>
            </w:pPr>
            <w:r w:rsidRPr="00622682">
              <w:rPr>
                <w:color w:val="auto"/>
                <w:sz w:val="12"/>
                <w:szCs w:val="12"/>
              </w:rPr>
              <w:t>-.131</w:t>
            </w:r>
          </w:p>
        </w:tc>
        <w:tc>
          <w:tcPr>
            <w:tcW w:w="236" w:type="pct"/>
          </w:tcPr>
          <w:p w14:paraId="757B2A40" w14:textId="0D63452B" w:rsidR="001D77BB" w:rsidRPr="00622682" w:rsidRDefault="001D77BB" w:rsidP="001D77BB">
            <w:pPr>
              <w:spacing w:line="220" w:lineRule="atLeast"/>
              <w:contextualSpacing/>
              <w:jc w:val="center"/>
              <w:rPr>
                <w:color w:val="auto"/>
                <w:sz w:val="12"/>
                <w:szCs w:val="12"/>
              </w:rPr>
            </w:pPr>
            <w:r w:rsidRPr="00622682">
              <w:rPr>
                <w:color w:val="auto"/>
                <w:sz w:val="12"/>
                <w:szCs w:val="12"/>
              </w:rPr>
              <w:t>-.124</w:t>
            </w:r>
          </w:p>
        </w:tc>
        <w:tc>
          <w:tcPr>
            <w:tcW w:w="236" w:type="pct"/>
          </w:tcPr>
          <w:p w14:paraId="1110D629" w14:textId="68B07259" w:rsidR="001D77BB" w:rsidRPr="00622682" w:rsidRDefault="001D77BB" w:rsidP="001D77BB">
            <w:pPr>
              <w:spacing w:line="220" w:lineRule="atLeast"/>
              <w:contextualSpacing/>
              <w:jc w:val="center"/>
              <w:rPr>
                <w:color w:val="auto"/>
                <w:sz w:val="12"/>
                <w:szCs w:val="12"/>
              </w:rPr>
            </w:pPr>
            <w:r w:rsidRPr="00622682">
              <w:rPr>
                <w:color w:val="auto"/>
                <w:sz w:val="12"/>
                <w:szCs w:val="12"/>
              </w:rPr>
              <w:t>.260**</w:t>
            </w:r>
          </w:p>
        </w:tc>
        <w:tc>
          <w:tcPr>
            <w:tcW w:w="236" w:type="pct"/>
          </w:tcPr>
          <w:p w14:paraId="4DF48E94" w14:textId="541FADBA" w:rsidR="001D77BB" w:rsidRPr="00622682" w:rsidRDefault="001D77BB" w:rsidP="001D77BB">
            <w:pPr>
              <w:spacing w:line="220" w:lineRule="atLeast"/>
              <w:contextualSpacing/>
              <w:jc w:val="center"/>
              <w:rPr>
                <w:color w:val="auto"/>
                <w:sz w:val="12"/>
                <w:szCs w:val="12"/>
              </w:rPr>
            </w:pPr>
            <w:r w:rsidRPr="00622682">
              <w:rPr>
                <w:color w:val="auto"/>
                <w:sz w:val="12"/>
                <w:szCs w:val="12"/>
              </w:rPr>
              <w:t>-.640**</w:t>
            </w:r>
          </w:p>
        </w:tc>
        <w:tc>
          <w:tcPr>
            <w:tcW w:w="236" w:type="pct"/>
          </w:tcPr>
          <w:p w14:paraId="3A0E99A2" w14:textId="5E5899E7" w:rsidR="001D77BB" w:rsidRPr="00622682" w:rsidRDefault="001D77BB" w:rsidP="001D77BB">
            <w:pPr>
              <w:spacing w:line="220" w:lineRule="atLeast"/>
              <w:contextualSpacing/>
              <w:jc w:val="center"/>
              <w:rPr>
                <w:color w:val="auto"/>
                <w:sz w:val="12"/>
                <w:szCs w:val="12"/>
              </w:rPr>
            </w:pPr>
            <w:r w:rsidRPr="00622682">
              <w:rPr>
                <w:color w:val="auto"/>
                <w:sz w:val="12"/>
                <w:szCs w:val="12"/>
              </w:rPr>
              <w:t>.198*</w:t>
            </w:r>
          </w:p>
        </w:tc>
        <w:tc>
          <w:tcPr>
            <w:tcW w:w="236" w:type="pct"/>
          </w:tcPr>
          <w:p w14:paraId="5D28BBD5" w14:textId="0FF7F3AC" w:rsidR="001D77BB" w:rsidRPr="00622682" w:rsidRDefault="001D77BB" w:rsidP="001D77BB">
            <w:pPr>
              <w:spacing w:line="220" w:lineRule="atLeast"/>
              <w:contextualSpacing/>
              <w:jc w:val="center"/>
              <w:rPr>
                <w:color w:val="auto"/>
                <w:sz w:val="12"/>
                <w:szCs w:val="12"/>
              </w:rPr>
            </w:pPr>
            <w:r w:rsidRPr="00622682">
              <w:rPr>
                <w:color w:val="auto"/>
                <w:sz w:val="12"/>
                <w:szCs w:val="12"/>
              </w:rPr>
              <w:t>-.184</w:t>
            </w:r>
          </w:p>
        </w:tc>
        <w:tc>
          <w:tcPr>
            <w:tcW w:w="226" w:type="pct"/>
          </w:tcPr>
          <w:p w14:paraId="7EBACE5D" w14:textId="2A4F6362" w:rsidR="001D77BB" w:rsidRPr="00622682" w:rsidRDefault="001D77BB" w:rsidP="001D77BB">
            <w:pPr>
              <w:spacing w:line="220" w:lineRule="atLeast"/>
              <w:contextualSpacing/>
              <w:jc w:val="center"/>
              <w:rPr>
                <w:color w:val="auto"/>
                <w:sz w:val="12"/>
                <w:szCs w:val="12"/>
              </w:rPr>
            </w:pPr>
            <w:r w:rsidRPr="00622682">
              <w:rPr>
                <w:color w:val="auto"/>
                <w:sz w:val="12"/>
                <w:szCs w:val="12"/>
              </w:rPr>
              <w:t>.337**</w:t>
            </w:r>
          </w:p>
        </w:tc>
        <w:tc>
          <w:tcPr>
            <w:tcW w:w="236" w:type="pct"/>
          </w:tcPr>
          <w:p w14:paraId="5F8BCCE1" w14:textId="42A473ED" w:rsidR="001D77BB" w:rsidRPr="00622682" w:rsidRDefault="001D77BB" w:rsidP="001D77BB">
            <w:pPr>
              <w:spacing w:line="220" w:lineRule="atLeast"/>
              <w:contextualSpacing/>
              <w:jc w:val="center"/>
              <w:rPr>
                <w:color w:val="auto"/>
                <w:sz w:val="12"/>
                <w:szCs w:val="12"/>
              </w:rPr>
            </w:pPr>
            <w:r w:rsidRPr="00622682">
              <w:rPr>
                <w:color w:val="auto"/>
                <w:sz w:val="12"/>
                <w:szCs w:val="12"/>
              </w:rPr>
              <w:t>-.822**</w:t>
            </w:r>
          </w:p>
        </w:tc>
        <w:tc>
          <w:tcPr>
            <w:tcW w:w="226" w:type="pct"/>
          </w:tcPr>
          <w:p w14:paraId="113FC0C3" w14:textId="3A003652" w:rsidR="001D77BB" w:rsidRPr="00622682" w:rsidRDefault="001D77BB" w:rsidP="001D77BB">
            <w:pPr>
              <w:spacing w:line="220" w:lineRule="atLeast"/>
              <w:contextualSpacing/>
              <w:jc w:val="center"/>
              <w:rPr>
                <w:color w:val="auto"/>
                <w:sz w:val="12"/>
                <w:szCs w:val="12"/>
              </w:rPr>
            </w:pPr>
            <w:r w:rsidRPr="00622682">
              <w:rPr>
                <w:color w:val="auto"/>
                <w:sz w:val="12"/>
                <w:szCs w:val="12"/>
              </w:rPr>
              <w:t>.331**</w:t>
            </w:r>
          </w:p>
        </w:tc>
        <w:tc>
          <w:tcPr>
            <w:tcW w:w="236" w:type="pct"/>
          </w:tcPr>
          <w:p w14:paraId="55D2B754" w14:textId="3530BEDB" w:rsidR="001D77BB" w:rsidRPr="00622682" w:rsidRDefault="001D77BB" w:rsidP="001D77BB">
            <w:pPr>
              <w:spacing w:line="220" w:lineRule="atLeast"/>
              <w:contextualSpacing/>
              <w:jc w:val="center"/>
              <w:rPr>
                <w:color w:val="auto"/>
                <w:sz w:val="12"/>
                <w:szCs w:val="12"/>
              </w:rPr>
            </w:pPr>
            <w:r w:rsidRPr="00622682">
              <w:rPr>
                <w:color w:val="auto"/>
                <w:sz w:val="12"/>
                <w:szCs w:val="12"/>
              </w:rPr>
              <w:t>-.961**</w:t>
            </w:r>
          </w:p>
        </w:tc>
        <w:tc>
          <w:tcPr>
            <w:tcW w:w="226" w:type="pct"/>
          </w:tcPr>
          <w:p w14:paraId="0FCFFE17" w14:textId="2A16B3F2" w:rsidR="001D77BB" w:rsidRPr="00622682" w:rsidRDefault="001D77BB" w:rsidP="001D77BB">
            <w:pPr>
              <w:spacing w:line="220" w:lineRule="atLeast"/>
              <w:contextualSpacing/>
              <w:jc w:val="center"/>
              <w:rPr>
                <w:color w:val="auto"/>
                <w:sz w:val="12"/>
                <w:szCs w:val="12"/>
              </w:rPr>
            </w:pPr>
            <w:r w:rsidRPr="00622682">
              <w:rPr>
                <w:color w:val="auto"/>
                <w:sz w:val="12"/>
                <w:szCs w:val="12"/>
              </w:rPr>
              <w:t>.403**</w:t>
            </w:r>
          </w:p>
        </w:tc>
        <w:tc>
          <w:tcPr>
            <w:tcW w:w="236" w:type="pct"/>
          </w:tcPr>
          <w:p w14:paraId="39537366" w14:textId="04FD4AC3" w:rsidR="001D77BB" w:rsidRPr="00622682" w:rsidRDefault="001D77BB" w:rsidP="001D77BB">
            <w:pPr>
              <w:spacing w:line="220" w:lineRule="atLeast"/>
              <w:contextualSpacing/>
              <w:jc w:val="center"/>
              <w:rPr>
                <w:color w:val="auto"/>
                <w:sz w:val="12"/>
                <w:szCs w:val="12"/>
              </w:rPr>
            </w:pPr>
            <w:r w:rsidRPr="00622682">
              <w:rPr>
                <w:color w:val="auto"/>
                <w:sz w:val="12"/>
                <w:szCs w:val="12"/>
              </w:rPr>
              <w:t>1</w:t>
            </w:r>
          </w:p>
        </w:tc>
        <w:tc>
          <w:tcPr>
            <w:tcW w:w="220" w:type="pct"/>
          </w:tcPr>
          <w:p w14:paraId="517EEEFD" w14:textId="77777777" w:rsidR="001D77BB" w:rsidRPr="00622682" w:rsidRDefault="001D77BB" w:rsidP="001D77BB">
            <w:pPr>
              <w:spacing w:line="220" w:lineRule="atLeast"/>
              <w:contextualSpacing/>
              <w:jc w:val="center"/>
              <w:rPr>
                <w:color w:val="auto"/>
                <w:sz w:val="12"/>
                <w:szCs w:val="12"/>
              </w:rPr>
            </w:pPr>
          </w:p>
        </w:tc>
        <w:tc>
          <w:tcPr>
            <w:tcW w:w="211" w:type="pct"/>
          </w:tcPr>
          <w:p w14:paraId="0DA33F13" w14:textId="77777777" w:rsidR="001D77BB" w:rsidRPr="00622682" w:rsidRDefault="001D77BB" w:rsidP="001D77BB">
            <w:pPr>
              <w:spacing w:line="220" w:lineRule="atLeast"/>
              <w:contextualSpacing/>
              <w:jc w:val="center"/>
              <w:rPr>
                <w:color w:val="auto"/>
                <w:sz w:val="12"/>
                <w:szCs w:val="12"/>
              </w:rPr>
            </w:pPr>
          </w:p>
        </w:tc>
        <w:tc>
          <w:tcPr>
            <w:tcW w:w="208" w:type="pct"/>
          </w:tcPr>
          <w:p w14:paraId="4AB7633D" w14:textId="77777777" w:rsidR="001D77BB" w:rsidRPr="00622682" w:rsidRDefault="001D77BB" w:rsidP="001D77BB">
            <w:pPr>
              <w:spacing w:line="220" w:lineRule="atLeast"/>
              <w:contextualSpacing/>
              <w:jc w:val="center"/>
              <w:rPr>
                <w:color w:val="auto"/>
                <w:sz w:val="12"/>
                <w:szCs w:val="12"/>
              </w:rPr>
            </w:pPr>
          </w:p>
        </w:tc>
      </w:tr>
      <w:tr w:rsidR="00622682" w:rsidRPr="00622682" w14:paraId="7C27FD84" w14:textId="77777777" w:rsidTr="003A7B3A">
        <w:tc>
          <w:tcPr>
            <w:tcW w:w="388" w:type="pct"/>
          </w:tcPr>
          <w:p w14:paraId="22E59AC0" w14:textId="77777777" w:rsidR="001D77BB" w:rsidRPr="00622682" w:rsidRDefault="001D77BB" w:rsidP="001D77BB">
            <w:pPr>
              <w:spacing w:line="220" w:lineRule="atLeast"/>
              <w:contextualSpacing/>
              <w:rPr>
                <w:color w:val="auto"/>
                <w:sz w:val="12"/>
                <w:szCs w:val="12"/>
              </w:rPr>
            </w:pPr>
            <w:r w:rsidRPr="00622682">
              <w:rPr>
                <w:color w:val="auto"/>
                <w:sz w:val="12"/>
                <w:szCs w:val="12"/>
              </w:rPr>
              <w:t>18. Infit MSE</w:t>
            </w:r>
          </w:p>
        </w:tc>
        <w:tc>
          <w:tcPr>
            <w:tcW w:w="236" w:type="pct"/>
          </w:tcPr>
          <w:p w14:paraId="5D6E6FB8" w14:textId="2112343F" w:rsidR="001D77BB" w:rsidRPr="00622682" w:rsidRDefault="001D77BB" w:rsidP="001D77BB">
            <w:pPr>
              <w:spacing w:line="220" w:lineRule="atLeast"/>
              <w:contextualSpacing/>
              <w:jc w:val="center"/>
              <w:rPr>
                <w:color w:val="auto"/>
                <w:sz w:val="12"/>
                <w:szCs w:val="12"/>
              </w:rPr>
            </w:pPr>
            <w:r w:rsidRPr="00622682">
              <w:rPr>
                <w:color w:val="auto"/>
                <w:sz w:val="12"/>
                <w:szCs w:val="12"/>
              </w:rPr>
              <w:t>.187*</w:t>
            </w:r>
          </w:p>
        </w:tc>
        <w:tc>
          <w:tcPr>
            <w:tcW w:w="236" w:type="pct"/>
          </w:tcPr>
          <w:p w14:paraId="70C0D9FB" w14:textId="526B097C" w:rsidR="001D77BB" w:rsidRPr="00622682" w:rsidRDefault="001D77BB" w:rsidP="001D77BB">
            <w:pPr>
              <w:spacing w:line="220" w:lineRule="atLeast"/>
              <w:contextualSpacing/>
              <w:jc w:val="center"/>
              <w:rPr>
                <w:color w:val="auto"/>
                <w:sz w:val="12"/>
                <w:szCs w:val="12"/>
              </w:rPr>
            </w:pPr>
            <w:r w:rsidRPr="00622682">
              <w:rPr>
                <w:color w:val="auto"/>
                <w:sz w:val="12"/>
                <w:szCs w:val="12"/>
              </w:rPr>
              <w:t>.298**</w:t>
            </w:r>
          </w:p>
        </w:tc>
        <w:tc>
          <w:tcPr>
            <w:tcW w:w="236" w:type="pct"/>
          </w:tcPr>
          <w:p w14:paraId="317760DB" w14:textId="6F57C784" w:rsidR="001D77BB" w:rsidRPr="00622682" w:rsidRDefault="001D77BB" w:rsidP="001D77BB">
            <w:pPr>
              <w:spacing w:line="220" w:lineRule="atLeast"/>
              <w:contextualSpacing/>
              <w:jc w:val="center"/>
              <w:rPr>
                <w:color w:val="auto"/>
                <w:sz w:val="12"/>
                <w:szCs w:val="12"/>
              </w:rPr>
            </w:pPr>
            <w:r w:rsidRPr="00622682">
              <w:rPr>
                <w:color w:val="auto"/>
                <w:sz w:val="12"/>
                <w:szCs w:val="12"/>
              </w:rPr>
              <w:t>.263**</w:t>
            </w:r>
          </w:p>
        </w:tc>
        <w:tc>
          <w:tcPr>
            <w:tcW w:w="236" w:type="pct"/>
          </w:tcPr>
          <w:p w14:paraId="4BCB6FF9" w14:textId="139DEA63" w:rsidR="001D77BB" w:rsidRPr="00622682" w:rsidRDefault="001D77BB" w:rsidP="001D77BB">
            <w:pPr>
              <w:spacing w:line="220" w:lineRule="atLeast"/>
              <w:contextualSpacing/>
              <w:jc w:val="center"/>
              <w:rPr>
                <w:color w:val="auto"/>
                <w:sz w:val="12"/>
                <w:szCs w:val="12"/>
              </w:rPr>
            </w:pPr>
            <w:r w:rsidRPr="00622682">
              <w:rPr>
                <w:color w:val="auto"/>
                <w:sz w:val="12"/>
                <w:szCs w:val="12"/>
              </w:rPr>
              <w:t>-.177</w:t>
            </w:r>
          </w:p>
        </w:tc>
        <w:tc>
          <w:tcPr>
            <w:tcW w:w="226" w:type="pct"/>
          </w:tcPr>
          <w:p w14:paraId="5693890F" w14:textId="1DE577B5" w:rsidR="001D77BB" w:rsidRPr="00622682" w:rsidRDefault="001D77BB" w:rsidP="001D77BB">
            <w:pPr>
              <w:spacing w:line="220" w:lineRule="atLeast"/>
              <w:contextualSpacing/>
              <w:jc w:val="center"/>
              <w:rPr>
                <w:color w:val="auto"/>
                <w:sz w:val="12"/>
                <w:szCs w:val="12"/>
              </w:rPr>
            </w:pPr>
            <w:r w:rsidRPr="00622682">
              <w:rPr>
                <w:color w:val="auto"/>
                <w:sz w:val="12"/>
                <w:szCs w:val="12"/>
              </w:rPr>
              <w:t>.116</w:t>
            </w:r>
          </w:p>
        </w:tc>
        <w:tc>
          <w:tcPr>
            <w:tcW w:w="236" w:type="pct"/>
          </w:tcPr>
          <w:p w14:paraId="74FDE9F9" w14:textId="0EC7A962" w:rsidR="001D77BB" w:rsidRPr="00622682" w:rsidRDefault="001D77BB" w:rsidP="001D77BB">
            <w:pPr>
              <w:spacing w:line="220" w:lineRule="atLeast"/>
              <w:contextualSpacing/>
              <w:jc w:val="center"/>
              <w:rPr>
                <w:color w:val="auto"/>
                <w:sz w:val="12"/>
                <w:szCs w:val="12"/>
              </w:rPr>
            </w:pPr>
            <w:r w:rsidRPr="00622682">
              <w:rPr>
                <w:color w:val="auto"/>
                <w:sz w:val="12"/>
                <w:szCs w:val="12"/>
              </w:rPr>
              <w:t>.109</w:t>
            </w:r>
          </w:p>
        </w:tc>
        <w:tc>
          <w:tcPr>
            <w:tcW w:w="236" w:type="pct"/>
          </w:tcPr>
          <w:p w14:paraId="4C05FA61" w14:textId="1DE73CD2" w:rsidR="001D77BB" w:rsidRPr="00622682" w:rsidRDefault="001D77BB" w:rsidP="001D77BB">
            <w:pPr>
              <w:spacing w:line="220" w:lineRule="atLeast"/>
              <w:contextualSpacing/>
              <w:jc w:val="center"/>
              <w:rPr>
                <w:color w:val="auto"/>
                <w:sz w:val="12"/>
                <w:szCs w:val="12"/>
              </w:rPr>
            </w:pPr>
            <w:r w:rsidRPr="00622682">
              <w:rPr>
                <w:color w:val="auto"/>
                <w:sz w:val="12"/>
                <w:szCs w:val="12"/>
              </w:rPr>
              <w:t>.042</w:t>
            </w:r>
          </w:p>
        </w:tc>
        <w:tc>
          <w:tcPr>
            <w:tcW w:w="236" w:type="pct"/>
          </w:tcPr>
          <w:p w14:paraId="1C633E12" w14:textId="599AC2A5" w:rsidR="001D77BB" w:rsidRPr="00622682" w:rsidRDefault="001D77BB" w:rsidP="001D77BB">
            <w:pPr>
              <w:spacing w:line="220" w:lineRule="atLeast"/>
              <w:contextualSpacing/>
              <w:jc w:val="center"/>
              <w:rPr>
                <w:color w:val="auto"/>
                <w:sz w:val="12"/>
                <w:szCs w:val="12"/>
              </w:rPr>
            </w:pPr>
            <w:r w:rsidRPr="00622682">
              <w:rPr>
                <w:color w:val="auto"/>
                <w:sz w:val="12"/>
                <w:szCs w:val="12"/>
              </w:rPr>
              <w:t>-.208*</w:t>
            </w:r>
          </w:p>
        </w:tc>
        <w:tc>
          <w:tcPr>
            <w:tcW w:w="236" w:type="pct"/>
          </w:tcPr>
          <w:p w14:paraId="2651026C" w14:textId="212A2A2E" w:rsidR="001D77BB" w:rsidRPr="00622682" w:rsidRDefault="001D77BB" w:rsidP="001D77BB">
            <w:pPr>
              <w:spacing w:line="220" w:lineRule="atLeast"/>
              <w:contextualSpacing/>
              <w:jc w:val="center"/>
              <w:rPr>
                <w:color w:val="auto"/>
                <w:sz w:val="12"/>
                <w:szCs w:val="12"/>
              </w:rPr>
            </w:pPr>
            <w:r w:rsidRPr="00622682">
              <w:rPr>
                <w:color w:val="auto"/>
                <w:sz w:val="12"/>
                <w:szCs w:val="12"/>
              </w:rPr>
              <w:t>.786**</w:t>
            </w:r>
          </w:p>
        </w:tc>
        <w:tc>
          <w:tcPr>
            <w:tcW w:w="236" w:type="pct"/>
          </w:tcPr>
          <w:p w14:paraId="0CD6A076" w14:textId="7FA85DE7" w:rsidR="001D77BB" w:rsidRPr="00622682" w:rsidRDefault="001D77BB" w:rsidP="001D77BB">
            <w:pPr>
              <w:spacing w:line="220" w:lineRule="atLeast"/>
              <w:contextualSpacing/>
              <w:jc w:val="center"/>
              <w:rPr>
                <w:color w:val="auto"/>
                <w:sz w:val="12"/>
                <w:szCs w:val="12"/>
              </w:rPr>
            </w:pPr>
            <w:r w:rsidRPr="00622682">
              <w:rPr>
                <w:color w:val="auto"/>
                <w:sz w:val="12"/>
                <w:szCs w:val="12"/>
              </w:rPr>
              <w:t>-.015</w:t>
            </w:r>
          </w:p>
        </w:tc>
        <w:tc>
          <w:tcPr>
            <w:tcW w:w="236" w:type="pct"/>
          </w:tcPr>
          <w:p w14:paraId="20D67D53" w14:textId="79E50866" w:rsidR="001D77BB" w:rsidRPr="00622682" w:rsidRDefault="001D77BB" w:rsidP="001D77BB">
            <w:pPr>
              <w:spacing w:line="220" w:lineRule="atLeast"/>
              <w:contextualSpacing/>
              <w:jc w:val="center"/>
              <w:rPr>
                <w:color w:val="auto"/>
                <w:sz w:val="12"/>
                <w:szCs w:val="12"/>
              </w:rPr>
            </w:pPr>
            <w:r w:rsidRPr="00622682">
              <w:rPr>
                <w:color w:val="auto"/>
                <w:sz w:val="12"/>
                <w:szCs w:val="12"/>
              </w:rPr>
              <w:t>.060</w:t>
            </w:r>
          </w:p>
        </w:tc>
        <w:tc>
          <w:tcPr>
            <w:tcW w:w="226" w:type="pct"/>
          </w:tcPr>
          <w:p w14:paraId="5F92A44E" w14:textId="74967D5A" w:rsidR="001D77BB" w:rsidRPr="00622682" w:rsidRDefault="001D77BB" w:rsidP="001D77BB">
            <w:pPr>
              <w:spacing w:line="220" w:lineRule="atLeast"/>
              <w:contextualSpacing/>
              <w:jc w:val="center"/>
              <w:rPr>
                <w:color w:val="auto"/>
                <w:sz w:val="12"/>
                <w:szCs w:val="12"/>
              </w:rPr>
            </w:pPr>
            <w:r w:rsidRPr="00622682">
              <w:rPr>
                <w:color w:val="auto"/>
                <w:sz w:val="12"/>
                <w:szCs w:val="12"/>
              </w:rPr>
              <w:t>-.193*</w:t>
            </w:r>
          </w:p>
        </w:tc>
        <w:tc>
          <w:tcPr>
            <w:tcW w:w="236" w:type="pct"/>
          </w:tcPr>
          <w:p w14:paraId="17B6254C" w14:textId="4C53DFD4" w:rsidR="001D77BB" w:rsidRPr="00622682" w:rsidRDefault="001D77BB" w:rsidP="001D77BB">
            <w:pPr>
              <w:spacing w:line="220" w:lineRule="atLeast"/>
              <w:contextualSpacing/>
              <w:jc w:val="center"/>
              <w:rPr>
                <w:color w:val="auto"/>
                <w:sz w:val="12"/>
                <w:szCs w:val="12"/>
              </w:rPr>
            </w:pPr>
            <w:r w:rsidRPr="00622682">
              <w:rPr>
                <w:color w:val="auto"/>
                <w:sz w:val="12"/>
                <w:szCs w:val="12"/>
              </w:rPr>
              <w:t>.701**</w:t>
            </w:r>
          </w:p>
        </w:tc>
        <w:tc>
          <w:tcPr>
            <w:tcW w:w="226" w:type="pct"/>
          </w:tcPr>
          <w:p w14:paraId="41C189BC" w14:textId="6A5EC930" w:rsidR="001D77BB" w:rsidRPr="00622682" w:rsidRDefault="001D77BB" w:rsidP="001D77BB">
            <w:pPr>
              <w:spacing w:line="220" w:lineRule="atLeast"/>
              <w:contextualSpacing/>
              <w:jc w:val="center"/>
              <w:rPr>
                <w:color w:val="auto"/>
                <w:sz w:val="12"/>
                <w:szCs w:val="12"/>
              </w:rPr>
            </w:pPr>
            <w:r w:rsidRPr="00622682">
              <w:rPr>
                <w:color w:val="auto"/>
                <w:sz w:val="12"/>
                <w:szCs w:val="12"/>
              </w:rPr>
              <w:t>-.149</w:t>
            </w:r>
          </w:p>
        </w:tc>
        <w:tc>
          <w:tcPr>
            <w:tcW w:w="236" w:type="pct"/>
          </w:tcPr>
          <w:p w14:paraId="38CDC2D2" w14:textId="54C71B0E" w:rsidR="001D77BB" w:rsidRPr="00622682" w:rsidRDefault="001D77BB" w:rsidP="001D77BB">
            <w:pPr>
              <w:spacing w:line="220" w:lineRule="atLeast"/>
              <w:contextualSpacing/>
              <w:jc w:val="center"/>
              <w:rPr>
                <w:color w:val="auto"/>
                <w:sz w:val="12"/>
                <w:szCs w:val="12"/>
              </w:rPr>
            </w:pPr>
            <w:r w:rsidRPr="00622682">
              <w:rPr>
                <w:color w:val="auto"/>
                <w:sz w:val="12"/>
                <w:szCs w:val="12"/>
              </w:rPr>
              <w:t>.963**</w:t>
            </w:r>
          </w:p>
        </w:tc>
        <w:tc>
          <w:tcPr>
            <w:tcW w:w="226" w:type="pct"/>
          </w:tcPr>
          <w:p w14:paraId="48B7BDBE" w14:textId="7565DC72" w:rsidR="001D77BB" w:rsidRPr="00622682" w:rsidRDefault="001D77BB" w:rsidP="001D77BB">
            <w:pPr>
              <w:spacing w:line="220" w:lineRule="atLeast"/>
              <w:contextualSpacing/>
              <w:jc w:val="center"/>
              <w:rPr>
                <w:color w:val="auto"/>
                <w:sz w:val="12"/>
                <w:szCs w:val="12"/>
              </w:rPr>
            </w:pPr>
            <w:r w:rsidRPr="00622682">
              <w:rPr>
                <w:color w:val="auto"/>
                <w:sz w:val="12"/>
                <w:szCs w:val="12"/>
              </w:rPr>
              <w:t>-.237*</w:t>
            </w:r>
          </w:p>
        </w:tc>
        <w:tc>
          <w:tcPr>
            <w:tcW w:w="236" w:type="pct"/>
          </w:tcPr>
          <w:p w14:paraId="4BF6F87E" w14:textId="5FC704FD" w:rsidR="001D77BB" w:rsidRPr="00622682" w:rsidRDefault="001D77BB" w:rsidP="001D77BB">
            <w:pPr>
              <w:spacing w:line="220" w:lineRule="atLeast"/>
              <w:contextualSpacing/>
              <w:jc w:val="center"/>
              <w:rPr>
                <w:color w:val="auto"/>
                <w:sz w:val="12"/>
                <w:szCs w:val="12"/>
              </w:rPr>
            </w:pPr>
            <w:r w:rsidRPr="00622682">
              <w:rPr>
                <w:color w:val="auto"/>
                <w:sz w:val="12"/>
                <w:szCs w:val="12"/>
              </w:rPr>
              <w:t>-.915**</w:t>
            </w:r>
          </w:p>
        </w:tc>
        <w:tc>
          <w:tcPr>
            <w:tcW w:w="220" w:type="pct"/>
          </w:tcPr>
          <w:p w14:paraId="5CA7C4C6" w14:textId="51A37932" w:rsidR="001D77BB" w:rsidRPr="00622682" w:rsidRDefault="001D77BB" w:rsidP="001D77BB">
            <w:pPr>
              <w:spacing w:line="220" w:lineRule="atLeast"/>
              <w:contextualSpacing/>
              <w:jc w:val="center"/>
              <w:rPr>
                <w:color w:val="auto"/>
                <w:sz w:val="12"/>
                <w:szCs w:val="12"/>
              </w:rPr>
            </w:pPr>
            <w:r w:rsidRPr="00622682">
              <w:rPr>
                <w:color w:val="auto"/>
                <w:sz w:val="12"/>
                <w:szCs w:val="12"/>
              </w:rPr>
              <w:t>1</w:t>
            </w:r>
          </w:p>
        </w:tc>
        <w:tc>
          <w:tcPr>
            <w:tcW w:w="211" w:type="pct"/>
          </w:tcPr>
          <w:p w14:paraId="2B34D951" w14:textId="77777777" w:rsidR="001D77BB" w:rsidRPr="00622682" w:rsidRDefault="001D77BB" w:rsidP="001D77BB">
            <w:pPr>
              <w:spacing w:line="220" w:lineRule="atLeast"/>
              <w:contextualSpacing/>
              <w:jc w:val="center"/>
              <w:rPr>
                <w:color w:val="auto"/>
                <w:sz w:val="12"/>
                <w:szCs w:val="12"/>
              </w:rPr>
            </w:pPr>
          </w:p>
        </w:tc>
        <w:tc>
          <w:tcPr>
            <w:tcW w:w="208" w:type="pct"/>
          </w:tcPr>
          <w:p w14:paraId="2581B5CB" w14:textId="77777777" w:rsidR="001D77BB" w:rsidRPr="00622682" w:rsidRDefault="001D77BB" w:rsidP="001D77BB">
            <w:pPr>
              <w:spacing w:line="220" w:lineRule="atLeast"/>
              <w:contextualSpacing/>
              <w:jc w:val="center"/>
              <w:rPr>
                <w:color w:val="auto"/>
                <w:sz w:val="12"/>
                <w:szCs w:val="12"/>
              </w:rPr>
            </w:pPr>
          </w:p>
        </w:tc>
      </w:tr>
      <w:tr w:rsidR="00622682" w:rsidRPr="00622682" w14:paraId="7179D4CA" w14:textId="77777777" w:rsidTr="003A7B3A">
        <w:tc>
          <w:tcPr>
            <w:tcW w:w="388" w:type="pct"/>
          </w:tcPr>
          <w:p w14:paraId="2535A9D0" w14:textId="77777777" w:rsidR="001D77BB" w:rsidRPr="00622682" w:rsidRDefault="001D77BB" w:rsidP="001D77BB">
            <w:pPr>
              <w:spacing w:line="220" w:lineRule="atLeast"/>
              <w:contextualSpacing/>
              <w:rPr>
                <w:color w:val="auto"/>
                <w:sz w:val="12"/>
                <w:szCs w:val="12"/>
              </w:rPr>
            </w:pPr>
            <w:r w:rsidRPr="00622682">
              <w:rPr>
                <w:color w:val="auto"/>
                <w:sz w:val="12"/>
                <w:szCs w:val="12"/>
              </w:rPr>
              <w:t>19. Outfit MSE</w:t>
            </w:r>
          </w:p>
        </w:tc>
        <w:tc>
          <w:tcPr>
            <w:tcW w:w="236" w:type="pct"/>
          </w:tcPr>
          <w:p w14:paraId="16C069F4" w14:textId="63EE81A4" w:rsidR="001D77BB" w:rsidRPr="00622682" w:rsidRDefault="001D77BB" w:rsidP="001D77BB">
            <w:pPr>
              <w:spacing w:line="220" w:lineRule="atLeast"/>
              <w:contextualSpacing/>
              <w:jc w:val="center"/>
              <w:rPr>
                <w:color w:val="auto"/>
                <w:sz w:val="12"/>
                <w:szCs w:val="12"/>
              </w:rPr>
            </w:pPr>
            <w:r w:rsidRPr="00622682">
              <w:rPr>
                <w:color w:val="auto"/>
                <w:sz w:val="12"/>
                <w:szCs w:val="12"/>
              </w:rPr>
              <w:t>.165</w:t>
            </w:r>
          </w:p>
        </w:tc>
        <w:tc>
          <w:tcPr>
            <w:tcW w:w="236" w:type="pct"/>
          </w:tcPr>
          <w:p w14:paraId="6EAD83DD" w14:textId="7FF7CCF5" w:rsidR="001D77BB" w:rsidRPr="00622682" w:rsidRDefault="001D77BB" w:rsidP="001D77BB">
            <w:pPr>
              <w:spacing w:line="220" w:lineRule="atLeast"/>
              <w:contextualSpacing/>
              <w:jc w:val="center"/>
              <w:rPr>
                <w:color w:val="auto"/>
                <w:sz w:val="12"/>
                <w:szCs w:val="12"/>
              </w:rPr>
            </w:pPr>
            <w:r w:rsidRPr="00622682">
              <w:rPr>
                <w:color w:val="auto"/>
                <w:sz w:val="12"/>
                <w:szCs w:val="12"/>
              </w:rPr>
              <w:t>.270**</w:t>
            </w:r>
          </w:p>
        </w:tc>
        <w:tc>
          <w:tcPr>
            <w:tcW w:w="236" w:type="pct"/>
          </w:tcPr>
          <w:p w14:paraId="11A8A767" w14:textId="607ECE09" w:rsidR="001D77BB" w:rsidRPr="00622682" w:rsidRDefault="001D77BB" w:rsidP="001D77BB">
            <w:pPr>
              <w:spacing w:line="220" w:lineRule="atLeast"/>
              <w:contextualSpacing/>
              <w:jc w:val="center"/>
              <w:rPr>
                <w:color w:val="auto"/>
                <w:sz w:val="12"/>
                <w:szCs w:val="12"/>
              </w:rPr>
            </w:pPr>
            <w:r w:rsidRPr="00622682">
              <w:rPr>
                <w:color w:val="auto"/>
                <w:sz w:val="12"/>
                <w:szCs w:val="12"/>
              </w:rPr>
              <w:t>.246**</w:t>
            </w:r>
          </w:p>
        </w:tc>
        <w:tc>
          <w:tcPr>
            <w:tcW w:w="236" w:type="pct"/>
          </w:tcPr>
          <w:p w14:paraId="0E2AE679" w14:textId="51B9CD27" w:rsidR="001D77BB" w:rsidRPr="00622682" w:rsidRDefault="001D77BB" w:rsidP="001D77BB">
            <w:pPr>
              <w:spacing w:line="220" w:lineRule="atLeast"/>
              <w:contextualSpacing/>
              <w:jc w:val="center"/>
              <w:rPr>
                <w:color w:val="auto"/>
                <w:sz w:val="12"/>
                <w:szCs w:val="12"/>
              </w:rPr>
            </w:pPr>
            <w:r w:rsidRPr="00622682">
              <w:rPr>
                <w:color w:val="auto"/>
                <w:sz w:val="12"/>
                <w:szCs w:val="12"/>
              </w:rPr>
              <w:t>-.145</w:t>
            </w:r>
          </w:p>
        </w:tc>
        <w:tc>
          <w:tcPr>
            <w:tcW w:w="226" w:type="pct"/>
          </w:tcPr>
          <w:p w14:paraId="1ED87172" w14:textId="02AC8FD3" w:rsidR="001D77BB" w:rsidRPr="00622682" w:rsidRDefault="001D77BB" w:rsidP="001D77BB">
            <w:pPr>
              <w:spacing w:line="220" w:lineRule="atLeast"/>
              <w:contextualSpacing/>
              <w:jc w:val="center"/>
              <w:rPr>
                <w:color w:val="auto"/>
                <w:sz w:val="12"/>
                <w:szCs w:val="12"/>
              </w:rPr>
            </w:pPr>
            <w:r w:rsidRPr="00622682">
              <w:rPr>
                <w:color w:val="auto"/>
                <w:sz w:val="12"/>
                <w:szCs w:val="12"/>
              </w:rPr>
              <w:t>.086</w:t>
            </w:r>
          </w:p>
        </w:tc>
        <w:tc>
          <w:tcPr>
            <w:tcW w:w="236" w:type="pct"/>
          </w:tcPr>
          <w:p w14:paraId="7084F2CF" w14:textId="3CBA87EF" w:rsidR="001D77BB" w:rsidRPr="00622682" w:rsidRDefault="001D77BB" w:rsidP="001D77BB">
            <w:pPr>
              <w:spacing w:line="220" w:lineRule="atLeast"/>
              <w:contextualSpacing/>
              <w:jc w:val="center"/>
              <w:rPr>
                <w:color w:val="auto"/>
                <w:sz w:val="12"/>
                <w:szCs w:val="12"/>
              </w:rPr>
            </w:pPr>
            <w:r w:rsidRPr="00622682">
              <w:rPr>
                <w:color w:val="auto"/>
                <w:sz w:val="12"/>
                <w:szCs w:val="12"/>
              </w:rPr>
              <w:t>.124</w:t>
            </w:r>
          </w:p>
        </w:tc>
        <w:tc>
          <w:tcPr>
            <w:tcW w:w="236" w:type="pct"/>
          </w:tcPr>
          <w:p w14:paraId="3763EB95" w14:textId="4FD92754" w:rsidR="001D77BB" w:rsidRPr="00622682" w:rsidRDefault="001D77BB" w:rsidP="001D77BB">
            <w:pPr>
              <w:spacing w:line="220" w:lineRule="atLeast"/>
              <w:contextualSpacing/>
              <w:jc w:val="center"/>
              <w:rPr>
                <w:color w:val="auto"/>
                <w:sz w:val="12"/>
                <w:szCs w:val="12"/>
              </w:rPr>
            </w:pPr>
            <w:r w:rsidRPr="00622682">
              <w:rPr>
                <w:color w:val="auto"/>
                <w:sz w:val="12"/>
                <w:szCs w:val="12"/>
              </w:rPr>
              <w:t>.056</w:t>
            </w:r>
          </w:p>
        </w:tc>
        <w:tc>
          <w:tcPr>
            <w:tcW w:w="236" w:type="pct"/>
          </w:tcPr>
          <w:p w14:paraId="0F517AB0" w14:textId="3F24E30C" w:rsidR="001D77BB" w:rsidRPr="00622682" w:rsidRDefault="001D77BB" w:rsidP="001D77BB">
            <w:pPr>
              <w:spacing w:line="220" w:lineRule="atLeast"/>
              <w:contextualSpacing/>
              <w:jc w:val="center"/>
              <w:rPr>
                <w:color w:val="auto"/>
                <w:sz w:val="12"/>
                <w:szCs w:val="12"/>
              </w:rPr>
            </w:pPr>
            <w:r w:rsidRPr="00622682">
              <w:rPr>
                <w:color w:val="auto"/>
                <w:sz w:val="12"/>
                <w:szCs w:val="12"/>
              </w:rPr>
              <w:t>-.227*</w:t>
            </w:r>
          </w:p>
        </w:tc>
        <w:tc>
          <w:tcPr>
            <w:tcW w:w="236" w:type="pct"/>
          </w:tcPr>
          <w:p w14:paraId="43DC7752" w14:textId="052713FC" w:rsidR="001D77BB" w:rsidRPr="00622682" w:rsidRDefault="001D77BB" w:rsidP="001D77BB">
            <w:pPr>
              <w:spacing w:line="220" w:lineRule="atLeast"/>
              <w:contextualSpacing/>
              <w:jc w:val="center"/>
              <w:rPr>
                <w:color w:val="auto"/>
                <w:sz w:val="12"/>
                <w:szCs w:val="12"/>
              </w:rPr>
            </w:pPr>
            <w:r w:rsidRPr="00622682">
              <w:rPr>
                <w:color w:val="auto"/>
                <w:sz w:val="12"/>
                <w:szCs w:val="12"/>
              </w:rPr>
              <w:t>.767**</w:t>
            </w:r>
          </w:p>
        </w:tc>
        <w:tc>
          <w:tcPr>
            <w:tcW w:w="236" w:type="pct"/>
          </w:tcPr>
          <w:p w14:paraId="7BDA6644" w14:textId="582B6DBE" w:rsidR="001D77BB" w:rsidRPr="00622682" w:rsidRDefault="001D77BB" w:rsidP="001D77BB">
            <w:pPr>
              <w:spacing w:line="220" w:lineRule="atLeast"/>
              <w:contextualSpacing/>
              <w:jc w:val="center"/>
              <w:rPr>
                <w:color w:val="auto"/>
                <w:sz w:val="12"/>
                <w:szCs w:val="12"/>
              </w:rPr>
            </w:pPr>
            <w:r w:rsidRPr="00622682">
              <w:rPr>
                <w:color w:val="auto"/>
                <w:sz w:val="12"/>
                <w:szCs w:val="12"/>
              </w:rPr>
              <w:t>-.041</w:t>
            </w:r>
          </w:p>
        </w:tc>
        <w:tc>
          <w:tcPr>
            <w:tcW w:w="236" w:type="pct"/>
          </w:tcPr>
          <w:p w14:paraId="04924AF9" w14:textId="3C1B9ED9" w:rsidR="001D77BB" w:rsidRPr="00622682" w:rsidRDefault="001D77BB" w:rsidP="001D77BB">
            <w:pPr>
              <w:spacing w:line="220" w:lineRule="atLeast"/>
              <w:contextualSpacing/>
              <w:jc w:val="center"/>
              <w:rPr>
                <w:color w:val="auto"/>
                <w:sz w:val="12"/>
                <w:szCs w:val="12"/>
              </w:rPr>
            </w:pPr>
            <w:r w:rsidRPr="00622682">
              <w:rPr>
                <w:color w:val="auto"/>
                <w:sz w:val="12"/>
                <w:szCs w:val="12"/>
              </w:rPr>
              <w:t>.093</w:t>
            </w:r>
          </w:p>
        </w:tc>
        <w:tc>
          <w:tcPr>
            <w:tcW w:w="226" w:type="pct"/>
          </w:tcPr>
          <w:p w14:paraId="7B52E721" w14:textId="5E1F1CA8" w:rsidR="001D77BB" w:rsidRPr="00622682" w:rsidRDefault="001D77BB" w:rsidP="001D77BB">
            <w:pPr>
              <w:spacing w:line="220" w:lineRule="atLeast"/>
              <w:contextualSpacing/>
              <w:jc w:val="center"/>
              <w:rPr>
                <w:color w:val="auto"/>
                <w:sz w:val="12"/>
                <w:szCs w:val="12"/>
              </w:rPr>
            </w:pPr>
            <w:r w:rsidRPr="00622682">
              <w:rPr>
                <w:color w:val="auto"/>
                <w:sz w:val="12"/>
                <w:szCs w:val="12"/>
              </w:rPr>
              <w:t>-.215*</w:t>
            </w:r>
          </w:p>
        </w:tc>
        <w:tc>
          <w:tcPr>
            <w:tcW w:w="236" w:type="pct"/>
          </w:tcPr>
          <w:p w14:paraId="3679D16E" w14:textId="6A9B2FF2" w:rsidR="001D77BB" w:rsidRPr="00622682" w:rsidRDefault="001D77BB" w:rsidP="001D77BB">
            <w:pPr>
              <w:spacing w:line="220" w:lineRule="atLeast"/>
              <w:contextualSpacing/>
              <w:jc w:val="center"/>
              <w:rPr>
                <w:color w:val="auto"/>
                <w:sz w:val="12"/>
                <w:szCs w:val="12"/>
              </w:rPr>
            </w:pPr>
            <w:r w:rsidRPr="00622682">
              <w:rPr>
                <w:color w:val="auto"/>
                <w:sz w:val="12"/>
                <w:szCs w:val="12"/>
              </w:rPr>
              <w:t>.719**</w:t>
            </w:r>
          </w:p>
        </w:tc>
        <w:tc>
          <w:tcPr>
            <w:tcW w:w="226" w:type="pct"/>
          </w:tcPr>
          <w:p w14:paraId="7A6426EC" w14:textId="2E130A59" w:rsidR="001D77BB" w:rsidRPr="00622682" w:rsidRDefault="001D77BB" w:rsidP="001D77BB">
            <w:pPr>
              <w:spacing w:line="220" w:lineRule="atLeast"/>
              <w:contextualSpacing/>
              <w:jc w:val="center"/>
              <w:rPr>
                <w:color w:val="auto"/>
                <w:sz w:val="12"/>
                <w:szCs w:val="12"/>
              </w:rPr>
            </w:pPr>
            <w:r w:rsidRPr="00622682">
              <w:rPr>
                <w:color w:val="auto"/>
                <w:sz w:val="12"/>
                <w:szCs w:val="12"/>
              </w:rPr>
              <w:t>-.183</w:t>
            </w:r>
          </w:p>
        </w:tc>
        <w:tc>
          <w:tcPr>
            <w:tcW w:w="236" w:type="pct"/>
          </w:tcPr>
          <w:p w14:paraId="6F363440" w14:textId="20E4FF3B" w:rsidR="001D77BB" w:rsidRPr="00622682" w:rsidRDefault="001D77BB" w:rsidP="001D77BB">
            <w:pPr>
              <w:spacing w:line="220" w:lineRule="atLeast"/>
              <w:contextualSpacing/>
              <w:jc w:val="center"/>
              <w:rPr>
                <w:color w:val="auto"/>
                <w:sz w:val="12"/>
                <w:szCs w:val="12"/>
              </w:rPr>
            </w:pPr>
            <w:r w:rsidRPr="00622682">
              <w:rPr>
                <w:color w:val="auto"/>
                <w:sz w:val="12"/>
                <w:szCs w:val="12"/>
              </w:rPr>
              <w:t>.970**</w:t>
            </w:r>
          </w:p>
        </w:tc>
        <w:tc>
          <w:tcPr>
            <w:tcW w:w="226" w:type="pct"/>
          </w:tcPr>
          <w:p w14:paraId="0D7F79A8" w14:textId="0C203A0D" w:rsidR="001D77BB" w:rsidRPr="00622682" w:rsidRDefault="001D77BB" w:rsidP="001D77BB">
            <w:pPr>
              <w:spacing w:line="220" w:lineRule="atLeast"/>
              <w:contextualSpacing/>
              <w:jc w:val="center"/>
              <w:rPr>
                <w:color w:val="auto"/>
                <w:sz w:val="12"/>
                <w:szCs w:val="12"/>
              </w:rPr>
            </w:pPr>
            <w:r w:rsidRPr="00622682">
              <w:rPr>
                <w:color w:val="auto"/>
                <w:sz w:val="12"/>
                <w:szCs w:val="12"/>
              </w:rPr>
              <w:t>-.270**</w:t>
            </w:r>
          </w:p>
        </w:tc>
        <w:tc>
          <w:tcPr>
            <w:tcW w:w="236" w:type="pct"/>
          </w:tcPr>
          <w:p w14:paraId="6E6AE5FD" w14:textId="4B5FC05D" w:rsidR="001D77BB" w:rsidRPr="00622682" w:rsidRDefault="001D77BB" w:rsidP="001D77BB">
            <w:pPr>
              <w:spacing w:line="220" w:lineRule="atLeast"/>
              <w:contextualSpacing/>
              <w:jc w:val="center"/>
              <w:rPr>
                <w:color w:val="auto"/>
                <w:sz w:val="12"/>
                <w:szCs w:val="12"/>
              </w:rPr>
            </w:pPr>
            <w:r w:rsidRPr="00622682">
              <w:rPr>
                <w:color w:val="auto"/>
                <w:sz w:val="12"/>
                <w:szCs w:val="12"/>
              </w:rPr>
              <w:t>-.937**</w:t>
            </w:r>
          </w:p>
        </w:tc>
        <w:tc>
          <w:tcPr>
            <w:tcW w:w="220" w:type="pct"/>
          </w:tcPr>
          <w:p w14:paraId="16061173" w14:textId="3363A01B" w:rsidR="001D77BB" w:rsidRPr="00622682" w:rsidRDefault="001D77BB" w:rsidP="001D77BB">
            <w:pPr>
              <w:spacing w:line="220" w:lineRule="atLeast"/>
              <w:contextualSpacing/>
              <w:jc w:val="center"/>
              <w:rPr>
                <w:color w:val="auto"/>
                <w:sz w:val="12"/>
                <w:szCs w:val="12"/>
              </w:rPr>
            </w:pPr>
            <w:r w:rsidRPr="00622682">
              <w:rPr>
                <w:color w:val="auto"/>
                <w:sz w:val="12"/>
                <w:szCs w:val="12"/>
              </w:rPr>
              <w:t>.995**</w:t>
            </w:r>
          </w:p>
        </w:tc>
        <w:tc>
          <w:tcPr>
            <w:tcW w:w="211" w:type="pct"/>
          </w:tcPr>
          <w:p w14:paraId="01D82A0B" w14:textId="05726516" w:rsidR="001D77BB" w:rsidRPr="00622682" w:rsidRDefault="001D77BB" w:rsidP="001D77BB">
            <w:pPr>
              <w:spacing w:line="220" w:lineRule="atLeast"/>
              <w:contextualSpacing/>
              <w:jc w:val="center"/>
              <w:rPr>
                <w:color w:val="auto"/>
                <w:sz w:val="12"/>
                <w:szCs w:val="12"/>
              </w:rPr>
            </w:pPr>
            <w:r w:rsidRPr="00622682">
              <w:rPr>
                <w:color w:val="auto"/>
                <w:sz w:val="12"/>
                <w:szCs w:val="12"/>
              </w:rPr>
              <w:t>1</w:t>
            </w:r>
          </w:p>
        </w:tc>
        <w:tc>
          <w:tcPr>
            <w:tcW w:w="208" w:type="pct"/>
          </w:tcPr>
          <w:p w14:paraId="5CD1A37D" w14:textId="77777777" w:rsidR="001D77BB" w:rsidRPr="00622682" w:rsidRDefault="001D77BB" w:rsidP="001D77BB">
            <w:pPr>
              <w:spacing w:line="220" w:lineRule="atLeast"/>
              <w:contextualSpacing/>
              <w:jc w:val="center"/>
              <w:rPr>
                <w:color w:val="auto"/>
                <w:sz w:val="12"/>
                <w:szCs w:val="12"/>
              </w:rPr>
            </w:pPr>
          </w:p>
        </w:tc>
      </w:tr>
      <w:tr w:rsidR="00622682" w:rsidRPr="00622682" w14:paraId="7AA82C08" w14:textId="77777777" w:rsidTr="003A7B3A">
        <w:tc>
          <w:tcPr>
            <w:tcW w:w="388" w:type="pct"/>
          </w:tcPr>
          <w:p w14:paraId="69E54D2E" w14:textId="77777777" w:rsidR="001D77BB" w:rsidRPr="00622682" w:rsidRDefault="001D77BB" w:rsidP="001D77BB">
            <w:pPr>
              <w:spacing w:line="220" w:lineRule="atLeast"/>
              <w:contextualSpacing/>
              <w:rPr>
                <w:color w:val="auto"/>
                <w:sz w:val="12"/>
                <w:szCs w:val="12"/>
              </w:rPr>
            </w:pPr>
            <w:r w:rsidRPr="00622682">
              <w:rPr>
                <w:color w:val="auto"/>
                <w:sz w:val="12"/>
                <w:szCs w:val="12"/>
              </w:rPr>
              <w:t>20. INDCHI</w:t>
            </w:r>
          </w:p>
        </w:tc>
        <w:tc>
          <w:tcPr>
            <w:tcW w:w="236" w:type="pct"/>
          </w:tcPr>
          <w:p w14:paraId="1CCECB09" w14:textId="0514D5CD" w:rsidR="001D77BB" w:rsidRPr="00622682" w:rsidRDefault="001D77BB" w:rsidP="001D77BB">
            <w:pPr>
              <w:spacing w:line="220" w:lineRule="atLeast"/>
              <w:contextualSpacing/>
              <w:jc w:val="center"/>
              <w:rPr>
                <w:color w:val="auto"/>
                <w:sz w:val="12"/>
                <w:szCs w:val="12"/>
              </w:rPr>
            </w:pPr>
            <w:r w:rsidRPr="00622682">
              <w:rPr>
                <w:color w:val="auto"/>
                <w:sz w:val="12"/>
                <w:szCs w:val="12"/>
              </w:rPr>
              <w:t>-.071</w:t>
            </w:r>
          </w:p>
        </w:tc>
        <w:tc>
          <w:tcPr>
            <w:tcW w:w="236" w:type="pct"/>
          </w:tcPr>
          <w:p w14:paraId="444FCC45" w14:textId="377500EE" w:rsidR="001D77BB" w:rsidRPr="00622682" w:rsidRDefault="001D77BB" w:rsidP="001D77BB">
            <w:pPr>
              <w:spacing w:line="220" w:lineRule="atLeast"/>
              <w:contextualSpacing/>
              <w:jc w:val="center"/>
              <w:rPr>
                <w:color w:val="auto"/>
                <w:sz w:val="12"/>
                <w:szCs w:val="12"/>
              </w:rPr>
            </w:pPr>
            <w:r w:rsidRPr="00622682">
              <w:rPr>
                <w:color w:val="auto"/>
                <w:sz w:val="12"/>
                <w:szCs w:val="12"/>
              </w:rPr>
              <w:t>-.142</w:t>
            </w:r>
          </w:p>
        </w:tc>
        <w:tc>
          <w:tcPr>
            <w:tcW w:w="236" w:type="pct"/>
          </w:tcPr>
          <w:p w14:paraId="445C4F27" w14:textId="1A69D871" w:rsidR="001D77BB" w:rsidRPr="00622682" w:rsidRDefault="001D77BB" w:rsidP="001D77BB">
            <w:pPr>
              <w:spacing w:line="220" w:lineRule="atLeast"/>
              <w:contextualSpacing/>
              <w:jc w:val="center"/>
              <w:rPr>
                <w:color w:val="auto"/>
                <w:sz w:val="12"/>
                <w:szCs w:val="12"/>
              </w:rPr>
            </w:pPr>
            <w:r w:rsidRPr="00622682">
              <w:rPr>
                <w:color w:val="auto"/>
                <w:sz w:val="12"/>
                <w:szCs w:val="12"/>
              </w:rPr>
              <w:t>-.020</w:t>
            </w:r>
          </w:p>
        </w:tc>
        <w:tc>
          <w:tcPr>
            <w:tcW w:w="236" w:type="pct"/>
          </w:tcPr>
          <w:p w14:paraId="24556E13" w14:textId="6632AB50" w:rsidR="001D77BB" w:rsidRPr="00622682" w:rsidRDefault="001D77BB" w:rsidP="001D77BB">
            <w:pPr>
              <w:spacing w:line="220" w:lineRule="atLeast"/>
              <w:contextualSpacing/>
              <w:jc w:val="center"/>
              <w:rPr>
                <w:color w:val="auto"/>
                <w:sz w:val="12"/>
                <w:szCs w:val="12"/>
              </w:rPr>
            </w:pPr>
            <w:r w:rsidRPr="00622682">
              <w:rPr>
                <w:color w:val="auto"/>
                <w:sz w:val="12"/>
                <w:szCs w:val="12"/>
              </w:rPr>
              <w:t>.172</w:t>
            </w:r>
          </w:p>
        </w:tc>
        <w:tc>
          <w:tcPr>
            <w:tcW w:w="226" w:type="pct"/>
          </w:tcPr>
          <w:p w14:paraId="7C6C9FBF" w14:textId="630836A6" w:rsidR="001D77BB" w:rsidRPr="00622682" w:rsidRDefault="001D77BB" w:rsidP="001D77BB">
            <w:pPr>
              <w:spacing w:line="220" w:lineRule="atLeast"/>
              <w:contextualSpacing/>
              <w:jc w:val="center"/>
              <w:rPr>
                <w:color w:val="auto"/>
                <w:sz w:val="12"/>
                <w:szCs w:val="12"/>
              </w:rPr>
            </w:pPr>
            <w:r w:rsidRPr="00622682">
              <w:rPr>
                <w:color w:val="auto"/>
                <w:sz w:val="12"/>
                <w:szCs w:val="12"/>
              </w:rPr>
              <w:t>-.127</w:t>
            </w:r>
          </w:p>
        </w:tc>
        <w:tc>
          <w:tcPr>
            <w:tcW w:w="236" w:type="pct"/>
          </w:tcPr>
          <w:p w14:paraId="6E396236" w14:textId="2EF17C77" w:rsidR="001D77BB" w:rsidRPr="00622682" w:rsidRDefault="001D77BB" w:rsidP="001D77BB">
            <w:pPr>
              <w:spacing w:line="220" w:lineRule="atLeast"/>
              <w:contextualSpacing/>
              <w:jc w:val="center"/>
              <w:rPr>
                <w:color w:val="auto"/>
                <w:sz w:val="12"/>
                <w:szCs w:val="12"/>
              </w:rPr>
            </w:pPr>
            <w:r w:rsidRPr="00622682">
              <w:rPr>
                <w:color w:val="auto"/>
                <w:sz w:val="12"/>
                <w:szCs w:val="12"/>
              </w:rPr>
              <w:t>.200*</w:t>
            </w:r>
          </w:p>
        </w:tc>
        <w:tc>
          <w:tcPr>
            <w:tcW w:w="236" w:type="pct"/>
          </w:tcPr>
          <w:p w14:paraId="2A79AD53" w14:textId="01409D67" w:rsidR="001D77BB" w:rsidRPr="00622682" w:rsidRDefault="001D77BB" w:rsidP="001D77BB">
            <w:pPr>
              <w:spacing w:line="220" w:lineRule="atLeast"/>
              <w:contextualSpacing/>
              <w:jc w:val="center"/>
              <w:rPr>
                <w:color w:val="auto"/>
                <w:sz w:val="12"/>
                <w:szCs w:val="12"/>
              </w:rPr>
            </w:pPr>
            <w:r w:rsidRPr="00622682">
              <w:rPr>
                <w:color w:val="auto"/>
                <w:sz w:val="12"/>
                <w:szCs w:val="12"/>
              </w:rPr>
              <w:t>.254**</w:t>
            </w:r>
          </w:p>
        </w:tc>
        <w:tc>
          <w:tcPr>
            <w:tcW w:w="236" w:type="pct"/>
          </w:tcPr>
          <w:p w14:paraId="18FB1ECC" w14:textId="31A9DBF4" w:rsidR="001D77BB" w:rsidRPr="00622682" w:rsidRDefault="001D77BB" w:rsidP="001D77BB">
            <w:pPr>
              <w:spacing w:line="220" w:lineRule="atLeast"/>
              <w:contextualSpacing/>
              <w:jc w:val="center"/>
              <w:rPr>
                <w:color w:val="auto"/>
                <w:sz w:val="12"/>
                <w:szCs w:val="12"/>
              </w:rPr>
            </w:pPr>
            <w:r w:rsidRPr="00622682">
              <w:rPr>
                <w:color w:val="auto"/>
                <w:sz w:val="12"/>
                <w:szCs w:val="12"/>
              </w:rPr>
              <w:t>-.043</w:t>
            </w:r>
          </w:p>
        </w:tc>
        <w:tc>
          <w:tcPr>
            <w:tcW w:w="236" w:type="pct"/>
          </w:tcPr>
          <w:p w14:paraId="74D9432F" w14:textId="190655F3" w:rsidR="001D77BB" w:rsidRPr="00622682" w:rsidRDefault="001D77BB" w:rsidP="001D77BB">
            <w:pPr>
              <w:spacing w:line="220" w:lineRule="atLeast"/>
              <w:contextualSpacing/>
              <w:jc w:val="center"/>
              <w:rPr>
                <w:color w:val="auto"/>
                <w:sz w:val="12"/>
                <w:szCs w:val="12"/>
              </w:rPr>
            </w:pPr>
            <w:r w:rsidRPr="00622682">
              <w:rPr>
                <w:color w:val="auto"/>
                <w:sz w:val="12"/>
                <w:szCs w:val="12"/>
              </w:rPr>
              <w:t>.115</w:t>
            </w:r>
          </w:p>
        </w:tc>
        <w:tc>
          <w:tcPr>
            <w:tcW w:w="236" w:type="pct"/>
          </w:tcPr>
          <w:p w14:paraId="4DF3626D" w14:textId="045F3FE9" w:rsidR="001D77BB" w:rsidRPr="00622682" w:rsidRDefault="001D77BB" w:rsidP="001D77BB">
            <w:pPr>
              <w:spacing w:line="220" w:lineRule="atLeast"/>
              <w:contextualSpacing/>
              <w:jc w:val="center"/>
              <w:rPr>
                <w:color w:val="auto"/>
                <w:sz w:val="12"/>
                <w:szCs w:val="12"/>
              </w:rPr>
            </w:pPr>
            <w:r w:rsidRPr="00622682">
              <w:rPr>
                <w:color w:val="auto"/>
                <w:sz w:val="12"/>
                <w:szCs w:val="12"/>
              </w:rPr>
              <w:t>-.071</w:t>
            </w:r>
          </w:p>
        </w:tc>
        <w:tc>
          <w:tcPr>
            <w:tcW w:w="236" w:type="pct"/>
          </w:tcPr>
          <w:p w14:paraId="0D13CF49" w14:textId="0D9D5C76" w:rsidR="001D77BB" w:rsidRPr="00622682" w:rsidRDefault="001D77BB" w:rsidP="001D77BB">
            <w:pPr>
              <w:spacing w:line="220" w:lineRule="atLeast"/>
              <w:contextualSpacing/>
              <w:jc w:val="center"/>
              <w:rPr>
                <w:color w:val="auto"/>
                <w:sz w:val="12"/>
                <w:szCs w:val="12"/>
              </w:rPr>
            </w:pPr>
            <w:r w:rsidRPr="00622682">
              <w:rPr>
                <w:color w:val="auto"/>
                <w:sz w:val="12"/>
                <w:szCs w:val="12"/>
              </w:rPr>
              <w:t>.416**</w:t>
            </w:r>
          </w:p>
        </w:tc>
        <w:tc>
          <w:tcPr>
            <w:tcW w:w="226" w:type="pct"/>
          </w:tcPr>
          <w:p w14:paraId="4C03D546" w14:textId="68F0CBDE" w:rsidR="001D77BB" w:rsidRPr="00622682" w:rsidRDefault="001D77BB" w:rsidP="001D77BB">
            <w:pPr>
              <w:spacing w:line="220" w:lineRule="atLeast"/>
              <w:contextualSpacing/>
              <w:jc w:val="center"/>
              <w:rPr>
                <w:color w:val="auto"/>
                <w:sz w:val="12"/>
                <w:szCs w:val="12"/>
              </w:rPr>
            </w:pPr>
            <w:r w:rsidRPr="00622682">
              <w:rPr>
                <w:color w:val="auto"/>
                <w:sz w:val="12"/>
                <w:szCs w:val="12"/>
              </w:rPr>
              <w:t>-.267**</w:t>
            </w:r>
          </w:p>
        </w:tc>
        <w:tc>
          <w:tcPr>
            <w:tcW w:w="236" w:type="pct"/>
          </w:tcPr>
          <w:p w14:paraId="4A19A948" w14:textId="78C9FBE8" w:rsidR="001D77BB" w:rsidRPr="00622682" w:rsidRDefault="001D77BB" w:rsidP="001D77BB">
            <w:pPr>
              <w:spacing w:line="220" w:lineRule="atLeast"/>
              <w:contextualSpacing/>
              <w:jc w:val="center"/>
              <w:rPr>
                <w:color w:val="auto"/>
                <w:sz w:val="12"/>
                <w:szCs w:val="12"/>
              </w:rPr>
            </w:pPr>
            <w:r w:rsidRPr="00622682">
              <w:rPr>
                <w:color w:val="auto"/>
                <w:sz w:val="12"/>
                <w:szCs w:val="12"/>
              </w:rPr>
              <w:t>.356**</w:t>
            </w:r>
          </w:p>
        </w:tc>
        <w:tc>
          <w:tcPr>
            <w:tcW w:w="226" w:type="pct"/>
          </w:tcPr>
          <w:p w14:paraId="55801A9A" w14:textId="77D1E193" w:rsidR="001D77BB" w:rsidRPr="00622682" w:rsidRDefault="001D77BB" w:rsidP="001D77BB">
            <w:pPr>
              <w:spacing w:line="220" w:lineRule="atLeast"/>
              <w:contextualSpacing/>
              <w:jc w:val="center"/>
              <w:rPr>
                <w:color w:val="auto"/>
                <w:sz w:val="12"/>
                <w:szCs w:val="12"/>
              </w:rPr>
            </w:pPr>
            <w:r w:rsidRPr="00622682">
              <w:rPr>
                <w:color w:val="auto"/>
                <w:sz w:val="12"/>
                <w:szCs w:val="12"/>
              </w:rPr>
              <w:t>-.373**</w:t>
            </w:r>
          </w:p>
        </w:tc>
        <w:tc>
          <w:tcPr>
            <w:tcW w:w="236" w:type="pct"/>
          </w:tcPr>
          <w:p w14:paraId="2E8971EB" w14:textId="49C7ACA1" w:rsidR="001D77BB" w:rsidRPr="00622682" w:rsidRDefault="001D77BB" w:rsidP="001D77BB">
            <w:pPr>
              <w:spacing w:line="220" w:lineRule="atLeast"/>
              <w:contextualSpacing/>
              <w:jc w:val="center"/>
              <w:rPr>
                <w:color w:val="auto"/>
                <w:sz w:val="12"/>
                <w:szCs w:val="12"/>
              </w:rPr>
            </w:pPr>
            <w:r w:rsidRPr="00622682">
              <w:rPr>
                <w:color w:val="auto"/>
                <w:sz w:val="12"/>
                <w:szCs w:val="12"/>
              </w:rPr>
              <w:t>.408**</w:t>
            </w:r>
          </w:p>
        </w:tc>
        <w:tc>
          <w:tcPr>
            <w:tcW w:w="226" w:type="pct"/>
          </w:tcPr>
          <w:p w14:paraId="69E41464" w14:textId="0C366971" w:rsidR="001D77BB" w:rsidRPr="00622682" w:rsidRDefault="001D77BB" w:rsidP="001D77BB">
            <w:pPr>
              <w:spacing w:line="220" w:lineRule="atLeast"/>
              <w:contextualSpacing/>
              <w:jc w:val="center"/>
              <w:rPr>
                <w:color w:val="auto"/>
                <w:sz w:val="12"/>
                <w:szCs w:val="12"/>
              </w:rPr>
            </w:pPr>
            <w:r w:rsidRPr="00622682">
              <w:rPr>
                <w:color w:val="auto"/>
                <w:sz w:val="12"/>
                <w:szCs w:val="12"/>
              </w:rPr>
              <w:t>-.397**</w:t>
            </w:r>
          </w:p>
        </w:tc>
        <w:tc>
          <w:tcPr>
            <w:tcW w:w="236" w:type="pct"/>
          </w:tcPr>
          <w:p w14:paraId="6DEF403A" w14:textId="1E77DC6F" w:rsidR="001D77BB" w:rsidRPr="00622682" w:rsidRDefault="001D77BB" w:rsidP="001D77BB">
            <w:pPr>
              <w:spacing w:line="220" w:lineRule="atLeast"/>
              <w:contextualSpacing/>
              <w:jc w:val="center"/>
              <w:rPr>
                <w:color w:val="auto"/>
                <w:sz w:val="12"/>
                <w:szCs w:val="12"/>
              </w:rPr>
            </w:pPr>
            <w:r w:rsidRPr="00622682">
              <w:rPr>
                <w:color w:val="auto"/>
                <w:sz w:val="12"/>
                <w:szCs w:val="12"/>
              </w:rPr>
              <w:t>-.459**</w:t>
            </w:r>
          </w:p>
        </w:tc>
        <w:tc>
          <w:tcPr>
            <w:tcW w:w="220" w:type="pct"/>
          </w:tcPr>
          <w:p w14:paraId="0E7FF399" w14:textId="775053A1" w:rsidR="001D77BB" w:rsidRPr="00622682" w:rsidRDefault="001D77BB" w:rsidP="001D77BB">
            <w:pPr>
              <w:spacing w:line="220" w:lineRule="atLeast"/>
              <w:contextualSpacing/>
              <w:jc w:val="center"/>
              <w:rPr>
                <w:color w:val="auto"/>
                <w:sz w:val="12"/>
                <w:szCs w:val="12"/>
              </w:rPr>
            </w:pPr>
            <w:r w:rsidRPr="00622682">
              <w:rPr>
                <w:color w:val="auto"/>
                <w:sz w:val="12"/>
                <w:szCs w:val="12"/>
              </w:rPr>
              <w:t>.341**</w:t>
            </w:r>
          </w:p>
        </w:tc>
        <w:tc>
          <w:tcPr>
            <w:tcW w:w="211" w:type="pct"/>
          </w:tcPr>
          <w:p w14:paraId="5DB0F83E" w14:textId="5FA5485D" w:rsidR="001D77BB" w:rsidRPr="00622682" w:rsidRDefault="001D77BB" w:rsidP="001D77BB">
            <w:pPr>
              <w:spacing w:line="220" w:lineRule="atLeast"/>
              <w:contextualSpacing/>
              <w:jc w:val="center"/>
              <w:rPr>
                <w:color w:val="auto"/>
                <w:sz w:val="12"/>
                <w:szCs w:val="12"/>
              </w:rPr>
            </w:pPr>
            <w:r w:rsidRPr="00622682">
              <w:rPr>
                <w:color w:val="auto"/>
                <w:sz w:val="12"/>
                <w:szCs w:val="12"/>
              </w:rPr>
              <w:t>.377**</w:t>
            </w:r>
          </w:p>
        </w:tc>
        <w:tc>
          <w:tcPr>
            <w:tcW w:w="208" w:type="pct"/>
          </w:tcPr>
          <w:p w14:paraId="69303D2F" w14:textId="6416F530" w:rsidR="001D77BB" w:rsidRPr="00622682" w:rsidRDefault="001D77BB" w:rsidP="001D77BB">
            <w:pPr>
              <w:spacing w:line="220" w:lineRule="atLeast"/>
              <w:contextualSpacing/>
              <w:jc w:val="center"/>
              <w:rPr>
                <w:color w:val="auto"/>
                <w:sz w:val="12"/>
                <w:szCs w:val="12"/>
              </w:rPr>
            </w:pPr>
            <w:r w:rsidRPr="00622682">
              <w:rPr>
                <w:color w:val="auto"/>
                <w:sz w:val="12"/>
                <w:szCs w:val="12"/>
              </w:rPr>
              <w:t>1</w:t>
            </w:r>
          </w:p>
        </w:tc>
      </w:tr>
      <w:tr w:rsidR="00622682" w:rsidRPr="00622682" w14:paraId="5E044A83" w14:textId="77777777" w:rsidTr="003A7B3A">
        <w:tc>
          <w:tcPr>
            <w:tcW w:w="388" w:type="pct"/>
            <w:tcBorders>
              <w:top w:val="single" w:sz="6" w:space="0" w:color="auto"/>
              <w:bottom w:val="nil"/>
            </w:tcBorders>
          </w:tcPr>
          <w:p w14:paraId="20AE27B1" w14:textId="77777777" w:rsidR="001D77BB" w:rsidRPr="00622682" w:rsidRDefault="001D77BB" w:rsidP="001D77BB">
            <w:pPr>
              <w:spacing w:line="220" w:lineRule="atLeast"/>
              <w:contextualSpacing/>
              <w:rPr>
                <w:i/>
                <w:iCs/>
                <w:color w:val="auto"/>
                <w:sz w:val="12"/>
                <w:szCs w:val="12"/>
              </w:rPr>
            </w:pPr>
            <w:r w:rsidRPr="00622682">
              <w:rPr>
                <w:i/>
                <w:iCs/>
                <w:color w:val="auto"/>
                <w:sz w:val="12"/>
                <w:szCs w:val="12"/>
              </w:rPr>
              <w:t>M</w:t>
            </w:r>
          </w:p>
        </w:tc>
        <w:tc>
          <w:tcPr>
            <w:tcW w:w="236" w:type="pct"/>
            <w:tcBorders>
              <w:top w:val="single" w:sz="6" w:space="0" w:color="auto"/>
              <w:bottom w:val="nil"/>
            </w:tcBorders>
          </w:tcPr>
          <w:p w14:paraId="543583A5" w14:textId="51B167AE" w:rsidR="001D77BB" w:rsidRPr="00622682" w:rsidRDefault="001D77BB" w:rsidP="001D77BB">
            <w:pPr>
              <w:spacing w:line="220" w:lineRule="atLeast"/>
              <w:contextualSpacing/>
              <w:jc w:val="center"/>
              <w:rPr>
                <w:color w:val="auto"/>
                <w:sz w:val="12"/>
                <w:szCs w:val="12"/>
              </w:rPr>
            </w:pPr>
            <w:r w:rsidRPr="00622682">
              <w:rPr>
                <w:color w:val="auto"/>
                <w:sz w:val="12"/>
                <w:szCs w:val="12"/>
              </w:rPr>
              <w:t>4.386</w:t>
            </w:r>
          </w:p>
        </w:tc>
        <w:tc>
          <w:tcPr>
            <w:tcW w:w="236" w:type="pct"/>
            <w:tcBorders>
              <w:top w:val="single" w:sz="6" w:space="0" w:color="auto"/>
              <w:bottom w:val="nil"/>
            </w:tcBorders>
          </w:tcPr>
          <w:p w14:paraId="240842AF" w14:textId="1DE352A8" w:rsidR="001D77BB" w:rsidRPr="00622682" w:rsidRDefault="001D77BB" w:rsidP="001D77BB">
            <w:pPr>
              <w:spacing w:line="220" w:lineRule="atLeast"/>
              <w:contextualSpacing/>
              <w:jc w:val="center"/>
              <w:rPr>
                <w:color w:val="auto"/>
                <w:sz w:val="12"/>
                <w:szCs w:val="12"/>
              </w:rPr>
            </w:pPr>
            <w:r w:rsidRPr="00622682">
              <w:rPr>
                <w:color w:val="auto"/>
                <w:sz w:val="12"/>
                <w:szCs w:val="12"/>
              </w:rPr>
              <w:t>4.674</w:t>
            </w:r>
          </w:p>
        </w:tc>
        <w:tc>
          <w:tcPr>
            <w:tcW w:w="236" w:type="pct"/>
            <w:tcBorders>
              <w:top w:val="single" w:sz="6" w:space="0" w:color="auto"/>
              <w:bottom w:val="nil"/>
            </w:tcBorders>
          </w:tcPr>
          <w:p w14:paraId="6BF30312" w14:textId="34E6C5B5" w:rsidR="001D77BB" w:rsidRPr="00622682" w:rsidRDefault="001D77BB" w:rsidP="001D77BB">
            <w:pPr>
              <w:spacing w:line="220" w:lineRule="atLeast"/>
              <w:contextualSpacing/>
              <w:jc w:val="center"/>
              <w:rPr>
                <w:color w:val="auto"/>
                <w:sz w:val="12"/>
                <w:szCs w:val="12"/>
              </w:rPr>
            </w:pPr>
            <w:r w:rsidRPr="00622682">
              <w:rPr>
                <w:color w:val="auto"/>
                <w:sz w:val="12"/>
                <w:szCs w:val="12"/>
              </w:rPr>
              <w:t>4.536</w:t>
            </w:r>
          </w:p>
        </w:tc>
        <w:tc>
          <w:tcPr>
            <w:tcW w:w="236" w:type="pct"/>
            <w:tcBorders>
              <w:top w:val="single" w:sz="6" w:space="0" w:color="auto"/>
              <w:bottom w:val="nil"/>
            </w:tcBorders>
          </w:tcPr>
          <w:p w14:paraId="64C9BF06" w14:textId="143B7FF5" w:rsidR="001D77BB" w:rsidRPr="00622682" w:rsidRDefault="001D77BB" w:rsidP="001D77BB">
            <w:pPr>
              <w:spacing w:line="220" w:lineRule="atLeast"/>
              <w:contextualSpacing/>
              <w:jc w:val="center"/>
              <w:rPr>
                <w:color w:val="auto"/>
                <w:sz w:val="12"/>
                <w:szCs w:val="12"/>
              </w:rPr>
            </w:pPr>
            <w:r w:rsidRPr="00622682">
              <w:rPr>
                <w:color w:val="auto"/>
                <w:sz w:val="12"/>
                <w:szCs w:val="12"/>
              </w:rPr>
              <w:t>2.591</w:t>
            </w:r>
          </w:p>
        </w:tc>
        <w:tc>
          <w:tcPr>
            <w:tcW w:w="226" w:type="pct"/>
            <w:tcBorders>
              <w:top w:val="single" w:sz="6" w:space="0" w:color="auto"/>
              <w:bottom w:val="nil"/>
            </w:tcBorders>
          </w:tcPr>
          <w:p w14:paraId="2AB24231" w14:textId="49A88D41" w:rsidR="001D77BB" w:rsidRPr="00622682" w:rsidRDefault="001D77BB" w:rsidP="001D77BB">
            <w:pPr>
              <w:spacing w:line="220" w:lineRule="atLeast"/>
              <w:contextualSpacing/>
              <w:jc w:val="center"/>
              <w:rPr>
                <w:color w:val="auto"/>
                <w:sz w:val="12"/>
                <w:szCs w:val="12"/>
              </w:rPr>
            </w:pPr>
            <w:r w:rsidRPr="00622682">
              <w:rPr>
                <w:color w:val="auto"/>
                <w:sz w:val="12"/>
                <w:szCs w:val="12"/>
              </w:rPr>
              <w:t>4.033</w:t>
            </w:r>
          </w:p>
        </w:tc>
        <w:tc>
          <w:tcPr>
            <w:tcW w:w="236" w:type="pct"/>
            <w:tcBorders>
              <w:top w:val="single" w:sz="6" w:space="0" w:color="auto"/>
              <w:bottom w:val="nil"/>
            </w:tcBorders>
          </w:tcPr>
          <w:p w14:paraId="13A212B1" w14:textId="623FD9BE" w:rsidR="001D77BB" w:rsidRPr="00622682" w:rsidRDefault="001D77BB" w:rsidP="001D77BB">
            <w:pPr>
              <w:spacing w:line="220" w:lineRule="atLeast"/>
              <w:contextualSpacing/>
              <w:jc w:val="center"/>
              <w:rPr>
                <w:color w:val="auto"/>
                <w:sz w:val="12"/>
                <w:szCs w:val="12"/>
              </w:rPr>
            </w:pPr>
            <w:r w:rsidRPr="00622682">
              <w:rPr>
                <w:color w:val="auto"/>
                <w:sz w:val="12"/>
                <w:szCs w:val="12"/>
              </w:rPr>
              <w:t>1.375</w:t>
            </w:r>
          </w:p>
        </w:tc>
        <w:tc>
          <w:tcPr>
            <w:tcW w:w="236" w:type="pct"/>
            <w:tcBorders>
              <w:top w:val="single" w:sz="6" w:space="0" w:color="auto"/>
              <w:bottom w:val="nil"/>
            </w:tcBorders>
          </w:tcPr>
          <w:p w14:paraId="4BB3CF51" w14:textId="469133C7" w:rsidR="001D77BB" w:rsidRPr="00622682" w:rsidRDefault="001D77BB" w:rsidP="001D77BB">
            <w:pPr>
              <w:spacing w:line="220" w:lineRule="atLeast"/>
              <w:contextualSpacing/>
              <w:jc w:val="center"/>
              <w:rPr>
                <w:color w:val="auto"/>
                <w:sz w:val="12"/>
                <w:szCs w:val="12"/>
              </w:rPr>
            </w:pPr>
            <w:r w:rsidRPr="00622682">
              <w:rPr>
                <w:color w:val="auto"/>
                <w:sz w:val="12"/>
                <w:szCs w:val="12"/>
              </w:rPr>
              <w:t>6.907</w:t>
            </w:r>
          </w:p>
        </w:tc>
        <w:tc>
          <w:tcPr>
            <w:tcW w:w="236" w:type="pct"/>
            <w:tcBorders>
              <w:top w:val="single" w:sz="6" w:space="0" w:color="auto"/>
              <w:bottom w:val="nil"/>
            </w:tcBorders>
          </w:tcPr>
          <w:p w14:paraId="4C25270C" w14:textId="4B7C2665" w:rsidR="001D77BB" w:rsidRPr="00622682" w:rsidRDefault="001D77BB" w:rsidP="001D77BB">
            <w:pPr>
              <w:spacing w:line="220" w:lineRule="atLeast"/>
              <w:contextualSpacing/>
              <w:jc w:val="center"/>
              <w:rPr>
                <w:color w:val="auto"/>
                <w:sz w:val="12"/>
                <w:szCs w:val="12"/>
              </w:rPr>
            </w:pPr>
            <w:r w:rsidRPr="00622682">
              <w:rPr>
                <w:color w:val="auto"/>
                <w:sz w:val="12"/>
                <w:szCs w:val="12"/>
              </w:rPr>
              <w:t>3.768</w:t>
            </w:r>
          </w:p>
        </w:tc>
        <w:tc>
          <w:tcPr>
            <w:tcW w:w="236" w:type="pct"/>
            <w:tcBorders>
              <w:top w:val="single" w:sz="6" w:space="0" w:color="auto"/>
              <w:bottom w:val="nil"/>
            </w:tcBorders>
          </w:tcPr>
          <w:p w14:paraId="4857E248" w14:textId="74D9C702" w:rsidR="001D77BB" w:rsidRPr="00622682" w:rsidRDefault="001D77BB" w:rsidP="001D77BB">
            <w:pPr>
              <w:spacing w:line="220" w:lineRule="atLeast"/>
              <w:contextualSpacing/>
              <w:jc w:val="center"/>
              <w:rPr>
                <w:color w:val="auto"/>
                <w:sz w:val="12"/>
                <w:szCs w:val="12"/>
              </w:rPr>
            </w:pPr>
            <w:r w:rsidRPr="00622682">
              <w:rPr>
                <w:color w:val="auto"/>
                <w:sz w:val="12"/>
                <w:szCs w:val="12"/>
              </w:rPr>
              <w:t>1.226</w:t>
            </w:r>
          </w:p>
        </w:tc>
        <w:tc>
          <w:tcPr>
            <w:tcW w:w="236" w:type="pct"/>
            <w:tcBorders>
              <w:top w:val="single" w:sz="6" w:space="0" w:color="auto"/>
              <w:bottom w:val="nil"/>
            </w:tcBorders>
          </w:tcPr>
          <w:p w14:paraId="6E90C5B6" w14:textId="61B47B28" w:rsidR="001D77BB" w:rsidRPr="00622682" w:rsidRDefault="001D77BB" w:rsidP="001D77BB">
            <w:pPr>
              <w:spacing w:line="220" w:lineRule="atLeast"/>
              <w:contextualSpacing/>
              <w:jc w:val="center"/>
              <w:rPr>
                <w:color w:val="auto"/>
                <w:sz w:val="12"/>
                <w:szCs w:val="12"/>
              </w:rPr>
            </w:pPr>
            <w:r w:rsidRPr="00622682">
              <w:rPr>
                <w:color w:val="auto"/>
                <w:sz w:val="12"/>
                <w:szCs w:val="12"/>
              </w:rPr>
              <w:t>0.618</w:t>
            </w:r>
          </w:p>
        </w:tc>
        <w:tc>
          <w:tcPr>
            <w:tcW w:w="236" w:type="pct"/>
            <w:tcBorders>
              <w:top w:val="single" w:sz="6" w:space="0" w:color="auto"/>
              <w:bottom w:val="nil"/>
            </w:tcBorders>
          </w:tcPr>
          <w:p w14:paraId="42FDC3FD" w14:textId="63E588DE" w:rsidR="001D77BB" w:rsidRPr="00622682" w:rsidRDefault="001D77BB" w:rsidP="001D77BB">
            <w:pPr>
              <w:spacing w:line="220" w:lineRule="atLeast"/>
              <w:contextualSpacing/>
              <w:jc w:val="center"/>
              <w:rPr>
                <w:color w:val="auto"/>
                <w:sz w:val="12"/>
                <w:szCs w:val="12"/>
              </w:rPr>
            </w:pPr>
            <w:r w:rsidRPr="00622682">
              <w:rPr>
                <w:color w:val="auto"/>
                <w:sz w:val="12"/>
                <w:szCs w:val="12"/>
              </w:rPr>
              <w:t>-0.784</w:t>
            </w:r>
          </w:p>
        </w:tc>
        <w:tc>
          <w:tcPr>
            <w:tcW w:w="226" w:type="pct"/>
            <w:tcBorders>
              <w:top w:val="single" w:sz="6" w:space="0" w:color="auto"/>
              <w:bottom w:val="nil"/>
            </w:tcBorders>
          </w:tcPr>
          <w:p w14:paraId="1C5497E8" w14:textId="77C09698" w:rsidR="001D77BB" w:rsidRPr="00622682" w:rsidRDefault="001D77BB" w:rsidP="001D77BB">
            <w:pPr>
              <w:spacing w:line="220" w:lineRule="atLeast"/>
              <w:contextualSpacing/>
              <w:jc w:val="center"/>
              <w:rPr>
                <w:color w:val="auto"/>
                <w:sz w:val="12"/>
                <w:szCs w:val="12"/>
              </w:rPr>
            </w:pPr>
            <w:r w:rsidRPr="00622682">
              <w:rPr>
                <w:color w:val="auto"/>
                <w:sz w:val="12"/>
                <w:szCs w:val="12"/>
              </w:rPr>
              <w:t>0.784</w:t>
            </w:r>
          </w:p>
        </w:tc>
        <w:tc>
          <w:tcPr>
            <w:tcW w:w="236" w:type="pct"/>
            <w:tcBorders>
              <w:top w:val="single" w:sz="6" w:space="0" w:color="auto"/>
              <w:bottom w:val="nil"/>
            </w:tcBorders>
          </w:tcPr>
          <w:p w14:paraId="74544E55" w14:textId="325E3F47" w:rsidR="001D77BB" w:rsidRPr="00622682" w:rsidRDefault="001D77BB" w:rsidP="001D77BB">
            <w:pPr>
              <w:spacing w:line="220" w:lineRule="atLeast"/>
              <w:contextualSpacing/>
              <w:jc w:val="center"/>
              <w:rPr>
                <w:color w:val="auto"/>
                <w:sz w:val="12"/>
                <w:szCs w:val="12"/>
              </w:rPr>
            </w:pPr>
            <w:r w:rsidRPr="00622682">
              <w:rPr>
                <w:color w:val="auto"/>
                <w:sz w:val="12"/>
                <w:szCs w:val="12"/>
              </w:rPr>
              <w:t>59.345</w:t>
            </w:r>
          </w:p>
        </w:tc>
        <w:tc>
          <w:tcPr>
            <w:tcW w:w="226" w:type="pct"/>
            <w:tcBorders>
              <w:top w:val="single" w:sz="6" w:space="0" w:color="auto"/>
              <w:bottom w:val="nil"/>
            </w:tcBorders>
          </w:tcPr>
          <w:p w14:paraId="614E15C7" w14:textId="64AE5C95" w:rsidR="001D77BB" w:rsidRPr="00622682" w:rsidRDefault="001D77BB" w:rsidP="001D77BB">
            <w:pPr>
              <w:spacing w:line="220" w:lineRule="atLeast"/>
              <w:contextualSpacing/>
              <w:jc w:val="center"/>
              <w:rPr>
                <w:color w:val="auto"/>
                <w:sz w:val="12"/>
                <w:szCs w:val="12"/>
              </w:rPr>
            </w:pPr>
            <w:r w:rsidRPr="00622682">
              <w:rPr>
                <w:color w:val="auto"/>
                <w:sz w:val="12"/>
                <w:szCs w:val="12"/>
              </w:rPr>
              <w:t>0.694</w:t>
            </w:r>
          </w:p>
        </w:tc>
        <w:tc>
          <w:tcPr>
            <w:tcW w:w="236" w:type="pct"/>
            <w:tcBorders>
              <w:top w:val="single" w:sz="6" w:space="0" w:color="auto"/>
              <w:bottom w:val="nil"/>
            </w:tcBorders>
          </w:tcPr>
          <w:p w14:paraId="0BA659B9" w14:textId="1022BF83" w:rsidR="001D77BB" w:rsidRPr="00622682" w:rsidRDefault="001D77BB" w:rsidP="001D77BB">
            <w:pPr>
              <w:spacing w:line="220" w:lineRule="atLeast"/>
              <w:contextualSpacing/>
              <w:jc w:val="center"/>
              <w:rPr>
                <w:color w:val="auto"/>
                <w:sz w:val="12"/>
                <w:szCs w:val="12"/>
              </w:rPr>
            </w:pPr>
            <w:r w:rsidRPr="00622682">
              <w:rPr>
                <w:color w:val="auto"/>
                <w:sz w:val="12"/>
                <w:szCs w:val="12"/>
              </w:rPr>
              <w:t>0.091</w:t>
            </w:r>
          </w:p>
        </w:tc>
        <w:tc>
          <w:tcPr>
            <w:tcW w:w="226" w:type="pct"/>
            <w:tcBorders>
              <w:top w:val="single" w:sz="6" w:space="0" w:color="auto"/>
              <w:bottom w:val="nil"/>
            </w:tcBorders>
          </w:tcPr>
          <w:p w14:paraId="07CCCD4D" w14:textId="2019AFFA" w:rsidR="001D77BB" w:rsidRPr="00622682" w:rsidRDefault="001D77BB" w:rsidP="001D77BB">
            <w:pPr>
              <w:spacing w:line="220" w:lineRule="atLeast"/>
              <w:contextualSpacing/>
              <w:jc w:val="center"/>
              <w:rPr>
                <w:color w:val="auto"/>
                <w:sz w:val="12"/>
                <w:szCs w:val="12"/>
              </w:rPr>
            </w:pPr>
            <w:r w:rsidRPr="00622682">
              <w:rPr>
                <w:color w:val="auto"/>
                <w:sz w:val="12"/>
                <w:szCs w:val="12"/>
              </w:rPr>
              <w:t>0.170</w:t>
            </w:r>
          </w:p>
        </w:tc>
        <w:tc>
          <w:tcPr>
            <w:tcW w:w="236" w:type="pct"/>
            <w:tcBorders>
              <w:top w:val="single" w:sz="6" w:space="0" w:color="auto"/>
              <w:bottom w:val="nil"/>
            </w:tcBorders>
          </w:tcPr>
          <w:p w14:paraId="56ECB433" w14:textId="1480C3D1" w:rsidR="001D77BB" w:rsidRPr="00622682" w:rsidRDefault="001D77BB" w:rsidP="001D77BB">
            <w:pPr>
              <w:spacing w:line="220" w:lineRule="atLeast"/>
              <w:contextualSpacing/>
              <w:jc w:val="center"/>
              <w:rPr>
                <w:color w:val="auto"/>
                <w:sz w:val="12"/>
                <w:szCs w:val="12"/>
              </w:rPr>
            </w:pPr>
            <w:r w:rsidRPr="00622682">
              <w:rPr>
                <w:color w:val="auto"/>
                <w:sz w:val="12"/>
                <w:szCs w:val="12"/>
              </w:rPr>
              <w:t>0.817</w:t>
            </w:r>
          </w:p>
        </w:tc>
        <w:tc>
          <w:tcPr>
            <w:tcW w:w="220" w:type="pct"/>
            <w:tcBorders>
              <w:top w:val="single" w:sz="6" w:space="0" w:color="auto"/>
              <w:bottom w:val="nil"/>
            </w:tcBorders>
          </w:tcPr>
          <w:p w14:paraId="51C9EF54" w14:textId="2AE4F308" w:rsidR="001D77BB" w:rsidRPr="00622682" w:rsidRDefault="001D77BB" w:rsidP="001D77BB">
            <w:pPr>
              <w:spacing w:line="220" w:lineRule="atLeast"/>
              <w:contextualSpacing/>
              <w:jc w:val="center"/>
              <w:rPr>
                <w:color w:val="auto"/>
                <w:sz w:val="12"/>
                <w:szCs w:val="12"/>
              </w:rPr>
            </w:pPr>
            <w:r w:rsidRPr="00622682">
              <w:rPr>
                <w:color w:val="auto"/>
                <w:sz w:val="12"/>
                <w:szCs w:val="12"/>
              </w:rPr>
              <w:t>0.677</w:t>
            </w:r>
          </w:p>
        </w:tc>
        <w:tc>
          <w:tcPr>
            <w:tcW w:w="211" w:type="pct"/>
            <w:tcBorders>
              <w:top w:val="single" w:sz="6" w:space="0" w:color="auto"/>
              <w:bottom w:val="nil"/>
            </w:tcBorders>
          </w:tcPr>
          <w:p w14:paraId="4AEF4B72" w14:textId="2C4C4609" w:rsidR="001D77BB" w:rsidRPr="00622682" w:rsidRDefault="001D77BB" w:rsidP="001D77BB">
            <w:pPr>
              <w:spacing w:line="220" w:lineRule="atLeast"/>
              <w:contextualSpacing/>
              <w:jc w:val="center"/>
              <w:rPr>
                <w:color w:val="auto"/>
                <w:sz w:val="12"/>
                <w:szCs w:val="12"/>
              </w:rPr>
            </w:pPr>
            <w:r w:rsidRPr="00622682">
              <w:rPr>
                <w:color w:val="auto"/>
                <w:sz w:val="12"/>
                <w:szCs w:val="12"/>
              </w:rPr>
              <w:t>0.666</w:t>
            </w:r>
          </w:p>
        </w:tc>
        <w:tc>
          <w:tcPr>
            <w:tcW w:w="208" w:type="pct"/>
            <w:tcBorders>
              <w:top w:val="single" w:sz="6" w:space="0" w:color="auto"/>
              <w:bottom w:val="nil"/>
            </w:tcBorders>
          </w:tcPr>
          <w:p w14:paraId="592E3DC3" w14:textId="05278FBB" w:rsidR="001D77BB" w:rsidRPr="00622682" w:rsidRDefault="001D77BB" w:rsidP="001D77BB">
            <w:pPr>
              <w:spacing w:line="220" w:lineRule="atLeast"/>
              <w:contextualSpacing/>
              <w:jc w:val="center"/>
              <w:rPr>
                <w:color w:val="auto"/>
                <w:sz w:val="12"/>
                <w:szCs w:val="12"/>
              </w:rPr>
            </w:pPr>
            <w:r w:rsidRPr="00622682">
              <w:rPr>
                <w:color w:val="auto"/>
                <w:sz w:val="12"/>
                <w:szCs w:val="12"/>
              </w:rPr>
              <w:t>0.653</w:t>
            </w:r>
          </w:p>
        </w:tc>
      </w:tr>
      <w:tr w:rsidR="00622682" w:rsidRPr="00622682" w14:paraId="2915D77D" w14:textId="77777777" w:rsidTr="003A7B3A">
        <w:tc>
          <w:tcPr>
            <w:tcW w:w="388" w:type="pct"/>
            <w:tcBorders>
              <w:top w:val="nil"/>
            </w:tcBorders>
          </w:tcPr>
          <w:p w14:paraId="65AB7A46" w14:textId="77777777" w:rsidR="001D77BB" w:rsidRPr="00622682" w:rsidRDefault="001D77BB" w:rsidP="001D77BB">
            <w:pPr>
              <w:spacing w:line="220" w:lineRule="atLeast"/>
              <w:contextualSpacing/>
              <w:rPr>
                <w:i/>
                <w:iCs/>
                <w:color w:val="auto"/>
                <w:sz w:val="12"/>
                <w:szCs w:val="12"/>
              </w:rPr>
            </w:pPr>
            <w:r w:rsidRPr="00622682">
              <w:rPr>
                <w:i/>
                <w:iCs/>
                <w:color w:val="auto"/>
                <w:sz w:val="12"/>
                <w:szCs w:val="12"/>
              </w:rPr>
              <w:t>SD</w:t>
            </w:r>
          </w:p>
        </w:tc>
        <w:tc>
          <w:tcPr>
            <w:tcW w:w="236" w:type="pct"/>
            <w:tcBorders>
              <w:top w:val="nil"/>
            </w:tcBorders>
          </w:tcPr>
          <w:p w14:paraId="7E7EC4D7" w14:textId="59C19ED9" w:rsidR="001D77BB" w:rsidRPr="00622682" w:rsidRDefault="001D77BB" w:rsidP="001D77BB">
            <w:pPr>
              <w:spacing w:line="220" w:lineRule="atLeast"/>
              <w:contextualSpacing/>
              <w:jc w:val="center"/>
              <w:rPr>
                <w:color w:val="auto"/>
                <w:sz w:val="12"/>
                <w:szCs w:val="12"/>
              </w:rPr>
            </w:pPr>
            <w:r w:rsidRPr="00622682">
              <w:rPr>
                <w:color w:val="auto"/>
                <w:sz w:val="12"/>
                <w:szCs w:val="12"/>
              </w:rPr>
              <w:t>0.424</w:t>
            </w:r>
          </w:p>
        </w:tc>
        <w:tc>
          <w:tcPr>
            <w:tcW w:w="236" w:type="pct"/>
            <w:tcBorders>
              <w:top w:val="nil"/>
            </w:tcBorders>
          </w:tcPr>
          <w:p w14:paraId="60525E25" w14:textId="73F7C139" w:rsidR="001D77BB" w:rsidRPr="00622682" w:rsidRDefault="001D77BB" w:rsidP="001D77BB">
            <w:pPr>
              <w:spacing w:line="220" w:lineRule="atLeast"/>
              <w:contextualSpacing/>
              <w:jc w:val="center"/>
              <w:rPr>
                <w:color w:val="auto"/>
                <w:sz w:val="12"/>
                <w:szCs w:val="12"/>
              </w:rPr>
            </w:pPr>
            <w:r w:rsidRPr="00622682">
              <w:rPr>
                <w:color w:val="auto"/>
                <w:sz w:val="12"/>
                <w:szCs w:val="12"/>
              </w:rPr>
              <w:t>0.461</w:t>
            </w:r>
          </w:p>
        </w:tc>
        <w:tc>
          <w:tcPr>
            <w:tcW w:w="236" w:type="pct"/>
            <w:tcBorders>
              <w:top w:val="nil"/>
            </w:tcBorders>
          </w:tcPr>
          <w:p w14:paraId="52F29CF6" w14:textId="02BC921C" w:rsidR="001D77BB" w:rsidRPr="00622682" w:rsidRDefault="001D77BB" w:rsidP="001D77BB">
            <w:pPr>
              <w:spacing w:line="220" w:lineRule="atLeast"/>
              <w:contextualSpacing/>
              <w:jc w:val="center"/>
              <w:rPr>
                <w:color w:val="auto"/>
                <w:sz w:val="12"/>
                <w:szCs w:val="12"/>
              </w:rPr>
            </w:pPr>
            <w:r w:rsidRPr="00622682">
              <w:rPr>
                <w:color w:val="auto"/>
                <w:sz w:val="12"/>
                <w:szCs w:val="12"/>
              </w:rPr>
              <w:t>0.440</w:t>
            </w:r>
          </w:p>
        </w:tc>
        <w:tc>
          <w:tcPr>
            <w:tcW w:w="236" w:type="pct"/>
            <w:tcBorders>
              <w:top w:val="nil"/>
            </w:tcBorders>
          </w:tcPr>
          <w:p w14:paraId="407C7C4F" w14:textId="173DECF4" w:rsidR="001D77BB" w:rsidRPr="00622682" w:rsidRDefault="001D77BB" w:rsidP="001D77BB">
            <w:pPr>
              <w:spacing w:line="220" w:lineRule="atLeast"/>
              <w:contextualSpacing/>
              <w:jc w:val="center"/>
              <w:rPr>
                <w:color w:val="auto"/>
                <w:sz w:val="12"/>
                <w:szCs w:val="12"/>
              </w:rPr>
            </w:pPr>
            <w:r w:rsidRPr="00622682">
              <w:rPr>
                <w:color w:val="auto"/>
                <w:sz w:val="12"/>
                <w:szCs w:val="12"/>
              </w:rPr>
              <w:t>0.630</w:t>
            </w:r>
          </w:p>
        </w:tc>
        <w:tc>
          <w:tcPr>
            <w:tcW w:w="226" w:type="pct"/>
            <w:tcBorders>
              <w:top w:val="nil"/>
            </w:tcBorders>
          </w:tcPr>
          <w:p w14:paraId="02B9AE9B" w14:textId="3DB809A3" w:rsidR="001D77BB" w:rsidRPr="00622682" w:rsidRDefault="001D77BB" w:rsidP="001D77BB">
            <w:pPr>
              <w:spacing w:line="220" w:lineRule="atLeast"/>
              <w:contextualSpacing/>
              <w:jc w:val="center"/>
              <w:rPr>
                <w:color w:val="auto"/>
                <w:sz w:val="12"/>
                <w:szCs w:val="12"/>
              </w:rPr>
            </w:pPr>
            <w:r w:rsidRPr="00622682">
              <w:rPr>
                <w:color w:val="auto"/>
                <w:sz w:val="12"/>
                <w:szCs w:val="12"/>
              </w:rPr>
              <w:t>0.536</w:t>
            </w:r>
          </w:p>
        </w:tc>
        <w:tc>
          <w:tcPr>
            <w:tcW w:w="236" w:type="pct"/>
            <w:tcBorders>
              <w:top w:val="nil"/>
            </w:tcBorders>
          </w:tcPr>
          <w:p w14:paraId="286C23DC" w14:textId="58567726" w:rsidR="001D77BB" w:rsidRPr="00622682" w:rsidRDefault="001D77BB" w:rsidP="001D77BB">
            <w:pPr>
              <w:spacing w:line="220" w:lineRule="atLeast"/>
              <w:contextualSpacing/>
              <w:jc w:val="center"/>
              <w:rPr>
                <w:color w:val="auto"/>
                <w:sz w:val="12"/>
                <w:szCs w:val="12"/>
              </w:rPr>
            </w:pPr>
            <w:r w:rsidRPr="00622682">
              <w:rPr>
                <w:color w:val="auto"/>
                <w:sz w:val="12"/>
                <w:szCs w:val="12"/>
              </w:rPr>
              <w:t>0.496</w:t>
            </w:r>
          </w:p>
        </w:tc>
        <w:tc>
          <w:tcPr>
            <w:tcW w:w="236" w:type="pct"/>
            <w:tcBorders>
              <w:top w:val="nil"/>
            </w:tcBorders>
          </w:tcPr>
          <w:p w14:paraId="57A88790" w14:textId="0825CAD8" w:rsidR="001D77BB" w:rsidRPr="00622682" w:rsidRDefault="001D77BB" w:rsidP="001D77BB">
            <w:pPr>
              <w:spacing w:line="220" w:lineRule="atLeast"/>
              <w:contextualSpacing/>
              <w:jc w:val="center"/>
              <w:rPr>
                <w:color w:val="auto"/>
                <w:sz w:val="12"/>
                <w:szCs w:val="12"/>
              </w:rPr>
            </w:pPr>
            <w:r w:rsidRPr="00622682">
              <w:rPr>
                <w:color w:val="auto"/>
                <w:sz w:val="12"/>
                <w:szCs w:val="12"/>
              </w:rPr>
              <w:t>1.672</w:t>
            </w:r>
          </w:p>
        </w:tc>
        <w:tc>
          <w:tcPr>
            <w:tcW w:w="236" w:type="pct"/>
            <w:tcBorders>
              <w:top w:val="nil"/>
            </w:tcBorders>
          </w:tcPr>
          <w:p w14:paraId="77658B95" w14:textId="2CE3725F" w:rsidR="001D77BB" w:rsidRPr="00622682" w:rsidRDefault="001D77BB" w:rsidP="001D77BB">
            <w:pPr>
              <w:spacing w:line="220" w:lineRule="atLeast"/>
              <w:contextualSpacing/>
              <w:jc w:val="center"/>
              <w:rPr>
                <w:color w:val="auto"/>
                <w:sz w:val="12"/>
                <w:szCs w:val="12"/>
              </w:rPr>
            </w:pPr>
            <w:r w:rsidRPr="00622682">
              <w:rPr>
                <w:color w:val="auto"/>
                <w:sz w:val="12"/>
                <w:szCs w:val="12"/>
              </w:rPr>
              <w:t>1.115</w:t>
            </w:r>
          </w:p>
        </w:tc>
        <w:tc>
          <w:tcPr>
            <w:tcW w:w="236" w:type="pct"/>
            <w:tcBorders>
              <w:top w:val="nil"/>
            </w:tcBorders>
          </w:tcPr>
          <w:p w14:paraId="0DA8BF07" w14:textId="2CA77F4E" w:rsidR="001D77BB" w:rsidRPr="00622682" w:rsidRDefault="001D77BB" w:rsidP="001D77BB">
            <w:pPr>
              <w:spacing w:line="220" w:lineRule="atLeast"/>
              <w:contextualSpacing/>
              <w:jc w:val="center"/>
              <w:rPr>
                <w:color w:val="auto"/>
                <w:sz w:val="12"/>
                <w:szCs w:val="12"/>
              </w:rPr>
            </w:pPr>
            <w:r w:rsidRPr="00622682">
              <w:rPr>
                <w:color w:val="auto"/>
                <w:sz w:val="12"/>
                <w:szCs w:val="12"/>
              </w:rPr>
              <w:t>0.246</w:t>
            </w:r>
          </w:p>
        </w:tc>
        <w:tc>
          <w:tcPr>
            <w:tcW w:w="236" w:type="pct"/>
            <w:tcBorders>
              <w:top w:val="nil"/>
            </w:tcBorders>
          </w:tcPr>
          <w:p w14:paraId="1DB5389A" w14:textId="30CB902E" w:rsidR="001D77BB" w:rsidRPr="00622682" w:rsidRDefault="001D77BB" w:rsidP="001D77BB">
            <w:pPr>
              <w:spacing w:line="220" w:lineRule="atLeast"/>
              <w:contextualSpacing/>
              <w:jc w:val="center"/>
              <w:rPr>
                <w:color w:val="auto"/>
                <w:sz w:val="12"/>
                <w:szCs w:val="12"/>
              </w:rPr>
            </w:pPr>
            <w:r w:rsidRPr="00622682">
              <w:rPr>
                <w:color w:val="auto"/>
                <w:sz w:val="12"/>
                <w:szCs w:val="12"/>
              </w:rPr>
              <w:t>0.245</w:t>
            </w:r>
          </w:p>
        </w:tc>
        <w:tc>
          <w:tcPr>
            <w:tcW w:w="236" w:type="pct"/>
            <w:tcBorders>
              <w:top w:val="nil"/>
            </w:tcBorders>
          </w:tcPr>
          <w:p w14:paraId="4C49233E" w14:textId="0C66FB12" w:rsidR="001D77BB" w:rsidRPr="00622682" w:rsidRDefault="001D77BB" w:rsidP="001D77BB">
            <w:pPr>
              <w:spacing w:line="220" w:lineRule="atLeast"/>
              <w:contextualSpacing/>
              <w:jc w:val="center"/>
              <w:rPr>
                <w:color w:val="auto"/>
                <w:sz w:val="12"/>
                <w:szCs w:val="12"/>
              </w:rPr>
            </w:pPr>
            <w:r w:rsidRPr="00622682">
              <w:rPr>
                <w:color w:val="auto"/>
                <w:sz w:val="12"/>
                <w:szCs w:val="12"/>
              </w:rPr>
              <w:t>0.247</w:t>
            </w:r>
          </w:p>
        </w:tc>
        <w:tc>
          <w:tcPr>
            <w:tcW w:w="226" w:type="pct"/>
            <w:tcBorders>
              <w:top w:val="nil"/>
            </w:tcBorders>
          </w:tcPr>
          <w:p w14:paraId="2CD9DD50" w14:textId="65BAAA84" w:rsidR="001D77BB" w:rsidRPr="00622682" w:rsidRDefault="001D77BB" w:rsidP="001D77BB">
            <w:pPr>
              <w:spacing w:line="220" w:lineRule="atLeast"/>
              <w:contextualSpacing/>
              <w:jc w:val="center"/>
              <w:rPr>
                <w:color w:val="auto"/>
                <w:sz w:val="12"/>
                <w:szCs w:val="12"/>
              </w:rPr>
            </w:pPr>
            <w:r w:rsidRPr="00622682">
              <w:rPr>
                <w:color w:val="auto"/>
                <w:sz w:val="12"/>
                <w:szCs w:val="12"/>
              </w:rPr>
              <w:t>0.154</w:t>
            </w:r>
          </w:p>
        </w:tc>
        <w:tc>
          <w:tcPr>
            <w:tcW w:w="236" w:type="pct"/>
            <w:tcBorders>
              <w:top w:val="nil"/>
            </w:tcBorders>
          </w:tcPr>
          <w:p w14:paraId="3D0C0D18" w14:textId="452C8702" w:rsidR="001D77BB" w:rsidRPr="00622682" w:rsidRDefault="001D77BB" w:rsidP="001D77BB">
            <w:pPr>
              <w:spacing w:line="220" w:lineRule="atLeast"/>
              <w:contextualSpacing/>
              <w:jc w:val="center"/>
              <w:rPr>
                <w:color w:val="auto"/>
                <w:sz w:val="12"/>
                <w:szCs w:val="12"/>
              </w:rPr>
            </w:pPr>
            <w:r w:rsidRPr="00622682">
              <w:rPr>
                <w:color w:val="auto"/>
                <w:sz w:val="12"/>
                <w:szCs w:val="12"/>
              </w:rPr>
              <w:t>13.418</w:t>
            </w:r>
          </w:p>
        </w:tc>
        <w:tc>
          <w:tcPr>
            <w:tcW w:w="226" w:type="pct"/>
            <w:tcBorders>
              <w:top w:val="nil"/>
            </w:tcBorders>
          </w:tcPr>
          <w:p w14:paraId="125F330E" w14:textId="584437A2" w:rsidR="001D77BB" w:rsidRPr="00622682" w:rsidRDefault="001D77BB" w:rsidP="001D77BB">
            <w:pPr>
              <w:spacing w:line="220" w:lineRule="atLeast"/>
              <w:contextualSpacing/>
              <w:jc w:val="center"/>
              <w:rPr>
                <w:color w:val="auto"/>
                <w:sz w:val="12"/>
                <w:szCs w:val="12"/>
              </w:rPr>
            </w:pPr>
            <w:r w:rsidRPr="00622682">
              <w:rPr>
                <w:color w:val="auto"/>
                <w:sz w:val="12"/>
                <w:szCs w:val="12"/>
              </w:rPr>
              <w:t>0.206</w:t>
            </w:r>
          </w:p>
        </w:tc>
        <w:tc>
          <w:tcPr>
            <w:tcW w:w="236" w:type="pct"/>
            <w:tcBorders>
              <w:top w:val="nil"/>
            </w:tcBorders>
          </w:tcPr>
          <w:p w14:paraId="693651B0" w14:textId="4C172EDF" w:rsidR="001D77BB" w:rsidRPr="00622682" w:rsidRDefault="001D77BB" w:rsidP="001D77BB">
            <w:pPr>
              <w:spacing w:line="220" w:lineRule="atLeast"/>
              <w:contextualSpacing/>
              <w:jc w:val="center"/>
              <w:rPr>
                <w:color w:val="auto"/>
                <w:sz w:val="12"/>
                <w:szCs w:val="12"/>
              </w:rPr>
            </w:pPr>
            <w:r w:rsidRPr="00622682">
              <w:rPr>
                <w:color w:val="auto"/>
                <w:sz w:val="12"/>
                <w:szCs w:val="12"/>
              </w:rPr>
              <w:t>0.052</w:t>
            </w:r>
          </w:p>
        </w:tc>
        <w:tc>
          <w:tcPr>
            <w:tcW w:w="226" w:type="pct"/>
            <w:tcBorders>
              <w:top w:val="nil"/>
            </w:tcBorders>
          </w:tcPr>
          <w:p w14:paraId="63E8B037" w14:textId="306E05DE" w:rsidR="001D77BB" w:rsidRPr="00622682" w:rsidRDefault="001D77BB" w:rsidP="001D77BB">
            <w:pPr>
              <w:spacing w:line="220" w:lineRule="atLeast"/>
              <w:contextualSpacing/>
              <w:jc w:val="center"/>
              <w:rPr>
                <w:color w:val="auto"/>
                <w:sz w:val="12"/>
                <w:szCs w:val="12"/>
              </w:rPr>
            </w:pPr>
            <w:r w:rsidRPr="00622682">
              <w:rPr>
                <w:color w:val="auto"/>
                <w:sz w:val="12"/>
                <w:szCs w:val="12"/>
              </w:rPr>
              <w:t>0.062</w:t>
            </w:r>
          </w:p>
        </w:tc>
        <w:tc>
          <w:tcPr>
            <w:tcW w:w="236" w:type="pct"/>
            <w:tcBorders>
              <w:top w:val="nil"/>
            </w:tcBorders>
          </w:tcPr>
          <w:p w14:paraId="70BD21AB" w14:textId="07E3DBDC" w:rsidR="001D77BB" w:rsidRPr="00622682" w:rsidRDefault="001D77BB" w:rsidP="001D77BB">
            <w:pPr>
              <w:spacing w:line="220" w:lineRule="atLeast"/>
              <w:contextualSpacing/>
              <w:jc w:val="center"/>
              <w:rPr>
                <w:color w:val="auto"/>
                <w:sz w:val="12"/>
                <w:szCs w:val="12"/>
              </w:rPr>
            </w:pPr>
            <w:r w:rsidRPr="00622682">
              <w:rPr>
                <w:color w:val="auto"/>
                <w:sz w:val="12"/>
                <w:szCs w:val="12"/>
              </w:rPr>
              <w:t>0.694</w:t>
            </w:r>
          </w:p>
        </w:tc>
        <w:tc>
          <w:tcPr>
            <w:tcW w:w="220" w:type="pct"/>
            <w:tcBorders>
              <w:top w:val="nil"/>
            </w:tcBorders>
          </w:tcPr>
          <w:p w14:paraId="22C18858" w14:textId="4B7641F7" w:rsidR="001D77BB" w:rsidRPr="00622682" w:rsidRDefault="001D77BB" w:rsidP="001D77BB">
            <w:pPr>
              <w:spacing w:line="220" w:lineRule="atLeast"/>
              <w:contextualSpacing/>
              <w:jc w:val="center"/>
              <w:rPr>
                <w:color w:val="auto"/>
                <w:sz w:val="12"/>
                <w:szCs w:val="12"/>
              </w:rPr>
            </w:pPr>
            <w:r w:rsidRPr="00622682">
              <w:rPr>
                <w:color w:val="auto"/>
                <w:sz w:val="12"/>
                <w:szCs w:val="12"/>
              </w:rPr>
              <w:t>0.341</w:t>
            </w:r>
          </w:p>
        </w:tc>
        <w:tc>
          <w:tcPr>
            <w:tcW w:w="211" w:type="pct"/>
            <w:tcBorders>
              <w:top w:val="nil"/>
            </w:tcBorders>
          </w:tcPr>
          <w:p w14:paraId="75986F1B" w14:textId="12CD7FAB" w:rsidR="001D77BB" w:rsidRPr="00622682" w:rsidRDefault="001D77BB" w:rsidP="001D77BB">
            <w:pPr>
              <w:spacing w:line="220" w:lineRule="atLeast"/>
              <w:contextualSpacing/>
              <w:jc w:val="center"/>
              <w:rPr>
                <w:color w:val="auto"/>
                <w:sz w:val="12"/>
                <w:szCs w:val="12"/>
              </w:rPr>
            </w:pPr>
            <w:r w:rsidRPr="00622682">
              <w:rPr>
                <w:color w:val="auto"/>
                <w:sz w:val="12"/>
                <w:szCs w:val="12"/>
              </w:rPr>
              <w:t>0.327</w:t>
            </w:r>
          </w:p>
        </w:tc>
        <w:tc>
          <w:tcPr>
            <w:tcW w:w="208" w:type="pct"/>
            <w:tcBorders>
              <w:top w:val="nil"/>
            </w:tcBorders>
          </w:tcPr>
          <w:p w14:paraId="73EB6886" w14:textId="70A77BEA" w:rsidR="001D77BB" w:rsidRPr="00622682" w:rsidRDefault="001D77BB" w:rsidP="001D77BB">
            <w:pPr>
              <w:spacing w:line="220" w:lineRule="atLeast"/>
              <w:contextualSpacing/>
              <w:jc w:val="center"/>
              <w:rPr>
                <w:color w:val="auto"/>
                <w:sz w:val="12"/>
                <w:szCs w:val="12"/>
              </w:rPr>
            </w:pPr>
            <w:r w:rsidRPr="00622682">
              <w:rPr>
                <w:color w:val="auto"/>
                <w:sz w:val="12"/>
                <w:szCs w:val="12"/>
              </w:rPr>
              <w:t>1.041</w:t>
            </w:r>
          </w:p>
        </w:tc>
      </w:tr>
    </w:tbl>
    <w:p w14:paraId="224C5036" w14:textId="2E0D1536" w:rsidR="00EB788F" w:rsidRPr="00622682" w:rsidRDefault="00676D73" w:rsidP="00EB788F">
      <w:pPr>
        <w:ind w:firstLine="0"/>
        <w:rPr>
          <w:color w:val="auto"/>
        </w:rPr>
      </w:pPr>
      <w:r w:rsidRPr="00622682">
        <w:rPr>
          <w:i/>
          <w:color w:val="auto"/>
        </w:rPr>
        <w:t>Note.</w:t>
      </w:r>
      <w:r w:rsidRPr="00622682">
        <w:rPr>
          <w:color w:val="auto"/>
        </w:rPr>
        <w:t xml:space="preserve"> The careful responding group included 11</w:t>
      </w:r>
      <w:r w:rsidR="00A92A16" w:rsidRPr="00622682">
        <w:rPr>
          <w:color w:val="auto"/>
        </w:rPr>
        <w:t>2</w:t>
      </w:r>
      <w:r w:rsidRPr="00622682">
        <w:rPr>
          <w:color w:val="auto"/>
        </w:rPr>
        <w:t xml:space="preserve"> participants. All reported Pearson correlation coefficients and means and standard deviations are based on 11</w:t>
      </w:r>
      <w:r w:rsidR="00A92A16" w:rsidRPr="00622682">
        <w:rPr>
          <w:color w:val="auto"/>
        </w:rPr>
        <w:t>2</w:t>
      </w:r>
      <w:r w:rsidRPr="00622682">
        <w:rPr>
          <w:color w:val="auto"/>
        </w:rPr>
        <w:t xml:space="preserve"> observations. </w:t>
      </w:r>
      <w:r w:rsidR="00EB788F" w:rsidRPr="00622682">
        <w:rPr>
          <w:color w:val="auto"/>
        </w:rPr>
        <w:t>EX = Extraversion; AG = Agreeableness; CO = Conscientiousness; EM = Negative Emotionality; OP = Open-Mindedness; bogus = average score of the three bogus items; time = average response time per item; longstring = maximum longstring; IRV = intra-individual response variability; synonyms</w:t>
      </w:r>
      <w:r w:rsidR="00EB788F" w:rsidRPr="00622682">
        <w:rPr>
          <w:iCs/>
          <w:color w:val="auto"/>
        </w:rPr>
        <w:t xml:space="preserve"> = psychometric synonyms; </w:t>
      </w:r>
      <w:r w:rsidR="00EB788F" w:rsidRPr="00622682">
        <w:rPr>
          <w:color w:val="auto"/>
        </w:rPr>
        <w:t>antonyms = psychometric antonyms; RPR</w:t>
      </w:r>
      <w:r w:rsidR="00EB788F" w:rsidRPr="00622682">
        <w:rPr>
          <w:iCs/>
          <w:color w:val="auto"/>
        </w:rPr>
        <w:t> = </w:t>
      </w:r>
      <w:r w:rsidR="00EB788F" w:rsidRPr="00622682">
        <w:rPr>
          <w:color w:val="auto"/>
        </w:rPr>
        <w:t>resampled personal reliability</w:t>
      </w:r>
      <w:r w:rsidR="00EB788F" w:rsidRPr="00622682">
        <w:rPr>
          <w:iCs/>
          <w:color w:val="auto"/>
        </w:rPr>
        <w:t>; MD = Mahalanobis distance</w:t>
      </w:r>
      <w:r w:rsidR="00EB788F" w:rsidRPr="00622682">
        <w:rPr>
          <w:color w:val="auto"/>
        </w:rPr>
        <w:t xml:space="preserve"> measure for which the calculation was based on subsamples; </w:t>
      </w:r>
      <w:r w:rsidR="00EB788F" w:rsidRPr="00622682">
        <w:rPr>
          <w:i/>
          <w:iCs/>
          <w:color w:val="auto"/>
        </w:rPr>
        <w:t>r</w:t>
      </w:r>
      <w:r w:rsidR="00EB788F" w:rsidRPr="00622682">
        <w:rPr>
          <w:color w:val="auto"/>
          <w:vertAlign w:val="subscript"/>
        </w:rPr>
        <w:t>pbis</w:t>
      </w:r>
      <w:r w:rsidR="00EB788F" w:rsidRPr="00622682">
        <w:rPr>
          <w:color w:val="auto"/>
        </w:rPr>
        <w:t xml:space="preserve"> = person-total correlation coefficient for which the calculation was based on subsamples; </w:t>
      </w:r>
      <w:r w:rsidR="00EB788F" w:rsidRPr="00622682">
        <w:rPr>
          <w:color w:val="auto"/>
        </w:rPr>
        <w:lastRenderedPageBreak/>
        <w:t>Gnormed = global (i.e., the average of the scale-specific scores was computed) normed Guttman error index for polytomous items; H</w:t>
      </w:r>
      <w:r w:rsidR="00EB788F" w:rsidRPr="00622682">
        <w:rPr>
          <w:color w:val="auto"/>
          <w:vertAlign w:val="subscript"/>
        </w:rPr>
        <w:t>t</w:t>
      </w:r>
      <w:r w:rsidR="00EB788F"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BA29F2" w:rsidRPr="00622682">
        <w:rPr>
          <w:color w:val="auto"/>
        </w:rPr>
        <w:t>i</w:t>
      </w:r>
      <w:r w:rsidR="00EB788F" w:rsidRPr="00622682">
        <w:rPr>
          <w:color w:val="auto"/>
        </w:rPr>
        <w:t>nfit MSE = global (i.e., the average of the scale-specific statistics was computed) Rasch</w:t>
      </w:r>
      <w:r w:rsidR="00BA29F2" w:rsidRPr="00622682">
        <w:rPr>
          <w:color w:val="auto"/>
        </w:rPr>
        <w:t xml:space="preserve"> </w:t>
      </w:r>
      <w:r w:rsidR="00EB788F" w:rsidRPr="00622682">
        <w:rPr>
          <w:color w:val="auto"/>
        </w:rPr>
        <w:t>model</w:t>
      </w:r>
      <w:r w:rsidR="00BA29F2" w:rsidRPr="00622682">
        <w:rPr>
          <w:color w:val="auto"/>
        </w:rPr>
        <w:t>-</w:t>
      </w:r>
      <w:r w:rsidR="00EB788F" w:rsidRPr="00622682">
        <w:rPr>
          <w:color w:val="auto"/>
        </w:rPr>
        <w:t xml:space="preserve">based infit mean square error; </w:t>
      </w:r>
      <w:r w:rsidR="00BA29F2" w:rsidRPr="00622682">
        <w:rPr>
          <w:color w:val="auto"/>
        </w:rPr>
        <w:t>o</w:t>
      </w:r>
      <w:r w:rsidR="00EB788F" w:rsidRPr="00622682">
        <w:rPr>
          <w:color w:val="auto"/>
        </w:rPr>
        <w:t>utfit MSE = global (i.e., the average of the scale-specific statistics was computed) Rasch</w:t>
      </w:r>
      <w:r w:rsidR="00BA29F2" w:rsidRPr="00622682">
        <w:rPr>
          <w:color w:val="auto"/>
        </w:rPr>
        <w:t xml:space="preserve"> </w:t>
      </w:r>
      <w:r w:rsidR="00EB788F" w:rsidRPr="00622682">
        <w:rPr>
          <w:color w:val="auto"/>
        </w:rPr>
        <w:t>model</w:t>
      </w:r>
      <w:r w:rsidR="00BA29F2" w:rsidRPr="00622682">
        <w:rPr>
          <w:color w:val="auto"/>
        </w:rPr>
        <w:t>-</w:t>
      </w:r>
      <w:r w:rsidR="00EB788F" w:rsidRPr="00622682">
        <w:rPr>
          <w:color w:val="auto"/>
        </w:rPr>
        <w:t>based outfit mean square error; INDCHI</w:t>
      </w:r>
      <w:r w:rsidR="00EB788F" w:rsidRPr="00622682">
        <w:rPr>
          <w:iCs/>
          <w:color w:val="auto"/>
        </w:rPr>
        <w:t xml:space="preserve"> = global </w:t>
      </w:r>
      <w:r w:rsidR="00EB788F" w:rsidRPr="00622682">
        <w:rPr>
          <w:color w:val="auto"/>
        </w:rPr>
        <w:t>(i.e., the average of the scale-specific scores was computed) individual contribution to model misfit for which the calculation of the two person-specific model log-likelihood values</w:t>
      </w:r>
      <w:r w:rsidR="00EB788F" w:rsidRPr="00622682">
        <w:rPr>
          <w:iCs/>
          <w:color w:val="auto"/>
        </w:rPr>
        <w:t xml:space="preserve"> was based on subsamples</w:t>
      </w:r>
      <w:r w:rsidR="00EB788F" w:rsidRPr="00622682">
        <w:rPr>
          <w:color w:val="auto"/>
        </w:rPr>
        <w:t>.</w:t>
      </w:r>
    </w:p>
    <w:p w14:paraId="64ADDBFD" w14:textId="77777777" w:rsidR="00EB788F" w:rsidRPr="00622682" w:rsidRDefault="00EB788F" w:rsidP="00EB788F">
      <w:pPr>
        <w:ind w:firstLine="0"/>
        <w:rPr>
          <w:color w:val="auto"/>
        </w:rPr>
      </w:pPr>
      <w:r w:rsidRPr="00622682">
        <w:rPr>
          <w:color w:val="auto"/>
        </w:rPr>
        <w:t xml:space="preserve">* </w:t>
      </w:r>
      <w:r w:rsidRPr="00622682">
        <w:rPr>
          <w:i/>
          <w:iCs/>
          <w:color w:val="auto"/>
        </w:rPr>
        <w:t>p</w:t>
      </w:r>
      <w:r w:rsidRPr="00622682">
        <w:rPr>
          <w:color w:val="auto"/>
        </w:rPr>
        <w:t xml:space="preserve"> &lt; .05 (two-tailed).</w:t>
      </w:r>
    </w:p>
    <w:p w14:paraId="1255EF89" w14:textId="7CDD77D6" w:rsidR="00AD6B88" w:rsidRPr="00622682" w:rsidRDefault="00EB788F" w:rsidP="00EB788F">
      <w:pPr>
        <w:ind w:firstLine="0"/>
        <w:rPr>
          <w:color w:val="auto"/>
        </w:rPr>
      </w:pPr>
      <w:r w:rsidRPr="00622682">
        <w:rPr>
          <w:color w:val="auto"/>
        </w:rPr>
        <w:t xml:space="preserve">** </w:t>
      </w:r>
      <w:r w:rsidRPr="00622682">
        <w:rPr>
          <w:i/>
          <w:iCs/>
          <w:color w:val="auto"/>
        </w:rPr>
        <w:t>p</w:t>
      </w:r>
      <w:r w:rsidRPr="00622682">
        <w:rPr>
          <w:color w:val="auto"/>
        </w:rPr>
        <w:t xml:space="preserve"> &lt; .01 (two-tailed).</w:t>
      </w:r>
    </w:p>
    <w:p w14:paraId="2891B2CC" w14:textId="77777777" w:rsidR="00676D73" w:rsidRPr="00622682" w:rsidRDefault="00676D73" w:rsidP="00676D73">
      <w:pPr>
        <w:jc w:val="left"/>
        <w:rPr>
          <w:color w:val="auto"/>
        </w:rPr>
      </w:pPr>
      <w:r w:rsidRPr="00622682">
        <w:rPr>
          <w:color w:val="auto"/>
        </w:rPr>
        <w:br w:type="page"/>
      </w:r>
    </w:p>
    <w:p w14:paraId="7884FCD8" w14:textId="47355E5D" w:rsidR="00676D73" w:rsidRPr="00622682" w:rsidRDefault="00676D73" w:rsidP="00676D73">
      <w:pPr>
        <w:pStyle w:val="berschrift1"/>
        <w:rPr>
          <w:color w:val="auto"/>
        </w:rPr>
      </w:pPr>
      <w:r w:rsidRPr="00622682">
        <w:rPr>
          <w:color w:val="auto"/>
        </w:rPr>
        <w:lastRenderedPageBreak/>
        <w:t>Table S</w:t>
      </w:r>
      <w:r w:rsidR="008132A3" w:rsidRPr="00622682">
        <w:rPr>
          <w:color w:val="auto"/>
        </w:rPr>
        <w:t>12</w:t>
      </w:r>
    </w:p>
    <w:p w14:paraId="20E4E847" w14:textId="7EA1B626" w:rsidR="00676D73" w:rsidRPr="00622682" w:rsidRDefault="00676D73" w:rsidP="00676D73">
      <w:pPr>
        <w:ind w:firstLine="0"/>
        <w:rPr>
          <w:i/>
          <w:iCs/>
          <w:color w:val="auto"/>
        </w:rPr>
      </w:pPr>
      <w:r w:rsidRPr="00622682">
        <w:rPr>
          <w:i/>
          <w:iCs/>
          <w:color w:val="auto"/>
        </w:rPr>
        <w:t xml:space="preserve">Descriptive Statistics of the Substantive Measures and Careless Response Indices for the Partially Careless Responding Group (i.e., Careless 33%) in Study </w:t>
      </w:r>
      <w:r w:rsidR="00A92A16" w:rsidRPr="00622682">
        <w:rPr>
          <w:i/>
          <w:iCs/>
          <w:color w:val="auto"/>
        </w:rPr>
        <w:t>2</w:t>
      </w:r>
    </w:p>
    <w:tbl>
      <w:tblPr>
        <w:tblStyle w:val="APAReport"/>
        <w:tblW w:w="5000" w:type="pct"/>
        <w:tblLook w:val="04A0" w:firstRow="1" w:lastRow="0" w:firstColumn="1" w:lastColumn="0" w:noHBand="0" w:noVBand="1"/>
      </w:tblPr>
      <w:tblGrid>
        <w:gridCol w:w="1005"/>
        <w:gridCol w:w="611"/>
        <w:gridCol w:w="612"/>
        <w:gridCol w:w="612"/>
        <w:gridCol w:w="612"/>
        <w:gridCol w:w="586"/>
        <w:gridCol w:w="612"/>
        <w:gridCol w:w="612"/>
        <w:gridCol w:w="612"/>
        <w:gridCol w:w="612"/>
        <w:gridCol w:w="612"/>
        <w:gridCol w:w="612"/>
        <w:gridCol w:w="586"/>
        <w:gridCol w:w="612"/>
        <w:gridCol w:w="586"/>
        <w:gridCol w:w="612"/>
        <w:gridCol w:w="586"/>
        <w:gridCol w:w="612"/>
        <w:gridCol w:w="570"/>
        <w:gridCol w:w="547"/>
        <w:gridCol w:w="539"/>
      </w:tblGrid>
      <w:tr w:rsidR="00622682" w:rsidRPr="00622682" w14:paraId="71C6F0EB" w14:textId="77777777" w:rsidTr="003A7B3A">
        <w:trPr>
          <w:cnfStyle w:val="100000000000" w:firstRow="1" w:lastRow="0" w:firstColumn="0" w:lastColumn="0" w:oddVBand="0" w:evenVBand="0" w:oddHBand="0" w:evenHBand="0" w:firstRowFirstColumn="0" w:firstRowLastColumn="0" w:lastRowFirstColumn="0" w:lastRowLastColumn="0"/>
        </w:trPr>
        <w:tc>
          <w:tcPr>
            <w:tcW w:w="388" w:type="pct"/>
            <w:tcBorders>
              <w:bottom w:val="single" w:sz="6" w:space="0" w:color="auto"/>
            </w:tcBorders>
          </w:tcPr>
          <w:p w14:paraId="35B9FDEE" w14:textId="77777777" w:rsidR="001D77BB" w:rsidRPr="00622682" w:rsidRDefault="001D77BB" w:rsidP="003A7B3A">
            <w:pPr>
              <w:spacing w:line="220" w:lineRule="atLeast"/>
              <w:contextualSpacing/>
              <w:rPr>
                <w:color w:val="auto"/>
                <w:sz w:val="12"/>
                <w:szCs w:val="12"/>
              </w:rPr>
            </w:pPr>
            <w:r w:rsidRPr="00622682">
              <w:rPr>
                <w:color w:val="auto"/>
                <w:sz w:val="12"/>
                <w:szCs w:val="12"/>
              </w:rPr>
              <w:t>Scale</w:t>
            </w:r>
          </w:p>
        </w:tc>
        <w:tc>
          <w:tcPr>
            <w:tcW w:w="236" w:type="pct"/>
            <w:tcBorders>
              <w:bottom w:val="single" w:sz="6" w:space="0" w:color="auto"/>
            </w:tcBorders>
            <w:vAlign w:val="center"/>
          </w:tcPr>
          <w:p w14:paraId="3B4F6D13" w14:textId="77777777" w:rsidR="001D77BB" w:rsidRPr="00622682" w:rsidRDefault="001D77BB" w:rsidP="003A7B3A">
            <w:pPr>
              <w:spacing w:line="220" w:lineRule="atLeast"/>
              <w:contextualSpacing/>
              <w:jc w:val="center"/>
              <w:rPr>
                <w:color w:val="auto"/>
                <w:sz w:val="12"/>
                <w:szCs w:val="12"/>
              </w:rPr>
            </w:pPr>
            <w:r w:rsidRPr="00622682">
              <w:rPr>
                <w:color w:val="auto"/>
                <w:sz w:val="12"/>
                <w:szCs w:val="12"/>
              </w:rPr>
              <w:t>1.</w:t>
            </w:r>
          </w:p>
        </w:tc>
        <w:tc>
          <w:tcPr>
            <w:tcW w:w="236" w:type="pct"/>
            <w:tcBorders>
              <w:bottom w:val="single" w:sz="6" w:space="0" w:color="auto"/>
            </w:tcBorders>
            <w:vAlign w:val="center"/>
          </w:tcPr>
          <w:p w14:paraId="71185508" w14:textId="77777777" w:rsidR="001D77BB" w:rsidRPr="00622682" w:rsidRDefault="001D77BB" w:rsidP="003A7B3A">
            <w:pPr>
              <w:spacing w:line="220" w:lineRule="atLeast"/>
              <w:contextualSpacing/>
              <w:jc w:val="center"/>
              <w:rPr>
                <w:color w:val="auto"/>
                <w:sz w:val="12"/>
                <w:szCs w:val="12"/>
              </w:rPr>
            </w:pPr>
            <w:r w:rsidRPr="00622682">
              <w:rPr>
                <w:color w:val="auto"/>
                <w:sz w:val="12"/>
                <w:szCs w:val="12"/>
              </w:rPr>
              <w:t>2.</w:t>
            </w:r>
          </w:p>
        </w:tc>
        <w:tc>
          <w:tcPr>
            <w:tcW w:w="236" w:type="pct"/>
            <w:tcBorders>
              <w:bottom w:val="single" w:sz="6" w:space="0" w:color="auto"/>
            </w:tcBorders>
            <w:vAlign w:val="center"/>
          </w:tcPr>
          <w:p w14:paraId="4D82F9A9" w14:textId="77777777" w:rsidR="001D77BB" w:rsidRPr="00622682" w:rsidRDefault="001D77BB" w:rsidP="003A7B3A">
            <w:pPr>
              <w:spacing w:line="220" w:lineRule="atLeast"/>
              <w:contextualSpacing/>
              <w:jc w:val="center"/>
              <w:rPr>
                <w:color w:val="auto"/>
                <w:sz w:val="12"/>
                <w:szCs w:val="12"/>
              </w:rPr>
            </w:pPr>
            <w:r w:rsidRPr="00622682">
              <w:rPr>
                <w:color w:val="auto"/>
                <w:sz w:val="12"/>
                <w:szCs w:val="12"/>
              </w:rPr>
              <w:t>3.</w:t>
            </w:r>
          </w:p>
        </w:tc>
        <w:tc>
          <w:tcPr>
            <w:tcW w:w="236" w:type="pct"/>
            <w:tcBorders>
              <w:bottom w:val="single" w:sz="6" w:space="0" w:color="auto"/>
            </w:tcBorders>
            <w:vAlign w:val="center"/>
          </w:tcPr>
          <w:p w14:paraId="34B095A6" w14:textId="77777777" w:rsidR="001D77BB" w:rsidRPr="00622682" w:rsidRDefault="001D77BB" w:rsidP="003A7B3A">
            <w:pPr>
              <w:spacing w:line="220" w:lineRule="atLeast"/>
              <w:contextualSpacing/>
              <w:jc w:val="center"/>
              <w:rPr>
                <w:color w:val="auto"/>
                <w:sz w:val="12"/>
                <w:szCs w:val="12"/>
              </w:rPr>
            </w:pPr>
            <w:r w:rsidRPr="00622682">
              <w:rPr>
                <w:color w:val="auto"/>
                <w:sz w:val="12"/>
                <w:szCs w:val="12"/>
              </w:rPr>
              <w:t>4.</w:t>
            </w:r>
          </w:p>
        </w:tc>
        <w:tc>
          <w:tcPr>
            <w:tcW w:w="226" w:type="pct"/>
            <w:tcBorders>
              <w:bottom w:val="single" w:sz="6" w:space="0" w:color="auto"/>
            </w:tcBorders>
            <w:vAlign w:val="center"/>
          </w:tcPr>
          <w:p w14:paraId="7569BF31" w14:textId="77777777" w:rsidR="001D77BB" w:rsidRPr="00622682" w:rsidRDefault="001D77BB" w:rsidP="003A7B3A">
            <w:pPr>
              <w:spacing w:line="220" w:lineRule="atLeast"/>
              <w:contextualSpacing/>
              <w:jc w:val="center"/>
              <w:rPr>
                <w:color w:val="auto"/>
                <w:sz w:val="12"/>
                <w:szCs w:val="12"/>
              </w:rPr>
            </w:pPr>
            <w:r w:rsidRPr="00622682">
              <w:rPr>
                <w:color w:val="auto"/>
                <w:sz w:val="12"/>
                <w:szCs w:val="12"/>
              </w:rPr>
              <w:t>5.</w:t>
            </w:r>
          </w:p>
        </w:tc>
        <w:tc>
          <w:tcPr>
            <w:tcW w:w="236" w:type="pct"/>
            <w:tcBorders>
              <w:bottom w:val="single" w:sz="6" w:space="0" w:color="auto"/>
            </w:tcBorders>
            <w:vAlign w:val="center"/>
          </w:tcPr>
          <w:p w14:paraId="74D8BC59" w14:textId="77777777" w:rsidR="001D77BB" w:rsidRPr="00622682" w:rsidRDefault="001D77BB" w:rsidP="003A7B3A">
            <w:pPr>
              <w:spacing w:line="220" w:lineRule="atLeast"/>
              <w:contextualSpacing/>
              <w:jc w:val="center"/>
              <w:rPr>
                <w:color w:val="auto"/>
                <w:sz w:val="12"/>
                <w:szCs w:val="12"/>
              </w:rPr>
            </w:pPr>
            <w:r w:rsidRPr="00622682">
              <w:rPr>
                <w:color w:val="auto"/>
                <w:sz w:val="12"/>
                <w:szCs w:val="12"/>
              </w:rPr>
              <w:t>6.</w:t>
            </w:r>
          </w:p>
        </w:tc>
        <w:tc>
          <w:tcPr>
            <w:tcW w:w="236" w:type="pct"/>
            <w:tcBorders>
              <w:bottom w:val="single" w:sz="6" w:space="0" w:color="auto"/>
            </w:tcBorders>
            <w:vAlign w:val="center"/>
          </w:tcPr>
          <w:p w14:paraId="39BEA4C8" w14:textId="77777777" w:rsidR="001D77BB" w:rsidRPr="00622682" w:rsidRDefault="001D77BB" w:rsidP="003A7B3A">
            <w:pPr>
              <w:spacing w:line="220" w:lineRule="atLeast"/>
              <w:contextualSpacing/>
              <w:jc w:val="center"/>
              <w:rPr>
                <w:color w:val="auto"/>
                <w:sz w:val="12"/>
                <w:szCs w:val="12"/>
              </w:rPr>
            </w:pPr>
            <w:r w:rsidRPr="00622682">
              <w:rPr>
                <w:color w:val="auto"/>
                <w:sz w:val="12"/>
                <w:szCs w:val="12"/>
              </w:rPr>
              <w:t>7.</w:t>
            </w:r>
          </w:p>
        </w:tc>
        <w:tc>
          <w:tcPr>
            <w:tcW w:w="236" w:type="pct"/>
            <w:tcBorders>
              <w:bottom w:val="single" w:sz="6" w:space="0" w:color="auto"/>
            </w:tcBorders>
            <w:vAlign w:val="center"/>
          </w:tcPr>
          <w:p w14:paraId="61C46FA3" w14:textId="77777777" w:rsidR="001D77BB" w:rsidRPr="00622682" w:rsidRDefault="001D77BB" w:rsidP="003A7B3A">
            <w:pPr>
              <w:spacing w:line="220" w:lineRule="atLeast"/>
              <w:contextualSpacing/>
              <w:jc w:val="center"/>
              <w:rPr>
                <w:color w:val="auto"/>
                <w:sz w:val="12"/>
                <w:szCs w:val="12"/>
              </w:rPr>
            </w:pPr>
            <w:r w:rsidRPr="00622682">
              <w:rPr>
                <w:color w:val="auto"/>
                <w:sz w:val="12"/>
                <w:szCs w:val="12"/>
              </w:rPr>
              <w:t>8.</w:t>
            </w:r>
          </w:p>
        </w:tc>
        <w:tc>
          <w:tcPr>
            <w:tcW w:w="236" w:type="pct"/>
            <w:tcBorders>
              <w:bottom w:val="single" w:sz="6" w:space="0" w:color="auto"/>
            </w:tcBorders>
            <w:vAlign w:val="center"/>
          </w:tcPr>
          <w:p w14:paraId="47FB9808" w14:textId="77777777" w:rsidR="001D77BB" w:rsidRPr="00622682" w:rsidRDefault="001D77BB" w:rsidP="003A7B3A">
            <w:pPr>
              <w:spacing w:line="220" w:lineRule="atLeast"/>
              <w:contextualSpacing/>
              <w:jc w:val="center"/>
              <w:rPr>
                <w:color w:val="auto"/>
                <w:sz w:val="12"/>
                <w:szCs w:val="12"/>
              </w:rPr>
            </w:pPr>
            <w:r w:rsidRPr="00622682">
              <w:rPr>
                <w:color w:val="auto"/>
                <w:sz w:val="12"/>
                <w:szCs w:val="12"/>
              </w:rPr>
              <w:t>9.</w:t>
            </w:r>
          </w:p>
        </w:tc>
        <w:tc>
          <w:tcPr>
            <w:tcW w:w="236" w:type="pct"/>
            <w:tcBorders>
              <w:bottom w:val="single" w:sz="6" w:space="0" w:color="auto"/>
            </w:tcBorders>
            <w:vAlign w:val="center"/>
          </w:tcPr>
          <w:p w14:paraId="1A044041" w14:textId="77777777" w:rsidR="001D77BB" w:rsidRPr="00622682" w:rsidRDefault="001D77BB" w:rsidP="003A7B3A">
            <w:pPr>
              <w:spacing w:line="220" w:lineRule="atLeast"/>
              <w:contextualSpacing/>
              <w:jc w:val="center"/>
              <w:rPr>
                <w:color w:val="auto"/>
                <w:sz w:val="12"/>
                <w:szCs w:val="12"/>
              </w:rPr>
            </w:pPr>
            <w:r w:rsidRPr="00622682">
              <w:rPr>
                <w:color w:val="auto"/>
                <w:sz w:val="12"/>
                <w:szCs w:val="12"/>
              </w:rPr>
              <w:t>10.</w:t>
            </w:r>
          </w:p>
        </w:tc>
        <w:tc>
          <w:tcPr>
            <w:tcW w:w="236" w:type="pct"/>
            <w:tcBorders>
              <w:bottom w:val="single" w:sz="6" w:space="0" w:color="auto"/>
            </w:tcBorders>
            <w:vAlign w:val="center"/>
          </w:tcPr>
          <w:p w14:paraId="3021ACD2" w14:textId="77777777" w:rsidR="001D77BB" w:rsidRPr="00622682" w:rsidRDefault="001D77BB" w:rsidP="003A7B3A">
            <w:pPr>
              <w:spacing w:line="220" w:lineRule="atLeast"/>
              <w:contextualSpacing/>
              <w:jc w:val="center"/>
              <w:rPr>
                <w:color w:val="auto"/>
                <w:sz w:val="12"/>
                <w:szCs w:val="12"/>
              </w:rPr>
            </w:pPr>
            <w:r w:rsidRPr="00622682">
              <w:rPr>
                <w:color w:val="auto"/>
                <w:sz w:val="12"/>
                <w:szCs w:val="12"/>
              </w:rPr>
              <w:t>11.</w:t>
            </w:r>
          </w:p>
        </w:tc>
        <w:tc>
          <w:tcPr>
            <w:tcW w:w="226" w:type="pct"/>
            <w:tcBorders>
              <w:bottom w:val="single" w:sz="6" w:space="0" w:color="auto"/>
            </w:tcBorders>
            <w:vAlign w:val="center"/>
          </w:tcPr>
          <w:p w14:paraId="16EFB867" w14:textId="77777777" w:rsidR="001D77BB" w:rsidRPr="00622682" w:rsidRDefault="001D77BB" w:rsidP="003A7B3A">
            <w:pPr>
              <w:spacing w:line="220" w:lineRule="atLeast"/>
              <w:contextualSpacing/>
              <w:jc w:val="center"/>
              <w:rPr>
                <w:color w:val="auto"/>
                <w:sz w:val="12"/>
                <w:szCs w:val="12"/>
              </w:rPr>
            </w:pPr>
            <w:r w:rsidRPr="00622682">
              <w:rPr>
                <w:color w:val="auto"/>
                <w:sz w:val="12"/>
                <w:szCs w:val="12"/>
              </w:rPr>
              <w:t>12.</w:t>
            </w:r>
          </w:p>
        </w:tc>
        <w:tc>
          <w:tcPr>
            <w:tcW w:w="236" w:type="pct"/>
            <w:tcBorders>
              <w:bottom w:val="single" w:sz="6" w:space="0" w:color="auto"/>
            </w:tcBorders>
            <w:vAlign w:val="center"/>
          </w:tcPr>
          <w:p w14:paraId="0581FF2B" w14:textId="77777777" w:rsidR="001D77BB" w:rsidRPr="00622682" w:rsidRDefault="001D77BB" w:rsidP="003A7B3A">
            <w:pPr>
              <w:spacing w:line="220" w:lineRule="atLeast"/>
              <w:contextualSpacing/>
              <w:jc w:val="center"/>
              <w:rPr>
                <w:color w:val="auto"/>
                <w:sz w:val="12"/>
                <w:szCs w:val="12"/>
              </w:rPr>
            </w:pPr>
            <w:r w:rsidRPr="00622682">
              <w:rPr>
                <w:color w:val="auto"/>
                <w:sz w:val="12"/>
                <w:szCs w:val="12"/>
              </w:rPr>
              <w:t>13.</w:t>
            </w:r>
          </w:p>
        </w:tc>
        <w:tc>
          <w:tcPr>
            <w:tcW w:w="226" w:type="pct"/>
            <w:tcBorders>
              <w:bottom w:val="single" w:sz="6" w:space="0" w:color="auto"/>
            </w:tcBorders>
            <w:vAlign w:val="center"/>
          </w:tcPr>
          <w:p w14:paraId="6726CD7D" w14:textId="77777777" w:rsidR="001D77BB" w:rsidRPr="00622682" w:rsidRDefault="001D77BB" w:rsidP="003A7B3A">
            <w:pPr>
              <w:spacing w:line="220" w:lineRule="atLeast"/>
              <w:contextualSpacing/>
              <w:jc w:val="center"/>
              <w:rPr>
                <w:color w:val="auto"/>
                <w:sz w:val="12"/>
                <w:szCs w:val="12"/>
              </w:rPr>
            </w:pPr>
            <w:r w:rsidRPr="00622682">
              <w:rPr>
                <w:color w:val="auto"/>
                <w:sz w:val="12"/>
                <w:szCs w:val="12"/>
              </w:rPr>
              <w:t>14.</w:t>
            </w:r>
          </w:p>
        </w:tc>
        <w:tc>
          <w:tcPr>
            <w:tcW w:w="236" w:type="pct"/>
            <w:tcBorders>
              <w:bottom w:val="single" w:sz="6" w:space="0" w:color="auto"/>
            </w:tcBorders>
            <w:vAlign w:val="center"/>
          </w:tcPr>
          <w:p w14:paraId="56A62F71" w14:textId="77777777" w:rsidR="001D77BB" w:rsidRPr="00622682" w:rsidRDefault="001D77BB" w:rsidP="003A7B3A">
            <w:pPr>
              <w:spacing w:line="220" w:lineRule="atLeast"/>
              <w:contextualSpacing/>
              <w:jc w:val="center"/>
              <w:rPr>
                <w:color w:val="auto"/>
                <w:sz w:val="12"/>
                <w:szCs w:val="12"/>
              </w:rPr>
            </w:pPr>
            <w:r w:rsidRPr="00622682">
              <w:rPr>
                <w:color w:val="auto"/>
                <w:sz w:val="12"/>
                <w:szCs w:val="12"/>
              </w:rPr>
              <w:t>15.</w:t>
            </w:r>
          </w:p>
        </w:tc>
        <w:tc>
          <w:tcPr>
            <w:tcW w:w="226" w:type="pct"/>
            <w:tcBorders>
              <w:bottom w:val="single" w:sz="6" w:space="0" w:color="auto"/>
            </w:tcBorders>
          </w:tcPr>
          <w:p w14:paraId="4076E5A1" w14:textId="77777777" w:rsidR="001D77BB" w:rsidRPr="00622682" w:rsidRDefault="001D77BB" w:rsidP="003A7B3A">
            <w:pPr>
              <w:spacing w:line="220" w:lineRule="atLeast"/>
              <w:contextualSpacing/>
              <w:jc w:val="center"/>
              <w:rPr>
                <w:color w:val="auto"/>
                <w:sz w:val="12"/>
                <w:szCs w:val="12"/>
              </w:rPr>
            </w:pPr>
            <w:r w:rsidRPr="00622682">
              <w:rPr>
                <w:color w:val="auto"/>
                <w:sz w:val="12"/>
                <w:szCs w:val="12"/>
              </w:rPr>
              <w:t>16.</w:t>
            </w:r>
          </w:p>
        </w:tc>
        <w:tc>
          <w:tcPr>
            <w:tcW w:w="236" w:type="pct"/>
            <w:tcBorders>
              <w:bottom w:val="single" w:sz="6" w:space="0" w:color="auto"/>
            </w:tcBorders>
          </w:tcPr>
          <w:p w14:paraId="2C543AB0" w14:textId="77777777" w:rsidR="001D77BB" w:rsidRPr="00622682" w:rsidRDefault="001D77BB" w:rsidP="003A7B3A">
            <w:pPr>
              <w:spacing w:line="220" w:lineRule="atLeast"/>
              <w:contextualSpacing/>
              <w:jc w:val="center"/>
              <w:rPr>
                <w:color w:val="auto"/>
                <w:sz w:val="12"/>
                <w:szCs w:val="12"/>
              </w:rPr>
            </w:pPr>
            <w:r w:rsidRPr="00622682">
              <w:rPr>
                <w:color w:val="auto"/>
                <w:sz w:val="12"/>
                <w:szCs w:val="12"/>
              </w:rPr>
              <w:t>17.</w:t>
            </w:r>
          </w:p>
        </w:tc>
        <w:tc>
          <w:tcPr>
            <w:tcW w:w="220" w:type="pct"/>
            <w:tcBorders>
              <w:bottom w:val="single" w:sz="6" w:space="0" w:color="auto"/>
            </w:tcBorders>
          </w:tcPr>
          <w:p w14:paraId="365C4CAD" w14:textId="77777777" w:rsidR="001D77BB" w:rsidRPr="00622682" w:rsidRDefault="001D77BB" w:rsidP="003A7B3A">
            <w:pPr>
              <w:spacing w:line="220" w:lineRule="atLeast"/>
              <w:contextualSpacing/>
              <w:jc w:val="center"/>
              <w:rPr>
                <w:color w:val="auto"/>
                <w:sz w:val="12"/>
                <w:szCs w:val="12"/>
              </w:rPr>
            </w:pPr>
            <w:r w:rsidRPr="00622682">
              <w:rPr>
                <w:color w:val="auto"/>
                <w:sz w:val="12"/>
                <w:szCs w:val="12"/>
              </w:rPr>
              <w:t>18.</w:t>
            </w:r>
          </w:p>
        </w:tc>
        <w:tc>
          <w:tcPr>
            <w:tcW w:w="211" w:type="pct"/>
            <w:tcBorders>
              <w:bottom w:val="single" w:sz="6" w:space="0" w:color="auto"/>
            </w:tcBorders>
          </w:tcPr>
          <w:p w14:paraId="0DF6616B" w14:textId="77777777" w:rsidR="001D77BB" w:rsidRPr="00622682" w:rsidRDefault="001D77BB" w:rsidP="003A7B3A">
            <w:pPr>
              <w:spacing w:line="220" w:lineRule="atLeast"/>
              <w:contextualSpacing/>
              <w:jc w:val="center"/>
              <w:rPr>
                <w:color w:val="auto"/>
                <w:sz w:val="12"/>
                <w:szCs w:val="12"/>
              </w:rPr>
            </w:pPr>
            <w:r w:rsidRPr="00622682">
              <w:rPr>
                <w:color w:val="auto"/>
                <w:sz w:val="12"/>
                <w:szCs w:val="12"/>
              </w:rPr>
              <w:t>19.</w:t>
            </w:r>
          </w:p>
        </w:tc>
        <w:tc>
          <w:tcPr>
            <w:tcW w:w="208" w:type="pct"/>
            <w:tcBorders>
              <w:bottom w:val="single" w:sz="6" w:space="0" w:color="auto"/>
            </w:tcBorders>
          </w:tcPr>
          <w:p w14:paraId="4003EDCF" w14:textId="77777777" w:rsidR="001D77BB" w:rsidRPr="00622682" w:rsidRDefault="001D77BB" w:rsidP="003A7B3A">
            <w:pPr>
              <w:spacing w:line="220" w:lineRule="atLeast"/>
              <w:contextualSpacing/>
              <w:jc w:val="center"/>
              <w:rPr>
                <w:color w:val="auto"/>
                <w:sz w:val="12"/>
                <w:szCs w:val="12"/>
              </w:rPr>
            </w:pPr>
            <w:r w:rsidRPr="00622682">
              <w:rPr>
                <w:color w:val="auto"/>
                <w:sz w:val="12"/>
                <w:szCs w:val="12"/>
              </w:rPr>
              <w:t>20.</w:t>
            </w:r>
          </w:p>
        </w:tc>
      </w:tr>
      <w:tr w:rsidR="00622682" w:rsidRPr="00622682" w14:paraId="6E626E81" w14:textId="77777777" w:rsidTr="003A7B3A">
        <w:tc>
          <w:tcPr>
            <w:tcW w:w="388" w:type="pct"/>
            <w:tcBorders>
              <w:top w:val="single" w:sz="6" w:space="0" w:color="auto"/>
              <w:bottom w:val="nil"/>
            </w:tcBorders>
          </w:tcPr>
          <w:p w14:paraId="78155596" w14:textId="77777777" w:rsidR="00AA25B2" w:rsidRPr="00622682" w:rsidRDefault="00AA25B2" w:rsidP="00AA25B2">
            <w:pPr>
              <w:spacing w:line="220" w:lineRule="atLeast"/>
              <w:contextualSpacing/>
              <w:rPr>
                <w:color w:val="auto"/>
                <w:sz w:val="12"/>
                <w:szCs w:val="12"/>
              </w:rPr>
            </w:pPr>
            <w:r w:rsidRPr="00622682">
              <w:rPr>
                <w:color w:val="auto"/>
                <w:sz w:val="12"/>
                <w:szCs w:val="12"/>
              </w:rPr>
              <w:t>1. EX</w:t>
            </w:r>
          </w:p>
        </w:tc>
        <w:tc>
          <w:tcPr>
            <w:tcW w:w="236" w:type="pct"/>
            <w:tcBorders>
              <w:top w:val="single" w:sz="6" w:space="0" w:color="auto"/>
              <w:bottom w:val="nil"/>
            </w:tcBorders>
          </w:tcPr>
          <w:p w14:paraId="6581632F" w14:textId="1E8ED8CD" w:rsidR="00AA25B2" w:rsidRPr="00622682" w:rsidRDefault="00AA25B2" w:rsidP="00AA25B2">
            <w:pPr>
              <w:spacing w:line="220" w:lineRule="atLeast"/>
              <w:contextualSpacing/>
              <w:jc w:val="center"/>
              <w:rPr>
                <w:color w:val="auto"/>
                <w:sz w:val="12"/>
                <w:szCs w:val="12"/>
              </w:rPr>
            </w:pPr>
            <w:r w:rsidRPr="00622682">
              <w:rPr>
                <w:color w:val="auto"/>
                <w:sz w:val="12"/>
                <w:szCs w:val="12"/>
              </w:rPr>
              <w:t>1</w:t>
            </w:r>
          </w:p>
        </w:tc>
        <w:tc>
          <w:tcPr>
            <w:tcW w:w="236" w:type="pct"/>
            <w:tcBorders>
              <w:top w:val="single" w:sz="6" w:space="0" w:color="auto"/>
              <w:bottom w:val="nil"/>
            </w:tcBorders>
          </w:tcPr>
          <w:p w14:paraId="2FC7007B" w14:textId="77777777" w:rsidR="00AA25B2" w:rsidRPr="00622682" w:rsidRDefault="00AA25B2" w:rsidP="00AA25B2">
            <w:pPr>
              <w:spacing w:line="220" w:lineRule="atLeast"/>
              <w:contextualSpacing/>
              <w:jc w:val="center"/>
              <w:rPr>
                <w:color w:val="auto"/>
                <w:sz w:val="12"/>
                <w:szCs w:val="12"/>
              </w:rPr>
            </w:pPr>
          </w:p>
        </w:tc>
        <w:tc>
          <w:tcPr>
            <w:tcW w:w="236" w:type="pct"/>
            <w:tcBorders>
              <w:top w:val="single" w:sz="6" w:space="0" w:color="auto"/>
              <w:bottom w:val="nil"/>
            </w:tcBorders>
          </w:tcPr>
          <w:p w14:paraId="006A3293" w14:textId="77777777" w:rsidR="00AA25B2" w:rsidRPr="00622682" w:rsidRDefault="00AA25B2" w:rsidP="00AA25B2">
            <w:pPr>
              <w:spacing w:line="220" w:lineRule="atLeast"/>
              <w:contextualSpacing/>
              <w:jc w:val="center"/>
              <w:rPr>
                <w:color w:val="auto"/>
                <w:sz w:val="12"/>
                <w:szCs w:val="12"/>
              </w:rPr>
            </w:pPr>
          </w:p>
        </w:tc>
        <w:tc>
          <w:tcPr>
            <w:tcW w:w="236" w:type="pct"/>
            <w:tcBorders>
              <w:top w:val="single" w:sz="6" w:space="0" w:color="auto"/>
              <w:bottom w:val="nil"/>
            </w:tcBorders>
          </w:tcPr>
          <w:p w14:paraId="0522D43F" w14:textId="77777777" w:rsidR="00AA25B2" w:rsidRPr="00622682" w:rsidRDefault="00AA25B2" w:rsidP="00AA25B2">
            <w:pPr>
              <w:spacing w:line="220" w:lineRule="atLeast"/>
              <w:contextualSpacing/>
              <w:jc w:val="center"/>
              <w:rPr>
                <w:color w:val="auto"/>
                <w:sz w:val="12"/>
                <w:szCs w:val="12"/>
              </w:rPr>
            </w:pPr>
          </w:p>
        </w:tc>
        <w:tc>
          <w:tcPr>
            <w:tcW w:w="226" w:type="pct"/>
            <w:tcBorders>
              <w:top w:val="single" w:sz="6" w:space="0" w:color="auto"/>
              <w:bottom w:val="nil"/>
            </w:tcBorders>
          </w:tcPr>
          <w:p w14:paraId="24353A20" w14:textId="77777777" w:rsidR="00AA25B2" w:rsidRPr="00622682" w:rsidRDefault="00AA25B2" w:rsidP="00AA25B2">
            <w:pPr>
              <w:spacing w:line="220" w:lineRule="atLeast"/>
              <w:contextualSpacing/>
              <w:jc w:val="center"/>
              <w:rPr>
                <w:color w:val="auto"/>
                <w:sz w:val="12"/>
                <w:szCs w:val="12"/>
              </w:rPr>
            </w:pPr>
          </w:p>
        </w:tc>
        <w:tc>
          <w:tcPr>
            <w:tcW w:w="236" w:type="pct"/>
            <w:tcBorders>
              <w:top w:val="single" w:sz="6" w:space="0" w:color="auto"/>
              <w:bottom w:val="nil"/>
            </w:tcBorders>
          </w:tcPr>
          <w:p w14:paraId="2903964E" w14:textId="77777777" w:rsidR="00AA25B2" w:rsidRPr="00622682" w:rsidRDefault="00AA25B2" w:rsidP="00AA25B2">
            <w:pPr>
              <w:spacing w:line="220" w:lineRule="atLeast"/>
              <w:contextualSpacing/>
              <w:jc w:val="center"/>
              <w:rPr>
                <w:color w:val="auto"/>
                <w:sz w:val="12"/>
                <w:szCs w:val="12"/>
              </w:rPr>
            </w:pPr>
          </w:p>
        </w:tc>
        <w:tc>
          <w:tcPr>
            <w:tcW w:w="236" w:type="pct"/>
            <w:tcBorders>
              <w:top w:val="single" w:sz="6" w:space="0" w:color="auto"/>
              <w:bottom w:val="nil"/>
            </w:tcBorders>
          </w:tcPr>
          <w:p w14:paraId="09A9FD20" w14:textId="77777777" w:rsidR="00AA25B2" w:rsidRPr="00622682" w:rsidRDefault="00AA25B2" w:rsidP="00AA25B2">
            <w:pPr>
              <w:spacing w:line="220" w:lineRule="atLeast"/>
              <w:contextualSpacing/>
              <w:jc w:val="center"/>
              <w:rPr>
                <w:color w:val="auto"/>
                <w:sz w:val="12"/>
                <w:szCs w:val="12"/>
              </w:rPr>
            </w:pPr>
          </w:p>
        </w:tc>
        <w:tc>
          <w:tcPr>
            <w:tcW w:w="236" w:type="pct"/>
            <w:tcBorders>
              <w:top w:val="single" w:sz="6" w:space="0" w:color="auto"/>
              <w:bottom w:val="nil"/>
            </w:tcBorders>
          </w:tcPr>
          <w:p w14:paraId="59607B18" w14:textId="77777777" w:rsidR="00AA25B2" w:rsidRPr="00622682" w:rsidRDefault="00AA25B2" w:rsidP="00AA25B2">
            <w:pPr>
              <w:spacing w:line="220" w:lineRule="atLeast"/>
              <w:contextualSpacing/>
              <w:jc w:val="center"/>
              <w:rPr>
                <w:color w:val="auto"/>
                <w:sz w:val="12"/>
                <w:szCs w:val="12"/>
              </w:rPr>
            </w:pPr>
          </w:p>
        </w:tc>
        <w:tc>
          <w:tcPr>
            <w:tcW w:w="236" w:type="pct"/>
            <w:tcBorders>
              <w:top w:val="single" w:sz="6" w:space="0" w:color="auto"/>
              <w:bottom w:val="nil"/>
            </w:tcBorders>
          </w:tcPr>
          <w:p w14:paraId="655F2E55" w14:textId="77777777" w:rsidR="00AA25B2" w:rsidRPr="00622682" w:rsidRDefault="00AA25B2" w:rsidP="00AA25B2">
            <w:pPr>
              <w:spacing w:line="220" w:lineRule="atLeast"/>
              <w:contextualSpacing/>
              <w:jc w:val="center"/>
              <w:rPr>
                <w:color w:val="auto"/>
                <w:sz w:val="12"/>
                <w:szCs w:val="12"/>
              </w:rPr>
            </w:pPr>
          </w:p>
        </w:tc>
        <w:tc>
          <w:tcPr>
            <w:tcW w:w="236" w:type="pct"/>
            <w:tcBorders>
              <w:top w:val="single" w:sz="6" w:space="0" w:color="auto"/>
              <w:bottom w:val="nil"/>
            </w:tcBorders>
          </w:tcPr>
          <w:p w14:paraId="0F815689" w14:textId="77777777" w:rsidR="00AA25B2" w:rsidRPr="00622682" w:rsidRDefault="00AA25B2" w:rsidP="00AA25B2">
            <w:pPr>
              <w:spacing w:line="220" w:lineRule="atLeast"/>
              <w:contextualSpacing/>
              <w:jc w:val="center"/>
              <w:rPr>
                <w:color w:val="auto"/>
                <w:sz w:val="12"/>
                <w:szCs w:val="12"/>
              </w:rPr>
            </w:pPr>
          </w:p>
        </w:tc>
        <w:tc>
          <w:tcPr>
            <w:tcW w:w="236" w:type="pct"/>
            <w:tcBorders>
              <w:top w:val="single" w:sz="6" w:space="0" w:color="auto"/>
              <w:bottom w:val="nil"/>
            </w:tcBorders>
          </w:tcPr>
          <w:p w14:paraId="6FE18F92" w14:textId="77777777" w:rsidR="00AA25B2" w:rsidRPr="00622682" w:rsidRDefault="00AA25B2" w:rsidP="00AA25B2">
            <w:pPr>
              <w:spacing w:line="220" w:lineRule="atLeast"/>
              <w:contextualSpacing/>
              <w:jc w:val="center"/>
              <w:rPr>
                <w:color w:val="auto"/>
                <w:sz w:val="12"/>
                <w:szCs w:val="12"/>
              </w:rPr>
            </w:pPr>
          </w:p>
        </w:tc>
        <w:tc>
          <w:tcPr>
            <w:tcW w:w="226" w:type="pct"/>
            <w:tcBorders>
              <w:top w:val="single" w:sz="6" w:space="0" w:color="auto"/>
              <w:bottom w:val="nil"/>
            </w:tcBorders>
          </w:tcPr>
          <w:p w14:paraId="3B4DD105" w14:textId="77777777" w:rsidR="00AA25B2" w:rsidRPr="00622682" w:rsidRDefault="00AA25B2" w:rsidP="00AA25B2">
            <w:pPr>
              <w:spacing w:line="220" w:lineRule="atLeast"/>
              <w:contextualSpacing/>
              <w:jc w:val="center"/>
              <w:rPr>
                <w:color w:val="auto"/>
                <w:sz w:val="12"/>
                <w:szCs w:val="12"/>
              </w:rPr>
            </w:pPr>
          </w:p>
        </w:tc>
        <w:tc>
          <w:tcPr>
            <w:tcW w:w="236" w:type="pct"/>
            <w:tcBorders>
              <w:top w:val="single" w:sz="6" w:space="0" w:color="auto"/>
              <w:bottom w:val="nil"/>
            </w:tcBorders>
          </w:tcPr>
          <w:p w14:paraId="335885C2" w14:textId="77777777" w:rsidR="00AA25B2" w:rsidRPr="00622682" w:rsidRDefault="00AA25B2" w:rsidP="00AA25B2">
            <w:pPr>
              <w:spacing w:line="220" w:lineRule="atLeast"/>
              <w:contextualSpacing/>
              <w:jc w:val="center"/>
              <w:rPr>
                <w:color w:val="auto"/>
                <w:sz w:val="12"/>
                <w:szCs w:val="12"/>
              </w:rPr>
            </w:pPr>
          </w:p>
        </w:tc>
        <w:tc>
          <w:tcPr>
            <w:tcW w:w="226" w:type="pct"/>
            <w:tcBorders>
              <w:top w:val="single" w:sz="6" w:space="0" w:color="auto"/>
              <w:bottom w:val="nil"/>
            </w:tcBorders>
          </w:tcPr>
          <w:p w14:paraId="66102E41" w14:textId="77777777" w:rsidR="00AA25B2" w:rsidRPr="00622682" w:rsidRDefault="00AA25B2" w:rsidP="00AA25B2">
            <w:pPr>
              <w:spacing w:line="220" w:lineRule="atLeast"/>
              <w:contextualSpacing/>
              <w:jc w:val="center"/>
              <w:rPr>
                <w:color w:val="auto"/>
                <w:sz w:val="12"/>
                <w:szCs w:val="12"/>
              </w:rPr>
            </w:pPr>
          </w:p>
        </w:tc>
        <w:tc>
          <w:tcPr>
            <w:tcW w:w="236" w:type="pct"/>
            <w:tcBorders>
              <w:top w:val="single" w:sz="6" w:space="0" w:color="auto"/>
              <w:bottom w:val="nil"/>
            </w:tcBorders>
          </w:tcPr>
          <w:p w14:paraId="15CB5818" w14:textId="77777777" w:rsidR="00AA25B2" w:rsidRPr="00622682" w:rsidRDefault="00AA25B2" w:rsidP="00AA25B2">
            <w:pPr>
              <w:spacing w:line="220" w:lineRule="atLeast"/>
              <w:contextualSpacing/>
              <w:jc w:val="center"/>
              <w:rPr>
                <w:color w:val="auto"/>
                <w:sz w:val="12"/>
                <w:szCs w:val="12"/>
              </w:rPr>
            </w:pPr>
          </w:p>
        </w:tc>
        <w:tc>
          <w:tcPr>
            <w:tcW w:w="226" w:type="pct"/>
            <w:tcBorders>
              <w:top w:val="single" w:sz="6" w:space="0" w:color="auto"/>
              <w:bottom w:val="nil"/>
            </w:tcBorders>
          </w:tcPr>
          <w:p w14:paraId="34FF5A73" w14:textId="77777777" w:rsidR="00AA25B2" w:rsidRPr="00622682" w:rsidRDefault="00AA25B2" w:rsidP="00AA25B2">
            <w:pPr>
              <w:spacing w:line="220" w:lineRule="atLeast"/>
              <w:contextualSpacing/>
              <w:jc w:val="center"/>
              <w:rPr>
                <w:color w:val="auto"/>
                <w:sz w:val="12"/>
                <w:szCs w:val="12"/>
              </w:rPr>
            </w:pPr>
          </w:p>
        </w:tc>
        <w:tc>
          <w:tcPr>
            <w:tcW w:w="236" w:type="pct"/>
            <w:tcBorders>
              <w:top w:val="single" w:sz="6" w:space="0" w:color="auto"/>
              <w:bottom w:val="nil"/>
            </w:tcBorders>
          </w:tcPr>
          <w:p w14:paraId="433DBD6D" w14:textId="77777777" w:rsidR="00AA25B2" w:rsidRPr="00622682" w:rsidRDefault="00AA25B2" w:rsidP="00AA25B2">
            <w:pPr>
              <w:spacing w:line="220" w:lineRule="atLeast"/>
              <w:contextualSpacing/>
              <w:jc w:val="center"/>
              <w:rPr>
                <w:color w:val="auto"/>
                <w:sz w:val="12"/>
                <w:szCs w:val="12"/>
              </w:rPr>
            </w:pPr>
          </w:p>
        </w:tc>
        <w:tc>
          <w:tcPr>
            <w:tcW w:w="220" w:type="pct"/>
            <w:tcBorders>
              <w:top w:val="single" w:sz="6" w:space="0" w:color="auto"/>
              <w:bottom w:val="nil"/>
            </w:tcBorders>
          </w:tcPr>
          <w:p w14:paraId="3298DBA9" w14:textId="77777777" w:rsidR="00AA25B2" w:rsidRPr="00622682" w:rsidRDefault="00AA25B2" w:rsidP="00AA25B2">
            <w:pPr>
              <w:spacing w:line="220" w:lineRule="atLeast"/>
              <w:contextualSpacing/>
              <w:jc w:val="center"/>
              <w:rPr>
                <w:color w:val="auto"/>
                <w:sz w:val="12"/>
                <w:szCs w:val="12"/>
              </w:rPr>
            </w:pPr>
          </w:p>
        </w:tc>
        <w:tc>
          <w:tcPr>
            <w:tcW w:w="211" w:type="pct"/>
            <w:tcBorders>
              <w:top w:val="single" w:sz="6" w:space="0" w:color="auto"/>
              <w:bottom w:val="nil"/>
            </w:tcBorders>
          </w:tcPr>
          <w:p w14:paraId="2D2FACCD" w14:textId="77777777" w:rsidR="00AA25B2" w:rsidRPr="00622682" w:rsidRDefault="00AA25B2" w:rsidP="00AA25B2">
            <w:pPr>
              <w:spacing w:line="220" w:lineRule="atLeast"/>
              <w:contextualSpacing/>
              <w:jc w:val="center"/>
              <w:rPr>
                <w:color w:val="auto"/>
                <w:sz w:val="12"/>
                <w:szCs w:val="12"/>
              </w:rPr>
            </w:pPr>
          </w:p>
        </w:tc>
        <w:tc>
          <w:tcPr>
            <w:tcW w:w="208" w:type="pct"/>
            <w:tcBorders>
              <w:top w:val="single" w:sz="6" w:space="0" w:color="auto"/>
              <w:bottom w:val="nil"/>
            </w:tcBorders>
          </w:tcPr>
          <w:p w14:paraId="1904F61D" w14:textId="77777777" w:rsidR="00AA25B2" w:rsidRPr="00622682" w:rsidRDefault="00AA25B2" w:rsidP="00AA25B2">
            <w:pPr>
              <w:spacing w:line="220" w:lineRule="atLeast"/>
              <w:contextualSpacing/>
              <w:jc w:val="center"/>
              <w:rPr>
                <w:color w:val="auto"/>
                <w:sz w:val="12"/>
                <w:szCs w:val="12"/>
              </w:rPr>
            </w:pPr>
          </w:p>
        </w:tc>
      </w:tr>
      <w:tr w:rsidR="00622682" w:rsidRPr="00622682" w14:paraId="555B2DC4" w14:textId="77777777" w:rsidTr="003A7B3A">
        <w:tc>
          <w:tcPr>
            <w:tcW w:w="388" w:type="pct"/>
            <w:tcBorders>
              <w:top w:val="nil"/>
            </w:tcBorders>
          </w:tcPr>
          <w:p w14:paraId="51363F00" w14:textId="77777777" w:rsidR="00AA25B2" w:rsidRPr="00622682" w:rsidRDefault="00AA25B2" w:rsidP="00AA25B2">
            <w:pPr>
              <w:spacing w:line="220" w:lineRule="atLeast"/>
              <w:contextualSpacing/>
              <w:rPr>
                <w:color w:val="auto"/>
                <w:sz w:val="12"/>
                <w:szCs w:val="12"/>
              </w:rPr>
            </w:pPr>
            <w:r w:rsidRPr="00622682">
              <w:rPr>
                <w:color w:val="auto"/>
                <w:sz w:val="12"/>
                <w:szCs w:val="12"/>
              </w:rPr>
              <w:t>2. AG</w:t>
            </w:r>
          </w:p>
        </w:tc>
        <w:tc>
          <w:tcPr>
            <w:tcW w:w="236" w:type="pct"/>
            <w:tcBorders>
              <w:top w:val="nil"/>
            </w:tcBorders>
          </w:tcPr>
          <w:p w14:paraId="291BD1D2" w14:textId="6D8A1D8E" w:rsidR="00AA25B2" w:rsidRPr="00622682" w:rsidRDefault="00AA25B2" w:rsidP="00AA25B2">
            <w:pPr>
              <w:spacing w:line="220" w:lineRule="atLeast"/>
              <w:contextualSpacing/>
              <w:jc w:val="center"/>
              <w:rPr>
                <w:color w:val="auto"/>
                <w:sz w:val="12"/>
                <w:szCs w:val="12"/>
              </w:rPr>
            </w:pPr>
            <w:r w:rsidRPr="00622682">
              <w:rPr>
                <w:color w:val="auto"/>
                <w:sz w:val="12"/>
                <w:szCs w:val="12"/>
              </w:rPr>
              <w:t>.426**</w:t>
            </w:r>
          </w:p>
        </w:tc>
        <w:tc>
          <w:tcPr>
            <w:tcW w:w="236" w:type="pct"/>
            <w:tcBorders>
              <w:top w:val="nil"/>
            </w:tcBorders>
          </w:tcPr>
          <w:p w14:paraId="2B4D3191" w14:textId="09EE36A1" w:rsidR="00AA25B2" w:rsidRPr="00622682" w:rsidRDefault="00AA25B2" w:rsidP="00AA25B2">
            <w:pPr>
              <w:spacing w:line="220" w:lineRule="atLeast"/>
              <w:contextualSpacing/>
              <w:jc w:val="center"/>
              <w:rPr>
                <w:color w:val="auto"/>
                <w:sz w:val="12"/>
                <w:szCs w:val="12"/>
              </w:rPr>
            </w:pPr>
            <w:r w:rsidRPr="00622682">
              <w:rPr>
                <w:color w:val="auto"/>
                <w:sz w:val="12"/>
                <w:szCs w:val="12"/>
              </w:rPr>
              <w:t>1</w:t>
            </w:r>
          </w:p>
        </w:tc>
        <w:tc>
          <w:tcPr>
            <w:tcW w:w="236" w:type="pct"/>
            <w:tcBorders>
              <w:top w:val="nil"/>
            </w:tcBorders>
          </w:tcPr>
          <w:p w14:paraId="4B735E11" w14:textId="77777777" w:rsidR="00AA25B2" w:rsidRPr="00622682" w:rsidRDefault="00AA25B2" w:rsidP="00AA25B2">
            <w:pPr>
              <w:spacing w:line="220" w:lineRule="atLeast"/>
              <w:contextualSpacing/>
              <w:jc w:val="center"/>
              <w:rPr>
                <w:color w:val="auto"/>
                <w:sz w:val="12"/>
                <w:szCs w:val="12"/>
              </w:rPr>
            </w:pPr>
          </w:p>
        </w:tc>
        <w:tc>
          <w:tcPr>
            <w:tcW w:w="236" w:type="pct"/>
            <w:tcBorders>
              <w:top w:val="nil"/>
            </w:tcBorders>
          </w:tcPr>
          <w:p w14:paraId="23EC9C93" w14:textId="77777777" w:rsidR="00AA25B2" w:rsidRPr="00622682" w:rsidRDefault="00AA25B2" w:rsidP="00AA25B2">
            <w:pPr>
              <w:spacing w:line="220" w:lineRule="atLeast"/>
              <w:contextualSpacing/>
              <w:jc w:val="center"/>
              <w:rPr>
                <w:color w:val="auto"/>
                <w:sz w:val="12"/>
                <w:szCs w:val="12"/>
              </w:rPr>
            </w:pPr>
          </w:p>
        </w:tc>
        <w:tc>
          <w:tcPr>
            <w:tcW w:w="226" w:type="pct"/>
            <w:tcBorders>
              <w:top w:val="nil"/>
            </w:tcBorders>
          </w:tcPr>
          <w:p w14:paraId="473F8A8B" w14:textId="77777777" w:rsidR="00AA25B2" w:rsidRPr="00622682" w:rsidRDefault="00AA25B2" w:rsidP="00AA25B2">
            <w:pPr>
              <w:spacing w:line="220" w:lineRule="atLeast"/>
              <w:contextualSpacing/>
              <w:jc w:val="center"/>
              <w:rPr>
                <w:color w:val="auto"/>
                <w:sz w:val="12"/>
                <w:szCs w:val="12"/>
              </w:rPr>
            </w:pPr>
          </w:p>
        </w:tc>
        <w:tc>
          <w:tcPr>
            <w:tcW w:w="236" w:type="pct"/>
            <w:tcBorders>
              <w:top w:val="nil"/>
            </w:tcBorders>
          </w:tcPr>
          <w:p w14:paraId="6BB2D9D9" w14:textId="77777777" w:rsidR="00AA25B2" w:rsidRPr="00622682" w:rsidRDefault="00AA25B2" w:rsidP="00AA25B2">
            <w:pPr>
              <w:spacing w:line="220" w:lineRule="atLeast"/>
              <w:contextualSpacing/>
              <w:jc w:val="center"/>
              <w:rPr>
                <w:color w:val="auto"/>
                <w:sz w:val="12"/>
                <w:szCs w:val="12"/>
              </w:rPr>
            </w:pPr>
          </w:p>
        </w:tc>
        <w:tc>
          <w:tcPr>
            <w:tcW w:w="236" w:type="pct"/>
            <w:tcBorders>
              <w:top w:val="nil"/>
            </w:tcBorders>
          </w:tcPr>
          <w:p w14:paraId="475C547D" w14:textId="77777777" w:rsidR="00AA25B2" w:rsidRPr="00622682" w:rsidRDefault="00AA25B2" w:rsidP="00AA25B2">
            <w:pPr>
              <w:spacing w:line="220" w:lineRule="atLeast"/>
              <w:contextualSpacing/>
              <w:jc w:val="center"/>
              <w:rPr>
                <w:color w:val="auto"/>
                <w:sz w:val="12"/>
                <w:szCs w:val="12"/>
              </w:rPr>
            </w:pPr>
          </w:p>
        </w:tc>
        <w:tc>
          <w:tcPr>
            <w:tcW w:w="236" w:type="pct"/>
            <w:tcBorders>
              <w:top w:val="nil"/>
            </w:tcBorders>
          </w:tcPr>
          <w:p w14:paraId="3C222696" w14:textId="77777777" w:rsidR="00AA25B2" w:rsidRPr="00622682" w:rsidRDefault="00AA25B2" w:rsidP="00AA25B2">
            <w:pPr>
              <w:spacing w:line="220" w:lineRule="atLeast"/>
              <w:contextualSpacing/>
              <w:jc w:val="center"/>
              <w:rPr>
                <w:color w:val="auto"/>
                <w:sz w:val="12"/>
                <w:szCs w:val="12"/>
              </w:rPr>
            </w:pPr>
          </w:p>
        </w:tc>
        <w:tc>
          <w:tcPr>
            <w:tcW w:w="236" w:type="pct"/>
            <w:tcBorders>
              <w:top w:val="nil"/>
            </w:tcBorders>
          </w:tcPr>
          <w:p w14:paraId="052F26E8" w14:textId="77777777" w:rsidR="00AA25B2" w:rsidRPr="00622682" w:rsidRDefault="00AA25B2" w:rsidP="00AA25B2">
            <w:pPr>
              <w:spacing w:line="220" w:lineRule="atLeast"/>
              <w:contextualSpacing/>
              <w:jc w:val="center"/>
              <w:rPr>
                <w:color w:val="auto"/>
                <w:sz w:val="12"/>
                <w:szCs w:val="12"/>
              </w:rPr>
            </w:pPr>
          </w:p>
        </w:tc>
        <w:tc>
          <w:tcPr>
            <w:tcW w:w="236" w:type="pct"/>
            <w:tcBorders>
              <w:top w:val="nil"/>
            </w:tcBorders>
          </w:tcPr>
          <w:p w14:paraId="7CF440A9" w14:textId="77777777" w:rsidR="00AA25B2" w:rsidRPr="00622682" w:rsidRDefault="00AA25B2" w:rsidP="00AA25B2">
            <w:pPr>
              <w:spacing w:line="220" w:lineRule="atLeast"/>
              <w:contextualSpacing/>
              <w:jc w:val="center"/>
              <w:rPr>
                <w:color w:val="auto"/>
                <w:sz w:val="12"/>
                <w:szCs w:val="12"/>
              </w:rPr>
            </w:pPr>
          </w:p>
        </w:tc>
        <w:tc>
          <w:tcPr>
            <w:tcW w:w="236" w:type="pct"/>
            <w:tcBorders>
              <w:top w:val="nil"/>
            </w:tcBorders>
          </w:tcPr>
          <w:p w14:paraId="41617DF1" w14:textId="77777777" w:rsidR="00AA25B2" w:rsidRPr="00622682" w:rsidRDefault="00AA25B2" w:rsidP="00AA25B2">
            <w:pPr>
              <w:spacing w:line="220" w:lineRule="atLeast"/>
              <w:contextualSpacing/>
              <w:jc w:val="center"/>
              <w:rPr>
                <w:color w:val="auto"/>
                <w:sz w:val="12"/>
                <w:szCs w:val="12"/>
              </w:rPr>
            </w:pPr>
          </w:p>
        </w:tc>
        <w:tc>
          <w:tcPr>
            <w:tcW w:w="226" w:type="pct"/>
            <w:tcBorders>
              <w:top w:val="nil"/>
            </w:tcBorders>
          </w:tcPr>
          <w:p w14:paraId="54296BC7" w14:textId="77777777" w:rsidR="00AA25B2" w:rsidRPr="00622682" w:rsidRDefault="00AA25B2" w:rsidP="00AA25B2">
            <w:pPr>
              <w:spacing w:line="220" w:lineRule="atLeast"/>
              <w:contextualSpacing/>
              <w:jc w:val="center"/>
              <w:rPr>
                <w:color w:val="auto"/>
                <w:sz w:val="12"/>
                <w:szCs w:val="12"/>
              </w:rPr>
            </w:pPr>
          </w:p>
        </w:tc>
        <w:tc>
          <w:tcPr>
            <w:tcW w:w="236" w:type="pct"/>
            <w:tcBorders>
              <w:top w:val="nil"/>
            </w:tcBorders>
          </w:tcPr>
          <w:p w14:paraId="54189A57" w14:textId="77777777" w:rsidR="00AA25B2" w:rsidRPr="00622682" w:rsidRDefault="00AA25B2" w:rsidP="00AA25B2">
            <w:pPr>
              <w:spacing w:line="220" w:lineRule="atLeast"/>
              <w:contextualSpacing/>
              <w:jc w:val="center"/>
              <w:rPr>
                <w:color w:val="auto"/>
                <w:sz w:val="12"/>
                <w:szCs w:val="12"/>
              </w:rPr>
            </w:pPr>
          </w:p>
        </w:tc>
        <w:tc>
          <w:tcPr>
            <w:tcW w:w="226" w:type="pct"/>
            <w:tcBorders>
              <w:top w:val="nil"/>
            </w:tcBorders>
          </w:tcPr>
          <w:p w14:paraId="4EE5EEC5" w14:textId="77777777" w:rsidR="00AA25B2" w:rsidRPr="00622682" w:rsidRDefault="00AA25B2" w:rsidP="00AA25B2">
            <w:pPr>
              <w:spacing w:line="220" w:lineRule="atLeast"/>
              <w:contextualSpacing/>
              <w:jc w:val="center"/>
              <w:rPr>
                <w:color w:val="auto"/>
                <w:sz w:val="12"/>
                <w:szCs w:val="12"/>
              </w:rPr>
            </w:pPr>
          </w:p>
        </w:tc>
        <w:tc>
          <w:tcPr>
            <w:tcW w:w="236" w:type="pct"/>
            <w:tcBorders>
              <w:top w:val="nil"/>
            </w:tcBorders>
          </w:tcPr>
          <w:p w14:paraId="6605DC5F" w14:textId="77777777" w:rsidR="00AA25B2" w:rsidRPr="00622682" w:rsidRDefault="00AA25B2" w:rsidP="00AA25B2">
            <w:pPr>
              <w:spacing w:line="220" w:lineRule="atLeast"/>
              <w:contextualSpacing/>
              <w:jc w:val="center"/>
              <w:rPr>
                <w:color w:val="auto"/>
                <w:sz w:val="12"/>
                <w:szCs w:val="12"/>
              </w:rPr>
            </w:pPr>
          </w:p>
        </w:tc>
        <w:tc>
          <w:tcPr>
            <w:tcW w:w="226" w:type="pct"/>
            <w:tcBorders>
              <w:top w:val="nil"/>
            </w:tcBorders>
          </w:tcPr>
          <w:p w14:paraId="09E41C6E" w14:textId="77777777" w:rsidR="00AA25B2" w:rsidRPr="00622682" w:rsidRDefault="00AA25B2" w:rsidP="00AA25B2">
            <w:pPr>
              <w:spacing w:line="220" w:lineRule="atLeast"/>
              <w:contextualSpacing/>
              <w:jc w:val="center"/>
              <w:rPr>
                <w:color w:val="auto"/>
                <w:sz w:val="12"/>
                <w:szCs w:val="12"/>
              </w:rPr>
            </w:pPr>
          </w:p>
        </w:tc>
        <w:tc>
          <w:tcPr>
            <w:tcW w:w="236" w:type="pct"/>
            <w:tcBorders>
              <w:top w:val="nil"/>
            </w:tcBorders>
          </w:tcPr>
          <w:p w14:paraId="0F235B5D" w14:textId="77777777" w:rsidR="00AA25B2" w:rsidRPr="00622682" w:rsidRDefault="00AA25B2" w:rsidP="00AA25B2">
            <w:pPr>
              <w:spacing w:line="220" w:lineRule="atLeast"/>
              <w:contextualSpacing/>
              <w:jc w:val="center"/>
              <w:rPr>
                <w:color w:val="auto"/>
                <w:sz w:val="12"/>
                <w:szCs w:val="12"/>
              </w:rPr>
            </w:pPr>
          </w:p>
        </w:tc>
        <w:tc>
          <w:tcPr>
            <w:tcW w:w="220" w:type="pct"/>
            <w:tcBorders>
              <w:top w:val="nil"/>
            </w:tcBorders>
          </w:tcPr>
          <w:p w14:paraId="5A74C97D" w14:textId="77777777" w:rsidR="00AA25B2" w:rsidRPr="00622682" w:rsidRDefault="00AA25B2" w:rsidP="00AA25B2">
            <w:pPr>
              <w:spacing w:line="220" w:lineRule="atLeast"/>
              <w:contextualSpacing/>
              <w:jc w:val="center"/>
              <w:rPr>
                <w:color w:val="auto"/>
                <w:sz w:val="12"/>
                <w:szCs w:val="12"/>
              </w:rPr>
            </w:pPr>
          </w:p>
        </w:tc>
        <w:tc>
          <w:tcPr>
            <w:tcW w:w="211" w:type="pct"/>
            <w:tcBorders>
              <w:top w:val="nil"/>
            </w:tcBorders>
          </w:tcPr>
          <w:p w14:paraId="4D629DEC" w14:textId="77777777" w:rsidR="00AA25B2" w:rsidRPr="00622682" w:rsidRDefault="00AA25B2" w:rsidP="00AA25B2">
            <w:pPr>
              <w:spacing w:line="220" w:lineRule="atLeast"/>
              <w:contextualSpacing/>
              <w:jc w:val="center"/>
              <w:rPr>
                <w:color w:val="auto"/>
                <w:sz w:val="12"/>
                <w:szCs w:val="12"/>
              </w:rPr>
            </w:pPr>
          </w:p>
        </w:tc>
        <w:tc>
          <w:tcPr>
            <w:tcW w:w="208" w:type="pct"/>
            <w:tcBorders>
              <w:top w:val="nil"/>
            </w:tcBorders>
          </w:tcPr>
          <w:p w14:paraId="5B513495" w14:textId="77777777" w:rsidR="00AA25B2" w:rsidRPr="00622682" w:rsidRDefault="00AA25B2" w:rsidP="00AA25B2">
            <w:pPr>
              <w:spacing w:line="220" w:lineRule="atLeast"/>
              <w:contextualSpacing/>
              <w:jc w:val="center"/>
              <w:rPr>
                <w:color w:val="auto"/>
                <w:sz w:val="12"/>
                <w:szCs w:val="12"/>
              </w:rPr>
            </w:pPr>
          </w:p>
        </w:tc>
      </w:tr>
      <w:tr w:rsidR="00622682" w:rsidRPr="00622682" w14:paraId="5CF18C16" w14:textId="77777777" w:rsidTr="003A7B3A">
        <w:tc>
          <w:tcPr>
            <w:tcW w:w="388" w:type="pct"/>
          </w:tcPr>
          <w:p w14:paraId="25F798CA" w14:textId="77777777" w:rsidR="00AA25B2" w:rsidRPr="00622682" w:rsidRDefault="00AA25B2" w:rsidP="00AA25B2">
            <w:pPr>
              <w:spacing w:line="220" w:lineRule="atLeast"/>
              <w:contextualSpacing/>
              <w:rPr>
                <w:color w:val="auto"/>
                <w:sz w:val="12"/>
                <w:szCs w:val="12"/>
              </w:rPr>
            </w:pPr>
            <w:r w:rsidRPr="00622682">
              <w:rPr>
                <w:color w:val="auto"/>
                <w:sz w:val="12"/>
                <w:szCs w:val="12"/>
              </w:rPr>
              <w:t>3. CO</w:t>
            </w:r>
          </w:p>
        </w:tc>
        <w:tc>
          <w:tcPr>
            <w:tcW w:w="236" w:type="pct"/>
          </w:tcPr>
          <w:p w14:paraId="26AD3608" w14:textId="27AC9672" w:rsidR="00AA25B2" w:rsidRPr="00622682" w:rsidRDefault="00AA25B2" w:rsidP="00AA25B2">
            <w:pPr>
              <w:spacing w:line="220" w:lineRule="atLeast"/>
              <w:contextualSpacing/>
              <w:jc w:val="center"/>
              <w:rPr>
                <w:color w:val="auto"/>
                <w:sz w:val="12"/>
                <w:szCs w:val="12"/>
              </w:rPr>
            </w:pPr>
            <w:r w:rsidRPr="00622682">
              <w:rPr>
                <w:color w:val="auto"/>
                <w:sz w:val="12"/>
                <w:szCs w:val="12"/>
              </w:rPr>
              <w:t>.383**</w:t>
            </w:r>
          </w:p>
        </w:tc>
        <w:tc>
          <w:tcPr>
            <w:tcW w:w="236" w:type="pct"/>
          </w:tcPr>
          <w:p w14:paraId="5DFE90AB" w14:textId="2314647D" w:rsidR="00AA25B2" w:rsidRPr="00622682" w:rsidRDefault="00AA25B2" w:rsidP="00AA25B2">
            <w:pPr>
              <w:spacing w:line="220" w:lineRule="atLeast"/>
              <w:contextualSpacing/>
              <w:jc w:val="center"/>
              <w:rPr>
                <w:color w:val="auto"/>
                <w:sz w:val="12"/>
                <w:szCs w:val="12"/>
              </w:rPr>
            </w:pPr>
            <w:r w:rsidRPr="00622682">
              <w:rPr>
                <w:color w:val="auto"/>
                <w:sz w:val="12"/>
                <w:szCs w:val="12"/>
              </w:rPr>
              <w:t>.453**</w:t>
            </w:r>
          </w:p>
        </w:tc>
        <w:tc>
          <w:tcPr>
            <w:tcW w:w="236" w:type="pct"/>
          </w:tcPr>
          <w:p w14:paraId="0A00E011" w14:textId="657423C0" w:rsidR="00AA25B2" w:rsidRPr="00622682" w:rsidRDefault="00AA25B2" w:rsidP="00AA25B2">
            <w:pPr>
              <w:spacing w:line="220" w:lineRule="atLeast"/>
              <w:contextualSpacing/>
              <w:jc w:val="center"/>
              <w:rPr>
                <w:color w:val="auto"/>
                <w:sz w:val="12"/>
                <w:szCs w:val="12"/>
              </w:rPr>
            </w:pPr>
            <w:r w:rsidRPr="00622682">
              <w:rPr>
                <w:color w:val="auto"/>
                <w:sz w:val="12"/>
                <w:szCs w:val="12"/>
              </w:rPr>
              <w:t>1</w:t>
            </w:r>
          </w:p>
        </w:tc>
        <w:tc>
          <w:tcPr>
            <w:tcW w:w="236" w:type="pct"/>
          </w:tcPr>
          <w:p w14:paraId="5EA0ADE3" w14:textId="77777777" w:rsidR="00AA25B2" w:rsidRPr="00622682" w:rsidRDefault="00AA25B2" w:rsidP="00AA25B2">
            <w:pPr>
              <w:spacing w:line="220" w:lineRule="atLeast"/>
              <w:contextualSpacing/>
              <w:jc w:val="center"/>
              <w:rPr>
                <w:color w:val="auto"/>
                <w:sz w:val="12"/>
                <w:szCs w:val="12"/>
              </w:rPr>
            </w:pPr>
          </w:p>
        </w:tc>
        <w:tc>
          <w:tcPr>
            <w:tcW w:w="226" w:type="pct"/>
          </w:tcPr>
          <w:p w14:paraId="553BC2C4" w14:textId="77777777" w:rsidR="00AA25B2" w:rsidRPr="00622682" w:rsidRDefault="00AA25B2" w:rsidP="00AA25B2">
            <w:pPr>
              <w:spacing w:line="220" w:lineRule="atLeast"/>
              <w:contextualSpacing/>
              <w:jc w:val="center"/>
              <w:rPr>
                <w:color w:val="auto"/>
                <w:sz w:val="12"/>
                <w:szCs w:val="12"/>
              </w:rPr>
            </w:pPr>
          </w:p>
        </w:tc>
        <w:tc>
          <w:tcPr>
            <w:tcW w:w="236" w:type="pct"/>
          </w:tcPr>
          <w:p w14:paraId="70ABC938" w14:textId="77777777" w:rsidR="00AA25B2" w:rsidRPr="00622682" w:rsidRDefault="00AA25B2" w:rsidP="00AA25B2">
            <w:pPr>
              <w:spacing w:line="220" w:lineRule="atLeast"/>
              <w:contextualSpacing/>
              <w:jc w:val="center"/>
              <w:rPr>
                <w:color w:val="auto"/>
                <w:sz w:val="12"/>
                <w:szCs w:val="12"/>
              </w:rPr>
            </w:pPr>
          </w:p>
        </w:tc>
        <w:tc>
          <w:tcPr>
            <w:tcW w:w="236" w:type="pct"/>
          </w:tcPr>
          <w:p w14:paraId="09535864" w14:textId="77777777" w:rsidR="00AA25B2" w:rsidRPr="00622682" w:rsidRDefault="00AA25B2" w:rsidP="00AA25B2">
            <w:pPr>
              <w:spacing w:line="220" w:lineRule="atLeast"/>
              <w:contextualSpacing/>
              <w:jc w:val="center"/>
              <w:rPr>
                <w:color w:val="auto"/>
                <w:sz w:val="12"/>
                <w:szCs w:val="12"/>
              </w:rPr>
            </w:pPr>
          </w:p>
        </w:tc>
        <w:tc>
          <w:tcPr>
            <w:tcW w:w="236" w:type="pct"/>
          </w:tcPr>
          <w:p w14:paraId="5D72AF4C" w14:textId="77777777" w:rsidR="00AA25B2" w:rsidRPr="00622682" w:rsidRDefault="00AA25B2" w:rsidP="00AA25B2">
            <w:pPr>
              <w:spacing w:line="220" w:lineRule="atLeast"/>
              <w:contextualSpacing/>
              <w:jc w:val="center"/>
              <w:rPr>
                <w:color w:val="auto"/>
                <w:sz w:val="12"/>
                <w:szCs w:val="12"/>
              </w:rPr>
            </w:pPr>
          </w:p>
        </w:tc>
        <w:tc>
          <w:tcPr>
            <w:tcW w:w="236" w:type="pct"/>
          </w:tcPr>
          <w:p w14:paraId="13BBCE94" w14:textId="77777777" w:rsidR="00AA25B2" w:rsidRPr="00622682" w:rsidRDefault="00AA25B2" w:rsidP="00AA25B2">
            <w:pPr>
              <w:spacing w:line="220" w:lineRule="atLeast"/>
              <w:contextualSpacing/>
              <w:jc w:val="center"/>
              <w:rPr>
                <w:color w:val="auto"/>
                <w:sz w:val="12"/>
                <w:szCs w:val="12"/>
              </w:rPr>
            </w:pPr>
          </w:p>
        </w:tc>
        <w:tc>
          <w:tcPr>
            <w:tcW w:w="236" w:type="pct"/>
          </w:tcPr>
          <w:p w14:paraId="26F0C0AF" w14:textId="77777777" w:rsidR="00AA25B2" w:rsidRPr="00622682" w:rsidRDefault="00AA25B2" w:rsidP="00AA25B2">
            <w:pPr>
              <w:spacing w:line="220" w:lineRule="atLeast"/>
              <w:contextualSpacing/>
              <w:jc w:val="center"/>
              <w:rPr>
                <w:color w:val="auto"/>
                <w:sz w:val="12"/>
                <w:szCs w:val="12"/>
              </w:rPr>
            </w:pPr>
          </w:p>
        </w:tc>
        <w:tc>
          <w:tcPr>
            <w:tcW w:w="236" w:type="pct"/>
          </w:tcPr>
          <w:p w14:paraId="7D1CC6E6" w14:textId="77777777" w:rsidR="00AA25B2" w:rsidRPr="00622682" w:rsidRDefault="00AA25B2" w:rsidP="00AA25B2">
            <w:pPr>
              <w:spacing w:line="220" w:lineRule="atLeast"/>
              <w:contextualSpacing/>
              <w:jc w:val="center"/>
              <w:rPr>
                <w:color w:val="auto"/>
                <w:sz w:val="12"/>
                <w:szCs w:val="12"/>
              </w:rPr>
            </w:pPr>
          </w:p>
        </w:tc>
        <w:tc>
          <w:tcPr>
            <w:tcW w:w="226" w:type="pct"/>
          </w:tcPr>
          <w:p w14:paraId="540750C7" w14:textId="77777777" w:rsidR="00AA25B2" w:rsidRPr="00622682" w:rsidRDefault="00AA25B2" w:rsidP="00AA25B2">
            <w:pPr>
              <w:spacing w:line="220" w:lineRule="atLeast"/>
              <w:contextualSpacing/>
              <w:jc w:val="center"/>
              <w:rPr>
                <w:color w:val="auto"/>
                <w:sz w:val="12"/>
                <w:szCs w:val="12"/>
              </w:rPr>
            </w:pPr>
          </w:p>
        </w:tc>
        <w:tc>
          <w:tcPr>
            <w:tcW w:w="236" w:type="pct"/>
          </w:tcPr>
          <w:p w14:paraId="37B2B96F" w14:textId="77777777" w:rsidR="00AA25B2" w:rsidRPr="00622682" w:rsidRDefault="00AA25B2" w:rsidP="00AA25B2">
            <w:pPr>
              <w:spacing w:line="220" w:lineRule="atLeast"/>
              <w:contextualSpacing/>
              <w:jc w:val="center"/>
              <w:rPr>
                <w:color w:val="auto"/>
                <w:sz w:val="12"/>
                <w:szCs w:val="12"/>
              </w:rPr>
            </w:pPr>
          </w:p>
        </w:tc>
        <w:tc>
          <w:tcPr>
            <w:tcW w:w="226" w:type="pct"/>
          </w:tcPr>
          <w:p w14:paraId="5E80BAAD" w14:textId="77777777" w:rsidR="00AA25B2" w:rsidRPr="00622682" w:rsidRDefault="00AA25B2" w:rsidP="00AA25B2">
            <w:pPr>
              <w:spacing w:line="220" w:lineRule="atLeast"/>
              <w:contextualSpacing/>
              <w:jc w:val="center"/>
              <w:rPr>
                <w:color w:val="auto"/>
                <w:sz w:val="12"/>
                <w:szCs w:val="12"/>
              </w:rPr>
            </w:pPr>
          </w:p>
        </w:tc>
        <w:tc>
          <w:tcPr>
            <w:tcW w:w="236" w:type="pct"/>
          </w:tcPr>
          <w:p w14:paraId="0B867982" w14:textId="77777777" w:rsidR="00AA25B2" w:rsidRPr="00622682" w:rsidRDefault="00AA25B2" w:rsidP="00AA25B2">
            <w:pPr>
              <w:spacing w:line="220" w:lineRule="atLeast"/>
              <w:contextualSpacing/>
              <w:jc w:val="center"/>
              <w:rPr>
                <w:color w:val="auto"/>
                <w:sz w:val="12"/>
                <w:szCs w:val="12"/>
              </w:rPr>
            </w:pPr>
          </w:p>
        </w:tc>
        <w:tc>
          <w:tcPr>
            <w:tcW w:w="226" w:type="pct"/>
          </w:tcPr>
          <w:p w14:paraId="40F030F7" w14:textId="77777777" w:rsidR="00AA25B2" w:rsidRPr="00622682" w:rsidRDefault="00AA25B2" w:rsidP="00AA25B2">
            <w:pPr>
              <w:spacing w:line="220" w:lineRule="atLeast"/>
              <w:contextualSpacing/>
              <w:jc w:val="center"/>
              <w:rPr>
                <w:color w:val="auto"/>
                <w:sz w:val="12"/>
                <w:szCs w:val="12"/>
              </w:rPr>
            </w:pPr>
          </w:p>
        </w:tc>
        <w:tc>
          <w:tcPr>
            <w:tcW w:w="236" w:type="pct"/>
          </w:tcPr>
          <w:p w14:paraId="59934B2C" w14:textId="77777777" w:rsidR="00AA25B2" w:rsidRPr="00622682" w:rsidRDefault="00AA25B2" w:rsidP="00AA25B2">
            <w:pPr>
              <w:spacing w:line="220" w:lineRule="atLeast"/>
              <w:contextualSpacing/>
              <w:jc w:val="center"/>
              <w:rPr>
                <w:color w:val="auto"/>
                <w:sz w:val="12"/>
                <w:szCs w:val="12"/>
              </w:rPr>
            </w:pPr>
          </w:p>
        </w:tc>
        <w:tc>
          <w:tcPr>
            <w:tcW w:w="220" w:type="pct"/>
          </w:tcPr>
          <w:p w14:paraId="02B7AFDA" w14:textId="77777777" w:rsidR="00AA25B2" w:rsidRPr="00622682" w:rsidRDefault="00AA25B2" w:rsidP="00AA25B2">
            <w:pPr>
              <w:spacing w:line="220" w:lineRule="atLeast"/>
              <w:contextualSpacing/>
              <w:jc w:val="center"/>
              <w:rPr>
                <w:color w:val="auto"/>
                <w:sz w:val="12"/>
                <w:szCs w:val="12"/>
              </w:rPr>
            </w:pPr>
          </w:p>
        </w:tc>
        <w:tc>
          <w:tcPr>
            <w:tcW w:w="211" w:type="pct"/>
          </w:tcPr>
          <w:p w14:paraId="5BE20201" w14:textId="77777777" w:rsidR="00AA25B2" w:rsidRPr="00622682" w:rsidRDefault="00AA25B2" w:rsidP="00AA25B2">
            <w:pPr>
              <w:spacing w:line="220" w:lineRule="atLeast"/>
              <w:contextualSpacing/>
              <w:jc w:val="center"/>
              <w:rPr>
                <w:color w:val="auto"/>
                <w:sz w:val="12"/>
                <w:szCs w:val="12"/>
              </w:rPr>
            </w:pPr>
          </w:p>
        </w:tc>
        <w:tc>
          <w:tcPr>
            <w:tcW w:w="208" w:type="pct"/>
          </w:tcPr>
          <w:p w14:paraId="0873C8F8" w14:textId="77777777" w:rsidR="00AA25B2" w:rsidRPr="00622682" w:rsidRDefault="00AA25B2" w:rsidP="00AA25B2">
            <w:pPr>
              <w:spacing w:line="220" w:lineRule="atLeast"/>
              <w:contextualSpacing/>
              <w:jc w:val="center"/>
              <w:rPr>
                <w:color w:val="auto"/>
                <w:sz w:val="12"/>
                <w:szCs w:val="12"/>
              </w:rPr>
            </w:pPr>
          </w:p>
        </w:tc>
      </w:tr>
      <w:tr w:rsidR="00622682" w:rsidRPr="00622682" w14:paraId="0F4F47C8" w14:textId="77777777" w:rsidTr="003A7B3A">
        <w:tc>
          <w:tcPr>
            <w:tcW w:w="388" w:type="pct"/>
          </w:tcPr>
          <w:p w14:paraId="39981876" w14:textId="77777777" w:rsidR="00AA25B2" w:rsidRPr="00622682" w:rsidRDefault="00AA25B2" w:rsidP="00AA25B2">
            <w:pPr>
              <w:spacing w:line="220" w:lineRule="atLeast"/>
              <w:contextualSpacing/>
              <w:rPr>
                <w:color w:val="auto"/>
                <w:sz w:val="12"/>
                <w:szCs w:val="12"/>
              </w:rPr>
            </w:pPr>
            <w:r w:rsidRPr="00622682">
              <w:rPr>
                <w:color w:val="auto"/>
                <w:sz w:val="12"/>
                <w:szCs w:val="12"/>
              </w:rPr>
              <w:t>4. EM</w:t>
            </w:r>
          </w:p>
        </w:tc>
        <w:tc>
          <w:tcPr>
            <w:tcW w:w="236" w:type="pct"/>
          </w:tcPr>
          <w:p w14:paraId="1AEF32FF" w14:textId="57D7ECB3" w:rsidR="00AA25B2" w:rsidRPr="00622682" w:rsidRDefault="00AA25B2" w:rsidP="00AA25B2">
            <w:pPr>
              <w:spacing w:line="220" w:lineRule="atLeast"/>
              <w:contextualSpacing/>
              <w:jc w:val="center"/>
              <w:rPr>
                <w:color w:val="auto"/>
                <w:sz w:val="12"/>
                <w:szCs w:val="12"/>
              </w:rPr>
            </w:pPr>
            <w:r w:rsidRPr="00622682">
              <w:rPr>
                <w:color w:val="auto"/>
                <w:sz w:val="12"/>
                <w:szCs w:val="12"/>
              </w:rPr>
              <w:t>-.281**</w:t>
            </w:r>
          </w:p>
        </w:tc>
        <w:tc>
          <w:tcPr>
            <w:tcW w:w="236" w:type="pct"/>
          </w:tcPr>
          <w:p w14:paraId="65842917" w14:textId="11577AFC" w:rsidR="00AA25B2" w:rsidRPr="00622682" w:rsidRDefault="00AA25B2" w:rsidP="00AA25B2">
            <w:pPr>
              <w:spacing w:line="220" w:lineRule="atLeast"/>
              <w:contextualSpacing/>
              <w:jc w:val="center"/>
              <w:rPr>
                <w:color w:val="auto"/>
                <w:sz w:val="12"/>
                <w:szCs w:val="12"/>
              </w:rPr>
            </w:pPr>
            <w:r w:rsidRPr="00622682">
              <w:rPr>
                <w:color w:val="auto"/>
                <w:sz w:val="12"/>
                <w:szCs w:val="12"/>
              </w:rPr>
              <w:t>-.141</w:t>
            </w:r>
          </w:p>
        </w:tc>
        <w:tc>
          <w:tcPr>
            <w:tcW w:w="236" w:type="pct"/>
          </w:tcPr>
          <w:p w14:paraId="1A294A00" w14:textId="55143997" w:rsidR="00AA25B2" w:rsidRPr="00622682" w:rsidRDefault="00AA25B2" w:rsidP="00AA25B2">
            <w:pPr>
              <w:spacing w:line="220" w:lineRule="atLeast"/>
              <w:contextualSpacing/>
              <w:jc w:val="center"/>
              <w:rPr>
                <w:color w:val="auto"/>
                <w:sz w:val="12"/>
                <w:szCs w:val="12"/>
              </w:rPr>
            </w:pPr>
            <w:r w:rsidRPr="00622682">
              <w:rPr>
                <w:color w:val="auto"/>
                <w:sz w:val="12"/>
                <w:szCs w:val="12"/>
              </w:rPr>
              <w:t>-.295**</w:t>
            </w:r>
          </w:p>
        </w:tc>
        <w:tc>
          <w:tcPr>
            <w:tcW w:w="236" w:type="pct"/>
          </w:tcPr>
          <w:p w14:paraId="3D089208" w14:textId="2CEDAD7B" w:rsidR="00AA25B2" w:rsidRPr="00622682" w:rsidRDefault="00AA25B2" w:rsidP="00AA25B2">
            <w:pPr>
              <w:spacing w:line="220" w:lineRule="atLeast"/>
              <w:contextualSpacing/>
              <w:jc w:val="center"/>
              <w:rPr>
                <w:color w:val="auto"/>
                <w:sz w:val="12"/>
                <w:szCs w:val="12"/>
              </w:rPr>
            </w:pPr>
            <w:r w:rsidRPr="00622682">
              <w:rPr>
                <w:color w:val="auto"/>
                <w:sz w:val="12"/>
                <w:szCs w:val="12"/>
              </w:rPr>
              <w:t>1</w:t>
            </w:r>
          </w:p>
        </w:tc>
        <w:tc>
          <w:tcPr>
            <w:tcW w:w="226" w:type="pct"/>
          </w:tcPr>
          <w:p w14:paraId="0CD700F2" w14:textId="77777777" w:rsidR="00AA25B2" w:rsidRPr="00622682" w:rsidRDefault="00AA25B2" w:rsidP="00AA25B2">
            <w:pPr>
              <w:spacing w:line="220" w:lineRule="atLeast"/>
              <w:contextualSpacing/>
              <w:jc w:val="center"/>
              <w:rPr>
                <w:color w:val="auto"/>
                <w:sz w:val="12"/>
                <w:szCs w:val="12"/>
              </w:rPr>
            </w:pPr>
          </w:p>
        </w:tc>
        <w:tc>
          <w:tcPr>
            <w:tcW w:w="236" w:type="pct"/>
          </w:tcPr>
          <w:p w14:paraId="2F4BF4B2" w14:textId="77777777" w:rsidR="00AA25B2" w:rsidRPr="00622682" w:rsidRDefault="00AA25B2" w:rsidP="00AA25B2">
            <w:pPr>
              <w:spacing w:line="220" w:lineRule="atLeast"/>
              <w:contextualSpacing/>
              <w:jc w:val="center"/>
              <w:rPr>
                <w:color w:val="auto"/>
                <w:sz w:val="12"/>
                <w:szCs w:val="12"/>
              </w:rPr>
            </w:pPr>
          </w:p>
        </w:tc>
        <w:tc>
          <w:tcPr>
            <w:tcW w:w="236" w:type="pct"/>
          </w:tcPr>
          <w:p w14:paraId="0FF70DA9" w14:textId="77777777" w:rsidR="00AA25B2" w:rsidRPr="00622682" w:rsidRDefault="00AA25B2" w:rsidP="00AA25B2">
            <w:pPr>
              <w:spacing w:line="220" w:lineRule="atLeast"/>
              <w:contextualSpacing/>
              <w:jc w:val="center"/>
              <w:rPr>
                <w:color w:val="auto"/>
                <w:sz w:val="12"/>
                <w:szCs w:val="12"/>
              </w:rPr>
            </w:pPr>
          </w:p>
        </w:tc>
        <w:tc>
          <w:tcPr>
            <w:tcW w:w="236" w:type="pct"/>
          </w:tcPr>
          <w:p w14:paraId="13D3BA54" w14:textId="77777777" w:rsidR="00AA25B2" w:rsidRPr="00622682" w:rsidRDefault="00AA25B2" w:rsidP="00AA25B2">
            <w:pPr>
              <w:spacing w:line="220" w:lineRule="atLeast"/>
              <w:contextualSpacing/>
              <w:jc w:val="center"/>
              <w:rPr>
                <w:color w:val="auto"/>
                <w:sz w:val="12"/>
                <w:szCs w:val="12"/>
              </w:rPr>
            </w:pPr>
          </w:p>
        </w:tc>
        <w:tc>
          <w:tcPr>
            <w:tcW w:w="236" w:type="pct"/>
          </w:tcPr>
          <w:p w14:paraId="3C9FE941" w14:textId="77777777" w:rsidR="00AA25B2" w:rsidRPr="00622682" w:rsidRDefault="00AA25B2" w:rsidP="00AA25B2">
            <w:pPr>
              <w:spacing w:line="220" w:lineRule="atLeast"/>
              <w:contextualSpacing/>
              <w:jc w:val="center"/>
              <w:rPr>
                <w:color w:val="auto"/>
                <w:sz w:val="12"/>
                <w:szCs w:val="12"/>
              </w:rPr>
            </w:pPr>
          </w:p>
        </w:tc>
        <w:tc>
          <w:tcPr>
            <w:tcW w:w="236" w:type="pct"/>
          </w:tcPr>
          <w:p w14:paraId="5DC43A0E" w14:textId="77777777" w:rsidR="00AA25B2" w:rsidRPr="00622682" w:rsidRDefault="00AA25B2" w:rsidP="00AA25B2">
            <w:pPr>
              <w:spacing w:line="220" w:lineRule="atLeast"/>
              <w:contextualSpacing/>
              <w:jc w:val="center"/>
              <w:rPr>
                <w:color w:val="auto"/>
                <w:sz w:val="12"/>
                <w:szCs w:val="12"/>
              </w:rPr>
            </w:pPr>
          </w:p>
        </w:tc>
        <w:tc>
          <w:tcPr>
            <w:tcW w:w="236" w:type="pct"/>
          </w:tcPr>
          <w:p w14:paraId="4BF403F3" w14:textId="77777777" w:rsidR="00AA25B2" w:rsidRPr="00622682" w:rsidRDefault="00AA25B2" w:rsidP="00AA25B2">
            <w:pPr>
              <w:spacing w:line="220" w:lineRule="atLeast"/>
              <w:contextualSpacing/>
              <w:jc w:val="center"/>
              <w:rPr>
                <w:color w:val="auto"/>
                <w:sz w:val="12"/>
                <w:szCs w:val="12"/>
              </w:rPr>
            </w:pPr>
          </w:p>
        </w:tc>
        <w:tc>
          <w:tcPr>
            <w:tcW w:w="226" w:type="pct"/>
          </w:tcPr>
          <w:p w14:paraId="6B486B73" w14:textId="77777777" w:rsidR="00AA25B2" w:rsidRPr="00622682" w:rsidRDefault="00AA25B2" w:rsidP="00AA25B2">
            <w:pPr>
              <w:spacing w:line="220" w:lineRule="atLeast"/>
              <w:contextualSpacing/>
              <w:jc w:val="center"/>
              <w:rPr>
                <w:color w:val="auto"/>
                <w:sz w:val="12"/>
                <w:szCs w:val="12"/>
              </w:rPr>
            </w:pPr>
          </w:p>
        </w:tc>
        <w:tc>
          <w:tcPr>
            <w:tcW w:w="236" w:type="pct"/>
          </w:tcPr>
          <w:p w14:paraId="544F0360" w14:textId="77777777" w:rsidR="00AA25B2" w:rsidRPr="00622682" w:rsidRDefault="00AA25B2" w:rsidP="00AA25B2">
            <w:pPr>
              <w:spacing w:line="220" w:lineRule="atLeast"/>
              <w:contextualSpacing/>
              <w:jc w:val="center"/>
              <w:rPr>
                <w:color w:val="auto"/>
                <w:sz w:val="12"/>
                <w:szCs w:val="12"/>
              </w:rPr>
            </w:pPr>
          </w:p>
        </w:tc>
        <w:tc>
          <w:tcPr>
            <w:tcW w:w="226" w:type="pct"/>
          </w:tcPr>
          <w:p w14:paraId="76416997" w14:textId="77777777" w:rsidR="00AA25B2" w:rsidRPr="00622682" w:rsidRDefault="00AA25B2" w:rsidP="00AA25B2">
            <w:pPr>
              <w:spacing w:line="220" w:lineRule="atLeast"/>
              <w:contextualSpacing/>
              <w:jc w:val="center"/>
              <w:rPr>
                <w:color w:val="auto"/>
                <w:sz w:val="12"/>
                <w:szCs w:val="12"/>
              </w:rPr>
            </w:pPr>
          </w:p>
        </w:tc>
        <w:tc>
          <w:tcPr>
            <w:tcW w:w="236" w:type="pct"/>
          </w:tcPr>
          <w:p w14:paraId="467CBF64" w14:textId="77777777" w:rsidR="00AA25B2" w:rsidRPr="00622682" w:rsidRDefault="00AA25B2" w:rsidP="00AA25B2">
            <w:pPr>
              <w:spacing w:line="220" w:lineRule="atLeast"/>
              <w:contextualSpacing/>
              <w:jc w:val="center"/>
              <w:rPr>
                <w:color w:val="auto"/>
                <w:sz w:val="12"/>
                <w:szCs w:val="12"/>
              </w:rPr>
            </w:pPr>
          </w:p>
        </w:tc>
        <w:tc>
          <w:tcPr>
            <w:tcW w:w="226" w:type="pct"/>
          </w:tcPr>
          <w:p w14:paraId="3AC72AC8" w14:textId="77777777" w:rsidR="00AA25B2" w:rsidRPr="00622682" w:rsidRDefault="00AA25B2" w:rsidP="00AA25B2">
            <w:pPr>
              <w:spacing w:line="220" w:lineRule="atLeast"/>
              <w:contextualSpacing/>
              <w:jc w:val="center"/>
              <w:rPr>
                <w:color w:val="auto"/>
                <w:sz w:val="12"/>
                <w:szCs w:val="12"/>
              </w:rPr>
            </w:pPr>
          </w:p>
        </w:tc>
        <w:tc>
          <w:tcPr>
            <w:tcW w:w="236" w:type="pct"/>
          </w:tcPr>
          <w:p w14:paraId="05C11121" w14:textId="77777777" w:rsidR="00AA25B2" w:rsidRPr="00622682" w:rsidRDefault="00AA25B2" w:rsidP="00AA25B2">
            <w:pPr>
              <w:spacing w:line="220" w:lineRule="atLeast"/>
              <w:contextualSpacing/>
              <w:jc w:val="center"/>
              <w:rPr>
                <w:color w:val="auto"/>
                <w:sz w:val="12"/>
                <w:szCs w:val="12"/>
              </w:rPr>
            </w:pPr>
          </w:p>
        </w:tc>
        <w:tc>
          <w:tcPr>
            <w:tcW w:w="220" w:type="pct"/>
          </w:tcPr>
          <w:p w14:paraId="5ABAC3A0" w14:textId="77777777" w:rsidR="00AA25B2" w:rsidRPr="00622682" w:rsidRDefault="00AA25B2" w:rsidP="00AA25B2">
            <w:pPr>
              <w:spacing w:line="220" w:lineRule="atLeast"/>
              <w:contextualSpacing/>
              <w:jc w:val="center"/>
              <w:rPr>
                <w:color w:val="auto"/>
                <w:sz w:val="12"/>
                <w:szCs w:val="12"/>
              </w:rPr>
            </w:pPr>
          </w:p>
        </w:tc>
        <w:tc>
          <w:tcPr>
            <w:tcW w:w="211" w:type="pct"/>
          </w:tcPr>
          <w:p w14:paraId="49EFCA82" w14:textId="77777777" w:rsidR="00AA25B2" w:rsidRPr="00622682" w:rsidRDefault="00AA25B2" w:rsidP="00AA25B2">
            <w:pPr>
              <w:spacing w:line="220" w:lineRule="atLeast"/>
              <w:contextualSpacing/>
              <w:jc w:val="center"/>
              <w:rPr>
                <w:color w:val="auto"/>
                <w:sz w:val="12"/>
                <w:szCs w:val="12"/>
              </w:rPr>
            </w:pPr>
          </w:p>
        </w:tc>
        <w:tc>
          <w:tcPr>
            <w:tcW w:w="208" w:type="pct"/>
          </w:tcPr>
          <w:p w14:paraId="0F38C0F6" w14:textId="77777777" w:rsidR="00AA25B2" w:rsidRPr="00622682" w:rsidRDefault="00AA25B2" w:rsidP="00AA25B2">
            <w:pPr>
              <w:spacing w:line="220" w:lineRule="atLeast"/>
              <w:contextualSpacing/>
              <w:jc w:val="center"/>
              <w:rPr>
                <w:color w:val="auto"/>
                <w:sz w:val="12"/>
                <w:szCs w:val="12"/>
              </w:rPr>
            </w:pPr>
          </w:p>
        </w:tc>
      </w:tr>
      <w:tr w:rsidR="00622682" w:rsidRPr="00622682" w14:paraId="69605D22" w14:textId="77777777" w:rsidTr="003A7B3A">
        <w:tc>
          <w:tcPr>
            <w:tcW w:w="388" w:type="pct"/>
          </w:tcPr>
          <w:p w14:paraId="6F816FC9" w14:textId="77777777" w:rsidR="00AA25B2" w:rsidRPr="00622682" w:rsidRDefault="00AA25B2" w:rsidP="00AA25B2">
            <w:pPr>
              <w:spacing w:line="220" w:lineRule="atLeast"/>
              <w:contextualSpacing/>
              <w:rPr>
                <w:color w:val="auto"/>
                <w:sz w:val="12"/>
                <w:szCs w:val="12"/>
              </w:rPr>
            </w:pPr>
            <w:r w:rsidRPr="00622682">
              <w:rPr>
                <w:color w:val="auto"/>
                <w:sz w:val="12"/>
                <w:szCs w:val="12"/>
              </w:rPr>
              <w:t>5. OP</w:t>
            </w:r>
          </w:p>
        </w:tc>
        <w:tc>
          <w:tcPr>
            <w:tcW w:w="236" w:type="pct"/>
          </w:tcPr>
          <w:p w14:paraId="53AA71B2" w14:textId="7FDFB185" w:rsidR="00AA25B2" w:rsidRPr="00622682" w:rsidRDefault="00AA25B2" w:rsidP="00AA25B2">
            <w:pPr>
              <w:spacing w:line="220" w:lineRule="atLeast"/>
              <w:contextualSpacing/>
              <w:jc w:val="center"/>
              <w:rPr>
                <w:color w:val="auto"/>
                <w:sz w:val="12"/>
                <w:szCs w:val="12"/>
              </w:rPr>
            </w:pPr>
            <w:r w:rsidRPr="00622682">
              <w:rPr>
                <w:color w:val="auto"/>
                <w:sz w:val="12"/>
                <w:szCs w:val="12"/>
              </w:rPr>
              <w:t>.383**</w:t>
            </w:r>
          </w:p>
        </w:tc>
        <w:tc>
          <w:tcPr>
            <w:tcW w:w="236" w:type="pct"/>
          </w:tcPr>
          <w:p w14:paraId="4CD8A749" w14:textId="43AA2ABC" w:rsidR="00AA25B2" w:rsidRPr="00622682" w:rsidRDefault="00AA25B2" w:rsidP="00AA25B2">
            <w:pPr>
              <w:spacing w:line="220" w:lineRule="atLeast"/>
              <w:contextualSpacing/>
              <w:jc w:val="center"/>
              <w:rPr>
                <w:color w:val="auto"/>
                <w:sz w:val="12"/>
                <w:szCs w:val="12"/>
              </w:rPr>
            </w:pPr>
            <w:r w:rsidRPr="00622682">
              <w:rPr>
                <w:color w:val="auto"/>
                <w:sz w:val="12"/>
                <w:szCs w:val="12"/>
              </w:rPr>
              <w:t>.392**</w:t>
            </w:r>
          </w:p>
        </w:tc>
        <w:tc>
          <w:tcPr>
            <w:tcW w:w="236" w:type="pct"/>
          </w:tcPr>
          <w:p w14:paraId="2E966B65" w14:textId="72364C08" w:rsidR="00AA25B2" w:rsidRPr="00622682" w:rsidRDefault="00AA25B2" w:rsidP="00AA25B2">
            <w:pPr>
              <w:spacing w:line="220" w:lineRule="atLeast"/>
              <w:contextualSpacing/>
              <w:jc w:val="center"/>
              <w:rPr>
                <w:color w:val="auto"/>
                <w:sz w:val="12"/>
                <w:szCs w:val="12"/>
              </w:rPr>
            </w:pPr>
            <w:r w:rsidRPr="00622682">
              <w:rPr>
                <w:color w:val="auto"/>
                <w:sz w:val="12"/>
                <w:szCs w:val="12"/>
              </w:rPr>
              <w:t>.358**</w:t>
            </w:r>
          </w:p>
        </w:tc>
        <w:tc>
          <w:tcPr>
            <w:tcW w:w="236" w:type="pct"/>
          </w:tcPr>
          <w:p w14:paraId="5BA2CD4B" w14:textId="314F6E0E" w:rsidR="00AA25B2" w:rsidRPr="00622682" w:rsidRDefault="00AA25B2" w:rsidP="00AA25B2">
            <w:pPr>
              <w:spacing w:line="220" w:lineRule="atLeast"/>
              <w:contextualSpacing/>
              <w:jc w:val="center"/>
              <w:rPr>
                <w:color w:val="auto"/>
                <w:sz w:val="12"/>
                <w:szCs w:val="12"/>
              </w:rPr>
            </w:pPr>
            <w:r w:rsidRPr="00622682">
              <w:rPr>
                <w:color w:val="auto"/>
                <w:sz w:val="12"/>
                <w:szCs w:val="12"/>
              </w:rPr>
              <w:t>-.154</w:t>
            </w:r>
          </w:p>
        </w:tc>
        <w:tc>
          <w:tcPr>
            <w:tcW w:w="226" w:type="pct"/>
          </w:tcPr>
          <w:p w14:paraId="0FAA9AA7" w14:textId="6BCECB7F" w:rsidR="00AA25B2" w:rsidRPr="00622682" w:rsidRDefault="00AA25B2" w:rsidP="00AA25B2">
            <w:pPr>
              <w:spacing w:line="220" w:lineRule="atLeast"/>
              <w:contextualSpacing/>
              <w:jc w:val="center"/>
              <w:rPr>
                <w:color w:val="auto"/>
                <w:sz w:val="12"/>
                <w:szCs w:val="12"/>
              </w:rPr>
            </w:pPr>
            <w:r w:rsidRPr="00622682">
              <w:rPr>
                <w:color w:val="auto"/>
                <w:sz w:val="12"/>
                <w:szCs w:val="12"/>
              </w:rPr>
              <w:t>1</w:t>
            </w:r>
          </w:p>
        </w:tc>
        <w:tc>
          <w:tcPr>
            <w:tcW w:w="236" w:type="pct"/>
          </w:tcPr>
          <w:p w14:paraId="1EFBBB6E" w14:textId="77777777" w:rsidR="00AA25B2" w:rsidRPr="00622682" w:rsidRDefault="00AA25B2" w:rsidP="00AA25B2">
            <w:pPr>
              <w:spacing w:line="220" w:lineRule="atLeast"/>
              <w:contextualSpacing/>
              <w:jc w:val="center"/>
              <w:rPr>
                <w:color w:val="auto"/>
                <w:sz w:val="12"/>
                <w:szCs w:val="12"/>
              </w:rPr>
            </w:pPr>
          </w:p>
        </w:tc>
        <w:tc>
          <w:tcPr>
            <w:tcW w:w="236" w:type="pct"/>
          </w:tcPr>
          <w:p w14:paraId="3A523EBB" w14:textId="77777777" w:rsidR="00AA25B2" w:rsidRPr="00622682" w:rsidRDefault="00AA25B2" w:rsidP="00AA25B2">
            <w:pPr>
              <w:spacing w:line="220" w:lineRule="atLeast"/>
              <w:contextualSpacing/>
              <w:jc w:val="center"/>
              <w:rPr>
                <w:color w:val="auto"/>
                <w:sz w:val="12"/>
                <w:szCs w:val="12"/>
              </w:rPr>
            </w:pPr>
          </w:p>
        </w:tc>
        <w:tc>
          <w:tcPr>
            <w:tcW w:w="236" w:type="pct"/>
          </w:tcPr>
          <w:p w14:paraId="003D68A0" w14:textId="77777777" w:rsidR="00AA25B2" w:rsidRPr="00622682" w:rsidRDefault="00AA25B2" w:rsidP="00AA25B2">
            <w:pPr>
              <w:spacing w:line="220" w:lineRule="atLeast"/>
              <w:contextualSpacing/>
              <w:jc w:val="center"/>
              <w:rPr>
                <w:color w:val="auto"/>
                <w:sz w:val="12"/>
                <w:szCs w:val="12"/>
              </w:rPr>
            </w:pPr>
          </w:p>
        </w:tc>
        <w:tc>
          <w:tcPr>
            <w:tcW w:w="236" w:type="pct"/>
          </w:tcPr>
          <w:p w14:paraId="4EE369B0" w14:textId="77777777" w:rsidR="00AA25B2" w:rsidRPr="00622682" w:rsidRDefault="00AA25B2" w:rsidP="00AA25B2">
            <w:pPr>
              <w:spacing w:line="220" w:lineRule="atLeast"/>
              <w:contextualSpacing/>
              <w:jc w:val="center"/>
              <w:rPr>
                <w:color w:val="auto"/>
                <w:sz w:val="12"/>
                <w:szCs w:val="12"/>
              </w:rPr>
            </w:pPr>
          </w:p>
        </w:tc>
        <w:tc>
          <w:tcPr>
            <w:tcW w:w="236" w:type="pct"/>
          </w:tcPr>
          <w:p w14:paraId="055A5B2F" w14:textId="77777777" w:rsidR="00AA25B2" w:rsidRPr="00622682" w:rsidRDefault="00AA25B2" w:rsidP="00AA25B2">
            <w:pPr>
              <w:spacing w:line="220" w:lineRule="atLeast"/>
              <w:contextualSpacing/>
              <w:jc w:val="center"/>
              <w:rPr>
                <w:color w:val="auto"/>
                <w:sz w:val="12"/>
                <w:szCs w:val="12"/>
              </w:rPr>
            </w:pPr>
          </w:p>
        </w:tc>
        <w:tc>
          <w:tcPr>
            <w:tcW w:w="236" w:type="pct"/>
          </w:tcPr>
          <w:p w14:paraId="7668DE8E" w14:textId="77777777" w:rsidR="00AA25B2" w:rsidRPr="00622682" w:rsidRDefault="00AA25B2" w:rsidP="00AA25B2">
            <w:pPr>
              <w:spacing w:line="220" w:lineRule="atLeast"/>
              <w:contextualSpacing/>
              <w:jc w:val="center"/>
              <w:rPr>
                <w:color w:val="auto"/>
                <w:sz w:val="12"/>
                <w:szCs w:val="12"/>
              </w:rPr>
            </w:pPr>
          </w:p>
        </w:tc>
        <w:tc>
          <w:tcPr>
            <w:tcW w:w="226" w:type="pct"/>
          </w:tcPr>
          <w:p w14:paraId="302EEE8A" w14:textId="77777777" w:rsidR="00AA25B2" w:rsidRPr="00622682" w:rsidRDefault="00AA25B2" w:rsidP="00AA25B2">
            <w:pPr>
              <w:spacing w:line="220" w:lineRule="atLeast"/>
              <w:contextualSpacing/>
              <w:jc w:val="center"/>
              <w:rPr>
                <w:color w:val="auto"/>
                <w:sz w:val="12"/>
                <w:szCs w:val="12"/>
              </w:rPr>
            </w:pPr>
          </w:p>
        </w:tc>
        <w:tc>
          <w:tcPr>
            <w:tcW w:w="236" w:type="pct"/>
          </w:tcPr>
          <w:p w14:paraId="1381EED7" w14:textId="77777777" w:rsidR="00AA25B2" w:rsidRPr="00622682" w:rsidRDefault="00AA25B2" w:rsidP="00AA25B2">
            <w:pPr>
              <w:spacing w:line="220" w:lineRule="atLeast"/>
              <w:contextualSpacing/>
              <w:jc w:val="center"/>
              <w:rPr>
                <w:color w:val="auto"/>
                <w:sz w:val="12"/>
                <w:szCs w:val="12"/>
              </w:rPr>
            </w:pPr>
          </w:p>
        </w:tc>
        <w:tc>
          <w:tcPr>
            <w:tcW w:w="226" w:type="pct"/>
          </w:tcPr>
          <w:p w14:paraId="7AB46540" w14:textId="77777777" w:rsidR="00AA25B2" w:rsidRPr="00622682" w:rsidRDefault="00AA25B2" w:rsidP="00AA25B2">
            <w:pPr>
              <w:spacing w:line="220" w:lineRule="atLeast"/>
              <w:contextualSpacing/>
              <w:jc w:val="center"/>
              <w:rPr>
                <w:color w:val="auto"/>
                <w:sz w:val="12"/>
                <w:szCs w:val="12"/>
              </w:rPr>
            </w:pPr>
          </w:p>
        </w:tc>
        <w:tc>
          <w:tcPr>
            <w:tcW w:w="236" w:type="pct"/>
          </w:tcPr>
          <w:p w14:paraId="759D3C76" w14:textId="77777777" w:rsidR="00AA25B2" w:rsidRPr="00622682" w:rsidRDefault="00AA25B2" w:rsidP="00AA25B2">
            <w:pPr>
              <w:spacing w:line="220" w:lineRule="atLeast"/>
              <w:contextualSpacing/>
              <w:jc w:val="center"/>
              <w:rPr>
                <w:color w:val="auto"/>
                <w:sz w:val="12"/>
                <w:szCs w:val="12"/>
              </w:rPr>
            </w:pPr>
          </w:p>
        </w:tc>
        <w:tc>
          <w:tcPr>
            <w:tcW w:w="226" w:type="pct"/>
          </w:tcPr>
          <w:p w14:paraId="2C257095" w14:textId="77777777" w:rsidR="00AA25B2" w:rsidRPr="00622682" w:rsidRDefault="00AA25B2" w:rsidP="00AA25B2">
            <w:pPr>
              <w:spacing w:line="220" w:lineRule="atLeast"/>
              <w:contextualSpacing/>
              <w:jc w:val="center"/>
              <w:rPr>
                <w:color w:val="auto"/>
                <w:sz w:val="12"/>
                <w:szCs w:val="12"/>
              </w:rPr>
            </w:pPr>
          </w:p>
        </w:tc>
        <w:tc>
          <w:tcPr>
            <w:tcW w:w="236" w:type="pct"/>
          </w:tcPr>
          <w:p w14:paraId="335CC564" w14:textId="77777777" w:rsidR="00AA25B2" w:rsidRPr="00622682" w:rsidRDefault="00AA25B2" w:rsidP="00AA25B2">
            <w:pPr>
              <w:spacing w:line="220" w:lineRule="atLeast"/>
              <w:contextualSpacing/>
              <w:jc w:val="center"/>
              <w:rPr>
                <w:color w:val="auto"/>
                <w:sz w:val="12"/>
                <w:szCs w:val="12"/>
              </w:rPr>
            </w:pPr>
          </w:p>
        </w:tc>
        <w:tc>
          <w:tcPr>
            <w:tcW w:w="220" w:type="pct"/>
          </w:tcPr>
          <w:p w14:paraId="090D6F30" w14:textId="77777777" w:rsidR="00AA25B2" w:rsidRPr="00622682" w:rsidRDefault="00AA25B2" w:rsidP="00AA25B2">
            <w:pPr>
              <w:spacing w:line="220" w:lineRule="atLeast"/>
              <w:contextualSpacing/>
              <w:jc w:val="center"/>
              <w:rPr>
                <w:color w:val="auto"/>
                <w:sz w:val="12"/>
                <w:szCs w:val="12"/>
              </w:rPr>
            </w:pPr>
          </w:p>
        </w:tc>
        <w:tc>
          <w:tcPr>
            <w:tcW w:w="211" w:type="pct"/>
          </w:tcPr>
          <w:p w14:paraId="636F4074" w14:textId="77777777" w:rsidR="00AA25B2" w:rsidRPr="00622682" w:rsidRDefault="00AA25B2" w:rsidP="00AA25B2">
            <w:pPr>
              <w:spacing w:line="220" w:lineRule="atLeast"/>
              <w:contextualSpacing/>
              <w:jc w:val="center"/>
              <w:rPr>
                <w:color w:val="auto"/>
                <w:sz w:val="12"/>
                <w:szCs w:val="12"/>
              </w:rPr>
            </w:pPr>
          </w:p>
        </w:tc>
        <w:tc>
          <w:tcPr>
            <w:tcW w:w="208" w:type="pct"/>
          </w:tcPr>
          <w:p w14:paraId="3E088EF0" w14:textId="77777777" w:rsidR="00AA25B2" w:rsidRPr="00622682" w:rsidRDefault="00AA25B2" w:rsidP="00AA25B2">
            <w:pPr>
              <w:spacing w:line="220" w:lineRule="atLeast"/>
              <w:contextualSpacing/>
              <w:jc w:val="center"/>
              <w:rPr>
                <w:color w:val="auto"/>
                <w:sz w:val="12"/>
                <w:szCs w:val="12"/>
              </w:rPr>
            </w:pPr>
          </w:p>
        </w:tc>
      </w:tr>
      <w:tr w:rsidR="00622682" w:rsidRPr="00622682" w14:paraId="2B7AFB31" w14:textId="77777777" w:rsidTr="003A7B3A">
        <w:tc>
          <w:tcPr>
            <w:tcW w:w="388" w:type="pct"/>
          </w:tcPr>
          <w:p w14:paraId="30E1DA49" w14:textId="77777777" w:rsidR="00AA25B2" w:rsidRPr="00622682" w:rsidRDefault="00AA25B2" w:rsidP="00AA25B2">
            <w:pPr>
              <w:spacing w:line="220" w:lineRule="atLeast"/>
              <w:contextualSpacing/>
              <w:rPr>
                <w:color w:val="auto"/>
                <w:sz w:val="12"/>
                <w:szCs w:val="12"/>
              </w:rPr>
            </w:pPr>
            <w:r w:rsidRPr="00622682">
              <w:rPr>
                <w:color w:val="auto"/>
                <w:sz w:val="12"/>
                <w:szCs w:val="12"/>
              </w:rPr>
              <w:t>6. Bogus</w:t>
            </w:r>
          </w:p>
        </w:tc>
        <w:tc>
          <w:tcPr>
            <w:tcW w:w="236" w:type="pct"/>
          </w:tcPr>
          <w:p w14:paraId="638002CD" w14:textId="10F32DC1" w:rsidR="00AA25B2" w:rsidRPr="00622682" w:rsidRDefault="00AA25B2" w:rsidP="00AA25B2">
            <w:pPr>
              <w:spacing w:line="220" w:lineRule="atLeast"/>
              <w:contextualSpacing/>
              <w:jc w:val="center"/>
              <w:rPr>
                <w:color w:val="auto"/>
                <w:sz w:val="12"/>
                <w:szCs w:val="12"/>
              </w:rPr>
            </w:pPr>
            <w:r w:rsidRPr="00622682">
              <w:rPr>
                <w:color w:val="auto"/>
                <w:sz w:val="12"/>
                <w:szCs w:val="12"/>
              </w:rPr>
              <w:t>-.097</w:t>
            </w:r>
          </w:p>
        </w:tc>
        <w:tc>
          <w:tcPr>
            <w:tcW w:w="236" w:type="pct"/>
          </w:tcPr>
          <w:p w14:paraId="40F85BF9" w14:textId="101AB502" w:rsidR="00AA25B2" w:rsidRPr="00622682" w:rsidRDefault="00AA25B2" w:rsidP="00AA25B2">
            <w:pPr>
              <w:spacing w:line="220" w:lineRule="atLeast"/>
              <w:contextualSpacing/>
              <w:jc w:val="center"/>
              <w:rPr>
                <w:color w:val="auto"/>
                <w:sz w:val="12"/>
                <w:szCs w:val="12"/>
              </w:rPr>
            </w:pPr>
            <w:r w:rsidRPr="00622682">
              <w:rPr>
                <w:color w:val="auto"/>
                <w:sz w:val="12"/>
                <w:szCs w:val="12"/>
              </w:rPr>
              <w:t>-.168</w:t>
            </w:r>
          </w:p>
        </w:tc>
        <w:tc>
          <w:tcPr>
            <w:tcW w:w="236" w:type="pct"/>
          </w:tcPr>
          <w:p w14:paraId="12ED2FB5" w14:textId="1CC468B1" w:rsidR="00AA25B2" w:rsidRPr="00622682" w:rsidRDefault="00AA25B2" w:rsidP="00AA25B2">
            <w:pPr>
              <w:spacing w:line="220" w:lineRule="atLeast"/>
              <w:contextualSpacing/>
              <w:jc w:val="center"/>
              <w:rPr>
                <w:color w:val="auto"/>
                <w:sz w:val="12"/>
                <w:szCs w:val="12"/>
              </w:rPr>
            </w:pPr>
            <w:r w:rsidRPr="00622682">
              <w:rPr>
                <w:color w:val="auto"/>
                <w:sz w:val="12"/>
                <w:szCs w:val="12"/>
              </w:rPr>
              <w:t>-.238*</w:t>
            </w:r>
          </w:p>
        </w:tc>
        <w:tc>
          <w:tcPr>
            <w:tcW w:w="236" w:type="pct"/>
          </w:tcPr>
          <w:p w14:paraId="304BFAD6" w14:textId="35F10E37" w:rsidR="00AA25B2" w:rsidRPr="00622682" w:rsidRDefault="00AA25B2" w:rsidP="00AA25B2">
            <w:pPr>
              <w:spacing w:line="220" w:lineRule="atLeast"/>
              <w:contextualSpacing/>
              <w:jc w:val="center"/>
              <w:rPr>
                <w:color w:val="auto"/>
                <w:sz w:val="12"/>
                <w:szCs w:val="12"/>
              </w:rPr>
            </w:pPr>
            <w:r w:rsidRPr="00622682">
              <w:rPr>
                <w:color w:val="auto"/>
                <w:sz w:val="12"/>
                <w:szCs w:val="12"/>
              </w:rPr>
              <w:t>.215*</w:t>
            </w:r>
          </w:p>
        </w:tc>
        <w:tc>
          <w:tcPr>
            <w:tcW w:w="226" w:type="pct"/>
          </w:tcPr>
          <w:p w14:paraId="6DE2B38A" w14:textId="429DAE20" w:rsidR="00AA25B2" w:rsidRPr="00622682" w:rsidRDefault="00AA25B2" w:rsidP="00AA25B2">
            <w:pPr>
              <w:spacing w:line="220" w:lineRule="atLeast"/>
              <w:contextualSpacing/>
              <w:jc w:val="center"/>
              <w:rPr>
                <w:color w:val="auto"/>
                <w:sz w:val="12"/>
                <w:szCs w:val="12"/>
              </w:rPr>
            </w:pPr>
            <w:r w:rsidRPr="00622682">
              <w:rPr>
                <w:color w:val="auto"/>
                <w:sz w:val="12"/>
                <w:szCs w:val="12"/>
              </w:rPr>
              <w:t>-.166</w:t>
            </w:r>
          </w:p>
        </w:tc>
        <w:tc>
          <w:tcPr>
            <w:tcW w:w="236" w:type="pct"/>
          </w:tcPr>
          <w:p w14:paraId="2D0EA022" w14:textId="7BC1D697" w:rsidR="00AA25B2" w:rsidRPr="00622682" w:rsidRDefault="00AA25B2" w:rsidP="00AA25B2">
            <w:pPr>
              <w:spacing w:line="220" w:lineRule="atLeast"/>
              <w:contextualSpacing/>
              <w:jc w:val="center"/>
              <w:rPr>
                <w:color w:val="auto"/>
                <w:sz w:val="12"/>
                <w:szCs w:val="12"/>
              </w:rPr>
            </w:pPr>
            <w:r w:rsidRPr="00622682">
              <w:rPr>
                <w:color w:val="auto"/>
                <w:sz w:val="12"/>
                <w:szCs w:val="12"/>
              </w:rPr>
              <w:t>1</w:t>
            </w:r>
          </w:p>
        </w:tc>
        <w:tc>
          <w:tcPr>
            <w:tcW w:w="236" w:type="pct"/>
          </w:tcPr>
          <w:p w14:paraId="2521FA84" w14:textId="77777777" w:rsidR="00AA25B2" w:rsidRPr="00622682" w:rsidRDefault="00AA25B2" w:rsidP="00AA25B2">
            <w:pPr>
              <w:spacing w:line="220" w:lineRule="atLeast"/>
              <w:contextualSpacing/>
              <w:jc w:val="center"/>
              <w:rPr>
                <w:color w:val="auto"/>
                <w:sz w:val="12"/>
                <w:szCs w:val="12"/>
              </w:rPr>
            </w:pPr>
          </w:p>
        </w:tc>
        <w:tc>
          <w:tcPr>
            <w:tcW w:w="236" w:type="pct"/>
          </w:tcPr>
          <w:p w14:paraId="23945C57" w14:textId="77777777" w:rsidR="00AA25B2" w:rsidRPr="00622682" w:rsidRDefault="00AA25B2" w:rsidP="00AA25B2">
            <w:pPr>
              <w:spacing w:line="220" w:lineRule="atLeast"/>
              <w:contextualSpacing/>
              <w:jc w:val="center"/>
              <w:rPr>
                <w:color w:val="auto"/>
                <w:sz w:val="12"/>
                <w:szCs w:val="12"/>
              </w:rPr>
            </w:pPr>
          </w:p>
        </w:tc>
        <w:tc>
          <w:tcPr>
            <w:tcW w:w="236" w:type="pct"/>
          </w:tcPr>
          <w:p w14:paraId="0DA74CE6" w14:textId="77777777" w:rsidR="00AA25B2" w:rsidRPr="00622682" w:rsidRDefault="00AA25B2" w:rsidP="00AA25B2">
            <w:pPr>
              <w:spacing w:line="220" w:lineRule="atLeast"/>
              <w:contextualSpacing/>
              <w:jc w:val="center"/>
              <w:rPr>
                <w:color w:val="auto"/>
                <w:sz w:val="12"/>
                <w:szCs w:val="12"/>
              </w:rPr>
            </w:pPr>
          </w:p>
        </w:tc>
        <w:tc>
          <w:tcPr>
            <w:tcW w:w="236" w:type="pct"/>
          </w:tcPr>
          <w:p w14:paraId="663DDE7B" w14:textId="77777777" w:rsidR="00AA25B2" w:rsidRPr="00622682" w:rsidRDefault="00AA25B2" w:rsidP="00AA25B2">
            <w:pPr>
              <w:spacing w:line="220" w:lineRule="atLeast"/>
              <w:contextualSpacing/>
              <w:jc w:val="center"/>
              <w:rPr>
                <w:color w:val="auto"/>
                <w:sz w:val="12"/>
                <w:szCs w:val="12"/>
              </w:rPr>
            </w:pPr>
          </w:p>
        </w:tc>
        <w:tc>
          <w:tcPr>
            <w:tcW w:w="236" w:type="pct"/>
          </w:tcPr>
          <w:p w14:paraId="6E8D0719" w14:textId="77777777" w:rsidR="00AA25B2" w:rsidRPr="00622682" w:rsidRDefault="00AA25B2" w:rsidP="00AA25B2">
            <w:pPr>
              <w:spacing w:line="220" w:lineRule="atLeast"/>
              <w:contextualSpacing/>
              <w:jc w:val="center"/>
              <w:rPr>
                <w:color w:val="auto"/>
                <w:sz w:val="12"/>
                <w:szCs w:val="12"/>
              </w:rPr>
            </w:pPr>
          </w:p>
        </w:tc>
        <w:tc>
          <w:tcPr>
            <w:tcW w:w="226" w:type="pct"/>
          </w:tcPr>
          <w:p w14:paraId="335631EF" w14:textId="77777777" w:rsidR="00AA25B2" w:rsidRPr="00622682" w:rsidRDefault="00AA25B2" w:rsidP="00AA25B2">
            <w:pPr>
              <w:spacing w:line="220" w:lineRule="atLeast"/>
              <w:contextualSpacing/>
              <w:jc w:val="center"/>
              <w:rPr>
                <w:color w:val="auto"/>
                <w:sz w:val="12"/>
                <w:szCs w:val="12"/>
              </w:rPr>
            </w:pPr>
          </w:p>
        </w:tc>
        <w:tc>
          <w:tcPr>
            <w:tcW w:w="236" w:type="pct"/>
          </w:tcPr>
          <w:p w14:paraId="0CC66E60" w14:textId="77777777" w:rsidR="00AA25B2" w:rsidRPr="00622682" w:rsidRDefault="00AA25B2" w:rsidP="00AA25B2">
            <w:pPr>
              <w:spacing w:line="220" w:lineRule="atLeast"/>
              <w:contextualSpacing/>
              <w:jc w:val="center"/>
              <w:rPr>
                <w:color w:val="auto"/>
                <w:sz w:val="12"/>
                <w:szCs w:val="12"/>
              </w:rPr>
            </w:pPr>
          </w:p>
        </w:tc>
        <w:tc>
          <w:tcPr>
            <w:tcW w:w="226" w:type="pct"/>
          </w:tcPr>
          <w:p w14:paraId="33851678" w14:textId="77777777" w:rsidR="00AA25B2" w:rsidRPr="00622682" w:rsidRDefault="00AA25B2" w:rsidP="00AA25B2">
            <w:pPr>
              <w:spacing w:line="220" w:lineRule="atLeast"/>
              <w:contextualSpacing/>
              <w:jc w:val="center"/>
              <w:rPr>
                <w:color w:val="auto"/>
                <w:sz w:val="12"/>
                <w:szCs w:val="12"/>
              </w:rPr>
            </w:pPr>
          </w:p>
        </w:tc>
        <w:tc>
          <w:tcPr>
            <w:tcW w:w="236" w:type="pct"/>
          </w:tcPr>
          <w:p w14:paraId="13BBB8E9" w14:textId="77777777" w:rsidR="00AA25B2" w:rsidRPr="00622682" w:rsidRDefault="00AA25B2" w:rsidP="00AA25B2">
            <w:pPr>
              <w:spacing w:line="220" w:lineRule="atLeast"/>
              <w:contextualSpacing/>
              <w:jc w:val="center"/>
              <w:rPr>
                <w:color w:val="auto"/>
                <w:sz w:val="12"/>
                <w:szCs w:val="12"/>
              </w:rPr>
            </w:pPr>
          </w:p>
        </w:tc>
        <w:tc>
          <w:tcPr>
            <w:tcW w:w="226" w:type="pct"/>
          </w:tcPr>
          <w:p w14:paraId="23B188C8" w14:textId="77777777" w:rsidR="00AA25B2" w:rsidRPr="00622682" w:rsidRDefault="00AA25B2" w:rsidP="00AA25B2">
            <w:pPr>
              <w:spacing w:line="220" w:lineRule="atLeast"/>
              <w:contextualSpacing/>
              <w:jc w:val="center"/>
              <w:rPr>
                <w:color w:val="auto"/>
                <w:sz w:val="12"/>
                <w:szCs w:val="12"/>
              </w:rPr>
            </w:pPr>
          </w:p>
        </w:tc>
        <w:tc>
          <w:tcPr>
            <w:tcW w:w="236" w:type="pct"/>
          </w:tcPr>
          <w:p w14:paraId="6CD914BB" w14:textId="77777777" w:rsidR="00AA25B2" w:rsidRPr="00622682" w:rsidRDefault="00AA25B2" w:rsidP="00AA25B2">
            <w:pPr>
              <w:spacing w:line="220" w:lineRule="atLeast"/>
              <w:contextualSpacing/>
              <w:jc w:val="center"/>
              <w:rPr>
                <w:color w:val="auto"/>
                <w:sz w:val="12"/>
                <w:szCs w:val="12"/>
              </w:rPr>
            </w:pPr>
          </w:p>
        </w:tc>
        <w:tc>
          <w:tcPr>
            <w:tcW w:w="220" w:type="pct"/>
          </w:tcPr>
          <w:p w14:paraId="5EFD2CFD" w14:textId="77777777" w:rsidR="00AA25B2" w:rsidRPr="00622682" w:rsidRDefault="00AA25B2" w:rsidP="00AA25B2">
            <w:pPr>
              <w:spacing w:line="220" w:lineRule="atLeast"/>
              <w:contextualSpacing/>
              <w:jc w:val="center"/>
              <w:rPr>
                <w:color w:val="auto"/>
                <w:sz w:val="12"/>
                <w:szCs w:val="12"/>
              </w:rPr>
            </w:pPr>
          </w:p>
        </w:tc>
        <w:tc>
          <w:tcPr>
            <w:tcW w:w="211" w:type="pct"/>
          </w:tcPr>
          <w:p w14:paraId="31B3C4D8" w14:textId="77777777" w:rsidR="00AA25B2" w:rsidRPr="00622682" w:rsidRDefault="00AA25B2" w:rsidP="00AA25B2">
            <w:pPr>
              <w:spacing w:line="220" w:lineRule="atLeast"/>
              <w:contextualSpacing/>
              <w:jc w:val="center"/>
              <w:rPr>
                <w:color w:val="auto"/>
                <w:sz w:val="12"/>
                <w:szCs w:val="12"/>
              </w:rPr>
            </w:pPr>
          </w:p>
        </w:tc>
        <w:tc>
          <w:tcPr>
            <w:tcW w:w="208" w:type="pct"/>
          </w:tcPr>
          <w:p w14:paraId="589371A0" w14:textId="77777777" w:rsidR="00AA25B2" w:rsidRPr="00622682" w:rsidRDefault="00AA25B2" w:rsidP="00AA25B2">
            <w:pPr>
              <w:spacing w:line="220" w:lineRule="atLeast"/>
              <w:contextualSpacing/>
              <w:jc w:val="center"/>
              <w:rPr>
                <w:color w:val="auto"/>
                <w:sz w:val="12"/>
                <w:szCs w:val="12"/>
              </w:rPr>
            </w:pPr>
          </w:p>
        </w:tc>
      </w:tr>
      <w:tr w:rsidR="00622682" w:rsidRPr="00622682" w14:paraId="2A6B37BB" w14:textId="77777777" w:rsidTr="003A7B3A">
        <w:tc>
          <w:tcPr>
            <w:tcW w:w="388" w:type="pct"/>
          </w:tcPr>
          <w:p w14:paraId="28034824" w14:textId="77777777" w:rsidR="00AA25B2" w:rsidRPr="00622682" w:rsidRDefault="00AA25B2" w:rsidP="00AA25B2">
            <w:pPr>
              <w:spacing w:line="220" w:lineRule="atLeast"/>
              <w:contextualSpacing/>
              <w:rPr>
                <w:color w:val="auto"/>
                <w:sz w:val="12"/>
                <w:szCs w:val="12"/>
              </w:rPr>
            </w:pPr>
            <w:r w:rsidRPr="00622682">
              <w:rPr>
                <w:color w:val="auto"/>
                <w:sz w:val="12"/>
                <w:szCs w:val="12"/>
              </w:rPr>
              <w:t>7. Time</w:t>
            </w:r>
          </w:p>
        </w:tc>
        <w:tc>
          <w:tcPr>
            <w:tcW w:w="236" w:type="pct"/>
          </w:tcPr>
          <w:p w14:paraId="20F34F8B" w14:textId="18B0B140" w:rsidR="00AA25B2" w:rsidRPr="00622682" w:rsidRDefault="00AA25B2" w:rsidP="00AA25B2">
            <w:pPr>
              <w:spacing w:line="220" w:lineRule="atLeast"/>
              <w:contextualSpacing/>
              <w:jc w:val="center"/>
              <w:rPr>
                <w:color w:val="auto"/>
                <w:sz w:val="12"/>
                <w:szCs w:val="12"/>
              </w:rPr>
            </w:pPr>
            <w:r w:rsidRPr="00622682">
              <w:rPr>
                <w:color w:val="auto"/>
                <w:sz w:val="12"/>
                <w:szCs w:val="12"/>
              </w:rPr>
              <w:t>-.046</w:t>
            </w:r>
          </w:p>
        </w:tc>
        <w:tc>
          <w:tcPr>
            <w:tcW w:w="236" w:type="pct"/>
          </w:tcPr>
          <w:p w14:paraId="313F3F65" w14:textId="2657C43A" w:rsidR="00AA25B2" w:rsidRPr="00622682" w:rsidRDefault="00AA25B2" w:rsidP="00AA25B2">
            <w:pPr>
              <w:spacing w:line="220" w:lineRule="atLeast"/>
              <w:contextualSpacing/>
              <w:jc w:val="center"/>
              <w:rPr>
                <w:color w:val="auto"/>
                <w:sz w:val="12"/>
                <w:szCs w:val="12"/>
              </w:rPr>
            </w:pPr>
            <w:r w:rsidRPr="00622682">
              <w:rPr>
                <w:color w:val="auto"/>
                <w:sz w:val="12"/>
                <w:szCs w:val="12"/>
              </w:rPr>
              <w:t>.055</w:t>
            </w:r>
          </w:p>
        </w:tc>
        <w:tc>
          <w:tcPr>
            <w:tcW w:w="236" w:type="pct"/>
          </w:tcPr>
          <w:p w14:paraId="626FCC7F" w14:textId="433EEECE" w:rsidR="00AA25B2" w:rsidRPr="00622682" w:rsidRDefault="00AA25B2" w:rsidP="00AA25B2">
            <w:pPr>
              <w:spacing w:line="220" w:lineRule="atLeast"/>
              <w:contextualSpacing/>
              <w:jc w:val="center"/>
              <w:rPr>
                <w:color w:val="auto"/>
                <w:sz w:val="12"/>
                <w:szCs w:val="12"/>
              </w:rPr>
            </w:pPr>
            <w:r w:rsidRPr="00622682">
              <w:rPr>
                <w:color w:val="auto"/>
                <w:sz w:val="12"/>
                <w:szCs w:val="12"/>
              </w:rPr>
              <w:t>-.037</w:t>
            </w:r>
          </w:p>
        </w:tc>
        <w:tc>
          <w:tcPr>
            <w:tcW w:w="236" w:type="pct"/>
          </w:tcPr>
          <w:p w14:paraId="760516ED" w14:textId="4B213866" w:rsidR="00AA25B2" w:rsidRPr="00622682" w:rsidRDefault="00AA25B2" w:rsidP="00AA25B2">
            <w:pPr>
              <w:spacing w:line="220" w:lineRule="atLeast"/>
              <w:contextualSpacing/>
              <w:jc w:val="center"/>
              <w:rPr>
                <w:color w:val="auto"/>
                <w:sz w:val="12"/>
                <w:szCs w:val="12"/>
              </w:rPr>
            </w:pPr>
            <w:r w:rsidRPr="00622682">
              <w:rPr>
                <w:color w:val="auto"/>
                <w:sz w:val="12"/>
                <w:szCs w:val="12"/>
              </w:rPr>
              <w:t>-.090</w:t>
            </w:r>
          </w:p>
        </w:tc>
        <w:tc>
          <w:tcPr>
            <w:tcW w:w="226" w:type="pct"/>
          </w:tcPr>
          <w:p w14:paraId="3C4D666D" w14:textId="6E16E6E5" w:rsidR="00AA25B2" w:rsidRPr="00622682" w:rsidRDefault="00AA25B2" w:rsidP="00AA25B2">
            <w:pPr>
              <w:spacing w:line="220" w:lineRule="atLeast"/>
              <w:contextualSpacing/>
              <w:jc w:val="center"/>
              <w:rPr>
                <w:color w:val="auto"/>
                <w:sz w:val="12"/>
                <w:szCs w:val="12"/>
              </w:rPr>
            </w:pPr>
            <w:r w:rsidRPr="00622682">
              <w:rPr>
                <w:color w:val="auto"/>
                <w:sz w:val="12"/>
                <w:szCs w:val="12"/>
              </w:rPr>
              <w:t>-.069</w:t>
            </w:r>
          </w:p>
        </w:tc>
        <w:tc>
          <w:tcPr>
            <w:tcW w:w="236" w:type="pct"/>
          </w:tcPr>
          <w:p w14:paraId="005F45D5" w14:textId="6F94600B" w:rsidR="00AA25B2" w:rsidRPr="00622682" w:rsidRDefault="00AA25B2" w:rsidP="00AA25B2">
            <w:pPr>
              <w:spacing w:line="220" w:lineRule="atLeast"/>
              <w:contextualSpacing/>
              <w:jc w:val="center"/>
              <w:rPr>
                <w:color w:val="auto"/>
                <w:sz w:val="12"/>
                <w:szCs w:val="12"/>
              </w:rPr>
            </w:pPr>
            <w:r w:rsidRPr="00622682">
              <w:rPr>
                <w:color w:val="auto"/>
                <w:sz w:val="12"/>
                <w:szCs w:val="12"/>
              </w:rPr>
              <w:t>.006</w:t>
            </w:r>
          </w:p>
        </w:tc>
        <w:tc>
          <w:tcPr>
            <w:tcW w:w="236" w:type="pct"/>
          </w:tcPr>
          <w:p w14:paraId="6206B4E0" w14:textId="2FD3A2AF" w:rsidR="00AA25B2" w:rsidRPr="00622682" w:rsidRDefault="00AA25B2" w:rsidP="00AA25B2">
            <w:pPr>
              <w:spacing w:line="220" w:lineRule="atLeast"/>
              <w:contextualSpacing/>
              <w:jc w:val="center"/>
              <w:rPr>
                <w:color w:val="auto"/>
                <w:sz w:val="12"/>
                <w:szCs w:val="12"/>
              </w:rPr>
            </w:pPr>
            <w:r w:rsidRPr="00622682">
              <w:rPr>
                <w:color w:val="auto"/>
                <w:sz w:val="12"/>
                <w:szCs w:val="12"/>
              </w:rPr>
              <w:t>1</w:t>
            </w:r>
          </w:p>
        </w:tc>
        <w:tc>
          <w:tcPr>
            <w:tcW w:w="236" w:type="pct"/>
          </w:tcPr>
          <w:p w14:paraId="3655CD91" w14:textId="77777777" w:rsidR="00AA25B2" w:rsidRPr="00622682" w:rsidRDefault="00AA25B2" w:rsidP="00AA25B2">
            <w:pPr>
              <w:spacing w:line="220" w:lineRule="atLeast"/>
              <w:contextualSpacing/>
              <w:jc w:val="center"/>
              <w:rPr>
                <w:color w:val="auto"/>
                <w:sz w:val="12"/>
                <w:szCs w:val="12"/>
              </w:rPr>
            </w:pPr>
          </w:p>
        </w:tc>
        <w:tc>
          <w:tcPr>
            <w:tcW w:w="236" w:type="pct"/>
          </w:tcPr>
          <w:p w14:paraId="14BC13E3" w14:textId="77777777" w:rsidR="00AA25B2" w:rsidRPr="00622682" w:rsidRDefault="00AA25B2" w:rsidP="00AA25B2">
            <w:pPr>
              <w:spacing w:line="220" w:lineRule="atLeast"/>
              <w:contextualSpacing/>
              <w:jc w:val="center"/>
              <w:rPr>
                <w:color w:val="auto"/>
                <w:sz w:val="12"/>
                <w:szCs w:val="12"/>
              </w:rPr>
            </w:pPr>
          </w:p>
        </w:tc>
        <w:tc>
          <w:tcPr>
            <w:tcW w:w="236" w:type="pct"/>
          </w:tcPr>
          <w:p w14:paraId="0E53A7A3" w14:textId="77777777" w:rsidR="00AA25B2" w:rsidRPr="00622682" w:rsidRDefault="00AA25B2" w:rsidP="00AA25B2">
            <w:pPr>
              <w:spacing w:line="220" w:lineRule="atLeast"/>
              <w:contextualSpacing/>
              <w:jc w:val="center"/>
              <w:rPr>
                <w:color w:val="auto"/>
                <w:sz w:val="12"/>
                <w:szCs w:val="12"/>
              </w:rPr>
            </w:pPr>
          </w:p>
        </w:tc>
        <w:tc>
          <w:tcPr>
            <w:tcW w:w="236" w:type="pct"/>
          </w:tcPr>
          <w:p w14:paraId="3A52C639" w14:textId="77777777" w:rsidR="00AA25B2" w:rsidRPr="00622682" w:rsidRDefault="00AA25B2" w:rsidP="00AA25B2">
            <w:pPr>
              <w:spacing w:line="220" w:lineRule="atLeast"/>
              <w:contextualSpacing/>
              <w:jc w:val="center"/>
              <w:rPr>
                <w:color w:val="auto"/>
                <w:sz w:val="12"/>
                <w:szCs w:val="12"/>
              </w:rPr>
            </w:pPr>
          </w:p>
        </w:tc>
        <w:tc>
          <w:tcPr>
            <w:tcW w:w="226" w:type="pct"/>
          </w:tcPr>
          <w:p w14:paraId="148B406B" w14:textId="77777777" w:rsidR="00AA25B2" w:rsidRPr="00622682" w:rsidRDefault="00AA25B2" w:rsidP="00AA25B2">
            <w:pPr>
              <w:spacing w:line="220" w:lineRule="atLeast"/>
              <w:contextualSpacing/>
              <w:jc w:val="center"/>
              <w:rPr>
                <w:color w:val="auto"/>
                <w:sz w:val="12"/>
                <w:szCs w:val="12"/>
              </w:rPr>
            </w:pPr>
          </w:p>
        </w:tc>
        <w:tc>
          <w:tcPr>
            <w:tcW w:w="236" w:type="pct"/>
          </w:tcPr>
          <w:p w14:paraId="3D32F5D4" w14:textId="77777777" w:rsidR="00AA25B2" w:rsidRPr="00622682" w:rsidRDefault="00AA25B2" w:rsidP="00AA25B2">
            <w:pPr>
              <w:spacing w:line="220" w:lineRule="atLeast"/>
              <w:contextualSpacing/>
              <w:jc w:val="center"/>
              <w:rPr>
                <w:color w:val="auto"/>
                <w:sz w:val="12"/>
                <w:szCs w:val="12"/>
              </w:rPr>
            </w:pPr>
          </w:p>
        </w:tc>
        <w:tc>
          <w:tcPr>
            <w:tcW w:w="226" w:type="pct"/>
          </w:tcPr>
          <w:p w14:paraId="670D9F41" w14:textId="77777777" w:rsidR="00AA25B2" w:rsidRPr="00622682" w:rsidRDefault="00AA25B2" w:rsidP="00AA25B2">
            <w:pPr>
              <w:spacing w:line="220" w:lineRule="atLeast"/>
              <w:contextualSpacing/>
              <w:jc w:val="center"/>
              <w:rPr>
                <w:color w:val="auto"/>
                <w:sz w:val="12"/>
                <w:szCs w:val="12"/>
              </w:rPr>
            </w:pPr>
          </w:p>
        </w:tc>
        <w:tc>
          <w:tcPr>
            <w:tcW w:w="236" w:type="pct"/>
          </w:tcPr>
          <w:p w14:paraId="10A36745" w14:textId="77777777" w:rsidR="00AA25B2" w:rsidRPr="00622682" w:rsidRDefault="00AA25B2" w:rsidP="00AA25B2">
            <w:pPr>
              <w:spacing w:line="220" w:lineRule="atLeast"/>
              <w:contextualSpacing/>
              <w:jc w:val="center"/>
              <w:rPr>
                <w:color w:val="auto"/>
                <w:sz w:val="12"/>
                <w:szCs w:val="12"/>
              </w:rPr>
            </w:pPr>
          </w:p>
        </w:tc>
        <w:tc>
          <w:tcPr>
            <w:tcW w:w="226" w:type="pct"/>
          </w:tcPr>
          <w:p w14:paraId="67BD6FB2" w14:textId="77777777" w:rsidR="00AA25B2" w:rsidRPr="00622682" w:rsidRDefault="00AA25B2" w:rsidP="00AA25B2">
            <w:pPr>
              <w:spacing w:line="220" w:lineRule="atLeast"/>
              <w:contextualSpacing/>
              <w:jc w:val="center"/>
              <w:rPr>
                <w:color w:val="auto"/>
                <w:sz w:val="12"/>
                <w:szCs w:val="12"/>
              </w:rPr>
            </w:pPr>
          </w:p>
        </w:tc>
        <w:tc>
          <w:tcPr>
            <w:tcW w:w="236" w:type="pct"/>
          </w:tcPr>
          <w:p w14:paraId="6972F141" w14:textId="77777777" w:rsidR="00AA25B2" w:rsidRPr="00622682" w:rsidRDefault="00AA25B2" w:rsidP="00AA25B2">
            <w:pPr>
              <w:spacing w:line="220" w:lineRule="atLeast"/>
              <w:contextualSpacing/>
              <w:jc w:val="center"/>
              <w:rPr>
                <w:color w:val="auto"/>
                <w:sz w:val="12"/>
                <w:szCs w:val="12"/>
              </w:rPr>
            </w:pPr>
          </w:p>
        </w:tc>
        <w:tc>
          <w:tcPr>
            <w:tcW w:w="220" w:type="pct"/>
          </w:tcPr>
          <w:p w14:paraId="799E3289" w14:textId="77777777" w:rsidR="00AA25B2" w:rsidRPr="00622682" w:rsidRDefault="00AA25B2" w:rsidP="00AA25B2">
            <w:pPr>
              <w:spacing w:line="220" w:lineRule="atLeast"/>
              <w:contextualSpacing/>
              <w:jc w:val="center"/>
              <w:rPr>
                <w:color w:val="auto"/>
                <w:sz w:val="12"/>
                <w:szCs w:val="12"/>
              </w:rPr>
            </w:pPr>
          </w:p>
        </w:tc>
        <w:tc>
          <w:tcPr>
            <w:tcW w:w="211" w:type="pct"/>
          </w:tcPr>
          <w:p w14:paraId="4505AF80" w14:textId="77777777" w:rsidR="00AA25B2" w:rsidRPr="00622682" w:rsidRDefault="00AA25B2" w:rsidP="00AA25B2">
            <w:pPr>
              <w:spacing w:line="220" w:lineRule="atLeast"/>
              <w:contextualSpacing/>
              <w:jc w:val="center"/>
              <w:rPr>
                <w:color w:val="auto"/>
                <w:sz w:val="12"/>
                <w:szCs w:val="12"/>
              </w:rPr>
            </w:pPr>
          </w:p>
        </w:tc>
        <w:tc>
          <w:tcPr>
            <w:tcW w:w="208" w:type="pct"/>
          </w:tcPr>
          <w:p w14:paraId="062A938D" w14:textId="77777777" w:rsidR="00AA25B2" w:rsidRPr="00622682" w:rsidRDefault="00AA25B2" w:rsidP="00AA25B2">
            <w:pPr>
              <w:spacing w:line="220" w:lineRule="atLeast"/>
              <w:contextualSpacing/>
              <w:jc w:val="center"/>
              <w:rPr>
                <w:color w:val="auto"/>
                <w:sz w:val="12"/>
                <w:szCs w:val="12"/>
              </w:rPr>
            </w:pPr>
          </w:p>
        </w:tc>
      </w:tr>
      <w:tr w:rsidR="00622682" w:rsidRPr="00622682" w14:paraId="05F37ED3" w14:textId="77777777" w:rsidTr="003A7B3A">
        <w:tc>
          <w:tcPr>
            <w:tcW w:w="388" w:type="pct"/>
          </w:tcPr>
          <w:p w14:paraId="6E45BA8D" w14:textId="77777777" w:rsidR="00AA25B2" w:rsidRPr="00622682" w:rsidRDefault="00AA25B2" w:rsidP="00AA25B2">
            <w:pPr>
              <w:spacing w:line="220" w:lineRule="atLeast"/>
              <w:contextualSpacing/>
              <w:rPr>
                <w:color w:val="auto"/>
                <w:sz w:val="12"/>
                <w:szCs w:val="12"/>
              </w:rPr>
            </w:pPr>
            <w:r w:rsidRPr="00622682">
              <w:rPr>
                <w:color w:val="auto"/>
                <w:sz w:val="12"/>
                <w:szCs w:val="12"/>
              </w:rPr>
              <w:t>8. Longstring</w:t>
            </w:r>
          </w:p>
        </w:tc>
        <w:tc>
          <w:tcPr>
            <w:tcW w:w="236" w:type="pct"/>
          </w:tcPr>
          <w:p w14:paraId="0412A737" w14:textId="61DA6ABD" w:rsidR="00AA25B2" w:rsidRPr="00622682" w:rsidRDefault="00AA25B2" w:rsidP="00AA25B2">
            <w:pPr>
              <w:spacing w:line="220" w:lineRule="atLeast"/>
              <w:contextualSpacing/>
              <w:jc w:val="center"/>
              <w:rPr>
                <w:color w:val="auto"/>
                <w:sz w:val="12"/>
                <w:szCs w:val="12"/>
              </w:rPr>
            </w:pPr>
            <w:r w:rsidRPr="00622682">
              <w:rPr>
                <w:color w:val="auto"/>
                <w:sz w:val="12"/>
                <w:szCs w:val="12"/>
              </w:rPr>
              <w:t>.005</w:t>
            </w:r>
          </w:p>
        </w:tc>
        <w:tc>
          <w:tcPr>
            <w:tcW w:w="236" w:type="pct"/>
          </w:tcPr>
          <w:p w14:paraId="5AA5A359" w14:textId="43787259" w:rsidR="00AA25B2" w:rsidRPr="00622682" w:rsidRDefault="00AA25B2" w:rsidP="00AA25B2">
            <w:pPr>
              <w:spacing w:line="220" w:lineRule="atLeast"/>
              <w:contextualSpacing/>
              <w:jc w:val="center"/>
              <w:rPr>
                <w:color w:val="auto"/>
                <w:sz w:val="12"/>
                <w:szCs w:val="12"/>
              </w:rPr>
            </w:pPr>
            <w:r w:rsidRPr="00622682">
              <w:rPr>
                <w:color w:val="auto"/>
                <w:sz w:val="12"/>
                <w:szCs w:val="12"/>
              </w:rPr>
              <w:t>.008</w:t>
            </w:r>
          </w:p>
        </w:tc>
        <w:tc>
          <w:tcPr>
            <w:tcW w:w="236" w:type="pct"/>
          </w:tcPr>
          <w:p w14:paraId="1F787A48" w14:textId="4BC86C44" w:rsidR="00AA25B2" w:rsidRPr="00622682" w:rsidRDefault="00AA25B2" w:rsidP="00AA25B2">
            <w:pPr>
              <w:spacing w:line="220" w:lineRule="atLeast"/>
              <w:contextualSpacing/>
              <w:jc w:val="center"/>
              <w:rPr>
                <w:color w:val="auto"/>
                <w:sz w:val="12"/>
                <w:szCs w:val="12"/>
              </w:rPr>
            </w:pPr>
            <w:r w:rsidRPr="00622682">
              <w:rPr>
                <w:color w:val="auto"/>
                <w:sz w:val="12"/>
                <w:szCs w:val="12"/>
              </w:rPr>
              <w:t>-.020</w:t>
            </w:r>
          </w:p>
        </w:tc>
        <w:tc>
          <w:tcPr>
            <w:tcW w:w="236" w:type="pct"/>
          </w:tcPr>
          <w:p w14:paraId="6BF7D3AD" w14:textId="6B45C675" w:rsidR="00AA25B2" w:rsidRPr="00622682" w:rsidRDefault="00AA25B2" w:rsidP="00AA25B2">
            <w:pPr>
              <w:spacing w:line="220" w:lineRule="atLeast"/>
              <w:contextualSpacing/>
              <w:jc w:val="center"/>
              <w:rPr>
                <w:color w:val="auto"/>
                <w:sz w:val="12"/>
                <w:szCs w:val="12"/>
              </w:rPr>
            </w:pPr>
            <w:r w:rsidRPr="00622682">
              <w:rPr>
                <w:color w:val="auto"/>
                <w:sz w:val="12"/>
                <w:szCs w:val="12"/>
              </w:rPr>
              <w:t>.182</w:t>
            </w:r>
          </w:p>
        </w:tc>
        <w:tc>
          <w:tcPr>
            <w:tcW w:w="226" w:type="pct"/>
          </w:tcPr>
          <w:p w14:paraId="1D80848B" w14:textId="721B69E1" w:rsidR="00AA25B2" w:rsidRPr="00622682" w:rsidRDefault="00AA25B2" w:rsidP="00AA25B2">
            <w:pPr>
              <w:spacing w:line="220" w:lineRule="atLeast"/>
              <w:contextualSpacing/>
              <w:jc w:val="center"/>
              <w:rPr>
                <w:color w:val="auto"/>
                <w:sz w:val="12"/>
                <w:szCs w:val="12"/>
              </w:rPr>
            </w:pPr>
            <w:r w:rsidRPr="00622682">
              <w:rPr>
                <w:color w:val="auto"/>
                <w:sz w:val="12"/>
                <w:szCs w:val="12"/>
              </w:rPr>
              <w:t>.150</w:t>
            </w:r>
          </w:p>
        </w:tc>
        <w:tc>
          <w:tcPr>
            <w:tcW w:w="236" w:type="pct"/>
          </w:tcPr>
          <w:p w14:paraId="6669832A" w14:textId="15DC559C" w:rsidR="00AA25B2" w:rsidRPr="00622682" w:rsidRDefault="00AA25B2" w:rsidP="00AA25B2">
            <w:pPr>
              <w:spacing w:line="220" w:lineRule="atLeast"/>
              <w:contextualSpacing/>
              <w:jc w:val="center"/>
              <w:rPr>
                <w:color w:val="auto"/>
                <w:sz w:val="12"/>
                <w:szCs w:val="12"/>
              </w:rPr>
            </w:pPr>
            <w:r w:rsidRPr="00622682">
              <w:rPr>
                <w:color w:val="auto"/>
                <w:sz w:val="12"/>
                <w:szCs w:val="12"/>
              </w:rPr>
              <w:t>-.075</w:t>
            </w:r>
          </w:p>
        </w:tc>
        <w:tc>
          <w:tcPr>
            <w:tcW w:w="236" w:type="pct"/>
          </w:tcPr>
          <w:p w14:paraId="78D9C4B6" w14:textId="1472071F" w:rsidR="00AA25B2" w:rsidRPr="00622682" w:rsidRDefault="00AA25B2" w:rsidP="00AA25B2">
            <w:pPr>
              <w:spacing w:line="220" w:lineRule="atLeast"/>
              <w:contextualSpacing/>
              <w:jc w:val="center"/>
              <w:rPr>
                <w:color w:val="auto"/>
                <w:sz w:val="12"/>
                <w:szCs w:val="12"/>
              </w:rPr>
            </w:pPr>
            <w:r w:rsidRPr="00622682">
              <w:rPr>
                <w:color w:val="auto"/>
                <w:sz w:val="12"/>
                <w:szCs w:val="12"/>
              </w:rPr>
              <w:t>-.069</w:t>
            </w:r>
          </w:p>
        </w:tc>
        <w:tc>
          <w:tcPr>
            <w:tcW w:w="236" w:type="pct"/>
          </w:tcPr>
          <w:p w14:paraId="555C6DE1" w14:textId="6A4D2212" w:rsidR="00AA25B2" w:rsidRPr="00622682" w:rsidRDefault="00AA25B2" w:rsidP="00AA25B2">
            <w:pPr>
              <w:spacing w:line="220" w:lineRule="atLeast"/>
              <w:contextualSpacing/>
              <w:jc w:val="center"/>
              <w:rPr>
                <w:color w:val="auto"/>
                <w:sz w:val="12"/>
                <w:szCs w:val="12"/>
              </w:rPr>
            </w:pPr>
            <w:r w:rsidRPr="00622682">
              <w:rPr>
                <w:color w:val="auto"/>
                <w:sz w:val="12"/>
                <w:szCs w:val="12"/>
              </w:rPr>
              <w:t>1</w:t>
            </w:r>
          </w:p>
        </w:tc>
        <w:tc>
          <w:tcPr>
            <w:tcW w:w="236" w:type="pct"/>
          </w:tcPr>
          <w:p w14:paraId="55F04301" w14:textId="77777777" w:rsidR="00AA25B2" w:rsidRPr="00622682" w:rsidRDefault="00AA25B2" w:rsidP="00AA25B2">
            <w:pPr>
              <w:spacing w:line="220" w:lineRule="atLeast"/>
              <w:contextualSpacing/>
              <w:jc w:val="center"/>
              <w:rPr>
                <w:color w:val="auto"/>
                <w:sz w:val="12"/>
                <w:szCs w:val="12"/>
              </w:rPr>
            </w:pPr>
          </w:p>
        </w:tc>
        <w:tc>
          <w:tcPr>
            <w:tcW w:w="236" w:type="pct"/>
          </w:tcPr>
          <w:p w14:paraId="7D475746" w14:textId="77777777" w:rsidR="00AA25B2" w:rsidRPr="00622682" w:rsidRDefault="00AA25B2" w:rsidP="00AA25B2">
            <w:pPr>
              <w:spacing w:line="220" w:lineRule="atLeast"/>
              <w:contextualSpacing/>
              <w:jc w:val="center"/>
              <w:rPr>
                <w:color w:val="auto"/>
                <w:sz w:val="12"/>
                <w:szCs w:val="12"/>
              </w:rPr>
            </w:pPr>
          </w:p>
        </w:tc>
        <w:tc>
          <w:tcPr>
            <w:tcW w:w="236" w:type="pct"/>
          </w:tcPr>
          <w:p w14:paraId="34EC176F" w14:textId="77777777" w:rsidR="00AA25B2" w:rsidRPr="00622682" w:rsidRDefault="00AA25B2" w:rsidP="00AA25B2">
            <w:pPr>
              <w:spacing w:line="220" w:lineRule="atLeast"/>
              <w:contextualSpacing/>
              <w:jc w:val="center"/>
              <w:rPr>
                <w:color w:val="auto"/>
                <w:sz w:val="12"/>
                <w:szCs w:val="12"/>
              </w:rPr>
            </w:pPr>
          </w:p>
        </w:tc>
        <w:tc>
          <w:tcPr>
            <w:tcW w:w="226" w:type="pct"/>
          </w:tcPr>
          <w:p w14:paraId="604BD2AA" w14:textId="77777777" w:rsidR="00AA25B2" w:rsidRPr="00622682" w:rsidRDefault="00AA25B2" w:rsidP="00AA25B2">
            <w:pPr>
              <w:spacing w:line="220" w:lineRule="atLeast"/>
              <w:contextualSpacing/>
              <w:jc w:val="center"/>
              <w:rPr>
                <w:color w:val="auto"/>
                <w:sz w:val="12"/>
                <w:szCs w:val="12"/>
              </w:rPr>
            </w:pPr>
          </w:p>
        </w:tc>
        <w:tc>
          <w:tcPr>
            <w:tcW w:w="236" w:type="pct"/>
          </w:tcPr>
          <w:p w14:paraId="57DDBFB0" w14:textId="77777777" w:rsidR="00AA25B2" w:rsidRPr="00622682" w:rsidRDefault="00AA25B2" w:rsidP="00AA25B2">
            <w:pPr>
              <w:spacing w:line="220" w:lineRule="atLeast"/>
              <w:contextualSpacing/>
              <w:jc w:val="center"/>
              <w:rPr>
                <w:color w:val="auto"/>
                <w:sz w:val="12"/>
                <w:szCs w:val="12"/>
              </w:rPr>
            </w:pPr>
          </w:p>
        </w:tc>
        <w:tc>
          <w:tcPr>
            <w:tcW w:w="226" w:type="pct"/>
          </w:tcPr>
          <w:p w14:paraId="710FAD68" w14:textId="77777777" w:rsidR="00AA25B2" w:rsidRPr="00622682" w:rsidRDefault="00AA25B2" w:rsidP="00AA25B2">
            <w:pPr>
              <w:spacing w:line="220" w:lineRule="atLeast"/>
              <w:contextualSpacing/>
              <w:jc w:val="center"/>
              <w:rPr>
                <w:color w:val="auto"/>
                <w:sz w:val="12"/>
                <w:szCs w:val="12"/>
              </w:rPr>
            </w:pPr>
          </w:p>
        </w:tc>
        <w:tc>
          <w:tcPr>
            <w:tcW w:w="236" w:type="pct"/>
          </w:tcPr>
          <w:p w14:paraId="017C7342" w14:textId="77777777" w:rsidR="00AA25B2" w:rsidRPr="00622682" w:rsidRDefault="00AA25B2" w:rsidP="00AA25B2">
            <w:pPr>
              <w:spacing w:line="220" w:lineRule="atLeast"/>
              <w:contextualSpacing/>
              <w:jc w:val="center"/>
              <w:rPr>
                <w:color w:val="auto"/>
                <w:sz w:val="12"/>
                <w:szCs w:val="12"/>
              </w:rPr>
            </w:pPr>
          </w:p>
        </w:tc>
        <w:tc>
          <w:tcPr>
            <w:tcW w:w="226" w:type="pct"/>
          </w:tcPr>
          <w:p w14:paraId="1E5E63D9" w14:textId="77777777" w:rsidR="00AA25B2" w:rsidRPr="00622682" w:rsidRDefault="00AA25B2" w:rsidP="00AA25B2">
            <w:pPr>
              <w:spacing w:line="220" w:lineRule="atLeast"/>
              <w:contextualSpacing/>
              <w:jc w:val="center"/>
              <w:rPr>
                <w:color w:val="auto"/>
                <w:sz w:val="12"/>
                <w:szCs w:val="12"/>
              </w:rPr>
            </w:pPr>
          </w:p>
        </w:tc>
        <w:tc>
          <w:tcPr>
            <w:tcW w:w="236" w:type="pct"/>
          </w:tcPr>
          <w:p w14:paraId="26295081" w14:textId="77777777" w:rsidR="00AA25B2" w:rsidRPr="00622682" w:rsidRDefault="00AA25B2" w:rsidP="00AA25B2">
            <w:pPr>
              <w:spacing w:line="220" w:lineRule="atLeast"/>
              <w:contextualSpacing/>
              <w:jc w:val="center"/>
              <w:rPr>
                <w:color w:val="auto"/>
                <w:sz w:val="12"/>
                <w:szCs w:val="12"/>
              </w:rPr>
            </w:pPr>
          </w:p>
        </w:tc>
        <w:tc>
          <w:tcPr>
            <w:tcW w:w="220" w:type="pct"/>
          </w:tcPr>
          <w:p w14:paraId="1A022D95" w14:textId="77777777" w:rsidR="00AA25B2" w:rsidRPr="00622682" w:rsidRDefault="00AA25B2" w:rsidP="00AA25B2">
            <w:pPr>
              <w:spacing w:line="220" w:lineRule="atLeast"/>
              <w:contextualSpacing/>
              <w:jc w:val="center"/>
              <w:rPr>
                <w:color w:val="auto"/>
                <w:sz w:val="12"/>
                <w:szCs w:val="12"/>
              </w:rPr>
            </w:pPr>
          </w:p>
        </w:tc>
        <w:tc>
          <w:tcPr>
            <w:tcW w:w="211" w:type="pct"/>
          </w:tcPr>
          <w:p w14:paraId="609B7E9D" w14:textId="77777777" w:rsidR="00AA25B2" w:rsidRPr="00622682" w:rsidRDefault="00AA25B2" w:rsidP="00AA25B2">
            <w:pPr>
              <w:spacing w:line="220" w:lineRule="atLeast"/>
              <w:contextualSpacing/>
              <w:jc w:val="center"/>
              <w:rPr>
                <w:color w:val="auto"/>
                <w:sz w:val="12"/>
                <w:szCs w:val="12"/>
              </w:rPr>
            </w:pPr>
          </w:p>
        </w:tc>
        <w:tc>
          <w:tcPr>
            <w:tcW w:w="208" w:type="pct"/>
          </w:tcPr>
          <w:p w14:paraId="4855282F" w14:textId="77777777" w:rsidR="00AA25B2" w:rsidRPr="00622682" w:rsidRDefault="00AA25B2" w:rsidP="00AA25B2">
            <w:pPr>
              <w:spacing w:line="220" w:lineRule="atLeast"/>
              <w:contextualSpacing/>
              <w:jc w:val="center"/>
              <w:rPr>
                <w:color w:val="auto"/>
                <w:sz w:val="12"/>
                <w:szCs w:val="12"/>
              </w:rPr>
            </w:pPr>
          </w:p>
        </w:tc>
      </w:tr>
      <w:tr w:rsidR="00622682" w:rsidRPr="00622682" w14:paraId="3C360597" w14:textId="77777777" w:rsidTr="003A7B3A">
        <w:tc>
          <w:tcPr>
            <w:tcW w:w="388" w:type="pct"/>
          </w:tcPr>
          <w:p w14:paraId="69551FC5" w14:textId="77777777" w:rsidR="00AA25B2" w:rsidRPr="00622682" w:rsidRDefault="00AA25B2" w:rsidP="00AA25B2">
            <w:pPr>
              <w:spacing w:line="220" w:lineRule="atLeast"/>
              <w:contextualSpacing/>
              <w:rPr>
                <w:color w:val="auto"/>
                <w:sz w:val="12"/>
                <w:szCs w:val="12"/>
              </w:rPr>
            </w:pPr>
            <w:r w:rsidRPr="00622682">
              <w:rPr>
                <w:color w:val="auto"/>
                <w:sz w:val="12"/>
                <w:szCs w:val="12"/>
              </w:rPr>
              <w:t>9. IRV</w:t>
            </w:r>
          </w:p>
        </w:tc>
        <w:tc>
          <w:tcPr>
            <w:tcW w:w="236" w:type="pct"/>
          </w:tcPr>
          <w:p w14:paraId="01B0AE79" w14:textId="7CB0D35E" w:rsidR="00AA25B2" w:rsidRPr="00622682" w:rsidRDefault="00AA25B2" w:rsidP="00AA25B2">
            <w:pPr>
              <w:spacing w:line="220" w:lineRule="atLeast"/>
              <w:contextualSpacing/>
              <w:jc w:val="center"/>
              <w:rPr>
                <w:color w:val="auto"/>
                <w:sz w:val="12"/>
                <w:szCs w:val="12"/>
              </w:rPr>
            </w:pPr>
            <w:r w:rsidRPr="00622682">
              <w:rPr>
                <w:color w:val="auto"/>
                <w:sz w:val="12"/>
                <w:szCs w:val="12"/>
              </w:rPr>
              <w:t>.122</w:t>
            </w:r>
          </w:p>
        </w:tc>
        <w:tc>
          <w:tcPr>
            <w:tcW w:w="236" w:type="pct"/>
          </w:tcPr>
          <w:p w14:paraId="72220CA1" w14:textId="57A704E4" w:rsidR="00AA25B2" w:rsidRPr="00622682" w:rsidRDefault="00AA25B2" w:rsidP="00AA25B2">
            <w:pPr>
              <w:spacing w:line="220" w:lineRule="atLeast"/>
              <w:contextualSpacing/>
              <w:jc w:val="center"/>
              <w:rPr>
                <w:color w:val="auto"/>
                <w:sz w:val="12"/>
                <w:szCs w:val="12"/>
              </w:rPr>
            </w:pPr>
            <w:r w:rsidRPr="00622682">
              <w:rPr>
                <w:color w:val="auto"/>
                <w:sz w:val="12"/>
                <w:szCs w:val="12"/>
              </w:rPr>
              <w:t>.051</w:t>
            </w:r>
          </w:p>
        </w:tc>
        <w:tc>
          <w:tcPr>
            <w:tcW w:w="236" w:type="pct"/>
          </w:tcPr>
          <w:p w14:paraId="1F4B70EE" w14:textId="34E2DDAE" w:rsidR="00AA25B2" w:rsidRPr="00622682" w:rsidRDefault="00AA25B2" w:rsidP="00AA25B2">
            <w:pPr>
              <w:spacing w:line="220" w:lineRule="atLeast"/>
              <w:contextualSpacing/>
              <w:jc w:val="center"/>
              <w:rPr>
                <w:color w:val="auto"/>
                <w:sz w:val="12"/>
                <w:szCs w:val="12"/>
              </w:rPr>
            </w:pPr>
            <w:r w:rsidRPr="00622682">
              <w:rPr>
                <w:color w:val="auto"/>
                <w:sz w:val="12"/>
                <w:szCs w:val="12"/>
              </w:rPr>
              <w:t>.309**</w:t>
            </w:r>
          </w:p>
        </w:tc>
        <w:tc>
          <w:tcPr>
            <w:tcW w:w="236" w:type="pct"/>
          </w:tcPr>
          <w:p w14:paraId="2C382F5B" w14:textId="7E5F3167" w:rsidR="00AA25B2" w:rsidRPr="00622682" w:rsidRDefault="00AA25B2" w:rsidP="00AA25B2">
            <w:pPr>
              <w:spacing w:line="220" w:lineRule="atLeast"/>
              <w:contextualSpacing/>
              <w:jc w:val="center"/>
              <w:rPr>
                <w:color w:val="auto"/>
                <w:sz w:val="12"/>
                <w:szCs w:val="12"/>
              </w:rPr>
            </w:pPr>
            <w:r w:rsidRPr="00622682">
              <w:rPr>
                <w:color w:val="auto"/>
                <w:sz w:val="12"/>
                <w:szCs w:val="12"/>
              </w:rPr>
              <w:t>-.383**</w:t>
            </w:r>
          </w:p>
        </w:tc>
        <w:tc>
          <w:tcPr>
            <w:tcW w:w="226" w:type="pct"/>
          </w:tcPr>
          <w:p w14:paraId="027D882F" w14:textId="13E0132A" w:rsidR="00AA25B2" w:rsidRPr="00622682" w:rsidRDefault="00AA25B2" w:rsidP="00AA25B2">
            <w:pPr>
              <w:spacing w:line="220" w:lineRule="atLeast"/>
              <w:contextualSpacing/>
              <w:jc w:val="center"/>
              <w:rPr>
                <w:color w:val="auto"/>
                <w:sz w:val="12"/>
                <w:szCs w:val="12"/>
              </w:rPr>
            </w:pPr>
            <w:r w:rsidRPr="00622682">
              <w:rPr>
                <w:color w:val="auto"/>
                <w:sz w:val="12"/>
                <w:szCs w:val="12"/>
              </w:rPr>
              <w:t>-.017</w:t>
            </w:r>
          </w:p>
        </w:tc>
        <w:tc>
          <w:tcPr>
            <w:tcW w:w="236" w:type="pct"/>
          </w:tcPr>
          <w:p w14:paraId="24DE298D" w14:textId="79D0026C" w:rsidR="00AA25B2" w:rsidRPr="00622682" w:rsidRDefault="00AA25B2" w:rsidP="00AA25B2">
            <w:pPr>
              <w:spacing w:line="220" w:lineRule="atLeast"/>
              <w:contextualSpacing/>
              <w:jc w:val="center"/>
              <w:rPr>
                <w:color w:val="auto"/>
                <w:sz w:val="12"/>
                <w:szCs w:val="12"/>
              </w:rPr>
            </w:pPr>
            <w:r w:rsidRPr="00622682">
              <w:rPr>
                <w:color w:val="auto"/>
                <w:sz w:val="12"/>
                <w:szCs w:val="12"/>
              </w:rPr>
              <w:t>.169</w:t>
            </w:r>
          </w:p>
        </w:tc>
        <w:tc>
          <w:tcPr>
            <w:tcW w:w="236" w:type="pct"/>
          </w:tcPr>
          <w:p w14:paraId="79ECBBB8" w14:textId="7B01FC16" w:rsidR="00AA25B2" w:rsidRPr="00622682" w:rsidRDefault="00AA25B2" w:rsidP="00AA25B2">
            <w:pPr>
              <w:spacing w:line="220" w:lineRule="atLeast"/>
              <w:contextualSpacing/>
              <w:jc w:val="center"/>
              <w:rPr>
                <w:color w:val="auto"/>
                <w:sz w:val="12"/>
                <w:szCs w:val="12"/>
              </w:rPr>
            </w:pPr>
            <w:r w:rsidRPr="00622682">
              <w:rPr>
                <w:color w:val="auto"/>
                <w:sz w:val="12"/>
                <w:szCs w:val="12"/>
              </w:rPr>
              <w:t>.054</w:t>
            </w:r>
          </w:p>
        </w:tc>
        <w:tc>
          <w:tcPr>
            <w:tcW w:w="236" w:type="pct"/>
          </w:tcPr>
          <w:p w14:paraId="09EA8D37" w14:textId="7FFA816E" w:rsidR="00AA25B2" w:rsidRPr="00622682" w:rsidRDefault="00AA25B2" w:rsidP="00AA25B2">
            <w:pPr>
              <w:spacing w:line="220" w:lineRule="atLeast"/>
              <w:contextualSpacing/>
              <w:jc w:val="center"/>
              <w:rPr>
                <w:color w:val="auto"/>
                <w:sz w:val="12"/>
                <w:szCs w:val="12"/>
              </w:rPr>
            </w:pPr>
            <w:r w:rsidRPr="00622682">
              <w:rPr>
                <w:color w:val="auto"/>
                <w:sz w:val="12"/>
                <w:szCs w:val="12"/>
              </w:rPr>
              <w:t>-.250**</w:t>
            </w:r>
          </w:p>
        </w:tc>
        <w:tc>
          <w:tcPr>
            <w:tcW w:w="236" w:type="pct"/>
          </w:tcPr>
          <w:p w14:paraId="063824C4" w14:textId="0A828BBE" w:rsidR="00AA25B2" w:rsidRPr="00622682" w:rsidRDefault="00AA25B2" w:rsidP="00AA25B2">
            <w:pPr>
              <w:spacing w:line="220" w:lineRule="atLeast"/>
              <w:contextualSpacing/>
              <w:jc w:val="center"/>
              <w:rPr>
                <w:color w:val="auto"/>
                <w:sz w:val="12"/>
                <w:szCs w:val="12"/>
              </w:rPr>
            </w:pPr>
            <w:r w:rsidRPr="00622682">
              <w:rPr>
                <w:color w:val="auto"/>
                <w:sz w:val="12"/>
                <w:szCs w:val="12"/>
              </w:rPr>
              <w:t>1</w:t>
            </w:r>
          </w:p>
        </w:tc>
        <w:tc>
          <w:tcPr>
            <w:tcW w:w="236" w:type="pct"/>
          </w:tcPr>
          <w:p w14:paraId="32E72601" w14:textId="77777777" w:rsidR="00AA25B2" w:rsidRPr="00622682" w:rsidRDefault="00AA25B2" w:rsidP="00AA25B2">
            <w:pPr>
              <w:spacing w:line="220" w:lineRule="atLeast"/>
              <w:contextualSpacing/>
              <w:jc w:val="center"/>
              <w:rPr>
                <w:color w:val="auto"/>
                <w:sz w:val="12"/>
                <w:szCs w:val="12"/>
              </w:rPr>
            </w:pPr>
          </w:p>
        </w:tc>
        <w:tc>
          <w:tcPr>
            <w:tcW w:w="236" w:type="pct"/>
          </w:tcPr>
          <w:p w14:paraId="68A9D40B" w14:textId="77777777" w:rsidR="00AA25B2" w:rsidRPr="00622682" w:rsidRDefault="00AA25B2" w:rsidP="00AA25B2">
            <w:pPr>
              <w:spacing w:line="220" w:lineRule="atLeast"/>
              <w:contextualSpacing/>
              <w:jc w:val="center"/>
              <w:rPr>
                <w:color w:val="auto"/>
                <w:sz w:val="12"/>
                <w:szCs w:val="12"/>
              </w:rPr>
            </w:pPr>
          </w:p>
        </w:tc>
        <w:tc>
          <w:tcPr>
            <w:tcW w:w="226" w:type="pct"/>
          </w:tcPr>
          <w:p w14:paraId="5638A879" w14:textId="77777777" w:rsidR="00AA25B2" w:rsidRPr="00622682" w:rsidRDefault="00AA25B2" w:rsidP="00AA25B2">
            <w:pPr>
              <w:spacing w:line="220" w:lineRule="atLeast"/>
              <w:contextualSpacing/>
              <w:jc w:val="center"/>
              <w:rPr>
                <w:color w:val="auto"/>
                <w:sz w:val="12"/>
                <w:szCs w:val="12"/>
              </w:rPr>
            </w:pPr>
          </w:p>
        </w:tc>
        <w:tc>
          <w:tcPr>
            <w:tcW w:w="236" w:type="pct"/>
          </w:tcPr>
          <w:p w14:paraId="56A41B2C" w14:textId="77777777" w:rsidR="00AA25B2" w:rsidRPr="00622682" w:rsidRDefault="00AA25B2" w:rsidP="00AA25B2">
            <w:pPr>
              <w:spacing w:line="220" w:lineRule="atLeast"/>
              <w:contextualSpacing/>
              <w:jc w:val="center"/>
              <w:rPr>
                <w:color w:val="auto"/>
                <w:sz w:val="12"/>
                <w:szCs w:val="12"/>
              </w:rPr>
            </w:pPr>
          </w:p>
        </w:tc>
        <w:tc>
          <w:tcPr>
            <w:tcW w:w="226" w:type="pct"/>
          </w:tcPr>
          <w:p w14:paraId="70B3526E" w14:textId="77777777" w:rsidR="00AA25B2" w:rsidRPr="00622682" w:rsidRDefault="00AA25B2" w:rsidP="00AA25B2">
            <w:pPr>
              <w:spacing w:line="220" w:lineRule="atLeast"/>
              <w:contextualSpacing/>
              <w:jc w:val="center"/>
              <w:rPr>
                <w:color w:val="auto"/>
                <w:sz w:val="12"/>
                <w:szCs w:val="12"/>
              </w:rPr>
            </w:pPr>
          </w:p>
        </w:tc>
        <w:tc>
          <w:tcPr>
            <w:tcW w:w="236" w:type="pct"/>
          </w:tcPr>
          <w:p w14:paraId="2A6E31EF" w14:textId="77777777" w:rsidR="00AA25B2" w:rsidRPr="00622682" w:rsidRDefault="00AA25B2" w:rsidP="00AA25B2">
            <w:pPr>
              <w:spacing w:line="220" w:lineRule="atLeast"/>
              <w:contextualSpacing/>
              <w:jc w:val="center"/>
              <w:rPr>
                <w:color w:val="auto"/>
                <w:sz w:val="12"/>
                <w:szCs w:val="12"/>
              </w:rPr>
            </w:pPr>
          </w:p>
        </w:tc>
        <w:tc>
          <w:tcPr>
            <w:tcW w:w="226" w:type="pct"/>
          </w:tcPr>
          <w:p w14:paraId="607E6DEC" w14:textId="77777777" w:rsidR="00AA25B2" w:rsidRPr="00622682" w:rsidRDefault="00AA25B2" w:rsidP="00AA25B2">
            <w:pPr>
              <w:spacing w:line="220" w:lineRule="atLeast"/>
              <w:contextualSpacing/>
              <w:jc w:val="center"/>
              <w:rPr>
                <w:color w:val="auto"/>
                <w:sz w:val="12"/>
                <w:szCs w:val="12"/>
              </w:rPr>
            </w:pPr>
          </w:p>
        </w:tc>
        <w:tc>
          <w:tcPr>
            <w:tcW w:w="236" w:type="pct"/>
          </w:tcPr>
          <w:p w14:paraId="6D4BD73D" w14:textId="77777777" w:rsidR="00AA25B2" w:rsidRPr="00622682" w:rsidRDefault="00AA25B2" w:rsidP="00AA25B2">
            <w:pPr>
              <w:spacing w:line="220" w:lineRule="atLeast"/>
              <w:contextualSpacing/>
              <w:jc w:val="center"/>
              <w:rPr>
                <w:color w:val="auto"/>
                <w:sz w:val="12"/>
                <w:szCs w:val="12"/>
              </w:rPr>
            </w:pPr>
          </w:p>
        </w:tc>
        <w:tc>
          <w:tcPr>
            <w:tcW w:w="220" w:type="pct"/>
          </w:tcPr>
          <w:p w14:paraId="118D3D91" w14:textId="77777777" w:rsidR="00AA25B2" w:rsidRPr="00622682" w:rsidRDefault="00AA25B2" w:rsidP="00AA25B2">
            <w:pPr>
              <w:spacing w:line="220" w:lineRule="atLeast"/>
              <w:contextualSpacing/>
              <w:jc w:val="center"/>
              <w:rPr>
                <w:color w:val="auto"/>
                <w:sz w:val="12"/>
                <w:szCs w:val="12"/>
              </w:rPr>
            </w:pPr>
          </w:p>
        </w:tc>
        <w:tc>
          <w:tcPr>
            <w:tcW w:w="211" w:type="pct"/>
          </w:tcPr>
          <w:p w14:paraId="727FA7A2" w14:textId="77777777" w:rsidR="00AA25B2" w:rsidRPr="00622682" w:rsidRDefault="00AA25B2" w:rsidP="00AA25B2">
            <w:pPr>
              <w:spacing w:line="220" w:lineRule="atLeast"/>
              <w:contextualSpacing/>
              <w:jc w:val="center"/>
              <w:rPr>
                <w:color w:val="auto"/>
                <w:sz w:val="12"/>
                <w:szCs w:val="12"/>
              </w:rPr>
            </w:pPr>
          </w:p>
        </w:tc>
        <w:tc>
          <w:tcPr>
            <w:tcW w:w="208" w:type="pct"/>
          </w:tcPr>
          <w:p w14:paraId="264EE864" w14:textId="77777777" w:rsidR="00AA25B2" w:rsidRPr="00622682" w:rsidRDefault="00AA25B2" w:rsidP="00AA25B2">
            <w:pPr>
              <w:spacing w:line="220" w:lineRule="atLeast"/>
              <w:contextualSpacing/>
              <w:jc w:val="center"/>
              <w:rPr>
                <w:color w:val="auto"/>
                <w:sz w:val="12"/>
                <w:szCs w:val="12"/>
              </w:rPr>
            </w:pPr>
          </w:p>
        </w:tc>
      </w:tr>
      <w:tr w:rsidR="00622682" w:rsidRPr="00622682" w14:paraId="298AB6B4" w14:textId="77777777" w:rsidTr="003A7B3A">
        <w:tc>
          <w:tcPr>
            <w:tcW w:w="388" w:type="pct"/>
          </w:tcPr>
          <w:p w14:paraId="7F8153B5" w14:textId="77777777" w:rsidR="00AA25B2" w:rsidRPr="00622682" w:rsidRDefault="00AA25B2" w:rsidP="00AA25B2">
            <w:pPr>
              <w:spacing w:line="220" w:lineRule="atLeast"/>
              <w:contextualSpacing/>
              <w:rPr>
                <w:color w:val="auto"/>
                <w:sz w:val="12"/>
                <w:szCs w:val="12"/>
              </w:rPr>
            </w:pPr>
            <w:r w:rsidRPr="00622682">
              <w:rPr>
                <w:color w:val="auto"/>
                <w:sz w:val="12"/>
                <w:szCs w:val="12"/>
              </w:rPr>
              <w:t>10. Synonyms</w:t>
            </w:r>
          </w:p>
        </w:tc>
        <w:tc>
          <w:tcPr>
            <w:tcW w:w="236" w:type="pct"/>
          </w:tcPr>
          <w:p w14:paraId="1F754F80" w14:textId="00C455F1" w:rsidR="00AA25B2" w:rsidRPr="00622682" w:rsidRDefault="00AA25B2" w:rsidP="00AA25B2">
            <w:pPr>
              <w:spacing w:line="220" w:lineRule="atLeast"/>
              <w:contextualSpacing/>
              <w:jc w:val="center"/>
              <w:rPr>
                <w:color w:val="auto"/>
                <w:sz w:val="12"/>
                <w:szCs w:val="12"/>
              </w:rPr>
            </w:pPr>
            <w:r w:rsidRPr="00622682">
              <w:rPr>
                <w:color w:val="auto"/>
                <w:sz w:val="12"/>
                <w:szCs w:val="12"/>
              </w:rPr>
              <w:t>.245**</w:t>
            </w:r>
          </w:p>
        </w:tc>
        <w:tc>
          <w:tcPr>
            <w:tcW w:w="236" w:type="pct"/>
          </w:tcPr>
          <w:p w14:paraId="7277A801" w14:textId="0721BE3E" w:rsidR="00AA25B2" w:rsidRPr="00622682" w:rsidRDefault="00AA25B2" w:rsidP="00AA25B2">
            <w:pPr>
              <w:spacing w:line="220" w:lineRule="atLeast"/>
              <w:contextualSpacing/>
              <w:jc w:val="center"/>
              <w:rPr>
                <w:color w:val="auto"/>
                <w:sz w:val="12"/>
                <w:szCs w:val="12"/>
              </w:rPr>
            </w:pPr>
            <w:r w:rsidRPr="00622682">
              <w:rPr>
                <w:color w:val="auto"/>
                <w:sz w:val="12"/>
                <w:szCs w:val="12"/>
              </w:rPr>
              <w:t>.279**</w:t>
            </w:r>
          </w:p>
        </w:tc>
        <w:tc>
          <w:tcPr>
            <w:tcW w:w="236" w:type="pct"/>
          </w:tcPr>
          <w:p w14:paraId="73752BA4" w14:textId="348C1323" w:rsidR="00AA25B2" w:rsidRPr="00622682" w:rsidRDefault="00AA25B2" w:rsidP="00AA25B2">
            <w:pPr>
              <w:spacing w:line="220" w:lineRule="atLeast"/>
              <w:contextualSpacing/>
              <w:jc w:val="center"/>
              <w:rPr>
                <w:color w:val="auto"/>
                <w:sz w:val="12"/>
                <w:szCs w:val="12"/>
              </w:rPr>
            </w:pPr>
            <w:r w:rsidRPr="00622682">
              <w:rPr>
                <w:color w:val="auto"/>
                <w:sz w:val="12"/>
                <w:szCs w:val="12"/>
              </w:rPr>
              <w:t>.309**</w:t>
            </w:r>
          </w:p>
        </w:tc>
        <w:tc>
          <w:tcPr>
            <w:tcW w:w="236" w:type="pct"/>
          </w:tcPr>
          <w:p w14:paraId="71182763" w14:textId="7CC6F70C" w:rsidR="00AA25B2" w:rsidRPr="00622682" w:rsidRDefault="00AA25B2" w:rsidP="00AA25B2">
            <w:pPr>
              <w:spacing w:line="220" w:lineRule="atLeast"/>
              <w:contextualSpacing/>
              <w:jc w:val="center"/>
              <w:rPr>
                <w:color w:val="auto"/>
                <w:sz w:val="12"/>
                <w:szCs w:val="12"/>
              </w:rPr>
            </w:pPr>
            <w:r w:rsidRPr="00622682">
              <w:rPr>
                <w:color w:val="auto"/>
                <w:sz w:val="12"/>
                <w:szCs w:val="12"/>
              </w:rPr>
              <w:t>-.571**</w:t>
            </w:r>
          </w:p>
        </w:tc>
        <w:tc>
          <w:tcPr>
            <w:tcW w:w="226" w:type="pct"/>
          </w:tcPr>
          <w:p w14:paraId="46AC080F" w14:textId="78007AEF" w:rsidR="00AA25B2" w:rsidRPr="00622682" w:rsidRDefault="00AA25B2" w:rsidP="00AA25B2">
            <w:pPr>
              <w:spacing w:line="220" w:lineRule="atLeast"/>
              <w:contextualSpacing/>
              <w:jc w:val="center"/>
              <w:rPr>
                <w:color w:val="auto"/>
                <w:sz w:val="12"/>
                <w:szCs w:val="12"/>
              </w:rPr>
            </w:pPr>
            <w:r w:rsidRPr="00622682">
              <w:rPr>
                <w:color w:val="auto"/>
                <w:sz w:val="12"/>
                <w:szCs w:val="12"/>
              </w:rPr>
              <w:t>.257**</w:t>
            </w:r>
          </w:p>
        </w:tc>
        <w:tc>
          <w:tcPr>
            <w:tcW w:w="236" w:type="pct"/>
          </w:tcPr>
          <w:p w14:paraId="50BE1478" w14:textId="457916E3" w:rsidR="00AA25B2" w:rsidRPr="00622682" w:rsidRDefault="00AA25B2" w:rsidP="00AA25B2">
            <w:pPr>
              <w:spacing w:line="220" w:lineRule="atLeast"/>
              <w:contextualSpacing/>
              <w:jc w:val="center"/>
              <w:rPr>
                <w:color w:val="auto"/>
                <w:sz w:val="12"/>
                <w:szCs w:val="12"/>
              </w:rPr>
            </w:pPr>
            <w:r w:rsidRPr="00622682">
              <w:rPr>
                <w:color w:val="auto"/>
                <w:sz w:val="12"/>
                <w:szCs w:val="12"/>
              </w:rPr>
              <w:t>-.291**</w:t>
            </w:r>
          </w:p>
        </w:tc>
        <w:tc>
          <w:tcPr>
            <w:tcW w:w="236" w:type="pct"/>
          </w:tcPr>
          <w:p w14:paraId="27242473" w14:textId="6B69E1E8" w:rsidR="00AA25B2" w:rsidRPr="00622682" w:rsidRDefault="00AA25B2" w:rsidP="00AA25B2">
            <w:pPr>
              <w:spacing w:line="220" w:lineRule="atLeast"/>
              <w:contextualSpacing/>
              <w:jc w:val="center"/>
              <w:rPr>
                <w:color w:val="auto"/>
                <w:sz w:val="12"/>
                <w:szCs w:val="12"/>
              </w:rPr>
            </w:pPr>
            <w:r w:rsidRPr="00622682">
              <w:rPr>
                <w:color w:val="auto"/>
                <w:sz w:val="12"/>
                <w:szCs w:val="12"/>
              </w:rPr>
              <w:t>.047</w:t>
            </w:r>
          </w:p>
        </w:tc>
        <w:tc>
          <w:tcPr>
            <w:tcW w:w="236" w:type="pct"/>
          </w:tcPr>
          <w:p w14:paraId="309715FD" w14:textId="6ECE1209" w:rsidR="00AA25B2" w:rsidRPr="00622682" w:rsidRDefault="00AA25B2" w:rsidP="00AA25B2">
            <w:pPr>
              <w:spacing w:line="220" w:lineRule="atLeast"/>
              <w:contextualSpacing/>
              <w:jc w:val="center"/>
              <w:rPr>
                <w:color w:val="auto"/>
                <w:sz w:val="12"/>
                <w:szCs w:val="12"/>
              </w:rPr>
            </w:pPr>
            <w:r w:rsidRPr="00622682">
              <w:rPr>
                <w:color w:val="auto"/>
                <w:sz w:val="12"/>
                <w:szCs w:val="12"/>
              </w:rPr>
              <w:t>-.089</w:t>
            </w:r>
          </w:p>
        </w:tc>
        <w:tc>
          <w:tcPr>
            <w:tcW w:w="236" w:type="pct"/>
          </w:tcPr>
          <w:p w14:paraId="2F3345F4" w14:textId="1FE99E91" w:rsidR="00AA25B2" w:rsidRPr="00622682" w:rsidRDefault="00AA25B2" w:rsidP="00AA25B2">
            <w:pPr>
              <w:spacing w:line="220" w:lineRule="atLeast"/>
              <w:contextualSpacing/>
              <w:jc w:val="center"/>
              <w:rPr>
                <w:color w:val="auto"/>
                <w:sz w:val="12"/>
                <w:szCs w:val="12"/>
              </w:rPr>
            </w:pPr>
            <w:r w:rsidRPr="00622682">
              <w:rPr>
                <w:color w:val="auto"/>
                <w:sz w:val="12"/>
                <w:szCs w:val="12"/>
              </w:rPr>
              <w:t>-.002</w:t>
            </w:r>
          </w:p>
        </w:tc>
        <w:tc>
          <w:tcPr>
            <w:tcW w:w="236" w:type="pct"/>
          </w:tcPr>
          <w:p w14:paraId="5D0F8093" w14:textId="6CC0B367" w:rsidR="00AA25B2" w:rsidRPr="00622682" w:rsidRDefault="00AA25B2" w:rsidP="00AA25B2">
            <w:pPr>
              <w:spacing w:line="220" w:lineRule="atLeast"/>
              <w:contextualSpacing/>
              <w:jc w:val="center"/>
              <w:rPr>
                <w:color w:val="auto"/>
                <w:sz w:val="12"/>
                <w:szCs w:val="12"/>
              </w:rPr>
            </w:pPr>
            <w:r w:rsidRPr="00622682">
              <w:rPr>
                <w:color w:val="auto"/>
                <w:sz w:val="12"/>
                <w:szCs w:val="12"/>
              </w:rPr>
              <w:t>1</w:t>
            </w:r>
          </w:p>
        </w:tc>
        <w:tc>
          <w:tcPr>
            <w:tcW w:w="236" w:type="pct"/>
          </w:tcPr>
          <w:p w14:paraId="36C46690" w14:textId="77777777" w:rsidR="00AA25B2" w:rsidRPr="00622682" w:rsidRDefault="00AA25B2" w:rsidP="00AA25B2">
            <w:pPr>
              <w:spacing w:line="220" w:lineRule="atLeast"/>
              <w:contextualSpacing/>
              <w:jc w:val="center"/>
              <w:rPr>
                <w:color w:val="auto"/>
                <w:sz w:val="12"/>
                <w:szCs w:val="12"/>
              </w:rPr>
            </w:pPr>
          </w:p>
        </w:tc>
        <w:tc>
          <w:tcPr>
            <w:tcW w:w="226" w:type="pct"/>
          </w:tcPr>
          <w:p w14:paraId="279F7004" w14:textId="77777777" w:rsidR="00AA25B2" w:rsidRPr="00622682" w:rsidRDefault="00AA25B2" w:rsidP="00AA25B2">
            <w:pPr>
              <w:spacing w:line="220" w:lineRule="atLeast"/>
              <w:contextualSpacing/>
              <w:jc w:val="center"/>
              <w:rPr>
                <w:color w:val="auto"/>
                <w:sz w:val="12"/>
                <w:szCs w:val="12"/>
              </w:rPr>
            </w:pPr>
          </w:p>
        </w:tc>
        <w:tc>
          <w:tcPr>
            <w:tcW w:w="236" w:type="pct"/>
          </w:tcPr>
          <w:p w14:paraId="2A990ACB" w14:textId="77777777" w:rsidR="00AA25B2" w:rsidRPr="00622682" w:rsidRDefault="00AA25B2" w:rsidP="00AA25B2">
            <w:pPr>
              <w:spacing w:line="220" w:lineRule="atLeast"/>
              <w:contextualSpacing/>
              <w:jc w:val="center"/>
              <w:rPr>
                <w:color w:val="auto"/>
                <w:sz w:val="12"/>
                <w:szCs w:val="12"/>
              </w:rPr>
            </w:pPr>
          </w:p>
        </w:tc>
        <w:tc>
          <w:tcPr>
            <w:tcW w:w="226" w:type="pct"/>
          </w:tcPr>
          <w:p w14:paraId="4C3FD035" w14:textId="77777777" w:rsidR="00AA25B2" w:rsidRPr="00622682" w:rsidRDefault="00AA25B2" w:rsidP="00AA25B2">
            <w:pPr>
              <w:spacing w:line="220" w:lineRule="atLeast"/>
              <w:contextualSpacing/>
              <w:jc w:val="center"/>
              <w:rPr>
                <w:color w:val="auto"/>
                <w:sz w:val="12"/>
                <w:szCs w:val="12"/>
              </w:rPr>
            </w:pPr>
          </w:p>
        </w:tc>
        <w:tc>
          <w:tcPr>
            <w:tcW w:w="236" w:type="pct"/>
          </w:tcPr>
          <w:p w14:paraId="47235F83" w14:textId="77777777" w:rsidR="00AA25B2" w:rsidRPr="00622682" w:rsidRDefault="00AA25B2" w:rsidP="00AA25B2">
            <w:pPr>
              <w:spacing w:line="220" w:lineRule="atLeast"/>
              <w:contextualSpacing/>
              <w:jc w:val="center"/>
              <w:rPr>
                <w:color w:val="auto"/>
                <w:sz w:val="12"/>
                <w:szCs w:val="12"/>
              </w:rPr>
            </w:pPr>
          </w:p>
        </w:tc>
        <w:tc>
          <w:tcPr>
            <w:tcW w:w="226" w:type="pct"/>
          </w:tcPr>
          <w:p w14:paraId="331411C3" w14:textId="77777777" w:rsidR="00AA25B2" w:rsidRPr="00622682" w:rsidRDefault="00AA25B2" w:rsidP="00AA25B2">
            <w:pPr>
              <w:spacing w:line="220" w:lineRule="atLeast"/>
              <w:contextualSpacing/>
              <w:jc w:val="center"/>
              <w:rPr>
                <w:color w:val="auto"/>
                <w:sz w:val="12"/>
                <w:szCs w:val="12"/>
              </w:rPr>
            </w:pPr>
          </w:p>
        </w:tc>
        <w:tc>
          <w:tcPr>
            <w:tcW w:w="236" w:type="pct"/>
          </w:tcPr>
          <w:p w14:paraId="23FA3245" w14:textId="77777777" w:rsidR="00AA25B2" w:rsidRPr="00622682" w:rsidRDefault="00AA25B2" w:rsidP="00AA25B2">
            <w:pPr>
              <w:spacing w:line="220" w:lineRule="atLeast"/>
              <w:contextualSpacing/>
              <w:jc w:val="center"/>
              <w:rPr>
                <w:color w:val="auto"/>
                <w:sz w:val="12"/>
                <w:szCs w:val="12"/>
              </w:rPr>
            </w:pPr>
          </w:p>
        </w:tc>
        <w:tc>
          <w:tcPr>
            <w:tcW w:w="220" w:type="pct"/>
          </w:tcPr>
          <w:p w14:paraId="50673F08" w14:textId="77777777" w:rsidR="00AA25B2" w:rsidRPr="00622682" w:rsidRDefault="00AA25B2" w:rsidP="00AA25B2">
            <w:pPr>
              <w:spacing w:line="220" w:lineRule="atLeast"/>
              <w:contextualSpacing/>
              <w:jc w:val="center"/>
              <w:rPr>
                <w:color w:val="auto"/>
                <w:sz w:val="12"/>
                <w:szCs w:val="12"/>
              </w:rPr>
            </w:pPr>
          </w:p>
        </w:tc>
        <w:tc>
          <w:tcPr>
            <w:tcW w:w="211" w:type="pct"/>
          </w:tcPr>
          <w:p w14:paraId="23E9F810" w14:textId="77777777" w:rsidR="00AA25B2" w:rsidRPr="00622682" w:rsidRDefault="00AA25B2" w:rsidP="00AA25B2">
            <w:pPr>
              <w:spacing w:line="220" w:lineRule="atLeast"/>
              <w:contextualSpacing/>
              <w:jc w:val="center"/>
              <w:rPr>
                <w:color w:val="auto"/>
                <w:sz w:val="12"/>
                <w:szCs w:val="12"/>
              </w:rPr>
            </w:pPr>
          </w:p>
        </w:tc>
        <w:tc>
          <w:tcPr>
            <w:tcW w:w="208" w:type="pct"/>
          </w:tcPr>
          <w:p w14:paraId="61DE55B4" w14:textId="77777777" w:rsidR="00AA25B2" w:rsidRPr="00622682" w:rsidRDefault="00AA25B2" w:rsidP="00AA25B2">
            <w:pPr>
              <w:spacing w:line="220" w:lineRule="atLeast"/>
              <w:contextualSpacing/>
              <w:jc w:val="center"/>
              <w:rPr>
                <w:color w:val="auto"/>
                <w:sz w:val="12"/>
                <w:szCs w:val="12"/>
              </w:rPr>
            </w:pPr>
          </w:p>
        </w:tc>
      </w:tr>
      <w:tr w:rsidR="00622682" w:rsidRPr="00622682" w14:paraId="751BCCEB" w14:textId="77777777" w:rsidTr="003A7B3A">
        <w:tc>
          <w:tcPr>
            <w:tcW w:w="388" w:type="pct"/>
          </w:tcPr>
          <w:p w14:paraId="498FE8D6" w14:textId="77777777" w:rsidR="00AA25B2" w:rsidRPr="00622682" w:rsidRDefault="00AA25B2" w:rsidP="00AA25B2">
            <w:pPr>
              <w:spacing w:line="220" w:lineRule="atLeast"/>
              <w:contextualSpacing/>
              <w:rPr>
                <w:color w:val="auto"/>
                <w:sz w:val="12"/>
                <w:szCs w:val="12"/>
              </w:rPr>
            </w:pPr>
            <w:r w:rsidRPr="00622682">
              <w:rPr>
                <w:color w:val="auto"/>
                <w:sz w:val="12"/>
                <w:szCs w:val="12"/>
              </w:rPr>
              <w:t>11. Antonyms</w:t>
            </w:r>
          </w:p>
        </w:tc>
        <w:tc>
          <w:tcPr>
            <w:tcW w:w="236" w:type="pct"/>
          </w:tcPr>
          <w:p w14:paraId="30E44497" w14:textId="6FE70702" w:rsidR="00AA25B2" w:rsidRPr="00622682" w:rsidRDefault="00AA25B2" w:rsidP="00AA25B2">
            <w:pPr>
              <w:spacing w:line="220" w:lineRule="atLeast"/>
              <w:contextualSpacing/>
              <w:jc w:val="center"/>
              <w:rPr>
                <w:color w:val="auto"/>
                <w:sz w:val="12"/>
                <w:szCs w:val="12"/>
              </w:rPr>
            </w:pPr>
            <w:r w:rsidRPr="00622682">
              <w:rPr>
                <w:color w:val="auto"/>
                <w:sz w:val="12"/>
                <w:szCs w:val="12"/>
              </w:rPr>
              <w:t>-.383**</w:t>
            </w:r>
          </w:p>
        </w:tc>
        <w:tc>
          <w:tcPr>
            <w:tcW w:w="236" w:type="pct"/>
          </w:tcPr>
          <w:p w14:paraId="40282F72" w14:textId="0D04CDE4" w:rsidR="00AA25B2" w:rsidRPr="00622682" w:rsidRDefault="00AA25B2" w:rsidP="00AA25B2">
            <w:pPr>
              <w:spacing w:line="220" w:lineRule="atLeast"/>
              <w:contextualSpacing/>
              <w:jc w:val="center"/>
              <w:rPr>
                <w:color w:val="auto"/>
                <w:sz w:val="12"/>
                <w:szCs w:val="12"/>
              </w:rPr>
            </w:pPr>
            <w:r w:rsidRPr="00622682">
              <w:rPr>
                <w:color w:val="auto"/>
                <w:sz w:val="12"/>
                <w:szCs w:val="12"/>
              </w:rPr>
              <w:t>-.530**</w:t>
            </w:r>
          </w:p>
        </w:tc>
        <w:tc>
          <w:tcPr>
            <w:tcW w:w="236" w:type="pct"/>
          </w:tcPr>
          <w:p w14:paraId="60B0F30A" w14:textId="0C5B688A" w:rsidR="00AA25B2" w:rsidRPr="00622682" w:rsidRDefault="00AA25B2" w:rsidP="00AA25B2">
            <w:pPr>
              <w:spacing w:line="220" w:lineRule="atLeast"/>
              <w:contextualSpacing/>
              <w:jc w:val="center"/>
              <w:rPr>
                <w:color w:val="auto"/>
                <w:sz w:val="12"/>
                <w:szCs w:val="12"/>
              </w:rPr>
            </w:pPr>
            <w:r w:rsidRPr="00622682">
              <w:rPr>
                <w:color w:val="auto"/>
                <w:sz w:val="12"/>
                <w:szCs w:val="12"/>
              </w:rPr>
              <w:t>-.384**</w:t>
            </w:r>
          </w:p>
        </w:tc>
        <w:tc>
          <w:tcPr>
            <w:tcW w:w="236" w:type="pct"/>
          </w:tcPr>
          <w:p w14:paraId="7F68C389" w14:textId="29C63F44" w:rsidR="00AA25B2" w:rsidRPr="00622682" w:rsidRDefault="00AA25B2" w:rsidP="00AA25B2">
            <w:pPr>
              <w:spacing w:line="220" w:lineRule="atLeast"/>
              <w:contextualSpacing/>
              <w:jc w:val="center"/>
              <w:rPr>
                <w:color w:val="auto"/>
                <w:sz w:val="12"/>
                <w:szCs w:val="12"/>
              </w:rPr>
            </w:pPr>
            <w:r w:rsidRPr="00622682">
              <w:rPr>
                <w:color w:val="auto"/>
                <w:sz w:val="12"/>
                <w:szCs w:val="12"/>
              </w:rPr>
              <w:t>.435**</w:t>
            </w:r>
          </w:p>
        </w:tc>
        <w:tc>
          <w:tcPr>
            <w:tcW w:w="226" w:type="pct"/>
          </w:tcPr>
          <w:p w14:paraId="7122571A" w14:textId="3575D1F8" w:rsidR="00AA25B2" w:rsidRPr="00622682" w:rsidRDefault="00AA25B2" w:rsidP="00AA25B2">
            <w:pPr>
              <w:spacing w:line="220" w:lineRule="atLeast"/>
              <w:contextualSpacing/>
              <w:jc w:val="center"/>
              <w:rPr>
                <w:color w:val="auto"/>
                <w:sz w:val="12"/>
                <w:szCs w:val="12"/>
              </w:rPr>
            </w:pPr>
            <w:r w:rsidRPr="00622682">
              <w:rPr>
                <w:color w:val="auto"/>
                <w:sz w:val="12"/>
                <w:szCs w:val="12"/>
              </w:rPr>
              <w:t>-.370**</w:t>
            </w:r>
          </w:p>
        </w:tc>
        <w:tc>
          <w:tcPr>
            <w:tcW w:w="236" w:type="pct"/>
          </w:tcPr>
          <w:p w14:paraId="4D7475DC" w14:textId="0404EEC4" w:rsidR="00AA25B2" w:rsidRPr="00622682" w:rsidRDefault="00AA25B2" w:rsidP="00AA25B2">
            <w:pPr>
              <w:spacing w:line="220" w:lineRule="atLeast"/>
              <w:contextualSpacing/>
              <w:jc w:val="center"/>
              <w:rPr>
                <w:color w:val="auto"/>
                <w:sz w:val="12"/>
                <w:szCs w:val="12"/>
              </w:rPr>
            </w:pPr>
            <w:r w:rsidRPr="00622682">
              <w:rPr>
                <w:color w:val="auto"/>
                <w:sz w:val="12"/>
                <w:szCs w:val="12"/>
              </w:rPr>
              <w:t>.325**</w:t>
            </w:r>
          </w:p>
        </w:tc>
        <w:tc>
          <w:tcPr>
            <w:tcW w:w="236" w:type="pct"/>
          </w:tcPr>
          <w:p w14:paraId="07DA44AE" w14:textId="0184F999" w:rsidR="00AA25B2" w:rsidRPr="00622682" w:rsidRDefault="00AA25B2" w:rsidP="00AA25B2">
            <w:pPr>
              <w:spacing w:line="220" w:lineRule="atLeast"/>
              <w:contextualSpacing/>
              <w:jc w:val="center"/>
              <w:rPr>
                <w:color w:val="auto"/>
                <w:sz w:val="12"/>
                <w:szCs w:val="12"/>
              </w:rPr>
            </w:pPr>
            <w:r w:rsidRPr="00622682">
              <w:rPr>
                <w:color w:val="auto"/>
                <w:sz w:val="12"/>
                <w:szCs w:val="12"/>
              </w:rPr>
              <w:t>-.109</w:t>
            </w:r>
          </w:p>
        </w:tc>
        <w:tc>
          <w:tcPr>
            <w:tcW w:w="236" w:type="pct"/>
          </w:tcPr>
          <w:p w14:paraId="5B896CD3" w14:textId="62C76A47" w:rsidR="00AA25B2" w:rsidRPr="00622682" w:rsidRDefault="00AA25B2" w:rsidP="00AA25B2">
            <w:pPr>
              <w:spacing w:line="220" w:lineRule="atLeast"/>
              <w:contextualSpacing/>
              <w:jc w:val="center"/>
              <w:rPr>
                <w:color w:val="auto"/>
                <w:sz w:val="12"/>
                <w:szCs w:val="12"/>
              </w:rPr>
            </w:pPr>
            <w:r w:rsidRPr="00622682">
              <w:rPr>
                <w:color w:val="auto"/>
                <w:sz w:val="12"/>
                <w:szCs w:val="12"/>
              </w:rPr>
              <w:t>.037</w:t>
            </w:r>
          </w:p>
        </w:tc>
        <w:tc>
          <w:tcPr>
            <w:tcW w:w="236" w:type="pct"/>
          </w:tcPr>
          <w:p w14:paraId="4220BB89" w14:textId="51EC6386" w:rsidR="00AA25B2" w:rsidRPr="00622682" w:rsidRDefault="00AA25B2" w:rsidP="00AA25B2">
            <w:pPr>
              <w:spacing w:line="220" w:lineRule="atLeast"/>
              <w:contextualSpacing/>
              <w:jc w:val="center"/>
              <w:rPr>
                <w:color w:val="auto"/>
                <w:sz w:val="12"/>
                <w:szCs w:val="12"/>
              </w:rPr>
            </w:pPr>
            <w:r w:rsidRPr="00622682">
              <w:rPr>
                <w:color w:val="auto"/>
                <w:sz w:val="12"/>
                <w:szCs w:val="12"/>
              </w:rPr>
              <w:t>.065</w:t>
            </w:r>
          </w:p>
        </w:tc>
        <w:tc>
          <w:tcPr>
            <w:tcW w:w="236" w:type="pct"/>
          </w:tcPr>
          <w:p w14:paraId="7CC74B49" w14:textId="2274C51F" w:rsidR="00AA25B2" w:rsidRPr="00622682" w:rsidRDefault="00AA25B2" w:rsidP="00AA25B2">
            <w:pPr>
              <w:spacing w:line="220" w:lineRule="atLeast"/>
              <w:contextualSpacing/>
              <w:jc w:val="center"/>
              <w:rPr>
                <w:color w:val="auto"/>
                <w:sz w:val="12"/>
                <w:szCs w:val="12"/>
              </w:rPr>
            </w:pPr>
            <w:r w:rsidRPr="00622682">
              <w:rPr>
                <w:color w:val="auto"/>
                <w:sz w:val="12"/>
                <w:szCs w:val="12"/>
              </w:rPr>
              <w:t>-.473**</w:t>
            </w:r>
          </w:p>
        </w:tc>
        <w:tc>
          <w:tcPr>
            <w:tcW w:w="236" w:type="pct"/>
          </w:tcPr>
          <w:p w14:paraId="04A02B88" w14:textId="5CE0178D" w:rsidR="00AA25B2" w:rsidRPr="00622682" w:rsidRDefault="00AA25B2" w:rsidP="00AA25B2">
            <w:pPr>
              <w:spacing w:line="220" w:lineRule="atLeast"/>
              <w:contextualSpacing/>
              <w:jc w:val="center"/>
              <w:rPr>
                <w:color w:val="auto"/>
                <w:sz w:val="12"/>
                <w:szCs w:val="12"/>
              </w:rPr>
            </w:pPr>
            <w:r w:rsidRPr="00622682">
              <w:rPr>
                <w:color w:val="auto"/>
                <w:sz w:val="12"/>
                <w:szCs w:val="12"/>
              </w:rPr>
              <w:t>1</w:t>
            </w:r>
          </w:p>
        </w:tc>
        <w:tc>
          <w:tcPr>
            <w:tcW w:w="226" w:type="pct"/>
          </w:tcPr>
          <w:p w14:paraId="0FB2A533" w14:textId="77777777" w:rsidR="00AA25B2" w:rsidRPr="00622682" w:rsidRDefault="00AA25B2" w:rsidP="00AA25B2">
            <w:pPr>
              <w:spacing w:line="220" w:lineRule="atLeast"/>
              <w:contextualSpacing/>
              <w:jc w:val="center"/>
              <w:rPr>
                <w:color w:val="auto"/>
                <w:sz w:val="12"/>
                <w:szCs w:val="12"/>
              </w:rPr>
            </w:pPr>
          </w:p>
        </w:tc>
        <w:tc>
          <w:tcPr>
            <w:tcW w:w="236" w:type="pct"/>
          </w:tcPr>
          <w:p w14:paraId="5378501F" w14:textId="77777777" w:rsidR="00AA25B2" w:rsidRPr="00622682" w:rsidRDefault="00AA25B2" w:rsidP="00AA25B2">
            <w:pPr>
              <w:spacing w:line="220" w:lineRule="atLeast"/>
              <w:contextualSpacing/>
              <w:jc w:val="center"/>
              <w:rPr>
                <w:color w:val="auto"/>
                <w:sz w:val="12"/>
                <w:szCs w:val="12"/>
              </w:rPr>
            </w:pPr>
          </w:p>
        </w:tc>
        <w:tc>
          <w:tcPr>
            <w:tcW w:w="226" w:type="pct"/>
          </w:tcPr>
          <w:p w14:paraId="49A690C0" w14:textId="77777777" w:rsidR="00AA25B2" w:rsidRPr="00622682" w:rsidRDefault="00AA25B2" w:rsidP="00AA25B2">
            <w:pPr>
              <w:spacing w:line="220" w:lineRule="atLeast"/>
              <w:contextualSpacing/>
              <w:jc w:val="center"/>
              <w:rPr>
                <w:color w:val="auto"/>
                <w:sz w:val="12"/>
                <w:szCs w:val="12"/>
              </w:rPr>
            </w:pPr>
          </w:p>
        </w:tc>
        <w:tc>
          <w:tcPr>
            <w:tcW w:w="236" w:type="pct"/>
          </w:tcPr>
          <w:p w14:paraId="160BE746" w14:textId="77777777" w:rsidR="00AA25B2" w:rsidRPr="00622682" w:rsidRDefault="00AA25B2" w:rsidP="00AA25B2">
            <w:pPr>
              <w:spacing w:line="220" w:lineRule="atLeast"/>
              <w:contextualSpacing/>
              <w:jc w:val="center"/>
              <w:rPr>
                <w:color w:val="auto"/>
                <w:sz w:val="12"/>
                <w:szCs w:val="12"/>
              </w:rPr>
            </w:pPr>
          </w:p>
        </w:tc>
        <w:tc>
          <w:tcPr>
            <w:tcW w:w="226" w:type="pct"/>
          </w:tcPr>
          <w:p w14:paraId="61B433E1" w14:textId="77777777" w:rsidR="00AA25B2" w:rsidRPr="00622682" w:rsidRDefault="00AA25B2" w:rsidP="00AA25B2">
            <w:pPr>
              <w:spacing w:line="220" w:lineRule="atLeast"/>
              <w:contextualSpacing/>
              <w:jc w:val="center"/>
              <w:rPr>
                <w:color w:val="auto"/>
                <w:sz w:val="12"/>
                <w:szCs w:val="12"/>
              </w:rPr>
            </w:pPr>
          </w:p>
        </w:tc>
        <w:tc>
          <w:tcPr>
            <w:tcW w:w="236" w:type="pct"/>
          </w:tcPr>
          <w:p w14:paraId="59373B91" w14:textId="77777777" w:rsidR="00AA25B2" w:rsidRPr="00622682" w:rsidRDefault="00AA25B2" w:rsidP="00AA25B2">
            <w:pPr>
              <w:spacing w:line="220" w:lineRule="atLeast"/>
              <w:contextualSpacing/>
              <w:jc w:val="center"/>
              <w:rPr>
                <w:color w:val="auto"/>
                <w:sz w:val="12"/>
                <w:szCs w:val="12"/>
              </w:rPr>
            </w:pPr>
          </w:p>
        </w:tc>
        <w:tc>
          <w:tcPr>
            <w:tcW w:w="220" w:type="pct"/>
          </w:tcPr>
          <w:p w14:paraId="36F51B0B" w14:textId="77777777" w:rsidR="00AA25B2" w:rsidRPr="00622682" w:rsidRDefault="00AA25B2" w:rsidP="00AA25B2">
            <w:pPr>
              <w:spacing w:line="220" w:lineRule="atLeast"/>
              <w:contextualSpacing/>
              <w:jc w:val="center"/>
              <w:rPr>
                <w:color w:val="auto"/>
                <w:sz w:val="12"/>
                <w:szCs w:val="12"/>
              </w:rPr>
            </w:pPr>
          </w:p>
        </w:tc>
        <w:tc>
          <w:tcPr>
            <w:tcW w:w="211" w:type="pct"/>
          </w:tcPr>
          <w:p w14:paraId="741B4804" w14:textId="77777777" w:rsidR="00AA25B2" w:rsidRPr="00622682" w:rsidRDefault="00AA25B2" w:rsidP="00AA25B2">
            <w:pPr>
              <w:spacing w:line="220" w:lineRule="atLeast"/>
              <w:contextualSpacing/>
              <w:jc w:val="center"/>
              <w:rPr>
                <w:color w:val="auto"/>
                <w:sz w:val="12"/>
                <w:szCs w:val="12"/>
              </w:rPr>
            </w:pPr>
          </w:p>
        </w:tc>
        <w:tc>
          <w:tcPr>
            <w:tcW w:w="208" w:type="pct"/>
          </w:tcPr>
          <w:p w14:paraId="55A6A52F" w14:textId="77777777" w:rsidR="00AA25B2" w:rsidRPr="00622682" w:rsidRDefault="00AA25B2" w:rsidP="00AA25B2">
            <w:pPr>
              <w:spacing w:line="220" w:lineRule="atLeast"/>
              <w:contextualSpacing/>
              <w:jc w:val="center"/>
              <w:rPr>
                <w:color w:val="auto"/>
                <w:sz w:val="12"/>
                <w:szCs w:val="12"/>
              </w:rPr>
            </w:pPr>
          </w:p>
        </w:tc>
      </w:tr>
      <w:tr w:rsidR="00622682" w:rsidRPr="00622682" w14:paraId="5757D66D" w14:textId="77777777" w:rsidTr="003A7B3A">
        <w:tc>
          <w:tcPr>
            <w:tcW w:w="388" w:type="pct"/>
          </w:tcPr>
          <w:p w14:paraId="46915333" w14:textId="77777777" w:rsidR="00AA25B2" w:rsidRPr="00622682" w:rsidRDefault="00AA25B2" w:rsidP="00AA25B2">
            <w:pPr>
              <w:spacing w:line="220" w:lineRule="atLeast"/>
              <w:contextualSpacing/>
              <w:rPr>
                <w:color w:val="auto"/>
                <w:sz w:val="12"/>
                <w:szCs w:val="12"/>
              </w:rPr>
            </w:pPr>
            <w:r w:rsidRPr="00622682">
              <w:rPr>
                <w:color w:val="auto"/>
                <w:sz w:val="12"/>
                <w:szCs w:val="12"/>
              </w:rPr>
              <w:t>12. RPR</w:t>
            </w:r>
          </w:p>
        </w:tc>
        <w:tc>
          <w:tcPr>
            <w:tcW w:w="236" w:type="pct"/>
          </w:tcPr>
          <w:p w14:paraId="5031A0DF" w14:textId="42E1FB1B" w:rsidR="00AA25B2" w:rsidRPr="00622682" w:rsidRDefault="00AA25B2" w:rsidP="00AA25B2">
            <w:pPr>
              <w:spacing w:line="220" w:lineRule="atLeast"/>
              <w:contextualSpacing/>
              <w:jc w:val="center"/>
              <w:rPr>
                <w:color w:val="auto"/>
                <w:sz w:val="12"/>
                <w:szCs w:val="12"/>
              </w:rPr>
            </w:pPr>
            <w:r w:rsidRPr="00622682">
              <w:rPr>
                <w:color w:val="auto"/>
                <w:sz w:val="12"/>
                <w:szCs w:val="12"/>
              </w:rPr>
              <w:t>.368**</w:t>
            </w:r>
          </w:p>
        </w:tc>
        <w:tc>
          <w:tcPr>
            <w:tcW w:w="236" w:type="pct"/>
          </w:tcPr>
          <w:p w14:paraId="1AF56095" w14:textId="726B1B3D" w:rsidR="00AA25B2" w:rsidRPr="00622682" w:rsidRDefault="00AA25B2" w:rsidP="00AA25B2">
            <w:pPr>
              <w:spacing w:line="220" w:lineRule="atLeast"/>
              <w:contextualSpacing/>
              <w:jc w:val="center"/>
              <w:rPr>
                <w:color w:val="auto"/>
                <w:sz w:val="12"/>
                <w:szCs w:val="12"/>
              </w:rPr>
            </w:pPr>
            <w:r w:rsidRPr="00622682">
              <w:rPr>
                <w:color w:val="auto"/>
                <w:sz w:val="12"/>
                <w:szCs w:val="12"/>
              </w:rPr>
              <w:t>.479**</w:t>
            </w:r>
          </w:p>
        </w:tc>
        <w:tc>
          <w:tcPr>
            <w:tcW w:w="236" w:type="pct"/>
          </w:tcPr>
          <w:p w14:paraId="5286F83D" w14:textId="1200EA99" w:rsidR="00AA25B2" w:rsidRPr="00622682" w:rsidRDefault="00AA25B2" w:rsidP="00AA25B2">
            <w:pPr>
              <w:spacing w:line="220" w:lineRule="atLeast"/>
              <w:contextualSpacing/>
              <w:jc w:val="center"/>
              <w:rPr>
                <w:color w:val="auto"/>
                <w:sz w:val="12"/>
                <w:szCs w:val="12"/>
              </w:rPr>
            </w:pPr>
            <w:r w:rsidRPr="00622682">
              <w:rPr>
                <w:color w:val="auto"/>
                <w:sz w:val="12"/>
                <w:szCs w:val="12"/>
              </w:rPr>
              <w:t>.392**</w:t>
            </w:r>
          </w:p>
        </w:tc>
        <w:tc>
          <w:tcPr>
            <w:tcW w:w="236" w:type="pct"/>
          </w:tcPr>
          <w:p w14:paraId="1EEE1A46" w14:textId="4834B7BD" w:rsidR="00AA25B2" w:rsidRPr="00622682" w:rsidRDefault="00AA25B2" w:rsidP="00AA25B2">
            <w:pPr>
              <w:spacing w:line="220" w:lineRule="atLeast"/>
              <w:contextualSpacing/>
              <w:jc w:val="center"/>
              <w:rPr>
                <w:color w:val="auto"/>
                <w:sz w:val="12"/>
                <w:szCs w:val="12"/>
              </w:rPr>
            </w:pPr>
            <w:r w:rsidRPr="00622682">
              <w:rPr>
                <w:color w:val="auto"/>
                <w:sz w:val="12"/>
                <w:szCs w:val="12"/>
              </w:rPr>
              <w:t>-.628**</w:t>
            </w:r>
          </w:p>
        </w:tc>
        <w:tc>
          <w:tcPr>
            <w:tcW w:w="226" w:type="pct"/>
          </w:tcPr>
          <w:p w14:paraId="2F72A84D" w14:textId="2979A46E" w:rsidR="00AA25B2" w:rsidRPr="00622682" w:rsidRDefault="00AA25B2" w:rsidP="00AA25B2">
            <w:pPr>
              <w:spacing w:line="220" w:lineRule="atLeast"/>
              <w:contextualSpacing/>
              <w:jc w:val="center"/>
              <w:rPr>
                <w:color w:val="auto"/>
                <w:sz w:val="12"/>
                <w:szCs w:val="12"/>
              </w:rPr>
            </w:pPr>
            <w:r w:rsidRPr="00622682">
              <w:rPr>
                <w:color w:val="auto"/>
                <w:sz w:val="12"/>
                <w:szCs w:val="12"/>
              </w:rPr>
              <w:t>.255**</w:t>
            </w:r>
          </w:p>
        </w:tc>
        <w:tc>
          <w:tcPr>
            <w:tcW w:w="236" w:type="pct"/>
          </w:tcPr>
          <w:p w14:paraId="5CAF66A4" w14:textId="3AA5D07A" w:rsidR="00AA25B2" w:rsidRPr="00622682" w:rsidRDefault="00AA25B2" w:rsidP="00AA25B2">
            <w:pPr>
              <w:spacing w:line="220" w:lineRule="atLeast"/>
              <w:contextualSpacing/>
              <w:jc w:val="center"/>
              <w:rPr>
                <w:color w:val="auto"/>
                <w:sz w:val="12"/>
                <w:szCs w:val="12"/>
              </w:rPr>
            </w:pPr>
            <w:r w:rsidRPr="00622682">
              <w:rPr>
                <w:color w:val="auto"/>
                <w:sz w:val="12"/>
                <w:szCs w:val="12"/>
              </w:rPr>
              <w:t>-.384**</w:t>
            </w:r>
          </w:p>
        </w:tc>
        <w:tc>
          <w:tcPr>
            <w:tcW w:w="236" w:type="pct"/>
          </w:tcPr>
          <w:p w14:paraId="50018528" w14:textId="10D67191" w:rsidR="00AA25B2" w:rsidRPr="00622682" w:rsidRDefault="00AA25B2" w:rsidP="00AA25B2">
            <w:pPr>
              <w:spacing w:line="220" w:lineRule="atLeast"/>
              <w:contextualSpacing/>
              <w:jc w:val="center"/>
              <w:rPr>
                <w:color w:val="auto"/>
                <w:sz w:val="12"/>
                <w:szCs w:val="12"/>
              </w:rPr>
            </w:pPr>
            <w:r w:rsidRPr="00622682">
              <w:rPr>
                <w:color w:val="auto"/>
                <w:sz w:val="12"/>
                <w:szCs w:val="12"/>
              </w:rPr>
              <w:t>.082</w:t>
            </w:r>
          </w:p>
        </w:tc>
        <w:tc>
          <w:tcPr>
            <w:tcW w:w="236" w:type="pct"/>
          </w:tcPr>
          <w:p w14:paraId="655E38BB" w14:textId="6B0DA057" w:rsidR="00AA25B2" w:rsidRPr="00622682" w:rsidRDefault="00AA25B2" w:rsidP="00AA25B2">
            <w:pPr>
              <w:spacing w:line="220" w:lineRule="atLeast"/>
              <w:contextualSpacing/>
              <w:jc w:val="center"/>
              <w:rPr>
                <w:color w:val="auto"/>
                <w:sz w:val="12"/>
                <w:szCs w:val="12"/>
              </w:rPr>
            </w:pPr>
            <w:r w:rsidRPr="00622682">
              <w:rPr>
                <w:color w:val="auto"/>
                <w:sz w:val="12"/>
                <w:szCs w:val="12"/>
              </w:rPr>
              <w:t>-.039</w:t>
            </w:r>
          </w:p>
        </w:tc>
        <w:tc>
          <w:tcPr>
            <w:tcW w:w="236" w:type="pct"/>
          </w:tcPr>
          <w:p w14:paraId="6AB338AB" w14:textId="494BEFAD" w:rsidR="00AA25B2" w:rsidRPr="00622682" w:rsidRDefault="00AA25B2" w:rsidP="00AA25B2">
            <w:pPr>
              <w:spacing w:line="220" w:lineRule="atLeast"/>
              <w:contextualSpacing/>
              <w:jc w:val="center"/>
              <w:rPr>
                <w:color w:val="auto"/>
                <w:sz w:val="12"/>
                <w:szCs w:val="12"/>
              </w:rPr>
            </w:pPr>
            <w:r w:rsidRPr="00622682">
              <w:rPr>
                <w:color w:val="auto"/>
                <w:sz w:val="12"/>
                <w:szCs w:val="12"/>
              </w:rPr>
              <w:t>.071</w:t>
            </w:r>
          </w:p>
        </w:tc>
        <w:tc>
          <w:tcPr>
            <w:tcW w:w="236" w:type="pct"/>
          </w:tcPr>
          <w:p w14:paraId="7891F70C" w14:textId="5A9D4F57" w:rsidR="00AA25B2" w:rsidRPr="00622682" w:rsidRDefault="00AA25B2" w:rsidP="00AA25B2">
            <w:pPr>
              <w:spacing w:line="220" w:lineRule="atLeast"/>
              <w:contextualSpacing/>
              <w:jc w:val="center"/>
              <w:rPr>
                <w:color w:val="auto"/>
                <w:sz w:val="12"/>
                <w:szCs w:val="12"/>
              </w:rPr>
            </w:pPr>
            <w:r w:rsidRPr="00622682">
              <w:rPr>
                <w:color w:val="auto"/>
                <w:sz w:val="12"/>
                <w:szCs w:val="12"/>
              </w:rPr>
              <w:t>.651**</w:t>
            </w:r>
          </w:p>
        </w:tc>
        <w:tc>
          <w:tcPr>
            <w:tcW w:w="236" w:type="pct"/>
          </w:tcPr>
          <w:p w14:paraId="12BF7C07" w14:textId="5FF99D69" w:rsidR="00AA25B2" w:rsidRPr="00622682" w:rsidRDefault="00AA25B2" w:rsidP="00AA25B2">
            <w:pPr>
              <w:spacing w:line="220" w:lineRule="atLeast"/>
              <w:contextualSpacing/>
              <w:jc w:val="center"/>
              <w:rPr>
                <w:color w:val="auto"/>
                <w:sz w:val="12"/>
                <w:szCs w:val="12"/>
              </w:rPr>
            </w:pPr>
            <w:r w:rsidRPr="00622682">
              <w:rPr>
                <w:color w:val="auto"/>
                <w:sz w:val="12"/>
                <w:szCs w:val="12"/>
              </w:rPr>
              <w:t>-.557**</w:t>
            </w:r>
          </w:p>
        </w:tc>
        <w:tc>
          <w:tcPr>
            <w:tcW w:w="226" w:type="pct"/>
          </w:tcPr>
          <w:p w14:paraId="5705C4F9" w14:textId="093182FF" w:rsidR="00AA25B2" w:rsidRPr="00622682" w:rsidRDefault="00AA25B2" w:rsidP="00AA25B2">
            <w:pPr>
              <w:spacing w:line="220" w:lineRule="atLeast"/>
              <w:contextualSpacing/>
              <w:jc w:val="center"/>
              <w:rPr>
                <w:color w:val="auto"/>
                <w:sz w:val="12"/>
                <w:szCs w:val="12"/>
              </w:rPr>
            </w:pPr>
            <w:r w:rsidRPr="00622682">
              <w:rPr>
                <w:color w:val="auto"/>
                <w:sz w:val="12"/>
                <w:szCs w:val="12"/>
              </w:rPr>
              <w:t>1</w:t>
            </w:r>
          </w:p>
        </w:tc>
        <w:tc>
          <w:tcPr>
            <w:tcW w:w="236" w:type="pct"/>
          </w:tcPr>
          <w:p w14:paraId="136279A6" w14:textId="77777777" w:rsidR="00AA25B2" w:rsidRPr="00622682" w:rsidRDefault="00AA25B2" w:rsidP="00AA25B2">
            <w:pPr>
              <w:spacing w:line="220" w:lineRule="atLeast"/>
              <w:contextualSpacing/>
              <w:jc w:val="center"/>
              <w:rPr>
                <w:color w:val="auto"/>
                <w:sz w:val="12"/>
                <w:szCs w:val="12"/>
              </w:rPr>
            </w:pPr>
          </w:p>
        </w:tc>
        <w:tc>
          <w:tcPr>
            <w:tcW w:w="226" w:type="pct"/>
          </w:tcPr>
          <w:p w14:paraId="43E18C14" w14:textId="77777777" w:rsidR="00AA25B2" w:rsidRPr="00622682" w:rsidRDefault="00AA25B2" w:rsidP="00AA25B2">
            <w:pPr>
              <w:spacing w:line="220" w:lineRule="atLeast"/>
              <w:contextualSpacing/>
              <w:jc w:val="center"/>
              <w:rPr>
                <w:color w:val="auto"/>
                <w:sz w:val="12"/>
                <w:szCs w:val="12"/>
              </w:rPr>
            </w:pPr>
          </w:p>
        </w:tc>
        <w:tc>
          <w:tcPr>
            <w:tcW w:w="236" w:type="pct"/>
          </w:tcPr>
          <w:p w14:paraId="3EC7ACA3" w14:textId="77777777" w:rsidR="00AA25B2" w:rsidRPr="00622682" w:rsidRDefault="00AA25B2" w:rsidP="00AA25B2">
            <w:pPr>
              <w:spacing w:line="220" w:lineRule="atLeast"/>
              <w:contextualSpacing/>
              <w:jc w:val="center"/>
              <w:rPr>
                <w:color w:val="auto"/>
                <w:sz w:val="12"/>
                <w:szCs w:val="12"/>
              </w:rPr>
            </w:pPr>
          </w:p>
        </w:tc>
        <w:tc>
          <w:tcPr>
            <w:tcW w:w="226" w:type="pct"/>
          </w:tcPr>
          <w:p w14:paraId="0D36CD19" w14:textId="77777777" w:rsidR="00AA25B2" w:rsidRPr="00622682" w:rsidRDefault="00AA25B2" w:rsidP="00AA25B2">
            <w:pPr>
              <w:spacing w:line="220" w:lineRule="atLeast"/>
              <w:contextualSpacing/>
              <w:jc w:val="center"/>
              <w:rPr>
                <w:color w:val="auto"/>
                <w:sz w:val="12"/>
                <w:szCs w:val="12"/>
              </w:rPr>
            </w:pPr>
          </w:p>
        </w:tc>
        <w:tc>
          <w:tcPr>
            <w:tcW w:w="236" w:type="pct"/>
          </w:tcPr>
          <w:p w14:paraId="0A66F06F" w14:textId="77777777" w:rsidR="00AA25B2" w:rsidRPr="00622682" w:rsidRDefault="00AA25B2" w:rsidP="00AA25B2">
            <w:pPr>
              <w:spacing w:line="220" w:lineRule="atLeast"/>
              <w:contextualSpacing/>
              <w:jc w:val="center"/>
              <w:rPr>
                <w:color w:val="auto"/>
                <w:sz w:val="12"/>
                <w:szCs w:val="12"/>
              </w:rPr>
            </w:pPr>
          </w:p>
        </w:tc>
        <w:tc>
          <w:tcPr>
            <w:tcW w:w="220" w:type="pct"/>
          </w:tcPr>
          <w:p w14:paraId="2A227637" w14:textId="77777777" w:rsidR="00AA25B2" w:rsidRPr="00622682" w:rsidRDefault="00AA25B2" w:rsidP="00AA25B2">
            <w:pPr>
              <w:spacing w:line="220" w:lineRule="atLeast"/>
              <w:contextualSpacing/>
              <w:jc w:val="center"/>
              <w:rPr>
                <w:color w:val="auto"/>
                <w:sz w:val="12"/>
                <w:szCs w:val="12"/>
              </w:rPr>
            </w:pPr>
          </w:p>
        </w:tc>
        <w:tc>
          <w:tcPr>
            <w:tcW w:w="211" w:type="pct"/>
          </w:tcPr>
          <w:p w14:paraId="071DF60C" w14:textId="77777777" w:rsidR="00AA25B2" w:rsidRPr="00622682" w:rsidRDefault="00AA25B2" w:rsidP="00AA25B2">
            <w:pPr>
              <w:spacing w:line="220" w:lineRule="atLeast"/>
              <w:contextualSpacing/>
              <w:jc w:val="center"/>
              <w:rPr>
                <w:color w:val="auto"/>
                <w:sz w:val="12"/>
                <w:szCs w:val="12"/>
              </w:rPr>
            </w:pPr>
          </w:p>
        </w:tc>
        <w:tc>
          <w:tcPr>
            <w:tcW w:w="208" w:type="pct"/>
          </w:tcPr>
          <w:p w14:paraId="2374EA93" w14:textId="77777777" w:rsidR="00AA25B2" w:rsidRPr="00622682" w:rsidRDefault="00AA25B2" w:rsidP="00AA25B2">
            <w:pPr>
              <w:spacing w:line="220" w:lineRule="atLeast"/>
              <w:contextualSpacing/>
              <w:jc w:val="center"/>
              <w:rPr>
                <w:color w:val="auto"/>
                <w:sz w:val="12"/>
                <w:szCs w:val="12"/>
              </w:rPr>
            </w:pPr>
          </w:p>
        </w:tc>
      </w:tr>
      <w:tr w:rsidR="00622682" w:rsidRPr="00622682" w14:paraId="367AF54B" w14:textId="77777777" w:rsidTr="003A7B3A">
        <w:tc>
          <w:tcPr>
            <w:tcW w:w="388" w:type="pct"/>
          </w:tcPr>
          <w:p w14:paraId="5FCA094F" w14:textId="77777777" w:rsidR="00AA25B2" w:rsidRPr="00622682" w:rsidRDefault="00AA25B2" w:rsidP="00AA25B2">
            <w:pPr>
              <w:spacing w:line="220" w:lineRule="atLeast"/>
              <w:contextualSpacing/>
              <w:rPr>
                <w:color w:val="auto"/>
                <w:sz w:val="12"/>
                <w:szCs w:val="12"/>
              </w:rPr>
            </w:pPr>
            <w:r w:rsidRPr="00622682">
              <w:rPr>
                <w:color w:val="auto"/>
                <w:sz w:val="12"/>
                <w:szCs w:val="12"/>
              </w:rPr>
              <w:t>13. MD</w:t>
            </w:r>
          </w:p>
        </w:tc>
        <w:tc>
          <w:tcPr>
            <w:tcW w:w="236" w:type="pct"/>
          </w:tcPr>
          <w:p w14:paraId="64D40340" w14:textId="7D804E36" w:rsidR="00AA25B2" w:rsidRPr="00622682" w:rsidRDefault="00AA25B2" w:rsidP="00AA25B2">
            <w:pPr>
              <w:spacing w:line="220" w:lineRule="atLeast"/>
              <w:contextualSpacing/>
              <w:jc w:val="center"/>
              <w:rPr>
                <w:color w:val="auto"/>
                <w:sz w:val="12"/>
                <w:szCs w:val="12"/>
              </w:rPr>
            </w:pPr>
            <w:r w:rsidRPr="00622682">
              <w:rPr>
                <w:color w:val="auto"/>
                <w:sz w:val="12"/>
                <w:szCs w:val="12"/>
              </w:rPr>
              <w:t>-.236*</w:t>
            </w:r>
          </w:p>
        </w:tc>
        <w:tc>
          <w:tcPr>
            <w:tcW w:w="236" w:type="pct"/>
          </w:tcPr>
          <w:p w14:paraId="348D8924" w14:textId="3E455EAF" w:rsidR="00AA25B2" w:rsidRPr="00622682" w:rsidRDefault="00AA25B2" w:rsidP="00AA25B2">
            <w:pPr>
              <w:spacing w:line="220" w:lineRule="atLeast"/>
              <w:contextualSpacing/>
              <w:jc w:val="center"/>
              <w:rPr>
                <w:color w:val="auto"/>
                <w:sz w:val="12"/>
                <w:szCs w:val="12"/>
              </w:rPr>
            </w:pPr>
            <w:r w:rsidRPr="00622682">
              <w:rPr>
                <w:color w:val="auto"/>
                <w:sz w:val="12"/>
                <w:szCs w:val="12"/>
              </w:rPr>
              <w:t>-.330**</w:t>
            </w:r>
          </w:p>
        </w:tc>
        <w:tc>
          <w:tcPr>
            <w:tcW w:w="236" w:type="pct"/>
          </w:tcPr>
          <w:p w14:paraId="34D2EA38" w14:textId="277EDD6E" w:rsidR="00AA25B2" w:rsidRPr="00622682" w:rsidRDefault="00AA25B2" w:rsidP="00AA25B2">
            <w:pPr>
              <w:spacing w:line="220" w:lineRule="atLeast"/>
              <w:contextualSpacing/>
              <w:jc w:val="center"/>
              <w:rPr>
                <w:color w:val="auto"/>
                <w:sz w:val="12"/>
                <w:szCs w:val="12"/>
              </w:rPr>
            </w:pPr>
            <w:r w:rsidRPr="00622682">
              <w:rPr>
                <w:color w:val="auto"/>
                <w:sz w:val="12"/>
                <w:szCs w:val="12"/>
              </w:rPr>
              <w:t>-.107</w:t>
            </w:r>
          </w:p>
        </w:tc>
        <w:tc>
          <w:tcPr>
            <w:tcW w:w="236" w:type="pct"/>
          </w:tcPr>
          <w:p w14:paraId="1A702C68" w14:textId="028D22B8" w:rsidR="00AA25B2" w:rsidRPr="00622682" w:rsidRDefault="00AA25B2" w:rsidP="00AA25B2">
            <w:pPr>
              <w:spacing w:line="220" w:lineRule="atLeast"/>
              <w:contextualSpacing/>
              <w:jc w:val="center"/>
              <w:rPr>
                <w:color w:val="auto"/>
                <w:sz w:val="12"/>
                <w:szCs w:val="12"/>
              </w:rPr>
            </w:pPr>
            <w:r w:rsidRPr="00622682">
              <w:rPr>
                <w:color w:val="auto"/>
                <w:sz w:val="12"/>
                <w:szCs w:val="12"/>
              </w:rPr>
              <w:t>.219*</w:t>
            </w:r>
          </w:p>
        </w:tc>
        <w:tc>
          <w:tcPr>
            <w:tcW w:w="226" w:type="pct"/>
          </w:tcPr>
          <w:p w14:paraId="5C643EE3" w14:textId="7B7991A1" w:rsidR="00AA25B2" w:rsidRPr="00622682" w:rsidRDefault="00AA25B2" w:rsidP="00AA25B2">
            <w:pPr>
              <w:spacing w:line="220" w:lineRule="atLeast"/>
              <w:contextualSpacing/>
              <w:jc w:val="center"/>
              <w:rPr>
                <w:color w:val="auto"/>
                <w:sz w:val="12"/>
                <w:szCs w:val="12"/>
              </w:rPr>
            </w:pPr>
            <w:r w:rsidRPr="00622682">
              <w:rPr>
                <w:color w:val="auto"/>
                <w:sz w:val="12"/>
                <w:szCs w:val="12"/>
              </w:rPr>
              <w:t>-.219*</w:t>
            </w:r>
          </w:p>
        </w:tc>
        <w:tc>
          <w:tcPr>
            <w:tcW w:w="236" w:type="pct"/>
          </w:tcPr>
          <w:p w14:paraId="0CCD71A5" w14:textId="01D4D4D1" w:rsidR="00AA25B2" w:rsidRPr="00622682" w:rsidRDefault="00AA25B2" w:rsidP="00AA25B2">
            <w:pPr>
              <w:spacing w:line="220" w:lineRule="atLeast"/>
              <w:contextualSpacing/>
              <w:jc w:val="center"/>
              <w:rPr>
                <w:color w:val="auto"/>
                <w:sz w:val="12"/>
                <w:szCs w:val="12"/>
              </w:rPr>
            </w:pPr>
            <w:r w:rsidRPr="00622682">
              <w:rPr>
                <w:color w:val="auto"/>
                <w:sz w:val="12"/>
                <w:szCs w:val="12"/>
              </w:rPr>
              <w:t>.379**</w:t>
            </w:r>
          </w:p>
        </w:tc>
        <w:tc>
          <w:tcPr>
            <w:tcW w:w="236" w:type="pct"/>
          </w:tcPr>
          <w:p w14:paraId="408D7EFD" w14:textId="5A8A05EF" w:rsidR="00AA25B2" w:rsidRPr="00622682" w:rsidRDefault="00AA25B2" w:rsidP="00AA25B2">
            <w:pPr>
              <w:spacing w:line="220" w:lineRule="atLeast"/>
              <w:contextualSpacing/>
              <w:jc w:val="center"/>
              <w:rPr>
                <w:color w:val="auto"/>
                <w:sz w:val="12"/>
                <w:szCs w:val="12"/>
              </w:rPr>
            </w:pPr>
            <w:r w:rsidRPr="00622682">
              <w:rPr>
                <w:color w:val="auto"/>
                <w:sz w:val="12"/>
                <w:szCs w:val="12"/>
              </w:rPr>
              <w:t>-.035</w:t>
            </w:r>
          </w:p>
        </w:tc>
        <w:tc>
          <w:tcPr>
            <w:tcW w:w="236" w:type="pct"/>
          </w:tcPr>
          <w:p w14:paraId="0F4D84A8" w14:textId="6EFBF973" w:rsidR="00AA25B2" w:rsidRPr="00622682" w:rsidRDefault="00AA25B2" w:rsidP="00AA25B2">
            <w:pPr>
              <w:spacing w:line="220" w:lineRule="atLeast"/>
              <w:contextualSpacing/>
              <w:jc w:val="center"/>
              <w:rPr>
                <w:color w:val="auto"/>
                <w:sz w:val="12"/>
                <w:szCs w:val="12"/>
              </w:rPr>
            </w:pPr>
            <w:r w:rsidRPr="00622682">
              <w:rPr>
                <w:color w:val="auto"/>
                <w:sz w:val="12"/>
                <w:szCs w:val="12"/>
              </w:rPr>
              <w:t>-.140</w:t>
            </w:r>
          </w:p>
        </w:tc>
        <w:tc>
          <w:tcPr>
            <w:tcW w:w="236" w:type="pct"/>
          </w:tcPr>
          <w:p w14:paraId="2BE6E538" w14:textId="5AF3C8A5" w:rsidR="00AA25B2" w:rsidRPr="00622682" w:rsidRDefault="00AA25B2" w:rsidP="00AA25B2">
            <w:pPr>
              <w:spacing w:line="220" w:lineRule="atLeast"/>
              <w:contextualSpacing/>
              <w:jc w:val="center"/>
              <w:rPr>
                <w:color w:val="auto"/>
                <w:sz w:val="12"/>
                <w:szCs w:val="12"/>
              </w:rPr>
            </w:pPr>
            <w:r w:rsidRPr="00622682">
              <w:rPr>
                <w:color w:val="auto"/>
                <w:sz w:val="12"/>
                <w:szCs w:val="12"/>
              </w:rPr>
              <w:t>.561**</w:t>
            </w:r>
          </w:p>
        </w:tc>
        <w:tc>
          <w:tcPr>
            <w:tcW w:w="236" w:type="pct"/>
          </w:tcPr>
          <w:p w14:paraId="53F4540F" w14:textId="55655601" w:rsidR="00AA25B2" w:rsidRPr="00622682" w:rsidRDefault="00AA25B2" w:rsidP="00AA25B2">
            <w:pPr>
              <w:spacing w:line="220" w:lineRule="atLeast"/>
              <w:contextualSpacing/>
              <w:jc w:val="center"/>
              <w:rPr>
                <w:color w:val="auto"/>
                <w:sz w:val="12"/>
                <w:szCs w:val="12"/>
              </w:rPr>
            </w:pPr>
            <w:r w:rsidRPr="00622682">
              <w:rPr>
                <w:color w:val="auto"/>
                <w:sz w:val="12"/>
                <w:szCs w:val="12"/>
              </w:rPr>
              <w:t>-.498**</w:t>
            </w:r>
          </w:p>
        </w:tc>
        <w:tc>
          <w:tcPr>
            <w:tcW w:w="236" w:type="pct"/>
          </w:tcPr>
          <w:p w14:paraId="5F499E8F" w14:textId="2BA14C11" w:rsidR="00AA25B2" w:rsidRPr="00622682" w:rsidRDefault="00AA25B2" w:rsidP="00AA25B2">
            <w:pPr>
              <w:spacing w:line="220" w:lineRule="atLeast"/>
              <w:contextualSpacing/>
              <w:jc w:val="center"/>
              <w:rPr>
                <w:color w:val="auto"/>
                <w:sz w:val="12"/>
                <w:szCs w:val="12"/>
              </w:rPr>
            </w:pPr>
            <w:r w:rsidRPr="00622682">
              <w:rPr>
                <w:color w:val="auto"/>
                <w:sz w:val="12"/>
                <w:szCs w:val="12"/>
              </w:rPr>
              <w:t>.574**</w:t>
            </w:r>
          </w:p>
        </w:tc>
        <w:tc>
          <w:tcPr>
            <w:tcW w:w="226" w:type="pct"/>
          </w:tcPr>
          <w:p w14:paraId="2654CF5C" w14:textId="65EFEAA3" w:rsidR="00AA25B2" w:rsidRPr="00622682" w:rsidRDefault="00AA25B2" w:rsidP="00AA25B2">
            <w:pPr>
              <w:spacing w:line="220" w:lineRule="atLeast"/>
              <w:contextualSpacing/>
              <w:jc w:val="center"/>
              <w:rPr>
                <w:color w:val="auto"/>
                <w:sz w:val="12"/>
                <w:szCs w:val="12"/>
              </w:rPr>
            </w:pPr>
            <w:r w:rsidRPr="00622682">
              <w:rPr>
                <w:color w:val="auto"/>
                <w:sz w:val="12"/>
                <w:szCs w:val="12"/>
              </w:rPr>
              <w:t>-.481**</w:t>
            </w:r>
          </w:p>
        </w:tc>
        <w:tc>
          <w:tcPr>
            <w:tcW w:w="236" w:type="pct"/>
          </w:tcPr>
          <w:p w14:paraId="1EA3B61E" w14:textId="4C0036E8" w:rsidR="00AA25B2" w:rsidRPr="00622682" w:rsidRDefault="00AA25B2" w:rsidP="00AA25B2">
            <w:pPr>
              <w:spacing w:line="220" w:lineRule="atLeast"/>
              <w:contextualSpacing/>
              <w:jc w:val="center"/>
              <w:rPr>
                <w:color w:val="auto"/>
                <w:sz w:val="12"/>
                <w:szCs w:val="12"/>
              </w:rPr>
            </w:pPr>
            <w:r w:rsidRPr="00622682">
              <w:rPr>
                <w:color w:val="auto"/>
                <w:sz w:val="12"/>
                <w:szCs w:val="12"/>
              </w:rPr>
              <w:t>1</w:t>
            </w:r>
          </w:p>
        </w:tc>
        <w:tc>
          <w:tcPr>
            <w:tcW w:w="226" w:type="pct"/>
          </w:tcPr>
          <w:p w14:paraId="098E717F" w14:textId="77777777" w:rsidR="00AA25B2" w:rsidRPr="00622682" w:rsidRDefault="00AA25B2" w:rsidP="00AA25B2">
            <w:pPr>
              <w:spacing w:line="220" w:lineRule="atLeast"/>
              <w:contextualSpacing/>
              <w:jc w:val="center"/>
              <w:rPr>
                <w:color w:val="auto"/>
                <w:sz w:val="12"/>
                <w:szCs w:val="12"/>
              </w:rPr>
            </w:pPr>
          </w:p>
        </w:tc>
        <w:tc>
          <w:tcPr>
            <w:tcW w:w="236" w:type="pct"/>
          </w:tcPr>
          <w:p w14:paraId="38A4CB63" w14:textId="77777777" w:rsidR="00AA25B2" w:rsidRPr="00622682" w:rsidRDefault="00AA25B2" w:rsidP="00AA25B2">
            <w:pPr>
              <w:spacing w:line="220" w:lineRule="atLeast"/>
              <w:contextualSpacing/>
              <w:jc w:val="center"/>
              <w:rPr>
                <w:color w:val="auto"/>
                <w:sz w:val="12"/>
                <w:szCs w:val="12"/>
              </w:rPr>
            </w:pPr>
          </w:p>
        </w:tc>
        <w:tc>
          <w:tcPr>
            <w:tcW w:w="226" w:type="pct"/>
          </w:tcPr>
          <w:p w14:paraId="251B5BED" w14:textId="77777777" w:rsidR="00AA25B2" w:rsidRPr="00622682" w:rsidRDefault="00AA25B2" w:rsidP="00AA25B2">
            <w:pPr>
              <w:spacing w:line="220" w:lineRule="atLeast"/>
              <w:contextualSpacing/>
              <w:jc w:val="center"/>
              <w:rPr>
                <w:color w:val="auto"/>
                <w:sz w:val="12"/>
                <w:szCs w:val="12"/>
              </w:rPr>
            </w:pPr>
          </w:p>
        </w:tc>
        <w:tc>
          <w:tcPr>
            <w:tcW w:w="236" w:type="pct"/>
          </w:tcPr>
          <w:p w14:paraId="25A2471A" w14:textId="77777777" w:rsidR="00AA25B2" w:rsidRPr="00622682" w:rsidRDefault="00AA25B2" w:rsidP="00AA25B2">
            <w:pPr>
              <w:spacing w:line="220" w:lineRule="atLeast"/>
              <w:contextualSpacing/>
              <w:jc w:val="center"/>
              <w:rPr>
                <w:color w:val="auto"/>
                <w:sz w:val="12"/>
                <w:szCs w:val="12"/>
              </w:rPr>
            </w:pPr>
          </w:p>
        </w:tc>
        <w:tc>
          <w:tcPr>
            <w:tcW w:w="220" w:type="pct"/>
          </w:tcPr>
          <w:p w14:paraId="5D8E662B" w14:textId="77777777" w:rsidR="00AA25B2" w:rsidRPr="00622682" w:rsidRDefault="00AA25B2" w:rsidP="00AA25B2">
            <w:pPr>
              <w:spacing w:line="220" w:lineRule="atLeast"/>
              <w:contextualSpacing/>
              <w:jc w:val="center"/>
              <w:rPr>
                <w:color w:val="auto"/>
                <w:sz w:val="12"/>
                <w:szCs w:val="12"/>
              </w:rPr>
            </w:pPr>
          </w:p>
        </w:tc>
        <w:tc>
          <w:tcPr>
            <w:tcW w:w="211" w:type="pct"/>
          </w:tcPr>
          <w:p w14:paraId="3AF26287" w14:textId="77777777" w:rsidR="00AA25B2" w:rsidRPr="00622682" w:rsidRDefault="00AA25B2" w:rsidP="00AA25B2">
            <w:pPr>
              <w:spacing w:line="220" w:lineRule="atLeast"/>
              <w:contextualSpacing/>
              <w:jc w:val="center"/>
              <w:rPr>
                <w:color w:val="auto"/>
                <w:sz w:val="12"/>
                <w:szCs w:val="12"/>
              </w:rPr>
            </w:pPr>
          </w:p>
        </w:tc>
        <w:tc>
          <w:tcPr>
            <w:tcW w:w="208" w:type="pct"/>
          </w:tcPr>
          <w:p w14:paraId="7FBAA5E3" w14:textId="77777777" w:rsidR="00AA25B2" w:rsidRPr="00622682" w:rsidRDefault="00AA25B2" w:rsidP="00AA25B2">
            <w:pPr>
              <w:spacing w:line="220" w:lineRule="atLeast"/>
              <w:contextualSpacing/>
              <w:jc w:val="center"/>
              <w:rPr>
                <w:color w:val="auto"/>
                <w:sz w:val="12"/>
                <w:szCs w:val="12"/>
              </w:rPr>
            </w:pPr>
          </w:p>
        </w:tc>
      </w:tr>
      <w:tr w:rsidR="00622682" w:rsidRPr="00622682" w14:paraId="0F41ABF2" w14:textId="77777777" w:rsidTr="003A7B3A">
        <w:tc>
          <w:tcPr>
            <w:tcW w:w="388" w:type="pct"/>
          </w:tcPr>
          <w:p w14:paraId="26211397" w14:textId="77777777" w:rsidR="00AA25B2" w:rsidRPr="00622682" w:rsidRDefault="00AA25B2" w:rsidP="00AA25B2">
            <w:pPr>
              <w:spacing w:line="220" w:lineRule="atLeast"/>
              <w:contextualSpacing/>
              <w:rPr>
                <w:color w:val="auto"/>
                <w:sz w:val="12"/>
                <w:szCs w:val="12"/>
              </w:rPr>
            </w:pPr>
            <w:r w:rsidRPr="00622682">
              <w:rPr>
                <w:color w:val="auto"/>
                <w:sz w:val="12"/>
                <w:szCs w:val="12"/>
              </w:rPr>
              <w:t xml:space="preserve">14. </w:t>
            </w:r>
            <w:r w:rsidRPr="00622682">
              <w:rPr>
                <w:i/>
                <w:iCs/>
                <w:color w:val="auto"/>
                <w:sz w:val="12"/>
                <w:szCs w:val="12"/>
              </w:rPr>
              <w:t>r</w:t>
            </w:r>
            <w:r w:rsidRPr="00622682">
              <w:rPr>
                <w:color w:val="auto"/>
                <w:sz w:val="12"/>
                <w:szCs w:val="12"/>
                <w:vertAlign w:val="subscript"/>
              </w:rPr>
              <w:t>pbis</w:t>
            </w:r>
          </w:p>
        </w:tc>
        <w:tc>
          <w:tcPr>
            <w:tcW w:w="236" w:type="pct"/>
          </w:tcPr>
          <w:p w14:paraId="5DF95D6C" w14:textId="3FEE0821" w:rsidR="00AA25B2" w:rsidRPr="00622682" w:rsidRDefault="00AA25B2" w:rsidP="00AA25B2">
            <w:pPr>
              <w:spacing w:line="220" w:lineRule="atLeast"/>
              <w:contextualSpacing/>
              <w:jc w:val="center"/>
              <w:rPr>
                <w:color w:val="auto"/>
                <w:sz w:val="12"/>
                <w:szCs w:val="12"/>
              </w:rPr>
            </w:pPr>
            <w:r w:rsidRPr="00622682">
              <w:rPr>
                <w:color w:val="auto"/>
                <w:sz w:val="12"/>
                <w:szCs w:val="12"/>
              </w:rPr>
              <w:t>.537**</w:t>
            </w:r>
          </w:p>
        </w:tc>
        <w:tc>
          <w:tcPr>
            <w:tcW w:w="236" w:type="pct"/>
          </w:tcPr>
          <w:p w14:paraId="4281E2B5" w14:textId="29BAA66B" w:rsidR="00AA25B2" w:rsidRPr="00622682" w:rsidRDefault="00AA25B2" w:rsidP="00AA25B2">
            <w:pPr>
              <w:spacing w:line="220" w:lineRule="atLeast"/>
              <w:contextualSpacing/>
              <w:jc w:val="center"/>
              <w:rPr>
                <w:color w:val="auto"/>
                <w:sz w:val="12"/>
                <w:szCs w:val="12"/>
              </w:rPr>
            </w:pPr>
            <w:r w:rsidRPr="00622682">
              <w:rPr>
                <w:color w:val="auto"/>
                <w:sz w:val="12"/>
                <w:szCs w:val="12"/>
              </w:rPr>
              <w:t>.579**</w:t>
            </w:r>
          </w:p>
        </w:tc>
        <w:tc>
          <w:tcPr>
            <w:tcW w:w="236" w:type="pct"/>
          </w:tcPr>
          <w:p w14:paraId="0BE317DE" w14:textId="788F14D5" w:rsidR="00AA25B2" w:rsidRPr="00622682" w:rsidRDefault="00AA25B2" w:rsidP="00AA25B2">
            <w:pPr>
              <w:spacing w:line="220" w:lineRule="atLeast"/>
              <w:contextualSpacing/>
              <w:jc w:val="center"/>
              <w:rPr>
                <w:color w:val="auto"/>
                <w:sz w:val="12"/>
                <w:szCs w:val="12"/>
              </w:rPr>
            </w:pPr>
            <w:r w:rsidRPr="00622682">
              <w:rPr>
                <w:color w:val="auto"/>
                <w:sz w:val="12"/>
                <w:szCs w:val="12"/>
              </w:rPr>
              <w:t>.498**</w:t>
            </w:r>
          </w:p>
        </w:tc>
        <w:tc>
          <w:tcPr>
            <w:tcW w:w="236" w:type="pct"/>
          </w:tcPr>
          <w:p w14:paraId="22175885" w14:textId="241F37E6" w:rsidR="00AA25B2" w:rsidRPr="00622682" w:rsidRDefault="00AA25B2" w:rsidP="00AA25B2">
            <w:pPr>
              <w:spacing w:line="220" w:lineRule="atLeast"/>
              <w:contextualSpacing/>
              <w:jc w:val="center"/>
              <w:rPr>
                <w:color w:val="auto"/>
                <w:sz w:val="12"/>
                <w:szCs w:val="12"/>
              </w:rPr>
            </w:pPr>
            <w:r w:rsidRPr="00622682">
              <w:rPr>
                <w:color w:val="auto"/>
                <w:sz w:val="12"/>
                <w:szCs w:val="12"/>
              </w:rPr>
              <w:t>-.720**</w:t>
            </w:r>
          </w:p>
        </w:tc>
        <w:tc>
          <w:tcPr>
            <w:tcW w:w="226" w:type="pct"/>
          </w:tcPr>
          <w:p w14:paraId="74ABBAFC" w14:textId="5CB04A98" w:rsidR="00AA25B2" w:rsidRPr="00622682" w:rsidRDefault="00AA25B2" w:rsidP="00AA25B2">
            <w:pPr>
              <w:spacing w:line="220" w:lineRule="atLeast"/>
              <w:contextualSpacing/>
              <w:jc w:val="center"/>
              <w:rPr>
                <w:color w:val="auto"/>
                <w:sz w:val="12"/>
                <w:szCs w:val="12"/>
              </w:rPr>
            </w:pPr>
            <w:r w:rsidRPr="00622682">
              <w:rPr>
                <w:color w:val="auto"/>
                <w:sz w:val="12"/>
                <w:szCs w:val="12"/>
              </w:rPr>
              <w:t>.374**</w:t>
            </w:r>
          </w:p>
        </w:tc>
        <w:tc>
          <w:tcPr>
            <w:tcW w:w="236" w:type="pct"/>
          </w:tcPr>
          <w:p w14:paraId="7B313920" w14:textId="722A9377" w:rsidR="00AA25B2" w:rsidRPr="00622682" w:rsidRDefault="00AA25B2" w:rsidP="00AA25B2">
            <w:pPr>
              <w:spacing w:line="220" w:lineRule="atLeast"/>
              <w:contextualSpacing/>
              <w:jc w:val="center"/>
              <w:rPr>
                <w:color w:val="auto"/>
                <w:sz w:val="12"/>
                <w:szCs w:val="12"/>
              </w:rPr>
            </w:pPr>
            <w:r w:rsidRPr="00622682">
              <w:rPr>
                <w:color w:val="auto"/>
                <w:sz w:val="12"/>
                <w:szCs w:val="12"/>
              </w:rPr>
              <w:t>-.371**</w:t>
            </w:r>
          </w:p>
        </w:tc>
        <w:tc>
          <w:tcPr>
            <w:tcW w:w="236" w:type="pct"/>
          </w:tcPr>
          <w:p w14:paraId="2A6969E7" w14:textId="614B3992" w:rsidR="00AA25B2" w:rsidRPr="00622682" w:rsidRDefault="00AA25B2" w:rsidP="00AA25B2">
            <w:pPr>
              <w:spacing w:line="220" w:lineRule="atLeast"/>
              <w:contextualSpacing/>
              <w:jc w:val="center"/>
              <w:rPr>
                <w:color w:val="auto"/>
                <w:sz w:val="12"/>
                <w:szCs w:val="12"/>
              </w:rPr>
            </w:pPr>
            <w:r w:rsidRPr="00622682">
              <w:rPr>
                <w:color w:val="auto"/>
                <w:sz w:val="12"/>
                <w:szCs w:val="12"/>
              </w:rPr>
              <w:t>.085</w:t>
            </w:r>
          </w:p>
        </w:tc>
        <w:tc>
          <w:tcPr>
            <w:tcW w:w="236" w:type="pct"/>
          </w:tcPr>
          <w:p w14:paraId="29107E56" w14:textId="1444A8A0" w:rsidR="00AA25B2" w:rsidRPr="00622682" w:rsidRDefault="00AA25B2" w:rsidP="00AA25B2">
            <w:pPr>
              <w:spacing w:line="220" w:lineRule="atLeast"/>
              <w:contextualSpacing/>
              <w:jc w:val="center"/>
              <w:rPr>
                <w:color w:val="auto"/>
                <w:sz w:val="12"/>
                <w:szCs w:val="12"/>
              </w:rPr>
            </w:pPr>
            <w:r w:rsidRPr="00622682">
              <w:rPr>
                <w:color w:val="auto"/>
                <w:sz w:val="12"/>
                <w:szCs w:val="12"/>
              </w:rPr>
              <w:t>-.029</w:t>
            </w:r>
          </w:p>
        </w:tc>
        <w:tc>
          <w:tcPr>
            <w:tcW w:w="236" w:type="pct"/>
          </w:tcPr>
          <w:p w14:paraId="78CB84A7" w14:textId="5E422204" w:rsidR="00AA25B2" w:rsidRPr="00622682" w:rsidRDefault="00AA25B2" w:rsidP="00AA25B2">
            <w:pPr>
              <w:spacing w:line="220" w:lineRule="atLeast"/>
              <w:contextualSpacing/>
              <w:jc w:val="center"/>
              <w:rPr>
                <w:color w:val="auto"/>
                <w:sz w:val="12"/>
                <w:szCs w:val="12"/>
              </w:rPr>
            </w:pPr>
            <w:r w:rsidRPr="00622682">
              <w:rPr>
                <w:color w:val="auto"/>
                <w:sz w:val="12"/>
                <w:szCs w:val="12"/>
              </w:rPr>
              <w:t>.031</w:t>
            </w:r>
          </w:p>
        </w:tc>
        <w:tc>
          <w:tcPr>
            <w:tcW w:w="236" w:type="pct"/>
          </w:tcPr>
          <w:p w14:paraId="32ACEB96" w14:textId="5B02FEA5" w:rsidR="00AA25B2" w:rsidRPr="00622682" w:rsidRDefault="00AA25B2" w:rsidP="00AA25B2">
            <w:pPr>
              <w:spacing w:line="220" w:lineRule="atLeast"/>
              <w:contextualSpacing/>
              <w:jc w:val="center"/>
              <w:rPr>
                <w:color w:val="auto"/>
                <w:sz w:val="12"/>
                <w:szCs w:val="12"/>
              </w:rPr>
            </w:pPr>
            <w:r w:rsidRPr="00622682">
              <w:rPr>
                <w:color w:val="auto"/>
                <w:sz w:val="12"/>
                <w:szCs w:val="12"/>
              </w:rPr>
              <w:t>.632**</w:t>
            </w:r>
          </w:p>
        </w:tc>
        <w:tc>
          <w:tcPr>
            <w:tcW w:w="236" w:type="pct"/>
          </w:tcPr>
          <w:p w14:paraId="2ED6A924" w14:textId="1CEFDA9B" w:rsidR="00AA25B2" w:rsidRPr="00622682" w:rsidRDefault="00AA25B2" w:rsidP="00AA25B2">
            <w:pPr>
              <w:spacing w:line="220" w:lineRule="atLeast"/>
              <w:contextualSpacing/>
              <w:jc w:val="center"/>
              <w:rPr>
                <w:color w:val="auto"/>
                <w:sz w:val="12"/>
                <w:szCs w:val="12"/>
              </w:rPr>
            </w:pPr>
            <w:r w:rsidRPr="00622682">
              <w:rPr>
                <w:color w:val="auto"/>
                <w:sz w:val="12"/>
                <w:szCs w:val="12"/>
              </w:rPr>
              <w:t>-.687**</w:t>
            </w:r>
          </w:p>
        </w:tc>
        <w:tc>
          <w:tcPr>
            <w:tcW w:w="226" w:type="pct"/>
          </w:tcPr>
          <w:p w14:paraId="7C23A723" w14:textId="38A23DE8" w:rsidR="00AA25B2" w:rsidRPr="00622682" w:rsidRDefault="00AA25B2" w:rsidP="00AA25B2">
            <w:pPr>
              <w:spacing w:line="220" w:lineRule="atLeast"/>
              <w:contextualSpacing/>
              <w:jc w:val="center"/>
              <w:rPr>
                <w:color w:val="auto"/>
                <w:sz w:val="12"/>
                <w:szCs w:val="12"/>
              </w:rPr>
            </w:pPr>
            <w:r w:rsidRPr="00622682">
              <w:rPr>
                <w:color w:val="auto"/>
                <w:sz w:val="12"/>
                <w:szCs w:val="12"/>
              </w:rPr>
              <w:t>.770**</w:t>
            </w:r>
          </w:p>
        </w:tc>
        <w:tc>
          <w:tcPr>
            <w:tcW w:w="236" w:type="pct"/>
          </w:tcPr>
          <w:p w14:paraId="7ECFDA7A" w14:textId="432DBFB4" w:rsidR="00AA25B2" w:rsidRPr="00622682" w:rsidRDefault="00AA25B2" w:rsidP="00AA25B2">
            <w:pPr>
              <w:spacing w:line="220" w:lineRule="atLeast"/>
              <w:contextualSpacing/>
              <w:jc w:val="center"/>
              <w:rPr>
                <w:color w:val="auto"/>
                <w:sz w:val="12"/>
                <w:szCs w:val="12"/>
              </w:rPr>
            </w:pPr>
            <w:r w:rsidRPr="00622682">
              <w:rPr>
                <w:color w:val="auto"/>
                <w:sz w:val="12"/>
                <w:szCs w:val="12"/>
              </w:rPr>
              <w:t>-.601**</w:t>
            </w:r>
          </w:p>
        </w:tc>
        <w:tc>
          <w:tcPr>
            <w:tcW w:w="226" w:type="pct"/>
          </w:tcPr>
          <w:p w14:paraId="06FD88C3" w14:textId="2DC2C171" w:rsidR="00AA25B2" w:rsidRPr="00622682" w:rsidRDefault="00AA25B2" w:rsidP="00AA25B2">
            <w:pPr>
              <w:spacing w:line="220" w:lineRule="atLeast"/>
              <w:contextualSpacing/>
              <w:jc w:val="center"/>
              <w:rPr>
                <w:color w:val="auto"/>
                <w:sz w:val="12"/>
                <w:szCs w:val="12"/>
              </w:rPr>
            </w:pPr>
            <w:r w:rsidRPr="00622682">
              <w:rPr>
                <w:color w:val="auto"/>
                <w:sz w:val="12"/>
                <w:szCs w:val="12"/>
              </w:rPr>
              <w:t>1</w:t>
            </w:r>
          </w:p>
        </w:tc>
        <w:tc>
          <w:tcPr>
            <w:tcW w:w="236" w:type="pct"/>
          </w:tcPr>
          <w:p w14:paraId="47745FDB" w14:textId="77777777" w:rsidR="00AA25B2" w:rsidRPr="00622682" w:rsidRDefault="00AA25B2" w:rsidP="00AA25B2">
            <w:pPr>
              <w:spacing w:line="220" w:lineRule="atLeast"/>
              <w:contextualSpacing/>
              <w:jc w:val="center"/>
              <w:rPr>
                <w:color w:val="auto"/>
                <w:sz w:val="12"/>
                <w:szCs w:val="12"/>
              </w:rPr>
            </w:pPr>
          </w:p>
        </w:tc>
        <w:tc>
          <w:tcPr>
            <w:tcW w:w="226" w:type="pct"/>
          </w:tcPr>
          <w:p w14:paraId="568E252E" w14:textId="77777777" w:rsidR="00AA25B2" w:rsidRPr="00622682" w:rsidRDefault="00AA25B2" w:rsidP="00AA25B2">
            <w:pPr>
              <w:spacing w:line="220" w:lineRule="atLeast"/>
              <w:contextualSpacing/>
              <w:jc w:val="center"/>
              <w:rPr>
                <w:color w:val="auto"/>
                <w:sz w:val="12"/>
                <w:szCs w:val="12"/>
              </w:rPr>
            </w:pPr>
          </w:p>
        </w:tc>
        <w:tc>
          <w:tcPr>
            <w:tcW w:w="236" w:type="pct"/>
          </w:tcPr>
          <w:p w14:paraId="263540A3" w14:textId="77777777" w:rsidR="00AA25B2" w:rsidRPr="00622682" w:rsidRDefault="00AA25B2" w:rsidP="00AA25B2">
            <w:pPr>
              <w:spacing w:line="220" w:lineRule="atLeast"/>
              <w:contextualSpacing/>
              <w:jc w:val="center"/>
              <w:rPr>
                <w:color w:val="auto"/>
                <w:sz w:val="12"/>
                <w:szCs w:val="12"/>
              </w:rPr>
            </w:pPr>
          </w:p>
        </w:tc>
        <w:tc>
          <w:tcPr>
            <w:tcW w:w="220" w:type="pct"/>
          </w:tcPr>
          <w:p w14:paraId="63FD6868" w14:textId="77777777" w:rsidR="00AA25B2" w:rsidRPr="00622682" w:rsidRDefault="00AA25B2" w:rsidP="00AA25B2">
            <w:pPr>
              <w:spacing w:line="220" w:lineRule="atLeast"/>
              <w:contextualSpacing/>
              <w:jc w:val="center"/>
              <w:rPr>
                <w:color w:val="auto"/>
                <w:sz w:val="12"/>
                <w:szCs w:val="12"/>
              </w:rPr>
            </w:pPr>
          </w:p>
        </w:tc>
        <w:tc>
          <w:tcPr>
            <w:tcW w:w="211" w:type="pct"/>
          </w:tcPr>
          <w:p w14:paraId="0B9B4AA8" w14:textId="77777777" w:rsidR="00AA25B2" w:rsidRPr="00622682" w:rsidRDefault="00AA25B2" w:rsidP="00AA25B2">
            <w:pPr>
              <w:spacing w:line="220" w:lineRule="atLeast"/>
              <w:contextualSpacing/>
              <w:jc w:val="center"/>
              <w:rPr>
                <w:color w:val="auto"/>
                <w:sz w:val="12"/>
                <w:szCs w:val="12"/>
              </w:rPr>
            </w:pPr>
          </w:p>
        </w:tc>
        <w:tc>
          <w:tcPr>
            <w:tcW w:w="208" w:type="pct"/>
          </w:tcPr>
          <w:p w14:paraId="5F8BBF95" w14:textId="77777777" w:rsidR="00AA25B2" w:rsidRPr="00622682" w:rsidRDefault="00AA25B2" w:rsidP="00AA25B2">
            <w:pPr>
              <w:spacing w:line="220" w:lineRule="atLeast"/>
              <w:contextualSpacing/>
              <w:jc w:val="center"/>
              <w:rPr>
                <w:color w:val="auto"/>
                <w:sz w:val="12"/>
                <w:szCs w:val="12"/>
              </w:rPr>
            </w:pPr>
          </w:p>
        </w:tc>
      </w:tr>
      <w:tr w:rsidR="00622682" w:rsidRPr="00622682" w14:paraId="421EA27C" w14:textId="77777777" w:rsidTr="003A7B3A">
        <w:tc>
          <w:tcPr>
            <w:tcW w:w="388" w:type="pct"/>
          </w:tcPr>
          <w:p w14:paraId="656E1D35" w14:textId="77777777" w:rsidR="00AA25B2" w:rsidRPr="00622682" w:rsidRDefault="00AA25B2" w:rsidP="00AA25B2">
            <w:pPr>
              <w:spacing w:line="220" w:lineRule="atLeast"/>
              <w:contextualSpacing/>
              <w:rPr>
                <w:color w:val="auto"/>
                <w:sz w:val="12"/>
                <w:szCs w:val="12"/>
              </w:rPr>
            </w:pPr>
            <w:r w:rsidRPr="00622682">
              <w:rPr>
                <w:color w:val="auto"/>
                <w:sz w:val="12"/>
                <w:szCs w:val="12"/>
              </w:rPr>
              <w:t>15. Gnormed</w:t>
            </w:r>
          </w:p>
        </w:tc>
        <w:tc>
          <w:tcPr>
            <w:tcW w:w="236" w:type="pct"/>
          </w:tcPr>
          <w:p w14:paraId="4C63603B" w14:textId="2474C0FE" w:rsidR="00AA25B2" w:rsidRPr="00622682" w:rsidRDefault="00AA25B2" w:rsidP="00AA25B2">
            <w:pPr>
              <w:spacing w:line="220" w:lineRule="atLeast"/>
              <w:contextualSpacing/>
              <w:jc w:val="center"/>
              <w:rPr>
                <w:color w:val="auto"/>
                <w:sz w:val="12"/>
                <w:szCs w:val="12"/>
              </w:rPr>
            </w:pPr>
            <w:r w:rsidRPr="00622682">
              <w:rPr>
                <w:color w:val="auto"/>
                <w:sz w:val="12"/>
                <w:szCs w:val="12"/>
              </w:rPr>
              <w:t>-.174</w:t>
            </w:r>
          </w:p>
        </w:tc>
        <w:tc>
          <w:tcPr>
            <w:tcW w:w="236" w:type="pct"/>
          </w:tcPr>
          <w:p w14:paraId="1B6F9971" w14:textId="35AC5322" w:rsidR="00AA25B2" w:rsidRPr="00622682" w:rsidRDefault="00AA25B2" w:rsidP="00AA25B2">
            <w:pPr>
              <w:spacing w:line="220" w:lineRule="atLeast"/>
              <w:contextualSpacing/>
              <w:jc w:val="center"/>
              <w:rPr>
                <w:color w:val="auto"/>
                <w:sz w:val="12"/>
                <w:szCs w:val="12"/>
              </w:rPr>
            </w:pPr>
            <w:r w:rsidRPr="00622682">
              <w:rPr>
                <w:color w:val="auto"/>
                <w:sz w:val="12"/>
                <w:szCs w:val="12"/>
              </w:rPr>
              <w:t>-.272**</w:t>
            </w:r>
          </w:p>
        </w:tc>
        <w:tc>
          <w:tcPr>
            <w:tcW w:w="236" w:type="pct"/>
          </w:tcPr>
          <w:p w14:paraId="235E4E02" w14:textId="1ABA231A" w:rsidR="00AA25B2" w:rsidRPr="00622682" w:rsidRDefault="00AA25B2" w:rsidP="00AA25B2">
            <w:pPr>
              <w:spacing w:line="220" w:lineRule="atLeast"/>
              <w:contextualSpacing/>
              <w:jc w:val="center"/>
              <w:rPr>
                <w:color w:val="auto"/>
                <w:sz w:val="12"/>
                <w:szCs w:val="12"/>
              </w:rPr>
            </w:pPr>
            <w:r w:rsidRPr="00622682">
              <w:rPr>
                <w:color w:val="auto"/>
                <w:sz w:val="12"/>
                <w:szCs w:val="12"/>
              </w:rPr>
              <w:t>.011</w:t>
            </w:r>
          </w:p>
        </w:tc>
        <w:tc>
          <w:tcPr>
            <w:tcW w:w="236" w:type="pct"/>
          </w:tcPr>
          <w:p w14:paraId="73E360EA" w14:textId="6BC6C246" w:rsidR="00AA25B2" w:rsidRPr="00622682" w:rsidRDefault="00AA25B2" w:rsidP="00AA25B2">
            <w:pPr>
              <w:spacing w:line="220" w:lineRule="atLeast"/>
              <w:contextualSpacing/>
              <w:jc w:val="center"/>
              <w:rPr>
                <w:color w:val="auto"/>
                <w:sz w:val="12"/>
                <w:szCs w:val="12"/>
              </w:rPr>
            </w:pPr>
            <w:r w:rsidRPr="00622682">
              <w:rPr>
                <w:color w:val="auto"/>
                <w:sz w:val="12"/>
                <w:szCs w:val="12"/>
              </w:rPr>
              <w:t>.085</w:t>
            </w:r>
          </w:p>
        </w:tc>
        <w:tc>
          <w:tcPr>
            <w:tcW w:w="226" w:type="pct"/>
          </w:tcPr>
          <w:p w14:paraId="7509E811" w14:textId="08D75B5D" w:rsidR="00AA25B2" w:rsidRPr="00622682" w:rsidRDefault="00AA25B2" w:rsidP="00AA25B2">
            <w:pPr>
              <w:spacing w:line="220" w:lineRule="atLeast"/>
              <w:contextualSpacing/>
              <w:jc w:val="center"/>
              <w:rPr>
                <w:color w:val="auto"/>
                <w:sz w:val="12"/>
                <w:szCs w:val="12"/>
              </w:rPr>
            </w:pPr>
            <w:r w:rsidRPr="00622682">
              <w:rPr>
                <w:color w:val="auto"/>
                <w:sz w:val="12"/>
                <w:szCs w:val="12"/>
              </w:rPr>
              <w:t>-.174</w:t>
            </w:r>
          </w:p>
        </w:tc>
        <w:tc>
          <w:tcPr>
            <w:tcW w:w="236" w:type="pct"/>
          </w:tcPr>
          <w:p w14:paraId="1818C625" w14:textId="7C94348F" w:rsidR="00AA25B2" w:rsidRPr="00622682" w:rsidRDefault="00AA25B2" w:rsidP="00AA25B2">
            <w:pPr>
              <w:spacing w:line="220" w:lineRule="atLeast"/>
              <w:contextualSpacing/>
              <w:jc w:val="center"/>
              <w:rPr>
                <w:color w:val="auto"/>
                <w:sz w:val="12"/>
                <w:szCs w:val="12"/>
              </w:rPr>
            </w:pPr>
            <w:r w:rsidRPr="00622682">
              <w:rPr>
                <w:color w:val="auto"/>
                <w:sz w:val="12"/>
                <w:szCs w:val="12"/>
              </w:rPr>
              <w:t>.354**</w:t>
            </w:r>
          </w:p>
        </w:tc>
        <w:tc>
          <w:tcPr>
            <w:tcW w:w="236" w:type="pct"/>
          </w:tcPr>
          <w:p w14:paraId="09763790" w14:textId="3A053F7D" w:rsidR="00AA25B2" w:rsidRPr="00622682" w:rsidRDefault="00AA25B2" w:rsidP="00AA25B2">
            <w:pPr>
              <w:spacing w:line="220" w:lineRule="atLeast"/>
              <w:contextualSpacing/>
              <w:jc w:val="center"/>
              <w:rPr>
                <w:color w:val="auto"/>
                <w:sz w:val="12"/>
                <w:szCs w:val="12"/>
              </w:rPr>
            </w:pPr>
            <w:r w:rsidRPr="00622682">
              <w:rPr>
                <w:color w:val="auto"/>
                <w:sz w:val="12"/>
                <w:szCs w:val="12"/>
              </w:rPr>
              <w:t>-.053</w:t>
            </w:r>
          </w:p>
        </w:tc>
        <w:tc>
          <w:tcPr>
            <w:tcW w:w="236" w:type="pct"/>
          </w:tcPr>
          <w:p w14:paraId="173E32AE" w14:textId="152C56F7" w:rsidR="00AA25B2" w:rsidRPr="00622682" w:rsidRDefault="00AA25B2" w:rsidP="00AA25B2">
            <w:pPr>
              <w:spacing w:line="220" w:lineRule="atLeast"/>
              <w:contextualSpacing/>
              <w:jc w:val="center"/>
              <w:rPr>
                <w:color w:val="auto"/>
                <w:sz w:val="12"/>
                <w:szCs w:val="12"/>
              </w:rPr>
            </w:pPr>
            <w:r w:rsidRPr="00622682">
              <w:rPr>
                <w:color w:val="auto"/>
                <w:sz w:val="12"/>
                <w:szCs w:val="12"/>
              </w:rPr>
              <w:t>-.111</w:t>
            </w:r>
          </w:p>
        </w:tc>
        <w:tc>
          <w:tcPr>
            <w:tcW w:w="236" w:type="pct"/>
          </w:tcPr>
          <w:p w14:paraId="482B0CDC" w14:textId="074241B5" w:rsidR="00AA25B2" w:rsidRPr="00622682" w:rsidRDefault="00AA25B2" w:rsidP="00AA25B2">
            <w:pPr>
              <w:spacing w:line="220" w:lineRule="atLeast"/>
              <w:contextualSpacing/>
              <w:jc w:val="center"/>
              <w:rPr>
                <w:color w:val="auto"/>
                <w:sz w:val="12"/>
                <w:szCs w:val="12"/>
              </w:rPr>
            </w:pPr>
            <w:r w:rsidRPr="00622682">
              <w:rPr>
                <w:color w:val="auto"/>
                <w:sz w:val="12"/>
                <w:szCs w:val="12"/>
              </w:rPr>
              <w:t>.798**</w:t>
            </w:r>
          </w:p>
        </w:tc>
        <w:tc>
          <w:tcPr>
            <w:tcW w:w="236" w:type="pct"/>
          </w:tcPr>
          <w:p w14:paraId="369930FC" w14:textId="13DF7F85" w:rsidR="00AA25B2" w:rsidRPr="00622682" w:rsidRDefault="00AA25B2" w:rsidP="00AA25B2">
            <w:pPr>
              <w:spacing w:line="220" w:lineRule="atLeast"/>
              <w:contextualSpacing/>
              <w:jc w:val="center"/>
              <w:rPr>
                <w:color w:val="auto"/>
                <w:sz w:val="12"/>
                <w:szCs w:val="12"/>
              </w:rPr>
            </w:pPr>
            <w:r w:rsidRPr="00622682">
              <w:rPr>
                <w:color w:val="auto"/>
                <w:sz w:val="12"/>
                <w:szCs w:val="12"/>
              </w:rPr>
              <w:t>-.355**</w:t>
            </w:r>
          </w:p>
        </w:tc>
        <w:tc>
          <w:tcPr>
            <w:tcW w:w="236" w:type="pct"/>
          </w:tcPr>
          <w:p w14:paraId="2DF8FDF4" w14:textId="002BBEBA" w:rsidR="00AA25B2" w:rsidRPr="00622682" w:rsidRDefault="00AA25B2" w:rsidP="00AA25B2">
            <w:pPr>
              <w:spacing w:line="220" w:lineRule="atLeast"/>
              <w:contextualSpacing/>
              <w:jc w:val="center"/>
              <w:rPr>
                <w:color w:val="auto"/>
                <w:sz w:val="12"/>
                <w:szCs w:val="12"/>
              </w:rPr>
            </w:pPr>
            <w:r w:rsidRPr="00622682">
              <w:rPr>
                <w:color w:val="auto"/>
                <w:sz w:val="12"/>
                <w:szCs w:val="12"/>
              </w:rPr>
              <w:t>.388**</w:t>
            </w:r>
          </w:p>
        </w:tc>
        <w:tc>
          <w:tcPr>
            <w:tcW w:w="226" w:type="pct"/>
          </w:tcPr>
          <w:p w14:paraId="44333B47" w14:textId="29409BE5" w:rsidR="00AA25B2" w:rsidRPr="00622682" w:rsidRDefault="00AA25B2" w:rsidP="00AA25B2">
            <w:pPr>
              <w:spacing w:line="220" w:lineRule="atLeast"/>
              <w:contextualSpacing/>
              <w:jc w:val="center"/>
              <w:rPr>
                <w:color w:val="auto"/>
                <w:sz w:val="12"/>
                <w:szCs w:val="12"/>
              </w:rPr>
            </w:pPr>
            <w:r w:rsidRPr="00622682">
              <w:rPr>
                <w:color w:val="auto"/>
                <w:sz w:val="12"/>
                <w:szCs w:val="12"/>
              </w:rPr>
              <w:t>-.367**</w:t>
            </w:r>
          </w:p>
        </w:tc>
        <w:tc>
          <w:tcPr>
            <w:tcW w:w="236" w:type="pct"/>
          </w:tcPr>
          <w:p w14:paraId="7C75F120" w14:textId="2EA96E1F" w:rsidR="00AA25B2" w:rsidRPr="00622682" w:rsidRDefault="00AA25B2" w:rsidP="00AA25B2">
            <w:pPr>
              <w:spacing w:line="220" w:lineRule="atLeast"/>
              <w:contextualSpacing/>
              <w:jc w:val="center"/>
              <w:rPr>
                <w:color w:val="auto"/>
                <w:sz w:val="12"/>
                <w:szCs w:val="12"/>
              </w:rPr>
            </w:pPr>
            <w:r w:rsidRPr="00622682">
              <w:rPr>
                <w:color w:val="auto"/>
                <w:sz w:val="12"/>
                <w:szCs w:val="12"/>
              </w:rPr>
              <w:t>.801**</w:t>
            </w:r>
          </w:p>
        </w:tc>
        <w:tc>
          <w:tcPr>
            <w:tcW w:w="226" w:type="pct"/>
          </w:tcPr>
          <w:p w14:paraId="53B04CC3" w14:textId="34F25987" w:rsidR="00AA25B2" w:rsidRPr="00622682" w:rsidRDefault="00AA25B2" w:rsidP="00AA25B2">
            <w:pPr>
              <w:spacing w:line="220" w:lineRule="atLeast"/>
              <w:contextualSpacing/>
              <w:jc w:val="center"/>
              <w:rPr>
                <w:color w:val="auto"/>
                <w:sz w:val="12"/>
                <w:szCs w:val="12"/>
              </w:rPr>
            </w:pPr>
            <w:r w:rsidRPr="00622682">
              <w:rPr>
                <w:color w:val="auto"/>
                <w:sz w:val="12"/>
                <w:szCs w:val="12"/>
              </w:rPr>
              <w:t>-.481**</w:t>
            </w:r>
          </w:p>
        </w:tc>
        <w:tc>
          <w:tcPr>
            <w:tcW w:w="236" w:type="pct"/>
          </w:tcPr>
          <w:p w14:paraId="2D7DC3A9" w14:textId="114BC4BA" w:rsidR="00AA25B2" w:rsidRPr="00622682" w:rsidRDefault="00AA25B2" w:rsidP="00AA25B2">
            <w:pPr>
              <w:spacing w:line="220" w:lineRule="atLeast"/>
              <w:contextualSpacing/>
              <w:jc w:val="center"/>
              <w:rPr>
                <w:color w:val="auto"/>
                <w:sz w:val="12"/>
                <w:szCs w:val="12"/>
              </w:rPr>
            </w:pPr>
            <w:r w:rsidRPr="00622682">
              <w:rPr>
                <w:color w:val="auto"/>
                <w:sz w:val="12"/>
                <w:szCs w:val="12"/>
              </w:rPr>
              <w:t>1</w:t>
            </w:r>
          </w:p>
        </w:tc>
        <w:tc>
          <w:tcPr>
            <w:tcW w:w="226" w:type="pct"/>
          </w:tcPr>
          <w:p w14:paraId="4CC7F6AC" w14:textId="77777777" w:rsidR="00AA25B2" w:rsidRPr="00622682" w:rsidRDefault="00AA25B2" w:rsidP="00AA25B2">
            <w:pPr>
              <w:spacing w:line="220" w:lineRule="atLeast"/>
              <w:contextualSpacing/>
              <w:jc w:val="center"/>
              <w:rPr>
                <w:color w:val="auto"/>
                <w:sz w:val="12"/>
                <w:szCs w:val="12"/>
              </w:rPr>
            </w:pPr>
          </w:p>
        </w:tc>
        <w:tc>
          <w:tcPr>
            <w:tcW w:w="236" w:type="pct"/>
          </w:tcPr>
          <w:p w14:paraId="2E4EFAE1" w14:textId="77777777" w:rsidR="00AA25B2" w:rsidRPr="00622682" w:rsidRDefault="00AA25B2" w:rsidP="00AA25B2">
            <w:pPr>
              <w:spacing w:line="220" w:lineRule="atLeast"/>
              <w:contextualSpacing/>
              <w:jc w:val="center"/>
              <w:rPr>
                <w:color w:val="auto"/>
                <w:sz w:val="12"/>
                <w:szCs w:val="12"/>
              </w:rPr>
            </w:pPr>
          </w:p>
        </w:tc>
        <w:tc>
          <w:tcPr>
            <w:tcW w:w="220" w:type="pct"/>
          </w:tcPr>
          <w:p w14:paraId="26FB4DC6" w14:textId="77777777" w:rsidR="00AA25B2" w:rsidRPr="00622682" w:rsidRDefault="00AA25B2" w:rsidP="00AA25B2">
            <w:pPr>
              <w:spacing w:line="220" w:lineRule="atLeast"/>
              <w:contextualSpacing/>
              <w:jc w:val="center"/>
              <w:rPr>
                <w:color w:val="auto"/>
                <w:sz w:val="12"/>
                <w:szCs w:val="12"/>
              </w:rPr>
            </w:pPr>
          </w:p>
        </w:tc>
        <w:tc>
          <w:tcPr>
            <w:tcW w:w="211" w:type="pct"/>
          </w:tcPr>
          <w:p w14:paraId="11E37C13" w14:textId="77777777" w:rsidR="00AA25B2" w:rsidRPr="00622682" w:rsidRDefault="00AA25B2" w:rsidP="00AA25B2">
            <w:pPr>
              <w:spacing w:line="220" w:lineRule="atLeast"/>
              <w:contextualSpacing/>
              <w:jc w:val="center"/>
              <w:rPr>
                <w:color w:val="auto"/>
                <w:sz w:val="12"/>
                <w:szCs w:val="12"/>
              </w:rPr>
            </w:pPr>
          </w:p>
        </w:tc>
        <w:tc>
          <w:tcPr>
            <w:tcW w:w="208" w:type="pct"/>
          </w:tcPr>
          <w:p w14:paraId="5F1BA1E4" w14:textId="77777777" w:rsidR="00AA25B2" w:rsidRPr="00622682" w:rsidRDefault="00AA25B2" w:rsidP="00AA25B2">
            <w:pPr>
              <w:spacing w:line="220" w:lineRule="atLeast"/>
              <w:contextualSpacing/>
              <w:jc w:val="center"/>
              <w:rPr>
                <w:color w:val="auto"/>
                <w:sz w:val="12"/>
                <w:szCs w:val="12"/>
              </w:rPr>
            </w:pPr>
          </w:p>
        </w:tc>
      </w:tr>
      <w:tr w:rsidR="00622682" w:rsidRPr="00622682" w14:paraId="1A74738A" w14:textId="77777777" w:rsidTr="003A7B3A">
        <w:tc>
          <w:tcPr>
            <w:tcW w:w="388" w:type="pct"/>
          </w:tcPr>
          <w:p w14:paraId="2C4C5626" w14:textId="77777777" w:rsidR="00AA25B2" w:rsidRPr="00622682" w:rsidRDefault="00AA25B2" w:rsidP="00AA25B2">
            <w:pPr>
              <w:spacing w:line="220" w:lineRule="atLeast"/>
              <w:contextualSpacing/>
              <w:rPr>
                <w:color w:val="auto"/>
                <w:sz w:val="12"/>
                <w:szCs w:val="12"/>
              </w:rPr>
            </w:pPr>
            <w:r w:rsidRPr="00622682">
              <w:rPr>
                <w:color w:val="auto"/>
                <w:sz w:val="12"/>
                <w:szCs w:val="12"/>
              </w:rPr>
              <w:t>16. H</w:t>
            </w:r>
            <w:r w:rsidRPr="00622682">
              <w:rPr>
                <w:color w:val="auto"/>
                <w:sz w:val="12"/>
                <w:szCs w:val="12"/>
                <w:vertAlign w:val="subscript"/>
              </w:rPr>
              <w:t>t</w:t>
            </w:r>
          </w:p>
        </w:tc>
        <w:tc>
          <w:tcPr>
            <w:tcW w:w="236" w:type="pct"/>
          </w:tcPr>
          <w:p w14:paraId="0791C740" w14:textId="43D47886" w:rsidR="00AA25B2" w:rsidRPr="00622682" w:rsidRDefault="00AA25B2" w:rsidP="00AA25B2">
            <w:pPr>
              <w:spacing w:line="220" w:lineRule="atLeast"/>
              <w:contextualSpacing/>
              <w:jc w:val="center"/>
              <w:rPr>
                <w:color w:val="auto"/>
                <w:sz w:val="12"/>
                <w:szCs w:val="12"/>
              </w:rPr>
            </w:pPr>
            <w:r w:rsidRPr="00622682">
              <w:rPr>
                <w:color w:val="auto"/>
                <w:sz w:val="12"/>
                <w:szCs w:val="12"/>
              </w:rPr>
              <w:t>.360**</w:t>
            </w:r>
          </w:p>
        </w:tc>
        <w:tc>
          <w:tcPr>
            <w:tcW w:w="236" w:type="pct"/>
          </w:tcPr>
          <w:p w14:paraId="7E9594C0" w14:textId="49208A7D" w:rsidR="00AA25B2" w:rsidRPr="00622682" w:rsidRDefault="00AA25B2" w:rsidP="00AA25B2">
            <w:pPr>
              <w:spacing w:line="220" w:lineRule="atLeast"/>
              <w:contextualSpacing/>
              <w:jc w:val="center"/>
              <w:rPr>
                <w:color w:val="auto"/>
                <w:sz w:val="12"/>
                <w:szCs w:val="12"/>
              </w:rPr>
            </w:pPr>
            <w:r w:rsidRPr="00622682">
              <w:rPr>
                <w:color w:val="auto"/>
                <w:sz w:val="12"/>
                <w:szCs w:val="12"/>
              </w:rPr>
              <w:t>.411**</w:t>
            </w:r>
          </w:p>
        </w:tc>
        <w:tc>
          <w:tcPr>
            <w:tcW w:w="236" w:type="pct"/>
          </w:tcPr>
          <w:p w14:paraId="4B7873EC" w14:textId="006DC723" w:rsidR="00AA25B2" w:rsidRPr="00622682" w:rsidRDefault="00AA25B2" w:rsidP="00AA25B2">
            <w:pPr>
              <w:spacing w:line="220" w:lineRule="atLeast"/>
              <w:contextualSpacing/>
              <w:jc w:val="center"/>
              <w:rPr>
                <w:color w:val="auto"/>
                <w:sz w:val="12"/>
                <w:szCs w:val="12"/>
              </w:rPr>
            </w:pPr>
            <w:r w:rsidRPr="00622682">
              <w:rPr>
                <w:color w:val="auto"/>
                <w:sz w:val="12"/>
                <w:szCs w:val="12"/>
              </w:rPr>
              <w:t>.236*</w:t>
            </w:r>
          </w:p>
        </w:tc>
        <w:tc>
          <w:tcPr>
            <w:tcW w:w="236" w:type="pct"/>
          </w:tcPr>
          <w:p w14:paraId="67040D68" w14:textId="0E7D4882" w:rsidR="00AA25B2" w:rsidRPr="00622682" w:rsidRDefault="00AA25B2" w:rsidP="00AA25B2">
            <w:pPr>
              <w:spacing w:line="220" w:lineRule="atLeast"/>
              <w:contextualSpacing/>
              <w:jc w:val="center"/>
              <w:rPr>
                <w:color w:val="auto"/>
                <w:sz w:val="12"/>
                <w:szCs w:val="12"/>
              </w:rPr>
            </w:pPr>
            <w:r w:rsidRPr="00622682">
              <w:rPr>
                <w:color w:val="auto"/>
                <w:sz w:val="12"/>
                <w:szCs w:val="12"/>
              </w:rPr>
              <w:t>-.336**</w:t>
            </w:r>
          </w:p>
        </w:tc>
        <w:tc>
          <w:tcPr>
            <w:tcW w:w="226" w:type="pct"/>
          </w:tcPr>
          <w:p w14:paraId="21834578" w14:textId="77535EF1" w:rsidR="00AA25B2" w:rsidRPr="00622682" w:rsidRDefault="00AA25B2" w:rsidP="00AA25B2">
            <w:pPr>
              <w:spacing w:line="220" w:lineRule="atLeast"/>
              <w:contextualSpacing/>
              <w:jc w:val="center"/>
              <w:rPr>
                <w:color w:val="auto"/>
                <w:sz w:val="12"/>
                <w:szCs w:val="12"/>
              </w:rPr>
            </w:pPr>
            <w:r w:rsidRPr="00622682">
              <w:rPr>
                <w:color w:val="auto"/>
                <w:sz w:val="12"/>
                <w:szCs w:val="12"/>
              </w:rPr>
              <w:t>.260**</w:t>
            </w:r>
          </w:p>
        </w:tc>
        <w:tc>
          <w:tcPr>
            <w:tcW w:w="236" w:type="pct"/>
          </w:tcPr>
          <w:p w14:paraId="440CDBA5" w14:textId="546E4656" w:rsidR="00AA25B2" w:rsidRPr="00622682" w:rsidRDefault="00AA25B2" w:rsidP="00AA25B2">
            <w:pPr>
              <w:spacing w:line="220" w:lineRule="atLeast"/>
              <w:contextualSpacing/>
              <w:jc w:val="center"/>
              <w:rPr>
                <w:color w:val="auto"/>
                <w:sz w:val="12"/>
                <w:szCs w:val="12"/>
              </w:rPr>
            </w:pPr>
            <w:r w:rsidRPr="00622682">
              <w:rPr>
                <w:color w:val="auto"/>
                <w:sz w:val="12"/>
                <w:szCs w:val="12"/>
              </w:rPr>
              <w:t>-.267**</w:t>
            </w:r>
          </w:p>
        </w:tc>
        <w:tc>
          <w:tcPr>
            <w:tcW w:w="236" w:type="pct"/>
          </w:tcPr>
          <w:p w14:paraId="3C53149F" w14:textId="66BD9455" w:rsidR="00AA25B2" w:rsidRPr="00622682" w:rsidRDefault="00AA25B2" w:rsidP="00AA25B2">
            <w:pPr>
              <w:spacing w:line="220" w:lineRule="atLeast"/>
              <w:contextualSpacing/>
              <w:jc w:val="center"/>
              <w:rPr>
                <w:color w:val="auto"/>
                <w:sz w:val="12"/>
                <w:szCs w:val="12"/>
              </w:rPr>
            </w:pPr>
            <w:r w:rsidRPr="00622682">
              <w:rPr>
                <w:color w:val="auto"/>
                <w:sz w:val="12"/>
                <w:szCs w:val="12"/>
              </w:rPr>
              <w:t>.125</w:t>
            </w:r>
          </w:p>
        </w:tc>
        <w:tc>
          <w:tcPr>
            <w:tcW w:w="236" w:type="pct"/>
          </w:tcPr>
          <w:p w14:paraId="5A4ADCC5" w14:textId="4F75B841" w:rsidR="00AA25B2" w:rsidRPr="00622682" w:rsidRDefault="00AA25B2" w:rsidP="00AA25B2">
            <w:pPr>
              <w:spacing w:line="220" w:lineRule="atLeast"/>
              <w:contextualSpacing/>
              <w:jc w:val="center"/>
              <w:rPr>
                <w:color w:val="auto"/>
                <w:sz w:val="12"/>
                <w:szCs w:val="12"/>
              </w:rPr>
            </w:pPr>
            <w:r w:rsidRPr="00622682">
              <w:rPr>
                <w:color w:val="auto"/>
                <w:sz w:val="12"/>
                <w:szCs w:val="12"/>
              </w:rPr>
              <w:t>-.019</w:t>
            </w:r>
          </w:p>
        </w:tc>
        <w:tc>
          <w:tcPr>
            <w:tcW w:w="236" w:type="pct"/>
          </w:tcPr>
          <w:p w14:paraId="05045693" w14:textId="602810A4" w:rsidR="00AA25B2" w:rsidRPr="00622682" w:rsidRDefault="00AA25B2" w:rsidP="00AA25B2">
            <w:pPr>
              <w:spacing w:line="220" w:lineRule="atLeast"/>
              <w:contextualSpacing/>
              <w:jc w:val="center"/>
              <w:rPr>
                <w:color w:val="auto"/>
                <w:sz w:val="12"/>
                <w:szCs w:val="12"/>
              </w:rPr>
            </w:pPr>
            <w:r w:rsidRPr="00622682">
              <w:rPr>
                <w:color w:val="auto"/>
                <w:sz w:val="12"/>
                <w:szCs w:val="12"/>
              </w:rPr>
              <w:t>-.012</w:t>
            </w:r>
          </w:p>
        </w:tc>
        <w:tc>
          <w:tcPr>
            <w:tcW w:w="236" w:type="pct"/>
          </w:tcPr>
          <w:p w14:paraId="1279F330" w14:textId="028F749A" w:rsidR="00AA25B2" w:rsidRPr="00622682" w:rsidRDefault="00AA25B2" w:rsidP="00AA25B2">
            <w:pPr>
              <w:spacing w:line="220" w:lineRule="atLeast"/>
              <w:contextualSpacing/>
              <w:jc w:val="center"/>
              <w:rPr>
                <w:color w:val="auto"/>
                <w:sz w:val="12"/>
                <w:szCs w:val="12"/>
              </w:rPr>
            </w:pPr>
            <w:r w:rsidRPr="00622682">
              <w:rPr>
                <w:color w:val="auto"/>
                <w:sz w:val="12"/>
                <w:szCs w:val="12"/>
              </w:rPr>
              <w:t>.421**</w:t>
            </w:r>
          </w:p>
        </w:tc>
        <w:tc>
          <w:tcPr>
            <w:tcW w:w="236" w:type="pct"/>
          </w:tcPr>
          <w:p w14:paraId="6B732B3D" w14:textId="5478DAA3" w:rsidR="00AA25B2" w:rsidRPr="00622682" w:rsidRDefault="00AA25B2" w:rsidP="00AA25B2">
            <w:pPr>
              <w:spacing w:line="220" w:lineRule="atLeast"/>
              <w:contextualSpacing/>
              <w:jc w:val="center"/>
              <w:rPr>
                <w:color w:val="auto"/>
                <w:sz w:val="12"/>
                <w:szCs w:val="12"/>
              </w:rPr>
            </w:pPr>
            <w:r w:rsidRPr="00622682">
              <w:rPr>
                <w:color w:val="auto"/>
                <w:sz w:val="12"/>
                <w:szCs w:val="12"/>
              </w:rPr>
              <w:t>-.462**</w:t>
            </w:r>
          </w:p>
        </w:tc>
        <w:tc>
          <w:tcPr>
            <w:tcW w:w="226" w:type="pct"/>
          </w:tcPr>
          <w:p w14:paraId="3C4EA2D8" w14:textId="3B687CE1" w:rsidR="00AA25B2" w:rsidRPr="00622682" w:rsidRDefault="00AA25B2" w:rsidP="00AA25B2">
            <w:pPr>
              <w:spacing w:line="220" w:lineRule="atLeast"/>
              <w:contextualSpacing/>
              <w:jc w:val="center"/>
              <w:rPr>
                <w:color w:val="auto"/>
                <w:sz w:val="12"/>
                <w:szCs w:val="12"/>
              </w:rPr>
            </w:pPr>
            <w:r w:rsidRPr="00622682">
              <w:rPr>
                <w:color w:val="auto"/>
                <w:sz w:val="12"/>
                <w:szCs w:val="12"/>
              </w:rPr>
              <w:t>.508**</w:t>
            </w:r>
          </w:p>
        </w:tc>
        <w:tc>
          <w:tcPr>
            <w:tcW w:w="236" w:type="pct"/>
          </w:tcPr>
          <w:p w14:paraId="2FCA10A9" w14:textId="328B902B" w:rsidR="00AA25B2" w:rsidRPr="00622682" w:rsidRDefault="00AA25B2" w:rsidP="00AA25B2">
            <w:pPr>
              <w:spacing w:line="220" w:lineRule="atLeast"/>
              <w:contextualSpacing/>
              <w:jc w:val="center"/>
              <w:rPr>
                <w:color w:val="auto"/>
                <w:sz w:val="12"/>
                <w:szCs w:val="12"/>
              </w:rPr>
            </w:pPr>
            <w:r w:rsidRPr="00622682">
              <w:rPr>
                <w:color w:val="auto"/>
                <w:sz w:val="12"/>
                <w:szCs w:val="12"/>
              </w:rPr>
              <w:t>-.524**</w:t>
            </w:r>
          </w:p>
        </w:tc>
        <w:tc>
          <w:tcPr>
            <w:tcW w:w="226" w:type="pct"/>
          </w:tcPr>
          <w:p w14:paraId="75EDF537" w14:textId="2F267F97" w:rsidR="00AA25B2" w:rsidRPr="00622682" w:rsidRDefault="00AA25B2" w:rsidP="00AA25B2">
            <w:pPr>
              <w:spacing w:line="220" w:lineRule="atLeast"/>
              <w:contextualSpacing/>
              <w:jc w:val="center"/>
              <w:rPr>
                <w:color w:val="auto"/>
                <w:sz w:val="12"/>
                <w:szCs w:val="12"/>
              </w:rPr>
            </w:pPr>
            <w:r w:rsidRPr="00622682">
              <w:rPr>
                <w:color w:val="auto"/>
                <w:sz w:val="12"/>
                <w:szCs w:val="12"/>
              </w:rPr>
              <w:t>.753**</w:t>
            </w:r>
          </w:p>
        </w:tc>
        <w:tc>
          <w:tcPr>
            <w:tcW w:w="236" w:type="pct"/>
          </w:tcPr>
          <w:p w14:paraId="44E5264E" w14:textId="72F97FA5" w:rsidR="00AA25B2" w:rsidRPr="00622682" w:rsidRDefault="00AA25B2" w:rsidP="00AA25B2">
            <w:pPr>
              <w:spacing w:line="220" w:lineRule="atLeast"/>
              <w:contextualSpacing/>
              <w:jc w:val="center"/>
              <w:rPr>
                <w:color w:val="auto"/>
                <w:sz w:val="12"/>
                <w:szCs w:val="12"/>
              </w:rPr>
            </w:pPr>
            <w:r w:rsidRPr="00622682">
              <w:rPr>
                <w:color w:val="auto"/>
                <w:sz w:val="12"/>
                <w:szCs w:val="12"/>
              </w:rPr>
              <w:t>-.397**</w:t>
            </w:r>
          </w:p>
        </w:tc>
        <w:tc>
          <w:tcPr>
            <w:tcW w:w="226" w:type="pct"/>
          </w:tcPr>
          <w:p w14:paraId="25FB6AC2" w14:textId="3DFD1279" w:rsidR="00AA25B2" w:rsidRPr="00622682" w:rsidRDefault="00AA25B2" w:rsidP="00AA25B2">
            <w:pPr>
              <w:spacing w:line="220" w:lineRule="atLeast"/>
              <w:contextualSpacing/>
              <w:jc w:val="center"/>
              <w:rPr>
                <w:color w:val="auto"/>
                <w:sz w:val="12"/>
                <w:szCs w:val="12"/>
              </w:rPr>
            </w:pPr>
            <w:r w:rsidRPr="00622682">
              <w:rPr>
                <w:color w:val="auto"/>
                <w:sz w:val="12"/>
                <w:szCs w:val="12"/>
              </w:rPr>
              <w:t>1</w:t>
            </w:r>
          </w:p>
        </w:tc>
        <w:tc>
          <w:tcPr>
            <w:tcW w:w="236" w:type="pct"/>
          </w:tcPr>
          <w:p w14:paraId="393B67F3" w14:textId="77777777" w:rsidR="00AA25B2" w:rsidRPr="00622682" w:rsidRDefault="00AA25B2" w:rsidP="00AA25B2">
            <w:pPr>
              <w:spacing w:line="220" w:lineRule="atLeast"/>
              <w:contextualSpacing/>
              <w:jc w:val="center"/>
              <w:rPr>
                <w:color w:val="auto"/>
                <w:sz w:val="12"/>
                <w:szCs w:val="12"/>
              </w:rPr>
            </w:pPr>
          </w:p>
        </w:tc>
        <w:tc>
          <w:tcPr>
            <w:tcW w:w="220" w:type="pct"/>
          </w:tcPr>
          <w:p w14:paraId="370F9617" w14:textId="77777777" w:rsidR="00AA25B2" w:rsidRPr="00622682" w:rsidRDefault="00AA25B2" w:rsidP="00AA25B2">
            <w:pPr>
              <w:spacing w:line="220" w:lineRule="atLeast"/>
              <w:contextualSpacing/>
              <w:jc w:val="center"/>
              <w:rPr>
                <w:color w:val="auto"/>
                <w:sz w:val="12"/>
                <w:szCs w:val="12"/>
              </w:rPr>
            </w:pPr>
          </w:p>
        </w:tc>
        <w:tc>
          <w:tcPr>
            <w:tcW w:w="211" w:type="pct"/>
          </w:tcPr>
          <w:p w14:paraId="6BFDCEC3" w14:textId="77777777" w:rsidR="00AA25B2" w:rsidRPr="00622682" w:rsidRDefault="00AA25B2" w:rsidP="00AA25B2">
            <w:pPr>
              <w:spacing w:line="220" w:lineRule="atLeast"/>
              <w:contextualSpacing/>
              <w:jc w:val="center"/>
              <w:rPr>
                <w:color w:val="auto"/>
                <w:sz w:val="12"/>
                <w:szCs w:val="12"/>
              </w:rPr>
            </w:pPr>
          </w:p>
        </w:tc>
        <w:tc>
          <w:tcPr>
            <w:tcW w:w="208" w:type="pct"/>
          </w:tcPr>
          <w:p w14:paraId="02F209F3" w14:textId="77777777" w:rsidR="00AA25B2" w:rsidRPr="00622682" w:rsidRDefault="00AA25B2" w:rsidP="00AA25B2">
            <w:pPr>
              <w:spacing w:line="220" w:lineRule="atLeast"/>
              <w:contextualSpacing/>
              <w:jc w:val="center"/>
              <w:rPr>
                <w:color w:val="auto"/>
                <w:sz w:val="12"/>
                <w:szCs w:val="12"/>
              </w:rPr>
            </w:pPr>
          </w:p>
        </w:tc>
      </w:tr>
      <w:tr w:rsidR="00622682" w:rsidRPr="00622682" w14:paraId="7F136A9D" w14:textId="77777777" w:rsidTr="003A7B3A">
        <w:tc>
          <w:tcPr>
            <w:tcW w:w="388" w:type="pct"/>
          </w:tcPr>
          <w:p w14:paraId="00813AD3" w14:textId="77777777" w:rsidR="00AA25B2" w:rsidRPr="00622682" w:rsidRDefault="00AA25B2" w:rsidP="00AA25B2">
            <w:pPr>
              <w:spacing w:line="220" w:lineRule="atLeast"/>
              <w:contextualSpacing/>
              <w:rPr>
                <w:color w:val="auto"/>
                <w:sz w:val="12"/>
                <w:szCs w:val="12"/>
              </w:rPr>
            </w:pPr>
            <w:r w:rsidRPr="00622682">
              <w:rPr>
                <w:color w:val="auto"/>
                <w:sz w:val="12"/>
                <w:szCs w:val="12"/>
              </w:rPr>
              <w:t>17. lz</w:t>
            </w:r>
          </w:p>
        </w:tc>
        <w:tc>
          <w:tcPr>
            <w:tcW w:w="236" w:type="pct"/>
          </w:tcPr>
          <w:p w14:paraId="78BA51EB" w14:textId="0A0DF933" w:rsidR="00AA25B2" w:rsidRPr="00622682" w:rsidRDefault="00AA25B2" w:rsidP="00AA25B2">
            <w:pPr>
              <w:spacing w:line="220" w:lineRule="atLeast"/>
              <w:contextualSpacing/>
              <w:jc w:val="center"/>
              <w:rPr>
                <w:color w:val="auto"/>
                <w:sz w:val="12"/>
                <w:szCs w:val="12"/>
              </w:rPr>
            </w:pPr>
            <w:r w:rsidRPr="00622682">
              <w:rPr>
                <w:color w:val="auto"/>
                <w:sz w:val="12"/>
                <w:szCs w:val="12"/>
              </w:rPr>
              <w:t>.155</w:t>
            </w:r>
          </w:p>
        </w:tc>
        <w:tc>
          <w:tcPr>
            <w:tcW w:w="236" w:type="pct"/>
          </w:tcPr>
          <w:p w14:paraId="1EE59717" w14:textId="3F6F9EA3" w:rsidR="00AA25B2" w:rsidRPr="00622682" w:rsidRDefault="00AA25B2" w:rsidP="00AA25B2">
            <w:pPr>
              <w:spacing w:line="220" w:lineRule="atLeast"/>
              <w:contextualSpacing/>
              <w:jc w:val="center"/>
              <w:rPr>
                <w:color w:val="auto"/>
                <w:sz w:val="12"/>
                <w:szCs w:val="12"/>
              </w:rPr>
            </w:pPr>
            <w:r w:rsidRPr="00622682">
              <w:rPr>
                <w:color w:val="auto"/>
                <w:sz w:val="12"/>
                <w:szCs w:val="12"/>
              </w:rPr>
              <w:t>.239*</w:t>
            </w:r>
          </w:p>
        </w:tc>
        <w:tc>
          <w:tcPr>
            <w:tcW w:w="236" w:type="pct"/>
          </w:tcPr>
          <w:p w14:paraId="68E20FF7" w14:textId="7598D6A6" w:rsidR="00AA25B2" w:rsidRPr="00622682" w:rsidRDefault="00AA25B2" w:rsidP="00AA25B2">
            <w:pPr>
              <w:spacing w:line="220" w:lineRule="atLeast"/>
              <w:contextualSpacing/>
              <w:jc w:val="center"/>
              <w:rPr>
                <w:color w:val="auto"/>
                <w:sz w:val="12"/>
                <w:szCs w:val="12"/>
              </w:rPr>
            </w:pPr>
            <w:r w:rsidRPr="00622682">
              <w:rPr>
                <w:color w:val="auto"/>
                <w:sz w:val="12"/>
                <w:szCs w:val="12"/>
              </w:rPr>
              <w:t>.015</w:t>
            </w:r>
          </w:p>
        </w:tc>
        <w:tc>
          <w:tcPr>
            <w:tcW w:w="236" w:type="pct"/>
          </w:tcPr>
          <w:p w14:paraId="438B62ED" w14:textId="6C8DEE0E" w:rsidR="00AA25B2" w:rsidRPr="00622682" w:rsidRDefault="00AA25B2" w:rsidP="00AA25B2">
            <w:pPr>
              <w:spacing w:line="220" w:lineRule="atLeast"/>
              <w:contextualSpacing/>
              <w:jc w:val="center"/>
              <w:rPr>
                <w:color w:val="auto"/>
                <w:sz w:val="12"/>
                <w:szCs w:val="12"/>
              </w:rPr>
            </w:pPr>
            <w:r w:rsidRPr="00622682">
              <w:rPr>
                <w:color w:val="auto"/>
                <w:sz w:val="12"/>
                <w:szCs w:val="12"/>
              </w:rPr>
              <w:t>-.085</w:t>
            </w:r>
          </w:p>
        </w:tc>
        <w:tc>
          <w:tcPr>
            <w:tcW w:w="226" w:type="pct"/>
          </w:tcPr>
          <w:p w14:paraId="555F0306" w14:textId="43F135BC" w:rsidR="00AA25B2" w:rsidRPr="00622682" w:rsidRDefault="00AA25B2" w:rsidP="00AA25B2">
            <w:pPr>
              <w:spacing w:line="220" w:lineRule="atLeast"/>
              <w:contextualSpacing/>
              <w:jc w:val="center"/>
              <w:rPr>
                <w:color w:val="auto"/>
                <w:sz w:val="12"/>
                <w:szCs w:val="12"/>
              </w:rPr>
            </w:pPr>
            <w:r w:rsidRPr="00622682">
              <w:rPr>
                <w:color w:val="auto"/>
                <w:sz w:val="12"/>
                <w:szCs w:val="12"/>
              </w:rPr>
              <w:t>.175</w:t>
            </w:r>
          </w:p>
        </w:tc>
        <w:tc>
          <w:tcPr>
            <w:tcW w:w="236" w:type="pct"/>
          </w:tcPr>
          <w:p w14:paraId="3903F0B8" w14:textId="5FEC6FBF" w:rsidR="00AA25B2" w:rsidRPr="00622682" w:rsidRDefault="00AA25B2" w:rsidP="00AA25B2">
            <w:pPr>
              <w:spacing w:line="220" w:lineRule="atLeast"/>
              <w:contextualSpacing/>
              <w:jc w:val="center"/>
              <w:rPr>
                <w:color w:val="auto"/>
                <w:sz w:val="12"/>
                <w:szCs w:val="12"/>
              </w:rPr>
            </w:pPr>
            <w:r w:rsidRPr="00622682">
              <w:rPr>
                <w:color w:val="auto"/>
                <w:sz w:val="12"/>
                <w:szCs w:val="12"/>
              </w:rPr>
              <w:t>-.352**</w:t>
            </w:r>
          </w:p>
        </w:tc>
        <w:tc>
          <w:tcPr>
            <w:tcW w:w="236" w:type="pct"/>
          </w:tcPr>
          <w:p w14:paraId="6736A021" w14:textId="0843F12C" w:rsidR="00AA25B2" w:rsidRPr="00622682" w:rsidRDefault="00AA25B2" w:rsidP="00AA25B2">
            <w:pPr>
              <w:spacing w:line="220" w:lineRule="atLeast"/>
              <w:contextualSpacing/>
              <w:jc w:val="center"/>
              <w:rPr>
                <w:color w:val="auto"/>
                <w:sz w:val="12"/>
                <w:szCs w:val="12"/>
              </w:rPr>
            </w:pPr>
            <w:r w:rsidRPr="00622682">
              <w:rPr>
                <w:color w:val="auto"/>
                <w:sz w:val="12"/>
                <w:szCs w:val="12"/>
              </w:rPr>
              <w:t>.018</w:t>
            </w:r>
          </w:p>
        </w:tc>
        <w:tc>
          <w:tcPr>
            <w:tcW w:w="236" w:type="pct"/>
          </w:tcPr>
          <w:p w14:paraId="35A9F14C" w14:textId="466AB74D" w:rsidR="00AA25B2" w:rsidRPr="00622682" w:rsidRDefault="00AA25B2" w:rsidP="00AA25B2">
            <w:pPr>
              <w:spacing w:line="220" w:lineRule="atLeast"/>
              <w:contextualSpacing/>
              <w:jc w:val="center"/>
              <w:rPr>
                <w:color w:val="auto"/>
                <w:sz w:val="12"/>
                <w:szCs w:val="12"/>
              </w:rPr>
            </w:pPr>
            <w:r w:rsidRPr="00622682">
              <w:rPr>
                <w:color w:val="auto"/>
                <w:sz w:val="12"/>
                <w:szCs w:val="12"/>
              </w:rPr>
              <w:t>.137</w:t>
            </w:r>
          </w:p>
        </w:tc>
        <w:tc>
          <w:tcPr>
            <w:tcW w:w="236" w:type="pct"/>
          </w:tcPr>
          <w:p w14:paraId="539ACC3F" w14:textId="0653692F" w:rsidR="00AA25B2" w:rsidRPr="00622682" w:rsidRDefault="00AA25B2" w:rsidP="00AA25B2">
            <w:pPr>
              <w:spacing w:line="220" w:lineRule="atLeast"/>
              <w:contextualSpacing/>
              <w:jc w:val="center"/>
              <w:rPr>
                <w:color w:val="auto"/>
                <w:sz w:val="12"/>
                <w:szCs w:val="12"/>
              </w:rPr>
            </w:pPr>
            <w:r w:rsidRPr="00622682">
              <w:rPr>
                <w:color w:val="auto"/>
                <w:sz w:val="12"/>
                <w:szCs w:val="12"/>
              </w:rPr>
              <w:t>-.791**</w:t>
            </w:r>
          </w:p>
        </w:tc>
        <w:tc>
          <w:tcPr>
            <w:tcW w:w="236" w:type="pct"/>
          </w:tcPr>
          <w:p w14:paraId="749A6C58" w14:textId="48F6E054" w:rsidR="00AA25B2" w:rsidRPr="00622682" w:rsidRDefault="00AA25B2" w:rsidP="00AA25B2">
            <w:pPr>
              <w:spacing w:line="220" w:lineRule="atLeast"/>
              <w:contextualSpacing/>
              <w:jc w:val="center"/>
              <w:rPr>
                <w:color w:val="auto"/>
                <w:sz w:val="12"/>
                <w:szCs w:val="12"/>
              </w:rPr>
            </w:pPr>
            <w:r w:rsidRPr="00622682">
              <w:rPr>
                <w:color w:val="auto"/>
                <w:sz w:val="12"/>
                <w:szCs w:val="12"/>
              </w:rPr>
              <w:t>.409**</w:t>
            </w:r>
          </w:p>
        </w:tc>
        <w:tc>
          <w:tcPr>
            <w:tcW w:w="236" w:type="pct"/>
          </w:tcPr>
          <w:p w14:paraId="633B558A" w14:textId="4208CF75" w:rsidR="00AA25B2" w:rsidRPr="00622682" w:rsidRDefault="00AA25B2" w:rsidP="00AA25B2">
            <w:pPr>
              <w:spacing w:line="220" w:lineRule="atLeast"/>
              <w:contextualSpacing/>
              <w:jc w:val="center"/>
              <w:rPr>
                <w:color w:val="auto"/>
                <w:sz w:val="12"/>
                <w:szCs w:val="12"/>
              </w:rPr>
            </w:pPr>
            <w:r w:rsidRPr="00622682">
              <w:rPr>
                <w:color w:val="auto"/>
                <w:sz w:val="12"/>
                <w:szCs w:val="12"/>
              </w:rPr>
              <w:t>-.381**</w:t>
            </w:r>
          </w:p>
        </w:tc>
        <w:tc>
          <w:tcPr>
            <w:tcW w:w="226" w:type="pct"/>
          </w:tcPr>
          <w:p w14:paraId="764D8CC9" w14:textId="670B8648" w:rsidR="00AA25B2" w:rsidRPr="00622682" w:rsidRDefault="00AA25B2" w:rsidP="00AA25B2">
            <w:pPr>
              <w:spacing w:line="220" w:lineRule="atLeast"/>
              <w:contextualSpacing/>
              <w:jc w:val="center"/>
              <w:rPr>
                <w:color w:val="auto"/>
                <w:sz w:val="12"/>
                <w:szCs w:val="12"/>
              </w:rPr>
            </w:pPr>
            <w:r w:rsidRPr="00622682">
              <w:rPr>
                <w:color w:val="auto"/>
                <w:sz w:val="12"/>
                <w:szCs w:val="12"/>
              </w:rPr>
              <w:t>.378**</w:t>
            </w:r>
          </w:p>
        </w:tc>
        <w:tc>
          <w:tcPr>
            <w:tcW w:w="236" w:type="pct"/>
          </w:tcPr>
          <w:p w14:paraId="181EEC50" w14:textId="402B5CA3" w:rsidR="00AA25B2" w:rsidRPr="00622682" w:rsidRDefault="00AA25B2" w:rsidP="00AA25B2">
            <w:pPr>
              <w:spacing w:line="220" w:lineRule="atLeast"/>
              <w:contextualSpacing/>
              <w:jc w:val="center"/>
              <w:rPr>
                <w:color w:val="auto"/>
                <w:sz w:val="12"/>
                <w:szCs w:val="12"/>
              </w:rPr>
            </w:pPr>
            <w:r w:rsidRPr="00622682">
              <w:rPr>
                <w:color w:val="auto"/>
                <w:sz w:val="12"/>
                <w:szCs w:val="12"/>
              </w:rPr>
              <w:t>-.829**</w:t>
            </w:r>
          </w:p>
        </w:tc>
        <w:tc>
          <w:tcPr>
            <w:tcW w:w="226" w:type="pct"/>
          </w:tcPr>
          <w:p w14:paraId="755C851D" w14:textId="5A8DA2F1" w:rsidR="00AA25B2" w:rsidRPr="00622682" w:rsidRDefault="00AA25B2" w:rsidP="00AA25B2">
            <w:pPr>
              <w:spacing w:line="220" w:lineRule="atLeast"/>
              <w:contextualSpacing/>
              <w:jc w:val="center"/>
              <w:rPr>
                <w:color w:val="auto"/>
                <w:sz w:val="12"/>
                <w:szCs w:val="12"/>
              </w:rPr>
            </w:pPr>
            <w:r w:rsidRPr="00622682">
              <w:rPr>
                <w:color w:val="auto"/>
                <w:sz w:val="12"/>
                <w:szCs w:val="12"/>
              </w:rPr>
              <w:t>.477**</w:t>
            </w:r>
          </w:p>
        </w:tc>
        <w:tc>
          <w:tcPr>
            <w:tcW w:w="236" w:type="pct"/>
          </w:tcPr>
          <w:p w14:paraId="796B9162" w14:textId="06B0ED91" w:rsidR="00AA25B2" w:rsidRPr="00622682" w:rsidRDefault="00AA25B2" w:rsidP="00AA25B2">
            <w:pPr>
              <w:spacing w:line="220" w:lineRule="atLeast"/>
              <w:contextualSpacing/>
              <w:jc w:val="center"/>
              <w:rPr>
                <w:color w:val="auto"/>
                <w:sz w:val="12"/>
                <w:szCs w:val="12"/>
              </w:rPr>
            </w:pPr>
            <w:r w:rsidRPr="00622682">
              <w:rPr>
                <w:color w:val="auto"/>
                <w:sz w:val="12"/>
                <w:szCs w:val="12"/>
              </w:rPr>
              <w:t>-.969**</w:t>
            </w:r>
          </w:p>
        </w:tc>
        <w:tc>
          <w:tcPr>
            <w:tcW w:w="226" w:type="pct"/>
          </w:tcPr>
          <w:p w14:paraId="2EB55384" w14:textId="4C968A5F" w:rsidR="00AA25B2" w:rsidRPr="00622682" w:rsidRDefault="00AA25B2" w:rsidP="00AA25B2">
            <w:pPr>
              <w:spacing w:line="220" w:lineRule="atLeast"/>
              <w:contextualSpacing/>
              <w:jc w:val="center"/>
              <w:rPr>
                <w:color w:val="auto"/>
                <w:sz w:val="12"/>
                <w:szCs w:val="12"/>
              </w:rPr>
            </w:pPr>
            <w:r w:rsidRPr="00622682">
              <w:rPr>
                <w:color w:val="auto"/>
                <w:sz w:val="12"/>
                <w:szCs w:val="12"/>
              </w:rPr>
              <w:t>.401**</w:t>
            </w:r>
          </w:p>
        </w:tc>
        <w:tc>
          <w:tcPr>
            <w:tcW w:w="236" w:type="pct"/>
          </w:tcPr>
          <w:p w14:paraId="7D51AC9E" w14:textId="7DB1A007" w:rsidR="00AA25B2" w:rsidRPr="00622682" w:rsidRDefault="00AA25B2" w:rsidP="00AA25B2">
            <w:pPr>
              <w:spacing w:line="220" w:lineRule="atLeast"/>
              <w:contextualSpacing/>
              <w:jc w:val="center"/>
              <w:rPr>
                <w:color w:val="auto"/>
                <w:sz w:val="12"/>
                <w:szCs w:val="12"/>
              </w:rPr>
            </w:pPr>
            <w:r w:rsidRPr="00622682">
              <w:rPr>
                <w:color w:val="auto"/>
                <w:sz w:val="12"/>
                <w:szCs w:val="12"/>
              </w:rPr>
              <w:t>1</w:t>
            </w:r>
          </w:p>
        </w:tc>
        <w:tc>
          <w:tcPr>
            <w:tcW w:w="220" w:type="pct"/>
          </w:tcPr>
          <w:p w14:paraId="4158160B" w14:textId="77777777" w:rsidR="00AA25B2" w:rsidRPr="00622682" w:rsidRDefault="00AA25B2" w:rsidP="00AA25B2">
            <w:pPr>
              <w:spacing w:line="220" w:lineRule="atLeast"/>
              <w:contextualSpacing/>
              <w:jc w:val="center"/>
              <w:rPr>
                <w:color w:val="auto"/>
                <w:sz w:val="12"/>
                <w:szCs w:val="12"/>
              </w:rPr>
            </w:pPr>
          </w:p>
        </w:tc>
        <w:tc>
          <w:tcPr>
            <w:tcW w:w="211" w:type="pct"/>
          </w:tcPr>
          <w:p w14:paraId="6B528C85" w14:textId="77777777" w:rsidR="00AA25B2" w:rsidRPr="00622682" w:rsidRDefault="00AA25B2" w:rsidP="00AA25B2">
            <w:pPr>
              <w:spacing w:line="220" w:lineRule="atLeast"/>
              <w:contextualSpacing/>
              <w:jc w:val="center"/>
              <w:rPr>
                <w:color w:val="auto"/>
                <w:sz w:val="12"/>
                <w:szCs w:val="12"/>
              </w:rPr>
            </w:pPr>
          </w:p>
        </w:tc>
        <w:tc>
          <w:tcPr>
            <w:tcW w:w="208" w:type="pct"/>
          </w:tcPr>
          <w:p w14:paraId="58E5B311" w14:textId="77777777" w:rsidR="00AA25B2" w:rsidRPr="00622682" w:rsidRDefault="00AA25B2" w:rsidP="00AA25B2">
            <w:pPr>
              <w:spacing w:line="220" w:lineRule="atLeast"/>
              <w:contextualSpacing/>
              <w:jc w:val="center"/>
              <w:rPr>
                <w:color w:val="auto"/>
                <w:sz w:val="12"/>
                <w:szCs w:val="12"/>
              </w:rPr>
            </w:pPr>
          </w:p>
        </w:tc>
      </w:tr>
      <w:tr w:rsidR="00622682" w:rsidRPr="00622682" w14:paraId="200C3BBF" w14:textId="77777777" w:rsidTr="003A7B3A">
        <w:tc>
          <w:tcPr>
            <w:tcW w:w="388" w:type="pct"/>
          </w:tcPr>
          <w:p w14:paraId="26EE0844" w14:textId="77777777" w:rsidR="00AA25B2" w:rsidRPr="00622682" w:rsidRDefault="00AA25B2" w:rsidP="00AA25B2">
            <w:pPr>
              <w:spacing w:line="220" w:lineRule="atLeast"/>
              <w:contextualSpacing/>
              <w:rPr>
                <w:color w:val="auto"/>
                <w:sz w:val="12"/>
                <w:szCs w:val="12"/>
              </w:rPr>
            </w:pPr>
            <w:r w:rsidRPr="00622682">
              <w:rPr>
                <w:color w:val="auto"/>
                <w:sz w:val="12"/>
                <w:szCs w:val="12"/>
              </w:rPr>
              <w:t>18. Infit MSE</w:t>
            </w:r>
          </w:p>
        </w:tc>
        <w:tc>
          <w:tcPr>
            <w:tcW w:w="236" w:type="pct"/>
          </w:tcPr>
          <w:p w14:paraId="14BFDCAB" w14:textId="2FCF2A04" w:rsidR="00AA25B2" w:rsidRPr="00622682" w:rsidRDefault="00AA25B2" w:rsidP="00AA25B2">
            <w:pPr>
              <w:spacing w:line="220" w:lineRule="atLeast"/>
              <w:contextualSpacing/>
              <w:jc w:val="center"/>
              <w:rPr>
                <w:color w:val="auto"/>
                <w:sz w:val="12"/>
                <w:szCs w:val="12"/>
              </w:rPr>
            </w:pPr>
            <w:r w:rsidRPr="00622682">
              <w:rPr>
                <w:color w:val="auto"/>
                <w:sz w:val="12"/>
                <w:szCs w:val="12"/>
              </w:rPr>
              <w:t>-.043</w:t>
            </w:r>
          </w:p>
        </w:tc>
        <w:tc>
          <w:tcPr>
            <w:tcW w:w="236" w:type="pct"/>
          </w:tcPr>
          <w:p w14:paraId="1F8135EF" w14:textId="3FF32D34" w:rsidR="00AA25B2" w:rsidRPr="00622682" w:rsidRDefault="00AA25B2" w:rsidP="00AA25B2">
            <w:pPr>
              <w:spacing w:line="220" w:lineRule="atLeast"/>
              <w:contextualSpacing/>
              <w:jc w:val="center"/>
              <w:rPr>
                <w:color w:val="auto"/>
                <w:sz w:val="12"/>
                <w:szCs w:val="12"/>
              </w:rPr>
            </w:pPr>
            <w:r w:rsidRPr="00622682">
              <w:rPr>
                <w:color w:val="auto"/>
                <w:sz w:val="12"/>
                <w:szCs w:val="12"/>
              </w:rPr>
              <w:t>-.128</w:t>
            </w:r>
          </w:p>
        </w:tc>
        <w:tc>
          <w:tcPr>
            <w:tcW w:w="236" w:type="pct"/>
          </w:tcPr>
          <w:p w14:paraId="3AFED2F0" w14:textId="519DF253" w:rsidR="00AA25B2" w:rsidRPr="00622682" w:rsidRDefault="00AA25B2" w:rsidP="00AA25B2">
            <w:pPr>
              <w:spacing w:line="220" w:lineRule="atLeast"/>
              <w:contextualSpacing/>
              <w:jc w:val="center"/>
              <w:rPr>
                <w:color w:val="auto"/>
                <w:sz w:val="12"/>
                <w:szCs w:val="12"/>
              </w:rPr>
            </w:pPr>
            <w:r w:rsidRPr="00622682">
              <w:rPr>
                <w:color w:val="auto"/>
                <w:sz w:val="12"/>
                <w:szCs w:val="12"/>
              </w:rPr>
              <w:t>.152</w:t>
            </w:r>
          </w:p>
        </w:tc>
        <w:tc>
          <w:tcPr>
            <w:tcW w:w="236" w:type="pct"/>
          </w:tcPr>
          <w:p w14:paraId="5CEF151B" w14:textId="71363C57" w:rsidR="00AA25B2" w:rsidRPr="00622682" w:rsidRDefault="00AA25B2" w:rsidP="00AA25B2">
            <w:pPr>
              <w:spacing w:line="220" w:lineRule="atLeast"/>
              <w:contextualSpacing/>
              <w:jc w:val="center"/>
              <w:rPr>
                <w:color w:val="auto"/>
                <w:sz w:val="12"/>
                <w:szCs w:val="12"/>
              </w:rPr>
            </w:pPr>
            <w:r w:rsidRPr="00622682">
              <w:rPr>
                <w:color w:val="auto"/>
                <w:sz w:val="12"/>
                <w:szCs w:val="12"/>
              </w:rPr>
              <w:t>.014</w:t>
            </w:r>
          </w:p>
        </w:tc>
        <w:tc>
          <w:tcPr>
            <w:tcW w:w="226" w:type="pct"/>
          </w:tcPr>
          <w:p w14:paraId="5B09976E" w14:textId="036DB13A" w:rsidR="00AA25B2" w:rsidRPr="00622682" w:rsidRDefault="00AA25B2" w:rsidP="00AA25B2">
            <w:pPr>
              <w:spacing w:line="220" w:lineRule="atLeast"/>
              <w:contextualSpacing/>
              <w:jc w:val="center"/>
              <w:rPr>
                <w:color w:val="auto"/>
                <w:sz w:val="12"/>
                <w:szCs w:val="12"/>
              </w:rPr>
            </w:pPr>
            <w:r w:rsidRPr="00622682">
              <w:rPr>
                <w:color w:val="auto"/>
                <w:sz w:val="12"/>
                <w:szCs w:val="12"/>
              </w:rPr>
              <w:t>-.066</w:t>
            </w:r>
          </w:p>
        </w:tc>
        <w:tc>
          <w:tcPr>
            <w:tcW w:w="236" w:type="pct"/>
          </w:tcPr>
          <w:p w14:paraId="1A034303" w14:textId="0423382C" w:rsidR="00AA25B2" w:rsidRPr="00622682" w:rsidRDefault="00AA25B2" w:rsidP="00AA25B2">
            <w:pPr>
              <w:spacing w:line="220" w:lineRule="atLeast"/>
              <w:contextualSpacing/>
              <w:jc w:val="center"/>
              <w:rPr>
                <w:color w:val="auto"/>
                <w:sz w:val="12"/>
                <w:szCs w:val="12"/>
              </w:rPr>
            </w:pPr>
            <w:r w:rsidRPr="00622682">
              <w:rPr>
                <w:color w:val="auto"/>
                <w:sz w:val="12"/>
                <w:szCs w:val="12"/>
              </w:rPr>
              <w:t>.329**</w:t>
            </w:r>
          </w:p>
        </w:tc>
        <w:tc>
          <w:tcPr>
            <w:tcW w:w="236" w:type="pct"/>
          </w:tcPr>
          <w:p w14:paraId="0A2E7AB9" w14:textId="5827D514" w:rsidR="00AA25B2" w:rsidRPr="00622682" w:rsidRDefault="00AA25B2" w:rsidP="00AA25B2">
            <w:pPr>
              <w:spacing w:line="220" w:lineRule="atLeast"/>
              <w:contextualSpacing/>
              <w:jc w:val="center"/>
              <w:rPr>
                <w:color w:val="auto"/>
                <w:sz w:val="12"/>
                <w:szCs w:val="12"/>
              </w:rPr>
            </w:pPr>
            <w:r w:rsidRPr="00622682">
              <w:rPr>
                <w:color w:val="auto"/>
                <w:sz w:val="12"/>
                <w:szCs w:val="12"/>
              </w:rPr>
              <w:t>-.061</w:t>
            </w:r>
          </w:p>
        </w:tc>
        <w:tc>
          <w:tcPr>
            <w:tcW w:w="236" w:type="pct"/>
          </w:tcPr>
          <w:p w14:paraId="3426BA43" w14:textId="53CF5825" w:rsidR="00AA25B2" w:rsidRPr="00622682" w:rsidRDefault="00AA25B2" w:rsidP="00AA25B2">
            <w:pPr>
              <w:spacing w:line="220" w:lineRule="atLeast"/>
              <w:contextualSpacing/>
              <w:jc w:val="center"/>
              <w:rPr>
                <w:color w:val="auto"/>
                <w:sz w:val="12"/>
                <w:szCs w:val="12"/>
              </w:rPr>
            </w:pPr>
            <w:r w:rsidRPr="00622682">
              <w:rPr>
                <w:color w:val="auto"/>
                <w:sz w:val="12"/>
                <w:szCs w:val="12"/>
              </w:rPr>
              <w:t>-.123</w:t>
            </w:r>
          </w:p>
        </w:tc>
        <w:tc>
          <w:tcPr>
            <w:tcW w:w="236" w:type="pct"/>
          </w:tcPr>
          <w:p w14:paraId="4CC478E0" w14:textId="65138977" w:rsidR="00AA25B2" w:rsidRPr="00622682" w:rsidRDefault="00AA25B2" w:rsidP="00AA25B2">
            <w:pPr>
              <w:spacing w:line="220" w:lineRule="atLeast"/>
              <w:contextualSpacing/>
              <w:jc w:val="center"/>
              <w:rPr>
                <w:color w:val="auto"/>
                <w:sz w:val="12"/>
                <w:szCs w:val="12"/>
              </w:rPr>
            </w:pPr>
            <w:r w:rsidRPr="00622682">
              <w:rPr>
                <w:color w:val="auto"/>
                <w:sz w:val="12"/>
                <w:szCs w:val="12"/>
              </w:rPr>
              <w:t>.849**</w:t>
            </w:r>
          </w:p>
        </w:tc>
        <w:tc>
          <w:tcPr>
            <w:tcW w:w="236" w:type="pct"/>
          </w:tcPr>
          <w:p w14:paraId="285E0FBB" w14:textId="398D7C89" w:rsidR="00AA25B2" w:rsidRPr="00622682" w:rsidRDefault="00AA25B2" w:rsidP="00AA25B2">
            <w:pPr>
              <w:spacing w:line="220" w:lineRule="atLeast"/>
              <w:contextualSpacing/>
              <w:jc w:val="center"/>
              <w:rPr>
                <w:color w:val="auto"/>
                <w:sz w:val="12"/>
                <w:szCs w:val="12"/>
              </w:rPr>
            </w:pPr>
            <w:r w:rsidRPr="00622682">
              <w:rPr>
                <w:color w:val="auto"/>
                <w:sz w:val="12"/>
                <w:szCs w:val="12"/>
              </w:rPr>
              <w:t>-.300**</w:t>
            </w:r>
          </w:p>
        </w:tc>
        <w:tc>
          <w:tcPr>
            <w:tcW w:w="236" w:type="pct"/>
          </w:tcPr>
          <w:p w14:paraId="3B8E310E" w14:textId="03EF799A" w:rsidR="00AA25B2" w:rsidRPr="00622682" w:rsidRDefault="00AA25B2" w:rsidP="00AA25B2">
            <w:pPr>
              <w:spacing w:line="220" w:lineRule="atLeast"/>
              <w:contextualSpacing/>
              <w:jc w:val="center"/>
              <w:rPr>
                <w:color w:val="auto"/>
                <w:sz w:val="12"/>
                <w:szCs w:val="12"/>
              </w:rPr>
            </w:pPr>
            <w:r w:rsidRPr="00622682">
              <w:rPr>
                <w:color w:val="auto"/>
                <w:sz w:val="12"/>
                <w:szCs w:val="12"/>
              </w:rPr>
              <w:t>.295**</w:t>
            </w:r>
          </w:p>
        </w:tc>
        <w:tc>
          <w:tcPr>
            <w:tcW w:w="226" w:type="pct"/>
          </w:tcPr>
          <w:p w14:paraId="58FCC1CC" w14:textId="1518B6A8" w:rsidR="00AA25B2" w:rsidRPr="00622682" w:rsidRDefault="00AA25B2" w:rsidP="00AA25B2">
            <w:pPr>
              <w:spacing w:line="220" w:lineRule="atLeast"/>
              <w:contextualSpacing/>
              <w:jc w:val="center"/>
              <w:rPr>
                <w:color w:val="auto"/>
                <w:sz w:val="12"/>
                <w:szCs w:val="12"/>
              </w:rPr>
            </w:pPr>
            <w:r w:rsidRPr="00622682">
              <w:rPr>
                <w:color w:val="auto"/>
                <w:sz w:val="12"/>
                <w:szCs w:val="12"/>
              </w:rPr>
              <w:t>-.278**</w:t>
            </w:r>
          </w:p>
        </w:tc>
        <w:tc>
          <w:tcPr>
            <w:tcW w:w="236" w:type="pct"/>
          </w:tcPr>
          <w:p w14:paraId="73A39589" w14:textId="7023F6DD" w:rsidR="00AA25B2" w:rsidRPr="00622682" w:rsidRDefault="00AA25B2" w:rsidP="00AA25B2">
            <w:pPr>
              <w:spacing w:line="220" w:lineRule="atLeast"/>
              <w:contextualSpacing/>
              <w:jc w:val="center"/>
              <w:rPr>
                <w:color w:val="auto"/>
                <w:sz w:val="12"/>
                <w:szCs w:val="12"/>
              </w:rPr>
            </w:pPr>
            <w:r w:rsidRPr="00622682">
              <w:rPr>
                <w:color w:val="auto"/>
                <w:sz w:val="12"/>
                <w:szCs w:val="12"/>
              </w:rPr>
              <w:t>.771**</w:t>
            </w:r>
          </w:p>
        </w:tc>
        <w:tc>
          <w:tcPr>
            <w:tcW w:w="226" w:type="pct"/>
          </w:tcPr>
          <w:p w14:paraId="65AC8E38" w14:textId="2EC26017" w:rsidR="00AA25B2" w:rsidRPr="00622682" w:rsidRDefault="00AA25B2" w:rsidP="00AA25B2">
            <w:pPr>
              <w:spacing w:line="220" w:lineRule="atLeast"/>
              <w:contextualSpacing/>
              <w:jc w:val="center"/>
              <w:rPr>
                <w:color w:val="auto"/>
                <w:sz w:val="12"/>
                <w:szCs w:val="12"/>
              </w:rPr>
            </w:pPr>
            <w:r w:rsidRPr="00622682">
              <w:rPr>
                <w:color w:val="auto"/>
                <w:sz w:val="12"/>
                <w:szCs w:val="12"/>
              </w:rPr>
              <w:t>-.356**</w:t>
            </w:r>
          </w:p>
        </w:tc>
        <w:tc>
          <w:tcPr>
            <w:tcW w:w="236" w:type="pct"/>
          </w:tcPr>
          <w:p w14:paraId="27D8F873" w14:textId="71ED2A18" w:rsidR="00AA25B2" w:rsidRPr="00622682" w:rsidRDefault="00AA25B2" w:rsidP="00AA25B2">
            <w:pPr>
              <w:spacing w:line="220" w:lineRule="atLeast"/>
              <w:contextualSpacing/>
              <w:jc w:val="center"/>
              <w:rPr>
                <w:color w:val="auto"/>
                <w:sz w:val="12"/>
                <w:szCs w:val="12"/>
              </w:rPr>
            </w:pPr>
            <w:r w:rsidRPr="00622682">
              <w:rPr>
                <w:color w:val="auto"/>
                <w:sz w:val="12"/>
                <w:szCs w:val="12"/>
              </w:rPr>
              <w:t>.975**</w:t>
            </w:r>
          </w:p>
        </w:tc>
        <w:tc>
          <w:tcPr>
            <w:tcW w:w="226" w:type="pct"/>
          </w:tcPr>
          <w:p w14:paraId="49C02227" w14:textId="3274CF75" w:rsidR="00AA25B2" w:rsidRPr="00622682" w:rsidRDefault="00AA25B2" w:rsidP="00AA25B2">
            <w:pPr>
              <w:spacing w:line="220" w:lineRule="atLeast"/>
              <w:contextualSpacing/>
              <w:jc w:val="center"/>
              <w:rPr>
                <w:color w:val="auto"/>
                <w:sz w:val="12"/>
                <w:szCs w:val="12"/>
              </w:rPr>
            </w:pPr>
            <w:r w:rsidRPr="00622682">
              <w:rPr>
                <w:color w:val="auto"/>
                <w:sz w:val="12"/>
                <w:szCs w:val="12"/>
              </w:rPr>
              <w:t>-.320**</w:t>
            </w:r>
          </w:p>
        </w:tc>
        <w:tc>
          <w:tcPr>
            <w:tcW w:w="236" w:type="pct"/>
          </w:tcPr>
          <w:p w14:paraId="6AEB0BDB" w14:textId="46479558" w:rsidR="00AA25B2" w:rsidRPr="00622682" w:rsidRDefault="00AA25B2" w:rsidP="00AA25B2">
            <w:pPr>
              <w:spacing w:line="220" w:lineRule="atLeast"/>
              <w:contextualSpacing/>
              <w:jc w:val="center"/>
              <w:rPr>
                <w:color w:val="auto"/>
                <w:sz w:val="12"/>
                <w:szCs w:val="12"/>
              </w:rPr>
            </w:pPr>
            <w:r w:rsidRPr="00622682">
              <w:rPr>
                <w:color w:val="auto"/>
                <w:sz w:val="12"/>
                <w:szCs w:val="12"/>
              </w:rPr>
              <w:t>-.949**</w:t>
            </w:r>
          </w:p>
        </w:tc>
        <w:tc>
          <w:tcPr>
            <w:tcW w:w="220" w:type="pct"/>
          </w:tcPr>
          <w:p w14:paraId="5632BAA8" w14:textId="3A8DF718" w:rsidR="00AA25B2" w:rsidRPr="00622682" w:rsidRDefault="00AA25B2" w:rsidP="00AA25B2">
            <w:pPr>
              <w:spacing w:line="220" w:lineRule="atLeast"/>
              <w:contextualSpacing/>
              <w:jc w:val="center"/>
              <w:rPr>
                <w:color w:val="auto"/>
                <w:sz w:val="12"/>
                <w:szCs w:val="12"/>
              </w:rPr>
            </w:pPr>
            <w:r w:rsidRPr="00622682">
              <w:rPr>
                <w:color w:val="auto"/>
                <w:sz w:val="12"/>
                <w:szCs w:val="12"/>
              </w:rPr>
              <w:t>1</w:t>
            </w:r>
          </w:p>
        </w:tc>
        <w:tc>
          <w:tcPr>
            <w:tcW w:w="211" w:type="pct"/>
          </w:tcPr>
          <w:p w14:paraId="732FA0A9" w14:textId="77777777" w:rsidR="00AA25B2" w:rsidRPr="00622682" w:rsidRDefault="00AA25B2" w:rsidP="00AA25B2">
            <w:pPr>
              <w:spacing w:line="220" w:lineRule="atLeast"/>
              <w:contextualSpacing/>
              <w:jc w:val="center"/>
              <w:rPr>
                <w:color w:val="auto"/>
                <w:sz w:val="12"/>
                <w:szCs w:val="12"/>
              </w:rPr>
            </w:pPr>
          </w:p>
        </w:tc>
        <w:tc>
          <w:tcPr>
            <w:tcW w:w="208" w:type="pct"/>
          </w:tcPr>
          <w:p w14:paraId="0533673D" w14:textId="77777777" w:rsidR="00AA25B2" w:rsidRPr="00622682" w:rsidRDefault="00AA25B2" w:rsidP="00AA25B2">
            <w:pPr>
              <w:spacing w:line="220" w:lineRule="atLeast"/>
              <w:contextualSpacing/>
              <w:jc w:val="center"/>
              <w:rPr>
                <w:color w:val="auto"/>
                <w:sz w:val="12"/>
                <w:szCs w:val="12"/>
              </w:rPr>
            </w:pPr>
          </w:p>
        </w:tc>
      </w:tr>
      <w:tr w:rsidR="00622682" w:rsidRPr="00622682" w14:paraId="61C79360" w14:textId="77777777" w:rsidTr="003A7B3A">
        <w:tc>
          <w:tcPr>
            <w:tcW w:w="388" w:type="pct"/>
          </w:tcPr>
          <w:p w14:paraId="105CC4CA" w14:textId="77777777" w:rsidR="00AA25B2" w:rsidRPr="00622682" w:rsidRDefault="00AA25B2" w:rsidP="00AA25B2">
            <w:pPr>
              <w:spacing w:line="220" w:lineRule="atLeast"/>
              <w:contextualSpacing/>
              <w:rPr>
                <w:color w:val="auto"/>
                <w:sz w:val="12"/>
                <w:szCs w:val="12"/>
              </w:rPr>
            </w:pPr>
            <w:r w:rsidRPr="00622682">
              <w:rPr>
                <w:color w:val="auto"/>
                <w:sz w:val="12"/>
                <w:szCs w:val="12"/>
              </w:rPr>
              <w:t>19. Outfit MSE</w:t>
            </w:r>
          </w:p>
        </w:tc>
        <w:tc>
          <w:tcPr>
            <w:tcW w:w="236" w:type="pct"/>
          </w:tcPr>
          <w:p w14:paraId="51F627EA" w14:textId="3699788B" w:rsidR="00AA25B2" w:rsidRPr="00622682" w:rsidRDefault="00AA25B2" w:rsidP="00AA25B2">
            <w:pPr>
              <w:spacing w:line="220" w:lineRule="atLeast"/>
              <w:contextualSpacing/>
              <w:jc w:val="center"/>
              <w:rPr>
                <w:color w:val="auto"/>
                <w:sz w:val="12"/>
                <w:szCs w:val="12"/>
              </w:rPr>
            </w:pPr>
            <w:r w:rsidRPr="00622682">
              <w:rPr>
                <w:color w:val="auto"/>
                <w:sz w:val="12"/>
                <w:szCs w:val="12"/>
              </w:rPr>
              <w:t>-.067</w:t>
            </w:r>
          </w:p>
        </w:tc>
        <w:tc>
          <w:tcPr>
            <w:tcW w:w="236" w:type="pct"/>
          </w:tcPr>
          <w:p w14:paraId="6B660E20" w14:textId="29021145" w:rsidR="00AA25B2" w:rsidRPr="00622682" w:rsidRDefault="00AA25B2" w:rsidP="00AA25B2">
            <w:pPr>
              <w:spacing w:line="220" w:lineRule="atLeast"/>
              <w:contextualSpacing/>
              <w:jc w:val="center"/>
              <w:rPr>
                <w:color w:val="auto"/>
                <w:sz w:val="12"/>
                <w:szCs w:val="12"/>
              </w:rPr>
            </w:pPr>
            <w:r w:rsidRPr="00622682">
              <w:rPr>
                <w:color w:val="auto"/>
                <w:sz w:val="12"/>
                <w:szCs w:val="12"/>
              </w:rPr>
              <w:t>-.140</w:t>
            </w:r>
          </w:p>
        </w:tc>
        <w:tc>
          <w:tcPr>
            <w:tcW w:w="236" w:type="pct"/>
          </w:tcPr>
          <w:p w14:paraId="4538E4D3" w14:textId="4B6704C6" w:rsidR="00AA25B2" w:rsidRPr="00622682" w:rsidRDefault="00AA25B2" w:rsidP="00AA25B2">
            <w:pPr>
              <w:spacing w:line="220" w:lineRule="atLeast"/>
              <w:contextualSpacing/>
              <w:jc w:val="center"/>
              <w:rPr>
                <w:color w:val="auto"/>
                <w:sz w:val="12"/>
                <w:szCs w:val="12"/>
              </w:rPr>
            </w:pPr>
            <w:r w:rsidRPr="00622682">
              <w:rPr>
                <w:color w:val="auto"/>
                <w:sz w:val="12"/>
                <w:szCs w:val="12"/>
              </w:rPr>
              <w:t>.134</w:t>
            </w:r>
          </w:p>
        </w:tc>
        <w:tc>
          <w:tcPr>
            <w:tcW w:w="236" w:type="pct"/>
          </w:tcPr>
          <w:p w14:paraId="32AF4E97" w14:textId="062B3803" w:rsidR="00AA25B2" w:rsidRPr="00622682" w:rsidRDefault="00AA25B2" w:rsidP="00AA25B2">
            <w:pPr>
              <w:spacing w:line="220" w:lineRule="atLeast"/>
              <w:contextualSpacing/>
              <w:jc w:val="center"/>
              <w:rPr>
                <w:color w:val="auto"/>
                <w:sz w:val="12"/>
                <w:szCs w:val="12"/>
              </w:rPr>
            </w:pPr>
            <w:r w:rsidRPr="00622682">
              <w:rPr>
                <w:color w:val="auto"/>
                <w:sz w:val="12"/>
                <w:szCs w:val="12"/>
              </w:rPr>
              <w:t>.025</w:t>
            </w:r>
          </w:p>
        </w:tc>
        <w:tc>
          <w:tcPr>
            <w:tcW w:w="226" w:type="pct"/>
          </w:tcPr>
          <w:p w14:paraId="0A66CBD4" w14:textId="697881FE" w:rsidR="00AA25B2" w:rsidRPr="00622682" w:rsidRDefault="00AA25B2" w:rsidP="00AA25B2">
            <w:pPr>
              <w:spacing w:line="220" w:lineRule="atLeast"/>
              <w:contextualSpacing/>
              <w:jc w:val="center"/>
              <w:rPr>
                <w:color w:val="auto"/>
                <w:sz w:val="12"/>
                <w:szCs w:val="12"/>
              </w:rPr>
            </w:pPr>
            <w:r w:rsidRPr="00622682">
              <w:rPr>
                <w:color w:val="auto"/>
                <w:sz w:val="12"/>
                <w:szCs w:val="12"/>
              </w:rPr>
              <w:t>-.088</w:t>
            </w:r>
          </w:p>
        </w:tc>
        <w:tc>
          <w:tcPr>
            <w:tcW w:w="236" w:type="pct"/>
          </w:tcPr>
          <w:p w14:paraId="24A636BE" w14:textId="3756920F" w:rsidR="00AA25B2" w:rsidRPr="00622682" w:rsidRDefault="00AA25B2" w:rsidP="00AA25B2">
            <w:pPr>
              <w:spacing w:line="220" w:lineRule="atLeast"/>
              <w:contextualSpacing/>
              <w:jc w:val="center"/>
              <w:rPr>
                <w:color w:val="auto"/>
                <w:sz w:val="12"/>
                <w:szCs w:val="12"/>
              </w:rPr>
            </w:pPr>
            <w:r w:rsidRPr="00622682">
              <w:rPr>
                <w:color w:val="auto"/>
                <w:sz w:val="12"/>
                <w:szCs w:val="12"/>
              </w:rPr>
              <w:t>.341**</w:t>
            </w:r>
          </w:p>
        </w:tc>
        <w:tc>
          <w:tcPr>
            <w:tcW w:w="236" w:type="pct"/>
          </w:tcPr>
          <w:p w14:paraId="178EEFBE" w14:textId="16D213E6" w:rsidR="00AA25B2" w:rsidRPr="00622682" w:rsidRDefault="00AA25B2" w:rsidP="00AA25B2">
            <w:pPr>
              <w:spacing w:line="220" w:lineRule="atLeast"/>
              <w:contextualSpacing/>
              <w:jc w:val="center"/>
              <w:rPr>
                <w:color w:val="auto"/>
                <w:sz w:val="12"/>
                <w:szCs w:val="12"/>
              </w:rPr>
            </w:pPr>
            <w:r w:rsidRPr="00622682">
              <w:rPr>
                <w:color w:val="auto"/>
                <w:sz w:val="12"/>
                <w:szCs w:val="12"/>
              </w:rPr>
              <w:t>-.058</w:t>
            </w:r>
          </w:p>
        </w:tc>
        <w:tc>
          <w:tcPr>
            <w:tcW w:w="236" w:type="pct"/>
          </w:tcPr>
          <w:p w14:paraId="619001E5" w14:textId="2FCBFD91" w:rsidR="00AA25B2" w:rsidRPr="00622682" w:rsidRDefault="00AA25B2" w:rsidP="00AA25B2">
            <w:pPr>
              <w:spacing w:line="220" w:lineRule="atLeast"/>
              <w:contextualSpacing/>
              <w:jc w:val="center"/>
              <w:rPr>
                <w:color w:val="auto"/>
                <w:sz w:val="12"/>
                <w:szCs w:val="12"/>
              </w:rPr>
            </w:pPr>
            <w:r w:rsidRPr="00622682">
              <w:rPr>
                <w:color w:val="auto"/>
                <w:sz w:val="12"/>
                <w:szCs w:val="12"/>
              </w:rPr>
              <w:t>-.120</w:t>
            </w:r>
          </w:p>
        </w:tc>
        <w:tc>
          <w:tcPr>
            <w:tcW w:w="236" w:type="pct"/>
          </w:tcPr>
          <w:p w14:paraId="6CA59F08" w14:textId="77EABA18" w:rsidR="00AA25B2" w:rsidRPr="00622682" w:rsidRDefault="00AA25B2" w:rsidP="00AA25B2">
            <w:pPr>
              <w:spacing w:line="220" w:lineRule="atLeast"/>
              <w:contextualSpacing/>
              <w:jc w:val="center"/>
              <w:rPr>
                <w:color w:val="auto"/>
                <w:sz w:val="12"/>
                <w:szCs w:val="12"/>
              </w:rPr>
            </w:pPr>
            <w:r w:rsidRPr="00622682">
              <w:rPr>
                <w:color w:val="auto"/>
                <w:sz w:val="12"/>
                <w:szCs w:val="12"/>
              </w:rPr>
              <w:t>.843**</w:t>
            </w:r>
          </w:p>
        </w:tc>
        <w:tc>
          <w:tcPr>
            <w:tcW w:w="236" w:type="pct"/>
          </w:tcPr>
          <w:p w14:paraId="28D2E4E0" w14:textId="02F230C5" w:rsidR="00AA25B2" w:rsidRPr="00622682" w:rsidRDefault="00AA25B2" w:rsidP="00AA25B2">
            <w:pPr>
              <w:spacing w:line="220" w:lineRule="atLeast"/>
              <w:contextualSpacing/>
              <w:jc w:val="center"/>
              <w:rPr>
                <w:color w:val="auto"/>
                <w:sz w:val="12"/>
                <w:szCs w:val="12"/>
              </w:rPr>
            </w:pPr>
            <w:r w:rsidRPr="00622682">
              <w:rPr>
                <w:color w:val="auto"/>
                <w:sz w:val="12"/>
                <w:szCs w:val="12"/>
              </w:rPr>
              <w:t>-.317**</w:t>
            </w:r>
          </w:p>
        </w:tc>
        <w:tc>
          <w:tcPr>
            <w:tcW w:w="236" w:type="pct"/>
          </w:tcPr>
          <w:p w14:paraId="3DA33FAA" w14:textId="2045A765" w:rsidR="00AA25B2" w:rsidRPr="00622682" w:rsidRDefault="00AA25B2" w:rsidP="00AA25B2">
            <w:pPr>
              <w:spacing w:line="220" w:lineRule="atLeast"/>
              <w:contextualSpacing/>
              <w:jc w:val="center"/>
              <w:rPr>
                <w:color w:val="auto"/>
                <w:sz w:val="12"/>
                <w:szCs w:val="12"/>
              </w:rPr>
            </w:pPr>
            <w:r w:rsidRPr="00622682">
              <w:rPr>
                <w:color w:val="auto"/>
                <w:sz w:val="12"/>
                <w:szCs w:val="12"/>
              </w:rPr>
              <w:t>.318**</w:t>
            </w:r>
          </w:p>
        </w:tc>
        <w:tc>
          <w:tcPr>
            <w:tcW w:w="226" w:type="pct"/>
          </w:tcPr>
          <w:p w14:paraId="3ACE31E1" w14:textId="2B339F84" w:rsidR="00AA25B2" w:rsidRPr="00622682" w:rsidRDefault="00AA25B2" w:rsidP="00AA25B2">
            <w:pPr>
              <w:spacing w:line="220" w:lineRule="atLeast"/>
              <w:contextualSpacing/>
              <w:jc w:val="center"/>
              <w:rPr>
                <w:color w:val="auto"/>
                <w:sz w:val="12"/>
                <w:szCs w:val="12"/>
              </w:rPr>
            </w:pPr>
            <w:r w:rsidRPr="00622682">
              <w:rPr>
                <w:color w:val="auto"/>
                <w:sz w:val="12"/>
                <w:szCs w:val="12"/>
              </w:rPr>
              <w:t>-.291**</w:t>
            </w:r>
          </w:p>
        </w:tc>
        <w:tc>
          <w:tcPr>
            <w:tcW w:w="236" w:type="pct"/>
          </w:tcPr>
          <w:p w14:paraId="135C4568" w14:textId="767B62EA" w:rsidR="00AA25B2" w:rsidRPr="00622682" w:rsidRDefault="00AA25B2" w:rsidP="00AA25B2">
            <w:pPr>
              <w:spacing w:line="220" w:lineRule="atLeast"/>
              <w:contextualSpacing/>
              <w:jc w:val="center"/>
              <w:rPr>
                <w:color w:val="auto"/>
                <w:sz w:val="12"/>
                <w:szCs w:val="12"/>
              </w:rPr>
            </w:pPr>
            <w:r w:rsidRPr="00622682">
              <w:rPr>
                <w:color w:val="auto"/>
                <w:sz w:val="12"/>
                <w:szCs w:val="12"/>
              </w:rPr>
              <w:t>.791**</w:t>
            </w:r>
          </w:p>
        </w:tc>
        <w:tc>
          <w:tcPr>
            <w:tcW w:w="226" w:type="pct"/>
          </w:tcPr>
          <w:p w14:paraId="55DF50E4" w14:textId="768EB4A6" w:rsidR="00AA25B2" w:rsidRPr="00622682" w:rsidRDefault="00AA25B2" w:rsidP="00AA25B2">
            <w:pPr>
              <w:spacing w:line="220" w:lineRule="atLeast"/>
              <w:contextualSpacing/>
              <w:jc w:val="center"/>
              <w:rPr>
                <w:color w:val="auto"/>
                <w:sz w:val="12"/>
                <w:szCs w:val="12"/>
              </w:rPr>
            </w:pPr>
            <w:r w:rsidRPr="00622682">
              <w:rPr>
                <w:color w:val="auto"/>
                <w:sz w:val="12"/>
                <w:szCs w:val="12"/>
              </w:rPr>
              <w:t>-.380**</w:t>
            </w:r>
          </w:p>
        </w:tc>
        <w:tc>
          <w:tcPr>
            <w:tcW w:w="236" w:type="pct"/>
          </w:tcPr>
          <w:p w14:paraId="732F17D0" w14:textId="5BB53811" w:rsidR="00AA25B2" w:rsidRPr="00622682" w:rsidRDefault="00AA25B2" w:rsidP="00AA25B2">
            <w:pPr>
              <w:spacing w:line="220" w:lineRule="atLeast"/>
              <w:contextualSpacing/>
              <w:jc w:val="center"/>
              <w:rPr>
                <w:color w:val="auto"/>
                <w:sz w:val="12"/>
                <w:szCs w:val="12"/>
              </w:rPr>
            </w:pPr>
            <w:r w:rsidRPr="00622682">
              <w:rPr>
                <w:color w:val="auto"/>
                <w:sz w:val="12"/>
                <w:szCs w:val="12"/>
              </w:rPr>
              <w:t>.978**</w:t>
            </w:r>
          </w:p>
        </w:tc>
        <w:tc>
          <w:tcPr>
            <w:tcW w:w="226" w:type="pct"/>
          </w:tcPr>
          <w:p w14:paraId="70B1705C" w14:textId="5234D671" w:rsidR="00AA25B2" w:rsidRPr="00622682" w:rsidRDefault="00AA25B2" w:rsidP="00AA25B2">
            <w:pPr>
              <w:spacing w:line="220" w:lineRule="atLeast"/>
              <w:contextualSpacing/>
              <w:jc w:val="center"/>
              <w:rPr>
                <w:color w:val="auto"/>
                <w:sz w:val="12"/>
                <w:szCs w:val="12"/>
              </w:rPr>
            </w:pPr>
            <w:r w:rsidRPr="00622682">
              <w:rPr>
                <w:color w:val="auto"/>
                <w:sz w:val="12"/>
                <w:szCs w:val="12"/>
              </w:rPr>
              <w:t>-.345**</w:t>
            </w:r>
          </w:p>
        </w:tc>
        <w:tc>
          <w:tcPr>
            <w:tcW w:w="236" w:type="pct"/>
          </w:tcPr>
          <w:p w14:paraId="6230658B" w14:textId="501386F7" w:rsidR="00AA25B2" w:rsidRPr="00622682" w:rsidRDefault="00AA25B2" w:rsidP="00AA25B2">
            <w:pPr>
              <w:spacing w:line="220" w:lineRule="atLeast"/>
              <w:contextualSpacing/>
              <w:jc w:val="center"/>
              <w:rPr>
                <w:color w:val="auto"/>
                <w:sz w:val="12"/>
                <w:szCs w:val="12"/>
              </w:rPr>
            </w:pPr>
            <w:r w:rsidRPr="00622682">
              <w:rPr>
                <w:color w:val="auto"/>
                <w:sz w:val="12"/>
                <w:szCs w:val="12"/>
              </w:rPr>
              <w:t>-.960**</w:t>
            </w:r>
          </w:p>
        </w:tc>
        <w:tc>
          <w:tcPr>
            <w:tcW w:w="220" w:type="pct"/>
          </w:tcPr>
          <w:p w14:paraId="75B46387" w14:textId="182D8A60" w:rsidR="00AA25B2" w:rsidRPr="00622682" w:rsidRDefault="00AA25B2" w:rsidP="00AA25B2">
            <w:pPr>
              <w:spacing w:line="220" w:lineRule="atLeast"/>
              <w:contextualSpacing/>
              <w:jc w:val="center"/>
              <w:rPr>
                <w:color w:val="auto"/>
                <w:sz w:val="12"/>
                <w:szCs w:val="12"/>
              </w:rPr>
            </w:pPr>
            <w:r w:rsidRPr="00622682">
              <w:rPr>
                <w:color w:val="auto"/>
                <w:sz w:val="12"/>
                <w:szCs w:val="12"/>
              </w:rPr>
              <w:t>.996**</w:t>
            </w:r>
          </w:p>
        </w:tc>
        <w:tc>
          <w:tcPr>
            <w:tcW w:w="211" w:type="pct"/>
          </w:tcPr>
          <w:p w14:paraId="245B30AC" w14:textId="72BFB9C8" w:rsidR="00AA25B2" w:rsidRPr="00622682" w:rsidRDefault="00AA25B2" w:rsidP="00AA25B2">
            <w:pPr>
              <w:spacing w:line="220" w:lineRule="atLeast"/>
              <w:contextualSpacing/>
              <w:jc w:val="center"/>
              <w:rPr>
                <w:color w:val="auto"/>
                <w:sz w:val="12"/>
                <w:szCs w:val="12"/>
              </w:rPr>
            </w:pPr>
            <w:r w:rsidRPr="00622682">
              <w:rPr>
                <w:color w:val="auto"/>
                <w:sz w:val="12"/>
                <w:szCs w:val="12"/>
              </w:rPr>
              <w:t>1</w:t>
            </w:r>
          </w:p>
        </w:tc>
        <w:tc>
          <w:tcPr>
            <w:tcW w:w="208" w:type="pct"/>
          </w:tcPr>
          <w:p w14:paraId="59670F6C" w14:textId="77777777" w:rsidR="00AA25B2" w:rsidRPr="00622682" w:rsidRDefault="00AA25B2" w:rsidP="00AA25B2">
            <w:pPr>
              <w:spacing w:line="220" w:lineRule="atLeast"/>
              <w:contextualSpacing/>
              <w:jc w:val="center"/>
              <w:rPr>
                <w:color w:val="auto"/>
                <w:sz w:val="12"/>
                <w:szCs w:val="12"/>
              </w:rPr>
            </w:pPr>
          </w:p>
        </w:tc>
      </w:tr>
      <w:tr w:rsidR="00622682" w:rsidRPr="00622682" w14:paraId="71AF1ADE" w14:textId="77777777" w:rsidTr="003A7B3A">
        <w:tc>
          <w:tcPr>
            <w:tcW w:w="388" w:type="pct"/>
          </w:tcPr>
          <w:p w14:paraId="406DAE5B" w14:textId="77777777" w:rsidR="00AA25B2" w:rsidRPr="00622682" w:rsidRDefault="00AA25B2" w:rsidP="00AA25B2">
            <w:pPr>
              <w:spacing w:line="220" w:lineRule="atLeast"/>
              <w:contextualSpacing/>
              <w:rPr>
                <w:color w:val="auto"/>
                <w:sz w:val="12"/>
                <w:szCs w:val="12"/>
              </w:rPr>
            </w:pPr>
            <w:r w:rsidRPr="00622682">
              <w:rPr>
                <w:color w:val="auto"/>
                <w:sz w:val="12"/>
                <w:szCs w:val="12"/>
              </w:rPr>
              <w:t>20. INDCHI</w:t>
            </w:r>
          </w:p>
        </w:tc>
        <w:tc>
          <w:tcPr>
            <w:tcW w:w="236" w:type="pct"/>
          </w:tcPr>
          <w:p w14:paraId="4AC6A2CA" w14:textId="09294E42" w:rsidR="00AA25B2" w:rsidRPr="00622682" w:rsidRDefault="00AA25B2" w:rsidP="00AA25B2">
            <w:pPr>
              <w:spacing w:line="220" w:lineRule="atLeast"/>
              <w:contextualSpacing/>
              <w:jc w:val="center"/>
              <w:rPr>
                <w:color w:val="auto"/>
                <w:sz w:val="12"/>
                <w:szCs w:val="12"/>
              </w:rPr>
            </w:pPr>
            <w:r w:rsidRPr="00622682">
              <w:rPr>
                <w:color w:val="auto"/>
                <w:sz w:val="12"/>
                <w:szCs w:val="12"/>
              </w:rPr>
              <w:t>-.311**</w:t>
            </w:r>
          </w:p>
        </w:tc>
        <w:tc>
          <w:tcPr>
            <w:tcW w:w="236" w:type="pct"/>
          </w:tcPr>
          <w:p w14:paraId="415FEF08" w14:textId="10AC0236" w:rsidR="00AA25B2" w:rsidRPr="00622682" w:rsidRDefault="00AA25B2" w:rsidP="00AA25B2">
            <w:pPr>
              <w:spacing w:line="220" w:lineRule="atLeast"/>
              <w:contextualSpacing/>
              <w:jc w:val="center"/>
              <w:rPr>
                <w:color w:val="auto"/>
                <w:sz w:val="12"/>
                <w:szCs w:val="12"/>
              </w:rPr>
            </w:pPr>
            <w:r w:rsidRPr="00622682">
              <w:rPr>
                <w:color w:val="auto"/>
                <w:sz w:val="12"/>
                <w:szCs w:val="12"/>
              </w:rPr>
              <w:t>-.370**</w:t>
            </w:r>
          </w:p>
        </w:tc>
        <w:tc>
          <w:tcPr>
            <w:tcW w:w="236" w:type="pct"/>
          </w:tcPr>
          <w:p w14:paraId="1861E2F8" w14:textId="31DD88FE" w:rsidR="00AA25B2" w:rsidRPr="00622682" w:rsidRDefault="00AA25B2" w:rsidP="00AA25B2">
            <w:pPr>
              <w:spacing w:line="220" w:lineRule="atLeast"/>
              <w:contextualSpacing/>
              <w:jc w:val="center"/>
              <w:rPr>
                <w:color w:val="auto"/>
                <w:sz w:val="12"/>
                <w:szCs w:val="12"/>
              </w:rPr>
            </w:pPr>
            <w:r w:rsidRPr="00622682">
              <w:rPr>
                <w:color w:val="auto"/>
                <w:sz w:val="12"/>
                <w:szCs w:val="12"/>
              </w:rPr>
              <w:t>-.193*</w:t>
            </w:r>
          </w:p>
        </w:tc>
        <w:tc>
          <w:tcPr>
            <w:tcW w:w="236" w:type="pct"/>
          </w:tcPr>
          <w:p w14:paraId="7E4D0E7E" w14:textId="7870929A" w:rsidR="00AA25B2" w:rsidRPr="00622682" w:rsidRDefault="00AA25B2" w:rsidP="00AA25B2">
            <w:pPr>
              <w:spacing w:line="220" w:lineRule="atLeast"/>
              <w:contextualSpacing/>
              <w:jc w:val="center"/>
              <w:rPr>
                <w:color w:val="auto"/>
                <w:sz w:val="12"/>
                <w:szCs w:val="12"/>
              </w:rPr>
            </w:pPr>
            <w:r w:rsidRPr="00622682">
              <w:rPr>
                <w:color w:val="auto"/>
                <w:sz w:val="12"/>
                <w:szCs w:val="12"/>
              </w:rPr>
              <w:t>.075</w:t>
            </w:r>
          </w:p>
        </w:tc>
        <w:tc>
          <w:tcPr>
            <w:tcW w:w="226" w:type="pct"/>
          </w:tcPr>
          <w:p w14:paraId="6D320622" w14:textId="6B699419" w:rsidR="00AA25B2" w:rsidRPr="00622682" w:rsidRDefault="00AA25B2" w:rsidP="00AA25B2">
            <w:pPr>
              <w:spacing w:line="220" w:lineRule="atLeast"/>
              <w:contextualSpacing/>
              <w:jc w:val="center"/>
              <w:rPr>
                <w:color w:val="auto"/>
                <w:sz w:val="12"/>
                <w:szCs w:val="12"/>
              </w:rPr>
            </w:pPr>
            <w:r w:rsidRPr="00622682">
              <w:rPr>
                <w:color w:val="auto"/>
                <w:sz w:val="12"/>
                <w:szCs w:val="12"/>
              </w:rPr>
              <w:t>-.172</w:t>
            </w:r>
          </w:p>
        </w:tc>
        <w:tc>
          <w:tcPr>
            <w:tcW w:w="236" w:type="pct"/>
          </w:tcPr>
          <w:p w14:paraId="33224B0D" w14:textId="5DC3DF9C" w:rsidR="00AA25B2" w:rsidRPr="00622682" w:rsidRDefault="00AA25B2" w:rsidP="00AA25B2">
            <w:pPr>
              <w:spacing w:line="220" w:lineRule="atLeast"/>
              <w:contextualSpacing/>
              <w:jc w:val="center"/>
              <w:rPr>
                <w:color w:val="auto"/>
                <w:sz w:val="12"/>
                <w:szCs w:val="12"/>
              </w:rPr>
            </w:pPr>
            <w:r w:rsidRPr="00622682">
              <w:rPr>
                <w:color w:val="auto"/>
                <w:sz w:val="12"/>
                <w:szCs w:val="12"/>
              </w:rPr>
              <w:t>.403**</w:t>
            </w:r>
          </w:p>
        </w:tc>
        <w:tc>
          <w:tcPr>
            <w:tcW w:w="236" w:type="pct"/>
          </w:tcPr>
          <w:p w14:paraId="45A5FF93" w14:textId="20FDF5DA" w:rsidR="00AA25B2" w:rsidRPr="00622682" w:rsidRDefault="00AA25B2" w:rsidP="00AA25B2">
            <w:pPr>
              <w:spacing w:line="220" w:lineRule="atLeast"/>
              <w:contextualSpacing/>
              <w:jc w:val="center"/>
              <w:rPr>
                <w:color w:val="auto"/>
                <w:sz w:val="12"/>
                <w:szCs w:val="12"/>
              </w:rPr>
            </w:pPr>
            <w:r w:rsidRPr="00622682">
              <w:rPr>
                <w:color w:val="auto"/>
                <w:sz w:val="12"/>
                <w:szCs w:val="12"/>
              </w:rPr>
              <w:t>.006</w:t>
            </w:r>
          </w:p>
        </w:tc>
        <w:tc>
          <w:tcPr>
            <w:tcW w:w="236" w:type="pct"/>
          </w:tcPr>
          <w:p w14:paraId="0C4A79AE" w14:textId="69741D48" w:rsidR="00AA25B2" w:rsidRPr="00622682" w:rsidRDefault="00AA25B2" w:rsidP="00AA25B2">
            <w:pPr>
              <w:spacing w:line="220" w:lineRule="atLeast"/>
              <w:contextualSpacing/>
              <w:jc w:val="center"/>
              <w:rPr>
                <w:color w:val="auto"/>
                <w:sz w:val="12"/>
                <w:szCs w:val="12"/>
              </w:rPr>
            </w:pPr>
            <w:r w:rsidRPr="00622682">
              <w:rPr>
                <w:color w:val="auto"/>
                <w:sz w:val="12"/>
                <w:szCs w:val="12"/>
              </w:rPr>
              <w:t>-.039</w:t>
            </w:r>
          </w:p>
        </w:tc>
        <w:tc>
          <w:tcPr>
            <w:tcW w:w="236" w:type="pct"/>
          </w:tcPr>
          <w:p w14:paraId="202AC26F" w14:textId="4C478F9F" w:rsidR="00AA25B2" w:rsidRPr="00622682" w:rsidRDefault="00AA25B2" w:rsidP="00AA25B2">
            <w:pPr>
              <w:spacing w:line="220" w:lineRule="atLeast"/>
              <w:contextualSpacing/>
              <w:jc w:val="center"/>
              <w:rPr>
                <w:color w:val="auto"/>
                <w:sz w:val="12"/>
                <w:szCs w:val="12"/>
              </w:rPr>
            </w:pPr>
            <w:r w:rsidRPr="00622682">
              <w:rPr>
                <w:color w:val="auto"/>
                <w:sz w:val="12"/>
                <w:szCs w:val="12"/>
              </w:rPr>
              <w:t>.571**</w:t>
            </w:r>
          </w:p>
        </w:tc>
        <w:tc>
          <w:tcPr>
            <w:tcW w:w="236" w:type="pct"/>
          </w:tcPr>
          <w:p w14:paraId="2371D4F9" w14:textId="705DA073" w:rsidR="00AA25B2" w:rsidRPr="00622682" w:rsidRDefault="00AA25B2" w:rsidP="00AA25B2">
            <w:pPr>
              <w:spacing w:line="220" w:lineRule="atLeast"/>
              <w:contextualSpacing/>
              <w:jc w:val="center"/>
              <w:rPr>
                <w:color w:val="auto"/>
                <w:sz w:val="12"/>
                <w:szCs w:val="12"/>
              </w:rPr>
            </w:pPr>
            <w:r w:rsidRPr="00622682">
              <w:rPr>
                <w:color w:val="auto"/>
                <w:sz w:val="12"/>
                <w:szCs w:val="12"/>
              </w:rPr>
              <w:t>-.257**</w:t>
            </w:r>
          </w:p>
        </w:tc>
        <w:tc>
          <w:tcPr>
            <w:tcW w:w="236" w:type="pct"/>
          </w:tcPr>
          <w:p w14:paraId="61041438" w14:textId="52E145E0" w:rsidR="00AA25B2" w:rsidRPr="00622682" w:rsidRDefault="00AA25B2" w:rsidP="00AA25B2">
            <w:pPr>
              <w:spacing w:line="220" w:lineRule="atLeast"/>
              <w:contextualSpacing/>
              <w:jc w:val="center"/>
              <w:rPr>
                <w:color w:val="auto"/>
                <w:sz w:val="12"/>
                <w:szCs w:val="12"/>
              </w:rPr>
            </w:pPr>
            <w:r w:rsidRPr="00622682">
              <w:rPr>
                <w:color w:val="auto"/>
                <w:sz w:val="12"/>
                <w:szCs w:val="12"/>
              </w:rPr>
              <w:t>.337**</w:t>
            </w:r>
          </w:p>
        </w:tc>
        <w:tc>
          <w:tcPr>
            <w:tcW w:w="226" w:type="pct"/>
          </w:tcPr>
          <w:p w14:paraId="74889849" w14:textId="27428402" w:rsidR="00AA25B2" w:rsidRPr="00622682" w:rsidRDefault="00AA25B2" w:rsidP="00AA25B2">
            <w:pPr>
              <w:spacing w:line="220" w:lineRule="atLeast"/>
              <w:contextualSpacing/>
              <w:jc w:val="center"/>
              <w:rPr>
                <w:color w:val="auto"/>
                <w:sz w:val="12"/>
                <w:szCs w:val="12"/>
              </w:rPr>
            </w:pPr>
            <w:r w:rsidRPr="00622682">
              <w:rPr>
                <w:color w:val="auto"/>
                <w:sz w:val="12"/>
                <w:szCs w:val="12"/>
              </w:rPr>
              <w:t>-.294**</w:t>
            </w:r>
          </w:p>
        </w:tc>
        <w:tc>
          <w:tcPr>
            <w:tcW w:w="236" w:type="pct"/>
          </w:tcPr>
          <w:p w14:paraId="37471099" w14:textId="3DCF0E34" w:rsidR="00AA25B2" w:rsidRPr="00622682" w:rsidRDefault="00AA25B2" w:rsidP="00AA25B2">
            <w:pPr>
              <w:spacing w:line="220" w:lineRule="atLeast"/>
              <w:contextualSpacing/>
              <w:jc w:val="center"/>
              <w:rPr>
                <w:color w:val="auto"/>
                <w:sz w:val="12"/>
                <w:szCs w:val="12"/>
              </w:rPr>
            </w:pPr>
            <w:r w:rsidRPr="00622682">
              <w:rPr>
                <w:color w:val="auto"/>
                <w:sz w:val="12"/>
                <w:szCs w:val="12"/>
              </w:rPr>
              <w:t>.542**</w:t>
            </w:r>
          </w:p>
        </w:tc>
        <w:tc>
          <w:tcPr>
            <w:tcW w:w="226" w:type="pct"/>
          </w:tcPr>
          <w:p w14:paraId="3C547C99" w14:textId="4B60B3B0" w:rsidR="00AA25B2" w:rsidRPr="00622682" w:rsidRDefault="00AA25B2" w:rsidP="00AA25B2">
            <w:pPr>
              <w:spacing w:line="220" w:lineRule="atLeast"/>
              <w:contextualSpacing/>
              <w:jc w:val="center"/>
              <w:rPr>
                <w:color w:val="auto"/>
                <w:sz w:val="12"/>
                <w:szCs w:val="12"/>
              </w:rPr>
            </w:pPr>
            <w:r w:rsidRPr="00622682">
              <w:rPr>
                <w:color w:val="auto"/>
                <w:sz w:val="12"/>
                <w:szCs w:val="12"/>
              </w:rPr>
              <w:t>-.443**</w:t>
            </w:r>
          </w:p>
        </w:tc>
        <w:tc>
          <w:tcPr>
            <w:tcW w:w="236" w:type="pct"/>
          </w:tcPr>
          <w:p w14:paraId="103CCA35" w14:textId="57DA35C3" w:rsidR="00AA25B2" w:rsidRPr="00622682" w:rsidRDefault="00AA25B2" w:rsidP="00AA25B2">
            <w:pPr>
              <w:spacing w:line="220" w:lineRule="atLeast"/>
              <w:contextualSpacing/>
              <w:jc w:val="center"/>
              <w:rPr>
                <w:color w:val="auto"/>
                <w:sz w:val="12"/>
                <w:szCs w:val="12"/>
              </w:rPr>
            </w:pPr>
            <w:r w:rsidRPr="00622682">
              <w:rPr>
                <w:color w:val="auto"/>
                <w:sz w:val="12"/>
                <w:szCs w:val="12"/>
              </w:rPr>
              <w:t>.782**</w:t>
            </w:r>
          </w:p>
        </w:tc>
        <w:tc>
          <w:tcPr>
            <w:tcW w:w="226" w:type="pct"/>
          </w:tcPr>
          <w:p w14:paraId="072617D1" w14:textId="694D56F9" w:rsidR="00AA25B2" w:rsidRPr="00622682" w:rsidRDefault="00AA25B2" w:rsidP="00AA25B2">
            <w:pPr>
              <w:spacing w:line="220" w:lineRule="atLeast"/>
              <w:contextualSpacing/>
              <w:jc w:val="center"/>
              <w:rPr>
                <w:color w:val="auto"/>
                <w:sz w:val="12"/>
                <w:szCs w:val="12"/>
              </w:rPr>
            </w:pPr>
            <w:r w:rsidRPr="00622682">
              <w:rPr>
                <w:color w:val="auto"/>
                <w:sz w:val="12"/>
                <w:szCs w:val="12"/>
              </w:rPr>
              <w:t>-.282**</w:t>
            </w:r>
          </w:p>
        </w:tc>
        <w:tc>
          <w:tcPr>
            <w:tcW w:w="236" w:type="pct"/>
          </w:tcPr>
          <w:p w14:paraId="5B6C681E" w14:textId="570E8631" w:rsidR="00AA25B2" w:rsidRPr="00622682" w:rsidRDefault="00AA25B2" w:rsidP="00AA25B2">
            <w:pPr>
              <w:spacing w:line="220" w:lineRule="atLeast"/>
              <w:contextualSpacing/>
              <w:jc w:val="center"/>
              <w:rPr>
                <w:color w:val="auto"/>
                <w:sz w:val="12"/>
                <w:szCs w:val="12"/>
              </w:rPr>
            </w:pPr>
            <w:r w:rsidRPr="00622682">
              <w:rPr>
                <w:color w:val="auto"/>
                <w:sz w:val="12"/>
                <w:szCs w:val="12"/>
              </w:rPr>
              <w:t>-.757**</w:t>
            </w:r>
          </w:p>
        </w:tc>
        <w:tc>
          <w:tcPr>
            <w:tcW w:w="220" w:type="pct"/>
          </w:tcPr>
          <w:p w14:paraId="68E333C4" w14:textId="633EE9AE" w:rsidR="00AA25B2" w:rsidRPr="00622682" w:rsidRDefault="00AA25B2" w:rsidP="00AA25B2">
            <w:pPr>
              <w:spacing w:line="220" w:lineRule="atLeast"/>
              <w:contextualSpacing/>
              <w:jc w:val="center"/>
              <w:rPr>
                <w:color w:val="auto"/>
                <w:sz w:val="12"/>
                <w:szCs w:val="12"/>
              </w:rPr>
            </w:pPr>
            <w:r w:rsidRPr="00622682">
              <w:rPr>
                <w:color w:val="auto"/>
                <w:sz w:val="12"/>
                <w:szCs w:val="12"/>
              </w:rPr>
              <w:t>.711**</w:t>
            </w:r>
          </w:p>
        </w:tc>
        <w:tc>
          <w:tcPr>
            <w:tcW w:w="211" w:type="pct"/>
          </w:tcPr>
          <w:p w14:paraId="6F45E37B" w14:textId="7F9796EB" w:rsidR="00AA25B2" w:rsidRPr="00622682" w:rsidRDefault="00AA25B2" w:rsidP="00AA25B2">
            <w:pPr>
              <w:spacing w:line="220" w:lineRule="atLeast"/>
              <w:contextualSpacing/>
              <w:jc w:val="center"/>
              <w:rPr>
                <w:color w:val="auto"/>
                <w:sz w:val="12"/>
                <w:szCs w:val="12"/>
              </w:rPr>
            </w:pPr>
            <w:r w:rsidRPr="00622682">
              <w:rPr>
                <w:color w:val="auto"/>
                <w:sz w:val="12"/>
                <w:szCs w:val="12"/>
              </w:rPr>
              <w:t>.730**</w:t>
            </w:r>
          </w:p>
        </w:tc>
        <w:tc>
          <w:tcPr>
            <w:tcW w:w="208" w:type="pct"/>
          </w:tcPr>
          <w:p w14:paraId="6734DA7F" w14:textId="0577E585" w:rsidR="00AA25B2" w:rsidRPr="00622682" w:rsidRDefault="00AA25B2" w:rsidP="00AA25B2">
            <w:pPr>
              <w:spacing w:line="220" w:lineRule="atLeast"/>
              <w:contextualSpacing/>
              <w:jc w:val="center"/>
              <w:rPr>
                <w:color w:val="auto"/>
                <w:sz w:val="12"/>
                <w:szCs w:val="12"/>
              </w:rPr>
            </w:pPr>
            <w:r w:rsidRPr="00622682">
              <w:rPr>
                <w:color w:val="auto"/>
                <w:sz w:val="12"/>
                <w:szCs w:val="12"/>
              </w:rPr>
              <w:t>1</w:t>
            </w:r>
          </w:p>
        </w:tc>
      </w:tr>
      <w:tr w:rsidR="00622682" w:rsidRPr="00622682" w14:paraId="2BFC7A52" w14:textId="77777777" w:rsidTr="003A7B3A">
        <w:tc>
          <w:tcPr>
            <w:tcW w:w="388" w:type="pct"/>
            <w:tcBorders>
              <w:top w:val="single" w:sz="6" w:space="0" w:color="auto"/>
              <w:bottom w:val="nil"/>
            </w:tcBorders>
          </w:tcPr>
          <w:p w14:paraId="65A6A398" w14:textId="77777777" w:rsidR="00AA25B2" w:rsidRPr="00622682" w:rsidRDefault="00AA25B2" w:rsidP="00AA25B2">
            <w:pPr>
              <w:spacing w:line="220" w:lineRule="atLeast"/>
              <w:contextualSpacing/>
              <w:rPr>
                <w:i/>
                <w:iCs/>
                <w:color w:val="auto"/>
                <w:sz w:val="12"/>
                <w:szCs w:val="12"/>
              </w:rPr>
            </w:pPr>
            <w:r w:rsidRPr="00622682">
              <w:rPr>
                <w:i/>
                <w:iCs/>
                <w:color w:val="auto"/>
                <w:sz w:val="12"/>
                <w:szCs w:val="12"/>
              </w:rPr>
              <w:t>M</w:t>
            </w:r>
          </w:p>
        </w:tc>
        <w:tc>
          <w:tcPr>
            <w:tcW w:w="236" w:type="pct"/>
            <w:tcBorders>
              <w:top w:val="single" w:sz="6" w:space="0" w:color="auto"/>
              <w:bottom w:val="nil"/>
            </w:tcBorders>
          </w:tcPr>
          <w:p w14:paraId="44DEDC41" w14:textId="156C9BC1" w:rsidR="00AA25B2" w:rsidRPr="00622682" w:rsidRDefault="00AA25B2" w:rsidP="00AA25B2">
            <w:pPr>
              <w:spacing w:line="220" w:lineRule="atLeast"/>
              <w:contextualSpacing/>
              <w:jc w:val="center"/>
              <w:rPr>
                <w:color w:val="auto"/>
                <w:sz w:val="12"/>
                <w:szCs w:val="12"/>
              </w:rPr>
            </w:pPr>
            <w:r w:rsidRPr="00622682">
              <w:rPr>
                <w:color w:val="auto"/>
                <w:sz w:val="12"/>
                <w:szCs w:val="12"/>
              </w:rPr>
              <w:t>4.229</w:t>
            </w:r>
          </w:p>
        </w:tc>
        <w:tc>
          <w:tcPr>
            <w:tcW w:w="236" w:type="pct"/>
            <w:tcBorders>
              <w:top w:val="single" w:sz="6" w:space="0" w:color="auto"/>
              <w:bottom w:val="nil"/>
            </w:tcBorders>
          </w:tcPr>
          <w:p w14:paraId="34B481E1" w14:textId="02A0011A" w:rsidR="00AA25B2" w:rsidRPr="00622682" w:rsidRDefault="00AA25B2" w:rsidP="00AA25B2">
            <w:pPr>
              <w:spacing w:line="220" w:lineRule="atLeast"/>
              <w:contextualSpacing/>
              <w:jc w:val="center"/>
              <w:rPr>
                <w:color w:val="auto"/>
                <w:sz w:val="12"/>
                <w:szCs w:val="12"/>
              </w:rPr>
            </w:pPr>
            <w:r w:rsidRPr="00622682">
              <w:rPr>
                <w:color w:val="auto"/>
                <w:sz w:val="12"/>
                <w:szCs w:val="12"/>
              </w:rPr>
              <w:t>4.456</w:t>
            </w:r>
          </w:p>
        </w:tc>
        <w:tc>
          <w:tcPr>
            <w:tcW w:w="236" w:type="pct"/>
            <w:tcBorders>
              <w:top w:val="single" w:sz="6" w:space="0" w:color="auto"/>
              <w:bottom w:val="nil"/>
            </w:tcBorders>
          </w:tcPr>
          <w:p w14:paraId="0BE76D88" w14:textId="4F56E895" w:rsidR="00AA25B2" w:rsidRPr="00622682" w:rsidRDefault="00AA25B2" w:rsidP="00AA25B2">
            <w:pPr>
              <w:spacing w:line="220" w:lineRule="atLeast"/>
              <w:contextualSpacing/>
              <w:jc w:val="center"/>
              <w:rPr>
                <w:color w:val="auto"/>
                <w:sz w:val="12"/>
                <w:szCs w:val="12"/>
              </w:rPr>
            </w:pPr>
            <w:r w:rsidRPr="00622682">
              <w:rPr>
                <w:color w:val="auto"/>
                <w:sz w:val="12"/>
                <w:szCs w:val="12"/>
              </w:rPr>
              <w:t>4.361</w:t>
            </w:r>
          </w:p>
        </w:tc>
        <w:tc>
          <w:tcPr>
            <w:tcW w:w="236" w:type="pct"/>
            <w:tcBorders>
              <w:top w:val="single" w:sz="6" w:space="0" w:color="auto"/>
              <w:bottom w:val="nil"/>
            </w:tcBorders>
          </w:tcPr>
          <w:p w14:paraId="4861B73F" w14:textId="5425876D" w:rsidR="00AA25B2" w:rsidRPr="00622682" w:rsidRDefault="00AA25B2" w:rsidP="00AA25B2">
            <w:pPr>
              <w:spacing w:line="220" w:lineRule="atLeast"/>
              <w:contextualSpacing/>
              <w:jc w:val="center"/>
              <w:rPr>
                <w:color w:val="auto"/>
                <w:sz w:val="12"/>
                <w:szCs w:val="12"/>
              </w:rPr>
            </w:pPr>
            <w:r w:rsidRPr="00622682">
              <w:rPr>
                <w:color w:val="auto"/>
                <w:sz w:val="12"/>
                <w:szCs w:val="12"/>
              </w:rPr>
              <w:t>2.788</w:t>
            </w:r>
          </w:p>
        </w:tc>
        <w:tc>
          <w:tcPr>
            <w:tcW w:w="226" w:type="pct"/>
            <w:tcBorders>
              <w:top w:val="single" w:sz="6" w:space="0" w:color="auto"/>
              <w:bottom w:val="nil"/>
            </w:tcBorders>
          </w:tcPr>
          <w:p w14:paraId="67BFD89B" w14:textId="3EC955A3" w:rsidR="00AA25B2" w:rsidRPr="00622682" w:rsidRDefault="00AA25B2" w:rsidP="00AA25B2">
            <w:pPr>
              <w:spacing w:line="220" w:lineRule="atLeast"/>
              <w:contextualSpacing/>
              <w:jc w:val="center"/>
              <w:rPr>
                <w:color w:val="auto"/>
                <w:sz w:val="12"/>
                <w:szCs w:val="12"/>
              </w:rPr>
            </w:pPr>
            <w:r w:rsidRPr="00622682">
              <w:rPr>
                <w:color w:val="auto"/>
                <w:sz w:val="12"/>
                <w:szCs w:val="12"/>
              </w:rPr>
              <w:t>3.929</w:t>
            </w:r>
          </w:p>
        </w:tc>
        <w:tc>
          <w:tcPr>
            <w:tcW w:w="236" w:type="pct"/>
            <w:tcBorders>
              <w:top w:val="single" w:sz="6" w:space="0" w:color="auto"/>
              <w:bottom w:val="nil"/>
            </w:tcBorders>
          </w:tcPr>
          <w:p w14:paraId="45E5A1A7" w14:textId="4CE71D6A" w:rsidR="00AA25B2" w:rsidRPr="00622682" w:rsidRDefault="00AA25B2" w:rsidP="00AA25B2">
            <w:pPr>
              <w:spacing w:line="220" w:lineRule="atLeast"/>
              <w:contextualSpacing/>
              <w:jc w:val="center"/>
              <w:rPr>
                <w:color w:val="auto"/>
                <w:sz w:val="12"/>
                <w:szCs w:val="12"/>
              </w:rPr>
            </w:pPr>
            <w:r w:rsidRPr="00622682">
              <w:rPr>
                <w:color w:val="auto"/>
                <w:sz w:val="12"/>
                <w:szCs w:val="12"/>
              </w:rPr>
              <w:t>1.656</w:t>
            </w:r>
          </w:p>
        </w:tc>
        <w:tc>
          <w:tcPr>
            <w:tcW w:w="236" w:type="pct"/>
            <w:tcBorders>
              <w:top w:val="single" w:sz="6" w:space="0" w:color="auto"/>
              <w:bottom w:val="nil"/>
            </w:tcBorders>
          </w:tcPr>
          <w:p w14:paraId="15775A5D" w14:textId="5960451F" w:rsidR="00AA25B2" w:rsidRPr="00622682" w:rsidRDefault="00AA25B2" w:rsidP="00AA25B2">
            <w:pPr>
              <w:spacing w:line="220" w:lineRule="atLeast"/>
              <w:contextualSpacing/>
              <w:jc w:val="center"/>
              <w:rPr>
                <w:color w:val="auto"/>
                <w:sz w:val="12"/>
                <w:szCs w:val="12"/>
              </w:rPr>
            </w:pPr>
            <w:r w:rsidRPr="00622682">
              <w:rPr>
                <w:color w:val="auto"/>
                <w:sz w:val="12"/>
                <w:szCs w:val="12"/>
              </w:rPr>
              <w:t>6.797</w:t>
            </w:r>
          </w:p>
        </w:tc>
        <w:tc>
          <w:tcPr>
            <w:tcW w:w="236" w:type="pct"/>
            <w:tcBorders>
              <w:top w:val="single" w:sz="6" w:space="0" w:color="auto"/>
              <w:bottom w:val="nil"/>
            </w:tcBorders>
          </w:tcPr>
          <w:p w14:paraId="1ED25B55" w14:textId="5D489964" w:rsidR="00AA25B2" w:rsidRPr="00622682" w:rsidRDefault="00AA25B2" w:rsidP="00AA25B2">
            <w:pPr>
              <w:spacing w:line="220" w:lineRule="atLeast"/>
              <w:contextualSpacing/>
              <w:jc w:val="center"/>
              <w:rPr>
                <w:color w:val="auto"/>
                <w:sz w:val="12"/>
                <w:szCs w:val="12"/>
              </w:rPr>
            </w:pPr>
            <w:r w:rsidRPr="00622682">
              <w:rPr>
                <w:color w:val="auto"/>
                <w:sz w:val="12"/>
                <w:szCs w:val="12"/>
              </w:rPr>
              <w:t>3.658</w:t>
            </w:r>
          </w:p>
        </w:tc>
        <w:tc>
          <w:tcPr>
            <w:tcW w:w="236" w:type="pct"/>
            <w:tcBorders>
              <w:top w:val="single" w:sz="6" w:space="0" w:color="auto"/>
              <w:bottom w:val="nil"/>
            </w:tcBorders>
          </w:tcPr>
          <w:p w14:paraId="0706928A" w14:textId="45317715" w:rsidR="00AA25B2" w:rsidRPr="00622682" w:rsidRDefault="00AA25B2" w:rsidP="00AA25B2">
            <w:pPr>
              <w:spacing w:line="220" w:lineRule="atLeast"/>
              <w:contextualSpacing/>
              <w:jc w:val="center"/>
              <w:rPr>
                <w:color w:val="auto"/>
                <w:sz w:val="12"/>
                <w:szCs w:val="12"/>
              </w:rPr>
            </w:pPr>
            <w:r w:rsidRPr="00622682">
              <w:rPr>
                <w:color w:val="auto"/>
                <w:sz w:val="12"/>
                <w:szCs w:val="12"/>
              </w:rPr>
              <w:t>1.313</w:t>
            </w:r>
          </w:p>
        </w:tc>
        <w:tc>
          <w:tcPr>
            <w:tcW w:w="236" w:type="pct"/>
            <w:tcBorders>
              <w:top w:val="single" w:sz="6" w:space="0" w:color="auto"/>
              <w:bottom w:val="nil"/>
            </w:tcBorders>
          </w:tcPr>
          <w:p w14:paraId="223076A0" w14:textId="15B22DBC" w:rsidR="00AA25B2" w:rsidRPr="00622682" w:rsidRDefault="00AA25B2" w:rsidP="00AA25B2">
            <w:pPr>
              <w:spacing w:line="220" w:lineRule="atLeast"/>
              <w:contextualSpacing/>
              <w:jc w:val="center"/>
              <w:rPr>
                <w:color w:val="auto"/>
                <w:sz w:val="12"/>
                <w:szCs w:val="12"/>
              </w:rPr>
            </w:pPr>
            <w:r w:rsidRPr="00622682">
              <w:rPr>
                <w:color w:val="auto"/>
                <w:sz w:val="12"/>
                <w:szCs w:val="12"/>
              </w:rPr>
              <w:t>0.340</w:t>
            </w:r>
          </w:p>
        </w:tc>
        <w:tc>
          <w:tcPr>
            <w:tcW w:w="236" w:type="pct"/>
            <w:tcBorders>
              <w:top w:val="single" w:sz="6" w:space="0" w:color="auto"/>
              <w:bottom w:val="nil"/>
            </w:tcBorders>
          </w:tcPr>
          <w:p w14:paraId="38439E55" w14:textId="6F913540" w:rsidR="00AA25B2" w:rsidRPr="00622682" w:rsidRDefault="00AA25B2" w:rsidP="00AA25B2">
            <w:pPr>
              <w:spacing w:line="220" w:lineRule="atLeast"/>
              <w:contextualSpacing/>
              <w:jc w:val="center"/>
              <w:rPr>
                <w:color w:val="auto"/>
                <w:sz w:val="12"/>
                <w:szCs w:val="12"/>
              </w:rPr>
            </w:pPr>
            <w:r w:rsidRPr="00622682">
              <w:rPr>
                <w:color w:val="auto"/>
                <w:sz w:val="12"/>
                <w:szCs w:val="12"/>
              </w:rPr>
              <w:t>-0.475</w:t>
            </w:r>
          </w:p>
        </w:tc>
        <w:tc>
          <w:tcPr>
            <w:tcW w:w="226" w:type="pct"/>
            <w:tcBorders>
              <w:top w:val="single" w:sz="6" w:space="0" w:color="auto"/>
              <w:bottom w:val="nil"/>
            </w:tcBorders>
          </w:tcPr>
          <w:p w14:paraId="151E044A" w14:textId="30B4BBAE" w:rsidR="00AA25B2" w:rsidRPr="00622682" w:rsidRDefault="00AA25B2" w:rsidP="00AA25B2">
            <w:pPr>
              <w:spacing w:line="220" w:lineRule="atLeast"/>
              <w:contextualSpacing/>
              <w:jc w:val="center"/>
              <w:rPr>
                <w:color w:val="auto"/>
                <w:sz w:val="12"/>
                <w:szCs w:val="12"/>
              </w:rPr>
            </w:pPr>
            <w:r w:rsidRPr="00622682">
              <w:rPr>
                <w:color w:val="auto"/>
                <w:sz w:val="12"/>
                <w:szCs w:val="12"/>
              </w:rPr>
              <w:t>0.566</w:t>
            </w:r>
          </w:p>
        </w:tc>
        <w:tc>
          <w:tcPr>
            <w:tcW w:w="236" w:type="pct"/>
            <w:tcBorders>
              <w:top w:val="single" w:sz="6" w:space="0" w:color="auto"/>
              <w:bottom w:val="nil"/>
            </w:tcBorders>
          </w:tcPr>
          <w:p w14:paraId="3B974374" w14:textId="2090DD8D" w:rsidR="00AA25B2" w:rsidRPr="00622682" w:rsidRDefault="00AA25B2" w:rsidP="00AA25B2">
            <w:pPr>
              <w:spacing w:line="220" w:lineRule="atLeast"/>
              <w:contextualSpacing/>
              <w:jc w:val="center"/>
              <w:rPr>
                <w:color w:val="auto"/>
                <w:sz w:val="12"/>
                <w:szCs w:val="12"/>
              </w:rPr>
            </w:pPr>
            <w:r w:rsidRPr="00622682">
              <w:rPr>
                <w:color w:val="auto"/>
                <w:sz w:val="12"/>
                <w:szCs w:val="12"/>
              </w:rPr>
              <w:t>73.303</w:t>
            </w:r>
          </w:p>
        </w:tc>
        <w:tc>
          <w:tcPr>
            <w:tcW w:w="226" w:type="pct"/>
            <w:tcBorders>
              <w:top w:val="single" w:sz="6" w:space="0" w:color="auto"/>
              <w:bottom w:val="nil"/>
            </w:tcBorders>
          </w:tcPr>
          <w:p w14:paraId="3503984D" w14:textId="70902DCE" w:rsidR="00AA25B2" w:rsidRPr="00622682" w:rsidRDefault="00AA25B2" w:rsidP="00AA25B2">
            <w:pPr>
              <w:spacing w:line="220" w:lineRule="atLeast"/>
              <w:contextualSpacing/>
              <w:jc w:val="center"/>
              <w:rPr>
                <w:color w:val="auto"/>
                <w:sz w:val="12"/>
                <w:szCs w:val="12"/>
              </w:rPr>
            </w:pPr>
            <w:r w:rsidRPr="00622682">
              <w:rPr>
                <w:color w:val="auto"/>
                <w:sz w:val="12"/>
                <w:szCs w:val="12"/>
              </w:rPr>
              <w:t>0.528</w:t>
            </w:r>
          </w:p>
        </w:tc>
        <w:tc>
          <w:tcPr>
            <w:tcW w:w="236" w:type="pct"/>
            <w:tcBorders>
              <w:top w:val="single" w:sz="6" w:space="0" w:color="auto"/>
              <w:bottom w:val="nil"/>
            </w:tcBorders>
          </w:tcPr>
          <w:p w14:paraId="65F68FAC" w14:textId="663A31E4" w:rsidR="00AA25B2" w:rsidRPr="00622682" w:rsidRDefault="00AA25B2" w:rsidP="00AA25B2">
            <w:pPr>
              <w:spacing w:line="220" w:lineRule="atLeast"/>
              <w:contextualSpacing/>
              <w:jc w:val="center"/>
              <w:rPr>
                <w:color w:val="auto"/>
                <w:sz w:val="12"/>
                <w:szCs w:val="12"/>
              </w:rPr>
            </w:pPr>
            <w:r w:rsidRPr="00622682">
              <w:rPr>
                <w:color w:val="auto"/>
                <w:sz w:val="12"/>
                <w:szCs w:val="12"/>
              </w:rPr>
              <w:t>0.162</w:t>
            </w:r>
          </w:p>
        </w:tc>
        <w:tc>
          <w:tcPr>
            <w:tcW w:w="226" w:type="pct"/>
            <w:tcBorders>
              <w:top w:val="single" w:sz="6" w:space="0" w:color="auto"/>
              <w:bottom w:val="nil"/>
            </w:tcBorders>
          </w:tcPr>
          <w:p w14:paraId="3EF2A12F" w14:textId="6198F3FC" w:rsidR="00AA25B2" w:rsidRPr="00622682" w:rsidRDefault="00AA25B2" w:rsidP="00AA25B2">
            <w:pPr>
              <w:spacing w:line="220" w:lineRule="atLeast"/>
              <w:contextualSpacing/>
              <w:jc w:val="center"/>
              <w:rPr>
                <w:color w:val="auto"/>
                <w:sz w:val="12"/>
                <w:szCs w:val="12"/>
              </w:rPr>
            </w:pPr>
            <w:r w:rsidRPr="00622682">
              <w:rPr>
                <w:color w:val="auto"/>
                <w:sz w:val="12"/>
                <w:szCs w:val="12"/>
              </w:rPr>
              <w:t>0.110</w:t>
            </w:r>
          </w:p>
        </w:tc>
        <w:tc>
          <w:tcPr>
            <w:tcW w:w="236" w:type="pct"/>
            <w:tcBorders>
              <w:top w:val="single" w:sz="6" w:space="0" w:color="auto"/>
              <w:bottom w:val="nil"/>
            </w:tcBorders>
          </w:tcPr>
          <w:p w14:paraId="7D1E70E5" w14:textId="43D4E390" w:rsidR="00AA25B2" w:rsidRPr="00622682" w:rsidRDefault="00AA25B2" w:rsidP="00AA25B2">
            <w:pPr>
              <w:spacing w:line="220" w:lineRule="atLeast"/>
              <w:contextualSpacing/>
              <w:jc w:val="center"/>
              <w:rPr>
                <w:color w:val="auto"/>
                <w:sz w:val="12"/>
                <w:szCs w:val="12"/>
              </w:rPr>
            </w:pPr>
            <w:r w:rsidRPr="00622682">
              <w:rPr>
                <w:color w:val="auto"/>
                <w:sz w:val="12"/>
                <w:szCs w:val="12"/>
              </w:rPr>
              <w:t>-0.194</w:t>
            </w:r>
          </w:p>
        </w:tc>
        <w:tc>
          <w:tcPr>
            <w:tcW w:w="220" w:type="pct"/>
            <w:tcBorders>
              <w:top w:val="single" w:sz="6" w:space="0" w:color="auto"/>
              <w:bottom w:val="nil"/>
            </w:tcBorders>
          </w:tcPr>
          <w:p w14:paraId="13DE05D1" w14:textId="592ADD0F" w:rsidR="00AA25B2" w:rsidRPr="00622682" w:rsidRDefault="00AA25B2" w:rsidP="00AA25B2">
            <w:pPr>
              <w:spacing w:line="220" w:lineRule="atLeast"/>
              <w:contextualSpacing/>
              <w:jc w:val="center"/>
              <w:rPr>
                <w:color w:val="auto"/>
                <w:sz w:val="12"/>
                <w:szCs w:val="12"/>
              </w:rPr>
            </w:pPr>
            <w:r w:rsidRPr="00622682">
              <w:rPr>
                <w:color w:val="auto"/>
                <w:sz w:val="12"/>
                <w:szCs w:val="12"/>
              </w:rPr>
              <w:t>1.071</w:t>
            </w:r>
          </w:p>
        </w:tc>
        <w:tc>
          <w:tcPr>
            <w:tcW w:w="211" w:type="pct"/>
            <w:tcBorders>
              <w:top w:val="single" w:sz="6" w:space="0" w:color="auto"/>
              <w:bottom w:val="nil"/>
            </w:tcBorders>
          </w:tcPr>
          <w:p w14:paraId="4791E9E2" w14:textId="5C6F68CE" w:rsidR="00AA25B2" w:rsidRPr="00622682" w:rsidRDefault="00AA25B2" w:rsidP="00AA25B2">
            <w:pPr>
              <w:spacing w:line="220" w:lineRule="atLeast"/>
              <w:contextualSpacing/>
              <w:jc w:val="center"/>
              <w:rPr>
                <w:color w:val="auto"/>
                <w:sz w:val="12"/>
                <w:szCs w:val="12"/>
              </w:rPr>
            </w:pPr>
            <w:r w:rsidRPr="00622682">
              <w:rPr>
                <w:color w:val="auto"/>
                <w:sz w:val="12"/>
                <w:szCs w:val="12"/>
              </w:rPr>
              <w:t>1.069</w:t>
            </w:r>
          </w:p>
        </w:tc>
        <w:tc>
          <w:tcPr>
            <w:tcW w:w="208" w:type="pct"/>
            <w:tcBorders>
              <w:top w:val="single" w:sz="6" w:space="0" w:color="auto"/>
              <w:bottom w:val="nil"/>
            </w:tcBorders>
          </w:tcPr>
          <w:p w14:paraId="43C65D77" w14:textId="3914974E" w:rsidR="00AA25B2" w:rsidRPr="00622682" w:rsidRDefault="00AA25B2" w:rsidP="00AA25B2">
            <w:pPr>
              <w:spacing w:line="220" w:lineRule="atLeast"/>
              <w:contextualSpacing/>
              <w:jc w:val="center"/>
              <w:rPr>
                <w:color w:val="auto"/>
                <w:sz w:val="12"/>
                <w:szCs w:val="12"/>
              </w:rPr>
            </w:pPr>
            <w:r w:rsidRPr="00622682">
              <w:rPr>
                <w:color w:val="auto"/>
                <w:sz w:val="12"/>
                <w:szCs w:val="12"/>
              </w:rPr>
              <w:t>2.496</w:t>
            </w:r>
          </w:p>
        </w:tc>
      </w:tr>
      <w:tr w:rsidR="00622682" w:rsidRPr="00622682" w14:paraId="3FC34D71" w14:textId="77777777" w:rsidTr="003A7B3A">
        <w:tc>
          <w:tcPr>
            <w:tcW w:w="388" w:type="pct"/>
            <w:tcBorders>
              <w:top w:val="nil"/>
            </w:tcBorders>
          </w:tcPr>
          <w:p w14:paraId="0FED5856" w14:textId="77777777" w:rsidR="00AA25B2" w:rsidRPr="00622682" w:rsidRDefault="00AA25B2" w:rsidP="00AA25B2">
            <w:pPr>
              <w:spacing w:line="220" w:lineRule="atLeast"/>
              <w:contextualSpacing/>
              <w:rPr>
                <w:i/>
                <w:iCs/>
                <w:color w:val="auto"/>
                <w:sz w:val="12"/>
                <w:szCs w:val="12"/>
              </w:rPr>
            </w:pPr>
            <w:r w:rsidRPr="00622682">
              <w:rPr>
                <w:i/>
                <w:iCs/>
                <w:color w:val="auto"/>
                <w:sz w:val="12"/>
                <w:szCs w:val="12"/>
              </w:rPr>
              <w:t>SD</w:t>
            </w:r>
          </w:p>
        </w:tc>
        <w:tc>
          <w:tcPr>
            <w:tcW w:w="236" w:type="pct"/>
            <w:tcBorders>
              <w:top w:val="nil"/>
            </w:tcBorders>
          </w:tcPr>
          <w:p w14:paraId="1F6285BB" w14:textId="65FD5776" w:rsidR="00AA25B2" w:rsidRPr="00622682" w:rsidRDefault="00AA25B2" w:rsidP="00AA25B2">
            <w:pPr>
              <w:spacing w:line="220" w:lineRule="atLeast"/>
              <w:contextualSpacing/>
              <w:jc w:val="center"/>
              <w:rPr>
                <w:color w:val="auto"/>
                <w:sz w:val="12"/>
                <w:szCs w:val="12"/>
              </w:rPr>
            </w:pPr>
            <w:r w:rsidRPr="00622682">
              <w:rPr>
                <w:color w:val="auto"/>
                <w:sz w:val="12"/>
                <w:szCs w:val="12"/>
              </w:rPr>
              <w:t>0.462</w:t>
            </w:r>
          </w:p>
        </w:tc>
        <w:tc>
          <w:tcPr>
            <w:tcW w:w="236" w:type="pct"/>
            <w:tcBorders>
              <w:top w:val="nil"/>
            </w:tcBorders>
          </w:tcPr>
          <w:p w14:paraId="21B10A09" w14:textId="431138B0" w:rsidR="00AA25B2" w:rsidRPr="00622682" w:rsidRDefault="00AA25B2" w:rsidP="00AA25B2">
            <w:pPr>
              <w:spacing w:line="220" w:lineRule="atLeast"/>
              <w:contextualSpacing/>
              <w:jc w:val="center"/>
              <w:rPr>
                <w:color w:val="auto"/>
                <w:sz w:val="12"/>
                <w:szCs w:val="12"/>
              </w:rPr>
            </w:pPr>
            <w:r w:rsidRPr="00622682">
              <w:rPr>
                <w:color w:val="auto"/>
                <w:sz w:val="12"/>
                <w:szCs w:val="12"/>
              </w:rPr>
              <w:t>0.520</w:t>
            </w:r>
          </w:p>
        </w:tc>
        <w:tc>
          <w:tcPr>
            <w:tcW w:w="236" w:type="pct"/>
            <w:tcBorders>
              <w:top w:val="nil"/>
            </w:tcBorders>
          </w:tcPr>
          <w:p w14:paraId="1FDAD077" w14:textId="06B88438" w:rsidR="00AA25B2" w:rsidRPr="00622682" w:rsidRDefault="00AA25B2" w:rsidP="00AA25B2">
            <w:pPr>
              <w:spacing w:line="220" w:lineRule="atLeast"/>
              <w:contextualSpacing/>
              <w:jc w:val="center"/>
              <w:rPr>
                <w:color w:val="auto"/>
                <w:sz w:val="12"/>
                <w:szCs w:val="12"/>
              </w:rPr>
            </w:pPr>
            <w:r w:rsidRPr="00622682">
              <w:rPr>
                <w:color w:val="auto"/>
                <w:sz w:val="12"/>
                <w:szCs w:val="12"/>
              </w:rPr>
              <w:t>0.484</w:t>
            </w:r>
          </w:p>
        </w:tc>
        <w:tc>
          <w:tcPr>
            <w:tcW w:w="236" w:type="pct"/>
            <w:tcBorders>
              <w:top w:val="nil"/>
            </w:tcBorders>
          </w:tcPr>
          <w:p w14:paraId="287C2CDD" w14:textId="6FB5085F" w:rsidR="00AA25B2" w:rsidRPr="00622682" w:rsidRDefault="00AA25B2" w:rsidP="00AA25B2">
            <w:pPr>
              <w:spacing w:line="220" w:lineRule="atLeast"/>
              <w:contextualSpacing/>
              <w:jc w:val="center"/>
              <w:rPr>
                <w:color w:val="auto"/>
                <w:sz w:val="12"/>
                <w:szCs w:val="12"/>
              </w:rPr>
            </w:pPr>
            <w:r w:rsidRPr="00622682">
              <w:rPr>
                <w:color w:val="auto"/>
                <w:sz w:val="12"/>
                <w:szCs w:val="12"/>
              </w:rPr>
              <w:t>0.531</w:t>
            </w:r>
          </w:p>
        </w:tc>
        <w:tc>
          <w:tcPr>
            <w:tcW w:w="226" w:type="pct"/>
            <w:tcBorders>
              <w:top w:val="nil"/>
            </w:tcBorders>
          </w:tcPr>
          <w:p w14:paraId="3ED1E6A3" w14:textId="0F0F0EEA" w:rsidR="00AA25B2" w:rsidRPr="00622682" w:rsidRDefault="00AA25B2" w:rsidP="00AA25B2">
            <w:pPr>
              <w:spacing w:line="220" w:lineRule="atLeast"/>
              <w:contextualSpacing/>
              <w:jc w:val="center"/>
              <w:rPr>
                <w:color w:val="auto"/>
                <w:sz w:val="12"/>
                <w:szCs w:val="12"/>
              </w:rPr>
            </w:pPr>
            <w:r w:rsidRPr="00622682">
              <w:rPr>
                <w:color w:val="auto"/>
                <w:sz w:val="12"/>
                <w:szCs w:val="12"/>
              </w:rPr>
              <w:t>0.498</w:t>
            </w:r>
          </w:p>
        </w:tc>
        <w:tc>
          <w:tcPr>
            <w:tcW w:w="236" w:type="pct"/>
            <w:tcBorders>
              <w:top w:val="nil"/>
            </w:tcBorders>
          </w:tcPr>
          <w:p w14:paraId="1589D894" w14:textId="4FBBD7C9" w:rsidR="00AA25B2" w:rsidRPr="00622682" w:rsidRDefault="00AA25B2" w:rsidP="00AA25B2">
            <w:pPr>
              <w:spacing w:line="220" w:lineRule="atLeast"/>
              <w:contextualSpacing/>
              <w:jc w:val="center"/>
              <w:rPr>
                <w:color w:val="auto"/>
                <w:sz w:val="12"/>
                <w:szCs w:val="12"/>
              </w:rPr>
            </w:pPr>
            <w:r w:rsidRPr="00622682">
              <w:rPr>
                <w:color w:val="auto"/>
                <w:sz w:val="12"/>
                <w:szCs w:val="12"/>
              </w:rPr>
              <w:t>0.723</w:t>
            </w:r>
          </w:p>
        </w:tc>
        <w:tc>
          <w:tcPr>
            <w:tcW w:w="236" w:type="pct"/>
            <w:tcBorders>
              <w:top w:val="nil"/>
            </w:tcBorders>
          </w:tcPr>
          <w:p w14:paraId="644665AD" w14:textId="74521D5F" w:rsidR="00AA25B2" w:rsidRPr="00622682" w:rsidRDefault="00AA25B2" w:rsidP="00AA25B2">
            <w:pPr>
              <w:spacing w:line="220" w:lineRule="atLeast"/>
              <w:contextualSpacing/>
              <w:jc w:val="center"/>
              <w:rPr>
                <w:color w:val="auto"/>
                <w:sz w:val="12"/>
                <w:szCs w:val="12"/>
              </w:rPr>
            </w:pPr>
            <w:r w:rsidRPr="00622682">
              <w:rPr>
                <w:color w:val="auto"/>
                <w:sz w:val="12"/>
                <w:szCs w:val="12"/>
              </w:rPr>
              <w:t>1.864</w:t>
            </w:r>
          </w:p>
        </w:tc>
        <w:tc>
          <w:tcPr>
            <w:tcW w:w="236" w:type="pct"/>
            <w:tcBorders>
              <w:top w:val="nil"/>
            </w:tcBorders>
          </w:tcPr>
          <w:p w14:paraId="7BB79BB9" w14:textId="0D3DC02C" w:rsidR="00AA25B2" w:rsidRPr="00622682" w:rsidRDefault="00AA25B2" w:rsidP="00AA25B2">
            <w:pPr>
              <w:spacing w:line="220" w:lineRule="atLeast"/>
              <w:contextualSpacing/>
              <w:jc w:val="center"/>
              <w:rPr>
                <w:color w:val="auto"/>
                <w:sz w:val="12"/>
                <w:szCs w:val="12"/>
              </w:rPr>
            </w:pPr>
            <w:r w:rsidRPr="00622682">
              <w:rPr>
                <w:color w:val="auto"/>
                <w:sz w:val="12"/>
                <w:szCs w:val="12"/>
              </w:rPr>
              <w:t>1.211</w:t>
            </w:r>
          </w:p>
        </w:tc>
        <w:tc>
          <w:tcPr>
            <w:tcW w:w="236" w:type="pct"/>
            <w:tcBorders>
              <w:top w:val="nil"/>
            </w:tcBorders>
          </w:tcPr>
          <w:p w14:paraId="4DDE0E67" w14:textId="150218CD" w:rsidR="00AA25B2" w:rsidRPr="00622682" w:rsidRDefault="00AA25B2" w:rsidP="00AA25B2">
            <w:pPr>
              <w:spacing w:line="220" w:lineRule="atLeast"/>
              <w:contextualSpacing/>
              <w:jc w:val="center"/>
              <w:rPr>
                <w:color w:val="auto"/>
                <w:sz w:val="12"/>
                <w:szCs w:val="12"/>
              </w:rPr>
            </w:pPr>
            <w:r w:rsidRPr="00622682">
              <w:rPr>
                <w:color w:val="auto"/>
                <w:sz w:val="12"/>
                <w:szCs w:val="12"/>
              </w:rPr>
              <w:t>0.245</w:t>
            </w:r>
          </w:p>
        </w:tc>
        <w:tc>
          <w:tcPr>
            <w:tcW w:w="236" w:type="pct"/>
            <w:tcBorders>
              <w:top w:val="nil"/>
            </w:tcBorders>
          </w:tcPr>
          <w:p w14:paraId="5ADB6B8B" w14:textId="0C7E2886" w:rsidR="00AA25B2" w:rsidRPr="00622682" w:rsidRDefault="00AA25B2" w:rsidP="00AA25B2">
            <w:pPr>
              <w:spacing w:line="220" w:lineRule="atLeast"/>
              <w:contextualSpacing/>
              <w:jc w:val="center"/>
              <w:rPr>
                <w:color w:val="auto"/>
                <w:sz w:val="12"/>
                <w:szCs w:val="12"/>
              </w:rPr>
            </w:pPr>
            <w:r w:rsidRPr="00622682">
              <w:rPr>
                <w:color w:val="auto"/>
                <w:sz w:val="12"/>
                <w:szCs w:val="12"/>
              </w:rPr>
              <w:t>0.318</w:t>
            </w:r>
          </w:p>
        </w:tc>
        <w:tc>
          <w:tcPr>
            <w:tcW w:w="236" w:type="pct"/>
            <w:tcBorders>
              <w:top w:val="nil"/>
            </w:tcBorders>
          </w:tcPr>
          <w:p w14:paraId="2EB9A371" w14:textId="5EE54B0F" w:rsidR="00AA25B2" w:rsidRPr="00622682" w:rsidRDefault="00AA25B2" w:rsidP="00AA25B2">
            <w:pPr>
              <w:spacing w:line="220" w:lineRule="atLeast"/>
              <w:contextualSpacing/>
              <w:jc w:val="center"/>
              <w:rPr>
                <w:color w:val="auto"/>
                <w:sz w:val="12"/>
                <w:szCs w:val="12"/>
              </w:rPr>
            </w:pPr>
            <w:r w:rsidRPr="00622682">
              <w:rPr>
                <w:color w:val="auto"/>
                <w:sz w:val="12"/>
                <w:szCs w:val="12"/>
              </w:rPr>
              <w:t>0.437</w:t>
            </w:r>
          </w:p>
        </w:tc>
        <w:tc>
          <w:tcPr>
            <w:tcW w:w="226" w:type="pct"/>
            <w:tcBorders>
              <w:top w:val="nil"/>
            </w:tcBorders>
          </w:tcPr>
          <w:p w14:paraId="22BFE7C4" w14:textId="1D7D6900" w:rsidR="00AA25B2" w:rsidRPr="00622682" w:rsidRDefault="00AA25B2" w:rsidP="00AA25B2">
            <w:pPr>
              <w:spacing w:line="220" w:lineRule="atLeast"/>
              <w:contextualSpacing/>
              <w:jc w:val="center"/>
              <w:rPr>
                <w:color w:val="auto"/>
                <w:sz w:val="12"/>
                <w:szCs w:val="12"/>
              </w:rPr>
            </w:pPr>
            <w:r w:rsidRPr="00622682">
              <w:rPr>
                <w:color w:val="auto"/>
                <w:sz w:val="12"/>
                <w:szCs w:val="12"/>
              </w:rPr>
              <w:t>0.286</w:t>
            </w:r>
          </w:p>
        </w:tc>
        <w:tc>
          <w:tcPr>
            <w:tcW w:w="236" w:type="pct"/>
            <w:tcBorders>
              <w:top w:val="nil"/>
            </w:tcBorders>
          </w:tcPr>
          <w:p w14:paraId="372B0925" w14:textId="6F31E3B6" w:rsidR="00AA25B2" w:rsidRPr="00622682" w:rsidRDefault="00AA25B2" w:rsidP="00AA25B2">
            <w:pPr>
              <w:spacing w:line="220" w:lineRule="atLeast"/>
              <w:contextualSpacing/>
              <w:jc w:val="center"/>
              <w:rPr>
                <w:color w:val="auto"/>
                <w:sz w:val="12"/>
                <w:szCs w:val="12"/>
              </w:rPr>
            </w:pPr>
            <w:r w:rsidRPr="00622682">
              <w:rPr>
                <w:color w:val="auto"/>
                <w:sz w:val="12"/>
                <w:szCs w:val="12"/>
              </w:rPr>
              <w:t>13.171</w:t>
            </w:r>
          </w:p>
        </w:tc>
        <w:tc>
          <w:tcPr>
            <w:tcW w:w="226" w:type="pct"/>
            <w:tcBorders>
              <w:top w:val="nil"/>
            </w:tcBorders>
          </w:tcPr>
          <w:p w14:paraId="090A9A19" w14:textId="67F9BE97" w:rsidR="00AA25B2" w:rsidRPr="00622682" w:rsidRDefault="00AA25B2" w:rsidP="00AA25B2">
            <w:pPr>
              <w:spacing w:line="220" w:lineRule="atLeast"/>
              <w:contextualSpacing/>
              <w:jc w:val="center"/>
              <w:rPr>
                <w:color w:val="auto"/>
                <w:sz w:val="12"/>
                <w:szCs w:val="12"/>
              </w:rPr>
            </w:pPr>
            <w:r w:rsidRPr="00622682">
              <w:rPr>
                <w:color w:val="auto"/>
                <w:sz w:val="12"/>
                <w:szCs w:val="12"/>
              </w:rPr>
              <w:t>0.206</w:t>
            </w:r>
          </w:p>
        </w:tc>
        <w:tc>
          <w:tcPr>
            <w:tcW w:w="236" w:type="pct"/>
            <w:tcBorders>
              <w:top w:val="nil"/>
            </w:tcBorders>
          </w:tcPr>
          <w:p w14:paraId="76C679C2" w14:textId="7311A242" w:rsidR="00AA25B2" w:rsidRPr="00622682" w:rsidRDefault="00AA25B2" w:rsidP="00AA25B2">
            <w:pPr>
              <w:spacing w:line="220" w:lineRule="atLeast"/>
              <w:contextualSpacing/>
              <w:jc w:val="center"/>
              <w:rPr>
                <w:color w:val="auto"/>
                <w:sz w:val="12"/>
                <w:szCs w:val="12"/>
              </w:rPr>
            </w:pPr>
            <w:r w:rsidRPr="00622682">
              <w:rPr>
                <w:color w:val="auto"/>
                <w:sz w:val="12"/>
                <w:szCs w:val="12"/>
              </w:rPr>
              <w:t>0.086</w:t>
            </w:r>
          </w:p>
        </w:tc>
        <w:tc>
          <w:tcPr>
            <w:tcW w:w="226" w:type="pct"/>
            <w:tcBorders>
              <w:top w:val="nil"/>
            </w:tcBorders>
          </w:tcPr>
          <w:p w14:paraId="373A0F06" w14:textId="068AC467" w:rsidR="00AA25B2" w:rsidRPr="00622682" w:rsidRDefault="00AA25B2" w:rsidP="00AA25B2">
            <w:pPr>
              <w:spacing w:line="220" w:lineRule="atLeast"/>
              <w:contextualSpacing/>
              <w:jc w:val="center"/>
              <w:rPr>
                <w:color w:val="auto"/>
                <w:sz w:val="12"/>
                <w:szCs w:val="12"/>
              </w:rPr>
            </w:pPr>
            <w:r w:rsidRPr="00622682">
              <w:rPr>
                <w:color w:val="auto"/>
                <w:sz w:val="12"/>
                <w:szCs w:val="12"/>
              </w:rPr>
              <w:t>0.066</w:t>
            </w:r>
          </w:p>
        </w:tc>
        <w:tc>
          <w:tcPr>
            <w:tcW w:w="236" w:type="pct"/>
            <w:tcBorders>
              <w:top w:val="nil"/>
            </w:tcBorders>
          </w:tcPr>
          <w:p w14:paraId="495F2349" w14:textId="149D51CD" w:rsidR="00AA25B2" w:rsidRPr="00622682" w:rsidRDefault="00AA25B2" w:rsidP="00AA25B2">
            <w:pPr>
              <w:spacing w:line="220" w:lineRule="atLeast"/>
              <w:contextualSpacing/>
              <w:jc w:val="center"/>
              <w:rPr>
                <w:color w:val="auto"/>
                <w:sz w:val="12"/>
                <w:szCs w:val="12"/>
              </w:rPr>
            </w:pPr>
            <w:r w:rsidRPr="00622682">
              <w:rPr>
                <w:color w:val="auto"/>
                <w:sz w:val="12"/>
                <w:szCs w:val="12"/>
              </w:rPr>
              <w:t>1.029</w:t>
            </w:r>
          </w:p>
        </w:tc>
        <w:tc>
          <w:tcPr>
            <w:tcW w:w="220" w:type="pct"/>
            <w:tcBorders>
              <w:top w:val="nil"/>
            </w:tcBorders>
          </w:tcPr>
          <w:p w14:paraId="61D973A5" w14:textId="7257E9A8" w:rsidR="00AA25B2" w:rsidRPr="00622682" w:rsidRDefault="00AA25B2" w:rsidP="00AA25B2">
            <w:pPr>
              <w:spacing w:line="220" w:lineRule="atLeast"/>
              <w:contextualSpacing/>
              <w:jc w:val="center"/>
              <w:rPr>
                <w:color w:val="auto"/>
                <w:sz w:val="12"/>
                <w:szCs w:val="12"/>
              </w:rPr>
            </w:pPr>
            <w:r w:rsidRPr="00622682">
              <w:rPr>
                <w:color w:val="auto"/>
                <w:sz w:val="12"/>
                <w:szCs w:val="12"/>
              </w:rPr>
              <w:t>0.505</w:t>
            </w:r>
          </w:p>
        </w:tc>
        <w:tc>
          <w:tcPr>
            <w:tcW w:w="211" w:type="pct"/>
            <w:tcBorders>
              <w:top w:val="nil"/>
            </w:tcBorders>
          </w:tcPr>
          <w:p w14:paraId="6E366FC2" w14:textId="31ABB71C" w:rsidR="00AA25B2" w:rsidRPr="00622682" w:rsidRDefault="00AA25B2" w:rsidP="00AA25B2">
            <w:pPr>
              <w:spacing w:line="220" w:lineRule="atLeast"/>
              <w:contextualSpacing/>
              <w:jc w:val="center"/>
              <w:rPr>
                <w:color w:val="auto"/>
                <w:sz w:val="12"/>
                <w:szCs w:val="12"/>
              </w:rPr>
            </w:pPr>
            <w:r w:rsidRPr="00622682">
              <w:rPr>
                <w:color w:val="auto"/>
                <w:sz w:val="12"/>
                <w:szCs w:val="12"/>
              </w:rPr>
              <w:t>0.490</w:t>
            </w:r>
          </w:p>
        </w:tc>
        <w:tc>
          <w:tcPr>
            <w:tcW w:w="208" w:type="pct"/>
            <w:tcBorders>
              <w:top w:val="nil"/>
            </w:tcBorders>
          </w:tcPr>
          <w:p w14:paraId="396A581E" w14:textId="239C885D" w:rsidR="00AA25B2" w:rsidRPr="00622682" w:rsidRDefault="00AA25B2" w:rsidP="00AA25B2">
            <w:pPr>
              <w:spacing w:line="220" w:lineRule="atLeast"/>
              <w:contextualSpacing/>
              <w:jc w:val="center"/>
              <w:rPr>
                <w:color w:val="auto"/>
                <w:sz w:val="12"/>
                <w:szCs w:val="12"/>
              </w:rPr>
            </w:pPr>
            <w:r w:rsidRPr="00622682">
              <w:rPr>
                <w:color w:val="auto"/>
                <w:sz w:val="12"/>
                <w:szCs w:val="12"/>
              </w:rPr>
              <w:t>3.267</w:t>
            </w:r>
          </w:p>
        </w:tc>
      </w:tr>
    </w:tbl>
    <w:p w14:paraId="66A5DB2C" w14:textId="01197254" w:rsidR="00AA25B2" w:rsidRPr="00622682" w:rsidRDefault="00676D73" w:rsidP="00AA25B2">
      <w:pPr>
        <w:ind w:firstLine="0"/>
        <w:rPr>
          <w:color w:val="auto"/>
        </w:rPr>
      </w:pPr>
      <w:r w:rsidRPr="00622682">
        <w:rPr>
          <w:i/>
          <w:color w:val="auto"/>
        </w:rPr>
        <w:t>Note.</w:t>
      </w:r>
      <w:r w:rsidRPr="00622682">
        <w:rPr>
          <w:color w:val="auto"/>
        </w:rPr>
        <w:t xml:space="preserve"> The partially careless responding group included 1</w:t>
      </w:r>
      <w:r w:rsidR="00A92A16" w:rsidRPr="00622682">
        <w:rPr>
          <w:color w:val="auto"/>
        </w:rPr>
        <w:t>14</w:t>
      </w:r>
      <w:r w:rsidRPr="00622682">
        <w:rPr>
          <w:color w:val="auto"/>
        </w:rPr>
        <w:t xml:space="preserve"> participants. All reported Pearson correlation coefficients and means and standard deviations are based on 1</w:t>
      </w:r>
      <w:r w:rsidR="00A92A16" w:rsidRPr="00622682">
        <w:rPr>
          <w:color w:val="auto"/>
        </w:rPr>
        <w:t>14</w:t>
      </w:r>
      <w:r w:rsidRPr="00622682">
        <w:rPr>
          <w:color w:val="auto"/>
        </w:rPr>
        <w:t xml:space="preserve"> observations except for the estimates that involve the antonym index, which are based on 1</w:t>
      </w:r>
      <w:r w:rsidR="00A92A16" w:rsidRPr="00622682">
        <w:rPr>
          <w:color w:val="auto"/>
        </w:rPr>
        <w:t>12</w:t>
      </w:r>
      <w:r w:rsidRPr="00622682">
        <w:rPr>
          <w:color w:val="auto"/>
        </w:rPr>
        <w:t xml:space="preserve"> observations (because the antonym vectors of</w:t>
      </w:r>
      <w:r w:rsidR="00A92A16" w:rsidRPr="00622682">
        <w:rPr>
          <w:color w:val="auto"/>
        </w:rPr>
        <w:t xml:space="preserve"> two</w:t>
      </w:r>
      <w:r w:rsidRPr="00622682">
        <w:rPr>
          <w:color w:val="auto"/>
        </w:rPr>
        <w:t xml:space="preserve"> participant</w:t>
      </w:r>
      <w:r w:rsidR="00A92A16" w:rsidRPr="00622682">
        <w:rPr>
          <w:color w:val="auto"/>
        </w:rPr>
        <w:t>s</w:t>
      </w:r>
      <w:r w:rsidRPr="00622682">
        <w:rPr>
          <w:color w:val="auto"/>
        </w:rPr>
        <w:t xml:space="preserve"> had no variance). </w:t>
      </w:r>
      <w:r w:rsidR="00AA25B2" w:rsidRPr="00622682">
        <w:rPr>
          <w:color w:val="auto"/>
        </w:rPr>
        <w:t xml:space="preserve">EX = Extraversion; AG = Agreeableness; CO = Conscientiousness; EM = Negative Emotionality; OP = Open-Mindedness; bogus = average score of the three bogus items; time = average response time per item; longstring = maximum longstring; IRV = intra-individual response variability; </w:t>
      </w:r>
      <w:r w:rsidR="00AA25B2" w:rsidRPr="00622682">
        <w:rPr>
          <w:color w:val="auto"/>
        </w:rPr>
        <w:lastRenderedPageBreak/>
        <w:t>synonyms</w:t>
      </w:r>
      <w:r w:rsidR="00AA25B2" w:rsidRPr="00622682">
        <w:rPr>
          <w:iCs/>
          <w:color w:val="auto"/>
        </w:rPr>
        <w:t xml:space="preserve"> = psychometric synonyms; </w:t>
      </w:r>
      <w:r w:rsidR="00AA25B2" w:rsidRPr="00622682">
        <w:rPr>
          <w:color w:val="auto"/>
        </w:rPr>
        <w:t>antonyms = psychometric antonyms; RPR</w:t>
      </w:r>
      <w:r w:rsidR="00AA25B2" w:rsidRPr="00622682">
        <w:rPr>
          <w:iCs/>
          <w:color w:val="auto"/>
        </w:rPr>
        <w:t> = </w:t>
      </w:r>
      <w:r w:rsidR="00AA25B2" w:rsidRPr="00622682">
        <w:rPr>
          <w:color w:val="auto"/>
        </w:rPr>
        <w:t>resampled personal reliability</w:t>
      </w:r>
      <w:r w:rsidR="00AA25B2" w:rsidRPr="00622682">
        <w:rPr>
          <w:iCs/>
          <w:color w:val="auto"/>
        </w:rPr>
        <w:t>; MD = Mahalanobis distance</w:t>
      </w:r>
      <w:r w:rsidR="00AA25B2" w:rsidRPr="00622682">
        <w:rPr>
          <w:color w:val="auto"/>
        </w:rPr>
        <w:t xml:space="preserve"> measure for which the calculation was based on subsamples; </w:t>
      </w:r>
      <w:r w:rsidR="00AA25B2" w:rsidRPr="00622682">
        <w:rPr>
          <w:i/>
          <w:iCs/>
          <w:color w:val="auto"/>
        </w:rPr>
        <w:t>r</w:t>
      </w:r>
      <w:r w:rsidR="00AA25B2" w:rsidRPr="00622682">
        <w:rPr>
          <w:color w:val="auto"/>
          <w:vertAlign w:val="subscript"/>
        </w:rPr>
        <w:t>pbis</w:t>
      </w:r>
      <w:r w:rsidR="00AA25B2" w:rsidRPr="00622682">
        <w:rPr>
          <w:color w:val="auto"/>
        </w:rPr>
        <w:t> = person-total correlation coefficient for which the calculation was based on subsamples; Gnormed = global (i.e., the average of the scale-specific scores was computed) normed Guttman error index for polytomous items; H</w:t>
      </w:r>
      <w:r w:rsidR="00AA25B2" w:rsidRPr="00622682">
        <w:rPr>
          <w:color w:val="auto"/>
          <w:vertAlign w:val="subscript"/>
        </w:rPr>
        <w:t>t</w:t>
      </w:r>
      <w:r w:rsidR="00AA25B2"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BA29F2" w:rsidRPr="00622682">
        <w:rPr>
          <w:color w:val="auto"/>
        </w:rPr>
        <w:t xml:space="preserve">infit </w:t>
      </w:r>
      <w:r w:rsidR="00AA25B2" w:rsidRPr="00622682">
        <w:rPr>
          <w:color w:val="auto"/>
        </w:rPr>
        <w:t>MSE = global (i.e., the average of the scale-specific statistics was computed) Rasch</w:t>
      </w:r>
      <w:r w:rsidR="00BA29F2" w:rsidRPr="00622682">
        <w:rPr>
          <w:color w:val="auto"/>
        </w:rPr>
        <w:t xml:space="preserve"> </w:t>
      </w:r>
      <w:r w:rsidR="00AA25B2" w:rsidRPr="00622682">
        <w:rPr>
          <w:color w:val="auto"/>
        </w:rPr>
        <w:t>model</w:t>
      </w:r>
      <w:r w:rsidR="00BA29F2" w:rsidRPr="00622682">
        <w:rPr>
          <w:color w:val="auto"/>
        </w:rPr>
        <w:t>-</w:t>
      </w:r>
      <w:r w:rsidR="00AA25B2" w:rsidRPr="00622682">
        <w:rPr>
          <w:color w:val="auto"/>
        </w:rPr>
        <w:t xml:space="preserve">based infit mean square error; </w:t>
      </w:r>
      <w:r w:rsidR="00BA29F2" w:rsidRPr="00622682">
        <w:rPr>
          <w:color w:val="auto"/>
        </w:rPr>
        <w:t xml:space="preserve">outfit </w:t>
      </w:r>
      <w:r w:rsidR="00AA25B2" w:rsidRPr="00622682">
        <w:rPr>
          <w:color w:val="auto"/>
        </w:rPr>
        <w:t>MSE = global (i.e., the average of the scale-specific statistics was computed) Rasch</w:t>
      </w:r>
      <w:r w:rsidR="00BA29F2" w:rsidRPr="00622682">
        <w:rPr>
          <w:color w:val="auto"/>
        </w:rPr>
        <w:t xml:space="preserve"> </w:t>
      </w:r>
      <w:r w:rsidR="00AA25B2" w:rsidRPr="00622682">
        <w:rPr>
          <w:color w:val="auto"/>
        </w:rPr>
        <w:t>model</w:t>
      </w:r>
      <w:r w:rsidR="00BA29F2" w:rsidRPr="00622682">
        <w:rPr>
          <w:color w:val="auto"/>
        </w:rPr>
        <w:t>-</w:t>
      </w:r>
      <w:r w:rsidR="00AA25B2" w:rsidRPr="00622682">
        <w:rPr>
          <w:color w:val="auto"/>
        </w:rPr>
        <w:t>based outfit mean square error; INDCHI</w:t>
      </w:r>
      <w:r w:rsidR="00AA25B2" w:rsidRPr="00622682">
        <w:rPr>
          <w:iCs/>
          <w:color w:val="auto"/>
        </w:rPr>
        <w:t xml:space="preserve"> = global </w:t>
      </w:r>
      <w:r w:rsidR="00AA25B2" w:rsidRPr="00622682">
        <w:rPr>
          <w:color w:val="auto"/>
        </w:rPr>
        <w:t>(i.e., the average of the scale-specific scores was computed) individual contribution to model misfit for which the calculation of the two person-specific model log-likelihood values</w:t>
      </w:r>
      <w:r w:rsidR="00AA25B2" w:rsidRPr="00622682">
        <w:rPr>
          <w:iCs/>
          <w:color w:val="auto"/>
        </w:rPr>
        <w:t xml:space="preserve"> was based on subsamples</w:t>
      </w:r>
      <w:r w:rsidR="00AA25B2" w:rsidRPr="00622682">
        <w:rPr>
          <w:color w:val="auto"/>
        </w:rPr>
        <w:t>.</w:t>
      </w:r>
    </w:p>
    <w:p w14:paraId="03D60A32" w14:textId="77777777" w:rsidR="00AA25B2" w:rsidRPr="00622682" w:rsidRDefault="00AA25B2" w:rsidP="00AA25B2">
      <w:pPr>
        <w:ind w:firstLine="0"/>
        <w:rPr>
          <w:color w:val="auto"/>
        </w:rPr>
      </w:pPr>
      <w:r w:rsidRPr="00622682">
        <w:rPr>
          <w:color w:val="auto"/>
        </w:rPr>
        <w:t xml:space="preserve">* </w:t>
      </w:r>
      <w:r w:rsidRPr="00622682">
        <w:rPr>
          <w:i/>
          <w:iCs/>
          <w:color w:val="auto"/>
        </w:rPr>
        <w:t>p</w:t>
      </w:r>
      <w:r w:rsidRPr="00622682">
        <w:rPr>
          <w:color w:val="auto"/>
        </w:rPr>
        <w:t xml:space="preserve"> &lt; .05 (two-tailed).</w:t>
      </w:r>
    </w:p>
    <w:p w14:paraId="4216D2F7" w14:textId="769A1D5C" w:rsidR="00676D73" w:rsidRPr="00622682" w:rsidRDefault="00AA25B2" w:rsidP="00AA25B2">
      <w:pPr>
        <w:ind w:firstLine="0"/>
        <w:rPr>
          <w:color w:val="auto"/>
        </w:rPr>
      </w:pPr>
      <w:r w:rsidRPr="00622682">
        <w:rPr>
          <w:color w:val="auto"/>
        </w:rPr>
        <w:t xml:space="preserve">** </w:t>
      </w:r>
      <w:r w:rsidRPr="00622682">
        <w:rPr>
          <w:i/>
          <w:iCs/>
          <w:color w:val="auto"/>
        </w:rPr>
        <w:t>p</w:t>
      </w:r>
      <w:r w:rsidRPr="00622682">
        <w:rPr>
          <w:color w:val="auto"/>
        </w:rPr>
        <w:t xml:space="preserve"> &lt; .01 (two-tailed).</w:t>
      </w:r>
    </w:p>
    <w:p w14:paraId="00A8203B" w14:textId="77777777" w:rsidR="00676D73" w:rsidRPr="00622682" w:rsidRDefault="00676D73" w:rsidP="00676D73">
      <w:pPr>
        <w:jc w:val="left"/>
        <w:rPr>
          <w:color w:val="auto"/>
        </w:rPr>
      </w:pPr>
      <w:r w:rsidRPr="00622682">
        <w:rPr>
          <w:color w:val="auto"/>
        </w:rPr>
        <w:br w:type="page"/>
      </w:r>
    </w:p>
    <w:p w14:paraId="4CE92A62" w14:textId="4998470B" w:rsidR="00676D73" w:rsidRPr="00622682" w:rsidRDefault="00676D73" w:rsidP="00FF1933">
      <w:pPr>
        <w:pStyle w:val="berschrift1"/>
        <w:rPr>
          <w:color w:val="auto"/>
        </w:rPr>
      </w:pPr>
      <w:r w:rsidRPr="00622682">
        <w:rPr>
          <w:color w:val="auto"/>
        </w:rPr>
        <w:lastRenderedPageBreak/>
        <w:t>Table S</w:t>
      </w:r>
      <w:r w:rsidR="008132A3" w:rsidRPr="00622682">
        <w:rPr>
          <w:color w:val="auto"/>
        </w:rPr>
        <w:t>13</w:t>
      </w:r>
    </w:p>
    <w:p w14:paraId="280BDF39" w14:textId="7BB1E606" w:rsidR="00676D73" w:rsidRPr="00622682" w:rsidRDefault="00676D73" w:rsidP="00676D73">
      <w:pPr>
        <w:ind w:firstLine="0"/>
        <w:rPr>
          <w:i/>
          <w:iCs/>
          <w:color w:val="auto"/>
        </w:rPr>
      </w:pPr>
      <w:r w:rsidRPr="00622682">
        <w:rPr>
          <w:i/>
          <w:iCs/>
          <w:color w:val="auto"/>
        </w:rPr>
        <w:t xml:space="preserve">Descriptive Statistics of the Substantive Measures and Careless Response Indices for the Fully Careless Responding Group (i.e., Careless 100%) in Study </w:t>
      </w:r>
      <w:r w:rsidR="00A92A16" w:rsidRPr="00622682">
        <w:rPr>
          <w:i/>
          <w:iCs/>
          <w:color w:val="auto"/>
        </w:rPr>
        <w:t>2</w:t>
      </w:r>
    </w:p>
    <w:tbl>
      <w:tblPr>
        <w:tblStyle w:val="APAReport"/>
        <w:tblW w:w="5000" w:type="pct"/>
        <w:tblLook w:val="04A0" w:firstRow="1" w:lastRow="0" w:firstColumn="1" w:lastColumn="0" w:noHBand="0" w:noVBand="1"/>
      </w:tblPr>
      <w:tblGrid>
        <w:gridCol w:w="1005"/>
        <w:gridCol w:w="611"/>
        <w:gridCol w:w="612"/>
        <w:gridCol w:w="612"/>
        <w:gridCol w:w="612"/>
        <w:gridCol w:w="586"/>
        <w:gridCol w:w="612"/>
        <w:gridCol w:w="612"/>
        <w:gridCol w:w="612"/>
        <w:gridCol w:w="612"/>
        <w:gridCol w:w="612"/>
        <w:gridCol w:w="612"/>
        <w:gridCol w:w="586"/>
        <w:gridCol w:w="612"/>
        <w:gridCol w:w="586"/>
        <w:gridCol w:w="612"/>
        <w:gridCol w:w="586"/>
        <w:gridCol w:w="612"/>
        <w:gridCol w:w="570"/>
        <w:gridCol w:w="547"/>
        <w:gridCol w:w="539"/>
      </w:tblGrid>
      <w:tr w:rsidR="00622682" w:rsidRPr="00622682" w14:paraId="7ECAB2A5" w14:textId="77777777" w:rsidTr="003A7B3A">
        <w:trPr>
          <w:cnfStyle w:val="100000000000" w:firstRow="1" w:lastRow="0" w:firstColumn="0" w:lastColumn="0" w:oddVBand="0" w:evenVBand="0" w:oddHBand="0" w:evenHBand="0" w:firstRowFirstColumn="0" w:firstRowLastColumn="0" w:lastRowFirstColumn="0" w:lastRowLastColumn="0"/>
        </w:trPr>
        <w:tc>
          <w:tcPr>
            <w:tcW w:w="388" w:type="pct"/>
            <w:tcBorders>
              <w:bottom w:val="single" w:sz="6" w:space="0" w:color="auto"/>
            </w:tcBorders>
          </w:tcPr>
          <w:p w14:paraId="4D45267F" w14:textId="77777777" w:rsidR="00AA25B2" w:rsidRPr="00622682" w:rsidRDefault="00AA25B2" w:rsidP="003A7B3A">
            <w:pPr>
              <w:spacing w:line="220" w:lineRule="atLeast"/>
              <w:contextualSpacing/>
              <w:rPr>
                <w:color w:val="auto"/>
                <w:sz w:val="12"/>
                <w:szCs w:val="12"/>
              </w:rPr>
            </w:pPr>
            <w:r w:rsidRPr="00622682">
              <w:rPr>
                <w:color w:val="auto"/>
                <w:sz w:val="12"/>
                <w:szCs w:val="12"/>
              </w:rPr>
              <w:t>Scale</w:t>
            </w:r>
          </w:p>
        </w:tc>
        <w:tc>
          <w:tcPr>
            <w:tcW w:w="236" w:type="pct"/>
            <w:tcBorders>
              <w:bottom w:val="single" w:sz="6" w:space="0" w:color="auto"/>
            </w:tcBorders>
            <w:vAlign w:val="center"/>
          </w:tcPr>
          <w:p w14:paraId="70E2B242" w14:textId="77777777" w:rsidR="00AA25B2" w:rsidRPr="00622682" w:rsidRDefault="00AA25B2" w:rsidP="003A7B3A">
            <w:pPr>
              <w:spacing w:line="220" w:lineRule="atLeast"/>
              <w:contextualSpacing/>
              <w:jc w:val="center"/>
              <w:rPr>
                <w:color w:val="auto"/>
                <w:sz w:val="12"/>
                <w:szCs w:val="12"/>
              </w:rPr>
            </w:pPr>
            <w:r w:rsidRPr="00622682">
              <w:rPr>
                <w:color w:val="auto"/>
                <w:sz w:val="12"/>
                <w:szCs w:val="12"/>
              </w:rPr>
              <w:t>1.</w:t>
            </w:r>
          </w:p>
        </w:tc>
        <w:tc>
          <w:tcPr>
            <w:tcW w:w="236" w:type="pct"/>
            <w:tcBorders>
              <w:bottom w:val="single" w:sz="6" w:space="0" w:color="auto"/>
            </w:tcBorders>
            <w:vAlign w:val="center"/>
          </w:tcPr>
          <w:p w14:paraId="43DD8783" w14:textId="77777777" w:rsidR="00AA25B2" w:rsidRPr="00622682" w:rsidRDefault="00AA25B2" w:rsidP="003A7B3A">
            <w:pPr>
              <w:spacing w:line="220" w:lineRule="atLeast"/>
              <w:contextualSpacing/>
              <w:jc w:val="center"/>
              <w:rPr>
                <w:color w:val="auto"/>
                <w:sz w:val="12"/>
                <w:szCs w:val="12"/>
              </w:rPr>
            </w:pPr>
            <w:r w:rsidRPr="00622682">
              <w:rPr>
                <w:color w:val="auto"/>
                <w:sz w:val="12"/>
                <w:szCs w:val="12"/>
              </w:rPr>
              <w:t>2.</w:t>
            </w:r>
          </w:p>
        </w:tc>
        <w:tc>
          <w:tcPr>
            <w:tcW w:w="236" w:type="pct"/>
            <w:tcBorders>
              <w:bottom w:val="single" w:sz="6" w:space="0" w:color="auto"/>
            </w:tcBorders>
            <w:vAlign w:val="center"/>
          </w:tcPr>
          <w:p w14:paraId="24A4780B" w14:textId="77777777" w:rsidR="00AA25B2" w:rsidRPr="00622682" w:rsidRDefault="00AA25B2" w:rsidP="003A7B3A">
            <w:pPr>
              <w:spacing w:line="220" w:lineRule="atLeast"/>
              <w:contextualSpacing/>
              <w:jc w:val="center"/>
              <w:rPr>
                <w:color w:val="auto"/>
                <w:sz w:val="12"/>
                <w:szCs w:val="12"/>
              </w:rPr>
            </w:pPr>
            <w:r w:rsidRPr="00622682">
              <w:rPr>
                <w:color w:val="auto"/>
                <w:sz w:val="12"/>
                <w:szCs w:val="12"/>
              </w:rPr>
              <w:t>3.</w:t>
            </w:r>
          </w:p>
        </w:tc>
        <w:tc>
          <w:tcPr>
            <w:tcW w:w="236" w:type="pct"/>
            <w:tcBorders>
              <w:bottom w:val="single" w:sz="6" w:space="0" w:color="auto"/>
            </w:tcBorders>
            <w:vAlign w:val="center"/>
          </w:tcPr>
          <w:p w14:paraId="549E1476" w14:textId="77777777" w:rsidR="00AA25B2" w:rsidRPr="00622682" w:rsidRDefault="00AA25B2" w:rsidP="003A7B3A">
            <w:pPr>
              <w:spacing w:line="220" w:lineRule="atLeast"/>
              <w:contextualSpacing/>
              <w:jc w:val="center"/>
              <w:rPr>
                <w:color w:val="auto"/>
                <w:sz w:val="12"/>
                <w:szCs w:val="12"/>
              </w:rPr>
            </w:pPr>
            <w:r w:rsidRPr="00622682">
              <w:rPr>
                <w:color w:val="auto"/>
                <w:sz w:val="12"/>
                <w:szCs w:val="12"/>
              </w:rPr>
              <w:t>4.</w:t>
            </w:r>
          </w:p>
        </w:tc>
        <w:tc>
          <w:tcPr>
            <w:tcW w:w="226" w:type="pct"/>
            <w:tcBorders>
              <w:bottom w:val="single" w:sz="6" w:space="0" w:color="auto"/>
            </w:tcBorders>
            <w:vAlign w:val="center"/>
          </w:tcPr>
          <w:p w14:paraId="4F83E43C" w14:textId="77777777" w:rsidR="00AA25B2" w:rsidRPr="00622682" w:rsidRDefault="00AA25B2" w:rsidP="003A7B3A">
            <w:pPr>
              <w:spacing w:line="220" w:lineRule="atLeast"/>
              <w:contextualSpacing/>
              <w:jc w:val="center"/>
              <w:rPr>
                <w:color w:val="auto"/>
                <w:sz w:val="12"/>
                <w:szCs w:val="12"/>
              </w:rPr>
            </w:pPr>
            <w:r w:rsidRPr="00622682">
              <w:rPr>
                <w:color w:val="auto"/>
                <w:sz w:val="12"/>
                <w:szCs w:val="12"/>
              </w:rPr>
              <w:t>5.</w:t>
            </w:r>
          </w:p>
        </w:tc>
        <w:tc>
          <w:tcPr>
            <w:tcW w:w="236" w:type="pct"/>
            <w:tcBorders>
              <w:bottom w:val="single" w:sz="6" w:space="0" w:color="auto"/>
            </w:tcBorders>
            <w:vAlign w:val="center"/>
          </w:tcPr>
          <w:p w14:paraId="11D7A4D2" w14:textId="77777777" w:rsidR="00AA25B2" w:rsidRPr="00622682" w:rsidRDefault="00AA25B2" w:rsidP="003A7B3A">
            <w:pPr>
              <w:spacing w:line="220" w:lineRule="atLeast"/>
              <w:contextualSpacing/>
              <w:jc w:val="center"/>
              <w:rPr>
                <w:color w:val="auto"/>
                <w:sz w:val="12"/>
                <w:szCs w:val="12"/>
              </w:rPr>
            </w:pPr>
            <w:r w:rsidRPr="00622682">
              <w:rPr>
                <w:color w:val="auto"/>
                <w:sz w:val="12"/>
                <w:szCs w:val="12"/>
              </w:rPr>
              <w:t>6.</w:t>
            </w:r>
          </w:p>
        </w:tc>
        <w:tc>
          <w:tcPr>
            <w:tcW w:w="236" w:type="pct"/>
            <w:tcBorders>
              <w:bottom w:val="single" w:sz="6" w:space="0" w:color="auto"/>
            </w:tcBorders>
            <w:vAlign w:val="center"/>
          </w:tcPr>
          <w:p w14:paraId="18DAC9A8" w14:textId="77777777" w:rsidR="00AA25B2" w:rsidRPr="00622682" w:rsidRDefault="00AA25B2" w:rsidP="003A7B3A">
            <w:pPr>
              <w:spacing w:line="220" w:lineRule="atLeast"/>
              <w:contextualSpacing/>
              <w:jc w:val="center"/>
              <w:rPr>
                <w:color w:val="auto"/>
                <w:sz w:val="12"/>
                <w:szCs w:val="12"/>
              </w:rPr>
            </w:pPr>
            <w:r w:rsidRPr="00622682">
              <w:rPr>
                <w:color w:val="auto"/>
                <w:sz w:val="12"/>
                <w:szCs w:val="12"/>
              </w:rPr>
              <w:t>7.</w:t>
            </w:r>
          </w:p>
        </w:tc>
        <w:tc>
          <w:tcPr>
            <w:tcW w:w="236" w:type="pct"/>
            <w:tcBorders>
              <w:bottom w:val="single" w:sz="6" w:space="0" w:color="auto"/>
            </w:tcBorders>
            <w:vAlign w:val="center"/>
          </w:tcPr>
          <w:p w14:paraId="1C7702CE" w14:textId="77777777" w:rsidR="00AA25B2" w:rsidRPr="00622682" w:rsidRDefault="00AA25B2" w:rsidP="003A7B3A">
            <w:pPr>
              <w:spacing w:line="220" w:lineRule="atLeast"/>
              <w:contextualSpacing/>
              <w:jc w:val="center"/>
              <w:rPr>
                <w:color w:val="auto"/>
                <w:sz w:val="12"/>
                <w:szCs w:val="12"/>
              </w:rPr>
            </w:pPr>
            <w:r w:rsidRPr="00622682">
              <w:rPr>
                <w:color w:val="auto"/>
                <w:sz w:val="12"/>
                <w:szCs w:val="12"/>
              </w:rPr>
              <w:t>8.</w:t>
            </w:r>
          </w:p>
        </w:tc>
        <w:tc>
          <w:tcPr>
            <w:tcW w:w="236" w:type="pct"/>
            <w:tcBorders>
              <w:bottom w:val="single" w:sz="6" w:space="0" w:color="auto"/>
            </w:tcBorders>
            <w:vAlign w:val="center"/>
          </w:tcPr>
          <w:p w14:paraId="1CB36B56" w14:textId="77777777" w:rsidR="00AA25B2" w:rsidRPr="00622682" w:rsidRDefault="00AA25B2" w:rsidP="003A7B3A">
            <w:pPr>
              <w:spacing w:line="220" w:lineRule="atLeast"/>
              <w:contextualSpacing/>
              <w:jc w:val="center"/>
              <w:rPr>
                <w:color w:val="auto"/>
                <w:sz w:val="12"/>
                <w:szCs w:val="12"/>
              </w:rPr>
            </w:pPr>
            <w:r w:rsidRPr="00622682">
              <w:rPr>
                <w:color w:val="auto"/>
                <w:sz w:val="12"/>
                <w:szCs w:val="12"/>
              </w:rPr>
              <w:t>9.</w:t>
            </w:r>
          </w:p>
        </w:tc>
        <w:tc>
          <w:tcPr>
            <w:tcW w:w="236" w:type="pct"/>
            <w:tcBorders>
              <w:bottom w:val="single" w:sz="6" w:space="0" w:color="auto"/>
            </w:tcBorders>
            <w:vAlign w:val="center"/>
          </w:tcPr>
          <w:p w14:paraId="2A297532" w14:textId="77777777" w:rsidR="00AA25B2" w:rsidRPr="00622682" w:rsidRDefault="00AA25B2" w:rsidP="003A7B3A">
            <w:pPr>
              <w:spacing w:line="220" w:lineRule="atLeast"/>
              <w:contextualSpacing/>
              <w:jc w:val="center"/>
              <w:rPr>
                <w:color w:val="auto"/>
                <w:sz w:val="12"/>
                <w:szCs w:val="12"/>
              </w:rPr>
            </w:pPr>
            <w:r w:rsidRPr="00622682">
              <w:rPr>
                <w:color w:val="auto"/>
                <w:sz w:val="12"/>
                <w:szCs w:val="12"/>
              </w:rPr>
              <w:t>10.</w:t>
            </w:r>
          </w:p>
        </w:tc>
        <w:tc>
          <w:tcPr>
            <w:tcW w:w="236" w:type="pct"/>
            <w:tcBorders>
              <w:bottom w:val="single" w:sz="6" w:space="0" w:color="auto"/>
            </w:tcBorders>
            <w:vAlign w:val="center"/>
          </w:tcPr>
          <w:p w14:paraId="1381C66D" w14:textId="77777777" w:rsidR="00AA25B2" w:rsidRPr="00622682" w:rsidRDefault="00AA25B2" w:rsidP="003A7B3A">
            <w:pPr>
              <w:spacing w:line="220" w:lineRule="atLeast"/>
              <w:contextualSpacing/>
              <w:jc w:val="center"/>
              <w:rPr>
                <w:color w:val="auto"/>
                <w:sz w:val="12"/>
                <w:szCs w:val="12"/>
              </w:rPr>
            </w:pPr>
            <w:r w:rsidRPr="00622682">
              <w:rPr>
                <w:color w:val="auto"/>
                <w:sz w:val="12"/>
                <w:szCs w:val="12"/>
              </w:rPr>
              <w:t>11.</w:t>
            </w:r>
          </w:p>
        </w:tc>
        <w:tc>
          <w:tcPr>
            <w:tcW w:w="226" w:type="pct"/>
            <w:tcBorders>
              <w:bottom w:val="single" w:sz="6" w:space="0" w:color="auto"/>
            </w:tcBorders>
            <w:vAlign w:val="center"/>
          </w:tcPr>
          <w:p w14:paraId="74A5ED1B" w14:textId="77777777" w:rsidR="00AA25B2" w:rsidRPr="00622682" w:rsidRDefault="00AA25B2" w:rsidP="003A7B3A">
            <w:pPr>
              <w:spacing w:line="220" w:lineRule="atLeast"/>
              <w:contextualSpacing/>
              <w:jc w:val="center"/>
              <w:rPr>
                <w:color w:val="auto"/>
                <w:sz w:val="12"/>
                <w:szCs w:val="12"/>
              </w:rPr>
            </w:pPr>
            <w:r w:rsidRPr="00622682">
              <w:rPr>
                <w:color w:val="auto"/>
                <w:sz w:val="12"/>
                <w:szCs w:val="12"/>
              </w:rPr>
              <w:t>12.</w:t>
            </w:r>
          </w:p>
        </w:tc>
        <w:tc>
          <w:tcPr>
            <w:tcW w:w="236" w:type="pct"/>
            <w:tcBorders>
              <w:bottom w:val="single" w:sz="6" w:space="0" w:color="auto"/>
            </w:tcBorders>
            <w:vAlign w:val="center"/>
          </w:tcPr>
          <w:p w14:paraId="1C8616C7" w14:textId="77777777" w:rsidR="00AA25B2" w:rsidRPr="00622682" w:rsidRDefault="00AA25B2" w:rsidP="003A7B3A">
            <w:pPr>
              <w:spacing w:line="220" w:lineRule="atLeast"/>
              <w:contextualSpacing/>
              <w:jc w:val="center"/>
              <w:rPr>
                <w:color w:val="auto"/>
                <w:sz w:val="12"/>
                <w:szCs w:val="12"/>
              </w:rPr>
            </w:pPr>
            <w:r w:rsidRPr="00622682">
              <w:rPr>
                <w:color w:val="auto"/>
                <w:sz w:val="12"/>
                <w:szCs w:val="12"/>
              </w:rPr>
              <w:t>13.</w:t>
            </w:r>
          </w:p>
        </w:tc>
        <w:tc>
          <w:tcPr>
            <w:tcW w:w="226" w:type="pct"/>
            <w:tcBorders>
              <w:bottom w:val="single" w:sz="6" w:space="0" w:color="auto"/>
            </w:tcBorders>
            <w:vAlign w:val="center"/>
          </w:tcPr>
          <w:p w14:paraId="5F248E68" w14:textId="77777777" w:rsidR="00AA25B2" w:rsidRPr="00622682" w:rsidRDefault="00AA25B2" w:rsidP="003A7B3A">
            <w:pPr>
              <w:spacing w:line="220" w:lineRule="atLeast"/>
              <w:contextualSpacing/>
              <w:jc w:val="center"/>
              <w:rPr>
                <w:color w:val="auto"/>
                <w:sz w:val="12"/>
                <w:szCs w:val="12"/>
              </w:rPr>
            </w:pPr>
            <w:r w:rsidRPr="00622682">
              <w:rPr>
                <w:color w:val="auto"/>
                <w:sz w:val="12"/>
                <w:szCs w:val="12"/>
              </w:rPr>
              <w:t>14.</w:t>
            </w:r>
          </w:p>
        </w:tc>
        <w:tc>
          <w:tcPr>
            <w:tcW w:w="236" w:type="pct"/>
            <w:tcBorders>
              <w:bottom w:val="single" w:sz="6" w:space="0" w:color="auto"/>
            </w:tcBorders>
            <w:vAlign w:val="center"/>
          </w:tcPr>
          <w:p w14:paraId="18781BE0" w14:textId="77777777" w:rsidR="00AA25B2" w:rsidRPr="00622682" w:rsidRDefault="00AA25B2" w:rsidP="003A7B3A">
            <w:pPr>
              <w:spacing w:line="220" w:lineRule="atLeast"/>
              <w:contextualSpacing/>
              <w:jc w:val="center"/>
              <w:rPr>
                <w:color w:val="auto"/>
                <w:sz w:val="12"/>
                <w:szCs w:val="12"/>
              </w:rPr>
            </w:pPr>
            <w:r w:rsidRPr="00622682">
              <w:rPr>
                <w:color w:val="auto"/>
                <w:sz w:val="12"/>
                <w:szCs w:val="12"/>
              </w:rPr>
              <w:t>15.</w:t>
            </w:r>
          </w:p>
        </w:tc>
        <w:tc>
          <w:tcPr>
            <w:tcW w:w="226" w:type="pct"/>
            <w:tcBorders>
              <w:bottom w:val="single" w:sz="6" w:space="0" w:color="auto"/>
            </w:tcBorders>
          </w:tcPr>
          <w:p w14:paraId="52D23006" w14:textId="77777777" w:rsidR="00AA25B2" w:rsidRPr="00622682" w:rsidRDefault="00AA25B2" w:rsidP="003A7B3A">
            <w:pPr>
              <w:spacing w:line="220" w:lineRule="atLeast"/>
              <w:contextualSpacing/>
              <w:jc w:val="center"/>
              <w:rPr>
                <w:color w:val="auto"/>
                <w:sz w:val="12"/>
                <w:szCs w:val="12"/>
              </w:rPr>
            </w:pPr>
            <w:r w:rsidRPr="00622682">
              <w:rPr>
                <w:color w:val="auto"/>
                <w:sz w:val="12"/>
                <w:szCs w:val="12"/>
              </w:rPr>
              <w:t>16.</w:t>
            </w:r>
          </w:p>
        </w:tc>
        <w:tc>
          <w:tcPr>
            <w:tcW w:w="236" w:type="pct"/>
            <w:tcBorders>
              <w:bottom w:val="single" w:sz="6" w:space="0" w:color="auto"/>
            </w:tcBorders>
          </w:tcPr>
          <w:p w14:paraId="6489333D" w14:textId="77777777" w:rsidR="00AA25B2" w:rsidRPr="00622682" w:rsidRDefault="00AA25B2" w:rsidP="003A7B3A">
            <w:pPr>
              <w:spacing w:line="220" w:lineRule="atLeast"/>
              <w:contextualSpacing/>
              <w:jc w:val="center"/>
              <w:rPr>
                <w:color w:val="auto"/>
                <w:sz w:val="12"/>
                <w:szCs w:val="12"/>
              </w:rPr>
            </w:pPr>
            <w:r w:rsidRPr="00622682">
              <w:rPr>
                <w:color w:val="auto"/>
                <w:sz w:val="12"/>
                <w:szCs w:val="12"/>
              </w:rPr>
              <w:t>17.</w:t>
            </w:r>
          </w:p>
        </w:tc>
        <w:tc>
          <w:tcPr>
            <w:tcW w:w="220" w:type="pct"/>
            <w:tcBorders>
              <w:bottom w:val="single" w:sz="6" w:space="0" w:color="auto"/>
            </w:tcBorders>
          </w:tcPr>
          <w:p w14:paraId="7E7F9BEC" w14:textId="77777777" w:rsidR="00AA25B2" w:rsidRPr="00622682" w:rsidRDefault="00AA25B2" w:rsidP="003A7B3A">
            <w:pPr>
              <w:spacing w:line="220" w:lineRule="atLeast"/>
              <w:contextualSpacing/>
              <w:jc w:val="center"/>
              <w:rPr>
                <w:color w:val="auto"/>
                <w:sz w:val="12"/>
                <w:szCs w:val="12"/>
              </w:rPr>
            </w:pPr>
            <w:r w:rsidRPr="00622682">
              <w:rPr>
                <w:color w:val="auto"/>
                <w:sz w:val="12"/>
                <w:szCs w:val="12"/>
              </w:rPr>
              <w:t>18.</w:t>
            </w:r>
          </w:p>
        </w:tc>
        <w:tc>
          <w:tcPr>
            <w:tcW w:w="211" w:type="pct"/>
            <w:tcBorders>
              <w:bottom w:val="single" w:sz="6" w:space="0" w:color="auto"/>
            </w:tcBorders>
          </w:tcPr>
          <w:p w14:paraId="008DBB1A" w14:textId="77777777" w:rsidR="00AA25B2" w:rsidRPr="00622682" w:rsidRDefault="00AA25B2" w:rsidP="003A7B3A">
            <w:pPr>
              <w:spacing w:line="220" w:lineRule="atLeast"/>
              <w:contextualSpacing/>
              <w:jc w:val="center"/>
              <w:rPr>
                <w:color w:val="auto"/>
                <w:sz w:val="12"/>
                <w:szCs w:val="12"/>
              </w:rPr>
            </w:pPr>
            <w:r w:rsidRPr="00622682">
              <w:rPr>
                <w:color w:val="auto"/>
                <w:sz w:val="12"/>
                <w:szCs w:val="12"/>
              </w:rPr>
              <w:t>19.</w:t>
            </w:r>
          </w:p>
        </w:tc>
        <w:tc>
          <w:tcPr>
            <w:tcW w:w="208" w:type="pct"/>
            <w:tcBorders>
              <w:bottom w:val="single" w:sz="6" w:space="0" w:color="auto"/>
            </w:tcBorders>
          </w:tcPr>
          <w:p w14:paraId="584F8C6A" w14:textId="77777777" w:rsidR="00AA25B2" w:rsidRPr="00622682" w:rsidRDefault="00AA25B2" w:rsidP="003A7B3A">
            <w:pPr>
              <w:spacing w:line="220" w:lineRule="atLeast"/>
              <w:contextualSpacing/>
              <w:jc w:val="center"/>
              <w:rPr>
                <w:color w:val="auto"/>
                <w:sz w:val="12"/>
                <w:szCs w:val="12"/>
              </w:rPr>
            </w:pPr>
            <w:r w:rsidRPr="00622682">
              <w:rPr>
                <w:color w:val="auto"/>
                <w:sz w:val="12"/>
                <w:szCs w:val="12"/>
              </w:rPr>
              <w:t>20.</w:t>
            </w:r>
          </w:p>
        </w:tc>
      </w:tr>
      <w:tr w:rsidR="00622682" w:rsidRPr="00622682" w14:paraId="07E5C6EA" w14:textId="77777777" w:rsidTr="003A7B3A">
        <w:tc>
          <w:tcPr>
            <w:tcW w:w="388" w:type="pct"/>
            <w:tcBorders>
              <w:top w:val="single" w:sz="6" w:space="0" w:color="auto"/>
              <w:bottom w:val="nil"/>
            </w:tcBorders>
          </w:tcPr>
          <w:p w14:paraId="41345E13" w14:textId="77777777" w:rsidR="00302A0D" w:rsidRPr="00622682" w:rsidRDefault="00302A0D" w:rsidP="00302A0D">
            <w:pPr>
              <w:spacing w:line="220" w:lineRule="atLeast"/>
              <w:contextualSpacing/>
              <w:rPr>
                <w:color w:val="auto"/>
                <w:sz w:val="12"/>
                <w:szCs w:val="12"/>
              </w:rPr>
            </w:pPr>
            <w:r w:rsidRPr="00622682">
              <w:rPr>
                <w:color w:val="auto"/>
                <w:sz w:val="12"/>
                <w:szCs w:val="12"/>
              </w:rPr>
              <w:t>1. EX</w:t>
            </w:r>
          </w:p>
        </w:tc>
        <w:tc>
          <w:tcPr>
            <w:tcW w:w="236" w:type="pct"/>
            <w:tcBorders>
              <w:top w:val="single" w:sz="6" w:space="0" w:color="auto"/>
              <w:bottom w:val="nil"/>
            </w:tcBorders>
          </w:tcPr>
          <w:p w14:paraId="1109DBBE" w14:textId="4447470E" w:rsidR="00302A0D" w:rsidRPr="00622682" w:rsidRDefault="00302A0D" w:rsidP="00302A0D">
            <w:pPr>
              <w:spacing w:line="220" w:lineRule="atLeast"/>
              <w:contextualSpacing/>
              <w:jc w:val="center"/>
              <w:rPr>
                <w:color w:val="auto"/>
                <w:sz w:val="12"/>
                <w:szCs w:val="12"/>
              </w:rPr>
            </w:pPr>
            <w:r w:rsidRPr="00622682">
              <w:rPr>
                <w:color w:val="auto"/>
                <w:sz w:val="12"/>
                <w:szCs w:val="12"/>
              </w:rPr>
              <w:t>1</w:t>
            </w:r>
          </w:p>
        </w:tc>
        <w:tc>
          <w:tcPr>
            <w:tcW w:w="236" w:type="pct"/>
            <w:tcBorders>
              <w:top w:val="single" w:sz="6" w:space="0" w:color="auto"/>
              <w:bottom w:val="nil"/>
            </w:tcBorders>
          </w:tcPr>
          <w:p w14:paraId="423FBD86" w14:textId="77777777" w:rsidR="00302A0D" w:rsidRPr="00622682" w:rsidRDefault="00302A0D" w:rsidP="00302A0D">
            <w:pPr>
              <w:spacing w:line="220" w:lineRule="atLeast"/>
              <w:contextualSpacing/>
              <w:jc w:val="center"/>
              <w:rPr>
                <w:color w:val="auto"/>
                <w:sz w:val="12"/>
                <w:szCs w:val="12"/>
              </w:rPr>
            </w:pPr>
          </w:p>
        </w:tc>
        <w:tc>
          <w:tcPr>
            <w:tcW w:w="236" w:type="pct"/>
            <w:tcBorders>
              <w:top w:val="single" w:sz="6" w:space="0" w:color="auto"/>
              <w:bottom w:val="nil"/>
            </w:tcBorders>
          </w:tcPr>
          <w:p w14:paraId="22568BAF" w14:textId="77777777" w:rsidR="00302A0D" w:rsidRPr="00622682" w:rsidRDefault="00302A0D" w:rsidP="00302A0D">
            <w:pPr>
              <w:spacing w:line="220" w:lineRule="atLeast"/>
              <w:contextualSpacing/>
              <w:jc w:val="center"/>
              <w:rPr>
                <w:color w:val="auto"/>
                <w:sz w:val="12"/>
                <w:szCs w:val="12"/>
              </w:rPr>
            </w:pPr>
          </w:p>
        </w:tc>
        <w:tc>
          <w:tcPr>
            <w:tcW w:w="236" w:type="pct"/>
            <w:tcBorders>
              <w:top w:val="single" w:sz="6" w:space="0" w:color="auto"/>
              <w:bottom w:val="nil"/>
            </w:tcBorders>
          </w:tcPr>
          <w:p w14:paraId="6D396F6B" w14:textId="77777777" w:rsidR="00302A0D" w:rsidRPr="00622682" w:rsidRDefault="00302A0D" w:rsidP="00302A0D">
            <w:pPr>
              <w:spacing w:line="220" w:lineRule="atLeast"/>
              <w:contextualSpacing/>
              <w:jc w:val="center"/>
              <w:rPr>
                <w:color w:val="auto"/>
                <w:sz w:val="12"/>
                <w:szCs w:val="12"/>
              </w:rPr>
            </w:pPr>
          </w:p>
        </w:tc>
        <w:tc>
          <w:tcPr>
            <w:tcW w:w="226" w:type="pct"/>
            <w:tcBorders>
              <w:top w:val="single" w:sz="6" w:space="0" w:color="auto"/>
              <w:bottom w:val="nil"/>
            </w:tcBorders>
          </w:tcPr>
          <w:p w14:paraId="4F745A93" w14:textId="77777777" w:rsidR="00302A0D" w:rsidRPr="00622682" w:rsidRDefault="00302A0D" w:rsidP="00302A0D">
            <w:pPr>
              <w:spacing w:line="220" w:lineRule="atLeast"/>
              <w:contextualSpacing/>
              <w:jc w:val="center"/>
              <w:rPr>
                <w:color w:val="auto"/>
                <w:sz w:val="12"/>
                <w:szCs w:val="12"/>
              </w:rPr>
            </w:pPr>
          </w:p>
        </w:tc>
        <w:tc>
          <w:tcPr>
            <w:tcW w:w="236" w:type="pct"/>
            <w:tcBorders>
              <w:top w:val="single" w:sz="6" w:space="0" w:color="auto"/>
              <w:bottom w:val="nil"/>
            </w:tcBorders>
          </w:tcPr>
          <w:p w14:paraId="3DC3993C" w14:textId="77777777" w:rsidR="00302A0D" w:rsidRPr="00622682" w:rsidRDefault="00302A0D" w:rsidP="00302A0D">
            <w:pPr>
              <w:spacing w:line="220" w:lineRule="atLeast"/>
              <w:contextualSpacing/>
              <w:jc w:val="center"/>
              <w:rPr>
                <w:color w:val="auto"/>
                <w:sz w:val="12"/>
                <w:szCs w:val="12"/>
              </w:rPr>
            </w:pPr>
          </w:p>
        </w:tc>
        <w:tc>
          <w:tcPr>
            <w:tcW w:w="236" w:type="pct"/>
            <w:tcBorders>
              <w:top w:val="single" w:sz="6" w:space="0" w:color="auto"/>
              <w:bottom w:val="nil"/>
            </w:tcBorders>
          </w:tcPr>
          <w:p w14:paraId="13DA78DA" w14:textId="77777777" w:rsidR="00302A0D" w:rsidRPr="00622682" w:rsidRDefault="00302A0D" w:rsidP="00302A0D">
            <w:pPr>
              <w:spacing w:line="220" w:lineRule="atLeast"/>
              <w:contextualSpacing/>
              <w:jc w:val="center"/>
              <w:rPr>
                <w:color w:val="auto"/>
                <w:sz w:val="12"/>
                <w:szCs w:val="12"/>
              </w:rPr>
            </w:pPr>
          </w:p>
        </w:tc>
        <w:tc>
          <w:tcPr>
            <w:tcW w:w="236" w:type="pct"/>
            <w:tcBorders>
              <w:top w:val="single" w:sz="6" w:space="0" w:color="auto"/>
              <w:bottom w:val="nil"/>
            </w:tcBorders>
          </w:tcPr>
          <w:p w14:paraId="3F5B05CF" w14:textId="77777777" w:rsidR="00302A0D" w:rsidRPr="00622682" w:rsidRDefault="00302A0D" w:rsidP="00302A0D">
            <w:pPr>
              <w:spacing w:line="220" w:lineRule="atLeast"/>
              <w:contextualSpacing/>
              <w:jc w:val="center"/>
              <w:rPr>
                <w:color w:val="auto"/>
                <w:sz w:val="12"/>
                <w:szCs w:val="12"/>
              </w:rPr>
            </w:pPr>
          </w:p>
        </w:tc>
        <w:tc>
          <w:tcPr>
            <w:tcW w:w="236" w:type="pct"/>
            <w:tcBorders>
              <w:top w:val="single" w:sz="6" w:space="0" w:color="auto"/>
              <w:bottom w:val="nil"/>
            </w:tcBorders>
          </w:tcPr>
          <w:p w14:paraId="21FA9C09" w14:textId="77777777" w:rsidR="00302A0D" w:rsidRPr="00622682" w:rsidRDefault="00302A0D" w:rsidP="00302A0D">
            <w:pPr>
              <w:spacing w:line="220" w:lineRule="atLeast"/>
              <w:contextualSpacing/>
              <w:jc w:val="center"/>
              <w:rPr>
                <w:color w:val="auto"/>
                <w:sz w:val="12"/>
                <w:szCs w:val="12"/>
              </w:rPr>
            </w:pPr>
          </w:p>
        </w:tc>
        <w:tc>
          <w:tcPr>
            <w:tcW w:w="236" w:type="pct"/>
            <w:tcBorders>
              <w:top w:val="single" w:sz="6" w:space="0" w:color="auto"/>
              <w:bottom w:val="nil"/>
            </w:tcBorders>
          </w:tcPr>
          <w:p w14:paraId="2640C3D6" w14:textId="77777777" w:rsidR="00302A0D" w:rsidRPr="00622682" w:rsidRDefault="00302A0D" w:rsidP="00302A0D">
            <w:pPr>
              <w:spacing w:line="220" w:lineRule="atLeast"/>
              <w:contextualSpacing/>
              <w:jc w:val="center"/>
              <w:rPr>
                <w:color w:val="auto"/>
                <w:sz w:val="12"/>
                <w:szCs w:val="12"/>
              </w:rPr>
            </w:pPr>
          </w:p>
        </w:tc>
        <w:tc>
          <w:tcPr>
            <w:tcW w:w="236" w:type="pct"/>
            <w:tcBorders>
              <w:top w:val="single" w:sz="6" w:space="0" w:color="auto"/>
              <w:bottom w:val="nil"/>
            </w:tcBorders>
          </w:tcPr>
          <w:p w14:paraId="1DA5B5EC" w14:textId="77777777" w:rsidR="00302A0D" w:rsidRPr="00622682" w:rsidRDefault="00302A0D" w:rsidP="00302A0D">
            <w:pPr>
              <w:spacing w:line="220" w:lineRule="atLeast"/>
              <w:contextualSpacing/>
              <w:jc w:val="center"/>
              <w:rPr>
                <w:color w:val="auto"/>
                <w:sz w:val="12"/>
                <w:szCs w:val="12"/>
              </w:rPr>
            </w:pPr>
          </w:p>
        </w:tc>
        <w:tc>
          <w:tcPr>
            <w:tcW w:w="226" w:type="pct"/>
            <w:tcBorders>
              <w:top w:val="single" w:sz="6" w:space="0" w:color="auto"/>
              <w:bottom w:val="nil"/>
            </w:tcBorders>
          </w:tcPr>
          <w:p w14:paraId="7940D5A7" w14:textId="77777777" w:rsidR="00302A0D" w:rsidRPr="00622682" w:rsidRDefault="00302A0D" w:rsidP="00302A0D">
            <w:pPr>
              <w:spacing w:line="220" w:lineRule="atLeast"/>
              <w:contextualSpacing/>
              <w:jc w:val="center"/>
              <w:rPr>
                <w:color w:val="auto"/>
                <w:sz w:val="12"/>
                <w:szCs w:val="12"/>
              </w:rPr>
            </w:pPr>
          </w:p>
        </w:tc>
        <w:tc>
          <w:tcPr>
            <w:tcW w:w="236" w:type="pct"/>
            <w:tcBorders>
              <w:top w:val="single" w:sz="6" w:space="0" w:color="auto"/>
              <w:bottom w:val="nil"/>
            </w:tcBorders>
          </w:tcPr>
          <w:p w14:paraId="47516D57" w14:textId="77777777" w:rsidR="00302A0D" w:rsidRPr="00622682" w:rsidRDefault="00302A0D" w:rsidP="00302A0D">
            <w:pPr>
              <w:spacing w:line="220" w:lineRule="atLeast"/>
              <w:contextualSpacing/>
              <w:jc w:val="center"/>
              <w:rPr>
                <w:color w:val="auto"/>
                <w:sz w:val="12"/>
                <w:szCs w:val="12"/>
              </w:rPr>
            </w:pPr>
          </w:p>
        </w:tc>
        <w:tc>
          <w:tcPr>
            <w:tcW w:w="226" w:type="pct"/>
            <w:tcBorders>
              <w:top w:val="single" w:sz="6" w:space="0" w:color="auto"/>
              <w:bottom w:val="nil"/>
            </w:tcBorders>
          </w:tcPr>
          <w:p w14:paraId="19DC7E3F" w14:textId="77777777" w:rsidR="00302A0D" w:rsidRPr="00622682" w:rsidRDefault="00302A0D" w:rsidP="00302A0D">
            <w:pPr>
              <w:spacing w:line="220" w:lineRule="atLeast"/>
              <w:contextualSpacing/>
              <w:jc w:val="center"/>
              <w:rPr>
                <w:color w:val="auto"/>
                <w:sz w:val="12"/>
                <w:szCs w:val="12"/>
              </w:rPr>
            </w:pPr>
          </w:p>
        </w:tc>
        <w:tc>
          <w:tcPr>
            <w:tcW w:w="236" w:type="pct"/>
            <w:tcBorders>
              <w:top w:val="single" w:sz="6" w:space="0" w:color="auto"/>
              <w:bottom w:val="nil"/>
            </w:tcBorders>
          </w:tcPr>
          <w:p w14:paraId="3AE3EFFC" w14:textId="77777777" w:rsidR="00302A0D" w:rsidRPr="00622682" w:rsidRDefault="00302A0D" w:rsidP="00302A0D">
            <w:pPr>
              <w:spacing w:line="220" w:lineRule="atLeast"/>
              <w:contextualSpacing/>
              <w:jc w:val="center"/>
              <w:rPr>
                <w:color w:val="auto"/>
                <w:sz w:val="12"/>
                <w:szCs w:val="12"/>
              </w:rPr>
            </w:pPr>
          </w:p>
        </w:tc>
        <w:tc>
          <w:tcPr>
            <w:tcW w:w="226" w:type="pct"/>
            <w:tcBorders>
              <w:top w:val="single" w:sz="6" w:space="0" w:color="auto"/>
              <w:bottom w:val="nil"/>
            </w:tcBorders>
          </w:tcPr>
          <w:p w14:paraId="557A59C2" w14:textId="77777777" w:rsidR="00302A0D" w:rsidRPr="00622682" w:rsidRDefault="00302A0D" w:rsidP="00302A0D">
            <w:pPr>
              <w:spacing w:line="220" w:lineRule="atLeast"/>
              <w:contextualSpacing/>
              <w:jc w:val="center"/>
              <w:rPr>
                <w:color w:val="auto"/>
                <w:sz w:val="12"/>
                <w:szCs w:val="12"/>
              </w:rPr>
            </w:pPr>
          </w:p>
        </w:tc>
        <w:tc>
          <w:tcPr>
            <w:tcW w:w="236" w:type="pct"/>
            <w:tcBorders>
              <w:top w:val="single" w:sz="6" w:space="0" w:color="auto"/>
              <w:bottom w:val="nil"/>
            </w:tcBorders>
          </w:tcPr>
          <w:p w14:paraId="51D23EB1" w14:textId="77777777" w:rsidR="00302A0D" w:rsidRPr="00622682" w:rsidRDefault="00302A0D" w:rsidP="00302A0D">
            <w:pPr>
              <w:spacing w:line="220" w:lineRule="atLeast"/>
              <w:contextualSpacing/>
              <w:jc w:val="center"/>
              <w:rPr>
                <w:color w:val="auto"/>
                <w:sz w:val="12"/>
                <w:szCs w:val="12"/>
              </w:rPr>
            </w:pPr>
          </w:p>
        </w:tc>
        <w:tc>
          <w:tcPr>
            <w:tcW w:w="220" w:type="pct"/>
            <w:tcBorders>
              <w:top w:val="single" w:sz="6" w:space="0" w:color="auto"/>
              <w:bottom w:val="nil"/>
            </w:tcBorders>
          </w:tcPr>
          <w:p w14:paraId="09BBF6A1" w14:textId="77777777" w:rsidR="00302A0D" w:rsidRPr="00622682" w:rsidRDefault="00302A0D" w:rsidP="00302A0D">
            <w:pPr>
              <w:spacing w:line="220" w:lineRule="atLeast"/>
              <w:contextualSpacing/>
              <w:jc w:val="center"/>
              <w:rPr>
                <w:color w:val="auto"/>
                <w:sz w:val="12"/>
                <w:szCs w:val="12"/>
              </w:rPr>
            </w:pPr>
          </w:p>
        </w:tc>
        <w:tc>
          <w:tcPr>
            <w:tcW w:w="211" w:type="pct"/>
            <w:tcBorders>
              <w:top w:val="single" w:sz="6" w:space="0" w:color="auto"/>
              <w:bottom w:val="nil"/>
            </w:tcBorders>
          </w:tcPr>
          <w:p w14:paraId="0AF1284D" w14:textId="77777777" w:rsidR="00302A0D" w:rsidRPr="00622682" w:rsidRDefault="00302A0D" w:rsidP="00302A0D">
            <w:pPr>
              <w:spacing w:line="220" w:lineRule="atLeast"/>
              <w:contextualSpacing/>
              <w:jc w:val="center"/>
              <w:rPr>
                <w:color w:val="auto"/>
                <w:sz w:val="12"/>
                <w:szCs w:val="12"/>
              </w:rPr>
            </w:pPr>
          </w:p>
        </w:tc>
        <w:tc>
          <w:tcPr>
            <w:tcW w:w="208" w:type="pct"/>
            <w:tcBorders>
              <w:top w:val="single" w:sz="6" w:space="0" w:color="auto"/>
              <w:bottom w:val="nil"/>
            </w:tcBorders>
          </w:tcPr>
          <w:p w14:paraId="60A3D315" w14:textId="77777777" w:rsidR="00302A0D" w:rsidRPr="00622682" w:rsidRDefault="00302A0D" w:rsidP="00302A0D">
            <w:pPr>
              <w:spacing w:line="220" w:lineRule="atLeast"/>
              <w:contextualSpacing/>
              <w:jc w:val="center"/>
              <w:rPr>
                <w:color w:val="auto"/>
                <w:sz w:val="12"/>
                <w:szCs w:val="12"/>
              </w:rPr>
            </w:pPr>
          </w:p>
        </w:tc>
      </w:tr>
      <w:tr w:rsidR="00622682" w:rsidRPr="00622682" w14:paraId="160F355F" w14:textId="77777777" w:rsidTr="003A7B3A">
        <w:tc>
          <w:tcPr>
            <w:tcW w:w="388" w:type="pct"/>
            <w:tcBorders>
              <w:top w:val="nil"/>
            </w:tcBorders>
          </w:tcPr>
          <w:p w14:paraId="150CC345" w14:textId="77777777" w:rsidR="00302A0D" w:rsidRPr="00622682" w:rsidRDefault="00302A0D" w:rsidP="00302A0D">
            <w:pPr>
              <w:spacing w:line="220" w:lineRule="atLeast"/>
              <w:contextualSpacing/>
              <w:rPr>
                <w:color w:val="auto"/>
                <w:sz w:val="12"/>
                <w:szCs w:val="12"/>
              </w:rPr>
            </w:pPr>
            <w:r w:rsidRPr="00622682">
              <w:rPr>
                <w:color w:val="auto"/>
                <w:sz w:val="12"/>
                <w:szCs w:val="12"/>
              </w:rPr>
              <w:t>2. AG</w:t>
            </w:r>
          </w:p>
        </w:tc>
        <w:tc>
          <w:tcPr>
            <w:tcW w:w="236" w:type="pct"/>
            <w:tcBorders>
              <w:top w:val="nil"/>
            </w:tcBorders>
          </w:tcPr>
          <w:p w14:paraId="25ABF3C0" w14:textId="7CF5B651" w:rsidR="00302A0D" w:rsidRPr="00622682" w:rsidRDefault="00302A0D" w:rsidP="00302A0D">
            <w:pPr>
              <w:spacing w:line="220" w:lineRule="atLeast"/>
              <w:contextualSpacing/>
              <w:jc w:val="center"/>
              <w:rPr>
                <w:color w:val="auto"/>
                <w:sz w:val="12"/>
                <w:szCs w:val="12"/>
              </w:rPr>
            </w:pPr>
            <w:r w:rsidRPr="00622682">
              <w:rPr>
                <w:color w:val="auto"/>
                <w:sz w:val="12"/>
                <w:szCs w:val="12"/>
              </w:rPr>
              <w:t>.597**</w:t>
            </w:r>
          </w:p>
        </w:tc>
        <w:tc>
          <w:tcPr>
            <w:tcW w:w="236" w:type="pct"/>
            <w:tcBorders>
              <w:top w:val="nil"/>
            </w:tcBorders>
          </w:tcPr>
          <w:p w14:paraId="50B2E3BE" w14:textId="593A1DCE" w:rsidR="00302A0D" w:rsidRPr="00622682" w:rsidRDefault="00302A0D" w:rsidP="00302A0D">
            <w:pPr>
              <w:spacing w:line="220" w:lineRule="atLeast"/>
              <w:contextualSpacing/>
              <w:jc w:val="center"/>
              <w:rPr>
                <w:color w:val="auto"/>
                <w:sz w:val="12"/>
                <w:szCs w:val="12"/>
              </w:rPr>
            </w:pPr>
            <w:r w:rsidRPr="00622682">
              <w:rPr>
                <w:color w:val="auto"/>
                <w:sz w:val="12"/>
                <w:szCs w:val="12"/>
              </w:rPr>
              <w:t>1</w:t>
            </w:r>
          </w:p>
        </w:tc>
        <w:tc>
          <w:tcPr>
            <w:tcW w:w="236" w:type="pct"/>
            <w:tcBorders>
              <w:top w:val="nil"/>
            </w:tcBorders>
          </w:tcPr>
          <w:p w14:paraId="79D7C570" w14:textId="77777777" w:rsidR="00302A0D" w:rsidRPr="00622682" w:rsidRDefault="00302A0D" w:rsidP="00302A0D">
            <w:pPr>
              <w:spacing w:line="220" w:lineRule="atLeast"/>
              <w:contextualSpacing/>
              <w:jc w:val="center"/>
              <w:rPr>
                <w:color w:val="auto"/>
                <w:sz w:val="12"/>
                <w:szCs w:val="12"/>
              </w:rPr>
            </w:pPr>
          </w:p>
        </w:tc>
        <w:tc>
          <w:tcPr>
            <w:tcW w:w="236" w:type="pct"/>
            <w:tcBorders>
              <w:top w:val="nil"/>
            </w:tcBorders>
          </w:tcPr>
          <w:p w14:paraId="65BE5C96" w14:textId="77777777" w:rsidR="00302A0D" w:rsidRPr="00622682" w:rsidRDefault="00302A0D" w:rsidP="00302A0D">
            <w:pPr>
              <w:spacing w:line="220" w:lineRule="atLeast"/>
              <w:contextualSpacing/>
              <w:jc w:val="center"/>
              <w:rPr>
                <w:color w:val="auto"/>
                <w:sz w:val="12"/>
                <w:szCs w:val="12"/>
              </w:rPr>
            </w:pPr>
          </w:p>
        </w:tc>
        <w:tc>
          <w:tcPr>
            <w:tcW w:w="226" w:type="pct"/>
            <w:tcBorders>
              <w:top w:val="nil"/>
            </w:tcBorders>
          </w:tcPr>
          <w:p w14:paraId="52F2CCEB" w14:textId="77777777" w:rsidR="00302A0D" w:rsidRPr="00622682" w:rsidRDefault="00302A0D" w:rsidP="00302A0D">
            <w:pPr>
              <w:spacing w:line="220" w:lineRule="atLeast"/>
              <w:contextualSpacing/>
              <w:jc w:val="center"/>
              <w:rPr>
                <w:color w:val="auto"/>
                <w:sz w:val="12"/>
                <w:szCs w:val="12"/>
              </w:rPr>
            </w:pPr>
          </w:p>
        </w:tc>
        <w:tc>
          <w:tcPr>
            <w:tcW w:w="236" w:type="pct"/>
            <w:tcBorders>
              <w:top w:val="nil"/>
            </w:tcBorders>
          </w:tcPr>
          <w:p w14:paraId="47AC38D3" w14:textId="77777777" w:rsidR="00302A0D" w:rsidRPr="00622682" w:rsidRDefault="00302A0D" w:rsidP="00302A0D">
            <w:pPr>
              <w:spacing w:line="220" w:lineRule="atLeast"/>
              <w:contextualSpacing/>
              <w:jc w:val="center"/>
              <w:rPr>
                <w:color w:val="auto"/>
                <w:sz w:val="12"/>
                <w:szCs w:val="12"/>
              </w:rPr>
            </w:pPr>
          </w:p>
        </w:tc>
        <w:tc>
          <w:tcPr>
            <w:tcW w:w="236" w:type="pct"/>
            <w:tcBorders>
              <w:top w:val="nil"/>
            </w:tcBorders>
          </w:tcPr>
          <w:p w14:paraId="350CCE3F" w14:textId="77777777" w:rsidR="00302A0D" w:rsidRPr="00622682" w:rsidRDefault="00302A0D" w:rsidP="00302A0D">
            <w:pPr>
              <w:spacing w:line="220" w:lineRule="atLeast"/>
              <w:contextualSpacing/>
              <w:jc w:val="center"/>
              <w:rPr>
                <w:color w:val="auto"/>
                <w:sz w:val="12"/>
                <w:szCs w:val="12"/>
              </w:rPr>
            </w:pPr>
          </w:p>
        </w:tc>
        <w:tc>
          <w:tcPr>
            <w:tcW w:w="236" w:type="pct"/>
            <w:tcBorders>
              <w:top w:val="nil"/>
            </w:tcBorders>
          </w:tcPr>
          <w:p w14:paraId="47510753" w14:textId="77777777" w:rsidR="00302A0D" w:rsidRPr="00622682" w:rsidRDefault="00302A0D" w:rsidP="00302A0D">
            <w:pPr>
              <w:spacing w:line="220" w:lineRule="atLeast"/>
              <w:contextualSpacing/>
              <w:jc w:val="center"/>
              <w:rPr>
                <w:color w:val="auto"/>
                <w:sz w:val="12"/>
                <w:szCs w:val="12"/>
              </w:rPr>
            </w:pPr>
          </w:p>
        </w:tc>
        <w:tc>
          <w:tcPr>
            <w:tcW w:w="236" w:type="pct"/>
            <w:tcBorders>
              <w:top w:val="nil"/>
            </w:tcBorders>
          </w:tcPr>
          <w:p w14:paraId="0A92DD16" w14:textId="77777777" w:rsidR="00302A0D" w:rsidRPr="00622682" w:rsidRDefault="00302A0D" w:rsidP="00302A0D">
            <w:pPr>
              <w:spacing w:line="220" w:lineRule="atLeast"/>
              <w:contextualSpacing/>
              <w:jc w:val="center"/>
              <w:rPr>
                <w:color w:val="auto"/>
                <w:sz w:val="12"/>
                <w:szCs w:val="12"/>
              </w:rPr>
            </w:pPr>
          </w:p>
        </w:tc>
        <w:tc>
          <w:tcPr>
            <w:tcW w:w="236" w:type="pct"/>
            <w:tcBorders>
              <w:top w:val="nil"/>
            </w:tcBorders>
          </w:tcPr>
          <w:p w14:paraId="3F3857FA" w14:textId="77777777" w:rsidR="00302A0D" w:rsidRPr="00622682" w:rsidRDefault="00302A0D" w:rsidP="00302A0D">
            <w:pPr>
              <w:spacing w:line="220" w:lineRule="atLeast"/>
              <w:contextualSpacing/>
              <w:jc w:val="center"/>
              <w:rPr>
                <w:color w:val="auto"/>
                <w:sz w:val="12"/>
                <w:szCs w:val="12"/>
              </w:rPr>
            </w:pPr>
          </w:p>
        </w:tc>
        <w:tc>
          <w:tcPr>
            <w:tcW w:w="236" w:type="pct"/>
            <w:tcBorders>
              <w:top w:val="nil"/>
            </w:tcBorders>
          </w:tcPr>
          <w:p w14:paraId="6F93FA7E" w14:textId="77777777" w:rsidR="00302A0D" w:rsidRPr="00622682" w:rsidRDefault="00302A0D" w:rsidP="00302A0D">
            <w:pPr>
              <w:spacing w:line="220" w:lineRule="atLeast"/>
              <w:contextualSpacing/>
              <w:jc w:val="center"/>
              <w:rPr>
                <w:color w:val="auto"/>
                <w:sz w:val="12"/>
                <w:szCs w:val="12"/>
              </w:rPr>
            </w:pPr>
          </w:p>
        </w:tc>
        <w:tc>
          <w:tcPr>
            <w:tcW w:w="226" w:type="pct"/>
            <w:tcBorders>
              <w:top w:val="nil"/>
            </w:tcBorders>
          </w:tcPr>
          <w:p w14:paraId="1AFDAA76" w14:textId="77777777" w:rsidR="00302A0D" w:rsidRPr="00622682" w:rsidRDefault="00302A0D" w:rsidP="00302A0D">
            <w:pPr>
              <w:spacing w:line="220" w:lineRule="atLeast"/>
              <w:contextualSpacing/>
              <w:jc w:val="center"/>
              <w:rPr>
                <w:color w:val="auto"/>
                <w:sz w:val="12"/>
                <w:szCs w:val="12"/>
              </w:rPr>
            </w:pPr>
          </w:p>
        </w:tc>
        <w:tc>
          <w:tcPr>
            <w:tcW w:w="236" w:type="pct"/>
            <w:tcBorders>
              <w:top w:val="nil"/>
            </w:tcBorders>
          </w:tcPr>
          <w:p w14:paraId="10813FEB" w14:textId="77777777" w:rsidR="00302A0D" w:rsidRPr="00622682" w:rsidRDefault="00302A0D" w:rsidP="00302A0D">
            <w:pPr>
              <w:spacing w:line="220" w:lineRule="atLeast"/>
              <w:contextualSpacing/>
              <w:jc w:val="center"/>
              <w:rPr>
                <w:color w:val="auto"/>
                <w:sz w:val="12"/>
                <w:szCs w:val="12"/>
              </w:rPr>
            </w:pPr>
          </w:p>
        </w:tc>
        <w:tc>
          <w:tcPr>
            <w:tcW w:w="226" w:type="pct"/>
            <w:tcBorders>
              <w:top w:val="nil"/>
            </w:tcBorders>
          </w:tcPr>
          <w:p w14:paraId="497DE60C" w14:textId="77777777" w:rsidR="00302A0D" w:rsidRPr="00622682" w:rsidRDefault="00302A0D" w:rsidP="00302A0D">
            <w:pPr>
              <w:spacing w:line="220" w:lineRule="atLeast"/>
              <w:contextualSpacing/>
              <w:jc w:val="center"/>
              <w:rPr>
                <w:color w:val="auto"/>
                <w:sz w:val="12"/>
                <w:szCs w:val="12"/>
              </w:rPr>
            </w:pPr>
          </w:p>
        </w:tc>
        <w:tc>
          <w:tcPr>
            <w:tcW w:w="236" w:type="pct"/>
            <w:tcBorders>
              <w:top w:val="nil"/>
            </w:tcBorders>
          </w:tcPr>
          <w:p w14:paraId="7DEF45BA" w14:textId="77777777" w:rsidR="00302A0D" w:rsidRPr="00622682" w:rsidRDefault="00302A0D" w:rsidP="00302A0D">
            <w:pPr>
              <w:spacing w:line="220" w:lineRule="atLeast"/>
              <w:contextualSpacing/>
              <w:jc w:val="center"/>
              <w:rPr>
                <w:color w:val="auto"/>
                <w:sz w:val="12"/>
                <w:szCs w:val="12"/>
              </w:rPr>
            </w:pPr>
          </w:p>
        </w:tc>
        <w:tc>
          <w:tcPr>
            <w:tcW w:w="226" w:type="pct"/>
            <w:tcBorders>
              <w:top w:val="nil"/>
            </w:tcBorders>
          </w:tcPr>
          <w:p w14:paraId="5F52FBEF" w14:textId="77777777" w:rsidR="00302A0D" w:rsidRPr="00622682" w:rsidRDefault="00302A0D" w:rsidP="00302A0D">
            <w:pPr>
              <w:spacing w:line="220" w:lineRule="atLeast"/>
              <w:contextualSpacing/>
              <w:jc w:val="center"/>
              <w:rPr>
                <w:color w:val="auto"/>
                <w:sz w:val="12"/>
                <w:szCs w:val="12"/>
              </w:rPr>
            </w:pPr>
          </w:p>
        </w:tc>
        <w:tc>
          <w:tcPr>
            <w:tcW w:w="236" w:type="pct"/>
            <w:tcBorders>
              <w:top w:val="nil"/>
            </w:tcBorders>
          </w:tcPr>
          <w:p w14:paraId="0D97FA56" w14:textId="77777777" w:rsidR="00302A0D" w:rsidRPr="00622682" w:rsidRDefault="00302A0D" w:rsidP="00302A0D">
            <w:pPr>
              <w:spacing w:line="220" w:lineRule="atLeast"/>
              <w:contextualSpacing/>
              <w:jc w:val="center"/>
              <w:rPr>
                <w:color w:val="auto"/>
                <w:sz w:val="12"/>
                <w:szCs w:val="12"/>
              </w:rPr>
            </w:pPr>
          </w:p>
        </w:tc>
        <w:tc>
          <w:tcPr>
            <w:tcW w:w="220" w:type="pct"/>
            <w:tcBorders>
              <w:top w:val="nil"/>
            </w:tcBorders>
          </w:tcPr>
          <w:p w14:paraId="1A6B680C" w14:textId="77777777" w:rsidR="00302A0D" w:rsidRPr="00622682" w:rsidRDefault="00302A0D" w:rsidP="00302A0D">
            <w:pPr>
              <w:spacing w:line="220" w:lineRule="atLeast"/>
              <w:contextualSpacing/>
              <w:jc w:val="center"/>
              <w:rPr>
                <w:color w:val="auto"/>
                <w:sz w:val="12"/>
                <w:szCs w:val="12"/>
              </w:rPr>
            </w:pPr>
          </w:p>
        </w:tc>
        <w:tc>
          <w:tcPr>
            <w:tcW w:w="211" w:type="pct"/>
            <w:tcBorders>
              <w:top w:val="nil"/>
            </w:tcBorders>
          </w:tcPr>
          <w:p w14:paraId="25834DAE" w14:textId="77777777" w:rsidR="00302A0D" w:rsidRPr="00622682" w:rsidRDefault="00302A0D" w:rsidP="00302A0D">
            <w:pPr>
              <w:spacing w:line="220" w:lineRule="atLeast"/>
              <w:contextualSpacing/>
              <w:jc w:val="center"/>
              <w:rPr>
                <w:color w:val="auto"/>
                <w:sz w:val="12"/>
                <w:szCs w:val="12"/>
              </w:rPr>
            </w:pPr>
          </w:p>
        </w:tc>
        <w:tc>
          <w:tcPr>
            <w:tcW w:w="208" w:type="pct"/>
            <w:tcBorders>
              <w:top w:val="nil"/>
            </w:tcBorders>
          </w:tcPr>
          <w:p w14:paraId="3947E454" w14:textId="77777777" w:rsidR="00302A0D" w:rsidRPr="00622682" w:rsidRDefault="00302A0D" w:rsidP="00302A0D">
            <w:pPr>
              <w:spacing w:line="220" w:lineRule="atLeast"/>
              <w:contextualSpacing/>
              <w:jc w:val="center"/>
              <w:rPr>
                <w:color w:val="auto"/>
                <w:sz w:val="12"/>
                <w:szCs w:val="12"/>
              </w:rPr>
            </w:pPr>
          </w:p>
        </w:tc>
      </w:tr>
      <w:tr w:rsidR="00622682" w:rsidRPr="00622682" w14:paraId="1D4EF497" w14:textId="77777777" w:rsidTr="003A7B3A">
        <w:tc>
          <w:tcPr>
            <w:tcW w:w="388" w:type="pct"/>
          </w:tcPr>
          <w:p w14:paraId="607F4298" w14:textId="77777777" w:rsidR="00302A0D" w:rsidRPr="00622682" w:rsidRDefault="00302A0D" w:rsidP="00302A0D">
            <w:pPr>
              <w:spacing w:line="220" w:lineRule="atLeast"/>
              <w:contextualSpacing/>
              <w:rPr>
                <w:color w:val="auto"/>
                <w:sz w:val="12"/>
                <w:szCs w:val="12"/>
              </w:rPr>
            </w:pPr>
            <w:r w:rsidRPr="00622682">
              <w:rPr>
                <w:color w:val="auto"/>
                <w:sz w:val="12"/>
                <w:szCs w:val="12"/>
              </w:rPr>
              <w:t>3. CO</w:t>
            </w:r>
          </w:p>
        </w:tc>
        <w:tc>
          <w:tcPr>
            <w:tcW w:w="236" w:type="pct"/>
          </w:tcPr>
          <w:p w14:paraId="0D2AAD32" w14:textId="7C3E552E" w:rsidR="00302A0D" w:rsidRPr="00622682" w:rsidRDefault="00302A0D" w:rsidP="00302A0D">
            <w:pPr>
              <w:spacing w:line="220" w:lineRule="atLeast"/>
              <w:contextualSpacing/>
              <w:jc w:val="center"/>
              <w:rPr>
                <w:color w:val="auto"/>
                <w:sz w:val="12"/>
                <w:szCs w:val="12"/>
              </w:rPr>
            </w:pPr>
            <w:r w:rsidRPr="00622682">
              <w:rPr>
                <w:color w:val="auto"/>
                <w:sz w:val="12"/>
                <w:szCs w:val="12"/>
              </w:rPr>
              <w:t>.575**</w:t>
            </w:r>
          </w:p>
        </w:tc>
        <w:tc>
          <w:tcPr>
            <w:tcW w:w="236" w:type="pct"/>
          </w:tcPr>
          <w:p w14:paraId="394300D3" w14:textId="7E56CA41" w:rsidR="00302A0D" w:rsidRPr="00622682" w:rsidRDefault="00302A0D" w:rsidP="00302A0D">
            <w:pPr>
              <w:spacing w:line="220" w:lineRule="atLeast"/>
              <w:contextualSpacing/>
              <w:jc w:val="center"/>
              <w:rPr>
                <w:color w:val="auto"/>
                <w:sz w:val="12"/>
                <w:szCs w:val="12"/>
              </w:rPr>
            </w:pPr>
            <w:r w:rsidRPr="00622682">
              <w:rPr>
                <w:color w:val="auto"/>
                <w:sz w:val="12"/>
                <w:szCs w:val="12"/>
              </w:rPr>
              <w:t>.638**</w:t>
            </w:r>
          </w:p>
        </w:tc>
        <w:tc>
          <w:tcPr>
            <w:tcW w:w="236" w:type="pct"/>
          </w:tcPr>
          <w:p w14:paraId="5A837831" w14:textId="14D4A84F" w:rsidR="00302A0D" w:rsidRPr="00622682" w:rsidRDefault="00302A0D" w:rsidP="00302A0D">
            <w:pPr>
              <w:spacing w:line="220" w:lineRule="atLeast"/>
              <w:contextualSpacing/>
              <w:jc w:val="center"/>
              <w:rPr>
                <w:color w:val="auto"/>
                <w:sz w:val="12"/>
                <w:szCs w:val="12"/>
              </w:rPr>
            </w:pPr>
            <w:r w:rsidRPr="00622682">
              <w:rPr>
                <w:color w:val="auto"/>
                <w:sz w:val="12"/>
                <w:szCs w:val="12"/>
              </w:rPr>
              <w:t>1</w:t>
            </w:r>
          </w:p>
        </w:tc>
        <w:tc>
          <w:tcPr>
            <w:tcW w:w="236" w:type="pct"/>
          </w:tcPr>
          <w:p w14:paraId="00A6CBF7" w14:textId="77777777" w:rsidR="00302A0D" w:rsidRPr="00622682" w:rsidRDefault="00302A0D" w:rsidP="00302A0D">
            <w:pPr>
              <w:spacing w:line="220" w:lineRule="atLeast"/>
              <w:contextualSpacing/>
              <w:jc w:val="center"/>
              <w:rPr>
                <w:color w:val="auto"/>
                <w:sz w:val="12"/>
                <w:szCs w:val="12"/>
              </w:rPr>
            </w:pPr>
          </w:p>
        </w:tc>
        <w:tc>
          <w:tcPr>
            <w:tcW w:w="226" w:type="pct"/>
          </w:tcPr>
          <w:p w14:paraId="19EB863E" w14:textId="77777777" w:rsidR="00302A0D" w:rsidRPr="00622682" w:rsidRDefault="00302A0D" w:rsidP="00302A0D">
            <w:pPr>
              <w:spacing w:line="220" w:lineRule="atLeast"/>
              <w:contextualSpacing/>
              <w:jc w:val="center"/>
              <w:rPr>
                <w:color w:val="auto"/>
                <w:sz w:val="12"/>
                <w:szCs w:val="12"/>
              </w:rPr>
            </w:pPr>
          </w:p>
        </w:tc>
        <w:tc>
          <w:tcPr>
            <w:tcW w:w="236" w:type="pct"/>
          </w:tcPr>
          <w:p w14:paraId="7B89C53F" w14:textId="77777777" w:rsidR="00302A0D" w:rsidRPr="00622682" w:rsidRDefault="00302A0D" w:rsidP="00302A0D">
            <w:pPr>
              <w:spacing w:line="220" w:lineRule="atLeast"/>
              <w:contextualSpacing/>
              <w:jc w:val="center"/>
              <w:rPr>
                <w:color w:val="auto"/>
                <w:sz w:val="12"/>
                <w:szCs w:val="12"/>
              </w:rPr>
            </w:pPr>
          </w:p>
        </w:tc>
        <w:tc>
          <w:tcPr>
            <w:tcW w:w="236" w:type="pct"/>
          </w:tcPr>
          <w:p w14:paraId="6F610D97" w14:textId="77777777" w:rsidR="00302A0D" w:rsidRPr="00622682" w:rsidRDefault="00302A0D" w:rsidP="00302A0D">
            <w:pPr>
              <w:spacing w:line="220" w:lineRule="atLeast"/>
              <w:contextualSpacing/>
              <w:jc w:val="center"/>
              <w:rPr>
                <w:color w:val="auto"/>
                <w:sz w:val="12"/>
                <w:szCs w:val="12"/>
              </w:rPr>
            </w:pPr>
          </w:p>
        </w:tc>
        <w:tc>
          <w:tcPr>
            <w:tcW w:w="236" w:type="pct"/>
          </w:tcPr>
          <w:p w14:paraId="79533A49" w14:textId="77777777" w:rsidR="00302A0D" w:rsidRPr="00622682" w:rsidRDefault="00302A0D" w:rsidP="00302A0D">
            <w:pPr>
              <w:spacing w:line="220" w:lineRule="atLeast"/>
              <w:contextualSpacing/>
              <w:jc w:val="center"/>
              <w:rPr>
                <w:color w:val="auto"/>
                <w:sz w:val="12"/>
                <w:szCs w:val="12"/>
              </w:rPr>
            </w:pPr>
          </w:p>
        </w:tc>
        <w:tc>
          <w:tcPr>
            <w:tcW w:w="236" w:type="pct"/>
          </w:tcPr>
          <w:p w14:paraId="08EFFA09" w14:textId="77777777" w:rsidR="00302A0D" w:rsidRPr="00622682" w:rsidRDefault="00302A0D" w:rsidP="00302A0D">
            <w:pPr>
              <w:spacing w:line="220" w:lineRule="atLeast"/>
              <w:contextualSpacing/>
              <w:jc w:val="center"/>
              <w:rPr>
                <w:color w:val="auto"/>
                <w:sz w:val="12"/>
                <w:szCs w:val="12"/>
              </w:rPr>
            </w:pPr>
          </w:p>
        </w:tc>
        <w:tc>
          <w:tcPr>
            <w:tcW w:w="236" w:type="pct"/>
          </w:tcPr>
          <w:p w14:paraId="7957D3F4" w14:textId="77777777" w:rsidR="00302A0D" w:rsidRPr="00622682" w:rsidRDefault="00302A0D" w:rsidP="00302A0D">
            <w:pPr>
              <w:spacing w:line="220" w:lineRule="atLeast"/>
              <w:contextualSpacing/>
              <w:jc w:val="center"/>
              <w:rPr>
                <w:color w:val="auto"/>
                <w:sz w:val="12"/>
                <w:szCs w:val="12"/>
              </w:rPr>
            </w:pPr>
          </w:p>
        </w:tc>
        <w:tc>
          <w:tcPr>
            <w:tcW w:w="236" w:type="pct"/>
          </w:tcPr>
          <w:p w14:paraId="396B29AF" w14:textId="77777777" w:rsidR="00302A0D" w:rsidRPr="00622682" w:rsidRDefault="00302A0D" w:rsidP="00302A0D">
            <w:pPr>
              <w:spacing w:line="220" w:lineRule="atLeast"/>
              <w:contextualSpacing/>
              <w:jc w:val="center"/>
              <w:rPr>
                <w:color w:val="auto"/>
                <w:sz w:val="12"/>
                <w:szCs w:val="12"/>
              </w:rPr>
            </w:pPr>
          </w:p>
        </w:tc>
        <w:tc>
          <w:tcPr>
            <w:tcW w:w="226" w:type="pct"/>
          </w:tcPr>
          <w:p w14:paraId="5F2AE3BB" w14:textId="77777777" w:rsidR="00302A0D" w:rsidRPr="00622682" w:rsidRDefault="00302A0D" w:rsidP="00302A0D">
            <w:pPr>
              <w:spacing w:line="220" w:lineRule="atLeast"/>
              <w:contextualSpacing/>
              <w:jc w:val="center"/>
              <w:rPr>
                <w:color w:val="auto"/>
                <w:sz w:val="12"/>
                <w:szCs w:val="12"/>
              </w:rPr>
            </w:pPr>
          </w:p>
        </w:tc>
        <w:tc>
          <w:tcPr>
            <w:tcW w:w="236" w:type="pct"/>
          </w:tcPr>
          <w:p w14:paraId="0B6F6FE1" w14:textId="77777777" w:rsidR="00302A0D" w:rsidRPr="00622682" w:rsidRDefault="00302A0D" w:rsidP="00302A0D">
            <w:pPr>
              <w:spacing w:line="220" w:lineRule="atLeast"/>
              <w:contextualSpacing/>
              <w:jc w:val="center"/>
              <w:rPr>
                <w:color w:val="auto"/>
                <w:sz w:val="12"/>
                <w:szCs w:val="12"/>
              </w:rPr>
            </w:pPr>
          </w:p>
        </w:tc>
        <w:tc>
          <w:tcPr>
            <w:tcW w:w="226" w:type="pct"/>
          </w:tcPr>
          <w:p w14:paraId="4D23B047" w14:textId="77777777" w:rsidR="00302A0D" w:rsidRPr="00622682" w:rsidRDefault="00302A0D" w:rsidP="00302A0D">
            <w:pPr>
              <w:spacing w:line="220" w:lineRule="atLeast"/>
              <w:contextualSpacing/>
              <w:jc w:val="center"/>
              <w:rPr>
                <w:color w:val="auto"/>
                <w:sz w:val="12"/>
                <w:szCs w:val="12"/>
              </w:rPr>
            </w:pPr>
          </w:p>
        </w:tc>
        <w:tc>
          <w:tcPr>
            <w:tcW w:w="236" w:type="pct"/>
          </w:tcPr>
          <w:p w14:paraId="6D2E6DB4" w14:textId="77777777" w:rsidR="00302A0D" w:rsidRPr="00622682" w:rsidRDefault="00302A0D" w:rsidP="00302A0D">
            <w:pPr>
              <w:spacing w:line="220" w:lineRule="atLeast"/>
              <w:contextualSpacing/>
              <w:jc w:val="center"/>
              <w:rPr>
                <w:color w:val="auto"/>
                <w:sz w:val="12"/>
                <w:szCs w:val="12"/>
              </w:rPr>
            </w:pPr>
          </w:p>
        </w:tc>
        <w:tc>
          <w:tcPr>
            <w:tcW w:w="226" w:type="pct"/>
          </w:tcPr>
          <w:p w14:paraId="29339165" w14:textId="77777777" w:rsidR="00302A0D" w:rsidRPr="00622682" w:rsidRDefault="00302A0D" w:rsidP="00302A0D">
            <w:pPr>
              <w:spacing w:line="220" w:lineRule="atLeast"/>
              <w:contextualSpacing/>
              <w:jc w:val="center"/>
              <w:rPr>
                <w:color w:val="auto"/>
                <w:sz w:val="12"/>
                <w:szCs w:val="12"/>
              </w:rPr>
            </w:pPr>
          </w:p>
        </w:tc>
        <w:tc>
          <w:tcPr>
            <w:tcW w:w="236" w:type="pct"/>
          </w:tcPr>
          <w:p w14:paraId="3A5DA509" w14:textId="77777777" w:rsidR="00302A0D" w:rsidRPr="00622682" w:rsidRDefault="00302A0D" w:rsidP="00302A0D">
            <w:pPr>
              <w:spacing w:line="220" w:lineRule="atLeast"/>
              <w:contextualSpacing/>
              <w:jc w:val="center"/>
              <w:rPr>
                <w:color w:val="auto"/>
                <w:sz w:val="12"/>
                <w:szCs w:val="12"/>
              </w:rPr>
            </w:pPr>
          </w:p>
        </w:tc>
        <w:tc>
          <w:tcPr>
            <w:tcW w:w="220" w:type="pct"/>
          </w:tcPr>
          <w:p w14:paraId="35911FD7" w14:textId="77777777" w:rsidR="00302A0D" w:rsidRPr="00622682" w:rsidRDefault="00302A0D" w:rsidP="00302A0D">
            <w:pPr>
              <w:spacing w:line="220" w:lineRule="atLeast"/>
              <w:contextualSpacing/>
              <w:jc w:val="center"/>
              <w:rPr>
                <w:color w:val="auto"/>
                <w:sz w:val="12"/>
                <w:szCs w:val="12"/>
              </w:rPr>
            </w:pPr>
          </w:p>
        </w:tc>
        <w:tc>
          <w:tcPr>
            <w:tcW w:w="211" w:type="pct"/>
          </w:tcPr>
          <w:p w14:paraId="1B7F3F38" w14:textId="77777777" w:rsidR="00302A0D" w:rsidRPr="00622682" w:rsidRDefault="00302A0D" w:rsidP="00302A0D">
            <w:pPr>
              <w:spacing w:line="220" w:lineRule="atLeast"/>
              <w:contextualSpacing/>
              <w:jc w:val="center"/>
              <w:rPr>
                <w:color w:val="auto"/>
                <w:sz w:val="12"/>
                <w:szCs w:val="12"/>
              </w:rPr>
            </w:pPr>
          </w:p>
        </w:tc>
        <w:tc>
          <w:tcPr>
            <w:tcW w:w="208" w:type="pct"/>
          </w:tcPr>
          <w:p w14:paraId="7BA8FF16" w14:textId="77777777" w:rsidR="00302A0D" w:rsidRPr="00622682" w:rsidRDefault="00302A0D" w:rsidP="00302A0D">
            <w:pPr>
              <w:spacing w:line="220" w:lineRule="atLeast"/>
              <w:contextualSpacing/>
              <w:jc w:val="center"/>
              <w:rPr>
                <w:color w:val="auto"/>
                <w:sz w:val="12"/>
                <w:szCs w:val="12"/>
              </w:rPr>
            </w:pPr>
          </w:p>
        </w:tc>
      </w:tr>
      <w:tr w:rsidR="00622682" w:rsidRPr="00622682" w14:paraId="728E5FD1" w14:textId="77777777" w:rsidTr="003A7B3A">
        <w:tc>
          <w:tcPr>
            <w:tcW w:w="388" w:type="pct"/>
          </w:tcPr>
          <w:p w14:paraId="790A1999" w14:textId="77777777" w:rsidR="00302A0D" w:rsidRPr="00622682" w:rsidRDefault="00302A0D" w:rsidP="00302A0D">
            <w:pPr>
              <w:spacing w:line="220" w:lineRule="atLeast"/>
              <w:contextualSpacing/>
              <w:rPr>
                <w:color w:val="auto"/>
                <w:sz w:val="12"/>
                <w:szCs w:val="12"/>
              </w:rPr>
            </w:pPr>
            <w:r w:rsidRPr="00622682">
              <w:rPr>
                <w:color w:val="auto"/>
                <w:sz w:val="12"/>
                <w:szCs w:val="12"/>
              </w:rPr>
              <w:t>4. EM</w:t>
            </w:r>
          </w:p>
        </w:tc>
        <w:tc>
          <w:tcPr>
            <w:tcW w:w="236" w:type="pct"/>
          </w:tcPr>
          <w:p w14:paraId="1384ED22" w14:textId="4FA09134" w:rsidR="00302A0D" w:rsidRPr="00622682" w:rsidRDefault="00302A0D" w:rsidP="00302A0D">
            <w:pPr>
              <w:spacing w:line="220" w:lineRule="atLeast"/>
              <w:contextualSpacing/>
              <w:jc w:val="center"/>
              <w:rPr>
                <w:color w:val="auto"/>
                <w:sz w:val="12"/>
                <w:szCs w:val="12"/>
              </w:rPr>
            </w:pPr>
            <w:r w:rsidRPr="00622682">
              <w:rPr>
                <w:color w:val="auto"/>
                <w:sz w:val="12"/>
                <w:szCs w:val="12"/>
              </w:rPr>
              <w:t>-.287**</w:t>
            </w:r>
          </w:p>
        </w:tc>
        <w:tc>
          <w:tcPr>
            <w:tcW w:w="236" w:type="pct"/>
          </w:tcPr>
          <w:p w14:paraId="6D89F037" w14:textId="5DEF5EB1" w:rsidR="00302A0D" w:rsidRPr="00622682" w:rsidRDefault="00302A0D" w:rsidP="00302A0D">
            <w:pPr>
              <w:spacing w:line="220" w:lineRule="atLeast"/>
              <w:contextualSpacing/>
              <w:jc w:val="center"/>
              <w:rPr>
                <w:color w:val="auto"/>
                <w:sz w:val="12"/>
                <w:szCs w:val="12"/>
              </w:rPr>
            </w:pPr>
            <w:r w:rsidRPr="00622682">
              <w:rPr>
                <w:color w:val="auto"/>
                <w:sz w:val="12"/>
                <w:szCs w:val="12"/>
              </w:rPr>
              <w:t>-.433**</w:t>
            </w:r>
          </w:p>
        </w:tc>
        <w:tc>
          <w:tcPr>
            <w:tcW w:w="236" w:type="pct"/>
          </w:tcPr>
          <w:p w14:paraId="5FD15707" w14:textId="43108E3B" w:rsidR="00302A0D" w:rsidRPr="00622682" w:rsidRDefault="00302A0D" w:rsidP="00302A0D">
            <w:pPr>
              <w:spacing w:line="220" w:lineRule="atLeast"/>
              <w:contextualSpacing/>
              <w:jc w:val="center"/>
              <w:rPr>
                <w:color w:val="auto"/>
                <w:sz w:val="12"/>
                <w:szCs w:val="12"/>
              </w:rPr>
            </w:pPr>
            <w:r w:rsidRPr="00622682">
              <w:rPr>
                <w:color w:val="auto"/>
                <w:sz w:val="12"/>
                <w:szCs w:val="12"/>
              </w:rPr>
              <w:t>-.370**</w:t>
            </w:r>
          </w:p>
        </w:tc>
        <w:tc>
          <w:tcPr>
            <w:tcW w:w="236" w:type="pct"/>
          </w:tcPr>
          <w:p w14:paraId="7D049ADB" w14:textId="4D0EBC46" w:rsidR="00302A0D" w:rsidRPr="00622682" w:rsidRDefault="00302A0D" w:rsidP="00302A0D">
            <w:pPr>
              <w:spacing w:line="220" w:lineRule="atLeast"/>
              <w:contextualSpacing/>
              <w:jc w:val="center"/>
              <w:rPr>
                <w:color w:val="auto"/>
                <w:sz w:val="12"/>
                <w:szCs w:val="12"/>
              </w:rPr>
            </w:pPr>
            <w:r w:rsidRPr="00622682">
              <w:rPr>
                <w:color w:val="auto"/>
                <w:sz w:val="12"/>
                <w:szCs w:val="12"/>
              </w:rPr>
              <w:t>1</w:t>
            </w:r>
          </w:p>
        </w:tc>
        <w:tc>
          <w:tcPr>
            <w:tcW w:w="226" w:type="pct"/>
          </w:tcPr>
          <w:p w14:paraId="34B5B24E" w14:textId="77777777" w:rsidR="00302A0D" w:rsidRPr="00622682" w:rsidRDefault="00302A0D" w:rsidP="00302A0D">
            <w:pPr>
              <w:spacing w:line="220" w:lineRule="atLeast"/>
              <w:contextualSpacing/>
              <w:jc w:val="center"/>
              <w:rPr>
                <w:color w:val="auto"/>
                <w:sz w:val="12"/>
                <w:szCs w:val="12"/>
              </w:rPr>
            </w:pPr>
          </w:p>
        </w:tc>
        <w:tc>
          <w:tcPr>
            <w:tcW w:w="236" w:type="pct"/>
          </w:tcPr>
          <w:p w14:paraId="39861FCC" w14:textId="77777777" w:rsidR="00302A0D" w:rsidRPr="00622682" w:rsidRDefault="00302A0D" w:rsidP="00302A0D">
            <w:pPr>
              <w:spacing w:line="220" w:lineRule="atLeast"/>
              <w:contextualSpacing/>
              <w:jc w:val="center"/>
              <w:rPr>
                <w:color w:val="auto"/>
                <w:sz w:val="12"/>
                <w:szCs w:val="12"/>
              </w:rPr>
            </w:pPr>
          </w:p>
        </w:tc>
        <w:tc>
          <w:tcPr>
            <w:tcW w:w="236" w:type="pct"/>
          </w:tcPr>
          <w:p w14:paraId="697E9732" w14:textId="77777777" w:rsidR="00302A0D" w:rsidRPr="00622682" w:rsidRDefault="00302A0D" w:rsidP="00302A0D">
            <w:pPr>
              <w:spacing w:line="220" w:lineRule="atLeast"/>
              <w:contextualSpacing/>
              <w:jc w:val="center"/>
              <w:rPr>
                <w:color w:val="auto"/>
                <w:sz w:val="12"/>
                <w:szCs w:val="12"/>
              </w:rPr>
            </w:pPr>
          </w:p>
        </w:tc>
        <w:tc>
          <w:tcPr>
            <w:tcW w:w="236" w:type="pct"/>
          </w:tcPr>
          <w:p w14:paraId="387B3AF2" w14:textId="77777777" w:rsidR="00302A0D" w:rsidRPr="00622682" w:rsidRDefault="00302A0D" w:rsidP="00302A0D">
            <w:pPr>
              <w:spacing w:line="220" w:lineRule="atLeast"/>
              <w:contextualSpacing/>
              <w:jc w:val="center"/>
              <w:rPr>
                <w:color w:val="auto"/>
                <w:sz w:val="12"/>
                <w:szCs w:val="12"/>
              </w:rPr>
            </w:pPr>
          </w:p>
        </w:tc>
        <w:tc>
          <w:tcPr>
            <w:tcW w:w="236" w:type="pct"/>
          </w:tcPr>
          <w:p w14:paraId="6A913153" w14:textId="77777777" w:rsidR="00302A0D" w:rsidRPr="00622682" w:rsidRDefault="00302A0D" w:rsidP="00302A0D">
            <w:pPr>
              <w:spacing w:line="220" w:lineRule="atLeast"/>
              <w:contextualSpacing/>
              <w:jc w:val="center"/>
              <w:rPr>
                <w:color w:val="auto"/>
                <w:sz w:val="12"/>
                <w:szCs w:val="12"/>
              </w:rPr>
            </w:pPr>
          </w:p>
        </w:tc>
        <w:tc>
          <w:tcPr>
            <w:tcW w:w="236" w:type="pct"/>
          </w:tcPr>
          <w:p w14:paraId="5F1E2E11" w14:textId="77777777" w:rsidR="00302A0D" w:rsidRPr="00622682" w:rsidRDefault="00302A0D" w:rsidP="00302A0D">
            <w:pPr>
              <w:spacing w:line="220" w:lineRule="atLeast"/>
              <w:contextualSpacing/>
              <w:jc w:val="center"/>
              <w:rPr>
                <w:color w:val="auto"/>
                <w:sz w:val="12"/>
                <w:szCs w:val="12"/>
              </w:rPr>
            </w:pPr>
          </w:p>
        </w:tc>
        <w:tc>
          <w:tcPr>
            <w:tcW w:w="236" w:type="pct"/>
          </w:tcPr>
          <w:p w14:paraId="23DA381D" w14:textId="77777777" w:rsidR="00302A0D" w:rsidRPr="00622682" w:rsidRDefault="00302A0D" w:rsidP="00302A0D">
            <w:pPr>
              <w:spacing w:line="220" w:lineRule="atLeast"/>
              <w:contextualSpacing/>
              <w:jc w:val="center"/>
              <w:rPr>
                <w:color w:val="auto"/>
                <w:sz w:val="12"/>
                <w:szCs w:val="12"/>
              </w:rPr>
            </w:pPr>
          </w:p>
        </w:tc>
        <w:tc>
          <w:tcPr>
            <w:tcW w:w="226" w:type="pct"/>
          </w:tcPr>
          <w:p w14:paraId="05A786A2" w14:textId="77777777" w:rsidR="00302A0D" w:rsidRPr="00622682" w:rsidRDefault="00302A0D" w:rsidP="00302A0D">
            <w:pPr>
              <w:spacing w:line="220" w:lineRule="atLeast"/>
              <w:contextualSpacing/>
              <w:jc w:val="center"/>
              <w:rPr>
                <w:color w:val="auto"/>
                <w:sz w:val="12"/>
                <w:szCs w:val="12"/>
              </w:rPr>
            </w:pPr>
          </w:p>
        </w:tc>
        <w:tc>
          <w:tcPr>
            <w:tcW w:w="236" w:type="pct"/>
          </w:tcPr>
          <w:p w14:paraId="06E49D04" w14:textId="77777777" w:rsidR="00302A0D" w:rsidRPr="00622682" w:rsidRDefault="00302A0D" w:rsidP="00302A0D">
            <w:pPr>
              <w:spacing w:line="220" w:lineRule="atLeast"/>
              <w:contextualSpacing/>
              <w:jc w:val="center"/>
              <w:rPr>
                <w:color w:val="auto"/>
                <w:sz w:val="12"/>
                <w:szCs w:val="12"/>
              </w:rPr>
            </w:pPr>
          </w:p>
        </w:tc>
        <w:tc>
          <w:tcPr>
            <w:tcW w:w="226" w:type="pct"/>
          </w:tcPr>
          <w:p w14:paraId="0B6863B8" w14:textId="77777777" w:rsidR="00302A0D" w:rsidRPr="00622682" w:rsidRDefault="00302A0D" w:rsidP="00302A0D">
            <w:pPr>
              <w:spacing w:line="220" w:lineRule="atLeast"/>
              <w:contextualSpacing/>
              <w:jc w:val="center"/>
              <w:rPr>
                <w:color w:val="auto"/>
                <w:sz w:val="12"/>
                <w:szCs w:val="12"/>
              </w:rPr>
            </w:pPr>
          </w:p>
        </w:tc>
        <w:tc>
          <w:tcPr>
            <w:tcW w:w="236" w:type="pct"/>
          </w:tcPr>
          <w:p w14:paraId="3EC64556" w14:textId="77777777" w:rsidR="00302A0D" w:rsidRPr="00622682" w:rsidRDefault="00302A0D" w:rsidP="00302A0D">
            <w:pPr>
              <w:spacing w:line="220" w:lineRule="atLeast"/>
              <w:contextualSpacing/>
              <w:jc w:val="center"/>
              <w:rPr>
                <w:color w:val="auto"/>
                <w:sz w:val="12"/>
                <w:szCs w:val="12"/>
              </w:rPr>
            </w:pPr>
          </w:p>
        </w:tc>
        <w:tc>
          <w:tcPr>
            <w:tcW w:w="226" w:type="pct"/>
          </w:tcPr>
          <w:p w14:paraId="575ED69F" w14:textId="77777777" w:rsidR="00302A0D" w:rsidRPr="00622682" w:rsidRDefault="00302A0D" w:rsidP="00302A0D">
            <w:pPr>
              <w:spacing w:line="220" w:lineRule="atLeast"/>
              <w:contextualSpacing/>
              <w:jc w:val="center"/>
              <w:rPr>
                <w:color w:val="auto"/>
                <w:sz w:val="12"/>
                <w:szCs w:val="12"/>
              </w:rPr>
            </w:pPr>
          </w:p>
        </w:tc>
        <w:tc>
          <w:tcPr>
            <w:tcW w:w="236" w:type="pct"/>
          </w:tcPr>
          <w:p w14:paraId="6C5C7E8E" w14:textId="77777777" w:rsidR="00302A0D" w:rsidRPr="00622682" w:rsidRDefault="00302A0D" w:rsidP="00302A0D">
            <w:pPr>
              <w:spacing w:line="220" w:lineRule="atLeast"/>
              <w:contextualSpacing/>
              <w:jc w:val="center"/>
              <w:rPr>
                <w:color w:val="auto"/>
                <w:sz w:val="12"/>
                <w:szCs w:val="12"/>
              </w:rPr>
            </w:pPr>
          </w:p>
        </w:tc>
        <w:tc>
          <w:tcPr>
            <w:tcW w:w="220" w:type="pct"/>
          </w:tcPr>
          <w:p w14:paraId="337003E6" w14:textId="77777777" w:rsidR="00302A0D" w:rsidRPr="00622682" w:rsidRDefault="00302A0D" w:rsidP="00302A0D">
            <w:pPr>
              <w:spacing w:line="220" w:lineRule="atLeast"/>
              <w:contextualSpacing/>
              <w:jc w:val="center"/>
              <w:rPr>
                <w:color w:val="auto"/>
                <w:sz w:val="12"/>
                <w:szCs w:val="12"/>
              </w:rPr>
            </w:pPr>
          </w:p>
        </w:tc>
        <w:tc>
          <w:tcPr>
            <w:tcW w:w="211" w:type="pct"/>
          </w:tcPr>
          <w:p w14:paraId="6B526133" w14:textId="77777777" w:rsidR="00302A0D" w:rsidRPr="00622682" w:rsidRDefault="00302A0D" w:rsidP="00302A0D">
            <w:pPr>
              <w:spacing w:line="220" w:lineRule="atLeast"/>
              <w:contextualSpacing/>
              <w:jc w:val="center"/>
              <w:rPr>
                <w:color w:val="auto"/>
                <w:sz w:val="12"/>
                <w:szCs w:val="12"/>
              </w:rPr>
            </w:pPr>
          </w:p>
        </w:tc>
        <w:tc>
          <w:tcPr>
            <w:tcW w:w="208" w:type="pct"/>
          </w:tcPr>
          <w:p w14:paraId="5267C8C7" w14:textId="77777777" w:rsidR="00302A0D" w:rsidRPr="00622682" w:rsidRDefault="00302A0D" w:rsidP="00302A0D">
            <w:pPr>
              <w:spacing w:line="220" w:lineRule="atLeast"/>
              <w:contextualSpacing/>
              <w:jc w:val="center"/>
              <w:rPr>
                <w:color w:val="auto"/>
                <w:sz w:val="12"/>
                <w:szCs w:val="12"/>
              </w:rPr>
            </w:pPr>
          </w:p>
        </w:tc>
      </w:tr>
      <w:tr w:rsidR="00622682" w:rsidRPr="00622682" w14:paraId="33633E75" w14:textId="77777777" w:rsidTr="003A7B3A">
        <w:tc>
          <w:tcPr>
            <w:tcW w:w="388" w:type="pct"/>
          </w:tcPr>
          <w:p w14:paraId="5AFED9D9" w14:textId="77777777" w:rsidR="00302A0D" w:rsidRPr="00622682" w:rsidRDefault="00302A0D" w:rsidP="00302A0D">
            <w:pPr>
              <w:spacing w:line="220" w:lineRule="atLeast"/>
              <w:contextualSpacing/>
              <w:rPr>
                <w:color w:val="auto"/>
                <w:sz w:val="12"/>
                <w:szCs w:val="12"/>
              </w:rPr>
            </w:pPr>
            <w:r w:rsidRPr="00622682">
              <w:rPr>
                <w:color w:val="auto"/>
                <w:sz w:val="12"/>
                <w:szCs w:val="12"/>
              </w:rPr>
              <w:t>5. OP</w:t>
            </w:r>
          </w:p>
        </w:tc>
        <w:tc>
          <w:tcPr>
            <w:tcW w:w="236" w:type="pct"/>
          </w:tcPr>
          <w:p w14:paraId="7DF83CA9" w14:textId="7F671F54" w:rsidR="00302A0D" w:rsidRPr="00622682" w:rsidRDefault="00302A0D" w:rsidP="00302A0D">
            <w:pPr>
              <w:spacing w:line="220" w:lineRule="atLeast"/>
              <w:contextualSpacing/>
              <w:jc w:val="center"/>
              <w:rPr>
                <w:color w:val="auto"/>
                <w:sz w:val="12"/>
                <w:szCs w:val="12"/>
              </w:rPr>
            </w:pPr>
            <w:r w:rsidRPr="00622682">
              <w:rPr>
                <w:color w:val="auto"/>
                <w:sz w:val="12"/>
                <w:szCs w:val="12"/>
              </w:rPr>
              <w:t>.570**</w:t>
            </w:r>
          </w:p>
        </w:tc>
        <w:tc>
          <w:tcPr>
            <w:tcW w:w="236" w:type="pct"/>
          </w:tcPr>
          <w:p w14:paraId="373C0FA3" w14:textId="3229D047" w:rsidR="00302A0D" w:rsidRPr="00622682" w:rsidRDefault="00302A0D" w:rsidP="00302A0D">
            <w:pPr>
              <w:spacing w:line="220" w:lineRule="atLeast"/>
              <w:contextualSpacing/>
              <w:jc w:val="center"/>
              <w:rPr>
                <w:color w:val="auto"/>
                <w:sz w:val="12"/>
                <w:szCs w:val="12"/>
              </w:rPr>
            </w:pPr>
            <w:r w:rsidRPr="00622682">
              <w:rPr>
                <w:color w:val="auto"/>
                <w:sz w:val="12"/>
                <w:szCs w:val="12"/>
              </w:rPr>
              <w:t>.380**</w:t>
            </w:r>
          </w:p>
        </w:tc>
        <w:tc>
          <w:tcPr>
            <w:tcW w:w="236" w:type="pct"/>
          </w:tcPr>
          <w:p w14:paraId="1630BDF4" w14:textId="092809E4" w:rsidR="00302A0D" w:rsidRPr="00622682" w:rsidRDefault="00302A0D" w:rsidP="00302A0D">
            <w:pPr>
              <w:spacing w:line="220" w:lineRule="atLeast"/>
              <w:contextualSpacing/>
              <w:jc w:val="center"/>
              <w:rPr>
                <w:color w:val="auto"/>
                <w:sz w:val="12"/>
                <w:szCs w:val="12"/>
              </w:rPr>
            </w:pPr>
            <w:r w:rsidRPr="00622682">
              <w:rPr>
                <w:color w:val="auto"/>
                <w:sz w:val="12"/>
                <w:szCs w:val="12"/>
              </w:rPr>
              <w:t>.372**</w:t>
            </w:r>
          </w:p>
        </w:tc>
        <w:tc>
          <w:tcPr>
            <w:tcW w:w="236" w:type="pct"/>
          </w:tcPr>
          <w:p w14:paraId="66F3F608" w14:textId="4BE65645" w:rsidR="00302A0D" w:rsidRPr="00622682" w:rsidRDefault="00302A0D" w:rsidP="00302A0D">
            <w:pPr>
              <w:spacing w:line="220" w:lineRule="atLeast"/>
              <w:contextualSpacing/>
              <w:jc w:val="center"/>
              <w:rPr>
                <w:color w:val="auto"/>
                <w:sz w:val="12"/>
                <w:szCs w:val="12"/>
              </w:rPr>
            </w:pPr>
            <w:r w:rsidRPr="00622682">
              <w:rPr>
                <w:color w:val="auto"/>
                <w:sz w:val="12"/>
                <w:szCs w:val="12"/>
              </w:rPr>
              <w:t>-.164</w:t>
            </w:r>
          </w:p>
        </w:tc>
        <w:tc>
          <w:tcPr>
            <w:tcW w:w="226" w:type="pct"/>
          </w:tcPr>
          <w:p w14:paraId="38327A2E" w14:textId="10774D1E" w:rsidR="00302A0D" w:rsidRPr="00622682" w:rsidRDefault="00302A0D" w:rsidP="00302A0D">
            <w:pPr>
              <w:spacing w:line="220" w:lineRule="atLeast"/>
              <w:contextualSpacing/>
              <w:jc w:val="center"/>
              <w:rPr>
                <w:color w:val="auto"/>
                <w:sz w:val="12"/>
                <w:szCs w:val="12"/>
              </w:rPr>
            </w:pPr>
            <w:r w:rsidRPr="00622682">
              <w:rPr>
                <w:color w:val="auto"/>
                <w:sz w:val="12"/>
                <w:szCs w:val="12"/>
              </w:rPr>
              <w:t>1</w:t>
            </w:r>
          </w:p>
        </w:tc>
        <w:tc>
          <w:tcPr>
            <w:tcW w:w="236" w:type="pct"/>
          </w:tcPr>
          <w:p w14:paraId="0386186C" w14:textId="77777777" w:rsidR="00302A0D" w:rsidRPr="00622682" w:rsidRDefault="00302A0D" w:rsidP="00302A0D">
            <w:pPr>
              <w:spacing w:line="220" w:lineRule="atLeast"/>
              <w:contextualSpacing/>
              <w:jc w:val="center"/>
              <w:rPr>
                <w:color w:val="auto"/>
                <w:sz w:val="12"/>
                <w:szCs w:val="12"/>
              </w:rPr>
            </w:pPr>
          </w:p>
        </w:tc>
        <w:tc>
          <w:tcPr>
            <w:tcW w:w="236" w:type="pct"/>
          </w:tcPr>
          <w:p w14:paraId="4A639551" w14:textId="77777777" w:rsidR="00302A0D" w:rsidRPr="00622682" w:rsidRDefault="00302A0D" w:rsidP="00302A0D">
            <w:pPr>
              <w:spacing w:line="220" w:lineRule="atLeast"/>
              <w:contextualSpacing/>
              <w:jc w:val="center"/>
              <w:rPr>
                <w:color w:val="auto"/>
                <w:sz w:val="12"/>
                <w:szCs w:val="12"/>
              </w:rPr>
            </w:pPr>
          </w:p>
        </w:tc>
        <w:tc>
          <w:tcPr>
            <w:tcW w:w="236" w:type="pct"/>
          </w:tcPr>
          <w:p w14:paraId="69641319" w14:textId="77777777" w:rsidR="00302A0D" w:rsidRPr="00622682" w:rsidRDefault="00302A0D" w:rsidP="00302A0D">
            <w:pPr>
              <w:spacing w:line="220" w:lineRule="atLeast"/>
              <w:contextualSpacing/>
              <w:jc w:val="center"/>
              <w:rPr>
                <w:color w:val="auto"/>
                <w:sz w:val="12"/>
                <w:szCs w:val="12"/>
              </w:rPr>
            </w:pPr>
          </w:p>
        </w:tc>
        <w:tc>
          <w:tcPr>
            <w:tcW w:w="236" w:type="pct"/>
          </w:tcPr>
          <w:p w14:paraId="3F3D9BA5" w14:textId="77777777" w:rsidR="00302A0D" w:rsidRPr="00622682" w:rsidRDefault="00302A0D" w:rsidP="00302A0D">
            <w:pPr>
              <w:spacing w:line="220" w:lineRule="atLeast"/>
              <w:contextualSpacing/>
              <w:jc w:val="center"/>
              <w:rPr>
                <w:color w:val="auto"/>
                <w:sz w:val="12"/>
                <w:szCs w:val="12"/>
              </w:rPr>
            </w:pPr>
          </w:p>
        </w:tc>
        <w:tc>
          <w:tcPr>
            <w:tcW w:w="236" w:type="pct"/>
          </w:tcPr>
          <w:p w14:paraId="3988E28E" w14:textId="77777777" w:rsidR="00302A0D" w:rsidRPr="00622682" w:rsidRDefault="00302A0D" w:rsidP="00302A0D">
            <w:pPr>
              <w:spacing w:line="220" w:lineRule="atLeast"/>
              <w:contextualSpacing/>
              <w:jc w:val="center"/>
              <w:rPr>
                <w:color w:val="auto"/>
                <w:sz w:val="12"/>
                <w:szCs w:val="12"/>
              </w:rPr>
            </w:pPr>
          </w:p>
        </w:tc>
        <w:tc>
          <w:tcPr>
            <w:tcW w:w="236" w:type="pct"/>
          </w:tcPr>
          <w:p w14:paraId="536844B7" w14:textId="77777777" w:rsidR="00302A0D" w:rsidRPr="00622682" w:rsidRDefault="00302A0D" w:rsidP="00302A0D">
            <w:pPr>
              <w:spacing w:line="220" w:lineRule="atLeast"/>
              <w:contextualSpacing/>
              <w:jc w:val="center"/>
              <w:rPr>
                <w:color w:val="auto"/>
                <w:sz w:val="12"/>
                <w:szCs w:val="12"/>
              </w:rPr>
            </w:pPr>
          </w:p>
        </w:tc>
        <w:tc>
          <w:tcPr>
            <w:tcW w:w="226" w:type="pct"/>
          </w:tcPr>
          <w:p w14:paraId="6221063B" w14:textId="77777777" w:rsidR="00302A0D" w:rsidRPr="00622682" w:rsidRDefault="00302A0D" w:rsidP="00302A0D">
            <w:pPr>
              <w:spacing w:line="220" w:lineRule="atLeast"/>
              <w:contextualSpacing/>
              <w:jc w:val="center"/>
              <w:rPr>
                <w:color w:val="auto"/>
                <w:sz w:val="12"/>
                <w:szCs w:val="12"/>
              </w:rPr>
            </w:pPr>
          </w:p>
        </w:tc>
        <w:tc>
          <w:tcPr>
            <w:tcW w:w="236" w:type="pct"/>
          </w:tcPr>
          <w:p w14:paraId="27F8F8E6" w14:textId="77777777" w:rsidR="00302A0D" w:rsidRPr="00622682" w:rsidRDefault="00302A0D" w:rsidP="00302A0D">
            <w:pPr>
              <w:spacing w:line="220" w:lineRule="atLeast"/>
              <w:contextualSpacing/>
              <w:jc w:val="center"/>
              <w:rPr>
                <w:color w:val="auto"/>
                <w:sz w:val="12"/>
                <w:szCs w:val="12"/>
              </w:rPr>
            </w:pPr>
          </w:p>
        </w:tc>
        <w:tc>
          <w:tcPr>
            <w:tcW w:w="226" w:type="pct"/>
          </w:tcPr>
          <w:p w14:paraId="157165E0" w14:textId="77777777" w:rsidR="00302A0D" w:rsidRPr="00622682" w:rsidRDefault="00302A0D" w:rsidP="00302A0D">
            <w:pPr>
              <w:spacing w:line="220" w:lineRule="atLeast"/>
              <w:contextualSpacing/>
              <w:jc w:val="center"/>
              <w:rPr>
                <w:color w:val="auto"/>
                <w:sz w:val="12"/>
                <w:szCs w:val="12"/>
              </w:rPr>
            </w:pPr>
          </w:p>
        </w:tc>
        <w:tc>
          <w:tcPr>
            <w:tcW w:w="236" w:type="pct"/>
          </w:tcPr>
          <w:p w14:paraId="3A5DFF71" w14:textId="77777777" w:rsidR="00302A0D" w:rsidRPr="00622682" w:rsidRDefault="00302A0D" w:rsidP="00302A0D">
            <w:pPr>
              <w:spacing w:line="220" w:lineRule="atLeast"/>
              <w:contextualSpacing/>
              <w:jc w:val="center"/>
              <w:rPr>
                <w:color w:val="auto"/>
                <w:sz w:val="12"/>
                <w:szCs w:val="12"/>
              </w:rPr>
            </w:pPr>
          </w:p>
        </w:tc>
        <w:tc>
          <w:tcPr>
            <w:tcW w:w="226" w:type="pct"/>
          </w:tcPr>
          <w:p w14:paraId="431D6D50" w14:textId="77777777" w:rsidR="00302A0D" w:rsidRPr="00622682" w:rsidRDefault="00302A0D" w:rsidP="00302A0D">
            <w:pPr>
              <w:spacing w:line="220" w:lineRule="atLeast"/>
              <w:contextualSpacing/>
              <w:jc w:val="center"/>
              <w:rPr>
                <w:color w:val="auto"/>
                <w:sz w:val="12"/>
                <w:szCs w:val="12"/>
              </w:rPr>
            </w:pPr>
          </w:p>
        </w:tc>
        <w:tc>
          <w:tcPr>
            <w:tcW w:w="236" w:type="pct"/>
          </w:tcPr>
          <w:p w14:paraId="5AF7790B" w14:textId="77777777" w:rsidR="00302A0D" w:rsidRPr="00622682" w:rsidRDefault="00302A0D" w:rsidP="00302A0D">
            <w:pPr>
              <w:spacing w:line="220" w:lineRule="atLeast"/>
              <w:contextualSpacing/>
              <w:jc w:val="center"/>
              <w:rPr>
                <w:color w:val="auto"/>
                <w:sz w:val="12"/>
                <w:szCs w:val="12"/>
              </w:rPr>
            </w:pPr>
          </w:p>
        </w:tc>
        <w:tc>
          <w:tcPr>
            <w:tcW w:w="220" w:type="pct"/>
          </w:tcPr>
          <w:p w14:paraId="62EB72CF" w14:textId="77777777" w:rsidR="00302A0D" w:rsidRPr="00622682" w:rsidRDefault="00302A0D" w:rsidP="00302A0D">
            <w:pPr>
              <w:spacing w:line="220" w:lineRule="atLeast"/>
              <w:contextualSpacing/>
              <w:jc w:val="center"/>
              <w:rPr>
                <w:color w:val="auto"/>
                <w:sz w:val="12"/>
                <w:szCs w:val="12"/>
              </w:rPr>
            </w:pPr>
          </w:p>
        </w:tc>
        <w:tc>
          <w:tcPr>
            <w:tcW w:w="211" w:type="pct"/>
          </w:tcPr>
          <w:p w14:paraId="7DA06AE7" w14:textId="77777777" w:rsidR="00302A0D" w:rsidRPr="00622682" w:rsidRDefault="00302A0D" w:rsidP="00302A0D">
            <w:pPr>
              <w:spacing w:line="220" w:lineRule="atLeast"/>
              <w:contextualSpacing/>
              <w:jc w:val="center"/>
              <w:rPr>
                <w:color w:val="auto"/>
                <w:sz w:val="12"/>
                <w:szCs w:val="12"/>
              </w:rPr>
            </w:pPr>
          </w:p>
        </w:tc>
        <w:tc>
          <w:tcPr>
            <w:tcW w:w="208" w:type="pct"/>
          </w:tcPr>
          <w:p w14:paraId="0E321BDA" w14:textId="77777777" w:rsidR="00302A0D" w:rsidRPr="00622682" w:rsidRDefault="00302A0D" w:rsidP="00302A0D">
            <w:pPr>
              <w:spacing w:line="220" w:lineRule="atLeast"/>
              <w:contextualSpacing/>
              <w:jc w:val="center"/>
              <w:rPr>
                <w:color w:val="auto"/>
                <w:sz w:val="12"/>
                <w:szCs w:val="12"/>
              </w:rPr>
            </w:pPr>
          </w:p>
        </w:tc>
      </w:tr>
      <w:tr w:rsidR="00622682" w:rsidRPr="00622682" w14:paraId="18739F4D" w14:textId="77777777" w:rsidTr="003A7B3A">
        <w:tc>
          <w:tcPr>
            <w:tcW w:w="388" w:type="pct"/>
          </w:tcPr>
          <w:p w14:paraId="015FD431" w14:textId="77777777" w:rsidR="00302A0D" w:rsidRPr="00622682" w:rsidRDefault="00302A0D" w:rsidP="00302A0D">
            <w:pPr>
              <w:spacing w:line="220" w:lineRule="atLeast"/>
              <w:contextualSpacing/>
              <w:rPr>
                <w:color w:val="auto"/>
                <w:sz w:val="12"/>
                <w:szCs w:val="12"/>
              </w:rPr>
            </w:pPr>
            <w:r w:rsidRPr="00622682">
              <w:rPr>
                <w:color w:val="auto"/>
                <w:sz w:val="12"/>
                <w:szCs w:val="12"/>
              </w:rPr>
              <w:t>6. Bogus</w:t>
            </w:r>
          </w:p>
        </w:tc>
        <w:tc>
          <w:tcPr>
            <w:tcW w:w="236" w:type="pct"/>
          </w:tcPr>
          <w:p w14:paraId="545C0C6E" w14:textId="7E3A659F" w:rsidR="00302A0D" w:rsidRPr="00622682" w:rsidRDefault="00302A0D" w:rsidP="00302A0D">
            <w:pPr>
              <w:spacing w:line="220" w:lineRule="atLeast"/>
              <w:contextualSpacing/>
              <w:jc w:val="center"/>
              <w:rPr>
                <w:color w:val="auto"/>
                <w:sz w:val="12"/>
                <w:szCs w:val="12"/>
              </w:rPr>
            </w:pPr>
            <w:r w:rsidRPr="00622682">
              <w:rPr>
                <w:color w:val="auto"/>
                <w:sz w:val="12"/>
                <w:szCs w:val="12"/>
              </w:rPr>
              <w:t>-.293**</w:t>
            </w:r>
          </w:p>
        </w:tc>
        <w:tc>
          <w:tcPr>
            <w:tcW w:w="236" w:type="pct"/>
          </w:tcPr>
          <w:p w14:paraId="6A55AD61" w14:textId="21598D82" w:rsidR="00302A0D" w:rsidRPr="00622682" w:rsidRDefault="00302A0D" w:rsidP="00302A0D">
            <w:pPr>
              <w:spacing w:line="220" w:lineRule="atLeast"/>
              <w:contextualSpacing/>
              <w:jc w:val="center"/>
              <w:rPr>
                <w:color w:val="auto"/>
                <w:sz w:val="12"/>
                <w:szCs w:val="12"/>
              </w:rPr>
            </w:pPr>
            <w:r w:rsidRPr="00622682">
              <w:rPr>
                <w:color w:val="auto"/>
                <w:sz w:val="12"/>
                <w:szCs w:val="12"/>
              </w:rPr>
              <w:t>-.434**</w:t>
            </w:r>
          </w:p>
        </w:tc>
        <w:tc>
          <w:tcPr>
            <w:tcW w:w="236" w:type="pct"/>
          </w:tcPr>
          <w:p w14:paraId="73E94A3C" w14:textId="03967ABD" w:rsidR="00302A0D" w:rsidRPr="00622682" w:rsidRDefault="00302A0D" w:rsidP="00302A0D">
            <w:pPr>
              <w:spacing w:line="220" w:lineRule="atLeast"/>
              <w:contextualSpacing/>
              <w:jc w:val="center"/>
              <w:rPr>
                <w:color w:val="auto"/>
                <w:sz w:val="12"/>
                <w:szCs w:val="12"/>
              </w:rPr>
            </w:pPr>
            <w:r w:rsidRPr="00622682">
              <w:rPr>
                <w:color w:val="auto"/>
                <w:sz w:val="12"/>
                <w:szCs w:val="12"/>
              </w:rPr>
              <w:t>-.415**</w:t>
            </w:r>
          </w:p>
        </w:tc>
        <w:tc>
          <w:tcPr>
            <w:tcW w:w="236" w:type="pct"/>
          </w:tcPr>
          <w:p w14:paraId="57D1E47E" w14:textId="3EEF5537" w:rsidR="00302A0D" w:rsidRPr="00622682" w:rsidRDefault="00302A0D" w:rsidP="00302A0D">
            <w:pPr>
              <w:spacing w:line="220" w:lineRule="atLeast"/>
              <w:contextualSpacing/>
              <w:jc w:val="center"/>
              <w:rPr>
                <w:color w:val="auto"/>
                <w:sz w:val="12"/>
                <w:szCs w:val="12"/>
              </w:rPr>
            </w:pPr>
            <w:r w:rsidRPr="00622682">
              <w:rPr>
                <w:color w:val="auto"/>
                <w:sz w:val="12"/>
                <w:szCs w:val="12"/>
              </w:rPr>
              <w:t>.575**</w:t>
            </w:r>
          </w:p>
        </w:tc>
        <w:tc>
          <w:tcPr>
            <w:tcW w:w="226" w:type="pct"/>
          </w:tcPr>
          <w:p w14:paraId="2A37A9FD" w14:textId="319DDCC4" w:rsidR="00302A0D" w:rsidRPr="00622682" w:rsidRDefault="00302A0D" w:rsidP="00302A0D">
            <w:pPr>
              <w:spacing w:line="220" w:lineRule="atLeast"/>
              <w:contextualSpacing/>
              <w:jc w:val="center"/>
              <w:rPr>
                <w:color w:val="auto"/>
                <w:sz w:val="12"/>
                <w:szCs w:val="12"/>
              </w:rPr>
            </w:pPr>
            <w:r w:rsidRPr="00622682">
              <w:rPr>
                <w:color w:val="auto"/>
                <w:sz w:val="12"/>
                <w:szCs w:val="12"/>
              </w:rPr>
              <w:t>-.006</w:t>
            </w:r>
          </w:p>
        </w:tc>
        <w:tc>
          <w:tcPr>
            <w:tcW w:w="236" w:type="pct"/>
          </w:tcPr>
          <w:p w14:paraId="34811E2F" w14:textId="75477125" w:rsidR="00302A0D" w:rsidRPr="00622682" w:rsidRDefault="00302A0D" w:rsidP="00302A0D">
            <w:pPr>
              <w:spacing w:line="220" w:lineRule="atLeast"/>
              <w:contextualSpacing/>
              <w:jc w:val="center"/>
              <w:rPr>
                <w:color w:val="auto"/>
                <w:sz w:val="12"/>
                <w:szCs w:val="12"/>
              </w:rPr>
            </w:pPr>
            <w:r w:rsidRPr="00622682">
              <w:rPr>
                <w:color w:val="auto"/>
                <w:sz w:val="12"/>
                <w:szCs w:val="12"/>
              </w:rPr>
              <w:t>1</w:t>
            </w:r>
          </w:p>
        </w:tc>
        <w:tc>
          <w:tcPr>
            <w:tcW w:w="236" w:type="pct"/>
          </w:tcPr>
          <w:p w14:paraId="586FD1A8" w14:textId="77777777" w:rsidR="00302A0D" w:rsidRPr="00622682" w:rsidRDefault="00302A0D" w:rsidP="00302A0D">
            <w:pPr>
              <w:spacing w:line="220" w:lineRule="atLeast"/>
              <w:contextualSpacing/>
              <w:jc w:val="center"/>
              <w:rPr>
                <w:color w:val="auto"/>
                <w:sz w:val="12"/>
                <w:szCs w:val="12"/>
              </w:rPr>
            </w:pPr>
          </w:p>
        </w:tc>
        <w:tc>
          <w:tcPr>
            <w:tcW w:w="236" w:type="pct"/>
          </w:tcPr>
          <w:p w14:paraId="54CAF90A" w14:textId="77777777" w:rsidR="00302A0D" w:rsidRPr="00622682" w:rsidRDefault="00302A0D" w:rsidP="00302A0D">
            <w:pPr>
              <w:spacing w:line="220" w:lineRule="atLeast"/>
              <w:contextualSpacing/>
              <w:jc w:val="center"/>
              <w:rPr>
                <w:color w:val="auto"/>
                <w:sz w:val="12"/>
                <w:szCs w:val="12"/>
              </w:rPr>
            </w:pPr>
          </w:p>
        </w:tc>
        <w:tc>
          <w:tcPr>
            <w:tcW w:w="236" w:type="pct"/>
          </w:tcPr>
          <w:p w14:paraId="09C0DAC4" w14:textId="77777777" w:rsidR="00302A0D" w:rsidRPr="00622682" w:rsidRDefault="00302A0D" w:rsidP="00302A0D">
            <w:pPr>
              <w:spacing w:line="220" w:lineRule="atLeast"/>
              <w:contextualSpacing/>
              <w:jc w:val="center"/>
              <w:rPr>
                <w:color w:val="auto"/>
                <w:sz w:val="12"/>
                <w:szCs w:val="12"/>
              </w:rPr>
            </w:pPr>
          </w:p>
        </w:tc>
        <w:tc>
          <w:tcPr>
            <w:tcW w:w="236" w:type="pct"/>
          </w:tcPr>
          <w:p w14:paraId="4695346B" w14:textId="77777777" w:rsidR="00302A0D" w:rsidRPr="00622682" w:rsidRDefault="00302A0D" w:rsidP="00302A0D">
            <w:pPr>
              <w:spacing w:line="220" w:lineRule="atLeast"/>
              <w:contextualSpacing/>
              <w:jc w:val="center"/>
              <w:rPr>
                <w:color w:val="auto"/>
                <w:sz w:val="12"/>
                <w:szCs w:val="12"/>
              </w:rPr>
            </w:pPr>
          </w:p>
        </w:tc>
        <w:tc>
          <w:tcPr>
            <w:tcW w:w="236" w:type="pct"/>
          </w:tcPr>
          <w:p w14:paraId="6508D4F2" w14:textId="77777777" w:rsidR="00302A0D" w:rsidRPr="00622682" w:rsidRDefault="00302A0D" w:rsidP="00302A0D">
            <w:pPr>
              <w:spacing w:line="220" w:lineRule="atLeast"/>
              <w:contextualSpacing/>
              <w:jc w:val="center"/>
              <w:rPr>
                <w:color w:val="auto"/>
                <w:sz w:val="12"/>
                <w:szCs w:val="12"/>
              </w:rPr>
            </w:pPr>
          </w:p>
        </w:tc>
        <w:tc>
          <w:tcPr>
            <w:tcW w:w="226" w:type="pct"/>
          </w:tcPr>
          <w:p w14:paraId="1EDE2D38" w14:textId="77777777" w:rsidR="00302A0D" w:rsidRPr="00622682" w:rsidRDefault="00302A0D" w:rsidP="00302A0D">
            <w:pPr>
              <w:spacing w:line="220" w:lineRule="atLeast"/>
              <w:contextualSpacing/>
              <w:jc w:val="center"/>
              <w:rPr>
                <w:color w:val="auto"/>
                <w:sz w:val="12"/>
                <w:szCs w:val="12"/>
              </w:rPr>
            </w:pPr>
          </w:p>
        </w:tc>
        <w:tc>
          <w:tcPr>
            <w:tcW w:w="236" w:type="pct"/>
          </w:tcPr>
          <w:p w14:paraId="4C7986FF" w14:textId="77777777" w:rsidR="00302A0D" w:rsidRPr="00622682" w:rsidRDefault="00302A0D" w:rsidP="00302A0D">
            <w:pPr>
              <w:spacing w:line="220" w:lineRule="atLeast"/>
              <w:contextualSpacing/>
              <w:jc w:val="center"/>
              <w:rPr>
                <w:color w:val="auto"/>
                <w:sz w:val="12"/>
                <w:szCs w:val="12"/>
              </w:rPr>
            </w:pPr>
          </w:p>
        </w:tc>
        <w:tc>
          <w:tcPr>
            <w:tcW w:w="226" w:type="pct"/>
          </w:tcPr>
          <w:p w14:paraId="6D3CD3AE" w14:textId="77777777" w:rsidR="00302A0D" w:rsidRPr="00622682" w:rsidRDefault="00302A0D" w:rsidP="00302A0D">
            <w:pPr>
              <w:spacing w:line="220" w:lineRule="atLeast"/>
              <w:contextualSpacing/>
              <w:jc w:val="center"/>
              <w:rPr>
                <w:color w:val="auto"/>
                <w:sz w:val="12"/>
                <w:szCs w:val="12"/>
              </w:rPr>
            </w:pPr>
          </w:p>
        </w:tc>
        <w:tc>
          <w:tcPr>
            <w:tcW w:w="236" w:type="pct"/>
          </w:tcPr>
          <w:p w14:paraId="51919B64" w14:textId="77777777" w:rsidR="00302A0D" w:rsidRPr="00622682" w:rsidRDefault="00302A0D" w:rsidP="00302A0D">
            <w:pPr>
              <w:spacing w:line="220" w:lineRule="atLeast"/>
              <w:contextualSpacing/>
              <w:jc w:val="center"/>
              <w:rPr>
                <w:color w:val="auto"/>
                <w:sz w:val="12"/>
                <w:szCs w:val="12"/>
              </w:rPr>
            </w:pPr>
          </w:p>
        </w:tc>
        <w:tc>
          <w:tcPr>
            <w:tcW w:w="226" w:type="pct"/>
          </w:tcPr>
          <w:p w14:paraId="5A033BCB" w14:textId="77777777" w:rsidR="00302A0D" w:rsidRPr="00622682" w:rsidRDefault="00302A0D" w:rsidP="00302A0D">
            <w:pPr>
              <w:spacing w:line="220" w:lineRule="atLeast"/>
              <w:contextualSpacing/>
              <w:jc w:val="center"/>
              <w:rPr>
                <w:color w:val="auto"/>
                <w:sz w:val="12"/>
                <w:szCs w:val="12"/>
              </w:rPr>
            </w:pPr>
          </w:p>
        </w:tc>
        <w:tc>
          <w:tcPr>
            <w:tcW w:w="236" w:type="pct"/>
          </w:tcPr>
          <w:p w14:paraId="4919CD3C" w14:textId="77777777" w:rsidR="00302A0D" w:rsidRPr="00622682" w:rsidRDefault="00302A0D" w:rsidP="00302A0D">
            <w:pPr>
              <w:spacing w:line="220" w:lineRule="atLeast"/>
              <w:contextualSpacing/>
              <w:jc w:val="center"/>
              <w:rPr>
                <w:color w:val="auto"/>
                <w:sz w:val="12"/>
                <w:szCs w:val="12"/>
              </w:rPr>
            </w:pPr>
          </w:p>
        </w:tc>
        <w:tc>
          <w:tcPr>
            <w:tcW w:w="220" w:type="pct"/>
          </w:tcPr>
          <w:p w14:paraId="7DE3659D" w14:textId="77777777" w:rsidR="00302A0D" w:rsidRPr="00622682" w:rsidRDefault="00302A0D" w:rsidP="00302A0D">
            <w:pPr>
              <w:spacing w:line="220" w:lineRule="atLeast"/>
              <w:contextualSpacing/>
              <w:jc w:val="center"/>
              <w:rPr>
                <w:color w:val="auto"/>
                <w:sz w:val="12"/>
                <w:szCs w:val="12"/>
              </w:rPr>
            </w:pPr>
          </w:p>
        </w:tc>
        <w:tc>
          <w:tcPr>
            <w:tcW w:w="211" w:type="pct"/>
          </w:tcPr>
          <w:p w14:paraId="17BE2AAE" w14:textId="77777777" w:rsidR="00302A0D" w:rsidRPr="00622682" w:rsidRDefault="00302A0D" w:rsidP="00302A0D">
            <w:pPr>
              <w:spacing w:line="220" w:lineRule="atLeast"/>
              <w:contextualSpacing/>
              <w:jc w:val="center"/>
              <w:rPr>
                <w:color w:val="auto"/>
                <w:sz w:val="12"/>
                <w:szCs w:val="12"/>
              </w:rPr>
            </w:pPr>
          </w:p>
        </w:tc>
        <w:tc>
          <w:tcPr>
            <w:tcW w:w="208" w:type="pct"/>
          </w:tcPr>
          <w:p w14:paraId="75780563" w14:textId="77777777" w:rsidR="00302A0D" w:rsidRPr="00622682" w:rsidRDefault="00302A0D" w:rsidP="00302A0D">
            <w:pPr>
              <w:spacing w:line="220" w:lineRule="atLeast"/>
              <w:contextualSpacing/>
              <w:jc w:val="center"/>
              <w:rPr>
                <w:color w:val="auto"/>
                <w:sz w:val="12"/>
                <w:szCs w:val="12"/>
              </w:rPr>
            </w:pPr>
          </w:p>
        </w:tc>
      </w:tr>
      <w:tr w:rsidR="00622682" w:rsidRPr="00622682" w14:paraId="119F6F1A" w14:textId="77777777" w:rsidTr="003A7B3A">
        <w:tc>
          <w:tcPr>
            <w:tcW w:w="388" w:type="pct"/>
          </w:tcPr>
          <w:p w14:paraId="26B31C06" w14:textId="77777777" w:rsidR="00302A0D" w:rsidRPr="00622682" w:rsidRDefault="00302A0D" w:rsidP="00302A0D">
            <w:pPr>
              <w:spacing w:line="220" w:lineRule="atLeast"/>
              <w:contextualSpacing/>
              <w:rPr>
                <w:color w:val="auto"/>
                <w:sz w:val="12"/>
                <w:szCs w:val="12"/>
              </w:rPr>
            </w:pPr>
            <w:r w:rsidRPr="00622682">
              <w:rPr>
                <w:color w:val="auto"/>
                <w:sz w:val="12"/>
                <w:szCs w:val="12"/>
              </w:rPr>
              <w:t>7. Time</w:t>
            </w:r>
          </w:p>
        </w:tc>
        <w:tc>
          <w:tcPr>
            <w:tcW w:w="236" w:type="pct"/>
          </w:tcPr>
          <w:p w14:paraId="4046DDDC" w14:textId="55EE1486" w:rsidR="00302A0D" w:rsidRPr="00622682" w:rsidRDefault="00302A0D" w:rsidP="00302A0D">
            <w:pPr>
              <w:spacing w:line="220" w:lineRule="atLeast"/>
              <w:contextualSpacing/>
              <w:jc w:val="center"/>
              <w:rPr>
                <w:color w:val="auto"/>
                <w:sz w:val="12"/>
                <w:szCs w:val="12"/>
              </w:rPr>
            </w:pPr>
            <w:r w:rsidRPr="00622682">
              <w:rPr>
                <w:color w:val="auto"/>
                <w:sz w:val="12"/>
                <w:szCs w:val="12"/>
              </w:rPr>
              <w:t>.257**</w:t>
            </w:r>
          </w:p>
        </w:tc>
        <w:tc>
          <w:tcPr>
            <w:tcW w:w="236" w:type="pct"/>
          </w:tcPr>
          <w:p w14:paraId="79BA05ED" w14:textId="299648A0" w:rsidR="00302A0D" w:rsidRPr="00622682" w:rsidRDefault="00302A0D" w:rsidP="00302A0D">
            <w:pPr>
              <w:spacing w:line="220" w:lineRule="atLeast"/>
              <w:contextualSpacing/>
              <w:jc w:val="center"/>
              <w:rPr>
                <w:color w:val="auto"/>
                <w:sz w:val="12"/>
                <w:szCs w:val="12"/>
              </w:rPr>
            </w:pPr>
            <w:r w:rsidRPr="00622682">
              <w:rPr>
                <w:color w:val="auto"/>
                <w:sz w:val="12"/>
                <w:szCs w:val="12"/>
              </w:rPr>
              <w:t>.312**</w:t>
            </w:r>
          </w:p>
        </w:tc>
        <w:tc>
          <w:tcPr>
            <w:tcW w:w="236" w:type="pct"/>
          </w:tcPr>
          <w:p w14:paraId="70826076" w14:textId="056CE3D7" w:rsidR="00302A0D" w:rsidRPr="00622682" w:rsidRDefault="00302A0D" w:rsidP="00302A0D">
            <w:pPr>
              <w:spacing w:line="220" w:lineRule="atLeast"/>
              <w:contextualSpacing/>
              <w:jc w:val="center"/>
              <w:rPr>
                <w:color w:val="auto"/>
                <w:sz w:val="12"/>
                <w:szCs w:val="12"/>
              </w:rPr>
            </w:pPr>
            <w:r w:rsidRPr="00622682">
              <w:rPr>
                <w:color w:val="auto"/>
                <w:sz w:val="12"/>
                <w:szCs w:val="12"/>
              </w:rPr>
              <w:t>.227*</w:t>
            </w:r>
          </w:p>
        </w:tc>
        <w:tc>
          <w:tcPr>
            <w:tcW w:w="236" w:type="pct"/>
          </w:tcPr>
          <w:p w14:paraId="54BB8960" w14:textId="3D6D6E0C" w:rsidR="00302A0D" w:rsidRPr="00622682" w:rsidRDefault="00302A0D" w:rsidP="00302A0D">
            <w:pPr>
              <w:spacing w:line="220" w:lineRule="atLeast"/>
              <w:contextualSpacing/>
              <w:jc w:val="center"/>
              <w:rPr>
                <w:color w:val="auto"/>
                <w:sz w:val="12"/>
                <w:szCs w:val="12"/>
              </w:rPr>
            </w:pPr>
            <w:r w:rsidRPr="00622682">
              <w:rPr>
                <w:color w:val="auto"/>
                <w:sz w:val="12"/>
                <w:szCs w:val="12"/>
              </w:rPr>
              <w:t>-.293**</w:t>
            </w:r>
          </w:p>
        </w:tc>
        <w:tc>
          <w:tcPr>
            <w:tcW w:w="226" w:type="pct"/>
          </w:tcPr>
          <w:p w14:paraId="3992011E" w14:textId="61F3EBC5" w:rsidR="00302A0D" w:rsidRPr="00622682" w:rsidRDefault="00302A0D" w:rsidP="00302A0D">
            <w:pPr>
              <w:spacing w:line="220" w:lineRule="atLeast"/>
              <w:contextualSpacing/>
              <w:jc w:val="center"/>
              <w:rPr>
                <w:color w:val="auto"/>
                <w:sz w:val="12"/>
                <w:szCs w:val="12"/>
              </w:rPr>
            </w:pPr>
            <w:r w:rsidRPr="00622682">
              <w:rPr>
                <w:color w:val="auto"/>
                <w:sz w:val="12"/>
                <w:szCs w:val="12"/>
              </w:rPr>
              <w:t>.036</w:t>
            </w:r>
          </w:p>
        </w:tc>
        <w:tc>
          <w:tcPr>
            <w:tcW w:w="236" w:type="pct"/>
          </w:tcPr>
          <w:p w14:paraId="31419C30" w14:textId="30BF3E23" w:rsidR="00302A0D" w:rsidRPr="00622682" w:rsidRDefault="00302A0D" w:rsidP="00302A0D">
            <w:pPr>
              <w:spacing w:line="220" w:lineRule="atLeast"/>
              <w:contextualSpacing/>
              <w:jc w:val="center"/>
              <w:rPr>
                <w:color w:val="auto"/>
                <w:sz w:val="12"/>
                <w:szCs w:val="12"/>
              </w:rPr>
            </w:pPr>
            <w:r w:rsidRPr="00622682">
              <w:rPr>
                <w:color w:val="auto"/>
                <w:sz w:val="12"/>
                <w:szCs w:val="12"/>
              </w:rPr>
              <w:t>-.465**</w:t>
            </w:r>
          </w:p>
        </w:tc>
        <w:tc>
          <w:tcPr>
            <w:tcW w:w="236" w:type="pct"/>
          </w:tcPr>
          <w:p w14:paraId="3D11B16F" w14:textId="50AA6A7C" w:rsidR="00302A0D" w:rsidRPr="00622682" w:rsidRDefault="00302A0D" w:rsidP="00302A0D">
            <w:pPr>
              <w:spacing w:line="220" w:lineRule="atLeast"/>
              <w:contextualSpacing/>
              <w:jc w:val="center"/>
              <w:rPr>
                <w:color w:val="auto"/>
                <w:sz w:val="12"/>
                <w:szCs w:val="12"/>
              </w:rPr>
            </w:pPr>
            <w:r w:rsidRPr="00622682">
              <w:rPr>
                <w:color w:val="auto"/>
                <w:sz w:val="12"/>
                <w:szCs w:val="12"/>
              </w:rPr>
              <w:t>1</w:t>
            </w:r>
          </w:p>
        </w:tc>
        <w:tc>
          <w:tcPr>
            <w:tcW w:w="236" w:type="pct"/>
          </w:tcPr>
          <w:p w14:paraId="6AD0BA8D" w14:textId="77777777" w:rsidR="00302A0D" w:rsidRPr="00622682" w:rsidRDefault="00302A0D" w:rsidP="00302A0D">
            <w:pPr>
              <w:spacing w:line="220" w:lineRule="atLeast"/>
              <w:contextualSpacing/>
              <w:jc w:val="center"/>
              <w:rPr>
                <w:color w:val="auto"/>
                <w:sz w:val="12"/>
                <w:szCs w:val="12"/>
              </w:rPr>
            </w:pPr>
          </w:p>
        </w:tc>
        <w:tc>
          <w:tcPr>
            <w:tcW w:w="236" w:type="pct"/>
          </w:tcPr>
          <w:p w14:paraId="64919B25" w14:textId="77777777" w:rsidR="00302A0D" w:rsidRPr="00622682" w:rsidRDefault="00302A0D" w:rsidP="00302A0D">
            <w:pPr>
              <w:spacing w:line="220" w:lineRule="atLeast"/>
              <w:contextualSpacing/>
              <w:jc w:val="center"/>
              <w:rPr>
                <w:color w:val="auto"/>
                <w:sz w:val="12"/>
                <w:szCs w:val="12"/>
              </w:rPr>
            </w:pPr>
          </w:p>
        </w:tc>
        <w:tc>
          <w:tcPr>
            <w:tcW w:w="236" w:type="pct"/>
          </w:tcPr>
          <w:p w14:paraId="40F9D83F" w14:textId="77777777" w:rsidR="00302A0D" w:rsidRPr="00622682" w:rsidRDefault="00302A0D" w:rsidP="00302A0D">
            <w:pPr>
              <w:spacing w:line="220" w:lineRule="atLeast"/>
              <w:contextualSpacing/>
              <w:jc w:val="center"/>
              <w:rPr>
                <w:color w:val="auto"/>
                <w:sz w:val="12"/>
                <w:szCs w:val="12"/>
              </w:rPr>
            </w:pPr>
          </w:p>
        </w:tc>
        <w:tc>
          <w:tcPr>
            <w:tcW w:w="236" w:type="pct"/>
          </w:tcPr>
          <w:p w14:paraId="4BE9C1C0" w14:textId="77777777" w:rsidR="00302A0D" w:rsidRPr="00622682" w:rsidRDefault="00302A0D" w:rsidP="00302A0D">
            <w:pPr>
              <w:spacing w:line="220" w:lineRule="atLeast"/>
              <w:contextualSpacing/>
              <w:jc w:val="center"/>
              <w:rPr>
                <w:color w:val="auto"/>
                <w:sz w:val="12"/>
                <w:szCs w:val="12"/>
              </w:rPr>
            </w:pPr>
          </w:p>
        </w:tc>
        <w:tc>
          <w:tcPr>
            <w:tcW w:w="226" w:type="pct"/>
          </w:tcPr>
          <w:p w14:paraId="61BACCEC" w14:textId="77777777" w:rsidR="00302A0D" w:rsidRPr="00622682" w:rsidRDefault="00302A0D" w:rsidP="00302A0D">
            <w:pPr>
              <w:spacing w:line="220" w:lineRule="atLeast"/>
              <w:contextualSpacing/>
              <w:jc w:val="center"/>
              <w:rPr>
                <w:color w:val="auto"/>
                <w:sz w:val="12"/>
                <w:szCs w:val="12"/>
              </w:rPr>
            </w:pPr>
          </w:p>
        </w:tc>
        <w:tc>
          <w:tcPr>
            <w:tcW w:w="236" w:type="pct"/>
          </w:tcPr>
          <w:p w14:paraId="56546255" w14:textId="77777777" w:rsidR="00302A0D" w:rsidRPr="00622682" w:rsidRDefault="00302A0D" w:rsidP="00302A0D">
            <w:pPr>
              <w:spacing w:line="220" w:lineRule="atLeast"/>
              <w:contextualSpacing/>
              <w:jc w:val="center"/>
              <w:rPr>
                <w:color w:val="auto"/>
                <w:sz w:val="12"/>
                <w:szCs w:val="12"/>
              </w:rPr>
            </w:pPr>
          </w:p>
        </w:tc>
        <w:tc>
          <w:tcPr>
            <w:tcW w:w="226" w:type="pct"/>
          </w:tcPr>
          <w:p w14:paraId="7E4D4698" w14:textId="77777777" w:rsidR="00302A0D" w:rsidRPr="00622682" w:rsidRDefault="00302A0D" w:rsidP="00302A0D">
            <w:pPr>
              <w:spacing w:line="220" w:lineRule="atLeast"/>
              <w:contextualSpacing/>
              <w:jc w:val="center"/>
              <w:rPr>
                <w:color w:val="auto"/>
                <w:sz w:val="12"/>
                <w:szCs w:val="12"/>
              </w:rPr>
            </w:pPr>
          </w:p>
        </w:tc>
        <w:tc>
          <w:tcPr>
            <w:tcW w:w="236" w:type="pct"/>
          </w:tcPr>
          <w:p w14:paraId="759A2EC0" w14:textId="77777777" w:rsidR="00302A0D" w:rsidRPr="00622682" w:rsidRDefault="00302A0D" w:rsidP="00302A0D">
            <w:pPr>
              <w:spacing w:line="220" w:lineRule="atLeast"/>
              <w:contextualSpacing/>
              <w:jc w:val="center"/>
              <w:rPr>
                <w:color w:val="auto"/>
                <w:sz w:val="12"/>
                <w:szCs w:val="12"/>
              </w:rPr>
            </w:pPr>
          </w:p>
        </w:tc>
        <w:tc>
          <w:tcPr>
            <w:tcW w:w="226" w:type="pct"/>
          </w:tcPr>
          <w:p w14:paraId="37006D91" w14:textId="77777777" w:rsidR="00302A0D" w:rsidRPr="00622682" w:rsidRDefault="00302A0D" w:rsidP="00302A0D">
            <w:pPr>
              <w:spacing w:line="220" w:lineRule="atLeast"/>
              <w:contextualSpacing/>
              <w:jc w:val="center"/>
              <w:rPr>
                <w:color w:val="auto"/>
                <w:sz w:val="12"/>
                <w:szCs w:val="12"/>
              </w:rPr>
            </w:pPr>
          </w:p>
        </w:tc>
        <w:tc>
          <w:tcPr>
            <w:tcW w:w="236" w:type="pct"/>
          </w:tcPr>
          <w:p w14:paraId="26782A38" w14:textId="77777777" w:rsidR="00302A0D" w:rsidRPr="00622682" w:rsidRDefault="00302A0D" w:rsidP="00302A0D">
            <w:pPr>
              <w:spacing w:line="220" w:lineRule="atLeast"/>
              <w:contextualSpacing/>
              <w:jc w:val="center"/>
              <w:rPr>
                <w:color w:val="auto"/>
                <w:sz w:val="12"/>
                <w:szCs w:val="12"/>
              </w:rPr>
            </w:pPr>
          </w:p>
        </w:tc>
        <w:tc>
          <w:tcPr>
            <w:tcW w:w="220" w:type="pct"/>
          </w:tcPr>
          <w:p w14:paraId="6AF87850" w14:textId="77777777" w:rsidR="00302A0D" w:rsidRPr="00622682" w:rsidRDefault="00302A0D" w:rsidP="00302A0D">
            <w:pPr>
              <w:spacing w:line="220" w:lineRule="atLeast"/>
              <w:contextualSpacing/>
              <w:jc w:val="center"/>
              <w:rPr>
                <w:color w:val="auto"/>
                <w:sz w:val="12"/>
                <w:szCs w:val="12"/>
              </w:rPr>
            </w:pPr>
          </w:p>
        </w:tc>
        <w:tc>
          <w:tcPr>
            <w:tcW w:w="211" w:type="pct"/>
          </w:tcPr>
          <w:p w14:paraId="592C8A53" w14:textId="77777777" w:rsidR="00302A0D" w:rsidRPr="00622682" w:rsidRDefault="00302A0D" w:rsidP="00302A0D">
            <w:pPr>
              <w:spacing w:line="220" w:lineRule="atLeast"/>
              <w:contextualSpacing/>
              <w:jc w:val="center"/>
              <w:rPr>
                <w:color w:val="auto"/>
                <w:sz w:val="12"/>
                <w:szCs w:val="12"/>
              </w:rPr>
            </w:pPr>
          </w:p>
        </w:tc>
        <w:tc>
          <w:tcPr>
            <w:tcW w:w="208" w:type="pct"/>
          </w:tcPr>
          <w:p w14:paraId="1CC37655" w14:textId="77777777" w:rsidR="00302A0D" w:rsidRPr="00622682" w:rsidRDefault="00302A0D" w:rsidP="00302A0D">
            <w:pPr>
              <w:spacing w:line="220" w:lineRule="atLeast"/>
              <w:contextualSpacing/>
              <w:jc w:val="center"/>
              <w:rPr>
                <w:color w:val="auto"/>
                <w:sz w:val="12"/>
                <w:szCs w:val="12"/>
              </w:rPr>
            </w:pPr>
          </w:p>
        </w:tc>
      </w:tr>
      <w:tr w:rsidR="00622682" w:rsidRPr="00622682" w14:paraId="785ED386" w14:textId="77777777" w:rsidTr="003A7B3A">
        <w:tc>
          <w:tcPr>
            <w:tcW w:w="388" w:type="pct"/>
          </w:tcPr>
          <w:p w14:paraId="2C75F237" w14:textId="77777777" w:rsidR="00302A0D" w:rsidRPr="00622682" w:rsidRDefault="00302A0D" w:rsidP="00302A0D">
            <w:pPr>
              <w:spacing w:line="220" w:lineRule="atLeast"/>
              <w:contextualSpacing/>
              <w:rPr>
                <w:color w:val="auto"/>
                <w:sz w:val="12"/>
                <w:szCs w:val="12"/>
              </w:rPr>
            </w:pPr>
            <w:r w:rsidRPr="00622682">
              <w:rPr>
                <w:color w:val="auto"/>
                <w:sz w:val="12"/>
                <w:szCs w:val="12"/>
              </w:rPr>
              <w:t>8. Longstring</w:t>
            </w:r>
          </w:p>
        </w:tc>
        <w:tc>
          <w:tcPr>
            <w:tcW w:w="236" w:type="pct"/>
          </w:tcPr>
          <w:p w14:paraId="43DA038B" w14:textId="18DF07F4" w:rsidR="00302A0D" w:rsidRPr="00622682" w:rsidRDefault="00302A0D" w:rsidP="00302A0D">
            <w:pPr>
              <w:spacing w:line="220" w:lineRule="atLeast"/>
              <w:contextualSpacing/>
              <w:jc w:val="center"/>
              <w:rPr>
                <w:color w:val="auto"/>
                <w:sz w:val="12"/>
                <w:szCs w:val="12"/>
              </w:rPr>
            </w:pPr>
            <w:r w:rsidRPr="00622682">
              <w:rPr>
                <w:color w:val="auto"/>
                <w:sz w:val="12"/>
                <w:szCs w:val="12"/>
              </w:rPr>
              <w:t>.159</w:t>
            </w:r>
          </w:p>
        </w:tc>
        <w:tc>
          <w:tcPr>
            <w:tcW w:w="236" w:type="pct"/>
          </w:tcPr>
          <w:p w14:paraId="1DC6C3FD" w14:textId="33650E6F" w:rsidR="00302A0D" w:rsidRPr="00622682" w:rsidRDefault="00302A0D" w:rsidP="00302A0D">
            <w:pPr>
              <w:spacing w:line="220" w:lineRule="atLeast"/>
              <w:contextualSpacing/>
              <w:jc w:val="center"/>
              <w:rPr>
                <w:color w:val="auto"/>
                <w:sz w:val="12"/>
                <w:szCs w:val="12"/>
              </w:rPr>
            </w:pPr>
            <w:r w:rsidRPr="00622682">
              <w:rPr>
                <w:color w:val="auto"/>
                <w:sz w:val="12"/>
                <w:szCs w:val="12"/>
              </w:rPr>
              <w:t>.083</w:t>
            </w:r>
          </w:p>
        </w:tc>
        <w:tc>
          <w:tcPr>
            <w:tcW w:w="236" w:type="pct"/>
          </w:tcPr>
          <w:p w14:paraId="6D59883D" w14:textId="3CF06627" w:rsidR="00302A0D" w:rsidRPr="00622682" w:rsidRDefault="00302A0D" w:rsidP="00302A0D">
            <w:pPr>
              <w:spacing w:line="220" w:lineRule="atLeast"/>
              <w:contextualSpacing/>
              <w:jc w:val="center"/>
              <w:rPr>
                <w:color w:val="auto"/>
                <w:sz w:val="12"/>
                <w:szCs w:val="12"/>
              </w:rPr>
            </w:pPr>
            <w:r w:rsidRPr="00622682">
              <w:rPr>
                <w:color w:val="auto"/>
                <w:sz w:val="12"/>
                <w:szCs w:val="12"/>
              </w:rPr>
              <w:t>.092</w:t>
            </w:r>
          </w:p>
        </w:tc>
        <w:tc>
          <w:tcPr>
            <w:tcW w:w="236" w:type="pct"/>
          </w:tcPr>
          <w:p w14:paraId="1ECC895E" w14:textId="274BC7A4" w:rsidR="00302A0D" w:rsidRPr="00622682" w:rsidRDefault="00302A0D" w:rsidP="00302A0D">
            <w:pPr>
              <w:spacing w:line="220" w:lineRule="atLeast"/>
              <w:contextualSpacing/>
              <w:jc w:val="center"/>
              <w:rPr>
                <w:color w:val="auto"/>
                <w:sz w:val="12"/>
                <w:szCs w:val="12"/>
              </w:rPr>
            </w:pPr>
            <w:r w:rsidRPr="00622682">
              <w:rPr>
                <w:color w:val="auto"/>
                <w:sz w:val="12"/>
                <w:szCs w:val="12"/>
              </w:rPr>
              <w:t>.022</w:t>
            </w:r>
          </w:p>
        </w:tc>
        <w:tc>
          <w:tcPr>
            <w:tcW w:w="226" w:type="pct"/>
          </w:tcPr>
          <w:p w14:paraId="27BEA2B5" w14:textId="460C6F11" w:rsidR="00302A0D" w:rsidRPr="00622682" w:rsidRDefault="00302A0D" w:rsidP="00302A0D">
            <w:pPr>
              <w:spacing w:line="220" w:lineRule="atLeast"/>
              <w:contextualSpacing/>
              <w:jc w:val="center"/>
              <w:rPr>
                <w:color w:val="auto"/>
                <w:sz w:val="12"/>
                <w:szCs w:val="12"/>
              </w:rPr>
            </w:pPr>
            <w:r w:rsidRPr="00622682">
              <w:rPr>
                <w:color w:val="auto"/>
                <w:sz w:val="12"/>
                <w:szCs w:val="12"/>
              </w:rPr>
              <w:t>.182</w:t>
            </w:r>
          </w:p>
        </w:tc>
        <w:tc>
          <w:tcPr>
            <w:tcW w:w="236" w:type="pct"/>
          </w:tcPr>
          <w:p w14:paraId="5774BF23" w14:textId="3900CECC" w:rsidR="00302A0D" w:rsidRPr="00622682" w:rsidRDefault="00302A0D" w:rsidP="00302A0D">
            <w:pPr>
              <w:spacing w:line="220" w:lineRule="atLeast"/>
              <w:contextualSpacing/>
              <w:jc w:val="center"/>
              <w:rPr>
                <w:color w:val="auto"/>
                <w:sz w:val="12"/>
                <w:szCs w:val="12"/>
              </w:rPr>
            </w:pPr>
            <w:r w:rsidRPr="00622682">
              <w:rPr>
                <w:color w:val="auto"/>
                <w:sz w:val="12"/>
                <w:szCs w:val="12"/>
              </w:rPr>
              <w:t>-.021</w:t>
            </w:r>
          </w:p>
        </w:tc>
        <w:tc>
          <w:tcPr>
            <w:tcW w:w="236" w:type="pct"/>
          </w:tcPr>
          <w:p w14:paraId="34D58333" w14:textId="753AF3D9" w:rsidR="00302A0D" w:rsidRPr="00622682" w:rsidRDefault="00302A0D" w:rsidP="00302A0D">
            <w:pPr>
              <w:spacing w:line="220" w:lineRule="atLeast"/>
              <w:contextualSpacing/>
              <w:jc w:val="center"/>
              <w:rPr>
                <w:color w:val="auto"/>
                <w:sz w:val="12"/>
                <w:szCs w:val="12"/>
              </w:rPr>
            </w:pPr>
            <w:r w:rsidRPr="00622682">
              <w:rPr>
                <w:color w:val="auto"/>
                <w:sz w:val="12"/>
                <w:szCs w:val="12"/>
              </w:rPr>
              <w:t>.071</w:t>
            </w:r>
          </w:p>
        </w:tc>
        <w:tc>
          <w:tcPr>
            <w:tcW w:w="236" w:type="pct"/>
          </w:tcPr>
          <w:p w14:paraId="7E16FB10" w14:textId="5E448BE2" w:rsidR="00302A0D" w:rsidRPr="00622682" w:rsidRDefault="00302A0D" w:rsidP="00302A0D">
            <w:pPr>
              <w:spacing w:line="220" w:lineRule="atLeast"/>
              <w:contextualSpacing/>
              <w:jc w:val="center"/>
              <w:rPr>
                <w:color w:val="auto"/>
                <w:sz w:val="12"/>
                <w:szCs w:val="12"/>
              </w:rPr>
            </w:pPr>
            <w:r w:rsidRPr="00622682">
              <w:rPr>
                <w:color w:val="auto"/>
                <w:sz w:val="12"/>
                <w:szCs w:val="12"/>
              </w:rPr>
              <w:t>1</w:t>
            </w:r>
          </w:p>
        </w:tc>
        <w:tc>
          <w:tcPr>
            <w:tcW w:w="236" w:type="pct"/>
          </w:tcPr>
          <w:p w14:paraId="52AA9636" w14:textId="77777777" w:rsidR="00302A0D" w:rsidRPr="00622682" w:rsidRDefault="00302A0D" w:rsidP="00302A0D">
            <w:pPr>
              <w:spacing w:line="220" w:lineRule="atLeast"/>
              <w:contextualSpacing/>
              <w:jc w:val="center"/>
              <w:rPr>
                <w:color w:val="auto"/>
                <w:sz w:val="12"/>
                <w:szCs w:val="12"/>
              </w:rPr>
            </w:pPr>
          </w:p>
        </w:tc>
        <w:tc>
          <w:tcPr>
            <w:tcW w:w="236" w:type="pct"/>
          </w:tcPr>
          <w:p w14:paraId="75518A21" w14:textId="77777777" w:rsidR="00302A0D" w:rsidRPr="00622682" w:rsidRDefault="00302A0D" w:rsidP="00302A0D">
            <w:pPr>
              <w:spacing w:line="220" w:lineRule="atLeast"/>
              <w:contextualSpacing/>
              <w:jc w:val="center"/>
              <w:rPr>
                <w:color w:val="auto"/>
                <w:sz w:val="12"/>
                <w:szCs w:val="12"/>
              </w:rPr>
            </w:pPr>
          </w:p>
        </w:tc>
        <w:tc>
          <w:tcPr>
            <w:tcW w:w="236" w:type="pct"/>
          </w:tcPr>
          <w:p w14:paraId="542CFF23" w14:textId="77777777" w:rsidR="00302A0D" w:rsidRPr="00622682" w:rsidRDefault="00302A0D" w:rsidP="00302A0D">
            <w:pPr>
              <w:spacing w:line="220" w:lineRule="atLeast"/>
              <w:contextualSpacing/>
              <w:jc w:val="center"/>
              <w:rPr>
                <w:color w:val="auto"/>
                <w:sz w:val="12"/>
                <w:szCs w:val="12"/>
              </w:rPr>
            </w:pPr>
          </w:p>
        </w:tc>
        <w:tc>
          <w:tcPr>
            <w:tcW w:w="226" w:type="pct"/>
          </w:tcPr>
          <w:p w14:paraId="5D44B1F6" w14:textId="77777777" w:rsidR="00302A0D" w:rsidRPr="00622682" w:rsidRDefault="00302A0D" w:rsidP="00302A0D">
            <w:pPr>
              <w:spacing w:line="220" w:lineRule="atLeast"/>
              <w:contextualSpacing/>
              <w:jc w:val="center"/>
              <w:rPr>
                <w:color w:val="auto"/>
                <w:sz w:val="12"/>
                <w:szCs w:val="12"/>
              </w:rPr>
            </w:pPr>
          </w:p>
        </w:tc>
        <w:tc>
          <w:tcPr>
            <w:tcW w:w="236" w:type="pct"/>
          </w:tcPr>
          <w:p w14:paraId="2F6C18D0" w14:textId="77777777" w:rsidR="00302A0D" w:rsidRPr="00622682" w:rsidRDefault="00302A0D" w:rsidP="00302A0D">
            <w:pPr>
              <w:spacing w:line="220" w:lineRule="atLeast"/>
              <w:contextualSpacing/>
              <w:jc w:val="center"/>
              <w:rPr>
                <w:color w:val="auto"/>
                <w:sz w:val="12"/>
                <w:szCs w:val="12"/>
              </w:rPr>
            </w:pPr>
          </w:p>
        </w:tc>
        <w:tc>
          <w:tcPr>
            <w:tcW w:w="226" w:type="pct"/>
          </w:tcPr>
          <w:p w14:paraId="6100B35C" w14:textId="77777777" w:rsidR="00302A0D" w:rsidRPr="00622682" w:rsidRDefault="00302A0D" w:rsidP="00302A0D">
            <w:pPr>
              <w:spacing w:line="220" w:lineRule="atLeast"/>
              <w:contextualSpacing/>
              <w:jc w:val="center"/>
              <w:rPr>
                <w:color w:val="auto"/>
                <w:sz w:val="12"/>
                <w:szCs w:val="12"/>
              </w:rPr>
            </w:pPr>
          </w:p>
        </w:tc>
        <w:tc>
          <w:tcPr>
            <w:tcW w:w="236" w:type="pct"/>
          </w:tcPr>
          <w:p w14:paraId="72EDBB6B" w14:textId="77777777" w:rsidR="00302A0D" w:rsidRPr="00622682" w:rsidRDefault="00302A0D" w:rsidP="00302A0D">
            <w:pPr>
              <w:spacing w:line="220" w:lineRule="atLeast"/>
              <w:contextualSpacing/>
              <w:jc w:val="center"/>
              <w:rPr>
                <w:color w:val="auto"/>
                <w:sz w:val="12"/>
                <w:szCs w:val="12"/>
              </w:rPr>
            </w:pPr>
          </w:p>
        </w:tc>
        <w:tc>
          <w:tcPr>
            <w:tcW w:w="226" w:type="pct"/>
          </w:tcPr>
          <w:p w14:paraId="253BE066" w14:textId="77777777" w:rsidR="00302A0D" w:rsidRPr="00622682" w:rsidRDefault="00302A0D" w:rsidP="00302A0D">
            <w:pPr>
              <w:spacing w:line="220" w:lineRule="atLeast"/>
              <w:contextualSpacing/>
              <w:jc w:val="center"/>
              <w:rPr>
                <w:color w:val="auto"/>
                <w:sz w:val="12"/>
                <w:szCs w:val="12"/>
              </w:rPr>
            </w:pPr>
          </w:p>
        </w:tc>
        <w:tc>
          <w:tcPr>
            <w:tcW w:w="236" w:type="pct"/>
          </w:tcPr>
          <w:p w14:paraId="051C6B85" w14:textId="77777777" w:rsidR="00302A0D" w:rsidRPr="00622682" w:rsidRDefault="00302A0D" w:rsidP="00302A0D">
            <w:pPr>
              <w:spacing w:line="220" w:lineRule="atLeast"/>
              <w:contextualSpacing/>
              <w:jc w:val="center"/>
              <w:rPr>
                <w:color w:val="auto"/>
                <w:sz w:val="12"/>
                <w:szCs w:val="12"/>
              </w:rPr>
            </w:pPr>
          </w:p>
        </w:tc>
        <w:tc>
          <w:tcPr>
            <w:tcW w:w="220" w:type="pct"/>
          </w:tcPr>
          <w:p w14:paraId="2E558537" w14:textId="77777777" w:rsidR="00302A0D" w:rsidRPr="00622682" w:rsidRDefault="00302A0D" w:rsidP="00302A0D">
            <w:pPr>
              <w:spacing w:line="220" w:lineRule="atLeast"/>
              <w:contextualSpacing/>
              <w:jc w:val="center"/>
              <w:rPr>
                <w:color w:val="auto"/>
                <w:sz w:val="12"/>
                <w:szCs w:val="12"/>
              </w:rPr>
            </w:pPr>
          </w:p>
        </w:tc>
        <w:tc>
          <w:tcPr>
            <w:tcW w:w="211" w:type="pct"/>
          </w:tcPr>
          <w:p w14:paraId="21E455CA" w14:textId="77777777" w:rsidR="00302A0D" w:rsidRPr="00622682" w:rsidRDefault="00302A0D" w:rsidP="00302A0D">
            <w:pPr>
              <w:spacing w:line="220" w:lineRule="atLeast"/>
              <w:contextualSpacing/>
              <w:jc w:val="center"/>
              <w:rPr>
                <w:color w:val="auto"/>
                <w:sz w:val="12"/>
                <w:szCs w:val="12"/>
              </w:rPr>
            </w:pPr>
          </w:p>
        </w:tc>
        <w:tc>
          <w:tcPr>
            <w:tcW w:w="208" w:type="pct"/>
          </w:tcPr>
          <w:p w14:paraId="4FBBF2CF" w14:textId="77777777" w:rsidR="00302A0D" w:rsidRPr="00622682" w:rsidRDefault="00302A0D" w:rsidP="00302A0D">
            <w:pPr>
              <w:spacing w:line="220" w:lineRule="atLeast"/>
              <w:contextualSpacing/>
              <w:jc w:val="center"/>
              <w:rPr>
                <w:color w:val="auto"/>
                <w:sz w:val="12"/>
                <w:szCs w:val="12"/>
              </w:rPr>
            </w:pPr>
          </w:p>
        </w:tc>
      </w:tr>
      <w:tr w:rsidR="00622682" w:rsidRPr="00622682" w14:paraId="561DF958" w14:textId="77777777" w:rsidTr="003A7B3A">
        <w:tc>
          <w:tcPr>
            <w:tcW w:w="388" w:type="pct"/>
          </w:tcPr>
          <w:p w14:paraId="68E5C432" w14:textId="77777777" w:rsidR="00302A0D" w:rsidRPr="00622682" w:rsidRDefault="00302A0D" w:rsidP="00302A0D">
            <w:pPr>
              <w:spacing w:line="220" w:lineRule="atLeast"/>
              <w:contextualSpacing/>
              <w:rPr>
                <w:color w:val="auto"/>
                <w:sz w:val="12"/>
                <w:szCs w:val="12"/>
              </w:rPr>
            </w:pPr>
            <w:r w:rsidRPr="00622682">
              <w:rPr>
                <w:color w:val="auto"/>
                <w:sz w:val="12"/>
                <w:szCs w:val="12"/>
              </w:rPr>
              <w:t>9. IRV</w:t>
            </w:r>
          </w:p>
        </w:tc>
        <w:tc>
          <w:tcPr>
            <w:tcW w:w="236" w:type="pct"/>
          </w:tcPr>
          <w:p w14:paraId="51A4B091" w14:textId="13F86332" w:rsidR="00302A0D" w:rsidRPr="00622682" w:rsidRDefault="00302A0D" w:rsidP="00302A0D">
            <w:pPr>
              <w:spacing w:line="220" w:lineRule="atLeast"/>
              <w:contextualSpacing/>
              <w:jc w:val="center"/>
              <w:rPr>
                <w:color w:val="auto"/>
                <w:sz w:val="12"/>
                <w:szCs w:val="12"/>
              </w:rPr>
            </w:pPr>
            <w:r w:rsidRPr="00622682">
              <w:rPr>
                <w:color w:val="auto"/>
                <w:sz w:val="12"/>
                <w:szCs w:val="12"/>
              </w:rPr>
              <w:t>-.201*</w:t>
            </w:r>
          </w:p>
        </w:tc>
        <w:tc>
          <w:tcPr>
            <w:tcW w:w="236" w:type="pct"/>
          </w:tcPr>
          <w:p w14:paraId="361694ED" w14:textId="1633F2FD" w:rsidR="00302A0D" w:rsidRPr="00622682" w:rsidRDefault="00302A0D" w:rsidP="00302A0D">
            <w:pPr>
              <w:spacing w:line="220" w:lineRule="atLeast"/>
              <w:contextualSpacing/>
              <w:jc w:val="center"/>
              <w:rPr>
                <w:color w:val="auto"/>
                <w:sz w:val="12"/>
                <w:szCs w:val="12"/>
              </w:rPr>
            </w:pPr>
            <w:r w:rsidRPr="00622682">
              <w:rPr>
                <w:color w:val="auto"/>
                <w:sz w:val="12"/>
                <w:szCs w:val="12"/>
              </w:rPr>
              <w:t>-.125</w:t>
            </w:r>
          </w:p>
        </w:tc>
        <w:tc>
          <w:tcPr>
            <w:tcW w:w="236" w:type="pct"/>
          </w:tcPr>
          <w:p w14:paraId="1B5C114E" w14:textId="5D736686" w:rsidR="00302A0D" w:rsidRPr="00622682" w:rsidRDefault="00302A0D" w:rsidP="00302A0D">
            <w:pPr>
              <w:spacing w:line="220" w:lineRule="atLeast"/>
              <w:contextualSpacing/>
              <w:jc w:val="center"/>
              <w:rPr>
                <w:color w:val="auto"/>
                <w:sz w:val="12"/>
                <w:szCs w:val="12"/>
              </w:rPr>
            </w:pPr>
            <w:r w:rsidRPr="00622682">
              <w:rPr>
                <w:color w:val="auto"/>
                <w:sz w:val="12"/>
                <w:szCs w:val="12"/>
              </w:rPr>
              <w:t>-.190*</w:t>
            </w:r>
          </w:p>
        </w:tc>
        <w:tc>
          <w:tcPr>
            <w:tcW w:w="236" w:type="pct"/>
          </w:tcPr>
          <w:p w14:paraId="3610A292" w14:textId="5A3F0498" w:rsidR="00302A0D" w:rsidRPr="00622682" w:rsidRDefault="00302A0D" w:rsidP="00302A0D">
            <w:pPr>
              <w:spacing w:line="220" w:lineRule="atLeast"/>
              <w:contextualSpacing/>
              <w:jc w:val="center"/>
              <w:rPr>
                <w:color w:val="auto"/>
                <w:sz w:val="12"/>
                <w:szCs w:val="12"/>
              </w:rPr>
            </w:pPr>
            <w:r w:rsidRPr="00622682">
              <w:rPr>
                <w:color w:val="auto"/>
                <w:sz w:val="12"/>
                <w:szCs w:val="12"/>
              </w:rPr>
              <w:t>-.036</w:t>
            </w:r>
          </w:p>
        </w:tc>
        <w:tc>
          <w:tcPr>
            <w:tcW w:w="226" w:type="pct"/>
          </w:tcPr>
          <w:p w14:paraId="37398E96" w14:textId="07A4715A" w:rsidR="00302A0D" w:rsidRPr="00622682" w:rsidRDefault="00302A0D" w:rsidP="00302A0D">
            <w:pPr>
              <w:spacing w:line="220" w:lineRule="atLeast"/>
              <w:contextualSpacing/>
              <w:jc w:val="center"/>
              <w:rPr>
                <w:color w:val="auto"/>
                <w:sz w:val="12"/>
                <w:szCs w:val="12"/>
              </w:rPr>
            </w:pPr>
            <w:r w:rsidRPr="00622682">
              <w:rPr>
                <w:color w:val="auto"/>
                <w:sz w:val="12"/>
                <w:szCs w:val="12"/>
              </w:rPr>
              <w:t>-.259**</w:t>
            </w:r>
          </w:p>
        </w:tc>
        <w:tc>
          <w:tcPr>
            <w:tcW w:w="236" w:type="pct"/>
          </w:tcPr>
          <w:p w14:paraId="361FD846" w14:textId="229EC0B8" w:rsidR="00302A0D" w:rsidRPr="00622682" w:rsidRDefault="00302A0D" w:rsidP="00302A0D">
            <w:pPr>
              <w:spacing w:line="220" w:lineRule="atLeast"/>
              <w:contextualSpacing/>
              <w:jc w:val="center"/>
              <w:rPr>
                <w:color w:val="auto"/>
                <w:sz w:val="12"/>
                <w:szCs w:val="12"/>
              </w:rPr>
            </w:pPr>
            <w:r w:rsidRPr="00622682">
              <w:rPr>
                <w:color w:val="auto"/>
                <w:sz w:val="12"/>
                <w:szCs w:val="12"/>
              </w:rPr>
              <w:t>.167</w:t>
            </w:r>
          </w:p>
        </w:tc>
        <w:tc>
          <w:tcPr>
            <w:tcW w:w="236" w:type="pct"/>
          </w:tcPr>
          <w:p w14:paraId="7EB8CFB7" w14:textId="1AFE0A5A" w:rsidR="00302A0D" w:rsidRPr="00622682" w:rsidRDefault="00302A0D" w:rsidP="00302A0D">
            <w:pPr>
              <w:spacing w:line="220" w:lineRule="atLeast"/>
              <w:contextualSpacing/>
              <w:jc w:val="center"/>
              <w:rPr>
                <w:color w:val="auto"/>
                <w:sz w:val="12"/>
                <w:szCs w:val="12"/>
              </w:rPr>
            </w:pPr>
            <w:r w:rsidRPr="00622682">
              <w:rPr>
                <w:color w:val="auto"/>
                <w:sz w:val="12"/>
                <w:szCs w:val="12"/>
              </w:rPr>
              <w:t>-.144</w:t>
            </w:r>
          </w:p>
        </w:tc>
        <w:tc>
          <w:tcPr>
            <w:tcW w:w="236" w:type="pct"/>
          </w:tcPr>
          <w:p w14:paraId="13059AF7" w14:textId="7D79484A" w:rsidR="00302A0D" w:rsidRPr="00622682" w:rsidRDefault="00302A0D" w:rsidP="00302A0D">
            <w:pPr>
              <w:spacing w:line="220" w:lineRule="atLeast"/>
              <w:contextualSpacing/>
              <w:jc w:val="center"/>
              <w:rPr>
                <w:color w:val="auto"/>
                <w:sz w:val="12"/>
                <w:szCs w:val="12"/>
              </w:rPr>
            </w:pPr>
            <w:r w:rsidRPr="00622682">
              <w:rPr>
                <w:color w:val="auto"/>
                <w:sz w:val="12"/>
                <w:szCs w:val="12"/>
              </w:rPr>
              <w:t>-.430**</w:t>
            </w:r>
          </w:p>
        </w:tc>
        <w:tc>
          <w:tcPr>
            <w:tcW w:w="236" w:type="pct"/>
          </w:tcPr>
          <w:p w14:paraId="5916B664" w14:textId="3ECEE132" w:rsidR="00302A0D" w:rsidRPr="00622682" w:rsidRDefault="00302A0D" w:rsidP="00302A0D">
            <w:pPr>
              <w:spacing w:line="220" w:lineRule="atLeast"/>
              <w:contextualSpacing/>
              <w:jc w:val="center"/>
              <w:rPr>
                <w:color w:val="auto"/>
                <w:sz w:val="12"/>
                <w:szCs w:val="12"/>
              </w:rPr>
            </w:pPr>
            <w:r w:rsidRPr="00622682">
              <w:rPr>
                <w:color w:val="auto"/>
                <w:sz w:val="12"/>
                <w:szCs w:val="12"/>
              </w:rPr>
              <w:t>1</w:t>
            </w:r>
          </w:p>
        </w:tc>
        <w:tc>
          <w:tcPr>
            <w:tcW w:w="236" w:type="pct"/>
          </w:tcPr>
          <w:p w14:paraId="5760112A" w14:textId="77777777" w:rsidR="00302A0D" w:rsidRPr="00622682" w:rsidRDefault="00302A0D" w:rsidP="00302A0D">
            <w:pPr>
              <w:spacing w:line="220" w:lineRule="atLeast"/>
              <w:contextualSpacing/>
              <w:jc w:val="center"/>
              <w:rPr>
                <w:color w:val="auto"/>
                <w:sz w:val="12"/>
                <w:szCs w:val="12"/>
              </w:rPr>
            </w:pPr>
          </w:p>
        </w:tc>
        <w:tc>
          <w:tcPr>
            <w:tcW w:w="236" w:type="pct"/>
          </w:tcPr>
          <w:p w14:paraId="1B7F553F" w14:textId="77777777" w:rsidR="00302A0D" w:rsidRPr="00622682" w:rsidRDefault="00302A0D" w:rsidP="00302A0D">
            <w:pPr>
              <w:spacing w:line="220" w:lineRule="atLeast"/>
              <w:contextualSpacing/>
              <w:jc w:val="center"/>
              <w:rPr>
                <w:color w:val="auto"/>
                <w:sz w:val="12"/>
                <w:szCs w:val="12"/>
              </w:rPr>
            </w:pPr>
          </w:p>
        </w:tc>
        <w:tc>
          <w:tcPr>
            <w:tcW w:w="226" w:type="pct"/>
          </w:tcPr>
          <w:p w14:paraId="7EF61552" w14:textId="77777777" w:rsidR="00302A0D" w:rsidRPr="00622682" w:rsidRDefault="00302A0D" w:rsidP="00302A0D">
            <w:pPr>
              <w:spacing w:line="220" w:lineRule="atLeast"/>
              <w:contextualSpacing/>
              <w:jc w:val="center"/>
              <w:rPr>
                <w:color w:val="auto"/>
                <w:sz w:val="12"/>
                <w:szCs w:val="12"/>
              </w:rPr>
            </w:pPr>
          </w:p>
        </w:tc>
        <w:tc>
          <w:tcPr>
            <w:tcW w:w="236" w:type="pct"/>
          </w:tcPr>
          <w:p w14:paraId="419CD6E9" w14:textId="77777777" w:rsidR="00302A0D" w:rsidRPr="00622682" w:rsidRDefault="00302A0D" w:rsidP="00302A0D">
            <w:pPr>
              <w:spacing w:line="220" w:lineRule="atLeast"/>
              <w:contextualSpacing/>
              <w:jc w:val="center"/>
              <w:rPr>
                <w:color w:val="auto"/>
                <w:sz w:val="12"/>
                <w:szCs w:val="12"/>
              </w:rPr>
            </w:pPr>
          </w:p>
        </w:tc>
        <w:tc>
          <w:tcPr>
            <w:tcW w:w="226" w:type="pct"/>
          </w:tcPr>
          <w:p w14:paraId="38ED86AE" w14:textId="77777777" w:rsidR="00302A0D" w:rsidRPr="00622682" w:rsidRDefault="00302A0D" w:rsidP="00302A0D">
            <w:pPr>
              <w:spacing w:line="220" w:lineRule="atLeast"/>
              <w:contextualSpacing/>
              <w:jc w:val="center"/>
              <w:rPr>
                <w:color w:val="auto"/>
                <w:sz w:val="12"/>
                <w:szCs w:val="12"/>
              </w:rPr>
            </w:pPr>
          </w:p>
        </w:tc>
        <w:tc>
          <w:tcPr>
            <w:tcW w:w="236" w:type="pct"/>
          </w:tcPr>
          <w:p w14:paraId="0B54997B" w14:textId="77777777" w:rsidR="00302A0D" w:rsidRPr="00622682" w:rsidRDefault="00302A0D" w:rsidP="00302A0D">
            <w:pPr>
              <w:spacing w:line="220" w:lineRule="atLeast"/>
              <w:contextualSpacing/>
              <w:jc w:val="center"/>
              <w:rPr>
                <w:color w:val="auto"/>
                <w:sz w:val="12"/>
                <w:szCs w:val="12"/>
              </w:rPr>
            </w:pPr>
          </w:p>
        </w:tc>
        <w:tc>
          <w:tcPr>
            <w:tcW w:w="226" w:type="pct"/>
          </w:tcPr>
          <w:p w14:paraId="4790B61C" w14:textId="77777777" w:rsidR="00302A0D" w:rsidRPr="00622682" w:rsidRDefault="00302A0D" w:rsidP="00302A0D">
            <w:pPr>
              <w:spacing w:line="220" w:lineRule="atLeast"/>
              <w:contextualSpacing/>
              <w:jc w:val="center"/>
              <w:rPr>
                <w:color w:val="auto"/>
                <w:sz w:val="12"/>
                <w:szCs w:val="12"/>
              </w:rPr>
            </w:pPr>
          </w:p>
        </w:tc>
        <w:tc>
          <w:tcPr>
            <w:tcW w:w="236" w:type="pct"/>
          </w:tcPr>
          <w:p w14:paraId="15A73361" w14:textId="77777777" w:rsidR="00302A0D" w:rsidRPr="00622682" w:rsidRDefault="00302A0D" w:rsidP="00302A0D">
            <w:pPr>
              <w:spacing w:line="220" w:lineRule="atLeast"/>
              <w:contextualSpacing/>
              <w:jc w:val="center"/>
              <w:rPr>
                <w:color w:val="auto"/>
                <w:sz w:val="12"/>
                <w:szCs w:val="12"/>
              </w:rPr>
            </w:pPr>
          </w:p>
        </w:tc>
        <w:tc>
          <w:tcPr>
            <w:tcW w:w="220" w:type="pct"/>
          </w:tcPr>
          <w:p w14:paraId="4A6AD698" w14:textId="77777777" w:rsidR="00302A0D" w:rsidRPr="00622682" w:rsidRDefault="00302A0D" w:rsidP="00302A0D">
            <w:pPr>
              <w:spacing w:line="220" w:lineRule="atLeast"/>
              <w:contextualSpacing/>
              <w:jc w:val="center"/>
              <w:rPr>
                <w:color w:val="auto"/>
                <w:sz w:val="12"/>
                <w:szCs w:val="12"/>
              </w:rPr>
            </w:pPr>
          </w:p>
        </w:tc>
        <w:tc>
          <w:tcPr>
            <w:tcW w:w="211" w:type="pct"/>
          </w:tcPr>
          <w:p w14:paraId="7FB7748F" w14:textId="77777777" w:rsidR="00302A0D" w:rsidRPr="00622682" w:rsidRDefault="00302A0D" w:rsidP="00302A0D">
            <w:pPr>
              <w:spacing w:line="220" w:lineRule="atLeast"/>
              <w:contextualSpacing/>
              <w:jc w:val="center"/>
              <w:rPr>
                <w:color w:val="auto"/>
                <w:sz w:val="12"/>
                <w:szCs w:val="12"/>
              </w:rPr>
            </w:pPr>
          </w:p>
        </w:tc>
        <w:tc>
          <w:tcPr>
            <w:tcW w:w="208" w:type="pct"/>
          </w:tcPr>
          <w:p w14:paraId="3BFF8F01" w14:textId="77777777" w:rsidR="00302A0D" w:rsidRPr="00622682" w:rsidRDefault="00302A0D" w:rsidP="00302A0D">
            <w:pPr>
              <w:spacing w:line="220" w:lineRule="atLeast"/>
              <w:contextualSpacing/>
              <w:jc w:val="center"/>
              <w:rPr>
                <w:color w:val="auto"/>
                <w:sz w:val="12"/>
                <w:szCs w:val="12"/>
              </w:rPr>
            </w:pPr>
          </w:p>
        </w:tc>
      </w:tr>
      <w:tr w:rsidR="00622682" w:rsidRPr="00622682" w14:paraId="526B96AE" w14:textId="77777777" w:rsidTr="003A7B3A">
        <w:tc>
          <w:tcPr>
            <w:tcW w:w="388" w:type="pct"/>
          </w:tcPr>
          <w:p w14:paraId="56F398F5" w14:textId="77777777" w:rsidR="00302A0D" w:rsidRPr="00622682" w:rsidRDefault="00302A0D" w:rsidP="00302A0D">
            <w:pPr>
              <w:spacing w:line="220" w:lineRule="atLeast"/>
              <w:contextualSpacing/>
              <w:rPr>
                <w:color w:val="auto"/>
                <w:sz w:val="12"/>
                <w:szCs w:val="12"/>
              </w:rPr>
            </w:pPr>
            <w:r w:rsidRPr="00622682">
              <w:rPr>
                <w:color w:val="auto"/>
                <w:sz w:val="12"/>
                <w:szCs w:val="12"/>
              </w:rPr>
              <w:t>10. Synonyms</w:t>
            </w:r>
          </w:p>
        </w:tc>
        <w:tc>
          <w:tcPr>
            <w:tcW w:w="236" w:type="pct"/>
          </w:tcPr>
          <w:p w14:paraId="5A3FCFBC" w14:textId="4C93610D" w:rsidR="00302A0D" w:rsidRPr="00622682" w:rsidRDefault="00302A0D" w:rsidP="00302A0D">
            <w:pPr>
              <w:spacing w:line="220" w:lineRule="atLeast"/>
              <w:contextualSpacing/>
              <w:jc w:val="center"/>
              <w:rPr>
                <w:color w:val="auto"/>
                <w:sz w:val="12"/>
                <w:szCs w:val="12"/>
              </w:rPr>
            </w:pPr>
            <w:r w:rsidRPr="00622682">
              <w:rPr>
                <w:color w:val="auto"/>
                <w:sz w:val="12"/>
                <w:szCs w:val="12"/>
              </w:rPr>
              <w:t>.312**</w:t>
            </w:r>
          </w:p>
        </w:tc>
        <w:tc>
          <w:tcPr>
            <w:tcW w:w="236" w:type="pct"/>
          </w:tcPr>
          <w:p w14:paraId="5D114C3E" w14:textId="4CFF157A" w:rsidR="00302A0D" w:rsidRPr="00622682" w:rsidRDefault="00302A0D" w:rsidP="00302A0D">
            <w:pPr>
              <w:spacing w:line="220" w:lineRule="atLeast"/>
              <w:contextualSpacing/>
              <w:jc w:val="center"/>
              <w:rPr>
                <w:color w:val="auto"/>
                <w:sz w:val="12"/>
                <w:szCs w:val="12"/>
              </w:rPr>
            </w:pPr>
            <w:r w:rsidRPr="00622682">
              <w:rPr>
                <w:color w:val="auto"/>
                <w:sz w:val="12"/>
                <w:szCs w:val="12"/>
              </w:rPr>
              <w:t>.374**</w:t>
            </w:r>
          </w:p>
        </w:tc>
        <w:tc>
          <w:tcPr>
            <w:tcW w:w="236" w:type="pct"/>
          </w:tcPr>
          <w:p w14:paraId="7BA6C468" w14:textId="70E7B66B" w:rsidR="00302A0D" w:rsidRPr="00622682" w:rsidRDefault="00302A0D" w:rsidP="00302A0D">
            <w:pPr>
              <w:spacing w:line="220" w:lineRule="atLeast"/>
              <w:contextualSpacing/>
              <w:jc w:val="center"/>
              <w:rPr>
                <w:color w:val="auto"/>
                <w:sz w:val="12"/>
                <w:szCs w:val="12"/>
              </w:rPr>
            </w:pPr>
            <w:r w:rsidRPr="00622682">
              <w:rPr>
                <w:color w:val="auto"/>
                <w:sz w:val="12"/>
                <w:szCs w:val="12"/>
              </w:rPr>
              <w:t>.370**</w:t>
            </w:r>
          </w:p>
        </w:tc>
        <w:tc>
          <w:tcPr>
            <w:tcW w:w="236" w:type="pct"/>
          </w:tcPr>
          <w:p w14:paraId="47C9BA79" w14:textId="044E238E" w:rsidR="00302A0D" w:rsidRPr="00622682" w:rsidRDefault="00302A0D" w:rsidP="00302A0D">
            <w:pPr>
              <w:spacing w:line="220" w:lineRule="atLeast"/>
              <w:contextualSpacing/>
              <w:jc w:val="center"/>
              <w:rPr>
                <w:color w:val="auto"/>
                <w:sz w:val="12"/>
                <w:szCs w:val="12"/>
              </w:rPr>
            </w:pPr>
            <w:r w:rsidRPr="00622682">
              <w:rPr>
                <w:color w:val="auto"/>
                <w:sz w:val="12"/>
                <w:szCs w:val="12"/>
              </w:rPr>
              <w:t>-.341**</w:t>
            </w:r>
          </w:p>
        </w:tc>
        <w:tc>
          <w:tcPr>
            <w:tcW w:w="226" w:type="pct"/>
          </w:tcPr>
          <w:p w14:paraId="210394FE" w14:textId="0ED04E28" w:rsidR="00302A0D" w:rsidRPr="00622682" w:rsidRDefault="00302A0D" w:rsidP="00302A0D">
            <w:pPr>
              <w:spacing w:line="220" w:lineRule="atLeast"/>
              <w:contextualSpacing/>
              <w:jc w:val="center"/>
              <w:rPr>
                <w:color w:val="auto"/>
                <w:sz w:val="12"/>
                <w:szCs w:val="12"/>
              </w:rPr>
            </w:pPr>
            <w:r w:rsidRPr="00622682">
              <w:rPr>
                <w:color w:val="auto"/>
                <w:sz w:val="12"/>
                <w:szCs w:val="12"/>
              </w:rPr>
              <w:t>.093</w:t>
            </w:r>
          </w:p>
        </w:tc>
        <w:tc>
          <w:tcPr>
            <w:tcW w:w="236" w:type="pct"/>
          </w:tcPr>
          <w:p w14:paraId="2177905E" w14:textId="3149D0EF" w:rsidR="00302A0D" w:rsidRPr="00622682" w:rsidRDefault="00302A0D" w:rsidP="00302A0D">
            <w:pPr>
              <w:spacing w:line="220" w:lineRule="atLeast"/>
              <w:contextualSpacing/>
              <w:jc w:val="center"/>
              <w:rPr>
                <w:color w:val="auto"/>
                <w:sz w:val="12"/>
                <w:szCs w:val="12"/>
              </w:rPr>
            </w:pPr>
            <w:r w:rsidRPr="00622682">
              <w:rPr>
                <w:color w:val="auto"/>
                <w:sz w:val="12"/>
                <w:szCs w:val="12"/>
              </w:rPr>
              <w:t>-.287**</w:t>
            </w:r>
          </w:p>
        </w:tc>
        <w:tc>
          <w:tcPr>
            <w:tcW w:w="236" w:type="pct"/>
          </w:tcPr>
          <w:p w14:paraId="02EA338E" w14:textId="77E11D70" w:rsidR="00302A0D" w:rsidRPr="00622682" w:rsidRDefault="00302A0D" w:rsidP="00302A0D">
            <w:pPr>
              <w:spacing w:line="220" w:lineRule="atLeast"/>
              <w:contextualSpacing/>
              <w:jc w:val="center"/>
              <w:rPr>
                <w:color w:val="auto"/>
                <w:sz w:val="12"/>
                <w:szCs w:val="12"/>
              </w:rPr>
            </w:pPr>
            <w:r w:rsidRPr="00622682">
              <w:rPr>
                <w:color w:val="auto"/>
                <w:sz w:val="12"/>
                <w:szCs w:val="12"/>
              </w:rPr>
              <w:t>.321**</w:t>
            </w:r>
          </w:p>
        </w:tc>
        <w:tc>
          <w:tcPr>
            <w:tcW w:w="236" w:type="pct"/>
          </w:tcPr>
          <w:p w14:paraId="6DC8740C" w14:textId="53759143" w:rsidR="00302A0D" w:rsidRPr="00622682" w:rsidRDefault="00302A0D" w:rsidP="00302A0D">
            <w:pPr>
              <w:spacing w:line="220" w:lineRule="atLeast"/>
              <w:contextualSpacing/>
              <w:jc w:val="center"/>
              <w:rPr>
                <w:color w:val="auto"/>
                <w:sz w:val="12"/>
                <w:szCs w:val="12"/>
              </w:rPr>
            </w:pPr>
            <w:r w:rsidRPr="00622682">
              <w:rPr>
                <w:color w:val="auto"/>
                <w:sz w:val="12"/>
                <w:szCs w:val="12"/>
              </w:rPr>
              <w:t>.053</w:t>
            </w:r>
          </w:p>
        </w:tc>
        <w:tc>
          <w:tcPr>
            <w:tcW w:w="236" w:type="pct"/>
          </w:tcPr>
          <w:p w14:paraId="3E18E9AC" w14:textId="5AA9A29B" w:rsidR="00302A0D" w:rsidRPr="00622682" w:rsidRDefault="00302A0D" w:rsidP="00302A0D">
            <w:pPr>
              <w:spacing w:line="220" w:lineRule="atLeast"/>
              <w:contextualSpacing/>
              <w:jc w:val="center"/>
              <w:rPr>
                <w:color w:val="auto"/>
                <w:sz w:val="12"/>
                <w:szCs w:val="12"/>
              </w:rPr>
            </w:pPr>
            <w:r w:rsidRPr="00622682">
              <w:rPr>
                <w:color w:val="auto"/>
                <w:sz w:val="12"/>
                <w:szCs w:val="12"/>
              </w:rPr>
              <w:t>.073</w:t>
            </w:r>
          </w:p>
        </w:tc>
        <w:tc>
          <w:tcPr>
            <w:tcW w:w="236" w:type="pct"/>
          </w:tcPr>
          <w:p w14:paraId="5CC938E2" w14:textId="6209B92A" w:rsidR="00302A0D" w:rsidRPr="00622682" w:rsidRDefault="00302A0D" w:rsidP="00302A0D">
            <w:pPr>
              <w:spacing w:line="220" w:lineRule="atLeast"/>
              <w:contextualSpacing/>
              <w:jc w:val="center"/>
              <w:rPr>
                <w:color w:val="auto"/>
                <w:sz w:val="12"/>
                <w:szCs w:val="12"/>
              </w:rPr>
            </w:pPr>
            <w:r w:rsidRPr="00622682">
              <w:rPr>
                <w:color w:val="auto"/>
                <w:sz w:val="12"/>
                <w:szCs w:val="12"/>
              </w:rPr>
              <w:t>1</w:t>
            </w:r>
          </w:p>
        </w:tc>
        <w:tc>
          <w:tcPr>
            <w:tcW w:w="236" w:type="pct"/>
          </w:tcPr>
          <w:p w14:paraId="2E98284B" w14:textId="77777777" w:rsidR="00302A0D" w:rsidRPr="00622682" w:rsidRDefault="00302A0D" w:rsidP="00302A0D">
            <w:pPr>
              <w:spacing w:line="220" w:lineRule="atLeast"/>
              <w:contextualSpacing/>
              <w:jc w:val="center"/>
              <w:rPr>
                <w:color w:val="auto"/>
                <w:sz w:val="12"/>
                <w:szCs w:val="12"/>
              </w:rPr>
            </w:pPr>
          </w:p>
        </w:tc>
        <w:tc>
          <w:tcPr>
            <w:tcW w:w="226" w:type="pct"/>
          </w:tcPr>
          <w:p w14:paraId="1E4E9832" w14:textId="77777777" w:rsidR="00302A0D" w:rsidRPr="00622682" w:rsidRDefault="00302A0D" w:rsidP="00302A0D">
            <w:pPr>
              <w:spacing w:line="220" w:lineRule="atLeast"/>
              <w:contextualSpacing/>
              <w:jc w:val="center"/>
              <w:rPr>
                <w:color w:val="auto"/>
                <w:sz w:val="12"/>
                <w:szCs w:val="12"/>
              </w:rPr>
            </w:pPr>
          </w:p>
        </w:tc>
        <w:tc>
          <w:tcPr>
            <w:tcW w:w="236" w:type="pct"/>
          </w:tcPr>
          <w:p w14:paraId="48316C90" w14:textId="77777777" w:rsidR="00302A0D" w:rsidRPr="00622682" w:rsidRDefault="00302A0D" w:rsidP="00302A0D">
            <w:pPr>
              <w:spacing w:line="220" w:lineRule="atLeast"/>
              <w:contextualSpacing/>
              <w:jc w:val="center"/>
              <w:rPr>
                <w:color w:val="auto"/>
                <w:sz w:val="12"/>
                <w:szCs w:val="12"/>
              </w:rPr>
            </w:pPr>
          </w:p>
        </w:tc>
        <w:tc>
          <w:tcPr>
            <w:tcW w:w="226" w:type="pct"/>
          </w:tcPr>
          <w:p w14:paraId="2B1EA535" w14:textId="77777777" w:rsidR="00302A0D" w:rsidRPr="00622682" w:rsidRDefault="00302A0D" w:rsidP="00302A0D">
            <w:pPr>
              <w:spacing w:line="220" w:lineRule="atLeast"/>
              <w:contextualSpacing/>
              <w:jc w:val="center"/>
              <w:rPr>
                <w:color w:val="auto"/>
                <w:sz w:val="12"/>
                <w:szCs w:val="12"/>
              </w:rPr>
            </w:pPr>
          </w:p>
        </w:tc>
        <w:tc>
          <w:tcPr>
            <w:tcW w:w="236" w:type="pct"/>
          </w:tcPr>
          <w:p w14:paraId="51B4B460" w14:textId="77777777" w:rsidR="00302A0D" w:rsidRPr="00622682" w:rsidRDefault="00302A0D" w:rsidP="00302A0D">
            <w:pPr>
              <w:spacing w:line="220" w:lineRule="atLeast"/>
              <w:contextualSpacing/>
              <w:jc w:val="center"/>
              <w:rPr>
                <w:color w:val="auto"/>
                <w:sz w:val="12"/>
                <w:szCs w:val="12"/>
              </w:rPr>
            </w:pPr>
          </w:p>
        </w:tc>
        <w:tc>
          <w:tcPr>
            <w:tcW w:w="226" w:type="pct"/>
          </w:tcPr>
          <w:p w14:paraId="1C78A3B7" w14:textId="77777777" w:rsidR="00302A0D" w:rsidRPr="00622682" w:rsidRDefault="00302A0D" w:rsidP="00302A0D">
            <w:pPr>
              <w:spacing w:line="220" w:lineRule="atLeast"/>
              <w:contextualSpacing/>
              <w:jc w:val="center"/>
              <w:rPr>
                <w:color w:val="auto"/>
                <w:sz w:val="12"/>
                <w:szCs w:val="12"/>
              </w:rPr>
            </w:pPr>
          </w:p>
        </w:tc>
        <w:tc>
          <w:tcPr>
            <w:tcW w:w="236" w:type="pct"/>
          </w:tcPr>
          <w:p w14:paraId="5B2D58FA" w14:textId="77777777" w:rsidR="00302A0D" w:rsidRPr="00622682" w:rsidRDefault="00302A0D" w:rsidP="00302A0D">
            <w:pPr>
              <w:spacing w:line="220" w:lineRule="atLeast"/>
              <w:contextualSpacing/>
              <w:jc w:val="center"/>
              <w:rPr>
                <w:color w:val="auto"/>
                <w:sz w:val="12"/>
                <w:szCs w:val="12"/>
              </w:rPr>
            </w:pPr>
          </w:p>
        </w:tc>
        <w:tc>
          <w:tcPr>
            <w:tcW w:w="220" w:type="pct"/>
          </w:tcPr>
          <w:p w14:paraId="75BB632E" w14:textId="77777777" w:rsidR="00302A0D" w:rsidRPr="00622682" w:rsidRDefault="00302A0D" w:rsidP="00302A0D">
            <w:pPr>
              <w:spacing w:line="220" w:lineRule="atLeast"/>
              <w:contextualSpacing/>
              <w:jc w:val="center"/>
              <w:rPr>
                <w:color w:val="auto"/>
                <w:sz w:val="12"/>
                <w:szCs w:val="12"/>
              </w:rPr>
            </w:pPr>
          </w:p>
        </w:tc>
        <w:tc>
          <w:tcPr>
            <w:tcW w:w="211" w:type="pct"/>
          </w:tcPr>
          <w:p w14:paraId="30D8DF49" w14:textId="77777777" w:rsidR="00302A0D" w:rsidRPr="00622682" w:rsidRDefault="00302A0D" w:rsidP="00302A0D">
            <w:pPr>
              <w:spacing w:line="220" w:lineRule="atLeast"/>
              <w:contextualSpacing/>
              <w:jc w:val="center"/>
              <w:rPr>
                <w:color w:val="auto"/>
                <w:sz w:val="12"/>
                <w:szCs w:val="12"/>
              </w:rPr>
            </w:pPr>
          </w:p>
        </w:tc>
        <w:tc>
          <w:tcPr>
            <w:tcW w:w="208" w:type="pct"/>
          </w:tcPr>
          <w:p w14:paraId="0AFACBDD" w14:textId="77777777" w:rsidR="00302A0D" w:rsidRPr="00622682" w:rsidRDefault="00302A0D" w:rsidP="00302A0D">
            <w:pPr>
              <w:spacing w:line="220" w:lineRule="atLeast"/>
              <w:contextualSpacing/>
              <w:jc w:val="center"/>
              <w:rPr>
                <w:color w:val="auto"/>
                <w:sz w:val="12"/>
                <w:szCs w:val="12"/>
              </w:rPr>
            </w:pPr>
          </w:p>
        </w:tc>
      </w:tr>
      <w:tr w:rsidR="00622682" w:rsidRPr="00622682" w14:paraId="654127EF" w14:textId="77777777" w:rsidTr="003A7B3A">
        <w:tc>
          <w:tcPr>
            <w:tcW w:w="388" w:type="pct"/>
          </w:tcPr>
          <w:p w14:paraId="0480704D" w14:textId="77777777" w:rsidR="00302A0D" w:rsidRPr="00622682" w:rsidRDefault="00302A0D" w:rsidP="00302A0D">
            <w:pPr>
              <w:spacing w:line="220" w:lineRule="atLeast"/>
              <w:contextualSpacing/>
              <w:rPr>
                <w:color w:val="auto"/>
                <w:sz w:val="12"/>
                <w:szCs w:val="12"/>
              </w:rPr>
            </w:pPr>
            <w:r w:rsidRPr="00622682">
              <w:rPr>
                <w:color w:val="auto"/>
                <w:sz w:val="12"/>
                <w:szCs w:val="12"/>
              </w:rPr>
              <w:t>11. Antonyms</w:t>
            </w:r>
          </w:p>
        </w:tc>
        <w:tc>
          <w:tcPr>
            <w:tcW w:w="236" w:type="pct"/>
          </w:tcPr>
          <w:p w14:paraId="4E60DA57" w14:textId="1F077F95" w:rsidR="00302A0D" w:rsidRPr="00622682" w:rsidRDefault="00302A0D" w:rsidP="00302A0D">
            <w:pPr>
              <w:spacing w:line="220" w:lineRule="atLeast"/>
              <w:contextualSpacing/>
              <w:jc w:val="center"/>
              <w:rPr>
                <w:color w:val="auto"/>
                <w:sz w:val="12"/>
                <w:szCs w:val="12"/>
              </w:rPr>
            </w:pPr>
            <w:r w:rsidRPr="00622682">
              <w:rPr>
                <w:color w:val="auto"/>
                <w:sz w:val="12"/>
                <w:szCs w:val="12"/>
              </w:rPr>
              <w:t>-.315**</w:t>
            </w:r>
          </w:p>
        </w:tc>
        <w:tc>
          <w:tcPr>
            <w:tcW w:w="236" w:type="pct"/>
          </w:tcPr>
          <w:p w14:paraId="74A5276D" w14:textId="7DB62EF2" w:rsidR="00302A0D" w:rsidRPr="00622682" w:rsidRDefault="00302A0D" w:rsidP="00302A0D">
            <w:pPr>
              <w:spacing w:line="220" w:lineRule="atLeast"/>
              <w:contextualSpacing/>
              <w:jc w:val="center"/>
              <w:rPr>
                <w:color w:val="auto"/>
                <w:sz w:val="12"/>
                <w:szCs w:val="12"/>
              </w:rPr>
            </w:pPr>
            <w:r w:rsidRPr="00622682">
              <w:rPr>
                <w:color w:val="auto"/>
                <w:sz w:val="12"/>
                <w:szCs w:val="12"/>
              </w:rPr>
              <w:t>-.353**</w:t>
            </w:r>
          </w:p>
        </w:tc>
        <w:tc>
          <w:tcPr>
            <w:tcW w:w="236" w:type="pct"/>
          </w:tcPr>
          <w:p w14:paraId="7EE6690B" w14:textId="5134067B" w:rsidR="00302A0D" w:rsidRPr="00622682" w:rsidRDefault="00302A0D" w:rsidP="00302A0D">
            <w:pPr>
              <w:spacing w:line="220" w:lineRule="atLeast"/>
              <w:contextualSpacing/>
              <w:jc w:val="center"/>
              <w:rPr>
                <w:color w:val="auto"/>
                <w:sz w:val="12"/>
                <w:szCs w:val="12"/>
              </w:rPr>
            </w:pPr>
            <w:r w:rsidRPr="00622682">
              <w:rPr>
                <w:color w:val="auto"/>
                <w:sz w:val="12"/>
                <w:szCs w:val="12"/>
              </w:rPr>
              <w:t>-.337**</w:t>
            </w:r>
          </w:p>
        </w:tc>
        <w:tc>
          <w:tcPr>
            <w:tcW w:w="236" w:type="pct"/>
          </w:tcPr>
          <w:p w14:paraId="6858D34A" w14:textId="53E96D3B" w:rsidR="00302A0D" w:rsidRPr="00622682" w:rsidRDefault="00302A0D" w:rsidP="00302A0D">
            <w:pPr>
              <w:spacing w:line="220" w:lineRule="atLeast"/>
              <w:contextualSpacing/>
              <w:jc w:val="center"/>
              <w:rPr>
                <w:color w:val="auto"/>
                <w:sz w:val="12"/>
                <w:szCs w:val="12"/>
              </w:rPr>
            </w:pPr>
            <w:r w:rsidRPr="00622682">
              <w:rPr>
                <w:color w:val="auto"/>
                <w:sz w:val="12"/>
                <w:szCs w:val="12"/>
              </w:rPr>
              <w:t>.343**</w:t>
            </w:r>
          </w:p>
        </w:tc>
        <w:tc>
          <w:tcPr>
            <w:tcW w:w="226" w:type="pct"/>
          </w:tcPr>
          <w:p w14:paraId="32AEA74F" w14:textId="3D105463" w:rsidR="00302A0D" w:rsidRPr="00622682" w:rsidRDefault="00302A0D" w:rsidP="00302A0D">
            <w:pPr>
              <w:spacing w:line="220" w:lineRule="atLeast"/>
              <w:contextualSpacing/>
              <w:jc w:val="center"/>
              <w:rPr>
                <w:color w:val="auto"/>
                <w:sz w:val="12"/>
                <w:szCs w:val="12"/>
              </w:rPr>
            </w:pPr>
            <w:r w:rsidRPr="00622682">
              <w:rPr>
                <w:color w:val="auto"/>
                <w:sz w:val="12"/>
                <w:szCs w:val="12"/>
              </w:rPr>
              <w:t>-.326**</w:t>
            </w:r>
          </w:p>
        </w:tc>
        <w:tc>
          <w:tcPr>
            <w:tcW w:w="236" w:type="pct"/>
          </w:tcPr>
          <w:p w14:paraId="71554AFA" w14:textId="36823FA5" w:rsidR="00302A0D" w:rsidRPr="00622682" w:rsidRDefault="00302A0D" w:rsidP="00302A0D">
            <w:pPr>
              <w:spacing w:line="220" w:lineRule="atLeast"/>
              <w:contextualSpacing/>
              <w:jc w:val="center"/>
              <w:rPr>
                <w:color w:val="auto"/>
                <w:sz w:val="12"/>
                <w:szCs w:val="12"/>
              </w:rPr>
            </w:pPr>
            <w:r w:rsidRPr="00622682">
              <w:rPr>
                <w:color w:val="auto"/>
                <w:sz w:val="12"/>
                <w:szCs w:val="12"/>
              </w:rPr>
              <w:t>.342**</w:t>
            </w:r>
          </w:p>
        </w:tc>
        <w:tc>
          <w:tcPr>
            <w:tcW w:w="236" w:type="pct"/>
          </w:tcPr>
          <w:p w14:paraId="702A4B62" w14:textId="3DD06313" w:rsidR="00302A0D" w:rsidRPr="00622682" w:rsidRDefault="00302A0D" w:rsidP="00302A0D">
            <w:pPr>
              <w:spacing w:line="220" w:lineRule="atLeast"/>
              <w:contextualSpacing/>
              <w:jc w:val="center"/>
              <w:rPr>
                <w:color w:val="auto"/>
                <w:sz w:val="12"/>
                <w:szCs w:val="12"/>
              </w:rPr>
            </w:pPr>
            <w:r w:rsidRPr="00622682">
              <w:rPr>
                <w:color w:val="auto"/>
                <w:sz w:val="12"/>
                <w:szCs w:val="12"/>
              </w:rPr>
              <w:t>-.453**</w:t>
            </w:r>
          </w:p>
        </w:tc>
        <w:tc>
          <w:tcPr>
            <w:tcW w:w="236" w:type="pct"/>
          </w:tcPr>
          <w:p w14:paraId="219AE477" w14:textId="1DE9E2B8" w:rsidR="00302A0D" w:rsidRPr="00622682" w:rsidRDefault="00302A0D" w:rsidP="00302A0D">
            <w:pPr>
              <w:spacing w:line="220" w:lineRule="atLeast"/>
              <w:contextualSpacing/>
              <w:jc w:val="center"/>
              <w:rPr>
                <w:color w:val="auto"/>
                <w:sz w:val="12"/>
                <w:szCs w:val="12"/>
              </w:rPr>
            </w:pPr>
            <w:r w:rsidRPr="00622682">
              <w:rPr>
                <w:color w:val="auto"/>
                <w:sz w:val="12"/>
                <w:szCs w:val="12"/>
              </w:rPr>
              <w:t>-.031</w:t>
            </w:r>
          </w:p>
        </w:tc>
        <w:tc>
          <w:tcPr>
            <w:tcW w:w="236" w:type="pct"/>
          </w:tcPr>
          <w:p w14:paraId="4E3B786E" w14:textId="3A13B608" w:rsidR="00302A0D" w:rsidRPr="00622682" w:rsidRDefault="00302A0D" w:rsidP="00302A0D">
            <w:pPr>
              <w:spacing w:line="220" w:lineRule="atLeast"/>
              <w:contextualSpacing/>
              <w:jc w:val="center"/>
              <w:rPr>
                <w:color w:val="auto"/>
                <w:sz w:val="12"/>
                <w:szCs w:val="12"/>
              </w:rPr>
            </w:pPr>
            <w:r w:rsidRPr="00622682">
              <w:rPr>
                <w:color w:val="auto"/>
                <w:sz w:val="12"/>
                <w:szCs w:val="12"/>
              </w:rPr>
              <w:t>.169</w:t>
            </w:r>
          </w:p>
        </w:tc>
        <w:tc>
          <w:tcPr>
            <w:tcW w:w="236" w:type="pct"/>
          </w:tcPr>
          <w:p w14:paraId="5A87ED93" w14:textId="4B7D6854" w:rsidR="00302A0D" w:rsidRPr="00622682" w:rsidRDefault="00302A0D" w:rsidP="00302A0D">
            <w:pPr>
              <w:spacing w:line="220" w:lineRule="atLeast"/>
              <w:contextualSpacing/>
              <w:jc w:val="center"/>
              <w:rPr>
                <w:color w:val="auto"/>
                <w:sz w:val="12"/>
                <w:szCs w:val="12"/>
              </w:rPr>
            </w:pPr>
            <w:r w:rsidRPr="00622682">
              <w:rPr>
                <w:color w:val="auto"/>
                <w:sz w:val="12"/>
                <w:szCs w:val="12"/>
              </w:rPr>
              <w:t>-.422**</w:t>
            </w:r>
          </w:p>
        </w:tc>
        <w:tc>
          <w:tcPr>
            <w:tcW w:w="236" w:type="pct"/>
          </w:tcPr>
          <w:p w14:paraId="2BB20389" w14:textId="77471C6A" w:rsidR="00302A0D" w:rsidRPr="00622682" w:rsidRDefault="00302A0D" w:rsidP="00302A0D">
            <w:pPr>
              <w:spacing w:line="220" w:lineRule="atLeast"/>
              <w:contextualSpacing/>
              <w:jc w:val="center"/>
              <w:rPr>
                <w:color w:val="auto"/>
                <w:sz w:val="12"/>
                <w:szCs w:val="12"/>
              </w:rPr>
            </w:pPr>
            <w:r w:rsidRPr="00622682">
              <w:rPr>
                <w:color w:val="auto"/>
                <w:sz w:val="12"/>
                <w:szCs w:val="12"/>
              </w:rPr>
              <w:t>1</w:t>
            </w:r>
          </w:p>
        </w:tc>
        <w:tc>
          <w:tcPr>
            <w:tcW w:w="226" w:type="pct"/>
          </w:tcPr>
          <w:p w14:paraId="673E5E28" w14:textId="77777777" w:rsidR="00302A0D" w:rsidRPr="00622682" w:rsidRDefault="00302A0D" w:rsidP="00302A0D">
            <w:pPr>
              <w:spacing w:line="220" w:lineRule="atLeast"/>
              <w:contextualSpacing/>
              <w:jc w:val="center"/>
              <w:rPr>
                <w:color w:val="auto"/>
                <w:sz w:val="12"/>
                <w:szCs w:val="12"/>
              </w:rPr>
            </w:pPr>
          </w:p>
        </w:tc>
        <w:tc>
          <w:tcPr>
            <w:tcW w:w="236" w:type="pct"/>
          </w:tcPr>
          <w:p w14:paraId="5EAF17FF" w14:textId="77777777" w:rsidR="00302A0D" w:rsidRPr="00622682" w:rsidRDefault="00302A0D" w:rsidP="00302A0D">
            <w:pPr>
              <w:spacing w:line="220" w:lineRule="atLeast"/>
              <w:contextualSpacing/>
              <w:jc w:val="center"/>
              <w:rPr>
                <w:color w:val="auto"/>
                <w:sz w:val="12"/>
                <w:szCs w:val="12"/>
              </w:rPr>
            </w:pPr>
          </w:p>
        </w:tc>
        <w:tc>
          <w:tcPr>
            <w:tcW w:w="226" w:type="pct"/>
          </w:tcPr>
          <w:p w14:paraId="7E3867F3" w14:textId="77777777" w:rsidR="00302A0D" w:rsidRPr="00622682" w:rsidRDefault="00302A0D" w:rsidP="00302A0D">
            <w:pPr>
              <w:spacing w:line="220" w:lineRule="atLeast"/>
              <w:contextualSpacing/>
              <w:jc w:val="center"/>
              <w:rPr>
                <w:color w:val="auto"/>
                <w:sz w:val="12"/>
                <w:szCs w:val="12"/>
              </w:rPr>
            </w:pPr>
          </w:p>
        </w:tc>
        <w:tc>
          <w:tcPr>
            <w:tcW w:w="236" w:type="pct"/>
          </w:tcPr>
          <w:p w14:paraId="54F8DF12" w14:textId="77777777" w:rsidR="00302A0D" w:rsidRPr="00622682" w:rsidRDefault="00302A0D" w:rsidP="00302A0D">
            <w:pPr>
              <w:spacing w:line="220" w:lineRule="atLeast"/>
              <w:contextualSpacing/>
              <w:jc w:val="center"/>
              <w:rPr>
                <w:color w:val="auto"/>
                <w:sz w:val="12"/>
                <w:szCs w:val="12"/>
              </w:rPr>
            </w:pPr>
          </w:p>
        </w:tc>
        <w:tc>
          <w:tcPr>
            <w:tcW w:w="226" w:type="pct"/>
          </w:tcPr>
          <w:p w14:paraId="6A9290E0" w14:textId="77777777" w:rsidR="00302A0D" w:rsidRPr="00622682" w:rsidRDefault="00302A0D" w:rsidP="00302A0D">
            <w:pPr>
              <w:spacing w:line="220" w:lineRule="atLeast"/>
              <w:contextualSpacing/>
              <w:jc w:val="center"/>
              <w:rPr>
                <w:color w:val="auto"/>
                <w:sz w:val="12"/>
                <w:szCs w:val="12"/>
              </w:rPr>
            </w:pPr>
          </w:p>
        </w:tc>
        <w:tc>
          <w:tcPr>
            <w:tcW w:w="236" w:type="pct"/>
          </w:tcPr>
          <w:p w14:paraId="13CCCB54" w14:textId="77777777" w:rsidR="00302A0D" w:rsidRPr="00622682" w:rsidRDefault="00302A0D" w:rsidP="00302A0D">
            <w:pPr>
              <w:spacing w:line="220" w:lineRule="atLeast"/>
              <w:contextualSpacing/>
              <w:jc w:val="center"/>
              <w:rPr>
                <w:color w:val="auto"/>
                <w:sz w:val="12"/>
                <w:szCs w:val="12"/>
              </w:rPr>
            </w:pPr>
          </w:p>
        </w:tc>
        <w:tc>
          <w:tcPr>
            <w:tcW w:w="220" w:type="pct"/>
          </w:tcPr>
          <w:p w14:paraId="32A102D9" w14:textId="77777777" w:rsidR="00302A0D" w:rsidRPr="00622682" w:rsidRDefault="00302A0D" w:rsidP="00302A0D">
            <w:pPr>
              <w:spacing w:line="220" w:lineRule="atLeast"/>
              <w:contextualSpacing/>
              <w:jc w:val="center"/>
              <w:rPr>
                <w:color w:val="auto"/>
                <w:sz w:val="12"/>
                <w:szCs w:val="12"/>
              </w:rPr>
            </w:pPr>
          </w:p>
        </w:tc>
        <w:tc>
          <w:tcPr>
            <w:tcW w:w="211" w:type="pct"/>
          </w:tcPr>
          <w:p w14:paraId="65F7148C" w14:textId="77777777" w:rsidR="00302A0D" w:rsidRPr="00622682" w:rsidRDefault="00302A0D" w:rsidP="00302A0D">
            <w:pPr>
              <w:spacing w:line="220" w:lineRule="atLeast"/>
              <w:contextualSpacing/>
              <w:jc w:val="center"/>
              <w:rPr>
                <w:color w:val="auto"/>
                <w:sz w:val="12"/>
                <w:szCs w:val="12"/>
              </w:rPr>
            </w:pPr>
          </w:p>
        </w:tc>
        <w:tc>
          <w:tcPr>
            <w:tcW w:w="208" w:type="pct"/>
          </w:tcPr>
          <w:p w14:paraId="52DC3745" w14:textId="77777777" w:rsidR="00302A0D" w:rsidRPr="00622682" w:rsidRDefault="00302A0D" w:rsidP="00302A0D">
            <w:pPr>
              <w:spacing w:line="220" w:lineRule="atLeast"/>
              <w:contextualSpacing/>
              <w:jc w:val="center"/>
              <w:rPr>
                <w:color w:val="auto"/>
                <w:sz w:val="12"/>
                <w:szCs w:val="12"/>
              </w:rPr>
            </w:pPr>
          </w:p>
        </w:tc>
      </w:tr>
      <w:tr w:rsidR="00622682" w:rsidRPr="00622682" w14:paraId="510643B7" w14:textId="77777777" w:rsidTr="003A7B3A">
        <w:tc>
          <w:tcPr>
            <w:tcW w:w="388" w:type="pct"/>
          </w:tcPr>
          <w:p w14:paraId="0FA5DBD0" w14:textId="77777777" w:rsidR="00302A0D" w:rsidRPr="00622682" w:rsidRDefault="00302A0D" w:rsidP="00302A0D">
            <w:pPr>
              <w:spacing w:line="220" w:lineRule="atLeast"/>
              <w:contextualSpacing/>
              <w:rPr>
                <w:color w:val="auto"/>
                <w:sz w:val="12"/>
                <w:szCs w:val="12"/>
              </w:rPr>
            </w:pPr>
            <w:r w:rsidRPr="00622682">
              <w:rPr>
                <w:color w:val="auto"/>
                <w:sz w:val="12"/>
                <w:szCs w:val="12"/>
              </w:rPr>
              <w:t>12. RPR</w:t>
            </w:r>
          </w:p>
        </w:tc>
        <w:tc>
          <w:tcPr>
            <w:tcW w:w="236" w:type="pct"/>
          </w:tcPr>
          <w:p w14:paraId="68EE61D3" w14:textId="2E02FA8D" w:rsidR="00302A0D" w:rsidRPr="00622682" w:rsidRDefault="00302A0D" w:rsidP="00302A0D">
            <w:pPr>
              <w:spacing w:line="220" w:lineRule="atLeast"/>
              <w:contextualSpacing/>
              <w:jc w:val="center"/>
              <w:rPr>
                <w:color w:val="auto"/>
                <w:sz w:val="12"/>
                <w:szCs w:val="12"/>
              </w:rPr>
            </w:pPr>
            <w:r w:rsidRPr="00622682">
              <w:rPr>
                <w:color w:val="auto"/>
                <w:sz w:val="12"/>
                <w:szCs w:val="12"/>
              </w:rPr>
              <w:t>.373**</w:t>
            </w:r>
          </w:p>
        </w:tc>
        <w:tc>
          <w:tcPr>
            <w:tcW w:w="236" w:type="pct"/>
          </w:tcPr>
          <w:p w14:paraId="1C2BBC63" w14:textId="4352D1DB" w:rsidR="00302A0D" w:rsidRPr="00622682" w:rsidRDefault="00302A0D" w:rsidP="00302A0D">
            <w:pPr>
              <w:spacing w:line="220" w:lineRule="atLeast"/>
              <w:contextualSpacing/>
              <w:jc w:val="center"/>
              <w:rPr>
                <w:color w:val="auto"/>
                <w:sz w:val="12"/>
                <w:szCs w:val="12"/>
              </w:rPr>
            </w:pPr>
            <w:r w:rsidRPr="00622682">
              <w:rPr>
                <w:color w:val="auto"/>
                <w:sz w:val="12"/>
                <w:szCs w:val="12"/>
              </w:rPr>
              <w:t>.474**</w:t>
            </w:r>
          </w:p>
        </w:tc>
        <w:tc>
          <w:tcPr>
            <w:tcW w:w="236" w:type="pct"/>
          </w:tcPr>
          <w:p w14:paraId="54E6E88C" w14:textId="5B49A835" w:rsidR="00302A0D" w:rsidRPr="00622682" w:rsidRDefault="00302A0D" w:rsidP="00302A0D">
            <w:pPr>
              <w:spacing w:line="220" w:lineRule="atLeast"/>
              <w:contextualSpacing/>
              <w:jc w:val="center"/>
              <w:rPr>
                <w:color w:val="auto"/>
                <w:sz w:val="12"/>
                <w:szCs w:val="12"/>
              </w:rPr>
            </w:pPr>
            <w:r w:rsidRPr="00622682">
              <w:rPr>
                <w:color w:val="auto"/>
                <w:sz w:val="12"/>
                <w:szCs w:val="12"/>
              </w:rPr>
              <w:t>.420**</w:t>
            </w:r>
          </w:p>
        </w:tc>
        <w:tc>
          <w:tcPr>
            <w:tcW w:w="236" w:type="pct"/>
          </w:tcPr>
          <w:p w14:paraId="397420BF" w14:textId="33C6D771" w:rsidR="00302A0D" w:rsidRPr="00622682" w:rsidRDefault="00302A0D" w:rsidP="00302A0D">
            <w:pPr>
              <w:spacing w:line="220" w:lineRule="atLeast"/>
              <w:contextualSpacing/>
              <w:jc w:val="center"/>
              <w:rPr>
                <w:color w:val="auto"/>
                <w:sz w:val="12"/>
                <w:szCs w:val="12"/>
              </w:rPr>
            </w:pPr>
            <w:r w:rsidRPr="00622682">
              <w:rPr>
                <w:color w:val="auto"/>
                <w:sz w:val="12"/>
                <w:szCs w:val="12"/>
              </w:rPr>
              <w:t>-.391**</w:t>
            </w:r>
          </w:p>
        </w:tc>
        <w:tc>
          <w:tcPr>
            <w:tcW w:w="226" w:type="pct"/>
          </w:tcPr>
          <w:p w14:paraId="371909B7" w14:textId="72E155B7" w:rsidR="00302A0D" w:rsidRPr="00622682" w:rsidRDefault="00302A0D" w:rsidP="00302A0D">
            <w:pPr>
              <w:spacing w:line="220" w:lineRule="atLeast"/>
              <w:contextualSpacing/>
              <w:jc w:val="center"/>
              <w:rPr>
                <w:color w:val="auto"/>
                <w:sz w:val="12"/>
                <w:szCs w:val="12"/>
              </w:rPr>
            </w:pPr>
            <w:r w:rsidRPr="00622682">
              <w:rPr>
                <w:color w:val="auto"/>
                <w:sz w:val="12"/>
                <w:szCs w:val="12"/>
              </w:rPr>
              <w:t>-.015</w:t>
            </w:r>
          </w:p>
        </w:tc>
        <w:tc>
          <w:tcPr>
            <w:tcW w:w="236" w:type="pct"/>
          </w:tcPr>
          <w:p w14:paraId="56969283" w14:textId="39A50060" w:rsidR="00302A0D" w:rsidRPr="00622682" w:rsidRDefault="00302A0D" w:rsidP="00302A0D">
            <w:pPr>
              <w:spacing w:line="220" w:lineRule="atLeast"/>
              <w:contextualSpacing/>
              <w:jc w:val="center"/>
              <w:rPr>
                <w:color w:val="auto"/>
                <w:sz w:val="12"/>
                <w:szCs w:val="12"/>
              </w:rPr>
            </w:pPr>
            <w:r w:rsidRPr="00622682">
              <w:rPr>
                <w:color w:val="auto"/>
                <w:sz w:val="12"/>
                <w:szCs w:val="12"/>
              </w:rPr>
              <w:t>-.473**</w:t>
            </w:r>
          </w:p>
        </w:tc>
        <w:tc>
          <w:tcPr>
            <w:tcW w:w="236" w:type="pct"/>
          </w:tcPr>
          <w:p w14:paraId="697F8E0B" w14:textId="0A0C46E8" w:rsidR="00302A0D" w:rsidRPr="00622682" w:rsidRDefault="00302A0D" w:rsidP="00302A0D">
            <w:pPr>
              <w:spacing w:line="220" w:lineRule="atLeast"/>
              <w:contextualSpacing/>
              <w:jc w:val="center"/>
              <w:rPr>
                <w:color w:val="auto"/>
                <w:sz w:val="12"/>
                <w:szCs w:val="12"/>
              </w:rPr>
            </w:pPr>
            <w:r w:rsidRPr="00622682">
              <w:rPr>
                <w:color w:val="auto"/>
                <w:sz w:val="12"/>
                <w:szCs w:val="12"/>
              </w:rPr>
              <w:t>.499**</w:t>
            </w:r>
          </w:p>
        </w:tc>
        <w:tc>
          <w:tcPr>
            <w:tcW w:w="236" w:type="pct"/>
          </w:tcPr>
          <w:p w14:paraId="5D792FC2" w14:textId="71435310" w:rsidR="00302A0D" w:rsidRPr="00622682" w:rsidRDefault="00302A0D" w:rsidP="00302A0D">
            <w:pPr>
              <w:spacing w:line="220" w:lineRule="atLeast"/>
              <w:contextualSpacing/>
              <w:jc w:val="center"/>
              <w:rPr>
                <w:color w:val="auto"/>
                <w:sz w:val="12"/>
                <w:szCs w:val="12"/>
              </w:rPr>
            </w:pPr>
            <w:r w:rsidRPr="00622682">
              <w:rPr>
                <w:color w:val="auto"/>
                <w:sz w:val="12"/>
                <w:szCs w:val="12"/>
              </w:rPr>
              <w:t>.021</w:t>
            </w:r>
          </w:p>
        </w:tc>
        <w:tc>
          <w:tcPr>
            <w:tcW w:w="236" w:type="pct"/>
          </w:tcPr>
          <w:p w14:paraId="0D2A17AC" w14:textId="44912ACB" w:rsidR="00302A0D" w:rsidRPr="00622682" w:rsidRDefault="00302A0D" w:rsidP="00302A0D">
            <w:pPr>
              <w:spacing w:line="220" w:lineRule="atLeast"/>
              <w:contextualSpacing/>
              <w:jc w:val="center"/>
              <w:rPr>
                <w:color w:val="auto"/>
                <w:sz w:val="12"/>
                <w:szCs w:val="12"/>
              </w:rPr>
            </w:pPr>
            <w:r w:rsidRPr="00622682">
              <w:rPr>
                <w:color w:val="auto"/>
                <w:sz w:val="12"/>
                <w:szCs w:val="12"/>
              </w:rPr>
              <w:t>-.071</w:t>
            </w:r>
          </w:p>
        </w:tc>
        <w:tc>
          <w:tcPr>
            <w:tcW w:w="236" w:type="pct"/>
          </w:tcPr>
          <w:p w14:paraId="22DACE12" w14:textId="7738FEBF" w:rsidR="00302A0D" w:rsidRPr="00622682" w:rsidRDefault="00302A0D" w:rsidP="00302A0D">
            <w:pPr>
              <w:spacing w:line="220" w:lineRule="atLeast"/>
              <w:contextualSpacing/>
              <w:jc w:val="center"/>
              <w:rPr>
                <w:color w:val="auto"/>
                <w:sz w:val="12"/>
                <w:szCs w:val="12"/>
              </w:rPr>
            </w:pPr>
            <w:r w:rsidRPr="00622682">
              <w:rPr>
                <w:color w:val="auto"/>
                <w:sz w:val="12"/>
                <w:szCs w:val="12"/>
              </w:rPr>
              <w:t>.563**</w:t>
            </w:r>
          </w:p>
        </w:tc>
        <w:tc>
          <w:tcPr>
            <w:tcW w:w="236" w:type="pct"/>
          </w:tcPr>
          <w:p w14:paraId="3F203EF0" w14:textId="6091EB48" w:rsidR="00302A0D" w:rsidRPr="00622682" w:rsidRDefault="00302A0D" w:rsidP="00302A0D">
            <w:pPr>
              <w:spacing w:line="220" w:lineRule="atLeast"/>
              <w:contextualSpacing/>
              <w:jc w:val="center"/>
              <w:rPr>
                <w:color w:val="auto"/>
                <w:sz w:val="12"/>
                <w:szCs w:val="12"/>
              </w:rPr>
            </w:pPr>
            <w:r w:rsidRPr="00622682">
              <w:rPr>
                <w:color w:val="auto"/>
                <w:sz w:val="12"/>
                <w:szCs w:val="12"/>
              </w:rPr>
              <w:t>-.418**</w:t>
            </w:r>
          </w:p>
        </w:tc>
        <w:tc>
          <w:tcPr>
            <w:tcW w:w="226" w:type="pct"/>
          </w:tcPr>
          <w:p w14:paraId="531B5215" w14:textId="471DE02C" w:rsidR="00302A0D" w:rsidRPr="00622682" w:rsidRDefault="00302A0D" w:rsidP="00302A0D">
            <w:pPr>
              <w:spacing w:line="220" w:lineRule="atLeast"/>
              <w:contextualSpacing/>
              <w:jc w:val="center"/>
              <w:rPr>
                <w:color w:val="auto"/>
                <w:sz w:val="12"/>
                <w:szCs w:val="12"/>
              </w:rPr>
            </w:pPr>
            <w:r w:rsidRPr="00622682">
              <w:rPr>
                <w:color w:val="auto"/>
                <w:sz w:val="12"/>
                <w:szCs w:val="12"/>
              </w:rPr>
              <w:t>1</w:t>
            </w:r>
          </w:p>
        </w:tc>
        <w:tc>
          <w:tcPr>
            <w:tcW w:w="236" w:type="pct"/>
          </w:tcPr>
          <w:p w14:paraId="5A28C1C0" w14:textId="77777777" w:rsidR="00302A0D" w:rsidRPr="00622682" w:rsidRDefault="00302A0D" w:rsidP="00302A0D">
            <w:pPr>
              <w:spacing w:line="220" w:lineRule="atLeast"/>
              <w:contextualSpacing/>
              <w:jc w:val="center"/>
              <w:rPr>
                <w:color w:val="auto"/>
                <w:sz w:val="12"/>
                <w:szCs w:val="12"/>
              </w:rPr>
            </w:pPr>
          </w:p>
        </w:tc>
        <w:tc>
          <w:tcPr>
            <w:tcW w:w="226" w:type="pct"/>
          </w:tcPr>
          <w:p w14:paraId="689DBF96" w14:textId="77777777" w:rsidR="00302A0D" w:rsidRPr="00622682" w:rsidRDefault="00302A0D" w:rsidP="00302A0D">
            <w:pPr>
              <w:spacing w:line="220" w:lineRule="atLeast"/>
              <w:contextualSpacing/>
              <w:jc w:val="center"/>
              <w:rPr>
                <w:color w:val="auto"/>
                <w:sz w:val="12"/>
                <w:szCs w:val="12"/>
              </w:rPr>
            </w:pPr>
          </w:p>
        </w:tc>
        <w:tc>
          <w:tcPr>
            <w:tcW w:w="236" w:type="pct"/>
          </w:tcPr>
          <w:p w14:paraId="06CBB95C" w14:textId="77777777" w:rsidR="00302A0D" w:rsidRPr="00622682" w:rsidRDefault="00302A0D" w:rsidP="00302A0D">
            <w:pPr>
              <w:spacing w:line="220" w:lineRule="atLeast"/>
              <w:contextualSpacing/>
              <w:jc w:val="center"/>
              <w:rPr>
                <w:color w:val="auto"/>
                <w:sz w:val="12"/>
                <w:szCs w:val="12"/>
              </w:rPr>
            </w:pPr>
          </w:p>
        </w:tc>
        <w:tc>
          <w:tcPr>
            <w:tcW w:w="226" w:type="pct"/>
          </w:tcPr>
          <w:p w14:paraId="5092A60F" w14:textId="77777777" w:rsidR="00302A0D" w:rsidRPr="00622682" w:rsidRDefault="00302A0D" w:rsidP="00302A0D">
            <w:pPr>
              <w:spacing w:line="220" w:lineRule="atLeast"/>
              <w:contextualSpacing/>
              <w:jc w:val="center"/>
              <w:rPr>
                <w:color w:val="auto"/>
                <w:sz w:val="12"/>
                <w:szCs w:val="12"/>
              </w:rPr>
            </w:pPr>
          </w:p>
        </w:tc>
        <w:tc>
          <w:tcPr>
            <w:tcW w:w="236" w:type="pct"/>
          </w:tcPr>
          <w:p w14:paraId="24F96AA9" w14:textId="77777777" w:rsidR="00302A0D" w:rsidRPr="00622682" w:rsidRDefault="00302A0D" w:rsidP="00302A0D">
            <w:pPr>
              <w:spacing w:line="220" w:lineRule="atLeast"/>
              <w:contextualSpacing/>
              <w:jc w:val="center"/>
              <w:rPr>
                <w:color w:val="auto"/>
                <w:sz w:val="12"/>
                <w:szCs w:val="12"/>
              </w:rPr>
            </w:pPr>
          </w:p>
        </w:tc>
        <w:tc>
          <w:tcPr>
            <w:tcW w:w="220" w:type="pct"/>
          </w:tcPr>
          <w:p w14:paraId="0F7DADBD" w14:textId="77777777" w:rsidR="00302A0D" w:rsidRPr="00622682" w:rsidRDefault="00302A0D" w:rsidP="00302A0D">
            <w:pPr>
              <w:spacing w:line="220" w:lineRule="atLeast"/>
              <w:contextualSpacing/>
              <w:jc w:val="center"/>
              <w:rPr>
                <w:color w:val="auto"/>
                <w:sz w:val="12"/>
                <w:szCs w:val="12"/>
              </w:rPr>
            </w:pPr>
          </w:p>
        </w:tc>
        <w:tc>
          <w:tcPr>
            <w:tcW w:w="211" w:type="pct"/>
          </w:tcPr>
          <w:p w14:paraId="637EE50E" w14:textId="77777777" w:rsidR="00302A0D" w:rsidRPr="00622682" w:rsidRDefault="00302A0D" w:rsidP="00302A0D">
            <w:pPr>
              <w:spacing w:line="220" w:lineRule="atLeast"/>
              <w:contextualSpacing/>
              <w:jc w:val="center"/>
              <w:rPr>
                <w:color w:val="auto"/>
                <w:sz w:val="12"/>
                <w:szCs w:val="12"/>
              </w:rPr>
            </w:pPr>
          </w:p>
        </w:tc>
        <w:tc>
          <w:tcPr>
            <w:tcW w:w="208" w:type="pct"/>
          </w:tcPr>
          <w:p w14:paraId="1626292C" w14:textId="77777777" w:rsidR="00302A0D" w:rsidRPr="00622682" w:rsidRDefault="00302A0D" w:rsidP="00302A0D">
            <w:pPr>
              <w:spacing w:line="220" w:lineRule="atLeast"/>
              <w:contextualSpacing/>
              <w:jc w:val="center"/>
              <w:rPr>
                <w:color w:val="auto"/>
                <w:sz w:val="12"/>
                <w:szCs w:val="12"/>
              </w:rPr>
            </w:pPr>
          </w:p>
        </w:tc>
      </w:tr>
      <w:tr w:rsidR="00622682" w:rsidRPr="00622682" w14:paraId="661311FC" w14:textId="77777777" w:rsidTr="003A7B3A">
        <w:tc>
          <w:tcPr>
            <w:tcW w:w="388" w:type="pct"/>
          </w:tcPr>
          <w:p w14:paraId="7860AF4D" w14:textId="77777777" w:rsidR="00302A0D" w:rsidRPr="00622682" w:rsidRDefault="00302A0D" w:rsidP="00302A0D">
            <w:pPr>
              <w:spacing w:line="220" w:lineRule="atLeast"/>
              <w:contextualSpacing/>
              <w:rPr>
                <w:color w:val="auto"/>
                <w:sz w:val="12"/>
                <w:szCs w:val="12"/>
              </w:rPr>
            </w:pPr>
            <w:r w:rsidRPr="00622682">
              <w:rPr>
                <w:color w:val="auto"/>
                <w:sz w:val="12"/>
                <w:szCs w:val="12"/>
              </w:rPr>
              <w:t>13. MD</w:t>
            </w:r>
          </w:p>
        </w:tc>
        <w:tc>
          <w:tcPr>
            <w:tcW w:w="236" w:type="pct"/>
          </w:tcPr>
          <w:p w14:paraId="3032056D" w14:textId="5A759AFE" w:rsidR="00302A0D" w:rsidRPr="00622682" w:rsidRDefault="00302A0D" w:rsidP="00302A0D">
            <w:pPr>
              <w:spacing w:line="220" w:lineRule="atLeast"/>
              <w:contextualSpacing/>
              <w:jc w:val="center"/>
              <w:rPr>
                <w:color w:val="auto"/>
                <w:sz w:val="12"/>
                <w:szCs w:val="12"/>
              </w:rPr>
            </w:pPr>
            <w:r w:rsidRPr="00622682">
              <w:rPr>
                <w:color w:val="auto"/>
                <w:sz w:val="12"/>
                <w:szCs w:val="12"/>
              </w:rPr>
              <w:t>-.388**</w:t>
            </w:r>
          </w:p>
        </w:tc>
        <w:tc>
          <w:tcPr>
            <w:tcW w:w="236" w:type="pct"/>
          </w:tcPr>
          <w:p w14:paraId="0A06E22B" w14:textId="6CC7E8D9" w:rsidR="00302A0D" w:rsidRPr="00622682" w:rsidRDefault="00302A0D" w:rsidP="00302A0D">
            <w:pPr>
              <w:spacing w:line="220" w:lineRule="atLeast"/>
              <w:contextualSpacing/>
              <w:jc w:val="center"/>
              <w:rPr>
                <w:color w:val="auto"/>
                <w:sz w:val="12"/>
                <w:szCs w:val="12"/>
              </w:rPr>
            </w:pPr>
            <w:r w:rsidRPr="00622682">
              <w:rPr>
                <w:color w:val="auto"/>
                <w:sz w:val="12"/>
                <w:szCs w:val="12"/>
              </w:rPr>
              <w:t>-.405**</w:t>
            </w:r>
          </w:p>
        </w:tc>
        <w:tc>
          <w:tcPr>
            <w:tcW w:w="236" w:type="pct"/>
          </w:tcPr>
          <w:p w14:paraId="451F4E9B" w14:textId="4C3CC039" w:rsidR="00302A0D" w:rsidRPr="00622682" w:rsidRDefault="00302A0D" w:rsidP="00302A0D">
            <w:pPr>
              <w:spacing w:line="220" w:lineRule="atLeast"/>
              <w:contextualSpacing/>
              <w:jc w:val="center"/>
              <w:rPr>
                <w:color w:val="auto"/>
                <w:sz w:val="12"/>
                <w:szCs w:val="12"/>
              </w:rPr>
            </w:pPr>
            <w:r w:rsidRPr="00622682">
              <w:rPr>
                <w:color w:val="auto"/>
                <w:sz w:val="12"/>
                <w:szCs w:val="12"/>
              </w:rPr>
              <w:t>-.448**</w:t>
            </w:r>
          </w:p>
        </w:tc>
        <w:tc>
          <w:tcPr>
            <w:tcW w:w="236" w:type="pct"/>
          </w:tcPr>
          <w:p w14:paraId="5D1778FB" w14:textId="51A71A0E" w:rsidR="00302A0D" w:rsidRPr="00622682" w:rsidRDefault="00302A0D" w:rsidP="00302A0D">
            <w:pPr>
              <w:spacing w:line="220" w:lineRule="atLeast"/>
              <w:contextualSpacing/>
              <w:jc w:val="center"/>
              <w:rPr>
                <w:color w:val="auto"/>
                <w:sz w:val="12"/>
                <w:szCs w:val="12"/>
              </w:rPr>
            </w:pPr>
            <w:r w:rsidRPr="00622682">
              <w:rPr>
                <w:color w:val="auto"/>
                <w:sz w:val="12"/>
                <w:szCs w:val="12"/>
              </w:rPr>
              <w:t>.301**</w:t>
            </w:r>
          </w:p>
        </w:tc>
        <w:tc>
          <w:tcPr>
            <w:tcW w:w="226" w:type="pct"/>
          </w:tcPr>
          <w:p w14:paraId="68892BDE" w14:textId="129F72A4" w:rsidR="00302A0D" w:rsidRPr="00622682" w:rsidRDefault="00302A0D" w:rsidP="00302A0D">
            <w:pPr>
              <w:spacing w:line="220" w:lineRule="atLeast"/>
              <w:contextualSpacing/>
              <w:jc w:val="center"/>
              <w:rPr>
                <w:color w:val="auto"/>
                <w:sz w:val="12"/>
                <w:szCs w:val="12"/>
              </w:rPr>
            </w:pPr>
            <w:r w:rsidRPr="00622682">
              <w:rPr>
                <w:color w:val="auto"/>
                <w:sz w:val="12"/>
                <w:szCs w:val="12"/>
              </w:rPr>
              <w:t>-.257**</w:t>
            </w:r>
          </w:p>
        </w:tc>
        <w:tc>
          <w:tcPr>
            <w:tcW w:w="236" w:type="pct"/>
          </w:tcPr>
          <w:p w14:paraId="7164D90F" w14:textId="09FDB21B" w:rsidR="00302A0D" w:rsidRPr="00622682" w:rsidRDefault="00302A0D" w:rsidP="00302A0D">
            <w:pPr>
              <w:spacing w:line="220" w:lineRule="atLeast"/>
              <w:contextualSpacing/>
              <w:jc w:val="center"/>
              <w:rPr>
                <w:color w:val="auto"/>
                <w:sz w:val="12"/>
                <w:szCs w:val="12"/>
              </w:rPr>
            </w:pPr>
            <w:r w:rsidRPr="00622682">
              <w:rPr>
                <w:color w:val="auto"/>
                <w:sz w:val="12"/>
                <w:szCs w:val="12"/>
              </w:rPr>
              <w:t>.405**</w:t>
            </w:r>
          </w:p>
        </w:tc>
        <w:tc>
          <w:tcPr>
            <w:tcW w:w="236" w:type="pct"/>
          </w:tcPr>
          <w:p w14:paraId="44E8067D" w14:textId="64A675F2" w:rsidR="00302A0D" w:rsidRPr="00622682" w:rsidRDefault="00302A0D" w:rsidP="00302A0D">
            <w:pPr>
              <w:spacing w:line="220" w:lineRule="atLeast"/>
              <w:contextualSpacing/>
              <w:jc w:val="center"/>
              <w:rPr>
                <w:color w:val="auto"/>
                <w:sz w:val="12"/>
                <w:szCs w:val="12"/>
              </w:rPr>
            </w:pPr>
            <w:r w:rsidRPr="00622682">
              <w:rPr>
                <w:color w:val="auto"/>
                <w:sz w:val="12"/>
                <w:szCs w:val="12"/>
              </w:rPr>
              <w:t>-.424**</w:t>
            </w:r>
          </w:p>
        </w:tc>
        <w:tc>
          <w:tcPr>
            <w:tcW w:w="236" w:type="pct"/>
          </w:tcPr>
          <w:p w14:paraId="144DD4EF" w14:textId="6107B155" w:rsidR="00302A0D" w:rsidRPr="00622682" w:rsidRDefault="00302A0D" w:rsidP="00302A0D">
            <w:pPr>
              <w:spacing w:line="220" w:lineRule="atLeast"/>
              <w:contextualSpacing/>
              <w:jc w:val="center"/>
              <w:rPr>
                <w:color w:val="auto"/>
                <w:sz w:val="12"/>
                <w:szCs w:val="12"/>
              </w:rPr>
            </w:pPr>
            <w:r w:rsidRPr="00622682">
              <w:rPr>
                <w:color w:val="auto"/>
                <w:sz w:val="12"/>
                <w:szCs w:val="12"/>
              </w:rPr>
              <w:t>-.391**</w:t>
            </w:r>
          </w:p>
        </w:tc>
        <w:tc>
          <w:tcPr>
            <w:tcW w:w="236" w:type="pct"/>
          </w:tcPr>
          <w:p w14:paraId="08EEA168" w14:textId="7F2B03B5" w:rsidR="00302A0D" w:rsidRPr="00622682" w:rsidRDefault="00302A0D" w:rsidP="00302A0D">
            <w:pPr>
              <w:spacing w:line="220" w:lineRule="atLeast"/>
              <w:contextualSpacing/>
              <w:jc w:val="center"/>
              <w:rPr>
                <w:color w:val="auto"/>
                <w:sz w:val="12"/>
                <w:szCs w:val="12"/>
              </w:rPr>
            </w:pPr>
            <w:r w:rsidRPr="00622682">
              <w:rPr>
                <w:color w:val="auto"/>
                <w:sz w:val="12"/>
                <w:szCs w:val="12"/>
              </w:rPr>
              <w:t>.773**</w:t>
            </w:r>
          </w:p>
        </w:tc>
        <w:tc>
          <w:tcPr>
            <w:tcW w:w="236" w:type="pct"/>
          </w:tcPr>
          <w:p w14:paraId="45B2B852" w14:textId="303A444B" w:rsidR="00302A0D" w:rsidRPr="00622682" w:rsidRDefault="00302A0D" w:rsidP="00302A0D">
            <w:pPr>
              <w:spacing w:line="220" w:lineRule="atLeast"/>
              <w:contextualSpacing/>
              <w:jc w:val="center"/>
              <w:rPr>
                <w:color w:val="auto"/>
                <w:sz w:val="12"/>
                <w:szCs w:val="12"/>
              </w:rPr>
            </w:pPr>
            <w:r w:rsidRPr="00622682">
              <w:rPr>
                <w:color w:val="auto"/>
                <w:sz w:val="12"/>
                <w:szCs w:val="12"/>
              </w:rPr>
              <w:t>-.371**</w:t>
            </w:r>
          </w:p>
        </w:tc>
        <w:tc>
          <w:tcPr>
            <w:tcW w:w="236" w:type="pct"/>
          </w:tcPr>
          <w:p w14:paraId="7455FBB3" w14:textId="465ACFBB" w:rsidR="00302A0D" w:rsidRPr="00622682" w:rsidRDefault="00302A0D" w:rsidP="00302A0D">
            <w:pPr>
              <w:spacing w:line="220" w:lineRule="atLeast"/>
              <w:contextualSpacing/>
              <w:jc w:val="center"/>
              <w:rPr>
                <w:color w:val="auto"/>
                <w:sz w:val="12"/>
                <w:szCs w:val="12"/>
              </w:rPr>
            </w:pPr>
            <w:r w:rsidRPr="00622682">
              <w:rPr>
                <w:color w:val="auto"/>
                <w:sz w:val="12"/>
                <w:szCs w:val="12"/>
              </w:rPr>
              <w:t>.500**</w:t>
            </w:r>
          </w:p>
        </w:tc>
        <w:tc>
          <w:tcPr>
            <w:tcW w:w="226" w:type="pct"/>
          </w:tcPr>
          <w:p w14:paraId="21A60108" w14:textId="24E014A6" w:rsidR="00302A0D" w:rsidRPr="00622682" w:rsidRDefault="00302A0D" w:rsidP="00302A0D">
            <w:pPr>
              <w:spacing w:line="220" w:lineRule="atLeast"/>
              <w:contextualSpacing/>
              <w:jc w:val="center"/>
              <w:rPr>
                <w:color w:val="auto"/>
                <w:sz w:val="12"/>
                <w:szCs w:val="12"/>
              </w:rPr>
            </w:pPr>
            <w:r w:rsidRPr="00622682">
              <w:rPr>
                <w:color w:val="auto"/>
                <w:sz w:val="12"/>
                <w:szCs w:val="12"/>
              </w:rPr>
              <w:t>-.469**</w:t>
            </w:r>
          </w:p>
        </w:tc>
        <w:tc>
          <w:tcPr>
            <w:tcW w:w="236" w:type="pct"/>
          </w:tcPr>
          <w:p w14:paraId="7882653F" w14:textId="5BB73C37" w:rsidR="00302A0D" w:rsidRPr="00622682" w:rsidRDefault="00302A0D" w:rsidP="00302A0D">
            <w:pPr>
              <w:spacing w:line="220" w:lineRule="atLeast"/>
              <w:contextualSpacing/>
              <w:jc w:val="center"/>
              <w:rPr>
                <w:color w:val="auto"/>
                <w:sz w:val="12"/>
                <w:szCs w:val="12"/>
              </w:rPr>
            </w:pPr>
            <w:r w:rsidRPr="00622682">
              <w:rPr>
                <w:color w:val="auto"/>
                <w:sz w:val="12"/>
                <w:szCs w:val="12"/>
              </w:rPr>
              <w:t>1</w:t>
            </w:r>
          </w:p>
        </w:tc>
        <w:tc>
          <w:tcPr>
            <w:tcW w:w="226" w:type="pct"/>
          </w:tcPr>
          <w:p w14:paraId="3D731DD2" w14:textId="77777777" w:rsidR="00302A0D" w:rsidRPr="00622682" w:rsidRDefault="00302A0D" w:rsidP="00302A0D">
            <w:pPr>
              <w:spacing w:line="220" w:lineRule="atLeast"/>
              <w:contextualSpacing/>
              <w:jc w:val="center"/>
              <w:rPr>
                <w:color w:val="auto"/>
                <w:sz w:val="12"/>
                <w:szCs w:val="12"/>
              </w:rPr>
            </w:pPr>
          </w:p>
        </w:tc>
        <w:tc>
          <w:tcPr>
            <w:tcW w:w="236" w:type="pct"/>
          </w:tcPr>
          <w:p w14:paraId="044BC58D" w14:textId="77777777" w:rsidR="00302A0D" w:rsidRPr="00622682" w:rsidRDefault="00302A0D" w:rsidP="00302A0D">
            <w:pPr>
              <w:spacing w:line="220" w:lineRule="atLeast"/>
              <w:contextualSpacing/>
              <w:jc w:val="center"/>
              <w:rPr>
                <w:color w:val="auto"/>
                <w:sz w:val="12"/>
                <w:szCs w:val="12"/>
              </w:rPr>
            </w:pPr>
          </w:p>
        </w:tc>
        <w:tc>
          <w:tcPr>
            <w:tcW w:w="226" w:type="pct"/>
          </w:tcPr>
          <w:p w14:paraId="69E677E7" w14:textId="77777777" w:rsidR="00302A0D" w:rsidRPr="00622682" w:rsidRDefault="00302A0D" w:rsidP="00302A0D">
            <w:pPr>
              <w:spacing w:line="220" w:lineRule="atLeast"/>
              <w:contextualSpacing/>
              <w:jc w:val="center"/>
              <w:rPr>
                <w:color w:val="auto"/>
                <w:sz w:val="12"/>
                <w:szCs w:val="12"/>
              </w:rPr>
            </w:pPr>
          </w:p>
        </w:tc>
        <w:tc>
          <w:tcPr>
            <w:tcW w:w="236" w:type="pct"/>
          </w:tcPr>
          <w:p w14:paraId="4992D646" w14:textId="77777777" w:rsidR="00302A0D" w:rsidRPr="00622682" w:rsidRDefault="00302A0D" w:rsidP="00302A0D">
            <w:pPr>
              <w:spacing w:line="220" w:lineRule="atLeast"/>
              <w:contextualSpacing/>
              <w:jc w:val="center"/>
              <w:rPr>
                <w:color w:val="auto"/>
                <w:sz w:val="12"/>
                <w:szCs w:val="12"/>
              </w:rPr>
            </w:pPr>
          </w:p>
        </w:tc>
        <w:tc>
          <w:tcPr>
            <w:tcW w:w="220" w:type="pct"/>
          </w:tcPr>
          <w:p w14:paraId="213310DA" w14:textId="77777777" w:rsidR="00302A0D" w:rsidRPr="00622682" w:rsidRDefault="00302A0D" w:rsidP="00302A0D">
            <w:pPr>
              <w:spacing w:line="220" w:lineRule="atLeast"/>
              <w:contextualSpacing/>
              <w:jc w:val="center"/>
              <w:rPr>
                <w:color w:val="auto"/>
                <w:sz w:val="12"/>
                <w:szCs w:val="12"/>
              </w:rPr>
            </w:pPr>
          </w:p>
        </w:tc>
        <w:tc>
          <w:tcPr>
            <w:tcW w:w="211" w:type="pct"/>
          </w:tcPr>
          <w:p w14:paraId="3F1A315E" w14:textId="77777777" w:rsidR="00302A0D" w:rsidRPr="00622682" w:rsidRDefault="00302A0D" w:rsidP="00302A0D">
            <w:pPr>
              <w:spacing w:line="220" w:lineRule="atLeast"/>
              <w:contextualSpacing/>
              <w:jc w:val="center"/>
              <w:rPr>
                <w:color w:val="auto"/>
                <w:sz w:val="12"/>
                <w:szCs w:val="12"/>
              </w:rPr>
            </w:pPr>
          </w:p>
        </w:tc>
        <w:tc>
          <w:tcPr>
            <w:tcW w:w="208" w:type="pct"/>
          </w:tcPr>
          <w:p w14:paraId="6AE4C980" w14:textId="77777777" w:rsidR="00302A0D" w:rsidRPr="00622682" w:rsidRDefault="00302A0D" w:rsidP="00302A0D">
            <w:pPr>
              <w:spacing w:line="220" w:lineRule="atLeast"/>
              <w:contextualSpacing/>
              <w:jc w:val="center"/>
              <w:rPr>
                <w:color w:val="auto"/>
                <w:sz w:val="12"/>
                <w:szCs w:val="12"/>
              </w:rPr>
            </w:pPr>
          </w:p>
        </w:tc>
      </w:tr>
      <w:tr w:rsidR="00622682" w:rsidRPr="00622682" w14:paraId="379B5AE0" w14:textId="77777777" w:rsidTr="003A7B3A">
        <w:tc>
          <w:tcPr>
            <w:tcW w:w="388" w:type="pct"/>
          </w:tcPr>
          <w:p w14:paraId="04A5CC57" w14:textId="77777777" w:rsidR="00302A0D" w:rsidRPr="00622682" w:rsidRDefault="00302A0D" w:rsidP="00302A0D">
            <w:pPr>
              <w:spacing w:line="220" w:lineRule="atLeast"/>
              <w:contextualSpacing/>
              <w:rPr>
                <w:color w:val="auto"/>
                <w:sz w:val="12"/>
                <w:szCs w:val="12"/>
              </w:rPr>
            </w:pPr>
            <w:r w:rsidRPr="00622682">
              <w:rPr>
                <w:color w:val="auto"/>
                <w:sz w:val="12"/>
                <w:szCs w:val="12"/>
              </w:rPr>
              <w:t xml:space="preserve">14. </w:t>
            </w:r>
            <w:r w:rsidRPr="00622682">
              <w:rPr>
                <w:i/>
                <w:iCs/>
                <w:color w:val="auto"/>
                <w:sz w:val="12"/>
                <w:szCs w:val="12"/>
              </w:rPr>
              <w:t>r</w:t>
            </w:r>
            <w:r w:rsidRPr="00622682">
              <w:rPr>
                <w:color w:val="auto"/>
                <w:sz w:val="12"/>
                <w:szCs w:val="12"/>
                <w:vertAlign w:val="subscript"/>
              </w:rPr>
              <w:t>pbis</w:t>
            </w:r>
          </w:p>
        </w:tc>
        <w:tc>
          <w:tcPr>
            <w:tcW w:w="236" w:type="pct"/>
          </w:tcPr>
          <w:p w14:paraId="679CC646" w14:textId="5C39CF9A" w:rsidR="00302A0D" w:rsidRPr="00622682" w:rsidRDefault="00302A0D" w:rsidP="00302A0D">
            <w:pPr>
              <w:spacing w:line="220" w:lineRule="atLeast"/>
              <w:contextualSpacing/>
              <w:jc w:val="center"/>
              <w:rPr>
                <w:color w:val="auto"/>
                <w:sz w:val="12"/>
                <w:szCs w:val="12"/>
              </w:rPr>
            </w:pPr>
            <w:r w:rsidRPr="00622682">
              <w:rPr>
                <w:color w:val="auto"/>
                <w:sz w:val="12"/>
                <w:szCs w:val="12"/>
              </w:rPr>
              <w:t>.618**</w:t>
            </w:r>
          </w:p>
        </w:tc>
        <w:tc>
          <w:tcPr>
            <w:tcW w:w="236" w:type="pct"/>
          </w:tcPr>
          <w:p w14:paraId="046F4CC4" w14:textId="30DE1E8A" w:rsidR="00302A0D" w:rsidRPr="00622682" w:rsidRDefault="00302A0D" w:rsidP="00302A0D">
            <w:pPr>
              <w:spacing w:line="220" w:lineRule="atLeast"/>
              <w:contextualSpacing/>
              <w:jc w:val="center"/>
              <w:rPr>
                <w:color w:val="auto"/>
                <w:sz w:val="12"/>
                <w:szCs w:val="12"/>
              </w:rPr>
            </w:pPr>
            <w:r w:rsidRPr="00622682">
              <w:rPr>
                <w:color w:val="auto"/>
                <w:sz w:val="12"/>
                <w:szCs w:val="12"/>
              </w:rPr>
              <w:t>.707**</w:t>
            </w:r>
          </w:p>
        </w:tc>
        <w:tc>
          <w:tcPr>
            <w:tcW w:w="236" w:type="pct"/>
          </w:tcPr>
          <w:p w14:paraId="3CE0ACCE" w14:textId="54465492" w:rsidR="00302A0D" w:rsidRPr="00622682" w:rsidRDefault="00302A0D" w:rsidP="00302A0D">
            <w:pPr>
              <w:spacing w:line="220" w:lineRule="atLeast"/>
              <w:contextualSpacing/>
              <w:jc w:val="center"/>
              <w:rPr>
                <w:color w:val="auto"/>
                <w:sz w:val="12"/>
                <w:szCs w:val="12"/>
              </w:rPr>
            </w:pPr>
            <w:r w:rsidRPr="00622682">
              <w:rPr>
                <w:color w:val="auto"/>
                <w:sz w:val="12"/>
                <w:szCs w:val="12"/>
              </w:rPr>
              <w:t>.682**</w:t>
            </w:r>
          </w:p>
        </w:tc>
        <w:tc>
          <w:tcPr>
            <w:tcW w:w="236" w:type="pct"/>
          </w:tcPr>
          <w:p w14:paraId="12523E1E" w14:textId="292746F9" w:rsidR="00302A0D" w:rsidRPr="00622682" w:rsidRDefault="00302A0D" w:rsidP="00302A0D">
            <w:pPr>
              <w:spacing w:line="220" w:lineRule="atLeast"/>
              <w:contextualSpacing/>
              <w:jc w:val="center"/>
              <w:rPr>
                <w:color w:val="auto"/>
                <w:sz w:val="12"/>
                <w:szCs w:val="12"/>
              </w:rPr>
            </w:pPr>
            <w:r w:rsidRPr="00622682">
              <w:rPr>
                <w:color w:val="auto"/>
                <w:sz w:val="12"/>
                <w:szCs w:val="12"/>
              </w:rPr>
              <w:t>-.783**</w:t>
            </w:r>
          </w:p>
        </w:tc>
        <w:tc>
          <w:tcPr>
            <w:tcW w:w="226" w:type="pct"/>
          </w:tcPr>
          <w:p w14:paraId="7825D239" w14:textId="62DA8171" w:rsidR="00302A0D" w:rsidRPr="00622682" w:rsidRDefault="00302A0D" w:rsidP="00302A0D">
            <w:pPr>
              <w:spacing w:line="220" w:lineRule="atLeast"/>
              <w:contextualSpacing/>
              <w:jc w:val="center"/>
              <w:rPr>
                <w:color w:val="auto"/>
                <w:sz w:val="12"/>
                <w:szCs w:val="12"/>
              </w:rPr>
            </w:pPr>
            <w:r w:rsidRPr="00622682">
              <w:rPr>
                <w:color w:val="auto"/>
                <w:sz w:val="12"/>
                <w:szCs w:val="12"/>
              </w:rPr>
              <w:t>.374**</w:t>
            </w:r>
          </w:p>
        </w:tc>
        <w:tc>
          <w:tcPr>
            <w:tcW w:w="236" w:type="pct"/>
          </w:tcPr>
          <w:p w14:paraId="5DFEBFEE" w14:textId="73A4B4B9" w:rsidR="00302A0D" w:rsidRPr="00622682" w:rsidRDefault="00302A0D" w:rsidP="00302A0D">
            <w:pPr>
              <w:spacing w:line="220" w:lineRule="atLeast"/>
              <w:contextualSpacing/>
              <w:jc w:val="center"/>
              <w:rPr>
                <w:color w:val="auto"/>
                <w:sz w:val="12"/>
                <w:szCs w:val="12"/>
              </w:rPr>
            </w:pPr>
            <w:r w:rsidRPr="00622682">
              <w:rPr>
                <w:color w:val="auto"/>
                <w:sz w:val="12"/>
                <w:szCs w:val="12"/>
              </w:rPr>
              <w:t>-.657**</w:t>
            </w:r>
          </w:p>
        </w:tc>
        <w:tc>
          <w:tcPr>
            <w:tcW w:w="236" w:type="pct"/>
          </w:tcPr>
          <w:p w14:paraId="1115E49B" w14:textId="10B613E6" w:rsidR="00302A0D" w:rsidRPr="00622682" w:rsidRDefault="00302A0D" w:rsidP="00302A0D">
            <w:pPr>
              <w:spacing w:line="220" w:lineRule="atLeast"/>
              <w:contextualSpacing/>
              <w:jc w:val="center"/>
              <w:rPr>
                <w:color w:val="auto"/>
                <w:sz w:val="12"/>
                <w:szCs w:val="12"/>
              </w:rPr>
            </w:pPr>
            <w:r w:rsidRPr="00622682">
              <w:rPr>
                <w:color w:val="auto"/>
                <w:sz w:val="12"/>
                <w:szCs w:val="12"/>
              </w:rPr>
              <w:t>.486**</w:t>
            </w:r>
          </w:p>
        </w:tc>
        <w:tc>
          <w:tcPr>
            <w:tcW w:w="236" w:type="pct"/>
          </w:tcPr>
          <w:p w14:paraId="0FEFCB4E" w14:textId="3EB3700D" w:rsidR="00302A0D" w:rsidRPr="00622682" w:rsidRDefault="00302A0D" w:rsidP="00302A0D">
            <w:pPr>
              <w:spacing w:line="220" w:lineRule="atLeast"/>
              <w:contextualSpacing/>
              <w:jc w:val="center"/>
              <w:rPr>
                <w:color w:val="auto"/>
                <w:sz w:val="12"/>
                <w:szCs w:val="12"/>
              </w:rPr>
            </w:pPr>
            <w:r w:rsidRPr="00622682">
              <w:rPr>
                <w:color w:val="auto"/>
                <w:sz w:val="12"/>
                <w:szCs w:val="12"/>
              </w:rPr>
              <w:t>.150</w:t>
            </w:r>
          </w:p>
        </w:tc>
        <w:tc>
          <w:tcPr>
            <w:tcW w:w="236" w:type="pct"/>
          </w:tcPr>
          <w:p w14:paraId="7D571D43" w14:textId="31F0A134" w:rsidR="00302A0D" w:rsidRPr="00622682" w:rsidRDefault="00302A0D" w:rsidP="00302A0D">
            <w:pPr>
              <w:spacing w:line="220" w:lineRule="atLeast"/>
              <w:contextualSpacing/>
              <w:jc w:val="center"/>
              <w:rPr>
                <w:color w:val="auto"/>
                <w:sz w:val="12"/>
                <w:szCs w:val="12"/>
              </w:rPr>
            </w:pPr>
            <w:r w:rsidRPr="00622682">
              <w:rPr>
                <w:color w:val="auto"/>
                <w:sz w:val="12"/>
                <w:szCs w:val="12"/>
              </w:rPr>
              <w:t>-.309**</w:t>
            </w:r>
          </w:p>
        </w:tc>
        <w:tc>
          <w:tcPr>
            <w:tcW w:w="236" w:type="pct"/>
          </w:tcPr>
          <w:p w14:paraId="120AA0CF" w14:textId="77650CE6" w:rsidR="00302A0D" w:rsidRPr="00622682" w:rsidRDefault="00302A0D" w:rsidP="00302A0D">
            <w:pPr>
              <w:spacing w:line="220" w:lineRule="atLeast"/>
              <w:contextualSpacing/>
              <w:jc w:val="center"/>
              <w:rPr>
                <w:color w:val="auto"/>
                <w:sz w:val="12"/>
                <w:szCs w:val="12"/>
              </w:rPr>
            </w:pPr>
            <w:r w:rsidRPr="00622682">
              <w:rPr>
                <w:color w:val="auto"/>
                <w:sz w:val="12"/>
                <w:szCs w:val="12"/>
              </w:rPr>
              <w:t>.442**</w:t>
            </w:r>
          </w:p>
        </w:tc>
        <w:tc>
          <w:tcPr>
            <w:tcW w:w="236" w:type="pct"/>
          </w:tcPr>
          <w:p w14:paraId="3CC7D647" w14:textId="7AACB88E" w:rsidR="00302A0D" w:rsidRPr="00622682" w:rsidRDefault="00302A0D" w:rsidP="00302A0D">
            <w:pPr>
              <w:spacing w:line="220" w:lineRule="atLeast"/>
              <w:contextualSpacing/>
              <w:jc w:val="center"/>
              <w:rPr>
                <w:color w:val="auto"/>
                <w:sz w:val="12"/>
                <w:szCs w:val="12"/>
              </w:rPr>
            </w:pPr>
            <w:r w:rsidRPr="00622682">
              <w:rPr>
                <w:color w:val="auto"/>
                <w:sz w:val="12"/>
                <w:szCs w:val="12"/>
              </w:rPr>
              <w:t>-.484**</w:t>
            </w:r>
          </w:p>
        </w:tc>
        <w:tc>
          <w:tcPr>
            <w:tcW w:w="226" w:type="pct"/>
          </w:tcPr>
          <w:p w14:paraId="59743AA8" w14:textId="4F311A18" w:rsidR="00302A0D" w:rsidRPr="00622682" w:rsidRDefault="00302A0D" w:rsidP="00302A0D">
            <w:pPr>
              <w:spacing w:line="220" w:lineRule="atLeast"/>
              <w:contextualSpacing/>
              <w:jc w:val="center"/>
              <w:rPr>
                <w:color w:val="auto"/>
                <w:sz w:val="12"/>
                <w:szCs w:val="12"/>
              </w:rPr>
            </w:pPr>
            <w:r w:rsidRPr="00622682">
              <w:rPr>
                <w:color w:val="auto"/>
                <w:sz w:val="12"/>
                <w:szCs w:val="12"/>
              </w:rPr>
              <w:t>.596**</w:t>
            </w:r>
          </w:p>
        </w:tc>
        <w:tc>
          <w:tcPr>
            <w:tcW w:w="236" w:type="pct"/>
          </w:tcPr>
          <w:p w14:paraId="5AFB2934" w14:textId="29C2E3F6" w:rsidR="00302A0D" w:rsidRPr="00622682" w:rsidRDefault="00302A0D" w:rsidP="00302A0D">
            <w:pPr>
              <w:spacing w:line="220" w:lineRule="atLeast"/>
              <w:contextualSpacing/>
              <w:jc w:val="center"/>
              <w:rPr>
                <w:color w:val="auto"/>
                <w:sz w:val="12"/>
                <w:szCs w:val="12"/>
              </w:rPr>
            </w:pPr>
            <w:r w:rsidRPr="00622682">
              <w:rPr>
                <w:color w:val="auto"/>
                <w:sz w:val="12"/>
                <w:szCs w:val="12"/>
              </w:rPr>
              <w:t>-.658**</w:t>
            </w:r>
          </w:p>
        </w:tc>
        <w:tc>
          <w:tcPr>
            <w:tcW w:w="226" w:type="pct"/>
          </w:tcPr>
          <w:p w14:paraId="7068987D" w14:textId="243860A2" w:rsidR="00302A0D" w:rsidRPr="00622682" w:rsidRDefault="00302A0D" w:rsidP="00302A0D">
            <w:pPr>
              <w:spacing w:line="220" w:lineRule="atLeast"/>
              <w:contextualSpacing/>
              <w:jc w:val="center"/>
              <w:rPr>
                <w:color w:val="auto"/>
                <w:sz w:val="12"/>
                <w:szCs w:val="12"/>
              </w:rPr>
            </w:pPr>
            <w:r w:rsidRPr="00622682">
              <w:rPr>
                <w:color w:val="auto"/>
                <w:sz w:val="12"/>
                <w:szCs w:val="12"/>
              </w:rPr>
              <w:t>1</w:t>
            </w:r>
          </w:p>
        </w:tc>
        <w:tc>
          <w:tcPr>
            <w:tcW w:w="236" w:type="pct"/>
          </w:tcPr>
          <w:p w14:paraId="77AEE320" w14:textId="77777777" w:rsidR="00302A0D" w:rsidRPr="00622682" w:rsidRDefault="00302A0D" w:rsidP="00302A0D">
            <w:pPr>
              <w:spacing w:line="220" w:lineRule="atLeast"/>
              <w:contextualSpacing/>
              <w:jc w:val="center"/>
              <w:rPr>
                <w:color w:val="auto"/>
                <w:sz w:val="12"/>
                <w:szCs w:val="12"/>
              </w:rPr>
            </w:pPr>
          </w:p>
        </w:tc>
        <w:tc>
          <w:tcPr>
            <w:tcW w:w="226" w:type="pct"/>
          </w:tcPr>
          <w:p w14:paraId="0B4C3C3D" w14:textId="77777777" w:rsidR="00302A0D" w:rsidRPr="00622682" w:rsidRDefault="00302A0D" w:rsidP="00302A0D">
            <w:pPr>
              <w:spacing w:line="220" w:lineRule="atLeast"/>
              <w:contextualSpacing/>
              <w:jc w:val="center"/>
              <w:rPr>
                <w:color w:val="auto"/>
                <w:sz w:val="12"/>
                <w:szCs w:val="12"/>
              </w:rPr>
            </w:pPr>
          </w:p>
        </w:tc>
        <w:tc>
          <w:tcPr>
            <w:tcW w:w="236" w:type="pct"/>
          </w:tcPr>
          <w:p w14:paraId="06AF9C26" w14:textId="77777777" w:rsidR="00302A0D" w:rsidRPr="00622682" w:rsidRDefault="00302A0D" w:rsidP="00302A0D">
            <w:pPr>
              <w:spacing w:line="220" w:lineRule="atLeast"/>
              <w:contextualSpacing/>
              <w:jc w:val="center"/>
              <w:rPr>
                <w:color w:val="auto"/>
                <w:sz w:val="12"/>
                <w:szCs w:val="12"/>
              </w:rPr>
            </w:pPr>
          </w:p>
        </w:tc>
        <w:tc>
          <w:tcPr>
            <w:tcW w:w="220" w:type="pct"/>
          </w:tcPr>
          <w:p w14:paraId="1A0602D2" w14:textId="77777777" w:rsidR="00302A0D" w:rsidRPr="00622682" w:rsidRDefault="00302A0D" w:rsidP="00302A0D">
            <w:pPr>
              <w:spacing w:line="220" w:lineRule="atLeast"/>
              <w:contextualSpacing/>
              <w:jc w:val="center"/>
              <w:rPr>
                <w:color w:val="auto"/>
                <w:sz w:val="12"/>
                <w:szCs w:val="12"/>
              </w:rPr>
            </w:pPr>
          </w:p>
        </w:tc>
        <w:tc>
          <w:tcPr>
            <w:tcW w:w="211" w:type="pct"/>
          </w:tcPr>
          <w:p w14:paraId="73A701C9" w14:textId="77777777" w:rsidR="00302A0D" w:rsidRPr="00622682" w:rsidRDefault="00302A0D" w:rsidP="00302A0D">
            <w:pPr>
              <w:spacing w:line="220" w:lineRule="atLeast"/>
              <w:contextualSpacing/>
              <w:jc w:val="center"/>
              <w:rPr>
                <w:color w:val="auto"/>
                <w:sz w:val="12"/>
                <w:szCs w:val="12"/>
              </w:rPr>
            </w:pPr>
          </w:p>
        </w:tc>
        <w:tc>
          <w:tcPr>
            <w:tcW w:w="208" w:type="pct"/>
          </w:tcPr>
          <w:p w14:paraId="68FC7181" w14:textId="77777777" w:rsidR="00302A0D" w:rsidRPr="00622682" w:rsidRDefault="00302A0D" w:rsidP="00302A0D">
            <w:pPr>
              <w:spacing w:line="220" w:lineRule="atLeast"/>
              <w:contextualSpacing/>
              <w:jc w:val="center"/>
              <w:rPr>
                <w:color w:val="auto"/>
                <w:sz w:val="12"/>
                <w:szCs w:val="12"/>
              </w:rPr>
            </w:pPr>
          </w:p>
        </w:tc>
      </w:tr>
      <w:tr w:rsidR="00622682" w:rsidRPr="00622682" w14:paraId="365AFC4E" w14:textId="77777777" w:rsidTr="003A7B3A">
        <w:tc>
          <w:tcPr>
            <w:tcW w:w="388" w:type="pct"/>
          </w:tcPr>
          <w:p w14:paraId="5DFA0443" w14:textId="77777777" w:rsidR="00302A0D" w:rsidRPr="00622682" w:rsidRDefault="00302A0D" w:rsidP="00302A0D">
            <w:pPr>
              <w:spacing w:line="220" w:lineRule="atLeast"/>
              <w:contextualSpacing/>
              <w:rPr>
                <w:color w:val="auto"/>
                <w:sz w:val="12"/>
                <w:szCs w:val="12"/>
              </w:rPr>
            </w:pPr>
            <w:r w:rsidRPr="00622682">
              <w:rPr>
                <w:color w:val="auto"/>
                <w:sz w:val="12"/>
                <w:szCs w:val="12"/>
              </w:rPr>
              <w:t>15. Gnormed</w:t>
            </w:r>
          </w:p>
        </w:tc>
        <w:tc>
          <w:tcPr>
            <w:tcW w:w="236" w:type="pct"/>
          </w:tcPr>
          <w:p w14:paraId="5B8263B7" w14:textId="62154506" w:rsidR="00302A0D" w:rsidRPr="00622682" w:rsidRDefault="00302A0D" w:rsidP="00302A0D">
            <w:pPr>
              <w:spacing w:line="220" w:lineRule="atLeast"/>
              <w:contextualSpacing/>
              <w:jc w:val="center"/>
              <w:rPr>
                <w:color w:val="auto"/>
                <w:sz w:val="12"/>
                <w:szCs w:val="12"/>
              </w:rPr>
            </w:pPr>
            <w:r w:rsidRPr="00622682">
              <w:rPr>
                <w:color w:val="auto"/>
                <w:sz w:val="12"/>
                <w:szCs w:val="12"/>
              </w:rPr>
              <w:t>-.316**</w:t>
            </w:r>
          </w:p>
        </w:tc>
        <w:tc>
          <w:tcPr>
            <w:tcW w:w="236" w:type="pct"/>
          </w:tcPr>
          <w:p w14:paraId="34385A78" w14:textId="6505E8C5" w:rsidR="00302A0D" w:rsidRPr="00622682" w:rsidRDefault="00302A0D" w:rsidP="00302A0D">
            <w:pPr>
              <w:spacing w:line="220" w:lineRule="atLeast"/>
              <w:contextualSpacing/>
              <w:jc w:val="center"/>
              <w:rPr>
                <w:color w:val="auto"/>
                <w:sz w:val="12"/>
                <w:szCs w:val="12"/>
              </w:rPr>
            </w:pPr>
            <w:r w:rsidRPr="00622682">
              <w:rPr>
                <w:color w:val="auto"/>
                <w:sz w:val="12"/>
                <w:szCs w:val="12"/>
              </w:rPr>
              <w:t>-.315**</w:t>
            </w:r>
          </w:p>
        </w:tc>
        <w:tc>
          <w:tcPr>
            <w:tcW w:w="236" w:type="pct"/>
          </w:tcPr>
          <w:p w14:paraId="70F37227" w14:textId="2EBFB57E" w:rsidR="00302A0D" w:rsidRPr="00622682" w:rsidRDefault="00302A0D" w:rsidP="00302A0D">
            <w:pPr>
              <w:spacing w:line="220" w:lineRule="atLeast"/>
              <w:contextualSpacing/>
              <w:jc w:val="center"/>
              <w:rPr>
                <w:color w:val="auto"/>
                <w:sz w:val="12"/>
                <w:szCs w:val="12"/>
              </w:rPr>
            </w:pPr>
            <w:r w:rsidRPr="00622682">
              <w:rPr>
                <w:color w:val="auto"/>
                <w:sz w:val="12"/>
                <w:szCs w:val="12"/>
              </w:rPr>
              <w:t>-.379**</w:t>
            </w:r>
          </w:p>
        </w:tc>
        <w:tc>
          <w:tcPr>
            <w:tcW w:w="236" w:type="pct"/>
          </w:tcPr>
          <w:p w14:paraId="466F23B9" w14:textId="0BA27A25" w:rsidR="00302A0D" w:rsidRPr="00622682" w:rsidRDefault="00302A0D" w:rsidP="00302A0D">
            <w:pPr>
              <w:spacing w:line="220" w:lineRule="atLeast"/>
              <w:contextualSpacing/>
              <w:jc w:val="center"/>
              <w:rPr>
                <w:color w:val="auto"/>
                <w:sz w:val="12"/>
                <w:szCs w:val="12"/>
              </w:rPr>
            </w:pPr>
            <w:r w:rsidRPr="00622682">
              <w:rPr>
                <w:color w:val="auto"/>
                <w:sz w:val="12"/>
                <w:szCs w:val="12"/>
              </w:rPr>
              <w:t>.267**</w:t>
            </w:r>
          </w:p>
        </w:tc>
        <w:tc>
          <w:tcPr>
            <w:tcW w:w="226" w:type="pct"/>
          </w:tcPr>
          <w:p w14:paraId="30BA5D3B" w14:textId="733488F9" w:rsidR="00302A0D" w:rsidRPr="00622682" w:rsidRDefault="00302A0D" w:rsidP="00302A0D">
            <w:pPr>
              <w:spacing w:line="220" w:lineRule="atLeast"/>
              <w:contextualSpacing/>
              <w:jc w:val="center"/>
              <w:rPr>
                <w:color w:val="auto"/>
                <w:sz w:val="12"/>
                <w:szCs w:val="12"/>
              </w:rPr>
            </w:pPr>
            <w:r w:rsidRPr="00622682">
              <w:rPr>
                <w:color w:val="auto"/>
                <w:sz w:val="12"/>
                <w:szCs w:val="12"/>
              </w:rPr>
              <w:t>-.212*</w:t>
            </w:r>
          </w:p>
        </w:tc>
        <w:tc>
          <w:tcPr>
            <w:tcW w:w="236" w:type="pct"/>
          </w:tcPr>
          <w:p w14:paraId="78975EEC" w14:textId="4177A6C0" w:rsidR="00302A0D" w:rsidRPr="00622682" w:rsidRDefault="00302A0D" w:rsidP="00302A0D">
            <w:pPr>
              <w:spacing w:line="220" w:lineRule="atLeast"/>
              <w:contextualSpacing/>
              <w:jc w:val="center"/>
              <w:rPr>
                <w:color w:val="auto"/>
                <w:sz w:val="12"/>
                <w:szCs w:val="12"/>
              </w:rPr>
            </w:pPr>
            <w:r w:rsidRPr="00622682">
              <w:rPr>
                <w:color w:val="auto"/>
                <w:sz w:val="12"/>
                <w:szCs w:val="12"/>
              </w:rPr>
              <w:t>.459**</w:t>
            </w:r>
          </w:p>
        </w:tc>
        <w:tc>
          <w:tcPr>
            <w:tcW w:w="236" w:type="pct"/>
          </w:tcPr>
          <w:p w14:paraId="6221704E" w14:textId="2644FBFA" w:rsidR="00302A0D" w:rsidRPr="00622682" w:rsidRDefault="00302A0D" w:rsidP="00302A0D">
            <w:pPr>
              <w:spacing w:line="220" w:lineRule="atLeast"/>
              <w:contextualSpacing/>
              <w:jc w:val="center"/>
              <w:rPr>
                <w:color w:val="auto"/>
                <w:sz w:val="12"/>
                <w:szCs w:val="12"/>
              </w:rPr>
            </w:pPr>
            <w:r w:rsidRPr="00622682">
              <w:rPr>
                <w:color w:val="auto"/>
                <w:sz w:val="12"/>
                <w:szCs w:val="12"/>
              </w:rPr>
              <w:t>-.382**</w:t>
            </w:r>
          </w:p>
        </w:tc>
        <w:tc>
          <w:tcPr>
            <w:tcW w:w="236" w:type="pct"/>
          </w:tcPr>
          <w:p w14:paraId="37DE41D2" w14:textId="3F8372B2" w:rsidR="00302A0D" w:rsidRPr="00622682" w:rsidRDefault="00302A0D" w:rsidP="00302A0D">
            <w:pPr>
              <w:spacing w:line="220" w:lineRule="atLeast"/>
              <w:contextualSpacing/>
              <w:jc w:val="center"/>
              <w:rPr>
                <w:color w:val="auto"/>
                <w:sz w:val="12"/>
                <w:szCs w:val="12"/>
              </w:rPr>
            </w:pPr>
            <w:r w:rsidRPr="00622682">
              <w:rPr>
                <w:color w:val="auto"/>
                <w:sz w:val="12"/>
                <w:szCs w:val="12"/>
              </w:rPr>
              <w:t>-.310**</w:t>
            </w:r>
          </w:p>
        </w:tc>
        <w:tc>
          <w:tcPr>
            <w:tcW w:w="236" w:type="pct"/>
          </w:tcPr>
          <w:p w14:paraId="648FD4D4" w14:textId="30D3FE71" w:rsidR="00302A0D" w:rsidRPr="00622682" w:rsidRDefault="00302A0D" w:rsidP="00302A0D">
            <w:pPr>
              <w:spacing w:line="220" w:lineRule="atLeast"/>
              <w:contextualSpacing/>
              <w:jc w:val="center"/>
              <w:rPr>
                <w:color w:val="auto"/>
                <w:sz w:val="12"/>
                <w:szCs w:val="12"/>
              </w:rPr>
            </w:pPr>
            <w:r w:rsidRPr="00622682">
              <w:rPr>
                <w:color w:val="auto"/>
                <w:sz w:val="12"/>
                <w:szCs w:val="12"/>
              </w:rPr>
              <w:t>.857**</w:t>
            </w:r>
          </w:p>
        </w:tc>
        <w:tc>
          <w:tcPr>
            <w:tcW w:w="236" w:type="pct"/>
          </w:tcPr>
          <w:p w14:paraId="7CE4A40D" w14:textId="66D34CAE" w:rsidR="00302A0D" w:rsidRPr="00622682" w:rsidRDefault="00302A0D" w:rsidP="00302A0D">
            <w:pPr>
              <w:spacing w:line="220" w:lineRule="atLeast"/>
              <w:contextualSpacing/>
              <w:jc w:val="center"/>
              <w:rPr>
                <w:color w:val="auto"/>
                <w:sz w:val="12"/>
                <w:szCs w:val="12"/>
              </w:rPr>
            </w:pPr>
            <w:r w:rsidRPr="00622682">
              <w:rPr>
                <w:color w:val="auto"/>
                <w:sz w:val="12"/>
                <w:szCs w:val="12"/>
              </w:rPr>
              <w:t>-.170</w:t>
            </w:r>
          </w:p>
        </w:tc>
        <w:tc>
          <w:tcPr>
            <w:tcW w:w="236" w:type="pct"/>
          </w:tcPr>
          <w:p w14:paraId="6A767B29" w14:textId="39338ED3" w:rsidR="00302A0D" w:rsidRPr="00622682" w:rsidRDefault="00302A0D" w:rsidP="00302A0D">
            <w:pPr>
              <w:spacing w:line="220" w:lineRule="atLeast"/>
              <w:contextualSpacing/>
              <w:jc w:val="center"/>
              <w:rPr>
                <w:color w:val="auto"/>
                <w:sz w:val="12"/>
                <w:szCs w:val="12"/>
              </w:rPr>
            </w:pPr>
            <w:r w:rsidRPr="00622682">
              <w:rPr>
                <w:color w:val="auto"/>
                <w:sz w:val="12"/>
                <w:szCs w:val="12"/>
              </w:rPr>
              <w:t>.372**</w:t>
            </w:r>
          </w:p>
        </w:tc>
        <w:tc>
          <w:tcPr>
            <w:tcW w:w="226" w:type="pct"/>
          </w:tcPr>
          <w:p w14:paraId="5E5FB839" w14:textId="09FAFBD6" w:rsidR="00302A0D" w:rsidRPr="00622682" w:rsidRDefault="00302A0D" w:rsidP="00302A0D">
            <w:pPr>
              <w:spacing w:line="220" w:lineRule="atLeast"/>
              <w:contextualSpacing/>
              <w:jc w:val="center"/>
              <w:rPr>
                <w:color w:val="auto"/>
                <w:sz w:val="12"/>
                <w:szCs w:val="12"/>
              </w:rPr>
            </w:pPr>
            <w:r w:rsidRPr="00622682">
              <w:rPr>
                <w:color w:val="auto"/>
                <w:sz w:val="12"/>
                <w:szCs w:val="12"/>
              </w:rPr>
              <w:t>-.377**</w:t>
            </w:r>
          </w:p>
        </w:tc>
        <w:tc>
          <w:tcPr>
            <w:tcW w:w="236" w:type="pct"/>
          </w:tcPr>
          <w:p w14:paraId="192B44DE" w14:textId="7C9C09A5" w:rsidR="00302A0D" w:rsidRPr="00622682" w:rsidRDefault="00302A0D" w:rsidP="00302A0D">
            <w:pPr>
              <w:spacing w:line="220" w:lineRule="atLeast"/>
              <w:contextualSpacing/>
              <w:jc w:val="center"/>
              <w:rPr>
                <w:color w:val="auto"/>
                <w:sz w:val="12"/>
                <w:szCs w:val="12"/>
              </w:rPr>
            </w:pPr>
            <w:r w:rsidRPr="00622682">
              <w:rPr>
                <w:color w:val="auto"/>
                <w:sz w:val="12"/>
                <w:szCs w:val="12"/>
              </w:rPr>
              <w:t>.877**</w:t>
            </w:r>
          </w:p>
        </w:tc>
        <w:tc>
          <w:tcPr>
            <w:tcW w:w="226" w:type="pct"/>
          </w:tcPr>
          <w:p w14:paraId="2BFDAA2D" w14:textId="092AF508" w:rsidR="00302A0D" w:rsidRPr="00622682" w:rsidRDefault="00302A0D" w:rsidP="00302A0D">
            <w:pPr>
              <w:spacing w:line="220" w:lineRule="atLeast"/>
              <w:contextualSpacing/>
              <w:jc w:val="center"/>
              <w:rPr>
                <w:color w:val="auto"/>
                <w:sz w:val="12"/>
                <w:szCs w:val="12"/>
              </w:rPr>
            </w:pPr>
            <w:r w:rsidRPr="00622682">
              <w:rPr>
                <w:color w:val="auto"/>
                <w:sz w:val="12"/>
                <w:szCs w:val="12"/>
              </w:rPr>
              <w:t>-.594**</w:t>
            </w:r>
          </w:p>
        </w:tc>
        <w:tc>
          <w:tcPr>
            <w:tcW w:w="236" w:type="pct"/>
          </w:tcPr>
          <w:p w14:paraId="3D765CA9" w14:textId="248B1165" w:rsidR="00302A0D" w:rsidRPr="00622682" w:rsidRDefault="00302A0D" w:rsidP="00302A0D">
            <w:pPr>
              <w:spacing w:line="220" w:lineRule="atLeast"/>
              <w:contextualSpacing/>
              <w:jc w:val="center"/>
              <w:rPr>
                <w:color w:val="auto"/>
                <w:sz w:val="12"/>
                <w:szCs w:val="12"/>
              </w:rPr>
            </w:pPr>
            <w:r w:rsidRPr="00622682">
              <w:rPr>
                <w:color w:val="auto"/>
                <w:sz w:val="12"/>
                <w:szCs w:val="12"/>
              </w:rPr>
              <w:t>1</w:t>
            </w:r>
          </w:p>
        </w:tc>
        <w:tc>
          <w:tcPr>
            <w:tcW w:w="226" w:type="pct"/>
          </w:tcPr>
          <w:p w14:paraId="00CD90D9" w14:textId="77777777" w:rsidR="00302A0D" w:rsidRPr="00622682" w:rsidRDefault="00302A0D" w:rsidP="00302A0D">
            <w:pPr>
              <w:spacing w:line="220" w:lineRule="atLeast"/>
              <w:contextualSpacing/>
              <w:jc w:val="center"/>
              <w:rPr>
                <w:color w:val="auto"/>
                <w:sz w:val="12"/>
                <w:szCs w:val="12"/>
              </w:rPr>
            </w:pPr>
          </w:p>
        </w:tc>
        <w:tc>
          <w:tcPr>
            <w:tcW w:w="236" w:type="pct"/>
          </w:tcPr>
          <w:p w14:paraId="693A72F3" w14:textId="77777777" w:rsidR="00302A0D" w:rsidRPr="00622682" w:rsidRDefault="00302A0D" w:rsidP="00302A0D">
            <w:pPr>
              <w:spacing w:line="220" w:lineRule="atLeast"/>
              <w:contextualSpacing/>
              <w:jc w:val="center"/>
              <w:rPr>
                <w:color w:val="auto"/>
                <w:sz w:val="12"/>
                <w:szCs w:val="12"/>
              </w:rPr>
            </w:pPr>
          </w:p>
        </w:tc>
        <w:tc>
          <w:tcPr>
            <w:tcW w:w="220" w:type="pct"/>
          </w:tcPr>
          <w:p w14:paraId="0258D53C" w14:textId="77777777" w:rsidR="00302A0D" w:rsidRPr="00622682" w:rsidRDefault="00302A0D" w:rsidP="00302A0D">
            <w:pPr>
              <w:spacing w:line="220" w:lineRule="atLeast"/>
              <w:contextualSpacing/>
              <w:jc w:val="center"/>
              <w:rPr>
                <w:color w:val="auto"/>
                <w:sz w:val="12"/>
                <w:szCs w:val="12"/>
              </w:rPr>
            </w:pPr>
          </w:p>
        </w:tc>
        <w:tc>
          <w:tcPr>
            <w:tcW w:w="211" w:type="pct"/>
          </w:tcPr>
          <w:p w14:paraId="24F90E87" w14:textId="77777777" w:rsidR="00302A0D" w:rsidRPr="00622682" w:rsidRDefault="00302A0D" w:rsidP="00302A0D">
            <w:pPr>
              <w:spacing w:line="220" w:lineRule="atLeast"/>
              <w:contextualSpacing/>
              <w:jc w:val="center"/>
              <w:rPr>
                <w:color w:val="auto"/>
                <w:sz w:val="12"/>
                <w:szCs w:val="12"/>
              </w:rPr>
            </w:pPr>
          </w:p>
        </w:tc>
        <w:tc>
          <w:tcPr>
            <w:tcW w:w="208" w:type="pct"/>
          </w:tcPr>
          <w:p w14:paraId="01AF1F93" w14:textId="77777777" w:rsidR="00302A0D" w:rsidRPr="00622682" w:rsidRDefault="00302A0D" w:rsidP="00302A0D">
            <w:pPr>
              <w:spacing w:line="220" w:lineRule="atLeast"/>
              <w:contextualSpacing/>
              <w:jc w:val="center"/>
              <w:rPr>
                <w:color w:val="auto"/>
                <w:sz w:val="12"/>
                <w:szCs w:val="12"/>
              </w:rPr>
            </w:pPr>
          </w:p>
        </w:tc>
      </w:tr>
      <w:tr w:rsidR="00622682" w:rsidRPr="00622682" w14:paraId="285FA728" w14:textId="77777777" w:rsidTr="003A7B3A">
        <w:tc>
          <w:tcPr>
            <w:tcW w:w="388" w:type="pct"/>
          </w:tcPr>
          <w:p w14:paraId="5B8E1520" w14:textId="77777777" w:rsidR="00302A0D" w:rsidRPr="00622682" w:rsidRDefault="00302A0D" w:rsidP="00302A0D">
            <w:pPr>
              <w:spacing w:line="220" w:lineRule="atLeast"/>
              <w:contextualSpacing/>
              <w:rPr>
                <w:color w:val="auto"/>
                <w:sz w:val="12"/>
                <w:szCs w:val="12"/>
              </w:rPr>
            </w:pPr>
            <w:r w:rsidRPr="00622682">
              <w:rPr>
                <w:color w:val="auto"/>
                <w:sz w:val="12"/>
                <w:szCs w:val="12"/>
              </w:rPr>
              <w:t>16. H</w:t>
            </w:r>
            <w:r w:rsidRPr="00622682">
              <w:rPr>
                <w:color w:val="auto"/>
                <w:sz w:val="12"/>
                <w:szCs w:val="12"/>
                <w:vertAlign w:val="subscript"/>
              </w:rPr>
              <w:t>t</w:t>
            </w:r>
          </w:p>
        </w:tc>
        <w:tc>
          <w:tcPr>
            <w:tcW w:w="236" w:type="pct"/>
          </w:tcPr>
          <w:p w14:paraId="74CD66D5" w14:textId="356E5AB0" w:rsidR="00302A0D" w:rsidRPr="00622682" w:rsidRDefault="00302A0D" w:rsidP="00302A0D">
            <w:pPr>
              <w:spacing w:line="220" w:lineRule="atLeast"/>
              <w:contextualSpacing/>
              <w:jc w:val="center"/>
              <w:rPr>
                <w:color w:val="auto"/>
                <w:sz w:val="12"/>
                <w:szCs w:val="12"/>
              </w:rPr>
            </w:pPr>
            <w:r w:rsidRPr="00622682">
              <w:rPr>
                <w:color w:val="auto"/>
                <w:sz w:val="12"/>
                <w:szCs w:val="12"/>
              </w:rPr>
              <w:t>.424**</w:t>
            </w:r>
          </w:p>
        </w:tc>
        <w:tc>
          <w:tcPr>
            <w:tcW w:w="236" w:type="pct"/>
          </w:tcPr>
          <w:p w14:paraId="06EEDD0A" w14:textId="6599D3F3" w:rsidR="00302A0D" w:rsidRPr="00622682" w:rsidRDefault="00302A0D" w:rsidP="00302A0D">
            <w:pPr>
              <w:spacing w:line="220" w:lineRule="atLeast"/>
              <w:contextualSpacing/>
              <w:jc w:val="center"/>
              <w:rPr>
                <w:color w:val="auto"/>
                <w:sz w:val="12"/>
                <w:szCs w:val="12"/>
              </w:rPr>
            </w:pPr>
            <w:r w:rsidRPr="00622682">
              <w:rPr>
                <w:color w:val="auto"/>
                <w:sz w:val="12"/>
                <w:szCs w:val="12"/>
              </w:rPr>
              <w:t>.478**</w:t>
            </w:r>
          </w:p>
        </w:tc>
        <w:tc>
          <w:tcPr>
            <w:tcW w:w="236" w:type="pct"/>
          </w:tcPr>
          <w:p w14:paraId="14A26C3A" w14:textId="5964EC17" w:rsidR="00302A0D" w:rsidRPr="00622682" w:rsidRDefault="00302A0D" w:rsidP="00302A0D">
            <w:pPr>
              <w:spacing w:line="220" w:lineRule="atLeast"/>
              <w:contextualSpacing/>
              <w:jc w:val="center"/>
              <w:rPr>
                <w:color w:val="auto"/>
                <w:sz w:val="12"/>
                <w:szCs w:val="12"/>
              </w:rPr>
            </w:pPr>
            <w:r w:rsidRPr="00622682">
              <w:rPr>
                <w:color w:val="auto"/>
                <w:sz w:val="12"/>
                <w:szCs w:val="12"/>
              </w:rPr>
              <w:t>.490**</w:t>
            </w:r>
          </w:p>
        </w:tc>
        <w:tc>
          <w:tcPr>
            <w:tcW w:w="236" w:type="pct"/>
          </w:tcPr>
          <w:p w14:paraId="361EAB43" w14:textId="0FC20DE4" w:rsidR="00302A0D" w:rsidRPr="00622682" w:rsidRDefault="00302A0D" w:rsidP="00302A0D">
            <w:pPr>
              <w:spacing w:line="220" w:lineRule="atLeast"/>
              <w:contextualSpacing/>
              <w:jc w:val="center"/>
              <w:rPr>
                <w:color w:val="auto"/>
                <w:sz w:val="12"/>
                <w:szCs w:val="12"/>
              </w:rPr>
            </w:pPr>
            <w:r w:rsidRPr="00622682">
              <w:rPr>
                <w:color w:val="auto"/>
                <w:sz w:val="12"/>
                <w:szCs w:val="12"/>
              </w:rPr>
              <w:t>-.564**</w:t>
            </w:r>
          </w:p>
        </w:tc>
        <w:tc>
          <w:tcPr>
            <w:tcW w:w="226" w:type="pct"/>
          </w:tcPr>
          <w:p w14:paraId="519CFA09" w14:textId="229BAE02" w:rsidR="00302A0D" w:rsidRPr="00622682" w:rsidRDefault="00302A0D" w:rsidP="00302A0D">
            <w:pPr>
              <w:spacing w:line="220" w:lineRule="atLeast"/>
              <w:contextualSpacing/>
              <w:jc w:val="center"/>
              <w:rPr>
                <w:color w:val="auto"/>
                <w:sz w:val="12"/>
                <w:szCs w:val="12"/>
              </w:rPr>
            </w:pPr>
            <w:r w:rsidRPr="00622682">
              <w:rPr>
                <w:color w:val="auto"/>
                <w:sz w:val="12"/>
                <w:szCs w:val="12"/>
              </w:rPr>
              <w:t>.204*</w:t>
            </w:r>
          </w:p>
        </w:tc>
        <w:tc>
          <w:tcPr>
            <w:tcW w:w="236" w:type="pct"/>
          </w:tcPr>
          <w:p w14:paraId="0E311D2A" w14:textId="496F55D2" w:rsidR="00302A0D" w:rsidRPr="00622682" w:rsidRDefault="00302A0D" w:rsidP="00302A0D">
            <w:pPr>
              <w:spacing w:line="220" w:lineRule="atLeast"/>
              <w:contextualSpacing/>
              <w:jc w:val="center"/>
              <w:rPr>
                <w:color w:val="auto"/>
                <w:sz w:val="12"/>
                <w:szCs w:val="12"/>
              </w:rPr>
            </w:pPr>
            <w:r w:rsidRPr="00622682">
              <w:rPr>
                <w:color w:val="auto"/>
                <w:sz w:val="12"/>
                <w:szCs w:val="12"/>
              </w:rPr>
              <w:t>-.611**</w:t>
            </w:r>
          </w:p>
        </w:tc>
        <w:tc>
          <w:tcPr>
            <w:tcW w:w="236" w:type="pct"/>
          </w:tcPr>
          <w:p w14:paraId="0D388B55" w14:textId="4F3C43FD" w:rsidR="00302A0D" w:rsidRPr="00622682" w:rsidRDefault="00302A0D" w:rsidP="00302A0D">
            <w:pPr>
              <w:spacing w:line="220" w:lineRule="atLeast"/>
              <w:contextualSpacing/>
              <w:jc w:val="center"/>
              <w:rPr>
                <w:color w:val="auto"/>
                <w:sz w:val="12"/>
                <w:szCs w:val="12"/>
              </w:rPr>
            </w:pPr>
            <w:r w:rsidRPr="00622682">
              <w:rPr>
                <w:color w:val="auto"/>
                <w:sz w:val="12"/>
                <w:szCs w:val="12"/>
              </w:rPr>
              <w:t>.496**</w:t>
            </w:r>
          </w:p>
        </w:tc>
        <w:tc>
          <w:tcPr>
            <w:tcW w:w="236" w:type="pct"/>
          </w:tcPr>
          <w:p w14:paraId="4D4602C3" w14:textId="56090D90" w:rsidR="00302A0D" w:rsidRPr="00622682" w:rsidRDefault="00302A0D" w:rsidP="00302A0D">
            <w:pPr>
              <w:spacing w:line="220" w:lineRule="atLeast"/>
              <w:contextualSpacing/>
              <w:jc w:val="center"/>
              <w:rPr>
                <w:color w:val="auto"/>
                <w:sz w:val="12"/>
                <w:szCs w:val="12"/>
              </w:rPr>
            </w:pPr>
            <w:r w:rsidRPr="00622682">
              <w:rPr>
                <w:color w:val="auto"/>
                <w:sz w:val="12"/>
                <w:szCs w:val="12"/>
              </w:rPr>
              <w:t>.254**</w:t>
            </w:r>
          </w:p>
        </w:tc>
        <w:tc>
          <w:tcPr>
            <w:tcW w:w="236" w:type="pct"/>
          </w:tcPr>
          <w:p w14:paraId="11E4C63D" w14:textId="345A202F" w:rsidR="00302A0D" w:rsidRPr="00622682" w:rsidRDefault="00302A0D" w:rsidP="00302A0D">
            <w:pPr>
              <w:spacing w:line="220" w:lineRule="atLeast"/>
              <w:contextualSpacing/>
              <w:jc w:val="center"/>
              <w:rPr>
                <w:color w:val="auto"/>
                <w:sz w:val="12"/>
                <w:szCs w:val="12"/>
              </w:rPr>
            </w:pPr>
            <w:r w:rsidRPr="00622682">
              <w:rPr>
                <w:color w:val="auto"/>
                <w:sz w:val="12"/>
                <w:szCs w:val="12"/>
              </w:rPr>
              <w:t>-.308**</w:t>
            </w:r>
          </w:p>
        </w:tc>
        <w:tc>
          <w:tcPr>
            <w:tcW w:w="236" w:type="pct"/>
          </w:tcPr>
          <w:p w14:paraId="1095CC02" w14:textId="009180DF" w:rsidR="00302A0D" w:rsidRPr="00622682" w:rsidRDefault="00302A0D" w:rsidP="00302A0D">
            <w:pPr>
              <w:spacing w:line="220" w:lineRule="atLeast"/>
              <w:contextualSpacing/>
              <w:jc w:val="center"/>
              <w:rPr>
                <w:color w:val="auto"/>
                <w:sz w:val="12"/>
                <w:szCs w:val="12"/>
              </w:rPr>
            </w:pPr>
            <w:r w:rsidRPr="00622682">
              <w:rPr>
                <w:color w:val="auto"/>
                <w:sz w:val="12"/>
                <w:szCs w:val="12"/>
              </w:rPr>
              <w:t>.292**</w:t>
            </w:r>
          </w:p>
        </w:tc>
        <w:tc>
          <w:tcPr>
            <w:tcW w:w="236" w:type="pct"/>
          </w:tcPr>
          <w:p w14:paraId="5DC024E4" w14:textId="69099DA9" w:rsidR="00302A0D" w:rsidRPr="00622682" w:rsidRDefault="00302A0D" w:rsidP="00302A0D">
            <w:pPr>
              <w:spacing w:line="220" w:lineRule="atLeast"/>
              <w:contextualSpacing/>
              <w:jc w:val="center"/>
              <w:rPr>
                <w:color w:val="auto"/>
                <w:sz w:val="12"/>
                <w:szCs w:val="12"/>
              </w:rPr>
            </w:pPr>
            <w:r w:rsidRPr="00622682">
              <w:rPr>
                <w:color w:val="auto"/>
                <w:sz w:val="12"/>
                <w:szCs w:val="12"/>
              </w:rPr>
              <w:t>-.391**</w:t>
            </w:r>
          </w:p>
        </w:tc>
        <w:tc>
          <w:tcPr>
            <w:tcW w:w="226" w:type="pct"/>
          </w:tcPr>
          <w:p w14:paraId="2F543990" w14:textId="30F25482" w:rsidR="00302A0D" w:rsidRPr="00622682" w:rsidRDefault="00302A0D" w:rsidP="00302A0D">
            <w:pPr>
              <w:spacing w:line="220" w:lineRule="atLeast"/>
              <w:contextualSpacing/>
              <w:jc w:val="center"/>
              <w:rPr>
                <w:color w:val="auto"/>
                <w:sz w:val="12"/>
                <w:szCs w:val="12"/>
              </w:rPr>
            </w:pPr>
            <w:r w:rsidRPr="00622682">
              <w:rPr>
                <w:color w:val="auto"/>
                <w:sz w:val="12"/>
                <w:szCs w:val="12"/>
              </w:rPr>
              <w:t>.477**</w:t>
            </w:r>
          </w:p>
        </w:tc>
        <w:tc>
          <w:tcPr>
            <w:tcW w:w="236" w:type="pct"/>
          </w:tcPr>
          <w:p w14:paraId="4D311105" w14:textId="5BA0C4AF" w:rsidR="00302A0D" w:rsidRPr="00622682" w:rsidRDefault="00302A0D" w:rsidP="00302A0D">
            <w:pPr>
              <w:spacing w:line="220" w:lineRule="atLeast"/>
              <w:contextualSpacing/>
              <w:jc w:val="center"/>
              <w:rPr>
                <w:color w:val="auto"/>
                <w:sz w:val="12"/>
                <w:szCs w:val="12"/>
              </w:rPr>
            </w:pPr>
            <w:r w:rsidRPr="00622682">
              <w:rPr>
                <w:color w:val="auto"/>
                <w:sz w:val="12"/>
                <w:szCs w:val="12"/>
              </w:rPr>
              <w:t>-.594**</w:t>
            </w:r>
          </w:p>
        </w:tc>
        <w:tc>
          <w:tcPr>
            <w:tcW w:w="226" w:type="pct"/>
          </w:tcPr>
          <w:p w14:paraId="6E66C022" w14:textId="41A65606" w:rsidR="00302A0D" w:rsidRPr="00622682" w:rsidRDefault="00302A0D" w:rsidP="00302A0D">
            <w:pPr>
              <w:spacing w:line="220" w:lineRule="atLeast"/>
              <w:contextualSpacing/>
              <w:jc w:val="center"/>
              <w:rPr>
                <w:color w:val="auto"/>
                <w:sz w:val="12"/>
                <w:szCs w:val="12"/>
              </w:rPr>
            </w:pPr>
            <w:r w:rsidRPr="00622682">
              <w:rPr>
                <w:color w:val="auto"/>
                <w:sz w:val="12"/>
                <w:szCs w:val="12"/>
              </w:rPr>
              <w:t>.827**</w:t>
            </w:r>
          </w:p>
        </w:tc>
        <w:tc>
          <w:tcPr>
            <w:tcW w:w="236" w:type="pct"/>
          </w:tcPr>
          <w:p w14:paraId="76E5D7F4" w14:textId="253F05F7" w:rsidR="00302A0D" w:rsidRPr="00622682" w:rsidRDefault="00302A0D" w:rsidP="00302A0D">
            <w:pPr>
              <w:spacing w:line="220" w:lineRule="atLeast"/>
              <w:contextualSpacing/>
              <w:jc w:val="center"/>
              <w:rPr>
                <w:color w:val="auto"/>
                <w:sz w:val="12"/>
                <w:szCs w:val="12"/>
              </w:rPr>
            </w:pPr>
            <w:r w:rsidRPr="00622682">
              <w:rPr>
                <w:color w:val="auto"/>
                <w:sz w:val="12"/>
                <w:szCs w:val="12"/>
              </w:rPr>
              <w:t>-.597**</w:t>
            </w:r>
          </w:p>
        </w:tc>
        <w:tc>
          <w:tcPr>
            <w:tcW w:w="226" w:type="pct"/>
          </w:tcPr>
          <w:p w14:paraId="6A9A925D" w14:textId="259F6D08" w:rsidR="00302A0D" w:rsidRPr="00622682" w:rsidRDefault="00302A0D" w:rsidP="00302A0D">
            <w:pPr>
              <w:spacing w:line="220" w:lineRule="atLeast"/>
              <w:contextualSpacing/>
              <w:jc w:val="center"/>
              <w:rPr>
                <w:color w:val="auto"/>
                <w:sz w:val="12"/>
                <w:szCs w:val="12"/>
              </w:rPr>
            </w:pPr>
            <w:r w:rsidRPr="00622682">
              <w:rPr>
                <w:color w:val="auto"/>
                <w:sz w:val="12"/>
                <w:szCs w:val="12"/>
              </w:rPr>
              <w:t>1</w:t>
            </w:r>
          </w:p>
        </w:tc>
        <w:tc>
          <w:tcPr>
            <w:tcW w:w="236" w:type="pct"/>
          </w:tcPr>
          <w:p w14:paraId="46EDFB30" w14:textId="77777777" w:rsidR="00302A0D" w:rsidRPr="00622682" w:rsidRDefault="00302A0D" w:rsidP="00302A0D">
            <w:pPr>
              <w:spacing w:line="220" w:lineRule="atLeast"/>
              <w:contextualSpacing/>
              <w:jc w:val="center"/>
              <w:rPr>
                <w:color w:val="auto"/>
                <w:sz w:val="12"/>
                <w:szCs w:val="12"/>
              </w:rPr>
            </w:pPr>
          </w:p>
        </w:tc>
        <w:tc>
          <w:tcPr>
            <w:tcW w:w="220" w:type="pct"/>
          </w:tcPr>
          <w:p w14:paraId="32CA2E84" w14:textId="77777777" w:rsidR="00302A0D" w:rsidRPr="00622682" w:rsidRDefault="00302A0D" w:rsidP="00302A0D">
            <w:pPr>
              <w:spacing w:line="220" w:lineRule="atLeast"/>
              <w:contextualSpacing/>
              <w:jc w:val="center"/>
              <w:rPr>
                <w:color w:val="auto"/>
                <w:sz w:val="12"/>
                <w:szCs w:val="12"/>
              </w:rPr>
            </w:pPr>
          </w:p>
        </w:tc>
        <w:tc>
          <w:tcPr>
            <w:tcW w:w="211" w:type="pct"/>
          </w:tcPr>
          <w:p w14:paraId="11673BC6" w14:textId="77777777" w:rsidR="00302A0D" w:rsidRPr="00622682" w:rsidRDefault="00302A0D" w:rsidP="00302A0D">
            <w:pPr>
              <w:spacing w:line="220" w:lineRule="atLeast"/>
              <w:contextualSpacing/>
              <w:jc w:val="center"/>
              <w:rPr>
                <w:color w:val="auto"/>
                <w:sz w:val="12"/>
                <w:szCs w:val="12"/>
              </w:rPr>
            </w:pPr>
          </w:p>
        </w:tc>
        <w:tc>
          <w:tcPr>
            <w:tcW w:w="208" w:type="pct"/>
          </w:tcPr>
          <w:p w14:paraId="406CC8C9" w14:textId="77777777" w:rsidR="00302A0D" w:rsidRPr="00622682" w:rsidRDefault="00302A0D" w:rsidP="00302A0D">
            <w:pPr>
              <w:spacing w:line="220" w:lineRule="atLeast"/>
              <w:contextualSpacing/>
              <w:jc w:val="center"/>
              <w:rPr>
                <w:color w:val="auto"/>
                <w:sz w:val="12"/>
                <w:szCs w:val="12"/>
              </w:rPr>
            </w:pPr>
          </w:p>
        </w:tc>
      </w:tr>
      <w:tr w:rsidR="00622682" w:rsidRPr="00622682" w14:paraId="342B3D56" w14:textId="77777777" w:rsidTr="003A7B3A">
        <w:tc>
          <w:tcPr>
            <w:tcW w:w="388" w:type="pct"/>
          </w:tcPr>
          <w:p w14:paraId="789C5EBA" w14:textId="77777777" w:rsidR="00302A0D" w:rsidRPr="00622682" w:rsidRDefault="00302A0D" w:rsidP="00302A0D">
            <w:pPr>
              <w:spacing w:line="220" w:lineRule="atLeast"/>
              <w:contextualSpacing/>
              <w:rPr>
                <w:color w:val="auto"/>
                <w:sz w:val="12"/>
                <w:szCs w:val="12"/>
              </w:rPr>
            </w:pPr>
            <w:r w:rsidRPr="00622682">
              <w:rPr>
                <w:color w:val="auto"/>
                <w:sz w:val="12"/>
                <w:szCs w:val="12"/>
              </w:rPr>
              <w:t>17. lz</w:t>
            </w:r>
          </w:p>
        </w:tc>
        <w:tc>
          <w:tcPr>
            <w:tcW w:w="236" w:type="pct"/>
          </w:tcPr>
          <w:p w14:paraId="21EB046D" w14:textId="5DB68835" w:rsidR="00302A0D" w:rsidRPr="00622682" w:rsidRDefault="00302A0D" w:rsidP="00302A0D">
            <w:pPr>
              <w:spacing w:line="220" w:lineRule="atLeast"/>
              <w:contextualSpacing/>
              <w:jc w:val="center"/>
              <w:rPr>
                <w:color w:val="auto"/>
                <w:sz w:val="12"/>
                <w:szCs w:val="12"/>
              </w:rPr>
            </w:pPr>
            <w:r w:rsidRPr="00622682">
              <w:rPr>
                <w:color w:val="auto"/>
                <w:sz w:val="12"/>
                <w:szCs w:val="12"/>
              </w:rPr>
              <w:t>.296**</w:t>
            </w:r>
          </w:p>
        </w:tc>
        <w:tc>
          <w:tcPr>
            <w:tcW w:w="236" w:type="pct"/>
          </w:tcPr>
          <w:p w14:paraId="50159101" w14:textId="3E944F44" w:rsidR="00302A0D" w:rsidRPr="00622682" w:rsidRDefault="00302A0D" w:rsidP="00302A0D">
            <w:pPr>
              <w:spacing w:line="220" w:lineRule="atLeast"/>
              <w:contextualSpacing/>
              <w:jc w:val="center"/>
              <w:rPr>
                <w:color w:val="auto"/>
                <w:sz w:val="12"/>
                <w:szCs w:val="12"/>
              </w:rPr>
            </w:pPr>
            <w:r w:rsidRPr="00622682">
              <w:rPr>
                <w:color w:val="auto"/>
                <w:sz w:val="12"/>
                <w:szCs w:val="12"/>
              </w:rPr>
              <w:t>.273**</w:t>
            </w:r>
          </w:p>
        </w:tc>
        <w:tc>
          <w:tcPr>
            <w:tcW w:w="236" w:type="pct"/>
          </w:tcPr>
          <w:p w14:paraId="6668B12C" w14:textId="5AB1C0C3" w:rsidR="00302A0D" w:rsidRPr="00622682" w:rsidRDefault="00302A0D" w:rsidP="00302A0D">
            <w:pPr>
              <w:spacing w:line="220" w:lineRule="atLeast"/>
              <w:contextualSpacing/>
              <w:jc w:val="center"/>
              <w:rPr>
                <w:color w:val="auto"/>
                <w:sz w:val="12"/>
                <w:szCs w:val="12"/>
              </w:rPr>
            </w:pPr>
            <w:r w:rsidRPr="00622682">
              <w:rPr>
                <w:color w:val="auto"/>
                <w:sz w:val="12"/>
                <w:szCs w:val="12"/>
              </w:rPr>
              <w:t>.339**</w:t>
            </w:r>
          </w:p>
        </w:tc>
        <w:tc>
          <w:tcPr>
            <w:tcW w:w="236" w:type="pct"/>
          </w:tcPr>
          <w:p w14:paraId="5961CEB5" w14:textId="703CE99B" w:rsidR="00302A0D" w:rsidRPr="00622682" w:rsidRDefault="00302A0D" w:rsidP="00302A0D">
            <w:pPr>
              <w:spacing w:line="220" w:lineRule="atLeast"/>
              <w:contextualSpacing/>
              <w:jc w:val="center"/>
              <w:rPr>
                <w:color w:val="auto"/>
                <w:sz w:val="12"/>
                <w:szCs w:val="12"/>
              </w:rPr>
            </w:pPr>
            <w:r w:rsidRPr="00622682">
              <w:rPr>
                <w:color w:val="auto"/>
                <w:sz w:val="12"/>
                <w:szCs w:val="12"/>
              </w:rPr>
              <w:t>-.193*</w:t>
            </w:r>
          </w:p>
        </w:tc>
        <w:tc>
          <w:tcPr>
            <w:tcW w:w="226" w:type="pct"/>
          </w:tcPr>
          <w:p w14:paraId="1843DAE9" w14:textId="31BF02BA" w:rsidR="00302A0D" w:rsidRPr="00622682" w:rsidRDefault="00302A0D" w:rsidP="00302A0D">
            <w:pPr>
              <w:spacing w:line="220" w:lineRule="atLeast"/>
              <w:contextualSpacing/>
              <w:jc w:val="center"/>
              <w:rPr>
                <w:color w:val="auto"/>
                <w:sz w:val="12"/>
                <w:szCs w:val="12"/>
              </w:rPr>
            </w:pPr>
            <w:r w:rsidRPr="00622682">
              <w:rPr>
                <w:color w:val="auto"/>
                <w:sz w:val="12"/>
                <w:szCs w:val="12"/>
              </w:rPr>
              <w:t>.174</w:t>
            </w:r>
          </w:p>
        </w:tc>
        <w:tc>
          <w:tcPr>
            <w:tcW w:w="236" w:type="pct"/>
          </w:tcPr>
          <w:p w14:paraId="7E31D85C" w14:textId="431D0009" w:rsidR="00302A0D" w:rsidRPr="00622682" w:rsidRDefault="00302A0D" w:rsidP="00302A0D">
            <w:pPr>
              <w:spacing w:line="220" w:lineRule="atLeast"/>
              <w:contextualSpacing/>
              <w:jc w:val="center"/>
              <w:rPr>
                <w:color w:val="auto"/>
                <w:sz w:val="12"/>
                <w:szCs w:val="12"/>
              </w:rPr>
            </w:pPr>
            <w:r w:rsidRPr="00622682">
              <w:rPr>
                <w:color w:val="auto"/>
                <w:sz w:val="12"/>
                <w:szCs w:val="12"/>
              </w:rPr>
              <w:t>-.386**</w:t>
            </w:r>
          </w:p>
        </w:tc>
        <w:tc>
          <w:tcPr>
            <w:tcW w:w="236" w:type="pct"/>
          </w:tcPr>
          <w:p w14:paraId="594638B5" w14:textId="4A97271F" w:rsidR="00302A0D" w:rsidRPr="00622682" w:rsidRDefault="00302A0D" w:rsidP="00302A0D">
            <w:pPr>
              <w:spacing w:line="220" w:lineRule="atLeast"/>
              <w:contextualSpacing/>
              <w:jc w:val="center"/>
              <w:rPr>
                <w:color w:val="auto"/>
                <w:sz w:val="12"/>
                <w:szCs w:val="12"/>
              </w:rPr>
            </w:pPr>
            <w:r w:rsidRPr="00622682">
              <w:rPr>
                <w:color w:val="auto"/>
                <w:sz w:val="12"/>
                <w:szCs w:val="12"/>
              </w:rPr>
              <w:t>.389**</w:t>
            </w:r>
          </w:p>
        </w:tc>
        <w:tc>
          <w:tcPr>
            <w:tcW w:w="236" w:type="pct"/>
          </w:tcPr>
          <w:p w14:paraId="75FA582F" w14:textId="23C49F8A" w:rsidR="00302A0D" w:rsidRPr="00622682" w:rsidRDefault="00302A0D" w:rsidP="00302A0D">
            <w:pPr>
              <w:spacing w:line="220" w:lineRule="atLeast"/>
              <w:contextualSpacing/>
              <w:jc w:val="center"/>
              <w:rPr>
                <w:color w:val="auto"/>
                <w:sz w:val="12"/>
                <w:szCs w:val="12"/>
              </w:rPr>
            </w:pPr>
            <w:r w:rsidRPr="00622682">
              <w:rPr>
                <w:color w:val="auto"/>
                <w:sz w:val="12"/>
                <w:szCs w:val="12"/>
              </w:rPr>
              <w:t>.346**</w:t>
            </w:r>
          </w:p>
        </w:tc>
        <w:tc>
          <w:tcPr>
            <w:tcW w:w="236" w:type="pct"/>
          </w:tcPr>
          <w:p w14:paraId="2015FA83" w14:textId="49292B5A" w:rsidR="00302A0D" w:rsidRPr="00622682" w:rsidRDefault="00302A0D" w:rsidP="00302A0D">
            <w:pPr>
              <w:spacing w:line="220" w:lineRule="atLeast"/>
              <w:contextualSpacing/>
              <w:jc w:val="center"/>
              <w:rPr>
                <w:color w:val="auto"/>
                <w:sz w:val="12"/>
                <w:szCs w:val="12"/>
              </w:rPr>
            </w:pPr>
            <w:r w:rsidRPr="00622682">
              <w:rPr>
                <w:color w:val="auto"/>
                <w:sz w:val="12"/>
                <w:szCs w:val="12"/>
              </w:rPr>
              <w:t>-.853**</w:t>
            </w:r>
          </w:p>
        </w:tc>
        <w:tc>
          <w:tcPr>
            <w:tcW w:w="236" w:type="pct"/>
          </w:tcPr>
          <w:p w14:paraId="06383BC0" w14:textId="4B70FAB4" w:rsidR="00302A0D" w:rsidRPr="00622682" w:rsidRDefault="00302A0D" w:rsidP="00302A0D">
            <w:pPr>
              <w:spacing w:line="220" w:lineRule="atLeast"/>
              <w:contextualSpacing/>
              <w:jc w:val="center"/>
              <w:rPr>
                <w:color w:val="auto"/>
                <w:sz w:val="12"/>
                <w:szCs w:val="12"/>
              </w:rPr>
            </w:pPr>
            <w:r w:rsidRPr="00622682">
              <w:rPr>
                <w:color w:val="auto"/>
                <w:sz w:val="12"/>
                <w:szCs w:val="12"/>
              </w:rPr>
              <w:t>.223*</w:t>
            </w:r>
          </w:p>
        </w:tc>
        <w:tc>
          <w:tcPr>
            <w:tcW w:w="236" w:type="pct"/>
          </w:tcPr>
          <w:p w14:paraId="3658E528" w14:textId="484EB185" w:rsidR="00302A0D" w:rsidRPr="00622682" w:rsidRDefault="00302A0D" w:rsidP="00302A0D">
            <w:pPr>
              <w:spacing w:line="220" w:lineRule="atLeast"/>
              <w:contextualSpacing/>
              <w:jc w:val="center"/>
              <w:rPr>
                <w:color w:val="auto"/>
                <w:sz w:val="12"/>
                <w:szCs w:val="12"/>
              </w:rPr>
            </w:pPr>
            <w:r w:rsidRPr="00622682">
              <w:rPr>
                <w:color w:val="auto"/>
                <w:sz w:val="12"/>
                <w:szCs w:val="12"/>
              </w:rPr>
              <w:t>-.390**</w:t>
            </w:r>
          </w:p>
        </w:tc>
        <w:tc>
          <w:tcPr>
            <w:tcW w:w="226" w:type="pct"/>
          </w:tcPr>
          <w:p w14:paraId="0B5BF00C" w14:textId="0DFD04E6" w:rsidR="00302A0D" w:rsidRPr="00622682" w:rsidRDefault="00302A0D" w:rsidP="00302A0D">
            <w:pPr>
              <w:spacing w:line="220" w:lineRule="atLeast"/>
              <w:contextualSpacing/>
              <w:jc w:val="center"/>
              <w:rPr>
                <w:color w:val="auto"/>
                <w:sz w:val="12"/>
                <w:szCs w:val="12"/>
              </w:rPr>
            </w:pPr>
            <w:r w:rsidRPr="00622682">
              <w:rPr>
                <w:color w:val="auto"/>
                <w:sz w:val="12"/>
                <w:szCs w:val="12"/>
              </w:rPr>
              <w:t>.411**</w:t>
            </w:r>
          </w:p>
        </w:tc>
        <w:tc>
          <w:tcPr>
            <w:tcW w:w="236" w:type="pct"/>
          </w:tcPr>
          <w:p w14:paraId="6114BEE5" w14:textId="3EB1AD44" w:rsidR="00302A0D" w:rsidRPr="00622682" w:rsidRDefault="00302A0D" w:rsidP="00302A0D">
            <w:pPr>
              <w:spacing w:line="220" w:lineRule="atLeast"/>
              <w:contextualSpacing/>
              <w:jc w:val="center"/>
              <w:rPr>
                <w:color w:val="auto"/>
                <w:sz w:val="12"/>
                <w:szCs w:val="12"/>
              </w:rPr>
            </w:pPr>
            <w:r w:rsidRPr="00622682">
              <w:rPr>
                <w:color w:val="auto"/>
                <w:sz w:val="12"/>
                <w:szCs w:val="12"/>
              </w:rPr>
              <w:t>-.900**</w:t>
            </w:r>
          </w:p>
        </w:tc>
        <w:tc>
          <w:tcPr>
            <w:tcW w:w="226" w:type="pct"/>
          </w:tcPr>
          <w:p w14:paraId="73EC3C6B" w14:textId="4150EF02" w:rsidR="00302A0D" w:rsidRPr="00622682" w:rsidRDefault="00302A0D" w:rsidP="00302A0D">
            <w:pPr>
              <w:spacing w:line="220" w:lineRule="atLeast"/>
              <w:contextualSpacing/>
              <w:jc w:val="center"/>
              <w:rPr>
                <w:color w:val="auto"/>
                <w:sz w:val="12"/>
                <w:szCs w:val="12"/>
              </w:rPr>
            </w:pPr>
            <w:r w:rsidRPr="00622682">
              <w:rPr>
                <w:color w:val="auto"/>
                <w:sz w:val="12"/>
                <w:szCs w:val="12"/>
              </w:rPr>
              <w:t>.537**</w:t>
            </w:r>
          </w:p>
        </w:tc>
        <w:tc>
          <w:tcPr>
            <w:tcW w:w="236" w:type="pct"/>
          </w:tcPr>
          <w:p w14:paraId="48D6BDEC" w14:textId="58EDE961" w:rsidR="00302A0D" w:rsidRPr="00622682" w:rsidRDefault="00302A0D" w:rsidP="00302A0D">
            <w:pPr>
              <w:spacing w:line="220" w:lineRule="atLeast"/>
              <w:contextualSpacing/>
              <w:jc w:val="center"/>
              <w:rPr>
                <w:color w:val="auto"/>
                <w:sz w:val="12"/>
                <w:szCs w:val="12"/>
              </w:rPr>
            </w:pPr>
            <w:r w:rsidRPr="00622682">
              <w:rPr>
                <w:color w:val="auto"/>
                <w:sz w:val="12"/>
                <w:szCs w:val="12"/>
              </w:rPr>
              <w:t>-.975**</w:t>
            </w:r>
          </w:p>
        </w:tc>
        <w:tc>
          <w:tcPr>
            <w:tcW w:w="226" w:type="pct"/>
          </w:tcPr>
          <w:p w14:paraId="7140D3AF" w14:textId="3A1F1D48" w:rsidR="00302A0D" w:rsidRPr="00622682" w:rsidRDefault="00302A0D" w:rsidP="00302A0D">
            <w:pPr>
              <w:spacing w:line="220" w:lineRule="atLeast"/>
              <w:contextualSpacing/>
              <w:jc w:val="center"/>
              <w:rPr>
                <w:color w:val="auto"/>
                <w:sz w:val="12"/>
                <w:szCs w:val="12"/>
              </w:rPr>
            </w:pPr>
            <w:r w:rsidRPr="00622682">
              <w:rPr>
                <w:color w:val="auto"/>
                <w:sz w:val="12"/>
                <w:szCs w:val="12"/>
              </w:rPr>
              <w:t>.545**</w:t>
            </w:r>
          </w:p>
        </w:tc>
        <w:tc>
          <w:tcPr>
            <w:tcW w:w="236" w:type="pct"/>
          </w:tcPr>
          <w:p w14:paraId="5F05CF51" w14:textId="12308A69" w:rsidR="00302A0D" w:rsidRPr="00622682" w:rsidRDefault="00302A0D" w:rsidP="00302A0D">
            <w:pPr>
              <w:spacing w:line="220" w:lineRule="atLeast"/>
              <w:contextualSpacing/>
              <w:jc w:val="center"/>
              <w:rPr>
                <w:color w:val="auto"/>
                <w:sz w:val="12"/>
                <w:szCs w:val="12"/>
              </w:rPr>
            </w:pPr>
            <w:r w:rsidRPr="00622682">
              <w:rPr>
                <w:color w:val="auto"/>
                <w:sz w:val="12"/>
                <w:szCs w:val="12"/>
              </w:rPr>
              <w:t>1</w:t>
            </w:r>
          </w:p>
        </w:tc>
        <w:tc>
          <w:tcPr>
            <w:tcW w:w="220" w:type="pct"/>
          </w:tcPr>
          <w:p w14:paraId="7CEF423F" w14:textId="77777777" w:rsidR="00302A0D" w:rsidRPr="00622682" w:rsidRDefault="00302A0D" w:rsidP="00302A0D">
            <w:pPr>
              <w:spacing w:line="220" w:lineRule="atLeast"/>
              <w:contextualSpacing/>
              <w:jc w:val="center"/>
              <w:rPr>
                <w:color w:val="auto"/>
                <w:sz w:val="12"/>
                <w:szCs w:val="12"/>
              </w:rPr>
            </w:pPr>
          </w:p>
        </w:tc>
        <w:tc>
          <w:tcPr>
            <w:tcW w:w="211" w:type="pct"/>
          </w:tcPr>
          <w:p w14:paraId="01CD5357" w14:textId="77777777" w:rsidR="00302A0D" w:rsidRPr="00622682" w:rsidRDefault="00302A0D" w:rsidP="00302A0D">
            <w:pPr>
              <w:spacing w:line="220" w:lineRule="atLeast"/>
              <w:contextualSpacing/>
              <w:jc w:val="center"/>
              <w:rPr>
                <w:color w:val="auto"/>
                <w:sz w:val="12"/>
                <w:szCs w:val="12"/>
              </w:rPr>
            </w:pPr>
          </w:p>
        </w:tc>
        <w:tc>
          <w:tcPr>
            <w:tcW w:w="208" w:type="pct"/>
          </w:tcPr>
          <w:p w14:paraId="3D02EC2D" w14:textId="77777777" w:rsidR="00302A0D" w:rsidRPr="00622682" w:rsidRDefault="00302A0D" w:rsidP="00302A0D">
            <w:pPr>
              <w:spacing w:line="220" w:lineRule="atLeast"/>
              <w:contextualSpacing/>
              <w:jc w:val="center"/>
              <w:rPr>
                <w:color w:val="auto"/>
                <w:sz w:val="12"/>
                <w:szCs w:val="12"/>
              </w:rPr>
            </w:pPr>
          </w:p>
        </w:tc>
      </w:tr>
      <w:tr w:rsidR="00622682" w:rsidRPr="00622682" w14:paraId="53864829" w14:textId="77777777" w:rsidTr="003A7B3A">
        <w:tc>
          <w:tcPr>
            <w:tcW w:w="388" w:type="pct"/>
          </w:tcPr>
          <w:p w14:paraId="79DCE58E" w14:textId="77777777" w:rsidR="00302A0D" w:rsidRPr="00622682" w:rsidRDefault="00302A0D" w:rsidP="00302A0D">
            <w:pPr>
              <w:spacing w:line="220" w:lineRule="atLeast"/>
              <w:contextualSpacing/>
              <w:rPr>
                <w:color w:val="auto"/>
                <w:sz w:val="12"/>
                <w:szCs w:val="12"/>
              </w:rPr>
            </w:pPr>
            <w:r w:rsidRPr="00622682">
              <w:rPr>
                <w:color w:val="auto"/>
                <w:sz w:val="12"/>
                <w:szCs w:val="12"/>
              </w:rPr>
              <w:t>18. Infit MSE</w:t>
            </w:r>
          </w:p>
        </w:tc>
        <w:tc>
          <w:tcPr>
            <w:tcW w:w="236" w:type="pct"/>
          </w:tcPr>
          <w:p w14:paraId="2A5F6635" w14:textId="33EBB7A3" w:rsidR="00302A0D" w:rsidRPr="00622682" w:rsidRDefault="00302A0D" w:rsidP="00302A0D">
            <w:pPr>
              <w:spacing w:line="220" w:lineRule="atLeast"/>
              <w:contextualSpacing/>
              <w:jc w:val="center"/>
              <w:rPr>
                <w:color w:val="auto"/>
                <w:sz w:val="12"/>
                <w:szCs w:val="12"/>
              </w:rPr>
            </w:pPr>
            <w:r w:rsidRPr="00622682">
              <w:rPr>
                <w:color w:val="auto"/>
                <w:sz w:val="12"/>
                <w:szCs w:val="12"/>
              </w:rPr>
              <w:t>-.216*</w:t>
            </w:r>
          </w:p>
        </w:tc>
        <w:tc>
          <w:tcPr>
            <w:tcW w:w="236" w:type="pct"/>
          </w:tcPr>
          <w:p w14:paraId="28E0CF34" w14:textId="74F0AD5F" w:rsidR="00302A0D" w:rsidRPr="00622682" w:rsidRDefault="00302A0D" w:rsidP="00302A0D">
            <w:pPr>
              <w:spacing w:line="220" w:lineRule="atLeast"/>
              <w:contextualSpacing/>
              <w:jc w:val="center"/>
              <w:rPr>
                <w:color w:val="auto"/>
                <w:sz w:val="12"/>
                <w:szCs w:val="12"/>
              </w:rPr>
            </w:pPr>
            <w:r w:rsidRPr="00622682">
              <w:rPr>
                <w:color w:val="auto"/>
                <w:sz w:val="12"/>
                <w:szCs w:val="12"/>
              </w:rPr>
              <w:t>-.212*</w:t>
            </w:r>
          </w:p>
        </w:tc>
        <w:tc>
          <w:tcPr>
            <w:tcW w:w="236" w:type="pct"/>
          </w:tcPr>
          <w:p w14:paraId="5379D076" w14:textId="50380873" w:rsidR="00302A0D" w:rsidRPr="00622682" w:rsidRDefault="00302A0D" w:rsidP="00302A0D">
            <w:pPr>
              <w:spacing w:line="220" w:lineRule="atLeast"/>
              <w:contextualSpacing/>
              <w:jc w:val="center"/>
              <w:rPr>
                <w:color w:val="auto"/>
                <w:sz w:val="12"/>
                <w:szCs w:val="12"/>
              </w:rPr>
            </w:pPr>
            <w:r w:rsidRPr="00622682">
              <w:rPr>
                <w:color w:val="auto"/>
                <w:sz w:val="12"/>
                <w:szCs w:val="12"/>
              </w:rPr>
              <w:t>-.287**</w:t>
            </w:r>
          </w:p>
        </w:tc>
        <w:tc>
          <w:tcPr>
            <w:tcW w:w="236" w:type="pct"/>
          </w:tcPr>
          <w:p w14:paraId="033F1F27" w14:textId="10A91632" w:rsidR="00302A0D" w:rsidRPr="00622682" w:rsidRDefault="00302A0D" w:rsidP="00302A0D">
            <w:pPr>
              <w:spacing w:line="220" w:lineRule="atLeast"/>
              <w:contextualSpacing/>
              <w:jc w:val="center"/>
              <w:rPr>
                <w:color w:val="auto"/>
                <w:sz w:val="12"/>
                <w:szCs w:val="12"/>
              </w:rPr>
            </w:pPr>
            <w:r w:rsidRPr="00622682">
              <w:rPr>
                <w:color w:val="auto"/>
                <w:sz w:val="12"/>
                <w:szCs w:val="12"/>
              </w:rPr>
              <w:t>.214*</w:t>
            </w:r>
          </w:p>
        </w:tc>
        <w:tc>
          <w:tcPr>
            <w:tcW w:w="226" w:type="pct"/>
          </w:tcPr>
          <w:p w14:paraId="279ADE4E" w14:textId="150FBD7C" w:rsidR="00302A0D" w:rsidRPr="00622682" w:rsidRDefault="00302A0D" w:rsidP="00302A0D">
            <w:pPr>
              <w:spacing w:line="220" w:lineRule="atLeast"/>
              <w:contextualSpacing/>
              <w:jc w:val="center"/>
              <w:rPr>
                <w:color w:val="auto"/>
                <w:sz w:val="12"/>
                <w:szCs w:val="12"/>
              </w:rPr>
            </w:pPr>
            <w:r w:rsidRPr="00622682">
              <w:rPr>
                <w:color w:val="auto"/>
                <w:sz w:val="12"/>
                <w:szCs w:val="12"/>
              </w:rPr>
              <w:t>-.148</w:t>
            </w:r>
          </w:p>
        </w:tc>
        <w:tc>
          <w:tcPr>
            <w:tcW w:w="236" w:type="pct"/>
          </w:tcPr>
          <w:p w14:paraId="7B4F2695" w14:textId="46DB0011" w:rsidR="00302A0D" w:rsidRPr="00622682" w:rsidRDefault="00302A0D" w:rsidP="00302A0D">
            <w:pPr>
              <w:spacing w:line="220" w:lineRule="atLeast"/>
              <w:contextualSpacing/>
              <w:jc w:val="center"/>
              <w:rPr>
                <w:color w:val="auto"/>
                <w:sz w:val="12"/>
                <w:szCs w:val="12"/>
              </w:rPr>
            </w:pPr>
            <w:r w:rsidRPr="00622682">
              <w:rPr>
                <w:color w:val="auto"/>
                <w:sz w:val="12"/>
                <w:szCs w:val="12"/>
              </w:rPr>
              <w:t>.420**</w:t>
            </w:r>
          </w:p>
        </w:tc>
        <w:tc>
          <w:tcPr>
            <w:tcW w:w="236" w:type="pct"/>
          </w:tcPr>
          <w:p w14:paraId="26882794" w14:textId="5A9E6231" w:rsidR="00302A0D" w:rsidRPr="00622682" w:rsidRDefault="00302A0D" w:rsidP="00302A0D">
            <w:pPr>
              <w:spacing w:line="220" w:lineRule="atLeast"/>
              <w:contextualSpacing/>
              <w:jc w:val="center"/>
              <w:rPr>
                <w:color w:val="auto"/>
                <w:sz w:val="12"/>
                <w:szCs w:val="12"/>
              </w:rPr>
            </w:pPr>
            <w:r w:rsidRPr="00622682">
              <w:rPr>
                <w:color w:val="auto"/>
                <w:sz w:val="12"/>
                <w:szCs w:val="12"/>
              </w:rPr>
              <w:t>-.367**</w:t>
            </w:r>
          </w:p>
        </w:tc>
        <w:tc>
          <w:tcPr>
            <w:tcW w:w="236" w:type="pct"/>
          </w:tcPr>
          <w:p w14:paraId="50631F92" w14:textId="0929DFB9" w:rsidR="00302A0D" w:rsidRPr="00622682" w:rsidRDefault="00302A0D" w:rsidP="00302A0D">
            <w:pPr>
              <w:spacing w:line="220" w:lineRule="atLeast"/>
              <w:contextualSpacing/>
              <w:jc w:val="center"/>
              <w:rPr>
                <w:color w:val="auto"/>
                <w:sz w:val="12"/>
                <w:szCs w:val="12"/>
              </w:rPr>
            </w:pPr>
            <w:r w:rsidRPr="00622682">
              <w:rPr>
                <w:color w:val="auto"/>
                <w:sz w:val="12"/>
                <w:szCs w:val="12"/>
              </w:rPr>
              <w:t>-.307**</w:t>
            </w:r>
          </w:p>
        </w:tc>
        <w:tc>
          <w:tcPr>
            <w:tcW w:w="236" w:type="pct"/>
          </w:tcPr>
          <w:p w14:paraId="05BF16D5" w14:textId="26788198" w:rsidR="00302A0D" w:rsidRPr="00622682" w:rsidRDefault="00302A0D" w:rsidP="00302A0D">
            <w:pPr>
              <w:spacing w:line="220" w:lineRule="atLeast"/>
              <w:contextualSpacing/>
              <w:jc w:val="center"/>
              <w:rPr>
                <w:color w:val="auto"/>
                <w:sz w:val="12"/>
                <w:szCs w:val="12"/>
              </w:rPr>
            </w:pPr>
            <w:r w:rsidRPr="00622682">
              <w:rPr>
                <w:color w:val="auto"/>
                <w:sz w:val="12"/>
                <w:szCs w:val="12"/>
              </w:rPr>
              <w:t>.865**</w:t>
            </w:r>
          </w:p>
        </w:tc>
        <w:tc>
          <w:tcPr>
            <w:tcW w:w="236" w:type="pct"/>
          </w:tcPr>
          <w:p w14:paraId="0EDBA759" w14:textId="46238711" w:rsidR="00302A0D" w:rsidRPr="00622682" w:rsidRDefault="00302A0D" w:rsidP="00302A0D">
            <w:pPr>
              <w:spacing w:line="220" w:lineRule="atLeast"/>
              <w:contextualSpacing/>
              <w:jc w:val="center"/>
              <w:rPr>
                <w:color w:val="auto"/>
                <w:sz w:val="12"/>
                <w:szCs w:val="12"/>
              </w:rPr>
            </w:pPr>
            <w:r w:rsidRPr="00622682">
              <w:rPr>
                <w:color w:val="auto"/>
                <w:sz w:val="12"/>
                <w:szCs w:val="12"/>
              </w:rPr>
              <w:t>-.134</w:t>
            </w:r>
          </w:p>
        </w:tc>
        <w:tc>
          <w:tcPr>
            <w:tcW w:w="236" w:type="pct"/>
          </w:tcPr>
          <w:p w14:paraId="1BAFBD21" w14:textId="27264C26" w:rsidR="00302A0D" w:rsidRPr="00622682" w:rsidRDefault="00302A0D" w:rsidP="00302A0D">
            <w:pPr>
              <w:spacing w:line="220" w:lineRule="atLeast"/>
              <w:contextualSpacing/>
              <w:jc w:val="center"/>
              <w:rPr>
                <w:color w:val="auto"/>
                <w:sz w:val="12"/>
                <w:szCs w:val="12"/>
              </w:rPr>
            </w:pPr>
            <w:r w:rsidRPr="00622682">
              <w:rPr>
                <w:color w:val="auto"/>
                <w:sz w:val="12"/>
                <w:szCs w:val="12"/>
              </w:rPr>
              <w:t>.338**</w:t>
            </w:r>
          </w:p>
        </w:tc>
        <w:tc>
          <w:tcPr>
            <w:tcW w:w="226" w:type="pct"/>
          </w:tcPr>
          <w:p w14:paraId="3FF74C84" w14:textId="0344027C" w:rsidR="00302A0D" w:rsidRPr="00622682" w:rsidRDefault="00302A0D" w:rsidP="00302A0D">
            <w:pPr>
              <w:spacing w:line="220" w:lineRule="atLeast"/>
              <w:contextualSpacing/>
              <w:jc w:val="center"/>
              <w:rPr>
                <w:color w:val="auto"/>
                <w:sz w:val="12"/>
                <w:szCs w:val="12"/>
              </w:rPr>
            </w:pPr>
            <w:r w:rsidRPr="00622682">
              <w:rPr>
                <w:color w:val="auto"/>
                <w:sz w:val="12"/>
                <w:szCs w:val="12"/>
              </w:rPr>
              <w:t>-.332**</w:t>
            </w:r>
          </w:p>
        </w:tc>
        <w:tc>
          <w:tcPr>
            <w:tcW w:w="236" w:type="pct"/>
          </w:tcPr>
          <w:p w14:paraId="0D3F4045" w14:textId="631FF6C2" w:rsidR="00302A0D" w:rsidRPr="00622682" w:rsidRDefault="00302A0D" w:rsidP="00302A0D">
            <w:pPr>
              <w:spacing w:line="220" w:lineRule="atLeast"/>
              <w:contextualSpacing/>
              <w:jc w:val="center"/>
              <w:rPr>
                <w:color w:val="auto"/>
                <w:sz w:val="12"/>
                <w:szCs w:val="12"/>
              </w:rPr>
            </w:pPr>
            <w:r w:rsidRPr="00622682">
              <w:rPr>
                <w:color w:val="auto"/>
                <w:sz w:val="12"/>
                <w:szCs w:val="12"/>
              </w:rPr>
              <w:t>.858**</w:t>
            </w:r>
          </w:p>
        </w:tc>
        <w:tc>
          <w:tcPr>
            <w:tcW w:w="226" w:type="pct"/>
          </w:tcPr>
          <w:p w14:paraId="4E914226" w14:textId="5C4A54A8" w:rsidR="00302A0D" w:rsidRPr="00622682" w:rsidRDefault="00302A0D" w:rsidP="00302A0D">
            <w:pPr>
              <w:spacing w:line="220" w:lineRule="atLeast"/>
              <w:contextualSpacing/>
              <w:jc w:val="center"/>
              <w:rPr>
                <w:color w:val="auto"/>
                <w:sz w:val="12"/>
                <w:szCs w:val="12"/>
              </w:rPr>
            </w:pPr>
            <w:r w:rsidRPr="00622682">
              <w:rPr>
                <w:color w:val="auto"/>
                <w:sz w:val="12"/>
                <w:szCs w:val="12"/>
              </w:rPr>
              <w:t>-.517**</w:t>
            </w:r>
          </w:p>
        </w:tc>
        <w:tc>
          <w:tcPr>
            <w:tcW w:w="236" w:type="pct"/>
          </w:tcPr>
          <w:p w14:paraId="35A396A7" w14:textId="2A9E9C41" w:rsidR="00302A0D" w:rsidRPr="00622682" w:rsidRDefault="00302A0D" w:rsidP="00302A0D">
            <w:pPr>
              <w:spacing w:line="220" w:lineRule="atLeast"/>
              <w:contextualSpacing/>
              <w:jc w:val="center"/>
              <w:rPr>
                <w:color w:val="auto"/>
                <w:sz w:val="12"/>
                <w:szCs w:val="12"/>
              </w:rPr>
            </w:pPr>
            <w:r w:rsidRPr="00622682">
              <w:rPr>
                <w:color w:val="auto"/>
                <w:sz w:val="12"/>
                <w:szCs w:val="12"/>
              </w:rPr>
              <w:t>.989**</w:t>
            </w:r>
          </w:p>
        </w:tc>
        <w:tc>
          <w:tcPr>
            <w:tcW w:w="226" w:type="pct"/>
          </w:tcPr>
          <w:p w14:paraId="5FD75F41" w14:textId="21DD40AF" w:rsidR="00302A0D" w:rsidRPr="00622682" w:rsidRDefault="00302A0D" w:rsidP="00302A0D">
            <w:pPr>
              <w:spacing w:line="220" w:lineRule="atLeast"/>
              <w:contextualSpacing/>
              <w:jc w:val="center"/>
              <w:rPr>
                <w:color w:val="auto"/>
                <w:sz w:val="12"/>
                <w:szCs w:val="12"/>
              </w:rPr>
            </w:pPr>
            <w:r w:rsidRPr="00622682">
              <w:rPr>
                <w:color w:val="auto"/>
                <w:sz w:val="12"/>
                <w:szCs w:val="12"/>
              </w:rPr>
              <w:t>-.546**</w:t>
            </w:r>
          </w:p>
        </w:tc>
        <w:tc>
          <w:tcPr>
            <w:tcW w:w="236" w:type="pct"/>
          </w:tcPr>
          <w:p w14:paraId="646E319A" w14:textId="40072F99" w:rsidR="00302A0D" w:rsidRPr="00622682" w:rsidRDefault="00302A0D" w:rsidP="00302A0D">
            <w:pPr>
              <w:spacing w:line="220" w:lineRule="atLeast"/>
              <w:contextualSpacing/>
              <w:jc w:val="center"/>
              <w:rPr>
                <w:color w:val="auto"/>
                <w:sz w:val="12"/>
                <w:szCs w:val="12"/>
              </w:rPr>
            </w:pPr>
            <w:r w:rsidRPr="00622682">
              <w:rPr>
                <w:color w:val="auto"/>
                <w:sz w:val="12"/>
                <w:szCs w:val="12"/>
              </w:rPr>
              <w:t>-.971**</w:t>
            </w:r>
          </w:p>
        </w:tc>
        <w:tc>
          <w:tcPr>
            <w:tcW w:w="220" w:type="pct"/>
          </w:tcPr>
          <w:p w14:paraId="7271DDD9" w14:textId="43DCB0CF" w:rsidR="00302A0D" w:rsidRPr="00622682" w:rsidRDefault="00302A0D" w:rsidP="00302A0D">
            <w:pPr>
              <w:spacing w:line="220" w:lineRule="atLeast"/>
              <w:contextualSpacing/>
              <w:jc w:val="center"/>
              <w:rPr>
                <w:color w:val="auto"/>
                <w:sz w:val="12"/>
                <w:szCs w:val="12"/>
              </w:rPr>
            </w:pPr>
            <w:r w:rsidRPr="00622682">
              <w:rPr>
                <w:color w:val="auto"/>
                <w:sz w:val="12"/>
                <w:szCs w:val="12"/>
              </w:rPr>
              <w:t>1</w:t>
            </w:r>
          </w:p>
        </w:tc>
        <w:tc>
          <w:tcPr>
            <w:tcW w:w="211" w:type="pct"/>
          </w:tcPr>
          <w:p w14:paraId="1558C62B" w14:textId="77777777" w:rsidR="00302A0D" w:rsidRPr="00622682" w:rsidRDefault="00302A0D" w:rsidP="00302A0D">
            <w:pPr>
              <w:spacing w:line="220" w:lineRule="atLeast"/>
              <w:contextualSpacing/>
              <w:jc w:val="center"/>
              <w:rPr>
                <w:color w:val="auto"/>
                <w:sz w:val="12"/>
                <w:szCs w:val="12"/>
              </w:rPr>
            </w:pPr>
          </w:p>
        </w:tc>
        <w:tc>
          <w:tcPr>
            <w:tcW w:w="208" w:type="pct"/>
          </w:tcPr>
          <w:p w14:paraId="09B72EAD" w14:textId="77777777" w:rsidR="00302A0D" w:rsidRPr="00622682" w:rsidRDefault="00302A0D" w:rsidP="00302A0D">
            <w:pPr>
              <w:spacing w:line="220" w:lineRule="atLeast"/>
              <w:contextualSpacing/>
              <w:jc w:val="center"/>
              <w:rPr>
                <w:color w:val="auto"/>
                <w:sz w:val="12"/>
                <w:szCs w:val="12"/>
              </w:rPr>
            </w:pPr>
          </w:p>
        </w:tc>
      </w:tr>
      <w:tr w:rsidR="00622682" w:rsidRPr="00622682" w14:paraId="627D0B0B" w14:textId="77777777" w:rsidTr="003A7B3A">
        <w:tc>
          <w:tcPr>
            <w:tcW w:w="388" w:type="pct"/>
          </w:tcPr>
          <w:p w14:paraId="618B3844" w14:textId="77777777" w:rsidR="00302A0D" w:rsidRPr="00622682" w:rsidRDefault="00302A0D" w:rsidP="00302A0D">
            <w:pPr>
              <w:spacing w:line="220" w:lineRule="atLeast"/>
              <w:contextualSpacing/>
              <w:rPr>
                <w:color w:val="auto"/>
                <w:sz w:val="12"/>
                <w:szCs w:val="12"/>
              </w:rPr>
            </w:pPr>
            <w:r w:rsidRPr="00622682">
              <w:rPr>
                <w:color w:val="auto"/>
                <w:sz w:val="12"/>
                <w:szCs w:val="12"/>
              </w:rPr>
              <w:t>19. Outfit MSE</w:t>
            </w:r>
          </w:p>
        </w:tc>
        <w:tc>
          <w:tcPr>
            <w:tcW w:w="236" w:type="pct"/>
          </w:tcPr>
          <w:p w14:paraId="34FA6DB5" w14:textId="6AC6955C" w:rsidR="00302A0D" w:rsidRPr="00622682" w:rsidRDefault="00302A0D" w:rsidP="00302A0D">
            <w:pPr>
              <w:spacing w:line="220" w:lineRule="atLeast"/>
              <w:contextualSpacing/>
              <w:jc w:val="center"/>
              <w:rPr>
                <w:color w:val="auto"/>
                <w:sz w:val="12"/>
                <w:szCs w:val="12"/>
              </w:rPr>
            </w:pPr>
            <w:r w:rsidRPr="00622682">
              <w:rPr>
                <w:color w:val="auto"/>
                <w:sz w:val="12"/>
                <w:szCs w:val="12"/>
              </w:rPr>
              <w:t>-.235*</w:t>
            </w:r>
          </w:p>
        </w:tc>
        <w:tc>
          <w:tcPr>
            <w:tcW w:w="236" w:type="pct"/>
          </w:tcPr>
          <w:p w14:paraId="064F8CE7" w14:textId="5F5CEBD2" w:rsidR="00302A0D" w:rsidRPr="00622682" w:rsidRDefault="00302A0D" w:rsidP="00302A0D">
            <w:pPr>
              <w:spacing w:line="220" w:lineRule="atLeast"/>
              <w:contextualSpacing/>
              <w:jc w:val="center"/>
              <w:rPr>
                <w:color w:val="auto"/>
                <w:sz w:val="12"/>
                <w:szCs w:val="12"/>
              </w:rPr>
            </w:pPr>
            <w:r w:rsidRPr="00622682">
              <w:rPr>
                <w:color w:val="auto"/>
                <w:sz w:val="12"/>
                <w:szCs w:val="12"/>
              </w:rPr>
              <w:t>-.231*</w:t>
            </w:r>
          </w:p>
        </w:tc>
        <w:tc>
          <w:tcPr>
            <w:tcW w:w="236" w:type="pct"/>
          </w:tcPr>
          <w:p w14:paraId="34DD2CB8" w14:textId="0ACFCBCE" w:rsidR="00302A0D" w:rsidRPr="00622682" w:rsidRDefault="00302A0D" w:rsidP="00302A0D">
            <w:pPr>
              <w:spacing w:line="220" w:lineRule="atLeast"/>
              <w:contextualSpacing/>
              <w:jc w:val="center"/>
              <w:rPr>
                <w:color w:val="auto"/>
                <w:sz w:val="12"/>
                <w:szCs w:val="12"/>
              </w:rPr>
            </w:pPr>
            <w:r w:rsidRPr="00622682">
              <w:rPr>
                <w:color w:val="auto"/>
                <w:sz w:val="12"/>
                <w:szCs w:val="12"/>
              </w:rPr>
              <w:t>-.304**</w:t>
            </w:r>
          </w:p>
        </w:tc>
        <w:tc>
          <w:tcPr>
            <w:tcW w:w="236" w:type="pct"/>
          </w:tcPr>
          <w:p w14:paraId="24096E87" w14:textId="60CA629E" w:rsidR="00302A0D" w:rsidRPr="00622682" w:rsidRDefault="00302A0D" w:rsidP="00302A0D">
            <w:pPr>
              <w:spacing w:line="220" w:lineRule="atLeast"/>
              <w:contextualSpacing/>
              <w:jc w:val="center"/>
              <w:rPr>
                <w:color w:val="auto"/>
                <w:sz w:val="12"/>
                <w:szCs w:val="12"/>
              </w:rPr>
            </w:pPr>
            <w:r w:rsidRPr="00622682">
              <w:rPr>
                <w:color w:val="auto"/>
                <w:sz w:val="12"/>
                <w:szCs w:val="12"/>
              </w:rPr>
              <w:t>.224*</w:t>
            </w:r>
          </w:p>
        </w:tc>
        <w:tc>
          <w:tcPr>
            <w:tcW w:w="226" w:type="pct"/>
          </w:tcPr>
          <w:p w14:paraId="18E20929" w14:textId="3D1A667B" w:rsidR="00302A0D" w:rsidRPr="00622682" w:rsidRDefault="00302A0D" w:rsidP="00302A0D">
            <w:pPr>
              <w:spacing w:line="220" w:lineRule="atLeast"/>
              <w:contextualSpacing/>
              <w:jc w:val="center"/>
              <w:rPr>
                <w:color w:val="auto"/>
                <w:sz w:val="12"/>
                <w:szCs w:val="12"/>
              </w:rPr>
            </w:pPr>
            <w:r w:rsidRPr="00622682">
              <w:rPr>
                <w:color w:val="auto"/>
                <w:sz w:val="12"/>
                <w:szCs w:val="12"/>
              </w:rPr>
              <w:t>-.157</w:t>
            </w:r>
          </w:p>
        </w:tc>
        <w:tc>
          <w:tcPr>
            <w:tcW w:w="236" w:type="pct"/>
          </w:tcPr>
          <w:p w14:paraId="328634C0" w14:textId="6EF0016D" w:rsidR="00302A0D" w:rsidRPr="00622682" w:rsidRDefault="00302A0D" w:rsidP="00302A0D">
            <w:pPr>
              <w:spacing w:line="220" w:lineRule="atLeast"/>
              <w:contextualSpacing/>
              <w:jc w:val="center"/>
              <w:rPr>
                <w:color w:val="auto"/>
                <w:sz w:val="12"/>
                <w:szCs w:val="12"/>
              </w:rPr>
            </w:pPr>
            <w:r w:rsidRPr="00622682">
              <w:rPr>
                <w:color w:val="auto"/>
                <w:sz w:val="12"/>
                <w:szCs w:val="12"/>
              </w:rPr>
              <w:t>.433**</w:t>
            </w:r>
          </w:p>
        </w:tc>
        <w:tc>
          <w:tcPr>
            <w:tcW w:w="236" w:type="pct"/>
          </w:tcPr>
          <w:p w14:paraId="61A26ED5" w14:textId="0873B101" w:rsidR="00302A0D" w:rsidRPr="00622682" w:rsidRDefault="00302A0D" w:rsidP="00302A0D">
            <w:pPr>
              <w:spacing w:line="220" w:lineRule="atLeast"/>
              <w:contextualSpacing/>
              <w:jc w:val="center"/>
              <w:rPr>
                <w:color w:val="auto"/>
                <w:sz w:val="12"/>
                <w:szCs w:val="12"/>
              </w:rPr>
            </w:pPr>
            <w:r w:rsidRPr="00622682">
              <w:rPr>
                <w:color w:val="auto"/>
                <w:sz w:val="12"/>
                <w:szCs w:val="12"/>
              </w:rPr>
              <w:t>-.372**</w:t>
            </w:r>
          </w:p>
        </w:tc>
        <w:tc>
          <w:tcPr>
            <w:tcW w:w="236" w:type="pct"/>
          </w:tcPr>
          <w:p w14:paraId="2F82CD5A" w14:textId="595A3752" w:rsidR="00302A0D" w:rsidRPr="00622682" w:rsidRDefault="00302A0D" w:rsidP="00302A0D">
            <w:pPr>
              <w:spacing w:line="220" w:lineRule="atLeast"/>
              <w:contextualSpacing/>
              <w:jc w:val="center"/>
              <w:rPr>
                <w:color w:val="auto"/>
                <w:sz w:val="12"/>
                <w:szCs w:val="12"/>
              </w:rPr>
            </w:pPr>
            <w:r w:rsidRPr="00622682">
              <w:rPr>
                <w:color w:val="auto"/>
                <w:sz w:val="12"/>
                <w:szCs w:val="12"/>
              </w:rPr>
              <w:t>-.309**</w:t>
            </w:r>
          </w:p>
        </w:tc>
        <w:tc>
          <w:tcPr>
            <w:tcW w:w="236" w:type="pct"/>
          </w:tcPr>
          <w:p w14:paraId="480CC5B8" w14:textId="75093B53" w:rsidR="00302A0D" w:rsidRPr="00622682" w:rsidRDefault="00302A0D" w:rsidP="00302A0D">
            <w:pPr>
              <w:spacing w:line="220" w:lineRule="atLeast"/>
              <w:contextualSpacing/>
              <w:jc w:val="center"/>
              <w:rPr>
                <w:color w:val="auto"/>
                <w:sz w:val="12"/>
                <w:szCs w:val="12"/>
              </w:rPr>
            </w:pPr>
            <w:r w:rsidRPr="00622682">
              <w:rPr>
                <w:color w:val="auto"/>
                <w:sz w:val="12"/>
                <w:szCs w:val="12"/>
              </w:rPr>
              <w:t>.862**</w:t>
            </w:r>
          </w:p>
        </w:tc>
        <w:tc>
          <w:tcPr>
            <w:tcW w:w="236" w:type="pct"/>
          </w:tcPr>
          <w:p w14:paraId="2D09FD62" w14:textId="2AB4CA2C" w:rsidR="00302A0D" w:rsidRPr="00622682" w:rsidRDefault="00302A0D" w:rsidP="00302A0D">
            <w:pPr>
              <w:spacing w:line="220" w:lineRule="atLeast"/>
              <w:contextualSpacing/>
              <w:jc w:val="center"/>
              <w:rPr>
                <w:color w:val="auto"/>
                <w:sz w:val="12"/>
                <w:szCs w:val="12"/>
              </w:rPr>
            </w:pPr>
            <w:r w:rsidRPr="00622682">
              <w:rPr>
                <w:color w:val="auto"/>
                <w:sz w:val="12"/>
                <w:szCs w:val="12"/>
              </w:rPr>
              <w:t>-.146</w:t>
            </w:r>
          </w:p>
        </w:tc>
        <w:tc>
          <w:tcPr>
            <w:tcW w:w="236" w:type="pct"/>
          </w:tcPr>
          <w:p w14:paraId="734A74C3" w14:textId="7011E27B" w:rsidR="00302A0D" w:rsidRPr="00622682" w:rsidRDefault="00302A0D" w:rsidP="00302A0D">
            <w:pPr>
              <w:spacing w:line="220" w:lineRule="atLeast"/>
              <w:contextualSpacing/>
              <w:jc w:val="center"/>
              <w:rPr>
                <w:color w:val="auto"/>
                <w:sz w:val="12"/>
                <w:szCs w:val="12"/>
              </w:rPr>
            </w:pPr>
            <w:r w:rsidRPr="00622682">
              <w:rPr>
                <w:color w:val="auto"/>
                <w:sz w:val="12"/>
                <w:szCs w:val="12"/>
              </w:rPr>
              <w:t>.347**</w:t>
            </w:r>
          </w:p>
        </w:tc>
        <w:tc>
          <w:tcPr>
            <w:tcW w:w="226" w:type="pct"/>
          </w:tcPr>
          <w:p w14:paraId="0A6E46B8" w14:textId="792A7A59" w:rsidR="00302A0D" w:rsidRPr="00622682" w:rsidRDefault="00302A0D" w:rsidP="00302A0D">
            <w:pPr>
              <w:spacing w:line="220" w:lineRule="atLeast"/>
              <w:contextualSpacing/>
              <w:jc w:val="center"/>
              <w:rPr>
                <w:color w:val="auto"/>
                <w:sz w:val="12"/>
                <w:szCs w:val="12"/>
              </w:rPr>
            </w:pPr>
            <w:r w:rsidRPr="00622682">
              <w:rPr>
                <w:color w:val="auto"/>
                <w:sz w:val="12"/>
                <w:szCs w:val="12"/>
              </w:rPr>
              <w:t>-.343**</w:t>
            </w:r>
          </w:p>
        </w:tc>
        <w:tc>
          <w:tcPr>
            <w:tcW w:w="236" w:type="pct"/>
          </w:tcPr>
          <w:p w14:paraId="439BA748" w14:textId="6DA4974C" w:rsidR="00302A0D" w:rsidRPr="00622682" w:rsidRDefault="00302A0D" w:rsidP="00302A0D">
            <w:pPr>
              <w:spacing w:line="220" w:lineRule="atLeast"/>
              <w:contextualSpacing/>
              <w:jc w:val="center"/>
              <w:rPr>
                <w:color w:val="auto"/>
                <w:sz w:val="12"/>
                <w:szCs w:val="12"/>
              </w:rPr>
            </w:pPr>
            <w:r w:rsidRPr="00622682">
              <w:rPr>
                <w:color w:val="auto"/>
                <w:sz w:val="12"/>
                <w:szCs w:val="12"/>
              </w:rPr>
              <w:t>.864**</w:t>
            </w:r>
          </w:p>
        </w:tc>
        <w:tc>
          <w:tcPr>
            <w:tcW w:w="226" w:type="pct"/>
          </w:tcPr>
          <w:p w14:paraId="456D55F7" w14:textId="5E4D3F42" w:rsidR="00302A0D" w:rsidRPr="00622682" w:rsidRDefault="00302A0D" w:rsidP="00302A0D">
            <w:pPr>
              <w:spacing w:line="220" w:lineRule="atLeast"/>
              <w:contextualSpacing/>
              <w:jc w:val="center"/>
              <w:rPr>
                <w:color w:val="auto"/>
                <w:sz w:val="12"/>
                <w:szCs w:val="12"/>
              </w:rPr>
            </w:pPr>
            <w:r w:rsidRPr="00622682">
              <w:rPr>
                <w:color w:val="auto"/>
                <w:sz w:val="12"/>
                <w:szCs w:val="12"/>
              </w:rPr>
              <w:t>-.534**</w:t>
            </w:r>
          </w:p>
        </w:tc>
        <w:tc>
          <w:tcPr>
            <w:tcW w:w="236" w:type="pct"/>
          </w:tcPr>
          <w:p w14:paraId="0E87B249" w14:textId="5480C288" w:rsidR="00302A0D" w:rsidRPr="00622682" w:rsidRDefault="00302A0D" w:rsidP="00302A0D">
            <w:pPr>
              <w:spacing w:line="220" w:lineRule="atLeast"/>
              <w:contextualSpacing/>
              <w:jc w:val="center"/>
              <w:rPr>
                <w:color w:val="auto"/>
                <w:sz w:val="12"/>
                <w:szCs w:val="12"/>
              </w:rPr>
            </w:pPr>
            <w:r w:rsidRPr="00622682">
              <w:rPr>
                <w:color w:val="auto"/>
                <w:sz w:val="12"/>
                <w:szCs w:val="12"/>
              </w:rPr>
              <w:t>.991**</w:t>
            </w:r>
          </w:p>
        </w:tc>
        <w:tc>
          <w:tcPr>
            <w:tcW w:w="226" w:type="pct"/>
          </w:tcPr>
          <w:p w14:paraId="06CF4DED" w14:textId="6AB3C966" w:rsidR="00302A0D" w:rsidRPr="00622682" w:rsidRDefault="00302A0D" w:rsidP="00302A0D">
            <w:pPr>
              <w:spacing w:line="220" w:lineRule="atLeast"/>
              <w:contextualSpacing/>
              <w:jc w:val="center"/>
              <w:rPr>
                <w:color w:val="auto"/>
                <w:sz w:val="12"/>
                <w:szCs w:val="12"/>
              </w:rPr>
            </w:pPr>
            <w:r w:rsidRPr="00622682">
              <w:rPr>
                <w:color w:val="auto"/>
                <w:sz w:val="12"/>
                <w:szCs w:val="12"/>
              </w:rPr>
              <w:t>-.565**</w:t>
            </w:r>
          </w:p>
        </w:tc>
        <w:tc>
          <w:tcPr>
            <w:tcW w:w="236" w:type="pct"/>
          </w:tcPr>
          <w:p w14:paraId="59ED2170" w14:textId="0E4240C6" w:rsidR="00302A0D" w:rsidRPr="00622682" w:rsidRDefault="00302A0D" w:rsidP="00302A0D">
            <w:pPr>
              <w:spacing w:line="220" w:lineRule="atLeast"/>
              <w:contextualSpacing/>
              <w:jc w:val="center"/>
              <w:rPr>
                <w:color w:val="auto"/>
                <w:sz w:val="12"/>
                <w:szCs w:val="12"/>
              </w:rPr>
            </w:pPr>
            <w:r w:rsidRPr="00622682">
              <w:rPr>
                <w:color w:val="auto"/>
                <w:sz w:val="12"/>
                <w:szCs w:val="12"/>
              </w:rPr>
              <w:t>-.972**</w:t>
            </w:r>
          </w:p>
        </w:tc>
        <w:tc>
          <w:tcPr>
            <w:tcW w:w="220" w:type="pct"/>
          </w:tcPr>
          <w:p w14:paraId="7928A332" w14:textId="1EBBA2EE" w:rsidR="00302A0D" w:rsidRPr="00622682" w:rsidRDefault="00302A0D" w:rsidP="00302A0D">
            <w:pPr>
              <w:spacing w:line="220" w:lineRule="atLeast"/>
              <w:contextualSpacing/>
              <w:jc w:val="center"/>
              <w:rPr>
                <w:color w:val="auto"/>
                <w:sz w:val="12"/>
                <w:szCs w:val="12"/>
              </w:rPr>
            </w:pPr>
            <w:r w:rsidRPr="00622682">
              <w:rPr>
                <w:color w:val="auto"/>
                <w:sz w:val="12"/>
                <w:szCs w:val="12"/>
              </w:rPr>
              <w:t>.999**</w:t>
            </w:r>
          </w:p>
        </w:tc>
        <w:tc>
          <w:tcPr>
            <w:tcW w:w="211" w:type="pct"/>
          </w:tcPr>
          <w:p w14:paraId="2709A961" w14:textId="03AA802C" w:rsidR="00302A0D" w:rsidRPr="00622682" w:rsidRDefault="00302A0D" w:rsidP="00302A0D">
            <w:pPr>
              <w:spacing w:line="220" w:lineRule="atLeast"/>
              <w:contextualSpacing/>
              <w:jc w:val="center"/>
              <w:rPr>
                <w:color w:val="auto"/>
                <w:sz w:val="12"/>
                <w:szCs w:val="12"/>
              </w:rPr>
            </w:pPr>
            <w:r w:rsidRPr="00622682">
              <w:rPr>
                <w:color w:val="auto"/>
                <w:sz w:val="12"/>
                <w:szCs w:val="12"/>
              </w:rPr>
              <w:t>1</w:t>
            </w:r>
          </w:p>
        </w:tc>
        <w:tc>
          <w:tcPr>
            <w:tcW w:w="208" w:type="pct"/>
          </w:tcPr>
          <w:p w14:paraId="38B3BD97" w14:textId="77777777" w:rsidR="00302A0D" w:rsidRPr="00622682" w:rsidRDefault="00302A0D" w:rsidP="00302A0D">
            <w:pPr>
              <w:spacing w:line="220" w:lineRule="atLeast"/>
              <w:contextualSpacing/>
              <w:jc w:val="center"/>
              <w:rPr>
                <w:color w:val="auto"/>
                <w:sz w:val="12"/>
                <w:szCs w:val="12"/>
              </w:rPr>
            </w:pPr>
          </w:p>
        </w:tc>
      </w:tr>
      <w:tr w:rsidR="00622682" w:rsidRPr="00622682" w14:paraId="760FBD14" w14:textId="77777777" w:rsidTr="003A7B3A">
        <w:tc>
          <w:tcPr>
            <w:tcW w:w="388" w:type="pct"/>
          </w:tcPr>
          <w:p w14:paraId="721D7FE2" w14:textId="77777777" w:rsidR="00302A0D" w:rsidRPr="00622682" w:rsidRDefault="00302A0D" w:rsidP="00302A0D">
            <w:pPr>
              <w:spacing w:line="220" w:lineRule="atLeast"/>
              <w:contextualSpacing/>
              <w:rPr>
                <w:color w:val="auto"/>
                <w:sz w:val="12"/>
                <w:szCs w:val="12"/>
              </w:rPr>
            </w:pPr>
            <w:r w:rsidRPr="00622682">
              <w:rPr>
                <w:color w:val="auto"/>
                <w:sz w:val="12"/>
                <w:szCs w:val="12"/>
              </w:rPr>
              <w:t>20. INDCHI</w:t>
            </w:r>
          </w:p>
        </w:tc>
        <w:tc>
          <w:tcPr>
            <w:tcW w:w="236" w:type="pct"/>
          </w:tcPr>
          <w:p w14:paraId="70BFE79A" w14:textId="3159EE64" w:rsidR="00302A0D" w:rsidRPr="00622682" w:rsidRDefault="00302A0D" w:rsidP="00302A0D">
            <w:pPr>
              <w:spacing w:line="220" w:lineRule="atLeast"/>
              <w:contextualSpacing/>
              <w:jc w:val="center"/>
              <w:rPr>
                <w:color w:val="auto"/>
                <w:sz w:val="12"/>
                <w:szCs w:val="12"/>
              </w:rPr>
            </w:pPr>
            <w:r w:rsidRPr="00622682">
              <w:rPr>
                <w:color w:val="auto"/>
                <w:sz w:val="12"/>
                <w:szCs w:val="12"/>
              </w:rPr>
              <w:t>-.268**</w:t>
            </w:r>
          </w:p>
        </w:tc>
        <w:tc>
          <w:tcPr>
            <w:tcW w:w="236" w:type="pct"/>
          </w:tcPr>
          <w:p w14:paraId="0D24EB5F" w14:textId="621B5229" w:rsidR="00302A0D" w:rsidRPr="00622682" w:rsidRDefault="00302A0D" w:rsidP="00302A0D">
            <w:pPr>
              <w:spacing w:line="220" w:lineRule="atLeast"/>
              <w:contextualSpacing/>
              <w:jc w:val="center"/>
              <w:rPr>
                <w:color w:val="auto"/>
                <w:sz w:val="12"/>
                <w:szCs w:val="12"/>
              </w:rPr>
            </w:pPr>
            <w:r w:rsidRPr="00622682">
              <w:rPr>
                <w:color w:val="auto"/>
                <w:sz w:val="12"/>
                <w:szCs w:val="12"/>
              </w:rPr>
              <w:t>-.228*</w:t>
            </w:r>
          </w:p>
        </w:tc>
        <w:tc>
          <w:tcPr>
            <w:tcW w:w="236" w:type="pct"/>
          </w:tcPr>
          <w:p w14:paraId="5C6648B1" w14:textId="4D2BD4F2" w:rsidR="00302A0D" w:rsidRPr="00622682" w:rsidRDefault="00302A0D" w:rsidP="00302A0D">
            <w:pPr>
              <w:spacing w:line="220" w:lineRule="atLeast"/>
              <w:contextualSpacing/>
              <w:jc w:val="center"/>
              <w:rPr>
                <w:color w:val="auto"/>
                <w:sz w:val="12"/>
                <w:szCs w:val="12"/>
              </w:rPr>
            </w:pPr>
            <w:r w:rsidRPr="00622682">
              <w:rPr>
                <w:color w:val="auto"/>
                <w:sz w:val="12"/>
                <w:szCs w:val="12"/>
              </w:rPr>
              <w:t>-.295**</w:t>
            </w:r>
          </w:p>
        </w:tc>
        <w:tc>
          <w:tcPr>
            <w:tcW w:w="236" w:type="pct"/>
          </w:tcPr>
          <w:p w14:paraId="5AFF9C72" w14:textId="259530E4" w:rsidR="00302A0D" w:rsidRPr="00622682" w:rsidRDefault="00302A0D" w:rsidP="00302A0D">
            <w:pPr>
              <w:spacing w:line="220" w:lineRule="atLeast"/>
              <w:contextualSpacing/>
              <w:jc w:val="center"/>
              <w:rPr>
                <w:color w:val="auto"/>
                <w:sz w:val="12"/>
                <w:szCs w:val="12"/>
              </w:rPr>
            </w:pPr>
            <w:r w:rsidRPr="00622682">
              <w:rPr>
                <w:color w:val="auto"/>
                <w:sz w:val="12"/>
                <w:szCs w:val="12"/>
              </w:rPr>
              <w:t>.203*</w:t>
            </w:r>
          </w:p>
        </w:tc>
        <w:tc>
          <w:tcPr>
            <w:tcW w:w="226" w:type="pct"/>
          </w:tcPr>
          <w:p w14:paraId="1B219BB5" w14:textId="0A118319" w:rsidR="00302A0D" w:rsidRPr="00622682" w:rsidRDefault="00302A0D" w:rsidP="00302A0D">
            <w:pPr>
              <w:spacing w:line="220" w:lineRule="atLeast"/>
              <w:contextualSpacing/>
              <w:jc w:val="center"/>
              <w:rPr>
                <w:color w:val="auto"/>
                <w:sz w:val="12"/>
                <w:szCs w:val="12"/>
              </w:rPr>
            </w:pPr>
            <w:r w:rsidRPr="00622682">
              <w:rPr>
                <w:color w:val="auto"/>
                <w:sz w:val="12"/>
                <w:szCs w:val="12"/>
              </w:rPr>
              <w:t>-.047</w:t>
            </w:r>
          </w:p>
        </w:tc>
        <w:tc>
          <w:tcPr>
            <w:tcW w:w="236" w:type="pct"/>
          </w:tcPr>
          <w:p w14:paraId="735F1D82" w14:textId="69661852" w:rsidR="00302A0D" w:rsidRPr="00622682" w:rsidRDefault="00302A0D" w:rsidP="00302A0D">
            <w:pPr>
              <w:spacing w:line="220" w:lineRule="atLeast"/>
              <w:contextualSpacing/>
              <w:jc w:val="center"/>
              <w:rPr>
                <w:color w:val="auto"/>
                <w:sz w:val="12"/>
                <w:szCs w:val="12"/>
              </w:rPr>
            </w:pPr>
            <w:r w:rsidRPr="00622682">
              <w:rPr>
                <w:color w:val="auto"/>
                <w:sz w:val="12"/>
                <w:szCs w:val="12"/>
              </w:rPr>
              <w:t>.354**</w:t>
            </w:r>
          </w:p>
        </w:tc>
        <w:tc>
          <w:tcPr>
            <w:tcW w:w="236" w:type="pct"/>
          </w:tcPr>
          <w:p w14:paraId="22FBEB41" w14:textId="0CBFF555" w:rsidR="00302A0D" w:rsidRPr="00622682" w:rsidRDefault="00302A0D" w:rsidP="00302A0D">
            <w:pPr>
              <w:spacing w:line="220" w:lineRule="atLeast"/>
              <w:contextualSpacing/>
              <w:jc w:val="center"/>
              <w:rPr>
                <w:color w:val="auto"/>
                <w:sz w:val="12"/>
                <w:szCs w:val="12"/>
              </w:rPr>
            </w:pPr>
            <w:r w:rsidRPr="00622682">
              <w:rPr>
                <w:color w:val="auto"/>
                <w:sz w:val="12"/>
                <w:szCs w:val="12"/>
              </w:rPr>
              <w:t>-.350**</w:t>
            </w:r>
          </w:p>
        </w:tc>
        <w:tc>
          <w:tcPr>
            <w:tcW w:w="236" w:type="pct"/>
          </w:tcPr>
          <w:p w14:paraId="357CED2A" w14:textId="72259423" w:rsidR="00302A0D" w:rsidRPr="00622682" w:rsidRDefault="00302A0D" w:rsidP="00302A0D">
            <w:pPr>
              <w:spacing w:line="220" w:lineRule="atLeast"/>
              <w:contextualSpacing/>
              <w:jc w:val="center"/>
              <w:rPr>
                <w:color w:val="auto"/>
                <w:sz w:val="12"/>
                <w:szCs w:val="12"/>
              </w:rPr>
            </w:pPr>
            <w:r w:rsidRPr="00622682">
              <w:rPr>
                <w:color w:val="auto"/>
                <w:sz w:val="12"/>
                <w:szCs w:val="12"/>
              </w:rPr>
              <w:t>-.179</w:t>
            </w:r>
          </w:p>
        </w:tc>
        <w:tc>
          <w:tcPr>
            <w:tcW w:w="236" w:type="pct"/>
          </w:tcPr>
          <w:p w14:paraId="14A321DA" w14:textId="4014BBC8" w:rsidR="00302A0D" w:rsidRPr="00622682" w:rsidRDefault="00302A0D" w:rsidP="00302A0D">
            <w:pPr>
              <w:spacing w:line="220" w:lineRule="atLeast"/>
              <w:contextualSpacing/>
              <w:jc w:val="center"/>
              <w:rPr>
                <w:color w:val="auto"/>
                <w:sz w:val="12"/>
                <w:szCs w:val="12"/>
              </w:rPr>
            </w:pPr>
            <w:r w:rsidRPr="00622682">
              <w:rPr>
                <w:color w:val="auto"/>
                <w:sz w:val="12"/>
                <w:szCs w:val="12"/>
              </w:rPr>
              <w:t>.664**</w:t>
            </w:r>
          </w:p>
        </w:tc>
        <w:tc>
          <w:tcPr>
            <w:tcW w:w="236" w:type="pct"/>
          </w:tcPr>
          <w:p w14:paraId="51566782" w14:textId="6F178B22" w:rsidR="00302A0D" w:rsidRPr="00622682" w:rsidRDefault="00302A0D" w:rsidP="00302A0D">
            <w:pPr>
              <w:spacing w:line="220" w:lineRule="atLeast"/>
              <w:contextualSpacing/>
              <w:jc w:val="center"/>
              <w:rPr>
                <w:color w:val="auto"/>
                <w:sz w:val="12"/>
                <w:szCs w:val="12"/>
              </w:rPr>
            </w:pPr>
            <w:r w:rsidRPr="00622682">
              <w:rPr>
                <w:color w:val="auto"/>
                <w:sz w:val="12"/>
                <w:szCs w:val="12"/>
              </w:rPr>
              <w:t>-.062</w:t>
            </w:r>
          </w:p>
        </w:tc>
        <w:tc>
          <w:tcPr>
            <w:tcW w:w="236" w:type="pct"/>
          </w:tcPr>
          <w:p w14:paraId="7ACDD2B8" w14:textId="7874F3B4" w:rsidR="00302A0D" w:rsidRPr="00622682" w:rsidRDefault="00302A0D" w:rsidP="00302A0D">
            <w:pPr>
              <w:spacing w:line="220" w:lineRule="atLeast"/>
              <w:contextualSpacing/>
              <w:jc w:val="center"/>
              <w:rPr>
                <w:color w:val="auto"/>
                <w:sz w:val="12"/>
                <w:szCs w:val="12"/>
              </w:rPr>
            </w:pPr>
            <w:r w:rsidRPr="00622682">
              <w:rPr>
                <w:color w:val="auto"/>
                <w:sz w:val="12"/>
                <w:szCs w:val="12"/>
              </w:rPr>
              <w:t>.331**</w:t>
            </w:r>
          </w:p>
        </w:tc>
        <w:tc>
          <w:tcPr>
            <w:tcW w:w="226" w:type="pct"/>
          </w:tcPr>
          <w:p w14:paraId="4519DDA5" w14:textId="39B62A1D" w:rsidR="00302A0D" w:rsidRPr="00622682" w:rsidRDefault="00302A0D" w:rsidP="00302A0D">
            <w:pPr>
              <w:spacing w:line="220" w:lineRule="atLeast"/>
              <w:contextualSpacing/>
              <w:jc w:val="center"/>
              <w:rPr>
                <w:color w:val="auto"/>
                <w:sz w:val="12"/>
                <w:szCs w:val="12"/>
              </w:rPr>
            </w:pPr>
            <w:r w:rsidRPr="00622682">
              <w:rPr>
                <w:color w:val="auto"/>
                <w:sz w:val="12"/>
                <w:szCs w:val="12"/>
              </w:rPr>
              <w:t>-.377**</w:t>
            </w:r>
          </w:p>
        </w:tc>
        <w:tc>
          <w:tcPr>
            <w:tcW w:w="236" w:type="pct"/>
          </w:tcPr>
          <w:p w14:paraId="0C58E613" w14:textId="1C7A7FC4" w:rsidR="00302A0D" w:rsidRPr="00622682" w:rsidRDefault="00302A0D" w:rsidP="00302A0D">
            <w:pPr>
              <w:spacing w:line="220" w:lineRule="atLeast"/>
              <w:contextualSpacing/>
              <w:jc w:val="center"/>
              <w:rPr>
                <w:color w:val="auto"/>
                <w:sz w:val="12"/>
                <w:szCs w:val="12"/>
              </w:rPr>
            </w:pPr>
            <w:r w:rsidRPr="00622682">
              <w:rPr>
                <w:color w:val="auto"/>
                <w:sz w:val="12"/>
                <w:szCs w:val="12"/>
              </w:rPr>
              <w:t>.671**</w:t>
            </w:r>
          </w:p>
        </w:tc>
        <w:tc>
          <w:tcPr>
            <w:tcW w:w="226" w:type="pct"/>
          </w:tcPr>
          <w:p w14:paraId="497F264B" w14:textId="228444E4" w:rsidR="00302A0D" w:rsidRPr="00622682" w:rsidRDefault="00302A0D" w:rsidP="00302A0D">
            <w:pPr>
              <w:spacing w:line="220" w:lineRule="atLeast"/>
              <w:contextualSpacing/>
              <w:jc w:val="center"/>
              <w:rPr>
                <w:color w:val="auto"/>
                <w:sz w:val="12"/>
                <w:szCs w:val="12"/>
              </w:rPr>
            </w:pPr>
            <w:r w:rsidRPr="00622682">
              <w:rPr>
                <w:color w:val="auto"/>
                <w:sz w:val="12"/>
                <w:szCs w:val="12"/>
              </w:rPr>
              <w:t>-.460**</w:t>
            </w:r>
          </w:p>
        </w:tc>
        <w:tc>
          <w:tcPr>
            <w:tcW w:w="236" w:type="pct"/>
          </w:tcPr>
          <w:p w14:paraId="2DECD859" w14:textId="4753ABA1" w:rsidR="00302A0D" w:rsidRPr="00622682" w:rsidRDefault="00302A0D" w:rsidP="00302A0D">
            <w:pPr>
              <w:spacing w:line="220" w:lineRule="atLeast"/>
              <w:contextualSpacing/>
              <w:jc w:val="center"/>
              <w:rPr>
                <w:color w:val="auto"/>
                <w:sz w:val="12"/>
                <w:szCs w:val="12"/>
              </w:rPr>
            </w:pPr>
            <w:r w:rsidRPr="00622682">
              <w:rPr>
                <w:color w:val="auto"/>
                <w:sz w:val="12"/>
                <w:szCs w:val="12"/>
              </w:rPr>
              <w:t>.847**</w:t>
            </w:r>
          </w:p>
        </w:tc>
        <w:tc>
          <w:tcPr>
            <w:tcW w:w="226" w:type="pct"/>
          </w:tcPr>
          <w:p w14:paraId="7234A4A6" w14:textId="6FEC204B" w:rsidR="00302A0D" w:rsidRPr="00622682" w:rsidRDefault="00302A0D" w:rsidP="00302A0D">
            <w:pPr>
              <w:spacing w:line="220" w:lineRule="atLeast"/>
              <w:contextualSpacing/>
              <w:jc w:val="center"/>
              <w:rPr>
                <w:color w:val="auto"/>
                <w:sz w:val="12"/>
                <w:szCs w:val="12"/>
              </w:rPr>
            </w:pPr>
            <w:r w:rsidRPr="00622682">
              <w:rPr>
                <w:color w:val="auto"/>
                <w:sz w:val="12"/>
                <w:szCs w:val="12"/>
              </w:rPr>
              <w:t>-.503**</w:t>
            </w:r>
          </w:p>
        </w:tc>
        <w:tc>
          <w:tcPr>
            <w:tcW w:w="236" w:type="pct"/>
          </w:tcPr>
          <w:p w14:paraId="689D57BB" w14:textId="509FD129" w:rsidR="00302A0D" w:rsidRPr="00622682" w:rsidRDefault="00302A0D" w:rsidP="00302A0D">
            <w:pPr>
              <w:spacing w:line="220" w:lineRule="atLeast"/>
              <w:contextualSpacing/>
              <w:jc w:val="center"/>
              <w:rPr>
                <w:color w:val="auto"/>
                <w:sz w:val="12"/>
                <w:szCs w:val="12"/>
              </w:rPr>
            </w:pPr>
            <w:r w:rsidRPr="00622682">
              <w:rPr>
                <w:color w:val="auto"/>
                <w:sz w:val="12"/>
                <w:szCs w:val="12"/>
              </w:rPr>
              <w:t>-.834**</w:t>
            </w:r>
          </w:p>
        </w:tc>
        <w:tc>
          <w:tcPr>
            <w:tcW w:w="220" w:type="pct"/>
          </w:tcPr>
          <w:p w14:paraId="773BA2A2" w14:textId="1E27EBBC" w:rsidR="00302A0D" w:rsidRPr="00622682" w:rsidRDefault="00302A0D" w:rsidP="00302A0D">
            <w:pPr>
              <w:spacing w:line="220" w:lineRule="atLeast"/>
              <w:contextualSpacing/>
              <w:jc w:val="center"/>
              <w:rPr>
                <w:color w:val="auto"/>
                <w:sz w:val="12"/>
                <w:szCs w:val="12"/>
              </w:rPr>
            </w:pPr>
            <w:r w:rsidRPr="00622682">
              <w:rPr>
                <w:color w:val="auto"/>
                <w:sz w:val="12"/>
                <w:szCs w:val="12"/>
              </w:rPr>
              <w:t>.843**</w:t>
            </w:r>
          </w:p>
        </w:tc>
        <w:tc>
          <w:tcPr>
            <w:tcW w:w="211" w:type="pct"/>
          </w:tcPr>
          <w:p w14:paraId="45DB0ACD" w14:textId="7C8B5CF7" w:rsidR="00302A0D" w:rsidRPr="00622682" w:rsidRDefault="00302A0D" w:rsidP="00302A0D">
            <w:pPr>
              <w:spacing w:line="220" w:lineRule="atLeast"/>
              <w:contextualSpacing/>
              <w:jc w:val="center"/>
              <w:rPr>
                <w:color w:val="auto"/>
                <w:sz w:val="12"/>
                <w:szCs w:val="12"/>
              </w:rPr>
            </w:pPr>
            <w:r w:rsidRPr="00622682">
              <w:rPr>
                <w:color w:val="auto"/>
                <w:sz w:val="12"/>
                <w:szCs w:val="12"/>
              </w:rPr>
              <w:t>.847**</w:t>
            </w:r>
          </w:p>
        </w:tc>
        <w:tc>
          <w:tcPr>
            <w:tcW w:w="208" w:type="pct"/>
          </w:tcPr>
          <w:p w14:paraId="7F3A2E50" w14:textId="0D0C1D4A" w:rsidR="00302A0D" w:rsidRPr="00622682" w:rsidRDefault="00302A0D" w:rsidP="00302A0D">
            <w:pPr>
              <w:spacing w:line="220" w:lineRule="atLeast"/>
              <w:contextualSpacing/>
              <w:jc w:val="center"/>
              <w:rPr>
                <w:color w:val="auto"/>
                <w:sz w:val="12"/>
                <w:szCs w:val="12"/>
              </w:rPr>
            </w:pPr>
            <w:r w:rsidRPr="00622682">
              <w:rPr>
                <w:color w:val="auto"/>
                <w:sz w:val="12"/>
                <w:szCs w:val="12"/>
              </w:rPr>
              <w:t>1</w:t>
            </w:r>
          </w:p>
        </w:tc>
      </w:tr>
      <w:tr w:rsidR="00622682" w:rsidRPr="00622682" w14:paraId="0AD70491" w14:textId="77777777" w:rsidTr="003A7B3A">
        <w:tc>
          <w:tcPr>
            <w:tcW w:w="388" w:type="pct"/>
            <w:tcBorders>
              <w:top w:val="single" w:sz="6" w:space="0" w:color="auto"/>
              <w:bottom w:val="nil"/>
            </w:tcBorders>
          </w:tcPr>
          <w:p w14:paraId="54D59895" w14:textId="77777777" w:rsidR="00302A0D" w:rsidRPr="00622682" w:rsidRDefault="00302A0D" w:rsidP="00302A0D">
            <w:pPr>
              <w:spacing w:line="220" w:lineRule="atLeast"/>
              <w:contextualSpacing/>
              <w:rPr>
                <w:i/>
                <w:iCs/>
                <w:color w:val="auto"/>
                <w:sz w:val="12"/>
                <w:szCs w:val="12"/>
              </w:rPr>
            </w:pPr>
            <w:r w:rsidRPr="00622682">
              <w:rPr>
                <w:i/>
                <w:iCs/>
                <w:color w:val="auto"/>
                <w:sz w:val="12"/>
                <w:szCs w:val="12"/>
              </w:rPr>
              <w:t>M</w:t>
            </w:r>
          </w:p>
        </w:tc>
        <w:tc>
          <w:tcPr>
            <w:tcW w:w="236" w:type="pct"/>
            <w:tcBorders>
              <w:top w:val="single" w:sz="6" w:space="0" w:color="auto"/>
              <w:bottom w:val="nil"/>
            </w:tcBorders>
          </w:tcPr>
          <w:p w14:paraId="214B70C3" w14:textId="75F841F2" w:rsidR="00302A0D" w:rsidRPr="00622682" w:rsidRDefault="00302A0D" w:rsidP="00302A0D">
            <w:pPr>
              <w:spacing w:line="220" w:lineRule="atLeast"/>
              <w:contextualSpacing/>
              <w:jc w:val="center"/>
              <w:rPr>
                <w:color w:val="auto"/>
                <w:sz w:val="12"/>
                <w:szCs w:val="12"/>
              </w:rPr>
            </w:pPr>
            <w:r w:rsidRPr="00622682">
              <w:rPr>
                <w:color w:val="auto"/>
                <w:sz w:val="12"/>
                <w:szCs w:val="12"/>
              </w:rPr>
              <w:t>3.946</w:t>
            </w:r>
          </w:p>
        </w:tc>
        <w:tc>
          <w:tcPr>
            <w:tcW w:w="236" w:type="pct"/>
            <w:tcBorders>
              <w:top w:val="single" w:sz="6" w:space="0" w:color="auto"/>
              <w:bottom w:val="nil"/>
            </w:tcBorders>
          </w:tcPr>
          <w:p w14:paraId="66319A24" w14:textId="5006E83C" w:rsidR="00302A0D" w:rsidRPr="00622682" w:rsidRDefault="00302A0D" w:rsidP="00302A0D">
            <w:pPr>
              <w:spacing w:line="220" w:lineRule="atLeast"/>
              <w:contextualSpacing/>
              <w:jc w:val="center"/>
              <w:rPr>
                <w:color w:val="auto"/>
                <w:sz w:val="12"/>
                <w:szCs w:val="12"/>
              </w:rPr>
            </w:pPr>
            <w:r w:rsidRPr="00622682">
              <w:rPr>
                <w:color w:val="auto"/>
                <w:sz w:val="12"/>
                <w:szCs w:val="12"/>
              </w:rPr>
              <w:t>4.074</w:t>
            </w:r>
          </w:p>
        </w:tc>
        <w:tc>
          <w:tcPr>
            <w:tcW w:w="236" w:type="pct"/>
            <w:tcBorders>
              <w:top w:val="single" w:sz="6" w:space="0" w:color="auto"/>
              <w:bottom w:val="nil"/>
            </w:tcBorders>
          </w:tcPr>
          <w:p w14:paraId="17F344DA" w14:textId="3408216F" w:rsidR="00302A0D" w:rsidRPr="00622682" w:rsidRDefault="00302A0D" w:rsidP="00302A0D">
            <w:pPr>
              <w:spacing w:line="220" w:lineRule="atLeast"/>
              <w:contextualSpacing/>
              <w:jc w:val="center"/>
              <w:rPr>
                <w:color w:val="auto"/>
                <w:sz w:val="12"/>
                <w:szCs w:val="12"/>
              </w:rPr>
            </w:pPr>
            <w:r w:rsidRPr="00622682">
              <w:rPr>
                <w:color w:val="auto"/>
                <w:sz w:val="12"/>
                <w:szCs w:val="12"/>
              </w:rPr>
              <w:t>4.000</w:t>
            </w:r>
          </w:p>
        </w:tc>
        <w:tc>
          <w:tcPr>
            <w:tcW w:w="236" w:type="pct"/>
            <w:tcBorders>
              <w:top w:val="single" w:sz="6" w:space="0" w:color="auto"/>
              <w:bottom w:val="nil"/>
            </w:tcBorders>
          </w:tcPr>
          <w:p w14:paraId="6AA516A4" w14:textId="36F77EC9" w:rsidR="00302A0D" w:rsidRPr="00622682" w:rsidRDefault="00302A0D" w:rsidP="00302A0D">
            <w:pPr>
              <w:spacing w:line="220" w:lineRule="atLeast"/>
              <w:contextualSpacing/>
              <w:jc w:val="center"/>
              <w:rPr>
                <w:color w:val="auto"/>
                <w:sz w:val="12"/>
                <w:szCs w:val="12"/>
              </w:rPr>
            </w:pPr>
            <w:r w:rsidRPr="00622682">
              <w:rPr>
                <w:color w:val="auto"/>
                <w:sz w:val="12"/>
                <w:szCs w:val="12"/>
              </w:rPr>
              <w:t>3.302</w:t>
            </w:r>
          </w:p>
        </w:tc>
        <w:tc>
          <w:tcPr>
            <w:tcW w:w="226" w:type="pct"/>
            <w:tcBorders>
              <w:top w:val="single" w:sz="6" w:space="0" w:color="auto"/>
              <w:bottom w:val="nil"/>
            </w:tcBorders>
          </w:tcPr>
          <w:p w14:paraId="5A627B4D" w14:textId="4FC7A83B" w:rsidR="00302A0D" w:rsidRPr="00622682" w:rsidRDefault="00302A0D" w:rsidP="00302A0D">
            <w:pPr>
              <w:spacing w:line="220" w:lineRule="atLeast"/>
              <w:contextualSpacing/>
              <w:jc w:val="center"/>
              <w:rPr>
                <w:color w:val="auto"/>
                <w:sz w:val="12"/>
                <w:szCs w:val="12"/>
              </w:rPr>
            </w:pPr>
            <w:r w:rsidRPr="00622682">
              <w:rPr>
                <w:color w:val="auto"/>
                <w:sz w:val="12"/>
                <w:szCs w:val="12"/>
              </w:rPr>
              <w:t>3.715</w:t>
            </w:r>
          </w:p>
        </w:tc>
        <w:tc>
          <w:tcPr>
            <w:tcW w:w="236" w:type="pct"/>
            <w:tcBorders>
              <w:top w:val="single" w:sz="6" w:space="0" w:color="auto"/>
              <w:bottom w:val="nil"/>
            </w:tcBorders>
          </w:tcPr>
          <w:p w14:paraId="0F211E21" w14:textId="398DB6A7" w:rsidR="00302A0D" w:rsidRPr="00622682" w:rsidRDefault="00302A0D" w:rsidP="00302A0D">
            <w:pPr>
              <w:spacing w:line="220" w:lineRule="atLeast"/>
              <w:contextualSpacing/>
              <w:jc w:val="center"/>
              <w:rPr>
                <w:color w:val="auto"/>
                <w:sz w:val="12"/>
                <w:szCs w:val="12"/>
              </w:rPr>
            </w:pPr>
            <w:r w:rsidRPr="00622682">
              <w:rPr>
                <w:color w:val="auto"/>
                <w:sz w:val="12"/>
                <w:szCs w:val="12"/>
              </w:rPr>
              <w:t>2.604</w:t>
            </w:r>
          </w:p>
        </w:tc>
        <w:tc>
          <w:tcPr>
            <w:tcW w:w="236" w:type="pct"/>
            <w:tcBorders>
              <w:top w:val="single" w:sz="6" w:space="0" w:color="auto"/>
              <w:bottom w:val="nil"/>
            </w:tcBorders>
          </w:tcPr>
          <w:p w14:paraId="048D93B6" w14:textId="0CA4E8A2" w:rsidR="00302A0D" w:rsidRPr="00622682" w:rsidRDefault="00302A0D" w:rsidP="00302A0D">
            <w:pPr>
              <w:spacing w:line="220" w:lineRule="atLeast"/>
              <w:contextualSpacing/>
              <w:jc w:val="center"/>
              <w:rPr>
                <w:color w:val="auto"/>
                <w:sz w:val="12"/>
                <w:szCs w:val="12"/>
              </w:rPr>
            </w:pPr>
            <w:r w:rsidRPr="00622682">
              <w:rPr>
                <w:color w:val="auto"/>
                <w:sz w:val="12"/>
                <w:szCs w:val="12"/>
              </w:rPr>
              <w:t>4.424</w:t>
            </w:r>
          </w:p>
        </w:tc>
        <w:tc>
          <w:tcPr>
            <w:tcW w:w="236" w:type="pct"/>
            <w:tcBorders>
              <w:top w:val="single" w:sz="6" w:space="0" w:color="auto"/>
              <w:bottom w:val="nil"/>
            </w:tcBorders>
          </w:tcPr>
          <w:p w14:paraId="466857AD" w14:textId="2D7D38AA" w:rsidR="00302A0D" w:rsidRPr="00622682" w:rsidRDefault="00302A0D" w:rsidP="00302A0D">
            <w:pPr>
              <w:spacing w:line="220" w:lineRule="atLeast"/>
              <w:contextualSpacing/>
              <w:jc w:val="center"/>
              <w:rPr>
                <w:color w:val="auto"/>
                <w:sz w:val="12"/>
                <w:szCs w:val="12"/>
              </w:rPr>
            </w:pPr>
            <w:r w:rsidRPr="00622682">
              <w:rPr>
                <w:color w:val="auto"/>
                <w:sz w:val="12"/>
                <w:szCs w:val="12"/>
              </w:rPr>
              <w:t>4.278</w:t>
            </w:r>
          </w:p>
        </w:tc>
        <w:tc>
          <w:tcPr>
            <w:tcW w:w="236" w:type="pct"/>
            <w:tcBorders>
              <w:top w:val="single" w:sz="6" w:space="0" w:color="auto"/>
              <w:bottom w:val="nil"/>
            </w:tcBorders>
          </w:tcPr>
          <w:p w14:paraId="2BF86848" w14:textId="37F392DF" w:rsidR="00302A0D" w:rsidRPr="00622682" w:rsidRDefault="00302A0D" w:rsidP="00302A0D">
            <w:pPr>
              <w:spacing w:line="220" w:lineRule="atLeast"/>
              <w:contextualSpacing/>
              <w:jc w:val="center"/>
              <w:rPr>
                <w:color w:val="auto"/>
                <w:sz w:val="12"/>
                <w:szCs w:val="12"/>
              </w:rPr>
            </w:pPr>
            <w:r w:rsidRPr="00622682">
              <w:rPr>
                <w:color w:val="auto"/>
                <w:sz w:val="12"/>
                <w:szCs w:val="12"/>
              </w:rPr>
              <w:t>1.189</w:t>
            </w:r>
          </w:p>
        </w:tc>
        <w:tc>
          <w:tcPr>
            <w:tcW w:w="236" w:type="pct"/>
            <w:tcBorders>
              <w:top w:val="single" w:sz="6" w:space="0" w:color="auto"/>
              <w:bottom w:val="nil"/>
            </w:tcBorders>
          </w:tcPr>
          <w:p w14:paraId="73C5633A" w14:textId="165648EF" w:rsidR="00302A0D" w:rsidRPr="00622682" w:rsidRDefault="00302A0D" w:rsidP="00302A0D">
            <w:pPr>
              <w:spacing w:line="220" w:lineRule="atLeast"/>
              <w:contextualSpacing/>
              <w:jc w:val="center"/>
              <w:rPr>
                <w:color w:val="auto"/>
                <w:sz w:val="12"/>
                <w:szCs w:val="12"/>
              </w:rPr>
            </w:pPr>
            <w:r w:rsidRPr="00622682">
              <w:rPr>
                <w:color w:val="auto"/>
                <w:sz w:val="12"/>
                <w:szCs w:val="12"/>
              </w:rPr>
              <w:t>0.236</w:t>
            </w:r>
          </w:p>
        </w:tc>
        <w:tc>
          <w:tcPr>
            <w:tcW w:w="236" w:type="pct"/>
            <w:tcBorders>
              <w:top w:val="single" w:sz="6" w:space="0" w:color="auto"/>
              <w:bottom w:val="nil"/>
            </w:tcBorders>
          </w:tcPr>
          <w:p w14:paraId="767C9670" w14:textId="0738BD16" w:rsidR="00302A0D" w:rsidRPr="00622682" w:rsidRDefault="00302A0D" w:rsidP="00302A0D">
            <w:pPr>
              <w:spacing w:line="220" w:lineRule="atLeast"/>
              <w:contextualSpacing/>
              <w:jc w:val="center"/>
              <w:rPr>
                <w:color w:val="auto"/>
                <w:sz w:val="12"/>
                <w:szCs w:val="12"/>
              </w:rPr>
            </w:pPr>
            <w:r w:rsidRPr="00622682">
              <w:rPr>
                <w:color w:val="auto"/>
                <w:sz w:val="12"/>
                <w:szCs w:val="12"/>
              </w:rPr>
              <w:t>-0.349</w:t>
            </w:r>
          </w:p>
        </w:tc>
        <w:tc>
          <w:tcPr>
            <w:tcW w:w="226" w:type="pct"/>
            <w:tcBorders>
              <w:top w:val="single" w:sz="6" w:space="0" w:color="auto"/>
              <w:bottom w:val="nil"/>
            </w:tcBorders>
          </w:tcPr>
          <w:p w14:paraId="24A435F5" w14:textId="26BABAAD" w:rsidR="00302A0D" w:rsidRPr="00622682" w:rsidRDefault="00302A0D" w:rsidP="00302A0D">
            <w:pPr>
              <w:spacing w:line="220" w:lineRule="atLeast"/>
              <w:contextualSpacing/>
              <w:jc w:val="center"/>
              <w:rPr>
                <w:color w:val="auto"/>
                <w:sz w:val="12"/>
                <w:szCs w:val="12"/>
              </w:rPr>
            </w:pPr>
            <w:r w:rsidRPr="00622682">
              <w:rPr>
                <w:color w:val="auto"/>
                <w:sz w:val="12"/>
                <w:szCs w:val="12"/>
              </w:rPr>
              <w:t>0.285</w:t>
            </w:r>
          </w:p>
        </w:tc>
        <w:tc>
          <w:tcPr>
            <w:tcW w:w="236" w:type="pct"/>
            <w:tcBorders>
              <w:top w:val="single" w:sz="6" w:space="0" w:color="auto"/>
              <w:bottom w:val="nil"/>
            </w:tcBorders>
          </w:tcPr>
          <w:p w14:paraId="4AB6C7CD" w14:textId="649855D6" w:rsidR="00302A0D" w:rsidRPr="00622682" w:rsidRDefault="00302A0D" w:rsidP="00302A0D">
            <w:pPr>
              <w:spacing w:line="220" w:lineRule="atLeast"/>
              <w:contextualSpacing/>
              <w:jc w:val="center"/>
              <w:rPr>
                <w:color w:val="auto"/>
                <w:sz w:val="12"/>
                <w:szCs w:val="12"/>
              </w:rPr>
            </w:pPr>
            <w:r w:rsidRPr="00622682">
              <w:rPr>
                <w:color w:val="auto"/>
                <w:sz w:val="12"/>
                <w:szCs w:val="12"/>
              </w:rPr>
              <w:t>73.525</w:t>
            </w:r>
          </w:p>
        </w:tc>
        <w:tc>
          <w:tcPr>
            <w:tcW w:w="226" w:type="pct"/>
            <w:tcBorders>
              <w:top w:val="single" w:sz="6" w:space="0" w:color="auto"/>
              <w:bottom w:val="nil"/>
            </w:tcBorders>
          </w:tcPr>
          <w:p w14:paraId="611BEE78" w14:textId="4321EE86" w:rsidR="00302A0D" w:rsidRPr="00622682" w:rsidRDefault="00302A0D" w:rsidP="00302A0D">
            <w:pPr>
              <w:spacing w:line="220" w:lineRule="atLeast"/>
              <w:contextualSpacing/>
              <w:jc w:val="center"/>
              <w:rPr>
                <w:color w:val="auto"/>
                <w:sz w:val="12"/>
                <w:szCs w:val="12"/>
              </w:rPr>
            </w:pPr>
            <w:r w:rsidRPr="00622682">
              <w:rPr>
                <w:color w:val="auto"/>
                <w:sz w:val="12"/>
                <w:szCs w:val="12"/>
              </w:rPr>
              <w:t>0.301</w:t>
            </w:r>
          </w:p>
        </w:tc>
        <w:tc>
          <w:tcPr>
            <w:tcW w:w="236" w:type="pct"/>
            <w:tcBorders>
              <w:top w:val="single" w:sz="6" w:space="0" w:color="auto"/>
              <w:bottom w:val="nil"/>
            </w:tcBorders>
          </w:tcPr>
          <w:p w14:paraId="07985A1F" w14:textId="07C86738" w:rsidR="00302A0D" w:rsidRPr="00622682" w:rsidRDefault="00302A0D" w:rsidP="00302A0D">
            <w:pPr>
              <w:spacing w:line="220" w:lineRule="atLeast"/>
              <w:contextualSpacing/>
              <w:jc w:val="center"/>
              <w:rPr>
                <w:color w:val="auto"/>
                <w:sz w:val="12"/>
                <w:szCs w:val="12"/>
              </w:rPr>
            </w:pPr>
            <w:r w:rsidRPr="00622682">
              <w:rPr>
                <w:color w:val="auto"/>
                <w:sz w:val="12"/>
                <w:szCs w:val="12"/>
              </w:rPr>
              <w:t>0.165</w:t>
            </w:r>
          </w:p>
        </w:tc>
        <w:tc>
          <w:tcPr>
            <w:tcW w:w="226" w:type="pct"/>
            <w:tcBorders>
              <w:top w:val="single" w:sz="6" w:space="0" w:color="auto"/>
              <w:bottom w:val="nil"/>
            </w:tcBorders>
          </w:tcPr>
          <w:p w14:paraId="7AC619A5" w14:textId="2E2C8F55" w:rsidR="00302A0D" w:rsidRPr="00622682" w:rsidRDefault="00302A0D" w:rsidP="00302A0D">
            <w:pPr>
              <w:spacing w:line="220" w:lineRule="atLeast"/>
              <w:contextualSpacing/>
              <w:jc w:val="center"/>
              <w:rPr>
                <w:color w:val="auto"/>
                <w:sz w:val="12"/>
                <w:szCs w:val="12"/>
              </w:rPr>
            </w:pPr>
            <w:r w:rsidRPr="00622682">
              <w:rPr>
                <w:color w:val="auto"/>
                <w:sz w:val="12"/>
                <w:szCs w:val="12"/>
              </w:rPr>
              <w:t>0.069</w:t>
            </w:r>
          </w:p>
        </w:tc>
        <w:tc>
          <w:tcPr>
            <w:tcW w:w="236" w:type="pct"/>
            <w:tcBorders>
              <w:top w:val="single" w:sz="6" w:space="0" w:color="auto"/>
              <w:bottom w:val="nil"/>
            </w:tcBorders>
          </w:tcPr>
          <w:p w14:paraId="1CD2CC99" w14:textId="7E838E5C" w:rsidR="00302A0D" w:rsidRPr="00622682" w:rsidRDefault="00302A0D" w:rsidP="00302A0D">
            <w:pPr>
              <w:spacing w:line="220" w:lineRule="atLeast"/>
              <w:contextualSpacing/>
              <w:jc w:val="center"/>
              <w:rPr>
                <w:color w:val="auto"/>
                <w:sz w:val="12"/>
                <w:szCs w:val="12"/>
              </w:rPr>
            </w:pPr>
            <w:r w:rsidRPr="00622682">
              <w:rPr>
                <w:color w:val="auto"/>
                <w:sz w:val="12"/>
                <w:szCs w:val="12"/>
              </w:rPr>
              <w:t>-0.177</w:t>
            </w:r>
          </w:p>
        </w:tc>
        <w:tc>
          <w:tcPr>
            <w:tcW w:w="220" w:type="pct"/>
            <w:tcBorders>
              <w:top w:val="single" w:sz="6" w:space="0" w:color="auto"/>
              <w:bottom w:val="nil"/>
            </w:tcBorders>
          </w:tcPr>
          <w:p w14:paraId="5DFFD495" w14:textId="17F96180" w:rsidR="00302A0D" w:rsidRPr="00622682" w:rsidRDefault="00302A0D" w:rsidP="00302A0D">
            <w:pPr>
              <w:spacing w:line="220" w:lineRule="atLeast"/>
              <w:contextualSpacing/>
              <w:jc w:val="center"/>
              <w:rPr>
                <w:color w:val="auto"/>
                <w:sz w:val="12"/>
                <w:szCs w:val="12"/>
              </w:rPr>
            </w:pPr>
            <w:r w:rsidRPr="00622682">
              <w:rPr>
                <w:color w:val="auto"/>
                <w:sz w:val="12"/>
                <w:szCs w:val="12"/>
              </w:rPr>
              <w:t>1.000</w:t>
            </w:r>
          </w:p>
        </w:tc>
        <w:tc>
          <w:tcPr>
            <w:tcW w:w="211" w:type="pct"/>
            <w:tcBorders>
              <w:top w:val="single" w:sz="6" w:space="0" w:color="auto"/>
              <w:bottom w:val="nil"/>
            </w:tcBorders>
          </w:tcPr>
          <w:p w14:paraId="3A8B5183" w14:textId="551E2B90" w:rsidR="00302A0D" w:rsidRPr="00622682" w:rsidRDefault="00302A0D" w:rsidP="00302A0D">
            <w:pPr>
              <w:spacing w:line="220" w:lineRule="atLeast"/>
              <w:contextualSpacing/>
              <w:jc w:val="center"/>
              <w:rPr>
                <w:color w:val="auto"/>
                <w:sz w:val="12"/>
                <w:szCs w:val="12"/>
              </w:rPr>
            </w:pPr>
            <w:r w:rsidRPr="00622682">
              <w:rPr>
                <w:color w:val="auto"/>
                <w:sz w:val="12"/>
                <w:szCs w:val="12"/>
              </w:rPr>
              <w:t>1.004</w:t>
            </w:r>
          </w:p>
        </w:tc>
        <w:tc>
          <w:tcPr>
            <w:tcW w:w="208" w:type="pct"/>
            <w:tcBorders>
              <w:top w:val="single" w:sz="6" w:space="0" w:color="auto"/>
              <w:bottom w:val="nil"/>
            </w:tcBorders>
          </w:tcPr>
          <w:p w14:paraId="0DC2F253" w14:textId="017A18C5" w:rsidR="00302A0D" w:rsidRPr="00622682" w:rsidRDefault="00302A0D" w:rsidP="00302A0D">
            <w:pPr>
              <w:spacing w:line="220" w:lineRule="atLeast"/>
              <w:contextualSpacing/>
              <w:jc w:val="center"/>
              <w:rPr>
                <w:color w:val="auto"/>
                <w:sz w:val="12"/>
                <w:szCs w:val="12"/>
              </w:rPr>
            </w:pPr>
            <w:r w:rsidRPr="00622682">
              <w:rPr>
                <w:color w:val="auto"/>
                <w:sz w:val="12"/>
                <w:szCs w:val="12"/>
              </w:rPr>
              <w:t>3.282</w:t>
            </w:r>
          </w:p>
        </w:tc>
      </w:tr>
      <w:tr w:rsidR="00622682" w:rsidRPr="00622682" w14:paraId="7E198D72" w14:textId="77777777" w:rsidTr="003A7B3A">
        <w:tc>
          <w:tcPr>
            <w:tcW w:w="388" w:type="pct"/>
            <w:tcBorders>
              <w:top w:val="nil"/>
            </w:tcBorders>
          </w:tcPr>
          <w:p w14:paraId="75D6DACE" w14:textId="77777777" w:rsidR="00302A0D" w:rsidRPr="00622682" w:rsidRDefault="00302A0D" w:rsidP="00302A0D">
            <w:pPr>
              <w:spacing w:line="220" w:lineRule="atLeast"/>
              <w:contextualSpacing/>
              <w:rPr>
                <w:i/>
                <w:iCs/>
                <w:color w:val="auto"/>
                <w:sz w:val="12"/>
                <w:szCs w:val="12"/>
              </w:rPr>
            </w:pPr>
            <w:r w:rsidRPr="00622682">
              <w:rPr>
                <w:i/>
                <w:iCs/>
                <w:color w:val="auto"/>
                <w:sz w:val="12"/>
                <w:szCs w:val="12"/>
              </w:rPr>
              <w:t>SD</w:t>
            </w:r>
          </w:p>
        </w:tc>
        <w:tc>
          <w:tcPr>
            <w:tcW w:w="236" w:type="pct"/>
            <w:tcBorders>
              <w:top w:val="nil"/>
            </w:tcBorders>
          </w:tcPr>
          <w:p w14:paraId="4E951083" w14:textId="4414EECB" w:rsidR="00302A0D" w:rsidRPr="00622682" w:rsidRDefault="00302A0D" w:rsidP="00302A0D">
            <w:pPr>
              <w:spacing w:line="220" w:lineRule="atLeast"/>
              <w:contextualSpacing/>
              <w:jc w:val="center"/>
              <w:rPr>
                <w:color w:val="auto"/>
                <w:sz w:val="12"/>
                <w:szCs w:val="12"/>
              </w:rPr>
            </w:pPr>
            <w:r w:rsidRPr="00622682">
              <w:rPr>
                <w:color w:val="auto"/>
                <w:sz w:val="12"/>
                <w:szCs w:val="12"/>
              </w:rPr>
              <w:t>0.520</w:t>
            </w:r>
          </w:p>
        </w:tc>
        <w:tc>
          <w:tcPr>
            <w:tcW w:w="236" w:type="pct"/>
            <w:tcBorders>
              <w:top w:val="nil"/>
            </w:tcBorders>
          </w:tcPr>
          <w:p w14:paraId="47A75F36" w14:textId="7219C88C" w:rsidR="00302A0D" w:rsidRPr="00622682" w:rsidRDefault="00302A0D" w:rsidP="00302A0D">
            <w:pPr>
              <w:spacing w:line="220" w:lineRule="atLeast"/>
              <w:contextualSpacing/>
              <w:jc w:val="center"/>
              <w:rPr>
                <w:color w:val="auto"/>
                <w:sz w:val="12"/>
                <w:szCs w:val="12"/>
              </w:rPr>
            </w:pPr>
            <w:r w:rsidRPr="00622682">
              <w:rPr>
                <w:color w:val="auto"/>
                <w:sz w:val="12"/>
                <w:szCs w:val="12"/>
              </w:rPr>
              <w:t>0.651</w:t>
            </w:r>
          </w:p>
        </w:tc>
        <w:tc>
          <w:tcPr>
            <w:tcW w:w="236" w:type="pct"/>
            <w:tcBorders>
              <w:top w:val="nil"/>
            </w:tcBorders>
          </w:tcPr>
          <w:p w14:paraId="7AFC6A7D" w14:textId="622F9041" w:rsidR="00302A0D" w:rsidRPr="00622682" w:rsidRDefault="00302A0D" w:rsidP="00302A0D">
            <w:pPr>
              <w:spacing w:line="220" w:lineRule="atLeast"/>
              <w:contextualSpacing/>
              <w:jc w:val="center"/>
              <w:rPr>
                <w:color w:val="auto"/>
                <w:sz w:val="12"/>
                <w:szCs w:val="12"/>
              </w:rPr>
            </w:pPr>
            <w:r w:rsidRPr="00622682">
              <w:rPr>
                <w:color w:val="auto"/>
                <w:sz w:val="12"/>
                <w:szCs w:val="12"/>
              </w:rPr>
              <w:t>0.580</w:t>
            </w:r>
          </w:p>
        </w:tc>
        <w:tc>
          <w:tcPr>
            <w:tcW w:w="236" w:type="pct"/>
            <w:tcBorders>
              <w:top w:val="nil"/>
            </w:tcBorders>
          </w:tcPr>
          <w:p w14:paraId="408E2F60" w14:textId="55BDEEF2" w:rsidR="00302A0D" w:rsidRPr="00622682" w:rsidRDefault="00302A0D" w:rsidP="00302A0D">
            <w:pPr>
              <w:spacing w:line="220" w:lineRule="atLeast"/>
              <w:contextualSpacing/>
              <w:jc w:val="center"/>
              <w:rPr>
                <w:color w:val="auto"/>
                <w:sz w:val="12"/>
                <w:szCs w:val="12"/>
              </w:rPr>
            </w:pPr>
            <w:r w:rsidRPr="00622682">
              <w:rPr>
                <w:color w:val="auto"/>
                <w:sz w:val="12"/>
                <w:szCs w:val="12"/>
              </w:rPr>
              <w:t>0.662</w:t>
            </w:r>
          </w:p>
        </w:tc>
        <w:tc>
          <w:tcPr>
            <w:tcW w:w="226" w:type="pct"/>
            <w:tcBorders>
              <w:top w:val="nil"/>
            </w:tcBorders>
          </w:tcPr>
          <w:p w14:paraId="29BC5A5B" w14:textId="728491E1" w:rsidR="00302A0D" w:rsidRPr="00622682" w:rsidRDefault="00302A0D" w:rsidP="00302A0D">
            <w:pPr>
              <w:spacing w:line="220" w:lineRule="atLeast"/>
              <w:contextualSpacing/>
              <w:jc w:val="center"/>
              <w:rPr>
                <w:color w:val="auto"/>
                <w:sz w:val="12"/>
                <w:szCs w:val="12"/>
              </w:rPr>
            </w:pPr>
            <w:r w:rsidRPr="00622682">
              <w:rPr>
                <w:color w:val="auto"/>
                <w:sz w:val="12"/>
                <w:szCs w:val="12"/>
              </w:rPr>
              <w:t>0.542</w:t>
            </w:r>
          </w:p>
        </w:tc>
        <w:tc>
          <w:tcPr>
            <w:tcW w:w="236" w:type="pct"/>
            <w:tcBorders>
              <w:top w:val="nil"/>
            </w:tcBorders>
          </w:tcPr>
          <w:p w14:paraId="39E31ECA" w14:textId="62DD4804" w:rsidR="00302A0D" w:rsidRPr="00622682" w:rsidRDefault="00302A0D" w:rsidP="00302A0D">
            <w:pPr>
              <w:spacing w:line="220" w:lineRule="atLeast"/>
              <w:contextualSpacing/>
              <w:jc w:val="center"/>
              <w:rPr>
                <w:color w:val="auto"/>
                <w:sz w:val="12"/>
                <w:szCs w:val="12"/>
              </w:rPr>
            </w:pPr>
            <w:r w:rsidRPr="00622682">
              <w:rPr>
                <w:color w:val="auto"/>
                <w:sz w:val="12"/>
                <w:szCs w:val="12"/>
              </w:rPr>
              <w:t>1.225</w:t>
            </w:r>
          </w:p>
        </w:tc>
        <w:tc>
          <w:tcPr>
            <w:tcW w:w="236" w:type="pct"/>
            <w:tcBorders>
              <w:top w:val="nil"/>
            </w:tcBorders>
          </w:tcPr>
          <w:p w14:paraId="5920FB08" w14:textId="5E20B537" w:rsidR="00302A0D" w:rsidRPr="00622682" w:rsidRDefault="00302A0D" w:rsidP="00302A0D">
            <w:pPr>
              <w:spacing w:line="220" w:lineRule="atLeast"/>
              <w:contextualSpacing/>
              <w:jc w:val="center"/>
              <w:rPr>
                <w:color w:val="auto"/>
                <w:sz w:val="12"/>
                <w:szCs w:val="12"/>
              </w:rPr>
            </w:pPr>
            <w:r w:rsidRPr="00622682">
              <w:rPr>
                <w:color w:val="auto"/>
                <w:sz w:val="12"/>
                <w:szCs w:val="12"/>
              </w:rPr>
              <w:t>1.746</w:t>
            </w:r>
          </w:p>
        </w:tc>
        <w:tc>
          <w:tcPr>
            <w:tcW w:w="236" w:type="pct"/>
            <w:tcBorders>
              <w:top w:val="nil"/>
            </w:tcBorders>
          </w:tcPr>
          <w:p w14:paraId="614B3EF7" w14:textId="27D4F12C" w:rsidR="00302A0D" w:rsidRPr="00622682" w:rsidRDefault="00302A0D" w:rsidP="00302A0D">
            <w:pPr>
              <w:spacing w:line="220" w:lineRule="atLeast"/>
              <w:contextualSpacing/>
              <w:jc w:val="center"/>
              <w:rPr>
                <w:color w:val="auto"/>
                <w:sz w:val="12"/>
                <w:szCs w:val="12"/>
              </w:rPr>
            </w:pPr>
            <w:r w:rsidRPr="00622682">
              <w:rPr>
                <w:color w:val="auto"/>
                <w:sz w:val="12"/>
                <w:szCs w:val="12"/>
              </w:rPr>
              <w:t>2.777</w:t>
            </w:r>
          </w:p>
        </w:tc>
        <w:tc>
          <w:tcPr>
            <w:tcW w:w="236" w:type="pct"/>
            <w:tcBorders>
              <w:top w:val="nil"/>
            </w:tcBorders>
          </w:tcPr>
          <w:p w14:paraId="1EBB7A80" w14:textId="2F34F7EE" w:rsidR="00302A0D" w:rsidRPr="00622682" w:rsidRDefault="00302A0D" w:rsidP="00302A0D">
            <w:pPr>
              <w:spacing w:line="220" w:lineRule="atLeast"/>
              <w:contextualSpacing/>
              <w:jc w:val="center"/>
              <w:rPr>
                <w:color w:val="auto"/>
                <w:sz w:val="12"/>
                <w:szCs w:val="12"/>
              </w:rPr>
            </w:pPr>
            <w:r w:rsidRPr="00622682">
              <w:rPr>
                <w:color w:val="auto"/>
                <w:sz w:val="12"/>
                <w:szCs w:val="12"/>
              </w:rPr>
              <w:t>0.335</w:t>
            </w:r>
          </w:p>
        </w:tc>
        <w:tc>
          <w:tcPr>
            <w:tcW w:w="236" w:type="pct"/>
            <w:tcBorders>
              <w:top w:val="nil"/>
            </w:tcBorders>
          </w:tcPr>
          <w:p w14:paraId="19574224" w14:textId="1E184239" w:rsidR="00302A0D" w:rsidRPr="00622682" w:rsidRDefault="00302A0D" w:rsidP="00302A0D">
            <w:pPr>
              <w:spacing w:line="220" w:lineRule="atLeast"/>
              <w:contextualSpacing/>
              <w:jc w:val="center"/>
              <w:rPr>
                <w:color w:val="auto"/>
                <w:sz w:val="12"/>
                <w:szCs w:val="12"/>
              </w:rPr>
            </w:pPr>
            <w:r w:rsidRPr="00622682">
              <w:rPr>
                <w:color w:val="auto"/>
                <w:sz w:val="12"/>
                <w:szCs w:val="12"/>
              </w:rPr>
              <w:t>0.331</w:t>
            </w:r>
          </w:p>
        </w:tc>
        <w:tc>
          <w:tcPr>
            <w:tcW w:w="236" w:type="pct"/>
            <w:tcBorders>
              <w:top w:val="nil"/>
            </w:tcBorders>
          </w:tcPr>
          <w:p w14:paraId="4391170D" w14:textId="23B1599A" w:rsidR="00302A0D" w:rsidRPr="00622682" w:rsidRDefault="00302A0D" w:rsidP="00302A0D">
            <w:pPr>
              <w:spacing w:line="220" w:lineRule="atLeast"/>
              <w:contextualSpacing/>
              <w:jc w:val="center"/>
              <w:rPr>
                <w:color w:val="auto"/>
                <w:sz w:val="12"/>
                <w:szCs w:val="12"/>
              </w:rPr>
            </w:pPr>
            <w:r w:rsidRPr="00622682">
              <w:rPr>
                <w:color w:val="auto"/>
                <w:sz w:val="12"/>
                <w:szCs w:val="12"/>
              </w:rPr>
              <w:t>0.444</w:t>
            </w:r>
          </w:p>
        </w:tc>
        <w:tc>
          <w:tcPr>
            <w:tcW w:w="226" w:type="pct"/>
            <w:tcBorders>
              <w:top w:val="nil"/>
            </w:tcBorders>
          </w:tcPr>
          <w:p w14:paraId="302E1B80" w14:textId="65C73B11" w:rsidR="00302A0D" w:rsidRPr="00622682" w:rsidRDefault="00302A0D" w:rsidP="00302A0D">
            <w:pPr>
              <w:spacing w:line="220" w:lineRule="atLeast"/>
              <w:contextualSpacing/>
              <w:jc w:val="center"/>
              <w:rPr>
                <w:color w:val="auto"/>
                <w:sz w:val="12"/>
                <w:szCs w:val="12"/>
              </w:rPr>
            </w:pPr>
            <w:r w:rsidRPr="00622682">
              <w:rPr>
                <w:color w:val="auto"/>
                <w:sz w:val="12"/>
                <w:szCs w:val="12"/>
              </w:rPr>
              <w:t>0.522</w:t>
            </w:r>
          </w:p>
        </w:tc>
        <w:tc>
          <w:tcPr>
            <w:tcW w:w="236" w:type="pct"/>
            <w:tcBorders>
              <w:top w:val="nil"/>
            </w:tcBorders>
          </w:tcPr>
          <w:p w14:paraId="73E1C5CE" w14:textId="2731D804" w:rsidR="00302A0D" w:rsidRPr="00622682" w:rsidRDefault="00302A0D" w:rsidP="00302A0D">
            <w:pPr>
              <w:spacing w:line="220" w:lineRule="atLeast"/>
              <w:contextualSpacing/>
              <w:jc w:val="center"/>
              <w:rPr>
                <w:color w:val="auto"/>
                <w:sz w:val="12"/>
                <w:szCs w:val="12"/>
              </w:rPr>
            </w:pPr>
            <w:r w:rsidRPr="00622682">
              <w:rPr>
                <w:color w:val="auto"/>
                <w:sz w:val="12"/>
                <w:szCs w:val="12"/>
              </w:rPr>
              <w:t>17.245</w:t>
            </w:r>
          </w:p>
        </w:tc>
        <w:tc>
          <w:tcPr>
            <w:tcW w:w="226" w:type="pct"/>
            <w:tcBorders>
              <w:top w:val="nil"/>
            </w:tcBorders>
          </w:tcPr>
          <w:p w14:paraId="376E548A" w14:textId="3E38C6F4" w:rsidR="00302A0D" w:rsidRPr="00622682" w:rsidRDefault="00302A0D" w:rsidP="00302A0D">
            <w:pPr>
              <w:spacing w:line="220" w:lineRule="atLeast"/>
              <w:contextualSpacing/>
              <w:jc w:val="center"/>
              <w:rPr>
                <w:color w:val="auto"/>
                <w:sz w:val="12"/>
                <w:szCs w:val="12"/>
              </w:rPr>
            </w:pPr>
            <w:r w:rsidRPr="00622682">
              <w:rPr>
                <w:color w:val="auto"/>
                <w:sz w:val="12"/>
                <w:szCs w:val="12"/>
              </w:rPr>
              <w:t>0.333</w:t>
            </w:r>
          </w:p>
        </w:tc>
        <w:tc>
          <w:tcPr>
            <w:tcW w:w="236" w:type="pct"/>
            <w:tcBorders>
              <w:top w:val="nil"/>
            </w:tcBorders>
          </w:tcPr>
          <w:p w14:paraId="1EAE10C5" w14:textId="23354CA5" w:rsidR="00302A0D" w:rsidRPr="00622682" w:rsidRDefault="00302A0D" w:rsidP="00302A0D">
            <w:pPr>
              <w:spacing w:line="220" w:lineRule="atLeast"/>
              <w:contextualSpacing/>
              <w:jc w:val="center"/>
              <w:rPr>
                <w:color w:val="auto"/>
                <w:sz w:val="12"/>
                <w:szCs w:val="12"/>
              </w:rPr>
            </w:pPr>
            <w:r w:rsidRPr="00622682">
              <w:rPr>
                <w:color w:val="auto"/>
                <w:sz w:val="12"/>
                <w:szCs w:val="12"/>
              </w:rPr>
              <w:t>0.115</w:t>
            </w:r>
          </w:p>
        </w:tc>
        <w:tc>
          <w:tcPr>
            <w:tcW w:w="226" w:type="pct"/>
            <w:tcBorders>
              <w:top w:val="nil"/>
            </w:tcBorders>
          </w:tcPr>
          <w:p w14:paraId="16C618DB" w14:textId="4ECA0CCA" w:rsidR="00302A0D" w:rsidRPr="00622682" w:rsidRDefault="00302A0D" w:rsidP="00302A0D">
            <w:pPr>
              <w:spacing w:line="220" w:lineRule="atLeast"/>
              <w:contextualSpacing/>
              <w:jc w:val="center"/>
              <w:rPr>
                <w:color w:val="auto"/>
                <w:sz w:val="12"/>
                <w:szCs w:val="12"/>
              </w:rPr>
            </w:pPr>
            <w:r w:rsidRPr="00622682">
              <w:rPr>
                <w:color w:val="auto"/>
                <w:sz w:val="12"/>
                <w:szCs w:val="12"/>
              </w:rPr>
              <w:t>0.083</w:t>
            </w:r>
          </w:p>
        </w:tc>
        <w:tc>
          <w:tcPr>
            <w:tcW w:w="236" w:type="pct"/>
            <w:tcBorders>
              <w:top w:val="nil"/>
            </w:tcBorders>
          </w:tcPr>
          <w:p w14:paraId="48B44161" w14:textId="385979B9" w:rsidR="00302A0D" w:rsidRPr="00622682" w:rsidRDefault="00302A0D" w:rsidP="00302A0D">
            <w:pPr>
              <w:spacing w:line="220" w:lineRule="atLeast"/>
              <w:contextualSpacing/>
              <w:jc w:val="center"/>
              <w:rPr>
                <w:color w:val="auto"/>
                <w:sz w:val="12"/>
                <w:szCs w:val="12"/>
              </w:rPr>
            </w:pPr>
            <w:r w:rsidRPr="00622682">
              <w:rPr>
                <w:color w:val="auto"/>
                <w:sz w:val="12"/>
                <w:szCs w:val="12"/>
              </w:rPr>
              <w:t>1.473</w:t>
            </w:r>
          </w:p>
        </w:tc>
        <w:tc>
          <w:tcPr>
            <w:tcW w:w="220" w:type="pct"/>
            <w:tcBorders>
              <w:top w:val="nil"/>
            </w:tcBorders>
          </w:tcPr>
          <w:p w14:paraId="463D0C71" w14:textId="5B9F8DF7" w:rsidR="00302A0D" w:rsidRPr="00622682" w:rsidRDefault="00302A0D" w:rsidP="00302A0D">
            <w:pPr>
              <w:spacing w:line="220" w:lineRule="atLeast"/>
              <w:contextualSpacing/>
              <w:jc w:val="center"/>
              <w:rPr>
                <w:color w:val="auto"/>
                <w:sz w:val="12"/>
                <w:szCs w:val="12"/>
              </w:rPr>
            </w:pPr>
            <w:r w:rsidRPr="00622682">
              <w:rPr>
                <w:color w:val="auto"/>
                <w:sz w:val="12"/>
                <w:szCs w:val="12"/>
              </w:rPr>
              <w:t>0.643</w:t>
            </w:r>
          </w:p>
        </w:tc>
        <w:tc>
          <w:tcPr>
            <w:tcW w:w="211" w:type="pct"/>
            <w:tcBorders>
              <w:top w:val="nil"/>
            </w:tcBorders>
          </w:tcPr>
          <w:p w14:paraId="2F131B9A" w14:textId="13161BD1" w:rsidR="00302A0D" w:rsidRPr="00622682" w:rsidRDefault="00302A0D" w:rsidP="00302A0D">
            <w:pPr>
              <w:spacing w:line="220" w:lineRule="atLeast"/>
              <w:contextualSpacing/>
              <w:jc w:val="center"/>
              <w:rPr>
                <w:color w:val="auto"/>
                <w:sz w:val="12"/>
                <w:szCs w:val="12"/>
              </w:rPr>
            </w:pPr>
            <w:r w:rsidRPr="00622682">
              <w:rPr>
                <w:color w:val="auto"/>
                <w:sz w:val="12"/>
                <w:szCs w:val="12"/>
              </w:rPr>
              <w:t>0.645</w:t>
            </w:r>
          </w:p>
        </w:tc>
        <w:tc>
          <w:tcPr>
            <w:tcW w:w="208" w:type="pct"/>
            <w:tcBorders>
              <w:top w:val="nil"/>
            </w:tcBorders>
          </w:tcPr>
          <w:p w14:paraId="0B16A08A" w14:textId="5235E7A8" w:rsidR="00302A0D" w:rsidRPr="00622682" w:rsidRDefault="00302A0D" w:rsidP="00302A0D">
            <w:pPr>
              <w:spacing w:line="220" w:lineRule="atLeast"/>
              <w:contextualSpacing/>
              <w:jc w:val="center"/>
              <w:rPr>
                <w:color w:val="auto"/>
                <w:sz w:val="12"/>
                <w:szCs w:val="12"/>
              </w:rPr>
            </w:pPr>
            <w:r w:rsidRPr="00622682">
              <w:rPr>
                <w:color w:val="auto"/>
                <w:sz w:val="12"/>
                <w:szCs w:val="12"/>
              </w:rPr>
              <w:t>3.903</w:t>
            </w:r>
          </w:p>
        </w:tc>
      </w:tr>
    </w:tbl>
    <w:p w14:paraId="7398FE7A" w14:textId="130E53EF" w:rsidR="00302A0D" w:rsidRPr="00622682" w:rsidRDefault="00676D73" w:rsidP="00302A0D">
      <w:pPr>
        <w:ind w:firstLine="0"/>
        <w:rPr>
          <w:color w:val="auto"/>
        </w:rPr>
      </w:pPr>
      <w:r w:rsidRPr="00622682">
        <w:rPr>
          <w:i/>
          <w:color w:val="auto"/>
        </w:rPr>
        <w:t>Note.</w:t>
      </w:r>
      <w:r w:rsidRPr="00622682">
        <w:rPr>
          <w:color w:val="auto"/>
        </w:rPr>
        <w:t xml:space="preserve"> The fully careless responding group included 11</w:t>
      </w:r>
      <w:r w:rsidR="00A92A16" w:rsidRPr="00622682">
        <w:rPr>
          <w:color w:val="auto"/>
        </w:rPr>
        <w:t>5</w:t>
      </w:r>
      <w:r w:rsidRPr="00622682">
        <w:rPr>
          <w:color w:val="auto"/>
        </w:rPr>
        <w:t xml:space="preserve"> participants. All reported Pearson correlation coefficients and means and standard deviations are based on 11</w:t>
      </w:r>
      <w:r w:rsidR="00A92A16" w:rsidRPr="00622682">
        <w:rPr>
          <w:color w:val="auto"/>
        </w:rPr>
        <w:t>5</w:t>
      </w:r>
      <w:r w:rsidRPr="00622682">
        <w:rPr>
          <w:color w:val="auto"/>
        </w:rPr>
        <w:t xml:space="preserve"> observations except for the estimates that involve the antonym index, which are based on 11</w:t>
      </w:r>
      <w:r w:rsidR="00A92A16" w:rsidRPr="00622682">
        <w:rPr>
          <w:color w:val="auto"/>
        </w:rPr>
        <w:t>3</w:t>
      </w:r>
      <w:r w:rsidRPr="00622682">
        <w:rPr>
          <w:color w:val="auto"/>
        </w:rPr>
        <w:t xml:space="preserve"> observations (because the antonym vectors of two participants had no variance). </w:t>
      </w:r>
      <w:r w:rsidR="00302A0D" w:rsidRPr="00622682">
        <w:rPr>
          <w:color w:val="auto"/>
        </w:rPr>
        <w:t xml:space="preserve">EX = Extraversion; AG = Agreeableness; CO = Conscientiousness; EM = Negative Emotionality; OP = Open-Mindedness; bogus = average score of the three bogus items; time = average response time per item; longstring = maximum longstring; IRV = intra-individual response variability; </w:t>
      </w:r>
      <w:r w:rsidR="00302A0D" w:rsidRPr="00622682">
        <w:rPr>
          <w:color w:val="auto"/>
        </w:rPr>
        <w:lastRenderedPageBreak/>
        <w:t>synonyms</w:t>
      </w:r>
      <w:r w:rsidR="00302A0D" w:rsidRPr="00622682">
        <w:rPr>
          <w:iCs/>
          <w:color w:val="auto"/>
        </w:rPr>
        <w:t xml:space="preserve"> = psychometric synonyms; </w:t>
      </w:r>
      <w:r w:rsidR="00302A0D" w:rsidRPr="00622682">
        <w:rPr>
          <w:color w:val="auto"/>
        </w:rPr>
        <w:t>antonyms = psychometric antonyms; RPR</w:t>
      </w:r>
      <w:r w:rsidR="00302A0D" w:rsidRPr="00622682">
        <w:rPr>
          <w:iCs/>
          <w:color w:val="auto"/>
        </w:rPr>
        <w:t> = </w:t>
      </w:r>
      <w:r w:rsidR="00302A0D" w:rsidRPr="00622682">
        <w:rPr>
          <w:color w:val="auto"/>
        </w:rPr>
        <w:t>resampled personal reliability</w:t>
      </w:r>
      <w:r w:rsidR="00302A0D" w:rsidRPr="00622682">
        <w:rPr>
          <w:iCs/>
          <w:color w:val="auto"/>
        </w:rPr>
        <w:t>; MD = Mahalanobis distance</w:t>
      </w:r>
      <w:r w:rsidR="00302A0D" w:rsidRPr="00622682">
        <w:rPr>
          <w:color w:val="auto"/>
        </w:rPr>
        <w:t xml:space="preserve"> measure for which the calculation was based on subsamples; </w:t>
      </w:r>
      <w:r w:rsidR="00302A0D" w:rsidRPr="00622682">
        <w:rPr>
          <w:i/>
          <w:iCs/>
          <w:color w:val="auto"/>
        </w:rPr>
        <w:t>r</w:t>
      </w:r>
      <w:r w:rsidR="00302A0D" w:rsidRPr="00622682">
        <w:rPr>
          <w:color w:val="auto"/>
          <w:vertAlign w:val="subscript"/>
        </w:rPr>
        <w:t>pbis</w:t>
      </w:r>
      <w:r w:rsidR="00302A0D" w:rsidRPr="00622682">
        <w:rPr>
          <w:color w:val="auto"/>
        </w:rPr>
        <w:t> = person-total correlation coefficient for which the calculation was based on subsamples; Gnormed = global (i.e., the average of the scale-specific scores was computed) normed Guttman error index for polytomous items; H</w:t>
      </w:r>
      <w:r w:rsidR="00302A0D" w:rsidRPr="00622682">
        <w:rPr>
          <w:color w:val="auto"/>
          <w:vertAlign w:val="subscript"/>
        </w:rPr>
        <w:t>t</w:t>
      </w:r>
      <w:r w:rsidR="00302A0D"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BA29F2" w:rsidRPr="00622682">
        <w:rPr>
          <w:color w:val="auto"/>
        </w:rPr>
        <w:t xml:space="preserve">infit </w:t>
      </w:r>
      <w:r w:rsidR="00302A0D" w:rsidRPr="00622682">
        <w:rPr>
          <w:color w:val="auto"/>
        </w:rPr>
        <w:t>MSE = global (i.e., the average of the scale-specific statistics was computed) Rasch</w:t>
      </w:r>
      <w:r w:rsidR="00BA29F2" w:rsidRPr="00622682">
        <w:rPr>
          <w:color w:val="auto"/>
        </w:rPr>
        <w:t xml:space="preserve"> </w:t>
      </w:r>
      <w:r w:rsidR="00302A0D" w:rsidRPr="00622682">
        <w:rPr>
          <w:color w:val="auto"/>
        </w:rPr>
        <w:t>model</w:t>
      </w:r>
      <w:r w:rsidR="00BA29F2" w:rsidRPr="00622682">
        <w:rPr>
          <w:color w:val="auto"/>
        </w:rPr>
        <w:t>-</w:t>
      </w:r>
      <w:r w:rsidR="00302A0D" w:rsidRPr="00622682">
        <w:rPr>
          <w:color w:val="auto"/>
        </w:rPr>
        <w:t xml:space="preserve">based infit mean square error; </w:t>
      </w:r>
      <w:r w:rsidR="00BA29F2" w:rsidRPr="00622682">
        <w:rPr>
          <w:color w:val="auto"/>
        </w:rPr>
        <w:t xml:space="preserve">outfit </w:t>
      </w:r>
      <w:r w:rsidR="00302A0D" w:rsidRPr="00622682">
        <w:rPr>
          <w:color w:val="auto"/>
        </w:rPr>
        <w:t>MSE = global (i.e., the average of the scale-specific statistics was computed) Rasch</w:t>
      </w:r>
      <w:r w:rsidR="00BA29F2" w:rsidRPr="00622682">
        <w:rPr>
          <w:color w:val="auto"/>
        </w:rPr>
        <w:t xml:space="preserve"> </w:t>
      </w:r>
      <w:r w:rsidR="00302A0D" w:rsidRPr="00622682">
        <w:rPr>
          <w:color w:val="auto"/>
        </w:rPr>
        <w:t>model</w:t>
      </w:r>
      <w:r w:rsidR="00BA29F2" w:rsidRPr="00622682">
        <w:rPr>
          <w:color w:val="auto"/>
        </w:rPr>
        <w:t>-</w:t>
      </w:r>
      <w:r w:rsidR="00302A0D" w:rsidRPr="00622682">
        <w:rPr>
          <w:color w:val="auto"/>
        </w:rPr>
        <w:t>based outfit mean square error; INDCHI</w:t>
      </w:r>
      <w:r w:rsidR="00302A0D" w:rsidRPr="00622682">
        <w:rPr>
          <w:iCs/>
          <w:color w:val="auto"/>
        </w:rPr>
        <w:t xml:space="preserve"> = global </w:t>
      </w:r>
      <w:r w:rsidR="00302A0D" w:rsidRPr="00622682">
        <w:rPr>
          <w:color w:val="auto"/>
        </w:rPr>
        <w:t>(i.e., the average of the scale-specific scores was computed) individual contribution to model misfit for which the calculation of the two person-specific model log-likelihood values</w:t>
      </w:r>
      <w:r w:rsidR="00302A0D" w:rsidRPr="00622682">
        <w:rPr>
          <w:iCs/>
          <w:color w:val="auto"/>
        </w:rPr>
        <w:t xml:space="preserve"> was based on subsamples</w:t>
      </w:r>
      <w:r w:rsidR="00302A0D" w:rsidRPr="00622682">
        <w:rPr>
          <w:color w:val="auto"/>
        </w:rPr>
        <w:t>.</w:t>
      </w:r>
    </w:p>
    <w:p w14:paraId="4F678AB3" w14:textId="77777777" w:rsidR="00302A0D" w:rsidRPr="00622682" w:rsidRDefault="00302A0D" w:rsidP="00302A0D">
      <w:pPr>
        <w:ind w:firstLine="0"/>
        <w:rPr>
          <w:color w:val="auto"/>
        </w:rPr>
      </w:pPr>
      <w:r w:rsidRPr="00622682">
        <w:rPr>
          <w:color w:val="auto"/>
        </w:rPr>
        <w:t xml:space="preserve">* </w:t>
      </w:r>
      <w:r w:rsidRPr="00622682">
        <w:rPr>
          <w:i/>
          <w:iCs/>
          <w:color w:val="auto"/>
        </w:rPr>
        <w:t>p</w:t>
      </w:r>
      <w:r w:rsidRPr="00622682">
        <w:rPr>
          <w:color w:val="auto"/>
        </w:rPr>
        <w:t xml:space="preserve"> &lt; .05 (two-tailed).</w:t>
      </w:r>
    </w:p>
    <w:p w14:paraId="75410A45" w14:textId="1E4F49AA" w:rsidR="00676D73" w:rsidRPr="00622682" w:rsidRDefault="00302A0D" w:rsidP="00676D73">
      <w:pPr>
        <w:ind w:firstLine="0"/>
        <w:rPr>
          <w:color w:val="auto"/>
        </w:rPr>
      </w:pPr>
      <w:r w:rsidRPr="00622682">
        <w:rPr>
          <w:color w:val="auto"/>
        </w:rPr>
        <w:t xml:space="preserve">** </w:t>
      </w:r>
      <w:r w:rsidRPr="00622682">
        <w:rPr>
          <w:i/>
          <w:iCs/>
          <w:color w:val="auto"/>
        </w:rPr>
        <w:t>p</w:t>
      </w:r>
      <w:r w:rsidRPr="00622682">
        <w:rPr>
          <w:color w:val="auto"/>
        </w:rPr>
        <w:t xml:space="preserve"> &lt; .01 (two-tailed).</w:t>
      </w:r>
    </w:p>
    <w:p w14:paraId="15F5775C" w14:textId="594139D8" w:rsidR="008132A3" w:rsidRPr="00622682" w:rsidRDefault="008132A3">
      <w:pPr>
        <w:jc w:val="left"/>
        <w:rPr>
          <w:color w:val="auto"/>
        </w:rPr>
      </w:pPr>
      <w:r w:rsidRPr="00622682">
        <w:rPr>
          <w:color w:val="auto"/>
        </w:rPr>
        <w:br w:type="page"/>
      </w:r>
    </w:p>
    <w:p w14:paraId="75B8C37E" w14:textId="022609D6" w:rsidR="008132A3" w:rsidRPr="00622682" w:rsidRDefault="008132A3" w:rsidP="008132A3">
      <w:pPr>
        <w:pStyle w:val="berschrift1"/>
        <w:rPr>
          <w:color w:val="auto"/>
        </w:rPr>
      </w:pPr>
      <w:r w:rsidRPr="00622682">
        <w:rPr>
          <w:color w:val="auto"/>
        </w:rPr>
        <w:lastRenderedPageBreak/>
        <w:t>Table S14</w:t>
      </w:r>
    </w:p>
    <w:p w14:paraId="4C30BFA5" w14:textId="77777777" w:rsidR="008132A3" w:rsidRPr="00622682" w:rsidRDefault="008132A3" w:rsidP="008132A3">
      <w:pPr>
        <w:ind w:firstLine="0"/>
        <w:rPr>
          <w:i/>
          <w:color w:val="auto"/>
        </w:rPr>
      </w:pPr>
      <w:r w:rsidRPr="00622682">
        <w:rPr>
          <w:i/>
          <w:color w:val="auto"/>
        </w:rPr>
        <w:t xml:space="preserve">Ordered Accuracies of the 14 Indirect Indices in Detecting Partially Careless </w:t>
      </w:r>
      <w:r w:rsidRPr="00622682">
        <w:rPr>
          <w:i/>
          <w:iCs/>
          <w:color w:val="auto"/>
        </w:rPr>
        <w:t>(i.e., Careless 33%)</w:t>
      </w:r>
      <w:r w:rsidRPr="00622682">
        <w:rPr>
          <w:color w:val="auto"/>
        </w:rPr>
        <w:t xml:space="preserve"> </w:t>
      </w:r>
      <w:r w:rsidRPr="00622682">
        <w:rPr>
          <w:i/>
          <w:color w:val="auto"/>
        </w:rPr>
        <w:t>Responding and Corresponding Pairwise Comparison Results in Study 2</w:t>
      </w:r>
    </w:p>
    <w:tbl>
      <w:tblPr>
        <w:tblStyle w:val="APAReport"/>
        <w:tblW w:w="5000" w:type="pct"/>
        <w:tblLook w:val="04A0" w:firstRow="1" w:lastRow="0" w:firstColumn="1" w:lastColumn="0" w:noHBand="0" w:noVBand="1"/>
      </w:tblPr>
      <w:tblGrid>
        <w:gridCol w:w="1432"/>
        <w:gridCol w:w="1157"/>
        <w:gridCol w:w="845"/>
        <w:gridCol w:w="853"/>
        <w:gridCol w:w="684"/>
        <w:gridCol w:w="684"/>
        <w:gridCol w:w="684"/>
        <w:gridCol w:w="684"/>
        <w:gridCol w:w="684"/>
        <w:gridCol w:w="684"/>
        <w:gridCol w:w="684"/>
        <w:gridCol w:w="684"/>
        <w:gridCol w:w="684"/>
        <w:gridCol w:w="684"/>
        <w:gridCol w:w="684"/>
        <w:gridCol w:w="581"/>
        <w:gridCol w:w="568"/>
      </w:tblGrid>
      <w:tr w:rsidR="00622682" w:rsidRPr="00622682" w14:paraId="326AEE5E" w14:textId="77777777" w:rsidTr="00A279D7">
        <w:trPr>
          <w:cnfStyle w:val="100000000000" w:firstRow="1" w:lastRow="0" w:firstColumn="0" w:lastColumn="0" w:oddVBand="0" w:evenVBand="0" w:oddHBand="0" w:evenHBand="0" w:firstRowFirstColumn="0" w:firstRowLastColumn="0" w:lastRowFirstColumn="0" w:lastRowLastColumn="0"/>
          <w:trHeight w:val="465"/>
        </w:trPr>
        <w:tc>
          <w:tcPr>
            <w:tcW w:w="552" w:type="pct"/>
            <w:tcBorders>
              <w:bottom w:val="single" w:sz="6" w:space="0" w:color="auto"/>
            </w:tcBorders>
          </w:tcPr>
          <w:p w14:paraId="0534F4FC" w14:textId="77777777" w:rsidR="008132A3" w:rsidRPr="00622682" w:rsidRDefault="008132A3" w:rsidP="00A279D7">
            <w:pPr>
              <w:spacing w:before="120" w:line="360" w:lineRule="auto"/>
              <w:rPr>
                <w:color w:val="auto"/>
                <w:sz w:val="20"/>
                <w:szCs w:val="20"/>
              </w:rPr>
            </w:pPr>
            <w:r w:rsidRPr="00622682">
              <w:rPr>
                <w:color w:val="auto"/>
                <w:sz w:val="20"/>
                <w:szCs w:val="20"/>
              </w:rPr>
              <w:t>Index</w:t>
            </w:r>
          </w:p>
        </w:tc>
        <w:tc>
          <w:tcPr>
            <w:tcW w:w="446" w:type="pct"/>
            <w:tcBorders>
              <w:bottom w:val="single" w:sz="6" w:space="0" w:color="auto"/>
            </w:tcBorders>
          </w:tcPr>
          <w:p w14:paraId="5BA72B6E" w14:textId="77777777" w:rsidR="008132A3" w:rsidRPr="00622682" w:rsidRDefault="008132A3" w:rsidP="00A279D7">
            <w:pPr>
              <w:spacing w:before="120" w:line="360" w:lineRule="auto"/>
              <w:rPr>
                <w:color w:val="auto"/>
                <w:sz w:val="20"/>
                <w:szCs w:val="20"/>
              </w:rPr>
            </w:pPr>
            <w:r w:rsidRPr="00622682">
              <w:rPr>
                <w:color w:val="auto"/>
                <w:sz w:val="20"/>
                <w:szCs w:val="20"/>
              </w:rPr>
              <w:t>AUC</w:t>
            </w:r>
            <w:r w:rsidRPr="00622682">
              <w:rPr>
                <w:color w:val="auto"/>
                <w:sz w:val="20"/>
                <w:szCs w:val="20"/>
                <w:vertAlign w:val="subscript"/>
              </w:rPr>
              <w:t>[95% CI]</w:t>
            </w:r>
          </w:p>
        </w:tc>
        <w:tc>
          <w:tcPr>
            <w:tcW w:w="326" w:type="pct"/>
            <w:tcBorders>
              <w:bottom w:val="single" w:sz="6" w:space="0" w:color="auto"/>
            </w:tcBorders>
          </w:tcPr>
          <w:p w14:paraId="373A0A88" w14:textId="77777777" w:rsidR="008132A3" w:rsidRPr="00622682" w:rsidRDefault="008132A3" w:rsidP="00A279D7">
            <w:pPr>
              <w:spacing w:before="120" w:line="360" w:lineRule="auto"/>
              <w:rPr>
                <w:color w:val="auto"/>
                <w:sz w:val="20"/>
                <w:szCs w:val="20"/>
              </w:rPr>
            </w:pPr>
            <w:r w:rsidRPr="00622682">
              <w:rPr>
                <w:color w:val="auto"/>
                <w:sz w:val="20"/>
                <w:szCs w:val="20"/>
              </w:rPr>
              <w:t xml:space="preserve">Sen95 </w:t>
            </w:r>
            <w:r w:rsidRPr="00622682">
              <w:rPr>
                <w:color w:val="auto"/>
                <w:sz w:val="20"/>
                <w:szCs w:val="20"/>
                <w:vertAlign w:val="superscript"/>
              </w:rPr>
              <w:t>a</w:t>
            </w:r>
          </w:p>
        </w:tc>
        <w:tc>
          <w:tcPr>
            <w:tcW w:w="329" w:type="pct"/>
            <w:tcBorders>
              <w:bottom w:val="single" w:sz="6" w:space="0" w:color="auto"/>
            </w:tcBorders>
          </w:tcPr>
          <w:p w14:paraId="48B2C8A4" w14:textId="77777777" w:rsidR="008132A3" w:rsidRPr="00622682" w:rsidRDefault="008132A3" w:rsidP="00A279D7">
            <w:pPr>
              <w:spacing w:before="120" w:line="360" w:lineRule="auto"/>
              <w:rPr>
                <w:color w:val="auto"/>
                <w:sz w:val="20"/>
                <w:szCs w:val="20"/>
              </w:rPr>
            </w:pPr>
            <w:r w:rsidRPr="00622682">
              <w:rPr>
                <w:color w:val="auto"/>
                <w:sz w:val="20"/>
                <w:szCs w:val="20"/>
              </w:rPr>
              <w:t xml:space="preserve">Sen99 </w:t>
            </w:r>
            <w:r w:rsidRPr="00622682">
              <w:rPr>
                <w:color w:val="auto"/>
                <w:sz w:val="20"/>
                <w:szCs w:val="20"/>
                <w:vertAlign w:val="superscript"/>
              </w:rPr>
              <w:t>b</w:t>
            </w:r>
          </w:p>
        </w:tc>
        <w:tc>
          <w:tcPr>
            <w:tcW w:w="264" w:type="pct"/>
            <w:tcBorders>
              <w:bottom w:val="single" w:sz="6" w:space="0" w:color="auto"/>
            </w:tcBorders>
          </w:tcPr>
          <w:p w14:paraId="0DC80F20" w14:textId="77777777" w:rsidR="008132A3" w:rsidRPr="00622682" w:rsidRDefault="008132A3" w:rsidP="00A279D7">
            <w:pPr>
              <w:spacing w:before="120" w:line="360" w:lineRule="auto"/>
              <w:rPr>
                <w:color w:val="auto"/>
                <w:sz w:val="20"/>
                <w:szCs w:val="20"/>
              </w:rPr>
            </w:pPr>
            <w:r w:rsidRPr="00622682">
              <w:rPr>
                <w:color w:val="auto"/>
                <w:sz w:val="20"/>
                <w:szCs w:val="20"/>
              </w:rPr>
              <w:t>1.</w:t>
            </w:r>
          </w:p>
        </w:tc>
        <w:tc>
          <w:tcPr>
            <w:tcW w:w="264" w:type="pct"/>
            <w:tcBorders>
              <w:bottom w:val="single" w:sz="6" w:space="0" w:color="auto"/>
            </w:tcBorders>
          </w:tcPr>
          <w:p w14:paraId="4EF90668" w14:textId="77777777" w:rsidR="008132A3" w:rsidRPr="00622682" w:rsidRDefault="008132A3" w:rsidP="00A279D7">
            <w:pPr>
              <w:spacing w:before="120" w:line="360" w:lineRule="auto"/>
              <w:rPr>
                <w:color w:val="auto"/>
                <w:sz w:val="20"/>
                <w:szCs w:val="20"/>
              </w:rPr>
            </w:pPr>
            <w:r w:rsidRPr="00622682">
              <w:rPr>
                <w:color w:val="auto"/>
                <w:sz w:val="20"/>
                <w:szCs w:val="20"/>
              </w:rPr>
              <w:t>2.</w:t>
            </w:r>
          </w:p>
        </w:tc>
        <w:tc>
          <w:tcPr>
            <w:tcW w:w="264" w:type="pct"/>
            <w:tcBorders>
              <w:bottom w:val="single" w:sz="6" w:space="0" w:color="auto"/>
            </w:tcBorders>
          </w:tcPr>
          <w:p w14:paraId="42779E12" w14:textId="77777777" w:rsidR="008132A3" w:rsidRPr="00622682" w:rsidRDefault="008132A3" w:rsidP="00A279D7">
            <w:pPr>
              <w:spacing w:before="120" w:line="360" w:lineRule="auto"/>
              <w:rPr>
                <w:color w:val="auto"/>
                <w:sz w:val="20"/>
                <w:szCs w:val="20"/>
              </w:rPr>
            </w:pPr>
            <w:r w:rsidRPr="00622682">
              <w:rPr>
                <w:color w:val="auto"/>
                <w:sz w:val="20"/>
                <w:szCs w:val="20"/>
              </w:rPr>
              <w:t>3.</w:t>
            </w:r>
          </w:p>
        </w:tc>
        <w:tc>
          <w:tcPr>
            <w:tcW w:w="264" w:type="pct"/>
            <w:tcBorders>
              <w:bottom w:val="single" w:sz="6" w:space="0" w:color="auto"/>
            </w:tcBorders>
          </w:tcPr>
          <w:p w14:paraId="01F7EDA9" w14:textId="77777777" w:rsidR="008132A3" w:rsidRPr="00622682" w:rsidRDefault="008132A3" w:rsidP="00A279D7">
            <w:pPr>
              <w:spacing w:before="120" w:line="360" w:lineRule="auto"/>
              <w:rPr>
                <w:color w:val="auto"/>
                <w:sz w:val="20"/>
                <w:szCs w:val="20"/>
              </w:rPr>
            </w:pPr>
            <w:r w:rsidRPr="00622682">
              <w:rPr>
                <w:color w:val="auto"/>
                <w:sz w:val="20"/>
                <w:szCs w:val="20"/>
              </w:rPr>
              <w:t>4.</w:t>
            </w:r>
          </w:p>
        </w:tc>
        <w:tc>
          <w:tcPr>
            <w:tcW w:w="264" w:type="pct"/>
            <w:tcBorders>
              <w:bottom w:val="single" w:sz="6" w:space="0" w:color="auto"/>
            </w:tcBorders>
          </w:tcPr>
          <w:p w14:paraId="1F652D0F" w14:textId="77777777" w:rsidR="008132A3" w:rsidRPr="00622682" w:rsidRDefault="008132A3" w:rsidP="00A279D7">
            <w:pPr>
              <w:spacing w:before="120" w:line="360" w:lineRule="auto"/>
              <w:rPr>
                <w:color w:val="auto"/>
                <w:sz w:val="20"/>
                <w:szCs w:val="20"/>
              </w:rPr>
            </w:pPr>
            <w:r w:rsidRPr="00622682">
              <w:rPr>
                <w:color w:val="auto"/>
                <w:sz w:val="20"/>
                <w:szCs w:val="20"/>
              </w:rPr>
              <w:t>5.</w:t>
            </w:r>
          </w:p>
        </w:tc>
        <w:tc>
          <w:tcPr>
            <w:tcW w:w="264" w:type="pct"/>
            <w:tcBorders>
              <w:bottom w:val="single" w:sz="6" w:space="0" w:color="auto"/>
            </w:tcBorders>
          </w:tcPr>
          <w:p w14:paraId="077E68EE" w14:textId="77777777" w:rsidR="008132A3" w:rsidRPr="00622682" w:rsidRDefault="008132A3" w:rsidP="00A279D7">
            <w:pPr>
              <w:spacing w:before="120" w:line="360" w:lineRule="auto"/>
              <w:rPr>
                <w:color w:val="auto"/>
                <w:sz w:val="20"/>
                <w:szCs w:val="20"/>
              </w:rPr>
            </w:pPr>
            <w:r w:rsidRPr="00622682">
              <w:rPr>
                <w:color w:val="auto"/>
                <w:sz w:val="20"/>
                <w:szCs w:val="20"/>
              </w:rPr>
              <w:t>6.</w:t>
            </w:r>
          </w:p>
        </w:tc>
        <w:tc>
          <w:tcPr>
            <w:tcW w:w="264" w:type="pct"/>
            <w:tcBorders>
              <w:bottom w:val="single" w:sz="6" w:space="0" w:color="auto"/>
            </w:tcBorders>
          </w:tcPr>
          <w:p w14:paraId="178C19BA" w14:textId="77777777" w:rsidR="008132A3" w:rsidRPr="00622682" w:rsidRDefault="008132A3" w:rsidP="00A279D7">
            <w:pPr>
              <w:spacing w:before="120" w:line="360" w:lineRule="auto"/>
              <w:rPr>
                <w:color w:val="auto"/>
                <w:sz w:val="20"/>
                <w:szCs w:val="20"/>
              </w:rPr>
            </w:pPr>
            <w:r w:rsidRPr="00622682">
              <w:rPr>
                <w:color w:val="auto"/>
                <w:sz w:val="20"/>
                <w:szCs w:val="20"/>
              </w:rPr>
              <w:t>7.</w:t>
            </w:r>
          </w:p>
        </w:tc>
        <w:tc>
          <w:tcPr>
            <w:tcW w:w="264" w:type="pct"/>
            <w:tcBorders>
              <w:bottom w:val="single" w:sz="6" w:space="0" w:color="auto"/>
            </w:tcBorders>
          </w:tcPr>
          <w:p w14:paraId="74C3AEF0" w14:textId="77777777" w:rsidR="008132A3" w:rsidRPr="00622682" w:rsidRDefault="008132A3" w:rsidP="00A279D7">
            <w:pPr>
              <w:spacing w:before="120" w:line="360" w:lineRule="auto"/>
              <w:rPr>
                <w:color w:val="auto"/>
                <w:sz w:val="20"/>
                <w:szCs w:val="20"/>
              </w:rPr>
            </w:pPr>
            <w:r w:rsidRPr="00622682">
              <w:rPr>
                <w:color w:val="auto"/>
                <w:sz w:val="20"/>
                <w:szCs w:val="20"/>
              </w:rPr>
              <w:t>8.</w:t>
            </w:r>
          </w:p>
        </w:tc>
        <w:tc>
          <w:tcPr>
            <w:tcW w:w="264" w:type="pct"/>
            <w:tcBorders>
              <w:bottom w:val="single" w:sz="6" w:space="0" w:color="auto"/>
            </w:tcBorders>
          </w:tcPr>
          <w:p w14:paraId="121B1A23" w14:textId="77777777" w:rsidR="008132A3" w:rsidRPr="00622682" w:rsidRDefault="008132A3" w:rsidP="00A279D7">
            <w:pPr>
              <w:spacing w:before="120" w:line="360" w:lineRule="auto"/>
              <w:rPr>
                <w:color w:val="auto"/>
                <w:sz w:val="20"/>
                <w:szCs w:val="20"/>
              </w:rPr>
            </w:pPr>
            <w:r w:rsidRPr="00622682">
              <w:rPr>
                <w:color w:val="auto"/>
                <w:sz w:val="20"/>
                <w:szCs w:val="20"/>
              </w:rPr>
              <w:t>9.</w:t>
            </w:r>
          </w:p>
        </w:tc>
        <w:tc>
          <w:tcPr>
            <w:tcW w:w="264" w:type="pct"/>
            <w:tcBorders>
              <w:bottom w:val="single" w:sz="6" w:space="0" w:color="auto"/>
            </w:tcBorders>
          </w:tcPr>
          <w:p w14:paraId="34C66863" w14:textId="77777777" w:rsidR="008132A3" w:rsidRPr="00622682" w:rsidRDefault="008132A3" w:rsidP="00A279D7">
            <w:pPr>
              <w:spacing w:before="120" w:line="360" w:lineRule="auto"/>
              <w:rPr>
                <w:color w:val="auto"/>
                <w:sz w:val="20"/>
                <w:szCs w:val="20"/>
              </w:rPr>
            </w:pPr>
            <w:r w:rsidRPr="00622682">
              <w:rPr>
                <w:color w:val="auto"/>
                <w:sz w:val="20"/>
                <w:szCs w:val="20"/>
              </w:rPr>
              <w:t>10.</w:t>
            </w:r>
          </w:p>
        </w:tc>
        <w:tc>
          <w:tcPr>
            <w:tcW w:w="264" w:type="pct"/>
            <w:tcBorders>
              <w:bottom w:val="single" w:sz="6" w:space="0" w:color="auto"/>
            </w:tcBorders>
          </w:tcPr>
          <w:p w14:paraId="3A9F763B" w14:textId="77777777" w:rsidR="008132A3" w:rsidRPr="00622682" w:rsidRDefault="008132A3" w:rsidP="00A279D7">
            <w:pPr>
              <w:spacing w:before="120" w:line="360" w:lineRule="auto"/>
              <w:rPr>
                <w:color w:val="auto"/>
                <w:sz w:val="20"/>
                <w:szCs w:val="20"/>
              </w:rPr>
            </w:pPr>
            <w:r w:rsidRPr="00622682">
              <w:rPr>
                <w:color w:val="auto"/>
                <w:sz w:val="20"/>
                <w:szCs w:val="20"/>
              </w:rPr>
              <w:t>11.</w:t>
            </w:r>
          </w:p>
        </w:tc>
        <w:tc>
          <w:tcPr>
            <w:tcW w:w="224" w:type="pct"/>
            <w:tcBorders>
              <w:bottom w:val="single" w:sz="6" w:space="0" w:color="auto"/>
            </w:tcBorders>
          </w:tcPr>
          <w:p w14:paraId="12878E3A" w14:textId="77777777" w:rsidR="008132A3" w:rsidRPr="00622682" w:rsidRDefault="008132A3" w:rsidP="00A279D7">
            <w:pPr>
              <w:spacing w:before="120" w:line="360" w:lineRule="auto"/>
              <w:rPr>
                <w:color w:val="auto"/>
                <w:sz w:val="20"/>
                <w:szCs w:val="20"/>
              </w:rPr>
            </w:pPr>
            <w:r w:rsidRPr="00622682">
              <w:rPr>
                <w:color w:val="auto"/>
                <w:sz w:val="20"/>
                <w:szCs w:val="20"/>
              </w:rPr>
              <w:t>12.</w:t>
            </w:r>
          </w:p>
        </w:tc>
        <w:tc>
          <w:tcPr>
            <w:tcW w:w="224" w:type="pct"/>
            <w:tcBorders>
              <w:bottom w:val="single" w:sz="6" w:space="0" w:color="auto"/>
            </w:tcBorders>
          </w:tcPr>
          <w:p w14:paraId="756803E9" w14:textId="77777777" w:rsidR="008132A3" w:rsidRPr="00622682" w:rsidRDefault="008132A3" w:rsidP="00A279D7">
            <w:pPr>
              <w:spacing w:before="120" w:line="360" w:lineRule="auto"/>
              <w:rPr>
                <w:color w:val="auto"/>
                <w:sz w:val="20"/>
                <w:szCs w:val="20"/>
              </w:rPr>
            </w:pPr>
            <w:r w:rsidRPr="00622682">
              <w:rPr>
                <w:color w:val="auto"/>
                <w:sz w:val="20"/>
                <w:szCs w:val="20"/>
              </w:rPr>
              <w:t>13.</w:t>
            </w:r>
          </w:p>
        </w:tc>
      </w:tr>
      <w:tr w:rsidR="00622682" w:rsidRPr="00622682" w14:paraId="66DCF9BB" w14:textId="77777777" w:rsidTr="00A279D7">
        <w:trPr>
          <w:trHeight w:val="465"/>
        </w:trPr>
        <w:tc>
          <w:tcPr>
            <w:tcW w:w="552" w:type="pct"/>
            <w:tcBorders>
              <w:top w:val="single" w:sz="6" w:space="0" w:color="auto"/>
              <w:bottom w:val="nil"/>
            </w:tcBorders>
          </w:tcPr>
          <w:p w14:paraId="4B475534" w14:textId="77777777" w:rsidR="008132A3" w:rsidRPr="00622682" w:rsidRDefault="008132A3" w:rsidP="00A279D7">
            <w:pPr>
              <w:spacing w:before="120" w:line="360" w:lineRule="auto"/>
              <w:rPr>
                <w:color w:val="auto"/>
                <w:sz w:val="20"/>
                <w:szCs w:val="20"/>
              </w:rPr>
            </w:pPr>
            <w:r w:rsidRPr="00622682">
              <w:rPr>
                <w:color w:val="auto"/>
                <w:sz w:val="20"/>
                <w:szCs w:val="20"/>
              </w:rPr>
              <w:t>1. lz</w:t>
            </w:r>
          </w:p>
        </w:tc>
        <w:tc>
          <w:tcPr>
            <w:tcW w:w="446" w:type="pct"/>
            <w:tcBorders>
              <w:top w:val="single" w:sz="6" w:space="0" w:color="auto"/>
              <w:bottom w:val="nil"/>
            </w:tcBorders>
          </w:tcPr>
          <w:p w14:paraId="0A9C898E" w14:textId="77777777" w:rsidR="008132A3" w:rsidRPr="00622682" w:rsidRDefault="008132A3" w:rsidP="00A279D7">
            <w:pPr>
              <w:spacing w:before="120" w:line="360" w:lineRule="auto"/>
              <w:rPr>
                <w:color w:val="auto"/>
                <w:sz w:val="20"/>
                <w:szCs w:val="20"/>
              </w:rPr>
            </w:pPr>
            <w:r w:rsidRPr="00622682">
              <w:rPr>
                <w:color w:val="auto"/>
                <w:sz w:val="20"/>
                <w:szCs w:val="20"/>
              </w:rPr>
              <w:t>.81</w:t>
            </w:r>
            <w:r w:rsidRPr="00622682">
              <w:rPr>
                <w:color w:val="auto"/>
                <w:sz w:val="20"/>
                <w:szCs w:val="20"/>
                <w:vertAlign w:val="subscript"/>
              </w:rPr>
              <w:t>[.75, .86]</w:t>
            </w:r>
          </w:p>
        </w:tc>
        <w:tc>
          <w:tcPr>
            <w:tcW w:w="326" w:type="pct"/>
            <w:tcBorders>
              <w:top w:val="single" w:sz="6" w:space="0" w:color="auto"/>
              <w:bottom w:val="nil"/>
            </w:tcBorders>
          </w:tcPr>
          <w:p w14:paraId="3255C203" w14:textId="77777777" w:rsidR="008132A3" w:rsidRPr="00622682" w:rsidRDefault="008132A3" w:rsidP="00A279D7">
            <w:pPr>
              <w:spacing w:before="120" w:line="360" w:lineRule="auto"/>
              <w:rPr>
                <w:color w:val="auto"/>
                <w:sz w:val="20"/>
                <w:szCs w:val="20"/>
              </w:rPr>
            </w:pPr>
            <w:r w:rsidRPr="00622682">
              <w:rPr>
                <w:color w:val="auto"/>
                <w:sz w:val="20"/>
                <w:szCs w:val="20"/>
              </w:rPr>
              <w:t>.26</w:t>
            </w:r>
          </w:p>
        </w:tc>
        <w:tc>
          <w:tcPr>
            <w:tcW w:w="329" w:type="pct"/>
            <w:tcBorders>
              <w:top w:val="single" w:sz="6" w:space="0" w:color="auto"/>
              <w:bottom w:val="nil"/>
            </w:tcBorders>
          </w:tcPr>
          <w:p w14:paraId="1F00B420" w14:textId="77777777" w:rsidR="008132A3" w:rsidRPr="00622682" w:rsidRDefault="008132A3" w:rsidP="00A279D7">
            <w:pPr>
              <w:spacing w:before="120" w:line="360" w:lineRule="auto"/>
              <w:rPr>
                <w:color w:val="auto"/>
                <w:sz w:val="20"/>
                <w:szCs w:val="20"/>
              </w:rPr>
            </w:pPr>
            <w:r w:rsidRPr="00622682">
              <w:rPr>
                <w:color w:val="auto"/>
                <w:sz w:val="20"/>
                <w:szCs w:val="20"/>
              </w:rPr>
              <w:t>.20</w:t>
            </w:r>
          </w:p>
        </w:tc>
        <w:tc>
          <w:tcPr>
            <w:tcW w:w="264" w:type="pct"/>
            <w:tcBorders>
              <w:top w:val="single" w:sz="6" w:space="0" w:color="auto"/>
              <w:bottom w:val="nil"/>
            </w:tcBorders>
          </w:tcPr>
          <w:p w14:paraId="790AEA97" w14:textId="77777777" w:rsidR="008132A3" w:rsidRPr="00622682" w:rsidRDefault="008132A3" w:rsidP="00A279D7">
            <w:pPr>
              <w:spacing w:before="120" w:line="360" w:lineRule="auto"/>
              <w:rPr>
                <w:color w:val="auto"/>
                <w:sz w:val="20"/>
                <w:szCs w:val="20"/>
              </w:rPr>
            </w:pPr>
          </w:p>
        </w:tc>
        <w:tc>
          <w:tcPr>
            <w:tcW w:w="264" w:type="pct"/>
            <w:tcBorders>
              <w:top w:val="single" w:sz="6" w:space="0" w:color="auto"/>
              <w:bottom w:val="nil"/>
            </w:tcBorders>
          </w:tcPr>
          <w:p w14:paraId="32D6A130" w14:textId="77777777" w:rsidR="008132A3" w:rsidRPr="00622682" w:rsidRDefault="008132A3" w:rsidP="00A279D7">
            <w:pPr>
              <w:spacing w:before="120" w:line="360" w:lineRule="auto"/>
              <w:rPr>
                <w:color w:val="auto"/>
                <w:sz w:val="20"/>
                <w:szCs w:val="20"/>
              </w:rPr>
            </w:pPr>
          </w:p>
        </w:tc>
        <w:tc>
          <w:tcPr>
            <w:tcW w:w="264" w:type="pct"/>
            <w:tcBorders>
              <w:top w:val="single" w:sz="6" w:space="0" w:color="auto"/>
              <w:bottom w:val="nil"/>
            </w:tcBorders>
          </w:tcPr>
          <w:p w14:paraId="6EF26B80" w14:textId="77777777" w:rsidR="008132A3" w:rsidRPr="00622682" w:rsidRDefault="008132A3" w:rsidP="00A279D7">
            <w:pPr>
              <w:spacing w:before="120" w:line="360" w:lineRule="auto"/>
              <w:rPr>
                <w:color w:val="auto"/>
                <w:sz w:val="20"/>
                <w:szCs w:val="20"/>
              </w:rPr>
            </w:pPr>
          </w:p>
        </w:tc>
        <w:tc>
          <w:tcPr>
            <w:tcW w:w="264" w:type="pct"/>
            <w:tcBorders>
              <w:top w:val="single" w:sz="6" w:space="0" w:color="auto"/>
              <w:bottom w:val="nil"/>
            </w:tcBorders>
          </w:tcPr>
          <w:p w14:paraId="65130F20" w14:textId="77777777" w:rsidR="008132A3" w:rsidRPr="00622682" w:rsidRDefault="008132A3" w:rsidP="00A279D7">
            <w:pPr>
              <w:spacing w:before="120" w:line="360" w:lineRule="auto"/>
              <w:rPr>
                <w:color w:val="auto"/>
                <w:sz w:val="20"/>
                <w:szCs w:val="20"/>
              </w:rPr>
            </w:pPr>
          </w:p>
        </w:tc>
        <w:tc>
          <w:tcPr>
            <w:tcW w:w="264" w:type="pct"/>
            <w:tcBorders>
              <w:top w:val="single" w:sz="6" w:space="0" w:color="auto"/>
              <w:bottom w:val="nil"/>
            </w:tcBorders>
          </w:tcPr>
          <w:p w14:paraId="273821C2" w14:textId="77777777" w:rsidR="008132A3" w:rsidRPr="00622682" w:rsidRDefault="008132A3" w:rsidP="00A279D7">
            <w:pPr>
              <w:spacing w:before="120" w:line="360" w:lineRule="auto"/>
              <w:rPr>
                <w:color w:val="auto"/>
                <w:sz w:val="20"/>
                <w:szCs w:val="20"/>
              </w:rPr>
            </w:pPr>
          </w:p>
        </w:tc>
        <w:tc>
          <w:tcPr>
            <w:tcW w:w="264" w:type="pct"/>
            <w:tcBorders>
              <w:top w:val="single" w:sz="6" w:space="0" w:color="auto"/>
              <w:bottom w:val="nil"/>
            </w:tcBorders>
          </w:tcPr>
          <w:p w14:paraId="2F73CEDE" w14:textId="77777777" w:rsidR="008132A3" w:rsidRPr="00622682" w:rsidRDefault="008132A3" w:rsidP="00A279D7">
            <w:pPr>
              <w:spacing w:before="120" w:line="360" w:lineRule="auto"/>
              <w:rPr>
                <w:color w:val="auto"/>
                <w:sz w:val="20"/>
                <w:szCs w:val="20"/>
              </w:rPr>
            </w:pPr>
          </w:p>
        </w:tc>
        <w:tc>
          <w:tcPr>
            <w:tcW w:w="264" w:type="pct"/>
            <w:tcBorders>
              <w:top w:val="single" w:sz="6" w:space="0" w:color="auto"/>
              <w:bottom w:val="nil"/>
            </w:tcBorders>
          </w:tcPr>
          <w:p w14:paraId="08D3E7C1" w14:textId="77777777" w:rsidR="008132A3" w:rsidRPr="00622682" w:rsidRDefault="008132A3" w:rsidP="00A279D7">
            <w:pPr>
              <w:spacing w:before="120" w:line="360" w:lineRule="auto"/>
              <w:rPr>
                <w:color w:val="auto"/>
                <w:sz w:val="20"/>
                <w:szCs w:val="20"/>
              </w:rPr>
            </w:pPr>
          </w:p>
        </w:tc>
        <w:tc>
          <w:tcPr>
            <w:tcW w:w="264" w:type="pct"/>
            <w:tcBorders>
              <w:top w:val="single" w:sz="6" w:space="0" w:color="auto"/>
              <w:bottom w:val="nil"/>
            </w:tcBorders>
          </w:tcPr>
          <w:p w14:paraId="446E8711" w14:textId="77777777" w:rsidR="008132A3" w:rsidRPr="00622682" w:rsidRDefault="008132A3" w:rsidP="00A279D7">
            <w:pPr>
              <w:spacing w:before="120" w:line="360" w:lineRule="auto"/>
              <w:rPr>
                <w:color w:val="auto"/>
                <w:sz w:val="20"/>
                <w:szCs w:val="20"/>
              </w:rPr>
            </w:pPr>
          </w:p>
        </w:tc>
        <w:tc>
          <w:tcPr>
            <w:tcW w:w="264" w:type="pct"/>
            <w:tcBorders>
              <w:top w:val="single" w:sz="6" w:space="0" w:color="auto"/>
              <w:bottom w:val="nil"/>
            </w:tcBorders>
          </w:tcPr>
          <w:p w14:paraId="5F407A9B" w14:textId="77777777" w:rsidR="008132A3" w:rsidRPr="00622682" w:rsidRDefault="008132A3" w:rsidP="00A279D7">
            <w:pPr>
              <w:spacing w:before="120" w:line="360" w:lineRule="auto"/>
              <w:rPr>
                <w:color w:val="auto"/>
                <w:sz w:val="20"/>
                <w:szCs w:val="20"/>
              </w:rPr>
            </w:pPr>
          </w:p>
        </w:tc>
        <w:tc>
          <w:tcPr>
            <w:tcW w:w="264" w:type="pct"/>
            <w:tcBorders>
              <w:top w:val="single" w:sz="6" w:space="0" w:color="auto"/>
              <w:bottom w:val="nil"/>
            </w:tcBorders>
          </w:tcPr>
          <w:p w14:paraId="47AC6792" w14:textId="77777777" w:rsidR="008132A3" w:rsidRPr="00622682" w:rsidRDefault="008132A3" w:rsidP="00A279D7">
            <w:pPr>
              <w:spacing w:before="120" w:line="360" w:lineRule="auto"/>
              <w:rPr>
                <w:color w:val="auto"/>
                <w:sz w:val="20"/>
                <w:szCs w:val="20"/>
              </w:rPr>
            </w:pPr>
          </w:p>
        </w:tc>
        <w:tc>
          <w:tcPr>
            <w:tcW w:w="264" w:type="pct"/>
            <w:tcBorders>
              <w:top w:val="single" w:sz="6" w:space="0" w:color="auto"/>
              <w:bottom w:val="nil"/>
            </w:tcBorders>
          </w:tcPr>
          <w:p w14:paraId="3C0E2F05" w14:textId="77777777" w:rsidR="008132A3" w:rsidRPr="00622682" w:rsidRDefault="008132A3" w:rsidP="00A279D7">
            <w:pPr>
              <w:spacing w:before="120" w:line="360" w:lineRule="auto"/>
              <w:rPr>
                <w:color w:val="auto"/>
                <w:sz w:val="20"/>
                <w:szCs w:val="20"/>
              </w:rPr>
            </w:pPr>
          </w:p>
        </w:tc>
        <w:tc>
          <w:tcPr>
            <w:tcW w:w="224" w:type="pct"/>
            <w:tcBorders>
              <w:top w:val="single" w:sz="6" w:space="0" w:color="auto"/>
              <w:bottom w:val="nil"/>
            </w:tcBorders>
          </w:tcPr>
          <w:p w14:paraId="072EAAA3" w14:textId="77777777" w:rsidR="008132A3" w:rsidRPr="00622682" w:rsidRDefault="008132A3" w:rsidP="00A279D7">
            <w:pPr>
              <w:spacing w:before="120" w:line="360" w:lineRule="auto"/>
              <w:rPr>
                <w:color w:val="auto"/>
                <w:sz w:val="20"/>
                <w:szCs w:val="20"/>
              </w:rPr>
            </w:pPr>
          </w:p>
        </w:tc>
        <w:tc>
          <w:tcPr>
            <w:tcW w:w="224" w:type="pct"/>
            <w:tcBorders>
              <w:top w:val="single" w:sz="6" w:space="0" w:color="auto"/>
              <w:bottom w:val="nil"/>
            </w:tcBorders>
          </w:tcPr>
          <w:p w14:paraId="2454DE32" w14:textId="77777777" w:rsidR="008132A3" w:rsidRPr="00622682" w:rsidRDefault="008132A3" w:rsidP="00A279D7">
            <w:pPr>
              <w:spacing w:before="120" w:line="360" w:lineRule="auto"/>
              <w:rPr>
                <w:color w:val="auto"/>
                <w:sz w:val="20"/>
                <w:szCs w:val="20"/>
              </w:rPr>
            </w:pPr>
          </w:p>
        </w:tc>
      </w:tr>
      <w:tr w:rsidR="00622682" w:rsidRPr="00622682" w14:paraId="22315B2D" w14:textId="77777777" w:rsidTr="00A279D7">
        <w:trPr>
          <w:trHeight w:val="465"/>
        </w:trPr>
        <w:tc>
          <w:tcPr>
            <w:tcW w:w="552" w:type="pct"/>
            <w:tcBorders>
              <w:top w:val="nil"/>
            </w:tcBorders>
          </w:tcPr>
          <w:p w14:paraId="46656568" w14:textId="77777777" w:rsidR="008132A3" w:rsidRPr="00622682" w:rsidRDefault="008132A3" w:rsidP="00A279D7">
            <w:pPr>
              <w:spacing w:before="120" w:line="360" w:lineRule="auto"/>
              <w:rPr>
                <w:color w:val="auto"/>
                <w:sz w:val="20"/>
                <w:szCs w:val="20"/>
              </w:rPr>
            </w:pPr>
            <w:r w:rsidRPr="00622682">
              <w:rPr>
                <w:color w:val="auto"/>
                <w:sz w:val="20"/>
                <w:szCs w:val="20"/>
              </w:rPr>
              <w:t>2. Gnormed</w:t>
            </w:r>
          </w:p>
        </w:tc>
        <w:tc>
          <w:tcPr>
            <w:tcW w:w="446" w:type="pct"/>
            <w:tcBorders>
              <w:top w:val="nil"/>
            </w:tcBorders>
          </w:tcPr>
          <w:p w14:paraId="3AF024E4" w14:textId="77777777" w:rsidR="008132A3" w:rsidRPr="00622682" w:rsidRDefault="008132A3" w:rsidP="00A279D7">
            <w:pPr>
              <w:spacing w:before="120" w:line="360" w:lineRule="auto"/>
              <w:rPr>
                <w:color w:val="auto"/>
                <w:sz w:val="20"/>
                <w:szCs w:val="20"/>
              </w:rPr>
            </w:pPr>
            <w:r w:rsidRPr="00622682">
              <w:rPr>
                <w:color w:val="auto"/>
                <w:sz w:val="20"/>
                <w:szCs w:val="20"/>
              </w:rPr>
              <w:t>.78</w:t>
            </w:r>
            <w:r w:rsidRPr="00622682">
              <w:rPr>
                <w:color w:val="auto"/>
                <w:sz w:val="20"/>
                <w:szCs w:val="20"/>
                <w:vertAlign w:val="subscript"/>
              </w:rPr>
              <w:t>[.72, .84]</w:t>
            </w:r>
          </w:p>
        </w:tc>
        <w:tc>
          <w:tcPr>
            <w:tcW w:w="326" w:type="pct"/>
            <w:tcBorders>
              <w:top w:val="nil"/>
            </w:tcBorders>
          </w:tcPr>
          <w:p w14:paraId="29C41E10" w14:textId="77777777" w:rsidR="008132A3" w:rsidRPr="00622682" w:rsidRDefault="008132A3" w:rsidP="00A279D7">
            <w:pPr>
              <w:spacing w:before="120" w:line="360" w:lineRule="auto"/>
              <w:rPr>
                <w:color w:val="auto"/>
                <w:sz w:val="20"/>
                <w:szCs w:val="20"/>
              </w:rPr>
            </w:pPr>
            <w:r w:rsidRPr="00622682">
              <w:rPr>
                <w:color w:val="auto"/>
                <w:sz w:val="20"/>
                <w:szCs w:val="20"/>
              </w:rPr>
              <w:t>.25</w:t>
            </w:r>
          </w:p>
        </w:tc>
        <w:tc>
          <w:tcPr>
            <w:tcW w:w="329" w:type="pct"/>
            <w:tcBorders>
              <w:top w:val="nil"/>
            </w:tcBorders>
          </w:tcPr>
          <w:p w14:paraId="63C2207B" w14:textId="77777777" w:rsidR="008132A3" w:rsidRPr="00622682" w:rsidRDefault="008132A3" w:rsidP="00A279D7">
            <w:pPr>
              <w:spacing w:before="120" w:line="360" w:lineRule="auto"/>
              <w:rPr>
                <w:color w:val="auto"/>
                <w:sz w:val="20"/>
                <w:szCs w:val="20"/>
              </w:rPr>
            </w:pPr>
            <w:r w:rsidRPr="00622682">
              <w:rPr>
                <w:color w:val="auto"/>
                <w:sz w:val="20"/>
                <w:szCs w:val="20"/>
              </w:rPr>
              <w:t>.19</w:t>
            </w:r>
          </w:p>
        </w:tc>
        <w:tc>
          <w:tcPr>
            <w:tcW w:w="264" w:type="pct"/>
            <w:tcBorders>
              <w:top w:val="nil"/>
            </w:tcBorders>
          </w:tcPr>
          <w:p w14:paraId="2964F244" w14:textId="77777777" w:rsidR="008132A3" w:rsidRPr="00622682" w:rsidRDefault="008132A3" w:rsidP="00A279D7">
            <w:pPr>
              <w:spacing w:before="120" w:line="360" w:lineRule="auto"/>
              <w:rPr>
                <w:color w:val="auto"/>
                <w:sz w:val="20"/>
                <w:szCs w:val="20"/>
              </w:rPr>
            </w:pPr>
            <w:r w:rsidRPr="00622682">
              <w:rPr>
                <w:color w:val="auto"/>
                <w:sz w:val="20"/>
                <w:szCs w:val="20"/>
              </w:rPr>
              <w:t>7.36</w:t>
            </w:r>
          </w:p>
        </w:tc>
        <w:tc>
          <w:tcPr>
            <w:tcW w:w="264" w:type="pct"/>
            <w:tcBorders>
              <w:top w:val="nil"/>
            </w:tcBorders>
          </w:tcPr>
          <w:p w14:paraId="20AEDD8B" w14:textId="77777777" w:rsidR="008132A3" w:rsidRPr="00622682" w:rsidRDefault="008132A3" w:rsidP="00A279D7">
            <w:pPr>
              <w:spacing w:before="120" w:line="360" w:lineRule="auto"/>
              <w:rPr>
                <w:color w:val="auto"/>
                <w:sz w:val="20"/>
                <w:szCs w:val="20"/>
              </w:rPr>
            </w:pPr>
          </w:p>
        </w:tc>
        <w:tc>
          <w:tcPr>
            <w:tcW w:w="264" w:type="pct"/>
            <w:tcBorders>
              <w:top w:val="nil"/>
            </w:tcBorders>
          </w:tcPr>
          <w:p w14:paraId="6F75D1DE" w14:textId="77777777" w:rsidR="008132A3" w:rsidRPr="00622682" w:rsidRDefault="008132A3" w:rsidP="00A279D7">
            <w:pPr>
              <w:spacing w:before="120" w:line="360" w:lineRule="auto"/>
              <w:rPr>
                <w:color w:val="auto"/>
                <w:sz w:val="20"/>
                <w:szCs w:val="20"/>
              </w:rPr>
            </w:pPr>
          </w:p>
        </w:tc>
        <w:tc>
          <w:tcPr>
            <w:tcW w:w="264" w:type="pct"/>
            <w:tcBorders>
              <w:top w:val="nil"/>
            </w:tcBorders>
          </w:tcPr>
          <w:p w14:paraId="16013094" w14:textId="77777777" w:rsidR="008132A3" w:rsidRPr="00622682" w:rsidRDefault="008132A3" w:rsidP="00A279D7">
            <w:pPr>
              <w:spacing w:before="120" w:line="360" w:lineRule="auto"/>
              <w:rPr>
                <w:color w:val="auto"/>
                <w:sz w:val="20"/>
                <w:szCs w:val="20"/>
              </w:rPr>
            </w:pPr>
          </w:p>
        </w:tc>
        <w:tc>
          <w:tcPr>
            <w:tcW w:w="264" w:type="pct"/>
            <w:tcBorders>
              <w:top w:val="nil"/>
            </w:tcBorders>
          </w:tcPr>
          <w:p w14:paraId="46B16C37" w14:textId="77777777" w:rsidR="008132A3" w:rsidRPr="00622682" w:rsidRDefault="008132A3" w:rsidP="00A279D7">
            <w:pPr>
              <w:spacing w:before="120" w:line="360" w:lineRule="auto"/>
              <w:rPr>
                <w:color w:val="auto"/>
                <w:sz w:val="20"/>
                <w:szCs w:val="20"/>
              </w:rPr>
            </w:pPr>
          </w:p>
        </w:tc>
        <w:tc>
          <w:tcPr>
            <w:tcW w:w="264" w:type="pct"/>
            <w:tcBorders>
              <w:top w:val="nil"/>
            </w:tcBorders>
          </w:tcPr>
          <w:p w14:paraId="1F915AA4" w14:textId="77777777" w:rsidR="008132A3" w:rsidRPr="00622682" w:rsidRDefault="008132A3" w:rsidP="00A279D7">
            <w:pPr>
              <w:spacing w:before="120" w:line="360" w:lineRule="auto"/>
              <w:rPr>
                <w:color w:val="auto"/>
                <w:sz w:val="20"/>
                <w:szCs w:val="20"/>
              </w:rPr>
            </w:pPr>
          </w:p>
        </w:tc>
        <w:tc>
          <w:tcPr>
            <w:tcW w:w="264" w:type="pct"/>
            <w:tcBorders>
              <w:top w:val="nil"/>
            </w:tcBorders>
          </w:tcPr>
          <w:p w14:paraId="264F0532" w14:textId="77777777" w:rsidR="008132A3" w:rsidRPr="00622682" w:rsidRDefault="008132A3" w:rsidP="00A279D7">
            <w:pPr>
              <w:spacing w:before="120" w:line="360" w:lineRule="auto"/>
              <w:rPr>
                <w:color w:val="auto"/>
                <w:sz w:val="20"/>
                <w:szCs w:val="20"/>
              </w:rPr>
            </w:pPr>
          </w:p>
        </w:tc>
        <w:tc>
          <w:tcPr>
            <w:tcW w:w="264" w:type="pct"/>
            <w:tcBorders>
              <w:top w:val="nil"/>
            </w:tcBorders>
          </w:tcPr>
          <w:p w14:paraId="40870ACF" w14:textId="77777777" w:rsidR="008132A3" w:rsidRPr="00622682" w:rsidRDefault="008132A3" w:rsidP="00A279D7">
            <w:pPr>
              <w:spacing w:before="120" w:line="360" w:lineRule="auto"/>
              <w:rPr>
                <w:color w:val="auto"/>
                <w:sz w:val="20"/>
                <w:szCs w:val="20"/>
              </w:rPr>
            </w:pPr>
          </w:p>
        </w:tc>
        <w:tc>
          <w:tcPr>
            <w:tcW w:w="264" w:type="pct"/>
            <w:tcBorders>
              <w:top w:val="nil"/>
            </w:tcBorders>
          </w:tcPr>
          <w:p w14:paraId="17B67128" w14:textId="77777777" w:rsidR="008132A3" w:rsidRPr="00622682" w:rsidRDefault="008132A3" w:rsidP="00A279D7">
            <w:pPr>
              <w:spacing w:before="120" w:line="360" w:lineRule="auto"/>
              <w:rPr>
                <w:color w:val="auto"/>
                <w:sz w:val="20"/>
                <w:szCs w:val="20"/>
              </w:rPr>
            </w:pPr>
          </w:p>
        </w:tc>
        <w:tc>
          <w:tcPr>
            <w:tcW w:w="264" w:type="pct"/>
            <w:tcBorders>
              <w:top w:val="nil"/>
            </w:tcBorders>
          </w:tcPr>
          <w:p w14:paraId="4D1FC9B9" w14:textId="77777777" w:rsidR="008132A3" w:rsidRPr="00622682" w:rsidRDefault="008132A3" w:rsidP="00A279D7">
            <w:pPr>
              <w:spacing w:before="120" w:line="360" w:lineRule="auto"/>
              <w:rPr>
                <w:color w:val="auto"/>
                <w:sz w:val="20"/>
                <w:szCs w:val="20"/>
              </w:rPr>
            </w:pPr>
          </w:p>
        </w:tc>
        <w:tc>
          <w:tcPr>
            <w:tcW w:w="264" w:type="pct"/>
            <w:tcBorders>
              <w:top w:val="nil"/>
            </w:tcBorders>
          </w:tcPr>
          <w:p w14:paraId="578A8EE7" w14:textId="77777777" w:rsidR="008132A3" w:rsidRPr="00622682" w:rsidRDefault="008132A3" w:rsidP="00A279D7">
            <w:pPr>
              <w:spacing w:before="120" w:line="360" w:lineRule="auto"/>
              <w:rPr>
                <w:color w:val="auto"/>
                <w:sz w:val="20"/>
                <w:szCs w:val="20"/>
              </w:rPr>
            </w:pPr>
          </w:p>
        </w:tc>
        <w:tc>
          <w:tcPr>
            <w:tcW w:w="224" w:type="pct"/>
            <w:tcBorders>
              <w:top w:val="nil"/>
            </w:tcBorders>
          </w:tcPr>
          <w:p w14:paraId="799925CE" w14:textId="77777777" w:rsidR="008132A3" w:rsidRPr="00622682" w:rsidRDefault="008132A3" w:rsidP="00A279D7">
            <w:pPr>
              <w:spacing w:before="120" w:line="360" w:lineRule="auto"/>
              <w:rPr>
                <w:color w:val="auto"/>
                <w:sz w:val="20"/>
                <w:szCs w:val="20"/>
              </w:rPr>
            </w:pPr>
          </w:p>
        </w:tc>
        <w:tc>
          <w:tcPr>
            <w:tcW w:w="224" w:type="pct"/>
            <w:tcBorders>
              <w:top w:val="nil"/>
            </w:tcBorders>
          </w:tcPr>
          <w:p w14:paraId="034C53A4" w14:textId="77777777" w:rsidR="008132A3" w:rsidRPr="00622682" w:rsidRDefault="008132A3" w:rsidP="00A279D7">
            <w:pPr>
              <w:spacing w:before="120" w:line="360" w:lineRule="auto"/>
              <w:rPr>
                <w:color w:val="auto"/>
                <w:sz w:val="20"/>
                <w:szCs w:val="20"/>
              </w:rPr>
            </w:pPr>
          </w:p>
        </w:tc>
      </w:tr>
      <w:tr w:rsidR="00622682" w:rsidRPr="00622682" w14:paraId="78144681" w14:textId="77777777" w:rsidTr="00A279D7">
        <w:trPr>
          <w:trHeight w:val="465"/>
        </w:trPr>
        <w:tc>
          <w:tcPr>
            <w:tcW w:w="552" w:type="pct"/>
          </w:tcPr>
          <w:p w14:paraId="5A838159" w14:textId="77777777" w:rsidR="008132A3" w:rsidRPr="00622682" w:rsidRDefault="008132A3" w:rsidP="00A279D7">
            <w:pPr>
              <w:spacing w:before="120" w:line="360" w:lineRule="auto"/>
              <w:rPr>
                <w:color w:val="auto"/>
                <w:sz w:val="20"/>
                <w:szCs w:val="20"/>
              </w:rPr>
            </w:pPr>
            <w:r w:rsidRPr="00622682">
              <w:rPr>
                <w:color w:val="auto"/>
                <w:sz w:val="20"/>
                <w:szCs w:val="20"/>
              </w:rPr>
              <w:t>3. MD</w:t>
            </w:r>
          </w:p>
        </w:tc>
        <w:tc>
          <w:tcPr>
            <w:tcW w:w="446" w:type="pct"/>
          </w:tcPr>
          <w:p w14:paraId="0206266D" w14:textId="77777777" w:rsidR="008132A3" w:rsidRPr="00622682" w:rsidRDefault="008132A3" w:rsidP="00A279D7">
            <w:pPr>
              <w:spacing w:before="120" w:line="360" w:lineRule="auto"/>
              <w:rPr>
                <w:color w:val="auto"/>
                <w:sz w:val="20"/>
                <w:szCs w:val="20"/>
              </w:rPr>
            </w:pPr>
            <w:r w:rsidRPr="00622682">
              <w:rPr>
                <w:color w:val="auto"/>
                <w:sz w:val="20"/>
                <w:szCs w:val="20"/>
              </w:rPr>
              <w:t>.77</w:t>
            </w:r>
            <w:r w:rsidRPr="00622682">
              <w:rPr>
                <w:color w:val="auto"/>
                <w:sz w:val="20"/>
                <w:szCs w:val="20"/>
                <w:vertAlign w:val="subscript"/>
              </w:rPr>
              <w:t>[.72, .83]</w:t>
            </w:r>
          </w:p>
        </w:tc>
        <w:tc>
          <w:tcPr>
            <w:tcW w:w="326" w:type="pct"/>
          </w:tcPr>
          <w:p w14:paraId="40FCD713" w14:textId="77777777" w:rsidR="008132A3" w:rsidRPr="00622682" w:rsidRDefault="008132A3" w:rsidP="00A279D7">
            <w:pPr>
              <w:spacing w:before="120" w:line="360" w:lineRule="auto"/>
              <w:rPr>
                <w:color w:val="auto"/>
                <w:sz w:val="20"/>
                <w:szCs w:val="20"/>
              </w:rPr>
            </w:pPr>
            <w:r w:rsidRPr="00622682">
              <w:rPr>
                <w:color w:val="auto"/>
                <w:sz w:val="20"/>
                <w:szCs w:val="20"/>
              </w:rPr>
              <w:t>.27</w:t>
            </w:r>
          </w:p>
        </w:tc>
        <w:tc>
          <w:tcPr>
            <w:tcW w:w="329" w:type="pct"/>
          </w:tcPr>
          <w:p w14:paraId="3ED3C594" w14:textId="77777777" w:rsidR="008132A3" w:rsidRPr="00622682" w:rsidRDefault="008132A3" w:rsidP="00A279D7">
            <w:pPr>
              <w:spacing w:before="120" w:line="360" w:lineRule="auto"/>
              <w:rPr>
                <w:color w:val="auto"/>
                <w:sz w:val="20"/>
                <w:szCs w:val="20"/>
              </w:rPr>
            </w:pPr>
            <w:r w:rsidRPr="00622682">
              <w:rPr>
                <w:color w:val="auto"/>
                <w:sz w:val="20"/>
                <w:szCs w:val="20"/>
              </w:rPr>
              <w:t>.17</w:t>
            </w:r>
          </w:p>
        </w:tc>
        <w:tc>
          <w:tcPr>
            <w:tcW w:w="264" w:type="pct"/>
          </w:tcPr>
          <w:p w14:paraId="5D4F88CB" w14:textId="77777777" w:rsidR="008132A3" w:rsidRPr="00622682" w:rsidRDefault="008132A3" w:rsidP="00A279D7">
            <w:pPr>
              <w:spacing w:before="120" w:line="360" w:lineRule="auto"/>
              <w:rPr>
                <w:color w:val="auto"/>
                <w:sz w:val="20"/>
                <w:szCs w:val="20"/>
              </w:rPr>
            </w:pPr>
            <w:r w:rsidRPr="00622682">
              <w:rPr>
                <w:color w:val="auto"/>
                <w:sz w:val="20"/>
                <w:szCs w:val="20"/>
              </w:rPr>
              <w:t>3.18</w:t>
            </w:r>
          </w:p>
        </w:tc>
        <w:tc>
          <w:tcPr>
            <w:tcW w:w="264" w:type="pct"/>
          </w:tcPr>
          <w:p w14:paraId="4F3FBF45" w14:textId="77777777" w:rsidR="008132A3" w:rsidRPr="00622682" w:rsidRDefault="008132A3" w:rsidP="00A279D7">
            <w:pPr>
              <w:spacing w:before="120" w:line="360" w:lineRule="auto"/>
              <w:rPr>
                <w:color w:val="auto"/>
                <w:sz w:val="20"/>
                <w:szCs w:val="20"/>
              </w:rPr>
            </w:pPr>
            <w:r w:rsidRPr="00622682">
              <w:rPr>
                <w:color w:val="auto"/>
                <w:sz w:val="20"/>
                <w:szCs w:val="20"/>
              </w:rPr>
              <w:t>0.22</w:t>
            </w:r>
          </w:p>
        </w:tc>
        <w:tc>
          <w:tcPr>
            <w:tcW w:w="264" w:type="pct"/>
          </w:tcPr>
          <w:p w14:paraId="5B9986A4" w14:textId="77777777" w:rsidR="008132A3" w:rsidRPr="00622682" w:rsidRDefault="008132A3" w:rsidP="00A279D7">
            <w:pPr>
              <w:spacing w:before="120" w:line="360" w:lineRule="auto"/>
              <w:rPr>
                <w:color w:val="auto"/>
                <w:sz w:val="20"/>
                <w:szCs w:val="20"/>
              </w:rPr>
            </w:pPr>
          </w:p>
        </w:tc>
        <w:tc>
          <w:tcPr>
            <w:tcW w:w="264" w:type="pct"/>
          </w:tcPr>
          <w:p w14:paraId="2BCF33D8" w14:textId="77777777" w:rsidR="008132A3" w:rsidRPr="00622682" w:rsidRDefault="008132A3" w:rsidP="00A279D7">
            <w:pPr>
              <w:spacing w:before="120" w:line="360" w:lineRule="auto"/>
              <w:rPr>
                <w:color w:val="auto"/>
                <w:sz w:val="20"/>
                <w:szCs w:val="20"/>
              </w:rPr>
            </w:pPr>
          </w:p>
        </w:tc>
        <w:tc>
          <w:tcPr>
            <w:tcW w:w="264" w:type="pct"/>
          </w:tcPr>
          <w:p w14:paraId="4704BF62" w14:textId="77777777" w:rsidR="008132A3" w:rsidRPr="00622682" w:rsidRDefault="008132A3" w:rsidP="00A279D7">
            <w:pPr>
              <w:spacing w:before="120" w:line="360" w:lineRule="auto"/>
              <w:rPr>
                <w:color w:val="auto"/>
                <w:sz w:val="20"/>
                <w:szCs w:val="20"/>
              </w:rPr>
            </w:pPr>
          </w:p>
        </w:tc>
        <w:tc>
          <w:tcPr>
            <w:tcW w:w="264" w:type="pct"/>
          </w:tcPr>
          <w:p w14:paraId="1C2EEB3F" w14:textId="77777777" w:rsidR="008132A3" w:rsidRPr="00622682" w:rsidRDefault="008132A3" w:rsidP="00A279D7">
            <w:pPr>
              <w:spacing w:before="120" w:line="360" w:lineRule="auto"/>
              <w:rPr>
                <w:color w:val="auto"/>
                <w:sz w:val="20"/>
                <w:szCs w:val="20"/>
              </w:rPr>
            </w:pPr>
          </w:p>
        </w:tc>
        <w:tc>
          <w:tcPr>
            <w:tcW w:w="264" w:type="pct"/>
          </w:tcPr>
          <w:p w14:paraId="4F037ECB" w14:textId="77777777" w:rsidR="008132A3" w:rsidRPr="00622682" w:rsidRDefault="008132A3" w:rsidP="00A279D7">
            <w:pPr>
              <w:spacing w:before="120" w:line="360" w:lineRule="auto"/>
              <w:rPr>
                <w:color w:val="auto"/>
                <w:sz w:val="20"/>
                <w:szCs w:val="20"/>
              </w:rPr>
            </w:pPr>
          </w:p>
        </w:tc>
        <w:tc>
          <w:tcPr>
            <w:tcW w:w="264" w:type="pct"/>
          </w:tcPr>
          <w:p w14:paraId="54240058" w14:textId="77777777" w:rsidR="008132A3" w:rsidRPr="00622682" w:rsidRDefault="008132A3" w:rsidP="00A279D7">
            <w:pPr>
              <w:spacing w:before="120" w:line="360" w:lineRule="auto"/>
              <w:rPr>
                <w:color w:val="auto"/>
                <w:sz w:val="20"/>
                <w:szCs w:val="20"/>
              </w:rPr>
            </w:pPr>
          </w:p>
        </w:tc>
        <w:tc>
          <w:tcPr>
            <w:tcW w:w="264" w:type="pct"/>
          </w:tcPr>
          <w:p w14:paraId="042E1E91" w14:textId="77777777" w:rsidR="008132A3" w:rsidRPr="00622682" w:rsidRDefault="008132A3" w:rsidP="00A279D7">
            <w:pPr>
              <w:spacing w:before="120" w:line="360" w:lineRule="auto"/>
              <w:rPr>
                <w:color w:val="auto"/>
                <w:sz w:val="20"/>
                <w:szCs w:val="20"/>
              </w:rPr>
            </w:pPr>
          </w:p>
        </w:tc>
        <w:tc>
          <w:tcPr>
            <w:tcW w:w="264" w:type="pct"/>
          </w:tcPr>
          <w:p w14:paraId="7857580B" w14:textId="77777777" w:rsidR="008132A3" w:rsidRPr="00622682" w:rsidRDefault="008132A3" w:rsidP="00A279D7">
            <w:pPr>
              <w:spacing w:before="120" w:line="360" w:lineRule="auto"/>
              <w:rPr>
                <w:color w:val="auto"/>
                <w:sz w:val="20"/>
                <w:szCs w:val="20"/>
              </w:rPr>
            </w:pPr>
          </w:p>
        </w:tc>
        <w:tc>
          <w:tcPr>
            <w:tcW w:w="264" w:type="pct"/>
          </w:tcPr>
          <w:p w14:paraId="49D9A71D" w14:textId="77777777" w:rsidR="008132A3" w:rsidRPr="00622682" w:rsidRDefault="008132A3" w:rsidP="00A279D7">
            <w:pPr>
              <w:spacing w:before="120" w:line="360" w:lineRule="auto"/>
              <w:rPr>
                <w:color w:val="auto"/>
                <w:sz w:val="20"/>
                <w:szCs w:val="20"/>
              </w:rPr>
            </w:pPr>
          </w:p>
        </w:tc>
        <w:tc>
          <w:tcPr>
            <w:tcW w:w="224" w:type="pct"/>
          </w:tcPr>
          <w:p w14:paraId="3DECECF6" w14:textId="77777777" w:rsidR="008132A3" w:rsidRPr="00622682" w:rsidRDefault="008132A3" w:rsidP="00A279D7">
            <w:pPr>
              <w:spacing w:before="120" w:line="360" w:lineRule="auto"/>
              <w:rPr>
                <w:color w:val="auto"/>
                <w:sz w:val="20"/>
                <w:szCs w:val="20"/>
              </w:rPr>
            </w:pPr>
          </w:p>
        </w:tc>
        <w:tc>
          <w:tcPr>
            <w:tcW w:w="224" w:type="pct"/>
          </w:tcPr>
          <w:p w14:paraId="454B62A6" w14:textId="77777777" w:rsidR="008132A3" w:rsidRPr="00622682" w:rsidRDefault="008132A3" w:rsidP="00A279D7">
            <w:pPr>
              <w:spacing w:before="120" w:line="360" w:lineRule="auto"/>
              <w:rPr>
                <w:color w:val="auto"/>
                <w:sz w:val="20"/>
                <w:szCs w:val="20"/>
              </w:rPr>
            </w:pPr>
          </w:p>
        </w:tc>
      </w:tr>
      <w:tr w:rsidR="00622682" w:rsidRPr="00622682" w14:paraId="3CC07430" w14:textId="77777777" w:rsidTr="00A279D7">
        <w:trPr>
          <w:trHeight w:val="465"/>
        </w:trPr>
        <w:tc>
          <w:tcPr>
            <w:tcW w:w="552" w:type="pct"/>
          </w:tcPr>
          <w:p w14:paraId="3CE1B8A7" w14:textId="77777777" w:rsidR="008132A3" w:rsidRPr="00622682" w:rsidRDefault="008132A3" w:rsidP="00A279D7">
            <w:pPr>
              <w:spacing w:before="120" w:line="360" w:lineRule="auto"/>
              <w:rPr>
                <w:color w:val="auto"/>
                <w:sz w:val="20"/>
                <w:szCs w:val="20"/>
              </w:rPr>
            </w:pPr>
            <w:r w:rsidRPr="00622682">
              <w:rPr>
                <w:color w:val="auto"/>
                <w:sz w:val="20"/>
                <w:szCs w:val="20"/>
              </w:rPr>
              <w:t>4. RPR</w:t>
            </w:r>
          </w:p>
        </w:tc>
        <w:tc>
          <w:tcPr>
            <w:tcW w:w="446" w:type="pct"/>
          </w:tcPr>
          <w:p w14:paraId="3A75A6D3" w14:textId="77777777" w:rsidR="008132A3" w:rsidRPr="00622682" w:rsidRDefault="008132A3" w:rsidP="00A279D7">
            <w:pPr>
              <w:spacing w:before="120" w:line="360" w:lineRule="auto"/>
              <w:rPr>
                <w:color w:val="auto"/>
                <w:sz w:val="20"/>
                <w:szCs w:val="20"/>
              </w:rPr>
            </w:pPr>
            <w:r w:rsidRPr="00622682">
              <w:rPr>
                <w:color w:val="auto"/>
                <w:sz w:val="20"/>
                <w:szCs w:val="20"/>
              </w:rPr>
              <w:t>.77</w:t>
            </w:r>
            <w:r w:rsidRPr="00622682">
              <w:rPr>
                <w:color w:val="auto"/>
                <w:sz w:val="20"/>
                <w:szCs w:val="20"/>
                <w:vertAlign w:val="subscript"/>
              </w:rPr>
              <w:t>[.71, .83]</w:t>
            </w:r>
          </w:p>
        </w:tc>
        <w:tc>
          <w:tcPr>
            <w:tcW w:w="326" w:type="pct"/>
          </w:tcPr>
          <w:p w14:paraId="4E8DC36B" w14:textId="77777777" w:rsidR="008132A3" w:rsidRPr="00622682" w:rsidRDefault="008132A3" w:rsidP="00A279D7">
            <w:pPr>
              <w:spacing w:before="120" w:line="360" w:lineRule="auto"/>
              <w:rPr>
                <w:color w:val="auto"/>
                <w:sz w:val="20"/>
                <w:szCs w:val="20"/>
              </w:rPr>
            </w:pPr>
            <w:r w:rsidRPr="00622682">
              <w:rPr>
                <w:color w:val="auto"/>
                <w:sz w:val="20"/>
                <w:szCs w:val="20"/>
              </w:rPr>
              <w:t>.20</w:t>
            </w:r>
          </w:p>
        </w:tc>
        <w:tc>
          <w:tcPr>
            <w:tcW w:w="329" w:type="pct"/>
          </w:tcPr>
          <w:p w14:paraId="2F8EC6C0" w14:textId="77777777" w:rsidR="008132A3" w:rsidRPr="00622682" w:rsidRDefault="008132A3" w:rsidP="00A279D7">
            <w:pPr>
              <w:spacing w:before="120" w:line="360" w:lineRule="auto"/>
              <w:rPr>
                <w:color w:val="auto"/>
                <w:sz w:val="20"/>
                <w:szCs w:val="20"/>
              </w:rPr>
            </w:pPr>
            <w:r w:rsidRPr="00622682">
              <w:rPr>
                <w:color w:val="auto"/>
                <w:sz w:val="20"/>
                <w:szCs w:val="20"/>
              </w:rPr>
              <w:t>.13</w:t>
            </w:r>
          </w:p>
        </w:tc>
        <w:tc>
          <w:tcPr>
            <w:tcW w:w="264" w:type="pct"/>
          </w:tcPr>
          <w:p w14:paraId="136B764A" w14:textId="77777777" w:rsidR="008132A3" w:rsidRPr="00622682" w:rsidRDefault="008132A3" w:rsidP="00A279D7">
            <w:pPr>
              <w:spacing w:before="120" w:line="360" w:lineRule="auto"/>
              <w:rPr>
                <w:color w:val="auto"/>
                <w:sz w:val="20"/>
                <w:szCs w:val="20"/>
              </w:rPr>
            </w:pPr>
            <w:r w:rsidRPr="00622682">
              <w:rPr>
                <w:color w:val="auto"/>
                <w:sz w:val="20"/>
                <w:szCs w:val="20"/>
              </w:rPr>
              <w:t>0.91</w:t>
            </w:r>
          </w:p>
        </w:tc>
        <w:tc>
          <w:tcPr>
            <w:tcW w:w="264" w:type="pct"/>
          </w:tcPr>
          <w:p w14:paraId="1CA5B3C0" w14:textId="77777777" w:rsidR="008132A3" w:rsidRPr="00622682" w:rsidRDefault="008132A3" w:rsidP="00A279D7">
            <w:pPr>
              <w:spacing w:before="120" w:line="360" w:lineRule="auto"/>
              <w:rPr>
                <w:color w:val="auto"/>
                <w:sz w:val="20"/>
                <w:szCs w:val="20"/>
              </w:rPr>
            </w:pPr>
            <w:r w:rsidRPr="00622682">
              <w:rPr>
                <w:color w:val="auto"/>
                <w:sz w:val="20"/>
                <w:szCs w:val="20"/>
              </w:rPr>
              <w:t>0.08</w:t>
            </w:r>
          </w:p>
        </w:tc>
        <w:tc>
          <w:tcPr>
            <w:tcW w:w="264" w:type="pct"/>
          </w:tcPr>
          <w:p w14:paraId="1BED8F70" w14:textId="77777777" w:rsidR="008132A3" w:rsidRPr="00622682" w:rsidRDefault="008132A3" w:rsidP="00A279D7">
            <w:pPr>
              <w:spacing w:before="120" w:line="360" w:lineRule="auto"/>
              <w:rPr>
                <w:color w:val="auto"/>
                <w:sz w:val="20"/>
                <w:szCs w:val="20"/>
              </w:rPr>
            </w:pPr>
            <w:r w:rsidRPr="00622682">
              <w:rPr>
                <w:color w:val="auto"/>
                <w:sz w:val="20"/>
                <w:szCs w:val="20"/>
              </w:rPr>
              <w:t>0.00</w:t>
            </w:r>
          </w:p>
        </w:tc>
        <w:tc>
          <w:tcPr>
            <w:tcW w:w="264" w:type="pct"/>
          </w:tcPr>
          <w:p w14:paraId="03A4887E" w14:textId="77777777" w:rsidR="008132A3" w:rsidRPr="00622682" w:rsidRDefault="008132A3" w:rsidP="00A279D7">
            <w:pPr>
              <w:spacing w:before="120" w:line="360" w:lineRule="auto"/>
              <w:rPr>
                <w:color w:val="auto"/>
                <w:sz w:val="20"/>
                <w:szCs w:val="20"/>
              </w:rPr>
            </w:pPr>
          </w:p>
        </w:tc>
        <w:tc>
          <w:tcPr>
            <w:tcW w:w="264" w:type="pct"/>
          </w:tcPr>
          <w:p w14:paraId="5A150437" w14:textId="77777777" w:rsidR="008132A3" w:rsidRPr="00622682" w:rsidRDefault="008132A3" w:rsidP="00A279D7">
            <w:pPr>
              <w:spacing w:before="120" w:line="360" w:lineRule="auto"/>
              <w:rPr>
                <w:color w:val="auto"/>
                <w:sz w:val="20"/>
                <w:szCs w:val="20"/>
              </w:rPr>
            </w:pPr>
          </w:p>
        </w:tc>
        <w:tc>
          <w:tcPr>
            <w:tcW w:w="264" w:type="pct"/>
          </w:tcPr>
          <w:p w14:paraId="734FA5E4" w14:textId="77777777" w:rsidR="008132A3" w:rsidRPr="00622682" w:rsidRDefault="008132A3" w:rsidP="00A279D7">
            <w:pPr>
              <w:spacing w:before="120" w:line="360" w:lineRule="auto"/>
              <w:rPr>
                <w:color w:val="auto"/>
                <w:sz w:val="20"/>
                <w:szCs w:val="20"/>
              </w:rPr>
            </w:pPr>
          </w:p>
        </w:tc>
        <w:tc>
          <w:tcPr>
            <w:tcW w:w="264" w:type="pct"/>
          </w:tcPr>
          <w:p w14:paraId="519C1BF4" w14:textId="77777777" w:rsidR="008132A3" w:rsidRPr="00622682" w:rsidRDefault="008132A3" w:rsidP="00A279D7">
            <w:pPr>
              <w:spacing w:before="120" w:line="360" w:lineRule="auto"/>
              <w:rPr>
                <w:color w:val="auto"/>
                <w:sz w:val="20"/>
                <w:szCs w:val="20"/>
              </w:rPr>
            </w:pPr>
          </w:p>
        </w:tc>
        <w:tc>
          <w:tcPr>
            <w:tcW w:w="264" w:type="pct"/>
          </w:tcPr>
          <w:p w14:paraId="6CE950DB" w14:textId="77777777" w:rsidR="008132A3" w:rsidRPr="00622682" w:rsidRDefault="008132A3" w:rsidP="00A279D7">
            <w:pPr>
              <w:spacing w:before="120" w:line="360" w:lineRule="auto"/>
              <w:rPr>
                <w:color w:val="auto"/>
                <w:sz w:val="20"/>
                <w:szCs w:val="20"/>
              </w:rPr>
            </w:pPr>
          </w:p>
        </w:tc>
        <w:tc>
          <w:tcPr>
            <w:tcW w:w="264" w:type="pct"/>
          </w:tcPr>
          <w:p w14:paraId="4DCFCD01" w14:textId="77777777" w:rsidR="008132A3" w:rsidRPr="00622682" w:rsidRDefault="008132A3" w:rsidP="00A279D7">
            <w:pPr>
              <w:spacing w:before="120" w:line="360" w:lineRule="auto"/>
              <w:rPr>
                <w:color w:val="auto"/>
                <w:sz w:val="20"/>
                <w:szCs w:val="20"/>
              </w:rPr>
            </w:pPr>
          </w:p>
        </w:tc>
        <w:tc>
          <w:tcPr>
            <w:tcW w:w="264" w:type="pct"/>
          </w:tcPr>
          <w:p w14:paraId="37F88B7C" w14:textId="77777777" w:rsidR="008132A3" w:rsidRPr="00622682" w:rsidRDefault="008132A3" w:rsidP="00A279D7">
            <w:pPr>
              <w:spacing w:before="120" w:line="360" w:lineRule="auto"/>
              <w:rPr>
                <w:color w:val="auto"/>
                <w:sz w:val="20"/>
                <w:szCs w:val="20"/>
              </w:rPr>
            </w:pPr>
          </w:p>
        </w:tc>
        <w:tc>
          <w:tcPr>
            <w:tcW w:w="264" w:type="pct"/>
          </w:tcPr>
          <w:p w14:paraId="550BF202" w14:textId="77777777" w:rsidR="008132A3" w:rsidRPr="00622682" w:rsidRDefault="008132A3" w:rsidP="00A279D7">
            <w:pPr>
              <w:spacing w:before="120" w:line="360" w:lineRule="auto"/>
              <w:rPr>
                <w:color w:val="auto"/>
                <w:sz w:val="20"/>
                <w:szCs w:val="20"/>
              </w:rPr>
            </w:pPr>
          </w:p>
        </w:tc>
        <w:tc>
          <w:tcPr>
            <w:tcW w:w="224" w:type="pct"/>
          </w:tcPr>
          <w:p w14:paraId="46500806" w14:textId="77777777" w:rsidR="008132A3" w:rsidRPr="00622682" w:rsidRDefault="008132A3" w:rsidP="00A279D7">
            <w:pPr>
              <w:spacing w:before="120" w:line="360" w:lineRule="auto"/>
              <w:rPr>
                <w:color w:val="auto"/>
                <w:sz w:val="20"/>
                <w:szCs w:val="20"/>
              </w:rPr>
            </w:pPr>
          </w:p>
        </w:tc>
        <w:tc>
          <w:tcPr>
            <w:tcW w:w="224" w:type="pct"/>
          </w:tcPr>
          <w:p w14:paraId="0750AB18" w14:textId="77777777" w:rsidR="008132A3" w:rsidRPr="00622682" w:rsidRDefault="008132A3" w:rsidP="00A279D7">
            <w:pPr>
              <w:spacing w:before="120" w:line="360" w:lineRule="auto"/>
              <w:rPr>
                <w:color w:val="auto"/>
                <w:sz w:val="20"/>
                <w:szCs w:val="20"/>
              </w:rPr>
            </w:pPr>
          </w:p>
        </w:tc>
      </w:tr>
      <w:tr w:rsidR="00622682" w:rsidRPr="00622682" w14:paraId="421CDEEC" w14:textId="77777777" w:rsidTr="00A279D7">
        <w:trPr>
          <w:trHeight w:val="465"/>
        </w:trPr>
        <w:tc>
          <w:tcPr>
            <w:tcW w:w="552" w:type="pct"/>
          </w:tcPr>
          <w:p w14:paraId="3E361F51" w14:textId="77777777" w:rsidR="008132A3" w:rsidRPr="00622682" w:rsidRDefault="008132A3" w:rsidP="00A279D7">
            <w:pPr>
              <w:spacing w:before="120" w:line="360" w:lineRule="auto"/>
              <w:rPr>
                <w:color w:val="auto"/>
                <w:sz w:val="20"/>
                <w:szCs w:val="20"/>
              </w:rPr>
            </w:pPr>
            <w:r w:rsidRPr="00622682">
              <w:rPr>
                <w:color w:val="auto"/>
                <w:sz w:val="20"/>
                <w:szCs w:val="20"/>
              </w:rPr>
              <w:t>5. Outfit MSE</w:t>
            </w:r>
          </w:p>
        </w:tc>
        <w:tc>
          <w:tcPr>
            <w:tcW w:w="446" w:type="pct"/>
          </w:tcPr>
          <w:p w14:paraId="3D5C4403" w14:textId="77777777" w:rsidR="008132A3" w:rsidRPr="00622682" w:rsidRDefault="008132A3" w:rsidP="00A279D7">
            <w:pPr>
              <w:spacing w:before="120" w:line="360" w:lineRule="auto"/>
              <w:rPr>
                <w:color w:val="auto"/>
                <w:sz w:val="20"/>
                <w:szCs w:val="20"/>
              </w:rPr>
            </w:pPr>
            <w:r w:rsidRPr="00622682">
              <w:rPr>
                <w:color w:val="auto"/>
                <w:sz w:val="20"/>
                <w:szCs w:val="20"/>
              </w:rPr>
              <w:t>.76</w:t>
            </w:r>
            <w:r w:rsidRPr="00622682">
              <w:rPr>
                <w:color w:val="auto"/>
                <w:sz w:val="20"/>
                <w:szCs w:val="20"/>
                <w:vertAlign w:val="subscript"/>
              </w:rPr>
              <w:t>[.70, .82]</w:t>
            </w:r>
          </w:p>
        </w:tc>
        <w:tc>
          <w:tcPr>
            <w:tcW w:w="326" w:type="pct"/>
          </w:tcPr>
          <w:p w14:paraId="17A9FBE9" w14:textId="77777777" w:rsidR="008132A3" w:rsidRPr="00622682" w:rsidRDefault="008132A3" w:rsidP="00A279D7">
            <w:pPr>
              <w:spacing w:before="120" w:line="360" w:lineRule="auto"/>
              <w:rPr>
                <w:color w:val="auto"/>
                <w:sz w:val="20"/>
                <w:szCs w:val="20"/>
              </w:rPr>
            </w:pPr>
            <w:r w:rsidRPr="00622682">
              <w:rPr>
                <w:color w:val="auto"/>
                <w:sz w:val="20"/>
                <w:szCs w:val="20"/>
              </w:rPr>
              <w:t>.25</w:t>
            </w:r>
          </w:p>
        </w:tc>
        <w:tc>
          <w:tcPr>
            <w:tcW w:w="329" w:type="pct"/>
          </w:tcPr>
          <w:p w14:paraId="6F31E4CC" w14:textId="77777777" w:rsidR="008132A3" w:rsidRPr="00622682" w:rsidRDefault="008132A3" w:rsidP="00A279D7">
            <w:pPr>
              <w:spacing w:before="120" w:line="360" w:lineRule="auto"/>
              <w:rPr>
                <w:color w:val="auto"/>
                <w:sz w:val="20"/>
                <w:szCs w:val="20"/>
              </w:rPr>
            </w:pPr>
            <w:r w:rsidRPr="00622682">
              <w:rPr>
                <w:color w:val="auto"/>
                <w:sz w:val="20"/>
                <w:szCs w:val="20"/>
              </w:rPr>
              <w:t>.15</w:t>
            </w:r>
          </w:p>
        </w:tc>
        <w:tc>
          <w:tcPr>
            <w:tcW w:w="264" w:type="pct"/>
            <w:shd w:val="clear" w:color="auto" w:fill="D9D9D9" w:themeFill="background1" w:themeFillShade="D9"/>
          </w:tcPr>
          <w:p w14:paraId="68234711" w14:textId="77777777" w:rsidR="008132A3" w:rsidRPr="00622682" w:rsidRDefault="008132A3" w:rsidP="00A279D7">
            <w:pPr>
              <w:spacing w:before="120" w:line="360" w:lineRule="auto"/>
              <w:rPr>
                <w:color w:val="auto"/>
                <w:sz w:val="20"/>
                <w:szCs w:val="20"/>
              </w:rPr>
            </w:pPr>
            <w:r w:rsidRPr="00622682">
              <w:rPr>
                <w:color w:val="auto"/>
                <w:sz w:val="20"/>
                <w:szCs w:val="20"/>
              </w:rPr>
              <w:t>15.47</w:t>
            </w:r>
          </w:p>
        </w:tc>
        <w:tc>
          <w:tcPr>
            <w:tcW w:w="264" w:type="pct"/>
            <w:shd w:val="clear" w:color="auto" w:fill="auto"/>
          </w:tcPr>
          <w:p w14:paraId="2C6A32D1" w14:textId="77777777" w:rsidR="008132A3" w:rsidRPr="00622682" w:rsidRDefault="008132A3" w:rsidP="00A279D7">
            <w:pPr>
              <w:spacing w:before="120" w:line="360" w:lineRule="auto"/>
              <w:rPr>
                <w:color w:val="auto"/>
                <w:sz w:val="20"/>
                <w:szCs w:val="20"/>
              </w:rPr>
            </w:pPr>
            <w:r w:rsidRPr="00622682">
              <w:rPr>
                <w:color w:val="auto"/>
                <w:sz w:val="20"/>
                <w:szCs w:val="20"/>
              </w:rPr>
              <w:t>6.68</w:t>
            </w:r>
          </w:p>
        </w:tc>
        <w:tc>
          <w:tcPr>
            <w:tcW w:w="264" w:type="pct"/>
            <w:shd w:val="clear" w:color="auto" w:fill="auto"/>
          </w:tcPr>
          <w:p w14:paraId="012C3506" w14:textId="77777777" w:rsidR="008132A3" w:rsidRPr="00622682" w:rsidRDefault="008132A3" w:rsidP="00A279D7">
            <w:pPr>
              <w:spacing w:before="120" w:line="360" w:lineRule="auto"/>
              <w:rPr>
                <w:color w:val="auto"/>
                <w:sz w:val="20"/>
                <w:szCs w:val="20"/>
              </w:rPr>
            </w:pPr>
            <w:r w:rsidRPr="00622682">
              <w:rPr>
                <w:color w:val="auto"/>
                <w:sz w:val="20"/>
                <w:szCs w:val="20"/>
              </w:rPr>
              <w:t>0.30</w:t>
            </w:r>
          </w:p>
        </w:tc>
        <w:tc>
          <w:tcPr>
            <w:tcW w:w="264" w:type="pct"/>
            <w:shd w:val="clear" w:color="auto" w:fill="auto"/>
          </w:tcPr>
          <w:p w14:paraId="17FAEA65" w14:textId="77777777" w:rsidR="008132A3" w:rsidRPr="00622682" w:rsidRDefault="008132A3" w:rsidP="00A279D7">
            <w:pPr>
              <w:spacing w:before="120" w:line="360" w:lineRule="auto"/>
              <w:rPr>
                <w:color w:val="auto"/>
                <w:sz w:val="20"/>
                <w:szCs w:val="20"/>
              </w:rPr>
            </w:pPr>
            <w:r w:rsidRPr="00622682">
              <w:rPr>
                <w:color w:val="auto"/>
                <w:sz w:val="20"/>
                <w:szCs w:val="20"/>
              </w:rPr>
              <w:t>0.07</w:t>
            </w:r>
          </w:p>
        </w:tc>
        <w:tc>
          <w:tcPr>
            <w:tcW w:w="264" w:type="pct"/>
          </w:tcPr>
          <w:p w14:paraId="0FFED58D" w14:textId="77777777" w:rsidR="008132A3" w:rsidRPr="00622682" w:rsidRDefault="008132A3" w:rsidP="00A279D7">
            <w:pPr>
              <w:spacing w:before="120" w:line="360" w:lineRule="auto"/>
              <w:rPr>
                <w:color w:val="auto"/>
                <w:sz w:val="20"/>
                <w:szCs w:val="20"/>
              </w:rPr>
            </w:pPr>
          </w:p>
        </w:tc>
        <w:tc>
          <w:tcPr>
            <w:tcW w:w="264" w:type="pct"/>
          </w:tcPr>
          <w:p w14:paraId="3E532B52" w14:textId="77777777" w:rsidR="008132A3" w:rsidRPr="00622682" w:rsidRDefault="008132A3" w:rsidP="00A279D7">
            <w:pPr>
              <w:spacing w:before="120" w:line="360" w:lineRule="auto"/>
              <w:rPr>
                <w:color w:val="auto"/>
                <w:sz w:val="20"/>
                <w:szCs w:val="20"/>
              </w:rPr>
            </w:pPr>
          </w:p>
        </w:tc>
        <w:tc>
          <w:tcPr>
            <w:tcW w:w="264" w:type="pct"/>
          </w:tcPr>
          <w:p w14:paraId="17B1C79D" w14:textId="77777777" w:rsidR="008132A3" w:rsidRPr="00622682" w:rsidRDefault="008132A3" w:rsidP="00A279D7">
            <w:pPr>
              <w:spacing w:before="120" w:line="360" w:lineRule="auto"/>
              <w:rPr>
                <w:color w:val="auto"/>
                <w:sz w:val="20"/>
                <w:szCs w:val="20"/>
              </w:rPr>
            </w:pPr>
          </w:p>
        </w:tc>
        <w:tc>
          <w:tcPr>
            <w:tcW w:w="264" w:type="pct"/>
          </w:tcPr>
          <w:p w14:paraId="1A439386" w14:textId="77777777" w:rsidR="008132A3" w:rsidRPr="00622682" w:rsidRDefault="008132A3" w:rsidP="00A279D7">
            <w:pPr>
              <w:spacing w:before="120" w:line="360" w:lineRule="auto"/>
              <w:rPr>
                <w:color w:val="auto"/>
                <w:sz w:val="20"/>
                <w:szCs w:val="20"/>
              </w:rPr>
            </w:pPr>
          </w:p>
        </w:tc>
        <w:tc>
          <w:tcPr>
            <w:tcW w:w="264" w:type="pct"/>
          </w:tcPr>
          <w:p w14:paraId="2D7F4C14" w14:textId="77777777" w:rsidR="008132A3" w:rsidRPr="00622682" w:rsidRDefault="008132A3" w:rsidP="00A279D7">
            <w:pPr>
              <w:spacing w:before="120" w:line="360" w:lineRule="auto"/>
              <w:rPr>
                <w:color w:val="auto"/>
                <w:sz w:val="20"/>
                <w:szCs w:val="20"/>
              </w:rPr>
            </w:pPr>
          </w:p>
        </w:tc>
        <w:tc>
          <w:tcPr>
            <w:tcW w:w="264" w:type="pct"/>
          </w:tcPr>
          <w:p w14:paraId="07967149" w14:textId="77777777" w:rsidR="008132A3" w:rsidRPr="00622682" w:rsidRDefault="008132A3" w:rsidP="00A279D7">
            <w:pPr>
              <w:spacing w:before="120" w:line="360" w:lineRule="auto"/>
              <w:rPr>
                <w:color w:val="auto"/>
                <w:sz w:val="20"/>
                <w:szCs w:val="20"/>
              </w:rPr>
            </w:pPr>
          </w:p>
        </w:tc>
        <w:tc>
          <w:tcPr>
            <w:tcW w:w="264" w:type="pct"/>
          </w:tcPr>
          <w:p w14:paraId="3184C514" w14:textId="77777777" w:rsidR="008132A3" w:rsidRPr="00622682" w:rsidRDefault="008132A3" w:rsidP="00A279D7">
            <w:pPr>
              <w:spacing w:before="120" w:line="360" w:lineRule="auto"/>
              <w:rPr>
                <w:color w:val="auto"/>
                <w:sz w:val="20"/>
                <w:szCs w:val="20"/>
              </w:rPr>
            </w:pPr>
          </w:p>
        </w:tc>
        <w:tc>
          <w:tcPr>
            <w:tcW w:w="224" w:type="pct"/>
          </w:tcPr>
          <w:p w14:paraId="4D8955A6" w14:textId="77777777" w:rsidR="008132A3" w:rsidRPr="00622682" w:rsidRDefault="008132A3" w:rsidP="00A279D7">
            <w:pPr>
              <w:spacing w:before="120" w:line="360" w:lineRule="auto"/>
              <w:rPr>
                <w:color w:val="auto"/>
                <w:sz w:val="20"/>
                <w:szCs w:val="20"/>
              </w:rPr>
            </w:pPr>
          </w:p>
        </w:tc>
        <w:tc>
          <w:tcPr>
            <w:tcW w:w="224" w:type="pct"/>
          </w:tcPr>
          <w:p w14:paraId="28A7A2CA" w14:textId="77777777" w:rsidR="008132A3" w:rsidRPr="00622682" w:rsidRDefault="008132A3" w:rsidP="00A279D7">
            <w:pPr>
              <w:spacing w:before="120" w:line="360" w:lineRule="auto"/>
              <w:rPr>
                <w:color w:val="auto"/>
                <w:sz w:val="20"/>
                <w:szCs w:val="20"/>
              </w:rPr>
            </w:pPr>
          </w:p>
        </w:tc>
      </w:tr>
      <w:tr w:rsidR="00622682" w:rsidRPr="00622682" w14:paraId="058DAEF2" w14:textId="77777777" w:rsidTr="00A279D7">
        <w:trPr>
          <w:trHeight w:val="465"/>
        </w:trPr>
        <w:tc>
          <w:tcPr>
            <w:tcW w:w="552" w:type="pct"/>
          </w:tcPr>
          <w:p w14:paraId="68A0DEC5" w14:textId="77777777" w:rsidR="008132A3" w:rsidRPr="00622682" w:rsidRDefault="008132A3" w:rsidP="00A279D7">
            <w:pPr>
              <w:spacing w:before="120" w:line="360" w:lineRule="auto"/>
              <w:rPr>
                <w:color w:val="auto"/>
                <w:sz w:val="20"/>
                <w:szCs w:val="20"/>
              </w:rPr>
            </w:pPr>
            <w:r w:rsidRPr="00622682">
              <w:rPr>
                <w:color w:val="auto"/>
                <w:sz w:val="20"/>
                <w:szCs w:val="20"/>
              </w:rPr>
              <w:t>6. Synonyms</w:t>
            </w:r>
          </w:p>
        </w:tc>
        <w:tc>
          <w:tcPr>
            <w:tcW w:w="446" w:type="pct"/>
          </w:tcPr>
          <w:p w14:paraId="7E8F2000" w14:textId="77777777" w:rsidR="008132A3" w:rsidRPr="00622682" w:rsidRDefault="008132A3" w:rsidP="00A279D7">
            <w:pPr>
              <w:spacing w:before="120" w:line="360" w:lineRule="auto"/>
              <w:rPr>
                <w:color w:val="auto"/>
                <w:sz w:val="20"/>
                <w:szCs w:val="20"/>
              </w:rPr>
            </w:pPr>
            <w:r w:rsidRPr="00622682">
              <w:rPr>
                <w:color w:val="auto"/>
                <w:sz w:val="20"/>
                <w:szCs w:val="20"/>
              </w:rPr>
              <w:t>.76</w:t>
            </w:r>
            <w:r w:rsidRPr="00622682">
              <w:rPr>
                <w:color w:val="auto"/>
                <w:sz w:val="20"/>
                <w:szCs w:val="20"/>
                <w:vertAlign w:val="subscript"/>
              </w:rPr>
              <w:t>[.70, .82]</w:t>
            </w:r>
          </w:p>
        </w:tc>
        <w:tc>
          <w:tcPr>
            <w:tcW w:w="326" w:type="pct"/>
          </w:tcPr>
          <w:p w14:paraId="53CBAA8B" w14:textId="77777777" w:rsidR="008132A3" w:rsidRPr="00622682" w:rsidRDefault="008132A3" w:rsidP="00A279D7">
            <w:pPr>
              <w:spacing w:before="120" w:line="360" w:lineRule="auto"/>
              <w:rPr>
                <w:color w:val="auto"/>
                <w:sz w:val="20"/>
                <w:szCs w:val="20"/>
              </w:rPr>
            </w:pPr>
            <w:r w:rsidRPr="00622682">
              <w:rPr>
                <w:color w:val="auto"/>
                <w:sz w:val="20"/>
                <w:szCs w:val="20"/>
              </w:rPr>
              <w:t>.25</w:t>
            </w:r>
          </w:p>
        </w:tc>
        <w:tc>
          <w:tcPr>
            <w:tcW w:w="329" w:type="pct"/>
          </w:tcPr>
          <w:p w14:paraId="475A6ACA" w14:textId="77777777" w:rsidR="008132A3" w:rsidRPr="00622682" w:rsidRDefault="008132A3" w:rsidP="00A279D7">
            <w:pPr>
              <w:spacing w:before="120" w:line="360" w:lineRule="auto"/>
              <w:rPr>
                <w:color w:val="auto"/>
                <w:sz w:val="20"/>
                <w:szCs w:val="20"/>
              </w:rPr>
            </w:pPr>
            <w:r w:rsidRPr="00622682">
              <w:rPr>
                <w:color w:val="auto"/>
                <w:sz w:val="20"/>
                <w:szCs w:val="20"/>
              </w:rPr>
              <w:t>.10</w:t>
            </w:r>
          </w:p>
        </w:tc>
        <w:tc>
          <w:tcPr>
            <w:tcW w:w="264" w:type="pct"/>
            <w:shd w:val="clear" w:color="auto" w:fill="auto"/>
          </w:tcPr>
          <w:p w14:paraId="72BFAE7B" w14:textId="77777777" w:rsidR="008132A3" w:rsidRPr="00622682" w:rsidRDefault="008132A3" w:rsidP="00A279D7">
            <w:pPr>
              <w:spacing w:before="120" w:line="360" w:lineRule="auto"/>
              <w:rPr>
                <w:color w:val="auto"/>
                <w:sz w:val="20"/>
                <w:szCs w:val="20"/>
              </w:rPr>
            </w:pPr>
            <w:r w:rsidRPr="00622682">
              <w:rPr>
                <w:color w:val="auto"/>
                <w:sz w:val="20"/>
                <w:szCs w:val="20"/>
              </w:rPr>
              <w:t>1.47</w:t>
            </w:r>
          </w:p>
        </w:tc>
        <w:tc>
          <w:tcPr>
            <w:tcW w:w="264" w:type="pct"/>
            <w:shd w:val="clear" w:color="auto" w:fill="auto"/>
          </w:tcPr>
          <w:p w14:paraId="3E95A27D" w14:textId="77777777" w:rsidR="008132A3" w:rsidRPr="00622682" w:rsidRDefault="008132A3" w:rsidP="00A279D7">
            <w:pPr>
              <w:spacing w:before="120" w:line="360" w:lineRule="auto"/>
              <w:rPr>
                <w:color w:val="auto"/>
                <w:sz w:val="20"/>
                <w:szCs w:val="20"/>
              </w:rPr>
            </w:pPr>
            <w:r w:rsidRPr="00622682">
              <w:rPr>
                <w:color w:val="auto"/>
                <w:sz w:val="20"/>
                <w:szCs w:val="20"/>
              </w:rPr>
              <w:t>0.31</w:t>
            </w:r>
          </w:p>
        </w:tc>
        <w:tc>
          <w:tcPr>
            <w:tcW w:w="264" w:type="pct"/>
            <w:shd w:val="clear" w:color="auto" w:fill="auto"/>
          </w:tcPr>
          <w:p w14:paraId="0D876E5A" w14:textId="77777777" w:rsidR="008132A3" w:rsidRPr="00622682" w:rsidRDefault="008132A3" w:rsidP="00A279D7">
            <w:pPr>
              <w:spacing w:before="120" w:line="360" w:lineRule="auto"/>
              <w:rPr>
                <w:color w:val="auto"/>
                <w:sz w:val="20"/>
                <w:szCs w:val="20"/>
              </w:rPr>
            </w:pPr>
            <w:r w:rsidRPr="00622682">
              <w:rPr>
                <w:color w:val="auto"/>
                <w:sz w:val="20"/>
                <w:szCs w:val="20"/>
              </w:rPr>
              <w:t>0.13</w:t>
            </w:r>
          </w:p>
        </w:tc>
        <w:tc>
          <w:tcPr>
            <w:tcW w:w="264" w:type="pct"/>
            <w:shd w:val="clear" w:color="auto" w:fill="auto"/>
          </w:tcPr>
          <w:p w14:paraId="1FA13D7A" w14:textId="77777777" w:rsidR="008132A3" w:rsidRPr="00622682" w:rsidRDefault="008132A3" w:rsidP="00A279D7">
            <w:pPr>
              <w:spacing w:before="120" w:line="360" w:lineRule="auto"/>
              <w:rPr>
                <w:color w:val="auto"/>
                <w:sz w:val="20"/>
                <w:szCs w:val="20"/>
              </w:rPr>
            </w:pPr>
            <w:r w:rsidRPr="00622682">
              <w:rPr>
                <w:color w:val="auto"/>
                <w:sz w:val="20"/>
                <w:szCs w:val="20"/>
              </w:rPr>
              <w:t>0.18</w:t>
            </w:r>
          </w:p>
        </w:tc>
        <w:tc>
          <w:tcPr>
            <w:tcW w:w="264" w:type="pct"/>
          </w:tcPr>
          <w:p w14:paraId="07C02F71" w14:textId="77777777" w:rsidR="008132A3" w:rsidRPr="00622682" w:rsidRDefault="008132A3" w:rsidP="00A279D7">
            <w:pPr>
              <w:spacing w:before="120" w:line="360" w:lineRule="auto"/>
              <w:rPr>
                <w:color w:val="auto"/>
                <w:sz w:val="20"/>
                <w:szCs w:val="20"/>
              </w:rPr>
            </w:pPr>
            <w:r w:rsidRPr="00622682">
              <w:rPr>
                <w:color w:val="auto"/>
                <w:sz w:val="20"/>
                <w:szCs w:val="20"/>
              </w:rPr>
              <w:t>0.00</w:t>
            </w:r>
          </w:p>
        </w:tc>
        <w:tc>
          <w:tcPr>
            <w:tcW w:w="264" w:type="pct"/>
          </w:tcPr>
          <w:p w14:paraId="72E8A56A" w14:textId="77777777" w:rsidR="008132A3" w:rsidRPr="00622682" w:rsidRDefault="008132A3" w:rsidP="00A279D7">
            <w:pPr>
              <w:spacing w:before="120" w:line="360" w:lineRule="auto"/>
              <w:rPr>
                <w:color w:val="auto"/>
                <w:sz w:val="20"/>
                <w:szCs w:val="20"/>
              </w:rPr>
            </w:pPr>
          </w:p>
        </w:tc>
        <w:tc>
          <w:tcPr>
            <w:tcW w:w="264" w:type="pct"/>
          </w:tcPr>
          <w:p w14:paraId="621EC985" w14:textId="77777777" w:rsidR="008132A3" w:rsidRPr="00622682" w:rsidRDefault="008132A3" w:rsidP="00A279D7">
            <w:pPr>
              <w:spacing w:before="120" w:line="360" w:lineRule="auto"/>
              <w:rPr>
                <w:color w:val="auto"/>
                <w:sz w:val="20"/>
                <w:szCs w:val="20"/>
              </w:rPr>
            </w:pPr>
          </w:p>
        </w:tc>
        <w:tc>
          <w:tcPr>
            <w:tcW w:w="264" w:type="pct"/>
          </w:tcPr>
          <w:p w14:paraId="5225D074" w14:textId="77777777" w:rsidR="008132A3" w:rsidRPr="00622682" w:rsidRDefault="008132A3" w:rsidP="00A279D7">
            <w:pPr>
              <w:spacing w:before="120" w:line="360" w:lineRule="auto"/>
              <w:rPr>
                <w:color w:val="auto"/>
                <w:sz w:val="20"/>
                <w:szCs w:val="20"/>
              </w:rPr>
            </w:pPr>
          </w:p>
        </w:tc>
        <w:tc>
          <w:tcPr>
            <w:tcW w:w="264" w:type="pct"/>
          </w:tcPr>
          <w:p w14:paraId="0FBAC384" w14:textId="77777777" w:rsidR="008132A3" w:rsidRPr="00622682" w:rsidRDefault="008132A3" w:rsidP="00A279D7">
            <w:pPr>
              <w:spacing w:before="120" w:line="360" w:lineRule="auto"/>
              <w:rPr>
                <w:color w:val="auto"/>
                <w:sz w:val="20"/>
                <w:szCs w:val="20"/>
              </w:rPr>
            </w:pPr>
          </w:p>
        </w:tc>
        <w:tc>
          <w:tcPr>
            <w:tcW w:w="264" w:type="pct"/>
          </w:tcPr>
          <w:p w14:paraId="0AEB5C79" w14:textId="77777777" w:rsidR="008132A3" w:rsidRPr="00622682" w:rsidRDefault="008132A3" w:rsidP="00A279D7">
            <w:pPr>
              <w:spacing w:before="120" w:line="360" w:lineRule="auto"/>
              <w:rPr>
                <w:color w:val="auto"/>
                <w:sz w:val="20"/>
                <w:szCs w:val="20"/>
              </w:rPr>
            </w:pPr>
          </w:p>
        </w:tc>
        <w:tc>
          <w:tcPr>
            <w:tcW w:w="264" w:type="pct"/>
          </w:tcPr>
          <w:p w14:paraId="0247464F" w14:textId="77777777" w:rsidR="008132A3" w:rsidRPr="00622682" w:rsidRDefault="008132A3" w:rsidP="00A279D7">
            <w:pPr>
              <w:spacing w:before="120" w:line="360" w:lineRule="auto"/>
              <w:rPr>
                <w:color w:val="auto"/>
                <w:sz w:val="20"/>
                <w:szCs w:val="20"/>
              </w:rPr>
            </w:pPr>
          </w:p>
        </w:tc>
        <w:tc>
          <w:tcPr>
            <w:tcW w:w="224" w:type="pct"/>
          </w:tcPr>
          <w:p w14:paraId="0360E898" w14:textId="77777777" w:rsidR="008132A3" w:rsidRPr="00622682" w:rsidRDefault="008132A3" w:rsidP="00A279D7">
            <w:pPr>
              <w:spacing w:before="120" w:line="360" w:lineRule="auto"/>
              <w:rPr>
                <w:color w:val="auto"/>
                <w:sz w:val="20"/>
                <w:szCs w:val="20"/>
              </w:rPr>
            </w:pPr>
          </w:p>
        </w:tc>
        <w:tc>
          <w:tcPr>
            <w:tcW w:w="224" w:type="pct"/>
          </w:tcPr>
          <w:p w14:paraId="37C7C2EC" w14:textId="77777777" w:rsidR="008132A3" w:rsidRPr="00622682" w:rsidRDefault="008132A3" w:rsidP="00A279D7">
            <w:pPr>
              <w:spacing w:before="120" w:line="360" w:lineRule="auto"/>
              <w:rPr>
                <w:color w:val="auto"/>
                <w:sz w:val="20"/>
                <w:szCs w:val="20"/>
              </w:rPr>
            </w:pPr>
          </w:p>
        </w:tc>
      </w:tr>
      <w:tr w:rsidR="00622682" w:rsidRPr="00622682" w14:paraId="07CD1B6E" w14:textId="77777777" w:rsidTr="00A279D7">
        <w:trPr>
          <w:trHeight w:val="465"/>
        </w:trPr>
        <w:tc>
          <w:tcPr>
            <w:tcW w:w="552" w:type="pct"/>
          </w:tcPr>
          <w:p w14:paraId="277D2E97" w14:textId="77777777" w:rsidR="008132A3" w:rsidRPr="00622682" w:rsidRDefault="008132A3" w:rsidP="00A279D7">
            <w:pPr>
              <w:spacing w:before="120" w:line="360" w:lineRule="auto"/>
              <w:rPr>
                <w:color w:val="auto"/>
                <w:sz w:val="20"/>
                <w:szCs w:val="20"/>
              </w:rPr>
            </w:pPr>
            <w:r w:rsidRPr="00622682">
              <w:rPr>
                <w:color w:val="auto"/>
                <w:sz w:val="20"/>
                <w:szCs w:val="20"/>
              </w:rPr>
              <w:t xml:space="preserve">7. </w:t>
            </w:r>
            <w:r w:rsidRPr="00622682">
              <w:rPr>
                <w:i/>
                <w:iCs/>
                <w:color w:val="auto"/>
                <w:sz w:val="20"/>
                <w:szCs w:val="20"/>
              </w:rPr>
              <w:t>r</w:t>
            </w:r>
            <w:r w:rsidRPr="00622682">
              <w:rPr>
                <w:color w:val="auto"/>
                <w:sz w:val="20"/>
                <w:szCs w:val="20"/>
                <w:vertAlign w:val="subscript"/>
              </w:rPr>
              <w:t>pbis</w:t>
            </w:r>
          </w:p>
        </w:tc>
        <w:tc>
          <w:tcPr>
            <w:tcW w:w="446" w:type="pct"/>
          </w:tcPr>
          <w:p w14:paraId="087124EF" w14:textId="77777777" w:rsidR="008132A3" w:rsidRPr="00622682" w:rsidRDefault="008132A3" w:rsidP="00A279D7">
            <w:pPr>
              <w:spacing w:before="120" w:line="360" w:lineRule="auto"/>
              <w:rPr>
                <w:color w:val="auto"/>
                <w:sz w:val="20"/>
                <w:szCs w:val="20"/>
              </w:rPr>
            </w:pPr>
            <w:r w:rsidRPr="00622682">
              <w:rPr>
                <w:color w:val="auto"/>
                <w:sz w:val="20"/>
                <w:szCs w:val="20"/>
              </w:rPr>
              <w:t>.76</w:t>
            </w:r>
            <w:r w:rsidRPr="00622682">
              <w:rPr>
                <w:color w:val="auto"/>
                <w:sz w:val="20"/>
                <w:szCs w:val="20"/>
                <w:vertAlign w:val="subscript"/>
              </w:rPr>
              <w:t>[.69, .82]</w:t>
            </w:r>
          </w:p>
        </w:tc>
        <w:tc>
          <w:tcPr>
            <w:tcW w:w="326" w:type="pct"/>
          </w:tcPr>
          <w:p w14:paraId="77A2A2A3" w14:textId="77777777" w:rsidR="008132A3" w:rsidRPr="00622682" w:rsidRDefault="008132A3" w:rsidP="00A279D7">
            <w:pPr>
              <w:spacing w:before="120" w:line="360" w:lineRule="auto"/>
              <w:rPr>
                <w:color w:val="auto"/>
                <w:sz w:val="20"/>
                <w:szCs w:val="20"/>
              </w:rPr>
            </w:pPr>
            <w:r w:rsidRPr="00622682">
              <w:rPr>
                <w:color w:val="auto"/>
                <w:sz w:val="20"/>
                <w:szCs w:val="20"/>
              </w:rPr>
              <w:t>.05</w:t>
            </w:r>
          </w:p>
        </w:tc>
        <w:tc>
          <w:tcPr>
            <w:tcW w:w="329" w:type="pct"/>
          </w:tcPr>
          <w:p w14:paraId="354641CC" w14:textId="77777777" w:rsidR="008132A3" w:rsidRPr="00622682" w:rsidRDefault="008132A3" w:rsidP="00A279D7">
            <w:pPr>
              <w:spacing w:before="120" w:line="360" w:lineRule="auto"/>
              <w:rPr>
                <w:color w:val="auto"/>
                <w:sz w:val="20"/>
                <w:szCs w:val="20"/>
              </w:rPr>
            </w:pPr>
            <w:r w:rsidRPr="00622682">
              <w:rPr>
                <w:color w:val="auto"/>
                <w:sz w:val="20"/>
                <w:szCs w:val="20"/>
              </w:rPr>
              <w:t>.01</w:t>
            </w:r>
          </w:p>
        </w:tc>
        <w:tc>
          <w:tcPr>
            <w:tcW w:w="264" w:type="pct"/>
            <w:shd w:val="clear" w:color="auto" w:fill="auto"/>
          </w:tcPr>
          <w:p w14:paraId="63570F3E" w14:textId="77777777" w:rsidR="008132A3" w:rsidRPr="00622682" w:rsidRDefault="008132A3" w:rsidP="00A279D7">
            <w:pPr>
              <w:spacing w:before="120" w:line="360" w:lineRule="auto"/>
              <w:rPr>
                <w:color w:val="auto"/>
                <w:sz w:val="20"/>
                <w:szCs w:val="20"/>
              </w:rPr>
            </w:pPr>
            <w:r w:rsidRPr="00622682">
              <w:rPr>
                <w:color w:val="auto"/>
                <w:sz w:val="20"/>
                <w:szCs w:val="20"/>
              </w:rPr>
              <w:t>1.82</w:t>
            </w:r>
          </w:p>
        </w:tc>
        <w:tc>
          <w:tcPr>
            <w:tcW w:w="264" w:type="pct"/>
            <w:shd w:val="clear" w:color="auto" w:fill="auto"/>
          </w:tcPr>
          <w:p w14:paraId="1DF09917" w14:textId="77777777" w:rsidR="008132A3" w:rsidRPr="00622682" w:rsidRDefault="008132A3" w:rsidP="00A279D7">
            <w:pPr>
              <w:spacing w:before="120" w:line="360" w:lineRule="auto"/>
              <w:rPr>
                <w:color w:val="auto"/>
                <w:sz w:val="20"/>
                <w:szCs w:val="20"/>
              </w:rPr>
            </w:pPr>
            <w:r w:rsidRPr="00622682">
              <w:rPr>
                <w:color w:val="auto"/>
                <w:sz w:val="20"/>
                <w:szCs w:val="20"/>
              </w:rPr>
              <w:t>0.45</w:t>
            </w:r>
          </w:p>
        </w:tc>
        <w:tc>
          <w:tcPr>
            <w:tcW w:w="264" w:type="pct"/>
            <w:shd w:val="clear" w:color="auto" w:fill="auto"/>
          </w:tcPr>
          <w:p w14:paraId="322DB97C" w14:textId="77777777" w:rsidR="008132A3" w:rsidRPr="00622682" w:rsidRDefault="008132A3" w:rsidP="00A279D7">
            <w:pPr>
              <w:spacing w:before="120" w:line="360" w:lineRule="auto"/>
              <w:rPr>
                <w:color w:val="auto"/>
                <w:sz w:val="20"/>
                <w:szCs w:val="20"/>
              </w:rPr>
            </w:pPr>
            <w:r w:rsidRPr="00622682">
              <w:rPr>
                <w:color w:val="auto"/>
                <w:sz w:val="20"/>
                <w:szCs w:val="20"/>
              </w:rPr>
              <w:t>0.29</w:t>
            </w:r>
          </w:p>
        </w:tc>
        <w:tc>
          <w:tcPr>
            <w:tcW w:w="264" w:type="pct"/>
            <w:shd w:val="clear" w:color="auto" w:fill="auto"/>
          </w:tcPr>
          <w:p w14:paraId="1F319162" w14:textId="77777777" w:rsidR="008132A3" w:rsidRPr="00622682" w:rsidRDefault="008132A3" w:rsidP="00A279D7">
            <w:pPr>
              <w:spacing w:before="120" w:line="360" w:lineRule="auto"/>
              <w:rPr>
                <w:color w:val="auto"/>
                <w:sz w:val="20"/>
                <w:szCs w:val="20"/>
              </w:rPr>
            </w:pPr>
            <w:r w:rsidRPr="00622682">
              <w:rPr>
                <w:color w:val="auto"/>
                <w:sz w:val="20"/>
                <w:szCs w:val="20"/>
              </w:rPr>
              <w:t>0.44</w:t>
            </w:r>
          </w:p>
        </w:tc>
        <w:tc>
          <w:tcPr>
            <w:tcW w:w="264" w:type="pct"/>
            <w:shd w:val="clear" w:color="auto" w:fill="auto"/>
          </w:tcPr>
          <w:p w14:paraId="4BA30D14" w14:textId="77777777" w:rsidR="008132A3" w:rsidRPr="00622682" w:rsidRDefault="008132A3" w:rsidP="00A279D7">
            <w:pPr>
              <w:spacing w:before="120" w:line="360" w:lineRule="auto"/>
              <w:rPr>
                <w:color w:val="auto"/>
                <w:sz w:val="20"/>
                <w:szCs w:val="20"/>
              </w:rPr>
            </w:pPr>
            <w:r w:rsidRPr="00622682">
              <w:rPr>
                <w:color w:val="auto"/>
                <w:sz w:val="20"/>
                <w:szCs w:val="20"/>
              </w:rPr>
              <w:t>0.01</w:t>
            </w:r>
          </w:p>
        </w:tc>
        <w:tc>
          <w:tcPr>
            <w:tcW w:w="264" w:type="pct"/>
            <w:shd w:val="clear" w:color="auto" w:fill="auto"/>
          </w:tcPr>
          <w:p w14:paraId="4939A61C" w14:textId="77777777" w:rsidR="008132A3" w:rsidRPr="00622682" w:rsidRDefault="008132A3" w:rsidP="00A279D7">
            <w:pPr>
              <w:spacing w:before="120" w:line="360" w:lineRule="auto"/>
              <w:rPr>
                <w:color w:val="auto"/>
                <w:sz w:val="20"/>
                <w:szCs w:val="20"/>
              </w:rPr>
            </w:pPr>
            <w:r w:rsidRPr="00622682">
              <w:rPr>
                <w:color w:val="auto"/>
                <w:sz w:val="20"/>
                <w:szCs w:val="20"/>
              </w:rPr>
              <w:t>0.02</w:t>
            </w:r>
          </w:p>
        </w:tc>
        <w:tc>
          <w:tcPr>
            <w:tcW w:w="264" w:type="pct"/>
            <w:shd w:val="clear" w:color="auto" w:fill="auto"/>
          </w:tcPr>
          <w:p w14:paraId="43A664F3" w14:textId="77777777" w:rsidR="008132A3" w:rsidRPr="00622682" w:rsidRDefault="008132A3" w:rsidP="00A279D7">
            <w:pPr>
              <w:spacing w:before="120" w:line="360" w:lineRule="auto"/>
              <w:rPr>
                <w:color w:val="auto"/>
                <w:sz w:val="20"/>
                <w:szCs w:val="20"/>
              </w:rPr>
            </w:pPr>
          </w:p>
        </w:tc>
        <w:tc>
          <w:tcPr>
            <w:tcW w:w="264" w:type="pct"/>
            <w:shd w:val="clear" w:color="auto" w:fill="auto"/>
          </w:tcPr>
          <w:p w14:paraId="617BA3E1" w14:textId="77777777" w:rsidR="008132A3" w:rsidRPr="00622682" w:rsidRDefault="008132A3" w:rsidP="00A279D7">
            <w:pPr>
              <w:spacing w:before="120" w:line="360" w:lineRule="auto"/>
              <w:rPr>
                <w:color w:val="auto"/>
                <w:sz w:val="20"/>
                <w:szCs w:val="20"/>
              </w:rPr>
            </w:pPr>
          </w:p>
        </w:tc>
        <w:tc>
          <w:tcPr>
            <w:tcW w:w="264" w:type="pct"/>
            <w:shd w:val="clear" w:color="auto" w:fill="auto"/>
          </w:tcPr>
          <w:p w14:paraId="5F4AD444" w14:textId="77777777" w:rsidR="008132A3" w:rsidRPr="00622682" w:rsidRDefault="008132A3" w:rsidP="00A279D7">
            <w:pPr>
              <w:spacing w:before="120" w:line="360" w:lineRule="auto"/>
              <w:rPr>
                <w:color w:val="auto"/>
                <w:sz w:val="20"/>
                <w:szCs w:val="20"/>
              </w:rPr>
            </w:pPr>
          </w:p>
        </w:tc>
        <w:tc>
          <w:tcPr>
            <w:tcW w:w="264" w:type="pct"/>
            <w:shd w:val="clear" w:color="auto" w:fill="auto"/>
          </w:tcPr>
          <w:p w14:paraId="54BE1343" w14:textId="77777777" w:rsidR="008132A3" w:rsidRPr="00622682" w:rsidRDefault="008132A3" w:rsidP="00A279D7">
            <w:pPr>
              <w:spacing w:before="120" w:line="360" w:lineRule="auto"/>
              <w:rPr>
                <w:color w:val="auto"/>
                <w:sz w:val="20"/>
                <w:szCs w:val="20"/>
              </w:rPr>
            </w:pPr>
          </w:p>
        </w:tc>
        <w:tc>
          <w:tcPr>
            <w:tcW w:w="264" w:type="pct"/>
            <w:shd w:val="clear" w:color="auto" w:fill="auto"/>
          </w:tcPr>
          <w:p w14:paraId="1AF5D406" w14:textId="77777777" w:rsidR="008132A3" w:rsidRPr="00622682" w:rsidRDefault="008132A3" w:rsidP="00A279D7">
            <w:pPr>
              <w:spacing w:before="120" w:line="360" w:lineRule="auto"/>
              <w:rPr>
                <w:color w:val="auto"/>
                <w:sz w:val="20"/>
                <w:szCs w:val="20"/>
              </w:rPr>
            </w:pPr>
          </w:p>
        </w:tc>
        <w:tc>
          <w:tcPr>
            <w:tcW w:w="224" w:type="pct"/>
          </w:tcPr>
          <w:p w14:paraId="63D3A61F" w14:textId="77777777" w:rsidR="008132A3" w:rsidRPr="00622682" w:rsidRDefault="008132A3" w:rsidP="00A279D7">
            <w:pPr>
              <w:spacing w:before="120" w:line="360" w:lineRule="auto"/>
              <w:rPr>
                <w:color w:val="auto"/>
                <w:sz w:val="20"/>
                <w:szCs w:val="20"/>
              </w:rPr>
            </w:pPr>
          </w:p>
        </w:tc>
        <w:tc>
          <w:tcPr>
            <w:tcW w:w="224" w:type="pct"/>
          </w:tcPr>
          <w:p w14:paraId="4998D917" w14:textId="77777777" w:rsidR="008132A3" w:rsidRPr="00622682" w:rsidRDefault="008132A3" w:rsidP="00A279D7">
            <w:pPr>
              <w:spacing w:before="120" w:line="360" w:lineRule="auto"/>
              <w:rPr>
                <w:color w:val="auto"/>
                <w:sz w:val="20"/>
                <w:szCs w:val="20"/>
              </w:rPr>
            </w:pPr>
          </w:p>
        </w:tc>
      </w:tr>
      <w:tr w:rsidR="00622682" w:rsidRPr="00622682" w14:paraId="6E48D602" w14:textId="77777777" w:rsidTr="00A279D7">
        <w:trPr>
          <w:trHeight w:val="465"/>
        </w:trPr>
        <w:tc>
          <w:tcPr>
            <w:tcW w:w="552" w:type="pct"/>
          </w:tcPr>
          <w:p w14:paraId="62A1F6CB" w14:textId="77777777" w:rsidR="008132A3" w:rsidRPr="00622682" w:rsidRDefault="008132A3" w:rsidP="00A279D7">
            <w:pPr>
              <w:spacing w:before="120" w:line="360" w:lineRule="auto"/>
              <w:rPr>
                <w:color w:val="auto"/>
                <w:sz w:val="20"/>
                <w:szCs w:val="20"/>
              </w:rPr>
            </w:pPr>
            <w:r w:rsidRPr="00622682">
              <w:rPr>
                <w:color w:val="auto"/>
                <w:sz w:val="20"/>
                <w:szCs w:val="20"/>
              </w:rPr>
              <w:t>8. H</w:t>
            </w:r>
            <w:r w:rsidRPr="00622682">
              <w:rPr>
                <w:color w:val="auto"/>
                <w:sz w:val="20"/>
                <w:szCs w:val="20"/>
                <w:vertAlign w:val="subscript"/>
              </w:rPr>
              <w:t>t</w:t>
            </w:r>
          </w:p>
        </w:tc>
        <w:tc>
          <w:tcPr>
            <w:tcW w:w="446" w:type="pct"/>
          </w:tcPr>
          <w:p w14:paraId="7A85AD8C" w14:textId="77777777" w:rsidR="008132A3" w:rsidRPr="00622682" w:rsidRDefault="008132A3" w:rsidP="00A279D7">
            <w:pPr>
              <w:spacing w:before="120" w:line="360" w:lineRule="auto"/>
              <w:rPr>
                <w:color w:val="auto"/>
                <w:sz w:val="20"/>
                <w:szCs w:val="20"/>
              </w:rPr>
            </w:pPr>
            <w:r w:rsidRPr="00622682">
              <w:rPr>
                <w:color w:val="auto"/>
                <w:sz w:val="20"/>
                <w:szCs w:val="20"/>
              </w:rPr>
              <w:t>.76</w:t>
            </w:r>
            <w:r w:rsidRPr="00622682">
              <w:rPr>
                <w:color w:val="auto"/>
                <w:sz w:val="20"/>
                <w:szCs w:val="20"/>
                <w:vertAlign w:val="subscript"/>
              </w:rPr>
              <w:t>[.69, .82]</w:t>
            </w:r>
          </w:p>
        </w:tc>
        <w:tc>
          <w:tcPr>
            <w:tcW w:w="326" w:type="pct"/>
          </w:tcPr>
          <w:p w14:paraId="755FD1F6" w14:textId="77777777" w:rsidR="008132A3" w:rsidRPr="00622682" w:rsidRDefault="008132A3" w:rsidP="00A279D7">
            <w:pPr>
              <w:spacing w:before="120" w:line="360" w:lineRule="auto"/>
              <w:rPr>
                <w:color w:val="auto"/>
                <w:sz w:val="20"/>
                <w:szCs w:val="20"/>
              </w:rPr>
            </w:pPr>
            <w:r w:rsidRPr="00622682">
              <w:rPr>
                <w:color w:val="auto"/>
                <w:sz w:val="20"/>
                <w:szCs w:val="20"/>
              </w:rPr>
              <w:t>.09</w:t>
            </w:r>
          </w:p>
        </w:tc>
        <w:tc>
          <w:tcPr>
            <w:tcW w:w="329" w:type="pct"/>
          </w:tcPr>
          <w:p w14:paraId="7806BF2D" w14:textId="77777777" w:rsidR="008132A3" w:rsidRPr="00622682" w:rsidRDefault="008132A3" w:rsidP="00A279D7">
            <w:pPr>
              <w:spacing w:before="120" w:line="360" w:lineRule="auto"/>
              <w:rPr>
                <w:color w:val="auto"/>
                <w:sz w:val="20"/>
                <w:szCs w:val="20"/>
              </w:rPr>
            </w:pPr>
            <w:r w:rsidRPr="00622682">
              <w:rPr>
                <w:color w:val="auto"/>
                <w:sz w:val="20"/>
                <w:szCs w:val="20"/>
              </w:rPr>
              <w:t>.03</w:t>
            </w:r>
          </w:p>
        </w:tc>
        <w:tc>
          <w:tcPr>
            <w:tcW w:w="264" w:type="pct"/>
            <w:shd w:val="clear" w:color="auto" w:fill="auto"/>
          </w:tcPr>
          <w:p w14:paraId="35E12872" w14:textId="77777777" w:rsidR="008132A3" w:rsidRPr="00622682" w:rsidRDefault="008132A3" w:rsidP="00A279D7">
            <w:pPr>
              <w:spacing w:before="120" w:line="360" w:lineRule="auto"/>
              <w:rPr>
                <w:color w:val="auto"/>
                <w:sz w:val="20"/>
                <w:szCs w:val="20"/>
              </w:rPr>
            </w:pPr>
            <w:r w:rsidRPr="00622682">
              <w:rPr>
                <w:color w:val="auto"/>
                <w:sz w:val="20"/>
                <w:szCs w:val="20"/>
              </w:rPr>
              <w:t>1.97</w:t>
            </w:r>
          </w:p>
        </w:tc>
        <w:tc>
          <w:tcPr>
            <w:tcW w:w="264" w:type="pct"/>
            <w:shd w:val="clear" w:color="auto" w:fill="auto"/>
          </w:tcPr>
          <w:p w14:paraId="19D96413" w14:textId="77777777" w:rsidR="008132A3" w:rsidRPr="00622682" w:rsidRDefault="008132A3" w:rsidP="00A279D7">
            <w:pPr>
              <w:spacing w:before="120" w:line="360" w:lineRule="auto"/>
              <w:rPr>
                <w:color w:val="auto"/>
                <w:sz w:val="20"/>
                <w:szCs w:val="20"/>
              </w:rPr>
            </w:pPr>
            <w:r w:rsidRPr="00622682">
              <w:rPr>
                <w:color w:val="auto"/>
                <w:sz w:val="20"/>
                <w:szCs w:val="20"/>
              </w:rPr>
              <w:t>0.53</w:t>
            </w:r>
          </w:p>
        </w:tc>
        <w:tc>
          <w:tcPr>
            <w:tcW w:w="264" w:type="pct"/>
            <w:shd w:val="clear" w:color="auto" w:fill="auto"/>
          </w:tcPr>
          <w:p w14:paraId="43E0EB65" w14:textId="77777777" w:rsidR="008132A3" w:rsidRPr="00622682" w:rsidRDefault="008132A3" w:rsidP="00A279D7">
            <w:pPr>
              <w:spacing w:before="120" w:line="360" w:lineRule="auto"/>
              <w:rPr>
                <w:color w:val="auto"/>
                <w:sz w:val="20"/>
                <w:szCs w:val="20"/>
              </w:rPr>
            </w:pPr>
            <w:r w:rsidRPr="00622682">
              <w:rPr>
                <w:color w:val="auto"/>
                <w:sz w:val="20"/>
                <w:szCs w:val="20"/>
              </w:rPr>
              <w:t>0.32</w:t>
            </w:r>
          </w:p>
        </w:tc>
        <w:tc>
          <w:tcPr>
            <w:tcW w:w="264" w:type="pct"/>
            <w:shd w:val="clear" w:color="auto" w:fill="auto"/>
          </w:tcPr>
          <w:p w14:paraId="26B347E7" w14:textId="77777777" w:rsidR="008132A3" w:rsidRPr="00622682" w:rsidRDefault="008132A3" w:rsidP="00A279D7">
            <w:pPr>
              <w:spacing w:before="120" w:line="360" w:lineRule="auto"/>
              <w:rPr>
                <w:color w:val="auto"/>
                <w:sz w:val="20"/>
                <w:szCs w:val="20"/>
              </w:rPr>
            </w:pPr>
            <w:r w:rsidRPr="00622682">
              <w:rPr>
                <w:color w:val="auto"/>
                <w:sz w:val="20"/>
                <w:szCs w:val="20"/>
              </w:rPr>
              <w:t>0.25</w:t>
            </w:r>
          </w:p>
        </w:tc>
        <w:tc>
          <w:tcPr>
            <w:tcW w:w="264" w:type="pct"/>
            <w:shd w:val="clear" w:color="auto" w:fill="auto"/>
          </w:tcPr>
          <w:p w14:paraId="46DA23F6" w14:textId="77777777" w:rsidR="008132A3" w:rsidRPr="00622682" w:rsidRDefault="008132A3" w:rsidP="00A279D7">
            <w:pPr>
              <w:spacing w:before="120" w:line="360" w:lineRule="auto"/>
              <w:rPr>
                <w:color w:val="auto"/>
                <w:sz w:val="20"/>
                <w:szCs w:val="20"/>
              </w:rPr>
            </w:pPr>
            <w:r w:rsidRPr="00622682">
              <w:rPr>
                <w:color w:val="auto"/>
                <w:sz w:val="20"/>
                <w:szCs w:val="20"/>
              </w:rPr>
              <w:t>0.02</w:t>
            </w:r>
          </w:p>
        </w:tc>
        <w:tc>
          <w:tcPr>
            <w:tcW w:w="264" w:type="pct"/>
            <w:shd w:val="clear" w:color="auto" w:fill="auto"/>
          </w:tcPr>
          <w:p w14:paraId="39A2734D" w14:textId="77777777" w:rsidR="008132A3" w:rsidRPr="00622682" w:rsidRDefault="008132A3" w:rsidP="00A279D7">
            <w:pPr>
              <w:spacing w:before="120" w:line="360" w:lineRule="auto"/>
              <w:rPr>
                <w:color w:val="auto"/>
                <w:sz w:val="20"/>
                <w:szCs w:val="20"/>
              </w:rPr>
            </w:pPr>
            <w:r w:rsidRPr="00622682">
              <w:rPr>
                <w:color w:val="auto"/>
                <w:sz w:val="20"/>
                <w:szCs w:val="20"/>
              </w:rPr>
              <w:t>0.02</w:t>
            </w:r>
          </w:p>
        </w:tc>
        <w:tc>
          <w:tcPr>
            <w:tcW w:w="264" w:type="pct"/>
            <w:shd w:val="clear" w:color="auto" w:fill="auto"/>
          </w:tcPr>
          <w:p w14:paraId="282E3022" w14:textId="77777777" w:rsidR="008132A3" w:rsidRPr="00622682" w:rsidRDefault="008132A3" w:rsidP="00A279D7">
            <w:pPr>
              <w:spacing w:before="120" w:line="360" w:lineRule="auto"/>
              <w:rPr>
                <w:color w:val="auto"/>
                <w:sz w:val="20"/>
                <w:szCs w:val="20"/>
              </w:rPr>
            </w:pPr>
            <w:r w:rsidRPr="00622682">
              <w:rPr>
                <w:color w:val="auto"/>
                <w:sz w:val="20"/>
                <w:szCs w:val="20"/>
              </w:rPr>
              <w:t>0.01</w:t>
            </w:r>
          </w:p>
        </w:tc>
        <w:tc>
          <w:tcPr>
            <w:tcW w:w="264" w:type="pct"/>
            <w:shd w:val="clear" w:color="auto" w:fill="auto"/>
          </w:tcPr>
          <w:p w14:paraId="0EF9560E" w14:textId="77777777" w:rsidR="008132A3" w:rsidRPr="00622682" w:rsidRDefault="008132A3" w:rsidP="00A279D7">
            <w:pPr>
              <w:spacing w:before="120" w:line="360" w:lineRule="auto"/>
              <w:rPr>
                <w:color w:val="auto"/>
                <w:sz w:val="20"/>
                <w:szCs w:val="20"/>
              </w:rPr>
            </w:pPr>
          </w:p>
        </w:tc>
        <w:tc>
          <w:tcPr>
            <w:tcW w:w="264" w:type="pct"/>
            <w:shd w:val="clear" w:color="auto" w:fill="auto"/>
          </w:tcPr>
          <w:p w14:paraId="0E67186D" w14:textId="77777777" w:rsidR="008132A3" w:rsidRPr="00622682" w:rsidRDefault="008132A3" w:rsidP="00A279D7">
            <w:pPr>
              <w:spacing w:before="120" w:line="360" w:lineRule="auto"/>
              <w:rPr>
                <w:color w:val="auto"/>
                <w:sz w:val="20"/>
                <w:szCs w:val="20"/>
              </w:rPr>
            </w:pPr>
          </w:p>
        </w:tc>
        <w:tc>
          <w:tcPr>
            <w:tcW w:w="264" w:type="pct"/>
            <w:shd w:val="clear" w:color="auto" w:fill="auto"/>
          </w:tcPr>
          <w:p w14:paraId="2420D010" w14:textId="77777777" w:rsidR="008132A3" w:rsidRPr="00622682" w:rsidRDefault="008132A3" w:rsidP="00A279D7">
            <w:pPr>
              <w:spacing w:before="120" w:line="360" w:lineRule="auto"/>
              <w:rPr>
                <w:color w:val="auto"/>
                <w:sz w:val="20"/>
                <w:szCs w:val="20"/>
              </w:rPr>
            </w:pPr>
          </w:p>
        </w:tc>
        <w:tc>
          <w:tcPr>
            <w:tcW w:w="264" w:type="pct"/>
            <w:shd w:val="clear" w:color="auto" w:fill="auto"/>
          </w:tcPr>
          <w:p w14:paraId="19DAADB6" w14:textId="77777777" w:rsidR="008132A3" w:rsidRPr="00622682" w:rsidRDefault="008132A3" w:rsidP="00A279D7">
            <w:pPr>
              <w:spacing w:before="120" w:line="360" w:lineRule="auto"/>
              <w:rPr>
                <w:color w:val="auto"/>
                <w:sz w:val="20"/>
                <w:szCs w:val="20"/>
              </w:rPr>
            </w:pPr>
          </w:p>
        </w:tc>
        <w:tc>
          <w:tcPr>
            <w:tcW w:w="224" w:type="pct"/>
          </w:tcPr>
          <w:p w14:paraId="7546E5EC" w14:textId="77777777" w:rsidR="008132A3" w:rsidRPr="00622682" w:rsidRDefault="008132A3" w:rsidP="00A279D7">
            <w:pPr>
              <w:spacing w:before="120" w:line="360" w:lineRule="auto"/>
              <w:rPr>
                <w:color w:val="auto"/>
                <w:sz w:val="20"/>
                <w:szCs w:val="20"/>
              </w:rPr>
            </w:pPr>
          </w:p>
        </w:tc>
        <w:tc>
          <w:tcPr>
            <w:tcW w:w="224" w:type="pct"/>
          </w:tcPr>
          <w:p w14:paraId="3BEF8186" w14:textId="77777777" w:rsidR="008132A3" w:rsidRPr="00622682" w:rsidRDefault="008132A3" w:rsidP="00A279D7">
            <w:pPr>
              <w:spacing w:before="120" w:line="360" w:lineRule="auto"/>
              <w:rPr>
                <w:color w:val="auto"/>
                <w:sz w:val="20"/>
                <w:szCs w:val="20"/>
              </w:rPr>
            </w:pPr>
          </w:p>
        </w:tc>
      </w:tr>
      <w:tr w:rsidR="00622682" w:rsidRPr="00622682" w14:paraId="11E7D20C" w14:textId="77777777" w:rsidTr="00A279D7">
        <w:trPr>
          <w:trHeight w:val="465"/>
        </w:trPr>
        <w:tc>
          <w:tcPr>
            <w:tcW w:w="552" w:type="pct"/>
          </w:tcPr>
          <w:p w14:paraId="7B46ECE1" w14:textId="77777777" w:rsidR="008132A3" w:rsidRPr="00622682" w:rsidRDefault="008132A3" w:rsidP="00A279D7">
            <w:pPr>
              <w:spacing w:before="120" w:line="360" w:lineRule="auto"/>
              <w:rPr>
                <w:color w:val="auto"/>
                <w:sz w:val="20"/>
                <w:szCs w:val="20"/>
              </w:rPr>
            </w:pPr>
            <w:r w:rsidRPr="00622682">
              <w:rPr>
                <w:color w:val="auto"/>
                <w:sz w:val="20"/>
                <w:szCs w:val="20"/>
              </w:rPr>
              <w:t>9. Infit MSE</w:t>
            </w:r>
          </w:p>
        </w:tc>
        <w:tc>
          <w:tcPr>
            <w:tcW w:w="446" w:type="pct"/>
          </w:tcPr>
          <w:p w14:paraId="6AFA7224" w14:textId="77777777" w:rsidR="008132A3" w:rsidRPr="00622682" w:rsidRDefault="008132A3" w:rsidP="00A279D7">
            <w:pPr>
              <w:spacing w:before="120" w:line="360" w:lineRule="auto"/>
              <w:rPr>
                <w:color w:val="auto"/>
                <w:sz w:val="20"/>
                <w:szCs w:val="20"/>
              </w:rPr>
            </w:pPr>
            <w:r w:rsidRPr="00622682">
              <w:rPr>
                <w:color w:val="auto"/>
                <w:sz w:val="20"/>
                <w:szCs w:val="20"/>
              </w:rPr>
              <w:t>.75</w:t>
            </w:r>
            <w:r w:rsidRPr="00622682">
              <w:rPr>
                <w:color w:val="auto"/>
                <w:sz w:val="20"/>
                <w:szCs w:val="20"/>
                <w:vertAlign w:val="subscript"/>
              </w:rPr>
              <w:t>[.69, .81]</w:t>
            </w:r>
          </w:p>
        </w:tc>
        <w:tc>
          <w:tcPr>
            <w:tcW w:w="326" w:type="pct"/>
          </w:tcPr>
          <w:p w14:paraId="24F9B967" w14:textId="77777777" w:rsidR="008132A3" w:rsidRPr="00622682" w:rsidRDefault="008132A3" w:rsidP="00A279D7">
            <w:pPr>
              <w:spacing w:before="120" w:line="360" w:lineRule="auto"/>
              <w:rPr>
                <w:color w:val="auto"/>
                <w:sz w:val="20"/>
                <w:szCs w:val="20"/>
              </w:rPr>
            </w:pPr>
            <w:r w:rsidRPr="00622682">
              <w:rPr>
                <w:color w:val="auto"/>
                <w:sz w:val="20"/>
                <w:szCs w:val="20"/>
              </w:rPr>
              <w:t>.21</w:t>
            </w:r>
          </w:p>
        </w:tc>
        <w:tc>
          <w:tcPr>
            <w:tcW w:w="329" w:type="pct"/>
          </w:tcPr>
          <w:p w14:paraId="1B4A74AB" w14:textId="77777777" w:rsidR="008132A3" w:rsidRPr="00622682" w:rsidRDefault="008132A3" w:rsidP="00A279D7">
            <w:pPr>
              <w:spacing w:before="120" w:line="360" w:lineRule="auto"/>
              <w:rPr>
                <w:color w:val="auto"/>
                <w:sz w:val="20"/>
                <w:szCs w:val="20"/>
              </w:rPr>
            </w:pPr>
            <w:r w:rsidRPr="00622682">
              <w:rPr>
                <w:color w:val="auto"/>
                <w:sz w:val="20"/>
                <w:szCs w:val="20"/>
              </w:rPr>
              <w:t>.16</w:t>
            </w:r>
          </w:p>
        </w:tc>
        <w:tc>
          <w:tcPr>
            <w:tcW w:w="264" w:type="pct"/>
            <w:shd w:val="clear" w:color="auto" w:fill="D9D9D9" w:themeFill="background1" w:themeFillShade="D9"/>
          </w:tcPr>
          <w:p w14:paraId="126A8C35" w14:textId="77777777" w:rsidR="008132A3" w:rsidRPr="00622682" w:rsidRDefault="008132A3" w:rsidP="00A279D7">
            <w:pPr>
              <w:spacing w:before="120" w:line="360" w:lineRule="auto"/>
              <w:rPr>
                <w:color w:val="auto"/>
                <w:sz w:val="20"/>
                <w:szCs w:val="20"/>
              </w:rPr>
            </w:pPr>
            <w:r w:rsidRPr="00622682">
              <w:rPr>
                <w:color w:val="auto"/>
                <w:sz w:val="20"/>
                <w:szCs w:val="20"/>
              </w:rPr>
              <w:t>18.90</w:t>
            </w:r>
          </w:p>
        </w:tc>
        <w:tc>
          <w:tcPr>
            <w:tcW w:w="264" w:type="pct"/>
            <w:shd w:val="clear" w:color="auto" w:fill="D9D9D9" w:themeFill="background1" w:themeFillShade="D9"/>
          </w:tcPr>
          <w:p w14:paraId="1C9176B1" w14:textId="77777777" w:rsidR="008132A3" w:rsidRPr="00622682" w:rsidRDefault="008132A3" w:rsidP="00A279D7">
            <w:pPr>
              <w:spacing w:before="120" w:line="360" w:lineRule="auto"/>
              <w:rPr>
                <w:color w:val="auto"/>
                <w:sz w:val="20"/>
                <w:szCs w:val="20"/>
              </w:rPr>
            </w:pPr>
            <w:r w:rsidRPr="00622682">
              <w:rPr>
                <w:color w:val="auto"/>
                <w:sz w:val="20"/>
                <w:szCs w:val="20"/>
              </w:rPr>
              <w:t>12.32</w:t>
            </w:r>
          </w:p>
        </w:tc>
        <w:tc>
          <w:tcPr>
            <w:tcW w:w="264" w:type="pct"/>
            <w:shd w:val="clear" w:color="auto" w:fill="auto"/>
          </w:tcPr>
          <w:p w14:paraId="138328F0" w14:textId="77777777" w:rsidR="008132A3" w:rsidRPr="00622682" w:rsidRDefault="008132A3" w:rsidP="00A279D7">
            <w:pPr>
              <w:spacing w:before="120" w:line="360" w:lineRule="auto"/>
              <w:rPr>
                <w:color w:val="auto"/>
                <w:sz w:val="20"/>
                <w:szCs w:val="20"/>
              </w:rPr>
            </w:pPr>
            <w:r w:rsidRPr="00622682">
              <w:rPr>
                <w:color w:val="auto"/>
                <w:sz w:val="20"/>
                <w:szCs w:val="20"/>
              </w:rPr>
              <w:t>0.98</w:t>
            </w:r>
          </w:p>
        </w:tc>
        <w:tc>
          <w:tcPr>
            <w:tcW w:w="264" w:type="pct"/>
            <w:shd w:val="clear" w:color="auto" w:fill="auto"/>
          </w:tcPr>
          <w:p w14:paraId="29C6415A" w14:textId="77777777" w:rsidR="008132A3" w:rsidRPr="00622682" w:rsidRDefault="008132A3" w:rsidP="00A279D7">
            <w:pPr>
              <w:spacing w:before="120" w:line="360" w:lineRule="auto"/>
              <w:rPr>
                <w:color w:val="auto"/>
                <w:sz w:val="20"/>
                <w:szCs w:val="20"/>
              </w:rPr>
            </w:pPr>
            <w:r w:rsidRPr="00622682">
              <w:rPr>
                <w:color w:val="auto"/>
                <w:sz w:val="20"/>
                <w:szCs w:val="20"/>
              </w:rPr>
              <w:t>0.27</w:t>
            </w:r>
          </w:p>
        </w:tc>
        <w:tc>
          <w:tcPr>
            <w:tcW w:w="264" w:type="pct"/>
            <w:shd w:val="clear" w:color="auto" w:fill="D9D9D9" w:themeFill="background1" w:themeFillShade="D9"/>
          </w:tcPr>
          <w:p w14:paraId="35C5DC15" w14:textId="77777777" w:rsidR="008132A3" w:rsidRPr="00622682" w:rsidRDefault="008132A3" w:rsidP="00A279D7">
            <w:pPr>
              <w:spacing w:before="120" w:line="360" w:lineRule="auto"/>
              <w:rPr>
                <w:color w:val="auto"/>
                <w:sz w:val="20"/>
                <w:szCs w:val="20"/>
              </w:rPr>
            </w:pPr>
            <w:r w:rsidRPr="00622682">
              <w:rPr>
                <w:color w:val="auto"/>
                <w:sz w:val="20"/>
                <w:szCs w:val="20"/>
              </w:rPr>
              <w:t>13.41</w:t>
            </w:r>
          </w:p>
        </w:tc>
        <w:tc>
          <w:tcPr>
            <w:tcW w:w="264" w:type="pct"/>
            <w:shd w:val="clear" w:color="auto" w:fill="auto"/>
          </w:tcPr>
          <w:p w14:paraId="0298E8ED" w14:textId="77777777" w:rsidR="008132A3" w:rsidRPr="00622682" w:rsidRDefault="008132A3" w:rsidP="00A279D7">
            <w:pPr>
              <w:spacing w:before="120" w:line="360" w:lineRule="auto"/>
              <w:rPr>
                <w:color w:val="auto"/>
                <w:sz w:val="20"/>
                <w:szCs w:val="20"/>
              </w:rPr>
            </w:pPr>
            <w:r w:rsidRPr="00622682">
              <w:rPr>
                <w:color w:val="auto"/>
                <w:sz w:val="20"/>
                <w:szCs w:val="20"/>
              </w:rPr>
              <w:t>0.05</w:t>
            </w:r>
          </w:p>
        </w:tc>
        <w:tc>
          <w:tcPr>
            <w:tcW w:w="264" w:type="pct"/>
            <w:shd w:val="clear" w:color="auto" w:fill="auto"/>
          </w:tcPr>
          <w:p w14:paraId="3F2C70AA" w14:textId="77777777" w:rsidR="008132A3" w:rsidRPr="00622682" w:rsidRDefault="008132A3" w:rsidP="00A279D7">
            <w:pPr>
              <w:spacing w:before="120" w:line="360" w:lineRule="auto"/>
              <w:rPr>
                <w:color w:val="auto"/>
                <w:sz w:val="20"/>
                <w:szCs w:val="20"/>
              </w:rPr>
            </w:pPr>
            <w:r w:rsidRPr="00622682">
              <w:rPr>
                <w:color w:val="auto"/>
                <w:sz w:val="20"/>
                <w:szCs w:val="20"/>
              </w:rPr>
              <w:t>0.02</w:t>
            </w:r>
          </w:p>
        </w:tc>
        <w:tc>
          <w:tcPr>
            <w:tcW w:w="264" w:type="pct"/>
            <w:shd w:val="clear" w:color="auto" w:fill="auto"/>
          </w:tcPr>
          <w:p w14:paraId="26EAF5D0" w14:textId="77777777" w:rsidR="008132A3" w:rsidRPr="00622682" w:rsidRDefault="008132A3" w:rsidP="00A279D7">
            <w:pPr>
              <w:spacing w:before="120" w:line="360" w:lineRule="auto"/>
              <w:rPr>
                <w:color w:val="auto"/>
                <w:sz w:val="20"/>
                <w:szCs w:val="20"/>
              </w:rPr>
            </w:pPr>
            <w:r w:rsidRPr="00622682">
              <w:rPr>
                <w:color w:val="auto"/>
                <w:sz w:val="20"/>
                <w:szCs w:val="20"/>
              </w:rPr>
              <w:t>0.01</w:t>
            </w:r>
          </w:p>
        </w:tc>
        <w:tc>
          <w:tcPr>
            <w:tcW w:w="264" w:type="pct"/>
            <w:shd w:val="clear" w:color="auto" w:fill="auto"/>
          </w:tcPr>
          <w:p w14:paraId="1EE5050E" w14:textId="77777777" w:rsidR="008132A3" w:rsidRPr="00622682" w:rsidRDefault="008132A3" w:rsidP="00A279D7">
            <w:pPr>
              <w:spacing w:before="120" w:line="360" w:lineRule="auto"/>
              <w:rPr>
                <w:color w:val="auto"/>
                <w:sz w:val="20"/>
                <w:szCs w:val="20"/>
              </w:rPr>
            </w:pPr>
          </w:p>
        </w:tc>
        <w:tc>
          <w:tcPr>
            <w:tcW w:w="264" w:type="pct"/>
            <w:shd w:val="clear" w:color="auto" w:fill="auto"/>
          </w:tcPr>
          <w:p w14:paraId="52FFB16B" w14:textId="77777777" w:rsidR="008132A3" w:rsidRPr="00622682" w:rsidRDefault="008132A3" w:rsidP="00A279D7">
            <w:pPr>
              <w:spacing w:before="120" w:line="360" w:lineRule="auto"/>
              <w:rPr>
                <w:color w:val="auto"/>
                <w:sz w:val="20"/>
                <w:szCs w:val="20"/>
              </w:rPr>
            </w:pPr>
          </w:p>
        </w:tc>
        <w:tc>
          <w:tcPr>
            <w:tcW w:w="264" w:type="pct"/>
            <w:shd w:val="clear" w:color="auto" w:fill="auto"/>
          </w:tcPr>
          <w:p w14:paraId="36462CB7" w14:textId="77777777" w:rsidR="008132A3" w:rsidRPr="00622682" w:rsidRDefault="008132A3" w:rsidP="00A279D7">
            <w:pPr>
              <w:spacing w:before="120" w:line="360" w:lineRule="auto"/>
              <w:rPr>
                <w:color w:val="auto"/>
                <w:sz w:val="20"/>
                <w:szCs w:val="20"/>
              </w:rPr>
            </w:pPr>
          </w:p>
        </w:tc>
        <w:tc>
          <w:tcPr>
            <w:tcW w:w="224" w:type="pct"/>
          </w:tcPr>
          <w:p w14:paraId="3D2E2FF6" w14:textId="77777777" w:rsidR="008132A3" w:rsidRPr="00622682" w:rsidRDefault="008132A3" w:rsidP="00A279D7">
            <w:pPr>
              <w:spacing w:before="120" w:line="360" w:lineRule="auto"/>
              <w:rPr>
                <w:color w:val="auto"/>
                <w:sz w:val="20"/>
                <w:szCs w:val="20"/>
              </w:rPr>
            </w:pPr>
          </w:p>
        </w:tc>
        <w:tc>
          <w:tcPr>
            <w:tcW w:w="224" w:type="pct"/>
          </w:tcPr>
          <w:p w14:paraId="2FF2D526" w14:textId="77777777" w:rsidR="008132A3" w:rsidRPr="00622682" w:rsidRDefault="008132A3" w:rsidP="00A279D7">
            <w:pPr>
              <w:spacing w:before="120" w:line="360" w:lineRule="auto"/>
              <w:rPr>
                <w:color w:val="auto"/>
                <w:sz w:val="20"/>
                <w:szCs w:val="20"/>
              </w:rPr>
            </w:pPr>
          </w:p>
        </w:tc>
      </w:tr>
      <w:tr w:rsidR="00622682" w:rsidRPr="00622682" w14:paraId="4B486130" w14:textId="77777777" w:rsidTr="00A279D7">
        <w:trPr>
          <w:trHeight w:val="465"/>
        </w:trPr>
        <w:tc>
          <w:tcPr>
            <w:tcW w:w="552" w:type="pct"/>
          </w:tcPr>
          <w:p w14:paraId="0571D587" w14:textId="77777777" w:rsidR="008132A3" w:rsidRPr="00622682" w:rsidRDefault="008132A3" w:rsidP="00A279D7">
            <w:pPr>
              <w:spacing w:before="120" w:line="360" w:lineRule="auto"/>
              <w:rPr>
                <w:color w:val="auto"/>
                <w:sz w:val="20"/>
                <w:szCs w:val="20"/>
              </w:rPr>
            </w:pPr>
            <w:r w:rsidRPr="00622682">
              <w:rPr>
                <w:color w:val="auto"/>
                <w:sz w:val="20"/>
                <w:szCs w:val="20"/>
              </w:rPr>
              <w:t>10. INDCHI</w:t>
            </w:r>
          </w:p>
        </w:tc>
        <w:tc>
          <w:tcPr>
            <w:tcW w:w="446" w:type="pct"/>
          </w:tcPr>
          <w:p w14:paraId="7B19543C" w14:textId="77777777" w:rsidR="008132A3" w:rsidRPr="00622682" w:rsidRDefault="008132A3" w:rsidP="00A279D7">
            <w:pPr>
              <w:spacing w:before="120" w:line="360" w:lineRule="auto"/>
              <w:rPr>
                <w:color w:val="auto"/>
                <w:sz w:val="20"/>
                <w:szCs w:val="20"/>
              </w:rPr>
            </w:pPr>
            <w:r w:rsidRPr="00622682">
              <w:rPr>
                <w:color w:val="auto"/>
                <w:sz w:val="20"/>
                <w:szCs w:val="20"/>
              </w:rPr>
              <w:t>.74</w:t>
            </w:r>
            <w:r w:rsidRPr="00622682">
              <w:rPr>
                <w:color w:val="auto"/>
                <w:sz w:val="20"/>
                <w:szCs w:val="20"/>
                <w:vertAlign w:val="subscript"/>
              </w:rPr>
              <w:t>[.68, .81]</w:t>
            </w:r>
          </w:p>
        </w:tc>
        <w:tc>
          <w:tcPr>
            <w:tcW w:w="326" w:type="pct"/>
          </w:tcPr>
          <w:p w14:paraId="15C18AD8" w14:textId="77777777" w:rsidR="008132A3" w:rsidRPr="00622682" w:rsidRDefault="008132A3" w:rsidP="00A279D7">
            <w:pPr>
              <w:spacing w:before="120" w:line="360" w:lineRule="auto"/>
              <w:rPr>
                <w:color w:val="auto"/>
                <w:sz w:val="20"/>
                <w:szCs w:val="20"/>
              </w:rPr>
            </w:pPr>
            <w:r w:rsidRPr="00622682">
              <w:rPr>
                <w:color w:val="auto"/>
                <w:sz w:val="20"/>
                <w:szCs w:val="20"/>
              </w:rPr>
              <w:t>.35</w:t>
            </w:r>
          </w:p>
        </w:tc>
        <w:tc>
          <w:tcPr>
            <w:tcW w:w="329" w:type="pct"/>
          </w:tcPr>
          <w:p w14:paraId="3CF83C7D" w14:textId="77777777" w:rsidR="008132A3" w:rsidRPr="00622682" w:rsidRDefault="008132A3" w:rsidP="00A279D7">
            <w:pPr>
              <w:spacing w:before="120" w:line="360" w:lineRule="auto"/>
              <w:rPr>
                <w:color w:val="auto"/>
                <w:sz w:val="20"/>
                <w:szCs w:val="20"/>
              </w:rPr>
            </w:pPr>
            <w:r w:rsidRPr="00622682">
              <w:rPr>
                <w:color w:val="auto"/>
                <w:sz w:val="20"/>
                <w:szCs w:val="20"/>
              </w:rPr>
              <w:t>.22</w:t>
            </w:r>
          </w:p>
        </w:tc>
        <w:tc>
          <w:tcPr>
            <w:tcW w:w="264" w:type="pct"/>
            <w:shd w:val="clear" w:color="auto" w:fill="auto"/>
          </w:tcPr>
          <w:p w14:paraId="1A354DD8" w14:textId="77777777" w:rsidR="008132A3" w:rsidRPr="00622682" w:rsidRDefault="008132A3" w:rsidP="00A279D7">
            <w:pPr>
              <w:spacing w:before="120" w:line="360" w:lineRule="auto"/>
              <w:rPr>
                <w:color w:val="auto"/>
                <w:sz w:val="20"/>
                <w:szCs w:val="20"/>
              </w:rPr>
            </w:pPr>
            <w:r w:rsidRPr="00622682">
              <w:rPr>
                <w:color w:val="auto"/>
                <w:sz w:val="20"/>
                <w:szCs w:val="20"/>
              </w:rPr>
              <w:t>3.59</w:t>
            </w:r>
          </w:p>
        </w:tc>
        <w:tc>
          <w:tcPr>
            <w:tcW w:w="264" w:type="pct"/>
            <w:shd w:val="clear" w:color="auto" w:fill="auto"/>
          </w:tcPr>
          <w:p w14:paraId="09F8276C" w14:textId="77777777" w:rsidR="008132A3" w:rsidRPr="00622682" w:rsidRDefault="008132A3" w:rsidP="00A279D7">
            <w:pPr>
              <w:spacing w:before="120" w:line="360" w:lineRule="auto"/>
              <w:rPr>
                <w:color w:val="auto"/>
                <w:sz w:val="20"/>
                <w:szCs w:val="20"/>
              </w:rPr>
            </w:pPr>
            <w:r w:rsidRPr="00622682">
              <w:rPr>
                <w:color w:val="auto"/>
                <w:sz w:val="20"/>
                <w:szCs w:val="20"/>
              </w:rPr>
              <w:t>1.40</w:t>
            </w:r>
          </w:p>
        </w:tc>
        <w:tc>
          <w:tcPr>
            <w:tcW w:w="264" w:type="pct"/>
            <w:shd w:val="clear" w:color="auto" w:fill="auto"/>
          </w:tcPr>
          <w:p w14:paraId="100D0672" w14:textId="77777777" w:rsidR="008132A3" w:rsidRPr="00622682" w:rsidRDefault="008132A3" w:rsidP="00A279D7">
            <w:pPr>
              <w:spacing w:before="120" w:line="360" w:lineRule="auto"/>
              <w:rPr>
                <w:color w:val="auto"/>
                <w:sz w:val="20"/>
                <w:szCs w:val="20"/>
              </w:rPr>
            </w:pPr>
            <w:r w:rsidRPr="00622682">
              <w:rPr>
                <w:color w:val="auto"/>
                <w:sz w:val="20"/>
                <w:szCs w:val="20"/>
              </w:rPr>
              <w:t>0.83</w:t>
            </w:r>
          </w:p>
        </w:tc>
        <w:tc>
          <w:tcPr>
            <w:tcW w:w="264" w:type="pct"/>
            <w:shd w:val="clear" w:color="auto" w:fill="auto"/>
          </w:tcPr>
          <w:p w14:paraId="5EBCFD55" w14:textId="77777777" w:rsidR="008132A3" w:rsidRPr="00622682" w:rsidRDefault="008132A3" w:rsidP="00A279D7">
            <w:pPr>
              <w:spacing w:before="120" w:line="360" w:lineRule="auto"/>
              <w:rPr>
                <w:color w:val="auto"/>
                <w:sz w:val="20"/>
                <w:szCs w:val="20"/>
              </w:rPr>
            </w:pPr>
            <w:r w:rsidRPr="00622682">
              <w:rPr>
                <w:color w:val="auto"/>
                <w:sz w:val="20"/>
                <w:szCs w:val="20"/>
              </w:rPr>
              <w:t>0.74</w:t>
            </w:r>
          </w:p>
        </w:tc>
        <w:tc>
          <w:tcPr>
            <w:tcW w:w="264" w:type="pct"/>
            <w:shd w:val="clear" w:color="auto" w:fill="auto"/>
          </w:tcPr>
          <w:p w14:paraId="134F8F62" w14:textId="77777777" w:rsidR="008132A3" w:rsidRPr="00622682" w:rsidRDefault="008132A3" w:rsidP="00A279D7">
            <w:pPr>
              <w:spacing w:before="120" w:line="360" w:lineRule="auto"/>
              <w:rPr>
                <w:color w:val="auto"/>
                <w:sz w:val="20"/>
                <w:szCs w:val="20"/>
              </w:rPr>
            </w:pPr>
            <w:r w:rsidRPr="00622682">
              <w:rPr>
                <w:color w:val="auto"/>
                <w:sz w:val="20"/>
                <w:szCs w:val="20"/>
              </w:rPr>
              <w:t>0.35</w:t>
            </w:r>
          </w:p>
        </w:tc>
        <w:tc>
          <w:tcPr>
            <w:tcW w:w="264" w:type="pct"/>
            <w:shd w:val="clear" w:color="auto" w:fill="auto"/>
          </w:tcPr>
          <w:p w14:paraId="6E3C4C7C" w14:textId="77777777" w:rsidR="008132A3" w:rsidRPr="00622682" w:rsidRDefault="008132A3" w:rsidP="00A279D7">
            <w:pPr>
              <w:spacing w:before="120" w:line="360" w:lineRule="auto"/>
              <w:rPr>
                <w:color w:val="auto"/>
                <w:sz w:val="20"/>
                <w:szCs w:val="20"/>
              </w:rPr>
            </w:pPr>
            <w:r w:rsidRPr="00622682">
              <w:rPr>
                <w:color w:val="auto"/>
                <w:sz w:val="20"/>
                <w:szCs w:val="20"/>
              </w:rPr>
              <w:t>0.27</w:t>
            </w:r>
          </w:p>
        </w:tc>
        <w:tc>
          <w:tcPr>
            <w:tcW w:w="264" w:type="pct"/>
            <w:shd w:val="clear" w:color="auto" w:fill="auto"/>
          </w:tcPr>
          <w:p w14:paraId="1A4F1F7E" w14:textId="77777777" w:rsidR="008132A3" w:rsidRPr="00622682" w:rsidRDefault="008132A3" w:rsidP="00A279D7">
            <w:pPr>
              <w:spacing w:before="120" w:line="360" w:lineRule="auto"/>
              <w:rPr>
                <w:color w:val="auto"/>
                <w:sz w:val="20"/>
                <w:szCs w:val="20"/>
              </w:rPr>
            </w:pPr>
            <w:r w:rsidRPr="00622682">
              <w:rPr>
                <w:color w:val="auto"/>
                <w:sz w:val="20"/>
                <w:szCs w:val="20"/>
              </w:rPr>
              <w:t>0.22</w:t>
            </w:r>
          </w:p>
        </w:tc>
        <w:tc>
          <w:tcPr>
            <w:tcW w:w="264" w:type="pct"/>
            <w:shd w:val="clear" w:color="auto" w:fill="auto"/>
          </w:tcPr>
          <w:p w14:paraId="6877F4B8" w14:textId="77777777" w:rsidR="008132A3" w:rsidRPr="00622682" w:rsidRDefault="008132A3" w:rsidP="00A279D7">
            <w:pPr>
              <w:spacing w:before="120" w:line="360" w:lineRule="auto"/>
              <w:rPr>
                <w:color w:val="auto"/>
                <w:sz w:val="20"/>
                <w:szCs w:val="20"/>
              </w:rPr>
            </w:pPr>
            <w:r w:rsidRPr="00622682">
              <w:rPr>
                <w:color w:val="auto"/>
                <w:sz w:val="20"/>
                <w:szCs w:val="20"/>
              </w:rPr>
              <w:t>0.17</w:t>
            </w:r>
          </w:p>
        </w:tc>
        <w:tc>
          <w:tcPr>
            <w:tcW w:w="264" w:type="pct"/>
            <w:shd w:val="clear" w:color="auto" w:fill="auto"/>
          </w:tcPr>
          <w:p w14:paraId="5CF42FC7" w14:textId="77777777" w:rsidR="008132A3" w:rsidRPr="00622682" w:rsidRDefault="008132A3" w:rsidP="00A279D7">
            <w:pPr>
              <w:spacing w:before="120" w:line="360" w:lineRule="auto"/>
              <w:rPr>
                <w:color w:val="auto"/>
                <w:sz w:val="20"/>
                <w:szCs w:val="20"/>
              </w:rPr>
            </w:pPr>
            <w:r w:rsidRPr="00622682">
              <w:rPr>
                <w:color w:val="auto"/>
                <w:sz w:val="20"/>
                <w:szCs w:val="20"/>
              </w:rPr>
              <w:t>0.09</w:t>
            </w:r>
          </w:p>
        </w:tc>
        <w:tc>
          <w:tcPr>
            <w:tcW w:w="264" w:type="pct"/>
            <w:shd w:val="clear" w:color="auto" w:fill="auto"/>
          </w:tcPr>
          <w:p w14:paraId="1ED9C594" w14:textId="77777777" w:rsidR="008132A3" w:rsidRPr="00622682" w:rsidRDefault="008132A3" w:rsidP="00A279D7">
            <w:pPr>
              <w:spacing w:before="120" w:line="360" w:lineRule="auto"/>
              <w:rPr>
                <w:color w:val="auto"/>
                <w:sz w:val="20"/>
                <w:szCs w:val="20"/>
              </w:rPr>
            </w:pPr>
          </w:p>
        </w:tc>
        <w:tc>
          <w:tcPr>
            <w:tcW w:w="264" w:type="pct"/>
            <w:shd w:val="clear" w:color="auto" w:fill="auto"/>
          </w:tcPr>
          <w:p w14:paraId="237D81E7" w14:textId="77777777" w:rsidR="008132A3" w:rsidRPr="00622682" w:rsidRDefault="008132A3" w:rsidP="00A279D7">
            <w:pPr>
              <w:spacing w:before="120" w:line="360" w:lineRule="auto"/>
              <w:rPr>
                <w:color w:val="auto"/>
                <w:sz w:val="20"/>
                <w:szCs w:val="20"/>
              </w:rPr>
            </w:pPr>
          </w:p>
        </w:tc>
        <w:tc>
          <w:tcPr>
            <w:tcW w:w="224" w:type="pct"/>
          </w:tcPr>
          <w:p w14:paraId="20ED4B2B" w14:textId="77777777" w:rsidR="008132A3" w:rsidRPr="00622682" w:rsidRDefault="008132A3" w:rsidP="00A279D7">
            <w:pPr>
              <w:spacing w:before="120" w:line="360" w:lineRule="auto"/>
              <w:rPr>
                <w:color w:val="auto"/>
                <w:sz w:val="20"/>
                <w:szCs w:val="20"/>
              </w:rPr>
            </w:pPr>
          </w:p>
        </w:tc>
        <w:tc>
          <w:tcPr>
            <w:tcW w:w="224" w:type="pct"/>
          </w:tcPr>
          <w:p w14:paraId="4A6978B4" w14:textId="77777777" w:rsidR="008132A3" w:rsidRPr="00622682" w:rsidRDefault="008132A3" w:rsidP="00A279D7">
            <w:pPr>
              <w:spacing w:before="120" w:line="360" w:lineRule="auto"/>
              <w:rPr>
                <w:color w:val="auto"/>
                <w:sz w:val="20"/>
                <w:szCs w:val="20"/>
              </w:rPr>
            </w:pPr>
          </w:p>
        </w:tc>
      </w:tr>
      <w:tr w:rsidR="00622682" w:rsidRPr="00622682" w14:paraId="7BE6177E" w14:textId="77777777" w:rsidTr="00A279D7">
        <w:trPr>
          <w:trHeight w:val="465"/>
        </w:trPr>
        <w:tc>
          <w:tcPr>
            <w:tcW w:w="552" w:type="pct"/>
          </w:tcPr>
          <w:p w14:paraId="32C55970" w14:textId="77777777" w:rsidR="008132A3" w:rsidRPr="00622682" w:rsidRDefault="008132A3" w:rsidP="00A279D7">
            <w:pPr>
              <w:spacing w:before="120" w:line="360" w:lineRule="auto"/>
              <w:rPr>
                <w:color w:val="auto"/>
                <w:sz w:val="20"/>
                <w:szCs w:val="20"/>
              </w:rPr>
            </w:pPr>
            <w:r w:rsidRPr="00622682">
              <w:rPr>
                <w:color w:val="auto"/>
                <w:sz w:val="20"/>
                <w:szCs w:val="20"/>
              </w:rPr>
              <w:t>11. Antonyms</w:t>
            </w:r>
          </w:p>
        </w:tc>
        <w:tc>
          <w:tcPr>
            <w:tcW w:w="446" w:type="pct"/>
          </w:tcPr>
          <w:p w14:paraId="5804DFD9" w14:textId="77777777" w:rsidR="008132A3" w:rsidRPr="00622682" w:rsidRDefault="008132A3" w:rsidP="00A279D7">
            <w:pPr>
              <w:spacing w:before="120" w:line="360" w:lineRule="auto"/>
              <w:rPr>
                <w:color w:val="auto"/>
                <w:sz w:val="20"/>
                <w:szCs w:val="20"/>
              </w:rPr>
            </w:pPr>
            <w:r w:rsidRPr="00622682">
              <w:rPr>
                <w:color w:val="auto"/>
                <w:sz w:val="20"/>
                <w:szCs w:val="20"/>
              </w:rPr>
              <w:t>.73</w:t>
            </w:r>
            <w:r w:rsidRPr="00622682">
              <w:rPr>
                <w:color w:val="auto"/>
                <w:sz w:val="20"/>
                <w:szCs w:val="20"/>
                <w:vertAlign w:val="subscript"/>
              </w:rPr>
              <w:t>[.66, .80]</w:t>
            </w:r>
          </w:p>
        </w:tc>
        <w:tc>
          <w:tcPr>
            <w:tcW w:w="326" w:type="pct"/>
          </w:tcPr>
          <w:p w14:paraId="4E0C7095" w14:textId="77777777" w:rsidR="008132A3" w:rsidRPr="00622682" w:rsidRDefault="008132A3" w:rsidP="00A279D7">
            <w:pPr>
              <w:spacing w:before="120" w:line="360" w:lineRule="auto"/>
              <w:rPr>
                <w:color w:val="auto"/>
                <w:sz w:val="20"/>
                <w:szCs w:val="20"/>
              </w:rPr>
            </w:pPr>
            <w:r w:rsidRPr="00622682">
              <w:rPr>
                <w:color w:val="auto"/>
                <w:sz w:val="20"/>
                <w:szCs w:val="20"/>
              </w:rPr>
              <w:t>.32</w:t>
            </w:r>
          </w:p>
        </w:tc>
        <w:tc>
          <w:tcPr>
            <w:tcW w:w="329" w:type="pct"/>
          </w:tcPr>
          <w:p w14:paraId="4E47DB6B" w14:textId="77777777" w:rsidR="008132A3" w:rsidRPr="00622682" w:rsidRDefault="008132A3" w:rsidP="00A279D7">
            <w:pPr>
              <w:spacing w:before="120" w:line="360" w:lineRule="auto"/>
              <w:rPr>
                <w:color w:val="auto"/>
                <w:sz w:val="20"/>
                <w:szCs w:val="20"/>
              </w:rPr>
            </w:pPr>
            <w:r w:rsidRPr="00622682">
              <w:rPr>
                <w:color w:val="auto"/>
                <w:sz w:val="20"/>
                <w:szCs w:val="20"/>
              </w:rPr>
              <w:t>.03</w:t>
            </w:r>
          </w:p>
        </w:tc>
        <w:tc>
          <w:tcPr>
            <w:tcW w:w="264" w:type="pct"/>
            <w:shd w:val="clear" w:color="auto" w:fill="auto"/>
          </w:tcPr>
          <w:p w14:paraId="35B9892A" w14:textId="77777777" w:rsidR="008132A3" w:rsidRPr="00622682" w:rsidRDefault="008132A3" w:rsidP="00A279D7">
            <w:pPr>
              <w:spacing w:before="120" w:line="360" w:lineRule="auto"/>
              <w:rPr>
                <w:color w:val="auto"/>
                <w:sz w:val="20"/>
                <w:szCs w:val="20"/>
              </w:rPr>
            </w:pPr>
            <w:r w:rsidRPr="00622682">
              <w:rPr>
                <w:color w:val="auto"/>
                <w:sz w:val="20"/>
                <w:szCs w:val="20"/>
              </w:rPr>
              <w:t>4.12</w:t>
            </w:r>
          </w:p>
        </w:tc>
        <w:tc>
          <w:tcPr>
            <w:tcW w:w="264" w:type="pct"/>
            <w:shd w:val="clear" w:color="auto" w:fill="auto"/>
          </w:tcPr>
          <w:p w14:paraId="29CFDC50" w14:textId="77777777" w:rsidR="008132A3" w:rsidRPr="00622682" w:rsidRDefault="008132A3" w:rsidP="00A279D7">
            <w:pPr>
              <w:spacing w:before="120" w:line="360" w:lineRule="auto"/>
              <w:rPr>
                <w:color w:val="auto"/>
                <w:sz w:val="20"/>
                <w:szCs w:val="20"/>
              </w:rPr>
            </w:pPr>
            <w:r w:rsidRPr="00622682">
              <w:rPr>
                <w:color w:val="auto"/>
                <w:sz w:val="20"/>
                <w:szCs w:val="20"/>
              </w:rPr>
              <w:t>2.00</w:t>
            </w:r>
          </w:p>
        </w:tc>
        <w:tc>
          <w:tcPr>
            <w:tcW w:w="264" w:type="pct"/>
            <w:shd w:val="clear" w:color="auto" w:fill="auto"/>
          </w:tcPr>
          <w:p w14:paraId="2643AA8D" w14:textId="77777777" w:rsidR="008132A3" w:rsidRPr="00622682" w:rsidRDefault="008132A3" w:rsidP="00A279D7">
            <w:pPr>
              <w:spacing w:before="120" w:line="360" w:lineRule="auto"/>
              <w:rPr>
                <w:color w:val="auto"/>
                <w:sz w:val="20"/>
                <w:szCs w:val="20"/>
              </w:rPr>
            </w:pPr>
            <w:r w:rsidRPr="00622682">
              <w:rPr>
                <w:color w:val="auto"/>
                <w:sz w:val="20"/>
                <w:szCs w:val="20"/>
              </w:rPr>
              <w:t>2.00</w:t>
            </w:r>
          </w:p>
        </w:tc>
        <w:tc>
          <w:tcPr>
            <w:tcW w:w="264" w:type="pct"/>
            <w:shd w:val="clear" w:color="auto" w:fill="auto"/>
          </w:tcPr>
          <w:p w14:paraId="0CF2B3A0" w14:textId="77777777" w:rsidR="008132A3" w:rsidRPr="00622682" w:rsidRDefault="008132A3" w:rsidP="00A279D7">
            <w:pPr>
              <w:spacing w:before="120" w:line="360" w:lineRule="auto"/>
              <w:rPr>
                <w:color w:val="auto"/>
                <w:sz w:val="20"/>
                <w:szCs w:val="20"/>
              </w:rPr>
            </w:pPr>
            <w:r w:rsidRPr="00622682">
              <w:rPr>
                <w:color w:val="auto"/>
                <w:sz w:val="20"/>
                <w:szCs w:val="20"/>
              </w:rPr>
              <w:t>2.30</w:t>
            </w:r>
          </w:p>
        </w:tc>
        <w:tc>
          <w:tcPr>
            <w:tcW w:w="264" w:type="pct"/>
            <w:shd w:val="clear" w:color="auto" w:fill="auto"/>
          </w:tcPr>
          <w:p w14:paraId="55E1B0C7" w14:textId="77777777" w:rsidR="008132A3" w:rsidRPr="00622682" w:rsidRDefault="008132A3" w:rsidP="00A279D7">
            <w:pPr>
              <w:spacing w:before="120" w:line="360" w:lineRule="auto"/>
              <w:rPr>
                <w:color w:val="auto"/>
                <w:sz w:val="20"/>
                <w:szCs w:val="20"/>
              </w:rPr>
            </w:pPr>
            <w:r w:rsidRPr="00622682">
              <w:rPr>
                <w:color w:val="auto"/>
                <w:sz w:val="20"/>
                <w:szCs w:val="20"/>
              </w:rPr>
              <w:t>0.68</w:t>
            </w:r>
          </w:p>
        </w:tc>
        <w:tc>
          <w:tcPr>
            <w:tcW w:w="264" w:type="pct"/>
            <w:shd w:val="clear" w:color="auto" w:fill="auto"/>
          </w:tcPr>
          <w:p w14:paraId="4E47B036" w14:textId="77777777" w:rsidR="008132A3" w:rsidRPr="00622682" w:rsidRDefault="008132A3" w:rsidP="00A279D7">
            <w:pPr>
              <w:spacing w:before="120" w:line="360" w:lineRule="auto"/>
              <w:rPr>
                <w:color w:val="auto"/>
                <w:sz w:val="20"/>
                <w:szCs w:val="20"/>
              </w:rPr>
            </w:pPr>
            <w:r w:rsidRPr="00622682">
              <w:rPr>
                <w:color w:val="auto"/>
                <w:sz w:val="20"/>
                <w:szCs w:val="20"/>
              </w:rPr>
              <w:t>1.09</w:t>
            </w:r>
          </w:p>
        </w:tc>
        <w:tc>
          <w:tcPr>
            <w:tcW w:w="264" w:type="pct"/>
            <w:shd w:val="clear" w:color="auto" w:fill="auto"/>
          </w:tcPr>
          <w:p w14:paraId="2F3FF35E" w14:textId="77777777" w:rsidR="008132A3" w:rsidRPr="00622682" w:rsidRDefault="008132A3" w:rsidP="00A279D7">
            <w:pPr>
              <w:spacing w:before="120" w:line="360" w:lineRule="auto"/>
              <w:rPr>
                <w:color w:val="auto"/>
                <w:sz w:val="20"/>
                <w:szCs w:val="20"/>
              </w:rPr>
            </w:pPr>
            <w:r w:rsidRPr="00622682">
              <w:rPr>
                <w:color w:val="auto"/>
                <w:sz w:val="20"/>
                <w:szCs w:val="20"/>
              </w:rPr>
              <w:t>1.38</w:t>
            </w:r>
          </w:p>
        </w:tc>
        <w:tc>
          <w:tcPr>
            <w:tcW w:w="264" w:type="pct"/>
            <w:shd w:val="clear" w:color="auto" w:fill="auto"/>
          </w:tcPr>
          <w:p w14:paraId="43681844" w14:textId="77777777" w:rsidR="008132A3" w:rsidRPr="00622682" w:rsidRDefault="008132A3" w:rsidP="00A279D7">
            <w:pPr>
              <w:spacing w:before="120" w:line="360" w:lineRule="auto"/>
              <w:rPr>
                <w:color w:val="auto"/>
                <w:sz w:val="20"/>
                <w:szCs w:val="20"/>
              </w:rPr>
            </w:pPr>
            <w:r w:rsidRPr="00622682">
              <w:rPr>
                <w:color w:val="auto"/>
                <w:sz w:val="20"/>
                <w:szCs w:val="20"/>
              </w:rPr>
              <w:t>0.82</w:t>
            </w:r>
          </w:p>
        </w:tc>
        <w:tc>
          <w:tcPr>
            <w:tcW w:w="264" w:type="pct"/>
            <w:shd w:val="clear" w:color="auto" w:fill="auto"/>
          </w:tcPr>
          <w:p w14:paraId="0B77CE9C" w14:textId="77777777" w:rsidR="008132A3" w:rsidRPr="00622682" w:rsidRDefault="008132A3" w:rsidP="00A279D7">
            <w:pPr>
              <w:spacing w:before="120" w:line="360" w:lineRule="auto"/>
              <w:rPr>
                <w:color w:val="auto"/>
                <w:sz w:val="20"/>
                <w:szCs w:val="20"/>
              </w:rPr>
            </w:pPr>
            <w:r w:rsidRPr="00622682">
              <w:rPr>
                <w:color w:val="auto"/>
                <w:sz w:val="20"/>
                <w:szCs w:val="20"/>
              </w:rPr>
              <w:t>0.32</w:t>
            </w:r>
          </w:p>
        </w:tc>
        <w:tc>
          <w:tcPr>
            <w:tcW w:w="264" w:type="pct"/>
            <w:shd w:val="clear" w:color="auto" w:fill="auto"/>
          </w:tcPr>
          <w:p w14:paraId="0E3DEB5A" w14:textId="77777777" w:rsidR="008132A3" w:rsidRPr="00622682" w:rsidRDefault="008132A3" w:rsidP="00A279D7">
            <w:pPr>
              <w:spacing w:before="120" w:line="360" w:lineRule="auto"/>
              <w:rPr>
                <w:color w:val="auto"/>
                <w:sz w:val="20"/>
                <w:szCs w:val="20"/>
              </w:rPr>
            </w:pPr>
            <w:r w:rsidRPr="00622682">
              <w:rPr>
                <w:color w:val="auto"/>
                <w:sz w:val="20"/>
                <w:szCs w:val="20"/>
              </w:rPr>
              <w:t>0.09</w:t>
            </w:r>
          </w:p>
        </w:tc>
        <w:tc>
          <w:tcPr>
            <w:tcW w:w="264" w:type="pct"/>
            <w:shd w:val="clear" w:color="auto" w:fill="auto"/>
          </w:tcPr>
          <w:p w14:paraId="787A8367" w14:textId="77777777" w:rsidR="008132A3" w:rsidRPr="00622682" w:rsidRDefault="008132A3" w:rsidP="00A279D7">
            <w:pPr>
              <w:spacing w:before="120" w:line="360" w:lineRule="auto"/>
              <w:rPr>
                <w:color w:val="auto"/>
                <w:sz w:val="20"/>
                <w:szCs w:val="20"/>
              </w:rPr>
            </w:pPr>
          </w:p>
        </w:tc>
        <w:tc>
          <w:tcPr>
            <w:tcW w:w="224" w:type="pct"/>
          </w:tcPr>
          <w:p w14:paraId="0F1010F7" w14:textId="77777777" w:rsidR="008132A3" w:rsidRPr="00622682" w:rsidRDefault="008132A3" w:rsidP="00A279D7">
            <w:pPr>
              <w:spacing w:before="120" w:line="360" w:lineRule="auto"/>
              <w:rPr>
                <w:color w:val="auto"/>
                <w:sz w:val="20"/>
                <w:szCs w:val="20"/>
              </w:rPr>
            </w:pPr>
          </w:p>
        </w:tc>
        <w:tc>
          <w:tcPr>
            <w:tcW w:w="224" w:type="pct"/>
          </w:tcPr>
          <w:p w14:paraId="766781A9" w14:textId="77777777" w:rsidR="008132A3" w:rsidRPr="00622682" w:rsidRDefault="008132A3" w:rsidP="00A279D7">
            <w:pPr>
              <w:spacing w:before="120" w:line="360" w:lineRule="auto"/>
              <w:rPr>
                <w:color w:val="auto"/>
                <w:sz w:val="20"/>
                <w:szCs w:val="20"/>
              </w:rPr>
            </w:pPr>
          </w:p>
        </w:tc>
      </w:tr>
      <w:tr w:rsidR="00622682" w:rsidRPr="00622682" w14:paraId="787B4295" w14:textId="77777777" w:rsidTr="00A279D7">
        <w:trPr>
          <w:trHeight w:val="465"/>
        </w:trPr>
        <w:tc>
          <w:tcPr>
            <w:tcW w:w="552" w:type="pct"/>
          </w:tcPr>
          <w:p w14:paraId="45203A94" w14:textId="77777777" w:rsidR="008132A3" w:rsidRPr="00622682" w:rsidRDefault="008132A3" w:rsidP="00A279D7">
            <w:pPr>
              <w:spacing w:before="120" w:line="360" w:lineRule="auto"/>
              <w:rPr>
                <w:color w:val="auto"/>
                <w:sz w:val="20"/>
                <w:szCs w:val="20"/>
              </w:rPr>
            </w:pPr>
            <w:r w:rsidRPr="00622682">
              <w:rPr>
                <w:color w:val="auto"/>
                <w:sz w:val="20"/>
                <w:szCs w:val="20"/>
              </w:rPr>
              <w:t>12. Time</w:t>
            </w:r>
          </w:p>
        </w:tc>
        <w:tc>
          <w:tcPr>
            <w:tcW w:w="446" w:type="pct"/>
          </w:tcPr>
          <w:p w14:paraId="007418B6" w14:textId="77777777" w:rsidR="008132A3" w:rsidRPr="00622682" w:rsidRDefault="008132A3" w:rsidP="00A279D7">
            <w:pPr>
              <w:spacing w:before="120" w:line="360" w:lineRule="auto"/>
              <w:rPr>
                <w:color w:val="auto"/>
                <w:sz w:val="20"/>
                <w:szCs w:val="20"/>
              </w:rPr>
            </w:pPr>
            <w:r w:rsidRPr="00622682">
              <w:rPr>
                <w:color w:val="auto"/>
                <w:sz w:val="20"/>
                <w:szCs w:val="20"/>
              </w:rPr>
              <w:t>.52</w:t>
            </w:r>
            <w:r w:rsidRPr="00622682">
              <w:rPr>
                <w:color w:val="auto"/>
                <w:sz w:val="20"/>
                <w:szCs w:val="20"/>
                <w:vertAlign w:val="subscript"/>
              </w:rPr>
              <w:t>[.45, .60]</w:t>
            </w:r>
          </w:p>
        </w:tc>
        <w:tc>
          <w:tcPr>
            <w:tcW w:w="326" w:type="pct"/>
          </w:tcPr>
          <w:p w14:paraId="00E4A289" w14:textId="77777777" w:rsidR="008132A3" w:rsidRPr="00622682" w:rsidRDefault="008132A3" w:rsidP="00A279D7">
            <w:pPr>
              <w:spacing w:before="120" w:line="360" w:lineRule="auto"/>
              <w:rPr>
                <w:color w:val="auto"/>
                <w:sz w:val="20"/>
                <w:szCs w:val="20"/>
              </w:rPr>
            </w:pPr>
            <w:r w:rsidRPr="00622682">
              <w:rPr>
                <w:color w:val="auto"/>
                <w:sz w:val="20"/>
                <w:szCs w:val="20"/>
              </w:rPr>
              <w:t>.11</w:t>
            </w:r>
          </w:p>
        </w:tc>
        <w:tc>
          <w:tcPr>
            <w:tcW w:w="329" w:type="pct"/>
          </w:tcPr>
          <w:p w14:paraId="5E3C1FE2" w14:textId="77777777" w:rsidR="008132A3" w:rsidRPr="00622682" w:rsidRDefault="008132A3" w:rsidP="00A279D7">
            <w:pPr>
              <w:spacing w:before="120" w:line="360" w:lineRule="auto"/>
              <w:rPr>
                <w:color w:val="auto"/>
                <w:sz w:val="20"/>
                <w:szCs w:val="20"/>
              </w:rPr>
            </w:pPr>
            <w:r w:rsidRPr="00622682">
              <w:rPr>
                <w:color w:val="auto"/>
                <w:sz w:val="20"/>
                <w:szCs w:val="20"/>
              </w:rPr>
              <w:t>.01</w:t>
            </w:r>
          </w:p>
        </w:tc>
        <w:tc>
          <w:tcPr>
            <w:tcW w:w="264" w:type="pct"/>
            <w:shd w:val="clear" w:color="auto" w:fill="D9D9D9" w:themeFill="background1" w:themeFillShade="D9"/>
          </w:tcPr>
          <w:p w14:paraId="43A01CB2" w14:textId="77777777" w:rsidR="008132A3" w:rsidRPr="00622682" w:rsidRDefault="008132A3" w:rsidP="00A279D7">
            <w:pPr>
              <w:spacing w:before="120" w:line="360" w:lineRule="auto"/>
              <w:rPr>
                <w:color w:val="auto"/>
                <w:sz w:val="20"/>
                <w:szCs w:val="20"/>
              </w:rPr>
            </w:pPr>
            <w:r w:rsidRPr="00622682">
              <w:rPr>
                <w:color w:val="auto"/>
                <w:sz w:val="20"/>
                <w:szCs w:val="20"/>
              </w:rPr>
              <w:t>33.85</w:t>
            </w:r>
          </w:p>
        </w:tc>
        <w:tc>
          <w:tcPr>
            <w:tcW w:w="264" w:type="pct"/>
            <w:shd w:val="clear" w:color="auto" w:fill="D9D9D9" w:themeFill="background1" w:themeFillShade="D9"/>
          </w:tcPr>
          <w:p w14:paraId="70799FFE" w14:textId="77777777" w:rsidR="008132A3" w:rsidRPr="00622682" w:rsidRDefault="008132A3" w:rsidP="00A279D7">
            <w:pPr>
              <w:spacing w:before="120" w:line="360" w:lineRule="auto"/>
              <w:rPr>
                <w:color w:val="auto"/>
                <w:sz w:val="20"/>
                <w:szCs w:val="20"/>
              </w:rPr>
            </w:pPr>
            <w:r w:rsidRPr="00622682">
              <w:rPr>
                <w:color w:val="auto"/>
                <w:sz w:val="20"/>
                <w:szCs w:val="20"/>
              </w:rPr>
              <w:t>28.80</w:t>
            </w:r>
          </w:p>
        </w:tc>
        <w:tc>
          <w:tcPr>
            <w:tcW w:w="264" w:type="pct"/>
            <w:shd w:val="clear" w:color="auto" w:fill="D9D9D9" w:themeFill="background1" w:themeFillShade="D9"/>
          </w:tcPr>
          <w:p w14:paraId="04FBD07C" w14:textId="77777777" w:rsidR="008132A3" w:rsidRPr="00622682" w:rsidRDefault="008132A3" w:rsidP="00A279D7">
            <w:pPr>
              <w:spacing w:before="120" w:line="360" w:lineRule="auto"/>
              <w:rPr>
                <w:color w:val="auto"/>
                <w:sz w:val="20"/>
                <w:szCs w:val="20"/>
              </w:rPr>
            </w:pPr>
            <w:r w:rsidRPr="00622682">
              <w:rPr>
                <w:color w:val="auto"/>
                <w:sz w:val="20"/>
                <w:szCs w:val="20"/>
              </w:rPr>
              <w:t>25.10</w:t>
            </w:r>
          </w:p>
        </w:tc>
        <w:tc>
          <w:tcPr>
            <w:tcW w:w="264" w:type="pct"/>
            <w:shd w:val="clear" w:color="auto" w:fill="D9D9D9" w:themeFill="background1" w:themeFillShade="D9"/>
          </w:tcPr>
          <w:p w14:paraId="4B79C63D" w14:textId="77777777" w:rsidR="008132A3" w:rsidRPr="00622682" w:rsidRDefault="008132A3" w:rsidP="00A279D7">
            <w:pPr>
              <w:spacing w:before="120" w:line="360" w:lineRule="auto"/>
              <w:rPr>
                <w:color w:val="auto"/>
                <w:sz w:val="20"/>
                <w:szCs w:val="20"/>
              </w:rPr>
            </w:pPr>
            <w:r w:rsidRPr="00622682">
              <w:rPr>
                <w:color w:val="auto"/>
                <w:sz w:val="20"/>
                <w:szCs w:val="20"/>
              </w:rPr>
              <w:t>27.54</w:t>
            </w:r>
          </w:p>
        </w:tc>
        <w:tc>
          <w:tcPr>
            <w:tcW w:w="264" w:type="pct"/>
            <w:shd w:val="clear" w:color="auto" w:fill="D9D9D9" w:themeFill="background1" w:themeFillShade="D9"/>
          </w:tcPr>
          <w:p w14:paraId="19B6FDE9" w14:textId="77777777" w:rsidR="008132A3" w:rsidRPr="00622682" w:rsidRDefault="008132A3" w:rsidP="00A279D7">
            <w:pPr>
              <w:spacing w:before="120" w:line="360" w:lineRule="auto"/>
              <w:rPr>
                <w:color w:val="auto"/>
                <w:sz w:val="20"/>
                <w:szCs w:val="20"/>
              </w:rPr>
            </w:pPr>
            <w:r w:rsidRPr="00622682">
              <w:rPr>
                <w:color w:val="auto"/>
                <w:sz w:val="20"/>
                <w:szCs w:val="20"/>
              </w:rPr>
              <w:t>24.26</w:t>
            </w:r>
          </w:p>
        </w:tc>
        <w:tc>
          <w:tcPr>
            <w:tcW w:w="264" w:type="pct"/>
            <w:shd w:val="clear" w:color="auto" w:fill="D9D9D9" w:themeFill="background1" w:themeFillShade="D9"/>
          </w:tcPr>
          <w:p w14:paraId="1C378EC4" w14:textId="77777777" w:rsidR="008132A3" w:rsidRPr="00622682" w:rsidRDefault="008132A3" w:rsidP="00A279D7">
            <w:pPr>
              <w:spacing w:before="120" w:line="360" w:lineRule="auto"/>
              <w:rPr>
                <w:color w:val="auto"/>
                <w:sz w:val="20"/>
                <w:szCs w:val="20"/>
              </w:rPr>
            </w:pPr>
            <w:r w:rsidRPr="00622682">
              <w:rPr>
                <w:color w:val="auto"/>
                <w:sz w:val="20"/>
                <w:szCs w:val="20"/>
              </w:rPr>
              <w:t>23.27</w:t>
            </w:r>
          </w:p>
        </w:tc>
        <w:tc>
          <w:tcPr>
            <w:tcW w:w="264" w:type="pct"/>
            <w:shd w:val="clear" w:color="auto" w:fill="D9D9D9" w:themeFill="background1" w:themeFillShade="D9"/>
          </w:tcPr>
          <w:p w14:paraId="1A6CB4BF" w14:textId="77777777" w:rsidR="008132A3" w:rsidRPr="00622682" w:rsidRDefault="008132A3" w:rsidP="00A279D7">
            <w:pPr>
              <w:spacing w:before="120" w:line="360" w:lineRule="auto"/>
              <w:rPr>
                <w:color w:val="auto"/>
                <w:sz w:val="20"/>
                <w:szCs w:val="20"/>
              </w:rPr>
            </w:pPr>
            <w:r w:rsidRPr="00622682">
              <w:rPr>
                <w:color w:val="auto"/>
                <w:sz w:val="20"/>
                <w:szCs w:val="20"/>
              </w:rPr>
              <w:t>21.34</w:t>
            </w:r>
          </w:p>
        </w:tc>
        <w:tc>
          <w:tcPr>
            <w:tcW w:w="264" w:type="pct"/>
            <w:shd w:val="clear" w:color="auto" w:fill="D9D9D9" w:themeFill="background1" w:themeFillShade="D9"/>
          </w:tcPr>
          <w:p w14:paraId="575EB80F" w14:textId="77777777" w:rsidR="008132A3" w:rsidRPr="00622682" w:rsidRDefault="008132A3" w:rsidP="00A279D7">
            <w:pPr>
              <w:spacing w:before="120" w:line="360" w:lineRule="auto"/>
              <w:rPr>
                <w:color w:val="auto"/>
                <w:sz w:val="20"/>
                <w:szCs w:val="20"/>
              </w:rPr>
            </w:pPr>
            <w:r w:rsidRPr="00622682">
              <w:rPr>
                <w:color w:val="auto"/>
                <w:sz w:val="20"/>
                <w:szCs w:val="20"/>
              </w:rPr>
              <w:t>22.17</w:t>
            </w:r>
          </w:p>
        </w:tc>
        <w:tc>
          <w:tcPr>
            <w:tcW w:w="264" w:type="pct"/>
            <w:shd w:val="clear" w:color="auto" w:fill="D9D9D9" w:themeFill="background1" w:themeFillShade="D9"/>
          </w:tcPr>
          <w:p w14:paraId="67C80BE3" w14:textId="77777777" w:rsidR="008132A3" w:rsidRPr="00622682" w:rsidRDefault="008132A3" w:rsidP="00A279D7">
            <w:pPr>
              <w:spacing w:before="120" w:line="360" w:lineRule="auto"/>
              <w:rPr>
                <w:color w:val="auto"/>
                <w:sz w:val="20"/>
                <w:szCs w:val="20"/>
              </w:rPr>
            </w:pPr>
            <w:r w:rsidRPr="00622682">
              <w:rPr>
                <w:color w:val="auto"/>
                <w:sz w:val="20"/>
                <w:szCs w:val="20"/>
              </w:rPr>
              <w:t>22.08</w:t>
            </w:r>
          </w:p>
        </w:tc>
        <w:tc>
          <w:tcPr>
            <w:tcW w:w="264" w:type="pct"/>
            <w:shd w:val="clear" w:color="auto" w:fill="D9D9D9" w:themeFill="background1" w:themeFillShade="D9"/>
          </w:tcPr>
          <w:p w14:paraId="007CE7A6" w14:textId="77777777" w:rsidR="008132A3" w:rsidRPr="00622682" w:rsidRDefault="008132A3" w:rsidP="00A279D7">
            <w:pPr>
              <w:spacing w:before="120" w:line="360" w:lineRule="auto"/>
              <w:rPr>
                <w:color w:val="auto"/>
                <w:sz w:val="20"/>
                <w:szCs w:val="20"/>
              </w:rPr>
            </w:pPr>
            <w:r w:rsidRPr="00622682">
              <w:rPr>
                <w:color w:val="auto"/>
                <w:sz w:val="20"/>
                <w:szCs w:val="20"/>
              </w:rPr>
              <w:t>18.44</w:t>
            </w:r>
          </w:p>
        </w:tc>
        <w:tc>
          <w:tcPr>
            <w:tcW w:w="264" w:type="pct"/>
            <w:shd w:val="clear" w:color="auto" w:fill="D9D9D9" w:themeFill="background1" w:themeFillShade="D9"/>
          </w:tcPr>
          <w:p w14:paraId="52CF7929" w14:textId="77777777" w:rsidR="008132A3" w:rsidRPr="00622682" w:rsidRDefault="008132A3" w:rsidP="00A279D7">
            <w:pPr>
              <w:spacing w:before="120" w:line="360" w:lineRule="auto"/>
              <w:rPr>
                <w:color w:val="auto"/>
                <w:sz w:val="20"/>
                <w:szCs w:val="20"/>
              </w:rPr>
            </w:pPr>
            <w:r w:rsidRPr="00622682">
              <w:rPr>
                <w:color w:val="auto"/>
                <w:sz w:val="20"/>
                <w:szCs w:val="20"/>
              </w:rPr>
              <w:t>15.71</w:t>
            </w:r>
          </w:p>
        </w:tc>
        <w:tc>
          <w:tcPr>
            <w:tcW w:w="224" w:type="pct"/>
          </w:tcPr>
          <w:p w14:paraId="7C67FA06" w14:textId="77777777" w:rsidR="008132A3" w:rsidRPr="00622682" w:rsidRDefault="008132A3" w:rsidP="00A279D7">
            <w:pPr>
              <w:spacing w:before="120" w:line="360" w:lineRule="auto"/>
              <w:rPr>
                <w:color w:val="auto"/>
                <w:sz w:val="20"/>
                <w:szCs w:val="20"/>
              </w:rPr>
            </w:pPr>
          </w:p>
        </w:tc>
        <w:tc>
          <w:tcPr>
            <w:tcW w:w="224" w:type="pct"/>
          </w:tcPr>
          <w:p w14:paraId="3BEFC592" w14:textId="77777777" w:rsidR="008132A3" w:rsidRPr="00622682" w:rsidRDefault="008132A3" w:rsidP="00A279D7">
            <w:pPr>
              <w:spacing w:before="120" w:line="360" w:lineRule="auto"/>
              <w:rPr>
                <w:color w:val="auto"/>
                <w:sz w:val="20"/>
                <w:szCs w:val="20"/>
              </w:rPr>
            </w:pPr>
          </w:p>
        </w:tc>
      </w:tr>
      <w:tr w:rsidR="00622682" w:rsidRPr="00622682" w14:paraId="3647ED24" w14:textId="77777777" w:rsidTr="00A279D7">
        <w:trPr>
          <w:trHeight w:val="465"/>
        </w:trPr>
        <w:tc>
          <w:tcPr>
            <w:tcW w:w="552" w:type="pct"/>
          </w:tcPr>
          <w:p w14:paraId="2BB65873" w14:textId="77777777" w:rsidR="008132A3" w:rsidRPr="00622682" w:rsidRDefault="008132A3" w:rsidP="00A279D7">
            <w:pPr>
              <w:spacing w:before="120" w:line="360" w:lineRule="auto"/>
              <w:rPr>
                <w:color w:val="auto"/>
                <w:sz w:val="20"/>
                <w:szCs w:val="20"/>
              </w:rPr>
            </w:pPr>
            <w:r w:rsidRPr="00622682">
              <w:rPr>
                <w:color w:val="auto"/>
                <w:sz w:val="20"/>
                <w:szCs w:val="20"/>
              </w:rPr>
              <w:t>13. Longstring</w:t>
            </w:r>
          </w:p>
        </w:tc>
        <w:tc>
          <w:tcPr>
            <w:tcW w:w="446" w:type="pct"/>
          </w:tcPr>
          <w:p w14:paraId="0D6BF33F" w14:textId="77777777" w:rsidR="008132A3" w:rsidRPr="00622682" w:rsidRDefault="008132A3" w:rsidP="00A279D7">
            <w:pPr>
              <w:spacing w:before="120" w:line="360" w:lineRule="auto"/>
              <w:rPr>
                <w:color w:val="auto"/>
                <w:sz w:val="20"/>
                <w:szCs w:val="20"/>
              </w:rPr>
            </w:pPr>
            <w:r w:rsidRPr="00622682">
              <w:rPr>
                <w:color w:val="auto"/>
                <w:sz w:val="20"/>
                <w:szCs w:val="20"/>
              </w:rPr>
              <w:t>.45</w:t>
            </w:r>
            <w:r w:rsidRPr="00622682">
              <w:rPr>
                <w:color w:val="auto"/>
                <w:sz w:val="20"/>
                <w:szCs w:val="20"/>
                <w:vertAlign w:val="subscript"/>
              </w:rPr>
              <w:t>[.38, .52]</w:t>
            </w:r>
          </w:p>
        </w:tc>
        <w:tc>
          <w:tcPr>
            <w:tcW w:w="326" w:type="pct"/>
          </w:tcPr>
          <w:p w14:paraId="015F6599" w14:textId="77777777" w:rsidR="008132A3" w:rsidRPr="00622682" w:rsidRDefault="008132A3" w:rsidP="00A279D7">
            <w:pPr>
              <w:spacing w:before="120" w:line="360" w:lineRule="auto"/>
              <w:rPr>
                <w:color w:val="auto"/>
                <w:sz w:val="20"/>
                <w:szCs w:val="20"/>
              </w:rPr>
            </w:pPr>
            <w:r w:rsidRPr="00622682">
              <w:rPr>
                <w:color w:val="auto"/>
                <w:sz w:val="20"/>
                <w:szCs w:val="20"/>
              </w:rPr>
              <w:t>.06</w:t>
            </w:r>
          </w:p>
        </w:tc>
        <w:tc>
          <w:tcPr>
            <w:tcW w:w="329" w:type="pct"/>
          </w:tcPr>
          <w:p w14:paraId="43C94A6A" w14:textId="77777777" w:rsidR="008132A3" w:rsidRPr="00622682" w:rsidRDefault="008132A3" w:rsidP="00A279D7">
            <w:pPr>
              <w:spacing w:before="120" w:line="360" w:lineRule="auto"/>
              <w:rPr>
                <w:color w:val="auto"/>
                <w:sz w:val="20"/>
                <w:szCs w:val="20"/>
              </w:rPr>
            </w:pPr>
            <w:r w:rsidRPr="00622682">
              <w:rPr>
                <w:color w:val="auto"/>
                <w:sz w:val="20"/>
                <w:szCs w:val="20"/>
              </w:rPr>
              <w:t>.01</w:t>
            </w:r>
          </w:p>
        </w:tc>
        <w:tc>
          <w:tcPr>
            <w:tcW w:w="264" w:type="pct"/>
            <w:shd w:val="clear" w:color="auto" w:fill="D9D9D9" w:themeFill="background1" w:themeFillShade="D9"/>
          </w:tcPr>
          <w:p w14:paraId="1C38A851" w14:textId="77777777" w:rsidR="008132A3" w:rsidRPr="00622682" w:rsidRDefault="008132A3" w:rsidP="00A279D7">
            <w:pPr>
              <w:spacing w:before="120" w:line="360" w:lineRule="auto"/>
              <w:rPr>
                <w:color w:val="auto"/>
                <w:sz w:val="20"/>
                <w:szCs w:val="20"/>
              </w:rPr>
            </w:pPr>
            <w:r w:rsidRPr="00622682">
              <w:rPr>
                <w:color w:val="auto"/>
                <w:sz w:val="20"/>
                <w:szCs w:val="20"/>
              </w:rPr>
              <w:t>49.35</w:t>
            </w:r>
          </w:p>
        </w:tc>
        <w:tc>
          <w:tcPr>
            <w:tcW w:w="264" w:type="pct"/>
            <w:shd w:val="clear" w:color="auto" w:fill="D9D9D9" w:themeFill="background1" w:themeFillShade="D9"/>
          </w:tcPr>
          <w:p w14:paraId="449DE845" w14:textId="77777777" w:rsidR="008132A3" w:rsidRPr="00622682" w:rsidRDefault="008132A3" w:rsidP="00A279D7">
            <w:pPr>
              <w:spacing w:before="120" w:line="360" w:lineRule="auto"/>
              <w:rPr>
                <w:color w:val="auto"/>
                <w:sz w:val="20"/>
                <w:szCs w:val="20"/>
              </w:rPr>
            </w:pPr>
            <w:r w:rsidRPr="00622682">
              <w:rPr>
                <w:color w:val="auto"/>
                <w:sz w:val="20"/>
                <w:szCs w:val="20"/>
              </w:rPr>
              <w:t>42.86</w:t>
            </w:r>
          </w:p>
        </w:tc>
        <w:tc>
          <w:tcPr>
            <w:tcW w:w="264" w:type="pct"/>
            <w:shd w:val="clear" w:color="auto" w:fill="D9D9D9" w:themeFill="background1" w:themeFillShade="D9"/>
          </w:tcPr>
          <w:p w14:paraId="78E4656C" w14:textId="77777777" w:rsidR="008132A3" w:rsidRPr="00622682" w:rsidRDefault="008132A3" w:rsidP="00A279D7">
            <w:pPr>
              <w:spacing w:before="120" w:line="360" w:lineRule="auto"/>
              <w:rPr>
                <w:color w:val="auto"/>
                <w:sz w:val="20"/>
                <w:szCs w:val="20"/>
              </w:rPr>
            </w:pPr>
            <w:r w:rsidRPr="00622682">
              <w:rPr>
                <w:color w:val="auto"/>
                <w:sz w:val="20"/>
                <w:szCs w:val="20"/>
              </w:rPr>
              <w:t>41.01</w:t>
            </w:r>
          </w:p>
        </w:tc>
        <w:tc>
          <w:tcPr>
            <w:tcW w:w="264" w:type="pct"/>
            <w:shd w:val="clear" w:color="auto" w:fill="D9D9D9" w:themeFill="background1" w:themeFillShade="D9"/>
          </w:tcPr>
          <w:p w14:paraId="6D13CF93" w14:textId="77777777" w:rsidR="008132A3" w:rsidRPr="00622682" w:rsidRDefault="008132A3" w:rsidP="00A279D7">
            <w:pPr>
              <w:spacing w:before="120" w:line="360" w:lineRule="auto"/>
              <w:rPr>
                <w:color w:val="auto"/>
                <w:sz w:val="20"/>
                <w:szCs w:val="20"/>
              </w:rPr>
            </w:pPr>
            <w:r w:rsidRPr="00622682">
              <w:rPr>
                <w:color w:val="auto"/>
                <w:sz w:val="20"/>
                <w:szCs w:val="20"/>
              </w:rPr>
              <w:t>51.57</w:t>
            </w:r>
          </w:p>
        </w:tc>
        <w:tc>
          <w:tcPr>
            <w:tcW w:w="264" w:type="pct"/>
            <w:shd w:val="clear" w:color="auto" w:fill="D9D9D9" w:themeFill="background1" w:themeFillShade="D9"/>
          </w:tcPr>
          <w:p w14:paraId="2C0F379C" w14:textId="77777777" w:rsidR="008132A3" w:rsidRPr="00622682" w:rsidRDefault="008132A3" w:rsidP="00A279D7">
            <w:pPr>
              <w:spacing w:before="120" w:line="360" w:lineRule="auto"/>
              <w:rPr>
                <w:color w:val="auto"/>
                <w:sz w:val="20"/>
                <w:szCs w:val="20"/>
              </w:rPr>
            </w:pPr>
            <w:r w:rsidRPr="00622682">
              <w:rPr>
                <w:color w:val="auto"/>
                <w:sz w:val="20"/>
                <w:szCs w:val="20"/>
              </w:rPr>
              <w:t>36.19</w:t>
            </w:r>
          </w:p>
        </w:tc>
        <w:tc>
          <w:tcPr>
            <w:tcW w:w="264" w:type="pct"/>
            <w:shd w:val="clear" w:color="auto" w:fill="D9D9D9" w:themeFill="background1" w:themeFillShade="D9"/>
          </w:tcPr>
          <w:p w14:paraId="5ED5233A" w14:textId="77777777" w:rsidR="008132A3" w:rsidRPr="00622682" w:rsidRDefault="008132A3" w:rsidP="00A279D7">
            <w:pPr>
              <w:spacing w:before="120" w:line="360" w:lineRule="auto"/>
              <w:rPr>
                <w:color w:val="auto"/>
                <w:sz w:val="20"/>
                <w:szCs w:val="20"/>
              </w:rPr>
            </w:pPr>
            <w:r w:rsidRPr="00622682">
              <w:rPr>
                <w:color w:val="auto"/>
                <w:sz w:val="20"/>
                <w:szCs w:val="20"/>
              </w:rPr>
              <w:t>41.67</w:t>
            </w:r>
          </w:p>
        </w:tc>
        <w:tc>
          <w:tcPr>
            <w:tcW w:w="264" w:type="pct"/>
            <w:shd w:val="clear" w:color="auto" w:fill="D9D9D9" w:themeFill="background1" w:themeFillShade="D9"/>
          </w:tcPr>
          <w:p w14:paraId="31B553D2" w14:textId="77777777" w:rsidR="008132A3" w:rsidRPr="00622682" w:rsidRDefault="008132A3" w:rsidP="00A279D7">
            <w:pPr>
              <w:spacing w:before="120" w:line="360" w:lineRule="auto"/>
              <w:rPr>
                <w:color w:val="auto"/>
                <w:sz w:val="20"/>
                <w:szCs w:val="20"/>
              </w:rPr>
            </w:pPr>
            <w:r w:rsidRPr="00622682">
              <w:rPr>
                <w:color w:val="auto"/>
                <w:sz w:val="20"/>
                <w:szCs w:val="20"/>
              </w:rPr>
              <w:t>44.29</w:t>
            </w:r>
          </w:p>
        </w:tc>
        <w:tc>
          <w:tcPr>
            <w:tcW w:w="264" w:type="pct"/>
            <w:shd w:val="clear" w:color="auto" w:fill="D9D9D9" w:themeFill="background1" w:themeFillShade="D9"/>
          </w:tcPr>
          <w:p w14:paraId="145D5A69" w14:textId="77777777" w:rsidR="008132A3" w:rsidRPr="00622682" w:rsidRDefault="008132A3" w:rsidP="00A279D7">
            <w:pPr>
              <w:spacing w:before="120" w:line="360" w:lineRule="auto"/>
              <w:rPr>
                <w:color w:val="auto"/>
                <w:sz w:val="20"/>
                <w:szCs w:val="20"/>
              </w:rPr>
            </w:pPr>
            <w:r w:rsidRPr="00622682">
              <w:rPr>
                <w:color w:val="auto"/>
                <w:sz w:val="20"/>
                <w:szCs w:val="20"/>
              </w:rPr>
              <w:t>43.91</w:t>
            </w:r>
          </w:p>
        </w:tc>
        <w:tc>
          <w:tcPr>
            <w:tcW w:w="264" w:type="pct"/>
            <w:shd w:val="clear" w:color="auto" w:fill="D9D9D9" w:themeFill="background1" w:themeFillShade="D9"/>
          </w:tcPr>
          <w:p w14:paraId="5C622DAF" w14:textId="77777777" w:rsidR="008132A3" w:rsidRPr="00622682" w:rsidRDefault="008132A3" w:rsidP="00A279D7">
            <w:pPr>
              <w:spacing w:before="120" w:line="360" w:lineRule="auto"/>
              <w:rPr>
                <w:color w:val="auto"/>
                <w:sz w:val="20"/>
                <w:szCs w:val="20"/>
              </w:rPr>
            </w:pPr>
            <w:r w:rsidRPr="00622682">
              <w:rPr>
                <w:color w:val="auto"/>
                <w:sz w:val="20"/>
                <w:szCs w:val="20"/>
              </w:rPr>
              <w:t>33.56</w:t>
            </w:r>
          </w:p>
        </w:tc>
        <w:tc>
          <w:tcPr>
            <w:tcW w:w="264" w:type="pct"/>
            <w:shd w:val="clear" w:color="auto" w:fill="D9D9D9" w:themeFill="background1" w:themeFillShade="D9"/>
          </w:tcPr>
          <w:p w14:paraId="3D7F6D9D" w14:textId="77777777" w:rsidR="008132A3" w:rsidRPr="00622682" w:rsidRDefault="008132A3" w:rsidP="00A279D7">
            <w:pPr>
              <w:spacing w:before="120" w:line="360" w:lineRule="auto"/>
              <w:rPr>
                <w:color w:val="auto"/>
                <w:sz w:val="20"/>
                <w:szCs w:val="20"/>
              </w:rPr>
            </w:pPr>
            <w:r w:rsidRPr="00622682">
              <w:rPr>
                <w:color w:val="auto"/>
                <w:sz w:val="20"/>
                <w:szCs w:val="20"/>
              </w:rPr>
              <w:t>35.09</w:t>
            </w:r>
          </w:p>
        </w:tc>
        <w:tc>
          <w:tcPr>
            <w:tcW w:w="264" w:type="pct"/>
            <w:shd w:val="clear" w:color="auto" w:fill="D9D9D9" w:themeFill="background1" w:themeFillShade="D9"/>
          </w:tcPr>
          <w:p w14:paraId="5C9CEE1C" w14:textId="77777777" w:rsidR="008132A3" w:rsidRPr="00622682" w:rsidRDefault="008132A3" w:rsidP="00A279D7">
            <w:pPr>
              <w:spacing w:before="120" w:line="360" w:lineRule="auto"/>
              <w:rPr>
                <w:color w:val="auto"/>
                <w:sz w:val="20"/>
                <w:szCs w:val="20"/>
              </w:rPr>
            </w:pPr>
            <w:r w:rsidRPr="00622682">
              <w:rPr>
                <w:color w:val="auto"/>
                <w:sz w:val="20"/>
                <w:szCs w:val="20"/>
              </w:rPr>
              <w:t>36.16</w:t>
            </w:r>
          </w:p>
        </w:tc>
        <w:tc>
          <w:tcPr>
            <w:tcW w:w="224" w:type="pct"/>
          </w:tcPr>
          <w:p w14:paraId="0B678C5B" w14:textId="77777777" w:rsidR="008132A3" w:rsidRPr="00622682" w:rsidRDefault="008132A3" w:rsidP="00A279D7">
            <w:pPr>
              <w:spacing w:before="120" w:line="360" w:lineRule="auto"/>
              <w:rPr>
                <w:color w:val="auto"/>
                <w:sz w:val="20"/>
                <w:szCs w:val="20"/>
              </w:rPr>
            </w:pPr>
            <w:r w:rsidRPr="00622682">
              <w:rPr>
                <w:color w:val="auto"/>
                <w:sz w:val="20"/>
                <w:szCs w:val="20"/>
              </w:rPr>
              <w:t>2.65</w:t>
            </w:r>
          </w:p>
        </w:tc>
        <w:tc>
          <w:tcPr>
            <w:tcW w:w="224" w:type="pct"/>
          </w:tcPr>
          <w:p w14:paraId="1E802CEB" w14:textId="77777777" w:rsidR="008132A3" w:rsidRPr="00622682" w:rsidRDefault="008132A3" w:rsidP="00A279D7">
            <w:pPr>
              <w:spacing w:before="120" w:line="360" w:lineRule="auto"/>
              <w:rPr>
                <w:color w:val="auto"/>
                <w:sz w:val="20"/>
                <w:szCs w:val="20"/>
              </w:rPr>
            </w:pPr>
          </w:p>
        </w:tc>
      </w:tr>
      <w:tr w:rsidR="00622682" w:rsidRPr="00622682" w14:paraId="1101F212" w14:textId="77777777" w:rsidTr="00A279D7">
        <w:trPr>
          <w:trHeight w:val="465"/>
        </w:trPr>
        <w:tc>
          <w:tcPr>
            <w:tcW w:w="552" w:type="pct"/>
          </w:tcPr>
          <w:p w14:paraId="006159A5" w14:textId="77777777" w:rsidR="008132A3" w:rsidRPr="00622682" w:rsidRDefault="008132A3" w:rsidP="00A279D7">
            <w:pPr>
              <w:tabs>
                <w:tab w:val="center" w:pos="813"/>
              </w:tabs>
              <w:spacing w:before="120" w:line="360" w:lineRule="auto"/>
              <w:rPr>
                <w:color w:val="auto"/>
                <w:sz w:val="20"/>
                <w:szCs w:val="20"/>
              </w:rPr>
            </w:pPr>
            <w:r w:rsidRPr="00622682">
              <w:rPr>
                <w:color w:val="auto"/>
                <w:sz w:val="20"/>
                <w:szCs w:val="20"/>
              </w:rPr>
              <w:t>14. IRV</w:t>
            </w:r>
          </w:p>
        </w:tc>
        <w:tc>
          <w:tcPr>
            <w:tcW w:w="446" w:type="pct"/>
          </w:tcPr>
          <w:p w14:paraId="31B8C112" w14:textId="77777777" w:rsidR="008132A3" w:rsidRPr="00622682" w:rsidRDefault="008132A3" w:rsidP="00A279D7">
            <w:pPr>
              <w:spacing w:before="120" w:line="360" w:lineRule="auto"/>
              <w:rPr>
                <w:color w:val="auto"/>
                <w:sz w:val="20"/>
                <w:szCs w:val="20"/>
              </w:rPr>
            </w:pPr>
            <w:r w:rsidRPr="00622682">
              <w:rPr>
                <w:color w:val="auto"/>
                <w:sz w:val="20"/>
                <w:szCs w:val="20"/>
              </w:rPr>
              <w:t>.40</w:t>
            </w:r>
            <w:r w:rsidRPr="00622682">
              <w:rPr>
                <w:color w:val="auto"/>
                <w:sz w:val="20"/>
                <w:szCs w:val="20"/>
                <w:vertAlign w:val="subscript"/>
              </w:rPr>
              <w:t>[.33, .47]</w:t>
            </w:r>
          </w:p>
        </w:tc>
        <w:tc>
          <w:tcPr>
            <w:tcW w:w="326" w:type="pct"/>
          </w:tcPr>
          <w:p w14:paraId="17D396E0" w14:textId="77777777" w:rsidR="008132A3" w:rsidRPr="00622682" w:rsidRDefault="008132A3" w:rsidP="00A279D7">
            <w:pPr>
              <w:spacing w:before="120" w:line="360" w:lineRule="auto"/>
              <w:rPr>
                <w:color w:val="auto"/>
                <w:sz w:val="20"/>
                <w:szCs w:val="20"/>
              </w:rPr>
            </w:pPr>
            <w:r w:rsidRPr="00622682">
              <w:rPr>
                <w:color w:val="auto"/>
                <w:sz w:val="20"/>
                <w:szCs w:val="20"/>
              </w:rPr>
              <w:t>.04</w:t>
            </w:r>
          </w:p>
        </w:tc>
        <w:tc>
          <w:tcPr>
            <w:tcW w:w="329" w:type="pct"/>
          </w:tcPr>
          <w:p w14:paraId="2B4FCE3E" w14:textId="77777777" w:rsidR="008132A3" w:rsidRPr="00622682" w:rsidRDefault="008132A3" w:rsidP="00A279D7">
            <w:pPr>
              <w:spacing w:before="120" w:line="360" w:lineRule="auto"/>
              <w:rPr>
                <w:color w:val="auto"/>
                <w:sz w:val="20"/>
                <w:szCs w:val="20"/>
              </w:rPr>
            </w:pPr>
            <w:r w:rsidRPr="00622682">
              <w:rPr>
                <w:color w:val="auto"/>
                <w:sz w:val="20"/>
                <w:szCs w:val="20"/>
              </w:rPr>
              <w:t>.02</w:t>
            </w:r>
          </w:p>
        </w:tc>
        <w:tc>
          <w:tcPr>
            <w:tcW w:w="264" w:type="pct"/>
            <w:shd w:val="clear" w:color="auto" w:fill="D9D9D9" w:themeFill="background1" w:themeFillShade="D9"/>
          </w:tcPr>
          <w:p w14:paraId="2FA7E336" w14:textId="77777777" w:rsidR="008132A3" w:rsidRPr="00622682" w:rsidRDefault="008132A3" w:rsidP="00A279D7">
            <w:pPr>
              <w:spacing w:before="120" w:line="360" w:lineRule="auto"/>
              <w:rPr>
                <w:color w:val="auto"/>
                <w:sz w:val="20"/>
                <w:szCs w:val="20"/>
              </w:rPr>
            </w:pPr>
            <w:r w:rsidRPr="00622682">
              <w:rPr>
                <w:color w:val="auto"/>
                <w:sz w:val="20"/>
                <w:szCs w:val="20"/>
              </w:rPr>
              <w:t>46.72</w:t>
            </w:r>
          </w:p>
        </w:tc>
        <w:tc>
          <w:tcPr>
            <w:tcW w:w="264" w:type="pct"/>
            <w:shd w:val="clear" w:color="auto" w:fill="D9D9D9" w:themeFill="background1" w:themeFillShade="D9"/>
          </w:tcPr>
          <w:p w14:paraId="56C45B6B" w14:textId="77777777" w:rsidR="008132A3" w:rsidRPr="00622682" w:rsidRDefault="008132A3" w:rsidP="00A279D7">
            <w:pPr>
              <w:spacing w:before="120" w:line="360" w:lineRule="auto"/>
              <w:rPr>
                <w:color w:val="auto"/>
                <w:sz w:val="20"/>
                <w:szCs w:val="20"/>
              </w:rPr>
            </w:pPr>
            <w:r w:rsidRPr="00622682">
              <w:rPr>
                <w:color w:val="auto"/>
                <w:sz w:val="20"/>
                <w:szCs w:val="20"/>
              </w:rPr>
              <w:t>39.44</w:t>
            </w:r>
          </w:p>
        </w:tc>
        <w:tc>
          <w:tcPr>
            <w:tcW w:w="264" w:type="pct"/>
            <w:shd w:val="clear" w:color="auto" w:fill="D9D9D9" w:themeFill="background1" w:themeFillShade="D9"/>
          </w:tcPr>
          <w:p w14:paraId="45F3F8AE" w14:textId="77777777" w:rsidR="008132A3" w:rsidRPr="00622682" w:rsidRDefault="008132A3" w:rsidP="00A279D7">
            <w:pPr>
              <w:spacing w:before="120" w:line="360" w:lineRule="auto"/>
              <w:rPr>
                <w:color w:val="auto"/>
                <w:sz w:val="20"/>
                <w:szCs w:val="20"/>
              </w:rPr>
            </w:pPr>
            <w:r w:rsidRPr="00622682">
              <w:rPr>
                <w:color w:val="auto"/>
                <w:sz w:val="20"/>
                <w:szCs w:val="20"/>
              </w:rPr>
              <w:t>44.19</w:t>
            </w:r>
          </w:p>
        </w:tc>
        <w:tc>
          <w:tcPr>
            <w:tcW w:w="264" w:type="pct"/>
            <w:shd w:val="clear" w:color="auto" w:fill="D9D9D9" w:themeFill="background1" w:themeFillShade="D9"/>
          </w:tcPr>
          <w:p w14:paraId="3B97F8C3" w14:textId="77777777" w:rsidR="008132A3" w:rsidRPr="00622682" w:rsidRDefault="008132A3" w:rsidP="00A279D7">
            <w:pPr>
              <w:spacing w:before="120" w:line="360" w:lineRule="auto"/>
              <w:rPr>
                <w:color w:val="auto"/>
                <w:sz w:val="20"/>
                <w:szCs w:val="20"/>
              </w:rPr>
            </w:pPr>
            <w:r w:rsidRPr="00622682">
              <w:rPr>
                <w:color w:val="auto"/>
                <w:sz w:val="20"/>
                <w:szCs w:val="20"/>
              </w:rPr>
              <w:t>78.30</w:t>
            </w:r>
          </w:p>
        </w:tc>
        <w:tc>
          <w:tcPr>
            <w:tcW w:w="264" w:type="pct"/>
            <w:shd w:val="clear" w:color="auto" w:fill="D9D9D9" w:themeFill="background1" w:themeFillShade="D9"/>
          </w:tcPr>
          <w:p w14:paraId="502F2A9A" w14:textId="77777777" w:rsidR="008132A3" w:rsidRPr="00622682" w:rsidRDefault="008132A3" w:rsidP="00A279D7">
            <w:pPr>
              <w:spacing w:before="120" w:line="360" w:lineRule="auto"/>
              <w:rPr>
                <w:color w:val="auto"/>
                <w:sz w:val="20"/>
                <w:szCs w:val="20"/>
              </w:rPr>
            </w:pPr>
            <w:r w:rsidRPr="00622682">
              <w:rPr>
                <w:color w:val="auto"/>
                <w:sz w:val="20"/>
                <w:szCs w:val="20"/>
              </w:rPr>
              <w:t>32.44</w:t>
            </w:r>
          </w:p>
        </w:tc>
        <w:tc>
          <w:tcPr>
            <w:tcW w:w="264" w:type="pct"/>
            <w:shd w:val="clear" w:color="auto" w:fill="D9D9D9" w:themeFill="background1" w:themeFillShade="D9"/>
          </w:tcPr>
          <w:p w14:paraId="3C824703" w14:textId="77777777" w:rsidR="008132A3" w:rsidRPr="00622682" w:rsidRDefault="008132A3" w:rsidP="00A279D7">
            <w:pPr>
              <w:spacing w:before="120" w:line="360" w:lineRule="auto"/>
              <w:rPr>
                <w:color w:val="auto"/>
                <w:sz w:val="20"/>
                <w:szCs w:val="20"/>
              </w:rPr>
            </w:pPr>
            <w:r w:rsidRPr="00622682">
              <w:rPr>
                <w:color w:val="auto"/>
                <w:sz w:val="20"/>
                <w:szCs w:val="20"/>
              </w:rPr>
              <w:t>66.80</w:t>
            </w:r>
          </w:p>
        </w:tc>
        <w:tc>
          <w:tcPr>
            <w:tcW w:w="264" w:type="pct"/>
            <w:shd w:val="clear" w:color="auto" w:fill="D9D9D9" w:themeFill="background1" w:themeFillShade="D9"/>
          </w:tcPr>
          <w:p w14:paraId="6CEB1B99" w14:textId="77777777" w:rsidR="008132A3" w:rsidRPr="00622682" w:rsidRDefault="008132A3" w:rsidP="00A279D7">
            <w:pPr>
              <w:spacing w:before="120" w:line="360" w:lineRule="auto"/>
              <w:rPr>
                <w:color w:val="auto"/>
                <w:sz w:val="20"/>
                <w:szCs w:val="20"/>
              </w:rPr>
            </w:pPr>
            <w:r w:rsidRPr="00622682">
              <w:rPr>
                <w:color w:val="auto"/>
                <w:sz w:val="20"/>
                <w:szCs w:val="20"/>
              </w:rPr>
              <w:t>69.73</w:t>
            </w:r>
          </w:p>
        </w:tc>
        <w:tc>
          <w:tcPr>
            <w:tcW w:w="264" w:type="pct"/>
            <w:shd w:val="clear" w:color="auto" w:fill="D9D9D9" w:themeFill="background1" w:themeFillShade="D9"/>
          </w:tcPr>
          <w:p w14:paraId="128EB0CD" w14:textId="77777777" w:rsidR="008132A3" w:rsidRPr="00622682" w:rsidRDefault="008132A3" w:rsidP="00A279D7">
            <w:pPr>
              <w:spacing w:before="120" w:line="360" w:lineRule="auto"/>
              <w:rPr>
                <w:color w:val="auto"/>
                <w:sz w:val="20"/>
                <w:szCs w:val="20"/>
              </w:rPr>
            </w:pPr>
            <w:r w:rsidRPr="00622682">
              <w:rPr>
                <w:color w:val="auto"/>
                <w:sz w:val="20"/>
                <w:szCs w:val="20"/>
              </w:rPr>
              <w:t>59.19</w:t>
            </w:r>
          </w:p>
        </w:tc>
        <w:tc>
          <w:tcPr>
            <w:tcW w:w="264" w:type="pct"/>
            <w:shd w:val="clear" w:color="auto" w:fill="D9D9D9" w:themeFill="background1" w:themeFillShade="D9"/>
          </w:tcPr>
          <w:p w14:paraId="07215176" w14:textId="77777777" w:rsidR="008132A3" w:rsidRPr="00622682" w:rsidRDefault="008132A3" w:rsidP="00A279D7">
            <w:pPr>
              <w:spacing w:before="120" w:line="360" w:lineRule="auto"/>
              <w:rPr>
                <w:color w:val="auto"/>
                <w:sz w:val="20"/>
                <w:szCs w:val="20"/>
              </w:rPr>
            </w:pPr>
            <w:r w:rsidRPr="00622682">
              <w:rPr>
                <w:color w:val="auto"/>
                <w:sz w:val="20"/>
                <w:szCs w:val="20"/>
              </w:rPr>
              <w:t>29.99</w:t>
            </w:r>
          </w:p>
        </w:tc>
        <w:tc>
          <w:tcPr>
            <w:tcW w:w="264" w:type="pct"/>
            <w:shd w:val="clear" w:color="auto" w:fill="D9D9D9" w:themeFill="background1" w:themeFillShade="D9"/>
          </w:tcPr>
          <w:p w14:paraId="243EDD0F" w14:textId="77777777" w:rsidR="008132A3" w:rsidRPr="00622682" w:rsidRDefault="008132A3" w:rsidP="00A279D7">
            <w:pPr>
              <w:spacing w:before="120" w:line="360" w:lineRule="auto"/>
              <w:rPr>
                <w:color w:val="auto"/>
                <w:sz w:val="20"/>
                <w:szCs w:val="20"/>
              </w:rPr>
            </w:pPr>
            <w:r w:rsidRPr="00622682">
              <w:rPr>
                <w:color w:val="auto"/>
                <w:sz w:val="20"/>
                <w:szCs w:val="20"/>
              </w:rPr>
              <w:t>41.69</w:t>
            </w:r>
          </w:p>
        </w:tc>
        <w:tc>
          <w:tcPr>
            <w:tcW w:w="264" w:type="pct"/>
            <w:shd w:val="clear" w:color="auto" w:fill="D9D9D9" w:themeFill="background1" w:themeFillShade="D9"/>
          </w:tcPr>
          <w:p w14:paraId="1AB33CFA" w14:textId="77777777" w:rsidR="008132A3" w:rsidRPr="00622682" w:rsidRDefault="008132A3" w:rsidP="00A279D7">
            <w:pPr>
              <w:spacing w:before="120" w:line="360" w:lineRule="auto"/>
              <w:rPr>
                <w:color w:val="auto"/>
                <w:sz w:val="20"/>
                <w:szCs w:val="20"/>
              </w:rPr>
            </w:pPr>
            <w:r w:rsidRPr="00622682">
              <w:rPr>
                <w:color w:val="auto"/>
                <w:sz w:val="20"/>
                <w:szCs w:val="20"/>
              </w:rPr>
              <w:t>53.22</w:t>
            </w:r>
          </w:p>
        </w:tc>
        <w:tc>
          <w:tcPr>
            <w:tcW w:w="224" w:type="pct"/>
          </w:tcPr>
          <w:p w14:paraId="693702F5" w14:textId="77777777" w:rsidR="008132A3" w:rsidRPr="00622682" w:rsidRDefault="008132A3" w:rsidP="00A279D7">
            <w:pPr>
              <w:spacing w:before="120" w:line="360" w:lineRule="auto"/>
              <w:rPr>
                <w:color w:val="auto"/>
                <w:sz w:val="20"/>
                <w:szCs w:val="20"/>
              </w:rPr>
            </w:pPr>
            <w:r w:rsidRPr="00622682">
              <w:rPr>
                <w:color w:val="auto"/>
                <w:sz w:val="20"/>
                <w:szCs w:val="20"/>
              </w:rPr>
              <w:t>5.62</w:t>
            </w:r>
          </w:p>
        </w:tc>
        <w:tc>
          <w:tcPr>
            <w:tcW w:w="224" w:type="pct"/>
          </w:tcPr>
          <w:p w14:paraId="7E795D6C" w14:textId="77777777" w:rsidR="008132A3" w:rsidRPr="00622682" w:rsidRDefault="008132A3" w:rsidP="00A279D7">
            <w:pPr>
              <w:spacing w:before="120" w:line="360" w:lineRule="auto"/>
              <w:rPr>
                <w:color w:val="auto"/>
                <w:sz w:val="20"/>
                <w:szCs w:val="20"/>
              </w:rPr>
            </w:pPr>
            <w:r w:rsidRPr="00622682">
              <w:rPr>
                <w:color w:val="auto"/>
                <w:sz w:val="20"/>
                <w:szCs w:val="20"/>
              </w:rPr>
              <w:t>1.15</w:t>
            </w:r>
          </w:p>
        </w:tc>
      </w:tr>
    </w:tbl>
    <w:p w14:paraId="12B05D81" w14:textId="4BCB74F7" w:rsidR="008132A3" w:rsidRPr="00622682" w:rsidRDefault="008132A3" w:rsidP="008132A3">
      <w:pPr>
        <w:ind w:firstLine="0"/>
        <w:rPr>
          <w:color w:val="auto"/>
        </w:rPr>
      </w:pPr>
      <w:r w:rsidRPr="00622682">
        <w:rPr>
          <w:i/>
          <w:color w:val="auto"/>
        </w:rPr>
        <w:lastRenderedPageBreak/>
        <w:t>Note.</w:t>
      </w:r>
      <w:r w:rsidRPr="00622682">
        <w:rPr>
          <w:color w:val="auto"/>
        </w:rPr>
        <w:t xml:space="preserve"> A subsample from Study 2 including only participants in the careful responding condition, and the partially responding condition was used to determine the classification accuracy (</w:t>
      </w:r>
      <w:r w:rsidRPr="00622682">
        <w:rPr>
          <w:i/>
          <w:iCs/>
          <w:color w:val="auto"/>
        </w:rPr>
        <w:t>n</w:t>
      </w:r>
      <w:r w:rsidRPr="00622682">
        <w:rPr>
          <w:color w:val="auto"/>
        </w:rPr>
        <w:t xml:space="preserve"> = 226). Because the antonym index could not be computed for two respondents in the partially careless responding group (i.e., Careless 33%), all reported estimates and test statistics are based on 100 multiply imputed data sets. All indices were coded such that higher scores were more indicative of careless responding. Values in the matrix part represent the </w:t>
      </w:r>
      <w:r w:rsidRPr="00622682">
        <w:rPr>
          <w:i/>
          <w:iCs/>
          <w:color w:val="auto"/>
        </w:rPr>
        <w:t>F</w:t>
      </w:r>
      <w:r w:rsidRPr="00622682">
        <w:rPr>
          <w:color w:val="auto"/>
        </w:rPr>
        <w:t xml:space="preserve">-values for the pairwise comparisons with one degree of freedom for the numerator and degrees of freedom that ranged from 535184.5 to </w:t>
      </w:r>
      <w:r w:rsidRPr="00622682">
        <w:rPr>
          <w:rFonts w:cstheme="minorHAnsi"/>
          <w:color w:val="auto"/>
        </w:rPr>
        <w:t>∞</w:t>
      </w:r>
      <w:r w:rsidRPr="00622682">
        <w:rPr>
          <w:color w:val="auto"/>
        </w:rPr>
        <w:t xml:space="preserve"> for the denominator. With the most conservative denominator value of 535184.5, the Bonferroni-corrected critical </w:t>
      </w:r>
      <w:r w:rsidRPr="00622682">
        <w:rPr>
          <w:i/>
          <w:iCs/>
          <w:color w:val="auto"/>
        </w:rPr>
        <w:t>F</w:t>
      </w:r>
      <w:r w:rsidRPr="00622682">
        <w:rPr>
          <w:color w:val="auto"/>
        </w:rPr>
        <w:t xml:space="preserve">-value for each of the 91 comparisons was 11.94; if this value is exceeded, the two AUCs can be considered significantly different from each other, and the corresponding cells in the matrix part are shown in gray. AUC = area under the receiver operating characteristic curve; </w:t>
      </w:r>
      <w:r w:rsidR="006C230D" w:rsidRPr="00622682">
        <w:rPr>
          <w:color w:val="auto"/>
        </w:rPr>
        <w:t>t</w:t>
      </w:r>
      <w:r w:rsidRPr="00622682">
        <w:rPr>
          <w:color w:val="auto"/>
        </w:rPr>
        <w:t xml:space="preserve">ime = average response time per item; </w:t>
      </w:r>
      <w:r w:rsidR="00E75243" w:rsidRPr="00622682">
        <w:rPr>
          <w:color w:val="auto"/>
        </w:rPr>
        <w:t>longstring </w:t>
      </w:r>
      <w:r w:rsidRPr="00622682">
        <w:rPr>
          <w:color w:val="auto"/>
        </w:rPr>
        <w:t xml:space="preserve">= maximum longstring; IRV = intra-individual response variability; </w:t>
      </w:r>
      <w:r w:rsidR="00E75243" w:rsidRPr="00622682">
        <w:rPr>
          <w:color w:val="auto"/>
        </w:rPr>
        <w:t>synonyms</w:t>
      </w:r>
      <w:r w:rsidR="00E75243" w:rsidRPr="00622682">
        <w:rPr>
          <w:iCs/>
          <w:color w:val="auto"/>
        </w:rPr>
        <w:t> </w:t>
      </w:r>
      <w:r w:rsidRPr="00622682">
        <w:rPr>
          <w:iCs/>
          <w:color w:val="auto"/>
        </w:rPr>
        <w:t xml:space="preserve">= psychometric synonyms; </w:t>
      </w:r>
      <w:r w:rsidR="00E75243" w:rsidRPr="00622682">
        <w:rPr>
          <w:color w:val="auto"/>
        </w:rPr>
        <w:t>antonyms </w:t>
      </w:r>
      <w:r w:rsidRPr="00622682">
        <w:rPr>
          <w:color w:val="auto"/>
        </w:rPr>
        <w:t>=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6C230D" w:rsidRPr="00622682">
        <w:rPr>
          <w:color w:val="auto"/>
        </w:rPr>
        <w:t>i</w:t>
      </w:r>
      <w:r w:rsidRPr="00622682">
        <w:rPr>
          <w:color w:val="auto"/>
        </w:rPr>
        <w:t xml:space="preserve">nfit MSE = global (i.e., the average of the scale-specific statistics was computed) Rasch model-based infit mean square error; </w:t>
      </w:r>
      <w:r w:rsidR="006C230D" w:rsidRPr="00622682">
        <w:rPr>
          <w:color w:val="auto"/>
        </w:rPr>
        <w:t>o</w:t>
      </w:r>
      <w:r w:rsidRPr="00622682">
        <w:rPr>
          <w:color w:val="auto"/>
        </w:rPr>
        <w:t>utfit MSE = global (i.e., the average of the scale-specific statistics was computed) Rasch model-based outfit mean square error; INDCHI</w:t>
      </w:r>
      <w:r w:rsidRPr="00622682">
        <w:rPr>
          <w:iCs/>
          <w:color w:val="auto"/>
        </w:rPr>
        <w:t xml:space="preserve"> = global </w:t>
      </w:r>
      <w:r w:rsidRPr="00622682">
        <w:rPr>
          <w:color w:val="auto"/>
        </w:rPr>
        <w:t xml:space="preserve">(i.e., the average </w:t>
      </w:r>
      <w:r w:rsidRPr="00622682">
        <w:rPr>
          <w:color w:val="auto"/>
        </w:rPr>
        <w:lastRenderedPageBreak/>
        <w:t>of the scale-specific scores was computed) individual contribution to model misfit for which the calculation of the two person-specific model log-likelihood values</w:t>
      </w:r>
      <w:r w:rsidRPr="00622682">
        <w:rPr>
          <w:iCs/>
          <w:color w:val="auto"/>
        </w:rPr>
        <w:t xml:space="preserve"> was based on subsamples</w:t>
      </w:r>
      <w:r w:rsidRPr="00622682">
        <w:rPr>
          <w:color w:val="auto"/>
        </w:rPr>
        <w:t>.</w:t>
      </w:r>
    </w:p>
    <w:p w14:paraId="12FFE3D9" w14:textId="77777777" w:rsidR="008132A3" w:rsidRPr="00622682" w:rsidRDefault="008132A3" w:rsidP="008132A3">
      <w:pPr>
        <w:ind w:firstLine="0"/>
        <w:rPr>
          <w:color w:val="auto"/>
        </w:rPr>
      </w:pPr>
      <w:r w:rsidRPr="00622682">
        <w:rPr>
          <w:color w:val="auto"/>
          <w:vertAlign w:val="superscript"/>
        </w:rPr>
        <w:t>a</w:t>
      </w:r>
      <w:r w:rsidRPr="00622682">
        <w:rPr>
          <w:color w:val="auto"/>
        </w:rPr>
        <w:t xml:space="preserve"> Sensitivity of the index at specificity level of 95% (i.e., false-positive rate of 5%). </w:t>
      </w:r>
      <w:r w:rsidRPr="00622682">
        <w:rPr>
          <w:color w:val="auto"/>
          <w:vertAlign w:val="superscript"/>
        </w:rPr>
        <w:t>b</w:t>
      </w:r>
      <w:r w:rsidRPr="00622682">
        <w:rPr>
          <w:color w:val="auto"/>
        </w:rPr>
        <w:t xml:space="preserve"> Sensitivity of the index at specificity level of 99% (i.e., false-positive rate of 1%).</w:t>
      </w:r>
    </w:p>
    <w:p w14:paraId="7DD4C855" w14:textId="77777777" w:rsidR="008132A3" w:rsidRPr="00622682" w:rsidRDefault="008132A3" w:rsidP="008132A3">
      <w:pPr>
        <w:jc w:val="left"/>
        <w:rPr>
          <w:color w:val="auto"/>
        </w:rPr>
      </w:pPr>
      <w:r w:rsidRPr="00622682">
        <w:rPr>
          <w:color w:val="auto"/>
        </w:rPr>
        <w:br w:type="page"/>
      </w:r>
    </w:p>
    <w:p w14:paraId="6716502D" w14:textId="5A998618" w:rsidR="008132A3" w:rsidRPr="00622682" w:rsidRDefault="008132A3" w:rsidP="008132A3">
      <w:pPr>
        <w:pStyle w:val="berschrift1"/>
        <w:rPr>
          <w:color w:val="auto"/>
        </w:rPr>
      </w:pPr>
      <w:r w:rsidRPr="00622682">
        <w:rPr>
          <w:color w:val="auto"/>
        </w:rPr>
        <w:lastRenderedPageBreak/>
        <w:t>Table S15</w:t>
      </w:r>
    </w:p>
    <w:p w14:paraId="5E0EAC62" w14:textId="77777777" w:rsidR="008132A3" w:rsidRPr="00622682" w:rsidRDefault="008132A3" w:rsidP="008132A3">
      <w:pPr>
        <w:ind w:firstLine="0"/>
        <w:rPr>
          <w:i/>
          <w:color w:val="auto"/>
        </w:rPr>
      </w:pPr>
      <w:r w:rsidRPr="00622682">
        <w:rPr>
          <w:i/>
          <w:color w:val="auto"/>
        </w:rPr>
        <w:t xml:space="preserve">Ordered Accuracies of the 14 Indirect Indices in Detecting Fully Careless </w:t>
      </w:r>
      <w:r w:rsidRPr="00622682">
        <w:rPr>
          <w:i/>
          <w:iCs/>
          <w:color w:val="auto"/>
        </w:rPr>
        <w:t>(i.e., Careless 100%)</w:t>
      </w:r>
      <w:r w:rsidRPr="00622682">
        <w:rPr>
          <w:color w:val="auto"/>
        </w:rPr>
        <w:t xml:space="preserve"> </w:t>
      </w:r>
      <w:r w:rsidRPr="00622682">
        <w:rPr>
          <w:i/>
          <w:color w:val="auto"/>
        </w:rPr>
        <w:t>Responding and Corresponding Pairwise Comparison Results in Study 2</w:t>
      </w:r>
    </w:p>
    <w:tbl>
      <w:tblPr>
        <w:tblStyle w:val="APAReport"/>
        <w:tblW w:w="5000" w:type="pct"/>
        <w:tblLook w:val="04A0" w:firstRow="1" w:lastRow="0" w:firstColumn="1" w:lastColumn="0" w:noHBand="0" w:noVBand="1"/>
      </w:tblPr>
      <w:tblGrid>
        <w:gridCol w:w="1499"/>
        <w:gridCol w:w="1160"/>
        <w:gridCol w:w="849"/>
        <w:gridCol w:w="856"/>
        <w:gridCol w:w="685"/>
        <w:gridCol w:w="685"/>
        <w:gridCol w:w="685"/>
        <w:gridCol w:w="685"/>
        <w:gridCol w:w="685"/>
        <w:gridCol w:w="685"/>
        <w:gridCol w:w="685"/>
        <w:gridCol w:w="684"/>
        <w:gridCol w:w="684"/>
        <w:gridCol w:w="684"/>
        <w:gridCol w:w="583"/>
        <w:gridCol w:w="583"/>
        <w:gridCol w:w="583"/>
      </w:tblGrid>
      <w:tr w:rsidR="00622682" w:rsidRPr="00622682" w14:paraId="636C47D5" w14:textId="77777777" w:rsidTr="00A279D7">
        <w:trPr>
          <w:cnfStyle w:val="100000000000" w:firstRow="1" w:lastRow="0" w:firstColumn="0" w:lastColumn="0" w:oddVBand="0" w:evenVBand="0" w:oddHBand="0" w:evenHBand="0" w:firstRowFirstColumn="0" w:firstRowLastColumn="0" w:lastRowFirstColumn="0" w:lastRowLastColumn="0"/>
          <w:trHeight w:val="465"/>
        </w:trPr>
        <w:tc>
          <w:tcPr>
            <w:tcW w:w="578" w:type="pct"/>
            <w:tcBorders>
              <w:bottom w:val="single" w:sz="6" w:space="0" w:color="auto"/>
            </w:tcBorders>
          </w:tcPr>
          <w:p w14:paraId="73F803DD" w14:textId="77777777" w:rsidR="008132A3" w:rsidRPr="00622682" w:rsidRDefault="008132A3" w:rsidP="00A279D7">
            <w:pPr>
              <w:spacing w:before="120" w:line="360" w:lineRule="auto"/>
              <w:rPr>
                <w:color w:val="auto"/>
                <w:sz w:val="20"/>
                <w:szCs w:val="20"/>
              </w:rPr>
            </w:pPr>
            <w:r w:rsidRPr="00622682">
              <w:rPr>
                <w:color w:val="auto"/>
                <w:sz w:val="20"/>
                <w:szCs w:val="20"/>
              </w:rPr>
              <w:t>Index</w:t>
            </w:r>
          </w:p>
        </w:tc>
        <w:tc>
          <w:tcPr>
            <w:tcW w:w="447" w:type="pct"/>
            <w:tcBorders>
              <w:bottom w:val="single" w:sz="6" w:space="0" w:color="auto"/>
            </w:tcBorders>
          </w:tcPr>
          <w:p w14:paraId="0CB93471" w14:textId="77777777" w:rsidR="008132A3" w:rsidRPr="00622682" w:rsidRDefault="008132A3" w:rsidP="00A279D7">
            <w:pPr>
              <w:spacing w:before="120" w:line="360" w:lineRule="auto"/>
              <w:rPr>
                <w:color w:val="auto"/>
                <w:sz w:val="20"/>
                <w:szCs w:val="20"/>
              </w:rPr>
            </w:pPr>
            <w:r w:rsidRPr="00622682">
              <w:rPr>
                <w:color w:val="auto"/>
                <w:sz w:val="20"/>
                <w:szCs w:val="20"/>
              </w:rPr>
              <w:t>AUC</w:t>
            </w:r>
            <w:r w:rsidRPr="00622682">
              <w:rPr>
                <w:color w:val="auto"/>
                <w:sz w:val="20"/>
                <w:szCs w:val="20"/>
                <w:vertAlign w:val="subscript"/>
              </w:rPr>
              <w:t>[95% CI]</w:t>
            </w:r>
          </w:p>
        </w:tc>
        <w:tc>
          <w:tcPr>
            <w:tcW w:w="327" w:type="pct"/>
            <w:tcBorders>
              <w:bottom w:val="single" w:sz="6" w:space="0" w:color="auto"/>
            </w:tcBorders>
          </w:tcPr>
          <w:p w14:paraId="381D8FF8" w14:textId="77777777" w:rsidR="008132A3" w:rsidRPr="00622682" w:rsidRDefault="008132A3" w:rsidP="00A279D7">
            <w:pPr>
              <w:spacing w:before="120" w:line="360" w:lineRule="auto"/>
              <w:rPr>
                <w:color w:val="auto"/>
                <w:sz w:val="20"/>
                <w:szCs w:val="20"/>
              </w:rPr>
            </w:pPr>
            <w:r w:rsidRPr="00622682">
              <w:rPr>
                <w:color w:val="auto"/>
                <w:sz w:val="20"/>
                <w:szCs w:val="20"/>
              </w:rPr>
              <w:t xml:space="preserve">Sen95 </w:t>
            </w:r>
            <w:r w:rsidRPr="00622682">
              <w:rPr>
                <w:color w:val="auto"/>
                <w:sz w:val="20"/>
                <w:szCs w:val="20"/>
                <w:vertAlign w:val="superscript"/>
              </w:rPr>
              <w:t>a</w:t>
            </w:r>
          </w:p>
        </w:tc>
        <w:tc>
          <w:tcPr>
            <w:tcW w:w="330" w:type="pct"/>
            <w:tcBorders>
              <w:bottom w:val="single" w:sz="6" w:space="0" w:color="auto"/>
            </w:tcBorders>
          </w:tcPr>
          <w:p w14:paraId="6128EA6B" w14:textId="77777777" w:rsidR="008132A3" w:rsidRPr="00622682" w:rsidRDefault="008132A3" w:rsidP="00A279D7">
            <w:pPr>
              <w:spacing w:before="120" w:line="360" w:lineRule="auto"/>
              <w:rPr>
                <w:color w:val="auto"/>
                <w:sz w:val="20"/>
                <w:szCs w:val="20"/>
              </w:rPr>
            </w:pPr>
            <w:r w:rsidRPr="00622682">
              <w:rPr>
                <w:color w:val="auto"/>
                <w:sz w:val="20"/>
                <w:szCs w:val="20"/>
              </w:rPr>
              <w:t xml:space="preserve">Sen99 </w:t>
            </w:r>
            <w:r w:rsidRPr="00622682">
              <w:rPr>
                <w:color w:val="auto"/>
                <w:sz w:val="20"/>
                <w:szCs w:val="20"/>
                <w:vertAlign w:val="superscript"/>
              </w:rPr>
              <w:t>b</w:t>
            </w:r>
          </w:p>
        </w:tc>
        <w:tc>
          <w:tcPr>
            <w:tcW w:w="264" w:type="pct"/>
            <w:tcBorders>
              <w:bottom w:val="single" w:sz="6" w:space="0" w:color="auto"/>
            </w:tcBorders>
          </w:tcPr>
          <w:p w14:paraId="79B5F617" w14:textId="77777777" w:rsidR="008132A3" w:rsidRPr="00622682" w:rsidRDefault="008132A3" w:rsidP="00A279D7">
            <w:pPr>
              <w:spacing w:before="120" w:line="360" w:lineRule="auto"/>
              <w:rPr>
                <w:color w:val="auto"/>
                <w:sz w:val="20"/>
                <w:szCs w:val="20"/>
              </w:rPr>
            </w:pPr>
            <w:r w:rsidRPr="00622682">
              <w:rPr>
                <w:color w:val="auto"/>
                <w:sz w:val="20"/>
                <w:szCs w:val="20"/>
              </w:rPr>
              <w:t>1.</w:t>
            </w:r>
          </w:p>
        </w:tc>
        <w:tc>
          <w:tcPr>
            <w:tcW w:w="264" w:type="pct"/>
            <w:tcBorders>
              <w:bottom w:val="single" w:sz="6" w:space="0" w:color="auto"/>
            </w:tcBorders>
          </w:tcPr>
          <w:p w14:paraId="54AECDC9" w14:textId="77777777" w:rsidR="008132A3" w:rsidRPr="00622682" w:rsidRDefault="008132A3" w:rsidP="00A279D7">
            <w:pPr>
              <w:spacing w:before="120" w:line="360" w:lineRule="auto"/>
              <w:rPr>
                <w:color w:val="auto"/>
                <w:sz w:val="20"/>
                <w:szCs w:val="20"/>
              </w:rPr>
            </w:pPr>
            <w:r w:rsidRPr="00622682">
              <w:rPr>
                <w:color w:val="auto"/>
                <w:sz w:val="20"/>
                <w:szCs w:val="20"/>
              </w:rPr>
              <w:t>2.</w:t>
            </w:r>
          </w:p>
        </w:tc>
        <w:tc>
          <w:tcPr>
            <w:tcW w:w="264" w:type="pct"/>
            <w:tcBorders>
              <w:bottom w:val="single" w:sz="6" w:space="0" w:color="auto"/>
            </w:tcBorders>
          </w:tcPr>
          <w:p w14:paraId="5119748E" w14:textId="77777777" w:rsidR="008132A3" w:rsidRPr="00622682" w:rsidRDefault="008132A3" w:rsidP="00A279D7">
            <w:pPr>
              <w:spacing w:before="120" w:line="360" w:lineRule="auto"/>
              <w:rPr>
                <w:color w:val="auto"/>
                <w:sz w:val="20"/>
                <w:szCs w:val="20"/>
              </w:rPr>
            </w:pPr>
            <w:r w:rsidRPr="00622682">
              <w:rPr>
                <w:color w:val="auto"/>
                <w:sz w:val="20"/>
                <w:szCs w:val="20"/>
              </w:rPr>
              <w:t>3.</w:t>
            </w:r>
          </w:p>
        </w:tc>
        <w:tc>
          <w:tcPr>
            <w:tcW w:w="264" w:type="pct"/>
            <w:tcBorders>
              <w:bottom w:val="single" w:sz="6" w:space="0" w:color="auto"/>
            </w:tcBorders>
          </w:tcPr>
          <w:p w14:paraId="589951F0" w14:textId="77777777" w:rsidR="008132A3" w:rsidRPr="00622682" w:rsidRDefault="008132A3" w:rsidP="00A279D7">
            <w:pPr>
              <w:spacing w:before="120" w:line="360" w:lineRule="auto"/>
              <w:rPr>
                <w:color w:val="auto"/>
                <w:sz w:val="20"/>
                <w:szCs w:val="20"/>
              </w:rPr>
            </w:pPr>
            <w:r w:rsidRPr="00622682">
              <w:rPr>
                <w:color w:val="auto"/>
                <w:sz w:val="20"/>
                <w:szCs w:val="20"/>
              </w:rPr>
              <w:t>4.</w:t>
            </w:r>
          </w:p>
        </w:tc>
        <w:tc>
          <w:tcPr>
            <w:tcW w:w="264" w:type="pct"/>
            <w:tcBorders>
              <w:bottom w:val="single" w:sz="6" w:space="0" w:color="auto"/>
            </w:tcBorders>
          </w:tcPr>
          <w:p w14:paraId="0CE942AD" w14:textId="77777777" w:rsidR="008132A3" w:rsidRPr="00622682" w:rsidRDefault="008132A3" w:rsidP="00A279D7">
            <w:pPr>
              <w:spacing w:before="120" w:line="360" w:lineRule="auto"/>
              <w:rPr>
                <w:color w:val="auto"/>
                <w:sz w:val="20"/>
                <w:szCs w:val="20"/>
              </w:rPr>
            </w:pPr>
            <w:r w:rsidRPr="00622682">
              <w:rPr>
                <w:color w:val="auto"/>
                <w:sz w:val="20"/>
                <w:szCs w:val="20"/>
              </w:rPr>
              <w:t>5.</w:t>
            </w:r>
          </w:p>
        </w:tc>
        <w:tc>
          <w:tcPr>
            <w:tcW w:w="264" w:type="pct"/>
            <w:tcBorders>
              <w:bottom w:val="single" w:sz="6" w:space="0" w:color="auto"/>
            </w:tcBorders>
          </w:tcPr>
          <w:p w14:paraId="6BAF9C32" w14:textId="77777777" w:rsidR="008132A3" w:rsidRPr="00622682" w:rsidRDefault="008132A3" w:rsidP="00A279D7">
            <w:pPr>
              <w:spacing w:before="120" w:line="360" w:lineRule="auto"/>
              <w:rPr>
                <w:color w:val="auto"/>
                <w:sz w:val="20"/>
                <w:szCs w:val="20"/>
              </w:rPr>
            </w:pPr>
            <w:r w:rsidRPr="00622682">
              <w:rPr>
                <w:color w:val="auto"/>
                <w:sz w:val="20"/>
                <w:szCs w:val="20"/>
              </w:rPr>
              <w:t>6.</w:t>
            </w:r>
          </w:p>
        </w:tc>
        <w:tc>
          <w:tcPr>
            <w:tcW w:w="264" w:type="pct"/>
            <w:tcBorders>
              <w:bottom w:val="single" w:sz="6" w:space="0" w:color="auto"/>
            </w:tcBorders>
          </w:tcPr>
          <w:p w14:paraId="4B081097" w14:textId="77777777" w:rsidR="008132A3" w:rsidRPr="00622682" w:rsidRDefault="008132A3" w:rsidP="00A279D7">
            <w:pPr>
              <w:spacing w:before="120" w:line="360" w:lineRule="auto"/>
              <w:rPr>
                <w:color w:val="auto"/>
                <w:sz w:val="20"/>
                <w:szCs w:val="20"/>
              </w:rPr>
            </w:pPr>
            <w:r w:rsidRPr="00622682">
              <w:rPr>
                <w:color w:val="auto"/>
                <w:sz w:val="20"/>
                <w:szCs w:val="20"/>
              </w:rPr>
              <w:t>7.</w:t>
            </w:r>
          </w:p>
        </w:tc>
        <w:tc>
          <w:tcPr>
            <w:tcW w:w="264" w:type="pct"/>
            <w:tcBorders>
              <w:bottom w:val="single" w:sz="6" w:space="0" w:color="auto"/>
            </w:tcBorders>
          </w:tcPr>
          <w:p w14:paraId="0F715663" w14:textId="77777777" w:rsidR="008132A3" w:rsidRPr="00622682" w:rsidRDefault="008132A3" w:rsidP="00A279D7">
            <w:pPr>
              <w:spacing w:before="120" w:line="360" w:lineRule="auto"/>
              <w:rPr>
                <w:color w:val="auto"/>
                <w:sz w:val="20"/>
                <w:szCs w:val="20"/>
              </w:rPr>
            </w:pPr>
            <w:r w:rsidRPr="00622682">
              <w:rPr>
                <w:color w:val="auto"/>
                <w:sz w:val="20"/>
                <w:szCs w:val="20"/>
              </w:rPr>
              <w:t>8.</w:t>
            </w:r>
          </w:p>
        </w:tc>
        <w:tc>
          <w:tcPr>
            <w:tcW w:w="264" w:type="pct"/>
            <w:tcBorders>
              <w:bottom w:val="single" w:sz="6" w:space="0" w:color="auto"/>
            </w:tcBorders>
          </w:tcPr>
          <w:p w14:paraId="0A0BCC2A" w14:textId="77777777" w:rsidR="008132A3" w:rsidRPr="00622682" w:rsidRDefault="008132A3" w:rsidP="00A279D7">
            <w:pPr>
              <w:spacing w:before="120" w:line="360" w:lineRule="auto"/>
              <w:rPr>
                <w:color w:val="auto"/>
                <w:sz w:val="20"/>
                <w:szCs w:val="20"/>
              </w:rPr>
            </w:pPr>
            <w:r w:rsidRPr="00622682">
              <w:rPr>
                <w:color w:val="auto"/>
                <w:sz w:val="20"/>
                <w:szCs w:val="20"/>
              </w:rPr>
              <w:t>9.</w:t>
            </w:r>
          </w:p>
        </w:tc>
        <w:tc>
          <w:tcPr>
            <w:tcW w:w="264" w:type="pct"/>
            <w:tcBorders>
              <w:bottom w:val="single" w:sz="6" w:space="0" w:color="auto"/>
            </w:tcBorders>
          </w:tcPr>
          <w:p w14:paraId="01A42394" w14:textId="77777777" w:rsidR="008132A3" w:rsidRPr="00622682" w:rsidRDefault="008132A3" w:rsidP="00A279D7">
            <w:pPr>
              <w:spacing w:before="120" w:line="360" w:lineRule="auto"/>
              <w:rPr>
                <w:color w:val="auto"/>
                <w:sz w:val="20"/>
                <w:szCs w:val="20"/>
              </w:rPr>
            </w:pPr>
            <w:r w:rsidRPr="00622682">
              <w:rPr>
                <w:color w:val="auto"/>
                <w:sz w:val="20"/>
                <w:szCs w:val="20"/>
              </w:rPr>
              <w:t>10.</w:t>
            </w:r>
          </w:p>
        </w:tc>
        <w:tc>
          <w:tcPr>
            <w:tcW w:w="225" w:type="pct"/>
            <w:tcBorders>
              <w:bottom w:val="single" w:sz="6" w:space="0" w:color="auto"/>
            </w:tcBorders>
          </w:tcPr>
          <w:p w14:paraId="10F5A0B6" w14:textId="77777777" w:rsidR="008132A3" w:rsidRPr="00622682" w:rsidRDefault="008132A3" w:rsidP="00A279D7">
            <w:pPr>
              <w:spacing w:before="120" w:line="360" w:lineRule="auto"/>
              <w:rPr>
                <w:color w:val="auto"/>
                <w:sz w:val="20"/>
                <w:szCs w:val="20"/>
              </w:rPr>
            </w:pPr>
            <w:r w:rsidRPr="00622682">
              <w:rPr>
                <w:color w:val="auto"/>
                <w:sz w:val="20"/>
                <w:szCs w:val="20"/>
              </w:rPr>
              <w:t>11.</w:t>
            </w:r>
          </w:p>
        </w:tc>
        <w:tc>
          <w:tcPr>
            <w:tcW w:w="225" w:type="pct"/>
            <w:tcBorders>
              <w:bottom w:val="single" w:sz="6" w:space="0" w:color="auto"/>
            </w:tcBorders>
          </w:tcPr>
          <w:p w14:paraId="3A232595" w14:textId="77777777" w:rsidR="008132A3" w:rsidRPr="00622682" w:rsidRDefault="008132A3" w:rsidP="00A279D7">
            <w:pPr>
              <w:spacing w:before="120" w:line="360" w:lineRule="auto"/>
              <w:rPr>
                <w:color w:val="auto"/>
                <w:sz w:val="20"/>
                <w:szCs w:val="20"/>
              </w:rPr>
            </w:pPr>
            <w:r w:rsidRPr="00622682">
              <w:rPr>
                <w:color w:val="auto"/>
                <w:sz w:val="20"/>
                <w:szCs w:val="20"/>
              </w:rPr>
              <w:t>12.</w:t>
            </w:r>
          </w:p>
        </w:tc>
        <w:tc>
          <w:tcPr>
            <w:tcW w:w="225" w:type="pct"/>
            <w:tcBorders>
              <w:bottom w:val="single" w:sz="6" w:space="0" w:color="auto"/>
            </w:tcBorders>
          </w:tcPr>
          <w:p w14:paraId="7165A4B2" w14:textId="77777777" w:rsidR="008132A3" w:rsidRPr="00622682" w:rsidRDefault="008132A3" w:rsidP="00A279D7">
            <w:pPr>
              <w:spacing w:before="120" w:line="360" w:lineRule="auto"/>
              <w:rPr>
                <w:color w:val="auto"/>
                <w:sz w:val="20"/>
                <w:szCs w:val="20"/>
              </w:rPr>
            </w:pPr>
            <w:r w:rsidRPr="00622682">
              <w:rPr>
                <w:color w:val="auto"/>
                <w:sz w:val="20"/>
                <w:szCs w:val="20"/>
              </w:rPr>
              <w:t>13.</w:t>
            </w:r>
          </w:p>
        </w:tc>
      </w:tr>
      <w:tr w:rsidR="00622682" w:rsidRPr="00622682" w14:paraId="1CA98304" w14:textId="77777777" w:rsidTr="00A279D7">
        <w:trPr>
          <w:trHeight w:val="465"/>
        </w:trPr>
        <w:tc>
          <w:tcPr>
            <w:tcW w:w="578" w:type="pct"/>
            <w:tcBorders>
              <w:top w:val="single" w:sz="6" w:space="0" w:color="auto"/>
              <w:bottom w:val="nil"/>
            </w:tcBorders>
          </w:tcPr>
          <w:p w14:paraId="4C0CAA4B" w14:textId="77777777" w:rsidR="008132A3" w:rsidRPr="00622682" w:rsidRDefault="008132A3" w:rsidP="00A279D7">
            <w:pPr>
              <w:spacing w:before="120" w:line="360" w:lineRule="auto"/>
              <w:rPr>
                <w:color w:val="auto"/>
                <w:sz w:val="20"/>
                <w:szCs w:val="20"/>
              </w:rPr>
            </w:pPr>
            <w:r w:rsidRPr="00622682">
              <w:rPr>
                <w:color w:val="auto"/>
                <w:sz w:val="20"/>
                <w:szCs w:val="20"/>
              </w:rPr>
              <w:t xml:space="preserve">1. </w:t>
            </w:r>
            <w:r w:rsidRPr="00622682">
              <w:rPr>
                <w:i/>
                <w:iCs/>
                <w:color w:val="auto"/>
                <w:sz w:val="20"/>
                <w:szCs w:val="20"/>
              </w:rPr>
              <w:t>r</w:t>
            </w:r>
            <w:r w:rsidRPr="00622682">
              <w:rPr>
                <w:color w:val="auto"/>
                <w:sz w:val="20"/>
                <w:szCs w:val="20"/>
                <w:vertAlign w:val="subscript"/>
              </w:rPr>
              <w:t>pbis</w:t>
            </w:r>
          </w:p>
        </w:tc>
        <w:tc>
          <w:tcPr>
            <w:tcW w:w="447" w:type="pct"/>
            <w:tcBorders>
              <w:top w:val="single" w:sz="6" w:space="0" w:color="auto"/>
              <w:bottom w:val="nil"/>
            </w:tcBorders>
          </w:tcPr>
          <w:p w14:paraId="1CEDD903" w14:textId="77777777" w:rsidR="008132A3" w:rsidRPr="00622682" w:rsidRDefault="008132A3" w:rsidP="00A279D7">
            <w:pPr>
              <w:spacing w:before="120" w:line="360" w:lineRule="auto"/>
              <w:rPr>
                <w:color w:val="auto"/>
                <w:sz w:val="20"/>
                <w:szCs w:val="20"/>
              </w:rPr>
            </w:pPr>
            <w:r w:rsidRPr="00622682">
              <w:rPr>
                <w:color w:val="auto"/>
                <w:sz w:val="20"/>
                <w:szCs w:val="20"/>
              </w:rPr>
              <w:t>.86</w:t>
            </w:r>
            <w:r w:rsidRPr="00622682">
              <w:rPr>
                <w:color w:val="auto"/>
                <w:sz w:val="20"/>
                <w:szCs w:val="20"/>
                <w:vertAlign w:val="subscript"/>
              </w:rPr>
              <w:t>[.81, .91]</w:t>
            </w:r>
          </w:p>
        </w:tc>
        <w:tc>
          <w:tcPr>
            <w:tcW w:w="327" w:type="pct"/>
            <w:tcBorders>
              <w:top w:val="single" w:sz="6" w:space="0" w:color="auto"/>
              <w:bottom w:val="nil"/>
            </w:tcBorders>
          </w:tcPr>
          <w:p w14:paraId="6BAB12CA" w14:textId="77777777" w:rsidR="008132A3" w:rsidRPr="00622682" w:rsidRDefault="008132A3" w:rsidP="00A279D7">
            <w:pPr>
              <w:spacing w:before="120" w:line="360" w:lineRule="auto"/>
              <w:rPr>
                <w:color w:val="auto"/>
                <w:sz w:val="20"/>
                <w:szCs w:val="20"/>
              </w:rPr>
            </w:pPr>
            <w:r w:rsidRPr="00622682">
              <w:rPr>
                <w:color w:val="auto"/>
                <w:sz w:val="20"/>
                <w:szCs w:val="20"/>
              </w:rPr>
              <w:t>.41</w:t>
            </w:r>
          </w:p>
        </w:tc>
        <w:tc>
          <w:tcPr>
            <w:tcW w:w="330" w:type="pct"/>
            <w:tcBorders>
              <w:top w:val="single" w:sz="6" w:space="0" w:color="auto"/>
              <w:bottom w:val="nil"/>
            </w:tcBorders>
          </w:tcPr>
          <w:p w14:paraId="1CFCD342" w14:textId="77777777" w:rsidR="008132A3" w:rsidRPr="00622682" w:rsidRDefault="008132A3" w:rsidP="00A279D7">
            <w:pPr>
              <w:spacing w:before="120" w:line="360" w:lineRule="auto"/>
              <w:rPr>
                <w:color w:val="auto"/>
                <w:sz w:val="20"/>
                <w:szCs w:val="20"/>
              </w:rPr>
            </w:pPr>
            <w:r w:rsidRPr="00622682">
              <w:rPr>
                <w:color w:val="auto"/>
                <w:sz w:val="20"/>
                <w:szCs w:val="20"/>
              </w:rPr>
              <w:t>.20</w:t>
            </w:r>
          </w:p>
        </w:tc>
        <w:tc>
          <w:tcPr>
            <w:tcW w:w="264" w:type="pct"/>
            <w:tcBorders>
              <w:top w:val="single" w:sz="6" w:space="0" w:color="auto"/>
              <w:bottom w:val="nil"/>
            </w:tcBorders>
          </w:tcPr>
          <w:p w14:paraId="2A4158D4" w14:textId="77777777" w:rsidR="008132A3" w:rsidRPr="00622682" w:rsidRDefault="008132A3" w:rsidP="00A279D7">
            <w:pPr>
              <w:spacing w:before="120" w:line="360" w:lineRule="auto"/>
              <w:rPr>
                <w:color w:val="auto"/>
                <w:sz w:val="20"/>
                <w:szCs w:val="20"/>
              </w:rPr>
            </w:pPr>
          </w:p>
        </w:tc>
        <w:tc>
          <w:tcPr>
            <w:tcW w:w="264" w:type="pct"/>
            <w:tcBorders>
              <w:top w:val="single" w:sz="6" w:space="0" w:color="auto"/>
              <w:bottom w:val="nil"/>
            </w:tcBorders>
          </w:tcPr>
          <w:p w14:paraId="27F98C4B" w14:textId="77777777" w:rsidR="008132A3" w:rsidRPr="00622682" w:rsidRDefault="008132A3" w:rsidP="00A279D7">
            <w:pPr>
              <w:spacing w:before="120" w:line="360" w:lineRule="auto"/>
              <w:rPr>
                <w:color w:val="auto"/>
                <w:sz w:val="20"/>
                <w:szCs w:val="20"/>
              </w:rPr>
            </w:pPr>
          </w:p>
        </w:tc>
        <w:tc>
          <w:tcPr>
            <w:tcW w:w="264" w:type="pct"/>
            <w:tcBorders>
              <w:top w:val="single" w:sz="6" w:space="0" w:color="auto"/>
              <w:bottom w:val="nil"/>
            </w:tcBorders>
          </w:tcPr>
          <w:p w14:paraId="2B87D378" w14:textId="77777777" w:rsidR="008132A3" w:rsidRPr="00622682" w:rsidRDefault="008132A3" w:rsidP="00A279D7">
            <w:pPr>
              <w:spacing w:before="120" w:line="360" w:lineRule="auto"/>
              <w:rPr>
                <w:color w:val="auto"/>
                <w:sz w:val="20"/>
                <w:szCs w:val="20"/>
              </w:rPr>
            </w:pPr>
          </w:p>
        </w:tc>
        <w:tc>
          <w:tcPr>
            <w:tcW w:w="264" w:type="pct"/>
            <w:tcBorders>
              <w:top w:val="single" w:sz="6" w:space="0" w:color="auto"/>
              <w:bottom w:val="nil"/>
            </w:tcBorders>
          </w:tcPr>
          <w:p w14:paraId="14C85B3E" w14:textId="77777777" w:rsidR="008132A3" w:rsidRPr="00622682" w:rsidRDefault="008132A3" w:rsidP="00A279D7">
            <w:pPr>
              <w:spacing w:before="120" w:line="360" w:lineRule="auto"/>
              <w:rPr>
                <w:color w:val="auto"/>
                <w:sz w:val="20"/>
                <w:szCs w:val="20"/>
              </w:rPr>
            </w:pPr>
          </w:p>
        </w:tc>
        <w:tc>
          <w:tcPr>
            <w:tcW w:w="264" w:type="pct"/>
            <w:tcBorders>
              <w:top w:val="single" w:sz="6" w:space="0" w:color="auto"/>
              <w:bottom w:val="nil"/>
            </w:tcBorders>
          </w:tcPr>
          <w:p w14:paraId="65611949" w14:textId="77777777" w:rsidR="008132A3" w:rsidRPr="00622682" w:rsidRDefault="008132A3" w:rsidP="00A279D7">
            <w:pPr>
              <w:spacing w:before="120" w:line="360" w:lineRule="auto"/>
              <w:rPr>
                <w:color w:val="auto"/>
                <w:sz w:val="20"/>
                <w:szCs w:val="20"/>
              </w:rPr>
            </w:pPr>
          </w:p>
        </w:tc>
        <w:tc>
          <w:tcPr>
            <w:tcW w:w="264" w:type="pct"/>
            <w:tcBorders>
              <w:top w:val="single" w:sz="6" w:space="0" w:color="auto"/>
              <w:bottom w:val="nil"/>
            </w:tcBorders>
          </w:tcPr>
          <w:p w14:paraId="5913F576" w14:textId="77777777" w:rsidR="008132A3" w:rsidRPr="00622682" w:rsidRDefault="008132A3" w:rsidP="00A279D7">
            <w:pPr>
              <w:spacing w:before="120" w:line="360" w:lineRule="auto"/>
              <w:rPr>
                <w:color w:val="auto"/>
                <w:sz w:val="20"/>
                <w:szCs w:val="20"/>
              </w:rPr>
            </w:pPr>
          </w:p>
        </w:tc>
        <w:tc>
          <w:tcPr>
            <w:tcW w:w="264" w:type="pct"/>
            <w:tcBorders>
              <w:top w:val="single" w:sz="6" w:space="0" w:color="auto"/>
              <w:bottom w:val="nil"/>
            </w:tcBorders>
          </w:tcPr>
          <w:p w14:paraId="6DBC97F1" w14:textId="77777777" w:rsidR="008132A3" w:rsidRPr="00622682" w:rsidRDefault="008132A3" w:rsidP="00A279D7">
            <w:pPr>
              <w:spacing w:before="120" w:line="360" w:lineRule="auto"/>
              <w:rPr>
                <w:color w:val="auto"/>
                <w:sz w:val="20"/>
                <w:szCs w:val="20"/>
              </w:rPr>
            </w:pPr>
          </w:p>
        </w:tc>
        <w:tc>
          <w:tcPr>
            <w:tcW w:w="264" w:type="pct"/>
            <w:tcBorders>
              <w:top w:val="single" w:sz="6" w:space="0" w:color="auto"/>
              <w:bottom w:val="nil"/>
            </w:tcBorders>
          </w:tcPr>
          <w:p w14:paraId="771DDDDA" w14:textId="77777777" w:rsidR="008132A3" w:rsidRPr="00622682" w:rsidRDefault="008132A3" w:rsidP="00A279D7">
            <w:pPr>
              <w:spacing w:before="120" w:line="360" w:lineRule="auto"/>
              <w:rPr>
                <w:color w:val="auto"/>
                <w:sz w:val="20"/>
                <w:szCs w:val="20"/>
              </w:rPr>
            </w:pPr>
          </w:p>
        </w:tc>
        <w:tc>
          <w:tcPr>
            <w:tcW w:w="264" w:type="pct"/>
            <w:tcBorders>
              <w:top w:val="single" w:sz="6" w:space="0" w:color="auto"/>
              <w:bottom w:val="nil"/>
            </w:tcBorders>
          </w:tcPr>
          <w:p w14:paraId="4FD4E436" w14:textId="77777777" w:rsidR="008132A3" w:rsidRPr="00622682" w:rsidRDefault="008132A3" w:rsidP="00A279D7">
            <w:pPr>
              <w:spacing w:before="120" w:line="360" w:lineRule="auto"/>
              <w:rPr>
                <w:color w:val="auto"/>
                <w:sz w:val="20"/>
                <w:szCs w:val="20"/>
              </w:rPr>
            </w:pPr>
          </w:p>
        </w:tc>
        <w:tc>
          <w:tcPr>
            <w:tcW w:w="264" w:type="pct"/>
            <w:tcBorders>
              <w:top w:val="single" w:sz="6" w:space="0" w:color="auto"/>
              <w:bottom w:val="nil"/>
            </w:tcBorders>
          </w:tcPr>
          <w:p w14:paraId="3543DABD" w14:textId="77777777" w:rsidR="008132A3" w:rsidRPr="00622682" w:rsidRDefault="008132A3" w:rsidP="00A279D7">
            <w:pPr>
              <w:spacing w:before="120" w:line="360" w:lineRule="auto"/>
              <w:rPr>
                <w:color w:val="auto"/>
                <w:sz w:val="20"/>
                <w:szCs w:val="20"/>
              </w:rPr>
            </w:pPr>
          </w:p>
        </w:tc>
        <w:tc>
          <w:tcPr>
            <w:tcW w:w="225" w:type="pct"/>
            <w:tcBorders>
              <w:top w:val="single" w:sz="6" w:space="0" w:color="auto"/>
              <w:bottom w:val="nil"/>
            </w:tcBorders>
          </w:tcPr>
          <w:p w14:paraId="072B4673" w14:textId="77777777" w:rsidR="008132A3" w:rsidRPr="00622682" w:rsidRDefault="008132A3" w:rsidP="00A279D7">
            <w:pPr>
              <w:spacing w:before="120" w:line="360" w:lineRule="auto"/>
              <w:rPr>
                <w:color w:val="auto"/>
                <w:sz w:val="20"/>
                <w:szCs w:val="20"/>
              </w:rPr>
            </w:pPr>
          </w:p>
        </w:tc>
        <w:tc>
          <w:tcPr>
            <w:tcW w:w="225" w:type="pct"/>
            <w:tcBorders>
              <w:top w:val="single" w:sz="6" w:space="0" w:color="auto"/>
              <w:bottom w:val="nil"/>
            </w:tcBorders>
          </w:tcPr>
          <w:p w14:paraId="223A6FB0" w14:textId="77777777" w:rsidR="008132A3" w:rsidRPr="00622682" w:rsidRDefault="008132A3" w:rsidP="00A279D7">
            <w:pPr>
              <w:spacing w:before="120" w:line="360" w:lineRule="auto"/>
              <w:rPr>
                <w:color w:val="auto"/>
                <w:sz w:val="20"/>
                <w:szCs w:val="20"/>
              </w:rPr>
            </w:pPr>
          </w:p>
        </w:tc>
        <w:tc>
          <w:tcPr>
            <w:tcW w:w="225" w:type="pct"/>
            <w:tcBorders>
              <w:top w:val="single" w:sz="6" w:space="0" w:color="auto"/>
              <w:bottom w:val="nil"/>
            </w:tcBorders>
          </w:tcPr>
          <w:p w14:paraId="36DB7879" w14:textId="77777777" w:rsidR="008132A3" w:rsidRPr="00622682" w:rsidRDefault="008132A3" w:rsidP="00A279D7">
            <w:pPr>
              <w:spacing w:before="120" w:line="360" w:lineRule="auto"/>
              <w:rPr>
                <w:color w:val="auto"/>
                <w:sz w:val="20"/>
                <w:szCs w:val="20"/>
              </w:rPr>
            </w:pPr>
          </w:p>
        </w:tc>
      </w:tr>
      <w:tr w:rsidR="00622682" w:rsidRPr="00622682" w14:paraId="19E5BF4E" w14:textId="77777777" w:rsidTr="00A279D7">
        <w:trPr>
          <w:trHeight w:val="465"/>
        </w:trPr>
        <w:tc>
          <w:tcPr>
            <w:tcW w:w="578" w:type="pct"/>
            <w:tcBorders>
              <w:top w:val="nil"/>
            </w:tcBorders>
          </w:tcPr>
          <w:p w14:paraId="2E13E7C0" w14:textId="77777777" w:rsidR="008132A3" w:rsidRPr="00622682" w:rsidRDefault="008132A3" w:rsidP="00A279D7">
            <w:pPr>
              <w:spacing w:before="120" w:line="360" w:lineRule="auto"/>
              <w:rPr>
                <w:color w:val="auto"/>
                <w:sz w:val="20"/>
                <w:szCs w:val="20"/>
              </w:rPr>
            </w:pPr>
            <w:r w:rsidRPr="00622682">
              <w:rPr>
                <w:color w:val="auto"/>
                <w:sz w:val="20"/>
                <w:szCs w:val="20"/>
              </w:rPr>
              <w:t>2. Time</w:t>
            </w:r>
          </w:p>
        </w:tc>
        <w:tc>
          <w:tcPr>
            <w:tcW w:w="447" w:type="pct"/>
            <w:tcBorders>
              <w:top w:val="nil"/>
            </w:tcBorders>
          </w:tcPr>
          <w:p w14:paraId="4CAE8C89" w14:textId="77777777" w:rsidR="008132A3" w:rsidRPr="00622682" w:rsidRDefault="008132A3" w:rsidP="00A279D7">
            <w:pPr>
              <w:spacing w:before="120" w:line="360" w:lineRule="auto"/>
              <w:rPr>
                <w:color w:val="auto"/>
                <w:sz w:val="20"/>
                <w:szCs w:val="20"/>
              </w:rPr>
            </w:pPr>
            <w:r w:rsidRPr="00622682">
              <w:rPr>
                <w:color w:val="auto"/>
                <w:sz w:val="20"/>
                <w:szCs w:val="20"/>
              </w:rPr>
              <w:t>.85</w:t>
            </w:r>
            <w:r w:rsidRPr="00622682">
              <w:rPr>
                <w:color w:val="auto"/>
                <w:sz w:val="20"/>
                <w:szCs w:val="20"/>
                <w:vertAlign w:val="subscript"/>
              </w:rPr>
              <w:t>[.80, .90]</w:t>
            </w:r>
          </w:p>
        </w:tc>
        <w:tc>
          <w:tcPr>
            <w:tcW w:w="327" w:type="pct"/>
            <w:tcBorders>
              <w:top w:val="nil"/>
            </w:tcBorders>
          </w:tcPr>
          <w:p w14:paraId="5F52512A" w14:textId="77777777" w:rsidR="008132A3" w:rsidRPr="00622682" w:rsidRDefault="008132A3" w:rsidP="00A279D7">
            <w:pPr>
              <w:spacing w:before="120" w:line="360" w:lineRule="auto"/>
              <w:rPr>
                <w:color w:val="auto"/>
                <w:sz w:val="20"/>
                <w:szCs w:val="20"/>
              </w:rPr>
            </w:pPr>
            <w:r w:rsidRPr="00622682">
              <w:rPr>
                <w:color w:val="auto"/>
                <w:sz w:val="20"/>
                <w:szCs w:val="20"/>
              </w:rPr>
              <w:t>.54</w:t>
            </w:r>
          </w:p>
        </w:tc>
        <w:tc>
          <w:tcPr>
            <w:tcW w:w="330" w:type="pct"/>
            <w:tcBorders>
              <w:top w:val="nil"/>
            </w:tcBorders>
          </w:tcPr>
          <w:p w14:paraId="74009996" w14:textId="77777777" w:rsidR="008132A3" w:rsidRPr="00622682" w:rsidRDefault="008132A3" w:rsidP="00A279D7">
            <w:pPr>
              <w:spacing w:before="120" w:line="360" w:lineRule="auto"/>
              <w:rPr>
                <w:color w:val="auto"/>
                <w:sz w:val="20"/>
                <w:szCs w:val="20"/>
              </w:rPr>
            </w:pPr>
            <w:r w:rsidRPr="00622682">
              <w:rPr>
                <w:color w:val="auto"/>
                <w:sz w:val="20"/>
                <w:szCs w:val="20"/>
              </w:rPr>
              <w:t>.37</w:t>
            </w:r>
          </w:p>
        </w:tc>
        <w:tc>
          <w:tcPr>
            <w:tcW w:w="264" w:type="pct"/>
            <w:tcBorders>
              <w:top w:val="nil"/>
            </w:tcBorders>
          </w:tcPr>
          <w:p w14:paraId="56110DD2" w14:textId="77777777" w:rsidR="008132A3" w:rsidRPr="00622682" w:rsidRDefault="008132A3" w:rsidP="00A279D7">
            <w:pPr>
              <w:spacing w:before="120" w:line="360" w:lineRule="auto"/>
              <w:rPr>
                <w:color w:val="auto"/>
                <w:sz w:val="20"/>
                <w:szCs w:val="20"/>
              </w:rPr>
            </w:pPr>
            <w:r w:rsidRPr="00622682">
              <w:rPr>
                <w:color w:val="auto"/>
                <w:sz w:val="20"/>
                <w:szCs w:val="20"/>
              </w:rPr>
              <w:t>0.02</w:t>
            </w:r>
          </w:p>
        </w:tc>
        <w:tc>
          <w:tcPr>
            <w:tcW w:w="264" w:type="pct"/>
            <w:tcBorders>
              <w:top w:val="nil"/>
            </w:tcBorders>
          </w:tcPr>
          <w:p w14:paraId="674C14B8" w14:textId="77777777" w:rsidR="008132A3" w:rsidRPr="00622682" w:rsidRDefault="008132A3" w:rsidP="00A279D7">
            <w:pPr>
              <w:spacing w:before="120" w:line="360" w:lineRule="auto"/>
              <w:rPr>
                <w:color w:val="auto"/>
                <w:sz w:val="20"/>
                <w:szCs w:val="20"/>
              </w:rPr>
            </w:pPr>
          </w:p>
        </w:tc>
        <w:tc>
          <w:tcPr>
            <w:tcW w:w="264" w:type="pct"/>
            <w:tcBorders>
              <w:top w:val="nil"/>
            </w:tcBorders>
          </w:tcPr>
          <w:p w14:paraId="6CC3B21B" w14:textId="77777777" w:rsidR="008132A3" w:rsidRPr="00622682" w:rsidRDefault="008132A3" w:rsidP="00A279D7">
            <w:pPr>
              <w:spacing w:before="120" w:line="360" w:lineRule="auto"/>
              <w:rPr>
                <w:color w:val="auto"/>
                <w:sz w:val="20"/>
                <w:szCs w:val="20"/>
              </w:rPr>
            </w:pPr>
          </w:p>
        </w:tc>
        <w:tc>
          <w:tcPr>
            <w:tcW w:w="264" w:type="pct"/>
            <w:tcBorders>
              <w:top w:val="nil"/>
            </w:tcBorders>
          </w:tcPr>
          <w:p w14:paraId="2A9498CA" w14:textId="77777777" w:rsidR="008132A3" w:rsidRPr="00622682" w:rsidRDefault="008132A3" w:rsidP="00A279D7">
            <w:pPr>
              <w:spacing w:before="120" w:line="360" w:lineRule="auto"/>
              <w:rPr>
                <w:color w:val="auto"/>
                <w:sz w:val="20"/>
                <w:szCs w:val="20"/>
              </w:rPr>
            </w:pPr>
          </w:p>
        </w:tc>
        <w:tc>
          <w:tcPr>
            <w:tcW w:w="264" w:type="pct"/>
            <w:tcBorders>
              <w:top w:val="nil"/>
            </w:tcBorders>
          </w:tcPr>
          <w:p w14:paraId="21B65547" w14:textId="77777777" w:rsidR="008132A3" w:rsidRPr="00622682" w:rsidRDefault="008132A3" w:rsidP="00A279D7">
            <w:pPr>
              <w:spacing w:before="120" w:line="360" w:lineRule="auto"/>
              <w:rPr>
                <w:color w:val="auto"/>
                <w:sz w:val="20"/>
                <w:szCs w:val="20"/>
              </w:rPr>
            </w:pPr>
          </w:p>
        </w:tc>
        <w:tc>
          <w:tcPr>
            <w:tcW w:w="264" w:type="pct"/>
            <w:tcBorders>
              <w:top w:val="nil"/>
            </w:tcBorders>
          </w:tcPr>
          <w:p w14:paraId="6AF23ABD" w14:textId="77777777" w:rsidR="008132A3" w:rsidRPr="00622682" w:rsidRDefault="008132A3" w:rsidP="00A279D7">
            <w:pPr>
              <w:spacing w:before="120" w:line="360" w:lineRule="auto"/>
              <w:rPr>
                <w:color w:val="auto"/>
                <w:sz w:val="20"/>
                <w:szCs w:val="20"/>
              </w:rPr>
            </w:pPr>
          </w:p>
        </w:tc>
        <w:tc>
          <w:tcPr>
            <w:tcW w:w="264" w:type="pct"/>
            <w:tcBorders>
              <w:top w:val="nil"/>
            </w:tcBorders>
          </w:tcPr>
          <w:p w14:paraId="69C45C78" w14:textId="77777777" w:rsidR="008132A3" w:rsidRPr="00622682" w:rsidRDefault="008132A3" w:rsidP="00A279D7">
            <w:pPr>
              <w:spacing w:before="120" w:line="360" w:lineRule="auto"/>
              <w:rPr>
                <w:color w:val="auto"/>
                <w:sz w:val="20"/>
                <w:szCs w:val="20"/>
              </w:rPr>
            </w:pPr>
          </w:p>
        </w:tc>
        <w:tc>
          <w:tcPr>
            <w:tcW w:w="264" w:type="pct"/>
            <w:tcBorders>
              <w:top w:val="nil"/>
            </w:tcBorders>
          </w:tcPr>
          <w:p w14:paraId="2D1C5285" w14:textId="77777777" w:rsidR="008132A3" w:rsidRPr="00622682" w:rsidRDefault="008132A3" w:rsidP="00A279D7">
            <w:pPr>
              <w:spacing w:before="120" w:line="360" w:lineRule="auto"/>
              <w:rPr>
                <w:color w:val="auto"/>
                <w:sz w:val="20"/>
                <w:szCs w:val="20"/>
              </w:rPr>
            </w:pPr>
          </w:p>
        </w:tc>
        <w:tc>
          <w:tcPr>
            <w:tcW w:w="264" w:type="pct"/>
            <w:tcBorders>
              <w:top w:val="nil"/>
            </w:tcBorders>
          </w:tcPr>
          <w:p w14:paraId="32967383" w14:textId="77777777" w:rsidR="008132A3" w:rsidRPr="00622682" w:rsidRDefault="008132A3" w:rsidP="00A279D7">
            <w:pPr>
              <w:spacing w:before="120" w:line="360" w:lineRule="auto"/>
              <w:rPr>
                <w:color w:val="auto"/>
                <w:sz w:val="20"/>
                <w:szCs w:val="20"/>
              </w:rPr>
            </w:pPr>
          </w:p>
        </w:tc>
        <w:tc>
          <w:tcPr>
            <w:tcW w:w="264" w:type="pct"/>
            <w:tcBorders>
              <w:top w:val="nil"/>
            </w:tcBorders>
          </w:tcPr>
          <w:p w14:paraId="50DA2F19" w14:textId="77777777" w:rsidR="008132A3" w:rsidRPr="00622682" w:rsidRDefault="008132A3" w:rsidP="00A279D7">
            <w:pPr>
              <w:spacing w:before="120" w:line="360" w:lineRule="auto"/>
              <w:rPr>
                <w:color w:val="auto"/>
                <w:sz w:val="20"/>
                <w:szCs w:val="20"/>
              </w:rPr>
            </w:pPr>
          </w:p>
        </w:tc>
        <w:tc>
          <w:tcPr>
            <w:tcW w:w="225" w:type="pct"/>
            <w:tcBorders>
              <w:top w:val="nil"/>
            </w:tcBorders>
          </w:tcPr>
          <w:p w14:paraId="5D4DA8FF" w14:textId="77777777" w:rsidR="008132A3" w:rsidRPr="00622682" w:rsidRDefault="008132A3" w:rsidP="00A279D7">
            <w:pPr>
              <w:spacing w:before="120" w:line="360" w:lineRule="auto"/>
              <w:rPr>
                <w:color w:val="auto"/>
                <w:sz w:val="20"/>
                <w:szCs w:val="20"/>
              </w:rPr>
            </w:pPr>
          </w:p>
        </w:tc>
        <w:tc>
          <w:tcPr>
            <w:tcW w:w="225" w:type="pct"/>
            <w:tcBorders>
              <w:top w:val="nil"/>
            </w:tcBorders>
          </w:tcPr>
          <w:p w14:paraId="07593374" w14:textId="77777777" w:rsidR="008132A3" w:rsidRPr="00622682" w:rsidRDefault="008132A3" w:rsidP="00A279D7">
            <w:pPr>
              <w:spacing w:before="120" w:line="360" w:lineRule="auto"/>
              <w:rPr>
                <w:color w:val="auto"/>
                <w:sz w:val="20"/>
                <w:szCs w:val="20"/>
              </w:rPr>
            </w:pPr>
          </w:p>
        </w:tc>
        <w:tc>
          <w:tcPr>
            <w:tcW w:w="225" w:type="pct"/>
            <w:tcBorders>
              <w:top w:val="nil"/>
            </w:tcBorders>
          </w:tcPr>
          <w:p w14:paraId="0417A370" w14:textId="77777777" w:rsidR="008132A3" w:rsidRPr="00622682" w:rsidRDefault="008132A3" w:rsidP="00A279D7">
            <w:pPr>
              <w:spacing w:before="120" w:line="360" w:lineRule="auto"/>
              <w:rPr>
                <w:color w:val="auto"/>
                <w:sz w:val="20"/>
                <w:szCs w:val="20"/>
              </w:rPr>
            </w:pPr>
          </w:p>
        </w:tc>
      </w:tr>
      <w:tr w:rsidR="00622682" w:rsidRPr="00622682" w14:paraId="2EDF6F43" w14:textId="77777777" w:rsidTr="00A279D7">
        <w:trPr>
          <w:trHeight w:val="465"/>
        </w:trPr>
        <w:tc>
          <w:tcPr>
            <w:tcW w:w="578" w:type="pct"/>
          </w:tcPr>
          <w:p w14:paraId="1DE8CEFB" w14:textId="77777777" w:rsidR="008132A3" w:rsidRPr="00622682" w:rsidRDefault="008132A3" w:rsidP="00A279D7">
            <w:pPr>
              <w:spacing w:before="120" w:line="360" w:lineRule="auto"/>
              <w:rPr>
                <w:color w:val="auto"/>
                <w:sz w:val="20"/>
                <w:szCs w:val="20"/>
              </w:rPr>
            </w:pPr>
            <w:r w:rsidRPr="00622682">
              <w:rPr>
                <w:color w:val="auto"/>
                <w:sz w:val="20"/>
                <w:szCs w:val="20"/>
              </w:rPr>
              <w:t>3. RPR</w:t>
            </w:r>
          </w:p>
        </w:tc>
        <w:tc>
          <w:tcPr>
            <w:tcW w:w="447" w:type="pct"/>
          </w:tcPr>
          <w:p w14:paraId="07593D24" w14:textId="77777777" w:rsidR="008132A3" w:rsidRPr="00622682" w:rsidRDefault="008132A3" w:rsidP="00A279D7">
            <w:pPr>
              <w:spacing w:before="120" w:line="360" w:lineRule="auto"/>
              <w:rPr>
                <w:color w:val="auto"/>
                <w:sz w:val="20"/>
                <w:szCs w:val="20"/>
              </w:rPr>
            </w:pPr>
            <w:r w:rsidRPr="00622682">
              <w:rPr>
                <w:color w:val="auto"/>
                <w:sz w:val="20"/>
                <w:szCs w:val="20"/>
              </w:rPr>
              <w:t>.84</w:t>
            </w:r>
            <w:r w:rsidRPr="00622682">
              <w:rPr>
                <w:color w:val="auto"/>
                <w:sz w:val="20"/>
                <w:szCs w:val="20"/>
                <w:vertAlign w:val="subscript"/>
              </w:rPr>
              <w:t>[.79, .89]</w:t>
            </w:r>
          </w:p>
        </w:tc>
        <w:tc>
          <w:tcPr>
            <w:tcW w:w="327" w:type="pct"/>
          </w:tcPr>
          <w:p w14:paraId="058B4C46" w14:textId="77777777" w:rsidR="008132A3" w:rsidRPr="00622682" w:rsidRDefault="008132A3" w:rsidP="00A279D7">
            <w:pPr>
              <w:spacing w:before="120" w:line="360" w:lineRule="auto"/>
              <w:rPr>
                <w:color w:val="auto"/>
                <w:sz w:val="20"/>
                <w:szCs w:val="20"/>
              </w:rPr>
            </w:pPr>
            <w:r w:rsidRPr="00622682">
              <w:rPr>
                <w:color w:val="auto"/>
                <w:sz w:val="20"/>
                <w:szCs w:val="20"/>
              </w:rPr>
              <w:t>.45</w:t>
            </w:r>
          </w:p>
        </w:tc>
        <w:tc>
          <w:tcPr>
            <w:tcW w:w="330" w:type="pct"/>
          </w:tcPr>
          <w:p w14:paraId="4BF9C3C4" w14:textId="77777777" w:rsidR="008132A3" w:rsidRPr="00622682" w:rsidRDefault="008132A3" w:rsidP="00A279D7">
            <w:pPr>
              <w:spacing w:before="120" w:line="360" w:lineRule="auto"/>
              <w:rPr>
                <w:color w:val="auto"/>
                <w:sz w:val="20"/>
                <w:szCs w:val="20"/>
              </w:rPr>
            </w:pPr>
            <w:r w:rsidRPr="00622682">
              <w:rPr>
                <w:color w:val="auto"/>
                <w:sz w:val="20"/>
                <w:szCs w:val="20"/>
              </w:rPr>
              <w:t>.38</w:t>
            </w:r>
          </w:p>
        </w:tc>
        <w:tc>
          <w:tcPr>
            <w:tcW w:w="264" w:type="pct"/>
          </w:tcPr>
          <w:p w14:paraId="47D801BB" w14:textId="77777777" w:rsidR="008132A3" w:rsidRPr="00622682" w:rsidRDefault="008132A3" w:rsidP="00A279D7">
            <w:pPr>
              <w:spacing w:before="120" w:line="360" w:lineRule="auto"/>
              <w:rPr>
                <w:color w:val="auto"/>
                <w:sz w:val="20"/>
                <w:szCs w:val="20"/>
              </w:rPr>
            </w:pPr>
            <w:r w:rsidRPr="00622682">
              <w:rPr>
                <w:color w:val="auto"/>
                <w:sz w:val="20"/>
                <w:szCs w:val="20"/>
              </w:rPr>
              <w:t>0.95</w:t>
            </w:r>
          </w:p>
        </w:tc>
        <w:tc>
          <w:tcPr>
            <w:tcW w:w="264" w:type="pct"/>
          </w:tcPr>
          <w:p w14:paraId="44C7405F" w14:textId="77777777" w:rsidR="008132A3" w:rsidRPr="00622682" w:rsidRDefault="008132A3" w:rsidP="00A279D7">
            <w:pPr>
              <w:spacing w:before="120" w:line="360" w:lineRule="auto"/>
              <w:rPr>
                <w:color w:val="auto"/>
                <w:sz w:val="20"/>
                <w:szCs w:val="20"/>
              </w:rPr>
            </w:pPr>
            <w:r w:rsidRPr="00622682">
              <w:rPr>
                <w:color w:val="auto"/>
                <w:sz w:val="20"/>
                <w:szCs w:val="20"/>
              </w:rPr>
              <w:t>0.21</w:t>
            </w:r>
          </w:p>
        </w:tc>
        <w:tc>
          <w:tcPr>
            <w:tcW w:w="264" w:type="pct"/>
          </w:tcPr>
          <w:p w14:paraId="2AFD4365" w14:textId="77777777" w:rsidR="008132A3" w:rsidRPr="00622682" w:rsidRDefault="008132A3" w:rsidP="00A279D7">
            <w:pPr>
              <w:spacing w:before="120" w:line="360" w:lineRule="auto"/>
              <w:rPr>
                <w:color w:val="auto"/>
                <w:sz w:val="20"/>
                <w:szCs w:val="20"/>
              </w:rPr>
            </w:pPr>
          </w:p>
        </w:tc>
        <w:tc>
          <w:tcPr>
            <w:tcW w:w="264" w:type="pct"/>
          </w:tcPr>
          <w:p w14:paraId="510F4D16" w14:textId="77777777" w:rsidR="008132A3" w:rsidRPr="00622682" w:rsidRDefault="008132A3" w:rsidP="00A279D7">
            <w:pPr>
              <w:spacing w:before="120" w:line="360" w:lineRule="auto"/>
              <w:rPr>
                <w:color w:val="auto"/>
                <w:sz w:val="20"/>
                <w:szCs w:val="20"/>
              </w:rPr>
            </w:pPr>
          </w:p>
        </w:tc>
        <w:tc>
          <w:tcPr>
            <w:tcW w:w="264" w:type="pct"/>
          </w:tcPr>
          <w:p w14:paraId="530D2533" w14:textId="77777777" w:rsidR="008132A3" w:rsidRPr="00622682" w:rsidRDefault="008132A3" w:rsidP="00A279D7">
            <w:pPr>
              <w:spacing w:before="120" w:line="360" w:lineRule="auto"/>
              <w:rPr>
                <w:color w:val="auto"/>
                <w:sz w:val="20"/>
                <w:szCs w:val="20"/>
              </w:rPr>
            </w:pPr>
          </w:p>
        </w:tc>
        <w:tc>
          <w:tcPr>
            <w:tcW w:w="264" w:type="pct"/>
          </w:tcPr>
          <w:p w14:paraId="3A58F80F" w14:textId="77777777" w:rsidR="008132A3" w:rsidRPr="00622682" w:rsidRDefault="008132A3" w:rsidP="00A279D7">
            <w:pPr>
              <w:spacing w:before="120" w:line="360" w:lineRule="auto"/>
              <w:rPr>
                <w:color w:val="auto"/>
                <w:sz w:val="20"/>
                <w:szCs w:val="20"/>
              </w:rPr>
            </w:pPr>
          </w:p>
        </w:tc>
        <w:tc>
          <w:tcPr>
            <w:tcW w:w="264" w:type="pct"/>
          </w:tcPr>
          <w:p w14:paraId="02312BD3" w14:textId="77777777" w:rsidR="008132A3" w:rsidRPr="00622682" w:rsidRDefault="008132A3" w:rsidP="00A279D7">
            <w:pPr>
              <w:spacing w:before="120" w:line="360" w:lineRule="auto"/>
              <w:rPr>
                <w:color w:val="auto"/>
                <w:sz w:val="20"/>
                <w:szCs w:val="20"/>
              </w:rPr>
            </w:pPr>
          </w:p>
        </w:tc>
        <w:tc>
          <w:tcPr>
            <w:tcW w:w="264" w:type="pct"/>
          </w:tcPr>
          <w:p w14:paraId="336ADEFF" w14:textId="77777777" w:rsidR="008132A3" w:rsidRPr="00622682" w:rsidRDefault="008132A3" w:rsidP="00A279D7">
            <w:pPr>
              <w:spacing w:before="120" w:line="360" w:lineRule="auto"/>
              <w:rPr>
                <w:color w:val="auto"/>
                <w:sz w:val="20"/>
                <w:szCs w:val="20"/>
              </w:rPr>
            </w:pPr>
          </w:p>
        </w:tc>
        <w:tc>
          <w:tcPr>
            <w:tcW w:w="264" w:type="pct"/>
          </w:tcPr>
          <w:p w14:paraId="25F9AFF6" w14:textId="77777777" w:rsidR="008132A3" w:rsidRPr="00622682" w:rsidRDefault="008132A3" w:rsidP="00A279D7">
            <w:pPr>
              <w:spacing w:before="120" w:line="360" w:lineRule="auto"/>
              <w:rPr>
                <w:color w:val="auto"/>
                <w:sz w:val="20"/>
                <w:szCs w:val="20"/>
              </w:rPr>
            </w:pPr>
          </w:p>
        </w:tc>
        <w:tc>
          <w:tcPr>
            <w:tcW w:w="264" w:type="pct"/>
          </w:tcPr>
          <w:p w14:paraId="76E03A3E" w14:textId="77777777" w:rsidR="008132A3" w:rsidRPr="00622682" w:rsidRDefault="008132A3" w:rsidP="00A279D7">
            <w:pPr>
              <w:spacing w:before="120" w:line="360" w:lineRule="auto"/>
              <w:rPr>
                <w:color w:val="auto"/>
                <w:sz w:val="20"/>
                <w:szCs w:val="20"/>
              </w:rPr>
            </w:pPr>
          </w:p>
        </w:tc>
        <w:tc>
          <w:tcPr>
            <w:tcW w:w="225" w:type="pct"/>
          </w:tcPr>
          <w:p w14:paraId="1327607A" w14:textId="77777777" w:rsidR="008132A3" w:rsidRPr="00622682" w:rsidRDefault="008132A3" w:rsidP="00A279D7">
            <w:pPr>
              <w:spacing w:before="120" w:line="360" w:lineRule="auto"/>
              <w:rPr>
                <w:color w:val="auto"/>
                <w:sz w:val="20"/>
                <w:szCs w:val="20"/>
              </w:rPr>
            </w:pPr>
          </w:p>
        </w:tc>
        <w:tc>
          <w:tcPr>
            <w:tcW w:w="225" w:type="pct"/>
          </w:tcPr>
          <w:p w14:paraId="68ACD6D9" w14:textId="77777777" w:rsidR="008132A3" w:rsidRPr="00622682" w:rsidRDefault="008132A3" w:rsidP="00A279D7">
            <w:pPr>
              <w:spacing w:before="120" w:line="360" w:lineRule="auto"/>
              <w:rPr>
                <w:color w:val="auto"/>
                <w:sz w:val="20"/>
                <w:szCs w:val="20"/>
              </w:rPr>
            </w:pPr>
          </w:p>
        </w:tc>
        <w:tc>
          <w:tcPr>
            <w:tcW w:w="225" w:type="pct"/>
          </w:tcPr>
          <w:p w14:paraId="49BB3B51" w14:textId="77777777" w:rsidR="008132A3" w:rsidRPr="00622682" w:rsidRDefault="008132A3" w:rsidP="00A279D7">
            <w:pPr>
              <w:spacing w:before="120" w:line="360" w:lineRule="auto"/>
              <w:rPr>
                <w:color w:val="auto"/>
                <w:sz w:val="20"/>
                <w:szCs w:val="20"/>
              </w:rPr>
            </w:pPr>
          </w:p>
        </w:tc>
      </w:tr>
      <w:tr w:rsidR="00622682" w:rsidRPr="00622682" w14:paraId="71B0F937" w14:textId="77777777" w:rsidTr="00A279D7">
        <w:trPr>
          <w:trHeight w:val="465"/>
        </w:trPr>
        <w:tc>
          <w:tcPr>
            <w:tcW w:w="578" w:type="pct"/>
          </w:tcPr>
          <w:p w14:paraId="4CBC3934" w14:textId="77777777" w:rsidR="008132A3" w:rsidRPr="00622682" w:rsidRDefault="008132A3" w:rsidP="00A279D7">
            <w:pPr>
              <w:spacing w:before="120" w:line="360" w:lineRule="auto"/>
              <w:rPr>
                <w:color w:val="auto"/>
                <w:sz w:val="20"/>
                <w:szCs w:val="20"/>
              </w:rPr>
            </w:pPr>
            <w:r w:rsidRPr="00622682">
              <w:rPr>
                <w:color w:val="auto"/>
                <w:sz w:val="20"/>
                <w:szCs w:val="20"/>
              </w:rPr>
              <w:t>4. H</w:t>
            </w:r>
            <w:r w:rsidRPr="00622682">
              <w:rPr>
                <w:color w:val="auto"/>
                <w:sz w:val="20"/>
                <w:szCs w:val="20"/>
                <w:vertAlign w:val="subscript"/>
              </w:rPr>
              <w:t>t</w:t>
            </w:r>
          </w:p>
        </w:tc>
        <w:tc>
          <w:tcPr>
            <w:tcW w:w="447" w:type="pct"/>
          </w:tcPr>
          <w:p w14:paraId="6BEB4DE3" w14:textId="77777777" w:rsidR="008132A3" w:rsidRPr="00622682" w:rsidRDefault="008132A3" w:rsidP="00A279D7">
            <w:pPr>
              <w:spacing w:before="120" w:line="360" w:lineRule="auto"/>
              <w:rPr>
                <w:color w:val="auto"/>
                <w:sz w:val="20"/>
                <w:szCs w:val="20"/>
              </w:rPr>
            </w:pPr>
            <w:r w:rsidRPr="00622682">
              <w:rPr>
                <w:color w:val="auto"/>
                <w:sz w:val="20"/>
                <w:szCs w:val="20"/>
              </w:rPr>
              <w:t>.84</w:t>
            </w:r>
            <w:r w:rsidRPr="00622682">
              <w:rPr>
                <w:color w:val="auto"/>
                <w:sz w:val="20"/>
                <w:szCs w:val="20"/>
                <w:vertAlign w:val="subscript"/>
              </w:rPr>
              <w:t>[.78, .89]</w:t>
            </w:r>
          </w:p>
        </w:tc>
        <w:tc>
          <w:tcPr>
            <w:tcW w:w="327" w:type="pct"/>
          </w:tcPr>
          <w:p w14:paraId="3D18010A" w14:textId="77777777" w:rsidR="008132A3" w:rsidRPr="00622682" w:rsidRDefault="008132A3" w:rsidP="00A279D7">
            <w:pPr>
              <w:spacing w:before="120" w:line="360" w:lineRule="auto"/>
              <w:rPr>
                <w:color w:val="auto"/>
                <w:sz w:val="20"/>
                <w:szCs w:val="20"/>
              </w:rPr>
            </w:pPr>
            <w:r w:rsidRPr="00622682">
              <w:rPr>
                <w:color w:val="auto"/>
                <w:sz w:val="20"/>
                <w:szCs w:val="20"/>
              </w:rPr>
              <w:t>.35</w:t>
            </w:r>
          </w:p>
        </w:tc>
        <w:tc>
          <w:tcPr>
            <w:tcW w:w="330" w:type="pct"/>
          </w:tcPr>
          <w:p w14:paraId="5CECB4F9" w14:textId="77777777" w:rsidR="008132A3" w:rsidRPr="00622682" w:rsidRDefault="008132A3" w:rsidP="00A279D7">
            <w:pPr>
              <w:spacing w:before="120" w:line="360" w:lineRule="auto"/>
              <w:rPr>
                <w:color w:val="auto"/>
                <w:sz w:val="20"/>
                <w:szCs w:val="20"/>
              </w:rPr>
            </w:pPr>
            <w:r w:rsidRPr="00622682">
              <w:rPr>
                <w:color w:val="auto"/>
                <w:sz w:val="20"/>
                <w:szCs w:val="20"/>
              </w:rPr>
              <w:t>.18</w:t>
            </w:r>
          </w:p>
        </w:tc>
        <w:tc>
          <w:tcPr>
            <w:tcW w:w="264" w:type="pct"/>
          </w:tcPr>
          <w:p w14:paraId="7FE79436" w14:textId="77777777" w:rsidR="008132A3" w:rsidRPr="00622682" w:rsidRDefault="008132A3" w:rsidP="00A279D7">
            <w:pPr>
              <w:spacing w:before="120" w:line="360" w:lineRule="auto"/>
              <w:rPr>
                <w:color w:val="auto"/>
                <w:sz w:val="20"/>
                <w:szCs w:val="20"/>
              </w:rPr>
            </w:pPr>
            <w:r w:rsidRPr="00622682">
              <w:rPr>
                <w:color w:val="auto"/>
                <w:sz w:val="20"/>
                <w:szCs w:val="20"/>
              </w:rPr>
              <w:t>1.09</w:t>
            </w:r>
          </w:p>
        </w:tc>
        <w:tc>
          <w:tcPr>
            <w:tcW w:w="264" w:type="pct"/>
          </w:tcPr>
          <w:p w14:paraId="722DE110" w14:textId="77777777" w:rsidR="008132A3" w:rsidRPr="00622682" w:rsidRDefault="008132A3" w:rsidP="00A279D7">
            <w:pPr>
              <w:spacing w:before="120" w:line="360" w:lineRule="auto"/>
              <w:rPr>
                <w:color w:val="auto"/>
                <w:sz w:val="20"/>
                <w:szCs w:val="20"/>
              </w:rPr>
            </w:pPr>
            <w:r w:rsidRPr="00622682">
              <w:rPr>
                <w:color w:val="auto"/>
                <w:sz w:val="20"/>
                <w:szCs w:val="20"/>
              </w:rPr>
              <w:t>0.23</w:t>
            </w:r>
          </w:p>
        </w:tc>
        <w:tc>
          <w:tcPr>
            <w:tcW w:w="264" w:type="pct"/>
          </w:tcPr>
          <w:p w14:paraId="65200FFB" w14:textId="77777777" w:rsidR="008132A3" w:rsidRPr="00622682" w:rsidRDefault="008132A3" w:rsidP="00A279D7">
            <w:pPr>
              <w:spacing w:before="120" w:line="360" w:lineRule="auto"/>
              <w:rPr>
                <w:color w:val="auto"/>
                <w:sz w:val="20"/>
                <w:szCs w:val="20"/>
              </w:rPr>
            </w:pPr>
            <w:r w:rsidRPr="00622682">
              <w:rPr>
                <w:color w:val="auto"/>
                <w:sz w:val="20"/>
                <w:szCs w:val="20"/>
              </w:rPr>
              <w:t>0.00</w:t>
            </w:r>
          </w:p>
        </w:tc>
        <w:tc>
          <w:tcPr>
            <w:tcW w:w="264" w:type="pct"/>
          </w:tcPr>
          <w:p w14:paraId="1A12030D" w14:textId="77777777" w:rsidR="008132A3" w:rsidRPr="00622682" w:rsidRDefault="008132A3" w:rsidP="00A279D7">
            <w:pPr>
              <w:spacing w:before="120" w:line="360" w:lineRule="auto"/>
              <w:rPr>
                <w:color w:val="auto"/>
                <w:sz w:val="20"/>
                <w:szCs w:val="20"/>
              </w:rPr>
            </w:pPr>
          </w:p>
        </w:tc>
        <w:tc>
          <w:tcPr>
            <w:tcW w:w="264" w:type="pct"/>
          </w:tcPr>
          <w:p w14:paraId="400BCEA8" w14:textId="77777777" w:rsidR="008132A3" w:rsidRPr="00622682" w:rsidRDefault="008132A3" w:rsidP="00A279D7">
            <w:pPr>
              <w:spacing w:before="120" w:line="360" w:lineRule="auto"/>
              <w:rPr>
                <w:color w:val="auto"/>
                <w:sz w:val="20"/>
                <w:szCs w:val="20"/>
              </w:rPr>
            </w:pPr>
          </w:p>
        </w:tc>
        <w:tc>
          <w:tcPr>
            <w:tcW w:w="264" w:type="pct"/>
          </w:tcPr>
          <w:p w14:paraId="2003E112" w14:textId="77777777" w:rsidR="008132A3" w:rsidRPr="00622682" w:rsidRDefault="008132A3" w:rsidP="00A279D7">
            <w:pPr>
              <w:spacing w:before="120" w:line="360" w:lineRule="auto"/>
              <w:rPr>
                <w:color w:val="auto"/>
                <w:sz w:val="20"/>
                <w:szCs w:val="20"/>
              </w:rPr>
            </w:pPr>
          </w:p>
        </w:tc>
        <w:tc>
          <w:tcPr>
            <w:tcW w:w="264" w:type="pct"/>
          </w:tcPr>
          <w:p w14:paraId="4FDE2171" w14:textId="77777777" w:rsidR="008132A3" w:rsidRPr="00622682" w:rsidRDefault="008132A3" w:rsidP="00A279D7">
            <w:pPr>
              <w:spacing w:before="120" w:line="360" w:lineRule="auto"/>
              <w:rPr>
                <w:color w:val="auto"/>
                <w:sz w:val="20"/>
                <w:szCs w:val="20"/>
              </w:rPr>
            </w:pPr>
          </w:p>
        </w:tc>
        <w:tc>
          <w:tcPr>
            <w:tcW w:w="264" w:type="pct"/>
          </w:tcPr>
          <w:p w14:paraId="17B5C4D8" w14:textId="77777777" w:rsidR="008132A3" w:rsidRPr="00622682" w:rsidRDefault="008132A3" w:rsidP="00A279D7">
            <w:pPr>
              <w:spacing w:before="120" w:line="360" w:lineRule="auto"/>
              <w:rPr>
                <w:color w:val="auto"/>
                <w:sz w:val="20"/>
                <w:szCs w:val="20"/>
              </w:rPr>
            </w:pPr>
          </w:p>
        </w:tc>
        <w:tc>
          <w:tcPr>
            <w:tcW w:w="264" w:type="pct"/>
          </w:tcPr>
          <w:p w14:paraId="334D4F50" w14:textId="77777777" w:rsidR="008132A3" w:rsidRPr="00622682" w:rsidRDefault="008132A3" w:rsidP="00A279D7">
            <w:pPr>
              <w:spacing w:before="120" w:line="360" w:lineRule="auto"/>
              <w:rPr>
                <w:color w:val="auto"/>
                <w:sz w:val="20"/>
                <w:szCs w:val="20"/>
              </w:rPr>
            </w:pPr>
          </w:p>
        </w:tc>
        <w:tc>
          <w:tcPr>
            <w:tcW w:w="264" w:type="pct"/>
          </w:tcPr>
          <w:p w14:paraId="37E8766C" w14:textId="77777777" w:rsidR="008132A3" w:rsidRPr="00622682" w:rsidRDefault="008132A3" w:rsidP="00A279D7">
            <w:pPr>
              <w:spacing w:before="120" w:line="360" w:lineRule="auto"/>
              <w:rPr>
                <w:color w:val="auto"/>
                <w:sz w:val="20"/>
                <w:szCs w:val="20"/>
              </w:rPr>
            </w:pPr>
          </w:p>
        </w:tc>
        <w:tc>
          <w:tcPr>
            <w:tcW w:w="225" w:type="pct"/>
          </w:tcPr>
          <w:p w14:paraId="6C13D636" w14:textId="77777777" w:rsidR="008132A3" w:rsidRPr="00622682" w:rsidRDefault="008132A3" w:rsidP="00A279D7">
            <w:pPr>
              <w:spacing w:before="120" w:line="360" w:lineRule="auto"/>
              <w:rPr>
                <w:color w:val="auto"/>
                <w:sz w:val="20"/>
                <w:szCs w:val="20"/>
              </w:rPr>
            </w:pPr>
          </w:p>
        </w:tc>
        <w:tc>
          <w:tcPr>
            <w:tcW w:w="225" w:type="pct"/>
          </w:tcPr>
          <w:p w14:paraId="500DD2AC" w14:textId="77777777" w:rsidR="008132A3" w:rsidRPr="00622682" w:rsidRDefault="008132A3" w:rsidP="00A279D7">
            <w:pPr>
              <w:spacing w:before="120" w:line="360" w:lineRule="auto"/>
              <w:rPr>
                <w:color w:val="auto"/>
                <w:sz w:val="20"/>
                <w:szCs w:val="20"/>
              </w:rPr>
            </w:pPr>
          </w:p>
        </w:tc>
        <w:tc>
          <w:tcPr>
            <w:tcW w:w="225" w:type="pct"/>
          </w:tcPr>
          <w:p w14:paraId="3D57F078" w14:textId="77777777" w:rsidR="008132A3" w:rsidRPr="00622682" w:rsidRDefault="008132A3" w:rsidP="00A279D7">
            <w:pPr>
              <w:spacing w:before="120" w:line="360" w:lineRule="auto"/>
              <w:rPr>
                <w:color w:val="auto"/>
                <w:sz w:val="20"/>
                <w:szCs w:val="20"/>
              </w:rPr>
            </w:pPr>
          </w:p>
        </w:tc>
      </w:tr>
      <w:tr w:rsidR="00622682" w:rsidRPr="00622682" w14:paraId="6EDAE82C" w14:textId="77777777" w:rsidTr="00A279D7">
        <w:trPr>
          <w:trHeight w:val="465"/>
        </w:trPr>
        <w:tc>
          <w:tcPr>
            <w:tcW w:w="578" w:type="pct"/>
          </w:tcPr>
          <w:p w14:paraId="2D55BA14" w14:textId="77777777" w:rsidR="008132A3" w:rsidRPr="00622682" w:rsidRDefault="008132A3" w:rsidP="00A279D7">
            <w:pPr>
              <w:spacing w:before="120" w:line="360" w:lineRule="auto"/>
              <w:rPr>
                <w:color w:val="auto"/>
                <w:sz w:val="20"/>
                <w:szCs w:val="20"/>
              </w:rPr>
            </w:pPr>
            <w:r w:rsidRPr="00622682">
              <w:rPr>
                <w:color w:val="auto"/>
                <w:sz w:val="20"/>
                <w:szCs w:val="20"/>
              </w:rPr>
              <w:t>5. Synonyms</w:t>
            </w:r>
          </w:p>
        </w:tc>
        <w:tc>
          <w:tcPr>
            <w:tcW w:w="447" w:type="pct"/>
          </w:tcPr>
          <w:p w14:paraId="4CD057EC" w14:textId="77777777" w:rsidR="008132A3" w:rsidRPr="00622682" w:rsidRDefault="008132A3" w:rsidP="00A279D7">
            <w:pPr>
              <w:spacing w:before="120" w:line="360" w:lineRule="auto"/>
              <w:rPr>
                <w:color w:val="auto"/>
                <w:sz w:val="20"/>
                <w:szCs w:val="20"/>
              </w:rPr>
            </w:pPr>
            <w:r w:rsidRPr="00622682">
              <w:rPr>
                <w:color w:val="auto"/>
                <w:sz w:val="20"/>
                <w:szCs w:val="20"/>
              </w:rPr>
              <w:t>.82</w:t>
            </w:r>
            <w:r w:rsidRPr="00622682">
              <w:rPr>
                <w:color w:val="auto"/>
                <w:sz w:val="20"/>
                <w:szCs w:val="20"/>
                <w:vertAlign w:val="subscript"/>
              </w:rPr>
              <w:t>[.77, .88]</w:t>
            </w:r>
          </w:p>
        </w:tc>
        <w:tc>
          <w:tcPr>
            <w:tcW w:w="327" w:type="pct"/>
          </w:tcPr>
          <w:p w14:paraId="6FC9DD96" w14:textId="77777777" w:rsidR="008132A3" w:rsidRPr="00622682" w:rsidRDefault="008132A3" w:rsidP="00A279D7">
            <w:pPr>
              <w:spacing w:before="120" w:line="360" w:lineRule="auto"/>
              <w:rPr>
                <w:color w:val="auto"/>
                <w:sz w:val="20"/>
                <w:szCs w:val="20"/>
              </w:rPr>
            </w:pPr>
            <w:r w:rsidRPr="00622682">
              <w:rPr>
                <w:color w:val="auto"/>
                <w:sz w:val="20"/>
                <w:szCs w:val="20"/>
              </w:rPr>
              <w:t>.34</w:t>
            </w:r>
          </w:p>
        </w:tc>
        <w:tc>
          <w:tcPr>
            <w:tcW w:w="330" w:type="pct"/>
          </w:tcPr>
          <w:p w14:paraId="2E46B011" w14:textId="77777777" w:rsidR="008132A3" w:rsidRPr="00622682" w:rsidRDefault="008132A3" w:rsidP="00A279D7">
            <w:pPr>
              <w:spacing w:before="120" w:line="360" w:lineRule="auto"/>
              <w:rPr>
                <w:color w:val="auto"/>
                <w:sz w:val="20"/>
                <w:szCs w:val="20"/>
              </w:rPr>
            </w:pPr>
            <w:r w:rsidRPr="00622682">
              <w:rPr>
                <w:color w:val="auto"/>
                <w:sz w:val="20"/>
                <w:szCs w:val="20"/>
              </w:rPr>
              <w:t>.13</w:t>
            </w:r>
          </w:p>
        </w:tc>
        <w:tc>
          <w:tcPr>
            <w:tcW w:w="264" w:type="pct"/>
            <w:shd w:val="clear" w:color="auto" w:fill="auto"/>
          </w:tcPr>
          <w:p w14:paraId="68DD374B" w14:textId="77777777" w:rsidR="008132A3" w:rsidRPr="00622682" w:rsidRDefault="008132A3" w:rsidP="00A279D7">
            <w:pPr>
              <w:spacing w:before="120" w:line="360" w:lineRule="auto"/>
              <w:rPr>
                <w:color w:val="auto"/>
                <w:sz w:val="20"/>
                <w:szCs w:val="20"/>
              </w:rPr>
            </w:pPr>
            <w:r w:rsidRPr="00622682">
              <w:rPr>
                <w:color w:val="auto"/>
                <w:sz w:val="20"/>
                <w:szCs w:val="20"/>
              </w:rPr>
              <w:t>2.01</w:t>
            </w:r>
          </w:p>
        </w:tc>
        <w:tc>
          <w:tcPr>
            <w:tcW w:w="264" w:type="pct"/>
            <w:shd w:val="clear" w:color="auto" w:fill="auto"/>
          </w:tcPr>
          <w:p w14:paraId="099F1E27" w14:textId="77777777" w:rsidR="008132A3" w:rsidRPr="00622682" w:rsidRDefault="008132A3" w:rsidP="00A279D7">
            <w:pPr>
              <w:spacing w:before="120" w:line="360" w:lineRule="auto"/>
              <w:rPr>
                <w:color w:val="auto"/>
                <w:sz w:val="20"/>
                <w:szCs w:val="20"/>
              </w:rPr>
            </w:pPr>
            <w:r w:rsidRPr="00622682">
              <w:rPr>
                <w:color w:val="auto"/>
                <w:sz w:val="20"/>
                <w:szCs w:val="20"/>
              </w:rPr>
              <w:t>0.67</w:t>
            </w:r>
          </w:p>
        </w:tc>
        <w:tc>
          <w:tcPr>
            <w:tcW w:w="264" w:type="pct"/>
            <w:shd w:val="clear" w:color="auto" w:fill="auto"/>
          </w:tcPr>
          <w:p w14:paraId="385472D8" w14:textId="77777777" w:rsidR="008132A3" w:rsidRPr="00622682" w:rsidRDefault="008132A3" w:rsidP="00A279D7">
            <w:pPr>
              <w:spacing w:before="120" w:line="360" w:lineRule="auto"/>
              <w:rPr>
                <w:color w:val="auto"/>
                <w:sz w:val="20"/>
                <w:szCs w:val="20"/>
              </w:rPr>
            </w:pPr>
            <w:r w:rsidRPr="00622682">
              <w:rPr>
                <w:color w:val="auto"/>
                <w:sz w:val="20"/>
                <w:szCs w:val="20"/>
              </w:rPr>
              <w:t>0.43</w:t>
            </w:r>
          </w:p>
        </w:tc>
        <w:tc>
          <w:tcPr>
            <w:tcW w:w="264" w:type="pct"/>
            <w:shd w:val="clear" w:color="auto" w:fill="auto"/>
          </w:tcPr>
          <w:p w14:paraId="1AC6968C" w14:textId="77777777" w:rsidR="008132A3" w:rsidRPr="00622682" w:rsidRDefault="008132A3" w:rsidP="00A279D7">
            <w:pPr>
              <w:spacing w:before="120" w:line="360" w:lineRule="auto"/>
              <w:rPr>
                <w:color w:val="auto"/>
                <w:sz w:val="20"/>
                <w:szCs w:val="20"/>
              </w:rPr>
            </w:pPr>
            <w:r w:rsidRPr="00622682">
              <w:rPr>
                <w:color w:val="auto"/>
                <w:sz w:val="20"/>
                <w:szCs w:val="20"/>
              </w:rPr>
              <w:t>0.21</w:t>
            </w:r>
          </w:p>
        </w:tc>
        <w:tc>
          <w:tcPr>
            <w:tcW w:w="264" w:type="pct"/>
          </w:tcPr>
          <w:p w14:paraId="4F8A36AD" w14:textId="77777777" w:rsidR="008132A3" w:rsidRPr="00622682" w:rsidRDefault="008132A3" w:rsidP="00A279D7">
            <w:pPr>
              <w:spacing w:before="120" w:line="360" w:lineRule="auto"/>
              <w:rPr>
                <w:color w:val="auto"/>
                <w:sz w:val="20"/>
                <w:szCs w:val="20"/>
              </w:rPr>
            </w:pPr>
          </w:p>
        </w:tc>
        <w:tc>
          <w:tcPr>
            <w:tcW w:w="264" w:type="pct"/>
          </w:tcPr>
          <w:p w14:paraId="04605F12" w14:textId="77777777" w:rsidR="008132A3" w:rsidRPr="00622682" w:rsidRDefault="008132A3" w:rsidP="00A279D7">
            <w:pPr>
              <w:spacing w:before="120" w:line="360" w:lineRule="auto"/>
              <w:rPr>
                <w:color w:val="auto"/>
                <w:sz w:val="20"/>
                <w:szCs w:val="20"/>
              </w:rPr>
            </w:pPr>
          </w:p>
        </w:tc>
        <w:tc>
          <w:tcPr>
            <w:tcW w:w="264" w:type="pct"/>
          </w:tcPr>
          <w:p w14:paraId="002BEF50" w14:textId="77777777" w:rsidR="008132A3" w:rsidRPr="00622682" w:rsidRDefault="008132A3" w:rsidP="00A279D7">
            <w:pPr>
              <w:spacing w:before="120" w:line="360" w:lineRule="auto"/>
              <w:rPr>
                <w:color w:val="auto"/>
                <w:sz w:val="20"/>
                <w:szCs w:val="20"/>
              </w:rPr>
            </w:pPr>
          </w:p>
        </w:tc>
        <w:tc>
          <w:tcPr>
            <w:tcW w:w="264" w:type="pct"/>
          </w:tcPr>
          <w:p w14:paraId="30888543" w14:textId="77777777" w:rsidR="008132A3" w:rsidRPr="00622682" w:rsidRDefault="008132A3" w:rsidP="00A279D7">
            <w:pPr>
              <w:spacing w:before="120" w:line="360" w:lineRule="auto"/>
              <w:rPr>
                <w:color w:val="auto"/>
                <w:sz w:val="20"/>
                <w:szCs w:val="20"/>
              </w:rPr>
            </w:pPr>
          </w:p>
        </w:tc>
        <w:tc>
          <w:tcPr>
            <w:tcW w:w="264" w:type="pct"/>
          </w:tcPr>
          <w:p w14:paraId="006D33D6" w14:textId="77777777" w:rsidR="008132A3" w:rsidRPr="00622682" w:rsidRDefault="008132A3" w:rsidP="00A279D7">
            <w:pPr>
              <w:spacing w:before="120" w:line="360" w:lineRule="auto"/>
              <w:rPr>
                <w:color w:val="auto"/>
                <w:sz w:val="20"/>
                <w:szCs w:val="20"/>
              </w:rPr>
            </w:pPr>
          </w:p>
        </w:tc>
        <w:tc>
          <w:tcPr>
            <w:tcW w:w="264" w:type="pct"/>
          </w:tcPr>
          <w:p w14:paraId="786A4818" w14:textId="77777777" w:rsidR="008132A3" w:rsidRPr="00622682" w:rsidRDefault="008132A3" w:rsidP="00A279D7">
            <w:pPr>
              <w:spacing w:before="120" w:line="360" w:lineRule="auto"/>
              <w:rPr>
                <w:color w:val="auto"/>
                <w:sz w:val="20"/>
                <w:szCs w:val="20"/>
              </w:rPr>
            </w:pPr>
          </w:p>
        </w:tc>
        <w:tc>
          <w:tcPr>
            <w:tcW w:w="225" w:type="pct"/>
          </w:tcPr>
          <w:p w14:paraId="205CB922" w14:textId="77777777" w:rsidR="008132A3" w:rsidRPr="00622682" w:rsidRDefault="008132A3" w:rsidP="00A279D7">
            <w:pPr>
              <w:spacing w:before="120" w:line="360" w:lineRule="auto"/>
              <w:rPr>
                <w:color w:val="auto"/>
                <w:sz w:val="20"/>
                <w:szCs w:val="20"/>
              </w:rPr>
            </w:pPr>
          </w:p>
        </w:tc>
        <w:tc>
          <w:tcPr>
            <w:tcW w:w="225" w:type="pct"/>
          </w:tcPr>
          <w:p w14:paraId="20370879" w14:textId="77777777" w:rsidR="008132A3" w:rsidRPr="00622682" w:rsidRDefault="008132A3" w:rsidP="00A279D7">
            <w:pPr>
              <w:spacing w:before="120" w:line="360" w:lineRule="auto"/>
              <w:rPr>
                <w:color w:val="auto"/>
                <w:sz w:val="20"/>
                <w:szCs w:val="20"/>
              </w:rPr>
            </w:pPr>
          </w:p>
        </w:tc>
        <w:tc>
          <w:tcPr>
            <w:tcW w:w="225" w:type="pct"/>
          </w:tcPr>
          <w:p w14:paraId="7A4CC97E" w14:textId="77777777" w:rsidR="008132A3" w:rsidRPr="00622682" w:rsidRDefault="008132A3" w:rsidP="00A279D7">
            <w:pPr>
              <w:spacing w:before="120" w:line="360" w:lineRule="auto"/>
              <w:rPr>
                <w:color w:val="auto"/>
                <w:sz w:val="20"/>
                <w:szCs w:val="20"/>
              </w:rPr>
            </w:pPr>
          </w:p>
        </w:tc>
      </w:tr>
      <w:tr w:rsidR="00622682" w:rsidRPr="00622682" w14:paraId="4F321D15" w14:textId="77777777" w:rsidTr="00A279D7">
        <w:trPr>
          <w:trHeight w:val="465"/>
        </w:trPr>
        <w:tc>
          <w:tcPr>
            <w:tcW w:w="578" w:type="pct"/>
          </w:tcPr>
          <w:p w14:paraId="5F09D47F" w14:textId="77777777" w:rsidR="008132A3" w:rsidRPr="00622682" w:rsidRDefault="008132A3" w:rsidP="00A279D7">
            <w:pPr>
              <w:spacing w:before="120" w:line="360" w:lineRule="auto"/>
              <w:rPr>
                <w:color w:val="auto"/>
                <w:sz w:val="20"/>
                <w:szCs w:val="20"/>
              </w:rPr>
            </w:pPr>
            <w:r w:rsidRPr="00622682">
              <w:rPr>
                <w:color w:val="auto"/>
                <w:sz w:val="20"/>
                <w:szCs w:val="20"/>
              </w:rPr>
              <w:t>6. Antonyms</w:t>
            </w:r>
          </w:p>
        </w:tc>
        <w:tc>
          <w:tcPr>
            <w:tcW w:w="447" w:type="pct"/>
          </w:tcPr>
          <w:p w14:paraId="1729F75D" w14:textId="77777777" w:rsidR="008132A3" w:rsidRPr="00622682" w:rsidRDefault="008132A3" w:rsidP="00A279D7">
            <w:pPr>
              <w:spacing w:before="120" w:line="360" w:lineRule="auto"/>
              <w:rPr>
                <w:color w:val="auto"/>
                <w:sz w:val="20"/>
                <w:szCs w:val="20"/>
              </w:rPr>
            </w:pPr>
            <w:r w:rsidRPr="00622682">
              <w:rPr>
                <w:color w:val="auto"/>
                <w:sz w:val="20"/>
                <w:szCs w:val="20"/>
              </w:rPr>
              <w:t>.82</w:t>
            </w:r>
            <w:r w:rsidRPr="00622682">
              <w:rPr>
                <w:color w:val="auto"/>
                <w:sz w:val="20"/>
                <w:szCs w:val="20"/>
                <w:vertAlign w:val="subscript"/>
              </w:rPr>
              <w:t>[.76, .87]</w:t>
            </w:r>
          </w:p>
        </w:tc>
        <w:tc>
          <w:tcPr>
            <w:tcW w:w="327" w:type="pct"/>
          </w:tcPr>
          <w:p w14:paraId="40035B7D" w14:textId="77777777" w:rsidR="008132A3" w:rsidRPr="00622682" w:rsidRDefault="008132A3" w:rsidP="00A279D7">
            <w:pPr>
              <w:spacing w:before="120" w:line="360" w:lineRule="auto"/>
              <w:rPr>
                <w:color w:val="auto"/>
                <w:sz w:val="20"/>
                <w:szCs w:val="20"/>
              </w:rPr>
            </w:pPr>
            <w:r w:rsidRPr="00622682">
              <w:rPr>
                <w:color w:val="auto"/>
                <w:sz w:val="20"/>
                <w:szCs w:val="20"/>
              </w:rPr>
              <w:t>.49</w:t>
            </w:r>
          </w:p>
        </w:tc>
        <w:tc>
          <w:tcPr>
            <w:tcW w:w="330" w:type="pct"/>
          </w:tcPr>
          <w:p w14:paraId="5BD9A6CC" w14:textId="77777777" w:rsidR="008132A3" w:rsidRPr="00622682" w:rsidRDefault="008132A3" w:rsidP="00A279D7">
            <w:pPr>
              <w:spacing w:before="120" w:line="360" w:lineRule="auto"/>
              <w:rPr>
                <w:color w:val="auto"/>
                <w:sz w:val="20"/>
                <w:szCs w:val="20"/>
              </w:rPr>
            </w:pPr>
            <w:r w:rsidRPr="00622682">
              <w:rPr>
                <w:color w:val="auto"/>
                <w:sz w:val="20"/>
                <w:szCs w:val="20"/>
              </w:rPr>
              <w:t>.07</w:t>
            </w:r>
          </w:p>
        </w:tc>
        <w:tc>
          <w:tcPr>
            <w:tcW w:w="264" w:type="pct"/>
            <w:shd w:val="clear" w:color="auto" w:fill="auto"/>
          </w:tcPr>
          <w:p w14:paraId="47E0B886" w14:textId="77777777" w:rsidR="008132A3" w:rsidRPr="00622682" w:rsidRDefault="008132A3" w:rsidP="00A279D7">
            <w:pPr>
              <w:spacing w:before="120" w:line="360" w:lineRule="auto"/>
              <w:rPr>
                <w:color w:val="auto"/>
                <w:sz w:val="20"/>
                <w:szCs w:val="20"/>
              </w:rPr>
            </w:pPr>
            <w:r w:rsidRPr="00622682">
              <w:rPr>
                <w:color w:val="auto"/>
                <w:sz w:val="20"/>
                <w:szCs w:val="20"/>
              </w:rPr>
              <w:t>3.31</w:t>
            </w:r>
          </w:p>
        </w:tc>
        <w:tc>
          <w:tcPr>
            <w:tcW w:w="264" w:type="pct"/>
            <w:shd w:val="clear" w:color="auto" w:fill="auto"/>
          </w:tcPr>
          <w:p w14:paraId="1313D369" w14:textId="77777777" w:rsidR="008132A3" w:rsidRPr="00622682" w:rsidRDefault="008132A3" w:rsidP="00A279D7">
            <w:pPr>
              <w:spacing w:before="120" w:line="360" w:lineRule="auto"/>
              <w:rPr>
                <w:color w:val="auto"/>
                <w:sz w:val="20"/>
                <w:szCs w:val="20"/>
              </w:rPr>
            </w:pPr>
            <w:r w:rsidRPr="00622682">
              <w:rPr>
                <w:color w:val="auto"/>
                <w:sz w:val="20"/>
                <w:szCs w:val="20"/>
              </w:rPr>
              <w:t>0.90</w:t>
            </w:r>
          </w:p>
        </w:tc>
        <w:tc>
          <w:tcPr>
            <w:tcW w:w="264" w:type="pct"/>
            <w:shd w:val="clear" w:color="auto" w:fill="auto"/>
          </w:tcPr>
          <w:p w14:paraId="7AA217BE" w14:textId="77777777" w:rsidR="008132A3" w:rsidRPr="00622682" w:rsidRDefault="008132A3" w:rsidP="00A279D7">
            <w:pPr>
              <w:spacing w:before="120" w:line="360" w:lineRule="auto"/>
              <w:rPr>
                <w:color w:val="auto"/>
                <w:sz w:val="20"/>
                <w:szCs w:val="20"/>
              </w:rPr>
            </w:pPr>
            <w:r w:rsidRPr="00622682">
              <w:rPr>
                <w:color w:val="auto"/>
                <w:sz w:val="20"/>
                <w:szCs w:val="20"/>
              </w:rPr>
              <w:t>0.63</w:t>
            </w:r>
          </w:p>
        </w:tc>
        <w:tc>
          <w:tcPr>
            <w:tcW w:w="264" w:type="pct"/>
            <w:shd w:val="clear" w:color="auto" w:fill="auto"/>
          </w:tcPr>
          <w:p w14:paraId="3775C17F" w14:textId="77777777" w:rsidR="008132A3" w:rsidRPr="00622682" w:rsidRDefault="008132A3" w:rsidP="00A279D7">
            <w:pPr>
              <w:spacing w:before="120" w:line="360" w:lineRule="auto"/>
              <w:rPr>
                <w:color w:val="auto"/>
                <w:sz w:val="20"/>
                <w:szCs w:val="20"/>
              </w:rPr>
            </w:pPr>
            <w:r w:rsidRPr="00622682">
              <w:rPr>
                <w:color w:val="auto"/>
                <w:sz w:val="20"/>
                <w:szCs w:val="20"/>
              </w:rPr>
              <w:t>0.46</w:t>
            </w:r>
          </w:p>
        </w:tc>
        <w:tc>
          <w:tcPr>
            <w:tcW w:w="264" w:type="pct"/>
            <w:shd w:val="clear" w:color="auto" w:fill="auto"/>
          </w:tcPr>
          <w:p w14:paraId="3B8CE726" w14:textId="77777777" w:rsidR="008132A3" w:rsidRPr="00622682" w:rsidRDefault="008132A3" w:rsidP="00A279D7">
            <w:pPr>
              <w:spacing w:before="120" w:line="360" w:lineRule="auto"/>
              <w:rPr>
                <w:color w:val="auto"/>
                <w:sz w:val="20"/>
                <w:szCs w:val="20"/>
              </w:rPr>
            </w:pPr>
            <w:r w:rsidRPr="00622682">
              <w:rPr>
                <w:color w:val="auto"/>
                <w:sz w:val="20"/>
                <w:szCs w:val="20"/>
              </w:rPr>
              <w:t>0.04</w:t>
            </w:r>
          </w:p>
        </w:tc>
        <w:tc>
          <w:tcPr>
            <w:tcW w:w="264" w:type="pct"/>
            <w:shd w:val="clear" w:color="auto" w:fill="auto"/>
          </w:tcPr>
          <w:p w14:paraId="278C779F" w14:textId="77777777" w:rsidR="008132A3" w:rsidRPr="00622682" w:rsidRDefault="008132A3" w:rsidP="00A279D7">
            <w:pPr>
              <w:spacing w:before="120" w:line="360" w:lineRule="auto"/>
              <w:rPr>
                <w:color w:val="auto"/>
                <w:sz w:val="20"/>
                <w:szCs w:val="20"/>
              </w:rPr>
            </w:pPr>
          </w:p>
        </w:tc>
        <w:tc>
          <w:tcPr>
            <w:tcW w:w="264" w:type="pct"/>
            <w:shd w:val="clear" w:color="auto" w:fill="auto"/>
          </w:tcPr>
          <w:p w14:paraId="52D5C7EE" w14:textId="77777777" w:rsidR="008132A3" w:rsidRPr="00622682" w:rsidRDefault="008132A3" w:rsidP="00A279D7">
            <w:pPr>
              <w:spacing w:before="120" w:line="360" w:lineRule="auto"/>
              <w:rPr>
                <w:color w:val="auto"/>
                <w:sz w:val="20"/>
                <w:szCs w:val="20"/>
              </w:rPr>
            </w:pPr>
          </w:p>
        </w:tc>
        <w:tc>
          <w:tcPr>
            <w:tcW w:w="264" w:type="pct"/>
            <w:shd w:val="clear" w:color="auto" w:fill="auto"/>
          </w:tcPr>
          <w:p w14:paraId="6E63E600" w14:textId="77777777" w:rsidR="008132A3" w:rsidRPr="00622682" w:rsidRDefault="008132A3" w:rsidP="00A279D7">
            <w:pPr>
              <w:spacing w:before="120" w:line="360" w:lineRule="auto"/>
              <w:rPr>
                <w:color w:val="auto"/>
                <w:sz w:val="20"/>
                <w:szCs w:val="20"/>
              </w:rPr>
            </w:pPr>
          </w:p>
        </w:tc>
        <w:tc>
          <w:tcPr>
            <w:tcW w:w="264" w:type="pct"/>
            <w:shd w:val="clear" w:color="auto" w:fill="auto"/>
          </w:tcPr>
          <w:p w14:paraId="097B8776" w14:textId="77777777" w:rsidR="008132A3" w:rsidRPr="00622682" w:rsidRDefault="008132A3" w:rsidP="00A279D7">
            <w:pPr>
              <w:spacing w:before="120" w:line="360" w:lineRule="auto"/>
              <w:rPr>
                <w:color w:val="auto"/>
                <w:sz w:val="20"/>
                <w:szCs w:val="20"/>
              </w:rPr>
            </w:pPr>
          </w:p>
        </w:tc>
        <w:tc>
          <w:tcPr>
            <w:tcW w:w="264" w:type="pct"/>
            <w:shd w:val="clear" w:color="auto" w:fill="auto"/>
          </w:tcPr>
          <w:p w14:paraId="63087E46" w14:textId="77777777" w:rsidR="008132A3" w:rsidRPr="00622682" w:rsidRDefault="008132A3" w:rsidP="00A279D7">
            <w:pPr>
              <w:spacing w:before="120" w:line="360" w:lineRule="auto"/>
              <w:rPr>
                <w:color w:val="auto"/>
                <w:sz w:val="20"/>
                <w:szCs w:val="20"/>
              </w:rPr>
            </w:pPr>
          </w:p>
        </w:tc>
        <w:tc>
          <w:tcPr>
            <w:tcW w:w="225" w:type="pct"/>
            <w:shd w:val="clear" w:color="auto" w:fill="auto"/>
          </w:tcPr>
          <w:p w14:paraId="57E13D69" w14:textId="77777777" w:rsidR="008132A3" w:rsidRPr="00622682" w:rsidRDefault="008132A3" w:rsidP="00A279D7">
            <w:pPr>
              <w:spacing w:before="120" w:line="360" w:lineRule="auto"/>
              <w:rPr>
                <w:color w:val="auto"/>
                <w:sz w:val="20"/>
                <w:szCs w:val="20"/>
              </w:rPr>
            </w:pPr>
          </w:p>
        </w:tc>
        <w:tc>
          <w:tcPr>
            <w:tcW w:w="225" w:type="pct"/>
          </w:tcPr>
          <w:p w14:paraId="76FDDA41" w14:textId="77777777" w:rsidR="008132A3" w:rsidRPr="00622682" w:rsidRDefault="008132A3" w:rsidP="00A279D7">
            <w:pPr>
              <w:spacing w:before="120" w:line="360" w:lineRule="auto"/>
              <w:rPr>
                <w:color w:val="auto"/>
                <w:sz w:val="20"/>
                <w:szCs w:val="20"/>
              </w:rPr>
            </w:pPr>
          </w:p>
        </w:tc>
        <w:tc>
          <w:tcPr>
            <w:tcW w:w="225" w:type="pct"/>
          </w:tcPr>
          <w:p w14:paraId="03AAEC26" w14:textId="77777777" w:rsidR="008132A3" w:rsidRPr="00622682" w:rsidRDefault="008132A3" w:rsidP="00A279D7">
            <w:pPr>
              <w:spacing w:before="120" w:line="360" w:lineRule="auto"/>
              <w:rPr>
                <w:color w:val="auto"/>
                <w:sz w:val="20"/>
                <w:szCs w:val="20"/>
              </w:rPr>
            </w:pPr>
          </w:p>
        </w:tc>
      </w:tr>
      <w:tr w:rsidR="00622682" w:rsidRPr="00622682" w14:paraId="6AB48255" w14:textId="77777777" w:rsidTr="00A279D7">
        <w:trPr>
          <w:trHeight w:val="465"/>
        </w:trPr>
        <w:tc>
          <w:tcPr>
            <w:tcW w:w="578" w:type="pct"/>
          </w:tcPr>
          <w:p w14:paraId="5092A012" w14:textId="77777777" w:rsidR="008132A3" w:rsidRPr="00622682" w:rsidRDefault="008132A3" w:rsidP="00A279D7">
            <w:pPr>
              <w:spacing w:before="120" w:line="360" w:lineRule="auto"/>
              <w:rPr>
                <w:color w:val="auto"/>
                <w:sz w:val="20"/>
                <w:szCs w:val="20"/>
              </w:rPr>
            </w:pPr>
            <w:r w:rsidRPr="00622682">
              <w:rPr>
                <w:color w:val="auto"/>
                <w:sz w:val="20"/>
                <w:szCs w:val="20"/>
              </w:rPr>
              <w:t>7. INDCHI</w:t>
            </w:r>
          </w:p>
        </w:tc>
        <w:tc>
          <w:tcPr>
            <w:tcW w:w="447" w:type="pct"/>
          </w:tcPr>
          <w:p w14:paraId="2413AC88" w14:textId="77777777" w:rsidR="008132A3" w:rsidRPr="00622682" w:rsidRDefault="008132A3" w:rsidP="00A279D7">
            <w:pPr>
              <w:spacing w:before="120" w:line="360" w:lineRule="auto"/>
              <w:rPr>
                <w:color w:val="auto"/>
                <w:sz w:val="20"/>
                <w:szCs w:val="20"/>
              </w:rPr>
            </w:pPr>
            <w:r w:rsidRPr="00622682">
              <w:rPr>
                <w:color w:val="auto"/>
                <w:sz w:val="20"/>
                <w:szCs w:val="20"/>
              </w:rPr>
              <w:t>.78</w:t>
            </w:r>
            <w:r w:rsidRPr="00622682">
              <w:rPr>
                <w:color w:val="auto"/>
                <w:sz w:val="20"/>
                <w:szCs w:val="20"/>
                <w:vertAlign w:val="subscript"/>
              </w:rPr>
              <w:t>[.72, .84]</w:t>
            </w:r>
          </w:p>
        </w:tc>
        <w:tc>
          <w:tcPr>
            <w:tcW w:w="327" w:type="pct"/>
          </w:tcPr>
          <w:p w14:paraId="21CE96A7" w14:textId="77777777" w:rsidR="008132A3" w:rsidRPr="00622682" w:rsidRDefault="008132A3" w:rsidP="00A279D7">
            <w:pPr>
              <w:spacing w:before="120" w:line="360" w:lineRule="auto"/>
              <w:rPr>
                <w:color w:val="auto"/>
                <w:sz w:val="20"/>
                <w:szCs w:val="20"/>
              </w:rPr>
            </w:pPr>
            <w:r w:rsidRPr="00622682">
              <w:rPr>
                <w:color w:val="auto"/>
                <w:sz w:val="20"/>
                <w:szCs w:val="20"/>
              </w:rPr>
              <w:t>.45</w:t>
            </w:r>
          </w:p>
        </w:tc>
        <w:tc>
          <w:tcPr>
            <w:tcW w:w="330" w:type="pct"/>
          </w:tcPr>
          <w:p w14:paraId="0D7655D2" w14:textId="77777777" w:rsidR="008132A3" w:rsidRPr="00622682" w:rsidRDefault="008132A3" w:rsidP="00A279D7">
            <w:pPr>
              <w:spacing w:before="120" w:line="360" w:lineRule="auto"/>
              <w:rPr>
                <w:color w:val="auto"/>
                <w:sz w:val="20"/>
                <w:szCs w:val="20"/>
              </w:rPr>
            </w:pPr>
            <w:r w:rsidRPr="00622682">
              <w:rPr>
                <w:color w:val="auto"/>
                <w:sz w:val="20"/>
                <w:szCs w:val="20"/>
              </w:rPr>
              <w:t>.30</w:t>
            </w:r>
          </w:p>
        </w:tc>
        <w:tc>
          <w:tcPr>
            <w:tcW w:w="264" w:type="pct"/>
            <w:shd w:val="clear" w:color="auto" w:fill="auto"/>
          </w:tcPr>
          <w:p w14:paraId="0FC701E7" w14:textId="77777777" w:rsidR="008132A3" w:rsidRPr="00622682" w:rsidRDefault="008132A3" w:rsidP="00A279D7">
            <w:pPr>
              <w:spacing w:before="120" w:line="360" w:lineRule="auto"/>
              <w:rPr>
                <w:color w:val="auto"/>
                <w:sz w:val="20"/>
                <w:szCs w:val="20"/>
              </w:rPr>
            </w:pPr>
            <w:r w:rsidRPr="00622682">
              <w:rPr>
                <w:color w:val="auto"/>
                <w:sz w:val="20"/>
                <w:szCs w:val="20"/>
              </w:rPr>
              <w:t>5.54</w:t>
            </w:r>
          </w:p>
        </w:tc>
        <w:tc>
          <w:tcPr>
            <w:tcW w:w="264" w:type="pct"/>
            <w:shd w:val="clear" w:color="auto" w:fill="auto"/>
          </w:tcPr>
          <w:p w14:paraId="60A0BFA0" w14:textId="77777777" w:rsidR="008132A3" w:rsidRPr="00622682" w:rsidRDefault="008132A3" w:rsidP="00A279D7">
            <w:pPr>
              <w:spacing w:before="120" w:line="360" w:lineRule="auto"/>
              <w:rPr>
                <w:color w:val="auto"/>
                <w:sz w:val="20"/>
                <w:szCs w:val="20"/>
              </w:rPr>
            </w:pPr>
            <w:r w:rsidRPr="00622682">
              <w:rPr>
                <w:color w:val="auto"/>
                <w:sz w:val="20"/>
                <w:szCs w:val="20"/>
              </w:rPr>
              <w:t>3.61</w:t>
            </w:r>
          </w:p>
        </w:tc>
        <w:tc>
          <w:tcPr>
            <w:tcW w:w="264" w:type="pct"/>
            <w:shd w:val="clear" w:color="auto" w:fill="auto"/>
          </w:tcPr>
          <w:p w14:paraId="11E44C9F" w14:textId="77777777" w:rsidR="008132A3" w:rsidRPr="00622682" w:rsidRDefault="008132A3" w:rsidP="00A279D7">
            <w:pPr>
              <w:spacing w:before="120" w:line="360" w:lineRule="auto"/>
              <w:rPr>
                <w:color w:val="auto"/>
                <w:sz w:val="20"/>
                <w:szCs w:val="20"/>
              </w:rPr>
            </w:pPr>
            <w:r w:rsidRPr="00622682">
              <w:rPr>
                <w:color w:val="auto"/>
                <w:sz w:val="20"/>
                <w:szCs w:val="20"/>
              </w:rPr>
              <w:t>3.29</w:t>
            </w:r>
          </w:p>
        </w:tc>
        <w:tc>
          <w:tcPr>
            <w:tcW w:w="264" w:type="pct"/>
            <w:shd w:val="clear" w:color="auto" w:fill="auto"/>
          </w:tcPr>
          <w:p w14:paraId="7E5C2E06" w14:textId="77777777" w:rsidR="008132A3" w:rsidRPr="00622682" w:rsidRDefault="008132A3" w:rsidP="00A279D7">
            <w:pPr>
              <w:spacing w:before="120" w:line="360" w:lineRule="auto"/>
              <w:rPr>
                <w:color w:val="auto"/>
                <w:sz w:val="20"/>
                <w:szCs w:val="20"/>
              </w:rPr>
            </w:pPr>
            <w:r w:rsidRPr="00622682">
              <w:rPr>
                <w:color w:val="auto"/>
                <w:sz w:val="20"/>
                <w:szCs w:val="20"/>
              </w:rPr>
              <w:t>2.69</w:t>
            </w:r>
          </w:p>
        </w:tc>
        <w:tc>
          <w:tcPr>
            <w:tcW w:w="264" w:type="pct"/>
            <w:shd w:val="clear" w:color="auto" w:fill="auto"/>
          </w:tcPr>
          <w:p w14:paraId="315E9A36" w14:textId="77777777" w:rsidR="008132A3" w:rsidRPr="00622682" w:rsidRDefault="008132A3" w:rsidP="00A279D7">
            <w:pPr>
              <w:spacing w:before="120" w:line="360" w:lineRule="auto"/>
              <w:rPr>
                <w:color w:val="auto"/>
                <w:sz w:val="20"/>
                <w:szCs w:val="20"/>
              </w:rPr>
            </w:pPr>
            <w:r w:rsidRPr="00622682">
              <w:rPr>
                <w:color w:val="auto"/>
                <w:sz w:val="20"/>
                <w:szCs w:val="20"/>
              </w:rPr>
              <w:t>1.24</w:t>
            </w:r>
          </w:p>
        </w:tc>
        <w:tc>
          <w:tcPr>
            <w:tcW w:w="264" w:type="pct"/>
            <w:shd w:val="clear" w:color="auto" w:fill="auto"/>
          </w:tcPr>
          <w:p w14:paraId="154ED12D" w14:textId="77777777" w:rsidR="008132A3" w:rsidRPr="00622682" w:rsidRDefault="008132A3" w:rsidP="00A279D7">
            <w:pPr>
              <w:spacing w:before="120" w:line="360" w:lineRule="auto"/>
              <w:rPr>
                <w:color w:val="auto"/>
                <w:sz w:val="20"/>
                <w:szCs w:val="20"/>
              </w:rPr>
            </w:pPr>
            <w:r w:rsidRPr="00622682">
              <w:rPr>
                <w:color w:val="auto"/>
                <w:sz w:val="20"/>
                <w:szCs w:val="20"/>
              </w:rPr>
              <w:t>1.04</w:t>
            </w:r>
          </w:p>
        </w:tc>
        <w:tc>
          <w:tcPr>
            <w:tcW w:w="264" w:type="pct"/>
            <w:shd w:val="clear" w:color="auto" w:fill="auto"/>
          </w:tcPr>
          <w:p w14:paraId="0BBB70BC" w14:textId="77777777" w:rsidR="008132A3" w:rsidRPr="00622682" w:rsidRDefault="008132A3" w:rsidP="00A279D7">
            <w:pPr>
              <w:spacing w:before="120" w:line="360" w:lineRule="auto"/>
              <w:rPr>
                <w:color w:val="auto"/>
                <w:sz w:val="20"/>
                <w:szCs w:val="20"/>
              </w:rPr>
            </w:pPr>
          </w:p>
        </w:tc>
        <w:tc>
          <w:tcPr>
            <w:tcW w:w="264" w:type="pct"/>
            <w:shd w:val="clear" w:color="auto" w:fill="auto"/>
          </w:tcPr>
          <w:p w14:paraId="30E0976B" w14:textId="77777777" w:rsidR="008132A3" w:rsidRPr="00622682" w:rsidRDefault="008132A3" w:rsidP="00A279D7">
            <w:pPr>
              <w:spacing w:before="120" w:line="360" w:lineRule="auto"/>
              <w:rPr>
                <w:color w:val="auto"/>
                <w:sz w:val="20"/>
                <w:szCs w:val="20"/>
              </w:rPr>
            </w:pPr>
          </w:p>
        </w:tc>
        <w:tc>
          <w:tcPr>
            <w:tcW w:w="264" w:type="pct"/>
            <w:shd w:val="clear" w:color="auto" w:fill="auto"/>
          </w:tcPr>
          <w:p w14:paraId="331DA369" w14:textId="77777777" w:rsidR="008132A3" w:rsidRPr="00622682" w:rsidRDefault="008132A3" w:rsidP="00A279D7">
            <w:pPr>
              <w:spacing w:before="120" w:line="360" w:lineRule="auto"/>
              <w:rPr>
                <w:color w:val="auto"/>
                <w:sz w:val="20"/>
                <w:szCs w:val="20"/>
              </w:rPr>
            </w:pPr>
          </w:p>
        </w:tc>
        <w:tc>
          <w:tcPr>
            <w:tcW w:w="264" w:type="pct"/>
            <w:shd w:val="clear" w:color="auto" w:fill="auto"/>
          </w:tcPr>
          <w:p w14:paraId="1312CE2F" w14:textId="77777777" w:rsidR="008132A3" w:rsidRPr="00622682" w:rsidRDefault="008132A3" w:rsidP="00A279D7">
            <w:pPr>
              <w:spacing w:before="120" w:line="360" w:lineRule="auto"/>
              <w:rPr>
                <w:color w:val="auto"/>
                <w:sz w:val="20"/>
                <w:szCs w:val="20"/>
              </w:rPr>
            </w:pPr>
          </w:p>
        </w:tc>
        <w:tc>
          <w:tcPr>
            <w:tcW w:w="225" w:type="pct"/>
            <w:shd w:val="clear" w:color="auto" w:fill="auto"/>
          </w:tcPr>
          <w:p w14:paraId="537CAF26" w14:textId="77777777" w:rsidR="008132A3" w:rsidRPr="00622682" w:rsidRDefault="008132A3" w:rsidP="00A279D7">
            <w:pPr>
              <w:spacing w:before="120" w:line="360" w:lineRule="auto"/>
              <w:rPr>
                <w:color w:val="auto"/>
                <w:sz w:val="20"/>
                <w:szCs w:val="20"/>
              </w:rPr>
            </w:pPr>
          </w:p>
        </w:tc>
        <w:tc>
          <w:tcPr>
            <w:tcW w:w="225" w:type="pct"/>
          </w:tcPr>
          <w:p w14:paraId="715828FB" w14:textId="77777777" w:rsidR="008132A3" w:rsidRPr="00622682" w:rsidRDefault="008132A3" w:rsidP="00A279D7">
            <w:pPr>
              <w:spacing w:before="120" w:line="360" w:lineRule="auto"/>
              <w:rPr>
                <w:color w:val="auto"/>
                <w:sz w:val="20"/>
                <w:szCs w:val="20"/>
              </w:rPr>
            </w:pPr>
          </w:p>
        </w:tc>
        <w:tc>
          <w:tcPr>
            <w:tcW w:w="225" w:type="pct"/>
          </w:tcPr>
          <w:p w14:paraId="5E291FC4" w14:textId="77777777" w:rsidR="008132A3" w:rsidRPr="00622682" w:rsidRDefault="008132A3" w:rsidP="00A279D7">
            <w:pPr>
              <w:spacing w:before="120" w:line="360" w:lineRule="auto"/>
              <w:rPr>
                <w:color w:val="auto"/>
                <w:sz w:val="20"/>
                <w:szCs w:val="20"/>
              </w:rPr>
            </w:pPr>
          </w:p>
        </w:tc>
      </w:tr>
      <w:tr w:rsidR="00622682" w:rsidRPr="00622682" w14:paraId="4BE03B14" w14:textId="77777777" w:rsidTr="00A279D7">
        <w:trPr>
          <w:trHeight w:val="465"/>
        </w:trPr>
        <w:tc>
          <w:tcPr>
            <w:tcW w:w="578" w:type="pct"/>
          </w:tcPr>
          <w:p w14:paraId="29F8F8CE" w14:textId="77777777" w:rsidR="008132A3" w:rsidRPr="00622682" w:rsidRDefault="008132A3" w:rsidP="00A279D7">
            <w:pPr>
              <w:spacing w:before="120" w:line="360" w:lineRule="auto"/>
              <w:rPr>
                <w:color w:val="auto"/>
                <w:sz w:val="20"/>
                <w:szCs w:val="20"/>
              </w:rPr>
            </w:pPr>
            <w:r w:rsidRPr="00622682">
              <w:rPr>
                <w:color w:val="auto"/>
                <w:sz w:val="20"/>
                <w:szCs w:val="20"/>
              </w:rPr>
              <w:t>8. MD</w:t>
            </w:r>
          </w:p>
        </w:tc>
        <w:tc>
          <w:tcPr>
            <w:tcW w:w="447" w:type="pct"/>
          </w:tcPr>
          <w:p w14:paraId="4F6DCF53" w14:textId="77777777" w:rsidR="008132A3" w:rsidRPr="00622682" w:rsidRDefault="008132A3" w:rsidP="00A279D7">
            <w:pPr>
              <w:spacing w:before="120" w:line="360" w:lineRule="auto"/>
              <w:rPr>
                <w:color w:val="auto"/>
                <w:sz w:val="20"/>
                <w:szCs w:val="20"/>
              </w:rPr>
            </w:pPr>
            <w:r w:rsidRPr="00622682">
              <w:rPr>
                <w:color w:val="auto"/>
                <w:sz w:val="20"/>
                <w:szCs w:val="20"/>
              </w:rPr>
              <w:t>.73</w:t>
            </w:r>
            <w:r w:rsidRPr="00622682">
              <w:rPr>
                <w:color w:val="auto"/>
                <w:sz w:val="20"/>
                <w:szCs w:val="20"/>
                <w:vertAlign w:val="subscript"/>
              </w:rPr>
              <w:t>[.67, .80]</w:t>
            </w:r>
          </w:p>
        </w:tc>
        <w:tc>
          <w:tcPr>
            <w:tcW w:w="327" w:type="pct"/>
          </w:tcPr>
          <w:p w14:paraId="42B790D9" w14:textId="77777777" w:rsidR="008132A3" w:rsidRPr="00622682" w:rsidRDefault="008132A3" w:rsidP="00A279D7">
            <w:pPr>
              <w:spacing w:before="120" w:line="360" w:lineRule="auto"/>
              <w:rPr>
                <w:color w:val="auto"/>
                <w:sz w:val="20"/>
                <w:szCs w:val="20"/>
              </w:rPr>
            </w:pPr>
            <w:r w:rsidRPr="00622682">
              <w:rPr>
                <w:color w:val="auto"/>
                <w:sz w:val="20"/>
                <w:szCs w:val="20"/>
              </w:rPr>
              <w:t>.42</w:t>
            </w:r>
          </w:p>
        </w:tc>
        <w:tc>
          <w:tcPr>
            <w:tcW w:w="330" w:type="pct"/>
          </w:tcPr>
          <w:p w14:paraId="173CABAD" w14:textId="77777777" w:rsidR="008132A3" w:rsidRPr="00622682" w:rsidRDefault="008132A3" w:rsidP="00A279D7">
            <w:pPr>
              <w:spacing w:before="120" w:line="360" w:lineRule="auto"/>
              <w:rPr>
                <w:color w:val="auto"/>
                <w:sz w:val="20"/>
                <w:szCs w:val="20"/>
              </w:rPr>
            </w:pPr>
            <w:r w:rsidRPr="00622682">
              <w:rPr>
                <w:color w:val="auto"/>
                <w:sz w:val="20"/>
                <w:szCs w:val="20"/>
              </w:rPr>
              <w:t>.31</w:t>
            </w:r>
          </w:p>
        </w:tc>
        <w:tc>
          <w:tcPr>
            <w:tcW w:w="264" w:type="pct"/>
            <w:shd w:val="clear" w:color="auto" w:fill="D9D9D9" w:themeFill="background1" w:themeFillShade="D9"/>
          </w:tcPr>
          <w:p w14:paraId="0D92D355" w14:textId="77777777" w:rsidR="008132A3" w:rsidRPr="00622682" w:rsidRDefault="008132A3" w:rsidP="00A279D7">
            <w:pPr>
              <w:spacing w:before="120" w:line="360" w:lineRule="auto"/>
              <w:rPr>
                <w:color w:val="auto"/>
                <w:sz w:val="20"/>
                <w:szCs w:val="20"/>
              </w:rPr>
            </w:pPr>
            <w:r w:rsidRPr="00622682">
              <w:rPr>
                <w:color w:val="auto"/>
                <w:sz w:val="20"/>
                <w:szCs w:val="20"/>
              </w:rPr>
              <w:t>17.58</w:t>
            </w:r>
          </w:p>
        </w:tc>
        <w:tc>
          <w:tcPr>
            <w:tcW w:w="264" w:type="pct"/>
            <w:shd w:val="clear" w:color="auto" w:fill="auto"/>
          </w:tcPr>
          <w:p w14:paraId="54C2224B" w14:textId="77777777" w:rsidR="008132A3" w:rsidRPr="00622682" w:rsidRDefault="008132A3" w:rsidP="00A279D7">
            <w:pPr>
              <w:spacing w:before="120" w:line="360" w:lineRule="auto"/>
              <w:rPr>
                <w:color w:val="auto"/>
                <w:sz w:val="20"/>
                <w:szCs w:val="20"/>
              </w:rPr>
            </w:pPr>
            <w:r w:rsidRPr="00622682">
              <w:rPr>
                <w:color w:val="auto"/>
                <w:sz w:val="20"/>
                <w:szCs w:val="20"/>
              </w:rPr>
              <w:t>10.27</w:t>
            </w:r>
          </w:p>
        </w:tc>
        <w:tc>
          <w:tcPr>
            <w:tcW w:w="264" w:type="pct"/>
            <w:shd w:val="clear" w:color="auto" w:fill="D9D9D9" w:themeFill="background1" w:themeFillShade="D9"/>
          </w:tcPr>
          <w:p w14:paraId="36AA7CDA" w14:textId="77777777" w:rsidR="008132A3" w:rsidRPr="00622682" w:rsidRDefault="008132A3" w:rsidP="00A279D7">
            <w:pPr>
              <w:spacing w:before="120" w:line="360" w:lineRule="auto"/>
              <w:rPr>
                <w:color w:val="auto"/>
                <w:sz w:val="20"/>
                <w:szCs w:val="20"/>
              </w:rPr>
            </w:pPr>
            <w:r w:rsidRPr="00622682">
              <w:rPr>
                <w:color w:val="auto"/>
                <w:sz w:val="20"/>
                <w:szCs w:val="20"/>
              </w:rPr>
              <w:t>12.29</w:t>
            </w:r>
          </w:p>
        </w:tc>
        <w:tc>
          <w:tcPr>
            <w:tcW w:w="264" w:type="pct"/>
            <w:shd w:val="clear" w:color="auto" w:fill="auto"/>
          </w:tcPr>
          <w:p w14:paraId="4584765C" w14:textId="77777777" w:rsidR="008132A3" w:rsidRPr="00622682" w:rsidRDefault="008132A3" w:rsidP="00A279D7">
            <w:pPr>
              <w:spacing w:before="120" w:line="360" w:lineRule="auto"/>
              <w:rPr>
                <w:color w:val="auto"/>
                <w:sz w:val="20"/>
                <w:szCs w:val="20"/>
              </w:rPr>
            </w:pPr>
            <w:r w:rsidRPr="00622682">
              <w:rPr>
                <w:color w:val="auto"/>
                <w:sz w:val="20"/>
                <w:szCs w:val="20"/>
              </w:rPr>
              <w:t>11.11</w:t>
            </w:r>
          </w:p>
        </w:tc>
        <w:tc>
          <w:tcPr>
            <w:tcW w:w="264" w:type="pct"/>
            <w:shd w:val="clear" w:color="auto" w:fill="auto"/>
          </w:tcPr>
          <w:p w14:paraId="05BD85FC" w14:textId="77777777" w:rsidR="008132A3" w:rsidRPr="00622682" w:rsidRDefault="008132A3" w:rsidP="00A279D7">
            <w:pPr>
              <w:spacing w:before="120" w:line="360" w:lineRule="auto"/>
              <w:rPr>
                <w:color w:val="auto"/>
                <w:sz w:val="20"/>
                <w:szCs w:val="20"/>
              </w:rPr>
            </w:pPr>
            <w:r w:rsidRPr="00622682">
              <w:rPr>
                <w:color w:val="auto"/>
                <w:sz w:val="20"/>
                <w:szCs w:val="20"/>
              </w:rPr>
              <w:t>6.94</w:t>
            </w:r>
          </w:p>
        </w:tc>
        <w:tc>
          <w:tcPr>
            <w:tcW w:w="264" w:type="pct"/>
            <w:shd w:val="clear" w:color="auto" w:fill="auto"/>
          </w:tcPr>
          <w:p w14:paraId="52C9D0DD" w14:textId="77777777" w:rsidR="008132A3" w:rsidRPr="00622682" w:rsidRDefault="008132A3" w:rsidP="00A279D7">
            <w:pPr>
              <w:spacing w:before="120" w:line="360" w:lineRule="auto"/>
              <w:rPr>
                <w:color w:val="auto"/>
                <w:sz w:val="20"/>
                <w:szCs w:val="20"/>
              </w:rPr>
            </w:pPr>
            <w:r w:rsidRPr="00622682">
              <w:rPr>
                <w:color w:val="auto"/>
                <w:sz w:val="20"/>
                <w:szCs w:val="20"/>
              </w:rPr>
              <w:t>7.35</w:t>
            </w:r>
          </w:p>
        </w:tc>
        <w:tc>
          <w:tcPr>
            <w:tcW w:w="264" w:type="pct"/>
            <w:shd w:val="clear" w:color="auto" w:fill="auto"/>
          </w:tcPr>
          <w:p w14:paraId="235E9098" w14:textId="77777777" w:rsidR="008132A3" w:rsidRPr="00622682" w:rsidRDefault="008132A3" w:rsidP="00A279D7">
            <w:pPr>
              <w:spacing w:before="120" w:line="360" w:lineRule="auto"/>
              <w:rPr>
                <w:color w:val="auto"/>
                <w:sz w:val="20"/>
                <w:szCs w:val="20"/>
              </w:rPr>
            </w:pPr>
            <w:r w:rsidRPr="00622682">
              <w:rPr>
                <w:color w:val="auto"/>
                <w:sz w:val="20"/>
                <w:szCs w:val="20"/>
              </w:rPr>
              <w:t>2.76</w:t>
            </w:r>
          </w:p>
        </w:tc>
        <w:tc>
          <w:tcPr>
            <w:tcW w:w="264" w:type="pct"/>
            <w:shd w:val="clear" w:color="auto" w:fill="auto"/>
          </w:tcPr>
          <w:p w14:paraId="7DDDD6AE" w14:textId="77777777" w:rsidR="008132A3" w:rsidRPr="00622682" w:rsidRDefault="008132A3" w:rsidP="00A279D7">
            <w:pPr>
              <w:spacing w:before="120" w:line="360" w:lineRule="auto"/>
              <w:rPr>
                <w:color w:val="auto"/>
                <w:sz w:val="20"/>
                <w:szCs w:val="20"/>
              </w:rPr>
            </w:pPr>
          </w:p>
        </w:tc>
        <w:tc>
          <w:tcPr>
            <w:tcW w:w="264" w:type="pct"/>
            <w:shd w:val="clear" w:color="auto" w:fill="auto"/>
          </w:tcPr>
          <w:p w14:paraId="4281CBA5" w14:textId="77777777" w:rsidR="008132A3" w:rsidRPr="00622682" w:rsidRDefault="008132A3" w:rsidP="00A279D7">
            <w:pPr>
              <w:spacing w:before="120" w:line="360" w:lineRule="auto"/>
              <w:rPr>
                <w:color w:val="auto"/>
                <w:sz w:val="20"/>
                <w:szCs w:val="20"/>
              </w:rPr>
            </w:pPr>
          </w:p>
        </w:tc>
        <w:tc>
          <w:tcPr>
            <w:tcW w:w="264" w:type="pct"/>
            <w:shd w:val="clear" w:color="auto" w:fill="auto"/>
          </w:tcPr>
          <w:p w14:paraId="086E4B4B" w14:textId="77777777" w:rsidR="008132A3" w:rsidRPr="00622682" w:rsidRDefault="008132A3" w:rsidP="00A279D7">
            <w:pPr>
              <w:spacing w:before="120" w:line="360" w:lineRule="auto"/>
              <w:rPr>
                <w:color w:val="auto"/>
                <w:sz w:val="20"/>
                <w:szCs w:val="20"/>
              </w:rPr>
            </w:pPr>
          </w:p>
        </w:tc>
        <w:tc>
          <w:tcPr>
            <w:tcW w:w="225" w:type="pct"/>
            <w:shd w:val="clear" w:color="auto" w:fill="auto"/>
          </w:tcPr>
          <w:p w14:paraId="0A4B2144" w14:textId="77777777" w:rsidR="008132A3" w:rsidRPr="00622682" w:rsidRDefault="008132A3" w:rsidP="00A279D7">
            <w:pPr>
              <w:spacing w:before="120" w:line="360" w:lineRule="auto"/>
              <w:rPr>
                <w:color w:val="auto"/>
                <w:sz w:val="20"/>
                <w:szCs w:val="20"/>
              </w:rPr>
            </w:pPr>
          </w:p>
        </w:tc>
        <w:tc>
          <w:tcPr>
            <w:tcW w:w="225" w:type="pct"/>
          </w:tcPr>
          <w:p w14:paraId="7F47D6D6" w14:textId="77777777" w:rsidR="008132A3" w:rsidRPr="00622682" w:rsidRDefault="008132A3" w:rsidP="00A279D7">
            <w:pPr>
              <w:spacing w:before="120" w:line="360" w:lineRule="auto"/>
              <w:rPr>
                <w:color w:val="auto"/>
                <w:sz w:val="20"/>
                <w:szCs w:val="20"/>
              </w:rPr>
            </w:pPr>
          </w:p>
        </w:tc>
        <w:tc>
          <w:tcPr>
            <w:tcW w:w="225" w:type="pct"/>
          </w:tcPr>
          <w:p w14:paraId="0209C53C" w14:textId="77777777" w:rsidR="008132A3" w:rsidRPr="00622682" w:rsidRDefault="008132A3" w:rsidP="00A279D7">
            <w:pPr>
              <w:spacing w:before="120" w:line="360" w:lineRule="auto"/>
              <w:rPr>
                <w:color w:val="auto"/>
                <w:sz w:val="20"/>
                <w:szCs w:val="20"/>
              </w:rPr>
            </w:pPr>
          </w:p>
        </w:tc>
      </w:tr>
      <w:tr w:rsidR="00622682" w:rsidRPr="00622682" w14:paraId="1E315D85" w14:textId="77777777" w:rsidTr="00A279D7">
        <w:trPr>
          <w:trHeight w:val="465"/>
        </w:trPr>
        <w:tc>
          <w:tcPr>
            <w:tcW w:w="578" w:type="pct"/>
          </w:tcPr>
          <w:p w14:paraId="74475584" w14:textId="77777777" w:rsidR="008132A3" w:rsidRPr="00622682" w:rsidRDefault="008132A3" w:rsidP="00A279D7">
            <w:pPr>
              <w:spacing w:before="120" w:line="360" w:lineRule="auto"/>
              <w:rPr>
                <w:color w:val="auto"/>
                <w:sz w:val="20"/>
                <w:szCs w:val="20"/>
              </w:rPr>
            </w:pPr>
            <w:r w:rsidRPr="00622682">
              <w:rPr>
                <w:color w:val="auto"/>
                <w:sz w:val="20"/>
                <w:szCs w:val="20"/>
              </w:rPr>
              <w:t>9. lz</w:t>
            </w:r>
          </w:p>
        </w:tc>
        <w:tc>
          <w:tcPr>
            <w:tcW w:w="447" w:type="pct"/>
          </w:tcPr>
          <w:p w14:paraId="6FA8A555" w14:textId="77777777" w:rsidR="008132A3" w:rsidRPr="00622682" w:rsidRDefault="008132A3" w:rsidP="00A279D7">
            <w:pPr>
              <w:spacing w:before="120" w:line="360" w:lineRule="auto"/>
              <w:rPr>
                <w:color w:val="auto"/>
                <w:sz w:val="20"/>
                <w:szCs w:val="20"/>
              </w:rPr>
            </w:pPr>
            <w:r w:rsidRPr="00622682">
              <w:rPr>
                <w:color w:val="auto"/>
                <w:sz w:val="20"/>
                <w:szCs w:val="20"/>
              </w:rPr>
              <w:t>.70</w:t>
            </w:r>
            <w:r w:rsidRPr="00622682">
              <w:rPr>
                <w:color w:val="auto"/>
                <w:sz w:val="20"/>
                <w:szCs w:val="20"/>
                <w:vertAlign w:val="subscript"/>
              </w:rPr>
              <w:t>[.63, .77]</w:t>
            </w:r>
          </w:p>
        </w:tc>
        <w:tc>
          <w:tcPr>
            <w:tcW w:w="327" w:type="pct"/>
          </w:tcPr>
          <w:p w14:paraId="33DB9BCD" w14:textId="77777777" w:rsidR="008132A3" w:rsidRPr="00622682" w:rsidRDefault="008132A3" w:rsidP="00A279D7">
            <w:pPr>
              <w:spacing w:before="120" w:line="360" w:lineRule="auto"/>
              <w:rPr>
                <w:color w:val="auto"/>
                <w:sz w:val="20"/>
                <w:szCs w:val="20"/>
              </w:rPr>
            </w:pPr>
            <w:r w:rsidRPr="00622682">
              <w:rPr>
                <w:color w:val="auto"/>
                <w:sz w:val="20"/>
                <w:szCs w:val="20"/>
              </w:rPr>
              <w:t>.36</w:t>
            </w:r>
          </w:p>
        </w:tc>
        <w:tc>
          <w:tcPr>
            <w:tcW w:w="330" w:type="pct"/>
          </w:tcPr>
          <w:p w14:paraId="0AF4CCEF" w14:textId="77777777" w:rsidR="008132A3" w:rsidRPr="00622682" w:rsidRDefault="008132A3" w:rsidP="00A279D7">
            <w:pPr>
              <w:spacing w:before="120" w:line="360" w:lineRule="auto"/>
              <w:rPr>
                <w:color w:val="auto"/>
                <w:sz w:val="20"/>
                <w:szCs w:val="20"/>
              </w:rPr>
            </w:pPr>
            <w:r w:rsidRPr="00622682">
              <w:rPr>
                <w:color w:val="auto"/>
                <w:sz w:val="20"/>
                <w:szCs w:val="20"/>
              </w:rPr>
              <w:t>.27</w:t>
            </w:r>
          </w:p>
        </w:tc>
        <w:tc>
          <w:tcPr>
            <w:tcW w:w="264" w:type="pct"/>
            <w:shd w:val="clear" w:color="auto" w:fill="D9D9D9" w:themeFill="background1" w:themeFillShade="D9"/>
          </w:tcPr>
          <w:p w14:paraId="6C66AEE9" w14:textId="77777777" w:rsidR="008132A3" w:rsidRPr="00622682" w:rsidRDefault="008132A3" w:rsidP="00A279D7">
            <w:pPr>
              <w:spacing w:before="120" w:line="360" w:lineRule="auto"/>
              <w:rPr>
                <w:color w:val="auto"/>
                <w:sz w:val="20"/>
                <w:szCs w:val="20"/>
              </w:rPr>
            </w:pPr>
            <w:r w:rsidRPr="00622682">
              <w:rPr>
                <w:color w:val="auto"/>
                <w:sz w:val="20"/>
                <w:szCs w:val="20"/>
              </w:rPr>
              <w:t>21.39</w:t>
            </w:r>
          </w:p>
        </w:tc>
        <w:tc>
          <w:tcPr>
            <w:tcW w:w="264" w:type="pct"/>
            <w:shd w:val="clear" w:color="auto" w:fill="D9D9D9" w:themeFill="background1" w:themeFillShade="D9"/>
          </w:tcPr>
          <w:p w14:paraId="3A51026D" w14:textId="77777777" w:rsidR="008132A3" w:rsidRPr="00622682" w:rsidRDefault="008132A3" w:rsidP="00A279D7">
            <w:pPr>
              <w:spacing w:before="120" w:line="360" w:lineRule="auto"/>
              <w:rPr>
                <w:color w:val="auto"/>
                <w:sz w:val="20"/>
                <w:szCs w:val="20"/>
              </w:rPr>
            </w:pPr>
            <w:r w:rsidRPr="00622682">
              <w:rPr>
                <w:color w:val="auto"/>
                <w:sz w:val="20"/>
                <w:szCs w:val="20"/>
              </w:rPr>
              <w:t>15.69</w:t>
            </w:r>
          </w:p>
        </w:tc>
        <w:tc>
          <w:tcPr>
            <w:tcW w:w="264" w:type="pct"/>
            <w:shd w:val="clear" w:color="auto" w:fill="D9D9D9" w:themeFill="background1" w:themeFillShade="D9"/>
          </w:tcPr>
          <w:p w14:paraId="50D6EB16" w14:textId="77777777" w:rsidR="008132A3" w:rsidRPr="00622682" w:rsidRDefault="008132A3" w:rsidP="00A279D7">
            <w:pPr>
              <w:spacing w:before="120" w:line="360" w:lineRule="auto"/>
              <w:rPr>
                <w:color w:val="auto"/>
                <w:sz w:val="20"/>
                <w:szCs w:val="20"/>
              </w:rPr>
            </w:pPr>
            <w:r w:rsidRPr="00622682">
              <w:rPr>
                <w:color w:val="auto"/>
                <w:sz w:val="20"/>
                <w:szCs w:val="20"/>
              </w:rPr>
              <w:t>17.35</w:t>
            </w:r>
          </w:p>
        </w:tc>
        <w:tc>
          <w:tcPr>
            <w:tcW w:w="264" w:type="pct"/>
            <w:shd w:val="clear" w:color="auto" w:fill="D9D9D9" w:themeFill="background1" w:themeFillShade="D9"/>
          </w:tcPr>
          <w:p w14:paraId="60057C83" w14:textId="77777777" w:rsidR="008132A3" w:rsidRPr="00622682" w:rsidRDefault="008132A3" w:rsidP="00A279D7">
            <w:pPr>
              <w:spacing w:before="120" w:line="360" w:lineRule="auto"/>
              <w:rPr>
                <w:color w:val="auto"/>
                <w:sz w:val="20"/>
                <w:szCs w:val="20"/>
              </w:rPr>
            </w:pPr>
            <w:r w:rsidRPr="00622682">
              <w:rPr>
                <w:color w:val="auto"/>
                <w:sz w:val="20"/>
                <w:szCs w:val="20"/>
              </w:rPr>
              <w:t>15.60</w:t>
            </w:r>
          </w:p>
        </w:tc>
        <w:tc>
          <w:tcPr>
            <w:tcW w:w="264" w:type="pct"/>
            <w:shd w:val="clear" w:color="auto" w:fill="auto"/>
          </w:tcPr>
          <w:p w14:paraId="4D869F68" w14:textId="77777777" w:rsidR="008132A3" w:rsidRPr="00622682" w:rsidRDefault="008132A3" w:rsidP="00A279D7">
            <w:pPr>
              <w:spacing w:before="120" w:line="360" w:lineRule="auto"/>
              <w:rPr>
                <w:color w:val="auto"/>
                <w:sz w:val="20"/>
                <w:szCs w:val="20"/>
              </w:rPr>
            </w:pPr>
            <w:r w:rsidRPr="00622682">
              <w:rPr>
                <w:color w:val="auto"/>
                <w:sz w:val="20"/>
                <w:szCs w:val="20"/>
              </w:rPr>
              <w:t>10.77</w:t>
            </w:r>
          </w:p>
        </w:tc>
        <w:tc>
          <w:tcPr>
            <w:tcW w:w="264" w:type="pct"/>
            <w:shd w:val="clear" w:color="auto" w:fill="auto"/>
          </w:tcPr>
          <w:p w14:paraId="409E2F40" w14:textId="77777777" w:rsidR="008132A3" w:rsidRPr="00622682" w:rsidRDefault="008132A3" w:rsidP="00A279D7">
            <w:pPr>
              <w:spacing w:before="120" w:line="360" w:lineRule="auto"/>
              <w:rPr>
                <w:color w:val="auto"/>
                <w:sz w:val="20"/>
                <w:szCs w:val="20"/>
              </w:rPr>
            </w:pPr>
            <w:r w:rsidRPr="00622682">
              <w:rPr>
                <w:color w:val="auto"/>
                <w:sz w:val="20"/>
                <w:szCs w:val="20"/>
              </w:rPr>
              <w:t>9.85</w:t>
            </w:r>
          </w:p>
        </w:tc>
        <w:tc>
          <w:tcPr>
            <w:tcW w:w="264" w:type="pct"/>
            <w:shd w:val="clear" w:color="auto" w:fill="auto"/>
          </w:tcPr>
          <w:p w14:paraId="0F877542" w14:textId="77777777" w:rsidR="008132A3" w:rsidRPr="00622682" w:rsidRDefault="008132A3" w:rsidP="00A279D7">
            <w:pPr>
              <w:spacing w:before="120" w:line="360" w:lineRule="auto"/>
              <w:rPr>
                <w:color w:val="auto"/>
                <w:sz w:val="20"/>
                <w:szCs w:val="20"/>
              </w:rPr>
            </w:pPr>
            <w:r w:rsidRPr="00622682">
              <w:rPr>
                <w:color w:val="auto"/>
                <w:sz w:val="20"/>
                <w:szCs w:val="20"/>
              </w:rPr>
              <w:t>8.02</w:t>
            </w:r>
          </w:p>
        </w:tc>
        <w:tc>
          <w:tcPr>
            <w:tcW w:w="264" w:type="pct"/>
            <w:shd w:val="clear" w:color="auto" w:fill="auto"/>
          </w:tcPr>
          <w:p w14:paraId="5AAA11A2" w14:textId="77777777" w:rsidR="008132A3" w:rsidRPr="00622682" w:rsidRDefault="008132A3" w:rsidP="00A279D7">
            <w:pPr>
              <w:spacing w:before="120" w:line="360" w:lineRule="auto"/>
              <w:rPr>
                <w:color w:val="auto"/>
                <w:sz w:val="20"/>
                <w:szCs w:val="20"/>
              </w:rPr>
            </w:pPr>
            <w:r w:rsidRPr="00622682">
              <w:rPr>
                <w:color w:val="auto"/>
                <w:sz w:val="20"/>
                <w:szCs w:val="20"/>
              </w:rPr>
              <w:t>4.58</w:t>
            </w:r>
          </w:p>
        </w:tc>
        <w:tc>
          <w:tcPr>
            <w:tcW w:w="264" w:type="pct"/>
            <w:shd w:val="clear" w:color="auto" w:fill="auto"/>
          </w:tcPr>
          <w:p w14:paraId="49735795" w14:textId="77777777" w:rsidR="008132A3" w:rsidRPr="00622682" w:rsidRDefault="008132A3" w:rsidP="00A279D7">
            <w:pPr>
              <w:spacing w:before="120" w:line="360" w:lineRule="auto"/>
              <w:rPr>
                <w:color w:val="auto"/>
                <w:sz w:val="20"/>
                <w:szCs w:val="20"/>
              </w:rPr>
            </w:pPr>
          </w:p>
        </w:tc>
        <w:tc>
          <w:tcPr>
            <w:tcW w:w="264" w:type="pct"/>
            <w:shd w:val="clear" w:color="auto" w:fill="auto"/>
          </w:tcPr>
          <w:p w14:paraId="68F3BFE6" w14:textId="77777777" w:rsidR="008132A3" w:rsidRPr="00622682" w:rsidRDefault="008132A3" w:rsidP="00A279D7">
            <w:pPr>
              <w:spacing w:before="120" w:line="360" w:lineRule="auto"/>
              <w:rPr>
                <w:color w:val="auto"/>
                <w:sz w:val="20"/>
                <w:szCs w:val="20"/>
              </w:rPr>
            </w:pPr>
          </w:p>
        </w:tc>
        <w:tc>
          <w:tcPr>
            <w:tcW w:w="225" w:type="pct"/>
            <w:shd w:val="clear" w:color="auto" w:fill="auto"/>
          </w:tcPr>
          <w:p w14:paraId="6A15D369" w14:textId="77777777" w:rsidR="008132A3" w:rsidRPr="00622682" w:rsidRDefault="008132A3" w:rsidP="00A279D7">
            <w:pPr>
              <w:spacing w:before="120" w:line="360" w:lineRule="auto"/>
              <w:rPr>
                <w:color w:val="auto"/>
                <w:sz w:val="20"/>
                <w:szCs w:val="20"/>
              </w:rPr>
            </w:pPr>
          </w:p>
        </w:tc>
        <w:tc>
          <w:tcPr>
            <w:tcW w:w="225" w:type="pct"/>
          </w:tcPr>
          <w:p w14:paraId="625C62D2" w14:textId="77777777" w:rsidR="008132A3" w:rsidRPr="00622682" w:rsidRDefault="008132A3" w:rsidP="00A279D7">
            <w:pPr>
              <w:spacing w:before="120" w:line="360" w:lineRule="auto"/>
              <w:rPr>
                <w:color w:val="auto"/>
                <w:sz w:val="20"/>
                <w:szCs w:val="20"/>
              </w:rPr>
            </w:pPr>
          </w:p>
        </w:tc>
        <w:tc>
          <w:tcPr>
            <w:tcW w:w="225" w:type="pct"/>
          </w:tcPr>
          <w:p w14:paraId="0D47FFEA" w14:textId="77777777" w:rsidR="008132A3" w:rsidRPr="00622682" w:rsidRDefault="008132A3" w:rsidP="00A279D7">
            <w:pPr>
              <w:spacing w:before="120" w:line="360" w:lineRule="auto"/>
              <w:rPr>
                <w:color w:val="auto"/>
                <w:sz w:val="20"/>
                <w:szCs w:val="20"/>
              </w:rPr>
            </w:pPr>
          </w:p>
        </w:tc>
      </w:tr>
      <w:tr w:rsidR="00622682" w:rsidRPr="00622682" w14:paraId="65E824C1" w14:textId="77777777" w:rsidTr="00A279D7">
        <w:trPr>
          <w:trHeight w:val="465"/>
        </w:trPr>
        <w:tc>
          <w:tcPr>
            <w:tcW w:w="578" w:type="pct"/>
          </w:tcPr>
          <w:p w14:paraId="66DD82EB" w14:textId="77777777" w:rsidR="008132A3" w:rsidRPr="00622682" w:rsidRDefault="008132A3" w:rsidP="00A279D7">
            <w:pPr>
              <w:spacing w:before="120" w:line="360" w:lineRule="auto"/>
              <w:rPr>
                <w:color w:val="auto"/>
                <w:sz w:val="20"/>
                <w:szCs w:val="20"/>
              </w:rPr>
            </w:pPr>
            <w:r w:rsidRPr="00622682">
              <w:rPr>
                <w:color w:val="auto"/>
                <w:sz w:val="20"/>
                <w:szCs w:val="20"/>
              </w:rPr>
              <w:t>10. Gnormed</w:t>
            </w:r>
          </w:p>
        </w:tc>
        <w:tc>
          <w:tcPr>
            <w:tcW w:w="447" w:type="pct"/>
          </w:tcPr>
          <w:p w14:paraId="5AF455C6" w14:textId="77777777" w:rsidR="008132A3" w:rsidRPr="00622682" w:rsidRDefault="008132A3" w:rsidP="00A279D7">
            <w:pPr>
              <w:spacing w:before="120" w:line="360" w:lineRule="auto"/>
              <w:rPr>
                <w:color w:val="auto"/>
                <w:sz w:val="20"/>
                <w:szCs w:val="20"/>
              </w:rPr>
            </w:pPr>
            <w:r w:rsidRPr="00622682">
              <w:rPr>
                <w:color w:val="auto"/>
                <w:sz w:val="20"/>
                <w:szCs w:val="20"/>
              </w:rPr>
              <w:t>.69</w:t>
            </w:r>
            <w:r w:rsidRPr="00622682">
              <w:rPr>
                <w:color w:val="auto"/>
                <w:sz w:val="20"/>
                <w:szCs w:val="20"/>
                <w:vertAlign w:val="subscript"/>
              </w:rPr>
              <w:t>[.62, .76]</w:t>
            </w:r>
          </w:p>
        </w:tc>
        <w:tc>
          <w:tcPr>
            <w:tcW w:w="327" w:type="pct"/>
          </w:tcPr>
          <w:p w14:paraId="6A8B760D" w14:textId="77777777" w:rsidR="008132A3" w:rsidRPr="00622682" w:rsidRDefault="008132A3" w:rsidP="00A279D7">
            <w:pPr>
              <w:spacing w:before="120" w:line="360" w:lineRule="auto"/>
              <w:rPr>
                <w:color w:val="auto"/>
                <w:sz w:val="20"/>
                <w:szCs w:val="20"/>
              </w:rPr>
            </w:pPr>
            <w:r w:rsidRPr="00622682">
              <w:rPr>
                <w:color w:val="auto"/>
                <w:sz w:val="20"/>
                <w:szCs w:val="20"/>
              </w:rPr>
              <w:t>.32</w:t>
            </w:r>
          </w:p>
        </w:tc>
        <w:tc>
          <w:tcPr>
            <w:tcW w:w="330" w:type="pct"/>
          </w:tcPr>
          <w:p w14:paraId="033CCADC" w14:textId="77777777" w:rsidR="008132A3" w:rsidRPr="00622682" w:rsidRDefault="008132A3" w:rsidP="00A279D7">
            <w:pPr>
              <w:spacing w:before="120" w:line="360" w:lineRule="auto"/>
              <w:rPr>
                <w:color w:val="auto"/>
                <w:sz w:val="20"/>
                <w:szCs w:val="20"/>
              </w:rPr>
            </w:pPr>
            <w:r w:rsidRPr="00622682">
              <w:rPr>
                <w:color w:val="auto"/>
                <w:sz w:val="20"/>
                <w:szCs w:val="20"/>
              </w:rPr>
              <w:t>.29</w:t>
            </w:r>
          </w:p>
        </w:tc>
        <w:tc>
          <w:tcPr>
            <w:tcW w:w="264" w:type="pct"/>
            <w:shd w:val="clear" w:color="auto" w:fill="D9D9D9" w:themeFill="background1" w:themeFillShade="D9"/>
          </w:tcPr>
          <w:p w14:paraId="4E3F103F" w14:textId="77777777" w:rsidR="008132A3" w:rsidRPr="00622682" w:rsidRDefault="008132A3" w:rsidP="00A279D7">
            <w:pPr>
              <w:spacing w:before="120" w:line="360" w:lineRule="auto"/>
              <w:rPr>
                <w:color w:val="auto"/>
                <w:sz w:val="20"/>
                <w:szCs w:val="20"/>
              </w:rPr>
            </w:pPr>
            <w:r w:rsidRPr="00622682">
              <w:rPr>
                <w:color w:val="auto"/>
                <w:sz w:val="20"/>
                <w:szCs w:val="20"/>
              </w:rPr>
              <w:t>24.50</w:t>
            </w:r>
          </w:p>
        </w:tc>
        <w:tc>
          <w:tcPr>
            <w:tcW w:w="264" w:type="pct"/>
            <w:shd w:val="clear" w:color="auto" w:fill="D9D9D9" w:themeFill="background1" w:themeFillShade="D9"/>
          </w:tcPr>
          <w:p w14:paraId="645F0ED0" w14:textId="77777777" w:rsidR="008132A3" w:rsidRPr="00622682" w:rsidRDefault="008132A3" w:rsidP="00A279D7">
            <w:pPr>
              <w:spacing w:before="120" w:line="360" w:lineRule="auto"/>
              <w:rPr>
                <w:color w:val="auto"/>
                <w:sz w:val="20"/>
                <w:szCs w:val="20"/>
              </w:rPr>
            </w:pPr>
            <w:r w:rsidRPr="00622682">
              <w:rPr>
                <w:color w:val="auto"/>
                <w:sz w:val="20"/>
                <w:szCs w:val="20"/>
              </w:rPr>
              <w:t>18.14</w:t>
            </w:r>
          </w:p>
        </w:tc>
        <w:tc>
          <w:tcPr>
            <w:tcW w:w="264" w:type="pct"/>
            <w:shd w:val="clear" w:color="auto" w:fill="D9D9D9" w:themeFill="background1" w:themeFillShade="D9"/>
          </w:tcPr>
          <w:p w14:paraId="2DC82ECF" w14:textId="77777777" w:rsidR="008132A3" w:rsidRPr="00622682" w:rsidRDefault="008132A3" w:rsidP="00A279D7">
            <w:pPr>
              <w:spacing w:before="120" w:line="360" w:lineRule="auto"/>
              <w:rPr>
                <w:color w:val="auto"/>
                <w:sz w:val="20"/>
                <w:szCs w:val="20"/>
              </w:rPr>
            </w:pPr>
            <w:r w:rsidRPr="00622682">
              <w:rPr>
                <w:color w:val="auto"/>
                <w:sz w:val="20"/>
                <w:szCs w:val="20"/>
              </w:rPr>
              <w:t>19.94</w:t>
            </w:r>
          </w:p>
        </w:tc>
        <w:tc>
          <w:tcPr>
            <w:tcW w:w="264" w:type="pct"/>
            <w:shd w:val="clear" w:color="auto" w:fill="D9D9D9" w:themeFill="background1" w:themeFillShade="D9"/>
          </w:tcPr>
          <w:p w14:paraId="73B88E97" w14:textId="77777777" w:rsidR="008132A3" w:rsidRPr="00622682" w:rsidRDefault="008132A3" w:rsidP="00A279D7">
            <w:pPr>
              <w:spacing w:before="120" w:line="360" w:lineRule="auto"/>
              <w:rPr>
                <w:color w:val="auto"/>
                <w:sz w:val="20"/>
                <w:szCs w:val="20"/>
              </w:rPr>
            </w:pPr>
            <w:r w:rsidRPr="00622682">
              <w:rPr>
                <w:color w:val="auto"/>
                <w:sz w:val="20"/>
                <w:szCs w:val="20"/>
              </w:rPr>
              <w:t>18.52</w:t>
            </w:r>
          </w:p>
        </w:tc>
        <w:tc>
          <w:tcPr>
            <w:tcW w:w="264" w:type="pct"/>
            <w:shd w:val="clear" w:color="auto" w:fill="D9D9D9" w:themeFill="background1" w:themeFillShade="D9"/>
          </w:tcPr>
          <w:p w14:paraId="0A433D6E" w14:textId="77777777" w:rsidR="008132A3" w:rsidRPr="00622682" w:rsidRDefault="008132A3" w:rsidP="00A279D7">
            <w:pPr>
              <w:spacing w:before="120" w:line="360" w:lineRule="auto"/>
              <w:rPr>
                <w:color w:val="auto"/>
                <w:sz w:val="20"/>
                <w:szCs w:val="20"/>
              </w:rPr>
            </w:pPr>
            <w:r w:rsidRPr="00622682">
              <w:rPr>
                <w:color w:val="auto"/>
                <w:sz w:val="20"/>
                <w:szCs w:val="20"/>
              </w:rPr>
              <w:t>12.22</w:t>
            </w:r>
          </w:p>
        </w:tc>
        <w:tc>
          <w:tcPr>
            <w:tcW w:w="264" w:type="pct"/>
            <w:shd w:val="clear" w:color="auto" w:fill="auto"/>
          </w:tcPr>
          <w:p w14:paraId="50986121" w14:textId="77777777" w:rsidR="008132A3" w:rsidRPr="00622682" w:rsidRDefault="008132A3" w:rsidP="00A279D7">
            <w:pPr>
              <w:spacing w:before="120" w:line="360" w:lineRule="auto"/>
              <w:rPr>
                <w:color w:val="auto"/>
                <w:sz w:val="20"/>
                <w:szCs w:val="20"/>
              </w:rPr>
            </w:pPr>
            <w:r w:rsidRPr="00622682">
              <w:rPr>
                <w:color w:val="auto"/>
                <w:sz w:val="20"/>
                <w:szCs w:val="20"/>
              </w:rPr>
              <w:t>11.90</w:t>
            </w:r>
          </w:p>
        </w:tc>
        <w:tc>
          <w:tcPr>
            <w:tcW w:w="264" w:type="pct"/>
            <w:shd w:val="clear" w:color="auto" w:fill="auto"/>
          </w:tcPr>
          <w:p w14:paraId="00D3035D" w14:textId="77777777" w:rsidR="008132A3" w:rsidRPr="00622682" w:rsidRDefault="008132A3" w:rsidP="00A279D7">
            <w:pPr>
              <w:spacing w:before="120" w:line="360" w:lineRule="auto"/>
              <w:rPr>
                <w:color w:val="auto"/>
                <w:sz w:val="20"/>
                <w:szCs w:val="20"/>
              </w:rPr>
            </w:pPr>
            <w:r w:rsidRPr="00622682">
              <w:rPr>
                <w:color w:val="auto"/>
                <w:sz w:val="20"/>
                <w:szCs w:val="20"/>
              </w:rPr>
              <w:t>10.18</w:t>
            </w:r>
          </w:p>
        </w:tc>
        <w:tc>
          <w:tcPr>
            <w:tcW w:w="264" w:type="pct"/>
            <w:shd w:val="clear" w:color="auto" w:fill="auto"/>
          </w:tcPr>
          <w:p w14:paraId="3A34A821" w14:textId="77777777" w:rsidR="008132A3" w:rsidRPr="00622682" w:rsidRDefault="008132A3" w:rsidP="00A279D7">
            <w:pPr>
              <w:spacing w:before="120" w:line="360" w:lineRule="auto"/>
              <w:rPr>
                <w:color w:val="auto"/>
                <w:sz w:val="20"/>
                <w:szCs w:val="20"/>
              </w:rPr>
            </w:pPr>
            <w:r w:rsidRPr="00622682">
              <w:rPr>
                <w:color w:val="auto"/>
                <w:sz w:val="20"/>
                <w:szCs w:val="20"/>
              </w:rPr>
              <w:t>8.22</w:t>
            </w:r>
          </w:p>
        </w:tc>
        <w:tc>
          <w:tcPr>
            <w:tcW w:w="264" w:type="pct"/>
            <w:shd w:val="clear" w:color="auto" w:fill="auto"/>
          </w:tcPr>
          <w:p w14:paraId="1122CD50" w14:textId="77777777" w:rsidR="008132A3" w:rsidRPr="00622682" w:rsidRDefault="008132A3" w:rsidP="00A279D7">
            <w:pPr>
              <w:spacing w:before="120" w:line="360" w:lineRule="auto"/>
              <w:rPr>
                <w:color w:val="auto"/>
                <w:sz w:val="20"/>
                <w:szCs w:val="20"/>
              </w:rPr>
            </w:pPr>
            <w:r w:rsidRPr="00622682">
              <w:rPr>
                <w:color w:val="auto"/>
                <w:sz w:val="20"/>
                <w:szCs w:val="20"/>
              </w:rPr>
              <w:t>2.60</w:t>
            </w:r>
          </w:p>
        </w:tc>
        <w:tc>
          <w:tcPr>
            <w:tcW w:w="264" w:type="pct"/>
            <w:shd w:val="clear" w:color="auto" w:fill="auto"/>
          </w:tcPr>
          <w:p w14:paraId="7F2B3466" w14:textId="77777777" w:rsidR="008132A3" w:rsidRPr="00622682" w:rsidRDefault="008132A3" w:rsidP="00A279D7">
            <w:pPr>
              <w:spacing w:before="120" w:line="360" w:lineRule="auto"/>
              <w:rPr>
                <w:color w:val="auto"/>
                <w:sz w:val="20"/>
                <w:szCs w:val="20"/>
              </w:rPr>
            </w:pPr>
          </w:p>
        </w:tc>
        <w:tc>
          <w:tcPr>
            <w:tcW w:w="225" w:type="pct"/>
            <w:shd w:val="clear" w:color="auto" w:fill="auto"/>
          </w:tcPr>
          <w:p w14:paraId="3786320E" w14:textId="77777777" w:rsidR="008132A3" w:rsidRPr="00622682" w:rsidRDefault="008132A3" w:rsidP="00A279D7">
            <w:pPr>
              <w:spacing w:before="120" w:line="360" w:lineRule="auto"/>
              <w:rPr>
                <w:color w:val="auto"/>
                <w:sz w:val="20"/>
                <w:szCs w:val="20"/>
              </w:rPr>
            </w:pPr>
          </w:p>
        </w:tc>
        <w:tc>
          <w:tcPr>
            <w:tcW w:w="225" w:type="pct"/>
          </w:tcPr>
          <w:p w14:paraId="323B0673" w14:textId="77777777" w:rsidR="008132A3" w:rsidRPr="00622682" w:rsidRDefault="008132A3" w:rsidP="00A279D7">
            <w:pPr>
              <w:spacing w:before="120" w:line="360" w:lineRule="auto"/>
              <w:rPr>
                <w:color w:val="auto"/>
                <w:sz w:val="20"/>
                <w:szCs w:val="20"/>
              </w:rPr>
            </w:pPr>
          </w:p>
        </w:tc>
        <w:tc>
          <w:tcPr>
            <w:tcW w:w="225" w:type="pct"/>
          </w:tcPr>
          <w:p w14:paraId="1D732892" w14:textId="77777777" w:rsidR="008132A3" w:rsidRPr="00622682" w:rsidRDefault="008132A3" w:rsidP="00A279D7">
            <w:pPr>
              <w:spacing w:before="120" w:line="360" w:lineRule="auto"/>
              <w:rPr>
                <w:color w:val="auto"/>
                <w:sz w:val="20"/>
                <w:szCs w:val="20"/>
              </w:rPr>
            </w:pPr>
          </w:p>
        </w:tc>
      </w:tr>
      <w:tr w:rsidR="00622682" w:rsidRPr="00622682" w14:paraId="56BA18CE" w14:textId="77777777" w:rsidTr="00A279D7">
        <w:trPr>
          <w:trHeight w:val="465"/>
        </w:trPr>
        <w:tc>
          <w:tcPr>
            <w:tcW w:w="578" w:type="pct"/>
          </w:tcPr>
          <w:p w14:paraId="15D6F767" w14:textId="77777777" w:rsidR="008132A3" w:rsidRPr="00622682" w:rsidRDefault="008132A3" w:rsidP="00A279D7">
            <w:pPr>
              <w:spacing w:before="120" w:line="360" w:lineRule="auto"/>
              <w:rPr>
                <w:color w:val="auto"/>
                <w:sz w:val="20"/>
                <w:szCs w:val="20"/>
              </w:rPr>
            </w:pPr>
            <w:r w:rsidRPr="00622682">
              <w:rPr>
                <w:color w:val="auto"/>
                <w:sz w:val="20"/>
                <w:szCs w:val="20"/>
              </w:rPr>
              <w:t>11. Outfit MSE</w:t>
            </w:r>
          </w:p>
        </w:tc>
        <w:tc>
          <w:tcPr>
            <w:tcW w:w="447" w:type="pct"/>
          </w:tcPr>
          <w:p w14:paraId="72DDE47C" w14:textId="77777777" w:rsidR="008132A3" w:rsidRPr="00622682" w:rsidRDefault="008132A3" w:rsidP="00A279D7">
            <w:pPr>
              <w:spacing w:before="120" w:line="360" w:lineRule="auto"/>
              <w:rPr>
                <w:color w:val="auto"/>
                <w:sz w:val="20"/>
                <w:szCs w:val="20"/>
              </w:rPr>
            </w:pPr>
            <w:r w:rsidRPr="00622682">
              <w:rPr>
                <w:color w:val="auto"/>
                <w:sz w:val="20"/>
                <w:szCs w:val="20"/>
              </w:rPr>
              <w:t>.64</w:t>
            </w:r>
            <w:r w:rsidRPr="00622682">
              <w:rPr>
                <w:color w:val="auto"/>
                <w:sz w:val="20"/>
                <w:szCs w:val="20"/>
                <w:vertAlign w:val="subscript"/>
              </w:rPr>
              <w:t>[.57, .72]</w:t>
            </w:r>
          </w:p>
        </w:tc>
        <w:tc>
          <w:tcPr>
            <w:tcW w:w="327" w:type="pct"/>
          </w:tcPr>
          <w:p w14:paraId="4593607C" w14:textId="77777777" w:rsidR="008132A3" w:rsidRPr="00622682" w:rsidRDefault="008132A3" w:rsidP="00A279D7">
            <w:pPr>
              <w:spacing w:before="120" w:line="360" w:lineRule="auto"/>
              <w:rPr>
                <w:color w:val="auto"/>
                <w:sz w:val="20"/>
                <w:szCs w:val="20"/>
              </w:rPr>
            </w:pPr>
            <w:r w:rsidRPr="00622682">
              <w:rPr>
                <w:color w:val="auto"/>
                <w:sz w:val="20"/>
                <w:szCs w:val="20"/>
              </w:rPr>
              <w:t>.27</w:t>
            </w:r>
          </w:p>
        </w:tc>
        <w:tc>
          <w:tcPr>
            <w:tcW w:w="330" w:type="pct"/>
          </w:tcPr>
          <w:p w14:paraId="41E93D34" w14:textId="77777777" w:rsidR="008132A3" w:rsidRPr="00622682" w:rsidRDefault="008132A3" w:rsidP="00A279D7">
            <w:pPr>
              <w:spacing w:before="120" w:line="360" w:lineRule="auto"/>
              <w:rPr>
                <w:color w:val="auto"/>
                <w:sz w:val="20"/>
                <w:szCs w:val="20"/>
              </w:rPr>
            </w:pPr>
            <w:r w:rsidRPr="00622682">
              <w:rPr>
                <w:color w:val="auto"/>
                <w:sz w:val="20"/>
                <w:szCs w:val="20"/>
              </w:rPr>
              <w:t>.22</w:t>
            </w:r>
          </w:p>
        </w:tc>
        <w:tc>
          <w:tcPr>
            <w:tcW w:w="264" w:type="pct"/>
            <w:shd w:val="clear" w:color="auto" w:fill="D9D9D9" w:themeFill="background1" w:themeFillShade="D9"/>
          </w:tcPr>
          <w:p w14:paraId="2BDDCAA9" w14:textId="77777777" w:rsidR="008132A3" w:rsidRPr="00622682" w:rsidRDefault="008132A3" w:rsidP="00A279D7">
            <w:pPr>
              <w:spacing w:before="120" w:line="360" w:lineRule="auto"/>
              <w:rPr>
                <w:color w:val="auto"/>
                <w:sz w:val="20"/>
                <w:szCs w:val="20"/>
              </w:rPr>
            </w:pPr>
            <w:r w:rsidRPr="00622682">
              <w:rPr>
                <w:color w:val="auto"/>
                <w:sz w:val="20"/>
                <w:szCs w:val="20"/>
              </w:rPr>
              <w:t>31.87</w:t>
            </w:r>
          </w:p>
        </w:tc>
        <w:tc>
          <w:tcPr>
            <w:tcW w:w="264" w:type="pct"/>
            <w:shd w:val="clear" w:color="auto" w:fill="D9D9D9" w:themeFill="background1" w:themeFillShade="D9"/>
          </w:tcPr>
          <w:p w14:paraId="76B475E8" w14:textId="77777777" w:rsidR="008132A3" w:rsidRPr="00622682" w:rsidRDefault="008132A3" w:rsidP="00A279D7">
            <w:pPr>
              <w:spacing w:before="120" w:line="360" w:lineRule="auto"/>
              <w:rPr>
                <w:color w:val="auto"/>
                <w:sz w:val="20"/>
                <w:szCs w:val="20"/>
              </w:rPr>
            </w:pPr>
            <w:r w:rsidRPr="00622682">
              <w:rPr>
                <w:color w:val="auto"/>
                <w:sz w:val="20"/>
                <w:szCs w:val="20"/>
              </w:rPr>
              <w:t>26.64</w:t>
            </w:r>
          </w:p>
        </w:tc>
        <w:tc>
          <w:tcPr>
            <w:tcW w:w="264" w:type="pct"/>
            <w:shd w:val="clear" w:color="auto" w:fill="D9D9D9" w:themeFill="background1" w:themeFillShade="D9"/>
          </w:tcPr>
          <w:p w14:paraId="041C2E2F" w14:textId="77777777" w:rsidR="008132A3" w:rsidRPr="00622682" w:rsidRDefault="008132A3" w:rsidP="00A279D7">
            <w:pPr>
              <w:spacing w:before="120" w:line="360" w:lineRule="auto"/>
              <w:rPr>
                <w:color w:val="auto"/>
                <w:sz w:val="20"/>
                <w:szCs w:val="20"/>
              </w:rPr>
            </w:pPr>
            <w:r w:rsidRPr="00622682">
              <w:rPr>
                <w:color w:val="auto"/>
                <w:sz w:val="20"/>
                <w:szCs w:val="20"/>
              </w:rPr>
              <w:t>27.65</w:t>
            </w:r>
          </w:p>
        </w:tc>
        <w:tc>
          <w:tcPr>
            <w:tcW w:w="264" w:type="pct"/>
            <w:shd w:val="clear" w:color="auto" w:fill="D9D9D9" w:themeFill="background1" w:themeFillShade="D9"/>
          </w:tcPr>
          <w:p w14:paraId="48247FF0" w14:textId="77777777" w:rsidR="008132A3" w:rsidRPr="00622682" w:rsidRDefault="008132A3" w:rsidP="00A279D7">
            <w:pPr>
              <w:spacing w:before="120" w:line="360" w:lineRule="auto"/>
              <w:rPr>
                <w:color w:val="auto"/>
                <w:sz w:val="20"/>
                <w:szCs w:val="20"/>
              </w:rPr>
            </w:pPr>
            <w:r w:rsidRPr="00622682">
              <w:rPr>
                <w:color w:val="auto"/>
                <w:sz w:val="20"/>
                <w:szCs w:val="20"/>
              </w:rPr>
              <w:t>26.29</w:t>
            </w:r>
          </w:p>
        </w:tc>
        <w:tc>
          <w:tcPr>
            <w:tcW w:w="264" w:type="pct"/>
            <w:shd w:val="clear" w:color="auto" w:fill="D9D9D9" w:themeFill="background1" w:themeFillShade="D9"/>
          </w:tcPr>
          <w:p w14:paraId="3B4D033D" w14:textId="77777777" w:rsidR="008132A3" w:rsidRPr="00622682" w:rsidRDefault="008132A3" w:rsidP="00A279D7">
            <w:pPr>
              <w:spacing w:before="120" w:line="360" w:lineRule="auto"/>
              <w:rPr>
                <w:color w:val="auto"/>
                <w:sz w:val="20"/>
                <w:szCs w:val="20"/>
              </w:rPr>
            </w:pPr>
            <w:r w:rsidRPr="00622682">
              <w:rPr>
                <w:color w:val="auto"/>
                <w:sz w:val="20"/>
                <w:szCs w:val="20"/>
              </w:rPr>
              <w:t>18.34</w:t>
            </w:r>
          </w:p>
        </w:tc>
        <w:tc>
          <w:tcPr>
            <w:tcW w:w="264" w:type="pct"/>
            <w:shd w:val="clear" w:color="auto" w:fill="D9D9D9" w:themeFill="background1" w:themeFillShade="D9"/>
          </w:tcPr>
          <w:p w14:paraId="148207F7" w14:textId="77777777" w:rsidR="008132A3" w:rsidRPr="00622682" w:rsidRDefault="008132A3" w:rsidP="00A279D7">
            <w:pPr>
              <w:spacing w:before="120" w:line="360" w:lineRule="auto"/>
              <w:rPr>
                <w:color w:val="auto"/>
                <w:sz w:val="20"/>
                <w:szCs w:val="20"/>
              </w:rPr>
            </w:pPr>
            <w:r w:rsidRPr="00622682">
              <w:rPr>
                <w:color w:val="auto"/>
                <w:sz w:val="20"/>
                <w:szCs w:val="20"/>
              </w:rPr>
              <w:t>18.29</w:t>
            </w:r>
          </w:p>
        </w:tc>
        <w:tc>
          <w:tcPr>
            <w:tcW w:w="264" w:type="pct"/>
            <w:shd w:val="clear" w:color="auto" w:fill="D9D9D9" w:themeFill="background1" w:themeFillShade="D9"/>
          </w:tcPr>
          <w:p w14:paraId="5B78492C" w14:textId="77777777" w:rsidR="008132A3" w:rsidRPr="00622682" w:rsidRDefault="008132A3" w:rsidP="00A279D7">
            <w:pPr>
              <w:spacing w:before="120" w:line="360" w:lineRule="auto"/>
              <w:rPr>
                <w:color w:val="auto"/>
                <w:sz w:val="20"/>
                <w:szCs w:val="20"/>
              </w:rPr>
            </w:pPr>
            <w:r w:rsidRPr="00622682">
              <w:rPr>
                <w:color w:val="auto"/>
                <w:sz w:val="20"/>
                <w:szCs w:val="20"/>
              </w:rPr>
              <w:t>20.39</w:t>
            </w:r>
          </w:p>
        </w:tc>
        <w:tc>
          <w:tcPr>
            <w:tcW w:w="264" w:type="pct"/>
            <w:shd w:val="clear" w:color="auto" w:fill="D9D9D9" w:themeFill="background1" w:themeFillShade="D9"/>
          </w:tcPr>
          <w:p w14:paraId="309C10E6" w14:textId="77777777" w:rsidR="008132A3" w:rsidRPr="00622682" w:rsidRDefault="008132A3" w:rsidP="00A279D7">
            <w:pPr>
              <w:spacing w:before="120" w:line="360" w:lineRule="auto"/>
              <w:rPr>
                <w:color w:val="auto"/>
                <w:sz w:val="20"/>
                <w:szCs w:val="20"/>
              </w:rPr>
            </w:pPr>
            <w:r w:rsidRPr="00622682">
              <w:rPr>
                <w:color w:val="auto"/>
                <w:sz w:val="20"/>
                <w:szCs w:val="20"/>
              </w:rPr>
              <w:t>21.63</w:t>
            </w:r>
          </w:p>
        </w:tc>
        <w:tc>
          <w:tcPr>
            <w:tcW w:w="264" w:type="pct"/>
            <w:shd w:val="clear" w:color="auto" w:fill="D9D9D9" w:themeFill="background1" w:themeFillShade="D9"/>
          </w:tcPr>
          <w:p w14:paraId="6E412151" w14:textId="77777777" w:rsidR="008132A3" w:rsidRPr="00622682" w:rsidRDefault="008132A3" w:rsidP="00A279D7">
            <w:pPr>
              <w:spacing w:before="120" w:line="360" w:lineRule="auto"/>
              <w:rPr>
                <w:color w:val="auto"/>
                <w:sz w:val="20"/>
                <w:szCs w:val="20"/>
              </w:rPr>
            </w:pPr>
            <w:r w:rsidRPr="00622682">
              <w:rPr>
                <w:color w:val="auto"/>
                <w:sz w:val="20"/>
                <w:szCs w:val="20"/>
              </w:rPr>
              <w:t>31.55</w:t>
            </w:r>
          </w:p>
        </w:tc>
        <w:tc>
          <w:tcPr>
            <w:tcW w:w="264" w:type="pct"/>
            <w:shd w:val="clear" w:color="auto" w:fill="D9D9D9" w:themeFill="background1" w:themeFillShade="D9"/>
          </w:tcPr>
          <w:p w14:paraId="53A8117E" w14:textId="77777777" w:rsidR="008132A3" w:rsidRPr="00622682" w:rsidRDefault="008132A3" w:rsidP="00A279D7">
            <w:pPr>
              <w:spacing w:before="120" w:line="360" w:lineRule="auto"/>
              <w:rPr>
                <w:color w:val="auto"/>
                <w:sz w:val="20"/>
                <w:szCs w:val="20"/>
              </w:rPr>
            </w:pPr>
            <w:r w:rsidRPr="00622682">
              <w:rPr>
                <w:color w:val="auto"/>
                <w:sz w:val="20"/>
                <w:szCs w:val="20"/>
              </w:rPr>
              <w:t>33.39</w:t>
            </w:r>
          </w:p>
        </w:tc>
        <w:tc>
          <w:tcPr>
            <w:tcW w:w="225" w:type="pct"/>
            <w:shd w:val="clear" w:color="auto" w:fill="auto"/>
          </w:tcPr>
          <w:p w14:paraId="71B3EC5B" w14:textId="77777777" w:rsidR="008132A3" w:rsidRPr="00622682" w:rsidRDefault="008132A3" w:rsidP="00A279D7">
            <w:pPr>
              <w:spacing w:before="120" w:line="360" w:lineRule="auto"/>
              <w:rPr>
                <w:color w:val="auto"/>
                <w:sz w:val="20"/>
                <w:szCs w:val="20"/>
              </w:rPr>
            </w:pPr>
          </w:p>
        </w:tc>
        <w:tc>
          <w:tcPr>
            <w:tcW w:w="225" w:type="pct"/>
          </w:tcPr>
          <w:p w14:paraId="1E7F5A3E" w14:textId="77777777" w:rsidR="008132A3" w:rsidRPr="00622682" w:rsidRDefault="008132A3" w:rsidP="00A279D7">
            <w:pPr>
              <w:spacing w:before="120" w:line="360" w:lineRule="auto"/>
              <w:rPr>
                <w:color w:val="auto"/>
                <w:sz w:val="20"/>
                <w:szCs w:val="20"/>
              </w:rPr>
            </w:pPr>
          </w:p>
        </w:tc>
        <w:tc>
          <w:tcPr>
            <w:tcW w:w="225" w:type="pct"/>
          </w:tcPr>
          <w:p w14:paraId="16B5C7AE" w14:textId="77777777" w:rsidR="008132A3" w:rsidRPr="00622682" w:rsidRDefault="008132A3" w:rsidP="00A279D7">
            <w:pPr>
              <w:spacing w:before="120" w:line="360" w:lineRule="auto"/>
              <w:rPr>
                <w:color w:val="auto"/>
                <w:sz w:val="20"/>
                <w:szCs w:val="20"/>
              </w:rPr>
            </w:pPr>
          </w:p>
        </w:tc>
      </w:tr>
      <w:tr w:rsidR="00622682" w:rsidRPr="00622682" w14:paraId="1D1D2C33" w14:textId="77777777" w:rsidTr="00A279D7">
        <w:trPr>
          <w:trHeight w:val="465"/>
        </w:trPr>
        <w:tc>
          <w:tcPr>
            <w:tcW w:w="578" w:type="pct"/>
          </w:tcPr>
          <w:p w14:paraId="3C567253" w14:textId="77777777" w:rsidR="008132A3" w:rsidRPr="00622682" w:rsidRDefault="008132A3" w:rsidP="00A279D7">
            <w:pPr>
              <w:spacing w:before="120" w:line="360" w:lineRule="auto"/>
              <w:rPr>
                <w:color w:val="auto"/>
                <w:sz w:val="20"/>
                <w:szCs w:val="20"/>
              </w:rPr>
            </w:pPr>
            <w:r w:rsidRPr="00622682">
              <w:rPr>
                <w:color w:val="auto"/>
                <w:sz w:val="20"/>
                <w:szCs w:val="20"/>
              </w:rPr>
              <w:t>12. Infit MSE</w:t>
            </w:r>
          </w:p>
        </w:tc>
        <w:tc>
          <w:tcPr>
            <w:tcW w:w="447" w:type="pct"/>
          </w:tcPr>
          <w:p w14:paraId="5B6CABAC" w14:textId="77777777" w:rsidR="008132A3" w:rsidRPr="00622682" w:rsidRDefault="008132A3" w:rsidP="00A279D7">
            <w:pPr>
              <w:spacing w:before="120" w:line="360" w:lineRule="auto"/>
              <w:rPr>
                <w:color w:val="auto"/>
                <w:sz w:val="20"/>
                <w:szCs w:val="20"/>
              </w:rPr>
            </w:pPr>
            <w:r w:rsidRPr="00622682">
              <w:rPr>
                <w:color w:val="auto"/>
                <w:sz w:val="20"/>
                <w:szCs w:val="20"/>
              </w:rPr>
              <w:t>.64</w:t>
            </w:r>
            <w:r w:rsidRPr="00622682">
              <w:rPr>
                <w:color w:val="auto"/>
                <w:sz w:val="20"/>
                <w:szCs w:val="20"/>
                <w:vertAlign w:val="subscript"/>
              </w:rPr>
              <w:t>[.56, .71]</w:t>
            </w:r>
          </w:p>
        </w:tc>
        <w:tc>
          <w:tcPr>
            <w:tcW w:w="327" w:type="pct"/>
          </w:tcPr>
          <w:p w14:paraId="7302D74C" w14:textId="77777777" w:rsidR="008132A3" w:rsidRPr="00622682" w:rsidRDefault="008132A3" w:rsidP="00A279D7">
            <w:pPr>
              <w:spacing w:before="120" w:line="360" w:lineRule="auto"/>
              <w:rPr>
                <w:color w:val="auto"/>
                <w:sz w:val="20"/>
                <w:szCs w:val="20"/>
              </w:rPr>
            </w:pPr>
            <w:r w:rsidRPr="00622682">
              <w:rPr>
                <w:color w:val="auto"/>
                <w:sz w:val="20"/>
                <w:szCs w:val="20"/>
              </w:rPr>
              <w:t>.26</w:t>
            </w:r>
          </w:p>
        </w:tc>
        <w:tc>
          <w:tcPr>
            <w:tcW w:w="330" w:type="pct"/>
          </w:tcPr>
          <w:p w14:paraId="4F0A7B70" w14:textId="77777777" w:rsidR="008132A3" w:rsidRPr="00622682" w:rsidRDefault="008132A3" w:rsidP="00A279D7">
            <w:pPr>
              <w:spacing w:before="120" w:line="360" w:lineRule="auto"/>
              <w:rPr>
                <w:color w:val="auto"/>
                <w:sz w:val="20"/>
                <w:szCs w:val="20"/>
              </w:rPr>
            </w:pPr>
            <w:r w:rsidRPr="00622682">
              <w:rPr>
                <w:color w:val="auto"/>
                <w:sz w:val="20"/>
                <w:szCs w:val="20"/>
              </w:rPr>
              <w:t>.21</w:t>
            </w:r>
          </w:p>
        </w:tc>
        <w:tc>
          <w:tcPr>
            <w:tcW w:w="264" w:type="pct"/>
            <w:shd w:val="clear" w:color="auto" w:fill="D9D9D9" w:themeFill="background1" w:themeFillShade="D9"/>
          </w:tcPr>
          <w:p w14:paraId="602E6934" w14:textId="77777777" w:rsidR="008132A3" w:rsidRPr="00622682" w:rsidRDefault="008132A3" w:rsidP="00A279D7">
            <w:pPr>
              <w:spacing w:before="120" w:line="360" w:lineRule="auto"/>
              <w:rPr>
                <w:color w:val="auto"/>
                <w:sz w:val="20"/>
                <w:szCs w:val="20"/>
              </w:rPr>
            </w:pPr>
            <w:r w:rsidRPr="00622682">
              <w:rPr>
                <w:color w:val="auto"/>
                <w:sz w:val="20"/>
                <w:szCs w:val="20"/>
              </w:rPr>
              <w:t>32.87</w:t>
            </w:r>
          </w:p>
        </w:tc>
        <w:tc>
          <w:tcPr>
            <w:tcW w:w="264" w:type="pct"/>
            <w:shd w:val="clear" w:color="auto" w:fill="D9D9D9" w:themeFill="background1" w:themeFillShade="D9"/>
          </w:tcPr>
          <w:p w14:paraId="6F86D0D8" w14:textId="77777777" w:rsidR="008132A3" w:rsidRPr="00622682" w:rsidRDefault="008132A3" w:rsidP="00A279D7">
            <w:pPr>
              <w:spacing w:before="120" w:line="360" w:lineRule="auto"/>
              <w:rPr>
                <w:color w:val="auto"/>
                <w:sz w:val="20"/>
                <w:szCs w:val="20"/>
              </w:rPr>
            </w:pPr>
            <w:r w:rsidRPr="00622682">
              <w:rPr>
                <w:color w:val="auto"/>
                <w:sz w:val="20"/>
                <w:szCs w:val="20"/>
              </w:rPr>
              <w:t>27.91</w:t>
            </w:r>
          </w:p>
        </w:tc>
        <w:tc>
          <w:tcPr>
            <w:tcW w:w="264" w:type="pct"/>
            <w:shd w:val="clear" w:color="auto" w:fill="D9D9D9" w:themeFill="background1" w:themeFillShade="D9"/>
          </w:tcPr>
          <w:p w14:paraId="2206F052" w14:textId="77777777" w:rsidR="008132A3" w:rsidRPr="00622682" w:rsidRDefault="008132A3" w:rsidP="00A279D7">
            <w:pPr>
              <w:spacing w:before="120" w:line="360" w:lineRule="auto"/>
              <w:rPr>
                <w:color w:val="auto"/>
                <w:sz w:val="20"/>
                <w:szCs w:val="20"/>
              </w:rPr>
            </w:pPr>
            <w:r w:rsidRPr="00622682">
              <w:rPr>
                <w:color w:val="auto"/>
                <w:sz w:val="20"/>
                <w:szCs w:val="20"/>
              </w:rPr>
              <w:t>28.69</w:t>
            </w:r>
          </w:p>
        </w:tc>
        <w:tc>
          <w:tcPr>
            <w:tcW w:w="264" w:type="pct"/>
            <w:shd w:val="clear" w:color="auto" w:fill="D9D9D9" w:themeFill="background1" w:themeFillShade="D9"/>
          </w:tcPr>
          <w:p w14:paraId="7F3E4B62" w14:textId="77777777" w:rsidR="008132A3" w:rsidRPr="00622682" w:rsidRDefault="008132A3" w:rsidP="00A279D7">
            <w:pPr>
              <w:spacing w:before="120" w:line="360" w:lineRule="auto"/>
              <w:rPr>
                <w:color w:val="auto"/>
                <w:sz w:val="20"/>
                <w:szCs w:val="20"/>
              </w:rPr>
            </w:pPr>
            <w:r w:rsidRPr="00622682">
              <w:rPr>
                <w:color w:val="auto"/>
                <w:sz w:val="20"/>
                <w:szCs w:val="20"/>
              </w:rPr>
              <w:t>27.33</w:t>
            </w:r>
          </w:p>
        </w:tc>
        <w:tc>
          <w:tcPr>
            <w:tcW w:w="264" w:type="pct"/>
            <w:shd w:val="clear" w:color="auto" w:fill="D9D9D9" w:themeFill="background1" w:themeFillShade="D9"/>
          </w:tcPr>
          <w:p w14:paraId="13DEE764" w14:textId="77777777" w:rsidR="008132A3" w:rsidRPr="00622682" w:rsidRDefault="008132A3" w:rsidP="00A279D7">
            <w:pPr>
              <w:spacing w:before="120" w:line="360" w:lineRule="auto"/>
              <w:rPr>
                <w:color w:val="auto"/>
                <w:sz w:val="20"/>
                <w:szCs w:val="20"/>
              </w:rPr>
            </w:pPr>
            <w:r w:rsidRPr="00622682">
              <w:rPr>
                <w:color w:val="auto"/>
                <w:sz w:val="20"/>
                <w:szCs w:val="20"/>
              </w:rPr>
              <w:t>19.11</w:t>
            </w:r>
          </w:p>
        </w:tc>
        <w:tc>
          <w:tcPr>
            <w:tcW w:w="264" w:type="pct"/>
            <w:shd w:val="clear" w:color="auto" w:fill="D9D9D9" w:themeFill="background1" w:themeFillShade="D9"/>
          </w:tcPr>
          <w:p w14:paraId="695F934F" w14:textId="77777777" w:rsidR="008132A3" w:rsidRPr="00622682" w:rsidRDefault="008132A3" w:rsidP="00A279D7">
            <w:pPr>
              <w:spacing w:before="120" w:line="360" w:lineRule="auto"/>
              <w:rPr>
                <w:color w:val="auto"/>
                <w:sz w:val="20"/>
                <w:szCs w:val="20"/>
              </w:rPr>
            </w:pPr>
            <w:r w:rsidRPr="00622682">
              <w:rPr>
                <w:color w:val="auto"/>
                <w:sz w:val="20"/>
                <w:szCs w:val="20"/>
              </w:rPr>
              <w:t>19.01</w:t>
            </w:r>
          </w:p>
        </w:tc>
        <w:tc>
          <w:tcPr>
            <w:tcW w:w="264" w:type="pct"/>
            <w:shd w:val="clear" w:color="auto" w:fill="D9D9D9" w:themeFill="background1" w:themeFillShade="D9"/>
          </w:tcPr>
          <w:p w14:paraId="12A32F72" w14:textId="77777777" w:rsidR="008132A3" w:rsidRPr="00622682" w:rsidRDefault="008132A3" w:rsidP="00A279D7">
            <w:pPr>
              <w:spacing w:before="120" w:line="360" w:lineRule="auto"/>
              <w:rPr>
                <w:color w:val="auto"/>
                <w:sz w:val="20"/>
                <w:szCs w:val="20"/>
              </w:rPr>
            </w:pPr>
            <w:r w:rsidRPr="00622682">
              <w:rPr>
                <w:color w:val="auto"/>
                <w:sz w:val="20"/>
                <w:szCs w:val="20"/>
              </w:rPr>
              <w:t>21.35</w:t>
            </w:r>
          </w:p>
        </w:tc>
        <w:tc>
          <w:tcPr>
            <w:tcW w:w="264" w:type="pct"/>
            <w:shd w:val="clear" w:color="auto" w:fill="D9D9D9" w:themeFill="background1" w:themeFillShade="D9"/>
          </w:tcPr>
          <w:p w14:paraId="195FD18D" w14:textId="77777777" w:rsidR="008132A3" w:rsidRPr="00622682" w:rsidRDefault="008132A3" w:rsidP="00A279D7">
            <w:pPr>
              <w:spacing w:before="120" w:line="360" w:lineRule="auto"/>
              <w:rPr>
                <w:color w:val="auto"/>
                <w:sz w:val="20"/>
                <w:szCs w:val="20"/>
              </w:rPr>
            </w:pPr>
            <w:r w:rsidRPr="00622682">
              <w:rPr>
                <w:color w:val="auto"/>
                <w:sz w:val="20"/>
                <w:szCs w:val="20"/>
              </w:rPr>
              <w:t>22.82</w:t>
            </w:r>
          </w:p>
        </w:tc>
        <w:tc>
          <w:tcPr>
            <w:tcW w:w="264" w:type="pct"/>
            <w:shd w:val="clear" w:color="auto" w:fill="D9D9D9" w:themeFill="background1" w:themeFillShade="D9"/>
          </w:tcPr>
          <w:p w14:paraId="0BF6DD5A" w14:textId="77777777" w:rsidR="008132A3" w:rsidRPr="00622682" w:rsidRDefault="008132A3" w:rsidP="00A279D7">
            <w:pPr>
              <w:spacing w:before="120" w:line="360" w:lineRule="auto"/>
              <w:rPr>
                <w:color w:val="auto"/>
                <w:sz w:val="20"/>
                <w:szCs w:val="20"/>
              </w:rPr>
            </w:pPr>
            <w:r w:rsidRPr="00622682">
              <w:rPr>
                <w:color w:val="auto"/>
                <w:sz w:val="20"/>
                <w:szCs w:val="20"/>
              </w:rPr>
              <w:t>32.40</w:t>
            </w:r>
          </w:p>
        </w:tc>
        <w:tc>
          <w:tcPr>
            <w:tcW w:w="264" w:type="pct"/>
            <w:shd w:val="clear" w:color="auto" w:fill="D9D9D9" w:themeFill="background1" w:themeFillShade="D9"/>
          </w:tcPr>
          <w:p w14:paraId="189671FB" w14:textId="77777777" w:rsidR="008132A3" w:rsidRPr="00622682" w:rsidRDefault="008132A3" w:rsidP="00A279D7">
            <w:pPr>
              <w:spacing w:before="120" w:line="360" w:lineRule="auto"/>
              <w:rPr>
                <w:color w:val="auto"/>
                <w:sz w:val="20"/>
                <w:szCs w:val="20"/>
              </w:rPr>
            </w:pPr>
            <w:r w:rsidRPr="00622682">
              <w:rPr>
                <w:color w:val="auto"/>
                <w:sz w:val="20"/>
                <w:szCs w:val="20"/>
              </w:rPr>
              <w:t>38.03</w:t>
            </w:r>
          </w:p>
        </w:tc>
        <w:tc>
          <w:tcPr>
            <w:tcW w:w="225" w:type="pct"/>
            <w:shd w:val="clear" w:color="auto" w:fill="auto"/>
          </w:tcPr>
          <w:p w14:paraId="5E9F6B12" w14:textId="77777777" w:rsidR="008132A3" w:rsidRPr="00622682" w:rsidRDefault="008132A3" w:rsidP="00A279D7">
            <w:pPr>
              <w:spacing w:before="120" w:line="360" w:lineRule="auto"/>
              <w:rPr>
                <w:color w:val="auto"/>
                <w:sz w:val="20"/>
                <w:szCs w:val="20"/>
              </w:rPr>
            </w:pPr>
            <w:r w:rsidRPr="00622682">
              <w:rPr>
                <w:color w:val="auto"/>
                <w:sz w:val="20"/>
                <w:szCs w:val="20"/>
              </w:rPr>
              <w:t>4.37</w:t>
            </w:r>
          </w:p>
        </w:tc>
        <w:tc>
          <w:tcPr>
            <w:tcW w:w="225" w:type="pct"/>
          </w:tcPr>
          <w:p w14:paraId="24DB76EB" w14:textId="77777777" w:rsidR="008132A3" w:rsidRPr="00622682" w:rsidRDefault="008132A3" w:rsidP="00A279D7">
            <w:pPr>
              <w:spacing w:before="120" w:line="360" w:lineRule="auto"/>
              <w:rPr>
                <w:color w:val="auto"/>
                <w:sz w:val="20"/>
                <w:szCs w:val="20"/>
              </w:rPr>
            </w:pPr>
          </w:p>
        </w:tc>
        <w:tc>
          <w:tcPr>
            <w:tcW w:w="225" w:type="pct"/>
          </w:tcPr>
          <w:p w14:paraId="126DE5FF" w14:textId="77777777" w:rsidR="008132A3" w:rsidRPr="00622682" w:rsidRDefault="008132A3" w:rsidP="00A279D7">
            <w:pPr>
              <w:spacing w:before="120" w:line="360" w:lineRule="auto"/>
              <w:rPr>
                <w:color w:val="auto"/>
                <w:sz w:val="20"/>
                <w:szCs w:val="20"/>
              </w:rPr>
            </w:pPr>
          </w:p>
        </w:tc>
      </w:tr>
      <w:tr w:rsidR="00622682" w:rsidRPr="00622682" w14:paraId="33E80D2A" w14:textId="77777777" w:rsidTr="00A279D7">
        <w:trPr>
          <w:trHeight w:val="465"/>
        </w:trPr>
        <w:tc>
          <w:tcPr>
            <w:tcW w:w="578" w:type="pct"/>
          </w:tcPr>
          <w:p w14:paraId="03355BBA" w14:textId="77777777" w:rsidR="008132A3" w:rsidRPr="00622682" w:rsidRDefault="008132A3" w:rsidP="00A279D7">
            <w:pPr>
              <w:spacing w:before="120" w:line="360" w:lineRule="auto"/>
              <w:rPr>
                <w:color w:val="auto"/>
                <w:sz w:val="20"/>
                <w:szCs w:val="20"/>
              </w:rPr>
            </w:pPr>
            <w:r w:rsidRPr="00622682">
              <w:rPr>
                <w:color w:val="auto"/>
                <w:sz w:val="20"/>
                <w:szCs w:val="20"/>
              </w:rPr>
              <w:t>13. Longstring</w:t>
            </w:r>
          </w:p>
        </w:tc>
        <w:tc>
          <w:tcPr>
            <w:tcW w:w="447" w:type="pct"/>
          </w:tcPr>
          <w:p w14:paraId="310C8EB7" w14:textId="77777777" w:rsidR="008132A3" w:rsidRPr="00622682" w:rsidRDefault="008132A3" w:rsidP="00A279D7">
            <w:pPr>
              <w:spacing w:before="120" w:line="360" w:lineRule="auto"/>
              <w:rPr>
                <w:color w:val="auto"/>
                <w:sz w:val="20"/>
                <w:szCs w:val="20"/>
              </w:rPr>
            </w:pPr>
            <w:r w:rsidRPr="00622682">
              <w:rPr>
                <w:color w:val="auto"/>
                <w:sz w:val="20"/>
                <w:szCs w:val="20"/>
              </w:rPr>
              <w:t>.54</w:t>
            </w:r>
            <w:r w:rsidRPr="00622682">
              <w:rPr>
                <w:color w:val="auto"/>
                <w:sz w:val="20"/>
                <w:szCs w:val="20"/>
                <w:vertAlign w:val="subscript"/>
              </w:rPr>
              <w:t>[.47, .62]</w:t>
            </w:r>
          </w:p>
        </w:tc>
        <w:tc>
          <w:tcPr>
            <w:tcW w:w="327" w:type="pct"/>
          </w:tcPr>
          <w:p w14:paraId="49CBD966" w14:textId="77777777" w:rsidR="008132A3" w:rsidRPr="00622682" w:rsidRDefault="008132A3" w:rsidP="00A279D7">
            <w:pPr>
              <w:spacing w:before="120" w:line="360" w:lineRule="auto"/>
              <w:rPr>
                <w:color w:val="auto"/>
                <w:sz w:val="20"/>
                <w:szCs w:val="20"/>
              </w:rPr>
            </w:pPr>
            <w:r w:rsidRPr="00622682">
              <w:rPr>
                <w:color w:val="auto"/>
                <w:sz w:val="20"/>
                <w:szCs w:val="20"/>
              </w:rPr>
              <w:t>.17</w:t>
            </w:r>
          </w:p>
        </w:tc>
        <w:tc>
          <w:tcPr>
            <w:tcW w:w="330" w:type="pct"/>
          </w:tcPr>
          <w:p w14:paraId="2C600382" w14:textId="77777777" w:rsidR="008132A3" w:rsidRPr="00622682" w:rsidRDefault="008132A3" w:rsidP="00A279D7">
            <w:pPr>
              <w:spacing w:before="120" w:line="360" w:lineRule="auto"/>
              <w:rPr>
                <w:color w:val="auto"/>
                <w:sz w:val="20"/>
                <w:szCs w:val="20"/>
              </w:rPr>
            </w:pPr>
            <w:r w:rsidRPr="00622682">
              <w:rPr>
                <w:color w:val="auto"/>
                <w:sz w:val="20"/>
                <w:szCs w:val="20"/>
              </w:rPr>
              <w:t>.02</w:t>
            </w:r>
          </w:p>
        </w:tc>
        <w:tc>
          <w:tcPr>
            <w:tcW w:w="264" w:type="pct"/>
            <w:shd w:val="clear" w:color="auto" w:fill="D9D9D9" w:themeFill="background1" w:themeFillShade="D9"/>
          </w:tcPr>
          <w:p w14:paraId="7A7369D1" w14:textId="77777777" w:rsidR="008132A3" w:rsidRPr="00622682" w:rsidRDefault="008132A3" w:rsidP="00A279D7">
            <w:pPr>
              <w:spacing w:before="120" w:line="360" w:lineRule="auto"/>
              <w:rPr>
                <w:color w:val="auto"/>
                <w:sz w:val="20"/>
                <w:szCs w:val="20"/>
              </w:rPr>
            </w:pPr>
            <w:r w:rsidRPr="00622682">
              <w:rPr>
                <w:color w:val="auto"/>
                <w:sz w:val="20"/>
                <w:szCs w:val="20"/>
              </w:rPr>
              <w:t>42.21</w:t>
            </w:r>
          </w:p>
        </w:tc>
        <w:tc>
          <w:tcPr>
            <w:tcW w:w="264" w:type="pct"/>
            <w:shd w:val="clear" w:color="auto" w:fill="D9D9D9" w:themeFill="background1" w:themeFillShade="D9"/>
          </w:tcPr>
          <w:p w14:paraId="38AF5DBA" w14:textId="77777777" w:rsidR="008132A3" w:rsidRPr="00622682" w:rsidRDefault="008132A3" w:rsidP="00A279D7">
            <w:pPr>
              <w:spacing w:before="120" w:line="360" w:lineRule="auto"/>
              <w:rPr>
                <w:color w:val="auto"/>
                <w:sz w:val="20"/>
                <w:szCs w:val="20"/>
              </w:rPr>
            </w:pPr>
            <w:r w:rsidRPr="00622682">
              <w:rPr>
                <w:color w:val="auto"/>
                <w:sz w:val="20"/>
                <w:szCs w:val="20"/>
              </w:rPr>
              <w:t>43.17</w:t>
            </w:r>
          </w:p>
        </w:tc>
        <w:tc>
          <w:tcPr>
            <w:tcW w:w="264" w:type="pct"/>
            <w:shd w:val="clear" w:color="auto" w:fill="D9D9D9" w:themeFill="background1" w:themeFillShade="D9"/>
          </w:tcPr>
          <w:p w14:paraId="3AAB8A81" w14:textId="77777777" w:rsidR="008132A3" w:rsidRPr="00622682" w:rsidRDefault="008132A3" w:rsidP="00A279D7">
            <w:pPr>
              <w:spacing w:before="120" w:line="360" w:lineRule="auto"/>
              <w:rPr>
                <w:color w:val="auto"/>
                <w:sz w:val="20"/>
                <w:szCs w:val="20"/>
              </w:rPr>
            </w:pPr>
            <w:r w:rsidRPr="00622682">
              <w:rPr>
                <w:color w:val="auto"/>
                <w:sz w:val="20"/>
                <w:szCs w:val="20"/>
              </w:rPr>
              <w:t>37.89</w:t>
            </w:r>
          </w:p>
        </w:tc>
        <w:tc>
          <w:tcPr>
            <w:tcW w:w="264" w:type="pct"/>
            <w:shd w:val="clear" w:color="auto" w:fill="D9D9D9" w:themeFill="background1" w:themeFillShade="D9"/>
          </w:tcPr>
          <w:p w14:paraId="61ED39D9" w14:textId="77777777" w:rsidR="008132A3" w:rsidRPr="00622682" w:rsidRDefault="008132A3" w:rsidP="00A279D7">
            <w:pPr>
              <w:spacing w:before="120" w:line="360" w:lineRule="auto"/>
              <w:rPr>
                <w:color w:val="auto"/>
                <w:sz w:val="20"/>
                <w:szCs w:val="20"/>
              </w:rPr>
            </w:pPr>
            <w:r w:rsidRPr="00622682">
              <w:rPr>
                <w:color w:val="auto"/>
                <w:sz w:val="20"/>
                <w:szCs w:val="20"/>
              </w:rPr>
              <w:t>36.75</w:t>
            </w:r>
          </w:p>
        </w:tc>
        <w:tc>
          <w:tcPr>
            <w:tcW w:w="264" w:type="pct"/>
            <w:shd w:val="clear" w:color="auto" w:fill="D9D9D9" w:themeFill="background1" w:themeFillShade="D9"/>
          </w:tcPr>
          <w:p w14:paraId="64D12281" w14:textId="77777777" w:rsidR="008132A3" w:rsidRPr="00622682" w:rsidRDefault="008132A3" w:rsidP="00A279D7">
            <w:pPr>
              <w:spacing w:before="120" w:line="360" w:lineRule="auto"/>
              <w:rPr>
                <w:color w:val="auto"/>
                <w:sz w:val="20"/>
                <w:szCs w:val="20"/>
              </w:rPr>
            </w:pPr>
            <w:r w:rsidRPr="00622682">
              <w:rPr>
                <w:color w:val="auto"/>
                <w:sz w:val="20"/>
                <w:szCs w:val="20"/>
              </w:rPr>
              <w:t>32.46</w:t>
            </w:r>
          </w:p>
        </w:tc>
        <w:tc>
          <w:tcPr>
            <w:tcW w:w="264" w:type="pct"/>
            <w:shd w:val="clear" w:color="auto" w:fill="D9D9D9" w:themeFill="background1" w:themeFillShade="D9"/>
          </w:tcPr>
          <w:p w14:paraId="4625A58D" w14:textId="77777777" w:rsidR="008132A3" w:rsidRPr="00622682" w:rsidRDefault="008132A3" w:rsidP="00A279D7">
            <w:pPr>
              <w:spacing w:before="120" w:line="360" w:lineRule="auto"/>
              <w:rPr>
                <w:color w:val="auto"/>
                <w:sz w:val="20"/>
                <w:szCs w:val="20"/>
              </w:rPr>
            </w:pPr>
            <w:r w:rsidRPr="00622682">
              <w:rPr>
                <w:color w:val="auto"/>
                <w:sz w:val="20"/>
                <w:szCs w:val="20"/>
              </w:rPr>
              <w:t>31.19</w:t>
            </w:r>
          </w:p>
        </w:tc>
        <w:tc>
          <w:tcPr>
            <w:tcW w:w="264" w:type="pct"/>
            <w:shd w:val="clear" w:color="auto" w:fill="D9D9D9" w:themeFill="background1" w:themeFillShade="D9"/>
          </w:tcPr>
          <w:p w14:paraId="2D4CE146" w14:textId="77777777" w:rsidR="008132A3" w:rsidRPr="00622682" w:rsidRDefault="008132A3" w:rsidP="00A279D7">
            <w:pPr>
              <w:spacing w:before="120" w:line="360" w:lineRule="auto"/>
              <w:rPr>
                <w:color w:val="auto"/>
                <w:sz w:val="20"/>
                <w:szCs w:val="20"/>
              </w:rPr>
            </w:pPr>
            <w:r w:rsidRPr="00622682">
              <w:rPr>
                <w:color w:val="auto"/>
                <w:sz w:val="20"/>
                <w:szCs w:val="20"/>
              </w:rPr>
              <w:t>20.36</w:t>
            </w:r>
          </w:p>
        </w:tc>
        <w:tc>
          <w:tcPr>
            <w:tcW w:w="264" w:type="pct"/>
            <w:shd w:val="clear" w:color="auto" w:fill="auto"/>
          </w:tcPr>
          <w:p w14:paraId="796B061B" w14:textId="77777777" w:rsidR="008132A3" w:rsidRPr="00622682" w:rsidRDefault="008132A3" w:rsidP="00A279D7">
            <w:pPr>
              <w:spacing w:before="120" w:line="360" w:lineRule="auto"/>
              <w:rPr>
                <w:color w:val="auto"/>
                <w:sz w:val="20"/>
                <w:szCs w:val="20"/>
              </w:rPr>
            </w:pPr>
            <w:r w:rsidRPr="00622682">
              <w:rPr>
                <w:color w:val="auto"/>
                <w:sz w:val="20"/>
                <w:szCs w:val="20"/>
              </w:rPr>
              <w:t>10.10</w:t>
            </w:r>
          </w:p>
        </w:tc>
        <w:tc>
          <w:tcPr>
            <w:tcW w:w="264" w:type="pct"/>
            <w:shd w:val="clear" w:color="auto" w:fill="auto"/>
          </w:tcPr>
          <w:p w14:paraId="19D6252F" w14:textId="77777777" w:rsidR="008132A3" w:rsidRPr="00622682" w:rsidRDefault="008132A3" w:rsidP="00A279D7">
            <w:pPr>
              <w:spacing w:before="120" w:line="360" w:lineRule="auto"/>
              <w:rPr>
                <w:color w:val="auto"/>
                <w:sz w:val="20"/>
                <w:szCs w:val="20"/>
              </w:rPr>
            </w:pPr>
            <w:r w:rsidRPr="00622682">
              <w:rPr>
                <w:color w:val="auto"/>
                <w:sz w:val="20"/>
                <w:szCs w:val="20"/>
              </w:rPr>
              <w:t>6.10</w:t>
            </w:r>
          </w:p>
        </w:tc>
        <w:tc>
          <w:tcPr>
            <w:tcW w:w="264" w:type="pct"/>
            <w:shd w:val="clear" w:color="auto" w:fill="auto"/>
          </w:tcPr>
          <w:p w14:paraId="475D3ACA" w14:textId="77777777" w:rsidR="008132A3" w:rsidRPr="00622682" w:rsidRDefault="008132A3" w:rsidP="00A279D7">
            <w:pPr>
              <w:spacing w:before="120" w:line="360" w:lineRule="auto"/>
              <w:rPr>
                <w:color w:val="auto"/>
                <w:sz w:val="20"/>
                <w:szCs w:val="20"/>
              </w:rPr>
            </w:pPr>
            <w:r w:rsidRPr="00622682">
              <w:rPr>
                <w:color w:val="auto"/>
                <w:sz w:val="20"/>
                <w:szCs w:val="20"/>
              </w:rPr>
              <w:t>5.25</w:t>
            </w:r>
          </w:p>
        </w:tc>
        <w:tc>
          <w:tcPr>
            <w:tcW w:w="225" w:type="pct"/>
            <w:shd w:val="clear" w:color="auto" w:fill="auto"/>
          </w:tcPr>
          <w:p w14:paraId="5EA5327E" w14:textId="77777777" w:rsidR="008132A3" w:rsidRPr="00622682" w:rsidRDefault="008132A3" w:rsidP="00A279D7">
            <w:pPr>
              <w:spacing w:before="120" w:line="360" w:lineRule="auto"/>
              <w:rPr>
                <w:color w:val="auto"/>
                <w:sz w:val="20"/>
                <w:szCs w:val="20"/>
              </w:rPr>
            </w:pPr>
            <w:r w:rsidRPr="00622682">
              <w:rPr>
                <w:color w:val="auto"/>
                <w:sz w:val="20"/>
                <w:szCs w:val="20"/>
              </w:rPr>
              <w:t>2.51</w:t>
            </w:r>
          </w:p>
        </w:tc>
        <w:tc>
          <w:tcPr>
            <w:tcW w:w="225" w:type="pct"/>
          </w:tcPr>
          <w:p w14:paraId="028F072F" w14:textId="77777777" w:rsidR="008132A3" w:rsidRPr="00622682" w:rsidRDefault="008132A3" w:rsidP="00A279D7">
            <w:pPr>
              <w:spacing w:before="120" w:line="360" w:lineRule="auto"/>
              <w:rPr>
                <w:color w:val="auto"/>
                <w:sz w:val="20"/>
                <w:szCs w:val="20"/>
              </w:rPr>
            </w:pPr>
            <w:r w:rsidRPr="00622682">
              <w:rPr>
                <w:color w:val="auto"/>
                <w:sz w:val="20"/>
                <w:szCs w:val="20"/>
              </w:rPr>
              <w:t>2.23</w:t>
            </w:r>
          </w:p>
        </w:tc>
        <w:tc>
          <w:tcPr>
            <w:tcW w:w="225" w:type="pct"/>
          </w:tcPr>
          <w:p w14:paraId="44134FC5" w14:textId="77777777" w:rsidR="008132A3" w:rsidRPr="00622682" w:rsidRDefault="008132A3" w:rsidP="00A279D7">
            <w:pPr>
              <w:spacing w:before="120" w:line="360" w:lineRule="auto"/>
              <w:rPr>
                <w:color w:val="auto"/>
                <w:sz w:val="20"/>
                <w:szCs w:val="20"/>
              </w:rPr>
            </w:pPr>
          </w:p>
        </w:tc>
      </w:tr>
      <w:tr w:rsidR="00622682" w:rsidRPr="00622682" w14:paraId="096402FD" w14:textId="77777777" w:rsidTr="00A279D7">
        <w:trPr>
          <w:trHeight w:val="465"/>
        </w:trPr>
        <w:tc>
          <w:tcPr>
            <w:tcW w:w="578" w:type="pct"/>
          </w:tcPr>
          <w:p w14:paraId="684DD182" w14:textId="77777777" w:rsidR="008132A3" w:rsidRPr="00622682" w:rsidRDefault="008132A3" w:rsidP="00A279D7">
            <w:pPr>
              <w:tabs>
                <w:tab w:val="center" w:pos="813"/>
              </w:tabs>
              <w:spacing w:before="120" w:line="360" w:lineRule="auto"/>
              <w:rPr>
                <w:color w:val="auto"/>
                <w:sz w:val="20"/>
                <w:szCs w:val="20"/>
              </w:rPr>
            </w:pPr>
            <w:r w:rsidRPr="00622682">
              <w:rPr>
                <w:color w:val="auto"/>
                <w:sz w:val="20"/>
                <w:szCs w:val="20"/>
              </w:rPr>
              <w:t>14. IRV</w:t>
            </w:r>
          </w:p>
        </w:tc>
        <w:tc>
          <w:tcPr>
            <w:tcW w:w="447" w:type="pct"/>
          </w:tcPr>
          <w:p w14:paraId="0C6B4C7C" w14:textId="77777777" w:rsidR="008132A3" w:rsidRPr="00622682" w:rsidRDefault="008132A3" w:rsidP="00A279D7">
            <w:pPr>
              <w:spacing w:before="120" w:line="360" w:lineRule="auto"/>
              <w:rPr>
                <w:color w:val="auto"/>
                <w:sz w:val="20"/>
                <w:szCs w:val="20"/>
              </w:rPr>
            </w:pPr>
            <w:r w:rsidRPr="00622682">
              <w:rPr>
                <w:color w:val="auto"/>
                <w:sz w:val="20"/>
                <w:szCs w:val="20"/>
              </w:rPr>
              <w:t>.53</w:t>
            </w:r>
            <w:r w:rsidRPr="00622682">
              <w:rPr>
                <w:color w:val="auto"/>
                <w:sz w:val="20"/>
                <w:szCs w:val="20"/>
                <w:vertAlign w:val="subscript"/>
              </w:rPr>
              <w:t>[.45, .61]</w:t>
            </w:r>
          </w:p>
        </w:tc>
        <w:tc>
          <w:tcPr>
            <w:tcW w:w="327" w:type="pct"/>
          </w:tcPr>
          <w:p w14:paraId="0B61E5E0" w14:textId="77777777" w:rsidR="008132A3" w:rsidRPr="00622682" w:rsidRDefault="008132A3" w:rsidP="00A279D7">
            <w:pPr>
              <w:spacing w:before="120" w:line="360" w:lineRule="auto"/>
              <w:rPr>
                <w:color w:val="auto"/>
                <w:sz w:val="20"/>
                <w:szCs w:val="20"/>
              </w:rPr>
            </w:pPr>
            <w:r w:rsidRPr="00622682">
              <w:rPr>
                <w:color w:val="auto"/>
                <w:sz w:val="20"/>
                <w:szCs w:val="20"/>
              </w:rPr>
              <w:t>.16</w:t>
            </w:r>
          </w:p>
        </w:tc>
        <w:tc>
          <w:tcPr>
            <w:tcW w:w="330" w:type="pct"/>
          </w:tcPr>
          <w:p w14:paraId="45BC7806" w14:textId="77777777" w:rsidR="008132A3" w:rsidRPr="00622682" w:rsidRDefault="008132A3" w:rsidP="00A279D7">
            <w:pPr>
              <w:spacing w:before="120" w:line="360" w:lineRule="auto"/>
              <w:rPr>
                <w:color w:val="auto"/>
                <w:sz w:val="20"/>
                <w:szCs w:val="20"/>
              </w:rPr>
            </w:pPr>
            <w:r w:rsidRPr="00622682">
              <w:rPr>
                <w:color w:val="auto"/>
                <w:sz w:val="20"/>
                <w:szCs w:val="20"/>
              </w:rPr>
              <w:t>.09</w:t>
            </w:r>
          </w:p>
        </w:tc>
        <w:tc>
          <w:tcPr>
            <w:tcW w:w="264" w:type="pct"/>
            <w:shd w:val="clear" w:color="auto" w:fill="D9D9D9" w:themeFill="background1" w:themeFillShade="D9"/>
          </w:tcPr>
          <w:p w14:paraId="6A555A1D" w14:textId="77777777" w:rsidR="008132A3" w:rsidRPr="00622682" w:rsidRDefault="008132A3" w:rsidP="00A279D7">
            <w:pPr>
              <w:spacing w:before="120" w:line="360" w:lineRule="auto"/>
              <w:rPr>
                <w:color w:val="auto"/>
                <w:sz w:val="20"/>
                <w:szCs w:val="20"/>
              </w:rPr>
            </w:pPr>
            <w:r w:rsidRPr="00622682">
              <w:rPr>
                <w:color w:val="auto"/>
                <w:sz w:val="20"/>
                <w:szCs w:val="20"/>
              </w:rPr>
              <w:t>49.65</w:t>
            </w:r>
          </w:p>
        </w:tc>
        <w:tc>
          <w:tcPr>
            <w:tcW w:w="264" w:type="pct"/>
            <w:shd w:val="clear" w:color="auto" w:fill="D9D9D9" w:themeFill="background1" w:themeFillShade="D9"/>
          </w:tcPr>
          <w:p w14:paraId="676F05DD" w14:textId="77777777" w:rsidR="008132A3" w:rsidRPr="00622682" w:rsidRDefault="008132A3" w:rsidP="00A279D7">
            <w:pPr>
              <w:spacing w:before="120" w:line="360" w:lineRule="auto"/>
              <w:rPr>
                <w:color w:val="auto"/>
                <w:sz w:val="20"/>
                <w:szCs w:val="20"/>
              </w:rPr>
            </w:pPr>
            <w:r w:rsidRPr="00622682">
              <w:rPr>
                <w:color w:val="auto"/>
                <w:sz w:val="20"/>
                <w:szCs w:val="20"/>
              </w:rPr>
              <w:t>41.11</w:t>
            </w:r>
          </w:p>
        </w:tc>
        <w:tc>
          <w:tcPr>
            <w:tcW w:w="264" w:type="pct"/>
            <w:shd w:val="clear" w:color="auto" w:fill="D9D9D9" w:themeFill="background1" w:themeFillShade="D9"/>
          </w:tcPr>
          <w:p w14:paraId="2940EEBD" w14:textId="77777777" w:rsidR="008132A3" w:rsidRPr="00622682" w:rsidRDefault="008132A3" w:rsidP="00A279D7">
            <w:pPr>
              <w:spacing w:before="120" w:line="360" w:lineRule="auto"/>
              <w:rPr>
                <w:color w:val="auto"/>
                <w:sz w:val="20"/>
                <w:szCs w:val="20"/>
              </w:rPr>
            </w:pPr>
            <w:r w:rsidRPr="00622682">
              <w:rPr>
                <w:color w:val="auto"/>
                <w:sz w:val="20"/>
                <w:szCs w:val="20"/>
              </w:rPr>
              <w:t>43.49</w:t>
            </w:r>
          </w:p>
        </w:tc>
        <w:tc>
          <w:tcPr>
            <w:tcW w:w="264" w:type="pct"/>
            <w:shd w:val="clear" w:color="auto" w:fill="D9D9D9" w:themeFill="background1" w:themeFillShade="D9"/>
          </w:tcPr>
          <w:p w14:paraId="3B13A160" w14:textId="77777777" w:rsidR="008132A3" w:rsidRPr="00622682" w:rsidRDefault="008132A3" w:rsidP="00A279D7">
            <w:pPr>
              <w:spacing w:before="120" w:line="360" w:lineRule="auto"/>
              <w:rPr>
                <w:color w:val="auto"/>
                <w:sz w:val="20"/>
                <w:szCs w:val="20"/>
              </w:rPr>
            </w:pPr>
            <w:r w:rsidRPr="00622682">
              <w:rPr>
                <w:color w:val="auto"/>
                <w:sz w:val="20"/>
                <w:szCs w:val="20"/>
              </w:rPr>
              <w:t>38.94</w:t>
            </w:r>
          </w:p>
        </w:tc>
        <w:tc>
          <w:tcPr>
            <w:tcW w:w="264" w:type="pct"/>
            <w:shd w:val="clear" w:color="auto" w:fill="D9D9D9" w:themeFill="background1" w:themeFillShade="D9"/>
          </w:tcPr>
          <w:p w14:paraId="7B22BC1C" w14:textId="77777777" w:rsidR="008132A3" w:rsidRPr="00622682" w:rsidRDefault="008132A3" w:rsidP="00A279D7">
            <w:pPr>
              <w:spacing w:before="120" w:line="360" w:lineRule="auto"/>
              <w:rPr>
                <w:color w:val="auto"/>
                <w:sz w:val="20"/>
                <w:szCs w:val="20"/>
              </w:rPr>
            </w:pPr>
            <w:r w:rsidRPr="00622682">
              <w:rPr>
                <w:color w:val="auto"/>
                <w:sz w:val="20"/>
                <w:szCs w:val="20"/>
              </w:rPr>
              <w:t>42.27</w:t>
            </w:r>
          </w:p>
        </w:tc>
        <w:tc>
          <w:tcPr>
            <w:tcW w:w="264" w:type="pct"/>
            <w:shd w:val="clear" w:color="auto" w:fill="D9D9D9" w:themeFill="background1" w:themeFillShade="D9"/>
          </w:tcPr>
          <w:p w14:paraId="7E976F03" w14:textId="77777777" w:rsidR="008132A3" w:rsidRPr="00622682" w:rsidRDefault="008132A3" w:rsidP="00A279D7">
            <w:pPr>
              <w:spacing w:before="120" w:line="360" w:lineRule="auto"/>
              <w:rPr>
                <w:color w:val="auto"/>
                <w:sz w:val="20"/>
                <w:szCs w:val="20"/>
              </w:rPr>
            </w:pPr>
            <w:r w:rsidRPr="00622682">
              <w:rPr>
                <w:color w:val="auto"/>
                <w:sz w:val="20"/>
                <w:szCs w:val="20"/>
              </w:rPr>
              <w:t>36.36</w:t>
            </w:r>
          </w:p>
        </w:tc>
        <w:tc>
          <w:tcPr>
            <w:tcW w:w="264" w:type="pct"/>
            <w:shd w:val="clear" w:color="auto" w:fill="D9D9D9" w:themeFill="background1" w:themeFillShade="D9"/>
          </w:tcPr>
          <w:p w14:paraId="128AB536" w14:textId="77777777" w:rsidR="008132A3" w:rsidRPr="00622682" w:rsidRDefault="008132A3" w:rsidP="00A279D7">
            <w:pPr>
              <w:spacing w:before="120" w:line="360" w:lineRule="auto"/>
              <w:rPr>
                <w:color w:val="auto"/>
                <w:sz w:val="20"/>
                <w:szCs w:val="20"/>
              </w:rPr>
            </w:pPr>
            <w:r w:rsidRPr="00622682">
              <w:rPr>
                <w:color w:val="auto"/>
                <w:sz w:val="20"/>
                <w:szCs w:val="20"/>
              </w:rPr>
              <w:t>18.45</w:t>
            </w:r>
          </w:p>
        </w:tc>
        <w:tc>
          <w:tcPr>
            <w:tcW w:w="264" w:type="pct"/>
            <w:shd w:val="clear" w:color="auto" w:fill="auto"/>
          </w:tcPr>
          <w:p w14:paraId="6E569A7A" w14:textId="77777777" w:rsidR="008132A3" w:rsidRPr="00622682" w:rsidRDefault="008132A3" w:rsidP="00A279D7">
            <w:pPr>
              <w:spacing w:before="120" w:line="360" w:lineRule="auto"/>
              <w:rPr>
                <w:color w:val="auto"/>
                <w:sz w:val="20"/>
                <w:szCs w:val="20"/>
              </w:rPr>
            </w:pPr>
            <w:r w:rsidRPr="00622682">
              <w:rPr>
                <w:color w:val="auto"/>
                <w:sz w:val="20"/>
                <w:szCs w:val="20"/>
              </w:rPr>
              <w:t>9.62</w:t>
            </w:r>
          </w:p>
        </w:tc>
        <w:tc>
          <w:tcPr>
            <w:tcW w:w="264" w:type="pct"/>
            <w:shd w:val="clear" w:color="auto" w:fill="auto"/>
          </w:tcPr>
          <w:p w14:paraId="0B712D90" w14:textId="77777777" w:rsidR="008132A3" w:rsidRPr="00622682" w:rsidRDefault="008132A3" w:rsidP="00A279D7">
            <w:pPr>
              <w:spacing w:before="120" w:line="360" w:lineRule="auto"/>
              <w:rPr>
                <w:color w:val="auto"/>
                <w:sz w:val="20"/>
                <w:szCs w:val="20"/>
              </w:rPr>
            </w:pPr>
            <w:r w:rsidRPr="00622682">
              <w:rPr>
                <w:color w:val="auto"/>
                <w:sz w:val="20"/>
                <w:szCs w:val="20"/>
              </w:rPr>
              <w:t>5.70</w:t>
            </w:r>
          </w:p>
        </w:tc>
        <w:tc>
          <w:tcPr>
            <w:tcW w:w="264" w:type="pct"/>
            <w:shd w:val="clear" w:color="auto" w:fill="auto"/>
          </w:tcPr>
          <w:p w14:paraId="0FEDAEE1" w14:textId="77777777" w:rsidR="008132A3" w:rsidRPr="00622682" w:rsidRDefault="008132A3" w:rsidP="00A279D7">
            <w:pPr>
              <w:spacing w:before="120" w:line="360" w:lineRule="auto"/>
              <w:rPr>
                <w:color w:val="auto"/>
                <w:sz w:val="20"/>
                <w:szCs w:val="20"/>
              </w:rPr>
            </w:pPr>
            <w:r w:rsidRPr="00622682">
              <w:rPr>
                <w:color w:val="auto"/>
                <w:sz w:val="20"/>
                <w:szCs w:val="20"/>
              </w:rPr>
              <w:t>4.78</w:t>
            </w:r>
          </w:p>
        </w:tc>
        <w:tc>
          <w:tcPr>
            <w:tcW w:w="225" w:type="pct"/>
            <w:shd w:val="clear" w:color="auto" w:fill="auto"/>
          </w:tcPr>
          <w:p w14:paraId="2C5A9EBE" w14:textId="77777777" w:rsidR="008132A3" w:rsidRPr="00622682" w:rsidRDefault="008132A3" w:rsidP="00A279D7">
            <w:pPr>
              <w:spacing w:before="120" w:line="360" w:lineRule="auto"/>
              <w:rPr>
                <w:color w:val="auto"/>
                <w:sz w:val="20"/>
                <w:szCs w:val="20"/>
              </w:rPr>
            </w:pPr>
            <w:r w:rsidRPr="00622682">
              <w:rPr>
                <w:color w:val="auto"/>
                <w:sz w:val="20"/>
                <w:szCs w:val="20"/>
              </w:rPr>
              <w:t>2.34</w:t>
            </w:r>
          </w:p>
        </w:tc>
        <w:tc>
          <w:tcPr>
            <w:tcW w:w="225" w:type="pct"/>
          </w:tcPr>
          <w:p w14:paraId="2B88B0EC" w14:textId="77777777" w:rsidR="008132A3" w:rsidRPr="00622682" w:rsidRDefault="008132A3" w:rsidP="00A279D7">
            <w:pPr>
              <w:spacing w:before="120" w:line="360" w:lineRule="auto"/>
              <w:rPr>
                <w:color w:val="auto"/>
                <w:sz w:val="20"/>
                <w:szCs w:val="20"/>
              </w:rPr>
            </w:pPr>
            <w:r w:rsidRPr="00622682">
              <w:rPr>
                <w:color w:val="auto"/>
                <w:sz w:val="20"/>
                <w:szCs w:val="20"/>
              </w:rPr>
              <w:t>2.08</w:t>
            </w:r>
          </w:p>
        </w:tc>
        <w:tc>
          <w:tcPr>
            <w:tcW w:w="225" w:type="pct"/>
          </w:tcPr>
          <w:p w14:paraId="35F815AB" w14:textId="77777777" w:rsidR="008132A3" w:rsidRPr="00622682" w:rsidRDefault="008132A3" w:rsidP="00A279D7">
            <w:pPr>
              <w:spacing w:before="120" w:line="360" w:lineRule="auto"/>
              <w:rPr>
                <w:color w:val="auto"/>
                <w:sz w:val="20"/>
                <w:szCs w:val="20"/>
              </w:rPr>
            </w:pPr>
            <w:r w:rsidRPr="00622682">
              <w:rPr>
                <w:color w:val="auto"/>
                <w:sz w:val="20"/>
                <w:szCs w:val="20"/>
              </w:rPr>
              <w:t>0.06</w:t>
            </w:r>
          </w:p>
        </w:tc>
      </w:tr>
    </w:tbl>
    <w:p w14:paraId="5CD34A6C" w14:textId="3EF22810" w:rsidR="008132A3" w:rsidRPr="00622682" w:rsidRDefault="008132A3" w:rsidP="008132A3">
      <w:pPr>
        <w:ind w:firstLine="0"/>
        <w:rPr>
          <w:color w:val="auto"/>
        </w:rPr>
      </w:pPr>
      <w:r w:rsidRPr="00622682">
        <w:rPr>
          <w:i/>
          <w:color w:val="auto"/>
        </w:rPr>
        <w:lastRenderedPageBreak/>
        <w:t>Note.</w:t>
      </w:r>
      <w:r w:rsidRPr="00622682">
        <w:rPr>
          <w:color w:val="auto"/>
        </w:rPr>
        <w:t xml:space="preserve"> A subsample from Study 2 including only participants in the careful responding condition, and the partially responding condition was used to determine the classification accuracy (</w:t>
      </w:r>
      <w:r w:rsidRPr="00622682">
        <w:rPr>
          <w:i/>
          <w:iCs/>
          <w:color w:val="auto"/>
        </w:rPr>
        <w:t>n</w:t>
      </w:r>
      <w:r w:rsidRPr="00622682">
        <w:rPr>
          <w:color w:val="auto"/>
        </w:rPr>
        <w:t xml:space="preserve"> = 227). Because the antonym index could not be computed for two respondents in the fully careless responding group (i.e., Careless 100%), all reported estimates and test statistics are based on 100 multiply imputed data sets. All indices were coded such that higher scores were more indicative of careless responding. Values in the matrix part represent the </w:t>
      </w:r>
      <w:r w:rsidRPr="00622682">
        <w:rPr>
          <w:i/>
          <w:iCs/>
          <w:color w:val="auto"/>
        </w:rPr>
        <w:t>F</w:t>
      </w:r>
      <w:r w:rsidRPr="00622682">
        <w:rPr>
          <w:color w:val="auto"/>
        </w:rPr>
        <w:t xml:space="preserve">-values for the pairwise comparisons with one degree of freedom for the numerator and degrees of freedom that ranged from 620572.9 to </w:t>
      </w:r>
      <w:r w:rsidRPr="00622682">
        <w:rPr>
          <w:rFonts w:cstheme="minorHAnsi"/>
          <w:color w:val="auto"/>
        </w:rPr>
        <w:t>∞</w:t>
      </w:r>
      <w:r w:rsidRPr="00622682">
        <w:rPr>
          <w:color w:val="auto"/>
        </w:rPr>
        <w:t xml:space="preserve"> for the denominator. With the most conservative denominator value of 620572.9, the Bonferroni-corrected critical </w:t>
      </w:r>
      <w:r w:rsidRPr="00622682">
        <w:rPr>
          <w:i/>
          <w:iCs/>
          <w:color w:val="auto"/>
        </w:rPr>
        <w:t>F</w:t>
      </w:r>
      <w:r w:rsidRPr="00622682">
        <w:rPr>
          <w:color w:val="auto"/>
        </w:rPr>
        <w:t xml:space="preserve">-value for each of the 91 comparisons was 11.94; if this value is exceeded, the two AUCs can be considered significantly different from each other, and the corresponding cells in the matrix part are shown in gray. </w:t>
      </w:r>
      <w:bookmarkStart w:id="6" w:name="_Hlk163549915"/>
      <w:r w:rsidRPr="00622682">
        <w:rPr>
          <w:color w:val="auto"/>
        </w:rPr>
        <w:t xml:space="preserve">AUC = area under the receiver operating characteristic curve; </w:t>
      </w:r>
      <w:r w:rsidR="006C230D" w:rsidRPr="00622682">
        <w:rPr>
          <w:color w:val="auto"/>
        </w:rPr>
        <w:t>time </w:t>
      </w:r>
      <w:r w:rsidRPr="00622682">
        <w:rPr>
          <w:color w:val="auto"/>
        </w:rPr>
        <w:t xml:space="preserve">= average response time per item; </w:t>
      </w:r>
      <w:r w:rsidR="006C230D" w:rsidRPr="00622682">
        <w:rPr>
          <w:color w:val="auto"/>
        </w:rPr>
        <w:t>longstring </w:t>
      </w:r>
      <w:r w:rsidRPr="00622682">
        <w:rPr>
          <w:color w:val="auto"/>
        </w:rPr>
        <w:t xml:space="preserve">= maximum longstring; IRV = intra-individual response variability; </w:t>
      </w:r>
      <w:r w:rsidR="006C230D" w:rsidRPr="00622682">
        <w:rPr>
          <w:color w:val="auto"/>
        </w:rPr>
        <w:t>synonyms</w:t>
      </w:r>
      <w:r w:rsidR="006C230D" w:rsidRPr="00622682">
        <w:rPr>
          <w:iCs/>
          <w:color w:val="auto"/>
        </w:rPr>
        <w:t> </w:t>
      </w:r>
      <w:r w:rsidRPr="00622682">
        <w:rPr>
          <w:iCs/>
          <w:color w:val="auto"/>
        </w:rPr>
        <w:t xml:space="preserve">= psychometric synonyms; </w:t>
      </w:r>
      <w:r w:rsidR="006C230D" w:rsidRPr="00622682">
        <w:rPr>
          <w:color w:val="auto"/>
        </w:rPr>
        <w:t>antonyms </w:t>
      </w:r>
      <w:r w:rsidRPr="00622682">
        <w:rPr>
          <w:color w:val="auto"/>
        </w:rPr>
        <w:t>=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6C230D" w:rsidRPr="00622682">
        <w:rPr>
          <w:color w:val="auto"/>
        </w:rPr>
        <w:t>i</w:t>
      </w:r>
      <w:r w:rsidRPr="00622682">
        <w:rPr>
          <w:color w:val="auto"/>
        </w:rPr>
        <w:t xml:space="preserve">nfit MSE = global (i.e., the average of the scale-specific statistics was computed) Rasch model-based infit mean square error; </w:t>
      </w:r>
      <w:r w:rsidR="006C230D" w:rsidRPr="00622682">
        <w:rPr>
          <w:color w:val="auto"/>
        </w:rPr>
        <w:t>o</w:t>
      </w:r>
      <w:r w:rsidRPr="00622682">
        <w:rPr>
          <w:color w:val="auto"/>
        </w:rPr>
        <w:t>utfit MSE = global (i.e., the average of the scale-specific statistics was computed) Rasch model-based outfit mean square error; INDCHI</w:t>
      </w:r>
      <w:r w:rsidRPr="00622682">
        <w:rPr>
          <w:iCs/>
          <w:color w:val="auto"/>
        </w:rPr>
        <w:t xml:space="preserve"> = global </w:t>
      </w:r>
      <w:r w:rsidRPr="00622682">
        <w:rPr>
          <w:color w:val="auto"/>
        </w:rPr>
        <w:t xml:space="preserve">(i.e., the average </w:t>
      </w:r>
      <w:r w:rsidRPr="00622682">
        <w:rPr>
          <w:color w:val="auto"/>
        </w:rPr>
        <w:lastRenderedPageBreak/>
        <w:t>of the scale-specific scores was computed) individual contribution to model misfit for which the calculation of the two person-specific model log-likelihood values</w:t>
      </w:r>
      <w:r w:rsidRPr="00622682">
        <w:rPr>
          <w:iCs/>
          <w:color w:val="auto"/>
        </w:rPr>
        <w:t xml:space="preserve"> was based on subsamples</w:t>
      </w:r>
      <w:r w:rsidRPr="00622682">
        <w:rPr>
          <w:color w:val="auto"/>
        </w:rPr>
        <w:t>.</w:t>
      </w:r>
      <w:bookmarkEnd w:id="6"/>
    </w:p>
    <w:p w14:paraId="30DAF903" w14:textId="77777777" w:rsidR="008132A3" w:rsidRPr="00622682" w:rsidRDefault="008132A3" w:rsidP="008132A3">
      <w:pPr>
        <w:ind w:firstLine="0"/>
        <w:rPr>
          <w:color w:val="auto"/>
        </w:rPr>
      </w:pPr>
      <w:r w:rsidRPr="00622682">
        <w:rPr>
          <w:color w:val="auto"/>
          <w:vertAlign w:val="superscript"/>
        </w:rPr>
        <w:t>a</w:t>
      </w:r>
      <w:r w:rsidRPr="00622682">
        <w:rPr>
          <w:color w:val="auto"/>
        </w:rPr>
        <w:t xml:space="preserve"> Sensitivity of the index at specificity level of 95% (i.e., false-positive rate of 5%). </w:t>
      </w:r>
      <w:r w:rsidRPr="00622682">
        <w:rPr>
          <w:color w:val="auto"/>
          <w:vertAlign w:val="superscript"/>
        </w:rPr>
        <w:t>b</w:t>
      </w:r>
      <w:r w:rsidRPr="00622682">
        <w:rPr>
          <w:color w:val="auto"/>
        </w:rPr>
        <w:t xml:space="preserve"> Sensitivity of the index at specificity level of 99% (i.e., false-positive rate of 1%).</w:t>
      </w:r>
    </w:p>
    <w:p w14:paraId="3654FE9E" w14:textId="77777777" w:rsidR="00032656" w:rsidRPr="00622682" w:rsidRDefault="00032656" w:rsidP="00032656">
      <w:pPr>
        <w:ind w:firstLine="0"/>
        <w:jc w:val="left"/>
        <w:rPr>
          <w:color w:val="auto"/>
        </w:rPr>
      </w:pPr>
    </w:p>
    <w:p w14:paraId="00A60A7F" w14:textId="35EE6716" w:rsidR="00032656" w:rsidRPr="00622682" w:rsidRDefault="00032656" w:rsidP="00032656">
      <w:pPr>
        <w:ind w:firstLine="0"/>
        <w:jc w:val="left"/>
        <w:rPr>
          <w:color w:val="auto"/>
        </w:rPr>
        <w:sectPr w:rsidR="00032656" w:rsidRPr="00622682" w:rsidSect="00DC1BD9">
          <w:footnotePr>
            <w:pos w:val="beneathText"/>
          </w:footnotePr>
          <w:pgSz w:w="15840" w:h="12240" w:orient="landscape"/>
          <w:pgMar w:top="1440" w:right="1440" w:bottom="1440" w:left="1440" w:header="720" w:footer="720" w:gutter="0"/>
          <w:pgNumType w:chapStyle="1"/>
          <w:cols w:space="720"/>
          <w:titlePg/>
          <w:docGrid w:linePitch="360"/>
        </w:sectPr>
      </w:pPr>
    </w:p>
    <w:bookmarkEnd w:id="5"/>
    <w:p w14:paraId="4221090B" w14:textId="565BC5B0" w:rsidR="00B47C58" w:rsidRPr="00622682" w:rsidRDefault="00B47C58" w:rsidP="00B47C58">
      <w:pPr>
        <w:pStyle w:val="berschrift1"/>
        <w:rPr>
          <w:color w:val="auto"/>
        </w:rPr>
      </w:pPr>
      <w:r w:rsidRPr="00622682">
        <w:rPr>
          <w:color w:val="auto"/>
        </w:rPr>
        <w:lastRenderedPageBreak/>
        <w:t>Table S</w:t>
      </w:r>
      <w:r w:rsidR="008132A3" w:rsidRPr="00622682">
        <w:rPr>
          <w:color w:val="auto"/>
        </w:rPr>
        <w:t>16</w:t>
      </w:r>
    </w:p>
    <w:p w14:paraId="0864B2EE" w14:textId="38144DC0" w:rsidR="00B47C58" w:rsidRPr="00622682" w:rsidRDefault="00B47C58" w:rsidP="00B47C58">
      <w:pPr>
        <w:ind w:firstLine="0"/>
        <w:rPr>
          <w:i/>
          <w:iCs/>
          <w:color w:val="auto"/>
        </w:rPr>
      </w:pPr>
      <w:r w:rsidRPr="00622682">
        <w:rPr>
          <w:i/>
          <w:iCs/>
          <w:color w:val="auto"/>
        </w:rPr>
        <w:t xml:space="preserve">Incremental Validity Beyond Average Score </w:t>
      </w:r>
      <w:r w:rsidR="00877947" w:rsidRPr="00622682">
        <w:rPr>
          <w:i/>
          <w:iCs/>
          <w:color w:val="auto"/>
        </w:rPr>
        <w:t>on</w:t>
      </w:r>
      <w:r w:rsidRPr="00622682">
        <w:rPr>
          <w:i/>
          <w:iCs/>
          <w:color w:val="auto"/>
        </w:rPr>
        <w:t xml:space="preserve"> Bogus Items of Each Indirect Index in Study 2</w:t>
      </w:r>
    </w:p>
    <w:tbl>
      <w:tblPr>
        <w:tblStyle w:val="APAReport"/>
        <w:tblW w:w="5000" w:type="pct"/>
        <w:tblLook w:val="04A0" w:firstRow="1" w:lastRow="0" w:firstColumn="1" w:lastColumn="0" w:noHBand="0" w:noVBand="1"/>
      </w:tblPr>
      <w:tblGrid>
        <w:gridCol w:w="2853"/>
        <w:gridCol w:w="1634"/>
        <w:gridCol w:w="1494"/>
        <w:gridCol w:w="253"/>
        <w:gridCol w:w="1634"/>
        <w:gridCol w:w="1492"/>
      </w:tblGrid>
      <w:tr w:rsidR="00622682" w:rsidRPr="00622682" w14:paraId="2B2EE07C" w14:textId="77777777" w:rsidTr="008D1F80">
        <w:trPr>
          <w:cnfStyle w:val="100000000000" w:firstRow="1" w:lastRow="0" w:firstColumn="0" w:lastColumn="0" w:oddVBand="0" w:evenVBand="0" w:oddHBand="0" w:evenHBand="0" w:firstRowFirstColumn="0" w:firstRowLastColumn="0" w:lastRowFirstColumn="0" w:lastRowLastColumn="0"/>
        </w:trPr>
        <w:tc>
          <w:tcPr>
            <w:tcW w:w="1524" w:type="pct"/>
            <w:tcBorders>
              <w:bottom w:val="nil"/>
            </w:tcBorders>
          </w:tcPr>
          <w:p w14:paraId="1A311653" w14:textId="77777777" w:rsidR="00B47C58" w:rsidRPr="00622682" w:rsidRDefault="00B47C58" w:rsidP="008D1F80">
            <w:pPr>
              <w:spacing w:before="120" w:line="353" w:lineRule="auto"/>
              <w:rPr>
                <w:color w:val="auto"/>
                <w:sz w:val="20"/>
                <w:szCs w:val="20"/>
              </w:rPr>
            </w:pPr>
          </w:p>
        </w:tc>
        <w:tc>
          <w:tcPr>
            <w:tcW w:w="1671" w:type="pct"/>
            <w:gridSpan w:val="2"/>
            <w:tcBorders>
              <w:bottom w:val="single" w:sz="6" w:space="0" w:color="auto"/>
            </w:tcBorders>
          </w:tcPr>
          <w:p w14:paraId="68323B07" w14:textId="77777777" w:rsidR="00B47C58" w:rsidRPr="00622682" w:rsidRDefault="00B47C58" w:rsidP="008D1F80">
            <w:pPr>
              <w:spacing w:before="120" w:line="353" w:lineRule="auto"/>
              <w:jc w:val="center"/>
              <w:rPr>
                <w:color w:val="auto"/>
                <w:sz w:val="20"/>
                <w:szCs w:val="20"/>
              </w:rPr>
            </w:pPr>
            <w:r w:rsidRPr="00622682">
              <w:rPr>
                <w:color w:val="auto"/>
                <w:sz w:val="20"/>
                <w:szCs w:val="20"/>
              </w:rPr>
              <w:t xml:space="preserve">Careless 33% </w:t>
            </w:r>
            <w:r w:rsidRPr="00622682">
              <w:rPr>
                <w:color w:val="auto"/>
                <w:sz w:val="20"/>
                <w:szCs w:val="20"/>
                <w:vertAlign w:val="superscript"/>
              </w:rPr>
              <w:t>a</w:t>
            </w:r>
          </w:p>
        </w:tc>
        <w:tc>
          <w:tcPr>
            <w:tcW w:w="135" w:type="pct"/>
            <w:tcBorders>
              <w:bottom w:val="nil"/>
            </w:tcBorders>
          </w:tcPr>
          <w:p w14:paraId="6A0F6351" w14:textId="77777777" w:rsidR="00B47C58" w:rsidRPr="00622682" w:rsidRDefault="00B47C58" w:rsidP="008D1F80">
            <w:pPr>
              <w:spacing w:before="120" w:line="353" w:lineRule="auto"/>
              <w:jc w:val="center"/>
              <w:rPr>
                <w:color w:val="auto"/>
                <w:sz w:val="20"/>
                <w:szCs w:val="20"/>
              </w:rPr>
            </w:pPr>
          </w:p>
        </w:tc>
        <w:tc>
          <w:tcPr>
            <w:tcW w:w="1670" w:type="pct"/>
            <w:gridSpan w:val="2"/>
            <w:tcBorders>
              <w:bottom w:val="single" w:sz="6" w:space="0" w:color="auto"/>
            </w:tcBorders>
          </w:tcPr>
          <w:p w14:paraId="6B620A37" w14:textId="77777777" w:rsidR="00B47C58" w:rsidRPr="00622682" w:rsidRDefault="00B47C58" w:rsidP="008D1F80">
            <w:pPr>
              <w:spacing w:before="120" w:line="353" w:lineRule="auto"/>
              <w:jc w:val="center"/>
              <w:rPr>
                <w:color w:val="auto"/>
                <w:sz w:val="20"/>
                <w:szCs w:val="20"/>
              </w:rPr>
            </w:pPr>
            <w:r w:rsidRPr="00622682">
              <w:rPr>
                <w:color w:val="auto"/>
                <w:sz w:val="20"/>
                <w:szCs w:val="20"/>
              </w:rPr>
              <w:t xml:space="preserve">Careless 100% </w:t>
            </w:r>
            <w:r w:rsidRPr="00622682">
              <w:rPr>
                <w:color w:val="auto"/>
                <w:sz w:val="20"/>
                <w:szCs w:val="20"/>
                <w:vertAlign w:val="superscript"/>
              </w:rPr>
              <w:t>b</w:t>
            </w:r>
          </w:p>
        </w:tc>
      </w:tr>
      <w:tr w:rsidR="00622682" w:rsidRPr="00622682" w14:paraId="21CA861C" w14:textId="77777777" w:rsidTr="008D1F80">
        <w:tc>
          <w:tcPr>
            <w:tcW w:w="1524" w:type="pct"/>
            <w:tcBorders>
              <w:top w:val="nil"/>
              <w:bottom w:val="single" w:sz="6" w:space="0" w:color="auto"/>
            </w:tcBorders>
          </w:tcPr>
          <w:p w14:paraId="4066BC4E" w14:textId="77777777" w:rsidR="00B47C58" w:rsidRPr="00622682" w:rsidRDefault="00B47C58" w:rsidP="008D1F80">
            <w:pPr>
              <w:spacing w:before="120" w:line="353" w:lineRule="auto"/>
              <w:rPr>
                <w:color w:val="auto"/>
                <w:sz w:val="20"/>
                <w:szCs w:val="20"/>
              </w:rPr>
            </w:pPr>
            <w:r w:rsidRPr="00622682">
              <w:rPr>
                <w:color w:val="auto"/>
                <w:sz w:val="20"/>
                <w:szCs w:val="20"/>
              </w:rPr>
              <w:t>Index</w:t>
            </w:r>
          </w:p>
        </w:tc>
        <w:tc>
          <w:tcPr>
            <w:tcW w:w="873" w:type="pct"/>
            <w:tcBorders>
              <w:bottom w:val="single" w:sz="6" w:space="0" w:color="auto"/>
            </w:tcBorders>
          </w:tcPr>
          <w:p w14:paraId="4052CC36" w14:textId="77777777" w:rsidR="00B47C58" w:rsidRPr="00622682" w:rsidRDefault="00B47C58" w:rsidP="008D1F80">
            <w:pPr>
              <w:spacing w:before="120" w:line="353" w:lineRule="auto"/>
              <w:jc w:val="center"/>
              <w:rPr>
                <w:color w:val="auto"/>
                <w:sz w:val="20"/>
                <w:szCs w:val="20"/>
              </w:rPr>
            </w:pPr>
            <w:r w:rsidRPr="00622682">
              <w:rPr>
                <w:color w:val="auto"/>
                <w:sz w:val="20"/>
                <w:szCs w:val="20"/>
              </w:rPr>
              <w:t>AUC</w:t>
            </w:r>
            <w:r w:rsidRPr="00622682">
              <w:rPr>
                <w:color w:val="auto"/>
                <w:sz w:val="20"/>
                <w:szCs w:val="20"/>
                <w:vertAlign w:val="subscript"/>
              </w:rPr>
              <w:t>[95% CI]</w:t>
            </w:r>
          </w:p>
        </w:tc>
        <w:tc>
          <w:tcPr>
            <w:tcW w:w="798" w:type="pct"/>
            <w:tcBorders>
              <w:bottom w:val="single" w:sz="6" w:space="0" w:color="auto"/>
            </w:tcBorders>
          </w:tcPr>
          <w:p w14:paraId="4370FF38" w14:textId="77777777" w:rsidR="00B47C58" w:rsidRPr="00622682" w:rsidRDefault="00B47C58" w:rsidP="008D1F80">
            <w:pPr>
              <w:spacing w:before="120" w:line="353" w:lineRule="auto"/>
              <w:jc w:val="center"/>
              <w:rPr>
                <w:color w:val="auto"/>
                <w:sz w:val="20"/>
                <w:szCs w:val="20"/>
              </w:rPr>
            </w:pPr>
            <w:r w:rsidRPr="00622682">
              <w:rPr>
                <w:color w:val="auto"/>
                <w:sz w:val="20"/>
                <w:szCs w:val="20"/>
              </w:rPr>
              <w:t>χ</w:t>
            </w:r>
            <w:r w:rsidRPr="00622682">
              <w:rPr>
                <w:color w:val="auto"/>
                <w:sz w:val="20"/>
                <w:szCs w:val="20"/>
                <w:vertAlign w:val="superscript"/>
              </w:rPr>
              <w:t>2</w:t>
            </w:r>
            <w:r w:rsidRPr="00622682">
              <w:rPr>
                <w:color w:val="auto"/>
                <w:sz w:val="20"/>
                <w:szCs w:val="20"/>
              </w:rPr>
              <w:t>(1)</w:t>
            </w:r>
          </w:p>
        </w:tc>
        <w:tc>
          <w:tcPr>
            <w:tcW w:w="135" w:type="pct"/>
            <w:tcBorders>
              <w:top w:val="nil"/>
              <w:bottom w:val="single" w:sz="6" w:space="0" w:color="auto"/>
            </w:tcBorders>
          </w:tcPr>
          <w:p w14:paraId="60FBEBBF" w14:textId="77777777" w:rsidR="00B47C58" w:rsidRPr="00622682" w:rsidRDefault="00B47C58" w:rsidP="008D1F80">
            <w:pPr>
              <w:spacing w:before="120" w:line="353" w:lineRule="auto"/>
              <w:jc w:val="center"/>
              <w:rPr>
                <w:color w:val="auto"/>
                <w:sz w:val="20"/>
                <w:szCs w:val="20"/>
              </w:rPr>
            </w:pPr>
          </w:p>
        </w:tc>
        <w:tc>
          <w:tcPr>
            <w:tcW w:w="873" w:type="pct"/>
            <w:tcBorders>
              <w:bottom w:val="single" w:sz="6" w:space="0" w:color="auto"/>
            </w:tcBorders>
          </w:tcPr>
          <w:p w14:paraId="3B8FE783" w14:textId="77777777" w:rsidR="00B47C58" w:rsidRPr="00622682" w:rsidRDefault="00B47C58" w:rsidP="008D1F80">
            <w:pPr>
              <w:spacing w:before="120" w:line="353" w:lineRule="auto"/>
              <w:jc w:val="center"/>
              <w:rPr>
                <w:color w:val="auto"/>
                <w:sz w:val="20"/>
                <w:szCs w:val="20"/>
              </w:rPr>
            </w:pPr>
            <w:r w:rsidRPr="00622682">
              <w:rPr>
                <w:color w:val="auto"/>
                <w:sz w:val="20"/>
                <w:szCs w:val="20"/>
              </w:rPr>
              <w:t>AUC</w:t>
            </w:r>
            <w:r w:rsidRPr="00622682">
              <w:rPr>
                <w:color w:val="auto"/>
                <w:sz w:val="20"/>
                <w:szCs w:val="20"/>
                <w:vertAlign w:val="subscript"/>
              </w:rPr>
              <w:t>[95% CI]</w:t>
            </w:r>
          </w:p>
        </w:tc>
        <w:tc>
          <w:tcPr>
            <w:tcW w:w="797" w:type="pct"/>
            <w:tcBorders>
              <w:bottom w:val="single" w:sz="6" w:space="0" w:color="auto"/>
            </w:tcBorders>
          </w:tcPr>
          <w:p w14:paraId="1AB1605D" w14:textId="77777777" w:rsidR="00B47C58" w:rsidRPr="00622682" w:rsidRDefault="00B47C58" w:rsidP="008D1F80">
            <w:pPr>
              <w:spacing w:before="120" w:line="353" w:lineRule="auto"/>
              <w:jc w:val="center"/>
              <w:rPr>
                <w:color w:val="auto"/>
                <w:sz w:val="20"/>
                <w:szCs w:val="20"/>
              </w:rPr>
            </w:pPr>
            <w:r w:rsidRPr="00622682">
              <w:rPr>
                <w:color w:val="auto"/>
                <w:sz w:val="20"/>
                <w:szCs w:val="20"/>
              </w:rPr>
              <w:t>χ</w:t>
            </w:r>
            <w:r w:rsidRPr="00622682">
              <w:rPr>
                <w:color w:val="auto"/>
                <w:sz w:val="20"/>
                <w:szCs w:val="20"/>
                <w:vertAlign w:val="superscript"/>
              </w:rPr>
              <w:t>2</w:t>
            </w:r>
            <w:r w:rsidRPr="00622682">
              <w:rPr>
                <w:color w:val="auto"/>
                <w:sz w:val="20"/>
                <w:szCs w:val="20"/>
              </w:rPr>
              <w:t>(1)</w:t>
            </w:r>
          </w:p>
        </w:tc>
      </w:tr>
      <w:tr w:rsidR="00622682" w:rsidRPr="00622682" w14:paraId="28D5314B" w14:textId="77777777" w:rsidTr="008D1F80">
        <w:tc>
          <w:tcPr>
            <w:tcW w:w="1524" w:type="pct"/>
            <w:tcBorders>
              <w:bottom w:val="nil"/>
            </w:tcBorders>
          </w:tcPr>
          <w:p w14:paraId="7187AE18" w14:textId="77777777" w:rsidR="00AF136D" w:rsidRPr="00622682" w:rsidRDefault="00AF136D" w:rsidP="00AF136D">
            <w:pPr>
              <w:spacing w:before="120" w:line="353" w:lineRule="auto"/>
              <w:rPr>
                <w:color w:val="auto"/>
                <w:sz w:val="20"/>
                <w:szCs w:val="20"/>
              </w:rPr>
            </w:pPr>
            <w:r w:rsidRPr="00622682">
              <w:rPr>
                <w:color w:val="auto"/>
                <w:sz w:val="20"/>
                <w:szCs w:val="20"/>
              </w:rPr>
              <w:t>Bogus (reference)</w:t>
            </w:r>
          </w:p>
        </w:tc>
        <w:tc>
          <w:tcPr>
            <w:tcW w:w="873" w:type="pct"/>
            <w:tcBorders>
              <w:bottom w:val="nil"/>
            </w:tcBorders>
          </w:tcPr>
          <w:p w14:paraId="7D2ECB52" w14:textId="4DA589EF" w:rsidR="00AF136D" w:rsidRPr="00622682" w:rsidRDefault="00AF136D" w:rsidP="00AF136D">
            <w:pPr>
              <w:spacing w:before="120" w:line="353" w:lineRule="auto"/>
              <w:jc w:val="center"/>
              <w:rPr>
                <w:color w:val="auto"/>
                <w:sz w:val="20"/>
                <w:szCs w:val="20"/>
              </w:rPr>
            </w:pPr>
            <w:r w:rsidRPr="00622682">
              <w:rPr>
                <w:color w:val="auto"/>
                <w:sz w:val="20"/>
                <w:szCs w:val="20"/>
              </w:rPr>
              <w:t>.62</w:t>
            </w:r>
            <w:r w:rsidRPr="00622682">
              <w:rPr>
                <w:color w:val="auto"/>
                <w:sz w:val="20"/>
                <w:szCs w:val="20"/>
                <w:vertAlign w:val="subscript"/>
              </w:rPr>
              <w:t>[.55, .69]</w:t>
            </w:r>
          </w:p>
        </w:tc>
        <w:tc>
          <w:tcPr>
            <w:tcW w:w="798" w:type="pct"/>
            <w:tcBorders>
              <w:bottom w:val="nil"/>
            </w:tcBorders>
          </w:tcPr>
          <w:p w14:paraId="073B0BB1" w14:textId="77777777" w:rsidR="00AF136D" w:rsidRPr="00622682" w:rsidRDefault="00AF136D" w:rsidP="00AF136D">
            <w:pPr>
              <w:spacing w:before="120" w:line="353" w:lineRule="auto"/>
              <w:jc w:val="center"/>
              <w:rPr>
                <w:color w:val="auto"/>
                <w:sz w:val="20"/>
                <w:szCs w:val="20"/>
              </w:rPr>
            </w:pPr>
          </w:p>
        </w:tc>
        <w:tc>
          <w:tcPr>
            <w:tcW w:w="135" w:type="pct"/>
            <w:tcBorders>
              <w:bottom w:val="nil"/>
            </w:tcBorders>
          </w:tcPr>
          <w:p w14:paraId="7F3C455C" w14:textId="77777777" w:rsidR="00AF136D" w:rsidRPr="00622682" w:rsidRDefault="00AF136D" w:rsidP="00AF136D">
            <w:pPr>
              <w:spacing w:before="120" w:line="353" w:lineRule="auto"/>
              <w:rPr>
                <w:color w:val="auto"/>
                <w:sz w:val="20"/>
                <w:szCs w:val="20"/>
              </w:rPr>
            </w:pPr>
          </w:p>
        </w:tc>
        <w:tc>
          <w:tcPr>
            <w:tcW w:w="873" w:type="pct"/>
            <w:tcBorders>
              <w:bottom w:val="nil"/>
            </w:tcBorders>
          </w:tcPr>
          <w:p w14:paraId="463DE63D" w14:textId="181F6A97" w:rsidR="00AF136D" w:rsidRPr="00622682" w:rsidRDefault="00AF136D" w:rsidP="00AF136D">
            <w:pPr>
              <w:spacing w:before="120" w:line="353" w:lineRule="auto"/>
              <w:jc w:val="center"/>
              <w:rPr>
                <w:color w:val="auto"/>
                <w:sz w:val="20"/>
                <w:szCs w:val="20"/>
              </w:rPr>
            </w:pPr>
            <w:r w:rsidRPr="00622682">
              <w:rPr>
                <w:color w:val="auto"/>
                <w:sz w:val="20"/>
                <w:szCs w:val="20"/>
              </w:rPr>
              <w:t>.83</w:t>
            </w:r>
            <w:r w:rsidRPr="00622682">
              <w:rPr>
                <w:color w:val="auto"/>
                <w:sz w:val="20"/>
                <w:szCs w:val="20"/>
                <w:vertAlign w:val="subscript"/>
              </w:rPr>
              <w:t>[.78, .88]</w:t>
            </w:r>
          </w:p>
        </w:tc>
        <w:tc>
          <w:tcPr>
            <w:tcW w:w="797" w:type="pct"/>
            <w:tcBorders>
              <w:bottom w:val="nil"/>
            </w:tcBorders>
          </w:tcPr>
          <w:p w14:paraId="4FB689E7" w14:textId="77777777" w:rsidR="00AF136D" w:rsidRPr="00622682" w:rsidRDefault="00AF136D" w:rsidP="00AF136D">
            <w:pPr>
              <w:spacing w:before="120" w:line="353" w:lineRule="auto"/>
              <w:jc w:val="center"/>
              <w:rPr>
                <w:color w:val="auto"/>
                <w:sz w:val="20"/>
                <w:szCs w:val="20"/>
              </w:rPr>
            </w:pPr>
          </w:p>
        </w:tc>
      </w:tr>
      <w:tr w:rsidR="00622682" w:rsidRPr="00622682" w14:paraId="745F61BC" w14:textId="77777777" w:rsidTr="008D1F80">
        <w:tc>
          <w:tcPr>
            <w:tcW w:w="1524" w:type="pct"/>
          </w:tcPr>
          <w:p w14:paraId="15D0E3F0" w14:textId="47B1D44A" w:rsidR="00AF136D" w:rsidRPr="00622682" w:rsidRDefault="00AF136D" w:rsidP="00AF136D">
            <w:pPr>
              <w:spacing w:before="120" w:line="353" w:lineRule="auto"/>
              <w:ind w:left="170"/>
              <w:rPr>
                <w:color w:val="auto"/>
                <w:sz w:val="20"/>
                <w:szCs w:val="20"/>
              </w:rPr>
            </w:pPr>
            <w:r w:rsidRPr="00622682">
              <w:rPr>
                <w:color w:val="auto"/>
                <w:sz w:val="20"/>
                <w:szCs w:val="20"/>
              </w:rPr>
              <w:t>Bogus + lz</w:t>
            </w:r>
          </w:p>
        </w:tc>
        <w:tc>
          <w:tcPr>
            <w:tcW w:w="873" w:type="pct"/>
          </w:tcPr>
          <w:p w14:paraId="09C531ED" w14:textId="33F1A0F9" w:rsidR="00AF136D" w:rsidRPr="00622682" w:rsidRDefault="00AF136D" w:rsidP="00AF136D">
            <w:pPr>
              <w:spacing w:before="120" w:line="353" w:lineRule="auto"/>
              <w:jc w:val="center"/>
              <w:rPr>
                <w:color w:val="auto"/>
                <w:sz w:val="20"/>
                <w:szCs w:val="20"/>
              </w:rPr>
            </w:pPr>
            <w:r w:rsidRPr="00622682">
              <w:rPr>
                <w:color w:val="auto"/>
                <w:sz w:val="20"/>
                <w:szCs w:val="20"/>
              </w:rPr>
              <w:t>.81</w:t>
            </w:r>
            <w:r w:rsidRPr="00622682">
              <w:rPr>
                <w:color w:val="auto"/>
                <w:sz w:val="20"/>
                <w:szCs w:val="20"/>
                <w:vertAlign w:val="subscript"/>
              </w:rPr>
              <w:t>[.75, .86]</w:t>
            </w:r>
          </w:p>
        </w:tc>
        <w:tc>
          <w:tcPr>
            <w:tcW w:w="798" w:type="pct"/>
          </w:tcPr>
          <w:p w14:paraId="6D190C5D" w14:textId="6C068A2C" w:rsidR="00AF136D" w:rsidRPr="00622682" w:rsidRDefault="002455A7" w:rsidP="00AF136D">
            <w:pPr>
              <w:spacing w:before="120" w:line="353" w:lineRule="auto"/>
              <w:jc w:val="center"/>
              <w:rPr>
                <w:color w:val="auto"/>
                <w:sz w:val="20"/>
                <w:szCs w:val="20"/>
              </w:rPr>
            </w:pPr>
            <w:r w:rsidRPr="00622682">
              <w:rPr>
                <w:color w:val="auto"/>
                <w:sz w:val="20"/>
                <w:szCs w:val="20"/>
              </w:rPr>
              <w:t>22.42</w:t>
            </w:r>
          </w:p>
        </w:tc>
        <w:tc>
          <w:tcPr>
            <w:tcW w:w="135" w:type="pct"/>
          </w:tcPr>
          <w:p w14:paraId="74FC3F9F" w14:textId="77777777" w:rsidR="00AF136D" w:rsidRPr="00622682" w:rsidRDefault="00AF136D" w:rsidP="00AF136D">
            <w:pPr>
              <w:spacing w:before="120" w:line="353" w:lineRule="auto"/>
              <w:rPr>
                <w:color w:val="auto"/>
                <w:sz w:val="20"/>
                <w:szCs w:val="20"/>
              </w:rPr>
            </w:pPr>
          </w:p>
        </w:tc>
        <w:tc>
          <w:tcPr>
            <w:tcW w:w="873" w:type="pct"/>
          </w:tcPr>
          <w:p w14:paraId="0C21B013" w14:textId="0581565B" w:rsidR="00AF136D" w:rsidRPr="00622682" w:rsidRDefault="00AF136D" w:rsidP="00AF136D">
            <w:pPr>
              <w:spacing w:before="120" w:line="353" w:lineRule="auto"/>
              <w:jc w:val="center"/>
              <w:rPr>
                <w:color w:val="auto"/>
                <w:sz w:val="20"/>
                <w:szCs w:val="20"/>
              </w:rPr>
            </w:pPr>
            <w:r w:rsidRPr="00622682">
              <w:rPr>
                <w:color w:val="auto"/>
                <w:sz w:val="20"/>
                <w:szCs w:val="20"/>
              </w:rPr>
              <w:t>.85</w:t>
            </w:r>
            <w:r w:rsidRPr="00622682">
              <w:rPr>
                <w:color w:val="auto"/>
                <w:sz w:val="20"/>
                <w:szCs w:val="20"/>
                <w:vertAlign w:val="subscript"/>
              </w:rPr>
              <w:t>[.80, .90]</w:t>
            </w:r>
          </w:p>
        </w:tc>
        <w:tc>
          <w:tcPr>
            <w:tcW w:w="797" w:type="pct"/>
          </w:tcPr>
          <w:p w14:paraId="036C7F61" w14:textId="2223D236" w:rsidR="00AF136D" w:rsidRPr="00622682" w:rsidRDefault="00AF136D" w:rsidP="00AF136D">
            <w:pPr>
              <w:spacing w:before="120" w:line="353" w:lineRule="auto"/>
              <w:jc w:val="center"/>
              <w:rPr>
                <w:color w:val="auto"/>
                <w:sz w:val="20"/>
                <w:szCs w:val="20"/>
              </w:rPr>
            </w:pPr>
            <w:r w:rsidRPr="00622682">
              <w:rPr>
                <w:color w:val="auto"/>
                <w:sz w:val="20"/>
                <w:szCs w:val="20"/>
              </w:rPr>
              <w:t>1.48</w:t>
            </w:r>
          </w:p>
        </w:tc>
      </w:tr>
      <w:tr w:rsidR="00622682" w:rsidRPr="00622682" w14:paraId="20206A24" w14:textId="77777777" w:rsidTr="008D1F80">
        <w:tc>
          <w:tcPr>
            <w:tcW w:w="1524" w:type="pct"/>
          </w:tcPr>
          <w:p w14:paraId="0A355DAA" w14:textId="4130C849" w:rsidR="00AF136D" w:rsidRPr="00622682" w:rsidRDefault="00AF136D" w:rsidP="00AF136D">
            <w:pPr>
              <w:spacing w:before="120" w:line="353" w:lineRule="auto"/>
              <w:ind w:left="170"/>
              <w:rPr>
                <w:color w:val="auto"/>
                <w:sz w:val="20"/>
                <w:szCs w:val="20"/>
              </w:rPr>
            </w:pPr>
            <w:r w:rsidRPr="00622682">
              <w:rPr>
                <w:color w:val="auto"/>
                <w:sz w:val="20"/>
                <w:szCs w:val="20"/>
              </w:rPr>
              <w:t>Bogus + Gnormed</w:t>
            </w:r>
          </w:p>
        </w:tc>
        <w:tc>
          <w:tcPr>
            <w:tcW w:w="873" w:type="pct"/>
          </w:tcPr>
          <w:p w14:paraId="3C56F9AE" w14:textId="62C5095C" w:rsidR="00AF136D" w:rsidRPr="00622682" w:rsidRDefault="00AF136D" w:rsidP="00AF136D">
            <w:pPr>
              <w:spacing w:before="120" w:line="353" w:lineRule="auto"/>
              <w:jc w:val="center"/>
              <w:rPr>
                <w:color w:val="auto"/>
                <w:sz w:val="20"/>
                <w:szCs w:val="20"/>
              </w:rPr>
            </w:pPr>
            <w:r w:rsidRPr="00622682">
              <w:rPr>
                <w:color w:val="auto"/>
                <w:sz w:val="20"/>
                <w:szCs w:val="20"/>
              </w:rPr>
              <w:t>.78</w:t>
            </w:r>
            <w:r w:rsidRPr="00622682">
              <w:rPr>
                <w:color w:val="auto"/>
                <w:sz w:val="20"/>
                <w:szCs w:val="20"/>
                <w:vertAlign w:val="subscript"/>
              </w:rPr>
              <w:t>[.72, .84]</w:t>
            </w:r>
          </w:p>
        </w:tc>
        <w:tc>
          <w:tcPr>
            <w:tcW w:w="798" w:type="pct"/>
          </w:tcPr>
          <w:p w14:paraId="6FB56784" w14:textId="0622C8C6" w:rsidR="00AF136D" w:rsidRPr="00622682" w:rsidRDefault="00AF136D" w:rsidP="00AF136D">
            <w:pPr>
              <w:spacing w:before="120" w:line="353" w:lineRule="auto"/>
              <w:jc w:val="center"/>
              <w:rPr>
                <w:color w:val="auto"/>
                <w:sz w:val="20"/>
                <w:szCs w:val="20"/>
              </w:rPr>
            </w:pPr>
            <w:r w:rsidRPr="00622682">
              <w:rPr>
                <w:color w:val="auto"/>
                <w:sz w:val="20"/>
                <w:szCs w:val="20"/>
              </w:rPr>
              <w:t>17.</w:t>
            </w:r>
            <w:r w:rsidR="002455A7" w:rsidRPr="00622682">
              <w:rPr>
                <w:color w:val="auto"/>
                <w:sz w:val="20"/>
                <w:szCs w:val="20"/>
              </w:rPr>
              <w:t>08</w:t>
            </w:r>
          </w:p>
        </w:tc>
        <w:tc>
          <w:tcPr>
            <w:tcW w:w="135" w:type="pct"/>
          </w:tcPr>
          <w:p w14:paraId="1D5134F5" w14:textId="77777777" w:rsidR="00AF136D" w:rsidRPr="00622682" w:rsidRDefault="00AF136D" w:rsidP="00AF136D">
            <w:pPr>
              <w:spacing w:before="120" w:line="353" w:lineRule="auto"/>
              <w:rPr>
                <w:color w:val="auto"/>
                <w:sz w:val="20"/>
                <w:szCs w:val="20"/>
              </w:rPr>
            </w:pPr>
          </w:p>
        </w:tc>
        <w:tc>
          <w:tcPr>
            <w:tcW w:w="873" w:type="pct"/>
          </w:tcPr>
          <w:p w14:paraId="4F69542C" w14:textId="77777777" w:rsidR="00AF136D" w:rsidRPr="00622682" w:rsidRDefault="00AF136D" w:rsidP="00AF136D">
            <w:pPr>
              <w:spacing w:before="120" w:line="353" w:lineRule="auto"/>
              <w:jc w:val="center"/>
              <w:rPr>
                <w:color w:val="auto"/>
                <w:sz w:val="20"/>
                <w:szCs w:val="20"/>
              </w:rPr>
            </w:pPr>
            <w:r w:rsidRPr="00622682">
              <w:rPr>
                <w:color w:val="auto"/>
                <w:sz w:val="20"/>
                <w:szCs w:val="20"/>
              </w:rPr>
              <w:t>.85</w:t>
            </w:r>
            <w:r w:rsidRPr="00622682">
              <w:rPr>
                <w:color w:val="auto"/>
                <w:sz w:val="20"/>
                <w:szCs w:val="20"/>
                <w:vertAlign w:val="subscript"/>
              </w:rPr>
              <w:t>[.80, .90]</w:t>
            </w:r>
          </w:p>
        </w:tc>
        <w:tc>
          <w:tcPr>
            <w:tcW w:w="797" w:type="pct"/>
          </w:tcPr>
          <w:p w14:paraId="16CF0C88" w14:textId="72B83E94" w:rsidR="00AF136D" w:rsidRPr="00622682" w:rsidRDefault="00AF136D" w:rsidP="00AF136D">
            <w:pPr>
              <w:spacing w:before="120" w:line="353" w:lineRule="auto"/>
              <w:jc w:val="center"/>
              <w:rPr>
                <w:color w:val="auto"/>
                <w:sz w:val="20"/>
                <w:szCs w:val="20"/>
              </w:rPr>
            </w:pPr>
            <w:r w:rsidRPr="00622682">
              <w:rPr>
                <w:color w:val="auto"/>
                <w:sz w:val="20"/>
                <w:szCs w:val="20"/>
              </w:rPr>
              <w:t>1.93</w:t>
            </w:r>
          </w:p>
        </w:tc>
      </w:tr>
      <w:tr w:rsidR="00622682" w:rsidRPr="00622682" w14:paraId="3EEC62DE" w14:textId="77777777" w:rsidTr="008D1F80">
        <w:tc>
          <w:tcPr>
            <w:tcW w:w="1524" w:type="pct"/>
          </w:tcPr>
          <w:p w14:paraId="1694AB6A" w14:textId="07805F8E" w:rsidR="00AF136D" w:rsidRPr="00622682" w:rsidRDefault="00AF136D" w:rsidP="00AF136D">
            <w:pPr>
              <w:spacing w:before="120" w:line="353" w:lineRule="auto"/>
              <w:ind w:left="170"/>
              <w:rPr>
                <w:color w:val="auto"/>
                <w:sz w:val="20"/>
                <w:szCs w:val="20"/>
              </w:rPr>
            </w:pPr>
            <w:r w:rsidRPr="00622682">
              <w:rPr>
                <w:color w:val="auto"/>
                <w:sz w:val="20"/>
                <w:szCs w:val="20"/>
              </w:rPr>
              <w:t>Bogus + MD</w:t>
            </w:r>
          </w:p>
        </w:tc>
        <w:tc>
          <w:tcPr>
            <w:tcW w:w="873" w:type="pct"/>
          </w:tcPr>
          <w:p w14:paraId="6080CE28" w14:textId="7B836796" w:rsidR="00AF136D" w:rsidRPr="00622682" w:rsidRDefault="00AF136D" w:rsidP="00AF136D">
            <w:pPr>
              <w:spacing w:before="120" w:line="353" w:lineRule="auto"/>
              <w:jc w:val="center"/>
              <w:rPr>
                <w:color w:val="auto"/>
                <w:sz w:val="20"/>
                <w:szCs w:val="20"/>
              </w:rPr>
            </w:pPr>
            <w:r w:rsidRPr="00622682">
              <w:rPr>
                <w:color w:val="auto"/>
                <w:sz w:val="20"/>
                <w:szCs w:val="20"/>
              </w:rPr>
              <w:t>.78</w:t>
            </w:r>
            <w:r w:rsidRPr="00622682">
              <w:rPr>
                <w:color w:val="auto"/>
                <w:sz w:val="20"/>
                <w:szCs w:val="20"/>
                <w:vertAlign w:val="subscript"/>
              </w:rPr>
              <w:t>[.7</w:t>
            </w:r>
            <w:r w:rsidR="002455A7" w:rsidRPr="00622682">
              <w:rPr>
                <w:color w:val="auto"/>
                <w:sz w:val="20"/>
                <w:szCs w:val="20"/>
                <w:vertAlign w:val="subscript"/>
              </w:rPr>
              <w:t>3</w:t>
            </w:r>
            <w:r w:rsidRPr="00622682">
              <w:rPr>
                <w:color w:val="auto"/>
                <w:sz w:val="20"/>
                <w:szCs w:val="20"/>
                <w:vertAlign w:val="subscript"/>
              </w:rPr>
              <w:t>, .84]</w:t>
            </w:r>
          </w:p>
        </w:tc>
        <w:tc>
          <w:tcPr>
            <w:tcW w:w="798" w:type="pct"/>
          </w:tcPr>
          <w:p w14:paraId="4871CDC4" w14:textId="565AC7C7" w:rsidR="00AF136D" w:rsidRPr="00622682" w:rsidRDefault="00AF136D" w:rsidP="00AF136D">
            <w:pPr>
              <w:spacing w:before="120" w:line="353" w:lineRule="auto"/>
              <w:jc w:val="center"/>
              <w:rPr>
                <w:color w:val="auto"/>
                <w:sz w:val="20"/>
                <w:szCs w:val="20"/>
              </w:rPr>
            </w:pPr>
            <w:r w:rsidRPr="00622682">
              <w:rPr>
                <w:color w:val="auto"/>
                <w:sz w:val="20"/>
                <w:szCs w:val="20"/>
              </w:rPr>
              <w:t>1</w:t>
            </w:r>
            <w:r w:rsidR="002455A7" w:rsidRPr="00622682">
              <w:rPr>
                <w:color w:val="auto"/>
                <w:sz w:val="20"/>
                <w:szCs w:val="20"/>
              </w:rPr>
              <w:t>7.85</w:t>
            </w:r>
          </w:p>
        </w:tc>
        <w:tc>
          <w:tcPr>
            <w:tcW w:w="135" w:type="pct"/>
          </w:tcPr>
          <w:p w14:paraId="50EFADFF" w14:textId="77777777" w:rsidR="00AF136D" w:rsidRPr="00622682" w:rsidRDefault="00AF136D" w:rsidP="00AF136D">
            <w:pPr>
              <w:spacing w:before="120" w:line="353" w:lineRule="auto"/>
              <w:rPr>
                <w:color w:val="auto"/>
                <w:sz w:val="20"/>
                <w:szCs w:val="20"/>
              </w:rPr>
            </w:pPr>
          </w:p>
        </w:tc>
        <w:tc>
          <w:tcPr>
            <w:tcW w:w="873" w:type="pct"/>
          </w:tcPr>
          <w:p w14:paraId="15F2E8A8" w14:textId="3BAF678D" w:rsidR="00AF136D" w:rsidRPr="00622682" w:rsidRDefault="00AF136D" w:rsidP="00AF136D">
            <w:pPr>
              <w:spacing w:before="120" w:line="353" w:lineRule="auto"/>
              <w:jc w:val="center"/>
              <w:rPr>
                <w:color w:val="auto"/>
                <w:sz w:val="20"/>
                <w:szCs w:val="20"/>
              </w:rPr>
            </w:pPr>
            <w:r w:rsidRPr="00622682">
              <w:rPr>
                <w:color w:val="auto"/>
                <w:sz w:val="20"/>
                <w:szCs w:val="20"/>
              </w:rPr>
              <w:t>.85</w:t>
            </w:r>
            <w:r w:rsidRPr="00622682">
              <w:rPr>
                <w:color w:val="auto"/>
                <w:sz w:val="20"/>
                <w:szCs w:val="20"/>
                <w:vertAlign w:val="subscript"/>
              </w:rPr>
              <w:t>[.80, .90]</w:t>
            </w:r>
          </w:p>
        </w:tc>
        <w:tc>
          <w:tcPr>
            <w:tcW w:w="797" w:type="pct"/>
          </w:tcPr>
          <w:p w14:paraId="22D4206B" w14:textId="0949D08C" w:rsidR="00AF136D" w:rsidRPr="00622682" w:rsidRDefault="00AF136D" w:rsidP="00AF136D">
            <w:pPr>
              <w:spacing w:before="120" w:line="353" w:lineRule="auto"/>
              <w:jc w:val="center"/>
              <w:rPr>
                <w:color w:val="auto"/>
                <w:sz w:val="20"/>
                <w:szCs w:val="20"/>
              </w:rPr>
            </w:pPr>
            <w:r w:rsidRPr="00622682">
              <w:rPr>
                <w:color w:val="auto"/>
                <w:sz w:val="20"/>
                <w:szCs w:val="20"/>
              </w:rPr>
              <w:t>2.</w:t>
            </w:r>
            <w:r w:rsidR="00A3369B" w:rsidRPr="00622682">
              <w:rPr>
                <w:color w:val="auto"/>
                <w:sz w:val="20"/>
                <w:szCs w:val="20"/>
              </w:rPr>
              <w:t>13</w:t>
            </w:r>
          </w:p>
        </w:tc>
      </w:tr>
      <w:tr w:rsidR="00622682" w:rsidRPr="00622682" w14:paraId="63A6FC04" w14:textId="77777777" w:rsidTr="008D1F80">
        <w:tc>
          <w:tcPr>
            <w:tcW w:w="1524" w:type="pct"/>
          </w:tcPr>
          <w:p w14:paraId="0D99A8C2" w14:textId="62DE858D" w:rsidR="00AF136D" w:rsidRPr="00622682" w:rsidRDefault="00AF136D" w:rsidP="00AF136D">
            <w:pPr>
              <w:spacing w:before="120" w:line="353" w:lineRule="auto"/>
              <w:ind w:left="170"/>
              <w:rPr>
                <w:color w:val="auto"/>
                <w:sz w:val="20"/>
                <w:szCs w:val="20"/>
              </w:rPr>
            </w:pPr>
            <w:r w:rsidRPr="00622682">
              <w:rPr>
                <w:color w:val="auto"/>
                <w:sz w:val="20"/>
                <w:szCs w:val="20"/>
              </w:rPr>
              <w:t>Bogus + RPR</w:t>
            </w:r>
          </w:p>
        </w:tc>
        <w:tc>
          <w:tcPr>
            <w:tcW w:w="873" w:type="pct"/>
          </w:tcPr>
          <w:p w14:paraId="5AEBC03D" w14:textId="27F6BB80" w:rsidR="00AF136D" w:rsidRPr="00622682" w:rsidRDefault="00AF136D" w:rsidP="00AF136D">
            <w:pPr>
              <w:spacing w:before="120" w:line="353" w:lineRule="auto"/>
              <w:jc w:val="center"/>
              <w:rPr>
                <w:color w:val="auto"/>
                <w:sz w:val="20"/>
                <w:szCs w:val="20"/>
              </w:rPr>
            </w:pPr>
            <w:r w:rsidRPr="00622682">
              <w:rPr>
                <w:color w:val="auto"/>
                <w:sz w:val="20"/>
                <w:szCs w:val="20"/>
              </w:rPr>
              <w:t>.77</w:t>
            </w:r>
            <w:r w:rsidRPr="00622682">
              <w:rPr>
                <w:color w:val="auto"/>
                <w:sz w:val="20"/>
                <w:szCs w:val="20"/>
                <w:vertAlign w:val="subscript"/>
              </w:rPr>
              <w:t>[.71, .83]</w:t>
            </w:r>
          </w:p>
        </w:tc>
        <w:tc>
          <w:tcPr>
            <w:tcW w:w="798" w:type="pct"/>
          </w:tcPr>
          <w:p w14:paraId="213AD2FB" w14:textId="55B5E142" w:rsidR="00AF136D" w:rsidRPr="00622682" w:rsidRDefault="002455A7" w:rsidP="00AF136D">
            <w:pPr>
              <w:spacing w:before="120" w:line="353" w:lineRule="auto"/>
              <w:jc w:val="center"/>
              <w:rPr>
                <w:color w:val="auto"/>
                <w:sz w:val="20"/>
                <w:szCs w:val="20"/>
              </w:rPr>
            </w:pPr>
            <w:r w:rsidRPr="00622682">
              <w:rPr>
                <w:color w:val="auto"/>
                <w:sz w:val="20"/>
                <w:szCs w:val="20"/>
              </w:rPr>
              <w:t>17.96</w:t>
            </w:r>
          </w:p>
        </w:tc>
        <w:tc>
          <w:tcPr>
            <w:tcW w:w="135" w:type="pct"/>
          </w:tcPr>
          <w:p w14:paraId="68BCB375" w14:textId="77777777" w:rsidR="00AF136D" w:rsidRPr="00622682" w:rsidRDefault="00AF136D" w:rsidP="00AF136D">
            <w:pPr>
              <w:spacing w:before="120" w:line="353" w:lineRule="auto"/>
              <w:rPr>
                <w:color w:val="auto"/>
                <w:sz w:val="20"/>
                <w:szCs w:val="20"/>
              </w:rPr>
            </w:pPr>
          </w:p>
        </w:tc>
        <w:tc>
          <w:tcPr>
            <w:tcW w:w="873" w:type="pct"/>
          </w:tcPr>
          <w:p w14:paraId="2A3D8C43" w14:textId="707771DC" w:rsidR="00AF136D" w:rsidRPr="00622682" w:rsidRDefault="00AF136D" w:rsidP="00AF136D">
            <w:pPr>
              <w:spacing w:before="120" w:line="353" w:lineRule="auto"/>
              <w:jc w:val="center"/>
              <w:rPr>
                <w:color w:val="auto"/>
                <w:sz w:val="20"/>
                <w:szCs w:val="20"/>
              </w:rPr>
            </w:pPr>
            <w:r w:rsidRPr="00622682">
              <w:rPr>
                <w:color w:val="auto"/>
                <w:sz w:val="20"/>
                <w:szCs w:val="20"/>
              </w:rPr>
              <w:t>.87</w:t>
            </w:r>
            <w:r w:rsidRPr="00622682">
              <w:rPr>
                <w:color w:val="auto"/>
                <w:sz w:val="20"/>
                <w:szCs w:val="20"/>
                <w:vertAlign w:val="subscript"/>
              </w:rPr>
              <w:t>[.82, .9</w:t>
            </w:r>
            <w:r w:rsidR="00A3369B" w:rsidRPr="00622682">
              <w:rPr>
                <w:color w:val="auto"/>
                <w:sz w:val="20"/>
                <w:szCs w:val="20"/>
                <w:vertAlign w:val="subscript"/>
              </w:rPr>
              <w:t>2</w:t>
            </w:r>
            <w:r w:rsidRPr="00622682">
              <w:rPr>
                <w:color w:val="auto"/>
                <w:sz w:val="20"/>
                <w:szCs w:val="20"/>
                <w:vertAlign w:val="subscript"/>
              </w:rPr>
              <w:t>]</w:t>
            </w:r>
          </w:p>
        </w:tc>
        <w:tc>
          <w:tcPr>
            <w:tcW w:w="797" w:type="pct"/>
          </w:tcPr>
          <w:p w14:paraId="163AAA61" w14:textId="7FA7D9A8" w:rsidR="00AF136D" w:rsidRPr="00622682" w:rsidRDefault="00A3369B" w:rsidP="00AF136D">
            <w:pPr>
              <w:spacing w:before="120" w:line="353" w:lineRule="auto"/>
              <w:jc w:val="center"/>
              <w:rPr>
                <w:color w:val="auto"/>
                <w:sz w:val="20"/>
                <w:szCs w:val="20"/>
              </w:rPr>
            </w:pPr>
            <w:r w:rsidRPr="00622682">
              <w:rPr>
                <w:color w:val="auto"/>
                <w:sz w:val="20"/>
                <w:szCs w:val="20"/>
              </w:rPr>
              <w:t>5.54</w:t>
            </w:r>
          </w:p>
        </w:tc>
      </w:tr>
      <w:tr w:rsidR="00622682" w:rsidRPr="00622682" w14:paraId="2B893A30" w14:textId="77777777" w:rsidTr="008D1F80">
        <w:tc>
          <w:tcPr>
            <w:tcW w:w="1524" w:type="pct"/>
          </w:tcPr>
          <w:p w14:paraId="181F08D0" w14:textId="0DB6708E" w:rsidR="00AF136D" w:rsidRPr="00622682" w:rsidRDefault="00AF136D" w:rsidP="00AF136D">
            <w:pPr>
              <w:spacing w:before="120" w:line="353" w:lineRule="auto"/>
              <w:ind w:left="170"/>
              <w:rPr>
                <w:color w:val="auto"/>
                <w:sz w:val="20"/>
                <w:szCs w:val="20"/>
              </w:rPr>
            </w:pPr>
            <w:r w:rsidRPr="00622682">
              <w:rPr>
                <w:color w:val="auto"/>
                <w:sz w:val="20"/>
                <w:szCs w:val="20"/>
              </w:rPr>
              <w:t>Bogus + Outfit MSE</w:t>
            </w:r>
          </w:p>
        </w:tc>
        <w:tc>
          <w:tcPr>
            <w:tcW w:w="873" w:type="pct"/>
          </w:tcPr>
          <w:p w14:paraId="79A1C17E" w14:textId="45F9E37E" w:rsidR="00AF136D" w:rsidRPr="00622682" w:rsidRDefault="00AF136D" w:rsidP="00AF136D">
            <w:pPr>
              <w:spacing w:before="120" w:line="353" w:lineRule="auto"/>
              <w:jc w:val="center"/>
              <w:rPr>
                <w:color w:val="auto"/>
                <w:sz w:val="20"/>
                <w:szCs w:val="20"/>
              </w:rPr>
            </w:pPr>
            <w:r w:rsidRPr="00622682">
              <w:rPr>
                <w:color w:val="auto"/>
                <w:sz w:val="20"/>
                <w:szCs w:val="20"/>
              </w:rPr>
              <w:t>.77</w:t>
            </w:r>
            <w:r w:rsidRPr="00622682">
              <w:rPr>
                <w:color w:val="auto"/>
                <w:sz w:val="20"/>
                <w:szCs w:val="20"/>
                <w:vertAlign w:val="subscript"/>
              </w:rPr>
              <w:t>[.7</w:t>
            </w:r>
            <w:r w:rsidR="002455A7" w:rsidRPr="00622682">
              <w:rPr>
                <w:color w:val="auto"/>
                <w:sz w:val="20"/>
                <w:szCs w:val="20"/>
                <w:vertAlign w:val="subscript"/>
              </w:rPr>
              <w:t>1</w:t>
            </w:r>
            <w:r w:rsidRPr="00622682">
              <w:rPr>
                <w:color w:val="auto"/>
                <w:sz w:val="20"/>
                <w:szCs w:val="20"/>
                <w:vertAlign w:val="subscript"/>
              </w:rPr>
              <w:t>, .83]</w:t>
            </w:r>
          </w:p>
        </w:tc>
        <w:tc>
          <w:tcPr>
            <w:tcW w:w="798" w:type="pct"/>
          </w:tcPr>
          <w:p w14:paraId="4D88E5E0" w14:textId="09F4BAAE" w:rsidR="00AF136D" w:rsidRPr="00622682" w:rsidRDefault="002455A7" w:rsidP="00AF136D">
            <w:pPr>
              <w:spacing w:before="120" w:line="353" w:lineRule="auto"/>
              <w:jc w:val="center"/>
              <w:rPr>
                <w:color w:val="auto"/>
                <w:sz w:val="20"/>
                <w:szCs w:val="20"/>
              </w:rPr>
            </w:pPr>
            <w:r w:rsidRPr="00622682">
              <w:rPr>
                <w:color w:val="auto"/>
                <w:sz w:val="20"/>
                <w:szCs w:val="20"/>
              </w:rPr>
              <w:t>14.65</w:t>
            </w:r>
          </w:p>
        </w:tc>
        <w:tc>
          <w:tcPr>
            <w:tcW w:w="135" w:type="pct"/>
          </w:tcPr>
          <w:p w14:paraId="17E799D2" w14:textId="77777777" w:rsidR="00AF136D" w:rsidRPr="00622682" w:rsidRDefault="00AF136D" w:rsidP="00AF136D">
            <w:pPr>
              <w:spacing w:before="120" w:line="353" w:lineRule="auto"/>
              <w:rPr>
                <w:color w:val="auto"/>
                <w:sz w:val="20"/>
                <w:szCs w:val="20"/>
              </w:rPr>
            </w:pPr>
          </w:p>
        </w:tc>
        <w:tc>
          <w:tcPr>
            <w:tcW w:w="873" w:type="pct"/>
          </w:tcPr>
          <w:p w14:paraId="2B04BFCB" w14:textId="76CD3D46" w:rsidR="00AF136D" w:rsidRPr="00622682" w:rsidRDefault="00AF136D" w:rsidP="00AF136D">
            <w:pPr>
              <w:spacing w:before="120" w:line="353" w:lineRule="auto"/>
              <w:jc w:val="center"/>
              <w:rPr>
                <w:color w:val="auto"/>
                <w:sz w:val="20"/>
                <w:szCs w:val="20"/>
              </w:rPr>
            </w:pPr>
            <w:r w:rsidRPr="00622682">
              <w:rPr>
                <w:color w:val="auto"/>
                <w:sz w:val="20"/>
                <w:szCs w:val="20"/>
              </w:rPr>
              <w:t>.8</w:t>
            </w:r>
            <w:r w:rsidR="00A3369B" w:rsidRPr="00622682">
              <w:rPr>
                <w:color w:val="auto"/>
                <w:sz w:val="20"/>
                <w:szCs w:val="20"/>
              </w:rPr>
              <w:t>4</w:t>
            </w:r>
            <w:r w:rsidRPr="00622682">
              <w:rPr>
                <w:color w:val="auto"/>
                <w:sz w:val="20"/>
                <w:szCs w:val="20"/>
                <w:vertAlign w:val="subscript"/>
              </w:rPr>
              <w:t>[.</w:t>
            </w:r>
            <w:r w:rsidR="00A3369B" w:rsidRPr="00622682">
              <w:rPr>
                <w:color w:val="auto"/>
                <w:sz w:val="20"/>
                <w:szCs w:val="20"/>
                <w:vertAlign w:val="subscript"/>
              </w:rPr>
              <w:t>79</w:t>
            </w:r>
            <w:r w:rsidRPr="00622682">
              <w:rPr>
                <w:color w:val="auto"/>
                <w:sz w:val="20"/>
                <w:szCs w:val="20"/>
                <w:vertAlign w:val="subscript"/>
              </w:rPr>
              <w:t>, .</w:t>
            </w:r>
            <w:r w:rsidR="00A3369B" w:rsidRPr="00622682">
              <w:rPr>
                <w:color w:val="auto"/>
                <w:sz w:val="20"/>
                <w:szCs w:val="20"/>
                <w:vertAlign w:val="subscript"/>
              </w:rPr>
              <w:t>89</w:t>
            </w:r>
            <w:r w:rsidRPr="00622682">
              <w:rPr>
                <w:color w:val="auto"/>
                <w:sz w:val="20"/>
                <w:szCs w:val="20"/>
                <w:vertAlign w:val="subscript"/>
              </w:rPr>
              <w:t>]</w:t>
            </w:r>
          </w:p>
        </w:tc>
        <w:tc>
          <w:tcPr>
            <w:tcW w:w="797" w:type="pct"/>
          </w:tcPr>
          <w:p w14:paraId="703E928E" w14:textId="2DCD519E" w:rsidR="00AF136D" w:rsidRPr="00622682" w:rsidRDefault="00A3369B" w:rsidP="00AF136D">
            <w:pPr>
              <w:spacing w:before="120" w:line="353" w:lineRule="auto"/>
              <w:jc w:val="center"/>
              <w:rPr>
                <w:color w:val="auto"/>
                <w:sz w:val="20"/>
                <w:szCs w:val="20"/>
              </w:rPr>
            </w:pPr>
            <w:r w:rsidRPr="00622682">
              <w:rPr>
                <w:color w:val="auto"/>
                <w:sz w:val="20"/>
                <w:szCs w:val="20"/>
              </w:rPr>
              <w:t>0.87</w:t>
            </w:r>
          </w:p>
        </w:tc>
      </w:tr>
      <w:tr w:rsidR="00622682" w:rsidRPr="00622682" w14:paraId="2F277233" w14:textId="77777777" w:rsidTr="008D1F80">
        <w:tc>
          <w:tcPr>
            <w:tcW w:w="1524" w:type="pct"/>
            <w:tcBorders>
              <w:bottom w:val="nil"/>
            </w:tcBorders>
          </w:tcPr>
          <w:p w14:paraId="4A8A0CCB" w14:textId="2B08B481" w:rsidR="00AF136D" w:rsidRPr="00622682" w:rsidRDefault="00AF136D" w:rsidP="00AF136D">
            <w:pPr>
              <w:spacing w:before="120" w:line="353" w:lineRule="auto"/>
              <w:ind w:left="170"/>
              <w:rPr>
                <w:color w:val="auto"/>
                <w:sz w:val="20"/>
                <w:szCs w:val="20"/>
              </w:rPr>
            </w:pPr>
            <w:r w:rsidRPr="00622682">
              <w:rPr>
                <w:color w:val="auto"/>
                <w:sz w:val="20"/>
                <w:szCs w:val="20"/>
              </w:rPr>
              <w:t>Bogus + Synonyms</w:t>
            </w:r>
          </w:p>
        </w:tc>
        <w:tc>
          <w:tcPr>
            <w:tcW w:w="873" w:type="pct"/>
            <w:tcBorders>
              <w:bottom w:val="nil"/>
            </w:tcBorders>
          </w:tcPr>
          <w:p w14:paraId="2D199AEB" w14:textId="7DABEE85" w:rsidR="00AF136D" w:rsidRPr="00622682" w:rsidRDefault="00AF136D" w:rsidP="00AF136D">
            <w:pPr>
              <w:spacing w:before="120" w:line="353" w:lineRule="auto"/>
              <w:jc w:val="center"/>
              <w:rPr>
                <w:color w:val="auto"/>
                <w:sz w:val="20"/>
                <w:szCs w:val="20"/>
              </w:rPr>
            </w:pPr>
            <w:r w:rsidRPr="00622682">
              <w:rPr>
                <w:color w:val="auto"/>
                <w:sz w:val="20"/>
                <w:szCs w:val="20"/>
              </w:rPr>
              <w:t>.7</w:t>
            </w:r>
            <w:r w:rsidR="002455A7" w:rsidRPr="00622682">
              <w:rPr>
                <w:color w:val="auto"/>
                <w:sz w:val="20"/>
                <w:szCs w:val="20"/>
              </w:rPr>
              <w:t>7</w:t>
            </w:r>
            <w:r w:rsidRPr="00622682">
              <w:rPr>
                <w:color w:val="auto"/>
                <w:sz w:val="20"/>
                <w:szCs w:val="20"/>
                <w:vertAlign w:val="subscript"/>
              </w:rPr>
              <w:t>[.70, .83]</w:t>
            </w:r>
          </w:p>
        </w:tc>
        <w:tc>
          <w:tcPr>
            <w:tcW w:w="798" w:type="pct"/>
            <w:tcBorders>
              <w:bottom w:val="nil"/>
            </w:tcBorders>
          </w:tcPr>
          <w:p w14:paraId="4A58F4AC" w14:textId="56E9CB63" w:rsidR="00AF136D" w:rsidRPr="00622682" w:rsidRDefault="00AF136D" w:rsidP="00AF136D">
            <w:pPr>
              <w:spacing w:before="120" w:line="353" w:lineRule="auto"/>
              <w:jc w:val="center"/>
              <w:rPr>
                <w:color w:val="auto"/>
                <w:sz w:val="20"/>
                <w:szCs w:val="20"/>
              </w:rPr>
            </w:pPr>
            <w:r w:rsidRPr="00622682">
              <w:rPr>
                <w:color w:val="auto"/>
                <w:sz w:val="20"/>
                <w:szCs w:val="20"/>
              </w:rPr>
              <w:t>16.</w:t>
            </w:r>
            <w:r w:rsidR="002455A7" w:rsidRPr="00622682">
              <w:rPr>
                <w:color w:val="auto"/>
                <w:sz w:val="20"/>
                <w:szCs w:val="20"/>
              </w:rPr>
              <w:t>11</w:t>
            </w:r>
          </w:p>
        </w:tc>
        <w:tc>
          <w:tcPr>
            <w:tcW w:w="135" w:type="pct"/>
            <w:tcBorders>
              <w:bottom w:val="nil"/>
            </w:tcBorders>
          </w:tcPr>
          <w:p w14:paraId="51AF5961" w14:textId="77777777" w:rsidR="00AF136D" w:rsidRPr="00622682" w:rsidRDefault="00AF136D" w:rsidP="00AF136D">
            <w:pPr>
              <w:spacing w:before="120" w:line="353" w:lineRule="auto"/>
              <w:rPr>
                <w:color w:val="auto"/>
                <w:sz w:val="20"/>
                <w:szCs w:val="20"/>
              </w:rPr>
            </w:pPr>
          </w:p>
        </w:tc>
        <w:tc>
          <w:tcPr>
            <w:tcW w:w="873" w:type="pct"/>
            <w:tcBorders>
              <w:bottom w:val="nil"/>
            </w:tcBorders>
          </w:tcPr>
          <w:p w14:paraId="4F04B17C" w14:textId="7788AA75" w:rsidR="00AF136D" w:rsidRPr="00622682" w:rsidRDefault="00AF136D" w:rsidP="00AF136D">
            <w:pPr>
              <w:spacing w:before="120" w:line="353" w:lineRule="auto"/>
              <w:jc w:val="center"/>
              <w:rPr>
                <w:color w:val="auto"/>
                <w:sz w:val="20"/>
                <w:szCs w:val="20"/>
              </w:rPr>
            </w:pPr>
            <w:r w:rsidRPr="00622682">
              <w:rPr>
                <w:color w:val="auto"/>
                <w:sz w:val="20"/>
                <w:szCs w:val="20"/>
              </w:rPr>
              <w:t>.88</w:t>
            </w:r>
            <w:r w:rsidRPr="00622682">
              <w:rPr>
                <w:color w:val="auto"/>
                <w:sz w:val="20"/>
                <w:szCs w:val="20"/>
                <w:vertAlign w:val="subscript"/>
              </w:rPr>
              <w:t>[.83, .92]</w:t>
            </w:r>
          </w:p>
        </w:tc>
        <w:tc>
          <w:tcPr>
            <w:tcW w:w="797" w:type="pct"/>
            <w:tcBorders>
              <w:bottom w:val="nil"/>
            </w:tcBorders>
          </w:tcPr>
          <w:p w14:paraId="0219B452" w14:textId="76403F7F" w:rsidR="00AF136D" w:rsidRPr="00622682" w:rsidRDefault="00A3369B" w:rsidP="00AF136D">
            <w:pPr>
              <w:spacing w:before="120" w:line="353" w:lineRule="auto"/>
              <w:jc w:val="center"/>
              <w:rPr>
                <w:color w:val="auto"/>
                <w:sz w:val="20"/>
                <w:szCs w:val="20"/>
              </w:rPr>
            </w:pPr>
            <w:r w:rsidRPr="00622682">
              <w:rPr>
                <w:color w:val="auto"/>
                <w:sz w:val="20"/>
                <w:szCs w:val="20"/>
              </w:rPr>
              <w:t>6.92</w:t>
            </w:r>
          </w:p>
        </w:tc>
      </w:tr>
      <w:tr w:rsidR="00622682" w:rsidRPr="00622682" w14:paraId="7BA808E1" w14:textId="77777777" w:rsidTr="008D1F80">
        <w:tc>
          <w:tcPr>
            <w:tcW w:w="1524" w:type="pct"/>
            <w:tcBorders>
              <w:top w:val="nil"/>
              <w:bottom w:val="nil"/>
            </w:tcBorders>
          </w:tcPr>
          <w:p w14:paraId="1754E227" w14:textId="08018631" w:rsidR="00AF136D" w:rsidRPr="00622682" w:rsidRDefault="00AF136D" w:rsidP="00AF136D">
            <w:pPr>
              <w:spacing w:before="120" w:line="353" w:lineRule="auto"/>
              <w:ind w:left="170"/>
              <w:rPr>
                <w:color w:val="auto"/>
                <w:sz w:val="20"/>
                <w:szCs w:val="20"/>
              </w:rPr>
            </w:pPr>
            <w:r w:rsidRPr="00622682">
              <w:rPr>
                <w:color w:val="auto"/>
                <w:sz w:val="20"/>
                <w:szCs w:val="20"/>
              </w:rPr>
              <w:t xml:space="preserve">Bogus + </w:t>
            </w:r>
            <w:r w:rsidRPr="00622682">
              <w:rPr>
                <w:i/>
                <w:iCs/>
                <w:color w:val="auto"/>
                <w:sz w:val="20"/>
                <w:szCs w:val="20"/>
              </w:rPr>
              <w:t>r</w:t>
            </w:r>
            <w:r w:rsidRPr="00622682">
              <w:rPr>
                <w:color w:val="auto"/>
                <w:sz w:val="20"/>
                <w:szCs w:val="20"/>
                <w:vertAlign w:val="subscript"/>
              </w:rPr>
              <w:t>pbis</w:t>
            </w:r>
          </w:p>
        </w:tc>
        <w:tc>
          <w:tcPr>
            <w:tcW w:w="873" w:type="pct"/>
            <w:tcBorders>
              <w:top w:val="nil"/>
              <w:bottom w:val="nil"/>
            </w:tcBorders>
          </w:tcPr>
          <w:p w14:paraId="2E74B18F" w14:textId="076E5EEE" w:rsidR="00AF136D" w:rsidRPr="00622682" w:rsidRDefault="00AF136D" w:rsidP="00AF136D">
            <w:pPr>
              <w:spacing w:before="120" w:line="353" w:lineRule="auto"/>
              <w:jc w:val="center"/>
              <w:rPr>
                <w:color w:val="auto"/>
                <w:sz w:val="20"/>
                <w:szCs w:val="20"/>
              </w:rPr>
            </w:pPr>
            <w:r w:rsidRPr="00622682">
              <w:rPr>
                <w:color w:val="auto"/>
                <w:sz w:val="20"/>
                <w:szCs w:val="20"/>
              </w:rPr>
              <w:t>.76</w:t>
            </w:r>
            <w:r w:rsidRPr="00622682">
              <w:rPr>
                <w:color w:val="auto"/>
                <w:sz w:val="20"/>
                <w:szCs w:val="20"/>
                <w:vertAlign w:val="subscript"/>
              </w:rPr>
              <w:t>[.70, .8</w:t>
            </w:r>
            <w:r w:rsidR="00413562" w:rsidRPr="00622682">
              <w:rPr>
                <w:color w:val="auto"/>
                <w:sz w:val="20"/>
                <w:szCs w:val="20"/>
                <w:vertAlign w:val="subscript"/>
              </w:rPr>
              <w:t>2</w:t>
            </w:r>
            <w:r w:rsidRPr="00622682">
              <w:rPr>
                <w:color w:val="auto"/>
                <w:sz w:val="20"/>
                <w:szCs w:val="20"/>
                <w:vertAlign w:val="subscript"/>
              </w:rPr>
              <w:t>]</w:t>
            </w:r>
          </w:p>
        </w:tc>
        <w:tc>
          <w:tcPr>
            <w:tcW w:w="798" w:type="pct"/>
            <w:tcBorders>
              <w:top w:val="nil"/>
              <w:bottom w:val="nil"/>
            </w:tcBorders>
          </w:tcPr>
          <w:p w14:paraId="4DCC880D" w14:textId="72BB4EE8" w:rsidR="00AF136D" w:rsidRPr="00622682" w:rsidRDefault="00AF136D" w:rsidP="00AF136D">
            <w:pPr>
              <w:spacing w:before="120" w:line="353" w:lineRule="auto"/>
              <w:jc w:val="center"/>
              <w:rPr>
                <w:color w:val="auto"/>
                <w:sz w:val="20"/>
                <w:szCs w:val="20"/>
              </w:rPr>
            </w:pPr>
            <w:r w:rsidRPr="00622682">
              <w:rPr>
                <w:color w:val="auto"/>
                <w:sz w:val="20"/>
                <w:szCs w:val="20"/>
              </w:rPr>
              <w:t>1</w:t>
            </w:r>
            <w:r w:rsidR="00413562" w:rsidRPr="00622682">
              <w:rPr>
                <w:color w:val="auto"/>
                <w:sz w:val="20"/>
                <w:szCs w:val="20"/>
              </w:rPr>
              <w:t>7</w:t>
            </w:r>
            <w:r w:rsidRPr="00622682">
              <w:rPr>
                <w:color w:val="auto"/>
                <w:sz w:val="20"/>
                <w:szCs w:val="20"/>
              </w:rPr>
              <w:t>.</w:t>
            </w:r>
            <w:r w:rsidR="00413562" w:rsidRPr="00622682">
              <w:rPr>
                <w:color w:val="auto"/>
                <w:sz w:val="20"/>
                <w:szCs w:val="20"/>
              </w:rPr>
              <w:t>55</w:t>
            </w:r>
          </w:p>
        </w:tc>
        <w:tc>
          <w:tcPr>
            <w:tcW w:w="135" w:type="pct"/>
            <w:tcBorders>
              <w:top w:val="nil"/>
              <w:bottom w:val="nil"/>
            </w:tcBorders>
          </w:tcPr>
          <w:p w14:paraId="3A8C310A" w14:textId="77777777" w:rsidR="00AF136D" w:rsidRPr="00622682" w:rsidRDefault="00AF136D" w:rsidP="00AF136D">
            <w:pPr>
              <w:spacing w:before="120" w:line="353" w:lineRule="auto"/>
              <w:rPr>
                <w:color w:val="auto"/>
                <w:sz w:val="20"/>
                <w:szCs w:val="20"/>
              </w:rPr>
            </w:pPr>
          </w:p>
        </w:tc>
        <w:tc>
          <w:tcPr>
            <w:tcW w:w="873" w:type="pct"/>
            <w:tcBorders>
              <w:top w:val="nil"/>
              <w:bottom w:val="nil"/>
            </w:tcBorders>
          </w:tcPr>
          <w:p w14:paraId="2F423010" w14:textId="7CCD7259" w:rsidR="00AF136D" w:rsidRPr="00622682" w:rsidRDefault="00AF136D" w:rsidP="00AF136D">
            <w:pPr>
              <w:spacing w:before="120" w:line="353" w:lineRule="auto"/>
              <w:jc w:val="center"/>
              <w:rPr>
                <w:color w:val="auto"/>
                <w:sz w:val="20"/>
                <w:szCs w:val="20"/>
              </w:rPr>
            </w:pPr>
            <w:r w:rsidRPr="00622682">
              <w:rPr>
                <w:color w:val="auto"/>
                <w:sz w:val="20"/>
                <w:szCs w:val="20"/>
              </w:rPr>
              <w:t>.8</w:t>
            </w:r>
            <w:r w:rsidR="00A3369B" w:rsidRPr="00622682">
              <w:rPr>
                <w:color w:val="auto"/>
                <w:sz w:val="20"/>
                <w:szCs w:val="20"/>
              </w:rPr>
              <w:t>8</w:t>
            </w:r>
            <w:r w:rsidRPr="00622682">
              <w:rPr>
                <w:color w:val="auto"/>
                <w:sz w:val="20"/>
                <w:szCs w:val="20"/>
                <w:vertAlign w:val="subscript"/>
              </w:rPr>
              <w:t>[.83, .92]</w:t>
            </w:r>
          </w:p>
        </w:tc>
        <w:tc>
          <w:tcPr>
            <w:tcW w:w="797" w:type="pct"/>
            <w:tcBorders>
              <w:top w:val="nil"/>
              <w:bottom w:val="nil"/>
            </w:tcBorders>
          </w:tcPr>
          <w:p w14:paraId="193AB114" w14:textId="1C506747" w:rsidR="00AF136D" w:rsidRPr="00622682" w:rsidRDefault="00A3369B" w:rsidP="00AF136D">
            <w:pPr>
              <w:spacing w:before="120" w:line="353" w:lineRule="auto"/>
              <w:jc w:val="center"/>
              <w:rPr>
                <w:color w:val="auto"/>
                <w:sz w:val="20"/>
                <w:szCs w:val="20"/>
              </w:rPr>
            </w:pPr>
            <w:r w:rsidRPr="00622682">
              <w:rPr>
                <w:color w:val="auto"/>
                <w:sz w:val="20"/>
                <w:szCs w:val="20"/>
              </w:rPr>
              <w:t>7.26</w:t>
            </w:r>
          </w:p>
        </w:tc>
      </w:tr>
      <w:tr w:rsidR="00622682" w:rsidRPr="00622682" w14:paraId="6FBFE9D9" w14:textId="77777777" w:rsidTr="008D1F80">
        <w:tc>
          <w:tcPr>
            <w:tcW w:w="1524" w:type="pct"/>
            <w:tcBorders>
              <w:top w:val="nil"/>
              <w:bottom w:val="nil"/>
            </w:tcBorders>
          </w:tcPr>
          <w:p w14:paraId="78699DEA" w14:textId="3D85CAA9" w:rsidR="00AF136D" w:rsidRPr="00622682" w:rsidRDefault="00AF136D" w:rsidP="00AF136D">
            <w:pPr>
              <w:spacing w:before="120" w:line="353" w:lineRule="auto"/>
              <w:ind w:left="170"/>
              <w:rPr>
                <w:color w:val="auto"/>
                <w:sz w:val="20"/>
                <w:szCs w:val="20"/>
              </w:rPr>
            </w:pPr>
            <w:r w:rsidRPr="00622682">
              <w:rPr>
                <w:color w:val="auto"/>
                <w:sz w:val="20"/>
                <w:szCs w:val="20"/>
              </w:rPr>
              <w:t>Bogus + H</w:t>
            </w:r>
            <w:r w:rsidRPr="00622682">
              <w:rPr>
                <w:color w:val="auto"/>
                <w:sz w:val="20"/>
                <w:szCs w:val="20"/>
                <w:vertAlign w:val="subscript"/>
              </w:rPr>
              <w:t>t</w:t>
            </w:r>
          </w:p>
        </w:tc>
        <w:tc>
          <w:tcPr>
            <w:tcW w:w="873" w:type="pct"/>
            <w:tcBorders>
              <w:top w:val="nil"/>
              <w:bottom w:val="nil"/>
            </w:tcBorders>
          </w:tcPr>
          <w:p w14:paraId="06DC15B8" w14:textId="2CE990F5" w:rsidR="00AF136D" w:rsidRPr="00622682" w:rsidRDefault="00AF136D" w:rsidP="00AF136D">
            <w:pPr>
              <w:spacing w:before="120" w:line="353" w:lineRule="auto"/>
              <w:jc w:val="center"/>
              <w:rPr>
                <w:color w:val="auto"/>
                <w:sz w:val="20"/>
                <w:szCs w:val="20"/>
              </w:rPr>
            </w:pPr>
            <w:r w:rsidRPr="00622682">
              <w:rPr>
                <w:color w:val="auto"/>
                <w:sz w:val="20"/>
                <w:szCs w:val="20"/>
              </w:rPr>
              <w:t>.7</w:t>
            </w:r>
            <w:r w:rsidR="00413562" w:rsidRPr="00622682">
              <w:rPr>
                <w:color w:val="auto"/>
                <w:sz w:val="20"/>
                <w:szCs w:val="20"/>
              </w:rPr>
              <w:t>6</w:t>
            </w:r>
            <w:r w:rsidRPr="00622682">
              <w:rPr>
                <w:color w:val="auto"/>
                <w:sz w:val="20"/>
                <w:szCs w:val="20"/>
                <w:vertAlign w:val="subscript"/>
              </w:rPr>
              <w:t>[.</w:t>
            </w:r>
            <w:r w:rsidR="00413562" w:rsidRPr="00622682">
              <w:rPr>
                <w:color w:val="auto"/>
                <w:sz w:val="20"/>
                <w:szCs w:val="20"/>
                <w:vertAlign w:val="subscript"/>
              </w:rPr>
              <w:t>70</w:t>
            </w:r>
            <w:r w:rsidRPr="00622682">
              <w:rPr>
                <w:color w:val="auto"/>
                <w:sz w:val="20"/>
                <w:szCs w:val="20"/>
                <w:vertAlign w:val="subscript"/>
              </w:rPr>
              <w:t>, .8</w:t>
            </w:r>
            <w:r w:rsidR="00413562" w:rsidRPr="00622682">
              <w:rPr>
                <w:color w:val="auto"/>
                <w:sz w:val="20"/>
                <w:szCs w:val="20"/>
                <w:vertAlign w:val="subscript"/>
              </w:rPr>
              <w:t>3</w:t>
            </w:r>
            <w:r w:rsidRPr="00622682">
              <w:rPr>
                <w:color w:val="auto"/>
                <w:sz w:val="20"/>
                <w:szCs w:val="20"/>
                <w:vertAlign w:val="subscript"/>
              </w:rPr>
              <w:t>]</w:t>
            </w:r>
          </w:p>
        </w:tc>
        <w:tc>
          <w:tcPr>
            <w:tcW w:w="798" w:type="pct"/>
            <w:tcBorders>
              <w:top w:val="nil"/>
              <w:bottom w:val="nil"/>
            </w:tcBorders>
          </w:tcPr>
          <w:p w14:paraId="4439E320" w14:textId="2CBB2A40" w:rsidR="00AF136D" w:rsidRPr="00622682" w:rsidRDefault="00AF136D" w:rsidP="00AF136D">
            <w:pPr>
              <w:spacing w:before="120" w:line="353" w:lineRule="auto"/>
              <w:jc w:val="center"/>
              <w:rPr>
                <w:color w:val="auto"/>
                <w:sz w:val="20"/>
                <w:szCs w:val="20"/>
              </w:rPr>
            </w:pPr>
            <w:r w:rsidRPr="00622682">
              <w:rPr>
                <w:color w:val="auto"/>
                <w:sz w:val="20"/>
                <w:szCs w:val="20"/>
              </w:rPr>
              <w:t>1</w:t>
            </w:r>
            <w:r w:rsidR="00413562" w:rsidRPr="00622682">
              <w:rPr>
                <w:color w:val="auto"/>
                <w:sz w:val="20"/>
                <w:szCs w:val="20"/>
              </w:rPr>
              <w:t>5.69</w:t>
            </w:r>
          </w:p>
        </w:tc>
        <w:tc>
          <w:tcPr>
            <w:tcW w:w="135" w:type="pct"/>
            <w:tcBorders>
              <w:top w:val="nil"/>
              <w:bottom w:val="nil"/>
            </w:tcBorders>
          </w:tcPr>
          <w:p w14:paraId="7BCB0DB3" w14:textId="77777777" w:rsidR="00AF136D" w:rsidRPr="00622682" w:rsidRDefault="00AF136D" w:rsidP="00AF136D">
            <w:pPr>
              <w:spacing w:before="120" w:line="353" w:lineRule="auto"/>
              <w:rPr>
                <w:color w:val="auto"/>
                <w:sz w:val="20"/>
                <w:szCs w:val="20"/>
              </w:rPr>
            </w:pPr>
          </w:p>
        </w:tc>
        <w:tc>
          <w:tcPr>
            <w:tcW w:w="873" w:type="pct"/>
            <w:tcBorders>
              <w:top w:val="nil"/>
              <w:bottom w:val="nil"/>
            </w:tcBorders>
          </w:tcPr>
          <w:p w14:paraId="37D98C61" w14:textId="5DA9D491" w:rsidR="00AF136D" w:rsidRPr="00622682" w:rsidRDefault="00AF136D" w:rsidP="00AF136D">
            <w:pPr>
              <w:spacing w:before="120" w:line="353" w:lineRule="auto"/>
              <w:jc w:val="center"/>
              <w:rPr>
                <w:color w:val="auto"/>
                <w:sz w:val="20"/>
                <w:szCs w:val="20"/>
              </w:rPr>
            </w:pPr>
            <w:r w:rsidRPr="00622682">
              <w:rPr>
                <w:color w:val="auto"/>
                <w:sz w:val="20"/>
                <w:szCs w:val="20"/>
              </w:rPr>
              <w:t>.87</w:t>
            </w:r>
            <w:r w:rsidRPr="00622682">
              <w:rPr>
                <w:color w:val="auto"/>
                <w:sz w:val="20"/>
                <w:szCs w:val="20"/>
                <w:vertAlign w:val="subscript"/>
              </w:rPr>
              <w:t>[.8</w:t>
            </w:r>
            <w:r w:rsidR="00A3369B" w:rsidRPr="00622682">
              <w:rPr>
                <w:color w:val="auto"/>
                <w:sz w:val="20"/>
                <w:szCs w:val="20"/>
                <w:vertAlign w:val="subscript"/>
              </w:rPr>
              <w:t>3</w:t>
            </w:r>
            <w:r w:rsidRPr="00622682">
              <w:rPr>
                <w:color w:val="auto"/>
                <w:sz w:val="20"/>
                <w:szCs w:val="20"/>
                <w:vertAlign w:val="subscript"/>
              </w:rPr>
              <w:t>, .91]</w:t>
            </w:r>
          </w:p>
        </w:tc>
        <w:tc>
          <w:tcPr>
            <w:tcW w:w="797" w:type="pct"/>
            <w:tcBorders>
              <w:top w:val="nil"/>
              <w:bottom w:val="nil"/>
            </w:tcBorders>
          </w:tcPr>
          <w:p w14:paraId="2FEB44EC" w14:textId="27FF02C3" w:rsidR="00AF136D" w:rsidRPr="00622682" w:rsidRDefault="00AF136D" w:rsidP="00AF136D">
            <w:pPr>
              <w:spacing w:before="120" w:line="353" w:lineRule="auto"/>
              <w:jc w:val="center"/>
              <w:rPr>
                <w:color w:val="auto"/>
                <w:sz w:val="20"/>
                <w:szCs w:val="20"/>
              </w:rPr>
            </w:pPr>
            <w:r w:rsidRPr="00622682">
              <w:rPr>
                <w:color w:val="auto"/>
                <w:sz w:val="20"/>
                <w:szCs w:val="20"/>
              </w:rPr>
              <w:t>5.</w:t>
            </w:r>
            <w:r w:rsidR="00A3369B" w:rsidRPr="00622682">
              <w:rPr>
                <w:color w:val="auto"/>
                <w:sz w:val="20"/>
                <w:szCs w:val="20"/>
              </w:rPr>
              <w:t>50</w:t>
            </w:r>
          </w:p>
        </w:tc>
      </w:tr>
      <w:tr w:rsidR="00622682" w:rsidRPr="00622682" w14:paraId="237CF74A" w14:textId="77777777" w:rsidTr="0004196D">
        <w:tc>
          <w:tcPr>
            <w:tcW w:w="1524" w:type="pct"/>
            <w:tcBorders>
              <w:top w:val="nil"/>
              <w:bottom w:val="nil"/>
            </w:tcBorders>
          </w:tcPr>
          <w:p w14:paraId="307B1B0D" w14:textId="50BC8C76" w:rsidR="00AF136D" w:rsidRPr="00622682" w:rsidRDefault="00AF136D" w:rsidP="00AF136D">
            <w:pPr>
              <w:spacing w:before="120" w:line="353" w:lineRule="auto"/>
              <w:ind w:left="170"/>
              <w:rPr>
                <w:color w:val="auto"/>
                <w:sz w:val="20"/>
                <w:szCs w:val="20"/>
              </w:rPr>
            </w:pPr>
            <w:r w:rsidRPr="00622682">
              <w:rPr>
                <w:color w:val="auto"/>
                <w:sz w:val="20"/>
                <w:szCs w:val="20"/>
              </w:rPr>
              <w:t>Bogus + Infit MSE</w:t>
            </w:r>
          </w:p>
        </w:tc>
        <w:tc>
          <w:tcPr>
            <w:tcW w:w="873" w:type="pct"/>
            <w:tcBorders>
              <w:top w:val="nil"/>
              <w:bottom w:val="nil"/>
            </w:tcBorders>
          </w:tcPr>
          <w:p w14:paraId="7DC986E1" w14:textId="2FA62436" w:rsidR="00AF136D" w:rsidRPr="00622682" w:rsidRDefault="00AF136D" w:rsidP="00AF136D">
            <w:pPr>
              <w:spacing w:before="120" w:line="353" w:lineRule="auto"/>
              <w:jc w:val="center"/>
              <w:rPr>
                <w:color w:val="auto"/>
                <w:sz w:val="20"/>
                <w:szCs w:val="20"/>
              </w:rPr>
            </w:pPr>
            <w:r w:rsidRPr="00622682">
              <w:rPr>
                <w:color w:val="auto"/>
                <w:sz w:val="20"/>
                <w:szCs w:val="20"/>
              </w:rPr>
              <w:t>.7</w:t>
            </w:r>
            <w:r w:rsidR="00413562" w:rsidRPr="00622682">
              <w:rPr>
                <w:color w:val="auto"/>
                <w:sz w:val="20"/>
                <w:szCs w:val="20"/>
              </w:rPr>
              <w:t>6</w:t>
            </w:r>
            <w:r w:rsidRPr="00622682">
              <w:rPr>
                <w:color w:val="auto"/>
                <w:sz w:val="20"/>
                <w:szCs w:val="20"/>
                <w:vertAlign w:val="subscript"/>
              </w:rPr>
              <w:t>[.</w:t>
            </w:r>
            <w:r w:rsidR="00413562" w:rsidRPr="00622682">
              <w:rPr>
                <w:color w:val="auto"/>
                <w:sz w:val="20"/>
                <w:szCs w:val="20"/>
                <w:vertAlign w:val="subscript"/>
              </w:rPr>
              <w:t>70</w:t>
            </w:r>
            <w:r w:rsidRPr="00622682">
              <w:rPr>
                <w:color w:val="auto"/>
                <w:sz w:val="20"/>
                <w:szCs w:val="20"/>
                <w:vertAlign w:val="subscript"/>
              </w:rPr>
              <w:t>, .8</w:t>
            </w:r>
            <w:r w:rsidR="00413562" w:rsidRPr="00622682">
              <w:rPr>
                <w:color w:val="auto"/>
                <w:sz w:val="20"/>
                <w:szCs w:val="20"/>
                <w:vertAlign w:val="subscript"/>
              </w:rPr>
              <w:t>2</w:t>
            </w:r>
            <w:r w:rsidRPr="00622682">
              <w:rPr>
                <w:color w:val="auto"/>
                <w:sz w:val="20"/>
                <w:szCs w:val="20"/>
                <w:vertAlign w:val="subscript"/>
              </w:rPr>
              <w:t>]</w:t>
            </w:r>
          </w:p>
        </w:tc>
        <w:tc>
          <w:tcPr>
            <w:tcW w:w="798" w:type="pct"/>
            <w:tcBorders>
              <w:top w:val="nil"/>
              <w:bottom w:val="nil"/>
            </w:tcBorders>
          </w:tcPr>
          <w:p w14:paraId="374858AE" w14:textId="3778D6BD" w:rsidR="00AF136D" w:rsidRPr="00622682" w:rsidRDefault="00AF136D" w:rsidP="00AF136D">
            <w:pPr>
              <w:spacing w:before="120" w:line="353" w:lineRule="auto"/>
              <w:jc w:val="center"/>
              <w:rPr>
                <w:color w:val="auto"/>
                <w:sz w:val="20"/>
                <w:szCs w:val="20"/>
              </w:rPr>
            </w:pPr>
            <w:r w:rsidRPr="00622682">
              <w:rPr>
                <w:color w:val="auto"/>
                <w:sz w:val="20"/>
                <w:szCs w:val="20"/>
              </w:rPr>
              <w:t>1</w:t>
            </w:r>
            <w:r w:rsidR="00413562" w:rsidRPr="00622682">
              <w:rPr>
                <w:color w:val="auto"/>
                <w:sz w:val="20"/>
                <w:szCs w:val="20"/>
              </w:rPr>
              <w:t>3</w:t>
            </w:r>
            <w:r w:rsidRPr="00622682">
              <w:rPr>
                <w:color w:val="auto"/>
                <w:sz w:val="20"/>
                <w:szCs w:val="20"/>
              </w:rPr>
              <w:t>.</w:t>
            </w:r>
            <w:r w:rsidR="00413562" w:rsidRPr="00622682">
              <w:rPr>
                <w:color w:val="auto"/>
                <w:sz w:val="20"/>
                <w:szCs w:val="20"/>
              </w:rPr>
              <w:t>43</w:t>
            </w:r>
          </w:p>
        </w:tc>
        <w:tc>
          <w:tcPr>
            <w:tcW w:w="135" w:type="pct"/>
            <w:tcBorders>
              <w:top w:val="nil"/>
              <w:bottom w:val="nil"/>
            </w:tcBorders>
          </w:tcPr>
          <w:p w14:paraId="6D7ED743" w14:textId="77777777" w:rsidR="00AF136D" w:rsidRPr="00622682" w:rsidRDefault="00AF136D" w:rsidP="00AF136D">
            <w:pPr>
              <w:spacing w:before="120" w:line="353" w:lineRule="auto"/>
              <w:rPr>
                <w:color w:val="auto"/>
                <w:sz w:val="20"/>
                <w:szCs w:val="20"/>
              </w:rPr>
            </w:pPr>
          </w:p>
        </w:tc>
        <w:tc>
          <w:tcPr>
            <w:tcW w:w="873" w:type="pct"/>
            <w:tcBorders>
              <w:top w:val="nil"/>
              <w:bottom w:val="nil"/>
            </w:tcBorders>
          </w:tcPr>
          <w:p w14:paraId="36150D31" w14:textId="5F48F4AD" w:rsidR="00AF136D" w:rsidRPr="00622682" w:rsidRDefault="00AF136D" w:rsidP="00AF136D">
            <w:pPr>
              <w:spacing w:before="120" w:line="353" w:lineRule="auto"/>
              <w:jc w:val="center"/>
              <w:rPr>
                <w:color w:val="auto"/>
                <w:sz w:val="20"/>
                <w:szCs w:val="20"/>
              </w:rPr>
            </w:pPr>
            <w:r w:rsidRPr="00622682">
              <w:rPr>
                <w:color w:val="auto"/>
                <w:sz w:val="20"/>
                <w:szCs w:val="20"/>
              </w:rPr>
              <w:t>.8</w:t>
            </w:r>
            <w:r w:rsidR="00A3369B" w:rsidRPr="00622682">
              <w:rPr>
                <w:color w:val="auto"/>
                <w:sz w:val="20"/>
                <w:szCs w:val="20"/>
              </w:rPr>
              <w:t>4</w:t>
            </w:r>
            <w:r w:rsidRPr="00622682">
              <w:rPr>
                <w:color w:val="auto"/>
                <w:sz w:val="20"/>
                <w:szCs w:val="20"/>
                <w:vertAlign w:val="subscript"/>
              </w:rPr>
              <w:t>[.</w:t>
            </w:r>
            <w:r w:rsidR="00A3369B" w:rsidRPr="00622682">
              <w:rPr>
                <w:color w:val="auto"/>
                <w:sz w:val="20"/>
                <w:szCs w:val="20"/>
                <w:vertAlign w:val="subscript"/>
              </w:rPr>
              <w:t>79</w:t>
            </w:r>
            <w:r w:rsidRPr="00622682">
              <w:rPr>
                <w:color w:val="auto"/>
                <w:sz w:val="20"/>
                <w:szCs w:val="20"/>
                <w:vertAlign w:val="subscript"/>
              </w:rPr>
              <w:t>, .</w:t>
            </w:r>
            <w:r w:rsidR="00A3369B" w:rsidRPr="00622682">
              <w:rPr>
                <w:color w:val="auto"/>
                <w:sz w:val="20"/>
                <w:szCs w:val="20"/>
                <w:vertAlign w:val="subscript"/>
              </w:rPr>
              <w:t>89</w:t>
            </w:r>
            <w:r w:rsidRPr="00622682">
              <w:rPr>
                <w:color w:val="auto"/>
                <w:sz w:val="20"/>
                <w:szCs w:val="20"/>
                <w:vertAlign w:val="subscript"/>
              </w:rPr>
              <w:t>]</w:t>
            </w:r>
          </w:p>
        </w:tc>
        <w:tc>
          <w:tcPr>
            <w:tcW w:w="797" w:type="pct"/>
            <w:tcBorders>
              <w:top w:val="nil"/>
              <w:bottom w:val="nil"/>
            </w:tcBorders>
          </w:tcPr>
          <w:p w14:paraId="60A7E159" w14:textId="3BB8DB28" w:rsidR="00AF136D" w:rsidRPr="00622682" w:rsidRDefault="00A3369B" w:rsidP="00AF136D">
            <w:pPr>
              <w:spacing w:before="120" w:line="353" w:lineRule="auto"/>
              <w:jc w:val="center"/>
              <w:rPr>
                <w:color w:val="auto"/>
                <w:sz w:val="20"/>
                <w:szCs w:val="20"/>
              </w:rPr>
            </w:pPr>
            <w:r w:rsidRPr="00622682">
              <w:rPr>
                <w:color w:val="auto"/>
                <w:sz w:val="20"/>
                <w:szCs w:val="20"/>
              </w:rPr>
              <w:t>0.74</w:t>
            </w:r>
          </w:p>
        </w:tc>
      </w:tr>
      <w:tr w:rsidR="00622682" w:rsidRPr="00622682" w14:paraId="07A466A3" w14:textId="77777777" w:rsidTr="00AF136D">
        <w:tc>
          <w:tcPr>
            <w:tcW w:w="1524" w:type="pct"/>
            <w:tcBorders>
              <w:top w:val="nil"/>
              <w:bottom w:val="nil"/>
            </w:tcBorders>
          </w:tcPr>
          <w:p w14:paraId="0C279133" w14:textId="6C656740" w:rsidR="00AF136D" w:rsidRPr="00622682" w:rsidRDefault="00AF136D" w:rsidP="00AF136D">
            <w:pPr>
              <w:spacing w:before="120" w:line="353" w:lineRule="auto"/>
              <w:ind w:left="170"/>
              <w:rPr>
                <w:color w:val="auto"/>
                <w:sz w:val="20"/>
                <w:szCs w:val="20"/>
              </w:rPr>
            </w:pPr>
            <w:r w:rsidRPr="00622682">
              <w:rPr>
                <w:color w:val="auto"/>
                <w:sz w:val="20"/>
                <w:szCs w:val="20"/>
              </w:rPr>
              <w:t>Bogus + INDCHI</w:t>
            </w:r>
          </w:p>
        </w:tc>
        <w:tc>
          <w:tcPr>
            <w:tcW w:w="873" w:type="pct"/>
            <w:tcBorders>
              <w:top w:val="nil"/>
              <w:bottom w:val="nil"/>
            </w:tcBorders>
          </w:tcPr>
          <w:p w14:paraId="64FA17A9" w14:textId="4C620418" w:rsidR="00AF136D" w:rsidRPr="00622682" w:rsidRDefault="00AF136D" w:rsidP="00AF136D">
            <w:pPr>
              <w:spacing w:before="120" w:line="353" w:lineRule="auto"/>
              <w:jc w:val="center"/>
              <w:rPr>
                <w:color w:val="auto"/>
                <w:sz w:val="20"/>
                <w:szCs w:val="20"/>
              </w:rPr>
            </w:pPr>
            <w:r w:rsidRPr="00622682">
              <w:rPr>
                <w:color w:val="auto"/>
                <w:sz w:val="20"/>
                <w:szCs w:val="20"/>
              </w:rPr>
              <w:t>.74</w:t>
            </w:r>
            <w:r w:rsidRPr="00622682">
              <w:rPr>
                <w:color w:val="auto"/>
                <w:sz w:val="20"/>
                <w:szCs w:val="20"/>
                <w:vertAlign w:val="subscript"/>
              </w:rPr>
              <w:t>[.68, .81]</w:t>
            </w:r>
          </w:p>
        </w:tc>
        <w:tc>
          <w:tcPr>
            <w:tcW w:w="798" w:type="pct"/>
            <w:tcBorders>
              <w:top w:val="nil"/>
              <w:bottom w:val="nil"/>
            </w:tcBorders>
          </w:tcPr>
          <w:p w14:paraId="696A88D5" w14:textId="06D4025A" w:rsidR="00AF136D" w:rsidRPr="00622682" w:rsidRDefault="00AF136D" w:rsidP="00AF136D">
            <w:pPr>
              <w:spacing w:before="120" w:line="353" w:lineRule="auto"/>
              <w:jc w:val="center"/>
              <w:rPr>
                <w:color w:val="auto"/>
                <w:sz w:val="20"/>
                <w:szCs w:val="20"/>
              </w:rPr>
            </w:pPr>
            <w:r w:rsidRPr="00622682">
              <w:rPr>
                <w:color w:val="auto"/>
                <w:sz w:val="20"/>
                <w:szCs w:val="20"/>
              </w:rPr>
              <w:t>10.</w:t>
            </w:r>
            <w:r w:rsidR="00413562" w:rsidRPr="00622682">
              <w:rPr>
                <w:color w:val="auto"/>
                <w:sz w:val="20"/>
                <w:szCs w:val="20"/>
              </w:rPr>
              <w:t>36</w:t>
            </w:r>
          </w:p>
        </w:tc>
        <w:tc>
          <w:tcPr>
            <w:tcW w:w="135" w:type="pct"/>
            <w:tcBorders>
              <w:top w:val="nil"/>
              <w:bottom w:val="nil"/>
            </w:tcBorders>
          </w:tcPr>
          <w:p w14:paraId="3710366F" w14:textId="77777777" w:rsidR="00AF136D" w:rsidRPr="00622682" w:rsidRDefault="00AF136D" w:rsidP="00AF136D">
            <w:pPr>
              <w:spacing w:before="120" w:line="353" w:lineRule="auto"/>
              <w:rPr>
                <w:color w:val="auto"/>
                <w:sz w:val="20"/>
                <w:szCs w:val="20"/>
              </w:rPr>
            </w:pPr>
          </w:p>
        </w:tc>
        <w:tc>
          <w:tcPr>
            <w:tcW w:w="873" w:type="pct"/>
            <w:tcBorders>
              <w:top w:val="nil"/>
              <w:bottom w:val="nil"/>
            </w:tcBorders>
          </w:tcPr>
          <w:p w14:paraId="04051F1D" w14:textId="5BD44091" w:rsidR="00AF136D" w:rsidRPr="00622682" w:rsidRDefault="00AF136D" w:rsidP="00AF136D">
            <w:pPr>
              <w:spacing w:before="120" w:line="353" w:lineRule="auto"/>
              <w:jc w:val="center"/>
              <w:rPr>
                <w:color w:val="auto"/>
                <w:sz w:val="20"/>
                <w:szCs w:val="20"/>
              </w:rPr>
            </w:pPr>
            <w:r w:rsidRPr="00622682">
              <w:rPr>
                <w:color w:val="auto"/>
                <w:sz w:val="20"/>
                <w:szCs w:val="20"/>
              </w:rPr>
              <w:t>.8</w:t>
            </w:r>
            <w:r w:rsidR="00A3369B" w:rsidRPr="00622682">
              <w:rPr>
                <w:color w:val="auto"/>
                <w:sz w:val="20"/>
                <w:szCs w:val="20"/>
              </w:rPr>
              <w:t>7</w:t>
            </w:r>
            <w:r w:rsidRPr="00622682">
              <w:rPr>
                <w:color w:val="auto"/>
                <w:sz w:val="20"/>
                <w:szCs w:val="20"/>
                <w:vertAlign w:val="subscript"/>
              </w:rPr>
              <w:t>[.8</w:t>
            </w:r>
            <w:r w:rsidR="00A3369B" w:rsidRPr="00622682">
              <w:rPr>
                <w:color w:val="auto"/>
                <w:sz w:val="20"/>
                <w:szCs w:val="20"/>
                <w:vertAlign w:val="subscript"/>
              </w:rPr>
              <w:t>2</w:t>
            </w:r>
            <w:r w:rsidRPr="00622682">
              <w:rPr>
                <w:color w:val="auto"/>
                <w:sz w:val="20"/>
                <w:szCs w:val="20"/>
                <w:vertAlign w:val="subscript"/>
              </w:rPr>
              <w:t>, .9</w:t>
            </w:r>
            <w:r w:rsidR="00A3369B" w:rsidRPr="00622682">
              <w:rPr>
                <w:color w:val="auto"/>
                <w:sz w:val="20"/>
                <w:szCs w:val="20"/>
                <w:vertAlign w:val="subscript"/>
              </w:rPr>
              <w:t>1</w:t>
            </w:r>
            <w:r w:rsidRPr="00622682">
              <w:rPr>
                <w:color w:val="auto"/>
                <w:sz w:val="20"/>
                <w:szCs w:val="20"/>
                <w:vertAlign w:val="subscript"/>
              </w:rPr>
              <w:t>]</w:t>
            </w:r>
          </w:p>
        </w:tc>
        <w:tc>
          <w:tcPr>
            <w:tcW w:w="797" w:type="pct"/>
            <w:tcBorders>
              <w:top w:val="nil"/>
              <w:bottom w:val="nil"/>
            </w:tcBorders>
          </w:tcPr>
          <w:p w14:paraId="53874665" w14:textId="0FC2E2F0" w:rsidR="00AF136D" w:rsidRPr="00622682" w:rsidRDefault="00A3369B" w:rsidP="00AF136D">
            <w:pPr>
              <w:spacing w:before="120" w:line="353" w:lineRule="auto"/>
              <w:jc w:val="center"/>
              <w:rPr>
                <w:color w:val="auto"/>
                <w:sz w:val="20"/>
                <w:szCs w:val="20"/>
              </w:rPr>
            </w:pPr>
            <w:r w:rsidRPr="00622682">
              <w:rPr>
                <w:color w:val="auto"/>
                <w:sz w:val="20"/>
                <w:szCs w:val="20"/>
              </w:rPr>
              <w:t>4.94</w:t>
            </w:r>
          </w:p>
        </w:tc>
      </w:tr>
      <w:tr w:rsidR="00622682" w:rsidRPr="00622682" w14:paraId="22035CC1" w14:textId="77777777" w:rsidTr="00AF136D">
        <w:tc>
          <w:tcPr>
            <w:tcW w:w="1524" w:type="pct"/>
            <w:tcBorders>
              <w:top w:val="nil"/>
              <w:bottom w:val="nil"/>
            </w:tcBorders>
          </w:tcPr>
          <w:p w14:paraId="694DD2C6" w14:textId="09370108" w:rsidR="00AF136D" w:rsidRPr="00622682" w:rsidRDefault="00AF136D" w:rsidP="00AF136D">
            <w:pPr>
              <w:spacing w:before="120" w:line="353" w:lineRule="auto"/>
              <w:ind w:left="170"/>
              <w:rPr>
                <w:color w:val="auto"/>
                <w:sz w:val="20"/>
                <w:szCs w:val="20"/>
              </w:rPr>
            </w:pPr>
            <w:r w:rsidRPr="00622682">
              <w:rPr>
                <w:color w:val="auto"/>
                <w:sz w:val="20"/>
                <w:szCs w:val="20"/>
              </w:rPr>
              <w:t>Bogus + Antonyms</w:t>
            </w:r>
          </w:p>
        </w:tc>
        <w:tc>
          <w:tcPr>
            <w:tcW w:w="873" w:type="pct"/>
            <w:tcBorders>
              <w:top w:val="nil"/>
              <w:bottom w:val="nil"/>
            </w:tcBorders>
          </w:tcPr>
          <w:p w14:paraId="699BDB61" w14:textId="38C89316" w:rsidR="00AF136D" w:rsidRPr="00622682" w:rsidRDefault="00AF136D" w:rsidP="00AF136D">
            <w:pPr>
              <w:spacing w:before="120" w:line="353" w:lineRule="auto"/>
              <w:jc w:val="center"/>
              <w:rPr>
                <w:color w:val="auto"/>
                <w:sz w:val="20"/>
                <w:szCs w:val="20"/>
              </w:rPr>
            </w:pPr>
            <w:r w:rsidRPr="00622682">
              <w:rPr>
                <w:color w:val="auto"/>
                <w:sz w:val="20"/>
                <w:szCs w:val="20"/>
              </w:rPr>
              <w:t>.74</w:t>
            </w:r>
            <w:r w:rsidRPr="00622682">
              <w:rPr>
                <w:color w:val="auto"/>
                <w:sz w:val="20"/>
                <w:szCs w:val="20"/>
                <w:vertAlign w:val="subscript"/>
              </w:rPr>
              <w:t>[.6</w:t>
            </w:r>
            <w:r w:rsidR="00413562" w:rsidRPr="00622682">
              <w:rPr>
                <w:color w:val="auto"/>
                <w:sz w:val="20"/>
                <w:szCs w:val="20"/>
                <w:vertAlign w:val="subscript"/>
              </w:rPr>
              <w:t>8</w:t>
            </w:r>
            <w:r w:rsidRPr="00622682">
              <w:rPr>
                <w:color w:val="auto"/>
                <w:sz w:val="20"/>
                <w:szCs w:val="20"/>
                <w:vertAlign w:val="subscript"/>
              </w:rPr>
              <w:t>, .81]</w:t>
            </w:r>
          </w:p>
        </w:tc>
        <w:tc>
          <w:tcPr>
            <w:tcW w:w="798" w:type="pct"/>
            <w:tcBorders>
              <w:top w:val="nil"/>
              <w:bottom w:val="nil"/>
            </w:tcBorders>
          </w:tcPr>
          <w:p w14:paraId="1B3C1632" w14:textId="4C1CCEF7" w:rsidR="00AF136D" w:rsidRPr="00622682" w:rsidRDefault="00AF136D" w:rsidP="00AF136D">
            <w:pPr>
              <w:spacing w:before="120" w:line="353" w:lineRule="auto"/>
              <w:jc w:val="center"/>
              <w:rPr>
                <w:color w:val="auto"/>
                <w:sz w:val="20"/>
                <w:szCs w:val="20"/>
              </w:rPr>
            </w:pPr>
            <w:r w:rsidRPr="00622682">
              <w:rPr>
                <w:color w:val="auto"/>
                <w:sz w:val="20"/>
                <w:szCs w:val="20"/>
              </w:rPr>
              <w:t>11.</w:t>
            </w:r>
            <w:r w:rsidR="00413562" w:rsidRPr="00622682">
              <w:rPr>
                <w:color w:val="auto"/>
                <w:sz w:val="20"/>
                <w:szCs w:val="20"/>
              </w:rPr>
              <w:t>40</w:t>
            </w:r>
          </w:p>
        </w:tc>
        <w:tc>
          <w:tcPr>
            <w:tcW w:w="135" w:type="pct"/>
            <w:tcBorders>
              <w:top w:val="nil"/>
              <w:bottom w:val="nil"/>
            </w:tcBorders>
          </w:tcPr>
          <w:p w14:paraId="6B2C3C9A" w14:textId="77777777" w:rsidR="00AF136D" w:rsidRPr="00622682" w:rsidRDefault="00AF136D" w:rsidP="00AF136D">
            <w:pPr>
              <w:spacing w:before="120" w:line="353" w:lineRule="auto"/>
              <w:rPr>
                <w:color w:val="auto"/>
                <w:sz w:val="20"/>
                <w:szCs w:val="20"/>
              </w:rPr>
            </w:pPr>
          </w:p>
        </w:tc>
        <w:tc>
          <w:tcPr>
            <w:tcW w:w="873" w:type="pct"/>
            <w:tcBorders>
              <w:top w:val="nil"/>
              <w:bottom w:val="nil"/>
            </w:tcBorders>
          </w:tcPr>
          <w:p w14:paraId="1B1DC1E1" w14:textId="2C893B8F" w:rsidR="00AF136D" w:rsidRPr="00622682" w:rsidRDefault="00AF136D" w:rsidP="00AF136D">
            <w:pPr>
              <w:spacing w:before="120" w:line="353" w:lineRule="auto"/>
              <w:jc w:val="center"/>
              <w:rPr>
                <w:color w:val="auto"/>
                <w:sz w:val="20"/>
                <w:szCs w:val="20"/>
              </w:rPr>
            </w:pPr>
            <w:r w:rsidRPr="00622682">
              <w:rPr>
                <w:color w:val="auto"/>
                <w:sz w:val="20"/>
                <w:szCs w:val="20"/>
              </w:rPr>
              <w:t>.87</w:t>
            </w:r>
            <w:r w:rsidRPr="00622682">
              <w:rPr>
                <w:color w:val="auto"/>
                <w:sz w:val="20"/>
                <w:szCs w:val="20"/>
                <w:vertAlign w:val="subscript"/>
              </w:rPr>
              <w:t>[.82, .92]</w:t>
            </w:r>
          </w:p>
        </w:tc>
        <w:tc>
          <w:tcPr>
            <w:tcW w:w="797" w:type="pct"/>
            <w:tcBorders>
              <w:top w:val="nil"/>
              <w:bottom w:val="nil"/>
            </w:tcBorders>
          </w:tcPr>
          <w:p w14:paraId="5FA397CC" w14:textId="4BDAD550" w:rsidR="00AF136D" w:rsidRPr="00622682" w:rsidRDefault="00A3369B" w:rsidP="00AF136D">
            <w:pPr>
              <w:spacing w:before="120" w:line="353" w:lineRule="auto"/>
              <w:jc w:val="center"/>
              <w:rPr>
                <w:color w:val="auto"/>
                <w:sz w:val="20"/>
                <w:szCs w:val="20"/>
              </w:rPr>
            </w:pPr>
            <w:r w:rsidRPr="00622682">
              <w:rPr>
                <w:color w:val="auto"/>
                <w:sz w:val="20"/>
                <w:szCs w:val="20"/>
              </w:rPr>
              <w:t>5.49</w:t>
            </w:r>
          </w:p>
        </w:tc>
      </w:tr>
      <w:tr w:rsidR="00622682" w:rsidRPr="00622682" w14:paraId="2EA206B1" w14:textId="77777777" w:rsidTr="0004196D">
        <w:tc>
          <w:tcPr>
            <w:tcW w:w="1524" w:type="pct"/>
            <w:tcBorders>
              <w:top w:val="nil"/>
              <w:bottom w:val="single" w:sz="12" w:space="0" w:color="auto"/>
            </w:tcBorders>
          </w:tcPr>
          <w:p w14:paraId="61B7DD3D" w14:textId="1E2F5046" w:rsidR="00AF136D" w:rsidRPr="00622682" w:rsidRDefault="00AF136D" w:rsidP="00AF136D">
            <w:pPr>
              <w:spacing w:before="120" w:line="353" w:lineRule="auto"/>
              <w:ind w:left="170"/>
              <w:rPr>
                <w:color w:val="auto"/>
                <w:sz w:val="20"/>
                <w:szCs w:val="20"/>
              </w:rPr>
            </w:pPr>
            <w:r w:rsidRPr="00622682">
              <w:rPr>
                <w:color w:val="auto"/>
                <w:sz w:val="20"/>
                <w:szCs w:val="20"/>
              </w:rPr>
              <w:t>Bogus + Time</w:t>
            </w:r>
          </w:p>
        </w:tc>
        <w:tc>
          <w:tcPr>
            <w:tcW w:w="873" w:type="pct"/>
            <w:tcBorders>
              <w:top w:val="nil"/>
              <w:bottom w:val="single" w:sz="12" w:space="0" w:color="auto"/>
            </w:tcBorders>
          </w:tcPr>
          <w:p w14:paraId="65AF59BB" w14:textId="01ABC13E" w:rsidR="00AF136D" w:rsidRPr="00622682" w:rsidRDefault="00AF136D" w:rsidP="00AF136D">
            <w:pPr>
              <w:spacing w:before="120" w:line="353" w:lineRule="auto"/>
              <w:jc w:val="center"/>
              <w:rPr>
                <w:color w:val="auto"/>
                <w:sz w:val="20"/>
                <w:szCs w:val="20"/>
              </w:rPr>
            </w:pPr>
            <w:r w:rsidRPr="00622682">
              <w:rPr>
                <w:color w:val="auto"/>
                <w:sz w:val="20"/>
                <w:szCs w:val="20"/>
              </w:rPr>
              <w:t>-</w:t>
            </w:r>
          </w:p>
        </w:tc>
        <w:tc>
          <w:tcPr>
            <w:tcW w:w="798" w:type="pct"/>
            <w:tcBorders>
              <w:top w:val="nil"/>
              <w:bottom w:val="single" w:sz="12" w:space="0" w:color="auto"/>
            </w:tcBorders>
          </w:tcPr>
          <w:p w14:paraId="13123C58" w14:textId="352118D4" w:rsidR="00AF136D" w:rsidRPr="00622682" w:rsidRDefault="00AF136D" w:rsidP="00AF136D">
            <w:pPr>
              <w:spacing w:before="120" w:line="353" w:lineRule="auto"/>
              <w:jc w:val="center"/>
              <w:rPr>
                <w:color w:val="auto"/>
                <w:sz w:val="20"/>
                <w:szCs w:val="20"/>
              </w:rPr>
            </w:pPr>
            <w:r w:rsidRPr="00622682">
              <w:rPr>
                <w:color w:val="auto"/>
                <w:sz w:val="20"/>
                <w:szCs w:val="20"/>
              </w:rPr>
              <w:t>-</w:t>
            </w:r>
          </w:p>
        </w:tc>
        <w:tc>
          <w:tcPr>
            <w:tcW w:w="135" w:type="pct"/>
            <w:tcBorders>
              <w:top w:val="nil"/>
              <w:bottom w:val="single" w:sz="12" w:space="0" w:color="auto"/>
            </w:tcBorders>
          </w:tcPr>
          <w:p w14:paraId="3DA1B48A" w14:textId="77777777" w:rsidR="00AF136D" w:rsidRPr="00622682" w:rsidRDefault="00AF136D" w:rsidP="00AF136D">
            <w:pPr>
              <w:spacing w:before="120" w:line="353" w:lineRule="auto"/>
              <w:rPr>
                <w:color w:val="auto"/>
                <w:sz w:val="20"/>
                <w:szCs w:val="20"/>
              </w:rPr>
            </w:pPr>
          </w:p>
        </w:tc>
        <w:tc>
          <w:tcPr>
            <w:tcW w:w="873" w:type="pct"/>
            <w:tcBorders>
              <w:top w:val="nil"/>
              <w:bottom w:val="single" w:sz="12" w:space="0" w:color="auto"/>
            </w:tcBorders>
          </w:tcPr>
          <w:p w14:paraId="7F97F14A" w14:textId="584F4DE2" w:rsidR="00AF136D" w:rsidRPr="00622682" w:rsidRDefault="00AF136D" w:rsidP="00AF136D">
            <w:pPr>
              <w:spacing w:before="120" w:line="353" w:lineRule="auto"/>
              <w:jc w:val="center"/>
              <w:rPr>
                <w:color w:val="auto"/>
                <w:sz w:val="20"/>
                <w:szCs w:val="20"/>
              </w:rPr>
            </w:pPr>
            <w:r w:rsidRPr="00622682">
              <w:rPr>
                <w:color w:val="auto"/>
                <w:sz w:val="20"/>
                <w:szCs w:val="20"/>
              </w:rPr>
              <w:t>.89</w:t>
            </w:r>
            <w:r w:rsidRPr="00622682">
              <w:rPr>
                <w:color w:val="auto"/>
                <w:sz w:val="20"/>
                <w:szCs w:val="20"/>
                <w:vertAlign w:val="subscript"/>
              </w:rPr>
              <w:t>[.85, .93]</w:t>
            </w:r>
          </w:p>
        </w:tc>
        <w:tc>
          <w:tcPr>
            <w:tcW w:w="797" w:type="pct"/>
            <w:tcBorders>
              <w:top w:val="nil"/>
              <w:bottom w:val="single" w:sz="12" w:space="0" w:color="auto"/>
            </w:tcBorders>
          </w:tcPr>
          <w:p w14:paraId="031097F3" w14:textId="44AEBD59" w:rsidR="00AF136D" w:rsidRPr="00622682" w:rsidRDefault="00AF136D" w:rsidP="00AF136D">
            <w:pPr>
              <w:spacing w:before="120" w:line="353" w:lineRule="auto"/>
              <w:jc w:val="center"/>
              <w:rPr>
                <w:color w:val="auto"/>
                <w:sz w:val="20"/>
                <w:szCs w:val="20"/>
              </w:rPr>
            </w:pPr>
            <w:r w:rsidRPr="00622682">
              <w:rPr>
                <w:color w:val="auto"/>
                <w:sz w:val="20"/>
                <w:szCs w:val="20"/>
              </w:rPr>
              <w:t>9.</w:t>
            </w:r>
            <w:r w:rsidR="00A3369B" w:rsidRPr="00622682">
              <w:rPr>
                <w:color w:val="auto"/>
                <w:sz w:val="20"/>
                <w:szCs w:val="20"/>
              </w:rPr>
              <w:t>32</w:t>
            </w:r>
          </w:p>
        </w:tc>
      </w:tr>
    </w:tbl>
    <w:p w14:paraId="38E7418A" w14:textId="1508445F" w:rsidR="00AF136D" w:rsidRPr="00622682" w:rsidRDefault="00B47C58" w:rsidP="00AF136D">
      <w:pPr>
        <w:ind w:firstLine="0"/>
        <w:rPr>
          <w:color w:val="auto"/>
        </w:rPr>
      </w:pPr>
      <w:r w:rsidRPr="00622682">
        <w:rPr>
          <w:i/>
          <w:iCs/>
          <w:color w:val="auto"/>
        </w:rPr>
        <w:t>Note</w:t>
      </w:r>
      <w:r w:rsidRPr="00622682">
        <w:rPr>
          <w:color w:val="auto"/>
        </w:rPr>
        <w:t>. Only indirect indices that turned out be effective in detecting partially or fully careless responding were examined.</w:t>
      </w:r>
      <w:r w:rsidR="0004196D" w:rsidRPr="00622682">
        <w:rPr>
          <w:color w:val="auto"/>
        </w:rPr>
        <w:t xml:space="preserve"> </w:t>
      </w:r>
      <w:r w:rsidR="00AF136D" w:rsidRPr="00622682">
        <w:rPr>
          <w:color w:val="auto"/>
        </w:rPr>
        <w:t>Because t</w:t>
      </w:r>
      <w:r w:rsidRPr="00622682">
        <w:rPr>
          <w:color w:val="auto"/>
        </w:rPr>
        <w:t xml:space="preserve">he antonym index could not be computed for </w:t>
      </w:r>
      <w:r w:rsidR="0004196D" w:rsidRPr="00622682">
        <w:rPr>
          <w:color w:val="auto"/>
        </w:rPr>
        <w:t>two</w:t>
      </w:r>
      <w:r w:rsidRPr="00622682">
        <w:rPr>
          <w:color w:val="auto"/>
        </w:rPr>
        <w:t xml:space="preserve"> respondent</w:t>
      </w:r>
      <w:r w:rsidR="0004196D" w:rsidRPr="00622682">
        <w:rPr>
          <w:color w:val="auto"/>
        </w:rPr>
        <w:t>s</w:t>
      </w:r>
      <w:r w:rsidRPr="00622682">
        <w:rPr>
          <w:color w:val="auto"/>
        </w:rPr>
        <w:t xml:space="preserve"> </w:t>
      </w:r>
      <w:r w:rsidR="00877947" w:rsidRPr="00622682">
        <w:rPr>
          <w:color w:val="auto"/>
        </w:rPr>
        <w:t>in</w:t>
      </w:r>
      <w:r w:rsidRPr="00622682">
        <w:rPr>
          <w:color w:val="auto"/>
        </w:rPr>
        <w:t xml:space="preserve"> the partially careless responding group (i.e., Careless 33%) and for two respondents </w:t>
      </w:r>
      <w:r w:rsidR="00877947" w:rsidRPr="00622682">
        <w:rPr>
          <w:color w:val="auto"/>
        </w:rPr>
        <w:t>in</w:t>
      </w:r>
      <w:r w:rsidRPr="00622682">
        <w:rPr>
          <w:color w:val="auto"/>
        </w:rPr>
        <w:t xml:space="preserve"> the fully careless responding group (i.e., Careless 100%)</w:t>
      </w:r>
      <w:r w:rsidR="00F66571" w:rsidRPr="00622682">
        <w:rPr>
          <w:color w:val="auto"/>
        </w:rPr>
        <w:t>, w</w:t>
      </w:r>
      <w:r w:rsidRPr="00622682">
        <w:rPr>
          <w:color w:val="auto"/>
        </w:rPr>
        <w:t>e used linear multiple imputation predictions (across 100 imputations) of logit models</w:t>
      </w:r>
      <w:r w:rsidR="00AF136D" w:rsidRPr="00622682">
        <w:rPr>
          <w:color w:val="auto"/>
        </w:rPr>
        <w:t xml:space="preserve"> as input for the ROC analyses</w:t>
      </w:r>
      <w:r w:rsidRPr="00622682">
        <w:rPr>
          <w:color w:val="auto"/>
        </w:rPr>
        <w:t xml:space="preserve">. All indices were coded such that higher scores were more indicative of careless responding. </w:t>
      </w:r>
      <w:r w:rsidR="00AF136D" w:rsidRPr="00622682">
        <w:rPr>
          <w:color w:val="auto"/>
        </w:rPr>
        <w:t xml:space="preserve">The Bonferroni-corrected critical </w:t>
      </w:r>
      <w:r w:rsidR="002455A7" w:rsidRPr="00622682">
        <w:rPr>
          <w:color w:val="auto"/>
        </w:rPr>
        <w:t>χ</w:t>
      </w:r>
      <w:r w:rsidR="002455A7" w:rsidRPr="00622682">
        <w:rPr>
          <w:color w:val="auto"/>
          <w:vertAlign w:val="superscript"/>
        </w:rPr>
        <w:t>2</w:t>
      </w:r>
      <w:r w:rsidR="002455A7" w:rsidRPr="00622682">
        <w:rPr>
          <w:color w:val="auto"/>
        </w:rPr>
        <w:t xml:space="preserve"> </w:t>
      </w:r>
      <w:r w:rsidR="00AF136D" w:rsidRPr="00622682">
        <w:rPr>
          <w:color w:val="auto"/>
        </w:rPr>
        <w:t xml:space="preserve">value for each of the 23 comparisons was 9.40 (i.e., 11 pairwise comparisons in the partially careless responding condition, 12 pairwise comparisons in the fully careless responding condition). If this value is exceeded, the AUC of Bogus items and that of the indirect </w:t>
      </w:r>
      <w:r w:rsidR="00AF136D" w:rsidRPr="00622682">
        <w:rPr>
          <w:color w:val="auto"/>
        </w:rPr>
        <w:lastRenderedPageBreak/>
        <w:t xml:space="preserve">index can be considered significantly different from each other. AUC = area under the receiver operating characteristic curve; </w:t>
      </w:r>
      <w:r w:rsidR="00BA29F2" w:rsidRPr="00622682">
        <w:rPr>
          <w:color w:val="auto"/>
        </w:rPr>
        <w:t>time </w:t>
      </w:r>
      <w:r w:rsidR="00AF136D" w:rsidRPr="00622682">
        <w:rPr>
          <w:color w:val="auto"/>
        </w:rPr>
        <w:t>= average response time per item; Synonyms</w:t>
      </w:r>
      <w:r w:rsidR="00AF136D" w:rsidRPr="00622682">
        <w:rPr>
          <w:iCs/>
          <w:color w:val="auto"/>
        </w:rPr>
        <w:t xml:space="preserve"> = psychometric synonyms; </w:t>
      </w:r>
      <w:r w:rsidR="00BA29F2" w:rsidRPr="00622682">
        <w:rPr>
          <w:color w:val="auto"/>
        </w:rPr>
        <w:t>antonyms </w:t>
      </w:r>
      <w:r w:rsidR="00AF136D" w:rsidRPr="00622682">
        <w:rPr>
          <w:color w:val="auto"/>
        </w:rPr>
        <w:t>= psychometric antonyms; RPR</w:t>
      </w:r>
      <w:r w:rsidR="00AF136D" w:rsidRPr="00622682">
        <w:rPr>
          <w:iCs/>
          <w:color w:val="auto"/>
        </w:rPr>
        <w:t> = </w:t>
      </w:r>
      <w:r w:rsidR="00AF136D" w:rsidRPr="00622682">
        <w:rPr>
          <w:color w:val="auto"/>
        </w:rPr>
        <w:t>resampled personal reliability</w:t>
      </w:r>
      <w:r w:rsidR="00AF136D" w:rsidRPr="00622682">
        <w:rPr>
          <w:iCs/>
          <w:color w:val="auto"/>
        </w:rPr>
        <w:t>; MD = Mahalanobis distance</w:t>
      </w:r>
      <w:r w:rsidR="00AF136D" w:rsidRPr="00622682">
        <w:rPr>
          <w:color w:val="auto"/>
        </w:rPr>
        <w:t xml:space="preserve"> measure for which the calculation was based on subsamples; </w:t>
      </w:r>
      <w:r w:rsidR="00AF136D" w:rsidRPr="00622682">
        <w:rPr>
          <w:i/>
          <w:iCs/>
          <w:color w:val="auto"/>
        </w:rPr>
        <w:t>r</w:t>
      </w:r>
      <w:r w:rsidR="00AF136D" w:rsidRPr="00622682">
        <w:rPr>
          <w:color w:val="auto"/>
          <w:vertAlign w:val="subscript"/>
        </w:rPr>
        <w:t>pbis</w:t>
      </w:r>
      <w:r w:rsidR="00AF136D" w:rsidRPr="00622682">
        <w:rPr>
          <w:color w:val="auto"/>
        </w:rPr>
        <w:t> = person-total correlation coefficient for which the calculation was based on subsamples; Gnormed = global (i.e., the average of the scale-specific scores was computed) normed Guttman error index for polytomous items; H</w:t>
      </w:r>
      <w:r w:rsidR="00AF136D" w:rsidRPr="00622682">
        <w:rPr>
          <w:color w:val="auto"/>
          <w:vertAlign w:val="subscript"/>
        </w:rPr>
        <w:t>t</w:t>
      </w:r>
      <w:r w:rsidR="00AF136D"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E546CD" w:rsidRPr="00622682">
        <w:rPr>
          <w:color w:val="auto"/>
        </w:rPr>
        <w:t xml:space="preserve">infit </w:t>
      </w:r>
      <w:r w:rsidR="00AF136D" w:rsidRPr="00622682">
        <w:rPr>
          <w:color w:val="auto"/>
        </w:rPr>
        <w:t>MSE = global (i.e., the average of the scale-specific statistics was computed) Rasch</w:t>
      </w:r>
      <w:r w:rsidR="00E546CD" w:rsidRPr="00622682">
        <w:rPr>
          <w:color w:val="auto"/>
        </w:rPr>
        <w:t xml:space="preserve"> </w:t>
      </w:r>
      <w:r w:rsidR="00AF136D" w:rsidRPr="00622682">
        <w:rPr>
          <w:color w:val="auto"/>
        </w:rPr>
        <w:t>model</w:t>
      </w:r>
      <w:r w:rsidR="00E546CD" w:rsidRPr="00622682">
        <w:rPr>
          <w:color w:val="auto"/>
        </w:rPr>
        <w:t>-</w:t>
      </w:r>
      <w:r w:rsidR="00AF136D" w:rsidRPr="00622682">
        <w:rPr>
          <w:color w:val="auto"/>
        </w:rPr>
        <w:t xml:space="preserve">based infit mean square error; </w:t>
      </w:r>
      <w:r w:rsidR="00E546CD" w:rsidRPr="00622682">
        <w:rPr>
          <w:color w:val="auto"/>
        </w:rPr>
        <w:t xml:space="preserve">outfit </w:t>
      </w:r>
      <w:r w:rsidR="00AF136D" w:rsidRPr="00622682">
        <w:rPr>
          <w:color w:val="auto"/>
        </w:rPr>
        <w:t>MSE = global (i.e., the average of the scale-specific statistics was computed) Rasch</w:t>
      </w:r>
      <w:r w:rsidR="00E546CD" w:rsidRPr="00622682">
        <w:rPr>
          <w:color w:val="auto"/>
        </w:rPr>
        <w:t xml:space="preserve"> </w:t>
      </w:r>
      <w:r w:rsidR="00AF136D" w:rsidRPr="00622682">
        <w:rPr>
          <w:color w:val="auto"/>
        </w:rPr>
        <w:t>model</w:t>
      </w:r>
      <w:r w:rsidR="00E546CD" w:rsidRPr="00622682">
        <w:rPr>
          <w:color w:val="auto"/>
        </w:rPr>
        <w:t>-</w:t>
      </w:r>
      <w:r w:rsidR="00AF136D" w:rsidRPr="00622682">
        <w:rPr>
          <w:color w:val="auto"/>
        </w:rPr>
        <w:t>based outfit mean square error; INDCHI</w:t>
      </w:r>
      <w:r w:rsidR="00AF136D" w:rsidRPr="00622682">
        <w:rPr>
          <w:iCs/>
          <w:color w:val="auto"/>
        </w:rPr>
        <w:t xml:space="preserve"> = global </w:t>
      </w:r>
      <w:r w:rsidR="00AF136D" w:rsidRPr="00622682">
        <w:rPr>
          <w:color w:val="auto"/>
        </w:rPr>
        <w:t>(i.e., the average of the scale-specific scores was computed) individual contribution to model misfit for which the calculation of the two person-specific model log-likelihood values</w:t>
      </w:r>
      <w:r w:rsidR="00AF136D" w:rsidRPr="00622682">
        <w:rPr>
          <w:iCs/>
          <w:color w:val="auto"/>
        </w:rPr>
        <w:t xml:space="preserve"> was based on subsamples</w:t>
      </w:r>
      <w:r w:rsidR="00AF136D" w:rsidRPr="00622682">
        <w:rPr>
          <w:color w:val="auto"/>
        </w:rPr>
        <w:t>.</w:t>
      </w:r>
    </w:p>
    <w:p w14:paraId="686C62BC" w14:textId="4C1376AC" w:rsidR="0004196D" w:rsidRPr="00622682" w:rsidRDefault="0004196D" w:rsidP="0004196D">
      <w:pPr>
        <w:ind w:firstLine="0"/>
        <w:rPr>
          <w:color w:val="auto"/>
        </w:rPr>
      </w:pPr>
      <w:r w:rsidRPr="00622682">
        <w:rPr>
          <w:color w:val="auto"/>
          <w:vertAlign w:val="superscript"/>
        </w:rPr>
        <w:t>a</w:t>
      </w:r>
      <w:r w:rsidRPr="00622682">
        <w:rPr>
          <w:color w:val="auto"/>
        </w:rPr>
        <w:t xml:space="preserve"> A subsample that contained careful respondents and respondents that </w:t>
      </w:r>
      <w:r w:rsidR="00877947" w:rsidRPr="00622682">
        <w:rPr>
          <w:color w:val="auto"/>
        </w:rPr>
        <w:t>had</w:t>
      </w:r>
      <w:r w:rsidRPr="00622682">
        <w:rPr>
          <w:color w:val="auto"/>
        </w:rPr>
        <w:t xml:space="preserve"> partially careless responding was used to determine the classification accuracy (</w:t>
      </w:r>
      <w:r w:rsidRPr="00622682">
        <w:rPr>
          <w:i/>
          <w:iCs/>
          <w:color w:val="auto"/>
        </w:rPr>
        <w:t>n</w:t>
      </w:r>
      <w:r w:rsidRPr="00622682">
        <w:rPr>
          <w:color w:val="auto"/>
        </w:rPr>
        <w:t xml:space="preserve"> = 226). </w:t>
      </w:r>
      <w:r w:rsidRPr="00622682">
        <w:rPr>
          <w:color w:val="auto"/>
          <w:vertAlign w:val="superscript"/>
        </w:rPr>
        <w:t>b</w:t>
      </w:r>
      <w:r w:rsidRPr="00622682">
        <w:rPr>
          <w:color w:val="auto"/>
        </w:rPr>
        <w:t xml:space="preserve"> A subsample that contained careful respondents and respondents that </w:t>
      </w:r>
      <w:r w:rsidR="00877947" w:rsidRPr="00622682">
        <w:rPr>
          <w:color w:val="auto"/>
        </w:rPr>
        <w:t>had</w:t>
      </w:r>
      <w:r w:rsidRPr="00622682">
        <w:rPr>
          <w:color w:val="auto"/>
        </w:rPr>
        <w:t xml:space="preserve"> fully careless responding (</w:t>
      </w:r>
      <w:r w:rsidRPr="00622682">
        <w:rPr>
          <w:i/>
          <w:iCs/>
          <w:color w:val="auto"/>
        </w:rPr>
        <w:t>n</w:t>
      </w:r>
      <w:r w:rsidRPr="00622682">
        <w:rPr>
          <w:color w:val="auto"/>
        </w:rPr>
        <w:t> = 227) was used to determine the classification accuracy.</w:t>
      </w:r>
    </w:p>
    <w:p w14:paraId="1C68E92F" w14:textId="77777777" w:rsidR="0069345C" w:rsidRPr="00622682" w:rsidRDefault="0069345C" w:rsidP="00B47C58">
      <w:pPr>
        <w:ind w:firstLine="0"/>
        <w:rPr>
          <w:color w:val="auto"/>
        </w:rPr>
        <w:sectPr w:rsidR="0069345C" w:rsidRPr="00622682" w:rsidSect="00C04FDB">
          <w:footnotePr>
            <w:pos w:val="beneathText"/>
          </w:footnotePr>
          <w:pgSz w:w="12240" w:h="15840"/>
          <w:pgMar w:top="1440" w:right="1440" w:bottom="1440" w:left="1440" w:header="720" w:footer="720" w:gutter="0"/>
          <w:pgNumType w:chapStyle="1"/>
          <w:cols w:space="720"/>
          <w:titlePg/>
          <w:docGrid w:linePitch="360"/>
        </w:sectPr>
      </w:pPr>
    </w:p>
    <w:p w14:paraId="2E41550F" w14:textId="77777777" w:rsidR="00C65FD1" w:rsidRPr="00622682" w:rsidRDefault="00C65FD1" w:rsidP="00C65FD1">
      <w:pPr>
        <w:pStyle w:val="berschrift1"/>
        <w:rPr>
          <w:color w:val="auto"/>
        </w:rPr>
      </w:pPr>
      <w:r w:rsidRPr="00622682">
        <w:rPr>
          <w:color w:val="auto"/>
        </w:rPr>
        <w:lastRenderedPageBreak/>
        <w:t>Study 3</w:t>
      </w:r>
    </w:p>
    <w:p w14:paraId="1B68FBB7" w14:textId="79339B98" w:rsidR="00C65FD1" w:rsidRPr="00622682" w:rsidRDefault="00E546CD" w:rsidP="00C65FD1">
      <w:pPr>
        <w:rPr>
          <w:color w:val="auto"/>
        </w:rPr>
      </w:pPr>
      <w:r w:rsidRPr="00622682">
        <w:rPr>
          <w:color w:val="auto"/>
        </w:rPr>
        <w:t xml:space="preserve">Studies </w:t>
      </w:r>
      <w:r w:rsidR="00C65FD1" w:rsidRPr="00622682">
        <w:rPr>
          <w:color w:val="auto"/>
        </w:rPr>
        <w:t>1 and 2 showed that indirect indices are effective in detecting different types of careless responding and may even outperform direct measures (i.e., bogus items). Study 3 aimed to replicate these findings with a non-military sample of Amazon Mechanical Turk (MTurk) workers and with a shift of the rating perspective (i.e., respondents were asked to rate their own personality) and thus helped us to address research questions 1 to 4. In addition, the type of item presentation was manipulated as well, such that respondents either completed the survey in a format in which each item was displayed on a single webpage or in a format in which several items were displayed together per webpage (i.e., matrix presentation). With this design we compared the indices detection performance across the types of item presentation and thus examined research question 6 as well.</w:t>
      </w:r>
    </w:p>
    <w:p w14:paraId="258D5819" w14:textId="77777777" w:rsidR="00C65FD1" w:rsidRPr="00622682" w:rsidRDefault="00C65FD1" w:rsidP="00C65FD1">
      <w:pPr>
        <w:rPr>
          <w:color w:val="auto"/>
        </w:rPr>
      </w:pPr>
      <w:r w:rsidRPr="00622682">
        <w:rPr>
          <w:color w:val="auto"/>
        </w:rPr>
        <w:t xml:space="preserve">It is important to note, however, that the manipulation turned out to be not successful and thus prevented us from conducting the main analyses in Study 3. For transparency reasons and to inform researchers interested in conducting studies on careless responding in online-populations like MTurk, we report the methods of Study 3 and the results of the manipulation check in the following sections. In addition, we highlight in a study-specific discussion three potential reasons for the failed manipulation and offer recommendations for using the convenience sampling platform MTurk in future (careless responding) research. </w:t>
      </w:r>
    </w:p>
    <w:p w14:paraId="3A798EE6" w14:textId="09AC81F5" w:rsidR="00C65FD1" w:rsidRPr="00622682" w:rsidRDefault="00C65FD1" w:rsidP="00C65FD1">
      <w:pPr>
        <w:pStyle w:val="berschrift2"/>
        <w:rPr>
          <w:color w:val="auto"/>
        </w:rPr>
      </w:pPr>
      <w:r w:rsidRPr="00622682">
        <w:rPr>
          <w:color w:val="auto"/>
        </w:rPr>
        <w:t>Method</w:t>
      </w:r>
      <w:r w:rsidR="00B93847" w:rsidRPr="00622682">
        <w:rPr>
          <w:color w:val="auto"/>
        </w:rPr>
        <w:t xml:space="preserve"> of Study 3</w:t>
      </w:r>
    </w:p>
    <w:p w14:paraId="646BE2E5" w14:textId="77777777" w:rsidR="00C65FD1" w:rsidRPr="00622682" w:rsidRDefault="00C65FD1" w:rsidP="00C65FD1">
      <w:pPr>
        <w:pStyle w:val="berschrift3"/>
        <w:rPr>
          <w:color w:val="auto"/>
        </w:rPr>
      </w:pPr>
      <w:r w:rsidRPr="00622682">
        <w:rPr>
          <w:color w:val="auto"/>
        </w:rPr>
        <w:t>Participants and Procedure</w:t>
      </w:r>
    </w:p>
    <w:p w14:paraId="19EC6720" w14:textId="4BE50111" w:rsidR="00C65FD1" w:rsidRPr="00622682" w:rsidRDefault="00C65FD1" w:rsidP="00C65FD1">
      <w:pPr>
        <w:rPr>
          <w:color w:val="auto"/>
        </w:rPr>
      </w:pPr>
      <w:r w:rsidRPr="00622682">
        <w:rPr>
          <w:color w:val="auto"/>
        </w:rPr>
        <w:t xml:space="preserve">The data </w:t>
      </w:r>
      <w:r w:rsidR="00E546CD" w:rsidRPr="00622682">
        <w:rPr>
          <w:color w:val="auto"/>
        </w:rPr>
        <w:t xml:space="preserve">for </w:t>
      </w:r>
      <w:r w:rsidRPr="00622682">
        <w:rPr>
          <w:color w:val="auto"/>
        </w:rPr>
        <w:t>Study 3 was gathered in late fall 2021. The participants were MTurk workers with U.S. MTurk accounts and an approval rate of at least 98%. On</w:t>
      </w:r>
      <w:r w:rsidR="00E546CD" w:rsidRPr="00622682">
        <w:rPr>
          <w:color w:val="auto"/>
        </w:rPr>
        <w:t xml:space="preserve"> the</w:t>
      </w:r>
      <w:r w:rsidRPr="00622682">
        <w:rPr>
          <w:color w:val="auto"/>
        </w:rPr>
        <w:t xml:space="preserve"> MTurk </w:t>
      </w:r>
      <w:r w:rsidR="00E546CD" w:rsidRPr="00622682">
        <w:rPr>
          <w:color w:val="auto"/>
        </w:rPr>
        <w:t xml:space="preserve">website </w:t>
      </w:r>
      <w:r w:rsidRPr="00622682">
        <w:rPr>
          <w:color w:val="auto"/>
        </w:rPr>
        <w:t xml:space="preserve">and the starting web page of the online survey, MTurk workers were informed that the study would </w:t>
      </w:r>
      <w:r w:rsidRPr="00622682">
        <w:rPr>
          <w:color w:val="auto"/>
        </w:rPr>
        <w:lastRenderedPageBreak/>
        <w:t>examine the impact of careless (unmotivated) responding on the quality of personality test results. For this purpose, participants would have to complete a personality questionnaire at two time points. The first survey would take place right now and the second one would follow in two weeks. We further informed potential participants that during the study, some participants would be instructed to complete the questionnaire(s) carelessly, whereas others would be instructed to complete the questionnaire(s) accurately. Lastly, we announced that we would pay every participant $1 for completing the first questionnaire and another $3 for completing the second questionnaire.</w:t>
      </w:r>
    </w:p>
    <w:p w14:paraId="1D3CFABD" w14:textId="77777777" w:rsidR="00C65FD1" w:rsidRPr="00622682" w:rsidRDefault="00C65FD1" w:rsidP="00C65FD1">
      <w:pPr>
        <w:rPr>
          <w:color w:val="auto"/>
        </w:rPr>
      </w:pPr>
      <w:r w:rsidRPr="00622682">
        <w:rPr>
          <w:color w:val="auto"/>
        </w:rPr>
        <w:t>Of the 811 workers that participated at the t1 measurement, 10 were not contacted for the t2 measurement because they did not provide a correct MTurk worker ID (</w:t>
      </w:r>
      <w:r w:rsidRPr="00622682">
        <w:rPr>
          <w:i/>
          <w:iCs/>
          <w:color w:val="auto"/>
        </w:rPr>
        <w:t>n</w:t>
      </w:r>
      <w:r w:rsidRPr="00622682">
        <w:rPr>
          <w:color w:val="auto"/>
        </w:rPr>
        <w:t xml:space="preserve"> = 1), or because the same worker ID was used twice (</w:t>
      </w:r>
      <w:r w:rsidRPr="00622682">
        <w:rPr>
          <w:i/>
          <w:iCs/>
          <w:color w:val="auto"/>
        </w:rPr>
        <w:t>n</w:t>
      </w:r>
      <w:r w:rsidRPr="00622682">
        <w:rPr>
          <w:color w:val="auto"/>
        </w:rPr>
        <w:t xml:space="preserve"> = 9, [i.e., 8 protocols]). Of the 792 MTurk workers that were contacted for the second measurement two weeks later, 608 workers eventually participated. However, 8 participants (i.e., 16 protocols) were excluded because their worker ID was listed twice, and 2 participants were excluded because they provided an incorrect worker ID. </w:t>
      </w:r>
    </w:p>
    <w:p w14:paraId="476BDC68" w14:textId="58CDF70D" w:rsidR="00C65FD1" w:rsidRPr="00622682" w:rsidRDefault="00C65FD1" w:rsidP="00C65FD1">
      <w:pPr>
        <w:rPr>
          <w:color w:val="auto"/>
        </w:rPr>
      </w:pPr>
      <w:r w:rsidRPr="00622682">
        <w:rPr>
          <w:color w:val="auto"/>
        </w:rPr>
        <w:t>The final sample therefore contained 590 participants that completed the questionnaires at both measurements. The participants in this sample were on average 38.3 years old (</w:t>
      </w:r>
      <w:r w:rsidRPr="00622682">
        <w:rPr>
          <w:i/>
          <w:iCs/>
          <w:color w:val="auto"/>
        </w:rPr>
        <w:t>SD</w:t>
      </w:r>
      <w:r w:rsidRPr="00622682">
        <w:rPr>
          <w:color w:val="auto"/>
        </w:rPr>
        <w:t xml:space="preserve"> = 11.43) and most of them were men (</w:t>
      </w:r>
      <w:r w:rsidRPr="00622682">
        <w:rPr>
          <w:i/>
          <w:iCs/>
          <w:color w:val="auto"/>
        </w:rPr>
        <w:t>n</w:t>
      </w:r>
      <w:r w:rsidRPr="00622682">
        <w:rPr>
          <w:color w:val="auto"/>
        </w:rPr>
        <w:t xml:space="preserve"> = 343, 58.1%). The educational level of the participants was rather high: More than three quarters (</w:t>
      </w:r>
      <w:r w:rsidRPr="00622682">
        <w:rPr>
          <w:i/>
          <w:color w:val="auto"/>
        </w:rPr>
        <w:t>n</w:t>
      </w:r>
      <w:r w:rsidRPr="00622682">
        <w:rPr>
          <w:color w:val="auto"/>
        </w:rPr>
        <w:t xml:space="preserve"> = 483, 81.9%) had a bachelor’s or higher degree, and only a minority had an associate</w:t>
      </w:r>
      <w:r w:rsidR="00E546CD" w:rsidRPr="00622682">
        <w:rPr>
          <w:color w:val="auto"/>
        </w:rPr>
        <w:t>’s</w:t>
      </w:r>
      <w:r w:rsidRPr="00622682">
        <w:rPr>
          <w:color w:val="auto"/>
        </w:rPr>
        <w:t xml:space="preserve"> degree or a lower education level (</w:t>
      </w:r>
      <w:r w:rsidRPr="00622682">
        <w:rPr>
          <w:i/>
          <w:color w:val="auto"/>
        </w:rPr>
        <w:t>n</w:t>
      </w:r>
      <w:r w:rsidRPr="00622682">
        <w:rPr>
          <w:color w:val="auto"/>
        </w:rPr>
        <w:t xml:space="preserve"> = 107, 18.1%). Three quarters of the participants were employed (</w:t>
      </w:r>
      <w:r w:rsidRPr="00622682">
        <w:rPr>
          <w:i/>
          <w:color w:val="auto"/>
        </w:rPr>
        <w:t>n</w:t>
      </w:r>
      <w:r w:rsidRPr="00622682">
        <w:rPr>
          <w:color w:val="auto"/>
        </w:rPr>
        <w:t xml:space="preserve"> = 452, 76.6%) and worked 40 hours per week or more.</w:t>
      </w:r>
    </w:p>
    <w:p w14:paraId="0FF36105" w14:textId="77777777" w:rsidR="00C65FD1" w:rsidRPr="00622682" w:rsidRDefault="00C65FD1" w:rsidP="00C65FD1">
      <w:pPr>
        <w:pStyle w:val="berschrift3"/>
        <w:rPr>
          <w:color w:val="auto"/>
        </w:rPr>
      </w:pPr>
      <w:r w:rsidRPr="00622682">
        <w:rPr>
          <w:color w:val="auto"/>
        </w:rPr>
        <w:t>Experimental Conditions and Survey Arrangement</w:t>
      </w:r>
    </w:p>
    <w:p w14:paraId="06DDAB20" w14:textId="1CD12D82" w:rsidR="00C65FD1" w:rsidRPr="00622682" w:rsidRDefault="00C65FD1" w:rsidP="00C65FD1">
      <w:pPr>
        <w:rPr>
          <w:color w:val="auto"/>
        </w:rPr>
      </w:pPr>
      <w:r w:rsidRPr="00622682">
        <w:rPr>
          <w:color w:val="auto"/>
        </w:rPr>
        <w:t>Once a</w:t>
      </w:r>
      <w:r w:rsidR="00E546CD" w:rsidRPr="00622682">
        <w:rPr>
          <w:color w:val="auto"/>
        </w:rPr>
        <w:t>n</w:t>
      </w:r>
      <w:r w:rsidRPr="00622682">
        <w:rPr>
          <w:color w:val="auto"/>
        </w:rPr>
        <w:t xml:space="preserve"> MTurk worker decided to participate at the first measurement (which also included the four sociodemographic questions), they were assigned either to the condition in which each </w:t>
      </w:r>
      <w:r w:rsidRPr="00622682">
        <w:rPr>
          <w:color w:val="auto"/>
        </w:rPr>
        <w:lastRenderedPageBreak/>
        <w:t>personality item was presented on a single webpage (</w:t>
      </w:r>
      <w:r w:rsidRPr="00622682">
        <w:rPr>
          <w:i/>
          <w:iCs/>
          <w:color w:val="auto"/>
        </w:rPr>
        <w:t>n</w:t>
      </w:r>
      <w:r w:rsidRPr="00622682">
        <w:rPr>
          <w:color w:val="auto"/>
        </w:rPr>
        <w:t xml:space="preserve"> = 307) or to the condition in which the items were presented as a matrix—seven items per webpage (</w:t>
      </w:r>
      <w:r w:rsidRPr="00622682">
        <w:rPr>
          <w:i/>
          <w:iCs/>
          <w:color w:val="auto"/>
        </w:rPr>
        <w:t>n</w:t>
      </w:r>
      <w:r w:rsidRPr="00622682">
        <w:rPr>
          <w:color w:val="auto"/>
        </w:rPr>
        <w:t xml:space="preserve"> = 283). In both item presentation conditions, the order of items was randomized. At the first measurement, all participants were instructed to respond to the questionnaire items as they applied to them. They were further informed that there were no right or wrong answers and that they just had to respond to each item as honestly as possible. </w:t>
      </w:r>
    </w:p>
    <w:p w14:paraId="00FAA7D8" w14:textId="77777777" w:rsidR="00C65FD1" w:rsidRPr="00622682" w:rsidRDefault="00C65FD1" w:rsidP="00C65FD1">
      <w:pPr>
        <w:rPr>
          <w:color w:val="auto"/>
        </w:rPr>
      </w:pPr>
      <w:r w:rsidRPr="00622682">
        <w:rPr>
          <w:color w:val="auto"/>
        </w:rPr>
        <w:t>At the second measurement two weeks later, participants completed the same questionnaire in the same item presentation format in which they had completed the first questionnaire (again with randomized item order) but were randomly assigned to the careful responding condition (</w:t>
      </w:r>
      <w:r w:rsidRPr="00622682">
        <w:rPr>
          <w:i/>
          <w:iCs/>
          <w:color w:val="auto"/>
        </w:rPr>
        <w:t>n</w:t>
      </w:r>
      <w:r w:rsidRPr="00622682">
        <w:rPr>
          <w:color w:val="auto"/>
          <w:vertAlign w:val="subscript"/>
        </w:rPr>
        <w:t>single item presentation</w:t>
      </w:r>
      <w:r w:rsidRPr="00622682">
        <w:rPr>
          <w:color w:val="auto"/>
        </w:rPr>
        <w:t xml:space="preserve"> = 103; </w:t>
      </w:r>
      <w:r w:rsidRPr="00622682">
        <w:rPr>
          <w:i/>
          <w:iCs/>
          <w:color w:val="auto"/>
        </w:rPr>
        <w:t>n</w:t>
      </w:r>
      <w:r w:rsidRPr="00622682">
        <w:rPr>
          <w:color w:val="auto"/>
          <w:vertAlign w:val="subscript"/>
        </w:rPr>
        <w:t>matrix presentation</w:t>
      </w:r>
      <w:r w:rsidRPr="00622682">
        <w:rPr>
          <w:color w:val="auto"/>
        </w:rPr>
        <w:t xml:space="preserve"> = 94) or to one of the two careless responding conditions (i.e., partially careless—careless responding to the last third of the questionnaire items [</w:t>
      </w:r>
      <w:r w:rsidRPr="00622682">
        <w:rPr>
          <w:i/>
          <w:iCs/>
          <w:color w:val="auto"/>
        </w:rPr>
        <w:t>n</w:t>
      </w:r>
      <w:r w:rsidRPr="00622682">
        <w:rPr>
          <w:color w:val="auto"/>
          <w:vertAlign w:val="subscript"/>
        </w:rPr>
        <w:t>single item presentation</w:t>
      </w:r>
      <w:r w:rsidRPr="00622682">
        <w:rPr>
          <w:color w:val="auto"/>
        </w:rPr>
        <w:t xml:space="preserve"> = 102; </w:t>
      </w:r>
      <w:r w:rsidRPr="00622682">
        <w:rPr>
          <w:i/>
          <w:iCs/>
          <w:color w:val="auto"/>
        </w:rPr>
        <w:t>n</w:t>
      </w:r>
      <w:r w:rsidRPr="00622682">
        <w:rPr>
          <w:color w:val="auto"/>
          <w:vertAlign w:val="subscript"/>
        </w:rPr>
        <w:t>matrix presentation</w:t>
      </w:r>
      <w:r w:rsidRPr="00622682">
        <w:rPr>
          <w:color w:val="auto"/>
        </w:rPr>
        <w:t xml:space="preserve"> = 96], fully careless—careless responding to all questionnaire items [</w:t>
      </w:r>
      <w:r w:rsidRPr="00622682">
        <w:rPr>
          <w:i/>
          <w:iCs/>
          <w:color w:val="auto"/>
        </w:rPr>
        <w:t>n</w:t>
      </w:r>
      <w:r w:rsidRPr="00622682">
        <w:rPr>
          <w:color w:val="auto"/>
          <w:vertAlign w:val="subscript"/>
        </w:rPr>
        <w:t>single item presentation</w:t>
      </w:r>
      <w:r w:rsidRPr="00622682">
        <w:rPr>
          <w:color w:val="auto"/>
        </w:rPr>
        <w:t xml:space="preserve"> = 102; </w:t>
      </w:r>
      <w:r w:rsidRPr="00622682">
        <w:rPr>
          <w:i/>
          <w:iCs/>
          <w:color w:val="auto"/>
        </w:rPr>
        <w:t>n</w:t>
      </w:r>
      <w:r w:rsidRPr="00622682">
        <w:rPr>
          <w:color w:val="auto"/>
          <w:vertAlign w:val="subscript"/>
        </w:rPr>
        <w:t>matrix presentation</w:t>
      </w:r>
      <w:r w:rsidRPr="00622682">
        <w:rPr>
          <w:color w:val="auto"/>
        </w:rPr>
        <w:t xml:space="preserve"> = 93]).</w:t>
      </w:r>
    </w:p>
    <w:p w14:paraId="2B05CC4E" w14:textId="2B66C3EA" w:rsidR="00C65FD1" w:rsidRPr="00622682" w:rsidRDefault="00C65FD1" w:rsidP="00C65FD1">
      <w:pPr>
        <w:rPr>
          <w:color w:val="auto"/>
        </w:rPr>
      </w:pPr>
      <w:r w:rsidRPr="00622682">
        <w:rPr>
          <w:color w:val="auto"/>
        </w:rPr>
        <w:t xml:space="preserve">Participants assigned to the careful condition were again instructed to respond to the questionnaire items as they applied to them and as honestly as possible. In contrast, participants in the partially careless responding condition were asked to complete the first survey part (i.e., 66% of the items) accurately and honestly, and the second survey part (i.e., 33% of the items) with the following instruction: They should complete the remaining questionnaire as fast as possible, and they should not pay attention to the item content. They were further told that they would receive a bonus of $1 if they could provide responses that could not be detected as careless or false by our algorithms. Participants in the fully careless responding condition received the following instruction at the beginning of the survey: They should complete the questionnaire as fast as possible, and they should not pay attention to the item content. They were further told that they </w:t>
      </w:r>
      <w:r w:rsidRPr="00622682">
        <w:rPr>
          <w:color w:val="auto"/>
        </w:rPr>
        <w:lastRenderedPageBreak/>
        <w:t>would receive a bonus of $1 if they could provide responses that could not be detected as being careless of false by our algorithms. The bonus of $1 was paid to all participants in the two careless responding conditions, independent of their response patterns.</w:t>
      </w:r>
    </w:p>
    <w:p w14:paraId="187BA714" w14:textId="77777777" w:rsidR="00C65FD1" w:rsidRPr="00622682" w:rsidRDefault="00C65FD1" w:rsidP="00C65FD1">
      <w:pPr>
        <w:pStyle w:val="berschrift3"/>
        <w:rPr>
          <w:color w:val="auto"/>
        </w:rPr>
      </w:pPr>
      <w:r w:rsidRPr="00622682">
        <w:rPr>
          <w:color w:val="auto"/>
        </w:rPr>
        <w:t>Substantive Measures</w:t>
      </w:r>
    </w:p>
    <w:p w14:paraId="5AC567F8" w14:textId="06C695B5" w:rsidR="00C65FD1" w:rsidRPr="00622682" w:rsidRDefault="00C65FD1" w:rsidP="00C65FD1">
      <w:pPr>
        <w:rPr>
          <w:color w:val="auto"/>
        </w:rPr>
      </w:pPr>
      <w:r w:rsidRPr="00622682">
        <w:rPr>
          <w:color w:val="auto"/>
        </w:rPr>
        <w:t>The Big Five Inventory</w:t>
      </w:r>
      <w:r w:rsidR="000A468B" w:rsidRPr="00622682">
        <w:rPr>
          <w:color w:val="auto"/>
        </w:rPr>
        <w:t>-2</w:t>
      </w:r>
      <w:r w:rsidRPr="00622682">
        <w:rPr>
          <w:color w:val="auto"/>
        </w:rPr>
        <w:t xml:space="preserve"> (BFI-2; Soto &amp; John, 2017) was used as substantive measure and consisted of the five trait scales extraversion (α</w:t>
      </w:r>
      <w:r w:rsidRPr="00622682">
        <w:rPr>
          <w:color w:val="auto"/>
          <w:vertAlign w:val="subscript"/>
        </w:rPr>
        <w:t>Careful</w:t>
      </w:r>
      <w:r w:rsidRPr="00622682">
        <w:rPr>
          <w:color w:val="auto"/>
        </w:rPr>
        <w:t xml:space="preserve"> = .69</w:t>
      </w:r>
      <w:r w:rsidRPr="00622682">
        <w:rPr>
          <w:color w:val="auto"/>
          <w:vertAlign w:val="subscript"/>
        </w:rPr>
        <w:t>t1</w:t>
      </w:r>
      <w:r w:rsidRPr="00622682">
        <w:rPr>
          <w:color w:val="auto"/>
        </w:rPr>
        <w:t>/.71</w:t>
      </w:r>
      <w:r w:rsidRPr="00622682">
        <w:rPr>
          <w:color w:val="auto"/>
          <w:vertAlign w:val="subscript"/>
        </w:rPr>
        <w:t>t2</w:t>
      </w:r>
      <w:r w:rsidRPr="00622682">
        <w:rPr>
          <w:color w:val="auto"/>
        </w:rPr>
        <w:t>, α</w:t>
      </w:r>
      <w:r w:rsidRPr="00622682">
        <w:rPr>
          <w:color w:val="auto"/>
          <w:vertAlign w:val="subscript"/>
        </w:rPr>
        <w:t>Partially careless</w:t>
      </w:r>
      <w:r w:rsidRPr="00622682">
        <w:rPr>
          <w:color w:val="auto"/>
        </w:rPr>
        <w:t xml:space="preserve"> = .74</w:t>
      </w:r>
      <w:r w:rsidRPr="00622682">
        <w:rPr>
          <w:color w:val="auto"/>
          <w:vertAlign w:val="subscript"/>
        </w:rPr>
        <w:t>t1</w:t>
      </w:r>
      <w:r w:rsidRPr="00622682">
        <w:rPr>
          <w:color w:val="auto"/>
        </w:rPr>
        <w:t>/.73</w:t>
      </w:r>
      <w:r w:rsidRPr="00622682">
        <w:rPr>
          <w:color w:val="auto"/>
          <w:vertAlign w:val="subscript"/>
        </w:rPr>
        <w:t>t2</w:t>
      </w:r>
      <w:r w:rsidRPr="00622682">
        <w:rPr>
          <w:color w:val="auto"/>
        </w:rPr>
        <w:t>, α</w:t>
      </w:r>
      <w:r w:rsidRPr="00622682">
        <w:rPr>
          <w:color w:val="auto"/>
          <w:vertAlign w:val="subscript"/>
        </w:rPr>
        <w:t>Fully careless</w:t>
      </w:r>
      <w:r w:rsidRPr="00622682">
        <w:rPr>
          <w:color w:val="auto"/>
        </w:rPr>
        <w:t xml:space="preserve"> = .73</w:t>
      </w:r>
      <w:r w:rsidRPr="00622682">
        <w:rPr>
          <w:color w:val="auto"/>
          <w:vertAlign w:val="subscript"/>
        </w:rPr>
        <w:t>t1</w:t>
      </w:r>
      <w:r w:rsidRPr="00622682">
        <w:rPr>
          <w:color w:val="auto"/>
        </w:rPr>
        <w:t>/.74</w:t>
      </w:r>
      <w:r w:rsidRPr="00622682">
        <w:rPr>
          <w:color w:val="auto"/>
          <w:vertAlign w:val="subscript"/>
        </w:rPr>
        <w:t>t2</w:t>
      </w:r>
      <w:r w:rsidRPr="00622682">
        <w:rPr>
          <w:color w:val="auto"/>
        </w:rPr>
        <w:t>), agreeableness</w:t>
      </w:r>
      <w:r w:rsidRPr="00622682">
        <w:rPr>
          <w:rStyle w:val="Funotenzeichen"/>
          <w:color w:val="auto"/>
          <w:vertAlign w:val="baseline"/>
        </w:rPr>
        <w:t xml:space="preserve"> </w:t>
      </w:r>
      <w:r w:rsidRPr="00622682">
        <w:rPr>
          <w:color w:val="auto"/>
        </w:rPr>
        <w:t>(α</w:t>
      </w:r>
      <w:r w:rsidRPr="00622682">
        <w:rPr>
          <w:color w:val="auto"/>
          <w:vertAlign w:val="subscript"/>
        </w:rPr>
        <w:t>Careful</w:t>
      </w:r>
      <w:r w:rsidRPr="00622682">
        <w:rPr>
          <w:color w:val="auto"/>
        </w:rPr>
        <w:t xml:space="preserve"> = .81</w:t>
      </w:r>
      <w:r w:rsidRPr="00622682">
        <w:rPr>
          <w:color w:val="auto"/>
          <w:vertAlign w:val="subscript"/>
        </w:rPr>
        <w:t>t1</w:t>
      </w:r>
      <w:r w:rsidRPr="00622682">
        <w:rPr>
          <w:color w:val="auto"/>
        </w:rPr>
        <w:t>/.84</w:t>
      </w:r>
      <w:r w:rsidRPr="00622682">
        <w:rPr>
          <w:color w:val="auto"/>
          <w:vertAlign w:val="subscript"/>
        </w:rPr>
        <w:t>t2</w:t>
      </w:r>
      <w:r w:rsidRPr="00622682">
        <w:rPr>
          <w:color w:val="auto"/>
        </w:rPr>
        <w:t>, α</w:t>
      </w:r>
      <w:r w:rsidRPr="00622682">
        <w:rPr>
          <w:color w:val="auto"/>
          <w:vertAlign w:val="subscript"/>
        </w:rPr>
        <w:t>Partially careless</w:t>
      </w:r>
      <w:r w:rsidRPr="00622682">
        <w:rPr>
          <w:color w:val="auto"/>
        </w:rPr>
        <w:t xml:space="preserve"> = .78</w:t>
      </w:r>
      <w:r w:rsidRPr="00622682">
        <w:rPr>
          <w:color w:val="auto"/>
          <w:vertAlign w:val="subscript"/>
        </w:rPr>
        <w:t>t1</w:t>
      </w:r>
      <w:r w:rsidRPr="00622682">
        <w:rPr>
          <w:color w:val="auto"/>
        </w:rPr>
        <w:t>/.76</w:t>
      </w:r>
      <w:r w:rsidRPr="00622682">
        <w:rPr>
          <w:color w:val="auto"/>
          <w:vertAlign w:val="subscript"/>
        </w:rPr>
        <w:t>t2</w:t>
      </w:r>
      <w:r w:rsidRPr="00622682">
        <w:rPr>
          <w:color w:val="auto"/>
        </w:rPr>
        <w:t>, α</w:t>
      </w:r>
      <w:r w:rsidRPr="00622682">
        <w:rPr>
          <w:color w:val="auto"/>
          <w:vertAlign w:val="subscript"/>
        </w:rPr>
        <w:t>Fully careless</w:t>
      </w:r>
      <w:r w:rsidRPr="00622682">
        <w:rPr>
          <w:color w:val="auto"/>
        </w:rPr>
        <w:t> = .83</w:t>
      </w:r>
      <w:r w:rsidRPr="00622682">
        <w:rPr>
          <w:color w:val="auto"/>
          <w:vertAlign w:val="subscript"/>
        </w:rPr>
        <w:t>t1</w:t>
      </w:r>
      <w:r w:rsidRPr="00622682">
        <w:rPr>
          <w:color w:val="auto"/>
        </w:rPr>
        <w:t>/.81</w:t>
      </w:r>
      <w:r w:rsidRPr="00622682">
        <w:rPr>
          <w:color w:val="auto"/>
          <w:vertAlign w:val="subscript"/>
        </w:rPr>
        <w:t>t2</w:t>
      </w:r>
      <w:r w:rsidRPr="00622682">
        <w:rPr>
          <w:color w:val="auto"/>
        </w:rPr>
        <w:t>), conscientiousness (α</w:t>
      </w:r>
      <w:r w:rsidRPr="00622682">
        <w:rPr>
          <w:color w:val="auto"/>
          <w:vertAlign w:val="subscript"/>
        </w:rPr>
        <w:t>Careful</w:t>
      </w:r>
      <w:r w:rsidRPr="00622682">
        <w:rPr>
          <w:color w:val="auto"/>
        </w:rPr>
        <w:t xml:space="preserve"> = .87</w:t>
      </w:r>
      <w:r w:rsidRPr="00622682">
        <w:rPr>
          <w:color w:val="auto"/>
          <w:vertAlign w:val="subscript"/>
        </w:rPr>
        <w:t>t1</w:t>
      </w:r>
      <w:r w:rsidRPr="00622682">
        <w:rPr>
          <w:color w:val="auto"/>
        </w:rPr>
        <w:t>/.88</w:t>
      </w:r>
      <w:r w:rsidRPr="00622682">
        <w:rPr>
          <w:color w:val="auto"/>
          <w:vertAlign w:val="subscript"/>
        </w:rPr>
        <w:t>t2</w:t>
      </w:r>
      <w:r w:rsidRPr="00622682">
        <w:rPr>
          <w:color w:val="auto"/>
        </w:rPr>
        <w:t>, α</w:t>
      </w:r>
      <w:r w:rsidRPr="00622682">
        <w:rPr>
          <w:color w:val="auto"/>
          <w:vertAlign w:val="subscript"/>
        </w:rPr>
        <w:t>Partially careless</w:t>
      </w:r>
      <w:r w:rsidRPr="00622682">
        <w:rPr>
          <w:color w:val="auto"/>
        </w:rPr>
        <w:t xml:space="preserve"> = .87</w:t>
      </w:r>
      <w:r w:rsidRPr="00622682">
        <w:rPr>
          <w:color w:val="auto"/>
          <w:vertAlign w:val="subscript"/>
        </w:rPr>
        <w:t>t1</w:t>
      </w:r>
      <w:r w:rsidRPr="00622682">
        <w:rPr>
          <w:color w:val="auto"/>
        </w:rPr>
        <w:t>/.86</w:t>
      </w:r>
      <w:r w:rsidRPr="00622682">
        <w:rPr>
          <w:color w:val="auto"/>
          <w:vertAlign w:val="subscript"/>
        </w:rPr>
        <w:t>t2</w:t>
      </w:r>
      <w:r w:rsidRPr="00622682">
        <w:rPr>
          <w:color w:val="auto"/>
        </w:rPr>
        <w:t>, α</w:t>
      </w:r>
      <w:r w:rsidRPr="00622682">
        <w:rPr>
          <w:color w:val="auto"/>
          <w:vertAlign w:val="subscript"/>
        </w:rPr>
        <w:t>Fully careless</w:t>
      </w:r>
      <w:r w:rsidRPr="00622682">
        <w:rPr>
          <w:color w:val="auto"/>
        </w:rPr>
        <w:t xml:space="preserve"> = .87</w:t>
      </w:r>
      <w:r w:rsidRPr="00622682">
        <w:rPr>
          <w:color w:val="auto"/>
          <w:vertAlign w:val="subscript"/>
        </w:rPr>
        <w:t>t1</w:t>
      </w:r>
      <w:r w:rsidRPr="00622682">
        <w:rPr>
          <w:color w:val="auto"/>
        </w:rPr>
        <w:t>/.86</w:t>
      </w:r>
      <w:r w:rsidRPr="00622682">
        <w:rPr>
          <w:color w:val="auto"/>
          <w:vertAlign w:val="subscript"/>
        </w:rPr>
        <w:t>t2</w:t>
      </w:r>
      <w:r w:rsidRPr="00622682">
        <w:rPr>
          <w:color w:val="auto"/>
        </w:rPr>
        <w:t>), negative emotionality (α</w:t>
      </w:r>
      <w:r w:rsidRPr="00622682">
        <w:rPr>
          <w:color w:val="auto"/>
          <w:vertAlign w:val="subscript"/>
        </w:rPr>
        <w:t>Careful</w:t>
      </w:r>
      <w:r w:rsidRPr="00622682">
        <w:rPr>
          <w:color w:val="auto"/>
        </w:rPr>
        <w:t xml:space="preserve"> = .82</w:t>
      </w:r>
      <w:r w:rsidRPr="00622682">
        <w:rPr>
          <w:color w:val="auto"/>
          <w:vertAlign w:val="subscript"/>
        </w:rPr>
        <w:t>t1</w:t>
      </w:r>
      <w:r w:rsidRPr="00622682">
        <w:rPr>
          <w:color w:val="auto"/>
        </w:rPr>
        <w:t>/.83</w:t>
      </w:r>
      <w:r w:rsidRPr="00622682">
        <w:rPr>
          <w:color w:val="auto"/>
          <w:vertAlign w:val="subscript"/>
        </w:rPr>
        <w:t>t2</w:t>
      </w:r>
      <w:r w:rsidRPr="00622682">
        <w:rPr>
          <w:color w:val="auto"/>
        </w:rPr>
        <w:t>, α</w:t>
      </w:r>
      <w:r w:rsidRPr="00622682">
        <w:rPr>
          <w:color w:val="auto"/>
          <w:vertAlign w:val="subscript"/>
        </w:rPr>
        <w:t>Partially careless</w:t>
      </w:r>
      <w:r w:rsidRPr="00622682">
        <w:rPr>
          <w:color w:val="auto"/>
        </w:rPr>
        <w:t xml:space="preserve"> = .83</w:t>
      </w:r>
      <w:r w:rsidRPr="00622682">
        <w:rPr>
          <w:color w:val="auto"/>
          <w:vertAlign w:val="subscript"/>
        </w:rPr>
        <w:t>t1</w:t>
      </w:r>
      <w:r w:rsidRPr="00622682">
        <w:rPr>
          <w:color w:val="auto"/>
        </w:rPr>
        <w:t>/.83</w:t>
      </w:r>
      <w:r w:rsidRPr="00622682">
        <w:rPr>
          <w:color w:val="auto"/>
          <w:vertAlign w:val="subscript"/>
        </w:rPr>
        <w:t>t2</w:t>
      </w:r>
      <w:r w:rsidRPr="00622682">
        <w:rPr>
          <w:color w:val="auto"/>
        </w:rPr>
        <w:t>, α</w:t>
      </w:r>
      <w:r w:rsidRPr="00622682">
        <w:rPr>
          <w:color w:val="auto"/>
          <w:vertAlign w:val="subscript"/>
        </w:rPr>
        <w:t>Fully careless</w:t>
      </w:r>
      <w:r w:rsidRPr="00622682">
        <w:rPr>
          <w:color w:val="auto"/>
        </w:rPr>
        <w:t xml:space="preserve"> = .84</w:t>
      </w:r>
      <w:r w:rsidRPr="00622682">
        <w:rPr>
          <w:color w:val="auto"/>
          <w:vertAlign w:val="subscript"/>
        </w:rPr>
        <w:t>t1</w:t>
      </w:r>
      <w:r w:rsidRPr="00622682">
        <w:rPr>
          <w:color w:val="auto"/>
        </w:rPr>
        <w:t>/.83</w:t>
      </w:r>
      <w:r w:rsidRPr="00622682">
        <w:rPr>
          <w:color w:val="auto"/>
          <w:vertAlign w:val="subscript"/>
        </w:rPr>
        <w:t>t2</w:t>
      </w:r>
      <w:r w:rsidRPr="00622682">
        <w:rPr>
          <w:color w:val="auto"/>
        </w:rPr>
        <w:t>), and open-mindedness (α</w:t>
      </w:r>
      <w:r w:rsidRPr="00622682">
        <w:rPr>
          <w:color w:val="auto"/>
          <w:vertAlign w:val="subscript"/>
        </w:rPr>
        <w:t>Careful</w:t>
      </w:r>
      <w:r w:rsidRPr="00622682">
        <w:rPr>
          <w:color w:val="auto"/>
        </w:rPr>
        <w:t xml:space="preserve"> = .81</w:t>
      </w:r>
      <w:r w:rsidRPr="00622682">
        <w:rPr>
          <w:color w:val="auto"/>
          <w:vertAlign w:val="subscript"/>
        </w:rPr>
        <w:t>t1</w:t>
      </w:r>
      <w:r w:rsidRPr="00622682">
        <w:rPr>
          <w:color w:val="auto"/>
        </w:rPr>
        <w:t>/.83</w:t>
      </w:r>
      <w:r w:rsidRPr="00622682">
        <w:rPr>
          <w:color w:val="auto"/>
          <w:vertAlign w:val="subscript"/>
        </w:rPr>
        <w:t>t2</w:t>
      </w:r>
      <w:r w:rsidRPr="00622682">
        <w:rPr>
          <w:color w:val="auto"/>
        </w:rPr>
        <w:t>, α</w:t>
      </w:r>
      <w:r w:rsidRPr="00622682">
        <w:rPr>
          <w:color w:val="auto"/>
          <w:vertAlign w:val="subscript"/>
        </w:rPr>
        <w:t>Partially careless</w:t>
      </w:r>
      <w:r w:rsidRPr="00622682">
        <w:rPr>
          <w:color w:val="auto"/>
        </w:rPr>
        <w:t xml:space="preserve"> = .81</w:t>
      </w:r>
      <w:r w:rsidRPr="00622682">
        <w:rPr>
          <w:color w:val="auto"/>
          <w:vertAlign w:val="subscript"/>
        </w:rPr>
        <w:t>t1</w:t>
      </w:r>
      <w:r w:rsidRPr="00622682">
        <w:rPr>
          <w:color w:val="auto"/>
        </w:rPr>
        <w:t>/.81</w:t>
      </w:r>
      <w:r w:rsidRPr="00622682">
        <w:rPr>
          <w:color w:val="auto"/>
          <w:vertAlign w:val="subscript"/>
        </w:rPr>
        <w:t>t2</w:t>
      </w:r>
      <w:r w:rsidRPr="00622682">
        <w:rPr>
          <w:color w:val="auto"/>
        </w:rPr>
        <w:t>, α</w:t>
      </w:r>
      <w:r w:rsidRPr="00622682">
        <w:rPr>
          <w:color w:val="auto"/>
          <w:vertAlign w:val="subscript"/>
        </w:rPr>
        <w:t>Fully careless</w:t>
      </w:r>
      <w:r w:rsidRPr="00622682">
        <w:rPr>
          <w:color w:val="auto"/>
        </w:rPr>
        <w:t xml:space="preserve"> = .82</w:t>
      </w:r>
      <w:r w:rsidRPr="00622682">
        <w:rPr>
          <w:color w:val="auto"/>
          <w:vertAlign w:val="subscript"/>
        </w:rPr>
        <w:t>t1</w:t>
      </w:r>
      <w:r w:rsidRPr="00622682">
        <w:rPr>
          <w:color w:val="auto"/>
        </w:rPr>
        <w:t>/.81</w:t>
      </w:r>
      <w:r w:rsidRPr="00622682">
        <w:rPr>
          <w:color w:val="auto"/>
          <w:vertAlign w:val="subscript"/>
        </w:rPr>
        <w:t>t2</w:t>
      </w:r>
      <w:r w:rsidRPr="00622682">
        <w:rPr>
          <w:color w:val="auto"/>
        </w:rPr>
        <w:t xml:space="preserve">). </w:t>
      </w:r>
      <w:r w:rsidR="000A468B" w:rsidRPr="00622682">
        <w:rPr>
          <w:color w:val="auto"/>
        </w:rPr>
        <w:t xml:space="preserve">The respondents rated all </w:t>
      </w:r>
      <w:r w:rsidRPr="00622682">
        <w:rPr>
          <w:color w:val="auto"/>
        </w:rPr>
        <w:t xml:space="preserve">60 bidirectionally keyed items (i.e., 30 positively and 30 negatively worded items) of the BFI-2 on a Likert scale ranging from 1 = </w:t>
      </w:r>
      <w:r w:rsidRPr="00622682">
        <w:rPr>
          <w:i/>
          <w:color w:val="auto"/>
        </w:rPr>
        <w:t>completely disagree</w:t>
      </w:r>
      <w:r w:rsidRPr="00622682">
        <w:rPr>
          <w:color w:val="auto"/>
        </w:rPr>
        <w:t xml:space="preserve"> to 6 = </w:t>
      </w:r>
      <w:r w:rsidRPr="00622682">
        <w:rPr>
          <w:i/>
          <w:color w:val="auto"/>
        </w:rPr>
        <w:t>completely agree</w:t>
      </w:r>
      <w:r w:rsidRPr="00622682">
        <w:rPr>
          <w:iCs/>
          <w:color w:val="auto"/>
        </w:rPr>
        <w:t>.</w:t>
      </w:r>
    </w:p>
    <w:p w14:paraId="6232720A" w14:textId="77777777" w:rsidR="00C65FD1" w:rsidRPr="00622682" w:rsidRDefault="00C65FD1" w:rsidP="00C65FD1">
      <w:pPr>
        <w:pStyle w:val="berschrift3"/>
        <w:rPr>
          <w:color w:val="auto"/>
        </w:rPr>
      </w:pPr>
      <w:r w:rsidRPr="00622682">
        <w:rPr>
          <w:color w:val="auto"/>
        </w:rPr>
        <w:t>Direct Careless Responding Measure</w:t>
      </w:r>
    </w:p>
    <w:p w14:paraId="444DE32B" w14:textId="0B69ED1D" w:rsidR="00C65FD1" w:rsidRPr="00622682" w:rsidRDefault="00C65FD1" w:rsidP="00C65FD1">
      <w:pPr>
        <w:rPr>
          <w:color w:val="auto"/>
        </w:rPr>
      </w:pPr>
      <w:r w:rsidRPr="00622682">
        <w:rPr>
          <w:color w:val="auto"/>
        </w:rPr>
        <w:t xml:space="preserve">We used the same three bogus items as in </w:t>
      </w:r>
      <w:r w:rsidR="000A468B" w:rsidRPr="00622682">
        <w:rPr>
          <w:color w:val="auto"/>
        </w:rPr>
        <w:t xml:space="preserve">Studies </w:t>
      </w:r>
      <w:r w:rsidRPr="00622682">
        <w:rPr>
          <w:color w:val="auto"/>
        </w:rPr>
        <w:t xml:space="preserve">1 and 2. As the substantive measure, these three items were rated on a Likert scale from 1 = </w:t>
      </w:r>
      <w:r w:rsidRPr="00622682">
        <w:rPr>
          <w:i/>
          <w:color w:val="auto"/>
        </w:rPr>
        <w:t>completely disagree</w:t>
      </w:r>
      <w:r w:rsidRPr="00622682">
        <w:rPr>
          <w:color w:val="auto"/>
        </w:rPr>
        <w:t xml:space="preserve"> to 6 = </w:t>
      </w:r>
      <w:r w:rsidRPr="00622682">
        <w:rPr>
          <w:i/>
          <w:color w:val="auto"/>
        </w:rPr>
        <w:t>completely agree</w:t>
      </w:r>
      <w:r w:rsidRPr="00622682">
        <w:rPr>
          <w:color w:val="auto"/>
        </w:rPr>
        <w:t>. For the main analyses, an average score was computed across the 3 items (α</w:t>
      </w:r>
      <w:r w:rsidRPr="00622682">
        <w:rPr>
          <w:color w:val="auto"/>
          <w:vertAlign w:val="subscript"/>
        </w:rPr>
        <w:t>Careful</w:t>
      </w:r>
      <w:r w:rsidRPr="00622682">
        <w:rPr>
          <w:color w:val="auto"/>
        </w:rPr>
        <w:t> = .90</w:t>
      </w:r>
      <w:r w:rsidRPr="00622682">
        <w:rPr>
          <w:color w:val="auto"/>
          <w:vertAlign w:val="subscript"/>
        </w:rPr>
        <w:t>t1</w:t>
      </w:r>
      <w:r w:rsidRPr="00622682">
        <w:rPr>
          <w:color w:val="auto"/>
        </w:rPr>
        <w:t>/.88</w:t>
      </w:r>
      <w:r w:rsidRPr="00622682">
        <w:rPr>
          <w:color w:val="auto"/>
          <w:vertAlign w:val="subscript"/>
        </w:rPr>
        <w:t>t2</w:t>
      </w:r>
      <w:r w:rsidRPr="00622682">
        <w:rPr>
          <w:color w:val="auto"/>
        </w:rPr>
        <w:t>, α</w:t>
      </w:r>
      <w:r w:rsidRPr="00622682">
        <w:rPr>
          <w:color w:val="auto"/>
          <w:vertAlign w:val="subscript"/>
        </w:rPr>
        <w:t>Partially careless</w:t>
      </w:r>
      <w:r w:rsidRPr="00622682">
        <w:rPr>
          <w:color w:val="auto"/>
        </w:rPr>
        <w:t xml:space="preserve"> = .90</w:t>
      </w:r>
      <w:r w:rsidRPr="00622682">
        <w:rPr>
          <w:color w:val="auto"/>
          <w:vertAlign w:val="subscript"/>
        </w:rPr>
        <w:t>t1</w:t>
      </w:r>
      <w:r w:rsidRPr="00622682">
        <w:rPr>
          <w:color w:val="auto"/>
        </w:rPr>
        <w:t>/.85</w:t>
      </w:r>
      <w:r w:rsidRPr="00622682">
        <w:rPr>
          <w:color w:val="auto"/>
          <w:vertAlign w:val="subscript"/>
        </w:rPr>
        <w:t>t2</w:t>
      </w:r>
      <w:r w:rsidRPr="00622682">
        <w:rPr>
          <w:color w:val="auto"/>
        </w:rPr>
        <w:t>, α</w:t>
      </w:r>
      <w:r w:rsidRPr="00622682">
        <w:rPr>
          <w:color w:val="auto"/>
          <w:vertAlign w:val="subscript"/>
        </w:rPr>
        <w:t>Fully careless</w:t>
      </w:r>
      <w:r w:rsidRPr="00622682">
        <w:rPr>
          <w:color w:val="auto"/>
        </w:rPr>
        <w:t xml:space="preserve"> = .90</w:t>
      </w:r>
      <w:r w:rsidRPr="00622682">
        <w:rPr>
          <w:color w:val="auto"/>
          <w:vertAlign w:val="subscript"/>
        </w:rPr>
        <w:t>t1</w:t>
      </w:r>
      <w:r w:rsidRPr="00622682">
        <w:rPr>
          <w:color w:val="auto"/>
        </w:rPr>
        <w:t>/.88</w:t>
      </w:r>
      <w:r w:rsidRPr="00622682">
        <w:rPr>
          <w:color w:val="auto"/>
          <w:vertAlign w:val="subscript"/>
        </w:rPr>
        <w:t>t2</w:t>
      </w:r>
      <w:r w:rsidRPr="00622682">
        <w:rPr>
          <w:color w:val="auto"/>
        </w:rPr>
        <w:t>). If a respondent’s response was missing, the average score was based on the remaining non-missing responses.</w:t>
      </w:r>
    </w:p>
    <w:p w14:paraId="7B10B3EC" w14:textId="77777777" w:rsidR="00C65FD1" w:rsidRPr="00622682" w:rsidRDefault="00C65FD1" w:rsidP="00C65FD1">
      <w:pPr>
        <w:pStyle w:val="berschrift3"/>
        <w:rPr>
          <w:color w:val="auto"/>
        </w:rPr>
      </w:pPr>
      <w:r w:rsidRPr="00622682">
        <w:rPr>
          <w:color w:val="auto"/>
        </w:rPr>
        <w:t>Indirect Careless Responding Measures</w:t>
      </w:r>
    </w:p>
    <w:p w14:paraId="4AD353A1" w14:textId="79BA3963" w:rsidR="00C65FD1" w:rsidRPr="00622682" w:rsidRDefault="00C65FD1" w:rsidP="00C65FD1">
      <w:pPr>
        <w:rPr>
          <w:color w:val="auto"/>
        </w:rPr>
      </w:pPr>
      <w:r w:rsidRPr="00622682">
        <w:rPr>
          <w:color w:val="auto"/>
        </w:rPr>
        <w:t xml:space="preserve">We used the same indirect careless responding indices as in </w:t>
      </w:r>
      <w:r w:rsidR="000A468B" w:rsidRPr="00622682">
        <w:rPr>
          <w:color w:val="auto"/>
        </w:rPr>
        <w:t xml:space="preserve">Studies </w:t>
      </w:r>
      <w:r w:rsidRPr="00622682">
        <w:rPr>
          <w:color w:val="auto"/>
        </w:rPr>
        <w:t>1 and 2. For computing these indirect indices, only the 60 items of the BFI-2 were used.</w:t>
      </w:r>
    </w:p>
    <w:p w14:paraId="283C1ABC" w14:textId="77777777" w:rsidR="00C65FD1" w:rsidRPr="00622682" w:rsidRDefault="00C65FD1" w:rsidP="00C65FD1">
      <w:pPr>
        <w:pStyle w:val="berschrift3"/>
        <w:rPr>
          <w:color w:val="auto"/>
        </w:rPr>
      </w:pPr>
      <w:r w:rsidRPr="00622682">
        <w:rPr>
          <w:color w:val="auto"/>
        </w:rPr>
        <w:lastRenderedPageBreak/>
        <w:t>Careless Responding Criterion and Analytical Procedure</w:t>
      </w:r>
    </w:p>
    <w:p w14:paraId="24DA7092" w14:textId="78389295" w:rsidR="00C65FD1" w:rsidRPr="00622682" w:rsidRDefault="00C65FD1" w:rsidP="00C65FD1">
      <w:pPr>
        <w:rPr>
          <w:color w:val="auto"/>
        </w:rPr>
      </w:pPr>
      <w:r w:rsidRPr="00622682">
        <w:rPr>
          <w:color w:val="auto"/>
        </w:rPr>
        <w:t xml:space="preserve">The indices’ classification accuracy of careless and careful responders at t2 was the main outcome variable in Study 3. The respondents’ data that we gathered at t1 was only used for the manipulation check. For the main analyses, we used the same analytical procedure as in </w:t>
      </w:r>
      <w:r w:rsidR="000A468B" w:rsidRPr="00622682">
        <w:rPr>
          <w:color w:val="auto"/>
        </w:rPr>
        <w:t xml:space="preserve">Studies </w:t>
      </w:r>
      <w:r w:rsidRPr="00622682">
        <w:rPr>
          <w:color w:val="auto"/>
        </w:rPr>
        <w:t>1 and 2.</w:t>
      </w:r>
    </w:p>
    <w:p w14:paraId="5F63F065" w14:textId="1AC64984" w:rsidR="00C65FD1" w:rsidRPr="00622682" w:rsidRDefault="00C65FD1" w:rsidP="00B93847">
      <w:pPr>
        <w:pStyle w:val="berschrift2"/>
        <w:rPr>
          <w:color w:val="auto"/>
        </w:rPr>
      </w:pPr>
      <w:r w:rsidRPr="00622682">
        <w:rPr>
          <w:color w:val="auto"/>
        </w:rPr>
        <w:t>Manipulation Check</w:t>
      </w:r>
      <w:r w:rsidR="00B93847" w:rsidRPr="00622682">
        <w:rPr>
          <w:color w:val="auto"/>
        </w:rPr>
        <w:t xml:space="preserve"> Study 3</w:t>
      </w:r>
    </w:p>
    <w:p w14:paraId="180A47CF" w14:textId="2C9FA345" w:rsidR="00C65FD1" w:rsidRPr="00622682" w:rsidRDefault="00C65FD1" w:rsidP="00C65FD1">
      <w:pPr>
        <w:rPr>
          <w:color w:val="auto"/>
        </w:rPr>
      </w:pPr>
      <w:r w:rsidRPr="00622682">
        <w:rPr>
          <w:color w:val="auto"/>
        </w:rPr>
        <w:t xml:space="preserve">To check whether our manipulation worked, we first examined whether the change </w:t>
      </w:r>
      <w:r w:rsidR="000A468B" w:rsidRPr="00622682">
        <w:rPr>
          <w:color w:val="auto"/>
        </w:rPr>
        <w:t xml:space="preserve">in </w:t>
      </w:r>
      <w:r w:rsidRPr="00622682">
        <w:rPr>
          <w:color w:val="auto"/>
        </w:rPr>
        <w:t xml:space="preserve">the substantive measures across the two measurements was significantly different across the response conditions (see Table </w:t>
      </w:r>
      <w:r w:rsidR="00B93847" w:rsidRPr="00622682">
        <w:rPr>
          <w:color w:val="auto"/>
        </w:rPr>
        <w:t>S17</w:t>
      </w:r>
      <w:r w:rsidRPr="00622682">
        <w:rPr>
          <w:color w:val="auto"/>
        </w:rPr>
        <w:t xml:space="preserve">). We therefore estimated a three-group latent change/difference score model (see McArdle &amp; Hamagami, 2001; Newsom, 2015) for each of the five substantive measures in each of the two item-presentation modes. In addition, we also examined the within-person correlation of the t1-t2 item response vectors. If our manipulation worked, there should be a significant interaction of the within- and between-subject factor, indicated by a significant inequality of the </w:t>
      </w:r>
      <w:r w:rsidRPr="00622682">
        <w:rPr>
          <w:rFonts w:asciiTheme="minorBidi" w:hAnsiTheme="minorBidi"/>
          <w:color w:val="auto"/>
        </w:rPr>
        <w:t>Δ</w:t>
      </w:r>
      <w:r w:rsidRPr="00622682">
        <w:rPr>
          <w:i/>
          <w:iCs/>
          <w:color w:val="auto"/>
        </w:rPr>
        <w:t xml:space="preserve">M </w:t>
      </w:r>
      <w:r w:rsidRPr="00622682">
        <w:rPr>
          <w:color w:val="auto"/>
        </w:rPr>
        <w:t xml:space="preserve">values. In other words, whereas we expected the scale scores of respondents in the careful group to have not changed from the first to the second measurement, we expected the scale scores of the respondents in the careless responding groups to have changed towards the scale midpoint (Goldammer et al., 2020; Huang, et al., 2015). In addition, we expected the within-person correlation of the t1-t2 response vectors to be significantly higher for careful respondents than for respondents in the careless responding groups. </w:t>
      </w:r>
    </w:p>
    <w:p w14:paraId="5D718001" w14:textId="456DD9BD" w:rsidR="00C65FD1" w:rsidRPr="00622682" w:rsidRDefault="00C65FD1" w:rsidP="00C65FD1">
      <w:pPr>
        <w:rPr>
          <w:color w:val="auto"/>
        </w:rPr>
      </w:pPr>
      <w:r w:rsidRPr="00622682">
        <w:rPr>
          <w:color w:val="auto"/>
        </w:rPr>
        <w:t xml:space="preserve">In contrast to our expectation, however, the difference in change of the substantive measures from the first to the second measurement turned out to be not significantly different across the response conditions (see Table </w:t>
      </w:r>
      <w:r w:rsidR="00B93847" w:rsidRPr="00622682">
        <w:rPr>
          <w:color w:val="auto"/>
        </w:rPr>
        <w:t>S17</w:t>
      </w:r>
      <w:r w:rsidRPr="00622682">
        <w:rPr>
          <w:color w:val="auto"/>
        </w:rPr>
        <w:t xml:space="preserve">). In line with these results, the within-person correlations of the t1-t2 response vectors was not significantly different across the across the </w:t>
      </w:r>
      <w:r w:rsidRPr="00622682">
        <w:rPr>
          <w:color w:val="auto"/>
        </w:rPr>
        <w:lastRenderedPageBreak/>
        <w:t xml:space="preserve">response conditions as well—neither in the single item presentation mode, </w:t>
      </w:r>
      <w:r w:rsidRPr="00622682">
        <w:rPr>
          <w:rFonts w:cstheme="minorHAnsi"/>
          <w:color w:val="auto"/>
        </w:rPr>
        <w:t>χ</w:t>
      </w:r>
      <w:r w:rsidRPr="00622682">
        <w:rPr>
          <w:color w:val="auto"/>
          <w:vertAlign w:val="superscript"/>
        </w:rPr>
        <w:t>2</w:t>
      </w:r>
      <w:r w:rsidRPr="00622682">
        <w:rPr>
          <w:color w:val="auto"/>
        </w:rPr>
        <w:t xml:space="preserve">(2) = 0.67, </w:t>
      </w:r>
      <w:r w:rsidRPr="00622682">
        <w:rPr>
          <w:i/>
          <w:iCs/>
          <w:color w:val="auto"/>
        </w:rPr>
        <w:t>p</w:t>
      </w:r>
      <w:r w:rsidRPr="00622682">
        <w:rPr>
          <w:color w:val="auto"/>
        </w:rPr>
        <w:t xml:space="preserve"> = 0.72 (Estimate</w:t>
      </w:r>
      <w:r w:rsidRPr="00622682">
        <w:rPr>
          <w:color w:val="auto"/>
          <w:vertAlign w:val="subscript"/>
        </w:rPr>
        <w:t>Careful</w:t>
      </w:r>
      <w:r w:rsidRPr="00622682">
        <w:rPr>
          <w:color w:val="auto"/>
        </w:rPr>
        <w:t xml:space="preserve"> = .42, </w:t>
      </w:r>
      <w:r w:rsidRPr="00622682">
        <w:rPr>
          <w:i/>
          <w:iCs/>
          <w:color w:val="auto"/>
        </w:rPr>
        <w:t>SE</w:t>
      </w:r>
      <w:r w:rsidRPr="00622682">
        <w:rPr>
          <w:color w:val="auto"/>
        </w:rPr>
        <w:t> = .04; Estimate</w:t>
      </w:r>
      <w:r w:rsidRPr="00622682">
        <w:rPr>
          <w:color w:val="auto"/>
          <w:vertAlign w:val="subscript"/>
        </w:rPr>
        <w:t>Partially careless</w:t>
      </w:r>
      <w:r w:rsidRPr="00622682">
        <w:rPr>
          <w:color w:val="auto"/>
        </w:rPr>
        <w:t xml:space="preserve"> = .40, </w:t>
      </w:r>
      <w:r w:rsidRPr="00622682">
        <w:rPr>
          <w:i/>
          <w:iCs/>
          <w:color w:val="auto"/>
        </w:rPr>
        <w:t>SE</w:t>
      </w:r>
      <w:r w:rsidRPr="00622682">
        <w:rPr>
          <w:color w:val="auto"/>
        </w:rPr>
        <w:t> = .04; Estimate</w:t>
      </w:r>
      <w:r w:rsidRPr="00622682">
        <w:rPr>
          <w:color w:val="auto"/>
          <w:vertAlign w:val="subscript"/>
        </w:rPr>
        <w:t>Fully careless</w:t>
      </w:r>
      <w:r w:rsidRPr="00622682">
        <w:rPr>
          <w:color w:val="auto"/>
        </w:rPr>
        <w:t xml:space="preserve"> = .38, </w:t>
      </w:r>
      <w:r w:rsidRPr="00622682">
        <w:rPr>
          <w:i/>
          <w:iCs/>
          <w:color w:val="auto"/>
        </w:rPr>
        <w:t>SE</w:t>
      </w:r>
      <w:r w:rsidRPr="00622682">
        <w:rPr>
          <w:color w:val="auto"/>
        </w:rPr>
        <w:t xml:space="preserve"> = .04) nor in the matrix item presentation mode, </w:t>
      </w:r>
      <w:r w:rsidRPr="00622682">
        <w:rPr>
          <w:rFonts w:cstheme="minorHAnsi"/>
          <w:color w:val="auto"/>
        </w:rPr>
        <w:t>χ</w:t>
      </w:r>
      <w:r w:rsidRPr="00622682">
        <w:rPr>
          <w:color w:val="auto"/>
          <w:vertAlign w:val="superscript"/>
        </w:rPr>
        <w:t>2</w:t>
      </w:r>
      <w:r w:rsidRPr="00622682">
        <w:rPr>
          <w:color w:val="auto"/>
        </w:rPr>
        <w:t xml:space="preserve">(2) = 0.95, </w:t>
      </w:r>
      <w:r w:rsidRPr="00622682">
        <w:rPr>
          <w:i/>
          <w:iCs/>
          <w:color w:val="auto"/>
        </w:rPr>
        <w:t>p</w:t>
      </w:r>
      <w:r w:rsidRPr="00622682">
        <w:rPr>
          <w:color w:val="auto"/>
        </w:rPr>
        <w:t xml:space="preserve"> = 0.62 (Estimate</w:t>
      </w:r>
      <w:r w:rsidRPr="00622682">
        <w:rPr>
          <w:color w:val="auto"/>
          <w:vertAlign w:val="subscript"/>
        </w:rPr>
        <w:t>Careful</w:t>
      </w:r>
      <w:r w:rsidRPr="00622682">
        <w:rPr>
          <w:color w:val="auto"/>
        </w:rPr>
        <w:t xml:space="preserve"> = .40, </w:t>
      </w:r>
      <w:r w:rsidRPr="00622682">
        <w:rPr>
          <w:i/>
          <w:iCs/>
          <w:color w:val="auto"/>
        </w:rPr>
        <w:t>SE</w:t>
      </w:r>
      <w:r w:rsidRPr="00622682">
        <w:rPr>
          <w:color w:val="auto"/>
        </w:rPr>
        <w:t> = .04; Estimate</w:t>
      </w:r>
      <w:r w:rsidRPr="00622682">
        <w:rPr>
          <w:color w:val="auto"/>
          <w:vertAlign w:val="subscript"/>
        </w:rPr>
        <w:t>Partially careless</w:t>
      </w:r>
      <w:r w:rsidRPr="00622682">
        <w:rPr>
          <w:color w:val="auto"/>
        </w:rPr>
        <w:t xml:space="preserve"> = .46, </w:t>
      </w:r>
      <w:r w:rsidRPr="00622682">
        <w:rPr>
          <w:i/>
          <w:iCs/>
          <w:color w:val="auto"/>
        </w:rPr>
        <w:t>SE</w:t>
      </w:r>
      <w:r w:rsidRPr="00622682">
        <w:rPr>
          <w:color w:val="auto"/>
        </w:rPr>
        <w:t> = .04; Estimate</w:t>
      </w:r>
      <w:r w:rsidRPr="00622682">
        <w:rPr>
          <w:color w:val="auto"/>
          <w:vertAlign w:val="subscript"/>
        </w:rPr>
        <w:t>Fully careless</w:t>
      </w:r>
      <w:r w:rsidRPr="00622682">
        <w:rPr>
          <w:color w:val="auto"/>
        </w:rPr>
        <w:t xml:space="preserve"> = .41, </w:t>
      </w:r>
      <w:r w:rsidRPr="00622682">
        <w:rPr>
          <w:i/>
          <w:iCs/>
          <w:color w:val="auto"/>
        </w:rPr>
        <w:t>SE</w:t>
      </w:r>
      <w:r w:rsidRPr="00622682">
        <w:rPr>
          <w:color w:val="auto"/>
        </w:rPr>
        <w:t xml:space="preserve"> = .04). Based on these results, we concluded that our manipulation had failed and therefore decided to not proceed with the main analyses. </w:t>
      </w:r>
    </w:p>
    <w:p w14:paraId="66487BDB" w14:textId="77777777" w:rsidR="00C65FD1" w:rsidRPr="00622682" w:rsidRDefault="00C65FD1" w:rsidP="00C65FD1">
      <w:pPr>
        <w:pStyle w:val="berschrift2"/>
        <w:rPr>
          <w:color w:val="auto"/>
        </w:rPr>
      </w:pPr>
      <w:r w:rsidRPr="00622682">
        <w:rPr>
          <w:color w:val="auto"/>
        </w:rPr>
        <w:t>Discussion of Study 3</w:t>
      </w:r>
    </w:p>
    <w:p w14:paraId="05C46411" w14:textId="77777777" w:rsidR="00C65FD1" w:rsidRPr="00622682" w:rsidRDefault="00C65FD1" w:rsidP="00C65FD1">
      <w:pPr>
        <w:rPr>
          <w:color w:val="auto"/>
        </w:rPr>
      </w:pPr>
      <w:r w:rsidRPr="00622682">
        <w:rPr>
          <w:color w:val="auto"/>
        </w:rPr>
        <w:t>There are at least three potential reasons why the manipulation was not successful; we discuss these reasons to provide pointers for future studies on careless responding with online populations. First, respondents that were instructed to respond carelessly may have answered the items at t2 carefully to produce an unobtrusive response pattern and thus to enhance their chances of getting the bonus of $1. Second, a large proportion of respondents may have just wanted to get their money with the least possible effort and thus rushed through the survey at t2 in a rather careless manner, even though they may have been instructed to respond otherwise (i.e., carefully or partially careless). Lastly, trained survey participants, such MTurk workers, may have thought our study results could have been used to better screen for unmotivated/careless responding in future studies (which is true), which in turn could have made it harder for them in future assignments on MTurk to get easy money by completing surveys in a careless manner. Thus, they purposefully misreported at t1 and/or at t2 to prevent us from developing better screening techniques.</w:t>
      </w:r>
    </w:p>
    <w:p w14:paraId="5A3F9C0B" w14:textId="37F30131" w:rsidR="00C65FD1" w:rsidRPr="00622682" w:rsidRDefault="00C65FD1" w:rsidP="00C65FD1">
      <w:pPr>
        <w:rPr>
          <w:color w:val="auto"/>
        </w:rPr>
      </w:pPr>
      <w:r w:rsidRPr="00622682">
        <w:rPr>
          <w:color w:val="auto"/>
        </w:rPr>
        <w:t>Our finding of the failed manipulation and the explanations that we offer are also in line with the results of studies that recently examined the data quality provided by MTurk workers (e.g., Chandler et al., 2015, Peer et al., 2017). For instance, a large proportion (i.e., 20</w:t>
      </w:r>
      <w:r w:rsidR="000A468B" w:rsidRPr="00622682">
        <w:rPr>
          <w:color w:val="auto"/>
        </w:rPr>
        <w:t>%</w:t>
      </w:r>
      <w:r w:rsidRPr="00622682">
        <w:rPr>
          <w:color w:val="auto"/>
        </w:rPr>
        <w:t xml:space="preserve">-50% depending </w:t>
      </w:r>
      <w:r w:rsidRPr="00622682">
        <w:rPr>
          <w:color w:val="auto"/>
        </w:rPr>
        <w:lastRenderedPageBreak/>
        <w:t>on the cut-off) of MTurk workers failed the attention check questions in Peer et al. (2017), even though they were paid fairly (i.e., $1 for a task that took 10 min to complete). In addition, Peer et al. (2017) also found MTurk workers to be less naïve than respondents of other comparable convenience sampling platforms (e.g., Prolific Academic or CrowdFlower) when confronted with experimental tasks, which in turn has been shown to reduce effect sizes of experiments (Chandler et al., 2015). Lastly, Peer et al. (2017) also showed that MTurk workers were more dishonest than respondents of other platforms (e.g., Prolific Academic or CrowdFlower), especially when it comes to bonus payments (i.e., they claimed more than they were owed).</w:t>
      </w:r>
    </w:p>
    <w:p w14:paraId="555230DB" w14:textId="3785432B" w:rsidR="00C65FD1" w:rsidRPr="00622682" w:rsidRDefault="00C65FD1" w:rsidP="00C65FD1">
      <w:pPr>
        <w:rPr>
          <w:color w:val="auto"/>
        </w:rPr>
      </w:pPr>
      <w:r w:rsidRPr="00622682">
        <w:rPr>
          <w:color w:val="auto"/>
        </w:rPr>
        <w:t>Taken together, researchers interested in examining careless responding via the convenience sampling platform MTurk may need to take certain precautionary steps to ensure data quality and effects of sufficient sizes</w:t>
      </w:r>
      <w:r w:rsidR="000A468B" w:rsidRPr="00622682">
        <w:rPr>
          <w:color w:val="auto"/>
        </w:rPr>
        <w:t>:</w:t>
      </w:r>
      <w:r w:rsidRPr="00622682">
        <w:rPr>
          <w:color w:val="auto"/>
        </w:rPr>
        <w:t xml:space="preserve"> First, researchers may need to use less conventional or less transparent manipulations that are novel even to experienced test</w:t>
      </w:r>
      <w:r w:rsidR="000A468B" w:rsidRPr="00622682">
        <w:rPr>
          <w:color w:val="auto"/>
        </w:rPr>
        <w:t>-</w:t>
      </w:r>
      <w:r w:rsidRPr="00622682">
        <w:rPr>
          <w:color w:val="auto"/>
        </w:rPr>
        <w:t>takers (e.g., giving them a second task or confronting them with a distractor while they are completing the survey). In addition, researchers should consider unexpected/unwanted response behaviors that are provoked by announcing bonus payments. Finally, oversampling may be necessary so that unusable data can be cleaned without fear that the sample is too small for substantive analyses.</w:t>
      </w:r>
    </w:p>
    <w:p w14:paraId="4D2919C0" w14:textId="77777777" w:rsidR="00C65FD1" w:rsidRPr="00622682" w:rsidRDefault="00C65FD1" w:rsidP="00C65FD1">
      <w:pPr>
        <w:jc w:val="left"/>
        <w:rPr>
          <w:color w:val="auto"/>
        </w:rPr>
      </w:pPr>
    </w:p>
    <w:p w14:paraId="3CCDAC92" w14:textId="77777777" w:rsidR="00C65FD1" w:rsidRPr="00622682" w:rsidRDefault="00C65FD1" w:rsidP="00C65FD1">
      <w:pPr>
        <w:jc w:val="left"/>
        <w:rPr>
          <w:color w:val="auto"/>
        </w:rPr>
        <w:sectPr w:rsidR="00C65FD1" w:rsidRPr="00622682" w:rsidSect="00C12190">
          <w:headerReference w:type="default" r:id="rId13"/>
          <w:headerReference w:type="first" r:id="rId14"/>
          <w:footnotePr>
            <w:pos w:val="beneathText"/>
          </w:footnotePr>
          <w:pgSz w:w="12240" w:h="15840"/>
          <w:pgMar w:top="1440" w:right="1440" w:bottom="1440" w:left="1440" w:header="720" w:footer="720" w:gutter="0"/>
          <w:pgNumType w:chapStyle="1"/>
          <w:cols w:space="720"/>
          <w:titlePg/>
          <w:docGrid w:linePitch="360"/>
        </w:sectPr>
      </w:pPr>
    </w:p>
    <w:p w14:paraId="2D9B2398" w14:textId="2D69668F" w:rsidR="00C65FD1" w:rsidRPr="00622682" w:rsidRDefault="00C65FD1" w:rsidP="00C65FD1">
      <w:pPr>
        <w:pStyle w:val="berschrift1"/>
        <w:rPr>
          <w:color w:val="auto"/>
        </w:rPr>
      </w:pPr>
      <w:r w:rsidRPr="00622682">
        <w:rPr>
          <w:color w:val="auto"/>
        </w:rPr>
        <w:lastRenderedPageBreak/>
        <w:t>Table S1</w:t>
      </w:r>
      <w:r w:rsidR="003F5E65" w:rsidRPr="00622682">
        <w:rPr>
          <w:color w:val="auto"/>
        </w:rPr>
        <w:t>7</w:t>
      </w:r>
    </w:p>
    <w:p w14:paraId="33B147A6" w14:textId="77777777" w:rsidR="00C65FD1" w:rsidRPr="00622682" w:rsidRDefault="00C65FD1" w:rsidP="00C65FD1">
      <w:pPr>
        <w:ind w:firstLine="0"/>
        <w:rPr>
          <w:i/>
          <w:iCs/>
          <w:color w:val="auto"/>
        </w:rPr>
      </w:pPr>
      <w:r w:rsidRPr="00622682">
        <w:rPr>
          <w:i/>
          <w:iCs/>
          <w:color w:val="auto"/>
        </w:rPr>
        <w:t>Comparisons of t1-t2 Scale Score Mean Differences Across the Response Conditions in Study 3 Separately Conducted for the Item Presentation Modes</w:t>
      </w:r>
    </w:p>
    <w:tbl>
      <w:tblPr>
        <w:tblStyle w:val="APAReport"/>
        <w:tblW w:w="5000" w:type="pct"/>
        <w:tblLook w:val="04A0" w:firstRow="1" w:lastRow="0" w:firstColumn="1" w:lastColumn="0" w:noHBand="0" w:noVBand="1"/>
      </w:tblPr>
      <w:tblGrid>
        <w:gridCol w:w="1720"/>
        <w:gridCol w:w="511"/>
        <w:gridCol w:w="513"/>
        <w:gridCol w:w="228"/>
        <w:gridCol w:w="511"/>
        <w:gridCol w:w="513"/>
        <w:gridCol w:w="228"/>
        <w:gridCol w:w="568"/>
        <w:gridCol w:w="228"/>
        <w:gridCol w:w="511"/>
        <w:gridCol w:w="513"/>
        <w:gridCol w:w="228"/>
        <w:gridCol w:w="511"/>
        <w:gridCol w:w="513"/>
        <w:gridCol w:w="228"/>
        <w:gridCol w:w="568"/>
        <w:gridCol w:w="228"/>
        <w:gridCol w:w="511"/>
        <w:gridCol w:w="513"/>
        <w:gridCol w:w="228"/>
        <w:gridCol w:w="511"/>
        <w:gridCol w:w="513"/>
        <w:gridCol w:w="228"/>
        <w:gridCol w:w="568"/>
        <w:gridCol w:w="228"/>
        <w:gridCol w:w="671"/>
        <w:gridCol w:w="669"/>
      </w:tblGrid>
      <w:tr w:rsidR="00622682" w:rsidRPr="00622682" w14:paraId="3FD56CA9" w14:textId="77777777" w:rsidTr="00DA3393">
        <w:trPr>
          <w:cnfStyle w:val="100000000000" w:firstRow="1" w:lastRow="0" w:firstColumn="0" w:lastColumn="0" w:oddVBand="0" w:evenVBand="0" w:oddHBand="0" w:evenHBand="0" w:firstRowFirstColumn="0" w:firstRowLastColumn="0" w:lastRowFirstColumn="0" w:lastRowLastColumn="0"/>
        </w:trPr>
        <w:tc>
          <w:tcPr>
            <w:tcW w:w="664" w:type="pct"/>
            <w:tcBorders>
              <w:bottom w:val="nil"/>
            </w:tcBorders>
          </w:tcPr>
          <w:p w14:paraId="33168572" w14:textId="77777777" w:rsidR="00C65FD1" w:rsidRPr="00622682" w:rsidRDefault="00C65FD1" w:rsidP="00DA3393">
            <w:pPr>
              <w:spacing w:before="120" w:line="360" w:lineRule="auto"/>
              <w:rPr>
                <w:color w:val="auto"/>
                <w:sz w:val="16"/>
                <w:szCs w:val="16"/>
              </w:rPr>
            </w:pPr>
          </w:p>
        </w:tc>
        <w:tc>
          <w:tcPr>
            <w:tcW w:w="1184" w:type="pct"/>
            <w:gridSpan w:val="7"/>
            <w:tcBorders>
              <w:bottom w:val="single" w:sz="6" w:space="0" w:color="auto"/>
            </w:tcBorders>
          </w:tcPr>
          <w:p w14:paraId="020A2D9A" w14:textId="77777777" w:rsidR="00C65FD1" w:rsidRPr="00622682" w:rsidRDefault="00C65FD1" w:rsidP="00DA3393">
            <w:pPr>
              <w:spacing w:before="120" w:line="360" w:lineRule="auto"/>
              <w:jc w:val="center"/>
              <w:rPr>
                <w:rFonts w:cstheme="minorHAnsi"/>
                <w:color w:val="auto"/>
                <w:sz w:val="16"/>
                <w:szCs w:val="16"/>
              </w:rPr>
            </w:pPr>
            <w:r w:rsidRPr="00622682">
              <w:rPr>
                <w:rFonts w:cstheme="minorHAnsi"/>
                <w:color w:val="auto"/>
                <w:sz w:val="16"/>
                <w:szCs w:val="16"/>
              </w:rPr>
              <w:t>Careful</w:t>
            </w:r>
          </w:p>
        </w:tc>
        <w:tc>
          <w:tcPr>
            <w:tcW w:w="88" w:type="pct"/>
            <w:tcBorders>
              <w:bottom w:val="nil"/>
            </w:tcBorders>
          </w:tcPr>
          <w:p w14:paraId="5B840F7C" w14:textId="77777777" w:rsidR="00C65FD1" w:rsidRPr="00622682" w:rsidRDefault="00C65FD1" w:rsidP="00DA3393">
            <w:pPr>
              <w:spacing w:before="120" w:line="360" w:lineRule="auto"/>
              <w:jc w:val="center"/>
              <w:rPr>
                <w:color w:val="auto"/>
                <w:sz w:val="16"/>
                <w:szCs w:val="16"/>
              </w:rPr>
            </w:pPr>
          </w:p>
        </w:tc>
        <w:tc>
          <w:tcPr>
            <w:tcW w:w="1184" w:type="pct"/>
            <w:gridSpan w:val="7"/>
            <w:tcBorders>
              <w:bottom w:val="single" w:sz="6" w:space="0" w:color="auto"/>
            </w:tcBorders>
          </w:tcPr>
          <w:p w14:paraId="7452FE22" w14:textId="77777777" w:rsidR="00C65FD1" w:rsidRPr="00622682" w:rsidRDefault="00C65FD1" w:rsidP="00DA3393">
            <w:pPr>
              <w:spacing w:before="120" w:line="360" w:lineRule="auto"/>
              <w:jc w:val="center"/>
              <w:rPr>
                <w:rFonts w:cstheme="minorHAnsi"/>
                <w:color w:val="auto"/>
                <w:sz w:val="16"/>
                <w:szCs w:val="16"/>
              </w:rPr>
            </w:pPr>
            <w:r w:rsidRPr="00622682">
              <w:rPr>
                <w:color w:val="auto"/>
                <w:sz w:val="16"/>
                <w:szCs w:val="16"/>
              </w:rPr>
              <w:t>Careless 33%</w:t>
            </w:r>
          </w:p>
        </w:tc>
        <w:tc>
          <w:tcPr>
            <w:tcW w:w="88" w:type="pct"/>
            <w:tcBorders>
              <w:bottom w:val="nil"/>
            </w:tcBorders>
          </w:tcPr>
          <w:p w14:paraId="2EEC5963" w14:textId="77777777" w:rsidR="00C65FD1" w:rsidRPr="00622682" w:rsidRDefault="00C65FD1" w:rsidP="00DA3393">
            <w:pPr>
              <w:spacing w:before="120" w:line="360" w:lineRule="auto"/>
              <w:jc w:val="center"/>
              <w:rPr>
                <w:color w:val="auto"/>
                <w:sz w:val="16"/>
                <w:szCs w:val="16"/>
              </w:rPr>
            </w:pPr>
          </w:p>
        </w:tc>
        <w:tc>
          <w:tcPr>
            <w:tcW w:w="1184" w:type="pct"/>
            <w:gridSpan w:val="7"/>
            <w:tcBorders>
              <w:bottom w:val="single" w:sz="6" w:space="0" w:color="auto"/>
            </w:tcBorders>
          </w:tcPr>
          <w:p w14:paraId="3C2DE855" w14:textId="77777777" w:rsidR="00C65FD1" w:rsidRPr="00622682" w:rsidRDefault="00C65FD1" w:rsidP="00DA3393">
            <w:pPr>
              <w:spacing w:before="120" w:line="360" w:lineRule="auto"/>
              <w:jc w:val="center"/>
              <w:rPr>
                <w:rFonts w:cstheme="minorHAnsi"/>
                <w:color w:val="auto"/>
                <w:sz w:val="16"/>
                <w:szCs w:val="16"/>
              </w:rPr>
            </w:pPr>
            <w:r w:rsidRPr="00622682">
              <w:rPr>
                <w:color w:val="auto"/>
                <w:sz w:val="16"/>
                <w:szCs w:val="16"/>
              </w:rPr>
              <w:t>Careless 100%</w:t>
            </w:r>
          </w:p>
        </w:tc>
        <w:tc>
          <w:tcPr>
            <w:tcW w:w="88" w:type="pct"/>
            <w:tcBorders>
              <w:bottom w:val="nil"/>
            </w:tcBorders>
          </w:tcPr>
          <w:p w14:paraId="4836D5A7" w14:textId="77777777" w:rsidR="00C65FD1" w:rsidRPr="00622682" w:rsidRDefault="00C65FD1" w:rsidP="00DA3393">
            <w:pPr>
              <w:spacing w:before="120" w:line="360" w:lineRule="auto"/>
              <w:jc w:val="center"/>
              <w:rPr>
                <w:color w:val="auto"/>
                <w:sz w:val="16"/>
                <w:szCs w:val="16"/>
              </w:rPr>
            </w:pPr>
          </w:p>
        </w:tc>
        <w:tc>
          <w:tcPr>
            <w:tcW w:w="259" w:type="pct"/>
            <w:tcBorders>
              <w:bottom w:val="nil"/>
            </w:tcBorders>
          </w:tcPr>
          <w:p w14:paraId="7AAF3A29" w14:textId="77777777" w:rsidR="00C65FD1" w:rsidRPr="00622682" w:rsidRDefault="00C65FD1" w:rsidP="00DA3393">
            <w:pPr>
              <w:spacing w:before="120" w:line="360" w:lineRule="auto"/>
              <w:jc w:val="center"/>
              <w:rPr>
                <w:rFonts w:cstheme="minorHAnsi"/>
                <w:color w:val="auto"/>
                <w:sz w:val="16"/>
                <w:szCs w:val="16"/>
              </w:rPr>
            </w:pPr>
          </w:p>
        </w:tc>
        <w:tc>
          <w:tcPr>
            <w:tcW w:w="259" w:type="pct"/>
            <w:tcBorders>
              <w:bottom w:val="nil"/>
            </w:tcBorders>
          </w:tcPr>
          <w:p w14:paraId="2F573693" w14:textId="77777777" w:rsidR="00C65FD1" w:rsidRPr="00622682" w:rsidRDefault="00C65FD1" w:rsidP="00DA3393">
            <w:pPr>
              <w:spacing w:before="120" w:line="360" w:lineRule="auto"/>
              <w:jc w:val="center"/>
              <w:rPr>
                <w:rFonts w:cstheme="minorHAnsi"/>
                <w:color w:val="auto"/>
                <w:sz w:val="16"/>
                <w:szCs w:val="16"/>
              </w:rPr>
            </w:pPr>
          </w:p>
        </w:tc>
      </w:tr>
      <w:tr w:rsidR="00622682" w:rsidRPr="00622682" w14:paraId="30F65F4D" w14:textId="77777777" w:rsidTr="00DA3393">
        <w:tc>
          <w:tcPr>
            <w:tcW w:w="664" w:type="pct"/>
            <w:tcBorders>
              <w:bottom w:val="nil"/>
            </w:tcBorders>
          </w:tcPr>
          <w:p w14:paraId="79B65F44" w14:textId="77777777" w:rsidR="00C65FD1" w:rsidRPr="00622682" w:rsidRDefault="00C65FD1" w:rsidP="00DA3393">
            <w:pPr>
              <w:spacing w:before="120" w:line="360" w:lineRule="auto"/>
              <w:rPr>
                <w:color w:val="auto"/>
                <w:sz w:val="16"/>
                <w:szCs w:val="16"/>
              </w:rPr>
            </w:pPr>
          </w:p>
        </w:tc>
        <w:tc>
          <w:tcPr>
            <w:tcW w:w="395" w:type="pct"/>
            <w:gridSpan w:val="2"/>
            <w:tcBorders>
              <w:top w:val="single" w:sz="6" w:space="0" w:color="auto"/>
              <w:bottom w:val="single" w:sz="6" w:space="0" w:color="auto"/>
            </w:tcBorders>
          </w:tcPr>
          <w:p w14:paraId="6471A5AB" w14:textId="77777777" w:rsidR="00C65FD1" w:rsidRPr="00622682" w:rsidRDefault="00C65FD1" w:rsidP="00DA3393">
            <w:pPr>
              <w:spacing w:before="120" w:line="360" w:lineRule="auto"/>
              <w:jc w:val="center"/>
              <w:rPr>
                <w:color w:val="auto"/>
                <w:sz w:val="16"/>
                <w:szCs w:val="16"/>
              </w:rPr>
            </w:pPr>
            <w:r w:rsidRPr="00622682">
              <w:rPr>
                <w:color w:val="auto"/>
                <w:sz w:val="16"/>
                <w:szCs w:val="16"/>
              </w:rPr>
              <w:t>t1</w:t>
            </w:r>
          </w:p>
        </w:tc>
        <w:tc>
          <w:tcPr>
            <w:tcW w:w="88" w:type="pct"/>
            <w:tcBorders>
              <w:top w:val="single" w:sz="6" w:space="0" w:color="auto"/>
              <w:bottom w:val="nil"/>
            </w:tcBorders>
          </w:tcPr>
          <w:p w14:paraId="76ED7599" w14:textId="77777777" w:rsidR="00C65FD1" w:rsidRPr="00622682" w:rsidRDefault="00C65FD1" w:rsidP="00DA3393">
            <w:pPr>
              <w:spacing w:before="120" w:line="360" w:lineRule="auto"/>
              <w:jc w:val="center"/>
              <w:rPr>
                <w:color w:val="auto"/>
                <w:sz w:val="16"/>
                <w:szCs w:val="16"/>
              </w:rPr>
            </w:pPr>
          </w:p>
        </w:tc>
        <w:tc>
          <w:tcPr>
            <w:tcW w:w="395" w:type="pct"/>
            <w:gridSpan w:val="2"/>
            <w:tcBorders>
              <w:top w:val="single" w:sz="6" w:space="0" w:color="auto"/>
              <w:bottom w:val="single" w:sz="6" w:space="0" w:color="auto"/>
            </w:tcBorders>
          </w:tcPr>
          <w:p w14:paraId="0EC55EAE" w14:textId="77777777" w:rsidR="00C65FD1" w:rsidRPr="00622682" w:rsidRDefault="00C65FD1" w:rsidP="00DA3393">
            <w:pPr>
              <w:spacing w:before="120" w:line="360" w:lineRule="auto"/>
              <w:jc w:val="center"/>
              <w:rPr>
                <w:color w:val="auto"/>
                <w:sz w:val="16"/>
                <w:szCs w:val="16"/>
              </w:rPr>
            </w:pPr>
            <w:r w:rsidRPr="00622682">
              <w:rPr>
                <w:color w:val="auto"/>
                <w:sz w:val="16"/>
                <w:szCs w:val="16"/>
              </w:rPr>
              <w:t>t2</w:t>
            </w:r>
          </w:p>
        </w:tc>
        <w:tc>
          <w:tcPr>
            <w:tcW w:w="88" w:type="pct"/>
            <w:tcBorders>
              <w:top w:val="single" w:sz="6" w:space="0" w:color="auto"/>
              <w:bottom w:val="nil"/>
            </w:tcBorders>
          </w:tcPr>
          <w:p w14:paraId="44CDE27F" w14:textId="77777777" w:rsidR="00C65FD1" w:rsidRPr="00622682" w:rsidRDefault="00C65FD1" w:rsidP="00DA3393">
            <w:pPr>
              <w:spacing w:before="120" w:line="360" w:lineRule="auto"/>
              <w:jc w:val="center"/>
              <w:rPr>
                <w:color w:val="auto"/>
                <w:sz w:val="16"/>
                <w:szCs w:val="16"/>
              </w:rPr>
            </w:pPr>
          </w:p>
        </w:tc>
        <w:tc>
          <w:tcPr>
            <w:tcW w:w="219" w:type="pct"/>
            <w:tcBorders>
              <w:top w:val="single" w:sz="6" w:space="0" w:color="auto"/>
              <w:bottom w:val="nil"/>
            </w:tcBorders>
          </w:tcPr>
          <w:p w14:paraId="2976FF33" w14:textId="77777777" w:rsidR="00C65FD1" w:rsidRPr="00622682" w:rsidRDefault="00C65FD1" w:rsidP="00DA3393">
            <w:pPr>
              <w:spacing w:before="120" w:line="360" w:lineRule="auto"/>
              <w:jc w:val="center"/>
              <w:rPr>
                <w:rFonts w:cstheme="minorHAnsi"/>
                <w:color w:val="auto"/>
                <w:sz w:val="16"/>
                <w:szCs w:val="16"/>
              </w:rPr>
            </w:pPr>
          </w:p>
        </w:tc>
        <w:tc>
          <w:tcPr>
            <w:tcW w:w="88" w:type="pct"/>
            <w:tcBorders>
              <w:bottom w:val="nil"/>
            </w:tcBorders>
          </w:tcPr>
          <w:p w14:paraId="552911EE" w14:textId="77777777" w:rsidR="00C65FD1" w:rsidRPr="00622682" w:rsidRDefault="00C65FD1" w:rsidP="00DA3393">
            <w:pPr>
              <w:spacing w:before="120" w:line="360" w:lineRule="auto"/>
              <w:jc w:val="center"/>
              <w:rPr>
                <w:color w:val="auto"/>
                <w:sz w:val="16"/>
                <w:szCs w:val="16"/>
              </w:rPr>
            </w:pPr>
          </w:p>
        </w:tc>
        <w:tc>
          <w:tcPr>
            <w:tcW w:w="395" w:type="pct"/>
            <w:gridSpan w:val="2"/>
            <w:tcBorders>
              <w:top w:val="single" w:sz="6" w:space="0" w:color="auto"/>
              <w:bottom w:val="single" w:sz="6" w:space="0" w:color="auto"/>
            </w:tcBorders>
          </w:tcPr>
          <w:p w14:paraId="23A1BF77" w14:textId="77777777" w:rsidR="00C65FD1" w:rsidRPr="00622682" w:rsidRDefault="00C65FD1" w:rsidP="00DA3393">
            <w:pPr>
              <w:spacing w:before="120" w:line="360" w:lineRule="auto"/>
              <w:jc w:val="center"/>
              <w:rPr>
                <w:color w:val="auto"/>
                <w:sz w:val="16"/>
                <w:szCs w:val="16"/>
              </w:rPr>
            </w:pPr>
            <w:r w:rsidRPr="00622682">
              <w:rPr>
                <w:color w:val="auto"/>
                <w:sz w:val="16"/>
                <w:szCs w:val="16"/>
              </w:rPr>
              <w:t>t1</w:t>
            </w:r>
          </w:p>
        </w:tc>
        <w:tc>
          <w:tcPr>
            <w:tcW w:w="88" w:type="pct"/>
            <w:tcBorders>
              <w:top w:val="single" w:sz="6" w:space="0" w:color="auto"/>
              <w:bottom w:val="nil"/>
            </w:tcBorders>
          </w:tcPr>
          <w:p w14:paraId="0F3AF035" w14:textId="77777777" w:rsidR="00C65FD1" w:rsidRPr="00622682" w:rsidRDefault="00C65FD1" w:rsidP="00DA3393">
            <w:pPr>
              <w:spacing w:before="120" w:line="360" w:lineRule="auto"/>
              <w:jc w:val="center"/>
              <w:rPr>
                <w:color w:val="auto"/>
                <w:sz w:val="16"/>
                <w:szCs w:val="16"/>
              </w:rPr>
            </w:pPr>
          </w:p>
        </w:tc>
        <w:tc>
          <w:tcPr>
            <w:tcW w:w="395" w:type="pct"/>
            <w:gridSpan w:val="2"/>
            <w:tcBorders>
              <w:top w:val="single" w:sz="6" w:space="0" w:color="auto"/>
              <w:bottom w:val="single" w:sz="6" w:space="0" w:color="auto"/>
            </w:tcBorders>
          </w:tcPr>
          <w:p w14:paraId="631DC8AA" w14:textId="77777777" w:rsidR="00C65FD1" w:rsidRPr="00622682" w:rsidRDefault="00C65FD1" w:rsidP="00DA3393">
            <w:pPr>
              <w:spacing w:before="120" w:line="360" w:lineRule="auto"/>
              <w:jc w:val="center"/>
              <w:rPr>
                <w:color w:val="auto"/>
                <w:sz w:val="16"/>
                <w:szCs w:val="16"/>
              </w:rPr>
            </w:pPr>
            <w:r w:rsidRPr="00622682">
              <w:rPr>
                <w:color w:val="auto"/>
                <w:sz w:val="16"/>
                <w:szCs w:val="16"/>
              </w:rPr>
              <w:t>t2</w:t>
            </w:r>
          </w:p>
        </w:tc>
        <w:tc>
          <w:tcPr>
            <w:tcW w:w="88" w:type="pct"/>
            <w:tcBorders>
              <w:top w:val="single" w:sz="6" w:space="0" w:color="auto"/>
              <w:bottom w:val="nil"/>
            </w:tcBorders>
          </w:tcPr>
          <w:p w14:paraId="08A8106E" w14:textId="77777777" w:rsidR="00C65FD1" w:rsidRPr="00622682" w:rsidRDefault="00C65FD1" w:rsidP="00DA3393">
            <w:pPr>
              <w:spacing w:before="120" w:line="360" w:lineRule="auto"/>
              <w:jc w:val="center"/>
              <w:rPr>
                <w:color w:val="auto"/>
                <w:sz w:val="16"/>
                <w:szCs w:val="16"/>
              </w:rPr>
            </w:pPr>
          </w:p>
        </w:tc>
        <w:tc>
          <w:tcPr>
            <w:tcW w:w="219" w:type="pct"/>
            <w:tcBorders>
              <w:top w:val="single" w:sz="6" w:space="0" w:color="auto"/>
              <w:bottom w:val="nil"/>
            </w:tcBorders>
          </w:tcPr>
          <w:p w14:paraId="328B0A4D" w14:textId="77777777" w:rsidR="00C65FD1" w:rsidRPr="00622682" w:rsidRDefault="00C65FD1" w:rsidP="00DA3393">
            <w:pPr>
              <w:spacing w:before="120" w:line="360" w:lineRule="auto"/>
              <w:jc w:val="center"/>
              <w:rPr>
                <w:rFonts w:cstheme="minorHAnsi"/>
                <w:color w:val="auto"/>
                <w:sz w:val="16"/>
                <w:szCs w:val="16"/>
              </w:rPr>
            </w:pPr>
          </w:p>
        </w:tc>
        <w:tc>
          <w:tcPr>
            <w:tcW w:w="88" w:type="pct"/>
            <w:tcBorders>
              <w:bottom w:val="nil"/>
            </w:tcBorders>
          </w:tcPr>
          <w:p w14:paraId="1B170A9C" w14:textId="77777777" w:rsidR="00C65FD1" w:rsidRPr="00622682" w:rsidRDefault="00C65FD1" w:rsidP="00DA3393">
            <w:pPr>
              <w:spacing w:before="120" w:line="360" w:lineRule="auto"/>
              <w:jc w:val="center"/>
              <w:rPr>
                <w:color w:val="auto"/>
                <w:sz w:val="16"/>
                <w:szCs w:val="16"/>
              </w:rPr>
            </w:pPr>
          </w:p>
        </w:tc>
        <w:tc>
          <w:tcPr>
            <w:tcW w:w="395" w:type="pct"/>
            <w:gridSpan w:val="2"/>
            <w:tcBorders>
              <w:top w:val="single" w:sz="6" w:space="0" w:color="auto"/>
              <w:bottom w:val="single" w:sz="6" w:space="0" w:color="auto"/>
            </w:tcBorders>
          </w:tcPr>
          <w:p w14:paraId="5DFEC5F5" w14:textId="77777777" w:rsidR="00C65FD1" w:rsidRPr="00622682" w:rsidRDefault="00C65FD1" w:rsidP="00DA3393">
            <w:pPr>
              <w:spacing w:before="120" w:line="360" w:lineRule="auto"/>
              <w:jc w:val="center"/>
              <w:rPr>
                <w:color w:val="auto"/>
                <w:sz w:val="16"/>
                <w:szCs w:val="16"/>
              </w:rPr>
            </w:pPr>
            <w:r w:rsidRPr="00622682">
              <w:rPr>
                <w:color w:val="auto"/>
                <w:sz w:val="16"/>
                <w:szCs w:val="16"/>
              </w:rPr>
              <w:t>t1</w:t>
            </w:r>
          </w:p>
        </w:tc>
        <w:tc>
          <w:tcPr>
            <w:tcW w:w="88" w:type="pct"/>
            <w:tcBorders>
              <w:top w:val="single" w:sz="6" w:space="0" w:color="auto"/>
              <w:bottom w:val="nil"/>
            </w:tcBorders>
          </w:tcPr>
          <w:p w14:paraId="11FD2631" w14:textId="77777777" w:rsidR="00C65FD1" w:rsidRPr="00622682" w:rsidRDefault="00C65FD1" w:rsidP="00DA3393">
            <w:pPr>
              <w:spacing w:before="120" w:line="360" w:lineRule="auto"/>
              <w:jc w:val="center"/>
              <w:rPr>
                <w:color w:val="auto"/>
                <w:sz w:val="16"/>
                <w:szCs w:val="16"/>
              </w:rPr>
            </w:pPr>
          </w:p>
        </w:tc>
        <w:tc>
          <w:tcPr>
            <w:tcW w:w="395" w:type="pct"/>
            <w:gridSpan w:val="2"/>
            <w:tcBorders>
              <w:top w:val="single" w:sz="6" w:space="0" w:color="auto"/>
              <w:bottom w:val="single" w:sz="6" w:space="0" w:color="auto"/>
            </w:tcBorders>
          </w:tcPr>
          <w:p w14:paraId="37AEE5A4" w14:textId="77777777" w:rsidR="00C65FD1" w:rsidRPr="00622682" w:rsidRDefault="00C65FD1" w:rsidP="00DA3393">
            <w:pPr>
              <w:spacing w:before="120" w:line="360" w:lineRule="auto"/>
              <w:jc w:val="center"/>
              <w:rPr>
                <w:color w:val="auto"/>
                <w:sz w:val="16"/>
                <w:szCs w:val="16"/>
              </w:rPr>
            </w:pPr>
            <w:r w:rsidRPr="00622682">
              <w:rPr>
                <w:color w:val="auto"/>
                <w:sz w:val="16"/>
                <w:szCs w:val="16"/>
              </w:rPr>
              <w:t>t2</w:t>
            </w:r>
          </w:p>
        </w:tc>
        <w:tc>
          <w:tcPr>
            <w:tcW w:w="88" w:type="pct"/>
            <w:tcBorders>
              <w:top w:val="single" w:sz="6" w:space="0" w:color="auto"/>
              <w:bottom w:val="nil"/>
            </w:tcBorders>
          </w:tcPr>
          <w:p w14:paraId="4BAC9520" w14:textId="77777777" w:rsidR="00C65FD1" w:rsidRPr="00622682" w:rsidRDefault="00C65FD1" w:rsidP="00DA3393">
            <w:pPr>
              <w:spacing w:before="120" w:line="360" w:lineRule="auto"/>
              <w:jc w:val="center"/>
              <w:rPr>
                <w:color w:val="auto"/>
                <w:sz w:val="16"/>
                <w:szCs w:val="16"/>
              </w:rPr>
            </w:pPr>
          </w:p>
        </w:tc>
        <w:tc>
          <w:tcPr>
            <w:tcW w:w="219" w:type="pct"/>
            <w:tcBorders>
              <w:top w:val="single" w:sz="6" w:space="0" w:color="auto"/>
              <w:bottom w:val="nil"/>
            </w:tcBorders>
          </w:tcPr>
          <w:p w14:paraId="36E1D095" w14:textId="77777777" w:rsidR="00C65FD1" w:rsidRPr="00622682" w:rsidRDefault="00C65FD1" w:rsidP="00DA3393">
            <w:pPr>
              <w:spacing w:before="120" w:line="360" w:lineRule="auto"/>
              <w:jc w:val="center"/>
              <w:rPr>
                <w:rFonts w:cstheme="minorHAnsi"/>
                <w:color w:val="auto"/>
                <w:sz w:val="16"/>
                <w:szCs w:val="16"/>
              </w:rPr>
            </w:pPr>
          </w:p>
        </w:tc>
        <w:tc>
          <w:tcPr>
            <w:tcW w:w="88" w:type="pct"/>
            <w:tcBorders>
              <w:bottom w:val="nil"/>
            </w:tcBorders>
          </w:tcPr>
          <w:p w14:paraId="100BA372" w14:textId="77777777" w:rsidR="00C65FD1" w:rsidRPr="00622682" w:rsidRDefault="00C65FD1" w:rsidP="00DA3393">
            <w:pPr>
              <w:spacing w:before="120" w:line="360" w:lineRule="auto"/>
              <w:jc w:val="center"/>
              <w:rPr>
                <w:color w:val="auto"/>
                <w:sz w:val="16"/>
                <w:szCs w:val="16"/>
              </w:rPr>
            </w:pPr>
          </w:p>
        </w:tc>
        <w:tc>
          <w:tcPr>
            <w:tcW w:w="518" w:type="pct"/>
            <w:gridSpan w:val="2"/>
            <w:tcBorders>
              <w:top w:val="nil"/>
              <w:bottom w:val="single" w:sz="6" w:space="0" w:color="auto"/>
            </w:tcBorders>
          </w:tcPr>
          <w:p w14:paraId="298A128C" w14:textId="77777777" w:rsidR="00C65FD1" w:rsidRPr="00622682" w:rsidRDefault="00C65FD1" w:rsidP="00DA3393">
            <w:pPr>
              <w:spacing w:before="120" w:line="360" w:lineRule="auto"/>
              <w:jc w:val="center"/>
              <w:rPr>
                <w:rFonts w:cstheme="minorHAnsi"/>
                <w:color w:val="auto"/>
                <w:sz w:val="16"/>
                <w:szCs w:val="16"/>
              </w:rPr>
            </w:pPr>
            <w:r w:rsidRPr="00622682">
              <w:rPr>
                <w:rFonts w:cstheme="minorHAnsi"/>
                <w:color w:val="auto"/>
                <w:sz w:val="16"/>
                <w:szCs w:val="16"/>
              </w:rPr>
              <w:t>Δ</w:t>
            </w:r>
            <w:r w:rsidRPr="00622682">
              <w:rPr>
                <w:i/>
                <w:iCs/>
                <w:color w:val="auto"/>
                <w:sz w:val="16"/>
                <w:szCs w:val="16"/>
              </w:rPr>
              <w:t>M</w:t>
            </w:r>
            <w:r w:rsidRPr="00622682">
              <w:rPr>
                <w:rFonts w:cstheme="minorHAnsi"/>
                <w:color w:val="auto"/>
                <w:sz w:val="16"/>
                <w:szCs w:val="16"/>
              </w:rPr>
              <w:t xml:space="preserve"> comparisons</w:t>
            </w:r>
          </w:p>
        </w:tc>
      </w:tr>
      <w:tr w:rsidR="00622682" w:rsidRPr="00622682" w14:paraId="75F02DD8" w14:textId="77777777" w:rsidTr="00DA3393">
        <w:tc>
          <w:tcPr>
            <w:tcW w:w="664" w:type="pct"/>
            <w:tcBorders>
              <w:top w:val="nil"/>
              <w:bottom w:val="single" w:sz="12" w:space="0" w:color="auto"/>
            </w:tcBorders>
          </w:tcPr>
          <w:p w14:paraId="76B2C9A9" w14:textId="77777777" w:rsidR="00C65FD1" w:rsidRPr="00622682" w:rsidRDefault="00C65FD1" w:rsidP="00DA3393">
            <w:pPr>
              <w:spacing w:before="120" w:line="360" w:lineRule="auto"/>
              <w:rPr>
                <w:color w:val="auto"/>
                <w:sz w:val="16"/>
                <w:szCs w:val="16"/>
              </w:rPr>
            </w:pPr>
            <w:r w:rsidRPr="00622682">
              <w:rPr>
                <w:color w:val="auto"/>
                <w:sz w:val="16"/>
                <w:szCs w:val="16"/>
              </w:rPr>
              <w:t>Scale</w:t>
            </w:r>
          </w:p>
        </w:tc>
        <w:tc>
          <w:tcPr>
            <w:tcW w:w="197" w:type="pct"/>
            <w:tcBorders>
              <w:top w:val="single" w:sz="6" w:space="0" w:color="auto"/>
              <w:bottom w:val="single" w:sz="12" w:space="0" w:color="auto"/>
            </w:tcBorders>
          </w:tcPr>
          <w:p w14:paraId="43EF5D8B" w14:textId="77777777" w:rsidR="00C65FD1" w:rsidRPr="00622682" w:rsidRDefault="00C65FD1" w:rsidP="00DA3393">
            <w:pPr>
              <w:spacing w:before="120" w:line="360" w:lineRule="auto"/>
              <w:jc w:val="center"/>
              <w:rPr>
                <w:i/>
                <w:iCs/>
                <w:color w:val="auto"/>
                <w:sz w:val="16"/>
                <w:szCs w:val="16"/>
              </w:rPr>
            </w:pPr>
            <w:r w:rsidRPr="00622682">
              <w:rPr>
                <w:i/>
                <w:iCs/>
                <w:color w:val="auto"/>
                <w:sz w:val="16"/>
                <w:szCs w:val="16"/>
              </w:rPr>
              <w:t>M</w:t>
            </w:r>
          </w:p>
        </w:tc>
        <w:tc>
          <w:tcPr>
            <w:tcW w:w="197" w:type="pct"/>
            <w:tcBorders>
              <w:top w:val="single" w:sz="6" w:space="0" w:color="auto"/>
              <w:bottom w:val="single" w:sz="12" w:space="0" w:color="auto"/>
            </w:tcBorders>
          </w:tcPr>
          <w:p w14:paraId="50E46ECB" w14:textId="77777777" w:rsidR="00C65FD1" w:rsidRPr="00622682" w:rsidRDefault="00C65FD1" w:rsidP="00DA3393">
            <w:pPr>
              <w:spacing w:before="120" w:line="360" w:lineRule="auto"/>
              <w:jc w:val="center"/>
              <w:rPr>
                <w:i/>
                <w:iCs/>
                <w:color w:val="auto"/>
                <w:sz w:val="16"/>
                <w:szCs w:val="16"/>
              </w:rPr>
            </w:pPr>
            <w:r w:rsidRPr="00622682">
              <w:rPr>
                <w:i/>
                <w:iCs/>
                <w:color w:val="auto"/>
                <w:sz w:val="16"/>
                <w:szCs w:val="16"/>
              </w:rPr>
              <w:t>SD</w:t>
            </w:r>
          </w:p>
        </w:tc>
        <w:tc>
          <w:tcPr>
            <w:tcW w:w="88" w:type="pct"/>
            <w:tcBorders>
              <w:top w:val="nil"/>
              <w:bottom w:val="single" w:sz="12" w:space="0" w:color="auto"/>
            </w:tcBorders>
          </w:tcPr>
          <w:p w14:paraId="667B3EA8" w14:textId="77777777" w:rsidR="00C65FD1" w:rsidRPr="00622682" w:rsidRDefault="00C65FD1" w:rsidP="00DA3393">
            <w:pPr>
              <w:spacing w:before="120" w:line="360" w:lineRule="auto"/>
              <w:jc w:val="center"/>
              <w:rPr>
                <w:color w:val="auto"/>
                <w:sz w:val="16"/>
                <w:szCs w:val="16"/>
              </w:rPr>
            </w:pPr>
          </w:p>
        </w:tc>
        <w:tc>
          <w:tcPr>
            <w:tcW w:w="197" w:type="pct"/>
            <w:tcBorders>
              <w:top w:val="single" w:sz="6" w:space="0" w:color="auto"/>
              <w:bottom w:val="single" w:sz="12" w:space="0" w:color="auto"/>
            </w:tcBorders>
          </w:tcPr>
          <w:p w14:paraId="211F95DD" w14:textId="77777777" w:rsidR="00C65FD1" w:rsidRPr="00622682" w:rsidRDefault="00C65FD1" w:rsidP="00DA3393">
            <w:pPr>
              <w:spacing w:before="120" w:line="360" w:lineRule="auto"/>
              <w:jc w:val="center"/>
              <w:rPr>
                <w:i/>
                <w:iCs/>
                <w:color w:val="auto"/>
                <w:sz w:val="16"/>
                <w:szCs w:val="16"/>
              </w:rPr>
            </w:pPr>
            <w:r w:rsidRPr="00622682">
              <w:rPr>
                <w:i/>
                <w:iCs/>
                <w:color w:val="auto"/>
                <w:sz w:val="16"/>
                <w:szCs w:val="16"/>
              </w:rPr>
              <w:t>M</w:t>
            </w:r>
          </w:p>
        </w:tc>
        <w:tc>
          <w:tcPr>
            <w:tcW w:w="197" w:type="pct"/>
            <w:tcBorders>
              <w:top w:val="single" w:sz="6" w:space="0" w:color="auto"/>
              <w:bottom w:val="single" w:sz="12" w:space="0" w:color="auto"/>
            </w:tcBorders>
          </w:tcPr>
          <w:p w14:paraId="53C5092A" w14:textId="77777777" w:rsidR="00C65FD1" w:rsidRPr="00622682" w:rsidRDefault="00C65FD1" w:rsidP="00DA3393">
            <w:pPr>
              <w:spacing w:before="120" w:line="360" w:lineRule="auto"/>
              <w:jc w:val="center"/>
              <w:rPr>
                <w:i/>
                <w:iCs/>
                <w:color w:val="auto"/>
                <w:sz w:val="16"/>
                <w:szCs w:val="16"/>
              </w:rPr>
            </w:pPr>
            <w:r w:rsidRPr="00622682">
              <w:rPr>
                <w:i/>
                <w:iCs/>
                <w:color w:val="auto"/>
                <w:sz w:val="16"/>
                <w:szCs w:val="16"/>
              </w:rPr>
              <w:t>SD</w:t>
            </w:r>
          </w:p>
        </w:tc>
        <w:tc>
          <w:tcPr>
            <w:tcW w:w="88" w:type="pct"/>
            <w:tcBorders>
              <w:top w:val="nil"/>
              <w:bottom w:val="single" w:sz="12" w:space="0" w:color="auto"/>
            </w:tcBorders>
          </w:tcPr>
          <w:p w14:paraId="48FD6DD8" w14:textId="77777777" w:rsidR="00C65FD1" w:rsidRPr="00622682" w:rsidRDefault="00C65FD1" w:rsidP="00DA3393">
            <w:pPr>
              <w:spacing w:before="120" w:line="360" w:lineRule="auto"/>
              <w:jc w:val="center"/>
              <w:rPr>
                <w:color w:val="auto"/>
                <w:sz w:val="16"/>
                <w:szCs w:val="16"/>
              </w:rPr>
            </w:pPr>
          </w:p>
        </w:tc>
        <w:tc>
          <w:tcPr>
            <w:tcW w:w="219" w:type="pct"/>
            <w:tcBorders>
              <w:top w:val="nil"/>
              <w:bottom w:val="single" w:sz="12" w:space="0" w:color="auto"/>
            </w:tcBorders>
          </w:tcPr>
          <w:p w14:paraId="3D6BCC4A" w14:textId="77777777" w:rsidR="00C65FD1" w:rsidRPr="00622682" w:rsidRDefault="00C65FD1" w:rsidP="00DA3393">
            <w:pPr>
              <w:spacing w:before="120" w:line="360" w:lineRule="auto"/>
              <w:jc w:val="center"/>
              <w:rPr>
                <w:color w:val="auto"/>
                <w:sz w:val="16"/>
                <w:szCs w:val="16"/>
              </w:rPr>
            </w:pPr>
            <w:r w:rsidRPr="00622682">
              <w:rPr>
                <w:rFonts w:cstheme="minorHAnsi"/>
                <w:color w:val="auto"/>
                <w:sz w:val="16"/>
                <w:szCs w:val="16"/>
              </w:rPr>
              <w:t>Δ</w:t>
            </w:r>
            <w:r w:rsidRPr="00622682">
              <w:rPr>
                <w:i/>
                <w:iCs/>
                <w:color w:val="auto"/>
                <w:sz w:val="16"/>
                <w:szCs w:val="16"/>
              </w:rPr>
              <w:t>M</w:t>
            </w:r>
          </w:p>
        </w:tc>
        <w:tc>
          <w:tcPr>
            <w:tcW w:w="88" w:type="pct"/>
            <w:tcBorders>
              <w:top w:val="nil"/>
              <w:bottom w:val="single" w:sz="12" w:space="0" w:color="auto"/>
            </w:tcBorders>
          </w:tcPr>
          <w:p w14:paraId="6B88FE09" w14:textId="77777777" w:rsidR="00C65FD1" w:rsidRPr="00622682" w:rsidRDefault="00C65FD1" w:rsidP="00DA3393">
            <w:pPr>
              <w:spacing w:before="120" w:line="360" w:lineRule="auto"/>
              <w:jc w:val="center"/>
              <w:rPr>
                <w:color w:val="auto"/>
                <w:sz w:val="16"/>
                <w:szCs w:val="16"/>
              </w:rPr>
            </w:pPr>
          </w:p>
        </w:tc>
        <w:tc>
          <w:tcPr>
            <w:tcW w:w="197" w:type="pct"/>
            <w:tcBorders>
              <w:top w:val="single" w:sz="6" w:space="0" w:color="auto"/>
              <w:bottom w:val="single" w:sz="12" w:space="0" w:color="auto"/>
            </w:tcBorders>
          </w:tcPr>
          <w:p w14:paraId="0186803B" w14:textId="77777777" w:rsidR="00C65FD1" w:rsidRPr="00622682" w:rsidRDefault="00C65FD1" w:rsidP="00DA3393">
            <w:pPr>
              <w:spacing w:before="120" w:line="360" w:lineRule="auto"/>
              <w:jc w:val="center"/>
              <w:rPr>
                <w:i/>
                <w:iCs/>
                <w:color w:val="auto"/>
                <w:sz w:val="16"/>
                <w:szCs w:val="16"/>
              </w:rPr>
            </w:pPr>
            <w:r w:rsidRPr="00622682">
              <w:rPr>
                <w:i/>
                <w:iCs/>
                <w:color w:val="auto"/>
                <w:sz w:val="16"/>
                <w:szCs w:val="16"/>
              </w:rPr>
              <w:t>M</w:t>
            </w:r>
          </w:p>
        </w:tc>
        <w:tc>
          <w:tcPr>
            <w:tcW w:w="197" w:type="pct"/>
            <w:tcBorders>
              <w:top w:val="single" w:sz="6" w:space="0" w:color="auto"/>
              <w:bottom w:val="single" w:sz="12" w:space="0" w:color="auto"/>
            </w:tcBorders>
          </w:tcPr>
          <w:p w14:paraId="1FF20CB6" w14:textId="77777777" w:rsidR="00C65FD1" w:rsidRPr="00622682" w:rsidRDefault="00C65FD1" w:rsidP="00DA3393">
            <w:pPr>
              <w:spacing w:before="120" w:line="360" w:lineRule="auto"/>
              <w:jc w:val="center"/>
              <w:rPr>
                <w:i/>
                <w:iCs/>
                <w:color w:val="auto"/>
                <w:sz w:val="16"/>
                <w:szCs w:val="16"/>
              </w:rPr>
            </w:pPr>
            <w:r w:rsidRPr="00622682">
              <w:rPr>
                <w:i/>
                <w:iCs/>
                <w:color w:val="auto"/>
                <w:sz w:val="16"/>
                <w:szCs w:val="16"/>
              </w:rPr>
              <w:t>SD</w:t>
            </w:r>
          </w:p>
        </w:tc>
        <w:tc>
          <w:tcPr>
            <w:tcW w:w="88" w:type="pct"/>
            <w:tcBorders>
              <w:top w:val="nil"/>
              <w:bottom w:val="single" w:sz="12" w:space="0" w:color="auto"/>
            </w:tcBorders>
          </w:tcPr>
          <w:p w14:paraId="23DE5B37" w14:textId="77777777" w:rsidR="00C65FD1" w:rsidRPr="00622682" w:rsidRDefault="00C65FD1" w:rsidP="00DA3393">
            <w:pPr>
              <w:spacing w:before="120" w:line="360" w:lineRule="auto"/>
              <w:jc w:val="center"/>
              <w:rPr>
                <w:color w:val="auto"/>
                <w:sz w:val="16"/>
                <w:szCs w:val="16"/>
              </w:rPr>
            </w:pPr>
          </w:p>
        </w:tc>
        <w:tc>
          <w:tcPr>
            <w:tcW w:w="197" w:type="pct"/>
            <w:tcBorders>
              <w:top w:val="single" w:sz="6" w:space="0" w:color="auto"/>
              <w:bottom w:val="single" w:sz="12" w:space="0" w:color="auto"/>
            </w:tcBorders>
          </w:tcPr>
          <w:p w14:paraId="245E1BB2" w14:textId="77777777" w:rsidR="00C65FD1" w:rsidRPr="00622682" w:rsidRDefault="00C65FD1" w:rsidP="00DA3393">
            <w:pPr>
              <w:spacing w:before="120" w:line="360" w:lineRule="auto"/>
              <w:jc w:val="center"/>
              <w:rPr>
                <w:i/>
                <w:iCs/>
                <w:color w:val="auto"/>
                <w:sz w:val="16"/>
                <w:szCs w:val="16"/>
              </w:rPr>
            </w:pPr>
            <w:r w:rsidRPr="00622682">
              <w:rPr>
                <w:i/>
                <w:iCs/>
                <w:color w:val="auto"/>
                <w:sz w:val="16"/>
                <w:szCs w:val="16"/>
              </w:rPr>
              <w:t>M</w:t>
            </w:r>
          </w:p>
        </w:tc>
        <w:tc>
          <w:tcPr>
            <w:tcW w:w="197" w:type="pct"/>
            <w:tcBorders>
              <w:top w:val="single" w:sz="6" w:space="0" w:color="auto"/>
              <w:bottom w:val="single" w:sz="12" w:space="0" w:color="auto"/>
            </w:tcBorders>
          </w:tcPr>
          <w:p w14:paraId="49593B2A" w14:textId="77777777" w:rsidR="00C65FD1" w:rsidRPr="00622682" w:rsidRDefault="00C65FD1" w:rsidP="00DA3393">
            <w:pPr>
              <w:spacing w:before="120" w:line="360" w:lineRule="auto"/>
              <w:jc w:val="center"/>
              <w:rPr>
                <w:i/>
                <w:iCs/>
                <w:color w:val="auto"/>
                <w:sz w:val="16"/>
                <w:szCs w:val="16"/>
              </w:rPr>
            </w:pPr>
            <w:r w:rsidRPr="00622682">
              <w:rPr>
                <w:i/>
                <w:iCs/>
                <w:color w:val="auto"/>
                <w:sz w:val="16"/>
                <w:szCs w:val="16"/>
              </w:rPr>
              <w:t>SD</w:t>
            </w:r>
          </w:p>
        </w:tc>
        <w:tc>
          <w:tcPr>
            <w:tcW w:w="88" w:type="pct"/>
            <w:tcBorders>
              <w:top w:val="nil"/>
              <w:bottom w:val="single" w:sz="12" w:space="0" w:color="auto"/>
            </w:tcBorders>
          </w:tcPr>
          <w:p w14:paraId="7F3FA4FD" w14:textId="77777777" w:rsidR="00C65FD1" w:rsidRPr="00622682" w:rsidRDefault="00C65FD1" w:rsidP="00DA3393">
            <w:pPr>
              <w:spacing w:before="120" w:line="360" w:lineRule="auto"/>
              <w:jc w:val="center"/>
              <w:rPr>
                <w:color w:val="auto"/>
                <w:sz w:val="16"/>
                <w:szCs w:val="16"/>
              </w:rPr>
            </w:pPr>
          </w:p>
        </w:tc>
        <w:tc>
          <w:tcPr>
            <w:tcW w:w="219" w:type="pct"/>
            <w:tcBorders>
              <w:top w:val="nil"/>
              <w:bottom w:val="single" w:sz="12" w:space="0" w:color="auto"/>
            </w:tcBorders>
          </w:tcPr>
          <w:p w14:paraId="47A987A1" w14:textId="77777777" w:rsidR="00C65FD1" w:rsidRPr="00622682" w:rsidRDefault="00C65FD1" w:rsidP="00DA3393">
            <w:pPr>
              <w:spacing w:before="120" w:line="360" w:lineRule="auto"/>
              <w:jc w:val="center"/>
              <w:rPr>
                <w:color w:val="auto"/>
                <w:sz w:val="16"/>
                <w:szCs w:val="16"/>
              </w:rPr>
            </w:pPr>
            <w:r w:rsidRPr="00622682">
              <w:rPr>
                <w:rFonts w:cstheme="minorHAnsi"/>
                <w:color w:val="auto"/>
                <w:sz w:val="16"/>
                <w:szCs w:val="16"/>
              </w:rPr>
              <w:t>Δ</w:t>
            </w:r>
            <w:r w:rsidRPr="00622682">
              <w:rPr>
                <w:i/>
                <w:iCs/>
                <w:color w:val="auto"/>
                <w:sz w:val="16"/>
                <w:szCs w:val="16"/>
              </w:rPr>
              <w:t>M</w:t>
            </w:r>
          </w:p>
        </w:tc>
        <w:tc>
          <w:tcPr>
            <w:tcW w:w="88" w:type="pct"/>
            <w:tcBorders>
              <w:top w:val="nil"/>
              <w:bottom w:val="single" w:sz="12" w:space="0" w:color="auto"/>
            </w:tcBorders>
          </w:tcPr>
          <w:p w14:paraId="4DC4FFEF" w14:textId="77777777" w:rsidR="00C65FD1" w:rsidRPr="00622682" w:rsidRDefault="00C65FD1" w:rsidP="00DA3393">
            <w:pPr>
              <w:spacing w:before="120" w:line="360" w:lineRule="auto"/>
              <w:jc w:val="center"/>
              <w:rPr>
                <w:color w:val="auto"/>
                <w:sz w:val="16"/>
                <w:szCs w:val="16"/>
              </w:rPr>
            </w:pPr>
          </w:p>
        </w:tc>
        <w:tc>
          <w:tcPr>
            <w:tcW w:w="197" w:type="pct"/>
            <w:tcBorders>
              <w:top w:val="single" w:sz="6" w:space="0" w:color="auto"/>
              <w:bottom w:val="single" w:sz="12" w:space="0" w:color="auto"/>
            </w:tcBorders>
          </w:tcPr>
          <w:p w14:paraId="199B4280" w14:textId="77777777" w:rsidR="00C65FD1" w:rsidRPr="00622682" w:rsidRDefault="00C65FD1" w:rsidP="00DA3393">
            <w:pPr>
              <w:spacing w:before="120" w:line="360" w:lineRule="auto"/>
              <w:jc w:val="center"/>
              <w:rPr>
                <w:i/>
                <w:iCs/>
                <w:color w:val="auto"/>
                <w:sz w:val="16"/>
                <w:szCs w:val="16"/>
              </w:rPr>
            </w:pPr>
            <w:r w:rsidRPr="00622682">
              <w:rPr>
                <w:i/>
                <w:iCs/>
                <w:color w:val="auto"/>
                <w:sz w:val="16"/>
                <w:szCs w:val="16"/>
              </w:rPr>
              <w:t>M</w:t>
            </w:r>
          </w:p>
        </w:tc>
        <w:tc>
          <w:tcPr>
            <w:tcW w:w="197" w:type="pct"/>
            <w:tcBorders>
              <w:top w:val="single" w:sz="6" w:space="0" w:color="auto"/>
              <w:bottom w:val="single" w:sz="12" w:space="0" w:color="auto"/>
            </w:tcBorders>
          </w:tcPr>
          <w:p w14:paraId="7452F7B2" w14:textId="77777777" w:rsidR="00C65FD1" w:rsidRPr="00622682" w:rsidRDefault="00C65FD1" w:rsidP="00DA3393">
            <w:pPr>
              <w:spacing w:before="120" w:line="360" w:lineRule="auto"/>
              <w:jc w:val="center"/>
              <w:rPr>
                <w:i/>
                <w:iCs/>
                <w:color w:val="auto"/>
                <w:sz w:val="16"/>
                <w:szCs w:val="16"/>
              </w:rPr>
            </w:pPr>
            <w:r w:rsidRPr="00622682">
              <w:rPr>
                <w:i/>
                <w:iCs/>
                <w:color w:val="auto"/>
                <w:sz w:val="16"/>
                <w:szCs w:val="16"/>
              </w:rPr>
              <w:t>SD</w:t>
            </w:r>
          </w:p>
        </w:tc>
        <w:tc>
          <w:tcPr>
            <w:tcW w:w="88" w:type="pct"/>
            <w:tcBorders>
              <w:top w:val="nil"/>
              <w:bottom w:val="single" w:sz="12" w:space="0" w:color="auto"/>
            </w:tcBorders>
          </w:tcPr>
          <w:p w14:paraId="2DF567A5" w14:textId="77777777" w:rsidR="00C65FD1" w:rsidRPr="00622682" w:rsidRDefault="00C65FD1" w:rsidP="00DA3393">
            <w:pPr>
              <w:spacing w:before="120" w:line="360" w:lineRule="auto"/>
              <w:jc w:val="center"/>
              <w:rPr>
                <w:color w:val="auto"/>
                <w:sz w:val="16"/>
                <w:szCs w:val="16"/>
              </w:rPr>
            </w:pPr>
          </w:p>
        </w:tc>
        <w:tc>
          <w:tcPr>
            <w:tcW w:w="197" w:type="pct"/>
            <w:tcBorders>
              <w:top w:val="single" w:sz="6" w:space="0" w:color="auto"/>
              <w:bottom w:val="single" w:sz="12" w:space="0" w:color="auto"/>
            </w:tcBorders>
          </w:tcPr>
          <w:p w14:paraId="3A95E1B5" w14:textId="77777777" w:rsidR="00C65FD1" w:rsidRPr="00622682" w:rsidRDefault="00C65FD1" w:rsidP="00DA3393">
            <w:pPr>
              <w:spacing w:before="120" w:line="360" w:lineRule="auto"/>
              <w:jc w:val="center"/>
              <w:rPr>
                <w:i/>
                <w:iCs/>
                <w:color w:val="auto"/>
                <w:sz w:val="16"/>
                <w:szCs w:val="16"/>
              </w:rPr>
            </w:pPr>
            <w:r w:rsidRPr="00622682">
              <w:rPr>
                <w:i/>
                <w:iCs/>
                <w:color w:val="auto"/>
                <w:sz w:val="16"/>
                <w:szCs w:val="16"/>
              </w:rPr>
              <w:t>M</w:t>
            </w:r>
          </w:p>
        </w:tc>
        <w:tc>
          <w:tcPr>
            <w:tcW w:w="197" w:type="pct"/>
            <w:tcBorders>
              <w:top w:val="single" w:sz="6" w:space="0" w:color="auto"/>
              <w:bottom w:val="single" w:sz="12" w:space="0" w:color="auto"/>
            </w:tcBorders>
          </w:tcPr>
          <w:p w14:paraId="2300C282" w14:textId="77777777" w:rsidR="00C65FD1" w:rsidRPr="00622682" w:rsidRDefault="00C65FD1" w:rsidP="00DA3393">
            <w:pPr>
              <w:spacing w:before="120" w:line="360" w:lineRule="auto"/>
              <w:jc w:val="center"/>
              <w:rPr>
                <w:i/>
                <w:iCs/>
                <w:color w:val="auto"/>
                <w:sz w:val="16"/>
                <w:szCs w:val="16"/>
              </w:rPr>
            </w:pPr>
            <w:r w:rsidRPr="00622682">
              <w:rPr>
                <w:i/>
                <w:iCs/>
                <w:color w:val="auto"/>
                <w:sz w:val="16"/>
                <w:szCs w:val="16"/>
              </w:rPr>
              <w:t>SD</w:t>
            </w:r>
          </w:p>
        </w:tc>
        <w:tc>
          <w:tcPr>
            <w:tcW w:w="88" w:type="pct"/>
            <w:tcBorders>
              <w:top w:val="nil"/>
              <w:bottom w:val="single" w:sz="12" w:space="0" w:color="auto"/>
            </w:tcBorders>
          </w:tcPr>
          <w:p w14:paraId="6F32C253" w14:textId="77777777" w:rsidR="00C65FD1" w:rsidRPr="00622682" w:rsidRDefault="00C65FD1" w:rsidP="00DA3393">
            <w:pPr>
              <w:spacing w:before="120" w:line="360" w:lineRule="auto"/>
              <w:jc w:val="center"/>
              <w:rPr>
                <w:color w:val="auto"/>
                <w:sz w:val="16"/>
                <w:szCs w:val="16"/>
              </w:rPr>
            </w:pPr>
          </w:p>
        </w:tc>
        <w:tc>
          <w:tcPr>
            <w:tcW w:w="219" w:type="pct"/>
            <w:tcBorders>
              <w:top w:val="nil"/>
              <w:bottom w:val="single" w:sz="12" w:space="0" w:color="auto"/>
            </w:tcBorders>
          </w:tcPr>
          <w:p w14:paraId="0955E6D6" w14:textId="77777777" w:rsidR="00C65FD1" w:rsidRPr="00622682" w:rsidRDefault="00C65FD1" w:rsidP="00DA3393">
            <w:pPr>
              <w:spacing w:before="120" w:line="360" w:lineRule="auto"/>
              <w:jc w:val="center"/>
              <w:rPr>
                <w:color w:val="auto"/>
                <w:sz w:val="16"/>
                <w:szCs w:val="16"/>
              </w:rPr>
            </w:pPr>
            <w:r w:rsidRPr="00622682">
              <w:rPr>
                <w:rFonts w:cstheme="minorHAnsi"/>
                <w:color w:val="auto"/>
                <w:sz w:val="16"/>
                <w:szCs w:val="16"/>
              </w:rPr>
              <w:t>Δ</w:t>
            </w:r>
            <w:r w:rsidRPr="00622682">
              <w:rPr>
                <w:i/>
                <w:iCs/>
                <w:color w:val="auto"/>
                <w:sz w:val="16"/>
                <w:szCs w:val="16"/>
              </w:rPr>
              <w:t>M</w:t>
            </w:r>
          </w:p>
        </w:tc>
        <w:tc>
          <w:tcPr>
            <w:tcW w:w="88" w:type="pct"/>
            <w:tcBorders>
              <w:top w:val="nil"/>
              <w:bottom w:val="single" w:sz="12" w:space="0" w:color="auto"/>
            </w:tcBorders>
          </w:tcPr>
          <w:p w14:paraId="3F855CCF" w14:textId="77777777" w:rsidR="00C65FD1" w:rsidRPr="00622682" w:rsidRDefault="00C65FD1" w:rsidP="00DA3393">
            <w:pPr>
              <w:spacing w:before="120" w:line="360" w:lineRule="auto"/>
              <w:jc w:val="center"/>
              <w:rPr>
                <w:color w:val="auto"/>
                <w:sz w:val="16"/>
                <w:szCs w:val="16"/>
              </w:rPr>
            </w:pPr>
          </w:p>
        </w:tc>
        <w:tc>
          <w:tcPr>
            <w:tcW w:w="518" w:type="pct"/>
            <w:gridSpan w:val="2"/>
            <w:tcBorders>
              <w:top w:val="single" w:sz="6" w:space="0" w:color="auto"/>
              <w:bottom w:val="single" w:sz="12" w:space="0" w:color="auto"/>
            </w:tcBorders>
          </w:tcPr>
          <w:p w14:paraId="7A464C75" w14:textId="77777777" w:rsidR="00C65FD1" w:rsidRPr="00622682" w:rsidRDefault="00C65FD1" w:rsidP="00DA3393">
            <w:pPr>
              <w:spacing w:before="120" w:line="360" w:lineRule="auto"/>
              <w:jc w:val="center"/>
              <w:rPr>
                <w:color w:val="auto"/>
                <w:sz w:val="16"/>
                <w:szCs w:val="16"/>
              </w:rPr>
            </w:pPr>
            <w:r w:rsidRPr="00622682">
              <w:rPr>
                <w:rFonts w:cstheme="minorHAnsi"/>
                <w:color w:val="auto"/>
                <w:sz w:val="16"/>
                <w:szCs w:val="16"/>
              </w:rPr>
              <w:t>χ</w:t>
            </w:r>
            <w:r w:rsidRPr="00622682">
              <w:rPr>
                <w:color w:val="auto"/>
                <w:sz w:val="16"/>
                <w:szCs w:val="16"/>
                <w:vertAlign w:val="superscript"/>
              </w:rPr>
              <w:t>2</w:t>
            </w:r>
            <w:r w:rsidRPr="00622682">
              <w:rPr>
                <w:color w:val="auto"/>
                <w:sz w:val="16"/>
                <w:szCs w:val="16"/>
              </w:rPr>
              <w:t>(2)</w:t>
            </w:r>
          </w:p>
        </w:tc>
      </w:tr>
      <w:tr w:rsidR="00622682" w:rsidRPr="00622682" w14:paraId="34175698" w14:textId="77777777" w:rsidTr="00DA3393">
        <w:tc>
          <w:tcPr>
            <w:tcW w:w="5000" w:type="pct"/>
            <w:gridSpan w:val="27"/>
            <w:tcBorders>
              <w:top w:val="single" w:sz="12" w:space="0" w:color="auto"/>
            </w:tcBorders>
          </w:tcPr>
          <w:p w14:paraId="1A1BB5BA" w14:textId="77777777" w:rsidR="00C65FD1" w:rsidRPr="00622682" w:rsidRDefault="00C65FD1" w:rsidP="00DA3393">
            <w:pPr>
              <w:spacing w:before="120" w:line="360" w:lineRule="auto"/>
              <w:jc w:val="center"/>
              <w:rPr>
                <w:color w:val="auto"/>
                <w:sz w:val="16"/>
                <w:szCs w:val="16"/>
              </w:rPr>
            </w:pPr>
            <w:r w:rsidRPr="00622682">
              <w:rPr>
                <w:color w:val="auto"/>
                <w:sz w:val="16"/>
                <w:szCs w:val="16"/>
              </w:rPr>
              <w:t>Item presentation mode: 1 item per survey page (i.e., as single item)</w:t>
            </w:r>
          </w:p>
        </w:tc>
      </w:tr>
      <w:tr w:rsidR="00622682" w:rsidRPr="00622682" w14:paraId="26BC3B49" w14:textId="77777777" w:rsidTr="00DA3393">
        <w:tc>
          <w:tcPr>
            <w:tcW w:w="664" w:type="pct"/>
          </w:tcPr>
          <w:p w14:paraId="7E61DDA1" w14:textId="77777777" w:rsidR="00C65FD1" w:rsidRPr="00622682" w:rsidRDefault="00C65FD1" w:rsidP="00DA3393">
            <w:pPr>
              <w:spacing w:before="120" w:line="360" w:lineRule="auto"/>
              <w:rPr>
                <w:color w:val="auto"/>
                <w:sz w:val="16"/>
                <w:szCs w:val="16"/>
              </w:rPr>
            </w:pPr>
            <w:r w:rsidRPr="00622682">
              <w:rPr>
                <w:color w:val="auto"/>
                <w:sz w:val="16"/>
                <w:szCs w:val="16"/>
              </w:rPr>
              <w:t>Extraversion</w:t>
            </w:r>
          </w:p>
        </w:tc>
        <w:tc>
          <w:tcPr>
            <w:tcW w:w="197" w:type="pct"/>
          </w:tcPr>
          <w:p w14:paraId="0B807695" w14:textId="77777777" w:rsidR="00C65FD1" w:rsidRPr="00622682" w:rsidRDefault="00C65FD1" w:rsidP="00DA3393">
            <w:pPr>
              <w:spacing w:before="120" w:line="360" w:lineRule="auto"/>
              <w:jc w:val="center"/>
              <w:rPr>
                <w:color w:val="auto"/>
                <w:sz w:val="16"/>
                <w:szCs w:val="16"/>
              </w:rPr>
            </w:pPr>
            <w:r w:rsidRPr="00622682">
              <w:rPr>
                <w:color w:val="auto"/>
                <w:sz w:val="16"/>
                <w:szCs w:val="16"/>
              </w:rPr>
              <w:t>3.68</w:t>
            </w:r>
          </w:p>
        </w:tc>
        <w:tc>
          <w:tcPr>
            <w:tcW w:w="197" w:type="pct"/>
          </w:tcPr>
          <w:p w14:paraId="5A51E6CD" w14:textId="77777777" w:rsidR="00C65FD1" w:rsidRPr="00622682" w:rsidRDefault="00C65FD1" w:rsidP="00DA3393">
            <w:pPr>
              <w:spacing w:before="120" w:line="360" w:lineRule="auto"/>
              <w:jc w:val="center"/>
              <w:rPr>
                <w:color w:val="auto"/>
                <w:sz w:val="16"/>
                <w:szCs w:val="16"/>
              </w:rPr>
            </w:pPr>
            <w:r w:rsidRPr="00622682">
              <w:rPr>
                <w:color w:val="auto"/>
                <w:sz w:val="16"/>
                <w:szCs w:val="16"/>
              </w:rPr>
              <w:t>0.59</w:t>
            </w:r>
          </w:p>
        </w:tc>
        <w:tc>
          <w:tcPr>
            <w:tcW w:w="88" w:type="pct"/>
          </w:tcPr>
          <w:p w14:paraId="13103AEA" w14:textId="77777777" w:rsidR="00C65FD1" w:rsidRPr="00622682" w:rsidRDefault="00C65FD1" w:rsidP="00DA3393">
            <w:pPr>
              <w:spacing w:before="120" w:line="360" w:lineRule="auto"/>
              <w:jc w:val="center"/>
              <w:rPr>
                <w:color w:val="auto"/>
                <w:sz w:val="16"/>
                <w:szCs w:val="16"/>
              </w:rPr>
            </w:pPr>
          </w:p>
        </w:tc>
        <w:tc>
          <w:tcPr>
            <w:tcW w:w="197" w:type="pct"/>
          </w:tcPr>
          <w:p w14:paraId="70B0E0D2" w14:textId="77777777" w:rsidR="00C65FD1" w:rsidRPr="00622682" w:rsidRDefault="00C65FD1" w:rsidP="00DA3393">
            <w:pPr>
              <w:spacing w:before="120" w:line="360" w:lineRule="auto"/>
              <w:jc w:val="center"/>
              <w:rPr>
                <w:color w:val="auto"/>
                <w:sz w:val="16"/>
                <w:szCs w:val="16"/>
              </w:rPr>
            </w:pPr>
            <w:r w:rsidRPr="00622682">
              <w:rPr>
                <w:color w:val="auto"/>
                <w:sz w:val="16"/>
                <w:szCs w:val="16"/>
              </w:rPr>
              <w:t>3.69</w:t>
            </w:r>
          </w:p>
        </w:tc>
        <w:tc>
          <w:tcPr>
            <w:tcW w:w="197" w:type="pct"/>
          </w:tcPr>
          <w:p w14:paraId="4CADD2DF" w14:textId="77777777" w:rsidR="00C65FD1" w:rsidRPr="00622682" w:rsidRDefault="00C65FD1" w:rsidP="00DA3393">
            <w:pPr>
              <w:spacing w:before="120" w:line="360" w:lineRule="auto"/>
              <w:jc w:val="center"/>
              <w:rPr>
                <w:color w:val="auto"/>
                <w:sz w:val="16"/>
                <w:szCs w:val="16"/>
              </w:rPr>
            </w:pPr>
            <w:r w:rsidRPr="00622682">
              <w:rPr>
                <w:color w:val="auto"/>
                <w:sz w:val="16"/>
                <w:szCs w:val="16"/>
              </w:rPr>
              <w:t>0.56</w:t>
            </w:r>
          </w:p>
        </w:tc>
        <w:tc>
          <w:tcPr>
            <w:tcW w:w="88" w:type="pct"/>
          </w:tcPr>
          <w:p w14:paraId="437F9525" w14:textId="77777777" w:rsidR="00C65FD1" w:rsidRPr="00622682" w:rsidRDefault="00C65FD1" w:rsidP="00DA3393">
            <w:pPr>
              <w:spacing w:before="120" w:line="360" w:lineRule="auto"/>
              <w:jc w:val="center"/>
              <w:rPr>
                <w:color w:val="auto"/>
                <w:sz w:val="16"/>
                <w:szCs w:val="16"/>
              </w:rPr>
            </w:pPr>
          </w:p>
        </w:tc>
        <w:tc>
          <w:tcPr>
            <w:tcW w:w="219" w:type="pct"/>
          </w:tcPr>
          <w:p w14:paraId="10898802"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0.01</w:t>
            </w:r>
          </w:p>
        </w:tc>
        <w:tc>
          <w:tcPr>
            <w:tcW w:w="88" w:type="pct"/>
          </w:tcPr>
          <w:p w14:paraId="073366DB" w14:textId="77777777" w:rsidR="00C65FD1" w:rsidRPr="00622682" w:rsidRDefault="00C65FD1" w:rsidP="00DA3393">
            <w:pPr>
              <w:spacing w:before="120" w:line="360" w:lineRule="auto"/>
              <w:jc w:val="center"/>
              <w:rPr>
                <w:color w:val="auto"/>
                <w:sz w:val="16"/>
                <w:szCs w:val="16"/>
              </w:rPr>
            </w:pPr>
          </w:p>
        </w:tc>
        <w:tc>
          <w:tcPr>
            <w:tcW w:w="197" w:type="pct"/>
          </w:tcPr>
          <w:p w14:paraId="59FDA6E4" w14:textId="77777777" w:rsidR="00C65FD1" w:rsidRPr="00622682" w:rsidRDefault="00C65FD1" w:rsidP="00DA3393">
            <w:pPr>
              <w:spacing w:before="120" w:line="360" w:lineRule="auto"/>
              <w:jc w:val="center"/>
              <w:rPr>
                <w:color w:val="auto"/>
                <w:sz w:val="16"/>
                <w:szCs w:val="16"/>
              </w:rPr>
            </w:pPr>
            <w:r w:rsidRPr="00622682">
              <w:rPr>
                <w:color w:val="auto"/>
                <w:sz w:val="16"/>
                <w:szCs w:val="16"/>
              </w:rPr>
              <w:t>3.64</w:t>
            </w:r>
          </w:p>
        </w:tc>
        <w:tc>
          <w:tcPr>
            <w:tcW w:w="197" w:type="pct"/>
          </w:tcPr>
          <w:p w14:paraId="72F84FAB" w14:textId="77777777" w:rsidR="00C65FD1" w:rsidRPr="00622682" w:rsidRDefault="00C65FD1" w:rsidP="00DA3393">
            <w:pPr>
              <w:spacing w:before="120" w:line="360" w:lineRule="auto"/>
              <w:jc w:val="center"/>
              <w:rPr>
                <w:color w:val="auto"/>
                <w:sz w:val="16"/>
                <w:szCs w:val="16"/>
              </w:rPr>
            </w:pPr>
            <w:r w:rsidRPr="00622682">
              <w:rPr>
                <w:color w:val="auto"/>
                <w:sz w:val="16"/>
                <w:szCs w:val="16"/>
              </w:rPr>
              <w:t>0.64</w:t>
            </w:r>
          </w:p>
        </w:tc>
        <w:tc>
          <w:tcPr>
            <w:tcW w:w="88" w:type="pct"/>
          </w:tcPr>
          <w:p w14:paraId="3B1540F7" w14:textId="77777777" w:rsidR="00C65FD1" w:rsidRPr="00622682" w:rsidRDefault="00C65FD1" w:rsidP="00DA3393">
            <w:pPr>
              <w:spacing w:before="120" w:line="360" w:lineRule="auto"/>
              <w:jc w:val="center"/>
              <w:rPr>
                <w:color w:val="auto"/>
                <w:sz w:val="16"/>
                <w:szCs w:val="16"/>
              </w:rPr>
            </w:pPr>
          </w:p>
        </w:tc>
        <w:tc>
          <w:tcPr>
            <w:tcW w:w="197" w:type="pct"/>
          </w:tcPr>
          <w:p w14:paraId="396A28A9" w14:textId="77777777" w:rsidR="00C65FD1" w:rsidRPr="00622682" w:rsidRDefault="00C65FD1" w:rsidP="00DA3393">
            <w:pPr>
              <w:spacing w:before="120" w:line="360" w:lineRule="auto"/>
              <w:jc w:val="center"/>
              <w:rPr>
                <w:color w:val="auto"/>
                <w:sz w:val="16"/>
                <w:szCs w:val="16"/>
              </w:rPr>
            </w:pPr>
            <w:r w:rsidRPr="00622682">
              <w:rPr>
                <w:color w:val="auto"/>
                <w:sz w:val="16"/>
                <w:szCs w:val="16"/>
              </w:rPr>
              <w:t>3.57</w:t>
            </w:r>
          </w:p>
        </w:tc>
        <w:tc>
          <w:tcPr>
            <w:tcW w:w="197" w:type="pct"/>
          </w:tcPr>
          <w:p w14:paraId="38A6A892" w14:textId="77777777" w:rsidR="00C65FD1" w:rsidRPr="00622682" w:rsidRDefault="00C65FD1" w:rsidP="00DA3393">
            <w:pPr>
              <w:spacing w:before="120" w:line="360" w:lineRule="auto"/>
              <w:jc w:val="center"/>
              <w:rPr>
                <w:color w:val="auto"/>
                <w:sz w:val="16"/>
                <w:szCs w:val="16"/>
              </w:rPr>
            </w:pPr>
            <w:r w:rsidRPr="00622682">
              <w:rPr>
                <w:color w:val="auto"/>
                <w:sz w:val="16"/>
                <w:szCs w:val="16"/>
              </w:rPr>
              <w:t>0.72</w:t>
            </w:r>
          </w:p>
        </w:tc>
        <w:tc>
          <w:tcPr>
            <w:tcW w:w="88" w:type="pct"/>
          </w:tcPr>
          <w:p w14:paraId="6C9DC653" w14:textId="77777777" w:rsidR="00C65FD1" w:rsidRPr="00622682" w:rsidRDefault="00C65FD1" w:rsidP="00DA3393">
            <w:pPr>
              <w:spacing w:before="120" w:line="360" w:lineRule="auto"/>
              <w:jc w:val="center"/>
              <w:rPr>
                <w:color w:val="auto"/>
                <w:sz w:val="16"/>
                <w:szCs w:val="16"/>
              </w:rPr>
            </w:pPr>
          </w:p>
        </w:tc>
        <w:tc>
          <w:tcPr>
            <w:tcW w:w="219" w:type="pct"/>
          </w:tcPr>
          <w:p w14:paraId="7BCE3D75"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-0.07</w:t>
            </w:r>
          </w:p>
        </w:tc>
        <w:tc>
          <w:tcPr>
            <w:tcW w:w="88" w:type="pct"/>
          </w:tcPr>
          <w:p w14:paraId="3218B381" w14:textId="77777777" w:rsidR="00C65FD1" w:rsidRPr="00622682" w:rsidRDefault="00C65FD1" w:rsidP="00DA3393">
            <w:pPr>
              <w:spacing w:before="120" w:line="360" w:lineRule="auto"/>
              <w:jc w:val="center"/>
              <w:rPr>
                <w:color w:val="auto"/>
                <w:sz w:val="16"/>
                <w:szCs w:val="16"/>
              </w:rPr>
            </w:pPr>
          </w:p>
        </w:tc>
        <w:tc>
          <w:tcPr>
            <w:tcW w:w="197" w:type="pct"/>
          </w:tcPr>
          <w:p w14:paraId="78AB3B65" w14:textId="77777777" w:rsidR="00C65FD1" w:rsidRPr="00622682" w:rsidRDefault="00C65FD1" w:rsidP="00DA3393">
            <w:pPr>
              <w:spacing w:before="120" w:line="360" w:lineRule="auto"/>
              <w:jc w:val="center"/>
              <w:rPr>
                <w:color w:val="auto"/>
                <w:sz w:val="16"/>
                <w:szCs w:val="16"/>
              </w:rPr>
            </w:pPr>
            <w:r w:rsidRPr="00622682">
              <w:rPr>
                <w:color w:val="auto"/>
                <w:sz w:val="16"/>
                <w:szCs w:val="16"/>
              </w:rPr>
              <w:t>3.72</w:t>
            </w:r>
          </w:p>
        </w:tc>
        <w:tc>
          <w:tcPr>
            <w:tcW w:w="197" w:type="pct"/>
          </w:tcPr>
          <w:p w14:paraId="5C12823B" w14:textId="77777777" w:rsidR="00C65FD1" w:rsidRPr="00622682" w:rsidRDefault="00C65FD1" w:rsidP="00DA3393">
            <w:pPr>
              <w:spacing w:before="120" w:line="360" w:lineRule="auto"/>
              <w:jc w:val="center"/>
              <w:rPr>
                <w:color w:val="auto"/>
                <w:sz w:val="16"/>
                <w:szCs w:val="16"/>
              </w:rPr>
            </w:pPr>
            <w:r w:rsidRPr="00622682">
              <w:rPr>
                <w:color w:val="auto"/>
                <w:sz w:val="16"/>
                <w:szCs w:val="16"/>
              </w:rPr>
              <w:t>0.72</w:t>
            </w:r>
          </w:p>
        </w:tc>
        <w:tc>
          <w:tcPr>
            <w:tcW w:w="88" w:type="pct"/>
          </w:tcPr>
          <w:p w14:paraId="4D1B0B0B" w14:textId="77777777" w:rsidR="00C65FD1" w:rsidRPr="00622682" w:rsidRDefault="00C65FD1" w:rsidP="00DA3393">
            <w:pPr>
              <w:spacing w:before="120" w:line="360" w:lineRule="auto"/>
              <w:jc w:val="center"/>
              <w:rPr>
                <w:color w:val="auto"/>
                <w:sz w:val="16"/>
                <w:szCs w:val="16"/>
              </w:rPr>
            </w:pPr>
          </w:p>
        </w:tc>
        <w:tc>
          <w:tcPr>
            <w:tcW w:w="197" w:type="pct"/>
          </w:tcPr>
          <w:p w14:paraId="21837745" w14:textId="77777777" w:rsidR="00C65FD1" w:rsidRPr="00622682" w:rsidRDefault="00C65FD1" w:rsidP="00DA3393">
            <w:pPr>
              <w:spacing w:before="120" w:line="360" w:lineRule="auto"/>
              <w:jc w:val="center"/>
              <w:rPr>
                <w:color w:val="auto"/>
                <w:sz w:val="16"/>
                <w:szCs w:val="16"/>
              </w:rPr>
            </w:pPr>
            <w:r w:rsidRPr="00622682">
              <w:rPr>
                <w:color w:val="auto"/>
                <w:sz w:val="16"/>
                <w:szCs w:val="16"/>
              </w:rPr>
              <w:t>3.66</w:t>
            </w:r>
          </w:p>
        </w:tc>
        <w:tc>
          <w:tcPr>
            <w:tcW w:w="197" w:type="pct"/>
          </w:tcPr>
          <w:p w14:paraId="4B83567A" w14:textId="77777777" w:rsidR="00C65FD1" w:rsidRPr="00622682" w:rsidRDefault="00C65FD1" w:rsidP="00DA3393">
            <w:pPr>
              <w:spacing w:before="120" w:line="360" w:lineRule="auto"/>
              <w:jc w:val="center"/>
              <w:rPr>
                <w:color w:val="auto"/>
                <w:sz w:val="16"/>
                <w:szCs w:val="16"/>
              </w:rPr>
            </w:pPr>
            <w:r w:rsidRPr="00622682">
              <w:rPr>
                <w:color w:val="auto"/>
                <w:sz w:val="16"/>
                <w:szCs w:val="16"/>
              </w:rPr>
              <w:t>0.72</w:t>
            </w:r>
          </w:p>
        </w:tc>
        <w:tc>
          <w:tcPr>
            <w:tcW w:w="88" w:type="pct"/>
          </w:tcPr>
          <w:p w14:paraId="089959F2" w14:textId="77777777" w:rsidR="00C65FD1" w:rsidRPr="00622682" w:rsidRDefault="00C65FD1" w:rsidP="00DA3393">
            <w:pPr>
              <w:spacing w:before="120" w:line="360" w:lineRule="auto"/>
              <w:jc w:val="center"/>
              <w:rPr>
                <w:color w:val="auto"/>
                <w:sz w:val="16"/>
                <w:szCs w:val="16"/>
              </w:rPr>
            </w:pPr>
          </w:p>
        </w:tc>
        <w:tc>
          <w:tcPr>
            <w:tcW w:w="219" w:type="pct"/>
          </w:tcPr>
          <w:p w14:paraId="7E1C414C"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-0.06</w:t>
            </w:r>
          </w:p>
        </w:tc>
        <w:tc>
          <w:tcPr>
            <w:tcW w:w="88" w:type="pct"/>
          </w:tcPr>
          <w:p w14:paraId="1D01FD25" w14:textId="77777777" w:rsidR="00C65FD1" w:rsidRPr="00622682" w:rsidRDefault="00C65FD1" w:rsidP="00DA3393">
            <w:pPr>
              <w:spacing w:before="120" w:line="360" w:lineRule="auto"/>
              <w:jc w:val="center"/>
              <w:rPr>
                <w:color w:val="auto"/>
                <w:sz w:val="16"/>
                <w:szCs w:val="16"/>
              </w:rPr>
            </w:pPr>
          </w:p>
        </w:tc>
        <w:tc>
          <w:tcPr>
            <w:tcW w:w="518" w:type="pct"/>
            <w:gridSpan w:val="2"/>
          </w:tcPr>
          <w:p w14:paraId="705923B8" w14:textId="77777777" w:rsidR="00C65FD1" w:rsidRPr="00622682" w:rsidRDefault="00C65FD1" w:rsidP="00DA3393">
            <w:pPr>
              <w:spacing w:before="120" w:line="360" w:lineRule="auto"/>
              <w:jc w:val="center"/>
              <w:rPr>
                <w:color w:val="auto"/>
                <w:sz w:val="16"/>
                <w:szCs w:val="16"/>
              </w:rPr>
            </w:pPr>
            <w:r w:rsidRPr="00622682">
              <w:rPr>
                <w:color w:val="auto"/>
                <w:sz w:val="16"/>
                <w:szCs w:val="16"/>
              </w:rPr>
              <w:t>2.78</w:t>
            </w:r>
          </w:p>
        </w:tc>
      </w:tr>
      <w:tr w:rsidR="00622682" w:rsidRPr="00622682" w14:paraId="649705F0" w14:textId="77777777" w:rsidTr="00DA3393">
        <w:tc>
          <w:tcPr>
            <w:tcW w:w="664" w:type="pct"/>
          </w:tcPr>
          <w:p w14:paraId="1E3B39A9" w14:textId="77777777" w:rsidR="00C65FD1" w:rsidRPr="00622682" w:rsidRDefault="00C65FD1" w:rsidP="00DA3393">
            <w:pPr>
              <w:spacing w:before="120" w:line="360" w:lineRule="auto"/>
              <w:rPr>
                <w:color w:val="auto"/>
                <w:sz w:val="16"/>
                <w:szCs w:val="16"/>
              </w:rPr>
            </w:pPr>
            <w:r w:rsidRPr="00622682">
              <w:rPr>
                <w:color w:val="auto"/>
                <w:sz w:val="16"/>
                <w:szCs w:val="16"/>
              </w:rPr>
              <w:t>Agreeableness</w:t>
            </w:r>
          </w:p>
        </w:tc>
        <w:tc>
          <w:tcPr>
            <w:tcW w:w="197" w:type="pct"/>
          </w:tcPr>
          <w:p w14:paraId="611FCF93" w14:textId="77777777" w:rsidR="00C65FD1" w:rsidRPr="00622682" w:rsidRDefault="00C65FD1" w:rsidP="00DA3393">
            <w:pPr>
              <w:spacing w:before="120" w:line="360" w:lineRule="auto"/>
              <w:jc w:val="center"/>
              <w:rPr>
                <w:color w:val="auto"/>
                <w:sz w:val="16"/>
                <w:szCs w:val="16"/>
              </w:rPr>
            </w:pPr>
            <w:r w:rsidRPr="00622682">
              <w:rPr>
                <w:color w:val="auto"/>
                <w:sz w:val="16"/>
                <w:szCs w:val="16"/>
              </w:rPr>
              <w:t>4.11</w:t>
            </w:r>
          </w:p>
        </w:tc>
        <w:tc>
          <w:tcPr>
            <w:tcW w:w="197" w:type="pct"/>
          </w:tcPr>
          <w:p w14:paraId="1C6B29AC" w14:textId="77777777" w:rsidR="00C65FD1" w:rsidRPr="00622682" w:rsidRDefault="00C65FD1" w:rsidP="00DA3393">
            <w:pPr>
              <w:spacing w:before="120" w:line="360" w:lineRule="auto"/>
              <w:jc w:val="center"/>
              <w:rPr>
                <w:color w:val="auto"/>
                <w:sz w:val="16"/>
                <w:szCs w:val="16"/>
              </w:rPr>
            </w:pPr>
            <w:r w:rsidRPr="00622682">
              <w:rPr>
                <w:color w:val="auto"/>
                <w:sz w:val="16"/>
                <w:szCs w:val="16"/>
              </w:rPr>
              <w:t>0.72</w:t>
            </w:r>
          </w:p>
        </w:tc>
        <w:tc>
          <w:tcPr>
            <w:tcW w:w="88" w:type="pct"/>
          </w:tcPr>
          <w:p w14:paraId="562A7B35" w14:textId="77777777" w:rsidR="00C65FD1" w:rsidRPr="00622682" w:rsidRDefault="00C65FD1" w:rsidP="00DA3393">
            <w:pPr>
              <w:spacing w:before="120" w:line="360" w:lineRule="auto"/>
              <w:jc w:val="center"/>
              <w:rPr>
                <w:color w:val="auto"/>
                <w:sz w:val="16"/>
                <w:szCs w:val="16"/>
              </w:rPr>
            </w:pPr>
          </w:p>
        </w:tc>
        <w:tc>
          <w:tcPr>
            <w:tcW w:w="197" w:type="pct"/>
          </w:tcPr>
          <w:p w14:paraId="36C58449" w14:textId="77777777" w:rsidR="00C65FD1" w:rsidRPr="00622682" w:rsidRDefault="00C65FD1" w:rsidP="00DA3393">
            <w:pPr>
              <w:spacing w:before="120" w:line="360" w:lineRule="auto"/>
              <w:jc w:val="center"/>
              <w:rPr>
                <w:color w:val="auto"/>
                <w:sz w:val="16"/>
                <w:szCs w:val="16"/>
              </w:rPr>
            </w:pPr>
            <w:r w:rsidRPr="00622682">
              <w:rPr>
                <w:color w:val="auto"/>
                <w:sz w:val="16"/>
                <w:szCs w:val="16"/>
              </w:rPr>
              <w:t>4.13</w:t>
            </w:r>
          </w:p>
        </w:tc>
        <w:tc>
          <w:tcPr>
            <w:tcW w:w="197" w:type="pct"/>
          </w:tcPr>
          <w:p w14:paraId="5270AACD" w14:textId="77777777" w:rsidR="00C65FD1" w:rsidRPr="00622682" w:rsidRDefault="00C65FD1" w:rsidP="00DA3393">
            <w:pPr>
              <w:spacing w:before="120" w:line="360" w:lineRule="auto"/>
              <w:jc w:val="center"/>
              <w:rPr>
                <w:color w:val="auto"/>
                <w:sz w:val="16"/>
                <w:szCs w:val="16"/>
              </w:rPr>
            </w:pPr>
            <w:r w:rsidRPr="00622682">
              <w:rPr>
                <w:color w:val="auto"/>
                <w:sz w:val="16"/>
                <w:szCs w:val="16"/>
              </w:rPr>
              <w:t>0.74</w:t>
            </w:r>
          </w:p>
        </w:tc>
        <w:tc>
          <w:tcPr>
            <w:tcW w:w="88" w:type="pct"/>
          </w:tcPr>
          <w:p w14:paraId="475562D9" w14:textId="77777777" w:rsidR="00C65FD1" w:rsidRPr="00622682" w:rsidRDefault="00C65FD1" w:rsidP="00DA3393">
            <w:pPr>
              <w:spacing w:before="120" w:line="360" w:lineRule="auto"/>
              <w:jc w:val="center"/>
              <w:rPr>
                <w:color w:val="auto"/>
                <w:sz w:val="16"/>
                <w:szCs w:val="16"/>
              </w:rPr>
            </w:pPr>
          </w:p>
        </w:tc>
        <w:tc>
          <w:tcPr>
            <w:tcW w:w="219" w:type="pct"/>
          </w:tcPr>
          <w:p w14:paraId="31BDF9A5"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0.02</w:t>
            </w:r>
          </w:p>
        </w:tc>
        <w:tc>
          <w:tcPr>
            <w:tcW w:w="88" w:type="pct"/>
          </w:tcPr>
          <w:p w14:paraId="601F0E79" w14:textId="77777777" w:rsidR="00C65FD1" w:rsidRPr="00622682" w:rsidRDefault="00C65FD1" w:rsidP="00DA3393">
            <w:pPr>
              <w:spacing w:before="120" w:line="360" w:lineRule="auto"/>
              <w:jc w:val="center"/>
              <w:rPr>
                <w:color w:val="auto"/>
                <w:sz w:val="16"/>
                <w:szCs w:val="16"/>
              </w:rPr>
            </w:pPr>
          </w:p>
        </w:tc>
        <w:tc>
          <w:tcPr>
            <w:tcW w:w="197" w:type="pct"/>
          </w:tcPr>
          <w:p w14:paraId="227B2880" w14:textId="77777777" w:rsidR="00C65FD1" w:rsidRPr="00622682" w:rsidRDefault="00C65FD1" w:rsidP="00DA3393">
            <w:pPr>
              <w:spacing w:before="120" w:line="360" w:lineRule="auto"/>
              <w:jc w:val="center"/>
              <w:rPr>
                <w:color w:val="auto"/>
                <w:sz w:val="16"/>
                <w:szCs w:val="16"/>
              </w:rPr>
            </w:pPr>
            <w:r w:rsidRPr="00622682">
              <w:rPr>
                <w:color w:val="auto"/>
                <w:sz w:val="16"/>
                <w:szCs w:val="16"/>
              </w:rPr>
              <w:t>4.12</w:t>
            </w:r>
          </w:p>
        </w:tc>
        <w:tc>
          <w:tcPr>
            <w:tcW w:w="197" w:type="pct"/>
          </w:tcPr>
          <w:p w14:paraId="69CD8998" w14:textId="77777777" w:rsidR="00C65FD1" w:rsidRPr="00622682" w:rsidRDefault="00C65FD1" w:rsidP="00DA3393">
            <w:pPr>
              <w:spacing w:before="120" w:line="360" w:lineRule="auto"/>
              <w:jc w:val="center"/>
              <w:rPr>
                <w:color w:val="auto"/>
                <w:sz w:val="16"/>
                <w:szCs w:val="16"/>
              </w:rPr>
            </w:pPr>
            <w:r w:rsidRPr="00622682">
              <w:rPr>
                <w:color w:val="auto"/>
                <w:sz w:val="16"/>
                <w:szCs w:val="16"/>
              </w:rPr>
              <w:t>0.71</w:t>
            </w:r>
          </w:p>
        </w:tc>
        <w:tc>
          <w:tcPr>
            <w:tcW w:w="88" w:type="pct"/>
          </w:tcPr>
          <w:p w14:paraId="0D2476EC" w14:textId="77777777" w:rsidR="00C65FD1" w:rsidRPr="00622682" w:rsidRDefault="00C65FD1" w:rsidP="00DA3393">
            <w:pPr>
              <w:spacing w:before="120" w:line="360" w:lineRule="auto"/>
              <w:jc w:val="center"/>
              <w:rPr>
                <w:color w:val="auto"/>
                <w:sz w:val="16"/>
                <w:szCs w:val="16"/>
              </w:rPr>
            </w:pPr>
          </w:p>
        </w:tc>
        <w:tc>
          <w:tcPr>
            <w:tcW w:w="197" w:type="pct"/>
          </w:tcPr>
          <w:p w14:paraId="4AF2E206" w14:textId="77777777" w:rsidR="00C65FD1" w:rsidRPr="00622682" w:rsidRDefault="00C65FD1" w:rsidP="00DA3393">
            <w:pPr>
              <w:spacing w:before="120" w:line="360" w:lineRule="auto"/>
              <w:jc w:val="center"/>
              <w:rPr>
                <w:color w:val="auto"/>
                <w:sz w:val="16"/>
                <w:szCs w:val="16"/>
              </w:rPr>
            </w:pPr>
            <w:r w:rsidRPr="00622682">
              <w:rPr>
                <w:color w:val="auto"/>
                <w:sz w:val="16"/>
                <w:szCs w:val="16"/>
              </w:rPr>
              <w:t>4.14</w:t>
            </w:r>
          </w:p>
        </w:tc>
        <w:tc>
          <w:tcPr>
            <w:tcW w:w="197" w:type="pct"/>
          </w:tcPr>
          <w:p w14:paraId="62D5D30C" w14:textId="77777777" w:rsidR="00C65FD1" w:rsidRPr="00622682" w:rsidRDefault="00C65FD1" w:rsidP="00DA3393">
            <w:pPr>
              <w:spacing w:before="120" w:line="360" w:lineRule="auto"/>
              <w:jc w:val="center"/>
              <w:rPr>
                <w:color w:val="auto"/>
                <w:sz w:val="16"/>
                <w:szCs w:val="16"/>
              </w:rPr>
            </w:pPr>
            <w:r w:rsidRPr="00622682">
              <w:rPr>
                <w:color w:val="auto"/>
                <w:sz w:val="16"/>
                <w:szCs w:val="16"/>
              </w:rPr>
              <w:t>0.65</w:t>
            </w:r>
          </w:p>
        </w:tc>
        <w:tc>
          <w:tcPr>
            <w:tcW w:w="88" w:type="pct"/>
          </w:tcPr>
          <w:p w14:paraId="400E6F84" w14:textId="77777777" w:rsidR="00C65FD1" w:rsidRPr="00622682" w:rsidRDefault="00C65FD1" w:rsidP="00DA3393">
            <w:pPr>
              <w:spacing w:before="120" w:line="360" w:lineRule="auto"/>
              <w:jc w:val="center"/>
              <w:rPr>
                <w:color w:val="auto"/>
                <w:sz w:val="16"/>
                <w:szCs w:val="16"/>
              </w:rPr>
            </w:pPr>
          </w:p>
        </w:tc>
        <w:tc>
          <w:tcPr>
            <w:tcW w:w="219" w:type="pct"/>
          </w:tcPr>
          <w:p w14:paraId="04D8F3F9"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0.02</w:t>
            </w:r>
          </w:p>
        </w:tc>
        <w:tc>
          <w:tcPr>
            <w:tcW w:w="88" w:type="pct"/>
          </w:tcPr>
          <w:p w14:paraId="121442D8" w14:textId="77777777" w:rsidR="00C65FD1" w:rsidRPr="00622682" w:rsidRDefault="00C65FD1" w:rsidP="00DA3393">
            <w:pPr>
              <w:spacing w:before="120" w:line="360" w:lineRule="auto"/>
              <w:jc w:val="center"/>
              <w:rPr>
                <w:color w:val="auto"/>
                <w:sz w:val="16"/>
                <w:szCs w:val="16"/>
              </w:rPr>
            </w:pPr>
          </w:p>
        </w:tc>
        <w:tc>
          <w:tcPr>
            <w:tcW w:w="197" w:type="pct"/>
          </w:tcPr>
          <w:p w14:paraId="2E551277" w14:textId="77777777" w:rsidR="00C65FD1" w:rsidRPr="00622682" w:rsidRDefault="00C65FD1" w:rsidP="00DA3393">
            <w:pPr>
              <w:spacing w:before="120" w:line="360" w:lineRule="auto"/>
              <w:jc w:val="center"/>
              <w:rPr>
                <w:color w:val="auto"/>
                <w:sz w:val="16"/>
                <w:szCs w:val="16"/>
              </w:rPr>
            </w:pPr>
            <w:r w:rsidRPr="00622682">
              <w:rPr>
                <w:color w:val="auto"/>
                <w:sz w:val="16"/>
                <w:szCs w:val="16"/>
              </w:rPr>
              <w:t>4.02</w:t>
            </w:r>
          </w:p>
        </w:tc>
        <w:tc>
          <w:tcPr>
            <w:tcW w:w="197" w:type="pct"/>
          </w:tcPr>
          <w:p w14:paraId="10B22956" w14:textId="77777777" w:rsidR="00C65FD1" w:rsidRPr="00622682" w:rsidRDefault="00C65FD1" w:rsidP="00DA3393">
            <w:pPr>
              <w:spacing w:before="120" w:line="360" w:lineRule="auto"/>
              <w:jc w:val="center"/>
              <w:rPr>
                <w:color w:val="auto"/>
                <w:sz w:val="16"/>
                <w:szCs w:val="16"/>
              </w:rPr>
            </w:pPr>
            <w:r w:rsidRPr="00622682">
              <w:rPr>
                <w:color w:val="auto"/>
                <w:sz w:val="16"/>
                <w:szCs w:val="16"/>
              </w:rPr>
              <w:t>0.74</w:t>
            </w:r>
          </w:p>
        </w:tc>
        <w:tc>
          <w:tcPr>
            <w:tcW w:w="88" w:type="pct"/>
          </w:tcPr>
          <w:p w14:paraId="1DE8945F" w14:textId="77777777" w:rsidR="00C65FD1" w:rsidRPr="00622682" w:rsidRDefault="00C65FD1" w:rsidP="00DA3393">
            <w:pPr>
              <w:spacing w:before="120" w:line="360" w:lineRule="auto"/>
              <w:jc w:val="center"/>
              <w:rPr>
                <w:color w:val="auto"/>
                <w:sz w:val="16"/>
                <w:szCs w:val="16"/>
              </w:rPr>
            </w:pPr>
          </w:p>
        </w:tc>
        <w:tc>
          <w:tcPr>
            <w:tcW w:w="197" w:type="pct"/>
          </w:tcPr>
          <w:p w14:paraId="7E90C8F7" w14:textId="77777777" w:rsidR="00C65FD1" w:rsidRPr="00622682" w:rsidRDefault="00C65FD1" w:rsidP="00DA3393">
            <w:pPr>
              <w:spacing w:before="120" w:line="360" w:lineRule="auto"/>
              <w:jc w:val="center"/>
              <w:rPr>
                <w:color w:val="auto"/>
                <w:sz w:val="16"/>
                <w:szCs w:val="16"/>
              </w:rPr>
            </w:pPr>
            <w:r w:rsidRPr="00622682">
              <w:rPr>
                <w:color w:val="auto"/>
                <w:sz w:val="16"/>
                <w:szCs w:val="16"/>
              </w:rPr>
              <w:t>3.92</w:t>
            </w:r>
          </w:p>
        </w:tc>
        <w:tc>
          <w:tcPr>
            <w:tcW w:w="197" w:type="pct"/>
          </w:tcPr>
          <w:p w14:paraId="137A9E60" w14:textId="77777777" w:rsidR="00C65FD1" w:rsidRPr="00622682" w:rsidRDefault="00C65FD1" w:rsidP="00DA3393">
            <w:pPr>
              <w:spacing w:before="120" w:line="360" w:lineRule="auto"/>
              <w:jc w:val="center"/>
              <w:rPr>
                <w:color w:val="auto"/>
                <w:sz w:val="16"/>
                <w:szCs w:val="16"/>
              </w:rPr>
            </w:pPr>
            <w:r w:rsidRPr="00622682">
              <w:rPr>
                <w:color w:val="auto"/>
                <w:sz w:val="16"/>
                <w:szCs w:val="16"/>
              </w:rPr>
              <w:t>0.70</w:t>
            </w:r>
          </w:p>
        </w:tc>
        <w:tc>
          <w:tcPr>
            <w:tcW w:w="88" w:type="pct"/>
          </w:tcPr>
          <w:p w14:paraId="621A790D" w14:textId="77777777" w:rsidR="00C65FD1" w:rsidRPr="00622682" w:rsidRDefault="00C65FD1" w:rsidP="00DA3393">
            <w:pPr>
              <w:spacing w:before="120" w:line="360" w:lineRule="auto"/>
              <w:jc w:val="center"/>
              <w:rPr>
                <w:color w:val="auto"/>
                <w:sz w:val="16"/>
                <w:szCs w:val="16"/>
              </w:rPr>
            </w:pPr>
          </w:p>
        </w:tc>
        <w:tc>
          <w:tcPr>
            <w:tcW w:w="219" w:type="pct"/>
          </w:tcPr>
          <w:p w14:paraId="2CA2E00F" w14:textId="77777777" w:rsidR="00C65FD1" w:rsidRPr="00622682" w:rsidRDefault="00C65FD1" w:rsidP="00DA3393">
            <w:pPr>
              <w:spacing w:before="120" w:line="360" w:lineRule="auto"/>
              <w:jc w:val="center"/>
              <w:rPr>
                <w:color w:val="auto"/>
                <w:sz w:val="16"/>
                <w:szCs w:val="16"/>
              </w:rPr>
            </w:pPr>
            <w:r w:rsidRPr="00622682">
              <w:rPr>
                <w:color w:val="auto"/>
                <w:sz w:val="16"/>
                <w:szCs w:val="16"/>
              </w:rPr>
              <w:t>-0.10</w:t>
            </w:r>
          </w:p>
        </w:tc>
        <w:tc>
          <w:tcPr>
            <w:tcW w:w="88" w:type="pct"/>
          </w:tcPr>
          <w:p w14:paraId="7F7A6E58" w14:textId="77777777" w:rsidR="00C65FD1" w:rsidRPr="00622682" w:rsidRDefault="00C65FD1" w:rsidP="00DA3393">
            <w:pPr>
              <w:spacing w:before="120" w:line="360" w:lineRule="auto"/>
              <w:jc w:val="center"/>
              <w:rPr>
                <w:color w:val="auto"/>
                <w:sz w:val="16"/>
                <w:szCs w:val="16"/>
              </w:rPr>
            </w:pPr>
          </w:p>
        </w:tc>
        <w:tc>
          <w:tcPr>
            <w:tcW w:w="518" w:type="pct"/>
            <w:gridSpan w:val="2"/>
          </w:tcPr>
          <w:p w14:paraId="16E83070" w14:textId="77777777" w:rsidR="00C65FD1" w:rsidRPr="00622682" w:rsidRDefault="00C65FD1" w:rsidP="00DA3393">
            <w:pPr>
              <w:spacing w:before="120" w:line="360" w:lineRule="auto"/>
              <w:jc w:val="center"/>
              <w:rPr>
                <w:color w:val="auto"/>
                <w:sz w:val="16"/>
                <w:szCs w:val="16"/>
              </w:rPr>
            </w:pPr>
            <w:r w:rsidRPr="00622682">
              <w:rPr>
                <w:color w:val="auto"/>
                <w:sz w:val="16"/>
                <w:szCs w:val="16"/>
              </w:rPr>
              <w:t>2.95</w:t>
            </w:r>
          </w:p>
        </w:tc>
      </w:tr>
      <w:tr w:rsidR="00622682" w:rsidRPr="00622682" w14:paraId="41061673" w14:textId="77777777" w:rsidTr="00DA3393">
        <w:tc>
          <w:tcPr>
            <w:tcW w:w="664" w:type="pct"/>
          </w:tcPr>
          <w:p w14:paraId="10CBAC72" w14:textId="77777777" w:rsidR="00C65FD1" w:rsidRPr="00622682" w:rsidRDefault="00C65FD1" w:rsidP="00DA3393">
            <w:pPr>
              <w:spacing w:before="120" w:line="360" w:lineRule="auto"/>
              <w:rPr>
                <w:color w:val="auto"/>
                <w:sz w:val="16"/>
                <w:szCs w:val="16"/>
              </w:rPr>
            </w:pPr>
            <w:r w:rsidRPr="00622682">
              <w:rPr>
                <w:color w:val="auto"/>
                <w:sz w:val="16"/>
                <w:szCs w:val="16"/>
              </w:rPr>
              <w:t>Conscientiousness</w:t>
            </w:r>
          </w:p>
        </w:tc>
        <w:tc>
          <w:tcPr>
            <w:tcW w:w="197" w:type="pct"/>
          </w:tcPr>
          <w:p w14:paraId="70A3463C" w14:textId="77777777" w:rsidR="00C65FD1" w:rsidRPr="00622682" w:rsidRDefault="00C65FD1" w:rsidP="00DA3393">
            <w:pPr>
              <w:spacing w:before="120" w:line="360" w:lineRule="auto"/>
              <w:jc w:val="center"/>
              <w:rPr>
                <w:color w:val="auto"/>
                <w:sz w:val="16"/>
                <w:szCs w:val="16"/>
              </w:rPr>
            </w:pPr>
            <w:r w:rsidRPr="00622682">
              <w:rPr>
                <w:color w:val="auto"/>
                <w:sz w:val="16"/>
                <w:szCs w:val="16"/>
              </w:rPr>
              <w:t>4.31</w:t>
            </w:r>
          </w:p>
        </w:tc>
        <w:tc>
          <w:tcPr>
            <w:tcW w:w="197" w:type="pct"/>
          </w:tcPr>
          <w:p w14:paraId="42CA6E2C" w14:textId="77777777" w:rsidR="00C65FD1" w:rsidRPr="00622682" w:rsidRDefault="00C65FD1" w:rsidP="00DA3393">
            <w:pPr>
              <w:spacing w:before="120" w:line="360" w:lineRule="auto"/>
              <w:jc w:val="center"/>
              <w:rPr>
                <w:color w:val="auto"/>
                <w:sz w:val="16"/>
                <w:szCs w:val="16"/>
              </w:rPr>
            </w:pPr>
            <w:r w:rsidRPr="00622682">
              <w:rPr>
                <w:color w:val="auto"/>
                <w:sz w:val="16"/>
                <w:szCs w:val="16"/>
              </w:rPr>
              <w:t>0.81</w:t>
            </w:r>
          </w:p>
        </w:tc>
        <w:tc>
          <w:tcPr>
            <w:tcW w:w="88" w:type="pct"/>
          </w:tcPr>
          <w:p w14:paraId="6AF169EB" w14:textId="77777777" w:rsidR="00C65FD1" w:rsidRPr="00622682" w:rsidRDefault="00C65FD1" w:rsidP="00DA3393">
            <w:pPr>
              <w:spacing w:before="120" w:line="360" w:lineRule="auto"/>
              <w:jc w:val="center"/>
              <w:rPr>
                <w:color w:val="auto"/>
                <w:sz w:val="16"/>
                <w:szCs w:val="16"/>
              </w:rPr>
            </w:pPr>
          </w:p>
        </w:tc>
        <w:tc>
          <w:tcPr>
            <w:tcW w:w="197" w:type="pct"/>
          </w:tcPr>
          <w:p w14:paraId="4A7957B4" w14:textId="77777777" w:rsidR="00C65FD1" w:rsidRPr="00622682" w:rsidRDefault="00C65FD1" w:rsidP="00DA3393">
            <w:pPr>
              <w:spacing w:before="120" w:line="360" w:lineRule="auto"/>
              <w:jc w:val="center"/>
              <w:rPr>
                <w:color w:val="auto"/>
                <w:sz w:val="16"/>
                <w:szCs w:val="16"/>
              </w:rPr>
            </w:pPr>
            <w:r w:rsidRPr="00622682">
              <w:rPr>
                <w:color w:val="auto"/>
                <w:sz w:val="16"/>
                <w:szCs w:val="16"/>
              </w:rPr>
              <w:t>4.36</w:t>
            </w:r>
          </w:p>
        </w:tc>
        <w:tc>
          <w:tcPr>
            <w:tcW w:w="197" w:type="pct"/>
          </w:tcPr>
          <w:p w14:paraId="2C266DA2" w14:textId="77777777" w:rsidR="00C65FD1" w:rsidRPr="00622682" w:rsidRDefault="00C65FD1" w:rsidP="00DA3393">
            <w:pPr>
              <w:spacing w:before="120" w:line="360" w:lineRule="auto"/>
              <w:jc w:val="center"/>
              <w:rPr>
                <w:color w:val="auto"/>
                <w:sz w:val="16"/>
                <w:szCs w:val="16"/>
              </w:rPr>
            </w:pPr>
            <w:r w:rsidRPr="00622682">
              <w:rPr>
                <w:color w:val="auto"/>
                <w:sz w:val="16"/>
                <w:szCs w:val="16"/>
              </w:rPr>
              <w:t>0.83</w:t>
            </w:r>
          </w:p>
        </w:tc>
        <w:tc>
          <w:tcPr>
            <w:tcW w:w="88" w:type="pct"/>
          </w:tcPr>
          <w:p w14:paraId="5948A024" w14:textId="77777777" w:rsidR="00C65FD1" w:rsidRPr="00622682" w:rsidRDefault="00C65FD1" w:rsidP="00DA3393">
            <w:pPr>
              <w:spacing w:before="120" w:line="360" w:lineRule="auto"/>
              <w:jc w:val="center"/>
              <w:rPr>
                <w:color w:val="auto"/>
                <w:sz w:val="16"/>
                <w:szCs w:val="16"/>
              </w:rPr>
            </w:pPr>
          </w:p>
        </w:tc>
        <w:tc>
          <w:tcPr>
            <w:tcW w:w="219" w:type="pct"/>
          </w:tcPr>
          <w:p w14:paraId="52345912"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0.05</w:t>
            </w:r>
          </w:p>
        </w:tc>
        <w:tc>
          <w:tcPr>
            <w:tcW w:w="88" w:type="pct"/>
          </w:tcPr>
          <w:p w14:paraId="3D49F921" w14:textId="77777777" w:rsidR="00C65FD1" w:rsidRPr="00622682" w:rsidRDefault="00C65FD1" w:rsidP="00DA3393">
            <w:pPr>
              <w:spacing w:before="120" w:line="360" w:lineRule="auto"/>
              <w:jc w:val="center"/>
              <w:rPr>
                <w:color w:val="auto"/>
                <w:sz w:val="16"/>
                <w:szCs w:val="16"/>
              </w:rPr>
            </w:pPr>
          </w:p>
        </w:tc>
        <w:tc>
          <w:tcPr>
            <w:tcW w:w="197" w:type="pct"/>
          </w:tcPr>
          <w:p w14:paraId="59E74EEA" w14:textId="77777777" w:rsidR="00C65FD1" w:rsidRPr="00622682" w:rsidRDefault="00C65FD1" w:rsidP="00DA3393">
            <w:pPr>
              <w:spacing w:before="120" w:line="360" w:lineRule="auto"/>
              <w:jc w:val="center"/>
              <w:rPr>
                <w:color w:val="auto"/>
                <w:sz w:val="16"/>
                <w:szCs w:val="16"/>
              </w:rPr>
            </w:pPr>
            <w:r w:rsidRPr="00622682">
              <w:rPr>
                <w:color w:val="auto"/>
                <w:sz w:val="16"/>
                <w:szCs w:val="16"/>
              </w:rPr>
              <w:t>4.26</w:t>
            </w:r>
          </w:p>
        </w:tc>
        <w:tc>
          <w:tcPr>
            <w:tcW w:w="197" w:type="pct"/>
          </w:tcPr>
          <w:p w14:paraId="19CB3E60" w14:textId="77777777" w:rsidR="00C65FD1" w:rsidRPr="00622682" w:rsidRDefault="00C65FD1" w:rsidP="00DA3393">
            <w:pPr>
              <w:spacing w:before="120" w:line="360" w:lineRule="auto"/>
              <w:jc w:val="center"/>
              <w:rPr>
                <w:color w:val="auto"/>
                <w:sz w:val="16"/>
                <w:szCs w:val="16"/>
              </w:rPr>
            </w:pPr>
            <w:r w:rsidRPr="00622682">
              <w:rPr>
                <w:color w:val="auto"/>
                <w:sz w:val="16"/>
                <w:szCs w:val="16"/>
              </w:rPr>
              <w:t>0.87</w:t>
            </w:r>
          </w:p>
        </w:tc>
        <w:tc>
          <w:tcPr>
            <w:tcW w:w="88" w:type="pct"/>
          </w:tcPr>
          <w:p w14:paraId="2524BAC6" w14:textId="77777777" w:rsidR="00C65FD1" w:rsidRPr="00622682" w:rsidRDefault="00C65FD1" w:rsidP="00DA3393">
            <w:pPr>
              <w:spacing w:before="120" w:line="360" w:lineRule="auto"/>
              <w:jc w:val="center"/>
              <w:rPr>
                <w:color w:val="auto"/>
                <w:sz w:val="16"/>
                <w:szCs w:val="16"/>
              </w:rPr>
            </w:pPr>
          </w:p>
        </w:tc>
        <w:tc>
          <w:tcPr>
            <w:tcW w:w="197" w:type="pct"/>
          </w:tcPr>
          <w:p w14:paraId="0D1E05DD" w14:textId="77777777" w:rsidR="00C65FD1" w:rsidRPr="00622682" w:rsidRDefault="00C65FD1" w:rsidP="00DA3393">
            <w:pPr>
              <w:spacing w:before="120" w:line="360" w:lineRule="auto"/>
              <w:jc w:val="center"/>
              <w:rPr>
                <w:color w:val="auto"/>
                <w:sz w:val="16"/>
                <w:szCs w:val="16"/>
              </w:rPr>
            </w:pPr>
            <w:r w:rsidRPr="00622682">
              <w:rPr>
                <w:color w:val="auto"/>
                <w:sz w:val="16"/>
                <w:szCs w:val="16"/>
              </w:rPr>
              <w:t>4.26</w:t>
            </w:r>
          </w:p>
        </w:tc>
        <w:tc>
          <w:tcPr>
            <w:tcW w:w="197" w:type="pct"/>
          </w:tcPr>
          <w:p w14:paraId="53D3B125" w14:textId="77777777" w:rsidR="00C65FD1" w:rsidRPr="00622682" w:rsidRDefault="00C65FD1" w:rsidP="00DA3393">
            <w:pPr>
              <w:spacing w:before="120" w:line="360" w:lineRule="auto"/>
              <w:jc w:val="center"/>
              <w:rPr>
                <w:color w:val="auto"/>
                <w:sz w:val="16"/>
                <w:szCs w:val="16"/>
              </w:rPr>
            </w:pPr>
            <w:r w:rsidRPr="00622682">
              <w:rPr>
                <w:color w:val="auto"/>
                <w:sz w:val="16"/>
                <w:szCs w:val="16"/>
              </w:rPr>
              <w:t>0.74</w:t>
            </w:r>
          </w:p>
        </w:tc>
        <w:tc>
          <w:tcPr>
            <w:tcW w:w="88" w:type="pct"/>
          </w:tcPr>
          <w:p w14:paraId="7B3FCBAE" w14:textId="77777777" w:rsidR="00C65FD1" w:rsidRPr="00622682" w:rsidRDefault="00C65FD1" w:rsidP="00DA3393">
            <w:pPr>
              <w:spacing w:before="120" w:line="360" w:lineRule="auto"/>
              <w:jc w:val="center"/>
              <w:rPr>
                <w:color w:val="auto"/>
                <w:sz w:val="16"/>
                <w:szCs w:val="16"/>
              </w:rPr>
            </w:pPr>
          </w:p>
        </w:tc>
        <w:tc>
          <w:tcPr>
            <w:tcW w:w="219" w:type="pct"/>
          </w:tcPr>
          <w:p w14:paraId="5975B9FC"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0.01</w:t>
            </w:r>
          </w:p>
        </w:tc>
        <w:tc>
          <w:tcPr>
            <w:tcW w:w="88" w:type="pct"/>
          </w:tcPr>
          <w:p w14:paraId="146CE86B" w14:textId="77777777" w:rsidR="00C65FD1" w:rsidRPr="00622682" w:rsidRDefault="00C65FD1" w:rsidP="00DA3393">
            <w:pPr>
              <w:spacing w:before="120" w:line="360" w:lineRule="auto"/>
              <w:jc w:val="center"/>
              <w:rPr>
                <w:color w:val="auto"/>
                <w:sz w:val="16"/>
                <w:szCs w:val="16"/>
              </w:rPr>
            </w:pPr>
          </w:p>
        </w:tc>
        <w:tc>
          <w:tcPr>
            <w:tcW w:w="197" w:type="pct"/>
          </w:tcPr>
          <w:p w14:paraId="311D0B9E" w14:textId="77777777" w:rsidR="00C65FD1" w:rsidRPr="00622682" w:rsidRDefault="00C65FD1" w:rsidP="00DA3393">
            <w:pPr>
              <w:spacing w:before="120" w:line="360" w:lineRule="auto"/>
              <w:jc w:val="center"/>
              <w:rPr>
                <w:color w:val="auto"/>
                <w:sz w:val="16"/>
                <w:szCs w:val="16"/>
              </w:rPr>
            </w:pPr>
            <w:r w:rsidRPr="00622682">
              <w:rPr>
                <w:color w:val="auto"/>
                <w:sz w:val="16"/>
                <w:szCs w:val="16"/>
              </w:rPr>
              <w:t>4.20</w:t>
            </w:r>
          </w:p>
        </w:tc>
        <w:tc>
          <w:tcPr>
            <w:tcW w:w="197" w:type="pct"/>
          </w:tcPr>
          <w:p w14:paraId="42536F76" w14:textId="77777777" w:rsidR="00C65FD1" w:rsidRPr="00622682" w:rsidRDefault="00C65FD1" w:rsidP="00DA3393">
            <w:pPr>
              <w:spacing w:before="120" w:line="360" w:lineRule="auto"/>
              <w:jc w:val="center"/>
              <w:rPr>
                <w:color w:val="auto"/>
                <w:sz w:val="16"/>
                <w:szCs w:val="16"/>
              </w:rPr>
            </w:pPr>
            <w:r w:rsidRPr="00622682">
              <w:rPr>
                <w:color w:val="auto"/>
                <w:sz w:val="16"/>
                <w:szCs w:val="16"/>
              </w:rPr>
              <w:t>0.84</w:t>
            </w:r>
          </w:p>
        </w:tc>
        <w:tc>
          <w:tcPr>
            <w:tcW w:w="88" w:type="pct"/>
          </w:tcPr>
          <w:p w14:paraId="15E7CB26" w14:textId="77777777" w:rsidR="00C65FD1" w:rsidRPr="00622682" w:rsidRDefault="00C65FD1" w:rsidP="00DA3393">
            <w:pPr>
              <w:spacing w:before="120" w:line="360" w:lineRule="auto"/>
              <w:jc w:val="center"/>
              <w:rPr>
                <w:color w:val="auto"/>
                <w:sz w:val="16"/>
                <w:szCs w:val="16"/>
              </w:rPr>
            </w:pPr>
          </w:p>
        </w:tc>
        <w:tc>
          <w:tcPr>
            <w:tcW w:w="197" w:type="pct"/>
          </w:tcPr>
          <w:p w14:paraId="78693D01" w14:textId="77777777" w:rsidR="00C65FD1" w:rsidRPr="00622682" w:rsidRDefault="00C65FD1" w:rsidP="00DA3393">
            <w:pPr>
              <w:spacing w:before="120" w:line="360" w:lineRule="auto"/>
              <w:jc w:val="center"/>
              <w:rPr>
                <w:color w:val="auto"/>
                <w:sz w:val="16"/>
                <w:szCs w:val="16"/>
              </w:rPr>
            </w:pPr>
            <w:r w:rsidRPr="00622682">
              <w:rPr>
                <w:color w:val="auto"/>
                <w:sz w:val="16"/>
                <w:szCs w:val="16"/>
              </w:rPr>
              <w:t>4.21</w:t>
            </w:r>
          </w:p>
        </w:tc>
        <w:tc>
          <w:tcPr>
            <w:tcW w:w="197" w:type="pct"/>
          </w:tcPr>
          <w:p w14:paraId="78564526" w14:textId="77777777" w:rsidR="00C65FD1" w:rsidRPr="00622682" w:rsidRDefault="00C65FD1" w:rsidP="00DA3393">
            <w:pPr>
              <w:spacing w:before="120" w:line="360" w:lineRule="auto"/>
              <w:jc w:val="center"/>
              <w:rPr>
                <w:color w:val="auto"/>
                <w:sz w:val="16"/>
                <w:szCs w:val="16"/>
              </w:rPr>
            </w:pPr>
            <w:r w:rsidRPr="00622682">
              <w:rPr>
                <w:color w:val="auto"/>
                <w:sz w:val="16"/>
                <w:szCs w:val="16"/>
              </w:rPr>
              <w:t>0.79</w:t>
            </w:r>
          </w:p>
        </w:tc>
        <w:tc>
          <w:tcPr>
            <w:tcW w:w="88" w:type="pct"/>
          </w:tcPr>
          <w:p w14:paraId="20A7B153" w14:textId="77777777" w:rsidR="00C65FD1" w:rsidRPr="00622682" w:rsidRDefault="00C65FD1" w:rsidP="00DA3393">
            <w:pPr>
              <w:spacing w:before="120" w:line="360" w:lineRule="auto"/>
              <w:jc w:val="center"/>
              <w:rPr>
                <w:color w:val="auto"/>
                <w:sz w:val="16"/>
                <w:szCs w:val="16"/>
              </w:rPr>
            </w:pPr>
          </w:p>
        </w:tc>
        <w:tc>
          <w:tcPr>
            <w:tcW w:w="219" w:type="pct"/>
          </w:tcPr>
          <w:p w14:paraId="5C4A93FE"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0.01</w:t>
            </w:r>
          </w:p>
        </w:tc>
        <w:tc>
          <w:tcPr>
            <w:tcW w:w="88" w:type="pct"/>
          </w:tcPr>
          <w:p w14:paraId="341C651F" w14:textId="77777777" w:rsidR="00C65FD1" w:rsidRPr="00622682" w:rsidRDefault="00C65FD1" w:rsidP="00DA3393">
            <w:pPr>
              <w:spacing w:before="120" w:line="360" w:lineRule="auto"/>
              <w:jc w:val="center"/>
              <w:rPr>
                <w:color w:val="auto"/>
                <w:sz w:val="16"/>
                <w:szCs w:val="16"/>
              </w:rPr>
            </w:pPr>
          </w:p>
        </w:tc>
        <w:tc>
          <w:tcPr>
            <w:tcW w:w="518" w:type="pct"/>
            <w:gridSpan w:val="2"/>
          </w:tcPr>
          <w:p w14:paraId="406014AD" w14:textId="77777777" w:rsidR="00C65FD1" w:rsidRPr="00622682" w:rsidRDefault="00C65FD1" w:rsidP="00DA3393">
            <w:pPr>
              <w:spacing w:before="120" w:line="360" w:lineRule="auto"/>
              <w:jc w:val="center"/>
              <w:rPr>
                <w:color w:val="auto"/>
                <w:sz w:val="16"/>
                <w:szCs w:val="16"/>
              </w:rPr>
            </w:pPr>
            <w:r w:rsidRPr="00622682">
              <w:rPr>
                <w:color w:val="auto"/>
                <w:sz w:val="16"/>
                <w:szCs w:val="16"/>
              </w:rPr>
              <w:t>0.63</w:t>
            </w:r>
          </w:p>
        </w:tc>
      </w:tr>
      <w:tr w:rsidR="00622682" w:rsidRPr="00622682" w14:paraId="2FF035AB" w14:textId="77777777" w:rsidTr="00DA3393">
        <w:tc>
          <w:tcPr>
            <w:tcW w:w="664" w:type="pct"/>
          </w:tcPr>
          <w:p w14:paraId="21981F4F" w14:textId="77777777" w:rsidR="00C65FD1" w:rsidRPr="00622682" w:rsidRDefault="00C65FD1" w:rsidP="00DA3393">
            <w:pPr>
              <w:spacing w:before="120" w:line="360" w:lineRule="auto"/>
              <w:rPr>
                <w:color w:val="auto"/>
                <w:sz w:val="16"/>
                <w:szCs w:val="16"/>
              </w:rPr>
            </w:pPr>
            <w:r w:rsidRPr="00622682">
              <w:rPr>
                <w:color w:val="auto"/>
                <w:sz w:val="16"/>
                <w:szCs w:val="16"/>
              </w:rPr>
              <w:t>Negative Emotionality</w:t>
            </w:r>
          </w:p>
        </w:tc>
        <w:tc>
          <w:tcPr>
            <w:tcW w:w="197" w:type="pct"/>
          </w:tcPr>
          <w:p w14:paraId="63F5D1E5" w14:textId="77777777" w:rsidR="00C65FD1" w:rsidRPr="00622682" w:rsidRDefault="00C65FD1" w:rsidP="00DA3393">
            <w:pPr>
              <w:spacing w:before="120" w:line="360" w:lineRule="auto"/>
              <w:jc w:val="center"/>
              <w:rPr>
                <w:color w:val="auto"/>
                <w:sz w:val="16"/>
                <w:szCs w:val="16"/>
              </w:rPr>
            </w:pPr>
            <w:r w:rsidRPr="00622682">
              <w:rPr>
                <w:color w:val="auto"/>
                <w:sz w:val="16"/>
                <w:szCs w:val="16"/>
              </w:rPr>
              <w:t>3.00</w:t>
            </w:r>
          </w:p>
        </w:tc>
        <w:tc>
          <w:tcPr>
            <w:tcW w:w="197" w:type="pct"/>
          </w:tcPr>
          <w:p w14:paraId="688220DF" w14:textId="77777777" w:rsidR="00C65FD1" w:rsidRPr="00622682" w:rsidRDefault="00C65FD1" w:rsidP="00DA3393">
            <w:pPr>
              <w:spacing w:before="120" w:line="360" w:lineRule="auto"/>
              <w:jc w:val="center"/>
              <w:rPr>
                <w:color w:val="auto"/>
                <w:sz w:val="16"/>
                <w:szCs w:val="16"/>
              </w:rPr>
            </w:pPr>
            <w:r w:rsidRPr="00622682">
              <w:rPr>
                <w:color w:val="auto"/>
                <w:sz w:val="16"/>
                <w:szCs w:val="16"/>
              </w:rPr>
              <w:t>0.70</w:t>
            </w:r>
          </w:p>
        </w:tc>
        <w:tc>
          <w:tcPr>
            <w:tcW w:w="88" w:type="pct"/>
          </w:tcPr>
          <w:p w14:paraId="6333ED51" w14:textId="77777777" w:rsidR="00C65FD1" w:rsidRPr="00622682" w:rsidRDefault="00C65FD1" w:rsidP="00DA3393">
            <w:pPr>
              <w:spacing w:before="120" w:line="360" w:lineRule="auto"/>
              <w:jc w:val="center"/>
              <w:rPr>
                <w:color w:val="auto"/>
                <w:sz w:val="16"/>
                <w:szCs w:val="16"/>
              </w:rPr>
            </w:pPr>
          </w:p>
        </w:tc>
        <w:tc>
          <w:tcPr>
            <w:tcW w:w="197" w:type="pct"/>
          </w:tcPr>
          <w:p w14:paraId="5A242241" w14:textId="77777777" w:rsidR="00C65FD1" w:rsidRPr="00622682" w:rsidRDefault="00C65FD1" w:rsidP="00DA3393">
            <w:pPr>
              <w:spacing w:before="120" w:line="360" w:lineRule="auto"/>
              <w:jc w:val="center"/>
              <w:rPr>
                <w:color w:val="auto"/>
                <w:sz w:val="16"/>
                <w:szCs w:val="16"/>
              </w:rPr>
            </w:pPr>
            <w:r w:rsidRPr="00622682">
              <w:rPr>
                <w:color w:val="auto"/>
                <w:sz w:val="16"/>
                <w:szCs w:val="16"/>
              </w:rPr>
              <w:t>2.92</w:t>
            </w:r>
          </w:p>
        </w:tc>
        <w:tc>
          <w:tcPr>
            <w:tcW w:w="197" w:type="pct"/>
          </w:tcPr>
          <w:p w14:paraId="3742EBAF" w14:textId="77777777" w:rsidR="00C65FD1" w:rsidRPr="00622682" w:rsidRDefault="00C65FD1" w:rsidP="00DA3393">
            <w:pPr>
              <w:spacing w:before="120" w:line="360" w:lineRule="auto"/>
              <w:jc w:val="center"/>
              <w:rPr>
                <w:color w:val="auto"/>
                <w:sz w:val="16"/>
                <w:szCs w:val="16"/>
              </w:rPr>
            </w:pPr>
            <w:r w:rsidRPr="00622682">
              <w:rPr>
                <w:color w:val="auto"/>
                <w:sz w:val="16"/>
                <w:szCs w:val="16"/>
              </w:rPr>
              <w:t>0.71</w:t>
            </w:r>
          </w:p>
        </w:tc>
        <w:tc>
          <w:tcPr>
            <w:tcW w:w="88" w:type="pct"/>
          </w:tcPr>
          <w:p w14:paraId="1D586AC6" w14:textId="77777777" w:rsidR="00C65FD1" w:rsidRPr="00622682" w:rsidRDefault="00C65FD1" w:rsidP="00DA3393">
            <w:pPr>
              <w:spacing w:before="120" w:line="360" w:lineRule="auto"/>
              <w:jc w:val="center"/>
              <w:rPr>
                <w:color w:val="auto"/>
                <w:sz w:val="16"/>
                <w:szCs w:val="16"/>
              </w:rPr>
            </w:pPr>
          </w:p>
        </w:tc>
        <w:tc>
          <w:tcPr>
            <w:tcW w:w="219" w:type="pct"/>
          </w:tcPr>
          <w:p w14:paraId="6404EB5E"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-0.08</w:t>
            </w:r>
          </w:p>
        </w:tc>
        <w:tc>
          <w:tcPr>
            <w:tcW w:w="88" w:type="pct"/>
          </w:tcPr>
          <w:p w14:paraId="2BC67341" w14:textId="77777777" w:rsidR="00C65FD1" w:rsidRPr="00622682" w:rsidRDefault="00C65FD1" w:rsidP="00DA3393">
            <w:pPr>
              <w:spacing w:before="120" w:line="360" w:lineRule="auto"/>
              <w:jc w:val="center"/>
              <w:rPr>
                <w:color w:val="auto"/>
                <w:sz w:val="16"/>
                <w:szCs w:val="16"/>
              </w:rPr>
            </w:pPr>
          </w:p>
        </w:tc>
        <w:tc>
          <w:tcPr>
            <w:tcW w:w="197" w:type="pct"/>
          </w:tcPr>
          <w:p w14:paraId="774052FC" w14:textId="77777777" w:rsidR="00C65FD1" w:rsidRPr="00622682" w:rsidRDefault="00C65FD1" w:rsidP="00DA3393">
            <w:pPr>
              <w:spacing w:before="120" w:line="360" w:lineRule="auto"/>
              <w:jc w:val="center"/>
              <w:rPr>
                <w:color w:val="auto"/>
                <w:sz w:val="16"/>
                <w:szCs w:val="16"/>
              </w:rPr>
            </w:pPr>
            <w:r w:rsidRPr="00622682">
              <w:rPr>
                <w:color w:val="auto"/>
                <w:sz w:val="16"/>
                <w:szCs w:val="16"/>
              </w:rPr>
              <w:t>3.16</w:t>
            </w:r>
          </w:p>
        </w:tc>
        <w:tc>
          <w:tcPr>
            <w:tcW w:w="197" w:type="pct"/>
          </w:tcPr>
          <w:p w14:paraId="79BC8D99" w14:textId="77777777" w:rsidR="00C65FD1" w:rsidRPr="00622682" w:rsidRDefault="00C65FD1" w:rsidP="00DA3393">
            <w:pPr>
              <w:spacing w:before="120" w:line="360" w:lineRule="auto"/>
              <w:jc w:val="center"/>
              <w:rPr>
                <w:color w:val="auto"/>
                <w:sz w:val="16"/>
                <w:szCs w:val="16"/>
              </w:rPr>
            </w:pPr>
            <w:r w:rsidRPr="00622682">
              <w:rPr>
                <w:color w:val="auto"/>
                <w:sz w:val="16"/>
                <w:szCs w:val="16"/>
              </w:rPr>
              <w:t>0.71</w:t>
            </w:r>
          </w:p>
        </w:tc>
        <w:tc>
          <w:tcPr>
            <w:tcW w:w="88" w:type="pct"/>
          </w:tcPr>
          <w:p w14:paraId="519110C1" w14:textId="77777777" w:rsidR="00C65FD1" w:rsidRPr="00622682" w:rsidRDefault="00C65FD1" w:rsidP="00DA3393">
            <w:pPr>
              <w:spacing w:before="120" w:line="360" w:lineRule="auto"/>
              <w:jc w:val="center"/>
              <w:rPr>
                <w:color w:val="auto"/>
                <w:sz w:val="16"/>
                <w:szCs w:val="16"/>
              </w:rPr>
            </w:pPr>
          </w:p>
        </w:tc>
        <w:tc>
          <w:tcPr>
            <w:tcW w:w="197" w:type="pct"/>
          </w:tcPr>
          <w:p w14:paraId="453CA4CA" w14:textId="77777777" w:rsidR="00C65FD1" w:rsidRPr="00622682" w:rsidRDefault="00C65FD1" w:rsidP="00DA3393">
            <w:pPr>
              <w:spacing w:before="120" w:line="360" w:lineRule="auto"/>
              <w:jc w:val="center"/>
              <w:rPr>
                <w:color w:val="auto"/>
                <w:sz w:val="16"/>
                <w:szCs w:val="16"/>
              </w:rPr>
            </w:pPr>
            <w:r w:rsidRPr="00622682">
              <w:rPr>
                <w:color w:val="auto"/>
                <w:sz w:val="16"/>
                <w:szCs w:val="16"/>
              </w:rPr>
              <w:t>3.04</w:t>
            </w:r>
          </w:p>
        </w:tc>
        <w:tc>
          <w:tcPr>
            <w:tcW w:w="197" w:type="pct"/>
          </w:tcPr>
          <w:p w14:paraId="428AA9B5" w14:textId="77777777" w:rsidR="00C65FD1" w:rsidRPr="00622682" w:rsidRDefault="00C65FD1" w:rsidP="00DA3393">
            <w:pPr>
              <w:spacing w:before="120" w:line="360" w:lineRule="auto"/>
              <w:jc w:val="center"/>
              <w:rPr>
                <w:color w:val="auto"/>
                <w:sz w:val="16"/>
                <w:szCs w:val="16"/>
              </w:rPr>
            </w:pPr>
            <w:r w:rsidRPr="00622682">
              <w:rPr>
                <w:color w:val="auto"/>
                <w:sz w:val="16"/>
                <w:szCs w:val="16"/>
              </w:rPr>
              <w:t>0.66</w:t>
            </w:r>
          </w:p>
        </w:tc>
        <w:tc>
          <w:tcPr>
            <w:tcW w:w="88" w:type="pct"/>
          </w:tcPr>
          <w:p w14:paraId="5C9D53CD" w14:textId="77777777" w:rsidR="00C65FD1" w:rsidRPr="00622682" w:rsidRDefault="00C65FD1" w:rsidP="00DA3393">
            <w:pPr>
              <w:spacing w:before="120" w:line="360" w:lineRule="auto"/>
              <w:jc w:val="center"/>
              <w:rPr>
                <w:color w:val="auto"/>
                <w:sz w:val="16"/>
                <w:szCs w:val="16"/>
              </w:rPr>
            </w:pPr>
          </w:p>
        </w:tc>
        <w:tc>
          <w:tcPr>
            <w:tcW w:w="219" w:type="pct"/>
          </w:tcPr>
          <w:p w14:paraId="1AA4D184" w14:textId="77777777" w:rsidR="00C65FD1" w:rsidRPr="00622682" w:rsidRDefault="00C65FD1" w:rsidP="00DA3393">
            <w:pPr>
              <w:spacing w:before="120" w:line="360" w:lineRule="auto"/>
              <w:jc w:val="center"/>
              <w:rPr>
                <w:color w:val="auto"/>
                <w:sz w:val="16"/>
                <w:szCs w:val="16"/>
              </w:rPr>
            </w:pPr>
            <w:r w:rsidRPr="00622682">
              <w:rPr>
                <w:color w:val="auto"/>
                <w:sz w:val="16"/>
                <w:szCs w:val="16"/>
              </w:rPr>
              <w:t>-0.13</w:t>
            </w:r>
          </w:p>
        </w:tc>
        <w:tc>
          <w:tcPr>
            <w:tcW w:w="88" w:type="pct"/>
          </w:tcPr>
          <w:p w14:paraId="400679F6" w14:textId="77777777" w:rsidR="00C65FD1" w:rsidRPr="00622682" w:rsidRDefault="00C65FD1" w:rsidP="00DA3393">
            <w:pPr>
              <w:spacing w:before="120" w:line="360" w:lineRule="auto"/>
              <w:jc w:val="center"/>
              <w:rPr>
                <w:color w:val="auto"/>
                <w:sz w:val="16"/>
                <w:szCs w:val="16"/>
              </w:rPr>
            </w:pPr>
          </w:p>
        </w:tc>
        <w:tc>
          <w:tcPr>
            <w:tcW w:w="197" w:type="pct"/>
          </w:tcPr>
          <w:p w14:paraId="5381B75F" w14:textId="77777777" w:rsidR="00C65FD1" w:rsidRPr="00622682" w:rsidRDefault="00C65FD1" w:rsidP="00DA3393">
            <w:pPr>
              <w:spacing w:before="120" w:line="360" w:lineRule="auto"/>
              <w:jc w:val="center"/>
              <w:rPr>
                <w:color w:val="auto"/>
                <w:sz w:val="16"/>
                <w:szCs w:val="16"/>
              </w:rPr>
            </w:pPr>
            <w:r w:rsidRPr="00622682">
              <w:rPr>
                <w:color w:val="auto"/>
                <w:sz w:val="16"/>
                <w:szCs w:val="16"/>
              </w:rPr>
              <w:t>3.14</w:t>
            </w:r>
          </w:p>
        </w:tc>
        <w:tc>
          <w:tcPr>
            <w:tcW w:w="197" w:type="pct"/>
          </w:tcPr>
          <w:p w14:paraId="32648BA8" w14:textId="77777777" w:rsidR="00C65FD1" w:rsidRPr="00622682" w:rsidRDefault="00C65FD1" w:rsidP="00DA3393">
            <w:pPr>
              <w:spacing w:before="120" w:line="360" w:lineRule="auto"/>
              <w:jc w:val="center"/>
              <w:rPr>
                <w:color w:val="auto"/>
                <w:sz w:val="16"/>
                <w:szCs w:val="16"/>
              </w:rPr>
            </w:pPr>
            <w:r w:rsidRPr="00622682">
              <w:rPr>
                <w:color w:val="auto"/>
                <w:sz w:val="16"/>
                <w:szCs w:val="16"/>
              </w:rPr>
              <w:t>0.81</w:t>
            </w:r>
          </w:p>
        </w:tc>
        <w:tc>
          <w:tcPr>
            <w:tcW w:w="88" w:type="pct"/>
          </w:tcPr>
          <w:p w14:paraId="564E8532" w14:textId="77777777" w:rsidR="00C65FD1" w:rsidRPr="00622682" w:rsidRDefault="00C65FD1" w:rsidP="00DA3393">
            <w:pPr>
              <w:spacing w:before="120" w:line="360" w:lineRule="auto"/>
              <w:jc w:val="center"/>
              <w:rPr>
                <w:color w:val="auto"/>
                <w:sz w:val="16"/>
                <w:szCs w:val="16"/>
              </w:rPr>
            </w:pPr>
          </w:p>
        </w:tc>
        <w:tc>
          <w:tcPr>
            <w:tcW w:w="197" w:type="pct"/>
          </w:tcPr>
          <w:p w14:paraId="1D58AEDA" w14:textId="77777777" w:rsidR="00C65FD1" w:rsidRPr="00622682" w:rsidRDefault="00C65FD1" w:rsidP="00DA3393">
            <w:pPr>
              <w:spacing w:before="120" w:line="360" w:lineRule="auto"/>
              <w:jc w:val="center"/>
              <w:rPr>
                <w:color w:val="auto"/>
                <w:sz w:val="16"/>
                <w:szCs w:val="16"/>
              </w:rPr>
            </w:pPr>
            <w:r w:rsidRPr="00622682">
              <w:rPr>
                <w:color w:val="auto"/>
                <w:sz w:val="16"/>
                <w:szCs w:val="16"/>
              </w:rPr>
              <w:t>3.14</w:t>
            </w:r>
          </w:p>
        </w:tc>
        <w:tc>
          <w:tcPr>
            <w:tcW w:w="197" w:type="pct"/>
          </w:tcPr>
          <w:p w14:paraId="6E3892F2" w14:textId="77777777" w:rsidR="00C65FD1" w:rsidRPr="00622682" w:rsidRDefault="00C65FD1" w:rsidP="00DA3393">
            <w:pPr>
              <w:spacing w:before="120" w:line="360" w:lineRule="auto"/>
              <w:jc w:val="center"/>
              <w:rPr>
                <w:color w:val="auto"/>
                <w:sz w:val="16"/>
                <w:szCs w:val="16"/>
              </w:rPr>
            </w:pPr>
            <w:r w:rsidRPr="00622682">
              <w:rPr>
                <w:color w:val="auto"/>
                <w:sz w:val="16"/>
                <w:szCs w:val="16"/>
              </w:rPr>
              <w:t>0.76</w:t>
            </w:r>
          </w:p>
        </w:tc>
        <w:tc>
          <w:tcPr>
            <w:tcW w:w="88" w:type="pct"/>
          </w:tcPr>
          <w:p w14:paraId="0B6A3F22" w14:textId="77777777" w:rsidR="00C65FD1" w:rsidRPr="00622682" w:rsidRDefault="00C65FD1" w:rsidP="00DA3393">
            <w:pPr>
              <w:spacing w:before="120" w:line="360" w:lineRule="auto"/>
              <w:jc w:val="center"/>
              <w:rPr>
                <w:color w:val="auto"/>
                <w:sz w:val="16"/>
                <w:szCs w:val="16"/>
              </w:rPr>
            </w:pPr>
          </w:p>
        </w:tc>
        <w:tc>
          <w:tcPr>
            <w:tcW w:w="219" w:type="pct"/>
          </w:tcPr>
          <w:p w14:paraId="0604C084"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0.01</w:t>
            </w:r>
          </w:p>
        </w:tc>
        <w:tc>
          <w:tcPr>
            <w:tcW w:w="88" w:type="pct"/>
          </w:tcPr>
          <w:p w14:paraId="7F5A2E2A" w14:textId="77777777" w:rsidR="00C65FD1" w:rsidRPr="00622682" w:rsidRDefault="00C65FD1" w:rsidP="00DA3393">
            <w:pPr>
              <w:spacing w:before="120" w:line="360" w:lineRule="auto"/>
              <w:jc w:val="center"/>
              <w:rPr>
                <w:color w:val="auto"/>
                <w:sz w:val="16"/>
                <w:szCs w:val="16"/>
              </w:rPr>
            </w:pPr>
          </w:p>
        </w:tc>
        <w:tc>
          <w:tcPr>
            <w:tcW w:w="518" w:type="pct"/>
            <w:gridSpan w:val="2"/>
          </w:tcPr>
          <w:p w14:paraId="41A9F386" w14:textId="77777777" w:rsidR="00C65FD1" w:rsidRPr="00622682" w:rsidRDefault="00C65FD1" w:rsidP="00DA3393">
            <w:pPr>
              <w:spacing w:before="120" w:line="360" w:lineRule="auto"/>
              <w:jc w:val="center"/>
              <w:rPr>
                <w:color w:val="auto"/>
                <w:sz w:val="16"/>
                <w:szCs w:val="16"/>
              </w:rPr>
            </w:pPr>
            <w:r w:rsidRPr="00622682">
              <w:rPr>
                <w:color w:val="auto"/>
                <w:sz w:val="16"/>
                <w:szCs w:val="16"/>
              </w:rPr>
              <w:t>4.98</w:t>
            </w:r>
          </w:p>
        </w:tc>
      </w:tr>
      <w:tr w:rsidR="00622682" w:rsidRPr="00622682" w14:paraId="64C0DAF1" w14:textId="77777777" w:rsidTr="00DA3393">
        <w:tc>
          <w:tcPr>
            <w:tcW w:w="664" w:type="pct"/>
          </w:tcPr>
          <w:p w14:paraId="2D47C0BB" w14:textId="77777777" w:rsidR="00C65FD1" w:rsidRPr="00622682" w:rsidRDefault="00C65FD1" w:rsidP="00DA3393">
            <w:pPr>
              <w:spacing w:before="120" w:line="360" w:lineRule="auto"/>
              <w:rPr>
                <w:color w:val="auto"/>
                <w:sz w:val="16"/>
                <w:szCs w:val="16"/>
              </w:rPr>
            </w:pPr>
            <w:r w:rsidRPr="00622682">
              <w:rPr>
                <w:color w:val="auto"/>
                <w:sz w:val="16"/>
                <w:szCs w:val="16"/>
              </w:rPr>
              <w:t>Open-Mindedness</w:t>
            </w:r>
          </w:p>
        </w:tc>
        <w:tc>
          <w:tcPr>
            <w:tcW w:w="197" w:type="pct"/>
          </w:tcPr>
          <w:p w14:paraId="34B99715" w14:textId="77777777" w:rsidR="00C65FD1" w:rsidRPr="00622682" w:rsidRDefault="00C65FD1" w:rsidP="00DA3393">
            <w:pPr>
              <w:spacing w:before="120" w:line="360" w:lineRule="auto"/>
              <w:jc w:val="center"/>
              <w:rPr>
                <w:color w:val="auto"/>
                <w:sz w:val="16"/>
                <w:szCs w:val="16"/>
              </w:rPr>
            </w:pPr>
            <w:r w:rsidRPr="00622682">
              <w:rPr>
                <w:color w:val="auto"/>
                <w:sz w:val="16"/>
                <w:szCs w:val="16"/>
              </w:rPr>
              <w:t>4.00</w:t>
            </w:r>
          </w:p>
        </w:tc>
        <w:tc>
          <w:tcPr>
            <w:tcW w:w="197" w:type="pct"/>
          </w:tcPr>
          <w:p w14:paraId="4EE5CF9A" w14:textId="77777777" w:rsidR="00C65FD1" w:rsidRPr="00622682" w:rsidRDefault="00C65FD1" w:rsidP="00DA3393">
            <w:pPr>
              <w:spacing w:before="120" w:line="360" w:lineRule="auto"/>
              <w:jc w:val="center"/>
              <w:rPr>
                <w:color w:val="auto"/>
                <w:sz w:val="16"/>
                <w:szCs w:val="16"/>
              </w:rPr>
            </w:pPr>
            <w:r w:rsidRPr="00622682">
              <w:rPr>
                <w:color w:val="auto"/>
                <w:sz w:val="16"/>
                <w:szCs w:val="16"/>
              </w:rPr>
              <w:t>0.73</w:t>
            </w:r>
          </w:p>
        </w:tc>
        <w:tc>
          <w:tcPr>
            <w:tcW w:w="88" w:type="pct"/>
          </w:tcPr>
          <w:p w14:paraId="615A3204" w14:textId="77777777" w:rsidR="00C65FD1" w:rsidRPr="00622682" w:rsidRDefault="00C65FD1" w:rsidP="00DA3393">
            <w:pPr>
              <w:spacing w:before="120" w:line="360" w:lineRule="auto"/>
              <w:jc w:val="center"/>
              <w:rPr>
                <w:color w:val="auto"/>
                <w:sz w:val="16"/>
                <w:szCs w:val="16"/>
              </w:rPr>
            </w:pPr>
          </w:p>
        </w:tc>
        <w:tc>
          <w:tcPr>
            <w:tcW w:w="197" w:type="pct"/>
          </w:tcPr>
          <w:p w14:paraId="5C3DB2F2" w14:textId="77777777" w:rsidR="00C65FD1" w:rsidRPr="00622682" w:rsidRDefault="00C65FD1" w:rsidP="00DA3393">
            <w:pPr>
              <w:spacing w:before="120" w:line="360" w:lineRule="auto"/>
              <w:jc w:val="center"/>
              <w:rPr>
                <w:color w:val="auto"/>
                <w:sz w:val="16"/>
                <w:szCs w:val="16"/>
              </w:rPr>
            </w:pPr>
            <w:r w:rsidRPr="00622682">
              <w:rPr>
                <w:color w:val="auto"/>
                <w:sz w:val="16"/>
                <w:szCs w:val="16"/>
              </w:rPr>
              <w:t>4.05</w:t>
            </w:r>
          </w:p>
        </w:tc>
        <w:tc>
          <w:tcPr>
            <w:tcW w:w="197" w:type="pct"/>
          </w:tcPr>
          <w:p w14:paraId="4606D28B" w14:textId="77777777" w:rsidR="00C65FD1" w:rsidRPr="00622682" w:rsidRDefault="00C65FD1" w:rsidP="00DA3393">
            <w:pPr>
              <w:spacing w:before="120" w:line="360" w:lineRule="auto"/>
              <w:jc w:val="center"/>
              <w:rPr>
                <w:color w:val="auto"/>
                <w:sz w:val="16"/>
                <w:szCs w:val="16"/>
              </w:rPr>
            </w:pPr>
            <w:r w:rsidRPr="00622682">
              <w:rPr>
                <w:color w:val="auto"/>
                <w:sz w:val="16"/>
                <w:szCs w:val="16"/>
              </w:rPr>
              <w:t>0.71</w:t>
            </w:r>
          </w:p>
        </w:tc>
        <w:tc>
          <w:tcPr>
            <w:tcW w:w="88" w:type="pct"/>
          </w:tcPr>
          <w:p w14:paraId="0EC7F62A" w14:textId="77777777" w:rsidR="00C65FD1" w:rsidRPr="00622682" w:rsidRDefault="00C65FD1" w:rsidP="00DA3393">
            <w:pPr>
              <w:spacing w:before="120" w:line="360" w:lineRule="auto"/>
              <w:jc w:val="center"/>
              <w:rPr>
                <w:color w:val="auto"/>
                <w:sz w:val="16"/>
                <w:szCs w:val="16"/>
              </w:rPr>
            </w:pPr>
          </w:p>
        </w:tc>
        <w:tc>
          <w:tcPr>
            <w:tcW w:w="219" w:type="pct"/>
          </w:tcPr>
          <w:p w14:paraId="283B70AB"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0.06</w:t>
            </w:r>
          </w:p>
        </w:tc>
        <w:tc>
          <w:tcPr>
            <w:tcW w:w="88" w:type="pct"/>
          </w:tcPr>
          <w:p w14:paraId="0B5E0792" w14:textId="77777777" w:rsidR="00C65FD1" w:rsidRPr="00622682" w:rsidRDefault="00C65FD1" w:rsidP="00DA3393">
            <w:pPr>
              <w:spacing w:before="120" w:line="360" w:lineRule="auto"/>
              <w:jc w:val="center"/>
              <w:rPr>
                <w:color w:val="auto"/>
                <w:sz w:val="16"/>
                <w:szCs w:val="16"/>
              </w:rPr>
            </w:pPr>
          </w:p>
        </w:tc>
        <w:tc>
          <w:tcPr>
            <w:tcW w:w="197" w:type="pct"/>
          </w:tcPr>
          <w:p w14:paraId="31552F67" w14:textId="77777777" w:rsidR="00C65FD1" w:rsidRPr="00622682" w:rsidRDefault="00C65FD1" w:rsidP="00DA3393">
            <w:pPr>
              <w:spacing w:before="120" w:line="360" w:lineRule="auto"/>
              <w:jc w:val="center"/>
              <w:rPr>
                <w:color w:val="auto"/>
                <w:sz w:val="16"/>
                <w:szCs w:val="16"/>
              </w:rPr>
            </w:pPr>
            <w:r w:rsidRPr="00622682">
              <w:rPr>
                <w:color w:val="auto"/>
                <w:sz w:val="16"/>
                <w:szCs w:val="16"/>
              </w:rPr>
              <w:t>3.86</w:t>
            </w:r>
          </w:p>
        </w:tc>
        <w:tc>
          <w:tcPr>
            <w:tcW w:w="197" w:type="pct"/>
          </w:tcPr>
          <w:p w14:paraId="2C084136" w14:textId="77777777" w:rsidR="00C65FD1" w:rsidRPr="00622682" w:rsidRDefault="00C65FD1" w:rsidP="00DA3393">
            <w:pPr>
              <w:spacing w:before="120" w:line="360" w:lineRule="auto"/>
              <w:jc w:val="center"/>
              <w:rPr>
                <w:color w:val="auto"/>
                <w:sz w:val="16"/>
                <w:szCs w:val="16"/>
              </w:rPr>
            </w:pPr>
            <w:r w:rsidRPr="00622682">
              <w:rPr>
                <w:color w:val="auto"/>
                <w:sz w:val="16"/>
                <w:szCs w:val="16"/>
              </w:rPr>
              <w:t>0.70</w:t>
            </w:r>
          </w:p>
        </w:tc>
        <w:tc>
          <w:tcPr>
            <w:tcW w:w="88" w:type="pct"/>
          </w:tcPr>
          <w:p w14:paraId="53BA7056" w14:textId="77777777" w:rsidR="00C65FD1" w:rsidRPr="00622682" w:rsidRDefault="00C65FD1" w:rsidP="00DA3393">
            <w:pPr>
              <w:spacing w:before="120" w:line="360" w:lineRule="auto"/>
              <w:jc w:val="center"/>
              <w:rPr>
                <w:color w:val="auto"/>
                <w:sz w:val="16"/>
                <w:szCs w:val="16"/>
              </w:rPr>
            </w:pPr>
          </w:p>
        </w:tc>
        <w:tc>
          <w:tcPr>
            <w:tcW w:w="197" w:type="pct"/>
          </w:tcPr>
          <w:p w14:paraId="3274642A" w14:textId="77777777" w:rsidR="00C65FD1" w:rsidRPr="00622682" w:rsidRDefault="00C65FD1" w:rsidP="00DA3393">
            <w:pPr>
              <w:spacing w:before="120" w:line="360" w:lineRule="auto"/>
              <w:jc w:val="center"/>
              <w:rPr>
                <w:color w:val="auto"/>
                <w:sz w:val="16"/>
                <w:szCs w:val="16"/>
              </w:rPr>
            </w:pPr>
            <w:r w:rsidRPr="00622682">
              <w:rPr>
                <w:color w:val="auto"/>
                <w:sz w:val="16"/>
                <w:szCs w:val="16"/>
              </w:rPr>
              <w:t>3.87</w:t>
            </w:r>
          </w:p>
        </w:tc>
        <w:tc>
          <w:tcPr>
            <w:tcW w:w="197" w:type="pct"/>
          </w:tcPr>
          <w:p w14:paraId="36337FB1" w14:textId="77777777" w:rsidR="00C65FD1" w:rsidRPr="00622682" w:rsidRDefault="00C65FD1" w:rsidP="00DA3393">
            <w:pPr>
              <w:spacing w:before="120" w:line="360" w:lineRule="auto"/>
              <w:jc w:val="center"/>
              <w:rPr>
                <w:color w:val="auto"/>
                <w:sz w:val="16"/>
                <w:szCs w:val="16"/>
              </w:rPr>
            </w:pPr>
            <w:r w:rsidRPr="00622682">
              <w:rPr>
                <w:color w:val="auto"/>
                <w:sz w:val="16"/>
                <w:szCs w:val="16"/>
              </w:rPr>
              <w:t>0.68</w:t>
            </w:r>
          </w:p>
        </w:tc>
        <w:tc>
          <w:tcPr>
            <w:tcW w:w="88" w:type="pct"/>
          </w:tcPr>
          <w:p w14:paraId="70B67A5F" w14:textId="77777777" w:rsidR="00C65FD1" w:rsidRPr="00622682" w:rsidRDefault="00C65FD1" w:rsidP="00DA3393">
            <w:pPr>
              <w:spacing w:before="120" w:line="360" w:lineRule="auto"/>
              <w:jc w:val="center"/>
              <w:rPr>
                <w:color w:val="auto"/>
                <w:sz w:val="16"/>
                <w:szCs w:val="16"/>
              </w:rPr>
            </w:pPr>
          </w:p>
        </w:tc>
        <w:tc>
          <w:tcPr>
            <w:tcW w:w="219" w:type="pct"/>
          </w:tcPr>
          <w:p w14:paraId="23817CE2"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0.01</w:t>
            </w:r>
          </w:p>
        </w:tc>
        <w:tc>
          <w:tcPr>
            <w:tcW w:w="88" w:type="pct"/>
          </w:tcPr>
          <w:p w14:paraId="39A0B302" w14:textId="77777777" w:rsidR="00C65FD1" w:rsidRPr="00622682" w:rsidRDefault="00C65FD1" w:rsidP="00DA3393">
            <w:pPr>
              <w:spacing w:before="120" w:line="360" w:lineRule="auto"/>
              <w:jc w:val="center"/>
              <w:rPr>
                <w:color w:val="auto"/>
                <w:sz w:val="16"/>
                <w:szCs w:val="16"/>
              </w:rPr>
            </w:pPr>
          </w:p>
        </w:tc>
        <w:tc>
          <w:tcPr>
            <w:tcW w:w="197" w:type="pct"/>
          </w:tcPr>
          <w:p w14:paraId="65002373" w14:textId="77777777" w:rsidR="00C65FD1" w:rsidRPr="00622682" w:rsidRDefault="00C65FD1" w:rsidP="00DA3393">
            <w:pPr>
              <w:spacing w:before="120" w:line="360" w:lineRule="auto"/>
              <w:jc w:val="center"/>
              <w:rPr>
                <w:color w:val="auto"/>
                <w:sz w:val="16"/>
                <w:szCs w:val="16"/>
              </w:rPr>
            </w:pPr>
            <w:r w:rsidRPr="00622682">
              <w:rPr>
                <w:color w:val="auto"/>
                <w:sz w:val="16"/>
                <w:szCs w:val="16"/>
              </w:rPr>
              <w:t>3.97</w:t>
            </w:r>
          </w:p>
        </w:tc>
        <w:tc>
          <w:tcPr>
            <w:tcW w:w="197" w:type="pct"/>
          </w:tcPr>
          <w:p w14:paraId="515CD6CE" w14:textId="77777777" w:rsidR="00C65FD1" w:rsidRPr="00622682" w:rsidRDefault="00C65FD1" w:rsidP="00DA3393">
            <w:pPr>
              <w:spacing w:before="120" w:line="360" w:lineRule="auto"/>
              <w:jc w:val="center"/>
              <w:rPr>
                <w:color w:val="auto"/>
                <w:sz w:val="16"/>
                <w:szCs w:val="16"/>
              </w:rPr>
            </w:pPr>
            <w:r w:rsidRPr="00622682">
              <w:rPr>
                <w:color w:val="auto"/>
                <w:sz w:val="16"/>
                <w:szCs w:val="16"/>
              </w:rPr>
              <w:t>0.78</w:t>
            </w:r>
          </w:p>
        </w:tc>
        <w:tc>
          <w:tcPr>
            <w:tcW w:w="88" w:type="pct"/>
          </w:tcPr>
          <w:p w14:paraId="71A9897B" w14:textId="77777777" w:rsidR="00C65FD1" w:rsidRPr="00622682" w:rsidRDefault="00C65FD1" w:rsidP="00DA3393">
            <w:pPr>
              <w:spacing w:before="120" w:line="360" w:lineRule="auto"/>
              <w:jc w:val="center"/>
              <w:rPr>
                <w:color w:val="auto"/>
                <w:sz w:val="16"/>
                <w:szCs w:val="16"/>
              </w:rPr>
            </w:pPr>
          </w:p>
        </w:tc>
        <w:tc>
          <w:tcPr>
            <w:tcW w:w="197" w:type="pct"/>
          </w:tcPr>
          <w:p w14:paraId="100C1C10" w14:textId="77777777" w:rsidR="00C65FD1" w:rsidRPr="00622682" w:rsidRDefault="00C65FD1" w:rsidP="00DA3393">
            <w:pPr>
              <w:spacing w:before="120" w:line="360" w:lineRule="auto"/>
              <w:jc w:val="center"/>
              <w:rPr>
                <w:color w:val="auto"/>
                <w:sz w:val="16"/>
                <w:szCs w:val="16"/>
              </w:rPr>
            </w:pPr>
            <w:r w:rsidRPr="00622682">
              <w:rPr>
                <w:color w:val="auto"/>
                <w:sz w:val="16"/>
                <w:szCs w:val="16"/>
              </w:rPr>
              <w:t>3.96</w:t>
            </w:r>
          </w:p>
        </w:tc>
        <w:tc>
          <w:tcPr>
            <w:tcW w:w="197" w:type="pct"/>
          </w:tcPr>
          <w:p w14:paraId="3B9D4656" w14:textId="77777777" w:rsidR="00C65FD1" w:rsidRPr="00622682" w:rsidRDefault="00C65FD1" w:rsidP="00DA3393">
            <w:pPr>
              <w:spacing w:before="120" w:line="360" w:lineRule="auto"/>
              <w:jc w:val="center"/>
              <w:rPr>
                <w:color w:val="auto"/>
                <w:sz w:val="16"/>
                <w:szCs w:val="16"/>
              </w:rPr>
            </w:pPr>
            <w:r w:rsidRPr="00622682">
              <w:rPr>
                <w:color w:val="auto"/>
                <w:sz w:val="16"/>
                <w:szCs w:val="16"/>
              </w:rPr>
              <w:t>0.74</w:t>
            </w:r>
          </w:p>
        </w:tc>
        <w:tc>
          <w:tcPr>
            <w:tcW w:w="88" w:type="pct"/>
          </w:tcPr>
          <w:p w14:paraId="1BA037BF" w14:textId="77777777" w:rsidR="00C65FD1" w:rsidRPr="00622682" w:rsidRDefault="00C65FD1" w:rsidP="00DA3393">
            <w:pPr>
              <w:spacing w:before="120" w:line="360" w:lineRule="auto"/>
              <w:jc w:val="center"/>
              <w:rPr>
                <w:color w:val="auto"/>
                <w:sz w:val="16"/>
                <w:szCs w:val="16"/>
              </w:rPr>
            </w:pPr>
          </w:p>
        </w:tc>
        <w:tc>
          <w:tcPr>
            <w:tcW w:w="219" w:type="pct"/>
          </w:tcPr>
          <w:p w14:paraId="6C876071"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-0.01</w:t>
            </w:r>
          </w:p>
        </w:tc>
        <w:tc>
          <w:tcPr>
            <w:tcW w:w="88" w:type="pct"/>
          </w:tcPr>
          <w:p w14:paraId="208BC8E3" w14:textId="77777777" w:rsidR="00C65FD1" w:rsidRPr="00622682" w:rsidRDefault="00C65FD1" w:rsidP="00DA3393">
            <w:pPr>
              <w:spacing w:before="120" w:line="360" w:lineRule="auto"/>
              <w:jc w:val="center"/>
              <w:rPr>
                <w:color w:val="auto"/>
                <w:sz w:val="16"/>
                <w:szCs w:val="16"/>
              </w:rPr>
            </w:pPr>
          </w:p>
        </w:tc>
        <w:tc>
          <w:tcPr>
            <w:tcW w:w="518" w:type="pct"/>
            <w:gridSpan w:val="2"/>
          </w:tcPr>
          <w:p w14:paraId="2DA66D6E" w14:textId="77777777" w:rsidR="00C65FD1" w:rsidRPr="00622682" w:rsidRDefault="00C65FD1" w:rsidP="00DA3393">
            <w:pPr>
              <w:spacing w:before="120" w:line="360" w:lineRule="auto"/>
              <w:jc w:val="center"/>
              <w:rPr>
                <w:color w:val="auto"/>
                <w:sz w:val="16"/>
                <w:szCs w:val="16"/>
              </w:rPr>
            </w:pPr>
            <w:r w:rsidRPr="00622682">
              <w:rPr>
                <w:color w:val="auto"/>
                <w:sz w:val="16"/>
                <w:szCs w:val="16"/>
              </w:rPr>
              <w:t>1.46</w:t>
            </w:r>
          </w:p>
        </w:tc>
      </w:tr>
      <w:tr w:rsidR="00622682" w:rsidRPr="00622682" w14:paraId="66ACC7CE" w14:textId="77777777" w:rsidTr="00DA3393">
        <w:tc>
          <w:tcPr>
            <w:tcW w:w="5000" w:type="pct"/>
            <w:gridSpan w:val="27"/>
          </w:tcPr>
          <w:p w14:paraId="559C426A" w14:textId="77777777" w:rsidR="00C65FD1" w:rsidRPr="00622682" w:rsidRDefault="00C65FD1" w:rsidP="00DA3393">
            <w:pPr>
              <w:spacing w:before="120" w:line="360" w:lineRule="auto"/>
              <w:jc w:val="center"/>
              <w:rPr>
                <w:color w:val="auto"/>
                <w:sz w:val="16"/>
                <w:szCs w:val="16"/>
              </w:rPr>
            </w:pPr>
            <w:r w:rsidRPr="00622682">
              <w:rPr>
                <w:color w:val="auto"/>
                <w:sz w:val="16"/>
                <w:szCs w:val="16"/>
              </w:rPr>
              <w:t>Item presentation mode: 7 items per survey page (i.e., as matrix)</w:t>
            </w:r>
          </w:p>
        </w:tc>
      </w:tr>
      <w:tr w:rsidR="00622682" w:rsidRPr="00622682" w14:paraId="1C9F1606" w14:textId="77777777" w:rsidTr="00DA3393">
        <w:tc>
          <w:tcPr>
            <w:tcW w:w="664" w:type="pct"/>
          </w:tcPr>
          <w:p w14:paraId="0D7A07E0" w14:textId="77777777" w:rsidR="00C65FD1" w:rsidRPr="00622682" w:rsidRDefault="00C65FD1" w:rsidP="00DA3393">
            <w:pPr>
              <w:spacing w:before="120" w:line="360" w:lineRule="auto"/>
              <w:rPr>
                <w:color w:val="auto"/>
                <w:sz w:val="16"/>
                <w:szCs w:val="16"/>
              </w:rPr>
            </w:pPr>
            <w:r w:rsidRPr="00622682">
              <w:rPr>
                <w:color w:val="auto"/>
                <w:sz w:val="16"/>
                <w:szCs w:val="16"/>
              </w:rPr>
              <w:t>Extraversion</w:t>
            </w:r>
          </w:p>
        </w:tc>
        <w:tc>
          <w:tcPr>
            <w:tcW w:w="197" w:type="pct"/>
          </w:tcPr>
          <w:p w14:paraId="1D8CCE48" w14:textId="77777777" w:rsidR="00C65FD1" w:rsidRPr="00622682" w:rsidRDefault="00C65FD1" w:rsidP="00DA3393">
            <w:pPr>
              <w:spacing w:before="120" w:line="360" w:lineRule="auto"/>
              <w:jc w:val="center"/>
              <w:rPr>
                <w:color w:val="auto"/>
                <w:sz w:val="16"/>
                <w:szCs w:val="16"/>
              </w:rPr>
            </w:pPr>
            <w:r w:rsidRPr="00622682">
              <w:rPr>
                <w:color w:val="auto"/>
                <w:sz w:val="16"/>
                <w:szCs w:val="16"/>
              </w:rPr>
              <w:t>3.71</w:t>
            </w:r>
          </w:p>
        </w:tc>
        <w:tc>
          <w:tcPr>
            <w:tcW w:w="197" w:type="pct"/>
          </w:tcPr>
          <w:p w14:paraId="3DD25295" w14:textId="77777777" w:rsidR="00C65FD1" w:rsidRPr="00622682" w:rsidRDefault="00C65FD1" w:rsidP="00DA3393">
            <w:pPr>
              <w:spacing w:before="120" w:line="360" w:lineRule="auto"/>
              <w:jc w:val="center"/>
              <w:rPr>
                <w:color w:val="auto"/>
                <w:sz w:val="16"/>
                <w:szCs w:val="16"/>
              </w:rPr>
            </w:pPr>
            <w:r w:rsidRPr="00622682">
              <w:rPr>
                <w:color w:val="auto"/>
                <w:sz w:val="16"/>
                <w:szCs w:val="16"/>
              </w:rPr>
              <w:t>0.70</w:t>
            </w:r>
          </w:p>
        </w:tc>
        <w:tc>
          <w:tcPr>
            <w:tcW w:w="88" w:type="pct"/>
          </w:tcPr>
          <w:p w14:paraId="48B70155" w14:textId="77777777" w:rsidR="00C65FD1" w:rsidRPr="00622682" w:rsidRDefault="00C65FD1" w:rsidP="00DA3393">
            <w:pPr>
              <w:spacing w:before="120" w:line="360" w:lineRule="auto"/>
              <w:jc w:val="center"/>
              <w:rPr>
                <w:color w:val="auto"/>
                <w:sz w:val="16"/>
                <w:szCs w:val="16"/>
              </w:rPr>
            </w:pPr>
          </w:p>
        </w:tc>
        <w:tc>
          <w:tcPr>
            <w:tcW w:w="197" w:type="pct"/>
          </w:tcPr>
          <w:p w14:paraId="2FBB069A" w14:textId="77777777" w:rsidR="00C65FD1" w:rsidRPr="00622682" w:rsidRDefault="00C65FD1" w:rsidP="00DA3393">
            <w:pPr>
              <w:spacing w:before="120" w:line="360" w:lineRule="auto"/>
              <w:jc w:val="center"/>
              <w:rPr>
                <w:color w:val="auto"/>
                <w:sz w:val="16"/>
                <w:szCs w:val="16"/>
              </w:rPr>
            </w:pPr>
            <w:r w:rsidRPr="00622682">
              <w:rPr>
                <w:color w:val="auto"/>
                <w:sz w:val="16"/>
                <w:szCs w:val="16"/>
              </w:rPr>
              <w:t>3.72</w:t>
            </w:r>
          </w:p>
        </w:tc>
        <w:tc>
          <w:tcPr>
            <w:tcW w:w="197" w:type="pct"/>
          </w:tcPr>
          <w:p w14:paraId="34F90AED" w14:textId="77777777" w:rsidR="00C65FD1" w:rsidRPr="00622682" w:rsidRDefault="00C65FD1" w:rsidP="00DA3393">
            <w:pPr>
              <w:spacing w:before="120" w:line="360" w:lineRule="auto"/>
              <w:jc w:val="center"/>
              <w:rPr>
                <w:color w:val="auto"/>
                <w:sz w:val="16"/>
                <w:szCs w:val="16"/>
              </w:rPr>
            </w:pPr>
            <w:r w:rsidRPr="00622682">
              <w:rPr>
                <w:color w:val="auto"/>
                <w:sz w:val="16"/>
                <w:szCs w:val="16"/>
              </w:rPr>
              <w:t>0.73</w:t>
            </w:r>
          </w:p>
        </w:tc>
        <w:tc>
          <w:tcPr>
            <w:tcW w:w="88" w:type="pct"/>
          </w:tcPr>
          <w:p w14:paraId="5124FCCA" w14:textId="77777777" w:rsidR="00C65FD1" w:rsidRPr="00622682" w:rsidRDefault="00C65FD1" w:rsidP="00DA3393">
            <w:pPr>
              <w:spacing w:before="120" w:line="360" w:lineRule="auto"/>
              <w:jc w:val="center"/>
              <w:rPr>
                <w:color w:val="auto"/>
                <w:sz w:val="16"/>
                <w:szCs w:val="16"/>
              </w:rPr>
            </w:pPr>
          </w:p>
        </w:tc>
        <w:tc>
          <w:tcPr>
            <w:tcW w:w="219" w:type="pct"/>
          </w:tcPr>
          <w:p w14:paraId="1302B14B"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0.01</w:t>
            </w:r>
          </w:p>
        </w:tc>
        <w:tc>
          <w:tcPr>
            <w:tcW w:w="88" w:type="pct"/>
          </w:tcPr>
          <w:p w14:paraId="695850E7" w14:textId="77777777" w:rsidR="00C65FD1" w:rsidRPr="00622682" w:rsidRDefault="00C65FD1" w:rsidP="00DA3393">
            <w:pPr>
              <w:spacing w:before="120" w:line="360" w:lineRule="auto"/>
              <w:jc w:val="center"/>
              <w:rPr>
                <w:color w:val="auto"/>
                <w:sz w:val="16"/>
                <w:szCs w:val="16"/>
              </w:rPr>
            </w:pPr>
          </w:p>
        </w:tc>
        <w:tc>
          <w:tcPr>
            <w:tcW w:w="197" w:type="pct"/>
          </w:tcPr>
          <w:p w14:paraId="7C2492C5" w14:textId="77777777" w:rsidR="00C65FD1" w:rsidRPr="00622682" w:rsidRDefault="00C65FD1" w:rsidP="00DA3393">
            <w:pPr>
              <w:spacing w:before="120" w:line="360" w:lineRule="auto"/>
              <w:jc w:val="center"/>
              <w:rPr>
                <w:color w:val="auto"/>
                <w:sz w:val="16"/>
                <w:szCs w:val="16"/>
              </w:rPr>
            </w:pPr>
            <w:r w:rsidRPr="00622682">
              <w:rPr>
                <w:color w:val="auto"/>
                <w:sz w:val="16"/>
                <w:szCs w:val="16"/>
              </w:rPr>
              <w:t>3.55</w:t>
            </w:r>
          </w:p>
        </w:tc>
        <w:tc>
          <w:tcPr>
            <w:tcW w:w="197" w:type="pct"/>
          </w:tcPr>
          <w:p w14:paraId="221F7C24" w14:textId="77777777" w:rsidR="00C65FD1" w:rsidRPr="00622682" w:rsidRDefault="00C65FD1" w:rsidP="00DA3393">
            <w:pPr>
              <w:spacing w:before="120" w:line="360" w:lineRule="auto"/>
              <w:jc w:val="center"/>
              <w:rPr>
                <w:color w:val="auto"/>
                <w:sz w:val="16"/>
                <w:szCs w:val="16"/>
              </w:rPr>
            </w:pPr>
            <w:r w:rsidRPr="00622682">
              <w:rPr>
                <w:color w:val="auto"/>
                <w:sz w:val="16"/>
                <w:szCs w:val="16"/>
              </w:rPr>
              <w:t>0.83</w:t>
            </w:r>
          </w:p>
        </w:tc>
        <w:tc>
          <w:tcPr>
            <w:tcW w:w="88" w:type="pct"/>
          </w:tcPr>
          <w:p w14:paraId="2CEA2C33" w14:textId="77777777" w:rsidR="00C65FD1" w:rsidRPr="00622682" w:rsidRDefault="00C65FD1" w:rsidP="00DA3393">
            <w:pPr>
              <w:spacing w:before="120" w:line="360" w:lineRule="auto"/>
              <w:jc w:val="center"/>
              <w:rPr>
                <w:color w:val="auto"/>
                <w:sz w:val="16"/>
                <w:szCs w:val="16"/>
              </w:rPr>
            </w:pPr>
          </w:p>
        </w:tc>
        <w:tc>
          <w:tcPr>
            <w:tcW w:w="197" w:type="pct"/>
          </w:tcPr>
          <w:p w14:paraId="2EAE6011" w14:textId="77777777" w:rsidR="00C65FD1" w:rsidRPr="00622682" w:rsidRDefault="00C65FD1" w:rsidP="00DA3393">
            <w:pPr>
              <w:spacing w:before="120" w:line="360" w:lineRule="auto"/>
              <w:jc w:val="center"/>
              <w:rPr>
                <w:color w:val="auto"/>
                <w:sz w:val="16"/>
                <w:szCs w:val="16"/>
              </w:rPr>
            </w:pPr>
            <w:r w:rsidRPr="00622682">
              <w:rPr>
                <w:color w:val="auto"/>
                <w:sz w:val="16"/>
                <w:szCs w:val="16"/>
              </w:rPr>
              <w:t>3.55</w:t>
            </w:r>
          </w:p>
        </w:tc>
        <w:tc>
          <w:tcPr>
            <w:tcW w:w="197" w:type="pct"/>
          </w:tcPr>
          <w:p w14:paraId="72A84736" w14:textId="77777777" w:rsidR="00C65FD1" w:rsidRPr="00622682" w:rsidRDefault="00C65FD1" w:rsidP="00DA3393">
            <w:pPr>
              <w:spacing w:before="120" w:line="360" w:lineRule="auto"/>
              <w:jc w:val="center"/>
              <w:rPr>
                <w:color w:val="auto"/>
                <w:sz w:val="16"/>
                <w:szCs w:val="16"/>
              </w:rPr>
            </w:pPr>
            <w:r w:rsidRPr="00622682">
              <w:rPr>
                <w:color w:val="auto"/>
                <w:sz w:val="16"/>
                <w:szCs w:val="16"/>
              </w:rPr>
              <w:t>0.82</w:t>
            </w:r>
          </w:p>
        </w:tc>
        <w:tc>
          <w:tcPr>
            <w:tcW w:w="88" w:type="pct"/>
          </w:tcPr>
          <w:p w14:paraId="3CC0D70E" w14:textId="77777777" w:rsidR="00C65FD1" w:rsidRPr="00622682" w:rsidRDefault="00C65FD1" w:rsidP="00DA3393">
            <w:pPr>
              <w:spacing w:before="120" w:line="360" w:lineRule="auto"/>
              <w:jc w:val="center"/>
              <w:rPr>
                <w:color w:val="auto"/>
                <w:sz w:val="16"/>
                <w:szCs w:val="16"/>
              </w:rPr>
            </w:pPr>
          </w:p>
        </w:tc>
        <w:tc>
          <w:tcPr>
            <w:tcW w:w="219" w:type="pct"/>
          </w:tcPr>
          <w:p w14:paraId="4D07186A"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0.00</w:t>
            </w:r>
          </w:p>
        </w:tc>
        <w:tc>
          <w:tcPr>
            <w:tcW w:w="88" w:type="pct"/>
          </w:tcPr>
          <w:p w14:paraId="24407CAA" w14:textId="77777777" w:rsidR="00C65FD1" w:rsidRPr="00622682" w:rsidRDefault="00C65FD1" w:rsidP="00DA3393">
            <w:pPr>
              <w:spacing w:before="120" w:line="360" w:lineRule="auto"/>
              <w:jc w:val="center"/>
              <w:rPr>
                <w:color w:val="auto"/>
                <w:sz w:val="16"/>
                <w:szCs w:val="16"/>
              </w:rPr>
            </w:pPr>
          </w:p>
        </w:tc>
        <w:tc>
          <w:tcPr>
            <w:tcW w:w="197" w:type="pct"/>
          </w:tcPr>
          <w:p w14:paraId="58FB5DA6" w14:textId="77777777" w:rsidR="00C65FD1" w:rsidRPr="00622682" w:rsidRDefault="00C65FD1" w:rsidP="00DA3393">
            <w:pPr>
              <w:spacing w:before="120" w:line="360" w:lineRule="auto"/>
              <w:jc w:val="center"/>
              <w:rPr>
                <w:color w:val="auto"/>
                <w:sz w:val="16"/>
                <w:szCs w:val="16"/>
              </w:rPr>
            </w:pPr>
            <w:r w:rsidRPr="00622682">
              <w:rPr>
                <w:color w:val="auto"/>
                <w:sz w:val="16"/>
                <w:szCs w:val="16"/>
              </w:rPr>
              <w:t>3.60</w:t>
            </w:r>
          </w:p>
        </w:tc>
        <w:tc>
          <w:tcPr>
            <w:tcW w:w="197" w:type="pct"/>
          </w:tcPr>
          <w:p w14:paraId="3E44859E" w14:textId="77777777" w:rsidR="00C65FD1" w:rsidRPr="00622682" w:rsidRDefault="00C65FD1" w:rsidP="00DA3393">
            <w:pPr>
              <w:spacing w:before="120" w:line="360" w:lineRule="auto"/>
              <w:jc w:val="center"/>
              <w:rPr>
                <w:color w:val="auto"/>
                <w:sz w:val="16"/>
                <w:szCs w:val="16"/>
              </w:rPr>
            </w:pPr>
            <w:r w:rsidRPr="00622682">
              <w:rPr>
                <w:color w:val="auto"/>
                <w:sz w:val="16"/>
                <w:szCs w:val="16"/>
              </w:rPr>
              <w:t>0.70</w:t>
            </w:r>
          </w:p>
        </w:tc>
        <w:tc>
          <w:tcPr>
            <w:tcW w:w="88" w:type="pct"/>
          </w:tcPr>
          <w:p w14:paraId="65C6CFD8" w14:textId="77777777" w:rsidR="00C65FD1" w:rsidRPr="00622682" w:rsidRDefault="00C65FD1" w:rsidP="00DA3393">
            <w:pPr>
              <w:spacing w:before="120" w:line="360" w:lineRule="auto"/>
              <w:jc w:val="center"/>
              <w:rPr>
                <w:color w:val="auto"/>
                <w:sz w:val="16"/>
                <w:szCs w:val="16"/>
              </w:rPr>
            </w:pPr>
          </w:p>
        </w:tc>
        <w:tc>
          <w:tcPr>
            <w:tcW w:w="197" w:type="pct"/>
          </w:tcPr>
          <w:p w14:paraId="17207C52" w14:textId="77777777" w:rsidR="00C65FD1" w:rsidRPr="00622682" w:rsidRDefault="00C65FD1" w:rsidP="00DA3393">
            <w:pPr>
              <w:spacing w:before="120" w:line="360" w:lineRule="auto"/>
              <w:jc w:val="center"/>
              <w:rPr>
                <w:color w:val="auto"/>
                <w:sz w:val="16"/>
                <w:szCs w:val="16"/>
              </w:rPr>
            </w:pPr>
            <w:r w:rsidRPr="00622682">
              <w:rPr>
                <w:color w:val="auto"/>
                <w:sz w:val="16"/>
                <w:szCs w:val="16"/>
              </w:rPr>
              <w:t>3.68</w:t>
            </w:r>
          </w:p>
        </w:tc>
        <w:tc>
          <w:tcPr>
            <w:tcW w:w="197" w:type="pct"/>
          </w:tcPr>
          <w:p w14:paraId="544E0A03" w14:textId="77777777" w:rsidR="00C65FD1" w:rsidRPr="00622682" w:rsidRDefault="00C65FD1" w:rsidP="00DA3393">
            <w:pPr>
              <w:spacing w:before="120" w:line="360" w:lineRule="auto"/>
              <w:jc w:val="center"/>
              <w:rPr>
                <w:color w:val="auto"/>
                <w:sz w:val="16"/>
                <w:szCs w:val="16"/>
              </w:rPr>
            </w:pPr>
            <w:r w:rsidRPr="00622682">
              <w:rPr>
                <w:color w:val="auto"/>
                <w:sz w:val="16"/>
                <w:szCs w:val="16"/>
              </w:rPr>
              <w:t>0.69</w:t>
            </w:r>
          </w:p>
        </w:tc>
        <w:tc>
          <w:tcPr>
            <w:tcW w:w="88" w:type="pct"/>
          </w:tcPr>
          <w:p w14:paraId="50E30615" w14:textId="77777777" w:rsidR="00C65FD1" w:rsidRPr="00622682" w:rsidRDefault="00C65FD1" w:rsidP="00DA3393">
            <w:pPr>
              <w:spacing w:before="120" w:line="360" w:lineRule="auto"/>
              <w:jc w:val="center"/>
              <w:rPr>
                <w:color w:val="auto"/>
                <w:sz w:val="16"/>
                <w:szCs w:val="16"/>
              </w:rPr>
            </w:pPr>
          </w:p>
        </w:tc>
        <w:tc>
          <w:tcPr>
            <w:tcW w:w="219" w:type="pct"/>
          </w:tcPr>
          <w:p w14:paraId="306D2A2C"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0.09</w:t>
            </w:r>
          </w:p>
        </w:tc>
        <w:tc>
          <w:tcPr>
            <w:tcW w:w="88" w:type="pct"/>
          </w:tcPr>
          <w:p w14:paraId="66F7ABF4" w14:textId="77777777" w:rsidR="00C65FD1" w:rsidRPr="00622682" w:rsidRDefault="00C65FD1" w:rsidP="00DA3393">
            <w:pPr>
              <w:spacing w:before="120" w:line="360" w:lineRule="auto"/>
              <w:jc w:val="center"/>
              <w:rPr>
                <w:color w:val="auto"/>
                <w:sz w:val="16"/>
                <w:szCs w:val="16"/>
              </w:rPr>
            </w:pPr>
          </w:p>
        </w:tc>
        <w:tc>
          <w:tcPr>
            <w:tcW w:w="518" w:type="pct"/>
            <w:gridSpan w:val="2"/>
          </w:tcPr>
          <w:p w14:paraId="468CA4E7" w14:textId="77777777" w:rsidR="00C65FD1" w:rsidRPr="00622682" w:rsidRDefault="00C65FD1" w:rsidP="00DA3393">
            <w:pPr>
              <w:spacing w:before="120" w:line="360" w:lineRule="auto"/>
              <w:jc w:val="center"/>
              <w:rPr>
                <w:color w:val="auto"/>
                <w:sz w:val="16"/>
                <w:szCs w:val="16"/>
              </w:rPr>
            </w:pPr>
            <w:r w:rsidRPr="00622682">
              <w:rPr>
                <w:color w:val="auto"/>
                <w:sz w:val="16"/>
                <w:szCs w:val="16"/>
              </w:rPr>
              <w:t>1.78</w:t>
            </w:r>
          </w:p>
        </w:tc>
      </w:tr>
      <w:tr w:rsidR="00622682" w:rsidRPr="00622682" w14:paraId="41434B11" w14:textId="77777777" w:rsidTr="00DA3393">
        <w:tc>
          <w:tcPr>
            <w:tcW w:w="664" w:type="pct"/>
          </w:tcPr>
          <w:p w14:paraId="1E1CB16F" w14:textId="77777777" w:rsidR="00C65FD1" w:rsidRPr="00622682" w:rsidRDefault="00C65FD1" w:rsidP="00DA3393">
            <w:pPr>
              <w:spacing w:before="120" w:line="360" w:lineRule="auto"/>
              <w:rPr>
                <w:color w:val="auto"/>
                <w:sz w:val="16"/>
                <w:szCs w:val="16"/>
              </w:rPr>
            </w:pPr>
            <w:r w:rsidRPr="00622682">
              <w:rPr>
                <w:color w:val="auto"/>
                <w:sz w:val="16"/>
                <w:szCs w:val="16"/>
              </w:rPr>
              <w:t>Agreeableness</w:t>
            </w:r>
          </w:p>
        </w:tc>
        <w:tc>
          <w:tcPr>
            <w:tcW w:w="197" w:type="pct"/>
          </w:tcPr>
          <w:p w14:paraId="4DCFAD37" w14:textId="77777777" w:rsidR="00C65FD1" w:rsidRPr="00622682" w:rsidRDefault="00C65FD1" w:rsidP="00DA3393">
            <w:pPr>
              <w:spacing w:before="120" w:line="360" w:lineRule="auto"/>
              <w:jc w:val="center"/>
              <w:rPr>
                <w:color w:val="auto"/>
                <w:sz w:val="16"/>
                <w:szCs w:val="16"/>
              </w:rPr>
            </w:pPr>
            <w:r w:rsidRPr="00622682">
              <w:rPr>
                <w:color w:val="auto"/>
                <w:sz w:val="16"/>
                <w:szCs w:val="16"/>
              </w:rPr>
              <w:t>4.00</w:t>
            </w:r>
          </w:p>
        </w:tc>
        <w:tc>
          <w:tcPr>
            <w:tcW w:w="197" w:type="pct"/>
          </w:tcPr>
          <w:p w14:paraId="3334F22B" w14:textId="77777777" w:rsidR="00C65FD1" w:rsidRPr="00622682" w:rsidRDefault="00C65FD1" w:rsidP="00DA3393">
            <w:pPr>
              <w:spacing w:before="120" w:line="360" w:lineRule="auto"/>
              <w:jc w:val="center"/>
              <w:rPr>
                <w:color w:val="auto"/>
                <w:sz w:val="16"/>
                <w:szCs w:val="16"/>
              </w:rPr>
            </w:pPr>
            <w:r w:rsidRPr="00622682">
              <w:rPr>
                <w:color w:val="auto"/>
                <w:sz w:val="16"/>
                <w:szCs w:val="16"/>
              </w:rPr>
              <w:t>0.84</w:t>
            </w:r>
          </w:p>
        </w:tc>
        <w:tc>
          <w:tcPr>
            <w:tcW w:w="88" w:type="pct"/>
          </w:tcPr>
          <w:p w14:paraId="113B37A3" w14:textId="77777777" w:rsidR="00C65FD1" w:rsidRPr="00622682" w:rsidRDefault="00C65FD1" w:rsidP="00DA3393">
            <w:pPr>
              <w:spacing w:before="120" w:line="360" w:lineRule="auto"/>
              <w:jc w:val="center"/>
              <w:rPr>
                <w:color w:val="auto"/>
                <w:sz w:val="16"/>
                <w:szCs w:val="16"/>
              </w:rPr>
            </w:pPr>
          </w:p>
        </w:tc>
        <w:tc>
          <w:tcPr>
            <w:tcW w:w="197" w:type="pct"/>
          </w:tcPr>
          <w:p w14:paraId="27D21DCA" w14:textId="77777777" w:rsidR="00C65FD1" w:rsidRPr="00622682" w:rsidRDefault="00C65FD1" w:rsidP="00DA3393">
            <w:pPr>
              <w:spacing w:before="120" w:line="360" w:lineRule="auto"/>
              <w:jc w:val="center"/>
              <w:rPr>
                <w:color w:val="auto"/>
                <w:sz w:val="16"/>
                <w:szCs w:val="16"/>
              </w:rPr>
            </w:pPr>
            <w:r w:rsidRPr="00622682">
              <w:rPr>
                <w:color w:val="auto"/>
                <w:sz w:val="16"/>
                <w:szCs w:val="16"/>
              </w:rPr>
              <w:t>4.00</w:t>
            </w:r>
          </w:p>
        </w:tc>
        <w:tc>
          <w:tcPr>
            <w:tcW w:w="197" w:type="pct"/>
          </w:tcPr>
          <w:p w14:paraId="42CDA35A" w14:textId="77777777" w:rsidR="00C65FD1" w:rsidRPr="00622682" w:rsidRDefault="00C65FD1" w:rsidP="00DA3393">
            <w:pPr>
              <w:spacing w:before="120" w:line="360" w:lineRule="auto"/>
              <w:jc w:val="center"/>
              <w:rPr>
                <w:color w:val="auto"/>
                <w:sz w:val="16"/>
                <w:szCs w:val="16"/>
              </w:rPr>
            </w:pPr>
            <w:r w:rsidRPr="00622682">
              <w:rPr>
                <w:color w:val="auto"/>
                <w:sz w:val="16"/>
                <w:szCs w:val="16"/>
              </w:rPr>
              <w:t>0.81</w:t>
            </w:r>
          </w:p>
        </w:tc>
        <w:tc>
          <w:tcPr>
            <w:tcW w:w="88" w:type="pct"/>
          </w:tcPr>
          <w:p w14:paraId="66008CC8" w14:textId="77777777" w:rsidR="00C65FD1" w:rsidRPr="00622682" w:rsidRDefault="00C65FD1" w:rsidP="00DA3393">
            <w:pPr>
              <w:spacing w:before="120" w:line="360" w:lineRule="auto"/>
              <w:jc w:val="center"/>
              <w:rPr>
                <w:color w:val="auto"/>
                <w:sz w:val="16"/>
                <w:szCs w:val="16"/>
              </w:rPr>
            </w:pPr>
          </w:p>
        </w:tc>
        <w:tc>
          <w:tcPr>
            <w:tcW w:w="219" w:type="pct"/>
          </w:tcPr>
          <w:p w14:paraId="3E25D3BC"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0.00</w:t>
            </w:r>
          </w:p>
        </w:tc>
        <w:tc>
          <w:tcPr>
            <w:tcW w:w="88" w:type="pct"/>
          </w:tcPr>
          <w:p w14:paraId="4C38AF88" w14:textId="77777777" w:rsidR="00C65FD1" w:rsidRPr="00622682" w:rsidRDefault="00C65FD1" w:rsidP="00DA3393">
            <w:pPr>
              <w:spacing w:before="120" w:line="360" w:lineRule="auto"/>
              <w:jc w:val="center"/>
              <w:rPr>
                <w:color w:val="auto"/>
                <w:sz w:val="16"/>
                <w:szCs w:val="16"/>
              </w:rPr>
            </w:pPr>
          </w:p>
        </w:tc>
        <w:tc>
          <w:tcPr>
            <w:tcW w:w="197" w:type="pct"/>
          </w:tcPr>
          <w:p w14:paraId="35B2E540" w14:textId="77777777" w:rsidR="00C65FD1" w:rsidRPr="00622682" w:rsidRDefault="00C65FD1" w:rsidP="00DA3393">
            <w:pPr>
              <w:spacing w:before="120" w:line="360" w:lineRule="auto"/>
              <w:jc w:val="center"/>
              <w:rPr>
                <w:color w:val="auto"/>
                <w:sz w:val="16"/>
                <w:szCs w:val="16"/>
              </w:rPr>
            </w:pPr>
            <w:r w:rsidRPr="00622682">
              <w:rPr>
                <w:color w:val="auto"/>
                <w:sz w:val="16"/>
                <w:szCs w:val="16"/>
              </w:rPr>
              <w:t>4.09</w:t>
            </w:r>
          </w:p>
        </w:tc>
        <w:tc>
          <w:tcPr>
            <w:tcW w:w="197" w:type="pct"/>
          </w:tcPr>
          <w:p w14:paraId="2B1190DB" w14:textId="77777777" w:rsidR="00C65FD1" w:rsidRPr="00622682" w:rsidRDefault="00C65FD1" w:rsidP="00DA3393">
            <w:pPr>
              <w:spacing w:before="120" w:line="360" w:lineRule="auto"/>
              <w:jc w:val="center"/>
              <w:rPr>
                <w:color w:val="auto"/>
                <w:sz w:val="16"/>
                <w:szCs w:val="16"/>
              </w:rPr>
            </w:pPr>
            <w:r w:rsidRPr="00622682">
              <w:rPr>
                <w:color w:val="auto"/>
                <w:sz w:val="16"/>
                <w:szCs w:val="16"/>
              </w:rPr>
              <w:t>0.77</w:t>
            </w:r>
          </w:p>
        </w:tc>
        <w:tc>
          <w:tcPr>
            <w:tcW w:w="88" w:type="pct"/>
          </w:tcPr>
          <w:p w14:paraId="5BEEFBC5" w14:textId="77777777" w:rsidR="00C65FD1" w:rsidRPr="00622682" w:rsidRDefault="00C65FD1" w:rsidP="00DA3393">
            <w:pPr>
              <w:spacing w:before="120" w:line="360" w:lineRule="auto"/>
              <w:jc w:val="center"/>
              <w:rPr>
                <w:color w:val="auto"/>
                <w:sz w:val="16"/>
                <w:szCs w:val="16"/>
              </w:rPr>
            </w:pPr>
          </w:p>
        </w:tc>
        <w:tc>
          <w:tcPr>
            <w:tcW w:w="197" w:type="pct"/>
          </w:tcPr>
          <w:p w14:paraId="7A3DA914" w14:textId="77777777" w:rsidR="00C65FD1" w:rsidRPr="00622682" w:rsidRDefault="00C65FD1" w:rsidP="00DA3393">
            <w:pPr>
              <w:spacing w:before="120" w:line="360" w:lineRule="auto"/>
              <w:jc w:val="center"/>
              <w:rPr>
                <w:color w:val="auto"/>
                <w:sz w:val="16"/>
                <w:szCs w:val="16"/>
              </w:rPr>
            </w:pPr>
            <w:r w:rsidRPr="00622682">
              <w:rPr>
                <w:color w:val="auto"/>
                <w:sz w:val="16"/>
                <w:szCs w:val="16"/>
              </w:rPr>
              <w:t>4.03</w:t>
            </w:r>
          </w:p>
        </w:tc>
        <w:tc>
          <w:tcPr>
            <w:tcW w:w="197" w:type="pct"/>
          </w:tcPr>
          <w:p w14:paraId="2A8C4F6A" w14:textId="77777777" w:rsidR="00C65FD1" w:rsidRPr="00622682" w:rsidRDefault="00C65FD1" w:rsidP="00DA3393">
            <w:pPr>
              <w:spacing w:before="120" w:line="360" w:lineRule="auto"/>
              <w:jc w:val="center"/>
              <w:rPr>
                <w:color w:val="auto"/>
                <w:sz w:val="16"/>
                <w:szCs w:val="16"/>
              </w:rPr>
            </w:pPr>
            <w:r w:rsidRPr="00622682">
              <w:rPr>
                <w:color w:val="auto"/>
                <w:sz w:val="16"/>
                <w:szCs w:val="16"/>
              </w:rPr>
              <w:t>0.76</w:t>
            </w:r>
          </w:p>
        </w:tc>
        <w:tc>
          <w:tcPr>
            <w:tcW w:w="88" w:type="pct"/>
          </w:tcPr>
          <w:p w14:paraId="63CF65C1" w14:textId="77777777" w:rsidR="00C65FD1" w:rsidRPr="00622682" w:rsidRDefault="00C65FD1" w:rsidP="00DA3393">
            <w:pPr>
              <w:spacing w:before="120" w:line="360" w:lineRule="auto"/>
              <w:jc w:val="center"/>
              <w:rPr>
                <w:color w:val="auto"/>
                <w:sz w:val="16"/>
                <w:szCs w:val="16"/>
              </w:rPr>
            </w:pPr>
          </w:p>
        </w:tc>
        <w:tc>
          <w:tcPr>
            <w:tcW w:w="219" w:type="pct"/>
          </w:tcPr>
          <w:p w14:paraId="267F8B8F"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-0.06</w:t>
            </w:r>
          </w:p>
        </w:tc>
        <w:tc>
          <w:tcPr>
            <w:tcW w:w="88" w:type="pct"/>
          </w:tcPr>
          <w:p w14:paraId="0619BCC0" w14:textId="77777777" w:rsidR="00C65FD1" w:rsidRPr="00622682" w:rsidRDefault="00C65FD1" w:rsidP="00DA3393">
            <w:pPr>
              <w:spacing w:before="120" w:line="360" w:lineRule="auto"/>
              <w:jc w:val="center"/>
              <w:rPr>
                <w:color w:val="auto"/>
                <w:sz w:val="16"/>
                <w:szCs w:val="16"/>
              </w:rPr>
            </w:pPr>
          </w:p>
        </w:tc>
        <w:tc>
          <w:tcPr>
            <w:tcW w:w="197" w:type="pct"/>
          </w:tcPr>
          <w:p w14:paraId="246AD663" w14:textId="77777777" w:rsidR="00C65FD1" w:rsidRPr="00622682" w:rsidRDefault="00C65FD1" w:rsidP="00DA3393">
            <w:pPr>
              <w:spacing w:before="120" w:line="360" w:lineRule="auto"/>
              <w:jc w:val="center"/>
              <w:rPr>
                <w:color w:val="auto"/>
                <w:sz w:val="16"/>
                <w:szCs w:val="16"/>
              </w:rPr>
            </w:pPr>
            <w:r w:rsidRPr="00622682">
              <w:rPr>
                <w:color w:val="auto"/>
                <w:sz w:val="16"/>
                <w:szCs w:val="16"/>
              </w:rPr>
              <w:t>4.08</w:t>
            </w:r>
          </w:p>
        </w:tc>
        <w:tc>
          <w:tcPr>
            <w:tcW w:w="197" w:type="pct"/>
          </w:tcPr>
          <w:p w14:paraId="31AF5621" w14:textId="77777777" w:rsidR="00C65FD1" w:rsidRPr="00622682" w:rsidRDefault="00C65FD1" w:rsidP="00DA3393">
            <w:pPr>
              <w:spacing w:before="120" w:line="360" w:lineRule="auto"/>
              <w:jc w:val="center"/>
              <w:rPr>
                <w:color w:val="auto"/>
                <w:sz w:val="16"/>
                <w:szCs w:val="16"/>
              </w:rPr>
            </w:pPr>
            <w:r w:rsidRPr="00622682">
              <w:rPr>
                <w:color w:val="auto"/>
                <w:sz w:val="16"/>
                <w:szCs w:val="16"/>
              </w:rPr>
              <w:t>0.84</w:t>
            </w:r>
          </w:p>
        </w:tc>
        <w:tc>
          <w:tcPr>
            <w:tcW w:w="88" w:type="pct"/>
          </w:tcPr>
          <w:p w14:paraId="2E87F260" w14:textId="77777777" w:rsidR="00C65FD1" w:rsidRPr="00622682" w:rsidRDefault="00C65FD1" w:rsidP="00DA3393">
            <w:pPr>
              <w:spacing w:before="120" w:line="360" w:lineRule="auto"/>
              <w:jc w:val="center"/>
              <w:rPr>
                <w:color w:val="auto"/>
                <w:sz w:val="16"/>
                <w:szCs w:val="16"/>
              </w:rPr>
            </w:pPr>
          </w:p>
        </w:tc>
        <w:tc>
          <w:tcPr>
            <w:tcW w:w="197" w:type="pct"/>
          </w:tcPr>
          <w:p w14:paraId="306A242B" w14:textId="77777777" w:rsidR="00C65FD1" w:rsidRPr="00622682" w:rsidRDefault="00C65FD1" w:rsidP="00DA3393">
            <w:pPr>
              <w:spacing w:before="120" w:line="360" w:lineRule="auto"/>
              <w:jc w:val="center"/>
              <w:rPr>
                <w:color w:val="auto"/>
                <w:sz w:val="16"/>
                <w:szCs w:val="16"/>
              </w:rPr>
            </w:pPr>
            <w:r w:rsidRPr="00622682">
              <w:rPr>
                <w:color w:val="auto"/>
                <w:sz w:val="16"/>
                <w:szCs w:val="16"/>
              </w:rPr>
              <w:t>4.06</w:t>
            </w:r>
          </w:p>
        </w:tc>
        <w:tc>
          <w:tcPr>
            <w:tcW w:w="197" w:type="pct"/>
          </w:tcPr>
          <w:p w14:paraId="72FA508C" w14:textId="77777777" w:rsidR="00C65FD1" w:rsidRPr="00622682" w:rsidRDefault="00C65FD1" w:rsidP="00DA3393">
            <w:pPr>
              <w:spacing w:before="120" w:line="360" w:lineRule="auto"/>
              <w:jc w:val="center"/>
              <w:rPr>
                <w:color w:val="auto"/>
                <w:sz w:val="16"/>
                <w:szCs w:val="16"/>
              </w:rPr>
            </w:pPr>
            <w:r w:rsidRPr="00622682">
              <w:rPr>
                <w:color w:val="auto"/>
                <w:sz w:val="16"/>
                <w:szCs w:val="16"/>
              </w:rPr>
              <w:t>0.83</w:t>
            </w:r>
          </w:p>
        </w:tc>
        <w:tc>
          <w:tcPr>
            <w:tcW w:w="88" w:type="pct"/>
          </w:tcPr>
          <w:p w14:paraId="07F0FD47" w14:textId="77777777" w:rsidR="00C65FD1" w:rsidRPr="00622682" w:rsidRDefault="00C65FD1" w:rsidP="00DA3393">
            <w:pPr>
              <w:spacing w:before="120" w:line="360" w:lineRule="auto"/>
              <w:jc w:val="center"/>
              <w:rPr>
                <w:color w:val="auto"/>
                <w:sz w:val="16"/>
                <w:szCs w:val="16"/>
              </w:rPr>
            </w:pPr>
          </w:p>
        </w:tc>
        <w:tc>
          <w:tcPr>
            <w:tcW w:w="219" w:type="pct"/>
          </w:tcPr>
          <w:p w14:paraId="43314E5B"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-0.02</w:t>
            </w:r>
          </w:p>
        </w:tc>
        <w:tc>
          <w:tcPr>
            <w:tcW w:w="88" w:type="pct"/>
          </w:tcPr>
          <w:p w14:paraId="5597D06D" w14:textId="77777777" w:rsidR="00C65FD1" w:rsidRPr="00622682" w:rsidRDefault="00C65FD1" w:rsidP="00DA3393">
            <w:pPr>
              <w:spacing w:before="120" w:line="360" w:lineRule="auto"/>
              <w:jc w:val="center"/>
              <w:rPr>
                <w:color w:val="auto"/>
                <w:sz w:val="16"/>
                <w:szCs w:val="16"/>
              </w:rPr>
            </w:pPr>
          </w:p>
        </w:tc>
        <w:tc>
          <w:tcPr>
            <w:tcW w:w="518" w:type="pct"/>
            <w:gridSpan w:val="2"/>
          </w:tcPr>
          <w:p w14:paraId="3C23B77F" w14:textId="77777777" w:rsidR="00C65FD1" w:rsidRPr="00622682" w:rsidRDefault="00C65FD1" w:rsidP="00DA3393">
            <w:pPr>
              <w:spacing w:before="120" w:line="360" w:lineRule="auto"/>
              <w:jc w:val="center"/>
              <w:rPr>
                <w:color w:val="auto"/>
                <w:sz w:val="16"/>
                <w:szCs w:val="16"/>
              </w:rPr>
            </w:pPr>
            <w:r w:rsidRPr="00622682">
              <w:rPr>
                <w:color w:val="auto"/>
                <w:sz w:val="16"/>
                <w:szCs w:val="16"/>
              </w:rPr>
              <w:t>1.19</w:t>
            </w:r>
          </w:p>
        </w:tc>
      </w:tr>
      <w:tr w:rsidR="00622682" w:rsidRPr="00622682" w14:paraId="2FB45DA8" w14:textId="77777777" w:rsidTr="00DA3393">
        <w:tc>
          <w:tcPr>
            <w:tcW w:w="664" w:type="pct"/>
          </w:tcPr>
          <w:p w14:paraId="4DA3B367" w14:textId="77777777" w:rsidR="00C65FD1" w:rsidRPr="00622682" w:rsidRDefault="00C65FD1" w:rsidP="00DA3393">
            <w:pPr>
              <w:spacing w:before="120" w:line="360" w:lineRule="auto"/>
              <w:rPr>
                <w:color w:val="auto"/>
                <w:sz w:val="16"/>
                <w:szCs w:val="16"/>
              </w:rPr>
            </w:pPr>
            <w:r w:rsidRPr="00622682">
              <w:rPr>
                <w:color w:val="auto"/>
                <w:sz w:val="16"/>
                <w:szCs w:val="16"/>
              </w:rPr>
              <w:t>Conscientiousness</w:t>
            </w:r>
          </w:p>
        </w:tc>
        <w:tc>
          <w:tcPr>
            <w:tcW w:w="197" w:type="pct"/>
          </w:tcPr>
          <w:p w14:paraId="1C26434C" w14:textId="77777777" w:rsidR="00C65FD1" w:rsidRPr="00622682" w:rsidRDefault="00C65FD1" w:rsidP="00DA3393">
            <w:pPr>
              <w:spacing w:before="120" w:line="360" w:lineRule="auto"/>
              <w:jc w:val="center"/>
              <w:rPr>
                <w:color w:val="auto"/>
                <w:sz w:val="16"/>
                <w:szCs w:val="16"/>
              </w:rPr>
            </w:pPr>
            <w:r w:rsidRPr="00622682">
              <w:rPr>
                <w:color w:val="auto"/>
                <w:sz w:val="16"/>
                <w:szCs w:val="16"/>
              </w:rPr>
              <w:t>4.25</w:t>
            </w:r>
          </w:p>
        </w:tc>
        <w:tc>
          <w:tcPr>
            <w:tcW w:w="197" w:type="pct"/>
          </w:tcPr>
          <w:p w14:paraId="02F07C07" w14:textId="77777777" w:rsidR="00C65FD1" w:rsidRPr="00622682" w:rsidRDefault="00C65FD1" w:rsidP="00DA3393">
            <w:pPr>
              <w:spacing w:before="120" w:line="360" w:lineRule="auto"/>
              <w:jc w:val="center"/>
              <w:rPr>
                <w:color w:val="auto"/>
                <w:sz w:val="16"/>
                <w:szCs w:val="16"/>
              </w:rPr>
            </w:pPr>
            <w:r w:rsidRPr="00622682">
              <w:rPr>
                <w:color w:val="auto"/>
                <w:sz w:val="16"/>
                <w:szCs w:val="16"/>
              </w:rPr>
              <w:t>0.94</w:t>
            </w:r>
          </w:p>
        </w:tc>
        <w:tc>
          <w:tcPr>
            <w:tcW w:w="88" w:type="pct"/>
          </w:tcPr>
          <w:p w14:paraId="5ED2BB9C" w14:textId="77777777" w:rsidR="00C65FD1" w:rsidRPr="00622682" w:rsidRDefault="00C65FD1" w:rsidP="00DA3393">
            <w:pPr>
              <w:spacing w:before="120" w:line="360" w:lineRule="auto"/>
              <w:jc w:val="center"/>
              <w:rPr>
                <w:color w:val="auto"/>
                <w:sz w:val="16"/>
                <w:szCs w:val="16"/>
              </w:rPr>
            </w:pPr>
          </w:p>
        </w:tc>
        <w:tc>
          <w:tcPr>
            <w:tcW w:w="197" w:type="pct"/>
          </w:tcPr>
          <w:p w14:paraId="557429D0" w14:textId="77777777" w:rsidR="00C65FD1" w:rsidRPr="00622682" w:rsidRDefault="00C65FD1" w:rsidP="00DA3393">
            <w:pPr>
              <w:spacing w:before="120" w:line="360" w:lineRule="auto"/>
              <w:jc w:val="center"/>
              <w:rPr>
                <w:color w:val="auto"/>
                <w:sz w:val="16"/>
                <w:szCs w:val="16"/>
              </w:rPr>
            </w:pPr>
            <w:r w:rsidRPr="00622682">
              <w:rPr>
                <w:color w:val="auto"/>
                <w:sz w:val="16"/>
                <w:szCs w:val="16"/>
              </w:rPr>
              <w:t>4.27</w:t>
            </w:r>
          </w:p>
        </w:tc>
        <w:tc>
          <w:tcPr>
            <w:tcW w:w="197" w:type="pct"/>
          </w:tcPr>
          <w:p w14:paraId="6474EEBF" w14:textId="77777777" w:rsidR="00C65FD1" w:rsidRPr="00622682" w:rsidRDefault="00C65FD1" w:rsidP="00DA3393">
            <w:pPr>
              <w:spacing w:before="120" w:line="360" w:lineRule="auto"/>
              <w:jc w:val="center"/>
              <w:rPr>
                <w:color w:val="auto"/>
                <w:sz w:val="16"/>
                <w:szCs w:val="16"/>
              </w:rPr>
            </w:pPr>
            <w:r w:rsidRPr="00622682">
              <w:rPr>
                <w:color w:val="auto"/>
                <w:sz w:val="16"/>
                <w:szCs w:val="16"/>
              </w:rPr>
              <w:t>0.90</w:t>
            </w:r>
          </w:p>
        </w:tc>
        <w:tc>
          <w:tcPr>
            <w:tcW w:w="88" w:type="pct"/>
          </w:tcPr>
          <w:p w14:paraId="74F7FB96" w14:textId="77777777" w:rsidR="00C65FD1" w:rsidRPr="00622682" w:rsidRDefault="00C65FD1" w:rsidP="00DA3393">
            <w:pPr>
              <w:spacing w:before="120" w:line="360" w:lineRule="auto"/>
              <w:jc w:val="center"/>
              <w:rPr>
                <w:color w:val="auto"/>
                <w:sz w:val="16"/>
                <w:szCs w:val="16"/>
              </w:rPr>
            </w:pPr>
          </w:p>
        </w:tc>
        <w:tc>
          <w:tcPr>
            <w:tcW w:w="219" w:type="pct"/>
          </w:tcPr>
          <w:p w14:paraId="687BA067"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0.03</w:t>
            </w:r>
          </w:p>
        </w:tc>
        <w:tc>
          <w:tcPr>
            <w:tcW w:w="88" w:type="pct"/>
          </w:tcPr>
          <w:p w14:paraId="69C57372" w14:textId="77777777" w:rsidR="00C65FD1" w:rsidRPr="00622682" w:rsidRDefault="00C65FD1" w:rsidP="00DA3393">
            <w:pPr>
              <w:spacing w:before="120" w:line="360" w:lineRule="auto"/>
              <w:jc w:val="center"/>
              <w:rPr>
                <w:color w:val="auto"/>
                <w:sz w:val="16"/>
                <w:szCs w:val="16"/>
              </w:rPr>
            </w:pPr>
          </w:p>
        </w:tc>
        <w:tc>
          <w:tcPr>
            <w:tcW w:w="197" w:type="pct"/>
          </w:tcPr>
          <w:p w14:paraId="56EAC90F" w14:textId="77777777" w:rsidR="00C65FD1" w:rsidRPr="00622682" w:rsidRDefault="00C65FD1" w:rsidP="00DA3393">
            <w:pPr>
              <w:spacing w:before="120" w:line="360" w:lineRule="auto"/>
              <w:jc w:val="center"/>
              <w:rPr>
                <w:color w:val="auto"/>
                <w:sz w:val="16"/>
                <w:szCs w:val="16"/>
              </w:rPr>
            </w:pPr>
            <w:r w:rsidRPr="00622682">
              <w:rPr>
                <w:color w:val="auto"/>
                <w:sz w:val="16"/>
                <w:szCs w:val="16"/>
              </w:rPr>
              <w:t>4.23</w:t>
            </w:r>
          </w:p>
        </w:tc>
        <w:tc>
          <w:tcPr>
            <w:tcW w:w="197" w:type="pct"/>
          </w:tcPr>
          <w:p w14:paraId="08302CD4" w14:textId="77777777" w:rsidR="00C65FD1" w:rsidRPr="00622682" w:rsidRDefault="00C65FD1" w:rsidP="00DA3393">
            <w:pPr>
              <w:spacing w:before="120" w:line="360" w:lineRule="auto"/>
              <w:jc w:val="center"/>
              <w:rPr>
                <w:color w:val="auto"/>
                <w:sz w:val="16"/>
                <w:szCs w:val="16"/>
              </w:rPr>
            </w:pPr>
            <w:r w:rsidRPr="00622682">
              <w:rPr>
                <w:color w:val="auto"/>
                <w:sz w:val="16"/>
                <w:szCs w:val="16"/>
              </w:rPr>
              <w:t>0.96</w:t>
            </w:r>
          </w:p>
        </w:tc>
        <w:tc>
          <w:tcPr>
            <w:tcW w:w="88" w:type="pct"/>
          </w:tcPr>
          <w:p w14:paraId="3B347577" w14:textId="77777777" w:rsidR="00C65FD1" w:rsidRPr="00622682" w:rsidRDefault="00C65FD1" w:rsidP="00DA3393">
            <w:pPr>
              <w:spacing w:before="120" w:line="360" w:lineRule="auto"/>
              <w:jc w:val="center"/>
              <w:rPr>
                <w:color w:val="auto"/>
                <w:sz w:val="16"/>
                <w:szCs w:val="16"/>
              </w:rPr>
            </w:pPr>
          </w:p>
        </w:tc>
        <w:tc>
          <w:tcPr>
            <w:tcW w:w="197" w:type="pct"/>
          </w:tcPr>
          <w:p w14:paraId="668B35C3" w14:textId="77777777" w:rsidR="00C65FD1" w:rsidRPr="00622682" w:rsidRDefault="00C65FD1" w:rsidP="00DA3393">
            <w:pPr>
              <w:spacing w:before="120" w:line="360" w:lineRule="auto"/>
              <w:jc w:val="center"/>
              <w:rPr>
                <w:color w:val="auto"/>
                <w:sz w:val="16"/>
                <w:szCs w:val="16"/>
              </w:rPr>
            </w:pPr>
            <w:r w:rsidRPr="00622682">
              <w:rPr>
                <w:color w:val="auto"/>
                <w:sz w:val="16"/>
                <w:szCs w:val="16"/>
              </w:rPr>
              <w:t>4.15</w:t>
            </w:r>
          </w:p>
        </w:tc>
        <w:tc>
          <w:tcPr>
            <w:tcW w:w="197" w:type="pct"/>
          </w:tcPr>
          <w:p w14:paraId="059A6A63" w14:textId="77777777" w:rsidR="00C65FD1" w:rsidRPr="00622682" w:rsidRDefault="00C65FD1" w:rsidP="00DA3393">
            <w:pPr>
              <w:spacing w:before="120" w:line="360" w:lineRule="auto"/>
              <w:jc w:val="center"/>
              <w:rPr>
                <w:color w:val="auto"/>
                <w:sz w:val="16"/>
                <w:szCs w:val="16"/>
              </w:rPr>
            </w:pPr>
            <w:r w:rsidRPr="00622682">
              <w:rPr>
                <w:color w:val="auto"/>
                <w:sz w:val="16"/>
                <w:szCs w:val="16"/>
              </w:rPr>
              <w:t>0.99</w:t>
            </w:r>
          </w:p>
        </w:tc>
        <w:tc>
          <w:tcPr>
            <w:tcW w:w="88" w:type="pct"/>
          </w:tcPr>
          <w:p w14:paraId="0FF004B3" w14:textId="77777777" w:rsidR="00C65FD1" w:rsidRPr="00622682" w:rsidRDefault="00C65FD1" w:rsidP="00DA3393">
            <w:pPr>
              <w:spacing w:before="120" w:line="360" w:lineRule="auto"/>
              <w:jc w:val="center"/>
              <w:rPr>
                <w:color w:val="auto"/>
                <w:sz w:val="16"/>
                <w:szCs w:val="16"/>
              </w:rPr>
            </w:pPr>
          </w:p>
        </w:tc>
        <w:tc>
          <w:tcPr>
            <w:tcW w:w="219" w:type="pct"/>
          </w:tcPr>
          <w:p w14:paraId="05F10B5E"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-0.08</w:t>
            </w:r>
          </w:p>
        </w:tc>
        <w:tc>
          <w:tcPr>
            <w:tcW w:w="88" w:type="pct"/>
          </w:tcPr>
          <w:p w14:paraId="0B4DBB71" w14:textId="77777777" w:rsidR="00C65FD1" w:rsidRPr="00622682" w:rsidRDefault="00C65FD1" w:rsidP="00DA3393">
            <w:pPr>
              <w:spacing w:before="120" w:line="360" w:lineRule="auto"/>
              <w:jc w:val="center"/>
              <w:rPr>
                <w:color w:val="auto"/>
                <w:sz w:val="16"/>
                <w:szCs w:val="16"/>
              </w:rPr>
            </w:pPr>
          </w:p>
        </w:tc>
        <w:tc>
          <w:tcPr>
            <w:tcW w:w="197" w:type="pct"/>
          </w:tcPr>
          <w:p w14:paraId="401C8A8F" w14:textId="77777777" w:rsidR="00C65FD1" w:rsidRPr="00622682" w:rsidRDefault="00C65FD1" w:rsidP="00DA3393">
            <w:pPr>
              <w:spacing w:before="120" w:line="360" w:lineRule="auto"/>
              <w:jc w:val="center"/>
              <w:rPr>
                <w:color w:val="auto"/>
                <w:sz w:val="16"/>
                <w:szCs w:val="16"/>
              </w:rPr>
            </w:pPr>
            <w:r w:rsidRPr="00622682">
              <w:rPr>
                <w:color w:val="auto"/>
                <w:sz w:val="16"/>
                <w:szCs w:val="16"/>
              </w:rPr>
              <w:t>4.27</w:t>
            </w:r>
          </w:p>
        </w:tc>
        <w:tc>
          <w:tcPr>
            <w:tcW w:w="197" w:type="pct"/>
          </w:tcPr>
          <w:p w14:paraId="21FC65BF" w14:textId="77777777" w:rsidR="00C65FD1" w:rsidRPr="00622682" w:rsidRDefault="00C65FD1" w:rsidP="00DA3393">
            <w:pPr>
              <w:spacing w:before="120" w:line="360" w:lineRule="auto"/>
              <w:jc w:val="center"/>
              <w:rPr>
                <w:color w:val="auto"/>
                <w:sz w:val="16"/>
                <w:szCs w:val="16"/>
              </w:rPr>
            </w:pPr>
            <w:r w:rsidRPr="00622682">
              <w:rPr>
                <w:color w:val="auto"/>
                <w:sz w:val="16"/>
                <w:szCs w:val="16"/>
              </w:rPr>
              <w:t>0.93</w:t>
            </w:r>
          </w:p>
        </w:tc>
        <w:tc>
          <w:tcPr>
            <w:tcW w:w="88" w:type="pct"/>
          </w:tcPr>
          <w:p w14:paraId="6AD80309" w14:textId="77777777" w:rsidR="00C65FD1" w:rsidRPr="00622682" w:rsidRDefault="00C65FD1" w:rsidP="00DA3393">
            <w:pPr>
              <w:spacing w:before="120" w:line="360" w:lineRule="auto"/>
              <w:jc w:val="center"/>
              <w:rPr>
                <w:color w:val="auto"/>
                <w:sz w:val="16"/>
                <w:szCs w:val="16"/>
              </w:rPr>
            </w:pPr>
          </w:p>
        </w:tc>
        <w:tc>
          <w:tcPr>
            <w:tcW w:w="197" w:type="pct"/>
          </w:tcPr>
          <w:p w14:paraId="7BF96860" w14:textId="77777777" w:rsidR="00C65FD1" w:rsidRPr="00622682" w:rsidRDefault="00C65FD1" w:rsidP="00DA3393">
            <w:pPr>
              <w:spacing w:before="120" w:line="360" w:lineRule="auto"/>
              <w:jc w:val="center"/>
              <w:rPr>
                <w:color w:val="auto"/>
                <w:sz w:val="16"/>
                <w:szCs w:val="16"/>
              </w:rPr>
            </w:pPr>
            <w:r w:rsidRPr="00622682">
              <w:rPr>
                <w:color w:val="auto"/>
                <w:sz w:val="16"/>
                <w:szCs w:val="16"/>
              </w:rPr>
              <w:t>4.31</w:t>
            </w:r>
          </w:p>
        </w:tc>
        <w:tc>
          <w:tcPr>
            <w:tcW w:w="197" w:type="pct"/>
          </w:tcPr>
          <w:p w14:paraId="2A2631AC" w14:textId="77777777" w:rsidR="00C65FD1" w:rsidRPr="00622682" w:rsidRDefault="00C65FD1" w:rsidP="00DA3393">
            <w:pPr>
              <w:spacing w:before="120" w:line="360" w:lineRule="auto"/>
              <w:jc w:val="center"/>
              <w:rPr>
                <w:color w:val="auto"/>
                <w:sz w:val="16"/>
                <w:szCs w:val="16"/>
              </w:rPr>
            </w:pPr>
            <w:r w:rsidRPr="00622682">
              <w:rPr>
                <w:color w:val="auto"/>
                <w:sz w:val="16"/>
                <w:szCs w:val="16"/>
              </w:rPr>
              <w:t>0.93</w:t>
            </w:r>
          </w:p>
        </w:tc>
        <w:tc>
          <w:tcPr>
            <w:tcW w:w="88" w:type="pct"/>
          </w:tcPr>
          <w:p w14:paraId="164C64A2" w14:textId="77777777" w:rsidR="00C65FD1" w:rsidRPr="00622682" w:rsidRDefault="00C65FD1" w:rsidP="00DA3393">
            <w:pPr>
              <w:spacing w:before="120" w:line="360" w:lineRule="auto"/>
              <w:jc w:val="center"/>
              <w:rPr>
                <w:color w:val="auto"/>
                <w:sz w:val="16"/>
                <w:szCs w:val="16"/>
              </w:rPr>
            </w:pPr>
          </w:p>
        </w:tc>
        <w:tc>
          <w:tcPr>
            <w:tcW w:w="219" w:type="pct"/>
          </w:tcPr>
          <w:p w14:paraId="0BBD69D4"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0.04</w:t>
            </w:r>
          </w:p>
        </w:tc>
        <w:tc>
          <w:tcPr>
            <w:tcW w:w="88" w:type="pct"/>
          </w:tcPr>
          <w:p w14:paraId="7C91AEB9" w14:textId="77777777" w:rsidR="00C65FD1" w:rsidRPr="00622682" w:rsidRDefault="00C65FD1" w:rsidP="00DA3393">
            <w:pPr>
              <w:spacing w:before="120" w:line="360" w:lineRule="auto"/>
              <w:jc w:val="center"/>
              <w:rPr>
                <w:color w:val="auto"/>
                <w:sz w:val="16"/>
                <w:szCs w:val="16"/>
              </w:rPr>
            </w:pPr>
          </w:p>
        </w:tc>
        <w:tc>
          <w:tcPr>
            <w:tcW w:w="518" w:type="pct"/>
            <w:gridSpan w:val="2"/>
          </w:tcPr>
          <w:p w14:paraId="7BE8DEB2" w14:textId="77777777" w:rsidR="00C65FD1" w:rsidRPr="00622682" w:rsidRDefault="00C65FD1" w:rsidP="00DA3393">
            <w:pPr>
              <w:spacing w:before="120" w:line="360" w:lineRule="auto"/>
              <w:jc w:val="center"/>
              <w:rPr>
                <w:color w:val="auto"/>
                <w:sz w:val="16"/>
                <w:szCs w:val="16"/>
              </w:rPr>
            </w:pPr>
            <w:r w:rsidRPr="00622682">
              <w:rPr>
                <w:color w:val="auto"/>
                <w:sz w:val="16"/>
                <w:szCs w:val="16"/>
              </w:rPr>
              <w:t>3.82</w:t>
            </w:r>
          </w:p>
        </w:tc>
      </w:tr>
      <w:tr w:rsidR="00622682" w:rsidRPr="00622682" w14:paraId="22B15849" w14:textId="77777777" w:rsidTr="00DA3393">
        <w:tc>
          <w:tcPr>
            <w:tcW w:w="664" w:type="pct"/>
          </w:tcPr>
          <w:p w14:paraId="3579CDC6" w14:textId="77777777" w:rsidR="00C65FD1" w:rsidRPr="00622682" w:rsidRDefault="00C65FD1" w:rsidP="00DA3393">
            <w:pPr>
              <w:spacing w:before="120" w:line="360" w:lineRule="auto"/>
              <w:rPr>
                <w:color w:val="auto"/>
                <w:sz w:val="16"/>
                <w:szCs w:val="16"/>
              </w:rPr>
            </w:pPr>
            <w:r w:rsidRPr="00622682">
              <w:rPr>
                <w:color w:val="auto"/>
                <w:sz w:val="16"/>
                <w:szCs w:val="16"/>
              </w:rPr>
              <w:t>Negative Emotionality</w:t>
            </w:r>
          </w:p>
        </w:tc>
        <w:tc>
          <w:tcPr>
            <w:tcW w:w="197" w:type="pct"/>
          </w:tcPr>
          <w:p w14:paraId="1CD7F34F" w14:textId="77777777" w:rsidR="00C65FD1" w:rsidRPr="00622682" w:rsidRDefault="00C65FD1" w:rsidP="00DA3393">
            <w:pPr>
              <w:spacing w:before="120" w:line="360" w:lineRule="auto"/>
              <w:jc w:val="center"/>
              <w:rPr>
                <w:color w:val="auto"/>
                <w:sz w:val="16"/>
                <w:szCs w:val="16"/>
              </w:rPr>
            </w:pPr>
            <w:r w:rsidRPr="00622682">
              <w:rPr>
                <w:color w:val="auto"/>
                <w:sz w:val="16"/>
                <w:szCs w:val="16"/>
              </w:rPr>
              <w:t>2.94</w:t>
            </w:r>
          </w:p>
        </w:tc>
        <w:tc>
          <w:tcPr>
            <w:tcW w:w="197" w:type="pct"/>
          </w:tcPr>
          <w:p w14:paraId="239DD107" w14:textId="77777777" w:rsidR="00C65FD1" w:rsidRPr="00622682" w:rsidRDefault="00C65FD1" w:rsidP="00DA3393">
            <w:pPr>
              <w:spacing w:before="120" w:line="360" w:lineRule="auto"/>
              <w:jc w:val="center"/>
              <w:rPr>
                <w:color w:val="auto"/>
                <w:sz w:val="16"/>
                <w:szCs w:val="16"/>
              </w:rPr>
            </w:pPr>
            <w:r w:rsidRPr="00622682">
              <w:rPr>
                <w:color w:val="auto"/>
                <w:sz w:val="16"/>
                <w:szCs w:val="16"/>
              </w:rPr>
              <w:t>0.86</w:t>
            </w:r>
          </w:p>
        </w:tc>
        <w:tc>
          <w:tcPr>
            <w:tcW w:w="88" w:type="pct"/>
          </w:tcPr>
          <w:p w14:paraId="7868BD46" w14:textId="77777777" w:rsidR="00C65FD1" w:rsidRPr="00622682" w:rsidRDefault="00C65FD1" w:rsidP="00DA3393">
            <w:pPr>
              <w:spacing w:before="120" w:line="360" w:lineRule="auto"/>
              <w:jc w:val="center"/>
              <w:rPr>
                <w:color w:val="auto"/>
                <w:sz w:val="16"/>
                <w:szCs w:val="16"/>
              </w:rPr>
            </w:pPr>
          </w:p>
        </w:tc>
        <w:tc>
          <w:tcPr>
            <w:tcW w:w="197" w:type="pct"/>
          </w:tcPr>
          <w:p w14:paraId="65322E6C" w14:textId="77777777" w:rsidR="00C65FD1" w:rsidRPr="00622682" w:rsidRDefault="00C65FD1" w:rsidP="00DA3393">
            <w:pPr>
              <w:spacing w:before="120" w:line="360" w:lineRule="auto"/>
              <w:jc w:val="center"/>
              <w:rPr>
                <w:color w:val="auto"/>
                <w:sz w:val="16"/>
                <w:szCs w:val="16"/>
              </w:rPr>
            </w:pPr>
            <w:r w:rsidRPr="00622682">
              <w:rPr>
                <w:color w:val="auto"/>
                <w:sz w:val="16"/>
                <w:szCs w:val="16"/>
              </w:rPr>
              <w:t>2.99</w:t>
            </w:r>
          </w:p>
        </w:tc>
        <w:tc>
          <w:tcPr>
            <w:tcW w:w="197" w:type="pct"/>
          </w:tcPr>
          <w:p w14:paraId="512BD926" w14:textId="77777777" w:rsidR="00C65FD1" w:rsidRPr="00622682" w:rsidRDefault="00C65FD1" w:rsidP="00DA3393">
            <w:pPr>
              <w:spacing w:before="120" w:line="360" w:lineRule="auto"/>
              <w:jc w:val="center"/>
              <w:rPr>
                <w:color w:val="auto"/>
                <w:sz w:val="16"/>
                <w:szCs w:val="16"/>
              </w:rPr>
            </w:pPr>
            <w:r w:rsidRPr="00622682">
              <w:rPr>
                <w:color w:val="auto"/>
                <w:sz w:val="16"/>
                <w:szCs w:val="16"/>
              </w:rPr>
              <w:t>0.85</w:t>
            </w:r>
          </w:p>
        </w:tc>
        <w:tc>
          <w:tcPr>
            <w:tcW w:w="88" w:type="pct"/>
          </w:tcPr>
          <w:p w14:paraId="1A366092" w14:textId="77777777" w:rsidR="00C65FD1" w:rsidRPr="00622682" w:rsidRDefault="00C65FD1" w:rsidP="00DA3393">
            <w:pPr>
              <w:spacing w:before="120" w:line="360" w:lineRule="auto"/>
              <w:jc w:val="center"/>
              <w:rPr>
                <w:color w:val="auto"/>
                <w:sz w:val="16"/>
                <w:szCs w:val="16"/>
              </w:rPr>
            </w:pPr>
          </w:p>
        </w:tc>
        <w:tc>
          <w:tcPr>
            <w:tcW w:w="219" w:type="pct"/>
          </w:tcPr>
          <w:p w14:paraId="33238BBE"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0.05</w:t>
            </w:r>
          </w:p>
        </w:tc>
        <w:tc>
          <w:tcPr>
            <w:tcW w:w="88" w:type="pct"/>
          </w:tcPr>
          <w:p w14:paraId="75B4D588" w14:textId="77777777" w:rsidR="00C65FD1" w:rsidRPr="00622682" w:rsidRDefault="00C65FD1" w:rsidP="00DA3393">
            <w:pPr>
              <w:spacing w:before="120" w:line="360" w:lineRule="auto"/>
              <w:jc w:val="center"/>
              <w:rPr>
                <w:color w:val="auto"/>
                <w:sz w:val="16"/>
                <w:szCs w:val="16"/>
              </w:rPr>
            </w:pPr>
          </w:p>
        </w:tc>
        <w:tc>
          <w:tcPr>
            <w:tcW w:w="197" w:type="pct"/>
          </w:tcPr>
          <w:p w14:paraId="3570B69F" w14:textId="77777777" w:rsidR="00C65FD1" w:rsidRPr="00622682" w:rsidRDefault="00C65FD1" w:rsidP="00DA3393">
            <w:pPr>
              <w:spacing w:before="120" w:line="360" w:lineRule="auto"/>
              <w:jc w:val="center"/>
              <w:rPr>
                <w:color w:val="auto"/>
                <w:sz w:val="16"/>
                <w:szCs w:val="16"/>
              </w:rPr>
            </w:pPr>
            <w:r w:rsidRPr="00622682">
              <w:rPr>
                <w:color w:val="auto"/>
                <w:sz w:val="16"/>
                <w:szCs w:val="16"/>
              </w:rPr>
              <w:t>3.19</w:t>
            </w:r>
          </w:p>
        </w:tc>
        <w:tc>
          <w:tcPr>
            <w:tcW w:w="197" w:type="pct"/>
          </w:tcPr>
          <w:p w14:paraId="401AC11C" w14:textId="77777777" w:rsidR="00C65FD1" w:rsidRPr="00622682" w:rsidRDefault="00C65FD1" w:rsidP="00DA3393">
            <w:pPr>
              <w:spacing w:before="120" w:line="360" w:lineRule="auto"/>
              <w:jc w:val="center"/>
              <w:rPr>
                <w:color w:val="auto"/>
                <w:sz w:val="16"/>
                <w:szCs w:val="16"/>
              </w:rPr>
            </w:pPr>
            <w:r w:rsidRPr="00622682">
              <w:rPr>
                <w:color w:val="auto"/>
                <w:sz w:val="16"/>
                <w:szCs w:val="16"/>
              </w:rPr>
              <w:t>0.99</w:t>
            </w:r>
          </w:p>
        </w:tc>
        <w:tc>
          <w:tcPr>
            <w:tcW w:w="88" w:type="pct"/>
          </w:tcPr>
          <w:p w14:paraId="5D6F36B9" w14:textId="77777777" w:rsidR="00C65FD1" w:rsidRPr="00622682" w:rsidRDefault="00C65FD1" w:rsidP="00DA3393">
            <w:pPr>
              <w:spacing w:before="120" w:line="360" w:lineRule="auto"/>
              <w:jc w:val="center"/>
              <w:rPr>
                <w:color w:val="auto"/>
                <w:sz w:val="16"/>
                <w:szCs w:val="16"/>
              </w:rPr>
            </w:pPr>
          </w:p>
        </w:tc>
        <w:tc>
          <w:tcPr>
            <w:tcW w:w="197" w:type="pct"/>
          </w:tcPr>
          <w:p w14:paraId="0E933219" w14:textId="77777777" w:rsidR="00C65FD1" w:rsidRPr="00622682" w:rsidRDefault="00C65FD1" w:rsidP="00DA3393">
            <w:pPr>
              <w:spacing w:before="120" w:line="360" w:lineRule="auto"/>
              <w:jc w:val="center"/>
              <w:rPr>
                <w:color w:val="auto"/>
                <w:sz w:val="16"/>
                <w:szCs w:val="16"/>
              </w:rPr>
            </w:pPr>
            <w:r w:rsidRPr="00622682">
              <w:rPr>
                <w:color w:val="auto"/>
                <w:sz w:val="16"/>
                <w:szCs w:val="16"/>
              </w:rPr>
              <w:t>3.19</w:t>
            </w:r>
          </w:p>
        </w:tc>
        <w:tc>
          <w:tcPr>
            <w:tcW w:w="197" w:type="pct"/>
          </w:tcPr>
          <w:p w14:paraId="3FF5A939" w14:textId="77777777" w:rsidR="00C65FD1" w:rsidRPr="00622682" w:rsidRDefault="00C65FD1" w:rsidP="00DA3393">
            <w:pPr>
              <w:spacing w:before="120" w:line="360" w:lineRule="auto"/>
              <w:jc w:val="center"/>
              <w:rPr>
                <w:color w:val="auto"/>
                <w:sz w:val="16"/>
                <w:szCs w:val="16"/>
              </w:rPr>
            </w:pPr>
            <w:r w:rsidRPr="00622682">
              <w:rPr>
                <w:color w:val="auto"/>
                <w:sz w:val="16"/>
                <w:szCs w:val="16"/>
              </w:rPr>
              <w:t>0.98</w:t>
            </w:r>
          </w:p>
        </w:tc>
        <w:tc>
          <w:tcPr>
            <w:tcW w:w="88" w:type="pct"/>
          </w:tcPr>
          <w:p w14:paraId="4E69B5C4" w14:textId="77777777" w:rsidR="00C65FD1" w:rsidRPr="00622682" w:rsidRDefault="00C65FD1" w:rsidP="00DA3393">
            <w:pPr>
              <w:spacing w:before="120" w:line="360" w:lineRule="auto"/>
              <w:jc w:val="center"/>
              <w:rPr>
                <w:color w:val="auto"/>
                <w:sz w:val="16"/>
                <w:szCs w:val="16"/>
              </w:rPr>
            </w:pPr>
          </w:p>
        </w:tc>
        <w:tc>
          <w:tcPr>
            <w:tcW w:w="219" w:type="pct"/>
          </w:tcPr>
          <w:p w14:paraId="486EF3AC"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0.00</w:t>
            </w:r>
          </w:p>
        </w:tc>
        <w:tc>
          <w:tcPr>
            <w:tcW w:w="88" w:type="pct"/>
          </w:tcPr>
          <w:p w14:paraId="6386F4A9" w14:textId="77777777" w:rsidR="00C65FD1" w:rsidRPr="00622682" w:rsidRDefault="00C65FD1" w:rsidP="00DA3393">
            <w:pPr>
              <w:spacing w:before="120" w:line="360" w:lineRule="auto"/>
              <w:jc w:val="center"/>
              <w:rPr>
                <w:color w:val="auto"/>
                <w:sz w:val="16"/>
                <w:szCs w:val="16"/>
              </w:rPr>
            </w:pPr>
          </w:p>
        </w:tc>
        <w:tc>
          <w:tcPr>
            <w:tcW w:w="197" w:type="pct"/>
          </w:tcPr>
          <w:p w14:paraId="4B64D5CE" w14:textId="77777777" w:rsidR="00C65FD1" w:rsidRPr="00622682" w:rsidRDefault="00C65FD1" w:rsidP="00DA3393">
            <w:pPr>
              <w:spacing w:before="120" w:line="360" w:lineRule="auto"/>
              <w:jc w:val="center"/>
              <w:rPr>
                <w:color w:val="auto"/>
                <w:sz w:val="16"/>
                <w:szCs w:val="16"/>
              </w:rPr>
            </w:pPr>
            <w:r w:rsidRPr="00622682">
              <w:rPr>
                <w:color w:val="auto"/>
                <w:sz w:val="16"/>
                <w:szCs w:val="16"/>
              </w:rPr>
              <w:t>3.12</w:t>
            </w:r>
          </w:p>
        </w:tc>
        <w:tc>
          <w:tcPr>
            <w:tcW w:w="197" w:type="pct"/>
          </w:tcPr>
          <w:p w14:paraId="766B1494" w14:textId="77777777" w:rsidR="00C65FD1" w:rsidRPr="00622682" w:rsidRDefault="00C65FD1" w:rsidP="00DA3393">
            <w:pPr>
              <w:spacing w:before="120" w:line="360" w:lineRule="auto"/>
              <w:jc w:val="center"/>
              <w:rPr>
                <w:color w:val="auto"/>
                <w:sz w:val="16"/>
                <w:szCs w:val="16"/>
              </w:rPr>
            </w:pPr>
            <w:r w:rsidRPr="00622682">
              <w:rPr>
                <w:color w:val="auto"/>
                <w:sz w:val="16"/>
                <w:szCs w:val="16"/>
              </w:rPr>
              <w:t>0.89</w:t>
            </w:r>
          </w:p>
        </w:tc>
        <w:tc>
          <w:tcPr>
            <w:tcW w:w="88" w:type="pct"/>
          </w:tcPr>
          <w:p w14:paraId="05015C51" w14:textId="77777777" w:rsidR="00C65FD1" w:rsidRPr="00622682" w:rsidRDefault="00C65FD1" w:rsidP="00DA3393">
            <w:pPr>
              <w:spacing w:before="120" w:line="360" w:lineRule="auto"/>
              <w:jc w:val="center"/>
              <w:rPr>
                <w:color w:val="auto"/>
                <w:sz w:val="16"/>
                <w:szCs w:val="16"/>
              </w:rPr>
            </w:pPr>
          </w:p>
        </w:tc>
        <w:tc>
          <w:tcPr>
            <w:tcW w:w="197" w:type="pct"/>
          </w:tcPr>
          <w:p w14:paraId="203F4E4B" w14:textId="77777777" w:rsidR="00C65FD1" w:rsidRPr="00622682" w:rsidRDefault="00C65FD1" w:rsidP="00DA3393">
            <w:pPr>
              <w:spacing w:before="120" w:line="360" w:lineRule="auto"/>
              <w:jc w:val="center"/>
              <w:rPr>
                <w:color w:val="auto"/>
                <w:sz w:val="16"/>
                <w:szCs w:val="16"/>
              </w:rPr>
            </w:pPr>
            <w:r w:rsidRPr="00622682">
              <w:rPr>
                <w:color w:val="auto"/>
                <w:sz w:val="16"/>
                <w:szCs w:val="16"/>
              </w:rPr>
              <w:t>3.07</w:t>
            </w:r>
          </w:p>
        </w:tc>
        <w:tc>
          <w:tcPr>
            <w:tcW w:w="197" w:type="pct"/>
          </w:tcPr>
          <w:p w14:paraId="37AB55EF" w14:textId="77777777" w:rsidR="00C65FD1" w:rsidRPr="00622682" w:rsidRDefault="00C65FD1" w:rsidP="00DA3393">
            <w:pPr>
              <w:spacing w:before="120" w:line="360" w:lineRule="auto"/>
              <w:jc w:val="center"/>
              <w:rPr>
                <w:color w:val="auto"/>
                <w:sz w:val="16"/>
                <w:szCs w:val="16"/>
              </w:rPr>
            </w:pPr>
            <w:r w:rsidRPr="00622682">
              <w:rPr>
                <w:color w:val="auto"/>
                <w:sz w:val="16"/>
                <w:szCs w:val="16"/>
              </w:rPr>
              <w:t>0.92</w:t>
            </w:r>
          </w:p>
        </w:tc>
        <w:tc>
          <w:tcPr>
            <w:tcW w:w="88" w:type="pct"/>
          </w:tcPr>
          <w:p w14:paraId="430C7EA0" w14:textId="77777777" w:rsidR="00C65FD1" w:rsidRPr="00622682" w:rsidRDefault="00C65FD1" w:rsidP="00DA3393">
            <w:pPr>
              <w:spacing w:before="120" w:line="360" w:lineRule="auto"/>
              <w:jc w:val="center"/>
              <w:rPr>
                <w:color w:val="auto"/>
                <w:sz w:val="16"/>
                <w:szCs w:val="16"/>
              </w:rPr>
            </w:pPr>
          </w:p>
        </w:tc>
        <w:tc>
          <w:tcPr>
            <w:tcW w:w="219" w:type="pct"/>
          </w:tcPr>
          <w:p w14:paraId="5162A0EE"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-0.05</w:t>
            </w:r>
          </w:p>
        </w:tc>
        <w:tc>
          <w:tcPr>
            <w:tcW w:w="88" w:type="pct"/>
          </w:tcPr>
          <w:p w14:paraId="4FC4BE60" w14:textId="77777777" w:rsidR="00C65FD1" w:rsidRPr="00622682" w:rsidRDefault="00C65FD1" w:rsidP="00DA3393">
            <w:pPr>
              <w:spacing w:before="120" w:line="360" w:lineRule="auto"/>
              <w:jc w:val="center"/>
              <w:rPr>
                <w:color w:val="auto"/>
                <w:sz w:val="16"/>
                <w:szCs w:val="16"/>
              </w:rPr>
            </w:pPr>
          </w:p>
        </w:tc>
        <w:tc>
          <w:tcPr>
            <w:tcW w:w="518" w:type="pct"/>
            <w:gridSpan w:val="2"/>
          </w:tcPr>
          <w:p w14:paraId="49C842A4" w14:textId="77777777" w:rsidR="00C65FD1" w:rsidRPr="00622682" w:rsidRDefault="00C65FD1" w:rsidP="00DA3393">
            <w:pPr>
              <w:spacing w:before="120" w:line="360" w:lineRule="auto"/>
              <w:jc w:val="center"/>
              <w:rPr>
                <w:color w:val="auto"/>
                <w:sz w:val="16"/>
                <w:szCs w:val="16"/>
              </w:rPr>
            </w:pPr>
            <w:r w:rsidRPr="00622682">
              <w:rPr>
                <w:color w:val="auto"/>
                <w:sz w:val="16"/>
                <w:szCs w:val="16"/>
              </w:rPr>
              <w:t>2.50</w:t>
            </w:r>
          </w:p>
        </w:tc>
      </w:tr>
      <w:tr w:rsidR="00622682" w:rsidRPr="00622682" w14:paraId="19A18E4A" w14:textId="77777777" w:rsidTr="00DA3393">
        <w:tc>
          <w:tcPr>
            <w:tcW w:w="664" w:type="pct"/>
          </w:tcPr>
          <w:p w14:paraId="08949FAC" w14:textId="77777777" w:rsidR="00C65FD1" w:rsidRPr="00622682" w:rsidRDefault="00C65FD1" w:rsidP="00DA3393">
            <w:pPr>
              <w:spacing w:before="120" w:line="360" w:lineRule="auto"/>
              <w:rPr>
                <w:color w:val="auto"/>
                <w:sz w:val="16"/>
                <w:szCs w:val="16"/>
              </w:rPr>
            </w:pPr>
            <w:r w:rsidRPr="00622682">
              <w:rPr>
                <w:color w:val="auto"/>
                <w:sz w:val="16"/>
                <w:szCs w:val="16"/>
              </w:rPr>
              <w:t>Open-Mindedness</w:t>
            </w:r>
          </w:p>
        </w:tc>
        <w:tc>
          <w:tcPr>
            <w:tcW w:w="197" w:type="pct"/>
          </w:tcPr>
          <w:p w14:paraId="48BE30F9" w14:textId="77777777" w:rsidR="00C65FD1" w:rsidRPr="00622682" w:rsidRDefault="00C65FD1" w:rsidP="00DA3393">
            <w:pPr>
              <w:spacing w:before="120" w:line="360" w:lineRule="auto"/>
              <w:jc w:val="center"/>
              <w:rPr>
                <w:color w:val="auto"/>
                <w:sz w:val="16"/>
                <w:szCs w:val="16"/>
              </w:rPr>
            </w:pPr>
            <w:r w:rsidRPr="00622682">
              <w:rPr>
                <w:color w:val="auto"/>
                <w:sz w:val="16"/>
                <w:szCs w:val="16"/>
              </w:rPr>
              <w:t>3.97</w:t>
            </w:r>
          </w:p>
        </w:tc>
        <w:tc>
          <w:tcPr>
            <w:tcW w:w="197" w:type="pct"/>
          </w:tcPr>
          <w:p w14:paraId="43698FBB" w14:textId="77777777" w:rsidR="00C65FD1" w:rsidRPr="00622682" w:rsidRDefault="00C65FD1" w:rsidP="00DA3393">
            <w:pPr>
              <w:spacing w:before="120" w:line="360" w:lineRule="auto"/>
              <w:jc w:val="center"/>
              <w:rPr>
                <w:color w:val="auto"/>
                <w:sz w:val="16"/>
                <w:szCs w:val="16"/>
              </w:rPr>
            </w:pPr>
            <w:r w:rsidRPr="00622682">
              <w:rPr>
                <w:color w:val="auto"/>
                <w:sz w:val="16"/>
                <w:szCs w:val="16"/>
              </w:rPr>
              <w:t>0.84</w:t>
            </w:r>
          </w:p>
        </w:tc>
        <w:tc>
          <w:tcPr>
            <w:tcW w:w="88" w:type="pct"/>
          </w:tcPr>
          <w:p w14:paraId="43BBD984" w14:textId="77777777" w:rsidR="00C65FD1" w:rsidRPr="00622682" w:rsidRDefault="00C65FD1" w:rsidP="00DA3393">
            <w:pPr>
              <w:spacing w:before="120" w:line="360" w:lineRule="auto"/>
              <w:jc w:val="center"/>
              <w:rPr>
                <w:color w:val="auto"/>
                <w:sz w:val="16"/>
                <w:szCs w:val="16"/>
              </w:rPr>
            </w:pPr>
          </w:p>
        </w:tc>
        <w:tc>
          <w:tcPr>
            <w:tcW w:w="197" w:type="pct"/>
          </w:tcPr>
          <w:p w14:paraId="18947BF7" w14:textId="77777777" w:rsidR="00C65FD1" w:rsidRPr="00622682" w:rsidRDefault="00C65FD1" w:rsidP="00DA3393">
            <w:pPr>
              <w:spacing w:before="120" w:line="360" w:lineRule="auto"/>
              <w:jc w:val="center"/>
              <w:rPr>
                <w:color w:val="auto"/>
                <w:sz w:val="16"/>
                <w:szCs w:val="16"/>
              </w:rPr>
            </w:pPr>
            <w:r w:rsidRPr="00622682">
              <w:rPr>
                <w:color w:val="auto"/>
                <w:sz w:val="16"/>
                <w:szCs w:val="16"/>
              </w:rPr>
              <w:t>3.98</w:t>
            </w:r>
          </w:p>
        </w:tc>
        <w:tc>
          <w:tcPr>
            <w:tcW w:w="197" w:type="pct"/>
          </w:tcPr>
          <w:p w14:paraId="1364727F" w14:textId="77777777" w:rsidR="00C65FD1" w:rsidRPr="00622682" w:rsidRDefault="00C65FD1" w:rsidP="00DA3393">
            <w:pPr>
              <w:spacing w:before="120" w:line="360" w:lineRule="auto"/>
              <w:jc w:val="center"/>
              <w:rPr>
                <w:color w:val="auto"/>
                <w:sz w:val="16"/>
                <w:szCs w:val="16"/>
              </w:rPr>
            </w:pPr>
            <w:r w:rsidRPr="00622682">
              <w:rPr>
                <w:color w:val="auto"/>
                <w:sz w:val="16"/>
                <w:szCs w:val="16"/>
              </w:rPr>
              <w:t>0.85</w:t>
            </w:r>
          </w:p>
        </w:tc>
        <w:tc>
          <w:tcPr>
            <w:tcW w:w="88" w:type="pct"/>
          </w:tcPr>
          <w:p w14:paraId="0F893BB8" w14:textId="77777777" w:rsidR="00C65FD1" w:rsidRPr="00622682" w:rsidRDefault="00C65FD1" w:rsidP="00DA3393">
            <w:pPr>
              <w:spacing w:before="120" w:line="360" w:lineRule="auto"/>
              <w:jc w:val="center"/>
              <w:rPr>
                <w:color w:val="auto"/>
                <w:sz w:val="16"/>
                <w:szCs w:val="16"/>
              </w:rPr>
            </w:pPr>
          </w:p>
        </w:tc>
        <w:tc>
          <w:tcPr>
            <w:tcW w:w="219" w:type="pct"/>
          </w:tcPr>
          <w:p w14:paraId="1EC4C38F"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0.01</w:t>
            </w:r>
          </w:p>
        </w:tc>
        <w:tc>
          <w:tcPr>
            <w:tcW w:w="88" w:type="pct"/>
          </w:tcPr>
          <w:p w14:paraId="7D8F03E3" w14:textId="77777777" w:rsidR="00C65FD1" w:rsidRPr="00622682" w:rsidRDefault="00C65FD1" w:rsidP="00DA3393">
            <w:pPr>
              <w:spacing w:before="120" w:line="360" w:lineRule="auto"/>
              <w:jc w:val="center"/>
              <w:rPr>
                <w:color w:val="auto"/>
                <w:sz w:val="16"/>
                <w:szCs w:val="16"/>
              </w:rPr>
            </w:pPr>
          </w:p>
        </w:tc>
        <w:tc>
          <w:tcPr>
            <w:tcW w:w="197" w:type="pct"/>
          </w:tcPr>
          <w:p w14:paraId="72950B7B" w14:textId="77777777" w:rsidR="00C65FD1" w:rsidRPr="00622682" w:rsidRDefault="00C65FD1" w:rsidP="00DA3393">
            <w:pPr>
              <w:spacing w:before="120" w:line="360" w:lineRule="auto"/>
              <w:jc w:val="center"/>
              <w:rPr>
                <w:color w:val="auto"/>
                <w:sz w:val="16"/>
                <w:szCs w:val="16"/>
              </w:rPr>
            </w:pPr>
            <w:r w:rsidRPr="00622682">
              <w:rPr>
                <w:color w:val="auto"/>
                <w:sz w:val="16"/>
                <w:szCs w:val="16"/>
              </w:rPr>
              <w:t>4.25</w:t>
            </w:r>
          </w:p>
        </w:tc>
        <w:tc>
          <w:tcPr>
            <w:tcW w:w="197" w:type="pct"/>
          </w:tcPr>
          <w:p w14:paraId="5AE65CCD" w14:textId="77777777" w:rsidR="00C65FD1" w:rsidRPr="00622682" w:rsidRDefault="00C65FD1" w:rsidP="00DA3393">
            <w:pPr>
              <w:spacing w:before="120" w:line="360" w:lineRule="auto"/>
              <w:jc w:val="center"/>
              <w:rPr>
                <w:color w:val="auto"/>
                <w:sz w:val="16"/>
                <w:szCs w:val="16"/>
              </w:rPr>
            </w:pPr>
            <w:r w:rsidRPr="00622682">
              <w:rPr>
                <w:color w:val="auto"/>
                <w:sz w:val="16"/>
                <w:szCs w:val="16"/>
              </w:rPr>
              <w:t>0.89</w:t>
            </w:r>
          </w:p>
        </w:tc>
        <w:tc>
          <w:tcPr>
            <w:tcW w:w="88" w:type="pct"/>
          </w:tcPr>
          <w:p w14:paraId="52830CB2" w14:textId="77777777" w:rsidR="00C65FD1" w:rsidRPr="00622682" w:rsidRDefault="00C65FD1" w:rsidP="00DA3393">
            <w:pPr>
              <w:spacing w:before="120" w:line="360" w:lineRule="auto"/>
              <w:jc w:val="center"/>
              <w:rPr>
                <w:color w:val="auto"/>
                <w:sz w:val="16"/>
                <w:szCs w:val="16"/>
              </w:rPr>
            </w:pPr>
          </w:p>
        </w:tc>
        <w:tc>
          <w:tcPr>
            <w:tcW w:w="197" w:type="pct"/>
          </w:tcPr>
          <w:p w14:paraId="088AFBE8" w14:textId="77777777" w:rsidR="00C65FD1" w:rsidRPr="00622682" w:rsidRDefault="00C65FD1" w:rsidP="00DA3393">
            <w:pPr>
              <w:spacing w:before="120" w:line="360" w:lineRule="auto"/>
              <w:jc w:val="center"/>
              <w:rPr>
                <w:color w:val="auto"/>
                <w:sz w:val="16"/>
                <w:szCs w:val="16"/>
              </w:rPr>
            </w:pPr>
            <w:r w:rsidRPr="00622682">
              <w:rPr>
                <w:color w:val="auto"/>
                <w:sz w:val="16"/>
                <w:szCs w:val="16"/>
              </w:rPr>
              <w:t>4.22</w:t>
            </w:r>
          </w:p>
        </w:tc>
        <w:tc>
          <w:tcPr>
            <w:tcW w:w="197" w:type="pct"/>
          </w:tcPr>
          <w:p w14:paraId="56EEB4B1" w14:textId="77777777" w:rsidR="00C65FD1" w:rsidRPr="00622682" w:rsidRDefault="00C65FD1" w:rsidP="00DA3393">
            <w:pPr>
              <w:spacing w:before="120" w:line="360" w:lineRule="auto"/>
              <w:jc w:val="center"/>
              <w:rPr>
                <w:color w:val="auto"/>
                <w:sz w:val="16"/>
                <w:szCs w:val="16"/>
              </w:rPr>
            </w:pPr>
            <w:r w:rsidRPr="00622682">
              <w:rPr>
                <w:color w:val="auto"/>
                <w:sz w:val="16"/>
                <w:szCs w:val="16"/>
              </w:rPr>
              <w:t>0.86</w:t>
            </w:r>
          </w:p>
        </w:tc>
        <w:tc>
          <w:tcPr>
            <w:tcW w:w="88" w:type="pct"/>
          </w:tcPr>
          <w:p w14:paraId="1E96DA19" w14:textId="77777777" w:rsidR="00C65FD1" w:rsidRPr="00622682" w:rsidRDefault="00C65FD1" w:rsidP="00DA3393">
            <w:pPr>
              <w:spacing w:before="120" w:line="360" w:lineRule="auto"/>
              <w:jc w:val="center"/>
              <w:rPr>
                <w:color w:val="auto"/>
                <w:sz w:val="16"/>
                <w:szCs w:val="16"/>
              </w:rPr>
            </w:pPr>
          </w:p>
        </w:tc>
        <w:tc>
          <w:tcPr>
            <w:tcW w:w="219" w:type="pct"/>
          </w:tcPr>
          <w:p w14:paraId="1C39A4DC"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-0.02</w:t>
            </w:r>
          </w:p>
        </w:tc>
        <w:tc>
          <w:tcPr>
            <w:tcW w:w="88" w:type="pct"/>
          </w:tcPr>
          <w:p w14:paraId="6A76531A" w14:textId="77777777" w:rsidR="00C65FD1" w:rsidRPr="00622682" w:rsidRDefault="00C65FD1" w:rsidP="00DA3393">
            <w:pPr>
              <w:spacing w:before="120" w:line="360" w:lineRule="auto"/>
              <w:jc w:val="center"/>
              <w:rPr>
                <w:color w:val="auto"/>
                <w:sz w:val="16"/>
                <w:szCs w:val="16"/>
              </w:rPr>
            </w:pPr>
          </w:p>
        </w:tc>
        <w:tc>
          <w:tcPr>
            <w:tcW w:w="197" w:type="pct"/>
          </w:tcPr>
          <w:p w14:paraId="585EFBB6" w14:textId="77777777" w:rsidR="00C65FD1" w:rsidRPr="00622682" w:rsidRDefault="00C65FD1" w:rsidP="00DA3393">
            <w:pPr>
              <w:spacing w:before="120" w:line="360" w:lineRule="auto"/>
              <w:jc w:val="center"/>
              <w:rPr>
                <w:color w:val="auto"/>
                <w:sz w:val="16"/>
                <w:szCs w:val="16"/>
              </w:rPr>
            </w:pPr>
            <w:r w:rsidRPr="00622682">
              <w:rPr>
                <w:color w:val="auto"/>
                <w:sz w:val="16"/>
                <w:szCs w:val="16"/>
              </w:rPr>
              <w:t>4.00</w:t>
            </w:r>
          </w:p>
        </w:tc>
        <w:tc>
          <w:tcPr>
            <w:tcW w:w="197" w:type="pct"/>
          </w:tcPr>
          <w:p w14:paraId="4EEB6B34" w14:textId="77777777" w:rsidR="00C65FD1" w:rsidRPr="00622682" w:rsidRDefault="00C65FD1" w:rsidP="00DA3393">
            <w:pPr>
              <w:spacing w:before="120" w:line="360" w:lineRule="auto"/>
              <w:jc w:val="center"/>
              <w:rPr>
                <w:color w:val="auto"/>
                <w:sz w:val="16"/>
                <w:szCs w:val="16"/>
              </w:rPr>
            </w:pPr>
            <w:r w:rsidRPr="00622682">
              <w:rPr>
                <w:color w:val="auto"/>
                <w:sz w:val="16"/>
                <w:szCs w:val="16"/>
              </w:rPr>
              <w:t>0.84</w:t>
            </w:r>
          </w:p>
        </w:tc>
        <w:tc>
          <w:tcPr>
            <w:tcW w:w="88" w:type="pct"/>
          </w:tcPr>
          <w:p w14:paraId="387C8DEC" w14:textId="77777777" w:rsidR="00C65FD1" w:rsidRPr="00622682" w:rsidRDefault="00C65FD1" w:rsidP="00DA3393">
            <w:pPr>
              <w:spacing w:before="120" w:line="360" w:lineRule="auto"/>
              <w:jc w:val="center"/>
              <w:rPr>
                <w:color w:val="auto"/>
                <w:sz w:val="16"/>
                <w:szCs w:val="16"/>
              </w:rPr>
            </w:pPr>
          </w:p>
        </w:tc>
        <w:tc>
          <w:tcPr>
            <w:tcW w:w="197" w:type="pct"/>
          </w:tcPr>
          <w:p w14:paraId="1D5D5D05" w14:textId="77777777" w:rsidR="00C65FD1" w:rsidRPr="00622682" w:rsidRDefault="00C65FD1" w:rsidP="00DA3393">
            <w:pPr>
              <w:spacing w:before="120" w:line="360" w:lineRule="auto"/>
              <w:jc w:val="center"/>
              <w:rPr>
                <w:color w:val="auto"/>
                <w:sz w:val="16"/>
                <w:szCs w:val="16"/>
              </w:rPr>
            </w:pPr>
            <w:r w:rsidRPr="00622682">
              <w:rPr>
                <w:color w:val="auto"/>
                <w:sz w:val="16"/>
                <w:szCs w:val="16"/>
              </w:rPr>
              <w:t>3.93</w:t>
            </w:r>
          </w:p>
        </w:tc>
        <w:tc>
          <w:tcPr>
            <w:tcW w:w="197" w:type="pct"/>
          </w:tcPr>
          <w:p w14:paraId="21C64AD5" w14:textId="77777777" w:rsidR="00C65FD1" w:rsidRPr="00622682" w:rsidRDefault="00C65FD1" w:rsidP="00DA3393">
            <w:pPr>
              <w:spacing w:before="120" w:line="360" w:lineRule="auto"/>
              <w:jc w:val="center"/>
              <w:rPr>
                <w:color w:val="auto"/>
                <w:sz w:val="16"/>
                <w:szCs w:val="16"/>
              </w:rPr>
            </w:pPr>
            <w:r w:rsidRPr="00622682">
              <w:rPr>
                <w:color w:val="auto"/>
                <w:sz w:val="16"/>
                <w:szCs w:val="16"/>
              </w:rPr>
              <w:t>0.84</w:t>
            </w:r>
          </w:p>
        </w:tc>
        <w:tc>
          <w:tcPr>
            <w:tcW w:w="88" w:type="pct"/>
          </w:tcPr>
          <w:p w14:paraId="4F3181D4" w14:textId="77777777" w:rsidR="00C65FD1" w:rsidRPr="00622682" w:rsidRDefault="00C65FD1" w:rsidP="00DA3393">
            <w:pPr>
              <w:spacing w:before="120" w:line="360" w:lineRule="auto"/>
              <w:jc w:val="center"/>
              <w:rPr>
                <w:color w:val="auto"/>
                <w:sz w:val="16"/>
                <w:szCs w:val="16"/>
              </w:rPr>
            </w:pPr>
          </w:p>
        </w:tc>
        <w:tc>
          <w:tcPr>
            <w:tcW w:w="219" w:type="pct"/>
          </w:tcPr>
          <w:p w14:paraId="394E818D" w14:textId="77777777" w:rsidR="00C65FD1" w:rsidRPr="00622682" w:rsidRDefault="00C65FD1" w:rsidP="00DA3393">
            <w:pPr>
              <w:spacing w:before="120" w:line="360" w:lineRule="auto"/>
              <w:jc w:val="center"/>
              <w:rPr>
                <w:color w:val="auto"/>
                <w:sz w:val="16"/>
                <w:szCs w:val="16"/>
              </w:rPr>
            </w:pPr>
            <w:r w:rsidRPr="00622682">
              <w:rPr>
                <w:color w:val="auto"/>
                <w:sz w:val="16"/>
                <w:szCs w:val="16"/>
              </w:rPr>
              <w:t>-0.07</w:t>
            </w:r>
          </w:p>
        </w:tc>
        <w:tc>
          <w:tcPr>
            <w:tcW w:w="88" w:type="pct"/>
          </w:tcPr>
          <w:p w14:paraId="13CCC868" w14:textId="77777777" w:rsidR="00C65FD1" w:rsidRPr="00622682" w:rsidRDefault="00C65FD1" w:rsidP="00DA3393">
            <w:pPr>
              <w:spacing w:before="120" w:line="360" w:lineRule="auto"/>
              <w:jc w:val="center"/>
              <w:rPr>
                <w:color w:val="auto"/>
                <w:sz w:val="16"/>
                <w:szCs w:val="16"/>
              </w:rPr>
            </w:pPr>
          </w:p>
        </w:tc>
        <w:tc>
          <w:tcPr>
            <w:tcW w:w="518" w:type="pct"/>
            <w:gridSpan w:val="2"/>
          </w:tcPr>
          <w:p w14:paraId="3230EA84" w14:textId="77777777" w:rsidR="00C65FD1" w:rsidRPr="00622682" w:rsidRDefault="00C65FD1" w:rsidP="00DA3393">
            <w:pPr>
              <w:spacing w:before="120" w:line="360" w:lineRule="auto"/>
              <w:jc w:val="center"/>
              <w:rPr>
                <w:color w:val="auto"/>
                <w:sz w:val="16"/>
                <w:szCs w:val="16"/>
              </w:rPr>
            </w:pPr>
            <w:r w:rsidRPr="00622682">
              <w:rPr>
                <w:color w:val="auto"/>
                <w:sz w:val="16"/>
                <w:szCs w:val="16"/>
              </w:rPr>
              <w:t>1.44</w:t>
            </w:r>
          </w:p>
        </w:tc>
      </w:tr>
    </w:tbl>
    <w:p w14:paraId="65DC7988" w14:textId="77777777" w:rsidR="00C65FD1" w:rsidRPr="00622682" w:rsidRDefault="00C65FD1" w:rsidP="00C65FD1">
      <w:pPr>
        <w:ind w:firstLine="0"/>
        <w:rPr>
          <w:color w:val="auto"/>
        </w:rPr>
      </w:pPr>
      <w:r w:rsidRPr="00622682">
        <w:rPr>
          <w:i/>
          <w:color w:val="auto"/>
        </w:rPr>
        <w:t>Note.</w:t>
      </w:r>
      <w:r w:rsidRPr="00622682">
        <w:rPr>
          <w:color w:val="auto"/>
        </w:rPr>
        <w:t xml:space="preserve"> Means and standard deviations are based on univariate sample statistics for the careful responding condition (</w:t>
      </w:r>
      <w:r w:rsidRPr="00622682">
        <w:rPr>
          <w:i/>
          <w:iCs/>
          <w:color w:val="auto"/>
        </w:rPr>
        <w:t>n</w:t>
      </w:r>
      <w:r w:rsidRPr="00622682">
        <w:rPr>
          <w:color w:val="auto"/>
          <w:vertAlign w:val="subscript"/>
        </w:rPr>
        <w:t>single item presentation</w:t>
      </w:r>
      <w:r w:rsidRPr="00622682">
        <w:rPr>
          <w:color w:val="auto"/>
        </w:rPr>
        <w:t xml:space="preserve"> = 103; </w:t>
      </w:r>
      <w:r w:rsidRPr="00622682">
        <w:rPr>
          <w:i/>
          <w:iCs/>
          <w:color w:val="auto"/>
        </w:rPr>
        <w:t>n</w:t>
      </w:r>
      <w:r w:rsidRPr="00622682">
        <w:rPr>
          <w:color w:val="auto"/>
          <w:vertAlign w:val="subscript"/>
        </w:rPr>
        <w:t>matrix presentation</w:t>
      </w:r>
      <w:r w:rsidRPr="00622682">
        <w:rPr>
          <w:color w:val="auto"/>
        </w:rPr>
        <w:t> = 94), the partially careless responding (i.e., Careless 33%) condition (</w:t>
      </w:r>
      <w:r w:rsidRPr="00622682">
        <w:rPr>
          <w:i/>
          <w:iCs/>
          <w:color w:val="auto"/>
        </w:rPr>
        <w:t>n</w:t>
      </w:r>
      <w:r w:rsidRPr="00622682">
        <w:rPr>
          <w:color w:val="auto"/>
          <w:vertAlign w:val="subscript"/>
        </w:rPr>
        <w:t>single item presentation</w:t>
      </w:r>
      <w:r w:rsidRPr="00622682">
        <w:rPr>
          <w:color w:val="auto"/>
        </w:rPr>
        <w:t xml:space="preserve"> = 102; </w:t>
      </w:r>
      <w:r w:rsidRPr="00622682">
        <w:rPr>
          <w:i/>
          <w:iCs/>
          <w:color w:val="auto"/>
        </w:rPr>
        <w:t>n</w:t>
      </w:r>
      <w:r w:rsidRPr="00622682">
        <w:rPr>
          <w:color w:val="auto"/>
          <w:vertAlign w:val="subscript"/>
        </w:rPr>
        <w:t>matrix presentation</w:t>
      </w:r>
      <w:r w:rsidRPr="00622682">
        <w:rPr>
          <w:color w:val="auto"/>
        </w:rPr>
        <w:t> = 96), and the fully careless responding (i.e., Careless 100%) condition (</w:t>
      </w:r>
      <w:r w:rsidRPr="00622682">
        <w:rPr>
          <w:i/>
          <w:iCs/>
          <w:color w:val="auto"/>
        </w:rPr>
        <w:t>n</w:t>
      </w:r>
      <w:r w:rsidRPr="00622682">
        <w:rPr>
          <w:color w:val="auto"/>
          <w:vertAlign w:val="subscript"/>
        </w:rPr>
        <w:t>single item presentation</w:t>
      </w:r>
      <w:r w:rsidRPr="00622682">
        <w:rPr>
          <w:color w:val="auto"/>
        </w:rPr>
        <w:t xml:space="preserve"> = 102; </w:t>
      </w:r>
      <w:r w:rsidRPr="00622682">
        <w:rPr>
          <w:i/>
          <w:iCs/>
          <w:color w:val="auto"/>
        </w:rPr>
        <w:t>n</w:t>
      </w:r>
      <w:r w:rsidRPr="00622682">
        <w:rPr>
          <w:color w:val="auto"/>
          <w:vertAlign w:val="subscript"/>
        </w:rPr>
        <w:t>matrix presentation</w:t>
      </w:r>
      <w:r w:rsidRPr="00622682">
        <w:rPr>
          <w:color w:val="auto"/>
        </w:rPr>
        <w:t xml:space="preserve"> = 93). Reported </w:t>
      </w:r>
      <w:r w:rsidRPr="00622682">
        <w:rPr>
          <w:color w:val="auto"/>
        </w:rPr>
        <w:lastRenderedPageBreak/>
        <w:t>Delta estimates may not exactly match reported t1 and t2 values due to rounding error. χ</w:t>
      </w:r>
      <w:r w:rsidRPr="00622682">
        <w:rPr>
          <w:color w:val="auto"/>
          <w:vertAlign w:val="superscript"/>
        </w:rPr>
        <w:t>2</w:t>
      </w:r>
      <w:r w:rsidRPr="00622682">
        <w:rPr>
          <w:color w:val="auto"/>
        </w:rPr>
        <w:t xml:space="preserve"> values were obtained by conducting Wald tests of parameter constraints that were based on robust full information maximum likelihood estimation (MLR) in Mplus Version 8.4. t1 = first measurement, t2 = second measurement two weeks later; Δ</w:t>
      </w:r>
      <w:r w:rsidRPr="00622682">
        <w:rPr>
          <w:i/>
          <w:iCs/>
          <w:color w:val="auto"/>
        </w:rPr>
        <w:t>M</w:t>
      </w:r>
      <w:r w:rsidRPr="00622682">
        <w:rPr>
          <w:color w:val="auto"/>
        </w:rPr>
        <w:t> = estimated latent difference between t2 and t1.</w:t>
      </w:r>
    </w:p>
    <w:p w14:paraId="562F4FA4" w14:textId="77777777" w:rsidR="00C65FD1" w:rsidRPr="00622682" w:rsidRDefault="00C65FD1" w:rsidP="00C65FD1">
      <w:pPr>
        <w:ind w:firstLine="0"/>
        <w:rPr>
          <w:color w:val="auto"/>
        </w:rPr>
      </w:pPr>
      <w:r w:rsidRPr="00622682">
        <w:rPr>
          <w:color w:val="auto"/>
          <w:vertAlign w:val="superscript"/>
        </w:rPr>
        <w:t>*</w:t>
      </w:r>
      <w:r w:rsidRPr="00622682">
        <w:rPr>
          <w:color w:val="auto"/>
        </w:rPr>
        <w:t xml:space="preserve"> Larger than the critical</w:t>
      </w:r>
      <w:r w:rsidRPr="00622682">
        <w:rPr>
          <w:i/>
          <w:color w:val="auto"/>
        </w:rPr>
        <w:t xml:space="preserve"> </w:t>
      </w:r>
      <w:r w:rsidRPr="00622682">
        <w:rPr>
          <w:color w:val="auto"/>
        </w:rPr>
        <w:t>χ</w:t>
      </w:r>
      <w:r w:rsidRPr="00622682">
        <w:rPr>
          <w:color w:val="auto"/>
          <w:vertAlign w:val="superscript"/>
        </w:rPr>
        <w:t>2</w:t>
      </w:r>
      <w:r w:rsidRPr="00622682">
        <w:rPr>
          <w:color w:val="auto"/>
        </w:rPr>
        <w:t xml:space="preserve">(2) value </w:t>
      </w:r>
      <w:r w:rsidRPr="00622682">
        <w:rPr>
          <w:rFonts w:cstheme="minorHAnsi"/>
          <w:color w:val="auto"/>
        </w:rPr>
        <w:t>of 10.60 (i.e., α</w:t>
      </w:r>
      <w:r w:rsidRPr="00622682">
        <w:rPr>
          <w:color w:val="auto"/>
        </w:rPr>
        <w:t xml:space="preserve"> = .05/10), which indicates global inequality between the Δ</w:t>
      </w:r>
      <w:r w:rsidRPr="00622682">
        <w:rPr>
          <w:i/>
          <w:iCs/>
          <w:color w:val="auto"/>
        </w:rPr>
        <w:t>M</w:t>
      </w:r>
      <w:r w:rsidRPr="00622682">
        <w:rPr>
          <w:color w:val="auto"/>
        </w:rPr>
        <w:t xml:space="preserve"> estimates.</w:t>
      </w:r>
    </w:p>
    <w:p w14:paraId="700F1C5E" w14:textId="77777777" w:rsidR="00C65FD1" w:rsidRPr="00622682" w:rsidRDefault="00C65FD1" w:rsidP="00C65FD1">
      <w:pPr>
        <w:jc w:val="left"/>
        <w:rPr>
          <w:color w:val="auto"/>
        </w:rPr>
      </w:pPr>
    </w:p>
    <w:p w14:paraId="0EC04188" w14:textId="77777777" w:rsidR="00C65FD1" w:rsidRPr="00622682" w:rsidRDefault="00C65FD1" w:rsidP="00C65FD1">
      <w:pPr>
        <w:jc w:val="left"/>
        <w:rPr>
          <w:color w:val="auto"/>
        </w:rPr>
        <w:sectPr w:rsidR="00C65FD1" w:rsidRPr="00622682" w:rsidSect="00C55718">
          <w:headerReference w:type="default" r:id="rId15"/>
          <w:headerReference w:type="first" r:id="rId16"/>
          <w:footnotePr>
            <w:pos w:val="beneathText"/>
          </w:footnotePr>
          <w:pgSz w:w="15840" w:h="12240" w:orient="landscape"/>
          <w:pgMar w:top="1440" w:right="1440" w:bottom="1440" w:left="1440" w:header="720" w:footer="720" w:gutter="0"/>
          <w:pgNumType w:chapStyle="1"/>
          <w:cols w:space="720"/>
          <w:titlePg/>
          <w:docGrid w:linePitch="360"/>
        </w:sectPr>
      </w:pPr>
    </w:p>
    <w:p w14:paraId="7FC66C17" w14:textId="423C3E7E" w:rsidR="0069345C" w:rsidRPr="00622682" w:rsidRDefault="0069345C" w:rsidP="0069345C">
      <w:pPr>
        <w:pStyle w:val="berschrift1"/>
        <w:rPr>
          <w:color w:val="auto"/>
        </w:rPr>
      </w:pPr>
      <w:r w:rsidRPr="00622682">
        <w:rPr>
          <w:color w:val="auto"/>
        </w:rPr>
        <w:lastRenderedPageBreak/>
        <w:t xml:space="preserve">Computation of Indirect Careless Responding Indices in </w:t>
      </w:r>
      <w:r w:rsidR="00CA1A85" w:rsidRPr="00622682">
        <w:rPr>
          <w:color w:val="auto"/>
        </w:rPr>
        <w:t xml:space="preserve">Studies </w:t>
      </w:r>
      <w:r w:rsidRPr="00622682">
        <w:rPr>
          <w:color w:val="auto"/>
        </w:rPr>
        <w:t xml:space="preserve">4 </w:t>
      </w:r>
      <w:r w:rsidR="00CA1A85" w:rsidRPr="00622682">
        <w:rPr>
          <w:color w:val="auto"/>
        </w:rPr>
        <w:t xml:space="preserve">and </w:t>
      </w:r>
      <w:r w:rsidRPr="00622682">
        <w:rPr>
          <w:color w:val="auto"/>
        </w:rPr>
        <w:t>5</w:t>
      </w:r>
    </w:p>
    <w:p w14:paraId="7A2D9B26" w14:textId="3C3E5C42" w:rsidR="0069345C" w:rsidRPr="00622682" w:rsidRDefault="0069345C" w:rsidP="0069345C">
      <w:pPr>
        <w:rPr>
          <w:color w:val="auto"/>
        </w:rPr>
      </w:pPr>
      <w:r w:rsidRPr="00622682">
        <w:rPr>
          <w:color w:val="auto"/>
        </w:rPr>
        <w:t xml:space="preserve">For computing the indirect indices in </w:t>
      </w:r>
      <w:r w:rsidR="00CA1A85" w:rsidRPr="00622682">
        <w:rPr>
          <w:color w:val="auto"/>
        </w:rPr>
        <w:t xml:space="preserve">Studies </w:t>
      </w:r>
      <w:r w:rsidRPr="00622682">
        <w:rPr>
          <w:color w:val="auto"/>
        </w:rPr>
        <w:t>4 and 5, we used only the 60 items from the Big-Five Inventory</w:t>
      </w:r>
      <w:r w:rsidR="00CA1A85" w:rsidRPr="00622682">
        <w:rPr>
          <w:color w:val="auto"/>
        </w:rPr>
        <w:t>-2</w:t>
      </w:r>
      <w:r w:rsidRPr="00622682">
        <w:rPr>
          <w:color w:val="auto"/>
        </w:rPr>
        <w:t xml:space="preserve"> (BFI-2; Soto &amp; John, 2017). Negatively worded items were inverted prior to the computation of personal reliability, normed Guttman errors, personal scalability, standardized log-likelihood, </w:t>
      </w:r>
      <w:r w:rsidR="00B4424E" w:rsidRPr="00622682">
        <w:rPr>
          <w:color w:val="auto"/>
        </w:rPr>
        <w:t xml:space="preserve">infit and outfit </w:t>
      </w:r>
      <w:r w:rsidR="00076D43" w:rsidRPr="00622682">
        <w:rPr>
          <w:color w:val="auto"/>
        </w:rPr>
        <w:t>MSE statistics</w:t>
      </w:r>
      <w:r w:rsidR="00B4424E" w:rsidRPr="00622682">
        <w:rPr>
          <w:color w:val="auto"/>
        </w:rPr>
        <w:t xml:space="preserve">, </w:t>
      </w:r>
      <w:r w:rsidRPr="00622682">
        <w:rPr>
          <w:color w:val="auto"/>
        </w:rPr>
        <w:t>and individual contribution to the model misfit. For the computation of all other indices, the raw item scoring was used.</w:t>
      </w:r>
      <w:r w:rsidR="006816DB" w:rsidRPr="00622682">
        <w:rPr>
          <w:color w:val="auto"/>
        </w:rPr>
        <w:t xml:space="preserve"> For all indices, we calculated two versions: First, a t1 version for which only the item responses of the first measurement were used. Second, a t2 version for which only the item responses of the second measurement were used. </w:t>
      </w:r>
      <w:r w:rsidR="005C15E9" w:rsidRPr="00622682">
        <w:rPr>
          <w:color w:val="auto"/>
        </w:rPr>
        <w:t xml:space="preserve">Because </w:t>
      </w:r>
      <w:r w:rsidR="00CA1A85" w:rsidRPr="00622682">
        <w:rPr>
          <w:color w:val="auto"/>
        </w:rPr>
        <w:t xml:space="preserve">Studies </w:t>
      </w:r>
      <w:r w:rsidR="005C15E9" w:rsidRPr="00622682">
        <w:rPr>
          <w:color w:val="auto"/>
        </w:rPr>
        <w:t xml:space="preserve">4 and 5 were designed identically (i.e., </w:t>
      </w:r>
      <w:r w:rsidR="00B4424E" w:rsidRPr="00622682">
        <w:rPr>
          <w:color w:val="auto"/>
        </w:rPr>
        <w:t xml:space="preserve">identical regarding </w:t>
      </w:r>
      <w:r w:rsidR="005C15E9" w:rsidRPr="00622682">
        <w:rPr>
          <w:color w:val="auto"/>
        </w:rPr>
        <w:t>substantive measures, experimental conditions, layout) except for the type of direct careless responding measure (bogus vs. instructed response items), we calculated all indirect indices in a</w:t>
      </w:r>
      <w:r w:rsidR="00B4424E" w:rsidRPr="00622682">
        <w:rPr>
          <w:color w:val="auto"/>
        </w:rPr>
        <w:t xml:space="preserve">n overall </w:t>
      </w:r>
      <w:r w:rsidR="005C15E9" w:rsidRPr="00622682">
        <w:rPr>
          <w:color w:val="auto"/>
        </w:rPr>
        <w:t xml:space="preserve">sample </w:t>
      </w:r>
      <w:r w:rsidR="00B4424E" w:rsidRPr="00622682">
        <w:rPr>
          <w:color w:val="auto"/>
        </w:rPr>
        <w:t>(</w:t>
      </w:r>
      <w:r w:rsidR="00B4424E" w:rsidRPr="00622682">
        <w:rPr>
          <w:i/>
          <w:iCs/>
          <w:color w:val="auto"/>
        </w:rPr>
        <w:t>n</w:t>
      </w:r>
      <w:r w:rsidR="00B4424E" w:rsidRPr="00622682">
        <w:rPr>
          <w:color w:val="auto"/>
        </w:rPr>
        <w:t xml:space="preserve"> = 962) </w:t>
      </w:r>
      <w:r w:rsidR="005C15E9" w:rsidRPr="00622682">
        <w:rPr>
          <w:color w:val="auto"/>
        </w:rPr>
        <w:t xml:space="preserve">in which participants </w:t>
      </w:r>
      <w:r w:rsidR="00CA1A85" w:rsidRPr="00622682">
        <w:rPr>
          <w:color w:val="auto"/>
        </w:rPr>
        <w:t xml:space="preserve">in </w:t>
      </w:r>
      <w:r w:rsidR="005C15E9" w:rsidRPr="00622682">
        <w:rPr>
          <w:color w:val="auto"/>
        </w:rPr>
        <w:t xml:space="preserve">Study 4 and </w:t>
      </w:r>
      <w:r w:rsidR="00B4424E" w:rsidRPr="00622682">
        <w:rPr>
          <w:color w:val="auto"/>
        </w:rPr>
        <w:t>those</w:t>
      </w:r>
      <w:r w:rsidR="00CA1A85" w:rsidRPr="00622682">
        <w:rPr>
          <w:color w:val="auto"/>
        </w:rPr>
        <w:t xml:space="preserve"> in</w:t>
      </w:r>
      <w:r w:rsidR="00B4424E" w:rsidRPr="00622682">
        <w:rPr>
          <w:color w:val="auto"/>
        </w:rPr>
        <w:t xml:space="preserve"> </w:t>
      </w:r>
      <w:r w:rsidR="005C15E9" w:rsidRPr="00622682">
        <w:rPr>
          <w:color w:val="auto"/>
        </w:rPr>
        <w:t>Study 5 were included.</w:t>
      </w:r>
      <w:r w:rsidR="006A0B00" w:rsidRPr="00622682">
        <w:rPr>
          <w:color w:val="auto"/>
        </w:rPr>
        <w:t xml:space="preserve"> Whenever the index calculation involved an implicit or explicit comparison with a norm, </w:t>
      </w:r>
      <w:r w:rsidR="00F272AB" w:rsidRPr="00622682">
        <w:rPr>
          <w:color w:val="auto"/>
        </w:rPr>
        <w:t xml:space="preserve">the participants </w:t>
      </w:r>
      <w:r w:rsidR="00CA1A85" w:rsidRPr="00622682">
        <w:rPr>
          <w:color w:val="auto"/>
        </w:rPr>
        <w:t xml:space="preserve">in </w:t>
      </w:r>
      <w:r w:rsidR="00F272AB" w:rsidRPr="00622682">
        <w:rPr>
          <w:color w:val="auto"/>
        </w:rPr>
        <w:t>both careful responding conditions were used as reference.</w:t>
      </w:r>
    </w:p>
    <w:p w14:paraId="42A5F71E" w14:textId="77777777" w:rsidR="0069345C" w:rsidRPr="00622682" w:rsidRDefault="0069345C" w:rsidP="0069345C">
      <w:pPr>
        <w:pStyle w:val="berschrift2"/>
        <w:rPr>
          <w:color w:val="auto"/>
        </w:rPr>
      </w:pPr>
      <w:r w:rsidRPr="00622682">
        <w:rPr>
          <w:color w:val="auto"/>
        </w:rPr>
        <w:t>Measures of Response Time</w:t>
      </w:r>
    </w:p>
    <w:p w14:paraId="74060C8B" w14:textId="77777777" w:rsidR="0069345C" w:rsidRPr="00622682" w:rsidRDefault="0069345C" w:rsidP="0069345C">
      <w:pPr>
        <w:pStyle w:val="berschrift3"/>
        <w:rPr>
          <w:color w:val="auto"/>
        </w:rPr>
      </w:pPr>
      <w:r w:rsidRPr="00622682">
        <w:rPr>
          <w:color w:val="auto"/>
        </w:rPr>
        <w:t>Average Time Per Item</w:t>
      </w:r>
    </w:p>
    <w:p w14:paraId="271C17C0" w14:textId="3F661AD5" w:rsidR="0069345C" w:rsidRPr="00622682" w:rsidRDefault="0069345C" w:rsidP="0069345C">
      <w:pPr>
        <w:rPr>
          <w:color w:val="auto"/>
        </w:rPr>
      </w:pPr>
      <w:r w:rsidRPr="00622682">
        <w:rPr>
          <w:color w:val="auto"/>
        </w:rPr>
        <w:t xml:space="preserve">The Qualtrics survey tool that we used for the </w:t>
      </w:r>
      <w:r w:rsidR="00CA1A85" w:rsidRPr="00622682">
        <w:rPr>
          <w:color w:val="auto"/>
        </w:rPr>
        <w:t xml:space="preserve">Studies </w:t>
      </w:r>
      <w:r w:rsidRPr="00622682">
        <w:rPr>
          <w:color w:val="auto"/>
        </w:rPr>
        <w:t xml:space="preserve">4 and 5 allowed us to extract three response time measures for every survey page that was displayed (and all substantive items were displayed on a single web page). ‘First Click’ measures how many milliseconds the page was visible before the respondents clicked the first time (not including the submit button). ‘Last Click’ measures how many milliseconds the page was visible before the respondents clicked the last time (not including the submit button). ‘Page Submit’ measures how many milliseconds the page was </w:t>
      </w:r>
      <w:r w:rsidRPr="00622682">
        <w:rPr>
          <w:color w:val="auto"/>
        </w:rPr>
        <w:lastRenderedPageBreak/>
        <w:t xml:space="preserve">visible before the respondent clicked on the submit button. For our analyses, we calculated </w:t>
      </w:r>
      <w:r w:rsidR="006816DB" w:rsidRPr="00622682">
        <w:rPr>
          <w:color w:val="auto"/>
        </w:rPr>
        <w:t>a</w:t>
      </w:r>
      <w:r w:rsidRPr="00622682">
        <w:rPr>
          <w:color w:val="auto"/>
        </w:rPr>
        <w:t>n average score of the 60 Page Submit response time measures.</w:t>
      </w:r>
    </w:p>
    <w:p w14:paraId="7BC7DFE9" w14:textId="77777777" w:rsidR="0069345C" w:rsidRPr="00622682" w:rsidRDefault="0069345C" w:rsidP="0069345C">
      <w:pPr>
        <w:pStyle w:val="berschrift2"/>
        <w:rPr>
          <w:color w:val="auto"/>
        </w:rPr>
      </w:pPr>
      <w:r w:rsidRPr="00622682">
        <w:rPr>
          <w:color w:val="auto"/>
        </w:rPr>
        <w:t>Measures of Response Invariability</w:t>
      </w:r>
    </w:p>
    <w:p w14:paraId="3DE5F291" w14:textId="77777777" w:rsidR="0069345C" w:rsidRPr="00622682" w:rsidRDefault="0069345C" w:rsidP="0069345C">
      <w:pPr>
        <w:pStyle w:val="berschrift3"/>
        <w:rPr>
          <w:color w:val="auto"/>
        </w:rPr>
      </w:pPr>
      <w:r w:rsidRPr="00622682">
        <w:rPr>
          <w:color w:val="auto"/>
        </w:rPr>
        <w:t>Maximum Longstring</w:t>
      </w:r>
    </w:p>
    <w:p w14:paraId="39978782" w14:textId="77777777" w:rsidR="0069345C" w:rsidRPr="00622682" w:rsidRDefault="0069345C" w:rsidP="0069345C">
      <w:pPr>
        <w:rPr>
          <w:color w:val="auto"/>
        </w:rPr>
      </w:pPr>
      <w:r w:rsidRPr="00622682">
        <w:rPr>
          <w:color w:val="auto"/>
        </w:rPr>
        <w:t xml:space="preserve">To obtain the maximum long string, we counted for each respondent the maximum number of identical responses in a row. After rearranging the data from wide to long format, we therefore used the community-contributed Stata function </w:t>
      </w:r>
      <w:r w:rsidRPr="00622682">
        <w:rPr>
          <w:i/>
          <w:iCs/>
          <w:color w:val="auto"/>
        </w:rPr>
        <w:t>tsspell</w:t>
      </w:r>
      <w:r w:rsidRPr="00622682">
        <w:rPr>
          <w:color w:val="auto"/>
        </w:rPr>
        <w:t xml:space="preserve"> (Cox, 2007) and collapsed (using the max option) the variable _seq for each respondent. If a respondent’s response was missing, the maximum longstring was based on the remaining non-missing responses.</w:t>
      </w:r>
    </w:p>
    <w:p w14:paraId="0536501C" w14:textId="77777777" w:rsidR="0069345C" w:rsidRPr="00622682" w:rsidRDefault="0069345C" w:rsidP="0069345C">
      <w:pPr>
        <w:pStyle w:val="berschrift3"/>
        <w:rPr>
          <w:color w:val="auto"/>
        </w:rPr>
      </w:pPr>
      <w:r w:rsidRPr="00622682">
        <w:rPr>
          <w:color w:val="auto"/>
        </w:rPr>
        <w:t>Intra-Individual Response Variability</w:t>
      </w:r>
    </w:p>
    <w:p w14:paraId="0FABF966" w14:textId="69449CC0" w:rsidR="0069345C" w:rsidRPr="00622682" w:rsidRDefault="0069345C" w:rsidP="0069345C">
      <w:pPr>
        <w:rPr>
          <w:color w:val="auto"/>
        </w:rPr>
      </w:pPr>
      <w:r w:rsidRPr="00622682">
        <w:rPr>
          <w:color w:val="auto"/>
        </w:rPr>
        <w:t>To obtain the intra-individual response variability (IRV), we computed the with</w:t>
      </w:r>
      <w:r w:rsidR="00CA1A85" w:rsidRPr="00622682">
        <w:rPr>
          <w:color w:val="auto"/>
        </w:rPr>
        <w:t>in</w:t>
      </w:r>
      <w:r w:rsidRPr="00622682">
        <w:rPr>
          <w:color w:val="auto"/>
        </w:rPr>
        <w:t xml:space="preserve">-person standard deviation over the set of 60 substantive items. We therefore used the Stata function </w:t>
      </w:r>
      <w:r w:rsidRPr="00622682">
        <w:rPr>
          <w:i/>
          <w:iCs/>
          <w:color w:val="auto"/>
        </w:rPr>
        <w:t>rowsd</w:t>
      </w:r>
      <w:r w:rsidRPr="00622682">
        <w:rPr>
          <w:color w:val="auto"/>
        </w:rPr>
        <w:t>. If a respondent’s response was missing, the IRV was based on the remaining non-missing responses.</w:t>
      </w:r>
    </w:p>
    <w:p w14:paraId="538B6C82" w14:textId="4CE97447" w:rsidR="0069345C" w:rsidRPr="00622682" w:rsidRDefault="0036796A" w:rsidP="0069345C">
      <w:pPr>
        <w:pStyle w:val="berschrift2"/>
        <w:rPr>
          <w:color w:val="auto"/>
        </w:rPr>
      </w:pPr>
      <w:r w:rsidRPr="00622682">
        <w:rPr>
          <w:color w:val="auto"/>
        </w:rPr>
        <w:t xml:space="preserve">Measure of </w:t>
      </w:r>
      <w:r w:rsidR="0069345C" w:rsidRPr="00622682">
        <w:rPr>
          <w:color w:val="auto"/>
        </w:rPr>
        <w:t>Within-Person Inconsistency</w:t>
      </w:r>
    </w:p>
    <w:p w14:paraId="26CEA8BF" w14:textId="77777777" w:rsidR="0069345C" w:rsidRPr="00622682" w:rsidRDefault="0069345C" w:rsidP="0069345C">
      <w:pPr>
        <w:pStyle w:val="berschrift3"/>
        <w:rPr>
          <w:color w:val="auto"/>
        </w:rPr>
      </w:pPr>
      <w:r w:rsidRPr="00622682">
        <w:rPr>
          <w:color w:val="auto"/>
        </w:rPr>
        <w:t>Psychometric Synonyms</w:t>
      </w:r>
    </w:p>
    <w:p w14:paraId="612C61FB" w14:textId="271FE028" w:rsidR="0069345C" w:rsidRPr="00622682" w:rsidRDefault="0069345C" w:rsidP="0069345C">
      <w:pPr>
        <w:rPr>
          <w:color w:val="auto"/>
          <w:highlight w:val="cyan"/>
        </w:rPr>
      </w:pPr>
      <w:r w:rsidRPr="00622682">
        <w:rPr>
          <w:color w:val="auto"/>
        </w:rPr>
        <w:t xml:space="preserve">To obtain the psychometric synonym index, we proceeded as follows. First, we searched the item correlation matrix of the </w:t>
      </w:r>
      <w:r w:rsidR="00D612E3" w:rsidRPr="00622682">
        <w:rPr>
          <w:color w:val="auto"/>
        </w:rPr>
        <w:t xml:space="preserve">two careful responding groups </w:t>
      </w:r>
      <w:r w:rsidR="00F65FDC" w:rsidRPr="00622682">
        <w:rPr>
          <w:color w:val="auto"/>
        </w:rPr>
        <w:t>(</w:t>
      </w:r>
      <w:r w:rsidR="00EE1BD0" w:rsidRPr="00622682">
        <w:rPr>
          <w:i/>
          <w:iCs/>
          <w:color w:val="auto"/>
        </w:rPr>
        <w:t>n</w:t>
      </w:r>
      <w:r w:rsidR="00EE1BD0" w:rsidRPr="00622682">
        <w:rPr>
          <w:color w:val="auto"/>
          <w:vertAlign w:val="subscript"/>
        </w:rPr>
        <w:t>Study4 &amp; Study5</w:t>
      </w:r>
      <w:r w:rsidR="00EE1BD0" w:rsidRPr="00622682">
        <w:rPr>
          <w:color w:val="auto"/>
        </w:rPr>
        <w:t xml:space="preserve"> = </w:t>
      </w:r>
      <w:r w:rsidR="00D612E3" w:rsidRPr="00622682">
        <w:rPr>
          <w:color w:val="auto"/>
        </w:rPr>
        <w:t>481</w:t>
      </w:r>
      <w:r w:rsidR="00F65FDC" w:rsidRPr="00622682">
        <w:rPr>
          <w:color w:val="auto"/>
        </w:rPr>
        <w:t xml:space="preserve">) </w:t>
      </w:r>
      <w:r w:rsidR="00BC2BA4" w:rsidRPr="00622682">
        <w:rPr>
          <w:color w:val="auto"/>
        </w:rPr>
        <w:t xml:space="preserve">at the second measurement </w:t>
      </w:r>
      <w:r w:rsidRPr="00622682">
        <w:rPr>
          <w:color w:val="auto"/>
        </w:rPr>
        <w:t>for correlation coefficients larger than .60 (Meade &amp; Craig, 2012, p. 442-443). Out of 1</w:t>
      </w:r>
      <w:r w:rsidR="00CA1A85" w:rsidRPr="00622682">
        <w:rPr>
          <w:color w:val="auto"/>
        </w:rPr>
        <w:t>,</w:t>
      </w:r>
      <w:r w:rsidRPr="00622682">
        <w:rPr>
          <w:color w:val="auto"/>
        </w:rPr>
        <w:t xml:space="preserve">770 potential pairs, we identified </w:t>
      </w:r>
      <w:r w:rsidR="00BC2BA4" w:rsidRPr="00622682">
        <w:rPr>
          <w:color w:val="auto"/>
        </w:rPr>
        <w:t>3</w:t>
      </w:r>
      <w:r w:rsidR="00D612E3" w:rsidRPr="00622682">
        <w:rPr>
          <w:color w:val="auto"/>
        </w:rPr>
        <w:t>1</w:t>
      </w:r>
      <w:r w:rsidRPr="00622682">
        <w:rPr>
          <w:color w:val="auto"/>
        </w:rPr>
        <w:t xml:space="preserve"> pairs meeting the criterion of being correlated larger than .</w:t>
      </w:r>
      <w:r w:rsidR="00BC2BA4" w:rsidRPr="00622682">
        <w:rPr>
          <w:color w:val="auto"/>
        </w:rPr>
        <w:t>6</w:t>
      </w:r>
      <w:r w:rsidRPr="00622682">
        <w:rPr>
          <w:color w:val="auto"/>
        </w:rPr>
        <w:t xml:space="preserve">0. Next, we computed the within-person correlation across these </w:t>
      </w:r>
      <w:r w:rsidR="00BC2BA4" w:rsidRPr="00622682">
        <w:rPr>
          <w:color w:val="auto"/>
        </w:rPr>
        <w:t>3</w:t>
      </w:r>
      <w:r w:rsidR="00D612E3" w:rsidRPr="00622682">
        <w:rPr>
          <w:color w:val="auto"/>
        </w:rPr>
        <w:t>1</w:t>
      </w:r>
      <w:r w:rsidRPr="00622682">
        <w:rPr>
          <w:color w:val="auto"/>
        </w:rPr>
        <w:t xml:space="preserve"> pairs for each respondent. If an item pair had a missing value, the within-person correlation was based on the remaining item pairs with no missing values.</w:t>
      </w:r>
      <w:r w:rsidR="002C0373" w:rsidRPr="00622682">
        <w:rPr>
          <w:color w:val="auto"/>
        </w:rPr>
        <w:t xml:space="preserve"> </w:t>
      </w:r>
      <w:r w:rsidR="006503B9" w:rsidRPr="00622682">
        <w:rPr>
          <w:color w:val="auto"/>
        </w:rPr>
        <w:t xml:space="preserve">Because of missing values or lack variance in one of </w:t>
      </w:r>
      <w:r w:rsidR="006503B9" w:rsidRPr="00622682">
        <w:rPr>
          <w:color w:val="auto"/>
        </w:rPr>
        <w:lastRenderedPageBreak/>
        <w:t>the synonym vectors, h</w:t>
      </w:r>
      <w:r w:rsidR="002C0373" w:rsidRPr="00622682">
        <w:rPr>
          <w:color w:val="auto"/>
        </w:rPr>
        <w:t xml:space="preserve">owever, the synonym index at the second measurement could not be computed for 14 respondents in the fully careless responding group (i.e., Careless 100%) in Study 4 and for </w:t>
      </w:r>
      <w:r w:rsidR="00D612E3" w:rsidRPr="00622682">
        <w:rPr>
          <w:color w:val="auto"/>
        </w:rPr>
        <w:t>8</w:t>
      </w:r>
      <w:r w:rsidR="002C0373" w:rsidRPr="00622682">
        <w:rPr>
          <w:color w:val="auto"/>
        </w:rPr>
        <w:t xml:space="preserve"> respondents in the fully careless responding group (i.e., Careless 100%) in Study 5.</w:t>
      </w:r>
    </w:p>
    <w:p w14:paraId="7EB7B5AB" w14:textId="77777777" w:rsidR="0069345C" w:rsidRPr="00622682" w:rsidRDefault="0069345C" w:rsidP="0069345C">
      <w:pPr>
        <w:pStyle w:val="berschrift3"/>
        <w:rPr>
          <w:color w:val="auto"/>
        </w:rPr>
      </w:pPr>
      <w:r w:rsidRPr="00622682">
        <w:rPr>
          <w:color w:val="auto"/>
        </w:rPr>
        <w:t>Psychometric Antonyms</w:t>
      </w:r>
    </w:p>
    <w:p w14:paraId="68C15901" w14:textId="2B149675" w:rsidR="0069345C" w:rsidRPr="00622682" w:rsidRDefault="00CA6F14" w:rsidP="0069345C">
      <w:pPr>
        <w:rPr>
          <w:color w:val="auto"/>
        </w:rPr>
      </w:pPr>
      <w:r w:rsidRPr="00622682">
        <w:rPr>
          <w:color w:val="auto"/>
        </w:rPr>
        <w:t>To obtain the psychometric synonym index, we proceeded as follows. First, we searched the item correlation matrix of the two careful responding groups (</w:t>
      </w:r>
      <w:r w:rsidRPr="00622682">
        <w:rPr>
          <w:i/>
          <w:iCs/>
          <w:color w:val="auto"/>
        </w:rPr>
        <w:t>n</w:t>
      </w:r>
      <w:r w:rsidRPr="00622682">
        <w:rPr>
          <w:color w:val="auto"/>
          <w:vertAlign w:val="subscript"/>
        </w:rPr>
        <w:t>Study4 &amp; Study5</w:t>
      </w:r>
      <w:r w:rsidRPr="00622682">
        <w:rPr>
          <w:color w:val="auto"/>
        </w:rPr>
        <w:t xml:space="preserve"> = 481) at the second measurement for correlation coefficients</w:t>
      </w:r>
      <w:r w:rsidR="0069345C" w:rsidRPr="00622682">
        <w:rPr>
          <w:color w:val="auto"/>
        </w:rPr>
        <w:t xml:space="preserve"> lower than -.60 (Meade &amp; Craig, 2012, p. 442-443). Out of 1</w:t>
      </w:r>
      <w:r w:rsidR="00CA1A85" w:rsidRPr="00622682">
        <w:rPr>
          <w:color w:val="auto"/>
        </w:rPr>
        <w:t>,</w:t>
      </w:r>
      <w:r w:rsidR="0069345C" w:rsidRPr="00622682">
        <w:rPr>
          <w:color w:val="auto"/>
        </w:rPr>
        <w:t xml:space="preserve">770 potential pairs, we identified </w:t>
      </w:r>
      <w:r w:rsidRPr="00622682">
        <w:rPr>
          <w:color w:val="auto"/>
        </w:rPr>
        <w:t>19</w:t>
      </w:r>
      <w:r w:rsidR="0069345C" w:rsidRPr="00622682">
        <w:rPr>
          <w:color w:val="auto"/>
        </w:rPr>
        <w:t xml:space="preserve"> pairs meeting the criterion of being correlated lower than -.</w:t>
      </w:r>
      <w:r w:rsidR="004C7F5A" w:rsidRPr="00622682">
        <w:rPr>
          <w:color w:val="auto"/>
        </w:rPr>
        <w:t>60</w:t>
      </w:r>
      <w:r w:rsidR="0069345C" w:rsidRPr="00622682">
        <w:rPr>
          <w:color w:val="auto"/>
        </w:rPr>
        <w:t xml:space="preserve">. Next, we computed the within-person correlation across these </w:t>
      </w:r>
      <w:r w:rsidRPr="00622682">
        <w:rPr>
          <w:color w:val="auto"/>
        </w:rPr>
        <w:t>19</w:t>
      </w:r>
      <w:r w:rsidR="0069345C" w:rsidRPr="00622682">
        <w:rPr>
          <w:color w:val="auto"/>
        </w:rPr>
        <w:t xml:space="preserve"> pairs for each respondent. If an item pair had a missing value, the within-person correlation was based on the remaining item pairs with no missing values. </w:t>
      </w:r>
      <w:r w:rsidR="006503B9" w:rsidRPr="00622682">
        <w:rPr>
          <w:color w:val="auto"/>
        </w:rPr>
        <w:t>Because of missing values or lack variance in one of the antonym vectors, h</w:t>
      </w:r>
      <w:r w:rsidR="0069345C" w:rsidRPr="00622682">
        <w:rPr>
          <w:color w:val="auto"/>
        </w:rPr>
        <w:t xml:space="preserve">owever, the antonym index </w:t>
      </w:r>
      <w:r w:rsidR="002C0373" w:rsidRPr="00622682">
        <w:rPr>
          <w:color w:val="auto"/>
        </w:rPr>
        <w:t xml:space="preserve">at the second measurement </w:t>
      </w:r>
      <w:r w:rsidR="0069345C" w:rsidRPr="00622682">
        <w:rPr>
          <w:color w:val="auto"/>
        </w:rPr>
        <w:t xml:space="preserve">could not be computed for </w:t>
      </w:r>
      <w:r w:rsidR="002C0373" w:rsidRPr="00622682">
        <w:rPr>
          <w:color w:val="auto"/>
        </w:rPr>
        <w:t>14</w:t>
      </w:r>
      <w:r w:rsidR="0069345C" w:rsidRPr="00622682">
        <w:rPr>
          <w:color w:val="auto"/>
        </w:rPr>
        <w:t xml:space="preserve"> respondent</w:t>
      </w:r>
      <w:r w:rsidR="002C0373" w:rsidRPr="00622682">
        <w:rPr>
          <w:color w:val="auto"/>
        </w:rPr>
        <w:t>s</w:t>
      </w:r>
      <w:r w:rsidR="0069345C" w:rsidRPr="00622682">
        <w:rPr>
          <w:color w:val="auto"/>
        </w:rPr>
        <w:t xml:space="preserve"> </w:t>
      </w:r>
      <w:r w:rsidR="002C0373" w:rsidRPr="00622682">
        <w:rPr>
          <w:color w:val="auto"/>
        </w:rPr>
        <w:t>in the fully careless responding group (i.e., Careless 100%) in Study 4</w:t>
      </w:r>
      <w:r w:rsidRPr="00622682">
        <w:rPr>
          <w:color w:val="auto"/>
        </w:rPr>
        <w:t>,</w:t>
      </w:r>
      <w:r w:rsidR="0069345C" w:rsidRPr="00622682">
        <w:rPr>
          <w:color w:val="auto"/>
        </w:rPr>
        <w:t xml:space="preserve"> </w:t>
      </w:r>
      <w:r w:rsidR="002C0373" w:rsidRPr="00622682">
        <w:rPr>
          <w:color w:val="auto"/>
        </w:rPr>
        <w:t>for 1</w:t>
      </w:r>
      <w:r w:rsidRPr="00622682">
        <w:rPr>
          <w:color w:val="auto"/>
        </w:rPr>
        <w:t>2</w:t>
      </w:r>
      <w:r w:rsidR="0069345C" w:rsidRPr="00622682">
        <w:rPr>
          <w:color w:val="auto"/>
        </w:rPr>
        <w:t xml:space="preserve"> respondents in the fully careless responding group (i.e., Careless 100%)</w:t>
      </w:r>
      <w:r w:rsidR="002C0373" w:rsidRPr="00622682">
        <w:rPr>
          <w:color w:val="auto"/>
        </w:rPr>
        <w:t xml:space="preserve"> in Study 5, </w:t>
      </w:r>
      <w:r w:rsidRPr="00622682">
        <w:rPr>
          <w:color w:val="auto"/>
        </w:rPr>
        <w:t>and for 1 respondent in the incentivized careful responding group in Study 5</w:t>
      </w:r>
      <w:r w:rsidR="0069345C" w:rsidRPr="00622682">
        <w:rPr>
          <w:color w:val="auto"/>
        </w:rPr>
        <w:t>.</w:t>
      </w:r>
    </w:p>
    <w:p w14:paraId="5C806D2E" w14:textId="77777777" w:rsidR="0069345C" w:rsidRPr="00622682" w:rsidRDefault="0069345C" w:rsidP="0069345C">
      <w:pPr>
        <w:pStyle w:val="berschrift3"/>
        <w:rPr>
          <w:color w:val="auto"/>
        </w:rPr>
      </w:pPr>
      <w:r w:rsidRPr="00622682">
        <w:rPr>
          <w:color w:val="auto"/>
        </w:rPr>
        <w:t>Resampled Personal Reliability</w:t>
      </w:r>
    </w:p>
    <w:p w14:paraId="45E9542E" w14:textId="2AD6F4D7" w:rsidR="0069345C" w:rsidRPr="00622682" w:rsidRDefault="0069345C" w:rsidP="0069345C">
      <w:pPr>
        <w:rPr>
          <w:color w:val="auto"/>
        </w:rPr>
      </w:pPr>
      <w:r w:rsidRPr="00622682">
        <w:rPr>
          <w:color w:val="auto"/>
        </w:rPr>
        <w:t>We calculated the resampled personal reliability (RPR; Curran, 2016) as follows. Compared to the conventional personal reliability or even-odd consistency, in which just one set of scale halves is used (e.g., halves of even or odd numbered items), RPR is based on the repeated calculation of the personal reliability across several randomly rearranged sets of scale halves. RPR therefore helps to cancel out random error that may occur when using a specific (even weird) set of scale halve pairings for the reliability calculation (Curran, 2016).</w:t>
      </w:r>
    </w:p>
    <w:p w14:paraId="234F33B7" w14:textId="137BAC22" w:rsidR="0069345C" w:rsidRPr="00622682" w:rsidRDefault="0069345C" w:rsidP="0069345C">
      <w:pPr>
        <w:rPr>
          <w:color w:val="auto"/>
        </w:rPr>
      </w:pPr>
      <w:r w:rsidRPr="00622682">
        <w:rPr>
          <w:color w:val="auto"/>
        </w:rPr>
        <w:lastRenderedPageBreak/>
        <w:t xml:space="preserve">To obtain the RPR we proceeded as follows: After transposing the data, we first used the Stata command </w:t>
      </w:r>
      <w:r w:rsidRPr="00622682">
        <w:rPr>
          <w:i/>
          <w:iCs/>
          <w:color w:val="auto"/>
        </w:rPr>
        <w:t>splitsample</w:t>
      </w:r>
      <w:r w:rsidRPr="00622682">
        <w:rPr>
          <w:color w:val="auto"/>
        </w:rPr>
        <w:t xml:space="preserve"> with the </w:t>
      </w:r>
      <w:r w:rsidRPr="00622682">
        <w:rPr>
          <w:i/>
          <w:iCs/>
          <w:color w:val="auto"/>
        </w:rPr>
        <w:t>balance</w:t>
      </w:r>
      <w:r w:rsidRPr="00622682">
        <w:rPr>
          <w:color w:val="auto"/>
        </w:rPr>
        <w:t xml:space="preserve"> option to randomly split the items of each of the 15 facets of the BFI-2 into two halves. In this transposed data, we then used the </w:t>
      </w:r>
      <w:r w:rsidRPr="00622682">
        <w:rPr>
          <w:i/>
          <w:iCs/>
          <w:color w:val="auto"/>
        </w:rPr>
        <w:t>collapse</w:t>
      </w:r>
      <w:r w:rsidRPr="00622682">
        <w:rPr>
          <w:color w:val="auto"/>
        </w:rPr>
        <w:t xml:space="preserve"> command with the </w:t>
      </w:r>
      <w:r w:rsidRPr="00622682">
        <w:rPr>
          <w:i/>
          <w:iCs/>
          <w:color w:val="auto"/>
        </w:rPr>
        <w:t>by</w:t>
      </w:r>
      <w:r w:rsidRPr="00622682">
        <w:rPr>
          <w:color w:val="auto"/>
        </w:rPr>
        <w:t xml:space="preserve"> option to obtain two scale half scores for each of the 15 facets. Next, we re-transposed the data and transformed the 15 scores of the first halves and the 15 scores of the second halves into a data set in long format. Based on this data set in long format, we then calculate</w:t>
      </w:r>
      <w:r w:rsidR="00CA1A85" w:rsidRPr="00622682">
        <w:rPr>
          <w:color w:val="auto"/>
        </w:rPr>
        <w:t>d</w:t>
      </w:r>
      <w:r w:rsidRPr="00622682">
        <w:rPr>
          <w:color w:val="auto"/>
        </w:rPr>
        <w:t xml:space="preserve"> the within-person correlation between the two scale halves and corrected each of these calculated correlation coefficients for decreased length with the Spearman-Brown formula (Brown, 1910; Spearman, 1910). In the rare cases where this corrected coefficient was less than -1, it was replaced </w:t>
      </w:r>
      <w:r w:rsidR="00CA1A85" w:rsidRPr="00622682">
        <w:rPr>
          <w:color w:val="auto"/>
        </w:rPr>
        <w:t xml:space="preserve">with </w:t>
      </w:r>
      <w:r w:rsidRPr="00622682">
        <w:rPr>
          <w:color w:val="auto"/>
        </w:rPr>
        <w:t>-1, which ensured that all corrected coefficients lay within the boundaries of -1 and 1. This whole process was repeated for 100 random splits (iterations), and the final RPR was obtained by taking the average of the resulting 100 personal reliabilities.</w:t>
      </w:r>
    </w:p>
    <w:p w14:paraId="307FC681" w14:textId="44A4189E" w:rsidR="0069345C" w:rsidRPr="00622682" w:rsidRDefault="0069345C" w:rsidP="0069345C">
      <w:pPr>
        <w:rPr>
          <w:color w:val="auto"/>
          <w:highlight w:val="cyan"/>
        </w:rPr>
      </w:pPr>
      <w:r w:rsidRPr="00622682">
        <w:rPr>
          <w:color w:val="auto"/>
        </w:rPr>
        <w:t>Across the 100 iterations</w:t>
      </w:r>
      <w:r w:rsidR="004E425B" w:rsidRPr="00622682">
        <w:rPr>
          <w:color w:val="auto"/>
        </w:rPr>
        <w:t xml:space="preserve"> in </w:t>
      </w:r>
      <w:r w:rsidR="00CA1A85" w:rsidRPr="00622682">
        <w:rPr>
          <w:color w:val="auto"/>
        </w:rPr>
        <w:t xml:space="preserve">Studies </w:t>
      </w:r>
      <w:r w:rsidR="004E425B" w:rsidRPr="00622682">
        <w:rPr>
          <w:color w:val="auto"/>
        </w:rPr>
        <w:t>4 and 5</w:t>
      </w:r>
      <w:r w:rsidRPr="00622682">
        <w:rPr>
          <w:color w:val="auto"/>
        </w:rPr>
        <w:t>, the standard deviation of the personal reliabilities within each respondent was on average</w:t>
      </w:r>
      <w:r w:rsidR="002F6ED7" w:rsidRPr="00622682">
        <w:rPr>
          <w:color w:val="auto"/>
        </w:rPr>
        <w:t xml:space="preserve"> 0.07 (</w:t>
      </w:r>
      <w:r w:rsidR="002F6ED7" w:rsidRPr="00622682">
        <w:rPr>
          <w:i/>
          <w:iCs/>
          <w:color w:val="auto"/>
        </w:rPr>
        <w:t>SD</w:t>
      </w:r>
      <w:r w:rsidR="002F6ED7" w:rsidRPr="00622682">
        <w:rPr>
          <w:color w:val="auto"/>
        </w:rPr>
        <w:t xml:space="preserve"> = 0.06)</w:t>
      </w:r>
      <w:r w:rsidR="00AC0010" w:rsidRPr="00622682">
        <w:rPr>
          <w:color w:val="auto"/>
        </w:rPr>
        <w:t xml:space="preserve"> at the first measurement</w:t>
      </w:r>
      <w:r w:rsidRPr="00622682">
        <w:rPr>
          <w:color w:val="auto"/>
        </w:rPr>
        <w:t xml:space="preserve"> </w:t>
      </w:r>
      <w:r w:rsidR="002F6ED7" w:rsidRPr="00622682">
        <w:rPr>
          <w:color w:val="auto"/>
        </w:rPr>
        <w:t xml:space="preserve">and </w:t>
      </w:r>
      <w:r w:rsidRPr="00622682">
        <w:rPr>
          <w:color w:val="auto"/>
        </w:rPr>
        <w:t>0.</w:t>
      </w:r>
      <w:r w:rsidR="002F6ED7" w:rsidRPr="00622682">
        <w:rPr>
          <w:color w:val="auto"/>
        </w:rPr>
        <w:t>15</w:t>
      </w:r>
      <w:r w:rsidRPr="00622682">
        <w:rPr>
          <w:color w:val="auto"/>
        </w:rPr>
        <w:t xml:space="preserve"> (</w:t>
      </w:r>
      <w:r w:rsidRPr="00622682">
        <w:rPr>
          <w:i/>
          <w:iCs/>
          <w:color w:val="auto"/>
        </w:rPr>
        <w:t>SD</w:t>
      </w:r>
      <w:r w:rsidRPr="00622682">
        <w:rPr>
          <w:color w:val="auto"/>
        </w:rPr>
        <w:t xml:space="preserve"> = 0.</w:t>
      </w:r>
      <w:r w:rsidR="002F6ED7" w:rsidRPr="00622682">
        <w:rPr>
          <w:color w:val="auto"/>
        </w:rPr>
        <w:t>16</w:t>
      </w:r>
      <w:r w:rsidRPr="00622682">
        <w:rPr>
          <w:color w:val="auto"/>
        </w:rPr>
        <w:t>)</w:t>
      </w:r>
      <w:r w:rsidR="002F6ED7" w:rsidRPr="00622682">
        <w:rPr>
          <w:color w:val="auto"/>
        </w:rPr>
        <w:t xml:space="preserve"> at the second measurement</w:t>
      </w:r>
      <w:r w:rsidRPr="00622682">
        <w:rPr>
          <w:color w:val="auto"/>
        </w:rPr>
        <w:t>. This indicated that using different sets of scale half scores resulted in remarkably different personal reliabilities for each respondent</w:t>
      </w:r>
      <w:r w:rsidR="00AC0010" w:rsidRPr="00622682">
        <w:rPr>
          <w:color w:val="auto"/>
        </w:rPr>
        <w:t>, especially at the second measurement</w:t>
      </w:r>
      <w:r w:rsidR="00CA1A85" w:rsidRPr="00622682">
        <w:rPr>
          <w:color w:val="auto"/>
        </w:rPr>
        <w:t>, where</w:t>
      </w:r>
      <w:r w:rsidR="00AC0010" w:rsidRPr="00622682">
        <w:rPr>
          <w:color w:val="auto"/>
        </w:rPr>
        <w:t>half of the participants were instructed to respond carelessly</w:t>
      </w:r>
      <w:r w:rsidRPr="00622682">
        <w:rPr>
          <w:color w:val="auto"/>
        </w:rPr>
        <w:t>. Because of this variability, we also examined how the personal reliability of each iteration performed compared to the RPR in detecting careless respondents</w:t>
      </w:r>
      <w:r w:rsidR="007E44D4" w:rsidRPr="00622682">
        <w:rPr>
          <w:color w:val="auto"/>
        </w:rPr>
        <w:t xml:space="preserve">. We therefore ran ROC analyses with the combined sample of </w:t>
      </w:r>
      <w:r w:rsidR="00CA1A85" w:rsidRPr="00622682">
        <w:rPr>
          <w:color w:val="auto"/>
        </w:rPr>
        <w:t xml:space="preserve">Studies </w:t>
      </w:r>
      <w:r w:rsidR="007E44D4" w:rsidRPr="00622682">
        <w:rPr>
          <w:color w:val="auto"/>
        </w:rPr>
        <w:t>4 and 5 (</w:t>
      </w:r>
      <w:r w:rsidR="007E44D4" w:rsidRPr="00622682">
        <w:rPr>
          <w:i/>
          <w:iCs/>
          <w:color w:val="auto"/>
        </w:rPr>
        <w:t>n</w:t>
      </w:r>
      <w:r w:rsidR="007E44D4" w:rsidRPr="00622682">
        <w:rPr>
          <w:color w:val="auto"/>
        </w:rPr>
        <w:t xml:space="preserve"> = 962)</w:t>
      </w:r>
      <w:r w:rsidR="00B52141" w:rsidRPr="00622682">
        <w:rPr>
          <w:color w:val="auto"/>
        </w:rPr>
        <w:t xml:space="preserve"> in which the two careful responding groups were coded with 0 and the two careless responding groups with 1</w:t>
      </w:r>
      <w:r w:rsidRPr="00622682">
        <w:rPr>
          <w:color w:val="auto"/>
        </w:rPr>
        <w:t xml:space="preserve">. In </w:t>
      </w:r>
      <w:r w:rsidR="002F6ED7" w:rsidRPr="00622682">
        <w:rPr>
          <w:color w:val="auto"/>
        </w:rPr>
        <w:t>91</w:t>
      </w:r>
      <w:r w:rsidRPr="00622682">
        <w:rPr>
          <w:color w:val="auto"/>
        </w:rPr>
        <w:t xml:space="preserve"> of the iterations, personal reliability performed significantly worse than RPR and in only </w:t>
      </w:r>
      <w:r w:rsidR="002F6ED7" w:rsidRPr="00622682">
        <w:rPr>
          <w:color w:val="auto"/>
        </w:rPr>
        <w:t>9</w:t>
      </w:r>
      <w:r w:rsidRPr="00622682">
        <w:rPr>
          <w:color w:val="auto"/>
        </w:rPr>
        <w:t xml:space="preserve"> of the iterations, personal reliability performed as </w:t>
      </w:r>
      <w:r w:rsidR="00CA1A85" w:rsidRPr="00622682">
        <w:rPr>
          <w:color w:val="auto"/>
        </w:rPr>
        <w:t xml:space="preserve">well </w:t>
      </w:r>
      <w:r w:rsidRPr="00622682">
        <w:rPr>
          <w:color w:val="auto"/>
        </w:rPr>
        <w:t>as RPR (area under the curve [AUC] = .</w:t>
      </w:r>
      <w:r w:rsidR="002F6ED7" w:rsidRPr="00622682">
        <w:rPr>
          <w:color w:val="auto"/>
        </w:rPr>
        <w:t>90</w:t>
      </w:r>
      <w:r w:rsidRPr="00622682">
        <w:rPr>
          <w:color w:val="auto"/>
        </w:rPr>
        <w:t xml:space="preserve">, </w:t>
      </w:r>
      <w:r w:rsidRPr="00622682">
        <w:rPr>
          <w:i/>
          <w:iCs/>
          <w:color w:val="auto"/>
        </w:rPr>
        <w:t>SE</w:t>
      </w:r>
      <w:r w:rsidRPr="00622682">
        <w:rPr>
          <w:color w:val="auto"/>
        </w:rPr>
        <w:t xml:space="preserve"> = .0</w:t>
      </w:r>
      <w:r w:rsidR="002F6ED7" w:rsidRPr="00622682">
        <w:rPr>
          <w:color w:val="auto"/>
        </w:rPr>
        <w:t>1</w:t>
      </w:r>
      <w:r w:rsidRPr="00622682">
        <w:rPr>
          <w:color w:val="auto"/>
        </w:rPr>
        <w:t xml:space="preserve">). Accordingly, </w:t>
      </w:r>
      <w:r w:rsidRPr="00622682">
        <w:rPr>
          <w:color w:val="auto"/>
        </w:rPr>
        <w:lastRenderedPageBreak/>
        <w:t>in none of the iterations did personal reliability perform better than RPR. These results clearly illustrate that a more trustworthy and accurate index can be obtained when the calculation of personal reliability is based on several randomly rearranged sets of scale halves.</w:t>
      </w:r>
    </w:p>
    <w:p w14:paraId="30EF003B" w14:textId="70A7957A" w:rsidR="0069345C" w:rsidRPr="00622682" w:rsidRDefault="0036796A" w:rsidP="0069345C">
      <w:pPr>
        <w:pStyle w:val="berschrift2"/>
        <w:rPr>
          <w:color w:val="auto"/>
        </w:rPr>
      </w:pPr>
      <w:r w:rsidRPr="00622682">
        <w:rPr>
          <w:color w:val="auto"/>
        </w:rPr>
        <w:t xml:space="preserve">Sample </w:t>
      </w:r>
      <w:r w:rsidR="0069345C" w:rsidRPr="00622682">
        <w:rPr>
          <w:color w:val="auto"/>
        </w:rPr>
        <w:t>Norm</w:t>
      </w:r>
      <w:r w:rsidRPr="00622682">
        <w:rPr>
          <w:color w:val="auto"/>
        </w:rPr>
        <w:t>-Based Inconsistency</w:t>
      </w:r>
    </w:p>
    <w:p w14:paraId="5BE8A834" w14:textId="77777777" w:rsidR="0069345C" w:rsidRPr="00622682" w:rsidRDefault="0069345C" w:rsidP="0069345C">
      <w:pPr>
        <w:pStyle w:val="berschrift3"/>
        <w:rPr>
          <w:color w:val="auto"/>
        </w:rPr>
      </w:pPr>
      <w:r w:rsidRPr="00622682">
        <w:rPr>
          <w:color w:val="auto"/>
        </w:rPr>
        <w:t>Mahalanobis Distance and Person-Total Correlation</w:t>
      </w:r>
    </w:p>
    <w:p w14:paraId="0C4D4EC2" w14:textId="538F9461" w:rsidR="00BE422B" w:rsidRPr="00622682" w:rsidRDefault="0069345C" w:rsidP="0069345C">
      <w:pPr>
        <w:rPr>
          <w:color w:val="auto"/>
        </w:rPr>
      </w:pPr>
      <w:r w:rsidRPr="00622682">
        <w:rPr>
          <w:color w:val="auto"/>
        </w:rPr>
        <w:t xml:space="preserve">As suggested by Goldammer et al. (2022), we used subsamples to calculate the Mahalanobis distance (MD; Mahalanobis, 1936) and the </w:t>
      </w:r>
      <w:r w:rsidRPr="00622682">
        <w:rPr>
          <w:i/>
          <w:iCs/>
          <w:color w:val="auto"/>
        </w:rPr>
        <w:t>r</w:t>
      </w:r>
      <w:r w:rsidRPr="00622682">
        <w:rPr>
          <w:color w:val="auto"/>
          <w:vertAlign w:val="subscript"/>
        </w:rPr>
        <w:t>pbis</w:t>
      </w:r>
      <w:r w:rsidRPr="00622682">
        <w:rPr>
          <w:color w:val="auto"/>
        </w:rPr>
        <w:t xml:space="preserve"> (Donlon &amp; Fischer, 1968; Curran, 2016, pp. 12-13). This meant that each respondent in the two careless responding groups was separately merged with the group of careful respondents </w:t>
      </w:r>
      <w:r w:rsidR="000926CB" w:rsidRPr="00622682">
        <w:rPr>
          <w:color w:val="auto"/>
        </w:rPr>
        <w:t>(i.e., normal and incentivized careful responding groups</w:t>
      </w:r>
      <w:r w:rsidR="00BE422B" w:rsidRPr="00622682">
        <w:rPr>
          <w:color w:val="auto"/>
        </w:rPr>
        <w:t>;</w:t>
      </w:r>
      <w:r w:rsidR="000926CB" w:rsidRPr="00622682">
        <w:rPr>
          <w:color w:val="auto"/>
        </w:rPr>
        <w:t xml:space="preserve"> </w:t>
      </w:r>
      <w:r w:rsidR="000926CB" w:rsidRPr="00622682">
        <w:rPr>
          <w:i/>
          <w:iCs/>
          <w:color w:val="auto"/>
        </w:rPr>
        <w:t>n</w:t>
      </w:r>
      <w:r w:rsidR="000926CB" w:rsidRPr="00622682">
        <w:rPr>
          <w:color w:val="auto"/>
          <w:vertAlign w:val="subscript"/>
        </w:rPr>
        <w:t>Study4 &amp; Study5</w:t>
      </w:r>
      <w:r w:rsidR="000926CB" w:rsidRPr="00622682">
        <w:rPr>
          <w:color w:val="auto"/>
        </w:rPr>
        <w:t xml:space="preserve"> = 481) </w:t>
      </w:r>
      <w:r w:rsidRPr="00622682">
        <w:rPr>
          <w:color w:val="auto"/>
        </w:rPr>
        <w:t xml:space="preserve">for the calculation of the indices. The subsample runs resulted in </w:t>
      </w:r>
      <w:r w:rsidR="000926CB" w:rsidRPr="00622682">
        <w:rPr>
          <w:color w:val="auto"/>
        </w:rPr>
        <w:t>481</w:t>
      </w:r>
      <w:r w:rsidRPr="00622682">
        <w:rPr>
          <w:color w:val="auto"/>
        </w:rPr>
        <w:t xml:space="preserve"> distance and </w:t>
      </w:r>
      <w:r w:rsidRPr="00622682">
        <w:rPr>
          <w:i/>
          <w:iCs/>
          <w:color w:val="auto"/>
        </w:rPr>
        <w:t>r</w:t>
      </w:r>
      <w:r w:rsidRPr="00622682">
        <w:rPr>
          <w:color w:val="auto"/>
          <w:vertAlign w:val="subscript"/>
        </w:rPr>
        <w:t xml:space="preserve">pbis </w:t>
      </w:r>
      <w:r w:rsidRPr="00622682">
        <w:rPr>
          <w:color w:val="auto"/>
        </w:rPr>
        <w:t xml:space="preserve">measures for every careful respondent and one distance and </w:t>
      </w:r>
      <w:r w:rsidRPr="00622682">
        <w:rPr>
          <w:i/>
          <w:iCs/>
          <w:color w:val="auto"/>
        </w:rPr>
        <w:t>r</w:t>
      </w:r>
      <w:r w:rsidRPr="00622682">
        <w:rPr>
          <w:color w:val="auto"/>
          <w:vertAlign w:val="subscript"/>
        </w:rPr>
        <w:t>pbis</w:t>
      </w:r>
      <w:r w:rsidRPr="00622682">
        <w:rPr>
          <w:color w:val="auto"/>
        </w:rPr>
        <w:t xml:space="preserve"> measure for every careless respondent. To obtain the final distance and </w:t>
      </w:r>
      <w:r w:rsidRPr="00622682">
        <w:rPr>
          <w:i/>
          <w:iCs/>
          <w:color w:val="auto"/>
        </w:rPr>
        <w:t>r</w:t>
      </w:r>
      <w:r w:rsidRPr="00622682">
        <w:rPr>
          <w:color w:val="auto"/>
          <w:vertAlign w:val="subscript"/>
        </w:rPr>
        <w:t>pbis</w:t>
      </w:r>
      <w:r w:rsidRPr="00622682">
        <w:rPr>
          <w:color w:val="auto"/>
        </w:rPr>
        <w:t xml:space="preserve"> measures for every careful respondent, the </w:t>
      </w:r>
      <w:r w:rsidR="000926CB" w:rsidRPr="00622682">
        <w:rPr>
          <w:color w:val="auto"/>
        </w:rPr>
        <w:t>481</w:t>
      </w:r>
      <w:r w:rsidRPr="00622682">
        <w:rPr>
          <w:color w:val="auto"/>
        </w:rPr>
        <w:t xml:space="preserve"> values of subsample runs were averaged. The calculation in subsamples (Goldammer et al., 2022) was chosen because the validity of these indices grounds on the assumption that the majority of responses was given honestly (Curran, 2016, p. 13). Thus, calculating the indices at once for the total sample (</w:t>
      </w:r>
      <w:r w:rsidRPr="00622682">
        <w:rPr>
          <w:i/>
          <w:iCs/>
          <w:color w:val="auto"/>
        </w:rPr>
        <w:t>n</w:t>
      </w:r>
      <w:r w:rsidRPr="00622682">
        <w:rPr>
          <w:color w:val="auto"/>
        </w:rPr>
        <w:t> = </w:t>
      </w:r>
      <w:r w:rsidR="000926CB" w:rsidRPr="00622682">
        <w:rPr>
          <w:color w:val="auto"/>
        </w:rPr>
        <w:t>962</w:t>
      </w:r>
      <w:r w:rsidRPr="00622682">
        <w:rPr>
          <w:color w:val="auto"/>
        </w:rPr>
        <w:t xml:space="preserve">) could have produced biased indices in our case, because careless respondents formed </w:t>
      </w:r>
      <w:r w:rsidR="000926CB" w:rsidRPr="00622682">
        <w:rPr>
          <w:color w:val="auto"/>
        </w:rPr>
        <w:t xml:space="preserve">50% </w:t>
      </w:r>
      <w:r w:rsidRPr="00622682">
        <w:rPr>
          <w:color w:val="auto"/>
        </w:rPr>
        <w:t>(</w:t>
      </w:r>
      <w:r w:rsidRPr="00622682">
        <w:rPr>
          <w:i/>
          <w:iCs/>
          <w:color w:val="auto"/>
        </w:rPr>
        <w:t>n</w:t>
      </w:r>
      <w:r w:rsidRPr="00622682">
        <w:rPr>
          <w:color w:val="auto"/>
        </w:rPr>
        <w:t> = </w:t>
      </w:r>
      <w:r w:rsidR="000926CB" w:rsidRPr="00622682">
        <w:rPr>
          <w:color w:val="auto"/>
        </w:rPr>
        <w:t>481</w:t>
      </w:r>
      <w:r w:rsidRPr="00622682">
        <w:rPr>
          <w:color w:val="auto"/>
        </w:rPr>
        <w:t xml:space="preserve">) in the sample of </w:t>
      </w:r>
      <w:r w:rsidR="00EC5DE5" w:rsidRPr="00622682">
        <w:rPr>
          <w:color w:val="auto"/>
        </w:rPr>
        <w:t xml:space="preserve">Studies </w:t>
      </w:r>
      <w:r w:rsidR="000926CB" w:rsidRPr="00622682">
        <w:rPr>
          <w:color w:val="auto"/>
        </w:rPr>
        <w:t>4 and Study 5</w:t>
      </w:r>
      <w:r w:rsidRPr="00622682">
        <w:rPr>
          <w:color w:val="auto"/>
        </w:rPr>
        <w:t>.</w:t>
      </w:r>
    </w:p>
    <w:p w14:paraId="0789CBC1" w14:textId="7F2BCB93" w:rsidR="0069345C" w:rsidRPr="00622682" w:rsidRDefault="0069345C" w:rsidP="0069345C">
      <w:pPr>
        <w:rPr>
          <w:color w:val="auto"/>
        </w:rPr>
      </w:pPr>
      <w:r w:rsidRPr="00622682">
        <w:rPr>
          <w:color w:val="auto"/>
        </w:rPr>
        <w:t xml:space="preserve">Because the MD can only be computed if no missing item responses are present, we used the non-parametric imputation method (see Niessen et al., 2016, p. 6) that is available in the </w:t>
      </w:r>
      <w:r w:rsidRPr="00622682">
        <w:rPr>
          <w:i/>
          <w:iCs/>
          <w:color w:val="auto"/>
        </w:rPr>
        <w:t>PerFit</w:t>
      </w:r>
      <w:r w:rsidRPr="00622682">
        <w:rPr>
          <w:color w:val="auto"/>
        </w:rPr>
        <w:t xml:space="preserve"> package (Tendeiro et al., 2016) in R (R Core Team, 2022) before calculating the distance measure</w:t>
      </w:r>
      <w:r w:rsidR="000926CB" w:rsidRPr="00622682">
        <w:rPr>
          <w:color w:val="auto"/>
        </w:rPr>
        <w:t xml:space="preserve"> for the first and second measurement</w:t>
      </w:r>
      <w:r w:rsidRPr="00622682">
        <w:rPr>
          <w:color w:val="auto"/>
        </w:rPr>
        <w:t>. In the 60 substantive items</w:t>
      </w:r>
      <w:r w:rsidR="007717E5" w:rsidRPr="00622682">
        <w:rPr>
          <w:color w:val="auto"/>
        </w:rPr>
        <w:t xml:space="preserve"> at the first measurement, 95.5% (</w:t>
      </w:r>
      <w:r w:rsidR="007717E5" w:rsidRPr="00622682">
        <w:rPr>
          <w:i/>
          <w:iCs/>
          <w:color w:val="auto"/>
        </w:rPr>
        <w:t>n</w:t>
      </w:r>
      <w:r w:rsidR="007717E5" w:rsidRPr="00622682">
        <w:rPr>
          <w:color w:val="auto"/>
        </w:rPr>
        <w:t xml:space="preserve"> = 919) completed the questionnaire with no missing responses</w:t>
      </w:r>
      <w:r w:rsidRPr="00622682">
        <w:rPr>
          <w:color w:val="auto"/>
        </w:rPr>
        <w:t>,</w:t>
      </w:r>
      <w:r w:rsidR="007717E5" w:rsidRPr="00622682">
        <w:rPr>
          <w:color w:val="auto"/>
        </w:rPr>
        <w:t xml:space="preserve"> </w:t>
      </w:r>
      <w:r w:rsidR="00EA72D0" w:rsidRPr="00622682">
        <w:rPr>
          <w:color w:val="auto"/>
        </w:rPr>
        <w:t>4</w:t>
      </w:r>
      <w:r w:rsidR="007717E5" w:rsidRPr="00622682">
        <w:rPr>
          <w:color w:val="auto"/>
        </w:rPr>
        <w:t>%</w:t>
      </w:r>
      <w:r w:rsidRPr="00622682">
        <w:rPr>
          <w:color w:val="auto"/>
        </w:rPr>
        <w:t xml:space="preserve"> </w:t>
      </w:r>
      <w:r w:rsidR="007717E5" w:rsidRPr="00622682">
        <w:rPr>
          <w:color w:val="auto"/>
        </w:rPr>
        <w:t>(</w:t>
      </w:r>
      <w:r w:rsidR="007717E5" w:rsidRPr="00622682">
        <w:rPr>
          <w:i/>
          <w:iCs/>
          <w:color w:val="auto"/>
        </w:rPr>
        <w:t>n</w:t>
      </w:r>
      <w:r w:rsidR="007717E5" w:rsidRPr="00622682">
        <w:rPr>
          <w:color w:val="auto"/>
        </w:rPr>
        <w:t xml:space="preserve"> = 38) with one missing </w:t>
      </w:r>
      <w:r w:rsidR="007717E5" w:rsidRPr="00622682">
        <w:rPr>
          <w:color w:val="auto"/>
        </w:rPr>
        <w:lastRenderedPageBreak/>
        <w:t xml:space="preserve">response and </w:t>
      </w:r>
      <w:r w:rsidR="00EA72D0" w:rsidRPr="00622682">
        <w:rPr>
          <w:color w:val="auto"/>
        </w:rPr>
        <w:t>0.5% (</w:t>
      </w:r>
      <w:r w:rsidR="00EA72D0" w:rsidRPr="00622682">
        <w:rPr>
          <w:i/>
          <w:iCs/>
          <w:color w:val="auto"/>
        </w:rPr>
        <w:t>n</w:t>
      </w:r>
      <w:r w:rsidR="00EA72D0" w:rsidRPr="00622682">
        <w:rPr>
          <w:color w:val="auto"/>
        </w:rPr>
        <w:t xml:space="preserve"> = 5) with two missing responses. In the 60 substantive items at the second measurement </w:t>
      </w:r>
      <w:r w:rsidR="00772F85" w:rsidRPr="00622682">
        <w:rPr>
          <w:color w:val="auto"/>
        </w:rPr>
        <w:t>11.2</w:t>
      </w:r>
      <w:r w:rsidRPr="00622682">
        <w:rPr>
          <w:color w:val="auto"/>
        </w:rPr>
        <w:t>% (</w:t>
      </w:r>
      <w:r w:rsidRPr="00622682">
        <w:rPr>
          <w:i/>
          <w:iCs/>
          <w:color w:val="auto"/>
        </w:rPr>
        <w:t>n</w:t>
      </w:r>
      <w:r w:rsidRPr="00622682">
        <w:rPr>
          <w:color w:val="auto"/>
        </w:rPr>
        <w:t> = </w:t>
      </w:r>
      <w:r w:rsidR="00772F85" w:rsidRPr="00622682">
        <w:rPr>
          <w:color w:val="auto"/>
        </w:rPr>
        <w:t>108</w:t>
      </w:r>
      <w:r w:rsidRPr="00622682">
        <w:rPr>
          <w:color w:val="auto"/>
        </w:rPr>
        <w:t>) of the respondents had at least one missing item response</w:t>
      </w:r>
      <w:r w:rsidR="00EC5DE5" w:rsidRPr="00622682">
        <w:rPr>
          <w:color w:val="auto"/>
        </w:rPr>
        <w:t xml:space="preserve">; </w:t>
      </w:r>
      <w:r w:rsidR="00614CE6" w:rsidRPr="00622682">
        <w:rPr>
          <w:color w:val="auto"/>
        </w:rPr>
        <w:t>however</w:t>
      </w:r>
      <w:r w:rsidR="00EC5DE5" w:rsidRPr="00622682">
        <w:rPr>
          <w:color w:val="auto"/>
        </w:rPr>
        <w:t>,</w:t>
      </w:r>
      <w:r w:rsidR="00614CE6" w:rsidRPr="00622682">
        <w:rPr>
          <w:color w:val="auto"/>
        </w:rPr>
        <w:t xml:space="preserve"> the vast majority of them (85%) had only one or two item responses missing</w:t>
      </w:r>
      <w:r w:rsidRPr="00622682">
        <w:rPr>
          <w:color w:val="auto"/>
        </w:rPr>
        <w:t xml:space="preserve">. </w:t>
      </w:r>
      <w:r w:rsidR="00FD4783" w:rsidRPr="00622682">
        <w:rPr>
          <w:color w:val="auto"/>
        </w:rPr>
        <w:t xml:space="preserve">Given this pattern </w:t>
      </w:r>
      <w:r w:rsidR="00614CE6" w:rsidRPr="00622682">
        <w:rPr>
          <w:color w:val="auto"/>
        </w:rPr>
        <w:t>of missingness</w:t>
      </w:r>
      <w:r w:rsidRPr="00622682">
        <w:rPr>
          <w:color w:val="auto"/>
        </w:rPr>
        <w:t xml:space="preserve">, we expected the effect of the imputation on </w:t>
      </w:r>
      <w:r w:rsidR="00783067" w:rsidRPr="00622682">
        <w:rPr>
          <w:color w:val="auto"/>
        </w:rPr>
        <w:t xml:space="preserve">the </w:t>
      </w:r>
      <w:r w:rsidRPr="00622682">
        <w:rPr>
          <w:color w:val="auto"/>
        </w:rPr>
        <w:t>consistency of the response patterns</w:t>
      </w:r>
      <w:r w:rsidR="00614CE6" w:rsidRPr="00622682">
        <w:rPr>
          <w:color w:val="auto"/>
        </w:rPr>
        <w:t xml:space="preserve"> to be minimal for the vast majority </w:t>
      </w:r>
      <w:r w:rsidR="00783067" w:rsidRPr="00622682">
        <w:rPr>
          <w:color w:val="auto"/>
        </w:rPr>
        <w:t xml:space="preserve">of the </w:t>
      </w:r>
      <w:r w:rsidR="00614CE6" w:rsidRPr="00622682">
        <w:rPr>
          <w:color w:val="auto"/>
        </w:rPr>
        <w:t>response protocols</w:t>
      </w:r>
      <w:r w:rsidRPr="00622682">
        <w:rPr>
          <w:color w:val="auto"/>
        </w:rPr>
        <w:t xml:space="preserve">. In the case of </w:t>
      </w:r>
      <w:r w:rsidRPr="00622682">
        <w:rPr>
          <w:i/>
          <w:iCs/>
          <w:color w:val="auto"/>
        </w:rPr>
        <w:t>r</w:t>
      </w:r>
      <w:r w:rsidRPr="00622682">
        <w:rPr>
          <w:color w:val="auto"/>
          <w:vertAlign w:val="subscript"/>
        </w:rPr>
        <w:t>pbis</w:t>
      </w:r>
      <w:r w:rsidRPr="00622682">
        <w:rPr>
          <w:iCs/>
          <w:color w:val="auto"/>
        </w:rPr>
        <w:t xml:space="preserve">, </w:t>
      </w:r>
      <w:r w:rsidRPr="00622682">
        <w:rPr>
          <w:color w:val="auto"/>
        </w:rPr>
        <w:t>the remaining non-missing responses were used for calculation if respondents had missing item responses.</w:t>
      </w:r>
      <w:r w:rsidR="00614CE6" w:rsidRPr="00622682">
        <w:rPr>
          <w:color w:val="auto"/>
        </w:rPr>
        <w:t xml:space="preserve"> However, </w:t>
      </w:r>
      <w:r w:rsidR="00614CE6" w:rsidRPr="00622682">
        <w:rPr>
          <w:i/>
          <w:iCs/>
          <w:color w:val="auto"/>
        </w:rPr>
        <w:t>r</w:t>
      </w:r>
      <w:r w:rsidR="00614CE6" w:rsidRPr="00622682">
        <w:rPr>
          <w:color w:val="auto"/>
          <w:vertAlign w:val="subscript"/>
        </w:rPr>
        <w:t>pbis</w:t>
      </w:r>
      <w:r w:rsidRPr="00622682">
        <w:rPr>
          <w:color w:val="auto"/>
        </w:rPr>
        <w:t xml:space="preserve"> </w:t>
      </w:r>
      <w:r w:rsidR="0081327C" w:rsidRPr="00622682">
        <w:rPr>
          <w:color w:val="auto"/>
        </w:rPr>
        <w:t xml:space="preserve">at the second measurement </w:t>
      </w:r>
      <w:r w:rsidR="00614CE6" w:rsidRPr="00622682">
        <w:rPr>
          <w:color w:val="auto"/>
        </w:rPr>
        <w:t>could not be</w:t>
      </w:r>
      <w:r w:rsidR="007143AD" w:rsidRPr="00622682">
        <w:rPr>
          <w:color w:val="auto"/>
        </w:rPr>
        <w:t xml:space="preserve"> computed</w:t>
      </w:r>
      <w:r w:rsidR="00614CE6" w:rsidRPr="00622682">
        <w:rPr>
          <w:color w:val="auto"/>
        </w:rPr>
        <w:t xml:space="preserve"> </w:t>
      </w:r>
      <w:r w:rsidR="0081327C" w:rsidRPr="00622682">
        <w:rPr>
          <w:color w:val="auto"/>
        </w:rPr>
        <w:t xml:space="preserve">for 10 participants in Study 4 and </w:t>
      </w:r>
      <w:r w:rsidR="0093343E" w:rsidRPr="00622682">
        <w:rPr>
          <w:color w:val="auto"/>
        </w:rPr>
        <w:t xml:space="preserve">for </w:t>
      </w:r>
      <w:r w:rsidR="0081327C" w:rsidRPr="00622682">
        <w:rPr>
          <w:color w:val="auto"/>
        </w:rPr>
        <w:t>5 participants in Study 5</w:t>
      </w:r>
      <w:r w:rsidR="00BE422B" w:rsidRPr="00622682">
        <w:rPr>
          <w:color w:val="auto"/>
        </w:rPr>
        <w:t xml:space="preserve"> (all of them </w:t>
      </w:r>
      <w:r w:rsidR="00783067" w:rsidRPr="00622682">
        <w:rPr>
          <w:color w:val="auto"/>
        </w:rPr>
        <w:t xml:space="preserve">were </w:t>
      </w:r>
      <w:r w:rsidR="00BE422B" w:rsidRPr="00622682">
        <w:rPr>
          <w:color w:val="auto"/>
        </w:rPr>
        <w:t>assigned to the fully careless responding condition)</w:t>
      </w:r>
      <w:r w:rsidR="0081327C" w:rsidRPr="00622682">
        <w:rPr>
          <w:color w:val="auto"/>
        </w:rPr>
        <w:t xml:space="preserve">, because their </w:t>
      </w:r>
      <w:r w:rsidR="00BE422B" w:rsidRPr="00622682">
        <w:rPr>
          <w:color w:val="auto"/>
        </w:rPr>
        <w:t xml:space="preserve">response protocols </w:t>
      </w:r>
      <w:r w:rsidR="0081327C" w:rsidRPr="00622682">
        <w:rPr>
          <w:color w:val="auto"/>
        </w:rPr>
        <w:t>had no variance.</w:t>
      </w:r>
      <w:r w:rsidR="00BE422B" w:rsidRPr="00622682">
        <w:rPr>
          <w:color w:val="auto"/>
        </w:rPr>
        <w:t xml:space="preserve"> </w:t>
      </w:r>
      <w:r w:rsidRPr="00622682">
        <w:rPr>
          <w:color w:val="auto"/>
        </w:rPr>
        <w:t xml:space="preserve">The Stata command </w:t>
      </w:r>
      <w:r w:rsidRPr="00622682">
        <w:rPr>
          <w:i/>
          <w:iCs/>
          <w:color w:val="auto"/>
        </w:rPr>
        <w:t>mahascore</w:t>
      </w:r>
      <w:r w:rsidRPr="00622682">
        <w:rPr>
          <w:color w:val="auto"/>
        </w:rPr>
        <w:t xml:space="preserve"> with the options </w:t>
      </w:r>
      <w:r w:rsidRPr="00622682">
        <w:rPr>
          <w:i/>
          <w:iCs/>
          <w:color w:val="auto"/>
        </w:rPr>
        <w:t>refmeans</w:t>
      </w:r>
      <w:r w:rsidRPr="00622682">
        <w:rPr>
          <w:color w:val="auto"/>
        </w:rPr>
        <w:t xml:space="preserve"> and </w:t>
      </w:r>
      <w:r w:rsidRPr="00622682">
        <w:rPr>
          <w:i/>
          <w:iCs/>
          <w:color w:val="auto"/>
        </w:rPr>
        <w:t>compute_incov</w:t>
      </w:r>
      <w:r w:rsidRPr="00622682">
        <w:rPr>
          <w:color w:val="auto"/>
        </w:rPr>
        <w:t xml:space="preserve"> was used for the computation of MD. Based on a transposed data frame, </w:t>
      </w:r>
      <w:r w:rsidRPr="00622682">
        <w:rPr>
          <w:i/>
          <w:iCs/>
          <w:color w:val="auto"/>
        </w:rPr>
        <w:t>r</w:t>
      </w:r>
      <w:r w:rsidRPr="00622682">
        <w:rPr>
          <w:color w:val="auto"/>
          <w:vertAlign w:val="subscript"/>
        </w:rPr>
        <w:t>pbis</w:t>
      </w:r>
      <w:r w:rsidRPr="00622682">
        <w:rPr>
          <w:color w:val="auto"/>
        </w:rPr>
        <w:t xml:space="preserve"> could be computed with the </w:t>
      </w:r>
      <w:r w:rsidRPr="00622682">
        <w:rPr>
          <w:i/>
          <w:iCs/>
          <w:color w:val="auto"/>
        </w:rPr>
        <w:t>alpha</w:t>
      </w:r>
      <w:r w:rsidRPr="00622682">
        <w:rPr>
          <w:color w:val="auto"/>
        </w:rPr>
        <w:t xml:space="preserve"> command in Stata and the item-rest correlation coefficients were extracted for further analyses purposes.</w:t>
      </w:r>
    </w:p>
    <w:p w14:paraId="4C5A5E10" w14:textId="0BA9B740" w:rsidR="0069345C" w:rsidRPr="00622682" w:rsidRDefault="0069345C" w:rsidP="0069345C">
      <w:pPr>
        <w:rPr>
          <w:color w:val="auto"/>
        </w:rPr>
      </w:pPr>
      <w:r w:rsidRPr="00622682">
        <w:rPr>
          <w:color w:val="auto"/>
        </w:rPr>
        <w:t>To check the utility of the subsample-based index calculations, we compared their performance in detecting careless respondents with the performance of distance/correlation indices that were calculated at once in the total sample</w:t>
      </w:r>
      <w:r w:rsidR="00561764" w:rsidRPr="00622682">
        <w:rPr>
          <w:color w:val="auto"/>
        </w:rPr>
        <w:t xml:space="preserve">. We therefore ran ROC analyses with the combined sample of </w:t>
      </w:r>
      <w:r w:rsidR="00EC5DE5" w:rsidRPr="00622682">
        <w:rPr>
          <w:color w:val="auto"/>
        </w:rPr>
        <w:t xml:space="preserve">Studies </w:t>
      </w:r>
      <w:r w:rsidR="00561764" w:rsidRPr="00622682">
        <w:rPr>
          <w:color w:val="auto"/>
        </w:rPr>
        <w:t>4 and 5 (</w:t>
      </w:r>
      <w:r w:rsidR="00561764" w:rsidRPr="00622682">
        <w:rPr>
          <w:i/>
          <w:iCs/>
          <w:color w:val="auto"/>
        </w:rPr>
        <w:t>n</w:t>
      </w:r>
      <w:r w:rsidR="00561764" w:rsidRPr="00622682">
        <w:rPr>
          <w:color w:val="auto"/>
        </w:rPr>
        <w:t xml:space="preserve"> = 962) in which the two careful responding groups were coded with 0 and the two careless responding groups with 1</w:t>
      </w:r>
      <w:r w:rsidRPr="00622682">
        <w:rPr>
          <w:color w:val="auto"/>
        </w:rPr>
        <w:t>. In the case of MD, the subsample-based version (AUC = .8</w:t>
      </w:r>
      <w:r w:rsidR="00783067" w:rsidRPr="00622682">
        <w:rPr>
          <w:color w:val="auto"/>
        </w:rPr>
        <w:t>5</w:t>
      </w:r>
      <w:r w:rsidRPr="00622682">
        <w:rPr>
          <w:color w:val="auto"/>
        </w:rPr>
        <w:t xml:space="preserve">; </w:t>
      </w:r>
      <w:r w:rsidRPr="00622682">
        <w:rPr>
          <w:i/>
          <w:iCs/>
          <w:color w:val="auto"/>
        </w:rPr>
        <w:t>SE</w:t>
      </w:r>
      <w:r w:rsidRPr="00622682">
        <w:rPr>
          <w:color w:val="auto"/>
        </w:rPr>
        <w:t xml:space="preserve"> = .0</w:t>
      </w:r>
      <w:r w:rsidR="00561764" w:rsidRPr="00622682">
        <w:rPr>
          <w:color w:val="auto"/>
        </w:rPr>
        <w:t>1</w:t>
      </w:r>
      <w:r w:rsidRPr="00622682">
        <w:rPr>
          <w:color w:val="auto"/>
        </w:rPr>
        <w:t>) turned out to perform significantly better (χ</w:t>
      </w:r>
      <w:r w:rsidRPr="00622682">
        <w:rPr>
          <w:color w:val="auto"/>
          <w:vertAlign w:val="superscript"/>
        </w:rPr>
        <w:t>2</w:t>
      </w:r>
      <w:r w:rsidRPr="00622682">
        <w:rPr>
          <w:color w:val="auto"/>
        </w:rPr>
        <w:t xml:space="preserve">[1] = </w:t>
      </w:r>
      <w:r w:rsidR="00561764" w:rsidRPr="00622682">
        <w:rPr>
          <w:color w:val="auto"/>
        </w:rPr>
        <w:t>109.73</w:t>
      </w:r>
      <w:r w:rsidRPr="00622682">
        <w:rPr>
          <w:color w:val="auto"/>
        </w:rPr>
        <w:t xml:space="preserve">, </w:t>
      </w:r>
      <w:r w:rsidRPr="00622682">
        <w:rPr>
          <w:i/>
          <w:iCs/>
          <w:color w:val="auto"/>
        </w:rPr>
        <w:t>p</w:t>
      </w:r>
      <w:r w:rsidRPr="00622682">
        <w:rPr>
          <w:color w:val="auto"/>
        </w:rPr>
        <w:t xml:space="preserve"> </w:t>
      </w:r>
      <w:r w:rsidR="00561764" w:rsidRPr="00622682">
        <w:rPr>
          <w:color w:val="auto"/>
        </w:rPr>
        <w:t>&lt; .001</w:t>
      </w:r>
      <w:r w:rsidRPr="00622682">
        <w:rPr>
          <w:color w:val="auto"/>
        </w:rPr>
        <w:t>) than the version in which MD was calculated at once in the total sample (AUC = .</w:t>
      </w:r>
      <w:r w:rsidR="00561764" w:rsidRPr="00622682">
        <w:rPr>
          <w:color w:val="auto"/>
        </w:rPr>
        <w:t>77</w:t>
      </w:r>
      <w:r w:rsidRPr="00622682">
        <w:rPr>
          <w:color w:val="auto"/>
        </w:rPr>
        <w:t xml:space="preserve">; </w:t>
      </w:r>
      <w:r w:rsidRPr="00622682">
        <w:rPr>
          <w:i/>
          <w:iCs/>
          <w:color w:val="auto"/>
        </w:rPr>
        <w:t>SE</w:t>
      </w:r>
      <w:r w:rsidRPr="00622682">
        <w:rPr>
          <w:color w:val="auto"/>
        </w:rPr>
        <w:t xml:space="preserve"> = .02). In the case of the </w:t>
      </w:r>
      <w:r w:rsidRPr="00622682">
        <w:rPr>
          <w:i/>
          <w:iCs/>
          <w:color w:val="auto"/>
        </w:rPr>
        <w:t>r</w:t>
      </w:r>
      <w:r w:rsidRPr="00622682">
        <w:rPr>
          <w:color w:val="auto"/>
          <w:vertAlign w:val="subscript"/>
        </w:rPr>
        <w:t>pbis</w:t>
      </w:r>
      <w:r w:rsidRPr="00622682">
        <w:rPr>
          <w:iCs/>
          <w:color w:val="auto"/>
        </w:rPr>
        <w:t>, however, the subsample-based version (AUC = .8</w:t>
      </w:r>
      <w:r w:rsidR="00561764" w:rsidRPr="00622682">
        <w:rPr>
          <w:iCs/>
          <w:color w:val="auto"/>
        </w:rPr>
        <w:t>0</w:t>
      </w:r>
      <w:r w:rsidRPr="00622682">
        <w:rPr>
          <w:iCs/>
          <w:color w:val="auto"/>
        </w:rPr>
        <w:t xml:space="preserve">; </w:t>
      </w:r>
      <w:r w:rsidRPr="00622682">
        <w:rPr>
          <w:i/>
          <w:color w:val="auto"/>
        </w:rPr>
        <w:t>SE</w:t>
      </w:r>
      <w:r w:rsidRPr="00622682">
        <w:rPr>
          <w:iCs/>
          <w:color w:val="auto"/>
        </w:rPr>
        <w:t xml:space="preserve"> = .0</w:t>
      </w:r>
      <w:r w:rsidR="00561764" w:rsidRPr="00622682">
        <w:rPr>
          <w:iCs/>
          <w:color w:val="auto"/>
        </w:rPr>
        <w:t>1</w:t>
      </w:r>
      <w:r w:rsidRPr="00622682">
        <w:rPr>
          <w:iCs/>
          <w:color w:val="auto"/>
        </w:rPr>
        <w:t>) did not perform better (</w:t>
      </w:r>
      <w:r w:rsidRPr="00622682">
        <w:rPr>
          <w:color w:val="auto"/>
        </w:rPr>
        <w:t>χ</w:t>
      </w:r>
      <w:r w:rsidRPr="00622682">
        <w:rPr>
          <w:color w:val="auto"/>
          <w:vertAlign w:val="superscript"/>
        </w:rPr>
        <w:t>2</w:t>
      </w:r>
      <w:r w:rsidRPr="00622682">
        <w:rPr>
          <w:color w:val="auto"/>
        </w:rPr>
        <w:t xml:space="preserve">[1] = </w:t>
      </w:r>
      <w:r w:rsidR="00B13ED5" w:rsidRPr="00622682">
        <w:rPr>
          <w:color w:val="auto"/>
        </w:rPr>
        <w:t>3.01</w:t>
      </w:r>
      <w:r w:rsidRPr="00622682">
        <w:rPr>
          <w:color w:val="auto"/>
        </w:rPr>
        <w:t xml:space="preserve">, </w:t>
      </w:r>
      <w:r w:rsidRPr="00622682">
        <w:rPr>
          <w:i/>
          <w:iCs/>
          <w:color w:val="auto"/>
        </w:rPr>
        <w:t>p</w:t>
      </w:r>
      <w:r w:rsidRPr="00622682">
        <w:rPr>
          <w:color w:val="auto"/>
        </w:rPr>
        <w:t xml:space="preserve"> = .</w:t>
      </w:r>
      <w:r w:rsidR="00B13ED5" w:rsidRPr="00622682">
        <w:rPr>
          <w:color w:val="auto"/>
        </w:rPr>
        <w:t>08</w:t>
      </w:r>
      <w:r w:rsidRPr="00622682">
        <w:rPr>
          <w:iCs/>
          <w:color w:val="auto"/>
        </w:rPr>
        <w:t xml:space="preserve">) than the version in which </w:t>
      </w:r>
      <w:r w:rsidRPr="00622682">
        <w:rPr>
          <w:i/>
          <w:iCs/>
          <w:color w:val="auto"/>
        </w:rPr>
        <w:t>r</w:t>
      </w:r>
      <w:r w:rsidRPr="00622682">
        <w:rPr>
          <w:color w:val="auto"/>
          <w:vertAlign w:val="subscript"/>
        </w:rPr>
        <w:t>pbis</w:t>
      </w:r>
      <w:r w:rsidRPr="00622682">
        <w:rPr>
          <w:color w:val="auto"/>
        </w:rPr>
        <w:t xml:space="preserve"> was calculated at once in the total sample (</w:t>
      </w:r>
      <w:r w:rsidRPr="00622682">
        <w:rPr>
          <w:iCs/>
          <w:color w:val="auto"/>
        </w:rPr>
        <w:t>AUC = .8</w:t>
      </w:r>
      <w:r w:rsidR="00B13ED5" w:rsidRPr="00622682">
        <w:rPr>
          <w:iCs/>
          <w:color w:val="auto"/>
        </w:rPr>
        <w:t>0</w:t>
      </w:r>
      <w:r w:rsidRPr="00622682">
        <w:rPr>
          <w:iCs/>
          <w:color w:val="auto"/>
        </w:rPr>
        <w:t xml:space="preserve">; </w:t>
      </w:r>
      <w:r w:rsidRPr="00622682">
        <w:rPr>
          <w:i/>
          <w:color w:val="auto"/>
        </w:rPr>
        <w:t>SE</w:t>
      </w:r>
      <w:r w:rsidRPr="00622682">
        <w:rPr>
          <w:iCs/>
          <w:color w:val="auto"/>
        </w:rPr>
        <w:t xml:space="preserve"> = .0</w:t>
      </w:r>
      <w:r w:rsidR="00B13ED5" w:rsidRPr="00622682">
        <w:rPr>
          <w:iCs/>
          <w:color w:val="auto"/>
        </w:rPr>
        <w:t>1</w:t>
      </w:r>
      <w:r w:rsidRPr="00622682">
        <w:rPr>
          <w:color w:val="auto"/>
        </w:rPr>
        <w:t xml:space="preserve">). Thus, the additional effort for calculating the subsample-based versions of MD and </w:t>
      </w:r>
      <w:r w:rsidRPr="00622682">
        <w:rPr>
          <w:i/>
          <w:iCs/>
          <w:color w:val="auto"/>
        </w:rPr>
        <w:t>r</w:t>
      </w:r>
      <w:r w:rsidRPr="00622682">
        <w:rPr>
          <w:color w:val="auto"/>
          <w:vertAlign w:val="subscript"/>
        </w:rPr>
        <w:t>pbis</w:t>
      </w:r>
      <w:r w:rsidRPr="00622682">
        <w:rPr>
          <w:color w:val="auto"/>
        </w:rPr>
        <w:t xml:space="preserve"> paid off in terms of higher detection accuracy, at least in the case of MD.</w:t>
      </w:r>
    </w:p>
    <w:p w14:paraId="025A6734" w14:textId="0F1A7096" w:rsidR="0069345C" w:rsidRPr="00622682" w:rsidRDefault="009B43BB" w:rsidP="009B43BB">
      <w:pPr>
        <w:pStyle w:val="berschrift2"/>
        <w:rPr>
          <w:color w:val="auto"/>
        </w:rPr>
      </w:pPr>
      <w:r w:rsidRPr="00622682">
        <w:rPr>
          <w:color w:val="auto"/>
        </w:rPr>
        <w:lastRenderedPageBreak/>
        <w:t>Model-</w:t>
      </w:r>
      <w:r w:rsidR="00EC5DE5" w:rsidRPr="00622682">
        <w:rPr>
          <w:color w:val="auto"/>
        </w:rPr>
        <w:t>B</w:t>
      </w:r>
      <w:r w:rsidRPr="00622682">
        <w:rPr>
          <w:color w:val="auto"/>
        </w:rPr>
        <w:t xml:space="preserve">ased </w:t>
      </w:r>
      <w:r w:rsidR="00EC5DE5" w:rsidRPr="00622682">
        <w:rPr>
          <w:color w:val="auto"/>
        </w:rPr>
        <w:t>Inconsistency</w:t>
      </w:r>
      <w:r w:rsidRPr="00622682">
        <w:rPr>
          <w:color w:val="auto"/>
        </w:rPr>
        <w:t>: Nonparametric Person-</w:t>
      </w:r>
      <w:r w:rsidR="00EC5DE5" w:rsidRPr="00622682">
        <w:rPr>
          <w:color w:val="auto"/>
        </w:rPr>
        <w:t>F</w:t>
      </w:r>
      <w:r w:rsidRPr="00622682">
        <w:rPr>
          <w:color w:val="auto"/>
        </w:rPr>
        <w:t xml:space="preserve">it </w:t>
      </w:r>
      <w:r w:rsidR="00EC5DE5" w:rsidRPr="00622682">
        <w:rPr>
          <w:color w:val="auto"/>
        </w:rPr>
        <w:t>I</w:t>
      </w:r>
      <w:r w:rsidRPr="00622682">
        <w:rPr>
          <w:color w:val="auto"/>
        </w:rPr>
        <w:t>ndices</w:t>
      </w:r>
    </w:p>
    <w:p w14:paraId="42AA5766" w14:textId="6B38C767" w:rsidR="009B43BB" w:rsidRPr="00622682" w:rsidRDefault="009B43BB" w:rsidP="009B43BB">
      <w:pPr>
        <w:pStyle w:val="berschrift3"/>
        <w:rPr>
          <w:color w:val="auto"/>
        </w:rPr>
      </w:pPr>
      <w:r w:rsidRPr="00622682">
        <w:rPr>
          <w:color w:val="auto"/>
        </w:rPr>
        <w:t>Guttman Error and Scalability Index</w:t>
      </w:r>
    </w:p>
    <w:p w14:paraId="6135DB21" w14:textId="6175915E" w:rsidR="0069345C" w:rsidRPr="00622682" w:rsidRDefault="0069345C" w:rsidP="00076D43">
      <w:pPr>
        <w:rPr>
          <w:color w:val="auto"/>
        </w:rPr>
      </w:pPr>
      <w:r w:rsidRPr="00622682">
        <w:rPr>
          <w:color w:val="auto"/>
        </w:rPr>
        <w:t>To obtain the normed Guttman error index for polytomous items (Gnormed; Emons, 2008; Molenaar, 1991)</w:t>
      </w:r>
      <w:r w:rsidR="00B051CE" w:rsidRPr="00622682">
        <w:rPr>
          <w:color w:val="auto"/>
        </w:rPr>
        <w:t xml:space="preserve"> and</w:t>
      </w:r>
      <w:r w:rsidRPr="00622682">
        <w:rPr>
          <w:color w:val="auto"/>
        </w:rPr>
        <w:t xml:space="preserve"> the person or transposed scalability index (H</w:t>
      </w:r>
      <w:r w:rsidRPr="00622682">
        <w:rPr>
          <w:color w:val="auto"/>
          <w:vertAlign w:val="subscript"/>
        </w:rPr>
        <w:t>t</w:t>
      </w:r>
      <w:r w:rsidRPr="00622682">
        <w:rPr>
          <w:color w:val="auto"/>
        </w:rPr>
        <w:t>; Mokken; 1971; Sijtsma, 1986)</w:t>
      </w:r>
      <w:r w:rsidR="00EE1C2B" w:rsidRPr="00622682">
        <w:rPr>
          <w:color w:val="auto"/>
        </w:rPr>
        <w:t>,</w:t>
      </w:r>
      <w:r w:rsidRPr="00622682">
        <w:rPr>
          <w:color w:val="auto"/>
        </w:rPr>
        <w:t xml:space="preserve"> we first computed for each of the five domains in BF1-2 domain-specific or scale-specific indices. On this basis, we then calculated a global or multi-test extension of Gnormed</w:t>
      </w:r>
      <w:r w:rsidR="0036796A" w:rsidRPr="00622682">
        <w:rPr>
          <w:color w:val="auto"/>
        </w:rPr>
        <w:t xml:space="preserve"> and</w:t>
      </w:r>
      <w:r w:rsidRPr="00622682">
        <w:rPr>
          <w:color w:val="auto"/>
        </w:rPr>
        <w:t xml:space="preserve"> H</w:t>
      </w:r>
      <w:r w:rsidRPr="00622682">
        <w:rPr>
          <w:color w:val="auto"/>
          <w:vertAlign w:val="subscript"/>
        </w:rPr>
        <w:t>t</w:t>
      </w:r>
      <w:r w:rsidR="0036796A" w:rsidRPr="00622682">
        <w:rPr>
          <w:color w:val="auto"/>
        </w:rPr>
        <w:t xml:space="preserve"> </w:t>
      </w:r>
      <w:r w:rsidRPr="00622682">
        <w:rPr>
          <w:color w:val="auto"/>
        </w:rPr>
        <w:t xml:space="preserve">(Drasgow et al., 1991; Niessen et al., 2016, p. 6) by averaging the values of the scale-specific indices. The </w:t>
      </w:r>
      <w:r w:rsidRPr="00622682">
        <w:rPr>
          <w:i/>
          <w:iCs/>
          <w:color w:val="auto"/>
        </w:rPr>
        <w:t>PerFit</w:t>
      </w:r>
      <w:r w:rsidRPr="00622682">
        <w:rPr>
          <w:color w:val="auto"/>
        </w:rPr>
        <w:t xml:space="preserve"> package (Tendeiro et al., 2016) was used to calculate Gnormed</w:t>
      </w:r>
      <w:r w:rsidR="00EC5DE5" w:rsidRPr="00622682">
        <w:rPr>
          <w:color w:val="auto"/>
        </w:rPr>
        <w:t>,</w:t>
      </w:r>
      <w:r w:rsidRPr="00622682">
        <w:rPr>
          <w:color w:val="auto"/>
        </w:rPr>
        <w:t xml:space="preserve"> </w:t>
      </w:r>
      <w:r w:rsidR="00B051CE" w:rsidRPr="00622682">
        <w:rPr>
          <w:color w:val="auto"/>
        </w:rPr>
        <w:t>and</w:t>
      </w:r>
      <w:r w:rsidRPr="00622682">
        <w:rPr>
          <w:color w:val="auto"/>
        </w:rPr>
        <w:t xml:space="preserve"> the </w:t>
      </w:r>
      <w:r w:rsidRPr="00622682">
        <w:rPr>
          <w:i/>
          <w:iCs/>
          <w:color w:val="auto"/>
        </w:rPr>
        <w:t>mokken</w:t>
      </w:r>
      <w:r w:rsidRPr="00622682">
        <w:rPr>
          <w:color w:val="auto"/>
        </w:rPr>
        <w:t xml:space="preserve"> package (Van der Ark, 2007) was used to calculate H</w:t>
      </w:r>
      <w:r w:rsidRPr="00622682">
        <w:rPr>
          <w:color w:val="auto"/>
          <w:vertAlign w:val="subscript"/>
        </w:rPr>
        <w:t>t</w:t>
      </w:r>
      <w:r w:rsidR="00E544B2" w:rsidRPr="00622682">
        <w:rPr>
          <w:color w:val="auto"/>
        </w:rPr>
        <w:t>.</w:t>
      </w:r>
      <w:r w:rsidRPr="00622682">
        <w:rPr>
          <w:color w:val="auto"/>
        </w:rPr>
        <w:t xml:space="preserve"> For calculating Gnormed</w:t>
      </w:r>
      <w:r w:rsidR="0029596C" w:rsidRPr="00622682">
        <w:rPr>
          <w:color w:val="auto"/>
        </w:rPr>
        <w:t>,</w:t>
      </w:r>
      <w:r w:rsidRPr="00622682">
        <w:rPr>
          <w:color w:val="auto"/>
        </w:rPr>
        <w:t xml:space="preserve"> we used a data set in which rows represented observations and columns variables/items. For calculating H</w:t>
      </w:r>
      <w:r w:rsidRPr="00622682">
        <w:rPr>
          <w:color w:val="auto"/>
          <w:vertAlign w:val="subscript"/>
        </w:rPr>
        <w:t>t</w:t>
      </w:r>
      <w:r w:rsidRPr="00622682">
        <w:rPr>
          <w:color w:val="auto"/>
        </w:rPr>
        <w:t>,</w:t>
      </w:r>
      <w:r w:rsidR="00B051CE" w:rsidRPr="00622682">
        <w:rPr>
          <w:color w:val="auto"/>
        </w:rPr>
        <w:t xml:space="preserve"> </w:t>
      </w:r>
      <w:r w:rsidRPr="00622682">
        <w:rPr>
          <w:color w:val="auto"/>
        </w:rPr>
        <w:t>in contrast, we used a transposed data set in which rows represented variables/items and columns observations. Because Gnormed</w:t>
      </w:r>
      <w:r w:rsidR="0061758F" w:rsidRPr="00622682">
        <w:rPr>
          <w:color w:val="auto"/>
        </w:rPr>
        <w:t xml:space="preserve"> </w:t>
      </w:r>
      <w:r w:rsidR="00B051CE" w:rsidRPr="00622682">
        <w:rPr>
          <w:color w:val="auto"/>
        </w:rPr>
        <w:t>and</w:t>
      </w:r>
      <w:r w:rsidRPr="00622682">
        <w:rPr>
          <w:color w:val="auto"/>
        </w:rPr>
        <w:t xml:space="preserve"> H</w:t>
      </w:r>
      <w:r w:rsidRPr="00622682">
        <w:rPr>
          <w:color w:val="auto"/>
          <w:vertAlign w:val="subscript"/>
        </w:rPr>
        <w:t>t</w:t>
      </w:r>
      <w:r w:rsidRPr="00622682">
        <w:rPr>
          <w:color w:val="auto"/>
        </w:rPr>
        <w:t xml:space="preserve"> </w:t>
      </w:r>
      <w:r w:rsidR="006F6B7D" w:rsidRPr="00622682">
        <w:rPr>
          <w:color w:val="auto"/>
        </w:rPr>
        <w:t>cannot be</w:t>
      </w:r>
      <w:r w:rsidRPr="00622682">
        <w:rPr>
          <w:color w:val="auto"/>
        </w:rPr>
        <w:t xml:space="preserve"> computed</w:t>
      </w:r>
      <w:r w:rsidR="006F6B7D" w:rsidRPr="00622682">
        <w:rPr>
          <w:color w:val="auto"/>
        </w:rPr>
        <w:t xml:space="preserve"> </w:t>
      </w:r>
      <w:r w:rsidRPr="00622682">
        <w:rPr>
          <w:color w:val="auto"/>
        </w:rPr>
        <w:t>if missing item responses are present, we used the parametric</w:t>
      </w:r>
      <w:r w:rsidR="00750CCF" w:rsidRPr="00622682">
        <w:rPr>
          <w:color w:val="auto"/>
        </w:rPr>
        <w:t xml:space="preserve"> and non-parametric</w:t>
      </w:r>
      <w:r w:rsidRPr="00622682">
        <w:rPr>
          <w:color w:val="auto"/>
        </w:rPr>
        <w:t xml:space="preserve"> imputation method that is available in </w:t>
      </w:r>
      <w:r w:rsidRPr="00622682">
        <w:rPr>
          <w:i/>
          <w:iCs/>
          <w:color w:val="auto"/>
        </w:rPr>
        <w:t>PerFit</w:t>
      </w:r>
      <w:r w:rsidRPr="00622682">
        <w:rPr>
          <w:color w:val="auto"/>
        </w:rPr>
        <w:t xml:space="preserve"> </w:t>
      </w:r>
      <w:r w:rsidR="00750CCF" w:rsidRPr="00622682">
        <w:rPr>
          <w:color w:val="auto"/>
        </w:rPr>
        <w:t xml:space="preserve">before calculating </w:t>
      </w:r>
      <w:r w:rsidR="0029596C" w:rsidRPr="00622682">
        <w:rPr>
          <w:color w:val="auto"/>
        </w:rPr>
        <w:t>Gnormed</w:t>
      </w:r>
      <w:r w:rsidR="00750CCF" w:rsidRPr="00622682">
        <w:rPr>
          <w:color w:val="auto"/>
        </w:rPr>
        <w:t xml:space="preserve"> and</w:t>
      </w:r>
      <w:r w:rsidR="0029596C" w:rsidRPr="00622682">
        <w:rPr>
          <w:color w:val="auto"/>
        </w:rPr>
        <w:t xml:space="preserve"> H</w:t>
      </w:r>
      <w:r w:rsidR="0029596C" w:rsidRPr="00622682">
        <w:rPr>
          <w:color w:val="auto"/>
          <w:vertAlign w:val="subscript"/>
        </w:rPr>
        <w:t>t</w:t>
      </w:r>
      <w:r w:rsidR="0029596C" w:rsidRPr="00622682">
        <w:rPr>
          <w:color w:val="auto"/>
        </w:rPr>
        <w:t xml:space="preserve"> </w:t>
      </w:r>
      <w:r w:rsidRPr="00622682">
        <w:rPr>
          <w:color w:val="auto"/>
        </w:rPr>
        <w:t>(see Niessen et al., 2016, p. 6)</w:t>
      </w:r>
      <w:r w:rsidR="003D40D4" w:rsidRPr="00622682">
        <w:rPr>
          <w:rFonts w:cstheme="minorHAnsi"/>
          <w:color w:val="auto"/>
        </w:rPr>
        <w:t xml:space="preserve"> </w:t>
      </w:r>
      <w:r w:rsidR="00076D43" w:rsidRPr="00622682">
        <w:rPr>
          <w:color w:val="auto"/>
        </w:rPr>
        <w:t xml:space="preserve">for the first and second measurement. In the 60 substantive items at the first measurement, 95.5% </w:t>
      </w:r>
      <w:r w:rsidR="00514E4D" w:rsidRPr="00622682">
        <w:rPr>
          <w:color w:val="auto"/>
        </w:rPr>
        <w:t xml:space="preserve"> (</w:t>
      </w:r>
      <w:r w:rsidR="00514E4D" w:rsidRPr="00622682">
        <w:rPr>
          <w:i/>
          <w:iCs/>
          <w:color w:val="auto"/>
        </w:rPr>
        <w:t>n</w:t>
      </w:r>
      <w:r w:rsidR="00514E4D" w:rsidRPr="00622682">
        <w:rPr>
          <w:color w:val="auto"/>
        </w:rPr>
        <w:t xml:space="preserve"> = 919) of the respondents </w:t>
      </w:r>
      <w:r w:rsidR="00076D43" w:rsidRPr="00622682">
        <w:rPr>
          <w:color w:val="auto"/>
        </w:rPr>
        <w:t>completed the questionnaire with no missing responses, 4% (</w:t>
      </w:r>
      <w:r w:rsidR="00076D43" w:rsidRPr="00622682">
        <w:rPr>
          <w:i/>
          <w:iCs/>
          <w:color w:val="auto"/>
        </w:rPr>
        <w:t>n</w:t>
      </w:r>
      <w:r w:rsidR="00076D43" w:rsidRPr="00622682">
        <w:rPr>
          <w:color w:val="auto"/>
        </w:rPr>
        <w:t xml:space="preserve"> = 38) with one missing response</w:t>
      </w:r>
      <w:r w:rsidR="00514E4D" w:rsidRPr="00622682">
        <w:rPr>
          <w:color w:val="auto"/>
        </w:rPr>
        <w:t>,</w:t>
      </w:r>
      <w:r w:rsidR="00076D43" w:rsidRPr="00622682">
        <w:rPr>
          <w:color w:val="auto"/>
        </w:rPr>
        <w:t xml:space="preserve"> and 0.5% (</w:t>
      </w:r>
      <w:r w:rsidR="00076D43" w:rsidRPr="00622682">
        <w:rPr>
          <w:i/>
          <w:iCs/>
          <w:color w:val="auto"/>
        </w:rPr>
        <w:t>n</w:t>
      </w:r>
      <w:r w:rsidR="00076D43" w:rsidRPr="00622682">
        <w:rPr>
          <w:color w:val="auto"/>
        </w:rPr>
        <w:t xml:space="preserve"> = 5) with two missing responses. In the 60 substantive items at the second measurement 11.2% (</w:t>
      </w:r>
      <w:r w:rsidR="00076D43" w:rsidRPr="00622682">
        <w:rPr>
          <w:i/>
          <w:iCs/>
          <w:color w:val="auto"/>
        </w:rPr>
        <w:t>n</w:t>
      </w:r>
      <w:r w:rsidR="00076D43" w:rsidRPr="00622682">
        <w:rPr>
          <w:color w:val="auto"/>
        </w:rPr>
        <w:t> = 108) of the respondents had at least one missing item response</w:t>
      </w:r>
      <w:r w:rsidR="00514E4D" w:rsidRPr="00622682">
        <w:rPr>
          <w:color w:val="auto"/>
        </w:rPr>
        <w:t xml:space="preserve">; </w:t>
      </w:r>
      <w:r w:rsidR="00076D43" w:rsidRPr="00622682">
        <w:rPr>
          <w:color w:val="auto"/>
        </w:rPr>
        <w:t>however</w:t>
      </w:r>
      <w:r w:rsidR="00514E4D" w:rsidRPr="00622682">
        <w:rPr>
          <w:color w:val="auto"/>
        </w:rPr>
        <w:t>,</w:t>
      </w:r>
      <w:r w:rsidR="00076D43" w:rsidRPr="00622682">
        <w:rPr>
          <w:color w:val="auto"/>
        </w:rPr>
        <w:t xml:space="preserve"> the vast majority of them (85%) had only one or two item responses missing. Given this pattern of missingness, we expected the effect of the imputation on the consistency of the response patterns to be minimal for the vast majority of the response protocols.</w:t>
      </w:r>
    </w:p>
    <w:p w14:paraId="10F1BBCA" w14:textId="7656B3D6" w:rsidR="009B43BB" w:rsidRPr="00622682" w:rsidRDefault="009B43BB" w:rsidP="009B43BB">
      <w:pPr>
        <w:pStyle w:val="berschrift2"/>
        <w:rPr>
          <w:color w:val="auto"/>
        </w:rPr>
      </w:pPr>
      <w:r w:rsidRPr="00622682">
        <w:rPr>
          <w:color w:val="auto"/>
        </w:rPr>
        <w:lastRenderedPageBreak/>
        <w:t xml:space="preserve">Model-Based Inconsistency: Parametric IRT </w:t>
      </w:r>
      <w:r w:rsidR="00514E4D" w:rsidRPr="00622682">
        <w:rPr>
          <w:color w:val="auto"/>
        </w:rPr>
        <w:t xml:space="preserve">Based </w:t>
      </w:r>
      <w:r w:rsidRPr="00622682">
        <w:rPr>
          <w:color w:val="auto"/>
        </w:rPr>
        <w:t>Person-Fit Indices</w:t>
      </w:r>
    </w:p>
    <w:p w14:paraId="4F772ED1" w14:textId="773E2022" w:rsidR="00D129DD" w:rsidRPr="00622682" w:rsidRDefault="009B43BB" w:rsidP="00D129DD">
      <w:pPr>
        <w:pStyle w:val="berschrift3"/>
        <w:rPr>
          <w:color w:val="auto"/>
        </w:rPr>
      </w:pPr>
      <w:r w:rsidRPr="00622682">
        <w:rPr>
          <w:color w:val="auto"/>
        </w:rPr>
        <w:t>Standardized Log-</w:t>
      </w:r>
      <w:r w:rsidR="00514E4D" w:rsidRPr="00622682">
        <w:rPr>
          <w:color w:val="auto"/>
        </w:rPr>
        <w:t>L</w:t>
      </w:r>
      <w:r w:rsidRPr="00622682">
        <w:rPr>
          <w:color w:val="auto"/>
        </w:rPr>
        <w:t xml:space="preserve">ikelihood and Infit </w:t>
      </w:r>
      <w:r w:rsidR="0036796A" w:rsidRPr="00622682">
        <w:rPr>
          <w:color w:val="auto"/>
        </w:rPr>
        <w:t>and Outfit MSE</w:t>
      </w:r>
    </w:p>
    <w:p w14:paraId="60BAF16D" w14:textId="74E9197B" w:rsidR="00004494" w:rsidRPr="00622682" w:rsidRDefault="0036796A" w:rsidP="00004494">
      <w:pPr>
        <w:rPr>
          <w:rFonts w:cstheme="minorHAnsi"/>
          <w:color w:val="auto"/>
        </w:rPr>
      </w:pPr>
      <w:r w:rsidRPr="00622682">
        <w:rPr>
          <w:color w:val="auto"/>
        </w:rPr>
        <w:t>To obtain the standardized log-likelihood for polytomous items (lz; Drasgow et al., 1985), and the Rasch</w:t>
      </w:r>
      <w:r w:rsidR="00514E4D" w:rsidRPr="00622682">
        <w:rPr>
          <w:color w:val="auto"/>
        </w:rPr>
        <w:t xml:space="preserve"> </w:t>
      </w:r>
      <w:r w:rsidRPr="00622682">
        <w:rPr>
          <w:color w:val="auto"/>
        </w:rPr>
        <w:t>model</w:t>
      </w:r>
      <w:r w:rsidR="00514E4D" w:rsidRPr="00622682">
        <w:rPr>
          <w:color w:val="auto"/>
        </w:rPr>
        <w:t>-</w:t>
      </w:r>
      <w:r w:rsidRPr="00622682">
        <w:rPr>
          <w:color w:val="auto"/>
        </w:rPr>
        <w:t>based infit and outfit mean square error (MSE) statistics (Wright &amp; Stone, 1979), we first computed for each of the five domains in BF1-2 domain-specific or scale-specific indices. On this basis, we then calculated a global or multi-test extension of the lz</w:t>
      </w:r>
      <w:r w:rsidR="00814AF7" w:rsidRPr="00622682">
        <w:rPr>
          <w:color w:val="auto"/>
        </w:rPr>
        <w:t xml:space="preserve"> and</w:t>
      </w:r>
      <w:r w:rsidRPr="00622682">
        <w:rPr>
          <w:color w:val="auto"/>
        </w:rPr>
        <w:t xml:space="preserve"> </w:t>
      </w:r>
      <w:r w:rsidR="00814AF7" w:rsidRPr="00622682">
        <w:rPr>
          <w:color w:val="auto"/>
        </w:rPr>
        <w:t xml:space="preserve">the </w:t>
      </w:r>
      <w:r w:rsidRPr="00622682">
        <w:rPr>
          <w:color w:val="auto"/>
        </w:rPr>
        <w:t>infit</w:t>
      </w:r>
      <w:r w:rsidR="00814AF7" w:rsidRPr="00622682">
        <w:rPr>
          <w:color w:val="auto"/>
        </w:rPr>
        <w:t xml:space="preserve"> and outfit</w:t>
      </w:r>
      <w:r w:rsidRPr="00622682">
        <w:rPr>
          <w:color w:val="auto"/>
        </w:rPr>
        <w:t xml:space="preserve"> MSE (Drasgow et al., 1991; Niessen et al., 2016, p. 6) by averaging the values of the scale-specific indices.</w:t>
      </w:r>
      <w:r w:rsidR="00B229B2" w:rsidRPr="00622682">
        <w:rPr>
          <w:color w:val="auto"/>
        </w:rPr>
        <w:t xml:space="preserve"> </w:t>
      </w:r>
      <w:r w:rsidR="007A5539" w:rsidRPr="00622682">
        <w:rPr>
          <w:color w:val="auto"/>
        </w:rPr>
        <w:t>W</w:t>
      </w:r>
      <w:r w:rsidR="00D129DD" w:rsidRPr="00622682">
        <w:rPr>
          <w:color w:val="auto"/>
        </w:rPr>
        <w:t xml:space="preserve">e estimated </w:t>
      </w:r>
      <w:r w:rsidR="00B229B2" w:rsidRPr="00622682">
        <w:rPr>
          <w:color w:val="auto"/>
        </w:rPr>
        <w:t>graded response model</w:t>
      </w:r>
      <w:r w:rsidR="007852B4" w:rsidRPr="00622682">
        <w:rPr>
          <w:color w:val="auto"/>
        </w:rPr>
        <w:t>s</w:t>
      </w:r>
      <w:r w:rsidR="00B229B2" w:rsidRPr="00622682">
        <w:rPr>
          <w:color w:val="auto"/>
        </w:rPr>
        <w:t xml:space="preserve"> </w:t>
      </w:r>
      <w:r w:rsidR="00DD6ADF" w:rsidRPr="00622682">
        <w:rPr>
          <w:color w:val="auto"/>
        </w:rPr>
        <w:t>(Samejima, 19</w:t>
      </w:r>
      <w:r w:rsidR="00E00FE3" w:rsidRPr="00622682">
        <w:rPr>
          <w:color w:val="auto"/>
        </w:rPr>
        <w:t>69</w:t>
      </w:r>
      <w:r w:rsidR="00DD6ADF" w:rsidRPr="00622682">
        <w:rPr>
          <w:color w:val="auto"/>
        </w:rPr>
        <w:t xml:space="preserve">) </w:t>
      </w:r>
      <w:r w:rsidR="00B229B2" w:rsidRPr="00622682">
        <w:rPr>
          <w:color w:val="auto"/>
        </w:rPr>
        <w:t>in the</w:t>
      </w:r>
      <w:r w:rsidRPr="00622682">
        <w:rPr>
          <w:color w:val="auto"/>
        </w:rPr>
        <w:t xml:space="preserve"> </w:t>
      </w:r>
      <w:r w:rsidRPr="00622682">
        <w:rPr>
          <w:i/>
          <w:iCs/>
          <w:color w:val="auto"/>
        </w:rPr>
        <w:t>PerFit</w:t>
      </w:r>
      <w:r w:rsidRPr="00622682">
        <w:rPr>
          <w:color w:val="auto"/>
        </w:rPr>
        <w:t xml:space="preserve"> package (Tendeiro et al., 2016)</w:t>
      </w:r>
      <w:r w:rsidR="007A5539" w:rsidRPr="00622682">
        <w:rPr>
          <w:color w:val="auto"/>
        </w:rPr>
        <w:t xml:space="preserve"> in the case of lz</w:t>
      </w:r>
      <w:r w:rsidR="00D129DD" w:rsidRPr="00622682">
        <w:rPr>
          <w:color w:val="auto"/>
        </w:rPr>
        <w:t xml:space="preserve">, </w:t>
      </w:r>
      <w:r w:rsidR="007A5539" w:rsidRPr="00622682">
        <w:rPr>
          <w:color w:val="auto"/>
        </w:rPr>
        <w:t xml:space="preserve">and </w:t>
      </w:r>
      <w:r w:rsidR="00D129DD" w:rsidRPr="00622682">
        <w:rPr>
          <w:color w:val="auto"/>
        </w:rPr>
        <w:t>Rasch rating scale model</w:t>
      </w:r>
      <w:r w:rsidR="007852B4" w:rsidRPr="00622682">
        <w:rPr>
          <w:color w:val="auto"/>
        </w:rPr>
        <w:t>s</w:t>
      </w:r>
      <w:r w:rsidR="00D129DD" w:rsidRPr="00622682">
        <w:rPr>
          <w:color w:val="auto"/>
        </w:rPr>
        <w:t xml:space="preserve"> </w:t>
      </w:r>
      <w:r w:rsidR="00DD6ADF" w:rsidRPr="00622682">
        <w:rPr>
          <w:color w:val="auto"/>
        </w:rPr>
        <w:t>(Andrich, 19</w:t>
      </w:r>
      <w:r w:rsidR="000D6690" w:rsidRPr="00622682">
        <w:rPr>
          <w:color w:val="auto"/>
        </w:rPr>
        <w:t>78</w:t>
      </w:r>
      <w:r w:rsidR="00DD6ADF" w:rsidRPr="00622682">
        <w:rPr>
          <w:color w:val="auto"/>
        </w:rPr>
        <w:t xml:space="preserve">) </w:t>
      </w:r>
      <w:r w:rsidR="00D129DD" w:rsidRPr="00622682">
        <w:rPr>
          <w:color w:val="auto"/>
        </w:rPr>
        <w:t xml:space="preserve">in the </w:t>
      </w:r>
      <w:r w:rsidRPr="00622682">
        <w:rPr>
          <w:i/>
          <w:iCs/>
          <w:color w:val="auto"/>
        </w:rPr>
        <w:t>TAM</w:t>
      </w:r>
      <w:r w:rsidRPr="00622682">
        <w:rPr>
          <w:color w:val="auto"/>
        </w:rPr>
        <w:t xml:space="preserve"> package (Robitzsch et al., 2020)</w:t>
      </w:r>
      <w:r w:rsidR="007A5539" w:rsidRPr="00622682">
        <w:rPr>
          <w:color w:val="auto"/>
        </w:rPr>
        <w:t xml:space="preserve"> in the case of infit and outfit MSE statistics</w:t>
      </w:r>
      <w:r w:rsidR="00B229B2" w:rsidRPr="00622682">
        <w:rPr>
          <w:color w:val="auto"/>
        </w:rPr>
        <w:t xml:space="preserve">. </w:t>
      </w:r>
      <w:r w:rsidRPr="00622682">
        <w:rPr>
          <w:color w:val="auto"/>
        </w:rPr>
        <w:t xml:space="preserve">Because lz cannot be computed if missing item responses are present, we used the </w:t>
      </w:r>
      <w:r w:rsidR="00004494" w:rsidRPr="00622682">
        <w:rPr>
          <w:color w:val="auto"/>
        </w:rPr>
        <w:t xml:space="preserve">parametric and </w:t>
      </w:r>
      <w:r w:rsidRPr="00622682">
        <w:rPr>
          <w:color w:val="auto"/>
        </w:rPr>
        <w:t xml:space="preserve">non-parametric imputation method that is available in </w:t>
      </w:r>
      <w:r w:rsidRPr="00622682">
        <w:rPr>
          <w:i/>
          <w:iCs/>
          <w:color w:val="auto"/>
        </w:rPr>
        <w:t>PerFit</w:t>
      </w:r>
      <w:r w:rsidRPr="00622682">
        <w:rPr>
          <w:color w:val="auto"/>
        </w:rPr>
        <w:t xml:space="preserve"> </w:t>
      </w:r>
      <w:r w:rsidR="007A5539" w:rsidRPr="00622682">
        <w:rPr>
          <w:color w:val="auto"/>
        </w:rPr>
        <w:t>before calculating lz (see Niessen et al., 2016, p. 6)</w:t>
      </w:r>
      <w:r w:rsidR="007A5539" w:rsidRPr="00622682">
        <w:rPr>
          <w:rFonts w:cstheme="minorHAnsi"/>
          <w:color w:val="auto"/>
        </w:rPr>
        <w:t xml:space="preserve"> </w:t>
      </w:r>
      <w:r w:rsidR="007A5539" w:rsidRPr="00622682">
        <w:rPr>
          <w:color w:val="auto"/>
        </w:rPr>
        <w:t>for the first and second measurement. In the 60 substantive items at the first measurement, 95.5%</w:t>
      </w:r>
      <w:r w:rsidR="00514E4D" w:rsidRPr="00622682">
        <w:rPr>
          <w:color w:val="auto"/>
        </w:rPr>
        <w:t xml:space="preserve"> (</w:t>
      </w:r>
      <w:r w:rsidR="00514E4D" w:rsidRPr="00622682">
        <w:rPr>
          <w:i/>
          <w:iCs/>
          <w:color w:val="auto"/>
        </w:rPr>
        <w:t>n</w:t>
      </w:r>
      <w:r w:rsidR="00514E4D" w:rsidRPr="00622682">
        <w:rPr>
          <w:color w:val="auto"/>
        </w:rPr>
        <w:t xml:space="preserve"> = 919) </w:t>
      </w:r>
      <w:r w:rsidR="007A5539" w:rsidRPr="00622682">
        <w:rPr>
          <w:color w:val="auto"/>
        </w:rPr>
        <w:t xml:space="preserve"> </w:t>
      </w:r>
      <w:r w:rsidR="00514E4D" w:rsidRPr="00622682">
        <w:rPr>
          <w:color w:val="auto"/>
        </w:rPr>
        <w:t xml:space="preserve">of the respondents </w:t>
      </w:r>
      <w:r w:rsidR="007A5539" w:rsidRPr="00622682">
        <w:rPr>
          <w:color w:val="auto"/>
        </w:rPr>
        <w:t>completed the questionnaire with no missing responses, 4% (</w:t>
      </w:r>
      <w:r w:rsidR="007A5539" w:rsidRPr="00622682">
        <w:rPr>
          <w:i/>
          <w:iCs/>
          <w:color w:val="auto"/>
        </w:rPr>
        <w:t>n</w:t>
      </w:r>
      <w:r w:rsidR="007A5539" w:rsidRPr="00622682">
        <w:rPr>
          <w:color w:val="auto"/>
        </w:rPr>
        <w:t xml:space="preserve"> = 38) with one missing response and 0.5% (</w:t>
      </w:r>
      <w:r w:rsidR="007A5539" w:rsidRPr="00622682">
        <w:rPr>
          <w:i/>
          <w:iCs/>
          <w:color w:val="auto"/>
        </w:rPr>
        <w:t>n</w:t>
      </w:r>
      <w:r w:rsidR="007A5539" w:rsidRPr="00622682">
        <w:rPr>
          <w:color w:val="auto"/>
        </w:rPr>
        <w:t xml:space="preserve"> = 5) with two missing responses. In the 60 substantive items at the second measurement 11.2% (</w:t>
      </w:r>
      <w:r w:rsidR="007A5539" w:rsidRPr="00622682">
        <w:rPr>
          <w:i/>
          <w:iCs/>
          <w:color w:val="auto"/>
        </w:rPr>
        <w:t>n</w:t>
      </w:r>
      <w:r w:rsidR="007A5539" w:rsidRPr="00622682">
        <w:rPr>
          <w:color w:val="auto"/>
        </w:rPr>
        <w:t> = 108) of the respondents had at least one missing item response</w:t>
      </w:r>
      <w:r w:rsidR="009168F7" w:rsidRPr="00622682">
        <w:rPr>
          <w:color w:val="auto"/>
        </w:rPr>
        <w:t>;</w:t>
      </w:r>
      <w:r w:rsidR="007A5539" w:rsidRPr="00622682">
        <w:rPr>
          <w:color w:val="auto"/>
        </w:rPr>
        <w:t xml:space="preserve"> however</w:t>
      </w:r>
      <w:r w:rsidR="009168F7" w:rsidRPr="00622682">
        <w:rPr>
          <w:color w:val="auto"/>
        </w:rPr>
        <w:t>,</w:t>
      </w:r>
      <w:r w:rsidR="007A5539" w:rsidRPr="00622682">
        <w:rPr>
          <w:color w:val="auto"/>
        </w:rPr>
        <w:t xml:space="preserve"> the vast majority of them (85%) had only one or two item responses missing. Given this pattern of missingness, we expected the effect of the imputation on the consistency of the response patterns to be minimal for the vast majority of the response protocols.</w:t>
      </w:r>
      <w:r w:rsidR="0091191F" w:rsidRPr="00622682">
        <w:rPr>
          <w:color w:val="auto"/>
        </w:rPr>
        <w:t xml:space="preserve"> </w:t>
      </w:r>
      <w:r w:rsidR="00004494" w:rsidRPr="00622682">
        <w:rPr>
          <w:rFonts w:cstheme="minorHAnsi"/>
          <w:color w:val="auto"/>
        </w:rPr>
        <w:t xml:space="preserve">When calculating </w:t>
      </w:r>
      <w:r w:rsidR="00004494" w:rsidRPr="00622682">
        <w:rPr>
          <w:color w:val="auto"/>
        </w:rPr>
        <w:t xml:space="preserve">infit and outfit MSE, in contrast, no imputation was necessary, </w:t>
      </w:r>
      <w:r w:rsidR="004B265B" w:rsidRPr="00622682">
        <w:rPr>
          <w:color w:val="auto"/>
        </w:rPr>
        <w:t xml:space="preserve">because we used marginal maximum likelihood in the </w:t>
      </w:r>
      <w:r w:rsidR="004B265B" w:rsidRPr="00622682">
        <w:rPr>
          <w:i/>
          <w:iCs/>
          <w:color w:val="auto"/>
        </w:rPr>
        <w:t>TAM</w:t>
      </w:r>
      <w:r w:rsidR="004B265B" w:rsidRPr="00622682">
        <w:rPr>
          <w:color w:val="auto"/>
        </w:rPr>
        <w:t xml:space="preserve"> package for estimating the Rasch rating scale models, which allowed us to handle </w:t>
      </w:r>
      <w:r w:rsidR="0091191F" w:rsidRPr="00622682">
        <w:rPr>
          <w:rFonts w:cstheme="minorHAnsi"/>
          <w:color w:val="auto"/>
        </w:rPr>
        <w:t xml:space="preserve">missing values </w:t>
      </w:r>
      <w:r w:rsidR="007852B4" w:rsidRPr="00622682">
        <w:rPr>
          <w:rFonts w:cstheme="minorHAnsi"/>
          <w:color w:val="auto"/>
        </w:rPr>
        <w:t xml:space="preserve">trough </w:t>
      </w:r>
      <w:r w:rsidR="0091191F" w:rsidRPr="00622682">
        <w:rPr>
          <w:rFonts w:cstheme="minorHAnsi"/>
          <w:color w:val="auto"/>
        </w:rPr>
        <w:t>full information estimation</w:t>
      </w:r>
      <w:r w:rsidR="004B265B" w:rsidRPr="00622682">
        <w:rPr>
          <w:rFonts w:cstheme="minorHAnsi"/>
          <w:color w:val="auto"/>
        </w:rPr>
        <w:t>.</w:t>
      </w:r>
    </w:p>
    <w:p w14:paraId="113F352D" w14:textId="2D836A43" w:rsidR="009B43BB" w:rsidRPr="00622682" w:rsidRDefault="009B43BB" w:rsidP="00004494">
      <w:pPr>
        <w:pStyle w:val="berschrift2"/>
        <w:rPr>
          <w:color w:val="auto"/>
        </w:rPr>
      </w:pPr>
      <w:r w:rsidRPr="00622682">
        <w:rPr>
          <w:color w:val="auto"/>
        </w:rPr>
        <w:lastRenderedPageBreak/>
        <w:t xml:space="preserve">Model-Based Inconsistency: Parametric Covariance-Structure </w:t>
      </w:r>
      <w:r w:rsidR="009168F7" w:rsidRPr="00622682">
        <w:rPr>
          <w:color w:val="auto"/>
        </w:rPr>
        <w:t>B</w:t>
      </w:r>
      <w:r w:rsidRPr="00622682">
        <w:rPr>
          <w:color w:val="auto"/>
        </w:rPr>
        <w:t>ased Person-Fit Index</w:t>
      </w:r>
    </w:p>
    <w:p w14:paraId="6A246564" w14:textId="6C2F87ED" w:rsidR="0069345C" w:rsidRPr="00622682" w:rsidRDefault="009B43BB" w:rsidP="0069345C">
      <w:pPr>
        <w:pStyle w:val="berschrift3"/>
        <w:rPr>
          <w:color w:val="auto"/>
        </w:rPr>
      </w:pPr>
      <w:r w:rsidRPr="00622682">
        <w:rPr>
          <w:color w:val="auto"/>
        </w:rPr>
        <w:t>Individual Contribution to Model Misfit</w:t>
      </w:r>
    </w:p>
    <w:p w14:paraId="1152AD75" w14:textId="25905971" w:rsidR="0069345C" w:rsidRPr="00622682" w:rsidRDefault="0069345C" w:rsidP="0069345C">
      <w:pPr>
        <w:rPr>
          <w:color w:val="auto"/>
        </w:rPr>
      </w:pPr>
      <w:r w:rsidRPr="00622682">
        <w:rPr>
          <w:color w:val="auto"/>
        </w:rPr>
        <w:t>As suggested by Goldammer et al. (2022), we used subsamples to calculate the individual contribution to model misfit (INDCHI; Reise &amp; Widaman, 1999, pp. 7-8). We did so because the second part of formula for calculating the person-specific log-likelihood (i.e., the basis for calculating the INDCHI) is equivalent to the squared Mahalanobis distance (Reise &amp; Widaman, 1999, p. 7), which in turn grounds on the assumption that the majority of responses was given carefully, to be a valid measure for aberrant responding (Curran, 2016, p. 13). Thus, calculating the INDCHI at once for the total sample (</w:t>
      </w:r>
      <w:r w:rsidRPr="00622682">
        <w:rPr>
          <w:i/>
          <w:iCs/>
          <w:color w:val="auto"/>
        </w:rPr>
        <w:t>n</w:t>
      </w:r>
      <w:r w:rsidRPr="00622682">
        <w:rPr>
          <w:color w:val="auto"/>
        </w:rPr>
        <w:t> = </w:t>
      </w:r>
      <w:r w:rsidR="000049BB" w:rsidRPr="00622682">
        <w:rPr>
          <w:color w:val="auto"/>
        </w:rPr>
        <w:t>962</w:t>
      </w:r>
      <w:r w:rsidRPr="00622682">
        <w:rPr>
          <w:color w:val="auto"/>
        </w:rPr>
        <w:t xml:space="preserve">), could have produced a biased index in our case, </w:t>
      </w:r>
      <w:r w:rsidR="000049BB" w:rsidRPr="00622682">
        <w:rPr>
          <w:color w:val="auto"/>
        </w:rPr>
        <w:t>because careless respondents formed 50% (</w:t>
      </w:r>
      <w:r w:rsidR="000049BB" w:rsidRPr="00622682">
        <w:rPr>
          <w:i/>
          <w:iCs/>
          <w:color w:val="auto"/>
        </w:rPr>
        <w:t>n</w:t>
      </w:r>
      <w:r w:rsidR="000049BB" w:rsidRPr="00622682">
        <w:rPr>
          <w:color w:val="auto"/>
        </w:rPr>
        <w:t> = 481) in the sample of Stud</w:t>
      </w:r>
      <w:r w:rsidR="009168F7" w:rsidRPr="00622682">
        <w:rPr>
          <w:color w:val="auto"/>
        </w:rPr>
        <w:t>ies</w:t>
      </w:r>
      <w:r w:rsidR="000049BB" w:rsidRPr="00622682">
        <w:rPr>
          <w:color w:val="auto"/>
        </w:rPr>
        <w:t xml:space="preserve"> 4 and Study 5.</w:t>
      </w:r>
    </w:p>
    <w:p w14:paraId="2BD52C35" w14:textId="57CBD140" w:rsidR="0069345C" w:rsidRPr="00622682" w:rsidRDefault="0069345C" w:rsidP="0069345C">
      <w:pPr>
        <w:rPr>
          <w:rFonts w:cstheme="minorHAnsi"/>
          <w:color w:val="auto"/>
        </w:rPr>
      </w:pPr>
      <w:r w:rsidRPr="00622682">
        <w:rPr>
          <w:color w:val="auto"/>
        </w:rPr>
        <w:t xml:space="preserve">To obtain scale-specific INDCHI indices (for each of the five BFI-2 domains/scales) for each respondent, we first estimated a saturated model and a one-factor model for each scale and extracted the person-specific log-likelihood values of both models. In the subsample runs, we obtained for every careful respondent </w:t>
      </w:r>
      <w:r w:rsidR="000049BB" w:rsidRPr="00622682">
        <w:rPr>
          <w:color w:val="auto"/>
        </w:rPr>
        <w:t>481</w:t>
      </w:r>
      <w:r w:rsidRPr="00622682">
        <w:rPr>
          <w:color w:val="auto"/>
        </w:rPr>
        <w:t xml:space="preserve"> person-specific log-likelihood values for the saturated model and </w:t>
      </w:r>
      <w:r w:rsidR="000049BB" w:rsidRPr="00622682">
        <w:rPr>
          <w:color w:val="auto"/>
        </w:rPr>
        <w:t>481</w:t>
      </w:r>
      <w:r w:rsidRPr="00622682">
        <w:rPr>
          <w:color w:val="auto"/>
        </w:rPr>
        <w:t xml:space="preserve"> person-specific log-likelihood values for the one-factor model. For every careless respondent, one person-specific log-likelihood value for the saturated model and one person-specific log-likelihood value for the one-factor model were obtained from the subsample runs. The final two person-specific log-likelihood values for every careful respondent were obtained by averaging the </w:t>
      </w:r>
      <w:r w:rsidR="000049BB" w:rsidRPr="00622682">
        <w:rPr>
          <w:color w:val="auto"/>
        </w:rPr>
        <w:t>481</w:t>
      </w:r>
      <w:r w:rsidRPr="00622682">
        <w:rPr>
          <w:color w:val="auto"/>
        </w:rPr>
        <w:t xml:space="preserve"> values of each of the two models. Next, the scale-specific INDCHI values could be computed for each respondent by subtracting the person-specific log-likelihood of the saturated model from the person-specific log-likelihood of the substantive factor model and by multiplying this difference by -2. Eventually, we computed a global or multi-test extension of the INDCHI by averaging the values of the scale-specific indices. All models were estimated with robust </w:t>
      </w:r>
      <w:r w:rsidRPr="00622682">
        <w:rPr>
          <w:color w:val="auto"/>
        </w:rPr>
        <w:lastRenderedPageBreak/>
        <w:t xml:space="preserve">maximum likelihood estimation (MLR) in Mplus </w:t>
      </w:r>
      <w:r w:rsidRPr="00622682">
        <w:rPr>
          <w:rFonts w:cstheme="minorHAnsi"/>
          <w:color w:val="auto"/>
        </w:rPr>
        <w:t>Version 8.</w:t>
      </w:r>
      <w:r w:rsidR="00717661" w:rsidRPr="00622682">
        <w:rPr>
          <w:rFonts w:cstheme="minorHAnsi"/>
          <w:color w:val="auto"/>
        </w:rPr>
        <w:t>8</w:t>
      </w:r>
      <w:r w:rsidRPr="00622682">
        <w:rPr>
          <w:rFonts w:cstheme="minorHAnsi"/>
          <w:color w:val="auto"/>
        </w:rPr>
        <w:t xml:space="preserve"> (Muthén &amp; Muthén, 1998-20</w:t>
      </w:r>
      <w:r w:rsidR="00717661" w:rsidRPr="00622682">
        <w:rPr>
          <w:rFonts w:cstheme="minorHAnsi"/>
          <w:color w:val="auto"/>
        </w:rPr>
        <w:t>17</w:t>
      </w:r>
      <w:r w:rsidRPr="00622682">
        <w:rPr>
          <w:rFonts w:cstheme="minorHAnsi"/>
          <w:color w:val="auto"/>
        </w:rPr>
        <w:t>). Missing values were handled through the implemented default when using MLR (i.e., full information maximum likelihood estimation FIML).</w:t>
      </w:r>
    </w:p>
    <w:p w14:paraId="76E3F35F" w14:textId="0E631D7A" w:rsidR="005311EA" w:rsidRPr="00622682" w:rsidRDefault="0069345C" w:rsidP="0069345C">
      <w:pPr>
        <w:rPr>
          <w:color w:val="auto"/>
        </w:rPr>
      </w:pPr>
      <w:r w:rsidRPr="00622682">
        <w:rPr>
          <w:color w:val="auto"/>
        </w:rPr>
        <w:t xml:space="preserve">To check the utility of the subsample-based index calculation, we compared its performance in detecting careless respondents with the performance of an INDCHI index that was calculated at once in the total sample. </w:t>
      </w:r>
      <w:r w:rsidR="000049BB" w:rsidRPr="00622682">
        <w:rPr>
          <w:color w:val="auto"/>
        </w:rPr>
        <w:t xml:space="preserve">We therefore ran ROC analyses with the combined sample of </w:t>
      </w:r>
      <w:r w:rsidR="009168F7" w:rsidRPr="00622682">
        <w:rPr>
          <w:color w:val="auto"/>
        </w:rPr>
        <w:t xml:space="preserve">Studies </w:t>
      </w:r>
      <w:r w:rsidR="000049BB" w:rsidRPr="00622682">
        <w:rPr>
          <w:color w:val="auto"/>
        </w:rPr>
        <w:t>4 and 5 (</w:t>
      </w:r>
      <w:r w:rsidR="000049BB" w:rsidRPr="00622682">
        <w:rPr>
          <w:i/>
          <w:iCs/>
          <w:color w:val="auto"/>
        </w:rPr>
        <w:t>n</w:t>
      </w:r>
      <w:r w:rsidR="000049BB" w:rsidRPr="00622682">
        <w:rPr>
          <w:color w:val="auto"/>
        </w:rPr>
        <w:t xml:space="preserve"> = 962) in which the two careful responding groups were coded with 0 and the two careless responding groups with 1. </w:t>
      </w:r>
      <w:r w:rsidR="00E57ED7" w:rsidRPr="00622682">
        <w:rPr>
          <w:color w:val="auto"/>
        </w:rPr>
        <w:t xml:space="preserve">Contrary to our expectation, however, the </w:t>
      </w:r>
      <w:r w:rsidRPr="00622682">
        <w:rPr>
          <w:color w:val="auto"/>
        </w:rPr>
        <w:t xml:space="preserve">subsample-based version </w:t>
      </w:r>
      <w:r w:rsidR="00E57ED7" w:rsidRPr="00622682">
        <w:rPr>
          <w:color w:val="auto"/>
        </w:rPr>
        <w:t>of INDCHI</w:t>
      </w:r>
      <w:r w:rsidR="00DB0220" w:rsidRPr="00622682">
        <w:rPr>
          <w:color w:val="auto"/>
        </w:rPr>
        <w:t xml:space="preserve"> (AUC = .54; </w:t>
      </w:r>
      <w:r w:rsidR="00DB0220" w:rsidRPr="00622682">
        <w:rPr>
          <w:i/>
          <w:iCs/>
          <w:color w:val="auto"/>
        </w:rPr>
        <w:t>SE</w:t>
      </w:r>
      <w:r w:rsidR="00DB0220" w:rsidRPr="00622682">
        <w:rPr>
          <w:color w:val="auto"/>
        </w:rPr>
        <w:t xml:space="preserve"> = .02)</w:t>
      </w:r>
      <w:r w:rsidR="00E57ED7" w:rsidRPr="00622682">
        <w:rPr>
          <w:color w:val="auto"/>
        </w:rPr>
        <w:t xml:space="preserve"> did not perform </w:t>
      </w:r>
      <w:r w:rsidRPr="00622682">
        <w:rPr>
          <w:color w:val="auto"/>
        </w:rPr>
        <w:t>better</w:t>
      </w:r>
      <w:r w:rsidR="00DB0220" w:rsidRPr="00622682">
        <w:rPr>
          <w:color w:val="auto"/>
        </w:rPr>
        <w:t xml:space="preserve"> (χ</w:t>
      </w:r>
      <w:r w:rsidR="00DB0220" w:rsidRPr="00622682">
        <w:rPr>
          <w:color w:val="auto"/>
          <w:vertAlign w:val="superscript"/>
        </w:rPr>
        <w:t>2</w:t>
      </w:r>
      <w:r w:rsidR="00DB0220" w:rsidRPr="00622682">
        <w:rPr>
          <w:color w:val="auto"/>
        </w:rPr>
        <w:t xml:space="preserve">[1] = 0.39, </w:t>
      </w:r>
      <w:r w:rsidR="00DB0220" w:rsidRPr="00622682">
        <w:rPr>
          <w:i/>
          <w:iCs/>
          <w:color w:val="auto"/>
        </w:rPr>
        <w:t>p</w:t>
      </w:r>
      <w:r w:rsidR="00DB0220" w:rsidRPr="00622682">
        <w:rPr>
          <w:color w:val="auto"/>
        </w:rPr>
        <w:t xml:space="preserve"> = .53) than </w:t>
      </w:r>
      <w:r w:rsidRPr="00622682">
        <w:rPr>
          <w:color w:val="auto"/>
        </w:rPr>
        <w:t>the version in which the INDCHI was calculated at once in the total sample (AUC = .</w:t>
      </w:r>
      <w:r w:rsidR="00DB0220" w:rsidRPr="00622682">
        <w:rPr>
          <w:color w:val="auto"/>
        </w:rPr>
        <w:t>55</w:t>
      </w:r>
      <w:r w:rsidRPr="00622682">
        <w:rPr>
          <w:color w:val="auto"/>
        </w:rPr>
        <w:t xml:space="preserve">; </w:t>
      </w:r>
      <w:r w:rsidRPr="00622682">
        <w:rPr>
          <w:i/>
          <w:iCs/>
          <w:color w:val="auto"/>
        </w:rPr>
        <w:t>SE</w:t>
      </w:r>
      <w:r w:rsidRPr="00622682">
        <w:rPr>
          <w:color w:val="auto"/>
        </w:rPr>
        <w:t xml:space="preserve"> = .0</w:t>
      </w:r>
      <w:r w:rsidR="00DB0220" w:rsidRPr="00622682">
        <w:rPr>
          <w:color w:val="auto"/>
        </w:rPr>
        <w:t>2</w:t>
      </w:r>
      <w:r w:rsidRPr="00622682">
        <w:rPr>
          <w:color w:val="auto"/>
        </w:rPr>
        <w:t>)</w:t>
      </w:r>
      <w:r w:rsidR="00DB0220" w:rsidRPr="00622682">
        <w:rPr>
          <w:color w:val="auto"/>
        </w:rPr>
        <w:t>. Thus, the additional effort for calculating the subsample-based version of INDCHI did not pay off in terms of higher detection accuracy.</w:t>
      </w:r>
    </w:p>
    <w:p w14:paraId="0B6E8E3E" w14:textId="77777777" w:rsidR="005311EA" w:rsidRPr="00622682" w:rsidRDefault="005311EA">
      <w:pPr>
        <w:jc w:val="left"/>
        <w:rPr>
          <w:color w:val="auto"/>
        </w:rPr>
      </w:pPr>
      <w:r w:rsidRPr="00622682">
        <w:rPr>
          <w:color w:val="auto"/>
        </w:rPr>
        <w:br w:type="page"/>
      </w:r>
    </w:p>
    <w:p w14:paraId="3B3D8340" w14:textId="329BA35B" w:rsidR="005311EA" w:rsidRPr="00622682" w:rsidRDefault="005311EA" w:rsidP="005311EA">
      <w:pPr>
        <w:pStyle w:val="berschrift1"/>
        <w:rPr>
          <w:color w:val="auto"/>
        </w:rPr>
      </w:pPr>
      <w:r w:rsidRPr="00622682">
        <w:rPr>
          <w:color w:val="auto"/>
        </w:rPr>
        <w:lastRenderedPageBreak/>
        <w:t>Manipulation Check Study 4</w:t>
      </w:r>
    </w:p>
    <w:p w14:paraId="0AC8AD23" w14:textId="044F3327" w:rsidR="005311EA" w:rsidRPr="00622682" w:rsidRDefault="005311EA" w:rsidP="005311EA">
      <w:pPr>
        <w:jc w:val="left"/>
        <w:rPr>
          <w:color w:val="auto"/>
        </w:rPr>
      </w:pPr>
      <w:r w:rsidRPr="00622682">
        <w:rPr>
          <w:color w:val="auto"/>
        </w:rPr>
        <w:t>To examine whether the respondents followed our response instructions, we compared the t1-t2 mean differences of the five substantive scales and of three indirect careless response indices (i.e., average response time per item, IRV, RPR) across the four response conditions (see Table S18). In line with our expectations, the t1-t2 mean differences were significantly different across the four response conditions for three of the five substantive scales (i.e., agreeableness, conscientiousness, and open-mindedness). The scores on the agreeableness, conscientiousness, and open-mindedness scales changed only marginally between t1 and t2 in the two careful responding conditions, but those in the two careless responding conditions became biased towards the scale mid-point. As anticipated, the bias towards the scale mid-point turned out to be more pronounced in the fully careless responding condition than in the partially careless responding condition. A similar pattern occurred when we examined the t1-t2 mean differences in average response time per item, IRV, and RPR across the four response conditions. Compared to the participants in the two careful responding conditions, participants in the fully careless responding condition increased their responding speed to a much larger degree and changed from consistent to inconsistent responding between t1 and t2.</w:t>
      </w:r>
    </w:p>
    <w:p w14:paraId="18D3BF6B" w14:textId="17D6AE3E" w:rsidR="00C55718" w:rsidRPr="00622682" w:rsidRDefault="005311EA" w:rsidP="005311EA">
      <w:pPr>
        <w:jc w:val="left"/>
        <w:rPr>
          <w:color w:val="auto"/>
        </w:rPr>
      </w:pPr>
      <w:r w:rsidRPr="00622682">
        <w:rPr>
          <w:color w:val="auto"/>
        </w:rPr>
        <w:t xml:space="preserve">In addition, we correlated the response vectors of the first and second measurement within each person and examined the within-person response vector correlation coefficients. The global test for equality indicated a significant inequality between the within-person response vector correlation coefficients of the four response conditions, </w:t>
      </w:r>
      <w:r w:rsidRPr="00622682">
        <w:rPr>
          <w:rFonts w:cstheme="minorHAnsi"/>
          <w:color w:val="auto"/>
        </w:rPr>
        <w:t>χ</w:t>
      </w:r>
      <w:r w:rsidRPr="00622682">
        <w:rPr>
          <w:rFonts w:cstheme="minorHAnsi"/>
          <w:color w:val="auto"/>
          <w:vertAlign w:val="superscript"/>
        </w:rPr>
        <w:t>2</w:t>
      </w:r>
      <w:r w:rsidRPr="00622682">
        <w:rPr>
          <w:color w:val="auto"/>
        </w:rPr>
        <w:t xml:space="preserve">(3) = 832.28, </w:t>
      </w:r>
      <w:r w:rsidRPr="00622682">
        <w:rPr>
          <w:i/>
          <w:iCs/>
          <w:color w:val="auto"/>
        </w:rPr>
        <w:t>p</w:t>
      </w:r>
      <w:r w:rsidRPr="00622682">
        <w:rPr>
          <w:color w:val="auto"/>
        </w:rPr>
        <w:t xml:space="preserve"> &lt; .001. Bonferroni-corrected pairwise comparisons then revealed the expected pattern: First, the within-person response vector correlation coefficients of the unincentivized (</w:t>
      </w:r>
      <w:r w:rsidRPr="00622682">
        <w:rPr>
          <w:i/>
          <w:iCs/>
          <w:color w:val="auto"/>
        </w:rPr>
        <w:t>M</w:t>
      </w:r>
      <w:r w:rsidRPr="00622682">
        <w:rPr>
          <w:rFonts w:cstheme="minorHAnsi"/>
          <w:color w:val="auto"/>
          <w:vertAlign w:val="subscript"/>
        </w:rPr>
        <w:t>1</w:t>
      </w:r>
      <w:r w:rsidRPr="00622682">
        <w:rPr>
          <w:color w:val="auto"/>
        </w:rPr>
        <w:t xml:space="preserve"> = .81, </w:t>
      </w:r>
      <w:r w:rsidRPr="00622682">
        <w:rPr>
          <w:i/>
          <w:iCs/>
          <w:color w:val="auto"/>
        </w:rPr>
        <w:t>SD</w:t>
      </w:r>
      <w:r w:rsidRPr="00622682">
        <w:rPr>
          <w:color w:val="auto"/>
          <w:vertAlign w:val="subscript"/>
        </w:rPr>
        <w:t>1</w:t>
      </w:r>
      <w:r w:rsidRPr="00622682">
        <w:rPr>
          <w:color w:val="auto"/>
        </w:rPr>
        <w:t xml:space="preserve"> = .25) and incentivized careful responding group (</w:t>
      </w:r>
      <w:r w:rsidRPr="00622682">
        <w:rPr>
          <w:i/>
          <w:iCs/>
          <w:color w:val="auto"/>
        </w:rPr>
        <w:t>M</w:t>
      </w:r>
      <w:r w:rsidRPr="00622682">
        <w:rPr>
          <w:color w:val="auto"/>
          <w:vertAlign w:val="subscript"/>
        </w:rPr>
        <w:t>2</w:t>
      </w:r>
      <w:r w:rsidRPr="00622682">
        <w:rPr>
          <w:color w:val="auto"/>
        </w:rPr>
        <w:t xml:space="preserve"> = .87, </w:t>
      </w:r>
      <w:r w:rsidRPr="00622682">
        <w:rPr>
          <w:i/>
          <w:iCs/>
          <w:color w:val="auto"/>
        </w:rPr>
        <w:t>SD</w:t>
      </w:r>
      <w:r w:rsidRPr="00622682">
        <w:rPr>
          <w:color w:val="auto"/>
          <w:vertAlign w:val="subscript"/>
        </w:rPr>
        <w:t>2</w:t>
      </w:r>
      <w:r w:rsidRPr="00622682">
        <w:rPr>
          <w:color w:val="auto"/>
        </w:rPr>
        <w:t xml:space="preserve"> = .15) were high and did not differ from </w:t>
      </w:r>
      <w:r w:rsidRPr="00622682">
        <w:rPr>
          <w:color w:val="auto"/>
        </w:rPr>
        <w:lastRenderedPageBreak/>
        <w:t xml:space="preserve">each other, </w:t>
      </w:r>
      <w:r w:rsidRPr="00622682">
        <w:rPr>
          <w:i/>
          <w:iCs/>
          <w:color w:val="auto"/>
        </w:rPr>
        <w:t>M</w:t>
      </w:r>
      <w:r w:rsidRPr="00622682">
        <w:rPr>
          <w:color w:val="auto"/>
          <w:vertAlign w:val="subscript"/>
        </w:rPr>
        <w:t>2</w:t>
      </w:r>
      <w:r w:rsidRPr="00622682">
        <w:rPr>
          <w:color w:val="auto"/>
        </w:rPr>
        <w:t>-</w:t>
      </w:r>
      <w:r w:rsidRPr="00622682">
        <w:rPr>
          <w:i/>
          <w:iCs/>
          <w:color w:val="auto"/>
        </w:rPr>
        <w:t>M</w:t>
      </w:r>
      <w:r w:rsidRPr="00622682">
        <w:rPr>
          <w:color w:val="auto"/>
          <w:vertAlign w:val="subscript"/>
        </w:rPr>
        <w:t>1</w:t>
      </w:r>
      <w:r w:rsidRPr="00622682">
        <w:rPr>
          <w:color w:val="auto"/>
        </w:rPr>
        <w:t xml:space="preserve"> = 0.05, </w:t>
      </w:r>
      <w:r w:rsidRPr="00622682">
        <w:rPr>
          <w:i/>
          <w:iCs/>
          <w:color w:val="auto"/>
        </w:rPr>
        <w:t>z</w:t>
      </w:r>
      <w:r w:rsidRPr="00622682">
        <w:rPr>
          <w:color w:val="auto"/>
        </w:rPr>
        <w:t xml:space="preserve"> = 1.98, according to the Bonferroni-corrected critical </w:t>
      </w:r>
      <w:r w:rsidRPr="00622682">
        <w:rPr>
          <w:i/>
          <w:iCs/>
          <w:color w:val="auto"/>
        </w:rPr>
        <w:t>z-</w:t>
      </w:r>
      <w:r w:rsidRPr="00622682">
        <w:rPr>
          <w:color w:val="auto"/>
        </w:rPr>
        <w:t>value of 2.64. Second, the partially careless responding group (</w:t>
      </w:r>
      <w:r w:rsidRPr="00622682">
        <w:rPr>
          <w:i/>
          <w:iCs/>
          <w:color w:val="auto"/>
        </w:rPr>
        <w:t>M</w:t>
      </w:r>
      <w:r w:rsidRPr="00622682">
        <w:rPr>
          <w:color w:val="auto"/>
          <w:vertAlign w:val="subscript"/>
        </w:rPr>
        <w:t>3</w:t>
      </w:r>
      <w:r w:rsidRPr="00622682">
        <w:rPr>
          <w:color w:val="auto"/>
        </w:rPr>
        <w:t xml:space="preserve"> = .56, </w:t>
      </w:r>
      <w:r w:rsidRPr="00622682">
        <w:rPr>
          <w:i/>
          <w:iCs/>
          <w:color w:val="auto"/>
        </w:rPr>
        <w:t>SD</w:t>
      </w:r>
      <w:r w:rsidRPr="00622682">
        <w:rPr>
          <w:color w:val="auto"/>
          <w:vertAlign w:val="subscript"/>
        </w:rPr>
        <w:t>3</w:t>
      </w:r>
      <w:r w:rsidRPr="00622682">
        <w:rPr>
          <w:color w:val="auto"/>
        </w:rPr>
        <w:t xml:space="preserve"> = .23) and fully careless responding group (</w:t>
      </w:r>
      <w:r w:rsidRPr="00622682">
        <w:rPr>
          <w:i/>
          <w:iCs/>
          <w:color w:val="auto"/>
        </w:rPr>
        <w:t>M</w:t>
      </w:r>
      <w:r w:rsidRPr="00622682">
        <w:rPr>
          <w:color w:val="auto"/>
          <w:vertAlign w:val="subscript"/>
        </w:rPr>
        <w:t>4</w:t>
      </w:r>
      <w:r w:rsidRPr="00622682">
        <w:rPr>
          <w:color w:val="auto"/>
        </w:rPr>
        <w:t xml:space="preserve"> = .03, </w:t>
      </w:r>
      <w:r w:rsidRPr="00622682">
        <w:rPr>
          <w:i/>
          <w:iCs/>
          <w:color w:val="auto"/>
        </w:rPr>
        <w:t>SD</w:t>
      </w:r>
      <w:r w:rsidRPr="00622682">
        <w:rPr>
          <w:color w:val="auto"/>
          <w:vertAlign w:val="subscript"/>
        </w:rPr>
        <w:t>4</w:t>
      </w:r>
      <w:r w:rsidRPr="00622682">
        <w:rPr>
          <w:color w:val="auto"/>
        </w:rPr>
        <w:t xml:space="preserve"> = .29) had significantly lower within-person response vector correlation coefficients than the two careful responding groups (</w:t>
      </w:r>
      <w:r w:rsidRPr="00622682">
        <w:rPr>
          <w:i/>
          <w:iCs/>
          <w:color w:val="auto"/>
        </w:rPr>
        <w:t>M</w:t>
      </w:r>
      <w:r w:rsidRPr="00622682">
        <w:rPr>
          <w:color w:val="auto"/>
          <w:vertAlign w:val="subscript"/>
        </w:rPr>
        <w:t>1</w:t>
      </w:r>
      <w:r w:rsidRPr="00622682">
        <w:rPr>
          <w:color w:val="auto"/>
        </w:rPr>
        <w:t>-</w:t>
      </w:r>
      <w:r w:rsidRPr="00622682">
        <w:rPr>
          <w:i/>
          <w:iCs/>
          <w:color w:val="auto"/>
        </w:rPr>
        <w:t>M</w:t>
      </w:r>
      <w:r w:rsidRPr="00622682">
        <w:rPr>
          <w:color w:val="auto"/>
          <w:vertAlign w:val="subscript"/>
        </w:rPr>
        <w:t>3</w:t>
      </w:r>
      <w:r w:rsidRPr="00622682">
        <w:rPr>
          <w:color w:val="auto"/>
        </w:rPr>
        <w:t xml:space="preserve"> = 0.26, </w:t>
      </w:r>
      <w:r w:rsidRPr="00622682">
        <w:rPr>
          <w:i/>
          <w:iCs/>
          <w:color w:val="auto"/>
        </w:rPr>
        <w:t>z</w:t>
      </w:r>
      <w:r w:rsidRPr="00622682">
        <w:rPr>
          <w:color w:val="auto"/>
        </w:rPr>
        <w:t xml:space="preserve"> = 8.18; </w:t>
      </w:r>
      <w:r w:rsidRPr="00622682">
        <w:rPr>
          <w:i/>
          <w:iCs/>
          <w:color w:val="auto"/>
        </w:rPr>
        <w:t>M</w:t>
      </w:r>
      <w:r w:rsidRPr="00622682">
        <w:rPr>
          <w:color w:val="auto"/>
          <w:vertAlign w:val="subscript"/>
        </w:rPr>
        <w:t>1</w:t>
      </w:r>
      <w:r w:rsidRPr="00622682">
        <w:rPr>
          <w:color w:val="auto"/>
        </w:rPr>
        <w:t>-</w:t>
      </w:r>
      <w:r w:rsidRPr="00622682">
        <w:rPr>
          <w:i/>
          <w:iCs/>
          <w:color w:val="auto"/>
        </w:rPr>
        <w:t>M</w:t>
      </w:r>
      <w:r w:rsidRPr="00622682">
        <w:rPr>
          <w:color w:val="auto"/>
          <w:vertAlign w:val="subscript"/>
        </w:rPr>
        <w:t>4</w:t>
      </w:r>
      <w:r w:rsidRPr="00622682">
        <w:rPr>
          <w:color w:val="auto"/>
        </w:rPr>
        <w:t xml:space="preserve"> = 0.78, </w:t>
      </w:r>
      <w:r w:rsidRPr="00622682">
        <w:rPr>
          <w:i/>
          <w:iCs/>
          <w:color w:val="auto"/>
        </w:rPr>
        <w:t>z</w:t>
      </w:r>
      <w:r w:rsidRPr="00622682">
        <w:rPr>
          <w:color w:val="auto"/>
        </w:rPr>
        <w:t xml:space="preserve"> = 22.19; </w:t>
      </w:r>
      <w:r w:rsidRPr="00622682">
        <w:rPr>
          <w:i/>
          <w:iCs/>
          <w:color w:val="auto"/>
        </w:rPr>
        <w:t>M</w:t>
      </w:r>
      <w:r w:rsidRPr="00622682">
        <w:rPr>
          <w:color w:val="auto"/>
          <w:vertAlign w:val="subscript"/>
        </w:rPr>
        <w:t>2</w:t>
      </w:r>
      <w:r w:rsidRPr="00622682">
        <w:rPr>
          <w:color w:val="auto"/>
        </w:rPr>
        <w:t>-</w:t>
      </w:r>
      <w:r w:rsidRPr="00622682">
        <w:rPr>
          <w:i/>
          <w:iCs/>
          <w:color w:val="auto"/>
        </w:rPr>
        <w:t>M</w:t>
      </w:r>
      <w:r w:rsidRPr="00622682">
        <w:rPr>
          <w:color w:val="auto"/>
          <w:vertAlign w:val="subscript"/>
        </w:rPr>
        <w:t>3</w:t>
      </w:r>
      <w:r w:rsidRPr="00622682">
        <w:rPr>
          <w:color w:val="auto"/>
        </w:rPr>
        <w:t xml:space="preserve"> = 0.31, </w:t>
      </w:r>
      <w:r w:rsidRPr="00622682">
        <w:rPr>
          <w:i/>
          <w:iCs/>
          <w:color w:val="auto"/>
        </w:rPr>
        <w:t>z</w:t>
      </w:r>
      <w:r w:rsidRPr="00622682">
        <w:rPr>
          <w:color w:val="auto"/>
        </w:rPr>
        <w:t xml:space="preserve"> = 12.11; </w:t>
      </w:r>
      <w:r w:rsidRPr="00622682">
        <w:rPr>
          <w:i/>
          <w:iCs/>
          <w:color w:val="auto"/>
        </w:rPr>
        <w:t>M</w:t>
      </w:r>
      <w:r w:rsidRPr="00622682">
        <w:rPr>
          <w:color w:val="auto"/>
          <w:vertAlign w:val="subscript"/>
        </w:rPr>
        <w:t>2</w:t>
      </w:r>
      <w:r w:rsidRPr="00622682">
        <w:rPr>
          <w:color w:val="auto"/>
        </w:rPr>
        <w:t>-</w:t>
      </w:r>
      <w:r w:rsidRPr="00622682">
        <w:rPr>
          <w:i/>
          <w:iCs/>
          <w:color w:val="auto"/>
        </w:rPr>
        <w:t>M</w:t>
      </w:r>
      <w:r w:rsidRPr="00622682">
        <w:rPr>
          <w:color w:val="auto"/>
          <w:vertAlign w:val="subscript"/>
        </w:rPr>
        <w:t>4</w:t>
      </w:r>
      <w:r w:rsidRPr="00622682">
        <w:rPr>
          <w:color w:val="auto"/>
        </w:rPr>
        <w:t xml:space="preserve"> = 0.83, </w:t>
      </w:r>
      <w:r w:rsidRPr="00622682">
        <w:rPr>
          <w:i/>
          <w:iCs/>
          <w:color w:val="auto"/>
        </w:rPr>
        <w:t>z</w:t>
      </w:r>
      <w:r w:rsidRPr="00622682">
        <w:rPr>
          <w:color w:val="auto"/>
        </w:rPr>
        <w:t xml:space="preserve"> = 27.66). Third, the within-person response vector correlation coefficients of the fully careless responding group were significantly lower than those of the partially careless responding group (</w:t>
      </w:r>
      <w:r w:rsidRPr="00622682">
        <w:rPr>
          <w:i/>
          <w:iCs/>
          <w:color w:val="auto"/>
        </w:rPr>
        <w:t>M</w:t>
      </w:r>
      <w:r w:rsidRPr="00622682">
        <w:rPr>
          <w:color w:val="auto"/>
          <w:vertAlign w:val="subscript"/>
        </w:rPr>
        <w:t>3</w:t>
      </w:r>
      <w:r w:rsidRPr="00622682">
        <w:rPr>
          <w:color w:val="auto"/>
        </w:rPr>
        <w:t>-</w:t>
      </w:r>
      <w:r w:rsidRPr="00622682">
        <w:rPr>
          <w:i/>
          <w:iCs/>
          <w:color w:val="auto"/>
        </w:rPr>
        <w:t>M</w:t>
      </w:r>
      <w:r w:rsidRPr="00622682">
        <w:rPr>
          <w:color w:val="auto"/>
          <w:vertAlign w:val="subscript"/>
        </w:rPr>
        <w:t>4</w:t>
      </w:r>
      <w:r w:rsidRPr="00622682">
        <w:rPr>
          <w:color w:val="auto"/>
        </w:rPr>
        <w:t xml:space="preserve"> = 0.53, </w:t>
      </w:r>
      <w:r w:rsidRPr="00622682">
        <w:rPr>
          <w:i/>
          <w:iCs/>
          <w:color w:val="auto"/>
        </w:rPr>
        <w:t>z</w:t>
      </w:r>
      <w:r w:rsidRPr="00622682">
        <w:rPr>
          <w:color w:val="auto"/>
        </w:rPr>
        <w:t xml:space="preserve"> = 15.28). Based on these results, the manipulation was successful, and we therefore proceeded with the main analyses.</w:t>
      </w:r>
    </w:p>
    <w:p w14:paraId="5072EC2D" w14:textId="77777777" w:rsidR="00C65FD1" w:rsidRPr="00622682" w:rsidRDefault="00C65FD1">
      <w:pPr>
        <w:jc w:val="left"/>
        <w:rPr>
          <w:color w:val="auto"/>
        </w:rPr>
      </w:pPr>
    </w:p>
    <w:p w14:paraId="6B960E8C" w14:textId="717FD748" w:rsidR="00C65FD1" w:rsidRPr="00622682" w:rsidRDefault="00C65FD1">
      <w:pPr>
        <w:jc w:val="left"/>
        <w:rPr>
          <w:color w:val="auto"/>
        </w:rPr>
        <w:sectPr w:rsidR="00C65FD1" w:rsidRPr="00622682" w:rsidSect="00C55718">
          <w:headerReference w:type="default" r:id="rId17"/>
          <w:headerReference w:type="first" r:id="rId18"/>
          <w:footnotePr>
            <w:pos w:val="beneathText"/>
          </w:footnotePr>
          <w:pgSz w:w="12240" w:h="15840"/>
          <w:pgMar w:top="1440" w:right="1440" w:bottom="1440" w:left="1440" w:header="720" w:footer="720" w:gutter="0"/>
          <w:pgNumType w:chapStyle="1"/>
          <w:cols w:space="720"/>
          <w:titlePg/>
          <w:docGrid w:linePitch="360"/>
        </w:sectPr>
      </w:pPr>
    </w:p>
    <w:p w14:paraId="55318E22" w14:textId="5A9AE6C4" w:rsidR="00160814" w:rsidRPr="00622682" w:rsidRDefault="00160814" w:rsidP="00160814">
      <w:pPr>
        <w:pStyle w:val="berschrift1"/>
        <w:rPr>
          <w:color w:val="auto"/>
        </w:rPr>
      </w:pPr>
      <w:r w:rsidRPr="00622682">
        <w:rPr>
          <w:color w:val="auto"/>
        </w:rPr>
        <w:lastRenderedPageBreak/>
        <w:t>Table S18</w:t>
      </w:r>
    </w:p>
    <w:p w14:paraId="692687F7" w14:textId="77777777" w:rsidR="00160814" w:rsidRPr="00622682" w:rsidRDefault="00160814" w:rsidP="00160814">
      <w:pPr>
        <w:ind w:firstLine="0"/>
        <w:rPr>
          <w:color w:val="auto"/>
        </w:rPr>
      </w:pPr>
      <w:r w:rsidRPr="00622682">
        <w:rPr>
          <w:i/>
          <w:iCs/>
          <w:color w:val="auto"/>
        </w:rPr>
        <w:t xml:space="preserve">Comparisons of t1-t2 Mean Differences of Substantive Scale Scores and </w:t>
      </w:r>
      <w:r w:rsidRPr="00622682">
        <w:rPr>
          <w:i/>
          <w:color w:val="auto"/>
        </w:rPr>
        <w:t>Selected Indirect Careless Responding Indices</w:t>
      </w:r>
      <w:r w:rsidRPr="00622682">
        <w:rPr>
          <w:i/>
          <w:iCs/>
          <w:color w:val="auto"/>
        </w:rPr>
        <w:t xml:space="preserve"> Across the Conditions in Study 4</w:t>
      </w:r>
    </w:p>
    <w:tbl>
      <w:tblPr>
        <w:tblStyle w:val="APAReport"/>
        <w:tblW w:w="5000" w:type="pct"/>
        <w:tblLook w:val="04A0" w:firstRow="1" w:lastRow="0" w:firstColumn="1" w:lastColumn="0" w:noHBand="0" w:noVBand="1"/>
      </w:tblPr>
      <w:tblGrid>
        <w:gridCol w:w="1515"/>
        <w:gridCol w:w="432"/>
        <w:gridCol w:w="432"/>
        <w:gridCol w:w="225"/>
        <w:gridCol w:w="432"/>
        <w:gridCol w:w="433"/>
        <w:gridCol w:w="513"/>
        <w:gridCol w:w="226"/>
        <w:gridCol w:w="433"/>
        <w:gridCol w:w="433"/>
        <w:gridCol w:w="226"/>
        <w:gridCol w:w="433"/>
        <w:gridCol w:w="433"/>
        <w:gridCol w:w="513"/>
        <w:gridCol w:w="226"/>
        <w:gridCol w:w="433"/>
        <w:gridCol w:w="433"/>
        <w:gridCol w:w="226"/>
        <w:gridCol w:w="433"/>
        <w:gridCol w:w="433"/>
        <w:gridCol w:w="516"/>
        <w:gridCol w:w="226"/>
        <w:gridCol w:w="433"/>
        <w:gridCol w:w="433"/>
        <w:gridCol w:w="226"/>
        <w:gridCol w:w="474"/>
        <w:gridCol w:w="433"/>
        <w:gridCol w:w="516"/>
        <w:gridCol w:w="226"/>
        <w:gridCol w:w="614"/>
      </w:tblGrid>
      <w:tr w:rsidR="00622682" w:rsidRPr="00622682" w14:paraId="6792B490" w14:textId="77777777" w:rsidTr="00A279D7">
        <w:trPr>
          <w:cnfStyle w:val="100000000000" w:firstRow="1" w:lastRow="0" w:firstColumn="0" w:lastColumn="0" w:oddVBand="0" w:evenVBand="0" w:oddHBand="0" w:evenHBand="0" w:firstRowFirstColumn="0" w:firstRowLastColumn="0" w:lastRowFirstColumn="0" w:lastRowLastColumn="0"/>
        </w:trPr>
        <w:tc>
          <w:tcPr>
            <w:tcW w:w="585" w:type="pct"/>
            <w:tcBorders>
              <w:bottom w:val="nil"/>
            </w:tcBorders>
            <w:vAlign w:val="bottom"/>
          </w:tcPr>
          <w:p w14:paraId="063AF1DD" w14:textId="77777777" w:rsidR="00160814" w:rsidRPr="00622682" w:rsidRDefault="00160814" w:rsidP="00A279D7">
            <w:pPr>
              <w:spacing w:before="120" w:line="360" w:lineRule="auto"/>
              <w:rPr>
                <w:color w:val="auto"/>
                <w:sz w:val="12"/>
                <w:szCs w:val="12"/>
              </w:rPr>
            </w:pPr>
          </w:p>
        </w:tc>
        <w:tc>
          <w:tcPr>
            <w:tcW w:w="953" w:type="pct"/>
            <w:gridSpan w:val="6"/>
            <w:tcBorders>
              <w:bottom w:val="single" w:sz="6" w:space="0" w:color="auto"/>
            </w:tcBorders>
            <w:vAlign w:val="bottom"/>
          </w:tcPr>
          <w:p w14:paraId="1E5D6AAD" w14:textId="77777777" w:rsidR="00160814" w:rsidRPr="00622682" w:rsidRDefault="00160814" w:rsidP="00A279D7">
            <w:pPr>
              <w:spacing w:before="120" w:line="360" w:lineRule="auto"/>
              <w:jc w:val="center"/>
              <w:rPr>
                <w:rFonts w:cstheme="minorHAnsi"/>
                <w:color w:val="auto"/>
                <w:sz w:val="12"/>
                <w:szCs w:val="12"/>
              </w:rPr>
            </w:pPr>
            <w:r w:rsidRPr="00622682">
              <w:rPr>
                <w:rFonts w:cstheme="minorHAnsi"/>
                <w:color w:val="auto"/>
                <w:sz w:val="12"/>
                <w:szCs w:val="12"/>
              </w:rPr>
              <w:t>Careful Unincentivized</w:t>
            </w:r>
          </w:p>
        </w:tc>
        <w:tc>
          <w:tcPr>
            <w:tcW w:w="87" w:type="pct"/>
            <w:tcBorders>
              <w:bottom w:val="nil"/>
            </w:tcBorders>
            <w:vAlign w:val="bottom"/>
          </w:tcPr>
          <w:p w14:paraId="00D23BF4" w14:textId="77777777" w:rsidR="00160814" w:rsidRPr="00622682" w:rsidRDefault="00160814" w:rsidP="00A279D7">
            <w:pPr>
              <w:spacing w:before="120" w:line="360" w:lineRule="auto"/>
              <w:jc w:val="center"/>
              <w:rPr>
                <w:color w:val="auto"/>
                <w:sz w:val="12"/>
                <w:szCs w:val="12"/>
              </w:rPr>
            </w:pPr>
          </w:p>
        </w:tc>
        <w:tc>
          <w:tcPr>
            <w:tcW w:w="953" w:type="pct"/>
            <w:gridSpan w:val="6"/>
            <w:tcBorders>
              <w:bottom w:val="single" w:sz="6" w:space="0" w:color="auto"/>
            </w:tcBorders>
            <w:vAlign w:val="bottom"/>
          </w:tcPr>
          <w:p w14:paraId="1C52AF99" w14:textId="77777777" w:rsidR="00160814" w:rsidRPr="00622682" w:rsidRDefault="00160814" w:rsidP="00A279D7">
            <w:pPr>
              <w:spacing w:before="120" w:line="360" w:lineRule="auto"/>
              <w:jc w:val="center"/>
              <w:rPr>
                <w:rFonts w:cstheme="minorHAnsi"/>
                <w:color w:val="auto"/>
                <w:sz w:val="12"/>
                <w:szCs w:val="12"/>
              </w:rPr>
            </w:pPr>
            <w:r w:rsidRPr="00622682">
              <w:rPr>
                <w:rFonts w:cstheme="minorHAnsi"/>
                <w:color w:val="auto"/>
                <w:sz w:val="12"/>
                <w:szCs w:val="12"/>
              </w:rPr>
              <w:t>Careful Incentivized</w:t>
            </w:r>
          </w:p>
        </w:tc>
        <w:tc>
          <w:tcPr>
            <w:tcW w:w="87" w:type="pct"/>
            <w:tcBorders>
              <w:bottom w:val="nil"/>
            </w:tcBorders>
          </w:tcPr>
          <w:p w14:paraId="2B273DA7" w14:textId="77777777" w:rsidR="00160814" w:rsidRPr="00622682" w:rsidRDefault="00160814" w:rsidP="00A279D7">
            <w:pPr>
              <w:spacing w:before="120" w:line="360" w:lineRule="auto"/>
              <w:jc w:val="center"/>
              <w:rPr>
                <w:color w:val="auto"/>
                <w:sz w:val="12"/>
                <w:szCs w:val="12"/>
              </w:rPr>
            </w:pPr>
          </w:p>
        </w:tc>
        <w:tc>
          <w:tcPr>
            <w:tcW w:w="954" w:type="pct"/>
            <w:gridSpan w:val="6"/>
            <w:tcBorders>
              <w:bottom w:val="single" w:sz="6" w:space="0" w:color="auto"/>
            </w:tcBorders>
            <w:vAlign w:val="bottom"/>
          </w:tcPr>
          <w:p w14:paraId="1B74F012" w14:textId="77777777" w:rsidR="00160814" w:rsidRPr="00622682" w:rsidRDefault="00160814" w:rsidP="00A279D7">
            <w:pPr>
              <w:spacing w:before="120" w:line="360" w:lineRule="auto"/>
              <w:jc w:val="center"/>
              <w:rPr>
                <w:rFonts w:cstheme="minorHAnsi"/>
                <w:color w:val="auto"/>
                <w:sz w:val="12"/>
                <w:szCs w:val="12"/>
              </w:rPr>
            </w:pPr>
            <w:r w:rsidRPr="00622682">
              <w:rPr>
                <w:rFonts w:cstheme="minorHAnsi"/>
                <w:color w:val="auto"/>
                <w:sz w:val="12"/>
                <w:szCs w:val="12"/>
              </w:rPr>
              <w:t>Careless 33%</w:t>
            </w:r>
          </w:p>
        </w:tc>
        <w:tc>
          <w:tcPr>
            <w:tcW w:w="87" w:type="pct"/>
            <w:tcBorders>
              <w:bottom w:val="nil"/>
            </w:tcBorders>
          </w:tcPr>
          <w:p w14:paraId="702AADCD" w14:textId="77777777" w:rsidR="00160814" w:rsidRPr="00622682" w:rsidRDefault="00160814" w:rsidP="00A279D7">
            <w:pPr>
              <w:spacing w:before="120" w:line="360" w:lineRule="auto"/>
              <w:jc w:val="center"/>
              <w:rPr>
                <w:rFonts w:cstheme="minorHAnsi"/>
                <w:color w:val="auto"/>
                <w:sz w:val="12"/>
                <w:szCs w:val="12"/>
              </w:rPr>
            </w:pPr>
          </w:p>
        </w:tc>
        <w:tc>
          <w:tcPr>
            <w:tcW w:w="970" w:type="pct"/>
            <w:gridSpan w:val="6"/>
            <w:tcBorders>
              <w:bottom w:val="single" w:sz="6" w:space="0" w:color="auto"/>
            </w:tcBorders>
            <w:vAlign w:val="bottom"/>
          </w:tcPr>
          <w:p w14:paraId="305A9011" w14:textId="77777777" w:rsidR="00160814" w:rsidRPr="00622682" w:rsidRDefault="00160814" w:rsidP="00A279D7">
            <w:pPr>
              <w:spacing w:before="120" w:line="360" w:lineRule="auto"/>
              <w:jc w:val="center"/>
              <w:rPr>
                <w:rFonts w:cstheme="minorHAnsi"/>
                <w:color w:val="auto"/>
                <w:sz w:val="12"/>
                <w:szCs w:val="12"/>
              </w:rPr>
            </w:pPr>
            <w:r w:rsidRPr="00622682">
              <w:rPr>
                <w:rFonts w:cstheme="minorHAnsi"/>
                <w:color w:val="auto"/>
                <w:sz w:val="12"/>
                <w:szCs w:val="12"/>
              </w:rPr>
              <w:t>Careless 100%</w:t>
            </w:r>
          </w:p>
        </w:tc>
        <w:tc>
          <w:tcPr>
            <w:tcW w:w="87" w:type="pct"/>
            <w:tcBorders>
              <w:bottom w:val="nil"/>
            </w:tcBorders>
          </w:tcPr>
          <w:p w14:paraId="1D559E57" w14:textId="77777777" w:rsidR="00160814" w:rsidRPr="00622682" w:rsidRDefault="00160814" w:rsidP="00A279D7">
            <w:pPr>
              <w:spacing w:before="120" w:line="360" w:lineRule="auto"/>
              <w:jc w:val="center"/>
              <w:rPr>
                <w:rFonts w:cstheme="minorHAnsi"/>
                <w:color w:val="auto"/>
                <w:sz w:val="12"/>
                <w:szCs w:val="12"/>
              </w:rPr>
            </w:pPr>
          </w:p>
        </w:tc>
        <w:tc>
          <w:tcPr>
            <w:tcW w:w="238" w:type="pct"/>
            <w:tcBorders>
              <w:bottom w:val="nil"/>
            </w:tcBorders>
            <w:vAlign w:val="bottom"/>
          </w:tcPr>
          <w:p w14:paraId="78A831FD" w14:textId="77777777" w:rsidR="00160814" w:rsidRPr="00622682" w:rsidRDefault="00160814" w:rsidP="00A279D7">
            <w:pPr>
              <w:spacing w:before="120" w:line="360" w:lineRule="auto"/>
              <w:jc w:val="center"/>
              <w:rPr>
                <w:rFonts w:cstheme="minorHAnsi"/>
                <w:color w:val="auto"/>
                <w:sz w:val="12"/>
                <w:szCs w:val="12"/>
              </w:rPr>
            </w:pPr>
          </w:p>
        </w:tc>
      </w:tr>
      <w:tr w:rsidR="00622682" w:rsidRPr="00622682" w14:paraId="7EB0A164" w14:textId="77777777" w:rsidTr="00A279D7">
        <w:tc>
          <w:tcPr>
            <w:tcW w:w="585" w:type="pct"/>
            <w:tcBorders>
              <w:top w:val="nil"/>
              <w:bottom w:val="nil"/>
            </w:tcBorders>
            <w:vAlign w:val="bottom"/>
          </w:tcPr>
          <w:p w14:paraId="0225E9AF" w14:textId="77777777" w:rsidR="00160814" w:rsidRPr="00622682" w:rsidRDefault="00160814" w:rsidP="00A279D7">
            <w:pPr>
              <w:spacing w:before="120" w:line="360" w:lineRule="auto"/>
              <w:rPr>
                <w:color w:val="auto"/>
                <w:sz w:val="12"/>
                <w:szCs w:val="12"/>
              </w:rPr>
            </w:pPr>
          </w:p>
        </w:tc>
        <w:tc>
          <w:tcPr>
            <w:tcW w:w="334" w:type="pct"/>
            <w:gridSpan w:val="2"/>
            <w:tcBorders>
              <w:top w:val="single" w:sz="6" w:space="0" w:color="auto"/>
              <w:bottom w:val="single" w:sz="6" w:space="0" w:color="auto"/>
            </w:tcBorders>
            <w:vAlign w:val="bottom"/>
          </w:tcPr>
          <w:p w14:paraId="03828B3C" w14:textId="77777777" w:rsidR="00160814" w:rsidRPr="00622682" w:rsidRDefault="00160814" w:rsidP="00A279D7">
            <w:pPr>
              <w:spacing w:before="120" w:line="360" w:lineRule="auto"/>
              <w:jc w:val="center"/>
              <w:rPr>
                <w:color w:val="auto"/>
                <w:sz w:val="12"/>
                <w:szCs w:val="12"/>
              </w:rPr>
            </w:pPr>
            <w:r w:rsidRPr="00622682">
              <w:rPr>
                <w:color w:val="auto"/>
                <w:sz w:val="12"/>
                <w:szCs w:val="12"/>
              </w:rPr>
              <w:t>t1</w:t>
            </w:r>
          </w:p>
        </w:tc>
        <w:tc>
          <w:tcPr>
            <w:tcW w:w="87" w:type="pct"/>
            <w:tcBorders>
              <w:top w:val="nil"/>
              <w:bottom w:val="nil"/>
            </w:tcBorders>
            <w:vAlign w:val="bottom"/>
          </w:tcPr>
          <w:p w14:paraId="42243A2A" w14:textId="77777777" w:rsidR="00160814" w:rsidRPr="00622682" w:rsidRDefault="00160814" w:rsidP="00A279D7">
            <w:pPr>
              <w:spacing w:before="120" w:line="360" w:lineRule="auto"/>
              <w:jc w:val="center"/>
              <w:rPr>
                <w:color w:val="auto"/>
                <w:sz w:val="12"/>
                <w:szCs w:val="12"/>
              </w:rPr>
            </w:pPr>
          </w:p>
        </w:tc>
        <w:tc>
          <w:tcPr>
            <w:tcW w:w="334" w:type="pct"/>
            <w:gridSpan w:val="2"/>
            <w:tcBorders>
              <w:top w:val="single" w:sz="6" w:space="0" w:color="auto"/>
              <w:bottom w:val="single" w:sz="6" w:space="0" w:color="auto"/>
            </w:tcBorders>
            <w:vAlign w:val="bottom"/>
          </w:tcPr>
          <w:p w14:paraId="02D84507" w14:textId="77777777" w:rsidR="00160814" w:rsidRPr="00622682" w:rsidRDefault="00160814" w:rsidP="00A279D7">
            <w:pPr>
              <w:spacing w:before="120" w:line="360" w:lineRule="auto"/>
              <w:jc w:val="center"/>
              <w:rPr>
                <w:color w:val="auto"/>
                <w:sz w:val="12"/>
                <w:szCs w:val="12"/>
              </w:rPr>
            </w:pPr>
            <w:r w:rsidRPr="00622682">
              <w:rPr>
                <w:color w:val="auto"/>
                <w:sz w:val="12"/>
                <w:szCs w:val="12"/>
              </w:rPr>
              <w:t>t2</w:t>
            </w:r>
          </w:p>
        </w:tc>
        <w:tc>
          <w:tcPr>
            <w:tcW w:w="197" w:type="pct"/>
            <w:tcBorders>
              <w:top w:val="nil"/>
              <w:bottom w:val="nil"/>
            </w:tcBorders>
            <w:vAlign w:val="bottom"/>
          </w:tcPr>
          <w:p w14:paraId="3DDCD7B0" w14:textId="77777777" w:rsidR="00160814" w:rsidRPr="00622682" w:rsidRDefault="00160814" w:rsidP="00A279D7">
            <w:pPr>
              <w:spacing w:before="120" w:line="360" w:lineRule="auto"/>
              <w:jc w:val="center"/>
              <w:rPr>
                <w:rFonts w:cstheme="minorHAnsi"/>
                <w:color w:val="auto"/>
                <w:sz w:val="12"/>
                <w:szCs w:val="12"/>
              </w:rPr>
            </w:pPr>
          </w:p>
        </w:tc>
        <w:tc>
          <w:tcPr>
            <w:tcW w:w="87" w:type="pct"/>
            <w:tcBorders>
              <w:top w:val="nil"/>
              <w:bottom w:val="nil"/>
            </w:tcBorders>
            <w:vAlign w:val="bottom"/>
          </w:tcPr>
          <w:p w14:paraId="5C4B52FB" w14:textId="77777777" w:rsidR="00160814" w:rsidRPr="00622682" w:rsidRDefault="00160814" w:rsidP="00A279D7">
            <w:pPr>
              <w:spacing w:before="120" w:line="360" w:lineRule="auto"/>
              <w:jc w:val="center"/>
              <w:rPr>
                <w:color w:val="auto"/>
                <w:sz w:val="12"/>
                <w:szCs w:val="12"/>
              </w:rPr>
            </w:pPr>
          </w:p>
        </w:tc>
        <w:tc>
          <w:tcPr>
            <w:tcW w:w="334" w:type="pct"/>
            <w:gridSpan w:val="2"/>
            <w:tcBorders>
              <w:top w:val="single" w:sz="6" w:space="0" w:color="auto"/>
              <w:bottom w:val="single" w:sz="6" w:space="0" w:color="auto"/>
            </w:tcBorders>
            <w:vAlign w:val="bottom"/>
          </w:tcPr>
          <w:p w14:paraId="50BB4212" w14:textId="77777777" w:rsidR="00160814" w:rsidRPr="00622682" w:rsidRDefault="00160814" w:rsidP="00A279D7">
            <w:pPr>
              <w:spacing w:before="120" w:line="360" w:lineRule="auto"/>
              <w:jc w:val="center"/>
              <w:rPr>
                <w:color w:val="auto"/>
                <w:sz w:val="12"/>
                <w:szCs w:val="12"/>
              </w:rPr>
            </w:pPr>
            <w:r w:rsidRPr="00622682">
              <w:rPr>
                <w:color w:val="auto"/>
                <w:sz w:val="12"/>
                <w:szCs w:val="12"/>
              </w:rPr>
              <w:t>t1</w:t>
            </w:r>
          </w:p>
        </w:tc>
        <w:tc>
          <w:tcPr>
            <w:tcW w:w="87" w:type="pct"/>
            <w:tcBorders>
              <w:top w:val="nil"/>
              <w:bottom w:val="nil"/>
            </w:tcBorders>
            <w:vAlign w:val="bottom"/>
          </w:tcPr>
          <w:p w14:paraId="3AE2930B" w14:textId="77777777" w:rsidR="00160814" w:rsidRPr="00622682" w:rsidRDefault="00160814" w:rsidP="00A279D7">
            <w:pPr>
              <w:spacing w:before="120" w:line="360" w:lineRule="auto"/>
              <w:jc w:val="center"/>
              <w:rPr>
                <w:color w:val="auto"/>
                <w:sz w:val="12"/>
                <w:szCs w:val="12"/>
              </w:rPr>
            </w:pPr>
          </w:p>
        </w:tc>
        <w:tc>
          <w:tcPr>
            <w:tcW w:w="334" w:type="pct"/>
            <w:gridSpan w:val="2"/>
            <w:tcBorders>
              <w:top w:val="single" w:sz="6" w:space="0" w:color="auto"/>
              <w:bottom w:val="single" w:sz="6" w:space="0" w:color="auto"/>
            </w:tcBorders>
            <w:vAlign w:val="bottom"/>
          </w:tcPr>
          <w:p w14:paraId="212FD30E" w14:textId="77777777" w:rsidR="00160814" w:rsidRPr="00622682" w:rsidRDefault="00160814" w:rsidP="00A279D7">
            <w:pPr>
              <w:spacing w:before="120" w:line="360" w:lineRule="auto"/>
              <w:jc w:val="center"/>
              <w:rPr>
                <w:color w:val="auto"/>
                <w:sz w:val="12"/>
                <w:szCs w:val="12"/>
              </w:rPr>
            </w:pPr>
            <w:r w:rsidRPr="00622682">
              <w:rPr>
                <w:color w:val="auto"/>
                <w:sz w:val="12"/>
                <w:szCs w:val="12"/>
              </w:rPr>
              <w:t>t2</w:t>
            </w:r>
          </w:p>
        </w:tc>
        <w:tc>
          <w:tcPr>
            <w:tcW w:w="197" w:type="pct"/>
            <w:tcBorders>
              <w:top w:val="nil"/>
              <w:bottom w:val="nil"/>
            </w:tcBorders>
            <w:vAlign w:val="bottom"/>
          </w:tcPr>
          <w:p w14:paraId="42C0938E" w14:textId="77777777" w:rsidR="00160814" w:rsidRPr="00622682" w:rsidRDefault="00160814" w:rsidP="00A279D7">
            <w:pPr>
              <w:spacing w:before="120" w:line="360" w:lineRule="auto"/>
              <w:jc w:val="center"/>
              <w:rPr>
                <w:rFonts w:cstheme="minorHAnsi"/>
                <w:color w:val="auto"/>
                <w:sz w:val="12"/>
                <w:szCs w:val="12"/>
              </w:rPr>
            </w:pPr>
          </w:p>
        </w:tc>
        <w:tc>
          <w:tcPr>
            <w:tcW w:w="87" w:type="pct"/>
            <w:tcBorders>
              <w:top w:val="nil"/>
              <w:bottom w:val="nil"/>
            </w:tcBorders>
          </w:tcPr>
          <w:p w14:paraId="70E995C2" w14:textId="77777777" w:rsidR="00160814" w:rsidRPr="00622682" w:rsidRDefault="00160814" w:rsidP="00A279D7">
            <w:pPr>
              <w:spacing w:before="120" w:line="360" w:lineRule="auto"/>
              <w:jc w:val="center"/>
              <w:rPr>
                <w:color w:val="auto"/>
                <w:sz w:val="12"/>
                <w:szCs w:val="12"/>
              </w:rPr>
            </w:pPr>
          </w:p>
        </w:tc>
        <w:tc>
          <w:tcPr>
            <w:tcW w:w="334" w:type="pct"/>
            <w:gridSpan w:val="2"/>
            <w:tcBorders>
              <w:top w:val="nil"/>
              <w:bottom w:val="single" w:sz="6" w:space="0" w:color="auto"/>
            </w:tcBorders>
            <w:vAlign w:val="bottom"/>
          </w:tcPr>
          <w:p w14:paraId="4C233840" w14:textId="77777777" w:rsidR="00160814" w:rsidRPr="00622682" w:rsidRDefault="00160814" w:rsidP="00A279D7">
            <w:pPr>
              <w:spacing w:before="120" w:line="360" w:lineRule="auto"/>
              <w:jc w:val="center"/>
              <w:rPr>
                <w:color w:val="auto"/>
                <w:sz w:val="12"/>
                <w:szCs w:val="12"/>
              </w:rPr>
            </w:pPr>
            <w:r w:rsidRPr="00622682">
              <w:rPr>
                <w:color w:val="auto"/>
                <w:sz w:val="12"/>
                <w:szCs w:val="12"/>
              </w:rPr>
              <w:t>t1</w:t>
            </w:r>
          </w:p>
        </w:tc>
        <w:tc>
          <w:tcPr>
            <w:tcW w:w="87" w:type="pct"/>
            <w:tcBorders>
              <w:top w:val="nil"/>
              <w:bottom w:val="nil"/>
            </w:tcBorders>
            <w:vAlign w:val="bottom"/>
          </w:tcPr>
          <w:p w14:paraId="7E31C3FE" w14:textId="77777777" w:rsidR="00160814" w:rsidRPr="00622682" w:rsidRDefault="00160814" w:rsidP="00A279D7">
            <w:pPr>
              <w:spacing w:before="120" w:line="360" w:lineRule="auto"/>
              <w:jc w:val="center"/>
              <w:rPr>
                <w:color w:val="auto"/>
                <w:sz w:val="12"/>
                <w:szCs w:val="12"/>
              </w:rPr>
            </w:pPr>
          </w:p>
        </w:tc>
        <w:tc>
          <w:tcPr>
            <w:tcW w:w="334" w:type="pct"/>
            <w:gridSpan w:val="2"/>
            <w:tcBorders>
              <w:top w:val="nil"/>
              <w:bottom w:val="single" w:sz="6" w:space="0" w:color="auto"/>
            </w:tcBorders>
            <w:vAlign w:val="bottom"/>
          </w:tcPr>
          <w:p w14:paraId="5638D1D2" w14:textId="77777777" w:rsidR="00160814" w:rsidRPr="00622682" w:rsidRDefault="00160814" w:rsidP="00A279D7">
            <w:pPr>
              <w:spacing w:before="120" w:line="360" w:lineRule="auto"/>
              <w:jc w:val="center"/>
              <w:rPr>
                <w:color w:val="auto"/>
                <w:sz w:val="12"/>
                <w:szCs w:val="12"/>
              </w:rPr>
            </w:pPr>
            <w:r w:rsidRPr="00622682">
              <w:rPr>
                <w:color w:val="auto"/>
                <w:sz w:val="12"/>
                <w:szCs w:val="12"/>
              </w:rPr>
              <w:t>t2</w:t>
            </w:r>
          </w:p>
        </w:tc>
        <w:tc>
          <w:tcPr>
            <w:tcW w:w="199" w:type="pct"/>
            <w:tcBorders>
              <w:top w:val="nil"/>
              <w:bottom w:val="nil"/>
            </w:tcBorders>
            <w:vAlign w:val="bottom"/>
          </w:tcPr>
          <w:p w14:paraId="5CD64A84" w14:textId="77777777" w:rsidR="00160814" w:rsidRPr="00622682" w:rsidRDefault="00160814" w:rsidP="00A279D7">
            <w:pPr>
              <w:spacing w:before="120" w:line="360" w:lineRule="auto"/>
              <w:jc w:val="center"/>
              <w:rPr>
                <w:rFonts w:cstheme="minorHAnsi"/>
                <w:color w:val="auto"/>
                <w:sz w:val="12"/>
                <w:szCs w:val="12"/>
              </w:rPr>
            </w:pPr>
          </w:p>
        </w:tc>
        <w:tc>
          <w:tcPr>
            <w:tcW w:w="87" w:type="pct"/>
            <w:tcBorders>
              <w:top w:val="nil"/>
              <w:bottom w:val="nil"/>
            </w:tcBorders>
          </w:tcPr>
          <w:p w14:paraId="23F59301" w14:textId="77777777" w:rsidR="00160814" w:rsidRPr="00622682" w:rsidRDefault="00160814" w:rsidP="00A279D7">
            <w:pPr>
              <w:spacing w:before="120" w:line="360" w:lineRule="auto"/>
              <w:jc w:val="center"/>
              <w:rPr>
                <w:rFonts w:cstheme="minorHAnsi"/>
                <w:color w:val="auto"/>
                <w:sz w:val="12"/>
                <w:szCs w:val="12"/>
              </w:rPr>
            </w:pPr>
          </w:p>
        </w:tc>
        <w:tc>
          <w:tcPr>
            <w:tcW w:w="334" w:type="pct"/>
            <w:gridSpan w:val="2"/>
            <w:tcBorders>
              <w:top w:val="nil"/>
              <w:bottom w:val="single" w:sz="6" w:space="0" w:color="auto"/>
            </w:tcBorders>
            <w:vAlign w:val="bottom"/>
          </w:tcPr>
          <w:p w14:paraId="1F155A2B" w14:textId="77777777" w:rsidR="00160814" w:rsidRPr="00622682" w:rsidRDefault="00160814" w:rsidP="00A279D7">
            <w:pPr>
              <w:spacing w:before="120" w:line="360" w:lineRule="auto"/>
              <w:jc w:val="center"/>
              <w:rPr>
                <w:color w:val="auto"/>
                <w:sz w:val="12"/>
                <w:szCs w:val="12"/>
              </w:rPr>
            </w:pPr>
            <w:r w:rsidRPr="00622682">
              <w:rPr>
                <w:color w:val="auto"/>
                <w:sz w:val="12"/>
                <w:szCs w:val="12"/>
              </w:rPr>
              <w:t>t1</w:t>
            </w:r>
          </w:p>
        </w:tc>
        <w:tc>
          <w:tcPr>
            <w:tcW w:w="87" w:type="pct"/>
            <w:tcBorders>
              <w:top w:val="nil"/>
              <w:bottom w:val="nil"/>
            </w:tcBorders>
            <w:vAlign w:val="bottom"/>
          </w:tcPr>
          <w:p w14:paraId="1130DE11" w14:textId="77777777" w:rsidR="00160814" w:rsidRPr="00622682" w:rsidRDefault="00160814" w:rsidP="00A279D7">
            <w:pPr>
              <w:spacing w:before="120" w:line="360" w:lineRule="auto"/>
              <w:jc w:val="center"/>
              <w:rPr>
                <w:rFonts w:cstheme="minorHAnsi"/>
                <w:color w:val="auto"/>
                <w:sz w:val="12"/>
                <w:szCs w:val="12"/>
              </w:rPr>
            </w:pPr>
          </w:p>
        </w:tc>
        <w:tc>
          <w:tcPr>
            <w:tcW w:w="350" w:type="pct"/>
            <w:gridSpan w:val="2"/>
            <w:tcBorders>
              <w:top w:val="nil"/>
              <w:bottom w:val="single" w:sz="6" w:space="0" w:color="auto"/>
            </w:tcBorders>
            <w:vAlign w:val="bottom"/>
          </w:tcPr>
          <w:p w14:paraId="1AC3FFBB" w14:textId="77777777" w:rsidR="00160814" w:rsidRPr="00622682" w:rsidRDefault="00160814" w:rsidP="00A279D7">
            <w:pPr>
              <w:spacing w:before="120" w:line="360" w:lineRule="auto"/>
              <w:jc w:val="center"/>
              <w:rPr>
                <w:color w:val="auto"/>
                <w:sz w:val="12"/>
                <w:szCs w:val="12"/>
              </w:rPr>
            </w:pPr>
            <w:r w:rsidRPr="00622682">
              <w:rPr>
                <w:color w:val="auto"/>
                <w:sz w:val="12"/>
                <w:szCs w:val="12"/>
              </w:rPr>
              <w:t>t2</w:t>
            </w:r>
          </w:p>
        </w:tc>
        <w:tc>
          <w:tcPr>
            <w:tcW w:w="199" w:type="pct"/>
            <w:tcBorders>
              <w:top w:val="nil"/>
              <w:bottom w:val="nil"/>
            </w:tcBorders>
            <w:vAlign w:val="bottom"/>
          </w:tcPr>
          <w:p w14:paraId="6C365C55" w14:textId="77777777" w:rsidR="00160814" w:rsidRPr="00622682" w:rsidRDefault="00160814" w:rsidP="00A279D7">
            <w:pPr>
              <w:spacing w:before="120" w:line="360" w:lineRule="auto"/>
              <w:jc w:val="center"/>
              <w:rPr>
                <w:rFonts w:cstheme="minorHAnsi"/>
                <w:color w:val="auto"/>
                <w:sz w:val="12"/>
                <w:szCs w:val="12"/>
              </w:rPr>
            </w:pPr>
          </w:p>
        </w:tc>
        <w:tc>
          <w:tcPr>
            <w:tcW w:w="87" w:type="pct"/>
            <w:tcBorders>
              <w:top w:val="nil"/>
              <w:bottom w:val="nil"/>
            </w:tcBorders>
          </w:tcPr>
          <w:p w14:paraId="7C8119F1" w14:textId="77777777" w:rsidR="00160814" w:rsidRPr="00622682" w:rsidRDefault="00160814" w:rsidP="00A279D7">
            <w:pPr>
              <w:spacing w:before="120" w:line="360" w:lineRule="auto"/>
              <w:jc w:val="center"/>
              <w:rPr>
                <w:rFonts w:cstheme="minorHAnsi"/>
                <w:color w:val="auto"/>
                <w:sz w:val="12"/>
                <w:szCs w:val="12"/>
              </w:rPr>
            </w:pPr>
          </w:p>
        </w:tc>
        <w:tc>
          <w:tcPr>
            <w:tcW w:w="238" w:type="pct"/>
            <w:tcBorders>
              <w:top w:val="nil"/>
              <w:bottom w:val="nil"/>
            </w:tcBorders>
            <w:vAlign w:val="bottom"/>
          </w:tcPr>
          <w:p w14:paraId="7FCD367F" w14:textId="77777777" w:rsidR="00160814" w:rsidRPr="00622682" w:rsidRDefault="00160814" w:rsidP="00A279D7">
            <w:pPr>
              <w:spacing w:before="120" w:line="360" w:lineRule="auto"/>
              <w:jc w:val="center"/>
              <w:rPr>
                <w:rFonts w:cstheme="minorHAnsi"/>
                <w:color w:val="auto"/>
                <w:sz w:val="12"/>
                <w:szCs w:val="12"/>
              </w:rPr>
            </w:pPr>
          </w:p>
        </w:tc>
      </w:tr>
      <w:tr w:rsidR="00622682" w:rsidRPr="00622682" w14:paraId="78897DB7" w14:textId="77777777" w:rsidTr="00A279D7">
        <w:tc>
          <w:tcPr>
            <w:tcW w:w="585" w:type="pct"/>
            <w:tcBorders>
              <w:top w:val="nil"/>
              <w:bottom w:val="single" w:sz="6" w:space="0" w:color="auto"/>
            </w:tcBorders>
            <w:vAlign w:val="bottom"/>
          </w:tcPr>
          <w:p w14:paraId="592C71E3" w14:textId="77777777" w:rsidR="00160814" w:rsidRPr="00622682" w:rsidRDefault="00160814" w:rsidP="00A279D7">
            <w:pPr>
              <w:spacing w:before="120" w:line="360" w:lineRule="auto"/>
              <w:rPr>
                <w:color w:val="auto"/>
                <w:sz w:val="12"/>
                <w:szCs w:val="12"/>
              </w:rPr>
            </w:pPr>
            <w:r w:rsidRPr="00622682">
              <w:rPr>
                <w:color w:val="auto"/>
                <w:sz w:val="12"/>
                <w:szCs w:val="12"/>
              </w:rPr>
              <w:t>Measure</w:t>
            </w:r>
          </w:p>
        </w:tc>
        <w:tc>
          <w:tcPr>
            <w:tcW w:w="167" w:type="pct"/>
            <w:tcBorders>
              <w:top w:val="single" w:sz="6" w:space="0" w:color="auto"/>
              <w:bottom w:val="single" w:sz="6" w:space="0" w:color="auto"/>
            </w:tcBorders>
            <w:vAlign w:val="bottom"/>
          </w:tcPr>
          <w:p w14:paraId="1919F559" w14:textId="77777777" w:rsidR="00160814" w:rsidRPr="00622682" w:rsidRDefault="00160814" w:rsidP="00A279D7">
            <w:pPr>
              <w:spacing w:before="120" w:line="360" w:lineRule="auto"/>
              <w:jc w:val="center"/>
              <w:rPr>
                <w:i/>
                <w:iCs/>
                <w:color w:val="auto"/>
                <w:sz w:val="12"/>
                <w:szCs w:val="12"/>
              </w:rPr>
            </w:pPr>
            <w:r w:rsidRPr="00622682">
              <w:rPr>
                <w:i/>
                <w:iCs/>
                <w:color w:val="auto"/>
                <w:sz w:val="12"/>
                <w:szCs w:val="12"/>
              </w:rPr>
              <w:t>M</w:t>
            </w:r>
          </w:p>
        </w:tc>
        <w:tc>
          <w:tcPr>
            <w:tcW w:w="167" w:type="pct"/>
            <w:tcBorders>
              <w:top w:val="single" w:sz="6" w:space="0" w:color="auto"/>
              <w:bottom w:val="single" w:sz="6" w:space="0" w:color="auto"/>
            </w:tcBorders>
            <w:vAlign w:val="bottom"/>
          </w:tcPr>
          <w:p w14:paraId="13E60FAE" w14:textId="77777777" w:rsidR="00160814" w:rsidRPr="00622682" w:rsidRDefault="00160814" w:rsidP="00A279D7">
            <w:pPr>
              <w:spacing w:before="120" w:line="360" w:lineRule="auto"/>
              <w:jc w:val="center"/>
              <w:rPr>
                <w:i/>
                <w:iCs/>
                <w:color w:val="auto"/>
                <w:sz w:val="12"/>
                <w:szCs w:val="12"/>
              </w:rPr>
            </w:pPr>
            <w:r w:rsidRPr="00622682">
              <w:rPr>
                <w:i/>
                <w:iCs/>
                <w:color w:val="auto"/>
                <w:sz w:val="12"/>
                <w:szCs w:val="12"/>
              </w:rPr>
              <w:t>SD</w:t>
            </w:r>
          </w:p>
        </w:tc>
        <w:tc>
          <w:tcPr>
            <w:tcW w:w="87" w:type="pct"/>
            <w:tcBorders>
              <w:top w:val="nil"/>
              <w:bottom w:val="single" w:sz="6" w:space="0" w:color="auto"/>
            </w:tcBorders>
            <w:vAlign w:val="bottom"/>
          </w:tcPr>
          <w:p w14:paraId="7BF45076" w14:textId="77777777" w:rsidR="00160814" w:rsidRPr="00622682" w:rsidRDefault="00160814" w:rsidP="00A279D7">
            <w:pPr>
              <w:spacing w:before="120" w:line="360" w:lineRule="auto"/>
              <w:jc w:val="center"/>
              <w:rPr>
                <w:i/>
                <w:iCs/>
                <w:color w:val="auto"/>
                <w:sz w:val="12"/>
                <w:szCs w:val="12"/>
              </w:rPr>
            </w:pPr>
          </w:p>
        </w:tc>
        <w:tc>
          <w:tcPr>
            <w:tcW w:w="167" w:type="pct"/>
            <w:tcBorders>
              <w:top w:val="single" w:sz="6" w:space="0" w:color="auto"/>
              <w:bottom w:val="single" w:sz="6" w:space="0" w:color="auto"/>
            </w:tcBorders>
            <w:vAlign w:val="bottom"/>
          </w:tcPr>
          <w:p w14:paraId="66BFBF4B" w14:textId="77777777" w:rsidR="00160814" w:rsidRPr="00622682" w:rsidRDefault="00160814" w:rsidP="00A279D7">
            <w:pPr>
              <w:spacing w:before="120" w:line="360" w:lineRule="auto"/>
              <w:jc w:val="center"/>
              <w:rPr>
                <w:i/>
                <w:iCs/>
                <w:color w:val="auto"/>
                <w:sz w:val="12"/>
                <w:szCs w:val="12"/>
              </w:rPr>
            </w:pPr>
            <w:r w:rsidRPr="00622682">
              <w:rPr>
                <w:i/>
                <w:iCs/>
                <w:color w:val="auto"/>
                <w:sz w:val="12"/>
                <w:szCs w:val="12"/>
              </w:rPr>
              <w:t>M</w:t>
            </w:r>
          </w:p>
        </w:tc>
        <w:tc>
          <w:tcPr>
            <w:tcW w:w="167" w:type="pct"/>
            <w:tcBorders>
              <w:top w:val="single" w:sz="6" w:space="0" w:color="auto"/>
              <w:bottom w:val="single" w:sz="6" w:space="0" w:color="auto"/>
            </w:tcBorders>
            <w:vAlign w:val="bottom"/>
          </w:tcPr>
          <w:p w14:paraId="651A86F9" w14:textId="77777777" w:rsidR="00160814" w:rsidRPr="00622682" w:rsidRDefault="00160814" w:rsidP="00A279D7">
            <w:pPr>
              <w:spacing w:before="120" w:line="360" w:lineRule="auto"/>
              <w:jc w:val="center"/>
              <w:rPr>
                <w:i/>
                <w:iCs/>
                <w:color w:val="auto"/>
                <w:sz w:val="12"/>
                <w:szCs w:val="12"/>
              </w:rPr>
            </w:pPr>
            <w:r w:rsidRPr="00622682">
              <w:rPr>
                <w:i/>
                <w:iCs/>
                <w:color w:val="auto"/>
                <w:sz w:val="12"/>
                <w:szCs w:val="12"/>
              </w:rPr>
              <w:t>SD</w:t>
            </w:r>
          </w:p>
        </w:tc>
        <w:tc>
          <w:tcPr>
            <w:tcW w:w="197" w:type="pct"/>
            <w:tcBorders>
              <w:top w:val="nil"/>
              <w:bottom w:val="single" w:sz="6" w:space="0" w:color="auto"/>
            </w:tcBorders>
            <w:vAlign w:val="bottom"/>
          </w:tcPr>
          <w:p w14:paraId="45B8D96C" w14:textId="77777777" w:rsidR="00160814" w:rsidRPr="00622682" w:rsidRDefault="00160814" w:rsidP="00A279D7">
            <w:pPr>
              <w:spacing w:before="120" w:line="360" w:lineRule="auto"/>
              <w:jc w:val="center"/>
              <w:rPr>
                <w:color w:val="auto"/>
                <w:sz w:val="12"/>
                <w:szCs w:val="12"/>
              </w:rPr>
            </w:pPr>
            <w:r w:rsidRPr="00622682">
              <w:rPr>
                <w:rFonts w:cstheme="minorHAnsi"/>
                <w:color w:val="auto"/>
                <w:sz w:val="12"/>
                <w:szCs w:val="12"/>
              </w:rPr>
              <w:t>Δ</w:t>
            </w:r>
            <w:r w:rsidRPr="00622682">
              <w:rPr>
                <w:i/>
                <w:iCs/>
                <w:color w:val="auto"/>
                <w:sz w:val="12"/>
                <w:szCs w:val="12"/>
              </w:rPr>
              <w:t>M</w:t>
            </w:r>
          </w:p>
        </w:tc>
        <w:tc>
          <w:tcPr>
            <w:tcW w:w="87" w:type="pct"/>
            <w:tcBorders>
              <w:top w:val="nil"/>
              <w:bottom w:val="single" w:sz="6" w:space="0" w:color="auto"/>
            </w:tcBorders>
            <w:vAlign w:val="bottom"/>
          </w:tcPr>
          <w:p w14:paraId="5F79CB57" w14:textId="77777777" w:rsidR="00160814" w:rsidRPr="00622682" w:rsidRDefault="00160814" w:rsidP="00A279D7">
            <w:pPr>
              <w:spacing w:before="120" w:line="360" w:lineRule="auto"/>
              <w:jc w:val="center"/>
              <w:rPr>
                <w:color w:val="auto"/>
                <w:sz w:val="12"/>
                <w:szCs w:val="12"/>
              </w:rPr>
            </w:pPr>
          </w:p>
        </w:tc>
        <w:tc>
          <w:tcPr>
            <w:tcW w:w="167" w:type="pct"/>
            <w:tcBorders>
              <w:top w:val="single" w:sz="6" w:space="0" w:color="auto"/>
              <w:bottom w:val="single" w:sz="6" w:space="0" w:color="auto"/>
            </w:tcBorders>
            <w:vAlign w:val="bottom"/>
          </w:tcPr>
          <w:p w14:paraId="5E7AB0E7" w14:textId="77777777" w:rsidR="00160814" w:rsidRPr="00622682" w:rsidRDefault="00160814" w:rsidP="00A279D7">
            <w:pPr>
              <w:spacing w:before="120" w:line="360" w:lineRule="auto"/>
              <w:jc w:val="center"/>
              <w:rPr>
                <w:i/>
                <w:iCs/>
                <w:color w:val="auto"/>
                <w:sz w:val="12"/>
                <w:szCs w:val="12"/>
              </w:rPr>
            </w:pPr>
            <w:r w:rsidRPr="00622682">
              <w:rPr>
                <w:i/>
                <w:iCs/>
                <w:color w:val="auto"/>
                <w:sz w:val="12"/>
                <w:szCs w:val="12"/>
              </w:rPr>
              <w:t>M</w:t>
            </w:r>
          </w:p>
        </w:tc>
        <w:tc>
          <w:tcPr>
            <w:tcW w:w="167" w:type="pct"/>
            <w:tcBorders>
              <w:top w:val="single" w:sz="6" w:space="0" w:color="auto"/>
              <w:bottom w:val="single" w:sz="6" w:space="0" w:color="auto"/>
            </w:tcBorders>
            <w:vAlign w:val="bottom"/>
          </w:tcPr>
          <w:p w14:paraId="23E18821" w14:textId="77777777" w:rsidR="00160814" w:rsidRPr="00622682" w:rsidRDefault="00160814" w:rsidP="00A279D7">
            <w:pPr>
              <w:spacing w:before="120" w:line="360" w:lineRule="auto"/>
              <w:jc w:val="center"/>
              <w:rPr>
                <w:i/>
                <w:iCs/>
                <w:color w:val="auto"/>
                <w:sz w:val="12"/>
                <w:szCs w:val="12"/>
              </w:rPr>
            </w:pPr>
            <w:r w:rsidRPr="00622682">
              <w:rPr>
                <w:i/>
                <w:iCs/>
                <w:color w:val="auto"/>
                <w:sz w:val="12"/>
                <w:szCs w:val="12"/>
              </w:rPr>
              <w:t>SD</w:t>
            </w:r>
          </w:p>
        </w:tc>
        <w:tc>
          <w:tcPr>
            <w:tcW w:w="87" w:type="pct"/>
            <w:tcBorders>
              <w:top w:val="nil"/>
              <w:bottom w:val="single" w:sz="6" w:space="0" w:color="auto"/>
            </w:tcBorders>
            <w:vAlign w:val="bottom"/>
          </w:tcPr>
          <w:p w14:paraId="1E301748" w14:textId="77777777" w:rsidR="00160814" w:rsidRPr="00622682" w:rsidRDefault="00160814" w:rsidP="00A279D7">
            <w:pPr>
              <w:spacing w:before="120" w:line="360" w:lineRule="auto"/>
              <w:jc w:val="center"/>
              <w:rPr>
                <w:i/>
                <w:iCs/>
                <w:color w:val="auto"/>
                <w:sz w:val="12"/>
                <w:szCs w:val="12"/>
              </w:rPr>
            </w:pPr>
          </w:p>
        </w:tc>
        <w:tc>
          <w:tcPr>
            <w:tcW w:w="167" w:type="pct"/>
            <w:tcBorders>
              <w:top w:val="single" w:sz="6" w:space="0" w:color="auto"/>
              <w:bottom w:val="single" w:sz="6" w:space="0" w:color="auto"/>
            </w:tcBorders>
            <w:vAlign w:val="bottom"/>
          </w:tcPr>
          <w:p w14:paraId="35F9EEF6" w14:textId="77777777" w:rsidR="00160814" w:rsidRPr="00622682" w:rsidRDefault="00160814" w:rsidP="00A279D7">
            <w:pPr>
              <w:spacing w:before="120" w:line="360" w:lineRule="auto"/>
              <w:jc w:val="center"/>
              <w:rPr>
                <w:i/>
                <w:iCs/>
                <w:color w:val="auto"/>
                <w:sz w:val="12"/>
                <w:szCs w:val="12"/>
              </w:rPr>
            </w:pPr>
            <w:r w:rsidRPr="00622682">
              <w:rPr>
                <w:i/>
                <w:iCs/>
                <w:color w:val="auto"/>
                <w:sz w:val="12"/>
                <w:szCs w:val="12"/>
              </w:rPr>
              <w:t>M</w:t>
            </w:r>
          </w:p>
        </w:tc>
        <w:tc>
          <w:tcPr>
            <w:tcW w:w="167" w:type="pct"/>
            <w:tcBorders>
              <w:top w:val="single" w:sz="6" w:space="0" w:color="auto"/>
              <w:bottom w:val="single" w:sz="6" w:space="0" w:color="auto"/>
            </w:tcBorders>
            <w:vAlign w:val="bottom"/>
          </w:tcPr>
          <w:p w14:paraId="505129FC" w14:textId="77777777" w:rsidR="00160814" w:rsidRPr="00622682" w:rsidRDefault="00160814" w:rsidP="00A279D7">
            <w:pPr>
              <w:spacing w:before="120" w:line="360" w:lineRule="auto"/>
              <w:jc w:val="center"/>
              <w:rPr>
                <w:i/>
                <w:iCs/>
                <w:color w:val="auto"/>
                <w:sz w:val="12"/>
                <w:szCs w:val="12"/>
              </w:rPr>
            </w:pPr>
            <w:r w:rsidRPr="00622682">
              <w:rPr>
                <w:i/>
                <w:iCs/>
                <w:color w:val="auto"/>
                <w:sz w:val="12"/>
                <w:szCs w:val="12"/>
              </w:rPr>
              <w:t>SD</w:t>
            </w:r>
          </w:p>
        </w:tc>
        <w:tc>
          <w:tcPr>
            <w:tcW w:w="197" w:type="pct"/>
            <w:tcBorders>
              <w:top w:val="nil"/>
              <w:bottom w:val="single" w:sz="6" w:space="0" w:color="auto"/>
            </w:tcBorders>
            <w:vAlign w:val="bottom"/>
          </w:tcPr>
          <w:p w14:paraId="54C4817C" w14:textId="77777777" w:rsidR="00160814" w:rsidRPr="00622682" w:rsidRDefault="00160814" w:rsidP="00A279D7">
            <w:pPr>
              <w:spacing w:before="120" w:line="360" w:lineRule="auto"/>
              <w:jc w:val="center"/>
              <w:rPr>
                <w:color w:val="auto"/>
                <w:sz w:val="12"/>
                <w:szCs w:val="12"/>
              </w:rPr>
            </w:pPr>
            <w:r w:rsidRPr="00622682">
              <w:rPr>
                <w:rFonts w:cstheme="minorHAnsi"/>
                <w:color w:val="auto"/>
                <w:sz w:val="12"/>
                <w:szCs w:val="12"/>
              </w:rPr>
              <w:t>Δ</w:t>
            </w:r>
            <w:r w:rsidRPr="00622682">
              <w:rPr>
                <w:i/>
                <w:iCs/>
                <w:color w:val="auto"/>
                <w:sz w:val="12"/>
                <w:szCs w:val="12"/>
              </w:rPr>
              <w:t>M</w:t>
            </w:r>
          </w:p>
        </w:tc>
        <w:tc>
          <w:tcPr>
            <w:tcW w:w="87" w:type="pct"/>
            <w:tcBorders>
              <w:top w:val="nil"/>
              <w:bottom w:val="single" w:sz="6" w:space="0" w:color="auto"/>
            </w:tcBorders>
          </w:tcPr>
          <w:p w14:paraId="11A86331" w14:textId="77777777" w:rsidR="00160814" w:rsidRPr="00622682" w:rsidRDefault="00160814" w:rsidP="00A279D7">
            <w:pPr>
              <w:spacing w:before="120" w:line="360" w:lineRule="auto"/>
              <w:jc w:val="center"/>
              <w:rPr>
                <w:color w:val="auto"/>
                <w:sz w:val="12"/>
                <w:szCs w:val="12"/>
              </w:rPr>
            </w:pPr>
          </w:p>
        </w:tc>
        <w:tc>
          <w:tcPr>
            <w:tcW w:w="167" w:type="pct"/>
            <w:tcBorders>
              <w:top w:val="nil"/>
              <w:bottom w:val="single" w:sz="6" w:space="0" w:color="auto"/>
            </w:tcBorders>
            <w:vAlign w:val="bottom"/>
          </w:tcPr>
          <w:p w14:paraId="03F20CEC" w14:textId="77777777" w:rsidR="00160814" w:rsidRPr="00622682" w:rsidRDefault="00160814" w:rsidP="00A279D7">
            <w:pPr>
              <w:spacing w:before="120" w:line="360" w:lineRule="auto"/>
              <w:jc w:val="center"/>
              <w:rPr>
                <w:color w:val="auto"/>
                <w:sz w:val="12"/>
                <w:szCs w:val="12"/>
              </w:rPr>
            </w:pPr>
            <w:r w:rsidRPr="00622682">
              <w:rPr>
                <w:i/>
                <w:iCs/>
                <w:color w:val="auto"/>
                <w:sz w:val="12"/>
                <w:szCs w:val="12"/>
              </w:rPr>
              <w:t>M</w:t>
            </w:r>
          </w:p>
        </w:tc>
        <w:tc>
          <w:tcPr>
            <w:tcW w:w="167" w:type="pct"/>
            <w:tcBorders>
              <w:top w:val="nil"/>
              <w:bottom w:val="single" w:sz="6" w:space="0" w:color="auto"/>
            </w:tcBorders>
            <w:vAlign w:val="bottom"/>
          </w:tcPr>
          <w:p w14:paraId="77E65D19" w14:textId="77777777" w:rsidR="00160814" w:rsidRPr="00622682" w:rsidRDefault="00160814" w:rsidP="00A279D7">
            <w:pPr>
              <w:spacing w:before="120" w:line="360" w:lineRule="auto"/>
              <w:jc w:val="center"/>
              <w:rPr>
                <w:color w:val="auto"/>
                <w:sz w:val="12"/>
                <w:szCs w:val="12"/>
              </w:rPr>
            </w:pPr>
            <w:r w:rsidRPr="00622682">
              <w:rPr>
                <w:i/>
                <w:iCs/>
                <w:color w:val="auto"/>
                <w:sz w:val="12"/>
                <w:szCs w:val="12"/>
              </w:rPr>
              <w:t>SD</w:t>
            </w:r>
          </w:p>
        </w:tc>
        <w:tc>
          <w:tcPr>
            <w:tcW w:w="87" w:type="pct"/>
            <w:tcBorders>
              <w:top w:val="nil"/>
              <w:bottom w:val="single" w:sz="6" w:space="0" w:color="auto"/>
            </w:tcBorders>
            <w:vAlign w:val="bottom"/>
          </w:tcPr>
          <w:p w14:paraId="5B8E7E18" w14:textId="77777777" w:rsidR="00160814" w:rsidRPr="00622682" w:rsidRDefault="00160814" w:rsidP="00A279D7">
            <w:pPr>
              <w:spacing w:before="120" w:line="360" w:lineRule="auto"/>
              <w:jc w:val="center"/>
              <w:rPr>
                <w:color w:val="auto"/>
                <w:sz w:val="12"/>
                <w:szCs w:val="12"/>
              </w:rPr>
            </w:pPr>
          </w:p>
        </w:tc>
        <w:tc>
          <w:tcPr>
            <w:tcW w:w="167" w:type="pct"/>
            <w:tcBorders>
              <w:top w:val="nil"/>
              <w:bottom w:val="single" w:sz="6" w:space="0" w:color="auto"/>
            </w:tcBorders>
            <w:vAlign w:val="bottom"/>
          </w:tcPr>
          <w:p w14:paraId="04883BDC" w14:textId="77777777" w:rsidR="00160814" w:rsidRPr="00622682" w:rsidRDefault="00160814" w:rsidP="00A279D7">
            <w:pPr>
              <w:spacing w:before="120" w:line="360" w:lineRule="auto"/>
              <w:jc w:val="center"/>
              <w:rPr>
                <w:color w:val="auto"/>
                <w:sz w:val="12"/>
                <w:szCs w:val="12"/>
              </w:rPr>
            </w:pPr>
            <w:r w:rsidRPr="00622682">
              <w:rPr>
                <w:i/>
                <w:iCs/>
                <w:color w:val="auto"/>
                <w:sz w:val="12"/>
                <w:szCs w:val="12"/>
              </w:rPr>
              <w:t>M</w:t>
            </w:r>
          </w:p>
        </w:tc>
        <w:tc>
          <w:tcPr>
            <w:tcW w:w="167" w:type="pct"/>
            <w:tcBorders>
              <w:top w:val="nil"/>
              <w:bottom w:val="single" w:sz="6" w:space="0" w:color="auto"/>
            </w:tcBorders>
            <w:vAlign w:val="bottom"/>
          </w:tcPr>
          <w:p w14:paraId="796D11ED" w14:textId="77777777" w:rsidR="00160814" w:rsidRPr="00622682" w:rsidRDefault="00160814" w:rsidP="00A279D7">
            <w:pPr>
              <w:spacing w:before="120" w:line="360" w:lineRule="auto"/>
              <w:jc w:val="center"/>
              <w:rPr>
                <w:color w:val="auto"/>
                <w:sz w:val="12"/>
                <w:szCs w:val="12"/>
              </w:rPr>
            </w:pPr>
            <w:r w:rsidRPr="00622682">
              <w:rPr>
                <w:i/>
                <w:iCs/>
                <w:color w:val="auto"/>
                <w:sz w:val="12"/>
                <w:szCs w:val="12"/>
              </w:rPr>
              <w:t>SD</w:t>
            </w:r>
          </w:p>
        </w:tc>
        <w:tc>
          <w:tcPr>
            <w:tcW w:w="199" w:type="pct"/>
            <w:tcBorders>
              <w:top w:val="nil"/>
              <w:bottom w:val="single" w:sz="6" w:space="0" w:color="auto"/>
            </w:tcBorders>
            <w:vAlign w:val="bottom"/>
          </w:tcPr>
          <w:p w14:paraId="6855BB57" w14:textId="77777777" w:rsidR="00160814" w:rsidRPr="00622682" w:rsidRDefault="00160814" w:rsidP="00A279D7">
            <w:pPr>
              <w:spacing w:before="120" w:line="360" w:lineRule="auto"/>
              <w:jc w:val="center"/>
              <w:rPr>
                <w:color w:val="auto"/>
                <w:sz w:val="12"/>
                <w:szCs w:val="12"/>
              </w:rPr>
            </w:pPr>
            <w:r w:rsidRPr="00622682">
              <w:rPr>
                <w:rFonts w:cstheme="minorHAnsi"/>
                <w:color w:val="auto"/>
                <w:sz w:val="12"/>
                <w:szCs w:val="12"/>
              </w:rPr>
              <w:t>Δ</w:t>
            </w:r>
            <w:r w:rsidRPr="00622682">
              <w:rPr>
                <w:i/>
                <w:iCs/>
                <w:color w:val="auto"/>
                <w:sz w:val="12"/>
                <w:szCs w:val="12"/>
              </w:rPr>
              <w:t>M</w:t>
            </w:r>
          </w:p>
        </w:tc>
        <w:tc>
          <w:tcPr>
            <w:tcW w:w="87" w:type="pct"/>
            <w:tcBorders>
              <w:top w:val="nil"/>
              <w:bottom w:val="single" w:sz="6" w:space="0" w:color="auto"/>
            </w:tcBorders>
          </w:tcPr>
          <w:p w14:paraId="3C00D764" w14:textId="77777777" w:rsidR="00160814" w:rsidRPr="00622682" w:rsidRDefault="00160814" w:rsidP="00A279D7">
            <w:pPr>
              <w:spacing w:before="120" w:line="360" w:lineRule="auto"/>
              <w:jc w:val="center"/>
              <w:rPr>
                <w:rFonts w:cstheme="minorHAnsi"/>
                <w:color w:val="auto"/>
                <w:sz w:val="12"/>
                <w:szCs w:val="12"/>
              </w:rPr>
            </w:pPr>
          </w:p>
        </w:tc>
        <w:tc>
          <w:tcPr>
            <w:tcW w:w="167" w:type="pct"/>
            <w:tcBorders>
              <w:top w:val="nil"/>
              <w:bottom w:val="single" w:sz="6" w:space="0" w:color="auto"/>
            </w:tcBorders>
            <w:vAlign w:val="bottom"/>
          </w:tcPr>
          <w:p w14:paraId="0753E88E" w14:textId="77777777" w:rsidR="00160814" w:rsidRPr="00622682" w:rsidRDefault="00160814" w:rsidP="00A279D7">
            <w:pPr>
              <w:spacing w:before="120" w:line="360" w:lineRule="auto"/>
              <w:jc w:val="center"/>
              <w:rPr>
                <w:rFonts w:cstheme="minorHAnsi"/>
                <w:color w:val="auto"/>
                <w:sz w:val="12"/>
                <w:szCs w:val="12"/>
              </w:rPr>
            </w:pPr>
            <w:r w:rsidRPr="00622682">
              <w:rPr>
                <w:i/>
                <w:iCs/>
                <w:color w:val="auto"/>
                <w:sz w:val="12"/>
                <w:szCs w:val="12"/>
              </w:rPr>
              <w:t>M</w:t>
            </w:r>
          </w:p>
        </w:tc>
        <w:tc>
          <w:tcPr>
            <w:tcW w:w="167" w:type="pct"/>
            <w:tcBorders>
              <w:top w:val="nil"/>
              <w:bottom w:val="single" w:sz="6" w:space="0" w:color="auto"/>
            </w:tcBorders>
            <w:vAlign w:val="bottom"/>
          </w:tcPr>
          <w:p w14:paraId="390D3F2B" w14:textId="77777777" w:rsidR="00160814" w:rsidRPr="00622682" w:rsidRDefault="00160814" w:rsidP="00A279D7">
            <w:pPr>
              <w:spacing w:before="120" w:line="360" w:lineRule="auto"/>
              <w:jc w:val="center"/>
              <w:rPr>
                <w:rFonts w:cstheme="minorHAnsi"/>
                <w:color w:val="auto"/>
                <w:sz w:val="12"/>
                <w:szCs w:val="12"/>
              </w:rPr>
            </w:pPr>
            <w:r w:rsidRPr="00622682">
              <w:rPr>
                <w:i/>
                <w:iCs/>
                <w:color w:val="auto"/>
                <w:sz w:val="12"/>
                <w:szCs w:val="12"/>
              </w:rPr>
              <w:t>SD</w:t>
            </w:r>
          </w:p>
        </w:tc>
        <w:tc>
          <w:tcPr>
            <w:tcW w:w="87" w:type="pct"/>
            <w:tcBorders>
              <w:top w:val="nil"/>
              <w:bottom w:val="single" w:sz="6" w:space="0" w:color="auto"/>
            </w:tcBorders>
            <w:vAlign w:val="bottom"/>
          </w:tcPr>
          <w:p w14:paraId="4C3D1535" w14:textId="77777777" w:rsidR="00160814" w:rsidRPr="00622682" w:rsidRDefault="00160814" w:rsidP="00A279D7">
            <w:pPr>
              <w:spacing w:before="120" w:line="360" w:lineRule="auto"/>
              <w:jc w:val="center"/>
              <w:rPr>
                <w:rFonts w:cstheme="minorHAnsi"/>
                <w:color w:val="auto"/>
                <w:sz w:val="12"/>
                <w:szCs w:val="12"/>
              </w:rPr>
            </w:pPr>
          </w:p>
        </w:tc>
        <w:tc>
          <w:tcPr>
            <w:tcW w:w="183" w:type="pct"/>
            <w:tcBorders>
              <w:top w:val="nil"/>
              <w:bottom w:val="single" w:sz="6" w:space="0" w:color="auto"/>
            </w:tcBorders>
            <w:vAlign w:val="bottom"/>
          </w:tcPr>
          <w:p w14:paraId="5E63821F" w14:textId="77777777" w:rsidR="00160814" w:rsidRPr="00622682" w:rsidRDefault="00160814" w:rsidP="00A279D7">
            <w:pPr>
              <w:spacing w:before="120" w:line="360" w:lineRule="auto"/>
              <w:jc w:val="center"/>
              <w:rPr>
                <w:rFonts w:cstheme="minorHAnsi"/>
                <w:color w:val="auto"/>
                <w:sz w:val="12"/>
                <w:szCs w:val="12"/>
              </w:rPr>
            </w:pPr>
            <w:r w:rsidRPr="00622682">
              <w:rPr>
                <w:i/>
                <w:iCs/>
                <w:color w:val="auto"/>
                <w:sz w:val="12"/>
                <w:szCs w:val="12"/>
              </w:rPr>
              <w:t>M</w:t>
            </w:r>
          </w:p>
        </w:tc>
        <w:tc>
          <w:tcPr>
            <w:tcW w:w="167" w:type="pct"/>
            <w:tcBorders>
              <w:top w:val="nil"/>
              <w:bottom w:val="single" w:sz="6" w:space="0" w:color="auto"/>
            </w:tcBorders>
            <w:vAlign w:val="bottom"/>
          </w:tcPr>
          <w:p w14:paraId="2A83C05F" w14:textId="77777777" w:rsidR="00160814" w:rsidRPr="00622682" w:rsidRDefault="00160814" w:rsidP="00A279D7">
            <w:pPr>
              <w:spacing w:before="120" w:line="360" w:lineRule="auto"/>
              <w:jc w:val="center"/>
              <w:rPr>
                <w:rFonts w:cstheme="minorHAnsi"/>
                <w:color w:val="auto"/>
                <w:sz w:val="12"/>
                <w:szCs w:val="12"/>
              </w:rPr>
            </w:pPr>
            <w:r w:rsidRPr="00622682">
              <w:rPr>
                <w:i/>
                <w:iCs/>
                <w:color w:val="auto"/>
                <w:sz w:val="12"/>
                <w:szCs w:val="12"/>
              </w:rPr>
              <w:t>SD</w:t>
            </w:r>
          </w:p>
        </w:tc>
        <w:tc>
          <w:tcPr>
            <w:tcW w:w="199" w:type="pct"/>
            <w:tcBorders>
              <w:top w:val="nil"/>
              <w:bottom w:val="single" w:sz="6" w:space="0" w:color="auto"/>
            </w:tcBorders>
            <w:vAlign w:val="bottom"/>
          </w:tcPr>
          <w:p w14:paraId="1B77BF93" w14:textId="77777777" w:rsidR="00160814" w:rsidRPr="00622682" w:rsidRDefault="00160814" w:rsidP="00A279D7">
            <w:pPr>
              <w:spacing w:before="120" w:line="360" w:lineRule="auto"/>
              <w:jc w:val="center"/>
              <w:rPr>
                <w:rFonts w:cstheme="minorHAnsi"/>
                <w:color w:val="auto"/>
                <w:sz w:val="12"/>
                <w:szCs w:val="12"/>
              </w:rPr>
            </w:pPr>
            <w:r w:rsidRPr="00622682">
              <w:rPr>
                <w:rFonts w:cstheme="minorHAnsi"/>
                <w:color w:val="auto"/>
                <w:sz w:val="12"/>
                <w:szCs w:val="12"/>
              </w:rPr>
              <w:t>Δ</w:t>
            </w:r>
            <w:r w:rsidRPr="00622682">
              <w:rPr>
                <w:i/>
                <w:iCs/>
                <w:color w:val="auto"/>
                <w:sz w:val="12"/>
                <w:szCs w:val="12"/>
              </w:rPr>
              <w:t>M</w:t>
            </w:r>
          </w:p>
        </w:tc>
        <w:tc>
          <w:tcPr>
            <w:tcW w:w="87" w:type="pct"/>
            <w:tcBorders>
              <w:top w:val="nil"/>
              <w:bottom w:val="single" w:sz="6" w:space="0" w:color="auto"/>
            </w:tcBorders>
          </w:tcPr>
          <w:p w14:paraId="5BFD33AE" w14:textId="77777777" w:rsidR="00160814" w:rsidRPr="00622682" w:rsidRDefault="00160814" w:rsidP="00A279D7">
            <w:pPr>
              <w:spacing w:before="120" w:line="360" w:lineRule="auto"/>
              <w:jc w:val="center"/>
              <w:rPr>
                <w:rFonts w:cstheme="minorHAnsi"/>
                <w:color w:val="auto"/>
                <w:sz w:val="12"/>
                <w:szCs w:val="12"/>
              </w:rPr>
            </w:pPr>
          </w:p>
        </w:tc>
        <w:tc>
          <w:tcPr>
            <w:tcW w:w="238" w:type="pct"/>
            <w:tcBorders>
              <w:top w:val="nil"/>
              <w:bottom w:val="single" w:sz="6" w:space="0" w:color="auto"/>
            </w:tcBorders>
            <w:vAlign w:val="bottom"/>
          </w:tcPr>
          <w:p w14:paraId="1BB48CC7" w14:textId="77777777" w:rsidR="00160814" w:rsidRPr="00622682" w:rsidRDefault="00160814" w:rsidP="00A279D7">
            <w:pPr>
              <w:spacing w:before="120" w:line="360" w:lineRule="auto"/>
              <w:jc w:val="center"/>
              <w:rPr>
                <w:rFonts w:cstheme="minorHAnsi"/>
                <w:color w:val="auto"/>
                <w:sz w:val="12"/>
                <w:szCs w:val="12"/>
              </w:rPr>
            </w:pPr>
            <w:r w:rsidRPr="00622682">
              <w:rPr>
                <w:rFonts w:cstheme="minorHAnsi"/>
                <w:color w:val="auto"/>
                <w:sz w:val="12"/>
                <w:szCs w:val="12"/>
              </w:rPr>
              <w:t>χ</w:t>
            </w:r>
            <w:r w:rsidRPr="00622682">
              <w:rPr>
                <w:color w:val="auto"/>
                <w:sz w:val="12"/>
                <w:szCs w:val="12"/>
                <w:vertAlign w:val="superscript"/>
              </w:rPr>
              <w:t>2</w:t>
            </w:r>
            <w:r w:rsidRPr="00622682">
              <w:rPr>
                <w:color w:val="auto"/>
                <w:sz w:val="12"/>
                <w:szCs w:val="12"/>
              </w:rPr>
              <w:t>(3)</w:t>
            </w:r>
          </w:p>
        </w:tc>
      </w:tr>
      <w:tr w:rsidR="00622682" w:rsidRPr="00622682" w14:paraId="3C70AFB4" w14:textId="77777777" w:rsidTr="00A279D7">
        <w:tc>
          <w:tcPr>
            <w:tcW w:w="585" w:type="pct"/>
            <w:tcBorders>
              <w:top w:val="single" w:sz="6" w:space="0" w:color="auto"/>
              <w:bottom w:val="nil"/>
            </w:tcBorders>
            <w:vAlign w:val="bottom"/>
          </w:tcPr>
          <w:p w14:paraId="4DA8C400" w14:textId="77777777" w:rsidR="00160814" w:rsidRPr="00622682" w:rsidRDefault="00160814" w:rsidP="00A279D7">
            <w:pPr>
              <w:spacing w:before="120" w:line="360" w:lineRule="auto"/>
              <w:rPr>
                <w:color w:val="auto"/>
                <w:sz w:val="12"/>
                <w:szCs w:val="12"/>
              </w:rPr>
            </w:pPr>
            <w:r w:rsidRPr="00622682">
              <w:rPr>
                <w:color w:val="auto"/>
                <w:sz w:val="12"/>
                <w:szCs w:val="12"/>
              </w:rPr>
              <w:t>Substantive Scale</w:t>
            </w:r>
          </w:p>
        </w:tc>
        <w:tc>
          <w:tcPr>
            <w:tcW w:w="167" w:type="pct"/>
            <w:tcBorders>
              <w:top w:val="single" w:sz="6" w:space="0" w:color="auto"/>
              <w:bottom w:val="nil"/>
            </w:tcBorders>
            <w:vAlign w:val="bottom"/>
          </w:tcPr>
          <w:p w14:paraId="5E740AD7" w14:textId="77777777" w:rsidR="00160814" w:rsidRPr="00622682" w:rsidRDefault="00160814" w:rsidP="00A279D7">
            <w:pPr>
              <w:spacing w:before="120" w:line="360" w:lineRule="auto"/>
              <w:jc w:val="center"/>
              <w:rPr>
                <w:i/>
                <w:iCs/>
                <w:color w:val="auto"/>
                <w:sz w:val="12"/>
                <w:szCs w:val="12"/>
              </w:rPr>
            </w:pPr>
          </w:p>
        </w:tc>
        <w:tc>
          <w:tcPr>
            <w:tcW w:w="167" w:type="pct"/>
            <w:tcBorders>
              <w:top w:val="single" w:sz="6" w:space="0" w:color="auto"/>
              <w:bottom w:val="nil"/>
            </w:tcBorders>
            <w:vAlign w:val="bottom"/>
          </w:tcPr>
          <w:p w14:paraId="24D0C7F4" w14:textId="77777777" w:rsidR="00160814" w:rsidRPr="00622682" w:rsidRDefault="00160814" w:rsidP="00A279D7">
            <w:pPr>
              <w:spacing w:before="120" w:line="360" w:lineRule="auto"/>
              <w:jc w:val="center"/>
              <w:rPr>
                <w:i/>
                <w:iCs/>
                <w:color w:val="auto"/>
                <w:sz w:val="12"/>
                <w:szCs w:val="12"/>
              </w:rPr>
            </w:pPr>
          </w:p>
        </w:tc>
        <w:tc>
          <w:tcPr>
            <w:tcW w:w="87" w:type="pct"/>
            <w:tcBorders>
              <w:top w:val="single" w:sz="6" w:space="0" w:color="auto"/>
              <w:bottom w:val="nil"/>
            </w:tcBorders>
            <w:vAlign w:val="bottom"/>
          </w:tcPr>
          <w:p w14:paraId="78939A0E" w14:textId="77777777" w:rsidR="00160814" w:rsidRPr="00622682" w:rsidRDefault="00160814" w:rsidP="00A279D7">
            <w:pPr>
              <w:spacing w:before="120" w:line="360" w:lineRule="auto"/>
              <w:jc w:val="center"/>
              <w:rPr>
                <w:i/>
                <w:iCs/>
                <w:color w:val="auto"/>
                <w:sz w:val="12"/>
                <w:szCs w:val="12"/>
              </w:rPr>
            </w:pPr>
          </w:p>
        </w:tc>
        <w:tc>
          <w:tcPr>
            <w:tcW w:w="167" w:type="pct"/>
            <w:tcBorders>
              <w:top w:val="single" w:sz="6" w:space="0" w:color="auto"/>
              <w:bottom w:val="nil"/>
            </w:tcBorders>
            <w:vAlign w:val="bottom"/>
          </w:tcPr>
          <w:p w14:paraId="5189F0B0" w14:textId="77777777" w:rsidR="00160814" w:rsidRPr="00622682" w:rsidRDefault="00160814" w:rsidP="00A279D7">
            <w:pPr>
              <w:spacing w:before="120" w:line="360" w:lineRule="auto"/>
              <w:jc w:val="center"/>
              <w:rPr>
                <w:i/>
                <w:iCs/>
                <w:color w:val="auto"/>
                <w:sz w:val="12"/>
                <w:szCs w:val="12"/>
              </w:rPr>
            </w:pPr>
          </w:p>
        </w:tc>
        <w:tc>
          <w:tcPr>
            <w:tcW w:w="167" w:type="pct"/>
            <w:tcBorders>
              <w:top w:val="single" w:sz="6" w:space="0" w:color="auto"/>
              <w:bottom w:val="nil"/>
            </w:tcBorders>
            <w:vAlign w:val="bottom"/>
          </w:tcPr>
          <w:p w14:paraId="33E37577" w14:textId="77777777" w:rsidR="00160814" w:rsidRPr="00622682" w:rsidRDefault="00160814" w:rsidP="00A279D7">
            <w:pPr>
              <w:spacing w:before="120" w:line="360" w:lineRule="auto"/>
              <w:jc w:val="center"/>
              <w:rPr>
                <w:i/>
                <w:iCs/>
                <w:color w:val="auto"/>
                <w:sz w:val="12"/>
                <w:szCs w:val="12"/>
              </w:rPr>
            </w:pPr>
          </w:p>
        </w:tc>
        <w:tc>
          <w:tcPr>
            <w:tcW w:w="197" w:type="pct"/>
            <w:tcBorders>
              <w:top w:val="single" w:sz="6" w:space="0" w:color="auto"/>
              <w:bottom w:val="nil"/>
            </w:tcBorders>
            <w:vAlign w:val="bottom"/>
          </w:tcPr>
          <w:p w14:paraId="381E34CA" w14:textId="77777777" w:rsidR="00160814" w:rsidRPr="00622682" w:rsidRDefault="00160814" w:rsidP="00A279D7">
            <w:pPr>
              <w:spacing w:before="120" w:line="360" w:lineRule="auto"/>
              <w:jc w:val="center"/>
              <w:rPr>
                <w:rFonts w:cstheme="minorHAnsi"/>
                <w:color w:val="auto"/>
                <w:sz w:val="12"/>
                <w:szCs w:val="12"/>
              </w:rPr>
            </w:pPr>
          </w:p>
        </w:tc>
        <w:tc>
          <w:tcPr>
            <w:tcW w:w="87" w:type="pct"/>
            <w:tcBorders>
              <w:top w:val="single" w:sz="6" w:space="0" w:color="auto"/>
              <w:bottom w:val="nil"/>
            </w:tcBorders>
            <w:vAlign w:val="bottom"/>
          </w:tcPr>
          <w:p w14:paraId="79DC0C0F" w14:textId="77777777" w:rsidR="00160814" w:rsidRPr="00622682" w:rsidRDefault="00160814" w:rsidP="00A279D7">
            <w:pPr>
              <w:spacing w:before="120" w:line="360" w:lineRule="auto"/>
              <w:jc w:val="center"/>
              <w:rPr>
                <w:color w:val="auto"/>
                <w:sz w:val="12"/>
                <w:szCs w:val="12"/>
              </w:rPr>
            </w:pPr>
          </w:p>
        </w:tc>
        <w:tc>
          <w:tcPr>
            <w:tcW w:w="167" w:type="pct"/>
            <w:tcBorders>
              <w:top w:val="single" w:sz="6" w:space="0" w:color="auto"/>
              <w:bottom w:val="nil"/>
            </w:tcBorders>
            <w:vAlign w:val="bottom"/>
          </w:tcPr>
          <w:p w14:paraId="09C7A41F" w14:textId="77777777" w:rsidR="00160814" w:rsidRPr="00622682" w:rsidRDefault="00160814" w:rsidP="00A279D7">
            <w:pPr>
              <w:spacing w:before="120" w:line="360" w:lineRule="auto"/>
              <w:jc w:val="center"/>
              <w:rPr>
                <w:i/>
                <w:iCs/>
                <w:color w:val="auto"/>
                <w:sz w:val="12"/>
                <w:szCs w:val="12"/>
              </w:rPr>
            </w:pPr>
          </w:p>
        </w:tc>
        <w:tc>
          <w:tcPr>
            <w:tcW w:w="167" w:type="pct"/>
            <w:tcBorders>
              <w:top w:val="single" w:sz="6" w:space="0" w:color="auto"/>
              <w:bottom w:val="nil"/>
            </w:tcBorders>
            <w:vAlign w:val="bottom"/>
          </w:tcPr>
          <w:p w14:paraId="4AEFF8BA" w14:textId="77777777" w:rsidR="00160814" w:rsidRPr="00622682" w:rsidRDefault="00160814" w:rsidP="00A279D7">
            <w:pPr>
              <w:spacing w:before="120" w:line="360" w:lineRule="auto"/>
              <w:jc w:val="center"/>
              <w:rPr>
                <w:i/>
                <w:iCs/>
                <w:color w:val="auto"/>
                <w:sz w:val="12"/>
                <w:szCs w:val="12"/>
              </w:rPr>
            </w:pPr>
          </w:p>
        </w:tc>
        <w:tc>
          <w:tcPr>
            <w:tcW w:w="87" w:type="pct"/>
            <w:tcBorders>
              <w:top w:val="single" w:sz="6" w:space="0" w:color="auto"/>
              <w:bottom w:val="nil"/>
            </w:tcBorders>
            <w:vAlign w:val="bottom"/>
          </w:tcPr>
          <w:p w14:paraId="7325CBA3" w14:textId="77777777" w:rsidR="00160814" w:rsidRPr="00622682" w:rsidRDefault="00160814" w:rsidP="00A279D7">
            <w:pPr>
              <w:spacing w:before="120" w:line="360" w:lineRule="auto"/>
              <w:jc w:val="center"/>
              <w:rPr>
                <w:i/>
                <w:iCs/>
                <w:color w:val="auto"/>
                <w:sz w:val="12"/>
                <w:szCs w:val="12"/>
              </w:rPr>
            </w:pPr>
          </w:p>
        </w:tc>
        <w:tc>
          <w:tcPr>
            <w:tcW w:w="167" w:type="pct"/>
            <w:tcBorders>
              <w:top w:val="single" w:sz="6" w:space="0" w:color="auto"/>
              <w:bottom w:val="nil"/>
            </w:tcBorders>
            <w:vAlign w:val="bottom"/>
          </w:tcPr>
          <w:p w14:paraId="0C0224C7" w14:textId="77777777" w:rsidR="00160814" w:rsidRPr="00622682" w:rsidRDefault="00160814" w:rsidP="00A279D7">
            <w:pPr>
              <w:spacing w:before="120" w:line="360" w:lineRule="auto"/>
              <w:jc w:val="center"/>
              <w:rPr>
                <w:i/>
                <w:iCs/>
                <w:color w:val="auto"/>
                <w:sz w:val="12"/>
                <w:szCs w:val="12"/>
              </w:rPr>
            </w:pPr>
          </w:p>
        </w:tc>
        <w:tc>
          <w:tcPr>
            <w:tcW w:w="167" w:type="pct"/>
            <w:tcBorders>
              <w:top w:val="single" w:sz="6" w:space="0" w:color="auto"/>
              <w:bottom w:val="nil"/>
            </w:tcBorders>
            <w:vAlign w:val="bottom"/>
          </w:tcPr>
          <w:p w14:paraId="4949A3CF" w14:textId="77777777" w:rsidR="00160814" w:rsidRPr="00622682" w:rsidRDefault="00160814" w:rsidP="00A279D7">
            <w:pPr>
              <w:spacing w:before="120" w:line="360" w:lineRule="auto"/>
              <w:jc w:val="center"/>
              <w:rPr>
                <w:i/>
                <w:iCs/>
                <w:color w:val="auto"/>
                <w:sz w:val="12"/>
                <w:szCs w:val="12"/>
              </w:rPr>
            </w:pPr>
          </w:p>
        </w:tc>
        <w:tc>
          <w:tcPr>
            <w:tcW w:w="197" w:type="pct"/>
            <w:tcBorders>
              <w:top w:val="single" w:sz="6" w:space="0" w:color="auto"/>
              <w:bottom w:val="nil"/>
            </w:tcBorders>
            <w:vAlign w:val="bottom"/>
          </w:tcPr>
          <w:p w14:paraId="291E1AE9" w14:textId="77777777" w:rsidR="00160814" w:rsidRPr="00622682" w:rsidRDefault="00160814" w:rsidP="00A279D7">
            <w:pPr>
              <w:spacing w:before="120" w:line="360" w:lineRule="auto"/>
              <w:jc w:val="center"/>
              <w:rPr>
                <w:rFonts w:cstheme="minorHAnsi"/>
                <w:color w:val="auto"/>
                <w:sz w:val="12"/>
                <w:szCs w:val="12"/>
              </w:rPr>
            </w:pPr>
          </w:p>
        </w:tc>
        <w:tc>
          <w:tcPr>
            <w:tcW w:w="87" w:type="pct"/>
            <w:tcBorders>
              <w:top w:val="single" w:sz="6" w:space="0" w:color="auto"/>
              <w:bottom w:val="nil"/>
            </w:tcBorders>
          </w:tcPr>
          <w:p w14:paraId="02FB26E7" w14:textId="77777777" w:rsidR="00160814" w:rsidRPr="00622682" w:rsidRDefault="00160814" w:rsidP="00A279D7">
            <w:pPr>
              <w:spacing w:before="120" w:line="360" w:lineRule="auto"/>
              <w:jc w:val="center"/>
              <w:rPr>
                <w:color w:val="auto"/>
                <w:sz w:val="12"/>
                <w:szCs w:val="12"/>
              </w:rPr>
            </w:pPr>
          </w:p>
        </w:tc>
        <w:tc>
          <w:tcPr>
            <w:tcW w:w="167" w:type="pct"/>
            <w:tcBorders>
              <w:top w:val="single" w:sz="6" w:space="0" w:color="auto"/>
              <w:bottom w:val="nil"/>
            </w:tcBorders>
            <w:vAlign w:val="bottom"/>
          </w:tcPr>
          <w:p w14:paraId="78101F9E" w14:textId="77777777" w:rsidR="00160814" w:rsidRPr="00622682" w:rsidRDefault="00160814" w:rsidP="00A279D7">
            <w:pPr>
              <w:spacing w:before="120" w:line="360" w:lineRule="auto"/>
              <w:jc w:val="center"/>
              <w:rPr>
                <w:i/>
                <w:iCs/>
                <w:color w:val="auto"/>
                <w:sz w:val="12"/>
                <w:szCs w:val="12"/>
              </w:rPr>
            </w:pPr>
          </w:p>
        </w:tc>
        <w:tc>
          <w:tcPr>
            <w:tcW w:w="167" w:type="pct"/>
            <w:tcBorders>
              <w:top w:val="single" w:sz="6" w:space="0" w:color="auto"/>
              <w:bottom w:val="nil"/>
            </w:tcBorders>
            <w:vAlign w:val="bottom"/>
          </w:tcPr>
          <w:p w14:paraId="1D99D6FB" w14:textId="77777777" w:rsidR="00160814" w:rsidRPr="00622682" w:rsidRDefault="00160814" w:rsidP="00A279D7">
            <w:pPr>
              <w:spacing w:before="120" w:line="360" w:lineRule="auto"/>
              <w:jc w:val="center"/>
              <w:rPr>
                <w:i/>
                <w:iCs/>
                <w:color w:val="auto"/>
                <w:sz w:val="12"/>
                <w:szCs w:val="12"/>
              </w:rPr>
            </w:pPr>
          </w:p>
        </w:tc>
        <w:tc>
          <w:tcPr>
            <w:tcW w:w="87" w:type="pct"/>
            <w:tcBorders>
              <w:top w:val="single" w:sz="6" w:space="0" w:color="auto"/>
              <w:bottom w:val="nil"/>
            </w:tcBorders>
            <w:vAlign w:val="bottom"/>
          </w:tcPr>
          <w:p w14:paraId="31D918DA" w14:textId="77777777" w:rsidR="00160814" w:rsidRPr="00622682" w:rsidRDefault="00160814" w:rsidP="00A279D7">
            <w:pPr>
              <w:spacing w:before="120" w:line="360" w:lineRule="auto"/>
              <w:jc w:val="center"/>
              <w:rPr>
                <w:color w:val="auto"/>
                <w:sz w:val="12"/>
                <w:szCs w:val="12"/>
              </w:rPr>
            </w:pPr>
          </w:p>
        </w:tc>
        <w:tc>
          <w:tcPr>
            <w:tcW w:w="167" w:type="pct"/>
            <w:tcBorders>
              <w:top w:val="single" w:sz="6" w:space="0" w:color="auto"/>
              <w:bottom w:val="nil"/>
            </w:tcBorders>
            <w:vAlign w:val="bottom"/>
          </w:tcPr>
          <w:p w14:paraId="709B297A" w14:textId="77777777" w:rsidR="00160814" w:rsidRPr="00622682" w:rsidRDefault="00160814" w:rsidP="00A279D7">
            <w:pPr>
              <w:spacing w:before="120" w:line="360" w:lineRule="auto"/>
              <w:jc w:val="center"/>
              <w:rPr>
                <w:i/>
                <w:iCs/>
                <w:color w:val="auto"/>
                <w:sz w:val="12"/>
                <w:szCs w:val="12"/>
              </w:rPr>
            </w:pPr>
          </w:p>
        </w:tc>
        <w:tc>
          <w:tcPr>
            <w:tcW w:w="167" w:type="pct"/>
            <w:tcBorders>
              <w:top w:val="single" w:sz="6" w:space="0" w:color="auto"/>
              <w:bottom w:val="nil"/>
            </w:tcBorders>
            <w:vAlign w:val="bottom"/>
          </w:tcPr>
          <w:p w14:paraId="0B9315B3" w14:textId="77777777" w:rsidR="00160814" w:rsidRPr="00622682" w:rsidRDefault="00160814" w:rsidP="00A279D7">
            <w:pPr>
              <w:spacing w:before="120" w:line="360" w:lineRule="auto"/>
              <w:jc w:val="center"/>
              <w:rPr>
                <w:i/>
                <w:iCs/>
                <w:color w:val="auto"/>
                <w:sz w:val="12"/>
                <w:szCs w:val="12"/>
              </w:rPr>
            </w:pPr>
          </w:p>
        </w:tc>
        <w:tc>
          <w:tcPr>
            <w:tcW w:w="199" w:type="pct"/>
            <w:tcBorders>
              <w:top w:val="single" w:sz="6" w:space="0" w:color="auto"/>
              <w:bottom w:val="nil"/>
            </w:tcBorders>
            <w:vAlign w:val="bottom"/>
          </w:tcPr>
          <w:p w14:paraId="24B4288E" w14:textId="77777777" w:rsidR="00160814" w:rsidRPr="00622682" w:rsidRDefault="00160814" w:rsidP="00A279D7">
            <w:pPr>
              <w:spacing w:before="120" w:line="360" w:lineRule="auto"/>
              <w:jc w:val="center"/>
              <w:rPr>
                <w:rFonts w:cstheme="minorHAnsi"/>
                <w:color w:val="auto"/>
                <w:sz w:val="12"/>
                <w:szCs w:val="12"/>
              </w:rPr>
            </w:pPr>
          </w:p>
        </w:tc>
        <w:tc>
          <w:tcPr>
            <w:tcW w:w="87" w:type="pct"/>
            <w:tcBorders>
              <w:top w:val="single" w:sz="6" w:space="0" w:color="auto"/>
              <w:bottom w:val="nil"/>
            </w:tcBorders>
          </w:tcPr>
          <w:p w14:paraId="2E848FBA" w14:textId="77777777" w:rsidR="00160814" w:rsidRPr="00622682" w:rsidRDefault="00160814" w:rsidP="00A279D7">
            <w:pPr>
              <w:spacing w:before="120" w:line="360" w:lineRule="auto"/>
              <w:jc w:val="center"/>
              <w:rPr>
                <w:rFonts w:cstheme="minorHAnsi"/>
                <w:color w:val="auto"/>
                <w:sz w:val="12"/>
                <w:szCs w:val="12"/>
              </w:rPr>
            </w:pPr>
          </w:p>
        </w:tc>
        <w:tc>
          <w:tcPr>
            <w:tcW w:w="167" w:type="pct"/>
            <w:tcBorders>
              <w:top w:val="single" w:sz="6" w:space="0" w:color="auto"/>
              <w:bottom w:val="nil"/>
            </w:tcBorders>
            <w:vAlign w:val="bottom"/>
          </w:tcPr>
          <w:p w14:paraId="2E8A98A1" w14:textId="77777777" w:rsidR="00160814" w:rsidRPr="00622682" w:rsidRDefault="00160814" w:rsidP="00A279D7">
            <w:pPr>
              <w:spacing w:before="120" w:line="360" w:lineRule="auto"/>
              <w:jc w:val="center"/>
              <w:rPr>
                <w:i/>
                <w:iCs/>
                <w:color w:val="auto"/>
                <w:sz w:val="12"/>
                <w:szCs w:val="12"/>
              </w:rPr>
            </w:pPr>
          </w:p>
        </w:tc>
        <w:tc>
          <w:tcPr>
            <w:tcW w:w="167" w:type="pct"/>
            <w:tcBorders>
              <w:top w:val="single" w:sz="6" w:space="0" w:color="auto"/>
              <w:bottom w:val="nil"/>
            </w:tcBorders>
            <w:vAlign w:val="bottom"/>
          </w:tcPr>
          <w:p w14:paraId="160E2BF6" w14:textId="77777777" w:rsidR="00160814" w:rsidRPr="00622682" w:rsidRDefault="00160814" w:rsidP="00A279D7">
            <w:pPr>
              <w:spacing w:before="120" w:line="360" w:lineRule="auto"/>
              <w:jc w:val="center"/>
              <w:rPr>
                <w:i/>
                <w:iCs/>
                <w:color w:val="auto"/>
                <w:sz w:val="12"/>
                <w:szCs w:val="12"/>
              </w:rPr>
            </w:pPr>
          </w:p>
        </w:tc>
        <w:tc>
          <w:tcPr>
            <w:tcW w:w="87" w:type="pct"/>
            <w:tcBorders>
              <w:top w:val="single" w:sz="6" w:space="0" w:color="auto"/>
              <w:bottom w:val="nil"/>
            </w:tcBorders>
            <w:vAlign w:val="bottom"/>
          </w:tcPr>
          <w:p w14:paraId="38B93D2E" w14:textId="77777777" w:rsidR="00160814" w:rsidRPr="00622682" w:rsidRDefault="00160814" w:rsidP="00A279D7">
            <w:pPr>
              <w:spacing w:before="120" w:line="360" w:lineRule="auto"/>
              <w:jc w:val="center"/>
              <w:rPr>
                <w:rFonts w:cstheme="minorHAnsi"/>
                <w:color w:val="auto"/>
                <w:sz w:val="12"/>
                <w:szCs w:val="12"/>
              </w:rPr>
            </w:pPr>
          </w:p>
        </w:tc>
        <w:tc>
          <w:tcPr>
            <w:tcW w:w="183" w:type="pct"/>
            <w:tcBorders>
              <w:top w:val="single" w:sz="6" w:space="0" w:color="auto"/>
              <w:bottom w:val="nil"/>
            </w:tcBorders>
            <w:vAlign w:val="bottom"/>
          </w:tcPr>
          <w:p w14:paraId="356CEC1F" w14:textId="77777777" w:rsidR="00160814" w:rsidRPr="00622682" w:rsidRDefault="00160814" w:rsidP="00A279D7">
            <w:pPr>
              <w:spacing w:before="120" w:line="360" w:lineRule="auto"/>
              <w:jc w:val="center"/>
              <w:rPr>
                <w:i/>
                <w:iCs/>
                <w:color w:val="auto"/>
                <w:sz w:val="12"/>
                <w:szCs w:val="12"/>
              </w:rPr>
            </w:pPr>
          </w:p>
        </w:tc>
        <w:tc>
          <w:tcPr>
            <w:tcW w:w="167" w:type="pct"/>
            <w:tcBorders>
              <w:top w:val="single" w:sz="6" w:space="0" w:color="auto"/>
              <w:bottom w:val="nil"/>
            </w:tcBorders>
            <w:vAlign w:val="bottom"/>
          </w:tcPr>
          <w:p w14:paraId="2EAB3602" w14:textId="77777777" w:rsidR="00160814" w:rsidRPr="00622682" w:rsidRDefault="00160814" w:rsidP="00A279D7">
            <w:pPr>
              <w:spacing w:before="120" w:line="360" w:lineRule="auto"/>
              <w:jc w:val="center"/>
              <w:rPr>
                <w:i/>
                <w:iCs/>
                <w:color w:val="auto"/>
                <w:sz w:val="12"/>
                <w:szCs w:val="12"/>
              </w:rPr>
            </w:pPr>
          </w:p>
        </w:tc>
        <w:tc>
          <w:tcPr>
            <w:tcW w:w="199" w:type="pct"/>
            <w:tcBorders>
              <w:top w:val="single" w:sz="6" w:space="0" w:color="auto"/>
              <w:bottom w:val="nil"/>
            </w:tcBorders>
            <w:vAlign w:val="bottom"/>
          </w:tcPr>
          <w:p w14:paraId="7943AEE8" w14:textId="77777777" w:rsidR="00160814" w:rsidRPr="00622682" w:rsidRDefault="00160814" w:rsidP="00A279D7">
            <w:pPr>
              <w:spacing w:before="120" w:line="360" w:lineRule="auto"/>
              <w:jc w:val="center"/>
              <w:rPr>
                <w:rFonts w:cstheme="minorHAnsi"/>
                <w:color w:val="auto"/>
                <w:sz w:val="12"/>
                <w:szCs w:val="12"/>
              </w:rPr>
            </w:pPr>
          </w:p>
        </w:tc>
        <w:tc>
          <w:tcPr>
            <w:tcW w:w="87" w:type="pct"/>
            <w:tcBorders>
              <w:top w:val="single" w:sz="6" w:space="0" w:color="auto"/>
              <w:bottom w:val="nil"/>
            </w:tcBorders>
          </w:tcPr>
          <w:p w14:paraId="349A05B9" w14:textId="77777777" w:rsidR="00160814" w:rsidRPr="00622682" w:rsidRDefault="00160814" w:rsidP="00A279D7">
            <w:pPr>
              <w:spacing w:before="120" w:line="360" w:lineRule="auto"/>
              <w:jc w:val="center"/>
              <w:rPr>
                <w:rFonts w:cstheme="minorHAnsi"/>
                <w:color w:val="auto"/>
                <w:sz w:val="12"/>
                <w:szCs w:val="12"/>
              </w:rPr>
            </w:pPr>
          </w:p>
        </w:tc>
        <w:tc>
          <w:tcPr>
            <w:tcW w:w="238" w:type="pct"/>
            <w:tcBorders>
              <w:top w:val="single" w:sz="6" w:space="0" w:color="auto"/>
              <w:bottom w:val="nil"/>
            </w:tcBorders>
            <w:vAlign w:val="bottom"/>
          </w:tcPr>
          <w:p w14:paraId="13DA6566" w14:textId="77777777" w:rsidR="00160814" w:rsidRPr="00622682" w:rsidRDefault="00160814" w:rsidP="00A279D7">
            <w:pPr>
              <w:spacing w:before="120" w:line="360" w:lineRule="auto"/>
              <w:jc w:val="center"/>
              <w:rPr>
                <w:rFonts w:cstheme="minorHAnsi"/>
                <w:color w:val="auto"/>
                <w:sz w:val="12"/>
                <w:szCs w:val="12"/>
              </w:rPr>
            </w:pPr>
          </w:p>
        </w:tc>
      </w:tr>
      <w:tr w:rsidR="00622682" w:rsidRPr="00622682" w14:paraId="4DF14F78" w14:textId="77777777" w:rsidTr="00A279D7">
        <w:tc>
          <w:tcPr>
            <w:tcW w:w="585" w:type="pct"/>
            <w:tcBorders>
              <w:top w:val="nil"/>
              <w:bottom w:val="nil"/>
            </w:tcBorders>
            <w:vAlign w:val="bottom"/>
          </w:tcPr>
          <w:p w14:paraId="4A116854" w14:textId="77777777" w:rsidR="00160814" w:rsidRPr="00622682" w:rsidRDefault="00160814" w:rsidP="00A279D7">
            <w:pPr>
              <w:spacing w:before="120" w:line="360" w:lineRule="auto"/>
              <w:ind w:left="284"/>
              <w:rPr>
                <w:color w:val="auto"/>
                <w:sz w:val="12"/>
                <w:szCs w:val="12"/>
              </w:rPr>
            </w:pPr>
            <w:r w:rsidRPr="00622682">
              <w:rPr>
                <w:color w:val="auto"/>
                <w:sz w:val="12"/>
                <w:szCs w:val="12"/>
              </w:rPr>
              <w:t>Extraversion</w:t>
            </w:r>
          </w:p>
        </w:tc>
        <w:tc>
          <w:tcPr>
            <w:tcW w:w="167" w:type="pct"/>
            <w:tcBorders>
              <w:top w:val="nil"/>
              <w:bottom w:val="nil"/>
            </w:tcBorders>
            <w:vAlign w:val="bottom"/>
          </w:tcPr>
          <w:p w14:paraId="18DC337D" w14:textId="77777777" w:rsidR="00160814" w:rsidRPr="00622682" w:rsidRDefault="00160814" w:rsidP="00A279D7">
            <w:pPr>
              <w:spacing w:before="120" w:line="360" w:lineRule="auto"/>
              <w:jc w:val="center"/>
              <w:rPr>
                <w:color w:val="auto"/>
                <w:sz w:val="12"/>
                <w:szCs w:val="12"/>
              </w:rPr>
            </w:pPr>
            <w:r w:rsidRPr="00622682">
              <w:rPr>
                <w:color w:val="auto"/>
                <w:sz w:val="12"/>
                <w:szCs w:val="12"/>
              </w:rPr>
              <w:t>3.51</w:t>
            </w:r>
          </w:p>
        </w:tc>
        <w:tc>
          <w:tcPr>
            <w:tcW w:w="167" w:type="pct"/>
            <w:tcBorders>
              <w:top w:val="nil"/>
              <w:bottom w:val="nil"/>
            </w:tcBorders>
            <w:vAlign w:val="bottom"/>
          </w:tcPr>
          <w:p w14:paraId="52AFF523" w14:textId="77777777" w:rsidR="00160814" w:rsidRPr="00622682" w:rsidRDefault="00160814" w:rsidP="00A279D7">
            <w:pPr>
              <w:spacing w:before="120" w:line="360" w:lineRule="auto"/>
              <w:jc w:val="center"/>
              <w:rPr>
                <w:color w:val="auto"/>
                <w:sz w:val="12"/>
                <w:szCs w:val="12"/>
              </w:rPr>
            </w:pPr>
            <w:r w:rsidRPr="00622682">
              <w:rPr>
                <w:color w:val="auto"/>
                <w:sz w:val="12"/>
                <w:szCs w:val="12"/>
              </w:rPr>
              <w:t>0.77</w:t>
            </w:r>
          </w:p>
        </w:tc>
        <w:tc>
          <w:tcPr>
            <w:tcW w:w="87" w:type="pct"/>
            <w:tcBorders>
              <w:top w:val="nil"/>
              <w:bottom w:val="nil"/>
            </w:tcBorders>
            <w:vAlign w:val="bottom"/>
          </w:tcPr>
          <w:p w14:paraId="435C186E" w14:textId="77777777" w:rsidR="00160814" w:rsidRPr="00622682" w:rsidRDefault="00160814" w:rsidP="00A279D7">
            <w:pPr>
              <w:spacing w:before="120" w:line="360" w:lineRule="auto"/>
              <w:jc w:val="center"/>
              <w:rPr>
                <w:color w:val="auto"/>
                <w:sz w:val="12"/>
                <w:szCs w:val="12"/>
              </w:rPr>
            </w:pPr>
          </w:p>
        </w:tc>
        <w:tc>
          <w:tcPr>
            <w:tcW w:w="167" w:type="pct"/>
            <w:tcBorders>
              <w:top w:val="nil"/>
              <w:bottom w:val="nil"/>
            </w:tcBorders>
            <w:vAlign w:val="bottom"/>
          </w:tcPr>
          <w:p w14:paraId="3F221033" w14:textId="77777777" w:rsidR="00160814" w:rsidRPr="00622682" w:rsidRDefault="00160814" w:rsidP="00A279D7">
            <w:pPr>
              <w:spacing w:before="120" w:line="360" w:lineRule="auto"/>
              <w:jc w:val="center"/>
              <w:rPr>
                <w:color w:val="auto"/>
                <w:sz w:val="12"/>
                <w:szCs w:val="12"/>
              </w:rPr>
            </w:pPr>
            <w:r w:rsidRPr="00622682">
              <w:rPr>
                <w:color w:val="auto"/>
                <w:sz w:val="12"/>
                <w:szCs w:val="12"/>
              </w:rPr>
              <w:t>3.53</w:t>
            </w:r>
          </w:p>
        </w:tc>
        <w:tc>
          <w:tcPr>
            <w:tcW w:w="167" w:type="pct"/>
            <w:tcBorders>
              <w:top w:val="nil"/>
              <w:bottom w:val="nil"/>
            </w:tcBorders>
            <w:vAlign w:val="bottom"/>
          </w:tcPr>
          <w:p w14:paraId="18D43F02" w14:textId="77777777" w:rsidR="00160814" w:rsidRPr="00622682" w:rsidRDefault="00160814" w:rsidP="00A279D7">
            <w:pPr>
              <w:spacing w:before="120" w:line="360" w:lineRule="auto"/>
              <w:jc w:val="center"/>
              <w:rPr>
                <w:color w:val="auto"/>
                <w:sz w:val="12"/>
                <w:szCs w:val="12"/>
              </w:rPr>
            </w:pPr>
            <w:r w:rsidRPr="00622682">
              <w:rPr>
                <w:color w:val="auto"/>
                <w:sz w:val="12"/>
                <w:szCs w:val="12"/>
              </w:rPr>
              <w:t>0.81</w:t>
            </w:r>
          </w:p>
        </w:tc>
        <w:tc>
          <w:tcPr>
            <w:tcW w:w="197" w:type="pct"/>
            <w:tcBorders>
              <w:top w:val="nil"/>
              <w:bottom w:val="nil"/>
            </w:tcBorders>
            <w:vAlign w:val="bottom"/>
          </w:tcPr>
          <w:p w14:paraId="2181F856" w14:textId="77777777" w:rsidR="00160814" w:rsidRPr="00622682" w:rsidRDefault="00160814" w:rsidP="00A279D7">
            <w:pPr>
              <w:spacing w:before="120" w:line="360" w:lineRule="auto"/>
              <w:jc w:val="center"/>
              <w:rPr>
                <w:color w:val="auto"/>
                <w:sz w:val="12"/>
                <w:szCs w:val="12"/>
              </w:rPr>
            </w:pPr>
            <w:r w:rsidRPr="00622682">
              <w:rPr>
                <w:color w:val="auto"/>
                <w:sz w:val="12"/>
                <w:szCs w:val="12"/>
              </w:rPr>
              <w:t>0.02</w:t>
            </w:r>
          </w:p>
        </w:tc>
        <w:tc>
          <w:tcPr>
            <w:tcW w:w="87" w:type="pct"/>
            <w:tcBorders>
              <w:top w:val="nil"/>
              <w:bottom w:val="nil"/>
            </w:tcBorders>
            <w:vAlign w:val="bottom"/>
          </w:tcPr>
          <w:p w14:paraId="1220AF18" w14:textId="77777777" w:rsidR="00160814" w:rsidRPr="00622682" w:rsidRDefault="00160814" w:rsidP="00A279D7">
            <w:pPr>
              <w:spacing w:before="120" w:line="360" w:lineRule="auto"/>
              <w:jc w:val="center"/>
              <w:rPr>
                <w:color w:val="auto"/>
                <w:sz w:val="12"/>
                <w:szCs w:val="12"/>
              </w:rPr>
            </w:pPr>
          </w:p>
        </w:tc>
        <w:tc>
          <w:tcPr>
            <w:tcW w:w="167" w:type="pct"/>
            <w:tcBorders>
              <w:top w:val="nil"/>
              <w:bottom w:val="nil"/>
            </w:tcBorders>
            <w:vAlign w:val="bottom"/>
          </w:tcPr>
          <w:p w14:paraId="0AE9F9DF" w14:textId="77777777" w:rsidR="00160814" w:rsidRPr="00622682" w:rsidRDefault="00160814" w:rsidP="00A279D7">
            <w:pPr>
              <w:spacing w:before="120" w:line="360" w:lineRule="auto"/>
              <w:jc w:val="center"/>
              <w:rPr>
                <w:color w:val="auto"/>
                <w:sz w:val="12"/>
                <w:szCs w:val="12"/>
              </w:rPr>
            </w:pPr>
            <w:r w:rsidRPr="00622682">
              <w:rPr>
                <w:color w:val="auto"/>
                <w:sz w:val="12"/>
                <w:szCs w:val="12"/>
              </w:rPr>
              <w:t>3.40</w:t>
            </w:r>
          </w:p>
        </w:tc>
        <w:tc>
          <w:tcPr>
            <w:tcW w:w="167" w:type="pct"/>
            <w:tcBorders>
              <w:top w:val="nil"/>
              <w:bottom w:val="nil"/>
            </w:tcBorders>
            <w:vAlign w:val="bottom"/>
          </w:tcPr>
          <w:p w14:paraId="4D23A4CC" w14:textId="77777777" w:rsidR="00160814" w:rsidRPr="00622682" w:rsidRDefault="00160814" w:rsidP="00A279D7">
            <w:pPr>
              <w:spacing w:before="120" w:line="360" w:lineRule="auto"/>
              <w:jc w:val="center"/>
              <w:rPr>
                <w:color w:val="auto"/>
                <w:sz w:val="12"/>
                <w:szCs w:val="12"/>
              </w:rPr>
            </w:pPr>
            <w:r w:rsidRPr="00622682">
              <w:rPr>
                <w:color w:val="auto"/>
                <w:sz w:val="12"/>
                <w:szCs w:val="12"/>
              </w:rPr>
              <w:t>0.85</w:t>
            </w:r>
          </w:p>
        </w:tc>
        <w:tc>
          <w:tcPr>
            <w:tcW w:w="87" w:type="pct"/>
            <w:tcBorders>
              <w:top w:val="nil"/>
              <w:bottom w:val="nil"/>
            </w:tcBorders>
            <w:vAlign w:val="bottom"/>
          </w:tcPr>
          <w:p w14:paraId="6B75F635" w14:textId="77777777" w:rsidR="00160814" w:rsidRPr="00622682" w:rsidRDefault="00160814" w:rsidP="00A279D7">
            <w:pPr>
              <w:spacing w:before="120" w:line="360" w:lineRule="auto"/>
              <w:jc w:val="center"/>
              <w:rPr>
                <w:color w:val="auto"/>
                <w:sz w:val="12"/>
                <w:szCs w:val="12"/>
              </w:rPr>
            </w:pPr>
          </w:p>
        </w:tc>
        <w:tc>
          <w:tcPr>
            <w:tcW w:w="167" w:type="pct"/>
            <w:tcBorders>
              <w:top w:val="nil"/>
              <w:bottom w:val="nil"/>
            </w:tcBorders>
            <w:vAlign w:val="bottom"/>
          </w:tcPr>
          <w:p w14:paraId="27732FC3" w14:textId="77777777" w:rsidR="00160814" w:rsidRPr="00622682" w:rsidRDefault="00160814" w:rsidP="00A279D7">
            <w:pPr>
              <w:spacing w:before="120" w:line="360" w:lineRule="auto"/>
              <w:jc w:val="center"/>
              <w:rPr>
                <w:color w:val="auto"/>
                <w:sz w:val="12"/>
                <w:szCs w:val="12"/>
              </w:rPr>
            </w:pPr>
            <w:r w:rsidRPr="00622682">
              <w:rPr>
                <w:color w:val="auto"/>
                <w:sz w:val="12"/>
                <w:szCs w:val="12"/>
              </w:rPr>
              <w:t>3.43</w:t>
            </w:r>
          </w:p>
        </w:tc>
        <w:tc>
          <w:tcPr>
            <w:tcW w:w="167" w:type="pct"/>
            <w:tcBorders>
              <w:top w:val="nil"/>
              <w:bottom w:val="nil"/>
            </w:tcBorders>
            <w:vAlign w:val="bottom"/>
          </w:tcPr>
          <w:p w14:paraId="08FC23E2" w14:textId="77777777" w:rsidR="00160814" w:rsidRPr="00622682" w:rsidRDefault="00160814" w:rsidP="00A279D7">
            <w:pPr>
              <w:spacing w:before="120" w:line="360" w:lineRule="auto"/>
              <w:jc w:val="center"/>
              <w:rPr>
                <w:color w:val="auto"/>
                <w:sz w:val="12"/>
                <w:szCs w:val="12"/>
              </w:rPr>
            </w:pPr>
            <w:r w:rsidRPr="00622682">
              <w:rPr>
                <w:color w:val="auto"/>
                <w:sz w:val="12"/>
                <w:szCs w:val="12"/>
              </w:rPr>
              <w:t>0.88</w:t>
            </w:r>
          </w:p>
        </w:tc>
        <w:tc>
          <w:tcPr>
            <w:tcW w:w="197" w:type="pct"/>
            <w:tcBorders>
              <w:top w:val="nil"/>
              <w:bottom w:val="nil"/>
            </w:tcBorders>
            <w:vAlign w:val="bottom"/>
          </w:tcPr>
          <w:p w14:paraId="4BF958FC" w14:textId="77777777" w:rsidR="00160814" w:rsidRPr="00622682" w:rsidRDefault="00160814" w:rsidP="00A279D7">
            <w:pPr>
              <w:spacing w:before="120" w:line="360" w:lineRule="auto"/>
              <w:jc w:val="center"/>
              <w:rPr>
                <w:color w:val="auto"/>
                <w:sz w:val="12"/>
                <w:szCs w:val="12"/>
              </w:rPr>
            </w:pPr>
            <w:r w:rsidRPr="00622682">
              <w:rPr>
                <w:color w:val="auto"/>
                <w:sz w:val="12"/>
                <w:szCs w:val="12"/>
              </w:rPr>
              <w:t>0.03</w:t>
            </w:r>
          </w:p>
        </w:tc>
        <w:tc>
          <w:tcPr>
            <w:tcW w:w="87" w:type="pct"/>
            <w:tcBorders>
              <w:top w:val="nil"/>
              <w:bottom w:val="nil"/>
            </w:tcBorders>
          </w:tcPr>
          <w:p w14:paraId="37D7AB1E" w14:textId="77777777" w:rsidR="00160814" w:rsidRPr="00622682" w:rsidRDefault="00160814" w:rsidP="00A279D7">
            <w:pPr>
              <w:spacing w:before="120" w:line="360" w:lineRule="auto"/>
              <w:jc w:val="center"/>
              <w:rPr>
                <w:color w:val="auto"/>
                <w:sz w:val="12"/>
                <w:szCs w:val="12"/>
              </w:rPr>
            </w:pPr>
          </w:p>
        </w:tc>
        <w:tc>
          <w:tcPr>
            <w:tcW w:w="167" w:type="pct"/>
            <w:tcBorders>
              <w:top w:val="nil"/>
              <w:bottom w:val="nil"/>
            </w:tcBorders>
            <w:vAlign w:val="bottom"/>
          </w:tcPr>
          <w:p w14:paraId="67CC6321" w14:textId="77777777" w:rsidR="00160814" w:rsidRPr="00622682" w:rsidRDefault="00160814" w:rsidP="00A279D7">
            <w:pPr>
              <w:spacing w:before="120" w:line="360" w:lineRule="auto"/>
              <w:jc w:val="center"/>
              <w:rPr>
                <w:color w:val="auto"/>
                <w:sz w:val="12"/>
                <w:szCs w:val="12"/>
              </w:rPr>
            </w:pPr>
            <w:r w:rsidRPr="00622682">
              <w:rPr>
                <w:color w:val="auto"/>
                <w:sz w:val="12"/>
                <w:szCs w:val="12"/>
              </w:rPr>
              <w:t>3.42</w:t>
            </w:r>
          </w:p>
        </w:tc>
        <w:tc>
          <w:tcPr>
            <w:tcW w:w="167" w:type="pct"/>
            <w:tcBorders>
              <w:top w:val="nil"/>
              <w:bottom w:val="nil"/>
            </w:tcBorders>
            <w:vAlign w:val="bottom"/>
          </w:tcPr>
          <w:p w14:paraId="2703E2E6" w14:textId="77777777" w:rsidR="00160814" w:rsidRPr="00622682" w:rsidRDefault="00160814" w:rsidP="00A279D7">
            <w:pPr>
              <w:spacing w:before="120" w:line="360" w:lineRule="auto"/>
              <w:jc w:val="center"/>
              <w:rPr>
                <w:color w:val="auto"/>
                <w:sz w:val="12"/>
                <w:szCs w:val="12"/>
              </w:rPr>
            </w:pPr>
            <w:r w:rsidRPr="00622682">
              <w:rPr>
                <w:color w:val="auto"/>
                <w:sz w:val="12"/>
                <w:szCs w:val="12"/>
              </w:rPr>
              <w:t>0.85</w:t>
            </w:r>
          </w:p>
        </w:tc>
        <w:tc>
          <w:tcPr>
            <w:tcW w:w="87" w:type="pct"/>
            <w:tcBorders>
              <w:top w:val="nil"/>
              <w:bottom w:val="nil"/>
            </w:tcBorders>
            <w:vAlign w:val="bottom"/>
          </w:tcPr>
          <w:p w14:paraId="5B245956" w14:textId="77777777" w:rsidR="00160814" w:rsidRPr="00622682" w:rsidRDefault="00160814" w:rsidP="00A279D7">
            <w:pPr>
              <w:spacing w:before="120" w:line="360" w:lineRule="auto"/>
              <w:jc w:val="center"/>
              <w:rPr>
                <w:color w:val="auto"/>
                <w:sz w:val="12"/>
                <w:szCs w:val="12"/>
              </w:rPr>
            </w:pPr>
          </w:p>
        </w:tc>
        <w:tc>
          <w:tcPr>
            <w:tcW w:w="167" w:type="pct"/>
            <w:tcBorders>
              <w:top w:val="nil"/>
              <w:bottom w:val="nil"/>
            </w:tcBorders>
            <w:vAlign w:val="bottom"/>
          </w:tcPr>
          <w:p w14:paraId="1C841289" w14:textId="77777777" w:rsidR="00160814" w:rsidRPr="00622682" w:rsidRDefault="00160814" w:rsidP="00A279D7">
            <w:pPr>
              <w:spacing w:before="120" w:line="360" w:lineRule="auto"/>
              <w:jc w:val="center"/>
              <w:rPr>
                <w:color w:val="auto"/>
                <w:sz w:val="12"/>
                <w:szCs w:val="12"/>
              </w:rPr>
            </w:pPr>
            <w:r w:rsidRPr="00622682">
              <w:rPr>
                <w:color w:val="auto"/>
                <w:sz w:val="12"/>
                <w:szCs w:val="12"/>
              </w:rPr>
              <w:t>3.43</w:t>
            </w:r>
          </w:p>
        </w:tc>
        <w:tc>
          <w:tcPr>
            <w:tcW w:w="167" w:type="pct"/>
            <w:tcBorders>
              <w:top w:val="nil"/>
              <w:bottom w:val="nil"/>
            </w:tcBorders>
            <w:vAlign w:val="bottom"/>
          </w:tcPr>
          <w:p w14:paraId="11C7C087" w14:textId="77777777" w:rsidR="00160814" w:rsidRPr="00622682" w:rsidRDefault="00160814" w:rsidP="00A279D7">
            <w:pPr>
              <w:spacing w:before="120" w:line="360" w:lineRule="auto"/>
              <w:jc w:val="center"/>
              <w:rPr>
                <w:color w:val="auto"/>
                <w:sz w:val="12"/>
                <w:szCs w:val="12"/>
              </w:rPr>
            </w:pPr>
            <w:r w:rsidRPr="00622682">
              <w:rPr>
                <w:color w:val="auto"/>
                <w:sz w:val="12"/>
                <w:szCs w:val="12"/>
              </w:rPr>
              <w:t>0.64</w:t>
            </w:r>
          </w:p>
        </w:tc>
        <w:tc>
          <w:tcPr>
            <w:tcW w:w="199" w:type="pct"/>
            <w:tcBorders>
              <w:top w:val="nil"/>
              <w:bottom w:val="nil"/>
            </w:tcBorders>
            <w:vAlign w:val="bottom"/>
          </w:tcPr>
          <w:p w14:paraId="3731BBB5" w14:textId="77777777" w:rsidR="00160814" w:rsidRPr="00622682" w:rsidRDefault="00160814" w:rsidP="00A279D7">
            <w:pPr>
              <w:spacing w:before="120" w:line="360" w:lineRule="auto"/>
              <w:jc w:val="center"/>
              <w:rPr>
                <w:color w:val="auto"/>
                <w:sz w:val="12"/>
                <w:szCs w:val="12"/>
              </w:rPr>
            </w:pPr>
            <w:r w:rsidRPr="00622682">
              <w:rPr>
                <w:color w:val="auto"/>
                <w:sz w:val="12"/>
                <w:szCs w:val="12"/>
              </w:rPr>
              <w:t>0.01</w:t>
            </w:r>
          </w:p>
        </w:tc>
        <w:tc>
          <w:tcPr>
            <w:tcW w:w="87" w:type="pct"/>
            <w:tcBorders>
              <w:top w:val="nil"/>
              <w:bottom w:val="nil"/>
            </w:tcBorders>
          </w:tcPr>
          <w:p w14:paraId="09FADF3B" w14:textId="77777777" w:rsidR="00160814" w:rsidRPr="00622682" w:rsidRDefault="00160814" w:rsidP="00A279D7">
            <w:pPr>
              <w:spacing w:before="120" w:line="360" w:lineRule="auto"/>
              <w:jc w:val="center"/>
              <w:rPr>
                <w:color w:val="auto"/>
                <w:sz w:val="12"/>
                <w:szCs w:val="12"/>
              </w:rPr>
            </w:pPr>
          </w:p>
        </w:tc>
        <w:tc>
          <w:tcPr>
            <w:tcW w:w="167" w:type="pct"/>
            <w:tcBorders>
              <w:top w:val="nil"/>
              <w:bottom w:val="nil"/>
            </w:tcBorders>
            <w:vAlign w:val="bottom"/>
          </w:tcPr>
          <w:p w14:paraId="7852910E" w14:textId="77777777" w:rsidR="00160814" w:rsidRPr="00622682" w:rsidRDefault="00160814" w:rsidP="00A279D7">
            <w:pPr>
              <w:spacing w:before="120" w:line="360" w:lineRule="auto"/>
              <w:jc w:val="center"/>
              <w:rPr>
                <w:color w:val="auto"/>
                <w:sz w:val="12"/>
                <w:szCs w:val="12"/>
              </w:rPr>
            </w:pPr>
            <w:r w:rsidRPr="00622682">
              <w:rPr>
                <w:color w:val="auto"/>
                <w:sz w:val="12"/>
                <w:szCs w:val="12"/>
              </w:rPr>
              <w:t>3.54</w:t>
            </w:r>
          </w:p>
        </w:tc>
        <w:tc>
          <w:tcPr>
            <w:tcW w:w="167" w:type="pct"/>
            <w:tcBorders>
              <w:top w:val="nil"/>
              <w:bottom w:val="nil"/>
            </w:tcBorders>
            <w:vAlign w:val="bottom"/>
          </w:tcPr>
          <w:p w14:paraId="1293AFE3" w14:textId="77777777" w:rsidR="00160814" w:rsidRPr="00622682" w:rsidRDefault="00160814" w:rsidP="00A279D7">
            <w:pPr>
              <w:spacing w:before="120" w:line="360" w:lineRule="auto"/>
              <w:jc w:val="center"/>
              <w:rPr>
                <w:color w:val="auto"/>
                <w:sz w:val="12"/>
                <w:szCs w:val="12"/>
              </w:rPr>
            </w:pPr>
            <w:r w:rsidRPr="00622682">
              <w:rPr>
                <w:color w:val="auto"/>
                <w:sz w:val="12"/>
                <w:szCs w:val="12"/>
              </w:rPr>
              <w:t>0.79</w:t>
            </w:r>
          </w:p>
        </w:tc>
        <w:tc>
          <w:tcPr>
            <w:tcW w:w="87" w:type="pct"/>
            <w:tcBorders>
              <w:top w:val="nil"/>
              <w:bottom w:val="nil"/>
            </w:tcBorders>
            <w:vAlign w:val="bottom"/>
          </w:tcPr>
          <w:p w14:paraId="46CF5D39" w14:textId="77777777" w:rsidR="00160814" w:rsidRPr="00622682" w:rsidRDefault="00160814" w:rsidP="00A279D7">
            <w:pPr>
              <w:spacing w:before="120" w:line="360" w:lineRule="auto"/>
              <w:jc w:val="center"/>
              <w:rPr>
                <w:color w:val="auto"/>
                <w:sz w:val="12"/>
                <w:szCs w:val="12"/>
              </w:rPr>
            </w:pPr>
          </w:p>
        </w:tc>
        <w:tc>
          <w:tcPr>
            <w:tcW w:w="183" w:type="pct"/>
            <w:tcBorders>
              <w:top w:val="nil"/>
              <w:bottom w:val="nil"/>
            </w:tcBorders>
            <w:vAlign w:val="bottom"/>
          </w:tcPr>
          <w:p w14:paraId="1C3831AB" w14:textId="77777777" w:rsidR="00160814" w:rsidRPr="00622682" w:rsidRDefault="00160814" w:rsidP="00A279D7">
            <w:pPr>
              <w:spacing w:before="120" w:line="360" w:lineRule="auto"/>
              <w:jc w:val="center"/>
              <w:rPr>
                <w:color w:val="auto"/>
                <w:sz w:val="12"/>
                <w:szCs w:val="12"/>
              </w:rPr>
            </w:pPr>
            <w:r w:rsidRPr="00622682">
              <w:rPr>
                <w:color w:val="auto"/>
                <w:sz w:val="12"/>
                <w:szCs w:val="12"/>
              </w:rPr>
              <w:t>3.57</w:t>
            </w:r>
          </w:p>
        </w:tc>
        <w:tc>
          <w:tcPr>
            <w:tcW w:w="167" w:type="pct"/>
            <w:tcBorders>
              <w:top w:val="nil"/>
              <w:bottom w:val="nil"/>
            </w:tcBorders>
            <w:vAlign w:val="bottom"/>
          </w:tcPr>
          <w:p w14:paraId="32D63E6B" w14:textId="77777777" w:rsidR="00160814" w:rsidRPr="00622682" w:rsidRDefault="00160814" w:rsidP="00A279D7">
            <w:pPr>
              <w:spacing w:before="120" w:line="360" w:lineRule="auto"/>
              <w:jc w:val="center"/>
              <w:rPr>
                <w:color w:val="auto"/>
                <w:sz w:val="12"/>
                <w:szCs w:val="12"/>
              </w:rPr>
            </w:pPr>
            <w:r w:rsidRPr="00622682">
              <w:rPr>
                <w:color w:val="auto"/>
                <w:sz w:val="12"/>
                <w:szCs w:val="12"/>
              </w:rPr>
              <w:t>0.41</w:t>
            </w:r>
          </w:p>
        </w:tc>
        <w:tc>
          <w:tcPr>
            <w:tcW w:w="199" w:type="pct"/>
            <w:tcBorders>
              <w:top w:val="nil"/>
              <w:bottom w:val="nil"/>
            </w:tcBorders>
            <w:vAlign w:val="bottom"/>
          </w:tcPr>
          <w:p w14:paraId="60256BC8" w14:textId="77777777" w:rsidR="00160814" w:rsidRPr="00622682" w:rsidRDefault="00160814" w:rsidP="00A279D7">
            <w:pPr>
              <w:spacing w:before="120" w:line="360" w:lineRule="auto"/>
              <w:jc w:val="center"/>
              <w:rPr>
                <w:color w:val="auto"/>
                <w:sz w:val="12"/>
                <w:szCs w:val="12"/>
              </w:rPr>
            </w:pPr>
            <w:r w:rsidRPr="00622682">
              <w:rPr>
                <w:color w:val="auto"/>
                <w:sz w:val="12"/>
                <w:szCs w:val="12"/>
              </w:rPr>
              <w:t>0.03</w:t>
            </w:r>
          </w:p>
        </w:tc>
        <w:tc>
          <w:tcPr>
            <w:tcW w:w="87" w:type="pct"/>
            <w:tcBorders>
              <w:top w:val="nil"/>
              <w:bottom w:val="nil"/>
            </w:tcBorders>
          </w:tcPr>
          <w:p w14:paraId="16A4BA7D" w14:textId="77777777" w:rsidR="00160814" w:rsidRPr="00622682" w:rsidRDefault="00160814" w:rsidP="00A279D7">
            <w:pPr>
              <w:spacing w:before="120" w:line="360" w:lineRule="auto"/>
              <w:jc w:val="center"/>
              <w:rPr>
                <w:color w:val="auto"/>
                <w:sz w:val="12"/>
                <w:szCs w:val="12"/>
              </w:rPr>
            </w:pPr>
          </w:p>
        </w:tc>
        <w:tc>
          <w:tcPr>
            <w:tcW w:w="238" w:type="pct"/>
            <w:tcBorders>
              <w:top w:val="nil"/>
              <w:bottom w:val="nil"/>
            </w:tcBorders>
          </w:tcPr>
          <w:p w14:paraId="4893174A" w14:textId="77777777" w:rsidR="00160814" w:rsidRPr="00622682" w:rsidRDefault="00160814" w:rsidP="00A279D7">
            <w:pPr>
              <w:spacing w:before="120" w:line="360" w:lineRule="auto"/>
              <w:jc w:val="center"/>
              <w:rPr>
                <w:color w:val="auto"/>
                <w:sz w:val="12"/>
                <w:szCs w:val="12"/>
              </w:rPr>
            </w:pPr>
            <w:r w:rsidRPr="00622682">
              <w:rPr>
                <w:color w:val="auto"/>
                <w:sz w:val="12"/>
                <w:szCs w:val="12"/>
              </w:rPr>
              <w:t>0.25</w:t>
            </w:r>
          </w:p>
        </w:tc>
      </w:tr>
      <w:tr w:rsidR="00622682" w:rsidRPr="00622682" w14:paraId="4ADCEB2E" w14:textId="77777777" w:rsidTr="00A279D7">
        <w:tc>
          <w:tcPr>
            <w:tcW w:w="585" w:type="pct"/>
            <w:tcBorders>
              <w:top w:val="nil"/>
            </w:tcBorders>
            <w:vAlign w:val="bottom"/>
          </w:tcPr>
          <w:p w14:paraId="3D82836A" w14:textId="77777777" w:rsidR="00160814" w:rsidRPr="00622682" w:rsidRDefault="00160814" w:rsidP="00A279D7">
            <w:pPr>
              <w:spacing w:before="120" w:line="360" w:lineRule="auto"/>
              <w:ind w:left="284"/>
              <w:rPr>
                <w:color w:val="auto"/>
                <w:sz w:val="12"/>
                <w:szCs w:val="12"/>
              </w:rPr>
            </w:pPr>
            <w:r w:rsidRPr="00622682">
              <w:rPr>
                <w:color w:val="auto"/>
                <w:sz w:val="12"/>
                <w:szCs w:val="12"/>
              </w:rPr>
              <w:t>Agreeableness</w:t>
            </w:r>
          </w:p>
        </w:tc>
        <w:tc>
          <w:tcPr>
            <w:tcW w:w="167" w:type="pct"/>
            <w:tcBorders>
              <w:top w:val="nil"/>
            </w:tcBorders>
            <w:vAlign w:val="bottom"/>
          </w:tcPr>
          <w:p w14:paraId="52F844A9" w14:textId="77777777" w:rsidR="00160814" w:rsidRPr="00622682" w:rsidRDefault="00160814" w:rsidP="00A279D7">
            <w:pPr>
              <w:spacing w:before="120" w:line="360" w:lineRule="auto"/>
              <w:jc w:val="center"/>
              <w:rPr>
                <w:color w:val="auto"/>
                <w:sz w:val="12"/>
                <w:szCs w:val="12"/>
              </w:rPr>
            </w:pPr>
            <w:r w:rsidRPr="00622682">
              <w:rPr>
                <w:color w:val="auto"/>
                <w:sz w:val="12"/>
                <w:szCs w:val="12"/>
              </w:rPr>
              <w:t>4.40</w:t>
            </w:r>
          </w:p>
        </w:tc>
        <w:tc>
          <w:tcPr>
            <w:tcW w:w="167" w:type="pct"/>
            <w:tcBorders>
              <w:top w:val="nil"/>
            </w:tcBorders>
            <w:vAlign w:val="bottom"/>
          </w:tcPr>
          <w:p w14:paraId="196EE85B" w14:textId="77777777" w:rsidR="00160814" w:rsidRPr="00622682" w:rsidRDefault="00160814" w:rsidP="00A279D7">
            <w:pPr>
              <w:spacing w:before="120" w:line="360" w:lineRule="auto"/>
              <w:jc w:val="center"/>
              <w:rPr>
                <w:color w:val="auto"/>
                <w:sz w:val="12"/>
                <w:szCs w:val="12"/>
              </w:rPr>
            </w:pPr>
            <w:r w:rsidRPr="00622682">
              <w:rPr>
                <w:color w:val="auto"/>
                <w:sz w:val="12"/>
                <w:szCs w:val="12"/>
              </w:rPr>
              <w:t>0.70</w:t>
            </w:r>
          </w:p>
        </w:tc>
        <w:tc>
          <w:tcPr>
            <w:tcW w:w="87" w:type="pct"/>
            <w:tcBorders>
              <w:top w:val="nil"/>
            </w:tcBorders>
            <w:vAlign w:val="bottom"/>
          </w:tcPr>
          <w:p w14:paraId="4ED4A02F" w14:textId="77777777" w:rsidR="00160814" w:rsidRPr="00622682" w:rsidRDefault="00160814" w:rsidP="00A279D7">
            <w:pPr>
              <w:spacing w:before="120" w:line="360" w:lineRule="auto"/>
              <w:jc w:val="center"/>
              <w:rPr>
                <w:color w:val="auto"/>
                <w:sz w:val="12"/>
                <w:szCs w:val="12"/>
              </w:rPr>
            </w:pPr>
          </w:p>
        </w:tc>
        <w:tc>
          <w:tcPr>
            <w:tcW w:w="167" w:type="pct"/>
            <w:tcBorders>
              <w:top w:val="nil"/>
            </w:tcBorders>
            <w:vAlign w:val="bottom"/>
          </w:tcPr>
          <w:p w14:paraId="4E11FC98" w14:textId="77777777" w:rsidR="00160814" w:rsidRPr="00622682" w:rsidRDefault="00160814" w:rsidP="00A279D7">
            <w:pPr>
              <w:spacing w:before="120" w:line="360" w:lineRule="auto"/>
              <w:jc w:val="center"/>
              <w:rPr>
                <w:color w:val="auto"/>
                <w:sz w:val="12"/>
                <w:szCs w:val="12"/>
              </w:rPr>
            </w:pPr>
            <w:r w:rsidRPr="00622682">
              <w:rPr>
                <w:color w:val="auto"/>
                <w:sz w:val="12"/>
                <w:szCs w:val="12"/>
              </w:rPr>
              <w:t>4.41</w:t>
            </w:r>
          </w:p>
        </w:tc>
        <w:tc>
          <w:tcPr>
            <w:tcW w:w="167" w:type="pct"/>
            <w:tcBorders>
              <w:top w:val="nil"/>
            </w:tcBorders>
            <w:vAlign w:val="bottom"/>
          </w:tcPr>
          <w:p w14:paraId="23144509" w14:textId="77777777" w:rsidR="00160814" w:rsidRPr="00622682" w:rsidRDefault="00160814" w:rsidP="00A279D7">
            <w:pPr>
              <w:spacing w:before="120" w:line="360" w:lineRule="auto"/>
              <w:jc w:val="center"/>
              <w:rPr>
                <w:color w:val="auto"/>
                <w:sz w:val="12"/>
                <w:szCs w:val="12"/>
              </w:rPr>
            </w:pPr>
            <w:r w:rsidRPr="00622682">
              <w:rPr>
                <w:color w:val="auto"/>
                <w:sz w:val="12"/>
                <w:szCs w:val="12"/>
              </w:rPr>
              <w:t>0.78</w:t>
            </w:r>
          </w:p>
        </w:tc>
        <w:tc>
          <w:tcPr>
            <w:tcW w:w="197" w:type="pct"/>
            <w:tcBorders>
              <w:top w:val="nil"/>
            </w:tcBorders>
            <w:vAlign w:val="bottom"/>
          </w:tcPr>
          <w:p w14:paraId="5BA940BC" w14:textId="77777777" w:rsidR="00160814" w:rsidRPr="00622682" w:rsidRDefault="00160814" w:rsidP="00A279D7">
            <w:pPr>
              <w:spacing w:before="120" w:line="360" w:lineRule="auto"/>
              <w:jc w:val="center"/>
              <w:rPr>
                <w:color w:val="auto"/>
                <w:sz w:val="12"/>
                <w:szCs w:val="12"/>
              </w:rPr>
            </w:pPr>
            <w:r w:rsidRPr="00622682">
              <w:rPr>
                <w:color w:val="auto"/>
                <w:sz w:val="12"/>
                <w:szCs w:val="12"/>
              </w:rPr>
              <w:t>0.01</w:t>
            </w:r>
            <w:r w:rsidRPr="00622682">
              <w:rPr>
                <w:color w:val="auto"/>
                <w:sz w:val="12"/>
                <w:szCs w:val="12"/>
                <w:vertAlign w:val="subscript"/>
              </w:rPr>
              <w:t>a</w:t>
            </w:r>
          </w:p>
        </w:tc>
        <w:tc>
          <w:tcPr>
            <w:tcW w:w="87" w:type="pct"/>
            <w:tcBorders>
              <w:top w:val="nil"/>
            </w:tcBorders>
            <w:vAlign w:val="bottom"/>
          </w:tcPr>
          <w:p w14:paraId="07255DAB" w14:textId="77777777" w:rsidR="00160814" w:rsidRPr="00622682" w:rsidRDefault="00160814" w:rsidP="00A279D7">
            <w:pPr>
              <w:spacing w:before="120" w:line="360" w:lineRule="auto"/>
              <w:jc w:val="center"/>
              <w:rPr>
                <w:color w:val="auto"/>
                <w:sz w:val="12"/>
                <w:szCs w:val="12"/>
              </w:rPr>
            </w:pPr>
          </w:p>
        </w:tc>
        <w:tc>
          <w:tcPr>
            <w:tcW w:w="167" w:type="pct"/>
            <w:tcBorders>
              <w:top w:val="nil"/>
            </w:tcBorders>
            <w:vAlign w:val="bottom"/>
          </w:tcPr>
          <w:p w14:paraId="3F8715C7" w14:textId="77777777" w:rsidR="00160814" w:rsidRPr="00622682" w:rsidRDefault="00160814" w:rsidP="00A279D7">
            <w:pPr>
              <w:spacing w:before="120" w:line="360" w:lineRule="auto"/>
              <w:jc w:val="center"/>
              <w:rPr>
                <w:color w:val="auto"/>
                <w:sz w:val="12"/>
                <w:szCs w:val="12"/>
              </w:rPr>
            </w:pPr>
            <w:r w:rsidRPr="00622682">
              <w:rPr>
                <w:color w:val="auto"/>
                <w:sz w:val="12"/>
                <w:szCs w:val="12"/>
              </w:rPr>
              <w:t>4.42</w:t>
            </w:r>
          </w:p>
        </w:tc>
        <w:tc>
          <w:tcPr>
            <w:tcW w:w="167" w:type="pct"/>
            <w:tcBorders>
              <w:top w:val="nil"/>
            </w:tcBorders>
            <w:vAlign w:val="bottom"/>
          </w:tcPr>
          <w:p w14:paraId="3C5B5706" w14:textId="77777777" w:rsidR="00160814" w:rsidRPr="00622682" w:rsidRDefault="00160814" w:rsidP="00A279D7">
            <w:pPr>
              <w:spacing w:before="120" w:line="360" w:lineRule="auto"/>
              <w:jc w:val="center"/>
              <w:rPr>
                <w:color w:val="auto"/>
                <w:sz w:val="12"/>
                <w:szCs w:val="12"/>
              </w:rPr>
            </w:pPr>
            <w:r w:rsidRPr="00622682">
              <w:rPr>
                <w:color w:val="auto"/>
                <w:sz w:val="12"/>
                <w:szCs w:val="12"/>
              </w:rPr>
              <w:t>0.64</w:t>
            </w:r>
          </w:p>
        </w:tc>
        <w:tc>
          <w:tcPr>
            <w:tcW w:w="87" w:type="pct"/>
            <w:tcBorders>
              <w:top w:val="nil"/>
            </w:tcBorders>
            <w:vAlign w:val="bottom"/>
          </w:tcPr>
          <w:p w14:paraId="172651F5" w14:textId="77777777" w:rsidR="00160814" w:rsidRPr="00622682" w:rsidRDefault="00160814" w:rsidP="00A279D7">
            <w:pPr>
              <w:spacing w:before="120" w:line="360" w:lineRule="auto"/>
              <w:jc w:val="center"/>
              <w:rPr>
                <w:color w:val="auto"/>
                <w:sz w:val="12"/>
                <w:szCs w:val="12"/>
              </w:rPr>
            </w:pPr>
          </w:p>
        </w:tc>
        <w:tc>
          <w:tcPr>
            <w:tcW w:w="167" w:type="pct"/>
            <w:tcBorders>
              <w:top w:val="nil"/>
            </w:tcBorders>
            <w:vAlign w:val="bottom"/>
          </w:tcPr>
          <w:p w14:paraId="3422D023" w14:textId="77777777" w:rsidR="00160814" w:rsidRPr="00622682" w:rsidRDefault="00160814" w:rsidP="00A279D7">
            <w:pPr>
              <w:spacing w:before="120" w:line="360" w:lineRule="auto"/>
              <w:jc w:val="center"/>
              <w:rPr>
                <w:color w:val="auto"/>
                <w:sz w:val="12"/>
                <w:szCs w:val="12"/>
              </w:rPr>
            </w:pPr>
            <w:r w:rsidRPr="00622682">
              <w:rPr>
                <w:color w:val="auto"/>
                <w:sz w:val="12"/>
                <w:szCs w:val="12"/>
              </w:rPr>
              <w:t>4.49</w:t>
            </w:r>
          </w:p>
        </w:tc>
        <w:tc>
          <w:tcPr>
            <w:tcW w:w="167" w:type="pct"/>
            <w:tcBorders>
              <w:top w:val="nil"/>
            </w:tcBorders>
            <w:vAlign w:val="bottom"/>
          </w:tcPr>
          <w:p w14:paraId="3697A808" w14:textId="77777777" w:rsidR="00160814" w:rsidRPr="00622682" w:rsidRDefault="00160814" w:rsidP="00A279D7">
            <w:pPr>
              <w:spacing w:before="120" w:line="360" w:lineRule="auto"/>
              <w:jc w:val="center"/>
              <w:rPr>
                <w:color w:val="auto"/>
                <w:sz w:val="12"/>
                <w:szCs w:val="12"/>
              </w:rPr>
            </w:pPr>
            <w:r w:rsidRPr="00622682">
              <w:rPr>
                <w:color w:val="auto"/>
                <w:sz w:val="12"/>
                <w:szCs w:val="12"/>
              </w:rPr>
              <w:t>0.68</w:t>
            </w:r>
          </w:p>
        </w:tc>
        <w:tc>
          <w:tcPr>
            <w:tcW w:w="197" w:type="pct"/>
            <w:tcBorders>
              <w:top w:val="nil"/>
            </w:tcBorders>
            <w:vAlign w:val="bottom"/>
          </w:tcPr>
          <w:p w14:paraId="73160229" w14:textId="77777777" w:rsidR="00160814" w:rsidRPr="00622682" w:rsidRDefault="00160814" w:rsidP="00A279D7">
            <w:pPr>
              <w:spacing w:before="120" w:line="360" w:lineRule="auto"/>
              <w:jc w:val="center"/>
              <w:rPr>
                <w:color w:val="auto"/>
                <w:sz w:val="12"/>
                <w:szCs w:val="12"/>
              </w:rPr>
            </w:pPr>
            <w:r w:rsidRPr="00622682">
              <w:rPr>
                <w:color w:val="auto"/>
                <w:sz w:val="12"/>
                <w:szCs w:val="12"/>
              </w:rPr>
              <w:t>0.07</w:t>
            </w:r>
            <w:r w:rsidRPr="00622682">
              <w:rPr>
                <w:color w:val="auto"/>
                <w:sz w:val="12"/>
                <w:szCs w:val="12"/>
                <w:vertAlign w:val="subscript"/>
              </w:rPr>
              <w:t>a</w:t>
            </w:r>
          </w:p>
        </w:tc>
        <w:tc>
          <w:tcPr>
            <w:tcW w:w="87" w:type="pct"/>
            <w:tcBorders>
              <w:top w:val="nil"/>
            </w:tcBorders>
          </w:tcPr>
          <w:p w14:paraId="2E5DD522" w14:textId="77777777" w:rsidR="00160814" w:rsidRPr="00622682" w:rsidRDefault="00160814" w:rsidP="00A279D7">
            <w:pPr>
              <w:spacing w:before="120" w:line="360" w:lineRule="auto"/>
              <w:jc w:val="center"/>
              <w:rPr>
                <w:color w:val="auto"/>
                <w:sz w:val="12"/>
                <w:szCs w:val="12"/>
              </w:rPr>
            </w:pPr>
          </w:p>
        </w:tc>
        <w:tc>
          <w:tcPr>
            <w:tcW w:w="167" w:type="pct"/>
            <w:tcBorders>
              <w:top w:val="nil"/>
            </w:tcBorders>
            <w:vAlign w:val="bottom"/>
          </w:tcPr>
          <w:p w14:paraId="60C6451A" w14:textId="77777777" w:rsidR="00160814" w:rsidRPr="00622682" w:rsidRDefault="00160814" w:rsidP="00A279D7">
            <w:pPr>
              <w:spacing w:before="120" w:line="360" w:lineRule="auto"/>
              <w:jc w:val="center"/>
              <w:rPr>
                <w:color w:val="auto"/>
                <w:sz w:val="12"/>
                <w:szCs w:val="12"/>
              </w:rPr>
            </w:pPr>
            <w:r w:rsidRPr="00622682">
              <w:rPr>
                <w:color w:val="auto"/>
                <w:sz w:val="12"/>
                <w:szCs w:val="12"/>
              </w:rPr>
              <w:t>4.51</w:t>
            </w:r>
          </w:p>
        </w:tc>
        <w:tc>
          <w:tcPr>
            <w:tcW w:w="167" w:type="pct"/>
            <w:tcBorders>
              <w:top w:val="nil"/>
            </w:tcBorders>
            <w:vAlign w:val="bottom"/>
          </w:tcPr>
          <w:p w14:paraId="3155E8C9" w14:textId="77777777" w:rsidR="00160814" w:rsidRPr="00622682" w:rsidRDefault="00160814" w:rsidP="00A279D7">
            <w:pPr>
              <w:spacing w:before="120" w:line="360" w:lineRule="auto"/>
              <w:jc w:val="center"/>
              <w:rPr>
                <w:color w:val="auto"/>
                <w:sz w:val="12"/>
                <w:szCs w:val="12"/>
              </w:rPr>
            </w:pPr>
            <w:r w:rsidRPr="00622682">
              <w:rPr>
                <w:color w:val="auto"/>
                <w:sz w:val="12"/>
                <w:szCs w:val="12"/>
              </w:rPr>
              <w:t>0.63</w:t>
            </w:r>
          </w:p>
        </w:tc>
        <w:tc>
          <w:tcPr>
            <w:tcW w:w="87" w:type="pct"/>
            <w:tcBorders>
              <w:top w:val="nil"/>
            </w:tcBorders>
            <w:vAlign w:val="bottom"/>
          </w:tcPr>
          <w:p w14:paraId="47D047E7" w14:textId="77777777" w:rsidR="00160814" w:rsidRPr="00622682" w:rsidRDefault="00160814" w:rsidP="00A279D7">
            <w:pPr>
              <w:spacing w:before="120" w:line="360" w:lineRule="auto"/>
              <w:jc w:val="center"/>
              <w:rPr>
                <w:color w:val="auto"/>
                <w:sz w:val="12"/>
                <w:szCs w:val="12"/>
              </w:rPr>
            </w:pPr>
          </w:p>
        </w:tc>
        <w:tc>
          <w:tcPr>
            <w:tcW w:w="167" w:type="pct"/>
            <w:tcBorders>
              <w:top w:val="nil"/>
            </w:tcBorders>
            <w:vAlign w:val="bottom"/>
          </w:tcPr>
          <w:p w14:paraId="1C633D71" w14:textId="77777777" w:rsidR="00160814" w:rsidRPr="00622682" w:rsidRDefault="00160814" w:rsidP="00A279D7">
            <w:pPr>
              <w:spacing w:before="120" w:line="360" w:lineRule="auto"/>
              <w:jc w:val="center"/>
              <w:rPr>
                <w:color w:val="auto"/>
                <w:sz w:val="12"/>
                <w:szCs w:val="12"/>
              </w:rPr>
            </w:pPr>
            <w:r w:rsidRPr="00622682">
              <w:rPr>
                <w:color w:val="auto"/>
                <w:sz w:val="12"/>
                <w:szCs w:val="12"/>
              </w:rPr>
              <w:t>4.14</w:t>
            </w:r>
          </w:p>
        </w:tc>
        <w:tc>
          <w:tcPr>
            <w:tcW w:w="167" w:type="pct"/>
            <w:tcBorders>
              <w:top w:val="nil"/>
            </w:tcBorders>
            <w:vAlign w:val="bottom"/>
          </w:tcPr>
          <w:p w14:paraId="2638C755" w14:textId="77777777" w:rsidR="00160814" w:rsidRPr="00622682" w:rsidRDefault="00160814" w:rsidP="00A279D7">
            <w:pPr>
              <w:spacing w:before="120" w:line="360" w:lineRule="auto"/>
              <w:jc w:val="center"/>
              <w:rPr>
                <w:color w:val="auto"/>
                <w:sz w:val="12"/>
                <w:szCs w:val="12"/>
              </w:rPr>
            </w:pPr>
            <w:r w:rsidRPr="00622682">
              <w:rPr>
                <w:color w:val="auto"/>
                <w:sz w:val="12"/>
                <w:szCs w:val="12"/>
              </w:rPr>
              <w:t>0.69</w:t>
            </w:r>
          </w:p>
        </w:tc>
        <w:tc>
          <w:tcPr>
            <w:tcW w:w="199" w:type="pct"/>
            <w:tcBorders>
              <w:top w:val="nil"/>
            </w:tcBorders>
            <w:vAlign w:val="bottom"/>
          </w:tcPr>
          <w:p w14:paraId="6B43D2F4" w14:textId="77777777" w:rsidR="00160814" w:rsidRPr="00622682" w:rsidRDefault="00160814" w:rsidP="00A279D7">
            <w:pPr>
              <w:spacing w:before="120" w:line="360" w:lineRule="auto"/>
              <w:jc w:val="center"/>
              <w:rPr>
                <w:color w:val="auto"/>
                <w:sz w:val="12"/>
                <w:szCs w:val="12"/>
              </w:rPr>
            </w:pPr>
            <w:r w:rsidRPr="00622682">
              <w:rPr>
                <w:color w:val="auto"/>
                <w:sz w:val="12"/>
                <w:szCs w:val="12"/>
              </w:rPr>
              <w:t>-0.37</w:t>
            </w:r>
            <w:r w:rsidRPr="00622682">
              <w:rPr>
                <w:color w:val="auto"/>
                <w:sz w:val="12"/>
                <w:szCs w:val="12"/>
                <w:vertAlign w:val="subscript"/>
              </w:rPr>
              <w:t>b</w:t>
            </w:r>
          </w:p>
        </w:tc>
        <w:tc>
          <w:tcPr>
            <w:tcW w:w="87" w:type="pct"/>
            <w:tcBorders>
              <w:top w:val="nil"/>
            </w:tcBorders>
          </w:tcPr>
          <w:p w14:paraId="2400DAFF" w14:textId="77777777" w:rsidR="00160814" w:rsidRPr="00622682" w:rsidRDefault="00160814" w:rsidP="00A279D7">
            <w:pPr>
              <w:spacing w:before="120" w:line="360" w:lineRule="auto"/>
              <w:jc w:val="center"/>
              <w:rPr>
                <w:color w:val="auto"/>
                <w:sz w:val="12"/>
                <w:szCs w:val="12"/>
              </w:rPr>
            </w:pPr>
          </w:p>
        </w:tc>
        <w:tc>
          <w:tcPr>
            <w:tcW w:w="167" w:type="pct"/>
            <w:tcBorders>
              <w:top w:val="nil"/>
            </w:tcBorders>
            <w:vAlign w:val="bottom"/>
          </w:tcPr>
          <w:p w14:paraId="4FDE21F5" w14:textId="77777777" w:rsidR="00160814" w:rsidRPr="00622682" w:rsidRDefault="00160814" w:rsidP="00A279D7">
            <w:pPr>
              <w:spacing w:before="120" w:line="360" w:lineRule="auto"/>
              <w:jc w:val="center"/>
              <w:rPr>
                <w:color w:val="auto"/>
                <w:sz w:val="12"/>
                <w:szCs w:val="12"/>
              </w:rPr>
            </w:pPr>
            <w:r w:rsidRPr="00622682">
              <w:rPr>
                <w:color w:val="auto"/>
                <w:sz w:val="12"/>
                <w:szCs w:val="12"/>
              </w:rPr>
              <w:t>4.48</w:t>
            </w:r>
          </w:p>
        </w:tc>
        <w:tc>
          <w:tcPr>
            <w:tcW w:w="167" w:type="pct"/>
            <w:tcBorders>
              <w:top w:val="nil"/>
            </w:tcBorders>
            <w:vAlign w:val="bottom"/>
          </w:tcPr>
          <w:p w14:paraId="17C98C1F" w14:textId="77777777" w:rsidR="00160814" w:rsidRPr="00622682" w:rsidRDefault="00160814" w:rsidP="00A279D7">
            <w:pPr>
              <w:spacing w:before="120" w:line="360" w:lineRule="auto"/>
              <w:jc w:val="center"/>
              <w:rPr>
                <w:color w:val="auto"/>
                <w:sz w:val="12"/>
                <w:szCs w:val="12"/>
              </w:rPr>
            </w:pPr>
            <w:r w:rsidRPr="00622682">
              <w:rPr>
                <w:color w:val="auto"/>
                <w:sz w:val="12"/>
                <w:szCs w:val="12"/>
              </w:rPr>
              <w:t>0.68</w:t>
            </w:r>
          </w:p>
        </w:tc>
        <w:tc>
          <w:tcPr>
            <w:tcW w:w="87" w:type="pct"/>
            <w:tcBorders>
              <w:top w:val="nil"/>
            </w:tcBorders>
            <w:vAlign w:val="bottom"/>
          </w:tcPr>
          <w:p w14:paraId="2A114C1E" w14:textId="77777777" w:rsidR="00160814" w:rsidRPr="00622682" w:rsidRDefault="00160814" w:rsidP="00A279D7">
            <w:pPr>
              <w:spacing w:before="120" w:line="360" w:lineRule="auto"/>
              <w:jc w:val="center"/>
              <w:rPr>
                <w:color w:val="auto"/>
                <w:sz w:val="12"/>
                <w:szCs w:val="12"/>
              </w:rPr>
            </w:pPr>
          </w:p>
        </w:tc>
        <w:tc>
          <w:tcPr>
            <w:tcW w:w="183" w:type="pct"/>
            <w:tcBorders>
              <w:top w:val="nil"/>
            </w:tcBorders>
            <w:vAlign w:val="bottom"/>
          </w:tcPr>
          <w:p w14:paraId="74A1DFFB" w14:textId="77777777" w:rsidR="00160814" w:rsidRPr="00622682" w:rsidRDefault="00160814" w:rsidP="00A279D7">
            <w:pPr>
              <w:spacing w:before="120" w:line="360" w:lineRule="auto"/>
              <w:jc w:val="center"/>
              <w:rPr>
                <w:color w:val="auto"/>
                <w:sz w:val="12"/>
                <w:szCs w:val="12"/>
              </w:rPr>
            </w:pPr>
            <w:r w:rsidRPr="00622682">
              <w:rPr>
                <w:color w:val="auto"/>
                <w:sz w:val="12"/>
                <w:szCs w:val="12"/>
              </w:rPr>
              <w:t>3.49</w:t>
            </w:r>
          </w:p>
        </w:tc>
        <w:tc>
          <w:tcPr>
            <w:tcW w:w="167" w:type="pct"/>
            <w:tcBorders>
              <w:top w:val="nil"/>
            </w:tcBorders>
            <w:vAlign w:val="bottom"/>
          </w:tcPr>
          <w:p w14:paraId="011A8C29" w14:textId="77777777" w:rsidR="00160814" w:rsidRPr="00622682" w:rsidRDefault="00160814" w:rsidP="00A279D7">
            <w:pPr>
              <w:spacing w:before="120" w:line="360" w:lineRule="auto"/>
              <w:jc w:val="center"/>
              <w:rPr>
                <w:color w:val="auto"/>
                <w:sz w:val="12"/>
                <w:szCs w:val="12"/>
              </w:rPr>
            </w:pPr>
            <w:r w:rsidRPr="00622682">
              <w:rPr>
                <w:color w:val="auto"/>
                <w:sz w:val="12"/>
                <w:szCs w:val="12"/>
              </w:rPr>
              <w:t>0.65</w:t>
            </w:r>
          </w:p>
        </w:tc>
        <w:tc>
          <w:tcPr>
            <w:tcW w:w="199" w:type="pct"/>
            <w:tcBorders>
              <w:top w:val="nil"/>
            </w:tcBorders>
            <w:vAlign w:val="bottom"/>
          </w:tcPr>
          <w:p w14:paraId="727FAAA0" w14:textId="77777777" w:rsidR="00160814" w:rsidRPr="00622682" w:rsidRDefault="00160814" w:rsidP="00A279D7">
            <w:pPr>
              <w:spacing w:before="120" w:line="360" w:lineRule="auto"/>
              <w:jc w:val="center"/>
              <w:rPr>
                <w:color w:val="auto"/>
                <w:sz w:val="12"/>
                <w:szCs w:val="12"/>
              </w:rPr>
            </w:pPr>
            <w:r w:rsidRPr="00622682">
              <w:rPr>
                <w:color w:val="auto"/>
                <w:sz w:val="12"/>
                <w:szCs w:val="12"/>
              </w:rPr>
              <w:t>-0.99</w:t>
            </w:r>
            <w:r w:rsidRPr="00622682">
              <w:rPr>
                <w:color w:val="auto"/>
                <w:sz w:val="12"/>
                <w:szCs w:val="12"/>
                <w:vertAlign w:val="subscript"/>
              </w:rPr>
              <w:t>c</w:t>
            </w:r>
          </w:p>
        </w:tc>
        <w:tc>
          <w:tcPr>
            <w:tcW w:w="87" w:type="pct"/>
            <w:tcBorders>
              <w:top w:val="nil"/>
            </w:tcBorders>
          </w:tcPr>
          <w:p w14:paraId="26C1C300" w14:textId="77777777" w:rsidR="00160814" w:rsidRPr="00622682" w:rsidRDefault="00160814" w:rsidP="00A279D7">
            <w:pPr>
              <w:spacing w:before="120" w:line="360" w:lineRule="auto"/>
              <w:jc w:val="center"/>
              <w:rPr>
                <w:color w:val="auto"/>
                <w:sz w:val="12"/>
                <w:szCs w:val="12"/>
              </w:rPr>
            </w:pPr>
          </w:p>
        </w:tc>
        <w:tc>
          <w:tcPr>
            <w:tcW w:w="238" w:type="pct"/>
            <w:tcBorders>
              <w:top w:val="nil"/>
            </w:tcBorders>
          </w:tcPr>
          <w:p w14:paraId="72629437" w14:textId="77777777" w:rsidR="00160814" w:rsidRPr="00622682" w:rsidRDefault="00160814" w:rsidP="00A279D7">
            <w:pPr>
              <w:spacing w:before="120" w:line="360" w:lineRule="auto"/>
              <w:jc w:val="center"/>
              <w:rPr>
                <w:color w:val="auto"/>
                <w:sz w:val="12"/>
                <w:szCs w:val="12"/>
              </w:rPr>
            </w:pPr>
            <w:r w:rsidRPr="00622682">
              <w:rPr>
                <w:color w:val="auto"/>
                <w:sz w:val="12"/>
                <w:szCs w:val="12"/>
              </w:rPr>
              <w:t>181.18*</w:t>
            </w:r>
          </w:p>
        </w:tc>
      </w:tr>
      <w:tr w:rsidR="00622682" w:rsidRPr="00622682" w14:paraId="35F817BE" w14:textId="77777777" w:rsidTr="00A279D7">
        <w:tc>
          <w:tcPr>
            <w:tcW w:w="585" w:type="pct"/>
            <w:vAlign w:val="bottom"/>
          </w:tcPr>
          <w:p w14:paraId="18371E74" w14:textId="77777777" w:rsidR="00160814" w:rsidRPr="00622682" w:rsidRDefault="00160814" w:rsidP="00A279D7">
            <w:pPr>
              <w:spacing w:before="120" w:line="360" w:lineRule="auto"/>
              <w:ind w:left="284"/>
              <w:rPr>
                <w:color w:val="auto"/>
                <w:sz w:val="12"/>
                <w:szCs w:val="12"/>
              </w:rPr>
            </w:pPr>
            <w:r w:rsidRPr="00622682">
              <w:rPr>
                <w:color w:val="auto"/>
                <w:sz w:val="12"/>
                <w:szCs w:val="12"/>
              </w:rPr>
              <w:t>Conscientiousness</w:t>
            </w:r>
          </w:p>
        </w:tc>
        <w:tc>
          <w:tcPr>
            <w:tcW w:w="167" w:type="pct"/>
            <w:vAlign w:val="bottom"/>
          </w:tcPr>
          <w:p w14:paraId="1597FA58" w14:textId="77777777" w:rsidR="00160814" w:rsidRPr="00622682" w:rsidRDefault="00160814" w:rsidP="00A279D7">
            <w:pPr>
              <w:spacing w:before="120" w:line="360" w:lineRule="auto"/>
              <w:jc w:val="center"/>
              <w:rPr>
                <w:color w:val="auto"/>
                <w:sz w:val="12"/>
                <w:szCs w:val="12"/>
              </w:rPr>
            </w:pPr>
            <w:r w:rsidRPr="00622682">
              <w:rPr>
                <w:color w:val="auto"/>
                <w:sz w:val="12"/>
                <w:szCs w:val="12"/>
              </w:rPr>
              <w:t>4.31</w:t>
            </w:r>
          </w:p>
        </w:tc>
        <w:tc>
          <w:tcPr>
            <w:tcW w:w="167" w:type="pct"/>
            <w:vAlign w:val="bottom"/>
          </w:tcPr>
          <w:p w14:paraId="026BD046" w14:textId="77777777" w:rsidR="00160814" w:rsidRPr="00622682" w:rsidRDefault="00160814" w:rsidP="00A279D7">
            <w:pPr>
              <w:spacing w:before="120" w:line="360" w:lineRule="auto"/>
              <w:jc w:val="center"/>
              <w:rPr>
                <w:color w:val="auto"/>
                <w:sz w:val="12"/>
                <w:szCs w:val="12"/>
              </w:rPr>
            </w:pPr>
            <w:r w:rsidRPr="00622682">
              <w:rPr>
                <w:color w:val="auto"/>
                <w:sz w:val="12"/>
                <w:szCs w:val="12"/>
              </w:rPr>
              <w:t>0.79</w:t>
            </w:r>
          </w:p>
        </w:tc>
        <w:tc>
          <w:tcPr>
            <w:tcW w:w="87" w:type="pct"/>
            <w:vAlign w:val="bottom"/>
          </w:tcPr>
          <w:p w14:paraId="7D21B9C9"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11E1423F" w14:textId="77777777" w:rsidR="00160814" w:rsidRPr="00622682" w:rsidRDefault="00160814" w:rsidP="00A279D7">
            <w:pPr>
              <w:spacing w:before="120" w:line="360" w:lineRule="auto"/>
              <w:jc w:val="center"/>
              <w:rPr>
                <w:color w:val="auto"/>
                <w:sz w:val="12"/>
                <w:szCs w:val="12"/>
              </w:rPr>
            </w:pPr>
            <w:r w:rsidRPr="00622682">
              <w:rPr>
                <w:color w:val="auto"/>
                <w:sz w:val="12"/>
                <w:szCs w:val="12"/>
              </w:rPr>
              <w:t>4.34</w:t>
            </w:r>
          </w:p>
        </w:tc>
        <w:tc>
          <w:tcPr>
            <w:tcW w:w="167" w:type="pct"/>
            <w:vAlign w:val="bottom"/>
          </w:tcPr>
          <w:p w14:paraId="09B7166C" w14:textId="77777777" w:rsidR="00160814" w:rsidRPr="00622682" w:rsidRDefault="00160814" w:rsidP="00A279D7">
            <w:pPr>
              <w:spacing w:before="120" w:line="360" w:lineRule="auto"/>
              <w:jc w:val="center"/>
              <w:rPr>
                <w:color w:val="auto"/>
                <w:sz w:val="12"/>
                <w:szCs w:val="12"/>
              </w:rPr>
            </w:pPr>
            <w:r w:rsidRPr="00622682">
              <w:rPr>
                <w:color w:val="auto"/>
                <w:sz w:val="12"/>
                <w:szCs w:val="12"/>
              </w:rPr>
              <w:t>0.80</w:t>
            </w:r>
          </w:p>
        </w:tc>
        <w:tc>
          <w:tcPr>
            <w:tcW w:w="197" w:type="pct"/>
            <w:vAlign w:val="bottom"/>
          </w:tcPr>
          <w:p w14:paraId="4FE3F52A" w14:textId="77777777" w:rsidR="00160814" w:rsidRPr="00622682" w:rsidRDefault="00160814" w:rsidP="00A279D7">
            <w:pPr>
              <w:spacing w:before="120" w:line="360" w:lineRule="auto"/>
              <w:jc w:val="center"/>
              <w:rPr>
                <w:color w:val="auto"/>
                <w:sz w:val="12"/>
                <w:szCs w:val="12"/>
              </w:rPr>
            </w:pPr>
            <w:r w:rsidRPr="00622682">
              <w:rPr>
                <w:color w:val="auto"/>
                <w:sz w:val="12"/>
                <w:szCs w:val="12"/>
              </w:rPr>
              <w:t>0.03</w:t>
            </w:r>
            <w:r w:rsidRPr="00622682">
              <w:rPr>
                <w:color w:val="auto"/>
                <w:sz w:val="12"/>
                <w:szCs w:val="12"/>
                <w:vertAlign w:val="subscript"/>
              </w:rPr>
              <w:t>a</w:t>
            </w:r>
          </w:p>
        </w:tc>
        <w:tc>
          <w:tcPr>
            <w:tcW w:w="87" w:type="pct"/>
            <w:vAlign w:val="bottom"/>
          </w:tcPr>
          <w:p w14:paraId="7741347B"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1B8745ED" w14:textId="77777777" w:rsidR="00160814" w:rsidRPr="00622682" w:rsidRDefault="00160814" w:rsidP="00A279D7">
            <w:pPr>
              <w:spacing w:before="120" w:line="360" w:lineRule="auto"/>
              <w:jc w:val="center"/>
              <w:rPr>
                <w:color w:val="auto"/>
                <w:sz w:val="12"/>
                <w:szCs w:val="12"/>
              </w:rPr>
            </w:pPr>
            <w:r w:rsidRPr="00622682">
              <w:rPr>
                <w:color w:val="auto"/>
                <w:sz w:val="12"/>
                <w:szCs w:val="12"/>
              </w:rPr>
              <w:t>4.37</w:t>
            </w:r>
          </w:p>
        </w:tc>
        <w:tc>
          <w:tcPr>
            <w:tcW w:w="167" w:type="pct"/>
            <w:vAlign w:val="bottom"/>
          </w:tcPr>
          <w:p w14:paraId="2F9256A9" w14:textId="77777777" w:rsidR="00160814" w:rsidRPr="00622682" w:rsidRDefault="00160814" w:rsidP="00A279D7">
            <w:pPr>
              <w:spacing w:before="120" w:line="360" w:lineRule="auto"/>
              <w:jc w:val="center"/>
              <w:rPr>
                <w:color w:val="auto"/>
                <w:sz w:val="12"/>
                <w:szCs w:val="12"/>
              </w:rPr>
            </w:pPr>
            <w:r w:rsidRPr="00622682">
              <w:rPr>
                <w:color w:val="auto"/>
                <w:sz w:val="12"/>
                <w:szCs w:val="12"/>
              </w:rPr>
              <w:t>0.80</w:t>
            </w:r>
          </w:p>
        </w:tc>
        <w:tc>
          <w:tcPr>
            <w:tcW w:w="87" w:type="pct"/>
            <w:vAlign w:val="bottom"/>
          </w:tcPr>
          <w:p w14:paraId="1C1368C3"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2FA6D2BD" w14:textId="77777777" w:rsidR="00160814" w:rsidRPr="00622682" w:rsidRDefault="00160814" w:rsidP="00A279D7">
            <w:pPr>
              <w:spacing w:before="120" w:line="360" w:lineRule="auto"/>
              <w:jc w:val="center"/>
              <w:rPr>
                <w:color w:val="auto"/>
                <w:sz w:val="12"/>
                <w:szCs w:val="12"/>
              </w:rPr>
            </w:pPr>
            <w:r w:rsidRPr="00622682">
              <w:rPr>
                <w:color w:val="auto"/>
                <w:sz w:val="12"/>
                <w:szCs w:val="12"/>
              </w:rPr>
              <w:t>4.40</w:t>
            </w:r>
          </w:p>
        </w:tc>
        <w:tc>
          <w:tcPr>
            <w:tcW w:w="167" w:type="pct"/>
            <w:vAlign w:val="bottom"/>
          </w:tcPr>
          <w:p w14:paraId="2DEF6498" w14:textId="77777777" w:rsidR="00160814" w:rsidRPr="00622682" w:rsidRDefault="00160814" w:rsidP="00A279D7">
            <w:pPr>
              <w:spacing w:before="120" w:line="360" w:lineRule="auto"/>
              <w:jc w:val="center"/>
              <w:rPr>
                <w:color w:val="auto"/>
                <w:sz w:val="12"/>
                <w:szCs w:val="12"/>
              </w:rPr>
            </w:pPr>
            <w:r w:rsidRPr="00622682">
              <w:rPr>
                <w:color w:val="auto"/>
                <w:sz w:val="12"/>
                <w:szCs w:val="12"/>
              </w:rPr>
              <w:t>0.85</w:t>
            </w:r>
          </w:p>
        </w:tc>
        <w:tc>
          <w:tcPr>
            <w:tcW w:w="197" w:type="pct"/>
            <w:vAlign w:val="bottom"/>
          </w:tcPr>
          <w:p w14:paraId="53F2DD14" w14:textId="77777777" w:rsidR="00160814" w:rsidRPr="00622682" w:rsidRDefault="00160814" w:rsidP="00A279D7">
            <w:pPr>
              <w:spacing w:before="120" w:line="360" w:lineRule="auto"/>
              <w:jc w:val="center"/>
              <w:rPr>
                <w:color w:val="auto"/>
                <w:sz w:val="12"/>
                <w:szCs w:val="12"/>
              </w:rPr>
            </w:pPr>
            <w:r w:rsidRPr="00622682">
              <w:rPr>
                <w:color w:val="auto"/>
                <w:sz w:val="12"/>
                <w:szCs w:val="12"/>
              </w:rPr>
              <w:t>0.04</w:t>
            </w:r>
            <w:r w:rsidRPr="00622682">
              <w:rPr>
                <w:color w:val="auto"/>
                <w:sz w:val="12"/>
                <w:szCs w:val="12"/>
                <w:vertAlign w:val="subscript"/>
              </w:rPr>
              <w:t>a</w:t>
            </w:r>
          </w:p>
        </w:tc>
        <w:tc>
          <w:tcPr>
            <w:tcW w:w="87" w:type="pct"/>
          </w:tcPr>
          <w:p w14:paraId="27183B82"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67AFABA3" w14:textId="77777777" w:rsidR="00160814" w:rsidRPr="00622682" w:rsidRDefault="00160814" w:rsidP="00A279D7">
            <w:pPr>
              <w:spacing w:before="120" w:line="360" w:lineRule="auto"/>
              <w:jc w:val="center"/>
              <w:rPr>
                <w:color w:val="auto"/>
                <w:sz w:val="12"/>
                <w:szCs w:val="12"/>
              </w:rPr>
            </w:pPr>
            <w:r w:rsidRPr="00622682">
              <w:rPr>
                <w:color w:val="auto"/>
                <w:sz w:val="12"/>
                <w:szCs w:val="12"/>
              </w:rPr>
              <w:t>4.39</w:t>
            </w:r>
          </w:p>
        </w:tc>
        <w:tc>
          <w:tcPr>
            <w:tcW w:w="167" w:type="pct"/>
            <w:vAlign w:val="bottom"/>
          </w:tcPr>
          <w:p w14:paraId="59587C02" w14:textId="77777777" w:rsidR="00160814" w:rsidRPr="00622682" w:rsidRDefault="00160814" w:rsidP="00A279D7">
            <w:pPr>
              <w:spacing w:before="120" w:line="360" w:lineRule="auto"/>
              <w:jc w:val="center"/>
              <w:rPr>
                <w:color w:val="auto"/>
                <w:sz w:val="12"/>
                <w:szCs w:val="12"/>
              </w:rPr>
            </w:pPr>
            <w:r w:rsidRPr="00622682">
              <w:rPr>
                <w:color w:val="auto"/>
                <w:sz w:val="12"/>
                <w:szCs w:val="12"/>
              </w:rPr>
              <w:t>0.83</w:t>
            </w:r>
          </w:p>
        </w:tc>
        <w:tc>
          <w:tcPr>
            <w:tcW w:w="87" w:type="pct"/>
            <w:vAlign w:val="bottom"/>
          </w:tcPr>
          <w:p w14:paraId="329A32DE"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609E35D4" w14:textId="77777777" w:rsidR="00160814" w:rsidRPr="00622682" w:rsidRDefault="00160814" w:rsidP="00A279D7">
            <w:pPr>
              <w:spacing w:before="120" w:line="360" w:lineRule="auto"/>
              <w:jc w:val="center"/>
              <w:rPr>
                <w:color w:val="auto"/>
                <w:sz w:val="12"/>
                <w:szCs w:val="12"/>
              </w:rPr>
            </w:pPr>
            <w:r w:rsidRPr="00622682">
              <w:rPr>
                <w:color w:val="auto"/>
                <w:sz w:val="12"/>
                <w:szCs w:val="12"/>
              </w:rPr>
              <w:t>4.11</w:t>
            </w:r>
          </w:p>
        </w:tc>
        <w:tc>
          <w:tcPr>
            <w:tcW w:w="167" w:type="pct"/>
            <w:vAlign w:val="bottom"/>
          </w:tcPr>
          <w:p w14:paraId="3083F549" w14:textId="77777777" w:rsidR="00160814" w:rsidRPr="00622682" w:rsidRDefault="00160814" w:rsidP="00A279D7">
            <w:pPr>
              <w:spacing w:before="120" w:line="360" w:lineRule="auto"/>
              <w:jc w:val="center"/>
              <w:rPr>
                <w:color w:val="auto"/>
                <w:sz w:val="12"/>
                <w:szCs w:val="12"/>
              </w:rPr>
            </w:pPr>
            <w:r w:rsidRPr="00622682">
              <w:rPr>
                <w:color w:val="auto"/>
                <w:sz w:val="12"/>
                <w:szCs w:val="12"/>
              </w:rPr>
              <w:t>0.67</w:t>
            </w:r>
          </w:p>
        </w:tc>
        <w:tc>
          <w:tcPr>
            <w:tcW w:w="199" w:type="pct"/>
            <w:vAlign w:val="bottom"/>
          </w:tcPr>
          <w:p w14:paraId="5165C13E" w14:textId="77777777" w:rsidR="00160814" w:rsidRPr="00622682" w:rsidRDefault="00160814" w:rsidP="00A279D7">
            <w:pPr>
              <w:spacing w:before="120" w:line="360" w:lineRule="auto"/>
              <w:jc w:val="center"/>
              <w:rPr>
                <w:color w:val="auto"/>
                <w:sz w:val="12"/>
                <w:szCs w:val="12"/>
              </w:rPr>
            </w:pPr>
            <w:r w:rsidRPr="00622682">
              <w:rPr>
                <w:color w:val="auto"/>
                <w:sz w:val="12"/>
                <w:szCs w:val="12"/>
              </w:rPr>
              <w:t>-0.28</w:t>
            </w:r>
            <w:r w:rsidRPr="00622682">
              <w:rPr>
                <w:color w:val="auto"/>
                <w:sz w:val="12"/>
                <w:szCs w:val="12"/>
                <w:vertAlign w:val="subscript"/>
              </w:rPr>
              <w:t>b</w:t>
            </w:r>
          </w:p>
        </w:tc>
        <w:tc>
          <w:tcPr>
            <w:tcW w:w="87" w:type="pct"/>
          </w:tcPr>
          <w:p w14:paraId="47B34B8D"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44664CDE" w14:textId="77777777" w:rsidR="00160814" w:rsidRPr="00622682" w:rsidRDefault="00160814" w:rsidP="00A279D7">
            <w:pPr>
              <w:spacing w:before="120" w:line="360" w:lineRule="auto"/>
              <w:jc w:val="center"/>
              <w:rPr>
                <w:color w:val="auto"/>
                <w:sz w:val="12"/>
                <w:szCs w:val="12"/>
              </w:rPr>
            </w:pPr>
            <w:r w:rsidRPr="00622682">
              <w:rPr>
                <w:color w:val="auto"/>
                <w:sz w:val="12"/>
                <w:szCs w:val="12"/>
              </w:rPr>
              <w:t>4.46</w:t>
            </w:r>
          </w:p>
        </w:tc>
        <w:tc>
          <w:tcPr>
            <w:tcW w:w="167" w:type="pct"/>
            <w:vAlign w:val="bottom"/>
          </w:tcPr>
          <w:p w14:paraId="239FC907" w14:textId="77777777" w:rsidR="00160814" w:rsidRPr="00622682" w:rsidRDefault="00160814" w:rsidP="00A279D7">
            <w:pPr>
              <w:spacing w:before="120" w:line="360" w:lineRule="auto"/>
              <w:jc w:val="center"/>
              <w:rPr>
                <w:color w:val="auto"/>
                <w:sz w:val="12"/>
                <w:szCs w:val="12"/>
              </w:rPr>
            </w:pPr>
            <w:r w:rsidRPr="00622682">
              <w:rPr>
                <w:color w:val="auto"/>
                <w:sz w:val="12"/>
                <w:szCs w:val="12"/>
              </w:rPr>
              <w:t>0.79</w:t>
            </w:r>
          </w:p>
        </w:tc>
        <w:tc>
          <w:tcPr>
            <w:tcW w:w="87" w:type="pct"/>
            <w:vAlign w:val="bottom"/>
          </w:tcPr>
          <w:p w14:paraId="43EFC5FE" w14:textId="77777777" w:rsidR="00160814" w:rsidRPr="00622682" w:rsidRDefault="00160814" w:rsidP="00A279D7">
            <w:pPr>
              <w:spacing w:before="120" w:line="360" w:lineRule="auto"/>
              <w:jc w:val="center"/>
              <w:rPr>
                <w:color w:val="auto"/>
                <w:sz w:val="12"/>
                <w:szCs w:val="12"/>
              </w:rPr>
            </w:pPr>
          </w:p>
        </w:tc>
        <w:tc>
          <w:tcPr>
            <w:tcW w:w="183" w:type="pct"/>
            <w:vAlign w:val="bottom"/>
          </w:tcPr>
          <w:p w14:paraId="608B80CE" w14:textId="77777777" w:rsidR="00160814" w:rsidRPr="00622682" w:rsidRDefault="00160814" w:rsidP="00A279D7">
            <w:pPr>
              <w:spacing w:before="120" w:line="360" w:lineRule="auto"/>
              <w:jc w:val="center"/>
              <w:rPr>
                <w:color w:val="auto"/>
                <w:sz w:val="12"/>
                <w:szCs w:val="12"/>
              </w:rPr>
            </w:pPr>
            <w:r w:rsidRPr="00622682">
              <w:rPr>
                <w:color w:val="auto"/>
                <w:sz w:val="12"/>
                <w:szCs w:val="12"/>
              </w:rPr>
              <w:t>3.58</w:t>
            </w:r>
          </w:p>
        </w:tc>
        <w:tc>
          <w:tcPr>
            <w:tcW w:w="167" w:type="pct"/>
            <w:vAlign w:val="bottom"/>
          </w:tcPr>
          <w:p w14:paraId="62D94F60" w14:textId="77777777" w:rsidR="00160814" w:rsidRPr="00622682" w:rsidRDefault="00160814" w:rsidP="00A279D7">
            <w:pPr>
              <w:spacing w:before="120" w:line="360" w:lineRule="auto"/>
              <w:jc w:val="center"/>
              <w:rPr>
                <w:color w:val="auto"/>
                <w:sz w:val="12"/>
                <w:szCs w:val="12"/>
              </w:rPr>
            </w:pPr>
            <w:r w:rsidRPr="00622682">
              <w:rPr>
                <w:color w:val="auto"/>
                <w:sz w:val="12"/>
                <w:szCs w:val="12"/>
              </w:rPr>
              <w:t>0.73</w:t>
            </w:r>
          </w:p>
        </w:tc>
        <w:tc>
          <w:tcPr>
            <w:tcW w:w="199" w:type="pct"/>
            <w:vAlign w:val="bottom"/>
          </w:tcPr>
          <w:p w14:paraId="45C70F55" w14:textId="77777777" w:rsidR="00160814" w:rsidRPr="00622682" w:rsidRDefault="00160814" w:rsidP="00A279D7">
            <w:pPr>
              <w:spacing w:before="120" w:line="360" w:lineRule="auto"/>
              <w:jc w:val="center"/>
              <w:rPr>
                <w:color w:val="auto"/>
                <w:sz w:val="12"/>
                <w:szCs w:val="12"/>
              </w:rPr>
            </w:pPr>
            <w:r w:rsidRPr="00622682">
              <w:rPr>
                <w:color w:val="auto"/>
                <w:sz w:val="12"/>
                <w:szCs w:val="12"/>
              </w:rPr>
              <w:t>-0.88</w:t>
            </w:r>
            <w:r w:rsidRPr="00622682">
              <w:rPr>
                <w:color w:val="auto"/>
                <w:sz w:val="12"/>
                <w:szCs w:val="12"/>
                <w:vertAlign w:val="subscript"/>
              </w:rPr>
              <w:t>c</w:t>
            </w:r>
          </w:p>
        </w:tc>
        <w:tc>
          <w:tcPr>
            <w:tcW w:w="87" w:type="pct"/>
          </w:tcPr>
          <w:p w14:paraId="00A41A95" w14:textId="77777777" w:rsidR="00160814" w:rsidRPr="00622682" w:rsidRDefault="00160814" w:rsidP="00A279D7">
            <w:pPr>
              <w:spacing w:before="120" w:line="360" w:lineRule="auto"/>
              <w:jc w:val="center"/>
              <w:rPr>
                <w:color w:val="auto"/>
                <w:sz w:val="12"/>
                <w:szCs w:val="12"/>
              </w:rPr>
            </w:pPr>
          </w:p>
        </w:tc>
        <w:tc>
          <w:tcPr>
            <w:tcW w:w="238" w:type="pct"/>
          </w:tcPr>
          <w:p w14:paraId="329C6C6B" w14:textId="77777777" w:rsidR="00160814" w:rsidRPr="00622682" w:rsidRDefault="00160814" w:rsidP="00A279D7">
            <w:pPr>
              <w:spacing w:before="120" w:line="360" w:lineRule="auto"/>
              <w:jc w:val="center"/>
              <w:rPr>
                <w:color w:val="auto"/>
                <w:sz w:val="12"/>
                <w:szCs w:val="12"/>
              </w:rPr>
            </w:pPr>
            <w:r w:rsidRPr="00622682">
              <w:rPr>
                <w:color w:val="auto"/>
                <w:sz w:val="12"/>
                <w:szCs w:val="12"/>
              </w:rPr>
              <w:t>107.30*</w:t>
            </w:r>
          </w:p>
        </w:tc>
      </w:tr>
      <w:tr w:rsidR="00622682" w:rsidRPr="00622682" w14:paraId="1414A20A" w14:textId="77777777" w:rsidTr="00A279D7">
        <w:tc>
          <w:tcPr>
            <w:tcW w:w="585" w:type="pct"/>
            <w:vAlign w:val="bottom"/>
          </w:tcPr>
          <w:p w14:paraId="09B3B552" w14:textId="77777777" w:rsidR="00160814" w:rsidRPr="00622682" w:rsidRDefault="00160814" w:rsidP="00A279D7">
            <w:pPr>
              <w:spacing w:before="120" w:line="360" w:lineRule="auto"/>
              <w:ind w:left="284"/>
              <w:rPr>
                <w:color w:val="auto"/>
                <w:sz w:val="12"/>
                <w:szCs w:val="12"/>
              </w:rPr>
            </w:pPr>
            <w:r w:rsidRPr="00622682">
              <w:rPr>
                <w:color w:val="auto"/>
                <w:sz w:val="12"/>
                <w:szCs w:val="12"/>
              </w:rPr>
              <w:t>Emotionality</w:t>
            </w:r>
          </w:p>
        </w:tc>
        <w:tc>
          <w:tcPr>
            <w:tcW w:w="167" w:type="pct"/>
            <w:vAlign w:val="bottom"/>
          </w:tcPr>
          <w:p w14:paraId="4E3FCC20" w14:textId="77777777" w:rsidR="00160814" w:rsidRPr="00622682" w:rsidRDefault="00160814" w:rsidP="00A279D7">
            <w:pPr>
              <w:spacing w:before="120" w:line="360" w:lineRule="auto"/>
              <w:jc w:val="center"/>
              <w:rPr>
                <w:color w:val="auto"/>
                <w:sz w:val="12"/>
                <w:szCs w:val="12"/>
              </w:rPr>
            </w:pPr>
            <w:r w:rsidRPr="00622682">
              <w:rPr>
                <w:color w:val="auto"/>
                <w:sz w:val="12"/>
                <w:szCs w:val="12"/>
              </w:rPr>
              <w:t>3.36</w:t>
            </w:r>
          </w:p>
        </w:tc>
        <w:tc>
          <w:tcPr>
            <w:tcW w:w="167" w:type="pct"/>
            <w:vAlign w:val="bottom"/>
          </w:tcPr>
          <w:p w14:paraId="0086D074" w14:textId="77777777" w:rsidR="00160814" w:rsidRPr="00622682" w:rsidRDefault="00160814" w:rsidP="00A279D7">
            <w:pPr>
              <w:spacing w:before="120" w:line="360" w:lineRule="auto"/>
              <w:jc w:val="center"/>
              <w:rPr>
                <w:color w:val="auto"/>
                <w:sz w:val="12"/>
                <w:szCs w:val="12"/>
              </w:rPr>
            </w:pPr>
            <w:r w:rsidRPr="00622682">
              <w:rPr>
                <w:color w:val="auto"/>
                <w:sz w:val="12"/>
                <w:szCs w:val="12"/>
              </w:rPr>
              <w:t>1.03</w:t>
            </w:r>
          </w:p>
        </w:tc>
        <w:tc>
          <w:tcPr>
            <w:tcW w:w="87" w:type="pct"/>
            <w:vAlign w:val="bottom"/>
          </w:tcPr>
          <w:p w14:paraId="4EF7AA09"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0E430872" w14:textId="77777777" w:rsidR="00160814" w:rsidRPr="00622682" w:rsidRDefault="00160814" w:rsidP="00A279D7">
            <w:pPr>
              <w:spacing w:before="120" w:line="360" w:lineRule="auto"/>
              <w:jc w:val="center"/>
              <w:rPr>
                <w:color w:val="auto"/>
                <w:sz w:val="12"/>
                <w:szCs w:val="12"/>
              </w:rPr>
            </w:pPr>
            <w:r w:rsidRPr="00622682">
              <w:rPr>
                <w:color w:val="auto"/>
                <w:sz w:val="12"/>
                <w:szCs w:val="12"/>
              </w:rPr>
              <w:t>3.28</w:t>
            </w:r>
          </w:p>
        </w:tc>
        <w:tc>
          <w:tcPr>
            <w:tcW w:w="167" w:type="pct"/>
            <w:vAlign w:val="bottom"/>
          </w:tcPr>
          <w:p w14:paraId="3CA7AEF1" w14:textId="77777777" w:rsidR="00160814" w:rsidRPr="00622682" w:rsidRDefault="00160814" w:rsidP="00A279D7">
            <w:pPr>
              <w:spacing w:before="120" w:line="360" w:lineRule="auto"/>
              <w:jc w:val="center"/>
              <w:rPr>
                <w:color w:val="auto"/>
                <w:sz w:val="12"/>
                <w:szCs w:val="12"/>
              </w:rPr>
            </w:pPr>
            <w:r w:rsidRPr="00622682">
              <w:rPr>
                <w:color w:val="auto"/>
                <w:sz w:val="12"/>
                <w:szCs w:val="12"/>
              </w:rPr>
              <w:t>1.04</w:t>
            </w:r>
          </w:p>
        </w:tc>
        <w:tc>
          <w:tcPr>
            <w:tcW w:w="197" w:type="pct"/>
            <w:vAlign w:val="bottom"/>
          </w:tcPr>
          <w:p w14:paraId="07EF2FDE" w14:textId="77777777" w:rsidR="00160814" w:rsidRPr="00622682" w:rsidRDefault="00160814" w:rsidP="00A279D7">
            <w:pPr>
              <w:spacing w:before="120" w:line="360" w:lineRule="auto"/>
              <w:jc w:val="center"/>
              <w:rPr>
                <w:color w:val="auto"/>
                <w:sz w:val="12"/>
                <w:szCs w:val="12"/>
              </w:rPr>
            </w:pPr>
            <w:r w:rsidRPr="00622682">
              <w:rPr>
                <w:color w:val="auto"/>
                <w:sz w:val="12"/>
                <w:szCs w:val="12"/>
              </w:rPr>
              <w:t>-0.09</w:t>
            </w:r>
          </w:p>
        </w:tc>
        <w:tc>
          <w:tcPr>
            <w:tcW w:w="87" w:type="pct"/>
            <w:vAlign w:val="bottom"/>
          </w:tcPr>
          <w:p w14:paraId="7E0C02BB"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2DD1AAC8" w14:textId="77777777" w:rsidR="00160814" w:rsidRPr="00622682" w:rsidRDefault="00160814" w:rsidP="00A279D7">
            <w:pPr>
              <w:spacing w:before="120" w:line="360" w:lineRule="auto"/>
              <w:jc w:val="center"/>
              <w:rPr>
                <w:color w:val="auto"/>
                <w:sz w:val="12"/>
                <w:szCs w:val="12"/>
              </w:rPr>
            </w:pPr>
            <w:r w:rsidRPr="00622682">
              <w:rPr>
                <w:color w:val="auto"/>
                <w:sz w:val="12"/>
                <w:szCs w:val="12"/>
              </w:rPr>
              <w:t>3.37</w:t>
            </w:r>
          </w:p>
        </w:tc>
        <w:tc>
          <w:tcPr>
            <w:tcW w:w="167" w:type="pct"/>
            <w:vAlign w:val="bottom"/>
          </w:tcPr>
          <w:p w14:paraId="5F919565" w14:textId="77777777" w:rsidR="00160814" w:rsidRPr="00622682" w:rsidRDefault="00160814" w:rsidP="00A279D7">
            <w:pPr>
              <w:spacing w:before="120" w:line="360" w:lineRule="auto"/>
              <w:jc w:val="center"/>
              <w:rPr>
                <w:color w:val="auto"/>
                <w:sz w:val="12"/>
                <w:szCs w:val="12"/>
              </w:rPr>
            </w:pPr>
            <w:r w:rsidRPr="00622682">
              <w:rPr>
                <w:color w:val="auto"/>
                <w:sz w:val="12"/>
                <w:szCs w:val="12"/>
              </w:rPr>
              <w:t>1.08</w:t>
            </w:r>
          </w:p>
        </w:tc>
        <w:tc>
          <w:tcPr>
            <w:tcW w:w="87" w:type="pct"/>
            <w:vAlign w:val="bottom"/>
          </w:tcPr>
          <w:p w14:paraId="6F1D1C41"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4AD1DE47" w14:textId="77777777" w:rsidR="00160814" w:rsidRPr="00622682" w:rsidRDefault="00160814" w:rsidP="00A279D7">
            <w:pPr>
              <w:spacing w:before="120" w:line="360" w:lineRule="auto"/>
              <w:jc w:val="center"/>
              <w:rPr>
                <w:color w:val="auto"/>
                <w:sz w:val="12"/>
                <w:szCs w:val="12"/>
              </w:rPr>
            </w:pPr>
            <w:r w:rsidRPr="00622682">
              <w:rPr>
                <w:color w:val="auto"/>
                <w:sz w:val="12"/>
                <w:szCs w:val="12"/>
              </w:rPr>
              <w:t>3.29</w:t>
            </w:r>
          </w:p>
        </w:tc>
        <w:tc>
          <w:tcPr>
            <w:tcW w:w="167" w:type="pct"/>
            <w:vAlign w:val="bottom"/>
          </w:tcPr>
          <w:p w14:paraId="70491C96" w14:textId="77777777" w:rsidR="00160814" w:rsidRPr="00622682" w:rsidRDefault="00160814" w:rsidP="00A279D7">
            <w:pPr>
              <w:spacing w:before="120" w:line="360" w:lineRule="auto"/>
              <w:jc w:val="center"/>
              <w:rPr>
                <w:color w:val="auto"/>
                <w:sz w:val="12"/>
                <w:szCs w:val="12"/>
              </w:rPr>
            </w:pPr>
            <w:r w:rsidRPr="00622682">
              <w:rPr>
                <w:color w:val="auto"/>
                <w:sz w:val="12"/>
                <w:szCs w:val="12"/>
              </w:rPr>
              <w:t>1.12</w:t>
            </w:r>
          </w:p>
        </w:tc>
        <w:tc>
          <w:tcPr>
            <w:tcW w:w="197" w:type="pct"/>
            <w:vAlign w:val="bottom"/>
          </w:tcPr>
          <w:p w14:paraId="3FDA9BAE" w14:textId="77777777" w:rsidR="00160814" w:rsidRPr="00622682" w:rsidRDefault="00160814" w:rsidP="00A279D7">
            <w:pPr>
              <w:spacing w:before="120" w:line="360" w:lineRule="auto"/>
              <w:jc w:val="center"/>
              <w:rPr>
                <w:color w:val="auto"/>
                <w:sz w:val="12"/>
                <w:szCs w:val="12"/>
              </w:rPr>
            </w:pPr>
            <w:r w:rsidRPr="00622682">
              <w:rPr>
                <w:color w:val="auto"/>
                <w:sz w:val="12"/>
                <w:szCs w:val="12"/>
              </w:rPr>
              <w:t>-0.07</w:t>
            </w:r>
          </w:p>
        </w:tc>
        <w:tc>
          <w:tcPr>
            <w:tcW w:w="87" w:type="pct"/>
          </w:tcPr>
          <w:p w14:paraId="40933F59"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6BF20AB4" w14:textId="77777777" w:rsidR="00160814" w:rsidRPr="00622682" w:rsidRDefault="00160814" w:rsidP="00A279D7">
            <w:pPr>
              <w:spacing w:before="120" w:line="360" w:lineRule="auto"/>
              <w:jc w:val="center"/>
              <w:rPr>
                <w:color w:val="auto"/>
                <w:sz w:val="12"/>
                <w:szCs w:val="12"/>
              </w:rPr>
            </w:pPr>
            <w:r w:rsidRPr="00622682">
              <w:rPr>
                <w:color w:val="auto"/>
                <w:sz w:val="12"/>
                <w:szCs w:val="12"/>
              </w:rPr>
              <w:t>3.39</w:t>
            </w:r>
          </w:p>
        </w:tc>
        <w:tc>
          <w:tcPr>
            <w:tcW w:w="167" w:type="pct"/>
            <w:vAlign w:val="bottom"/>
          </w:tcPr>
          <w:p w14:paraId="3F917F45" w14:textId="77777777" w:rsidR="00160814" w:rsidRPr="00622682" w:rsidRDefault="00160814" w:rsidP="00A279D7">
            <w:pPr>
              <w:spacing w:before="120" w:line="360" w:lineRule="auto"/>
              <w:jc w:val="center"/>
              <w:rPr>
                <w:color w:val="auto"/>
                <w:sz w:val="12"/>
                <w:szCs w:val="12"/>
              </w:rPr>
            </w:pPr>
            <w:r w:rsidRPr="00622682">
              <w:rPr>
                <w:color w:val="auto"/>
                <w:sz w:val="12"/>
                <w:szCs w:val="12"/>
              </w:rPr>
              <w:t>0.91</w:t>
            </w:r>
          </w:p>
        </w:tc>
        <w:tc>
          <w:tcPr>
            <w:tcW w:w="87" w:type="pct"/>
            <w:vAlign w:val="bottom"/>
          </w:tcPr>
          <w:p w14:paraId="4BCC58DA"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7979746A" w14:textId="77777777" w:rsidR="00160814" w:rsidRPr="00622682" w:rsidRDefault="00160814" w:rsidP="00A279D7">
            <w:pPr>
              <w:spacing w:before="120" w:line="360" w:lineRule="auto"/>
              <w:jc w:val="center"/>
              <w:rPr>
                <w:color w:val="auto"/>
                <w:sz w:val="12"/>
                <w:szCs w:val="12"/>
              </w:rPr>
            </w:pPr>
            <w:r w:rsidRPr="00622682">
              <w:rPr>
                <w:color w:val="auto"/>
                <w:sz w:val="12"/>
                <w:szCs w:val="12"/>
              </w:rPr>
              <w:t>3.36</w:t>
            </w:r>
          </w:p>
        </w:tc>
        <w:tc>
          <w:tcPr>
            <w:tcW w:w="167" w:type="pct"/>
            <w:vAlign w:val="bottom"/>
          </w:tcPr>
          <w:p w14:paraId="437402D0" w14:textId="77777777" w:rsidR="00160814" w:rsidRPr="00622682" w:rsidRDefault="00160814" w:rsidP="00A279D7">
            <w:pPr>
              <w:spacing w:before="120" w:line="360" w:lineRule="auto"/>
              <w:jc w:val="center"/>
              <w:rPr>
                <w:color w:val="auto"/>
                <w:sz w:val="12"/>
                <w:szCs w:val="12"/>
              </w:rPr>
            </w:pPr>
            <w:r w:rsidRPr="00622682">
              <w:rPr>
                <w:color w:val="auto"/>
                <w:sz w:val="12"/>
                <w:szCs w:val="12"/>
              </w:rPr>
              <w:t>0.76</w:t>
            </w:r>
          </w:p>
        </w:tc>
        <w:tc>
          <w:tcPr>
            <w:tcW w:w="199" w:type="pct"/>
            <w:vAlign w:val="bottom"/>
          </w:tcPr>
          <w:p w14:paraId="549CCC97" w14:textId="77777777" w:rsidR="00160814" w:rsidRPr="00622682" w:rsidRDefault="00160814" w:rsidP="00A279D7">
            <w:pPr>
              <w:spacing w:before="120" w:line="360" w:lineRule="auto"/>
              <w:jc w:val="center"/>
              <w:rPr>
                <w:color w:val="auto"/>
                <w:sz w:val="12"/>
                <w:szCs w:val="12"/>
              </w:rPr>
            </w:pPr>
            <w:r w:rsidRPr="00622682">
              <w:rPr>
                <w:color w:val="auto"/>
                <w:sz w:val="12"/>
                <w:szCs w:val="12"/>
              </w:rPr>
              <w:t>-0.04</w:t>
            </w:r>
          </w:p>
        </w:tc>
        <w:tc>
          <w:tcPr>
            <w:tcW w:w="87" w:type="pct"/>
          </w:tcPr>
          <w:p w14:paraId="1E618D55"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1F77AC81" w14:textId="77777777" w:rsidR="00160814" w:rsidRPr="00622682" w:rsidRDefault="00160814" w:rsidP="00A279D7">
            <w:pPr>
              <w:spacing w:before="120" w:line="360" w:lineRule="auto"/>
              <w:jc w:val="center"/>
              <w:rPr>
                <w:color w:val="auto"/>
                <w:sz w:val="12"/>
                <w:szCs w:val="12"/>
              </w:rPr>
            </w:pPr>
            <w:r w:rsidRPr="00622682">
              <w:rPr>
                <w:color w:val="auto"/>
                <w:sz w:val="12"/>
                <w:szCs w:val="12"/>
              </w:rPr>
              <w:t>3.43</w:t>
            </w:r>
          </w:p>
        </w:tc>
        <w:tc>
          <w:tcPr>
            <w:tcW w:w="167" w:type="pct"/>
            <w:vAlign w:val="bottom"/>
          </w:tcPr>
          <w:p w14:paraId="4D21944C" w14:textId="77777777" w:rsidR="00160814" w:rsidRPr="00622682" w:rsidRDefault="00160814" w:rsidP="00A279D7">
            <w:pPr>
              <w:spacing w:before="120" w:line="360" w:lineRule="auto"/>
              <w:jc w:val="center"/>
              <w:rPr>
                <w:color w:val="auto"/>
                <w:sz w:val="12"/>
                <w:szCs w:val="12"/>
              </w:rPr>
            </w:pPr>
            <w:r w:rsidRPr="00622682">
              <w:rPr>
                <w:color w:val="auto"/>
                <w:sz w:val="12"/>
                <w:szCs w:val="12"/>
              </w:rPr>
              <w:t>0.80</w:t>
            </w:r>
          </w:p>
        </w:tc>
        <w:tc>
          <w:tcPr>
            <w:tcW w:w="87" w:type="pct"/>
            <w:vAlign w:val="bottom"/>
          </w:tcPr>
          <w:p w14:paraId="1C4313BC" w14:textId="77777777" w:rsidR="00160814" w:rsidRPr="00622682" w:rsidRDefault="00160814" w:rsidP="00A279D7">
            <w:pPr>
              <w:spacing w:before="120" w:line="360" w:lineRule="auto"/>
              <w:jc w:val="center"/>
              <w:rPr>
                <w:color w:val="auto"/>
                <w:sz w:val="12"/>
                <w:szCs w:val="12"/>
              </w:rPr>
            </w:pPr>
          </w:p>
        </w:tc>
        <w:tc>
          <w:tcPr>
            <w:tcW w:w="183" w:type="pct"/>
            <w:vAlign w:val="bottom"/>
          </w:tcPr>
          <w:p w14:paraId="5458CAE5" w14:textId="77777777" w:rsidR="00160814" w:rsidRPr="00622682" w:rsidRDefault="00160814" w:rsidP="00A279D7">
            <w:pPr>
              <w:spacing w:before="120" w:line="360" w:lineRule="auto"/>
              <w:jc w:val="center"/>
              <w:rPr>
                <w:color w:val="auto"/>
                <w:sz w:val="12"/>
                <w:szCs w:val="12"/>
              </w:rPr>
            </w:pPr>
            <w:r w:rsidRPr="00622682">
              <w:rPr>
                <w:color w:val="auto"/>
                <w:sz w:val="12"/>
                <w:szCs w:val="12"/>
              </w:rPr>
              <w:t>3.43</w:t>
            </w:r>
          </w:p>
        </w:tc>
        <w:tc>
          <w:tcPr>
            <w:tcW w:w="167" w:type="pct"/>
            <w:vAlign w:val="bottom"/>
          </w:tcPr>
          <w:p w14:paraId="6D6C847C" w14:textId="77777777" w:rsidR="00160814" w:rsidRPr="00622682" w:rsidRDefault="00160814" w:rsidP="00A279D7">
            <w:pPr>
              <w:spacing w:before="120" w:line="360" w:lineRule="auto"/>
              <w:jc w:val="center"/>
              <w:rPr>
                <w:color w:val="auto"/>
                <w:sz w:val="12"/>
                <w:szCs w:val="12"/>
              </w:rPr>
            </w:pPr>
            <w:r w:rsidRPr="00622682">
              <w:rPr>
                <w:color w:val="auto"/>
                <w:sz w:val="12"/>
                <w:szCs w:val="12"/>
              </w:rPr>
              <w:t>0.51</w:t>
            </w:r>
          </w:p>
        </w:tc>
        <w:tc>
          <w:tcPr>
            <w:tcW w:w="199" w:type="pct"/>
            <w:vAlign w:val="bottom"/>
          </w:tcPr>
          <w:p w14:paraId="77238C51" w14:textId="77777777" w:rsidR="00160814" w:rsidRPr="00622682" w:rsidRDefault="00160814" w:rsidP="00A279D7">
            <w:pPr>
              <w:spacing w:before="120" w:line="360" w:lineRule="auto"/>
              <w:jc w:val="center"/>
              <w:rPr>
                <w:color w:val="auto"/>
                <w:sz w:val="12"/>
                <w:szCs w:val="12"/>
              </w:rPr>
            </w:pPr>
            <w:r w:rsidRPr="00622682">
              <w:rPr>
                <w:color w:val="auto"/>
                <w:sz w:val="12"/>
                <w:szCs w:val="12"/>
              </w:rPr>
              <w:t>-0.01</w:t>
            </w:r>
          </w:p>
        </w:tc>
        <w:tc>
          <w:tcPr>
            <w:tcW w:w="87" w:type="pct"/>
          </w:tcPr>
          <w:p w14:paraId="29CB089F" w14:textId="77777777" w:rsidR="00160814" w:rsidRPr="00622682" w:rsidRDefault="00160814" w:rsidP="00A279D7">
            <w:pPr>
              <w:spacing w:before="120" w:line="360" w:lineRule="auto"/>
              <w:jc w:val="center"/>
              <w:rPr>
                <w:color w:val="auto"/>
                <w:sz w:val="12"/>
                <w:szCs w:val="12"/>
              </w:rPr>
            </w:pPr>
          </w:p>
        </w:tc>
        <w:tc>
          <w:tcPr>
            <w:tcW w:w="238" w:type="pct"/>
          </w:tcPr>
          <w:p w14:paraId="6D1685B7" w14:textId="77777777" w:rsidR="00160814" w:rsidRPr="00622682" w:rsidRDefault="00160814" w:rsidP="00A279D7">
            <w:pPr>
              <w:spacing w:before="120" w:line="360" w:lineRule="auto"/>
              <w:jc w:val="center"/>
              <w:rPr>
                <w:color w:val="auto"/>
                <w:sz w:val="12"/>
                <w:szCs w:val="12"/>
              </w:rPr>
            </w:pPr>
            <w:r w:rsidRPr="00622682">
              <w:rPr>
                <w:color w:val="auto"/>
                <w:sz w:val="12"/>
                <w:szCs w:val="12"/>
              </w:rPr>
              <w:t>1.72</w:t>
            </w:r>
          </w:p>
        </w:tc>
      </w:tr>
      <w:tr w:rsidR="00622682" w:rsidRPr="00622682" w14:paraId="4ABA89FD" w14:textId="77777777" w:rsidTr="00A279D7">
        <w:tc>
          <w:tcPr>
            <w:tcW w:w="585" w:type="pct"/>
            <w:vAlign w:val="bottom"/>
          </w:tcPr>
          <w:p w14:paraId="7699041D" w14:textId="77777777" w:rsidR="00160814" w:rsidRPr="00622682" w:rsidRDefault="00160814" w:rsidP="00A279D7">
            <w:pPr>
              <w:spacing w:before="120" w:line="360" w:lineRule="auto"/>
              <w:ind w:left="284"/>
              <w:rPr>
                <w:color w:val="auto"/>
                <w:sz w:val="12"/>
                <w:szCs w:val="12"/>
              </w:rPr>
            </w:pPr>
            <w:r w:rsidRPr="00622682">
              <w:rPr>
                <w:color w:val="auto"/>
                <w:sz w:val="12"/>
                <w:szCs w:val="12"/>
              </w:rPr>
              <w:t>Open-mindedness</w:t>
            </w:r>
          </w:p>
        </w:tc>
        <w:tc>
          <w:tcPr>
            <w:tcW w:w="167" w:type="pct"/>
            <w:vAlign w:val="bottom"/>
          </w:tcPr>
          <w:p w14:paraId="673FCC5C" w14:textId="77777777" w:rsidR="00160814" w:rsidRPr="00622682" w:rsidRDefault="00160814" w:rsidP="00A279D7">
            <w:pPr>
              <w:spacing w:before="120" w:line="360" w:lineRule="auto"/>
              <w:jc w:val="center"/>
              <w:rPr>
                <w:color w:val="auto"/>
                <w:sz w:val="12"/>
                <w:szCs w:val="12"/>
              </w:rPr>
            </w:pPr>
            <w:r w:rsidRPr="00622682">
              <w:rPr>
                <w:color w:val="auto"/>
                <w:sz w:val="12"/>
                <w:szCs w:val="12"/>
              </w:rPr>
              <w:t>4.21</w:t>
            </w:r>
          </w:p>
        </w:tc>
        <w:tc>
          <w:tcPr>
            <w:tcW w:w="167" w:type="pct"/>
            <w:vAlign w:val="bottom"/>
          </w:tcPr>
          <w:p w14:paraId="158FE122" w14:textId="77777777" w:rsidR="00160814" w:rsidRPr="00622682" w:rsidRDefault="00160814" w:rsidP="00A279D7">
            <w:pPr>
              <w:spacing w:before="120" w:line="360" w:lineRule="auto"/>
              <w:jc w:val="center"/>
              <w:rPr>
                <w:color w:val="auto"/>
                <w:sz w:val="12"/>
                <w:szCs w:val="12"/>
              </w:rPr>
            </w:pPr>
            <w:r w:rsidRPr="00622682">
              <w:rPr>
                <w:color w:val="auto"/>
                <w:sz w:val="12"/>
                <w:szCs w:val="12"/>
              </w:rPr>
              <w:t>0.79</w:t>
            </w:r>
          </w:p>
        </w:tc>
        <w:tc>
          <w:tcPr>
            <w:tcW w:w="87" w:type="pct"/>
            <w:vAlign w:val="bottom"/>
          </w:tcPr>
          <w:p w14:paraId="4BBC848E"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1A362610" w14:textId="77777777" w:rsidR="00160814" w:rsidRPr="00622682" w:rsidRDefault="00160814" w:rsidP="00A279D7">
            <w:pPr>
              <w:spacing w:before="120" w:line="360" w:lineRule="auto"/>
              <w:jc w:val="center"/>
              <w:rPr>
                <w:color w:val="auto"/>
                <w:sz w:val="12"/>
                <w:szCs w:val="12"/>
              </w:rPr>
            </w:pPr>
            <w:r w:rsidRPr="00622682">
              <w:rPr>
                <w:color w:val="auto"/>
                <w:sz w:val="12"/>
                <w:szCs w:val="12"/>
              </w:rPr>
              <w:t>4.17</w:t>
            </w:r>
          </w:p>
        </w:tc>
        <w:tc>
          <w:tcPr>
            <w:tcW w:w="167" w:type="pct"/>
            <w:vAlign w:val="bottom"/>
          </w:tcPr>
          <w:p w14:paraId="2A5EEB90" w14:textId="77777777" w:rsidR="00160814" w:rsidRPr="00622682" w:rsidRDefault="00160814" w:rsidP="00A279D7">
            <w:pPr>
              <w:spacing w:before="120" w:line="360" w:lineRule="auto"/>
              <w:jc w:val="center"/>
              <w:rPr>
                <w:color w:val="auto"/>
                <w:sz w:val="12"/>
                <w:szCs w:val="12"/>
              </w:rPr>
            </w:pPr>
            <w:r w:rsidRPr="00622682">
              <w:rPr>
                <w:color w:val="auto"/>
                <w:sz w:val="12"/>
                <w:szCs w:val="12"/>
              </w:rPr>
              <w:t>0.86</w:t>
            </w:r>
          </w:p>
        </w:tc>
        <w:tc>
          <w:tcPr>
            <w:tcW w:w="197" w:type="pct"/>
            <w:vAlign w:val="bottom"/>
          </w:tcPr>
          <w:p w14:paraId="167FAC30" w14:textId="77777777" w:rsidR="00160814" w:rsidRPr="00622682" w:rsidRDefault="00160814" w:rsidP="00A279D7">
            <w:pPr>
              <w:spacing w:before="120" w:line="360" w:lineRule="auto"/>
              <w:jc w:val="center"/>
              <w:rPr>
                <w:color w:val="auto"/>
                <w:sz w:val="12"/>
                <w:szCs w:val="12"/>
              </w:rPr>
            </w:pPr>
            <w:r w:rsidRPr="00622682">
              <w:rPr>
                <w:color w:val="auto"/>
                <w:sz w:val="12"/>
                <w:szCs w:val="12"/>
              </w:rPr>
              <w:t>-0.04</w:t>
            </w:r>
            <w:r w:rsidRPr="00622682">
              <w:rPr>
                <w:color w:val="auto"/>
                <w:sz w:val="12"/>
                <w:szCs w:val="12"/>
                <w:vertAlign w:val="subscript"/>
              </w:rPr>
              <w:t>a</w:t>
            </w:r>
          </w:p>
        </w:tc>
        <w:tc>
          <w:tcPr>
            <w:tcW w:w="87" w:type="pct"/>
            <w:vAlign w:val="bottom"/>
          </w:tcPr>
          <w:p w14:paraId="3AFD5BBE"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24B56B9B" w14:textId="77777777" w:rsidR="00160814" w:rsidRPr="00622682" w:rsidRDefault="00160814" w:rsidP="00A279D7">
            <w:pPr>
              <w:spacing w:before="120" w:line="360" w:lineRule="auto"/>
              <w:jc w:val="center"/>
              <w:rPr>
                <w:color w:val="auto"/>
                <w:sz w:val="12"/>
                <w:szCs w:val="12"/>
              </w:rPr>
            </w:pPr>
            <w:r w:rsidRPr="00622682">
              <w:rPr>
                <w:color w:val="auto"/>
                <w:sz w:val="12"/>
                <w:szCs w:val="12"/>
              </w:rPr>
              <w:t>4.25</w:t>
            </w:r>
          </w:p>
        </w:tc>
        <w:tc>
          <w:tcPr>
            <w:tcW w:w="167" w:type="pct"/>
            <w:vAlign w:val="bottom"/>
          </w:tcPr>
          <w:p w14:paraId="5EEDDC25" w14:textId="77777777" w:rsidR="00160814" w:rsidRPr="00622682" w:rsidRDefault="00160814" w:rsidP="00A279D7">
            <w:pPr>
              <w:spacing w:before="120" w:line="360" w:lineRule="auto"/>
              <w:jc w:val="center"/>
              <w:rPr>
                <w:color w:val="auto"/>
                <w:sz w:val="12"/>
                <w:szCs w:val="12"/>
              </w:rPr>
            </w:pPr>
            <w:r w:rsidRPr="00622682">
              <w:rPr>
                <w:color w:val="auto"/>
                <w:sz w:val="12"/>
                <w:szCs w:val="12"/>
              </w:rPr>
              <w:t>0.84</w:t>
            </w:r>
          </w:p>
        </w:tc>
        <w:tc>
          <w:tcPr>
            <w:tcW w:w="87" w:type="pct"/>
            <w:vAlign w:val="bottom"/>
          </w:tcPr>
          <w:p w14:paraId="6623522D"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74148746" w14:textId="77777777" w:rsidR="00160814" w:rsidRPr="00622682" w:rsidRDefault="00160814" w:rsidP="00A279D7">
            <w:pPr>
              <w:spacing w:before="120" w:line="360" w:lineRule="auto"/>
              <w:jc w:val="center"/>
              <w:rPr>
                <w:color w:val="auto"/>
                <w:sz w:val="12"/>
                <w:szCs w:val="12"/>
              </w:rPr>
            </w:pPr>
            <w:r w:rsidRPr="00622682">
              <w:rPr>
                <w:color w:val="auto"/>
                <w:sz w:val="12"/>
                <w:szCs w:val="12"/>
              </w:rPr>
              <w:t>4.22</w:t>
            </w:r>
          </w:p>
        </w:tc>
        <w:tc>
          <w:tcPr>
            <w:tcW w:w="167" w:type="pct"/>
            <w:vAlign w:val="bottom"/>
          </w:tcPr>
          <w:p w14:paraId="52967D18" w14:textId="77777777" w:rsidR="00160814" w:rsidRPr="00622682" w:rsidRDefault="00160814" w:rsidP="00A279D7">
            <w:pPr>
              <w:spacing w:before="120" w:line="360" w:lineRule="auto"/>
              <w:jc w:val="center"/>
              <w:rPr>
                <w:color w:val="auto"/>
                <w:sz w:val="12"/>
                <w:szCs w:val="12"/>
              </w:rPr>
            </w:pPr>
            <w:r w:rsidRPr="00622682">
              <w:rPr>
                <w:color w:val="auto"/>
                <w:sz w:val="12"/>
                <w:szCs w:val="12"/>
              </w:rPr>
              <w:t>0.92</w:t>
            </w:r>
          </w:p>
        </w:tc>
        <w:tc>
          <w:tcPr>
            <w:tcW w:w="197" w:type="pct"/>
            <w:vAlign w:val="bottom"/>
          </w:tcPr>
          <w:p w14:paraId="7249D483" w14:textId="77777777" w:rsidR="00160814" w:rsidRPr="00622682" w:rsidRDefault="00160814" w:rsidP="00A279D7">
            <w:pPr>
              <w:spacing w:before="120" w:line="360" w:lineRule="auto"/>
              <w:jc w:val="center"/>
              <w:rPr>
                <w:color w:val="auto"/>
                <w:sz w:val="12"/>
                <w:szCs w:val="12"/>
              </w:rPr>
            </w:pPr>
            <w:r w:rsidRPr="00622682">
              <w:rPr>
                <w:color w:val="auto"/>
                <w:sz w:val="12"/>
                <w:szCs w:val="12"/>
              </w:rPr>
              <w:t>-0.03</w:t>
            </w:r>
            <w:r w:rsidRPr="00622682">
              <w:rPr>
                <w:color w:val="auto"/>
                <w:sz w:val="12"/>
                <w:szCs w:val="12"/>
                <w:vertAlign w:val="subscript"/>
              </w:rPr>
              <w:t>a</w:t>
            </w:r>
          </w:p>
        </w:tc>
        <w:tc>
          <w:tcPr>
            <w:tcW w:w="87" w:type="pct"/>
          </w:tcPr>
          <w:p w14:paraId="156A9AC8"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35C0A16E" w14:textId="77777777" w:rsidR="00160814" w:rsidRPr="00622682" w:rsidRDefault="00160814" w:rsidP="00A279D7">
            <w:pPr>
              <w:spacing w:before="120" w:line="360" w:lineRule="auto"/>
              <w:jc w:val="center"/>
              <w:rPr>
                <w:color w:val="auto"/>
                <w:sz w:val="12"/>
                <w:szCs w:val="12"/>
              </w:rPr>
            </w:pPr>
            <w:r w:rsidRPr="00622682">
              <w:rPr>
                <w:color w:val="auto"/>
                <w:sz w:val="12"/>
                <w:szCs w:val="12"/>
              </w:rPr>
              <w:t>4.34</w:t>
            </w:r>
          </w:p>
        </w:tc>
        <w:tc>
          <w:tcPr>
            <w:tcW w:w="167" w:type="pct"/>
            <w:vAlign w:val="bottom"/>
          </w:tcPr>
          <w:p w14:paraId="39FDCA55" w14:textId="77777777" w:rsidR="00160814" w:rsidRPr="00622682" w:rsidRDefault="00160814" w:rsidP="00A279D7">
            <w:pPr>
              <w:spacing w:before="120" w:line="360" w:lineRule="auto"/>
              <w:jc w:val="center"/>
              <w:rPr>
                <w:color w:val="auto"/>
                <w:sz w:val="12"/>
                <w:szCs w:val="12"/>
              </w:rPr>
            </w:pPr>
            <w:r w:rsidRPr="00622682">
              <w:rPr>
                <w:color w:val="auto"/>
                <w:sz w:val="12"/>
                <w:szCs w:val="12"/>
              </w:rPr>
              <w:t>0.83</w:t>
            </w:r>
          </w:p>
        </w:tc>
        <w:tc>
          <w:tcPr>
            <w:tcW w:w="87" w:type="pct"/>
            <w:vAlign w:val="bottom"/>
          </w:tcPr>
          <w:p w14:paraId="584802C2"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5D9EAB2F" w14:textId="77777777" w:rsidR="00160814" w:rsidRPr="00622682" w:rsidRDefault="00160814" w:rsidP="00A279D7">
            <w:pPr>
              <w:spacing w:before="120" w:line="360" w:lineRule="auto"/>
              <w:jc w:val="center"/>
              <w:rPr>
                <w:color w:val="auto"/>
                <w:sz w:val="12"/>
                <w:szCs w:val="12"/>
              </w:rPr>
            </w:pPr>
            <w:r w:rsidRPr="00622682">
              <w:rPr>
                <w:color w:val="auto"/>
                <w:sz w:val="12"/>
                <w:szCs w:val="12"/>
              </w:rPr>
              <w:t>4.05</w:t>
            </w:r>
          </w:p>
        </w:tc>
        <w:tc>
          <w:tcPr>
            <w:tcW w:w="167" w:type="pct"/>
            <w:vAlign w:val="bottom"/>
          </w:tcPr>
          <w:p w14:paraId="2B1A1AB1" w14:textId="77777777" w:rsidR="00160814" w:rsidRPr="00622682" w:rsidRDefault="00160814" w:rsidP="00A279D7">
            <w:pPr>
              <w:spacing w:before="120" w:line="360" w:lineRule="auto"/>
              <w:jc w:val="center"/>
              <w:rPr>
                <w:color w:val="auto"/>
                <w:sz w:val="12"/>
                <w:szCs w:val="12"/>
              </w:rPr>
            </w:pPr>
            <w:r w:rsidRPr="00622682">
              <w:rPr>
                <w:color w:val="auto"/>
                <w:sz w:val="12"/>
                <w:szCs w:val="12"/>
              </w:rPr>
              <w:t>0.77</w:t>
            </w:r>
          </w:p>
        </w:tc>
        <w:tc>
          <w:tcPr>
            <w:tcW w:w="199" w:type="pct"/>
            <w:vAlign w:val="bottom"/>
          </w:tcPr>
          <w:p w14:paraId="237ED25E" w14:textId="77777777" w:rsidR="00160814" w:rsidRPr="00622682" w:rsidRDefault="00160814" w:rsidP="00A279D7">
            <w:pPr>
              <w:spacing w:before="120" w:line="360" w:lineRule="auto"/>
              <w:jc w:val="center"/>
              <w:rPr>
                <w:color w:val="auto"/>
                <w:sz w:val="12"/>
                <w:szCs w:val="12"/>
              </w:rPr>
            </w:pPr>
            <w:r w:rsidRPr="00622682">
              <w:rPr>
                <w:color w:val="auto"/>
                <w:sz w:val="12"/>
                <w:szCs w:val="12"/>
              </w:rPr>
              <w:t>-0.30</w:t>
            </w:r>
            <w:r w:rsidRPr="00622682">
              <w:rPr>
                <w:color w:val="auto"/>
                <w:sz w:val="12"/>
                <w:szCs w:val="12"/>
                <w:vertAlign w:val="subscript"/>
              </w:rPr>
              <w:t>b</w:t>
            </w:r>
          </w:p>
        </w:tc>
        <w:tc>
          <w:tcPr>
            <w:tcW w:w="87" w:type="pct"/>
          </w:tcPr>
          <w:p w14:paraId="5359205C"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1D3B5CD0" w14:textId="77777777" w:rsidR="00160814" w:rsidRPr="00622682" w:rsidRDefault="00160814" w:rsidP="00A279D7">
            <w:pPr>
              <w:spacing w:before="120" w:line="360" w:lineRule="auto"/>
              <w:jc w:val="center"/>
              <w:rPr>
                <w:color w:val="auto"/>
                <w:sz w:val="12"/>
                <w:szCs w:val="12"/>
              </w:rPr>
            </w:pPr>
            <w:r w:rsidRPr="00622682">
              <w:rPr>
                <w:color w:val="auto"/>
                <w:sz w:val="12"/>
                <w:szCs w:val="12"/>
              </w:rPr>
              <w:t>4.31</w:t>
            </w:r>
          </w:p>
        </w:tc>
        <w:tc>
          <w:tcPr>
            <w:tcW w:w="167" w:type="pct"/>
            <w:vAlign w:val="bottom"/>
          </w:tcPr>
          <w:p w14:paraId="096466EA" w14:textId="77777777" w:rsidR="00160814" w:rsidRPr="00622682" w:rsidRDefault="00160814" w:rsidP="00A279D7">
            <w:pPr>
              <w:spacing w:before="120" w:line="360" w:lineRule="auto"/>
              <w:jc w:val="center"/>
              <w:rPr>
                <w:color w:val="auto"/>
                <w:sz w:val="12"/>
                <w:szCs w:val="12"/>
              </w:rPr>
            </w:pPr>
            <w:r w:rsidRPr="00622682">
              <w:rPr>
                <w:color w:val="auto"/>
                <w:sz w:val="12"/>
                <w:szCs w:val="12"/>
              </w:rPr>
              <w:t>0.88</w:t>
            </w:r>
          </w:p>
        </w:tc>
        <w:tc>
          <w:tcPr>
            <w:tcW w:w="87" w:type="pct"/>
            <w:vAlign w:val="bottom"/>
          </w:tcPr>
          <w:p w14:paraId="6BCCE031" w14:textId="77777777" w:rsidR="00160814" w:rsidRPr="00622682" w:rsidRDefault="00160814" w:rsidP="00A279D7">
            <w:pPr>
              <w:spacing w:before="120" w:line="360" w:lineRule="auto"/>
              <w:jc w:val="center"/>
              <w:rPr>
                <w:color w:val="auto"/>
                <w:sz w:val="12"/>
                <w:szCs w:val="12"/>
              </w:rPr>
            </w:pPr>
          </w:p>
        </w:tc>
        <w:tc>
          <w:tcPr>
            <w:tcW w:w="183" w:type="pct"/>
            <w:vAlign w:val="bottom"/>
          </w:tcPr>
          <w:p w14:paraId="2DC1B90E" w14:textId="77777777" w:rsidR="00160814" w:rsidRPr="00622682" w:rsidRDefault="00160814" w:rsidP="00A279D7">
            <w:pPr>
              <w:spacing w:before="120" w:line="360" w:lineRule="auto"/>
              <w:jc w:val="center"/>
              <w:rPr>
                <w:color w:val="auto"/>
                <w:sz w:val="12"/>
                <w:szCs w:val="12"/>
              </w:rPr>
            </w:pPr>
            <w:r w:rsidRPr="00622682">
              <w:rPr>
                <w:color w:val="auto"/>
                <w:sz w:val="12"/>
                <w:szCs w:val="12"/>
              </w:rPr>
              <w:t>3.50</w:t>
            </w:r>
          </w:p>
        </w:tc>
        <w:tc>
          <w:tcPr>
            <w:tcW w:w="167" w:type="pct"/>
            <w:vAlign w:val="bottom"/>
          </w:tcPr>
          <w:p w14:paraId="7BE50E4C" w14:textId="77777777" w:rsidR="00160814" w:rsidRPr="00622682" w:rsidRDefault="00160814" w:rsidP="00A279D7">
            <w:pPr>
              <w:spacing w:before="120" w:line="360" w:lineRule="auto"/>
              <w:jc w:val="center"/>
              <w:rPr>
                <w:color w:val="auto"/>
                <w:sz w:val="12"/>
                <w:szCs w:val="12"/>
              </w:rPr>
            </w:pPr>
            <w:r w:rsidRPr="00622682">
              <w:rPr>
                <w:color w:val="auto"/>
                <w:sz w:val="12"/>
                <w:szCs w:val="12"/>
              </w:rPr>
              <w:t>0.50</w:t>
            </w:r>
          </w:p>
        </w:tc>
        <w:tc>
          <w:tcPr>
            <w:tcW w:w="199" w:type="pct"/>
            <w:vAlign w:val="bottom"/>
          </w:tcPr>
          <w:p w14:paraId="1D626D00" w14:textId="77777777" w:rsidR="00160814" w:rsidRPr="00622682" w:rsidRDefault="00160814" w:rsidP="00A279D7">
            <w:pPr>
              <w:spacing w:before="120" w:line="360" w:lineRule="auto"/>
              <w:jc w:val="center"/>
              <w:rPr>
                <w:color w:val="auto"/>
                <w:sz w:val="12"/>
                <w:szCs w:val="12"/>
              </w:rPr>
            </w:pPr>
            <w:r w:rsidRPr="00622682">
              <w:rPr>
                <w:color w:val="auto"/>
                <w:sz w:val="12"/>
                <w:szCs w:val="12"/>
              </w:rPr>
              <w:t>-0.82</w:t>
            </w:r>
            <w:r w:rsidRPr="00622682">
              <w:rPr>
                <w:color w:val="auto"/>
                <w:sz w:val="12"/>
                <w:szCs w:val="12"/>
                <w:vertAlign w:val="subscript"/>
              </w:rPr>
              <w:t>c</w:t>
            </w:r>
          </w:p>
        </w:tc>
        <w:tc>
          <w:tcPr>
            <w:tcW w:w="87" w:type="pct"/>
          </w:tcPr>
          <w:p w14:paraId="63FC6859" w14:textId="77777777" w:rsidR="00160814" w:rsidRPr="00622682" w:rsidRDefault="00160814" w:rsidP="00A279D7">
            <w:pPr>
              <w:spacing w:before="120" w:line="360" w:lineRule="auto"/>
              <w:jc w:val="center"/>
              <w:rPr>
                <w:color w:val="auto"/>
                <w:sz w:val="12"/>
                <w:szCs w:val="12"/>
              </w:rPr>
            </w:pPr>
          </w:p>
        </w:tc>
        <w:tc>
          <w:tcPr>
            <w:tcW w:w="238" w:type="pct"/>
          </w:tcPr>
          <w:p w14:paraId="653C05E2" w14:textId="77777777" w:rsidR="00160814" w:rsidRPr="00622682" w:rsidRDefault="00160814" w:rsidP="00A279D7">
            <w:pPr>
              <w:spacing w:before="120" w:line="360" w:lineRule="auto"/>
              <w:jc w:val="center"/>
              <w:rPr>
                <w:color w:val="auto"/>
                <w:sz w:val="12"/>
                <w:szCs w:val="12"/>
              </w:rPr>
            </w:pPr>
            <w:r w:rsidRPr="00622682">
              <w:rPr>
                <w:color w:val="auto"/>
                <w:sz w:val="12"/>
                <w:szCs w:val="12"/>
              </w:rPr>
              <w:t>88.87*</w:t>
            </w:r>
          </w:p>
        </w:tc>
      </w:tr>
      <w:tr w:rsidR="00622682" w:rsidRPr="00622682" w14:paraId="364342D0" w14:textId="77777777" w:rsidTr="00A279D7">
        <w:tc>
          <w:tcPr>
            <w:tcW w:w="585" w:type="pct"/>
          </w:tcPr>
          <w:p w14:paraId="714C9569" w14:textId="77777777" w:rsidR="00160814" w:rsidRPr="00622682" w:rsidRDefault="00160814" w:rsidP="00A279D7">
            <w:pPr>
              <w:spacing w:before="120" w:line="360" w:lineRule="auto"/>
              <w:rPr>
                <w:color w:val="auto"/>
                <w:sz w:val="12"/>
                <w:szCs w:val="12"/>
              </w:rPr>
            </w:pPr>
            <w:r w:rsidRPr="00622682">
              <w:rPr>
                <w:color w:val="auto"/>
                <w:sz w:val="12"/>
                <w:szCs w:val="12"/>
              </w:rPr>
              <w:t>Careless Response Indices</w:t>
            </w:r>
          </w:p>
        </w:tc>
        <w:tc>
          <w:tcPr>
            <w:tcW w:w="167" w:type="pct"/>
            <w:vAlign w:val="bottom"/>
          </w:tcPr>
          <w:p w14:paraId="220CC991"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5F9D9338" w14:textId="77777777" w:rsidR="00160814" w:rsidRPr="00622682" w:rsidRDefault="00160814" w:rsidP="00A279D7">
            <w:pPr>
              <w:spacing w:before="120" w:line="360" w:lineRule="auto"/>
              <w:jc w:val="center"/>
              <w:rPr>
                <w:color w:val="auto"/>
                <w:sz w:val="12"/>
                <w:szCs w:val="12"/>
              </w:rPr>
            </w:pPr>
          </w:p>
        </w:tc>
        <w:tc>
          <w:tcPr>
            <w:tcW w:w="87" w:type="pct"/>
            <w:vAlign w:val="bottom"/>
          </w:tcPr>
          <w:p w14:paraId="3B25B97D"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3149CAB3"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76F20A25" w14:textId="77777777" w:rsidR="00160814" w:rsidRPr="00622682" w:rsidRDefault="00160814" w:rsidP="00A279D7">
            <w:pPr>
              <w:spacing w:before="120" w:line="360" w:lineRule="auto"/>
              <w:jc w:val="center"/>
              <w:rPr>
                <w:color w:val="auto"/>
                <w:sz w:val="12"/>
                <w:szCs w:val="12"/>
              </w:rPr>
            </w:pPr>
          </w:p>
        </w:tc>
        <w:tc>
          <w:tcPr>
            <w:tcW w:w="197" w:type="pct"/>
            <w:vAlign w:val="bottom"/>
          </w:tcPr>
          <w:p w14:paraId="3E7C1478" w14:textId="77777777" w:rsidR="00160814" w:rsidRPr="00622682" w:rsidRDefault="00160814" w:rsidP="00A279D7">
            <w:pPr>
              <w:spacing w:before="120" w:line="360" w:lineRule="auto"/>
              <w:jc w:val="center"/>
              <w:rPr>
                <w:color w:val="auto"/>
                <w:sz w:val="12"/>
                <w:szCs w:val="12"/>
              </w:rPr>
            </w:pPr>
          </w:p>
        </w:tc>
        <w:tc>
          <w:tcPr>
            <w:tcW w:w="87" w:type="pct"/>
            <w:vAlign w:val="bottom"/>
          </w:tcPr>
          <w:p w14:paraId="392A1024"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1DBA1909"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075F2D96" w14:textId="77777777" w:rsidR="00160814" w:rsidRPr="00622682" w:rsidRDefault="00160814" w:rsidP="00A279D7">
            <w:pPr>
              <w:spacing w:before="120" w:line="360" w:lineRule="auto"/>
              <w:jc w:val="center"/>
              <w:rPr>
                <w:color w:val="auto"/>
                <w:sz w:val="12"/>
                <w:szCs w:val="12"/>
              </w:rPr>
            </w:pPr>
          </w:p>
        </w:tc>
        <w:tc>
          <w:tcPr>
            <w:tcW w:w="87" w:type="pct"/>
            <w:vAlign w:val="bottom"/>
          </w:tcPr>
          <w:p w14:paraId="6964999F"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53666990"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1AEC9C5F" w14:textId="77777777" w:rsidR="00160814" w:rsidRPr="00622682" w:rsidRDefault="00160814" w:rsidP="00A279D7">
            <w:pPr>
              <w:spacing w:before="120" w:line="360" w:lineRule="auto"/>
              <w:jc w:val="center"/>
              <w:rPr>
                <w:color w:val="auto"/>
                <w:sz w:val="12"/>
                <w:szCs w:val="12"/>
              </w:rPr>
            </w:pPr>
          </w:p>
        </w:tc>
        <w:tc>
          <w:tcPr>
            <w:tcW w:w="197" w:type="pct"/>
            <w:vAlign w:val="bottom"/>
          </w:tcPr>
          <w:p w14:paraId="0237A0F0" w14:textId="77777777" w:rsidR="00160814" w:rsidRPr="00622682" w:rsidRDefault="00160814" w:rsidP="00A279D7">
            <w:pPr>
              <w:spacing w:before="120" w:line="360" w:lineRule="auto"/>
              <w:jc w:val="center"/>
              <w:rPr>
                <w:color w:val="auto"/>
                <w:sz w:val="12"/>
                <w:szCs w:val="12"/>
              </w:rPr>
            </w:pPr>
          </w:p>
        </w:tc>
        <w:tc>
          <w:tcPr>
            <w:tcW w:w="87" w:type="pct"/>
          </w:tcPr>
          <w:p w14:paraId="2B25C20C"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62921C4D"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1A54B3EE" w14:textId="77777777" w:rsidR="00160814" w:rsidRPr="00622682" w:rsidRDefault="00160814" w:rsidP="00A279D7">
            <w:pPr>
              <w:spacing w:before="120" w:line="360" w:lineRule="auto"/>
              <w:jc w:val="center"/>
              <w:rPr>
                <w:color w:val="auto"/>
                <w:sz w:val="12"/>
                <w:szCs w:val="12"/>
              </w:rPr>
            </w:pPr>
          </w:p>
        </w:tc>
        <w:tc>
          <w:tcPr>
            <w:tcW w:w="87" w:type="pct"/>
            <w:vAlign w:val="bottom"/>
          </w:tcPr>
          <w:p w14:paraId="3E8771E6"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6D29667C"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684D8C65" w14:textId="77777777" w:rsidR="00160814" w:rsidRPr="00622682" w:rsidRDefault="00160814" w:rsidP="00A279D7">
            <w:pPr>
              <w:spacing w:before="120" w:line="360" w:lineRule="auto"/>
              <w:jc w:val="center"/>
              <w:rPr>
                <w:color w:val="auto"/>
                <w:sz w:val="12"/>
                <w:szCs w:val="12"/>
              </w:rPr>
            </w:pPr>
          </w:p>
        </w:tc>
        <w:tc>
          <w:tcPr>
            <w:tcW w:w="199" w:type="pct"/>
            <w:vAlign w:val="bottom"/>
          </w:tcPr>
          <w:p w14:paraId="020FE785" w14:textId="77777777" w:rsidR="00160814" w:rsidRPr="00622682" w:rsidRDefault="00160814" w:rsidP="00A279D7">
            <w:pPr>
              <w:spacing w:before="120" w:line="360" w:lineRule="auto"/>
              <w:jc w:val="center"/>
              <w:rPr>
                <w:color w:val="auto"/>
                <w:sz w:val="12"/>
                <w:szCs w:val="12"/>
              </w:rPr>
            </w:pPr>
          </w:p>
        </w:tc>
        <w:tc>
          <w:tcPr>
            <w:tcW w:w="87" w:type="pct"/>
          </w:tcPr>
          <w:p w14:paraId="37319137"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039CB1CB"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2D5D75D0" w14:textId="77777777" w:rsidR="00160814" w:rsidRPr="00622682" w:rsidRDefault="00160814" w:rsidP="00A279D7">
            <w:pPr>
              <w:spacing w:before="120" w:line="360" w:lineRule="auto"/>
              <w:jc w:val="center"/>
              <w:rPr>
                <w:color w:val="auto"/>
                <w:sz w:val="12"/>
                <w:szCs w:val="12"/>
              </w:rPr>
            </w:pPr>
          </w:p>
        </w:tc>
        <w:tc>
          <w:tcPr>
            <w:tcW w:w="87" w:type="pct"/>
            <w:vAlign w:val="bottom"/>
          </w:tcPr>
          <w:p w14:paraId="757D87D2" w14:textId="77777777" w:rsidR="00160814" w:rsidRPr="00622682" w:rsidRDefault="00160814" w:rsidP="00A279D7">
            <w:pPr>
              <w:spacing w:before="120" w:line="360" w:lineRule="auto"/>
              <w:jc w:val="center"/>
              <w:rPr>
                <w:color w:val="auto"/>
                <w:sz w:val="12"/>
                <w:szCs w:val="12"/>
              </w:rPr>
            </w:pPr>
          </w:p>
        </w:tc>
        <w:tc>
          <w:tcPr>
            <w:tcW w:w="183" w:type="pct"/>
            <w:vAlign w:val="bottom"/>
          </w:tcPr>
          <w:p w14:paraId="6BD08CA1"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3AAFFABE" w14:textId="77777777" w:rsidR="00160814" w:rsidRPr="00622682" w:rsidRDefault="00160814" w:rsidP="00A279D7">
            <w:pPr>
              <w:spacing w:before="120" w:line="360" w:lineRule="auto"/>
              <w:jc w:val="center"/>
              <w:rPr>
                <w:color w:val="auto"/>
                <w:sz w:val="12"/>
                <w:szCs w:val="12"/>
              </w:rPr>
            </w:pPr>
          </w:p>
        </w:tc>
        <w:tc>
          <w:tcPr>
            <w:tcW w:w="199" w:type="pct"/>
            <w:vAlign w:val="bottom"/>
          </w:tcPr>
          <w:p w14:paraId="0C33276A" w14:textId="77777777" w:rsidR="00160814" w:rsidRPr="00622682" w:rsidRDefault="00160814" w:rsidP="00A279D7">
            <w:pPr>
              <w:spacing w:before="120" w:line="360" w:lineRule="auto"/>
              <w:jc w:val="center"/>
              <w:rPr>
                <w:color w:val="auto"/>
                <w:sz w:val="12"/>
                <w:szCs w:val="12"/>
              </w:rPr>
            </w:pPr>
          </w:p>
        </w:tc>
        <w:tc>
          <w:tcPr>
            <w:tcW w:w="87" w:type="pct"/>
          </w:tcPr>
          <w:p w14:paraId="217BBF90" w14:textId="77777777" w:rsidR="00160814" w:rsidRPr="00622682" w:rsidRDefault="00160814" w:rsidP="00A279D7">
            <w:pPr>
              <w:spacing w:before="120" w:line="360" w:lineRule="auto"/>
              <w:jc w:val="center"/>
              <w:rPr>
                <w:color w:val="auto"/>
                <w:sz w:val="12"/>
                <w:szCs w:val="12"/>
              </w:rPr>
            </w:pPr>
          </w:p>
        </w:tc>
        <w:tc>
          <w:tcPr>
            <w:tcW w:w="238" w:type="pct"/>
          </w:tcPr>
          <w:p w14:paraId="2370B7AE" w14:textId="77777777" w:rsidR="00160814" w:rsidRPr="00622682" w:rsidRDefault="00160814" w:rsidP="00A279D7">
            <w:pPr>
              <w:spacing w:before="120" w:line="360" w:lineRule="auto"/>
              <w:jc w:val="center"/>
              <w:rPr>
                <w:color w:val="auto"/>
                <w:sz w:val="12"/>
                <w:szCs w:val="12"/>
              </w:rPr>
            </w:pPr>
          </w:p>
        </w:tc>
      </w:tr>
      <w:tr w:rsidR="00622682" w:rsidRPr="00622682" w14:paraId="77F02748" w14:textId="77777777" w:rsidTr="00A279D7">
        <w:tc>
          <w:tcPr>
            <w:tcW w:w="585" w:type="pct"/>
          </w:tcPr>
          <w:p w14:paraId="4D66ECAB" w14:textId="77777777" w:rsidR="00160814" w:rsidRPr="00622682" w:rsidRDefault="00160814" w:rsidP="00A279D7">
            <w:pPr>
              <w:spacing w:before="120" w:line="360" w:lineRule="auto"/>
              <w:ind w:left="284"/>
              <w:rPr>
                <w:color w:val="auto"/>
                <w:sz w:val="12"/>
                <w:szCs w:val="12"/>
              </w:rPr>
            </w:pPr>
            <w:r w:rsidRPr="00622682">
              <w:rPr>
                <w:color w:val="auto"/>
                <w:sz w:val="12"/>
                <w:szCs w:val="12"/>
              </w:rPr>
              <w:t>Time</w:t>
            </w:r>
          </w:p>
        </w:tc>
        <w:tc>
          <w:tcPr>
            <w:tcW w:w="167" w:type="pct"/>
            <w:vAlign w:val="bottom"/>
          </w:tcPr>
          <w:p w14:paraId="0092446D" w14:textId="77777777" w:rsidR="00160814" w:rsidRPr="00622682" w:rsidRDefault="00160814" w:rsidP="00A279D7">
            <w:pPr>
              <w:spacing w:before="120" w:line="360" w:lineRule="auto"/>
              <w:jc w:val="center"/>
              <w:rPr>
                <w:color w:val="auto"/>
                <w:sz w:val="12"/>
                <w:szCs w:val="12"/>
              </w:rPr>
            </w:pPr>
            <w:r w:rsidRPr="00622682">
              <w:rPr>
                <w:color w:val="auto"/>
                <w:sz w:val="12"/>
                <w:szCs w:val="12"/>
              </w:rPr>
              <w:t>5.88</w:t>
            </w:r>
          </w:p>
        </w:tc>
        <w:tc>
          <w:tcPr>
            <w:tcW w:w="167" w:type="pct"/>
            <w:vAlign w:val="bottom"/>
          </w:tcPr>
          <w:p w14:paraId="0657B715" w14:textId="77777777" w:rsidR="00160814" w:rsidRPr="00622682" w:rsidRDefault="00160814" w:rsidP="00A279D7">
            <w:pPr>
              <w:spacing w:before="120" w:line="360" w:lineRule="auto"/>
              <w:jc w:val="center"/>
              <w:rPr>
                <w:color w:val="auto"/>
                <w:sz w:val="12"/>
                <w:szCs w:val="12"/>
              </w:rPr>
            </w:pPr>
            <w:r w:rsidRPr="00622682">
              <w:rPr>
                <w:color w:val="auto"/>
                <w:sz w:val="12"/>
                <w:szCs w:val="12"/>
              </w:rPr>
              <w:t>3.54</w:t>
            </w:r>
          </w:p>
        </w:tc>
        <w:tc>
          <w:tcPr>
            <w:tcW w:w="87" w:type="pct"/>
            <w:vAlign w:val="bottom"/>
          </w:tcPr>
          <w:p w14:paraId="6E175DEB" w14:textId="77777777" w:rsidR="00160814" w:rsidRPr="00622682" w:rsidRDefault="00160814" w:rsidP="00A279D7">
            <w:pPr>
              <w:spacing w:before="120" w:line="360" w:lineRule="auto"/>
              <w:rPr>
                <w:color w:val="auto"/>
                <w:sz w:val="12"/>
                <w:szCs w:val="12"/>
              </w:rPr>
            </w:pPr>
          </w:p>
        </w:tc>
        <w:tc>
          <w:tcPr>
            <w:tcW w:w="167" w:type="pct"/>
            <w:vAlign w:val="bottom"/>
          </w:tcPr>
          <w:p w14:paraId="117AFC0A" w14:textId="77777777" w:rsidR="00160814" w:rsidRPr="00622682" w:rsidRDefault="00160814" w:rsidP="00A279D7">
            <w:pPr>
              <w:spacing w:before="120" w:line="360" w:lineRule="auto"/>
              <w:jc w:val="center"/>
              <w:rPr>
                <w:color w:val="auto"/>
                <w:sz w:val="12"/>
                <w:szCs w:val="12"/>
              </w:rPr>
            </w:pPr>
            <w:r w:rsidRPr="00622682">
              <w:rPr>
                <w:color w:val="auto"/>
                <w:sz w:val="12"/>
                <w:szCs w:val="12"/>
              </w:rPr>
              <w:t>4.82</w:t>
            </w:r>
          </w:p>
        </w:tc>
        <w:tc>
          <w:tcPr>
            <w:tcW w:w="167" w:type="pct"/>
            <w:vAlign w:val="bottom"/>
          </w:tcPr>
          <w:p w14:paraId="3623C301" w14:textId="77777777" w:rsidR="00160814" w:rsidRPr="00622682" w:rsidRDefault="00160814" w:rsidP="00A279D7">
            <w:pPr>
              <w:spacing w:before="120" w:line="360" w:lineRule="auto"/>
              <w:jc w:val="center"/>
              <w:rPr>
                <w:color w:val="auto"/>
                <w:sz w:val="12"/>
                <w:szCs w:val="12"/>
              </w:rPr>
            </w:pPr>
            <w:r w:rsidRPr="00622682">
              <w:rPr>
                <w:color w:val="auto"/>
                <w:sz w:val="12"/>
                <w:szCs w:val="12"/>
              </w:rPr>
              <w:t>2.53</w:t>
            </w:r>
          </w:p>
        </w:tc>
        <w:tc>
          <w:tcPr>
            <w:tcW w:w="197" w:type="pct"/>
            <w:vAlign w:val="bottom"/>
          </w:tcPr>
          <w:p w14:paraId="14FCE01F" w14:textId="77777777" w:rsidR="00160814" w:rsidRPr="00622682" w:rsidRDefault="00160814" w:rsidP="00A279D7">
            <w:pPr>
              <w:spacing w:before="120" w:line="360" w:lineRule="auto"/>
              <w:jc w:val="center"/>
              <w:rPr>
                <w:color w:val="auto"/>
                <w:sz w:val="12"/>
                <w:szCs w:val="12"/>
              </w:rPr>
            </w:pPr>
            <w:r w:rsidRPr="00622682">
              <w:rPr>
                <w:color w:val="auto"/>
                <w:sz w:val="12"/>
                <w:szCs w:val="12"/>
              </w:rPr>
              <w:t>-1.06</w:t>
            </w:r>
            <w:r w:rsidRPr="00622682">
              <w:rPr>
                <w:color w:val="auto"/>
                <w:sz w:val="12"/>
                <w:szCs w:val="12"/>
                <w:vertAlign w:val="subscript"/>
              </w:rPr>
              <w:t>a</w:t>
            </w:r>
          </w:p>
        </w:tc>
        <w:tc>
          <w:tcPr>
            <w:tcW w:w="87" w:type="pct"/>
            <w:vAlign w:val="bottom"/>
          </w:tcPr>
          <w:p w14:paraId="442EC82C"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51C221B1" w14:textId="77777777" w:rsidR="00160814" w:rsidRPr="00622682" w:rsidRDefault="00160814" w:rsidP="00A279D7">
            <w:pPr>
              <w:spacing w:before="120" w:line="360" w:lineRule="auto"/>
              <w:jc w:val="center"/>
              <w:rPr>
                <w:color w:val="auto"/>
                <w:sz w:val="12"/>
                <w:szCs w:val="12"/>
              </w:rPr>
            </w:pPr>
            <w:r w:rsidRPr="00622682">
              <w:rPr>
                <w:color w:val="auto"/>
                <w:sz w:val="12"/>
                <w:szCs w:val="12"/>
              </w:rPr>
              <w:t>5.83</w:t>
            </w:r>
          </w:p>
        </w:tc>
        <w:tc>
          <w:tcPr>
            <w:tcW w:w="167" w:type="pct"/>
            <w:vAlign w:val="bottom"/>
          </w:tcPr>
          <w:p w14:paraId="1F9357BF" w14:textId="77777777" w:rsidR="00160814" w:rsidRPr="00622682" w:rsidRDefault="00160814" w:rsidP="00A279D7">
            <w:pPr>
              <w:spacing w:before="120" w:line="360" w:lineRule="auto"/>
              <w:jc w:val="center"/>
              <w:rPr>
                <w:color w:val="auto"/>
                <w:sz w:val="12"/>
                <w:szCs w:val="12"/>
              </w:rPr>
            </w:pPr>
            <w:r w:rsidRPr="00622682">
              <w:rPr>
                <w:color w:val="auto"/>
                <w:sz w:val="12"/>
                <w:szCs w:val="12"/>
              </w:rPr>
              <w:t>3.20</w:t>
            </w:r>
          </w:p>
        </w:tc>
        <w:tc>
          <w:tcPr>
            <w:tcW w:w="87" w:type="pct"/>
            <w:vAlign w:val="bottom"/>
          </w:tcPr>
          <w:p w14:paraId="729A090F"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1A5A7A04" w14:textId="77777777" w:rsidR="00160814" w:rsidRPr="00622682" w:rsidRDefault="00160814" w:rsidP="00A279D7">
            <w:pPr>
              <w:spacing w:before="120" w:line="360" w:lineRule="auto"/>
              <w:jc w:val="center"/>
              <w:rPr>
                <w:color w:val="auto"/>
                <w:sz w:val="12"/>
                <w:szCs w:val="12"/>
              </w:rPr>
            </w:pPr>
            <w:r w:rsidRPr="00622682">
              <w:rPr>
                <w:color w:val="auto"/>
                <w:sz w:val="12"/>
                <w:szCs w:val="12"/>
              </w:rPr>
              <w:t>4.79</w:t>
            </w:r>
          </w:p>
        </w:tc>
        <w:tc>
          <w:tcPr>
            <w:tcW w:w="167" w:type="pct"/>
            <w:vAlign w:val="bottom"/>
          </w:tcPr>
          <w:p w14:paraId="1C079EC8" w14:textId="77777777" w:rsidR="00160814" w:rsidRPr="00622682" w:rsidRDefault="00160814" w:rsidP="00A279D7">
            <w:pPr>
              <w:spacing w:before="120" w:line="360" w:lineRule="auto"/>
              <w:jc w:val="center"/>
              <w:rPr>
                <w:color w:val="auto"/>
                <w:sz w:val="12"/>
                <w:szCs w:val="12"/>
              </w:rPr>
            </w:pPr>
            <w:r w:rsidRPr="00622682">
              <w:rPr>
                <w:color w:val="auto"/>
                <w:sz w:val="12"/>
                <w:szCs w:val="12"/>
              </w:rPr>
              <w:t>2.44</w:t>
            </w:r>
          </w:p>
        </w:tc>
        <w:tc>
          <w:tcPr>
            <w:tcW w:w="197" w:type="pct"/>
            <w:vAlign w:val="bottom"/>
          </w:tcPr>
          <w:p w14:paraId="6B632264" w14:textId="77777777" w:rsidR="00160814" w:rsidRPr="00622682" w:rsidRDefault="00160814" w:rsidP="00A279D7">
            <w:pPr>
              <w:spacing w:before="120" w:line="360" w:lineRule="auto"/>
              <w:jc w:val="center"/>
              <w:rPr>
                <w:color w:val="auto"/>
                <w:sz w:val="12"/>
                <w:szCs w:val="12"/>
              </w:rPr>
            </w:pPr>
            <w:r w:rsidRPr="00622682">
              <w:rPr>
                <w:color w:val="auto"/>
                <w:sz w:val="12"/>
                <w:szCs w:val="12"/>
              </w:rPr>
              <w:t>-1.05</w:t>
            </w:r>
            <w:r w:rsidRPr="00622682">
              <w:rPr>
                <w:color w:val="auto"/>
                <w:sz w:val="12"/>
                <w:szCs w:val="12"/>
                <w:vertAlign w:val="subscript"/>
              </w:rPr>
              <w:t>a</w:t>
            </w:r>
          </w:p>
        </w:tc>
        <w:tc>
          <w:tcPr>
            <w:tcW w:w="87" w:type="pct"/>
          </w:tcPr>
          <w:p w14:paraId="552B37F5"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760EA5EA" w14:textId="77777777" w:rsidR="00160814" w:rsidRPr="00622682" w:rsidRDefault="00160814" w:rsidP="00A279D7">
            <w:pPr>
              <w:spacing w:before="120" w:line="360" w:lineRule="auto"/>
              <w:jc w:val="center"/>
              <w:rPr>
                <w:color w:val="auto"/>
                <w:sz w:val="12"/>
                <w:szCs w:val="12"/>
              </w:rPr>
            </w:pPr>
            <w:r w:rsidRPr="00622682">
              <w:rPr>
                <w:color w:val="auto"/>
                <w:sz w:val="12"/>
                <w:szCs w:val="12"/>
              </w:rPr>
              <w:t>5.71</w:t>
            </w:r>
          </w:p>
        </w:tc>
        <w:tc>
          <w:tcPr>
            <w:tcW w:w="167" w:type="pct"/>
            <w:vAlign w:val="bottom"/>
          </w:tcPr>
          <w:p w14:paraId="2B000223" w14:textId="77777777" w:rsidR="00160814" w:rsidRPr="00622682" w:rsidRDefault="00160814" w:rsidP="00A279D7">
            <w:pPr>
              <w:spacing w:before="120" w:line="360" w:lineRule="auto"/>
              <w:jc w:val="center"/>
              <w:rPr>
                <w:color w:val="auto"/>
                <w:sz w:val="12"/>
                <w:szCs w:val="12"/>
              </w:rPr>
            </w:pPr>
            <w:r w:rsidRPr="00622682">
              <w:rPr>
                <w:color w:val="auto"/>
                <w:sz w:val="12"/>
                <w:szCs w:val="12"/>
              </w:rPr>
              <w:t>3.37</w:t>
            </w:r>
          </w:p>
        </w:tc>
        <w:tc>
          <w:tcPr>
            <w:tcW w:w="87" w:type="pct"/>
            <w:vAlign w:val="bottom"/>
          </w:tcPr>
          <w:p w14:paraId="3A5EC392"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60817D1F" w14:textId="77777777" w:rsidR="00160814" w:rsidRPr="00622682" w:rsidRDefault="00160814" w:rsidP="00A279D7">
            <w:pPr>
              <w:spacing w:before="120" w:line="360" w:lineRule="auto"/>
              <w:jc w:val="center"/>
              <w:rPr>
                <w:color w:val="auto"/>
                <w:sz w:val="12"/>
                <w:szCs w:val="12"/>
              </w:rPr>
            </w:pPr>
            <w:r w:rsidRPr="00622682">
              <w:rPr>
                <w:color w:val="auto"/>
                <w:sz w:val="12"/>
                <w:szCs w:val="12"/>
              </w:rPr>
              <w:t>4.33</w:t>
            </w:r>
          </w:p>
        </w:tc>
        <w:tc>
          <w:tcPr>
            <w:tcW w:w="167" w:type="pct"/>
            <w:vAlign w:val="bottom"/>
          </w:tcPr>
          <w:p w14:paraId="62A9FA3B" w14:textId="77777777" w:rsidR="00160814" w:rsidRPr="00622682" w:rsidRDefault="00160814" w:rsidP="00A279D7">
            <w:pPr>
              <w:spacing w:before="120" w:line="360" w:lineRule="auto"/>
              <w:jc w:val="center"/>
              <w:rPr>
                <w:color w:val="auto"/>
                <w:sz w:val="12"/>
                <w:szCs w:val="12"/>
              </w:rPr>
            </w:pPr>
            <w:r w:rsidRPr="00622682">
              <w:rPr>
                <w:color w:val="auto"/>
                <w:sz w:val="12"/>
                <w:szCs w:val="12"/>
              </w:rPr>
              <w:t>2.61</w:t>
            </w:r>
          </w:p>
        </w:tc>
        <w:tc>
          <w:tcPr>
            <w:tcW w:w="199" w:type="pct"/>
            <w:vAlign w:val="bottom"/>
          </w:tcPr>
          <w:p w14:paraId="2DF19FD2" w14:textId="77777777" w:rsidR="00160814" w:rsidRPr="00622682" w:rsidRDefault="00160814" w:rsidP="00A279D7">
            <w:pPr>
              <w:spacing w:before="120" w:line="360" w:lineRule="auto"/>
              <w:jc w:val="center"/>
              <w:rPr>
                <w:color w:val="auto"/>
                <w:sz w:val="12"/>
                <w:szCs w:val="12"/>
              </w:rPr>
            </w:pPr>
            <w:r w:rsidRPr="00622682">
              <w:rPr>
                <w:color w:val="auto"/>
                <w:sz w:val="12"/>
                <w:szCs w:val="12"/>
              </w:rPr>
              <w:t>-1.38</w:t>
            </w:r>
            <w:r w:rsidRPr="00622682">
              <w:rPr>
                <w:color w:val="auto"/>
                <w:sz w:val="12"/>
                <w:szCs w:val="12"/>
                <w:vertAlign w:val="subscript"/>
              </w:rPr>
              <w:t>a</w:t>
            </w:r>
          </w:p>
        </w:tc>
        <w:tc>
          <w:tcPr>
            <w:tcW w:w="87" w:type="pct"/>
          </w:tcPr>
          <w:p w14:paraId="298D14D4"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2464E52E" w14:textId="77777777" w:rsidR="00160814" w:rsidRPr="00622682" w:rsidRDefault="00160814" w:rsidP="00A279D7">
            <w:pPr>
              <w:spacing w:before="120" w:line="360" w:lineRule="auto"/>
              <w:jc w:val="center"/>
              <w:rPr>
                <w:color w:val="auto"/>
                <w:sz w:val="12"/>
                <w:szCs w:val="12"/>
              </w:rPr>
            </w:pPr>
            <w:r w:rsidRPr="00622682">
              <w:rPr>
                <w:color w:val="auto"/>
                <w:sz w:val="12"/>
                <w:szCs w:val="12"/>
              </w:rPr>
              <w:t>5.73</w:t>
            </w:r>
          </w:p>
        </w:tc>
        <w:tc>
          <w:tcPr>
            <w:tcW w:w="167" w:type="pct"/>
            <w:vAlign w:val="bottom"/>
          </w:tcPr>
          <w:p w14:paraId="4DB8D939" w14:textId="77777777" w:rsidR="00160814" w:rsidRPr="00622682" w:rsidRDefault="00160814" w:rsidP="00A279D7">
            <w:pPr>
              <w:spacing w:before="120" w:line="360" w:lineRule="auto"/>
              <w:jc w:val="center"/>
              <w:rPr>
                <w:color w:val="auto"/>
                <w:sz w:val="12"/>
                <w:szCs w:val="12"/>
              </w:rPr>
            </w:pPr>
            <w:r w:rsidRPr="00622682">
              <w:rPr>
                <w:color w:val="auto"/>
                <w:sz w:val="12"/>
                <w:szCs w:val="12"/>
              </w:rPr>
              <w:t>2.67</w:t>
            </w:r>
          </w:p>
        </w:tc>
        <w:tc>
          <w:tcPr>
            <w:tcW w:w="87" w:type="pct"/>
            <w:vAlign w:val="bottom"/>
          </w:tcPr>
          <w:p w14:paraId="47722C6F" w14:textId="77777777" w:rsidR="00160814" w:rsidRPr="00622682" w:rsidRDefault="00160814" w:rsidP="00A279D7">
            <w:pPr>
              <w:spacing w:before="120" w:line="360" w:lineRule="auto"/>
              <w:jc w:val="center"/>
              <w:rPr>
                <w:color w:val="auto"/>
                <w:sz w:val="12"/>
                <w:szCs w:val="12"/>
              </w:rPr>
            </w:pPr>
          </w:p>
        </w:tc>
        <w:tc>
          <w:tcPr>
            <w:tcW w:w="183" w:type="pct"/>
            <w:vAlign w:val="bottom"/>
          </w:tcPr>
          <w:p w14:paraId="021F782B" w14:textId="77777777" w:rsidR="00160814" w:rsidRPr="00622682" w:rsidRDefault="00160814" w:rsidP="00A279D7">
            <w:pPr>
              <w:spacing w:before="120" w:line="360" w:lineRule="auto"/>
              <w:jc w:val="center"/>
              <w:rPr>
                <w:color w:val="auto"/>
                <w:sz w:val="12"/>
                <w:szCs w:val="12"/>
              </w:rPr>
            </w:pPr>
            <w:r w:rsidRPr="00622682">
              <w:rPr>
                <w:color w:val="auto"/>
                <w:sz w:val="12"/>
                <w:szCs w:val="12"/>
              </w:rPr>
              <w:t>2.37</w:t>
            </w:r>
          </w:p>
        </w:tc>
        <w:tc>
          <w:tcPr>
            <w:tcW w:w="167" w:type="pct"/>
            <w:vAlign w:val="bottom"/>
          </w:tcPr>
          <w:p w14:paraId="0C51B4EF" w14:textId="77777777" w:rsidR="00160814" w:rsidRPr="00622682" w:rsidRDefault="00160814" w:rsidP="00A279D7">
            <w:pPr>
              <w:spacing w:before="120" w:line="360" w:lineRule="auto"/>
              <w:jc w:val="center"/>
              <w:rPr>
                <w:color w:val="auto"/>
                <w:sz w:val="12"/>
                <w:szCs w:val="12"/>
              </w:rPr>
            </w:pPr>
            <w:r w:rsidRPr="00622682">
              <w:rPr>
                <w:color w:val="auto"/>
                <w:sz w:val="12"/>
                <w:szCs w:val="12"/>
              </w:rPr>
              <w:t>2.14</w:t>
            </w:r>
          </w:p>
        </w:tc>
        <w:tc>
          <w:tcPr>
            <w:tcW w:w="199" w:type="pct"/>
            <w:vAlign w:val="bottom"/>
          </w:tcPr>
          <w:p w14:paraId="3596E7DB" w14:textId="77777777" w:rsidR="00160814" w:rsidRPr="00622682" w:rsidRDefault="00160814" w:rsidP="00A279D7">
            <w:pPr>
              <w:spacing w:before="120" w:line="360" w:lineRule="auto"/>
              <w:jc w:val="center"/>
              <w:rPr>
                <w:color w:val="auto"/>
                <w:sz w:val="12"/>
                <w:szCs w:val="12"/>
              </w:rPr>
            </w:pPr>
            <w:r w:rsidRPr="00622682">
              <w:rPr>
                <w:color w:val="auto"/>
                <w:sz w:val="12"/>
                <w:szCs w:val="12"/>
              </w:rPr>
              <w:t>-3.36</w:t>
            </w:r>
            <w:r w:rsidRPr="00622682">
              <w:rPr>
                <w:color w:val="auto"/>
                <w:sz w:val="12"/>
                <w:szCs w:val="12"/>
                <w:vertAlign w:val="subscript"/>
              </w:rPr>
              <w:t>b</w:t>
            </w:r>
          </w:p>
        </w:tc>
        <w:tc>
          <w:tcPr>
            <w:tcW w:w="87" w:type="pct"/>
          </w:tcPr>
          <w:p w14:paraId="79497B69" w14:textId="77777777" w:rsidR="00160814" w:rsidRPr="00622682" w:rsidRDefault="00160814" w:rsidP="00A279D7">
            <w:pPr>
              <w:spacing w:before="120" w:line="360" w:lineRule="auto"/>
              <w:jc w:val="center"/>
              <w:rPr>
                <w:color w:val="auto"/>
                <w:sz w:val="12"/>
                <w:szCs w:val="12"/>
              </w:rPr>
            </w:pPr>
          </w:p>
        </w:tc>
        <w:tc>
          <w:tcPr>
            <w:tcW w:w="238" w:type="pct"/>
          </w:tcPr>
          <w:p w14:paraId="13106B46" w14:textId="77777777" w:rsidR="00160814" w:rsidRPr="00622682" w:rsidRDefault="00160814" w:rsidP="00A279D7">
            <w:pPr>
              <w:spacing w:before="120" w:line="360" w:lineRule="auto"/>
              <w:jc w:val="center"/>
              <w:rPr>
                <w:color w:val="auto"/>
                <w:sz w:val="12"/>
                <w:szCs w:val="12"/>
              </w:rPr>
            </w:pPr>
            <w:r w:rsidRPr="00622682">
              <w:rPr>
                <w:color w:val="auto"/>
                <w:sz w:val="12"/>
                <w:szCs w:val="12"/>
              </w:rPr>
              <w:t>63.77*</w:t>
            </w:r>
          </w:p>
        </w:tc>
      </w:tr>
      <w:tr w:rsidR="00622682" w:rsidRPr="00622682" w14:paraId="2FBFA1E6" w14:textId="77777777" w:rsidTr="00A279D7">
        <w:tc>
          <w:tcPr>
            <w:tcW w:w="585" w:type="pct"/>
          </w:tcPr>
          <w:p w14:paraId="531FE09A" w14:textId="77777777" w:rsidR="00160814" w:rsidRPr="00622682" w:rsidRDefault="00160814" w:rsidP="00A279D7">
            <w:pPr>
              <w:spacing w:before="120" w:line="360" w:lineRule="auto"/>
              <w:ind w:left="284"/>
              <w:rPr>
                <w:color w:val="auto"/>
                <w:sz w:val="12"/>
                <w:szCs w:val="12"/>
              </w:rPr>
            </w:pPr>
            <w:r w:rsidRPr="00622682">
              <w:rPr>
                <w:color w:val="auto"/>
                <w:sz w:val="12"/>
                <w:szCs w:val="12"/>
              </w:rPr>
              <w:t>IRV</w:t>
            </w:r>
          </w:p>
        </w:tc>
        <w:tc>
          <w:tcPr>
            <w:tcW w:w="167" w:type="pct"/>
            <w:vAlign w:val="bottom"/>
          </w:tcPr>
          <w:p w14:paraId="08F86012" w14:textId="77777777" w:rsidR="00160814" w:rsidRPr="00622682" w:rsidRDefault="00160814" w:rsidP="00A279D7">
            <w:pPr>
              <w:spacing w:before="120" w:line="360" w:lineRule="auto"/>
              <w:jc w:val="center"/>
              <w:rPr>
                <w:color w:val="auto"/>
                <w:sz w:val="12"/>
                <w:szCs w:val="12"/>
              </w:rPr>
            </w:pPr>
            <w:r w:rsidRPr="00622682">
              <w:rPr>
                <w:color w:val="auto"/>
                <w:sz w:val="12"/>
                <w:szCs w:val="12"/>
              </w:rPr>
              <w:t>1.36</w:t>
            </w:r>
          </w:p>
        </w:tc>
        <w:tc>
          <w:tcPr>
            <w:tcW w:w="167" w:type="pct"/>
            <w:vAlign w:val="bottom"/>
          </w:tcPr>
          <w:p w14:paraId="3B8A4A23" w14:textId="77777777" w:rsidR="00160814" w:rsidRPr="00622682" w:rsidRDefault="00160814" w:rsidP="00A279D7">
            <w:pPr>
              <w:spacing w:before="120" w:line="360" w:lineRule="auto"/>
              <w:jc w:val="center"/>
              <w:rPr>
                <w:color w:val="auto"/>
                <w:sz w:val="12"/>
                <w:szCs w:val="12"/>
              </w:rPr>
            </w:pPr>
            <w:r w:rsidRPr="00622682">
              <w:rPr>
                <w:color w:val="auto"/>
                <w:sz w:val="12"/>
                <w:szCs w:val="12"/>
              </w:rPr>
              <w:t>0.31</w:t>
            </w:r>
          </w:p>
        </w:tc>
        <w:tc>
          <w:tcPr>
            <w:tcW w:w="87" w:type="pct"/>
            <w:vAlign w:val="bottom"/>
          </w:tcPr>
          <w:p w14:paraId="434AF203"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2D333A01" w14:textId="77777777" w:rsidR="00160814" w:rsidRPr="00622682" w:rsidRDefault="00160814" w:rsidP="00A279D7">
            <w:pPr>
              <w:spacing w:before="120" w:line="360" w:lineRule="auto"/>
              <w:jc w:val="center"/>
              <w:rPr>
                <w:color w:val="auto"/>
                <w:sz w:val="12"/>
                <w:szCs w:val="12"/>
              </w:rPr>
            </w:pPr>
            <w:r w:rsidRPr="00622682">
              <w:rPr>
                <w:color w:val="auto"/>
                <w:sz w:val="12"/>
                <w:szCs w:val="12"/>
              </w:rPr>
              <w:t>1.36</w:t>
            </w:r>
          </w:p>
        </w:tc>
        <w:tc>
          <w:tcPr>
            <w:tcW w:w="167" w:type="pct"/>
            <w:vAlign w:val="bottom"/>
          </w:tcPr>
          <w:p w14:paraId="2144F4D5" w14:textId="77777777" w:rsidR="00160814" w:rsidRPr="00622682" w:rsidRDefault="00160814" w:rsidP="00A279D7">
            <w:pPr>
              <w:spacing w:before="120" w:line="360" w:lineRule="auto"/>
              <w:jc w:val="center"/>
              <w:rPr>
                <w:color w:val="auto"/>
                <w:sz w:val="12"/>
                <w:szCs w:val="12"/>
              </w:rPr>
            </w:pPr>
            <w:r w:rsidRPr="00622682">
              <w:rPr>
                <w:color w:val="auto"/>
                <w:sz w:val="12"/>
                <w:szCs w:val="12"/>
              </w:rPr>
              <w:t>0.34</w:t>
            </w:r>
          </w:p>
        </w:tc>
        <w:tc>
          <w:tcPr>
            <w:tcW w:w="197" w:type="pct"/>
            <w:vAlign w:val="bottom"/>
          </w:tcPr>
          <w:p w14:paraId="6D715941" w14:textId="77777777" w:rsidR="00160814" w:rsidRPr="00622682" w:rsidRDefault="00160814" w:rsidP="00A279D7">
            <w:pPr>
              <w:spacing w:before="120" w:line="360" w:lineRule="auto"/>
              <w:jc w:val="center"/>
              <w:rPr>
                <w:color w:val="auto"/>
                <w:sz w:val="12"/>
                <w:szCs w:val="12"/>
              </w:rPr>
            </w:pPr>
            <w:r w:rsidRPr="00622682">
              <w:rPr>
                <w:color w:val="auto"/>
                <w:sz w:val="12"/>
                <w:szCs w:val="12"/>
              </w:rPr>
              <w:t>0.00</w:t>
            </w:r>
            <w:r w:rsidRPr="00622682">
              <w:rPr>
                <w:color w:val="auto"/>
                <w:sz w:val="12"/>
                <w:szCs w:val="12"/>
                <w:vertAlign w:val="subscript"/>
              </w:rPr>
              <w:t>a</w:t>
            </w:r>
          </w:p>
        </w:tc>
        <w:tc>
          <w:tcPr>
            <w:tcW w:w="87" w:type="pct"/>
            <w:vAlign w:val="bottom"/>
          </w:tcPr>
          <w:p w14:paraId="307A1690"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56C06735" w14:textId="77777777" w:rsidR="00160814" w:rsidRPr="00622682" w:rsidRDefault="00160814" w:rsidP="00A279D7">
            <w:pPr>
              <w:spacing w:before="120" w:line="360" w:lineRule="auto"/>
              <w:jc w:val="center"/>
              <w:rPr>
                <w:color w:val="auto"/>
                <w:sz w:val="12"/>
                <w:szCs w:val="12"/>
              </w:rPr>
            </w:pPr>
            <w:r w:rsidRPr="00622682">
              <w:rPr>
                <w:color w:val="auto"/>
                <w:sz w:val="12"/>
                <w:szCs w:val="12"/>
              </w:rPr>
              <w:t>1.43</w:t>
            </w:r>
          </w:p>
        </w:tc>
        <w:tc>
          <w:tcPr>
            <w:tcW w:w="167" w:type="pct"/>
            <w:vAlign w:val="bottom"/>
          </w:tcPr>
          <w:p w14:paraId="2E442E60" w14:textId="77777777" w:rsidR="00160814" w:rsidRPr="00622682" w:rsidRDefault="00160814" w:rsidP="00A279D7">
            <w:pPr>
              <w:spacing w:before="120" w:line="360" w:lineRule="auto"/>
              <w:jc w:val="center"/>
              <w:rPr>
                <w:color w:val="auto"/>
                <w:sz w:val="12"/>
                <w:szCs w:val="12"/>
              </w:rPr>
            </w:pPr>
            <w:r w:rsidRPr="00622682">
              <w:rPr>
                <w:color w:val="auto"/>
                <w:sz w:val="12"/>
                <w:szCs w:val="12"/>
              </w:rPr>
              <w:t>0.30</w:t>
            </w:r>
          </w:p>
        </w:tc>
        <w:tc>
          <w:tcPr>
            <w:tcW w:w="87" w:type="pct"/>
            <w:vAlign w:val="bottom"/>
          </w:tcPr>
          <w:p w14:paraId="08B3F5B7"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7AE622FA" w14:textId="77777777" w:rsidR="00160814" w:rsidRPr="00622682" w:rsidRDefault="00160814" w:rsidP="00A279D7">
            <w:pPr>
              <w:spacing w:before="120" w:line="360" w:lineRule="auto"/>
              <w:jc w:val="center"/>
              <w:rPr>
                <w:color w:val="auto"/>
                <w:sz w:val="12"/>
                <w:szCs w:val="12"/>
              </w:rPr>
            </w:pPr>
            <w:r w:rsidRPr="00622682">
              <w:rPr>
                <w:color w:val="auto"/>
                <w:sz w:val="12"/>
                <w:szCs w:val="12"/>
              </w:rPr>
              <w:t>1.45</w:t>
            </w:r>
          </w:p>
        </w:tc>
        <w:tc>
          <w:tcPr>
            <w:tcW w:w="167" w:type="pct"/>
            <w:vAlign w:val="bottom"/>
          </w:tcPr>
          <w:p w14:paraId="69D8C52F" w14:textId="77777777" w:rsidR="00160814" w:rsidRPr="00622682" w:rsidRDefault="00160814" w:rsidP="00A279D7">
            <w:pPr>
              <w:spacing w:before="120" w:line="360" w:lineRule="auto"/>
              <w:jc w:val="center"/>
              <w:rPr>
                <w:color w:val="auto"/>
                <w:sz w:val="12"/>
                <w:szCs w:val="12"/>
              </w:rPr>
            </w:pPr>
            <w:r w:rsidRPr="00622682">
              <w:rPr>
                <w:color w:val="auto"/>
                <w:sz w:val="12"/>
                <w:szCs w:val="12"/>
              </w:rPr>
              <w:t>0.34</w:t>
            </w:r>
          </w:p>
        </w:tc>
        <w:tc>
          <w:tcPr>
            <w:tcW w:w="197" w:type="pct"/>
            <w:vAlign w:val="bottom"/>
          </w:tcPr>
          <w:p w14:paraId="3C11795C" w14:textId="77777777" w:rsidR="00160814" w:rsidRPr="00622682" w:rsidRDefault="00160814" w:rsidP="00A279D7">
            <w:pPr>
              <w:spacing w:before="120" w:line="360" w:lineRule="auto"/>
              <w:jc w:val="center"/>
              <w:rPr>
                <w:color w:val="auto"/>
                <w:sz w:val="12"/>
                <w:szCs w:val="12"/>
              </w:rPr>
            </w:pPr>
            <w:r w:rsidRPr="00622682">
              <w:rPr>
                <w:color w:val="auto"/>
                <w:sz w:val="12"/>
                <w:szCs w:val="12"/>
              </w:rPr>
              <w:t>0.02</w:t>
            </w:r>
            <w:r w:rsidRPr="00622682">
              <w:rPr>
                <w:color w:val="auto"/>
                <w:sz w:val="12"/>
                <w:szCs w:val="12"/>
                <w:vertAlign w:val="subscript"/>
              </w:rPr>
              <w:t>a</w:t>
            </w:r>
          </w:p>
        </w:tc>
        <w:tc>
          <w:tcPr>
            <w:tcW w:w="87" w:type="pct"/>
          </w:tcPr>
          <w:p w14:paraId="05699DBC"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3FD4EA92" w14:textId="77777777" w:rsidR="00160814" w:rsidRPr="00622682" w:rsidRDefault="00160814" w:rsidP="00A279D7">
            <w:pPr>
              <w:spacing w:before="120" w:line="360" w:lineRule="auto"/>
              <w:jc w:val="center"/>
              <w:rPr>
                <w:color w:val="auto"/>
                <w:sz w:val="12"/>
                <w:szCs w:val="12"/>
              </w:rPr>
            </w:pPr>
            <w:r w:rsidRPr="00622682">
              <w:rPr>
                <w:color w:val="auto"/>
                <w:sz w:val="12"/>
                <w:szCs w:val="12"/>
              </w:rPr>
              <w:t>1.42</w:t>
            </w:r>
          </w:p>
        </w:tc>
        <w:tc>
          <w:tcPr>
            <w:tcW w:w="167" w:type="pct"/>
            <w:vAlign w:val="bottom"/>
          </w:tcPr>
          <w:p w14:paraId="6637C27F" w14:textId="77777777" w:rsidR="00160814" w:rsidRPr="00622682" w:rsidRDefault="00160814" w:rsidP="00A279D7">
            <w:pPr>
              <w:spacing w:before="120" w:line="360" w:lineRule="auto"/>
              <w:jc w:val="center"/>
              <w:rPr>
                <w:color w:val="auto"/>
                <w:sz w:val="12"/>
                <w:szCs w:val="12"/>
              </w:rPr>
            </w:pPr>
            <w:r w:rsidRPr="00622682">
              <w:rPr>
                <w:color w:val="auto"/>
                <w:sz w:val="12"/>
                <w:szCs w:val="12"/>
              </w:rPr>
              <w:t>0.33</w:t>
            </w:r>
          </w:p>
        </w:tc>
        <w:tc>
          <w:tcPr>
            <w:tcW w:w="87" w:type="pct"/>
            <w:vAlign w:val="bottom"/>
          </w:tcPr>
          <w:p w14:paraId="042D6BB7"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5D89FC55" w14:textId="77777777" w:rsidR="00160814" w:rsidRPr="00622682" w:rsidRDefault="00160814" w:rsidP="00A279D7">
            <w:pPr>
              <w:spacing w:before="120" w:line="360" w:lineRule="auto"/>
              <w:jc w:val="center"/>
              <w:rPr>
                <w:color w:val="auto"/>
                <w:sz w:val="12"/>
                <w:szCs w:val="12"/>
              </w:rPr>
            </w:pPr>
            <w:r w:rsidRPr="00622682">
              <w:rPr>
                <w:color w:val="auto"/>
                <w:sz w:val="12"/>
                <w:szCs w:val="12"/>
              </w:rPr>
              <w:t>1.44</w:t>
            </w:r>
          </w:p>
        </w:tc>
        <w:tc>
          <w:tcPr>
            <w:tcW w:w="167" w:type="pct"/>
            <w:vAlign w:val="bottom"/>
          </w:tcPr>
          <w:p w14:paraId="11A23335" w14:textId="77777777" w:rsidR="00160814" w:rsidRPr="00622682" w:rsidRDefault="00160814" w:rsidP="00A279D7">
            <w:pPr>
              <w:spacing w:before="120" w:line="360" w:lineRule="auto"/>
              <w:jc w:val="center"/>
              <w:rPr>
                <w:color w:val="auto"/>
                <w:sz w:val="12"/>
                <w:szCs w:val="12"/>
              </w:rPr>
            </w:pPr>
            <w:r w:rsidRPr="00622682">
              <w:rPr>
                <w:color w:val="auto"/>
                <w:sz w:val="12"/>
                <w:szCs w:val="12"/>
              </w:rPr>
              <w:t>0.34</w:t>
            </w:r>
          </w:p>
        </w:tc>
        <w:tc>
          <w:tcPr>
            <w:tcW w:w="199" w:type="pct"/>
            <w:vAlign w:val="bottom"/>
          </w:tcPr>
          <w:p w14:paraId="16932211" w14:textId="77777777" w:rsidR="00160814" w:rsidRPr="00622682" w:rsidRDefault="00160814" w:rsidP="00A279D7">
            <w:pPr>
              <w:spacing w:before="120" w:line="360" w:lineRule="auto"/>
              <w:jc w:val="center"/>
              <w:rPr>
                <w:color w:val="auto"/>
                <w:sz w:val="12"/>
                <w:szCs w:val="12"/>
              </w:rPr>
            </w:pPr>
            <w:r w:rsidRPr="00622682">
              <w:rPr>
                <w:color w:val="auto"/>
                <w:sz w:val="12"/>
                <w:szCs w:val="12"/>
              </w:rPr>
              <w:t>0.02</w:t>
            </w:r>
            <w:r w:rsidRPr="00622682">
              <w:rPr>
                <w:color w:val="auto"/>
                <w:sz w:val="12"/>
                <w:szCs w:val="12"/>
                <w:vertAlign w:val="subscript"/>
              </w:rPr>
              <w:t>a</w:t>
            </w:r>
          </w:p>
        </w:tc>
        <w:tc>
          <w:tcPr>
            <w:tcW w:w="87" w:type="pct"/>
          </w:tcPr>
          <w:p w14:paraId="258EA74A"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6CB495CD" w14:textId="77777777" w:rsidR="00160814" w:rsidRPr="00622682" w:rsidRDefault="00160814" w:rsidP="00A279D7">
            <w:pPr>
              <w:spacing w:before="120" w:line="360" w:lineRule="auto"/>
              <w:jc w:val="center"/>
              <w:rPr>
                <w:color w:val="auto"/>
                <w:sz w:val="12"/>
                <w:szCs w:val="12"/>
              </w:rPr>
            </w:pPr>
            <w:r w:rsidRPr="00622682">
              <w:rPr>
                <w:color w:val="auto"/>
                <w:sz w:val="12"/>
                <w:szCs w:val="12"/>
              </w:rPr>
              <w:t>1.38</w:t>
            </w:r>
          </w:p>
        </w:tc>
        <w:tc>
          <w:tcPr>
            <w:tcW w:w="167" w:type="pct"/>
            <w:vAlign w:val="bottom"/>
          </w:tcPr>
          <w:p w14:paraId="66E3C418" w14:textId="77777777" w:rsidR="00160814" w:rsidRPr="00622682" w:rsidRDefault="00160814" w:rsidP="00A279D7">
            <w:pPr>
              <w:spacing w:before="120" w:line="360" w:lineRule="auto"/>
              <w:jc w:val="center"/>
              <w:rPr>
                <w:color w:val="auto"/>
                <w:sz w:val="12"/>
                <w:szCs w:val="12"/>
              </w:rPr>
            </w:pPr>
            <w:r w:rsidRPr="00622682">
              <w:rPr>
                <w:color w:val="auto"/>
                <w:sz w:val="12"/>
                <w:szCs w:val="12"/>
              </w:rPr>
              <w:t>0.28</w:t>
            </w:r>
          </w:p>
        </w:tc>
        <w:tc>
          <w:tcPr>
            <w:tcW w:w="87" w:type="pct"/>
            <w:vAlign w:val="bottom"/>
          </w:tcPr>
          <w:p w14:paraId="4AE6B8D7" w14:textId="77777777" w:rsidR="00160814" w:rsidRPr="00622682" w:rsidRDefault="00160814" w:rsidP="00A279D7">
            <w:pPr>
              <w:spacing w:before="120" w:line="360" w:lineRule="auto"/>
              <w:jc w:val="center"/>
              <w:rPr>
                <w:color w:val="auto"/>
                <w:sz w:val="12"/>
                <w:szCs w:val="12"/>
              </w:rPr>
            </w:pPr>
          </w:p>
        </w:tc>
        <w:tc>
          <w:tcPr>
            <w:tcW w:w="183" w:type="pct"/>
            <w:vAlign w:val="bottom"/>
          </w:tcPr>
          <w:p w14:paraId="104DEE12" w14:textId="77777777" w:rsidR="00160814" w:rsidRPr="00622682" w:rsidRDefault="00160814" w:rsidP="00A279D7">
            <w:pPr>
              <w:spacing w:before="120" w:line="360" w:lineRule="auto"/>
              <w:jc w:val="center"/>
              <w:rPr>
                <w:color w:val="auto"/>
                <w:sz w:val="12"/>
                <w:szCs w:val="12"/>
              </w:rPr>
            </w:pPr>
            <w:r w:rsidRPr="00622682">
              <w:rPr>
                <w:color w:val="auto"/>
                <w:sz w:val="12"/>
                <w:szCs w:val="12"/>
              </w:rPr>
              <w:t>1.18</w:t>
            </w:r>
          </w:p>
        </w:tc>
        <w:tc>
          <w:tcPr>
            <w:tcW w:w="167" w:type="pct"/>
            <w:vAlign w:val="bottom"/>
          </w:tcPr>
          <w:p w14:paraId="18B2D37A" w14:textId="77777777" w:rsidR="00160814" w:rsidRPr="00622682" w:rsidRDefault="00160814" w:rsidP="00A279D7">
            <w:pPr>
              <w:spacing w:before="120" w:line="360" w:lineRule="auto"/>
              <w:jc w:val="center"/>
              <w:rPr>
                <w:color w:val="auto"/>
                <w:sz w:val="12"/>
                <w:szCs w:val="12"/>
              </w:rPr>
            </w:pPr>
            <w:r w:rsidRPr="00622682">
              <w:rPr>
                <w:color w:val="auto"/>
                <w:sz w:val="12"/>
                <w:szCs w:val="12"/>
              </w:rPr>
              <w:t>0.58</w:t>
            </w:r>
          </w:p>
        </w:tc>
        <w:tc>
          <w:tcPr>
            <w:tcW w:w="199" w:type="pct"/>
            <w:vAlign w:val="bottom"/>
          </w:tcPr>
          <w:p w14:paraId="1F67A5DF" w14:textId="77777777" w:rsidR="00160814" w:rsidRPr="00622682" w:rsidRDefault="00160814" w:rsidP="00A279D7">
            <w:pPr>
              <w:spacing w:before="120" w:line="360" w:lineRule="auto"/>
              <w:jc w:val="center"/>
              <w:rPr>
                <w:color w:val="auto"/>
                <w:sz w:val="12"/>
                <w:szCs w:val="12"/>
              </w:rPr>
            </w:pPr>
            <w:r w:rsidRPr="00622682">
              <w:rPr>
                <w:color w:val="auto"/>
                <w:sz w:val="12"/>
                <w:szCs w:val="12"/>
              </w:rPr>
              <w:t>-0.21</w:t>
            </w:r>
            <w:r w:rsidRPr="00622682">
              <w:rPr>
                <w:color w:val="auto"/>
                <w:sz w:val="12"/>
                <w:szCs w:val="12"/>
                <w:vertAlign w:val="subscript"/>
              </w:rPr>
              <w:t>b</w:t>
            </w:r>
          </w:p>
        </w:tc>
        <w:tc>
          <w:tcPr>
            <w:tcW w:w="87" w:type="pct"/>
          </w:tcPr>
          <w:p w14:paraId="6653187A" w14:textId="77777777" w:rsidR="00160814" w:rsidRPr="00622682" w:rsidRDefault="00160814" w:rsidP="00A279D7">
            <w:pPr>
              <w:spacing w:before="120" w:line="360" w:lineRule="auto"/>
              <w:jc w:val="center"/>
              <w:rPr>
                <w:color w:val="auto"/>
                <w:sz w:val="12"/>
                <w:szCs w:val="12"/>
              </w:rPr>
            </w:pPr>
          </w:p>
        </w:tc>
        <w:tc>
          <w:tcPr>
            <w:tcW w:w="238" w:type="pct"/>
          </w:tcPr>
          <w:p w14:paraId="1CDEF091" w14:textId="77777777" w:rsidR="00160814" w:rsidRPr="00622682" w:rsidRDefault="00160814" w:rsidP="00A279D7">
            <w:pPr>
              <w:spacing w:before="120" w:line="360" w:lineRule="auto"/>
              <w:jc w:val="center"/>
              <w:rPr>
                <w:color w:val="auto"/>
                <w:sz w:val="12"/>
                <w:szCs w:val="12"/>
              </w:rPr>
            </w:pPr>
            <w:r w:rsidRPr="00622682">
              <w:rPr>
                <w:color w:val="auto"/>
                <w:sz w:val="12"/>
                <w:szCs w:val="12"/>
              </w:rPr>
              <w:t>16.38*</w:t>
            </w:r>
          </w:p>
        </w:tc>
      </w:tr>
      <w:tr w:rsidR="00622682" w:rsidRPr="00622682" w14:paraId="033F1554" w14:textId="77777777" w:rsidTr="00A279D7">
        <w:tc>
          <w:tcPr>
            <w:tcW w:w="585" w:type="pct"/>
          </w:tcPr>
          <w:p w14:paraId="65B2C95F" w14:textId="77777777" w:rsidR="00160814" w:rsidRPr="00622682" w:rsidRDefault="00160814" w:rsidP="00A279D7">
            <w:pPr>
              <w:spacing w:before="120" w:line="360" w:lineRule="auto"/>
              <w:ind w:left="284"/>
              <w:rPr>
                <w:color w:val="auto"/>
                <w:sz w:val="12"/>
                <w:szCs w:val="12"/>
              </w:rPr>
            </w:pPr>
            <w:r w:rsidRPr="00622682">
              <w:rPr>
                <w:color w:val="auto"/>
                <w:sz w:val="12"/>
                <w:szCs w:val="12"/>
              </w:rPr>
              <w:t>RPR</w:t>
            </w:r>
          </w:p>
        </w:tc>
        <w:tc>
          <w:tcPr>
            <w:tcW w:w="167" w:type="pct"/>
            <w:vAlign w:val="bottom"/>
          </w:tcPr>
          <w:p w14:paraId="16E43308" w14:textId="77777777" w:rsidR="00160814" w:rsidRPr="00622682" w:rsidRDefault="00160814" w:rsidP="00A279D7">
            <w:pPr>
              <w:spacing w:before="120" w:line="360" w:lineRule="auto"/>
              <w:jc w:val="center"/>
              <w:rPr>
                <w:color w:val="auto"/>
                <w:sz w:val="12"/>
                <w:szCs w:val="12"/>
              </w:rPr>
            </w:pPr>
            <w:r w:rsidRPr="00622682">
              <w:rPr>
                <w:color w:val="auto"/>
                <w:sz w:val="12"/>
                <w:szCs w:val="12"/>
              </w:rPr>
              <w:t>0.75</w:t>
            </w:r>
          </w:p>
        </w:tc>
        <w:tc>
          <w:tcPr>
            <w:tcW w:w="167" w:type="pct"/>
            <w:vAlign w:val="bottom"/>
          </w:tcPr>
          <w:p w14:paraId="4B867480" w14:textId="77777777" w:rsidR="00160814" w:rsidRPr="00622682" w:rsidRDefault="00160814" w:rsidP="00A279D7">
            <w:pPr>
              <w:spacing w:before="120" w:line="360" w:lineRule="auto"/>
              <w:jc w:val="center"/>
              <w:rPr>
                <w:color w:val="auto"/>
                <w:sz w:val="12"/>
                <w:szCs w:val="12"/>
              </w:rPr>
            </w:pPr>
            <w:r w:rsidRPr="00622682">
              <w:rPr>
                <w:color w:val="auto"/>
                <w:sz w:val="12"/>
                <w:szCs w:val="12"/>
              </w:rPr>
              <w:t>0.29</w:t>
            </w:r>
          </w:p>
        </w:tc>
        <w:tc>
          <w:tcPr>
            <w:tcW w:w="87" w:type="pct"/>
            <w:vAlign w:val="bottom"/>
          </w:tcPr>
          <w:p w14:paraId="00302DFE"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5361146E" w14:textId="77777777" w:rsidR="00160814" w:rsidRPr="00622682" w:rsidRDefault="00160814" w:rsidP="00A279D7">
            <w:pPr>
              <w:spacing w:before="120" w:line="360" w:lineRule="auto"/>
              <w:jc w:val="center"/>
              <w:rPr>
                <w:color w:val="auto"/>
                <w:sz w:val="12"/>
                <w:szCs w:val="12"/>
              </w:rPr>
            </w:pPr>
            <w:r w:rsidRPr="00622682">
              <w:rPr>
                <w:color w:val="auto"/>
                <w:sz w:val="12"/>
                <w:szCs w:val="12"/>
              </w:rPr>
              <w:t>0.76</w:t>
            </w:r>
          </w:p>
        </w:tc>
        <w:tc>
          <w:tcPr>
            <w:tcW w:w="167" w:type="pct"/>
            <w:vAlign w:val="bottom"/>
          </w:tcPr>
          <w:p w14:paraId="4E59B1C7" w14:textId="77777777" w:rsidR="00160814" w:rsidRPr="00622682" w:rsidRDefault="00160814" w:rsidP="00A279D7">
            <w:pPr>
              <w:spacing w:before="120" w:line="360" w:lineRule="auto"/>
              <w:jc w:val="center"/>
              <w:rPr>
                <w:color w:val="auto"/>
                <w:sz w:val="12"/>
                <w:szCs w:val="12"/>
              </w:rPr>
            </w:pPr>
            <w:r w:rsidRPr="00622682">
              <w:rPr>
                <w:color w:val="auto"/>
                <w:sz w:val="12"/>
                <w:szCs w:val="12"/>
              </w:rPr>
              <w:t>0.36</w:t>
            </w:r>
          </w:p>
        </w:tc>
        <w:tc>
          <w:tcPr>
            <w:tcW w:w="197" w:type="pct"/>
            <w:vAlign w:val="bottom"/>
          </w:tcPr>
          <w:p w14:paraId="62060425" w14:textId="77777777" w:rsidR="00160814" w:rsidRPr="00622682" w:rsidRDefault="00160814" w:rsidP="00A279D7">
            <w:pPr>
              <w:spacing w:before="120" w:line="360" w:lineRule="auto"/>
              <w:jc w:val="center"/>
              <w:rPr>
                <w:color w:val="auto"/>
                <w:sz w:val="12"/>
                <w:szCs w:val="12"/>
              </w:rPr>
            </w:pPr>
            <w:r w:rsidRPr="00622682">
              <w:rPr>
                <w:color w:val="auto"/>
                <w:sz w:val="12"/>
                <w:szCs w:val="12"/>
              </w:rPr>
              <w:t>0.01</w:t>
            </w:r>
          </w:p>
        </w:tc>
        <w:tc>
          <w:tcPr>
            <w:tcW w:w="87" w:type="pct"/>
            <w:vAlign w:val="bottom"/>
          </w:tcPr>
          <w:p w14:paraId="1BD9EC04"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12401080" w14:textId="77777777" w:rsidR="00160814" w:rsidRPr="00622682" w:rsidRDefault="00160814" w:rsidP="00A279D7">
            <w:pPr>
              <w:spacing w:before="120" w:line="360" w:lineRule="auto"/>
              <w:jc w:val="center"/>
              <w:rPr>
                <w:color w:val="auto"/>
                <w:sz w:val="12"/>
                <w:szCs w:val="12"/>
              </w:rPr>
            </w:pPr>
            <w:r w:rsidRPr="00622682">
              <w:rPr>
                <w:color w:val="auto"/>
                <w:sz w:val="12"/>
                <w:szCs w:val="12"/>
              </w:rPr>
              <w:t>0.82</w:t>
            </w:r>
          </w:p>
        </w:tc>
        <w:tc>
          <w:tcPr>
            <w:tcW w:w="167" w:type="pct"/>
            <w:vAlign w:val="bottom"/>
          </w:tcPr>
          <w:p w14:paraId="3EC5B712" w14:textId="77777777" w:rsidR="00160814" w:rsidRPr="00622682" w:rsidRDefault="00160814" w:rsidP="00A279D7">
            <w:pPr>
              <w:spacing w:before="120" w:line="360" w:lineRule="auto"/>
              <w:jc w:val="center"/>
              <w:rPr>
                <w:color w:val="auto"/>
                <w:sz w:val="12"/>
                <w:szCs w:val="12"/>
              </w:rPr>
            </w:pPr>
            <w:r w:rsidRPr="00622682">
              <w:rPr>
                <w:color w:val="auto"/>
                <w:sz w:val="12"/>
                <w:szCs w:val="12"/>
              </w:rPr>
              <w:t>0.14</w:t>
            </w:r>
          </w:p>
        </w:tc>
        <w:tc>
          <w:tcPr>
            <w:tcW w:w="87" w:type="pct"/>
            <w:vAlign w:val="bottom"/>
          </w:tcPr>
          <w:p w14:paraId="420D0CB3"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09ACFCBB" w14:textId="77777777" w:rsidR="00160814" w:rsidRPr="00622682" w:rsidRDefault="00160814" w:rsidP="00A279D7">
            <w:pPr>
              <w:spacing w:before="120" w:line="360" w:lineRule="auto"/>
              <w:jc w:val="center"/>
              <w:rPr>
                <w:color w:val="auto"/>
                <w:sz w:val="12"/>
                <w:szCs w:val="12"/>
              </w:rPr>
            </w:pPr>
            <w:r w:rsidRPr="00622682">
              <w:rPr>
                <w:color w:val="auto"/>
                <w:sz w:val="12"/>
                <w:szCs w:val="12"/>
              </w:rPr>
              <w:t>0.84</w:t>
            </w:r>
          </w:p>
        </w:tc>
        <w:tc>
          <w:tcPr>
            <w:tcW w:w="167" w:type="pct"/>
            <w:vAlign w:val="bottom"/>
          </w:tcPr>
          <w:p w14:paraId="4C685345" w14:textId="77777777" w:rsidR="00160814" w:rsidRPr="00622682" w:rsidRDefault="00160814" w:rsidP="00A279D7">
            <w:pPr>
              <w:spacing w:before="120" w:line="360" w:lineRule="auto"/>
              <w:jc w:val="center"/>
              <w:rPr>
                <w:color w:val="auto"/>
                <w:sz w:val="12"/>
                <w:szCs w:val="12"/>
              </w:rPr>
            </w:pPr>
            <w:r w:rsidRPr="00622682">
              <w:rPr>
                <w:color w:val="auto"/>
                <w:sz w:val="12"/>
                <w:szCs w:val="12"/>
              </w:rPr>
              <w:t>0.18</w:t>
            </w:r>
          </w:p>
        </w:tc>
        <w:tc>
          <w:tcPr>
            <w:tcW w:w="197" w:type="pct"/>
            <w:vAlign w:val="bottom"/>
          </w:tcPr>
          <w:p w14:paraId="594F66E4" w14:textId="77777777" w:rsidR="00160814" w:rsidRPr="00622682" w:rsidRDefault="00160814" w:rsidP="00A279D7">
            <w:pPr>
              <w:spacing w:before="120" w:line="360" w:lineRule="auto"/>
              <w:jc w:val="center"/>
              <w:rPr>
                <w:color w:val="auto"/>
                <w:sz w:val="12"/>
                <w:szCs w:val="12"/>
              </w:rPr>
            </w:pPr>
            <w:r w:rsidRPr="00622682">
              <w:rPr>
                <w:color w:val="auto"/>
                <w:sz w:val="12"/>
                <w:szCs w:val="12"/>
              </w:rPr>
              <w:t>0.02</w:t>
            </w:r>
          </w:p>
        </w:tc>
        <w:tc>
          <w:tcPr>
            <w:tcW w:w="87" w:type="pct"/>
          </w:tcPr>
          <w:p w14:paraId="562B1716"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4E21942A" w14:textId="77777777" w:rsidR="00160814" w:rsidRPr="00622682" w:rsidRDefault="00160814" w:rsidP="00A279D7">
            <w:pPr>
              <w:spacing w:before="120" w:line="360" w:lineRule="auto"/>
              <w:jc w:val="center"/>
              <w:rPr>
                <w:color w:val="auto"/>
                <w:sz w:val="12"/>
                <w:szCs w:val="12"/>
              </w:rPr>
            </w:pPr>
            <w:r w:rsidRPr="00622682">
              <w:rPr>
                <w:color w:val="auto"/>
                <w:sz w:val="12"/>
                <w:szCs w:val="12"/>
              </w:rPr>
              <w:t>0.77</w:t>
            </w:r>
          </w:p>
        </w:tc>
        <w:tc>
          <w:tcPr>
            <w:tcW w:w="167" w:type="pct"/>
            <w:vAlign w:val="bottom"/>
          </w:tcPr>
          <w:p w14:paraId="793DDBAE" w14:textId="77777777" w:rsidR="00160814" w:rsidRPr="00622682" w:rsidRDefault="00160814" w:rsidP="00A279D7">
            <w:pPr>
              <w:spacing w:before="120" w:line="360" w:lineRule="auto"/>
              <w:jc w:val="center"/>
              <w:rPr>
                <w:color w:val="auto"/>
                <w:sz w:val="12"/>
                <w:szCs w:val="12"/>
              </w:rPr>
            </w:pPr>
            <w:r w:rsidRPr="00622682">
              <w:rPr>
                <w:color w:val="auto"/>
                <w:sz w:val="12"/>
                <w:szCs w:val="12"/>
              </w:rPr>
              <w:t>0.22</w:t>
            </w:r>
          </w:p>
        </w:tc>
        <w:tc>
          <w:tcPr>
            <w:tcW w:w="87" w:type="pct"/>
            <w:vAlign w:val="bottom"/>
          </w:tcPr>
          <w:p w14:paraId="5521ACE7"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07F2FC27" w14:textId="77777777" w:rsidR="00160814" w:rsidRPr="00622682" w:rsidRDefault="00160814" w:rsidP="00A279D7">
            <w:pPr>
              <w:spacing w:before="120" w:line="360" w:lineRule="auto"/>
              <w:jc w:val="center"/>
              <w:rPr>
                <w:color w:val="auto"/>
                <w:sz w:val="12"/>
                <w:szCs w:val="12"/>
              </w:rPr>
            </w:pPr>
            <w:r w:rsidRPr="00622682">
              <w:rPr>
                <w:color w:val="auto"/>
                <w:sz w:val="12"/>
                <w:szCs w:val="12"/>
              </w:rPr>
              <w:t>0.42</w:t>
            </w:r>
          </w:p>
        </w:tc>
        <w:tc>
          <w:tcPr>
            <w:tcW w:w="167" w:type="pct"/>
            <w:vAlign w:val="bottom"/>
          </w:tcPr>
          <w:p w14:paraId="0FC01CAB" w14:textId="77777777" w:rsidR="00160814" w:rsidRPr="00622682" w:rsidRDefault="00160814" w:rsidP="00A279D7">
            <w:pPr>
              <w:spacing w:before="120" w:line="360" w:lineRule="auto"/>
              <w:jc w:val="center"/>
              <w:rPr>
                <w:color w:val="auto"/>
                <w:sz w:val="12"/>
                <w:szCs w:val="12"/>
              </w:rPr>
            </w:pPr>
            <w:r w:rsidRPr="00622682">
              <w:rPr>
                <w:color w:val="auto"/>
                <w:sz w:val="12"/>
                <w:szCs w:val="12"/>
              </w:rPr>
              <w:t>0.41</w:t>
            </w:r>
          </w:p>
        </w:tc>
        <w:tc>
          <w:tcPr>
            <w:tcW w:w="199" w:type="pct"/>
            <w:vAlign w:val="bottom"/>
          </w:tcPr>
          <w:p w14:paraId="58187DF3" w14:textId="77777777" w:rsidR="00160814" w:rsidRPr="00622682" w:rsidRDefault="00160814" w:rsidP="00A279D7">
            <w:pPr>
              <w:spacing w:before="120" w:line="360" w:lineRule="auto"/>
              <w:jc w:val="center"/>
              <w:rPr>
                <w:color w:val="auto"/>
                <w:sz w:val="12"/>
                <w:szCs w:val="12"/>
              </w:rPr>
            </w:pPr>
            <w:r w:rsidRPr="00622682">
              <w:rPr>
                <w:color w:val="auto"/>
                <w:sz w:val="12"/>
                <w:szCs w:val="12"/>
              </w:rPr>
              <w:t>-0.35</w:t>
            </w:r>
          </w:p>
        </w:tc>
        <w:tc>
          <w:tcPr>
            <w:tcW w:w="87" w:type="pct"/>
          </w:tcPr>
          <w:p w14:paraId="3EA4A519" w14:textId="77777777" w:rsidR="00160814" w:rsidRPr="00622682" w:rsidRDefault="00160814" w:rsidP="00A279D7">
            <w:pPr>
              <w:spacing w:before="120" w:line="360" w:lineRule="auto"/>
              <w:jc w:val="center"/>
              <w:rPr>
                <w:color w:val="auto"/>
                <w:sz w:val="12"/>
                <w:szCs w:val="12"/>
              </w:rPr>
            </w:pPr>
          </w:p>
        </w:tc>
        <w:tc>
          <w:tcPr>
            <w:tcW w:w="167" w:type="pct"/>
            <w:vAlign w:val="bottom"/>
          </w:tcPr>
          <w:p w14:paraId="4D5E9768" w14:textId="77777777" w:rsidR="00160814" w:rsidRPr="00622682" w:rsidRDefault="00160814" w:rsidP="00A279D7">
            <w:pPr>
              <w:spacing w:before="120" w:line="360" w:lineRule="auto"/>
              <w:jc w:val="center"/>
              <w:rPr>
                <w:color w:val="auto"/>
                <w:sz w:val="12"/>
                <w:szCs w:val="12"/>
              </w:rPr>
            </w:pPr>
            <w:r w:rsidRPr="00622682">
              <w:rPr>
                <w:color w:val="auto"/>
                <w:sz w:val="12"/>
                <w:szCs w:val="12"/>
              </w:rPr>
              <w:t>0.79</w:t>
            </w:r>
          </w:p>
        </w:tc>
        <w:tc>
          <w:tcPr>
            <w:tcW w:w="167" w:type="pct"/>
            <w:vAlign w:val="bottom"/>
          </w:tcPr>
          <w:p w14:paraId="40E35D21" w14:textId="77777777" w:rsidR="00160814" w:rsidRPr="00622682" w:rsidRDefault="00160814" w:rsidP="00A279D7">
            <w:pPr>
              <w:spacing w:before="120" w:line="360" w:lineRule="auto"/>
              <w:jc w:val="center"/>
              <w:rPr>
                <w:color w:val="auto"/>
                <w:sz w:val="12"/>
                <w:szCs w:val="12"/>
              </w:rPr>
            </w:pPr>
            <w:r w:rsidRPr="00622682">
              <w:rPr>
                <w:color w:val="auto"/>
                <w:sz w:val="12"/>
                <w:szCs w:val="12"/>
              </w:rPr>
              <w:t>0.23</w:t>
            </w:r>
          </w:p>
        </w:tc>
        <w:tc>
          <w:tcPr>
            <w:tcW w:w="87" w:type="pct"/>
            <w:vAlign w:val="bottom"/>
          </w:tcPr>
          <w:p w14:paraId="6D78877D" w14:textId="77777777" w:rsidR="00160814" w:rsidRPr="00622682" w:rsidRDefault="00160814" w:rsidP="00A279D7">
            <w:pPr>
              <w:spacing w:before="120" w:line="360" w:lineRule="auto"/>
              <w:jc w:val="center"/>
              <w:rPr>
                <w:color w:val="auto"/>
                <w:sz w:val="12"/>
                <w:szCs w:val="12"/>
              </w:rPr>
            </w:pPr>
          </w:p>
        </w:tc>
        <w:tc>
          <w:tcPr>
            <w:tcW w:w="183" w:type="pct"/>
            <w:vAlign w:val="bottom"/>
          </w:tcPr>
          <w:p w14:paraId="43F2B1B5" w14:textId="77777777" w:rsidR="00160814" w:rsidRPr="00622682" w:rsidRDefault="00160814" w:rsidP="00A279D7">
            <w:pPr>
              <w:spacing w:before="120" w:line="360" w:lineRule="auto"/>
              <w:jc w:val="center"/>
              <w:rPr>
                <w:color w:val="auto"/>
                <w:sz w:val="12"/>
                <w:szCs w:val="12"/>
              </w:rPr>
            </w:pPr>
            <w:r w:rsidRPr="00622682">
              <w:rPr>
                <w:color w:val="auto"/>
                <w:sz w:val="12"/>
                <w:szCs w:val="12"/>
              </w:rPr>
              <w:t>-0.18</w:t>
            </w:r>
          </w:p>
        </w:tc>
        <w:tc>
          <w:tcPr>
            <w:tcW w:w="167" w:type="pct"/>
            <w:vAlign w:val="bottom"/>
          </w:tcPr>
          <w:p w14:paraId="50984ACA" w14:textId="77777777" w:rsidR="00160814" w:rsidRPr="00622682" w:rsidRDefault="00160814" w:rsidP="00A279D7">
            <w:pPr>
              <w:spacing w:before="120" w:line="360" w:lineRule="auto"/>
              <w:jc w:val="center"/>
              <w:rPr>
                <w:color w:val="auto"/>
                <w:sz w:val="12"/>
                <w:szCs w:val="12"/>
              </w:rPr>
            </w:pPr>
            <w:r w:rsidRPr="00622682">
              <w:rPr>
                <w:color w:val="auto"/>
                <w:sz w:val="12"/>
                <w:szCs w:val="12"/>
              </w:rPr>
              <w:t>0.56</w:t>
            </w:r>
          </w:p>
        </w:tc>
        <w:tc>
          <w:tcPr>
            <w:tcW w:w="199" w:type="pct"/>
            <w:vAlign w:val="bottom"/>
          </w:tcPr>
          <w:p w14:paraId="7D79FFA5" w14:textId="77777777" w:rsidR="00160814" w:rsidRPr="00622682" w:rsidRDefault="00160814" w:rsidP="00A279D7">
            <w:pPr>
              <w:spacing w:before="120" w:line="360" w:lineRule="auto"/>
              <w:jc w:val="center"/>
              <w:rPr>
                <w:color w:val="auto"/>
                <w:sz w:val="12"/>
                <w:szCs w:val="12"/>
              </w:rPr>
            </w:pPr>
            <w:r w:rsidRPr="00622682">
              <w:rPr>
                <w:color w:val="auto"/>
                <w:sz w:val="12"/>
                <w:szCs w:val="12"/>
              </w:rPr>
              <w:t>-0.96</w:t>
            </w:r>
          </w:p>
        </w:tc>
        <w:tc>
          <w:tcPr>
            <w:tcW w:w="87" w:type="pct"/>
          </w:tcPr>
          <w:p w14:paraId="4C515C18" w14:textId="77777777" w:rsidR="00160814" w:rsidRPr="00622682" w:rsidRDefault="00160814" w:rsidP="00A279D7">
            <w:pPr>
              <w:spacing w:before="120" w:line="360" w:lineRule="auto"/>
              <w:jc w:val="center"/>
              <w:rPr>
                <w:color w:val="auto"/>
                <w:sz w:val="12"/>
                <w:szCs w:val="12"/>
              </w:rPr>
            </w:pPr>
          </w:p>
        </w:tc>
        <w:tc>
          <w:tcPr>
            <w:tcW w:w="238" w:type="pct"/>
          </w:tcPr>
          <w:p w14:paraId="6846E7FF" w14:textId="77777777" w:rsidR="00160814" w:rsidRPr="00622682" w:rsidRDefault="00160814" w:rsidP="00A279D7">
            <w:pPr>
              <w:spacing w:before="120" w:line="360" w:lineRule="auto"/>
              <w:jc w:val="center"/>
              <w:rPr>
                <w:color w:val="auto"/>
                <w:sz w:val="12"/>
                <w:szCs w:val="12"/>
              </w:rPr>
            </w:pPr>
            <w:r w:rsidRPr="00622682">
              <w:rPr>
                <w:color w:val="auto"/>
                <w:sz w:val="12"/>
                <w:szCs w:val="12"/>
              </w:rPr>
              <w:t>401.26*</w:t>
            </w:r>
          </w:p>
        </w:tc>
      </w:tr>
    </w:tbl>
    <w:p w14:paraId="2621FC60" w14:textId="77777777" w:rsidR="00160814" w:rsidRPr="00622682" w:rsidRDefault="00160814" w:rsidP="00160814">
      <w:pPr>
        <w:ind w:firstLine="0"/>
        <w:rPr>
          <w:color w:val="auto"/>
        </w:rPr>
      </w:pPr>
      <w:r w:rsidRPr="00622682">
        <w:rPr>
          <w:i/>
          <w:iCs/>
          <w:color w:val="auto"/>
        </w:rPr>
        <w:t>Note</w:t>
      </w:r>
      <w:r w:rsidRPr="00622682">
        <w:rPr>
          <w:color w:val="auto"/>
        </w:rPr>
        <w:t>. Means and standard deviations are based on univariate sample statistics for the unincentivized careful responding condition (</w:t>
      </w:r>
      <w:r w:rsidRPr="00622682">
        <w:rPr>
          <w:i/>
          <w:iCs/>
          <w:color w:val="auto"/>
        </w:rPr>
        <w:t>n</w:t>
      </w:r>
      <w:r w:rsidRPr="00622682">
        <w:rPr>
          <w:color w:val="auto"/>
        </w:rPr>
        <w:t> = 120), the incentivized careful responding condition (</w:t>
      </w:r>
      <w:r w:rsidRPr="00622682">
        <w:rPr>
          <w:i/>
          <w:iCs/>
          <w:color w:val="auto"/>
        </w:rPr>
        <w:t>n</w:t>
      </w:r>
      <w:r w:rsidRPr="00622682">
        <w:rPr>
          <w:color w:val="auto"/>
        </w:rPr>
        <w:t> = 121), the partially careless responding (i.e., Careless 33%) condition (</w:t>
      </w:r>
      <w:r w:rsidRPr="00622682">
        <w:rPr>
          <w:i/>
          <w:iCs/>
          <w:color w:val="auto"/>
        </w:rPr>
        <w:t>n</w:t>
      </w:r>
      <w:r w:rsidRPr="00622682">
        <w:rPr>
          <w:color w:val="auto"/>
        </w:rPr>
        <w:t> = 118), and the fully careless responding (i.e., Careless 100%) condition (</w:t>
      </w:r>
      <w:r w:rsidRPr="00622682">
        <w:rPr>
          <w:i/>
          <w:iCs/>
          <w:color w:val="auto"/>
        </w:rPr>
        <w:t>n</w:t>
      </w:r>
      <w:r w:rsidRPr="00622682">
        <w:rPr>
          <w:color w:val="auto"/>
        </w:rPr>
        <w:t xml:space="preserve"> = 122); t1 = first measurement, t2 = second measurement; </w:t>
      </w:r>
      <w:r w:rsidRPr="00622682">
        <w:rPr>
          <w:rFonts w:cstheme="minorHAnsi"/>
          <w:color w:val="auto"/>
        </w:rPr>
        <w:t>Δ</w:t>
      </w:r>
      <w:r w:rsidRPr="00622682">
        <w:rPr>
          <w:rFonts w:asciiTheme="minorBidi" w:hAnsiTheme="minorBidi"/>
          <w:i/>
          <w:iCs/>
          <w:color w:val="auto"/>
        </w:rPr>
        <w:t>M</w:t>
      </w:r>
      <w:r w:rsidRPr="00622682">
        <w:rPr>
          <w:color w:val="auto"/>
        </w:rPr>
        <w:t xml:space="preserve"> = estimated latent difference between t2 and t1 measurement; reported Delta estimates (i.e., </w:t>
      </w:r>
      <w:r w:rsidRPr="00622682">
        <w:rPr>
          <w:rFonts w:cstheme="minorHAnsi"/>
          <w:color w:val="auto"/>
        </w:rPr>
        <w:t>∆</w:t>
      </w:r>
      <w:r w:rsidRPr="00622682">
        <w:rPr>
          <w:i/>
          <w:iCs/>
          <w:color w:val="auto"/>
        </w:rPr>
        <w:t>M</w:t>
      </w:r>
      <w:r w:rsidRPr="00622682">
        <w:rPr>
          <w:color w:val="auto"/>
        </w:rPr>
        <w:t xml:space="preserve">) may not exactly match reported t1 and t2 values due to rounding error. In each row, </w:t>
      </w:r>
      <w:r w:rsidRPr="00622682">
        <w:rPr>
          <w:rFonts w:cstheme="minorHAnsi"/>
          <w:color w:val="auto"/>
        </w:rPr>
        <w:t>∆</w:t>
      </w:r>
      <w:r w:rsidRPr="00622682">
        <w:rPr>
          <w:i/>
          <w:iCs/>
          <w:color w:val="auto"/>
        </w:rPr>
        <w:t>M</w:t>
      </w:r>
      <w:r w:rsidRPr="00622682">
        <w:rPr>
          <w:color w:val="auto"/>
        </w:rPr>
        <w:t xml:space="preserve"> values with different subscripts are significantly different from each other (i.e., </w:t>
      </w:r>
      <w:r w:rsidRPr="00622682">
        <w:rPr>
          <w:rFonts w:cstheme="minorHAnsi"/>
          <w:color w:val="auto"/>
        </w:rPr>
        <w:lastRenderedPageBreak/>
        <w:t>α</w:t>
      </w:r>
      <w:r w:rsidRPr="00622682">
        <w:rPr>
          <w:color w:val="auto"/>
        </w:rPr>
        <w:t> = .025/36, with the critical z-value of 3.20). χ</w:t>
      </w:r>
      <w:r w:rsidRPr="00622682">
        <w:rPr>
          <w:color w:val="auto"/>
          <w:vertAlign w:val="superscript"/>
        </w:rPr>
        <w:t>2</w:t>
      </w:r>
      <w:r w:rsidRPr="00622682">
        <w:rPr>
          <w:color w:val="auto"/>
        </w:rPr>
        <w:t> = χ</w:t>
      </w:r>
      <w:r w:rsidRPr="00622682">
        <w:rPr>
          <w:color w:val="auto"/>
          <w:vertAlign w:val="superscript"/>
        </w:rPr>
        <w:t>2</w:t>
      </w:r>
      <w:r w:rsidRPr="00622682">
        <w:rPr>
          <w:color w:val="auto"/>
        </w:rPr>
        <w:t xml:space="preserve"> values were obtained by conducting Wald tests of parameter constraints that were based on robust full information maximum likelihood estimation (MLR) in Mplus Version 8.8.</w:t>
      </w:r>
    </w:p>
    <w:p w14:paraId="00DBC5F3" w14:textId="77777777" w:rsidR="00160814" w:rsidRPr="00622682" w:rsidRDefault="00160814" w:rsidP="00160814">
      <w:pPr>
        <w:ind w:firstLine="0"/>
        <w:rPr>
          <w:color w:val="auto"/>
        </w:rPr>
      </w:pPr>
      <w:r w:rsidRPr="00622682">
        <w:rPr>
          <w:color w:val="auto"/>
          <w:vertAlign w:val="superscript"/>
        </w:rPr>
        <w:t>*</w:t>
      </w:r>
      <w:r w:rsidRPr="00622682">
        <w:rPr>
          <w:color w:val="auto"/>
        </w:rPr>
        <w:t xml:space="preserve"> Larger than the critical</w:t>
      </w:r>
      <w:r w:rsidRPr="00622682">
        <w:rPr>
          <w:i/>
          <w:color w:val="auto"/>
        </w:rPr>
        <w:t xml:space="preserve"> </w:t>
      </w:r>
      <w:r w:rsidRPr="00622682">
        <w:rPr>
          <w:color w:val="auto"/>
        </w:rPr>
        <w:t>χ</w:t>
      </w:r>
      <w:r w:rsidRPr="00622682">
        <w:rPr>
          <w:color w:val="auto"/>
          <w:vertAlign w:val="superscript"/>
        </w:rPr>
        <w:t>2</w:t>
      </w:r>
      <w:r w:rsidRPr="00622682">
        <w:rPr>
          <w:color w:val="auto"/>
        </w:rPr>
        <w:t xml:space="preserve">(3) value </w:t>
      </w:r>
      <w:r w:rsidRPr="00622682">
        <w:rPr>
          <w:rFonts w:cstheme="minorHAnsi"/>
          <w:color w:val="auto"/>
        </w:rPr>
        <w:t>of 12.36 (i.e., α</w:t>
      </w:r>
      <w:r w:rsidRPr="00622682">
        <w:rPr>
          <w:color w:val="auto"/>
        </w:rPr>
        <w:t xml:space="preserve"> = .05/8), which indicates global inequality between the </w:t>
      </w:r>
      <w:r w:rsidRPr="00622682">
        <w:rPr>
          <w:rFonts w:cstheme="minorHAnsi"/>
          <w:color w:val="auto"/>
        </w:rPr>
        <w:t>∆</w:t>
      </w:r>
      <w:r w:rsidRPr="00622682">
        <w:rPr>
          <w:i/>
          <w:iCs/>
          <w:color w:val="auto"/>
        </w:rPr>
        <w:t>M</w:t>
      </w:r>
      <w:r w:rsidRPr="00622682">
        <w:rPr>
          <w:color w:val="auto"/>
        </w:rPr>
        <w:t xml:space="preserve"> values.</w:t>
      </w:r>
    </w:p>
    <w:p w14:paraId="396CE827" w14:textId="77777777" w:rsidR="00160814" w:rsidRPr="00622682" w:rsidRDefault="00160814" w:rsidP="00160814">
      <w:pPr>
        <w:ind w:firstLine="0"/>
        <w:jc w:val="left"/>
        <w:rPr>
          <w:color w:val="auto"/>
        </w:rPr>
      </w:pPr>
    </w:p>
    <w:p w14:paraId="7118C4CB" w14:textId="5E42881F" w:rsidR="00160814" w:rsidRPr="00622682" w:rsidRDefault="00160814">
      <w:pPr>
        <w:jc w:val="left"/>
        <w:rPr>
          <w:rFonts w:asciiTheme="majorHAnsi" w:eastAsiaTheme="majorEastAsia" w:hAnsiTheme="majorHAnsi" w:cstheme="majorBidi"/>
          <w:b/>
          <w:bCs/>
          <w:color w:val="auto"/>
        </w:rPr>
      </w:pPr>
      <w:r w:rsidRPr="00622682">
        <w:rPr>
          <w:color w:val="auto"/>
        </w:rPr>
        <w:br w:type="page"/>
      </w:r>
    </w:p>
    <w:p w14:paraId="199F71E8" w14:textId="5E54AA5E" w:rsidR="00C65FD1" w:rsidRPr="00622682" w:rsidRDefault="00C65FD1" w:rsidP="00C65FD1">
      <w:pPr>
        <w:pStyle w:val="berschrift1"/>
        <w:rPr>
          <w:color w:val="auto"/>
        </w:rPr>
      </w:pPr>
      <w:r w:rsidRPr="00622682">
        <w:rPr>
          <w:color w:val="auto"/>
        </w:rPr>
        <w:lastRenderedPageBreak/>
        <w:t>Table S1</w:t>
      </w:r>
      <w:r w:rsidR="003F5E65" w:rsidRPr="00622682">
        <w:rPr>
          <w:color w:val="auto"/>
        </w:rPr>
        <w:t>9</w:t>
      </w:r>
    </w:p>
    <w:p w14:paraId="14E1A3A1" w14:textId="59781CAD" w:rsidR="00C65FD1" w:rsidRPr="00622682" w:rsidRDefault="00C65FD1" w:rsidP="00C65FD1">
      <w:pPr>
        <w:ind w:firstLine="0"/>
        <w:rPr>
          <w:i/>
          <w:iCs/>
          <w:color w:val="auto"/>
        </w:rPr>
      </w:pPr>
      <w:r w:rsidRPr="00622682">
        <w:rPr>
          <w:i/>
          <w:iCs/>
          <w:color w:val="auto"/>
        </w:rPr>
        <w:t>Descriptive Statistics of the Substantive Measures and Careless Response Indices for the Unincentivized Careful Responding Group in Study 4 at t1</w:t>
      </w:r>
    </w:p>
    <w:tbl>
      <w:tblPr>
        <w:tblStyle w:val="APAReport"/>
        <w:tblW w:w="5000" w:type="pct"/>
        <w:tblLook w:val="04A0" w:firstRow="1" w:lastRow="0" w:firstColumn="1" w:lastColumn="0" w:noHBand="0" w:noVBand="1"/>
      </w:tblPr>
      <w:tblGrid>
        <w:gridCol w:w="1011"/>
        <w:gridCol w:w="617"/>
        <w:gridCol w:w="617"/>
        <w:gridCol w:w="617"/>
        <w:gridCol w:w="617"/>
        <w:gridCol w:w="575"/>
        <w:gridCol w:w="617"/>
        <w:gridCol w:w="617"/>
        <w:gridCol w:w="617"/>
        <w:gridCol w:w="617"/>
        <w:gridCol w:w="617"/>
        <w:gridCol w:w="617"/>
        <w:gridCol w:w="575"/>
        <w:gridCol w:w="617"/>
        <w:gridCol w:w="575"/>
        <w:gridCol w:w="617"/>
        <w:gridCol w:w="575"/>
        <w:gridCol w:w="617"/>
        <w:gridCol w:w="575"/>
        <w:gridCol w:w="511"/>
        <w:gridCol w:w="542"/>
      </w:tblGrid>
      <w:tr w:rsidR="00622682" w:rsidRPr="00622682" w14:paraId="19C84C9A" w14:textId="77777777" w:rsidTr="0096249D">
        <w:trPr>
          <w:cnfStyle w:val="100000000000" w:firstRow="1" w:lastRow="0" w:firstColumn="0" w:lastColumn="0" w:oddVBand="0" w:evenVBand="0" w:oddHBand="0" w:evenHBand="0" w:firstRowFirstColumn="0" w:firstRowLastColumn="0" w:lastRowFirstColumn="0" w:lastRowLastColumn="0"/>
        </w:trPr>
        <w:tc>
          <w:tcPr>
            <w:tcW w:w="390" w:type="pct"/>
            <w:tcBorders>
              <w:bottom w:val="single" w:sz="6" w:space="0" w:color="auto"/>
            </w:tcBorders>
          </w:tcPr>
          <w:p w14:paraId="2F4F22DE" w14:textId="77777777" w:rsidR="00C55765" w:rsidRPr="00622682" w:rsidRDefault="00C55765" w:rsidP="00AE3A1F">
            <w:pPr>
              <w:spacing w:line="220" w:lineRule="atLeast"/>
              <w:contextualSpacing/>
              <w:rPr>
                <w:color w:val="auto"/>
                <w:sz w:val="12"/>
                <w:szCs w:val="12"/>
              </w:rPr>
            </w:pPr>
            <w:r w:rsidRPr="00622682">
              <w:rPr>
                <w:color w:val="auto"/>
                <w:sz w:val="12"/>
                <w:szCs w:val="12"/>
              </w:rPr>
              <w:t>Scale</w:t>
            </w:r>
          </w:p>
        </w:tc>
        <w:tc>
          <w:tcPr>
            <w:tcW w:w="238" w:type="pct"/>
            <w:tcBorders>
              <w:bottom w:val="single" w:sz="6" w:space="0" w:color="auto"/>
            </w:tcBorders>
            <w:vAlign w:val="center"/>
          </w:tcPr>
          <w:p w14:paraId="09F96E27" w14:textId="77777777" w:rsidR="00C55765" w:rsidRPr="00622682" w:rsidRDefault="00C55765" w:rsidP="00AE3A1F">
            <w:pPr>
              <w:spacing w:line="220" w:lineRule="atLeast"/>
              <w:contextualSpacing/>
              <w:jc w:val="center"/>
              <w:rPr>
                <w:color w:val="auto"/>
                <w:sz w:val="12"/>
                <w:szCs w:val="12"/>
              </w:rPr>
            </w:pPr>
            <w:r w:rsidRPr="00622682">
              <w:rPr>
                <w:color w:val="auto"/>
                <w:sz w:val="12"/>
                <w:szCs w:val="12"/>
              </w:rPr>
              <w:t>1.</w:t>
            </w:r>
          </w:p>
        </w:tc>
        <w:tc>
          <w:tcPr>
            <w:tcW w:w="238" w:type="pct"/>
            <w:tcBorders>
              <w:bottom w:val="single" w:sz="6" w:space="0" w:color="auto"/>
            </w:tcBorders>
            <w:vAlign w:val="center"/>
          </w:tcPr>
          <w:p w14:paraId="410376EE" w14:textId="77777777" w:rsidR="00C55765" w:rsidRPr="00622682" w:rsidRDefault="00C55765" w:rsidP="00AE3A1F">
            <w:pPr>
              <w:spacing w:line="220" w:lineRule="atLeast"/>
              <w:contextualSpacing/>
              <w:jc w:val="center"/>
              <w:rPr>
                <w:color w:val="auto"/>
                <w:sz w:val="12"/>
                <w:szCs w:val="12"/>
              </w:rPr>
            </w:pPr>
            <w:r w:rsidRPr="00622682">
              <w:rPr>
                <w:color w:val="auto"/>
                <w:sz w:val="12"/>
                <w:szCs w:val="12"/>
              </w:rPr>
              <w:t>2.</w:t>
            </w:r>
          </w:p>
        </w:tc>
        <w:tc>
          <w:tcPr>
            <w:tcW w:w="238" w:type="pct"/>
            <w:tcBorders>
              <w:bottom w:val="single" w:sz="6" w:space="0" w:color="auto"/>
            </w:tcBorders>
            <w:vAlign w:val="center"/>
          </w:tcPr>
          <w:p w14:paraId="3CF65B1B" w14:textId="77777777" w:rsidR="00C55765" w:rsidRPr="00622682" w:rsidRDefault="00C55765" w:rsidP="00AE3A1F">
            <w:pPr>
              <w:spacing w:line="220" w:lineRule="atLeast"/>
              <w:contextualSpacing/>
              <w:jc w:val="center"/>
              <w:rPr>
                <w:color w:val="auto"/>
                <w:sz w:val="12"/>
                <w:szCs w:val="12"/>
              </w:rPr>
            </w:pPr>
            <w:r w:rsidRPr="00622682">
              <w:rPr>
                <w:color w:val="auto"/>
                <w:sz w:val="12"/>
                <w:szCs w:val="12"/>
              </w:rPr>
              <w:t>3.</w:t>
            </w:r>
          </w:p>
        </w:tc>
        <w:tc>
          <w:tcPr>
            <w:tcW w:w="238" w:type="pct"/>
            <w:tcBorders>
              <w:bottom w:val="single" w:sz="6" w:space="0" w:color="auto"/>
            </w:tcBorders>
            <w:vAlign w:val="center"/>
          </w:tcPr>
          <w:p w14:paraId="5212020F" w14:textId="77777777" w:rsidR="00C55765" w:rsidRPr="00622682" w:rsidRDefault="00C55765" w:rsidP="00AE3A1F">
            <w:pPr>
              <w:spacing w:line="220" w:lineRule="atLeast"/>
              <w:contextualSpacing/>
              <w:jc w:val="center"/>
              <w:rPr>
                <w:color w:val="auto"/>
                <w:sz w:val="12"/>
                <w:szCs w:val="12"/>
              </w:rPr>
            </w:pPr>
            <w:r w:rsidRPr="00622682">
              <w:rPr>
                <w:color w:val="auto"/>
                <w:sz w:val="12"/>
                <w:szCs w:val="12"/>
              </w:rPr>
              <w:t>4.</w:t>
            </w:r>
          </w:p>
        </w:tc>
        <w:tc>
          <w:tcPr>
            <w:tcW w:w="222" w:type="pct"/>
            <w:tcBorders>
              <w:bottom w:val="single" w:sz="6" w:space="0" w:color="auto"/>
            </w:tcBorders>
            <w:vAlign w:val="center"/>
          </w:tcPr>
          <w:p w14:paraId="17E5DED4" w14:textId="77777777" w:rsidR="00C55765" w:rsidRPr="00622682" w:rsidRDefault="00C55765" w:rsidP="00AE3A1F">
            <w:pPr>
              <w:spacing w:line="220" w:lineRule="atLeast"/>
              <w:contextualSpacing/>
              <w:jc w:val="center"/>
              <w:rPr>
                <w:color w:val="auto"/>
                <w:sz w:val="12"/>
                <w:szCs w:val="12"/>
              </w:rPr>
            </w:pPr>
            <w:r w:rsidRPr="00622682">
              <w:rPr>
                <w:color w:val="auto"/>
                <w:sz w:val="12"/>
                <w:szCs w:val="12"/>
              </w:rPr>
              <w:t>5.</w:t>
            </w:r>
          </w:p>
        </w:tc>
        <w:tc>
          <w:tcPr>
            <w:tcW w:w="238" w:type="pct"/>
            <w:tcBorders>
              <w:bottom w:val="single" w:sz="6" w:space="0" w:color="auto"/>
            </w:tcBorders>
            <w:vAlign w:val="center"/>
          </w:tcPr>
          <w:p w14:paraId="68A23BA3" w14:textId="77777777" w:rsidR="00C55765" w:rsidRPr="00622682" w:rsidRDefault="00C55765" w:rsidP="00AE3A1F">
            <w:pPr>
              <w:spacing w:line="220" w:lineRule="atLeast"/>
              <w:contextualSpacing/>
              <w:jc w:val="center"/>
              <w:rPr>
                <w:color w:val="auto"/>
                <w:sz w:val="12"/>
                <w:szCs w:val="12"/>
              </w:rPr>
            </w:pPr>
            <w:r w:rsidRPr="00622682">
              <w:rPr>
                <w:color w:val="auto"/>
                <w:sz w:val="12"/>
                <w:szCs w:val="12"/>
              </w:rPr>
              <w:t>6.</w:t>
            </w:r>
          </w:p>
        </w:tc>
        <w:tc>
          <w:tcPr>
            <w:tcW w:w="238" w:type="pct"/>
            <w:tcBorders>
              <w:bottom w:val="single" w:sz="6" w:space="0" w:color="auto"/>
            </w:tcBorders>
            <w:vAlign w:val="center"/>
          </w:tcPr>
          <w:p w14:paraId="32D6C723" w14:textId="77777777" w:rsidR="00C55765" w:rsidRPr="00622682" w:rsidRDefault="00C55765" w:rsidP="00AE3A1F">
            <w:pPr>
              <w:spacing w:line="220" w:lineRule="atLeast"/>
              <w:contextualSpacing/>
              <w:jc w:val="center"/>
              <w:rPr>
                <w:color w:val="auto"/>
                <w:sz w:val="12"/>
                <w:szCs w:val="12"/>
              </w:rPr>
            </w:pPr>
            <w:r w:rsidRPr="00622682">
              <w:rPr>
                <w:color w:val="auto"/>
                <w:sz w:val="12"/>
                <w:szCs w:val="12"/>
              </w:rPr>
              <w:t>7.</w:t>
            </w:r>
          </w:p>
        </w:tc>
        <w:tc>
          <w:tcPr>
            <w:tcW w:w="238" w:type="pct"/>
            <w:tcBorders>
              <w:bottom w:val="single" w:sz="6" w:space="0" w:color="auto"/>
            </w:tcBorders>
            <w:vAlign w:val="center"/>
          </w:tcPr>
          <w:p w14:paraId="74A26B45" w14:textId="77777777" w:rsidR="00C55765" w:rsidRPr="00622682" w:rsidRDefault="00C55765" w:rsidP="00AE3A1F">
            <w:pPr>
              <w:spacing w:line="220" w:lineRule="atLeast"/>
              <w:contextualSpacing/>
              <w:jc w:val="center"/>
              <w:rPr>
                <w:color w:val="auto"/>
                <w:sz w:val="12"/>
                <w:szCs w:val="12"/>
              </w:rPr>
            </w:pPr>
            <w:r w:rsidRPr="00622682">
              <w:rPr>
                <w:color w:val="auto"/>
                <w:sz w:val="12"/>
                <w:szCs w:val="12"/>
              </w:rPr>
              <w:t>8.</w:t>
            </w:r>
          </w:p>
        </w:tc>
        <w:tc>
          <w:tcPr>
            <w:tcW w:w="238" w:type="pct"/>
            <w:tcBorders>
              <w:bottom w:val="single" w:sz="6" w:space="0" w:color="auto"/>
            </w:tcBorders>
            <w:vAlign w:val="center"/>
          </w:tcPr>
          <w:p w14:paraId="15FA22F1" w14:textId="77777777" w:rsidR="00C55765" w:rsidRPr="00622682" w:rsidRDefault="00C55765" w:rsidP="00AE3A1F">
            <w:pPr>
              <w:spacing w:line="220" w:lineRule="atLeast"/>
              <w:contextualSpacing/>
              <w:jc w:val="center"/>
              <w:rPr>
                <w:color w:val="auto"/>
                <w:sz w:val="12"/>
                <w:szCs w:val="12"/>
              </w:rPr>
            </w:pPr>
            <w:r w:rsidRPr="00622682">
              <w:rPr>
                <w:color w:val="auto"/>
                <w:sz w:val="12"/>
                <w:szCs w:val="12"/>
              </w:rPr>
              <w:t>9.</w:t>
            </w:r>
          </w:p>
        </w:tc>
        <w:tc>
          <w:tcPr>
            <w:tcW w:w="238" w:type="pct"/>
            <w:tcBorders>
              <w:bottom w:val="single" w:sz="6" w:space="0" w:color="auto"/>
            </w:tcBorders>
            <w:vAlign w:val="center"/>
          </w:tcPr>
          <w:p w14:paraId="381B282E" w14:textId="77777777" w:rsidR="00C55765" w:rsidRPr="00622682" w:rsidRDefault="00C55765" w:rsidP="00AE3A1F">
            <w:pPr>
              <w:spacing w:line="220" w:lineRule="atLeast"/>
              <w:contextualSpacing/>
              <w:jc w:val="center"/>
              <w:rPr>
                <w:color w:val="auto"/>
                <w:sz w:val="12"/>
                <w:szCs w:val="12"/>
              </w:rPr>
            </w:pPr>
            <w:r w:rsidRPr="00622682">
              <w:rPr>
                <w:color w:val="auto"/>
                <w:sz w:val="12"/>
                <w:szCs w:val="12"/>
              </w:rPr>
              <w:t>10.</w:t>
            </w:r>
          </w:p>
        </w:tc>
        <w:tc>
          <w:tcPr>
            <w:tcW w:w="238" w:type="pct"/>
            <w:tcBorders>
              <w:bottom w:val="single" w:sz="6" w:space="0" w:color="auto"/>
            </w:tcBorders>
            <w:vAlign w:val="center"/>
          </w:tcPr>
          <w:p w14:paraId="04E14222" w14:textId="77777777" w:rsidR="00C55765" w:rsidRPr="00622682" w:rsidRDefault="00C55765" w:rsidP="00AE3A1F">
            <w:pPr>
              <w:spacing w:line="220" w:lineRule="atLeast"/>
              <w:contextualSpacing/>
              <w:jc w:val="center"/>
              <w:rPr>
                <w:color w:val="auto"/>
                <w:sz w:val="12"/>
                <w:szCs w:val="12"/>
              </w:rPr>
            </w:pPr>
            <w:r w:rsidRPr="00622682">
              <w:rPr>
                <w:color w:val="auto"/>
                <w:sz w:val="12"/>
                <w:szCs w:val="12"/>
              </w:rPr>
              <w:t>11.</w:t>
            </w:r>
          </w:p>
        </w:tc>
        <w:tc>
          <w:tcPr>
            <w:tcW w:w="222" w:type="pct"/>
            <w:tcBorders>
              <w:bottom w:val="single" w:sz="6" w:space="0" w:color="auto"/>
            </w:tcBorders>
            <w:vAlign w:val="center"/>
          </w:tcPr>
          <w:p w14:paraId="50B2C886" w14:textId="77777777" w:rsidR="00C55765" w:rsidRPr="00622682" w:rsidRDefault="00C55765" w:rsidP="00AE3A1F">
            <w:pPr>
              <w:spacing w:line="220" w:lineRule="atLeast"/>
              <w:contextualSpacing/>
              <w:jc w:val="center"/>
              <w:rPr>
                <w:color w:val="auto"/>
                <w:sz w:val="12"/>
                <w:szCs w:val="12"/>
              </w:rPr>
            </w:pPr>
            <w:r w:rsidRPr="00622682">
              <w:rPr>
                <w:color w:val="auto"/>
                <w:sz w:val="12"/>
                <w:szCs w:val="12"/>
              </w:rPr>
              <w:t>12.</w:t>
            </w:r>
          </w:p>
        </w:tc>
        <w:tc>
          <w:tcPr>
            <w:tcW w:w="238" w:type="pct"/>
            <w:tcBorders>
              <w:bottom w:val="single" w:sz="6" w:space="0" w:color="auto"/>
            </w:tcBorders>
            <w:vAlign w:val="center"/>
          </w:tcPr>
          <w:p w14:paraId="75C3A307" w14:textId="77777777" w:rsidR="00C55765" w:rsidRPr="00622682" w:rsidRDefault="00C55765" w:rsidP="00AE3A1F">
            <w:pPr>
              <w:spacing w:line="220" w:lineRule="atLeast"/>
              <w:contextualSpacing/>
              <w:jc w:val="center"/>
              <w:rPr>
                <w:color w:val="auto"/>
                <w:sz w:val="12"/>
                <w:szCs w:val="12"/>
              </w:rPr>
            </w:pPr>
            <w:r w:rsidRPr="00622682">
              <w:rPr>
                <w:color w:val="auto"/>
                <w:sz w:val="12"/>
                <w:szCs w:val="12"/>
              </w:rPr>
              <w:t>13.</w:t>
            </w:r>
          </w:p>
        </w:tc>
        <w:tc>
          <w:tcPr>
            <w:tcW w:w="222" w:type="pct"/>
            <w:tcBorders>
              <w:bottom w:val="single" w:sz="6" w:space="0" w:color="auto"/>
            </w:tcBorders>
            <w:vAlign w:val="center"/>
          </w:tcPr>
          <w:p w14:paraId="6D524863" w14:textId="77777777" w:rsidR="00C55765" w:rsidRPr="00622682" w:rsidRDefault="00C55765" w:rsidP="00AE3A1F">
            <w:pPr>
              <w:spacing w:line="220" w:lineRule="atLeast"/>
              <w:contextualSpacing/>
              <w:jc w:val="center"/>
              <w:rPr>
                <w:color w:val="auto"/>
                <w:sz w:val="12"/>
                <w:szCs w:val="12"/>
              </w:rPr>
            </w:pPr>
            <w:r w:rsidRPr="00622682">
              <w:rPr>
                <w:color w:val="auto"/>
                <w:sz w:val="12"/>
                <w:szCs w:val="12"/>
              </w:rPr>
              <w:t>14.</w:t>
            </w:r>
          </w:p>
        </w:tc>
        <w:tc>
          <w:tcPr>
            <w:tcW w:w="238" w:type="pct"/>
            <w:tcBorders>
              <w:bottom w:val="single" w:sz="6" w:space="0" w:color="auto"/>
            </w:tcBorders>
            <w:vAlign w:val="center"/>
          </w:tcPr>
          <w:p w14:paraId="08B0001E" w14:textId="77777777" w:rsidR="00C55765" w:rsidRPr="00622682" w:rsidRDefault="00C55765" w:rsidP="00AE3A1F">
            <w:pPr>
              <w:spacing w:line="220" w:lineRule="atLeast"/>
              <w:contextualSpacing/>
              <w:jc w:val="center"/>
              <w:rPr>
                <w:color w:val="auto"/>
                <w:sz w:val="12"/>
                <w:szCs w:val="12"/>
              </w:rPr>
            </w:pPr>
            <w:r w:rsidRPr="00622682">
              <w:rPr>
                <w:color w:val="auto"/>
                <w:sz w:val="12"/>
                <w:szCs w:val="12"/>
              </w:rPr>
              <w:t>15.</w:t>
            </w:r>
          </w:p>
        </w:tc>
        <w:tc>
          <w:tcPr>
            <w:tcW w:w="222" w:type="pct"/>
            <w:tcBorders>
              <w:bottom w:val="single" w:sz="6" w:space="0" w:color="auto"/>
            </w:tcBorders>
          </w:tcPr>
          <w:p w14:paraId="63014601" w14:textId="77777777" w:rsidR="00C55765" w:rsidRPr="00622682" w:rsidRDefault="00C55765" w:rsidP="00AE3A1F">
            <w:pPr>
              <w:spacing w:line="220" w:lineRule="atLeast"/>
              <w:contextualSpacing/>
              <w:jc w:val="center"/>
              <w:rPr>
                <w:color w:val="auto"/>
                <w:sz w:val="12"/>
                <w:szCs w:val="12"/>
              </w:rPr>
            </w:pPr>
            <w:r w:rsidRPr="00622682">
              <w:rPr>
                <w:color w:val="auto"/>
                <w:sz w:val="12"/>
                <w:szCs w:val="12"/>
              </w:rPr>
              <w:t>16.</w:t>
            </w:r>
          </w:p>
        </w:tc>
        <w:tc>
          <w:tcPr>
            <w:tcW w:w="238" w:type="pct"/>
            <w:tcBorders>
              <w:bottom w:val="single" w:sz="6" w:space="0" w:color="auto"/>
            </w:tcBorders>
          </w:tcPr>
          <w:p w14:paraId="42E77CAA" w14:textId="77777777" w:rsidR="00C55765" w:rsidRPr="00622682" w:rsidRDefault="00C55765" w:rsidP="00AE3A1F">
            <w:pPr>
              <w:spacing w:line="220" w:lineRule="atLeast"/>
              <w:contextualSpacing/>
              <w:jc w:val="center"/>
              <w:rPr>
                <w:color w:val="auto"/>
                <w:sz w:val="12"/>
                <w:szCs w:val="12"/>
              </w:rPr>
            </w:pPr>
            <w:r w:rsidRPr="00622682">
              <w:rPr>
                <w:color w:val="auto"/>
                <w:sz w:val="12"/>
                <w:szCs w:val="12"/>
              </w:rPr>
              <w:t>17.</w:t>
            </w:r>
          </w:p>
        </w:tc>
        <w:tc>
          <w:tcPr>
            <w:tcW w:w="222" w:type="pct"/>
            <w:tcBorders>
              <w:bottom w:val="single" w:sz="6" w:space="0" w:color="auto"/>
            </w:tcBorders>
          </w:tcPr>
          <w:p w14:paraId="4B7565BF" w14:textId="54A4AD50" w:rsidR="00C55765" w:rsidRPr="00622682" w:rsidRDefault="00C55765" w:rsidP="00AE3A1F">
            <w:pPr>
              <w:spacing w:line="220" w:lineRule="atLeast"/>
              <w:contextualSpacing/>
              <w:jc w:val="center"/>
              <w:rPr>
                <w:color w:val="auto"/>
                <w:sz w:val="12"/>
                <w:szCs w:val="12"/>
              </w:rPr>
            </w:pPr>
            <w:r w:rsidRPr="00622682">
              <w:rPr>
                <w:color w:val="auto"/>
                <w:sz w:val="12"/>
                <w:szCs w:val="12"/>
              </w:rPr>
              <w:t>18.</w:t>
            </w:r>
          </w:p>
        </w:tc>
        <w:tc>
          <w:tcPr>
            <w:tcW w:w="197" w:type="pct"/>
            <w:tcBorders>
              <w:bottom w:val="single" w:sz="6" w:space="0" w:color="auto"/>
            </w:tcBorders>
          </w:tcPr>
          <w:p w14:paraId="0D1F0076" w14:textId="11945BBB" w:rsidR="00C55765" w:rsidRPr="00622682" w:rsidRDefault="00C55765" w:rsidP="00AE3A1F">
            <w:pPr>
              <w:spacing w:line="220" w:lineRule="atLeast"/>
              <w:contextualSpacing/>
              <w:jc w:val="center"/>
              <w:rPr>
                <w:color w:val="auto"/>
                <w:sz w:val="12"/>
                <w:szCs w:val="12"/>
              </w:rPr>
            </w:pPr>
            <w:r w:rsidRPr="00622682">
              <w:rPr>
                <w:color w:val="auto"/>
                <w:sz w:val="12"/>
                <w:szCs w:val="12"/>
              </w:rPr>
              <w:t>19.</w:t>
            </w:r>
          </w:p>
        </w:tc>
        <w:tc>
          <w:tcPr>
            <w:tcW w:w="213" w:type="pct"/>
            <w:tcBorders>
              <w:bottom w:val="single" w:sz="6" w:space="0" w:color="auto"/>
            </w:tcBorders>
          </w:tcPr>
          <w:p w14:paraId="45A6599A" w14:textId="11D69965" w:rsidR="00C55765" w:rsidRPr="00622682" w:rsidRDefault="00C55765" w:rsidP="00AE3A1F">
            <w:pPr>
              <w:spacing w:line="220" w:lineRule="atLeast"/>
              <w:contextualSpacing/>
              <w:jc w:val="center"/>
              <w:rPr>
                <w:color w:val="auto"/>
                <w:sz w:val="12"/>
                <w:szCs w:val="12"/>
              </w:rPr>
            </w:pPr>
            <w:r w:rsidRPr="00622682">
              <w:rPr>
                <w:color w:val="auto"/>
                <w:sz w:val="12"/>
                <w:szCs w:val="12"/>
              </w:rPr>
              <w:t>20.</w:t>
            </w:r>
          </w:p>
        </w:tc>
      </w:tr>
      <w:tr w:rsidR="00622682" w:rsidRPr="00622682" w14:paraId="4E89DCD3" w14:textId="77777777" w:rsidTr="0096249D">
        <w:tc>
          <w:tcPr>
            <w:tcW w:w="390" w:type="pct"/>
            <w:tcBorders>
              <w:top w:val="single" w:sz="6" w:space="0" w:color="auto"/>
              <w:bottom w:val="nil"/>
            </w:tcBorders>
          </w:tcPr>
          <w:p w14:paraId="342F79C0" w14:textId="77777777" w:rsidR="00713D35" w:rsidRPr="00622682" w:rsidRDefault="00713D35" w:rsidP="00713D35">
            <w:pPr>
              <w:spacing w:line="220" w:lineRule="atLeast"/>
              <w:contextualSpacing/>
              <w:rPr>
                <w:color w:val="auto"/>
                <w:sz w:val="12"/>
                <w:szCs w:val="12"/>
              </w:rPr>
            </w:pPr>
            <w:r w:rsidRPr="00622682">
              <w:rPr>
                <w:color w:val="auto"/>
                <w:sz w:val="12"/>
                <w:szCs w:val="12"/>
              </w:rPr>
              <w:t>1. EX</w:t>
            </w:r>
          </w:p>
        </w:tc>
        <w:tc>
          <w:tcPr>
            <w:tcW w:w="238" w:type="pct"/>
            <w:tcBorders>
              <w:top w:val="single" w:sz="6" w:space="0" w:color="auto"/>
              <w:bottom w:val="nil"/>
            </w:tcBorders>
          </w:tcPr>
          <w:p w14:paraId="1C5E915F" w14:textId="5C812FB3" w:rsidR="00713D35" w:rsidRPr="00622682" w:rsidRDefault="0096249D" w:rsidP="00713D35">
            <w:pPr>
              <w:spacing w:line="220" w:lineRule="atLeast"/>
              <w:contextualSpacing/>
              <w:jc w:val="center"/>
              <w:rPr>
                <w:color w:val="auto"/>
                <w:sz w:val="12"/>
                <w:szCs w:val="12"/>
              </w:rPr>
            </w:pPr>
            <w:r w:rsidRPr="00622682">
              <w:rPr>
                <w:color w:val="auto"/>
                <w:sz w:val="12"/>
                <w:szCs w:val="12"/>
              </w:rPr>
              <w:t>1</w:t>
            </w:r>
          </w:p>
        </w:tc>
        <w:tc>
          <w:tcPr>
            <w:tcW w:w="238" w:type="pct"/>
            <w:tcBorders>
              <w:top w:val="single" w:sz="6" w:space="0" w:color="auto"/>
              <w:bottom w:val="nil"/>
            </w:tcBorders>
          </w:tcPr>
          <w:p w14:paraId="72FB9C16" w14:textId="77777777" w:rsidR="00713D35" w:rsidRPr="00622682" w:rsidRDefault="00713D35" w:rsidP="00713D35">
            <w:pPr>
              <w:spacing w:line="220" w:lineRule="atLeast"/>
              <w:contextualSpacing/>
              <w:jc w:val="center"/>
              <w:rPr>
                <w:color w:val="auto"/>
                <w:sz w:val="12"/>
                <w:szCs w:val="12"/>
              </w:rPr>
            </w:pPr>
          </w:p>
        </w:tc>
        <w:tc>
          <w:tcPr>
            <w:tcW w:w="238" w:type="pct"/>
            <w:tcBorders>
              <w:top w:val="single" w:sz="6" w:space="0" w:color="auto"/>
              <w:bottom w:val="nil"/>
            </w:tcBorders>
          </w:tcPr>
          <w:p w14:paraId="399FE922" w14:textId="77777777" w:rsidR="00713D35" w:rsidRPr="00622682" w:rsidRDefault="00713D35" w:rsidP="00713D35">
            <w:pPr>
              <w:spacing w:line="220" w:lineRule="atLeast"/>
              <w:contextualSpacing/>
              <w:jc w:val="center"/>
              <w:rPr>
                <w:color w:val="auto"/>
                <w:sz w:val="12"/>
                <w:szCs w:val="12"/>
              </w:rPr>
            </w:pPr>
          </w:p>
        </w:tc>
        <w:tc>
          <w:tcPr>
            <w:tcW w:w="238" w:type="pct"/>
            <w:tcBorders>
              <w:top w:val="single" w:sz="6" w:space="0" w:color="auto"/>
              <w:bottom w:val="nil"/>
            </w:tcBorders>
          </w:tcPr>
          <w:p w14:paraId="46BFA1FB" w14:textId="77777777" w:rsidR="00713D35" w:rsidRPr="00622682" w:rsidRDefault="00713D35" w:rsidP="00713D35">
            <w:pPr>
              <w:spacing w:line="220" w:lineRule="atLeast"/>
              <w:contextualSpacing/>
              <w:jc w:val="center"/>
              <w:rPr>
                <w:color w:val="auto"/>
                <w:sz w:val="12"/>
                <w:szCs w:val="12"/>
              </w:rPr>
            </w:pPr>
          </w:p>
        </w:tc>
        <w:tc>
          <w:tcPr>
            <w:tcW w:w="222" w:type="pct"/>
            <w:tcBorders>
              <w:top w:val="single" w:sz="6" w:space="0" w:color="auto"/>
              <w:bottom w:val="nil"/>
            </w:tcBorders>
          </w:tcPr>
          <w:p w14:paraId="40B5F1DA" w14:textId="77777777" w:rsidR="00713D35" w:rsidRPr="00622682" w:rsidRDefault="00713D35" w:rsidP="00713D35">
            <w:pPr>
              <w:spacing w:line="220" w:lineRule="atLeast"/>
              <w:contextualSpacing/>
              <w:jc w:val="center"/>
              <w:rPr>
                <w:color w:val="auto"/>
                <w:sz w:val="12"/>
                <w:szCs w:val="12"/>
              </w:rPr>
            </w:pPr>
          </w:p>
        </w:tc>
        <w:tc>
          <w:tcPr>
            <w:tcW w:w="238" w:type="pct"/>
            <w:tcBorders>
              <w:top w:val="single" w:sz="6" w:space="0" w:color="auto"/>
              <w:bottom w:val="nil"/>
            </w:tcBorders>
          </w:tcPr>
          <w:p w14:paraId="1F0BFF9B" w14:textId="77777777" w:rsidR="00713D35" w:rsidRPr="00622682" w:rsidRDefault="00713D35" w:rsidP="00713D35">
            <w:pPr>
              <w:spacing w:line="220" w:lineRule="atLeast"/>
              <w:contextualSpacing/>
              <w:jc w:val="center"/>
              <w:rPr>
                <w:color w:val="auto"/>
                <w:sz w:val="12"/>
                <w:szCs w:val="12"/>
              </w:rPr>
            </w:pPr>
          </w:p>
        </w:tc>
        <w:tc>
          <w:tcPr>
            <w:tcW w:w="238" w:type="pct"/>
            <w:tcBorders>
              <w:top w:val="single" w:sz="6" w:space="0" w:color="auto"/>
              <w:bottom w:val="nil"/>
            </w:tcBorders>
          </w:tcPr>
          <w:p w14:paraId="2A5994C2" w14:textId="77777777" w:rsidR="00713D35" w:rsidRPr="00622682" w:rsidRDefault="00713D35" w:rsidP="00713D35">
            <w:pPr>
              <w:spacing w:line="220" w:lineRule="atLeast"/>
              <w:contextualSpacing/>
              <w:jc w:val="center"/>
              <w:rPr>
                <w:color w:val="auto"/>
                <w:sz w:val="12"/>
                <w:szCs w:val="12"/>
              </w:rPr>
            </w:pPr>
          </w:p>
        </w:tc>
        <w:tc>
          <w:tcPr>
            <w:tcW w:w="238" w:type="pct"/>
            <w:tcBorders>
              <w:top w:val="single" w:sz="6" w:space="0" w:color="auto"/>
              <w:bottom w:val="nil"/>
            </w:tcBorders>
          </w:tcPr>
          <w:p w14:paraId="49AC99D6" w14:textId="77777777" w:rsidR="00713D35" w:rsidRPr="00622682" w:rsidRDefault="00713D35" w:rsidP="00713D35">
            <w:pPr>
              <w:spacing w:line="220" w:lineRule="atLeast"/>
              <w:contextualSpacing/>
              <w:jc w:val="center"/>
              <w:rPr>
                <w:color w:val="auto"/>
                <w:sz w:val="12"/>
                <w:szCs w:val="12"/>
              </w:rPr>
            </w:pPr>
          </w:p>
        </w:tc>
        <w:tc>
          <w:tcPr>
            <w:tcW w:w="238" w:type="pct"/>
            <w:tcBorders>
              <w:top w:val="single" w:sz="6" w:space="0" w:color="auto"/>
              <w:bottom w:val="nil"/>
            </w:tcBorders>
          </w:tcPr>
          <w:p w14:paraId="7D968BE4" w14:textId="77777777" w:rsidR="00713D35" w:rsidRPr="00622682" w:rsidRDefault="00713D35" w:rsidP="00713D35">
            <w:pPr>
              <w:spacing w:line="220" w:lineRule="atLeast"/>
              <w:contextualSpacing/>
              <w:jc w:val="center"/>
              <w:rPr>
                <w:color w:val="auto"/>
                <w:sz w:val="12"/>
                <w:szCs w:val="12"/>
              </w:rPr>
            </w:pPr>
          </w:p>
        </w:tc>
        <w:tc>
          <w:tcPr>
            <w:tcW w:w="238" w:type="pct"/>
            <w:tcBorders>
              <w:top w:val="single" w:sz="6" w:space="0" w:color="auto"/>
              <w:bottom w:val="nil"/>
            </w:tcBorders>
          </w:tcPr>
          <w:p w14:paraId="1381B247" w14:textId="77777777" w:rsidR="00713D35" w:rsidRPr="00622682" w:rsidRDefault="00713D35" w:rsidP="00713D35">
            <w:pPr>
              <w:spacing w:line="220" w:lineRule="atLeast"/>
              <w:contextualSpacing/>
              <w:jc w:val="center"/>
              <w:rPr>
                <w:color w:val="auto"/>
                <w:sz w:val="12"/>
                <w:szCs w:val="12"/>
              </w:rPr>
            </w:pPr>
          </w:p>
        </w:tc>
        <w:tc>
          <w:tcPr>
            <w:tcW w:w="238" w:type="pct"/>
            <w:tcBorders>
              <w:top w:val="single" w:sz="6" w:space="0" w:color="auto"/>
              <w:bottom w:val="nil"/>
            </w:tcBorders>
          </w:tcPr>
          <w:p w14:paraId="71A0F86D" w14:textId="77777777" w:rsidR="00713D35" w:rsidRPr="00622682" w:rsidRDefault="00713D35" w:rsidP="00713D35">
            <w:pPr>
              <w:spacing w:line="220" w:lineRule="atLeast"/>
              <w:contextualSpacing/>
              <w:jc w:val="center"/>
              <w:rPr>
                <w:color w:val="auto"/>
                <w:sz w:val="12"/>
                <w:szCs w:val="12"/>
              </w:rPr>
            </w:pPr>
          </w:p>
        </w:tc>
        <w:tc>
          <w:tcPr>
            <w:tcW w:w="222" w:type="pct"/>
            <w:tcBorders>
              <w:top w:val="single" w:sz="6" w:space="0" w:color="auto"/>
              <w:bottom w:val="nil"/>
            </w:tcBorders>
          </w:tcPr>
          <w:p w14:paraId="47675500" w14:textId="77777777" w:rsidR="00713D35" w:rsidRPr="00622682" w:rsidRDefault="00713D35" w:rsidP="00713D35">
            <w:pPr>
              <w:spacing w:line="220" w:lineRule="atLeast"/>
              <w:contextualSpacing/>
              <w:jc w:val="center"/>
              <w:rPr>
                <w:color w:val="auto"/>
                <w:sz w:val="12"/>
                <w:szCs w:val="12"/>
              </w:rPr>
            </w:pPr>
          </w:p>
        </w:tc>
        <w:tc>
          <w:tcPr>
            <w:tcW w:w="238" w:type="pct"/>
            <w:tcBorders>
              <w:top w:val="single" w:sz="6" w:space="0" w:color="auto"/>
              <w:bottom w:val="nil"/>
            </w:tcBorders>
          </w:tcPr>
          <w:p w14:paraId="6234ADF3" w14:textId="77777777" w:rsidR="00713D35" w:rsidRPr="00622682" w:rsidRDefault="00713D35" w:rsidP="00713D35">
            <w:pPr>
              <w:spacing w:line="220" w:lineRule="atLeast"/>
              <w:contextualSpacing/>
              <w:jc w:val="center"/>
              <w:rPr>
                <w:color w:val="auto"/>
                <w:sz w:val="12"/>
                <w:szCs w:val="12"/>
              </w:rPr>
            </w:pPr>
          </w:p>
        </w:tc>
        <w:tc>
          <w:tcPr>
            <w:tcW w:w="222" w:type="pct"/>
            <w:tcBorders>
              <w:top w:val="single" w:sz="6" w:space="0" w:color="auto"/>
              <w:bottom w:val="nil"/>
            </w:tcBorders>
          </w:tcPr>
          <w:p w14:paraId="1A023206" w14:textId="77777777" w:rsidR="00713D35" w:rsidRPr="00622682" w:rsidRDefault="00713D35" w:rsidP="00713D35">
            <w:pPr>
              <w:spacing w:line="220" w:lineRule="atLeast"/>
              <w:contextualSpacing/>
              <w:jc w:val="center"/>
              <w:rPr>
                <w:color w:val="auto"/>
                <w:sz w:val="12"/>
                <w:szCs w:val="12"/>
              </w:rPr>
            </w:pPr>
          </w:p>
        </w:tc>
        <w:tc>
          <w:tcPr>
            <w:tcW w:w="238" w:type="pct"/>
            <w:tcBorders>
              <w:top w:val="single" w:sz="6" w:space="0" w:color="auto"/>
              <w:bottom w:val="nil"/>
            </w:tcBorders>
          </w:tcPr>
          <w:p w14:paraId="6145D57D" w14:textId="77777777" w:rsidR="00713D35" w:rsidRPr="00622682" w:rsidRDefault="00713D35" w:rsidP="00713D35">
            <w:pPr>
              <w:spacing w:line="220" w:lineRule="atLeast"/>
              <w:contextualSpacing/>
              <w:jc w:val="center"/>
              <w:rPr>
                <w:color w:val="auto"/>
                <w:sz w:val="12"/>
                <w:szCs w:val="12"/>
              </w:rPr>
            </w:pPr>
          </w:p>
        </w:tc>
        <w:tc>
          <w:tcPr>
            <w:tcW w:w="222" w:type="pct"/>
            <w:tcBorders>
              <w:top w:val="single" w:sz="6" w:space="0" w:color="auto"/>
              <w:bottom w:val="nil"/>
            </w:tcBorders>
          </w:tcPr>
          <w:p w14:paraId="4F1BF6EC" w14:textId="77777777" w:rsidR="00713D35" w:rsidRPr="00622682" w:rsidRDefault="00713D35" w:rsidP="00713D35">
            <w:pPr>
              <w:spacing w:line="220" w:lineRule="atLeast"/>
              <w:contextualSpacing/>
              <w:jc w:val="center"/>
              <w:rPr>
                <w:color w:val="auto"/>
                <w:sz w:val="12"/>
                <w:szCs w:val="12"/>
              </w:rPr>
            </w:pPr>
          </w:p>
        </w:tc>
        <w:tc>
          <w:tcPr>
            <w:tcW w:w="238" w:type="pct"/>
            <w:tcBorders>
              <w:top w:val="single" w:sz="6" w:space="0" w:color="auto"/>
              <w:bottom w:val="nil"/>
            </w:tcBorders>
          </w:tcPr>
          <w:p w14:paraId="7EDCA5C1" w14:textId="77777777" w:rsidR="00713D35" w:rsidRPr="00622682" w:rsidRDefault="00713D35" w:rsidP="00713D35">
            <w:pPr>
              <w:spacing w:line="220" w:lineRule="atLeast"/>
              <w:contextualSpacing/>
              <w:jc w:val="center"/>
              <w:rPr>
                <w:color w:val="auto"/>
                <w:sz w:val="12"/>
                <w:szCs w:val="12"/>
              </w:rPr>
            </w:pPr>
          </w:p>
        </w:tc>
        <w:tc>
          <w:tcPr>
            <w:tcW w:w="222" w:type="pct"/>
            <w:tcBorders>
              <w:top w:val="single" w:sz="6" w:space="0" w:color="auto"/>
              <w:bottom w:val="nil"/>
            </w:tcBorders>
          </w:tcPr>
          <w:p w14:paraId="654D1696" w14:textId="77777777" w:rsidR="00713D35" w:rsidRPr="00622682" w:rsidRDefault="00713D35" w:rsidP="00713D35">
            <w:pPr>
              <w:spacing w:line="220" w:lineRule="atLeast"/>
              <w:contextualSpacing/>
              <w:jc w:val="center"/>
              <w:rPr>
                <w:color w:val="auto"/>
                <w:sz w:val="12"/>
                <w:szCs w:val="12"/>
              </w:rPr>
            </w:pPr>
          </w:p>
        </w:tc>
        <w:tc>
          <w:tcPr>
            <w:tcW w:w="197" w:type="pct"/>
            <w:tcBorders>
              <w:top w:val="single" w:sz="6" w:space="0" w:color="auto"/>
              <w:bottom w:val="nil"/>
            </w:tcBorders>
          </w:tcPr>
          <w:p w14:paraId="26600EA7" w14:textId="77777777" w:rsidR="00713D35" w:rsidRPr="00622682" w:rsidRDefault="00713D35" w:rsidP="00713D35">
            <w:pPr>
              <w:spacing w:line="220" w:lineRule="atLeast"/>
              <w:contextualSpacing/>
              <w:jc w:val="center"/>
              <w:rPr>
                <w:color w:val="auto"/>
                <w:sz w:val="12"/>
                <w:szCs w:val="12"/>
              </w:rPr>
            </w:pPr>
          </w:p>
        </w:tc>
        <w:tc>
          <w:tcPr>
            <w:tcW w:w="213" w:type="pct"/>
            <w:tcBorders>
              <w:top w:val="single" w:sz="6" w:space="0" w:color="auto"/>
              <w:bottom w:val="nil"/>
            </w:tcBorders>
          </w:tcPr>
          <w:p w14:paraId="71CFDE23" w14:textId="79615753" w:rsidR="00713D35" w:rsidRPr="00622682" w:rsidRDefault="00713D35" w:rsidP="00713D35">
            <w:pPr>
              <w:spacing w:line="220" w:lineRule="atLeast"/>
              <w:contextualSpacing/>
              <w:jc w:val="center"/>
              <w:rPr>
                <w:color w:val="auto"/>
                <w:sz w:val="12"/>
                <w:szCs w:val="12"/>
              </w:rPr>
            </w:pPr>
          </w:p>
        </w:tc>
      </w:tr>
      <w:tr w:rsidR="00622682" w:rsidRPr="00622682" w14:paraId="7F2A892C" w14:textId="77777777" w:rsidTr="0096249D">
        <w:tc>
          <w:tcPr>
            <w:tcW w:w="390" w:type="pct"/>
            <w:tcBorders>
              <w:top w:val="nil"/>
            </w:tcBorders>
          </w:tcPr>
          <w:p w14:paraId="19E96B16" w14:textId="77777777" w:rsidR="00713D35" w:rsidRPr="00622682" w:rsidRDefault="00713D35" w:rsidP="00713D35">
            <w:pPr>
              <w:spacing w:line="220" w:lineRule="atLeast"/>
              <w:contextualSpacing/>
              <w:rPr>
                <w:color w:val="auto"/>
                <w:sz w:val="12"/>
                <w:szCs w:val="12"/>
              </w:rPr>
            </w:pPr>
            <w:r w:rsidRPr="00622682">
              <w:rPr>
                <w:color w:val="auto"/>
                <w:sz w:val="12"/>
                <w:szCs w:val="12"/>
              </w:rPr>
              <w:t>2. AG</w:t>
            </w:r>
          </w:p>
        </w:tc>
        <w:tc>
          <w:tcPr>
            <w:tcW w:w="238" w:type="pct"/>
            <w:tcBorders>
              <w:top w:val="nil"/>
            </w:tcBorders>
          </w:tcPr>
          <w:p w14:paraId="2ABDFC11" w14:textId="03589787" w:rsidR="00713D35" w:rsidRPr="00622682" w:rsidRDefault="00713D35" w:rsidP="00713D35">
            <w:pPr>
              <w:spacing w:line="220" w:lineRule="atLeast"/>
              <w:contextualSpacing/>
              <w:jc w:val="center"/>
              <w:rPr>
                <w:color w:val="auto"/>
                <w:sz w:val="12"/>
                <w:szCs w:val="12"/>
              </w:rPr>
            </w:pPr>
            <w:r w:rsidRPr="00622682">
              <w:rPr>
                <w:color w:val="auto"/>
                <w:sz w:val="12"/>
                <w:szCs w:val="12"/>
              </w:rPr>
              <w:t>.363**</w:t>
            </w:r>
          </w:p>
        </w:tc>
        <w:tc>
          <w:tcPr>
            <w:tcW w:w="238" w:type="pct"/>
            <w:tcBorders>
              <w:top w:val="nil"/>
            </w:tcBorders>
          </w:tcPr>
          <w:p w14:paraId="557BE02E" w14:textId="709C1E29" w:rsidR="00713D35" w:rsidRPr="00622682" w:rsidRDefault="0096249D" w:rsidP="00713D35">
            <w:pPr>
              <w:spacing w:line="220" w:lineRule="atLeast"/>
              <w:contextualSpacing/>
              <w:jc w:val="center"/>
              <w:rPr>
                <w:color w:val="auto"/>
                <w:sz w:val="12"/>
                <w:szCs w:val="12"/>
              </w:rPr>
            </w:pPr>
            <w:r w:rsidRPr="00622682">
              <w:rPr>
                <w:color w:val="auto"/>
                <w:sz w:val="12"/>
                <w:szCs w:val="12"/>
              </w:rPr>
              <w:t>1</w:t>
            </w:r>
          </w:p>
        </w:tc>
        <w:tc>
          <w:tcPr>
            <w:tcW w:w="238" w:type="pct"/>
            <w:tcBorders>
              <w:top w:val="nil"/>
            </w:tcBorders>
          </w:tcPr>
          <w:p w14:paraId="0C5433E8" w14:textId="77777777" w:rsidR="00713D35" w:rsidRPr="00622682" w:rsidRDefault="00713D35" w:rsidP="00713D35">
            <w:pPr>
              <w:spacing w:line="220" w:lineRule="atLeast"/>
              <w:contextualSpacing/>
              <w:jc w:val="center"/>
              <w:rPr>
                <w:color w:val="auto"/>
                <w:sz w:val="12"/>
                <w:szCs w:val="12"/>
              </w:rPr>
            </w:pPr>
          </w:p>
        </w:tc>
        <w:tc>
          <w:tcPr>
            <w:tcW w:w="238" w:type="pct"/>
            <w:tcBorders>
              <w:top w:val="nil"/>
            </w:tcBorders>
          </w:tcPr>
          <w:p w14:paraId="1558140A" w14:textId="77777777" w:rsidR="00713D35" w:rsidRPr="00622682" w:rsidRDefault="00713D35" w:rsidP="00713D35">
            <w:pPr>
              <w:spacing w:line="220" w:lineRule="atLeast"/>
              <w:contextualSpacing/>
              <w:jc w:val="center"/>
              <w:rPr>
                <w:color w:val="auto"/>
                <w:sz w:val="12"/>
                <w:szCs w:val="12"/>
              </w:rPr>
            </w:pPr>
          </w:p>
        </w:tc>
        <w:tc>
          <w:tcPr>
            <w:tcW w:w="222" w:type="pct"/>
            <w:tcBorders>
              <w:top w:val="nil"/>
            </w:tcBorders>
          </w:tcPr>
          <w:p w14:paraId="6F05856B" w14:textId="77777777" w:rsidR="00713D35" w:rsidRPr="00622682" w:rsidRDefault="00713D35" w:rsidP="00713D35">
            <w:pPr>
              <w:spacing w:line="220" w:lineRule="atLeast"/>
              <w:contextualSpacing/>
              <w:jc w:val="center"/>
              <w:rPr>
                <w:color w:val="auto"/>
                <w:sz w:val="12"/>
                <w:szCs w:val="12"/>
              </w:rPr>
            </w:pPr>
          </w:p>
        </w:tc>
        <w:tc>
          <w:tcPr>
            <w:tcW w:w="238" w:type="pct"/>
            <w:tcBorders>
              <w:top w:val="nil"/>
            </w:tcBorders>
          </w:tcPr>
          <w:p w14:paraId="41DC4625" w14:textId="77777777" w:rsidR="00713D35" w:rsidRPr="00622682" w:rsidRDefault="00713D35" w:rsidP="00713D35">
            <w:pPr>
              <w:spacing w:line="220" w:lineRule="atLeast"/>
              <w:contextualSpacing/>
              <w:jc w:val="center"/>
              <w:rPr>
                <w:color w:val="auto"/>
                <w:sz w:val="12"/>
                <w:szCs w:val="12"/>
              </w:rPr>
            </w:pPr>
          </w:p>
        </w:tc>
        <w:tc>
          <w:tcPr>
            <w:tcW w:w="238" w:type="pct"/>
            <w:tcBorders>
              <w:top w:val="nil"/>
            </w:tcBorders>
          </w:tcPr>
          <w:p w14:paraId="3A7BBF0D" w14:textId="77777777" w:rsidR="00713D35" w:rsidRPr="00622682" w:rsidRDefault="00713D35" w:rsidP="00713D35">
            <w:pPr>
              <w:spacing w:line="220" w:lineRule="atLeast"/>
              <w:contextualSpacing/>
              <w:jc w:val="center"/>
              <w:rPr>
                <w:color w:val="auto"/>
                <w:sz w:val="12"/>
                <w:szCs w:val="12"/>
              </w:rPr>
            </w:pPr>
          </w:p>
        </w:tc>
        <w:tc>
          <w:tcPr>
            <w:tcW w:w="238" w:type="pct"/>
            <w:tcBorders>
              <w:top w:val="nil"/>
            </w:tcBorders>
          </w:tcPr>
          <w:p w14:paraId="385D25BF" w14:textId="77777777" w:rsidR="00713D35" w:rsidRPr="00622682" w:rsidRDefault="00713D35" w:rsidP="00713D35">
            <w:pPr>
              <w:spacing w:line="220" w:lineRule="atLeast"/>
              <w:contextualSpacing/>
              <w:jc w:val="center"/>
              <w:rPr>
                <w:color w:val="auto"/>
                <w:sz w:val="12"/>
                <w:szCs w:val="12"/>
              </w:rPr>
            </w:pPr>
          </w:p>
        </w:tc>
        <w:tc>
          <w:tcPr>
            <w:tcW w:w="238" w:type="pct"/>
            <w:tcBorders>
              <w:top w:val="nil"/>
            </w:tcBorders>
          </w:tcPr>
          <w:p w14:paraId="687DE9ED" w14:textId="77777777" w:rsidR="00713D35" w:rsidRPr="00622682" w:rsidRDefault="00713D35" w:rsidP="00713D35">
            <w:pPr>
              <w:spacing w:line="220" w:lineRule="atLeast"/>
              <w:contextualSpacing/>
              <w:jc w:val="center"/>
              <w:rPr>
                <w:color w:val="auto"/>
                <w:sz w:val="12"/>
                <w:szCs w:val="12"/>
              </w:rPr>
            </w:pPr>
          </w:p>
        </w:tc>
        <w:tc>
          <w:tcPr>
            <w:tcW w:w="238" w:type="pct"/>
            <w:tcBorders>
              <w:top w:val="nil"/>
            </w:tcBorders>
          </w:tcPr>
          <w:p w14:paraId="41840542" w14:textId="77777777" w:rsidR="00713D35" w:rsidRPr="00622682" w:rsidRDefault="00713D35" w:rsidP="00713D35">
            <w:pPr>
              <w:spacing w:line="220" w:lineRule="atLeast"/>
              <w:contextualSpacing/>
              <w:jc w:val="center"/>
              <w:rPr>
                <w:color w:val="auto"/>
                <w:sz w:val="12"/>
                <w:szCs w:val="12"/>
              </w:rPr>
            </w:pPr>
          </w:p>
        </w:tc>
        <w:tc>
          <w:tcPr>
            <w:tcW w:w="238" w:type="pct"/>
            <w:tcBorders>
              <w:top w:val="nil"/>
            </w:tcBorders>
          </w:tcPr>
          <w:p w14:paraId="00CA9EDB" w14:textId="77777777" w:rsidR="00713D35" w:rsidRPr="00622682" w:rsidRDefault="00713D35" w:rsidP="00713D35">
            <w:pPr>
              <w:spacing w:line="220" w:lineRule="atLeast"/>
              <w:contextualSpacing/>
              <w:jc w:val="center"/>
              <w:rPr>
                <w:color w:val="auto"/>
                <w:sz w:val="12"/>
                <w:szCs w:val="12"/>
              </w:rPr>
            </w:pPr>
          </w:p>
        </w:tc>
        <w:tc>
          <w:tcPr>
            <w:tcW w:w="222" w:type="pct"/>
            <w:tcBorders>
              <w:top w:val="nil"/>
            </w:tcBorders>
          </w:tcPr>
          <w:p w14:paraId="783CDDEB" w14:textId="77777777" w:rsidR="00713D35" w:rsidRPr="00622682" w:rsidRDefault="00713D35" w:rsidP="00713D35">
            <w:pPr>
              <w:spacing w:line="220" w:lineRule="atLeast"/>
              <w:contextualSpacing/>
              <w:jc w:val="center"/>
              <w:rPr>
                <w:color w:val="auto"/>
                <w:sz w:val="12"/>
                <w:szCs w:val="12"/>
              </w:rPr>
            </w:pPr>
          </w:p>
        </w:tc>
        <w:tc>
          <w:tcPr>
            <w:tcW w:w="238" w:type="pct"/>
            <w:tcBorders>
              <w:top w:val="nil"/>
            </w:tcBorders>
          </w:tcPr>
          <w:p w14:paraId="521A8093" w14:textId="77777777" w:rsidR="00713D35" w:rsidRPr="00622682" w:rsidRDefault="00713D35" w:rsidP="00713D35">
            <w:pPr>
              <w:spacing w:line="220" w:lineRule="atLeast"/>
              <w:contextualSpacing/>
              <w:jc w:val="center"/>
              <w:rPr>
                <w:color w:val="auto"/>
                <w:sz w:val="12"/>
                <w:szCs w:val="12"/>
              </w:rPr>
            </w:pPr>
          </w:p>
        </w:tc>
        <w:tc>
          <w:tcPr>
            <w:tcW w:w="222" w:type="pct"/>
            <w:tcBorders>
              <w:top w:val="nil"/>
            </w:tcBorders>
          </w:tcPr>
          <w:p w14:paraId="5DC364B0" w14:textId="77777777" w:rsidR="00713D35" w:rsidRPr="00622682" w:rsidRDefault="00713D35" w:rsidP="00713D35">
            <w:pPr>
              <w:spacing w:line="220" w:lineRule="atLeast"/>
              <w:contextualSpacing/>
              <w:jc w:val="center"/>
              <w:rPr>
                <w:color w:val="auto"/>
                <w:sz w:val="12"/>
                <w:szCs w:val="12"/>
              </w:rPr>
            </w:pPr>
          </w:p>
        </w:tc>
        <w:tc>
          <w:tcPr>
            <w:tcW w:w="238" w:type="pct"/>
            <w:tcBorders>
              <w:top w:val="nil"/>
            </w:tcBorders>
          </w:tcPr>
          <w:p w14:paraId="2BFA933F" w14:textId="77777777" w:rsidR="00713D35" w:rsidRPr="00622682" w:rsidRDefault="00713D35" w:rsidP="00713D35">
            <w:pPr>
              <w:spacing w:line="220" w:lineRule="atLeast"/>
              <w:contextualSpacing/>
              <w:jc w:val="center"/>
              <w:rPr>
                <w:color w:val="auto"/>
                <w:sz w:val="12"/>
                <w:szCs w:val="12"/>
              </w:rPr>
            </w:pPr>
          </w:p>
        </w:tc>
        <w:tc>
          <w:tcPr>
            <w:tcW w:w="222" w:type="pct"/>
            <w:tcBorders>
              <w:top w:val="nil"/>
            </w:tcBorders>
          </w:tcPr>
          <w:p w14:paraId="46EFB386" w14:textId="77777777" w:rsidR="00713D35" w:rsidRPr="00622682" w:rsidRDefault="00713D35" w:rsidP="00713D35">
            <w:pPr>
              <w:spacing w:line="220" w:lineRule="atLeast"/>
              <w:contextualSpacing/>
              <w:jc w:val="center"/>
              <w:rPr>
                <w:color w:val="auto"/>
                <w:sz w:val="12"/>
                <w:szCs w:val="12"/>
              </w:rPr>
            </w:pPr>
          </w:p>
        </w:tc>
        <w:tc>
          <w:tcPr>
            <w:tcW w:w="238" w:type="pct"/>
            <w:tcBorders>
              <w:top w:val="nil"/>
            </w:tcBorders>
          </w:tcPr>
          <w:p w14:paraId="74C6FB23" w14:textId="77777777" w:rsidR="00713D35" w:rsidRPr="00622682" w:rsidRDefault="00713D35" w:rsidP="00713D35">
            <w:pPr>
              <w:spacing w:line="220" w:lineRule="atLeast"/>
              <w:contextualSpacing/>
              <w:jc w:val="center"/>
              <w:rPr>
                <w:color w:val="auto"/>
                <w:sz w:val="12"/>
                <w:szCs w:val="12"/>
              </w:rPr>
            </w:pPr>
          </w:p>
        </w:tc>
        <w:tc>
          <w:tcPr>
            <w:tcW w:w="222" w:type="pct"/>
            <w:tcBorders>
              <w:top w:val="nil"/>
            </w:tcBorders>
          </w:tcPr>
          <w:p w14:paraId="16D722C1" w14:textId="77777777" w:rsidR="00713D35" w:rsidRPr="00622682" w:rsidRDefault="00713D35" w:rsidP="00713D35">
            <w:pPr>
              <w:spacing w:line="220" w:lineRule="atLeast"/>
              <w:contextualSpacing/>
              <w:jc w:val="center"/>
              <w:rPr>
                <w:color w:val="auto"/>
                <w:sz w:val="12"/>
                <w:szCs w:val="12"/>
              </w:rPr>
            </w:pPr>
          </w:p>
        </w:tc>
        <w:tc>
          <w:tcPr>
            <w:tcW w:w="197" w:type="pct"/>
            <w:tcBorders>
              <w:top w:val="nil"/>
            </w:tcBorders>
          </w:tcPr>
          <w:p w14:paraId="13A1B963" w14:textId="77777777" w:rsidR="00713D35" w:rsidRPr="00622682" w:rsidRDefault="00713D35" w:rsidP="00713D35">
            <w:pPr>
              <w:spacing w:line="220" w:lineRule="atLeast"/>
              <w:contextualSpacing/>
              <w:jc w:val="center"/>
              <w:rPr>
                <w:color w:val="auto"/>
                <w:sz w:val="12"/>
                <w:szCs w:val="12"/>
              </w:rPr>
            </w:pPr>
          </w:p>
        </w:tc>
        <w:tc>
          <w:tcPr>
            <w:tcW w:w="213" w:type="pct"/>
            <w:tcBorders>
              <w:top w:val="nil"/>
            </w:tcBorders>
          </w:tcPr>
          <w:p w14:paraId="109D574B" w14:textId="4E1EEE1D" w:rsidR="00713D35" w:rsidRPr="00622682" w:rsidRDefault="00713D35" w:rsidP="00713D35">
            <w:pPr>
              <w:spacing w:line="220" w:lineRule="atLeast"/>
              <w:contextualSpacing/>
              <w:jc w:val="center"/>
              <w:rPr>
                <w:color w:val="auto"/>
                <w:sz w:val="12"/>
                <w:szCs w:val="12"/>
              </w:rPr>
            </w:pPr>
          </w:p>
        </w:tc>
      </w:tr>
      <w:tr w:rsidR="00622682" w:rsidRPr="00622682" w14:paraId="308E0268" w14:textId="77777777" w:rsidTr="0096249D">
        <w:tc>
          <w:tcPr>
            <w:tcW w:w="390" w:type="pct"/>
          </w:tcPr>
          <w:p w14:paraId="1DDD4E47" w14:textId="77777777" w:rsidR="00713D35" w:rsidRPr="00622682" w:rsidRDefault="00713D35" w:rsidP="00713D35">
            <w:pPr>
              <w:spacing w:line="220" w:lineRule="atLeast"/>
              <w:contextualSpacing/>
              <w:rPr>
                <w:color w:val="auto"/>
                <w:sz w:val="12"/>
                <w:szCs w:val="12"/>
              </w:rPr>
            </w:pPr>
            <w:r w:rsidRPr="00622682">
              <w:rPr>
                <w:color w:val="auto"/>
                <w:sz w:val="12"/>
                <w:szCs w:val="12"/>
              </w:rPr>
              <w:t>3. CO</w:t>
            </w:r>
          </w:p>
        </w:tc>
        <w:tc>
          <w:tcPr>
            <w:tcW w:w="238" w:type="pct"/>
          </w:tcPr>
          <w:p w14:paraId="4E10C5D8" w14:textId="0861118B" w:rsidR="00713D35" w:rsidRPr="00622682" w:rsidRDefault="00713D35" w:rsidP="00713D35">
            <w:pPr>
              <w:spacing w:line="220" w:lineRule="atLeast"/>
              <w:contextualSpacing/>
              <w:jc w:val="center"/>
              <w:rPr>
                <w:color w:val="auto"/>
                <w:sz w:val="12"/>
                <w:szCs w:val="12"/>
              </w:rPr>
            </w:pPr>
            <w:r w:rsidRPr="00622682">
              <w:rPr>
                <w:color w:val="auto"/>
                <w:sz w:val="12"/>
                <w:szCs w:val="12"/>
              </w:rPr>
              <w:t>.219*</w:t>
            </w:r>
          </w:p>
        </w:tc>
        <w:tc>
          <w:tcPr>
            <w:tcW w:w="238" w:type="pct"/>
          </w:tcPr>
          <w:p w14:paraId="7482D751" w14:textId="5C6FCEAA" w:rsidR="00713D35" w:rsidRPr="00622682" w:rsidRDefault="00713D35" w:rsidP="00713D35">
            <w:pPr>
              <w:spacing w:line="220" w:lineRule="atLeast"/>
              <w:contextualSpacing/>
              <w:jc w:val="center"/>
              <w:rPr>
                <w:color w:val="auto"/>
                <w:sz w:val="12"/>
                <w:szCs w:val="12"/>
              </w:rPr>
            </w:pPr>
            <w:r w:rsidRPr="00622682">
              <w:rPr>
                <w:color w:val="auto"/>
                <w:sz w:val="12"/>
                <w:szCs w:val="12"/>
              </w:rPr>
              <w:t>.409**</w:t>
            </w:r>
          </w:p>
        </w:tc>
        <w:tc>
          <w:tcPr>
            <w:tcW w:w="238" w:type="pct"/>
          </w:tcPr>
          <w:p w14:paraId="5A8B3530" w14:textId="53F53597" w:rsidR="00713D35" w:rsidRPr="00622682" w:rsidRDefault="0096249D" w:rsidP="00713D35">
            <w:pPr>
              <w:spacing w:line="220" w:lineRule="atLeast"/>
              <w:contextualSpacing/>
              <w:jc w:val="center"/>
              <w:rPr>
                <w:color w:val="auto"/>
                <w:sz w:val="12"/>
                <w:szCs w:val="12"/>
              </w:rPr>
            </w:pPr>
            <w:r w:rsidRPr="00622682">
              <w:rPr>
                <w:color w:val="auto"/>
                <w:sz w:val="12"/>
                <w:szCs w:val="12"/>
              </w:rPr>
              <w:t>1</w:t>
            </w:r>
          </w:p>
        </w:tc>
        <w:tc>
          <w:tcPr>
            <w:tcW w:w="238" w:type="pct"/>
          </w:tcPr>
          <w:p w14:paraId="29844888" w14:textId="77777777" w:rsidR="00713D35" w:rsidRPr="00622682" w:rsidRDefault="00713D35" w:rsidP="00713D35">
            <w:pPr>
              <w:spacing w:line="220" w:lineRule="atLeast"/>
              <w:contextualSpacing/>
              <w:jc w:val="center"/>
              <w:rPr>
                <w:color w:val="auto"/>
                <w:sz w:val="12"/>
                <w:szCs w:val="12"/>
              </w:rPr>
            </w:pPr>
          </w:p>
        </w:tc>
        <w:tc>
          <w:tcPr>
            <w:tcW w:w="222" w:type="pct"/>
          </w:tcPr>
          <w:p w14:paraId="52DF57EE" w14:textId="77777777" w:rsidR="00713D35" w:rsidRPr="00622682" w:rsidRDefault="00713D35" w:rsidP="00713D35">
            <w:pPr>
              <w:spacing w:line="220" w:lineRule="atLeast"/>
              <w:contextualSpacing/>
              <w:jc w:val="center"/>
              <w:rPr>
                <w:color w:val="auto"/>
                <w:sz w:val="12"/>
                <w:szCs w:val="12"/>
              </w:rPr>
            </w:pPr>
          </w:p>
        </w:tc>
        <w:tc>
          <w:tcPr>
            <w:tcW w:w="238" w:type="pct"/>
          </w:tcPr>
          <w:p w14:paraId="5D3D2D16" w14:textId="77777777" w:rsidR="00713D35" w:rsidRPr="00622682" w:rsidRDefault="00713D35" w:rsidP="00713D35">
            <w:pPr>
              <w:spacing w:line="220" w:lineRule="atLeast"/>
              <w:contextualSpacing/>
              <w:jc w:val="center"/>
              <w:rPr>
                <w:color w:val="auto"/>
                <w:sz w:val="12"/>
                <w:szCs w:val="12"/>
              </w:rPr>
            </w:pPr>
          </w:p>
        </w:tc>
        <w:tc>
          <w:tcPr>
            <w:tcW w:w="238" w:type="pct"/>
          </w:tcPr>
          <w:p w14:paraId="0EF786DA" w14:textId="77777777" w:rsidR="00713D35" w:rsidRPr="00622682" w:rsidRDefault="00713D35" w:rsidP="00713D35">
            <w:pPr>
              <w:spacing w:line="220" w:lineRule="atLeast"/>
              <w:contextualSpacing/>
              <w:jc w:val="center"/>
              <w:rPr>
                <w:color w:val="auto"/>
                <w:sz w:val="12"/>
                <w:szCs w:val="12"/>
              </w:rPr>
            </w:pPr>
          </w:p>
        </w:tc>
        <w:tc>
          <w:tcPr>
            <w:tcW w:w="238" w:type="pct"/>
          </w:tcPr>
          <w:p w14:paraId="48FD1536" w14:textId="77777777" w:rsidR="00713D35" w:rsidRPr="00622682" w:rsidRDefault="00713D35" w:rsidP="00713D35">
            <w:pPr>
              <w:spacing w:line="220" w:lineRule="atLeast"/>
              <w:contextualSpacing/>
              <w:jc w:val="center"/>
              <w:rPr>
                <w:color w:val="auto"/>
                <w:sz w:val="12"/>
                <w:szCs w:val="12"/>
              </w:rPr>
            </w:pPr>
          </w:p>
        </w:tc>
        <w:tc>
          <w:tcPr>
            <w:tcW w:w="238" w:type="pct"/>
          </w:tcPr>
          <w:p w14:paraId="3023A56A" w14:textId="77777777" w:rsidR="00713D35" w:rsidRPr="00622682" w:rsidRDefault="00713D35" w:rsidP="00713D35">
            <w:pPr>
              <w:spacing w:line="220" w:lineRule="atLeast"/>
              <w:contextualSpacing/>
              <w:jc w:val="center"/>
              <w:rPr>
                <w:color w:val="auto"/>
                <w:sz w:val="12"/>
                <w:szCs w:val="12"/>
              </w:rPr>
            </w:pPr>
          </w:p>
        </w:tc>
        <w:tc>
          <w:tcPr>
            <w:tcW w:w="238" w:type="pct"/>
          </w:tcPr>
          <w:p w14:paraId="628DA374" w14:textId="77777777" w:rsidR="00713D35" w:rsidRPr="00622682" w:rsidRDefault="00713D35" w:rsidP="00713D35">
            <w:pPr>
              <w:spacing w:line="220" w:lineRule="atLeast"/>
              <w:contextualSpacing/>
              <w:jc w:val="center"/>
              <w:rPr>
                <w:color w:val="auto"/>
                <w:sz w:val="12"/>
                <w:szCs w:val="12"/>
              </w:rPr>
            </w:pPr>
          </w:p>
        </w:tc>
        <w:tc>
          <w:tcPr>
            <w:tcW w:w="238" w:type="pct"/>
          </w:tcPr>
          <w:p w14:paraId="6EC49213" w14:textId="77777777" w:rsidR="00713D35" w:rsidRPr="00622682" w:rsidRDefault="00713D35" w:rsidP="00713D35">
            <w:pPr>
              <w:spacing w:line="220" w:lineRule="atLeast"/>
              <w:contextualSpacing/>
              <w:jc w:val="center"/>
              <w:rPr>
                <w:color w:val="auto"/>
                <w:sz w:val="12"/>
                <w:szCs w:val="12"/>
              </w:rPr>
            </w:pPr>
          </w:p>
        </w:tc>
        <w:tc>
          <w:tcPr>
            <w:tcW w:w="222" w:type="pct"/>
          </w:tcPr>
          <w:p w14:paraId="0624C330" w14:textId="77777777" w:rsidR="00713D35" w:rsidRPr="00622682" w:rsidRDefault="00713D35" w:rsidP="00713D35">
            <w:pPr>
              <w:spacing w:line="220" w:lineRule="atLeast"/>
              <w:contextualSpacing/>
              <w:jc w:val="center"/>
              <w:rPr>
                <w:color w:val="auto"/>
                <w:sz w:val="12"/>
                <w:szCs w:val="12"/>
              </w:rPr>
            </w:pPr>
          </w:p>
        </w:tc>
        <w:tc>
          <w:tcPr>
            <w:tcW w:w="238" w:type="pct"/>
          </w:tcPr>
          <w:p w14:paraId="4B60CBA6" w14:textId="77777777" w:rsidR="00713D35" w:rsidRPr="00622682" w:rsidRDefault="00713D35" w:rsidP="00713D35">
            <w:pPr>
              <w:spacing w:line="220" w:lineRule="atLeast"/>
              <w:contextualSpacing/>
              <w:jc w:val="center"/>
              <w:rPr>
                <w:color w:val="auto"/>
                <w:sz w:val="12"/>
                <w:szCs w:val="12"/>
              </w:rPr>
            </w:pPr>
          </w:p>
        </w:tc>
        <w:tc>
          <w:tcPr>
            <w:tcW w:w="222" w:type="pct"/>
          </w:tcPr>
          <w:p w14:paraId="5B717685" w14:textId="77777777" w:rsidR="00713D35" w:rsidRPr="00622682" w:rsidRDefault="00713D35" w:rsidP="00713D35">
            <w:pPr>
              <w:spacing w:line="220" w:lineRule="atLeast"/>
              <w:contextualSpacing/>
              <w:jc w:val="center"/>
              <w:rPr>
                <w:color w:val="auto"/>
                <w:sz w:val="12"/>
                <w:szCs w:val="12"/>
              </w:rPr>
            </w:pPr>
          </w:p>
        </w:tc>
        <w:tc>
          <w:tcPr>
            <w:tcW w:w="238" w:type="pct"/>
          </w:tcPr>
          <w:p w14:paraId="2ADCB6A4" w14:textId="77777777" w:rsidR="00713D35" w:rsidRPr="00622682" w:rsidRDefault="00713D35" w:rsidP="00713D35">
            <w:pPr>
              <w:spacing w:line="220" w:lineRule="atLeast"/>
              <w:contextualSpacing/>
              <w:jc w:val="center"/>
              <w:rPr>
                <w:color w:val="auto"/>
                <w:sz w:val="12"/>
                <w:szCs w:val="12"/>
              </w:rPr>
            </w:pPr>
          </w:p>
        </w:tc>
        <w:tc>
          <w:tcPr>
            <w:tcW w:w="222" w:type="pct"/>
          </w:tcPr>
          <w:p w14:paraId="705781C0" w14:textId="77777777" w:rsidR="00713D35" w:rsidRPr="00622682" w:rsidRDefault="00713D35" w:rsidP="00713D35">
            <w:pPr>
              <w:spacing w:line="220" w:lineRule="atLeast"/>
              <w:contextualSpacing/>
              <w:jc w:val="center"/>
              <w:rPr>
                <w:color w:val="auto"/>
                <w:sz w:val="12"/>
                <w:szCs w:val="12"/>
              </w:rPr>
            </w:pPr>
          </w:p>
        </w:tc>
        <w:tc>
          <w:tcPr>
            <w:tcW w:w="238" w:type="pct"/>
          </w:tcPr>
          <w:p w14:paraId="68198A39" w14:textId="77777777" w:rsidR="00713D35" w:rsidRPr="00622682" w:rsidRDefault="00713D35" w:rsidP="00713D35">
            <w:pPr>
              <w:spacing w:line="220" w:lineRule="atLeast"/>
              <w:contextualSpacing/>
              <w:jc w:val="center"/>
              <w:rPr>
                <w:color w:val="auto"/>
                <w:sz w:val="12"/>
                <w:szCs w:val="12"/>
              </w:rPr>
            </w:pPr>
          </w:p>
        </w:tc>
        <w:tc>
          <w:tcPr>
            <w:tcW w:w="222" w:type="pct"/>
          </w:tcPr>
          <w:p w14:paraId="499A939C" w14:textId="77777777" w:rsidR="00713D35" w:rsidRPr="00622682" w:rsidRDefault="00713D35" w:rsidP="00713D35">
            <w:pPr>
              <w:spacing w:line="220" w:lineRule="atLeast"/>
              <w:contextualSpacing/>
              <w:jc w:val="center"/>
              <w:rPr>
                <w:color w:val="auto"/>
                <w:sz w:val="12"/>
                <w:szCs w:val="12"/>
              </w:rPr>
            </w:pPr>
          </w:p>
        </w:tc>
        <w:tc>
          <w:tcPr>
            <w:tcW w:w="197" w:type="pct"/>
          </w:tcPr>
          <w:p w14:paraId="6120856D" w14:textId="77777777" w:rsidR="00713D35" w:rsidRPr="00622682" w:rsidRDefault="00713D35" w:rsidP="00713D35">
            <w:pPr>
              <w:spacing w:line="220" w:lineRule="atLeast"/>
              <w:contextualSpacing/>
              <w:jc w:val="center"/>
              <w:rPr>
                <w:color w:val="auto"/>
                <w:sz w:val="12"/>
                <w:szCs w:val="12"/>
              </w:rPr>
            </w:pPr>
          </w:p>
        </w:tc>
        <w:tc>
          <w:tcPr>
            <w:tcW w:w="213" w:type="pct"/>
          </w:tcPr>
          <w:p w14:paraId="36D8A711" w14:textId="3E51BF31" w:rsidR="00713D35" w:rsidRPr="00622682" w:rsidRDefault="00713D35" w:rsidP="00713D35">
            <w:pPr>
              <w:spacing w:line="220" w:lineRule="atLeast"/>
              <w:contextualSpacing/>
              <w:jc w:val="center"/>
              <w:rPr>
                <w:color w:val="auto"/>
                <w:sz w:val="12"/>
                <w:szCs w:val="12"/>
              </w:rPr>
            </w:pPr>
          </w:p>
        </w:tc>
      </w:tr>
      <w:tr w:rsidR="00622682" w:rsidRPr="00622682" w14:paraId="007099C0" w14:textId="77777777" w:rsidTr="0096249D">
        <w:tc>
          <w:tcPr>
            <w:tcW w:w="390" w:type="pct"/>
          </w:tcPr>
          <w:p w14:paraId="52FF1158" w14:textId="77777777" w:rsidR="00713D35" w:rsidRPr="00622682" w:rsidRDefault="00713D35" w:rsidP="00713D35">
            <w:pPr>
              <w:spacing w:line="220" w:lineRule="atLeast"/>
              <w:contextualSpacing/>
              <w:rPr>
                <w:color w:val="auto"/>
                <w:sz w:val="12"/>
                <w:szCs w:val="12"/>
              </w:rPr>
            </w:pPr>
            <w:r w:rsidRPr="00622682">
              <w:rPr>
                <w:color w:val="auto"/>
                <w:sz w:val="12"/>
                <w:szCs w:val="12"/>
              </w:rPr>
              <w:t>4. EM</w:t>
            </w:r>
          </w:p>
        </w:tc>
        <w:tc>
          <w:tcPr>
            <w:tcW w:w="238" w:type="pct"/>
          </w:tcPr>
          <w:p w14:paraId="1E493456" w14:textId="196D1BC7" w:rsidR="00713D35" w:rsidRPr="00622682" w:rsidRDefault="00713D35" w:rsidP="00713D35">
            <w:pPr>
              <w:spacing w:line="220" w:lineRule="atLeast"/>
              <w:contextualSpacing/>
              <w:jc w:val="center"/>
              <w:rPr>
                <w:color w:val="auto"/>
                <w:sz w:val="12"/>
                <w:szCs w:val="12"/>
              </w:rPr>
            </w:pPr>
            <w:r w:rsidRPr="00622682">
              <w:rPr>
                <w:color w:val="auto"/>
                <w:sz w:val="12"/>
                <w:szCs w:val="12"/>
              </w:rPr>
              <w:t>-.368**</w:t>
            </w:r>
          </w:p>
        </w:tc>
        <w:tc>
          <w:tcPr>
            <w:tcW w:w="238" w:type="pct"/>
          </w:tcPr>
          <w:p w14:paraId="79699923" w14:textId="72C891AA" w:rsidR="00713D35" w:rsidRPr="00622682" w:rsidRDefault="00713D35" w:rsidP="00713D35">
            <w:pPr>
              <w:spacing w:line="220" w:lineRule="atLeast"/>
              <w:contextualSpacing/>
              <w:jc w:val="center"/>
              <w:rPr>
                <w:color w:val="auto"/>
                <w:sz w:val="12"/>
                <w:szCs w:val="12"/>
              </w:rPr>
            </w:pPr>
            <w:r w:rsidRPr="00622682">
              <w:rPr>
                <w:color w:val="auto"/>
                <w:sz w:val="12"/>
                <w:szCs w:val="12"/>
              </w:rPr>
              <w:t>-.295**</w:t>
            </w:r>
          </w:p>
        </w:tc>
        <w:tc>
          <w:tcPr>
            <w:tcW w:w="238" w:type="pct"/>
          </w:tcPr>
          <w:p w14:paraId="6324C202" w14:textId="0FE1FA88" w:rsidR="00713D35" w:rsidRPr="00622682" w:rsidRDefault="00713D35" w:rsidP="00713D35">
            <w:pPr>
              <w:spacing w:line="220" w:lineRule="atLeast"/>
              <w:contextualSpacing/>
              <w:jc w:val="center"/>
              <w:rPr>
                <w:color w:val="auto"/>
                <w:sz w:val="12"/>
                <w:szCs w:val="12"/>
              </w:rPr>
            </w:pPr>
            <w:r w:rsidRPr="00622682">
              <w:rPr>
                <w:color w:val="auto"/>
                <w:sz w:val="12"/>
                <w:szCs w:val="12"/>
              </w:rPr>
              <w:t>-.445**</w:t>
            </w:r>
          </w:p>
        </w:tc>
        <w:tc>
          <w:tcPr>
            <w:tcW w:w="238" w:type="pct"/>
          </w:tcPr>
          <w:p w14:paraId="1433AEF4" w14:textId="3CE4E9C6" w:rsidR="00713D35" w:rsidRPr="00622682" w:rsidRDefault="0096249D" w:rsidP="00713D35">
            <w:pPr>
              <w:spacing w:line="220" w:lineRule="atLeast"/>
              <w:contextualSpacing/>
              <w:jc w:val="center"/>
              <w:rPr>
                <w:color w:val="auto"/>
                <w:sz w:val="12"/>
                <w:szCs w:val="12"/>
              </w:rPr>
            </w:pPr>
            <w:r w:rsidRPr="00622682">
              <w:rPr>
                <w:color w:val="auto"/>
                <w:sz w:val="12"/>
                <w:szCs w:val="12"/>
              </w:rPr>
              <w:t>1</w:t>
            </w:r>
          </w:p>
        </w:tc>
        <w:tc>
          <w:tcPr>
            <w:tcW w:w="222" w:type="pct"/>
          </w:tcPr>
          <w:p w14:paraId="1DCB9385" w14:textId="77777777" w:rsidR="00713D35" w:rsidRPr="00622682" w:rsidRDefault="00713D35" w:rsidP="00713D35">
            <w:pPr>
              <w:spacing w:line="220" w:lineRule="atLeast"/>
              <w:contextualSpacing/>
              <w:jc w:val="center"/>
              <w:rPr>
                <w:color w:val="auto"/>
                <w:sz w:val="12"/>
                <w:szCs w:val="12"/>
              </w:rPr>
            </w:pPr>
          </w:p>
        </w:tc>
        <w:tc>
          <w:tcPr>
            <w:tcW w:w="238" w:type="pct"/>
          </w:tcPr>
          <w:p w14:paraId="25E716BB" w14:textId="77777777" w:rsidR="00713D35" w:rsidRPr="00622682" w:rsidRDefault="00713D35" w:rsidP="00713D35">
            <w:pPr>
              <w:spacing w:line="220" w:lineRule="atLeast"/>
              <w:contextualSpacing/>
              <w:jc w:val="center"/>
              <w:rPr>
                <w:color w:val="auto"/>
                <w:sz w:val="12"/>
                <w:szCs w:val="12"/>
              </w:rPr>
            </w:pPr>
          </w:p>
        </w:tc>
        <w:tc>
          <w:tcPr>
            <w:tcW w:w="238" w:type="pct"/>
          </w:tcPr>
          <w:p w14:paraId="2D5FCD5D" w14:textId="77777777" w:rsidR="00713D35" w:rsidRPr="00622682" w:rsidRDefault="00713D35" w:rsidP="00713D35">
            <w:pPr>
              <w:spacing w:line="220" w:lineRule="atLeast"/>
              <w:contextualSpacing/>
              <w:jc w:val="center"/>
              <w:rPr>
                <w:color w:val="auto"/>
                <w:sz w:val="12"/>
                <w:szCs w:val="12"/>
              </w:rPr>
            </w:pPr>
          </w:p>
        </w:tc>
        <w:tc>
          <w:tcPr>
            <w:tcW w:w="238" w:type="pct"/>
          </w:tcPr>
          <w:p w14:paraId="4F5642EC" w14:textId="77777777" w:rsidR="00713D35" w:rsidRPr="00622682" w:rsidRDefault="00713D35" w:rsidP="00713D35">
            <w:pPr>
              <w:spacing w:line="220" w:lineRule="atLeast"/>
              <w:contextualSpacing/>
              <w:jc w:val="center"/>
              <w:rPr>
                <w:color w:val="auto"/>
                <w:sz w:val="12"/>
                <w:szCs w:val="12"/>
              </w:rPr>
            </w:pPr>
          </w:p>
        </w:tc>
        <w:tc>
          <w:tcPr>
            <w:tcW w:w="238" w:type="pct"/>
          </w:tcPr>
          <w:p w14:paraId="3B524548" w14:textId="77777777" w:rsidR="00713D35" w:rsidRPr="00622682" w:rsidRDefault="00713D35" w:rsidP="00713D35">
            <w:pPr>
              <w:spacing w:line="220" w:lineRule="atLeast"/>
              <w:contextualSpacing/>
              <w:jc w:val="center"/>
              <w:rPr>
                <w:color w:val="auto"/>
                <w:sz w:val="12"/>
                <w:szCs w:val="12"/>
              </w:rPr>
            </w:pPr>
          </w:p>
        </w:tc>
        <w:tc>
          <w:tcPr>
            <w:tcW w:w="238" w:type="pct"/>
          </w:tcPr>
          <w:p w14:paraId="5E38A40F" w14:textId="77777777" w:rsidR="00713D35" w:rsidRPr="00622682" w:rsidRDefault="00713D35" w:rsidP="00713D35">
            <w:pPr>
              <w:spacing w:line="220" w:lineRule="atLeast"/>
              <w:contextualSpacing/>
              <w:jc w:val="center"/>
              <w:rPr>
                <w:color w:val="auto"/>
                <w:sz w:val="12"/>
                <w:szCs w:val="12"/>
              </w:rPr>
            </w:pPr>
          </w:p>
        </w:tc>
        <w:tc>
          <w:tcPr>
            <w:tcW w:w="238" w:type="pct"/>
          </w:tcPr>
          <w:p w14:paraId="3DFAC989" w14:textId="77777777" w:rsidR="00713D35" w:rsidRPr="00622682" w:rsidRDefault="00713D35" w:rsidP="00713D35">
            <w:pPr>
              <w:spacing w:line="220" w:lineRule="atLeast"/>
              <w:contextualSpacing/>
              <w:jc w:val="center"/>
              <w:rPr>
                <w:color w:val="auto"/>
                <w:sz w:val="12"/>
                <w:szCs w:val="12"/>
              </w:rPr>
            </w:pPr>
          </w:p>
        </w:tc>
        <w:tc>
          <w:tcPr>
            <w:tcW w:w="222" w:type="pct"/>
          </w:tcPr>
          <w:p w14:paraId="591270CC" w14:textId="77777777" w:rsidR="00713D35" w:rsidRPr="00622682" w:rsidRDefault="00713D35" w:rsidP="00713D35">
            <w:pPr>
              <w:spacing w:line="220" w:lineRule="atLeast"/>
              <w:contextualSpacing/>
              <w:jc w:val="center"/>
              <w:rPr>
                <w:color w:val="auto"/>
                <w:sz w:val="12"/>
                <w:szCs w:val="12"/>
              </w:rPr>
            </w:pPr>
          </w:p>
        </w:tc>
        <w:tc>
          <w:tcPr>
            <w:tcW w:w="238" w:type="pct"/>
          </w:tcPr>
          <w:p w14:paraId="337E2EC2" w14:textId="77777777" w:rsidR="00713D35" w:rsidRPr="00622682" w:rsidRDefault="00713D35" w:rsidP="00713D35">
            <w:pPr>
              <w:spacing w:line="220" w:lineRule="atLeast"/>
              <w:contextualSpacing/>
              <w:jc w:val="center"/>
              <w:rPr>
                <w:color w:val="auto"/>
                <w:sz w:val="12"/>
                <w:szCs w:val="12"/>
              </w:rPr>
            </w:pPr>
          </w:p>
        </w:tc>
        <w:tc>
          <w:tcPr>
            <w:tcW w:w="222" w:type="pct"/>
          </w:tcPr>
          <w:p w14:paraId="0AD48A7E" w14:textId="77777777" w:rsidR="00713D35" w:rsidRPr="00622682" w:rsidRDefault="00713D35" w:rsidP="00713D35">
            <w:pPr>
              <w:spacing w:line="220" w:lineRule="atLeast"/>
              <w:contextualSpacing/>
              <w:jc w:val="center"/>
              <w:rPr>
                <w:color w:val="auto"/>
                <w:sz w:val="12"/>
                <w:szCs w:val="12"/>
              </w:rPr>
            </w:pPr>
          </w:p>
        </w:tc>
        <w:tc>
          <w:tcPr>
            <w:tcW w:w="238" w:type="pct"/>
          </w:tcPr>
          <w:p w14:paraId="16D1B83A" w14:textId="77777777" w:rsidR="00713D35" w:rsidRPr="00622682" w:rsidRDefault="00713D35" w:rsidP="00713D35">
            <w:pPr>
              <w:spacing w:line="220" w:lineRule="atLeast"/>
              <w:contextualSpacing/>
              <w:jc w:val="center"/>
              <w:rPr>
                <w:color w:val="auto"/>
                <w:sz w:val="12"/>
                <w:szCs w:val="12"/>
              </w:rPr>
            </w:pPr>
          </w:p>
        </w:tc>
        <w:tc>
          <w:tcPr>
            <w:tcW w:w="222" w:type="pct"/>
          </w:tcPr>
          <w:p w14:paraId="0695423F" w14:textId="77777777" w:rsidR="00713D35" w:rsidRPr="00622682" w:rsidRDefault="00713D35" w:rsidP="00713D35">
            <w:pPr>
              <w:spacing w:line="220" w:lineRule="atLeast"/>
              <w:contextualSpacing/>
              <w:jc w:val="center"/>
              <w:rPr>
                <w:color w:val="auto"/>
                <w:sz w:val="12"/>
                <w:szCs w:val="12"/>
              </w:rPr>
            </w:pPr>
          </w:p>
        </w:tc>
        <w:tc>
          <w:tcPr>
            <w:tcW w:w="238" w:type="pct"/>
          </w:tcPr>
          <w:p w14:paraId="271B0EB4" w14:textId="77777777" w:rsidR="00713D35" w:rsidRPr="00622682" w:rsidRDefault="00713D35" w:rsidP="00713D35">
            <w:pPr>
              <w:spacing w:line="220" w:lineRule="atLeast"/>
              <w:contextualSpacing/>
              <w:jc w:val="center"/>
              <w:rPr>
                <w:color w:val="auto"/>
                <w:sz w:val="12"/>
                <w:szCs w:val="12"/>
              </w:rPr>
            </w:pPr>
          </w:p>
        </w:tc>
        <w:tc>
          <w:tcPr>
            <w:tcW w:w="222" w:type="pct"/>
          </w:tcPr>
          <w:p w14:paraId="705952C6" w14:textId="77777777" w:rsidR="00713D35" w:rsidRPr="00622682" w:rsidRDefault="00713D35" w:rsidP="00713D35">
            <w:pPr>
              <w:spacing w:line="220" w:lineRule="atLeast"/>
              <w:contextualSpacing/>
              <w:jc w:val="center"/>
              <w:rPr>
                <w:color w:val="auto"/>
                <w:sz w:val="12"/>
                <w:szCs w:val="12"/>
              </w:rPr>
            </w:pPr>
          </w:p>
        </w:tc>
        <w:tc>
          <w:tcPr>
            <w:tcW w:w="197" w:type="pct"/>
          </w:tcPr>
          <w:p w14:paraId="4EAC5DD6" w14:textId="77777777" w:rsidR="00713D35" w:rsidRPr="00622682" w:rsidRDefault="00713D35" w:rsidP="00713D35">
            <w:pPr>
              <w:spacing w:line="220" w:lineRule="atLeast"/>
              <w:contextualSpacing/>
              <w:jc w:val="center"/>
              <w:rPr>
                <w:color w:val="auto"/>
                <w:sz w:val="12"/>
                <w:szCs w:val="12"/>
              </w:rPr>
            </w:pPr>
          </w:p>
        </w:tc>
        <w:tc>
          <w:tcPr>
            <w:tcW w:w="213" w:type="pct"/>
          </w:tcPr>
          <w:p w14:paraId="540FE27C" w14:textId="37ABA381" w:rsidR="00713D35" w:rsidRPr="00622682" w:rsidRDefault="00713D35" w:rsidP="00713D35">
            <w:pPr>
              <w:spacing w:line="220" w:lineRule="atLeast"/>
              <w:contextualSpacing/>
              <w:jc w:val="center"/>
              <w:rPr>
                <w:color w:val="auto"/>
                <w:sz w:val="12"/>
                <w:szCs w:val="12"/>
              </w:rPr>
            </w:pPr>
          </w:p>
        </w:tc>
      </w:tr>
      <w:tr w:rsidR="00622682" w:rsidRPr="00622682" w14:paraId="58745D1A" w14:textId="77777777" w:rsidTr="0096249D">
        <w:tc>
          <w:tcPr>
            <w:tcW w:w="390" w:type="pct"/>
          </w:tcPr>
          <w:p w14:paraId="7AC70109" w14:textId="77777777" w:rsidR="00713D35" w:rsidRPr="00622682" w:rsidRDefault="00713D35" w:rsidP="00713D35">
            <w:pPr>
              <w:spacing w:line="220" w:lineRule="atLeast"/>
              <w:contextualSpacing/>
              <w:rPr>
                <w:color w:val="auto"/>
                <w:sz w:val="12"/>
                <w:szCs w:val="12"/>
              </w:rPr>
            </w:pPr>
            <w:r w:rsidRPr="00622682">
              <w:rPr>
                <w:color w:val="auto"/>
                <w:sz w:val="12"/>
                <w:szCs w:val="12"/>
              </w:rPr>
              <w:t>5. OP</w:t>
            </w:r>
          </w:p>
        </w:tc>
        <w:tc>
          <w:tcPr>
            <w:tcW w:w="238" w:type="pct"/>
          </w:tcPr>
          <w:p w14:paraId="3F7FAF81" w14:textId="4BC6A01D" w:rsidR="00713D35" w:rsidRPr="00622682" w:rsidRDefault="00713D35" w:rsidP="00713D35">
            <w:pPr>
              <w:spacing w:line="220" w:lineRule="atLeast"/>
              <w:contextualSpacing/>
              <w:jc w:val="center"/>
              <w:rPr>
                <w:color w:val="auto"/>
                <w:sz w:val="12"/>
                <w:szCs w:val="12"/>
              </w:rPr>
            </w:pPr>
            <w:r w:rsidRPr="00622682">
              <w:rPr>
                <w:color w:val="auto"/>
                <w:sz w:val="12"/>
                <w:szCs w:val="12"/>
              </w:rPr>
              <w:t>.227*</w:t>
            </w:r>
          </w:p>
        </w:tc>
        <w:tc>
          <w:tcPr>
            <w:tcW w:w="238" w:type="pct"/>
          </w:tcPr>
          <w:p w14:paraId="207CC933" w14:textId="1A1551C7"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078</w:t>
            </w:r>
          </w:p>
        </w:tc>
        <w:tc>
          <w:tcPr>
            <w:tcW w:w="238" w:type="pct"/>
          </w:tcPr>
          <w:p w14:paraId="6E3F5B21" w14:textId="738D5713"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036</w:t>
            </w:r>
          </w:p>
        </w:tc>
        <w:tc>
          <w:tcPr>
            <w:tcW w:w="238" w:type="pct"/>
          </w:tcPr>
          <w:p w14:paraId="0F97E446" w14:textId="460F03A0"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023</w:t>
            </w:r>
          </w:p>
        </w:tc>
        <w:tc>
          <w:tcPr>
            <w:tcW w:w="222" w:type="pct"/>
          </w:tcPr>
          <w:p w14:paraId="511CF877" w14:textId="6CED294D" w:rsidR="00713D35" w:rsidRPr="00622682" w:rsidRDefault="0096249D" w:rsidP="00713D35">
            <w:pPr>
              <w:spacing w:line="220" w:lineRule="atLeast"/>
              <w:contextualSpacing/>
              <w:jc w:val="center"/>
              <w:rPr>
                <w:color w:val="auto"/>
                <w:sz w:val="12"/>
                <w:szCs w:val="12"/>
              </w:rPr>
            </w:pPr>
            <w:r w:rsidRPr="00622682">
              <w:rPr>
                <w:color w:val="auto"/>
                <w:sz w:val="12"/>
                <w:szCs w:val="12"/>
              </w:rPr>
              <w:t>1</w:t>
            </w:r>
          </w:p>
        </w:tc>
        <w:tc>
          <w:tcPr>
            <w:tcW w:w="238" w:type="pct"/>
          </w:tcPr>
          <w:p w14:paraId="5F74DF6B" w14:textId="77777777" w:rsidR="00713D35" w:rsidRPr="00622682" w:rsidRDefault="00713D35" w:rsidP="00713D35">
            <w:pPr>
              <w:spacing w:line="220" w:lineRule="atLeast"/>
              <w:contextualSpacing/>
              <w:jc w:val="center"/>
              <w:rPr>
                <w:color w:val="auto"/>
                <w:sz w:val="12"/>
                <w:szCs w:val="12"/>
              </w:rPr>
            </w:pPr>
          </w:p>
        </w:tc>
        <w:tc>
          <w:tcPr>
            <w:tcW w:w="238" w:type="pct"/>
          </w:tcPr>
          <w:p w14:paraId="21AC052F" w14:textId="77777777" w:rsidR="00713D35" w:rsidRPr="00622682" w:rsidRDefault="00713D35" w:rsidP="00713D35">
            <w:pPr>
              <w:spacing w:line="220" w:lineRule="atLeast"/>
              <w:contextualSpacing/>
              <w:jc w:val="center"/>
              <w:rPr>
                <w:color w:val="auto"/>
                <w:sz w:val="12"/>
                <w:szCs w:val="12"/>
              </w:rPr>
            </w:pPr>
          </w:p>
        </w:tc>
        <w:tc>
          <w:tcPr>
            <w:tcW w:w="238" w:type="pct"/>
          </w:tcPr>
          <w:p w14:paraId="5F4F9278" w14:textId="77777777" w:rsidR="00713D35" w:rsidRPr="00622682" w:rsidRDefault="00713D35" w:rsidP="00713D35">
            <w:pPr>
              <w:spacing w:line="220" w:lineRule="atLeast"/>
              <w:contextualSpacing/>
              <w:jc w:val="center"/>
              <w:rPr>
                <w:color w:val="auto"/>
                <w:sz w:val="12"/>
                <w:szCs w:val="12"/>
              </w:rPr>
            </w:pPr>
          </w:p>
        </w:tc>
        <w:tc>
          <w:tcPr>
            <w:tcW w:w="238" w:type="pct"/>
          </w:tcPr>
          <w:p w14:paraId="0AB300DB" w14:textId="77777777" w:rsidR="00713D35" w:rsidRPr="00622682" w:rsidRDefault="00713D35" w:rsidP="00713D35">
            <w:pPr>
              <w:spacing w:line="220" w:lineRule="atLeast"/>
              <w:contextualSpacing/>
              <w:jc w:val="center"/>
              <w:rPr>
                <w:color w:val="auto"/>
                <w:sz w:val="12"/>
                <w:szCs w:val="12"/>
              </w:rPr>
            </w:pPr>
          </w:p>
        </w:tc>
        <w:tc>
          <w:tcPr>
            <w:tcW w:w="238" w:type="pct"/>
          </w:tcPr>
          <w:p w14:paraId="10347D52" w14:textId="77777777" w:rsidR="00713D35" w:rsidRPr="00622682" w:rsidRDefault="00713D35" w:rsidP="00713D35">
            <w:pPr>
              <w:spacing w:line="220" w:lineRule="atLeast"/>
              <w:contextualSpacing/>
              <w:jc w:val="center"/>
              <w:rPr>
                <w:color w:val="auto"/>
                <w:sz w:val="12"/>
                <w:szCs w:val="12"/>
              </w:rPr>
            </w:pPr>
          </w:p>
        </w:tc>
        <w:tc>
          <w:tcPr>
            <w:tcW w:w="238" w:type="pct"/>
          </w:tcPr>
          <w:p w14:paraId="48B86943" w14:textId="77777777" w:rsidR="00713D35" w:rsidRPr="00622682" w:rsidRDefault="00713D35" w:rsidP="00713D35">
            <w:pPr>
              <w:spacing w:line="220" w:lineRule="atLeast"/>
              <w:contextualSpacing/>
              <w:jc w:val="center"/>
              <w:rPr>
                <w:color w:val="auto"/>
                <w:sz w:val="12"/>
                <w:szCs w:val="12"/>
              </w:rPr>
            </w:pPr>
          </w:p>
        </w:tc>
        <w:tc>
          <w:tcPr>
            <w:tcW w:w="222" w:type="pct"/>
          </w:tcPr>
          <w:p w14:paraId="65AB0B33" w14:textId="77777777" w:rsidR="00713D35" w:rsidRPr="00622682" w:rsidRDefault="00713D35" w:rsidP="00713D35">
            <w:pPr>
              <w:spacing w:line="220" w:lineRule="atLeast"/>
              <w:contextualSpacing/>
              <w:jc w:val="center"/>
              <w:rPr>
                <w:color w:val="auto"/>
                <w:sz w:val="12"/>
                <w:szCs w:val="12"/>
              </w:rPr>
            </w:pPr>
          </w:p>
        </w:tc>
        <w:tc>
          <w:tcPr>
            <w:tcW w:w="238" w:type="pct"/>
          </w:tcPr>
          <w:p w14:paraId="6DD997E3" w14:textId="77777777" w:rsidR="00713D35" w:rsidRPr="00622682" w:rsidRDefault="00713D35" w:rsidP="00713D35">
            <w:pPr>
              <w:spacing w:line="220" w:lineRule="atLeast"/>
              <w:contextualSpacing/>
              <w:jc w:val="center"/>
              <w:rPr>
                <w:color w:val="auto"/>
                <w:sz w:val="12"/>
                <w:szCs w:val="12"/>
              </w:rPr>
            </w:pPr>
          </w:p>
        </w:tc>
        <w:tc>
          <w:tcPr>
            <w:tcW w:w="222" w:type="pct"/>
          </w:tcPr>
          <w:p w14:paraId="4FA4E30A" w14:textId="77777777" w:rsidR="00713D35" w:rsidRPr="00622682" w:rsidRDefault="00713D35" w:rsidP="00713D35">
            <w:pPr>
              <w:spacing w:line="220" w:lineRule="atLeast"/>
              <w:contextualSpacing/>
              <w:jc w:val="center"/>
              <w:rPr>
                <w:color w:val="auto"/>
                <w:sz w:val="12"/>
                <w:szCs w:val="12"/>
              </w:rPr>
            </w:pPr>
          </w:p>
        </w:tc>
        <w:tc>
          <w:tcPr>
            <w:tcW w:w="238" w:type="pct"/>
          </w:tcPr>
          <w:p w14:paraId="03A6CEFA" w14:textId="77777777" w:rsidR="00713D35" w:rsidRPr="00622682" w:rsidRDefault="00713D35" w:rsidP="00713D35">
            <w:pPr>
              <w:spacing w:line="220" w:lineRule="atLeast"/>
              <w:contextualSpacing/>
              <w:jc w:val="center"/>
              <w:rPr>
                <w:color w:val="auto"/>
                <w:sz w:val="12"/>
                <w:szCs w:val="12"/>
              </w:rPr>
            </w:pPr>
          </w:p>
        </w:tc>
        <w:tc>
          <w:tcPr>
            <w:tcW w:w="222" w:type="pct"/>
          </w:tcPr>
          <w:p w14:paraId="315F0637" w14:textId="77777777" w:rsidR="00713D35" w:rsidRPr="00622682" w:rsidRDefault="00713D35" w:rsidP="00713D35">
            <w:pPr>
              <w:spacing w:line="220" w:lineRule="atLeast"/>
              <w:contextualSpacing/>
              <w:jc w:val="center"/>
              <w:rPr>
                <w:color w:val="auto"/>
                <w:sz w:val="12"/>
                <w:szCs w:val="12"/>
              </w:rPr>
            </w:pPr>
          </w:p>
        </w:tc>
        <w:tc>
          <w:tcPr>
            <w:tcW w:w="238" w:type="pct"/>
          </w:tcPr>
          <w:p w14:paraId="257E4B11" w14:textId="77777777" w:rsidR="00713D35" w:rsidRPr="00622682" w:rsidRDefault="00713D35" w:rsidP="00713D35">
            <w:pPr>
              <w:spacing w:line="220" w:lineRule="atLeast"/>
              <w:contextualSpacing/>
              <w:jc w:val="center"/>
              <w:rPr>
                <w:color w:val="auto"/>
                <w:sz w:val="12"/>
                <w:szCs w:val="12"/>
              </w:rPr>
            </w:pPr>
          </w:p>
        </w:tc>
        <w:tc>
          <w:tcPr>
            <w:tcW w:w="222" w:type="pct"/>
          </w:tcPr>
          <w:p w14:paraId="21E02977" w14:textId="77777777" w:rsidR="00713D35" w:rsidRPr="00622682" w:rsidRDefault="00713D35" w:rsidP="00713D35">
            <w:pPr>
              <w:spacing w:line="220" w:lineRule="atLeast"/>
              <w:contextualSpacing/>
              <w:jc w:val="center"/>
              <w:rPr>
                <w:color w:val="auto"/>
                <w:sz w:val="12"/>
                <w:szCs w:val="12"/>
              </w:rPr>
            </w:pPr>
          </w:p>
        </w:tc>
        <w:tc>
          <w:tcPr>
            <w:tcW w:w="197" w:type="pct"/>
          </w:tcPr>
          <w:p w14:paraId="0CB0DCB0" w14:textId="77777777" w:rsidR="00713D35" w:rsidRPr="00622682" w:rsidRDefault="00713D35" w:rsidP="00713D35">
            <w:pPr>
              <w:spacing w:line="220" w:lineRule="atLeast"/>
              <w:contextualSpacing/>
              <w:jc w:val="center"/>
              <w:rPr>
                <w:color w:val="auto"/>
                <w:sz w:val="12"/>
                <w:szCs w:val="12"/>
              </w:rPr>
            </w:pPr>
          </w:p>
        </w:tc>
        <w:tc>
          <w:tcPr>
            <w:tcW w:w="213" w:type="pct"/>
          </w:tcPr>
          <w:p w14:paraId="791291E8" w14:textId="4598A9A4" w:rsidR="00713D35" w:rsidRPr="00622682" w:rsidRDefault="00713D35" w:rsidP="00713D35">
            <w:pPr>
              <w:spacing w:line="220" w:lineRule="atLeast"/>
              <w:contextualSpacing/>
              <w:jc w:val="center"/>
              <w:rPr>
                <w:color w:val="auto"/>
                <w:sz w:val="12"/>
                <w:szCs w:val="12"/>
              </w:rPr>
            </w:pPr>
          </w:p>
        </w:tc>
      </w:tr>
      <w:tr w:rsidR="00622682" w:rsidRPr="00622682" w14:paraId="01C92D79" w14:textId="77777777" w:rsidTr="0096249D">
        <w:tc>
          <w:tcPr>
            <w:tcW w:w="390" w:type="pct"/>
          </w:tcPr>
          <w:p w14:paraId="032496F9" w14:textId="77777777" w:rsidR="00713D35" w:rsidRPr="00622682" w:rsidRDefault="00713D35" w:rsidP="00713D35">
            <w:pPr>
              <w:spacing w:line="220" w:lineRule="atLeast"/>
              <w:contextualSpacing/>
              <w:rPr>
                <w:color w:val="auto"/>
                <w:sz w:val="12"/>
                <w:szCs w:val="12"/>
              </w:rPr>
            </w:pPr>
            <w:r w:rsidRPr="00622682">
              <w:rPr>
                <w:color w:val="auto"/>
                <w:sz w:val="12"/>
                <w:szCs w:val="12"/>
              </w:rPr>
              <w:t>6. Bogus</w:t>
            </w:r>
          </w:p>
        </w:tc>
        <w:tc>
          <w:tcPr>
            <w:tcW w:w="238" w:type="pct"/>
          </w:tcPr>
          <w:p w14:paraId="2DC090D8" w14:textId="4240FEC6"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019</w:t>
            </w:r>
          </w:p>
        </w:tc>
        <w:tc>
          <w:tcPr>
            <w:tcW w:w="238" w:type="pct"/>
          </w:tcPr>
          <w:p w14:paraId="4F8185C3" w14:textId="4C8BEEDE"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123</w:t>
            </w:r>
          </w:p>
        </w:tc>
        <w:tc>
          <w:tcPr>
            <w:tcW w:w="238" w:type="pct"/>
          </w:tcPr>
          <w:p w14:paraId="36F56BC6" w14:textId="4D21FA01"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071</w:t>
            </w:r>
          </w:p>
        </w:tc>
        <w:tc>
          <w:tcPr>
            <w:tcW w:w="238" w:type="pct"/>
          </w:tcPr>
          <w:p w14:paraId="00344DEB" w14:textId="0A5A2C0E"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010</w:t>
            </w:r>
          </w:p>
        </w:tc>
        <w:tc>
          <w:tcPr>
            <w:tcW w:w="222" w:type="pct"/>
          </w:tcPr>
          <w:p w14:paraId="719DF2AE" w14:textId="28E2302F"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058</w:t>
            </w:r>
          </w:p>
        </w:tc>
        <w:tc>
          <w:tcPr>
            <w:tcW w:w="238" w:type="pct"/>
          </w:tcPr>
          <w:p w14:paraId="5373F3E6" w14:textId="473C9969" w:rsidR="00713D35" w:rsidRPr="00622682" w:rsidRDefault="0096249D" w:rsidP="00713D35">
            <w:pPr>
              <w:spacing w:line="220" w:lineRule="atLeast"/>
              <w:contextualSpacing/>
              <w:jc w:val="center"/>
              <w:rPr>
                <w:color w:val="auto"/>
                <w:sz w:val="12"/>
                <w:szCs w:val="12"/>
              </w:rPr>
            </w:pPr>
            <w:r w:rsidRPr="00622682">
              <w:rPr>
                <w:color w:val="auto"/>
                <w:sz w:val="12"/>
                <w:szCs w:val="12"/>
              </w:rPr>
              <w:t>1</w:t>
            </w:r>
          </w:p>
        </w:tc>
        <w:tc>
          <w:tcPr>
            <w:tcW w:w="238" w:type="pct"/>
          </w:tcPr>
          <w:p w14:paraId="22609BFE" w14:textId="77777777" w:rsidR="00713D35" w:rsidRPr="00622682" w:rsidRDefault="00713D35" w:rsidP="00713D35">
            <w:pPr>
              <w:spacing w:line="220" w:lineRule="atLeast"/>
              <w:contextualSpacing/>
              <w:jc w:val="center"/>
              <w:rPr>
                <w:color w:val="auto"/>
                <w:sz w:val="12"/>
                <w:szCs w:val="12"/>
              </w:rPr>
            </w:pPr>
          </w:p>
        </w:tc>
        <w:tc>
          <w:tcPr>
            <w:tcW w:w="238" w:type="pct"/>
          </w:tcPr>
          <w:p w14:paraId="6F4D2627" w14:textId="77777777" w:rsidR="00713D35" w:rsidRPr="00622682" w:rsidRDefault="00713D35" w:rsidP="00713D35">
            <w:pPr>
              <w:spacing w:line="220" w:lineRule="atLeast"/>
              <w:contextualSpacing/>
              <w:jc w:val="center"/>
              <w:rPr>
                <w:color w:val="auto"/>
                <w:sz w:val="12"/>
                <w:szCs w:val="12"/>
              </w:rPr>
            </w:pPr>
          </w:p>
        </w:tc>
        <w:tc>
          <w:tcPr>
            <w:tcW w:w="238" w:type="pct"/>
          </w:tcPr>
          <w:p w14:paraId="7DBD9FEC" w14:textId="77777777" w:rsidR="00713D35" w:rsidRPr="00622682" w:rsidRDefault="00713D35" w:rsidP="00713D35">
            <w:pPr>
              <w:spacing w:line="220" w:lineRule="atLeast"/>
              <w:contextualSpacing/>
              <w:jc w:val="center"/>
              <w:rPr>
                <w:color w:val="auto"/>
                <w:sz w:val="12"/>
                <w:szCs w:val="12"/>
              </w:rPr>
            </w:pPr>
          </w:p>
        </w:tc>
        <w:tc>
          <w:tcPr>
            <w:tcW w:w="238" w:type="pct"/>
          </w:tcPr>
          <w:p w14:paraId="6EAD2761" w14:textId="77777777" w:rsidR="00713D35" w:rsidRPr="00622682" w:rsidRDefault="00713D35" w:rsidP="00713D35">
            <w:pPr>
              <w:spacing w:line="220" w:lineRule="atLeast"/>
              <w:contextualSpacing/>
              <w:jc w:val="center"/>
              <w:rPr>
                <w:color w:val="auto"/>
                <w:sz w:val="12"/>
                <w:szCs w:val="12"/>
              </w:rPr>
            </w:pPr>
          </w:p>
        </w:tc>
        <w:tc>
          <w:tcPr>
            <w:tcW w:w="238" w:type="pct"/>
          </w:tcPr>
          <w:p w14:paraId="03CC9DD1" w14:textId="77777777" w:rsidR="00713D35" w:rsidRPr="00622682" w:rsidRDefault="00713D35" w:rsidP="00713D35">
            <w:pPr>
              <w:spacing w:line="220" w:lineRule="atLeast"/>
              <w:contextualSpacing/>
              <w:jc w:val="center"/>
              <w:rPr>
                <w:color w:val="auto"/>
                <w:sz w:val="12"/>
                <w:szCs w:val="12"/>
              </w:rPr>
            </w:pPr>
          </w:p>
        </w:tc>
        <w:tc>
          <w:tcPr>
            <w:tcW w:w="222" w:type="pct"/>
          </w:tcPr>
          <w:p w14:paraId="5BCF0BDA" w14:textId="77777777" w:rsidR="00713D35" w:rsidRPr="00622682" w:rsidRDefault="00713D35" w:rsidP="00713D35">
            <w:pPr>
              <w:spacing w:line="220" w:lineRule="atLeast"/>
              <w:contextualSpacing/>
              <w:jc w:val="center"/>
              <w:rPr>
                <w:color w:val="auto"/>
                <w:sz w:val="12"/>
                <w:szCs w:val="12"/>
              </w:rPr>
            </w:pPr>
          </w:p>
        </w:tc>
        <w:tc>
          <w:tcPr>
            <w:tcW w:w="238" w:type="pct"/>
          </w:tcPr>
          <w:p w14:paraId="31069B7D" w14:textId="77777777" w:rsidR="00713D35" w:rsidRPr="00622682" w:rsidRDefault="00713D35" w:rsidP="00713D35">
            <w:pPr>
              <w:spacing w:line="220" w:lineRule="atLeast"/>
              <w:contextualSpacing/>
              <w:jc w:val="center"/>
              <w:rPr>
                <w:color w:val="auto"/>
                <w:sz w:val="12"/>
                <w:szCs w:val="12"/>
              </w:rPr>
            </w:pPr>
          </w:p>
        </w:tc>
        <w:tc>
          <w:tcPr>
            <w:tcW w:w="222" w:type="pct"/>
          </w:tcPr>
          <w:p w14:paraId="6587D676" w14:textId="77777777" w:rsidR="00713D35" w:rsidRPr="00622682" w:rsidRDefault="00713D35" w:rsidP="00713D35">
            <w:pPr>
              <w:spacing w:line="220" w:lineRule="atLeast"/>
              <w:contextualSpacing/>
              <w:jc w:val="center"/>
              <w:rPr>
                <w:color w:val="auto"/>
                <w:sz w:val="12"/>
                <w:szCs w:val="12"/>
              </w:rPr>
            </w:pPr>
          </w:p>
        </w:tc>
        <w:tc>
          <w:tcPr>
            <w:tcW w:w="238" w:type="pct"/>
          </w:tcPr>
          <w:p w14:paraId="273B54B8" w14:textId="77777777" w:rsidR="00713D35" w:rsidRPr="00622682" w:rsidRDefault="00713D35" w:rsidP="00713D35">
            <w:pPr>
              <w:spacing w:line="220" w:lineRule="atLeast"/>
              <w:contextualSpacing/>
              <w:jc w:val="center"/>
              <w:rPr>
                <w:color w:val="auto"/>
                <w:sz w:val="12"/>
                <w:szCs w:val="12"/>
              </w:rPr>
            </w:pPr>
          </w:p>
        </w:tc>
        <w:tc>
          <w:tcPr>
            <w:tcW w:w="222" w:type="pct"/>
          </w:tcPr>
          <w:p w14:paraId="2A2DE73E" w14:textId="77777777" w:rsidR="00713D35" w:rsidRPr="00622682" w:rsidRDefault="00713D35" w:rsidP="00713D35">
            <w:pPr>
              <w:spacing w:line="220" w:lineRule="atLeast"/>
              <w:contextualSpacing/>
              <w:jc w:val="center"/>
              <w:rPr>
                <w:color w:val="auto"/>
                <w:sz w:val="12"/>
                <w:szCs w:val="12"/>
              </w:rPr>
            </w:pPr>
          </w:p>
        </w:tc>
        <w:tc>
          <w:tcPr>
            <w:tcW w:w="238" w:type="pct"/>
          </w:tcPr>
          <w:p w14:paraId="3E0D0B8B" w14:textId="77777777" w:rsidR="00713D35" w:rsidRPr="00622682" w:rsidRDefault="00713D35" w:rsidP="00713D35">
            <w:pPr>
              <w:spacing w:line="220" w:lineRule="atLeast"/>
              <w:contextualSpacing/>
              <w:jc w:val="center"/>
              <w:rPr>
                <w:color w:val="auto"/>
                <w:sz w:val="12"/>
                <w:szCs w:val="12"/>
              </w:rPr>
            </w:pPr>
          </w:p>
        </w:tc>
        <w:tc>
          <w:tcPr>
            <w:tcW w:w="222" w:type="pct"/>
          </w:tcPr>
          <w:p w14:paraId="30CAAFD8" w14:textId="77777777" w:rsidR="00713D35" w:rsidRPr="00622682" w:rsidRDefault="00713D35" w:rsidP="00713D35">
            <w:pPr>
              <w:spacing w:line="220" w:lineRule="atLeast"/>
              <w:contextualSpacing/>
              <w:jc w:val="center"/>
              <w:rPr>
                <w:color w:val="auto"/>
                <w:sz w:val="12"/>
                <w:szCs w:val="12"/>
              </w:rPr>
            </w:pPr>
          </w:p>
        </w:tc>
        <w:tc>
          <w:tcPr>
            <w:tcW w:w="197" w:type="pct"/>
          </w:tcPr>
          <w:p w14:paraId="70866CE7" w14:textId="77777777" w:rsidR="00713D35" w:rsidRPr="00622682" w:rsidRDefault="00713D35" w:rsidP="00713D35">
            <w:pPr>
              <w:spacing w:line="220" w:lineRule="atLeast"/>
              <w:contextualSpacing/>
              <w:jc w:val="center"/>
              <w:rPr>
                <w:color w:val="auto"/>
                <w:sz w:val="12"/>
                <w:szCs w:val="12"/>
              </w:rPr>
            </w:pPr>
          </w:p>
        </w:tc>
        <w:tc>
          <w:tcPr>
            <w:tcW w:w="213" w:type="pct"/>
          </w:tcPr>
          <w:p w14:paraId="15809B0E" w14:textId="780EF2D2" w:rsidR="00713D35" w:rsidRPr="00622682" w:rsidRDefault="00713D35" w:rsidP="00713D35">
            <w:pPr>
              <w:spacing w:line="220" w:lineRule="atLeast"/>
              <w:contextualSpacing/>
              <w:jc w:val="center"/>
              <w:rPr>
                <w:color w:val="auto"/>
                <w:sz w:val="12"/>
                <w:szCs w:val="12"/>
              </w:rPr>
            </w:pPr>
          </w:p>
        </w:tc>
      </w:tr>
      <w:tr w:rsidR="00622682" w:rsidRPr="00622682" w14:paraId="0A603F8C" w14:textId="77777777" w:rsidTr="0096249D">
        <w:tc>
          <w:tcPr>
            <w:tcW w:w="390" w:type="pct"/>
          </w:tcPr>
          <w:p w14:paraId="1DE23614" w14:textId="77777777" w:rsidR="00713D35" w:rsidRPr="00622682" w:rsidRDefault="00713D35" w:rsidP="00713D35">
            <w:pPr>
              <w:spacing w:line="220" w:lineRule="atLeast"/>
              <w:contextualSpacing/>
              <w:rPr>
                <w:color w:val="auto"/>
                <w:sz w:val="12"/>
                <w:szCs w:val="12"/>
              </w:rPr>
            </w:pPr>
            <w:r w:rsidRPr="00622682">
              <w:rPr>
                <w:color w:val="auto"/>
                <w:sz w:val="12"/>
                <w:szCs w:val="12"/>
              </w:rPr>
              <w:t>7. Time</w:t>
            </w:r>
          </w:p>
        </w:tc>
        <w:tc>
          <w:tcPr>
            <w:tcW w:w="238" w:type="pct"/>
          </w:tcPr>
          <w:p w14:paraId="0A415CD0" w14:textId="4B3852F7"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178</w:t>
            </w:r>
          </w:p>
        </w:tc>
        <w:tc>
          <w:tcPr>
            <w:tcW w:w="238" w:type="pct"/>
          </w:tcPr>
          <w:p w14:paraId="08923CE1" w14:textId="35ECF0E9"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051</w:t>
            </w:r>
          </w:p>
        </w:tc>
        <w:tc>
          <w:tcPr>
            <w:tcW w:w="238" w:type="pct"/>
          </w:tcPr>
          <w:p w14:paraId="6D3648BF" w14:textId="63129586"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086</w:t>
            </w:r>
          </w:p>
        </w:tc>
        <w:tc>
          <w:tcPr>
            <w:tcW w:w="238" w:type="pct"/>
          </w:tcPr>
          <w:p w14:paraId="5691AC64" w14:textId="09252EE9"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171</w:t>
            </w:r>
          </w:p>
        </w:tc>
        <w:tc>
          <w:tcPr>
            <w:tcW w:w="222" w:type="pct"/>
          </w:tcPr>
          <w:p w14:paraId="2D8F4C79" w14:textId="0012D9C6"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107</w:t>
            </w:r>
          </w:p>
        </w:tc>
        <w:tc>
          <w:tcPr>
            <w:tcW w:w="238" w:type="pct"/>
          </w:tcPr>
          <w:p w14:paraId="6D75971F" w14:textId="509B45FE" w:rsidR="00713D35" w:rsidRPr="00622682" w:rsidRDefault="00713D35" w:rsidP="00713D35">
            <w:pPr>
              <w:spacing w:line="220" w:lineRule="atLeast"/>
              <w:contextualSpacing/>
              <w:jc w:val="center"/>
              <w:rPr>
                <w:color w:val="auto"/>
                <w:sz w:val="12"/>
                <w:szCs w:val="12"/>
              </w:rPr>
            </w:pPr>
            <w:r w:rsidRPr="00622682">
              <w:rPr>
                <w:color w:val="auto"/>
                <w:sz w:val="12"/>
                <w:szCs w:val="12"/>
              </w:rPr>
              <w:t>.512**</w:t>
            </w:r>
          </w:p>
        </w:tc>
        <w:tc>
          <w:tcPr>
            <w:tcW w:w="238" w:type="pct"/>
          </w:tcPr>
          <w:p w14:paraId="53335FF2" w14:textId="06E26436" w:rsidR="00713D35" w:rsidRPr="00622682" w:rsidRDefault="0096249D" w:rsidP="00713D35">
            <w:pPr>
              <w:spacing w:line="220" w:lineRule="atLeast"/>
              <w:contextualSpacing/>
              <w:jc w:val="center"/>
              <w:rPr>
                <w:color w:val="auto"/>
                <w:sz w:val="12"/>
                <w:szCs w:val="12"/>
              </w:rPr>
            </w:pPr>
            <w:r w:rsidRPr="00622682">
              <w:rPr>
                <w:color w:val="auto"/>
                <w:sz w:val="12"/>
                <w:szCs w:val="12"/>
              </w:rPr>
              <w:t>1</w:t>
            </w:r>
          </w:p>
        </w:tc>
        <w:tc>
          <w:tcPr>
            <w:tcW w:w="238" w:type="pct"/>
          </w:tcPr>
          <w:p w14:paraId="74F49F1A" w14:textId="77777777" w:rsidR="00713D35" w:rsidRPr="00622682" w:rsidRDefault="00713D35" w:rsidP="00713D35">
            <w:pPr>
              <w:spacing w:line="220" w:lineRule="atLeast"/>
              <w:contextualSpacing/>
              <w:jc w:val="center"/>
              <w:rPr>
                <w:color w:val="auto"/>
                <w:sz w:val="12"/>
                <w:szCs w:val="12"/>
              </w:rPr>
            </w:pPr>
          </w:p>
        </w:tc>
        <w:tc>
          <w:tcPr>
            <w:tcW w:w="238" w:type="pct"/>
          </w:tcPr>
          <w:p w14:paraId="6788A0A1" w14:textId="77777777" w:rsidR="00713D35" w:rsidRPr="00622682" w:rsidRDefault="00713D35" w:rsidP="00713D35">
            <w:pPr>
              <w:spacing w:line="220" w:lineRule="atLeast"/>
              <w:contextualSpacing/>
              <w:jc w:val="center"/>
              <w:rPr>
                <w:color w:val="auto"/>
                <w:sz w:val="12"/>
                <w:szCs w:val="12"/>
              </w:rPr>
            </w:pPr>
          </w:p>
        </w:tc>
        <w:tc>
          <w:tcPr>
            <w:tcW w:w="238" w:type="pct"/>
          </w:tcPr>
          <w:p w14:paraId="7F8727D0" w14:textId="77777777" w:rsidR="00713D35" w:rsidRPr="00622682" w:rsidRDefault="00713D35" w:rsidP="00713D35">
            <w:pPr>
              <w:spacing w:line="220" w:lineRule="atLeast"/>
              <w:contextualSpacing/>
              <w:jc w:val="center"/>
              <w:rPr>
                <w:color w:val="auto"/>
                <w:sz w:val="12"/>
                <w:szCs w:val="12"/>
              </w:rPr>
            </w:pPr>
          </w:p>
        </w:tc>
        <w:tc>
          <w:tcPr>
            <w:tcW w:w="238" w:type="pct"/>
          </w:tcPr>
          <w:p w14:paraId="7F0F42E8" w14:textId="77777777" w:rsidR="00713D35" w:rsidRPr="00622682" w:rsidRDefault="00713D35" w:rsidP="00713D35">
            <w:pPr>
              <w:spacing w:line="220" w:lineRule="atLeast"/>
              <w:contextualSpacing/>
              <w:jc w:val="center"/>
              <w:rPr>
                <w:color w:val="auto"/>
                <w:sz w:val="12"/>
                <w:szCs w:val="12"/>
              </w:rPr>
            </w:pPr>
          </w:p>
        </w:tc>
        <w:tc>
          <w:tcPr>
            <w:tcW w:w="222" w:type="pct"/>
          </w:tcPr>
          <w:p w14:paraId="0786B14D" w14:textId="77777777" w:rsidR="00713D35" w:rsidRPr="00622682" w:rsidRDefault="00713D35" w:rsidP="00713D35">
            <w:pPr>
              <w:spacing w:line="220" w:lineRule="atLeast"/>
              <w:contextualSpacing/>
              <w:jc w:val="center"/>
              <w:rPr>
                <w:color w:val="auto"/>
                <w:sz w:val="12"/>
                <w:szCs w:val="12"/>
              </w:rPr>
            </w:pPr>
          </w:p>
        </w:tc>
        <w:tc>
          <w:tcPr>
            <w:tcW w:w="238" w:type="pct"/>
          </w:tcPr>
          <w:p w14:paraId="554C838E" w14:textId="77777777" w:rsidR="00713D35" w:rsidRPr="00622682" w:rsidRDefault="00713D35" w:rsidP="00713D35">
            <w:pPr>
              <w:spacing w:line="220" w:lineRule="atLeast"/>
              <w:contextualSpacing/>
              <w:jc w:val="center"/>
              <w:rPr>
                <w:color w:val="auto"/>
                <w:sz w:val="12"/>
                <w:szCs w:val="12"/>
              </w:rPr>
            </w:pPr>
          </w:p>
        </w:tc>
        <w:tc>
          <w:tcPr>
            <w:tcW w:w="222" w:type="pct"/>
          </w:tcPr>
          <w:p w14:paraId="735FBB58" w14:textId="77777777" w:rsidR="00713D35" w:rsidRPr="00622682" w:rsidRDefault="00713D35" w:rsidP="00713D35">
            <w:pPr>
              <w:spacing w:line="220" w:lineRule="atLeast"/>
              <w:contextualSpacing/>
              <w:jc w:val="center"/>
              <w:rPr>
                <w:color w:val="auto"/>
                <w:sz w:val="12"/>
                <w:szCs w:val="12"/>
              </w:rPr>
            </w:pPr>
          </w:p>
        </w:tc>
        <w:tc>
          <w:tcPr>
            <w:tcW w:w="238" w:type="pct"/>
          </w:tcPr>
          <w:p w14:paraId="3AA31A3A" w14:textId="77777777" w:rsidR="00713D35" w:rsidRPr="00622682" w:rsidRDefault="00713D35" w:rsidP="00713D35">
            <w:pPr>
              <w:spacing w:line="220" w:lineRule="atLeast"/>
              <w:contextualSpacing/>
              <w:jc w:val="center"/>
              <w:rPr>
                <w:color w:val="auto"/>
                <w:sz w:val="12"/>
                <w:szCs w:val="12"/>
              </w:rPr>
            </w:pPr>
          </w:p>
        </w:tc>
        <w:tc>
          <w:tcPr>
            <w:tcW w:w="222" w:type="pct"/>
          </w:tcPr>
          <w:p w14:paraId="1E31F545" w14:textId="77777777" w:rsidR="00713D35" w:rsidRPr="00622682" w:rsidRDefault="00713D35" w:rsidP="00713D35">
            <w:pPr>
              <w:spacing w:line="220" w:lineRule="atLeast"/>
              <w:contextualSpacing/>
              <w:jc w:val="center"/>
              <w:rPr>
                <w:color w:val="auto"/>
                <w:sz w:val="12"/>
                <w:szCs w:val="12"/>
              </w:rPr>
            </w:pPr>
          </w:p>
        </w:tc>
        <w:tc>
          <w:tcPr>
            <w:tcW w:w="238" w:type="pct"/>
          </w:tcPr>
          <w:p w14:paraId="7D9B1581" w14:textId="77777777" w:rsidR="00713D35" w:rsidRPr="00622682" w:rsidRDefault="00713D35" w:rsidP="00713D35">
            <w:pPr>
              <w:spacing w:line="220" w:lineRule="atLeast"/>
              <w:contextualSpacing/>
              <w:jc w:val="center"/>
              <w:rPr>
                <w:color w:val="auto"/>
                <w:sz w:val="12"/>
                <w:szCs w:val="12"/>
              </w:rPr>
            </w:pPr>
          </w:p>
        </w:tc>
        <w:tc>
          <w:tcPr>
            <w:tcW w:w="222" w:type="pct"/>
          </w:tcPr>
          <w:p w14:paraId="304CB3FD" w14:textId="77777777" w:rsidR="00713D35" w:rsidRPr="00622682" w:rsidRDefault="00713D35" w:rsidP="00713D35">
            <w:pPr>
              <w:spacing w:line="220" w:lineRule="atLeast"/>
              <w:contextualSpacing/>
              <w:jc w:val="center"/>
              <w:rPr>
                <w:color w:val="auto"/>
                <w:sz w:val="12"/>
                <w:szCs w:val="12"/>
              </w:rPr>
            </w:pPr>
          </w:p>
        </w:tc>
        <w:tc>
          <w:tcPr>
            <w:tcW w:w="197" w:type="pct"/>
          </w:tcPr>
          <w:p w14:paraId="3852266C" w14:textId="77777777" w:rsidR="00713D35" w:rsidRPr="00622682" w:rsidRDefault="00713D35" w:rsidP="00713D35">
            <w:pPr>
              <w:spacing w:line="220" w:lineRule="atLeast"/>
              <w:contextualSpacing/>
              <w:jc w:val="center"/>
              <w:rPr>
                <w:color w:val="auto"/>
                <w:sz w:val="12"/>
                <w:szCs w:val="12"/>
              </w:rPr>
            </w:pPr>
          </w:p>
        </w:tc>
        <w:tc>
          <w:tcPr>
            <w:tcW w:w="213" w:type="pct"/>
          </w:tcPr>
          <w:p w14:paraId="4194F3F8" w14:textId="700CDB9E" w:rsidR="00713D35" w:rsidRPr="00622682" w:rsidRDefault="00713D35" w:rsidP="00713D35">
            <w:pPr>
              <w:spacing w:line="220" w:lineRule="atLeast"/>
              <w:contextualSpacing/>
              <w:jc w:val="center"/>
              <w:rPr>
                <w:color w:val="auto"/>
                <w:sz w:val="12"/>
                <w:szCs w:val="12"/>
              </w:rPr>
            </w:pPr>
          </w:p>
        </w:tc>
      </w:tr>
      <w:tr w:rsidR="00622682" w:rsidRPr="00622682" w14:paraId="104DBEF6" w14:textId="77777777" w:rsidTr="0096249D">
        <w:tc>
          <w:tcPr>
            <w:tcW w:w="390" w:type="pct"/>
          </w:tcPr>
          <w:p w14:paraId="29729828" w14:textId="77777777" w:rsidR="00713D35" w:rsidRPr="00622682" w:rsidRDefault="00713D35" w:rsidP="00713D35">
            <w:pPr>
              <w:spacing w:line="220" w:lineRule="atLeast"/>
              <w:contextualSpacing/>
              <w:rPr>
                <w:color w:val="auto"/>
                <w:sz w:val="12"/>
                <w:szCs w:val="12"/>
              </w:rPr>
            </w:pPr>
            <w:r w:rsidRPr="00622682">
              <w:rPr>
                <w:color w:val="auto"/>
                <w:sz w:val="12"/>
                <w:szCs w:val="12"/>
              </w:rPr>
              <w:t>8. Longstring</w:t>
            </w:r>
          </w:p>
        </w:tc>
        <w:tc>
          <w:tcPr>
            <w:tcW w:w="238" w:type="pct"/>
          </w:tcPr>
          <w:p w14:paraId="2C43F626" w14:textId="23BEC9E8"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087</w:t>
            </w:r>
          </w:p>
        </w:tc>
        <w:tc>
          <w:tcPr>
            <w:tcW w:w="238" w:type="pct"/>
          </w:tcPr>
          <w:p w14:paraId="4646CB73" w14:textId="2E51F1FB" w:rsidR="00713D35" w:rsidRPr="00622682" w:rsidRDefault="00713D35" w:rsidP="00713D35">
            <w:pPr>
              <w:spacing w:line="220" w:lineRule="atLeast"/>
              <w:contextualSpacing/>
              <w:jc w:val="center"/>
              <w:rPr>
                <w:color w:val="auto"/>
                <w:sz w:val="12"/>
                <w:szCs w:val="12"/>
              </w:rPr>
            </w:pPr>
            <w:r w:rsidRPr="00622682">
              <w:rPr>
                <w:color w:val="auto"/>
                <w:sz w:val="12"/>
                <w:szCs w:val="12"/>
              </w:rPr>
              <w:t>-.256**</w:t>
            </w:r>
          </w:p>
        </w:tc>
        <w:tc>
          <w:tcPr>
            <w:tcW w:w="238" w:type="pct"/>
          </w:tcPr>
          <w:p w14:paraId="24F7C4BC" w14:textId="270B0372" w:rsidR="00713D35" w:rsidRPr="00622682" w:rsidRDefault="00713D35" w:rsidP="00713D35">
            <w:pPr>
              <w:spacing w:line="220" w:lineRule="atLeast"/>
              <w:contextualSpacing/>
              <w:jc w:val="center"/>
              <w:rPr>
                <w:color w:val="auto"/>
                <w:sz w:val="12"/>
                <w:szCs w:val="12"/>
              </w:rPr>
            </w:pPr>
            <w:r w:rsidRPr="00622682">
              <w:rPr>
                <w:color w:val="auto"/>
                <w:sz w:val="12"/>
                <w:szCs w:val="12"/>
              </w:rPr>
              <w:t>-.195*</w:t>
            </w:r>
          </w:p>
        </w:tc>
        <w:tc>
          <w:tcPr>
            <w:tcW w:w="238" w:type="pct"/>
          </w:tcPr>
          <w:p w14:paraId="50431E7D" w14:textId="69992C44"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157</w:t>
            </w:r>
          </w:p>
        </w:tc>
        <w:tc>
          <w:tcPr>
            <w:tcW w:w="222" w:type="pct"/>
          </w:tcPr>
          <w:p w14:paraId="39F5721C" w14:textId="3522A179"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148</w:t>
            </w:r>
          </w:p>
        </w:tc>
        <w:tc>
          <w:tcPr>
            <w:tcW w:w="238" w:type="pct"/>
          </w:tcPr>
          <w:p w14:paraId="182767B4" w14:textId="2F3CFDFF" w:rsidR="00713D35" w:rsidRPr="00622682" w:rsidRDefault="00713D35" w:rsidP="00713D35">
            <w:pPr>
              <w:spacing w:line="220" w:lineRule="atLeast"/>
              <w:contextualSpacing/>
              <w:jc w:val="center"/>
              <w:rPr>
                <w:color w:val="auto"/>
                <w:sz w:val="12"/>
                <w:szCs w:val="12"/>
              </w:rPr>
            </w:pPr>
            <w:r w:rsidRPr="00622682">
              <w:rPr>
                <w:color w:val="auto"/>
                <w:sz w:val="12"/>
                <w:szCs w:val="12"/>
              </w:rPr>
              <w:t>.805**</w:t>
            </w:r>
          </w:p>
        </w:tc>
        <w:tc>
          <w:tcPr>
            <w:tcW w:w="238" w:type="pct"/>
          </w:tcPr>
          <w:p w14:paraId="3AC21B77" w14:textId="6D64E0C8" w:rsidR="00713D35" w:rsidRPr="00622682" w:rsidRDefault="00713D35" w:rsidP="00713D35">
            <w:pPr>
              <w:spacing w:line="220" w:lineRule="atLeast"/>
              <w:contextualSpacing/>
              <w:jc w:val="center"/>
              <w:rPr>
                <w:color w:val="auto"/>
                <w:sz w:val="12"/>
                <w:szCs w:val="12"/>
              </w:rPr>
            </w:pPr>
            <w:r w:rsidRPr="00622682">
              <w:rPr>
                <w:color w:val="auto"/>
                <w:sz w:val="12"/>
                <w:szCs w:val="12"/>
              </w:rPr>
              <w:t>.349**</w:t>
            </w:r>
          </w:p>
        </w:tc>
        <w:tc>
          <w:tcPr>
            <w:tcW w:w="238" w:type="pct"/>
          </w:tcPr>
          <w:p w14:paraId="43A46B1D" w14:textId="3079E033" w:rsidR="00713D35" w:rsidRPr="00622682" w:rsidRDefault="0096249D" w:rsidP="00713D35">
            <w:pPr>
              <w:spacing w:line="220" w:lineRule="atLeast"/>
              <w:contextualSpacing/>
              <w:jc w:val="center"/>
              <w:rPr>
                <w:color w:val="auto"/>
                <w:sz w:val="12"/>
                <w:szCs w:val="12"/>
              </w:rPr>
            </w:pPr>
            <w:r w:rsidRPr="00622682">
              <w:rPr>
                <w:color w:val="auto"/>
                <w:sz w:val="12"/>
                <w:szCs w:val="12"/>
              </w:rPr>
              <w:t>1</w:t>
            </w:r>
          </w:p>
        </w:tc>
        <w:tc>
          <w:tcPr>
            <w:tcW w:w="238" w:type="pct"/>
          </w:tcPr>
          <w:p w14:paraId="15AE0AEF" w14:textId="77777777" w:rsidR="00713D35" w:rsidRPr="00622682" w:rsidRDefault="00713D35" w:rsidP="00713D35">
            <w:pPr>
              <w:spacing w:line="220" w:lineRule="atLeast"/>
              <w:contextualSpacing/>
              <w:jc w:val="center"/>
              <w:rPr>
                <w:color w:val="auto"/>
                <w:sz w:val="12"/>
                <w:szCs w:val="12"/>
              </w:rPr>
            </w:pPr>
          </w:p>
        </w:tc>
        <w:tc>
          <w:tcPr>
            <w:tcW w:w="238" w:type="pct"/>
          </w:tcPr>
          <w:p w14:paraId="50E62CAB" w14:textId="77777777" w:rsidR="00713D35" w:rsidRPr="00622682" w:rsidRDefault="00713D35" w:rsidP="00713D35">
            <w:pPr>
              <w:spacing w:line="220" w:lineRule="atLeast"/>
              <w:contextualSpacing/>
              <w:jc w:val="center"/>
              <w:rPr>
                <w:color w:val="auto"/>
                <w:sz w:val="12"/>
                <w:szCs w:val="12"/>
              </w:rPr>
            </w:pPr>
          </w:p>
        </w:tc>
        <w:tc>
          <w:tcPr>
            <w:tcW w:w="238" w:type="pct"/>
          </w:tcPr>
          <w:p w14:paraId="294C7EA7" w14:textId="77777777" w:rsidR="00713D35" w:rsidRPr="00622682" w:rsidRDefault="00713D35" w:rsidP="00713D35">
            <w:pPr>
              <w:spacing w:line="220" w:lineRule="atLeast"/>
              <w:contextualSpacing/>
              <w:jc w:val="center"/>
              <w:rPr>
                <w:color w:val="auto"/>
                <w:sz w:val="12"/>
                <w:szCs w:val="12"/>
              </w:rPr>
            </w:pPr>
          </w:p>
        </w:tc>
        <w:tc>
          <w:tcPr>
            <w:tcW w:w="222" w:type="pct"/>
          </w:tcPr>
          <w:p w14:paraId="76A3A109" w14:textId="77777777" w:rsidR="00713D35" w:rsidRPr="00622682" w:rsidRDefault="00713D35" w:rsidP="00713D35">
            <w:pPr>
              <w:spacing w:line="220" w:lineRule="atLeast"/>
              <w:contextualSpacing/>
              <w:jc w:val="center"/>
              <w:rPr>
                <w:color w:val="auto"/>
                <w:sz w:val="12"/>
                <w:szCs w:val="12"/>
              </w:rPr>
            </w:pPr>
          </w:p>
        </w:tc>
        <w:tc>
          <w:tcPr>
            <w:tcW w:w="238" w:type="pct"/>
          </w:tcPr>
          <w:p w14:paraId="7E65C456" w14:textId="77777777" w:rsidR="00713D35" w:rsidRPr="00622682" w:rsidRDefault="00713D35" w:rsidP="00713D35">
            <w:pPr>
              <w:spacing w:line="220" w:lineRule="atLeast"/>
              <w:contextualSpacing/>
              <w:jc w:val="center"/>
              <w:rPr>
                <w:color w:val="auto"/>
                <w:sz w:val="12"/>
                <w:szCs w:val="12"/>
              </w:rPr>
            </w:pPr>
          </w:p>
        </w:tc>
        <w:tc>
          <w:tcPr>
            <w:tcW w:w="222" w:type="pct"/>
          </w:tcPr>
          <w:p w14:paraId="212A1101" w14:textId="77777777" w:rsidR="00713D35" w:rsidRPr="00622682" w:rsidRDefault="00713D35" w:rsidP="00713D35">
            <w:pPr>
              <w:spacing w:line="220" w:lineRule="atLeast"/>
              <w:contextualSpacing/>
              <w:jc w:val="center"/>
              <w:rPr>
                <w:color w:val="auto"/>
                <w:sz w:val="12"/>
                <w:szCs w:val="12"/>
              </w:rPr>
            </w:pPr>
          </w:p>
        </w:tc>
        <w:tc>
          <w:tcPr>
            <w:tcW w:w="238" w:type="pct"/>
          </w:tcPr>
          <w:p w14:paraId="65DB0D48" w14:textId="77777777" w:rsidR="00713D35" w:rsidRPr="00622682" w:rsidRDefault="00713D35" w:rsidP="00713D35">
            <w:pPr>
              <w:spacing w:line="220" w:lineRule="atLeast"/>
              <w:contextualSpacing/>
              <w:jc w:val="center"/>
              <w:rPr>
                <w:color w:val="auto"/>
                <w:sz w:val="12"/>
                <w:szCs w:val="12"/>
              </w:rPr>
            </w:pPr>
          </w:p>
        </w:tc>
        <w:tc>
          <w:tcPr>
            <w:tcW w:w="222" w:type="pct"/>
          </w:tcPr>
          <w:p w14:paraId="1F996CA8" w14:textId="77777777" w:rsidR="00713D35" w:rsidRPr="00622682" w:rsidRDefault="00713D35" w:rsidP="00713D35">
            <w:pPr>
              <w:spacing w:line="220" w:lineRule="atLeast"/>
              <w:contextualSpacing/>
              <w:jc w:val="center"/>
              <w:rPr>
                <w:color w:val="auto"/>
                <w:sz w:val="12"/>
                <w:szCs w:val="12"/>
              </w:rPr>
            </w:pPr>
          </w:p>
        </w:tc>
        <w:tc>
          <w:tcPr>
            <w:tcW w:w="238" w:type="pct"/>
          </w:tcPr>
          <w:p w14:paraId="5BEA3947" w14:textId="77777777" w:rsidR="00713D35" w:rsidRPr="00622682" w:rsidRDefault="00713D35" w:rsidP="00713D35">
            <w:pPr>
              <w:spacing w:line="220" w:lineRule="atLeast"/>
              <w:contextualSpacing/>
              <w:jc w:val="center"/>
              <w:rPr>
                <w:color w:val="auto"/>
                <w:sz w:val="12"/>
                <w:szCs w:val="12"/>
              </w:rPr>
            </w:pPr>
          </w:p>
        </w:tc>
        <w:tc>
          <w:tcPr>
            <w:tcW w:w="222" w:type="pct"/>
          </w:tcPr>
          <w:p w14:paraId="1F36B610" w14:textId="77777777" w:rsidR="00713D35" w:rsidRPr="00622682" w:rsidRDefault="00713D35" w:rsidP="00713D35">
            <w:pPr>
              <w:spacing w:line="220" w:lineRule="atLeast"/>
              <w:contextualSpacing/>
              <w:jc w:val="center"/>
              <w:rPr>
                <w:color w:val="auto"/>
                <w:sz w:val="12"/>
                <w:szCs w:val="12"/>
              </w:rPr>
            </w:pPr>
          </w:p>
        </w:tc>
        <w:tc>
          <w:tcPr>
            <w:tcW w:w="197" w:type="pct"/>
          </w:tcPr>
          <w:p w14:paraId="7CA24405" w14:textId="77777777" w:rsidR="00713D35" w:rsidRPr="00622682" w:rsidRDefault="00713D35" w:rsidP="00713D35">
            <w:pPr>
              <w:spacing w:line="220" w:lineRule="atLeast"/>
              <w:contextualSpacing/>
              <w:jc w:val="center"/>
              <w:rPr>
                <w:color w:val="auto"/>
                <w:sz w:val="12"/>
                <w:szCs w:val="12"/>
              </w:rPr>
            </w:pPr>
          </w:p>
        </w:tc>
        <w:tc>
          <w:tcPr>
            <w:tcW w:w="213" w:type="pct"/>
          </w:tcPr>
          <w:p w14:paraId="43A4473D" w14:textId="4298D7F9" w:rsidR="00713D35" w:rsidRPr="00622682" w:rsidRDefault="00713D35" w:rsidP="00713D35">
            <w:pPr>
              <w:spacing w:line="220" w:lineRule="atLeast"/>
              <w:contextualSpacing/>
              <w:jc w:val="center"/>
              <w:rPr>
                <w:color w:val="auto"/>
                <w:sz w:val="12"/>
                <w:szCs w:val="12"/>
              </w:rPr>
            </w:pPr>
          </w:p>
        </w:tc>
      </w:tr>
      <w:tr w:rsidR="00622682" w:rsidRPr="00622682" w14:paraId="32B15771" w14:textId="77777777" w:rsidTr="0096249D">
        <w:tc>
          <w:tcPr>
            <w:tcW w:w="390" w:type="pct"/>
          </w:tcPr>
          <w:p w14:paraId="11A3A801" w14:textId="77777777" w:rsidR="00713D35" w:rsidRPr="00622682" w:rsidRDefault="00713D35" w:rsidP="00713D35">
            <w:pPr>
              <w:spacing w:line="220" w:lineRule="atLeast"/>
              <w:contextualSpacing/>
              <w:rPr>
                <w:color w:val="auto"/>
                <w:sz w:val="12"/>
                <w:szCs w:val="12"/>
              </w:rPr>
            </w:pPr>
            <w:r w:rsidRPr="00622682">
              <w:rPr>
                <w:color w:val="auto"/>
                <w:sz w:val="12"/>
                <w:szCs w:val="12"/>
              </w:rPr>
              <w:t>9. IRV</w:t>
            </w:r>
          </w:p>
        </w:tc>
        <w:tc>
          <w:tcPr>
            <w:tcW w:w="238" w:type="pct"/>
          </w:tcPr>
          <w:p w14:paraId="4E70F086" w14:textId="7261E3F8" w:rsidR="00713D35" w:rsidRPr="00622682" w:rsidRDefault="00713D35" w:rsidP="00713D35">
            <w:pPr>
              <w:spacing w:line="220" w:lineRule="atLeast"/>
              <w:contextualSpacing/>
              <w:jc w:val="center"/>
              <w:rPr>
                <w:color w:val="auto"/>
                <w:sz w:val="12"/>
                <w:szCs w:val="12"/>
              </w:rPr>
            </w:pPr>
            <w:r w:rsidRPr="00622682">
              <w:rPr>
                <w:color w:val="auto"/>
                <w:sz w:val="12"/>
                <w:szCs w:val="12"/>
              </w:rPr>
              <w:t>.296**</w:t>
            </w:r>
          </w:p>
        </w:tc>
        <w:tc>
          <w:tcPr>
            <w:tcW w:w="238" w:type="pct"/>
          </w:tcPr>
          <w:p w14:paraId="5DC82D6E" w14:textId="5B763B04" w:rsidR="00713D35" w:rsidRPr="00622682" w:rsidRDefault="00713D35" w:rsidP="00713D35">
            <w:pPr>
              <w:spacing w:line="220" w:lineRule="atLeast"/>
              <w:contextualSpacing/>
              <w:jc w:val="center"/>
              <w:rPr>
                <w:color w:val="auto"/>
                <w:sz w:val="12"/>
                <w:szCs w:val="12"/>
              </w:rPr>
            </w:pPr>
            <w:r w:rsidRPr="00622682">
              <w:rPr>
                <w:color w:val="auto"/>
                <w:sz w:val="12"/>
                <w:szCs w:val="12"/>
              </w:rPr>
              <w:t>.507**</w:t>
            </w:r>
          </w:p>
        </w:tc>
        <w:tc>
          <w:tcPr>
            <w:tcW w:w="238" w:type="pct"/>
          </w:tcPr>
          <w:p w14:paraId="6383AC40" w14:textId="11301237" w:rsidR="00713D35" w:rsidRPr="00622682" w:rsidRDefault="00713D35" w:rsidP="00713D35">
            <w:pPr>
              <w:spacing w:line="220" w:lineRule="atLeast"/>
              <w:contextualSpacing/>
              <w:jc w:val="center"/>
              <w:rPr>
                <w:color w:val="auto"/>
                <w:sz w:val="12"/>
                <w:szCs w:val="12"/>
              </w:rPr>
            </w:pPr>
            <w:r w:rsidRPr="00622682">
              <w:rPr>
                <w:color w:val="auto"/>
                <w:sz w:val="12"/>
                <w:szCs w:val="12"/>
              </w:rPr>
              <w:t>.382**</w:t>
            </w:r>
          </w:p>
        </w:tc>
        <w:tc>
          <w:tcPr>
            <w:tcW w:w="238" w:type="pct"/>
          </w:tcPr>
          <w:p w14:paraId="4D74048B" w14:textId="7AAFC4D5" w:rsidR="00713D35" w:rsidRPr="00622682" w:rsidRDefault="00713D35" w:rsidP="00713D35">
            <w:pPr>
              <w:spacing w:line="220" w:lineRule="atLeast"/>
              <w:contextualSpacing/>
              <w:jc w:val="center"/>
              <w:rPr>
                <w:color w:val="auto"/>
                <w:sz w:val="12"/>
                <w:szCs w:val="12"/>
              </w:rPr>
            </w:pPr>
            <w:r w:rsidRPr="00622682">
              <w:rPr>
                <w:color w:val="auto"/>
                <w:sz w:val="12"/>
                <w:szCs w:val="12"/>
              </w:rPr>
              <w:t>-.305**</w:t>
            </w:r>
          </w:p>
        </w:tc>
        <w:tc>
          <w:tcPr>
            <w:tcW w:w="222" w:type="pct"/>
          </w:tcPr>
          <w:p w14:paraId="76DF148C" w14:textId="77EBF5CE" w:rsidR="00713D35" w:rsidRPr="00622682" w:rsidRDefault="00713D35" w:rsidP="00713D35">
            <w:pPr>
              <w:spacing w:line="220" w:lineRule="atLeast"/>
              <w:contextualSpacing/>
              <w:jc w:val="center"/>
              <w:rPr>
                <w:color w:val="auto"/>
                <w:sz w:val="12"/>
                <w:szCs w:val="12"/>
              </w:rPr>
            </w:pPr>
            <w:r w:rsidRPr="00622682">
              <w:rPr>
                <w:color w:val="auto"/>
                <w:sz w:val="12"/>
                <w:szCs w:val="12"/>
              </w:rPr>
              <w:t>.217*</w:t>
            </w:r>
          </w:p>
        </w:tc>
        <w:tc>
          <w:tcPr>
            <w:tcW w:w="238" w:type="pct"/>
          </w:tcPr>
          <w:p w14:paraId="672426B5" w14:textId="23BB5747" w:rsidR="00713D35" w:rsidRPr="00622682" w:rsidRDefault="00713D35" w:rsidP="00713D35">
            <w:pPr>
              <w:spacing w:line="220" w:lineRule="atLeast"/>
              <w:contextualSpacing/>
              <w:jc w:val="center"/>
              <w:rPr>
                <w:color w:val="auto"/>
                <w:sz w:val="12"/>
                <w:szCs w:val="12"/>
              </w:rPr>
            </w:pPr>
            <w:r w:rsidRPr="00622682">
              <w:rPr>
                <w:color w:val="auto"/>
                <w:sz w:val="12"/>
                <w:szCs w:val="12"/>
              </w:rPr>
              <w:t>-.327**</w:t>
            </w:r>
          </w:p>
        </w:tc>
        <w:tc>
          <w:tcPr>
            <w:tcW w:w="238" w:type="pct"/>
          </w:tcPr>
          <w:p w14:paraId="70EDE4AA" w14:textId="7609C3CC"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014</w:t>
            </w:r>
          </w:p>
        </w:tc>
        <w:tc>
          <w:tcPr>
            <w:tcW w:w="238" w:type="pct"/>
          </w:tcPr>
          <w:p w14:paraId="716A31B6" w14:textId="68F3A235" w:rsidR="00713D35" w:rsidRPr="00622682" w:rsidRDefault="00713D35" w:rsidP="00713D35">
            <w:pPr>
              <w:spacing w:line="220" w:lineRule="atLeast"/>
              <w:contextualSpacing/>
              <w:jc w:val="center"/>
              <w:rPr>
                <w:color w:val="auto"/>
                <w:sz w:val="12"/>
                <w:szCs w:val="12"/>
              </w:rPr>
            </w:pPr>
            <w:r w:rsidRPr="00622682">
              <w:rPr>
                <w:color w:val="auto"/>
                <w:sz w:val="12"/>
                <w:szCs w:val="12"/>
              </w:rPr>
              <w:t>-.540**</w:t>
            </w:r>
          </w:p>
        </w:tc>
        <w:tc>
          <w:tcPr>
            <w:tcW w:w="238" w:type="pct"/>
          </w:tcPr>
          <w:p w14:paraId="1201F8F3" w14:textId="267F8BC1" w:rsidR="00713D35" w:rsidRPr="00622682" w:rsidRDefault="0096249D" w:rsidP="00713D35">
            <w:pPr>
              <w:spacing w:line="220" w:lineRule="atLeast"/>
              <w:contextualSpacing/>
              <w:jc w:val="center"/>
              <w:rPr>
                <w:color w:val="auto"/>
                <w:sz w:val="12"/>
                <w:szCs w:val="12"/>
              </w:rPr>
            </w:pPr>
            <w:r w:rsidRPr="00622682">
              <w:rPr>
                <w:color w:val="auto"/>
                <w:sz w:val="12"/>
                <w:szCs w:val="12"/>
              </w:rPr>
              <w:t>1</w:t>
            </w:r>
          </w:p>
        </w:tc>
        <w:tc>
          <w:tcPr>
            <w:tcW w:w="238" w:type="pct"/>
          </w:tcPr>
          <w:p w14:paraId="70B8300E" w14:textId="77777777" w:rsidR="00713D35" w:rsidRPr="00622682" w:rsidRDefault="00713D35" w:rsidP="00713D35">
            <w:pPr>
              <w:spacing w:line="220" w:lineRule="atLeast"/>
              <w:contextualSpacing/>
              <w:jc w:val="center"/>
              <w:rPr>
                <w:color w:val="auto"/>
                <w:sz w:val="12"/>
                <w:szCs w:val="12"/>
              </w:rPr>
            </w:pPr>
          </w:p>
        </w:tc>
        <w:tc>
          <w:tcPr>
            <w:tcW w:w="238" w:type="pct"/>
          </w:tcPr>
          <w:p w14:paraId="6518889D" w14:textId="77777777" w:rsidR="00713D35" w:rsidRPr="00622682" w:rsidRDefault="00713D35" w:rsidP="00713D35">
            <w:pPr>
              <w:spacing w:line="220" w:lineRule="atLeast"/>
              <w:contextualSpacing/>
              <w:jc w:val="center"/>
              <w:rPr>
                <w:color w:val="auto"/>
                <w:sz w:val="12"/>
                <w:szCs w:val="12"/>
              </w:rPr>
            </w:pPr>
          </w:p>
        </w:tc>
        <w:tc>
          <w:tcPr>
            <w:tcW w:w="222" w:type="pct"/>
          </w:tcPr>
          <w:p w14:paraId="793DCEDE" w14:textId="77777777" w:rsidR="00713D35" w:rsidRPr="00622682" w:rsidRDefault="00713D35" w:rsidP="00713D35">
            <w:pPr>
              <w:spacing w:line="220" w:lineRule="atLeast"/>
              <w:contextualSpacing/>
              <w:jc w:val="center"/>
              <w:rPr>
                <w:color w:val="auto"/>
                <w:sz w:val="12"/>
                <w:szCs w:val="12"/>
              </w:rPr>
            </w:pPr>
          </w:p>
        </w:tc>
        <w:tc>
          <w:tcPr>
            <w:tcW w:w="238" w:type="pct"/>
          </w:tcPr>
          <w:p w14:paraId="533600B3" w14:textId="77777777" w:rsidR="00713D35" w:rsidRPr="00622682" w:rsidRDefault="00713D35" w:rsidP="00713D35">
            <w:pPr>
              <w:spacing w:line="220" w:lineRule="atLeast"/>
              <w:contextualSpacing/>
              <w:jc w:val="center"/>
              <w:rPr>
                <w:color w:val="auto"/>
                <w:sz w:val="12"/>
                <w:szCs w:val="12"/>
              </w:rPr>
            </w:pPr>
          </w:p>
        </w:tc>
        <w:tc>
          <w:tcPr>
            <w:tcW w:w="222" w:type="pct"/>
          </w:tcPr>
          <w:p w14:paraId="59C5BC27" w14:textId="77777777" w:rsidR="00713D35" w:rsidRPr="00622682" w:rsidRDefault="00713D35" w:rsidP="00713D35">
            <w:pPr>
              <w:spacing w:line="220" w:lineRule="atLeast"/>
              <w:contextualSpacing/>
              <w:jc w:val="center"/>
              <w:rPr>
                <w:color w:val="auto"/>
                <w:sz w:val="12"/>
                <w:szCs w:val="12"/>
              </w:rPr>
            </w:pPr>
          </w:p>
        </w:tc>
        <w:tc>
          <w:tcPr>
            <w:tcW w:w="238" w:type="pct"/>
          </w:tcPr>
          <w:p w14:paraId="11CFF7F1" w14:textId="77777777" w:rsidR="00713D35" w:rsidRPr="00622682" w:rsidRDefault="00713D35" w:rsidP="00713D35">
            <w:pPr>
              <w:spacing w:line="220" w:lineRule="atLeast"/>
              <w:contextualSpacing/>
              <w:jc w:val="center"/>
              <w:rPr>
                <w:color w:val="auto"/>
                <w:sz w:val="12"/>
                <w:szCs w:val="12"/>
              </w:rPr>
            </w:pPr>
          </w:p>
        </w:tc>
        <w:tc>
          <w:tcPr>
            <w:tcW w:w="222" w:type="pct"/>
          </w:tcPr>
          <w:p w14:paraId="72678EDF" w14:textId="77777777" w:rsidR="00713D35" w:rsidRPr="00622682" w:rsidRDefault="00713D35" w:rsidP="00713D35">
            <w:pPr>
              <w:spacing w:line="220" w:lineRule="atLeast"/>
              <w:contextualSpacing/>
              <w:jc w:val="center"/>
              <w:rPr>
                <w:color w:val="auto"/>
                <w:sz w:val="12"/>
                <w:szCs w:val="12"/>
              </w:rPr>
            </w:pPr>
          </w:p>
        </w:tc>
        <w:tc>
          <w:tcPr>
            <w:tcW w:w="238" w:type="pct"/>
          </w:tcPr>
          <w:p w14:paraId="09E0F54E" w14:textId="77777777" w:rsidR="00713D35" w:rsidRPr="00622682" w:rsidRDefault="00713D35" w:rsidP="00713D35">
            <w:pPr>
              <w:spacing w:line="220" w:lineRule="atLeast"/>
              <w:contextualSpacing/>
              <w:jc w:val="center"/>
              <w:rPr>
                <w:color w:val="auto"/>
                <w:sz w:val="12"/>
                <w:szCs w:val="12"/>
              </w:rPr>
            </w:pPr>
          </w:p>
        </w:tc>
        <w:tc>
          <w:tcPr>
            <w:tcW w:w="222" w:type="pct"/>
          </w:tcPr>
          <w:p w14:paraId="5EBC569F" w14:textId="77777777" w:rsidR="00713D35" w:rsidRPr="00622682" w:rsidRDefault="00713D35" w:rsidP="00713D35">
            <w:pPr>
              <w:spacing w:line="220" w:lineRule="atLeast"/>
              <w:contextualSpacing/>
              <w:jc w:val="center"/>
              <w:rPr>
                <w:color w:val="auto"/>
                <w:sz w:val="12"/>
                <w:szCs w:val="12"/>
              </w:rPr>
            </w:pPr>
          </w:p>
        </w:tc>
        <w:tc>
          <w:tcPr>
            <w:tcW w:w="197" w:type="pct"/>
          </w:tcPr>
          <w:p w14:paraId="5B6D097A" w14:textId="77777777" w:rsidR="00713D35" w:rsidRPr="00622682" w:rsidRDefault="00713D35" w:rsidP="00713D35">
            <w:pPr>
              <w:spacing w:line="220" w:lineRule="atLeast"/>
              <w:contextualSpacing/>
              <w:jc w:val="center"/>
              <w:rPr>
                <w:color w:val="auto"/>
                <w:sz w:val="12"/>
                <w:szCs w:val="12"/>
              </w:rPr>
            </w:pPr>
          </w:p>
        </w:tc>
        <w:tc>
          <w:tcPr>
            <w:tcW w:w="213" w:type="pct"/>
          </w:tcPr>
          <w:p w14:paraId="162F6138" w14:textId="7818687A" w:rsidR="00713D35" w:rsidRPr="00622682" w:rsidRDefault="00713D35" w:rsidP="00713D35">
            <w:pPr>
              <w:spacing w:line="220" w:lineRule="atLeast"/>
              <w:contextualSpacing/>
              <w:jc w:val="center"/>
              <w:rPr>
                <w:color w:val="auto"/>
                <w:sz w:val="12"/>
                <w:szCs w:val="12"/>
              </w:rPr>
            </w:pPr>
          </w:p>
        </w:tc>
      </w:tr>
      <w:tr w:rsidR="00622682" w:rsidRPr="00622682" w14:paraId="4C8FC8C5" w14:textId="77777777" w:rsidTr="0096249D">
        <w:tc>
          <w:tcPr>
            <w:tcW w:w="390" w:type="pct"/>
          </w:tcPr>
          <w:p w14:paraId="5874696F" w14:textId="77777777" w:rsidR="00713D35" w:rsidRPr="00622682" w:rsidRDefault="00713D35" w:rsidP="00713D35">
            <w:pPr>
              <w:spacing w:line="220" w:lineRule="atLeast"/>
              <w:contextualSpacing/>
              <w:rPr>
                <w:color w:val="auto"/>
                <w:sz w:val="12"/>
                <w:szCs w:val="12"/>
              </w:rPr>
            </w:pPr>
            <w:r w:rsidRPr="00622682">
              <w:rPr>
                <w:color w:val="auto"/>
                <w:sz w:val="12"/>
                <w:szCs w:val="12"/>
              </w:rPr>
              <w:t>10. Synonyms</w:t>
            </w:r>
          </w:p>
        </w:tc>
        <w:tc>
          <w:tcPr>
            <w:tcW w:w="238" w:type="pct"/>
          </w:tcPr>
          <w:p w14:paraId="04FDA9EF" w14:textId="4F348B16"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156</w:t>
            </w:r>
          </w:p>
        </w:tc>
        <w:tc>
          <w:tcPr>
            <w:tcW w:w="238" w:type="pct"/>
          </w:tcPr>
          <w:p w14:paraId="126CEACD" w14:textId="0F6EBC71" w:rsidR="00713D35" w:rsidRPr="00622682" w:rsidRDefault="00713D35" w:rsidP="00713D35">
            <w:pPr>
              <w:spacing w:line="220" w:lineRule="atLeast"/>
              <w:contextualSpacing/>
              <w:jc w:val="center"/>
              <w:rPr>
                <w:color w:val="auto"/>
                <w:sz w:val="12"/>
                <w:szCs w:val="12"/>
              </w:rPr>
            </w:pPr>
            <w:r w:rsidRPr="00622682">
              <w:rPr>
                <w:color w:val="auto"/>
                <w:sz w:val="12"/>
                <w:szCs w:val="12"/>
              </w:rPr>
              <w:t>.454**</w:t>
            </w:r>
          </w:p>
        </w:tc>
        <w:tc>
          <w:tcPr>
            <w:tcW w:w="238" w:type="pct"/>
          </w:tcPr>
          <w:p w14:paraId="77787E0E" w14:textId="7DE24062" w:rsidR="00713D35" w:rsidRPr="00622682" w:rsidRDefault="00713D35" w:rsidP="00713D35">
            <w:pPr>
              <w:spacing w:line="220" w:lineRule="atLeast"/>
              <w:contextualSpacing/>
              <w:jc w:val="center"/>
              <w:rPr>
                <w:color w:val="auto"/>
                <w:sz w:val="12"/>
                <w:szCs w:val="12"/>
              </w:rPr>
            </w:pPr>
            <w:r w:rsidRPr="00622682">
              <w:rPr>
                <w:color w:val="auto"/>
                <w:sz w:val="12"/>
                <w:szCs w:val="12"/>
              </w:rPr>
              <w:t>.473**</w:t>
            </w:r>
          </w:p>
        </w:tc>
        <w:tc>
          <w:tcPr>
            <w:tcW w:w="238" w:type="pct"/>
          </w:tcPr>
          <w:p w14:paraId="6488D924" w14:textId="3068FFF6" w:rsidR="00713D35" w:rsidRPr="00622682" w:rsidRDefault="00713D35" w:rsidP="00713D35">
            <w:pPr>
              <w:spacing w:line="220" w:lineRule="atLeast"/>
              <w:contextualSpacing/>
              <w:jc w:val="center"/>
              <w:rPr>
                <w:color w:val="auto"/>
                <w:sz w:val="12"/>
                <w:szCs w:val="12"/>
              </w:rPr>
            </w:pPr>
            <w:r w:rsidRPr="00622682">
              <w:rPr>
                <w:color w:val="auto"/>
                <w:sz w:val="12"/>
                <w:szCs w:val="12"/>
              </w:rPr>
              <w:t>-.183*</w:t>
            </w:r>
          </w:p>
        </w:tc>
        <w:tc>
          <w:tcPr>
            <w:tcW w:w="222" w:type="pct"/>
          </w:tcPr>
          <w:p w14:paraId="70FF363B" w14:textId="0853AF6E"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037</w:t>
            </w:r>
          </w:p>
        </w:tc>
        <w:tc>
          <w:tcPr>
            <w:tcW w:w="238" w:type="pct"/>
          </w:tcPr>
          <w:p w14:paraId="09D074D1" w14:textId="6B51B7AA" w:rsidR="00713D35" w:rsidRPr="00622682" w:rsidRDefault="00713D35" w:rsidP="00713D35">
            <w:pPr>
              <w:spacing w:line="220" w:lineRule="atLeast"/>
              <w:contextualSpacing/>
              <w:jc w:val="center"/>
              <w:rPr>
                <w:color w:val="auto"/>
                <w:sz w:val="12"/>
                <w:szCs w:val="12"/>
              </w:rPr>
            </w:pPr>
            <w:r w:rsidRPr="00622682">
              <w:rPr>
                <w:color w:val="auto"/>
                <w:sz w:val="12"/>
                <w:szCs w:val="12"/>
              </w:rPr>
              <w:t>-.459**</w:t>
            </w:r>
          </w:p>
        </w:tc>
        <w:tc>
          <w:tcPr>
            <w:tcW w:w="238" w:type="pct"/>
          </w:tcPr>
          <w:p w14:paraId="1D1E2150" w14:textId="2CEF507B"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168</w:t>
            </w:r>
          </w:p>
        </w:tc>
        <w:tc>
          <w:tcPr>
            <w:tcW w:w="238" w:type="pct"/>
          </w:tcPr>
          <w:p w14:paraId="27F0B40F" w14:textId="43A9162F" w:rsidR="00713D35" w:rsidRPr="00622682" w:rsidRDefault="00713D35" w:rsidP="00713D35">
            <w:pPr>
              <w:spacing w:line="220" w:lineRule="atLeast"/>
              <w:contextualSpacing/>
              <w:jc w:val="center"/>
              <w:rPr>
                <w:color w:val="auto"/>
                <w:sz w:val="12"/>
                <w:szCs w:val="12"/>
              </w:rPr>
            </w:pPr>
            <w:r w:rsidRPr="00622682">
              <w:rPr>
                <w:color w:val="auto"/>
                <w:sz w:val="12"/>
                <w:szCs w:val="12"/>
              </w:rPr>
              <w:t>-.582**</w:t>
            </w:r>
          </w:p>
        </w:tc>
        <w:tc>
          <w:tcPr>
            <w:tcW w:w="238" w:type="pct"/>
          </w:tcPr>
          <w:p w14:paraId="58386D8D" w14:textId="4610C7DC" w:rsidR="00713D35" w:rsidRPr="00622682" w:rsidRDefault="00713D35" w:rsidP="00713D35">
            <w:pPr>
              <w:spacing w:line="220" w:lineRule="atLeast"/>
              <w:contextualSpacing/>
              <w:jc w:val="center"/>
              <w:rPr>
                <w:color w:val="auto"/>
                <w:sz w:val="12"/>
                <w:szCs w:val="12"/>
              </w:rPr>
            </w:pPr>
            <w:r w:rsidRPr="00622682">
              <w:rPr>
                <w:color w:val="auto"/>
                <w:sz w:val="12"/>
                <w:szCs w:val="12"/>
              </w:rPr>
              <w:t>.563**</w:t>
            </w:r>
          </w:p>
        </w:tc>
        <w:tc>
          <w:tcPr>
            <w:tcW w:w="238" w:type="pct"/>
          </w:tcPr>
          <w:p w14:paraId="07CFACB8" w14:textId="412C06AE" w:rsidR="00713D35" w:rsidRPr="00622682" w:rsidRDefault="0096249D" w:rsidP="00713D35">
            <w:pPr>
              <w:spacing w:line="220" w:lineRule="atLeast"/>
              <w:contextualSpacing/>
              <w:jc w:val="center"/>
              <w:rPr>
                <w:color w:val="auto"/>
                <w:sz w:val="12"/>
                <w:szCs w:val="12"/>
              </w:rPr>
            </w:pPr>
            <w:r w:rsidRPr="00622682">
              <w:rPr>
                <w:color w:val="auto"/>
                <w:sz w:val="12"/>
                <w:szCs w:val="12"/>
              </w:rPr>
              <w:t>1</w:t>
            </w:r>
          </w:p>
        </w:tc>
        <w:tc>
          <w:tcPr>
            <w:tcW w:w="238" w:type="pct"/>
          </w:tcPr>
          <w:p w14:paraId="4521B0F0" w14:textId="77777777" w:rsidR="00713D35" w:rsidRPr="00622682" w:rsidRDefault="00713D35" w:rsidP="00713D35">
            <w:pPr>
              <w:spacing w:line="220" w:lineRule="atLeast"/>
              <w:contextualSpacing/>
              <w:jc w:val="center"/>
              <w:rPr>
                <w:color w:val="auto"/>
                <w:sz w:val="12"/>
                <w:szCs w:val="12"/>
              </w:rPr>
            </w:pPr>
          </w:p>
        </w:tc>
        <w:tc>
          <w:tcPr>
            <w:tcW w:w="222" w:type="pct"/>
          </w:tcPr>
          <w:p w14:paraId="388DB377" w14:textId="77777777" w:rsidR="00713D35" w:rsidRPr="00622682" w:rsidRDefault="00713D35" w:rsidP="00713D35">
            <w:pPr>
              <w:spacing w:line="220" w:lineRule="atLeast"/>
              <w:contextualSpacing/>
              <w:jc w:val="center"/>
              <w:rPr>
                <w:color w:val="auto"/>
                <w:sz w:val="12"/>
                <w:szCs w:val="12"/>
              </w:rPr>
            </w:pPr>
          </w:p>
        </w:tc>
        <w:tc>
          <w:tcPr>
            <w:tcW w:w="238" w:type="pct"/>
          </w:tcPr>
          <w:p w14:paraId="2F2AB2A0" w14:textId="77777777" w:rsidR="00713D35" w:rsidRPr="00622682" w:rsidRDefault="00713D35" w:rsidP="00713D35">
            <w:pPr>
              <w:spacing w:line="220" w:lineRule="atLeast"/>
              <w:contextualSpacing/>
              <w:jc w:val="center"/>
              <w:rPr>
                <w:color w:val="auto"/>
                <w:sz w:val="12"/>
                <w:szCs w:val="12"/>
              </w:rPr>
            </w:pPr>
          </w:p>
        </w:tc>
        <w:tc>
          <w:tcPr>
            <w:tcW w:w="222" w:type="pct"/>
          </w:tcPr>
          <w:p w14:paraId="1413682A" w14:textId="77777777" w:rsidR="00713D35" w:rsidRPr="00622682" w:rsidRDefault="00713D35" w:rsidP="00713D35">
            <w:pPr>
              <w:spacing w:line="220" w:lineRule="atLeast"/>
              <w:contextualSpacing/>
              <w:jc w:val="center"/>
              <w:rPr>
                <w:color w:val="auto"/>
                <w:sz w:val="12"/>
                <w:szCs w:val="12"/>
              </w:rPr>
            </w:pPr>
          </w:p>
        </w:tc>
        <w:tc>
          <w:tcPr>
            <w:tcW w:w="238" w:type="pct"/>
          </w:tcPr>
          <w:p w14:paraId="478FC409" w14:textId="77777777" w:rsidR="00713D35" w:rsidRPr="00622682" w:rsidRDefault="00713D35" w:rsidP="00713D35">
            <w:pPr>
              <w:spacing w:line="220" w:lineRule="atLeast"/>
              <w:contextualSpacing/>
              <w:jc w:val="center"/>
              <w:rPr>
                <w:color w:val="auto"/>
                <w:sz w:val="12"/>
                <w:szCs w:val="12"/>
              </w:rPr>
            </w:pPr>
          </w:p>
        </w:tc>
        <w:tc>
          <w:tcPr>
            <w:tcW w:w="222" w:type="pct"/>
          </w:tcPr>
          <w:p w14:paraId="7160709F" w14:textId="77777777" w:rsidR="00713D35" w:rsidRPr="00622682" w:rsidRDefault="00713D35" w:rsidP="00713D35">
            <w:pPr>
              <w:spacing w:line="220" w:lineRule="atLeast"/>
              <w:contextualSpacing/>
              <w:jc w:val="center"/>
              <w:rPr>
                <w:color w:val="auto"/>
                <w:sz w:val="12"/>
                <w:szCs w:val="12"/>
              </w:rPr>
            </w:pPr>
          </w:p>
        </w:tc>
        <w:tc>
          <w:tcPr>
            <w:tcW w:w="238" w:type="pct"/>
          </w:tcPr>
          <w:p w14:paraId="1BCD7E6C" w14:textId="77777777" w:rsidR="00713D35" w:rsidRPr="00622682" w:rsidRDefault="00713D35" w:rsidP="00713D35">
            <w:pPr>
              <w:spacing w:line="220" w:lineRule="atLeast"/>
              <w:contextualSpacing/>
              <w:jc w:val="center"/>
              <w:rPr>
                <w:color w:val="auto"/>
                <w:sz w:val="12"/>
                <w:szCs w:val="12"/>
              </w:rPr>
            </w:pPr>
          </w:p>
        </w:tc>
        <w:tc>
          <w:tcPr>
            <w:tcW w:w="222" w:type="pct"/>
          </w:tcPr>
          <w:p w14:paraId="01EC7454" w14:textId="77777777" w:rsidR="00713D35" w:rsidRPr="00622682" w:rsidRDefault="00713D35" w:rsidP="00713D35">
            <w:pPr>
              <w:spacing w:line="220" w:lineRule="atLeast"/>
              <w:contextualSpacing/>
              <w:jc w:val="center"/>
              <w:rPr>
                <w:color w:val="auto"/>
                <w:sz w:val="12"/>
                <w:szCs w:val="12"/>
              </w:rPr>
            </w:pPr>
          </w:p>
        </w:tc>
        <w:tc>
          <w:tcPr>
            <w:tcW w:w="197" w:type="pct"/>
          </w:tcPr>
          <w:p w14:paraId="17CB723C" w14:textId="77777777" w:rsidR="00713D35" w:rsidRPr="00622682" w:rsidRDefault="00713D35" w:rsidP="00713D35">
            <w:pPr>
              <w:spacing w:line="220" w:lineRule="atLeast"/>
              <w:contextualSpacing/>
              <w:jc w:val="center"/>
              <w:rPr>
                <w:color w:val="auto"/>
                <w:sz w:val="12"/>
                <w:szCs w:val="12"/>
              </w:rPr>
            </w:pPr>
          </w:p>
        </w:tc>
        <w:tc>
          <w:tcPr>
            <w:tcW w:w="213" w:type="pct"/>
          </w:tcPr>
          <w:p w14:paraId="3577B60C" w14:textId="01118296" w:rsidR="00713D35" w:rsidRPr="00622682" w:rsidRDefault="00713D35" w:rsidP="00713D35">
            <w:pPr>
              <w:spacing w:line="220" w:lineRule="atLeast"/>
              <w:contextualSpacing/>
              <w:jc w:val="center"/>
              <w:rPr>
                <w:color w:val="auto"/>
                <w:sz w:val="12"/>
                <w:szCs w:val="12"/>
              </w:rPr>
            </w:pPr>
          </w:p>
        </w:tc>
      </w:tr>
      <w:tr w:rsidR="00622682" w:rsidRPr="00622682" w14:paraId="7EFB8D5E" w14:textId="77777777" w:rsidTr="0096249D">
        <w:tc>
          <w:tcPr>
            <w:tcW w:w="390" w:type="pct"/>
          </w:tcPr>
          <w:p w14:paraId="4316024F" w14:textId="77777777" w:rsidR="00713D35" w:rsidRPr="00622682" w:rsidRDefault="00713D35" w:rsidP="00713D35">
            <w:pPr>
              <w:spacing w:line="220" w:lineRule="atLeast"/>
              <w:contextualSpacing/>
              <w:rPr>
                <w:color w:val="auto"/>
                <w:sz w:val="12"/>
                <w:szCs w:val="12"/>
              </w:rPr>
            </w:pPr>
            <w:r w:rsidRPr="00622682">
              <w:rPr>
                <w:color w:val="auto"/>
                <w:sz w:val="12"/>
                <w:szCs w:val="12"/>
              </w:rPr>
              <w:t>11. Antonyms</w:t>
            </w:r>
          </w:p>
        </w:tc>
        <w:tc>
          <w:tcPr>
            <w:tcW w:w="238" w:type="pct"/>
          </w:tcPr>
          <w:p w14:paraId="3E637B3F" w14:textId="3ECAEDDF"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056</w:t>
            </w:r>
          </w:p>
        </w:tc>
        <w:tc>
          <w:tcPr>
            <w:tcW w:w="238" w:type="pct"/>
          </w:tcPr>
          <w:p w14:paraId="097C04F8" w14:textId="37F8C15F" w:rsidR="00713D35" w:rsidRPr="00622682" w:rsidRDefault="00713D35" w:rsidP="00713D35">
            <w:pPr>
              <w:spacing w:line="220" w:lineRule="atLeast"/>
              <w:contextualSpacing/>
              <w:jc w:val="center"/>
              <w:rPr>
                <w:color w:val="auto"/>
                <w:sz w:val="12"/>
                <w:szCs w:val="12"/>
              </w:rPr>
            </w:pPr>
            <w:r w:rsidRPr="00622682">
              <w:rPr>
                <w:color w:val="auto"/>
                <w:sz w:val="12"/>
                <w:szCs w:val="12"/>
              </w:rPr>
              <w:t>-.236**</w:t>
            </w:r>
          </w:p>
        </w:tc>
        <w:tc>
          <w:tcPr>
            <w:tcW w:w="238" w:type="pct"/>
          </w:tcPr>
          <w:p w14:paraId="75D752D7" w14:textId="10529443" w:rsidR="00713D35" w:rsidRPr="00622682" w:rsidRDefault="00713D35" w:rsidP="00713D35">
            <w:pPr>
              <w:spacing w:line="220" w:lineRule="atLeast"/>
              <w:contextualSpacing/>
              <w:jc w:val="center"/>
              <w:rPr>
                <w:color w:val="auto"/>
                <w:sz w:val="12"/>
                <w:szCs w:val="12"/>
              </w:rPr>
            </w:pPr>
            <w:r w:rsidRPr="00622682">
              <w:rPr>
                <w:color w:val="auto"/>
                <w:sz w:val="12"/>
                <w:szCs w:val="12"/>
              </w:rPr>
              <w:t>-.241**</w:t>
            </w:r>
          </w:p>
        </w:tc>
        <w:tc>
          <w:tcPr>
            <w:tcW w:w="238" w:type="pct"/>
          </w:tcPr>
          <w:p w14:paraId="6091FD83" w14:textId="49B4CDA0"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091</w:t>
            </w:r>
          </w:p>
        </w:tc>
        <w:tc>
          <w:tcPr>
            <w:tcW w:w="222" w:type="pct"/>
          </w:tcPr>
          <w:p w14:paraId="5BB76AB9" w14:textId="3EB094B1"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114</w:t>
            </w:r>
          </w:p>
        </w:tc>
        <w:tc>
          <w:tcPr>
            <w:tcW w:w="238" w:type="pct"/>
          </w:tcPr>
          <w:p w14:paraId="268616C5" w14:textId="6C7E64F8" w:rsidR="00713D35" w:rsidRPr="00622682" w:rsidRDefault="00713D35" w:rsidP="00713D35">
            <w:pPr>
              <w:spacing w:line="220" w:lineRule="atLeast"/>
              <w:contextualSpacing/>
              <w:jc w:val="center"/>
              <w:rPr>
                <w:color w:val="auto"/>
                <w:sz w:val="12"/>
                <w:szCs w:val="12"/>
              </w:rPr>
            </w:pPr>
            <w:r w:rsidRPr="00622682">
              <w:rPr>
                <w:color w:val="auto"/>
                <w:sz w:val="12"/>
                <w:szCs w:val="12"/>
              </w:rPr>
              <w:t>.481**</w:t>
            </w:r>
          </w:p>
        </w:tc>
        <w:tc>
          <w:tcPr>
            <w:tcW w:w="238" w:type="pct"/>
          </w:tcPr>
          <w:p w14:paraId="01245C10" w14:textId="09843387" w:rsidR="00713D35" w:rsidRPr="00622682" w:rsidRDefault="00713D35" w:rsidP="00713D35">
            <w:pPr>
              <w:spacing w:line="220" w:lineRule="atLeast"/>
              <w:contextualSpacing/>
              <w:jc w:val="center"/>
              <w:rPr>
                <w:color w:val="auto"/>
                <w:sz w:val="12"/>
                <w:szCs w:val="12"/>
              </w:rPr>
            </w:pPr>
            <w:r w:rsidRPr="00622682">
              <w:rPr>
                <w:color w:val="auto"/>
                <w:sz w:val="12"/>
                <w:szCs w:val="12"/>
              </w:rPr>
              <w:t>.297**</w:t>
            </w:r>
          </w:p>
        </w:tc>
        <w:tc>
          <w:tcPr>
            <w:tcW w:w="238" w:type="pct"/>
          </w:tcPr>
          <w:p w14:paraId="6AEC72C7" w14:textId="784BA795" w:rsidR="00713D35" w:rsidRPr="00622682" w:rsidRDefault="00713D35" w:rsidP="00713D35">
            <w:pPr>
              <w:spacing w:line="220" w:lineRule="atLeast"/>
              <w:contextualSpacing/>
              <w:jc w:val="center"/>
              <w:rPr>
                <w:color w:val="auto"/>
                <w:sz w:val="12"/>
                <w:szCs w:val="12"/>
              </w:rPr>
            </w:pPr>
            <w:r w:rsidRPr="00622682">
              <w:rPr>
                <w:color w:val="auto"/>
                <w:sz w:val="12"/>
                <w:szCs w:val="12"/>
              </w:rPr>
              <w:t>.502**</w:t>
            </w:r>
          </w:p>
        </w:tc>
        <w:tc>
          <w:tcPr>
            <w:tcW w:w="238" w:type="pct"/>
          </w:tcPr>
          <w:p w14:paraId="0BFC3981" w14:textId="19077502" w:rsidR="00713D35" w:rsidRPr="00622682" w:rsidRDefault="00713D35" w:rsidP="00713D35">
            <w:pPr>
              <w:spacing w:line="220" w:lineRule="atLeast"/>
              <w:contextualSpacing/>
              <w:jc w:val="center"/>
              <w:rPr>
                <w:color w:val="auto"/>
                <w:sz w:val="12"/>
                <w:szCs w:val="12"/>
              </w:rPr>
            </w:pPr>
            <w:r w:rsidRPr="00622682">
              <w:rPr>
                <w:color w:val="auto"/>
                <w:sz w:val="12"/>
                <w:szCs w:val="12"/>
              </w:rPr>
              <w:t>-.416**</w:t>
            </w:r>
          </w:p>
        </w:tc>
        <w:tc>
          <w:tcPr>
            <w:tcW w:w="238" w:type="pct"/>
          </w:tcPr>
          <w:p w14:paraId="6636B698" w14:textId="53EEECAF" w:rsidR="00713D35" w:rsidRPr="00622682" w:rsidRDefault="00713D35" w:rsidP="00713D35">
            <w:pPr>
              <w:spacing w:line="220" w:lineRule="atLeast"/>
              <w:contextualSpacing/>
              <w:jc w:val="center"/>
              <w:rPr>
                <w:color w:val="auto"/>
                <w:sz w:val="12"/>
                <w:szCs w:val="12"/>
              </w:rPr>
            </w:pPr>
            <w:r w:rsidRPr="00622682">
              <w:rPr>
                <w:color w:val="auto"/>
                <w:sz w:val="12"/>
                <w:szCs w:val="12"/>
              </w:rPr>
              <w:t>-.704**</w:t>
            </w:r>
          </w:p>
        </w:tc>
        <w:tc>
          <w:tcPr>
            <w:tcW w:w="238" w:type="pct"/>
          </w:tcPr>
          <w:p w14:paraId="5C07CFEA" w14:textId="66510887" w:rsidR="00713D35" w:rsidRPr="00622682" w:rsidRDefault="0096249D" w:rsidP="00713D35">
            <w:pPr>
              <w:spacing w:line="220" w:lineRule="atLeast"/>
              <w:contextualSpacing/>
              <w:jc w:val="center"/>
              <w:rPr>
                <w:color w:val="auto"/>
                <w:sz w:val="12"/>
                <w:szCs w:val="12"/>
              </w:rPr>
            </w:pPr>
            <w:r w:rsidRPr="00622682">
              <w:rPr>
                <w:color w:val="auto"/>
                <w:sz w:val="12"/>
                <w:szCs w:val="12"/>
              </w:rPr>
              <w:t>1</w:t>
            </w:r>
          </w:p>
        </w:tc>
        <w:tc>
          <w:tcPr>
            <w:tcW w:w="222" w:type="pct"/>
          </w:tcPr>
          <w:p w14:paraId="32C03706" w14:textId="77777777" w:rsidR="00713D35" w:rsidRPr="00622682" w:rsidRDefault="00713D35" w:rsidP="00713D35">
            <w:pPr>
              <w:spacing w:line="220" w:lineRule="atLeast"/>
              <w:contextualSpacing/>
              <w:jc w:val="center"/>
              <w:rPr>
                <w:color w:val="auto"/>
                <w:sz w:val="12"/>
                <w:szCs w:val="12"/>
              </w:rPr>
            </w:pPr>
          </w:p>
        </w:tc>
        <w:tc>
          <w:tcPr>
            <w:tcW w:w="238" w:type="pct"/>
          </w:tcPr>
          <w:p w14:paraId="130BB40E" w14:textId="77777777" w:rsidR="00713D35" w:rsidRPr="00622682" w:rsidRDefault="00713D35" w:rsidP="00713D35">
            <w:pPr>
              <w:spacing w:line="220" w:lineRule="atLeast"/>
              <w:contextualSpacing/>
              <w:jc w:val="center"/>
              <w:rPr>
                <w:color w:val="auto"/>
                <w:sz w:val="12"/>
                <w:szCs w:val="12"/>
              </w:rPr>
            </w:pPr>
          </w:p>
        </w:tc>
        <w:tc>
          <w:tcPr>
            <w:tcW w:w="222" w:type="pct"/>
          </w:tcPr>
          <w:p w14:paraId="43072C84" w14:textId="77777777" w:rsidR="00713D35" w:rsidRPr="00622682" w:rsidRDefault="00713D35" w:rsidP="00713D35">
            <w:pPr>
              <w:spacing w:line="220" w:lineRule="atLeast"/>
              <w:contextualSpacing/>
              <w:jc w:val="center"/>
              <w:rPr>
                <w:color w:val="auto"/>
                <w:sz w:val="12"/>
                <w:szCs w:val="12"/>
              </w:rPr>
            </w:pPr>
          </w:p>
        </w:tc>
        <w:tc>
          <w:tcPr>
            <w:tcW w:w="238" w:type="pct"/>
          </w:tcPr>
          <w:p w14:paraId="05439CF9" w14:textId="77777777" w:rsidR="00713D35" w:rsidRPr="00622682" w:rsidRDefault="00713D35" w:rsidP="00713D35">
            <w:pPr>
              <w:spacing w:line="220" w:lineRule="atLeast"/>
              <w:contextualSpacing/>
              <w:jc w:val="center"/>
              <w:rPr>
                <w:color w:val="auto"/>
                <w:sz w:val="12"/>
                <w:szCs w:val="12"/>
              </w:rPr>
            </w:pPr>
          </w:p>
        </w:tc>
        <w:tc>
          <w:tcPr>
            <w:tcW w:w="222" w:type="pct"/>
          </w:tcPr>
          <w:p w14:paraId="0DE9A7D8" w14:textId="77777777" w:rsidR="00713D35" w:rsidRPr="00622682" w:rsidRDefault="00713D35" w:rsidP="00713D35">
            <w:pPr>
              <w:spacing w:line="220" w:lineRule="atLeast"/>
              <w:contextualSpacing/>
              <w:jc w:val="center"/>
              <w:rPr>
                <w:color w:val="auto"/>
                <w:sz w:val="12"/>
                <w:szCs w:val="12"/>
              </w:rPr>
            </w:pPr>
          </w:p>
        </w:tc>
        <w:tc>
          <w:tcPr>
            <w:tcW w:w="238" w:type="pct"/>
          </w:tcPr>
          <w:p w14:paraId="57D8C376" w14:textId="77777777" w:rsidR="00713D35" w:rsidRPr="00622682" w:rsidRDefault="00713D35" w:rsidP="00713D35">
            <w:pPr>
              <w:spacing w:line="220" w:lineRule="atLeast"/>
              <w:contextualSpacing/>
              <w:jc w:val="center"/>
              <w:rPr>
                <w:color w:val="auto"/>
                <w:sz w:val="12"/>
                <w:szCs w:val="12"/>
              </w:rPr>
            </w:pPr>
          </w:p>
        </w:tc>
        <w:tc>
          <w:tcPr>
            <w:tcW w:w="222" w:type="pct"/>
          </w:tcPr>
          <w:p w14:paraId="515E9F28" w14:textId="77777777" w:rsidR="00713D35" w:rsidRPr="00622682" w:rsidRDefault="00713D35" w:rsidP="00713D35">
            <w:pPr>
              <w:spacing w:line="220" w:lineRule="atLeast"/>
              <w:contextualSpacing/>
              <w:jc w:val="center"/>
              <w:rPr>
                <w:color w:val="auto"/>
                <w:sz w:val="12"/>
                <w:szCs w:val="12"/>
              </w:rPr>
            </w:pPr>
          </w:p>
        </w:tc>
        <w:tc>
          <w:tcPr>
            <w:tcW w:w="197" w:type="pct"/>
          </w:tcPr>
          <w:p w14:paraId="1E01FD1E" w14:textId="77777777" w:rsidR="00713D35" w:rsidRPr="00622682" w:rsidRDefault="00713D35" w:rsidP="00713D35">
            <w:pPr>
              <w:spacing w:line="220" w:lineRule="atLeast"/>
              <w:contextualSpacing/>
              <w:jc w:val="center"/>
              <w:rPr>
                <w:color w:val="auto"/>
                <w:sz w:val="12"/>
                <w:szCs w:val="12"/>
              </w:rPr>
            </w:pPr>
          </w:p>
        </w:tc>
        <w:tc>
          <w:tcPr>
            <w:tcW w:w="213" w:type="pct"/>
          </w:tcPr>
          <w:p w14:paraId="31CF7656" w14:textId="72EA350C" w:rsidR="00713D35" w:rsidRPr="00622682" w:rsidRDefault="00713D35" w:rsidP="00713D35">
            <w:pPr>
              <w:spacing w:line="220" w:lineRule="atLeast"/>
              <w:contextualSpacing/>
              <w:jc w:val="center"/>
              <w:rPr>
                <w:color w:val="auto"/>
                <w:sz w:val="12"/>
                <w:szCs w:val="12"/>
              </w:rPr>
            </w:pPr>
          </w:p>
        </w:tc>
      </w:tr>
      <w:tr w:rsidR="00622682" w:rsidRPr="00622682" w14:paraId="51C7558D" w14:textId="77777777" w:rsidTr="0096249D">
        <w:tc>
          <w:tcPr>
            <w:tcW w:w="390" w:type="pct"/>
          </w:tcPr>
          <w:p w14:paraId="136B3DF8" w14:textId="77777777" w:rsidR="00713D35" w:rsidRPr="00622682" w:rsidRDefault="00713D35" w:rsidP="00713D35">
            <w:pPr>
              <w:spacing w:line="220" w:lineRule="atLeast"/>
              <w:contextualSpacing/>
              <w:rPr>
                <w:color w:val="auto"/>
                <w:sz w:val="12"/>
                <w:szCs w:val="12"/>
              </w:rPr>
            </w:pPr>
            <w:r w:rsidRPr="00622682">
              <w:rPr>
                <w:color w:val="auto"/>
                <w:sz w:val="12"/>
                <w:szCs w:val="12"/>
              </w:rPr>
              <w:t>12. RPR</w:t>
            </w:r>
          </w:p>
        </w:tc>
        <w:tc>
          <w:tcPr>
            <w:tcW w:w="238" w:type="pct"/>
          </w:tcPr>
          <w:p w14:paraId="14351F73" w14:textId="53574170"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073</w:t>
            </w:r>
          </w:p>
        </w:tc>
        <w:tc>
          <w:tcPr>
            <w:tcW w:w="238" w:type="pct"/>
          </w:tcPr>
          <w:p w14:paraId="550435C6" w14:textId="76B936FC" w:rsidR="00713D35" w:rsidRPr="00622682" w:rsidRDefault="00713D35" w:rsidP="00713D35">
            <w:pPr>
              <w:spacing w:line="220" w:lineRule="atLeast"/>
              <w:contextualSpacing/>
              <w:jc w:val="center"/>
              <w:rPr>
                <w:color w:val="auto"/>
                <w:sz w:val="12"/>
                <w:szCs w:val="12"/>
              </w:rPr>
            </w:pPr>
            <w:r w:rsidRPr="00622682">
              <w:rPr>
                <w:color w:val="auto"/>
                <w:sz w:val="12"/>
                <w:szCs w:val="12"/>
              </w:rPr>
              <w:t>.275**</w:t>
            </w:r>
          </w:p>
        </w:tc>
        <w:tc>
          <w:tcPr>
            <w:tcW w:w="238" w:type="pct"/>
          </w:tcPr>
          <w:p w14:paraId="1D8FD336" w14:textId="43DE742F" w:rsidR="00713D35" w:rsidRPr="00622682" w:rsidRDefault="00713D35" w:rsidP="00713D35">
            <w:pPr>
              <w:spacing w:line="220" w:lineRule="atLeast"/>
              <w:contextualSpacing/>
              <w:jc w:val="center"/>
              <w:rPr>
                <w:color w:val="auto"/>
                <w:sz w:val="12"/>
                <w:szCs w:val="12"/>
              </w:rPr>
            </w:pPr>
            <w:r w:rsidRPr="00622682">
              <w:rPr>
                <w:color w:val="auto"/>
                <w:sz w:val="12"/>
                <w:szCs w:val="12"/>
              </w:rPr>
              <w:t>.236**</w:t>
            </w:r>
          </w:p>
        </w:tc>
        <w:tc>
          <w:tcPr>
            <w:tcW w:w="238" w:type="pct"/>
          </w:tcPr>
          <w:p w14:paraId="31A66FC5" w14:textId="76B9E8BD" w:rsidR="00713D35" w:rsidRPr="00622682" w:rsidRDefault="00713D35" w:rsidP="00713D35">
            <w:pPr>
              <w:spacing w:line="220" w:lineRule="atLeast"/>
              <w:contextualSpacing/>
              <w:jc w:val="center"/>
              <w:rPr>
                <w:color w:val="auto"/>
                <w:sz w:val="12"/>
                <w:szCs w:val="12"/>
              </w:rPr>
            </w:pPr>
            <w:r w:rsidRPr="00622682">
              <w:rPr>
                <w:color w:val="auto"/>
                <w:sz w:val="12"/>
                <w:szCs w:val="12"/>
              </w:rPr>
              <w:t>-.197*</w:t>
            </w:r>
          </w:p>
        </w:tc>
        <w:tc>
          <w:tcPr>
            <w:tcW w:w="222" w:type="pct"/>
          </w:tcPr>
          <w:p w14:paraId="591AB866" w14:textId="35E59EE7"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053</w:t>
            </w:r>
          </w:p>
        </w:tc>
        <w:tc>
          <w:tcPr>
            <w:tcW w:w="238" w:type="pct"/>
          </w:tcPr>
          <w:p w14:paraId="7121071B" w14:textId="6CE5F93B" w:rsidR="00713D35" w:rsidRPr="00622682" w:rsidRDefault="00713D35" w:rsidP="00713D35">
            <w:pPr>
              <w:spacing w:line="220" w:lineRule="atLeast"/>
              <w:contextualSpacing/>
              <w:jc w:val="center"/>
              <w:rPr>
                <w:color w:val="auto"/>
                <w:sz w:val="12"/>
                <w:szCs w:val="12"/>
              </w:rPr>
            </w:pPr>
            <w:r w:rsidRPr="00622682">
              <w:rPr>
                <w:color w:val="auto"/>
                <w:sz w:val="12"/>
                <w:szCs w:val="12"/>
              </w:rPr>
              <w:t>-.664**</w:t>
            </w:r>
          </w:p>
        </w:tc>
        <w:tc>
          <w:tcPr>
            <w:tcW w:w="238" w:type="pct"/>
          </w:tcPr>
          <w:p w14:paraId="1B1A7FC9" w14:textId="3FE84073" w:rsidR="00713D35" w:rsidRPr="00622682" w:rsidRDefault="00713D35" w:rsidP="00713D35">
            <w:pPr>
              <w:spacing w:line="220" w:lineRule="atLeast"/>
              <w:contextualSpacing/>
              <w:jc w:val="center"/>
              <w:rPr>
                <w:color w:val="auto"/>
                <w:sz w:val="12"/>
                <w:szCs w:val="12"/>
              </w:rPr>
            </w:pPr>
            <w:r w:rsidRPr="00622682">
              <w:rPr>
                <w:color w:val="auto"/>
                <w:sz w:val="12"/>
                <w:szCs w:val="12"/>
              </w:rPr>
              <w:t>-.262**</w:t>
            </w:r>
          </w:p>
        </w:tc>
        <w:tc>
          <w:tcPr>
            <w:tcW w:w="238" w:type="pct"/>
          </w:tcPr>
          <w:p w14:paraId="62A507ED" w14:textId="4E889A10" w:rsidR="00713D35" w:rsidRPr="00622682" w:rsidRDefault="00713D35" w:rsidP="00713D35">
            <w:pPr>
              <w:spacing w:line="220" w:lineRule="atLeast"/>
              <w:contextualSpacing/>
              <w:jc w:val="center"/>
              <w:rPr>
                <w:color w:val="auto"/>
                <w:sz w:val="12"/>
                <w:szCs w:val="12"/>
              </w:rPr>
            </w:pPr>
            <w:r w:rsidRPr="00622682">
              <w:rPr>
                <w:color w:val="auto"/>
                <w:sz w:val="12"/>
                <w:szCs w:val="12"/>
              </w:rPr>
              <w:t>-.771**</w:t>
            </w:r>
          </w:p>
        </w:tc>
        <w:tc>
          <w:tcPr>
            <w:tcW w:w="238" w:type="pct"/>
          </w:tcPr>
          <w:p w14:paraId="702DFAFE" w14:textId="1F525EEF" w:rsidR="00713D35" w:rsidRPr="00622682" w:rsidRDefault="00713D35" w:rsidP="00713D35">
            <w:pPr>
              <w:spacing w:line="220" w:lineRule="atLeast"/>
              <w:contextualSpacing/>
              <w:jc w:val="center"/>
              <w:rPr>
                <w:color w:val="auto"/>
                <w:sz w:val="12"/>
                <w:szCs w:val="12"/>
              </w:rPr>
            </w:pPr>
            <w:r w:rsidRPr="00622682">
              <w:rPr>
                <w:color w:val="auto"/>
                <w:sz w:val="12"/>
                <w:szCs w:val="12"/>
              </w:rPr>
              <w:t>.492**</w:t>
            </w:r>
          </w:p>
        </w:tc>
        <w:tc>
          <w:tcPr>
            <w:tcW w:w="238" w:type="pct"/>
          </w:tcPr>
          <w:p w14:paraId="2F02D1B1" w14:textId="38DDB816" w:rsidR="00713D35" w:rsidRPr="00622682" w:rsidRDefault="00713D35" w:rsidP="00713D35">
            <w:pPr>
              <w:spacing w:line="220" w:lineRule="atLeast"/>
              <w:contextualSpacing/>
              <w:jc w:val="center"/>
              <w:rPr>
                <w:color w:val="auto"/>
                <w:sz w:val="12"/>
                <w:szCs w:val="12"/>
              </w:rPr>
            </w:pPr>
            <w:r w:rsidRPr="00622682">
              <w:rPr>
                <w:color w:val="auto"/>
                <w:sz w:val="12"/>
                <w:szCs w:val="12"/>
              </w:rPr>
              <w:t>.630**</w:t>
            </w:r>
          </w:p>
        </w:tc>
        <w:tc>
          <w:tcPr>
            <w:tcW w:w="238" w:type="pct"/>
          </w:tcPr>
          <w:p w14:paraId="1A33510A" w14:textId="70D52FD2" w:rsidR="00713D35" w:rsidRPr="00622682" w:rsidRDefault="00713D35" w:rsidP="00713D35">
            <w:pPr>
              <w:spacing w:line="220" w:lineRule="atLeast"/>
              <w:contextualSpacing/>
              <w:jc w:val="center"/>
              <w:rPr>
                <w:color w:val="auto"/>
                <w:sz w:val="12"/>
                <w:szCs w:val="12"/>
              </w:rPr>
            </w:pPr>
            <w:r w:rsidRPr="00622682">
              <w:rPr>
                <w:color w:val="auto"/>
                <w:sz w:val="12"/>
                <w:szCs w:val="12"/>
              </w:rPr>
              <w:t>-.537**</w:t>
            </w:r>
          </w:p>
        </w:tc>
        <w:tc>
          <w:tcPr>
            <w:tcW w:w="222" w:type="pct"/>
          </w:tcPr>
          <w:p w14:paraId="3DB8A907" w14:textId="053E3BE4" w:rsidR="00713D35" w:rsidRPr="00622682" w:rsidRDefault="0096249D" w:rsidP="00713D35">
            <w:pPr>
              <w:spacing w:line="220" w:lineRule="atLeast"/>
              <w:contextualSpacing/>
              <w:jc w:val="center"/>
              <w:rPr>
                <w:color w:val="auto"/>
                <w:sz w:val="12"/>
                <w:szCs w:val="12"/>
              </w:rPr>
            </w:pPr>
            <w:r w:rsidRPr="00622682">
              <w:rPr>
                <w:color w:val="auto"/>
                <w:sz w:val="12"/>
                <w:szCs w:val="12"/>
              </w:rPr>
              <w:t>1</w:t>
            </w:r>
          </w:p>
        </w:tc>
        <w:tc>
          <w:tcPr>
            <w:tcW w:w="238" w:type="pct"/>
          </w:tcPr>
          <w:p w14:paraId="70393474" w14:textId="77777777" w:rsidR="00713D35" w:rsidRPr="00622682" w:rsidRDefault="00713D35" w:rsidP="00713D35">
            <w:pPr>
              <w:spacing w:line="220" w:lineRule="atLeast"/>
              <w:contextualSpacing/>
              <w:jc w:val="center"/>
              <w:rPr>
                <w:color w:val="auto"/>
                <w:sz w:val="12"/>
                <w:szCs w:val="12"/>
              </w:rPr>
            </w:pPr>
          </w:p>
        </w:tc>
        <w:tc>
          <w:tcPr>
            <w:tcW w:w="222" w:type="pct"/>
          </w:tcPr>
          <w:p w14:paraId="5D9E27D8" w14:textId="77777777" w:rsidR="00713D35" w:rsidRPr="00622682" w:rsidRDefault="00713D35" w:rsidP="00713D35">
            <w:pPr>
              <w:spacing w:line="220" w:lineRule="atLeast"/>
              <w:contextualSpacing/>
              <w:jc w:val="center"/>
              <w:rPr>
                <w:color w:val="auto"/>
                <w:sz w:val="12"/>
                <w:szCs w:val="12"/>
              </w:rPr>
            </w:pPr>
          </w:p>
        </w:tc>
        <w:tc>
          <w:tcPr>
            <w:tcW w:w="238" w:type="pct"/>
          </w:tcPr>
          <w:p w14:paraId="176B8447" w14:textId="77777777" w:rsidR="00713D35" w:rsidRPr="00622682" w:rsidRDefault="00713D35" w:rsidP="00713D35">
            <w:pPr>
              <w:spacing w:line="220" w:lineRule="atLeast"/>
              <w:contextualSpacing/>
              <w:jc w:val="center"/>
              <w:rPr>
                <w:color w:val="auto"/>
                <w:sz w:val="12"/>
                <w:szCs w:val="12"/>
              </w:rPr>
            </w:pPr>
          </w:p>
        </w:tc>
        <w:tc>
          <w:tcPr>
            <w:tcW w:w="222" w:type="pct"/>
          </w:tcPr>
          <w:p w14:paraId="12BE6679" w14:textId="77777777" w:rsidR="00713D35" w:rsidRPr="00622682" w:rsidRDefault="00713D35" w:rsidP="00713D35">
            <w:pPr>
              <w:spacing w:line="220" w:lineRule="atLeast"/>
              <w:contextualSpacing/>
              <w:jc w:val="center"/>
              <w:rPr>
                <w:color w:val="auto"/>
                <w:sz w:val="12"/>
                <w:szCs w:val="12"/>
              </w:rPr>
            </w:pPr>
          </w:p>
        </w:tc>
        <w:tc>
          <w:tcPr>
            <w:tcW w:w="238" w:type="pct"/>
          </w:tcPr>
          <w:p w14:paraId="2D6DD8CB" w14:textId="77777777" w:rsidR="00713D35" w:rsidRPr="00622682" w:rsidRDefault="00713D35" w:rsidP="00713D35">
            <w:pPr>
              <w:spacing w:line="220" w:lineRule="atLeast"/>
              <w:contextualSpacing/>
              <w:jc w:val="center"/>
              <w:rPr>
                <w:color w:val="auto"/>
                <w:sz w:val="12"/>
                <w:szCs w:val="12"/>
              </w:rPr>
            </w:pPr>
          </w:p>
        </w:tc>
        <w:tc>
          <w:tcPr>
            <w:tcW w:w="222" w:type="pct"/>
          </w:tcPr>
          <w:p w14:paraId="20859116" w14:textId="77777777" w:rsidR="00713D35" w:rsidRPr="00622682" w:rsidRDefault="00713D35" w:rsidP="00713D35">
            <w:pPr>
              <w:spacing w:line="220" w:lineRule="atLeast"/>
              <w:contextualSpacing/>
              <w:jc w:val="center"/>
              <w:rPr>
                <w:color w:val="auto"/>
                <w:sz w:val="12"/>
                <w:szCs w:val="12"/>
              </w:rPr>
            </w:pPr>
          </w:p>
        </w:tc>
        <w:tc>
          <w:tcPr>
            <w:tcW w:w="197" w:type="pct"/>
          </w:tcPr>
          <w:p w14:paraId="4A8627DF" w14:textId="77777777" w:rsidR="00713D35" w:rsidRPr="00622682" w:rsidRDefault="00713D35" w:rsidP="00713D35">
            <w:pPr>
              <w:spacing w:line="220" w:lineRule="atLeast"/>
              <w:contextualSpacing/>
              <w:jc w:val="center"/>
              <w:rPr>
                <w:color w:val="auto"/>
                <w:sz w:val="12"/>
                <w:szCs w:val="12"/>
              </w:rPr>
            </w:pPr>
          </w:p>
        </w:tc>
        <w:tc>
          <w:tcPr>
            <w:tcW w:w="213" w:type="pct"/>
          </w:tcPr>
          <w:p w14:paraId="6A22BD5C" w14:textId="4D582B69" w:rsidR="00713D35" w:rsidRPr="00622682" w:rsidRDefault="00713D35" w:rsidP="00713D35">
            <w:pPr>
              <w:spacing w:line="220" w:lineRule="atLeast"/>
              <w:contextualSpacing/>
              <w:jc w:val="center"/>
              <w:rPr>
                <w:color w:val="auto"/>
                <w:sz w:val="12"/>
                <w:szCs w:val="12"/>
              </w:rPr>
            </w:pPr>
          </w:p>
        </w:tc>
      </w:tr>
      <w:tr w:rsidR="00622682" w:rsidRPr="00622682" w14:paraId="66451FF8" w14:textId="77777777" w:rsidTr="0096249D">
        <w:tc>
          <w:tcPr>
            <w:tcW w:w="390" w:type="pct"/>
          </w:tcPr>
          <w:p w14:paraId="6729E7F9" w14:textId="77777777" w:rsidR="00713D35" w:rsidRPr="00622682" w:rsidRDefault="00713D35" w:rsidP="00713D35">
            <w:pPr>
              <w:spacing w:line="220" w:lineRule="atLeast"/>
              <w:contextualSpacing/>
              <w:rPr>
                <w:color w:val="auto"/>
                <w:sz w:val="12"/>
                <w:szCs w:val="12"/>
              </w:rPr>
            </w:pPr>
            <w:r w:rsidRPr="00622682">
              <w:rPr>
                <w:color w:val="auto"/>
                <w:sz w:val="12"/>
                <w:szCs w:val="12"/>
              </w:rPr>
              <w:t>13. MD</w:t>
            </w:r>
          </w:p>
        </w:tc>
        <w:tc>
          <w:tcPr>
            <w:tcW w:w="238" w:type="pct"/>
          </w:tcPr>
          <w:p w14:paraId="4DB52EEC" w14:textId="4023AB99"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051</w:t>
            </w:r>
          </w:p>
        </w:tc>
        <w:tc>
          <w:tcPr>
            <w:tcW w:w="238" w:type="pct"/>
          </w:tcPr>
          <w:p w14:paraId="3AD5EA0D" w14:textId="0B2BE2D3"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033</w:t>
            </w:r>
          </w:p>
        </w:tc>
        <w:tc>
          <w:tcPr>
            <w:tcW w:w="238" w:type="pct"/>
          </w:tcPr>
          <w:p w14:paraId="3B80D827" w14:textId="5D9CAB70" w:rsidR="00713D35" w:rsidRPr="00622682" w:rsidRDefault="00713D35" w:rsidP="00713D35">
            <w:pPr>
              <w:spacing w:line="220" w:lineRule="atLeast"/>
              <w:contextualSpacing/>
              <w:jc w:val="center"/>
              <w:rPr>
                <w:color w:val="auto"/>
                <w:sz w:val="12"/>
                <w:szCs w:val="12"/>
              </w:rPr>
            </w:pPr>
            <w:r w:rsidRPr="00622682">
              <w:rPr>
                <w:color w:val="auto"/>
                <w:sz w:val="12"/>
                <w:szCs w:val="12"/>
              </w:rPr>
              <w:t>-.194*</w:t>
            </w:r>
          </w:p>
        </w:tc>
        <w:tc>
          <w:tcPr>
            <w:tcW w:w="238" w:type="pct"/>
          </w:tcPr>
          <w:p w14:paraId="58F12B6E" w14:textId="5AB3DC7B"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010</w:t>
            </w:r>
          </w:p>
        </w:tc>
        <w:tc>
          <w:tcPr>
            <w:tcW w:w="222" w:type="pct"/>
          </w:tcPr>
          <w:p w14:paraId="371BFDF1" w14:textId="433E5766"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020</w:t>
            </w:r>
          </w:p>
        </w:tc>
        <w:tc>
          <w:tcPr>
            <w:tcW w:w="238" w:type="pct"/>
          </w:tcPr>
          <w:p w14:paraId="47E9DE5E" w14:textId="5AB2621B"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031</w:t>
            </w:r>
          </w:p>
        </w:tc>
        <w:tc>
          <w:tcPr>
            <w:tcW w:w="238" w:type="pct"/>
          </w:tcPr>
          <w:p w14:paraId="7204917D" w14:textId="7B5BF632"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045</w:t>
            </w:r>
          </w:p>
        </w:tc>
        <w:tc>
          <w:tcPr>
            <w:tcW w:w="238" w:type="pct"/>
          </w:tcPr>
          <w:p w14:paraId="344E6458" w14:textId="42BFFA2D"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079</w:t>
            </w:r>
          </w:p>
        </w:tc>
        <w:tc>
          <w:tcPr>
            <w:tcW w:w="238" w:type="pct"/>
          </w:tcPr>
          <w:p w14:paraId="3E6C483B" w14:textId="39B665A9" w:rsidR="00713D35" w:rsidRPr="00622682" w:rsidRDefault="00713D35" w:rsidP="00713D35">
            <w:pPr>
              <w:spacing w:line="220" w:lineRule="atLeast"/>
              <w:contextualSpacing/>
              <w:jc w:val="center"/>
              <w:rPr>
                <w:color w:val="auto"/>
                <w:sz w:val="12"/>
                <w:szCs w:val="12"/>
              </w:rPr>
            </w:pPr>
            <w:r w:rsidRPr="00622682">
              <w:rPr>
                <w:color w:val="auto"/>
                <w:sz w:val="12"/>
                <w:szCs w:val="12"/>
              </w:rPr>
              <w:t>.457**</w:t>
            </w:r>
          </w:p>
        </w:tc>
        <w:tc>
          <w:tcPr>
            <w:tcW w:w="238" w:type="pct"/>
          </w:tcPr>
          <w:p w14:paraId="5B1BC51E" w14:textId="752F2390" w:rsidR="00713D35" w:rsidRPr="00622682" w:rsidRDefault="00713D35" w:rsidP="00713D35">
            <w:pPr>
              <w:spacing w:line="220" w:lineRule="atLeast"/>
              <w:contextualSpacing/>
              <w:jc w:val="center"/>
              <w:rPr>
                <w:color w:val="auto"/>
                <w:sz w:val="12"/>
                <w:szCs w:val="12"/>
              </w:rPr>
            </w:pPr>
            <w:r w:rsidRPr="00622682">
              <w:rPr>
                <w:color w:val="auto"/>
                <w:sz w:val="12"/>
                <w:szCs w:val="12"/>
              </w:rPr>
              <w:t>-.183*</w:t>
            </w:r>
          </w:p>
        </w:tc>
        <w:tc>
          <w:tcPr>
            <w:tcW w:w="238" w:type="pct"/>
          </w:tcPr>
          <w:p w14:paraId="5365E6E4" w14:textId="03DEA750"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155</w:t>
            </w:r>
          </w:p>
        </w:tc>
        <w:tc>
          <w:tcPr>
            <w:tcW w:w="222" w:type="pct"/>
          </w:tcPr>
          <w:p w14:paraId="07578E40" w14:textId="20447B18"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083</w:t>
            </w:r>
          </w:p>
        </w:tc>
        <w:tc>
          <w:tcPr>
            <w:tcW w:w="238" w:type="pct"/>
          </w:tcPr>
          <w:p w14:paraId="44F8E36C" w14:textId="040B802F" w:rsidR="00713D35" w:rsidRPr="00622682" w:rsidRDefault="0096249D" w:rsidP="00713D35">
            <w:pPr>
              <w:spacing w:line="220" w:lineRule="atLeast"/>
              <w:contextualSpacing/>
              <w:jc w:val="center"/>
              <w:rPr>
                <w:color w:val="auto"/>
                <w:sz w:val="12"/>
                <w:szCs w:val="12"/>
              </w:rPr>
            </w:pPr>
            <w:r w:rsidRPr="00622682">
              <w:rPr>
                <w:color w:val="auto"/>
                <w:sz w:val="12"/>
                <w:szCs w:val="12"/>
              </w:rPr>
              <w:t>1</w:t>
            </w:r>
          </w:p>
        </w:tc>
        <w:tc>
          <w:tcPr>
            <w:tcW w:w="222" w:type="pct"/>
          </w:tcPr>
          <w:p w14:paraId="1B398C97" w14:textId="77777777" w:rsidR="00713D35" w:rsidRPr="00622682" w:rsidRDefault="00713D35" w:rsidP="00713D35">
            <w:pPr>
              <w:spacing w:line="220" w:lineRule="atLeast"/>
              <w:contextualSpacing/>
              <w:jc w:val="center"/>
              <w:rPr>
                <w:color w:val="auto"/>
                <w:sz w:val="12"/>
                <w:szCs w:val="12"/>
              </w:rPr>
            </w:pPr>
          </w:p>
        </w:tc>
        <w:tc>
          <w:tcPr>
            <w:tcW w:w="238" w:type="pct"/>
          </w:tcPr>
          <w:p w14:paraId="09D334FB" w14:textId="77777777" w:rsidR="00713D35" w:rsidRPr="00622682" w:rsidRDefault="00713D35" w:rsidP="00713D35">
            <w:pPr>
              <w:spacing w:line="220" w:lineRule="atLeast"/>
              <w:contextualSpacing/>
              <w:jc w:val="center"/>
              <w:rPr>
                <w:color w:val="auto"/>
                <w:sz w:val="12"/>
                <w:szCs w:val="12"/>
              </w:rPr>
            </w:pPr>
          </w:p>
        </w:tc>
        <w:tc>
          <w:tcPr>
            <w:tcW w:w="222" w:type="pct"/>
          </w:tcPr>
          <w:p w14:paraId="06A43689" w14:textId="77777777" w:rsidR="00713D35" w:rsidRPr="00622682" w:rsidRDefault="00713D35" w:rsidP="00713D35">
            <w:pPr>
              <w:spacing w:line="220" w:lineRule="atLeast"/>
              <w:contextualSpacing/>
              <w:jc w:val="center"/>
              <w:rPr>
                <w:color w:val="auto"/>
                <w:sz w:val="12"/>
                <w:szCs w:val="12"/>
              </w:rPr>
            </w:pPr>
          </w:p>
        </w:tc>
        <w:tc>
          <w:tcPr>
            <w:tcW w:w="238" w:type="pct"/>
          </w:tcPr>
          <w:p w14:paraId="64CCE5D5" w14:textId="77777777" w:rsidR="00713D35" w:rsidRPr="00622682" w:rsidRDefault="00713D35" w:rsidP="00713D35">
            <w:pPr>
              <w:spacing w:line="220" w:lineRule="atLeast"/>
              <w:contextualSpacing/>
              <w:jc w:val="center"/>
              <w:rPr>
                <w:color w:val="auto"/>
                <w:sz w:val="12"/>
                <w:szCs w:val="12"/>
              </w:rPr>
            </w:pPr>
          </w:p>
        </w:tc>
        <w:tc>
          <w:tcPr>
            <w:tcW w:w="222" w:type="pct"/>
          </w:tcPr>
          <w:p w14:paraId="25C2519A" w14:textId="77777777" w:rsidR="00713D35" w:rsidRPr="00622682" w:rsidRDefault="00713D35" w:rsidP="00713D35">
            <w:pPr>
              <w:spacing w:line="220" w:lineRule="atLeast"/>
              <w:contextualSpacing/>
              <w:jc w:val="center"/>
              <w:rPr>
                <w:color w:val="auto"/>
                <w:sz w:val="12"/>
                <w:szCs w:val="12"/>
              </w:rPr>
            </w:pPr>
          </w:p>
        </w:tc>
        <w:tc>
          <w:tcPr>
            <w:tcW w:w="197" w:type="pct"/>
          </w:tcPr>
          <w:p w14:paraId="0033CFDF" w14:textId="77777777" w:rsidR="00713D35" w:rsidRPr="00622682" w:rsidRDefault="00713D35" w:rsidP="00713D35">
            <w:pPr>
              <w:spacing w:line="220" w:lineRule="atLeast"/>
              <w:contextualSpacing/>
              <w:jc w:val="center"/>
              <w:rPr>
                <w:color w:val="auto"/>
                <w:sz w:val="12"/>
                <w:szCs w:val="12"/>
              </w:rPr>
            </w:pPr>
          </w:p>
        </w:tc>
        <w:tc>
          <w:tcPr>
            <w:tcW w:w="213" w:type="pct"/>
          </w:tcPr>
          <w:p w14:paraId="239A01D5" w14:textId="17B46FDB" w:rsidR="00713D35" w:rsidRPr="00622682" w:rsidRDefault="00713D35" w:rsidP="00713D35">
            <w:pPr>
              <w:spacing w:line="220" w:lineRule="atLeast"/>
              <w:contextualSpacing/>
              <w:jc w:val="center"/>
              <w:rPr>
                <w:color w:val="auto"/>
                <w:sz w:val="12"/>
                <w:szCs w:val="12"/>
              </w:rPr>
            </w:pPr>
          </w:p>
        </w:tc>
      </w:tr>
      <w:tr w:rsidR="00622682" w:rsidRPr="00622682" w14:paraId="41C73A43" w14:textId="77777777" w:rsidTr="0096249D">
        <w:tc>
          <w:tcPr>
            <w:tcW w:w="390" w:type="pct"/>
          </w:tcPr>
          <w:p w14:paraId="04E853E6" w14:textId="77777777" w:rsidR="00713D35" w:rsidRPr="00622682" w:rsidRDefault="00713D35" w:rsidP="00713D35">
            <w:pPr>
              <w:spacing w:line="220" w:lineRule="atLeast"/>
              <w:contextualSpacing/>
              <w:rPr>
                <w:color w:val="auto"/>
                <w:sz w:val="12"/>
                <w:szCs w:val="12"/>
              </w:rPr>
            </w:pPr>
            <w:r w:rsidRPr="00622682">
              <w:rPr>
                <w:color w:val="auto"/>
                <w:sz w:val="12"/>
                <w:szCs w:val="12"/>
              </w:rPr>
              <w:t xml:space="preserve">14. </w:t>
            </w:r>
            <w:r w:rsidRPr="00622682">
              <w:rPr>
                <w:i/>
                <w:iCs/>
                <w:color w:val="auto"/>
                <w:sz w:val="12"/>
                <w:szCs w:val="12"/>
              </w:rPr>
              <w:t>r</w:t>
            </w:r>
            <w:r w:rsidRPr="00622682">
              <w:rPr>
                <w:color w:val="auto"/>
                <w:sz w:val="12"/>
                <w:szCs w:val="12"/>
                <w:vertAlign w:val="subscript"/>
              </w:rPr>
              <w:t>pbis</w:t>
            </w:r>
          </w:p>
        </w:tc>
        <w:tc>
          <w:tcPr>
            <w:tcW w:w="238" w:type="pct"/>
          </w:tcPr>
          <w:p w14:paraId="5FE75A1F" w14:textId="05F81209"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166</w:t>
            </w:r>
          </w:p>
        </w:tc>
        <w:tc>
          <w:tcPr>
            <w:tcW w:w="238" w:type="pct"/>
          </w:tcPr>
          <w:p w14:paraId="4979409C" w14:textId="3524ADDE" w:rsidR="00713D35" w:rsidRPr="00622682" w:rsidRDefault="00713D35" w:rsidP="00713D35">
            <w:pPr>
              <w:spacing w:line="220" w:lineRule="atLeast"/>
              <w:contextualSpacing/>
              <w:jc w:val="center"/>
              <w:rPr>
                <w:color w:val="auto"/>
                <w:sz w:val="12"/>
                <w:szCs w:val="12"/>
              </w:rPr>
            </w:pPr>
            <w:r w:rsidRPr="00622682">
              <w:rPr>
                <w:color w:val="auto"/>
                <w:sz w:val="12"/>
                <w:szCs w:val="12"/>
              </w:rPr>
              <w:t>.621**</w:t>
            </w:r>
          </w:p>
        </w:tc>
        <w:tc>
          <w:tcPr>
            <w:tcW w:w="238" w:type="pct"/>
          </w:tcPr>
          <w:p w14:paraId="4BB08959" w14:textId="34F2FB69" w:rsidR="00713D35" w:rsidRPr="00622682" w:rsidRDefault="00713D35" w:rsidP="00713D35">
            <w:pPr>
              <w:spacing w:line="220" w:lineRule="atLeast"/>
              <w:contextualSpacing/>
              <w:jc w:val="center"/>
              <w:rPr>
                <w:color w:val="auto"/>
                <w:sz w:val="12"/>
                <w:szCs w:val="12"/>
              </w:rPr>
            </w:pPr>
            <w:r w:rsidRPr="00622682">
              <w:rPr>
                <w:color w:val="auto"/>
                <w:sz w:val="12"/>
                <w:szCs w:val="12"/>
              </w:rPr>
              <w:t>.619**</w:t>
            </w:r>
          </w:p>
        </w:tc>
        <w:tc>
          <w:tcPr>
            <w:tcW w:w="238" w:type="pct"/>
          </w:tcPr>
          <w:p w14:paraId="4E91EBA8" w14:textId="6AAF6CE9" w:rsidR="00713D35" w:rsidRPr="00622682" w:rsidRDefault="00713D35" w:rsidP="00713D35">
            <w:pPr>
              <w:spacing w:line="220" w:lineRule="atLeast"/>
              <w:contextualSpacing/>
              <w:jc w:val="center"/>
              <w:rPr>
                <w:color w:val="auto"/>
                <w:sz w:val="12"/>
                <w:szCs w:val="12"/>
              </w:rPr>
            </w:pPr>
            <w:r w:rsidRPr="00622682">
              <w:rPr>
                <w:color w:val="auto"/>
                <w:sz w:val="12"/>
                <w:szCs w:val="12"/>
              </w:rPr>
              <w:t>-.271**</w:t>
            </w:r>
          </w:p>
        </w:tc>
        <w:tc>
          <w:tcPr>
            <w:tcW w:w="222" w:type="pct"/>
          </w:tcPr>
          <w:p w14:paraId="4F0A5B14" w14:textId="70B27C8E" w:rsidR="00713D35" w:rsidRPr="00622682" w:rsidRDefault="00713D35" w:rsidP="00713D35">
            <w:pPr>
              <w:spacing w:line="220" w:lineRule="atLeast"/>
              <w:contextualSpacing/>
              <w:jc w:val="center"/>
              <w:rPr>
                <w:color w:val="auto"/>
                <w:sz w:val="12"/>
                <w:szCs w:val="12"/>
              </w:rPr>
            </w:pPr>
            <w:r w:rsidRPr="00622682">
              <w:rPr>
                <w:color w:val="auto"/>
                <w:sz w:val="12"/>
                <w:szCs w:val="12"/>
              </w:rPr>
              <w:t>.455**</w:t>
            </w:r>
          </w:p>
        </w:tc>
        <w:tc>
          <w:tcPr>
            <w:tcW w:w="238" w:type="pct"/>
          </w:tcPr>
          <w:p w14:paraId="5B55004E" w14:textId="52AA4033" w:rsidR="00713D35" w:rsidRPr="00622682" w:rsidRDefault="00713D35" w:rsidP="00713D35">
            <w:pPr>
              <w:spacing w:line="220" w:lineRule="atLeast"/>
              <w:contextualSpacing/>
              <w:jc w:val="center"/>
              <w:rPr>
                <w:color w:val="auto"/>
                <w:sz w:val="12"/>
                <w:szCs w:val="12"/>
              </w:rPr>
            </w:pPr>
            <w:r w:rsidRPr="00622682">
              <w:rPr>
                <w:color w:val="auto"/>
                <w:sz w:val="12"/>
                <w:szCs w:val="12"/>
              </w:rPr>
              <w:t>-.199*</w:t>
            </w:r>
          </w:p>
        </w:tc>
        <w:tc>
          <w:tcPr>
            <w:tcW w:w="238" w:type="pct"/>
          </w:tcPr>
          <w:p w14:paraId="66F99BB5" w14:textId="4A271785"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016</w:t>
            </w:r>
          </w:p>
        </w:tc>
        <w:tc>
          <w:tcPr>
            <w:tcW w:w="238" w:type="pct"/>
          </w:tcPr>
          <w:p w14:paraId="10D753C3" w14:textId="308787E1" w:rsidR="00713D35" w:rsidRPr="00622682" w:rsidRDefault="00713D35" w:rsidP="00713D35">
            <w:pPr>
              <w:spacing w:line="220" w:lineRule="atLeast"/>
              <w:contextualSpacing/>
              <w:jc w:val="center"/>
              <w:rPr>
                <w:color w:val="auto"/>
                <w:sz w:val="12"/>
                <w:szCs w:val="12"/>
              </w:rPr>
            </w:pPr>
            <w:r w:rsidRPr="00622682">
              <w:rPr>
                <w:color w:val="auto"/>
                <w:sz w:val="12"/>
                <w:szCs w:val="12"/>
              </w:rPr>
              <w:t>-.309**</w:t>
            </w:r>
          </w:p>
        </w:tc>
        <w:tc>
          <w:tcPr>
            <w:tcW w:w="238" w:type="pct"/>
          </w:tcPr>
          <w:p w14:paraId="2FB50D9F" w14:textId="45E1545C" w:rsidR="00713D35" w:rsidRPr="00622682" w:rsidRDefault="00713D35" w:rsidP="00713D35">
            <w:pPr>
              <w:spacing w:line="220" w:lineRule="atLeast"/>
              <w:contextualSpacing/>
              <w:jc w:val="center"/>
              <w:rPr>
                <w:color w:val="auto"/>
                <w:sz w:val="12"/>
                <w:szCs w:val="12"/>
              </w:rPr>
            </w:pPr>
            <w:r w:rsidRPr="00622682">
              <w:rPr>
                <w:color w:val="auto"/>
                <w:sz w:val="12"/>
                <w:szCs w:val="12"/>
              </w:rPr>
              <w:t>.226*</w:t>
            </w:r>
          </w:p>
        </w:tc>
        <w:tc>
          <w:tcPr>
            <w:tcW w:w="238" w:type="pct"/>
          </w:tcPr>
          <w:p w14:paraId="4FD865ED" w14:textId="4F324C80" w:rsidR="00713D35" w:rsidRPr="00622682" w:rsidRDefault="00713D35" w:rsidP="00713D35">
            <w:pPr>
              <w:spacing w:line="220" w:lineRule="atLeast"/>
              <w:contextualSpacing/>
              <w:jc w:val="center"/>
              <w:rPr>
                <w:color w:val="auto"/>
                <w:sz w:val="12"/>
                <w:szCs w:val="12"/>
              </w:rPr>
            </w:pPr>
            <w:r w:rsidRPr="00622682">
              <w:rPr>
                <w:color w:val="auto"/>
                <w:sz w:val="12"/>
                <w:szCs w:val="12"/>
              </w:rPr>
              <w:t>.355**</w:t>
            </w:r>
          </w:p>
        </w:tc>
        <w:tc>
          <w:tcPr>
            <w:tcW w:w="238" w:type="pct"/>
          </w:tcPr>
          <w:p w14:paraId="3BCB14C8" w14:textId="13DB6A3D"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105</w:t>
            </w:r>
          </w:p>
        </w:tc>
        <w:tc>
          <w:tcPr>
            <w:tcW w:w="222" w:type="pct"/>
          </w:tcPr>
          <w:p w14:paraId="78E914C5" w14:textId="07E5660F" w:rsidR="00713D35" w:rsidRPr="00622682" w:rsidRDefault="00713D35" w:rsidP="00713D35">
            <w:pPr>
              <w:spacing w:line="220" w:lineRule="atLeast"/>
              <w:contextualSpacing/>
              <w:jc w:val="center"/>
              <w:rPr>
                <w:color w:val="auto"/>
                <w:sz w:val="12"/>
                <w:szCs w:val="12"/>
              </w:rPr>
            </w:pPr>
            <w:r w:rsidRPr="00622682">
              <w:rPr>
                <w:color w:val="auto"/>
                <w:sz w:val="12"/>
                <w:szCs w:val="12"/>
              </w:rPr>
              <w:t>.303**</w:t>
            </w:r>
          </w:p>
        </w:tc>
        <w:tc>
          <w:tcPr>
            <w:tcW w:w="238" w:type="pct"/>
          </w:tcPr>
          <w:p w14:paraId="20CEBAC9" w14:textId="518ACF0B" w:rsidR="00713D35" w:rsidRPr="00622682" w:rsidRDefault="00713D35" w:rsidP="00713D35">
            <w:pPr>
              <w:spacing w:line="220" w:lineRule="atLeast"/>
              <w:contextualSpacing/>
              <w:jc w:val="center"/>
              <w:rPr>
                <w:color w:val="auto"/>
                <w:sz w:val="12"/>
                <w:szCs w:val="12"/>
              </w:rPr>
            </w:pPr>
            <w:r w:rsidRPr="00622682">
              <w:rPr>
                <w:color w:val="auto"/>
                <w:sz w:val="12"/>
                <w:szCs w:val="12"/>
              </w:rPr>
              <w:t>-.357**</w:t>
            </w:r>
          </w:p>
        </w:tc>
        <w:tc>
          <w:tcPr>
            <w:tcW w:w="222" w:type="pct"/>
          </w:tcPr>
          <w:p w14:paraId="35E0762E" w14:textId="0BAD2604" w:rsidR="00713D35" w:rsidRPr="00622682" w:rsidRDefault="0096249D" w:rsidP="00713D35">
            <w:pPr>
              <w:spacing w:line="220" w:lineRule="atLeast"/>
              <w:contextualSpacing/>
              <w:jc w:val="center"/>
              <w:rPr>
                <w:color w:val="auto"/>
                <w:sz w:val="12"/>
                <w:szCs w:val="12"/>
              </w:rPr>
            </w:pPr>
            <w:r w:rsidRPr="00622682">
              <w:rPr>
                <w:color w:val="auto"/>
                <w:sz w:val="12"/>
                <w:szCs w:val="12"/>
              </w:rPr>
              <w:t>1</w:t>
            </w:r>
          </w:p>
        </w:tc>
        <w:tc>
          <w:tcPr>
            <w:tcW w:w="238" w:type="pct"/>
          </w:tcPr>
          <w:p w14:paraId="7F228F49" w14:textId="77777777" w:rsidR="00713D35" w:rsidRPr="00622682" w:rsidRDefault="00713D35" w:rsidP="00713D35">
            <w:pPr>
              <w:spacing w:line="220" w:lineRule="atLeast"/>
              <w:contextualSpacing/>
              <w:jc w:val="center"/>
              <w:rPr>
                <w:color w:val="auto"/>
                <w:sz w:val="12"/>
                <w:szCs w:val="12"/>
              </w:rPr>
            </w:pPr>
          </w:p>
        </w:tc>
        <w:tc>
          <w:tcPr>
            <w:tcW w:w="222" w:type="pct"/>
          </w:tcPr>
          <w:p w14:paraId="6BDFD5C8" w14:textId="77777777" w:rsidR="00713D35" w:rsidRPr="00622682" w:rsidRDefault="00713D35" w:rsidP="00713D35">
            <w:pPr>
              <w:spacing w:line="220" w:lineRule="atLeast"/>
              <w:contextualSpacing/>
              <w:jc w:val="center"/>
              <w:rPr>
                <w:color w:val="auto"/>
                <w:sz w:val="12"/>
                <w:szCs w:val="12"/>
              </w:rPr>
            </w:pPr>
          </w:p>
        </w:tc>
        <w:tc>
          <w:tcPr>
            <w:tcW w:w="238" w:type="pct"/>
          </w:tcPr>
          <w:p w14:paraId="05195A03" w14:textId="77777777" w:rsidR="00713D35" w:rsidRPr="00622682" w:rsidRDefault="00713D35" w:rsidP="00713D35">
            <w:pPr>
              <w:spacing w:line="220" w:lineRule="atLeast"/>
              <w:contextualSpacing/>
              <w:jc w:val="center"/>
              <w:rPr>
                <w:color w:val="auto"/>
                <w:sz w:val="12"/>
                <w:szCs w:val="12"/>
              </w:rPr>
            </w:pPr>
          </w:p>
        </w:tc>
        <w:tc>
          <w:tcPr>
            <w:tcW w:w="222" w:type="pct"/>
          </w:tcPr>
          <w:p w14:paraId="52EAAF0D" w14:textId="77777777" w:rsidR="00713D35" w:rsidRPr="00622682" w:rsidRDefault="00713D35" w:rsidP="00713D35">
            <w:pPr>
              <w:spacing w:line="220" w:lineRule="atLeast"/>
              <w:contextualSpacing/>
              <w:jc w:val="center"/>
              <w:rPr>
                <w:color w:val="auto"/>
                <w:sz w:val="12"/>
                <w:szCs w:val="12"/>
              </w:rPr>
            </w:pPr>
          </w:p>
        </w:tc>
        <w:tc>
          <w:tcPr>
            <w:tcW w:w="197" w:type="pct"/>
          </w:tcPr>
          <w:p w14:paraId="2CC3BADC" w14:textId="77777777" w:rsidR="00713D35" w:rsidRPr="00622682" w:rsidRDefault="00713D35" w:rsidP="00713D35">
            <w:pPr>
              <w:spacing w:line="220" w:lineRule="atLeast"/>
              <w:contextualSpacing/>
              <w:jc w:val="center"/>
              <w:rPr>
                <w:color w:val="auto"/>
                <w:sz w:val="12"/>
                <w:szCs w:val="12"/>
              </w:rPr>
            </w:pPr>
          </w:p>
        </w:tc>
        <w:tc>
          <w:tcPr>
            <w:tcW w:w="213" w:type="pct"/>
          </w:tcPr>
          <w:p w14:paraId="389EDE69" w14:textId="5EBA5109" w:rsidR="00713D35" w:rsidRPr="00622682" w:rsidRDefault="00713D35" w:rsidP="00713D35">
            <w:pPr>
              <w:spacing w:line="220" w:lineRule="atLeast"/>
              <w:contextualSpacing/>
              <w:jc w:val="center"/>
              <w:rPr>
                <w:color w:val="auto"/>
                <w:sz w:val="12"/>
                <w:szCs w:val="12"/>
              </w:rPr>
            </w:pPr>
          </w:p>
        </w:tc>
      </w:tr>
      <w:tr w:rsidR="00622682" w:rsidRPr="00622682" w14:paraId="59D13C7D" w14:textId="77777777" w:rsidTr="0096249D">
        <w:tc>
          <w:tcPr>
            <w:tcW w:w="390" w:type="pct"/>
          </w:tcPr>
          <w:p w14:paraId="1312E732" w14:textId="77777777" w:rsidR="00713D35" w:rsidRPr="00622682" w:rsidRDefault="00713D35" w:rsidP="00713D35">
            <w:pPr>
              <w:spacing w:line="220" w:lineRule="atLeast"/>
              <w:contextualSpacing/>
              <w:rPr>
                <w:color w:val="auto"/>
                <w:sz w:val="12"/>
                <w:szCs w:val="12"/>
              </w:rPr>
            </w:pPr>
            <w:r w:rsidRPr="00622682">
              <w:rPr>
                <w:color w:val="auto"/>
                <w:sz w:val="12"/>
                <w:szCs w:val="12"/>
              </w:rPr>
              <w:t>15. Gnormed</w:t>
            </w:r>
          </w:p>
        </w:tc>
        <w:tc>
          <w:tcPr>
            <w:tcW w:w="238" w:type="pct"/>
          </w:tcPr>
          <w:p w14:paraId="573C2E3F" w14:textId="09BB738E" w:rsidR="00713D35" w:rsidRPr="00622682" w:rsidRDefault="00713D35" w:rsidP="00713D35">
            <w:pPr>
              <w:spacing w:line="220" w:lineRule="atLeast"/>
              <w:contextualSpacing/>
              <w:jc w:val="center"/>
              <w:rPr>
                <w:color w:val="auto"/>
                <w:sz w:val="12"/>
                <w:szCs w:val="12"/>
              </w:rPr>
            </w:pPr>
            <w:r w:rsidRPr="00622682">
              <w:rPr>
                <w:color w:val="auto"/>
                <w:sz w:val="12"/>
                <w:szCs w:val="12"/>
              </w:rPr>
              <w:t>.208*</w:t>
            </w:r>
          </w:p>
        </w:tc>
        <w:tc>
          <w:tcPr>
            <w:tcW w:w="238" w:type="pct"/>
          </w:tcPr>
          <w:p w14:paraId="3AC712DC" w14:textId="552583D9" w:rsidR="00713D35" w:rsidRPr="00622682" w:rsidRDefault="00713D35" w:rsidP="00713D35">
            <w:pPr>
              <w:spacing w:line="220" w:lineRule="atLeast"/>
              <w:contextualSpacing/>
              <w:jc w:val="center"/>
              <w:rPr>
                <w:color w:val="auto"/>
                <w:sz w:val="12"/>
                <w:szCs w:val="12"/>
              </w:rPr>
            </w:pPr>
            <w:r w:rsidRPr="00622682">
              <w:rPr>
                <w:color w:val="auto"/>
                <w:sz w:val="12"/>
                <w:szCs w:val="12"/>
              </w:rPr>
              <w:t>.215*</w:t>
            </w:r>
          </w:p>
        </w:tc>
        <w:tc>
          <w:tcPr>
            <w:tcW w:w="238" w:type="pct"/>
          </w:tcPr>
          <w:p w14:paraId="022B51F3" w14:textId="5A1958CD"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051</w:t>
            </w:r>
          </w:p>
        </w:tc>
        <w:tc>
          <w:tcPr>
            <w:tcW w:w="238" w:type="pct"/>
          </w:tcPr>
          <w:p w14:paraId="52F38A74" w14:textId="0DDE6C15"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165</w:t>
            </w:r>
          </w:p>
        </w:tc>
        <w:tc>
          <w:tcPr>
            <w:tcW w:w="222" w:type="pct"/>
          </w:tcPr>
          <w:p w14:paraId="6413604E" w14:textId="7819B676"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053</w:t>
            </w:r>
          </w:p>
        </w:tc>
        <w:tc>
          <w:tcPr>
            <w:tcW w:w="238" w:type="pct"/>
          </w:tcPr>
          <w:p w14:paraId="56626AD9" w14:textId="10E029C7"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074</w:t>
            </w:r>
          </w:p>
        </w:tc>
        <w:tc>
          <w:tcPr>
            <w:tcW w:w="238" w:type="pct"/>
          </w:tcPr>
          <w:p w14:paraId="18A9F0DC" w14:textId="00DC9986" w:rsidR="00713D35" w:rsidRPr="00622682" w:rsidRDefault="00713D35" w:rsidP="00713D35">
            <w:pPr>
              <w:spacing w:line="220" w:lineRule="atLeast"/>
              <w:contextualSpacing/>
              <w:jc w:val="center"/>
              <w:rPr>
                <w:color w:val="auto"/>
                <w:sz w:val="12"/>
                <w:szCs w:val="12"/>
              </w:rPr>
            </w:pPr>
            <w:r w:rsidRPr="00622682">
              <w:rPr>
                <w:color w:val="auto"/>
                <w:sz w:val="12"/>
                <w:szCs w:val="12"/>
              </w:rPr>
              <w:t>.181*</w:t>
            </w:r>
          </w:p>
        </w:tc>
        <w:tc>
          <w:tcPr>
            <w:tcW w:w="238" w:type="pct"/>
          </w:tcPr>
          <w:p w14:paraId="4A89DC39" w14:textId="1F54F118"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079</w:t>
            </w:r>
          </w:p>
        </w:tc>
        <w:tc>
          <w:tcPr>
            <w:tcW w:w="238" w:type="pct"/>
          </w:tcPr>
          <w:p w14:paraId="25D2484E" w14:textId="1AED056C" w:rsidR="00713D35" w:rsidRPr="00622682" w:rsidRDefault="00713D35" w:rsidP="00713D35">
            <w:pPr>
              <w:spacing w:line="220" w:lineRule="atLeast"/>
              <w:contextualSpacing/>
              <w:jc w:val="center"/>
              <w:rPr>
                <w:color w:val="auto"/>
                <w:sz w:val="12"/>
                <w:szCs w:val="12"/>
              </w:rPr>
            </w:pPr>
            <w:r w:rsidRPr="00622682">
              <w:rPr>
                <w:color w:val="auto"/>
                <w:sz w:val="12"/>
                <w:szCs w:val="12"/>
              </w:rPr>
              <w:t>.683**</w:t>
            </w:r>
          </w:p>
        </w:tc>
        <w:tc>
          <w:tcPr>
            <w:tcW w:w="238" w:type="pct"/>
          </w:tcPr>
          <w:p w14:paraId="0F2CAAC3" w14:textId="7B2B0D39"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028</w:t>
            </w:r>
          </w:p>
        </w:tc>
        <w:tc>
          <w:tcPr>
            <w:tcW w:w="238" w:type="pct"/>
          </w:tcPr>
          <w:p w14:paraId="3F9FA6D3" w14:textId="52ABECFF"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010</w:t>
            </w:r>
          </w:p>
        </w:tc>
        <w:tc>
          <w:tcPr>
            <w:tcW w:w="222" w:type="pct"/>
          </w:tcPr>
          <w:p w14:paraId="6ACFB807" w14:textId="7DCAF8E4"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023</w:t>
            </w:r>
          </w:p>
        </w:tc>
        <w:tc>
          <w:tcPr>
            <w:tcW w:w="238" w:type="pct"/>
          </w:tcPr>
          <w:p w14:paraId="3DD3DA68" w14:textId="59B28380" w:rsidR="00713D35" w:rsidRPr="00622682" w:rsidRDefault="00713D35" w:rsidP="00713D35">
            <w:pPr>
              <w:spacing w:line="220" w:lineRule="atLeast"/>
              <w:contextualSpacing/>
              <w:jc w:val="center"/>
              <w:rPr>
                <w:color w:val="auto"/>
                <w:sz w:val="12"/>
                <w:szCs w:val="12"/>
              </w:rPr>
            </w:pPr>
            <w:r w:rsidRPr="00622682">
              <w:rPr>
                <w:color w:val="auto"/>
                <w:sz w:val="12"/>
                <w:szCs w:val="12"/>
              </w:rPr>
              <w:t>.785**</w:t>
            </w:r>
          </w:p>
        </w:tc>
        <w:tc>
          <w:tcPr>
            <w:tcW w:w="222" w:type="pct"/>
          </w:tcPr>
          <w:p w14:paraId="036E96FC" w14:textId="2CBB338B" w:rsidR="00713D35" w:rsidRPr="00622682" w:rsidRDefault="00713D35" w:rsidP="00713D35">
            <w:pPr>
              <w:spacing w:line="220" w:lineRule="atLeast"/>
              <w:contextualSpacing/>
              <w:jc w:val="center"/>
              <w:rPr>
                <w:color w:val="auto"/>
                <w:sz w:val="12"/>
                <w:szCs w:val="12"/>
              </w:rPr>
            </w:pPr>
            <w:r w:rsidRPr="00622682">
              <w:rPr>
                <w:color w:val="auto"/>
                <w:sz w:val="12"/>
                <w:szCs w:val="12"/>
              </w:rPr>
              <w:t>-.200*</w:t>
            </w:r>
          </w:p>
        </w:tc>
        <w:tc>
          <w:tcPr>
            <w:tcW w:w="238" w:type="pct"/>
          </w:tcPr>
          <w:p w14:paraId="44A2F4CC" w14:textId="440E59F5" w:rsidR="00713D35" w:rsidRPr="00622682" w:rsidRDefault="0096249D" w:rsidP="00713D35">
            <w:pPr>
              <w:spacing w:line="220" w:lineRule="atLeast"/>
              <w:contextualSpacing/>
              <w:jc w:val="center"/>
              <w:rPr>
                <w:color w:val="auto"/>
                <w:sz w:val="12"/>
                <w:szCs w:val="12"/>
              </w:rPr>
            </w:pPr>
            <w:r w:rsidRPr="00622682">
              <w:rPr>
                <w:color w:val="auto"/>
                <w:sz w:val="12"/>
                <w:szCs w:val="12"/>
              </w:rPr>
              <w:t>1</w:t>
            </w:r>
          </w:p>
        </w:tc>
        <w:tc>
          <w:tcPr>
            <w:tcW w:w="222" w:type="pct"/>
          </w:tcPr>
          <w:p w14:paraId="3A96193D" w14:textId="77777777" w:rsidR="00713D35" w:rsidRPr="00622682" w:rsidRDefault="00713D35" w:rsidP="00713D35">
            <w:pPr>
              <w:spacing w:line="220" w:lineRule="atLeast"/>
              <w:contextualSpacing/>
              <w:jc w:val="center"/>
              <w:rPr>
                <w:color w:val="auto"/>
                <w:sz w:val="12"/>
                <w:szCs w:val="12"/>
              </w:rPr>
            </w:pPr>
          </w:p>
        </w:tc>
        <w:tc>
          <w:tcPr>
            <w:tcW w:w="238" w:type="pct"/>
          </w:tcPr>
          <w:p w14:paraId="2B531EEA" w14:textId="77777777" w:rsidR="00713D35" w:rsidRPr="00622682" w:rsidRDefault="00713D35" w:rsidP="00713D35">
            <w:pPr>
              <w:spacing w:line="220" w:lineRule="atLeast"/>
              <w:contextualSpacing/>
              <w:jc w:val="center"/>
              <w:rPr>
                <w:color w:val="auto"/>
                <w:sz w:val="12"/>
                <w:szCs w:val="12"/>
              </w:rPr>
            </w:pPr>
          </w:p>
        </w:tc>
        <w:tc>
          <w:tcPr>
            <w:tcW w:w="222" w:type="pct"/>
          </w:tcPr>
          <w:p w14:paraId="0F4C93FB" w14:textId="77777777" w:rsidR="00713D35" w:rsidRPr="00622682" w:rsidRDefault="00713D35" w:rsidP="00713D35">
            <w:pPr>
              <w:spacing w:line="220" w:lineRule="atLeast"/>
              <w:contextualSpacing/>
              <w:jc w:val="center"/>
              <w:rPr>
                <w:color w:val="auto"/>
                <w:sz w:val="12"/>
                <w:szCs w:val="12"/>
              </w:rPr>
            </w:pPr>
          </w:p>
        </w:tc>
        <w:tc>
          <w:tcPr>
            <w:tcW w:w="197" w:type="pct"/>
          </w:tcPr>
          <w:p w14:paraId="33DF80FF" w14:textId="77777777" w:rsidR="00713D35" w:rsidRPr="00622682" w:rsidRDefault="00713D35" w:rsidP="00713D35">
            <w:pPr>
              <w:spacing w:line="220" w:lineRule="atLeast"/>
              <w:contextualSpacing/>
              <w:jc w:val="center"/>
              <w:rPr>
                <w:color w:val="auto"/>
                <w:sz w:val="12"/>
                <w:szCs w:val="12"/>
              </w:rPr>
            </w:pPr>
          </w:p>
        </w:tc>
        <w:tc>
          <w:tcPr>
            <w:tcW w:w="213" w:type="pct"/>
          </w:tcPr>
          <w:p w14:paraId="2ED5C41C" w14:textId="6BE4640F" w:rsidR="00713D35" w:rsidRPr="00622682" w:rsidRDefault="00713D35" w:rsidP="00713D35">
            <w:pPr>
              <w:spacing w:line="220" w:lineRule="atLeast"/>
              <w:contextualSpacing/>
              <w:jc w:val="center"/>
              <w:rPr>
                <w:color w:val="auto"/>
                <w:sz w:val="12"/>
                <w:szCs w:val="12"/>
              </w:rPr>
            </w:pPr>
          </w:p>
        </w:tc>
      </w:tr>
      <w:tr w:rsidR="00622682" w:rsidRPr="00622682" w14:paraId="5356983C" w14:textId="77777777" w:rsidTr="0096249D">
        <w:tc>
          <w:tcPr>
            <w:tcW w:w="390" w:type="pct"/>
          </w:tcPr>
          <w:p w14:paraId="4B0A6AD7" w14:textId="77777777" w:rsidR="00713D35" w:rsidRPr="00622682" w:rsidRDefault="00713D35" w:rsidP="00713D35">
            <w:pPr>
              <w:spacing w:line="220" w:lineRule="atLeast"/>
              <w:contextualSpacing/>
              <w:rPr>
                <w:color w:val="auto"/>
                <w:sz w:val="12"/>
                <w:szCs w:val="12"/>
              </w:rPr>
            </w:pPr>
            <w:r w:rsidRPr="00622682">
              <w:rPr>
                <w:color w:val="auto"/>
                <w:sz w:val="12"/>
                <w:szCs w:val="12"/>
              </w:rPr>
              <w:t>16. H</w:t>
            </w:r>
            <w:r w:rsidRPr="00622682">
              <w:rPr>
                <w:color w:val="auto"/>
                <w:sz w:val="12"/>
                <w:szCs w:val="12"/>
                <w:vertAlign w:val="subscript"/>
              </w:rPr>
              <w:t>t</w:t>
            </w:r>
          </w:p>
        </w:tc>
        <w:tc>
          <w:tcPr>
            <w:tcW w:w="238" w:type="pct"/>
          </w:tcPr>
          <w:p w14:paraId="69B1955E" w14:textId="174C0DC9" w:rsidR="00713D35" w:rsidRPr="00622682" w:rsidRDefault="00713D35" w:rsidP="00713D35">
            <w:pPr>
              <w:spacing w:line="220" w:lineRule="atLeast"/>
              <w:contextualSpacing/>
              <w:jc w:val="center"/>
              <w:rPr>
                <w:color w:val="auto"/>
                <w:sz w:val="12"/>
                <w:szCs w:val="12"/>
              </w:rPr>
            </w:pPr>
            <w:r w:rsidRPr="00622682">
              <w:rPr>
                <w:color w:val="auto"/>
                <w:sz w:val="12"/>
                <w:szCs w:val="12"/>
              </w:rPr>
              <w:t>-.237**</w:t>
            </w:r>
          </w:p>
        </w:tc>
        <w:tc>
          <w:tcPr>
            <w:tcW w:w="238" w:type="pct"/>
          </w:tcPr>
          <w:p w14:paraId="5CBC1A21" w14:textId="1FFC07C2"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022</w:t>
            </w:r>
          </w:p>
        </w:tc>
        <w:tc>
          <w:tcPr>
            <w:tcW w:w="238" w:type="pct"/>
          </w:tcPr>
          <w:p w14:paraId="37433BCE" w14:textId="15A25B8E"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019</w:t>
            </w:r>
          </w:p>
        </w:tc>
        <w:tc>
          <w:tcPr>
            <w:tcW w:w="238" w:type="pct"/>
          </w:tcPr>
          <w:p w14:paraId="295A232E" w14:textId="40CA940E"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171</w:t>
            </w:r>
          </w:p>
        </w:tc>
        <w:tc>
          <w:tcPr>
            <w:tcW w:w="222" w:type="pct"/>
          </w:tcPr>
          <w:p w14:paraId="02047148" w14:textId="7EDA166D"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030</w:t>
            </w:r>
          </w:p>
        </w:tc>
        <w:tc>
          <w:tcPr>
            <w:tcW w:w="238" w:type="pct"/>
          </w:tcPr>
          <w:p w14:paraId="7F7A9B43" w14:textId="704CFF85" w:rsidR="00713D35" w:rsidRPr="00622682" w:rsidRDefault="00713D35" w:rsidP="00713D35">
            <w:pPr>
              <w:spacing w:line="220" w:lineRule="atLeast"/>
              <w:contextualSpacing/>
              <w:jc w:val="center"/>
              <w:rPr>
                <w:color w:val="auto"/>
                <w:sz w:val="12"/>
                <w:szCs w:val="12"/>
              </w:rPr>
            </w:pPr>
            <w:r w:rsidRPr="00622682">
              <w:rPr>
                <w:color w:val="auto"/>
                <w:sz w:val="12"/>
                <w:szCs w:val="12"/>
              </w:rPr>
              <w:t>-.505**</w:t>
            </w:r>
          </w:p>
        </w:tc>
        <w:tc>
          <w:tcPr>
            <w:tcW w:w="238" w:type="pct"/>
          </w:tcPr>
          <w:p w14:paraId="1DA35DD1" w14:textId="1BAFF4B2" w:rsidR="00713D35" w:rsidRPr="00622682" w:rsidRDefault="00713D35" w:rsidP="00713D35">
            <w:pPr>
              <w:spacing w:line="220" w:lineRule="atLeast"/>
              <w:contextualSpacing/>
              <w:jc w:val="center"/>
              <w:rPr>
                <w:color w:val="auto"/>
                <w:sz w:val="12"/>
                <w:szCs w:val="12"/>
              </w:rPr>
            </w:pPr>
            <w:r w:rsidRPr="00622682">
              <w:rPr>
                <w:color w:val="auto"/>
                <w:sz w:val="12"/>
                <w:szCs w:val="12"/>
              </w:rPr>
              <w:t>-.383**</w:t>
            </w:r>
          </w:p>
        </w:tc>
        <w:tc>
          <w:tcPr>
            <w:tcW w:w="238" w:type="pct"/>
          </w:tcPr>
          <w:p w14:paraId="1F52EAE0" w14:textId="00B9CCF4" w:rsidR="00713D35" w:rsidRPr="00622682" w:rsidRDefault="00713D35" w:rsidP="00713D35">
            <w:pPr>
              <w:spacing w:line="220" w:lineRule="atLeast"/>
              <w:contextualSpacing/>
              <w:jc w:val="center"/>
              <w:rPr>
                <w:color w:val="auto"/>
                <w:sz w:val="12"/>
                <w:szCs w:val="12"/>
              </w:rPr>
            </w:pPr>
            <w:r w:rsidRPr="00622682">
              <w:rPr>
                <w:color w:val="auto"/>
                <w:sz w:val="12"/>
                <w:szCs w:val="12"/>
              </w:rPr>
              <w:t>-.429**</w:t>
            </w:r>
          </w:p>
        </w:tc>
        <w:tc>
          <w:tcPr>
            <w:tcW w:w="238" w:type="pct"/>
          </w:tcPr>
          <w:p w14:paraId="4B0965F2" w14:textId="53A2FFF6"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067</w:t>
            </w:r>
          </w:p>
        </w:tc>
        <w:tc>
          <w:tcPr>
            <w:tcW w:w="238" w:type="pct"/>
          </w:tcPr>
          <w:p w14:paraId="4298D532" w14:textId="094454E2" w:rsidR="00713D35" w:rsidRPr="00622682" w:rsidRDefault="00713D35" w:rsidP="00713D35">
            <w:pPr>
              <w:spacing w:line="220" w:lineRule="atLeast"/>
              <w:contextualSpacing/>
              <w:jc w:val="center"/>
              <w:rPr>
                <w:color w:val="auto"/>
                <w:sz w:val="12"/>
                <w:szCs w:val="12"/>
              </w:rPr>
            </w:pPr>
            <w:r w:rsidRPr="00622682">
              <w:rPr>
                <w:color w:val="auto"/>
                <w:sz w:val="12"/>
                <w:szCs w:val="12"/>
              </w:rPr>
              <w:t>.205*</w:t>
            </w:r>
          </w:p>
        </w:tc>
        <w:tc>
          <w:tcPr>
            <w:tcW w:w="238" w:type="pct"/>
          </w:tcPr>
          <w:p w14:paraId="7C37C8A9" w14:textId="4788B418" w:rsidR="00713D35" w:rsidRPr="00622682" w:rsidRDefault="00713D35" w:rsidP="00713D35">
            <w:pPr>
              <w:spacing w:line="220" w:lineRule="atLeast"/>
              <w:contextualSpacing/>
              <w:jc w:val="center"/>
              <w:rPr>
                <w:color w:val="auto"/>
                <w:sz w:val="12"/>
                <w:szCs w:val="12"/>
              </w:rPr>
            </w:pPr>
            <w:r w:rsidRPr="00622682">
              <w:rPr>
                <w:color w:val="auto"/>
                <w:sz w:val="12"/>
                <w:szCs w:val="12"/>
              </w:rPr>
              <w:t>-.247**</w:t>
            </w:r>
          </w:p>
        </w:tc>
        <w:tc>
          <w:tcPr>
            <w:tcW w:w="222" w:type="pct"/>
          </w:tcPr>
          <w:p w14:paraId="0319F203" w14:textId="4612A8AC" w:rsidR="00713D35" w:rsidRPr="00622682" w:rsidRDefault="00713D35" w:rsidP="00713D35">
            <w:pPr>
              <w:spacing w:line="220" w:lineRule="atLeast"/>
              <w:contextualSpacing/>
              <w:jc w:val="center"/>
              <w:rPr>
                <w:color w:val="auto"/>
                <w:sz w:val="12"/>
                <w:szCs w:val="12"/>
              </w:rPr>
            </w:pPr>
            <w:r w:rsidRPr="00622682">
              <w:rPr>
                <w:color w:val="auto"/>
                <w:sz w:val="12"/>
                <w:szCs w:val="12"/>
              </w:rPr>
              <w:t>.337**</w:t>
            </w:r>
          </w:p>
        </w:tc>
        <w:tc>
          <w:tcPr>
            <w:tcW w:w="238" w:type="pct"/>
          </w:tcPr>
          <w:p w14:paraId="1565FEE3" w14:textId="21EFB962"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155</w:t>
            </w:r>
          </w:p>
        </w:tc>
        <w:tc>
          <w:tcPr>
            <w:tcW w:w="222" w:type="pct"/>
          </w:tcPr>
          <w:p w14:paraId="04EFFAE0" w14:textId="0F38F23D" w:rsidR="00713D35" w:rsidRPr="00622682" w:rsidRDefault="00713D35" w:rsidP="00713D35">
            <w:pPr>
              <w:spacing w:line="220" w:lineRule="atLeast"/>
              <w:contextualSpacing/>
              <w:jc w:val="center"/>
              <w:rPr>
                <w:color w:val="auto"/>
                <w:sz w:val="12"/>
                <w:szCs w:val="12"/>
              </w:rPr>
            </w:pPr>
            <w:r w:rsidRPr="00622682">
              <w:rPr>
                <w:color w:val="auto"/>
                <w:sz w:val="12"/>
                <w:szCs w:val="12"/>
              </w:rPr>
              <w:t>.260**</w:t>
            </w:r>
          </w:p>
        </w:tc>
        <w:tc>
          <w:tcPr>
            <w:tcW w:w="238" w:type="pct"/>
          </w:tcPr>
          <w:p w14:paraId="05781488" w14:textId="3CE855AE" w:rsidR="00713D35" w:rsidRPr="00622682" w:rsidRDefault="00713D35" w:rsidP="00713D35">
            <w:pPr>
              <w:spacing w:line="220" w:lineRule="atLeast"/>
              <w:contextualSpacing/>
              <w:jc w:val="center"/>
              <w:rPr>
                <w:color w:val="auto"/>
                <w:sz w:val="12"/>
                <w:szCs w:val="12"/>
              </w:rPr>
            </w:pPr>
            <w:r w:rsidRPr="00622682">
              <w:rPr>
                <w:color w:val="auto"/>
                <w:sz w:val="12"/>
                <w:szCs w:val="12"/>
              </w:rPr>
              <w:t>-.240**</w:t>
            </w:r>
          </w:p>
        </w:tc>
        <w:tc>
          <w:tcPr>
            <w:tcW w:w="222" w:type="pct"/>
          </w:tcPr>
          <w:p w14:paraId="6AB85EE0" w14:textId="46DA91E1" w:rsidR="00713D35" w:rsidRPr="00622682" w:rsidRDefault="0096249D" w:rsidP="00713D35">
            <w:pPr>
              <w:spacing w:line="220" w:lineRule="atLeast"/>
              <w:contextualSpacing/>
              <w:jc w:val="center"/>
              <w:rPr>
                <w:color w:val="auto"/>
                <w:sz w:val="12"/>
                <w:szCs w:val="12"/>
              </w:rPr>
            </w:pPr>
            <w:r w:rsidRPr="00622682">
              <w:rPr>
                <w:color w:val="auto"/>
                <w:sz w:val="12"/>
                <w:szCs w:val="12"/>
              </w:rPr>
              <w:t>1</w:t>
            </w:r>
          </w:p>
        </w:tc>
        <w:tc>
          <w:tcPr>
            <w:tcW w:w="238" w:type="pct"/>
          </w:tcPr>
          <w:p w14:paraId="3E1C9D6E" w14:textId="77777777" w:rsidR="00713D35" w:rsidRPr="00622682" w:rsidRDefault="00713D35" w:rsidP="00713D35">
            <w:pPr>
              <w:spacing w:line="220" w:lineRule="atLeast"/>
              <w:contextualSpacing/>
              <w:jc w:val="center"/>
              <w:rPr>
                <w:color w:val="auto"/>
                <w:sz w:val="12"/>
                <w:szCs w:val="12"/>
              </w:rPr>
            </w:pPr>
          </w:p>
        </w:tc>
        <w:tc>
          <w:tcPr>
            <w:tcW w:w="222" w:type="pct"/>
          </w:tcPr>
          <w:p w14:paraId="2DA2F82E" w14:textId="77777777" w:rsidR="00713D35" w:rsidRPr="00622682" w:rsidRDefault="00713D35" w:rsidP="00713D35">
            <w:pPr>
              <w:spacing w:line="220" w:lineRule="atLeast"/>
              <w:contextualSpacing/>
              <w:jc w:val="center"/>
              <w:rPr>
                <w:color w:val="auto"/>
                <w:sz w:val="12"/>
                <w:szCs w:val="12"/>
              </w:rPr>
            </w:pPr>
          </w:p>
        </w:tc>
        <w:tc>
          <w:tcPr>
            <w:tcW w:w="197" w:type="pct"/>
          </w:tcPr>
          <w:p w14:paraId="4A8386F6" w14:textId="77777777" w:rsidR="00713D35" w:rsidRPr="00622682" w:rsidRDefault="00713D35" w:rsidP="00713D35">
            <w:pPr>
              <w:spacing w:line="220" w:lineRule="atLeast"/>
              <w:contextualSpacing/>
              <w:jc w:val="center"/>
              <w:rPr>
                <w:color w:val="auto"/>
                <w:sz w:val="12"/>
                <w:szCs w:val="12"/>
              </w:rPr>
            </w:pPr>
          </w:p>
        </w:tc>
        <w:tc>
          <w:tcPr>
            <w:tcW w:w="213" w:type="pct"/>
          </w:tcPr>
          <w:p w14:paraId="6AD04792" w14:textId="20647FB2" w:rsidR="00713D35" w:rsidRPr="00622682" w:rsidRDefault="00713D35" w:rsidP="00713D35">
            <w:pPr>
              <w:spacing w:line="220" w:lineRule="atLeast"/>
              <w:contextualSpacing/>
              <w:jc w:val="center"/>
              <w:rPr>
                <w:color w:val="auto"/>
                <w:sz w:val="12"/>
                <w:szCs w:val="12"/>
              </w:rPr>
            </w:pPr>
          </w:p>
        </w:tc>
      </w:tr>
      <w:tr w:rsidR="00622682" w:rsidRPr="00622682" w14:paraId="3AE87C48" w14:textId="77777777" w:rsidTr="0096249D">
        <w:tc>
          <w:tcPr>
            <w:tcW w:w="390" w:type="pct"/>
          </w:tcPr>
          <w:p w14:paraId="3C1B1ABA" w14:textId="77777777" w:rsidR="00713D35" w:rsidRPr="00622682" w:rsidRDefault="00713D35" w:rsidP="00713D35">
            <w:pPr>
              <w:spacing w:line="220" w:lineRule="atLeast"/>
              <w:contextualSpacing/>
              <w:rPr>
                <w:color w:val="auto"/>
                <w:sz w:val="12"/>
                <w:szCs w:val="12"/>
              </w:rPr>
            </w:pPr>
            <w:r w:rsidRPr="00622682">
              <w:rPr>
                <w:color w:val="auto"/>
                <w:sz w:val="12"/>
                <w:szCs w:val="12"/>
              </w:rPr>
              <w:t>17. lz</w:t>
            </w:r>
          </w:p>
        </w:tc>
        <w:tc>
          <w:tcPr>
            <w:tcW w:w="238" w:type="pct"/>
          </w:tcPr>
          <w:p w14:paraId="76DD1EBE" w14:textId="2D2021D3"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097</w:t>
            </w:r>
          </w:p>
        </w:tc>
        <w:tc>
          <w:tcPr>
            <w:tcW w:w="238" w:type="pct"/>
          </w:tcPr>
          <w:p w14:paraId="1BF162AD" w14:textId="5A240F24"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069</w:t>
            </w:r>
          </w:p>
        </w:tc>
        <w:tc>
          <w:tcPr>
            <w:tcW w:w="238" w:type="pct"/>
          </w:tcPr>
          <w:p w14:paraId="16633FDF" w14:textId="3FC2CF60"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086</w:t>
            </w:r>
          </w:p>
        </w:tc>
        <w:tc>
          <w:tcPr>
            <w:tcW w:w="238" w:type="pct"/>
          </w:tcPr>
          <w:p w14:paraId="78960A40" w14:textId="51FBF9D1"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033</w:t>
            </w:r>
          </w:p>
        </w:tc>
        <w:tc>
          <w:tcPr>
            <w:tcW w:w="222" w:type="pct"/>
          </w:tcPr>
          <w:p w14:paraId="2F143AF4" w14:textId="36546497"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037</w:t>
            </w:r>
          </w:p>
        </w:tc>
        <w:tc>
          <w:tcPr>
            <w:tcW w:w="238" w:type="pct"/>
          </w:tcPr>
          <w:p w14:paraId="3626664D" w14:textId="5B153A71" w:rsidR="00713D35" w:rsidRPr="00622682" w:rsidRDefault="00713D35" w:rsidP="00713D35">
            <w:pPr>
              <w:spacing w:line="220" w:lineRule="atLeast"/>
              <w:contextualSpacing/>
              <w:jc w:val="center"/>
              <w:rPr>
                <w:color w:val="auto"/>
                <w:sz w:val="12"/>
                <w:szCs w:val="12"/>
              </w:rPr>
            </w:pPr>
            <w:r w:rsidRPr="00622682">
              <w:rPr>
                <w:color w:val="auto"/>
                <w:sz w:val="12"/>
                <w:szCs w:val="12"/>
              </w:rPr>
              <w:t>-.221*</w:t>
            </w:r>
          </w:p>
        </w:tc>
        <w:tc>
          <w:tcPr>
            <w:tcW w:w="238" w:type="pct"/>
          </w:tcPr>
          <w:p w14:paraId="7A2F72A2" w14:textId="5AFB7726" w:rsidR="00713D35" w:rsidRPr="00622682" w:rsidRDefault="00713D35" w:rsidP="00713D35">
            <w:pPr>
              <w:spacing w:line="220" w:lineRule="atLeast"/>
              <w:contextualSpacing/>
              <w:jc w:val="center"/>
              <w:rPr>
                <w:color w:val="auto"/>
                <w:sz w:val="12"/>
                <w:szCs w:val="12"/>
              </w:rPr>
            </w:pPr>
            <w:r w:rsidRPr="00622682">
              <w:rPr>
                <w:color w:val="auto"/>
                <w:sz w:val="12"/>
                <w:szCs w:val="12"/>
              </w:rPr>
              <w:t>-.205*</w:t>
            </w:r>
          </w:p>
        </w:tc>
        <w:tc>
          <w:tcPr>
            <w:tcW w:w="238" w:type="pct"/>
          </w:tcPr>
          <w:p w14:paraId="094DA8D1" w14:textId="4BFE42B1"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081</w:t>
            </w:r>
          </w:p>
        </w:tc>
        <w:tc>
          <w:tcPr>
            <w:tcW w:w="238" w:type="pct"/>
          </w:tcPr>
          <w:p w14:paraId="03520610" w14:textId="1489E3DE" w:rsidR="00713D35" w:rsidRPr="00622682" w:rsidRDefault="00713D35" w:rsidP="00713D35">
            <w:pPr>
              <w:spacing w:line="220" w:lineRule="atLeast"/>
              <w:contextualSpacing/>
              <w:jc w:val="center"/>
              <w:rPr>
                <w:color w:val="auto"/>
                <w:sz w:val="12"/>
                <w:szCs w:val="12"/>
              </w:rPr>
            </w:pPr>
            <w:r w:rsidRPr="00622682">
              <w:rPr>
                <w:color w:val="auto"/>
                <w:sz w:val="12"/>
                <w:szCs w:val="12"/>
              </w:rPr>
              <w:t>-.501**</w:t>
            </w:r>
          </w:p>
        </w:tc>
        <w:tc>
          <w:tcPr>
            <w:tcW w:w="238" w:type="pct"/>
          </w:tcPr>
          <w:p w14:paraId="7CBF46C3" w14:textId="13DE9933" w:rsidR="00713D35" w:rsidRPr="00622682" w:rsidRDefault="00713D35" w:rsidP="00713D35">
            <w:pPr>
              <w:spacing w:line="220" w:lineRule="atLeast"/>
              <w:contextualSpacing/>
              <w:jc w:val="center"/>
              <w:rPr>
                <w:color w:val="auto"/>
                <w:sz w:val="12"/>
                <w:szCs w:val="12"/>
              </w:rPr>
            </w:pPr>
            <w:r w:rsidRPr="00622682">
              <w:rPr>
                <w:color w:val="auto"/>
                <w:sz w:val="12"/>
                <w:szCs w:val="12"/>
              </w:rPr>
              <w:t>.184*</w:t>
            </w:r>
          </w:p>
        </w:tc>
        <w:tc>
          <w:tcPr>
            <w:tcW w:w="238" w:type="pct"/>
          </w:tcPr>
          <w:p w14:paraId="510A9476" w14:textId="10F9717C" w:rsidR="00713D35" w:rsidRPr="00622682" w:rsidRDefault="00713D35" w:rsidP="00713D35">
            <w:pPr>
              <w:spacing w:line="220" w:lineRule="atLeast"/>
              <w:contextualSpacing/>
              <w:jc w:val="center"/>
              <w:rPr>
                <w:color w:val="auto"/>
                <w:sz w:val="12"/>
                <w:szCs w:val="12"/>
              </w:rPr>
            </w:pPr>
            <w:r w:rsidRPr="00622682">
              <w:rPr>
                <w:color w:val="auto"/>
                <w:sz w:val="12"/>
                <w:szCs w:val="12"/>
              </w:rPr>
              <w:t>-.183*</w:t>
            </w:r>
          </w:p>
        </w:tc>
        <w:tc>
          <w:tcPr>
            <w:tcW w:w="222" w:type="pct"/>
          </w:tcPr>
          <w:p w14:paraId="1DEE59BF" w14:textId="6F7A8E91"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171</w:t>
            </w:r>
          </w:p>
        </w:tc>
        <w:tc>
          <w:tcPr>
            <w:tcW w:w="238" w:type="pct"/>
          </w:tcPr>
          <w:p w14:paraId="5BF5B6EC" w14:textId="3D04E01A" w:rsidR="00713D35" w:rsidRPr="00622682" w:rsidRDefault="00713D35" w:rsidP="00713D35">
            <w:pPr>
              <w:spacing w:line="220" w:lineRule="atLeast"/>
              <w:contextualSpacing/>
              <w:jc w:val="center"/>
              <w:rPr>
                <w:color w:val="auto"/>
                <w:sz w:val="12"/>
                <w:szCs w:val="12"/>
              </w:rPr>
            </w:pPr>
            <w:r w:rsidRPr="00622682">
              <w:rPr>
                <w:color w:val="auto"/>
                <w:sz w:val="12"/>
                <w:szCs w:val="12"/>
              </w:rPr>
              <w:t>-.866**</w:t>
            </w:r>
          </w:p>
        </w:tc>
        <w:tc>
          <w:tcPr>
            <w:tcW w:w="222" w:type="pct"/>
          </w:tcPr>
          <w:p w14:paraId="7C7760F6" w14:textId="0F4ABEBA" w:rsidR="00713D35" w:rsidRPr="00622682" w:rsidRDefault="00713D35" w:rsidP="00713D35">
            <w:pPr>
              <w:spacing w:line="220" w:lineRule="atLeast"/>
              <w:contextualSpacing/>
              <w:jc w:val="center"/>
              <w:rPr>
                <w:color w:val="auto"/>
                <w:sz w:val="12"/>
                <w:szCs w:val="12"/>
              </w:rPr>
            </w:pPr>
            <w:r w:rsidRPr="00622682">
              <w:rPr>
                <w:color w:val="auto"/>
                <w:sz w:val="12"/>
                <w:szCs w:val="12"/>
              </w:rPr>
              <w:t>.293**</w:t>
            </w:r>
          </w:p>
        </w:tc>
        <w:tc>
          <w:tcPr>
            <w:tcW w:w="238" w:type="pct"/>
          </w:tcPr>
          <w:p w14:paraId="0ACFA66C" w14:textId="741F8A29" w:rsidR="00713D35" w:rsidRPr="00622682" w:rsidRDefault="00713D35" w:rsidP="00713D35">
            <w:pPr>
              <w:spacing w:line="220" w:lineRule="atLeast"/>
              <w:contextualSpacing/>
              <w:jc w:val="center"/>
              <w:rPr>
                <w:color w:val="auto"/>
                <w:sz w:val="12"/>
                <w:szCs w:val="12"/>
              </w:rPr>
            </w:pPr>
            <w:r w:rsidRPr="00622682">
              <w:rPr>
                <w:color w:val="auto"/>
                <w:sz w:val="12"/>
                <w:szCs w:val="12"/>
              </w:rPr>
              <w:t>-.902**</w:t>
            </w:r>
          </w:p>
        </w:tc>
        <w:tc>
          <w:tcPr>
            <w:tcW w:w="222" w:type="pct"/>
          </w:tcPr>
          <w:p w14:paraId="5B3023D2" w14:textId="346798FC" w:rsidR="00713D35" w:rsidRPr="00622682" w:rsidRDefault="00713D35" w:rsidP="00713D35">
            <w:pPr>
              <w:spacing w:line="220" w:lineRule="atLeast"/>
              <w:contextualSpacing/>
              <w:jc w:val="center"/>
              <w:rPr>
                <w:color w:val="auto"/>
                <w:sz w:val="12"/>
                <w:szCs w:val="12"/>
              </w:rPr>
            </w:pPr>
            <w:r w:rsidRPr="00622682">
              <w:rPr>
                <w:color w:val="auto"/>
                <w:sz w:val="12"/>
                <w:szCs w:val="12"/>
              </w:rPr>
              <w:t>.305**</w:t>
            </w:r>
          </w:p>
        </w:tc>
        <w:tc>
          <w:tcPr>
            <w:tcW w:w="238" w:type="pct"/>
          </w:tcPr>
          <w:p w14:paraId="60DB1E08" w14:textId="140870C0" w:rsidR="00713D35" w:rsidRPr="00622682" w:rsidRDefault="0096249D" w:rsidP="00713D35">
            <w:pPr>
              <w:spacing w:line="220" w:lineRule="atLeast"/>
              <w:contextualSpacing/>
              <w:jc w:val="center"/>
              <w:rPr>
                <w:color w:val="auto"/>
                <w:sz w:val="12"/>
                <w:szCs w:val="12"/>
              </w:rPr>
            </w:pPr>
            <w:r w:rsidRPr="00622682">
              <w:rPr>
                <w:color w:val="auto"/>
                <w:sz w:val="12"/>
                <w:szCs w:val="12"/>
              </w:rPr>
              <w:t>1</w:t>
            </w:r>
          </w:p>
        </w:tc>
        <w:tc>
          <w:tcPr>
            <w:tcW w:w="222" w:type="pct"/>
          </w:tcPr>
          <w:p w14:paraId="0A4FF646" w14:textId="77777777" w:rsidR="00713D35" w:rsidRPr="00622682" w:rsidRDefault="00713D35" w:rsidP="00713D35">
            <w:pPr>
              <w:spacing w:line="220" w:lineRule="atLeast"/>
              <w:contextualSpacing/>
              <w:jc w:val="center"/>
              <w:rPr>
                <w:color w:val="auto"/>
                <w:sz w:val="12"/>
                <w:szCs w:val="12"/>
              </w:rPr>
            </w:pPr>
          </w:p>
        </w:tc>
        <w:tc>
          <w:tcPr>
            <w:tcW w:w="197" w:type="pct"/>
          </w:tcPr>
          <w:p w14:paraId="72CB308F" w14:textId="77777777" w:rsidR="00713D35" w:rsidRPr="00622682" w:rsidRDefault="00713D35" w:rsidP="00713D35">
            <w:pPr>
              <w:spacing w:line="220" w:lineRule="atLeast"/>
              <w:contextualSpacing/>
              <w:jc w:val="center"/>
              <w:rPr>
                <w:color w:val="auto"/>
                <w:sz w:val="12"/>
                <w:szCs w:val="12"/>
              </w:rPr>
            </w:pPr>
          </w:p>
        </w:tc>
        <w:tc>
          <w:tcPr>
            <w:tcW w:w="213" w:type="pct"/>
          </w:tcPr>
          <w:p w14:paraId="511C0494" w14:textId="32DD6728" w:rsidR="00713D35" w:rsidRPr="00622682" w:rsidRDefault="00713D35" w:rsidP="00713D35">
            <w:pPr>
              <w:spacing w:line="220" w:lineRule="atLeast"/>
              <w:contextualSpacing/>
              <w:jc w:val="center"/>
              <w:rPr>
                <w:color w:val="auto"/>
                <w:sz w:val="12"/>
                <w:szCs w:val="12"/>
              </w:rPr>
            </w:pPr>
          </w:p>
        </w:tc>
      </w:tr>
      <w:tr w:rsidR="00622682" w:rsidRPr="00622682" w14:paraId="4ACB6B4D" w14:textId="77777777" w:rsidTr="0096249D">
        <w:tc>
          <w:tcPr>
            <w:tcW w:w="390" w:type="pct"/>
          </w:tcPr>
          <w:p w14:paraId="67983266" w14:textId="0BD75CC6" w:rsidR="00713D35" w:rsidRPr="00622682" w:rsidRDefault="00713D35" w:rsidP="00713D35">
            <w:pPr>
              <w:spacing w:line="220" w:lineRule="atLeast"/>
              <w:contextualSpacing/>
              <w:rPr>
                <w:color w:val="auto"/>
                <w:sz w:val="12"/>
                <w:szCs w:val="12"/>
              </w:rPr>
            </w:pPr>
            <w:r w:rsidRPr="00622682">
              <w:rPr>
                <w:color w:val="auto"/>
                <w:sz w:val="12"/>
                <w:szCs w:val="12"/>
              </w:rPr>
              <w:t>18. Infit MSE</w:t>
            </w:r>
          </w:p>
        </w:tc>
        <w:tc>
          <w:tcPr>
            <w:tcW w:w="238" w:type="pct"/>
          </w:tcPr>
          <w:p w14:paraId="54D25C54" w14:textId="7072A551" w:rsidR="00713D35" w:rsidRPr="00622682" w:rsidRDefault="00713D35" w:rsidP="00713D35">
            <w:pPr>
              <w:spacing w:line="220" w:lineRule="atLeast"/>
              <w:contextualSpacing/>
              <w:jc w:val="center"/>
              <w:rPr>
                <w:color w:val="auto"/>
                <w:sz w:val="12"/>
                <w:szCs w:val="12"/>
              </w:rPr>
            </w:pPr>
            <w:r w:rsidRPr="00622682">
              <w:rPr>
                <w:color w:val="auto"/>
                <w:sz w:val="12"/>
                <w:szCs w:val="12"/>
              </w:rPr>
              <w:t>.202*</w:t>
            </w:r>
          </w:p>
        </w:tc>
        <w:tc>
          <w:tcPr>
            <w:tcW w:w="238" w:type="pct"/>
          </w:tcPr>
          <w:p w14:paraId="252CE439" w14:textId="793D0AA9" w:rsidR="00713D35" w:rsidRPr="00622682" w:rsidRDefault="00713D35" w:rsidP="00713D35">
            <w:pPr>
              <w:spacing w:line="220" w:lineRule="atLeast"/>
              <w:contextualSpacing/>
              <w:jc w:val="center"/>
              <w:rPr>
                <w:color w:val="auto"/>
                <w:sz w:val="12"/>
                <w:szCs w:val="12"/>
              </w:rPr>
            </w:pPr>
            <w:r w:rsidRPr="00622682">
              <w:rPr>
                <w:color w:val="auto"/>
                <w:sz w:val="12"/>
                <w:szCs w:val="12"/>
              </w:rPr>
              <w:t>.217*</w:t>
            </w:r>
          </w:p>
        </w:tc>
        <w:tc>
          <w:tcPr>
            <w:tcW w:w="238" w:type="pct"/>
          </w:tcPr>
          <w:p w14:paraId="463C3327" w14:textId="1174E521"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044</w:t>
            </w:r>
          </w:p>
        </w:tc>
        <w:tc>
          <w:tcPr>
            <w:tcW w:w="238" w:type="pct"/>
          </w:tcPr>
          <w:p w14:paraId="0E832DD9" w14:textId="6AEFCFA2"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134</w:t>
            </w:r>
          </w:p>
        </w:tc>
        <w:tc>
          <w:tcPr>
            <w:tcW w:w="222" w:type="pct"/>
          </w:tcPr>
          <w:p w14:paraId="598286AB" w14:textId="72B3633E"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122</w:t>
            </w:r>
          </w:p>
        </w:tc>
        <w:tc>
          <w:tcPr>
            <w:tcW w:w="238" w:type="pct"/>
          </w:tcPr>
          <w:p w14:paraId="7F7527BB" w14:textId="1AF707DF"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059</w:t>
            </w:r>
          </w:p>
        </w:tc>
        <w:tc>
          <w:tcPr>
            <w:tcW w:w="238" w:type="pct"/>
          </w:tcPr>
          <w:p w14:paraId="4C823A6D" w14:textId="4FE98670" w:rsidR="00713D35" w:rsidRPr="00622682" w:rsidRDefault="00713D35" w:rsidP="00713D35">
            <w:pPr>
              <w:spacing w:line="220" w:lineRule="atLeast"/>
              <w:contextualSpacing/>
              <w:jc w:val="center"/>
              <w:rPr>
                <w:color w:val="auto"/>
                <w:sz w:val="12"/>
                <w:szCs w:val="12"/>
              </w:rPr>
            </w:pPr>
            <w:r w:rsidRPr="00622682">
              <w:rPr>
                <w:color w:val="auto"/>
                <w:sz w:val="12"/>
                <w:szCs w:val="12"/>
              </w:rPr>
              <w:t>.205*</w:t>
            </w:r>
          </w:p>
        </w:tc>
        <w:tc>
          <w:tcPr>
            <w:tcW w:w="238" w:type="pct"/>
          </w:tcPr>
          <w:p w14:paraId="3B084D6D" w14:textId="1B67F012"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108</w:t>
            </w:r>
          </w:p>
        </w:tc>
        <w:tc>
          <w:tcPr>
            <w:tcW w:w="238" w:type="pct"/>
          </w:tcPr>
          <w:p w14:paraId="488F22AB" w14:textId="7E3B7A0D" w:rsidR="00713D35" w:rsidRPr="00622682" w:rsidRDefault="00713D35" w:rsidP="00713D35">
            <w:pPr>
              <w:spacing w:line="220" w:lineRule="atLeast"/>
              <w:contextualSpacing/>
              <w:jc w:val="center"/>
              <w:rPr>
                <w:color w:val="auto"/>
                <w:sz w:val="12"/>
                <w:szCs w:val="12"/>
              </w:rPr>
            </w:pPr>
            <w:r w:rsidRPr="00622682">
              <w:rPr>
                <w:color w:val="auto"/>
                <w:sz w:val="12"/>
                <w:szCs w:val="12"/>
              </w:rPr>
              <w:t>.682**</w:t>
            </w:r>
          </w:p>
        </w:tc>
        <w:tc>
          <w:tcPr>
            <w:tcW w:w="238" w:type="pct"/>
          </w:tcPr>
          <w:p w14:paraId="3631CC51" w14:textId="0DD0985F"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005</w:t>
            </w:r>
          </w:p>
        </w:tc>
        <w:tc>
          <w:tcPr>
            <w:tcW w:w="238" w:type="pct"/>
          </w:tcPr>
          <w:p w14:paraId="2F78233B" w14:textId="374945FE"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031</w:t>
            </w:r>
          </w:p>
        </w:tc>
        <w:tc>
          <w:tcPr>
            <w:tcW w:w="222" w:type="pct"/>
          </w:tcPr>
          <w:p w14:paraId="2EEC662D" w14:textId="064B9EA4"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021</w:t>
            </w:r>
          </w:p>
        </w:tc>
        <w:tc>
          <w:tcPr>
            <w:tcW w:w="238" w:type="pct"/>
          </w:tcPr>
          <w:p w14:paraId="3E189AB9" w14:textId="5BEB1ACD" w:rsidR="00713D35" w:rsidRPr="00622682" w:rsidRDefault="00713D35" w:rsidP="00713D35">
            <w:pPr>
              <w:spacing w:line="220" w:lineRule="atLeast"/>
              <w:contextualSpacing/>
              <w:jc w:val="center"/>
              <w:rPr>
                <w:color w:val="auto"/>
                <w:sz w:val="12"/>
                <w:szCs w:val="12"/>
              </w:rPr>
            </w:pPr>
            <w:r w:rsidRPr="00622682">
              <w:rPr>
                <w:color w:val="auto"/>
                <w:sz w:val="12"/>
                <w:szCs w:val="12"/>
              </w:rPr>
              <w:t>.847**</w:t>
            </w:r>
          </w:p>
        </w:tc>
        <w:tc>
          <w:tcPr>
            <w:tcW w:w="222" w:type="pct"/>
          </w:tcPr>
          <w:p w14:paraId="50F484E5" w14:textId="2A08A2A7"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139</w:t>
            </w:r>
          </w:p>
        </w:tc>
        <w:tc>
          <w:tcPr>
            <w:tcW w:w="238" w:type="pct"/>
          </w:tcPr>
          <w:p w14:paraId="4F9B2F4A" w14:textId="16FD503E" w:rsidR="00713D35" w:rsidRPr="00622682" w:rsidRDefault="00713D35" w:rsidP="00713D35">
            <w:pPr>
              <w:spacing w:line="220" w:lineRule="atLeast"/>
              <w:contextualSpacing/>
              <w:jc w:val="center"/>
              <w:rPr>
                <w:color w:val="auto"/>
                <w:sz w:val="12"/>
                <w:szCs w:val="12"/>
              </w:rPr>
            </w:pPr>
            <w:r w:rsidRPr="00622682">
              <w:rPr>
                <w:color w:val="auto"/>
                <w:sz w:val="12"/>
                <w:szCs w:val="12"/>
              </w:rPr>
              <w:t>.944**</w:t>
            </w:r>
          </w:p>
        </w:tc>
        <w:tc>
          <w:tcPr>
            <w:tcW w:w="222" w:type="pct"/>
          </w:tcPr>
          <w:p w14:paraId="0F720B85" w14:textId="0EFC260E" w:rsidR="00713D35" w:rsidRPr="00622682" w:rsidRDefault="00713D35" w:rsidP="00713D35">
            <w:pPr>
              <w:spacing w:line="220" w:lineRule="atLeast"/>
              <w:contextualSpacing/>
              <w:jc w:val="center"/>
              <w:rPr>
                <w:color w:val="auto"/>
                <w:sz w:val="12"/>
                <w:szCs w:val="12"/>
              </w:rPr>
            </w:pPr>
            <w:r w:rsidRPr="00622682">
              <w:rPr>
                <w:color w:val="auto"/>
                <w:sz w:val="12"/>
                <w:szCs w:val="12"/>
              </w:rPr>
              <w:t>-.218*</w:t>
            </w:r>
          </w:p>
        </w:tc>
        <w:tc>
          <w:tcPr>
            <w:tcW w:w="238" w:type="pct"/>
          </w:tcPr>
          <w:p w14:paraId="2530946E" w14:textId="7A4C9E28" w:rsidR="00713D35" w:rsidRPr="00622682" w:rsidRDefault="00713D35" w:rsidP="00713D35">
            <w:pPr>
              <w:spacing w:line="220" w:lineRule="atLeast"/>
              <w:contextualSpacing/>
              <w:jc w:val="center"/>
              <w:rPr>
                <w:color w:val="auto"/>
                <w:sz w:val="12"/>
                <w:szCs w:val="12"/>
              </w:rPr>
            </w:pPr>
            <w:r w:rsidRPr="00622682">
              <w:rPr>
                <w:color w:val="auto"/>
                <w:sz w:val="12"/>
                <w:szCs w:val="12"/>
              </w:rPr>
              <w:t>-.929**</w:t>
            </w:r>
          </w:p>
        </w:tc>
        <w:tc>
          <w:tcPr>
            <w:tcW w:w="222" w:type="pct"/>
          </w:tcPr>
          <w:p w14:paraId="0F5309C2" w14:textId="254734EF" w:rsidR="00713D35" w:rsidRPr="00622682" w:rsidRDefault="0096249D" w:rsidP="00713D35">
            <w:pPr>
              <w:spacing w:line="220" w:lineRule="atLeast"/>
              <w:contextualSpacing/>
              <w:jc w:val="center"/>
              <w:rPr>
                <w:color w:val="auto"/>
                <w:sz w:val="12"/>
                <w:szCs w:val="12"/>
              </w:rPr>
            </w:pPr>
            <w:r w:rsidRPr="00622682">
              <w:rPr>
                <w:color w:val="auto"/>
                <w:sz w:val="12"/>
                <w:szCs w:val="12"/>
              </w:rPr>
              <w:t>1</w:t>
            </w:r>
          </w:p>
        </w:tc>
        <w:tc>
          <w:tcPr>
            <w:tcW w:w="197" w:type="pct"/>
          </w:tcPr>
          <w:p w14:paraId="0800C2FC" w14:textId="77777777" w:rsidR="00713D35" w:rsidRPr="00622682" w:rsidRDefault="00713D35" w:rsidP="00713D35">
            <w:pPr>
              <w:spacing w:line="220" w:lineRule="atLeast"/>
              <w:contextualSpacing/>
              <w:jc w:val="center"/>
              <w:rPr>
                <w:color w:val="auto"/>
                <w:sz w:val="12"/>
                <w:szCs w:val="12"/>
              </w:rPr>
            </w:pPr>
          </w:p>
        </w:tc>
        <w:tc>
          <w:tcPr>
            <w:tcW w:w="213" w:type="pct"/>
          </w:tcPr>
          <w:p w14:paraId="53BB12C1" w14:textId="7812E5A4" w:rsidR="00713D35" w:rsidRPr="00622682" w:rsidRDefault="00713D35" w:rsidP="00713D35">
            <w:pPr>
              <w:spacing w:line="220" w:lineRule="atLeast"/>
              <w:contextualSpacing/>
              <w:jc w:val="center"/>
              <w:rPr>
                <w:color w:val="auto"/>
                <w:sz w:val="12"/>
                <w:szCs w:val="12"/>
              </w:rPr>
            </w:pPr>
          </w:p>
        </w:tc>
      </w:tr>
      <w:tr w:rsidR="00622682" w:rsidRPr="00622682" w14:paraId="34C0393A" w14:textId="77777777" w:rsidTr="0096249D">
        <w:tc>
          <w:tcPr>
            <w:tcW w:w="390" w:type="pct"/>
          </w:tcPr>
          <w:p w14:paraId="2754DDD8" w14:textId="33B21A0A" w:rsidR="00713D35" w:rsidRPr="00622682" w:rsidRDefault="00713D35" w:rsidP="00713D35">
            <w:pPr>
              <w:spacing w:line="220" w:lineRule="atLeast"/>
              <w:contextualSpacing/>
              <w:rPr>
                <w:color w:val="auto"/>
                <w:sz w:val="12"/>
                <w:szCs w:val="12"/>
              </w:rPr>
            </w:pPr>
            <w:r w:rsidRPr="00622682">
              <w:rPr>
                <w:color w:val="auto"/>
                <w:sz w:val="12"/>
                <w:szCs w:val="12"/>
              </w:rPr>
              <w:t>19. Outfit MSE</w:t>
            </w:r>
          </w:p>
        </w:tc>
        <w:tc>
          <w:tcPr>
            <w:tcW w:w="238" w:type="pct"/>
          </w:tcPr>
          <w:p w14:paraId="7DCF6641" w14:textId="38BA12D7" w:rsidR="00713D35" w:rsidRPr="00622682" w:rsidRDefault="00713D35" w:rsidP="00713D35">
            <w:pPr>
              <w:spacing w:line="220" w:lineRule="atLeast"/>
              <w:contextualSpacing/>
              <w:jc w:val="center"/>
              <w:rPr>
                <w:color w:val="auto"/>
                <w:sz w:val="12"/>
                <w:szCs w:val="12"/>
              </w:rPr>
            </w:pPr>
            <w:r w:rsidRPr="00622682">
              <w:rPr>
                <w:color w:val="auto"/>
                <w:sz w:val="12"/>
                <w:szCs w:val="12"/>
              </w:rPr>
              <w:t>.183*</w:t>
            </w:r>
          </w:p>
        </w:tc>
        <w:tc>
          <w:tcPr>
            <w:tcW w:w="238" w:type="pct"/>
          </w:tcPr>
          <w:p w14:paraId="1892D40F" w14:textId="557189E3" w:rsidR="00713D35" w:rsidRPr="00622682" w:rsidRDefault="00713D35" w:rsidP="00713D35">
            <w:pPr>
              <w:spacing w:line="220" w:lineRule="atLeast"/>
              <w:contextualSpacing/>
              <w:jc w:val="center"/>
              <w:rPr>
                <w:color w:val="auto"/>
                <w:sz w:val="12"/>
                <w:szCs w:val="12"/>
              </w:rPr>
            </w:pPr>
            <w:r w:rsidRPr="00622682">
              <w:rPr>
                <w:color w:val="auto"/>
                <w:sz w:val="12"/>
                <w:szCs w:val="12"/>
              </w:rPr>
              <w:t>.199*</w:t>
            </w:r>
          </w:p>
        </w:tc>
        <w:tc>
          <w:tcPr>
            <w:tcW w:w="238" w:type="pct"/>
          </w:tcPr>
          <w:p w14:paraId="53DE1472" w14:textId="5292C0C8"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022</w:t>
            </w:r>
          </w:p>
        </w:tc>
        <w:tc>
          <w:tcPr>
            <w:tcW w:w="238" w:type="pct"/>
          </w:tcPr>
          <w:p w14:paraId="09C340D2" w14:textId="42965B04"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120</w:t>
            </w:r>
          </w:p>
        </w:tc>
        <w:tc>
          <w:tcPr>
            <w:tcW w:w="222" w:type="pct"/>
          </w:tcPr>
          <w:p w14:paraId="229A5EE1" w14:textId="1A779DDF"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094</w:t>
            </w:r>
          </w:p>
        </w:tc>
        <w:tc>
          <w:tcPr>
            <w:tcW w:w="238" w:type="pct"/>
          </w:tcPr>
          <w:p w14:paraId="1736A61F" w14:textId="0F669E38"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078</w:t>
            </w:r>
          </w:p>
        </w:tc>
        <w:tc>
          <w:tcPr>
            <w:tcW w:w="238" w:type="pct"/>
          </w:tcPr>
          <w:p w14:paraId="268FB893" w14:textId="2E460F98" w:rsidR="00713D35" w:rsidRPr="00622682" w:rsidRDefault="00713D35" w:rsidP="00713D35">
            <w:pPr>
              <w:spacing w:line="220" w:lineRule="atLeast"/>
              <w:contextualSpacing/>
              <w:jc w:val="center"/>
              <w:rPr>
                <w:color w:val="auto"/>
                <w:sz w:val="12"/>
                <w:szCs w:val="12"/>
              </w:rPr>
            </w:pPr>
            <w:r w:rsidRPr="00622682">
              <w:rPr>
                <w:color w:val="auto"/>
                <w:sz w:val="12"/>
                <w:szCs w:val="12"/>
              </w:rPr>
              <w:t>.203*</w:t>
            </w:r>
          </w:p>
        </w:tc>
        <w:tc>
          <w:tcPr>
            <w:tcW w:w="238" w:type="pct"/>
          </w:tcPr>
          <w:p w14:paraId="72A8938D" w14:textId="52631156"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095</w:t>
            </w:r>
          </w:p>
        </w:tc>
        <w:tc>
          <w:tcPr>
            <w:tcW w:w="238" w:type="pct"/>
          </w:tcPr>
          <w:p w14:paraId="4831723F" w14:textId="7C9FE74A" w:rsidR="00713D35" w:rsidRPr="00622682" w:rsidRDefault="00713D35" w:rsidP="00713D35">
            <w:pPr>
              <w:spacing w:line="220" w:lineRule="atLeast"/>
              <w:contextualSpacing/>
              <w:jc w:val="center"/>
              <w:rPr>
                <w:color w:val="auto"/>
                <w:sz w:val="12"/>
                <w:szCs w:val="12"/>
              </w:rPr>
            </w:pPr>
            <w:r w:rsidRPr="00622682">
              <w:rPr>
                <w:color w:val="auto"/>
                <w:sz w:val="12"/>
                <w:szCs w:val="12"/>
              </w:rPr>
              <w:t>.661**</w:t>
            </w:r>
          </w:p>
        </w:tc>
        <w:tc>
          <w:tcPr>
            <w:tcW w:w="238" w:type="pct"/>
          </w:tcPr>
          <w:p w14:paraId="2BF8B5A0" w14:textId="4828F52A"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006</w:t>
            </w:r>
          </w:p>
        </w:tc>
        <w:tc>
          <w:tcPr>
            <w:tcW w:w="238" w:type="pct"/>
          </w:tcPr>
          <w:p w14:paraId="7F5C93B0" w14:textId="75F73C7F"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045</w:t>
            </w:r>
          </w:p>
        </w:tc>
        <w:tc>
          <w:tcPr>
            <w:tcW w:w="222" w:type="pct"/>
          </w:tcPr>
          <w:p w14:paraId="1D9ABB9A" w14:textId="1F967388"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036</w:t>
            </w:r>
          </w:p>
        </w:tc>
        <w:tc>
          <w:tcPr>
            <w:tcW w:w="238" w:type="pct"/>
          </w:tcPr>
          <w:p w14:paraId="541BD5BD" w14:textId="330C84E4" w:rsidR="00713D35" w:rsidRPr="00622682" w:rsidRDefault="00713D35" w:rsidP="00713D35">
            <w:pPr>
              <w:spacing w:line="220" w:lineRule="atLeast"/>
              <w:contextualSpacing/>
              <w:jc w:val="center"/>
              <w:rPr>
                <w:color w:val="auto"/>
                <w:sz w:val="12"/>
                <w:szCs w:val="12"/>
              </w:rPr>
            </w:pPr>
            <w:r w:rsidRPr="00622682">
              <w:rPr>
                <w:color w:val="auto"/>
                <w:sz w:val="12"/>
                <w:szCs w:val="12"/>
              </w:rPr>
              <w:t>.852**</w:t>
            </w:r>
          </w:p>
        </w:tc>
        <w:tc>
          <w:tcPr>
            <w:tcW w:w="222" w:type="pct"/>
          </w:tcPr>
          <w:p w14:paraId="4AE3A8D9" w14:textId="0BC7E390"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167</w:t>
            </w:r>
          </w:p>
        </w:tc>
        <w:tc>
          <w:tcPr>
            <w:tcW w:w="238" w:type="pct"/>
          </w:tcPr>
          <w:p w14:paraId="1AD169F8" w14:textId="41DE8387" w:rsidR="00713D35" w:rsidRPr="00622682" w:rsidRDefault="00713D35" w:rsidP="00713D35">
            <w:pPr>
              <w:spacing w:line="220" w:lineRule="atLeast"/>
              <w:contextualSpacing/>
              <w:jc w:val="center"/>
              <w:rPr>
                <w:color w:val="auto"/>
                <w:sz w:val="12"/>
                <w:szCs w:val="12"/>
              </w:rPr>
            </w:pPr>
            <w:r w:rsidRPr="00622682">
              <w:rPr>
                <w:color w:val="auto"/>
                <w:sz w:val="12"/>
                <w:szCs w:val="12"/>
              </w:rPr>
              <w:t>.945**</w:t>
            </w:r>
          </w:p>
        </w:tc>
        <w:tc>
          <w:tcPr>
            <w:tcW w:w="222" w:type="pct"/>
          </w:tcPr>
          <w:p w14:paraId="6EDB2077" w14:textId="1068B9E6" w:rsidR="00713D35" w:rsidRPr="00622682" w:rsidRDefault="00713D35" w:rsidP="00713D35">
            <w:pPr>
              <w:spacing w:line="220" w:lineRule="atLeast"/>
              <w:contextualSpacing/>
              <w:jc w:val="center"/>
              <w:rPr>
                <w:color w:val="auto"/>
                <w:sz w:val="12"/>
                <w:szCs w:val="12"/>
              </w:rPr>
            </w:pPr>
            <w:r w:rsidRPr="00622682">
              <w:rPr>
                <w:color w:val="auto"/>
                <w:sz w:val="12"/>
                <w:szCs w:val="12"/>
              </w:rPr>
              <w:t>-.229*</w:t>
            </w:r>
          </w:p>
        </w:tc>
        <w:tc>
          <w:tcPr>
            <w:tcW w:w="238" w:type="pct"/>
          </w:tcPr>
          <w:p w14:paraId="6779591C" w14:textId="1CB06D98" w:rsidR="00713D35" w:rsidRPr="00622682" w:rsidRDefault="00713D35" w:rsidP="00713D35">
            <w:pPr>
              <w:spacing w:line="220" w:lineRule="atLeast"/>
              <w:contextualSpacing/>
              <w:jc w:val="center"/>
              <w:rPr>
                <w:color w:val="auto"/>
                <w:sz w:val="12"/>
                <w:szCs w:val="12"/>
              </w:rPr>
            </w:pPr>
            <w:r w:rsidRPr="00622682">
              <w:rPr>
                <w:color w:val="auto"/>
                <w:sz w:val="12"/>
                <w:szCs w:val="12"/>
              </w:rPr>
              <w:t>-.940**</w:t>
            </w:r>
          </w:p>
        </w:tc>
        <w:tc>
          <w:tcPr>
            <w:tcW w:w="222" w:type="pct"/>
          </w:tcPr>
          <w:p w14:paraId="3A619994" w14:textId="37692D2C" w:rsidR="00713D35" w:rsidRPr="00622682" w:rsidRDefault="00713D35" w:rsidP="00713D35">
            <w:pPr>
              <w:spacing w:line="220" w:lineRule="atLeast"/>
              <w:contextualSpacing/>
              <w:jc w:val="center"/>
              <w:rPr>
                <w:color w:val="auto"/>
                <w:sz w:val="12"/>
                <w:szCs w:val="12"/>
              </w:rPr>
            </w:pPr>
            <w:r w:rsidRPr="00622682">
              <w:rPr>
                <w:color w:val="auto"/>
                <w:sz w:val="12"/>
                <w:szCs w:val="12"/>
              </w:rPr>
              <w:t>.992**</w:t>
            </w:r>
          </w:p>
        </w:tc>
        <w:tc>
          <w:tcPr>
            <w:tcW w:w="197" w:type="pct"/>
          </w:tcPr>
          <w:p w14:paraId="1257A867" w14:textId="570B650D" w:rsidR="00713D35" w:rsidRPr="00622682" w:rsidRDefault="0096249D" w:rsidP="00713D35">
            <w:pPr>
              <w:spacing w:line="220" w:lineRule="atLeast"/>
              <w:contextualSpacing/>
              <w:jc w:val="center"/>
              <w:rPr>
                <w:color w:val="auto"/>
                <w:sz w:val="12"/>
                <w:szCs w:val="12"/>
              </w:rPr>
            </w:pPr>
            <w:r w:rsidRPr="00622682">
              <w:rPr>
                <w:color w:val="auto"/>
                <w:sz w:val="12"/>
                <w:szCs w:val="12"/>
              </w:rPr>
              <w:t>1</w:t>
            </w:r>
          </w:p>
        </w:tc>
        <w:tc>
          <w:tcPr>
            <w:tcW w:w="213" w:type="pct"/>
          </w:tcPr>
          <w:p w14:paraId="355C65F5" w14:textId="20450182" w:rsidR="00713D35" w:rsidRPr="00622682" w:rsidRDefault="00713D35" w:rsidP="00713D35">
            <w:pPr>
              <w:spacing w:line="220" w:lineRule="atLeast"/>
              <w:contextualSpacing/>
              <w:jc w:val="center"/>
              <w:rPr>
                <w:color w:val="auto"/>
                <w:sz w:val="12"/>
                <w:szCs w:val="12"/>
              </w:rPr>
            </w:pPr>
          </w:p>
        </w:tc>
      </w:tr>
      <w:tr w:rsidR="00622682" w:rsidRPr="00622682" w14:paraId="0B7B300D" w14:textId="77777777" w:rsidTr="0096249D">
        <w:tc>
          <w:tcPr>
            <w:tcW w:w="390" w:type="pct"/>
          </w:tcPr>
          <w:p w14:paraId="03F499D2" w14:textId="480C30CF" w:rsidR="00713D35" w:rsidRPr="00622682" w:rsidRDefault="00713D35" w:rsidP="00713D35">
            <w:pPr>
              <w:spacing w:line="220" w:lineRule="atLeast"/>
              <w:contextualSpacing/>
              <w:rPr>
                <w:color w:val="auto"/>
                <w:sz w:val="12"/>
                <w:szCs w:val="12"/>
              </w:rPr>
            </w:pPr>
            <w:r w:rsidRPr="00622682">
              <w:rPr>
                <w:color w:val="auto"/>
                <w:sz w:val="12"/>
                <w:szCs w:val="12"/>
              </w:rPr>
              <w:t>20. INDCHI</w:t>
            </w:r>
          </w:p>
        </w:tc>
        <w:tc>
          <w:tcPr>
            <w:tcW w:w="238" w:type="pct"/>
          </w:tcPr>
          <w:p w14:paraId="59BDC196" w14:textId="3C7A7F83"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147</w:t>
            </w:r>
          </w:p>
        </w:tc>
        <w:tc>
          <w:tcPr>
            <w:tcW w:w="238" w:type="pct"/>
          </w:tcPr>
          <w:p w14:paraId="5FB88F73" w14:textId="7547D1B1"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014</w:t>
            </w:r>
          </w:p>
        </w:tc>
        <w:tc>
          <w:tcPr>
            <w:tcW w:w="238" w:type="pct"/>
          </w:tcPr>
          <w:p w14:paraId="46642790" w14:textId="5C7AF6CA"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063</w:t>
            </w:r>
          </w:p>
        </w:tc>
        <w:tc>
          <w:tcPr>
            <w:tcW w:w="238" w:type="pct"/>
          </w:tcPr>
          <w:p w14:paraId="0B4E91AA" w14:textId="4FFB5470"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138</w:t>
            </w:r>
          </w:p>
        </w:tc>
        <w:tc>
          <w:tcPr>
            <w:tcW w:w="222" w:type="pct"/>
          </w:tcPr>
          <w:p w14:paraId="6036CBC5" w14:textId="5FD12025"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096</w:t>
            </w:r>
          </w:p>
        </w:tc>
        <w:tc>
          <w:tcPr>
            <w:tcW w:w="238" w:type="pct"/>
          </w:tcPr>
          <w:p w14:paraId="31343A6E" w14:textId="55FBB38D" w:rsidR="00713D35" w:rsidRPr="00622682" w:rsidRDefault="00713D35" w:rsidP="00713D35">
            <w:pPr>
              <w:spacing w:line="220" w:lineRule="atLeast"/>
              <w:contextualSpacing/>
              <w:jc w:val="center"/>
              <w:rPr>
                <w:color w:val="auto"/>
                <w:sz w:val="12"/>
                <w:szCs w:val="12"/>
              </w:rPr>
            </w:pPr>
            <w:r w:rsidRPr="00622682">
              <w:rPr>
                <w:color w:val="auto"/>
                <w:sz w:val="12"/>
                <w:szCs w:val="12"/>
              </w:rPr>
              <w:t>.206*</w:t>
            </w:r>
          </w:p>
        </w:tc>
        <w:tc>
          <w:tcPr>
            <w:tcW w:w="238" w:type="pct"/>
          </w:tcPr>
          <w:p w14:paraId="3BB25D16" w14:textId="68A8C0DB" w:rsidR="00713D35" w:rsidRPr="00622682" w:rsidRDefault="00713D35" w:rsidP="00713D35">
            <w:pPr>
              <w:spacing w:line="220" w:lineRule="atLeast"/>
              <w:contextualSpacing/>
              <w:jc w:val="center"/>
              <w:rPr>
                <w:color w:val="auto"/>
                <w:sz w:val="12"/>
                <w:szCs w:val="12"/>
              </w:rPr>
            </w:pPr>
            <w:r w:rsidRPr="00622682">
              <w:rPr>
                <w:color w:val="auto"/>
                <w:sz w:val="12"/>
                <w:szCs w:val="12"/>
              </w:rPr>
              <w:t>.181*</w:t>
            </w:r>
          </w:p>
        </w:tc>
        <w:tc>
          <w:tcPr>
            <w:tcW w:w="238" w:type="pct"/>
          </w:tcPr>
          <w:p w14:paraId="44A9E7A3" w14:textId="2E764BB9"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173</w:t>
            </w:r>
          </w:p>
        </w:tc>
        <w:tc>
          <w:tcPr>
            <w:tcW w:w="238" w:type="pct"/>
          </w:tcPr>
          <w:p w14:paraId="45283F77" w14:textId="6147E2A3" w:rsidR="00713D35" w:rsidRPr="00622682" w:rsidRDefault="00713D35" w:rsidP="00713D35">
            <w:pPr>
              <w:spacing w:line="220" w:lineRule="atLeast"/>
              <w:contextualSpacing/>
              <w:jc w:val="center"/>
              <w:rPr>
                <w:color w:val="auto"/>
                <w:sz w:val="12"/>
                <w:szCs w:val="12"/>
              </w:rPr>
            </w:pPr>
            <w:r w:rsidRPr="00622682">
              <w:rPr>
                <w:color w:val="auto"/>
                <w:sz w:val="12"/>
                <w:szCs w:val="12"/>
              </w:rPr>
              <w:t>-.259**</w:t>
            </w:r>
          </w:p>
        </w:tc>
        <w:tc>
          <w:tcPr>
            <w:tcW w:w="238" w:type="pct"/>
          </w:tcPr>
          <w:p w14:paraId="34179D9C" w14:textId="148D43CF" w:rsidR="00713D35" w:rsidRPr="00622682" w:rsidRDefault="00713D35" w:rsidP="00713D35">
            <w:pPr>
              <w:spacing w:line="220" w:lineRule="atLeast"/>
              <w:contextualSpacing/>
              <w:jc w:val="center"/>
              <w:rPr>
                <w:color w:val="auto"/>
                <w:sz w:val="12"/>
                <w:szCs w:val="12"/>
              </w:rPr>
            </w:pPr>
            <w:r w:rsidRPr="00622682">
              <w:rPr>
                <w:color w:val="auto"/>
                <w:sz w:val="12"/>
                <w:szCs w:val="12"/>
              </w:rPr>
              <w:t>-.295**</w:t>
            </w:r>
          </w:p>
        </w:tc>
        <w:tc>
          <w:tcPr>
            <w:tcW w:w="238" w:type="pct"/>
          </w:tcPr>
          <w:p w14:paraId="09063A4C" w14:textId="6271293E" w:rsidR="00713D35" w:rsidRPr="00622682" w:rsidRDefault="00713D35" w:rsidP="00713D35">
            <w:pPr>
              <w:spacing w:line="220" w:lineRule="atLeast"/>
              <w:contextualSpacing/>
              <w:jc w:val="center"/>
              <w:rPr>
                <w:color w:val="auto"/>
                <w:sz w:val="12"/>
                <w:szCs w:val="12"/>
              </w:rPr>
            </w:pPr>
            <w:r w:rsidRPr="00622682">
              <w:rPr>
                <w:color w:val="auto"/>
                <w:sz w:val="12"/>
                <w:szCs w:val="12"/>
              </w:rPr>
              <w:t>.422**</w:t>
            </w:r>
          </w:p>
        </w:tc>
        <w:tc>
          <w:tcPr>
            <w:tcW w:w="222" w:type="pct"/>
          </w:tcPr>
          <w:p w14:paraId="4EF73A2B" w14:textId="2942BEF5" w:rsidR="00713D35" w:rsidRPr="00622682" w:rsidRDefault="00713D35" w:rsidP="00713D35">
            <w:pPr>
              <w:spacing w:line="220" w:lineRule="atLeast"/>
              <w:contextualSpacing/>
              <w:jc w:val="center"/>
              <w:rPr>
                <w:color w:val="auto"/>
                <w:sz w:val="12"/>
                <w:szCs w:val="12"/>
              </w:rPr>
            </w:pPr>
            <w:r w:rsidRPr="00622682">
              <w:rPr>
                <w:color w:val="auto"/>
                <w:sz w:val="12"/>
                <w:szCs w:val="12"/>
              </w:rPr>
              <w:t>-.221*</w:t>
            </w:r>
          </w:p>
        </w:tc>
        <w:tc>
          <w:tcPr>
            <w:tcW w:w="238" w:type="pct"/>
          </w:tcPr>
          <w:p w14:paraId="7D7F652D" w14:textId="40F289A8"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042</w:t>
            </w:r>
          </w:p>
        </w:tc>
        <w:tc>
          <w:tcPr>
            <w:tcW w:w="222" w:type="pct"/>
          </w:tcPr>
          <w:p w14:paraId="1B595C39" w14:textId="4A4E2024" w:rsidR="00713D35" w:rsidRPr="00622682" w:rsidRDefault="00713D35" w:rsidP="00713D35">
            <w:pPr>
              <w:spacing w:line="220" w:lineRule="atLeast"/>
              <w:contextualSpacing/>
              <w:jc w:val="center"/>
              <w:rPr>
                <w:color w:val="auto"/>
                <w:sz w:val="12"/>
                <w:szCs w:val="12"/>
              </w:rPr>
            </w:pPr>
            <w:r w:rsidRPr="00622682">
              <w:rPr>
                <w:color w:val="auto"/>
                <w:sz w:val="12"/>
                <w:szCs w:val="12"/>
              </w:rPr>
              <w:t>.191*</w:t>
            </w:r>
          </w:p>
        </w:tc>
        <w:tc>
          <w:tcPr>
            <w:tcW w:w="238" w:type="pct"/>
          </w:tcPr>
          <w:p w14:paraId="4E33A756" w14:textId="60FC411D"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022</w:t>
            </w:r>
          </w:p>
        </w:tc>
        <w:tc>
          <w:tcPr>
            <w:tcW w:w="222" w:type="pct"/>
          </w:tcPr>
          <w:p w14:paraId="2EA763A9" w14:textId="61B24670" w:rsidR="00713D35" w:rsidRPr="00622682" w:rsidRDefault="00713D35" w:rsidP="00713D35">
            <w:pPr>
              <w:spacing w:line="220" w:lineRule="atLeast"/>
              <w:contextualSpacing/>
              <w:jc w:val="center"/>
              <w:rPr>
                <w:color w:val="auto"/>
                <w:sz w:val="12"/>
                <w:szCs w:val="12"/>
              </w:rPr>
            </w:pPr>
            <w:r w:rsidRPr="00622682">
              <w:rPr>
                <w:color w:val="auto"/>
                <w:sz w:val="12"/>
                <w:szCs w:val="12"/>
              </w:rPr>
              <w:t>-</w:t>
            </w:r>
            <w:r w:rsidR="0096249D" w:rsidRPr="00622682">
              <w:rPr>
                <w:color w:val="auto"/>
                <w:sz w:val="12"/>
                <w:szCs w:val="12"/>
              </w:rPr>
              <w:t>.</w:t>
            </w:r>
            <w:r w:rsidRPr="00622682">
              <w:rPr>
                <w:color w:val="auto"/>
                <w:sz w:val="12"/>
                <w:szCs w:val="12"/>
              </w:rPr>
              <w:t>042</w:t>
            </w:r>
          </w:p>
        </w:tc>
        <w:tc>
          <w:tcPr>
            <w:tcW w:w="238" w:type="pct"/>
          </w:tcPr>
          <w:p w14:paraId="66A726EE" w14:textId="1E4408D4" w:rsidR="00713D35" w:rsidRPr="00622682" w:rsidRDefault="00713D35" w:rsidP="00713D35">
            <w:pPr>
              <w:spacing w:line="220" w:lineRule="atLeast"/>
              <w:contextualSpacing/>
              <w:jc w:val="center"/>
              <w:rPr>
                <w:color w:val="auto"/>
                <w:sz w:val="12"/>
                <w:szCs w:val="12"/>
              </w:rPr>
            </w:pPr>
            <w:r w:rsidRPr="00622682">
              <w:rPr>
                <w:color w:val="auto"/>
                <w:sz w:val="12"/>
                <w:szCs w:val="12"/>
              </w:rPr>
              <w:t>-.222*</w:t>
            </w:r>
          </w:p>
        </w:tc>
        <w:tc>
          <w:tcPr>
            <w:tcW w:w="222" w:type="pct"/>
          </w:tcPr>
          <w:p w14:paraId="35EAF311" w14:textId="6A667C62"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130</w:t>
            </w:r>
          </w:p>
        </w:tc>
        <w:tc>
          <w:tcPr>
            <w:tcW w:w="197" w:type="pct"/>
          </w:tcPr>
          <w:p w14:paraId="19598D54" w14:textId="433B58EE" w:rsidR="00713D35" w:rsidRPr="00622682" w:rsidRDefault="0096249D" w:rsidP="00713D35">
            <w:pPr>
              <w:spacing w:line="220" w:lineRule="atLeast"/>
              <w:contextualSpacing/>
              <w:jc w:val="center"/>
              <w:rPr>
                <w:color w:val="auto"/>
                <w:sz w:val="12"/>
                <w:szCs w:val="12"/>
              </w:rPr>
            </w:pPr>
            <w:r w:rsidRPr="00622682">
              <w:rPr>
                <w:color w:val="auto"/>
                <w:sz w:val="12"/>
                <w:szCs w:val="12"/>
              </w:rPr>
              <w:t>.</w:t>
            </w:r>
            <w:r w:rsidR="00713D35" w:rsidRPr="00622682">
              <w:rPr>
                <w:color w:val="auto"/>
                <w:sz w:val="12"/>
                <w:szCs w:val="12"/>
              </w:rPr>
              <w:t>163</w:t>
            </w:r>
          </w:p>
        </w:tc>
        <w:tc>
          <w:tcPr>
            <w:tcW w:w="213" w:type="pct"/>
          </w:tcPr>
          <w:p w14:paraId="358D5ED0" w14:textId="3E480F3E" w:rsidR="00713D35" w:rsidRPr="00622682" w:rsidRDefault="0096249D" w:rsidP="00713D35">
            <w:pPr>
              <w:spacing w:line="220" w:lineRule="atLeast"/>
              <w:contextualSpacing/>
              <w:jc w:val="center"/>
              <w:rPr>
                <w:color w:val="auto"/>
                <w:sz w:val="12"/>
                <w:szCs w:val="12"/>
              </w:rPr>
            </w:pPr>
            <w:r w:rsidRPr="00622682">
              <w:rPr>
                <w:color w:val="auto"/>
                <w:sz w:val="12"/>
                <w:szCs w:val="12"/>
              </w:rPr>
              <w:t>1</w:t>
            </w:r>
          </w:p>
        </w:tc>
      </w:tr>
      <w:tr w:rsidR="00622682" w:rsidRPr="00622682" w14:paraId="05FEDA1E" w14:textId="77777777" w:rsidTr="0096249D">
        <w:tc>
          <w:tcPr>
            <w:tcW w:w="390" w:type="pct"/>
            <w:tcBorders>
              <w:top w:val="single" w:sz="6" w:space="0" w:color="auto"/>
              <w:bottom w:val="nil"/>
            </w:tcBorders>
          </w:tcPr>
          <w:p w14:paraId="0FEF1813" w14:textId="77777777" w:rsidR="0096249D" w:rsidRPr="00622682" w:rsidRDefault="0096249D" w:rsidP="0096249D">
            <w:pPr>
              <w:spacing w:line="220" w:lineRule="atLeast"/>
              <w:contextualSpacing/>
              <w:rPr>
                <w:i/>
                <w:iCs/>
                <w:color w:val="auto"/>
                <w:sz w:val="12"/>
                <w:szCs w:val="12"/>
              </w:rPr>
            </w:pPr>
            <w:r w:rsidRPr="00622682">
              <w:rPr>
                <w:i/>
                <w:iCs/>
                <w:color w:val="auto"/>
                <w:sz w:val="12"/>
                <w:szCs w:val="12"/>
              </w:rPr>
              <w:t>M</w:t>
            </w:r>
          </w:p>
        </w:tc>
        <w:tc>
          <w:tcPr>
            <w:tcW w:w="238" w:type="pct"/>
            <w:tcBorders>
              <w:top w:val="single" w:sz="6" w:space="0" w:color="auto"/>
              <w:bottom w:val="nil"/>
            </w:tcBorders>
          </w:tcPr>
          <w:p w14:paraId="627B50F7" w14:textId="773D3605" w:rsidR="0096249D" w:rsidRPr="00622682" w:rsidRDefault="0096249D" w:rsidP="0096249D">
            <w:pPr>
              <w:spacing w:line="220" w:lineRule="atLeast"/>
              <w:contextualSpacing/>
              <w:jc w:val="center"/>
              <w:rPr>
                <w:color w:val="auto"/>
                <w:sz w:val="12"/>
                <w:szCs w:val="12"/>
              </w:rPr>
            </w:pPr>
            <w:r w:rsidRPr="00622682">
              <w:rPr>
                <w:color w:val="auto"/>
                <w:sz w:val="12"/>
                <w:szCs w:val="12"/>
              </w:rPr>
              <w:t>3.514</w:t>
            </w:r>
          </w:p>
        </w:tc>
        <w:tc>
          <w:tcPr>
            <w:tcW w:w="238" w:type="pct"/>
            <w:tcBorders>
              <w:top w:val="single" w:sz="6" w:space="0" w:color="auto"/>
              <w:bottom w:val="nil"/>
            </w:tcBorders>
          </w:tcPr>
          <w:p w14:paraId="2FDDF92F" w14:textId="12D5DF03" w:rsidR="0096249D" w:rsidRPr="00622682" w:rsidRDefault="0096249D" w:rsidP="0096249D">
            <w:pPr>
              <w:spacing w:line="220" w:lineRule="atLeast"/>
              <w:contextualSpacing/>
              <w:jc w:val="center"/>
              <w:rPr>
                <w:color w:val="auto"/>
                <w:sz w:val="12"/>
                <w:szCs w:val="12"/>
              </w:rPr>
            </w:pPr>
            <w:r w:rsidRPr="00622682">
              <w:rPr>
                <w:color w:val="auto"/>
                <w:sz w:val="12"/>
                <w:szCs w:val="12"/>
              </w:rPr>
              <w:t>4.402</w:t>
            </w:r>
          </w:p>
        </w:tc>
        <w:tc>
          <w:tcPr>
            <w:tcW w:w="238" w:type="pct"/>
            <w:tcBorders>
              <w:top w:val="single" w:sz="6" w:space="0" w:color="auto"/>
              <w:bottom w:val="nil"/>
            </w:tcBorders>
          </w:tcPr>
          <w:p w14:paraId="71AD57AA" w14:textId="75D708EC" w:rsidR="0096249D" w:rsidRPr="00622682" w:rsidRDefault="0096249D" w:rsidP="0096249D">
            <w:pPr>
              <w:spacing w:line="220" w:lineRule="atLeast"/>
              <w:contextualSpacing/>
              <w:jc w:val="center"/>
              <w:rPr>
                <w:color w:val="auto"/>
                <w:sz w:val="12"/>
                <w:szCs w:val="12"/>
              </w:rPr>
            </w:pPr>
            <w:r w:rsidRPr="00622682">
              <w:rPr>
                <w:color w:val="auto"/>
                <w:sz w:val="12"/>
                <w:szCs w:val="12"/>
              </w:rPr>
              <w:t>4.313</w:t>
            </w:r>
          </w:p>
        </w:tc>
        <w:tc>
          <w:tcPr>
            <w:tcW w:w="238" w:type="pct"/>
            <w:tcBorders>
              <w:top w:val="single" w:sz="6" w:space="0" w:color="auto"/>
              <w:bottom w:val="nil"/>
            </w:tcBorders>
          </w:tcPr>
          <w:p w14:paraId="2208FB90" w14:textId="66487136" w:rsidR="0096249D" w:rsidRPr="00622682" w:rsidRDefault="0096249D" w:rsidP="0096249D">
            <w:pPr>
              <w:spacing w:line="220" w:lineRule="atLeast"/>
              <w:contextualSpacing/>
              <w:jc w:val="center"/>
              <w:rPr>
                <w:color w:val="auto"/>
                <w:sz w:val="12"/>
                <w:szCs w:val="12"/>
              </w:rPr>
            </w:pPr>
            <w:r w:rsidRPr="00622682">
              <w:rPr>
                <w:color w:val="auto"/>
                <w:sz w:val="12"/>
                <w:szCs w:val="12"/>
              </w:rPr>
              <w:t>3.366</w:t>
            </w:r>
          </w:p>
        </w:tc>
        <w:tc>
          <w:tcPr>
            <w:tcW w:w="222" w:type="pct"/>
            <w:tcBorders>
              <w:top w:val="single" w:sz="6" w:space="0" w:color="auto"/>
              <w:bottom w:val="nil"/>
            </w:tcBorders>
          </w:tcPr>
          <w:p w14:paraId="4DA77EE1" w14:textId="29B61EAF" w:rsidR="0096249D" w:rsidRPr="00622682" w:rsidRDefault="0096249D" w:rsidP="0096249D">
            <w:pPr>
              <w:spacing w:line="220" w:lineRule="atLeast"/>
              <w:contextualSpacing/>
              <w:jc w:val="center"/>
              <w:rPr>
                <w:color w:val="auto"/>
                <w:sz w:val="12"/>
                <w:szCs w:val="12"/>
              </w:rPr>
            </w:pPr>
            <w:r w:rsidRPr="00622682">
              <w:rPr>
                <w:color w:val="auto"/>
                <w:sz w:val="12"/>
                <w:szCs w:val="12"/>
              </w:rPr>
              <w:t>4.207</w:t>
            </w:r>
          </w:p>
        </w:tc>
        <w:tc>
          <w:tcPr>
            <w:tcW w:w="238" w:type="pct"/>
            <w:tcBorders>
              <w:top w:val="single" w:sz="6" w:space="0" w:color="auto"/>
              <w:bottom w:val="nil"/>
            </w:tcBorders>
          </w:tcPr>
          <w:p w14:paraId="2DBB6717" w14:textId="5678C067" w:rsidR="0096249D" w:rsidRPr="00622682" w:rsidRDefault="0096249D" w:rsidP="0096249D">
            <w:pPr>
              <w:spacing w:line="220" w:lineRule="atLeast"/>
              <w:contextualSpacing/>
              <w:jc w:val="center"/>
              <w:rPr>
                <w:color w:val="auto"/>
                <w:sz w:val="12"/>
                <w:szCs w:val="12"/>
              </w:rPr>
            </w:pPr>
            <w:r w:rsidRPr="00622682">
              <w:rPr>
                <w:color w:val="auto"/>
                <w:sz w:val="12"/>
                <w:szCs w:val="12"/>
              </w:rPr>
              <w:t>1.097</w:t>
            </w:r>
          </w:p>
        </w:tc>
        <w:tc>
          <w:tcPr>
            <w:tcW w:w="238" w:type="pct"/>
            <w:tcBorders>
              <w:top w:val="single" w:sz="6" w:space="0" w:color="auto"/>
              <w:bottom w:val="nil"/>
            </w:tcBorders>
          </w:tcPr>
          <w:p w14:paraId="096E9FAC" w14:textId="70F02416" w:rsidR="0096249D" w:rsidRPr="00622682" w:rsidRDefault="0096249D" w:rsidP="0096249D">
            <w:pPr>
              <w:spacing w:line="220" w:lineRule="atLeast"/>
              <w:contextualSpacing/>
              <w:jc w:val="center"/>
              <w:rPr>
                <w:color w:val="auto"/>
                <w:sz w:val="12"/>
                <w:szCs w:val="12"/>
              </w:rPr>
            </w:pPr>
            <w:r w:rsidRPr="00622682">
              <w:rPr>
                <w:color w:val="auto"/>
                <w:sz w:val="12"/>
                <w:szCs w:val="12"/>
              </w:rPr>
              <w:t>5.875</w:t>
            </w:r>
          </w:p>
        </w:tc>
        <w:tc>
          <w:tcPr>
            <w:tcW w:w="238" w:type="pct"/>
            <w:tcBorders>
              <w:top w:val="single" w:sz="6" w:space="0" w:color="auto"/>
              <w:bottom w:val="nil"/>
            </w:tcBorders>
          </w:tcPr>
          <w:p w14:paraId="73F03371" w14:textId="2D70FB09" w:rsidR="0096249D" w:rsidRPr="00622682" w:rsidRDefault="0096249D" w:rsidP="0096249D">
            <w:pPr>
              <w:spacing w:line="220" w:lineRule="atLeast"/>
              <w:contextualSpacing/>
              <w:jc w:val="center"/>
              <w:rPr>
                <w:color w:val="auto"/>
                <w:sz w:val="12"/>
                <w:szCs w:val="12"/>
              </w:rPr>
            </w:pPr>
            <w:r w:rsidRPr="00622682">
              <w:rPr>
                <w:color w:val="auto"/>
                <w:sz w:val="12"/>
                <w:szCs w:val="12"/>
              </w:rPr>
              <w:t>3.500</w:t>
            </w:r>
          </w:p>
        </w:tc>
        <w:tc>
          <w:tcPr>
            <w:tcW w:w="238" w:type="pct"/>
            <w:tcBorders>
              <w:top w:val="single" w:sz="6" w:space="0" w:color="auto"/>
              <w:bottom w:val="nil"/>
            </w:tcBorders>
          </w:tcPr>
          <w:p w14:paraId="60F26B76" w14:textId="6368A507" w:rsidR="0096249D" w:rsidRPr="00622682" w:rsidRDefault="0096249D" w:rsidP="0096249D">
            <w:pPr>
              <w:spacing w:line="220" w:lineRule="atLeast"/>
              <w:contextualSpacing/>
              <w:jc w:val="center"/>
              <w:rPr>
                <w:color w:val="auto"/>
                <w:sz w:val="12"/>
                <w:szCs w:val="12"/>
              </w:rPr>
            </w:pPr>
            <w:r w:rsidRPr="00622682">
              <w:rPr>
                <w:color w:val="auto"/>
                <w:sz w:val="12"/>
                <w:szCs w:val="12"/>
              </w:rPr>
              <w:t>1.363</w:t>
            </w:r>
          </w:p>
        </w:tc>
        <w:tc>
          <w:tcPr>
            <w:tcW w:w="238" w:type="pct"/>
            <w:tcBorders>
              <w:top w:val="single" w:sz="6" w:space="0" w:color="auto"/>
              <w:bottom w:val="nil"/>
            </w:tcBorders>
          </w:tcPr>
          <w:p w14:paraId="4F117FFB" w14:textId="6C5D18B5" w:rsidR="0096249D" w:rsidRPr="00622682" w:rsidRDefault="0096249D" w:rsidP="0096249D">
            <w:pPr>
              <w:spacing w:line="220" w:lineRule="atLeast"/>
              <w:contextualSpacing/>
              <w:jc w:val="center"/>
              <w:rPr>
                <w:color w:val="auto"/>
                <w:sz w:val="12"/>
                <w:szCs w:val="12"/>
              </w:rPr>
            </w:pPr>
            <w:r w:rsidRPr="00622682">
              <w:rPr>
                <w:color w:val="auto"/>
                <w:sz w:val="12"/>
                <w:szCs w:val="12"/>
              </w:rPr>
              <w:t>0.652</w:t>
            </w:r>
          </w:p>
        </w:tc>
        <w:tc>
          <w:tcPr>
            <w:tcW w:w="238" w:type="pct"/>
            <w:tcBorders>
              <w:top w:val="single" w:sz="6" w:space="0" w:color="auto"/>
              <w:bottom w:val="nil"/>
            </w:tcBorders>
          </w:tcPr>
          <w:p w14:paraId="6D67B286" w14:textId="22012847" w:rsidR="0096249D" w:rsidRPr="00622682" w:rsidRDefault="0096249D" w:rsidP="0096249D">
            <w:pPr>
              <w:spacing w:line="220" w:lineRule="atLeast"/>
              <w:contextualSpacing/>
              <w:jc w:val="center"/>
              <w:rPr>
                <w:color w:val="auto"/>
                <w:sz w:val="12"/>
                <w:szCs w:val="12"/>
              </w:rPr>
            </w:pPr>
            <w:r w:rsidRPr="00622682">
              <w:rPr>
                <w:color w:val="auto"/>
                <w:sz w:val="12"/>
                <w:szCs w:val="12"/>
              </w:rPr>
              <w:t>-0.639</w:t>
            </w:r>
          </w:p>
        </w:tc>
        <w:tc>
          <w:tcPr>
            <w:tcW w:w="222" w:type="pct"/>
            <w:tcBorders>
              <w:top w:val="single" w:sz="6" w:space="0" w:color="auto"/>
              <w:bottom w:val="nil"/>
            </w:tcBorders>
          </w:tcPr>
          <w:p w14:paraId="3E389F90" w14:textId="51283200" w:rsidR="0096249D" w:rsidRPr="00622682" w:rsidRDefault="0096249D" w:rsidP="0096249D">
            <w:pPr>
              <w:spacing w:line="220" w:lineRule="atLeast"/>
              <w:contextualSpacing/>
              <w:jc w:val="center"/>
              <w:rPr>
                <w:color w:val="auto"/>
                <w:sz w:val="12"/>
                <w:szCs w:val="12"/>
              </w:rPr>
            </w:pPr>
            <w:r w:rsidRPr="00622682">
              <w:rPr>
                <w:color w:val="auto"/>
                <w:sz w:val="12"/>
                <w:szCs w:val="12"/>
              </w:rPr>
              <w:t>0.748</w:t>
            </w:r>
          </w:p>
        </w:tc>
        <w:tc>
          <w:tcPr>
            <w:tcW w:w="238" w:type="pct"/>
            <w:tcBorders>
              <w:top w:val="single" w:sz="6" w:space="0" w:color="auto"/>
              <w:bottom w:val="nil"/>
            </w:tcBorders>
          </w:tcPr>
          <w:p w14:paraId="1D4E2BE9" w14:textId="0E0AD84D" w:rsidR="0096249D" w:rsidRPr="00622682" w:rsidRDefault="0096249D" w:rsidP="0096249D">
            <w:pPr>
              <w:spacing w:line="220" w:lineRule="atLeast"/>
              <w:contextualSpacing/>
              <w:jc w:val="center"/>
              <w:rPr>
                <w:color w:val="auto"/>
                <w:sz w:val="12"/>
                <w:szCs w:val="12"/>
              </w:rPr>
            </w:pPr>
            <w:r w:rsidRPr="00622682">
              <w:rPr>
                <w:color w:val="auto"/>
                <w:sz w:val="12"/>
                <w:szCs w:val="12"/>
              </w:rPr>
              <w:t>56.731</w:t>
            </w:r>
          </w:p>
        </w:tc>
        <w:tc>
          <w:tcPr>
            <w:tcW w:w="222" w:type="pct"/>
            <w:tcBorders>
              <w:top w:val="single" w:sz="6" w:space="0" w:color="auto"/>
              <w:bottom w:val="nil"/>
            </w:tcBorders>
          </w:tcPr>
          <w:p w14:paraId="5AF73FE4" w14:textId="3E0F5644" w:rsidR="0096249D" w:rsidRPr="00622682" w:rsidRDefault="0096249D" w:rsidP="0096249D">
            <w:pPr>
              <w:spacing w:line="220" w:lineRule="atLeast"/>
              <w:contextualSpacing/>
              <w:jc w:val="center"/>
              <w:rPr>
                <w:color w:val="auto"/>
                <w:sz w:val="12"/>
                <w:szCs w:val="12"/>
              </w:rPr>
            </w:pPr>
            <w:r w:rsidRPr="00622682">
              <w:rPr>
                <w:color w:val="auto"/>
                <w:sz w:val="12"/>
                <w:szCs w:val="12"/>
              </w:rPr>
              <w:t>0.519</w:t>
            </w:r>
          </w:p>
        </w:tc>
        <w:tc>
          <w:tcPr>
            <w:tcW w:w="238" w:type="pct"/>
            <w:tcBorders>
              <w:top w:val="single" w:sz="6" w:space="0" w:color="auto"/>
              <w:bottom w:val="nil"/>
            </w:tcBorders>
          </w:tcPr>
          <w:p w14:paraId="5A5AFB26" w14:textId="13F234C4" w:rsidR="0096249D" w:rsidRPr="00622682" w:rsidRDefault="0096249D" w:rsidP="0096249D">
            <w:pPr>
              <w:spacing w:line="220" w:lineRule="atLeast"/>
              <w:contextualSpacing/>
              <w:jc w:val="center"/>
              <w:rPr>
                <w:color w:val="auto"/>
                <w:sz w:val="12"/>
                <w:szCs w:val="12"/>
              </w:rPr>
            </w:pPr>
            <w:r w:rsidRPr="00622682">
              <w:rPr>
                <w:color w:val="auto"/>
                <w:sz w:val="12"/>
                <w:szCs w:val="12"/>
              </w:rPr>
              <w:t>0.108</w:t>
            </w:r>
          </w:p>
        </w:tc>
        <w:tc>
          <w:tcPr>
            <w:tcW w:w="222" w:type="pct"/>
            <w:tcBorders>
              <w:top w:val="single" w:sz="6" w:space="0" w:color="auto"/>
              <w:bottom w:val="nil"/>
            </w:tcBorders>
          </w:tcPr>
          <w:p w14:paraId="6F61BB2A" w14:textId="005C23D9" w:rsidR="0096249D" w:rsidRPr="00622682" w:rsidRDefault="0096249D" w:rsidP="0096249D">
            <w:pPr>
              <w:spacing w:line="220" w:lineRule="atLeast"/>
              <w:contextualSpacing/>
              <w:jc w:val="center"/>
              <w:rPr>
                <w:color w:val="auto"/>
                <w:sz w:val="12"/>
                <w:szCs w:val="12"/>
              </w:rPr>
            </w:pPr>
            <w:r w:rsidRPr="00622682">
              <w:rPr>
                <w:color w:val="auto"/>
                <w:sz w:val="12"/>
                <w:szCs w:val="12"/>
              </w:rPr>
              <w:t>0.181</w:t>
            </w:r>
          </w:p>
        </w:tc>
        <w:tc>
          <w:tcPr>
            <w:tcW w:w="238" w:type="pct"/>
            <w:tcBorders>
              <w:top w:val="single" w:sz="6" w:space="0" w:color="auto"/>
              <w:bottom w:val="nil"/>
            </w:tcBorders>
          </w:tcPr>
          <w:p w14:paraId="13563CB6" w14:textId="1D352DAB" w:rsidR="0096249D" w:rsidRPr="00622682" w:rsidRDefault="0096249D" w:rsidP="0096249D">
            <w:pPr>
              <w:spacing w:line="220" w:lineRule="atLeast"/>
              <w:contextualSpacing/>
              <w:jc w:val="center"/>
              <w:rPr>
                <w:color w:val="auto"/>
                <w:sz w:val="12"/>
                <w:szCs w:val="12"/>
              </w:rPr>
            </w:pPr>
            <w:r w:rsidRPr="00622682">
              <w:rPr>
                <w:color w:val="auto"/>
                <w:sz w:val="12"/>
                <w:szCs w:val="12"/>
              </w:rPr>
              <w:t>0.284</w:t>
            </w:r>
          </w:p>
        </w:tc>
        <w:tc>
          <w:tcPr>
            <w:tcW w:w="222" w:type="pct"/>
            <w:tcBorders>
              <w:top w:val="single" w:sz="6" w:space="0" w:color="auto"/>
              <w:bottom w:val="nil"/>
            </w:tcBorders>
          </w:tcPr>
          <w:p w14:paraId="501F4A55" w14:textId="1C25ABB3" w:rsidR="0096249D" w:rsidRPr="00622682" w:rsidRDefault="0096249D" w:rsidP="0096249D">
            <w:pPr>
              <w:spacing w:line="220" w:lineRule="atLeast"/>
              <w:contextualSpacing/>
              <w:jc w:val="center"/>
              <w:rPr>
                <w:color w:val="auto"/>
                <w:sz w:val="12"/>
                <w:szCs w:val="12"/>
              </w:rPr>
            </w:pPr>
            <w:r w:rsidRPr="00622682">
              <w:rPr>
                <w:color w:val="auto"/>
                <w:sz w:val="12"/>
                <w:szCs w:val="12"/>
              </w:rPr>
              <w:t>0.883</w:t>
            </w:r>
          </w:p>
        </w:tc>
        <w:tc>
          <w:tcPr>
            <w:tcW w:w="197" w:type="pct"/>
            <w:tcBorders>
              <w:top w:val="single" w:sz="6" w:space="0" w:color="auto"/>
              <w:bottom w:val="nil"/>
            </w:tcBorders>
          </w:tcPr>
          <w:p w14:paraId="6E24FEF9" w14:textId="6C38BCCE" w:rsidR="0096249D" w:rsidRPr="00622682" w:rsidRDefault="0096249D" w:rsidP="0096249D">
            <w:pPr>
              <w:spacing w:line="220" w:lineRule="atLeast"/>
              <w:contextualSpacing/>
              <w:jc w:val="center"/>
              <w:rPr>
                <w:color w:val="auto"/>
                <w:sz w:val="12"/>
                <w:szCs w:val="12"/>
              </w:rPr>
            </w:pPr>
            <w:r w:rsidRPr="00622682">
              <w:rPr>
                <w:color w:val="auto"/>
                <w:sz w:val="12"/>
                <w:szCs w:val="12"/>
              </w:rPr>
              <w:t>0.875</w:t>
            </w:r>
          </w:p>
        </w:tc>
        <w:tc>
          <w:tcPr>
            <w:tcW w:w="213" w:type="pct"/>
            <w:tcBorders>
              <w:top w:val="single" w:sz="6" w:space="0" w:color="auto"/>
              <w:bottom w:val="nil"/>
            </w:tcBorders>
          </w:tcPr>
          <w:p w14:paraId="6E63CEBB" w14:textId="1848603C" w:rsidR="0096249D" w:rsidRPr="00622682" w:rsidRDefault="0096249D" w:rsidP="0096249D">
            <w:pPr>
              <w:spacing w:line="220" w:lineRule="atLeast"/>
              <w:contextualSpacing/>
              <w:jc w:val="center"/>
              <w:rPr>
                <w:color w:val="auto"/>
                <w:sz w:val="12"/>
                <w:szCs w:val="12"/>
              </w:rPr>
            </w:pPr>
            <w:r w:rsidRPr="00622682">
              <w:rPr>
                <w:color w:val="auto"/>
                <w:sz w:val="12"/>
                <w:szCs w:val="12"/>
              </w:rPr>
              <w:t>-0.829</w:t>
            </w:r>
          </w:p>
        </w:tc>
      </w:tr>
      <w:tr w:rsidR="00622682" w:rsidRPr="00622682" w14:paraId="5DA508FD" w14:textId="77777777" w:rsidTr="0096249D">
        <w:tc>
          <w:tcPr>
            <w:tcW w:w="390" w:type="pct"/>
            <w:tcBorders>
              <w:top w:val="nil"/>
            </w:tcBorders>
          </w:tcPr>
          <w:p w14:paraId="1D025FE2" w14:textId="77777777" w:rsidR="0096249D" w:rsidRPr="00622682" w:rsidRDefault="0096249D" w:rsidP="0096249D">
            <w:pPr>
              <w:spacing w:line="220" w:lineRule="atLeast"/>
              <w:contextualSpacing/>
              <w:rPr>
                <w:i/>
                <w:iCs/>
                <w:color w:val="auto"/>
                <w:sz w:val="12"/>
                <w:szCs w:val="12"/>
              </w:rPr>
            </w:pPr>
            <w:r w:rsidRPr="00622682">
              <w:rPr>
                <w:i/>
                <w:iCs/>
                <w:color w:val="auto"/>
                <w:sz w:val="12"/>
                <w:szCs w:val="12"/>
              </w:rPr>
              <w:t>SD</w:t>
            </w:r>
          </w:p>
        </w:tc>
        <w:tc>
          <w:tcPr>
            <w:tcW w:w="238" w:type="pct"/>
            <w:tcBorders>
              <w:top w:val="nil"/>
            </w:tcBorders>
          </w:tcPr>
          <w:p w14:paraId="7F25104E" w14:textId="497661AA" w:rsidR="0096249D" w:rsidRPr="00622682" w:rsidRDefault="0096249D" w:rsidP="0096249D">
            <w:pPr>
              <w:spacing w:line="220" w:lineRule="atLeast"/>
              <w:contextualSpacing/>
              <w:jc w:val="center"/>
              <w:rPr>
                <w:color w:val="auto"/>
                <w:sz w:val="12"/>
                <w:szCs w:val="12"/>
              </w:rPr>
            </w:pPr>
            <w:r w:rsidRPr="00622682">
              <w:rPr>
                <w:color w:val="auto"/>
                <w:sz w:val="12"/>
                <w:szCs w:val="12"/>
              </w:rPr>
              <w:t>0.769</w:t>
            </w:r>
          </w:p>
        </w:tc>
        <w:tc>
          <w:tcPr>
            <w:tcW w:w="238" w:type="pct"/>
            <w:tcBorders>
              <w:top w:val="nil"/>
            </w:tcBorders>
          </w:tcPr>
          <w:p w14:paraId="4BEF6ACF" w14:textId="18AF4940" w:rsidR="0096249D" w:rsidRPr="00622682" w:rsidRDefault="0096249D" w:rsidP="0096249D">
            <w:pPr>
              <w:spacing w:line="220" w:lineRule="atLeast"/>
              <w:contextualSpacing/>
              <w:jc w:val="center"/>
              <w:rPr>
                <w:color w:val="auto"/>
                <w:sz w:val="12"/>
                <w:szCs w:val="12"/>
              </w:rPr>
            </w:pPr>
            <w:r w:rsidRPr="00622682">
              <w:rPr>
                <w:color w:val="auto"/>
                <w:sz w:val="12"/>
                <w:szCs w:val="12"/>
              </w:rPr>
              <w:t>0.704</w:t>
            </w:r>
          </w:p>
        </w:tc>
        <w:tc>
          <w:tcPr>
            <w:tcW w:w="238" w:type="pct"/>
            <w:tcBorders>
              <w:top w:val="nil"/>
            </w:tcBorders>
          </w:tcPr>
          <w:p w14:paraId="3AE16562" w14:textId="06189DD6" w:rsidR="0096249D" w:rsidRPr="00622682" w:rsidRDefault="0096249D" w:rsidP="0096249D">
            <w:pPr>
              <w:spacing w:line="220" w:lineRule="atLeast"/>
              <w:contextualSpacing/>
              <w:jc w:val="center"/>
              <w:rPr>
                <w:color w:val="auto"/>
                <w:sz w:val="12"/>
                <w:szCs w:val="12"/>
              </w:rPr>
            </w:pPr>
            <w:r w:rsidRPr="00622682">
              <w:rPr>
                <w:color w:val="auto"/>
                <w:sz w:val="12"/>
                <w:szCs w:val="12"/>
              </w:rPr>
              <w:t>0.792</w:t>
            </w:r>
          </w:p>
        </w:tc>
        <w:tc>
          <w:tcPr>
            <w:tcW w:w="238" w:type="pct"/>
            <w:tcBorders>
              <w:top w:val="nil"/>
            </w:tcBorders>
          </w:tcPr>
          <w:p w14:paraId="73FB46CD" w14:textId="384EA675" w:rsidR="0096249D" w:rsidRPr="00622682" w:rsidRDefault="0096249D" w:rsidP="0096249D">
            <w:pPr>
              <w:spacing w:line="220" w:lineRule="atLeast"/>
              <w:contextualSpacing/>
              <w:jc w:val="center"/>
              <w:rPr>
                <w:color w:val="auto"/>
                <w:sz w:val="12"/>
                <w:szCs w:val="12"/>
              </w:rPr>
            </w:pPr>
            <w:r w:rsidRPr="00622682">
              <w:rPr>
                <w:color w:val="auto"/>
                <w:sz w:val="12"/>
                <w:szCs w:val="12"/>
              </w:rPr>
              <w:t>1.028</w:t>
            </w:r>
          </w:p>
        </w:tc>
        <w:tc>
          <w:tcPr>
            <w:tcW w:w="222" w:type="pct"/>
            <w:tcBorders>
              <w:top w:val="nil"/>
            </w:tcBorders>
          </w:tcPr>
          <w:p w14:paraId="09D81D63" w14:textId="14605B49" w:rsidR="0096249D" w:rsidRPr="00622682" w:rsidRDefault="0096249D" w:rsidP="0096249D">
            <w:pPr>
              <w:spacing w:line="220" w:lineRule="atLeast"/>
              <w:contextualSpacing/>
              <w:jc w:val="center"/>
              <w:rPr>
                <w:color w:val="auto"/>
                <w:sz w:val="12"/>
                <w:szCs w:val="12"/>
              </w:rPr>
            </w:pPr>
            <w:r w:rsidRPr="00622682">
              <w:rPr>
                <w:color w:val="auto"/>
                <w:sz w:val="12"/>
                <w:szCs w:val="12"/>
              </w:rPr>
              <w:t>0.794</w:t>
            </w:r>
          </w:p>
        </w:tc>
        <w:tc>
          <w:tcPr>
            <w:tcW w:w="238" w:type="pct"/>
            <w:tcBorders>
              <w:top w:val="nil"/>
            </w:tcBorders>
          </w:tcPr>
          <w:p w14:paraId="42EC1CA2" w14:textId="00248C08" w:rsidR="0096249D" w:rsidRPr="00622682" w:rsidRDefault="0096249D" w:rsidP="0096249D">
            <w:pPr>
              <w:spacing w:line="220" w:lineRule="atLeast"/>
              <w:contextualSpacing/>
              <w:jc w:val="center"/>
              <w:rPr>
                <w:color w:val="auto"/>
                <w:sz w:val="12"/>
                <w:szCs w:val="12"/>
              </w:rPr>
            </w:pPr>
            <w:r w:rsidRPr="00622682">
              <w:rPr>
                <w:color w:val="auto"/>
                <w:sz w:val="12"/>
                <w:szCs w:val="12"/>
              </w:rPr>
              <w:t>0.310</w:t>
            </w:r>
          </w:p>
        </w:tc>
        <w:tc>
          <w:tcPr>
            <w:tcW w:w="238" w:type="pct"/>
            <w:tcBorders>
              <w:top w:val="nil"/>
            </w:tcBorders>
          </w:tcPr>
          <w:p w14:paraId="77133922" w14:textId="0C73AE9B" w:rsidR="0096249D" w:rsidRPr="00622682" w:rsidRDefault="0096249D" w:rsidP="0096249D">
            <w:pPr>
              <w:spacing w:line="220" w:lineRule="atLeast"/>
              <w:contextualSpacing/>
              <w:jc w:val="center"/>
              <w:rPr>
                <w:color w:val="auto"/>
                <w:sz w:val="12"/>
                <w:szCs w:val="12"/>
              </w:rPr>
            </w:pPr>
            <w:r w:rsidRPr="00622682">
              <w:rPr>
                <w:color w:val="auto"/>
                <w:sz w:val="12"/>
                <w:szCs w:val="12"/>
              </w:rPr>
              <w:t>3.542</w:t>
            </w:r>
          </w:p>
        </w:tc>
        <w:tc>
          <w:tcPr>
            <w:tcW w:w="238" w:type="pct"/>
            <w:tcBorders>
              <w:top w:val="nil"/>
            </w:tcBorders>
          </w:tcPr>
          <w:p w14:paraId="3783B5BA" w14:textId="4BBD7A96" w:rsidR="0096249D" w:rsidRPr="00622682" w:rsidRDefault="0096249D" w:rsidP="0096249D">
            <w:pPr>
              <w:spacing w:line="220" w:lineRule="atLeast"/>
              <w:contextualSpacing/>
              <w:jc w:val="center"/>
              <w:rPr>
                <w:color w:val="auto"/>
                <w:sz w:val="12"/>
                <w:szCs w:val="12"/>
              </w:rPr>
            </w:pPr>
            <w:r w:rsidRPr="00622682">
              <w:rPr>
                <w:color w:val="auto"/>
                <w:sz w:val="12"/>
                <w:szCs w:val="12"/>
              </w:rPr>
              <w:t>1.815</w:t>
            </w:r>
          </w:p>
        </w:tc>
        <w:tc>
          <w:tcPr>
            <w:tcW w:w="238" w:type="pct"/>
            <w:tcBorders>
              <w:top w:val="nil"/>
            </w:tcBorders>
          </w:tcPr>
          <w:p w14:paraId="52DF7B75" w14:textId="17E7496A" w:rsidR="0096249D" w:rsidRPr="00622682" w:rsidRDefault="0096249D" w:rsidP="0096249D">
            <w:pPr>
              <w:spacing w:line="220" w:lineRule="atLeast"/>
              <w:contextualSpacing/>
              <w:jc w:val="center"/>
              <w:rPr>
                <w:color w:val="auto"/>
                <w:sz w:val="12"/>
                <w:szCs w:val="12"/>
              </w:rPr>
            </w:pPr>
            <w:r w:rsidRPr="00622682">
              <w:rPr>
                <w:color w:val="auto"/>
                <w:sz w:val="12"/>
                <w:szCs w:val="12"/>
              </w:rPr>
              <w:t>0.307</w:t>
            </w:r>
          </w:p>
        </w:tc>
        <w:tc>
          <w:tcPr>
            <w:tcW w:w="238" w:type="pct"/>
            <w:tcBorders>
              <w:top w:val="nil"/>
            </w:tcBorders>
          </w:tcPr>
          <w:p w14:paraId="62901E01" w14:textId="2FB44145" w:rsidR="0096249D" w:rsidRPr="00622682" w:rsidRDefault="0096249D" w:rsidP="0096249D">
            <w:pPr>
              <w:spacing w:line="220" w:lineRule="atLeast"/>
              <w:contextualSpacing/>
              <w:jc w:val="center"/>
              <w:rPr>
                <w:color w:val="auto"/>
                <w:sz w:val="12"/>
                <w:szCs w:val="12"/>
              </w:rPr>
            </w:pPr>
            <w:r w:rsidRPr="00622682">
              <w:rPr>
                <w:color w:val="auto"/>
                <w:sz w:val="12"/>
                <w:szCs w:val="12"/>
              </w:rPr>
              <w:t>0.200</w:t>
            </w:r>
          </w:p>
        </w:tc>
        <w:tc>
          <w:tcPr>
            <w:tcW w:w="238" w:type="pct"/>
            <w:tcBorders>
              <w:top w:val="nil"/>
            </w:tcBorders>
          </w:tcPr>
          <w:p w14:paraId="4DDBF8C9" w14:textId="6B850BD9" w:rsidR="0096249D" w:rsidRPr="00622682" w:rsidRDefault="0096249D" w:rsidP="0096249D">
            <w:pPr>
              <w:spacing w:line="220" w:lineRule="atLeast"/>
              <w:contextualSpacing/>
              <w:jc w:val="center"/>
              <w:rPr>
                <w:color w:val="auto"/>
                <w:sz w:val="12"/>
                <w:szCs w:val="12"/>
              </w:rPr>
            </w:pPr>
            <w:r w:rsidRPr="00622682">
              <w:rPr>
                <w:color w:val="auto"/>
                <w:sz w:val="12"/>
                <w:szCs w:val="12"/>
              </w:rPr>
              <w:t>0.221</w:t>
            </w:r>
          </w:p>
        </w:tc>
        <w:tc>
          <w:tcPr>
            <w:tcW w:w="222" w:type="pct"/>
            <w:tcBorders>
              <w:top w:val="nil"/>
            </w:tcBorders>
          </w:tcPr>
          <w:p w14:paraId="0AE40A7E" w14:textId="12860613" w:rsidR="0096249D" w:rsidRPr="00622682" w:rsidRDefault="0096249D" w:rsidP="0096249D">
            <w:pPr>
              <w:spacing w:line="220" w:lineRule="atLeast"/>
              <w:contextualSpacing/>
              <w:jc w:val="center"/>
              <w:rPr>
                <w:color w:val="auto"/>
                <w:sz w:val="12"/>
                <w:szCs w:val="12"/>
              </w:rPr>
            </w:pPr>
            <w:r w:rsidRPr="00622682">
              <w:rPr>
                <w:color w:val="auto"/>
                <w:sz w:val="12"/>
                <w:szCs w:val="12"/>
              </w:rPr>
              <w:t>0.286</w:t>
            </w:r>
          </w:p>
        </w:tc>
        <w:tc>
          <w:tcPr>
            <w:tcW w:w="238" w:type="pct"/>
            <w:tcBorders>
              <w:top w:val="nil"/>
            </w:tcBorders>
          </w:tcPr>
          <w:p w14:paraId="69734496" w14:textId="39B5A46F" w:rsidR="0096249D" w:rsidRPr="00622682" w:rsidRDefault="0096249D" w:rsidP="0096249D">
            <w:pPr>
              <w:spacing w:line="220" w:lineRule="atLeast"/>
              <w:contextualSpacing/>
              <w:jc w:val="center"/>
              <w:rPr>
                <w:color w:val="auto"/>
                <w:sz w:val="12"/>
                <w:szCs w:val="12"/>
              </w:rPr>
            </w:pPr>
            <w:r w:rsidRPr="00622682">
              <w:rPr>
                <w:color w:val="auto"/>
                <w:sz w:val="12"/>
                <w:szCs w:val="12"/>
              </w:rPr>
              <w:t>20.795</w:t>
            </w:r>
          </w:p>
        </w:tc>
        <w:tc>
          <w:tcPr>
            <w:tcW w:w="222" w:type="pct"/>
            <w:tcBorders>
              <w:top w:val="nil"/>
            </w:tcBorders>
          </w:tcPr>
          <w:p w14:paraId="061B0CE8" w14:textId="173CB6F7" w:rsidR="0096249D" w:rsidRPr="00622682" w:rsidRDefault="0096249D" w:rsidP="0096249D">
            <w:pPr>
              <w:spacing w:line="220" w:lineRule="atLeast"/>
              <w:contextualSpacing/>
              <w:jc w:val="center"/>
              <w:rPr>
                <w:color w:val="auto"/>
                <w:sz w:val="12"/>
                <w:szCs w:val="12"/>
              </w:rPr>
            </w:pPr>
            <w:r w:rsidRPr="00622682">
              <w:rPr>
                <w:color w:val="auto"/>
                <w:sz w:val="12"/>
                <w:szCs w:val="12"/>
              </w:rPr>
              <w:t>0.209</w:t>
            </w:r>
          </w:p>
        </w:tc>
        <w:tc>
          <w:tcPr>
            <w:tcW w:w="238" w:type="pct"/>
            <w:tcBorders>
              <w:top w:val="nil"/>
            </w:tcBorders>
          </w:tcPr>
          <w:p w14:paraId="56CACEA9" w14:textId="37C48A86" w:rsidR="0096249D" w:rsidRPr="00622682" w:rsidRDefault="0096249D" w:rsidP="0096249D">
            <w:pPr>
              <w:spacing w:line="220" w:lineRule="atLeast"/>
              <w:contextualSpacing/>
              <w:jc w:val="center"/>
              <w:rPr>
                <w:color w:val="auto"/>
                <w:sz w:val="12"/>
                <w:szCs w:val="12"/>
              </w:rPr>
            </w:pPr>
            <w:r w:rsidRPr="00622682">
              <w:rPr>
                <w:color w:val="auto"/>
                <w:sz w:val="12"/>
                <w:szCs w:val="12"/>
              </w:rPr>
              <w:t>0.055</w:t>
            </w:r>
          </w:p>
        </w:tc>
        <w:tc>
          <w:tcPr>
            <w:tcW w:w="222" w:type="pct"/>
            <w:tcBorders>
              <w:top w:val="nil"/>
            </w:tcBorders>
          </w:tcPr>
          <w:p w14:paraId="3D6713F1" w14:textId="2F8CD34C" w:rsidR="0096249D" w:rsidRPr="00622682" w:rsidRDefault="0096249D" w:rsidP="0096249D">
            <w:pPr>
              <w:spacing w:line="220" w:lineRule="atLeast"/>
              <w:contextualSpacing/>
              <w:jc w:val="center"/>
              <w:rPr>
                <w:color w:val="auto"/>
                <w:sz w:val="12"/>
                <w:szCs w:val="12"/>
              </w:rPr>
            </w:pPr>
            <w:r w:rsidRPr="00622682">
              <w:rPr>
                <w:color w:val="auto"/>
                <w:sz w:val="12"/>
                <w:szCs w:val="12"/>
              </w:rPr>
              <w:t>0.086</w:t>
            </w:r>
          </w:p>
        </w:tc>
        <w:tc>
          <w:tcPr>
            <w:tcW w:w="238" w:type="pct"/>
            <w:tcBorders>
              <w:top w:val="nil"/>
            </w:tcBorders>
          </w:tcPr>
          <w:p w14:paraId="3674E9A1" w14:textId="4261EED8" w:rsidR="0096249D" w:rsidRPr="00622682" w:rsidRDefault="0096249D" w:rsidP="0096249D">
            <w:pPr>
              <w:spacing w:line="220" w:lineRule="atLeast"/>
              <w:contextualSpacing/>
              <w:jc w:val="center"/>
              <w:rPr>
                <w:color w:val="auto"/>
                <w:sz w:val="12"/>
                <w:szCs w:val="12"/>
              </w:rPr>
            </w:pPr>
            <w:r w:rsidRPr="00622682">
              <w:rPr>
                <w:color w:val="auto"/>
                <w:sz w:val="12"/>
                <w:szCs w:val="12"/>
              </w:rPr>
              <w:t>0.816</w:t>
            </w:r>
          </w:p>
        </w:tc>
        <w:tc>
          <w:tcPr>
            <w:tcW w:w="222" w:type="pct"/>
            <w:tcBorders>
              <w:top w:val="nil"/>
            </w:tcBorders>
          </w:tcPr>
          <w:p w14:paraId="78BFB2F1" w14:textId="4214A28B" w:rsidR="0096249D" w:rsidRPr="00622682" w:rsidRDefault="0096249D" w:rsidP="0096249D">
            <w:pPr>
              <w:spacing w:line="220" w:lineRule="atLeast"/>
              <w:contextualSpacing/>
              <w:jc w:val="center"/>
              <w:rPr>
                <w:color w:val="auto"/>
                <w:sz w:val="12"/>
                <w:szCs w:val="12"/>
              </w:rPr>
            </w:pPr>
            <w:r w:rsidRPr="00622682">
              <w:rPr>
                <w:color w:val="auto"/>
                <w:sz w:val="12"/>
                <w:szCs w:val="12"/>
              </w:rPr>
              <w:t>0.370</w:t>
            </w:r>
          </w:p>
        </w:tc>
        <w:tc>
          <w:tcPr>
            <w:tcW w:w="197" w:type="pct"/>
            <w:tcBorders>
              <w:top w:val="nil"/>
            </w:tcBorders>
          </w:tcPr>
          <w:p w14:paraId="4071680E" w14:textId="2CAC92AD" w:rsidR="0096249D" w:rsidRPr="00622682" w:rsidRDefault="0096249D" w:rsidP="0096249D">
            <w:pPr>
              <w:spacing w:line="220" w:lineRule="atLeast"/>
              <w:contextualSpacing/>
              <w:jc w:val="center"/>
              <w:rPr>
                <w:color w:val="auto"/>
                <w:sz w:val="12"/>
                <w:szCs w:val="12"/>
              </w:rPr>
            </w:pPr>
            <w:r w:rsidRPr="00622682">
              <w:rPr>
                <w:color w:val="auto"/>
                <w:sz w:val="12"/>
                <w:szCs w:val="12"/>
              </w:rPr>
              <w:t>0.353</w:t>
            </w:r>
          </w:p>
        </w:tc>
        <w:tc>
          <w:tcPr>
            <w:tcW w:w="213" w:type="pct"/>
            <w:tcBorders>
              <w:top w:val="nil"/>
            </w:tcBorders>
          </w:tcPr>
          <w:p w14:paraId="3E33A09A" w14:textId="22122B50" w:rsidR="0096249D" w:rsidRPr="00622682" w:rsidRDefault="0096249D" w:rsidP="0096249D">
            <w:pPr>
              <w:spacing w:line="220" w:lineRule="atLeast"/>
              <w:contextualSpacing/>
              <w:jc w:val="center"/>
              <w:rPr>
                <w:color w:val="auto"/>
                <w:sz w:val="12"/>
                <w:szCs w:val="12"/>
              </w:rPr>
            </w:pPr>
            <w:r w:rsidRPr="00622682">
              <w:rPr>
                <w:color w:val="auto"/>
                <w:sz w:val="12"/>
                <w:szCs w:val="12"/>
              </w:rPr>
              <w:t>2.097</w:t>
            </w:r>
          </w:p>
        </w:tc>
      </w:tr>
    </w:tbl>
    <w:p w14:paraId="1F56B1F8" w14:textId="36CFC051" w:rsidR="00C65FD1" w:rsidRPr="00622682" w:rsidRDefault="00C65FD1" w:rsidP="00C65FD1">
      <w:pPr>
        <w:ind w:firstLine="0"/>
        <w:rPr>
          <w:color w:val="auto"/>
        </w:rPr>
      </w:pPr>
      <w:r w:rsidRPr="00622682">
        <w:rPr>
          <w:i/>
          <w:color w:val="auto"/>
        </w:rPr>
        <w:t>Note.</w:t>
      </w:r>
      <w:r w:rsidRPr="00622682">
        <w:rPr>
          <w:color w:val="auto"/>
        </w:rPr>
        <w:t xml:space="preserve"> The careful responding group included 1</w:t>
      </w:r>
      <w:r w:rsidR="0096249D" w:rsidRPr="00622682">
        <w:rPr>
          <w:color w:val="auto"/>
        </w:rPr>
        <w:t>20</w:t>
      </w:r>
      <w:r w:rsidRPr="00622682">
        <w:rPr>
          <w:color w:val="auto"/>
        </w:rPr>
        <w:t xml:space="preserve"> participants. All reported Pearson correlation coefficients and means and standard deviations are based on 1</w:t>
      </w:r>
      <w:r w:rsidR="0096249D" w:rsidRPr="00622682">
        <w:rPr>
          <w:color w:val="auto"/>
        </w:rPr>
        <w:t>20</w:t>
      </w:r>
      <w:r w:rsidRPr="00622682">
        <w:rPr>
          <w:color w:val="auto"/>
        </w:rPr>
        <w:t xml:space="preserve"> observations. EX = Extraversion; AG = Agreeableness; CO = Conscientiousness; EM = Negative Emotionality; OP = Open-Mindedness; bogus = average score of the </w:t>
      </w:r>
      <w:r w:rsidR="009410AD" w:rsidRPr="00622682">
        <w:rPr>
          <w:color w:val="auto"/>
        </w:rPr>
        <w:t>eight</w:t>
      </w:r>
      <w:r w:rsidRPr="00622682">
        <w:rPr>
          <w:color w:val="auto"/>
        </w:rPr>
        <w:t xml:space="preserve"> bogus items; time = average response time per item; longstring = maximum longstring; IRV = intra-individual response variability; synonyms</w:t>
      </w:r>
      <w:r w:rsidRPr="00622682">
        <w:rPr>
          <w:iCs/>
          <w:color w:val="auto"/>
        </w:rPr>
        <w:t xml:space="preserve"> = psychometric synonyms; </w:t>
      </w:r>
      <w:r w:rsidRPr="00622682">
        <w:rPr>
          <w:color w:val="auto"/>
        </w:rPr>
        <w:t>antonyms =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w:t>
      </w:r>
      <w:r w:rsidRPr="00622682">
        <w:rPr>
          <w:color w:val="auto"/>
        </w:rPr>
        <w:lastRenderedPageBreak/>
        <w:t xml:space="preserve">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9168F7" w:rsidRPr="00622682">
        <w:rPr>
          <w:color w:val="auto"/>
        </w:rPr>
        <w:t xml:space="preserve">infit </w:t>
      </w:r>
      <w:r w:rsidR="006737D4" w:rsidRPr="00622682">
        <w:rPr>
          <w:color w:val="auto"/>
        </w:rPr>
        <w:t xml:space="preserve">MSE = global </w:t>
      </w:r>
      <w:r w:rsidR="005E0F14" w:rsidRPr="00622682">
        <w:rPr>
          <w:color w:val="auto"/>
        </w:rPr>
        <w:t xml:space="preserve">(i.e., the average of the scale-specific statistics was computed) </w:t>
      </w:r>
      <w:r w:rsidR="006737D4" w:rsidRPr="00622682">
        <w:rPr>
          <w:color w:val="auto"/>
        </w:rPr>
        <w:t>Rasch</w:t>
      </w:r>
      <w:r w:rsidR="009168F7" w:rsidRPr="00622682">
        <w:rPr>
          <w:color w:val="auto"/>
        </w:rPr>
        <w:t xml:space="preserve"> </w:t>
      </w:r>
      <w:r w:rsidR="006737D4" w:rsidRPr="00622682">
        <w:rPr>
          <w:color w:val="auto"/>
        </w:rPr>
        <w:t>model</w:t>
      </w:r>
      <w:r w:rsidR="009168F7" w:rsidRPr="00622682">
        <w:rPr>
          <w:color w:val="auto"/>
        </w:rPr>
        <w:t>-</w:t>
      </w:r>
      <w:r w:rsidR="006737D4" w:rsidRPr="00622682">
        <w:rPr>
          <w:color w:val="auto"/>
        </w:rPr>
        <w:t xml:space="preserve">based infit mean square error; </w:t>
      </w:r>
      <w:r w:rsidR="009168F7" w:rsidRPr="00622682">
        <w:rPr>
          <w:color w:val="auto"/>
        </w:rPr>
        <w:t xml:space="preserve">outfit </w:t>
      </w:r>
      <w:r w:rsidR="006737D4" w:rsidRPr="00622682">
        <w:rPr>
          <w:color w:val="auto"/>
        </w:rPr>
        <w:t xml:space="preserve">MSE = </w:t>
      </w:r>
      <w:r w:rsidR="005E0F14" w:rsidRPr="00622682">
        <w:rPr>
          <w:color w:val="auto"/>
        </w:rPr>
        <w:t xml:space="preserve">global (i.e., the average of the scale-specific statistics was computed) </w:t>
      </w:r>
      <w:r w:rsidR="006737D4" w:rsidRPr="00622682">
        <w:rPr>
          <w:color w:val="auto"/>
        </w:rPr>
        <w:t>Rasch</w:t>
      </w:r>
      <w:r w:rsidR="009168F7" w:rsidRPr="00622682">
        <w:rPr>
          <w:color w:val="auto"/>
        </w:rPr>
        <w:t xml:space="preserve"> </w:t>
      </w:r>
      <w:r w:rsidR="006737D4" w:rsidRPr="00622682">
        <w:rPr>
          <w:color w:val="auto"/>
        </w:rPr>
        <w:t>model</w:t>
      </w:r>
      <w:r w:rsidR="009168F7" w:rsidRPr="00622682">
        <w:rPr>
          <w:color w:val="auto"/>
        </w:rPr>
        <w:t>-</w:t>
      </w:r>
      <w:r w:rsidR="006737D4" w:rsidRPr="00622682">
        <w:rPr>
          <w:color w:val="auto"/>
        </w:rPr>
        <w:t xml:space="preserve">based outfit mean square error; </w:t>
      </w:r>
      <w:r w:rsidRPr="00622682">
        <w:rPr>
          <w:color w:val="auto"/>
        </w:rPr>
        <w:t>INDCHI</w:t>
      </w:r>
      <w:r w:rsidRPr="00622682">
        <w:rPr>
          <w:iCs/>
          <w:color w:val="auto"/>
        </w:rPr>
        <w:t xml:space="preserve"> = global </w:t>
      </w:r>
      <w:r w:rsidRPr="00622682">
        <w:rPr>
          <w:color w:val="auto"/>
        </w:rPr>
        <w:t>(i.e., the average of the scale-specific scores was computed) individual contribution to model misfit for which the calculation of the two person-specific model log-likelihood values</w:t>
      </w:r>
      <w:r w:rsidRPr="00622682">
        <w:rPr>
          <w:iCs/>
          <w:color w:val="auto"/>
        </w:rPr>
        <w:t xml:space="preserve"> was based on subsamples</w:t>
      </w:r>
      <w:r w:rsidRPr="00622682">
        <w:rPr>
          <w:color w:val="auto"/>
        </w:rPr>
        <w:t>.</w:t>
      </w:r>
    </w:p>
    <w:p w14:paraId="5BF64BB0" w14:textId="77777777" w:rsidR="00C65FD1" w:rsidRPr="00622682" w:rsidRDefault="00C65FD1" w:rsidP="00C65FD1">
      <w:pPr>
        <w:ind w:firstLine="0"/>
        <w:rPr>
          <w:color w:val="auto"/>
        </w:rPr>
      </w:pPr>
      <w:r w:rsidRPr="00622682">
        <w:rPr>
          <w:color w:val="auto"/>
        </w:rPr>
        <w:t xml:space="preserve">* </w:t>
      </w:r>
      <w:r w:rsidRPr="00622682">
        <w:rPr>
          <w:i/>
          <w:iCs/>
          <w:color w:val="auto"/>
        </w:rPr>
        <w:t>p</w:t>
      </w:r>
      <w:r w:rsidRPr="00622682">
        <w:rPr>
          <w:color w:val="auto"/>
        </w:rPr>
        <w:t xml:space="preserve"> &lt; .05 (two-tailed).</w:t>
      </w:r>
    </w:p>
    <w:p w14:paraId="1266BC46" w14:textId="6A980CA0" w:rsidR="002C0C22" w:rsidRPr="00622682" w:rsidRDefault="00C65FD1" w:rsidP="005E0F14">
      <w:pPr>
        <w:ind w:firstLine="0"/>
        <w:rPr>
          <w:color w:val="auto"/>
        </w:rPr>
      </w:pPr>
      <w:r w:rsidRPr="00622682">
        <w:rPr>
          <w:color w:val="auto"/>
        </w:rPr>
        <w:t xml:space="preserve">** </w:t>
      </w:r>
      <w:r w:rsidRPr="00622682">
        <w:rPr>
          <w:i/>
          <w:iCs/>
          <w:color w:val="auto"/>
        </w:rPr>
        <w:t>p</w:t>
      </w:r>
      <w:r w:rsidRPr="00622682">
        <w:rPr>
          <w:color w:val="auto"/>
        </w:rPr>
        <w:t xml:space="preserve"> &lt; .01 (two-tailed).</w:t>
      </w:r>
    </w:p>
    <w:p w14:paraId="2C0DCAC4" w14:textId="679101FC" w:rsidR="005E0F14" w:rsidRPr="00622682" w:rsidRDefault="005E0F14">
      <w:pPr>
        <w:jc w:val="left"/>
        <w:rPr>
          <w:color w:val="auto"/>
        </w:rPr>
      </w:pPr>
      <w:r w:rsidRPr="00622682">
        <w:rPr>
          <w:color w:val="auto"/>
        </w:rPr>
        <w:br w:type="page"/>
      </w:r>
    </w:p>
    <w:p w14:paraId="662937E8" w14:textId="1AE7AABB" w:rsidR="005E0F14" w:rsidRPr="00622682" w:rsidRDefault="005E0F14" w:rsidP="005E0F14">
      <w:pPr>
        <w:pStyle w:val="berschrift1"/>
        <w:rPr>
          <w:color w:val="auto"/>
        </w:rPr>
      </w:pPr>
      <w:r w:rsidRPr="00622682">
        <w:rPr>
          <w:color w:val="auto"/>
        </w:rPr>
        <w:lastRenderedPageBreak/>
        <w:t>Table S</w:t>
      </w:r>
      <w:r w:rsidR="00160814" w:rsidRPr="00622682">
        <w:rPr>
          <w:color w:val="auto"/>
        </w:rPr>
        <w:t>20</w:t>
      </w:r>
    </w:p>
    <w:p w14:paraId="56529AB1" w14:textId="01A41A58" w:rsidR="005E0F14" w:rsidRPr="00622682" w:rsidRDefault="005E0F14" w:rsidP="005E0F14">
      <w:pPr>
        <w:ind w:firstLine="0"/>
        <w:rPr>
          <w:i/>
          <w:iCs/>
          <w:color w:val="auto"/>
        </w:rPr>
      </w:pPr>
      <w:r w:rsidRPr="00622682">
        <w:rPr>
          <w:i/>
          <w:iCs/>
          <w:color w:val="auto"/>
        </w:rPr>
        <w:t>Descriptive Statistics of the Substantive Measures and Careless Response Indices for the Incentivized Careful Responding Group in Study 4 at t1</w:t>
      </w:r>
    </w:p>
    <w:tbl>
      <w:tblPr>
        <w:tblStyle w:val="APAReport"/>
        <w:tblW w:w="5000" w:type="pct"/>
        <w:tblLook w:val="04A0" w:firstRow="1" w:lastRow="0" w:firstColumn="1" w:lastColumn="0" w:noHBand="0" w:noVBand="1"/>
      </w:tblPr>
      <w:tblGrid>
        <w:gridCol w:w="1012"/>
        <w:gridCol w:w="615"/>
        <w:gridCol w:w="615"/>
        <w:gridCol w:w="615"/>
        <w:gridCol w:w="615"/>
        <w:gridCol w:w="615"/>
        <w:gridCol w:w="615"/>
        <w:gridCol w:w="512"/>
        <w:gridCol w:w="615"/>
        <w:gridCol w:w="615"/>
        <w:gridCol w:w="615"/>
        <w:gridCol w:w="615"/>
        <w:gridCol w:w="574"/>
        <w:gridCol w:w="615"/>
        <w:gridCol w:w="615"/>
        <w:gridCol w:w="615"/>
        <w:gridCol w:w="553"/>
        <w:gridCol w:w="615"/>
        <w:gridCol w:w="574"/>
        <w:gridCol w:w="573"/>
        <w:gridCol w:w="552"/>
      </w:tblGrid>
      <w:tr w:rsidR="00622682" w:rsidRPr="00622682" w14:paraId="24945D31" w14:textId="77777777" w:rsidTr="004148C6">
        <w:trPr>
          <w:cnfStyle w:val="100000000000" w:firstRow="1" w:lastRow="0" w:firstColumn="0" w:lastColumn="0" w:oddVBand="0" w:evenVBand="0" w:oddHBand="0" w:evenHBand="0" w:firstRowFirstColumn="0" w:firstRowLastColumn="0" w:lastRowFirstColumn="0" w:lastRowLastColumn="0"/>
        </w:trPr>
        <w:tc>
          <w:tcPr>
            <w:tcW w:w="389" w:type="pct"/>
            <w:tcBorders>
              <w:bottom w:val="single" w:sz="6" w:space="0" w:color="auto"/>
            </w:tcBorders>
          </w:tcPr>
          <w:p w14:paraId="3A056938" w14:textId="77777777" w:rsidR="005E0F14" w:rsidRPr="00622682" w:rsidRDefault="005E0F14" w:rsidP="00AE3A1F">
            <w:pPr>
              <w:spacing w:line="220" w:lineRule="atLeast"/>
              <w:contextualSpacing/>
              <w:rPr>
                <w:color w:val="auto"/>
                <w:sz w:val="12"/>
                <w:szCs w:val="12"/>
              </w:rPr>
            </w:pPr>
            <w:r w:rsidRPr="00622682">
              <w:rPr>
                <w:color w:val="auto"/>
                <w:sz w:val="12"/>
                <w:szCs w:val="12"/>
              </w:rPr>
              <w:t>Scale</w:t>
            </w:r>
          </w:p>
        </w:tc>
        <w:tc>
          <w:tcPr>
            <w:tcW w:w="237" w:type="pct"/>
            <w:tcBorders>
              <w:bottom w:val="single" w:sz="6" w:space="0" w:color="auto"/>
            </w:tcBorders>
            <w:vAlign w:val="center"/>
          </w:tcPr>
          <w:p w14:paraId="7CA258EA" w14:textId="77777777" w:rsidR="005E0F14" w:rsidRPr="00622682" w:rsidRDefault="005E0F14" w:rsidP="00AE3A1F">
            <w:pPr>
              <w:spacing w:line="220" w:lineRule="atLeast"/>
              <w:contextualSpacing/>
              <w:jc w:val="center"/>
              <w:rPr>
                <w:color w:val="auto"/>
                <w:sz w:val="12"/>
                <w:szCs w:val="12"/>
              </w:rPr>
            </w:pPr>
            <w:r w:rsidRPr="00622682">
              <w:rPr>
                <w:color w:val="auto"/>
                <w:sz w:val="12"/>
                <w:szCs w:val="12"/>
              </w:rPr>
              <w:t>1.</w:t>
            </w:r>
          </w:p>
        </w:tc>
        <w:tc>
          <w:tcPr>
            <w:tcW w:w="237" w:type="pct"/>
            <w:tcBorders>
              <w:bottom w:val="single" w:sz="6" w:space="0" w:color="auto"/>
            </w:tcBorders>
            <w:vAlign w:val="center"/>
          </w:tcPr>
          <w:p w14:paraId="7B3A0576" w14:textId="77777777" w:rsidR="005E0F14" w:rsidRPr="00622682" w:rsidRDefault="005E0F14" w:rsidP="00AE3A1F">
            <w:pPr>
              <w:spacing w:line="220" w:lineRule="atLeast"/>
              <w:contextualSpacing/>
              <w:jc w:val="center"/>
              <w:rPr>
                <w:color w:val="auto"/>
                <w:sz w:val="12"/>
                <w:szCs w:val="12"/>
              </w:rPr>
            </w:pPr>
            <w:r w:rsidRPr="00622682">
              <w:rPr>
                <w:color w:val="auto"/>
                <w:sz w:val="12"/>
                <w:szCs w:val="12"/>
              </w:rPr>
              <w:t>2.</w:t>
            </w:r>
          </w:p>
        </w:tc>
        <w:tc>
          <w:tcPr>
            <w:tcW w:w="237" w:type="pct"/>
            <w:tcBorders>
              <w:bottom w:val="single" w:sz="6" w:space="0" w:color="auto"/>
            </w:tcBorders>
            <w:vAlign w:val="center"/>
          </w:tcPr>
          <w:p w14:paraId="7BF074D4" w14:textId="77777777" w:rsidR="005E0F14" w:rsidRPr="00622682" w:rsidRDefault="005E0F14" w:rsidP="00AE3A1F">
            <w:pPr>
              <w:spacing w:line="220" w:lineRule="atLeast"/>
              <w:contextualSpacing/>
              <w:jc w:val="center"/>
              <w:rPr>
                <w:color w:val="auto"/>
                <w:sz w:val="12"/>
                <w:szCs w:val="12"/>
              </w:rPr>
            </w:pPr>
            <w:r w:rsidRPr="00622682">
              <w:rPr>
                <w:color w:val="auto"/>
                <w:sz w:val="12"/>
                <w:szCs w:val="12"/>
              </w:rPr>
              <w:t>3.</w:t>
            </w:r>
          </w:p>
        </w:tc>
        <w:tc>
          <w:tcPr>
            <w:tcW w:w="237" w:type="pct"/>
            <w:tcBorders>
              <w:bottom w:val="single" w:sz="6" w:space="0" w:color="auto"/>
            </w:tcBorders>
            <w:vAlign w:val="center"/>
          </w:tcPr>
          <w:p w14:paraId="52BED7AF" w14:textId="77777777" w:rsidR="005E0F14" w:rsidRPr="00622682" w:rsidRDefault="005E0F14" w:rsidP="00AE3A1F">
            <w:pPr>
              <w:spacing w:line="220" w:lineRule="atLeast"/>
              <w:contextualSpacing/>
              <w:jc w:val="center"/>
              <w:rPr>
                <w:color w:val="auto"/>
                <w:sz w:val="12"/>
                <w:szCs w:val="12"/>
              </w:rPr>
            </w:pPr>
            <w:r w:rsidRPr="00622682">
              <w:rPr>
                <w:color w:val="auto"/>
                <w:sz w:val="12"/>
                <w:szCs w:val="12"/>
              </w:rPr>
              <w:t>4.</w:t>
            </w:r>
          </w:p>
        </w:tc>
        <w:tc>
          <w:tcPr>
            <w:tcW w:w="237" w:type="pct"/>
            <w:tcBorders>
              <w:bottom w:val="single" w:sz="6" w:space="0" w:color="auto"/>
            </w:tcBorders>
            <w:vAlign w:val="center"/>
          </w:tcPr>
          <w:p w14:paraId="7E653959" w14:textId="77777777" w:rsidR="005E0F14" w:rsidRPr="00622682" w:rsidRDefault="005E0F14" w:rsidP="00AE3A1F">
            <w:pPr>
              <w:spacing w:line="220" w:lineRule="atLeast"/>
              <w:contextualSpacing/>
              <w:jc w:val="center"/>
              <w:rPr>
                <w:color w:val="auto"/>
                <w:sz w:val="12"/>
                <w:szCs w:val="12"/>
              </w:rPr>
            </w:pPr>
            <w:r w:rsidRPr="00622682">
              <w:rPr>
                <w:color w:val="auto"/>
                <w:sz w:val="12"/>
                <w:szCs w:val="12"/>
              </w:rPr>
              <w:t>5.</w:t>
            </w:r>
          </w:p>
        </w:tc>
        <w:tc>
          <w:tcPr>
            <w:tcW w:w="237" w:type="pct"/>
            <w:tcBorders>
              <w:bottom w:val="single" w:sz="6" w:space="0" w:color="auto"/>
            </w:tcBorders>
            <w:vAlign w:val="center"/>
          </w:tcPr>
          <w:p w14:paraId="0C56174D" w14:textId="77777777" w:rsidR="005E0F14" w:rsidRPr="00622682" w:rsidRDefault="005E0F14" w:rsidP="00AE3A1F">
            <w:pPr>
              <w:spacing w:line="220" w:lineRule="atLeast"/>
              <w:contextualSpacing/>
              <w:jc w:val="center"/>
              <w:rPr>
                <w:color w:val="auto"/>
                <w:sz w:val="12"/>
                <w:szCs w:val="12"/>
              </w:rPr>
            </w:pPr>
            <w:r w:rsidRPr="00622682">
              <w:rPr>
                <w:color w:val="auto"/>
                <w:sz w:val="12"/>
                <w:szCs w:val="12"/>
              </w:rPr>
              <w:t>6.</w:t>
            </w:r>
          </w:p>
        </w:tc>
        <w:tc>
          <w:tcPr>
            <w:tcW w:w="197" w:type="pct"/>
            <w:tcBorders>
              <w:bottom w:val="single" w:sz="6" w:space="0" w:color="auto"/>
            </w:tcBorders>
            <w:vAlign w:val="center"/>
          </w:tcPr>
          <w:p w14:paraId="5DC8A423" w14:textId="77777777" w:rsidR="005E0F14" w:rsidRPr="00622682" w:rsidRDefault="005E0F14" w:rsidP="00AE3A1F">
            <w:pPr>
              <w:spacing w:line="220" w:lineRule="atLeast"/>
              <w:contextualSpacing/>
              <w:jc w:val="center"/>
              <w:rPr>
                <w:color w:val="auto"/>
                <w:sz w:val="12"/>
                <w:szCs w:val="12"/>
              </w:rPr>
            </w:pPr>
            <w:r w:rsidRPr="00622682">
              <w:rPr>
                <w:color w:val="auto"/>
                <w:sz w:val="12"/>
                <w:szCs w:val="12"/>
              </w:rPr>
              <w:t>7.</w:t>
            </w:r>
          </w:p>
        </w:tc>
        <w:tc>
          <w:tcPr>
            <w:tcW w:w="237" w:type="pct"/>
            <w:tcBorders>
              <w:bottom w:val="single" w:sz="6" w:space="0" w:color="auto"/>
            </w:tcBorders>
            <w:vAlign w:val="center"/>
          </w:tcPr>
          <w:p w14:paraId="754DB145" w14:textId="77777777" w:rsidR="005E0F14" w:rsidRPr="00622682" w:rsidRDefault="005E0F14" w:rsidP="00AE3A1F">
            <w:pPr>
              <w:spacing w:line="220" w:lineRule="atLeast"/>
              <w:contextualSpacing/>
              <w:jc w:val="center"/>
              <w:rPr>
                <w:color w:val="auto"/>
                <w:sz w:val="12"/>
                <w:szCs w:val="12"/>
              </w:rPr>
            </w:pPr>
            <w:r w:rsidRPr="00622682">
              <w:rPr>
                <w:color w:val="auto"/>
                <w:sz w:val="12"/>
                <w:szCs w:val="12"/>
              </w:rPr>
              <w:t>8.</w:t>
            </w:r>
          </w:p>
        </w:tc>
        <w:tc>
          <w:tcPr>
            <w:tcW w:w="237" w:type="pct"/>
            <w:tcBorders>
              <w:bottom w:val="single" w:sz="6" w:space="0" w:color="auto"/>
            </w:tcBorders>
            <w:vAlign w:val="center"/>
          </w:tcPr>
          <w:p w14:paraId="4096AD1C" w14:textId="77777777" w:rsidR="005E0F14" w:rsidRPr="00622682" w:rsidRDefault="005E0F14" w:rsidP="00AE3A1F">
            <w:pPr>
              <w:spacing w:line="220" w:lineRule="atLeast"/>
              <w:contextualSpacing/>
              <w:jc w:val="center"/>
              <w:rPr>
                <w:color w:val="auto"/>
                <w:sz w:val="12"/>
                <w:szCs w:val="12"/>
              </w:rPr>
            </w:pPr>
            <w:r w:rsidRPr="00622682">
              <w:rPr>
                <w:color w:val="auto"/>
                <w:sz w:val="12"/>
                <w:szCs w:val="12"/>
              </w:rPr>
              <w:t>9.</w:t>
            </w:r>
          </w:p>
        </w:tc>
        <w:tc>
          <w:tcPr>
            <w:tcW w:w="237" w:type="pct"/>
            <w:tcBorders>
              <w:bottom w:val="single" w:sz="6" w:space="0" w:color="auto"/>
            </w:tcBorders>
            <w:vAlign w:val="center"/>
          </w:tcPr>
          <w:p w14:paraId="6F7BED8D" w14:textId="77777777" w:rsidR="005E0F14" w:rsidRPr="00622682" w:rsidRDefault="005E0F14" w:rsidP="00AE3A1F">
            <w:pPr>
              <w:spacing w:line="220" w:lineRule="atLeast"/>
              <w:contextualSpacing/>
              <w:jc w:val="center"/>
              <w:rPr>
                <w:color w:val="auto"/>
                <w:sz w:val="12"/>
                <w:szCs w:val="12"/>
              </w:rPr>
            </w:pPr>
            <w:r w:rsidRPr="00622682">
              <w:rPr>
                <w:color w:val="auto"/>
                <w:sz w:val="12"/>
                <w:szCs w:val="12"/>
              </w:rPr>
              <w:t>10.</w:t>
            </w:r>
          </w:p>
        </w:tc>
        <w:tc>
          <w:tcPr>
            <w:tcW w:w="237" w:type="pct"/>
            <w:tcBorders>
              <w:bottom w:val="single" w:sz="6" w:space="0" w:color="auto"/>
            </w:tcBorders>
            <w:vAlign w:val="center"/>
          </w:tcPr>
          <w:p w14:paraId="00552706" w14:textId="77777777" w:rsidR="005E0F14" w:rsidRPr="00622682" w:rsidRDefault="005E0F14" w:rsidP="00AE3A1F">
            <w:pPr>
              <w:spacing w:line="220" w:lineRule="atLeast"/>
              <w:contextualSpacing/>
              <w:jc w:val="center"/>
              <w:rPr>
                <w:color w:val="auto"/>
                <w:sz w:val="12"/>
                <w:szCs w:val="12"/>
              </w:rPr>
            </w:pPr>
            <w:r w:rsidRPr="00622682">
              <w:rPr>
                <w:color w:val="auto"/>
                <w:sz w:val="12"/>
                <w:szCs w:val="12"/>
              </w:rPr>
              <w:t>11.</w:t>
            </w:r>
          </w:p>
        </w:tc>
        <w:tc>
          <w:tcPr>
            <w:tcW w:w="221" w:type="pct"/>
            <w:tcBorders>
              <w:bottom w:val="single" w:sz="6" w:space="0" w:color="auto"/>
            </w:tcBorders>
            <w:vAlign w:val="center"/>
          </w:tcPr>
          <w:p w14:paraId="5DC6BAC3" w14:textId="77777777" w:rsidR="005E0F14" w:rsidRPr="00622682" w:rsidRDefault="005E0F14" w:rsidP="00AE3A1F">
            <w:pPr>
              <w:spacing w:line="220" w:lineRule="atLeast"/>
              <w:contextualSpacing/>
              <w:jc w:val="center"/>
              <w:rPr>
                <w:color w:val="auto"/>
                <w:sz w:val="12"/>
                <w:szCs w:val="12"/>
              </w:rPr>
            </w:pPr>
            <w:r w:rsidRPr="00622682">
              <w:rPr>
                <w:color w:val="auto"/>
                <w:sz w:val="12"/>
                <w:szCs w:val="12"/>
              </w:rPr>
              <w:t>12.</w:t>
            </w:r>
          </w:p>
        </w:tc>
        <w:tc>
          <w:tcPr>
            <w:tcW w:w="237" w:type="pct"/>
            <w:tcBorders>
              <w:bottom w:val="single" w:sz="6" w:space="0" w:color="auto"/>
            </w:tcBorders>
            <w:vAlign w:val="center"/>
          </w:tcPr>
          <w:p w14:paraId="2BF7C3C7" w14:textId="77777777" w:rsidR="005E0F14" w:rsidRPr="00622682" w:rsidRDefault="005E0F14" w:rsidP="00AE3A1F">
            <w:pPr>
              <w:spacing w:line="220" w:lineRule="atLeast"/>
              <w:contextualSpacing/>
              <w:jc w:val="center"/>
              <w:rPr>
                <w:color w:val="auto"/>
                <w:sz w:val="12"/>
                <w:szCs w:val="12"/>
              </w:rPr>
            </w:pPr>
            <w:r w:rsidRPr="00622682">
              <w:rPr>
                <w:color w:val="auto"/>
                <w:sz w:val="12"/>
                <w:szCs w:val="12"/>
              </w:rPr>
              <w:t>13.</w:t>
            </w:r>
          </w:p>
        </w:tc>
        <w:tc>
          <w:tcPr>
            <w:tcW w:w="237" w:type="pct"/>
            <w:tcBorders>
              <w:bottom w:val="single" w:sz="6" w:space="0" w:color="auto"/>
            </w:tcBorders>
            <w:vAlign w:val="center"/>
          </w:tcPr>
          <w:p w14:paraId="5B1E7199" w14:textId="77777777" w:rsidR="005E0F14" w:rsidRPr="00622682" w:rsidRDefault="005E0F14" w:rsidP="00AE3A1F">
            <w:pPr>
              <w:spacing w:line="220" w:lineRule="atLeast"/>
              <w:contextualSpacing/>
              <w:jc w:val="center"/>
              <w:rPr>
                <w:color w:val="auto"/>
                <w:sz w:val="12"/>
                <w:szCs w:val="12"/>
              </w:rPr>
            </w:pPr>
            <w:r w:rsidRPr="00622682">
              <w:rPr>
                <w:color w:val="auto"/>
                <w:sz w:val="12"/>
                <w:szCs w:val="12"/>
              </w:rPr>
              <w:t>14.</w:t>
            </w:r>
          </w:p>
        </w:tc>
        <w:tc>
          <w:tcPr>
            <w:tcW w:w="237" w:type="pct"/>
            <w:tcBorders>
              <w:bottom w:val="single" w:sz="6" w:space="0" w:color="auto"/>
            </w:tcBorders>
            <w:vAlign w:val="center"/>
          </w:tcPr>
          <w:p w14:paraId="39F8DF49" w14:textId="77777777" w:rsidR="005E0F14" w:rsidRPr="00622682" w:rsidRDefault="005E0F14" w:rsidP="00AE3A1F">
            <w:pPr>
              <w:spacing w:line="220" w:lineRule="atLeast"/>
              <w:contextualSpacing/>
              <w:jc w:val="center"/>
              <w:rPr>
                <w:color w:val="auto"/>
                <w:sz w:val="12"/>
                <w:szCs w:val="12"/>
              </w:rPr>
            </w:pPr>
            <w:r w:rsidRPr="00622682">
              <w:rPr>
                <w:color w:val="auto"/>
                <w:sz w:val="12"/>
                <w:szCs w:val="12"/>
              </w:rPr>
              <w:t>15.</w:t>
            </w:r>
          </w:p>
        </w:tc>
        <w:tc>
          <w:tcPr>
            <w:tcW w:w="213" w:type="pct"/>
            <w:tcBorders>
              <w:bottom w:val="single" w:sz="6" w:space="0" w:color="auto"/>
            </w:tcBorders>
          </w:tcPr>
          <w:p w14:paraId="1B9AD228" w14:textId="77777777" w:rsidR="005E0F14" w:rsidRPr="00622682" w:rsidRDefault="005E0F14" w:rsidP="00AE3A1F">
            <w:pPr>
              <w:spacing w:line="220" w:lineRule="atLeast"/>
              <w:contextualSpacing/>
              <w:jc w:val="center"/>
              <w:rPr>
                <w:color w:val="auto"/>
                <w:sz w:val="12"/>
                <w:szCs w:val="12"/>
              </w:rPr>
            </w:pPr>
            <w:r w:rsidRPr="00622682">
              <w:rPr>
                <w:color w:val="auto"/>
                <w:sz w:val="12"/>
                <w:szCs w:val="12"/>
              </w:rPr>
              <w:t>16.</w:t>
            </w:r>
          </w:p>
        </w:tc>
        <w:tc>
          <w:tcPr>
            <w:tcW w:w="237" w:type="pct"/>
            <w:tcBorders>
              <w:bottom w:val="single" w:sz="6" w:space="0" w:color="auto"/>
            </w:tcBorders>
          </w:tcPr>
          <w:p w14:paraId="1D7D0BD2" w14:textId="77777777" w:rsidR="005E0F14" w:rsidRPr="00622682" w:rsidRDefault="005E0F14" w:rsidP="00AE3A1F">
            <w:pPr>
              <w:spacing w:line="220" w:lineRule="atLeast"/>
              <w:contextualSpacing/>
              <w:jc w:val="center"/>
              <w:rPr>
                <w:color w:val="auto"/>
                <w:sz w:val="12"/>
                <w:szCs w:val="12"/>
              </w:rPr>
            </w:pPr>
            <w:r w:rsidRPr="00622682">
              <w:rPr>
                <w:color w:val="auto"/>
                <w:sz w:val="12"/>
                <w:szCs w:val="12"/>
              </w:rPr>
              <w:t>17.</w:t>
            </w:r>
          </w:p>
        </w:tc>
        <w:tc>
          <w:tcPr>
            <w:tcW w:w="221" w:type="pct"/>
            <w:tcBorders>
              <w:bottom w:val="single" w:sz="6" w:space="0" w:color="auto"/>
            </w:tcBorders>
          </w:tcPr>
          <w:p w14:paraId="613B2F1C" w14:textId="77777777" w:rsidR="005E0F14" w:rsidRPr="00622682" w:rsidRDefault="005E0F14" w:rsidP="00AE3A1F">
            <w:pPr>
              <w:spacing w:line="220" w:lineRule="atLeast"/>
              <w:contextualSpacing/>
              <w:jc w:val="center"/>
              <w:rPr>
                <w:color w:val="auto"/>
                <w:sz w:val="12"/>
                <w:szCs w:val="12"/>
              </w:rPr>
            </w:pPr>
            <w:r w:rsidRPr="00622682">
              <w:rPr>
                <w:color w:val="auto"/>
                <w:sz w:val="12"/>
                <w:szCs w:val="12"/>
              </w:rPr>
              <w:t>18.</w:t>
            </w:r>
          </w:p>
        </w:tc>
        <w:tc>
          <w:tcPr>
            <w:tcW w:w="221" w:type="pct"/>
            <w:tcBorders>
              <w:bottom w:val="single" w:sz="6" w:space="0" w:color="auto"/>
            </w:tcBorders>
          </w:tcPr>
          <w:p w14:paraId="368B2B60" w14:textId="77777777" w:rsidR="005E0F14" w:rsidRPr="00622682" w:rsidRDefault="005E0F14" w:rsidP="00AE3A1F">
            <w:pPr>
              <w:spacing w:line="220" w:lineRule="atLeast"/>
              <w:contextualSpacing/>
              <w:jc w:val="center"/>
              <w:rPr>
                <w:color w:val="auto"/>
                <w:sz w:val="12"/>
                <w:szCs w:val="12"/>
              </w:rPr>
            </w:pPr>
            <w:r w:rsidRPr="00622682">
              <w:rPr>
                <w:color w:val="auto"/>
                <w:sz w:val="12"/>
                <w:szCs w:val="12"/>
              </w:rPr>
              <w:t>19.</w:t>
            </w:r>
          </w:p>
        </w:tc>
        <w:tc>
          <w:tcPr>
            <w:tcW w:w="213" w:type="pct"/>
            <w:tcBorders>
              <w:bottom w:val="single" w:sz="6" w:space="0" w:color="auto"/>
            </w:tcBorders>
          </w:tcPr>
          <w:p w14:paraId="140BD26D" w14:textId="77777777" w:rsidR="005E0F14" w:rsidRPr="00622682" w:rsidRDefault="005E0F14" w:rsidP="00AE3A1F">
            <w:pPr>
              <w:spacing w:line="220" w:lineRule="atLeast"/>
              <w:contextualSpacing/>
              <w:jc w:val="center"/>
              <w:rPr>
                <w:color w:val="auto"/>
                <w:sz w:val="12"/>
                <w:szCs w:val="12"/>
              </w:rPr>
            </w:pPr>
            <w:r w:rsidRPr="00622682">
              <w:rPr>
                <w:color w:val="auto"/>
                <w:sz w:val="12"/>
                <w:szCs w:val="12"/>
              </w:rPr>
              <w:t>20.</w:t>
            </w:r>
          </w:p>
        </w:tc>
      </w:tr>
      <w:tr w:rsidR="00622682" w:rsidRPr="00622682" w14:paraId="7C8F4F85" w14:textId="77777777" w:rsidTr="004148C6">
        <w:tc>
          <w:tcPr>
            <w:tcW w:w="389" w:type="pct"/>
            <w:tcBorders>
              <w:top w:val="single" w:sz="6" w:space="0" w:color="auto"/>
              <w:bottom w:val="nil"/>
            </w:tcBorders>
          </w:tcPr>
          <w:p w14:paraId="6AC7E01D" w14:textId="77777777" w:rsidR="004148C6" w:rsidRPr="00622682" w:rsidRDefault="004148C6" w:rsidP="004148C6">
            <w:pPr>
              <w:spacing w:line="220" w:lineRule="atLeast"/>
              <w:contextualSpacing/>
              <w:rPr>
                <w:color w:val="auto"/>
                <w:sz w:val="12"/>
                <w:szCs w:val="12"/>
              </w:rPr>
            </w:pPr>
            <w:r w:rsidRPr="00622682">
              <w:rPr>
                <w:color w:val="auto"/>
                <w:sz w:val="12"/>
                <w:szCs w:val="12"/>
              </w:rPr>
              <w:t>1. EX</w:t>
            </w:r>
          </w:p>
        </w:tc>
        <w:tc>
          <w:tcPr>
            <w:tcW w:w="237" w:type="pct"/>
            <w:tcBorders>
              <w:top w:val="single" w:sz="6" w:space="0" w:color="auto"/>
              <w:bottom w:val="nil"/>
            </w:tcBorders>
          </w:tcPr>
          <w:p w14:paraId="10EDA509" w14:textId="4677E6E4" w:rsidR="004148C6" w:rsidRPr="00622682" w:rsidRDefault="004148C6" w:rsidP="004148C6">
            <w:pPr>
              <w:spacing w:line="220" w:lineRule="atLeast"/>
              <w:contextualSpacing/>
              <w:jc w:val="center"/>
              <w:rPr>
                <w:color w:val="auto"/>
                <w:sz w:val="12"/>
                <w:szCs w:val="12"/>
              </w:rPr>
            </w:pPr>
            <w:r w:rsidRPr="00622682">
              <w:rPr>
                <w:color w:val="auto"/>
                <w:sz w:val="12"/>
                <w:szCs w:val="12"/>
              </w:rPr>
              <w:t>1</w:t>
            </w:r>
          </w:p>
        </w:tc>
        <w:tc>
          <w:tcPr>
            <w:tcW w:w="237" w:type="pct"/>
            <w:tcBorders>
              <w:top w:val="single" w:sz="6" w:space="0" w:color="auto"/>
              <w:bottom w:val="nil"/>
            </w:tcBorders>
          </w:tcPr>
          <w:p w14:paraId="07E0FE59" w14:textId="77777777" w:rsidR="004148C6" w:rsidRPr="00622682" w:rsidRDefault="004148C6" w:rsidP="004148C6">
            <w:pPr>
              <w:spacing w:line="220" w:lineRule="atLeast"/>
              <w:contextualSpacing/>
              <w:jc w:val="center"/>
              <w:rPr>
                <w:color w:val="auto"/>
                <w:sz w:val="12"/>
                <w:szCs w:val="12"/>
              </w:rPr>
            </w:pPr>
          </w:p>
        </w:tc>
        <w:tc>
          <w:tcPr>
            <w:tcW w:w="237" w:type="pct"/>
            <w:tcBorders>
              <w:top w:val="single" w:sz="6" w:space="0" w:color="auto"/>
              <w:bottom w:val="nil"/>
            </w:tcBorders>
          </w:tcPr>
          <w:p w14:paraId="5D8A5906" w14:textId="77777777" w:rsidR="004148C6" w:rsidRPr="00622682" w:rsidRDefault="004148C6" w:rsidP="004148C6">
            <w:pPr>
              <w:spacing w:line="220" w:lineRule="atLeast"/>
              <w:contextualSpacing/>
              <w:jc w:val="center"/>
              <w:rPr>
                <w:color w:val="auto"/>
                <w:sz w:val="12"/>
                <w:szCs w:val="12"/>
              </w:rPr>
            </w:pPr>
          </w:p>
        </w:tc>
        <w:tc>
          <w:tcPr>
            <w:tcW w:w="237" w:type="pct"/>
            <w:tcBorders>
              <w:top w:val="single" w:sz="6" w:space="0" w:color="auto"/>
              <w:bottom w:val="nil"/>
            </w:tcBorders>
          </w:tcPr>
          <w:p w14:paraId="1F8619F7" w14:textId="77777777" w:rsidR="004148C6" w:rsidRPr="00622682" w:rsidRDefault="004148C6" w:rsidP="004148C6">
            <w:pPr>
              <w:spacing w:line="220" w:lineRule="atLeast"/>
              <w:contextualSpacing/>
              <w:jc w:val="center"/>
              <w:rPr>
                <w:color w:val="auto"/>
                <w:sz w:val="12"/>
                <w:szCs w:val="12"/>
              </w:rPr>
            </w:pPr>
          </w:p>
        </w:tc>
        <w:tc>
          <w:tcPr>
            <w:tcW w:w="237" w:type="pct"/>
            <w:tcBorders>
              <w:top w:val="single" w:sz="6" w:space="0" w:color="auto"/>
              <w:bottom w:val="nil"/>
            </w:tcBorders>
          </w:tcPr>
          <w:p w14:paraId="769EE9F3" w14:textId="77777777" w:rsidR="004148C6" w:rsidRPr="00622682" w:rsidRDefault="004148C6" w:rsidP="004148C6">
            <w:pPr>
              <w:spacing w:line="220" w:lineRule="atLeast"/>
              <w:contextualSpacing/>
              <w:jc w:val="center"/>
              <w:rPr>
                <w:color w:val="auto"/>
                <w:sz w:val="12"/>
                <w:szCs w:val="12"/>
              </w:rPr>
            </w:pPr>
          </w:p>
        </w:tc>
        <w:tc>
          <w:tcPr>
            <w:tcW w:w="237" w:type="pct"/>
            <w:tcBorders>
              <w:top w:val="single" w:sz="6" w:space="0" w:color="auto"/>
              <w:bottom w:val="nil"/>
            </w:tcBorders>
          </w:tcPr>
          <w:p w14:paraId="49820B95" w14:textId="77777777" w:rsidR="004148C6" w:rsidRPr="00622682" w:rsidRDefault="004148C6" w:rsidP="004148C6">
            <w:pPr>
              <w:spacing w:line="220" w:lineRule="atLeast"/>
              <w:contextualSpacing/>
              <w:jc w:val="center"/>
              <w:rPr>
                <w:color w:val="auto"/>
                <w:sz w:val="12"/>
                <w:szCs w:val="12"/>
              </w:rPr>
            </w:pPr>
          </w:p>
        </w:tc>
        <w:tc>
          <w:tcPr>
            <w:tcW w:w="197" w:type="pct"/>
            <w:tcBorders>
              <w:top w:val="single" w:sz="6" w:space="0" w:color="auto"/>
              <w:bottom w:val="nil"/>
            </w:tcBorders>
          </w:tcPr>
          <w:p w14:paraId="1D033A28" w14:textId="77777777" w:rsidR="004148C6" w:rsidRPr="00622682" w:rsidRDefault="004148C6" w:rsidP="004148C6">
            <w:pPr>
              <w:spacing w:line="220" w:lineRule="atLeast"/>
              <w:contextualSpacing/>
              <w:jc w:val="center"/>
              <w:rPr>
                <w:color w:val="auto"/>
                <w:sz w:val="12"/>
                <w:szCs w:val="12"/>
              </w:rPr>
            </w:pPr>
          </w:p>
        </w:tc>
        <w:tc>
          <w:tcPr>
            <w:tcW w:w="237" w:type="pct"/>
            <w:tcBorders>
              <w:top w:val="single" w:sz="6" w:space="0" w:color="auto"/>
              <w:bottom w:val="nil"/>
            </w:tcBorders>
          </w:tcPr>
          <w:p w14:paraId="1FDAE102" w14:textId="77777777" w:rsidR="004148C6" w:rsidRPr="00622682" w:rsidRDefault="004148C6" w:rsidP="004148C6">
            <w:pPr>
              <w:spacing w:line="220" w:lineRule="atLeast"/>
              <w:contextualSpacing/>
              <w:jc w:val="center"/>
              <w:rPr>
                <w:color w:val="auto"/>
                <w:sz w:val="12"/>
                <w:szCs w:val="12"/>
              </w:rPr>
            </w:pPr>
          </w:p>
        </w:tc>
        <w:tc>
          <w:tcPr>
            <w:tcW w:w="237" w:type="pct"/>
            <w:tcBorders>
              <w:top w:val="single" w:sz="6" w:space="0" w:color="auto"/>
              <w:bottom w:val="nil"/>
            </w:tcBorders>
          </w:tcPr>
          <w:p w14:paraId="2AF6C05A" w14:textId="77777777" w:rsidR="004148C6" w:rsidRPr="00622682" w:rsidRDefault="004148C6" w:rsidP="004148C6">
            <w:pPr>
              <w:spacing w:line="220" w:lineRule="atLeast"/>
              <w:contextualSpacing/>
              <w:jc w:val="center"/>
              <w:rPr>
                <w:color w:val="auto"/>
                <w:sz w:val="12"/>
                <w:szCs w:val="12"/>
              </w:rPr>
            </w:pPr>
          </w:p>
        </w:tc>
        <w:tc>
          <w:tcPr>
            <w:tcW w:w="237" w:type="pct"/>
            <w:tcBorders>
              <w:top w:val="single" w:sz="6" w:space="0" w:color="auto"/>
              <w:bottom w:val="nil"/>
            </w:tcBorders>
          </w:tcPr>
          <w:p w14:paraId="573E0021" w14:textId="77777777" w:rsidR="004148C6" w:rsidRPr="00622682" w:rsidRDefault="004148C6" w:rsidP="004148C6">
            <w:pPr>
              <w:spacing w:line="220" w:lineRule="atLeast"/>
              <w:contextualSpacing/>
              <w:jc w:val="center"/>
              <w:rPr>
                <w:color w:val="auto"/>
                <w:sz w:val="12"/>
                <w:szCs w:val="12"/>
              </w:rPr>
            </w:pPr>
          </w:p>
        </w:tc>
        <w:tc>
          <w:tcPr>
            <w:tcW w:w="237" w:type="pct"/>
            <w:tcBorders>
              <w:top w:val="single" w:sz="6" w:space="0" w:color="auto"/>
              <w:bottom w:val="nil"/>
            </w:tcBorders>
          </w:tcPr>
          <w:p w14:paraId="0097DE1D" w14:textId="77777777" w:rsidR="004148C6" w:rsidRPr="00622682" w:rsidRDefault="004148C6" w:rsidP="004148C6">
            <w:pPr>
              <w:spacing w:line="220" w:lineRule="atLeast"/>
              <w:contextualSpacing/>
              <w:jc w:val="center"/>
              <w:rPr>
                <w:color w:val="auto"/>
                <w:sz w:val="12"/>
                <w:szCs w:val="12"/>
              </w:rPr>
            </w:pPr>
          </w:p>
        </w:tc>
        <w:tc>
          <w:tcPr>
            <w:tcW w:w="221" w:type="pct"/>
            <w:tcBorders>
              <w:top w:val="single" w:sz="6" w:space="0" w:color="auto"/>
              <w:bottom w:val="nil"/>
            </w:tcBorders>
          </w:tcPr>
          <w:p w14:paraId="5D30B621" w14:textId="77777777" w:rsidR="004148C6" w:rsidRPr="00622682" w:rsidRDefault="004148C6" w:rsidP="004148C6">
            <w:pPr>
              <w:spacing w:line="220" w:lineRule="atLeast"/>
              <w:contextualSpacing/>
              <w:jc w:val="center"/>
              <w:rPr>
                <w:color w:val="auto"/>
                <w:sz w:val="12"/>
                <w:szCs w:val="12"/>
              </w:rPr>
            </w:pPr>
          </w:p>
        </w:tc>
        <w:tc>
          <w:tcPr>
            <w:tcW w:w="237" w:type="pct"/>
            <w:tcBorders>
              <w:top w:val="single" w:sz="6" w:space="0" w:color="auto"/>
              <w:bottom w:val="nil"/>
            </w:tcBorders>
          </w:tcPr>
          <w:p w14:paraId="30C807A7" w14:textId="77777777" w:rsidR="004148C6" w:rsidRPr="00622682" w:rsidRDefault="004148C6" w:rsidP="004148C6">
            <w:pPr>
              <w:spacing w:line="220" w:lineRule="atLeast"/>
              <w:contextualSpacing/>
              <w:jc w:val="center"/>
              <w:rPr>
                <w:color w:val="auto"/>
                <w:sz w:val="12"/>
                <w:szCs w:val="12"/>
              </w:rPr>
            </w:pPr>
          </w:p>
        </w:tc>
        <w:tc>
          <w:tcPr>
            <w:tcW w:w="237" w:type="pct"/>
            <w:tcBorders>
              <w:top w:val="single" w:sz="6" w:space="0" w:color="auto"/>
              <w:bottom w:val="nil"/>
            </w:tcBorders>
          </w:tcPr>
          <w:p w14:paraId="04DA53AF" w14:textId="77777777" w:rsidR="004148C6" w:rsidRPr="00622682" w:rsidRDefault="004148C6" w:rsidP="004148C6">
            <w:pPr>
              <w:spacing w:line="220" w:lineRule="atLeast"/>
              <w:contextualSpacing/>
              <w:jc w:val="center"/>
              <w:rPr>
                <w:color w:val="auto"/>
                <w:sz w:val="12"/>
                <w:szCs w:val="12"/>
              </w:rPr>
            </w:pPr>
          </w:p>
        </w:tc>
        <w:tc>
          <w:tcPr>
            <w:tcW w:w="237" w:type="pct"/>
            <w:tcBorders>
              <w:top w:val="single" w:sz="6" w:space="0" w:color="auto"/>
              <w:bottom w:val="nil"/>
            </w:tcBorders>
          </w:tcPr>
          <w:p w14:paraId="46C91506" w14:textId="77777777" w:rsidR="004148C6" w:rsidRPr="00622682" w:rsidRDefault="004148C6" w:rsidP="004148C6">
            <w:pPr>
              <w:spacing w:line="220" w:lineRule="atLeast"/>
              <w:contextualSpacing/>
              <w:jc w:val="center"/>
              <w:rPr>
                <w:color w:val="auto"/>
                <w:sz w:val="12"/>
                <w:szCs w:val="12"/>
              </w:rPr>
            </w:pPr>
          </w:p>
        </w:tc>
        <w:tc>
          <w:tcPr>
            <w:tcW w:w="213" w:type="pct"/>
            <w:tcBorders>
              <w:top w:val="single" w:sz="6" w:space="0" w:color="auto"/>
              <w:bottom w:val="nil"/>
            </w:tcBorders>
          </w:tcPr>
          <w:p w14:paraId="2B3866B7" w14:textId="77777777" w:rsidR="004148C6" w:rsidRPr="00622682" w:rsidRDefault="004148C6" w:rsidP="004148C6">
            <w:pPr>
              <w:spacing w:line="220" w:lineRule="atLeast"/>
              <w:contextualSpacing/>
              <w:jc w:val="center"/>
              <w:rPr>
                <w:color w:val="auto"/>
                <w:sz w:val="12"/>
                <w:szCs w:val="12"/>
              </w:rPr>
            </w:pPr>
          </w:p>
        </w:tc>
        <w:tc>
          <w:tcPr>
            <w:tcW w:w="237" w:type="pct"/>
            <w:tcBorders>
              <w:top w:val="single" w:sz="6" w:space="0" w:color="auto"/>
              <w:bottom w:val="nil"/>
            </w:tcBorders>
          </w:tcPr>
          <w:p w14:paraId="2DC944A9" w14:textId="77777777" w:rsidR="004148C6" w:rsidRPr="00622682" w:rsidRDefault="004148C6" w:rsidP="004148C6">
            <w:pPr>
              <w:spacing w:line="220" w:lineRule="atLeast"/>
              <w:contextualSpacing/>
              <w:jc w:val="center"/>
              <w:rPr>
                <w:color w:val="auto"/>
                <w:sz w:val="12"/>
                <w:szCs w:val="12"/>
              </w:rPr>
            </w:pPr>
          </w:p>
        </w:tc>
        <w:tc>
          <w:tcPr>
            <w:tcW w:w="221" w:type="pct"/>
            <w:tcBorders>
              <w:top w:val="single" w:sz="6" w:space="0" w:color="auto"/>
              <w:bottom w:val="nil"/>
            </w:tcBorders>
          </w:tcPr>
          <w:p w14:paraId="1D5BDA7E" w14:textId="77777777" w:rsidR="004148C6" w:rsidRPr="00622682" w:rsidRDefault="004148C6" w:rsidP="004148C6">
            <w:pPr>
              <w:spacing w:line="220" w:lineRule="atLeast"/>
              <w:contextualSpacing/>
              <w:jc w:val="center"/>
              <w:rPr>
                <w:color w:val="auto"/>
                <w:sz w:val="12"/>
                <w:szCs w:val="12"/>
              </w:rPr>
            </w:pPr>
          </w:p>
        </w:tc>
        <w:tc>
          <w:tcPr>
            <w:tcW w:w="221" w:type="pct"/>
            <w:tcBorders>
              <w:top w:val="single" w:sz="6" w:space="0" w:color="auto"/>
              <w:bottom w:val="nil"/>
            </w:tcBorders>
          </w:tcPr>
          <w:p w14:paraId="67D9D81B" w14:textId="77777777" w:rsidR="004148C6" w:rsidRPr="00622682" w:rsidRDefault="004148C6" w:rsidP="004148C6">
            <w:pPr>
              <w:spacing w:line="220" w:lineRule="atLeast"/>
              <w:contextualSpacing/>
              <w:jc w:val="center"/>
              <w:rPr>
                <w:color w:val="auto"/>
                <w:sz w:val="12"/>
                <w:szCs w:val="12"/>
              </w:rPr>
            </w:pPr>
          </w:p>
        </w:tc>
        <w:tc>
          <w:tcPr>
            <w:tcW w:w="213" w:type="pct"/>
            <w:tcBorders>
              <w:top w:val="single" w:sz="6" w:space="0" w:color="auto"/>
              <w:bottom w:val="nil"/>
            </w:tcBorders>
          </w:tcPr>
          <w:p w14:paraId="2B4476D3" w14:textId="77777777" w:rsidR="004148C6" w:rsidRPr="00622682" w:rsidRDefault="004148C6" w:rsidP="004148C6">
            <w:pPr>
              <w:spacing w:line="220" w:lineRule="atLeast"/>
              <w:contextualSpacing/>
              <w:jc w:val="center"/>
              <w:rPr>
                <w:color w:val="auto"/>
                <w:sz w:val="12"/>
                <w:szCs w:val="12"/>
              </w:rPr>
            </w:pPr>
          </w:p>
        </w:tc>
      </w:tr>
      <w:tr w:rsidR="00622682" w:rsidRPr="00622682" w14:paraId="7A619F10" w14:textId="77777777" w:rsidTr="004148C6">
        <w:tc>
          <w:tcPr>
            <w:tcW w:w="389" w:type="pct"/>
            <w:tcBorders>
              <w:top w:val="nil"/>
            </w:tcBorders>
          </w:tcPr>
          <w:p w14:paraId="20EA9D7A" w14:textId="77777777" w:rsidR="004148C6" w:rsidRPr="00622682" w:rsidRDefault="004148C6" w:rsidP="004148C6">
            <w:pPr>
              <w:spacing w:line="220" w:lineRule="atLeast"/>
              <w:contextualSpacing/>
              <w:rPr>
                <w:color w:val="auto"/>
                <w:sz w:val="12"/>
                <w:szCs w:val="12"/>
              </w:rPr>
            </w:pPr>
            <w:r w:rsidRPr="00622682">
              <w:rPr>
                <w:color w:val="auto"/>
                <w:sz w:val="12"/>
                <w:szCs w:val="12"/>
              </w:rPr>
              <w:t>2. AG</w:t>
            </w:r>
          </w:p>
        </w:tc>
        <w:tc>
          <w:tcPr>
            <w:tcW w:w="237" w:type="pct"/>
            <w:tcBorders>
              <w:top w:val="nil"/>
            </w:tcBorders>
          </w:tcPr>
          <w:p w14:paraId="63A8040B" w14:textId="762A20A5" w:rsidR="004148C6" w:rsidRPr="00622682" w:rsidRDefault="004148C6" w:rsidP="004148C6">
            <w:pPr>
              <w:spacing w:line="220" w:lineRule="atLeast"/>
              <w:contextualSpacing/>
              <w:jc w:val="center"/>
              <w:rPr>
                <w:color w:val="auto"/>
                <w:sz w:val="12"/>
                <w:szCs w:val="12"/>
              </w:rPr>
            </w:pPr>
            <w:r w:rsidRPr="00622682">
              <w:rPr>
                <w:color w:val="auto"/>
                <w:sz w:val="12"/>
                <w:szCs w:val="12"/>
              </w:rPr>
              <w:t>.173</w:t>
            </w:r>
          </w:p>
        </w:tc>
        <w:tc>
          <w:tcPr>
            <w:tcW w:w="237" w:type="pct"/>
            <w:tcBorders>
              <w:top w:val="nil"/>
            </w:tcBorders>
          </w:tcPr>
          <w:p w14:paraId="3FB01913" w14:textId="6A488A55" w:rsidR="004148C6" w:rsidRPr="00622682" w:rsidRDefault="004148C6" w:rsidP="004148C6">
            <w:pPr>
              <w:spacing w:line="220" w:lineRule="atLeast"/>
              <w:contextualSpacing/>
              <w:jc w:val="center"/>
              <w:rPr>
                <w:color w:val="auto"/>
                <w:sz w:val="12"/>
                <w:szCs w:val="12"/>
              </w:rPr>
            </w:pPr>
            <w:r w:rsidRPr="00622682">
              <w:rPr>
                <w:color w:val="auto"/>
                <w:sz w:val="12"/>
                <w:szCs w:val="12"/>
              </w:rPr>
              <w:t>1</w:t>
            </w:r>
          </w:p>
        </w:tc>
        <w:tc>
          <w:tcPr>
            <w:tcW w:w="237" w:type="pct"/>
            <w:tcBorders>
              <w:top w:val="nil"/>
            </w:tcBorders>
          </w:tcPr>
          <w:p w14:paraId="61BECA23" w14:textId="77777777" w:rsidR="004148C6" w:rsidRPr="00622682" w:rsidRDefault="004148C6" w:rsidP="004148C6">
            <w:pPr>
              <w:spacing w:line="220" w:lineRule="atLeast"/>
              <w:contextualSpacing/>
              <w:jc w:val="center"/>
              <w:rPr>
                <w:color w:val="auto"/>
                <w:sz w:val="12"/>
                <w:szCs w:val="12"/>
              </w:rPr>
            </w:pPr>
          </w:p>
        </w:tc>
        <w:tc>
          <w:tcPr>
            <w:tcW w:w="237" w:type="pct"/>
            <w:tcBorders>
              <w:top w:val="nil"/>
            </w:tcBorders>
          </w:tcPr>
          <w:p w14:paraId="6F5D918E" w14:textId="77777777" w:rsidR="004148C6" w:rsidRPr="00622682" w:rsidRDefault="004148C6" w:rsidP="004148C6">
            <w:pPr>
              <w:spacing w:line="220" w:lineRule="atLeast"/>
              <w:contextualSpacing/>
              <w:jc w:val="center"/>
              <w:rPr>
                <w:color w:val="auto"/>
                <w:sz w:val="12"/>
                <w:szCs w:val="12"/>
              </w:rPr>
            </w:pPr>
          </w:p>
        </w:tc>
        <w:tc>
          <w:tcPr>
            <w:tcW w:w="237" w:type="pct"/>
            <w:tcBorders>
              <w:top w:val="nil"/>
            </w:tcBorders>
          </w:tcPr>
          <w:p w14:paraId="73A5E38D" w14:textId="77777777" w:rsidR="004148C6" w:rsidRPr="00622682" w:rsidRDefault="004148C6" w:rsidP="004148C6">
            <w:pPr>
              <w:spacing w:line="220" w:lineRule="atLeast"/>
              <w:contextualSpacing/>
              <w:jc w:val="center"/>
              <w:rPr>
                <w:color w:val="auto"/>
                <w:sz w:val="12"/>
                <w:szCs w:val="12"/>
              </w:rPr>
            </w:pPr>
          </w:p>
        </w:tc>
        <w:tc>
          <w:tcPr>
            <w:tcW w:w="237" w:type="pct"/>
            <w:tcBorders>
              <w:top w:val="nil"/>
            </w:tcBorders>
          </w:tcPr>
          <w:p w14:paraId="3E1798E0" w14:textId="77777777" w:rsidR="004148C6" w:rsidRPr="00622682" w:rsidRDefault="004148C6" w:rsidP="004148C6">
            <w:pPr>
              <w:spacing w:line="220" w:lineRule="atLeast"/>
              <w:contextualSpacing/>
              <w:jc w:val="center"/>
              <w:rPr>
                <w:color w:val="auto"/>
                <w:sz w:val="12"/>
                <w:szCs w:val="12"/>
              </w:rPr>
            </w:pPr>
          </w:p>
        </w:tc>
        <w:tc>
          <w:tcPr>
            <w:tcW w:w="197" w:type="pct"/>
            <w:tcBorders>
              <w:top w:val="nil"/>
            </w:tcBorders>
          </w:tcPr>
          <w:p w14:paraId="2A509E92" w14:textId="77777777" w:rsidR="004148C6" w:rsidRPr="00622682" w:rsidRDefault="004148C6" w:rsidP="004148C6">
            <w:pPr>
              <w:spacing w:line="220" w:lineRule="atLeast"/>
              <w:contextualSpacing/>
              <w:jc w:val="center"/>
              <w:rPr>
                <w:color w:val="auto"/>
                <w:sz w:val="12"/>
                <w:szCs w:val="12"/>
              </w:rPr>
            </w:pPr>
          </w:p>
        </w:tc>
        <w:tc>
          <w:tcPr>
            <w:tcW w:w="237" w:type="pct"/>
            <w:tcBorders>
              <w:top w:val="nil"/>
            </w:tcBorders>
          </w:tcPr>
          <w:p w14:paraId="71E00EAB" w14:textId="77777777" w:rsidR="004148C6" w:rsidRPr="00622682" w:rsidRDefault="004148C6" w:rsidP="004148C6">
            <w:pPr>
              <w:spacing w:line="220" w:lineRule="atLeast"/>
              <w:contextualSpacing/>
              <w:jc w:val="center"/>
              <w:rPr>
                <w:color w:val="auto"/>
                <w:sz w:val="12"/>
                <w:szCs w:val="12"/>
              </w:rPr>
            </w:pPr>
          </w:p>
        </w:tc>
        <w:tc>
          <w:tcPr>
            <w:tcW w:w="237" w:type="pct"/>
            <w:tcBorders>
              <w:top w:val="nil"/>
            </w:tcBorders>
          </w:tcPr>
          <w:p w14:paraId="3B9FA8D6" w14:textId="77777777" w:rsidR="004148C6" w:rsidRPr="00622682" w:rsidRDefault="004148C6" w:rsidP="004148C6">
            <w:pPr>
              <w:spacing w:line="220" w:lineRule="atLeast"/>
              <w:contextualSpacing/>
              <w:jc w:val="center"/>
              <w:rPr>
                <w:color w:val="auto"/>
                <w:sz w:val="12"/>
                <w:szCs w:val="12"/>
              </w:rPr>
            </w:pPr>
          </w:p>
        </w:tc>
        <w:tc>
          <w:tcPr>
            <w:tcW w:w="237" w:type="pct"/>
            <w:tcBorders>
              <w:top w:val="nil"/>
            </w:tcBorders>
          </w:tcPr>
          <w:p w14:paraId="771CF72D" w14:textId="77777777" w:rsidR="004148C6" w:rsidRPr="00622682" w:rsidRDefault="004148C6" w:rsidP="004148C6">
            <w:pPr>
              <w:spacing w:line="220" w:lineRule="atLeast"/>
              <w:contextualSpacing/>
              <w:jc w:val="center"/>
              <w:rPr>
                <w:color w:val="auto"/>
                <w:sz w:val="12"/>
                <w:szCs w:val="12"/>
              </w:rPr>
            </w:pPr>
          </w:p>
        </w:tc>
        <w:tc>
          <w:tcPr>
            <w:tcW w:w="237" w:type="pct"/>
            <w:tcBorders>
              <w:top w:val="nil"/>
            </w:tcBorders>
          </w:tcPr>
          <w:p w14:paraId="2D436698" w14:textId="77777777" w:rsidR="004148C6" w:rsidRPr="00622682" w:rsidRDefault="004148C6" w:rsidP="004148C6">
            <w:pPr>
              <w:spacing w:line="220" w:lineRule="atLeast"/>
              <w:contextualSpacing/>
              <w:jc w:val="center"/>
              <w:rPr>
                <w:color w:val="auto"/>
                <w:sz w:val="12"/>
                <w:szCs w:val="12"/>
              </w:rPr>
            </w:pPr>
          </w:p>
        </w:tc>
        <w:tc>
          <w:tcPr>
            <w:tcW w:w="221" w:type="pct"/>
            <w:tcBorders>
              <w:top w:val="nil"/>
            </w:tcBorders>
          </w:tcPr>
          <w:p w14:paraId="0DC3A8C4" w14:textId="77777777" w:rsidR="004148C6" w:rsidRPr="00622682" w:rsidRDefault="004148C6" w:rsidP="004148C6">
            <w:pPr>
              <w:spacing w:line="220" w:lineRule="atLeast"/>
              <w:contextualSpacing/>
              <w:jc w:val="center"/>
              <w:rPr>
                <w:color w:val="auto"/>
                <w:sz w:val="12"/>
                <w:szCs w:val="12"/>
              </w:rPr>
            </w:pPr>
          </w:p>
        </w:tc>
        <w:tc>
          <w:tcPr>
            <w:tcW w:w="237" w:type="pct"/>
            <w:tcBorders>
              <w:top w:val="nil"/>
            </w:tcBorders>
          </w:tcPr>
          <w:p w14:paraId="262E2EFD" w14:textId="77777777" w:rsidR="004148C6" w:rsidRPr="00622682" w:rsidRDefault="004148C6" w:rsidP="004148C6">
            <w:pPr>
              <w:spacing w:line="220" w:lineRule="atLeast"/>
              <w:contextualSpacing/>
              <w:jc w:val="center"/>
              <w:rPr>
                <w:color w:val="auto"/>
                <w:sz w:val="12"/>
                <w:szCs w:val="12"/>
              </w:rPr>
            </w:pPr>
          </w:p>
        </w:tc>
        <w:tc>
          <w:tcPr>
            <w:tcW w:w="237" w:type="pct"/>
            <w:tcBorders>
              <w:top w:val="nil"/>
            </w:tcBorders>
          </w:tcPr>
          <w:p w14:paraId="54CD53D6" w14:textId="77777777" w:rsidR="004148C6" w:rsidRPr="00622682" w:rsidRDefault="004148C6" w:rsidP="004148C6">
            <w:pPr>
              <w:spacing w:line="220" w:lineRule="atLeast"/>
              <w:contextualSpacing/>
              <w:jc w:val="center"/>
              <w:rPr>
                <w:color w:val="auto"/>
                <w:sz w:val="12"/>
                <w:szCs w:val="12"/>
              </w:rPr>
            </w:pPr>
          </w:p>
        </w:tc>
        <w:tc>
          <w:tcPr>
            <w:tcW w:w="237" w:type="pct"/>
            <w:tcBorders>
              <w:top w:val="nil"/>
            </w:tcBorders>
          </w:tcPr>
          <w:p w14:paraId="64160DDC" w14:textId="77777777" w:rsidR="004148C6" w:rsidRPr="00622682" w:rsidRDefault="004148C6" w:rsidP="004148C6">
            <w:pPr>
              <w:spacing w:line="220" w:lineRule="atLeast"/>
              <w:contextualSpacing/>
              <w:jc w:val="center"/>
              <w:rPr>
                <w:color w:val="auto"/>
                <w:sz w:val="12"/>
                <w:szCs w:val="12"/>
              </w:rPr>
            </w:pPr>
          </w:p>
        </w:tc>
        <w:tc>
          <w:tcPr>
            <w:tcW w:w="213" w:type="pct"/>
            <w:tcBorders>
              <w:top w:val="nil"/>
            </w:tcBorders>
          </w:tcPr>
          <w:p w14:paraId="3D1E97F3" w14:textId="77777777" w:rsidR="004148C6" w:rsidRPr="00622682" w:rsidRDefault="004148C6" w:rsidP="004148C6">
            <w:pPr>
              <w:spacing w:line="220" w:lineRule="atLeast"/>
              <w:contextualSpacing/>
              <w:jc w:val="center"/>
              <w:rPr>
                <w:color w:val="auto"/>
                <w:sz w:val="12"/>
                <w:szCs w:val="12"/>
              </w:rPr>
            </w:pPr>
          </w:p>
        </w:tc>
        <w:tc>
          <w:tcPr>
            <w:tcW w:w="237" w:type="pct"/>
            <w:tcBorders>
              <w:top w:val="nil"/>
            </w:tcBorders>
          </w:tcPr>
          <w:p w14:paraId="59B815C0" w14:textId="77777777" w:rsidR="004148C6" w:rsidRPr="00622682" w:rsidRDefault="004148C6" w:rsidP="004148C6">
            <w:pPr>
              <w:spacing w:line="220" w:lineRule="atLeast"/>
              <w:contextualSpacing/>
              <w:jc w:val="center"/>
              <w:rPr>
                <w:color w:val="auto"/>
                <w:sz w:val="12"/>
                <w:szCs w:val="12"/>
              </w:rPr>
            </w:pPr>
          </w:p>
        </w:tc>
        <w:tc>
          <w:tcPr>
            <w:tcW w:w="221" w:type="pct"/>
            <w:tcBorders>
              <w:top w:val="nil"/>
            </w:tcBorders>
          </w:tcPr>
          <w:p w14:paraId="062743BD" w14:textId="77777777" w:rsidR="004148C6" w:rsidRPr="00622682" w:rsidRDefault="004148C6" w:rsidP="004148C6">
            <w:pPr>
              <w:spacing w:line="220" w:lineRule="atLeast"/>
              <w:contextualSpacing/>
              <w:jc w:val="center"/>
              <w:rPr>
                <w:color w:val="auto"/>
                <w:sz w:val="12"/>
                <w:szCs w:val="12"/>
              </w:rPr>
            </w:pPr>
          </w:p>
        </w:tc>
        <w:tc>
          <w:tcPr>
            <w:tcW w:w="221" w:type="pct"/>
            <w:tcBorders>
              <w:top w:val="nil"/>
            </w:tcBorders>
          </w:tcPr>
          <w:p w14:paraId="2B5E6D19" w14:textId="77777777" w:rsidR="004148C6" w:rsidRPr="00622682" w:rsidRDefault="004148C6" w:rsidP="004148C6">
            <w:pPr>
              <w:spacing w:line="220" w:lineRule="atLeast"/>
              <w:contextualSpacing/>
              <w:jc w:val="center"/>
              <w:rPr>
                <w:color w:val="auto"/>
                <w:sz w:val="12"/>
                <w:szCs w:val="12"/>
              </w:rPr>
            </w:pPr>
          </w:p>
        </w:tc>
        <w:tc>
          <w:tcPr>
            <w:tcW w:w="213" w:type="pct"/>
            <w:tcBorders>
              <w:top w:val="nil"/>
            </w:tcBorders>
          </w:tcPr>
          <w:p w14:paraId="608C1DD7" w14:textId="77777777" w:rsidR="004148C6" w:rsidRPr="00622682" w:rsidRDefault="004148C6" w:rsidP="004148C6">
            <w:pPr>
              <w:spacing w:line="220" w:lineRule="atLeast"/>
              <w:contextualSpacing/>
              <w:jc w:val="center"/>
              <w:rPr>
                <w:color w:val="auto"/>
                <w:sz w:val="12"/>
                <w:szCs w:val="12"/>
              </w:rPr>
            </w:pPr>
          </w:p>
        </w:tc>
      </w:tr>
      <w:tr w:rsidR="00622682" w:rsidRPr="00622682" w14:paraId="36658CED" w14:textId="77777777" w:rsidTr="004148C6">
        <w:tc>
          <w:tcPr>
            <w:tcW w:w="389" w:type="pct"/>
          </w:tcPr>
          <w:p w14:paraId="0E20207A" w14:textId="77777777" w:rsidR="004148C6" w:rsidRPr="00622682" w:rsidRDefault="004148C6" w:rsidP="004148C6">
            <w:pPr>
              <w:spacing w:line="220" w:lineRule="atLeast"/>
              <w:contextualSpacing/>
              <w:rPr>
                <w:color w:val="auto"/>
                <w:sz w:val="12"/>
                <w:szCs w:val="12"/>
              </w:rPr>
            </w:pPr>
            <w:r w:rsidRPr="00622682">
              <w:rPr>
                <w:color w:val="auto"/>
                <w:sz w:val="12"/>
                <w:szCs w:val="12"/>
              </w:rPr>
              <w:t>3. CO</w:t>
            </w:r>
          </w:p>
        </w:tc>
        <w:tc>
          <w:tcPr>
            <w:tcW w:w="237" w:type="pct"/>
          </w:tcPr>
          <w:p w14:paraId="018A9EF2" w14:textId="72ABB8D6" w:rsidR="004148C6" w:rsidRPr="00622682" w:rsidRDefault="004148C6" w:rsidP="004148C6">
            <w:pPr>
              <w:spacing w:line="220" w:lineRule="atLeast"/>
              <w:contextualSpacing/>
              <w:jc w:val="center"/>
              <w:rPr>
                <w:color w:val="auto"/>
                <w:sz w:val="12"/>
                <w:szCs w:val="12"/>
              </w:rPr>
            </w:pPr>
            <w:r w:rsidRPr="00622682">
              <w:rPr>
                <w:color w:val="auto"/>
                <w:sz w:val="12"/>
                <w:szCs w:val="12"/>
              </w:rPr>
              <w:t>.343**</w:t>
            </w:r>
          </w:p>
        </w:tc>
        <w:tc>
          <w:tcPr>
            <w:tcW w:w="237" w:type="pct"/>
          </w:tcPr>
          <w:p w14:paraId="3E006D5A" w14:textId="3FA29E9D" w:rsidR="004148C6" w:rsidRPr="00622682" w:rsidRDefault="004148C6" w:rsidP="004148C6">
            <w:pPr>
              <w:spacing w:line="220" w:lineRule="atLeast"/>
              <w:contextualSpacing/>
              <w:jc w:val="center"/>
              <w:rPr>
                <w:color w:val="auto"/>
                <w:sz w:val="12"/>
                <w:szCs w:val="12"/>
              </w:rPr>
            </w:pPr>
            <w:r w:rsidRPr="00622682">
              <w:rPr>
                <w:color w:val="auto"/>
                <w:sz w:val="12"/>
                <w:szCs w:val="12"/>
              </w:rPr>
              <w:t>.369**</w:t>
            </w:r>
          </w:p>
        </w:tc>
        <w:tc>
          <w:tcPr>
            <w:tcW w:w="237" w:type="pct"/>
          </w:tcPr>
          <w:p w14:paraId="316FDB75" w14:textId="395A07C7" w:rsidR="004148C6" w:rsidRPr="00622682" w:rsidRDefault="004148C6" w:rsidP="004148C6">
            <w:pPr>
              <w:spacing w:line="220" w:lineRule="atLeast"/>
              <w:contextualSpacing/>
              <w:jc w:val="center"/>
              <w:rPr>
                <w:color w:val="auto"/>
                <w:sz w:val="12"/>
                <w:szCs w:val="12"/>
              </w:rPr>
            </w:pPr>
            <w:r w:rsidRPr="00622682">
              <w:rPr>
                <w:color w:val="auto"/>
                <w:sz w:val="12"/>
                <w:szCs w:val="12"/>
              </w:rPr>
              <w:t>1</w:t>
            </w:r>
          </w:p>
        </w:tc>
        <w:tc>
          <w:tcPr>
            <w:tcW w:w="237" w:type="pct"/>
          </w:tcPr>
          <w:p w14:paraId="2B42DA91" w14:textId="77777777" w:rsidR="004148C6" w:rsidRPr="00622682" w:rsidRDefault="004148C6" w:rsidP="004148C6">
            <w:pPr>
              <w:spacing w:line="220" w:lineRule="atLeast"/>
              <w:contextualSpacing/>
              <w:jc w:val="center"/>
              <w:rPr>
                <w:color w:val="auto"/>
                <w:sz w:val="12"/>
                <w:szCs w:val="12"/>
              </w:rPr>
            </w:pPr>
          </w:p>
        </w:tc>
        <w:tc>
          <w:tcPr>
            <w:tcW w:w="237" w:type="pct"/>
          </w:tcPr>
          <w:p w14:paraId="3EC7B5F5" w14:textId="77777777" w:rsidR="004148C6" w:rsidRPr="00622682" w:rsidRDefault="004148C6" w:rsidP="004148C6">
            <w:pPr>
              <w:spacing w:line="220" w:lineRule="atLeast"/>
              <w:contextualSpacing/>
              <w:jc w:val="center"/>
              <w:rPr>
                <w:color w:val="auto"/>
                <w:sz w:val="12"/>
                <w:szCs w:val="12"/>
              </w:rPr>
            </w:pPr>
          </w:p>
        </w:tc>
        <w:tc>
          <w:tcPr>
            <w:tcW w:w="237" w:type="pct"/>
          </w:tcPr>
          <w:p w14:paraId="0E9C4436" w14:textId="77777777" w:rsidR="004148C6" w:rsidRPr="00622682" w:rsidRDefault="004148C6" w:rsidP="004148C6">
            <w:pPr>
              <w:spacing w:line="220" w:lineRule="atLeast"/>
              <w:contextualSpacing/>
              <w:jc w:val="center"/>
              <w:rPr>
                <w:color w:val="auto"/>
                <w:sz w:val="12"/>
                <w:szCs w:val="12"/>
              </w:rPr>
            </w:pPr>
          </w:p>
        </w:tc>
        <w:tc>
          <w:tcPr>
            <w:tcW w:w="197" w:type="pct"/>
          </w:tcPr>
          <w:p w14:paraId="1BF174AE" w14:textId="77777777" w:rsidR="004148C6" w:rsidRPr="00622682" w:rsidRDefault="004148C6" w:rsidP="004148C6">
            <w:pPr>
              <w:spacing w:line="220" w:lineRule="atLeast"/>
              <w:contextualSpacing/>
              <w:jc w:val="center"/>
              <w:rPr>
                <w:color w:val="auto"/>
                <w:sz w:val="12"/>
                <w:szCs w:val="12"/>
              </w:rPr>
            </w:pPr>
          </w:p>
        </w:tc>
        <w:tc>
          <w:tcPr>
            <w:tcW w:w="237" w:type="pct"/>
          </w:tcPr>
          <w:p w14:paraId="1915FF5F" w14:textId="77777777" w:rsidR="004148C6" w:rsidRPr="00622682" w:rsidRDefault="004148C6" w:rsidP="004148C6">
            <w:pPr>
              <w:spacing w:line="220" w:lineRule="atLeast"/>
              <w:contextualSpacing/>
              <w:jc w:val="center"/>
              <w:rPr>
                <w:color w:val="auto"/>
                <w:sz w:val="12"/>
                <w:szCs w:val="12"/>
              </w:rPr>
            </w:pPr>
          </w:p>
        </w:tc>
        <w:tc>
          <w:tcPr>
            <w:tcW w:w="237" w:type="pct"/>
          </w:tcPr>
          <w:p w14:paraId="7BF28FE9" w14:textId="77777777" w:rsidR="004148C6" w:rsidRPr="00622682" w:rsidRDefault="004148C6" w:rsidP="004148C6">
            <w:pPr>
              <w:spacing w:line="220" w:lineRule="atLeast"/>
              <w:contextualSpacing/>
              <w:jc w:val="center"/>
              <w:rPr>
                <w:color w:val="auto"/>
                <w:sz w:val="12"/>
                <w:szCs w:val="12"/>
              </w:rPr>
            </w:pPr>
          </w:p>
        </w:tc>
        <w:tc>
          <w:tcPr>
            <w:tcW w:w="237" w:type="pct"/>
          </w:tcPr>
          <w:p w14:paraId="2387EAE3" w14:textId="77777777" w:rsidR="004148C6" w:rsidRPr="00622682" w:rsidRDefault="004148C6" w:rsidP="004148C6">
            <w:pPr>
              <w:spacing w:line="220" w:lineRule="atLeast"/>
              <w:contextualSpacing/>
              <w:jc w:val="center"/>
              <w:rPr>
                <w:color w:val="auto"/>
                <w:sz w:val="12"/>
                <w:szCs w:val="12"/>
              </w:rPr>
            </w:pPr>
          </w:p>
        </w:tc>
        <w:tc>
          <w:tcPr>
            <w:tcW w:w="237" w:type="pct"/>
          </w:tcPr>
          <w:p w14:paraId="304AC914" w14:textId="77777777" w:rsidR="004148C6" w:rsidRPr="00622682" w:rsidRDefault="004148C6" w:rsidP="004148C6">
            <w:pPr>
              <w:spacing w:line="220" w:lineRule="atLeast"/>
              <w:contextualSpacing/>
              <w:jc w:val="center"/>
              <w:rPr>
                <w:color w:val="auto"/>
                <w:sz w:val="12"/>
                <w:szCs w:val="12"/>
              </w:rPr>
            </w:pPr>
          </w:p>
        </w:tc>
        <w:tc>
          <w:tcPr>
            <w:tcW w:w="221" w:type="pct"/>
          </w:tcPr>
          <w:p w14:paraId="4010CA19" w14:textId="77777777" w:rsidR="004148C6" w:rsidRPr="00622682" w:rsidRDefault="004148C6" w:rsidP="004148C6">
            <w:pPr>
              <w:spacing w:line="220" w:lineRule="atLeast"/>
              <w:contextualSpacing/>
              <w:jc w:val="center"/>
              <w:rPr>
                <w:color w:val="auto"/>
                <w:sz w:val="12"/>
                <w:szCs w:val="12"/>
              </w:rPr>
            </w:pPr>
          </w:p>
        </w:tc>
        <w:tc>
          <w:tcPr>
            <w:tcW w:w="237" w:type="pct"/>
          </w:tcPr>
          <w:p w14:paraId="5F260602" w14:textId="77777777" w:rsidR="004148C6" w:rsidRPr="00622682" w:rsidRDefault="004148C6" w:rsidP="004148C6">
            <w:pPr>
              <w:spacing w:line="220" w:lineRule="atLeast"/>
              <w:contextualSpacing/>
              <w:jc w:val="center"/>
              <w:rPr>
                <w:color w:val="auto"/>
                <w:sz w:val="12"/>
                <w:szCs w:val="12"/>
              </w:rPr>
            </w:pPr>
          </w:p>
        </w:tc>
        <w:tc>
          <w:tcPr>
            <w:tcW w:w="237" w:type="pct"/>
          </w:tcPr>
          <w:p w14:paraId="50C16E44" w14:textId="77777777" w:rsidR="004148C6" w:rsidRPr="00622682" w:rsidRDefault="004148C6" w:rsidP="004148C6">
            <w:pPr>
              <w:spacing w:line="220" w:lineRule="atLeast"/>
              <w:contextualSpacing/>
              <w:jc w:val="center"/>
              <w:rPr>
                <w:color w:val="auto"/>
                <w:sz w:val="12"/>
                <w:szCs w:val="12"/>
              </w:rPr>
            </w:pPr>
          </w:p>
        </w:tc>
        <w:tc>
          <w:tcPr>
            <w:tcW w:w="237" w:type="pct"/>
          </w:tcPr>
          <w:p w14:paraId="27B003FE" w14:textId="77777777" w:rsidR="004148C6" w:rsidRPr="00622682" w:rsidRDefault="004148C6" w:rsidP="004148C6">
            <w:pPr>
              <w:spacing w:line="220" w:lineRule="atLeast"/>
              <w:contextualSpacing/>
              <w:jc w:val="center"/>
              <w:rPr>
                <w:color w:val="auto"/>
                <w:sz w:val="12"/>
                <w:szCs w:val="12"/>
              </w:rPr>
            </w:pPr>
          </w:p>
        </w:tc>
        <w:tc>
          <w:tcPr>
            <w:tcW w:w="213" w:type="pct"/>
          </w:tcPr>
          <w:p w14:paraId="2695E039" w14:textId="77777777" w:rsidR="004148C6" w:rsidRPr="00622682" w:rsidRDefault="004148C6" w:rsidP="004148C6">
            <w:pPr>
              <w:spacing w:line="220" w:lineRule="atLeast"/>
              <w:contextualSpacing/>
              <w:jc w:val="center"/>
              <w:rPr>
                <w:color w:val="auto"/>
                <w:sz w:val="12"/>
                <w:szCs w:val="12"/>
              </w:rPr>
            </w:pPr>
          </w:p>
        </w:tc>
        <w:tc>
          <w:tcPr>
            <w:tcW w:w="237" w:type="pct"/>
          </w:tcPr>
          <w:p w14:paraId="5EC79FFB" w14:textId="77777777" w:rsidR="004148C6" w:rsidRPr="00622682" w:rsidRDefault="004148C6" w:rsidP="004148C6">
            <w:pPr>
              <w:spacing w:line="220" w:lineRule="atLeast"/>
              <w:contextualSpacing/>
              <w:jc w:val="center"/>
              <w:rPr>
                <w:color w:val="auto"/>
                <w:sz w:val="12"/>
                <w:szCs w:val="12"/>
              </w:rPr>
            </w:pPr>
          </w:p>
        </w:tc>
        <w:tc>
          <w:tcPr>
            <w:tcW w:w="221" w:type="pct"/>
          </w:tcPr>
          <w:p w14:paraId="2B513FA5" w14:textId="77777777" w:rsidR="004148C6" w:rsidRPr="00622682" w:rsidRDefault="004148C6" w:rsidP="004148C6">
            <w:pPr>
              <w:spacing w:line="220" w:lineRule="atLeast"/>
              <w:contextualSpacing/>
              <w:jc w:val="center"/>
              <w:rPr>
                <w:color w:val="auto"/>
                <w:sz w:val="12"/>
                <w:szCs w:val="12"/>
              </w:rPr>
            </w:pPr>
          </w:p>
        </w:tc>
        <w:tc>
          <w:tcPr>
            <w:tcW w:w="221" w:type="pct"/>
          </w:tcPr>
          <w:p w14:paraId="67036026" w14:textId="77777777" w:rsidR="004148C6" w:rsidRPr="00622682" w:rsidRDefault="004148C6" w:rsidP="004148C6">
            <w:pPr>
              <w:spacing w:line="220" w:lineRule="atLeast"/>
              <w:contextualSpacing/>
              <w:jc w:val="center"/>
              <w:rPr>
                <w:color w:val="auto"/>
                <w:sz w:val="12"/>
                <w:szCs w:val="12"/>
              </w:rPr>
            </w:pPr>
          </w:p>
        </w:tc>
        <w:tc>
          <w:tcPr>
            <w:tcW w:w="213" w:type="pct"/>
          </w:tcPr>
          <w:p w14:paraId="078C8F63" w14:textId="77777777" w:rsidR="004148C6" w:rsidRPr="00622682" w:rsidRDefault="004148C6" w:rsidP="004148C6">
            <w:pPr>
              <w:spacing w:line="220" w:lineRule="atLeast"/>
              <w:contextualSpacing/>
              <w:jc w:val="center"/>
              <w:rPr>
                <w:color w:val="auto"/>
                <w:sz w:val="12"/>
                <w:szCs w:val="12"/>
              </w:rPr>
            </w:pPr>
          </w:p>
        </w:tc>
      </w:tr>
      <w:tr w:rsidR="00622682" w:rsidRPr="00622682" w14:paraId="5892CD47" w14:textId="77777777" w:rsidTr="004148C6">
        <w:tc>
          <w:tcPr>
            <w:tcW w:w="389" w:type="pct"/>
          </w:tcPr>
          <w:p w14:paraId="70DC3045" w14:textId="77777777" w:rsidR="004148C6" w:rsidRPr="00622682" w:rsidRDefault="004148C6" w:rsidP="004148C6">
            <w:pPr>
              <w:spacing w:line="220" w:lineRule="atLeast"/>
              <w:contextualSpacing/>
              <w:rPr>
                <w:color w:val="auto"/>
                <w:sz w:val="12"/>
                <w:szCs w:val="12"/>
              </w:rPr>
            </w:pPr>
            <w:r w:rsidRPr="00622682">
              <w:rPr>
                <w:color w:val="auto"/>
                <w:sz w:val="12"/>
                <w:szCs w:val="12"/>
              </w:rPr>
              <w:t>4. EM</w:t>
            </w:r>
          </w:p>
        </w:tc>
        <w:tc>
          <w:tcPr>
            <w:tcW w:w="237" w:type="pct"/>
          </w:tcPr>
          <w:p w14:paraId="4A34AE8B" w14:textId="7B98716B" w:rsidR="004148C6" w:rsidRPr="00622682" w:rsidRDefault="004148C6" w:rsidP="004148C6">
            <w:pPr>
              <w:spacing w:line="220" w:lineRule="atLeast"/>
              <w:contextualSpacing/>
              <w:jc w:val="center"/>
              <w:rPr>
                <w:color w:val="auto"/>
                <w:sz w:val="12"/>
                <w:szCs w:val="12"/>
              </w:rPr>
            </w:pPr>
            <w:r w:rsidRPr="00622682">
              <w:rPr>
                <w:color w:val="auto"/>
                <w:sz w:val="12"/>
                <w:szCs w:val="12"/>
              </w:rPr>
              <w:t>-.488**</w:t>
            </w:r>
          </w:p>
        </w:tc>
        <w:tc>
          <w:tcPr>
            <w:tcW w:w="237" w:type="pct"/>
          </w:tcPr>
          <w:p w14:paraId="6218DE7D" w14:textId="297CE3BD" w:rsidR="004148C6" w:rsidRPr="00622682" w:rsidRDefault="004148C6" w:rsidP="004148C6">
            <w:pPr>
              <w:spacing w:line="220" w:lineRule="atLeast"/>
              <w:contextualSpacing/>
              <w:jc w:val="center"/>
              <w:rPr>
                <w:color w:val="auto"/>
                <w:sz w:val="12"/>
                <w:szCs w:val="12"/>
              </w:rPr>
            </w:pPr>
            <w:r w:rsidRPr="00622682">
              <w:rPr>
                <w:color w:val="auto"/>
                <w:sz w:val="12"/>
                <w:szCs w:val="12"/>
              </w:rPr>
              <w:t>-.329**</w:t>
            </w:r>
          </w:p>
        </w:tc>
        <w:tc>
          <w:tcPr>
            <w:tcW w:w="237" w:type="pct"/>
          </w:tcPr>
          <w:p w14:paraId="6F1C5300" w14:textId="3403D391" w:rsidR="004148C6" w:rsidRPr="00622682" w:rsidRDefault="004148C6" w:rsidP="004148C6">
            <w:pPr>
              <w:spacing w:line="220" w:lineRule="atLeast"/>
              <w:contextualSpacing/>
              <w:jc w:val="center"/>
              <w:rPr>
                <w:color w:val="auto"/>
                <w:sz w:val="12"/>
                <w:szCs w:val="12"/>
              </w:rPr>
            </w:pPr>
            <w:r w:rsidRPr="00622682">
              <w:rPr>
                <w:color w:val="auto"/>
                <w:sz w:val="12"/>
                <w:szCs w:val="12"/>
              </w:rPr>
              <w:t>-.568**</w:t>
            </w:r>
          </w:p>
        </w:tc>
        <w:tc>
          <w:tcPr>
            <w:tcW w:w="237" w:type="pct"/>
          </w:tcPr>
          <w:p w14:paraId="2CA90EED" w14:textId="0722E2F5" w:rsidR="004148C6" w:rsidRPr="00622682" w:rsidRDefault="004148C6" w:rsidP="004148C6">
            <w:pPr>
              <w:spacing w:line="220" w:lineRule="atLeast"/>
              <w:contextualSpacing/>
              <w:jc w:val="center"/>
              <w:rPr>
                <w:color w:val="auto"/>
                <w:sz w:val="12"/>
                <w:szCs w:val="12"/>
              </w:rPr>
            </w:pPr>
            <w:r w:rsidRPr="00622682">
              <w:rPr>
                <w:color w:val="auto"/>
                <w:sz w:val="12"/>
                <w:szCs w:val="12"/>
              </w:rPr>
              <w:t>1</w:t>
            </w:r>
          </w:p>
        </w:tc>
        <w:tc>
          <w:tcPr>
            <w:tcW w:w="237" w:type="pct"/>
          </w:tcPr>
          <w:p w14:paraId="6CAE7189" w14:textId="77777777" w:rsidR="004148C6" w:rsidRPr="00622682" w:rsidRDefault="004148C6" w:rsidP="004148C6">
            <w:pPr>
              <w:spacing w:line="220" w:lineRule="atLeast"/>
              <w:contextualSpacing/>
              <w:jc w:val="center"/>
              <w:rPr>
                <w:color w:val="auto"/>
                <w:sz w:val="12"/>
                <w:szCs w:val="12"/>
              </w:rPr>
            </w:pPr>
          </w:p>
        </w:tc>
        <w:tc>
          <w:tcPr>
            <w:tcW w:w="237" w:type="pct"/>
          </w:tcPr>
          <w:p w14:paraId="7B4693FF" w14:textId="77777777" w:rsidR="004148C6" w:rsidRPr="00622682" w:rsidRDefault="004148C6" w:rsidP="004148C6">
            <w:pPr>
              <w:spacing w:line="220" w:lineRule="atLeast"/>
              <w:contextualSpacing/>
              <w:jc w:val="center"/>
              <w:rPr>
                <w:color w:val="auto"/>
                <w:sz w:val="12"/>
                <w:szCs w:val="12"/>
              </w:rPr>
            </w:pPr>
          </w:p>
        </w:tc>
        <w:tc>
          <w:tcPr>
            <w:tcW w:w="197" w:type="pct"/>
          </w:tcPr>
          <w:p w14:paraId="5DA887F5" w14:textId="77777777" w:rsidR="004148C6" w:rsidRPr="00622682" w:rsidRDefault="004148C6" w:rsidP="004148C6">
            <w:pPr>
              <w:spacing w:line="220" w:lineRule="atLeast"/>
              <w:contextualSpacing/>
              <w:jc w:val="center"/>
              <w:rPr>
                <w:color w:val="auto"/>
                <w:sz w:val="12"/>
                <w:szCs w:val="12"/>
              </w:rPr>
            </w:pPr>
          </w:p>
        </w:tc>
        <w:tc>
          <w:tcPr>
            <w:tcW w:w="237" w:type="pct"/>
          </w:tcPr>
          <w:p w14:paraId="2574B89E" w14:textId="77777777" w:rsidR="004148C6" w:rsidRPr="00622682" w:rsidRDefault="004148C6" w:rsidP="004148C6">
            <w:pPr>
              <w:spacing w:line="220" w:lineRule="atLeast"/>
              <w:contextualSpacing/>
              <w:jc w:val="center"/>
              <w:rPr>
                <w:color w:val="auto"/>
                <w:sz w:val="12"/>
                <w:szCs w:val="12"/>
              </w:rPr>
            </w:pPr>
          </w:p>
        </w:tc>
        <w:tc>
          <w:tcPr>
            <w:tcW w:w="237" w:type="pct"/>
          </w:tcPr>
          <w:p w14:paraId="09DB4D7C" w14:textId="77777777" w:rsidR="004148C6" w:rsidRPr="00622682" w:rsidRDefault="004148C6" w:rsidP="004148C6">
            <w:pPr>
              <w:spacing w:line="220" w:lineRule="atLeast"/>
              <w:contextualSpacing/>
              <w:jc w:val="center"/>
              <w:rPr>
                <w:color w:val="auto"/>
                <w:sz w:val="12"/>
                <w:szCs w:val="12"/>
              </w:rPr>
            </w:pPr>
          </w:p>
        </w:tc>
        <w:tc>
          <w:tcPr>
            <w:tcW w:w="237" w:type="pct"/>
          </w:tcPr>
          <w:p w14:paraId="3D38377C" w14:textId="77777777" w:rsidR="004148C6" w:rsidRPr="00622682" w:rsidRDefault="004148C6" w:rsidP="004148C6">
            <w:pPr>
              <w:spacing w:line="220" w:lineRule="atLeast"/>
              <w:contextualSpacing/>
              <w:jc w:val="center"/>
              <w:rPr>
                <w:color w:val="auto"/>
                <w:sz w:val="12"/>
                <w:szCs w:val="12"/>
              </w:rPr>
            </w:pPr>
          </w:p>
        </w:tc>
        <w:tc>
          <w:tcPr>
            <w:tcW w:w="237" w:type="pct"/>
          </w:tcPr>
          <w:p w14:paraId="30B554AF" w14:textId="77777777" w:rsidR="004148C6" w:rsidRPr="00622682" w:rsidRDefault="004148C6" w:rsidP="004148C6">
            <w:pPr>
              <w:spacing w:line="220" w:lineRule="atLeast"/>
              <w:contextualSpacing/>
              <w:jc w:val="center"/>
              <w:rPr>
                <w:color w:val="auto"/>
                <w:sz w:val="12"/>
                <w:szCs w:val="12"/>
              </w:rPr>
            </w:pPr>
          </w:p>
        </w:tc>
        <w:tc>
          <w:tcPr>
            <w:tcW w:w="221" w:type="pct"/>
          </w:tcPr>
          <w:p w14:paraId="377E7FBD" w14:textId="77777777" w:rsidR="004148C6" w:rsidRPr="00622682" w:rsidRDefault="004148C6" w:rsidP="004148C6">
            <w:pPr>
              <w:spacing w:line="220" w:lineRule="atLeast"/>
              <w:contextualSpacing/>
              <w:jc w:val="center"/>
              <w:rPr>
                <w:color w:val="auto"/>
                <w:sz w:val="12"/>
                <w:szCs w:val="12"/>
              </w:rPr>
            </w:pPr>
          </w:p>
        </w:tc>
        <w:tc>
          <w:tcPr>
            <w:tcW w:w="237" w:type="pct"/>
          </w:tcPr>
          <w:p w14:paraId="0AF7380D" w14:textId="77777777" w:rsidR="004148C6" w:rsidRPr="00622682" w:rsidRDefault="004148C6" w:rsidP="004148C6">
            <w:pPr>
              <w:spacing w:line="220" w:lineRule="atLeast"/>
              <w:contextualSpacing/>
              <w:jc w:val="center"/>
              <w:rPr>
                <w:color w:val="auto"/>
                <w:sz w:val="12"/>
                <w:szCs w:val="12"/>
              </w:rPr>
            </w:pPr>
          </w:p>
        </w:tc>
        <w:tc>
          <w:tcPr>
            <w:tcW w:w="237" w:type="pct"/>
          </w:tcPr>
          <w:p w14:paraId="492DFBA7" w14:textId="77777777" w:rsidR="004148C6" w:rsidRPr="00622682" w:rsidRDefault="004148C6" w:rsidP="004148C6">
            <w:pPr>
              <w:spacing w:line="220" w:lineRule="atLeast"/>
              <w:contextualSpacing/>
              <w:jc w:val="center"/>
              <w:rPr>
                <w:color w:val="auto"/>
                <w:sz w:val="12"/>
                <w:szCs w:val="12"/>
              </w:rPr>
            </w:pPr>
          </w:p>
        </w:tc>
        <w:tc>
          <w:tcPr>
            <w:tcW w:w="237" w:type="pct"/>
          </w:tcPr>
          <w:p w14:paraId="041C009A" w14:textId="77777777" w:rsidR="004148C6" w:rsidRPr="00622682" w:rsidRDefault="004148C6" w:rsidP="004148C6">
            <w:pPr>
              <w:spacing w:line="220" w:lineRule="atLeast"/>
              <w:contextualSpacing/>
              <w:jc w:val="center"/>
              <w:rPr>
                <w:color w:val="auto"/>
                <w:sz w:val="12"/>
                <w:szCs w:val="12"/>
              </w:rPr>
            </w:pPr>
          </w:p>
        </w:tc>
        <w:tc>
          <w:tcPr>
            <w:tcW w:w="213" w:type="pct"/>
          </w:tcPr>
          <w:p w14:paraId="414FB9A2" w14:textId="77777777" w:rsidR="004148C6" w:rsidRPr="00622682" w:rsidRDefault="004148C6" w:rsidP="004148C6">
            <w:pPr>
              <w:spacing w:line="220" w:lineRule="atLeast"/>
              <w:contextualSpacing/>
              <w:jc w:val="center"/>
              <w:rPr>
                <w:color w:val="auto"/>
                <w:sz w:val="12"/>
                <w:szCs w:val="12"/>
              </w:rPr>
            </w:pPr>
          </w:p>
        </w:tc>
        <w:tc>
          <w:tcPr>
            <w:tcW w:w="237" w:type="pct"/>
          </w:tcPr>
          <w:p w14:paraId="2A9163B4" w14:textId="77777777" w:rsidR="004148C6" w:rsidRPr="00622682" w:rsidRDefault="004148C6" w:rsidP="004148C6">
            <w:pPr>
              <w:spacing w:line="220" w:lineRule="atLeast"/>
              <w:contextualSpacing/>
              <w:jc w:val="center"/>
              <w:rPr>
                <w:color w:val="auto"/>
                <w:sz w:val="12"/>
                <w:szCs w:val="12"/>
              </w:rPr>
            </w:pPr>
          </w:p>
        </w:tc>
        <w:tc>
          <w:tcPr>
            <w:tcW w:w="221" w:type="pct"/>
          </w:tcPr>
          <w:p w14:paraId="26AAC0CA" w14:textId="77777777" w:rsidR="004148C6" w:rsidRPr="00622682" w:rsidRDefault="004148C6" w:rsidP="004148C6">
            <w:pPr>
              <w:spacing w:line="220" w:lineRule="atLeast"/>
              <w:contextualSpacing/>
              <w:jc w:val="center"/>
              <w:rPr>
                <w:color w:val="auto"/>
                <w:sz w:val="12"/>
                <w:szCs w:val="12"/>
              </w:rPr>
            </w:pPr>
          </w:p>
        </w:tc>
        <w:tc>
          <w:tcPr>
            <w:tcW w:w="221" w:type="pct"/>
          </w:tcPr>
          <w:p w14:paraId="7FB2DB66" w14:textId="77777777" w:rsidR="004148C6" w:rsidRPr="00622682" w:rsidRDefault="004148C6" w:rsidP="004148C6">
            <w:pPr>
              <w:spacing w:line="220" w:lineRule="atLeast"/>
              <w:contextualSpacing/>
              <w:jc w:val="center"/>
              <w:rPr>
                <w:color w:val="auto"/>
                <w:sz w:val="12"/>
                <w:szCs w:val="12"/>
              </w:rPr>
            </w:pPr>
          </w:p>
        </w:tc>
        <w:tc>
          <w:tcPr>
            <w:tcW w:w="213" w:type="pct"/>
          </w:tcPr>
          <w:p w14:paraId="0B97C5FA" w14:textId="77777777" w:rsidR="004148C6" w:rsidRPr="00622682" w:rsidRDefault="004148C6" w:rsidP="004148C6">
            <w:pPr>
              <w:spacing w:line="220" w:lineRule="atLeast"/>
              <w:contextualSpacing/>
              <w:jc w:val="center"/>
              <w:rPr>
                <w:color w:val="auto"/>
                <w:sz w:val="12"/>
                <w:szCs w:val="12"/>
              </w:rPr>
            </w:pPr>
          </w:p>
        </w:tc>
      </w:tr>
      <w:tr w:rsidR="00622682" w:rsidRPr="00622682" w14:paraId="083B6031" w14:textId="77777777" w:rsidTr="004148C6">
        <w:tc>
          <w:tcPr>
            <w:tcW w:w="389" w:type="pct"/>
          </w:tcPr>
          <w:p w14:paraId="12DA053F" w14:textId="77777777" w:rsidR="004148C6" w:rsidRPr="00622682" w:rsidRDefault="004148C6" w:rsidP="004148C6">
            <w:pPr>
              <w:spacing w:line="220" w:lineRule="atLeast"/>
              <w:contextualSpacing/>
              <w:rPr>
                <w:color w:val="auto"/>
                <w:sz w:val="12"/>
                <w:szCs w:val="12"/>
              </w:rPr>
            </w:pPr>
            <w:r w:rsidRPr="00622682">
              <w:rPr>
                <w:color w:val="auto"/>
                <w:sz w:val="12"/>
                <w:szCs w:val="12"/>
              </w:rPr>
              <w:t>5. OP</w:t>
            </w:r>
          </w:p>
        </w:tc>
        <w:tc>
          <w:tcPr>
            <w:tcW w:w="237" w:type="pct"/>
          </w:tcPr>
          <w:p w14:paraId="5107FD4E" w14:textId="603E4532" w:rsidR="004148C6" w:rsidRPr="00622682" w:rsidRDefault="004148C6" w:rsidP="004148C6">
            <w:pPr>
              <w:spacing w:line="220" w:lineRule="atLeast"/>
              <w:contextualSpacing/>
              <w:jc w:val="center"/>
              <w:rPr>
                <w:color w:val="auto"/>
                <w:sz w:val="12"/>
                <w:szCs w:val="12"/>
              </w:rPr>
            </w:pPr>
            <w:r w:rsidRPr="00622682">
              <w:rPr>
                <w:color w:val="auto"/>
                <w:sz w:val="12"/>
                <w:szCs w:val="12"/>
              </w:rPr>
              <w:t>.247**</w:t>
            </w:r>
          </w:p>
        </w:tc>
        <w:tc>
          <w:tcPr>
            <w:tcW w:w="237" w:type="pct"/>
          </w:tcPr>
          <w:p w14:paraId="3A8D74C0" w14:textId="7D8983AF" w:rsidR="004148C6" w:rsidRPr="00622682" w:rsidRDefault="004148C6" w:rsidP="004148C6">
            <w:pPr>
              <w:spacing w:line="220" w:lineRule="atLeast"/>
              <w:contextualSpacing/>
              <w:jc w:val="center"/>
              <w:rPr>
                <w:color w:val="auto"/>
                <w:sz w:val="12"/>
                <w:szCs w:val="12"/>
              </w:rPr>
            </w:pPr>
            <w:r w:rsidRPr="00622682">
              <w:rPr>
                <w:color w:val="auto"/>
                <w:sz w:val="12"/>
                <w:szCs w:val="12"/>
              </w:rPr>
              <w:t>.357**</w:t>
            </w:r>
          </w:p>
        </w:tc>
        <w:tc>
          <w:tcPr>
            <w:tcW w:w="237" w:type="pct"/>
          </w:tcPr>
          <w:p w14:paraId="5FC4B44D" w14:textId="4DF71E93" w:rsidR="004148C6" w:rsidRPr="00622682" w:rsidRDefault="004148C6" w:rsidP="004148C6">
            <w:pPr>
              <w:spacing w:line="220" w:lineRule="atLeast"/>
              <w:contextualSpacing/>
              <w:jc w:val="center"/>
              <w:rPr>
                <w:color w:val="auto"/>
                <w:sz w:val="12"/>
                <w:szCs w:val="12"/>
              </w:rPr>
            </w:pPr>
            <w:r w:rsidRPr="00622682">
              <w:rPr>
                <w:color w:val="auto"/>
                <w:sz w:val="12"/>
                <w:szCs w:val="12"/>
              </w:rPr>
              <w:t>.093</w:t>
            </w:r>
          </w:p>
        </w:tc>
        <w:tc>
          <w:tcPr>
            <w:tcW w:w="237" w:type="pct"/>
          </w:tcPr>
          <w:p w14:paraId="1845E3EA" w14:textId="30B2EBE9" w:rsidR="004148C6" w:rsidRPr="00622682" w:rsidRDefault="004148C6" w:rsidP="004148C6">
            <w:pPr>
              <w:spacing w:line="220" w:lineRule="atLeast"/>
              <w:contextualSpacing/>
              <w:jc w:val="center"/>
              <w:rPr>
                <w:color w:val="auto"/>
                <w:sz w:val="12"/>
                <w:szCs w:val="12"/>
              </w:rPr>
            </w:pPr>
            <w:r w:rsidRPr="00622682">
              <w:rPr>
                <w:color w:val="auto"/>
                <w:sz w:val="12"/>
                <w:szCs w:val="12"/>
              </w:rPr>
              <w:t>-.178</w:t>
            </w:r>
          </w:p>
        </w:tc>
        <w:tc>
          <w:tcPr>
            <w:tcW w:w="237" w:type="pct"/>
          </w:tcPr>
          <w:p w14:paraId="4C4537BD" w14:textId="4C98E282" w:rsidR="004148C6" w:rsidRPr="00622682" w:rsidRDefault="004148C6" w:rsidP="004148C6">
            <w:pPr>
              <w:spacing w:line="220" w:lineRule="atLeast"/>
              <w:contextualSpacing/>
              <w:jc w:val="center"/>
              <w:rPr>
                <w:color w:val="auto"/>
                <w:sz w:val="12"/>
                <w:szCs w:val="12"/>
              </w:rPr>
            </w:pPr>
            <w:r w:rsidRPr="00622682">
              <w:rPr>
                <w:color w:val="auto"/>
                <w:sz w:val="12"/>
                <w:szCs w:val="12"/>
              </w:rPr>
              <w:t>1</w:t>
            </w:r>
          </w:p>
        </w:tc>
        <w:tc>
          <w:tcPr>
            <w:tcW w:w="237" w:type="pct"/>
          </w:tcPr>
          <w:p w14:paraId="16781C30" w14:textId="77777777" w:rsidR="004148C6" w:rsidRPr="00622682" w:rsidRDefault="004148C6" w:rsidP="004148C6">
            <w:pPr>
              <w:spacing w:line="220" w:lineRule="atLeast"/>
              <w:contextualSpacing/>
              <w:jc w:val="center"/>
              <w:rPr>
                <w:color w:val="auto"/>
                <w:sz w:val="12"/>
                <w:szCs w:val="12"/>
              </w:rPr>
            </w:pPr>
          </w:p>
        </w:tc>
        <w:tc>
          <w:tcPr>
            <w:tcW w:w="197" w:type="pct"/>
          </w:tcPr>
          <w:p w14:paraId="18DE1EB4" w14:textId="77777777" w:rsidR="004148C6" w:rsidRPr="00622682" w:rsidRDefault="004148C6" w:rsidP="004148C6">
            <w:pPr>
              <w:spacing w:line="220" w:lineRule="atLeast"/>
              <w:contextualSpacing/>
              <w:jc w:val="center"/>
              <w:rPr>
                <w:color w:val="auto"/>
                <w:sz w:val="12"/>
                <w:szCs w:val="12"/>
              </w:rPr>
            </w:pPr>
          </w:p>
        </w:tc>
        <w:tc>
          <w:tcPr>
            <w:tcW w:w="237" w:type="pct"/>
          </w:tcPr>
          <w:p w14:paraId="1C4C9AE3" w14:textId="77777777" w:rsidR="004148C6" w:rsidRPr="00622682" w:rsidRDefault="004148C6" w:rsidP="004148C6">
            <w:pPr>
              <w:spacing w:line="220" w:lineRule="atLeast"/>
              <w:contextualSpacing/>
              <w:jc w:val="center"/>
              <w:rPr>
                <w:color w:val="auto"/>
                <w:sz w:val="12"/>
                <w:szCs w:val="12"/>
              </w:rPr>
            </w:pPr>
          </w:p>
        </w:tc>
        <w:tc>
          <w:tcPr>
            <w:tcW w:w="237" w:type="pct"/>
          </w:tcPr>
          <w:p w14:paraId="41DEB27C" w14:textId="77777777" w:rsidR="004148C6" w:rsidRPr="00622682" w:rsidRDefault="004148C6" w:rsidP="004148C6">
            <w:pPr>
              <w:spacing w:line="220" w:lineRule="atLeast"/>
              <w:contextualSpacing/>
              <w:jc w:val="center"/>
              <w:rPr>
                <w:color w:val="auto"/>
                <w:sz w:val="12"/>
                <w:szCs w:val="12"/>
              </w:rPr>
            </w:pPr>
          </w:p>
        </w:tc>
        <w:tc>
          <w:tcPr>
            <w:tcW w:w="237" w:type="pct"/>
          </w:tcPr>
          <w:p w14:paraId="1772057B" w14:textId="77777777" w:rsidR="004148C6" w:rsidRPr="00622682" w:rsidRDefault="004148C6" w:rsidP="004148C6">
            <w:pPr>
              <w:spacing w:line="220" w:lineRule="atLeast"/>
              <w:contextualSpacing/>
              <w:jc w:val="center"/>
              <w:rPr>
                <w:color w:val="auto"/>
                <w:sz w:val="12"/>
                <w:szCs w:val="12"/>
              </w:rPr>
            </w:pPr>
          </w:p>
        </w:tc>
        <w:tc>
          <w:tcPr>
            <w:tcW w:w="237" w:type="pct"/>
          </w:tcPr>
          <w:p w14:paraId="0C490FA3" w14:textId="77777777" w:rsidR="004148C6" w:rsidRPr="00622682" w:rsidRDefault="004148C6" w:rsidP="004148C6">
            <w:pPr>
              <w:spacing w:line="220" w:lineRule="atLeast"/>
              <w:contextualSpacing/>
              <w:jc w:val="center"/>
              <w:rPr>
                <w:color w:val="auto"/>
                <w:sz w:val="12"/>
                <w:szCs w:val="12"/>
              </w:rPr>
            </w:pPr>
          </w:p>
        </w:tc>
        <w:tc>
          <w:tcPr>
            <w:tcW w:w="221" w:type="pct"/>
          </w:tcPr>
          <w:p w14:paraId="69E98C6C" w14:textId="77777777" w:rsidR="004148C6" w:rsidRPr="00622682" w:rsidRDefault="004148C6" w:rsidP="004148C6">
            <w:pPr>
              <w:spacing w:line="220" w:lineRule="atLeast"/>
              <w:contextualSpacing/>
              <w:jc w:val="center"/>
              <w:rPr>
                <w:color w:val="auto"/>
                <w:sz w:val="12"/>
                <w:szCs w:val="12"/>
              </w:rPr>
            </w:pPr>
          </w:p>
        </w:tc>
        <w:tc>
          <w:tcPr>
            <w:tcW w:w="237" w:type="pct"/>
          </w:tcPr>
          <w:p w14:paraId="3FBCEB84" w14:textId="77777777" w:rsidR="004148C6" w:rsidRPr="00622682" w:rsidRDefault="004148C6" w:rsidP="004148C6">
            <w:pPr>
              <w:spacing w:line="220" w:lineRule="atLeast"/>
              <w:contextualSpacing/>
              <w:jc w:val="center"/>
              <w:rPr>
                <w:color w:val="auto"/>
                <w:sz w:val="12"/>
                <w:szCs w:val="12"/>
              </w:rPr>
            </w:pPr>
          </w:p>
        </w:tc>
        <w:tc>
          <w:tcPr>
            <w:tcW w:w="237" w:type="pct"/>
          </w:tcPr>
          <w:p w14:paraId="4DA41074" w14:textId="77777777" w:rsidR="004148C6" w:rsidRPr="00622682" w:rsidRDefault="004148C6" w:rsidP="004148C6">
            <w:pPr>
              <w:spacing w:line="220" w:lineRule="atLeast"/>
              <w:contextualSpacing/>
              <w:jc w:val="center"/>
              <w:rPr>
                <w:color w:val="auto"/>
                <w:sz w:val="12"/>
                <w:szCs w:val="12"/>
              </w:rPr>
            </w:pPr>
          </w:p>
        </w:tc>
        <w:tc>
          <w:tcPr>
            <w:tcW w:w="237" w:type="pct"/>
          </w:tcPr>
          <w:p w14:paraId="2A180264" w14:textId="77777777" w:rsidR="004148C6" w:rsidRPr="00622682" w:rsidRDefault="004148C6" w:rsidP="004148C6">
            <w:pPr>
              <w:spacing w:line="220" w:lineRule="atLeast"/>
              <w:contextualSpacing/>
              <w:jc w:val="center"/>
              <w:rPr>
                <w:color w:val="auto"/>
                <w:sz w:val="12"/>
                <w:szCs w:val="12"/>
              </w:rPr>
            </w:pPr>
          </w:p>
        </w:tc>
        <w:tc>
          <w:tcPr>
            <w:tcW w:w="213" w:type="pct"/>
          </w:tcPr>
          <w:p w14:paraId="76207E68" w14:textId="77777777" w:rsidR="004148C6" w:rsidRPr="00622682" w:rsidRDefault="004148C6" w:rsidP="004148C6">
            <w:pPr>
              <w:spacing w:line="220" w:lineRule="atLeast"/>
              <w:contextualSpacing/>
              <w:jc w:val="center"/>
              <w:rPr>
                <w:color w:val="auto"/>
                <w:sz w:val="12"/>
                <w:szCs w:val="12"/>
              </w:rPr>
            </w:pPr>
          </w:p>
        </w:tc>
        <w:tc>
          <w:tcPr>
            <w:tcW w:w="237" w:type="pct"/>
          </w:tcPr>
          <w:p w14:paraId="579E51F1" w14:textId="77777777" w:rsidR="004148C6" w:rsidRPr="00622682" w:rsidRDefault="004148C6" w:rsidP="004148C6">
            <w:pPr>
              <w:spacing w:line="220" w:lineRule="atLeast"/>
              <w:contextualSpacing/>
              <w:jc w:val="center"/>
              <w:rPr>
                <w:color w:val="auto"/>
                <w:sz w:val="12"/>
                <w:szCs w:val="12"/>
              </w:rPr>
            </w:pPr>
          </w:p>
        </w:tc>
        <w:tc>
          <w:tcPr>
            <w:tcW w:w="221" w:type="pct"/>
          </w:tcPr>
          <w:p w14:paraId="6FBA759F" w14:textId="77777777" w:rsidR="004148C6" w:rsidRPr="00622682" w:rsidRDefault="004148C6" w:rsidP="004148C6">
            <w:pPr>
              <w:spacing w:line="220" w:lineRule="atLeast"/>
              <w:contextualSpacing/>
              <w:jc w:val="center"/>
              <w:rPr>
                <w:color w:val="auto"/>
                <w:sz w:val="12"/>
                <w:szCs w:val="12"/>
              </w:rPr>
            </w:pPr>
          </w:p>
        </w:tc>
        <w:tc>
          <w:tcPr>
            <w:tcW w:w="221" w:type="pct"/>
          </w:tcPr>
          <w:p w14:paraId="5F3F4441" w14:textId="77777777" w:rsidR="004148C6" w:rsidRPr="00622682" w:rsidRDefault="004148C6" w:rsidP="004148C6">
            <w:pPr>
              <w:spacing w:line="220" w:lineRule="atLeast"/>
              <w:contextualSpacing/>
              <w:jc w:val="center"/>
              <w:rPr>
                <w:color w:val="auto"/>
                <w:sz w:val="12"/>
                <w:szCs w:val="12"/>
              </w:rPr>
            </w:pPr>
          </w:p>
        </w:tc>
        <w:tc>
          <w:tcPr>
            <w:tcW w:w="213" w:type="pct"/>
          </w:tcPr>
          <w:p w14:paraId="192A563F" w14:textId="77777777" w:rsidR="004148C6" w:rsidRPr="00622682" w:rsidRDefault="004148C6" w:rsidP="004148C6">
            <w:pPr>
              <w:spacing w:line="220" w:lineRule="atLeast"/>
              <w:contextualSpacing/>
              <w:jc w:val="center"/>
              <w:rPr>
                <w:color w:val="auto"/>
                <w:sz w:val="12"/>
                <w:szCs w:val="12"/>
              </w:rPr>
            </w:pPr>
          </w:p>
        </w:tc>
      </w:tr>
      <w:tr w:rsidR="00622682" w:rsidRPr="00622682" w14:paraId="6877E4D3" w14:textId="77777777" w:rsidTr="004148C6">
        <w:tc>
          <w:tcPr>
            <w:tcW w:w="389" w:type="pct"/>
          </w:tcPr>
          <w:p w14:paraId="68E5FF35" w14:textId="77777777" w:rsidR="004148C6" w:rsidRPr="00622682" w:rsidRDefault="004148C6" w:rsidP="004148C6">
            <w:pPr>
              <w:spacing w:line="220" w:lineRule="atLeast"/>
              <w:contextualSpacing/>
              <w:rPr>
                <w:color w:val="auto"/>
                <w:sz w:val="12"/>
                <w:szCs w:val="12"/>
              </w:rPr>
            </w:pPr>
            <w:r w:rsidRPr="00622682">
              <w:rPr>
                <w:color w:val="auto"/>
                <w:sz w:val="12"/>
                <w:szCs w:val="12"/>
              </w:rPr>
              <w:t>6. Bogus</w:t>
            </w:r>
          </w:p>
        </w:tc>
        <w:tc>
          <w:tcPr>
            <w:tcW w:w="237" w:type="pct"/>
          </w:tcPr>
          <w:p w14:paraId="5A7C7210" w14:textId="37A5AA98" w:rsidR="004148C6" w:rsidRPr="00622682" w:rsidRDefault="004148C6" w:rsidP="004148C6">
            <w:pPr>
              <w:spacing w:line="220" w:lineRule="atLeast"/>
              <w:contextualSpacing/>
              <w:jc w:val="center"/>
              <w:rPr>
                <w:color w:val="auto"/>
                <w:sz w:val="12"/>
                <w:szCs w:val="12"/>
              </w:rPr>
            </w:pPr>
            <w:r w:rsidRPr="00622682">
              <w:rPr>
                <w:color w:val="auto"/>
                <w:sz w:val="12"/>
                <w:szCs w:val="12"/>
              </w:rPr>
              <w:t>.062</w:t>
            </w:r>
          </w:p>
        </w:tc>
        <w:tc>
          <w:tcPr>
            <w:tcW w:w="237" w:type="pct"/>
          </w:tcPr>
          <w:p w14:paraId="7330B989" w14:textId="7C4F0B6B" w:rsidR="004148C6" w:rsidRPr="00622682" w:rsidRDefault="004148C6" w:rsidP="004148C6">
            <w:pPr>
              <w:spacing w:line="220" w:lineRule="atLeast"/>
              <w:contextualSpacing/>
              <w:jc w:val="center"/>
              <w:rPr>
                <w:color w:val="auto"/>
                <w:sz w:val="12"/>
                <w:szCs w:val="12"/>
              </w:rPr>
            </w:pPr>
            <w:r w:rsidRPr="00622682">
              <w:rPr>
                <w:color w:val="auto"/>
                <w:sz w:val="12"/>
                <w:szCs w:val="12"/>
              </w:rPr>
              <w:t>-.224*</w:t>
            </w:r>
          </w:p>
        </w:tc>
        <w:tc>
          <w:tcPr>
            <w:tcW w:w="237" w:type="pct"/>
          </w:tcPr>
          <w:p w14:paraId="2F4AA1ED" w14:textId="70231B92" w:rsidR="004148C6" w:rsidRPr="00622682" w:rsidRDefault="004148C6" w:rsidP="004148C6">
            <w:pPr>
              <w:spacing w:line="220" w:lineRule="atLeast"/>
              <w:contextualSpacing/>
              <w:jc w:val="center"/>
              <w:rPr>
                <w:color w:val="auto"/>
                <w:sz w:val="12"/>
                <w:szCs w:val="12"/>
              </w:rPr>
            </w:pPr>
            <w:r w:rsidRPr="00622682">
              <w:rPr>
                <w:color w:val="auto"/>
                <w:sz w:val="12"/>
                <w:szCs w:val="12"/>
              </w:rPr>
              <w:t>-.210*</w:t>
            </w:r>
          </w:p>
        </w:tc>
        <w:tc>
          <w:tcPr>
            <w:tcW w:w="237" w:type="pct"/>
          </w:tcPr>
          <w:p w14:paraId="5D32BCF7" w14:textId="17FF16AA" w:rsidR="004148C6" w:rsidRPr="00622682" w:rsidRDefault="004148C6" w:rsidP="004148C6">
            <w:pPr>
              <w:spacing w:line="220" w:lineRule="atLeast"/>
              <w:contextualSpacing/>
              <w:jc w:val="center"/>
              <w:rPr>
                <w:color w:val="auto"/>
                <w:sz w:val="12"/>
                <w:szCs w:val="12"/>
              </w:rPr>
            </w:pPr>
            <w:r w:rsidRPr="00622682">
              <w:rPr>
                <w:color w:val="auto"/>
                <w:sz w:val="12"/>
                <w:szCs w:val="12"/>
              </w:rPr>
              <w:t>.105</w:t>
            </w:r>
          </w:p>
        </w:tc>
        <w:tc>
          <w:tcPr>
            <w:tcW w:w="237" w:type="pct"/>
          </w:tcPr>
          <w:p w14:paraId="7E882E96" w14:textId="39F42E44" w:rsidR="004148C6" w:rsidRPr="00622682" w:rsidRDefault="004148C6" w:rsidP="004148C6">
            <w:pPr>
              <w:spacing w:line="220" w:lineRule="atLeast"/>
              <w:contextualSpacing/>
              <w:jc w:val="center"/>
              <w:rPr>
                <w:color w:val="auto"/>
                <w:sz w:val="12"/>
                <w:szCs w:val="12"/>
              </w:rPr>
            </w:pPr>
            <w:r w:rsidRPr="00622682">
              <w:rPr>
                <w:color w:val="auto"/>
                <w:sz w:val="12"/>
                <w:szCs w:val="12"/>
              </w:rPr>
              <w:t>-.051</w:t>
            </w:r>
          </w:p>
        </w:tc>
        <w:tc>
          <w:tcPr>
            <w:tcW w:w="237" w:type="pct"/>
          </w:tcPr>
          <w:p w14:paraId="49702F0C" w14:textId="644125FB" w:rsidR="004148C6" w:rsidRPr="00622682" w:rsidRDefault="004148C6" w:rsidP="004148C6">
            <w:pPr>
              <w:spacing w:line="220" w:lineRule="atLeast"/>
              <w:contextualSpacing/>
              <w:jc w:val="center"/>
              <w:rPr>
                <w:color w:val="auto"/>
                <w:sz w:val="12"/>
                <w:szCs w:val="12"/>
              </w:rPr>
            </w:pPr>
            <w:r w:rsidRPr="00622682">
              <w:rPr>
                <w:color w:val="auto"/>
                <w:sz w:val="12"/>
                <w:szCs w:val="12"/>
              </w:rPr>
              <w:t>1</w:t>
            </w:r>
          </w:p>
        </w:tc>
        <w:tc>
          <w:tcPr>
            <w:tcW w:w="197" w:type="pct"/>
          </w:tcPr>
          <w:p w14:paraId="6FC9B141" w14:textId="77777777" w:rsidR="004148C6" w:rsidRPr="00622682" w:rsidRDefault="004148C6" w:rsidP="004148C6">
            <w:pPr>
              <w:spacing w:line="220" w:lineRule="atLeast"/>
              <w:contextualSpacing/>
              <w:jc w:val="center"/>
              <w:rPr>
                <w:color w:val="auto"/>
                <w:sz w:val="12"/>
                <w:szCs w:val="12"/>
              </w:rPr>
            </w:pPr>
          </w:p>
        </w:tc>
        <w:tc>
          <w:tcPr>
            <w:tcW w:w="237" w:type="pct"/>
          </w:tcPr>
          <w:p w14:paraId="27A1F8E9" w14:textId="77777777" w:rsidR="004148C6" w:rsidRPr="00622682" w:rsidRDefault="004148C6" w:rsidP="004148C6">
            <w:pPr>
              <w:spacing w:line="220" w:lineRule="atLeast"/>
              <w:contextualSpacing/>
              <w:jc w:val="center"/>
              <w:rPr>
                <w:color w:val="auto"/>
                <w:sz w:val="12"/>
                <w:szCs w:val="12"/>
              </w:rPr>
            </w:pPr>
          </w:p>
        </w:tc>
        <w:tc>
          <w:tcPr>
            <w:tcW w:w="237" w:type="pct"/>
          </w:tcPr>
          <w:p w14:paraId="0BD6C483" w14:textId="77777777" w:rsidR="004148C6" w:rsidRPr="00622682" w:rsidRDefault="004148C6" w:rsidP="004148C6">
            <w:pPr>
              <w:spacing w:line="220" w:lineRule="atLeast"/>
              <w:contextualSpacing/>
              <w:jc w:val="center"/>
              <w:rPr>
                <w:color w:val="auto"/>
                <w:sz w:val="12"/>
                <w:szCs w:val="12"/>
              </w:rPr>
            </w:pPr>
          </w:p>
        </w:tc>
        <w:tc>
          <w:tcPr>
            <w:tcW w:w="237" w:type="pct"/>
          </w:tcPr>
          <w:p w14:paraId="493D7C1A" w14:textId="77777777" w:rsidR="004148C6" w:rsidRPr="00622682" w:rsidRDefault="004148C6" w:rsidP="004148C6">
            <w:pPr>
              <w:spacing w:line="220" w:lineRule="atLeast"/>
              <w:contextualSpacing/>
              <w:jc w:val="center"/>
              <w:rPr>
                <w:color w:val="auto"/>
                <w:sz w:val="12"/>
                <w:szCs w:val="12"/>
              </w:rPr>
            </w:pPr>
          </w:p>
        </w:tc>
        <w:tc>
          <w:tcPr>
            <w:tcW w:w="237" w:type="pct"/>
          </w:tcPr>
          <w:p w14:paraId="56CED938" w14:textId="77777777" w:rsidR="004148C6" w:rsidRPr="00622682" w:rsidRDefault="004148C6" w:rsidP="004148C6">
            <w:pPr>
              <w:spacing w:line="220" w:lineRule="atLeast"/>
              <w:contextualSpacing/>
              <w:jc w:val="center"/>
              <w:rPr>
                <w:color w:val="auto"/>
                <w:sz w:val="12"/>
                <w:szCs w:val="12"/>
              </w:rPr>
            </w:pPr>
          </w:p>
        </w:tc>
        <w:tc>
          <w:tcPr>
            <w:tcW w:w="221" w:type="pct"/>
          </w:tcPr>
          <w:p w14:paraId="58702923" w14:textId="77777777" w:rsidR="004148C6" w:rsidRPr="00622682" w:rsidRDefault="004148C6" w:rsidP="004148C6">
            <w:pPr>
              <w:spacing w:line="220" w:lineRule="atLeast"/>
              <w:contextualSpacing/>
              <w:jc w:val="center"/>
              <w:rPr>
                <w:color w:val="auto"/>
                <w:sz w:val="12"/>
                <w:szCs w:val="12"/>
              </w:rPr>
            </w:pPr>
          </w:p>
        </w:tc>
        <w:tc>
          <w:tcPr>
            <w:tcW w:w="237" w:type="pct"/>
          </w:tcPr>
          <w:p w14:paraId="61E6FDDA" w14:textId="77777777" w:rsidR="004148C6" w:rsidRPr="00622682" w:rsidRDefault="004148C6" w:rsidP="004148C6">
            <w:pPr>
              <w:spacing w:line="220" w:lineRule="atLeast"/>
              <w:contextualSpacing/>
              <w:jc w:val="center"/>
              <w:rPr>
                <w:color w:val="auto"/>
                <w:sz w:val="12"/>
                <w:szCs w:val="12"/>
              </w:rPr>
            </w:pPr>
          </w:p>
        </w:tc>
        <w:tc>
          <w:tcPr>
            <w:tcW w:w="237" w:type="pct"/>
          </w:tcPr>
          <w:p w14:paraId="75A581BD" w14:textId="77777777" w:rsidR="004148C6" w:rsidRPr="00622682" w:rsidRDefault="004148C6" w:rsidP="004148C6">
            <w:pPr>
              <w:spacing w:line="220" w:lineRule="atLeast"/>
              <w:contextualSpacing/>
              <w:jc w:val="center"/>
              <w:rPr>
                <w:color w:val="auto"/>
                <w:sz w:val="12"/>
                <w:szCs w:val="12"/>
              </w:rPr>
            </w:pPr>
          </w:p>
        </w:tc>
        <w:tc>
          <w:tcPr>
            <w:tcW w:w="237" w:type="pct"/>
          </w:tcPr>
          <w:p w14:paraId="696F1EED" w14:textId="77777777" w:rsidR="004148C6" w:rsidRPr="00622682" w:rsidRDefault="004148C6" w:rsidP="004148C6">
            <w:pPr>
              <w:spacing w:line="220" w:lineRule="atLeast"/>
              <w:contextualSpacing/>
              <w:jc w:val="center"/>
              <w:rPr>
                <w:color w:val="auto"/>
                <w:sz w:val="12"/>
                <w:szCs w:val="12"/>
              </w:rPr>
            </w:pPr>
          </w:p>
        </w:tc>
        <w:tc>
          <w:tcPr>
            <w:tcW w:w="213" w:type="pct"/>
          </w:tcPr>
          <w:p w14:paraId="67026042" w14:textId="77777777" w:rsidR="004148C6" w:rsidRPr="00622682" w:rsidRDefault="004148C6" w:rsidP="004148C6">
            <w:pPr>
              <w:spacing w:line="220" w:lineRule="atLeast"/>
              <w:contextualSpacing/>
              <w:jc w:val="center"/>
              <w:rPr>
                <w:color w:val="auto"/>
                <w:sz w:val="12"/>
                <w:szCs w:val="12"/>
              </w:rPr>
            </w:pPr>
          </w:p>
        </w:tc>
        <w:tc>
          <w:tcPr>
            <w:tcW w:w="237" w:type="pct"/>
          </w:tcPr>
          <w:p w14:paraId="6133AEF9" w14:textId="77777777" w:rsidR="004148C6" w:rsidRPr="00622682" w:rsidRDefault="004148C6" w:rsidP="004148C6">
            <w:pPr>
              <w:spacing w:line="220" w:lineRule="atLeast"/>
              <w:contextualSpacing/>
              <w:jc w:val="center"/>
              <w:rPr>
                <w:color w:val="auto"/>
                <w:sz w:val="12"/>
                <w:szCs w:val="12"/>
              </w:rPr>
            </w:pPr>
          </w:p>
        </w:tc>
        <w:tc>
          <w:tcPr>
            <w:tcW w:w="221" w:type="pct"/>
          </w:tcPr>
          <w:p w14:paraId="16CC6EFC" w14:textId="77777777" w:rsidR="004148C6" w:rsidRPr="00622682" w:rsidRDefault="004148C6" w:rsidP="004148C6">
            <w:pPr>
              <w:spacing w:line="220" w:lineRule="atLeast"/>
              <w:contextualSpacing/>
              <w:jc w:val="center"/>
              <w:rPr>
                <w:color w:val="auto"/>
                <w:sz w:val="12"/>
                <w:szCs w:val="12"/>
              </w:rPr>
            </w:pPr>
          </w:p>
        </w:tc>
        <w:tc>
          <w:tcPr>
            <w:tcW w:w="221" w:type="pct"/>
          </w:tcPr>
          <w:p w14:paraId="3BCA7BEF" w14:textId="77777777" w:rsidR="004148C6" w:rsidRPr="00622682" w:rsidRDefault="004148C6" w:rsidP="004148C6">
            <w:pPr>
              <w:spacing w:line="220" w:lineRule="atLeast"/>
              <w:contextualSpacing/>
              <w:jc w:val="center"/>
              <w:rPr>
                <w:color w:val="auto"/>
                <w:sz w:val="12"/>
                <w:szCs w:val="12"/>
              </w:rPr>
            </w:pPr>
          </w:p>
        </w:tc>
        <w:tc>
          <w:tcPr>
            <w:tcW w:w="213" w:type="pct"/>
          </w:tcPr>
          <w:p w14:paraId="6201571D" w14:textId="77777777" w:rsidR="004148C6" w:rsidRPr="00622682" w:rsidRDefault="004148C6" w:rsidP="004148C6">
            <w:pPr>
              <w:spacing w:line="220" w:lineRule="atLeast"/>
              <w:contextualSpacing/>
              <w:jc w:val="center"/>
              <w:rPr>
                <w:color w:val="auto"/>
                <w:sz w:val="12"/>
                <w:szCs w:val="12"/>
              </w:rPr>
            </w:pPr>
          </w:p>
        </w:tc>
      </w:tr>
      <w:tr w:rsidR="00622682" w:rsidRPr="00622682" w14:paraId="72989D24" w14:textId="77777777" w:rsidTr="004148C6">
        <w:tc>
          <w:tcPr>
            <w:tcW w:w="389" w:type="pct"/>
          </w:tcPr>
          <w:p w14:paraId="5A926511" w14:textId="77777777" w:rsidR="004148C6" w:rsidRPr="00622682" w:rsidRDefault="004148C6" w:rsidP="004148C6">
            <w:pPr>
              <w:spacing w:line="220" w:lineRule="atLeast"/>
              <w:contextualSpacing/>
              <w:rPr>
                <w:color w:val="auto"/>
                <w:sz w:val="12"/>
                <w:szCs w:val="12"/>
              </w:rPr>
            </w:pPr>
            <w:r w:rsidRPr="00622682">
              <w:rPr>
                <w:color w:val="auto"/>
                <w:sz w:val="12"/>
                <w:szCs w:val="12"/>
              </w:rPr>
              <w:t>7. Time</w:t>
            </w:r>
          </w:p>
        </w:tc>
        <w:tc>
          <w:tcPr>
            <w:tcW w:w="237" w:type="pct"/>
          </w:tcPr>
          <w:p w14:paraId="3D3C2507" w14:textId="780BF642" w:rsidR="004148C6" w:rsidRPr="00622682" w:rsidRDefault="004148C6" w:rsidP="004148C6">
            <w:pPr>
              <w:spacing w:line="220" w:lineRule="atLeast"/>
              <w:contextualSpacing/>
              <w:jc w:val="center"/>
              <w:rPr>
                <w:color w:val="auto"/>
                <w:sz w:val="12"/>
                <w:szCs w:val="12"/>
              </w:rPr>
            </w:pPr>
            <w:r w:rsidRPr="00622682">
              <w:rPr>
                <w:color w:val="auto"/>
                <w:sz w:val="12"/>
                <w:szCs w:val="12"/>
              </w:rPr>
              <w:t>.065</w:t>
            </w:r>
          </w:p>
        </w:tc>
        <w:tc>
          <w:tcPr>
            <w:tcW w:w="237" w:type="pct"/>
          </w:tcPr>
          <w:p w14:paraId="47654DF1" w14:textId="76F41F41" w:rsidR="004148C6" w:rsidRPr="00622682" w:rsidRDefault="004148C6" w:rsidP="004148C6">
            <w:pPr>
              <w:spacing w:line="220" w:lineRule="atLeast"/>
              <w:contextualSpacing/>
              <w:jc w:val="center"/>
              <w:rPr>
                <w:color w:val="auto"/>
                <w:sz w:val="12"/>
                <w:szCs w:val="12"/>
              </w:rPr>
            </w:pPr>
            <w:r w:rsidRPr="00622682">
              <w:rPr>
                <w:color w:val="auto"/>
                <w:sz w:val="12"/>
                <w:szCs w:val="12"/>
              </w:rPr>
              <w:t>.105</w:t>
            </w:r>
          </w:p>
        </w:tc>
        <w:tc>
          <w:tcPr>
            <w:tcW w:w="237" w:type="pct"/>
          </w:tcPr>
          <w:p w14:paraId="146BEC92" w14:textId="10464F21" w:rsidR="004148C6" w:rsidRPr="00622682" w:rsidRDefault="004148C6" w:rsidP="004148C6">
            <w:pPr>
              <w:spacing w:line="220" w:lineRule="atLeast"/>
              <w:contextualSpacing/>
              <w:jc w:val="center"/>
              <w:rPr>
                <w:color w:val="auto"/>
                <w:sz w:val="12"/>
                <w:szCs w:val="12"/>
              </w:rPr>
            </w:pPr>
            <w:r w:rsidRPr="00622682">
              <w:rPr>
                <w:color w:val="auto"/>
                <w:sz w:val="12"/>
                <w:szCs w:val="12"/>
              </w:rPr>
              <w:t>.039</w:t>
            </w:r>
          </w:p>
        </w:tc>
        <w:tc>
          <w:tcPr>
            <w:tcW w:w="237" w:type="pct"/>
          </w:tcPr>
          <w:p w14:paraId="0B5F6499" w14:textId="3110AD72" w:rsidR="004148C6" w:rsidRPr="00622682" w:rsidRDefault="004148C6" w:rsidP="004148C6">
            <w:pPr>
              <w:spacing w:line="220" w:lineRule="atLeast"/>
              <w:contextualSpacing/>
              <w:jc w:val="center"/>
              <w:rPr>
                <w:color w:val="auto"/>
                <w:sz w:val="12"/>
                <w:szCs w:val="12"/>
              </w:rPr>
            </w:pPr>
            <w:r w:rsidRPr="00622682">
              <w:rPr>
                <w:color w:val="auto"/>
                <w:sz w:val="12"/>
                <w:szCs w:val="12"/>
              </w:rPr>
              <w:t>.034</w:t>
            </w:r>
          </w:p>
        </w:tc>
        <w:tc>
          <w:tcPr>
            <w:tcW w:w="237" w:type="pct"/>
          </w:tcPr>
          <w:p w14:paraId="65A306F7" w14:textId="4C50192B" w:rsidR="004148C6" w:rsidRPr="00622682" w:rsidRDefault="004148C6" w:rsidP="004148C6">
            <w:pPr>
              <w:spacing w:line="220" w:lineRule="atLeast"/>
              <w:contextualSpacing/>
              <w:jc w:val="center"/>
              <w:rPr>
                <w:color w:val="auto"/>
                <w:sz w:val="12"/>
                <w:szCs w:val="12"/>
              </w:rPr>
            </w:pPr>
            <w:r w:rsidRPr="00622682">
              <w:rPr>
                <w:color w:val="auto"/>
                <w:sz w:val="12"/>
                <w:szCs w:val="12"/>
              </w:rPr>
              <w:t>.043</w:t>
            </w:r>
          </w:p>
        </w:tc>
        <w:tc>
          <w:tcPr>
            <w:tcW w:w="237" w:type="pct"/>
          </w:tcPr>
          <w:p w14:paraId="3A4F1336" w14:textId="035ED7C0" w:rsidR="004148C6" w:rsidRPr="00622682" w:rsidRDefault="004148C6" w:rsidP="004148C6">
            <w:pPr>
              <w:spacing w:line="220" w:lineRule="atLeast"/>
              <w:contextualSpacing/>
              <w:jc w:val="center"/>
              <w:rPr>
                <w:color w:val="auto"/>
                <w:sz w:val="12"/>
                <w:szCs w:val="12"/>
              </w:rPr>
            </w:pPr>
            <w:r w:rsidRPr="00622682">
              <w:rPr>
                <w:color w:val="auto"/>
                <w:sz w:val="12"/>
                <w:szCs w:val="12"/>
              </w:rPr>
              <w:t>.000</w:t>
            </w:r>
          </w:p>
        </w:tc>
        <w:tc>
          <w:tcPr>
            <w:tcW w:w="197" w:type="pct"/>
          </w:tcPr>
          <w:p w14:paraId="06A0E486" w14:textId="6A0FFFF6" w:rsidR="004148C6" w:rsidRPr="00622682" w:rsidRDefault="004148C6" w:rsidP="004148C6">
            <w:pPr>
              <w:spacing w:line="220" w:lineRule="atLeast"/>
              <w:contextualSpacing/>
              <w:jc w:val="center"/>
              <w:rPr>
                <w:color w:val="auto"/>
                <w:sz w:val="12"/>
                <w:szCs w:val="12"/>
              </w:rPr>
            </w:pPr>
            <w:r w:rsidRPr="00622682">
              <w:rPr>
                <w:color w:val="auto"/>
                <w:sz w:val="12"/>
                <w:szCs w:val="12"/>
              </w:rPr>
              <w:t>1</w:t>
            </w:r>
          </w:p>
        </w:tc>
        <w:tc>
          <w:tcPr>
            <w:tcW w:w="237" w:type="pct"/>
          </w:tcPr>
          <w:p w14:paraId="656B9D5A" w14:textId="77777777" w:rsidR="004148C6" w:rsidRPr="00622682" w:rsidRDefault="004148C6" w:rsidP="004148C6">
            <w:pPr>
              <w:spacing w:line="220" w:lineRule="atLeast"/>
              <w:contextualSpacing/>
              <w:jc w:val="center"/>
              <w:rPr>
                <w:color w:val="auto"/>
                <w:sz w:val="12"/>
                <w:szCs w:val="12"/>
              </w:rPr>
            </w:pPr>
          </w:p>
        </w:tc>
        <w:tc>
          <w:tcPr>
            <w:tcW w:w="237" w:type="pct"/>
          </w:tcPr>
          <w:p w14:paraId="6C807A22" w14:textId="77777777" w:rsidR="004148C6" w:rsidRPr="00622682" w:rsidRDefault="004148C6" w:rsidP="004148C6">
            <w:pPr>
              <w:spacing w:line="220" w:lineRule="atLeast"/>
              <w:contextualSpacing/>
              <w:jc w:val="center"/>
              <w:rPr>
                <w:color w:val="auto"/>
                <w:sz w:val="12"/>
                <w:szCs w:val="12"/>
              </w:rPr>
            </w:pPr>
          </w:p>
        </w:tc>
        <w:tc>
          <w:tcPr>
            <w:tcW w:w="237" w:type="pct"/>
          </w:tcPr>
          <w:p w14:paraId="17DA4E89" w14:textId="77777777" w:rsidR="004148C6" w:rsidRPr="00622682" w:rsidRDefault="004148C6" w:rsidP="004148C6">
            <w:pPr>
              <w:spacing w:line="220" w:lineRule="atLeast"/>
              <w:contextualSpacing/>
              <w:jc w:val="center"/>
              <w:rPr>
                <w:color w:val="auto"/>
                <w:sz w:val="12"/>
                <w:szCs w:val="12"/>
              </w:rPr>
            </w:pPr>
          </w:p>
        </w:tc>
        <w:tc>
          <w:tcPr>
            <w:tcW w:w="237" w:type="pct"/>
          </w:tcPr>
          <w:p w14:paraId="2D038BB4" w14:textId="77777777" w:rsidR="004148C6" w:rsidRPr="00622682" w:rsidRDefault="004148C6" w:rsidP="004148C6">
            <w:pPr>
              <w:spacing w:line="220" w:lineRule="atLeast"/>
              <w:contextualSpacing/>
              <w:jc w:val="center"/>
              <w:rPr>
                <w:color w:val="auto"/>
                <w:sz w:val="12"/>
                <w:szCs w:val="12"/>
              </w:rPr>
            </w:pPr>
          </w:p>
        </w:tc>
        <w:tc>
          <w:tcPr>
            <w:tcW w:w="221" w:type="pct"/>
          </w:tcPr>
          <w:p w14:paraId="7C133920" w14:textId="77777777" w:rsidR="004148C6" w:rsidRPr="00622682" w:rsidRDefault="004148C6" w:rsidP="004148C6">
            <w:pPr>
              <w:spacing w:line="220" w:lineRule="atLeast"/>
              <w:contextualSpacing/>
              <w:jc w:val="center"/>
              <w:rPr>
                <w:color w:val="auto"/>
                <w:sz w:val="12"/>
                <w:szCs w:val="12"/>
              </w:rPr>
            </w:pPr>
          </w:p>
        </w:tc>
        <w:tc>
          <w:tcPr>
            <w:tcW w:w="237" w:type="pct"/>
          </w:tcPr>
          <w:p w14:paraId="08837E6F" w14:textId="77777777" w:rsidR="004148C6" w:rsidRPr="00622682" w:rsidRDefault="004148C6" w:rsidP="004148C6">
            <w:pPr>
              <w:spacing w:line="220" w:lineRule="atLeast"/>
              <w:contextualSpacing/>
              <w:jc w:val="center"/>
              <w:rPr>
                <w:color w:val="auto"/>
                <w:sz w:val="12"/>
                <w:szCs w:val="12"/>
              </w:rPr>
            </w:pPr>
          </w:p>
        </w:tc>
        <w:tc>
          <w:tcPr>
            <w:tcW w:w="237" w:type="pct"/>
          </w:tcPr>
          <w:p w14:paraId="37961AE7" w14:textId="77777777" w:rsidR="004148C6" w:rsidRPr="00622682" w:rsidRDefault="004148C6" w:rsidP="004148C6">
            <w:pPr>
              <w:spacing w:line="220" w:lineRule="atLeast"/>
              <w:contextualSpacing/>
              <w:jc w:val="center"/>
              <w:rPr>
                <w:color w:val="auto"/>
                <w:sz w:val="12"/>
                <w:szCs w:val="12"/>
              </w:rPr>
            </w:pPr>
          </w:p>
        </w:tc>
        <w:tc>
          <w:tcPr>
            <w:tcW w:w="237" w:type="pct"/>
          </w:tcPr>
          <w:p w14:paraId="1492DAB3" w14:textId="77777777" w:rsidR="004148C6" w:rsidRPr="00622682" w:rsidRDefault="004148C6" w:rsidP="004148C6">
            <w:pPr>
              <w:spacing w:line="220" w:lineRule="atLeast"/>
              <w:contextualSpacing/>
              <w:jc w:val="center"/>
              <w:rPr>
                <w:color w:val="auto"/>
                <w:sz w:val="12"/>
                <w:szCs w:val="12"/>
              </w:rPr>
            </w:pPr>
          </w:p>
        </w:tc>
        <w:tc>
          <w:tcPr>
            <w:tcW w:w="213" w:type="pct"/>
          </w:tcPr>
          <w:p w14:paraId="60DCC324" w14:textId="77777777" w:rsidR="004148C6" w:rsidRPr="00622682" w:rsidRDefault="004148C6" w:rsidP="004148C6">
            <w:pPr>
              <w:spacing w:line="220" w:lineRule="atLeast"/>
              <w:contextualSpacing/>
              <w:jc w:val="center"/>
              <w:rPr>
                <w:color w:val="auto"/>
                <w:sz w:val="12"/>
                <w:szCs w:val="12"/>
              </w:rPr>
            </w:pPr>
          </w:p>
        </w:tc>
        <w:tc>
          <w:tcPr>
            <w:tcW w:w="237" w:type="pct"/>
          </w:tcPr>
          <w:p w14:paraId="10372C2D" w14:textId="77777777" w:rsidR="004148C6" w:rsidRPr="00622682" w:rsidRDefault="004148C6" w:rsidP="004148C6">
            <w:pPr>
              <w:spacing w:line="220" w:lineRule="atLeast"/>
              <w:contextualSpacing/>
              <w:jc w:val="center"/>
              <w:rPr>
                <w:color w:val="auto"/>
                <w:sz w:val="12"/>
                <w:szCs w:val="12"/>
              </w:rPr>
            </w:pPr>
          </w:p>
        </w:tc>
        <w:tc>
          <w:tcPr>
            <w:tcW w:w="221" w:type="pct"/>
          </w:tcPr>
          <w:p w14:paraId="2FA663A2" w14:textId="77777777" w:rsidR="004148C6" w:rsidRPr="00622682" w:rsidRDefault="004148C6" w:rsidP="004148C6">
            <w:pPr>
              <w:spacing w:line="220" w:lineRule="atLeast"/>
              <w:contextualSpacing/>
              <w:jc w:val="center"/>
              <w:rPr>
                <w:color w:val="auto"/>
                <w:sz w:val="12"/>
                <w:szCs w:val="12"/>
              </w:rPr>
            </w:pPr>
          </w:p>
        </w:tc>
        <w:tc>
          <w:tcPr>
            <w:tcW w:w="221" w:type="pct"/>
          </w:tcPr>
          <w:p w14:paraId="1D491AEA" w14:textId="77777777" w:rsidR="004148C6" w:rsidRPr="00622682" w:rsidRDefault="004148C6" w:rsidP="004148C6">
            <w:pPr>
              <w:spacing w:line="220" w:lineRule="atLeast"/>
              <w:contextualSpacing/>
              <w:jc w:val="center"/>
              <w:rPr>
                <w:color w:val="auto"/>
                <w:sz w:val="12"/>
                <w:szCs w:val="12"/>
              </w:rPr>
            </w:pPr>
          </w:p>
        </w:tc>
        <w:tc>
          <w:tcPr>
            <w:tcW w:w="213" w:type="pct"/>
          </w:tcPr>
          <w:p w14:paraId="189A4D6A" w14:textId="77777777" w:rsidR="004148C6" w:rsidRPr="00622682" w:rsidRDefault="004148C6" w:rsidP="004148C6">
            <w:pPr>
              <w:spacing w:line="220" w:lineRule="atLeast"/>
              <w:contextualSpacing/>
              <w:jc w:val="center"/>
              <w:rPr>
                <w:color w:val="auto"/>
                <w:sz w:val="12"/>
                <w:szCs w:val="12"/>
              </w:rPr>
            </w:pPr>
          </w:p>
        </w:tc>
      </w:tr>
      <w:tr w:rsidR="00622682" w:rsidRPr="00622682" w14:paraId="706F8EE8" w14:textId="77777777" w:rsidTr="004148C6">
        <w:tc>
          <w:tcPr>
            <w:tcW w:w="389" w:type="pct"/>
          </w:tcPr>
          <w:p w14:paraId="63D172C6" w14:textId="77777777" w:rsidR="004148C6" w:rsidRPr="00622682" w:rsidRDefault="004148C6" w:rsidP="004148C6">
            <w:pPr>
              <w:spacing w:line="220" w:lineRule="atLeast"/>
              <w:contextualSpacing/>
              <w:rPr>
                <w:color w:val="auto"/>
                <w:sz w:val="12"/>
                <w:szCs w:val="12"/>
              </w:rPr>
            </w:pPr>
            <w:r w:rsidRPr="00622682">
              <w:rPr>
                <w:color w:val="auto"/>
                <w:sz w:val="12"/>
                <w:szCs w:val="12"/>
              </w:rPr>
              <w:t>8. Longstring</w:t>
            </w:r>
          </w:p>
        </w:tc>
        <w:tc>
          <w:tcPr>
            <w:tcW w:w="237" w:type="pct"/>
          </w:tcPr>
          <w:p w14:paraId="752D0A24" w14:textId="327C9BB2" w:rsidR="004148C6" w:rsidRPr="00622682" w:rsidRDefault="004148C6" w:rsidP="004148C6">
            <w:pPr>
              <w:spacing w:line="220" w:lineRule="atLeast"/>
              <w:contextualSpacing/>
              <w:jc w:val="center"/>
              <w:rPr>
                <w:color w:val="auto"/>
                <w:sz w:val="12"/>
                <w:szCs w:val="12"/>
              </w:rPr>
            </w:pPr>
            <w:r w:rsidRPr="00622682">
              <w:rPr>
                <w:color w:val="auto"/>
                <w:sz w:val="12"/>
                <w:szCs w:val="12"/>
              </w:rPr>
              <w:t>-.063</w:t>
            </w:r>
          </w:p>
        </w:tc>
        <w:tc>
          <w:tcPr>
            <w:tcW w:w="237" w:type="pct"/>
          </w:tcPr>
          <w:p w14:paraId="5BEAFCB7" w14:textId="135A5EE6" w:rsidR="004148C6" w:rsidRPr="00622682" w:rsidRDefault="004148C6" w:rsidP="004148C6">
            <w:pPr>
              <w:spacing w:line="220" w:lineRule="atLeast"/>
              <w:contextualSpacing/>
              <w:jc w:val="center"/>
              <w:rPr>
                <w:color w:val="auto"/>
                <w:sz w:val="12"/>
                <w:szCs w:val="12"/>
              </w:rPr>
            </w:pPr>
            <w:r w:rsidRPr="00622682">
              <w:rPr>
                <w:color w:val="auto"/>
                <w:sz w:val="12"/>
                <w:szCs w:val="12"/>
              </w:rPr>
              <w:t>-.212*</w:t>
            </w:r>
          </w:p>
        </w:tc>
        <w:tc>
          <w:tcPr>
            <w:tcW w:w="237" w:type="pct"/>
          </w:tcPr>
          <w:p w14:paraId="60EDD936" w14:textId="1A23AFE3" w:rsidR="004148C6" w:rsidRPr="00622682" w:rsidRDefault="004148C6" w:rsidP="004148C6">
            <w:pPr>
              <w:spacing w:line="220" w:lineRule="atLeast"/>
              <w:contextualSpacing/>
              <w:jc w:val="center"/>
              <w:rPr>
                <w:color w:val="auto"/>
                <w:sz w:val="12"/>
                <w:szCs w:val="12"/>
              </w:rPr>
            </w:pPr>
            <w:r w:rsidRPr="00622682">
              <w:rPr>
                <w:color w:val="auto"/>
                <w:sz w:val="12"/>
                <w:szCs w:val="12"/>
              </w:rPr>
              <w:t>-.147</w:t>
            </w:r>
          </w:p>
        </w:tc>
        <w:tc>
          <w:tcPr>
            <w:tcW w:w="237" w:type="pct"/>
          </w:tcPr>
          <w:p w14:paraId="1FB2D991" w14:textId="5C762F99" w:rsidR="004148C6" w:rsidRPr="00622682" w:rsidRDefault="004148C6" w:rsidP="004148C6">
            <w:pPr>
              <w:spacing w:line="220" w:lineRule="atLeast"/>
              <w:contextualSpacing/>
              <w:jc w:val="center"/>
              <w:rPr>
                <w:color w:val="auto"/>
                <w:sz w:val="12"/>
                <w:szCs w:val="12"/>
              </w:rPr>
            </w:pPr>
            <w:r w:rsidRPr="00622682">
              <w:rPr>
                <w:color w:val="auto"/>
                <w:sz w:val="12"/>
                <w:szCs w:val="12"/>
              </w:rPr>
              <w:t>.088</w:t>
            </w:r>
          </w:p>
        </w:tc>
        <w:tc>
          <w:tcPr>
            <w:tcW w:w="237" w:type="pct"/>
          </w:tcPr>
          <w:p w14:paraId="2B514733" w14:textId="317A6F07" w:rsidR="004148C6" w:rsidRPr="00622682" w:rsidRDefault="004148C6" w:rsidP="004148C6">
            <w:pPr>
              <w:spacing w:line="220" w:lineRule="atLeast"/>
              <w:contextualSpacing/>
              <w:jc w:val="center"/>
              <w:rPr>
                <w:color w:val="auto"/>
                <w:sz w:val="12"/>
                <w:szCs w:val="12"/>
              </w:rPr>
            </w:pPr>
            <w:r w:rsidRPr="00622682">
              <w:rPr>
                <w:color w:val="auto"/>
                <w:sz w:val="12"/>
                <w:szCs w:val="12"/>
              </w:rPr>
              <w:t>-.132</w:t>
            </w:r>
          </w:p>
        </w:tc>
        <w:tc>
          <w:tcPr>
            <w:tcW w:w="237" w:type="pct"/>
          </w:tcPr>
          <w:p w14:paraId="682539DB" w14:textId="0C0745CC" w:rsidR="004148C6" w:rsidRPr="00622682" w:rsidRDefault="004148C6" w:rsidP="004148C6">
            <w:pPr>
              <w:spacing w:line="220" w:lineRule="atLeast"/>
              <w:contextualSpacing/>
              <w:jc w:val="center"/>
              <w:rPr>
                <w:color w:val="auto"/>
                <w:sz w:val="12"/>
                <w:szCs w:val="12"/>
              </w:rPr>
            </w:pPr>
            <w:r w:rsidRPr="00622682">
              <w:rPr>
                <w:color w:val="auto"/>
                <w:sz w:val="12"/>
                <w:szCs w:val="12"/>
              </w:rPr>
              <w:t>.076</w:t>
            </w:r>
          </w:p>
        </w:tc>
        <w:tc>
          <w:tcPr>
            <w:tcW w:w="197" w:type="pct"/>
          </w:tcPr>
          <w:p w14:paraId="77296796" w14:textId="300D522F" w:rsidR="004148C6" w:rsidRPr="00622682" w:rsidRDefault="004148C6" w:rsidP="004148C6">
            <w:pPr>
              <w:spacing w:line="220" w:lineRule="atLeast"/>
              <w:contextualSpacing/>
              <w:jc w:val="center"/>
              <w:rPr>
                <w:color w:val="auto"/>
                <w:sz w:val="12"/>
                <w:szCs w:val="12"/>
              </w:rPr>
            </w:pPr>
            <w:r w:rsidRPr="00622682">
              <w:rPr>
                <w:color w:val="auto"/>
                <w:sz w:val="12"/>
                <w:szCs w:val="12"/>
              </w:rPr>
              <w:t>-.037</w:t>
            </w:r>
          </w:p>
        </w:tc>
        <w:tc>
          <w:tcPr>
            <w:tcW w:w="237" w:type="pct"/>
          </w:tcPr>
          <w:p w14:paraId="0A77EE51" w14:textId="396D37E2" w:rsidR="004148C6" w:rsidRPr="00622682" w:rsidRDefault="004148C6" w:rsidP="004148C6">
            <w:pPr>
              <w:spacing w:line="220" w:lineRule="atLeast"/>
              <w:contextualSpacing/>
              <w:jc w:val="center"/>
              <w:rPr>
                <w:color w:val="auto"/>
                <w:sz w:val="12"/>
                <w:szCs w:val="12"/>
              </w:rPr>
            </w:pPr>
            <w:r w:rsidRPr="00622682">
              <w:rPr>
                <w:color w:val="auto"/>
                <w:sz w:val="12"/>
                <w:szCs w:val="12"/>
              </w:rPr>
              <w:t>1</w:t>
            </w:r>
          </w:p>
        </w:tc>
        <w:tc>
          <w:tcPr>
            <w:tcW w:w="237" w:type="pct"/>
          </w:tcPr>
          <w:p w14:paraId="35FE409D" w14:textId="77777777" w:rsidR="004148C6" w:rsidRPr="00622682" w:rsidRDefault="004148C6" w:rsidP="004148C6">
            <w:pPr>
              <w:spacing w:line="220" w:lineRule="atLeast"/>
              <w:contextualSpacing/>
              <w:jc w:val="center"/>
              <w:rPr>
                <w:color w:val="auto"/>
                <w:sz w:val="12"/>
                <w:szCs w:val="12"/>
              </w:rPr>
            </w:pPr>
          </w:p>
        </w:tc>
        <w:tc>
          <w:tcPr>
            <w:tcW w:w="237" w:type="pct"/>
          </w:tcPr>
          <w:p w14:paraId="7601A0CC" w14:textId="77777777" w:rsidR="004148C6" w:rsidRPr="00622682" w:rsidRDefault="004148C6" w:rsidP="004148C6">
            <w:pPr>
              <w:spacing w:line="220" w:lineRule="atLeast"/>
              <w:contextualSpacing/>
              <w:jc w:val="center"/>
              <w:rPr>
                <w:color w:val="auto"/>
                <w:sz w:val="12"/>
                <w:szCs w:val="12"/>
              </w:rPr>
            </w:pPr>
          </w:p>
        </w:tc>
        <w:tc>
          <w:tcPr>
            <w:tcW w:w="237" w:type="pct"/>
          </w:tcPr>
          <w:p w14:paraId="3782A32D" w14:textId="77777777" w:rsidR="004148C6" w:rsidRPr="00622682" w:rsidRDefault="004148C6" w:rsidP="004148C6">
            <w:pPr>
              <w:spacing w:line="220" w:lineRule="atLeast"/>
              <w:contextualSpacing/>
              <w:jc w:val="center"/>
              <w:rPr>
                <w:color w:val="auto"/>
                <w:sz w:val="12"/>
                <w:szCs w:val="12"/>
              </w:rPr>
            </w:pPr>
          </w:p>
        </w:tc>
        <w:tc>
          <w:tcPr>
            <w:tcW w:w="221" w:type="pct"/>
          </w:tcPr>
          <w:p w14:paraId="29BAD2EF" w14:textId="77777777" w:rsidR="004148C6" w:rsidRPr="00622682" w:rsidRDefault="004148C6" w:rsidP="004148C6">
            <w:pPr>
              <w:spacing w:line="220" w:lineRule="atLeast"/>
              <w:contextualSpacing/>
              <w:jc w:val="center"/>
              <w:rPr>
                <w:color w:val="auto"/>
                <w:sz w:val="12"/>
                <w:szCs w:val="12"/>
              </w:rPr>
            </w:pPr>
          </w:p>
        </w:tc>
        <w:tc>
          <w:tcPr>
            <w:tcW w:w="237" w:type="pct"/>
          </w:tcPr>
          <w:p w14:paraId="7F3AEFA4" w14:textId="77777777" w:rsidR="004148C6" w:rsidRPr="00622682" w:rsidRDefault="004148C6" w:rsidP="004148C6">
            <w:pPr>
              <w:spacing w:line="220" w:lineRule="atLeast"/>
              <w:contextualSpacing/>
              <w:jc w:val="center"/>
              <w:rPr>
                <w:color w:val="auto"/>
                <w:sz w:val="12"/>
                <w:szCs w:val="12"/>
              </w:rPr>
            </w:pPr>
          </w:p>
        </w:tc>
        <w:tc>
          <w:tcPr>
            <w:tcW w:w="237" w:type="pct"/>
          </w:tcPr>
          <w:p w14:paraId="13085819" w14:textId="77777777" w:rsidR="004148C6" w:rsidRPr="00622682" w:rsidRDefault="004148C6" w:rsidP="004148C6">
            <w:pPr>
              <w:spacing w:line="220" w:lineRule="atLeast"/>
              <w:contextualSpacing/>
              <w:jc w:val="center"/>
              <w:rPr>
                <w:color w:val="auto"/>
                <w:sz w:val="12"/>
                <w:szCs w:val="12"/>
              </w:rPr>
            </w:pPr>
          </w:p>
        </w:tc>
        <w:tc>
          <w:tcPr>
            <w:tcW w:w="237" w:type="pct"/>
          </w:tcPr>
          <w:p w14:paraId="422871C0" w14:textId="77777777" w:rsidR="004148C6" w:rsidRPr="00622682" w:rsidRDefault="004148C6" w:rsidP="004148C6">
            <w:pPr>
              <w:spacing w:line="220" w:lineRule="atLeast"/>
              <w:contextualSpacing/>
              <w:jc w:val="center"/>
              <w:rPr>
                <w:color w:val="auto"/>
                <w:sz w:val="12"/>
                <w:szCs w:val="12"/>
              </w:rPr>
            </w:pPr>
          </w:p>
        </w:tc>
        <w:tc>
          <w:tcPr>
            <w:tcW w:w="213" w:type="pct"/>
          </w:tcPr>
          <w:p w14:paraId="24A0B535" w14:textId="77777777" w:rsidR="004148C6" w:rsidRPr="00622682" w:rsidRDefault="004148C6" w:rsidP="004148C6">
            <w:pPr>
              <w:spacing w:line="220" w:lineRule="atLeast"/>
              <w:contextualSpacing/>
              <w:jc w:val="center"/>
              <w:rPr>
                <w:color w:val="auto"/>
                <w:sz w:val="12"/>
                <w:szCs w:val="12"/>
              </w:rPr>
            </w:pPr>
          </w:p>
        </w:tc>
        <w:tc>
          <w:tcPr>
            <w:tcW w:w="237" w:type="pct"/>
          </w:tcPr>
          <w:p w14:paraId="44547FA8" w14:textId="77777777" w:rsidR="004148C6" w:rsidRPr="00622682" w:rsidRDefault="004148C6" w:rsidP="004148C6">
            <w:pPr>
              <w:spacing w:line="220" w:lineRule="atLeast"/>
              <w:contextualSpacing/>
              <w:jc w:val="center"/>
              <w:rPr>
                <w:color w:val="auto"/>
                <w:sz w:val="12"/>
                <w:szCs w:val="12"/>
              </w:rPr>
            </w:pPr>
          </w:p>
        </w:tc>
        <w:tc>
          <w:tcPr>
            <w:tcW w:w="221" w:type="pct"/>
          </w:tcPr>
          <w:p w14:paraId="78B21BDB" w14:textId="77777777" w:rsidR="004148C6" w:rsidRPr="00622682" w:rsidRDefault="004148C6" w:rsidP="004148C6">
            <w:pPr>
              <w:spacing w:line="220" w:lineRule="atLeast"/>
              <w:contextualSpacing/>
              <w:jc w:val="center"/>
              <w:rPr>
                <w:color w:val="auto"/>
                <w:sz w:val="12"/>
                <w:szCs w:val="12"/>
              </w:rPr>
            </w:pPr>
          </w:p>
        </w:tc>
        <w:tc>
          <w:tcPr>
            <w:tcW w:w="221" w:type="pct"/>
          </w:tcPr>
          <w:p w14:paraId="63E399DE" w14:textId="77777777" w:rsidR="004148C6" w:rsidRPr="00622682" w:rsidRDefault="004148C6" w:rsidP="004148C6">
            <w:pPr>
              <w:spacing w:line="220" w:lineRule="atLeast"/>
              <w:contextualSpacing/>
              <w:jc w:val="center"/>
              <w:rPr>
                <w:color w:val="auto"/>
                <w:sz w:val="12"/>
                <w:szCs w:val="12"/>
              </w:rPr>
            </w:pPr>
          </w:p>
        </w:tc>
        <w:tc>
          <w:tcPr>
            <w:tcW w:w="213" w:type="pct"/>
          </w:tcPr>
          <w:p w14:paraId="2D92B67C" w14:textId="77777777" w:rsidR="004148C6" w:rsidRPr="00622682" w:rsidRDefault="004148C6" w:rsidP="004148C6">
            <w:pPr>
              <w:spacing w:line="220" w:lineRule="atLeast"/>
              <w:contextualSpacing/>
              <w:jc w:val="center"/>
              <w:rPr>
                <w:color w:val="auto"/>
                <w:sz w:val="12"/>
                <w:szCs w:val="12"/>
              </w:rPr>
            </w:pPr>
          </w:p>
        </w:tc>
      </w:tr>
      <w:tr w:rsidR="00622682" w:rsidRPr="00622682" w14:paraId="1F565A83" w14:textId="77777777" w:rsidTr="004148C6">
        <w:tc>
          <w:tcPr>
            <w:tcW w:w="389" w:type="pct"/>
          </w:tcPr>
          <w:p w14:paraId="02CA4EA6" w14:textId="77777777" w:rsidR="004148C6" w:rsidRPr="00622682" w:rsidRDefault="004148C6" w:rsidP="004148C6">
            <w:pPr>
              <w:spacing w:line="220" w:lineRule="atLeast"/>
              <w:contextualSpacing/>
              <w:rPr>
                <w:color w:val="auto"/>
                <w:sz w:val="12"/>
                <w:szCs w:val="12"/>
              </w:rPr>
            </w:pPr>
            <w:r w:rsidRPr="00622682">
              <w:rPr>
                <w:color w:val="auto"/>
                <w:sz w:val="12"/>
                <w:szCs w:val="12"/>
              </w:rPr>
              <w:t>9. IRV</w:t>
            </w:r>
          </w:p>
        </w:tc>
        <w:tc>
          <w:tcPr>
            <w:tcW w:w="237" w:type="pct"/>
          </w:tcPr>
          <w:p w14:paraId="2637ED3B" w14:textId="213BAFF6" w:rsidR="004148C6" w:rsidRPr="00622682" w:rsidRDefault="004148C6" w:rsidP="004148C6">
            <w:pPr>
              <w:spacing w:line="220" w:lineRule="atLeast"/>
              <w:contextualSpacing/>
              <w:jc w:val="center"/>
              <w:rPr>
                <w:color w:val="auto"/>
                <w:sz w:val="12"/>
                <w:szCs w:val="12"/>
              </w:rPr>
            </w:pPr>
            <w:r w:rsidRPr="00622682">
              <w:rPr>
                <w:color w:val="auto"/>
                <w:sz w:val="12"/>
                <w:szCs w:val="12"/>
              </w:rPr>
              <w:t>.013</w:t>
            </w:r>
          </w:p>
        </w:tc>
        <w:tc>
          <w:tcPr>
            <w:tcW w:w="237" w:type="pct"/>
          </w:tcPr>
          <w:p w14:paraId="4A94A962" w14:textId="2FDF731F" w:rsidR="004148C6" w:rsidRPr="00622682" w:rsidRDefault="004148C6" w:rsidP="004148C6">
            <w:pPr>
              <w:spacing w:line="220" w:lineRule="atLeast"/>
              <w:contextualSpacing/>
              <w:jc w:val="center"/>
              <w:rPr>
                <w:color w:val="auto"/>
                <w:sz w:val="12"/>
                <w:szCs w:val="12"/>
              </w:rPr>
            </w:pPr>
            <w:r w:rsidRPr="00622682">
              <w:rPr>
                <w:color w:val="auto"/>
                <w:sz w:val="12"/>
                <w:szCs w:val="12"/>
              </w:rPr>
              <w:t>.277**</w:t>
            </w:r>
          </w:p>
        </w:tc>
        <w:tc>
          <w:tcPr>
            <w:tcW w:w="237" w:type="pct"/>
          </w:tcPr>
          <w:p w14:paraId="4432E0E1" w14:textId="62B85AF9" w:rsidR="004148C6" w:rsidRPr="00622682" w:rsidRDefault="004148C6" w:rsidP="004148C6">
            <w:pPr>
              <w:spacing w:line="220" w:lineRule="atLeast"/>
              <w:contextualSpacing/>
              <w:jc w:val="center"/>
              <w:rPr>
                <w:color w:val="auto"/>
                <w:sz w:val="12"/>
                <w:szCs w:val="12"/>
              </w:rPr>
            </w:pPr>
            <w:r w:rsidRPr="00622682">
              <w:rPr>
                <w:color w:val="auto"/>
                <w:sz w:val="12"/>
                <w:szCs w:val="12"/>
              </w:rPr>
              <w:t>.363**</w:t>
            </w:r>
          </w:p>
        </w:tc>
        <w:tc>
          <w:tcPr>
            <w:tcW w:w="237" w:type="pct"/>
          </w:tcPr>
          <w:p w14:paraId="6EE9EE21" w14:textId="127B11AD" w:rsidR="004148C6" w:rsidRPr="00622682" w:rsidRDefault="004148C6" w:rsidP="004148C6">
            <w:pPr>
              <w:spacing w:line="220" w:lineRule="atLeast"/>
              <w:contextualSpacing/>
              <w:jc w:val="center"/>
              <w:rPr>
                <w:color w:val="auto"/>
                <w:sz w:val="12"/>
                <w:szCs w:val="12"/>
              </w:rPr>
            </w:pPr>
            <w:r w:rsidRPr="00622682">
              <w:rPr>
                <w:color w:val="auto"/>
                <w:sz w:val="12"/>
                <w:szCs w:val="12"/>
              </w:rPr>
              <w:t>-.137</w:t>
            </w:r>
          </w:p>
        </w:tc>
        <w:tc>
          <w:tcPr>
            <w:tcW w:w="237" w:type="pct"/>
          </w:tcPr>
          <w:p w14:paraId="1F615264" w14:textId="41F4B07A" w:rsidR="004148C6" w:rsidRPr="00622682" w:rsidRDefault="004148C6" w:rsidP="004148C6">
            <w:pPr>
              <w:spacing w:line="220" w:lineRule="atLeast"/>
              <w:contextualSpacing/>
              <w:jc w:val="center"/>
              <w:rPr>
                <w:color w:val="auto"/>
                <w:sz w:val="12"/>
                <w:szCs w:val="12"/>
              </w:rPr>
            </w:pPr>
            <w:r w:rsidRPr="00622682">
              <w:rPr>
                <w:color w:val="auto"/>
                <w:sz w:val="12"/>
                <w:szCs w:val="12"/>
              </w:rPr>
              <w:t>.090</w:t>
            </w:r>
          </w:p>
        </w:tc>
        <w:tc>
          <w:tcPr>
            <w:tcW w:w="237" w:type="pct"/>
          </w:tcPr>
          <w:p w14:paraId="73A2771B" w14:textId="55C12671" w:rsidR="004148C6" w:rsidRPr="00622682" w:rsidRDefault="004148C6" w:rsidP="004148C6">
            <w:pPr>
              <w:spacing w:line="220" w:lineRule="atLeast"/>
              <w:contextualSpacing/>
              <w:jc w:val="center"/>
              <w:rPr>
                <w:color w:val="auto"/>
                <w:sz w:val="12"/>
                <w:szCs w:val="12"/>
              </w:rPr>
            </w:pPr>
            <w:r w:rsidRPr="00622682">
              <w:rPr>
                <w:color w:val="auto"/>
                <w:sz w:val="12"/>
                <w:szCs w:val="12"/>
              </w:rPr>
              <w:t>-.021</w:t>
            </w:r>
          </w:p>
        </w:tc>
        <w:tc>
          <w:tcPr>
            <w:tcW w:w="197" w:type="pct"/>
          </w:tcPr>
          <w:p w14:paraId="3AC02A2A" w14:textId="2A0EE75D" w:rsidR="004148C6" w:rsidRPr="00622682" w:rsidRDefault="004148C6" w:rsidP="004148C6">
            <w:pPr>
              <w:spacing w:line="220" w:lineRule="atLeast"/>
              <w:contextualSpacing/>
              <w:jc w:val="center"/>
              <w:rPr>
                <w:color w:val="auto"/>
                <w:sz w:val="12"/>
                <w:szCs w:val="12"/>
              </w:rPr>
            </w:pPr>
            <w:r w:rsidRPr="00622682">
              <w:rPr>
                <w:color w:val="auto"/>
                <w:sz w:val="12"/>
                <w:szCs w:val="12"/>
              </w:rPr>
              <w:t>-.011</w:t>
            </w:r>
          </w:p>
        </w:tc>
        <w:tc>
          <w:tcPr>
            <w:tcW w:w="237" w:type="pct"/>
          </w:tcPr>
          <w:p w14:paraId="791E61B3" w14:textId="59B6547D" w:rsidR="004148C6" w:rsidRPr="00622682" w:rsidRDefault="004148C6" w:rsidP="004148C6">
            <w:pPr>
              <w:spacing w:line="220" w:lineRule="atLeast"/>
              <w:contextualSpacing/>
              <w:jc w:val="center"/>
              <w:rPr>
                <w:color w:val="auto"/>
                <w:sz w:val="12"/>
                <w:szCs w:val="12"/>
              </w:rPr>
            </w:pPr>
            <w:r w:rsidRPr="00622682">
              <w:rPr>
                <w:color w:val="auto"/>
                <w:sz w:val="12"/>
                <w:szCs w:val="12"/>
              </w:rPr>
              <w:t>-.456**</w:t>
            </w:r>
          </w:p>
        </w:tc>
        <w:tc>
          <w:tcPr>
            <w:tcW w:w="237" w:type="pct"/>
          </w:tcPr>
          <w:p w14:paraId="1D970511" w14:textId="2D525D58" w:rsidR="004148C6" w:rsidRPr="00622682" w:rsidRDefault="004148C6" w:rsidP="004148C6">
            <w:pPr>
              <w:spacing w:line="220" w:lineRule="atLeast"/>
              <w:contextualSpacing/>
              <w:jc w:val="center"/>
              <w:rPr>
                <w:color w:val="auto"/>
                <w:sz w:val="12"/>
                <w:szCs w:val="12"/>
              </w:rPr>
            </w:pPr>
            <w:r w:rsidRPr="00622682">
              <w:rPr>
                <w:color w:val="auto"/>
                <w:sz w:val="12"/>
                <w:szCs w:val="12"/>
              </w:rPr>
              <w:t>1</w:t>
            </w:r>
          </w:p>
        </w:tc>
        <w:tc>
          <w:tcPr>
            <w:tcW w:w="237" w:type="pct"/>
          </w:tcPr>
          <w:p w14:paraId="45AA2C86" w14:textId="77777777" w:rsidR="004148C6" w:rsidRPr="00622682" w:rsidRDefault="004148C6" w:rsidP="004148C6">
            <w:pPr>
              <w:spacing w:line="220" w:lineRule="atLeast"/>
              <w:contextualSpacing/>
              <w:jc w:val="center"/>
              <w:rPr>
                <w:color w:val="auto"/>
                <w:sz w:val="12"/>
                <w:szCs w:val="12"/>
              </w:rPr>
            </w:pPr>
          </w:p>
        </w:tc>
        <w:tc>
          <w:tcPr>
            <w:tcW w:w="237" w:type="pct"/>
          </w:tcPr>
          <w:p w14:paraId="2C7AF83B" w14:textId="77777777" w:rsidR="004148C6" w:rsidRPr="00622682" w:rsidRDefault="004148C6" w:rsidP="004148C6">
            <w:pPr>
              <w:spacing w:line="220" w:lineRule="atLeast"/>
              <w:contextualSpacing/>
              <w:jc w:val="center"/>
              <w:rPr>
                <w:color w:val="auto"/>
                <w:sz w:val="12"/>
                <w:szCs w:val="12"/>
              </w:rPr>
            </w:pPr>
          </w:p>
        </w:tc>
        <w:tc>
          <w:tcPr>
            <w:tcW w:w="221" w:type="pct"/>
          </w:tcPr>
          <w:p w14:paraId="0491CA53" w14:textId="77777777" w:rsidR="004148C6" w:rsidRPr="00622682" w:rsidRDefault="004148C6" w:rsidP="004148C6">
            <w:pPr>
              <w:spacing w:line="220" w:lineRule="atLeast"/>
              <w:contextualSpacing/>
              <w:jc w:val="center"/>
              <w:rPr>
                <w:color w:val="auto"/>
                <w:sz w:val="12"/>
                <w:szCs w:val="12"/>
              </w:rPr>
            </w:pPr>
          </w:p>
        </w:tc>
        <w:tc>
          <w:tcPr>
            <w:tcW w:w="237" w:type="pct"/>
          </w:tcPr>
          <w:p w14:paraId="680B924A" w14:textId="77777777" w:rsidR="004148C6" w:rsidRPr="00622682" w:rsidRDefault="004148C6" w:rsidP="004148C6">
            <w:pPr>
              <w:spacing w:line="220" w:lineRule="atLeast"/>
              <w:contextualSpacing/>
              <w:jc w:val="center"/>
              <w:rPr>
                <w:color w:val="auto"/>
                <w:sz w:val="12"/>
                <w:szCs w:val="12"/>
              </w:rPr>
            </w:pPr>
          </w:p>
        </w:tc>
        <w:tc>
          <w:tcPr>
            <w:tcW w:w="237" w:type="pct"/>
          </w:tcPr>
          <w:p w14:paraId="1EF80D4E" w14:textId="77777777" w:rsidR="004148C6" w:rsidRPr="00622682" w:rsidRDefault="004148C6" w:rsidP="004148C6">
            <w:pPr>
              <w:spacing w:line="220" w:lineRule="atLeast"/>
              <w:contextualSpacing/>
              <w:jc w:val="center"/>
              <w:rPr>
                <w:color w:val="auto"/>
                <w:sz w:val="12"/>
                <w:szCs w:val="12"/>
              </w:rPr>
            </w:pPr>
          </w:p>
        </w:tc>
        <w:tc>
          <w:tcPr>
            <w:tcW w:w="237" w:type="pct"/>
          </w:tcPr>
          <w:p w14:paraId="2D233CCF" w14:textId="77777777" w:rsidR="004148C6" w:rsidRPr="00622682" w:rsidRDefault="004148C6" w:rsidP="004148C6">
            <w:pPr>
              <w:spacing w:line="220" w:lineRule="atLeast"/>
              <w:contextualSpacing/>
              <w:jc w:val="center"/>
              <w:rPr>
                <w:color w:val="auto"/>
                <w:sz w:val="12"/>
                <w:szCs w:val="12"/>
              </w:rPr>
            </w:pPr>
          </w:p>
        </w:tc>
        <w:tc>
          <w:tcPr>
            <w:tcW w:w="213" w:type="pct"/>
          </w:tcPr>
          <w:p w14:paraId="3BE09203" w14:textId="77777777" w:rsidR="004148C6" w:rsidRPr="00622682" w:rsidRDefault="004148C6" w:rsidP="004148C6">
            <w:pPr>
              <w:spacing w:line="220" w:lineRule="atLeast"/>
              <w:contextualSpacing/>
              <w:jc w:val="center"/>
              <w:rPr>
                <w:color w:val="auto"/>
                <w:sz w:val="12"/>
                <w:szCs w:val="12"/>
              </w:rPr>
            </w:pPr>
          </w:p>
        </w:tc>
        <w:tc>
          <w:tcPr>
            <w:tcW w:w="237" w:type="pct"/>
          </w:tcPr>
          <w:p w14:paraId="314E5B80" w14:textId="77777777" w:rsidR="004148C6" w:rsidRPr="00622682" w:rsidRDefault="004148C6" w:rsidP="004148C6">
            <w:pPr>
              <w:spacing w:line="220" w:lineRule="atLeast"/>
              <w:contextualSpacing/>
              <w:jc w:val="center"/>
              <w:rPr>
                <w:color w:val="auto"/>
                <w:sz w:val="12"/>
                <w:szCs w:val="12"/>
              </w:rPr>
            </w:pPr>
          </w:p>
        </w:tc>
        <w:tc>
          <w:tcPr>
            <w:tcW w:w="221" w:type="pct"/>
          </w:tcPr>
          <w:p w14:paraId="2619123F" w14:textId="77777777" w:rsidR="004148C6" w:rsidRPr="00622682" w:rsidRDefault="004148C6" w:rsidP="004148C6">
            <w:pPr>
              <w:spacing w:line="220" w:lineRule="atLeast"/>
              <w:contextualSpacing/>
              <w:jc w:val="center"/>
              <w:rPr>
                <w:color w:val="auto"/>
                <w:sz w:val="12"/>
                <w:szCs w:val="12"/>
              </w:rPr>
            </w:pPr>
          </w:p>
        </w:tc>
        <w:tc>
          <w:tcPr>
            <w:tcW w:w="221" w:type="pct"/>
          </w:tcPr>
          <w:p w14:paraId="2ADDBF13" w14:textId="77777777" w:rsidR="004148C6" w:rsidRPr="00622682" w:rsidRDefault="004148C6" w:rsidP="004148C6">
            <w:pPr>
              <w:spacing w:line="220" w:lineRule="atLeast"/>
              <w:contextualSpacing/>
              <w:jc w:val="center"/>
              <w:rPr>
                <w:color w:val="auto"/>
                <w:sz w:val="12"/>
                <w:szCs w:val="12"/>
              </w:rPr>
            </w:pPr>
          </w:p>
        </w:tc>
        <w:tc>
          <w:tcPr>
            <w:tcW w:w="213" w:type="pct"/>
          </w:tcPr>
          <w:p w14:paraId="17F7FA9F" w14:textId="77777777" w:rsidR="004148C6" w:rsidRPr="00622682" w:rsidRDefault="004148C6" w:rsidP="004148C6">
            <w:pPr>
              <w:spacing w:line="220" w:lineRule="atLeast"/>
              <w:contextualSpacing/>
              <w:jc w:val="center"/>
              <w:rPr>
                <w:color w:val="auto"/>
                <w:sz w:val="12"/>
                <w:szCs w:val="12"/>
              </w:rPr>
            </w:pPr>
          </w:p>
        </w:tc>
      </w:tr>
      <w:tr w:rsidR="00622682" w:rsidRPr="00622682" w14:paraId="5AA651F9" w14:textId="77777777" w:rsidTr="004148C6">
        <w:tc>
          <w:tcPr>
            <w:tcW w:w="389" w:type="pct"/>
          </w:tcPr>
          <w:p w14:paraId="4EDB28A2" w14:textId="77777777" w:rsidR="004148C6" w:rsidRPr="00622682" w:rsidRDefault="004148C6" w:rsidP="004148C6">
            <w:pPr>
              <w:spacing w:line="220" w:lineRule="atLeast"/>
              <w:contextualSpacing/>
              <w:rPr>
                <w:color w:val="auto"/>
                <w:sz w:val="12"/>
                <w:szCs w:val="12"/>
              </w:rPr>
            </w:pPr>
            <w:r w:rsidRPr="00622682">
              <w:rPr>
                <w:color w:val="auto"/>
                <w:sz w:val="12"/>
                <w:szCs w:val="12"/>
              </w:rPr>
              <w:t>10. Synonyms</w:t>
            </w:r>
          </w:p>
        </w:tc>
        <w:tc>
          <w:tcPr>
            <w:tcW w:w="237" w:type="pct"/>
          </w:tcPr>
          <w:p w14:paraId="48B2AEE9" w14:textId="47BE6BCE" w:rsidR="004148C6" w:rsidRPr="00622682" w:rsidRDefault="004148C6" w:rsidP="004148C6">
            <w:pPr>
              <w:spacing w:line="220" w:lineRule="atLeast"/>
              <w:contextualSpacing/>
              <w:jc w:val="center"/>
              <w:rPr>
                <w:color w:val="auto"/>
                <w:sz w:val="12"/>
                <w:szCs w:val="12"/>
              </w:rPr>
            </w:pPr>
            <w:r w:rsidRPr="00622682">
              <w:rPr>
                <w:color w:val="auto"/>
                <w:sz w:val="12"/>
                <w:szCs w:val="12"/>
              </w:rPr>
              <w:t>.138</w:t>
            </w:r>
          </w:p>
        </w:tc>
        <w:tc>
          <w:tcPr>
            <w:tcW w:w="237" w:type="pct"/>
          </w:tcPr>
          <w:p w14:paraId="09ECF53E" w14:textId="20D3D786" w:rsidR="004148C6" w:rsidRPr="00622682" w:rsidRDefault="004148C6" w:rsidP="004148C6">
            <w:pPr>
              <w:spacing w:line="220" w:lineRule="atLeast"/>
              <w:contextualSpacing/>
              <w:jc w:val="center"/>
              <w:rPr>
                <w:color w:val="auto"/>
                <w:sz w:val="12"/>
                <w:szCs w:val="12"/>
              </w:rPr>
            </w:pPr>
            <w:r w:rsidRPr="00622682">
              <w:rPr>
                <w:color w:val="auto"/>
                <w:sz w:val="12"/>
                <w:szCs w:val="12"/>
              </w:rPr>
              <w:t>.372**</w:t>
            </w:r>
          </w:p>
        </w:tc>
        <w:tc>
          <w:tcPr>
            <w:tcW w:w="237" w:type="pct"/>
          </w:tcPr>
          <w:p w14:paraId="628901C5" w14:textId="690223F8" w:rsidR="004148C6" w:rsidRPr="00622682" w:rsidRDefault="004148C6" w:rsidP="004148C6">
            <w:pPr>
              <w:spacing w:line="220" w:lineRule="atLeast"/>
              <w:contextualSpacing/>
              <w:jc w:val="center"/>
              <w:rPr>
                <w:color w:val="auto"/>
                <w:sz w:val="12"/>
                <w:szCs w:val="12"/>
              </w:rPr>
            </w:pPr>
            <w:r w:rsidRPr="00622682">
              <w:rPr>
                <w:color w:val="auto"/>
                <w:sz w:val="12"/>
                <w:szCs w:val="12"/>
              </w:rPr>
              <w:t>.401**</w:t>
            </w:r>
          </w:p>
        </w:tc>
        <w:tc>
          <w:tcPr>
            <w:tcW w:w="237" w:type="pct"/>
          </w:tcPr>
          <w:p w14:paraId="3D15CFE3" w14:textId="0E12A053" w:rsidR="004148C6" w:rsidRPr="00622682" w:rsidRDefault="004148C6" w:rsidP="004148C6">
            <w:pPr>
              <w:spacing w:line="220" w:lineRule="atLeast"/>
              <w:contextualSpacing/>
              <w:jc w:val="center"/>
              <w:rPr>
                <w:color w:val="auto"/>
                <w:sz w:val="12"/>
                <w:szCs w:val="12"/>
              </w:rPr>
            </w:pPr>
            <w:r w:rsidRPr="00622682">
              <w:rPr>
                <w:color w:val="auto"/>
                <w:sz w:val="12"/>
                <w:szCs w:val="12"/>
              </w:rPr>
              <w:t>-.202*</w:t>
            </w:r>
          </w:p>
        </w:tc>
        <w:tc>
          <w:tcPr>
            <w:tcW w:w="237" w:type="pct"/>
          </w:tcPr>
          <w:p w14:paraId="08D511D5" w14:textId="34E264A4" w:rsidR="004148C6" w:rsidRPr="00622682" w:rsidRDefault="004148C6" w:rsidP="004148C6">
            <w:pPr>
              <w:spacing w:line="220" w:lineRule="atLeast"/>
              <w:contextualSpacing/>
              <w:jc w:val="center"/>
              <w:rPr>
                <w:color w:val="auto"/>
                <w:sz w:val="12"/>
                <w:szCs w:val="12"/>
              </w:rPr>
            </w:pPr>
            <w:r w:rsidRPr="00622682">
              <w:rPr>
                <w:color w:val="auto"/>
                <w:sz w:val="12"/>
                <w:szCs w:val="12"/>
              </w:rPr>
              <w:t>.124</w:t>
            </w:r>
          </w:p>
        </w:tc>
        <w:tc>
          <w:tcPr>
            <w:tcW w:w="237" w:type="pct"/>
          </w:tcPr>
          <w:p w14:paraId="7119CE1A" w14:textId="6BF54DAB" w:rsidR="004148C6" w:rsidRPr="00622682" w:rsidRDefault="004148C6" w:rsidP="004148C6">
            <w:pPr>
              <w:spacing w:line="220" w:lineRule="atLeast"/>
              <w:contextualSpacing/>
              <w:jc w:val="center"/>
              <w:rPr>
                <w:color w:val="auto"/>
                <w:sz w:val="12"/>
                <w:szCs w:val="12"/>
              </w:rPr>
            </w:pPr>
            <w:r w:rsidRPr="00622682">
              <w:rPr>
                <w:color w:val="auto"/>
                <w:sz w:val="12"/>
                <w:szCs w:val="12"/>
              </w:rPr>
              <w:t>-.179*</w:t>
            </w:r>
          </w:p>
        </w:tc>
        <w:tc>
          <w:tcPr>
            <w:tcW w:w="197" w:type="pct"/>
          </w:tcPr>
          <w:p w14:paraId="06049E5B" w14:textId="4CC5688A" w:rsidR="004148C6" w:rsidRPr="00622682" w:rsidRDefault="004148C6" w:rsidP="004148C6">
            <w:pPr>
              <w:spacing w:line="220" w:lineRule="atLeast"/>
              <w:contextualSpacing/>
              <w:jc w:val="center"/>
              <w:rPr>
                <w:color w:val="auto"/>
                <w:sz w:val="12"/>
                <w:szCs w:val="12"/>
              </w:rPr>
            </w:pPr>
            <w:r w:rsidRPr="00622682">
              <w:rPr>
                <w:color w:val="auto"/>
                <w:sz w:val="12"/>
                <w:szCs w:val="12"/>
              </w:rPr>
              <w:t>.094</w:t>
            </w:r>
          </w:p>
        </w:tc>
        <w:tc>
          <w:tcPr>
            <w:tcW w:w="237" w:type="pct"/>
          </w:tcPr>
          <w:p w14:paraId="7A3BB38A" w14:textId="2D4E27D7" w:rsidR="004148C6" w:rsidRPr="00622682" w:rsidRDefault="004148C6" w:rsidP="004148C6">
            <w:pPr>
              <w:spacing w:line="220" w:lineRule="atLeast"/>
              <w:contextualSpacing/>
              <w:jc w:val="center"/>
              <w:rPr>
                <w:color w:val="auto"/>
                <w:sz w:val="12"/>
                <w:szCs w:val="12"/>
              </w:rPr>
            </w:pPr>
            <w:r w:rsidRPr="00622682">
              <w:rPr>
                <w:color w:val="auto"/>
                <w:sz w:val="12"/>
                <w:szCs w:val="12"/>
              </w:rPr>
              <w:t>-.191*</w:t>
            </w:r>
          </w:p>
        </w:tc>
        <w:tc>
          <w:tcPr>
            <w:tcW w:w="237" w:type="pct"/>
          </w:tcPr>
          <w:p w14:paraId="5F63B4F5" w14:textId="05EAABE5" w:rsidR="004148C6" w:rsidRPr="00622682" w:rsidRDefault="004148C6" w:rsidP="004148C6">
            <w:pPr>
              <w:spacing w:line="220" w:lineRule="atLeast"/>
              <w:contextualSpacing/>
              <w:jc w:val="center"/>
              <w:rPr>
                <w:color w:val="auto"/>
                <w:sz w:val="12"/>
                <w:szCs w:val="12"/>
              </w:rPr>
            </w:pPr>
            <w:r w:rsidRPr="00622682">
              <w:rPr>
                <w:color w:val="auto"/>
                <w:sz w:val="12"/>
                <w:szCs w:val="12"/>
              </w:rPr>
              <w:t>.338**</w:t>
            </w:r>
          </w:p>
        </w:tc>
        <w:tc>
          <w:tcPr>
            <w:tcW w:w="237" w:type="pct"/>
          </w:tcPr>
          <w:p w14:paraId="0F2216B7" w14:textId="18AFBC59" w:rsidR="004148C6" w:rsidRPr="00622682" w:rsidRDefault="004148C6" w:rsidP="004148C6">
            <w:pPr>
              <w:spacing w:line="220" w:lineRule="atLeast"/>
              <w:contextualSpacing/>
              <w:jc w:val="center"/>
              <w:rPr>
                <w:color w:val="auto"/>
                <w:sz w:val="12"/>
                <w:szCs w:val="12"/>
              </w:rPr>
            </w:pPr>
            <w:r w:rsidRPr="00622682">
              <w:rPr>
                <w:color w:val="auto"/>
                <w:sz w:val="12"/>
                <w:szCs w:val="12"/>
              </w:rPr>
              <w:t>1</w:t>
            </w:r>
          </w:p>
        </w:tc>
        <w:tc>
          <w:tcPr>
            <w:tcW w:w="237" w:type="pct"/>
          </w:tcPr>
          <w:p w14:paraId="29CE19B0" w14:textId="77777777" w:rsidR="004148C6" w:rsidRPr="00622682" w:rsidRDefault="004148C6" w:rsidP="004148C6">
            <w:pPr>
              <w:spacing w:line="220" w:lineRule="atLeast"/>
              <w:contextualSpacing/>
              <w:jc w:val="center"/>
              <w:rPr>
                <w:color w:val="auto"/>
                <w:sz w:val="12"/>
                <w:szCs w:val="12"/>
              </w:rPr>
            </w:pPr>
          </w:p>
        </w:tc>
        <w:tc>
          <w:tcPr>
            <w:tcW w:w="221" w:type="pct"/>
          </w:tcPr>
          <w:p w14:paraId="62BC390C" w14:textId="77777777" w:rsidR="004148C6" w:rsidRPr="00622682" w:rsidRDefault="004148C6" w:rsidP="004148C6">
            <w:pPr>
              <w:spacing w:line="220" w:lineRule="atLeast"/>
              <w:contextualSpacing/>
              <w:jc w:val="center"/>
              <w:rPr>
                <w:color w:val="auto"/>
                <w:sz w:val="12"/>
                <w:szCs w:val="12"/>
              </w:rPr>
            </w:pPr>
          </w:p>
        </w:tc>
        <w:tc>
          <w:tcPr>
            <w:tcW w:w="237" w:type="pct"/>
          </w:tcPr>
          <w:p w14:paraId="69E55F78" w14:textId="77777777" w:rsidR="004148C6" w:rsidRPr="00622682" w:rsidRDefault="004148C6" w:rsidP="004148C6">
            <w:pPr>
              <w:spacing w:line="220" w:lineRule="atLeast"/>
              <w:contextualSpacing/>
              <w:jc w:val="center"/>
              <w:rPr>
                <w:color w:val="auto"/>
                <w:sz w:val="12"/>
                <w:szCs w:val="12"/>
              </w:rPr>
            </w:pPr>
          </w:p>
        </w:tc>
        <w:tc>
          <w:tcPr>
            <w:tcW w:w="237" w:type="pct"/>
          </w:tcPr>
          <w:p w14:paraId="1F8C5DD4" w14:textId="77777777" w:rsidR="004148C6" w:rsidRPr="00622682" w:rsidRDefault="004148C6" w:rsidP="004148C6">
            <w:pPr>
              <w:spacing w:line="220" w:lineRule="atLeast"/>
              <w:contextualSpacing/>
              <w:jc w:val="center"/>
              <w:rPr>
                <w:color w:val="auto"/>
                <w:sz w:val="12"/>
                <w:szCs w:val="12"/>
              </w:rPr>
            </w:pPr>
          </w:p>
        </w:tc>
        <w:tc>
          <w:tcPr>
            <w:tcW w:w="237" w:type="pct"/>
          </w:tcPr>
          <w:p w14:paraId="66F862AF" w14:textId="77777777" w:rsidR="004148C6" w:rsidRPr="00622682" w:rsidRDefault="004148C6" w:rsidP="004148C6">
            <w:pPr>
              <w:spacing w:line="220" w:lineRule="atLeast"/>
              <w:contextualSpacing/>
              <w:jc w:val="center"/>
              <w:rPr>
                <w:color w:val="auto"/>
                <w:sz w:val="12"/>
                <w:szCs w:val="12"/>
              </w:rPr>
            </w:pPr>
          </w:p>
        </w:tc>
        <w:tc>
          <w:tcPr>
            <w:tcW w:w="213" w:type="pct"/>
          </w:tcPr>
          <w:p w14:paraId="61EEB727" w14:textId="77777777" w:rsidR="004148C6" w:rsidRPr="00622682" w:rsidRDefault="004148C6" w:rsidP="004148C6">
            <w:pPr>
              <w:spacing w:line="220" w:lineRule="atLeast"/>
              <w:contextualSpacing/>
              <w:jc w:val="center"/>
              <w:rPr>
                <w:color w:val="auto"/>
                <w:sz w:val="12"/>
                <w:szCs w:val="12"/>
              </w:rPr>
            </w:pPr>
          </w:p>
        </w:tc>
        <w:tc>
          <w:tcPr>
            <w:tcW w:w="237" w:type="pct"/>
          </w:tcPr>
          <w:p w14:paraId="1DF53C5F" w14:textId="77777777" w:rsidR="004148C6" w:rsidRPr="00622682" w:rsidRDefault="004148C6" w:rsidP="004148C6">
            <w:pPr>
              <w:spacing w:line="220" w:lineRule="atLeast"/>
              <w:contextualSpacing/>
              <w:jc w:val="center"/>
              <w:rPr>
                <w:color w:val="auto"/>
                <w:sz w:val="12"/>
                <w:szCs w:val="12"/>
              </w:rPr>
            </w:pPr>
          </w:p>
        </w:tc>
        <w:tc>
          <w:tcPr>
            <w:tcW w:w="221" w:type="pct"/>
          </w:tcPr>
          <w:p w14:paraId="6419BCE2" w14:textId="77777777" w:rsidR="004148C6" w:rsidRPr="00622682" w:rsidRDefault="004148C6" w:rsidP="004148C6">
            <w:pPr>
              <w:spacing w:line="220" w:lineRule="atLeast"/>
              <w:contextualSpacing/>
              <w:jc w:val="center"/>
              <w:rPr>
                <w:color w:val="auto"/>
                <w:sz w:val="12"/>
                <w:szCs w:val="12"/>
              </w:rPr>
            </w:pPr>
          </w:p>
        </w:tc>
        <w:tc>
          <w:tcPr>
            <w:tcW w:w="221" w:type="pct"/>
          </w:tcPr>
          <w:p w14:paraId="4A702908" w14:textId="77777777" w:rsidR="004148C6" w:rsidRPr="00622682" w:rsidRDefault="004148C6" w:rsidP="004148C6">
            <w:pPr>
              <w:spacing w:line="220" w:lineRule="atLeast"/>
              <w:contextualSpacing/>
              <w:jc w:val="center"/>
              <w:rPr>
                <w:color w:val="auto"/>
                <w:sz w:val="12"/>
                <w:szCs w:val="12"/>
              </w:rPr>
            </w:pPr>
          </w:p>
        </w:tc>
        <w:tc>
          <w:tcPr>
            <w:tcW w:w="213" w:type="pct"/>
          </w:tcPr>
          <w:p w14:paraId="4BE2E635" w14:textId="77777777" w:rsidR="004148C6" w:rsidRPr="00622682" w:rsidRDefault="004148C6" w:rsidP="004148C6">
            <w:pPr>
              <w:spacing w:line="220" w:lineRule="atLeast"/>
              <w:contextualSpacing/>
              <w:jc w:val="center"/>
              <w:rPr>
                <w:color w:val="auto"/>
                <w:sz w:val="12"/>
                <w:szCs w:val="12"/>
              </w:rPr>
            </w:pPr>
          </w:p>
        </w:tc>
      </w:tr>
      <w:tr w:rsidR="00622682" w:rsidRPr="00622682" w14:paraId="6F8432A8" w14:textId="77777777" w:rsidTr="004148C6">
        <w:tc>
          <w:tcPr>
            <w:tcW w:w="389" w:type="pct"/>
          </w:tcPr>
          <w:p w14:paraId="39A3ABAD" w14:textId="77777777" w:rsidR="004148C6" w:rsidRPr="00622682" w:rsidRDefault="004148C6" w:rsidP="004148C6">
            <w:pPr>
              <w:spacing w:line="220" w:lineRule="atLeast"/>
              <w:contextualSpacing/>
              <w:rPr>
                <w:color w:val="auto"/>
                <w:sz w:val="12"/>
                <w:szCs w:val="12"/>
              </w:rPr>
            </w:pPr>
            <w:r w:rsidRPr="00622682">
              <w:rPr>
                <w:color w:val="auto"/>
                <w:sz w:val="12"/>
                <w:szCs w:val="12"/>
              </w:rPr>
              <w:t>11. Antonyms</w:t>
            </w:r>
          </w:p>
        </w:tc>
        <w:tc>
          <w:tcPr>
            <w:tcW w:w="237" w:type="pct"/>
          </w:tcPr>
          <w:p w14:paraId="56FDED1A" w14:textId="103EB1F5" w:rsidR="004148C6" w:rsidRPr="00622682" w:rsidRDefault="004148C6" w:rsidP="004148C6">
            <w:pPr>
              <w:spacing w:line="220" w:lineRule="atLeast"/>
              <w:contextualSpacing/>
              <w:jc w:val="center"/>
              <w:rPr>
                <w:color w:val="auto"/>
                <w:sz w:val="12"/>
                <w:szCs w:val="12"/>
              </w:rPr>
            </w:pPr>
            <w:r w:rsidRPr="00622682">
              <w:rPr>
                <w:color w:val="auto"/>
                <w:sz w:val="12"/>
                <w:szCs w:val="12"/>
              </w:rPr>
              <w:t>.052</w:t>
            </w:r>
          </w:p>
        </w:tc>
        <w:tc>
          <w:tcPr>
            <w:tcW w:w="237" w:type="pct"/>
          </w:tcPr>
          <w:p w14:paraId="667DF5CE" w14:textId="69618A9D" w:rsidR="004148C6" w:rsidRPr="00622682" w:rsidRDefault="004148C6" w:rsidP="004148C6">
            <w:pPr>
              <w:spacing w:line="220" w:lineRule="atLeast"/>
              <w:contextualSpacing/>
              <w:jc w:val="center"/>
              <w:rPr>
                <w:color w:val="auto"/>
                <w:sz w:val="12"/>
                <w:szCs w:val="12"/>
              </w:rPr>
            </w:pPr>
            <w:r w:rsidRPr="00622682">
              <w:rPr>
                <w:color w:val="auto"/>
                <w:sz w:val="12"/>
                <w:szCs w:val="12"/>
              </w:rPr>
              <w:t>.058</w:t>
            </w:r>
          </w:p>
        </w:tc>
        <w:tc>
          <w:tcPr>
            <w:tcW w:w="237" w:type="pct"/>
          </w:tcPr>
          <w:p w14:paraId="094BC73E" w14:textId="6C128301" w:rsidR="004148C6" w:rsidRPr="00622682" w:rsidRDefault="004148C6" w:rsidP="004148C6">
            <w:pPr>
              <w:spacing w:line="220" w:lineRule="atLeast"/>
              <w:contextualSpacing/>
              <w:jc w:val="center"/>
              <w:rPr>
                <w:color w:val="auto"/>
                <w:sz w:val="12"/>
                <w:szCs w:val="12"/>
              </w:rPr>
            </w:pPr>
            <w:r w:rsidRPr="00622682">
              <w:rPr>
                <w:color w:val="auto"/>
                <w:sz w:val="12"/>
                <w:szCs w:val="12"/>
              </w:rPr>
              <w:t>-.265**</w:t>
            </w:r>
          </w:p>
        </w:tc>
        <w:tc>
          <w:tcPr>
            <w:tcW w:w="237" w:type="pct"/>
          </w:tcPr>
          <w:p w14:paraId="3B273C1D" w14:textId="17EDF114" w:rsidR="004148C6" w:rsidRPr="00622682" w:rsidRDefault="004148C6" w:rsidP="004148C6">
            <w:pPr>
              <w:spacing w:line="220" w:lineRule="atLeast"/>
              <w:contextualSpacing/>
              <w:jc w:val="center"/>
              <w:rPr>
                <w:color w:val="auto"/>
                <w:sz w:val="12"/>
                <w:szCs w:val="12"/>
              </w:rPr>
            </w:pPr>
            <w:r w:rsidRPr="00622682">
              <w:rPr>
                <w:color w:val="auto"/>
                <w:sz w:val="12"/>
                <w:szCs w:val="12"/>
              </w:rPr>
              <w:t>.068</w:t>
            </w:r>
          </w:p>
        </w:tc>
        <w:tc>
          <w:tcPr>
            <w:tcW w:w="237" w:type="pct"/>
          </w:tcPr>
          <w:p w14:paraId="6B39ECEA" w14:textId="184CAACB" w:rsidR="004148C6" w:rsidRPr="00622682" w:rsidRDefault="004148C6" w:rsidP="004148C6">
            <w:pPr>
              <w:spacing w:line="220" w:lineRule="atLeast"/>
              <w:contextualSpacing/>
              <w:jc w:val="center"/>
              <w:rPr>
                <w:color w:val="auto"/>
                <w:sz w:val="12"/>
                <w:szCs w:val="12"/>
              </w:rPr>
            </w:pPr>
            <w:r w:rsidRPr="00622682">
              <w:rPr>
                <w:color w:val="auto"/>
                <w:sz w:val="12"/>
                <w:szCs w:val="12"/>
              </w:rPr>
              <w:t>.185*</w:t>
            </w:r>
          </w:p>
        </w:tc>
        <w:tc>
          <w:tcPr>
            <w:tcW w:w="237" w:type="pct"/>
          </w:tcPr>
          <w:p w14:paraId="2842B8AE" w14:textId="0AB44EEB" w:rsidR="004148C6" w:rsidRPr="00622682" w:rsidRDefault="004148C6" w:rsidP="004148C6">
            <w:pPr>
              <w:spacing w:line="220" w:lineRule="atLeast"/>
              <w:contextualSpacing/>
              <w:jc w:val="center"/>
              <w:rPr>
                <w:color w:val="auto"/>
                <w:sz w:val="12"/>
                <w:szCs w:val="12"/>
              </w:rPr>
            </w:pPr>
            <w:r w:rsidRPr="00622682">
              <w:rPr>
                <w:color w:val="auto"/>
                <w:sz w:val="12"/>
                <w:szCs w:val="12"/>
              </w:rPr>
              <w:t>.092</w:t>
            </w:r>
          </w:p>
        </w:tc>
        <w:tc>
          <w:tcPr>
            <w:tcW w:w="197" w:type="pct"/>
          </w:tcPr>
          <w:p w14:paraId="22B3C5CD" w14:textId="51E57A92" w:rsidR="004148C6" w:rsidRPr="00622682" w:rsidRDefault="004148C6" w:rsidP="004148C6">
            <w:pPr>
              <w:spacing w:line="220" w:lineRule="atLeast"/>
              <w:contextualSpacing/>
              <w:jc w:val="center"/>
              <w:rPr>
                <w:color w:val="auto"/>
                <w:sz w:val="12"/>
                <w:szCs w:val="12"/>
              </w:rPr>
            </w:pPr>
            <w:r w:rsidRPr="00622682">
              <w:rPr>
                <w:color w:val="auto"/>
                <w:sz w:val="12"/>
                <w:szCs w:val="12"/>
              </w:rPr>
              <w:t>.038</w:t>
            </w:r>
          </w:p>
        </w:tc>
        <w:tc>
          <w:tcPr>
            <w:tcW w:w="237" w:type="pct"/>
          </w:tcPr>
          <w:p w14:paraId="65B81419" w14:textId="5B6AB3A2" w:rsidR="004148C6" w:rsidRPr="00622682" w:rsidRDefault="004148C6" w:rsidP="004148C6">
            <w:pPr>
              <w:spacing w:line="220" w:lineRule="atLeast"/>
              <w:contextualSpacing/>
              <w:jc w:val="center"/>
              <w:rPr>
                <w:color w:val="auto"/>
                <w:sz w:val="12"/>
                <w:szCs w:val="12"/>
              </w:rPr>
            </w:pPr>
            <w:r w:rsidRPr="00622682">
              <w:rPr>
                <w:color w:val="auto"/>
                <w:sz w:val="12"/>
                <w:szCs w:val="12"/>
              </w:rPr>
              <w:t>.067</w:t>
            </w:r>
          </w:p>
        </w:tc>
        <w:tc>
          <w:tcPr>
            <w:tcW w:w="237" w:type="pct"/>
          </w:tcPr>
          <w:p w14:paraId="61E7FFFC" w14:textId="6404A39F" w:rsidR="004148C6" w:rsidRPr="00622682" w:rsidRDefault="004148C6" w:rsidP="004148C6">
            <w:pPr>
              <w:spacing w:line="220" w:lineRule="atLeast"/>
              <w:contextualSpacing/>
              <w:jc w:val="center"/>
              <w:rPr>
                <w:color w:val="auto"/>
                <w:sz w:val="12"/>
                <w:szCs w:val="12"/>
              </w:rPr>
            </w:pPr>
            <w:r w:rsidRPr="00622682">
              <w:rPr>
                <w:color w:val="auto"/>
                <w:sz w:val="12"/>
                <w:szCs w:val="12"/>
              </w:rPr>
              <w:t>-.232*</w:t>
            </w:r>
          </w:p>
        </w:tc>
        <w:tc>
          <w:tcPr>
            <w:tcW w:w="237" w:type="pct"/>
          </w:tcPr>
          <w:p w14:paraId="1C545EE2" w14:textId="7A5C16E6" w:rsidR="004148C6" w:rsidRPr="00622682" w:rsidRDefault="004148C6" w:rsidP="004148C6">
            <w:pPr>
              <w:spacing w:line="220" w:lineRule="atLeast"/>
              <w:contextualSpacing/>
              <w:jc w:val="center"/>
              <w:rPr>
                <w:color w:val="auto"/>
                <w:sz w:val="12"/>
                <w:szCs w:val="12"/>
              </w:rPr>
            </w:pPr>
            <w:r w:rsidRPr="00622682">
              <w:rPr>
                <w:color w:val="auto"/>
                <w:sz w:val="12"/>
                <w:szCs w:val="12"/>
              </w:rPr>
              <w:t>-.526**</w:t>
            </w:r>
          </w:p>
        </w:tc>
        <w:tc>
          <w:tcPr>
            <w:tcW w:w="237" w:type="pct"/>
          </w:tcPr>
          <w:p w14:paraId="6BC8D300" w14:textId="360E08BE" w:rsidR="004148C6" w:rsidRPr="00622682" w:rsidRDefault="004148C6" w:rsidP="004148C6">
            <w:pPr>
              <w:spacing w:line="220" w:lineRule="atLeast"/>
              <w:contextualSpacing/>
              <w:jc w:val="center"/>
              <w:rPr>
                <w:color w:val="auto"/>
                <w:sz w:val="12"/>
                <w:szCs w:val="12"/>
              </w:rPr>
            </w:pPr>
            <w:r w:rsidRPr="00622682">
              <w:rPr>
                <w:color w:val="auto"/>
                <w:sz w:val="12"/>
                <w:szCs w:val="12"/>
              </w:rPr>
              <w:t>1</w:t>
            </w:r>
          </w:p>
        </w:tc>
        <w:tc>
          <w:tcPr>
            <w:tcW w:w="221" w:type="pct"/>
          </w:tcPr>
          <w:p w14:paraId="12538B1B" w14:textId="77777777" w:rsidR="004148C6" w:rsidRPr="00622682" w:rsidRDefault="004148C6" w:rsidP="004148C6">
            <w:pPr>
              <w:spacing w:line="220" w:lineRule="atLeast"/>
              <w:contextualSpacing/>
              <w:jc w:val="center"/>
              <w:rPr>
                <w:color w:val="auto"/>
                <w:sz w:val="12"/>
                <w:szCs w:val="12"/>
              </w:rPr>
            </w:pPr>
          </w:p>
        </w:tc>
        <w:tc>
          <w:tcPr>
            <w:tcW w:w="237" w:type="pct"/>
          </w:tcPr>
          <w:p w14:paraId="2A0C5810" w14:textId="77777777" w:rsidR="004148C6" w:rsidRPr="00622682" w:rsidRDefault="004148C6" w:rsidP="004148C6">
            <w:pPr>
              <w:spacing w:line="220" w:lineRule="atLeast"/>
              <w:contextualSpacing/>
              <w:jc w:val="center"/>
              <w:rPr>
                <w:color w:val="auto"/>
                <w:sz w:val="12"/>
                <w:szCs w:val="12"/>
              </w:rPr>
            </w:pPr>
          </w:p>
        </w:tc>
        <w:tc>
          <w:tcPr>
            <w:tcW w:w="237" w:type="pct"/>
          </w:tcPr>
          <w:p w14:paraId="369B1BB4" w14:textId="77777777" w:rsidR="004148C6" w:rsidRPr="00622682" w:rsidRDefault="004148C6" w:rsidP="004148C6">
            <w:pPr>
              <w:spacing w:line="220" w:lineRule="atLeast"/>
              <w:contextualSpacing/>
              <w:jc w:val="center"/>
              <w:rPr>
                <w:color w:val="auto"/>
                <w:sz w:val="12"/>
                <w:szCs w:val="12"/>
              </w:rPr>
            </w:pPr>
          </w:p>
        </w:tc>
        <w:tc>
          <w:tcPr>
            <w:tcW w:w="237" w:type="pct"/>
          </w:tcPr>
          <w:p w14:paraId="7782A393" w14:textId="77777777" w:rsidR="004148C6" w:rsidRPr="00622682" w:rsidRDefault="004148C6" w:rsidP="004148C6">
            <w:pPr>
              <w:spacing w:line="220" w:lineRule="atLeast"/>
              <w:contextualSpacing/>
              <w:jc w:val="center"/>
              <w:rPr>
                <w:color w:val="auto"/>
                <w:sz w:val="12"/>
                <w:szCs w:val="12"/>
              </w:rPr>
            </w:pPr>
          </w:p>
        </w:tc>
        <w:tc>
          <w:tcPr>
            <w:tcW w:w="213" w:type="pct"/>
          </w:tcPr>
          <w:p w14:paraId="69CA40C6" w14:textId="77777777" w:rsidR="004148C6" w:rsidRPr="00622682" w:rsidRDefault="004148C6" w:rsidP="004148C6">
            <w:pPr>
              <w:spacing w:line="220" w:lineRule="atLeast"/>
              <w:contextualSpacing/>
              <w:jc w:val="center"/>
              <w:rPr>
                <w:color w:val="auto"/>
                <w:sz w:val="12"/>
                <w:szCs w:val="12"/>
              </w:rPr>
            </w:pPr>
          </w:p>
        </w:tc>
        <w:tc>
          <w:tcPr>
            <w:tcW w:w="237" w:type="pct"/>
          </w:tcPr>
          <w:p w14:paraId="0F23EE3C" w14:textId="77777777" w:rsidR="004148C6" w:rsidRPr="00622682" w:rsidRDefault="004148C6" w:rsidP="004148C6">
            <w:pPr>
              <w:spacing w:line="220" w:lineRule="atLeast"/>
              <w:contextualSpacing/>
              <w:jc w:val="center"/>
              <w:rPr>
                <w:color w:val="auto"/>
                <w:sz w:val="12"/>
                <w:szCs w:val="12"/>
              </w:rPr>
            </w:pPr>
          </w:p>
        </w:tc>
        <w:tc>
          <w:tcPr>
            <w:tcW w:w="221" w:type="pct"/>
          </w:tcPr>
          <w:p w14:paraId="70772266" w14:textId="77777777" w:rsidR="004148C6" w:rsidRPr="00622682" w:rsidRDefault="004148C6" w:rsidP="004148C6">
            <w:pPr>
              <w:spacing w:line="220" w:lineRule="atLeast"/>
              <w:contextualSpacing/>
              <w:jc w:val="center"/>
              <w:rPr>
                <w:color w:val="auto"/>
                <w:sz w:val="12"/>
                <w:szCs w:val="12"/>
              </w:rPr>
            </w:pPr>
          </w:p>
        </w:tc>
        <w:tc>
          <w:tcPr>
            <w:tcW w:w="221" w:type="pct"/>
          </w:tcPr>
          <w:p w14:paraId="256FA282" w14:textId="77777777" w:rsidR="004148C6" w:rsidRPr="00622682" w:rsidRDefault="004148C6" w:rsidP="004148C6">
            <w:pPr>
              <w:spacing w:line="220" w:lineRule="atLeast"/>
              <w:contextualSpacing/>
              <w:jc w:val="center"/>
              <w:rPr>
                <w:color w:val="auto"/>
                <w:sz w:val="12"/>
                <w:szCs w:val="12"/>
              </w:rPr>
            </w:pPr>
          </w:p>
        </w:tc>
        <w:tc>
          <w:tcPr>
            <w:tcW w:w="213" w:type="pct"/>
          </w:tcPr>
          <w:p w14:paraId="46BA2E04" w14:textId="77777777" w:rsidR="004148C6" w:rsidRPr="00622682" w:rsidRDefault="004148C6" w:rsidP="004148C6">
            <w:pPr>
              <w:spacing w:line="220" w:lineRule="atLeast"/>
              <w:contextualSpacing/>
              <w:jc w:val="center"/>
              <w:rPr>
                <w:color w:val="auto"/>
                <w:sz w:val="12"/>
                <w:szCs w:val="12"/>
              </w:rPr>
            </w:pPr>
          </w:p>
        </w:tc>
      </w:tr>
      <w:tr w:rsidR="00622682" w:rsidRPr="00622682" w14:paraId="59AEDA90" w14:textId="77777777" w:rsidTr="004148C6">
        <w:tc>
          <w:tcPr>
            <w:tcW w:w="389" w:type="pct"/>
          </w:tcPr>
          <w:p w14:paraId="3D9843C1" w14:textId="77777777" w:rsidR="004148C6" w:rsidRPr="00622682" w:rsidRDefault="004148C6" w:rsidP="004148C6">
            <w:pPr>
              <w:spacing w:line="220" w:lineRule="atLeast"/>
              <w:contextualSpacing/>
              <w:rPr>
                <w:color w:val="auto"/>
                <w:sz w:val="12"/>
                <w:szCs w:val="12"/>
              </w:rPr>
            </w:pPr>
            <w:r w:rsidRPr="00622682">
              <w:rPr>
                <w:color w:val="auto"/>
                <w:sz w:val="12"/>
                <w:szCs w:val="12"/>
              </w:rPr>
              <w:t>12. RPR</w:t>
            </w:r>
          </w:p>
        </w:tc>
        <w:tc>
          <w:tcPr>
            <w:tcW w:w="237" w:type="pct"/>
          </w:tcPr>
          <w:p w14:paraId="156C0C2C" w14:textId="18F1CDB1" w:rsidR="004148C6" w:rsidRPr="00622682" w:rsidRDefault="004148C6" w:rsidP="004148C6">
            <w:pPr>
              <w:spacing w:line="220" w:lineRule="atLeast"/>
              <w:contextualSpacing/>
              <w:jc w:val="center"/>
              <w:rPr>
                <w:color w:val="auto"/>
                <w:sz w:val="12"/>
                <w:szCs w:val="12"/>
              </w:rPr>
            </w:pPr>
            <w:r w:rsidRPr="00622682">
              <w:rPr>
                <w:color w:val="auto"/>
                <w:sz w:val="12"/>
                <w:szCs w:val="12"/>
              </w:rPr>
              <w:t>-.060</w:t>
            </w:r>
          </w:p>
        </w:tc>
        <w:tc>
          <w:tcPr>
            <w:tcW w:w="237" w:type="pct"/>
          </w:tcPr>
          <w:p w14:paraId="6D1BAB47" w14:textId="6A0F25F1" w:rsidR="004148C6" w:rsidRPr="00622682" w:rsidRDefault="004148C6" w:rsidP="004148C6">
            <w:pPr>
              <w:spacing w:line="220" w:lineRule="atLeast"/>
              <w:contextualSpacing/>
              <w:jc w:val="center"/>
              <w:rPr>
                <w:color w:val="auto"/>
                <w:sz w:val="12"/>
                <w:szCs w:val="12"/>
              </w:rPr>
            </w:pPr>
            <w:r w:rsidRPr="00622682">
              <w:rPr>
                <w:color w:val="auto"/>
                <w:sz w:val="12"/>
                <w:szCs w:val="12"/>
              </w:rPr>
              <w:t>.312**</w:t>
            </w:r>
          </w:p>
        </w:tc>
        <w:tc>
          <w:tcPr>
            <w:tcW w:w="237" w:type="pct"/>
          </w:tcPr>
          <w:p w14:paraId="5986C4F1" w14:textId="524B58E7" w:rsidR="004148C6" w:rsidRPr="00622682" w:rsidRDefault="004148C6" w:rsidP="004148C6">
            <w:pPr>
              <w:spacing w:line="220" w:lineRule="atLeast"/>
              <w:contextualSpacing/>
              <w:jc w:val="center"/>
              <w:rPr>
                <w:color w:val="auto"/>
                <w:sz w:val="12"/>
                <w:szCs w:val="12"/>
              </w:rPr>
            </w:pPr>
            <w:r w:rsidRPr="00622682">
              <w:rPr>
                <w:color w:val="auto"/>
                <w:sz w:val="12"/>
                <w:szCs w:val="12"/>
              </w:rPr>
              <w:t>.312**</w:t>
            </w:r>
          </w:p>
        </w:tc>
        <w:tc>
          <w:tcPr>
            <w:tcW w:w="237" w:type="pct"/>
          </w:tcPr>
          <w:p w14:paraId="223E3F06" w14:textId="6B26E32C" w:rsidR="004148C6" w:rsidRPr="00622682" w:rsidRDefault="004148C6" w:rsidP="004148C6">
            <w:pPr>
              <w:spacing w:line="220" w:lineRule="atLeast"/>
              <w:contextualSpacing/>
              <w:jc w:val="center"/>
              <w:rPr>
                <w:color w:val="auto"/>
                <w:sz w:val="12"/>
                <w:szCs w:val="12"/>
              </w:rPr>
            </w:pPr>
            <w:r w:rsidRPr="00622682">
              <w:rPr>
                <w:color w:val="auto"/>
                <w:sz w:val="12"/>
                <w:szCs w:val="12"/>
              </w:rPr>
              <w:t>-.247**</w:t>
            </w:r>
          </w:p>
        </w:tc>
        <w:tc>
          <w:tcPr>
            <w:tcW w:w="237" w:type="pct"/>
          </w:tcPr>
          <w:p w14:paraId="49048B1E" w14:textId="5C465D98" w:rsidR="004148C6" w:rsidRPr="00622682" w:rsidRDefault="004148C6" w:rsidP="004148C6">
            <w:pPr>
              <w:spacing w:line="220" w:lineRule="atLeast"/>
              <w:contextualSpacing/>
              <w:jc w:val="center"/>
              <w:rPr>
                <w:color w:val="auto"/>
                <w:sz w:val="12"/>
                <w:szCs w:val="12"/>
              </w:rPr>
            </w:pPr>
            <w:r w:rsidRPr="00622682">
              <w:rPr>
                <w:color w:val="auto"/>
                <w:sz w:val="12"/>
                <w:szCs w:val="12"/>
              </w:rPr>
              <w:t>.113</w:t>
            </w:r>
          </w:p>
        </w:tc>
        <w:tc>
          <w:tcPr>
            <w:tcW w:w="237" w:type="pct"/>
          </w:tcPr>
          <w:p w14:paraId="4E59D1BE" w14:textId="37D1954F" w:rsidR="004148C6" w:rsidRPr="00622682" w:rsidRDefault="004148C6" w:rsidP="004148C6">
            <w:pPr>
              <w:spacing w:line="220" w:lineRule="atLeast"/>
              <w:contextualSpacing/>
              <w:jc w:val="center"/>
              <w:rPr>
                <w:color w:val="auto"/>
                <w:sz w:val="12"/>
                <w:szCs w:val="12"/>
              </w:rPr>
            </w:pPr>
            <w:r w:rsidRPr="00622682">
              <w:rPr>
                <w:color w:val="auto"/>
                <w:sz w:val="12"/>
                <w:szCs w:val="12"/>
              </w:rPr>
              <w:t>-.183*</w:t>
            </w:r>
          </w:p>
        </w:tc>
        <w:tc>
          <w:tcPr>
            <w:tcW w:w="197" w:type="pct"/>
          </w:tcPr>
          <w:p w14:paraId="66D049AD" w14:textId="0E7A5D53" w:rsidR="004148C6" w:rsidRPr="00622682" w:rsidRDefault="004148C6" w:rsidP="004148C6">
            <w:pPr>
              <w:spacing w:line="220" w:lineRule="atLeast"/>
              <w:contextualSpacing/>
              <w:jc w:val="center"/>
              <w:rPr>
                <w:color w:val="auto"/>
                <w:sz w:val="12"/>
                <w:szCs w:val="12"/>
              </w:rPr>
            </w:pPr>
            <w:r w:rsidRPr="00622682">
              <w:rPr>
                <w:color w:val="auto"/>
                <w:sz w:val="12"/>
                <w:szCs w:val="12"/>
              </w:rPr>
              <w:t>.108</w:t>
            </w:r>
          </w:p>
        </w:tc>
        <w:tc>
          <w:tcPr>
            <w:tcW w:w="237" w:type="pct"/>
          </w:tcPr>
          <w:p w14:paraId="5FA76204" w14:textId="4AD5AE0F" w:rsidR="004148C6" w:rsidRPr="00622682" w:rsidRDefault="004148C6" w:rsidP="004148C6">
            <w:pPr>
              <w:spacing w:line="220" w:lineRule="atLeast"/>
              <w:contextualSpacing/>
              <w:jc w:val="center"/>
              <w:rPr>
                <w:color w:val="auto"/>
                <w:sz w:val="12"/>
                <w:szCs w:val="12"/>
              </w:rPr>
            </w:pPr>
            <w:r w:rsidRPr="00622682">
              <w:rPr>
                <w:color w:val="auto"/>
                <w:sz w:val="12"/>
                <w:szCs w:val="12"/>
              </w:rPr>
              <w:t>-.226*</w:t>
            </w:r>
          </w:p>
        </w:tc>
        <w:tc>
          <w:tcPr>
            <w:tcW w:w="237" w:type="pct"/>
          </w:tcPr>
          <w:p w14:paraId="33680A12" w14:textId="0462C617" w:rsidR="004148C6" w:rsidRPr="00622682" w:rsidRDefault="004148C6" w:rsidP="004148C6">
            <w:pPr>
              <w:spacing w:line="220" w:lineRule="atLeast"/>
              <w:contextualSpacing/>
              <w:jc w:val="center"/>
              <w:rPr>
                <w:color w:val="auto"/>
                <w:sz w:val="12"/>
                <w:szCs w:val="12"/>
              </w:rPr>
            </w:pPr>
            <w:r w:rsidRPr="00622682">
              <w:rPr>
                <w:color w:val="auto"/>
                <w:sz w:val="12"/>
                <w:szCs w:val="12"/>
              </w:rPr>
              <w:t>.337**</w:t>
            </w:r>
          </w:p>
        </w:tc>
        <w:tc>
          <w:tcPr>
            <w:tcW w:w="237" w:type="pct"/>
          </w:tcPr>
          <w:p w14:paraId="39572D7B" w14:textId="6E29B0B2" w:rsidR="004148C6" w:rsidRPr="00622682" w:rsidRDefault="004148C6" w:rsidP="004148C6">
            <w:pPr>
              <w:spacing w:line="220" w:lineRule="atLeast"/>
              <w:contextualSpacing/>
              <w:jc w:val="center"/>
              <w:rPr>
                <w:color w:val="auto"/>
                <w:sz w:val="12"/>
                <w:szCs w:val="12"/>
              </w:rPr>
            </w:pPr>
            <w:r w:rsidRPr="00622682">
              <w:rPr>
                <w:color w:val="auto"/>
                <w:sz w:val="12"/>
                <w:szCs w:val="12"/>
              </w:rPr>
              <w:t>.704**</w:t>
            </w:r>
          </w:p>
        </w:tc>
        <w:tc>
          <w:tcPr>
            <w:tcW w:w="237" w:type="pct"/>
          </w:tcPr>
          <w:p w14:paraId="60789276" w14:textId="7069323A" w:rsidR="004148C6" w:rsidRPr="00622682" w:rsidRDefault="004148C6" w:rsidP="004148C6">
            <w:pPr>
              <w:spacing w:line="220" w:lineRule="atLeast"/>
              <w:contextualSpacing/>
              <w:jc w:val="center"/>
              <w:rPr>
                <w:color w:val="auto"/>
                <w:sz w:val="12"/>
                <w:szCs w:val="12"/>
              </w:rPr>
            </w:pPr>
            <w:r w:rsidRPr="00622682">
              <w:rPr>
                <w:color w:val="auto"/>
                <w:sz w:val="12"/>
                <w:szCs w:val="12"/>
              </w:rPr>
              <w:t>-.541**</w:t>
            </w:r>
          </w:p>
        </w:tc>
        <w:tc>
          <w:tcPr>
            <w:tcW w:w="221" w:type="pct"/>
          </w:tcPr>
          <w:p w14:paraId="0C979D59" w14:textId="5CF3485E" w:rsidR="004148C6" w:rsidRPr="00622682" w:rsidRDefault="004148C6" w:rsidP="004148C6">
            <w:pPr>
              <w:spacing w:line="220" w:lineRule="atLeast"/>
              <w:contextualSpacing/>
              <w:jc w:val="center"/>
              <w:rPr>
                <w:color w:val="auto"/>
                <w:sz w:val="12"/>
                <w:szCs w:val="12"/>
              </w:rPr>
            </w:pPr>
            <w:r w:rsidRPr="00622682">
              <w:rPr>
                <w:color w:val="auto"/>
                <w:sz w:val="12"/>
                <w:szCs w:val="12"/>
              </w:rPr>
              <w:t>1</w:t>
            </w:r>
          </w:p>
        </w:tc>
        <w:tc>
          <w:tcPr>
            <w:tcW w:w="237" w:type="pct"/>
          </w:tcPr>
          <w:p w14:paraId="2F7C2910" w14:textId="77777777" w:rsidR="004148C6" w:rsidRPr="00622682" w:rsidRDefault="004148C6" w:rsidP="004148C6">
            <w:pPr>
              <w:spacing w:line="220" w:lineRule="atLeast"/>
              <w:contextualSpacing/>
              <w:jc w:val="center"/>
              <w:rPr>
                <w:color w:val="auto"/>
                <w:sz w:val="12"/>
                <w:szCs w:val="12"/>
              </w:rPr>
            </w:pPr>
          </w:p>
        </w:tc>
        <w:tc>
          <w:tcPr>
            <w:tcW w:w="237" w:type="pct"/>
          </w:tcPr>
          <w:p w14:paraId="49401A76" w14:textId="77777777" w:rsidR="004148C6" w:rsidRPr="00622682" w:rsidRDefault="004148C6" w:rsidP="004148C6">
            <w:pPr>
              <w:spacing w:line="220" w:lineRule="atLeast"/>
              <w:contextualSpacing/>
              <w:jc w:val="center"/>
              <w:rPr>
                <w:color w:val="auto"/>
                <w:sz w:val="12"/>
                <w:szCs w:val="12"/>
              </w:rPr>
            </w:pPr>
          </w:p>
        </w:tc>
        <w:tc>
          <w:tcPr>
            <w:tcW w:w="237" w:type="pct"/>
          </w:tcPr>
          <w:p w14:paraId="3B43FDEE" w14:textId="77777777" w:rsidR="004148C6" w:rsidRPr="00622682" w:rsidRDefault="004148C6" w:rsidP="004148C6">
            <w:pPr>
              <w:spacing w:line="220" w:lineRule="atLeast"/>
              <w:contextualSpacing/>
              <w:jc w:val="center"/>
              <w:rPr>
                <w:color w:val="auto"/>
                <w:sz w:val="12"/>
                <w:szCs w:val="12"/>
              </w:rPr>
            </w:pPr>
          </w:p>
        </w:tc>
        <w:tc>
          <w:tcPr>
            <w:tcW w:w="213" w:type="pct"/>
          </w:tcPr>
          <w:p w14:paraId="3A715DDE" w14:textId="77777777" w:rsidR="004148C6" w:rsidRPr="00622682" w:rsidRDefault="004148C6" w:rsidP="004148C6">
            <w:pPr>
              <w:spacing w:line="220" w:lineRule="atLeast"/>
              <w:contextualSpacing/>
              <w:jc w:val="center"/>
              <w:rPr>
                <w:color w:val="auto"/>
                <w:sz w:val="12"/>
                <w:szCs w:val="12"/>
              </w:rPr>
            </w:pPr>
          </w:p>
        </w:tc>
        <w:tc>
          <w:tcPr>
            <w:tcW w:w="237" w:type="pct"/>
          </w:tcPr>
          <w:p w14:paraId="2A2ACF4A" w14:textId="77777777" w:rsidR="004148C6" w:rsidRPr="00622682" w:rsidRDefault="004148C6" w:rsidP="004148C6">
            <w:pPr>
              <w:spacing w:line="220" w:lineRule="atLeast"/>
              <w:contextualSpacing/>
              <w:jc w:val="center"/>
              <w:rPr>
                <w:color w:val="auto"/>
                <w:sz w:val="12"/>
                <w:szCs w:val="12"/>
              </w:rPr>
            </w:pPr>
          </w:p>
        </w:tc>
        <w:tc>
          <w:tcPr>
            <w:tcW w:w="221" w:type="pct"/>
          </w:tcPr>
          <w:p w14:paraId="475F01DB" w14:textId="77777777" w:rsidR="004148C6" w:rsidRPr="00622682" w:rsidRDefault="004148C6" w:rsidP="004148C6">
            <w:pPr>
              <w:spacing w:line="220" w:lineRule="atLeast"/>
              <w:contextualSpacing/>
              <w:jc w:val="center"/>
              <w:rPr>
                <w:color w:val="auto"/>
                <w:sz w:val="12"/>
                <w:szCs w:val="12"/>
              </w:rPr>
            </w:pPr>
          </w:p>
        </w:tc>
        <w:tc>
          <w:tcPr>
            <w:tcW w:w="221" w:type="pct"/>
          </w:tcPr>
          <w:p w14:paraId="22D6FC56" w14:textId="77777777" w:rsidR="004148C6" w:rsidRPr="00622682" w:rsidRDefault="004148C6" w:rsidP="004148C6">
            <w:pPr>
              <w:spacing w:line="220" w:lineRule="atLeast"/>
              <w:contextualSpacing/>
              <w:jc w:val="center"/>
              <w:rPr>
                <w:color w:val="auto"/>
                <w:sz w:val="12"/>
                <w:szCs w:val="12"/>
              </w:rPr>
            </w:pPr>
          </w:p>
        </w:tc>
        <w:tc>
          <w:tcPr>
            <w:tcW w:w="213" w:type="pct"/>
          </w:tcPr>
          <w:p w14:paraId="2C9B378D" w14:textId="77777777" w:rsidR="004148C6" w:rsidRPr="00622682" w:rsidRDefault="004148C6" w:rsidP="004148C6">
            <w:pPr>
              <w:spacing w:line="220" w:lineRule="atLeast"/>
              <w:contextualSpacing/>
              <w:jc w:val="center"/>
              <w:rPr>
                <w:color w:val="auto"/>
                <w:sz w:val="12"/>
                <w:szCs w:val="12"/>
              </w:rPr>
            </w:pPr>
          </w:p>
        </w:tc>
      </w:tr>
      <w:tr w:rsidR="00622682" w:rsidRPr="00622682" w14:paraId="5D28F83F" w14:textId="77777777" w:rsidTr="004148C6">
        <w:tc>
          <w:tcPr>
            <w:tcW w:w="389" w:type="pct"/>
          </w:tcPr>
          <w:p w14:paraId="2403A4F3" w14:textId="77777777" w:rsidR="004148C6" w:rsidRPr="00622682" w:rsidRDefault="004148C6" w:rsidP="004148C6">
            <w:pPr>
              <w:spacing w:line="220" w:lineRule="atLeast"/>
              <w:contextualSpacing/>
              <w:rPr>
                <w:color w:val="auto"/>
                <w:sz w:val="12"/>
                <w:szCs w:val="12"/>
              </w:rPr>
            </w:pPr>
            <w:r w:rsidRPr="00622682">
              <w:rPr>
                <w:color w:val="auto"/>
                <w:sz w:val="12"/>
                <w:szCs w:val="12"/>
              </w:rPr>
              <w:t>13. MD</w:t>
            </w:r>
          </w:p>
        </w:tc>
        <w:tc>
          <w:tcPr>
            <w:tcW w:w="237" w:type="pct"/>
          </w:tcPr>
          <w:p w14:paraId="3ADBC190" w14:textId="47EF5A3E" w:rsidR="004148C6" w:rsidRPr="00622682" w:rsidRDefault="004148C6" w:rsidP="004148C6">
            <w:pPr>
              <w:spacing w:line="220" w:lineRule="atLeast"/>
              <w:contextualSpacing/>
              <w:jc w:val="center"/>
              <w:rPr>
                <w:color w:val="auto"/>
                <w:sz w:val="12"/>
                <w:szCs w:val="12"/>
              </w:rPr>
            </w:pPr>
            <w:r w:rsidRPr="00622682">
              <w:rPr>
                <w:color w:val="auto"/>
                <w:sz w:val="12"/>
                <w:szCs w:val="12"/>
              </w:rPr>
              <w:t>-.156</w:t>
            </w:r>
          </w:p>
        </w:tc>
        <w:tc>
          <w:tcPr>
            <w:tcW w:w="237" w:type="pct"/>
          </w:tcPr>
          <w:p w14:paraId="1B9D8F80" w14:textId="70FB26CF" w:rsidR="004148C6" w:rsidRPr="00622682" w:rsidRDefault="004148C6" w:rsidP="004148C6">
            <w:pPr>
              <w:spacing w:line="220" w:lineRule="atLeast"/>
              <w:contextualSpacing/>
              <w:jc w:val="center"/>
              <w:rPr>
                <w:color w:val="auto"/>
                <w:sz w:val="12"/>
                <w:szCs w:val="12"/>
              </w:rPr>
            </w:pPr>
            <w:r w:rsidRPr="00622682">
              <w:rPr>
                <w:color w:val="auto"/>
                <w:sz w:val="12"/>
                <w:szCs w:val="12"/>
              </w:rPr>
              <w:t>-.257**</w:t>
            </w:r>
          </w:p>
        </w:tc>
        <w:tc>
          <w:tcPr>
            <w:tcW w:w="237" w:type="pct"/>
          </w:tcPr>
          <w:p w14:paraId="0696E158" w14:textId="146CE1F9" w:rsidR="004148C6" w:rsidRPr="00622682" w:rsidRDefault="004148C6" w:rsidP="004148C6">
            <w:pPr>
              <w:spacing w:line="220" w:lineRule="atLeast"/>
              <w:contextualSpacing/>
              <w:jc w:val="center"/>
              <w:rPr>
                <w:color w:val="auto"/>
                <w:sz w:val="12"/>
                <w:szCs w:val="12"/>
              </w:rPr>
            </w:pPr>
            <w:r w:rsidRPr="00622682">
              <w:rPr>
                <w:color w:val="auto"/>
                <w:sz w:val="12"/>
                <w:szCs w:val="12"/>
              </w:rPr>
              <w:t>-.121</w:t>
            </w:r>
          </w:p>
        </w:tc>
        <w:tc>
          <w:tcPr>
            <w:tcW w:w="237" w:type="pct"/>
          </w:tcPr>
          <w:p w14:paraId="654F9727" w14:textId="364181A6" w:rsidR="004148C6" w:rsidRPr="00622682" w:rsidRDefault="004148C6" w:rsidP="004148C6">
            <w:pPr>
              <w:spacing w:line="220" w:lineRule="atLeast"/>
              <w:contextualSpacing/>
              <w:jc w:val="center"/>
              <w:rPr>
                <w:color w:val="auto"/>
                <w:sz w:val="12"/>
                <w:szCs w:val="12"/>
              </w:rPr>
            </w:pPr>
            <w:r w:rsidRPr="00622682">
              <w:rPr>
                <w:color w:val="auto"/>
                <w:sz w:val="12"/>
                <w:szCs w:val="12"/>
              </w:rPr>
              <w:t>.147</w:t>
            </w:r>
          </w:p>
        </w:tc>
        <w:tc>
          <w:tcPr>
            <w:tcW w:w="237" w:type="pct"/>
          </w:tcPr>
          <w:p w14:paraId="3966971F" w14:textId="14AE468D" w:rsidR="004148C6" w:rsidRPr="00622682" w:rsidRDefault="004148C6" w:rsidP="004148C6">
            <w:pPr>
              <w:spacing w:line="220" w:lineRule="atLeast"/>
              <w:contextualSpacing/>
              <w:jc w:val="center"/>
              <w:rPr>
                <w:color w:val="auto"/>
                <w:sz w:val="12"/>
                <w:szCs w:val="12"/>
              </w:rPr>
            </w:pPr>
            <w:r w:rsidRPr="00622682">
              <w:rPr>
                <w:color w:val="auto"/>
                <w:sz w:val="12"/>
                <w:szCs w:val="12"/>
              </w:rPr>
              <w:t>-.274**</w:t>
            </w:r>
          </w:p>
        </w:tc>
        <w:tc>
          <w:tcPr>
            <w:tcW w:w="237" w:type="pct"/>
          </w:tcPr>
          <w:p w14:paraId="2FC065F1" w14:textId="1F43DDFB" w:rsidR="004148C6" w:rsidRPr="00622682" w:rsidRDefault="004148C6" w:rsidP="004148C6">
            <w:pPr>
              <w:spacing w:line="220" w:lineRule="atLeast"/>
              <w:contextualSpacing/>
              <w:jc w:val="center"/>
              <w:rPr>
                <w:color w:val="auto"/>
                <w:sz w:val="12"/>
                <w:szCs w:val="12"/>
              </w:rPr>
            </w:pPr>
            <w:r w:rsidRPr="00622682">
              <w:rPr>
                <w:color w:val="auto"/>
                <w:sz w:val="12"/>
                <w:szCs w:val="12"/>
              </w:rPr>
              <w:t>.221*</w:t>
            </w:r>
          </w:p>
        </w:tc>
        <w:tc>
          <w:tcPr>
            <w:tcW w:w="197" w:type="pct"/>
          </w:tcPr>
          <w:p w14:paraId="031394B0" w14:textId="44594BC5" w:rsidR="004148C6" w:rsidRPr="00622682" w:rsidRDefault="004148C6" w:rsidP="004148C6">
            <w:pPr>
              <w:spacing w:line="220" w:lineRule="atLeast"/>
              <w:contextualSpacing/>
              <w:jc w:val="center"/>
              <w:rPr>
                <w:color w:val="auto"/>
                <w:sz w:val="12"/>
                <w:szCs w:val="12"/>
              </w:rPr>
            </w:pPr>
            <w:r w:rsidRPr="00622682">
              <w:rPr>
                <w:color w:val="auto"/>
                <w:sz w:val="12"/>
                <w:szCs w:val="12"/>
              </w:rPr>
              <w:t>-.091</w:t>
            </w:r>
          </w:p>
        </w:tc>
        <w:tc>
          <w:tcPr>
            <w:tcW w:w="237" w:type="pct"/>
          </w:tcPr>
          <w:p w14:paraId="213BD804" w14:textId="64CC9841" w:rsidR="004148C6" w:rsidRPr="00622682" w:rsidRDefault="004148C6" w:rsidP="004148C6">
            <w:pPr>
              <w:spacing w:line="220" w:lineRule="atLeast"/>
              <w:contextualSpacing/>
              <w:jc w:val="center"/>
              <w:rPr>
                <w:color w:val="auto"/>
                <w:sz w:val="12"/>
                <w:szCs w:val="12"/>
              </w:rPr>
            </w:pPr>
            <w:r w:rsidRPr="00622682">
              <w:rPr>
                <w:color w:val="auto"/>
                <w:sz w:val="12"/>
                <w:szCs w:val="12"/>
              </w:rPr>
              <w:t>-.191*</w:t>
            </w:r>
          </w:p>
        </w:tc>
        <w:tc>
          <w:tcPr>
            <w:tcW w:w="237" w:type="pct"/>
          </w:tcPr>
          <w:p w14:paraId="0FDACE27" w14:textId="65DA83D6" w:rsidR="004148C6" w:rsidRPr="00622682" w:rsidRDefault="004148C6" w:rsidP="004148C6">
            <w:pPr>
              <w:spacing w:line="220" w:lineRule="atLeast"/>
              <w:contextualSpacing/>
              <w:jc w:val="center"/>
              <w:rPr>
                <w:color w:val="auto"/>
                <w:sz w:val="12"/>
                <w:szCs w:val="12"/>
              </w:rPr>
            </w:pPr>
            <w:r w:rsidRPr="00622682">
              <w:rPr>
                <w:color w:val="auto"/>
                <w:sz w:val="12"/>
                <w:szCs w:val="12"/>
              </w:rPr>
              <w:t>.556**</w:t>
            </w:r>
          </w:p>
        </w:tc>
        <w:tc>
          <w:tcPr>
            <w:tcW w:w="237" w:type="pct"/>
          </w:tcPr>
          <w:p w14:paraId="5823573A" w14:textId="30981D88" w:rsidR="004148C6" w:rsidRPr="00622682" w:rsidRDefault="004148C6" w:rsidP="004148C6">
            <w:pPr>
              <w:spacing w:line="220" w:lineRule="atLeast"/>
              <w:contextualSpacing/>
              <w:jc w:val="center"/>
              <w:rPr>
                <w:color w:val="auto"/>
                <w:sz w:val="12"/>
                <w:szCs w:val="12"/>
              </w:rPr>
            </w:pPr>
            <w:r w:rsidRPr="00622682">
              <w:rPr>
                <w:color w:val="auto"/>
                <w:sz w:val="12"/>
                <w:szCs w:val="12"/>
              </w:rPr>
              <w:t>-.397**</w:t>
            </w:r>
          </w:p>
        </w:tc>
        <w:tc>
          <w:tcPr>
            <w:tcW w:w="237" w:type="pct"/>
          </w:tcPr>
          <w:p w14:paraId="5ED63A97" w14:textId="50E77880" w:rsidR="004148C6" w:rsidRPr="00622682" w:rsidRDefault="004148C6" w:rsidP="004148C6">
            <w:pPr>
              <w:spacing w:line="220" w:lineRule="atLeast"/>
              <w:contextualSpacing/>
              <w:jc w:val="center"/>
              <w:rPr>
                <w:color w:val="auto"/>
                <w:sz w:val="12"/>
                <w:szCs w:val="12"/>
              </w:rPr>
            </w:pPr>
            <w:r w:rsidRPr="00622682">
              <w:rPr>
                <w:color w:val="auto"/>
                <w:sz w:val="12"/>
                <w:szCs w:val="12"/>
              </w:rPr>
              <w:t>.147</w:t>
            </w:r>
          </w:p>
        </w:tc>
        <w:tc>
          <w:tcPr>
            <w:tcW w:w="221" w:type="pct"/>
          </w:tcPr>
          <w:p w14:paraId="5B92899F" w14:textId="74DB8726" w:rsidR="004148C6" w:rsidRPr="00622682" w:rsidRDefault="004148C6" w:rsidP="004148C6">
            <w:pPr>
              <w:spacing w:line="220" w:lineRule="atLeast"/>
              <w:contextualSpacing/>
              <w:jc w:val="center"/>
              <w:rPr>
                <w:color w:val="auto"/>
                <w:sz w:val="12"/>
                <w:szCs w:val="12"/>
              </w:rPr>
            </w:pPr>
            <w:r w:rsidRPr="00622682">
              <w:rPr>
                <w:color w:val="auto"/>
                <w:sz w:val="12"/>
                <w:szCs w:val="12"/>
              </w:rPr>
              <w:t>-.230*</w:t>
            </w:r>
          </w:p>
        </w:tc>
        <w:tc>
          <w:tcPr>
            <w:tcW w:w="237" w:type="pct"/>
          </w:tcPr>
          <w:p w14:paraId="1FB67FA4" w14:textId="4202FDB2" w:rsidR="004148C6" w:rsidRPr="00622682" w:rsidRDefault="004148C6" w:rsidP="004148C6">
            <w:pPr>
              <w:spacing w:line="220" w:lineRule="atLeast"/>
              <w:contextualSpacing/>
              <w:jc w:val="center"/>
              <w:rPr>
                <w:color w:val="auto"/>
                <w:sz w:val="12"/>
                <w:szCs w:val="12"/>
              </w:rPr>
            </w:pPr>
            <w:r w:rsidRPr="00622682">
              <w:rPr>
                <w:color w:val="auto"/>
                <w:sz w:val="12"/>
                <w:szCs w:val="12"/>
              </w:rPr>
              <w:t>1</w:t>
            </w:r>
          </w:p>
        </w:tc>
        <w:tc>
          <w:tcPr>
            <w:tcW w:w="237" w:type="pct"/>
          </w:tcPr>
          <w:p w14:paraId="374B791E" w14:textId="77777777" w:rsidR="004148C6" w:rsidRPr="00622682" w:rsidRDefault="004148C6" w:rsidP="004148C6">
            <w:pPr>
              <w:spacing w:line="220" w:lineRule="atLeast"/>
              <w:contextualSpacing/>
              <w:jc w:val="center"/>
              <w:rPr>
                <w:color w:val="auto"/>
                <w:sz w:val="12"/>
                <w:szCs w:val="12"/>
              </w:rPr>
            </w:pPr>
          </w:p>
        </w:tc>
        <w:tc>
          <w:tcPr>
            <w:tcW w:w="237" w:type="pct"/>
          </w:tcPr>
          <w:p w14:paraId="657232C3" w14:textId="77777777" w:rsidR="004148C6" w:rsidRPr="00622682" w:rsidRDefault="004148C6" w:rsidP="004148C6">
            <w:pPr>
              <w:spacing w:line="220" w:lineRule="atLeast"/>
              <w:contextualSpacing/>
              <w:jc w:val="center"/>
              <w:rPr>
                <w:color w:val="auto"/>
                <w:sz w:val="12"/>
                <w:szCs w:val="12"/>
              </w:rPr>
            </w:pPr>
          </w:p>
        </w:tc>
        <w:tc>
          <w:tcPr>
            <w:tcW w:w="213" w:type="pct"/>
          </w:tcPr>
          <w:p w14:paraId="69124BE3" w14:textId="77777777" w:rsidR="004148C6" w:rsidRPr="00622682" w:rsidRDefault="004148C6" w:rsidP="004148C6">
            <w:pPr>
              <w:spacing w:line="220" w:lineRule="atLeast"/>
              <w:contextualSpacing/>
              <w:jc w:val="center"/>
              <w:rPr>
                <w:color w:val="auto"/>
                <w:sz w:val="12"/>
                <w:szCs w:val="12"/>
              </w:rPr>
            </w:pPr>
          </w:p>
        </w:tc>
        <w:tc>
          <w:tcPr>
            <w:tcW w:w="237" w:type="pct"/>
          </w:tcPr>
          <w:p w14:paraId="7DF636A0" w14:textId="77777777" w:rsidR="004148C6" w:rsidRPr="00622682" w:rsidRDefault="004148C6" w:rsidP="004148C6">
            <w:pPr>
              <w:spacing w:line="220" w:lineRule="atLeast"/>
              <w:contextualSpacing/>
              <w:jc w:val="center"/>
              <w:rPr>
                <w:color w:val="auto"/>
                <w:sz w:val="12"/>
                <w:szCs w:val="12"/>
              </w:rPr>
            </w:pPr>
          </w:p>
        </w:tc>
        <w:tc>
          <w:tcPr>
            <w:tcW w:w="221" w:type="pct"/>
          </w:tcPr>
          <w:p w14:paraId="699A9F4B" w14:textId="77777777" w:rsidR="004148C6" w:rsidRPr="00622682" w:rsidRDefault="004148C6" w:rsidP="004148C6">
            <w:pPr>
              <w:spacing w:line="220" w:lineRule="atLeast"/>
              <w:contextualSpacing/>
              <w:jc w:val="center"/>
              <w:rPr>
                <w:color w:val="auto"/>
                <w:sz w:val="12"/>
                <w:szCs w:val="12"/>
              </w:rPr>
            </w:pPr>
          </w:p>
        </w:tc>
        <w:tc>
          <w:tcPr>
            <w:tcW w:w="221" w:type="pct"/>
          </w:tcPr>
          <w:p w14:paraId="6BDDF428" w14:textId="77777777" w:rsidR="004148C6" w:rsidRPr="00622682" w:rsidRDefault="004148C6" w:rsidP="004148C6">
            <w:pPr>
              <w:spacing w:line="220" w:lineRule="atLeast"/>
              <w:contextualSpacing/>
              <w:jc w:val="center"/>
              <w:rPr>
                <w:color w:val="auto"/>
                <w:sz w:val="12"/>
                <w:szCs w:val="12"/>
              </w:rPr>
            </w:pPr>
          </w:p>
        </w:tc>
        <w:tc>
          <w:tcPr>
            <w:tcW w:w="213" w:type="pct"/>
          </w:tcPr>
          <w:p w14:paraId="3CECA2A9" w14:textId="77777777" w:rsidR="004148C6" w:rsidRPr="00622682" w:rsidRDefault="004148C6" w:rsidP="004148C6">
            <w:pPr>
              <w:spacing w:line="220" w:lineRule="atLeast"/>
              <w:contextualSpacing/>
              <w:jc w:val="center"/>
              <w:rPr>
                <w:color w:val="auto"/>
                <w:sz w:val="12"/>
                <w:szCs w:val="12"/>
              </w:rPr>
            </w:pPr>
          </w:p>
        </w:tc>
      </w:tr>
      <w:tr w:rsidR="00622682" w:rsidRPr="00622682" w14:paraId="2AC53D37" w14:textId="77777777" w:rsidTr="004148C6">
        <w:tc>
          <w:tcPr>
            <w:tcW w:w="389" w:type="pct"/>
          </w:tcPr>
          <w:p w14:paraId="07C87456" w14:textId="77777777" w:rsidR="004148C6" w:rsidRPr="00622682" w:rsidRDefault="004148C6" w:rsidP="004148C6">
            <w:pPr>
              <w:spacing w:line="220" w:lineRule="atLeast"/>
              <w:contextualSpacing/>
              <w:rPr>
                <w:color w:val="auto"/>
                <w:sz w:val="12"/>
                <w:szCs w:val="12"/>
              </w:rPr>
            </w:pPr>
            <w:r w:rsidRPr="00622682">
              <w:rPr>
                <w:color w:val="auto"/>
                <w:sz w:val="12"/>
                <w:szCs w:val="12"/>
              </w:rPr>
              <w:t xml:space="preserve">14. </w:t>
            </w:r>
            <w:r w:rsidRPr="00622682">
              <w:rPr>
                <w:i/>
                <w:iCs/>
                <w:color w:val="auto"/>
                <w:sz w:val="12"/>
                <w:szCs w:val="12"/>
              </w:rPr>
              <w:t>r</w:t>
            </w:r>
            <w:r w:rsidRPr="00622682">
              <w:rPr>
                <w:color w:val="auto"/>
                <w:sz w:val="12"/>
                <w:szCs w:val="12"/>
                <w:vertAlign w:val="subscript"/>
              </w:rPr>
              <w:t>pbis</w:t>
            </w:r>
          </w:p>
        </w:tc>
        <w:tc>
          <w:tcPr>
            <w:tcW w:w="237" w:type="pct"/>
          </w:tcPr>
          <w:p w14:paraId="3023CCDA" w14:textId="0F210D33" w:rsidR="004148C6" w:rsidRPr="00622682" w:rsidRDefault="004148C6" w:rsidP="004148C6">
            <w:pPr>
              <w:spacing w:line="220" w:lineRule="atLeast"/>
              <w:contextualSpacing/>
              <w:jc w:val="center"/>
              <w:rPr>
                <w:color w:val="auto"/>
                <w:sz w:val="12"/>
                <w:szCs w:val="12"/>
              </w:rPr>
            </w:pPr>
            <w:r w:rsidRPr="00622682">
              <w:rPr>
                <w:color w:val="auto"/>
                <w:sz w:val="12"/>
                <w:szCs w:val="12"/>
              </w:rPr>
              <w:t>.225*</w:t>
            </w:r>
          </w:p>
        </w:tc>
        <w:tc>
          <w:tcPr>
            <w:tcW w:w="237" w:type="pct"/>
          </w:tcPr>
          <w:p w14:paraId="68769737" w14:textId="704F6D91" w:rsidR="004148C6" w:rsidRPr="00622682" w:rsidRDefault="004148C6" w:rsidP="004148C6">
            <w:pPr>
              <w:spacing w:line="220" w:lineRule="atLeast"/>
              <w:contextualSpacing/>
              <w:jc w:val="center"/>
              <w:rPr>
                <w:color w:val="auto"/>
                <w:sz w:val="12"/>
                <w:szCs w:val="12"/>
              </w:rPr>
            </w:pPr>
            <w:r w:rsidRPr="00622682">
              <w:rPr>
                <w:color w:val="auto"/>
                <w:sz w:val="12"/>
                <w:szCs w:val="12"/>
              </w:rPr>
              <w:t>.712**</w:t>
            </w:r>
          </w:p>
        </w:tc>
        <w:tc>
          <w:tcPr>
            <w:tcW w:w="237" w:type="pct"/>
          </w:tcPr>
          <w:p w14:paraId="289418E3" w14:textId="43B0C23D" w:rsidR="004148C6" w:rsidRPr="00622682" w:rsidRDefault="004148C6" w:rsidP="004148C6">
            <w:pPr>
              <w:spacing w:line="220" w:lineRule="atLeast"/>
              <w:contextualSpacing/>
              <w:jc w:val="center"/>
              <w:rPr>
                <w:color w:val="auto"/>
                <w:sz w:val="12"/>
                <w:szCs w:val="12"/>
              </w:rPr>
            </w:pPr>
            <w:r w:rsidRPr="00622682">
              <w:rPr>
                <w:color w:val="auto"/>
                <w:sz w:val="12"/>
                <w:szCs w:val="12"/>
              </w:rPr>
              <w:t>.598**</w:t>
            </w:r>
          </w:p>
        </w:tc>
        <w:tc>
          <w:tcPr>
            <w:tcW w:w="237" w:type="pct"/>
          </w:tcPr>
          <w:p w14:paraId="548B7243" w14:textId="1B5E2B8B" w:rsidR="004148C6" w:rsidRPr="00622682" w:rsidRDefault="004148C6" w:rsidP="004148C6">
            <w:pPr>
              <w:spacing w:line="220" w:lineRule="atLeast"/>
              <w:contextualSpacing/>
              <w:jc w:val="center"/>
              <w:rPr>
                <w:color w:val="auto"/>
                <w:sz w:val="12"/>
                <w:szCs w:val="12"/>
              </w:rPr>
            </w:pPr>
            <w:r w:rsidRPr="00622682">
              <w:rPr>
                <w:color w:val="auto"/>
                <w:sz w:val="12"/>
                <w:szCs w:val="12"/>
              </w:rPr>
              <w:t>-.461**</w:t>
            </w:r>
          </w:p>
        </w:tc>
        <w:tc>
          <w:tcPr>
            <w:tcW w:w="237" w:type="pct"/>
          </w:tcPr>
          <w:p w14:paraId="04AB5E38" w14:textId="07DF72B8" w:rsidR="004148C6" w:rsidRPr="00622682" w:rsidRDefault="004148C6" w:rsidP="004148C6">
            <w:pPr>
              <w:spacing w:line="220" w:lineRule="atLeast"/>
              <w:contextualSpacing/>
              <w:jc w:val="center"/>
              <w:rPr>
                <w:color w:val="auto"/>
                <w:sz w:val="12"/>
                <w:szCs w:val="12"/>
              </w:rPr>
            </w:pPr>
            <w:r w:rsidRPr="00622682">
              <w:rPr>
                <w:color w:val="auto"/>
                <w:sz w:val="12"/>
                <w:szCs w:val="12"/>
              </w:rPr>
              <w:t>.632**</w:t>
            </w:r>
          </w:p>
        </w:tc>
        <w:tc>
          <w:tcPr>
            <w:tcW w:w="237" w:type="pct"/>
          </w:tcPr>
          <w:p w14:paraId="3D4A30B5" w14:textId="27824269" w:rsidR="004148C6" w:rsidRPr="00622682" w:rsidRDefault="004148C6" w:rsidP="004148C6">
            <w:pPr>
              <w:spacing w:line="220" w:lineRule="atLeast"/>
              <w:contextualSpacing/>
              <w:jc w:val="center"/>
              <w:rPr>
                <w:color w:val="auto"/>
                <w:sz w:val="12"/>
                <w:szCs w:val="12"/>
              </w:rPr>
            </w:pPr>
            <w:r w:rsidRPr="00622682">
              <w:rPr>
                <w:color w:val="auto"/>
                <w:sz w:val="12"/>
                <w:szCs w:val="12"/>
              </w:rPr>
              <w:t>-.261**</w:t>
            </w:r>
          </w:p>
        </w:tc>
        <w:tc>
          <w:tcPr>
            <w:tcW w:w="197" w:type="pct"/>
          </w:tcPr>
          <w:p w14:paraId="623B6997" w14:textId="2BA0547B" w:rsidR="004148C6" w:rsidRPr="00622682" w:rsidRDefault="004148C6" w:rsidP="004148C6">
            <w:pPr>
              <w:spacing w:line="220" w:lineRule="atLeast"/>
              <w:contextualSpacing/>
              <w:jc w:val="center"/>
              <w:rPr>
                <w:color w:val="auto"/>
                <w:sz w:val="12"/>
                <w:szCs w:val="12"/>
              </w:rPr>
            </w:pPr>
            <w:r w:rsidRPr="00622682">
              <w:rPr>
                <w:color w:val="auto"/>
                <w:sz w:val="12"/>
                <w:szCs w:val="12"/>
              </w:rPr>
              <w:t>.096</w:t>
            </w:r>
          </w:p>
        </w:tc>
        <w:tc>
          <w:tcPr>
            <w:tcW w:w="237" w:type="pct"/>
          </w:tcPr>
          <w:p w14:paraId="1C4EBDE5" w14:textId="63B55221" w:rsidR="004148C6" w:rsidRPr="00622682" w:rsidRDefault="004148C6" w:rsidP="004148C6">
            <w:pPr>
              <w:spacing w:line="220" w:lineRule="atLeast"/>
              <w:contextualSpacing/>
              <w:jc w:val="center"/>
              <w:rPr>
                <w:color w:val="auto"/>
                <w:sz w:val="12"/>
                <w:szCs w:val="12"/>
              </w:rPr>
            </w:pPr>
            <w:r w:rsidRPr="00622682">
              <w:rPr>
                <w:color w:val="auto"/>
                <w:sz w:val="12"/>
                <w:szCs w:val="12"/>
              </w:rPr>
              <w:t>-.049</w:t>
            </w:r>
          </w:p>
        </w:tc>
        <w:tc>
          <w:tcPr>
            <w:tcW w:w="237" w:type="pct"/>
          </w:tcPr>
          <w:p w14:paraId="13D7AD38" w14:textId="6A36B17A" w:rsidR="004148C6" w:rsidRPr="00622682" w:rsidRDefault="004148C6" w:rsidP="004148C6">
            <w:pPr>
              <w:spacing w:line="220" w:lineRule="atLeast"/>
              <w:contextualSpacing/>
              <w:jc w:val="center"/>
              <w:rPr>
                <w:color w:val="auto"/>
                <w:sz w:val="12"/>
                <w:szCs w:val="12"/>
              </w:rPr>
            </w:pPr>
            <w:r w:rsidRPr="00622682">
              <w:rPr>
                <w:color w:val="auto"/>
                <w:sz w:val="12"/>
                <w:szCs w:val="12"/>
              </w:rPr>
              <w:t>-.006</w:t>
            </w:r>
          </w:p>
        </w:tc>
        <w:tc>
          <w:tcPr>
            <w:tcW w:w="237" w:type="pct"/>
          </w:tcPr>
          <w:p w14:paraId="541D0B91" w14:textId="31850612" w:rsidR="004148C6" w:rsidRPr="00622682" w:rsidRDefault="004148C6" w:rsidP="004148C6">
            <w:pPr>
              <w:spacing w:line="220" w:lineRule="atLeast"/>
              <w:contextualSpacing/>
              <w:jc w:val="center"/>
              <w:rPr>
                <w:color w:val="auto"/>
                <w:sz w:val="12"/>
                <w:szCs w:val="12"/>
              </w:rPr>
            </w:pPr>
            <w:r w:rsidRPr="00622682">
              <w:rPr>
                <w:color w:val="auto"/>
                <w:sz w:val="12"/>
                <w:szCs w:val="12"/>
              </w:rPr>
              <w:t>.282**</w:t>
            </w:r>
          </w:p>
        </w:tc>
        <w:tc>
          <w:tcPr>
            <w:tcW w:w="237" w:type="pct"/>
          </w:tcPr>
          <w:p w14:paraId="7951ABCA" w14:textId="6DD4D279" w:rsidR="004148C6" w:rsidRPr="00622682" w:rsidRDefault="004148C6" w:rsidP="004148C6">
            <w:pPr>
              <w:spacing w:line="220" w:lineRule="atLeast"/>
              <w:contextualSpacing/>
              <w:jc w:val="center"/>
              <w:rPr>
                <w:color w:val="auto"/>
                <w:sz w:val="12"/>
                <w:szCs w:val="12"/>
              </w:rPr>
            </w:pPr>
            <w:r w:rsidRPr="00622682">
              <w:rPr>
                <w:color w:val="auto"/>
                <w:sz w:val="12"/>
                <w:szCs w:val="12"/>
              </w:rPr>
              <w:t>.064</w:t>
            </w:r>
          </w:p>
        </w:tc>
        <w:tc>
          <w:tcPr>
            <w:tcW w:w="221" w:type="pct"/>
          </w:tcPr>
          <w:p w14:paraId="4D3856B9" w14:textId="725C580B" w:rsidR="004148C6" w:rsidRPr="00622682" w:rsidRDefault="004148C6" w:rsidP="004148C6">
            <w:pPr>
              <w:spacing w:line="220" w:lineRule="atLeast"/>
              <w:contextualSpacing/>
              <w:jc w:val="center"/>
              <w:rPr>
                <w:color w:val="auto"/>
                <w:sz w:val="12"/>
                <w:szCs w:val="12"/>
              </w:rPr>
            </w:pPr>
            <w:r w:rsidRPr="00622682">
              <w:rPr>
                <w:color w:val="auto"/>
                <w:sz w:val="12"/>
                <w:szCs w:val="12"/>
              </w:rPr>
              <w:t>.259**</w:t>
            </w:r>
          </w:p>
        </w:tc>
        <w:tc>
          <w:tcPr>
            <w:tcW w:w="237" w:type="pct"/>
          </w:tcPr>
          <w:p w14:paraId="0563D83E" w14:textId="3C2A94C6" w:rsidR="004148C6" w:rsidRPr="00622682" w:rsidRDefault="004148C6" w:rsidP="004148C6">
            <w:pPr>
              <w:spacing w:line="220" w:lineRule="atLeast"/>
              <w:contextualSpacing/>
              <w:jc w:val="center"/>
              <w:rPr>
                <w:color w:val="auto"/>
                <w:sz w:val="12"/>
                <w:szCs w:val="12"/>
              </w:rPr>
            </w:pPr>
            <w:r w:rsidRPr="00622682">
              <w:rPr>
                <w:color w:val="auto"/>
                <w:sz w:val="12"/>
                <w:szCs w:val="12"/>
              </w:rPr>
              <w:t>-.501**</w:t>
            </w:r>
          </w:p>
        </w:tc>
        <w:tc>
          <w:tcPr>
            <w:tcW w:w="237" w:type="pct"/>
          </w:tcPr>
          <w:p w14:paraId="626B7E9D" w14:textId="21EC0043" w:rsidR="004148C6" w:rsidRPr="00622682" w:rsidRDefault="004148C6" w:rsidP="004148C6">
            <w:pPr>
              <w:spacing w:line="220" w:lineRule="atLeast"/>
              <w:contextualSpacing/>
              <w:jc w:val="center"/>
              <w:rPr>
                <w:color w:val="auto"/>
                <w:sz w:val="12"/>
                <w:szCs w:val="12"/>
              </w:rPr>
            </w:pPr>
            <w:r w:rsidRPr="00622682">
              <w:rPr>
                <w:color w:val="auto"/>
                <w:sz w:val="12"/>
                <w:szCs w:val="12"/>
              </w:rPr>
              <w:t>1</w:t>
            </w:r>
          </w:p>
        </w:tc>
        <w:tc>
          <w:tcPr>
            <w:tcW w:w="237" w:type="pct"/>
          </w:tcPr>
          <w:p w14:paraId="50E540CC" w14:textId="77777777" w:rsidR="004148C6" w:rsidRPr="00622682" w:rsidRDefault="004148C6" w:rsidP="004148C6">
            <w:pPr>
              <w:spacing w:line="220" w:lineRule="atLeast"/>
              <w:contextualSpacing/>
              <w:jc w:val="center"/>
              <w:rPr>
                <w:color w:val="auto"/>
                <w:sz w:val="12"/>
                <w:szCs w:val="12"/>
              </w:rPr>
            </w:pPr>
          </w:p>
        </w:tc>
        <w:tc>
          <w:tcPr>
            <w:tcW w:w="213" w:type="pct"/>
          </w:tcPr>
          <w:p w14:paraId="05F3C44E" w14:textId="77777777" w:rsidR="004148C6" w:rsidRPr="00622682" w:rsidRDefault="004148C6" w:rsidP="004148C6">
            <w:pPr>
              <w:spacing w:line="220" w:lineRule="atLeast"/>
              <w:contextualSpacing/>
              <w:jc w:val="center"/>
              <w:rPr>
                <w:color w:val="auto"/>
                <w:sz w:val="12"/>
                <w:szCs w:val="12"/>
              </w:rPr>
            </w:pPr>
          </w:p>
        </w:tc>
        <w:tc>
          <w:tcPr>
            <w:tcW w:w="237" w:type="pct"/>
          </w:tcPr>
          <w:p w14:paraId="73BE90EA" w14:textId="77777777" w:rsidR="004148C6" w:rsidRPr="00622682" w:rsidRDefault="004148C6" w:rsidP="004148C6">
            <w:pPr>
              <w:spacing w:line="220" w:lineRule="atLeast"/>
              <w:contextualSpacing/>
              <w:jc w:val="center"/>
              <w:rPr>
                <w:color w:val="auto"/>
                <w:sz w:val="12"/>
                <w:szCs w:val="12"/>
              </w:rPr>
            </w:pPr>
          </w:p>
        </w:tc>
        <w:tc>
          <w:tcPr>
            <w:tcW w:w="221" w:type="pct"/>
          </w:tcPr>
          <w:p w14:paraId="70CA6421" w14:textId="77777777" w:rsidR="004148C6" w:rsidRPr="00622682" w:rsidRDefault="004148C6" w:rsidP="004148C6">
            <w:pPr>
              <w:spacing w:line="220" w:lineRule="atLeast"/>
              <w:contextualSpacing/>
              <w:jc w:val="center"/>
              <w:rPr>
                <w:color w:val="auto"/>
                <w:sz w:val="12"/>
                <w:szCs w:val="12"/>
              </w:rPr>
            </w:pPr>
          </w:p>
        </w:tc>
        <w:tc>
          <w:tcPr>
            <w:tcW w:w="221" w:type="pct"/>
          </w:tcPr>
          <w:p w14:paraId="1F704166" w14:textId="77777777" w:rsidR="004148C6" w:rsidRPr="00622682" w:rsidRDefault="004148C6" w:rsidP="004148C6">
            <w:pPr>
              <w:spacing w:line="220" w:lineRule="atLeast"/>
              <w:contextualSpacing/>
              <w:jc w:val="center"/>
              <w:rPr>
                <w:color w:val="auto"/>
                <w:sz w:val="12"/>
                <w:szCs w:val="12"/>
              </w:rPr>
            </w:pPr>
          </w:p>
        </w:tc>
        <w:tc>
          <w:tcPr>
            <w:tcW w:w="213" w:type="pct"/>
          </w:tcPr>
          <w:p w14:paraId="30899FD3" w14:textId="77777777" w:rsidR="004148C6" w:rsidRPr="00622682" w:rsidRDefault="004148C6" w:rsidP="004148C6">
            <w:pPr>
              <w:spacing w:line="220" w:lineRule="atLeast"/>
              <w:contextualSpacing/>
              <w:jc w:val="center"/>
              <w:rPr>
                <w:color w:val="auto"/>
                <w:sz w:val="12"/>
                <w:szCs w:val="12"/>
              </w:rPr>
            </w:pPr>
          </w:p>
        </w:tc>
      </w:tr>
      <w:tr w:rsidR="00622682" w:rsidRPr="00622682" w14:paraId="032C1C30" w14:textId="77777777" w:rsidTr="004148C6">
        <w:tc>
          <w:tcPr>
            <w:tcW w:w="389" w:type="pct"/>
          </w:tcPr>
          <w:p w14:paraId="6BCA3F78" w14:textId="77777777" w:rsidR="004148C6" w:rsidRPr="00622682" w:rsidRDefault="004148C6" w:rsidP="004148C6">
            <w:pPr>
              <w:spacing w:line="220" w:lineRule="atLeast"/>
              <w:contextualSpacing/>
              <w:rPr>
                <w:color w:val="auto"/>
                <w:sz w:val="12"/>
                <w:szCs w:val="12"/>
              </w:rPr>
            </w:pPr>
            <w:r w:rsidRPr="00622682">
              <w:rPr>
                <w:color w:val="auto"/>
                <w:sz w:val="12"/>
                <w:szCs w:val="12"/>
              </w:rPr>
              <w:t>15. Gnormed</w:t>
            </w:r>
          </w:p>
        </w:tc>
        <w:tc>
          <w:tcPr>
            <w:tcW w:w="237" w:type="pct"/>
          </w:tcPr>
          <w:p w14:paraId="48F1CC4A" w14:textId="191EE5DB" w:rsidR="004148C6" w:rsidRPr="00622682" w:rsidRDefault="004148C6" w:rsidP="004148C6">
            <w:pPr>
              <w:spacing w:line="220" w:lineRule="atLeast"/>
              <w:contextualSpacing/>
              <w:jc w:val="center"/>
              <w:rPr>
                <w:color w:val="auto"/>
                <w:sz w:val="12"/>
                <w:szCs w:val="12"/>
              </w:rPr>
            </w:pPr>
            <w:r w:rsidRPr="00622682">
              <w:rPr>
                <w:color w:val="auto"/>
                <w:sz w:val="12"/>
                <w:szCs w:val="12"/>
              </w:rPr>
              <w:t>-.102</w:t>
            </w:r>
          </w:p>
        </w:tc>
        <w:tc>
          <w:tcPr>
            <w:tcW w:w="237" w:type="pct"/>
          </w:tcPr>
          <w:p w14:paraId="7F3709B9" w14:textId="46E2D249" w:rsidR="004148C6" w:rsidRPr="00622682" w:rsidRDefault="004148C6" w:rsidP="004148C6">
            <w:pPr>
              <w:spacing w:line="220" w:lineRule="atLeast"/>
              <w:contextualSpacing/>
              <w:jc w:val="center"/>
              <w:rPr>
                <w:color w:val="auto"/>
                <w:sz w:val="12"/>
                <w:szCs w:val="12"/>
              </w:rPr>
            </w:pPr>
            <w:r w:rsidRPr="00622682">
              <w:rPr>
                <w:color w:val="auto"/>
                <w:sz w:val="12"/>
                <w:szCs w:val="12"/>
              </w:rPr>
              <w:t>-.191*</w:t>
            </w:r>
          </w:p>
        </w:tc>
        <w:tc>
          <w:tcPr>
            <w:tcW w:w="237" w:type="pct"/>
          </w:tcPr>
          <w:p w14:paraId="7D7CEC0C" w14:textId="23BBBA00" w:rsidR="004148C6" w:rsidRPr="00622682" w:rsidRDefault="004148C6" w:rsidP="004148C6">
            <w:pPr>
              <w:spacing w:line="220" w:lineRule="atLeast"/>
              <w:contextualSpacing/>
              <w:jc w:val="center"/>
              <w:rPr>
                <w:color w:val="auto"/>
                <w:sz w:val="12"/>
                <w:szCs w:val="12"/>
              </w:rPr>
            </w:pPr>
            <w:r w:rsidRPr="00622682">
              <w:rPr>
                <w:color w:val="auto"/>
                <w:sz w:val="12"/>
                <w:szCs w:val="12"/>
              </w:rPr>
              <w:t>-.011</w:t>
            </w:r>
          </w:p>
        </w:tc>
        <w:tc>
          <w:tcPr>
            <w:tcW w:w="237" w:type="pct"/>
          </w:tcPr>
          <w:p w14:paraId="3C7893A7" w14:textId="3DFC8B61" w:rsidR="004148C6" w:rsidRPr="00622682" w:rsidRDefault="004148C6" w:rsidP="004148C6">
            <w:pPr>
              <w:spacing w:line="220" w:lineRule="atLeast"/>
              <w:contextualSpacing/>
              <w:jc w:val="center"/>
              <w:rPr>
                <w:color w:val="auto"/>
                <w:sz w:val="12"/>
                <w:szCs w:val="12"/>
              </w:rPr>
            </w:pPr>
            <w:r w:rsidRPr="00622682">
              <w:rPr>
                <w:color w:val="auto"/>
                <w:sz w:val="12"/>
                <w:szCs w:val="12"/>
              </w:rPr>
              <w:t>.075</w:t>
            </w:r>
          </w:p>
        </w:tc>
        <w:tc>
          <w:tcPr>
            <w:tcW w:w="237" w:type="pct"/>
          </w:tcPr>
          <w:p w14:paraId="78C53AEA" w14:textId="56CA32FD" w:rsidR="004148C6" w:rsidRPr="00622682" w:rsidRDefault="004148C6" w:rsidP="004148C6">
            <w:pPr>
              <w:spacing w:line="220" w:lineRule="atLeast"/>
              <w:contextualSpacing/>
              <w:jc w:val="center"/>
              <w:rPr>
                <w:color w:val="auto"/>
                <w:sz w:val="12"/>
                <w:szCs w:val="12"/>
              </w:rPr>
            </w:pPr>
            <w:r w:rsidRPr="00622682">
              <w:rPr>
                <w:color w:val="auto"/>
                <w:sz w:val="12"/>
                <w:szCs w:val="12"/>
              </w:rPr>
              <w:t>-.231*</w:t>
            </w:r>
          </w:p>
        </w:tc>
        <w:tc>
          <w:tcPr>
            <w:tcW w:w="237" w:type="pct"/>
          </w:tcPr>
          <w:p w14:paraId="41722DA0" w14:textId="3ED5F4D2" w:rsidR="004148C6" w:rsidRPr="00622682" w:rsidRDefault="004148C6" w:rsidP="004148C6">
            <w:pPr>
              <w:spacing w:line="220" w:lineRule="atLeast"/>
              <w:contextualSpacing/>
              <w:jc w:val="center"/>
              <w:rPr>
                <w:color w:val="auto"/>
                <w:sz w:val="12"/>
                <w:szCs w:val="12"/>
              </w:rPr>
            </w:pPr>
            <w:r w:rsidRPr="00622682">
              <w:rPr>
                <w:color w:val="auto"/>
                <w:sz w:val="12"/>
                <w:szCs w:val="12"/>
              </w:rPr>
              <w:t>.310**</w:t>
            </w:r>
          </w:p>
        </w:tc>
        <w:tc>
          <w:tcPr>
            <w:tcW w:w="197" w:type="pct"/>
          </w:tcPr>
          <w:p w14:paraId="544D2E76" w14:textId="5968D63E" w:rsidR="004148C6" w:rsidRPr="00622682" w:rsidRDefault="004148C6" w:rsidP="004148C6">
            <w:pPr>
              <w:spacing w:line="220" w:lineRule="atLeast"/>
              <w:contextualSpacing/>
              <w:jc w:val="center"/>
              <w:rPr>
                <w:color w:val="auto"/>
                <w:sz w:val="12"/>
                <w:szCs w:val="12"/>
              </w:rPr>
            </w:pPr>
            <w:r w:rsidRPr="00622682">
              <w:rPr>
                <w:color w:val="auto"/>
                <w:sz w:val="12"/>
                <w:szCs w:val="12"/>
              </w:rPr>
              <w:t>-.062</w:t>
            </w:r>
          </w:p>
        </w:tc>
        <w:tc>
          <w:tcPr>
            <w:tcW w:w="237" w:type="pct"/>
          </w:tcPr>
          <w:p w14:paraId="2FFC4ED1" w14:textId="3E662CF0" w:rsidR="004148C6" w:rsidRPr="00622682" w:rsidRDefault="004148C6" w:rsidP="004148C6">
            <w:pPr>
              <w:spacing w:line="220" w:lineRule="atLeast"/>
              <w:contextualSpacing/>
              <w:jc w:val="center"/>
              <w:rPr>
                <w:color w:val="auto"/>
                <w:sz w:val="12"/>
                <w:szCs w:val="12"/>
              </w:rPr>
            </w:pPr>
            <w:r w:rsidRPr="00622682">
              <w:rPr>
                <w:color w:val="auto"/>
                <w:sz w:val="12"/>
                <w:szCs w:val="12"/>
              </w:rPr>
              <w:t>-.203*</w:t>
            </w:r>
          </w:p>
        </w:tc>
        <w:tc>
          <w:tcPr>
            <w:tcW w:w="237" w:type="pct"/>
          </w:tcPr>
          <w:p w14:paraId="7D687B9E" w14:textId="78C6F6C4" w:rsidR="004148C6" w:rsidRPr="00622682" w:rsidRDefault="004148C6" w:rsidP="004148C6">
            <w:pPr>
              <w:spacing w:line="220" w:lineRule="atLeast"/>
              <w:contextualSpacing/>
              <w:jc w:val="center"/>
              <w:rPr>
                <w:color w:val="auto"/>
                <w:sz w:val="12"/>
                <w:szCs w:val="12"/>
              </w:rPr>
            </w:pPr>
            <w:r w:rsidRPr="00622682">
              <w:rPr>
                <w:color w:val="auto"/>
                <w:sz w:val="12"/>
                <w:szCs w:val="12"/>
              </w:rPr>
              <w:t>.680**</w:t>
            </w:r>
          </w:p>
        </w:tc>
        <w:tc>
          <w:tcPr>
            <w:tcW w:w="237" w:type="pct"/>
          </w:tcPr>
          <w:p w14:paraId="2C5B587B" w14:textId="069B0315" w:rsidR="004148C6" w:rsidRPr="00622682" w:rsidRDefault="004148C6" w:rsidP="004148C6">
            <w:pPr>
              <w:spacing w:line="220" w:lineRule="atLeast"/>
              <w:contextualSpacing/>
              <w:jc w:val="center"/>
              <w:rPr>
                <w:color w:val="auto"/>
                <w:sz w:val="12"/>
                <w:szCs w:val="12"/>
              </w:rPr>
            </w:pPr>
            <w:r w:rsidRPr="00622682">
              <w:rPr>
                <w:color w:val="auto"/>
                <w:sz w:val="12"/>
                <w:szCs w:val="12"/>
              </w:rPr>
              <w:t>-.183*</w:t>
            </w:r>
          </w:p>
        </w:tc>
        <w:tc>
          <w:tcPr>
            <w:tcW w:w="237" w:type="pct"/>
          </w:tcPr>
          <w:p w14:paraId="475E38BB" w14:textId="03666670" w:rsidR="004148C6" w:rsidRPr="00622682" w:rsidRDefault="004148C6" w:rsidP="004148C6">
            <w:pPr>
              <w:spacing w:line="220" w:lineRule="atLeast"/>
              <w:contextualSpacing/>
              <w:jc w:val="center"/>
              <w:rPr>
                <w:color w:val="auto"/>
                <w:sz w:val="12"/>
                <w:szCs w:val="12"/>
              </w:rPr>
            </w:pPr>
            <w:r w:rsidRPr="00622682">
              <w:rPr>
                <w:color w:val="auto"/>
                <w:sz w:val="12"/>
                <w:szCs w:val="12"/>
              </w:rPr>
              <w:t>-.004</w:t>
            </w:r>
          </w:p>
        </w:tc>
        <w:tc>
          <w:tcPr>
            <w:tcW w:w="221" w:type="pct"/>
          </w:tcPr>
          <w:p w14:paraId="04B333CE" w14:textId="3394C28D" w:rsidR="004148C6" w:rsidRPr="00622682" w:rsidRDefault="004148C6" w:rsidP="004148C6">
            <w:pPr>
              <w:spacing w:line="220" w:lineRule="atLeast"/>
              <w:contextualSpacing/>
              <w:jc w:val="center"/>
              <w:rPr>
                <w:color w:val="auto"/>
                <w:sz w:val="12"/>
                <w:szCs w:val="12"/>
              </w:rPr>
            </w:pPr>
            <w:r w:rsidRPr="00622682">
              <w:rPr>
                <w:color w:val="auto"/>
                <w:sz w:val="12"/>
                <w:szCs w:val="12"/>
              </w:rPr>
              <w:t>-.076</w:t>
            </w:r>
          </w:p>
        </w:tc>
        <w:tc>
          <w:tcPr>
            <w:tcW w:w="237" w:type="pct"/>
          </w:tcPr>
          <w:p w14:paraId="69D71F74" w14:textId="57FECF18" w:rsidR="004148C6" w:rsidRPr="00622682" w:rsidRDefault="004148C6" w:rsidP="004148C6">
            <w:pPr>
              <w:spacing w:line="220" w:lineRule="atLeast"/>
              <w:contextualSpacing/>
              <w:jc w:val="center"/>
              <w:rPr>
                <w:color w:val="auto"/>
                <w:sz w:val="12"/>
                <w:szCs w:val="12"/>
              </w:rPr>
            </w:pPr>
            <w:r w:rsidRPr="00622682">
              <w:rPr>
                <w:color w:val="auto"/>
                <w:sz w:val="12"/>
                <w:szCs w:val="12"/>
              </w:rPr>
              <w:t>.894**</w:t>
            </w:r>
          </w:p>
        </w:tc>
        <w:tc>
          <w:tcPr>
            <w:tcW w:w="237" w:type="pct"/>
          </w:tcPr>
          <w:p w14:paraId="7CDE9920" w14:textId="08B187B4" w:rsidR="004148C6" w:rsidRPr="00622682" w:rsidRDefault="004148C6" w:rsidP="004148C6">
            <w:pPr>
              <w:spacing w:line="220" w:lineRule="atLeast"/>
              <w:contextualSpacing/>
              <w:jc w:val="center"/>
              <w:rPr>
                <w:color w:val="auto"/>
                <w:sz w:val="12"/>
                <w:szCs w:val="12"/>
              </w:rPr>
            </w:pPr>
            <w:r w:rsidRPr="00622682">
              <w:rPr>
                <w:color w:val="auto"/>
                <w:sz w:val="12"/>
                <w:szCs w:val="12"/>
              </w:rPr>
              <w:t>-.437**</w:t>
            </w:r>
          </w:p>
        </w:tc>
        <w:tc>
          <w:tcPr>
            <w:tcW w:w="237" w:type="pct"/>
          </w:tcPr>
          <w:p w14:paraId="02A567BA" w14:textId="3415E694" w:rsidR="004148C6" w:rsidRPr="00622682" w:rsidRDefault="004148C6" w:rsidP="004148C6">
            <w:pPr>
              <w:spacing w:line="220" w:lineRule="atLeast"/>
              <w:contextualSpacing/>
              <w:jc w:val="center"/>
              <w:rPr>
                <w:color w:val="auto"/>
                <w:sz w:val="12"/>
                <w:szCs w:val="12"/>
              </w:rPr>
            </w:pPr>
            <w:r w:rsidRPr="00622682">
              <w:rPr>
                <w:color w:val="auto"/>
                <w:sz w:val="12"/>
                <w:szCs w:val="12"/>
              </w:rPr>
              <w:t>1</w:t>
            </w:r>
          </w:p>
        </w:tc>
        <w:tc>
          <w:tcPr>
            <w:tcW w:w="213" w:type="pct"/>
          </w:tcPr>
          <w:p w14:paraId="1E88EADE" w14:textId="77777777" w:rsidR="004148C6" w:rsidRPr="00622682" w:rsidRDefault="004148C6" w:rsidP="004148C6">
            <w:pPr>
              <w:spacing w:line="220" w:lineRule="atLeast"/>
              <w:contextualSpacing/>
              <w:jc w:val="center"/>
              <w:rPr>
                <w:color w:val="auto"/>
                <w:sz w:val="12"/>
                <w:szCs w:val="12"/>
              </w:rPr>
            </w:pPr>
          </w:p>
        </w:tc>
        <w:tc>
          <w:tcPr>
            <w:tcW w:w="237" w:type="pct"/>
          </w:tcPr>
          <w:p w14:paraId="05A70525" w14:textId="77777777" w:rsidR="004148C6" w:rsidRPr="00622682" w:rsidRDefault="004148C6" w:rsidP="004148C6">
            <w:pPr>
              <w:spacing w:line="220" w:lineRule="atLeast"/>
              <w:contextualSpacing/>
              <w:jc w:val="center"/>
              <w:rPr>
                <w:color w:val="auto"/>
                <w:sz w:val="12"/>
                <w:szCs w:val="12"/>
              </w:rPr>
            </w:pPr>
          </w:p>
        </w:tc>
        <w:tc>
          <w:tcPr>
            <w:tcW w:w="221" w:type="pct"/>
          </w:tcPr>
          <w:p w14:paraId="737D1349" w14:textId="77777777" w:rsidR="004148C6" w:rsidRPr="00622682" w:rsidRDefault="004148C6" w:rsidP="004148C6">
            <w:pPr>
              <w:spacing w:line="220" w:lineRule="atLeast"/>
              <w:contextualSpacing/>
              <w:jc w:val="center"/>
              <w:rPr>
                <w:color w:val="auto"/>
                <w:sz w:val="12"/>
                <w:szCs w:val="12"/>
              </w:rPr>
            </w:pPr>
          </w:p>
        </w:tc>
        <w:tc>
          <w:tcPr>
            <w:tcW w:w="221" w:type="pct"/>
          </w:tcPr>
          <w:p w14:paraId="2059D63A" w14:textId="77777777" w:rsidR="004148C6" w:rsidRPr="00622682" w:rsidRDefault="004148C6" w:rsidP="004148C6">
            <w:pPr>
              <w:spacing w:line="220" w:lineRule="atLeast"/>
              <w:contextualSpacing/>
              <w:jc w:val="center"/>
              <w:rPr>
                <w:color w:val="auto"/>
                <w:sz w:val="12"/>
                <w:szCs w:val="12"/>
              </w:rPr>
            </w:pPr>
          </w:p>
        </w:tc>
        <w:tc>
          <w:tcPr>
            <w:tcW w:w="213" w:type="pct"/>
          </w:tcPr>
          <w:p w14:paraId="317C288B" w14:textId="77777777" w:rsidR="004148C6" w:rsidRPr="00622682" w:rsidRDefault="004148C6" w:rsidP="004148C6">
            <w:pPr>
              <w:spacing w:line="220" w:lineRule="atLeast"/>
              <w:contextualSpacing/>
              <w:jc w:val="center"/>
              <w:rPr>
                <w:color w:val="auto"/>
                <w:sz w:val="12"/>
                <w:szCs w:val="12"/>
              </w:rPr>
            </w:pPr>
          </w:p>
        </w:tc>
      </w:tr>
      <w:tr w:rsidR="00622682" w:rsidRPr="00622682" w14:paraId="1C836768" w14:textId="77777777" w:rsidTr="004148C6">
        <w:tc>
          <w:tcPr>
            <w:tcW w:w="389" w:type="pct"/>
          </w:tcPr>
          <w:p w14:paraId="4E42200C" w14:textId="77777777" w:rsidR="004148C6" w:rsidRPr="00622682" w:rsidRDefault="004148C6" w:rsidP="004148C6">
            <w:pPr>
              <w:spacing w:line="220" w:lineRule="atLeast"/>
              <w:contextualSpacing/>
              <w:rPr>
                <w:color w:val="auto"/>
                <w:sz w:val="12"/>
                <w:szCs w:val="12"/>
              </w:rPr>
            </w:pPr>
            <w:r w:rsidRPr="00622682">
              <w:rPr>
                <w:color w:val="auto"/>
                <w:sz w:val="12"/>
                <w:szCs w:val="12"/>
              </w:rPr>
              <w:t>16. H</w:t>
            </w:r>
            <w:r w:rsidRPr="00622682">
              <w:rPr>
                <w:color w:val="auto"/>
                <w:sz w:val="12"/>
                <w:szCs w:val="12"/>
                <w:vertAlign w:val="subscript"/>
              </w:rPr>
              <w:t>t</w:t>
            </w:r>
          </w:p>
        </w:tc>
        <w:tc>
          <w:tcPr>
            <w:tcW w:w="237" w:type="pct"/>
          </w:tcPr>
          <w:p w14:paraId="59D4588F" w14:textId="5A8B46EF" w:rsidR="004148C6" w:rsidRPr="00622682" w:rsidRDefault="004148C6" w:rsidP="004148C6">
            <w:pPr>
              <w:spacing w:line="220" w:lineRule="atLeast"/>
              <w:contextualSpacing/>
              <w:jc w:val="center"/>
              <w:rPr>
                <w:color w:val="auto"/>
                <w:sz w:val="12"/>
                <w:szCs w:val="12"/>
              </w:rPr>
            </w:pPr>
            <w:r w:rsidRPr="00622682">
              <w:rPr>
                <w:color w:val="auto"/>
                <w:sz w:val="12"/>
                <w:szCs w:val="12"/>
              </w:rPr>
              <w:t>-.271**</w:t>
            </w:r>
          </w:p>
        </w:tc>
        <w:tc>
          <w:tcPr>
            <w:tcW w:w="237" w:type="pct"/>
          </w:tcPr>
          <w:p w14:paraId="42563B84" w14:textId="5C457ED4" w:rsidR="004148C6" w:rsidRPr="00622682" w:rsidRDefault="004148C6" w:rsidP="004148C6">
            <w:pPr>
              <w:spacing w:line="220" w:lineRule="atLeast"/>
              <w:contextualSpacing/>
              <w:jc w:val="center"/>
              <w:rPr>
                <w:color w:val="auto"/>
                <w:sz w:val="12"/>
                <w:szCs w:val="12"/>
              </w:rPr>
            </w:pPr>
            <w:r w:rsidRPr="00622682">
              <w:rPr>
                <w:color w:val="auto"/>
                <w:sz w:val="12"/>
                <w:szCs w:val="12"/>
              </w:rPr>
              <w:t>.206*</w:t>
            </w:r>
          </w:p>
        </w:tc>
        <w:tc>
          <w:tcPr>
            <w:tcW w:w="237" w:type="pct"/>
          </w:tcPr>
          <w:p w14:paraId="0136216E" w14:textId="12A9F8BF" w:rsidR="004148C6" w:rsidRPr="00622682" w:rsidRDefault="004148C6" w:rsidP="004148C6">
            <w:pPr>
              <w:spacing w:line="220" w:lineRule="atLeast"/>
              <w:contextualSpacing/>
              <w:jc w:val="center"/>
              <w:rPr>
                <w:color w:val="auto"/>
                <w:sz w:val="12"/>
                <w:szCs w:val="12"/>
              </w:rPr>
            </w:pPr>
            <w:r w:rsidRPr="00622682">
              <w:rPr>
                <w:color w:val="auto"/>
                <w:sz w:val="12"/>
                <w:szCs w:val="12"/>
              </w:rPr>
              <w:t>.006</w:t>
            </w:r>
          </w:p>
        </w:tc>
        <w:tc>
          <w:tcPr>
            <w:tcW w:w="237" w:type="pct"/>
          </w:tcPr>
          <w:p w14:paraId="14AD30B6" w14:textId="48136482" w:rsidR="004148C6" w:rsidRPr="00622682" w:rsidRDefault="004148C6" w:rsidP="004148C6">
            <w:pPr>
              <w:spacing w:line="220" w:lineRule="atLeast"/>
              <w:contextualSpacing/>
              <w:jc w:val="center"/>
              <w:rPr>
                <w:color w:val="auto"/>
                <w:sz w:val="12"/>
                <w:szCs w:val="12"/>
              </w:rPr>
            </w:pPr>
            <w:r w:rsidRPr="00622682">
              <w:rPr>
                <w:color w:val="auto"/>
                <w:sz w:val="12"/>
                <w:szCs w:val="12"/>
              </w:rPr>
              <w:t>.133</w:t>
            </w:r>
          </w:p>
        </w:tc>
        <w:tc>
          <w:tcPr>
            <w:tcW w:w="237" w:type="pct"/>
          </w:tcPr>
          <w:p w14:paraId="53326EFD" w14:textId="456B8F01" w:rsidR="004148C6" w:rsidRPr="00622682" w:rsidRDefault="004148C6" w:rsidP="004148C6">
            <w:pPr>
              <w:spacing w:line="220" w:lineRule="atLeast"/>
              <w:contextualSpacing/>
              <w:jc w:val="center"/>
              <w:rPr>
                <w:color w:val="auto"/>
                <w:sz w:val="12"/>
                <w:szCs w:val="12"/>
              </w:rPr>
            </w:pPr>
            <w:r w:rsidRPr="00622682">
              <w:rPr>
                <w:color w:val="auto"/>
                <w:sz w:val="12"/>
                <w:szCs w:val="12"/>
              </w:rPr>
              <w:t>.040</w:t>
            </w:r>
          </w:p>
        </w:tc>
        <w:tc>
          <w:tcPr>
            <w:tcW w:w="237" w:type="pct"/>
          </w:tcPr>
          <w:p w14:paraId="50D8C014" w14:textId="78525DDE" w:rsidR="004148C6" w:rsidRPr="00622682" w:rsidRDefault="004148C6" w:rsidP="004148C6">
            <w:pPr>
              <w:spacing w:line="220" w:lineRule="atLeast"/>
              <w:contextualSpacing/>
              <w:jc w:val="center"/>
              <w:rPr>
                <w:color w:val="auto"/>
                <w:sz w:val="12"/>
                <w:szCs w:val="12"/>
              </w:rPr>
            </w:pPr>
            <w:r w:rsidRPr="00622682">
              <w:rPr>
                <w:color w:val="auto"/>
                <w:sz w:val="12"/>
                <w:szCs w:val="12"/>
              </w:rPr>
              <w:t>-.158</w:t>
            </w:r>
          </w:p>
        </w:tc>
        <w:tc>
          <w:tcPr>
            <w:tcW w:w="197" w:type="pct"/>
          </w:tcPr>
          <w:p w14:paraId="264DB175" w14:textId="04E9649E" w:rsidR="004148C6" w:rsidRPr="00622682" w:rsidRDefault="004148C6" w:rsidP="004148C6">
            <w:pPr>
              <w:spacing w:line="220" w:lineRule="atLeast"/>
              <w:contextualSpacing/>
              <w:jc w:val="center"/>
              <w:rPr>
                <w:color w:val="auto"/>
                <w:sz w:val="12"/>
                <w:szCs w:val="12"/>
              </w:rPr>
            </w:pPr>
            <w:r w:rsidRPr="00622682">
              <w:rPr>
                <w:color w:val="auto"/>
                <w:sz w:val="12"/>
                <w:szCs w:val="12"/>
              </w:rPr>
              <w:t>.029</w:t>
            </w:r>
          </w:p>
        </w:tc>
        <w:tc>
          <w:tcPr>
            <w:tcW w:w="237" w:type="pct"/>
          </w:tcPr>
          <w:p w14:paraId="0D9DA874" w14:textId="226E35EC" w:rsidR="004148C6" w:rsidRPr="00622682" w:rsidRDefault="004148C6" w:rsidP="004148C6">
            <w:pPr>
              <w:spacing w:line="220" w:lineRule="atLeast"/>
              <w:contextualSpacing/>
              <w:jc w:val="center"/>
              <w:rPr>
                <w:color w:val="auto"/>
                <w:sz w:val="12"/>
                <w:szCs w:val="12"/>
              </w:rPr>
            </w:pPr>
            <w:r w:rsidRPr="00622682">
              <w:rPr>
                <w:color w:val="auto"/>
                <w:sz w:val="12"/>
                <w:szCs w:val="12"/>
              </w:rPr>
              <w:t>.033</w:t>
            </w:r>
          </w:p>
        </w:tc>
        <w:tc>
          <w:tcPr>
            <w:tcW w:w="237" w:type="pct"/>
          </w:tcPr>
          <w:p w14:paraId="74542089" w14:textId="10B0BCA9" w:rsidR="004148C6" w:rsidRPr="00622682" w:rsidRDefault="004148C6" w:rsidP="004148C6">
            <w:pPr>
              <w:spacing w:line="220" w:lineRule="atLeast"/>
              <w:contextualSpacing/>
              <w:jc w:val="center"/>
              <w:rPr>
                <w:color w:val="auto"/>
                <w:sz w:val="12"/>
                <w:szCs w:val="12"/>
              </w:rPr>
            </w:pPr>
            <w:r w:rsidRPr="00622682">
              <w:rPr>
                <w:color w:val="auto"/>
                <w:sz w:val="12"/>
                <w:szCs w:val="12"/>
              </w:rPr>
              <w:t>.055</w:t>
            </w:r>
          </w:p>
        </w:tc>
        <w:tc>
          <w:tcPr>
            <w:tcW w:w="237" w:type="pct"/>
          </w:tcPr>
          <w:p w14:paraId="5A712306" w14:textId="778BBA02" w:rsidR="004148C6" w:rsidRPr="00622682" w:rsidRDefault="004148C6" w:rsidP="004148C6">
            <w:pPr>
              <w:spacing w:line="220" w:lineRule="atLeast"/>
              <w:contextualSpacing/>
              <w:jc w:val="center"/>
              <w:rPr>
                <w:color w:val="auto"/>
                <w:sz w:val="12"/>
                <w:szCs w:val="12"/>
              </w:rPr>
            </w:pPr>
            <w:r w:rsidRPr="00622682">
              <w:rPr>
                <w:color w:val="auto"/>
                <w:sz w:val="12"/>
                <w:szCs w:val="12"/>
              </w:rPr>
              <w:t>.114</w:t>
            </w:r>
          </w:p>
        </w:tc>
        <w:tc>
          <w:tcPr>
            <w:tcW w:w="237" w:type="pct"/>
          </w:tcPr>
          <w:p w14:paraId="415995BD" w14:textId="303AC5E7" w:rsidR="004148C6" w:rsidRPr="00622682" w:rsidRDefault="004148C6" w:rsidP="004148C6">
            <w:pPr>
              <w:spacing w:line="220" w:lineRule="atLeast"/>
              <w:contextualSpacing/>
              <w:jc w:val="center"/>
              <w:rPr>
                <w:color w:val="auto"/>
                <w:sz w:val="12"/>
                <w:szCs w:val="12"/>
              </w:rPr>
            </w:pPr>
            <w:r w:rsidRPr="00622682">
              <w:rPr>
                <w:color w:val="auto"/>
                <w:sz w:val="12"/>
                <w:szCs w:val="12"/>
              </w:rPr>
              <w:t>.102</w:t>
            </w:r>
          </w:p>
        </w:tc>
        <w:tc>
          <w:tcPr>
            <w:tcW w:w="221" w:type="pct"/>
          </w:tcPr>
          <w:p w14:paraId="24D25777" w14:textId="429C782D" w:rsidR="004148C6" w:rsidRPr="00622682" w:rsidRDefault="004148C6" w:rsidP="004148C6">
            <w:pPr>
              <w:spacing w:line="220" w:lineRule="atLeast"/>
              <w:contextualSpacing/>
              <w:jc w:val="center"/>
              <w:rPr>
                <w:color w:val="auto"/>
                <w:sz w:val="12"/>
                <w:szCs w:val="12"/>
              </w:rPr>
            </w:pPr>
            <w:r w:rsidRPr="00622682">
              <w:rPr>
                <w:color w:val="auto"/>
                <w:sz w:val="12"/>
                <w:szCs w:val="12"/>
              </w:rPr>
              <w:t>.041</w:t>
            </w:r>
          </w:p>
        </w:tc>
        <w:tc>
          <w:tcPr>
            <w:tcW w:w="237" w:type="pct"/>
          </w:tcPr>
          <w:p w14:paraId="347247F9" w14:textId="4865E619" w:rsidR="004148C6" w:rsidRPr="00622682" w:rsidRDefault="004148C6" w:rsidP="004148C6">
            <w:pPr>
              <w:spacing w:line="220" w:lineRule="atLeast"/>
              <w:contextualSpacing/>
              <w:jc w:val="center"/>
              <w:rPr>
                <w:color w:val="auto"/>
                <w:sz w:val="12"/>
                <w:szCs w:val="12"/>
              </w:rPr>
            </w:pPr>
            <w:r w:rsidRPr="00622682">
              <w:rPr>
                <w:color w:val="auto"/>
                <w:sz w:val="12"/>
                <w:szCs w:val="12"/>
              </w:rPr>
              <w:t>-.209*</w:t>
            </w:r>
          </w:p>
        </w:tc>
        <w:tc>
          <w:tcPr>
            <w:tcW w:w="237" w:type="pct"/>
          </w:tcPr>
          <w:p w14:paraId="1F3FE9D6" w14:textId="1312C35C" w:rsidR="004148C6" w:rsidRPr="00622682" w:rsidRDefault="004148C6" w:rsidP="004148C6">
            <w:pPr>
              <w:spacing w:line="220" w:lineRule="atLeast"/>
              <w:contextualSpacing/>
              <w:jc w:val="center"/>
              <w:rPr>
                <w:color w:val="auto"/>
                <w:sz w:val="12"/>
                <w:szCs w:val="12"/>
              </w:rPr>
            </w:pPr>
            <w:r w:rsidRPr="00622682">
              <w:rPr>
                <w:color w:val="auto"/>
                <w:sz w:val="12"/>
                <w:szCs w:val="12"/>
              </w:rPr>
              <w:t>.228*</w:t>
            </w:r>
          </w:p>
        </w:tc>
        <w:tc>
          <w:tcPr>
            <w:tcW w:w="237" w:type="pct"/>
          </w:tcPr>
          <w:p w14:paraId="71FA6A11" w14:textId="3280F4E2" w:rsidR="004148C6" w:rsidRPr="00622682" w:rsidRDefault="004148C6" w:rsidP="004148C6">
            <w:pPr>
              <w:spacing w:line="220" w:lineRule="atLeast"/>
              <w:contextualSpacing/>
              <w:jc w:val="center"/>
              <w:rPr>
                <w:color w:val="auto"/>
                <w:sz w:val="12"/>
                <w:szCs w:val="12"/>
              </w:rPr>
            </w:pPr>
            <w:r w:rsidRPr="00622682">
              <w:rPr>
                <w:color w:val="auto"/>
                <w:sz w:val="12"/>
                <w:szCs w:val="12"/>
              </w:rPr>
              <w:t>-.199*</w:t>
            </w:r>
          </w:p>
        </w:tc>
        <w:tc>
          <w:tcPr>
            <w:tcW w:w="213" w:type="pct"/>
          </w:tcPr>
          <w:p w14:paraId="2EC3F847" w14:textId="507D544B" w:rsidR="004148C6" w:rsidRPr="00622682" w:rsidRDefault="004148C6" w:rsidP="004148C6">
            <w:pPr>
              <w:spacing w:line="220" w:lineRule="atLeast"/>
              <w:contextualSpacing/>
              <w:jc w:val="center"/>
              <w:rPr>
                <w:color w:val="auto"/>
                <w:sz w:val="12"/>
                <w:szCs w:val="12"/>
              </w:rPr>
            </w:pPr>
            <w:r w:rsidRPr="00622682">
              <w:rPr>
                <w:color w:val="auto"/>
                <w:sz w:val="12"/>
                <w:szCs w:val="12"/>
              </w:rPr>
              <w:t>1</w:t>
            </w:r>
          </w:p>
        </w:tc>
        <w:tc>
          <w:tcPr>
            <w:tcW w:w="237" w:type="pct"/>
          </w:tcPr>
          <w:p w14:paraId="2F187710" w14:textId="77777777" w:rsidR="004148C6" w:rsidRPr="00622682" w:rsidRDefault="004148C6" w:rsidP="004148C6">
            <w:pPr>
              <w:spacing w:line="220" w:lineRule="atLeast"/>
              <w:contextualSpacing/>
              <w:jc w:val="center"/>
              <w:rPr>
                <w:color w:val="auto"/>
                <w:sz w:val="12"/>
                <w:szCs w:val="12"/>
              </w:rPr>
            </w:pPr>
          </w:p>
        </w:tc>
        <w:tc>
          <w:tcPr>
            <w:tcW w:w="221" w:type="pct"/>
          </w:tcPr>
          <w:p w14:paraId="589C6E4A" w14:textId="77777777" w:rsidR="004148C6" w:rsidRPr="00622682" w:rsidRDefault="004148C6" w:rsidP="004148C6">
            <w:pPr>
              <w:spacing w:line="220" w:lineRule="atLeast"/>
              <w:contextualSpacing/>
              <w:jc w:val="center"/>
              <w:rPr>
                <w:color w:val="auto"/>
                <w:sz w:val="12"/>
                <w:szCs w:val="12"/>
              </w:rPr>
            </w:pPr>
          </w:p>
        </w:tc>
        <w:tc>
          <w:tcPr>
            <w:tcW w:w="221" w:type="pct"/>
          </w:tcPr>
          <w:p w14:paraId="043FDFAF" w14:textId="77777777" w:rsidR="004148C6" w:rsidRPr="00622682" w:rsidRDefault="004148C6" w:rsidP="004148C6">
            <w:pPr>
              <w:spacing w:line="220" w:lineRule="atLeast"/>
              <w:contextualSpacing/>
              <w:jc w:val="center"/>
              <w:rPr>
                <w:color w:val="auto"/>
                <w:sz w:val="12"/>
                <w:szCs w:val="12"/>
              </w:rPr>
            </w:pPr>
          </w:p>
        </w:tc>
        <w:tc>
          <w:tcPr>
            <w:tcW w:w="213" w:type="pct"/>
          </w:tcPr>
          <w:p w14:paraId="2174E50A" w14:textId="77777777" w:rsidR="004148C6" w:rsidRPr="00622682" w:rsidRDefault="004148C6" w:rsidP="004148C6">
            <w:pPr>
              <w:spacing w:line="220" w:lineRule="atLeast"/>
              <w:contextualSpacing/>
              <w:jc w:val="center"/>
              <w:rPr>
                <w:color w:val="auto"/>
                <w:sz w:val="12"/>
                <w:szCs w:val="12"/>
              </w:rPr>
            </w:pPr>
          </w:p>
        </w:tc>
      </w:tr>
      <w:tr w:rsidR="00622682" w:rsidRPr="00622682" w14:paraId="4F075C6D" w14:textId="77777777" w:rsidTr="004148C6">
        <w:tc>
          <w:tcPr>
            <w:tcW w:w="389" w:type="pct"/>
          </w:tcPr>
          <w:p w14:paraId="7822D226" w14:textId="77777777" w:rsidR="004148C6" w:rsidRPr="00622682" w:rsidRDefault="004148C6" w:rsidP="004148C6">
            <w:pPr>
              <w:spacing w:line="220" w:lineRule="atLeast"/>
              <w:contextualSpacing/>
              <w:rPr>
                <w:color w:val="auto"/>
                <w:sz w:val="12"/>
                <w:szCs w:val="12"/>
              </w:rPr>
            </w:pPr>
            <w:r w:rsidRPr="00622682">
              <w:rPr>
                <w:color w:val="auto"/>
                <w:sz w:val="12"/>
                <w:szCs w:val="12"/>
              </w:rPr>
              <w:t>17. lz</w:t>
            </w:r>
          </w:p>
        </w:tc>
        <w:tc>
          <w:tcPr>
            <w:tcW w:w="237" w:type="pct"/>
          </w:tcPr>
          <w:p w14:paraId="6AE5060C" w14:textId="3314D488" w:rsidR="004148C6" w:rsidRPr="00622682" w:rsidRDefault="004148C6" w:rsidP="004148C6">
            <w:pPr>
              <w:spacing w:line="220" w:lineRule="atLeast"/>
              <w:contextualSpacing/>
              <w:jc w:val="center"/>
              <w:rPr>
                <w:color w:val="auto"/>
                <w:sz w:val="12"/>
                <w:szCs w:val="12"/>
              </w:rPr>
            </w:pPr>
            <w:r w:rsidRPr="00622682">
              <w:rPr>
                <w:color w:val="auto"/>
                <w:sz w:val="12"/>
                <w:szCs w:val="12"/>
              </w:rPr>
              <w:t>.145</w:t>
            </w:r>
          </w:p>
        </w:tc>
        <w:tc>
          <w:tcPr>
            <w:tcW w:w="237" w:type="pct"/>
          </w:tcPr>
          <w:p w14:paraId="6F25D924" w14:textId="0DC33A50" w:rsidR="004148C6" w:rsidRPr="00622682" w:rsidRDefault="004148C6" w:rsidP="004148C6">
            <w:pPr>
              <w:spacing w:line="220" w:lineRule="atLeast"/>
              <w:contextualSpacing/>
              <w:jc w:val="center"/>
              <w:rPr>
                <w:color w:val="auto"/>
                <w:sz w:val="12"/>
                <w:szCs w:val="12"/>
              </w:rPr>
            </w:pPr>
            <w:r w:rsidRPr="00622682">
              <w:rPr>
                <w:color w:val="auto"/>
                <w:sz w:val="12"/>
                <w:szCs w:val="12"/>
              </w:rPr>
              <w:t>.175</w:t>
            </w:r>
          </w:p>
        </w:tc>
        <w:tc>
          <w:tcPr>
            <w:tcW w:w="237" w:type="pct"/>
          </w:tcPr>
          <w:p w14:paraId="1A0831BE" w14:textId="5145F178" w:rsidR="004148C6" w:rsidRPr="00622682" w:rsidRDefault="004148C6" w:rsidP="004148C6">
            <w:pPr>
              <w:spacing w:line="220" w:lineRule="atLeast"/>
              <w:contextualSpacing/>
              <w:jc w:val="center"/>
              <w:rPr>
                <w:color w:val="auto"/>
                <w:sz w:val="12"/>
                <w:szCs w:val="12"/>
              </w:rPr>
            </w:pPr>
            <w:r w:rsidRPr="00622682">
              <w:rPr>
                <w:color w:val="auto"/>
                <w:sz w:val="12"/>
                <w:szCs w:val="12"/>
              </w:rPr>
              <w:t>.052</w:t>
            </w:r>
          </w:p>
        </w:tc>
        <w:tc>
          <w:tcPr>
            <w:tcW w:w="237" w:type="pct"/>
          </w:tcPr>
          <w:p w14:paraId="4768FCA5" w14:textId="4E7D8330" w:rsidR="004148C6" w:rsidRPr="00622682" w:rsidRDefault="004148C6" w:rsidP="004148C6">
            <w:pPr>
              <w:spacing w:line="220" w:lineRule="atLeast"/>
              <w:contextualSpacing/>
              <w:jc w:val="center"/>
              <w:rPr>
                <w:color w:val="auto"/>
                <w:sz w:val="12"/>
                <w:szCs w:val="12"/>
              </w:rPr>
            </w:pPr>
            <w:r w:rsidRPr="00622682">
              <w:rPr>
                <w:color w:val="auto"/>
                <w:sz w:val="12"/>
                <w:szCs w:val="12"/>
              </w:rPr>
              <w:t>-.123</w:t>
            </w:r>
          </w:p>
        </w:tc>
        <w:tc>
          <w:tcPr>
            <w:tcW w:w="237" w:type="pct"/>
          </w:tcPr>
          <w:p w14:paraId="21B12FBE" w14:textId="5551AEDC" w:rsidR="004148C6" w:rsidRPr="00622682" w:rsidRDefault="004148C6" w:rsidP="004148C6">
            <w:pPr>
              <w:spacing w:line="220" w:lineRule="atLeast"/>
              <w:contextualSpacing/>
              <w:jc w:val="center"/>
              <w:rPr>
                <w:color w:val="auto"/>
                <w:sz w:val="12"/>
                <w:szCs w:val="12"/>
              </w:rPr>
            </w:pPr>
            <w:r w:rsidRPr="00622682">
              <w:rPr>
                <w:color w:val="auto"/>
                <w:sz w:val="12"/>
                <w:szCs w:val="12"/>
              </w:rPr>
              <w:t>.202*</w:t>
            </w:r>
          </w:p>
        </w:tc>
        <w:tc>
          <w:tcPr>
            <w:tcW w:w="237" w:type="pct"/>
          </w:tcPr>
          <w:p w14:paraId="258151C9" w14:textId="6452B6AC" w:rsidR="004148C6" w:rsidRPr="00622682" w:rsidRDefault="004148C6" w:rsidP="004148C6">
            <w:pPr>
              <w:spacing w:line="220" w:lineRule="atLeast"/>
              <w:contextualSpacing/>
              <w:jc w:val="center"/>
              <w:rPr>
                <w:color w:val="auto"/>
                <w:sz w:val="12"/>
                <w:szCs w:val="12"/>
              </w:rPr>
            </w:pPr>
            <w:r w:rsidRPr="00622682">
              <w:rPr>
                <w:color w:val="auto"/>
                <w:sz w:val="12"/>
                <w:szCs w:val="12"/>
              </w:rPr>
              <w:t>-.208*</w:t>
            </w:r>
          </w:p>
        </w:tc>
        <w:tc>
          <w:tcPr>
            <w:tcW w:w="197" w:type="pct"/>
          </w:tcPr>
          <w:p w14:paraId="6D2B439D" w14:textId="74BFA9E2" w:rsidR="004148C6" w:rsidRPr="00622682" w:rsidRDefault="004148C6" w:rsidP="004148C6">
            <w:pPr>
              <w:spacing w:line="220" w:lineRule="atLeast"/>
              <w:contextualSpacing/>
              <w:jc w:val="center"/>
              <w:rPr>
                <w:color w:val="auto"/>
                <w:sz w:val="12"/>
                <w:szCs w:val="12"/>
              </w:rPr>
            </w:pPr>
            <w:r w:rsidRPr="00622682">
              <w:rPr>
                <w:color w:val="auto"/>
                <w:sz w:val="12"/>
                <w:szCs w:val="12"/>
              </w:rPr>
              <w:t>.052</w:t>
            </w:r>
          </w:p>
        </w:tc>
        <w:tc>
          <w:tcPr>
            <w:tcW w:w="237" w:type="pct"/>
          </w:tcPr>
          <w:p w14:paraId="2FCDD5B2" w14:textId="4F1DFE60" w:rsidR="004148C6" w:rsidRPr="00622682" w:rsidRDefault="004148C6" w:rsidP="004148C6">
            <w:pPr>
              <w:spacing w:line="220" w:lineRule="atLeast"/>
              <w:contextualSpacing/>
              <w:jc w:val="center"/>
              <w:rPr>
                <w:color w:val="auto"/>
                <w:sz w:val="12"/>
                <w:szCs w:val="12"/>
              </w:rPr>
            </w:pPr>
            <w:r w:rsidRPr="00622682">
              <w:rPr>
                <w:color w:val="auto"/>
                <w:sz w:val="12"/>
                <w:szCs w:val="12"/>
              </w:rPr>
              <w:t>.212*</w:t>
            </w:r>
          </w:p>
        </w:tc>
        <w:tc>
          <w:tcPr>
            <w:tcW w:w="237" w:type="pct"/>
          </w:tcPr>
          <w:p w14:paraId="068BEAA7" w14:textId="428EE918" w:rsidR="004148C6" w:rsidRPr="00622682" w:rsidRDefault="004148C6" w:rsidP="004148C6">
            <w:pPr>
              <w:spacing w:line="220" w:lineRule="atLeast"/>
              <w:contextualSpacing/>
              <w:jc w:val="center"/>
              <w:rPr>
                <w:color w:val="auto"/>
                <w:sz w:val="12"/>
                <w:szCs w:val="12"/>
              </w:rPr>
            </w:pPr>
            <w:r w:rsidRPr="00622682">
              <w:rPr>
                <w:color w:val="auto"/>
                <w:sz w:val="12"/>
                <w:szCs w:val="12"/>
              </w:rPr>
              <w:t>-.635**</w:t>
            </w:r>
          </w:p>
        </w:tc>
        <w:tc>
          <w:tcPr>
            <w:tcW w:w="237" w:type="pct"/>
          </w:tcPr>
          <w:p w14:paraId="40B5CC1B" w14:textId="7C9AB69C" w:rsidR="004148C6" w:rsidRPr="00622682" w:rsidRDefault="004148C6" w:rsidP="004148C6">
            <w:pPr>
              <w:spacing w:line="220" w:lineRule="atLeast"/>
              <w:contextualSpacing/>
              <w:jc w:val="center"/>
              <w:rPr>
                <w:color w:val="auto"/>
                <w:sz w:val="12"/>
                <w:szCs w:val="12"/>
              </w:rPr>
            </w:pPr>
            <w:r w:rsidRPr="00622682">
              <w:rPr>
                <w:color w:val="auto"/>
                <w:sz w:val="12"/>
                <w:szCs w:val="12"/>
              </w:rPr>
              <w:t>.289**</w:t>
            </w:r>
          </w:p>
        </w:tc>
        <w:tc>
          <w:tcPr>
            <w:tcW w:w="237" w:type="pct"/>
          </w:tcPr>
          <w:p w14:paraId="1963ED92" w14:textId="3165184F" w:rsidR="004148C6" w:rsidRPr="00622682" w:rsidRDefault="004148C6" w:rsidP="004148C6">
            <w:pPr>
              <w:spacing w:line="220" w:lineRule="atLeast"/>
              <w:contextualSpacing/>
              <w:jc w:val="center"/>
              <w:rPr>
                <w:color w:val="auto"/>
                <w:sz w:val="12"/>
                <w:szCs w:val="12"/>
              </w:rPr>
            </w:pPr>
            <w:r w:rsidRPr="00622682">
              <w:rPr>
                <w:color w:val="auto"/>
                <w:sz w:val="12"/>
                <w:szCs w:val="12"/>
              </w:rPr>
              <w:t>-.077</w:t>
            </w:r>
          </w:p>
        </w:tc>
        <w:tc>
          <w:tcPr>
            <w:tcW w:w="221" w:type="pct"/>
          </w:tcPr>
          <w:p w14:paraId="299DB1A3" w14:textId="6D99A719" w:rsidR="004148C6" w:rsidRPr="00622682" w:rsidRDefault="004148C6" w:rsidP="004148C6">
            <w:pPr>
              <w:spacing w:line="220" w:lineRule="atLeast"/>
              <w:contextualSpacing/>
              <w:jc w:val="center"/>
              <w:rPr>
                <w:color w:val="auto"/>
                <w:sz w:val="12"/>
                <w:szCs w:val="12"/>
              </w:rPr>
            </w:pPr>
            <w:r w:rsidRPr="00622682">
              <w:rPr>
                <w:color w:val="auto"/>
                <w:sz w:val="12"/>
                <w:szCs w:val="12"/>
              </w:rPr>
              <w:t>.138</w:t>
            </w:r>
          </w:p>
        </w:tc>
        <w:tc>
          <w:tcPr>
            <w:tcW w:w="237" w:type="pct"/>
          </w:tcPr>
          <w:p w14:paraId="21B48B84" w14:textId="2B894808" w:rsidR="004148C6" w:rsidRPr="00622682" w:rsidRDefault="004148C6" w:rsidP="004148C6">
            <w:pPr>
              <w:spacing w:line="220" w:lineRule="atLeast"/>
              <w:contextualSpacing/>
              <w:jc w:val="center"/>
              <w:rPr>
                <w:color w:val="auto"/>
                <w:sz w:val="12"/>
                <w:szCs w:val="12"/>
              </w:rPr>
            </w:pPr>
            <w:r w:rsidRPr="00622682">
              <w:rPr>
                <w:color w:val="auto"/>
                <w:sz w:val="12"/>
                <w:szCs w:val="12"/>
              </w:rPr>
              <w:t>-.923**</w:t>
            </w:r>
          </w:p>
        </w:tc>
        <w:tc>
          <w:tcPr>
            <w:tcW w:w="237" w:type="pct"/>
          </w:tcPr>
          <w:p w14:paraId="2658FD81" w14:textId="411AED51" w:rsidR="004148C6" w:rsidRPr="00622682" w:rsidRDefault="004148C6" w:rsidP="004148C6">
            <w:pPr>
              <w:spacing w:line="220" w:lineRule="atLeast"/>
              <w:contextualSpacing/>
              <w:jc w:val="center"/>
              <w:rPr>
                <w:color w:val="auto"/>
                <w:sz w:val="12"/>
                <w:szCs w:val="12"/>
              </w:rPr>
            </w:pPr>
            <w:r w:rsidRPr="00622682">
              <w:rPr>
                <w:color w:val="auto"/>
                <w:sz w:val="12"/>
                <w:szCs w:val="12"/>
              </w:rPr>
              <w:t>.410**</w:t>
            </w:r>
          </w:p>
        </w:tc>
        <w:tc>
          <w:tcPr>
            <w:tcW w:w="237" w:type="pct"/>
          </w:tcPr>
          <w:p w14:paraId="3F01FA55" w14:textId="79353320" w:rsidR="004148C6" w:rsidRPr="00622682" w:rsidRDefault="004148C6" w:rsidP="004148C6">
            <w:pPr>
              <w:spacing w:line="220" w:lineRule="atLeast"/>
              <w:contextualSpacing/>
              <w:jc w:val="center"/>
              <w:rPr>
                <w:color w:val="auto"/>
                <w:sz w:val="12"/>
                <w:szCs w:val="12"/>
              </w:rPr>
            </w:pPr>
            <w:r w:rsidRPr="00622682">
              <w:rPr>
                <w:color w:val="auto"/>
                <w:sz w:val="12"/>
                <w:szCs w:val="12"/>
              </w:rPr>
              <w:t>-.954**</w:t>
            </w:r>
          </w:p>
        </w:tc>
        <w:tc>
          <w:tcPr>
            <w:tcW w:w="213" w:type="pct"/>
          </w:tcPr>
          <w:p w14:paraId="49ED58C2" w14:textId="035F454E" w:rsidR="004148C6" w:rsidRPr="00622682" w:rsidRDefault="004148C6" w:rsidP="004148C6">
            <w:pPr>
              <w:spacing w:line="220" w:lineRule="atLeast"/>
              <w:contextualSpacing/>
              <w:jc w:val="center"/>
              <w:rPr>
                <w:color w:val="auto"/>
                <w:sz w:val="12"/>
                <w:szCs w:val="12"/>
              </w:rPr>
            </w:pPr>
            <w:r w:rsidRPr="00622682">
              <w:rPr>
                <w:color w:val="auto"/>
                <w:sz w:val="12"/>
                <w:szCs w:val="12"/>
              </w:rPr>
              <w:t>.153</w:t>
            </w:r>
          </w:p>
        </w:tc>
        <w:tc>
          <w:tcPr>
            <w:tcW w:w="237" w:type="pct"/>
          </w:tcPr>
          <w:p w14:paraId="3172E810" w14:textId="6F5A01FC" w:rsidR="004148C6" w:rsidRPr="00622682" w:rsidRDefault="004148C6" w:rsidP="004148C6">
            <w:pPr>
              <w:spacing w:line="220" w:lineRule="atLeast"/>
              <w:contextualSpacing/>
              <w:jc w:val="center"/>
              <w:rPr>
                <w:color w:val="auto"/>
                <w:sz w:val="12"/>
                <w:szCs w:val="12"/>
              </w:rPr>
            </w:pPr>
            <w:r w:rsidRPr="00622682">
              <w:rPr>
                <w:color w:val="auto"/>
                <w:sz w:val="12"/>
                <w:szCs w:val="12"/>
              </w:rPr>
              <w:t>1</w:t>
            </w:r>
          </w:p>
        </w:tc>
        <w:tc>
          <w:tcPr>
            <w:tcW w:w="221" w:type="pct"/>
          </w:tcPr>
          <w:p w14:paraId="203D82A2" w14:textId="77777777" w:rsidR="004148C6" w:rsidRPr="00622682" w:rsidRDefault="004148C6" w:rsidP="004148C6">
            <w:pPr>
              <w:spacing w:line="220" w:lineRule="atLeast"/>
              <w:contextualSpacing/>
              <w:jc w:val="center"/>
              <w:rPr>
                <w:color w:val="auto"/>
                <w:sz w:val="12"/>
                <w:szCs w:val="12"/>
              </w:rPr>
            </w:pPr>
          </w:p>
        </w:tc>
        <w:tc>
          <w:tcPr>
            <w:tcW w:w="221" w:type="pct"/>
          </w:tcPr>
          <w:p w14:paraId="72C94C00" w14:textId="77777777" w:rsidR="004148C6" w:rsidRPr="00622682" w:rsidRDefault="004148C6" w:rsidP="004148C6">
            <w:pPr>
              <w:spacing w:line="220" w:lineRule="atLeast"/>
              <w:contextualSpacing/>
              <w:jc w:val="center"/>
              <w:rPr>
                <w:color w:val="auto"/>
                <w:sz w:val="12"/>
                <w:szCs w:val="12"/>
              </w:rPr>
            </w:pPr>
          </w:p>
        </w:tc>
        <w:tc>
          <w:tcPr>
            <w:tcW w:w="213" w:type="pct"/>
          </w:tcPr>
          <w:p w14:paraId="2F75A352" w14:textId="77777777" w:rsidR="004148C6" w:rsidRPr="00622682" w:rsidRDefault="004148C6" w:rsidP="004148C6">
            <w:pPr>
              <w:spacing w:line="220" w:lineRule="atLeast"/>
              <w:contextualSpacing/>
              <w:jc w:val="center"/>
              <w:rPr>
                <w:color w:val="auto"/>
                <w:sz w:val="12"/>
                <w:szCs w:val="12"/>
              </w:rPr>
            </w:pPr>
          </w:p>
        </w:tc>
      </w:tr>
      <w:tr w:rsidR="00622682" w:rsidRPr="00622682" w14:paraId="66C7B1FF" w14:textId="77777777" w:rsidTr="004148C6">
        <w:tc>
          <w:tcPr>
            <w:tcW w:w="389" w:type="pct"/>
          </w:tcPr>
          <w:p w14:paraId="6871A10E" w14:textId="77777777" w:rsidR="004148C6" w:rsidRPr="00622682" w:rsidRDefault="004148C6" w:rsidP="004148C6">
            <w:pPr>
              <w:spacing w:line="220" w:lineRule="atLeast"/>
              <w:contextualSpacing/>
              <w:rPr>
                <w:color w:val="auto"/>
                <w:sz w:val="12"/>
                <w:szCs w:val="12"/>
              </w:rPr>
            </w:pPr>
            <w:r w:rsidRPr="00622682">
              <w:rPr>
                <w:color w:val="auto"/>
                <w:sz w:val="12"/>
                <w:szCs w:val="12"/>
              </w:rPr>
              <w:t>18. Infit MSE</w:t>
            </w:r>
          </w:p>
        </w:tc>
        <w:tc>
          <w:tcPr>
            <w:tcW w:w="237" w:type="pct"/>
          </w:tcPr>
          <w:p w14:paraId="6A3C7FA8" w14:textId="08A33F4C" w:rsidR="004148C6" w:rsidRPr="00622682" w:rsidRDefault="004148C6" w:rsidP="004148C6">
            <w:pPr>
              <w:spacing w:line="220" w:lineRule="atLeast"/>
              <w:contextualSpacing/>
              <w:jc w:val="center"/>
              <w:rPr>
                <w:color w:val="auto"/>
                <w:sz w:val="12"/>
                <w:szCs w:val="12"/>
              </w:rPr>
            </w:pPr>
            <w:r w:rsidRPr="00622682">
              <w:rPr>
                <w:color w:val="auto"/>
                <w:sz w:val="12"/>
                <w:szCs w:val="12"/>
              </w:rPr>
              <w:t>-.075</w:t>
            </w:r>
          </w:p>
        </w:tc>
        <w:tc>
          <w:tcPr>
            <w:tcW w:w="237" w:type="pct"/>
          </w:tcPr>
          <w:p w14:paraId="2DFA4D9D" w14:textId="57179693" w:rsidR="004148C6" w:rsidRPr="00622682" w:rsidRDefault="004148C6" w:rsidP="004148C6">
            <w:pPr>
              <w:spacing w:line="220" w:lineRule="atLeast"/>
              <w:contextualSpacing/>
              <w:jc w:val="center"/>
              <w:rPr>
                <w:color w:val="auto"/>
                <w:sz w:val="12"/>
                <w:szCs w:val="12"/>
              </w:rPr>
            </w:pPr>
            <w:r w:rsidRPr="00622682">
              <w:rPr>
                <w:color w:val="auto"/>
                <w:sz w:val="12"/>
                <w:szCs w:val="12"/>
              </w:rPr>
              <w:t>-.131</w:t>
            </w:r>
          </w:p>
        </w:tc>
        <w:tc>
          <w:tcPr>
            <w:tcW w:w="237" w:type="pct"/>
          </w:tcPr>
          <w:p w14:paraId="768043FE" w14:textId="5A45155D" w:rsidR="004148C6" w:rsidRPr="00622682" w:rsidRDefault="004148C6" w:rsidP="004148C6">
            <w:pPr>
              <w:spacing w:line="220" w:lineRule="atLeast"/>
              <w:contextualSpacing/>
              <w:jc w:val="center"/>
              <w:rPr>
                <w:color w:val="auto"/>
                <w:sz w:val="12"/>
                <w:szCs w:val="12"/>
              </w:rPr>
            </w:pPr>
            <w:r w:rsidRPr="00622682">
              <w:rPr>
                <w:color w:val="auto"/>
                <w:sz w:val="12"/>
                <w:szCs w:val="12"/>
              </w:rPr>
              <w:t>.043</w:t>
            </w:r>
          </w:p>
        </w:tc>
        <w:tc>
          <w:tcPr>
            <w:tcW w:w="237" w:type="pct"/>
          </w:tcPr>
          <w:p w14:paraId="31BD5DD0" w14:textId="7E315738" w:rsidR="004148C6" w:rsidRPr="00622682" w:rsidRDefault="004148C6" w:rsidP="004148C6">
            <w:pPr>
              <w:spacing w:line="220" w:lineRule="atLeast"/>
              <w:contextualSpacing/>
              <w:jc w:val="center"/>
              <w:rPr>
                <w:color w:val="auto"/>
                <w:sz w:val="12"/>
                <w:szCs w:val="12"/>
              </w:rPr>
            </w:pPr>
            <w:r w:rsidRPr="00622682">
              <w:rPr>
                <w:color w:val="auto"/>
                <w:sz w:val="12"/>
                <w:szCs w:val="12"/>
              </w:rPr>
              <w:t>.055</w:t>
            </w:r>
          </w:p>
        </w:tc>
        <w:tc>
          <w:tcPr>
            <w:tcW w:w="237" w:type="pct"/>
          </w:tcPr>
          <w:p w14:paraId="48C4B5D3" w14:textId="308B6505" w:rsidR="004148C6" w:rsidRPr="00622682" w:rsidRDefault="004148C6" w:rsidP="004148C6">
            <w:pPr>
              <w:spacing w:line="220" w:lineRule="atLeast"/>
              <w:contextualSpacing/>
              <w:jc w:val="center"/>
              <w:rPr>
                <w:color w:val="auto"/>
                <w:sz w:val="12"/>
                <w:szCs w:val="12"/>
              </w:rPr>
            </w:pPr>
            <w:r w:rsidRPr="00622682">
              <w:rPr>
                <w:color w:val="auto"/>
                <w:sz w:val="12"/>
                <w:szCs w:val="12"/>
              </w:rPr>
              <w:t>-.188*</w:t>
            </w:r>
          </w:p>
        </w:tc>
        <w:tc>
          <w:tcPr>
            <w:tcW w:w="237" w:type="pct"/>
          </w:tcPr>
          <w:p w14:paraId="3D804182" w14:textId="51AE104B" w:rsidR="004148C6" w:rsidRPr="00622682" w:rsidRDefault="004148C6" w:rsidP="004148C6">
            <w:pPr>
              <w:spacing w:line="220" w:lineRule="atLeast"/>
              <w:contextualSpacing/>
              <w:jc w:val="center"/>
              <w:rPr>
                <w:color w:val="auto"/>
                <w:sz w:val="12"/>
                <w:szCs w:val="12"/>
              </w:rPr>
            </w:pPr>
            <w:r w:rsidRPr="00622682">
              <w:rPr>
                <w:color w:val="auto"/>
                <w:sz w:val="12"/>
                <w:szCs w:val="12"/>
              </w:rPr>
              <w:t>.235**</w:t>
            </w:r>
          </w:p>
        </w:tc>
        <w:tc>
          <w:tcPr>
            <w:tcW w:w="197" w:type="pct"/>
          </w:tcPr>
          <w:p w14:paraId="7C5DFA9B" w14:textId="07BD865F" w:rsidR="004148C6" w:rsidRPr="00622682" w:rsidRDefault="004148C6" w:rsidP="004148C6">
            <w:pPr>
              <w:spacing w:line="220" w:lineRule="atLeast"/>
              <w:contextualSpacing/>
              <w:jc w:val="center"/>
              <w:rPr>
                <w:color w:val="auto"/>
                <w:sz w:val="12"/>
                <w:szCs w:val="12"/>
              </w:rPr>
            </w:pPr>
            <w:r w:rsidRPr="00622682">
              <w:rPr>
                <w:color w:val="auto"/>
                <w:sz w:val="12"/>
                <w:szCs w:val="12"/>
              </w:rPr>
              <w:t>-.075</w:t>
            </w:r>
          </w:p>
        </w:tc>
        <w:tc>
          <w:tcPr>
            <w:tcW w:w="237" w:type="pct"/>
          </w:tcPr>
          <w:p w14:paraId="3C63F91B" w14:textId="6A3FE55E" w:rsidR="004148C6" w:rsidRPr="00622682" w:rsidRDefault="004148C6" w:rsidP="004148C6">
            <w:pPr>
              <w:spacing w:line="220" w:lineRule="atLeast"/>
              <w:contextualSpacing/>
              <w:jc w:val="center"/>
              <w:rPr>
                <w:color w:val="auto"/>
                <w:sz w:val="12"/>
                <w:szCs w:val="12"/>
              </w:rPr>
            </w:pPr>
            <w:r w:rsidRPr="00622682">
              <w:rPr>
                <w:color w:val="auto"/>
                <w:sz w:val="12"/>
                <w:szCs w:val="12"/>
              </w:rPr>
              <w:t>-.215*</w:t>
            </w:r>
          </w:p>
        </w:tc>
        <w:tc>
          <w:tcPr>
            <w:tcW w:w="237" w:type="pct"/>
          </w:tcPr>
          <w:p w14:paraId="625850C1" w14:textId="6C9F174C" w:rsidR="004148C6" w:rsidRPr="00622682" w:rsidRDefault="004148C6" w:rsidP="004148C6">
            <w:pPr>
              <w:spacing w:line="220" w:lineRule="atLeast"/>
              <w:contextualSpacing/>
              <w:jc w:val="center"/>
              <w:rPr>
                <w:color w:val="auto"/>
                <w:sz w:val="12"/>
                <w:szCs w:val="12"/>
              </w:rPr>
            </w:pPr>
            <w:r w:rsidRPr="00622682">
              <w:rPr>
                <w:color w:val="auto"/>
                <w:sz w:val="12"/>
                <w:szCs w:val="12"/>
              </w:rPr>
              <w:t>.708**</w:t>
            </w:r>
          </w:p>
        </w:tc>
        <w:tc>
          <w:tcPr>
            <w:tcW w:w="237" w:type="pct"/>
          </w:tcPr>
          <w:p w14:paraId="711EF50B" w14:textId="736AF3AD" w:rsidR="004148C6" w:rsidRPr="00622682" w:rsidRDefault="004148C6" w:rsidP="004148C6">
            <w:pPr>
              <w:spacing w:line="220" w:lineRule="atLeast"/>
              <w:contextualSpacing/>
              <w:jc w:val="center"/>
              <w:rPr>
                <w:color w:val="auto"/>
                <w:sz w:val="12"/>
                <w:szCs w:val="12"/>
              </w:rPr>
            </w:pPr>
            <w:r w:rsidRPr="00622682">
              <w:rPr>
                <w:color w:val="auto"/>
                <w:sz w:val="12"/>
                <w:szCs w:val="12"/>
              </w:rPr>
              <w:t>-.189*</w:t>
            </w:r>
          </w:p>
        </w:tc>
        <w:tc>
          <w:tcPr>
            <w:tcW w:w="237" w:type="pct"/>
          </w:tcPr>
          <w:p w14:paraId="4BABADA4" w14:textId="6DA1DF89" w:rsidR="004148C6" w:rsidRPr="00622682" w:rsidRDefault="004148C6" w:rsidP="004148C6">
            <w:pPr>
              <w:spacing w:line="220" w:lineRule="atLeast"/>
              <w:contextualSpacing/>
              <w:jc w:val="center"/>
              <w:rPr>
                <w:color w:val="auto"/>
                <w:sz w:val="12"/>
                <w:szCs w:val="12"/>
              </w:rPr>
            </w:pPr>
            <w:r w:rsidRPr="00622682">
              <w:rPr>
                <w:color w:val="auto"/>
                <w:sz w:val="12"/>
                <w:szCs w:val="12"/>
              </w:rPr>
              <w:t>.037</w:t>
            </w:r>
          </w:p>
        </w:tc>
        <w:tc>
          <w:tcPr>
            <w:tcW w:w="221" w:type="pct"/>
          </w:tcPr>
          <w:p w14:paraId="14315628" w14:textId="65FD3173" w:rsidR="004148C6" w:rsidRPr="00622682" w:rsidRDefault="004148C6" w:rsidP="004148C6">
            <w:pPr>
              <w:spacing w:line="220" w:lineRule="atLeast"/>
              <w:contextualSpacing/>
              <w:jc w:val="center"/>
              <w:rPr>
                <w:color w:val="auto"/>
                <w:sz w:val="12"/>
                <w:szCs w:val="12"/>
              </w:rPr>
            </w:pPr>
            <w:r w:rsidRPr="00622682">
              <w:rPr>
                <w:color w:val="auto"/>
                <w:sz w:val="12"/>
                <w:szCs w:val="12"/>
              </w:rPr>
              <w:t>-.081</w:t>
            </w:r>
          </w:p>
        </w:tc>
        <w:tc>
          <w:tcPr>
            <w:tcW w:w="237" w:type="pct"/>
          </w:tcPr>
          <w:p w14:paraId="43C2ED62" w14:textId="2E612362" w:rsidR="004148C6" w:rsidRPr="00622682" w:rsidRDefault="004148C6" w:rsidP="004148C6">
            <w:pPr>
              <w:spacing w:line="220" w:lineRule="atLeast"/>
              <w:contextualSpacing/>
              <w:jc w:val="center"/>
              <w:rPr>
                <w:color w:val="auto"/>
                <w:sz w:val="12"/>
                <w:szCs w:val="12"/>
              </w:rPr>
            </w:pPr>
            <w:r w:rsidRPr="00622682">
              <w:rPr>
                <w:color w:val="auto"/>
                <w:sz w:val="12"/>
                <w:szCs w:val="12"/>
              </w:rPr>
              <w:t>.906**</w:t>
            </w:r>
          </w:p>
        </w:tc>
        <w:tc>
          <w:tcPr>
            <w:tcW w:w="237" w:type="pct"/>
          </w:tcPr>
          <w:p w14:paraId="2819B2ED" w14:textId="47902C3C" w:rsidR="004148C6" w:rsidRPr="00622682" w:rsidRDefault="004148C6" w:rsidP="004148C6">
            <w:pPr>
              <w:spacing w:line="220" w:lineRule="atLeast"/>
              <w:contextualSpacing/>
              <w:jc w:val="center"/>
              <w:rPr>
                <w:color w:val="auto"/>
                <w:sz w:val="12"/>
                <w:szCs w:val="12"/>
              </w:rPr>
            </w:pPr>
            <w:r w:rsidRPr="00622682">
              <w:rPr>
                <w:color w:val="auto"/>
                <w:sz w:val="12"/>
                <w:szCs w:val="12"/>
              </w:rPr>
              <w:t>-.374**</w:t>
            </w:r>
          </w:p>
        </w:tc>
        <w:tc>
          <w:tcPr>
            <w:tcW w:w="237" w:type="pct"/>
          </w:tcPr>
          <w:p w14:paraId="7CF1FE44" w14:textId="2214E3C3" w:rsidR="004148C6" w:rsidRPr="00622682" w:rsidRDefault="004148C6" w:rsidP="004148C6">
            <w:pPr>
              <w:spacing w:line="220" w:lineRule="atLeast"/>
              <w:contextualSpacing/>
              <w:jc w:val="center"/>
              <w:rPr>
                <w:color w:val="auto"/>
                <w:sz w:val="12"/>
                <w:szCs w:val="12"/>
              </w:rPr>
            </w:pPr>
            <w:r w:rsidRPr="00622682">
              <w:rPr>
                <w:color w:val="auto"/>
                <w:sz w:val="12"/>
                <w:szCs w:val="12"/>
              </w:rPr>
              <w:t>.981**</w:t>
            </w:r>
          </w:p>
        </w:tc>
        <w:tc>
          <w:tcPr>
            <w:tcW w:w="213" w:type="pct"/>
          </w:tcPr>
          <w:p w14:paraId="6AB4848A" w14:textId="41F66272" w:rsidR="004148C6" w:rsidRPr="00622682" w:rsidRDefault="004148C6" w:rsidP="004148C6">
            <w:pPr>
              <w:spacing w:line="220" w:lineRule="atLeast"/>
              <w:contextualSpacing/>
              <w:jc w:val="center"/>
              <w:rPr>
                <w:color w:val="auto"/>
                <w:sz w:val="12"/>
                <w:szCs w:val="12"/>
              </w:rPr>
            </w:pPr>
            <w:r w:rsidRPr="00622682">
              <w:rPr>
                <w:color w:val="auto"/>
                <w:sz w:val="12"/>
                <w:szCs w:val="12"/>
              </w:rPr>
              <w:t>-.186*</w:t>
            </w:r>
          </w:p>
        </w:tc>
        <w:tc>
          <w:tcPr>
            <w:tcW w:w="237" w:type="pct"/>
          </w:tcPr>
          <w:p w14:paraId="2A4D9C7E" w14:textId="3680B5B3" w:rsidR="004148C6" w:rsidRPr="00622682" w:rsidRDefault="004148C6" w:rsidP="004148C6">
            <w:pPr>
              <w:spacing w:line="220" w:lineRule="atLeast"/>
              <w:contextualSpacing/>
              <w:jc w:val="center"/>
              <w:rPr>
                <w:color w:val="auto"/>
                <w:sz w:val="12"/>
                <w:szCs w:val="12"/>
              </w:rPr>
            </w:pPr>
            <w:r w:rsidRPr="00622682">
              <w:rPr>
                <w:color w:val="auto"/>
                <w:sz w:val="12"/>
                <w:szCs w:val="12"/>
              </w:rPr>
              <w:t>-.958**</w:t>
            </w:r>
          </w:p>
        </w:tc>
        <w:tc>
          <w:tcPr>
            <w:tcW w:w="221" w:type="pct"/>
          </w:tcPr>
          <w:p w14:paraId="7E7958FF" w14:textId="224DD605" w:rsidR="004148C6" w:rsidRPr="00622682" w:rsidRDefault="004148C6" w:rsidP="004148C6">
            <w:pPr>
              <w:spacing w:line="220" w:lineRule="atLeast"/>
              <w:contextualSpacing/>
              <w:jc w:val="center"/>
              <w:rPr>
                <w:color w:val="auto"/>
                <w:sz w:val="12"/>
                <w:szCs w:val="12"/>
              </w:rPr>
            </w:pPr>
            <w:r w:rsidRPr="00622682">
              <w:rPr>
                <w:color w:val="auto"/>
                <w:sz w:val="12"/>
                <w:szCs w:val="12"/>
              </w:rPr>
              <w:t>1</w:t>
            </w:r>
          </w:p>
        </w:tc>
        <w:tc>
          <w:tcPr>
            <w:tcW w:w="221" w:type="pct"/>
          </w:tcPr>
          <w:p w14:paraId="10583CEE" w14:textId="77777777" w:rsidR="004148C6" w:rsidRPr="00622682" w:rsidRDefault="004148C6" w:rsidP="004148C6">
            <w:pPr>
              <w:spacing w:line="220" w:lineRule="atLeast"/>
              <w:contextualSpacing/>
              <w:jc w:val="center"/>
              <w:rPr>
                <w:color w:val="auto"/>
                <w:sz w:val="12"/>
                <w:szCs w:val="12"/>
              </w:rPr>
            </w:pPr>
          </w:p>
        </w:tc>
        <w:tc>
          <w:tcPr>
            <w:tcW w:w="213" w:type="pct"/>
          </w:tcPr>
          <w:p w14:paraId="2426278A" w14:textId="77777777" w:rsidR="004148C6" w:rsidRPr="00622682" w:rsidRDefault="004148C6" w:rsidP="004148C6">
            <w:pPr>
              <w:spacing w:line="220" w:lineRule="atLeast"/>
              <w:contextualSpacing/>
              <w:jc w:val="center"/>
              <w:rPr>
                <w:color w:val="auto"/>
                <w:sz w:val="12"/>
                <w:szCs w:val="12"/>
              </w:rPr>
            </w:pPr>
          </w:p>
        </w:tc>
      </w:tr>
      <w:tr w:rsidR="00622682" w:rsidRPr="00622682" w14:paraId="270CF305" w14:textId="77777777" w:rsidTr="004148C6">
        <w:tc>
          <w:tcPr>
            <w:tcW w:w="389" w:type="pct"/>
          </w:tcPr>
          <w:p w14:paraId="16046DD0" w14:textId="77777777" w:rsidR="004148C6" w:rsidRPr="00622682" w:rsidRDefault="004148C6" w:rsidP="004148C6">
            <w:pPr>
              <w:spacing w:line="220" w:lineRule="atLeast"/>
              <w:contextualSpacing/>
              <w:rPr>
                <w:color w:val="auto"/>
                <w:sz w:val="12"/>
                <w:szCs w:val="12"/>
              </w:rPr>
            </w:pPr>
            <w:r w:rsidRPr="00622682">
              <w:rPr>
                <w:color w:val="auto"/>
                <w:sz w:val="12"/>
                <w:szCs w:val="12"/>
              </w:rPr>
              <w:t>19. Outfit MSE</w:t>
            </w:r>
          </w:p>
        </w:tc>
        <w:tc>
          <w:tcPr>
            <w:tcW w:w="237" w:type="pct"/>
          </w:tcPr>
          <w:p w14:paraId="42F586CD" w14:textId="7C791572" w:rsidR="004148C6" w:rsidRPr="00622682" w:rsidRDefault="004148C6" w:rsidP="004148C6">
            <w:pPr>
              <w:spacing w:line="220" w:lineRule="atLeast"/>
              <w:contextualSpacing/>
              <w:jc w:val="center"/>
              <w:rPr>
                <w:color w:val="auto"/>
                <w:sz w:val="12"/>
                <w:szCs w:val="12"/>
              </w:rPr>
            </w:pPr>
            <w:r w:rsidRPr="00622682">
              <w:rPr>
                <w:color w:val="auto"/>
                <w:sz w:val="12"/>
                <w:szCs w:val="12"/>
              </w:rPr>
              <w:t>-.071</w:t>
            </w:r>
          </w:p>
        </w:tc>
        <w:tc>
          <w:tcPr>
            <w:tcW w:w="237" w:type="pct"/>
          </w:tcPr>
          <w:p w14:paraId="60412FD3" w14:textId="36A5DE70" w:rsidR="004148C6" w:rsidRPr="00622682" w:rsidRDefault="004148C6" w:rsidP="004148C6">
            <w:pPr>
              <w:spacing w:line="220" w:lineRule="atLeast"/>
              <w:contextualSpacing/>
              <w:jc w:val="center"/>
              <w:rPr>
                <w:color w:val="auto"/>
                <w:sz w:val="12"/>
                <w:szCs w:val="12"/>
              </w:rPr>
            </w:pPr>
            <w:r w:rsidRPr="00622682">
              <w:rPr>
                <w:color w:val="auto"/>
                <w:sz w:val="12"/>
                <w:szCs w:val="12"/>
              </w:rPr>
              <w:t>-.114</w:t>
            </w:r>
          </w:p>
        </w:tc>
        <w:tc>
          <w:tcPr>
            <w:tcW w:w="237" w:type="pct"/>
          </w:tcPr>
          <w:p w14:paraId="3FD4AB30" w14:textId="5B79848C" w:rsidR="004148C6" w:rsidRPr="00622682" w:rsidRDefault="004148C6" w:rsidP="004148C6">
            <w:pPr>
              <w:spacing w:line="220" w:lineRule="atLeast"/>
              <w:contextualSpacing/>
              <w:jc w:val="center"/>
              <w:rPr>
                <w:color w:val="auto"/>
                <w:sz w:val="12"/>
                <w:szCs w:val="12"/>
              </w:rPr>
            </w:pPr>
            <w:r w:rsidRPr="00622682">
              <w:rPr>
                <w:color w:val="auto"/>
                <w:sz w:val="12"/>
                <w:szCs w:val="12"/>
              </w:rPr>
              <w:t>.055</w:t>
            </w:r>
          </w:p>
        </w:tc>
        <w:tc>
          <w:tcPr>
            <w:tcW w:w="237" w:type="pct"/>
          </w:tcPr>
          <w:p w14:paraId="5CB81BBD" w14:textId="03FF4796" w:rsidR="004148C6" w:rsidRPr="00622682" w:rsidRDefault="004148C6" w:rsidP="004148C6">
            <w:pPr>
              <w:spacing w:line="220" w:lineRule="atLeast"/>
              <w:contextualSpacing/>
              <w:jc w:val="center"/>
              <w:rPr>
                <w:color w:val="auto"/>
                <w:sz w:val="12"/>
                <w:szCs w:val="12"/>
              </w:rPr>
            </w:pPr>
            <w:r w:rsidRPr="00622682">
              <w:rPr>
                <w:color w:val="auto"/>
                <w:sz w:val="12"/>
                <w:szCs w:val="12"/>
              </w:rPr>
              <w:t>.032</w:t>
            </w:r>
          </w:p>
        </w:tc>
        <w:tc>
          <w:tcPr>
            <w:tcW w:w="237" w:type="pct"/>
          </w:tcPr>
          <w:p w14:paraId="1E0D108E" w14:textId="6F6DE438" w:rsidR="004148C6" w:rsidRPr="00622682" w:rsidRDefault="004148C6" w:rsidP="004148C6">
            <w:pPr>
              <w:spacing w:line="220" w:lineRule="atLeast"/>
              <w:contextualSpacing/>
              <w:jc w:val="center"/>
              <w:rPr>
                <w:color w:val="auto"/>
                <w:sz w:val="12"/>
                <w:szCs w:val="12"/>
              </w:rPr>
            </w:pPr>
            <w:r w:rsidRPr="00622682">
              <w:rPr>
                <w:color w:val="auto"/>
                <w:sz w:val="12"/>
                <w:szCs w:val="12"/>
              </w:rPr>
              <w:t>-.190*</w:t>
            </w:r>
          </w:p>
        </w:tc>
        <w:tc>
          <w:tcPr>
            <w:tcW w:w="237" w:type="pct"/>
          </w:tcPr>
          <w:p w14:paraId="7640EAD4" w14:textId="4469E94A" w:rsidR="004148C6" w:rsidRPr="00622682" w:rsidRDefault="004148C6" w:rsidP="004148C6">
            <w:pPr>
              <w:spacing w:line="220" w:lineRule="atLeast"/>
              <w:contextualSpacing/>
              <w:jc w:val="center"/>
              <w:rPr>
                <w:color w:val="auto"/>
                <w:sz w:val="12"/>
                <w:szCs w:val="12"/>
              </w:rPr>
            </w:pPr>
            <w:r w:rsidRPr="00622682">
              <w:rPr>
                <w:color w:val="auto"/>
                <w:sz w:val="12"/>
                <w:szCs w:val="12"/>
              </w:rPr>
              <w:t>.171</w:t>
            </w:r>
          </w:p>
        </w:tc>
        <w:tc>
          <w:tcPr>
            <w:tcW w:w="197" w:type="pct"/>
          </w:tcPr>
          <w:p w14:paraId="337DBFA7" w14:textId="415118BD" w:rsidR="004148C6" w:rsidRPr="00622682" w:rsidRDefault="004148C6" w:rsidP="004148C6">
            <w:pPr>
              <w:spacing w:line="220" w:lineRule="atLeast"/>
              <w:contextualSpacing/>
              <w:jc w:val="center"/>
              <w:rPr>
                <w:color w:val="auto"/>
                <w:sz w:val="12"/>
                <w:szCs w:val="12"/>
              </w:rPr>
            </w:pPr>
            <w:r w:rsidRPr="00622682">
              <w:rPr>
                <w:color w:val="auto"/>
                <w:sz w:val="12"/>
                <w:szCs w:val="12"/>
              </w:rPr>
              <w:t>-.083</w:t>
            </w:r>
          </w:p>
        </w:tc>
        <w:tc>
          <w:tcPr>
            <w:tcW w:w="237" w:type="pct"/>
          </w:tcPr>
          <w:p w14:paraId="7A2E2E39" w14:textId="023F27DD" w:rsidR="004148C6" w:rsidRPr="00622682" w:rsidRDefault="004148C6" w:rsidP="004148C6">
            <w:pPr>
              <w:spacing w:line="220" w:lineRule="atLeast"/>
              <w:contextualSpacing/>
              <w:jc w:val="center"/>
              <w:rPr>
                <w:color w:val="auto"/>
                <w:sz w:val="12"/>
                <w:szCs w:val="12"/>
              </w:rPr>
            </w:pPr>
            <w:r w:rsidRPr="00622682">
              <w:rPr>
                <w:color w:val="auto"/>
                <w:sz w:val="12"/>
                <w:szCs w:val="12"/>
              </w:rPr>
              <w:t>-.226*</w:t>
            </w:r>
          </w:p>
        </w:tc>
        <w:tc>
          <w:tcPr>
            <w:tcW w:w="237" w:type="pct"/>
          </w:tcPr>
          <w:p w14:paraId="58B048A0" w14:textId="42444CE3" w:rsidR="004148C6" w:rsidRPr="00622682" w:rsidRDefault="004148C6" w:rsidP="004148C6">
            <w:pPr>
              <w:spacing w:line="220" w:lineRule="atLeast"/>
              <w:contextualSpacing/>
              <w:jc w:val="center"/>
              <w:rPr>
                <w:color w:val="auto"/>
                <w:sz w:val="12"/>
                <w:szCs w:val="12"/>
              </w:rPr>
            </w:pPr>
            <w:r w:rsidRPr="00622682">
              <w:rPr>
                <w:color w:val="auto"/>
                <w:sz w:val="12"/>
                <w:szCs w:val="12"/>
              </w:rPr>
              <w:t>.707**</w:t>
            </w:r>
          </w:p>
        </w:tc>
        <w:tc>
          <w:tcPr>
            <w:tcW w:w="237" w:type="pct"/>
          </w:tcPr>
          <w:p w14:paraId="7DDF0F24" w14:textId="18CBC8A1" w:rsidR="004148C6" w:rsidRPr="00622682" w:rsidRDefault="004148C6" w:rsidP="004148C6">
            <w:pPr>
              <w:spacing w:line="220" w:lineRule="atLeast"/>
              <w:contextualSpacing/>
              <w:jc w:val="center"/>
              <w:rPr>
                <w:color w:val="auto"/>
                <w:sz w:val="12"/>
                <w:szCs w:val="12"/>
              </w:rPr>
            </w:pPr>
            <w:r w:rsidRPr="00622682">
              <w:rPr>
                <w:color w:val="auto"/>
                <w:sz w:val="12"/>
                <w:szCs w:val="12"/>
              </w:rPr>
              <w:t>-.201*</w:t>
            </w:r>
          </w:p>
        </w:tc>
        <w:tc>
          <w:tcPr>
            <w:tcW w:w="237" w:type="pct"/>
          </w:tcPr>
          <w:p w14:paraId="7154E34B" w14:textId="25850E3A" w:rsidR="004148C6" w:rsidRPr="00622682" w:rsidRDefault="004148C6" w:rsidP="004148C6">
            <w:pPr>
              <w:spacing w:line="220" w:lineRule="atLeast"/>
              <w:contextualSpacing/>
              <w:jc w:val="center"/>
              <w:rPr>
                <w:color w:val="auto"/>
                <w:sz w:val="12"/>
                <w:szCs w:val="12"/>
              </w:rPr>
            </w:pPr>
            <w:r w:rsidRPr="00622682">
              <w:rPr>
                <w:color w:val="auto"/>
                <w:sz w:val="12"/>
                <w:szCs w:val="12"/>
              </w:rPr>
              <w:t>.040</w:t>
            </w:r>
          </w:p>
        </w:tc>
        <w:tc>
          <w:tcPr>
            <w:tcW w:w="221" w:type="pct"/>
          </w:tcPr>
          <w:p w14:paraId="60A0A0F7" w14:textId="41D21B6D" w:rsidR="004148C6" w:rsidRPr="00622682" w:rsidRDefault="004148C6" w:rsidP="004148C6">
            <w:pPr>
              <w:spacing w:line="220" w:lineRule="atLeast"/>
              <w:contextualSpacing/>
              <w:jc w:val="center"/>
              <w:rPr>
                <w:color w:val="auto"/>
                <w:sz w:val="12"/>
                <w:szCs w:val="12"/>
              </w:rPr>
            </w:pPr>
            <w:r w:rsidRPr="00622682">
              <w:rPr>
                <w:color w:val="auto"/>
                <w:sz w:val="12"/>
                <w:szCs w:val="12"/>
              </w:rPr>
              <w:t>-.081</w:t>
            </w:r>
          </w:p>
        </w:tc>
        <w:tc>
          <w:tcPr>
            <w:tcW w:w="237" w:type="pct"/>
          </w:tcPr>
          <w:p w14:paraId="0D4C1327" w14:textId="36D9B90A" w:rsidR="004148C6" w:rsidRPr="00622682" w:rsidRDefault="004148C6" w:rsidP="004148C6">
            <w:pPr>
              <w:spacing w:line="220" w:lineRule="atLeast"/>
              <w:contextualSpacing/>
              <w:jc w:val="center"/>
              <w:rPr>
                <w:color w:val="auto"/>
                <w:sz w:val="12"/>
                <w:szCs w:val="12"/>
              </w:rPr>
            </w:pPr>
            <w:r w:rsidRPr="00622682">
              <w:rPr>
                <w:color w:val="auto"/>
                <w:sz w:val="12"/>
                <w:szCs w:val="12"/>
              </w:rPr>
              <w:t>.912**</w:t>
            </w:r>
          </w:p>
        </w:tc>
        <w:tc>
          <w:tcPr>
            <w:tcW w:w="237" w:type="pct"/>
          </w:tcPr>
          <w:p w14:paraId="3A877677" w14:textId="638EA699" w:rsidR="004148C6" w:rsidRPr="00622682" w:rsidRDefault="004148C6" w:rsidP="004148C6">
            <w:pPr>
              <w:spacing w:line="220" w:lineRule="atLeast"/>
              <w:contextualSpacing/>
              <w:jc w:val="center"/>
              <w:rPr>
                <w:color w:val="auto"/>
                <w:sz w:val="12"/>
                <w:szCs w:val="12"/>
              </w:rPr>
            </w:pPr>
            <w:r w:rsidRPr="00622682">
              <w:rPr>
                <w:color w:val="auto"/>
                <w:sz w:val="12"/>
                <w:szCs w:val="12"/>
              </w:rPr>
              <w:t>-.359**</w:t>
            </w:r>
          </w:p>
        </w:tc>
        <w:tc>
          <w:tcPr>
            <w:tcW w:w="237" w:type="pct"/>
          </w:tcPr>
          <w:p w14:paraId="79D88F04" w14:textId="1C7F5E8C" w:rsidR="004148C6" w:rsidRPr="00622682" w:rsidRDefault="004148C6" w:rsidP="004148C6">
            <w:pPr>
              <w:spacing w:line="220" w:lineRule="atLeast"/>
              <w:contextualSpacing/>
              <w:jc w:val="center"/>
              <w:rPr>
                <w:color w:val="auto"/>
                <w:sz w:val="12"/>
                <w:szCs w:val="12"/>
              </w:rPr>
            </w:pPr>
            <w:r w:rsidRPr="00622682">
              <w:rPr>
                <w:color w:val="auto"/>
                <w:sz w:val="12"/>
                <w:szCs w:val="12"/>
              </w:rPr>
              <w:t>.967**</w:t>
            </w:r>
          </w:p>
        </w:tc>
        <w:tc>
          <w:tcPr>
            <w:tcW w:w="213" w:type="pct"/>
          </w:tcPr>
          <w:p w14:paraId="03F379DA" w14:textId="01B02BFC" w:rsidR="004148C6" w:rsidRPr="00622682" w:rsidRDefault="004148C6" w:rsidP="004148C6">
            <w:pPr>
              <w:spacing w:line="220" w:lineRule="atLeast"/>
              <w:contextualSpacing/>
              <w:jc w:val="center"/>
              <w:rPr>
                <w:color w:val="auto"/>
                <w:sz w:val="12"/>
                <w:szCs w:val="12"/>
              </w:rPr>
            </w:pPr>
            <w:r w:rsidRPr="00622682">
              <w:rPr>
                <w:color w:val="auto"/>
                <w:sz w:val="12"/>
                <w:szCs w:val="12"/>
              </w:rPr>
              <w:t>-.203*</w:t>
            </w:r>
          </w:p>
        </w:tc>
        <w:tc>
          <w:tcPr>
            <w:tcW w:w="237" w:type="pct"/>
          </w:tcPr>
          <w:p w14:paraId="2E965B2A" w14:textId="7387E58E" w:rsidR="004148C6" w:rsidRPr="00622682" w:rsidRDefault="004148C6" w:rsidP="004148C6">
            <w:pPr>
              <w:spacing w:line="220" w:lineRule="atLeast"/>
              <w:contextualSpacing/>
              <w:jc w:val="center"/>
              <w:rPr>
                <w:color w:val="auto"/>
                <w:sz w:val="12"/>
                <w:szCs w:val="12"/>
              </w:rPr>
            </w:pPr>
            <w:r w:rsidRPr="00622682">
              <w:rPr>
                <w:color w:val="auto"/>
                <w:sz w:val="12"/>
                <w:szCs w:val="12"/>
              </w:rPr>
              <w:t>-.962**</w:t>
            </w:r>
          </w:p>
        </w:tc>
        <w:tc>
          <w:tcPr>
            <w:tcW w:w="221" w:type="pct"/>
          </w:tcPr>
          <w:p w14:paraId="59343239" w14:textId="723A4BB6" w:rsidR="004148C6" w:rsidRPr="00622682" w:rsidRDefault="004148C6" w:rsidP="004148C6">
            <w:pPr>
              <w:spacing w:line="220" w:lineRule="atLeast"/>
              <w:contextualSpacing/>
              <w:jc w:val="center"/>
              <w:rPr>
                <w:color w:val="auto"/>
                <w:sz w:val="12"/>
                <w:szCs w:val="12"/>
              </w:rPr>
            </w:pPr>
            <w:r w:rsidRPr="00622682">
              <w:rPr>
                <w:color w:val="auto"/>
                <w:sz w:val="12"/>
                <w:szCs w:val="12"/>
              </w:rPr>
              <w:t>.993**</w:t>
            </w:r>
          </w:p>
        </w:tc>
        <w:tc>
          <w:tcPr>
            <w:tcW w:w="221" w:type="pct"/>
          </w:tcPr>
          <w:p w14:paraId="427797FD" w14:textId="012A3943" w:rsidR="004148C6" w:rsidRPr="00622682" w:rsidRDefault="004148C6" w:rsidP="004148C6">
            <w:pPr>
              <w:spacing w:line="220" w:lineRule="atLeast"/>
              <w:contextualSpacing/>
              <w:jc w:val="center"/>
              <w:rPr>
                <w:color w:val="auto"/>
                <w:sz w:val="12"/>
                <w:szCs w:val="12"/>
              </w:rPr>
            </w:pPr>
            <w:r w:rsidRPr="00622682">
              <w:rPr>
                <w:color w:val="auto"/>
                <w:sz w:val="12"/>
                <w:szCs w:val="12"/>
              </w:rPr>
              <w:t>1</w:t>
            </w:r>
          </w:p>
        </w:tc>
        <w:tc>
          <w:tcPr>
            <w:tcW w:w="213" w:type="pct"/>
          </w:tcPr>
          <w:p w14:paraId="010E923E" w14:textId="77777777" w:rsidR="004148C6" w:rsidRPr="00622682" w:rsidRDefault="004148C6" w:rsidP="004148C6">
            <w:pPr>
              <w:spacing w:line="220" w:lineRule="atLeast"/>
              <w:contextualSpacing/>
              <w:jc w:val="center"/>
              <w:rPr>
                <w:color w:val="auto"/>
                <w:sz w:val="12"/>
                <w:szCs w:val="12"/>
              </w:rPr>
            </w:pPr>
          </w:p>
        </w:tc>
      </w:tr>
      <w:tr w:rsidR="00622682" w:rsidRPr="00622682" w14:paraId="1AA51E88" w14:textId="77777777" w:rsidTr="004148C6">
        <w:tc>
          <w:tcPr>
            <w:tcW w:w="389" w:type="pct"/>
          </w:tcPr>
          <w:p w14:paraId="36D3DDE3" w14:textId="77777777" w:rsidR="004148C6" w:rsidRPr="00622682" w:rsidRDefault="004148C6" w:rsidP="004148C6">
            <w:pPr>
              <w:spacing w:line="220" w:lineRule="atLeast"/>
              <w:contextualSpacing/>
              <w:rPr>
                <w:color w:val="auto"/>
                <w:sz w:val="12"/>
                <w:szCs w:val="12"/>
              </w:rPr>
            </w:pPr>
            <w:r w:rsidRPr="00622682">
              <w:rPr>
                <w:color w:val="auto"/>
                <w:sz w:val="12"/>
                <w:szCs w:val="12"/>
              </w:rPr>
              <w:t>20. INDCHI</w:t>
            </w:r>
          </w:p>
        </w:tc>
        <w:tc>
          <w:tcPr>
            <w:tcW w:w="237" w:type="pct"/>
          </w:tcPr>
          <w:p w14:paraId="78F40EFD" w14:textId="3CF944F1" w:rsidR="004148C6" w:rsidRPr="00622682" w:rsidRDefault="004148C6" w:rsidP="004148C6">
            <w:pPr>
              <w:spacing w:line="220" w:lineRule="atLeast"/>
              <w:contextualSpacing/>
              <w:jc w:val="center"/>
              <w:rPr>
                <w:color w:val="auto"/>
                <w:sz w:val="12"/>
                <w:szCs w:val="12"/>
              </w:rPr>
            </w:pPr>
            <w:r w:rsidRPr="00622682">
              <w:rPr>
                <w:color w:val="auto"/>
                <w:sz w:val="12"/>
                <w:szCs w:val="12"/>
              </w:rPr>
              <w:t>-.078</w:t>
            </w:r>
          </w:p>
        </w:tc>
        <w:tc>
          <w:tcPr>
            <w:tcW w:w="237" w:type="pct"/>
          </w:tcPr>
          <w:p w14:paraId="45EFE703" w14:textId="64B61EC6" w:rsidR="004148C6" w:rsidRPr="00622682" w:rsidRDefault="004148C6" w:rsidP="004148C6">
            <w:pPr>
              <w:spacing w:line="220" w:lineRule="atLeast"/>
              <w:contextualSpacing/>
              <w:jc w:val="center"/>
              <w:rPr>
                <w:color w:val="auto"/>
                <w:sz w:val="12"/>
                <w:szCs w:val="12"/>
              </w:rPr>
            </w:pPr>
            <w:r w:rsidRPr="00622682">
              <w:rPr>
                <w:color w:val="auto"/>
                <w:sz w:val="12"/>
                <w:szCs w:val="12"/>
              </w:rPr>
              <w:t>.043</w:t>
            </w:r>
          </w:p>
        </w:tc>
        <w:tc>
          <w:tcPr>
            <w:tcW w:w="237" w:type="pct"/>
          </w:tcPr>
          <w:p w14:paraId="1F7E3589" w14:textId="337B2ADC" w:rsidR="004148C6" w:rsidRPr="00622682" w:rsidRDefault="004148C6" w:rsidP="004148C6">
            <w:pPr>
              <w:spacing w:line="220" w:lineRule="atLeast"/>
              <w:contextualSpacing/>
              <w:jc w:val="center"/>
              <w:rPr>
                <w:color w:val="auto"/>
                <w:sz w:val="12"/>
                <w:szCs w:val="12"/>
              </w:rPr>
            </w:pPr>
            <w:r w:rsidRPr="00622682">
              <w:rPr>
                <w:color w:val="auto"/>
                <w:sz w:val="12"/>
                <w:szCs w:val="12"/>
              </w:rPr>
              <w:t>-.016</w:t>
            </w:r>
          </w:p>
        </w:tc>
        <w:tc>
          <w:tcPr>
            <w:tcW w:w="237" w:type="pct"/>
          </w:tcPr>
          <w:p w14:paraId="47D87B45" w14:textId="74DED04A" w:rsidR="004148C6" w:rsidRPr="00622682" w:rsidRDefault="004148C6" w:rsidP="004148C6">
            <w:pPr>
              <w:spacing w:line="220" w:lineRule="atLeast"/>
              <w:contextualSpacing/>
              <w:jc w:val="center"/>
              <w:rPr>
                <w:color w:val="auto"/>
                <w:sz w:val="12"/>
                <w:szCs w:val="12"/>
              </w:rPr>
            </w:pPr>
            <w:r w:rsidRPr="00622682">
              <w:rPr>
                <w:color w:val="auto"/>
                <w:sz w:val="12"/>
                <w:szCs w:val="12"/>
              </w:rPr>
              <w:t>.088</w:t>
            </w:r>
          </w:p>
        </w:tc>
        <w:tc>
          <w:tcPr>
            <w:tcW w:w="237" w:type="pct"/>
          </w:tcPr>
          <w:p w14:paraId="56FDF03D" w14:textId="762C6639" w:rsidR="004148C6" w:rsidRPr="00622682" w:rsidRDefault="004148C6" w:rsidP="004148C6">
            <w:pPr>
              <w:spacing w:line="220" w:lineRule="atLeast"/>
              <w:contextualSpacing/>
              <w:jc w:val="center"/>
              <w:rPr>
                <w:color w:val="auto"/>
                <w:sz w:val="12"/>
                <w:szCs w:val="12"/>
              </w:rPr>
            </w:pPr>
            <w:r w:rsidRPr="00622682">
              <w:rPr>
                <w:color w:val="auto"/>
                <w:sz w:val="12"/>
                <w:szCs w:val="12"/>
              </w:rPr>
              <w:t>-.027</w:t>
            </w:r>
          </w:p>
        </w:tc>
        <w:tc>
          <w:tcPr>
            <w:tcW w:w="237" w:type="pct"/>
          </w:tcPr>
          <w:p w14:paraId="66F63CC2" w14:textId="4CB7AAD7" w:rsidR="004148C6" w:rsidRPr="00622682" w:rsidRDefault="004148C6" w:rsidP="004148C6">
            <w:pPr>
              <w:spacing w:line="220" w:lineRule="atLeast"/>
              <w:contextualSpacing/>
              <w:jc w:val="center"/>
              <w:rPr>
                <w:color w:val="auto"/>
                <w:sz w:val="12"/>
                <w:szCs w:val="12"/>
              </w:rPr>
            </w:pPr>
            <w:r w:rsidRPr="00622682">
              <w:rPr>
                <w:color w:val="auto"/>
                <w:sz w:val="12"/>
                <w:szCs w:val="12"/>
              </w:rPr>
              <w:t>-.038</w:t>
            </w:r>
          </w:p>
        </w:tc>
        <w:tc>
          <w:tcPr>
            <w:tcW w:w="197" w:type="pct"/>
          </w:tcPr>
          <w:p w14:paraId="0F85CE33" w14:textId="556DE0DA" w:rsidR="004148C6" w:rsidRPr="00622682" w:rsidRDefault="004148C6" w:rsidP="004148C6">
            <w:pPr>
              <w:spacing w:line="220" w:lineRule="atLeast"/>
              <w:contextualSpacing/>
              <w:jc w:val="center"/>
              <w:rPr>
                <w:color w:val="auto"/>
                <w:sz w:val="12"/>
                <w:szCs w:val="12"/>
              </w:rPr>
            </w:pPr>
            <w:r w:rsidRPr="00622682">
              <w:rPr>
                <w:color w:val="auto"/>
                <w:sz w:val="12"/>
                <w:szCs w:val="12"/>
              </w:rPr>
              <w:t>-.013</w:t>
            </w:r>
          </w:p>
        </w:tc>
        <w:tc>
          <w:tcPr>
            <w:tcW w:w="237" w:type="pct"/>
          </w:tcPr>
          <w:p w14:paraId="1B442756" w14:textId="110B18A3" w:rsidR="004148C6" w:rsidRPr="00622682" w:rsidRDefault="004148C6" w:rsidP="004148C6">
            <w:pPr>
              <w:spacing w:line="220" w:lineRule="atLeast"/>
              <w:contextualSpacing/>
              <w:jc w:val="center"/>
              <w:rPr>
                <w:color w:val="auto"/>
                <w:sz w:val="12"/>
                <w:szCs w:val="12"/>
              </w:rPr>
            </w:pPr>
            <w:r w:rsidRPr="00622682">
              <w:rPr>
                <w:color w:val="auto"/>
                <w:sz w:val="12"/>
                <w:szCs w:val="12"/>
              </w:rPr>
              <w:t>.075</w:t>
            </w:r>
          </w:p>
        </w:tc>
        <w:tc>
          <w:tcPr>
            <w:tcW w:w="237" w:type="pct"/>
          </w:tcPr>
          <w:p w14:paraId="20A5D98C" w14:textId="78A32400" w:rsidR="004148C6" w:rsidRPr="00622682" w:rsidRDefault="004148C6" w:rsidP="004148C6">
            <w:pPr>
              <w:spacing w:line="220" w:lineRule="atLeast"/>
              <w:contextualSpacing/>
              <w:jc w:val="center"/>
              <w:rPr>
                <w:color w:val="auto"/>
                <w:sz w:val="12"/>
                <w:szCs w:val="12"/>
              </w:rPr>
            </w:pPr>
            <w:r w:rsidRPr="00622682">
              <w:rPr>
                <w:color w:val="auto"/>
                <w:sz w:val="12"/>
                <w:szCs w:val="12"/>
              </w:rPr>
              <w:t>.011</w:t>
            </w:r>
          </w:p>
        </w:tc>
        <w:tc>
          <w:tcPr>
            <w:tcW w:w="237" w:type="pct"/>
          </w:tcPr>
          <w:p w14:paraId="15979865" w14:textId="0BD89CB6" w:rsidR="004148C6" w:rsidRPr="00622682" w:rsidRDefault="004148C6" w:rsidP="004148C6">
            <w:pPr>
              <w:spacing w:line="220" w:lineRule="atLeast"/>
              <w:contextualSpacing/>
              <w:jc w:val="center"/>
              <w:rPr>
                <w:color w:val="auto"/>
                <w:sz w:val="12"/>
                <w:szCs w:val="12"/>
              </w:rPr>
            </w:pPr>
            <w:r w:rsidRPr="00622682">
              <w:rPr>
                <w:color w:val="auto"/>
                <w:sz w:val="12"/>
                <w:szCs w:val="12"/>
              </w:rPr>
              <w:t>-.368**</w:t>
            </w:r>
          </w:p>
        </w:tc>
        <w:tc>
          <w:tcPr>
            <w:tcW w:w="237" w:type="pct"/>
          </w:tcPr>
          <w:p w14:paraId="73BE0792" w14:textId="0627EF83" w:rsidR="004148C6" w:rsidRPr="00622682" w:rsidRDefault="004148C6" w:rsidP="004148C6">
            <w:pPr>
              <w:spacing w:line="220" w:lineRule="atLeast"/>
              <w:contextualSpacing/>
              <w:jc w:val="center"/>
              <w:rPr>
                <w:color w:val="auto"/>
                <w:sz w:val="12"/>
                <w:szCs w:val="12"/>
              </w:rPr>
            </w:pPr>
            <w:r w:rsidRPr="00622682">
              <w:rPr>
                <w:color w:val="auto"/>
                <w:sz w:val="12"/>
                <w:szCs w:val="12"/>
              </w:rPr>
              <w:t>.263**</w:t>
            </w:r>
          </w:p>
        </w:tc>
        <w:tc>
          <w:tcPr>
            <w:tcW w:w="221" w:type="pct"/>
          </w:tcPr>
          <w:p w14:paraId="5C3564AC" w14:textId="5F6B03D0" w:rsidR="004148C6" w:rsidRPr="00622682" w:rsidRDefault="004148C6" w:rsidP="004148C6">
            <w:pPr>
              <w:spacing w:line="220" w:lineRule="atLeast"/>
              <w:contextualSpacing/>
              <w:jc w:val="center"/>
              <w:rPr>
                <w:color w:val="auto"/>
                <w:sz w:val="12"/>
                <w:szCs w:val="12"/>
              </w:rPr>
            </w:pPr>
            <w:r w:rsidRPr="00622682">
              <w:rPr>
                <w:color w:val="auto"/>
                <w:sz w:val="12"/>
                <w:szCs w:val="12"/>
              </w:rPr>
              <w:t>-.175</w:t>
            </w:r>
          </w:p>
        </w:tc>
        <w:tc>
          <w:tcPr>
            <w:tcW w:w="237" w:type="pct"/>
          </w:tcPr>
          <w:p w14:paraId="07640569" w14:textId="7E5E33A2" w:rsidR="004148C6" w:rsidRPr="00622682" w:rsidRDefault="004148C6" w:rsidP="004148C6">
            <w:pPr>
              <w:spacing w:line="220" w:lineRule="atLeast"/>
              <w:contextualSpacing/>
              <w:jc w:val="center"/>
              <w:rPr>
                <w:color w:val="auto"/>
                <w:sz w:val="12"/>
                <w:szCs w:val="12"/>
              </w:rPr>
            </w:pPr>
            <w:r w:rsidRPr="00622682">
              <w:rPr>
                <w:color w:val="auto"/>
                <w:sz w:val="12"/>
                <w:szCs w:val="12"/>
              </w:rPr>
              <w:t>.341**</w:t>
            </w:r>
          </w:p>
        </w:tc>
        <w:tc>
          <w:tcPr>
            <w:tcW w:w="237" w:type="pct"/>
          </w:tcPr>
          <w:p w14:paraId="23304857" w14:textId="2E50735B" w:rsidR="004148C6" w:rsidRPr="00622682" w:rsidRDefault="004148C6" w:rsidP="004148C6">
            <w:pPr>
              <w:spacing w:line="220" w:lineRule="atLeast"/>
              <w:contextualSpacing/>
              <w:jc w:val="center"/>
              <w:rPr>
                <w:color w:val="auto"/>
                <w:sz w:val="12"/>
                <w:szCs w:val="12"/>
              </w:rPr>
            </w:pPr>
            <w:r w:rsidRPr="00622682">
              <w:rPr>
                <w:color w:val="auto"/>
                <w:sz w:val="12"/>
                <w:szCs w:val="12"/>
              </w:rPr>
              <w:t>.069</w:t>
            </w:r>
          </w:p>
        </w:tc>
        <w:tc>
          <w:tcPr>
            <w:tcW w:w="237" w:type="pct"/>
          </w:tcPr>
          <w:p w14:paraId="0E53F81E" w14:textId="10524B0C" w:rsidR="004148C6" w:rsidRPr="00622682" w:rsidRDefault="004148C6" w:rsidP="004148C6">
            <w:pPr>
              <w:spacing w:line="220" w:lineRule="atLeast"/>
              <w:contextualSpacing/>
              <w:jc w:val="center"/>
              <w:rPr>
                <w:color w:val="auto"/>
                <w:sz w:val="12"/>
                <w:szCs w:val="12"/>
              </w:rPr>
            </w:pPr>
            <w:r w:rsidRPr="00622682">
              <w:rPr>
                <w:color w:val="auto"/>
                <w:sz w:val="12"/>
                <w:szCs w:val="12"/>
              </w:rPr>
              <w:t>.363**</w:t>
            </w:r>
          </w:p>
        </w:tc>
        <w:tc>
          <w:tcPr>
            <w:tcW w:w="213" w:type="pct"/>
          </w:tcPr>
          <w:p w14:paraId="46624774" w14:textId="6F0B99F6" w:rsidR="004148C6" w:rsidRPr="00622682" w:rsidRDefault="004148C6" w:rsidP="004148C6">
            <w:pPr>
              <w:spacing w:line="220" w:lineRule="atLeast"/>
              <w:contextualSpacing/>
              <w:jc w:val="center"/>
              <w:rPr>
                <w:color w:val="auto"/>
                <w:sz w:val="12"/>
                <w:szCs w:val="12"/>
              </w:rPr>
            </w:pPr>
            <w:r w:rsidRPr="00622682">
              <w:rPr>
                <w:color w:val="auto"/>
                <w:sz w:val="12"/>
                <w:szCs w:val="12"/>
              </w:rPr>
              <w:t>.013</w:t>
            </w:r>
          </w:p>
        </w:tc>
        <w:tc>
          <w:tcPr>
            <w:tcW w:w="237" w:type="pct"/>
          </w:tcPr>
          <w:p w14:paraId="435BFB97" w14:textId="1554BFC6" w:rsidR="004148C6" w:rsidRPr="00622682" w:rsidRDefault="004148C6" w:rsidP="004148C6">
            <w:pPr>
              <w:spacing w:line="220" w:lineRule="atLeast"/>
              <w:contextualSpacing/>
              <w:jc w:val="center"/>
              <w:rPr>
                <w:color w:val="auto"/>
                <w:sz w:val="12"/>
                <w:szCs w:val="12"/>
              </w:rPr>
            </w:pPr>
            <w:r w:rsidRPr="00622682">
              <w:rPr>
                <w:color w:val="auto"/>
                <w:sz w:val="12"/>
                <w:szCs w:val="12"/>
              </w:rPr>
              <w:t>-.487**</w:t>
            </w:r>
          </w:p>
        </w:tc>
        <w:tc>
          <w:tcPr>
            <w:tcW w:w="221" w:type="pct"/>
          </w:tcPr>
          <w:p w14:paraId="3ACFB083" w14:textId="175B481C" w:rsidR="004148C6" w:rsidRPr="00622682" w:rsidRDefault="004148C6" w:rsidP="004148C6">
            <w:pPr>
              <w:spacing w:line="220" w:lineRule="atLeast"/>
              <w:contextualSpacing/>
              <w:jc w:val="center"/>
              <w:rPr>
                <w:color w:val="auto"/>
                <w:sz w:val="12"/>
                <w:szCs w:val="12"/>
              </w:rPr>
            </w:pPr>
            <w:r w:rsidRPr="00622682">
              <w:rPr>
                <w:color w:val="auto"/>
                <w:sz w:val="12"/>
                <w:szCs w:val="12"/>
              </w:rPr>
              <w:t>.413**</w:t>
            </w:r>
          </w:p>
        </w:tc>
        <w:tc>
          <w:tcPr>
            <w:tcW w:w="221" w:type="pct"/>
          </w:tcPr>
          <w:p w14:paraId="4CB37791" w14:textId="64BE6F1D" w:rsidR="004148C6" w:rsidRPr="00622682" w:rsidRDefault="004148C6" w:rsidP="004148C6">
            <w:pPr>
              <w:spacing w:line="220" w:lineRule="atLeast"/>
              <w:contextualSpacing/>
              <w:jc w:val="center"/>
              <w:rPr>
                <w:color w:val="auto"/>
                <w:sz w:val="12"/>
                <w:szCs w:val="12"/>
              </w:rPr>
            </w:pPr>
            <w:r w:rsidRPr="00622682">
              <w:rPr>
                <w:color w:val="auto"/>
                <w:sz w:val="12"/>
                <w:szCs w:val="12"/>
              </w:rPr>
              <w:t>.440**</w:t>
            </w:r>
          </w:p>
        </w:tc>
        <w:tc>
          <w:tcPr>
            <w:tcW w:w="213" w:type="pct"/>
          </w:tcPr>
          <w:p w14:paraId="1BFED7AF" w14:textId="70DDC068" w:rsidR="004148C6" w:rsidRPr="00622682" w:rsidRDefault="004148C6" w:rsidP="004148C6">
            <w:pPr>
              <w:spacing w:line="220" w:lineRule="atLeast"/>
              <w:contextualSpacing/>
              <w:jc w:val="center"/>
              <w:rPr>
                <w:color w:val="auto"/>
                <w:sz w:val="12"/>
                <w:szCs w:val="12"/>
              </w:rPr>
            </w:pPr>
            <w:r w:rsidRPr="00622682">
              <w:rPr>
                <w:color w:val="auto"/>
                <w:sz w:val="12"/>
                <w:szCs w:val="12"/>
              </w:rPr>
              <w:t>1</w:t>
            </w:r>
          </w:p>
        </w:tc>
      </w:tr>
      <w:tr w:rsidR="00622682" w:rsidRPr="00622682" w14:paraId="39839DB3" w14:textId="77777777" w:rsidTr="004148C6">
        <w:tc>
          <w:tcPr>
            <w:tcW w:w="389" w:type="pct"/>
            <w:tcBorders>
              <w:top w:val="single" w:sz="6" w:space="0" w:color="auto"/>
              <w:bottom w:val="nil"/>
            </w:tcBorders>
          </w:tcPr>
          <w:p w14:paraId="4B910599" w14:textId="77777777" w:rsidR="004148C6" w:rsidRPr="00622682" w:rsidRDefault="004148C6" w:rsidP="004148C6">
            <w:pPr>
              <w:spacing w:line="220" w:lineRule="atLeast"/>
              <w:contextualSpacing/>
              <w:rPr>
                <w:i/>
                <w:iCs/>
                <w:color w:val="auto"/>
                <w:sz w:val="12"/>
                <w:szCs w:val="12"/>
              </w:rPr>
            </w:pPr>
            <w:r w:rsidRPr="00622682">
              <w:rPr>
                <w:i/>
                <w:iCs/>
                <w:color w:val="auto"/>
                <w:sz w:val="12"/>
                <w:szCs w:val="12"/>
              </w:rPr>
              <w:t>M</w:t>
            </w:r>
          </w:p>
        </w:tc>
        <w:tc>
          <w:tcPr>
            <w:tcW w:w="237" w:type="pct"/>
            <w:tcBorders>
              <w:top w:val="single" w:sz="6" w:space="0" w:color="auto"/>
              <w:bottom w:val="nil"/>
            </w:tcBorders>
          </w:tcPr>
          <w:p w14:paraId="15908F48" w14:textId="48418EDD" w:rsidR="004148C6" w:rsidRPr="00622682" w:rsidRDefault="004148C6" w:rsidP="004148C6">
            <w:pPr>
              <w:spacing w:line="220" w:lineRule="atLeast"/>
              <w:contextualSpacing/>
              <w:jc w:val="center"/>
              <w:rPr>
                <w:color w:val="auto"/>
                <w:sz w:val="12"/>
                <w:szCs w:val="12"/>
              </w:rPr>
            </w:pPr>
            <w:r w:rsidRPr="00622682">
              <w:rPr>
                <w:color w:val="auto"/>
                <w:sz w:val="12"/>
                <w:szCs w:val="12"/>
              </w:rPr>
              <w:t>3.396</w:t>
            </w:r>
          </w:p>
        </w:tc>
        <w:tc>
          <w:tcPr>
            <w:tcW w:w="237" w:type="pct"/>
            <w:tcBorders>
              <w:top w:val="single" w:sz="6" w:space="0" w:color="auto"/>
              <w:bottom w:val="nil"/>
            </w:tcBorders>
          </w:tcPr>
          <w:p w14:paraId="65D588AF" w14:textId="5F848313" w:rsidR="004148C6" w:rsidRPr="00622682" w:rsidRDefault="004148C6" w:rsidP="004148C6">
            <w:pPr>
              <w:spacing w:line="220" w:lineRule="atLeast"/>
              <w:contextualSpacing/>
              <w:jc w:val="center"/>
              <w:rPr>
                <w:color w:val="auto"/>
                <w:sz w:val="12"/>
                <w:szCs w:val="12"/>
              </w:rPr>
            </w:pPr>
            <w:r w:rsidRPr="00622682">
              <w:rPr>
                <w:color w:val="auto"/>
                <w:sz w:val="12"/>
                <w:szCs w:val="12"/>
              </w:rPr>
              <w:t>4.419</w:t>
            </w:r>
          </w:p>
        </w:tc>
        <w:tc>
          <w:tcPr>
            <w:tcW w:w="237" w:type="pct"/>
            <w:tcBorders>
              <w:top w:val="single" w:sz="6" w:space="0" w:color="auto"/>
              <w:bottom w:val="nil"/>
            </w:tcBorders>
          </w:tcPr>
          <w:p w14:paraId="4BE97F02" w14:textId="5594C97D" w:rsidR="004148C6" w:rsidRPr="00622682" w:rsidRDefault="004148C6" w:rsidP="004148C6">
            <w:pPr>
              <w:spacing w:line="220" w:lineRule="atLeast"/>
              <w:contextualSpacing/>
              <w:jc w:val="center"/>
              <w:rPr>
                <w:color w:val="auto"/>
                <w:sz w:val="12"/>
                <w:szCs w:val="12"/>
              </w:rPr>
            </w:pPr>
            <w:r w:rsidRPr="00622682">
              <w:rPr>
                <w:color w:val="auto"/>
                <w:sz w:val="12"/>
                <w:szCs w:val="12"/>
              </w:rPr>
              <w:t>4.368</w:t>
            </w:r>
          </w:p>
        </w:tc>
        <w:tc>
          <w:tcPr>
            <w:tcW w:w="237" w:type="pct"/>
            <w:tcBorders>
              <w:top w:val="single" w:sz="6" w:space="0" w:color="auto"/>
              <w:bottom w:val="nil"/>
            </w:tcBorders>
          </w:tcPr>
          <w:p w14:paraId="57BA5CF9" w14:textId="25F2E5CA" w:rsidR="004148C6" w:rsidRPr="00622682" w:rsidRDefault="004148C6" w:rsidP="004148C6">
            <w:pPr>
              <w:spacing w:line="220" w:lineRule="atLeast"/>
              <w:contextualSpacing/>
              <w:jc w:val="center"/>
              <w:rPr>
                <w:color w:val="auto"/>
                <w:sz w:val="12"/>
                <w:szCs w:val="12"/>
              </w:rPr>
            </w:pPr>
            <w:r w:rsidRPr="00622682">
              <w:rPr>
                <w:color w:val="auto"/>
                <w:sz w:val="12"/>
                <w:szCs w:val="12"/>
              </w:rPr>
              <w:t>3.365</w:t>
            </w:r>
          </w:p>
        </w:tc>
        <w:tc>
          <w:tcPr>
            <w:tcW w:w="237" w:type="pct"/>
            <w:tcBorders>
              <w:top w:val="single" w:sz="6" w:space="0" w:color="auto"/>
              <w:bottom w:val="nil"/>
            </w:tcBorders>
          </w:tcPr>
          <w:p w14:paraId="238D8FDB" w14:textId="5471EDD1" w:rsidR="004148C6" w:rsidRPr="00622682" w:rsidRDefault="004148C6" w:rsidP="004148C6">
            <w:pPr>
              <w:spacing w:line="220" w:lineRule="atLeast"/>
              <w:contextualSpacing/>
              <w:jc w:val="center"/>
              <w:rPr>
                <w:color w:val="auto"/>
                <w:sz w:val="12"/>
                <w:szCs w:val="12"/>
              </w:rPr>
            </w:pPr>
            <w:r w:rsidRPr="00622682">
              <w:rPr>
                <w:color w:val="auto"/>
                <w:sz w:val="12"/>
                <w:szCs w:val="12"/>
              </w:rPr>
              <w:t>4.249</w:t>
            </w:r>
          </w:p>
        </w:tc>
        <w:tc>
          <w:tcPr>
            <w:tcW w:w="237" w:type="pct"/>
            <w:tcBorders>
              <w:top w:val="single" w:sz="6" w:space="0" w:color="auto"/>
              <w:bottom w:val="nil"/>
            </w:tcBorders>
          </w:tcPr>
          <w:p w14:paraId="08D47E68" w14:textId="46FDCE1D" w:rsidR="004148C6" w:rsidRPr="00622682" w:rsidRDefault="004148C6" w:rsidP="004148C6">
            <w:pPr>
              <w:spacing w:line="220" w:lineRule="atLeast"/>
              <w:contextualSpacing/>
              <w:jc w:val="center"/>
              <w:rPr>
                <w:color w:val="auto"/>
                <w:sz w:val="12"/>
                <w:szCs w:val="12"/>
              </w:rPr>
            </w:pPr>
            <w:r w:rsidRPr="00622682">
              <w:rPr>
                <w:color w:val="auto"/>
                <w:sz w:val="12"/>
                <w:szCs w:val="12"/>
              </w:rPr>
              <w:t>1.127</w:t>
            </w:r>
          </w:p>
        </w:tc>
        <w:tc>
          <w:tcPr>
            <w:tcW w:w="197" w:type="pct"/>
            <w:tcBorders>
              <w:top w:val="single" w:sz="6" w:space="0" w:color="auto"/>
              <w:bottom w:val="nil"/>
            </w:tcBorders>
          </w:tcPr>
          <w:p w14:paraId="5B0217F3" w14:textId="4E9BD71D" w:rsidR="004148C6" w:rsidRPr="00622682" w:rsidRDefault="004148C6" w:rsidP="004148C6">
            <w:pPr>
              <w:spacing w:line="220" w:lineRule="atLeast"/>
              <w:contextualSpacing/>
              <w:jc w:val="center"/>
              <w:rPr>
                <w:color w:val="auto"/>
                <w:sz w:val="12"/>
                <w:szCs w:val="12"/>
              </w:rPr>
            </w:pPr>
            <w:r w:rsidRPr="00622682">
              <w:rPr>
                <w:color w:val="auto"/>
                <w:sz w:val="12"/>
                <w:szCs w:val="12"/>
              </w:rPr>
              <w:t>5.834</w:t>
            </w:r>
          </w:p>
        </w:tc>
        <w:tc>
          <w:tcPr>
            <w:tcW w:w="237" w:type="pct"/>
            <w:tcBorders>
              <w:top w:val="single" w:sz="6" w:space="0" w:color="auto"/>
              <w:bottom w:val="nil"/>
            </w:tcBorders>
          </w:tcPr>
          <w:p w14:paraId="7A5D99A5" w14:textId="2F9A8DFE" w:rsidR="004148C6" w:rsidRPr="00622682" w:rsidRDefault="004148C6" w:rsidP="004148C6">
            <w:pPr>
              <w:spacing w:line="220" w:lineRule="atLeast"/>
              <w:contextualSpacing/>
              <w:jc w:val="center"/>
              <w:rPr>
                <w:color w:val="auto"/>
                <w:sz w:val="12"/>
                <w:szCs w:val="12"/>
              </w:rPr>
            </w:pPr>
            <w:r w:rsidRPr="00622682">
              <w:rPr>
                <w:color w:val="auto"/>
                <w:sz w:val="12"/>
                <w:szCs w:val="12"/>
              </w:rPr>
              <w:t>3.110</w:t>
            </w:r>
          </w:p>
        </w:tc>
        <w:tc>
          <w:tcPr>
            <w:tcW w:w="237" w:type="pct"/>
            <w:tcBorders>
              <w:top w:val="single" w:sz="6" w:space="0" w:color="auto"/>
              <w:bottom w:val="nil"/>
            </w:tcBorders>
          </w:tcPr>
          <w:p w14:paraId="73DC3D02" w14:textId="37762FF3" w:rsidR="004148C6" w:rsidRPr="00622682" w:rsidRDefault="004148C6" w:rsidP="004148C6">
            <w:pPr>
              <w:spacing w:line="220" w:lineRule="atLeast"/>
              <w:contextualSpacing/>
              <w:jc w:val="center"/>
              <w:rPr>
                <w:color w:val="auto"/>
                <w:sz w:val="12"/>
                <w:szCs w:val="12"/>
              </w:rPr>
            </w:pPr>
            <w:r w:rsidRPr="00622682">
              <w:rPr>
                <w:color w:val="auto"/>
                <w:sz w:val="12"/>
                <w:szCs w:val="12"/>
              </w:rPr>
              <w:t>1.432</w:t>
            </w:r>
          </w:p>
        </w:tc>
        <w:tc>
          <w:tcPr>
            <w:tcW w:w="237" w:type="pct"/>
            <w:tcBorders>
              <w:top w:val="single" w:sz="6" w:space="0" w:color="auto"/>
              <w:bottom w:val="nil"/>
            </w:tcBorders>
          </w:tcPr>
          <w:p w14:paraId="631D6F7C" w14:textId="2AE5DC0E" w:rsidR="004148C6" w:rsidRPr="00622682" w:rsidRDefault="004148C6" w:rsidP="004148C6">
            <w:pPr>
              <w:spacing w:line="220" w:lineRule="atLeast"/>
              <w:contextualSpacing/>
              <w:jc w:val="center"/>
              <w:rPr>
                <w:color w:val="auto"/>
                <w:sz w:val="12"/>
                <w:szCs w:val="12"/>
              </w:rPr>
            </w:pPr>
            <w:r w:rsidRPr="00622682">
              <w:rPr>
                <w:color w:val="auto"/>
                <w:sz w:val="12"/>
                <w:szCs w:val="12"/>
              </w:rPr>
              <w:t>0.692</w:t>
            </w:r>
          </w:p>
        </w:tc>
        <w:tc>
          <w:tcPr>
            <w:tcW w:w="237" w:type="pct"/>
            <w:tcBorders>
              <w:top w:val="single" w:sz="6" w:space="0" w:color="auto"/>
              <w:bottom w:val="nil"/>
            </w:tcBorders>
          </w:tcPr>
          <w:p w14:paraId="7B4AC854" w14:textId="283FF785" w:rsidR="004148C6" w:rsidRPr="00622682" w:rsidRDefault="004148C6" w:rsidP="004148C6">
            <w:pPr>
              <w:spacing w:line="220" w:lineRule="atLeast"/>
              <w:contextualSpacing/>
              <w:jc w:val="center"/>
              <w:rPr>
                <w:color w:val="auto"/>
                <w:sz w:val="12"/>
                <w:szCs w:val="12"/>
              </w:rPr>
            </w:pPr>
            <w:r w:rsidRPr="00622682">
              <w:rPr>
                <w:color w:val="auto"/>
                <w:sz w:val="12"/>
                <w:szCs w:val="12"/>
              </w:rPr>
              <w:t>-0.660</w:t>
            </w:r>
          </w:p>
        </w:tc>
        <w:tc>
          <w:tcPr>
            <w:tcW w:w="221" w:type="pct"/>
            <w:tcBorders>
              <w:top w:val="single" w:sz="6" w:space="0" w:color="auto"/>
              <w:bottom w:val="nil"/>
            </w:tcBorders>
          </w:tcPr>
          <w:p w14:paraId="7EF42803" w14:textId="6E0C008C" w:rsidR="004148C6" w:rsidRPr="00622682" w:rsidRDefault="004148C6" w:rsidP="004148C6">
            <w:pPr>
              <w:spacing w:line="220" w:lineRule="atLeast"/>
              <w:contextualSpacing/>
              <w:jc w:val="center"/>
              <w:rPr>
                <w:color w:val="auto"/>
                <w:sz w:val="12"/>
                <w:szCs w:val="12"/>
              </w:rPr>
            </w:pPr>
            <w:r w:rsidRPr="00622682">
              <w:rPr>
                <w:color w:val="auto"/>
                <w:sz w:val="12"/>
                <w:szCs w:val="12"/>
              </w:rPr>
              <w:t>0.816</w:t>
            </w:r>
          </w:p>
        </w:tc>
        <w:tc>
          <w:tcPr>
            <w:tcW w:w="237" w:type="pct"/>
            <w:tcBorders>
              <w:top w:val="single" w:sz="6" w:space="0" w:color="auto"/>
              <w:bottom w:val="nil"/>
            </w:tcBorders>
          </w:tcPr>
          <w:p w14:paraId="77AFF1B3" w14:textId="4554A3B7" w:rsidR="004148C6" w:rsidRPr="00622682" w:rsidRDefault="004148C6" w:rsidP="004148C6">
            <w:pPr>
              <w:spacing w:line="220" w:lineRule="atLeast"/>
              <w:contextualSpacing/>
              <w:jc w:val="center"/>
              <w:rPr>
                <w:color w:val="auto"/>
                <w:sz w:val="12"/>
                <w:szCs w:val="12"/>
              </w:rPr>
            </w:pPr>
            <w:r w:rsidRPr="00622682">
              <w:rPr>
                <w:color w:val="auto"/>
                <w:sz w:val="12"/>
                <w:szCs w:val="12"/>
              </w:rPr>
              <w:t>59.396</w:t>
            </w:r>
          </w:p>
        </w:tc>
        <w:tc>
          <w:tcPr>
            <w:tcW w:w="237" w:type="pct"/>
            <w:tcBorders>
              <w:top w:val="single" w:sz="6" w:space="0" w:color="auto"/>
              <w:bottom w:val="nil"/>
            </w:tcBorders>
          </w:tcPr>
          <w:p w14:paraId="33D84E8C" w14:textId="7ACCF143" w:rsidR="004148C6" w:rsidRPr="00622682" w:rsidRDefault="004148C6" w:rsidP="004148C6">
            <w:pPr>
              <w:spacing w:line="220" w:lineRule="atLeast"/>
              <w:contextualSpacing/>
              <w:jc w:val="center"/>
              <w:rPr>
                <w:color w:val="auto"/>
                <w:sz w:val="12"/>
                <w:szCs w:val="12"/>
              </w:rPr>
            </w:pPr>
            <w:r w:rsidRPr="00622682">
              <w:rPr>
                <w:color w:val="auto"/>
                <w:sz w:val="12"/>
                <w:szCs w:val="12"/>
              </w:rPr>
              <w:t>0.540</w:t>
            </w:r>
          </w:p>
        </w:tc>
        <w:tc>
          <w:tcPr>
            <w:tcW w:w="237" w:type="pct"/>
            <w:tcBorders>
              <w:top w:val="single" w:sz="6" w:space="0" w:color="auto"/>
              <w:bottom w:val="nil"/>
            </w:tcBorders>
          </w:tcPr>
          <w:p w14:paraId="0C4A27B4" w14:textId="63A7BA47" w:rsidR="004148C6" w:rsidRPr="00622682" w:rsidRDefault="004148C6" w:rsidP="004148C6">
            <w:pPr>
              <w:spacing w:line="220" w:lineRule="atLeast"/>
              <w:contextualSpacing/>
              <w:jc w:val="center"/>
              <w:rPr>
                <w:color w:val="auto"/>
                <w:sz w:val="12"/>
                <w:szCs w:val="12"/>
              </w:rPr>
            </w:pPr>
            <w:r w:rsidRPr="00622682">
              <w:rPr>
                <w:color w:val="auto"/>
                <w:sz w:val="12"/>
                <w:szCs w:val="12"/>
              </w:rPr>
              <w:t>0.117</w:t>
            </w:r>
          </w:p>
        </w:tc>
        <w:tc>
          <w:tcPr>
            <w:tcW w:w="213" w:type="pct"/>
            <w:tcBorders>
              <w:top w:val="single" w:sz="6" w:space="0" w:color="auto"/>
              <w:bottom w:val="nil"/>
            </w:tcBorders>
          </w:tcPr>
          <w:p w14:paraId="13E1EBE0" w14:textId="48BA25F6" w:rsidR="004148C6" w:rsidRPr="00622682" w:rsidRDefault="004148C6" w:rsidP="004148C6">
            <w:pPr>
              <w:spacing w:line="220" w:lineRule="atLeast"/>
              <w:contextualSpacing/>
              <w:jc w:val="center"/>
              <w:rPr>
                <w:color w:val="auto"/>
                <w:sz w:val="12"/>
                <w:szCs w:val="12"/>
              </w:rPr>
            </w:pPr>
            <w:r w:rsidRPr="00622682">
              <w:rPr>
                <w:color w:val="auto"/>
                <w:sz w:val="12"/>
                <w:szCs w:val="12"/>
              </w:rPr>
              <w:t>0.196</w:t>
            </w:r>
          </w:p>
        </w:tc>
        <w:tc>
          <w:tcPr>
            <w:tcW w:w="237" w:type="pct"/>
            <w:tcBorders>
              <w:top w:val="single" w:sz="6" w:space="0" w:color="auto"/>
              <w:bottom w:val="nil"/>
            </w:tcBorders>
          </w:tcPr>
          <w:p w14:paraId="5D22AECA" w14:textId="01E5927D" w:rsidR="004148C6" w:rsidRPr="00622682" w:rsidRDefault="004148C6" w:rsidP="004148C6">
            <w:pPr>
              <w:spacing w:line="220" w:lineRule="atLeast"/>
              <w:contextualSpacing/>
              <w:jc w:val="center"/>
              <w:rPr>
                <w:color w:val="auto"/>
                <w:sz w:val="12"/>
                <w:szCs w:val="12"/>
              </w:rPr>
            </w:pPr>
            <w:r w:rsidRPr="00622682">
              <w:rPr>
                <w:color w:val="auto"/>
                <w:sz w:val="12"/>
                <w:szCs w:val="12"/>
              </w:rPr>
              <w:t>0.143</w:t>
            </w:r>
          </w:p>
        </w:tc>
        <w:tc>
          <w:tcPr>
            <w:tcW w:w="221" w:type="pct"/>
            <w:tcBorders>
              <w:top w:val="single" w:sz="6" w:space="0" w:color="auto"/>
              <w:bottom w:val="nil"/>
            </w:tcBorders>
          </w:tcPr>
          <w:p w14:paraId="169860FD" w14:textId="0628A2F7" w:rsidR="004148C6" w:rsidRPr="00622682" w:rsidRDefault="004148C6" w:rsidP="004148C6">
            <w:pPr>
              <w:spacing w:line="220" w:lineRule="atLeast"/>
              <w:contextualSpacing/>
              <w:jc w:val="center"/>
              <w:rPr>
                <w:color w:val="auto"/>
                <w:sz w:val="12"/>
                <w:szCs w:val="12"/>
              </w:rPr>
            </w:pPr>
            <w:r w:rsidRPr="00622682">
              <w:rPr>
                <w:color w:val="auto"/>
                <w:sz w:val="12"/>
                <w:szCs w:val="12"/>
              </w:rPr>
              <w:t>0.962</w:t>
            </w:r>
          </w:p>
        </w:tc>
        <w:tc>
          <w:tcPr>
            <w:tcW w:w="221" w:type="pct"/>
            <w:tcBorders>
              <w:top w:val="single" w:sz="6" w:space="0" w:color="auto"/>
              <w:bottom w:val="nil"/>
            </w:tcBorders>
          </w:tcPr>
          <w:p w14:paraId="6ECD8912" w14:textId="1022F7B0" w:rsidR="004148C6" w:rsidRPr="00622682" w:rsidRDefault="004148C6" w:rsidP="004148C6">
            <w:pPr>
              <w:spacing w:line="220" w:lineRule="atLeast"/>
              <w:contextualSpacing/>
              <w:jc w:val="center"/>
              <w:rPr>
                <w:color w:val="auto"/>
                <w:sz w:val="12"/>
                <w:szCs w:val="12"/>
              </w:rPr>
            </w:pPr>
            <w:r w:rsidRPr="00622682">
              <w:rPr>
                <w:color w:val="auto"/>
                <w:sz w:val="12"/>
                <w:szCs w:val="12"/>
              </w:rPr>
              <w:t>0.943</w:t>
            </w:r>
          </w:p>
        </w:tc>
        <w:tc>
          <w:tcPr>
            <w:tcW w:w="213" w:type="pct"/>
            <w:tcBorders>
              <w:top w:val="single" w:sz="6" w:space="0" w:color="auto"/>
              <w:bottom w:val="nil"/>
            </w:tcBorders>
          </w:tcPr>
          <w:p w14:paraId="5E107C76" w14:textId="0C6DAD79" w:rsidR="004148C6" w:rsidRPr="00622682" w:rsidRDefault="004148C6" w:rsidP="004148C6">
            <w:pPr>
              <w:spacing w:line="220" w:lineRule="atLeast"/>
              <w:contextualSpacing/>
              <w:jc w:val="center"/>
              <w:rPr>
                <w:color w:val="auto"/>
                <w:sz w:val="12"/>
                <w:szCs w:val="12"/>
              </w:rPr>
            </w:pPr>
            <w:r w:rsidRPr="00622682">
              <w:rPr>
                <w:color w:val="auto"/>
                <w:sz w:val="12"/>
                <w:szCs w:val="12"/>
              </w:rPr>
              <w:t>-0.362</w:t>
            </w:r>
          </w:p>
        </w:tc>
      </w:tr>
      <w:tr w:rsidR="00622682" w:rsidRPr="00622682" w14:paraId="6D5F83A1" w14:textId="77777777" w:rsidTr="004148C6">
        <w:tc>
          <w:tcPr>
            <w:tcW w:w="389" w:type="pct"/>
            <w:tcBorders>
              <w:top w:val="nil"/>
            </w:tcBorders>
          </w:tcPr>
          <w:p w14:paraId="0945A5E9" w14:textId="77777777" w:rsidR="004148C6" w:rsidRPr="00622682" w:rsidRDefault="004148C6" w:rsidP="004148C6">
            <w:pPr>
              <w:spacing w:line="220" w:lineRule="atLeast"/>
              <w:contextualSpacing/>
              <w:rPr>
                <w:i/>
                <w:iCs/>
                <w:color w:val="auto"/>
                <w:sz w:val="12"/>
                <w:szCs w:val="12"/>
              </w:rPr>
            </w:pPr>
            <w:r w:rsidRPr="00622682">
              <w:rPr>
                <w:i/>
                <w:iCs/>
                <w:color w:val="auto"/>
                <w:sz w:val="12"/>
                <w:szCs w:val="12"/>
              </w:rPr>
              <w:t>SD</w:t>
            </w:r>
          </w:p>
        </w:tc>
        <w:tc>
          <w:tcPr>
            <w:tcW w:w="237" w:type="pct"/>
            <w:tcBorders>
              <w:top w:val="nil"/>
            </w:tcBorders>
          </w:tcPr>
          <w:p w14:paraId="4FFA92DE" w14:textId="5793A0AF" w:rsidR="004148C6" w:rsidRPr="00622682" w:rsidRDefault="004148C6" w:rsidP="004148C6">
            <w:pPr>
              <w:spacing w:line="220" w:lineRule="atLeast"/>
              <w:contextualSpacing/>
              <w:jc w:val="center"/>
              <w:rPr>
                <w:color w:val="auto"/>
                <w:sz w:val="12"/>
                <w:szCs w:val="12"/>
              </w:rPr>
            </w:pPr>
            <w:r w:rsidRPr="00622682">
              <w:rPr>
                <w:color w:val="auto"/>
                <w:sz w:val="12"/>
                <w:szCs w:val="12"/>
              </w:rPr>
              <w:t>0.847</w:t>
            </w:r>
          </w:p>
        </w:tc>
        <w:tc>
          <w:tcPr>
            <w:tcW w:w="237" w:type="pct"/>
            <w:tcBorders>
              <w:top w:val="nil"/>
            </w:tcBorders>
          </w:tcPr>
          <w:p w14:paraId="5AE12377" w14:textId="669EEA5E" w:rsidR="004148C6" w:rsidRPr="00622682" w:rsidRDefault="004148C6" w:rsidP="004148C6">
            <w:pPr>
              <w:spacing w:line="220" w:lineRule="atLeast"/>
              <w:contextualSpacing/>
              <w:jc w:val="center"/>
              <w:rPr>
                <w:color w:val="auto"/>
                <w:sz w:val="12"/>
                <w:szCs w:val="12"/>
              </w:rPr>
            </w:pPr>
            <w:r w:rsidRPr="00622682">
              <w:rPr>
                <w:color w:val="auto"/>
                <w:sz w:val="12"/>
                <w:szCs w:val="12"/>
              </w:rPr>
              <w:t>0.641</w:t>
            </w:r>
          </w:p>
        </w:tc>
        <w:tc>
          <w:tcPr>
            <w:tcW w:w="237" w:type="pct"/>
            <w:tcBorders>
              <w:top w:val="nil"/>
            </w:tcBorders>
          </w:tcPr>
          <w:p w14:paraId="0A1A7DC0" w14:textId="6F1FC707" w:rsidR="004148C6" w:rsidRPr="00622682" w:rsidRDefault="004148C6" w:rsidP="004148C6">
            <w:pPr>
              <w:spacing w:line="220" w:lineRule="atLeast"/>
              <w:contextualSpacing/>
              <w:jc w:val="center"/>
              <w:rPr>
                <w:color w:val="auto"/>
                <w:sz w:val="12"/>
                <w:szCs w:val="12"/>
              </w:rPr>
            </w:pPr>
            <w:r w:rsidRPr="00622682">
              <w:rPr>
                <w:color w:val="auto"/>
                <w:sz w:val="12"/>
                <w:szCs w:val="12"/>
              </w:rPr>
              <w:t>0.803</w:t>
            </w:r>
          </w:p>
        </w:tc>
        <w:tc>
          <w:tcPr>
            <w:tcW w:w="237" w:type="pct"/>
            <w:tcBorders>
              <w:top w:val="nil"/>
            </w:tcBorders>
          </w:tcPr>
          <w:p w14:paraId="3556E958" w14:textId="32351FCB" w:rsidR="004148C6" w:rsidRPr="00622682" w:rsidRDefault="004148C6" w:rsidP="004148C6">
            <w:pPr>
              <w:spacing w:line="220" w:lineRule="atLeast"/>
              <w:contextualSpacing/>
              <w:jc w:val="center"/>
              <w:rPr>
                <w:color w:val="auto"/>
                <w:sz w:val="12"/>
                <w:szCs w:val="12"/>
              </w:rPr>
            </w:pPr>
            <w:r w:rsidRPr="00622682">
              <w:rPr>
                <w:color w:val="auto"/>
                <w:sz w:val="12"/>
                <w:szCs w:val="12"/>
              </w:rPr>
              <w:t>1.076</w:t>
            </w:r>
          </w:p>
        </w:tc>
        <w:tc>
          <w:tcPr>
            <w:tcW w:w="237" w:type="pct"/>
            <w:tcBorders>
              <w:top w:val="nil"/>
            </w:tcBorders>
          </w:tcPr>
          <w:p w14:paraId="6242B074" w14:textId="27CEF567" w:rsidR="004148C6" w:rsidRPr="00622682" w:rsidRDefault="004148C6" w:rsidP="004148C6">
            <w:pPr>
              <w:spacing w:line="220" w:lineRule="atLeast"/>
              <w:contextualSpacing/>
              <w:jc w:val="center"/>
              <w:rPr>
                <w:color w:val="auto"/>
                <w:sz w:val="12"/>
                <w:szCs w:val="12"/>
              </w:rPr>
            </w:pPr>
            <w:r w:rsidRPr="00622682">
              <w:rPr>
                <w:color w:val="auto"/>
                <w:sz w:val="12"/>
                <w:szCs w:val="12"/>
              </w:rPr>
              <w:t>0.844</w:t>
            </w:r>
          </w:p>
        </w:tc>
        <w:tc>
          <w:tcPr>
            <w:tcW w:w="237" w:type="pct"/>
            <w:tcBorders>
              <w:top w:val="nil"/>
            </w:tcBorders>
          </w:tcPr>
          <w:p w14:paraId="33784A07" w14:textId="7C3F926A" w:rsidR="004148C6" w:rsidRPr="00622682" w:rsidRDefault="004148C6" w:rsidP="004148C6">
            <w:pPr>
              <w:spacing w:line="220" w:lineRule="atLeast"/>
              <w:contextualSpacing/>
              <w:jc w:val="center"/>
              <w:rPr>
                <w:color w:val="auto"/>
                <w:sz w:val="12"/>
                <w:szCs w:val="12"/>
              </w:rPr>
            </w:pPr>
            <w:r w:rsidRPr="00622682">
              <w:rPr>
                <w:color w:val="auto"/>
                <w:sz w:val="12"/>
                <w:szCs w:val="12"/>
              </w:rPr>
              <w:t>0.396</w:t>
            </w:r>
          </w:p>
        </w:tc>
        <w:tc>
          <w:tcPr>
            <w:tcW w:w="197" w:type="pct"/>
            <w:tcBorders>
              <w:top w:val="nil"/>
            </w:tcBorders>
          </w:tcPr>
          <w:p w14:paraId="28BCB9FF" w14:textId="2A306511" w:rsidR="004148C6" w:rsidRPr="00622682" w:rsidRDefault="004148C6" w:rsidP="004148C6">
            <w:pPr>
              <w:spacing w:line="220" w:lineRule="atLeast"/>
              <w:contextualSpacing/>
              <w:jc w:val="center"/>
              <w:rPr>
                <w:color w:val="auto"/>
                <w:sz w:val="12"/>
                <w:szCs w:val="12"/>
              </w:rPr>
            </w:pPr>
            <w:r w:rsidRPr="00622682">
              <w:rPr>
                <w:color w:val="auto"/>
                <w:sz w:val="12"/>
                <w:szCs w:val="12"/>
              </w:rPr>
              <w:t>3.203</w:t>
            </w:r>
          </w:p>
        </w:tc>
        <w:tc>
          <w:tcPr>
            <w:tcW w:w="237" w:type="pct"/>
            <w:tcBorders>
              <w:top w:val="nil"/>
            </w:tcBorders>
          </w:tcPr>
          <w:p w14:paraId="6B38421A" w14:textId="6E56E640" w:rsidR="004148C6" w:rsidRPr="00622682" w:rsidRDefault="004148C6" w:rsidP="004148C6">
            <w:pPr>
              <w:spacing w:line="220" w:lineRule="atLeast"/>
              <w:contextualSpacing/>
              <w:jc w:val="center"/>
              <w:rPr>
                <w:color w:val="auto"/>
                <w:sz w:val="12"/>
                <w:szCs w:val="12"/>
              </w:rPr>
            </w:pPr>
            <w:r w:rsidRPr="00622682">
              <w:rPr>
                <w:color w:val="auto"/>
                <w:sz w:val="12"/>
                <w:szCs w:val="12"/>
              </w:rPr>
              <w:t>1.031</w:t>
            </w:r>
          </w:p>
        </w:tc>
        <w:tc>
          <w:tcPr>
            <w:tcW w:w="237" w:type="pct"/>
            <w:tcBorders>
              <w:top w:val="nil"/>
            </w:tcBorders>
          </w:tcPr>
          <w:p w14:paraId="684CD0CF" w14:textId="31527E7A" w:rsidR="004148C6" w:rsidRPr="00622682" w:rsidRDefault="004148C6" w:rsidP="004148C6">
            <w:pPr>
              <w:spacing w:line="220" w:lineRule="atLeast"/>
              <w:contextualSpacing/>
              <w:jc w:val="center"/>
              <w:rPr>
                <w:color w:val="auto"/>
                <w:sz w:val="12"/>
                <w:szCs w:val="12"/>
              </w:rPr>
            </w:pPr>
            <w:r w:rsidRPr="00622682">
              <w:rPr>
                <w:color w:val="auto"/>
                <w:sz w:val="12"/>
                <w:szCs w:val="12"/>
              </w:rPr>
              <w:t>0.302</w:t>
            </w:r>
          </w:p>
        </w:tc>
        <w:tc>
          <w:tcPr>
            <w:tcW w:w="237" w:type="pct"/>
            <w:tcBorders>
              <w:top w:val="nil"/>
            </w:tcBorders>
          </w:tcPr>
          <w:p w14:paraId="65F38EA8" w14:textId="35A3F0CD" w:rsidR="004148C6" w:rsidRPr="00622682" w:rsidRDefault="004148C6" w:rsidP="004148C6">
            <w:pPr>
              <w:spacing w:line="220" w:lineRule="atLeast"/>
              <w:contextualSpacing/>
              <w:jc w:val="center"/>
              <w:rPr>
                <w:color w:val="auto"/>
                <w:sz w:val="12"/>
                <w:szCs w:val="12"/>
              </w:rPr>
            </w:pPr>
            <w:r w:rsidRPr="00622682">
              <w:rPr>
                <w:color w:val="auto"/>
                <w:sz w:val="12"/>
                <w:szCs w:val="12"/>
              </w:rPr>
              <w:t>0.161</w:t>
            </w:r>
          </w:p>
        </w:tc>
        <w:tc>
          <w:tcPr>
            <w:tcW w:w="237" w:type="pct"/>
            <w:tcBorders>
              <w:top w:val="nil"/>
            </w:tcBorders>
          </w:tcPr>
          <w:p w14:paraId="4BB4ADBB" w14:textId="28469FD0" w:rsidR="004148C6" w:rsidRPr="00622682" w:rsidRDefault="004148C6" w:rsidP="004148C6">
            <w:pPr>
              <w:spacing w:line="220" w:lineRule="atLeast"/>
              <w:contextualSpacing/>
              <w:jc w:val="center"/>
              <w:rPr>
                <w:color w:val="auto"/>
                <w:sz w:val="12"/>
                <w:szCs w:val="12"/>
              </w:rPr>
            </w:pPr>
            <w:r w:rsidRPr="00622682">
              <w:rPr>
                <w:color w:val="auto"/>
                <w:sz w:val="12"/>
                <w:szCs w:val="12"/>
              </w:rPr>
              <w:t>0.206</w:t>
            </w:r>
          </w:p>
        </w:tc>
        <w:tc>
          <w:tcPr>
            <w:tcW w:w="221" w:type="pct"/>
            <w:tcBorders>
              <w:top w:val="nil"/>
            </w:tcBorders>
          </w:tcPr>
          <w:p w14:paraId="6D79AB95" w14:textId="64410506" w:rsidR="004148C6" w:rsidRPr="00622682" w:rsidRDefault="004148C6" w:rsidP="004148C6">
            <w:pPr>
              <w:spacing w:line="220" w:lineRule="atLeast"/>
              <w:contextualSpacing/>
              <w:jc w:val="center"/>
              <w:rPr>
                <w:color w:val="auto"/>
                <w:sz w:val="12"/>
                <w:szCs w:val="12"/>
              </w:rPr>
            </w:pPr>
            <w:r w:rsidRPr="00622682">
              <w:rPr>
                <w:color w:val="auto"/>
                <w:sz w:val="12"/>
                <w:szCs w:val="12"/>
              </w:rPr>
              <w:t>0.140</w:t>
            </w:r>
          </w:p>
        </w:tc>
        <w:tc>
          <w:tcPr>
            <w:tcW w:w="237" w:type="pct"/>
            <w:tcBorders>
              <w:top w:val="nil"/>
            </w:tcBorders>
          </w:tcPr>
          <w:p w14:paraId="6FB86C5C" w14:textId="6D63F1D0" w:rsidR="004148C6" w:rsidRPr="00622682" w:rsidRDefault="004148C6" w:rsidP="004148C6">
            <w:pPr>
              <w:spacing w:line="220" w:lineRule="atLeast"/>
              <w:contextualSpacing/>
              <w:jc w:val="center"/>
              <w:rPr>
                <w:color w:val="auto"/>
                <w:sz w:val="12"/>
                <w:szCs w:val="12"/>
              </w:rPr>
            </w:pPr>
            <w:r w:rsidRPr="00622682">
              <w:rPr>
                <w:color w:val="auto"/>
                <w:sz w:val="12"/>
                <w:szCs w:val="12"/>
              </w:rPr>
              <w:t>25.313</w:t>
            </w:r>
          </w:p>
        </w:tc>
        <w:tc>
          <w:tcPr>
            <w:tcW w:w="237" w:type="pct"/>
            <w:tcBorders>
              <w:top w:val="nil"/>
            </w:tcBorders>
          </w:tcPr>
          <w:p w14:paraId="112201BB" w14:textId="00E3ACA6" w:rsidR="004148C6" w:rsidRPr="00622682" w:rsidRDefault="004148C6" w:rsidP="004148C6">
            <w:pPr>
              <w:spacing w:line="220" w:lineRule="atLeast"/>
              <w:contextualSpacing/>
              <w:jc w:val="center"/>
              <w:rPr>
                <w:color w:val="auto"/>
                <w:sz w:val="12"/>
                <w:szCs w:val="12"/>
              </w:rPr>
            </w:pPr>
            <w:r w:rsidRPr="00622682">
              <w:rPr>
                <w:color w:val="auto"/>
                <w:sz w:val="12"/>
                <w:szCs w:val="12"/>
              </w:rPr>
              <w:t>0.220</w:t>
            </w:r>
          </w:p>
        </w:tc>
        <w:tc>
          <w:tcPr>
            <w:tcW w:w="237" w:type="pct"/>
            <w:tcBorders>
              <w:top w:val="nil"/>
            </w:tcBorders>
          </w:tcPr>
          <w:p w14:paraId="60A92398" w14:textId="2755E95C" w:rsidR="004148C6" w:rsidRPr="00622682" w:rsidRDefault="004148C6" w:rsidP="004148C6">
            <w:pPr>
              <w:spacing w:line="220" w:lineRule="atLeast"/>
              <w:contextualSpacing/>
              <w:jc w:val="center"/>
              <w:rPr>
                <w:color w:val="auto"/>
                <w:sz w:val="12"/>
                <w:szCs w:val="12"/>
              </w:rPr>
            </w:pPr>
            <w:r w:rsidRPr="00622682">
              <w:rPr>
                <w:color w:val="auto"/>
                <w:sz w:val="12"/>
                <w:szCs w:val="12"/>
              </w:rPr>
              <w:t>0.071</w:t>
            </w:r>
          </w:p>
        </w:tc>
        <w:tc>
          <w:tcPr>
            <w:tcW w:w="213" w:type="pct"/>
            <w:tcBorders>
              <w:top w:val="nil"/>
            </w:tcBorders>
          </w:tcPr>
          <w:p w14:paraId="53C7750E" w14:textId="0A4773DE" w:rsidR="004148C6" w:rsidRPr="00622682" w:rsidRDefault="004148C6" w:rsidP="004148C6">
            <w:pPr>
              <w:spacing w:line="220" w:lineRule="atLeast"/>
              <w:contextualSpacing/>
              <w:jc w:val="center"/>
              <w:rPr>
                <w:color w:val="auto"/>
                <w:sz w:val="12"/>
                <w:szCs w:val="12"/>
              </w:rPr>
            </w:pPr>
            <w:r w:rsidRPr="00622682">
              <w:rPr>
                <w:color w:val="auto"/>
                <w:sz w:val="12"/>
                <w:szCs w:val="12"/>
              </w:rPr>
              <w:t>0.068</w:t>
            </w:r>
          </w:p>
        </w:tc>
        <w:tc>
          <w:tcPr>
            <w:tcW w:w="237" w:type="pct"/>
            <w:tcBorders>
              <w:top w:val="nil"/>
            </w:tcBorders>
          </w:tcPr>
          <w:p w14:paraId="25E27713" w14:textId="6B0E11E2" w:rsidR="004148C6" w:rsidRPr="00622682" w:rsidRDefault="004148C6" w:rsidP="004148C6">
            <w:pPr>
              <w:spacing w:line="220" w:lineRule="atLeast"/>
              <w:contextualSpacing/>
              <w:jc w:val="center"/>
              <w:rPr>
                <w:color w:val="auto"/>
                <w:sz w:val="12"/>
                <w:szCs w:val="12"/>
              </w:rPr>
            </w:pPr>
            <w:r w:rsidRPr="00622682">
              <w:rPr>
                <w:color w:val="auto"/>
                <w:sz w:val="12"/>
                <w:szCs w:val="12"/>
              </w:rPr>
              <w:t>1.080</w:t>
            </w:r>
          </w:p>
        </w:tc>
        <w:tc>
          <w:tcPr>
            <w:tcW w:w="221" w:type="pct"/>
            <w:tcBorders>
              <w:top w:val="nil"/>
            </w:tcBorders>
          </w:tcPr>
          <w:p w14:paraId="7BFED756" w14:textId="0D611B78" w:rsidR="004148C6" w:rsidRPr="00622682" w:rsidRDefault="004148C6" w:rsidP="004148C6">
            <w:pPr>
              <w:spacing w:line="220" w:lineRule="atLeast"/>
              <w:contextualSpacing/>
              <w:jc w:val="center"/>
              <w:rPr>
                <w:color w:val="auto"/>
                <w:sz w:val="12"/>
                <w:szCs w:val="12"/>
              </w:rPr>
            </w:pPr>
            <w:r w:rsidRPr="00622682">
              <w:rPr>
                <w:color w:val="auto"/>
                <w:sz w:val="12"/>
                <w:szCs w:val="12"/>
              </w:rPr>
              <w:t>0.503</w:t>
            </w:r>
          </w:p>
        </w:tc>
        <w:tc>
          <w:tcPr>
            <w:tcW w:w="221" w:type="pct"/>
            <w:tcBorders>
              <w:top w:val="nil"/>
            </w:tcBorders>
          </w:tcPr>
          <w:p w14:paraId="7A97EA5C" w14:textId="5AD7E4A6" w:rsidR="004148C6" w:rsidRPr="00622682" w:rsidRDefault="004148C6" w:rsidP="004148C6">
            <w:pPr>
              <w:spacing w:line="220" w:lineRule="atLeast"/>
              <w:contextualSpacing/>
              <w:jc w:val="center"/>
              <w:rPr>
                <w:color w:val="auto"/>
                <w:sz w:val="12"/>
                <w:szCs w:val="12"/>
              </w:rPr>
            </w:pPr>
            <w:r w:rsidRPr="00622682">
              <w:rPr>
                <w:color w:val="auto"/>
                <w:sz w:val="12"/>
                <w:szCs w:val="12"/>
              </w:rPr>
              <w:t>0.464</w:t>
            </w:r>
          </w:p>
        </w:tc>
        <w:tc>
          <w:tcPr>
            <w:tcW w:w="213" w:type="pct"/>
            <w:tcBorders>
              <w:top w:val="nil"/>
            </w:tcBorders>
          </w:tcPr>
          <w:p w14:paraId="3106CFD2" w14:textId="66583AAB" w:rsidR="004148C6" w:rsidRPr="00622682" w:rsidRDefault="004148C6" w:rsidP="004148C6">
            <w:pPr>
              <w:spacing w:line="220" w:lineRule="atLeast"/>
              <w:contextualSpacing/>
              <w:jc w:val="center"/>
              <w:rPr>
                <w:color w:val="auto"/>
                <w:sz w:val="12"/>
                <w:szCs w:val="12"/>
              </w:rPr>
            </w:pPr>
            <w:r w:rsidRPr="00622682">
              <w:rPr>
                <w:color w:val="auto"/>
                <w:sz w:val="12"/>
                <w:szCs w:val="12"/>
              </w:rPr>
              <w:t>2.363</w:t>
            </w:r>
          </w:p>
        </w:tc>
      </w:tr>
    </w:tbl>
    <w:p w14:paraId="04499740" w14:textId="78C0EE38" w:rsidR="005E0F14" w:rsidRPr="00622682" w:rsidRDefault="005E0F14" w:rsidP="005E0F14">
      <w:pPr>
        <w:ind w:firstLine="0"/>
        <w:rPr>
          <w:color w:val="auto"/>
        </w:rPr>
      </w:pPr>
      <w:r w:rsidRPr="00622682">
        <w:rPr>
          <w:i/>
          <w:color w:val="auto"/>
        </w:rPr>
        <w:t>Note.</w:t>
      </w:r>
      <w:r w:rsidRPr="00622682">
        <w:rPr>
          <w:color w:val="auto"/>
        </w:rPr>
        <w:t xml:space="preserve"> The careful responding group included 12</w:t>
      </w:r>
      <w:r w:rsidR="004148C6" w:rsidRPr="00622682">
        <w:rPr>
          <w:color w:val="auto"/>
        </w:rPr>
        <w:t>1</w:t>
      </w:r>
      <w:r w:rsidRPr="00622682">
        <w:rPr>
          <w:color w:val="auto"/>
        </w:rPr>
        <w:t xml:space="preserve"> participants. All reported Pearson correlation coefficients and means and standard deviations are based on 12</w:t>
      </w:r>
      <w:r w:rsidR="004148C6" w:rsidRPr="00622682">
        <w:rPr>
          <w:color w:val="auto"/>
        </w:rPr>
        <w:t>1</w:t>
      </w:r>
      <w:r w:rsidRPr="00622682">
        <w:rPr>
          <w:color w:val="auto"/>
        </w:rPr>
        <w:t xml:space="preserve"> observations. EX = Extraversion; AG = Agreeableness; CO = Conscientiousness; EM = Negative Emotionality; OP = Open-Mindedness; bogus = average score of the </w:t>
      </w:r>
      <w:r w:rsidR="009410AD" w:rsidRPr="00622682">
        <w:rPr>
          <w:color w:val="auto"/>
        </w:rPr>
        <w:t>eight</w:t>
      </w:r>
      <w:r w:rsidRPr="00622682">
        <w:rPr>
          <w:color w:val="auto"/>
        </w:rPr>
        <w:t xml:space="preserve"> bogus items; time = average response time per item; longstring = maximum longstring; IRV = intra-individual response variability; synonyms</w:t>
      </w:r>
      <w:r w:rsidRPr="00622682">
        <w:rPr>
          <w:iCs/>
          <w:color w:val="auto"/>
        </w:rPr>
        <w:t xml:space="preserve"> = psychometric synonyms; </w:t>
      </w:r>
      <w:r w:rsidRPr="00622682">
        <w:rPr>
          <w:color w:val="auto"/>
        </w:rPr>
        <w:t>antonyms =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w:t>
      </w:r>
      <w:r w:rsidRPr="00622682">
        <w:rPr>
          <w:color w:val="auto"/>
        </w:rPr>
        <w:lastRenderedPageBreak/>
        <w:t xml:space="preserve">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9168F7" w:rsidRPr="00622682">
        <w:rPr>
          <w:color w:val="auto"/>
        </w:rPr>
        <w:t xml:space="preserve">infit </w:t>
      </w:r>
      <w:r w:rsidRPr="00622682">
        <w:rPr>
          <w:color w:val="auto"/>
        </w:rPr>
        <w:t>MSE = global (i.e., the average of the scale-specific statistics was computed) Rasch</w:t>
      </w:r>
      <w:r w:rsidR="009168F7" w:rsidRPr="00622682">
        <w:rPr>
          <w:color w:val="auto"/>
        </w:rPr>
        <w:t xml:space="preserve"> </w:t>
      </w:r>
      <w:r w:rsidRPr="00622682">
        <w:rPr>
          <w:color w:val="auto"/>
        </w:rPr>
        <w:t>model</w:t>
      </w:r>
      <w:r w:rsidR="009168F7" w:rsidRPr="00622682">
        <w:rPr>
          <w:color w:val="auto"/>
        </w:rPr>
        <w:t>-</w:t>
      </w:r>
      <w:r w:rsidRPr="00622682">
        <w:rPr>
          <w:color w:val="auto"/>
        </w:rPr>
        <w:t xml:space="preserve">based infit mean square error; </w:t>
      </w:r>
      <w:r w:rsidR="009168F7" w:rsidRPr="00622682">
        <w:rPr>
          <w:color w:val="auto"/>
        </w:rPr>
        <w:t xml:space="preserve">outfit </w:t>
      </w:r>
      <w:r w:rsidRPr="00622682">
        <w:rPr>
          <w:color w:val="auto"/>
        </w:rPr>
        <w:t>MSE = global (i.e., the average of the scale-specific statistics was computed) Rasch</w:t>
      </w:r>
      <w:r w:rsidR="009168F7" w:rsidRPr="00622682">
        <w:rPr>
          <w:color w:val="auto"/>
        </w:rPr>
        <w:t xml:space="preserve"> </w:t>
      </w:r>
      <w:r w:rsidRPr="00622682">
        <w:rPr>
          <w:color w:val="auto"/>
        </w:rPr>
        <w:t>model</w:t>
      </w:r>
      <w:r w:rsidR="009168F7" w:rsidRPr="00622682">
        <w:rPr>
          <w:color w:val="auto"/>
        </w:rPr>
        <w:t>-</w:t>
      </w:r>
      <w:r w:rsidRPr="00622682">
        <w:rPr>
          <w:color w:val="auto"/>
        </w:rPr>
        <w:t>based outfit mean square error; INDCHI</w:t>
      </w:r>
      <w:r w:rsidRPr="00622682">
        <w:rPr>
          <w:iCs/>
          <w:color w:val="auto"/>
        </w:rPr>
        <w:t xml:space="preserve"> = global </w:t>
      </w:r>
      <w:r w:rsidRPr="00622682">
        <w:rPr>
          <w:color w:val="auto"/>
        </w:rPr>
        <w:t>(i.e., the average of the scale-specific scores was computed) individual contribution to model misfit for which the calculation of the two person-specific model log-likelihood values</w:t>
      </w:r>
      <w:r w:rsidRPr="00622682">
        <w:rPr>
          <w:iCs/>
          <w:color w:val="auto"/>
        </w:rPr>
        <w:t xml:space="preserve"> was based on subsamples</w:t>
      </w:r>
      <w:r w:rsidRPr="00622682">
        <w:rPr>
          <w:color w:val="auto"/>
        </w:rPr>
        <w:t>.</w:t>
      </w:r>
    </w:p>
    <w:p w14:paraId="163C2B20" w14:textId="77777777" w:rsidR="005E0F14" w:rsidRPr="00622682" w:rsidRDefault="005E0F14" w:rsidP="005E0F14">
      <w:pPr>
        <w:ind w:firstLine="0"/>
        <w:rPr>
          <w:color w:val="auto"/>
        </w:rPr>
      </w:pPr>
      <w:r w:rsidRPr="00622682">
        <w:rPr>
          <w:color w:val="auto"/>
        </w:rPr>
        <w:t xml:space="preserve">* </w:t>
      </w:r>
      <w:r w:rsidRPr="00622682">
        <w:rPr>
          <w:i/>
          <w:iCs/>
          <w:color w:val="auto"/>
        </w:rPr>
        <w:t>p</w:t>
      </w:r>
      <w:r w:rsidRPr="00622682">
        <w:rPr>
          <w:color w:val="auto"/>
        </w:rPr>
        <w:t xml:space="preserve"> &lt; .05 (two-tailed).</w:t>
      </w:r>
    </w:p>
    <w:p w14:paraId="78FAD690" w14:textId="77777777" w:rsidR="00182DB3" w:rsidRPr="00622682" w:rsidRDefault="005E0F14" w:rsidP="00182DB3">
      <w:pPr>
        <w:ind w:firstLine="0"/>
        <w:rPr>
          <w:color w:val="auto"/>
        </w:rPr>
      </w:pPr>
      <w:r w:rsidRPr="00622682">
        <w:rPr>
          <w:color w:val="auto"/>
        </w:rPr>
        <w:t xml:space="preserve">** </w:t>
      </w:r>
      <w:r w:rsidRPr="00622682">
        <w:rPr>
          <w:i/>
          <w:iCs/>
          <w:color w:val="auto"/>
        </w:rPr>
        <w:t>p</w:t>
      </w:r>
      <w:r w:rsidRPr="00622682">
        <w:rPr>
          <w:color w:val="auto"/>
        </w:rPr>
        <w:t xml:space="preserve"> &lt; .01 (two-tailed).</w:t>
      </w:r>
    </w:p>
    <w:p w14:paraId="41061F40" w14:textId="4A06573C" w:rsidR="004148C6" w:rsidRPr="00622682" w:rsidRDefault="005E0F14" w:rsidP="00182DB3">
      <w:pPr>
        <w:ind w:firstLine="0"/>
        <w:rPr>
          <w:color w:val="auto"/>
        </w:rPr>
      </w:pPr>
      <w:r w:rsidRPr="00622682">
        <w:rPr>
          <w:color w:val="auto"/>
        </w:rPr>
        <w:br w:type="page"/>
      </w:r>
    </w:p>
    <w:p w14:paraId="704D7BA0" w14:textId="16C42FEF" w:rsidR="00182DB3" w:rsidRPr="00622682" w:rsidRDefault="00182DB3" w:rsidP="00182DB3">
      <w:pPr>
        <w:pStyle w:val="berschrift1"/>
        <w:rPr>
          <w:color w:val="auto"/>
        </w:rPr>
      </w:pPr>
      <w:r w:rsidRPr="00622682">
        <w:rPr>
          <w:color w:val="auto"/>
        </w:rPr>
        <w:lastRenderedPageBreak/>
        <w:t>Table S</w:t>
      </w:r>
      <w:r w:rsidR="00160814" w:rsidRPr="00622682">
        <w:rPr>
          <w:color w:val="auto"/>
        </w:rPr>
        <w:t>21</w:t>
      </w:r>
    </w:p>
    <w:p w14:paraId="678C995E" w14:textId="279C6E0E" w:rsidR="00182DB3" w:rsidRPr="00622682" w:rsidRDefault="00182DB3" w:rsidP="00182DB3">
      <w:pPr>
        <w:ind w:firstLine="0"/>
        <w:rPr>
          <w:i/>
          <w:iCs/>
          <w:color w:val="auto"/>
        </w:rPr>
      </w:pPr>
      <w:r w:rsidRPr="00622682">
        <w:rPr>
          <w:i/>
          <w:iCs/>
          <w:color w:val="auto"/>
        </w:rPr>
        <w:t>Descriptive Statistics of the Substantive Measures and Careless Response Indices for the Partially Careless Responding Group (i.e., Careless 33%) in Study 4 at t1</w:t>
      </w:r>
    </w:p>
    <w:tbl>
      <w:tblPr>
        <w:tblStyle w:val="APAReport"/>
        <w:tblW w:w="5000" w:type="pct"/>
        <w:tblLook w:val="04A0" w:firstRow="1" w:lastRow="0" w:firstColumn="1" w:lastColumn="0" w:noHBand="0" w:noVBand="1"/>
      </w:tblPr>
      <w:tblGrid>
        <w:gridCol w:w="1007"/>
        <w:gridCol w:w="609"/>
        <w:gridCol w:w="609"/>
        <w:gridCol w:w="609"/>
        <w:gridCol w:w="609"/>
        <w:gridCol w:w="609"/>
        <w:gridCol w:w="609"/>
        <w:gridCol w:w="547"/>
        <w:gridCol w:w="609"/>
        <w:gridCol w:w="609"/>
        <w:gridCol w:w="612"/>
        <w:gridCol w:w="612"/>
        <w:gridCol w:w="586"/>
        <w:gridCol w:w="612"/>
        <w:gridCol w:w="612"/>
        <w:gridCol w:w="612"/>
        <w:gridCol w:w="586"/>
        <w:gridCol w:w="612"/>
        <w:gridCol w:w="570"/>
        <w:gridCol w:w="570"/>
        <w:gridCol w:w="550"/>
      </w:tblGrid>
      <w:tr w:rsidR="00622682" w:rsidRPr="00622682" w14:paraId="28DE4CAF" w14:textId="77777777" w:rsidTr="0040558E">
        <w:trPr>
          <w:cnfStyle w:val="100000000000" w:firstRow="1" w:lastRow="0" w:firstColumn="0" w:lastColumn="0" w:oddVBand="0" w:evenVBand="0" w:oddHBand="0" w:evenHBand="0" w:firstRowFirstColumn="0" w:firstRowLastColumn="0" w:lastRowFirstColumn="0" w:lastRowLastColumn="0"/>
        </w:trPr>
        <w:tc>
          <w:tcPr>
            <w:tcW w:w="389" w:type="pct"/>
            <w:tcBorders>
              <w:bottom w:val="single" w:sz="6" w:space="0" w:color="auto"/>
            </w:tcBorders>
          </w:tcPr>
          <w:p w14:paraId="17E488E3" w14:textId="77777777" w:rsidR="00182DB3" w:rsidRPr="00622682" w:rsidRDefault="00182DB3" w:rsidP="00AE3A1F">
            <w:pPr>
              <w:spacing w:line="220" w:lineRule="atLeast"/>
              <w:contextualSpacing/>
              <w:rPr>
                <w:color w:val="auto"/>
                <w:sz w:val="12"/>
                <w:szCs w:val="12"/>
              </w:rPr>
            </w:pPr>
            <w:r w:rsidRPr="00622682">
              <w:rPr>
                <w:color w:val="auto"/>
                <w:sz w:val="12"/>
                <w:szCs w:val="12"/>
              </w:rPr>
              <w:t>Scale</w:t>
            </w:r>
          </w:p>
        </w:tc>
        <w:tc>
          <w:tcPr>
            <w:tcW w:w="235" w:type="pct"/>
            <w:tcBorders>
              <w:bottom w:val="single" w:sz="6" w:space="0" w:color="auto"/>
            </w:tcBorders>
            <w:vAlign w:val="center"/>
          </w:tcPr>
          <w:p w14:paraId="356428DC" w14:textId="77777777" w:rsidR="00182DB3" w:rsidRPr="00622682" w:rsidRDefault="00182DB3" w:rsidP="00AE3A1F">
            <w:pPr>
              <w:spacing w:line="220" w:lineRule="atLeast"/>
              <w:contextualSpacing/>
              <w:jc w:val="center"/>
              <w:rPr>
                <w:color w:val="auto"/>
                <w:sz w:val="12"/>
                <w:szCs w:val="12"/>
              </w:rPr>
            </w:pPr>
            <w:r w:rsidRPr="00622682">
              <w:rPr>
                <w:color w:val="auto"/>
                <w:sz w:val="12"/>
                <w:szCs w:val="12"/>
              </w:rPr>
              <w:t>1.</w:t>
            </w:r>
          </w:p>
        </w:tc>
        <w:tc>
          <w:tcPr>
            <w:tcW w:w="235" w:type="pct"/>
            <w:tcBorders>
              <w:bottom w:val="single" w:sz="6" w:space="0" w:color="auto"/>
            </w:tcBorders>
            <w:vAlign w:val="center"/>
          </w:tcPr>
          <w:p w14:paraId="5E8042D5" w14:textId="77777777" w:rsidR="00182DB3" w:rsidRPr="00622682" w:rsidRDefault="00182DB3" w:rsidP="00AE3A1F">
            <w:pPr>
              <w:spacing w:line="220" w:lineRule="atLeast"/>
              <w:contextualSpacing/>
              <w:jc w:val="center"/>
              <w:rPr>
                <w:color w:val="auto"/>
                <w:sz w:val="12"/>
                <w:szCs w:val="12"/>
              </w:rPr>
            </w:pPr>
            <w:r w:rsidRPr="00622682">
              <w:rPr>
                <w:color w:val="auto"/>
                <w:sz w:val="12"/>
                <w:szCs w:val="12"/>
              </w:rPr>
              <w:t>2.</w:t>
            </w:r>
          </w:p>
        </w:tc>
        <w:tc>
          <w:tcPr>
            <w:tcW w:w="235" w:type="pct"/>
            <w:tcBorders>
              <w:bottom w:val="single" w:sz="6" w:space="0" w:color="auto"/>
            </w:tcBorders>
            <w:vAlign w:val="center"/>
          </w:tcPr>
          <w:p w14:paraId="7990C715" w14:textId="77777777" w:rsidR="00182DB3" w:rsidRPr="00622682" w:rsidRDefault="00182DB3" w:rsidP="00AE3A1F">
            <w:pPr>
              <w:spacing w:line="220" w:lineRule="atLeast"/>
              <w:contextualSpacing/>
              <w:jc w:val="center"/>
              <w:rPr>
                <w:color w:val="auto"/>
                <w:sz w:val="12"/>
                <w:szCs w:val="12"/>
              </w:rPr>
            </w:pPr>
            <w:r w:rsidRPr="00622682">
              <w:rPr>
                <w:color w:val="auto"/>
                <w:sz w:val="12"/>
                <w:szCs w:val="12"/>
              </w:rPr>
              <w:t>3.</w:t>
            </w:r>
          </w:p>
        </w:tc>
        <w:tc>
          <w:tcPr>
            <w:tcW w:w="235" w:type="pct"/>
            <w:tcBorders>
              <w:bottom w:val="single" w:sz="6" w:space="0" w:color="auto"/>
            </w:tcBorders>
            <w:vAlign w:val="center"/>
          </w:tcPr>
          <w:p w14:paraId="42326B70" w14:textId="77777777" w:rsidR="00182DB3" w:rsidRPr="00622682" w:rsidRDefault="00182DB3" w:rsidP="00AE3A1F">
            <w:pPr>
              <w:spacing w:line="220" w:lineRule="atLeast"/>
              <w:contextualSpacing/>
              <w:jc w:val="center"/>
              <w:rPr>
                <w:color w:val="auto"/>
                <w:sz w:val="12"/>
                <w:szCs w:val="12"/>
              </w:rPr>
            </w:pPr>
            <w:r w:rsidRPr="00622682">
              <w:rPr>
                <w:color w:val="auto"/>
                <w:sz w:val="12"/>
                <w:szCs w:val="12"/>
              </w:rPr>
              <w:t>4.</w:t>
            </w:r>
          </w:p>
        </w:tc>
        <w:tc>
          <w:tcPr>
            <w:tcW w:w="235" w:type="pct"/>
            <w:tcBorders>
              <w:bottom w:val="single" w:sz="6" w:space="0" w:color="auto"/>
            </w:tcBorders>
            <w:vAlign w:val="center"/>
          </w:tcPr>
          <w:p w14:paraId="23507670" w14:textId="77777777" w:rsidR="00182DB3" w:rsidRPr="00622682" w:rsidRDefault="00182DB3" w:rsidP="00AE3A1F">
            <w:pPr>
              <w:spacing w:line="220" w:lineRule="atLeast"/>
              <w:contextualSpacing/>
              <w:jc w:val="center"/>
              <w:rPr>
                <w:color w:val="auto"/>
                <w:sz w:val="12"/>
                <w:szCs w:val="12"/>
              </w:rPr>
            </w:pPr>
            <w:r w:rsidRPr="00622682">
              <w:rPr>
                <w:color w:val="auto"/>
                <w:sz w:val="12"/>
                <w:szCs w:val="12"/>
              </w:rPr>
              <w:t>5.</w:t>
            </w:r>
          </w:p>
        </w:tc>
        <w:tc>
          <w:tcPr>
            <w:tcW w:w="235" w:type="pct"/>
            <w:tcBorders>
              <w:bottom w:val="single" w:sz="6" w:space="0" w:color="auto"/>
            </w:tcBorders>
            <w:vAlign w:val="center"/>
          </w:tcPr>
          <w:p w14:paraId="60DC7CDA" w14:textId="77777777" w:rsidR="00182DB3" w:rsidRPr="00622682" w:rsidRDefault="00182DB3" w:rsidP="00AE3A1F">
            <w:pPr>
              <w:spacing w:line="220" w:lineRule="atLeast"/>
              <w:contextualSpacing/>
              <w:jc w:val="center"/>
              <w:rPr>
                <w:color w:val="auto"/>
                <w:sz w:val="12"/>
                <w:szCs w:val="12"/>
              </w:rPr>
            </w:pPr>
            <w:r w:rsidRPr="00622682">
              <w:rPr>
                <w:color w:val="auto"/>
                <w:sz w:val="12"/>
                <w:szCs w:val="12"/>
              </w:rPr>
              <w:t>6.</w:t>
            </w:r>
          </w:p>
        </w:tc>
        <w:tc>
          <w:tcPr>
            <w:tcW w:w="211" w:type="pct"/>
            <w:tcBorders>
              <w:bottom w:val="single" w:sz="6" w:space="0" w:color="auto"/>
            </w:tcBorders>
            <w:vAlign w:val="center"/>
          </w:tcPr>
          <w:p w14:paraId="05AEB30E" w14:textId="77777777" w:rsidR="00182DB3" w:rsidRPr="00622682" w:rsidRDefault="00182DB3" w:rsidP="00AE3A1F">
            <w:pPr>
              <w:spacing w:line="220" w:lineRule="atLeast"/>
              <w:contextualSpacing/>
              <w:jc w:val="center"/>
              <w:rPr>
                <w:color w:val="auto"/>
                <w:sz w:val="12"/>
                <w:szCs w:val="12"/>
              </w:rPr>
            </w:pPr>
            <w:r w:rsidRPr="00622682">
              <w:rPr>
                <w:color w:val="auto"/>
                <w:sz w:val="12"/>
                <w:szCs w:val="12"/>
              </w:rPr>
              <w:t>7.</w:t>
            </w:r>
          </w:p>
        </w:tc>
        <w:tc>
          <w:tcPr>
            <w:tcW w:w="235" w:type="pct"/>
            <w:tcBorders>
              <w:bottom w:val="single" w:sz="6" w:space="0" w:color="auto"/>
            </w:tcBorders>
            <w:vAlign w:val="center"/>
          </w:tcPr>
          <w:p w14:paraId="1A17DD3B" w14:textId="77777777" w:rsidR="00182DB3" w:rsidRPr="00622682" w:rsidRDefault="00182DB3" w:rsidP="00AE3A1F">
            <w:pPr>
              <w:spacing w:line="220" w:lineRule="atLeast"/>
              <w:contextualSpacing/>
              <w:jc w:val="center"/>
              <w:rPr>
                <w:color w:val="auto"/>
                <w:sz w:val="12"/>
                <w:szCs w:val="12"/>
              </w:rPr>
            </w:pPr>
            <w:r w:rsidRPr="00622682">
              <w:rPr>
                <w:color w:val="auto"/>
                <w:sz w:val="12"/>
                <w:szCs w:val="12"/>
              </w:rPr>
              <w:t>8.</w:t>
            </w:r>
          </w:p>
        </w:tc>
        <w:tc>
          <w:tcPr>
            <w:tcW w:w="235" w:type="pct"/>
            <w:tcBorders>
              <w:bottom w:val="single" w:sz="6" w:space="0" w:color="auto"/>
            </w:tcBorders>
            <w:vAlign w:val="center"/>
          </w:tcPr>
          <w:p w14:paraId="208EDC4E" w14:textId="77777777" w:rsidR="00182DB3" w:rsidRPr="00622682" w:rsidRDefault="00182DB3" w:rsidP="00AE3A1F">
            <w:pPr>
              <w:spacing w:line="220" w:lineRule="atLeast"/>
              <w:contextualSpacing/>
              <w:jc w:val="center"/>
              <w:rPr>
                <w:color w:val="auto"/>
                <w:sz w:val="12"/>
                <w:szCs w:val="12"/>
              </w:rPr>
            </w:pPr>
            <w:r w:rsidRPr="00622682">
              <w:rPr>
                <w:color w:val="auto"/>
                <w:sz w:val="12"/>
                <w:szCs w:val="12"/>
              </w:rPr>
              <w:t>9.</w:t>
            </w:r>
          </w:p>
        </w:tc>
        <w:tc>
          <w:tcPr>
            <w:tcW w:w="236" w:type="pct"/>
            <w:tcBorders>
              <w:bottom w:val="single" w:sz="6" w:space="0" w:color="auto"/>
            </w:tcBorders>
            <w:vAlign w:val="center"/>
          </w:tcPr>
          <w:p w14:paraId="23A654D5" w14:textId="77777777" w:rsidR="00182DB3" w:rsidRPr="00622682" w:rsidRDefault="00182DB3" w:rsidP="00AE3A1F">
            <w:pPr>
              <w:spacing w:line="220" w:lineRule="atLeast"/>
              <w:contextualSpacing/>
              <w:jc w:val="center"/>
              <w:rPr>
                <w:color w:val="auto"/>
                <w:sz w:val="12"/>
                <w:szCs w:val="12"/>
              </w:rPr>
            </w:pPr>
            <w:r w:rsidRPr="00622682">
              <w:rPr>
                <w:color w:val="auto"/>
                <w:sz w:val="12"/>
                <w:szCs w:val="12"/>
              </w:rPr>
              <w:t>10.</w:t>
            </w:r>
          </w:p>
        </w:tc>
        <w:tc>
          <w:tcPr>
            <w:tcW w:w="236" w:type="pct"/>
            <w:tcBorders>
              <w:bottom w:val="single" w:sz="6" w:space="0" w:color="auto"/>
            </w:tcBorders>
            <w:vAlign w:val="center"/>
          </w:tcPr>
          <w:p w14:paraId="3F114792" w14:textId="77777777" w:rsidR="00182DB3" w:rsidRPr="00622682" w:rsidRDefault="00182DB3" w:rsidP="00AE3A1F">
            <w:pPr>
              <w:spacing w:line="220" w:lineRule="atLeast"/>
              <w:contextualSpacing/>
              <w:jc w:val="center"/>
              <w:rPr>
                <w:color w:val="auto"/>
                <w:sz w:val="12"/>
                <w:szCs w:val="12"/>
              </w:rPr>
            </w:pPr>
            <w:r w:rsidRPr="00622682">
              <w:rPr>
                <w:color w:val="auto"/>
                <w:sz w:val="12"/>
                <w:szCs w:val="12"/>
              </w:rPr>
              <w:t>11.</w:t>
            </w:r>
          </w:p>
        </w:tc>
        <w:tc>
          <w:tcPr>
            <w:tcW w:w="226" w:type="pct"/>
            <w:tcBorders>
              <w:bottom w:val="single" w:sz="6" w:space="0" w:color="auto"/>
            </w:tcBorders>
            <w:vAlign w:val="center"/>
          </w:tcPr>
          <w:p w14:paraId="14F37DDD" w14:textId="77777777" w:rsidR="00182DB3" w:rsidRPr="00622682" w:rsidRDefault="00182DB3" w:rsidP="00AE3A1F">
            <w:pPr>
              <w:spacing w:line="220" w:lineRule="atLeast"/>
              <w:contextualSpacing/>
              <w:jc w:val="center"/>
              <w:rPr>
                <w:color w:val="auto"/>
                <w:sz w:val="12"/>
                <w:szCs w:val="12"/>
              </w:rPr>
            </w:pPr>
            <w:r w:rsidRPr="00622682">
              <w:rPr>
                <w:color w:val="auto"/>
                <w:sz w:val="12"/>
                <w:szCs w:val="12"/>
              </w:rPr>
              <w:t>12.</w:t>
            </w:r>
          </w:p>
        </w:tc>
        <w:tc>
          <w:tcPr>
            <w:tcW w:w="236" w:type="pct"/>
            <w:tcBorders>
              <w:bottom w:val="single" w:sz="6" w:space="0" w:color="auto"/>
            </w:tcBorders>
            <w:vAlign w:val="center"/>
          </w:tcPr>
          <w:p w14:paraId="5C30483F" w14:textId="77777777" w:rsidR="00182DB3" w:rsidRPr="00622682" w:rsidRDefault="00182DB3" w:rsidP="00AE3A1F">
            <w:pPr>
              <w:spacing w:line="220" w:lineRule="atLeast"/>
              <w:contextualSpacing/>
              <w:jc w:val="center"/>
              <w:rPr>
                <w:color w:val="auto"/>
                <w:sz w:val="12"/>
                <w:szCs w:val="12"/>
              </w:rPr>
            </w:pPr>
            <w:r w:rsidRPr="00622682">
              <w:rPr>
                <w:color w:val="auto"/>
                <w:sz w:val="12"/>
                <w:szCs w:val="12"/>
              </w:rPr>
              <w:t>13.</w:t>
            </w:r>
          </w:p>
        </w:tc>
        <w:tc>
          <w:tcPr>
            <w:tcW w:w="236" w:type="pct"/>
            <w:tcBorders>
              <w:bottom w:val="single" w:sz="6" w:space="0" w:color="auto"/>
            </w:tcBorders>
            <w:vAlign w:val="center"/>
          </w:tcPr>
          <w:p w14:paraId="4350853C" w14:textId="77777777" w:rsidR="00182DB3" w:rsidRPr="00622682" w:rsidRDefault="00182DB3" w:rsidP="00AE3A1F">
            <w:pPr>
              <w:spacing w:line="220" w:lineRule="atLeast"/>
              <w:contextualSpacing/>
              <w:jc w:val="center"/>
              <w:rPr>
                <w:color w:val="auto"/>
                <w:sz w:val="12"/>
                <w:szCs w:val="12"/>
              </w:rPr>
            </w:pPr>
            <w:r w:rsidRPr="00622682">
              <w:rPr>
                <w:color w:val="auto"/>
                <w:sz w:val="12"/>
                <w:szCs w:val="12"/>
              </w:rPr>
              <w:t>14.</w:t>
            </w:r>
          </w:p>
        </w:tc>
        <w:tc>
          <w:tcPr>
            <w:tcW w:w="236" w:type="pct"/>
            <w:tcBorders>
              <w:bottom w:val="single" w:sz="6" w:space="0" w:color="auto"/>
            </w:tcBorders>
            <w:vAlign w:val="center"/>
          </w:tcPr>
          <w:p w14:paraId="03141B4D" w14:textId="77777777" w:rsidR="00182DB3" w:rsidRPr="00622682" w:rsidRDefault="00182DB3" w:rsidP="00AE3A1F">
            <w:pPr>
              <w:spacing w:line="220" w:lineRule="atLeast"/>
              <w:contextualSpacing/>
              <w:jc w:val="center"/>
              <w:rPr>
                <w:color w:val="auto"/>
                <w:sz w:val="12"/>
                <w:szCs w:val="12"/>
              </w:rPr>
            </w:pPr>
            <w:r w:rsidRPr="00622682">
              <w:rPr>
                <w:color w:val="auto"/>
                <w:sz w:val="12"/>
                <w:szCs w:val="12"/>
              </w:rPr>
              <w:t>15.</w:t>
            </w:r>
          </w:p>
        </w:tc>
        <w:tc>
          <w:tcPr>
            <w:tcW w:w="226" w:type="pct"/>
            <w:tcBorders>
              <w:bottom w:val="single" w:sz="6" w:space="0" w:color="auto"/>
            </w:tcBorders>
          </w:tcPr>
          <w:p w14:paraId="35681DE8" w14:textId="77777777" w:rsidR="00182DB3" w:rsidRPr="00622682" w:rsidRDefault="00182DB3" w:rsidP="00AE3A1F">
            <w:pPr>
              <w:spacing w:line="220" w:lineRule="atLeast"/>
              <w:contextualSpacing/>
              <w:jc w:val="center"/>
              <w:rPr>
                <w:color w:val="auto"/>
                <w:sz w:val="12"/>
                <w:szCs w:val="12"/>
              </w:rPr>
            </w:pPr>
            <w:r w:rsidRPr="00622682">
              <w:rPr>
                <w:color w:val="auto"/>
                <w:sz w:val="12"/>
                <w:szCs w:val="12"/>
              </w:rPr>
              <w:t>16.</w:t>
            </w:r>
          </w:p>
        </w:tc>
        <w:tc>
          <w:tcPr>
            <w:tcW w:w="236" w:type="pct"/>
            <w:tcBorders>
              <w:bottom w:val="single" w:sz="6" w:space="0" w:color="auto"/>
            </w:tcBorders>
          </w:tcPr>
          <w:p w14:paraId="76502B51" w14:textId="77777777" w:rsidR="00182DB3" w:rsidRPr="00622682" w:rsidRDefault="00182DB3" w:rsidP="00AE3A1F">
            <w:pPr>
              <w:spacing w:line="220" w:lineRule="atLeast"/>
              <w:contextualSpacing/>
              <w:jc w:val="center"/>
              <w:rPr>
                <w:color w:val="auto"/>
                <w:sz w:val="12"/>
                <w:szCs w:val="12"/>
              </w:rPr>
            </w:pPr>
            <w:r w:rsidRPr="00622682">
              <w:rPr>
                <w:color w:val="auto"/>
                <w:sz w:val="12"/>
                <w:szCs w:val="12"/>
              </w:rPr>
              <w:t>17.</w:t>
            </w:r>
          </w:p>
        </w:tc>
        <w:tc>
          <w:tcPr>
            <w:tcW w:w="220" w:type="pct"/>
            <w:tcBorders>
              <w:bottom w:val="single" w:sz="6" w:space="0" w:color="auto"/>
            </w:tcBorders>
          </w:tcPr>
          <w:p w14:paraId="7C9AB1B1" w14:textId="77777777" w:rsidR="00182DB3" w:rsidRPr="00622682" w:rsidRDefault="00182DB3" w:rsidP="00AE3A1F">
            <w:pPr>
              <w:spacing w:line="220" w:lineRule="atLeast"/>
              <w:contextualSpacing/>
              <w:jc w:val="center"/>
              <w:rPr>
                <w:color w:val="auto"/>
                <w:sz w:val="12"/>
                <w:szCs w:val="12"/>
              </w:rPr>
            </w:pPr>
            <w:r w:rsidRPr="00622682">
              <w:rPr>
                <w:color w:val="auto"/>
                <w:sz w:val="12"/>
                <w:szCs w:val="12"/>
              </w:rPr>
              <w:t>18.</w:t>
            </w:r>
          </w:p>
        </w:tc>
        <w:tc>
          <w:tcPr>
            <w:tcW w:w="220" w:type="pct"/>
            <w:tcBorders>
              <w:bottom w:val="single" w:sz="6" w:space="0" w:color="auto"/>
            </w:tcBorders>
          </w:tcPr>
          <w:p w14:paraId="559FC976" w14:textId="77777777" w:rsidR="00182DB3" w:rsidRPr="00622682" w:rsidRDefault="00182DB3" w:rsidP="00AE3A1F">
            <w:pPr>
              <w:spacing w:line="220" w:lineRule="atLeast"/>
              <w:contextualSpacing/>
              <w:jc w:val="center"/>
              <w:rPr>
                <w:color w:val="auto"/>
                <w:sz w:val="12"/>
                <w:szCs w:val="12"/>
              </w:rPr>
            </w:pPr>
            <w:r w:rsidRPr="00622682">
              <w:rPr>
                <w:color w:val="auto"/>
                <w:sz w:val="12"/>
                <w:szCs w:val="12"/>
              </w:rPr>
              <w:t>19.</w:t>
            </w:r>
          </w:p>
        </w:tc>
        <w:tc>
          <w:tcPr>
            <w:tcW w:w="212" w:type="pct"/>
            <w:tcBorders>
              <w:bottom w:val="single" w:sz="6" w:space="0" w:color="auto"/>
            </w:tcBorders>
          </w:tcPr>
          <w:p w14:paraId="6E009EF0" w14:textId="77777777" w:rsidR="00182DB3" w:rsidRPr="00622682" w:rsidRDefault="00182DB3" w:rsidP="00AE3A1F">
            <w:pPr>
              <w:spacing w:line="220" w:lineRule="atLeast"/>
              <w:contextualSpacing/>
              <w:jc w:val="center"/>
              <w:rPr>
                <w:color w:val="auto"/>
                <w:sz w:val="12"/>
                <w:szCs w:val="12"/>
              </w:rPr>
            </w:pPr>
            <w:r w:rsidRPr="00622682">
              <w:rPr>
                <w:color w:val="auto"/>
                <w:sz w:val="12"/>
                <w:szCs w:val="12"/>
              </w:rPr>
              <w:t>20.</w:t>
            </w:r>
          </w:p>
        </w:tc>
      </w:tr>
      <w:tr w:rsidR="00622682" w:rsidRPr="00622682" w14:paraId="790AF1D7" w14:textId="77777777" w:rsidTr="0040558E">
        <w:tc>
          <w:tcPr>
            <w:tcW w:w="389" w:type="pct"/>
            <w:tcBorders>
              <w:top w:val="single" w:sz="6" w:space="0" w:color="auto"/>
              <w:bottom w:val="nil"/>
            </w:tcBorders>
          </w:tcPr>
          <w:p w14:paraId="733093D6" w14:textId="77777777" w:rsidR="0040558E" w:rsidRPr="00622682" w:rsidRDefault="0040558E" w:rsidP="0040558E">
            <w:pPr>
              <w:spacing w:line="220" w:lineRule="atLeast"/>
              <w:contextualSpacing/>
              <w:rPr>
                <w:color w:val="auto"/>
                <w:sz w:val="12"/>
                <w:szCs w:val="12"/>
              </w:rPr>
            </w:pPr>
            <w:r w:rsidRPr="00622682">
              <w:rPr>
                <w:color w:val="auto"/>
                <w:sz w:val="12"/>
                <w:szCs w:val="12"/>
              </w:rPr>
              <w:t>1. EX</w:t>
            </w:r>
          </w:p>
        </w:tc>
        <w:tc>
          <w:tcPr>
            <w:tcW w:w="235" w:type="pct"/>
            <w:tcBorders>
              <w:top w:val="single" w:sz="6" w:space="0" w:color="auto"/>
              <w:bottom w:val="nil"/>
            </w:tcBorders>
          </w:tcPr>
          <w:p w14:paraId="29A476C6" w14:textId="0D0E7E86" w:rsidR="0040558E" w:rsidRPr="00622682" w:rsidRDefault="0040558E" w:rsidP="0040558E">
            <w:pPr>
              <w:spacing w:line="220" w:lineRule="atLeast"/>
              <w:contextualSpacing/>
              <w:jc w:val="center"/>
              <w:rPr>
                <w:color w:val="auto"/>
                <w:sz w:val="12"/>
                <w:szCs w:val="12"/>
              </w:rPr>
            </w:pPr>
            <w:r w:rsidRPr="00622682">
              <w:rPr>
                <w:color w:val="auto"/>
                <w:sz w:val="12"/>
                <w:szCs w:val="12"/>
              </w:rPr>
              <w:t>1</w:t>
            </w:r>
          </w:p>
        </w:tc>
        <w:tc>
          <w:tcPr>
            <w:tcW w:w="235" w:type="pct"/>
            <w:tcBorders>
              <w:top w:val="single" w:sz="6" w:space="0" w:color="auto"/>
              <w:bottom w:val="nil"/>
            </w:tcBorders>
          </w:tcPr>
          <w:p w14:paraId="256D517D" w14:textId="77777777" w:rsidR="0040558E" w:rsidRPr="00622682" w:rsidRDefault="0040558E" w:rsidP="0040558E">
            <w:pPr>
              <w:spacing w:line="220" w:lineRule="atLeast"/>
              <w:contextualSpacing/>
              <w:jc w:val="center"/>
              <w:rPr>
                <w:color w:val="auto"/>
                <w:sz w:val="12"/>
                <w:szCs w:val="12"/>
              </w:rPr>
            </w:pPr>
          </w:p>
        </w:tc>
        <w:tc>
          <w:tcPr>
            <w:tcW w:w="235" w:type="pct"/>
            <w:tcBorders>
              <w:top w:val="single" w:sz="6" w:space="0" w:color="auto"/>
              <w:bottom w:val="nil"/>
            </w:tcBorders>
          </w:tcPr>
          <w:p w14:paraId="6DDBEDCB" w14:textId="77777777" w:rsidR="0040558E" w:rsidRPr="00622682" w:rsidRDefault="0040558E" w:rsidP="0040558E">
            <w:pPr>
              <w:spacing w:line="220" w:lineRule="atLeast"/>
              <w:contextualSpacing/>
              <w:jc w:val="center"/>
              <w:rPr>
                <w:color w:val="auto"/>
                <w:sz w:val="12"/>
                <w:szCs w:val="12"/>
              </w:rPr>
            </w:pPr>
          </w:p>
        </w:tc>
        <w:tc>
          <w:tcPr>
            <w:tcW w:w="235" w:type="pct"/>
            <w:tcBorders>
              <w:top w:val="single" w:sz="6" w:space="0" w:color="auto"/>
              <w:bottom w:val="nil"/>
            </w:tcBorders>
          </w:tcPr>
          <w:p w14:paraId="293E663B" w14:textId="77777777" w:rsidR="0040558E" w:rsidRPr="00622682" w:rsidRDefault="0040558E" w:rsidP="0040558E">
            <w:pPr>
              <w:spacing w:line="220" w:lineRule="atLeast"/>
              <w:contextualSpacing/>
              <w:jc w:val="center"/>
              <w:rPr>
                <w:color w:val="auto"/>
                <w:sz w:val="12"/>
                <w:szCs w:val="12"/>
              </w:rPr>
            </w:pPr>
          </w:p>
        </w:tc>
        <w:tc>
          <w:tcPr>
            <w:tcW w:w="235" w:type="pct"/>
            <w:tcBorders>
              <w:top w:val="single" w:sz="6" w:space="0" w:color="auto"/>
              <w:bottom w:val="nil"/>
            </w:tcBorders>
          </w:tcPr>
          <w:p w14:paraId="59E4A50C" w14:textId="77777777" w:rsidR="0040558E" w:rsidRPr="00622682" w:rsidRDefault="0040558E" w:rsidP="0040558E">
            <w:pPr>
              <w:spacing w:line="220" w:lineRule="atLeast"/>
              <w:contextualSpacing/>
              <w:jc w:val="center"/>
              <w:rPr>
                <w:color w:val="auto"/>
                <w:sz w:val="12"/>
                <w:szCs w:val="12"/>
              </w:rPr>
            </w:pPr>
          </w:p>
        </w:tc>
        <w:tc>
          <w:tcPr>
            <w:tcW w:w="235" w:type="pct"/>
            <w:tcBorders>
              <w:top w:val="single" w:sz="6" w:space="0" w:color="auto"/>
              <w:bottom w:val="nil"/>
            </w:tcBorders>
          </w:tcPr>
          <w:p w14:paraId="339C9F5E" w14:textId="77777777" w:rsidR="0040558E" w:rsidRPr="00622682" w:rsidRDefault="0040558E" w:rsidP="0040558E">
            <w:pPr>
              <w:spacing w:line="220" w:lineRule="atLeast"/>
              <w:contextualSpacing/>
              <w:jc w:val="center"/>
              <w:rPr>
                <w:color w:val="auto"/>
                <w:sz w:val="12"/>
                <w:szCs w:val="12"/>
              </w:rPr>
            </w:pPr>
          </w:p>
        </w:tc>
        <w:tc>
          <w:tcPr>
            <w:tcW w:w="211" w:type="pct"/>
            <w:tcBorders>
              <w:top w:val="single" w:sz="6" w:space="0" w:color="auto"/>
              <w:bottom w:val="nil"/>
            </w:tcBorders>
          </w:tcPr>
          <w:p w14:paraId="1A9AA31B" w14:textId="77777777" w:rsidR="0040558E" w:rsidRPr="00622682" w:rsidRDefault="0040558E" w:rsidP="0040558E">
            <w:pPr>
              <w:spacing w:line="220" w:lineRule="atLeast"/>
              <w:contextualSpacing/>
              <w:jc w:val="center"/>
              <w:rPr>
                <w:color w:val="auto"/>
                <w:sz w:val="12"/>
                <w:szCs w:val="12"/>
              </w:rPr>
            </w:pPr>
          </w:p>
        </w:tc>
        <w:tc>
          <w:tcPr>
            <w:tcW w:w="235" w:type="pct"/>
            <w:tcBorders>
              <w:top w:val="single" w:sz="6" w:space="0" w:color="auto"/>
              <w:bottom w:val="nil"/>
            </w:tcBorders>
          </w:tcPr>
          <w:p w14:paraId="39700100" w14:textId="77777777" w:rsidR="0040558E" w:rsidRPr="00622682" w:rsidRDefault="0040558E" w:rsidP="0040558E">
            <w:pPr>
              <w:spacing w:line="220" w:lineRule="atLeast"/>
              <w:contextualSpacing/>
              <w:jc w:val="center"/>
              <w:rPr>
                <w:color w:val="auto"/>
                <w:sz w:val="12"/>
                <w:szCs w:val="12"/>
              </w:rPr>
            </w:pPr>
          </w:p>
        </w:tc>
        <w:tc>
          <w:tcPr>
            <w:tcW w:w="235" w:type="pct"/>
            <w:tcBorders>
              <w:top w:val="single" w:sz="6" w:space="0" w:color="auto"/>
              <w:bottom w:val="nil"/>
            </w:tcBorders>
          </w:tcPr>
          <w:p w14:paraId="18E32DB3" w14:textId="77777777" w:rsidR="0040558E" w:rsidRPr="00622682" w:rsidRDefault="0040558E" w:rsidP="0040558E">
            <w:pPr>
              <w:spacing w:line="220" w:lineRule="atLeast"/>
              <w:contextualSpacing/>
              <w:jc w:val="center"/>
              <w:rPr>
                <w:color w:val="auto"/>
                <w:sz w:val="12"/>
                <w:szCs w:val="12"/>
              </w:rPr>
            </w:pPr>
          </w:p>
        </w:tc>
        <w:tc>
          <w:tcPr>
            <w:tcW w:w="236" w:type="pct"/>
            <w:tcBorders>
              <w:top w:val="single" w:sz="6" w:space="0" w:color="auto"/>
              <w:bottom w:val="nil"/>
            </w:tcBorders>
          </w:tcPr>
          <w:p w14:paraId="5E5CF78E" w14:textId="77777777" w:rsidR="0040558E" w:rsidRPr="00622682" w:rsidRDefault="0040558E" w:rsidP="0040558E">
            <w:pPr>
              <w:spacing w:line="220" w:lineRule="atLeast"/>
              <w:contextualSpacing/>
              <w:jc w:val="center"/>
              <w:rPr>
                <w:color w:val="auto"/>
                <w:sz w:val="12"/>
                <w:szCs w:val="12"/>
              </w:rPr>
            </w:pPr>
          </w:p>
        </w:tc>
        <w:tc>
          <w:tcPr>
            <w:tcW w:w="236" w:type="pct"/>
            <w:tcBorders>
              <w:top w:val="single" w:sz="6" w:space="0" w:color="auto"/>
              <w:bottom w:val="nil"/>
            </w:tcBorders>
          </w:tcPr>
          <w:p w14:paraId="2F91E006" w14:textId="77777777" w:rsidR="0040558E" w:rsidRPr="00622682" w:rsidRDefault="0040558E" w:rsidP="0040558E">
            <w:pPr>
              <w:spacing w:line="220" w:lineRule="atLeast"/>
              <w:contextualSpacing/>
              <w:jc w:val="center"/>
              <w:rPr>
                <w:color w:val="auto"/>
                <w:sz w:val="12"/>
                <w:szCs w:val="12"/>
              </w:rPr>
            </w:pPr>
          </w:p>
        </w:tc>
        <w:tc>
          <w:tcPr>
            <w:tcW w:w="226" w:type="pct"/>
            <w:tcBorders>
              <w:top w:val="single" w:sz="6" w:space="0" w:color="auto"/>
              <w:bottom w:val="nil"/>
            </w:tcBorders>
          </w:tcPr>
          <w:p w14:paraId="0A4C0D11" w14:textId="77777777" w:rsidR="0040558E" w:rsidRPr="00622682" w:rsidRDefault="0040558E" w:rsidP="0040558E">
            <w:pPr>
              <w:spacing w:line="220" w:lineRule="atLeast"/>
              <w:contextualSpacing/>
              <w:jc w:val="center"/>
              <w:rPr>
                <w:color w:val="auto"/>
                <w:sz w:val="12"/>
                <w:szCs w:val="12"/>
              </w:rPr>
            </w:pPr>
          </w:p>
        </w:tc>
        <w:tc>
          <w:tcPr>
            <w:tcW w:w="236" w:type="pct"/>
            <w:tcBorders>
              <w:top w:val="single" w:sz="6" w:space="0" w:color="auto"/>
              <w:bottom w:val="nil"/>
            </w:tcBorders>
          </w:tcPr>
          <w:p w14:paraId="229DF236" w14:textId="77777777" w:rsidR="0040558E" w:rsidRPr="00622682" w:rsidRDefault="0040558E" w:rsidP="0040558E">
            <w:pPr>
              <w:spacing w:line="220" w:lineRule="atLeast"/>
              <w:contextualSpacing/>
              <w:jc w:val="center"/>
              <w:rPr>
                <w:color w:val="auto"/>
                <w:sz w:val="12"/>
                <w:szCs w:val="12"/>
              </w:rPr>
            </w:pPr>
          </w:p>
        </w:tc>
        <w:tc>
          <w:tcPr>
            <w:tcW w:w="236" w:type="pct"/>
            <w:tcBorders>
              <w:top w:val="single" w:sz="6" w:space="0" w:color="auto"/>
              <w:bottom w:val="nil"/>
            </w:tcBorders>
          </w:tcPr>
          <w:p w14:paraId="2061BB77" w14:textId="77777777" w:rsidR="0040558E" w:rsidRPr="00622682" w:rsidRDefault="0040558E" w:rsidP="0040558E">
            <w:pPr>
              <w:spacing w:line="220" w:lineRule="atLeast"/>
              <w:contextualSpacing/>
              <w:jc w:val="center"/>
              <w:rPr>
                <w:color w:val="auto"/>
                <w:sz w:val="12"/>
                <w:szCs w:val="12"/>
              </w:rPr>
            </w:pPr>
          </w:p>
        </w:tc>
        <w:tc>
          <w:tcPr>
            <w:tcW w:w="236" w:type="pct"/>
            <w:tcBorders>
              <w:top w:val="single" w:sz="6" w:space="0" w:color="auto"/>
              <w:bottom w:val="nil"/>
            </w:tcBorders>
          </w:tcPr>
          <w:p w14:paraId="60618065" w14:textId="77777777" w:rsidR="0040558E" w:rsidRPr="00622682" w:rsidRDefault="0040558E" w:rsidP="0040558E">
            <w:pPr>
              <w:spacing w:line="220" w:lineRule="atLeast"/>
              <w:contextualSpacing/>
              <w:jc w:val="center"/>
              <w:rPr>
                <w:color w:val="auto"/>
                <w:sz w:val="12"/>
                <w:szCs w:val="12"/>
              </w:rPr>
            </w:pPr>
          </w:p>
        </w:tc>
        <w:tc>
          <w:tcPr>
            <w:tcW w:w="226" w:type="pct"/>
            <w:tcBorders>
              <w:top w:val="single" w:sz="6" w:space="0" w:color="auto"/>
              <w:bottom w:val="nil"/>
            </w:tcBorders>
          </w:tcPr>
          <w:p w14:paraId="17879D6D" w14:textId="77777777" w:rsidR="0040558E" w:rsidRPr="00622682" w:rsidRDefault="0040558E" w:rsidP="0040558E">
            <w:pPr>
              <w:spacing w:line="220" w:lineRule="atLeast"/>
              <w:contextualSpacing/>
              <w:jc w:val="center"/>
              <w:rPr>
                <w:color w:val="auto"/>
                <w:sz w:val="12"/>
                <w:szCs w:val="12"/>
              </w:rPr>
            </w:pPr>
          </w:p>
        </w:tc>
        <w:tc>
          <w:tcPr>
            <w:tcW w:w="236" w:type="pct"/>
            <w:tcBorders>
              <w:top w:val="single" w:sz="6" w:space="0" w:color="auto"/>
              <w:bottom w:val="nil"/>
            </w:tcBorders>
          </w:tcPr>
          <w:p w14:paraId="48AF264E" w14:textId="77777777" w:rsidR="0040558E" w:rsidRPr="00622682" w:rsidRDefault="0040558E" w:rsidP="0040558E">
            <w:pPr>
              <w:spacing w:line="220" w:lineRule="atLeast"/>
              <w:contextualSpacing/>
              <w:jc w:val="center"/>
              <w:rPr>
                <w:color w:val="auto"/>
                <w:sz w:val="12"/>
                <w:szCs w:val="12"/>
              </w:rPr>
            </w:pPr>
          </w:p>
        </w:tc>
        <w:tc>
          <w:tcPr>
            <w:tcW w:w="220" w:type="pct"/>
            <w:tcBorders>
              <w:top w:val="single" w:sz="6" w:space="0" w:color="auto"/>
              <w:bottom w:val="nil"/>
            </w:tcBorders>
          </w:tcPr>
          <w:p w14:paraId="025D51A9" w14:textId="77777777" w:rsidR="0040558E" w:rsidRPr="00622682" w:rsidRDefault="0040558E" w:rsidP="0040558E">
            <w:pPr>
              <w:spacing w:line="220" w:lineRule="atLeast"/>
              <w:contextualSpacing/>
              <w:jc w:val="center"/>
              <w:rPr>
                <w:color w:val="auto"/>
                <w:sz w:val="12"/>
                <w:szCs w:val="12"/>
              </w:rPr>
            </w:pPr>
          </w:p>
        </w:tc>
        <w:tc>
          <w:tcPr>
            <w:tcW w:w="220" w:type="pct"/>
            <w:tcBorders>
              <w:top w:val="single" w:sz="6" w:space="0" w:color="auto"/>
              <w:bottom w:val="nil"/>
            </w:tcBorders>
          </w:tcPr>
          <w:p w14:paraId="51127345" w14:textId="77777777" w:rsidR="0040558E" w:rsidRPr="00622682" w:rsidRDefault="0040558E" w:rsidP="0040558E">
            <w:pPr>
              <w:spacing w:line="220" w:lineRule="atLeast"/>
              <w:contextualSpacing/>
              <w:jc w:val="center"/>
              <w:rPr>
                <w:color w:val="auto"/>
                <w:sz w:val="12"/>
                <w:szCs w:val="12"/>
              </w:rPr>
            </w:pPr>
          </w:p>
        </w:tc>
        <w:tc>
          <w:tcPr>
            <w:tcW w:w="212" w:type="pct"/>
            <w:tcBorders>
              <w:top w:val="single" w:sz="6" w:space="0" w:color="auto"/>
              <w:bottom w:val="nil"/>
            </w:tcBorders>
          </w:tcPr>
          <w:p w14:paraId="4BDD04B8" w14:textId="77777777" w:rsidR="0040558E" w:rsidRPr="00622682" w:rsidRDefault="0040558E" w:rsidP="0040558E">
            <w:pPr>
              <w:spacing w:line="220" w:lineRule="atLeast"/>
              <w:contextualSpacing/>
              <w:jc w:val="center"/>
              <w:rPr>
                <w:color w:val="auto"/>
                <w:sz w:val="12"/>
                <w:szCs w:val="12"/>
              </w:rPr>
            </w:pPr>
          </w:p>
        </w:tc>
      </w:tr>
      <w:tr w:rsidR="00622682" w:rsidRPr="00622682" w14:paraId="098E84F8" w14:textId="77777777" w:rsidTr="0040558E">
        <w:tc>
          <w:tcPr>
            <w:tcW w:w="389" w:type="pct"/>
            <w:tcBorders>
              <w:top w:val="nil"/>
            </w:tcBorders>
          </w:tcPr>
          <w:p w14:paraId="33ECADA2" w14:textId="77777777" w:rsidR="0040558E" w:rsidRPr="00622682" w:rsidRDefault="0040558E" w:rsidP="0040558E">
            <w:pPr>
              <w:spacing w:line="220" w:lineRule="atLeast"/>
              <w:contextualSpacing/>
              <w:rPr>
                <w:color w:val="auto"/>
                <w:sz w:val="12"/>
                <w:szCs w:val="12"/>
              </w:rPr>
            </w:pPr>
            <w:r w:rsidRPr="00622682">
              <w:rPr>
                <w:color w:val="auto"/>
                <w:sz w:val="12"/>
                <w:szCs w:val="12"/>
              </w:rPr>
              <w:t>2. AG</w:t>
            </w:r>
          </w:p>
        </w:tc>
        <w:tc>
          <w:tcPr>
            <w:tcW w:w="235" w:type="pct"/>
            <w:tcBorders>
              <w:top w:val="nil"/>
            </w:tcBorders>
          </w:tcPr>
          <w:p w14:paraId="19CDE251" w14:textId="3C92C7EF" w:rsidR="0040558E" w:rsidRPr="00622682" w:rsidRDefault="0040558E" w:rsidP="0040558E">
            <w:pPr>
              <w:spacing w:line="220" w:lineRule="atLeast"/>
              <w:contextualSpacing/>
              <w:jc w:val="center"/>
              <w:rPr>
                <w:color w:val="auto"/>
                <w:sz w:val="12"/>
                <w:szCs w:val="12"/>
              </w:rPr>
            </w:pPr>
            <w:r w:rsidRPr="00622682">
              <w:rPr>
                <w:color w:val="auto"/>
                <w:sz w:val="12"/>
                <w:szCs w:val="12"/>
              </w:rPr>
              <w:t>.214*</w:t>
            </w:r>
          </w:p>
        </w:tc>
        <w:tc>
          <w:tcPr>
            <w:tcW w:w="235" w:type="pct"/>
            <w:tcBorders>
              <w:top w:val="nil"/>
            </w:tcBorders>
          </w:tcPr>
          <w:p w14:paraId="0A6FF553" w14:textId="48CA8970" w:rsidR="0040558E" w:rsidRPr="00622682" w:rsidRDefault="0040558E" w:rsidP="0040558E">
            <w:pPr>
              <w:spacing w:line="220" w:lineRule="atLeast"/>
              <w:contextualSpacing/>
              <w:jc w:val="center"/>
              <w:rPr>
                <w:color w:val="auto"/>
                <w:sz w:val="12"/>
                <w:szCs w:val="12"/>
              </w:rPr>
            </w:pPr>
            <w:r w:rsidRPr="00622682">
              <w:rPr>
                <w:color w:val="auto"/>
                <w:sz w:val="12"/>
                <w:szCs w:val="12"/>
              </w:rPr>
              <w:t>1</w:t>
            </w:r>
          </w:p>
        </w:tc>
        <w:tc>
          <w:tcPr>
            <w:tcW w:w="235" w:type="pct"/>
            <w:tcBorders>
              <w:top w:val="nil"/>
            </w:tcBorders>
          </w:tcPr>
          <w:p w14:paraId="042337F7" w14:textId="77777777" w:rsidR="0040558E" w:rsidRPr="00622682" w:rsidRDefault="0040558E" w:rsidP="0040558E">
            <w:pPr>
              <w:spacing w:line="220" w:lineRule="atLeast"/>
              <w:contextualSpacing/>
              <w:jc w:val="center"/>
              <w:rPr>
                <w:color w:val="auto"/>
                <w:sz w:val="12"/>
                <w:szCs w:val="12"/>
              </w:rPr>
            </w:pPr>
          </w:p>
        </w:tc>
        <w:tc>
          <w:tcPr>
            <w:tcW w:w="235" w:type="pct"/>
            <w:tcBorders>
              <w:top w:val="nil"/>
            </w:tcBorders>
          </w:tcPr>
          <w:p w14:paraId="5626A4CB" w14:textId="77777777" w:rsidR="0040558E" w:rsidRPr="00622682" w:rsidRDefault="0040558E" w:rsidP="0040558E">
            <w:pPr>
              <w:spacing w:line="220" w:lineRule="atLeast"/>
              <w:contextualSpacing/>
              <w:jc w:val="center"/>
              <w:rPr>
                <w:color w:val="auto"/>
                <w:sz w:val="12"/>
                <w:szCs w:val="12"/>
              </w:rPr>
            </w:pPr>
          </w:p>
        </w:tc>
        <w:tc>
          <w:tcPr>
            <w:tcW w:w="235" w:type="pct"/>
            <w:tcBorders>
              <w:top w:val="nil"/>
            </w:tcBorders>
          </w:tcPr>
          <w:p w14:paraId="238CE414" w14:textId="77777777" w:rsidR="0040558E" w:rsidRPr="00622682" w:rsidRDefault="0040558E" w:rsidP="0040558E">
            <w:pPr>
              <w:spacing w:line="220" w:lineRule="atLeast"/>
              <w:contextualSpacing/>
              <w:jc w:val="center"/>
              <w:rPr>
                <w:color w:val="auto"/>
                <w:sz w:val="12"/>
                <w:szCs w:val="12"/>
              </w:rPr>
            </w:pPr>
          </w:p>
        </w:tc>
        <w:tc>
          <w:tcPr>
            <w:tcW w:w="235" w:type="pct"/>
            <w:tcBorders>
              <w:top w:val="nil"/>
            </w:tcBorders>
          </w:tcPr>
          <w:p w14:paraId="6F168F0E" w14:textId="77777777" w:rsidR="0040558E" w:rsidRPr="00622682" w:rsidRDefault="0040558E" w:rsidP="0040558E">
            <w:pPr>
              <w:spacing w:line="220" w:lineRule="atLeast"/>
              <w:contextualSpacing/>
              <w:jc w:val="center"/>
              <w:rPr>
                <w:color w:val="auto"/>
                <w:sz w:val="12"/>
                <w:szCs w:val="12"/>
              </w:rPr>
            </w:pPr>
          </w:p>
        </w:tc>
        <w:tc>
          <w:tcPr>
            <w:tcW w:w="211" w:type="pct"/>
            <w:tcBorders>
              <w:top w:val="nil"/>
            </w:tcBorders>
          </w:tcPr>
          <w:p w14:paraId="4F7B0A57" w14:textId="77777777" w:rsidR="0040558E" w:rsidRPr="00622682" w:rsidRDefault="0040558E" w:rsidP="0040558E">
            <w:pPr>
              <w:spacing w:line="220" w:lineRule="atLeast"/>
              <w:contextualSpacing/>
              <w:jc w:val="center"/>
              <w:rPr>
                <w:color w:val="auto"/>
                <w:sz w:val="12"/>
                <w:szCs w:val="12"/>
              </w:rPr>
            </w:pPr>
          </w:p>
        </w:tc>
        <w:tc>
          <w:tcPr>
            <w:tcW w:w="235" w:type="pct"/>
            <w:tcBorders>
              <w:top w:val="nil"/>
            </w:tcBorders>
          </w:tcPr>
          <w:p w14:paraId="3E4887FE" w14:textId="77777777" w:rsidR="0040558E" w:rsidRPr="00622682" w:rsidRDefault="0040558E" w:rsidP="0040558E">
            <w:pPr>
              <w:spacing w:line="220" w:lineRule="atLeast"/>
              <w:contextualSpacing/>
              <w:jc w:val="center"/>
              <w:rPr>
                <w:color w:val="auto"/>
                <w:sz w:val="12"/>
                <w:szCs w:val="12"/>
              </w:rPr>
            </w:pPr>
          </w:p>
        </w:tc>
        <w:tc>
          <w:tcPr>
            <w:tcW w:w="235" w:type="pct"/>
            <w:tcBorders>
              <w:top w:val="nil"/>
            </w:tcBorders>
          </w:tcPr>
          <w:p w14:paraId="7F95F3AF" w14:textId="77777777" w:rsidR="0040558E" w:rsidRPr="00622682" w:rsidRDefault="0040558E" w:rsidP="0040558E">
            <w:pPr>
              <w:spacing w:line="220" w:lineRule="atLeast"/>
              <w:contextualSpacing/>
              <w:jc w:val="center"/>
              <w:rPr>
                <w:color w:val="auto"/>
                <w:sz w:val="12"/>
                <w:szCs w:val="12"/>
              </w:rPr>
            </w:pPr>
          </w:p>
        </w:tc>
        <w:tc>
          <w:tcPr>
            <w:tcW w:w="236" w:type="pct"/>
            <w:tcBorders>
              <w:top w:val="nil"/>
            </w:tcBorders>
          </w:tcPr>
          <w:p w14:paraId="36B28DAA" w14:textId="77777777" w:rsidR="0040558E" w:rsidRPr="00622682" w:rsidRDefault="0040558E" w:rsidP="0040558E">
            <w:pPr>
              <w:spacing w:line="220" w:lineRule="atLeast"/>
              <w:contextualSpacing/>
              <w:jc w:val="center"/>
              <w:rPr>
                <w:color w:val="auto"/>
                <w:sz w:val="12"/>
                <w:szCs w:val="12"/>
              </w:rPr>
            </w:pPr>
          </w:p>
        </w:tc>
        <w:tc>
          <w:tcPr>
            <w:tcW w:w="236" w:type="pct"/>
            <w:tcBorders>
              <w:top w:val="nil"/>
            </w:tcBorders>
          </w:tcPr>
          <w:p w14:paraId="7AF18DCB" w14:textId="77777777" w:rsidR="0040558E" w:rsidRPr="00622682" w:rsidRDefault="0040558E" w:rsidP="0040558E">
            <w:pPr>
              <w:spacing w:line="220" w:lineRule="atLeast"/>
              <w:contextualSpacing/>
              <w:jc w:val="center"/>
              <w:rPr>
                <w:color w:val="auto"/>
                <w:sz w:val="12"/>
                <w:szCs w:val="12"/>
              </w:rPr>
            </w:pPr>
          </w:p>
        </w:tc>
        <w:tc>
          <w:tcPr>
            <w:tcW w:w="226" w:type="pct"/>
            <w:tcBorders>
              <w:top w:val="nil"/>
            </w:tcBorders>
          </w:tcPr>
          <w:p w14:paraId="1FD99930" w14:textId="77777777" w:rsidR="0040558E" w:rsidRPr="00622682" w:rsidRDefault="0040558E" w:rsidP="0040558E">
            <w:pPr>
              <w:spacing w:line="220" w:lineRule="atLeast"/>
              <w:contextualSpacing/>
              <w:jc w:val="center"/>
              <w:rPr>
                <w:color w:val="auto"/>
                <w:sz w:val="12"/>
                <w:szCs w:val="12"/>
              </w:rPr>
            </w:pPr>
          </w:p>
        </w:tc>
        <w:tc>
          <w:tcPr>
            <w:tcW w:w="236" w:type="pct"/>
            <w:tcBorders>
              <w:top w:val="nil"/>
            </w:tcBorders>
          </w:tcPr>
          <w:p w14:paraId="79D68466" w14:textId="77777777" w:rsidR="0040558E" w:rsidRPr="00622682" w:rsidRDefault="0040558E" w:rsidP="0040558E">
            <w:pPr>
              <w:spacing w:line="220" w:lineRule="atLeast"/>
              <w:contextualSpacing/>
              <w:jc w:val="center"/>
              <w:rPr>
                <w:color w:val="auto"/>
                <w:sz w:val="12"/>
                <w:szCs w:val="12"/>
              </w:rPr>
            </w:pPr>
          </w:p>
        </w:tc>
        <w:tc>
          <w:tcPr>
            <w:tcW w:w="236" w:type="pct"/>
            <w:tcBorders>
              <w:top w:val="nil"/>
            </w:tcBorders>
          </w:tcPr>
          <w:p w14:paraId="35A24593" w14:textId="77777777" w:rsidR="0040558E" w:rsidRPr="00622682" w:rsidRDefault="0040558E" w:rsidP="0040558E">
            <w:pPr>
              <w:spacing w:line="220" w:lineRule="atLeast"/>
              <w:contextualSpacing/>
              <w:jc w:val="center"/>
              <w:rPr>
                <w:color w:val="auto"/>
                <w:sz w:val="12"/>
                <w:szCs w:val="12"/>
              </w:rPr>
            </w:pPr>
          </w:p>
        </w:tc>
        <w:tc>
          <w:tcPr>
            <w:tcW w:w="236" w:type="pct"/>
            <w:tcBorders>
              <w:top w:val="nil"/>
            </w:tcBorders>
          </w:tcPr>
          <w:p w14:paraId="2D53F072" w14:textId="77777777" w:rsidR="0040558E" w:rsidRPr="00622682" w:rsidRDefault="0040558E" w:rsidP="0040558E">
            <w:pPr>
              <w:spacing w:line="220" w:lineRule="atLeast"/>
              <w:contextualSpacing/>
              <w:jc w:val="center"/>
              <w:rPr>
                <w:color w:val="auto"/>
                <w:sz w:val="12"/>
                <w:szCs w:val="12"/>
              </w:rPr>
            </w:pPr>
          </w:p>
        </w:tc>
        <w:tc>
          <w:tcPr>
            <w:tcW w:w="226" w:type="pct"/>
            <w:tcBorders>
              <w:top w:val="nil"/>
            </w:tcBorders>
          </w:tcPr>
          <w:p w14:paraId="083C094E" w14:textId="77777777" w:rsidR="0040558E" w:rsidRPr="00622682" w:rsidRDefault="0040558E" w:rsidP="0040558E">
            <w:pPr>
              <w:spacing w:line="220" w:lineRule="atLeast"/>
              <w:contextualSpacing/>
              <w:jc w:val="center"/>
              <w:rPr>
                <w:color w:val="auto"/>
                <w:sz w:val="12"/>
                <w:szCs w:val="12"/>
              </w:rPr>
            </w:pPr>
          </w:p>
        </w:tc>
        <w:tc>
          <w:tcPr>
            <w:tcW w:w="236" w:type="pct"/>
            <w:tcBorders>
              <w:top w:val="nil"/>
            </w:tcBorders>
          </w:tcPr>
          <w:p w14:paraId="023D982F" w14:textId="77777777" w:rsidR="0040558E" w:rsidRPr="00622682" w:rsidRDefault="0040558E" w:rsidP="0040558E">
            <w:pPr>
              <w:spacing w:line="220" w:lineRule="atLeast"/>
              <w:contextualSpacing/>
              <w:jc w:val="center"/>
              <w:rPr>
                <w:color w:val="auto"/>
                <w:sz w:val="12"/>
                <w:szCs w:val="12"/>
              </w:rPr>
            </w:pPr>
          </w:p>
        </w:tc>
        <w:tc>
          <w:tcPr>
            <w:tcW w:w="220" w:type="pct"/>
            <w:tcBorders>
              <w:top w:val="nil"/>
            </w:tcBorders>
          </w:tcPr>
          <w:p w14:paraId="1003E1F3" w14:textId="77777777" w:rsidR="0040558E" w:rsidRPr="00622682" w:rsidRDefault="0040558E" w:rsidP="0040558E">
            <w:pPr>
              <w:spacing w:line="220" w:lineRule="atLeast"/>
              <w:contextualSpacing/>
              <w:jc w:val="center"/>
              <w:rPr>
                <w:color w:val="auto"/>
                <w:sz w:val="12"/>
                <w:szCs w:val="12"/>
              </w:rPr>
            </w:pPr>
          </w:p>
        </w:tc>
        <w:tc>
          <w:tcPr>
            <w:tcW w:w="220" w:type="pct"/>
            <w:tcBorders>
              <w:top w:val="nil"/>
            </w:tcBorders>
          </w:tcPr>
          <w:p w14:paraId="7FFFD475" w14:textId="77777777" w:rsidR="0040558E" w:rsidRPr="00622682" w:rsidRDefault="0040558E" w:rsidP="0040558E">
            <w:pPr>
              <w:spacing w:line="220" w:lineRule="atLeast"/>
              <w:contextualSpacing/>
              <w:jc w:val="center"/>
              <w:rPr>
                <w:color w:val="auto"/>
                <w:sz w:val="12"/>
                <w:szCs w:val="12"/>
              </w:rPr>
            </w:pPr>
          </w:p>
        </w:tc>
        <w:tc>
          <w:tcPr>
            <w:tcW w:w="212" w:type="pct"/>
            <w:tcBorders>
              <w:top w:val="nil"/>
            </w:tcBorders>
          </w:tcPr>
          <w:p w14:paraId="148691A8" w14:textId="77777777" w:rsidR="0040558E" w:rsidRPr="00622682" w:rsidRDefault="0040558E" w:rsidP="0040558E">
            <w:pPr>
              <w:spacing w:line="220" w:lineRule="atLeast"/>
              <w:contextualSpacing/>
              <w:jc w:val="center"/>
              <w:rPr>
                <w:color w:val="auto"/>
                <w:sz w:val="12"/>
                <w:szCs w:val="12"/>
              </w:rPr>
            </w:pPr>
          </w:p>
        </w:tc>
      </w:tr>
      <w:tr w:rsidR="00622682" w:rsidRPr="00622682" w14:paraId="6B288FF2" w14:textId="77777777" w:rsidTr="0040558E">
        <w:tc>
          <w:tcPr>
            <w:tcW w:w="389" w:type="pct"/>
          </w:tcPr>
          <w:p w14:paraId="3B8FD4A4" w14:textId="77777777" w:rsidR="0040558E" w:rsidRPr="00622682" w:rsidRDefault="0040558E" w:rsidP="0040558E">
            <w:pPr>
              <w:spacing w:line="220" w:lineRule="atLeast"/>
              <w:contextualSpacing/>
              <w:rPr>
                <w:color w:val="auto"/>
                <w:sz w:val="12"/>
                <w:szCs w:val="12"/>
              </w:rPr>
            </w:pPr>
            <w:r w:rsidRPr="00622682">
              <w:rPr>
                <w:color w:val="auto"/>
                <w:sz w:val="12"/>
                <w:szCs w:val="12"/>
              </w:rPr>
              <w:t>3. CO</w:t>
            </w:r>
          </w:p>
        </w:tc>
        <w:tc>
          <w:tcPr>
            <w:tcW w:w="235" w:type="pct"/>
          </w:tcPr>
          <w:p w14:paraId="17DD7A69" w14:textId="485E5D9E" w:rsidR="0040558E" w:rsidRPr="00622682" w:rsidRDefault="0040558E" w:rsidP="0040558E">
            <w:pPr>
              <w:spacing w:line="220" w:lineRule="atLeast"/>
              <w:contextualSpacing/>
              <w:jc w:val="center"/>
              <w:rPr>
                <w:color w:val="auto"/>
                <w:sz w:val="12"/>
                <w:szCs w:val="12"/>
              </w:rPr>
            </w:pPr>
            <w:r w:rsidRPr="00622682">
              <w:rPr>
                <w:color w:val="auto"/>
                <w:sz w:val="12"/>
                <w:szCs w:val="12"/>
              </w:rPr>
              <w:t>.335**</w:t>
            </w:r>
          </w:p>
        </w:tc>
        <w:tc>
          <w:tcPr>
            <w:tcW w:w="235" w:type="pct"/>
          </w:tcPr>
          <w:p w14:paraId="26ADD807" w14:textId="420E3260" w:rsidR="0040558E" w:rsidRPr="00622682" w:rsidRDefault="0040558E" w:rsidP="0040558E">
            <w:pPr>
              <w:spacing w:line="220" w:lineRule="atLeast"/>
              <w:contextualSpacing/>
              <w:jc w:val="center"/>
              <w:rPr>
                <w:color w:val="auto"/>
                <w:sz w:val="12"/>
                <w:szCs w:val="12"/>
              </w:rPr>
            </w:pPr>
            <w:r w:rsidRPr="00622682">
              <w:rPr>
                <w:color w:val="auto"/>
                <w:sz w:val="12"/>
                <w:szCs w:val="12"/>
              </w:rPr>
              <w:t>.308**</w:t>
            </w:r>
          </w:p>
        </w:tc>
        <w:tc>
          <w:tcPr>
            <w:tcW w:w="235" w:type="pct"/>
          </w:tcPr>
          <w:p w14:paraId="76453BC3" w14:textId="3E3B7AF3" w:rsidR="0040558E" w:rsidRPr="00622682" w:rsidRDefault="0040558E" w:rsidP="0040558E">
            <w:pPr>
              <w:spacing w:line="220" w:lineRule="atLeast"/>
              <w:contextualSpacing/>
              <w:jc w:val="center"/>
              <w:rPr>
                <w:color w:val="auto"/>
                <w:sz w:val="12"/>
                <w:szCs w:val="12"/>
              </w:rPr>
            </w:pPr>
            <w:r w:rsidRPr="00622682">
              <w:rPr>
                <w:color w:val="auto"/>
                <w:sz w:val="12"/>
                <w:szCs w:val="12"/>
              </w:rPr>
              <w:t>1</w:t>
            </w:r>
          </w:p>
        </w:tc>
        <w:tc>
          <w:tcPr>
            <w:tcW w:w="235" w:type="pct"/>
          </w:tcPr>
          <w:p w14:paraId="5912A305" w14:textId="77777777" w:rsidR="0040558E" w:rsidRPr="00622682" w:rsidRDefault="0040558E" w:rsidP="0040558E">
            <w:pPr>
              <w:spacing w:line="220" w:lineRule="atLeast"/>
              <w:contextualSpacing/>
              <w:jc w:val="center"/>
              <w:rPr>
                <w:color w:val="auto"/>
                <w:sz w:val="12"/>
                <w:szCs w:val="12"/>
              </w:rPr>
            </w:pPr>
          </w:p>
        </w:tc>
        <w:tc>
          <w:tcPr>
            <w:tcW w:w="235" w:type="pct"/>
          </w:tcPr>
          <w:p w14:paraId="3B04E855" w14:textId="77777777" w:rsidR="0040558E" w:rsidRPr="00622682" w:rsidRDefault="0040558E" w:rsidP="0040558E">
            <w:pPr>
              <w:spacing w:line="220" w:lineRule="atLeast"/>
              <w:contextualSpacing/>
              <w:jc w:val="center"/>
              <w:rPr>
                <w:color w:val="auto"/>
                <w:sz w:val="12"/>
                <w:szCs w:val="12"/>
              </w:rPr>
            </w:pPr>
          </w:p>
        </w:tc>
        <w:tc>
          <w:tcPr>
            <w:tcW w:w="235" w:type="pct"/>
          </w:tcPr>
          <w:p w14:paraId="4651E5D6" w14:textId="77777777" w:rsidR="0040558E" w:rsidRPr="00622682" w:rsidRDefault="0040558E" w:rsidP="0040558E">
            <w:pPr>
              <w:spacing w:line="220" w:lineRule="atLeast"/>
              <w:contextualSpacing/>
              <w:jc w:val="center"/>
              <w:rPr>
                <w:color w:val="auto"/>
                <w:sz w:val="12"/>
                <w:szCs w:val="12"/>
              </w:rPr>
            </w:pPr>
          </w:p>
        </w:tc>
        <w:tc>
          <w:tcPr>
            <w:tcW w:w="211" w:type="pct"/>
          </w:tcPr>
          <w:p w14:paraId="4EEB1E3B" w14:textId="77777777" w:rsidR="0040558E" w:rsidRPr="00622682" w:rsidRDefault="0040558E" w:rsidP="0040558E">
            <w:pPr>
              <w:spacing w:line="220" w:lineRule="atLeast"/>
              <w:contextualSpacing/>
              <w:jc w:val="center"/>
              <w:rPr>
                <w:color w:val="auto"/>
                <w:sz w:val="12"/>
                <w:szCs w:val="12"/>
              </w:rPr>
            </w:pPr>
          </w:p>
        </w:tc>
        <w:tc>
          <w:tcPr>
            <w:tcW w:w="235" w:type="pct"/>
          </w:tcPr>
          <w:p w14:paraId="2CF38EF5" w14:textId="77777777" w:rsidR="0040558E" w:rsidRPr="00622682" w:rsidRDefault="0040558E" w:rsidP="0040558E">
            <w:pPr>
              <w:spacing w:line="220" w:lineRule="atLeast"/>
              <w:contextualSpacing/>
              <w:jc w:val="center"/>
              <w:rPr>
                <w:color w:val="auto"/>
                <w:sz w:val="12"/>
                <w:szCs w:val="12"/>
              </w:rPr>
            </w:pPr>
          </w:p>
        </w:tc>
        <w:tc>
          <w:tcPr>
            <w:tcW w:w="235" w:type="pct"/>
          </w:tcPr>
          <w:p w14:paraId="16C01876" w14:textId="77777777" w:rsidR="0040558E" w:rsidRPr="00622682" w:rsidRDefault="0040558E" w:rsidP="0040558E">
            <w:pPr>
              <w:spacing w:line="220" w:lineRule="atLeast"/>
              <w:contextualSpacing/>
              <w:jc w:val="center"/>
              <w:rPr>
                <w:color w:val="auto"/>
                <w:sz w:val="12"/>
                <w:szCs w:val="12"/>
              </w:rPr>
            </w:pPr>
          </w:p>
        </w:tc>
        <w:tc>
          <w:tcPr>
            <w:tcW w:w="236" w:type="pct"/>
          </w:tcPr>
          <w:p w14:paraId="627716F8" w14:textId="77777777" w:rsidR="0040558E" w:rsidRPr="00622682" w:rsidRDefault="0040558E" w:rsidP="0040558E">
            <w:pPr>
              <w:spacing w:line="220" w:lineRule="atLeast"/>
              <w:contextualSpacing/>
              <w:jc w:val="center"/>
              <w:rPr>
                <w:color w:val="auto"/>
                <w:sz w:val="12"/>
                <w:szCs w:val="12"/>
              </w:rPr>
            </w:pPr>
          </w:p>
        </w:tc>
        <w:tc>
          <w:tcPr>
            <w:tcW w:w="236" w:type="pct"/>
          </w:tcPr>
          <w:p w14:paraId="0DB91977" w14:textId="77777777" w:rsidR="0040558E" w:rsidRPr="00622682" w:rsidRDefault="0040558E" w:rsidP="0040558E">
            <w:pPr>
              <w:spacing w:line="220" w:lineRule="atLeast"/>
              <w:contextualSpacing/>
              <w:jc w:val="center"/>
              <w:rPr>
                <w:color w:val="auto"/>
                <w:sz w:val="12"/>
                <w:szCs w:val="12"/>
              </w:rPr>
            </w:pPr>
          </w:p>
        </w:tc>
        <w:tc>
          <w:tcPr>
            <w:tcW w:w="226" w:type="pct"/>
          </w:tcPr>
          <w:p w14:paraId="111296E4" w14:textId="77777777" w:rsidR="0040558E" w:rsidRPr="00622682" w:rsidRDefault="0040558E" w:rsidP="0040558E">
            <w:pPr>
              <w:spacing w:line="220" w:lineRule="atLeast"/>
              <w:contextualSpacing/>
              <w:jc w:val="center"/>
              <w:rPr>
                <w:color w:val="auto"/>
                <w:sz w:val="12"/>
                <w:szCs w:val="12"/>
              </w:rPr>
            </w:pPr>
          </w:p>
        </w:tc>
        <w:tc>
          <w:tcPr>
            <w:tcW w:w="236" w:type="pct"/>
          </w:tcPr>
          <w:p w14:paraId="11336633" w14:textId="77777777" w:rsidR="0040558E" w:rsidRPr="00622682" w:rsidRDefault="0040558E" w:rsidP="0040558E">
            <w:pPr>
              <w:spacing w:line="220" w:lineRule="atLeast"/>
              <w:contextualSpacing/>
              <w:jc w:val="center"/>
              <w:rPr>
                <w:color w:val="auto"/>
                <w:sz w:val="12"/>
                <w:szCs w:val="12"/>
              </w:rPr>
            </w:pPr>
          </w:p>
        </w:tc>
        <w:tc>
          <w:tcPr>
            <w:tcW w:w="236" w:type="pct"/>
          </w:tcPr>
          <w:p w14:paraId="7BE45CEF" w14:textId="77777777" w:rsidR="0040558E" w:rsidRPr="00622682" w:rsidRDefault="0040558E" w:rsidP="0040558E">
            <w:pPr>
              <w:spacing w:line="220" w:lineRule="atLeast"/>
              <w:contextualSpacing/>
              <w:jc w:val="center"/>
              <w:rPr>
                <w:color w:val="auto"/>
                <w:sz w:val="12"/>
                <w:szCs w:val="12"/>
              </w:rPr>
            </w:pPr>
          </w:p>
        </w:tc>
        <w:tc>
          <w:tcPr>
            <w:tcW w:w="236" w:type="pct"/>
          </w:tcPr>
          <w:p w14:paraId="02CE35B0" w14:textId="77777777" w:rsidR="0040558E" w:rsidRPr="00622682" w:rsidRDefault="0040558E" w:rsidP="0040558E">
            <w:pPr>
              <w:spacing w:line="220" w:lineRule="atLeast"/>
              <w:contextualSpacing/>
              <w:jc w:val="center"/>
              <w:rPr>
                <w:color w:val="auto"/>
                <w:sz w:val="12"/>
                <w:szCs w:val="12"/>
              </w:rPr>
            </w:pPr>
          </w:p>
        </w:tc>
        <w:tc>
          <w:tcPr>
            <w:tcW w:w="226" w:type="pct"/>
          </w:tcPr>
          <w:p w14:paraId="3BEE53F7" w14:textId="77777777" w:rsidR="0040558E" w:rsidRPr="00622682" w:rsidRDefault="0040558E" w:rsidP="0040558E">
            <w:pPr>
              <w:spacing w:line="220" w:lineRule="atLeast"/>
              <w:contextualSpacing/>
              <w:jc w:val="center"/>
              <w:rPr>
                <w:color w:val="auto"/>
                <w:sz w:val="12"/>
                <w:szCs w:val="12"/>
              </w:rPr>
            </w:pPr>
          </w:p>
        </w:tc>
        <w:tc>
          <w:tcPr>
            <w:tcW w:w="236" w:type="pct"/>
          </w:tcPr>
          <w:p w14:paraId="4117F8F5" w14:textId="77777777" w:rsidR="0040558E" w:rsidRPr="00622682" w:rsidRDefault="0040558E" w:rsidP="0040558E">
            <w:pPr>
              <w:spacing w:line="220" w:lineRule="atLeast"/>
              <w:contextualSpacing/>
              <w:jc w:val="center"/>
              <w:rPr>
                <w:color w:val="auto"/>
                <w:sz w:val="12"/>
                <w:szCs w:val="12"/>
              </w:rPr>
            </w:pPr>
          </w:p>
        </w:tc>
        <w:tc>
          <w:tcPr>
            <w:tcW w:w="220" w:type="pct"/>
          </w:tcPr>
          <w:p w14:paraId="4FB6B1C2" w14:textId="77777777" w:rsidR="0040558E" w:rsidRPr="00622682" w:rsidRDefault="0040558E" w:rsidP="0040558E">
            <w:pPr>
              <w:spacing w:line="220" w:lineRule="atLeast"/>
              <w:contextualSpacing/>
              <w:jc w:val="center"/>
              <w:rPr>
                <w:color w:val="auto"/>
                <w:sz w:val="12"/>
                <w:szCs w:val="12"/>
              </w:rPr>
            </w:pPr>
          </w:p>
        </w:tc>
        <w:tc>
          <w:tcPr>
            <w:tcW w:w="220" w:type="pct"/>
          </w:tcPr>
          <w:p w14:paraId="2ECE48C1" w14:textId="77777777" w:rsidR="0040558E" w:rsidRPr="00622682" w:rsidRDefault="0040558E" w:rsidP="0040558E">
            <w:pPr>
              <w:spacing w:line="220" w:lineRule="atLeast"/>
              <w:contextualSpacing/>
              <w:jc w:val="center"/>
              <w:rPr>
                <w:color w:val="auto"/>
                <w:sz w:val="12"/>
                <w:szCs w:val="12"/>
              </w:rPr>
            </w:pPr>
          </w:p>
        </w:tc>
        <w:tc>
          <w:tcPr>
            <w:tcW w:w="212" w:type="pct"/>
          </w:tcPr>
          <w:p w14:paraId="3AC9CF75" w14:textId="77777777" w:rsidR="0040558E" w:rsidRPr="00622682" w:rsidRDefault="0040558E" w:rsidP="0040558E">
            <w:pPr>
              <w:spacing w:line="220" w:lineRule="atLeast"/>
              <w:contextualSpacing/>
              <w:jc w:val="center"/>
              <w:rPr>
                <w:color w:val="auto"/>
                <w:sz w:val="12"/>
                <w:szCs w:val="12"/>
              </w:rPr>
            </w:pPr>
          </w:p>
        </w:tc>
      </w:tr>
      <w:tr w:rsidR="00622682" w:rsidRPr="00622682" w14:paraId="6FDFC1B7" w14:textId="77777777" w:rsidTr="0040558E">
        <w:tc>
          <w:tcPr>
            <w:tcW w:w="389" w:type="pct"/>
          </w:tcPr>
          <w:p w14:paraId="0E272BF5" w14:textId="77777777" w:rsidR="0040558E" w:rsidRPr="00622682" w:rsidRDefault="0040558E" w:rsidP="0040558E">
            <w:pPr>
              <w:spacing w:line="220" w:lineRule="atLeast"/>
              <w:contextualSpacing/>
              <w:rPr>
                <w:color w:val="auto"/>
                <w:sz w:val="12"/>
                <w:szCs w:val="12"/>
              </w:rPr>
            </w:pPr>
            <w:r w:rsidRPr="00622682">
              <w:rPr>
                <w:color w:val="auto"/>
                <w:sz w:val="12"/>
                <w:szCs w:val="12"/>
              </w:rPr>
              <w:t>4. EM</w:t>
            </w:r>
          </w:p>
        </w:tc>
        <w:tc>
          <w:tcPr>
            <w:tcW w:w="235" w:type="pct"/>
          </w:tcPr>
          <w:p w14:paraId="0FCDFEFE" w14:textId="58FBAF8D" w:rsidR="0040558E" w:rsidRPr="00622682" w:rsidRDefault="0040558E" w:rsidP="0040558E">
            <w:pPr>
              <w:spacing w:line="220" w:lineRule="atLeast"/>
              <w:contextualSpacing/>
              <w:jc w:val="center"/>
              <w:rPr>
                <w:color w:val="auto"/>
                <w:sz w:val="12"/>
                <w:szCs w:val="12"/>
              </w:rPr>
            </w:pPr>
            <w:r w:rsidRPr="00622682">
              <w:rPr>
                <w:color w:val="auto"/>
                <w:sz w:val="12"/>
                <w:szCs w:val="12"/>
              </w:rPr>
              <w:t>-.406**</w:t>
            </w:r>
          </w:p>
        </w:tc>
        <w:tc>
          <w:tcPr>
            <w:tcW w:w="235" w:type="pct"/>
          </w:tcPr>
          <w:p w14:paraId="6CBC1775" w14:textId="430B0FDE" w:rsidR="0040558E" w:rsidRPr="00622682" w:rsidRDefault="0040558E" w:rsidP="0040558E">
            <w:pPr>
              <w:spacing w:line="220" w:lineRule="atLeast"/>
              <w:contextualSpacing/>
              <w:jc w:val="center"/>
              <w:rPr>
                <w:color w:val="auto"/>
                <w:sz w:val="12"/>
                <w:szCs w:val="12"/>
              </w:rPr>
            </w:pPr>
            <w:r w:rsidRPr="00622682">
              <w:rPr>
                <w:color w:val="auto"/>
                <w:sz w:val="12"/>
                <w:szCs w:val="12"/>
              </w:rPr>
              <w:t>-.293**</w:t>
            </w:r>
          </w:p>
        </w:tc>
        <w:tc>
          <w:tcPr>
            <w:tcW w:w="235" w:type="pct"/>
          </w:tcPr>
          <w:p w14:paraId="06DCE4C2" w14:textId="54524058" w:rsidR="0040558E" w:rsidRPr="00622682" w:rsidRDefault="0040558E" w:rsidP="0040558E">
            <w:pPr>
              <w:spacing w:line="220" w:lineRule="atLeast"/>
              <w:contextualSpacing/>
              <w:jc w:val="center"/>
              <w:rPr>
                <w:color w:val="auto"/>
                <w:sz w:val="12"/>
                <w:szCs w:val="12"/>
              </w:rPr>
            </w:pPr>
            <w:r w:rsidRPr="00622682">
              <w:rPr>
                <w:color w:val="auto"/>
                <w:sz w:val="12"/>
                <w:szCs w:val="12"/>
              </w:rPr>
              <w:t>-.499**</w:t>
            </w:r>
          </w:p>
        </w:tc>
        <w:tc>
          <w:tcPr>
            <w:tcW w:w="235" w:type="pct"/>
          </w:tcPr>
          <w:p w14:paraId="6340A6B0" w14:textId="17BFAF7A" w:rsidR="0040558E" w:rsidRPr="00622682" w:rsidRDefault="0040558E" w:rsidP="0040558E">
            <w:pPr>
              <w:spacing w:line="220" w:lineRule="atLeast"/>
              <w:contextualSpacing/>
              <w:jc w:val="center"/>
              <w:rPr>
                <w:color w:val="auto"/>
                <w:sz w:val="12"/>
                <w:szCs w:val="12"/>
              </w:rPr>
            </w:pPr>
            <w:r w:rsidRPr="00622682">
              <w:rPr>
                <w:color w:val="auto"/>
                <w:sz w:val="12"/>
                <w:szCs w:val="12"/>
              </w:rPr>
              <w:t>1</w:t>
            </w:r>
          </w:p>
        </w:tc>
        <w:tc>
          <w:tcPr>
            <w:tcW w:w="235" w:type="pct"/>
          </w:tcPr>
          <w:p w14:paraId="4247A154" w14:textId="77777777" w:rsidR="0040558E" w:rsidRPr="00622682" w:rsidRDefault="0040558E" w:rsidP="0040558E">
            <w:pPr>
              <w:spacing w:line="220" w:lineRule="atLeast"/>
              <w:contextualSpacing/>
              <w:jc w:val="center"/>
              <w:rPr>
                <w:color w:val="auto"/>
                <w:sz w:val="12"/>
                <w:szCs w:val="12"/>
              </w:rPr>
            </w:pPr>
          </w:p>
        </w:tc>
        <w:tc>
          <w:tcPr>
            <w:tcW w:w="235" w:type="pct"/>
          </w:tcPr>
          <w:p w14:paraId="5104E2DD" w14:textId="77777777" w:rsidR="0040558E" w:rsidRPr="00622682" w:rsidRDefault="0040558E" w:rsidP="0040558E">
            <w:pPr>
              <w:spacing w:line="220" w:lineRule="atLeast"/>
              <w:contextualSpacing/>
              <w:jc w:val="center"/>
              <w:rPr>
                <w:color w:val="auto"/>
                <w:sz w:val="12"/>
                <w:szCs w:val="12"/>
              </w:rPr>
            </w:pPr>
          </w:p>
        </w:tc>
        <w:tc>
          <w:tcPr>
            <w:tcW w:w="211" w:type="pct"/>
          </w:tcPr>
          <w:p w14:paraId="43801FD6" w14:textId="77777777" w:rsidR="0040558E" w:rsidRPr="00622682" w:rsidRDefault="0040558E" w:rsidP="0040558E">
            <w:pPr>
              <w:spacing w:line="220" w:lineRule="atLeast"/>
              <w:contextualSpacing/>
              <w:jc w:val="center"/>
              <w:rPr>
                <w:color w:val="auto"/>
                <w:sz w:val="12"/>
                <w:szCs w:val="12"/>
              </w:rPr>
            </w:pPr>
          </w:p>
        </w:tc>
        <w:tc>
          <w:tcPr>
            <w:tcW w:w="235" w:type="pct"/>
          </w:tcPr>
          <w:p w14:paraId="25522FA2" w14:textId="77777777" w:rsidR="0040558E" w:rsidRPr="00622682" w:rsidRDefault="0040558E" w:rsidP="0040558E">
            <w:pPr>
              <w:spacing w:line="220" w:lineRule="atLeast"/>
              <w:contextualSpacing/>
              <w:jc w:val="center"/>
              <w:rPr>
                <w:color w:val="auto"/>
                <w:sz w:val="12"/>
                <w:szCs w:val="12"/>
              </w:rPr>
            </w:pPr>
          </w:p>
        </w:tc>
        <w:tc>
          <w:tcPr>
            <w:tcW w:w="235" w:type="pct"/>
          </w:tcPr>
          <w:p w14:paraId="5CFA19FD" w14:textId="77777777" w:rsidR="0040558E" w:rsidRPr="00622682" w:rsidRDefault="0040558E" w:rsidP="0040558E">
            <w:pPr>
              <w:spacing w:line="220" w:lineRule="atLeast"/>
              <w:contextualSpacing/>
              <w:jc w:val="center"/>
              <w:rPr>
                <w:color w:val="auto"/>
                <w:sz w:val="12"/>
                <w:szCs w:val="12"/>
              </w:rPr>
            </w:pPr>
          </w:p>
        </w:tc>
        <w:tc>
          <w:tcPr>
            <w:tcW w:w="236" w:type="pct"/>
          </w:tcPr>
          <w:p w14:paraId="01C3EB56" w14:textId="77777777" w:rsidR="0040558E" w:rsidRPr="00622682" w:rsidRDefault="0040558E" w:rsidP="0040558E">
            <w:pPr>
              <w:spacing w:line="220" w:lineRule="atLeast"/>
              <w:contextualSpacing/>
              <w:jc w:val="center"/>
              <w:rPr>
                <w:color w:val="auto"/>
                <w:sz w:val="12"/>
                <w:szCs w:val="12"/>
              </w:rPr>
            </w:pPr>
          </w:p>
        </w:tc>
        <w:tc>
          <w:tcPr>
            <w:tcW w:w="236" w:type="pct"/>
          </w:tcPr>
          <w:p w14:paraId="5427EF59" w14:textId="77777777" w:rsidR="0040558E" w:rsidRPr="00622682" w:rsidRDefault="0040558E" w:rsidP="0040558E">
            <w:pPr>
              <w:spacing w:line="220" w:lineRule="atLeast"/>
              <w:contextualSpacing/>
              <w:jc w:val="center"/>
              <w:rPr>
                <w:color w:val="auto"/>
                <w:sz w:val="12"/>
                <w:szCs w:val="12"/>
              </w:rPr>
            </w:pPr>
          </w:p>
        </w:tc>
        <w:tc>
          <w:tcPr>
            <w:tcW w:w="226" w:type="pct"/>
          </w:tcPr>
          <w:p w14:paraId="1B161083" w14:textId="77777777" w:rsidR="0040558E" w:rsidRPr="00622682" w:rsidRDefault="0040558E" w:rsidP="0040558E">
            <w:pPr>
              <w:spacing w:line="220" w:lineRule="atLeast"/>
              <w:contextualSpacing/>
              <w:jc w:val="center"/>
              <w:rPr>
                <w:color w:val="auto"/>
                <w:sz w:val="12"/>
                <w:szCs w:val="12"/>
              </w:rPr>
            </w:pPr>
          </w:p>
        </w:tc>
        <w:tc>
          <w:tcPr>
            <w:tcW w:w="236" w:type="pct"/>
          </w:tcPr>
          <w:p w14:paraId="388440A4" w14:textId="77777777" w:rsidR="0040558E" w:rsidRPr="00622682" w:rsidRDefault="0040558E" w:rsidP="0040558E">
            <w:pPr>
              <w:spacing w:line="220" w:lineRule="atLeast"/>
              <w:contextualSpacing/>
              <w:jc w:val="center"/>
              <w:rPr>
                <w:color w:val="auto"/>
                <w:sz w:val="12"/>
                <w:szCs w:val="12"/>
              </w:rPr>
            </w:pPr>
          </w:p>
        </w:tc>
        <w:tc>
          <w:tcPr>
            <w:tcW w:w="236" w:type="pct"/>
          </w:tcPr>
          <w:p w14:paraId="44B09F41" w14:textId="77777777" w:rsidR="0040558E" w:rsidRPr="00622682" w:rsidRDefault="0040558E" w:rsidP="0040558E">
            <w:pPr>
              <w:spacing w:line="220" w:lineRule="atLeast"/>
              <w:contextualSpacing/>
              <w:jc w:val="center"/>
              <w:rPr>
                <w:color w:val="auto"/>
                <w:sz w:val="12"/>
                <w:szCs w:val="12"/>
              </w:rPr>
            </w:pPr>
          </w:p>
        </w:tc>
        <w:tc>
          <w:tcPr>
            <w:tcW w:w="236" w:type="pct"/>
          </w:tcPr>
          <w:p w14:paraId="46DA6BFC" w14:textId="77777777" w:rsidR="0040558E" w:rsidRPr="00622682" w:rsidRDefault="0040558E" w:rsidP="0040558E">
            <w:pPr>
              <w:spacing w:line="220" w:lineRule="atLeast"/>
              <w:contextualSpacing/>
              <w:jc w:val="center"/>
              <w:rPr>
                <w:color w:val="auto"/>
                <w:sz w:val="12"/>
                <w:szCs w:val="12"/>
              </w:rPr>
            </w:pPr>
          </w:p>
        </w:tc>
        <w:tc>
          <w:tcPr>
            <w:tcW w:w="226" w:type="pct"/>
          </w:tcPr>
          <w:p w14:paraId="446D878D" w14:textId="77777777" w:rsidR="0040558E" w:rsidRPr="00622682" w:rsidRDefault="0040558E" w:rsidP="0040558E">
            <w:pPr>
              <w:spacing w:line="220" w:lineRule="atLeast"/>
              <w:contextualSpacing/>
              <w:jc w:val="center"/>
              <w:rPr>
                <w:color w:val="auto"/>
                <w:sz w:val="12"/>
                <w:szCs w:val="12"/>
              </w:rPr>
            </w:pPr>
          </w:p>
        </w:tc>
        <w:tc>
          <w:tcPr>
            <w:tcW w:w="236" w:type="pct"/>
          </w:tcPr>
          <w:p w14:paraId="38F6005E" w14:textId="77777777" w:rsidR="0040558E" w:rsidRPr="00622682" w:rsidRDefault="0040558E" w:rsidP="0040558E">
            <w:pPr>
              <w:spacing w:line="220" w:lineRule="atLeast"/>
              <w:contextualSpacing/>
              <w:jc w:val="center"/>
              <w:rPr>
                <w:color w:val="auto"/>
                <w:sz w:val="12"/>
                <w:szCs w:val="12"/>
              </w:rPr>
            </w:pPr>
          </w:p>
        </w:tc>
        <w:tc>
          <w:tcPr>
            <w:tcW w:w="220" w:type="pct"/>
          </w:tcPr>
          <w:p w14:paraId="5078EF50" w14:textId="77777777" w:rsidR="0040558E" w:rsidRPr="00622682" w:rsidRDefault="0040558E" w:rsidP="0040558E">
            <w:pPr>
              <w:spacing w:line="220" w:lineRule="atLeast"/>
              <w:contextualSpacing/>
              <w:jc w:val="center"/>
              <w:rPr>
                <w:color w:val="auto"/>
                <w:sz w:val="12"/>
                <w:szCs w:val="12"/>
              </w:rPr>
            </w:pPr>
          </w:p>
        </w:tc>
        <w:tc>
          <w:tcPr>
            <w:tcW w:w="220" w:type="pct"/>
          </w:tcPr>
          <w:p w14:paraId="4A81AFBF" w14:textId="77777777" w:rsidR="0040558E" w:rsidRPr="00622682" w:rsidRDefault="0040558E" w:rsidP="0040558E">
            <w:pPr>
              <w:spacing w:line="220" w:lineRule="atLeast"/>
              <w:contextualSpacing/>
              <w:jc w:val="center"/>
              <w:rPr>
                <w:color w:val="auto"/>
                <w:sz w:val="12"/>
                <w:szCs w:val="12"/>
              </w:rPr>
            </w:pPr>
          </w:p>
        </w:tc>
        <w:tc>
          <w:tcPr>
            <w:tcW w:w="212" w:type="pct"/>
          </w:tcPr>
          <w:p w14:paraId="6C400A80" w14:textId="77777777" w:rsidR="0040558E" w:rsidRPr="00622682" w:rsidRDefault="0040558E" w:rsidP="0040558E">
            <w:pPr>
              <w:spacing w:line="220" w:lineRule="atLeast"/>
              <w:contextualSpacing/>
              <w:jc w:val="center"/>
              <w:rPr>
                <w:color w:val="auto"/>
                <w:sz w:val="12"/>
                <w:szCs w:val="12"/>
              </w:rPr>
            </w:pPr>
          </w:p>
        </w:tc>
      </w:tr>
      <w:tr w:rsidR="00622682" w:rsidRPr="00622682" w14:paraId="5591EEAB" w14:textId="77777777" w:rsidTr="0040558E">
        <w:tc>
          <w:tcPr>
            <w:tcW w:w="389" w:type="pct"/>
          </w:tcPr>
          <w:p w14:paraId="76177500" w14:textId="77777777" w:rsidR="0040558E" w:rsidRPr="00622682" w:rsidRDefault="0040558E" w:rsidP="0040558E">
            <w:pPr>
              <w:spacing w:line="220" w:lineRule="atLeast"/>
              <w:contextualSpacing/>
              <w:rPr>
                <w:color w:val="auto"/>
                <w:sz w:val="12"/>
                <w:szCs w:val="12"/>
              </w:rPr>
            </w:pPr>
            <w:r w:rsidRPr="00622682">
              <w:rPr>
                <w:color w:val="auto"/>
                <w:sz w:val="12"/>
                <w:szCs w:val="12"/>
              </w:rPr>
              <w:t>5. OP</w:t>
            </w:r>
          </w:p>
        </w:tc>
        <w:tc>
          <w:tcPr>
            <w:tcW w:w="235" w:type="pct"/>
          </w:tcPr>
          <w:p w14:paraId="7CF07403" w14:textId="762D53FB" w:rsidR="0040558E" w:rsidRPr="00622682" w:rsidRDefault="0040558E" w:rsidP="0040558E">
            <w:pPr>
              <w:spacing w:line="220" w:lineRule="atLeast"/>
              <w:contextualSpacing/>
              <w:jc w:val="center"/>
              <w:rPr>
                <w:color w:val="auto"/>
                <w:sz w:val="12"/>
                <w:szCs w:val="12"/>
              </w:rPr>
            </w:pPr>
            <w:r w:rsidRPr="00622682">
              <w:rPr>
                <w:color w:val="auto"/>
                <w:sz w:val="12"/>
                <w:szCs w:val="12"/>
              </w:rPr>
              <w:t>.378**</w:t>
            </w:r>
          </w:p>
        </w:tc>
        <w:tc>
          <w:tcPr>
            <w:tcW w:w="235" w:type="pct"/>
          </w:tcPr>
          <w:p w14:paraId="2F9F9066" w14:textId="292BE3DC" w:rsidR="0040558E" w:rsidRPr="00622682" w:rsidRDefault="0040558E" w:rsidP="0040558E">
            <w:pPr>
              <w:spacing w:line="220" w:lineRule="atLeast"/>
              <w:contextualSpacing/>
              <w:jc w:val="center"/>
              <w:rPr>
                <w:color w:val="auto"/>
                <w:sz w:val="12"/>
                <w:szCs w:val="12"/>
              </w:rPr>
            </w:pPr>
            <w:r w:rsidRPr="00622682">
              <w:rPr>
                <w:color w:val="auto"/>
                <w:sz w:val="12"/>
                <w:szCs w:val="12"/>
              </w:rPr>
              <w:t>.214*</w:t>
            </w:r>
          </w:p>
        </w:tc>
        <w:tc>
          <w:tcPr>
            <w:tcW w:w="235" w:type="pct"/>
          </w:tcPr>
          <w:p w14:paraId="177375E5" w14:textId="58EFFE7A" w:rsidR="0040558E" w:rsidRPr="00622682" w:rsidRDefault="0040558E" w:rsidP="0040558E">
            <w:pPr>
              <w:spacing w:line="220" w:lineRule="atLeast"/>
              <w:contextualSpacing/>
              <w:jc w:val="center"/>
              <w:rPr>
                <w:color w:val="auto"/>
                <w:sz w:val="12"/>
                <w:szCs w:val="12"/>
              </w:rPr>
            </w:pPr>
            <w:r w:rsidRPr="00622682">
              <w:rPr>
                <w:color w:val="auto"/>
                <w:sz w:val="12"/>
                <w:szCs w:val="12"/>
              </w:rPr>
              <w:t>.079</w:t>
            </w:r>
          </w:p>
        </w:tc>
        <w:tc>
          <w:tcPr>
            <w:tcW w:w="235" w:type="pct"/>
          </w:tcPr>
          <w:p w14:paraId="437E87B1" w14:textId="1DC98BDF" w:rsidR="0040558E" w:rsidRPr="00622682" w:rsidRDefault="0040558E" w:rsidP="0040558E">
            <w:pPr>
              <w:spacing w:line="220" w:lineRule="atLeast"/>
              <w:contextualSpacing/>
              <w:jc w:val="center"/>
              <w:rPr>
                <w:color w:val="auto"/>
                <w:sz w:val="12"/>
                <w:szCs w:val="12"/>
              </w:rPr>
            </w:pPr>
            <w:r w:rsidRPr="00622682">
              <w:rPr>
                <w:color w:val="auto"/>
                <w:sz w:val="12"/>
                <w:szCs w:val="12"/>
              </w:rPr>
              <w:t>.010</w:t>
            </w:r>
          </w:p>
        </w:tc>
        <w:tc>
          <w:tcPr>
            <w:tcW w:w="235" w:type="pct"/>
          </w:tcPr>
          <w:p w14:paraId="68285F4D" w14:textId="4DA368C4" w:rsidR="0040558E" w:rsidRPr="00622682" w:rsidRDefault="0040558E" w:rsidP="0040558E">
            <w:pPr>
              <w:spacing w:line="220" w:lineRule="atLeast"/>
              <w:contextualSpacing/>
              <w:jc w:val="center"/>
              <w:rPr>
                <w:color w:val="auto"/>
                <w:sz w:val="12"/>
                <w:szCs w:val="12"/>
              </w:rPr>
            </w:pPr>
            <w:r w:rsidRPr="00622682">
              <w:rPr>
                <w:color w:val="auto"/>
                <w:sz w:val="12"/>
                <w:szCs w:val="12"/>
              </w:rPr>
              <w:t>1</w:t>
            </w:r>
          </w:p>
        </w:tc>
        <w:tc>
          <w:tcPr>
            <w:tcW w:w="235" w:type="pct"/>
          </w:tcPr>
          <w:p w14:paraId="6FDCEA2E" w14:textId="77777777" w:rsidR="0040558E" w:rsidRPr="00622682" w:rsidRDefault="0040558E" w:rsidP="0040558E">
            <w:pPr>
              <w:spacing w:line="220" w:lineRule="atLeast"/>
              <w:contextualSpacing/>
              <w:jc w:val="center"/>
              <w:rPr>
                <w:color w:val="auto"/>
                <w:sz w:val="12"/>
                <w:szCs w:val="12"/>
              </w:rPr>
            </w:pPr>
          </w:p>
        </w:tc>
        <w:tc>
          <w:tcPr>
            <w:tcW w:w="211" w:type="pct"/>
          </w:tcPr>
          <w:p w14:paraId="0910E56B" w14:textId="77777777" w:rsidR="0040558E" w:rsidRPr="00622682" w:rsidRDefault="0040558E" w:rsidP="0040558E">
            <w:pPr>
              <w:spacing w:line="220" w:lineRule="atLeast"/>
              <w:contextualSpacing/>
              <w:jc w:val="center"/>
              <w:rPr>
                <w:color w:val="auto"/>
                <w:sz w:val="12"/>
                <w:szCs w:val="12"/>
              </w:rPr>
            </w:pPr>
          </w:p>
        </w:tc>
        <w:tc>
          <w:tcPr>
            <w:tcW w:w="235" w:type="pct"/>
          </w:tcPr>
          <w:p w14:paraId="683DF357" w14:textId="77777777" w:rsidR="0040558E" w:rsidRPr="00622682" w:rsidRDefault="0040558E" w:rsidP="0040558E">
            <w:pPr>
              <w:spacing w:line="220" w:lineRule="atLeast"/>
              <w:contextualSpacing/>
              <w:jc w:val="center"/>
              <w:rPr>
                <w:color w:val="auto"/>
                <w:sz w:val="12"/>
                <w:szCs w:val="12"/>
              </w:rPr>
            </w:pPr>
          </w:p>
        </w:tc>
        <w:tc>
          <w:tcPr>
            <w:tcW w:w="235" w:type="pct"/>
          </w:tcPr>
          <w:p w14:paraId="2BAD36A9" w14:textId="77777777" w:rsidR="0040558E" w:rsidRPr="00622682" w:rsidRDefault="0040558E" w:rsidP="0040558E">
            <w:pPr>
              <w:spacing w:line="220" w:lineRule="atLeast"/>
              <w:contextualSpacing/>
              <w:jc w:val="center"/>
              <w:rPr>
                <w:color w:val="auto"/>
                <w:sz w:val="12"/>
                <w:szCs w:val="12"/>
              </w:rPr>
            </w:pPr>
          </w:p>
        </w:tc>
        <w:tc>
          <w:tcPr>
            <w:tcW w:w="236" w:type="pct"/>
          </w:tcPr>
          <w:p w14:paraId="2F16B402" w14:textId="77777777" w:rsidR="0040558E" w:rsidRPr="00622682" w:rsidRDefault="0040558E" w:rsidP="0040558E">
            <w:pPr>
              <w:spacing w:line="220" w:lineRule="atLeast"/>
              <w:contextualSpacing/>
              <w:jc w:val="center"/>
              <w:rPr>
                <w:color w:val="auto"/>
                <w:sz w:val="12"/>
                <w:szCs w:val="12"/>
              </w:rPr>
            </w:pPr>
          </w:p>
        </w:tc>
        <w:tc>
          <w:tcPr>
            <w:tcW w:w="236" w:type="pct"/>
          </w:tcPr>
          <w:p w14:paraId="15047690" w14:textId="77777777" w:rsidR="0040558E" w:rsidRPr="00622682" w:rsidRDefault="0040558E" w:rsidP="0040558E">
            <w:pPr>
              <w:spacing w:line="220" w:lineRule="atLeast"/>
              <w:contextualSpacing/>
              <w:jc w:val="center"/>
              <w:rPr>
                <w:color w:val="auto"/>
                <w:sz w:val="12"/>
                <w:szCs w:val="12"/>
              </w:rPr>
            </w:pPr>
          </w:p>
        </w:tc>
        <w:tc>
          <w:tcPr>
            <w:tcW w:w="226" w:type="pct"/>
          </w:tcPr>
          <w:p w14:paraId="674530E0" w14:textId="77777777" w:rsidR="0040558E" w:rsidRPr="00622682" w:rsidRDefault="0040558E" w:rsidP="0040558E">
            <w:pPr>
              <w:spacing w:line="220" w:lineRule="atLeast"/>
              <w:contextualSpacing/>
              <w:jc w:val="center"/>
              <w:rPr>
                <w:color w:val="auto"/>
                <w:sz w:val="12"/>
                <w:szCs w:val="12"/>
              </w:rPr>
            </w:pPr>
          </w:p>
        </w:tc>
        <w:tc>
          <w:tcPr>
            <w:tcW w:w="236" w:type="pct"/>
          </w:tcPr>
          <w:p w14:paraId="6470F4EA" w14:textId="77777777" w:rsidR="0040558E" w:rsidRPr="00622682" w:rsidRDefault="0040558E" w:rsidP="0040558E">
            <w:pPr>
              <w:spacing w:line="220" w:lineRule="atLeast"/>
              <w:contextualSpacing/>
              <w:jc w:val="center"/>
              <w:rPr>
                <w:color w:val="auto"/>
                <w:sz w:val="12"/>
                <w:szCs w:val="12"/>
              </w:rPr>
            </w:pPr>
          </w:p>
        </w:tc>
        <w:tc>
          <w:tcPr>
            <w:tcW w:w="236" w:type="pct"/>
          </w:tcPr>
          <w:p w14:paraId="5C70924B" w14:textId="77777777" w:rsidR="0040558E" w:rsidRPr="00622682" w:rsidRDefault="0040558E" w:rsidP="0040558E">
            <w:pPr>
              <w:spacing w:line="220" w:lineRule="atLeast"/>
              <w:contextualSpacing/>
              <w:jc w:val="center"/>
              <w:rPr>
                <w:color w:val="auto"/>
                <w:sz w:val="12"/>
                <w:szCs w:val="12"/>
              </w:rPr>
            </w:pPr>
          </w:p>
        </w:tc>
        <w:tc>
          <w:tcPr>
            <w:tcW w:w="236" w:type="pct"/>
          </w:tcPr>
          <w:p w14:paraId="65A9268E" w14:textId="77777777" w:rsidR="0040558E" w:rsidRPr="00622682" w:rsidRDefault="0040558E" w:rsidP="0040558E">
            <w:pPr>
              <w:spacing w:line="220" w:lineRule="atLeast"/>
              <w:contextualSpacing/>
              <w:jc w:val="center"/>
              <w:rPr>
                <w:color w:val="auto"/>
                <w:sz w:val="12"/>
                <w:szCs w:val="12"/>
              </w:rPr>
            </w:pPr>
          </w:p>
        </w:tc>
        <w:tc>
          <w:tcPr>
            <w:tcW w:w="226" w:type="pct"/>
          </w:tcPr>
          <w:p w14:paraId="2538F13A" w14:textId="77777777" w:rsidR="0040558E" w:rsidRPr="00622682" w:rsidRDefault="0040558E" w:rsidP="0040558E">
            <w:pPr>
              <w:spacing w:line="220" w:lineRule="atLeast"/>
              <w:contextualSpacing/>
              <w:jc w:val="center"/>
              <w:rPr>
                <w:color w:val="auto"/>
                <w:sz w:val="12"/>
                <w:szCs w:val="12"/>
              </w:rPr>
            </w:pPr>
          </w:p>
        </w:tc>
        <w:tc>
          <w:tcPr>
            <w:tcW w:w="236" w:type="pct"/>
          </w:tcPr>
          <w:p w14:paraId="148AF72B" w14:textId="77777777" w:rsidR="0040558E" w:rsidRPr="00622682" w:rsidRDefault="0040558E" w:rsidP="0040558E">
            <w:pPr>
              <w:spacing w:line="220" w:lineRule="atLeast"/>
              <w:contextualSpacing/>
              <w:jc w:val="center"/>
              <w:rPr>
                <w:color w:val="auto"/>
                <w:sz w:val="12"/>
                <w:szCs w:val="12"/>
              </w:rPr>
            </w:pPr>
          </w:p>
        </w:tc>
        <w:tc>
          <w:tcPr>
            <w:tcW w:w="220" w:type="pct"/>
          </w:tcPr>
          <w:p w14:paraId="3238EFD5" w14:textId="77777777" w:rsidR="0040558E" w:rsidRPr="00622682" w:rsidRDefault="0040558E" w:rsidP="0040558E">
            <w:pPr>
              <w:spacing w:line="220" w:lineRule="atLeast"/>
              <w:contextualSpacing/>
              <w:jc w:val="center"/>
              <w:rPr>
                <w:color w:val="auto"/>
                <w:sz w:val="12"/>
                <w:szCs w:val="12"/>
              </w:rPr>
            </w:pPr>
          </w:p>
        </w:tc>
        <w:tc>
          <w:tcPr>
            <w:tcW w:w="220" w:type="pct"/>
          </w:tcPr>
          <w:p w14:paraId="4D559598" w14:textId="77777777" w:rsidR="0040558E" w:rsidRPr="00622682" w:rsidRDefault="0040558E" w:rsidP="0040558E">
            <w:pPr>
              <w:spacing w:line="220" w:lineRule="atLeast"/>
              <w:contextualSpacing/>
              <w:jc w:val="center"/>
              <w:rPr>
                <w:color w:val="auto"/>
                <w:sz w:val="12"/>
                <w:szCs w:val="12"/>
              </w:rPr>
            </w:pPr>
          </w:p>
        </w:tc>
        <w:tc>
          <w:tcPr>
            <w:tcW w:w="212" w:type="pct"/>
          </w:tcPr>
          <w:p w14:paraId="6758D28A" w14:textId="77777777" w:rsidR="0040558E" w:rsidRPr="00622682" w:rsidRDefault="0040558E" w:rsidP="0040558E">
            <w:pPr>
              <w:spacing w:line="220" w:lineRule="atLeast"/>
              <w:contextualSpacing/>
              <w:jc w:val="center"/>
              <w:rPr>
                <w:color w:val="auto"/>
                <w:sz w:val="12"/>
                <w:szCs w:val="12"/>
              </w:rPr>
            </w:pPr>
          </w:p>
        </w:tc>
      </w:tr>
      <w:tr w:rsidR="00622682" w:rsidRPr="00622682" w14:paraId="3BA7DB7B" w14:textId="77777777" w:rsidTr="0040558E">
        <w:tc>
          <w:tcPr>
            <w:tcW w:w="389" w:type="pct"/>
          </w:tcPr>
          <w:p w14:paraId="5A7DFD99" w14:textId="77777777" w:rsidR="0040558E" w:rsidRPr="00622682" w:rsidRDefault="0040558E" w:rsidP="0040558E">
            <w:pPr>
              <w:spacing w:line="220" w:lineRule="atLeast"/>
              <w:contextualSpacing/>
              <w:rPr>
                <w:color w:val="auto"/>
                <w:sz w:val="12"/>
                <w:szCs w:val="12"/>
              </w:rPr>
            </w:pPr>
            <w:r w:rsidRPr="00622682">
              <w:rPr>
                <w:color w:val="auto"/>
                <w:sz w:val="12"/>
                <w:szCs w:val="12"/>
              </w:rPr>
              <w:t>6. Bogus</w:t>
            </w:r>
          </w:p>
        </w:tc>
        <w:tc>
          <w:tcPr>
            <w:tcW w:w="235" w:type="pct"/>
          </w:tcPr>
          <w:p w14:paraId="2E76AA81" w14:textId="1223992B" w:rsidR="0040558E" w:rsidRPr="00622682" w:rsidRDefault="0040558E" w:rsidP="0040558E">
            <w:pPr>
              <w:spacing w:line="220" w:lineRule="atLeast"/>
              <w:contextualSpacing/>
              <w:jc w:val="center"/>
              <w:rPr>
                <w:color w:val="auto"/>
                <w:sz w:val="12"/>
                <w:szCs w:val="12"/>
              </w:rPr>
            </w:pPr>
            <w:r w:rsidRPr="00622682">
              <w:rPr>
                <w:color w:val="auto"/>
                <w:sz w:val="12"/>
                <w:szCs w:val="12"/>
              </w:rPr>
              <w:t>.186*</w:t>
            </w:r>
          </w:p>
        </w:tc>
        <w:tc>
          <w:tcPr>
            <w:tcW w:w="235" w:type="pct"/>
          </w:tcPr>
          <w:p w14:paraId="1977DB20" w14:textId="3C3F1BE3" w:rsidR="0040558E" w:rsidRPr="00622682" w:rsidRDefault="0040558E" w:rsidP="0040558E">
            <w:pPr>
              <w:spacing w:line="220" w:lineRule="atLeast"/>
              <w:contextualSpacing/>
              <w:jc w:val="center"/>
              <w:rPr>
                <w:color w:val="auto"/>
                <w:sz w:val="12"/>
                <w:szCs w:val="12"/>
              </w:rPr>
            </w:pPr>
            <w:r w:rsidRPr="00622682">
              <w:rPr>
                <w:color w:val="auto"/>
                <w:sz w:val="12"/>
                <w:szCs w:val="12"/>
              </w:rPr>
              <w:t>.012</w:t>
            </w:r>
          </w:p>
        </w:tc>
        <w:tc>
          <w:tcPr>
            <w:tcW w:w="235" w:type="pct"/>
          </w:tcPr>
          <w:p w14:paraId="261E204F" w14:textId="7788F249" w:rsidR="0040558E" w:rsidRPr="00622682" w:rsidRDefault="0040558E" w:rsidP="0040558E">
            <w:pPr>
              <w:spacing w:line="220" w:lineRule="atLeast"/>
              <w:contextualSpacing/>
              <w:jc w:val="center"/>
              <w:rPr>
                <w:color w:val="auto"/>
                <w:sz w:val="12"/>
                <w:szCs w:val="12"/>
              </w:rPr>
            </w:pPr>
            <w:r w:rsidRPr="00622682">
              <w:rPr>
                <w:color w:val="auto"/>
                <w:sz w:val="12"/>
                <w:szCs w:val="12"/>
              </w:rPr>
              <w:t>.154</w:t>
            </w:r>
          </w:p>
        </w:tc>
        <w:tc>
          <w:tcPr>
            <w:tcW w:w="235" w:type="pct"/>
          </w:tcPr>
          <w:p w14:paraId="6CCA4DB0" w14:textId="4D5E5A4F" w:rsidR="0040558E" w:rsidRPr="00622682" w:rsidRDefault="0040558E" w:rsidP="0040558E">
            <w:pPr>
              <w:spacing w:line="220" w:lineRule="atLeast"/>
              <w:contextualSpacing/>
              <w:jc w:val="center"/>
              <w:rPr>
                <w:color w:val="auto"/>
                <w:sz w:val="12"/>
                <w:szCs w:val="12"/>
              </w:rPr>
            </w:pPr>
            <w:r w:rsidRPr="00622682">
              <w:rPr>
                <w:color w:val="auto"/>
                <w:sz w:val="12"/>
                <w:szCs w:val="12"/>
              </w:rPr>
              <w:t>-.193*</w:t>
            </w:r>
          </w:p>
        </w:tc>
        <w:tc>
          <w:tcPr>
            <w:tcW w:w="235" w:type="pct"/>
          </w:tcPr>
          <w:p w14:paraId="281354B9" w14:textId="7FC829B2" w:rsidR="0040558E" w:rsidRPr="00622682" w:rsidRDefault="0040558E" w:rsidP="0040558E">
            <w:pPr>
              <w:spacing w:line="220" w:lineRule="atLeast"/>
              <w:contextualSpacing/>
              <w:jc w:val="center"/>
              <w:rPr>
                <w:color w:val="auto"/>
                <w:sz w:val="12"/>
                <w:szCs w:val="12"/>
              </w:rPr>
            </w:pPr>
            <w:r w:rsidRPr="00622682">
              <w:rPr>
                <w:color w:val="auto"/>
                <w:sz w:val="12"/>
                <w:szCs w:val="12"/>
              </w:rPr>
              <w:t>-.097</w:t>
            </w:r>
          </w:p>
        </w:tc>
        <w:tc>
          <w:tcPr>
            <w:tcW w:w="235" w:type="pct"/>
          </w:tcPr>
          <w:p w14:paraId="08A5F362" w14:textId="7085226E" w:rsidR="0040558E" w:rsidRPr="00622682" w:rsidRDefault="0040558E" w:rsidP="0040558E">
            <w:pPr>
              <w:spacing w:line="220" w:lineRule="atLeast"/>
              <w:contextualSpacing/>
              <w:jc w:val="center"/>
              <w:rPr>
                <w:color w:val="auto"/>
                <w:sz w:val="12"/>
                <w:szCs w:val="12"/>
              </w:rPr>
            </w:pPr>
            <w:r w:rsidRPr="00622682">
              <w:rPr>
                <w:color w:val="auto"/>
                <w:sz w:val="12"/>
                <w:szCs w:val="12"/>
              </w:rPr>
              <w:t>1</w:t>
            </w:r>
          </w:p>
        </w:tc>
        <w:tc>
          <w:tcPr>
            <w:tcW w:w="211" w:type="pct"/>
          </w:tcPr>
          <w:p w14:paraId="6176B697" w14:textId="77777777" w:rsidR="0040558E" w:rsidRPr="00622682" w:rsidRDefault="0040558E" w:rsidP="0040558E">
            <w:pPr>
              <w:spacing w:line="220" w:lineRule="atLeast"/>
              <w:contextualSpacing/>
              <w:jc w:val="center"/>
              <w:rPr>
                <w:color w:val="auto"/>
                <w:sz w:val="12"/>
                <w:szCs w:val="12"/>
              </w:rPr>
            </w:pPr>
          </w:p>
        </w:tc>
        <w:tc>
          <w:tcPr>
            <w:tcW w:w="235" w:type="pct"/>
          </w:tcPr>
          <w:p w14:paraId="22479D58" w14:textId="77777777" w:rsidR="0040558E" w:rsidRPr="00622682" w:rsidRDefault="0040558E" w:rsidP="0040558E">
            <w:pPr>
              <w:spacing w:line="220" w:lineRule="atLeast"/>
              <w:contextualSpacing/>
              <w:jc w:val="center"/>
              <w:rPr>
                <w:color w:val="auto"/>
                <w:sz w:val="12"/>
                <w:szCs w:val="12"/>
              </w:rPr>
            </w:pPr>
          </w:p>
        </w:tc>
        <w:tc>
          <w:tcPr>
            <w:tcW w:w="235" w:type="pct"/>
          </w:tcPr>
          <w:p w14:paraId="306BEE52" w14:textId="77777777" w:rsidR="0040558E" w:rsidRPr="00622682" w:rsidRDefault="0040558E" w:rsidP="0040558E">
            <w:pPr>
              <w:spacing w:line="220" w:lineRule="atLeast"/>
              <w:contextualSpacing/>
              <w:jc w:val="center"/>
              <w:rPr>
                <w:color w:val="auto"/>
                <w:sz w:val="12"/>
                <w:szCs w:val="12"/>
              </w:rPr>
            </w:pPr>
          </w:p>
        </w:tc>
        <w:tc>
          <w:tcPr>
            <w:tcW w:w="236" w:type="pct"/>
          </w:tcPr>
          <w:p w14:paraId="37A27FDB" w14:textId="77777777" w:rsidR="0040558E" w:rsidRPr="00622682" w:rsidRDefault="0040558E" w:rsidP="0040558E">
            <w:pPr>
              <w:spacing w:line="220" w:lineRule="atLeast"/>
              <w:contextualSpacing/>
              <w:jc w:val="center"/>
              <w:rPr>
                <w:color w:val="auto"/>
                <w:sz w:val="12"/>
                <w:szCs w:val="12"/>
              </w:rPr>
            </w:pPr>
          </w:p>
        </w:tc>
        <w:tc>
          <w:tcPr>
            <w:tcW w:w="236" w:type="pct"/>
          </w:tcPr>
          <w:p w14:paraId="700FB3A5" w14:textId="77777777" w:rsidR="0040558E" w:rsidRPr="00622682" w:rsidRDefault="0040558E" w:rsidP="0040558E">
            <w:pPr>
              <w:spacing w:line="220" w:lineRule="atLeast"/>
              <w:contextualSpacing/>
              <w:jc w:val="center"/>
              <w:rPr>
                <w:color w:val="auto"/>
                <w:sz w:val="12"/>
                <w:szCs w:val="12"/>
              </w:rPr>
            </w:pPr>
          </w:p>
        </w:tc>
        <w:tc>
          <w:tcPr>
            <w:tcW w:w="226" w:type="pct"/>
          </w:tcPr>
          <w:p w14:paraId="256BBEE6" w14:textId="77777777" w:rsidR="0040558E" w:rsidRPr="00622682" w:rsidRDefault="0040558E" w:rsidP="0040558E">
            <w:pPr>
              <w:spacing w:line="220" w:lineRule="atLeast"/>
              <w:contextualSpacing/>
              <w:jc w:val="center"/>
              <w:rPr>
                <w:color w:val="auto"/>
                <w:sz w:val="12"/>
                <w:szCs w:val="12"/>
              </w:rPr>
            </w:pPr>
          </w:p>
        </w:tc>
        <w:tc>
          <w:tcPr>
            <w:tcW w:w="236" w:type="pct"/>
          </w:tcPr>
          <w:p w14:paraId="31873E12" w14:textId="77777777" w:rsidR="0040558E" w:rsidRPr="00622682" w:rsidRDefault="0040558E" w:rsidP="0040558E">
            <w:pPr>
              <w:spacing w:line="220" w:lineRule="atLeast"/>
              <w:contextualSpacing/>
              <w:jc w:val="center"/>
              <w:rPr>
                <w:color w:val="auto"/>
                <w:sz w:val="12"/>
                <w:szCs w:val="12"/>
              </w:rPr>
            </w:pPr>
          </w:p>
        </w:tc>
        <w:tc>
          <w:tcPr>
            <w:tcW w:w="236" w:type="pct"/>
          </w:tcPr>
          <w:p w14:paraId="2C64FB14" w14:textId="77777777" w:rsidR="0040558E" w:rsidRPr="00622682" w:rsidRDefault="0040558E" w:rsidP="0040558E">
            <w:pPr>
              <w:spacing w:line="220" w:lineRule="atLeast"/>
              <w:contextualSpacing/>
              <w:jc w:val="center"/>
              <w:rPr>
                <w:color w:val="auto"/>
                <w:sz w:val="12"/>
                <w:szCs w:val="12"/>
              </w:rPr>
            </w:pPr>
          </w:p>
        </w:tc>
        <w:tc>
          <w:tcPr>
            <w:tcW w:w="236" w:type="pct"/>
          </w:tcPr>
          <w:p w14:paraId="3900ED22" w14:textId="77777777" w:rsidR="0040558E" w:rsidRPr="00622682" w:rsidRDefault="0040558E" w:rsidP="0040558E">
            <w:pPr>
              <w:spacing w:line="220" w:lineRule="atLeast"/>
              <w:contextualSpacing/>
              <w:jc w:val="center"/>
              <w:rPr>
                <w:color w:val="auto"/>
                <w:sz w:val="12"/>
                <w:szCs w:val="12"/>
              </w:rPr>
            </w:pPr>
          </w:p>
        </w:tc>
        <w:tc>
          <w:tcPr>
            <w:tcW w:w="226" w:type="pct"/>
          </w:tcPr>
          <w:p w14:paraId="7395F409" w14:textId="77777777" w:rsidR="0040558E" w:rsidRPr="00622682" w:rsidRDefault="0040558E" w:rsidP="0040558E">
            <w:pPr>
              <w:spacing w:line="220" w:lineRule="atLeast"/>
              <w:contextualSpacing/>
              <w:jc w:val="center"/>
              <w:rPr>
                <w:color w:val="auto"/>
                <w:sz w:val="12"/>
                <w:szCs w:val="12"/>
              </w:rPr>
            </w:pPr>
          </w:p>
        </w:tc>
        <w:tc>
          <w:tcPr>
            <w:tcW w:w="236" w:type="pct"/>
          </w:tcPr>
          <w:p w14:paraId="5ABFF06F" w14:textId="77777777" w:rsidR="0040558E" w:rsidRPr="00622682" w:rsidRDefault="0040558E" w:rsidP="0040558E">
            <w:pPr>
              <w:spacing w:line="220" w:lineRule="atLeast"/>
              <w:contextualSpacing/>
              <w:jc w:val="center"/>
              <w:rPr>
                <w:color w:val="auto"/>
                <w:sz w:val="12"/>
                <w:szCs w:val="12"/>
              </w:rPr>
            </w:pPr>
          </w:p>
        </w:tc>
        <w:tc>
          <w:tcPr>
            <w:tcW w:w="220" w:type="pct"/>
          </w:tcPr>
          <w:p w14:paraId="1077B336" w14:textId="77777777" w:rsidR="0040558E" w:rsidRPr="00622682" w:rsidRDefault="0040558E" w:rsidP="0040558E">
            <w:pPr>
              <w:spacing w:line="220" w:lineRule="atLeast"/>
              <w:contextualSpacing/>
              <w:jc w:val="center"/>
              <w:rPr>
                <w:color w:val="auto"/>
                <w:sz w:val="12"/>
                <w:szCs w:val="12"/>
              </w:rPr>
            </w:pPr>
          </w:p>
        </w:tc>
        <w:tc>
          <w:tcPr>
            <w:tcW w:w="220" w:type="pct"/>
          </w:tcPr>
          <w:p w14:paraId="5B22CCC6" w14:textId="77777777" w:rsidR="0040558E" w:rsidRPr="00622682" w:rsidRDefault="0040558E" w:rsidP="0040558E">
            <w:pPr>
              <w:spacing w:line="220" w:lineRule="atLeast"/>
              <w:contextualSpacing/>
              <w:jc w:val="center"/>
              <w:rPr>
                <w:color w:val="auto"/>
                <w:sz w:val="12"/>
                <w:szCs w:val="12"/>
              </w:rPr>
            </w:pPr>
          </w:p>
        </w:tc>
        <w:tc>
          <w:tcPr>
            <w:tcW w:w="212" w:type="pct"/>
          </w:tcPr>
          <w:p w14:paraId="61169D92" w14:textId="77777777" w:rsidR="0040558E" w:rsidRPr="00622682" w:rsidRDefault="0040558E" w:rsidP="0040558E">
            <w:pPr>
              <w:spacing w:line="220" w:lineRule="atLeast"/>
              <w:contextualSpacing/>
              <w:jc w:val="center"/>
              <w:rPr>
                <w:color w:val="auto"/>
                <w:sz w:val="12"/>
                <w:szCs w:val="12"/>
              </w:rPr>
            </w:pPr>
          </w:p>
        </w:tc>
      </w:tr>
      <w:tr w:rsidR="00622682" w:rsidRPr="00622682" w14:paraId="2AE0BECE" w14:textId="77777777" w:rsidTr="0040558E">
        <w:tc>
          <w:tcPr>
            <w:tcW w:w="389" w:type="pct"/>
          </w:tcPr>
          <w:p w14:paraId="319BD7AC" w14:textId="77777777" w:rsidR="0040558E" w:rsidRPr="00622682" w:rsidRDefault="0040558E" w:rsidP="0040558E">
            <w:pPr>
              <w:spacing w:line="220" w:lineRule="atLeast"/>
              <w:contextualSpacing/>
              <w:rPr>
                <w:color w:val="auto"/>
                <w:sz w:val="12"/>
                <w:szCs w:val="12"/>
              </w:rPr>
            </w:pPr>
            <w:r w:rsidRPr="00622682">
              <w:rPr>
                <w:color w:val="auto"/>
                <w:sz w:val="12"/>
                <w:szCs w:val="12"/>
              </w:rPr>
              <w:t>7. Time</w:t>
            </w:r>
          </w:p>
        </w:tc>
        <w:tc>
          <w:tcPr>
            <w:tcW w:w="235" w:type="pct"/>
          </w:tcPr>
          <w:p w14:paraId="42ADC118" w14:textId="0F7E0CF3" w:rsidR="0040558E" w:rsidRPr="00622682" w:rsidRDefault="0040558E" w:rsidP="0040558E">
            <w:pPr>
              <w:spacing w:line="220" w:lineRule="atLeast"/>
              <w:contextualSpacing/>
              <w:jc w:val="center"/>
              <w:rPr>
                <w:color w:val="auto"/>
                <w:sz w:val="12"/>
                <w:szCs w:val="12"/>
              </w:rPr>
            </w:pPr>
            <w:r w:rsidRPr="00622682">
              <w:rPr>
                <w:color w:val="auto"/>
                <w:sz w:val="12"/>
                <w:szCs w:val="12"/>
              </w:rPr>
              <w:t>-.006</w:t>
            </w:r>
          </w:p>
        </w:tc>
        <w:tc>
          <w:tcPr>
            <w:tcW w:w="235" w:type="pct"/>
          </w:tcPr>
          <w:p w14:paraId="1ED586DE" w14:textId="7575B803" w:rsidR="0040558E" w:rsidRPr="00622682" w:rsidRDefault="0040558E" w:rsidP="0040558E">
            <w:pPr>
              <w:spacing w:line="220" w:lineRule="atLeast"/>
              <w:contextualSpacing/>
              <w:jc w:val="center"/>
              <w:rPr>
                <w:color w:val="auto"/>
                <w:sz w:val="12"/>
                <w:szCs w:val="12"/>
              </w:rPr>
            </w:pPr>
            <w:r w:rsidRPr="00622682">
              <w:rPr>
                <w:color w:val="auto"/>
                <w:sz w:val="12"/>
                <w:szCs w:val="12"/>
              </w:rPr>
              <w:t>.076</w:t>
            </w:r>
          </w:p>
        </w:tc>
        <w:tc>
          <w:tcPr>
            <w:tcW w:w="235" w:type="pct"/>
          </w:tcPr>
          <w:p w14:paraId="00A3C1A1" w14:textId="56E81E49" w:rsidR="0040558E" w:rsidRPr="00622682" w:rsidRDefault="0040558E" w:rsidP="0040558E">
            <w:pPr>
              <w:spacing w:line="220" w:lineRule="atLeast"/>
              <w:contextualSpacing/>
              <w:jc w:val="center"/>
              <w:rPr>
                <w:color w:val="auto"/>
                <w:sz w:val="12"/>
                <w:szCs w:val="12"/>
              </w:rPr>
            </w:pPr>
            <w:r w:rsidRPr="00622682">
              <w:rPr>
                <w:color w:val="auto"/>
                <w:sz w:val="12"/>
                <w:szCs w:val="12"/>
              </w:rPr>
              <w:t>.138</w:t>
            </w:r>
          </w:p>
        </w:tc>
        <w:tc>
          <w:tcPr>
            <w:tcW w:w="235" w:type="pct"/>
          </w:tcPr>
          <w:p w14:paraId="2547DBD6" w14:textId="7B2E3C67" w:rsidR="0040558E" w:rsidRPr="00622682" w:rsidRDefault="0040558E" w:rsidP="0040558E">
            <w:pPr>
              <w:spacing w:line="220" w:lineRule="atLeast"/>
              <w:contextualSpacing/>
              <w:jc w:val="center"/>
              <w:rPr>
                <w:color w:val="auto"/>
                <w:sz w:val="12"/>
                <w:szCs w:val="12"/>
              </w:rPr>
            </w:pPr>
            <w:r w:rsidRPr="00622682">
              <w:rPr>
                <w:color w:val="auto"/>
                <w:sz w:val="12"/>
                <w:szCs w:val="12"/>
              </w:rPr>
              <w:t>-.054</w:t>
            </w:r>
          </w:p>
        </w:tc>
        <w:tc>
          <w:tcPr>
            <w:tcW w:w="235" w:type="pct"/>
          </w:tcPr>
          <w:p w14:paraId="50C969DF" w14:textId="4BBFA6BF" w:rsidR="0040558E" w:rsidRPr="00622682" w:rsidRDefault="0040558E" w:rsidP="0040558E">
            <w:pPr>
              <w:spacing w:line="220" w:lineRule="atLeast"/>
              <w:contextualSpacing/>
              <w:jc w:val="center"/>
              <w:rPr>
                <w:color w:val="auto"/>
                <w:sz w:val="12"/>
                <w:szCs w:val="12"/>
              </w:rPr>
            </w:pPr>
            <w:r w:rsidRPr="00622682">
              <w:rPr>
                <w:color w:val="auto"/>
                <w:sz w:val="12"/>
                <w:szCs w:val="12"/>
              </w:rPr>
              <w:t>-.054</w:t>
            </w:r>
          </w:p>
        </w:tc>
        <w:tc>
          <w:tcPr>
            <w:tcW w:w="235" w:type="pct"/>
          </w:tcPr>
          <w:p w14:paraId="59EF8024" w14:textId="63A6DA88" w:rsidR="0040558E" w:rsidRPr="00622682" w:rsidRDefault="0040558E" w:rsidP="0040558E">
            <w:pPr>
              <w:spacing w:line="220" w:lineRule="atLeast"/>
              <w:contextualSpacing/>
              <w:jc w:val="center"/>
              <w:rPr>
                <w:color w:val="auto"/>
                <w:sz w:val="12"/>
                <w:szCs w:val="12"/>
              </w:rPr>
            </w:pPr>
            <w:r w:rsidRPr="00622682">
              <w:rPr>
                <w:color w:val="auto"/>
                <w:sz w:val="12"/>
                <w:szCs w:val="12"/>
              </w:rPr>
              <w:t>.228*</w:t>
            </w:r>
          </w:p>
        </w:tc>
        <w:tc>
          <w:tcPr>
            <w:tcW w:w="211" w:type="pct"/>
          </w:tcPr>
          <w:p w14:paraId="5413CB6E" w14:textId="54EA058E" w:rsidR="0040558E" w:rsidRPr="00622682" w:rsidRDefault="0040558E" w:rsidP="0040558E">
            <w:pPr>
              <w:spacing w:line="220" w:lineRule="atLeast"/>
              <w:contextualSpacing/>
              <w:jc w:val="center"/>
              <w:rPr>
                <w:color w:val="auto"/>
                <w:sz w:val="12"/>
                <w:szCs w:val="12"/>
              </w:rPr>
            </w:pPr>
            <w:r w:rsidRPr="00622682">
              <w:rPr>
                <w:color w:val="auto"/>
                <w:sz w:val="12"/>
                <w:szCs w:val="12"/>
              </w:rPr>
              <w:t>1</w:t>
            </w:r>
          </w:p>
        </w:tc>
        <w:tc>
          <w:tcPr>
            <w:tcW w:w="235" w:type="pct"/>
          </w:tcPr>
          <w:p w14:paraId="16701973" w14:textId="77777777" w:rsidR="0040558E" w:rsidRPr="00622682" w:rsidRDefault="0040558E" w:rsidP="0040558E">
            <w:pPr>
              <w:spacing w:line="220" w:lineRule="atLeast"/>
              <w:contextualSpacing/>
              <w:jc w:val="center"/>
              <w:rPr>
                <w:color w:val="auto"/>
                <w:sz w:val="12"/>
                <w:szCs w:val="12"/>
              </w:rPr>
            </w:pPr>
          </w:p>
        </w:tc>
        <w:tc>
          <w:tcPr>
            <w:tcW w:w="235" w:type="pct"/>
          </w:tcPr>
          <w:p w14:paraId="658D0620" w14:textId="77777777" w:rsidR="0040558E" w:rsidRPr="00622682" w:rsidRDefault="0040558E" w:rsidP="0040558E">
            <w:pPr>
              <w:spacing w:line="220" w:lineRule="atLeast"/>
              <w:contextualSpacing/>
              <w:jc w:val="center"/>
              <w:rPr>
                <w:color w:val="auto"/>
                <w:sz w:val="12"/>
                <w:szCs w:val="12"/>
              </w:rPr>
            </w:pPr>
          </w:p>
        </w:tc>
        <w:tc>
          <w:tcPr>
            <w:tcW w:w="236" w:type="pct"/>
          </w:tcPr>
          <w:p w14:paraId="6E30E00D" w14:textId="77777777" w:rsidR="0040558E" w:rsidRPr="00622682" w:rsidRDefault="0040558E" w:rsidP="0040558E">
            <w:pPr>
              <w:spacing w:line="220" w:lineRule="atLeast"/>
              <w:contextualSpacing/>
              <w:jc w:val="center"/>
              <w:rPr>
                <w:color w:val="auto"/>
                <w:sz w:val="12"/>
                <w:szCs w:val="12"/>
              </w:rPr>
            </w:pPr>
          </w:p>
        </w:tc>
        <w:tc>
          <w:tcPr>
            <w:tcW w:w="236" w:type="pct"/>
          </w:tcPr>
          <w:p w14:paraId="6410382C" w14:textId="77777777" w:rsidR="0040558E" w:rsidRPr="00622682" w:rsidRDefault="0040558E" w:rsidP="0040558E">
            <w:pPr>
              <w:spacing w:line="220" w:lineRule="atLeast"/>
              <w:contextualSpacing/>
              <w:jc w:val="center"/>
              <w:rPr>
                <w:color w:val="auto"/>
                <w:sz w:val="12"/>
                <w:szCs w:val="12"/>
              </w:rPr>
            </w:pPr>
          </w:p>
        </w:tc>
        <w:tc>
          <w:tcPr>
            <w:tcW w:w="226" w:type="pct"/>
          </w:tcPr>
          <w:p w14:paraId="5D47EE16" w14:textId="77777777" w:rsidR="0040558E" w:rsidRPr="00622682" w:rsidRDefault="0040558E" w:rsidP="0040558E">
            <w:pPr>
              <w:spacing w:line="220" w:lineRule="atLeast"/>
              <w:contextualSpacing/>
              <w:jc w:val="center"/>
              <w:rPr>
                <w:color w:val="auto"/>
                <w:sz w:val="12"/>
                <w:szCs w:val="12"/>
              </w:rPr>
            </w:pPr>
          </w:p>
        </w:tc>
        <w:tc>
          <w:tcPr>
            <w:tcW w:w="236" w:type="pct"/>
          </w:tcPr>
          <w:p w14:paraId="2B85B6BB" w14:textId="77777777" w:rsidR="0040558E" w:rsidRPr="00622682" w:rsidRDefault="0040558E" w:rsidP="0040558E">
            <w:pPr>
              <w:spacing w:line="220" w:lineRule="atLeast"/>
              <w:contextualSpacing/>
              <w:jc w:val="center"/>
              <w:rPr>
                <w:color w:val="auto"/>
                <w:sz w:val="12"/>
                <w:szCs w:val="12"/>
              </w:rPr>
            </w:pPr>
          </w:p>
        </w:tc>
        <w:tc>
          <w:tcPr>
            <w:tcW w:w="236" w:type="pct"/>
          </w:tcPr>
          <w:p w14:paraId="43BFFD9F" w14:textId="77777777" w:rsidR="0040558E" w:rsidRPr="00622682" w:rsidRDefault="0040558E" w:rsidP="0040558E">
            <w:pPr>
              <w:spacing w:line="220" w:lineRule="atLeast"/>
              <w:contextualSpacing/>
              <w:jc w:val="center"/>
              <w:rPr>
                <w:color w:val="auto"/>
                <w:sz w:val="12"/>
                <w:szCs w:val="12"/>
              </w:rPr>
            </w:pPr>
          </w:p>
        </w:tc>
        <w:tc>
          <w:tcPr>
            <w:tcW w:w="236" w:type="pct"/>
          </w:tcPr>
          <w:p w14:paraId="3771A6DC" w14:textId="77777777" w:rsidR="0040558E" w:rsidRPr="00622682" w:rsidRDefault="0040558E" w:rsidP="0040558E">
            <w:pPr>
              <w:spacing w:line="220" w:lineRule="atLeast"/>
              <w:contextualSpacing/>
              <w:jc w:val="center"/>
              <w:rPr>
                <w:color w:val="auto"/>
                <w:sz w:val="12"/>
                <w:szCs w:val="12"/>
              </w:rPr>
            </w:pPr>
          </w:p>
        </w:tc>
        <w:tc>
          <w:tcPr>
            <w:tcW w:w="226" w:type="pct"/>
          </w:tcPr>
          <w:p w14:paraId="1E1B278E" w14:textId="77777777" w:rsidR="0040558E" w:rsidRPr="00622682" w:rsidRDefault="0040558E" w:rsidP="0040558E">
            <w:pPr>
              <w:spacing w:line="220" w:lineRule="atLeast"/>
              <w:contextualSpacing/>
              <w:jc w:val="center"/>
              <w:rPr>
                <w:color w:val="auto"/>
                <w:sz w:val="12"/>
                <w:szCs w:val="12"/>
              </w:rPr>
            </w:pPr>
          </w:p>
        </w:tc>
        <w:tc>
          <w:tcPr>
            <w:tcW w:w="236" w:type="pct"/>
          </w:tcPr>
          <w:p w14:paraId="12C94011" w14:textId="77777777" w:rsidR="0040558E" w:rsidRPr="00622682" w:rsidRDefault="0040558E" w:rsidP="0040558E">
            <w:pPr>
              <w:spacing w:line="220" w:lineRule="atLeast"/>
              <w:contextualSpacing/>
              <w:jc w:val="center"/>
              <w:rPr>
                <w:color w:val="auto"/>
                <w:sz w:val="12"/>
                <w:szCs w:val="12"/>
              </w:rPr>
            </w:pPr>
          </w:p>
        </w:tc>
        <w:tc>
          <w:tcPr>
            <w:tcW w:w="220" w:type="pct"/>
          </w:tcPr>
          <w:p w14:paraId="4DAB789C" w14:textId="77777777" w:rsidR="0040558E" w:rsidRPr="00622682" w:rsidRDefault="0040558E" w:rsidP="0040558E">
            <w:pPr>
              <w:spacing w:line="220" w:lineRule="atLeast"/>
              <w:contextualSpacing/>
              <w:jc w:val="center"/>
              <w:rPr>
                <w:color w:val="auto"/>
                <w:sz w:val="12"/>
                <w:szCs w:val="12"/>
              </w:rPr>
            </w:pPr>
          </w:p>
        </w:tc>
        <w:tc>
          <w:tcPr>
            <w:tcW w:w="220" w:type="pct"/>
          </w:tcPr>
          <w:p w14:paraId="463EC77F" w14:textId="77777777" w:rsidR="0040558E" w:rsidRPr="00622682" w:rsidRDefault="0040558E" w:rsidP="0040558E">
            <w:pPr>
              <w:spacing w:line="220" w:lineRule="atLeast"/>
              <w:contextualSpacing/>
              <w:jc w:val="center"/>
              <w:rPr>
                <w:color w:val="auto"/>
                <w:sz w:val="12"/>
                <w:szCs w:val="12"/>
              </w:rPr>
            </w:pPr>
          </w:p>
        </w:tc>
        <w:tc>
          <w:tcPr>
            <w:tcW w:w="212" w:type="pct"/>
          </w:tcPr>
          <w:p w14:paraId="71783045" w14:textId="77777777" w:rsidR="0040558E" w:rsidRPr="00622682" w:rsidRDefault="0040558E" w:rsidP="0040558E">
            <w:pPr>
              <w:spacing w:line="220" w:lineRule="atLeast"/>
              <w:contextualSpacing/>
              <w:jc w:val="center"/>
              <w:rPr>
                <w:color w:val="auto"/>
                <w:sz w:val="12"/>
                <w:szCs w:val="12"/>
              </w:rPr>
            </w:pPr>
          </w:p>
        </w:tc>
      </w:tr>
      <w:tr w:rsidR="00622682" w:rsidRPr="00622682" w14:paraId="2E9504AA" w14:textId="77777777" w:rsidTr="0040558E">
        <w:tc>
          <w:tcPr>
            <w:tcW w:w="389" w:type="pct"/>
          </w:tcPr>
          <w:p w14:paraId="0B04A281" w14:textId="77777777" w:rsidR="0040558E" w:rsidRPr="00622682" w:rsidRDefault="0040558E" w:rsidP="0040558E">
            <w:pPr>
              <w:spacing w:line="220" w:lineRule="atLeast"/>
              <w:contextualSpacing/>
              <w:rPr>
                <w:color w:val="auto"/>
                <w:sz w:val="12"/>
                <w:szCs w:val="12"/>
              </w:rPr>
            </w:pPr>
            <w:r w:rsidRPr="00622682">
              <w:rPr>
                <w:color w:val="auto"/>
                <w:sz w:val="12"/>
                <w:szCs w:val="12"/>
              </w:rPr>
              <w:t>8. Longstring</w:t>
            </w:r>
          </w:p>
        </w:tc>
        <w:tc>
          <w:tcPr>
            <w:tcW w:w="235" w:type="pct"/>
          </w:tcPr>
          <w:p w14:paraId="4BDAF525" w14:textId="7151F72E" w:rsidR="0040558E" w:rsidRPr="00622682" w:rsidRDefault="0040558E" w:rsidP="0040558E">
            <w:pPr>
              <w:spacing w:line="220" w:lineRule="atLeast"/>
              <w:contextualSpacing/>
              <w:jc w:val="center"/>
              <w:rPr>
                <w:color w:val="auto"/>
                <w:sz w:val="12"/>
                <w:szCs w:val="12"/>
              </w:rPr>
            </w:pPr>
            <w:r w:rsidRPr="00622682">
              <w:rPr>
                <w:color w:val="auto"/>
                <w:sz w:val="12"/>
                <w:szCs w:val="12"/>
              </w:rPr>
              <w:t>.023</w:t>
            </w:r>
          </w:p>
        </w:tc>
        <w:tc>
          <w:tcPr>
            <w:tcW w:w="235" w:type="pct"/>
          </w:tcPr>
          <w:p w14:paraId="29FB74D1" w14:textId="29FD90EF" w:rsidR="0040558E" w:rsidRPr="00622682" w:rsidRDefault="0040558E" w:rsidP="0040558E">
            <w:pPr>
              <w:spacing w:line="220" w:lineRule="atLeast"/>
              <w:contextualSpacing/>
              <w:jc w:val="center"/>
              <w:rPr>
                <w:color w:val="auto"/>
                <w:sz w:val="12"/>
                <w:szCs w:val="12"/>
              </w:rPr>
            </w:pPr>
            <w:r w:rsidRPr="00622682">
              <w:rPr>
                <w:color w:val="auto"/>
                <w:sz w:val="12"/>
                <w:szCs w:val="12"/>
              </w:rPr>
              <w:t>-.170</w:t>
            </w:r>
          </w:p>
        </w:tc>
        <w:tc>
          <w:tcPr>
            <w:tcW w:w="235" w:type="pct"/>
          </w:tcPr>
          <w:p w14:paraId="2EBD50BE" w14:textId="4CA4C966" w:rsidR="0040558E" w:rsidRPr="00622682" w:rsidRDefault="0040558E" w:rsidP="0040558E">
            <w:pPr>
              <w:spacing w:line="220" w:lineRule="atLeast"/>
              <w:contextualSpacing/>
              <w:jc w:val="center"/>
              <w:rPr>
                <w:color w:val="auto"/>
                <w:sz w:val="12"/>
                <w:szCs w:val="12"/>
              </w:rPr>
            </w:pPr>
            <w:r w:rsidRPr="00622682">
              <w:rPr>
                <w:color w:val="auto"/>
                <w:sz w:val="12"/>
                <w:szCs w:val="12"/>
              </w:rPr>
              <w:t>-.020</w:t>
            </w:r>
          </w:p>
        </w:tc>
        <w:tc>
          <w:tcPr>
            <w:tcW w:w="235" w:type="pct"/>
          </w:tcPr>
          <w:p w14:paraId="2FCF4232" w14:textId="71312BB8" w:rsidR="0040558E" w:rsidRPr="00622682" w:rsidRDefault="0040558E" w:rsidP="0040558E">
            <w:pPr>
              <w:spacing w:line="220" w:lineRule="atLeast"/>
              <w:contextualSpacing/>
              <w:jc w:val="center"/>
              <w:rPr>
                <w:color w:val="auto"/>
                <w:sz w:val="12"/>
                <w:szCs w:val="12"/>
              </w:rPr>
            </w:pPr>
            <w:r w:rsidRPr="00622682">
              <w:rPr>
                <w:color w:val="auto"/>
                <w:sz w:val="12"/>
                <w:szCs w:val="12"/>
              </w:rPr>
              <w:t>-.024</w:t>
            </w:r>
          </w:p>
        </w:tc>
        <w:tc>
          <w:tcPr>
            <w:tcW w:w="235" w:type="pct"/>
          </w:tcPr>
          <w:p w14:paraId="3D2B4258" w14:textId="3DD5A0AE" w:rsidR="0040558E" w:rsidRPr="00622682" w:rsidRDefault="0040558E" w:rsidP="0040558E">
            <w:pPr>
              <w:spacing w:line="220" w:lineRule="atLeast"/>
              <w:contextualSpacing/>
              <w:jc w:val="center"/>
              <w:rPr>
                <w:color w:val="auto"/>
                <w:sz w:val="12"/>
                <w:szCs w:val="12"/>
              </w:rPr>
            </w:pPr>
            <w:r w:rsidRPr="00622682">
              <w:rPr>
                <w:color w:val="auto"/>
                <w:sz w:val="12"/>
                <w:szCs w:val="12"/>
              </w:rPr>
              <w:t>-.112</w:t>
            </w:r>
          </w:p>
        </w:tc>
        <w:tc>
          <w:tcPr>
            <w:tcW w:w="235" w:type="pct"/>
          </w:tcPr>
          <w:p w14:paraId="3F9CFD11" w14:textId="0BE29229" w:rsidR="0040558E" w:rsidRPr="00622682" w:rsidRDefault="0040558E" w:rsidP="0040558E">
            <w:pPr>
              <w:spacing w:line="220" w:lineRule="atLeast"/>
              <w:contextualSpacing/>
              <w:jc w:val="center"/>
              <w:rPr>
                <w:color w:val="auto"/>
                <w:sz w:val="12"/>
                <w:szCs w:val="12"/>
              </w:rPr>
            </w:pPr>
            <w:r w:rsidRPr="00622682">
              <w:rPr>
                <w:color w:val="auto"/>
                <w:sz w:val="12"/>
                <w:szCs w:val="12"/>
              </w:rPr>
              <w:t>.265**</w:t>
            </w:r>
          </w:p>
        </w:tc>
        <w:tc>
          <w:tcPr>
            <w:tcW w:w="211" w:type="pct"/>
          </w:tcPr>
          <w:p w14:paraId="04A53984" w14:textId="4616C3A8" w:rsidR="0040558E" w:rsidRPr="00622682" w:rsidRDefault="0040558E" w:rsidP="0040558E">
            <w:pPr>
              <w:spacing w:line="220" w:lineRule="atLeast"/>
              <w:contextualSpacing/>
              <w:jc w:val="center"/>
              <w:rPr>
                <w:color w:val="auto"/>
                <w:sz w:val="12"/>
                <w:szCs w:val="12"/>
              </w:rPr>
            </w:pPr>
            <w:r w:rsidRPr="00622682">
              <w:rPr>
                <w:color w:val="auto"/>
                <w:sz w:val="12"/>
                <w:szCs w:val="12"/>
              </w:rPr>
              <w:t>.195*</w:t>
            </w:r>
          </w:p>
        </w:tc>
        <w:tc>
          <w:tcPr>
            <w:tcW w:w="235" w:type="pct"/>
          </w:tcPr>
          <w:p w14:paraId="519C233E" w14:textId="3425ADC7" w:rsidR="0040558E" w:rsidRPr="00622682" w:rsidRDefault="0040558E" w:rsidP="0040558E">
            <w:pPr>
              <w:spacing w:line="220" w:lineRule="atLeast"/>
              <w:contextualSpacing/>
              <w:jc w:val="center"/>
              <w:rPr>
                <w:color w:val="auto"/>
                <w:sz w:val="12"/>
                <w:szCs w:val="12"/>
              </w:rPr>
            </w:pPr>
            <w:r w:rsidRPr="00622682">
              <w:rPr>
                <w:color w:val="auto"/>
                <w:sz w:val="12"/>
                <w:szCs w:val="12"/>
              </w:rPr>
              <w:t>1</w:t>
            </w:r>
          </w:p>
        </w:tc>
        <w:tc>
          <w:tcPr>
            <w:tcW w:w="235" w:type="pct"/>
          </w:tcPr>
          <w:p w14:paraId="6E00D464" w14:textId="77777777" w:rsidR="0040558E" w:rsidRPr="00622682" w:rsidRDefault="0040558E" w:rsidP="0040558E">
            <w:pPr>
              <w:spacing w:line="220" w:lineRule="atLeast"/>
              <w:contextualSpacing/>
              <w:jc w:val="center"/>
              <w:rPr>
                <w:color w:val="auto"/>
                <w:sz w:val="12"/>
                <w:szCs w:val="12"/>
              </w:rPr>
            </w:pPr>
          </w:p>
        </w:tc>
        <w:tc>
          <w:tcPr>
            <w:tcW w:w="236" w:type="pct"/>
          </w:tcPr>
          <w:p w14:paraId="30E0FC7C" w14:textId="77777777" w:rsidR="0040558E" w:rsidRPr="00622682" w:rsidRDefault="0040558E" w:rsidP="0040558E">
            <w:pPr>
              <w:spacing w:line="220" w:lineRule="atLeast"/>
              <w:contextualSpacing/>
              <w:jc w:val="center"/>
              <w:rPr>
                <w:color w:val="auto"/>
                <w:sz w:val="12"/>
                <w:szCs w:val="12"/>
              </w:rPr>
            </w:pPr>
          </w:p>
        </w:tc>
        <w:tc>
          <w:tcPr>
            <w:tcW w:w="236" w:type="pct"/>
          </w:tcPr>
          <w:p w14:paraId="4242FA23" w14:textId="77777777" w:rsidR="0040558E" w:rsidRPr="00622682" w:rsidRDefault="0040558E" w:rsidP="0040558E">
            <w:pPr>
              <w:spacing w:line="220" w:lineRule="atLeast"/>
              <w:contextualSpacing/>
              <w:jc w:val="center"/>
              <w:rPr>
                <w:color w:val="auto"/>
                <w:sz w:val="12"/>
                <w:szCs w:val="12"/>
              </w:rPr>
            </w:pPr>
          </w:p>
        </w:tc>
        <w:tc>
          <w:tcPr>
            <w:tcW w:w="226" w:type="pct"/>
          </w:tcPr>
          <w:p w14:paraId="1E82E96F" w14:textId="77777777" w:rsidR="0040558E" w:rsidRPr="00622682" w:rsidRDefault="0040558E" w:rsidP="0040558E">
            <w:pPr>
              <w:spacing w:line="220" w:lineRule="atLeast"/>
              <w:contextualSpacing/>
              <w:jc w:val="center"/>
              <w:rPr>
                <w:color w:val="auto"/>
                <w:sz w:val="12"/>
                <w:szCs w:val="12"/>
              </w:rPr>
            </w:pPr>
          </w:p>
        </w:tc>
        <w:tc>
          <w:tcPr>
            <w:tcW w:w="236" w:type="pct"/>
          </w:tcPr>
          <w:p w14:paraId="1F41FD33" w14:textId="77777777" w:rsidR="0040558E" w:rsidRPr="00622682" w:rsidRDefault="0040558E" w:rsidP="0040558E">
            <w:pPr>
              <w:spacing w:line="220" w:lineRule="atLeast"/>
              <w:contextualSpacing/>
              <w:jc w:val="center"/>
              <w:rPr>
                <w:color w:val="auto"/>
                <w:sz w:val="12"/>
                <w:szCs w:val="12"/>
              </w:rPr>
            </w:pPr>
          </w:p>
        </w:tc>
        <w:tc>
          <w:tcPr>
            <w:tcW w:w="236" w:type="pct"/>
          </w:tcPr>
          <w:p w14:paraId="419B5802" w14:textId="77777777" w:rsidR="0040558E" w:rsidRPr="00622682" w:rsidRDefault="0040558E" w:rsidP="0040558E">
            <w:pPr>
              <w:spacing w:line="220" w:lineRule="atLeast"/>
              <w:contextualSpacing/>
              <w:jc w:val="center"/>
              <w:rPr>
                <w:color w:val="auto"/>
                <w:sz w:val="12"/>
                <w:szCs w:val="12"/>
              </w:rPr>
            </w:pPr>
          </w:p>
        </w:tc>
        <w:tc>
          <w:tcPr>
            <w:tcW w:w="236" w:type="pct"/>
          </w:tcPr>
          <w:p w14:paraId="7F8C0D54" w14:textId="77777777" w:rsidR="0040558E" w:rsidRPr="00622682" w:rsidRDefault="0040558E" w:rsidP="0040558E">
            <w:pPr>
              <w:spacing w:line="220" w:lineRule="atLeast"/>
              <w:contextualSpacing/>
              <w:jc w:val="center"/>
              <w:rPr>
                <w:color w:val="auto"/>
                <w:sz w:val="12"/>
                <w:szCs w:val="12"/>
              </w:rPr>
            </w:pPr>
          </w:p>
        </w:tc>
        <w:tc>
          <w:tcPr>
            <w:tcW w:w="226" w:type="pct"/>
          </w:tcPr>
          <w:p w14:paraId="3AE85018" w14:textId="77777777" w:rsidR="0040558E" w:rsidRPr="00622682" w:rsidRDefault="0040558E" w:rsidP="0040558E">
            <w:pPr>
              <w:spacing w:line="220" w:lineRule="atLeast"/>
              <w:contextualSpacing/>
              <w:jc w:val="center"/>
              <w:rPr>
                <w:color w:val="auto"/>
                <w:sz w:val="12"/>
                <w:szCs w:val="12"/>
              </w:rPr>
            </w:pPr>
          </w:p>
        </w:tc>
        <w:tc>
          <w:tcPr>
            <w:tcW w:w="236" w:type="pct"/>
          </w:tcPr>
          <w:p w14:paraId="7D5576DE" w14:textId="77777777" w:rsidR="0040558E" w:rsidRPr="00622682" w:rsidRDefault="0040558E" w:rsidP="0040558E">
            <w:pPr>
              <w:spacing w:line="220" w:lineRule="atLeast"/>
              <w:contextualSpacing/>
              <w:jc w:val="center"/>
              <w:rPr>
                <w:color w:val="auto"/>
                <w:sz w:val="12"/>
                <w:szCs w:val="12"/>
              </w:rPr>
            </w:pPr>
          </w:p>
        </w:tc>
        <w:tc>
          <w:tcPr>
            <w:tcW w:w="220" w:type="pct"/>
          </w:tcPr>
          <w:p w14:paraId="52BE0DCC" w14:textId="77777777" w:rsidR="0040558E" w:rsidRPr="00622682" w:rsidRDefault="0040558E" w:rsidP="0040558E">
            <w:pPr>
              <w:spacing w:line="220" w:lineRule="atLeast"/>
              <w:contextualSpacing/>
              <w:jc w:val="center"/>
              <w:rPr>
                <w:color w:val="auto"/>
                <w:sz w:val="12"/>
                <w:szCs w:val="12"/>
              </w:rPr>
            </w:pPr>
          </w:p>
        </w:tc>
        <w:tc>
          <w:tcPr>
            <w:tcW w:w="220" w:type="pct"/>
          </w:tcPr>
          <w:p w14:paraId="60241B5B" w14:textId="77777777" w:rsidR="0040558E" w:rsidRPr="00622682" w:rsidRDefault="0040558E" w:rsidP="0040558E">
            <w:pPr>
              <w:spacing w:line="220" w:lineRule="atLeast"/>
              <w:contextualSpacing/>
              <w:jc w:val="center"/>
              <w:rPr>
                <w:color w:val="auto"/>
                <w:sz w:val="12"/>
                <w:szCs w:val="12"/>
              </w:rPr>
            </w:pPr>
          </w:p>
        </w:tc>
        <w:tc>
          <w:tcPr>
            <w:tcW w:w="212" w:type="pct"/>
          </w:tcPr>
          <w:p w14:paraId="643A6080" w14:textId="77777777" w:rsidR="0040558E" w:rsidRPr="00622682" w:rsidRDefault="0040558E" w:rsidP="0040558E">
            <w:pPr>
              <w:spacing w:line="220" w:lineRule="atLeast"/>
              <w:contextualSpacing/>
              <w:jc w:val="center"/>
              <w:rPr>
                <w:color w:val="auto"/>
                <w:sz w:val="12"/>
                <w:szCs w:val="12"/>
              </w:rPr>
            </w:pPr>
          </w:p>
        </w:tc>
      </w:tr>
      <w:tr w:rsidR="00622682" w:rsidRPr="00622682" w14:paraId="77C321FB" w14:textId="77777777" w:rsidTr="0040558E">
        <w:tc>
          <w:tcPr>
            <w:tcW w:w="389" w:type="pct"/>
          </w:tcPr>
          <w:p w14:paraId="25E0B265" w14:textId="77777777" w:rsidR="0040558E" w:rsidRPr="00622682" w:rsidRDefault="0040558E" w:rsidP="0040558E">
            <w:pPr>
              <w:spacing w:line="220" w:lineRule="atLeast"/>
              <w:contextualSpacing/>
              <w:rPr>
                <w:color w:val="auto"/>
                <w:sz w:val="12"/>
                <w:szCs w:val="12"/>
              </w:rPr>
            </w:pPr>
            <w:r w:rsidRPr="00622682">
              <w:rPr>
                <w:color w:val="auto"/>
                <w:sz w:val="12"/>
                <w:szCs w:val="12"/>
              </w:rPr>
              <w:t>9. IRV</w:t>
            </w:r>
          </w:p>
        </w:tc>
        <w:tc>
          <w:tcPr>
            <w:tcW w:w="235" w:type="pct"/>
          </w:tcPr>
          <w:p w14:paraId="38288EDB" w14:textId="60D17933" w:rsidR="0040558E" w:rsidRPr="00622682" w:rsidRDefault="0040558E" w:rsidP="0040558E">
            <w:pPr>
              <w:spacing w:line="220" w:lineRule="atLeast"/>
              <w:contextualSpacing/>
              <w:jc w:val="center"/>
              <w:rPr>
                <w:color w:val="auto"/>
                <w:sz w:val="12"/>
                <w:szCs w:val="12"/>
              </w:rPr>
            </w:pPr>
            <w:r w:rsidRPr="00622682">
              <w:rPr>
                <w:color w:val="auto"/>
                <w:sz w:val="12"/>
                <w:szCs w:val="12"/>
              </w:rPr>
              <w:t>.119</w:t>
            </w:r>
          </w:p>
        </w:tc>
        <w:tc>
          <w:tcPr>
            <w:tcW w:w="235" w:type="pct"/>
          </w:tcPr>
          <w:p w14:paraId="06FD29F3" w14:textId="65294E8B" w:rsidR="0040558E" w:rsidRPr="00622682" w:rsidRDefault="0040558E" w:rsidP="0040558E">
            <w:pPr>
              <w:spacing w:line="220" w:lineRule="atLeast"/>
              <w:contextualSpacing/>
              <w:jc w:val="center"/>
              <w:rPr>
                <w:color w:val="auto"/>
                <w:sz w:val="12"/>
                <w:szCs w:val="12"/>
              </w:rPr>
            </w:pPr>
            <w:r w:rsidRPr="00622682">
              <w:rPr>
                <w:color w:val="auto"/>
                <w:sz w:val="12"/>
                <w:szCs w:val="12"/>
              </w:rPr>
              <w:t>.358**</w:t>
            </w:r>
          </w:p>
        </w:tc>
        <w:tc>
          <w:tcPr>
            <w:tcW w:w="235" w:type="pct"/>
          </w:tcPr>
          <w:p w14:paraId="393F0035" w14:textId="194A0E13" w:rsidR="0040558E" w:rsidRPr="00622682" w:rsidRDefault="0040558E" w:rsidP="0040558E">
            <w:pPr>
              <w:spacing w:line="220" w:lineRule="atLeast"/>
              <w:contextualSpacing/>
              <w:jc w:val="center"/>
              <w:rPr>
                <w:color w:val="auto"/>
                <w:sz w:val="12"/>
                <w:szCs w:val="12"/>
              </w:rPr>
            </w:pPr>
            <w:r w:rsidRPr="00622682">
              <w:rPr>
                <w:color w:val="auto"/>
                <w:sz w:val="12"/>
                <w:szCs w:val="12"/>
              </w:rPr>
              <w:t>.346**</w:t>
            </w:r>
          </w:p>
        </w:tc>
        <w:tc>
          <w:tcPr>
            <w:tcW w:w="235" w:type="pct"/>
          </w:tcPr>
          <w:p w14:paraId="40F7BC2F" w14:textId="6E894942" w:rsidR="0040558E" w:rsidRPr="00622682" w:rsidRDefault="0040558E" w:rsidP="0040558E">
            <w:pPr>
              <w:spacing w:line="220" w:lineRule="atLeast"/>
              <w:contextualSpacing/>
              <w:jc w:val="center"/>
              <w:rPr>
                <w:color w:val="auto"/>
                <w:sz w:val="12"/>
                <w:szCs w:val="12"/>
              </w:rPr>
            </w:pPr>
            <w:r w:rsidRPr="00622682">
              <w:rPr>
                <w:color w:val="auto"/>
                <w:sz w:val="12"/>
                <w:szCs w:val="12"/>
              </w:rPr>
              <w:t>.012</w:t>
            </w:r>
          </w:p>
        </w:tc>
        <w:tc>
          <w:tcPr>
            <w:tcW w:w="235" w:type="pct"/>
          </w:tcPr>
          <w:p w14:paraId="7AFB2320" w14:textId="337B5B42" w:rsidR="0040558E" w:rsidRPr="00622682" w:rsidRDefault="0040558E" w:rsidP="0040558E">
            <w:pPr>
              <w:spacing w:line="220" w:lineRule="atLeast"/>
              <w:contextualSpacing/>
              <w:jc w:val="center"/>
              <w:rPr>
                <w:color w:val="auto"/>
                <w:sz w:val="12"/>
                <w:szCs w:val="12"/>
              </w:rPr>
            </w:pPr>
            <w:r w:rsidRPr="00622682">
              <w:rPr>
                <w:color w:val="auto"/>
                <w:sz w:val="12"/>
                <w:szCs w:val="12"/>
              </w:rPr>
              <w:t>.362**</w:t>
            </w:r>
          </w:p>
        </w:tc>
        <w:tc>
          <w:tcPr>
            <w:tcW w:w="235" w:type="pct"/>
          </w:tcPr>
          <w:p w14:paraId="0F7F6A7B" w14:textId="704B6527" w:rsidR="0040558E" w:rsidRPr="00622682" w:rsidRDefault="0040558E" w:rsidP="0040558E">
            <w:pPr>
              <w:spacing w:line="220" w:lineRule="atLeast"/>
              <w:contextualSpacing/>
              <w:jc w:val="center"/>
              <w:rPr>
                <w:color w:val="auto"/>
                <w:sz w:val="12"/>
                <w:szCs w:val="12"/>
              </w:rPr>
            </w:pPr>
            <w:r w:rsidRPr="00622682">
              <w:rPr>
                <w:color w:val="auto"/>
                <w:sz w:val="12"/>
                <w:szCs w:val="12"/>
              </w:rPr>
              <w:t>-.069</w:t>
            </w:r>
          </w:p>
        </w:tc>
        <w:tc>
          <w:tcPr>
            <w:tcW w:w="211" w:type="pct"/>
          </w:tcPr>
          <w:p w14:paraId="26249ADF" w14:textId="6AF80827" w:rsidR="0040558E" w:rsidRPr="00622682" w:rsidRDefault="0040558E" w:rsidP="0040558E">
            <w:pPr>
              <w:spacing w:line="220" w:lineRule="atLeast"/>
              <w:contextualSpacing/>
              <w:jc w:val="center"/>
              <w:rPr>
                <w:color w:val="auto"/>
                <w:sz w:val="12"/>
                <w:szCs w:val="12"/>
              </w:rPr>
            </w:pPr>
            <w:r w:rsidRPr="00622682">
              <w:rPr>
                <w:color w:val="auto"/>
                <w:sz w:val="12"/>
                <w:szCs w:val="12"/>
              </w:rPr>
              <w:t>.092</w:t>
            </w:r>
          </w:p>
        </w:tc>
        <w:tc>
          <w:tcPr>
            <w:tcW w:w="235" w:type="pct"/>
          </w:tcPr>
          <w:p w14:paraId="65561A9A" w14:textId="2476495B" w:rsidR="0040558E" w:rsidRPr="00622682" w:rsidRDefault="0040558E" w:rsidP="0040558E">
            <w:pPr>
              <w:spacing w:line="220" w:lineRule="atLeast"/>
              <w:contextualSpacing/>
              <w:jc w:val="center"/>
              <w:rPr>
                <w:color w:val="auto"/>
                <w:sz w:val="12"/>
                <w:szCs w:val="12"/>
              </w:rPr>
            </w:pPr>
            <w:r w:rsidRPr="00622682">
              <w:rPr>
                <w:color w:val="auto"/>
                <w:sz w:val="12"/>
                <w:szCs w:val="12"/>
              </w:rPr>
              <w:t>-.317**</w:t>
            </w:r>
          </w:p>
        </w:tc>
        <w:tc>
          <w:tcPr>
            <w:tcW w:w="235" w:type="pct"/>
          </w:tcPr>
          <w:p w14:paraId="33476BA0" w14:textId="24E99535" w:rsidR="0040558E" w:rsidRPr="00622682" w:rsidRDefault="0040558E" w:rsidP="0040558E">
            <w:pPr>
              <w:spacing w:line="220" w:lineRule="atLeast"/>
              <w:contextualSpacing/>
              <w:jc w:val="center"/>
              <w:rPr>
                <w:color w:val="auto"/>
                <w:sz w:val="12"/>
                <w:szCs w:val="12"/>
              </w:rPr>
            </w:pPr>
            <w:r w:rsidRPr="00622682">
              <w:rPr>
                <w:color w:val="auto"/>
                <w:sz w:val="12"/>
                <w:szCs w:val="12"/>
              </w:rPr>
              <w:t>1</w:t>
            </w:r>
          </w:p>
        </w:tc>
        <w:tc>
          <w:tcPr>
            <w:tcW w:w="236" w:type="pct"/>
          </w:tcPr>
          <w:p w14:paraId="55F89F42" w14:textId="77777777" w:rsidR="0040558E" w:rsidRPr="00622682" w:rsidRDefault="0040558E" w:rsidP="0040558E">
            <w:pPr>
              <w:spacing w:line="220" w:lineRule="atLeast"/>
              <w:contextualSpacing/>
              <w:jc w:val="center"/>
              <w:rPr>
                <w:color w:val="auto"/>
                <w:sz w:val="12"/>
                <w:szCs w:val="12"/>
              </w:rPr>
            </w:pPr>
          </w:p>
        </w:tc>
        <w:tc>
          <w:tcPr>
            <w:tcW w:w="236" w:type="pct"/>
          </w:tcPr>
          <w:p w14:paraId="3E02816A" w14:textId="77777777" w:rsidR="0040558E" w:rsidRPr="00622682" w:rsidRDefault="0040558E" w:rsidP="0040558E">
            <w:pPr>
              <w:spacing w:line="220" w:lineRule="atLeast"/>
              <w:contextualSpacing/>
              <w:jc w:val="center"/>
              <w:rPr>
                <w:color w:val="auto"/>
                <w:sz w:val="12"/>
                <w:szCs w:val="12"/>
              </w:rPr>
            </w:pPr>
          </w:p>
        </w:tc>
        <w:tc>
          <w:tcPr>
            <w:tcW w:w="226" w:type="pct"/>
          </w:tcPr>
          <w:p w14:paraId="012BA291" w14:textId="77777777" w:rsidR="0040558E" w:rsidRPr="00622682" w:rsidRDefault="0040558E" w:rsidP="0040558E">
            <w:pPr>
              <w:spacing w:line="220" w:lineRule="atLeast"/>
              <w:contextualSpacing/>
              <w:jc w:val="center"/>
              <w:rPr>
                <w:color w:val="auto"/>
                <w:sz w:val="12"/>
                <w:szCs w:val="12"/>
              </w:rPr>
            </w:pPr>
          </w:p>
        </w:tc>
        <w:tc>
          <w:tcPr>
            <w:tcW w:w="236" w:type="pct"/>
          </w:tcPr>
          <w:p w14:paraId="02084D1A" w14:textId="77777777" w:rsidR="0040558E" w:rsidRPr="00622682" w:rsidRDefault="0040558E" w:rsidP="0040558E">
            <w:pPr>
              <w:spacing w:line="220" w:lineRule="atLeast"/>
              <w:contextualSpacing/>
              <w:jc w:val="center"/>
              <w:rPr>
                <w:color w:val="auto"/>
                <w:sz w:val="12"/>
                <w:szCs w:val="12"/>
              </w:rPr>
            </w:pPr>
          </w:p>
        </w:tc>
        <w:tc>
          <w:tcPr>
            <w:tcW w:w="236" w:type="pct"/>
          </w:tcPr>
          <w:p w14:paraId="1382894F" w14:textId="77777777" w:rsidR="0040558E" w:rsidRPr="00622682" w:rsidRDefault="0040558E" w:rsidP="0040558E">
            <w:pPr>
              <w:spacing w:line="220" w:lineRule="atLeast"/>
              <w:contextualSpacing/>
              <w:jc w:val="center"/>
              <w:rPr>
                <w:color w:val="auto"/>
                <w:sz w:val="12"/>
                <w:szCs w:val="12"/>
              </w:rPr>
            </w:pPr>
          </w:p>
        </w:tc>
        <w:tc>
          <w:tcPr>
            <w:tcW w:w="236" w:type="pct"/>
          </w:tcPr>
          <w:p w14:paraId="11DA56C8" w14:textId="77777777" w:rsidR="0040558E" w:rsidRPr="00622682" w:rsidRDefault="0040558E" w:rsidP="0040558E">
            <w:pPr>
              <w:spacing w:line="220" w:lineRule="atLeast"/>
              <w:contextualSpacing/>
              <w:jc w:val="center"/>
              <w:rPr>
                <w:color w:val="auto"/>
                <w:sz w:val="12"/>
                <w:szCs w:val="12"/>
              </w:rPr>
            </w:pPr>
          </w:p>
        </w:tc>
        <w:tc>
          <w:tcPr>
            <w:tcW w:w="226" w:type="pct"/>
          </w:tcPr>
          <w:p w14:paraId="003FEEE5" w14:textId="77777777" w:rsidR="0040558E" w:rsidRPr="00622682" w:rsidRDefault="0040558E" w:rsidP="0040558E">
            <w:pPr>
              <w:spacing w:line="220" w:lineRule="atLeast"/>
              <w:contextualSpacing/>
              <w:jc w:val="center"/>
              <w:rPr>
                <w:color w:val="auto"/>
                <w:sz w:val="12"/>
                <w:szCs w:val="12"/>
              </w:rPr>
            </w:pPr>
          </w:p>
        </w:tc>
        <w:tc>
          <w:tcPr>
            <w:tcW w:w="236" w:type="pct"/>
          </w:tcPr>
          <w:p w14:paraId="2FBC73D0" w14:textId="77777777" w:rsidR="0040558E" w:rsidRPr="00622682" w:rsidRDefault="0040558E" w:rsidP="0040558E">
            <w:pPr>
              <w:spacing w:line="220" w:lineRule="atLeast"/>
              <w:contextualSpacing/>
              <w:jc w:val="center"/>
              <w:rPr>
                <w:color w:val="auto"/>
                <w:sz w:val="12"/>
                <w:szCs w:val="12"/>
              </w:rPr>
            </w:pPr>
          </w:p>
        </w:tc>
        <w:tc>
          <w:tcPr>
            <w:tcW w:w="220" w:type="pct"/>
          </w:tcPr>
          <w:p w14:paraId="6BB3BFA0" w14:textId="77777777" w:rsidR="0040558E" w:rsidRPr="00622682" w:rsidRDefault="0040558E" w:rsidP="0040558E">
            <w:pPr>
              <w:spacing w:line="220" w:lineRule="atLeast"/>
              <w:contextualSpacing/>
              <w:jc w:val="center"/>
              <w:rPr>
                <w:color w:val="auto"/>
                <w:sz w:val="12"/>
                <w:szCs w:val="12"/>
              </w:rPr>
            </w:pPr>
          </w:p>
        </w:tc>
        <w:tc>
          <w:tcPr>
            <w:tcW w:w="220" w:type="pct"/>
          </w:tcPr>
          <w:p w14:paraId="69CB5186" w14:textId="77777777" w:rsidR="0040558E" w:rsidRPr="00622682" w:rsidRDefault="0040558E" w:rsidP="0040558E">
            <w:pPr>
              <w:spacing w:line="220" w:lineRule="atLeast"/>
              <w:contextualSpacing/>
              <w:jc w:val="center"/>
              <w:rPr>
                <w:color w:val="auto"/>
                <w:sz w:val="12"/>
                <w:szCs w:val="12"/>
              </w:rPr>
            </w:pPr>
          </w:p>
        </w:tc>
        <w:tc>
          <w:tcPr>
            <w:tcW w:w="212" w:type="pct"/>
          </w:tcPr>
          <w:p w14:paraId="38037598" w14:textId="77777777" w:rsidR="0040558E" w:rsidRPr="00622682" w:rsidRDefault="0040558E" w:rsidP="0040558E">
            <w:pPr>
              <w:spacing w:line="220" w:lineRule="atLeast"/>
              <w:contextualSpacing/>
              <w:jc w:val="center"/>
              <w:rPr>
                <w:color w:val="auto"/>
                <w:sz w:val="12"/>
                <w:szCs w:val="12"/>
              </w:rPr>
            </w:pPr>
          </w:p>
        </w:tc>
      </w:tr>
      <w:tr w:rsidR="00622682" w:rsidRPr="00622682" w14:paraId="720E8FD6" w14:textId="77777777" w:rsidTr="0040558E">
        <w:tc>
          <w:tcPr>
            <w:tcW w:w="389" w:type="pct"/>
          </w:tcPr>
          <w:p w14:paraId="13FB8B41" w14:textId="77777777" w:rsidR="0040558E" w:rsidRPr="00622682" w:rsidRDefault="0040558E" w:rsidP="0040558E">
            <w:pPr>
              <w:spacing w:line="220" w:lineRule="atLeast"/>
              <w:contextualSpacing/>
              <w:rPr>
                <w:color w:val="auto"/>
                <w:sz w:val="12"/>
                <w:szCs w:val="12"/>
              </w:rPr>
            </w:pPr>
            <w:r w:rsidRPr="00622682">
              <w:rPr>
                <w:color w:val="auto"/>
                <w:sz w:val="12"/>
                <w:szCs w:val="12"/>
              </w:rPr>
              <w:t>10. Synonyms</w:t>
            </w:r>
          </w:p>
        </w:tc>
        <w:tc>
          <w:tcPr>
            <w:tcW w:w="235" w:type="pct"/>
          </w:tcPr>
          <w:p w14:paraId="3419F3D6" w14:textId="4DA185BE" w:rsidR="0040558E" w:rsidRPr="00622682" w:rsidRDefault="0040558E" w:rsidP="0040558E">
            <w:pPr>
              <w:spacing w:line="220" w:lineRule="atLeast"/>
              <w:contextualSpacing/>
              <w:jc w:val="center"/>
              <w:rPr>
                <w:color w:val="auto"/>
                <w:sz w:val="12"/>
                <w:szCs w:val="12"/>
              </w:rPr>
            </w:pPr>
            <w:r w:rsidRPr="00622682">
              <w:rPr>
                <w:color w:val="auto"/>
                <w:sz w:val="12"/>
                <w:szCs w:val="12"/>
              </w:rPr>
              <w:t>.030</w:t>
            </w:r>
          </w:p>
        </w:tc>
        <w:tc>
          <w:tcPr>
            <w:tcW w:w="235" w:type="pct"/>
          </w:tcPr>
          <w:p w14:paraId="62AC2D8F" w14:textId="7A154816" w:rsidR="0040558E" w:rsidRPr="00622682" w:rsidRDefault="0040558E" w:rsidP="0040558E">
            <w:pPr>
              <w:spacing w:line="220" w:lineRule="atLeast"/>
              <w:contextualSpacing/>
              <w:jc w:val="center"/>
              <w:rPr>
                <w:color w:val="auto"/>
                <w:sz w:val="12"/>
                <w:szCs w:val="12"/>
              </w:rPr>
            </w:pPr>
            <w:r w:rsidRPr="00622682">
              <w:rPr>
                <w:color w:val="auto"/>
                <w:sz w:val="12"/>
                <w:szCs w:val="12"/>
              </w:rPr>
              <w:t>.369**</w:t>
            </w:r>
          </w:p>
        </w:tc>
        <w:tc>
          <w:tcPr>
            <w:tcW w:w="235" w:type="pct"/>
          </w:tcPr>
          <w:p w14:paraId="025CB878" w14:textId="25B7E1CF" w:rsidR="0040558E" w:rsidRPr="00622682" w:rsidRDefault="0040558E" w:rsidP="0040558E">
            <w:pPr>
              <w:spacing w:line="220" w:lineRule="atLeast"/>
              <w:contextualSpacing/>
              <w:jc w:val="center"/>
              <w:rPr>
                <w:color w:val="auto"/>
                <w:sz w:val="12"/>
                <w:szCs w:val="12"/>
              </w:rPr>
            </w:pPr>
            <w:r w:rsidRPr="00622682">
              <w:rPr>
                <w:color w:val="auto"/>
                <w:sz w:val="12"/>
                <w:szCs w:val="12"/>
              </w:rPr>
              <w:t>.217*</w:t>
            </w:r>
          </w:p>
        </w:tc>
        <w:tc>
          <w:tcPr>
            <w:tcW w:w="235" w:type="pct"/>
          </w:tcPr>
          <w:p w14:paraId="3A1D8E30" w14:textId="3595D6DB" w:rsidR="0040558E" w:rsidRPr="00622682" w:rsidRDefault="0040558E" w:rsidP="0040558E">
            <w:pPr>
              <w:spacing w:line="220" w:lineRule="atLeast"/>
              <w:contextualSpacing/>
              <w:jc w:val="center"/>
              <w:rPr>
                <w:color w:val="auto"/>
                <w:sz w:val="12"/>
                <w:szCs w:val="12"/>
              </w:rPr>
            </w:pPr>
            <w:r w:rsidRPr="00622682">
              <w:rPr>
                <w:color w:val="auto"/>
                <w:sz w:val="12"/>
                <w:szCs w:val="12"/>
              </w:rPr>
              <w:t>-.182*</w:t>
            </w:r>
          </w:p>
        </w:tc>
        <w:tc>
          <w:tcPr>
            <w:tcW w:w="235" w:type="pct"/>
          </w:tcPr>
          <w:p w14:paraId="1AE4A2EE" w14:textId="1C84AD91" w:rsidR="0040558E" w:rsidRPr="00622682" w:rsidRDefault="0040558E" w:rsidP="0040558E">
            <w:pPr>
              <w:spacing w:line="220" w:lineRule="atLeast"/>
              <w:contextualSpacing/>
              <w:jc w:val="center"/>
              <w:rPr>
                <w:color w:val="auto"/>
                <w:sz w:val="12"/>
                <w:szCs w:val="12"/>
              </w:rPr>
            </w:pPr>
            <w:r w:rsidRPr="00622682">
              <w:rPr>
                <w:color w:val="auto"/>
                <w:sz w:val="12"/>
                <w:szCs w:val="12"/>
              </w:rPr>
              <w:t>.268**</w:t>
            </w:r>
          </w:p>
        </w:tc>
        <w:tc>
          <w:tcPr>
            <w:tcW w:w="235" w:type="pct"/>
          </w:tcPr>
          <w:p w14:paraId="504B469F" w14:textId="0831548A" w:rsidR="0040558E" w:rsidRPr="00622682" w:rsidRDefault="0040558E" w:rsidP="0040558E">
            <w:pPr>
              <w:spacing w:line="220" w:lineRule="atLeast"/>
              <w:contextualSpacing/>
              <w:jc w:val="center"/>
              <w:rPr>
                <w:color w:val="auto"/>
                <w:sz w:val="12"/>
                <w:szCs w:val="12"/>
              </w:rPr>
            </w:pPr>
            <w:r w:rsidRPr="00622682">
              <w:rPr>
                <w:color w:val="auto"/>
                <w:sz w:val="12"/>
                <w:szCs w:val="12"/>
              </w:rPr>
              <w:t>-.158</w:t>
            </w:r>
          </w:p>
        </w:tc>
        <w:tc>
          <w:tcPr>
            <w:tcW w:w="211" w:type="pct"/>
          </w:tcPr>
          <w:p w14:paraId="72E12A82" w14:textId="71F331A0" w:rsidR="0040558E" w:rsidRPr="00622682" w:rsidRDefault="0040558E" w:rsidP="0040558E">
            <w:pPr>
              <w:spacing w:line="220" w:lineRule="atLeast"/>
              <w:contextualSpacing/>
              <w:jc w:val="center"/>
              <w:rPr>
                <w:color w:val="auto"/>
                <w:sz w:val="12"/>
                <w:szCs w:val="12"/>
              </w:rPr>
            </w:pPr>
            <w:r w:rsidRPr="00622682">
              <w:rPr>
                <w:color w:val="auto"/>
                <w:sz w:val="12"/>
                <w:szCs w:val="12"/>
              </w:rPr>
              <w:t>-.060</w:t>
            </w:r>
          </w:p>
        </w:tc>
        <w:tc>
          <w:tcPr>
            <w:tcW w:w="235" w:type="pct"/>
          </w:tcPr>
          <w:p w14:paraId="4328BAE2" w14:textId="5D8B421C" w:rsidR="0040558E" w:rsidRPr="00622682" w:rsidRDefault="0040558E" w:rsidP="0040558E">
            <w:pPr>
              <w:spacing w:line="220" w:lineRule="atLeast"/>
              <w:contextualSpacing/>
              <w:jc w:val="center"/>
              <w:rPr>
                <w:color w:val="auto"/>
                <w:sz w:val="12"/>
                <w:szCs w:val="12"/>
              </w:rPr>
            </w:pPr>
            <w:r w:rsidRPr="00622682">
              <w:rPr>
                <w:color w:val="auto"/>
                <w:sz w:val="12"/>
                <w:szCs w:val="12"/>
              </w:rPr>
              <w:t>-.342**</w:t>
            </w:r>
          </w:p>
        </w:tc>
        <w:tc>
          <w:tcPr>
            <w:tcW w:w="235" w:type="pct"/>
          </w:tcPr>
          <w:p w14:paraId="0C963B1C" w14:textId="7BE8C6CA" w:rsidR="0040558E" w:rsidRPr="00622682" w:rsidRDefault="0040558E" w:rsidP="0040558E">
            <w:pPr>
              <w:spacing w:line="220" w:lineRule="atLeast"/>
              <w:contextualSpacing/>
              <w:jc w:val="center"/>
              <w:rPr>
                <w:color w:val="auto"/>
                <w:sz w:val="12"/>
                <w:szCs w:val="12"/>
              </w:rPr>
            </w:pPr>
            <w:r w:rsidRPr="00622682">
              <w:rPr>
                <w:color w:val="auto"/>
                <w:sz w:val="12"/>
                <w:szCs w:val="12"/>
              </w:rPr>
              <w:t>.382**</w:t>
            </w:r>
          </w:p>
        </w:tc>
        <w:tc>
          <w:tcPr>
            <w:tcW w:w="236" w:type="pct"/>
          </w:tcPr>
          <w:p w14:paraId="7A664DD3" w14:textId="1C4A7E64" w:rsidR="0040558E" w:rsidRPr="00622682" w:rsidRDefault="0040558E" w:rsidP="0040558E">
            <w:pPr>
              <w:spacing w:line="220" w:lineRule="atLeast"/>
              <w:contextualSpacing/>
              <w:jc w:val="center"/>
              <w:rPr>
                <w:color w:val="auto"/>
                <w:sz w:val="12"/>
                <w:szCs w:val="12"/>
              </w:rPr>
            </w:pPr>
            <w:r w:rsidRPr="00622682">
              <w:rPr>
                <w:color w:val="auto"/>
                <w:sz w:val="12"/>
                <w:szCs w:val="12"/>
              </w:rPr>
              <w:t>1</w:t>
            </w:r>
          </w:p>
        </w:tc>
        <w:tc>
          <w:tcPr>
            <w:tcW w:w="236" w:type="pct"/>
          </w:tcPr>
          <w:p w14:paraId="41C4A1BF" w14:textId="77777777" w:rsidR="0040558E" w:rsidRPr="00622682" w:rsidRDefault="0040558E" w:rsidP="0040558E">
            <w:pPr>
              <w:spacing w:line="220" w:lineRule="atLeast"/>
              <w:contextualSpacing/>
              <w:jc w:val="center"/>
              <w:rPr>
                <w:color w:val="auto"/>
                <w:sz w:val="12"/>
                <w:szCs w:val="12"/>
              </w:rPr>
            </w:pPr>
          </w:p>
        </w:tc>
        <w:tc>
          <w:tcPr>
            <w:tcW w:w="226" w:type="pct"/>
          </w:tcPr>
          <w:p w14:paraId="2F7DED3C" w14:textId="77777777" w:rsidR="0040558E" w:rsidRPr="00622682" w:rsidRDefault="0040558E" w:rsidP="0040558E">
            <w:pPr>
              <w:spacing w:line="220" w:lineRule="atLeast"/>
              <w:contextualSpacing/>
              <w:jc w:val="center"/>
              <w:rPr>
                <w:color w:val="auto"/>
                <w:sz w:val="12"/>
                <w:szCs w:val="12"/>
              </w:rPr>
            </w:pPr>
          </w:p>
        </w:tc>
        <w:tc>
          <w:tcPr>
            <w:tcW w:w="236" w:type="pct"/>
          </w:tcPr>
          <w:p w14:paraId="0D02F044" w14:textId="77777777" w:rsidR="0040558E" w:rsidRPr="00622682" w:rsidRDefault="0040558E" w:rsidP="0040558E">
            <w:pPr>
              <w:spacing w:line="220" w:lineRule="atLeast"/>
              <w:contextualSpacing/>
              <w:jc w:val="center"/>
              <w:rPr>
                <w:color w:val="auto"/>
                <w:sz w:val="12"/>
                <w:szCs w:val="12"/>
              </w:rPr>
            </w:pPr>
          </w:p>
        </w:tc>
        <w:tc>
          <w:tcPr>
            <w:tcW w:w="236" w:type="pct"/>
          </w:tcPr>
          <w:p w14:paraId="44C80F89" w14:textId="77777777" w:rsidR="0040558E" w:rsidRPr="00622682" w:rsidRDefault="0040558E" w:rsidP="0040558E">
            <w:pPr>
              <w:spacing w:line="220" w:lineRule="atLeast"/>
              <w:contextualSpacing/>
              <w:jc w:val="center"/>
              <w:rPr>
                <w:color w:val="auto"/>
                <w:sz w:val="12"/>
                <w:szCs w:val="12"/>
              </w:rPr>
            </w:pPr>
          </w:p>
        </w:tc>
        <w:tc>
          <w:tcPr>
            <w:tcW w:w="236" w:type="pct"/>
          </w:tcPr>
          <w:p w14:paraId="4A08C267" w14:textId="77777777" w:rsidR="0040558E" w:rsidRPr="00622682" w:rsidRDefault="0040558E" w:rsidP="0040558E">
            <w:pPr>
              <w:spacing w:line="220" w:lineRule="atLeast"/>
              <w:contextualSpacing/>
              <w:jc w:val="center"/>
              <w:rPr>
                <w:color w:val="auto"/>
                <w:sz w:val="12"/>
                <w:szCs w:val="12"/>
              </w:rPr>
            </w:pPr>
          </w:p>
        </w:tc>
        <w:tc>
          <w:tcPr>
            <w:tcW w:w="226" w:type="pct"/>
          </w:tcPr>
          <w:p w14:paraId="4D16B5C5" w14:textId="77777777" w:rsidR="0040558E" w:rsidRPr="00622682" w:rsidRDefault="0040558E" w:rsidP="0040558E">
            <w:pPr>
              <w:spacing w:line="220" w:lineRule="atLeast"/>
              <w:contextualSpacing/>
              <w:jc w:val="center"/>
              <w:rPr>
                <w:color w:val="auto"/>
                <w:sz w:val="12"/>
                <w:szCs w:val="12"/>
              </w:rPr>
            </w:pPr>
          </w:p>
        </w:tc>
        <w:tc>
          <w:tcPr>
            <w:tcW w:w="236" w:type="pct"/>
          </w:tcPr>
          <w:p w14:paraId="7B4823EC" w14:textId="77777777" w:rsidR="0040558E" w:rsidRPr="00622682" w:rsidRDefault="0040558E" w:rsidP="0040558E">
            <w:pPr>
              <w:spacing w:line="220" w:lineRule="atLeast"/>
              <w:contextualSpacing/>
              <w:jc w:val="center"/>
              <w:rPr>
                <w:color w:val="auto"/>
                <w:sz w:val="12"/>
                <w:szCs w:val="12"/>
              </w:rPr>
            </w:pPr>
          </w:p>
        </w:tc>
        <w:tc>
          <w:tcPr>
            <w:tcW w:w="220" w:type="pct"/>
          </w:tcPr>
          <w:p w14:paraId="19972161" w14:textId="77777777" w:rsidR="0040558E" w:rsidRPr="00622682" w:rsidRDefault="0040558E" w:rsidP="0040558E">
            <w:pPr>
              <w:spacing w:line="220" w:lineRule="atLeast"/>
              <w:contextualSpacing/>
              <w:jc w:val="center"/>
              <w:rPr>
                <w:color w:val="auto"/>
                <w:sz w:val="12"/>
                <w:szCs w:val="12"/>
              </w:rPr>
            </w:pPr>
          </w:p>
        </w:tc>
        <w:tc>
          <w:tcPr>
            <w:tcW w:w="220" w:type="pct"/>
          </w:tcPr>
          <w:p w14:paraId="55E83777" w14:textId="77777777" w:rsidR="0040558E" w:rsidRPr="00622682" w:rsidRDefault="0040558E" w:rsidP="0040558E">
            <w:pPr>
              <w:spacing w:line="220" w:lineRule="atLeast"/>
              <w:contextualSpacing/>
              <w:jc w:val="center"/>
              <w:rPr>
                <w:color w:val="auto"/>
                <w:sz w:val="12"/>
                <w:szCs w:val="12"/>
              </w:rPr>
            </w:pPr>
          </w:p>
        </w:tc>
        <w:tc>
          <w:tcPr>
            <w:tcW w:w="212" w:type="pct"/>
          </w:tcPr>
          <w:p w14:paraId="48A4B708" w14:textId="77777777" w:rsidR="0040558E" w:rsidRPr="00622682" w:rsidRDefault="0040558E" w:rsidP="0040558E">
            <w:pPr>
              <w:spacing w:line="220" w:lineRule="atLeast"/>
              <w:contextualSpacing/>
              <w:jc w:val="center"/>
              <w:rPr>
                <w:color w:val="auto"/>
                <w:sz w:val="12"/>
                <w:szCs w:val="12"/>
              </w:rPr>
            </w:pPr>
          </w:p>
        </w:tc>
      </w:tr>
      <w:tr w:rsidR="00622682" w:rsidRPr="00622682" w14:paraId="0EA5924D" w14:textId="77777777" w:rsidTr="0040558E">
        <w:tc>
          <w:tcPr>
            <w:tcW w:w="389" w:type="pct"/>
          </w:tcPr>
          <w:p w14:paraId="33B0EE18" w14:textId="77777777" w:rsidR="0040558E" w:rsidRPr="00622682" w:rsidRDefault="0040558E" w:rsidP="0040558E">
            <w:pPr>
              <w:spacing w:line="220" w:lineRule="atLeast"/>
              <w:contextualSpacing/>
              <w:rPr>
                <w:color w:val="auto"/>
                <w:sz w:val="12"/>
                <w:szCs w:val="12"/>
              </w:rPr>
            </w:pPr>
            <w:r w:rsidRPr="00622682">
              <w:rPr>
                <w:color w:val="auto"/>
                <w:sz w:val="12"/>
                <w:szCs w:val="12"/>
              </w:rPr>
              <w:t>11. Antonyms</w:t>
            </w:r>
          </w:p>
        </w:tc>
        <w:tc>
          <w:tcPr>
            <w:tcW w:w="235" w:type="pct"/>
          </w:tcPr>
          <w:p w14:paraId="25AAD12F" w14:textId="02928394" w:rsidR="0040558E" w:rsidRPr="00622682" w:rsidRDefault="0040558E" w:rsidP="0040558E">
            <w:pPr>
              <w:spacing w:line="220" w:lineRule="atLeast"/>
              <w:contextualSpacing/>
              <w:jc w:val="center"/>
              <w:rPr>
                <w:color w:val="auto"/>
                <w:sz w:val="12"/>
                <w:szCs w:val="12"/>
              </w:rPr>
            </w:pPr>
            <w:r w:rsidRPr="00622682">
              <w:rPr>
                <w:color w:val="auto"/>
                <w:sz w:val="12"/>
                <w:szCs w:val="12"/>
              </w:rPr>
              <w:t>.069</w:t>
            </w:r>
          </w:p>
        </w:tc>
        <w:tc>
          <w:tcPr>
            <w:tcW w:w="235" w:type="pct"/>
          </w:tcPr>
          <w:p w14:paraId="2527AFF9" w14:textId="1351B865" w:rsidR="0040558E" w:rsidRPr="00622682" w:rsidRDefault="0040558E" w:rsidP="0040558E">
            <w:pPr>
              <w:spacing w:line="220" w:lineRule="atLeast"/>
              <w:contextualSpacing/>
              <w:jc w:val="center"/>
              <w:rPr>
                <w:color w:val="auto"/>
                <w:sz w:val="12"/>
                <w:szCs w:val="12"/>
              </w:rPr>
            </w:pPr>
            <w:r w:rsidRPr="00622682">
              <w:rPr>
                <w:color w:val="auto"/>
                <w:sz w:val="12"/>
                <w:szCs w:val="12"/>
              </w:rPr>
              <w:t>-.050</w:t>
            </w:r>
          </w:p>
        </w:tc>
        <w:tc>
          <w:tcPr>
            <w:tcW w:w="235" w:type="pct"/>
          </w:tcPr>
          <w:p w14:paraId="7E96AA43" w14:textId="60C9D8B3" w:rsidR="0040558E" w:rsidRPr="00622682" w:rsidRDefault="0040558E" w:rsidP="0040558E">
            <w:pPr>
              <w:spacing w:line="220" w:lineRule="atLeast"/>
              <w:contextualSpacing/>
              <w:jc w:val="center"/>
              <w:rPr>
                <w:color w:val="auto"/>
                <w:sz w:val="12"/>
                <w:szCs w:val="12"/>
              </w:rPr>
            </w:pPr>
            <w:r w:rsidRPr="00622682">
              <w:rPr>
                <w:color w:val="auto"/>
                <w:sz w:val="12"/>
                <w:szCs w:val="12"/>
              </w:rPr>
              <w:t>-.093</w:t>
            </w:r>
          </w:p>
        </w:tc>
        <w:tc>
          <w:tcPr>
            <w:tcW w:w="235" w:type="pct"/>
          </w:tcPr>
          <w:p w14:paraId="750EBF21" w14:textId="0C592D8A" w:rsidR="0040558E" w:rsidRPr="00622682" w:rsidRDefault="0040558E" w:rsidP="0040558E">
            <w:pPr>
              <w:spacing w:line="220" w:lineRule="atLeast"/>
              <w:contextualSpacing/>
              <w:jc w:val="center"/>
              <w:rPr>
                <w:color w:val="auto"/>
                <w:sz w:val="12"/>
                <w:szCs w:val="12"/>
              </w:rPr>
            </w:pPr>
            <w:r w:rsidRPr="00622682">
              <w:rPr>
                <w:color w:val="auto"/>
                <w:sz w:val="12"/>
                <w:szCs w:val="12"/>
              </w:rPr>
              <w:t>.066</w:t>
            </w:r>
          </w:p>
        </w:tc>
        <w:tc>
          <w:tcPr>
            <w:tcW w:w="235" w:type="pct"/>
          </w:tcPr>
          <w:p w14:paraId="51C73951" w14:textId="08C7A33D" w:rsidR="0040558E" w:rsidRPr="00622682" w:rsidRDefault="0040558E" w:rsidP="0040558E">
            <w:pPr>
              <w:spacing w:line="220" w:lineRule="atLeast"/>
              <w:contextualSpacing/>
              <w:jc w:val="center"/>
              <w:rPr>
                <w:color w:val="auto"/>
                <w:sz w:val="12"/>
                <w:szCs w:val="12"/>
              </w:rPr>
            </w:pPr>
            <w:r w:rsidRPr="00622682">
              <w:rPr>
                <w:color w:val="auto"/>
                <w:sz w:val="12"/>
                <w:szCs w:val="12"/>
              </w:rPr>
              <w:t>-.173</w:t>
            </w:r>
          </w:p>
        </w:tc>
        <w:tc>
          <w:tcPr>
            <w:tcW w:w="235" w:type="pct"/>
          </w:tcPr>
          <w:p w14:paraId="62EEBAA8" w14:textId="1771E24F" w:rsidR="0040558E" w:rsidRPr="00622682" w:rsidRDefault="0040558E" w:rsidP="0040558E">
            <w:pPr>
              <w:spacing w:line="220" w:lineRule="atLeast"/>
              <w:contextualSpacing/>
              <w:jc w:val="center"/>
              <w:rPr>
                <w:color w:val="auto"/>
                <w:sz w:val="12"/>
                <w:szCs w:val="12"/>
              </w:rPr>
            </w:pPr>
            <w:r w:rsidRPr="00622682">
              <w:rPr>
                <w:color w:val="auto"/>
                <w:sz w:val="12"/>
                <w:szCs w:val="12"/>
              </w:rPr>
              <w:t>.199*</w:t>
            </w:r>
          </w:p>
        </w:tc>
        <w:tc>
          <w:tcPr>
            <w:tcW w:w="211" w:type="pct"/>
          </w:tcPr>
          <w:p w14:paraId="7B7B9DE3" w14:textId="17E2F48F" w:rsidR="0040558E" w:rsidRPr="00622682" w:rsidRDefault="0040558E" w:rsidP="0040558E">
            <w:pPr>
              <w:spacing w:line="220" w:lineRule="atLeast"/>
              <w:contextualSpacing/>
              <w:jc w:val="center"/>
              <w:rPr>
                <w:color w:val="auto"/>
                <w:sz w:val="12"/>
                <w:szCs w:val="12"/>
              </w:rPr>
            </w:pPr>
            <w:r w:rsidRPr="00622682">
              <w:rPr>
                <w:color w:val="auto"/>
                <w:sz w:val="12"/>
                <w:szCs w:val="12"/>
              </w:rPr>
              <w:t>.102</w:t>
            </w:r>
          </w:p>
        </w:tc>
        <w:tc>
          <w:tcPr>
            <w:tcW w:w="235" w:type="pct"/>
          </w:tcPr>
          <w:p w14:paraId="50650C05" w14:textId="201F5616" w:rsidR="0040558E" w:rsidRPr="00622682" w:rsidRDefault="0040558E" w:rsidP="0040558E">
            <w:pPr>
              <w:spacing w:line="220" w:lineRule="atLeast"/>
              <w:contextualSpacing/>
              <w:jc w:val="center"/>
              <w:rPr>
                <w:color w:val="auto"/>
                <w:sz w:val="12"/>
                <w:szCs w:val="12"/>
              </w:rPr>
            </w:pPr>
            <w:r w:rsidRPr="00622682">
              <w:rPr>
                <w:color w:val="auto"/>
                <w:sz w:val="12"/>
                <w:szCs w:val="12"/>
              </w:rPr>
              <w:t>.261**</w:t>
            </w:r>
          </w:p>
        </w:tc>
        <w:tc>
          <w:tcPr>
            <w:tcW w:w="235" w:type="pct"/>
          </w:tcPr>
          <w:p w14:paraId="4F8AEDB6" w14:textId="56342701" w:rsidR="0040558E" w:rsidRPr="00622682" w:rsidRDefault="0040558E" w:rsidP="0040558E">
            <w:pPr>
              <w:spacing w:line="220" w:lineRule="atLeast"/>
              <w:contextualSpacing/>
              <w:jc w:val="center"/>
              <w:rPr>
                <w:color w:val="auto"/>
                <w:sz w:val="12"/>
                <w:szCs w:val="12"/>
              </w:rPr>
            </w:pPr>
            <w:r w:rsidRPr="00622682">
              <w:rPr>
                <w:color w:val="auto"/>
                <w:sz w:val="12"/>
                <w:szCs w:val="12"/>
              </w:rPr>
              <w:t>-.248**</w:t>
            </w:r>
          </w:p>
        </w:tc>
        <w:tc>
          <w:tcPr>
            <w:tcW w:w="236" w:type="pct"/>
          </w:tcPr>
          <w:p w14:paraId="1FCE4D6A" w14:textId="275726DF" w:rsidR="0040558E" w:rsidRPr="00622682" w:rsidRDefault="0040558E" w:rsidP="0040558E">
            <w:pPr>
              <w:spacing w:line="220" w:lineRule="atLeast"/>
              <w:contextualSpacing/>
              <w:jc w:val="center"/>
              <w:rPr>
                <w:color w:val="auto"/>
                <w:sz w:val="12"/>
                <w:szCs w:val="12"/>
              </w:rPr>
            </w:pPr>
            <w:r w:rsidRPr="00622682">
              <w:rPr>
                <w:color w:val="auto"/>
                <w:sz w:val="12"/>
                <w:szCs w:val="12"/>
              </w:rPr>
              <w:t>-.605**</w:t>
            </w:r>
          </w:p>
        </w:tc>
        <w:tc>
          <w:tcPr>
            <w:tcW w:w="236" w:type="pct"/>
          </w:tcPr>
          <w:p w14:paraId="487C9D5F" w14:textId="4A99F045" w:rsidR="0040558E" w:rsidRPr="00622682" w:rsidRDefault="0040558E" w:rsidP="0040558E">
            <w:pPr>
              <w:spacing w:line="220" w:lineRule="atLeast"/>
              <w:contextualSpacing/>
              <w:jc w:val="center"/>
              <w:rPr>
                <w:color w:val="auto"/>
                <w:sz w:val="12"/>
                <w:szCs w:val="12"/>
              </w:rPr>
            </w:pPr>
            <w:r w:rsidRPr="00622682">
              <w:rPr>
                <w:color w:val="auto"/>
                <w:sz w:val="12"/>
                <w:szCs w:val="12"/>
              </w:rPr>
              <w:t>1</w:t>
            </w:r>
          </w:p>
        </w:tc>
        <w:tc>
          <w:tcPr>
            <w:tcW w:w="226" w:type="pct"/>
          </w:tcPr>
          <w:p w14:paraId="6FAE1263" w14:textId="77777777" w:rsidR="0040558E" w:rsidRPr="00622682" w:rsidRDefault="0040558E" w:rsidP="0040558E">
            <w:pPr>
              <w:spacing w:line="220" w:lineRule="atLeast"/>
              <w:contextualSpacing/>
              <w:jc w:val="center"/>
              <w:rPr>
                <w:color w:val="auto"/>
                <w:sz w:val="12"/>
                <w:szCs w:val="12"/>
              </w:rPr>
            </w:pPr>
          </w:p>
        </w:tc>
        <w:tc>
          <w:tcPr>
            <w:tcW w:w="236" w:type="pct"/>
          </w:tcPr>
          <w:p w14:paraId="040447BF" w14:textId="77777777" w:rsidR="0040558E" w:rsidRPr="00622682" w:rsidRDefault="0040558E" w:rsidP="0040558E">
            <w:pPr>
              <w:spacing w:line="220" w:lineRule="atLeast"/>
              <w:contextualSpacing/>
              <w:jc w:val="center"/>
              <w:rPr>
                <w:color w:val="auto"/>
                <w:sz w:val="12"/>
                <w:szCs w:val="12"/>
              </w:rPr>
            </w:pPr>
          </w:p>
        </w:tc>
        <w:tc>
          <w:tcPr>
            <w:tcW w:w="236" w:type="pct"/>
          </w:tcPr>
          <w:p w14:paraId="33410D87" w14:textId="77777777" w:rsidR="0040558E" w:rsidRPr="00622682" w:rsidRDefault="0040558E" w:rsidP="0040558E">
            <w:pPr>
              <w:spacing w:line="220" w:lineRule="atLeast"/>
              <w:contextualSpacing/>
              <w:jc w:val="center"/>
              <w:rPr>
                <w:color w:val="auto"/>
                <w:sz w:val="12"/>
                <w:szCs w:val="12"/>
              </w:rPr>
            </w:pPr>
          </w:p>
        </w:tc>
        <w:tc>
          <w:tcPr>
            <w:tcW w:w="236" w:type="pct"/>
          </w:tcPr>
          <w:p w14:paraId="61B0D526" w14:textId="77777777" w:rsidR="0040558E" w:rsidRPr="00622682" w:rsidRDefault="0040558E" w:rsidP="0040558E">
            <w:pPr>
              <w:spacing w:line="220" w:lineRule="atLeast"/>
              <w:contextualSpacing/>
              <w:jc w:val="center"/>
              <w:rPr>
                <w:color w:val="auto"/>
                <w:sz w:val="12"/>
                <w:szCs w:val="12"/>
              </w:rPr>
            </w:pPr>
          </w:p>
        </w:tc>
        <w:tc>
          <w:tcPr>
            <w:tcW w:w="226" w:type="pct"/>
          </w:tcPr>
          <w:p w14:paraId="57EDFC3A" w14:textId="77777777" w:rsidR="0040558E" w:rsidRPr="00622682" w:rsidRDefault="0040558E" w:rsidP="0040558E">
            <w:pPr>
              <w:spacing w:line="220" w:lineRule="atLeast"/>
              <w:contextualSpacing/>
              <w:jc w:val="center"/>
              <w:rPr>
                <w:color w:val="auto"/>
                <w:sz w:val="12"/>
                <w:szCs w:val="12"/>
              </w:rPr>
            </w:pPr>
          </w:p>
        </w:tc>
        <w:tc>
          <w:tcPr>
            <w:tcW w:w="236" w:type="pct"/>
          </w:tcPr>
          <w:p w14:paraId="5FF22CB6" w14:textId="77777777" w:rsidR="0040558E" w:rsidRPr="00622682" w:rsidRDefault="0040558E" w:rsidP="0040558E">
            <w:pPr>
              <w:spacing w:line="220" w:lineRule="atLeast"/>
              <w:contextualSpacing/>
              <w:jc w:val="center"/>
              <w:rPr>
                <w:color w:val="auto"/>
                <w:sz w:val="12"/>
                <w:szCs w:val="12"/>
              </w:rPr>
            </w:pPr>
          </w:p>
        </w:tc>
        <w:tc>
          <w:tcPr>
            <w:tcW w:w="220" w:type="pct"/>
          </w:tcPr>
          <w:p w14:paraId="68AA34AE" w14:textId="77777777" w:rsidR="0040558E" w:rsidRPr="00622682" w:rsidRDefault="0040558E" w:rsidP="0040558E">
            <w:pPr>
              <w:spacing w:line="220" w:lineRule="atLeast"/>
              <w:contextualSpacing/>
              <w:jc w:val="center"/>
              <w:rPr>
                <w:color w:val="auto"/>
                <w:sz w:val="12"/>
                <w:szCs w:val="12"/>
              </w:rPr>
            </w:pPr>
          </w:p>
        </w:tc>
        <w:tc>
          <w:tcPr>
            <w:tcW w:w="220" w:type="pct"/>
          </w:tcPr>
          <w:p w14:paraId="64B3ECFF" w14:textId="77777777" w:rsidR="0040558E" w:rsidRPr="00622682" w:rsidRDefault="0040558E" w:rsidP="0040558E">
            <w:pPr>
              <w:spacing w:line="220" w:lineRule="atLeast"/>
              <w:contextualSpacing/>
              <w:jc w:val="center"/>
              <w:rPr>
                <w:color w:val="auto"/>
                <w:sz w:val="12"/>
                <w:szCs w:val="12"/>
              </w:rPr>
            </w:pPr>
          </w:p>
        </w:tc>
        <w:tc>
          <w:tcPr>
            <w:tcW w:w="212" w:type="pct"/>
          </w:tcPr>
          <w:p w14:paraId="6597E127" w14:textId="77777777" w:rsidR="0040558E" w:rsidRPr="00622682" w:rsidRDefault="0040558E" w:rsidP="0040558E">
            <w:pPr>
              <w:spacing w:line="220" w:lineRule="atLeast"/>
              <w:contextualSpacing/>
              <w:jc w:val="center"/>
              <w:rPr>
                <w:color w:val="auto"/>
                <w:sz w:val="12"/>
                <w:szCs w:val="12"/>
              </w:rPr>
            </w:pPr>
          </w:p>
        </w:tc>
      </w:tr>
      <w:tr w:rsidR="00622682" w:rsidRPr="00622682" w14:paraId="24E1173E" w14:textId="77777777" w:rsidTr="0040558E">
        <w:tc>
          <w:tcPr>
            <w:tcW w:w="389" w:type="pct"/>
          </w:tcPr>
          <w:p w14:paraId="00EA547D" w14:textId="77777777" w:rsidR="0040558E" w:rsidRPr="00622682" w:rsidRDefault="0040558E" w:rsidP="0040558E">
            <w:pPr>
              <w:spacing w:line="220" w:lineRule="atLeast"/>
              <w:contextualSpacing/>
              <w:rPr>
                <w:color w:val="auto"/>
                <w:sz w:val="12"/>
                <w:szCs w:val="12"/>
              </w:rPr>
            </w:pPr>
            <w:r w:rsidRPr="00622682">
              <w:rPr>
                <w:color w:val="auto"/>
                <w:sz w:val="12"/>
                <w:szCs w:val="12"/>
              </w:rPr>
              <w:t>12. RPR</w:t>
            </w:r>
          </w:p>
        </w:tc>
        <w:tc>
          <w:tcPr>
            <w:tcW w:w="235" w:type="pct"/>
          </w:tcPr>
          <w:p w14:paraId="38B801F2" w14:textId="63822F79" w:rsidR="0040558E" w:rsidRPr="00622682" w:rsidRDefault="0040558E" w:rsidP="0040558E">
            <w:pPr>
              <w:spacing w:line="220" w:lineRule="atLeast"/>
              <w:contextualSpacing/>
              <w:jc w:val="center"/>
              <w:rPr>
                <w:color w:val="auto"/>
                <w:sz w:val="12"/>
                <w:szCs w:val="12"/>
              </w:rPr>
            </w:pPr>
            <w:r w:rsidRPr="00622682">
              <w:rPr>
                <w:color w:val="auto"/>
                <w:sz w:val="12"/>
                <w:szCs w:val="12"/>
              </w:rPr>
              <w:t>-.159</w:t>
            </w:r>
          </w:p>
        </w:tc>
        <w:tc>
          <w:tcPr>
            <w:tcW w:w="235" w:type="pct"/>
          </w:tcPr>
          <w:p w14:paraId="062F8626" w14:textId="21D84243" w:rsidR="0040558E" w:rsidRPr="00622682" w:rsidRDefault="0040558E" w:rsidP="0040558E">
            <w:pPr>
              <w:spacing w:line="220" w:lineRule="atLeast"/>
              <w:contextualSpacing/>
              <w:jc w:val="center"/>
              <w:rPr>
                <w:color w:val="auto"/>
                <w:sz w:val="12"/>
                <w:szCs w:val="12"/>
              </w:rPr>
            </w:pPr>
            <w:r w:rsidRPr="00622682">
              <w:rPr>
                <w:color w:val="auto"/>
                <w:sz w:val="12"/>
                <w:szCs w:val="12"/>
              </w:rPr>
              <w:t>.330**</w:t>
            </w:r>
          </w:p>
        </w:tc>
        <w:tc>
          <w:tcPr>
            <w:tcW w:w="235" w:type="pct"/>
          </w:tcPr>
          <w:p w14:paraId="683A0797" w14:textId="4D3C0781" w:rsidR="0040558E" w:rsidRPr="00622682" w:rsidRDefault="0040558E" w:rsidP="0040558E">
            <w:pPr>
              <w:spacing w:line="220" w:lineRule="atLeast"/>
              <w:contextualSpacing/>
              <w:jc w:val="center"/>
              <w:rPr>
                <w:color w:val="auto"/>
                <w:sz w:val="12"/>
                <w:szCs w:val="12"/>
              </w:rPr>
            </w:pPr>
            <w:r w:rsidRPr="00622682">
              <w:rPr>
                <w:color w:val="auto"/>
                <w:sz w:val="12"/>
                <w:szCs w:val="12"/>
              </w:rPr>
              <w:t>.209*</w:t>
            </w:r>
          </w:p>
        </w:tc>
        <w:tc>
          <w:tcPr>
            <w:tcW w:w="235" w:type="pct"/>
          </w:tcPr>
          <w:p w14:paraId="15421701" w14:textId="618C4C42" w:rsidR="0040558E" w:rsidRPr="00622682" w:rsidRDefault="0040558E" w:rsidP="0040558E">
            <w:pPr>
              <w:spacing w:line="220" w:lineRule="atLeast"/>
              <w:contextualSpacing/>
              <w:jc w:val="center"/>
              <w:rPr>
                <w:color w:val="auto"/>
                <w:sz w:val="12"/>
                <w:szCs w:val="12"/>
              </w:rPr>
            </w:pPr>
            <w:r w:rsidRPr="00622682">
              <w:rPr>
                <w:color w:val="auto"/>
                <w:sz w:val="12"/>
                <w:szCs w:val="12"/>
              </w:rPr>
              <w:t>-.148</w:t>
            </w:r>
          </w:p>
        </w:tc>
        <w:tc>
          <w:tcPr>
            <w:tcW w:w="235" w:type="pct"/>
          </w:tcPr>
          <w:p w14:paraId="23795177" w14:textId="32C32CF6" w:rsidR="0040558E" w:rsidRPr="00622682" w:rsidRDefault="0040558E" w:rsidP="0040558E">
            <w:pPr>
              <w:spacing w:line="220" w:lineRule="atLeast"/>
              <w:contextualSpacing/>
              <w:jc w:val="center"/>
              <w:rPr>
                <w:color w:val="auto"/>
                <w:sz w:val="12"/>
                <w:szCs w:val="12"/>
              </w:rPr>
            </w:pPr>
            <w:r w:rsidRPr="00622682">
              <w:rPr>
                <w:color w:val="auto"/>
                <w:sz w:val="12"/>
                <w:szCs w:val="12"/>
              </w:rPr>
              <w:t>.149</w:t>
            </w:r>
          </w:p>
        </w:tc>
        <w:tc>
          <w:tcPr>
            <w:tcW w:w="235" w:type="pct"/>
          </w:tcPr>
          <w:p w14:paraId="0036FC61" w14:textId="3142880B" w:rsidR="0040558E" w:rsidRPr="00622682" w:rsidRDefault="0040558E" w:rsidP="0040558E">
            <w:pPr>
              <w:spacing w:line="220" w:lineRule="atLeast"/>
              <w:contextualSpacing/>
              <w:jc w:val="center"/>
              <w:rPr>
                <w:color w:val="auto"/>
                <w:sz w:val="12"/>
                <w:szCs w:val="12"/>
              </w:rPr>
            </w:pPr>
            <w:r w:rsidRPr="00622682">
              <w:rPr>
                <w:color w:val="auto"/>
                <w:sz w:val="12"/>
                <w:szCs w:val="12"/>
              </w:rPr>
              <w:t>-.432**</w:t>
            </w:r>
          </w:p>
        </w:tc>
        <w:tc>
          <w:tcPr>
            <w:tcW w:w="211" w:type="pct"/>
          </w:tcPr>
          <w:p w14:paraId="587CC6EA" w14:textId="201F76EF" w:rsidR="0040558E" w:rsidRPr="00622682" w:rsidRDefault="0040558E" w:rsidP="0040558E">
            <w:pPr>
              <w:spacing w:line="220" w:lineRule="atLeast"/>
              <w:contextualSpacing/>
              <w:jc w:val="center"/>
              <w:rPr>
                <w:color w:val="auto"/>
                <w:sz w:val="12"/>
                <w:szCs w:val="12"/>
              </w:rPr>
            </w:pPr>
            <w:r w:rsidRPr="00622682">
              <w:rPr>
                <w:color w:val="auto"/>
                <w:sz w:val="12"/>
                <w:szCs w:val="12"/>
              </w:rPr>
              <w:t>-.040</w:t>
            </w:r>
          </w:p>
        </w:tc>
        <w:tc>
          <w:tcPr>
            <w:tcW w:w="235" w:type="pct"/>
          </w:tcPr>
          <w:p w14:paraId="45E7E942" w14:textId="19F8CB19" w:rsidR="0040558E" w:rsidRPr="00622682" w:rsidRDefault="0040558E" w:rsidP="0040558E">
            <w:pPr>
              <w:spacing w:line="220" w:lineRule="atLeast"/>
              <w:contextualSpacing/>
              <w:jc w:val="center"/>
              <w:rPr>
                <w:color w:val="auto"/>
                <w:sz w:val="12"/>
                <w:szCs w:val="12"/>
              </w:rPr>
            </w:pPr>
            <w:r w:rsidRPr="00622682">
              <w:rPr>
                <w:color w:val="auto"/>
                <w:sz w:val="12"/>
                <w:szCs w:val="12"/>
              </w:rPr>
              <w:t>-.365**</w:t>
            </w:r>
          </w:p>
        </w:tc>
        <w:tc>
          <w:tcPr>
            <w:tcW w:w="235" w:type="pct"/>
          </w:tcPr>
          <w:p w14:paraId="6CEC6091" w14:textId="677D7549" w:rsidR="0040558E" w:rsidRPr="00622682" w:rsidRDefault="0040558E" w:rsidP="0040558E">
            <w:pPr>
              <w:spacing w:line="220" w:lineRule="atLeast"/>
              <w:contextualSpacing/>
              <w:jc w:val="center"/>
              <w:rPr>
                <w:color w:val="auto"/>
                <w:sz w:val="12"/>
                <w:szCs w:val="12"/>
              </w:rPr>
            </w:pPr>
            <w:r w:rsidRPr="00622682">
              <w:rPr>
                <w:color w:val="auto"/>
                <w:sz w:val="12"/>
                <w:szCs w:val="12"/>
              </w:rPr>
              <w:t>.359**</w:t>
            </w:r>
          </w:p>
        </w:tc>
        <w:tc>
          <w:tcPr>
            <w:tcW w:w="236" w:type="pct"/>
          </w:tcPr>
          <w:p w14:paraId="4341817A" w14:textId="27B0CDAE" w:rsidR="0040558E" w:rsidRPr="00622682" w:rsidRDefault="0040558E" w:rsidP="0040558E">
            <w:pPr>
              <w:spacing w:line="220" w:lineRule="atLeast"/>
              <w:contextualSpacing/>
              <w:jc w:val="center"/>
              <w:rPr>
                <w:color w:val="auto"/>
                <w:sz w:val="12"/>
                <w:szCs w:val="12"/>
              </w:rPr>
            </w:pPr>
            <w:r w:rsidRPr="00622682">
              <w:rPr>
                <w:color w:val="auto"/>
                <w:sz w:val="12"/>
                <w:szCs w:val="12"/>
              </w:rPr>
              <w:t>.672**</w:t>
            </w:r>
          </w:p>
        </w:tc>
        <w:tc>
          <w:tcPr>
            <w:tcW w:w="236" w:type="pct"/>
          </w:tcPr>
          <w:p w14:paraId="43110740" w14:textId="61ADA7DC" w:rsidR="0040558E" w:rsidRPr="00622682" w:rsidRDefault="0040558E" w:rsidP="0040558E">
            <w:pPr>
              <w:spacing w:line="220" w:lineRule="atLeast"/>
              <w:contextualSpacing/>
              <w:jc w:val="center"/>
              <w:rPr>
                <w:color w:val="auto"/>
                <w:sz w:val="12"/>
                <w:szCs w:val="12"/>
              </w:rPr>
            </w:pPr>
            <w:r w:rsidRPr="00622682">
              <w:rPr>
                <w:color w:val="auto"/>
                <w:sz w:val="12"/>
                <w:szCs w:val="12"/>
              </w:rPr>
              <w:t>-.561**</w:t>
            </w:r>
          </w:p>
        </w:tc>
        <w:tc>
          <w:tcPr>
            <w:tcW w:w="226" w:type="pct"/>
          </w:tcPr>
          <w:p w14:paraId="7F500B98" w14:textId="2EFCDC9B" w:rsidR="0040558E" w:rsidRPr="00622682" w:rsidRDefault="0040558E" w:rsidP="0040558E">
            <w:pPr>
              <w:spacing w:line="220" w:lineRule="atLeast"/>
              <w:contextualSpacing/>
              <w:jc w:val="center"/>
              <w:rPr>
                <w:color w:val="auto"/>
                <w:sz w:val="12"/>
                <w:szCs w:val="12"/>
              </w:rPr>
            </w:pPr>
            <w:r w:rsidRPr="00622682">
              <w:rPr>
                <w:color w:val="auto"/>
                <w:sz w:val="12"/>
                <w:szCs w:val="12"/>
              </w:rPr>
              <w:t>1</w:t>
            </w:r>
          </w:p>
        </w:tc>
        <w:tc>
          <w:tcPr>
            <w:tcW w:w="236" w:type="pct"/>
          </w:tcPr>
          <w:p w14:paraId="3CD9D542" w14:textId="77777777" w:rsidR="0040558E" w:rsidRPr="00622682" w:rsidRDefault="0040558E" w:rsidP="0040558E">
            <w:pPr>
              <w:spacing w:line="220" w:lineRule="atLeast"/>
              <w:contextualSpacing/>
              <w:jc w:val="center"/>
              <w:rPr>
                <w:color w:val="auto"/>
                <w:sz w:val="12"/>
                <w:szCs w:val="12"/>
              </w:rPr>
            </w:pPr>
          </w:p>
        </w:tc>
        <w:tc>
          <w:tcPr>
            <w:tcW w:w="236" w:type="pct"/>
          </w:tcPr>
          <w:p w14:paraId="0BD71561" w14:textId="77777777" w:rsidR="0040558E" w:rsidRPr="00622682" w:rsidRDefault="0040558E" w:rsidP="0040558E">
            <w:pPr>
              <w:spacing w:line="220" w:lineRule="atLeast"/>
              <w:contextualSpacing/>
              <w:jc w:val="center"/>
              <w:rPr>
                <w:color w:val="auto"/>
                <w:sz w:val="12"/>
                <w:szCs w:val="12"/>
              </w:rPr>
            </w:pPr>
          </w:p>
        </w:tc>
        <w:tc>
          <w:tcPr>
            <w:tcW w:w="236" w:type="pct"/>
          </w:tcPr>
          <w:p w14:paraId="555BD9E4" w14:textId="77777777" w:rsidR="0040558E" w:rsidRPr="00622682" w:rsidRDefault="0040558E" w:rsidP="0040558E">
            <w:pPr>
              <w:spacing w:line="220" w:lineRule="atLeast"/>
              <w:contextualSpacing/>
              <w:jc w:val="center"/>
              <w:rPr>
                <w:color w:val="auto"/>
                <w:sz w:val="12"/>
                <w:szCs w:val="12"/>
              </w:rPr>
            </w:pPr>
          </w:p>
        </w:tc>
        <w:tc>
          <w:tcPr>
            <w:tcW w:w="226" w:type="pct"/>
          </w:tcPr>
          <w:p w14:paraId="3FC2EDC0" w14:textId="77777777" w:rsidR="0040558E" w:rsidRPr="00622682" w:rsidRDefault="0040558E" w:rsidP="0040558E">
            <w:pPr>
              <w:spacing w:line="220" w:lineRule="atLeast"/>
              <w:contextualSpacing/>
              <w:jc w:val="center"/>
              <w:rPr>
                <w:color w:val="auto"/>
                <w:sz w:val="12"/>
                <w:szCs w:val="12"/>
              </w:rPr>
            </w:pPr>
          </w:p>
        </w:tc>
        <w:tc>
          <w:tcPr>
            <w:tcW w:w="236" w:type="pct"/>
          </w:tcPr>
          <w:p w14:paraId="3427A422" w14:textId="77777777" w:rsidR="0040558E" w:rsidRPr="00622682" w:rsidRDefault="0040558E" w:rsidP="0040558E">
            <w:pPr>
              <w:spacing w:line="220" w:lineRule="atLeast"/>
              <w:contextualSpacing/>
              <w:jc w:val="center"/>
              <w:rPr>
                <w:color w:val="auto"/>
                <w:sz w:val="12"/>
                <w:szCs w:val="12"/>
              </w:rPr>
            </w:pPr>
          </w:p>
        </w:tc>
        <w:tc>
          <w:tcPr>
            <w:tcW w:w="220" w:type="pct"/>
          </w:tcPr>
          <w:p w14:paraId="6FD08DD5" w14:textId="77777777" w:rsidR="0040558E" w:rsidRPr="00622682" w:rsidRDefault="0040558E" w:rsidP="0040558E">
            <w:pPr>
              <w:spacing w:line="220" w:lineRule="atLeast"/>
              <w:contextualSpacing/>
              <w:jc w:val="center"/>
              <w:rPr>
                <w:color w:val="auto"/>
                <w:sz w:val="12"/>
                <w:szCs w:val="12"/>
              </w:rPr>
            </w:pPr>
          </w:p>
        </w:tc>
        <w:tc>
          <w:tcPr>
            <w:tcW w:w="220" w:type="pct"/>
          </w:tcPr>
          <w:p w14:paraId="2EDE0A48" w14:textId="77777777" w:rsidR="0040558E" w:rsidRPr="00622682" w:rsidRDefault="0040558E" w:rsidP="0040558E">
            <w:pPr>
              <w:spacing w:line="220" w:lineRule="atLeast"/>
              <w:contextualSpacing/>
              <w:jc w:val="center"/>
              <w:rPr>
                <w:color w:val="auto"/>
                <w:sz w:val="12"/>
                <w:szCs w:val="12"/>
              </w:rPr>
            </w:pPr>
          </w:p>
        </w:tc>
        <w:tc>
          <w:tcPr>
            <w:tcW w:w="212" w:type="pct"/>
          </w:tcPr>
          <w:p w14:paraId="173D4732" w14:textId="77777777" w:rsidR="0040558E" w:rsidRPr="00622682" w:rsidRDefault="0040558E" w:rsidP="0040558E">
            <w:pPr>
              <w:spacing w:line="220" w:lineRule="atLeast"/>
              <w:contextualSpacing/>
              <w:jc w:val="center"/>
              <w:rPr>
                <w:color w:val="auto"/>
                <w:sz w:val="12"/>
                <w:szCs w:val="12"/>
              </w:rPr>
            </w:pPr>
          </w:p>
        </w:tc>
      </w:tr>
      <w:tr w:rsidR="00622682" w:rsidRPr="00622682" w14:paraId="66A411A6" w14:textId="77777777" w:rsidTr="0040558E">
        <w:tc>
          <w:tcPr>
            <w:tcW w:w="389" w:type="pct"/>
          </w:tcPr>
          <w:p w14:paraId="6A456356" w14:textId="77777777" w:rsidR="0040558E" w:rsidRPr="00622682" w:rsidRDefault="0040558E" w:rsidP="0040558E">
            <w:pPr>
              <w:spacing w:line="220" w:lineRule="atLeast"/>
              <w:contextualSpacing/>
              <w:rPr>
                <w:color w:val="auto"/>
                <w:sz w:val="12"/>
                <w:szCs w:val="12"/>
              </w:rPr>
            </w:pPr>
            <w:r w:rsidRPr="00622682">
              <w:rPr>
                <w:color w:val="auto"/>
                <w:sz w:val="12"/>
                <w:szCs w:val="12"/>
              </w:rPr>
              <w:t>13. MD</w:t>
            </w:r>
          </w:p>
        </w:tc>
        <w:tc>
          <w:tcPr>
            <w:tcW w:w="235" w:type="pct"/>
          </w:tcPr>
          <w:p w14:paraId="0300D4D4" w14:textId="2E441D13" w:rsidR="0040558E" w:rsidRPr="00622682" w:rsidRDefault="0040558E" w:rsidP="0040558E">
            <w:pPr>
              <w:spacing w:line="220" w:lineRule="atLeast"/>
              <w:contextualSpacing/>
              <w:jc w:val="center"/>
              <w:rPr>
                <w:color w:val="auto"/>
                <w:sz w:val="12"/>
                <w:szCs w:val="12"/>
              </w:rPr>
            </w:pPr>
            <w:r w:rsidRPr="00622682">
              <w:rPr>
                <w:color w:val="auto"/>
                <w:sz w:val="12"/>
                <w:szCs w:val="12"/>
              </w:rPr>
              <w:t>.008</w:t>
            </w:r>
          </w:p>
        </w:tc>
        <w:tc>
          <w:tcPr>
            <w:tcW w:w="235" w:type="pct"/>
          </w:tcPr>
          <w:p w14:paraId="51F182C9" w14:textId="01BFD5A2" w:rsidR="0040558E" w:rsidRPr="00622682" w:rsidRDefault="0040558E" w:rsidP="0040558E">
            <w:pPr>
              <w:spacing w:line="220" w:lineRule="atLeast"/>
              <w:contextualSpacing/>
              <w:jc w:val="center"/>
              <w:rPr>
                <w:color w:val="auto"/>
                <w:sz w:val="12"/>
                <w:szCs w:val="12"/>
              </w:rPr>
            </w:pPr>
            <w:r w:rsidRPr="00622682">
              <w:rPr>
                <w:color w:val="auto"/>
                <w:sz w:val="12"/>
                <w:szCs w:val="12"/>
              </w:rPr>
              <w:t>-.070</w:t>
            </w:r>
          </w:p>
        </w:tc>
        <w:tc>
          <w:tcPr>
            <w:tcW w:w="235" w:type="pct"/>
          </w:tcPr>
          <w:p w14:paraId="39333496" w14:textId="609D2A84" w:rsidR="0040558E" w:rsidRPr="00622682" w:rsidRDefault="0040558E" w:rsidP="0040558E">
            <w:pPr>
              <w:spacing w:line="220" w:lineRule="atLeast"/>
              <w:contextualSpacing/>
              <w:jc w:val="center"/>
              <w:rPr>
                <w:color w:val="auto"/>
                <w:sz w:val="12"/>
                <w:szCs w:val="12"/>
              </w:rPr>
            </w:pPr>
            <w:r w:rsidRPr="00622682">
              <w:rPr>
                <w:color w:val="auto"/>
                <w:sz w:val="12"/>
                <w:szCs w:val="12"/>
              </w:rPr>
              <w:t>.103</w:t>
            </w:r>
          </w:p>
        </w:tc>
        <w:tc>
          <w:tcPr>
            <w:tcW w:w="235" w:type="pct"/>
          </w:tcPr>
          <w:p w14:paraId="7C75279E" w14:textId="3FE669CE" w:rsidR="0040558E" w:rsidRPr="00622682" w:rsidRDefault="0040558E" w:rsidP="0040558E">
            <w:pPr>
              <w:spacing w:line="220" w:lineRule="atLeast"/>
              <w:contextualSpacing/>
              <w:jc w:val="center"/>
              <w:rPr>
                <w:color w:val="auto"/>
                <w:sz w:val="12"/>
                <w:szCs w:val="12"/>
              </w:rPr>
            </w:pPr>
            <w:r w:rsidRPr="00622682">
              <w:rPr>
                <w:color w:val="auto"/>
                <w:sz w:val="12"/>
                <w:szCs w:val="12"/>
              </w:rPr>
              <w:t>.184*</w:t>
            </w:r>
          </w:p>
        </w:tc>
        <w:tc>
          <w:tcPr>
            <w:tcW w:w="235" w:type="pct"/>
          </w:tcPr>
          <w:p w14:paraId="357DE364" w14:textId="07ACD06A" w:rsidR="0040558E" w:rsidRPr="00622682" w:rsidRDefault="0040558E" w:rsidP="0040558E">
            <w:pPr>
              <w:spacing w:line="220" w:lineRule="atLeast"/>
              <w:contextualSpacing/>
              <w:jc w:val="center"/>
              <w:rPr>
                <w:color w:val="auto"/>
                <w:sz w:val="12"/>
                <w:szCs w:val="12"/>
              </w:rPr>
            </w:pPr>
            <w:r w:rsidRPr="00622682">
              <w:rPr>
                <w:color w:val="auto"/>
                <w:sz w:val="12"/>
                <w:szCs w:val="12"/>
              </w:rPr>
              <w:t>-.074</w:t>
            </w:r>
          </w:p>
        </w:tc>
        <w:tc>
          <w:tcPr>
            <w:tcW w:w="235" w:type="pct"/>
          </w:tcPr>
          <w:p w14:paraId="39894B12" w14:textId="7CFAFCD9" w:rsidR="0040558E" w:rsidRPr="00622682" w:rsidRDefault="0040558E" w:rsidP="0040558E">
            <w:pPr>
              <w:spacing w:line="220" w:lineRule="atLeast"/>
              <w:contextualSpacing/>
              <w:jc w:val="center"/>
              <w:rPr>
                <w:color w:val="auto"/>
                <w:sz w:val="12"/>
                <w:szCs w:val="12"/>
              </w:rPr>
            </w:pPr>
            <w:r w:rsidRPr="00622682">
              <w:rPr>
                <w:color w:val="auto"/>
                <w:sz w:val="12"/>
                <w:szCs w:val="12"/>
              </w:rPr>
              <w:t>.116</w:t>
            </w:r>
          </w:p>
        </w:tc>
        <w:tc>
          <w:tcPr>
            <w:tcW w:w="211" w:type="pct"/>
          </w:tcPr>
          <w:p w14:paraId="6311BFEA" w14:textId="2C380630" w:rsidR="0040558E" w:rsidRPr="00622682" w:rsidRDefault="0040558E" w:rsidP="0040558E">
            <w:pPr>
              <w:spacing w:line="220" w:lineRule="atLeast"/>
              <w:contextualSpacing/>
              <w:jc w:val="center"/>
              <w:rPr>
                <w:color w:val="auto"/>
                <w:sz w:val="12"/>
                <w:szCs w:val="12"/>
              </w:rPr>
            </w:pPr>
            <w:r w:rsidRPr="00622682">
              <w:rPr>
                <w:color w:val="auto"/>
                <w:sz w:val="12"/>
                <w:szCs w:val="12"/>
              </w:rPr>
              <w:t>.169</w:t>
            </w:r>
          </w:p>
        </w:tc>
        <w:tc>
          <w:tcPr>
            <w:tcW w:w="235" w:type="pct"/>
          </w:tcPr>
          <w:p w14:paraId="3AFC4DB3" w14:textId="79C54674" w:rsidR="0040558E" w:rsidRPr="00622682" w:rsidRDefault="0040558E" w:rsidP="0040558E">
            <w:pPr>
              <w:spacing w:line="220" w:lineRule="atLeast"/>
              <w:contextualSpacing/>
              <w:jc w:val="center"/>
              <w:rPr>
                <w:color w:val="auto"/>
                <w:sz w:val="12"/>
                <w:szCs w:val="12"/>
              </w:rPr>
            </w:pPr>
            <w:r w:rsidRPr="00622682">
              <w:rPr>
                <w:color w:val="auto"/>
                <w:sz w:val="12"/>
                <w:szCs w:val="12"/>
              </w:rPr>
              <w:t>.056</w:t>
            </w:r>
          </w:p>
        </w:tc>
        <w:tc>
          <w:tcPr>
            <w:tcW w:w="235" w:type="pct"/>
          </w:tcPr>
          <w:p w14:paraId="7C3D8FC2" w14:textId="4AC9772E" w:rsidR="0040558E" w:rsidRPr="00622682" w:rsidRDefault="0040558E" w:rsidP="0040558E">
            <w:pPr>
              <w:spacing w:line="220" w:lineRule="atLeast"/>
              <w:contextualSpacing/>
              <w:jc w:val="center"/>
              <w:rPr>
                <w:color w:val="auto"/>
                <w:sz w:val="12"/>
                <w:szCs w:val="12"/>
              </w:rPr>
            </w:pPr>
            <w:r w:rsidRPr="00622682">
              <w:rPr>
                <w:color w:val="auto"/>
                <w:sz w:val="12"/>
                <w:szCs w:val="12"/>
              </w:rPr>
              <w:t>.545**</w:t>
            </w:r>
          </w:p>
        </w:tc>
        <w:tc>
          <w:tcPr>
            <w:tcW w:w="236" w:type="pct"/>
          </w:tcPr>
          <w:p w14:paraId="60C10D78" w14:textId="1FD8AD63" w:rsidR="0040558E" w:rsidRPr="00622682" w:rsidRDefault="0040558E" w:rsidP="0040558E">
            <w:pPr>
              <w:spacing w:line="220" w:lineRule="atLeast"/>
              <w:contextualSpacing/>
              <w:jc w:val="center"/>
              <w:rPr>
                <w:color w:val="auto"/>
                <w:sz w:val="12"/>
                <w:szCs w:val="12"/>
              </w:rPr>
            </w:pPr>
            <w:r w:rsidRPr="00622682">
              <w:rPr>
                <w:color w:val="auto"/>
                <w:sz w:val="12"/>
                <w:szCs w:val="12"/>
              </w:rPr>
              <w:t>-.359**</w:t>
            </w:r>
          </w:p>
        </w:tc>
        <w:tc>
          <w:tcPr>
            <w:tcW w:w="236" w:type="pct"/>
          </w:tcPr>
          <w:p w14:paraId="692EA881" w14:textId="161C7CED" w:rsidR="0040558E" w:rsidRPr="00622682" w:rsidRDefault="0040558E" w:rsidP="0040558E">
            <w:pPr>
              <w:spacing w:line="220" w:lineRule="atLeast"/>
              <w:contextualSpacing/>
              <w:jc w:val="center"/>
              <w:rPr>
                <w:color w:val="auto"/>
                <w:sz w:val="12"/>
                <w:szCs w:val="12"/>
              </w:rPr>
            </w:pPr>
            <w:r w:rsidRPr="00622682">
              <w:rPr>
                <w:color w:val="auto"/>
                <w:sz w:val="12"/>
                <w:szCs w:val="12"/>
              </w:rPr>
              <w:t>.296**</w:t>
            </w:r>
          </w:p>
        </w:tc>
        <w:tc>
          <w:tcPr>
            <w:tcW w:w="226" w:type="pct"/>
          </w:tcPr>
          <w:p w14:paraId="3E035CFE" w14:textId="0AA91C5D" w:rsidR="0040558E" w:rsidRPr="00622682" w:rsidRDefault="0040558E" w:rsidP="0040558E">
            <w:pPr>
              <w:spacing w:line="220" w:lineRule="atLeast"/>
              <w:contextualSpacing/>
              <w:jc w:val="center"/>
              <w:rPr>
                <w:color w:val="auto"/>
                <w:sz w:val="12"/>
                <w:szCs w:val="12"/>
              </w:rPr>
            </w:pPr>
            <w:r w:rsidRPr="00622682">
              <w:rPr>
                <w:color w:val="auto"/>
                <w:sz w:val="12"/>
                <w:szCs w:val="12"/>
              </w:rPr>
              <w:t>-.291**</w:t>
            </w:r>
          </w:p>
        </w:tc>
        <w:tc>
          <w:tcPr>
            <w:tcW w:w="236" w:type="pct"/>
          </w:tcPr>
          <w:p w14:paraId="221346FB" w14:textId="08B8C7E1" w:rsidR="0040558E" w:rsidRPr="00622682" w:rsidRDefault="0040558E" w:rsidP="0040558E">
            <w:pPr>
              <w:spacing w:line="220" w:lineRule="atLeast"/>
              <w:contextualSpacing/>
              <w:jc w:val="center"/>
              <w:rPr>
                <w:color w:val="auto"/>
                <w:sz w:val="12"/>
                <w:szCs w:val="12"/>
              </w:rPr>
            </w:pPr>
            <w:r w:rsidRPr="00622682">
              <w:rPr>
                <w:color w:val="auto"/>
                <w:sz w:val="12"/>
                <w:szCs w:val="12"/>
              </w:rPr>
              <w:t>1</w:t>
            </w:r>
          </w:p>
        </w:tc>
        <w:tc>
          <w:tcPr>
            <w:tcW w:w="236" w:type="pct"/>
          </w:tcPr>
          <w:p w14:paraId="5896C254" w14:textId="77777777" w:rsidR="0040558E" w:rsidRPr="00622682" w:rsidRDefault="0040558E" w:rsidP="0040558E">
            <w:pPr>
              <w:spacing w:line="220" w:lineRule="atLeast"/>
              <w:contextualSpacing/>
              <w:jc w:val="center"/>
              <w:rPr>
                <w:color w:val="auto"/>
                <w:sz w:val="12"/>
                <w:szCs w:val="12"/>
              </w:rPr>
            </w:pPr>
          </w:p>
        </w:tc>
        <w:tc>
          <w:tcPr>
            <w:tcW w:w="236" w:type="pct"/>
          </w:tcPr>
          <w:p w14:paraId="2AAA04BB" w14:textId="77777777" w:rsidR="0040558E" w:rsidRPr="00622682" w:rsidRDefault="0040558E" w:rsidP="0040558E">
            <w:pPr>
              <w:spacing w:line="220" w:lineRule="atLeast"/>
              <w:contextualSpacing/>
              <w:jc w:val="center"/>
              <w:rPr>
                <w:color w:val="auto"/>
                <w:sz w:val="12"/>
                <w:szCs w:val="12"/>
              </w:rPr>
            </w:pPr>
          </w:p>
        </w:tc>
        <w:tc>
          <w:tcPr>
            <w:tcW w:w="226" w:type="pct"/>
          </w:tcPr>
          <w:p w14:paraId="57844935" w14:textId="77777777" w:rsidR="0040558E" w:rsidRPr="00622682" w:rsidRDefault="0040558E" w:rsidP="0040558E">
            <w:pPr>
              <w:spacing w:line="220" w:lineRule="atLeast"/>
              <w:contextualSpacing/>
              <w:jc w:val="center"/>
              <w:rPr>
                <w:color w:val="auto"/>
                <w:sz w:val="12"/>
                <w:szCs w:val="12"/>
              </w:rPr>
            </w:pPr>
          </w:p>
        </w:tc>
        <w:tc>
          <w:tcPr>
            <w:tcW w:w="236" w:type="pct"/>
          </w:tcPr>
          <w:p w14:paraId="08F956D7" w14:textId="77777777" w:rsidR="0040558E" w:rsidRPr="00622682" w:rsidRDefault="0040558E" w:rsidP="0040558E">
            <w:pPr>
              <w:spacing w:line="220" w:lineRule="atLeast"/>
              <w:contextualSpacing/>
              <w:jc w:val="center"/>
              <w:rPr>
                <w:color w:val="auto"/>
                <w:sz w:val="12"/>
                <w:szCs w:val="12"/>
              </w:rPr>
            </w:pPr>
          </w:p>
        </w:tc>
        <w:tc>
          <w:tcPr>
            <w:tcW w:w="220" w:type="pct"/>
          </w:tcPr>
          <w:p w14:paraId="60852EC0" w14:textId="77777777" w:rsidR="0040558E" w:rsidRPr="00622682" w:rsidRDefault="0040558E" w:rsidP="0040558E">
            <w:pPr>
              <w:spacing w:line="220" w:lineRule="atLeast"/>
              <w:contextualSpacing/>
              <w:jc w:val="center"/>
              <w:rPr>
                <w:color w:val="auto"/>
                <w:sz w:val="12"/>
                <w:szCs w:val="12"/>
              </w:rPr>
            </w:pPr>
          </w:p>
        </w:tc>
        <w:tc>
          <w:tcPr>
            <w:tcW w:w="220" w:type="pct"/>
          </w:tcPr>
          <w:p w14:paraId="705F61E0" w14:textId="77777777" w:rsidR="0040558E" w:rsidRPr="00622682" w:rsidRDefault="0040558E" w:rsidP="0040558E">
            <w:pPr>
              <w:spacing w:line="220" w:lineRule="atLeast"/>
              <w:contextualSpacing/>
              <w:jc w:val="center"/>
              <w:rPr>
                <w:color w:val="auto"/>
                <w:sz w:val="12"/>
                <w:szCs w:val="12"/>
              </w:rPr>
            </w:pPr>
          </w:p>
        </w:tc>
        <w:tc>
          <w:tcPr>
            <w:tcW w:w="212" w:type="pct"/>
          </w:tcPr>
          <w:p w14:paraId="163ABE52" w14:textId="77777777" w:rsidR="0040558E" w:rsidRPr="00622682" w:rsidRDefault="0040558E" w:rsidP="0040558E">
            <w:pPr>
              <w:spacing w:line="220" w:lineRule="atLeast"/>
              <w:contextualSpacing/>
              <w:jc w:val="center"/>
              <w:rPr>
                <w:color w:val="auto"/>
                <w:sz w:val="12"/>
                <w:szCs w:val="12"/>
              </w:rPr>
            </w:pPr>
          </w:p>
        </w:tc>
      </w:tr>
      <w:tr w:rsidR="00622682" w:rsidRPr="00622682" w14:paraId="598475D0" w14:textId="77777777" w:rsidTr="0040558E">
        <w:tc>
          <w:tcPr>
            <w:tcW w:w="389" w:type="pct"/>
          </w:tcPr>
          <w:p w14:paraId="3F46008B" w14:textId="77777777" w:rsidR="0040558E" w:rsidRPr="00622682" w:rsidRDefault="0040558E" w:rsidP="0040558E">
            <w:pPr>
              <w:spacing w:line="220" w:lineRule="atLeast"/>
              <w:contextualSpacing/>
              <w:rPr>
                <w:color w:val="auto"/>
                <w:sz w:val="12"/>
                <w:szCs w:val="12"/>
              </w:rPr>
            </w:pPr>
            <w:r w:rsidRPr="00622682">
              <w:rPr>
                <w:color w:val="auto"/>
                <w:sz w:val="12"/>
                <w:szCs w:val="12"/>
              </w:rPr>
              <w:t xml:space="preserve">14. </w:t>
            </w:r>
            <w:r w:rsidRPr="00622682">
              <w:rPr>
                <w:i/>
                <w:iCs/>
                <w:color w:val="auto"/>
                <w:sz w:val="12"/>
                <w:szCs w:val="12"/>
              </w:rPr>
              <w:t>r</w:t>
            </w:r>
            <w:r w:rsidRPr="00622682">
              <w:rPr>
                <w:color w:val="auto"/>
                <w:sz w:val="12"/>
                <w:szCs w:val="12"/>
                <w:vertAlign w:val="subscript"/>
              </w:rPr>
              <w:t>pbis</w:t>
            </w:r>
          </w:p>
        </w:tc>
        <w:tc>
          <w:tcPr>
            <w:tcW w:w="235" w:type="pct"/>
          </w:tcPr>
          <w:p w14:paraId="7B8FBC45" w14:textId="664EA3FB" w:rsidR="0040558E" w:rsidRPr="00622682" w:rsidRDefault="0040558E" w:rsidP="0040558E">
            <w:pPr>
              <w:spacing w:line="220" w:lineRule="atLeast"/>
              <w:contextualSpacing/>
              <w:jc w:val="center"/>
              <w:rPr>
                <w:color w:val="auto"/>
                <w:sz w:val="12"/>
                <w:szCs w:val="12"/>
              </w:rPr>
            </w:pPr>
            <w:r w:rsidRPr="00622682">
              <w:rPr>
                <w:color w:val="auto"/>
                <w:sz w:val="12"/>
                <w:szCs w:val="12"/>
              </w:rPr>
              <w:t>.280**</w:t>
            </w:r>
          </w:p>
        </w:tc>
        <w:tc>
          <w:tcPr>
            <w:tcW w:w="235" w:type="pct"/>
          </w:tcPr>
          <w:p w14:paraId="543692DC" w14:textId="7C46C9A3" w:rsidR="0040558E" w:rsidRPr="00622682" w:rsidRDefault="0040558E" w:rsidP="0040558E">
            <w:pPr>
              <w:spacing w:line="220" w:lineRule="atLeast"/>
              <w:contextualSpacing/>
              <w:jc w:val="center"/>
              <w:rPr>
                <w:color w:val="auto"/>
                <w:sz w:val="12"/>
                <w:szCs w:val="12"/>
              </w:rPr>
            </w:pPr>
            <w:r w:rsidRPr="00622682">
              <w:rPr>
                <w:color w:val="auto"/>
                <w:sz w:val="12"/>
                <w:szCs w:val="12"/>
              </w:rPr>
              <w:t>.582**</w:t>
            </w:r>
          </w:p>
        </w:tc>
        <w:tc>
          <w:tcPr>
            <w:tcW w:w="235" w:type="pct"/>
          </w:tcPr>
          <w:p w14:paraId="4CACDC0F" w14:textId="525DCA4F" w:rsidR="0040558E" w:rsidRPr="00622682" w:rsidRDefault="0040558E" w:rsidP="0040558E">
            <w:pPr>
              <w:spacing w:line="220" w:lineRule="atLeast"/>
              <w:contextualSpacing/>
              <w:jc w:val="center"/>
              <w:rPr>
                <w:color w:val="auto"/>
                <w:sz w:val="12"/>
                <w:szCs w:val="12"/>
              </w:rPr>
            </w:pPr>
            <w:r w:rsidRPr="00622682">
              <w:rPr>
                <w:color w:val="auto"/>
                <w:sz w:val="12"/>
                <w:szCs w:val="12"/>
              </w:rPr>
              <w:t>.584**</w:t>
            </w:r>
          </w:p>
        </w:tc>
        <w:tc>
          <w:tcPr>
            <w:tcW w:w="235" w:type="pct"/>
          </w:tcPr>
          <w:p w14:paraId="1E8318FF" w14:textId="3C66B0A9" w:rsidR="0040558E" w:rsidRPr="00622682" w:rsidRDefault="0040558E" w:rsidP="0040558E">
            <w:pPr>
              <w:spacing w:line="220" w:lineRule="atLeast"/>
              <w:contextualSpacing/>
              <w:jc w:val="center"/>
              <w:rPr>
                <w:color w:val="auto"/>
                <w:sz w:val="12"/>
                <w:szCs w:val="12"/>
              </w:rPr>
            </w:pPr>
            <w:r w:rsidRPr="00622682">
              <w:rPr>
                <w:color w:val="auto"/>
                <w:sz w:val="12"/>
                <w:szCs w:val="12"/>
              </w:rPr>
              <w:t>-.386**</w:t>
            </w:r>
          </w:p>
        </w:tc>
        <w:tc>
          <w:tcPr>
            <w:tcW w:w="235" w:type="pct"/>
          </w:tcPr>
          <w:p w14:paraId="2662B78B" w14:textId="2D60AD6C" w:rsidR="0040558E" w:rsidRPr="00622682" w:rsidRDefault="0040558E" w:rsidP="0040558E">
            <w:pPr>
              <w:spacing w:line="220" w:lineRule="atLeast"/>
              <w:contextualSpacing/>
              <w:jc w:val="center"/>
              <w:rPr>
                <w:color w:val="auto"/>
                <w:sz w:val="12"/>
                <w:szCs w:val="12"/>
              </w:rPr>
            </w:pPr>
            <w:r w:rsidRPr="00622682">
              <w:rPr>
                <w:color w:val="auto"/>
                <w:sz w:val="12"/>
                <w:szCs w:val="12"/>
              </w:rPr>
              <w:t>.484**</w:t>
            </w:r>
          </w:p>
        </w:tc>
        <w:tc>
          <w:tcPr>
            <w:tcW w:w="235" w:type="pct"/>
          </w:tcPr>
          <w:p w14:paraId="34281F39" w14:textId="704D6837" w:rsidR="0040558E" w:rsidRPr="00622682" w:rsidRDefault="0040558E" w:rsidP="0040558E">
            <w:pPr>
              <w:spacing w:line="220" w:lineRule="atLeast"/>
              <w:contextualSpacing/>
              <w:jc w:val="center"/>
              <w:rPr>
                <w:color w:val="auto"/>
                <w:sz w:val="12"/>
                <w:szCs w:val="12"/>
              </w:rPr>
            </w:pPr>
            <w:r w:rsidRPr="00622682">
              <w:rPr>
                <w:color w:val="auto"/>
                <w:sz w:val="12"/>
                <w:szCs w:val="12"/>
              </w:rPr>
              <w:t>-.102</w:t>
            </w:r>
          </w:p>
        </w:tc>
        <w:tc>
          <w:tcPr>
            <w:tcW w:w="211" w:type="pct"/>
          </w:tcPr>
          <w:p w14:paraId="02428B61" w14:textId="02C1F3EF" w:rsidR="0040558E" w:rsidRPr="00622682" w:rsidRDefault="0040558E" w:rsidP="0040558E">
            <w:pPr>
              <w:spacing w:line="220" w:lineRule="atLeast"/>
              <w:contextualSpacing/>
              <w:jc w:val="center"/>
              <w:rPr>
                <w:color w:val="auto"/>
                <w:sz w:val="12"/>
                <w:szCs w:val="12"/>
              </w:rPr>
            </w:pPr>
            <w:r w:rsidRPr="00622682">
              <w:rPr>
                <w:color w:val="auto"/>
                <w:sz w:val="12"/>
                <w:szCs w:val="12"/>
              </w:rPr>
              <w:t>.001</w:t>
            </w:r>
          </w:p>
        </w:tc>
        <w:tc>
          <w:tcPr>
            <w:tcW w:w="235" w:type="pct"/>
          </w:tcPr>
          <w:p w14:paraId="4DE9A828" w14:textId="54C8D420" w:rsidR="0040558E" w:rsidRPr="00622682" w:rsidRDefault="0040558E" w:rsidP="0040558E">
            <w:pPr>
              <w:spacing w:line="220" w:lineRule="atLeast"/>
              <w:contextualSpacing/>
              <w:jc w:val="center"/>
              <w:rPr>
                <w:color w:val="auto"/>
                <w:sz w:val="12"/>
                <w:szCs w:val="12"/>
              </w:rPr>
            </w:pPr>
            <w:r w:rsidRPr="00622682">
              <w:rPr>
                <w:color w:val="auto"/>
                <w:sz w:val="12"/>
                <w:szCs w:val="12"/>
              </w:rPr>
              <w:t>-.039</w:t>
            </w:r>
          </w:p>
        </w:tc>
        <w:tc>
          <w:tcPr>
            <w:tcW w:w="235" w:type="pct"/>
          </w:tcPr>
          <w:p w14:paraId="17E4EEE9" w14:textId="0FC81C76" w:rsidR="0040558E" w:rsidRPr="00622682" w:rsidRDefault="0040558E" w:rsidP="0040558E">
            <w:pPr>
              <w:spacing w:line="220" w:lineRule="atLeast"/>
              <w:contextualSpacing/>
              <w:jc w:val="center"/>
              <w:rPr>
                <w:color w:val="auto"/>
                <w:sz w:val="12"/>
                <w:szCs w:val="12"/>
              </w:rPr>
            </w:pPr>
            <w:r w:rsidRPr="00622682">
              <w:rPr>
                <w:color w:val="auto"/>
                <w:sz w:val="12"/>
                <w:szCs w:val="12"/>
              </w:rPr>
              <w:t>.068</w:t>
            </w:r>
          </w:p>
        </w:tc>
        <w:tc>
          <w:tcPr>
            <w:tcW w:w="236" w:type="pct"/>
          </w:tcPr>
          <w:p w14:paraId="44AE2C19" w14:textId="177CFCD8" w:rsidR="0040558E" w:rsidRPr="00622682" w:rsidRDefault="0040558E" w:rsidP="0040558E">
            <w:pPr>
              <w:spacing w:line="220" w:lineRule="atLeast"/>
              <w:contextualSpacing/>
              <w:jc w:val="center"/>
              <w:rPr>
                <w:color w:val="auto"/>
                <w:sz w:val="12"/>
                <w:szCs w:val="12"/>
              </w:rPr>
            </w:pPr>
            <w:r w:rsidRPr="00622682">
              <w:rPr>
                <w:color w:val="auto"/>
                <w:sz w:val="12"/>
                <w:szCs w:val="12"/>
              </w:rPr>
              <w:t>.317**</w:t>
            </w:r>
          </w:p>
        </w:tc>
        <w:tc>
          <w:tcPr>
            <w:tcW w:w="236" w:type="pct"/>
          </w:tcPr>
          <w:p w14:paraId="68DE918C" w14:textId="7AF868F8" w:rsidR="0040558E" w:rsidRPr="00622682" w:rsidRDefault="0040558E" w:rsidP="0040558E">
            <w:pPr>
              <w:spacing w:line="220" w:lineRule="atLeast"/>
              <w:contextualSpacing/>
              <w:jc w:val="center"/>
              <w:rPr>
                <w:color w:val="auto"/>
                <w:sz w:val="12"/>
                <w:szCs w:val="12"/>
              </w:rPr>
            </w:pPr>
            <w:r w:rsidRPr="00622682">
              <w:rPr>
                <w:color w:val="auto"/>
                <w:sz w:val="12"/>
                <w:szCs w:val="12"/>
              </w:rPr>
              <w:t>-.144</w:t>
            </w:r>
          </w:p>
        </w:tc>
        <w:tc>
          <w:tcPr>
            <w:tcW w:w="226" w:type="pct"/>
          </w:tcPr>
          <w:p w14:paraId="3D82993A" w14:textId="6C418D16" w:rsidR="0040558E" w:rsidRPr="00622682" w:rsidRDefault="0040558E" w:rsidP="0040558E">
            <w:pPr>
              <w:spacing w:line="220" w:lineRule="atLeast"/>
              <w:contextualSpacing/>
              <w:jc w:val="center"/>
              <w:rPr>
                <w:color w:val="auto"/>
                <w:sz w:val="12"/>
                <w:szCs w:val="12"/>
              </w:rPr>
            </w:pPr>
            <w:r w:rsidRPr="00622682">
              <w:rPr>
                <w:color w:val="auto"/>
                <w:sz w:val="12"/>
                <w:szCs w:val="12"/>
              </w:rPr>
              <w:t>.397**</w:t>
            </w:r>
          </w:p>
        </w:tc>
        <w:tc>
          <w:tcPr>
            <w:tcW w:w="236" w:type="pct"/>
          </w:tcPr>
          <w:p w14:paraId="563D1917" w14:textId="6EDF0EB1" w:rsidR="0040558E" w:rsidRPr="00622682" w:rsidRDefault="0040558E" w:rsidP="0040558E">
            <w:pPr>
              <w:spacing w:line="220" w:lineRule="atLeast"/>
              <w:contextualSpacing/>
              <w:jc w:val="center"/>
              <w:rPr>
                <w:color w:val="auto"/>
                <w:sz w:val="12"/>
                <w:szCs w:val="12"/>
              </w:rPr>
            </w:pPr>
            <w:r w:rsidRPr="00622682">
              <w:rPr>
                <w:color w:val="auto"/>
                <w:sz w:val="12"/>
                <w:szCs w:val="12"/>
              </w:rPr>
              <w:t>-.390**</w:t>
            </w:r>
          </w:p>
        </w:tc>
        <w:tc>
          <w:tcPr>
            <w:tcW w:w="236" w:type="pct"/>
          </w:tcPr>
          <w:p w14:paraId="00F86B17" w14:textId="19C24573" w:rsidR="0040558E" w:rsidRPr="00622682" w:rsidRDefault="0040558E" w:rsidP="0040558E">
            <w:pPr>
              <w:spacing w:line="220" w:lineRule="atLeast"/>
              <w:contextualSpacing/>
              <w:jc w:val="center"/>
              <w:rPr>
                <w:color w:val="auto"/>
                <w:sz w:val="12"/>
                <w:szCs w:val="12"/>
              </w:rPr>
            </w:pPr>
            <w:r w:rsidRPr="00622682">
              <w:rPr>
                <w:color w:val="auto"/>
                <w:sz w:val="12"/>
                <w:szCs w:val="12"/>
              </w:rPr>
              <w:t>1</w:t>
            </w:r>
          </w:p>
        </w:tc>
        <w:tc>
          <w:tcPr>
            <w:tcW w:w="236" w:type="pct"/>
          </w:tcPr>
          <w:p w14:paraId="5530FBC4" w14:textId="77777777" w:rsidR="0040558E" w:rsidRPr="00622682" w:rsidRDefault="0040558E" w:rsidP="0040558E">
            <w:pPr>
              <w:spacing w:line="220" w:lineRule="atLeast"/>
              <w:contextualSpacing/>
              <w:jc w:val="center"/>
              <w:rPr>
                <w:color w:val="auto"/>
                <w:sz w:val="12"/>
                <w:szCs w:val="12"/>
              </w:rPr>
            </w:pPr>
          </w:p>
        </w:tc>
        <w:tc>
          <w:tcPr>
            <w:tcW w:w="226" w:type="pct"/>
          </w:tcPr>
          <w:p w14:paraId="533760B3" w14:textId="77777777" w:rsidR="0040558E" w:rsidRPr="00622682" w:rsidRDefault="0040558E" w:rsidP="0040558E">
            <w:pPr>
              <w:spacing w:line="220" w:lineRule="atLeast"/>
              <w:contextualSpacing/>
              <w:jc w:val="center"/>
              <w:rPr>
                <w:color w:val="auto"/>
                <w:sz w:val="12"/>
                <w:szCs w:val="12"/>
              </w:rPr>
            </w:pPr>
          </w:p>
        </w:tc>
        <w:tc>
          <w:tcPr>
            <w:tcW w:w="236" w:type="pct"/>
          </w:tcPr>
          <w:p w14:paraId="0E8597CF" w14:textId="77777777" w:rsidR="0040558E" w:rsidRPr="00622682" w:rsidRDefault="0040558E" w:rsidP="0040558E">
            <w:pPr>
              <w:spacing w:line="220" w:lineRule="atLeast"/>
              <w:contextualSpacing/>
              <w:jc w:val="center"/>
              <w:rPr>
                <w:color w:val="auto"/>
                <w:sz w:val="12"/>
                <w:szCs w:val="12"/>
              </w:rPr>
            </w:pPr>
          </w:p>
        </w:tc>
        <w:tc>
          <w:tcPr>
            <w:tcW w:w="220" w:type="pct"/>
          </w:tcPr>
          <w:p w14:paraId="361D9F71" w14:textId="77777777" w:rsidR="0040558E" w:rsidRPr="00622682" w:rsidRDefault="0040558E" w:rsidP="0040558E">
            <w:pPr>
              <w:spacing w:line="220" w:lineRule="atLeast"/>
              <w:contextualSpacing/>
              <w:jc w:val="center"/>
              <w:rPr>
                <w:color w:val="auto"/>
                <w:sz w:val="12"/>
                <w:szCs w:val="12"/>
              </w:rPr>
            </w:pPr>
          </w:p>
        </w:tc>
        <w:tc>
          <w:tcPr>
            <w:tcW w:w="220" w:type="pct"/>
          </w:tcPr>
          <w:p w14:paraId="297A7138" w14:textId="77777777" w:rsidR="0040558E" w:rsidRPr="00622682" w:rsidRDefault="0040558E" w:rsidP="0040558E">
            <w:pPr>
              <w:spacing w:line="220" w:lineRule="atLeast"/>
              <w:contextualSpacing/>
              <w:jc w:val="center"/>
              <w:rPr>
                <w:color w:val="auto"/>
                <w:sz w:val="12"/>
                <w:szCs w:val="12"/>
              </w:rPr>
            </w:pPr>
          </w:p>
        </w:tc>
        <w:tc>
          <w:tcPr>
            <w:tcW w:w="212" w:type="pct"/>
          </w:tcPr>
          <w:p w14:paraId="5956298A" w14:textId="77777777" w:rsidR="0040558E" w:rsidRPr="00622682" w:rsidRDefault="0040558E" w:rsidP="0040558E">
            <w:pPr>
              <w:spacing w:line="220" w:lineRule="atLeast"/>
              <w:contextualSpacing/>
              <w:jc w:val="center"/>
              <w:rPr>
                <w:color w:val="auto"/>
                <w:sz w:val="12"/>
                <w:szCs w:val="12"/>
              </w:rPr>
            </w:pPr>
          </w:p>
        </w:tc>
      </w:tr>
      <w:tr w:rsidR="00622682" w:rsidRPr="00622682" w14:paraId="46DE339B" w14:textId="77777777" w:rsidTr="0040558E">
        <w:tc>
          <w:tcPr>
            <w:tcW w:w="389" w:type="pct"/>
          </w:tcPr>
          <w:p w14:paraId="49A88EDE" w14:textId="77777777" w:rsidR="0040558E" w:rsidRPr="00622682" w:rsidRDefault="0040558E" w:rsidP="0040558E">
            <w:pPr>
              <w:spacing w:line="220" w:lineRule="atLeast"/>
              <w:contextualSpacing/>
              <w:rPr>
                <w:color w:val="auto"/>
                <w:sz w:val="12"/>
                <w:szCs w:val="12"/>
              </w:rPr>
            </w:pPr>
            <w:r w:rsidRPr="00622682">
              <w:rPr>
                <w:color w:val="auto"/>
                <w:sz w:val="12"/>
                <w:szCs w:val="12"/>
              </w:rPr>
              <w:t>15. Gnormed</w:t>
            </w:r>
          </w:p>
        </w:tc>
        <w:tc>
          <w:tcPr>
            <w:tcW w:w="235" w:type="pct"/>
          </w:tcPr>
          <w:p w14:paraId="627DC079" w14:textId="74D2C838" w:rsidR="0040558E" w:rsidRPr="00622682" w:rsidRDefault="0040558E" w:rsidP="0040558E">
            <w:pPr>
              <w:spacing w:line="220" w:lineRule="atLeast"/>
              <w:contextualSpacing/>
              <w:jc w:val="center"/>
              <w:rPr>
                <w:color w:val="auto"/>
                <w:sz w:val="12"/>
                <w:szCs w:val="12"/>
              </w:rPr>
            </w:pPr>
            <w:r w:rsidRPr="00622682">
              <w:rPr>
                <w:color w:val="auto"/>
                <w:sz w:val="12"/>
                <w:szCs w:val="12"/>
              </w:rPr>
              <w:t>.130</w:t>
            </w:r>
          </w:p>
        </w:tc>
        <w:tc>
          <w:tcPr>
            <w:tcW w:w="235" w:type="pct"/>
          </w:tcPr>
          <w:p w14:paraId="0D4DDC65" w14:textId="2E8FC10D" w:rsidR="0040558E" w:rsidRPr="00622682" w:rsidRDefault="0040558E" w:rsidP="0040558E">
            <w:pPr>
              <w:spacing w:line="220" w:lineRule="atLeast"/>
              <w:contextualSpacing/>
              <w:jc w:val="center"/>
              <w:rPr>
                <w:color w:val="auto"/>
                <w:sz w:val="12"/>
                <w:szCs w:val="12"/>
              </w:rPr>
            </w:pPr>
            <w:r w:rsidRPr="00622682">
              <w:rPr>
                <w:color w:val="auto"/>
                <w:sz w:val="12"/>
                <w:szCs w:val="12"/>
              </w:rPr>
              <w:t>.090</w:t>
            </w:r>
          </w:p>
        </w:tc>
        <w:tc>
          <w:tcPr>
            <w:tcW w:w="235" w:type="pct"/>
          </w:tcPr>
          <w:p w14:paraId="7F0CBA85" w14:textId="49244DDE" w:rsidR="0040558E" w:rsidRPr="00622682" w:rsidRDefault="0040558E" w:rsidP="0040558E">
            <w:pPr>
              <w:spacing w:line="220" w:lineRule="atLeast"/>
              <w:contextualSpacing/>
              <w:jc w:val="center"/>
              <w:rPr>
                <w:color w:val="auto"/>
                <w:sz w:val="12"/>
                <w:szCs w:val="12"/>
              </w:rPr>
            </w:pPr>
            <w:r w:rsidRPr="00622682">
              <w:rPr>
                <w:color w:val="auto"/>
                <w:sz w:val="12"/>
                <w:szCs w:val="12"/>
              </w:rPr>
              <w:t>.211*</w:t>
            </w:r>
          </w:p>
        </w:tc>
        <w:tc>
          <w:tcPr>
            <w:tcW w:w="235" w:type="pct"/>
          </w:tcPr>
          <w:p w14:paraId="265C8A7C" w14:textId="513A2A14" w:rsidR="0040558E" w:rsidRPr="00622682" w:rsidRDefault="0040558E" w:rsidP="0040558E">
            <w:pPr>
              <w:spacing w:line="220" w:lineRule="atLeast"/>
              <w:contextualSpacing/>
              <w:jc w:val="center"/>
              <w:rPr>
                <w:color w:val="auto"/>
                <w:sz w:val="12"/>
                <w:szCs w:val="12"/>
              </w:rPr>
            </w:pPr>
            <w:r w:rsidRPr="00622682">
              <w:rPr>
                <w:color w:val="auto"/>
                <w:sz w:val="12"/>
                <w:szCs w:val="12"/>
              </w:rPr>
              <w:t>.030</w:t>
            </w:r>
          </w:p>
        </w:tc>
        <w:tc>
          <w:tcPr>
            <w:tcW w:w="235" w:type="pct"/>
          </w:tcPr>
          <w:p w14:paraId="47398ECA" w14:textId="59117CD5" w:rsidR="0040558E" w:rsidRPr="00622682" w:rsidRDefault="0040558E" w:rsidP="0040558E">
            <w:pPr>
              <w:spacing w:line="220" w:lineRule="atLeast"/>
              <w:contextualSpacing/>
              <w:jc w:val="center"/>
              <w:rPr>
                <w:color w:val="auto"/>
                <w:sz w:val="12"/>
                <w:szCs w:val="12"/>
              </w:rPr>
            </w:pPr>
            <w:r w:rsidRPr="00622682">
              <w:rPr>
                <w:color w:val="auto"/>
                <w:sz w:val="12"/>
                <w:szCs w:val="12"/>
              </w:rPr>
              <w:t>.089</w:t>
            </w:r>
          </w:p>
        </w:tc>
        <w:tc>
          <w:tcPr>
            <w:tcW w:w="235" w:type="pct"/>
          </w:tcPr>
          <w:p w14:paraId="0627A9C3" w14:textId="7ACEC3A9" w:rsidR="0040558E" w:rsidRPr="00622682" w:rsidRDefault="0040558E" w:rsidP="0040558E">
            <w:pPr>
              <w:spacing w:line="220" w:lineRule="atLeast"/>
              <w:contextualSpacing/>
              <w:jc w:val="center"/>
              <w:rPr>
                <w:color w:val="auto"/>
                <w:sz w:val="12"/>
                <w:szCs w:val="12"/>
              </w:rPr>
            </w:pPr>
            <w:r w:rsidRPr="00622682">
              <w:rPr>
                <w:color w:val="auto"/>
                <w:sz w:val="12"/>
                <w:szCs w:val="12"/>
              </w:rPr>
              <w:t>.130</w:t>
            </w:r>
          </w:p>
        </w:tc>
        <w:tc>
          <w:tcPr>
            <w:tcW w:w="211" w:type="pct"/>
          </w:tcPr>
          <w:p w14:paraId="3AA8512B" w14:textId="132E5A3A" w:rsidR="0040558E" w:rsidRPr="00622682" w:rsidRDefault="0040558E" w:rsidP="0040558E">
            <w:pPr>
              <w:spacing w:line="220" w:lineRule="atLeast"/>
              <w:contextualSpacing/>
              <w:jc w:val="center"/>
              <w:rPr>
                <w:color w:val="auto"/>
                <w:sz w:val="12"/>
                <w:szCs w:val="12"/>
              </w:rPr>
            </w:pPr>
            <w:r w:rsidRPr="00622682">
              <w:rPr>
                <w:color w:val="auto"/>
                <w:sz w:val="12"/>
                <w:szCs w:val="12"/>
              </w:rPr>
              <w:t>.242**</w:t>
            </w:r>
          </w:p>
        </w:tc>
        <w:tc>
          <w:tcPr>
            <w:tcW w:w="235" w:type="pct"/>
          </w:tcPr>
          <w:p w14:paraId="663EA25B" w14:textId="34F580AE" w:rsidR="0040558E" w:rsidRPr="00622682" w:rsidRDefault="0040558E" w:rsidP="0040558E">
            <w:pPr>
              <w:spacing w:line="220" w:lineRule="atLeast"/>
              <w:contextualSpacing/>
              <w:jc w:val="center"/>
              <w:rPr>
                <w:color w:val="auto"/>
                <w:sz w:val="12"/>
                <w:szCs w:val="12"/>
              </w:rPr>
            </w:pPr>
            <w:r w:rsidRPr="00622682">
              <w:rPr>
                <w:color w:val="auto"/>
                <w:sz w:val="12"/>
                <w:szCs w:val="12"/>
              </w:rPr>
              <w:t>.011</w:t>
            </w:r>
          </w:p>
        </w:tc>
        <w:tc>
          <w:tcPr>
            <w:tcW w:w="235" w:type="pct"/>
          </w:tcPr>
          <w:p w14:paraId="0BE75EB2" w14:textId="493F972C" w:rsidR="0040558E" w:rsidRPr="00622682" w:rsidRDefault="0040558E" w:rsidP="0040558E">
            <w:pPr>
              <w:spacing w:line="220" w:lineRule="atLeast"/>
              <w:contextualSpacing/>
              <w:jc w:val="center"/>
              <w:rPr>
                <w:color w:val="auto"/>
                <w:sz w:val="12"/>
                <w:szCs w:val="12"/>
              </w:rPr>
            </w:pPr>
            <w:r w:rsidRPr="00622682">
              <w:rPr>
                <w:color w:val="auto"/>
                <w:sz w:val="12"/>
                <w:szCs w:val="12"/>
              </w:rPr>
              <w:t>.723**</w:t>
            </w:r>
          </w:p>
        </w:tc>
        <w:tc>
          <w:tcPr>
            <w:tcW w:w="236" w:type="pct"/>
          </w:tcPr>
          <w:p w14:paraId="462879C7" w14:textId="14297752" w:rsidR="0040558E" w:rsidRPr="00622682" w:rsidRDefault="0040558E" w:rsidP="0040558E">
            <w:pPr>
              <w:spacing w:line="220" w:lineRule="atLeast"/>
              <w:contextualSpacing/>
              <w:jc w:val="center"/>
              <w:rPr>
                <w:color w:val="auto"/>
                <w:sz w:val="12"/>
                <w:szCs w:val="12"/>
              </w:rPr>
            </w:pPr>
            <w:r w:rsidRPr="00622682">
              <w:rPr>
                <w:color w:val="auto"/>
                <w:sz w:val="12"/>
                <w:szCs w:val="12"/>
              </w:rPr>
              <w:t>-.073</w:t>
            </w:r>
          </w:p>
        </w:tc>
        <w:tc>
          <w:tcPr>
            <w:tcW w:w="236" w:type="pct"/>
          </w:tcPr>
          <w:p w14:paraId="19D49A17" w14:textId="62C93E62" w:rsidR="0040558E" w:rsidRPr="00622682" w:rsidRDefault="0040558E" w:rsidP="0040558E">
            <w:pPr>
              <w:spacing w:line="220" w:lineRule="atLeast"/>
              <w:contextualSpacing/>
              <w:jc w:val="center"/>
              <w:rPr>
                <w:color w:val="auto"/>
                <w:sz w:val="12"/>
                <w:szCs w:val="12"/>
              </w:rPr>
            </w:pPr>
            <w:r w:rsidRPr="00622682">
              <w:rPr>
                <w:color w:val="auto"/>
                <w:sz w:val="12"/>
                <w:szCs w:val="12"/>
              </w:rPr>
              <w:t>.065</w:t>
            </w:r>
          </w:p>
        </w:tc>
        <w:tc>
          <w:tcPr>
            <w:tcW w:w="226" w:type="pct"/>
          </w:tcPr>
          <w:p w14:paraId="0C28332F" w14:textId="7110BEA4" w:rsidR="0040558E" w:rsidRPr="00622682" w:rsidRDefault="0040558E" w:rsidP="0040558E">
            <w:pPr>
              <w:spacing w:line="220" w:lineRule="atLeast"/>
              <w:contextualSpacing/>
              <w:jc w:val="center"/>
              <w:rPr>
                <w:color w:val="auto"/>
                <w:sz w:val="12"/>
                <w:szCs w:val="12"/>
              </w:rPr>
            </w:pPr>
            <w:r w:rsidRPr="00622682">
              <w:rPr>
                <w:color w:val="auto"/>
                <w:sz w:val="12"/>
                <w:szCs w:val="12"/>
              </w:rPr>
              <w:t>-.131</w:t>
            </w:r>
          </w:p>
        </w:tc>
        <w:tc>
          <w:tcPr>
            <w:tcW w:w="236" w:type="pct"/>
          </w:tcPr>
          <w:p w14:paraId="7D4048D8" w14:textId="051ADCA1" w:rsidR="0040558E" w:rsidRPr="00622682" w:rsidRDefault="0040558E" w:rsidP="0040558E">
            <w:pPr>
              <w:spacing w:line="220" w:lineRule="atLeast"/>
              <w:contextualSpacing/>
              <w:jc w:val="center"/>
              <w:rPr>
                <w:color w:val="auto"/>
                <w:sz w:val="12"/>
                <w:szCs w:val="12"/>
              </w:rPr>
            </w:pPr>
            <w:r w:rsidRPr="00622682">
              <w:rPr>
                <w:color w:val="auto"/>
                <w:sz w:val="12"/>
                <w:szCs w:val="12"/>
              </w:rPr>
              <w:t>.841**</w:t>
            </w:r>
          </w:p>
        </w:tc>
        <w:tc>
          <w:tcPr>
            <w:tcW w:w="236" w:type="pct"/>
          </w:tcPr>
          <w:p w14:paraId="26377E35" w14:textId="6B1C24BE" w:rsidR="0040558E" w:rsidRPr="00622682" w:rsidRDefault="0040558E" w:rsidP="0040558E">
            <w:pPr>
              <w:spacing w:line="220" w:lineRule="atLeast"/>
              <w:contextualSpacing/>
              <w:jc w:val="center"/>
              <w:rPr>
                <w:color w:val="auto"/>
                <w:sz w:val="12"/>
                <w:szCs w:val="12"/>
              </w:rPr>
            </w:pPr>
            <w:r w:rsidRPr="00622682">
              <w:rPr>
                <w:color w:val="auto"/>
                <w:sz w:val="12"/>
                <w:szCs w:val="12"/>
              </w:rPr>
              <w:t>-.248**</w:t>
            </w:r>
          </w:p>
        </w:tc>
        <w:tc>
          <w:tcPr>
            <w:tcW w:w="236" w:type="pct"/>
          </w:tcPr>
          <w:p w14:paraId="39F174EC" w14:textId="0C3F1D5E" w:rsidR="0040558E" w:rsidRPr="00622682" w:rsidRDefault="0040558E" w:rsidP="0040558E">
            <w:pPr>
              <w:spacing w:line="220" w:lineRule="atLeast"/>
              <w:contextualSpacing/>
              <w:jc w:val="center"/>
              <w:rPr>
                <w:color w:val="auto"/>
                <w:sz w:val="12"/>
                <w:szCs w:val="12"/>
              </w:rPr>
            </w:pPr>
            <w:r w:rsidRPr="00622682">
              <w:rPr>
                <w:color w:val="auto"/>
                <w:sz w:val="12"/>
                <w:szCs w:val="12"/>
              </w:rPr>
              <w:t>1</w:t>
            </w:r>
          </w:p>
        </w:tc>
        <w:tc>
          <w:tcPr>
            <w:tcW w:w="226" w:type="pct"/>
          </w:tcPr>
          <w:p w14:paraId="7F1F4803" w14:textId="77777777" w:rsidR="0040558E" w:rsidRPr="00622682" w:rsidRDefault="0040558E" w:rsidP="0040558E">
            <w:pPr>
              <w:spacing w:line="220" w:lineRule="atLeast"/>
              <w:contextualSpacing/>
              <w:jc w:val="center"/>
              <w:rPr>
                <w:color w:val="auto"/>
                <w:sz w:val="12"/>
                <w:szCs w:val="12"/>
              </w:rPr>
            </w:pPr>
          </w:p>
        </w:tc>
        <w:tc>
          <w:tcPr>
            <w:tcW w:w="236" w:type="pct"/>
          </w:tcPr>
          <w:p w14:paraId="6E1AA9D3" w14:textId="77777777" w:rsidR="0040558E" w:rsidRPr="00622682" w:rsidRDefault="0040558E" w:rsidP="0040558E">
            <w:pPr>
              <w:spacing w:line="220" w:lineRule="atLeast"/>
              <w:contextualSpacing/>
              <w:jc w:val="center"/>
              <w:rPr>
                <w:color w:val="auto"/>
                <w:sz w:val="12"/>
                <w:szCs w:val="12"/>
              </w:rPr>
            </w:pPr>
          </w:p>
        </w:tc>
        <w:tc>
          <w:tcPr>
            <w:tcW w:w="220" w:type="pct"/>
          </w:tcPr>
          <w:p w14:paraId="0FF204E8" w14:textId="77777777" w:rsidR="0040558E" w:rsidRPr="00622682" w:rsidRDefault="0040558E" w:rsidP="0040558E">
            <w:pPr>
              <w:spacing w:line="220" w:lineRule="atLeast"/>
              <w:contextualSpacing/>
              <w:jc w:val="center"/>
              <w:rPr>
                <w:color w:val="auto"/>
                <w:sz w:val="12"/>
                <w:szCs w:val="12"/>
              </w:rPr>
            </w:pPr>
          </w:p>
        </w:tc>
        <w:tc>
          <w:tcPr>
            <w:tcW w:w="220" w:type="pct"/>
          </w:tcPr>
          <w:p w14:paraId="52B2F87E" w14:textId="77777777" w:rsidR="0040558E" w:rsidRPr="00622682" w:rsidRDefault="0040558E" w:rsidP="0040558E">
            <w:pPr>
              <w:spacing w:line="220" w:lineRule="atLeast"/>
              <w:contextualSpacing/>
              <w:jc w:val="center"/>
              <w:rPr>
                <w:color w:val="auto"/>
                <w:sz w:val="12"/>
                <w:szCs w:val="12"/>
              </w:rPr>
            </w:pPr>
          </w:p>
        </w:tc>
        <w:tc>
          <w:tcPr>
            <w:tcW w:w="212" w:type="pct"/>
          </w:tcPr>
          <w:p w14:paraId="36F3ED2A" w14:textId="77777777" w:rsidR="0040558E" w:rsidRPr="00622682" w:rsidRDefault="0040558E" w:rsidP="0040558E">
            <w:pPr>
              <w:spacing w:line="220" w:lineRule="atLeast"/>
              <w:contextualSpacing/>
              <w:jc w:val="center"/>
              <w:rPr>
                <w:color w:val="auto"/>
                <w:sz w:val="12"/>
                <w:szCs w:val="12"/>
              </w:rPr>
            </w:pPr>
          </w:p>
        </w:tc>
      </w:tr>
      <w:tr w:rsidR="00622682" w:rsidRPr="00622682" w14:paraId="4AD77652" w14:textId="77777777" w:rsidTr="0040558E">
        <w:tc>
          <w:tcPr>
            <w:tcW w:w="389" w:type="pct"/>
          </w:tcPr>
          <w:p w14:paraId="556EA8DC" w14:textId="77777777" w:rsidR="0040558E" w:rsidRPr="00622682" w:rsidRDefault="0040558E" w:rsidP="0040558E">
            <w:pPr>
              <w:spacing w:line="220" w:lineRule="atLeast"/>
              <w:contextualSpacing/>
              <w:rPr>
                <w:color w:val="auto"/>
                <w:sz w:val="12"/>
                <w:szCs w:val="12"/>
              </w:rPr>
            </w:pPr>
            <w:r w:rsidRPr="00622682">
              <w:rPr>
                <w:color w:val="auto"/>
                <w:sz w:val="12"/>
                <w:szCs w:val="12"/>
              </w:rPr>
              <w:t>16. H</w:t>
            </w:r>
            <w:r w:rsidRPr="00622682">
              <w:rPr>
                <w:color w:val="auto"/>
                <w:sz w:val="12"/>
                <w:szCs w:val="12"/>
                <w:vertAlign w:val="subscript"/>
              </w:rPr>
              <w:t>t</w:t>
            </w:r>
          </w:p>
        </w:tc>
        <w:tc>
          <w:tcPr>
            <w:tcW w:w="235" w:type="pct"/>
          </w:tcPr>
          <w:p w14:paraId="1150DAD0" w14:textId="62F5D4BF" w:rsidR="0040558E" w:rsidRPr="00622682" w:rsidRDefault="0040558E" w:rsidP="0040558E">
            <w:pPr>
              <w:spacing w:line="220" w:lineRule="atLeast"/>
              <w:contextualSpacing/>
              <w:jc w:val="center"/>
              <w:rPr>
                <w:color w:val="auto"/>
                <w:sz w:val="12"/>
                <w:szCs w:val="12"/>
              </w:rPr>
            </w:pPr>
            <w:r w:rsidRPr="00622682">
              <w:rPr>
                <w:color w:val="auto"/>
                <w:sz w:val="12"/>
                <w:szCs w:val="12"/>
              </w:rPr>
              <w:t>-.252**</w:t>
            </w:r>
          </w:p>
        </w:tc>
        <w:tc>
          <w:tcPr>
            <w:tcW w:w="235" w:type="pct"/>
          </w:tcPr>
          <w:p w14:paraId="65E71DB3" w14:textId="6D0EE1DB" w:rsidR="0040558E" w:rsidRPr="00622682" w:rsidRDefault="0040558E" w:rsidP="0040558E">
            <w:pPr>
              <w:spacing w:line="220" w:lineRule="atLeast"/>
              <w:contextualSpacing/>
              <w:jc w:val="center"/>
              <w:rPr>
                <w:color w:val="auto"/>
                <w:sz w:val="12"/>
                <w:szCs w:val="12"/>
              </w:rPr>
            </w:pPr>
            <w:r w:rsidRPr="00622682">
              <w:rPr>
                <w:color w:val="auto"/>
                <w:sz w:val="12"/>
                <w:szCs w:val="12"/>
              </w:rPr>
              <w:t>-.115</w:t>
            </w:r>
          </w:p>
        </w:tc>
        <w:tc>
          <w:tcPr>
            <w:tcW w:w="235" w:type="pct"/>
          </w:tcPr>
          <w:p w14:paraId="6E6B4872" w14:textId="735F3A8B" w:rsidR="0040558E" w:rsidRPr="00622682" w:rsidRDefault="0040558E" w:rsidP="0040558E">
            <w:pPr>
              <w:spacing w:line="220" w:lineRule="atLeast"/>
              <w:contextualSpacing/>
              <w:jc w:val="center"/>
              <w:rPr>
                <w:color w:val="auto"/>
                <w:sz w:val="12"/>
                <w:szCs w:val="12"/>
              </w:rPr>
            </w:pPr>
            <w:r w:rsidRPr="00622682">
              <w:rPr>
                <w:color w:val="auto"/>
                <w:sz w:val="12"/>
                <w:szCs w:val="12"/>
              </w:rPr>
              <w:t>-.212*</w:t>
            </w:r>
          </w:p>
        </w:tc>
        <w:tc>
          <w:tcPr>
            <w:tcW w:w="235" w:type="pct"/>
          </w:tcPr>
          <w:p w14:paraId="24C73740" w14:textId="41BAD685" w:rsidR="0040558E" w:rsidRPr="00622682" w:rsidRDefault="0040558E" w:rsidP="0040558E">
            <w:pPr>
              <w:spacing w:line="220" w:lineRule="atLeast"/>
              <w:contextualSpacing/>
              <w:jc w:val="center"/>
              <w:rPr>
                <w:color w:val="auto"/>
                <w:sz w:val="12"/>
                <w:szCs w:val="12"/>
              </w:rPr>
            </w:pPr>
            <w:r w:rsidRPr="00622682">
              <w:rPr>
                <w:color w:val="auto"/>
                <w:sz w:val="12"/>
                <w:szCs w:val="12"/>
              </w:rPr>
              <w:t>.151</w:t>
            </w:r>
          </w:p>
        </w:tc>
        <w:tc>
          <w:tcPr>
            <w:tcW w:w="235" w:type="pct"/>
          </w:tcPr>
          <w:p w14:paraId="099F5337" w14:textId="06871ECC" w:rsidR="0040558E" w:rsidRPr="00622682" w:rsidRDefault="0040558E" w:rsidP="0040558E">
            <w:pPr>
              <w:spacing w:line="220" w:lineRule="atLeast"/>
              <w:contextualSpacing/>
              <w:jc w:val="center"/>
              <w:rPr>
                <w:color w:val="auto"/>
                <w:sz w:val="12"/>
                <w:szCs w:val="12"/>
              </w:rPr>
            </w:pPr>
            <w:r w:rsidRPr="00622682">
              <w:rPr>
                <w:color w:val="auto"/>
                <w:sz w:val="12"/>
                <w:szCs w:val="12"/>
              </w:rPr>
              <w:t>.021</w:t>
            </w:r>
          </w:p>
        </w:tc>
        <w:tc>
          <w:tcPr>
            <w:tcW w:w="235" w:type="pct"/>
          </w:tcPr>
          <w:p w14:paraId="40482AF7" w14:textId="2CD89D1A" w:rsidR="0040558E" w:rsidRPr="00622682" w:rsidRDefault="0040558E" w:rsidP="0040558E">
            <w:pPr>
              <w:spacing w:line="220" w:lineRule="atLeast"/>
              <w:contextualSpacing/>
              <w:jc w:val="center"/>
              <w:rPr>
                <w:color w:val="auto"/>
                <w:sz w:val="12"/>
                <w:szCs w:val="12"/>
              </w:rPr>
            </w:pPr>
            <w:r w:rsidRPr="00622682">
              <w:rPr>
                <w:color w:val="auto"/>
                <w:sz w:val="12"/>
                <w:szCs w:val="12"/>
              </w:rPr>
              <w:t>-.346**</w:t>
            </w:r>
          </w:p>
        </w:tc>
        <w:tc>
          <w:tcPr>
            <w:tcW w:w="211" w:type="pct"/>
          </w:tcPr>
          <w:p w14:paraId="2BA5123C" w14:textId="29AC2749" w:rsidR="0040558E" w:rsidRPr="00622682" w:rsidRDefault="0040558E" w:rsidP="0040558E">
            <w:pPr>
              <w:spacing w:line="220" w:lineRule="atLeast"/>
              <w:contextualSpacing/>
              <w:jc w:val="center"/>
              <w:rPr>
                <w:color w:val="auto"/>
                <w:sz w:val="12"/>
                <w:szCs w:val="12"/>
              </w:rPr>
            </w:pPr>
            <w:r w:rsidRPr="00622682">
              <w:rPr>
                <w:color w:val="auto"/>
                <w:sz w:val="12"/>
                <w:szCs w:val="12"/>
              </w:rPr>
              <w:t>-.092</w:t>
            </w:r>
          </w:p>
        </w:tc>
        <w:tc>
          <w:tcPr>
            <w:tcW w:w="235" w:type="pct"/>
          </w:tcPr>
          <w:p w14:paraId="76B94CBA" w14:textId="6357AB9C" w:rsidR="0040558E" w:rsidRPr="00622682" w:rsidRDefault="0040558E" w:rsidP="0040558E">
            <w:pPr>
              <w:spacing w:line="220" w:lineRule="atLeast"/>
              <w:contextualSpacing/>
              <w:jc w:val="center"/>
              <w:rPr>
                <w:color w:val="auto"/>
                <w:sz w:val="12"/>
                <w:szCs w:val="12"/>
              </w:rPr>
            </w:pPr>
            <w:r w:rsidRPr="00622682">
              <w:rPr>
                <w:color w:val="auto"/>
                <w:sz w:val="12"/>
                <w:szCs w:val="12"/>
              </w:rPr>
              <w:t>-.126</w:t>
            </w:r>
          </w:p>
        </w:tc>
        <w:tc>
          <w:tcPr>
            <w:tcW w:w="235" w:type="pct"/>
          </w:tcPr>
          <w:p w14:paraId="3DC17FF8" w14:textId="2B074E11" w:rsidR="0040558E" w:rsidRPr="00622682" w:rsidRDefault="0040558E" w:rsidP="0040558E">
            <w:pPr>
              <w:spacing w:line="220" w:lineRule="atLeast"/>
              <w:contextualSpacing/>
              <w:jc w:val="center"/>
              <w:rPr>
                <w:color w:val="auto"/>
                <w:sz w:val="12"/>
                <w:szCs w:val="12"/>
              </w:rPr>
            </w:pPr>
            <w:r w:rsidRPr="00622682">
              <w:rPr>
                <w:color w:val="auto"/>
                <w:sz w:val="12"/>
                <w:szCs w:val="12"/>
              </w:rPr>
              <w:t>-.069</w:t>
            </w:r>
          </w:p>
        </w:tc>
        <w:tc>
          <w:tcPr>
            <w:tcW w:w="236" w:type="pct"/>
          </w:tcPr>
          <w:p w14:paraId="4357256F" w14:textId="16164E68" w:rsidR="0040558E" w:rsidRPr="00622682" w:rsidRDefault="0040558E" w:rsidP="0040558E">
            <w:pPr>
              <w:spacing w:line="220" w:lineRule="atLeast"/>
              <w:contextualSpacing/>
              <w:jc w:val="center"/>
              <w:rPr>
                <w:color w:val="auto"/>
                <w:sz w:val="12"/>
                <w:szCs w:val="12"/>
              </w:rPr>
            </w:pPr>
            <w:r w:rsidRPr="00622682">
              <w:rPr>
                <w:color w:val="auto"/>
                <w:sz w:val="12"/>
                <w:szCs w:val="12"/>
              </w:rPr>
              <w:t>.140</w:t>
            </w:r>
          </w:p>
        </w:tc>
        <w:tc>
          <w:tcPr>
            <w:tcW w:w="236" w:type="pct"/>
          </w:tcPr>
          <w:p w14:paraId="0143F316" w14:textId="7EDE0CC8" w:rsidR="0040558E" w:rsidRPr="00622682" w:rsidRDefault="0040558E" w:rsidP="0040558E">
            <w:pPr>
              <w:spacing w:line="220" w:lineRule="atLeast"/>
              <w:contextualSpacing/>
              <w:jc w:val="center"/>
              <w:rPr>
                <w:color w:val="auto"/>
                <w:sz w:val="12"/>
                <w:szCs w:val="12"/>
              </w:rPr>
            </w:pPr>
            <w:r w:rsidRPr="00622682">
              <w:rPr>
                <w:color w:val="auto"/>
                <w:sz w:val="12"/>
                <w:szCs w:val="12"/>
              </w:rPr>
              <w:t>-.201*</w:t>
            </w:r>
          </w:p>
        </w:tc>
        <w:tc>
          <w:tcPr>
            <w:tcW w:w="226" w:type="pct"/>
          </w:tcPr>
          <w:p w14:paraId="26D14BB7" w14:textId="57F02323" w:rsidR="0040558E" w:rsidRPr="00622682" w:rsidRDefault="0040558E" w:rsidP="0040558E">
            <w:pPr>
              <w:spacing w:line="220" w:lineRule="atLeast"/>
              <w:contextualSpacing/>
              <w:jc w:val="center"/>
              <w:rPr>
                <w:color w:val="auto"/>
                <w:sz w:val="12"/>
                <w:szCs w:val="12"/>
              </w:rPr>
            </w:pPr>
            <w:r w:rsidRPr="00622682">
              <w:rPr>
                <w:color w:val="auto"/>
                <w:sz w:val="12"/>
                <w:szCs w:val="12"/>
              </w:rPr>
              <w:t>.298**</w:t>
            </w:r>
          </w:p>
        </w:tc>
        <w:tc>
          <w:tcPr>
            <w:tcW w:w="236" w:type="pct"/>
          </w:tcPr>
          <w:p w14:paraId="46527237" w14:textId="12AA2C22" w:rsidR="0040558E" w:rsidRPr="00622682" w:rsidRDefault="0040558E" w:rsidP="0040558E">
            <w:pPr>
              <w:spacing w:line="220" w:lineRule="atLeast"/>
              <w:contextualSpacing/>
              <w:jc w:val="center"/>
              <w:rPr>
                <w:color w:val="auto"/>
                <w:sz w:val="12"/>
                <w:szCs w:val="12"/>
              </w:rPr>
            </w:pPr>
            <w:r w:rsidRPr="00622682">
              <w:rPr>
                <w:color w:val="auto"/>
                <w:sz w:val="12"/>
                <w:szCs w:val="12"/>
              </w:rPr>
              <w:t>-.396**</w:t>
            </w:r>
          </w:p>
        </w:tc>
        <w:tc>
          <w:tcPr>
            <w:tcW w:w="236" w:type="pct"/>
          </w:tcPr>
          <w:p w14:paraId="63F478F0" w14:textId="2A29A32F" w:rsidR="0040558E" w:rsidRPr="00622682" w:rsidRDefault="0040558E" w:rsidP="0040558E">
            <w:pPr>
              <w:spacing w:line="220" w:lineRule="atLeast"/>
              <w:contextualSpacing/>
              <w:jc w:val="center"/>
              <w:rPr>
                <w:color w:val="auto"/>
                <w:sz w:val="12"/>
                <w:szCs w:val="12"/>
              </w:rPr>
            </w:pPr>
            <w:r w:rsidRPr="00622682">
              <w:rPr>
                <w:color w:val="auto"/>
                <w:sz w:val="12"/>
                <w:szCs w:val="12"/>
              </w:rPr>
              <w:t>.128</w:t>
            </w:r>
          </w:p>
        </w:tc>
        <w:tc>
          <w:tcPr>
            <w:tcW w:w="236" w:type="pct"/>
          </w:tcPr>
          <w:p w14:paraId="34D08653" w14:textId="1FF2A660" w:rsidR="0040558E" w:rsidRPr="00622682" w:rsidRDefault="0040558E" w:rsidP="0040558E">
            <w:pPr>
              <w:spacing w:line="220" w:lineRule="atLeast"/>
              <w:contextualSpacing/>
              <w:jc w:val="center"/>
              <w:rPr>
                <w:color w:val="auto"/>
                <w:sz w:val="12"/>
                <w:szCs w:val="12"/>
              </w:rPr>
            </w:pPr>
            <w:r w:rsidRPr="00622682">
              <w:rPr>
                <w:color w:val="auto"/>
                <w:sz w:val="12"/>
                <w:szCs w:val="12"/>
              </w:rPr>
              <w:t>-.385**</w:t>
            </w:r>
          </w:p>
        </w:tc>
        <w:tc>
          <w:tcPr>
            <w:tcW w:w="226" w:type="pct"/>
          </w:tcPr>
          <w:p w14:paraId="3EBDF0A6" w14:textId="49AEF323" w:rsidR="0040558E" w:rsidRPr="00622682" w:rsidRDefault="0040558E" w:rsidP="0040558E">
            <w:pPr>
              <w:spacing w:line="220" w:lineRule="atLeast"/>
              <w:contextualSpacing/>
              <w:jc w:val="center"/>
              <w:rPr>
                <w:color w:val="auto"/>
                <w:sz w:val="12"/>
                <w:szCs w:val="12"/>
              </w:rPr>
            </w:pPr>
            <w:r w:rsidRPr="00622682">
              <w:rPr>
                <w:color w:val="auto"/>
                <w:sz w:val="12"/>
                <w:szCs w:val="12"/>
              </w:rPr>
              <w:t>1</w:t>
            </w:r>
          </w:p>
        </w:tc>
        <w:tc>
          <w:tcPr>
            <w:tcW w:w="236" w:type="pct"/>
          </w:tcPr>
          <w:p w14:paraId="17C5E99F" w14:textId="77777777" w:rsidR="0040558E" w:rsidRPr="00622682" w:rsidRDefault="0040558E" w:rsidP="0040558E">
            <w:pPr>
              <w:spacing w:line="220" w:lineRule="atLeast"/>
              <w:contextualSpacing/>
              <w:jc w:val="center"/>
              <w:rPr>
                <w:color w:val="auto"/>
                <w:sz w:val="12"/>
                <w:szCs w:val="12"/>
              </w:rPr>
            </w:pPr>
          </w:p>
        </w:tc>
        <w:tc>
          <w:tcPr>
            <w:tcW w:w="220" w:type="pct"/>
          </w:tcPr>
          <w:p w14:paraId="1EA04005" w14:textId="77777777" w:rsidR="0040558E" w:rsidRPr="00622682" w:rsidRDefault="0040558E" w:rsidP="0040558E">
            <w:pPr>
              <w:spacing w:line="220" w:lineRule="atLeast"/>
              <w:contextualSpacing/>
              <w:jc w:val="center"/>
              <w:rPr>
                <w:color w:val="auto"/>
                <w:sz w:val="12"/>
                <w:szCs w:val="12"/>
              </w:rPr>
            </w:pPr>
          </w:p>
        </w:tc>
        <w:tc>
          <w:tcPr>
            <w:tcW w:w="220" w:type="pct"/>
          </w:tcPr>
          <w:p w14:paraId="04C4CFB2" w14:textId="77777777" w:rsidR="0040558E" w:rsidRPr="00622682" w:rsidRDefault="0040558E" w:rsidP="0040558E">
            <w:pPr>
              <w:spacing w:line="220" w:lineRule="atLeast"/>
              <w:contextualSpacing/>
              <w:jc w:val="center"/>
              <w:rPr>
                <w:color w:val="auto"/>
                <w:sz w:val="12"/>
                <w:szCs w:val="12"/>
              </w:rPr>
            </w:pPr>
          </w:p>
        </w:tc>
        <w:tc>
          <w:tcPr>
            <w:tcW w:w="212" w:type="pct"/>
          </w:tcPr>
          <w:p w14:paraId="0D6084E8" w14:textId="77777777" w:rsidR="0040558E" w:rsidRPr="00622682" w:rsidRDefault="0040558E" w:rsidP="0040558E">
            <w:pPr>
              <w:spacing w:line="220" w:lineRule="atLeast"/>
              <w:contextualSpacing/>
              <w:jc w:val="center"/>
              <w:rPr>
                <w:color w:val="auto"/>
                <w:sz w:val="12"/>
                <w:szCs w:val="12"/>
              </w:rPr>
            </w:pPr>
          </w:p>
        </w:tc>
      </w:tr>
      <w:tr w:rsidR="00622682" w:rsidRPr="00622682" w14:paraId="67A4462D" w14:textId="77777777" w:rsidTr="0040558E">
        <w:tc>
          <w:tcPr>
            <w:tcW w:w="389" w:type="pct"/>
          </w:tcPr>
          <w:p w14:paraId="46E310EA" w14:textId="77777777" w:rsidR="0040558E" w:rsidRPr="00622682" w:rsidRDefault="0040558E" w:rsidP="0040558E">
            <w:pPr>
              <w:spacing w:line="220" w:lineRule="atLeast"/>
              <w:contextualSpacing/>
              <w:rPr>
                <w:color w:val="auto"/>
                <w:sz w:val="12"/>
                <w:szCs w:val="12"/>
              </w:rPr>
            </w:pPr>
            <w:r w:rsidRPr="00622682">
              <w:rPr>
                <w:color w:val="auto"/>
                <w:sz w:val="12"/>
                <w:szCs w:val="12"/>
              </w:rPr>
              <w:t>17. lz</w:t>
            </w:r>
          </w:p>
        </w:tc>
        <w:tc>
          <w:tcPr>
            <w:tcW w:w="235" w:type="pct"/>
          </w:tcPr>
          <w:p w14:paraId="100CB4C8" w14:textId="556FE98C" w:rsidR="0040558E" w:rsidRPr="00622682" w:rsidRDefault="0040558E" w:rsidP="0040558E">
            <w:pPr>
              <w:spacing w:line="220" w:lineRule="atLeast"/>
              <w:contextualSpacing/>
              <w:jc w:val="center"/>
              <w:rPr>
                <w:color w:val="auto"/>
                <w:sz w:val="12"/>
                <w:szCs w:val="12"/>
              </w:rPr>
            </w:pPr>
            <w:r w:rsidRPr="00622682">
              <w:rPr>
                <w:color w:val="auto"/>
                <w:sz w:val="12"/>
                <w:szCs w:val="12"/>
              </w:rPr>
              <w:t>-.081</w:t>
            </w:r>
          </w:p>
        </w:tc>
        <w:tc>
          <w:tcPr>
            <w:tcW w:w="235" w:type="pct"/>
          </w:tcPr>
          <w:p w14:paraId="528012FA" w14:textId="09113F94" w:rsidR="0040558E" w:rsidRPr="00622682" w:rsidRDefault="0040558E" w:rsidP="0040558E">
            <w:pPr>
              <w:spacing w:line="220" w:lineRule="atLeast"/>
              <w:contextualSpacing/>
              <w:jc w:val="center"/>
              <w:rPr>
                <w:color w:val="auto"/>
                <w:sz w:val="12"/>
                <w:szCs w:val="12"/>
              </w:rPr>
            </w:pPr>
            <w:r w:rsidRPr="00622682">
              <w:rPr>
                <w:color w:val="auto"/>
                <w:sz w:val="12"/>
                <w:szCs w:val="12"/>
              </w:rPr>
              <w:t>.023</w:t>
            </w:r>
          </w:p>
        </w:tc>
        <w:tc>
          <w:tcPr>
            <w:tcW w:w="235" w:type="pct"/>
          </w:tcPr>
          <w:p w14:paraId="1664F51D" w14:textId="00DEBD0F" w:rsidR="0040558E" w:rsidRPr="00622682" w:rsidRDefault="0040558E" w:rsidP="0040558E">
            <w:pPr>
              <w:spacing w:line="220" w:lineRule="atLeast"/>
              <w:contextualSpacing/>
              <w:jc w:val="center"/>
              <w:rPr>
                <w:color w:val="auto"/>
                <w:sz w:val="12"/>
                <w:szCs w:val="12"/>
              </w:rPr>
            </w:pPr>
            <w:r w:rsidRPr="00622682">
              <w:rPr>
                <w:color w:val="auto"/>
                <w:sz w:val="12"/>
                <w:szCs w:val="12"/>
              </w:rPr>
              <w:t>-.167</w:t>
            </w:r>
          </w:p>
        </w:tc>
        <w:tc>
          <w:tcPr>
            <w:tcW w:w="235" w:type="pct"/>
          </w:tcPr>
          <w:p w14:paraId="3A1C096A" w14:textId="4B7F9E90" w:rsidR="0040558E" w:rsidRPr="00622682" w:rsidRDefault="0040558E" w:rsidP="0040558E">
            <w:pPr>
              <w:spacing w:line="220" w:lineRule="atLeast"/>
              <w:contextualSpacing/>
              <w:jc w:val="center"/>
              <w:rPr>
                <w:color w:val="auto"/>
                <w:sz w:val="12"/>
                <w:szCs w:val="12"/>
              </w:rPr>
            </w:pPr>
            <w:r w:rsidRPr="00622682">
              <w:rPr>
                <w:color w:val="auto"/>
                <w:sz w:val="12"/>
                <w:szCs w:val="12"/>
              </w:rPr>
              <w:t>-.136</w:t>
            </w:r>
          </w:p>
        </w:tc>
        <w:tc>
          <w:tcPr>
            <w:tcW w:w="235" w:type="pct"/>
          </w:tcPr>
          <w:p w14:paraId="60A203F8" w14:textId="7485250B" w:rsidR="0040558E" w:rsidRPr="00622682" w:rsidRDefault="0040558E" w:rsidP="0040558E">
            <w:pPr>
              <w:spacing w:line="220" w:lineRule="atLeast"/>
              <w:contextualSpacing/>
              <w:jc w:val="center"/>
              <w:rPr>
                <w:color w:val="auto"/>
                <w:sz w:val="12"/>
                <w:szCs w:val="12"/>
              </w:rPr>
            </w:pPr>
            <w:r w:rsidRPr="00622682">
              <w:rPr>
                <w:color w:val="auto"/>
                <w:sz w:val="12"/>
                <w:szCs w:val="12"/>
              </w:rPr>
              <w:t>-.043</w:t>
            </w:r>
          </w:p>
        </w:tc>
        <w:tc>
          <w:tcPr>
            <w:tcW w:w="235" w:type="pct"/>
          </w:tcPr>
          <w:p w14:paraId="427F207A" w14:textId="7E19E5F6" w:rsidR="0040558E" w:rsidRPr="00622682" w:rsidRDefault="0040558E" w:rsidP="0040558E">
            <w:pPr>
              <w:spacing w:line="220" w:lineRule="atLeast"/>
              <w:contextualSpacing/>
              <w:jc w:val="center"/>
              <w:rPr>
                <w:color w:val="auto"/>
                <w:sz w:val="12"/>
                <w:szCs w:val="12"/>
              </w:rPr>
            </w:pPr>
            <w:r w:rsidRPr="00622682">
              <w:rPr>
                <w:color w:val="auto"/>
                <w:sz w:val="12"/>
                <w:szCs w:val="12"/>
              </w:rPr>
              <w:t>-.158</w:t>
            </w:r>
          </w:p>
        </w:tc>
        <w:tc>
          <w:tcPr>
            <w:tcW w:w="211" w:type="pct"/>
          </w:tcPr>
          <w:p w14:paraId="220DCAEE" w14:textId="6081D131" w:rsidR="0040558E" w:rsidRPr="00622682" w:rsidRDefault="0040558E" w:rsidP="0040558E">
            <w:pPr>
              <w:spacing w:line="220" w:lineRule="atLeast"/>
              <w:contextualSpacing/>
              <w:jc w:val="center"/>
              <w:rPr>
                <w:color w:val="auto"/>
                <w:sz w:val="12"/>
                <w:szCs w:val="12"/>
              </w:rPr>
            </w:pPr>
            <w:r w:rsidRPr="00622682">
              <w:rPr>
                <w:color w:val="auto"/>
                <w:sz w:val="12"/>
                <w:szCs w:val="12"/>
              </w:rPr>
              <w:t>-.174</w:t>
            </w:r>
          </w:p>
        </w:tc>
        <w:tc>
          <w:tcPr>
            <w:tcW w:w="235" w:type="pct"/>
          </w:tcPr>
          <w:p w14:paraId="062EC170" w14:textId="00F7BD58" w:rsidR="0040558E" w:rsidRPr="00622682" w:rsidRDefault="0040558E" w:rsidP="0040558E">
            <w:pPr>
              <w:spacing w:line="220" w:lineRule="atLeast"/>
              <w:contextualSpacing/>
              <w:jc w:val="center"/>
              <w:rPr>
                <w:color w:val="auto"/>
                <w:sz w:val="12"/>
                <w:szCs w:val="12"/>
              </w:rPr>
            </w:pPr>
            <w:r w:rsidRPr="00622682">
              <w:rPr>
                <w:color w:val="auto"/>
                <w:sz w:val="12"/>
                <w:szCs w:val="12"/>
              </w:rPr>
              <w:t>-.026</w:t>
            </w:r>
          </w:p>
        </w:tc>
        <w:tc>
          <w:tcPr>
            <w:tcW w:w="235" w:type="pct"/>
          </w:tcPr>
          <w:p w14:paraId="4ABFA946" w14:textId="7871715F" w:rsidR="0040558E" w:rsidRPr="00622682" w:rsidRDefault="0040558E" w:rsidP="0040558E">
            <w:pPr>
              <w:spacing w:line="220" w:lineRule="atLeast"/>
              <w:contextualSpacing/>
              <w:jc w:val="center"/>
              <w:rPr>
                <w:color w:val="auto"/>
                <w:sz w:val="12"/>
                <w:szCs w:val="12"/>
              </w:rPr>
            </w:pPr>
            <w:r w:rsidRPr="00622682">
              <w:rPr>
                <w:color w:val="auto"/>
                <w:sz w:val="12"/>
                <w:szCs w:val="12"/>
              </w:rPr>
              <w:t>-.645**</w:t>
            </w:r>
          </w:p>
        </w:tc>
        <w:tc>
          <w:tcPr>
            <w:tcW w:w="236" w:type="pct"/>
          </w:tcPr>
          <w:p w14:paraId="35CDB620" w14:textId="1CFE3F7A" w:rsidR="0040558E" w:rsidRPr="00622682" w:rsidRDefault="0040558E" w:rsidP="0040558E">
            <w:pPr>
              <w:spacing w:line="220" w:lineRule="atLeast"/>
              <w:contextualSpacing/>
              <w:jc w:val="center"/>
              <w:rPr>
                <w:color w:val="auto"/>
                <w:sz w:val="12"/>
                <w:szCs w:val="12"/>
              </w:rPr>
            </w:pPr>
            <w:r w:rsidRPr="00622682">
              <w:rPr>
                <w:color w:val="auto"/>
                <w:sz w:val="12"/>
                <w:szCs w:val="12"/>
              </w:rPr>
              <w:t>.202*</w:t>
            </w:r>
          </w:p>
        </w:tc>
        <w:tc>
          <w:tcPr>
            <w:tcW w:w="236" w:type="pct"/>
          </w:tcPr>
          <w:p w14:paraId="2FD0BF58" w14:textId="766F0CA7" w:rsidR="0040558E" w:rsidRPr="00622682" w:rsidRDefault="0040558E" w:rsidP="0040558E">
            <w:pPr>
              <w:spacing w:line="220" w:lineRule="atLeast"/>
              <w:contextualSpacing/>
              <w:jc w:val="center"/>
              <w:rPr>
                <w:color w:val="auto"/>
                <w:sz w:val="12"/>
                <w:szCs w:val="12"/>
              </w:rPr>
            </w:pPr>
            <w:r w:rsidRPr="00622682">
              <w:rPr>
                <w:color w:val="auto"/>
                <w:sz w:val="12"/>
                <w:szCs w:val="12"/>
              </w:rPr>
              <w:t>-.155</w:t>
            </w:r>
          </w:p>
        </w:tc>
        <w:tc>
          <w:tcPr>
            <w:tcW w:w="226" w:type="pct"/>
          </w:tcPr>
          <w:p w14:paraId="76496503" w14:textId="65F45AE9" w:rsidR="0040558E" w:rsidRPr="00622682" w:rsidRDefault="0040558E" w:rsidP="0040558E">
            <w:pPr>
              <w:spacing w:line="220" w:lineRule="atLeast"/>
              <w:contextualSpacing/>
              <w:jc w:val="center"/>
              <w:rPr>
                <w:color w:val="auto"/>
                <w:sz w:val="12"/>
                <w:szCs w:val="12"/>
              </w:rPr>
            </w:pPr>
            <w:r w:rsidRPr="00622682">
              <w:rPr>
                <w:color w:val="auto"/>
                <w:sz w:val="12"/>
                <w:szCs w:val="12"/>
              </w:rPr>
              <w:t>.238**</w:t>
            </w:r>
          </w:p>
        </w:tc>
        <w:tc>
          <w:tcPr>
            <w:tcW w:w="236" w:type="pct"/>
          </w:tcPr>
          <w:p w14:paraId="78B52051" w14:textId="2EAFC442" w:rsidR="0040558E" w:rsidRPr="00622682" w:rsidRDefault="0040558E" w:rsidP="0040558E">
            <w:pPr>
              <w:spacing w:line="220" w:lineRule="atLeast"/>
              <w:contextualSpacing/>
              <w:jc w:val="center"/>
              <w:rPr>
                <w:color w:val="auto"/>
                <w:sz w:val="12"/>
                <w:szCs w:val="12"/>
              </w:rPr>
            </w:pPr>
            <w:r w:rsidRPr="00622682">
              <w:rPr>
                <w:color w:val="auto"/>
                <w:sz w:val="12"/>
                <w:szCs w:val="12"/>
              </w:rPr>
              <w:t>-.888**</w:t>
            </w:r>
          </w:p>
        </w:tc>
        <w:tc>
          <w:tcPr>
            <w:tcW w:w="236" w:type="pct"/>
          </w:tcPr>
          <w:p w14:paraId="57A5C9EC" w14:textId="7A570EEA" w:rsidR="0040558E" w:rsidRPr="00622682" w:rsidRDefault="0040558E" w:rsidP="0040558E">
            <w:pPr>
              <w:spacing w:line="220" w:lineRule="atLeast"/>
              <w:contextualSpacing/>
              <w:jc w:val="center"/>
              <w:rPr>
                <w:color w:val="auto"/>
                <w:sz w:val="12"/>
                <w:szCs w:val="12"/>
              </w:rPr>
            </w:pPr>
            <w:r w:rsidRPr="00622682">
              <w:rPr>
                <w:color w:val="auto"/>
                <w:sz w:val="12"/>
                <w:szCs w:val="12"/>
              </w:rPr>
              <w:t>.309**</w:t>
            </w:r>
          </w:p>
        </w:tc>
        <w:tc>
          <w:tcPr>
            <w:tcW w:w="236" w:type="pct"/>
          </w:tcPr>
          <w:p w14:paraId="0E403E60" w14:textId="61684F77" w:rsidR="0040558E" w:rsidRPr="00622682" w:rsidRDefault="0040558E" w:rsidP="0040558E">
            <w:pPr>
              <w:spacing w:line="220" w:lineRule="atLeast"/>
              <w:contextualSpacing/>
              <w:jc w:val="center"/>
              <w:rPr>
                <w:color w:val="auto"/>
                <w:sz w:val="12"/>
                <w:szCs w:val="12"/>
              </w:rPr>
            </w:pPr>
            <w:r w:rsidRPr="00622682">
              <w:rPr>
                <w:color w:val="auto"/>
                <w:sz w:val="12"/>
                <w:szCs w:val="12"/>
              </w:rPr>
              <w:t>-.937**</w:t>
            </w:r>
          </w:p>
        </w:tc>
        <w:tc>
          <w:tcPr>
            <w:tcW w:w="226" w:type="pct"/>
          </w:tcPr>
          <w:p w14:paraId="51A5A1F8" w14:textId="760868ED" w:rsidR="0040558E" w:rsidRPr="00622682" w:rsidRDefault="0040558E" w:rsidP="0040558E">
            <w:pPr>
              <w:spacing w:line="220" w:lineRule="atLeast"/>
              <w:contextualSpacing/>
              <w:jc w:val="center"/>
              <w:rPr>
                <w:color w:val="auto"/>
                <w:sz w:val="12"/>
                <w:szCs w:val="12"/>
              </w:rPr>
            </w:pPr>
            <w:r w:rsidRPr="00622682">
              <w:rPr>
                <w:color w:val="auto"/>
                <w:sz w:val="12"/>
                <w:szCs w:val="12"/>
              </w:rPr>
              <w:t>.407**</w:t>
            </w:r>
          </w:p>
        </w:tc>
        <w:tc>
          <w:tcPr>
            <w:tcW w:w="236" w:type="pct"/>
          </w:tcPr>
          <w:p w14:paraId="5A4390AB" w14:textId="72338ECE" w:rsidR="0040558E" w:rsidRPr="00622682" w:rsidRDefault="0040558E" w:rsidP="0040558E">
            <w:pPr>
              <w:spacing w:line="220" w:lineRule="atLeast"/>
              <w:contextualSpacing/>
              <w:jc w:val="center"/>
              <w:rPr>
                <w:color w:val="auto"/>
                <w:sz w:val="12"/>
                <w:szCs w:val="12"/>
              </w:rPr>
            </w:pPr>
            <w:r w:rsidRPr="00622682">
              <w:rPr>
                <w:color w:val="auto"/>
                <w:sz w:val="12"/>
                <w:szCs w:val="12"/>
              </w:rPr>
              <w:t>1</w:t>
            </w:r>
          </w:p>
        </w:tc>
        <w:tc>
          <w:tcPr>
            <w:tcW w:w="220" w:type="pct"/>
          </w:tcPr>
          <w:p w14:paraId="6D11C756" w14:textId="77777777" w:rsidR="0040558E" w:rsidRPr="00622682" w:rsidRDefault="0040558E" w:rsidP="0040558E">
            <w:pPr>
              <w:spacing w:line="220" w:lineRule="atLeast"/>
              <w:contextualSpacing/>
              <w:jc w:val="center"/>
              <w:rPr>
                <w:color w:val="auto"/>
                <w:sz w:val="12"/>
                <w:szCs w:val="12"/>
              </w:rPr>
            </w:pPr>
          </w:p>
        </w:tc>
        <w:tc>
          <w:tcPr>
            <w:tcW w:w="220" w:type="pct"/>
          </w:tcPr>
          <w:p w14:paraId="5E191890" w14:textId="77777777" w:rsidR="0040558E" w:rsidRPr="00622682" w:rsidRDefault="0040558E" w:rsidP="0040558E">
            <w:pPr>
              <w:spacing w:line="220" w:lineRule="atLeast"/>
              <w:contextualSpacing/>
              <w:jc w:val="center"/>
              <w:rPr>
                <w:color w:val="auto"/>
                <w:sz w:val="12"/>
                <w:szCs w:val="12"/>
              </w:rPr>
            </w:pPr>
          </w:p>
        </w:tc>
        <w:tc>
          <w:tcPr>
            <w:tcW w:w="212" w:type="pct"/>
          </w:tcPr>
          <w:p w14:paraId="03D042EE" w14:textId="77777777" w:rsidR="0040558E" w:rsidRPr="00622682" w:rsidRDefault="0040558E" w:rsidP="0040558E">
            <w:pPr>
              <w:spacing w:line="220" w:lineRule="atLeast"/>
              <w:contextualSpacing/>
              <w:jc w:val="center"/>
              <w:rPr>
                <w:color w:val="auto"/>
                <w:sz w:val="12"/>
                <w:szCs w:val="12"/>
              </w:rPr>
            </w:pPr>
          </w:p>
        </w:tc>
      </w:tr>
      <w:tr w:rsidR="00622682" w:rsidRPr="00622682" w14:paraId="233678AF" w14:textId="77777777" w:rsidTr="0040558E">
        <w:tc>
          <w:tcPr>
            <w:tcW w:w="389" w:type="pct"/>
          </w:tcPr>
          <w:p w14:paraId="24252283" w14:textId="77777777" w:rsidR="0040558E" w:rsidRPr="00622682" w:rsidRDefault="0040558E" w:rsidP="0040558E">
            <w:pPr>
              <w:spacing w:line="220" w:lineRule="atLeast"/>
              <w:contextualSpacing/>
              <w:rPr>
                <w:color w:val="auto"/>
                <w:sz w:val="12"/>
                <w:szCs w:val="12"/>
              </w:rPr>
            </w:pPr>
            <w:r w:rsidRPr="00622682">
              <w:rPr>
                <w:color w:val="auto"/>
                <w:sz w:val="12"/>
                <w:szCs w:val="12"/>
              </w:rPr>
              <w:t>18. Infit MSE</w:t>
            </w:r>
          </w:p>
        </w:tc>
        <w:tc>
          <w:tcPr>
            <w:tcW w:w="235" w:type="pct"/>
          </w:tcPr>
          <w:p w14:paraId="3FA9C039" w14:textId="0B4AA70A" w:rsidR="0040558E" w:rsidRPr="00622682" w:rsidRDefault="0040558E" w:rsidP="0040558E">
            <w:pPr>
              <w:spacing w:line="220" w:lineRule="atLeast"/>
              <w:contextualSpacing/>
              <w:jc w:val="center"/>
              <w:rPr>
                <w:color w:val="auto"/>
                <w:sz w:val="12"/>
                <w:szCs w:val="12"/>
              </w:rPr>
            </w:pPr>
            <w:r w:rsidRPr="00622682">
              <w:rPr>
                <w:color w:val="auto"/>
                <w:sz w:val="12"/>
                <w:szCs w:val="12"/>
              </w:rPr>
              <w:t>.156</w:t>
            </w:r>
          </w:p>
        </w:tc>
        <w:tc>
          <w:tcPr>
            <w:tcW w:w="235" w:type="pct"/>
          </w:tcPr>
          <w:p w14:paraId="6E40333B" w14:textId="1EA54A7E" w:rsidR="0040558E" w:rsidRPr="00622682" w:rsidRDefault="0040558E" w:rsidP="0040558E">
            <w:pPr>
              <w:spacing w:line="220" w:lineRule="atLeast"/>
              <w:contextualSpacing/>
              <w:jc w:val="center"/>
              <w:rPr>
                <w:color w:val="auto"/>
                <w:sz w:val="12"/>
                <w:szCs w:val="12"/>
              </w:rPr>
            </w:pPr>
            <w:r w:rsidRPr="00622682">
              <w:rPr>
                <w:color w:val="auto"/>
                <w:sz w:val="12"/>
                <w:szCs w:val="12"/>
              </w:rPr>
              <w:t>.093</w:t>
            </w:r>
          </w:p>
        </w:tc>
        <w:tc>
          <w:tcPr>
            <w:tcW w:w="235" w:type="pct"/>
          </w:tcPr>
          <w:p w14:paraId="2FFA472F" w14:textId="1F091556" w:rsidR="0040558E" w:rsidRPr="00622682" w:rsidRDefault="0040558E" w:rsidP="0040558E">
            <w:pPr>
              <w:spacing w:line="220" w:lineRule="atLeast"/>
              <w:contextualSpacing/>
              <w:jc w:val="center"/>
              <w:rPr>
                <w:color w:val="auto"/>
                <w:sz w:val="12"/>
                <w:szCs w:val="12"/>
              </w:rPr>
            </w:pPr>
            <w:r w:rsidRPr="00622682">
              <w:rPr>
                <w:color w:val="auto"/>
                <w:sz w:val="12"/>
                <w:szCs w:val="12"/>
              </w:rPr>
              <w:t>.250**</w:t>
            </w:r>
          </w:p>
        </w:tc>
        <w:tc>
          <w:tcPr>
            <w:tcW w:w="235" w:type="pct"/>
          </w:tcPr>
          <w:p w14:paraId="2F89AD84" w14:textId="761BE121" w:rsidR="0040558E" w:rsidRPr="00622682" w:rsidRDefault="0040558E" w:rsidP="0040558E">
            <w:pPr>
              <w:spacing w:line="220" w:lineRule="atLeast"/>
              <w:contextualSpacing/>
              <w:jc w:val="center"/>
              <w:rPr>
                <w:color w:val="auto"/>
                <w:sz w:val="12"/>
                <w:szCs w:val="12"/>
              </w:rPr>
            </w:pPr>
            <w:r w:rsidRPr="00622682">
              <w:rPr>
                <w:color w:val="auto"/>
                <w:sz w:val="12"/>
                <w:szCs w:val="12"/>
              </w:rPr>
              <w:t>.021</w:t>
            </w:r>
          </w:p>
        </w:tc>
        <w:tc>
          <w:tcPr>
            <w:tcW w:w="235" w:type="pct"/>
          </w:tcPr>
          <w:p w14:paraId="4FD279D1" w14:textId="4B0CD68B" w:rsidR="0040558E" w:rsidRPr="00622682" w:rsidRDefault="0040558E" w:rsidP="0040558E">
            <w:pPr>
              <w:spacing w:line="220" w:lineRule="atLeast"/>
              <w:contextualSpacing/>
              <w:jc w:val="center"/>
              <w:rPr>
                <w:color w:val="auto"/>
                <w:sz w:val="12"/>
                <w:szCs w:val="12"/>
              </w:rPr>
            </w:pPr>
            <w:r w:rsidRPr="00622682">
              <w:rPr>
                <w:color w:val="auto"/>
                <w:sz w:val="12"/>
                <w:szCs w:val="12"/>
              </w:rPr>
              <w:t>.106</w:t>
            </w:r>
          </w:p>
        </w:tc>
        <w:tc>
          <w:tcPr>
            <w:tcW w:w="235" w:type="pct"/>
          </w:tcPr>
          <w:p w14:paraId="58983119" w14:textId="08F97CDF" w:rsidR="0040558E" w:rsidRPr="00622682" w:rsidRDefault="0040558E" w:rsidP="0040558E">
            <w:pPr>
              <w:spacing w:line="220" w:lineRule="atLeast"/>
              <w:contextualSpacing/>
              <w:jc w:val="center"/>
              <w:rPr>
                <w:color w:val="auto"/>
                <w:sz w:val="12"/>
                <w:szCs w:val="12"/>
              </w:rPr>
            </w:pPr>
            <w:r w:rsidRPr="00622682">
              <w:rPr>
                <w:color w:val="auto"/>
                <w:sz w:val="12"/>
                <w:szCs w:val="12"/>
              </w:rPr>
              <w:t>.115</w:t>
            </w:r>
          </w:p>
        </w:tc>
        <w:tc>
          <w:tcPr>
            <w:tcW w:w="211" w:type="pct"/>
          </w:tcPr>
          <w:p w14:paraId="61A074AE" w14:textId="47EFD6AF" w:rsidR="0040558E" w:rsidRPr="00622682" w:rsidRDefault="0040558E" w:rsidP="0040558E">
            <w:pPr>
              <w:spacing w:line="220" w:lineRule="atLeast"/>
              <w:contextualSpacing/>
              <w:jc w:val="center"/>
              <w:rPr>
                <w:color w:val="auto"/>
                <w:sz w:val="12"/>
                <w:szCs w:val="12"/>
              </w:rPr>
            </w:pPr>
            <w:r w:rsidRPr="00622682">
              <w:rPr>
                <w:color w:val="auto"/>
                <w:sz w:val="12"/>
                <w:szCs w:val="12"/>
              </w:rPr>
              <w:t>.260**</w:t>
            </w:r>
          </w:p>
        </w:tc>
        <w:tc>
          <w:tcPr>
            <w:tcW w:w="235" w:type="pct"/>
          </w:tcPr>
          <w:p w14:paraId="63A926ED" w14:textId="15B418B6" w:rsidR="0040558E" w:rsidRPr="00622682" w:rsidRDefault="0040558E" w:rsidP="0040558E">
            <w:pPr>
              <w:spacing w:line="220" w:lineRule="atLeast"/>
              <w:contextualSpacing/>
              <w:jc w:val="center"/>
              <w:rPr>
                <w:color w:val="auto"/>
                <w:sz w:val="12"/>
                <w:szCs w:val="12"/>
              </w:rPr>
            </w:pPr>
            <w:r w:rsidRPr="00622682">
              <w:rPr>
                <w:color w:val="auto"/>
                <w:sz w:val="12"/>
                <w:szCs w:val="12"/>
              </w:rPr>
              <w:t>.048</w:t>
            </w:r>
          </w:p>
        </w:tc>
        <w:tc>
          <w:tcPr>
            <w:tcW w:w="235" w:type="pct"/>
          </w:tcPr>
          <w:p w14:paraId="6B474BA1" w14:textId="2FCD6050" w:rsidR="0040558E" w:rsidRPr="00622682" w:rsidRDefault="0040558E" w:rsidP="0040558E">
            <w:pPr>
              <w:spacing w:line="220" w:lineRule="atLeast"/>
              <w:contextualSpacing/>
              <w:jc w:val="center"/>
              <w:rPr>
                <w:color w:val="auto"/>
                <w:sz w:val="12"/>
                <w:szCs w:val="12"/>
              </w:rPr>
            </w:pPr>
            <w:r w:rsidRPr="00622682">
              <w:rPr>
                <w:color w:val="auto"/>
                <w:sz w:val="12"/>
                <w:szCs w:val="12"/>
              </w:rPr>
              <w:t>.713**</w:t>
            </w:r>
          </w:p>
        </w:tc>
        <w:tc>
          <w:tcPr>
            <w:tcW w:w="236" w:type="pct"/>
          </w:tcPr>
          <w:p w14:paraId="292D5128" w14:textId="5210EB1F" w:rsidR="0040558E" w:rsidRPr="00622682" w:rsidRDefault="0040558E" w:rsidP="0040558E">
            <w:pPr>
              <w:spacing w:line="220" w:lineRule="atLeast"/>
              <w:contextualSpacing/>
              <w:jc w:val="center"/>
              <w:rPr>
                <w:color w:val="auto"/>
                <w:sz w:val="12"/>
                <w:szCs w:val="12"/>
              </w:rPr>
            </w:pPr>
            <w:r w:rsidRPr="00622682">
              <w:rPr>
                <w:color w:val="auto"/>
                <w:sz w:val="12"/>
                <w:szCs w:val="12"/>
              </w:rPr>
              <w:t>-.101</w:t>
            </w:r>
          </w:p>
        </w:tc>
        <w:tc>
          <w:tcPr>
            <w:tcW w:w="236" w:type="pct"/>
          </w:tcPr>
          <w:p w14:paraId="4A8F3423" w14:textId="49A04D8B" w:rsidR="0040558E" w:rsidRPr="00622682" w:rsidRDefault="0040558E" w:rsidP="0040558E">
            <w:pPr>
              <w:spacing w:line="220" w:lineRule="atLeast"/>
              <w:contextualSpacing/>
              <w:jc w:val="center"/>
              <w:rPr>
                <w:color w:val="auto"/>
                <w:sz w:val="12"/>
                <w:szCs w:val="12"/>
              </w:rPr>
            </w:pPr>
            <w:r w:rsidRPr="00622682">
              <w:rPr>
                <w:color w:val="auto"/>
                <w:sz w:val="12"/>
                <w:szCs w:val="12"/>
              </w:rPr>
              <w:t>.106</w:t>
            </w:r>
          </w:p>
        </w:tc>
        <w:tc>
          <w:tcPr>
            <w:tcW w:w="226" w:type="pct"/>
          </w:tcPr>
          <w:p w14:paraId="72CFFCED" w14:textId="0EC2F83B" w:rsidR="0040558E" w:rsidRPr="00622682" w:rsidRDefault="0040558E" w:rsidP="0040558E">
            <w:pPr>
              <w:spacing w:line="220" w:lineRule="atLeast"/>
              <w:contextualSpacing/>
              <w:jc w:val="center"/>
              <w:rPr>
                <w:color w:val="auto"/>
                <w:sz w:val="12"/>
                <w:szCs w:val="12"/>
              </w:rPr>
            </w:pPr>
            <w:r w:rsidRPr="00622682">
              <w:rPr>
                <w:color w:val="auto"/>
                <w:sz w:val="12"/>
                <w:szCs w:val="12"/>
              </w:rPr>
              <w:t>-.145</w:t>
            </w:r>
          </w:p>
        </w:tc>
        <w:tc>
          <w:tcPr>
            <w:tcW w:w="236" w:type="pct"/>
          </w:tcPr>
          <w:p w14:paraId="3027049D" w14:textId="15B8AE92" w:rsidR="0040558E" w:rsidRPr="00622682" w:rsidRDefault="0040558E" w:rsidP="0040558E">
            <w:pPr>
              <w:spacing w:line="220" w:lineRule="atLeast"/>
              <w:contextualSpacing/>
              <w:jc w:val="center"/>
              <w:rPr>
                <w:color w:val="auto"/>
                <w:sz w:val="12"/>
                <w:szCs w:val="12"/>
              </w:rPr>
            </w:pPr>
            <w:r w:rsidRPr="00622682">
              <w:rPr>
                <w:color w:val="auto"/>
                <w:sz w:val="12"/>
                <w:szCs w:val="12"/>
              </w:rPr>
              <w:t>.864**</w:t>
            </w:r>
          </w:p>
        </w:tc>
        <w:tc>
          <w:tcPr>
            <w:tcW w:w="236" w:type="pct"/>
          </w:tcPr>
          <w:p w14:paraId="63E8BFE4" w14:textId="53861FF3" w:rsidR="0040558E" w:rsidRPr="00622682" w:rsidRDefault="0040558E" w:rsidP="0040558E">
            <w:pPr>
              <w:spacing w:line="220" w:lineRule="atLeast"/>
              <w:contextualSpacing/>
              <w:jc w:val="center"/>
              <w:rPr>
                <w:color w:val="auto"/>
                <w:sz w:val="12"/>
                <w:szCs w:val="12"/>
              </w:rPr>
            </w:pPr>
            <w:r w:rsidRPr="00622682">
              <w:rPr>
                <w:color w:val="auto"/>
                <w:sz w:val="12"/>
                <w:szCs w:val="12"/>
              </w:rPr>
              <w:t>-.209*</w:t>
            </w:r>
          </w:p>
        </w:tc>
        <w:tc>
          <w:tcPr>
            <w:tcW w:w="236" w:type="pct"/>
          </w:tcPr>
          <w:p w14:paraId="73168B41" w14:textId="06405B93" w:rsidR="0040558E" w:rsidRPr="00622682" w:rsidRDefault="0040558E" w:rsidP="0040558E">
            <w:pPr>
              <w:spacing w:line="220" w:lineRule="atLeast"/>
              <w:contextualSpacing/>
              <w:jc w:val="center"/>
              <w:rPr>
                <w:color w:val="auto"/>
                <w:sz w:val="12"/>
                <w:szCs w:val="12"/>
              </w:rPr>
            </w:pPr>
            <w:r w:rsidRPr="00622682">
              <w:rPr>
                <w:color w:val="auto"/>
                <w:sz w:val="12"/>
                <w:szCs w:val="12"/>
              </w:rPr>
              <w:t>.980**</w:t>
            </w:r>
          </w:p>
        </w:tc>
        <w:tc>
          <w:tcPr>
            <w:tcW w:w="226" w:type="pct"/>
          </w:tcPr>
          <w:p w14:paraId="42E93F5D" w14:textId="6F0D4F2F" w:rsidR="0040558E" w:rsidRPr="00622682" w:rsidRDefault="0040558E" w:rsidP="0040558E">
            <w:pPr>
              <w:spacing w:line="220" w:lineRule="atLeast"/>
              <w:contextualSpacing/>
              <w:jc w:val="center"/>
              <w:rPr>
                <w:color w:val="auto"/>
                <w:sz w:val="12"/>
                <w:szCs w:val="12"/>
              </w:rPr>
            </w:pPr>
            <w:r w:rsidRPr="00622682">
              <w:rPr>
                <w:color w:val="auto"/>
                <w:sz w:val="12"/>
                <w:szCs w:val="12"/>
              </w:rPr>
              <w:t>-.385**</w:t>
            </w:r>
          </w:p>
        </w:tc>
        <w:tc>
          <w:tcPr>
            <w:tcW w:w="236" w:type="pct"/>
          </w:tcPr>
          <w:p w14:paraId="0930AB47" w14:textId="5EAB13DA" w:rsidR="0040558E" w:rsidRPr="00622682" w:rsidRDefault="0040558E" w:rsidP="0040558E">
            <w:pPr>
              <w:spacing w:line="220" w:lineRule="atLeast"/>
              <w:contextualSpacing/>
              <w:jc w:val="center"/>
              <w:rPr>
                <w:color w:val="auto"/>
                <w:sz w:val="12"/>
                <w:szCs w:val="12"/>
              </w:rPr>
            </w:pPr>
            <w:r w:rsidRPr="00622682">
              <w:rPr>
                <w:color w:val="auto"/>
                <w:sz w:val="12"/>
                <w:szCs w:val="12"/>
              </w:rPr>
              <w:t>-.943**</w:t>
            </w:r>
          </w:p>
        </w:tc>
        <w:tc>
          <w:tcPr>
            <w:tcW w:w="220" w:type="pct"/>
          </w:tcPr>
          <w:p w14:paraId="2B278A20" w14:textId="285A9E8A" w:rsidR="0040558E" w:rsidRPr="00622682" w:rsidRDefault="0040558E" w:rsidP="0040558E">
            <w:pPr>
              <w:spacing w:line="220" w:lineRule="atLeast"/>
              <w:contextualSpacing/>
              <w:jc w:val="center"/>
              <w:rPr>
                <w:color w:val="auto"/>
                <w:sz w:val="12"/>
                <w:szCs w:val="12"/>
              </w:rPr>
            </w:pPr>
            <w:r w:rsidRPr="00622682">
              <w:rPr>
                <w:color w:val="auto"/>
                <w:sz w:val="12"/>
                <w:szCs w:val="12"/>
              </w:rPr>
              <w:t>1</w:t>
            </w:r>
          </w:p>
        </w:tc>
        <w:tc>
          <w:tcPr>
            <w:tcW w:w="220" w:type="pct"/>
          </w:tcPr>
          <w:p w14:paraId="26EAC478" w14:textId="77777777" w:rsidR="0040558E" w:rsidRPr="00622682" w:rsidRDefault="0040558E" w:rsidP="0040558E">
            <w:pPr>
              <w:spacing w:line="220" w:lineRule="atLeast"/>
              <w:contextualSpacing/>
              <w:jc w:val="center"/>
              <w:rPr>
                <w:color w:val="auto"/>
                <w:sz w:val="12"/>
                <w:szCs w:val="12"/>
              </w:rPr>
            </w:pPr>
          </w:p>
        </w:tc>
        <w:tc>
          <w:tcPr>
            <w:tcW w:w="212" w:type="pct"/>
          </w:tcPr>
          <w:p w14:paraId="177FF714" w14:textId="77777777" w:rsidR="0040558E" w:rsidRPr="00622682" w:rsidRDefault="0040558E" w:rsidP="0040558E">
            <w:pPr>
              <w:spacing w:line="220" w:lineRule="atLeast"/>
              <w:contextualSpacing/>
              <w:jc w:val="center"/>
              <w:rPr>
                <w:color w:val="auto"/>
                <w:sz w:val="12"/>
                <w:szCs w:val="12"/>
              </w:rPr>
            </w:pPr>
          </w:p>
        </w:tc>
      </w:tr>
      <w:tr w:rsidR="00622682" w:rsidRPr="00622682" w14:paraId="491D4621" w14:textId="77777777" w:rsidTr="0040558E">
        <w:tc>
          <w:tcPr>
            <w:tcW w:w="389" w:type="pct"/>
          </w:tcPr>
          <w:p w14:paraId="7BC090CF" w14:textId="77777777" w:rsidR="0040558E" w:rsidRPr="00622682" w:rsidRDefault="0040558E" w:rsidP="0040558E">
            <w:pPr>
              <w:spacing w:line="220" w:lineRule="atLeast"/>
              <w:contextualSpacing/>
              <w:rPr>
                <w:color w:val="auto"/>
                <w:sz w:val="12"/>
                <w:szCs w:val="12"/>
              </w:rPr>
            </w:pPr>
            <w:r w:rsidRPr="00622682">
              <w:rPr>
                <w:color w:val="auto"/>
                <w:sz w:val="12"/>
                <w:szCs w:val="12"/>
              </w:rPr>
              <w:t>19. Outfit MSE</w:t>
            </w:r>
          </w:p>
        </w:tc>
        <w:tc>
          <w:tcPr>
            <w:tcW w:w="235" w:type="pct"/>
          </w:tcPr>
          <w:p w14:paraId="25806118" w14:textId="35B9CA29" w:rsidR="0040558E" w:rsidRPr="00622682" w:rsidRDefault="0040558E" w:rsidP="0040558E">
            <w:pPr>
              <w:spacing w:line="220" w:lineRule="atLeast"/>
              <w:contextualSpacing/>
              <w:jc w:val="center"/>
              <w:rPr>
                <w:color w:val="auto"/>
                <w:sz w:val="12"/>
                <w:szCs w:val="12"/>
              </w:rPr>
            </w:pPr>
            <w:r w:rsidRPr="00622682">
              <w:rPr>
                <w:color w:val="auto"/>
                <w:sz w:val="12"/>
                <w:szCs w:val="12"/>
              </w:rPr>
              <w:t>.120</w:t>
            </w:r>
          </w:p>
        </w:tc>
        <w:tc>
          <w:tcPr>
            <w:tcW w:w="235" w:type="pct"/>
          </w:tcPr>
          <w:p w14:paraId="49198DFD" w14:textId="5123E536" w:rsidR="0040558E" w:rsidRPr="00622682" w:rsidRDefault="0040558E" w:rsidP="0040558E">
            <w:pPr>
              <w:spacing w:line="220" w:lineRule="atLeast"/>
              <w:contextualSpacing/>
              <w:jc w:val="center"/>
              <w:rPr>
                <w:color w:val="auto"/>
                <w:sz w:val="12"/>
                <w:szCs w:val="12"/>
              </w:rPr>
            </w:pPr>
            <w:r w:rsidRPr="00622682">
              <w:rPr>
                <w:color w:val="auto"/>
                <w:sz w:val="12"/>
                <w:szCs w:val="12"/>
              </w:rPr>
              <w:t>.058</w:t>
            </w:r>
          </w:p>
        </w:tc>
        <w:tc>
          <w:tcPr>
            <w:tcW w:w="235" w:type="pct"/>
          </w:tcPr>
          <w:p w14:paraId="74690C8E" w14:textId="20A238BB" w:rsidR="0040558E" w:rsidRPr="00622682" w:rsidRDefault="0040558E" w:rsidP="0040558E">
            <w:pPr>
              <w:spacing w:line="220" w:lineRule="atLeast"/>
              <w:contextualSpacing/>
              <w:jc w:val="center"/>
              <w:rPr>
                <w:color w:val="auto"/>
                <w:sz w:val="12"/>
                <w:szCs w:val="12"/>
              </w:rPr>
            </w:pPr>
            <w:r w:rsidRPr="00622682">
              <w:rPr>
                <w:color w:val="auto"/>
                <w:sz w:val="12"/>
                <w:szCs w:val="12"/>
              </w:rPr>
              <w:t>.242**</w:t>
            </w:r>
          </w:p>
        </w:tc>
        <w:tc>
          <w:tcPr>
            <w:tcW w:w="235" w:type="pct"/>
          </w:tcPr>
          <w:p w14:paraId="7D13A821" w14:textId="1DC573EB" w:rsidR="0040558E" w:rsidRPr="00622682" w:rsidRDefault="0040558E" w:rsidP="0040558E">
            <w:pPr>
              <w:spacing w:line="220" w:lineRule="atLeast"/>
              <w:contextualSpacing/>
              <w:jc w:val="center"/>
              <w:rPr>
                <w:color w:val="auto"/>
                <w:sz w:val="12"/>
                <w:szCs w:val="12"/>
              </w:rPr>
            </w:pPr>
            <w:r w:rsidRPr="00622682">
              <w:rPr>
                <w:color w:val="auto"/>
                <w:sz w:val="12"/>
                <w:szCs w:val="12"/>
              </w:rPr>
              <w:t>.059</w:t>
            </w:r>
          </w:p>
        </w:tc>
        <w:tc>
          <w:tcPr>
            <w:tcW w:w="235" w:type="pct"/>
          </w:tcPr>
          <w:p w14:paraId="762606A0" w14:textId="0FB1F04B" w:rsidR="0040558E" w:rsidRPr="00622682" w:rsidRDefault="0040558E" w:rsidP="0040558E">
            <w:pPr>
              <w:spacing w:line="220" w:lineRule="atLeast"/>
              <w:contextualSpacing/>
              <w:jc w:val="center"/>
              <w:rPr>
                <w:color w:val="auto"/>
                <w:sz w:val="12"/>
                <w:szCs w:val="12"/>
              </w:rPr>
            </w:pPr>
            <w:r w:rsidRPr="00622682">
              <w:rPr>
                <w:color w:val="auto"/>
                <w:sz w:val="12"/>
                <w:szCs w:val="12"/>
              </w:rPr>
              <w:t>.085</w:t>
            </w:r>
          </w:p>
        </w:tc>
        <w:tc>
          <w:tcPr>
            <w:tcW w:w="235" w:type="pct"/>
          </w:tcPr>
          <w:p w14:paraId="2BD92615" w14:textId="43F54D22" w:rsidR="0040558E" w:rsidRPr="00622682" w:rsidRDefault="0040558E" w:rsidP="0040558E">
            <w:pPr>
              <w:spacing w:line="220" w:lineRule="atLeast"/>
              <w:contextualSpacing/>
              <w:jc w:val="center"/>
              <w:rPr>
                <w:color w:val="auto"/>
                <w:sz w:val="12"/>
                <w:szCs w:val="12"/>
              </w:rPr>
            </w:pPr>
            <w:r w:rsidRPr="00622682">
              <w:rPr>
                <w:color w:val="auto"/>
                <w:sz w:val="12"/>
                <w:szCs w:val="12"/>
              </w:rPr>
              <w:t>.131</w:t>
            </w:r>
          </w:p>
        </w:tc>
        <w:tc>
          <w:tcPr>
            <w:tcW w:w="211" w:type="pct"/>
          </w:tcPr>
          <w:p w14:paraId="4496B424" w14:textId="3534BA06" w:rsidR="0040558E" w:rsidRPr="00622682" w:rsidRDefault="0040558E" w:rsidP="0040558E">
            <w:pPr>
              <w:spacing w:line="220" w:lineRule="atLeast"/>
              <w:contextualSpacing/>
              <w:jc w:val="center"/>
              <w:rPr>
                <w:color w:val="auto"/>
                <w:sz w:val="12"/>
                <w:szCs w:val="12"/>
              </w:rPr>
            </w:pPr>
            <w:r w:rsidRPr="00622682">
              <w:rPr>
                <w:color w:val="auto"/>
                <w:sz w:val="12"/>
                <w:szCs w:val="12"/>
              </w:rPr>
              <w:t>.231*</w:t>
            </w:r>
          </w:p>
        </w:tc>
        <w:tc>
          <w:tcPr>
            <w:tcW w:w="235" w:type="pct"/>
          </w:tcPr>
          <w:p w14:paraId="6489B1FA" w14:textId="049575DB" w:rsidR="0040558E" w:rsidRPr="00622682" w:rsidRDefault="0040558E" w:rsidP="0040558E">
            <w:pPr>
              <w:spacing w:line="220" w:lineRule="atLeast"/>
              <w:contextualSpacing/>
              <w:jc w:val="center"/>
              <w:rPr>
                <w:color w:val="auto"/>
                <w:sz w:val="12"/>
                <w:szCs w:val="12"/>
              </w:rPr>
            </w:pPr>
            <w:r w:rsidRPr="00622682">
              <w:rPr>
                <w:color w:val="auto"/>
                <w:sz w:val="12"/>
                <w:szCs w:val="12"/>
              </w:rPr>
              <w:t>.027</w:t>
            </w:r>
          </w:p>
        </w:tc>
        <w:tc>
          <w:tcPr>
            <w:tcW w:w="235" w:type="pct"/>
          </w:tcPr>
          <w:p w14:paraId="117DA90D" w14:textId="635C4364" w:rsidR="0040558E" w:rsidRPr="00622682" w:rsidRDefault="0040558E" w:rsidP="0040558E">
            <w:pPr>
              <w:spacing w:line="220" w:lineRule="atLeast"/>
              <w:contextualSpacing/>
              <w:jc w:val="center"/>
              <w:rPr>
                <w:color w:val="auto"/>
                <w:sz w:val="12"/>
                <w:szCs w:val="12"/>
              </w:rPr>
            </w:pPr>
            <w:r w:rsidRPr="00622682">
              <w:rPr>
                <w:color w:val="auto"/>
                <w:sz w:val="12"/>
                <w:szCs w:val="12"/>
              </w:rPr>
              <w:t>.697**</w:t>
            </w:r>
          </w:p>
        </w:tc>
        <w:tc>
          <w:tcPr>
            <w:tcW w:w="236" w:type="pct"/>
          </w:tcPr>
          <w:p w14:paraId="1CCB1A69" w14:textId="754C38C1" w:rsidR="0040558E" w:rsidRPr="00622682" w:rsidRDefault="0040558E" w:rsidP="0040558E">
            <w:pPr>
              <w:spacing w:line="220" w:lineRule="atLeast"/>
              <w:contextualSpacing/>
              <w:jc w:val="center"/>
              <w:rPr>
                <w:color w:val="auto"/>
                <w:sz w:val="12"/>
                <w:szCs w:val="12"/>
              </w:rPr>
            </w:pPr>
            <w:r w:rsidRPr="00622682">
              <w:rPr>
                <w:color w:val="auto"/>
                <w:sz w:val="12"/>
                <w:szCs w:val="12"/>
              </w:rPr>
              <w:t>-.131</w:t>
            </w:r>
          </w:p>
        </w:tc>
        <w:tc>
          <w:tcPr>
            <w:tcW w:w="236" w:type="pct"/>
          </w:tcPr>
          <w:p w14:paraId="36C0FAF2" w14:textId="552D4FF8" w:rsidR="0040558E" w:rsidRPr="00622682" w:rsidRDefault="0040558E" w:rsidP="0040558E">
            <w:pPr>
              <w:spacing w:line="220" w:lineRule="atLeast"/>
              <w:contextualSpacing/>
              <w:jc w:val="center"/>
              <w:rPr>
                <w:color w:val="auto"/>
                <w:sz w:val="12"/>
                <w:szCs w:val="12"/>
              </w:rPr>
            </w:pPr>
            <w:r w:rsidRPr="00622682">
              <w:rPr>
                <w:color w:val="auto"/>
                <w:sz w:val="12"/>
                <w:szCs w:val="12"/>
              </w:rPr>
              <w:t>.104</w:t>
            </w:r>
          </w:p>
        </w:tc>
        <w:tc>
          <w:tcPr>
            <w:tcW w:w="226" w:type="pct"/>
          </w:tcPr>
          <w:p w14:paraId="2467F6B9" w14:textId="2FFB463F" w:rsidR="0040558E" w:rsidRPr="00622682" w:rsidRDefault="0040558E" w:rsidP="0040558E">
            <w:pPr>
              <w:spacing w:line="220" w:lineRule="atLeast"/>
              <w:contextualSpacing/>
              <w:jc w:val="center"/>
              <w:rPr>
                <w:color w:val="auto"/>
                <w:sz w:val="12"/>
                <w:szCs w:val="12"/>
              </w:rPr>
            </w:pPr>
            <w:r w:rsidRPr="00622682">
              <w:rPr>
                <w:color w:val="auto"/>
                <w:sz w:val="12"/>
                <w:szCs w:val="12"/>
              </w:rPr>
              <w:t>-.170</w:t>
            </w:r>
          </w:p>
        </w:tc>
        <w:tc>
          <w:tcPr>
            <w:tcW w:w="236" w:type="pct"/>
          </w:tcPr>
          <w:p w14:paraId="4370E4C2" w14:textId="71C77A05" w:rsidR="0040558E" w:rsidRPr="00622682" w:rsidRDefault="0040558E" w:rsidP="0040558E">
            <w:pPr>
              <w:spacing w:line="220" w:lineRule="atLeast"/>
              <w:contextualSpacing/>
              <w:jc w:val="center"/>
              <w:rPr>
                <w:color w:val="auto"/>
                <w:sz w:val="12"/>
                <w:szCs w:val="12"/>
              </w:rPr>
            </w:pPr>
            <w:r w:rsidRPr="00622682">
              <w:rPr>
                <w:color w:val="auto"/>
                <w:sz w:val="12"/>
                <w:szCs w:val="12"/>
              </w:rPr>
              <w:t>.883**</w:t>
            </w:r>
          </w:p>
        </w:tc>
        <w:tc>
          <w:tcPr>
            <w:tcW w:w="236" w:type="pct"/>
          </w:tcPr>
          <w:p w14:paraId="5D04C03D" w14:textId="16B9641F" w:rsidR="0040558E" w:rsidRPr="00622682" w:rsidRDefault="0040558E" w:rsidP="0040558E">
            <w:pPr>
              <w:spacing w:line="220" w:lineRule="atLeast"/>
              <w:contextualSpacing/>
              <w:jc w:val="center"/>
              <w:rPr>
                <w:color w:val="auto"/>
                <w:sz w:val="12"/>
                <w:szCs w:val="12"/>
              </w:rPr>
            </w:pPr>
            <w:r w:rsidRPr="00622682">
              <w:rPr>
                <w:color w:val="auto"/>
                <w:sz w:val="12"/>
                <w:szCs w:val="12"/>
              </w:rPr>
              <w:t>-.231*</w:t>
            </w:r>
          </w:p>
        </w:tc>
        <w:tc>
          <w:tcPr>
            <w:tcW w:w="236" w:type="pct"/>
          </w:tcPr>
          <w:p w14:paraId="1A4FD53B" w14:textId="55C44203" w:rsidR="0040558E" w:rsidRPr="00622682" w:rsidRDefault="0040558E" w:rsidP="0040558E">
            <w:pPr>
              <w:spacing w:line="220" w:lineRule="atLeast"/>
              <w:contextualSpacing/>
              <w:jc w:val="center"/>
              <w:rPr>
                <w:color w:val="auto"/>
                <w:sz w:val="12"/>
                <w:szCs w:val="12"/>
              </w:rPr>
            </w:pPr>
            <w:r w:rsidRPr="00622682">
              <w:rPr>
                <w:color w:val="auto"/>
                <w:sz w:val="12"/>
                <w:szCs w:val="12"/>
              </w:rPr>
              <w:t>.970**</w:t>
            </w:r>
          </w:p>
        </w:tc>
        <w:tc>
          <w:tcPr>
            <w:tcW w:w="226" w:type="pct"/>
          </w:tcPr>
          <w:p w14:paraId="03B3EF96" w14:textId="645530A7" w:rsidR="0040558E" w:rsidRPr="00622682" w:rsidRDefault="0040558E" w:rsidP="0040558E">
            <w:pPr>
              <w:spacing w:line="220" w:lineRule="atLeast"/>
              <w:contextualSpacing/>
              <w:jc w:val="center"/>
              <w:rPr>
                <w:color w:val="auto"/>
                <w:sz w:val="12"/>
                <w:szCs w:val="12"/>
              </w:rPr>
            </w:pPr>
            <w:r w:rsidRPr="00622682">
              <w:rPr>
                <w:color w:val="auto"/>
                <w:sz w:val="12"/>
                <w:szCs w:val="12"/>
              </w:rPr>
              <w:t>-.411**</w:t>
            </w:r>
          </w:p>
        </w:tc>
        <w:tc>
          <w:tcPr>
            <w:tcW w:w="236" w:type="pct"/>
          </w:tcPr>
          <w:p w14:paraId="28FAF4FB" w14:textId="17354632" w:rsidR="0040558E" w:rsidRPr="00622682" w:rsidRDefault="0040558E" w:rsidP="0040558E">
            <w:pPr>
              <w:spacing w:line="220" w:lineRule="atLeast"/>
              <w:contextualSpacing/>
              <w:jc w:val="center"/>
              <w:rPr>
                <w:color w:val="auto"/>
                <w:sz w:val="12"/>
                <w:szCs w:val="12"/>
              </w:rPr>
            </w:pPr>
            <w:r w:rsidRPr="00622682">
              <w:rPr>
                <w:color w:val="auto"/>
                <w:sz w:val="12"/>
                <w:szCs w:val="12"/>
              </w:rPr>
              <w:t>-.967**</w:t>
            </w:r>
          </w:p>
        </w:tc>
        <w:tc>
          <w:tcPr>
            <w:tcW w:w="220" w:type="pct"/>
          </w:tcPr>
          <w:p w14:paraId="3E951075" w14:textId="3B6AE3E9" w:rsidR="0040558E" w:rsidRPr="00622682" w:rsidRDefault="0040558E" w:rsidP="0040558E">
            <w:pPr>
              <w:spacing w:line="220" w:lineRule="atLeast"/>
              <w:contextualSpacing/>
              <w:jc w:val="center"/>
              <w:rPr>
                <w:color w:val="auto"/>
                <w:sz w:val="12"/>
                <w:szCs w:val="12"/>
              </w:rPr>
            </w:pPr>
            <w:r w:rsidRPr="00622682">
              <w:rPr>
                <w:color w:val="auto"/>
                <w:sz w:val="12"/>
                <w:szCs w:val="12"/>
              </w:rPr>
              <w:t>.987**</w:t>
            </w:r>
          </w:p>
        </w:tc>
        <w:tc>
          <w:tcPr>
            <w:tcW w:w="220" w:type="pct"/>
          </w:tcPr>
          <w:p w14:paraId="77A53915" w14:textId="64004BA0" w:rsidR="0040558E" w:rsidRPr="00622682" w:rsidRDefault="0040558E" w:rsidP="0040558E">
            <w:pPr>
              <w:spacing w:line="220" w:lineRule="atLeast"/>
              <w:contextualSpacing/>
              <w:jc w:val="center"/>
              <w:rPr>
                <w:color w:val="auto"/>
                <w:sz w:val="12"/>
                <w:szCs w:val="12"/>
              </w:rPr>
            </w:pPr>
            <w:r w:rsidRPr="00622682">
              <w:rPr>
                <w:color w:val="auto"/>
                <w:sz w:val="12"/>
                <w:szCs w:val="12"/>
              </w:rPr>
              <w:t>1</w:t>
            </w:r>
          </w:p>
        </w:tc>
        <w:tc>
          <w:tcPr>
            <w:tcW w:w="212" w:type="pct"/>
          </w:tcPr>
          <w:p w14:paraId="188BE001" w14:textId="77777777" w:rsidR="0040558E" w:rsidRPr="00622682" w:rsidRDefault="0040558E" w:rsidP="0040558E">
            <w:pPr>
              <w:spacing w:line="220" w:lineRule="atLeast"/>
              <w:contextualSpacing/>
              <w:jc w:val="center"/>
              <w:rPr>
                <w:color w:val="auto"/>
                <w:sz w:val="12"/>
                <w:szCs w:val="12"/>
              </w:rPr>
            </w:pPr>
          </w:p>
        </w:tc>
      </w:tr>
      <w:tr w:rsidR="00622682" w:rsidRPr="00622682" w14:paraId="599F9F72" w14:textId="77777777" w:rsidTr="0040558E">
        <w:tc>
          <w:tcPr>
            <w:tcW w:w="389" w:type="pct"/>
          </w:tcPr>
          <w:p w14:paraId="03182992" w14:textId="77777777" w:rsidR="0040558E" w:rsidRPr="00622682" w:rsidRDefault="0040558E" w:rsidP="0040558E">
            <w:pPr>
              <w:spacing w:line="220" w:lineRule="atLeast"/>
              <w:contextualSpacing/>
              <w:rPr>
                <w:color w:val="auto"/>
                <w:sz w:val="12"/>
                <w:szCs w:val="12"/>
              </w:rPr>
            </w:pPr>
            <w:r w:rsidRPr="00622682">
              <w:rPr>
                <w:color w:val="auto"/>
                <w:sz w:val="12"/>
                <w:szCs w:val="12"/>
              </w:rPr>
              <w:t>20. INDCHI</w:t>
            </w:r>
          </w:p>
        </w:tc>
        <w:tc>
          <w:tcPr>
            <w:tcW w:w="235" w:type="pct"/>
          </w:tcPr>
          <w:p w14:paraId="50FF87C0" w14:textId="25811F6E" w:rsidR="0040558E" w:rsidRPr="00622682" w:rsidRDefault="0040558E" w:rsidP="0040558E">
            <w:pPr>
              <w:spacing w:line="220" w:lineRule="atLeast"/>
              <w:contextualSpacing/>
              <w:jc w:val="center"/>
              <w:rPr>
                <w:color w:val="auto"/>
                <w:sz w:val="12"/>
                <w:szCs w:val="12"/>
              </w:rPr>
            </w:pPr>
            <w:r w:rsidRPr="00622682">
              <w:rPr>
                <w:color w:val="auto"/>
                <w:sz w:val="12"/>
                <w:szCs w:val="12"/>
              </w:rPr>
              <w:t>-.076</w:t>
            </w:r>
          </w:p>
        </w:tc>
        <w:tc>
          <w:tcPr>
            <w:tcW w:w="235" w:type="pct"/>
          </w:tcPr>
          <w:p w14:paraId="7607B60D" w14:textId="605C5E0C" w:rsidR="0040558E" w:rsidRPr="00622682" w:rsidRDefault="0040558E" w:rsidP="0040558E">
            <w:pPr>
              <w:spacing w:line="220" w:lineRule="atLeast"/>
              <w:contextualSpacing/>
              <w:jc w:val="center"/>
              <w:rPr>
                <w:color w:val="auto"/>
                <w:sz w:val="12"/>
                <w:szCs w:val="12"/>
              </w:rPr>
            </w:pPr>
            <w:r w:rsidRPr="00622682">
              <w:rPr>
                <w:color w:val="auto"/>
                <w:sz w:val="12"/>
                <w:szCs w:val="12"/>
              </w:rPr>
              <w:t>-.255**</w:t>
            </w:r>
          </w:p>
        </w:tc>
        <w:tc>
          <w:tcPr>
            <w:tcW w:w="235" w:type="pct"/>
          </w:tcPr>
          <w:p w14:paraId="20E017BF" w14:textId="36B2E246" w:rsidR="0040558E" w:rsidRPr="00622682" w:rsidRDefault="0040558E" w:rsidP="0040558E">
            <w:pPr>
              <w:spacing w:line="220" w:lineRule="atLeast"/>
              <w:contextualSpacing/>
              <w:jc w:val="center"/>
              <w:rPr>
                <w:color w:val="auto"/>
                <w:sz w:val="12"/>
                <w:szCs w:val="12"/>
              </w:rPr>
            </w:pPr>
            <w:r w:rsidRPr="00622682">
              <w:rPr>
                <w:color w:val="auto"/>
                <w:sz w:val="12"/>
                <w:szCs w:val="12"/>
              </w:rPr>
              <w:t>.007</w:t>
            </w:r>
          </w:p>
        </w:tc>
        <w:tc>
          <w:tcPr>
            <w:tcW w:w="235" w:type="pct"/>
          </w:tcPr>
          <w:p w14:paraId="4FFBBA26" w14:textId="0B560F68" w:rsidR="0040558E" w:rsidRPr="00622682" w:rsidRDefault="0040558E" w:rsidP="0040558E">
            <w:pPr>
              <w:spacing w:line="220" w:lineRule="atLeast"/>
              <w:contextualSpacing/>
              <w:jc w:val="center"/>
              <w:rPr>
                <w:color w:val="auto"/>
                <w:sz w:val="12"/>
                <w:szCs w:val="12"/>
              </w:rPr>
            </w:pPr>
            <w:r w:rsidRPr="00622682">
              <w:rPr>
                <w:color w:val="auto"/>
                <w:sz w:val="12"/>
                <w:szCs w:val="12"/>
              </w:rPr>
              <w:t>.165</w:t>
            </w:r>
          </w:p>
        </w:tc>
        <w:tc>
          <w:tcPr>
            <w:tcW w:w="235" w:type="pct"/>
          </w:tcPr>
          <w:p w14:paraId="072133C0" w14:textId="4642B3E2" w:rsidR="0040558E" w:rsidRPr="00622682" w:rsidRDefault="0040558E" w:rsidP="0040558E">
            <w:pPr>
              <w:spacing w:line="220" w:lineRule="atLeast"/>
              <w:contextualSpacing/>
              <w:jc w:val="center"/>
              <w:rPr>
                <w:color w:val="auto"/>
                <w:sz w:val="12"/>
                <w:szCs w:val="12"/>
              </w:rPr>
            </w:pPr>
            <w:r w:rsidRPr="00622682">
              <w:rPr>
                <w:color w:val="auto"/>
                <w:sz w:val="12"/>
                <w:szCs w:val="12"/>
              </w:rPr>
              <w:t>-.041</w:t>
            </w:r>
          </w:p>
        </w:tc>
        <w:tc>
          <w:tcPr>
            <w:tcW w:w="235" w:type="pct"/>
          </w:tcPr>
          <w:p w14:paraId="1FCB0E77" w14:textId="60A22C2B" w:rsidR="0040558E" w:rsidRPr="00622682" w:rsidRDefault="0040558E" w:rsidP="0040558E">
            <w:pPr>
              <w:spacing w:line="220" w:lineRule="atLeast"/>
              <w:contextualSpacing/>
              <w:jc w:val="center"/>
              <w:rPr>
                <w:color w:val="auto"/>
                <w:sz w:val="12"/>
                <w:szCs w:val="12"/>
              </w:rPr>
            </w:pPr>
            <w:r w:rsidRPr="00622682">
              <w:rPr>
                <w:color w:val="auto"/>
                <w:sz w:val="12"/>
                <w:szCs w:val="12"/>
              </w:rPr>
              <w:t>.006</w:t>
            </w:r>
          </w:p>
        </w:tc>
        <w:tc>
          <w:tcPr>
            <w:tcW w:w="211" w:type="pct"/>
          </w:tcPr>
          <w:p w14:paraId="4BF6AA2B" w14:textId="3EC52C80" w:rsidR="0040558E" w:rsidRPr="00622682" w:rsidRDefault="0040558E" w:rsidP="0040558E">
            <w:pPr>
              <w:spacing w:line="220" w:lineRule="atLeast"/>
              <w:contextualSpacing/>
              <w:jc w:val="center"/>
              <w:rPr>
                <w:color w:val="auto"/>
                <w:sz w:val="12"/>
                <w:szCs w:val="12"/>
              </w:rPr>
            </w:pPr>
            <w:r w:rsidRPr="00622682">
              <w:rPr>
                <w:color w:val="auto"/>
                <w:sz w:val="12"/>
                <w:szCs w:val="12"/>
              </w:rPr>
              <w:t>-.119</w:t>
            </w:r>
          </w:p>
        </w:tc>
        <w:tc>
          <w:tcPr>
            <w:tcW w:w="235" w:type="pct"/>
          </w:tcPr>
          <w:p w14:paraId="50EB23A3" w14:textId="1BE0312C" w:rsidR="0040558E" w:rsidRPr="00622682" w:rsidRDefault="0040558E" w:rsidP="0040558E">
            <w:pPr>
              <w:spacing w:line="220" w:lineRule="atLeast"/>
              <w:contextualSpacing/>
              <w:jc w:val="center"/>
              <w:rPr>
                <w:color w:val="auto"/>
                <w:sz w:val="12"/>
                <w:szCs w:val="12"/>
              </w:rPr>
            </w:pPr>
            <w:r w:rsidRPr="00622682">
              <w:rPr>
                <w:color w:val="auto"/>
                <w:sz w:val="12"/>
                <w:szCs w:val="12"/>
              </w:rPr>
              <w:t>.214*</w:t>
            </w:r>
          </w:p>
        </w:tc>
        <w:tc>
          <w:tcPr>
            <w:tcW w:w="235" w:type="pct"/>
          </w:tcPr>
          <w:p w14:paraId="67C31342" w14:textId="43AFE176" w:rsidR="0040558E" w:rsidRPr="00622682" w:rsidRDefault="0040558E" w:rsidP="0040558E">
            <w:pPr>
              <w:spacing w:line="220" w:lineRule="atLeast"/>
              <w:contextualSpacing/>
              <w:jc w:val="center"/>
              <w:rPr>
                <w:color w:val="auto"/>
                <w:sz w:val="12"/>
                <w:szCs w:val="12"/>
              </w:rPr>
            </w:pPr>
            <w:r w:rsidRPr="00622682">
              <w:rPr>
                <w:color w:val="auto"/>
                <w:sz w:val="12"/>
                <w:szCs w:val="12"/>
              </w:rPr>
              <w:t>-.220*</w:t>
            </w:r>
          </w:p>
        </w:tc>
        <w:tc>
          <w:tcPr>
            <w:tcW w:w="236" w:type="pct"/>
          </w:tcPr>
          <w:p w14:paraId="41C6AC29" w14:textId="5CF15EEA" w:rsidR="0040558E" w:rsidRPr="00622682" w:rsidRDefault="0040558E" w:rsidP="0040558E">
            <w:pPr>
              <w:spacing w:line="220" w:lineRule="atLeast"/>
              <w:contextualSpacing/>
              <w:jc w:val="center"/>
              <w:rPr>
                <w:color w:val="auto"/>
                <w:sz w:val="12"/>
                <w:szCs w:val="12"/>
              </w:rPr>
            </w:pPr>
            <w:r w:rsidRPr="00622682">
              <w:rPr>
                <w:color w:val="auto"/>
                <w:sz w:val="12"/>
                <w:szCs w:val="12"/>
              </w:rPr>
              <w:t>-.308**</w:t>
            </w:r>
          </w:p>
        </w:tc>
        <w:tc>
          <w:tcPr>
            <w:tcW w:w="236" w:type="pct"/>
          </w:tcPr>
          <w:p w14:paraId="7DC76AEC" w14:textId="6A6D3622" w:rsidR="0040558E" w:rsidRPr="00622682" w:rsidRDefault="0040558E" w:rsidP="0040558E">
            <w:pPr>
              <w:spacing w:line="220" w:lineRule="atLeast"/>
              <w:contextualSpacing/>
              <w:jc w:val="center"/>
              <w:rPr>
                <w:color w:val="auto"/>
                <w:sz w:val="12"/>
                <w:szCs w:val="12"/>
              </w:rPr>
            </w:pPr>
            <w:r w:rsidRPr="00622682">
              <w:rPr>
                <w:color w:val="auto"/>
                <w:sz w:val="12"/>
                <w:szCs w:val="12"/>
              </w:rPr>
              <w:t>.187*</w:t>
            </w:r>
          </w:p>
        </w:tc>
        <w:tc>
          <w:tcPr>
            <w:tcW w:w="226" w:type="pct"/>
          </w:tcPr>
          <w:p w14:paraId="665DCB41" w14:textId="19CE43AD" w:rsidR="0040558E" w:rsidRPr="00622682" w:rsidRDefault="0040558E" w:rsidP="0040558E">
            <w:pPr>
              <w:spacing w:line="220" w:lineRule="atLeast"/>
              <w:contextualSpacing/>
              <w:jc w:val="center"/>
              <w:rPr>
                <w:color w:val="auto"/>
                <w:sz w:val="12"/>
                <w:szCs w:val="12"/>
              </w:rPr>
            </w:pPr>
            <w:r w:rsidRPr="00622682">
              <w:rPr>
                <w:color w:val="auto"/>
                <w:sz w:val="12"/>
                <w:szCs w:val="12"/>
              </w:rPr>
              <w:t>-.254**</w:t>
            </w:r>
          </w:p>
        </w:tc>
        <w:tc>
          <w:tcPr>
            <w:tcW w:w="236" w:type="pct"/>
          </w:tcPr>
          <w:p w14:paraId="374B6FA1" w14:textId="66690191" w:rsidR="0040558E" w:rsidRPr="00622682" w:rsidRDefault="0040558E" w:rsidP="0040558E">
            <w:pPr>
              <w:spacing w:line="220" w:lineRule="atLeast"/>
              <w:contextualSpacing/>
              <w:jc w:val="center"/>
              <w:rPr>
                <w:color w:val="auto"/>
                <w:sz w:val="12"/>
                <w:szCs w:val="12"/>
              </w:rPr>
            </w:pPr>
            <w:r w:rsidRPr="00622682">
              <w:rPr>
                <w:color w:val="auto"/>
                <w:sz w:val="12"/>
                <w:szCs w:val="12"/>
              </w:rPr>
              <w:t>.128</w:t>
            </w:r>
          </w:p>
        </w:tc>
        <w:tc>
          <w:tcPr>
            <w:tcW w:w="236" w:type="pct"/>
          </w:tcPr>
          <w:p w14:paraId="6406465B" w14:textId="494C7ECB" w:rsidR="0040558E" w:rsidRPr="00622682" w:rsidRDefault="0040558E" w:rsidP="0040558E">
            <w:pPr>
              <w:spacing w:line="220" w:lineRule="atLeast"/>
              <w:contextualSpacing/>
              <w:jc w:val="center"/>
              <w:rPr>
                <w:color w:val="auto"/>
                <w:sz w:val="12"/>
                <w:szCs w:val="12"/>
              </w:rPr>
            </w:pPr>
            <w:r w:rsidRPr="00622682">
              <w:rPr>
                <w:color w:val="auto"/>
                <w:sz w:val="12"/>
                <w:szCs w:val="12"/>
              </w:rPr>
              <w:t>.048</w:t>
            </w:r>
          </w:p>
        </w:tc>
        <w:tc>
          <w:tcPr>
            <w:tcW w:w="236" w:type="pct"/>
          </w:tcPr>
          <w:p w14:paraId="5FC60D37" w14:textId="6D9E91A1" w:rsidR="0040558E" w:rsidRPr="00622682" w:rsidRDefault="0040558E" w:rsidP="0040558E">
            <w:pPr>
              <w:spacing w:line="220" w:lineRule="atLeast"/>
              <w:contextualSpacing/>
              <w:jc w:val="center"/>
              <w:rPr>
                <w:color w:val="auto"/>
                <w:sz w:val="12"/>
                <w:szCs w:val="12"/>
              </w:rPr>
            </w:pPr>
            <w:r w:rsidRPr="00622682">
              <w:rPr>
                <w:color w:val="auto"/>
                <w:sz w:val="12"/>
                <w:szCs w:val="12"/>
              </w:rPr>
              <w:t>.070</w:t>
            </w:r>
          </w:p>
        </w:tc>
        <w:tc>
          <w:tcPr>
            <w:tcW w:w="226" w:type="pct"/>
          </w:tcPr>
          <w:p w14:paraId="4BF5CFFF" w14:textId="4841FB77" w:rsidR="0040558E" w:rsidRPr="00622682" w:rsidRDefault="0040558E" w:rsidP="0040558E">
            <w:pPr>
              <w:spacing w:line="220" w:lineRule="atLeast"/>
              <w:contextualSpacing/>
              <w:jc w:val="center"/>
              <w:rPr>
                <w:color w:val="auto"/>
                <w:sz w:val="12"/>
                <w:szCs w:val="12"/>
              </w:rPr>
            </w:pPr>
            <w:r w:rsidRPr="00622682">
              <w:rPr>
                <w:color w:val="auto"/>
                <w:sz w:val="12"/>
                <w:szCs w:val="12"/>
              </w:rPr>
              <w:t>-.153</w:t>
            </w:r>
          </w:p>
        </w:tc>
        <w:tc>
          <w:tcPr>
            <w:tcW w:w="236" w:type="pct"/>
          </w:tcPr>
          <w:p w14:paraId="30393B63" w14:textId="6B666441" w:rsidR="0040558E" w:rsidRPr="00622682" w:rsidRDefault="0040558E" w:rsidP="0040558E">
            <w:pPr>
              <w:spacing w:line="220" w:lineRule="atLeast"/>
              <w:contextualSpacing/>
              <w:jc w:val="center"/>
              <w:rPr>
                <w:color w:val="auto"/>
                <w:sz w:val="12"/>
                <w:szCs w:val="12"/>
              </w:rPr>
            </w:pPr>
            <w:r w:rsidRPr="00622682">
              <w:rPr>
                <w:color w:val="auto"/>
                <w:sz w:val="12"/>
                <w:szCs w:val="12"/>
              </w:rPr>
              <w:t>-.293**</w:t>
            </w:r>
          </w:p>
        </w:tc>
        <w:tc>
          <w:tcPr>
            <w:tcW w:w="220" w:type="pct"/>
          </w:tcPr>
          <w:p w14:paraId="1EA7FEF6" w14:textId="3CA20F50" w:rsidR="0040558E" w:rsidRPr="00622682" w:rsidRDefault="0040558E" w:rsidP="0040558E">
            <w:pPr>
              <w:spacing w:line="220" w:lineRule="atLeast"/>
              <w:contextualSpacing/>
              <w:jc w:val="center"/>
              <w:rPr>
                <w:color w:val="auto"/>
                <w:sz w:val="12"/>
                <w:szCs w:val="12"/>
              </w:rPr>
            </w:pPr>
            <w:r w:rsidRPr="00622682">
              <w:rPr>
                <w:color w:val="auto"/>
                <w:sz w:val="12"/>
                <w:szCs w:val="12"/>
              </w:rPr>
              <w:t>.123</w:t>
            </w:r>
          </w:p>
        </w:tc>
        <w:tc>
          <w:tcPr>
            <w:tcW w:w="220" w:type="pct"/>
          </w:tcPr>
          <w:p w14:paraId="2DECED79" w14:textId="3D788762" w:rsidR="0040558E" w:rsidRPr="00622682" w:rsidRDefault="0040558E" w:rsidP="0040558E">
            <w:pPr>
              <w:spacing w:line="220" w:lineRule="atLeast"/>
              <w:contextualSpacing/>
              <w:jc w:val="center"/>
              <w:rPr>
                <w:color w:val="auto"/>
                <w:sz w:val="12"/>
                <w:szCs w:val="12"/>
              </w:rPr>
            </w:pPr>
            <w:r w:rsidRPr="00622682">
              <w:rPr>
                <w:color w:val="auto"/>
                <w:sz w:val="12"/>
                <w:szCs w:val="12"/>
              </w:rPr>
              <w:t>.193*</w:t>
            </w:r>
          </w:p>
        </w:tc>
        <w:tc>
          <w:tcPr>
            <w:tcW w:w="212" w:type="pct"/>
          </w:tcPr>
          <w:p w14:paraId="755F0715" w14:textId="210DED6E" w:rsidR="0040558E" w:rsidRPr="00622682" w:rsidRDefault="0040558E" w:rsidP="0040558E">
            <w:pPr>
              <w:spacing w:line="220" w:lineRule="atLeast"/>
              <w:contextualSpacing/>
              <w:jc w:val="center"/>
              <w:rPr>
                <w:color w:val="auto"/>
                <w:sz w:val="12"/>
                <w:szCs w:val="12"/>
              </w:rPr>
            </w:pPr>
            <w:r w:rsidRPr="00622682">
              <w:rPr>
                <w:color w:val="auto"/>
                <w:sz w:val="12"/>
                <w:szCs w:val="12"/>
              </w:rPr>
              <w:t>1</w:t>
            </w:r>
          </w:p>
        </w:tc>
      </w:tr>
      <w:tr w:rsidR="00622682" w:rsidRPr="00622682" w14:paraId="7DBC7966" w14:textId="77777777" w:rsidTr="0040558E">
        <w:tc>
          <w:tcPr>
            <w:tcW w:w="389" w:type="pct"/>
            <w:tcBorders>
              <w:top w:val="single" w:sz="6" w:space="0" w:color="auto"/>
              <w:bottom w:val="nil"/>
            </w:tcBorders>
          </w:tcPr>
          <w:p w14:paraId="5BB4CB21" w14:textId="77777777" w:rsidR="0040558E" w:rsidRPr="00622682" w:rsidRDefault="0040558E" w:rsidP="0040558E">
            <w:pPr>
              <w:spacing w:line="220" w:lineRule="atLeast"/>
              <w:contextualSpacing/>
              <w:rPr>
                <w:i/>
                <w:iCs/>
                <w:color w:val="auto"/>
                <w:sz w:val="12"/>
                <w:szCs w:val="12"/>
              </w:rPr>
            </w:pPr>
            <w:r w:rsidRPr="00622682">
              <w:rPr>
                <w:i/>
                <w:iCs/>
                <w:color w:val="auto"/>
                <w:sz w:val="12"/>
                <w:szCs w:val="12"/>
              </w:rPr>
              <w:t>M</w:t>
            </w:r>
          </w:p>
        </w:tc>
        <w:tc>
          <w:tcPr>
            <w:tcW w:w="235" w:type="pct"/>
            <w:tcBorders>
              <w:top w:val="single" w:sz="6" w:space="0" w:color="auto"/>
              <w:bottom w:val="nil"/>
            </w:tcBorders>
          </w:tcPr>
          <w:p w14:paraId="41E18E59" w14:textId="314708C0" w:rsidR="0040558E" w:rsidRPr="00622682" w:rsidRDefault="0040558E" w:rsidP="0040558E">
            <w:pPr>
              <w:spacing w:line="220" w:lineRule="atLeast"/>
              <w:contextualSpacing/>
              <w:jc w:val="center"/>
              <w:rPr>
                <w:color w:val="auto"/>
                <w:sz w:val="12"/>
                <w:szCs w:val="12"/>
              </w:rPr>
            </w:pPr>
            <w:r w:rsidRPr="00622682">
              <w:rPr>
                <w:color w:val="auto"/>
                <w:sz w:val="12"/>
                <w:szCs w:val="12"/>
              </w:rPr>
              <w:t>3.421</w:t>
            </w:r>
          </w:p>
        </w:tc>
        <w:tc>
          <w:tcPr>
            <w:tcW w:w="235" w:type="pct"/>
            <w:tcBorders>
              <w:top w:val="single" w:sz="6" w:space="0" w:color="auto"/>
              <w:bottom w:val="nil"/>
            </w:tcBorders>
          </w:tcPr>
          <w:p w14:paraId="051ED29D" w14:textId="3FDFE528" w:rsidR="0040558E" w:rsidRPr="00622682" w:rsidRDefault="0040558E" w:rsidP="0040558E">
            <w:pPr>
              <w:spacing w:line="220" w:lineRule="atLeast"/>
              <w:contextualSpacing/>
              <w:jc w:val="center"/>
              <w:rPr>
                <w:color w:val="auto"/>
                <w:sz w:val="12"/>
                <w:szCs w:val="12"/>
              </w:rPr>
            </w:pPr>
            <w:r w:rsidRPr="00622682">
              <w:rPr>
                <w:color w:val="auto"/>
                <w:sz w:val="12"/>
                <w:szCs w:val="12"/>
              </w:rPr>
              <w:t>4.507</w:t>
            </w:r>
          </w:p>
        </w:tc>
        <w:tc>
          <w:tcPr>
            <w:tcW w:w="235" w:type="pct"/>
            <w:tcBorders>
              <w:top w:val="single" w:sz="6" w:space="0" w:color="auto"/>
              <w:bottom w:val="nil"/>
            </w:tcBorders>
          </w:tcPr>
          <w:p w14:paraId="0A828231" w14:textId="0CBF5D97" w:rsidR="0040558E" w:rsidRPr="00622682" w:rsidRDefault="0040558E" w:rsidP="0040558E">
            <w:pPr>
              <w:spacing w:line="220" w:lineRule="atLeast"/>
              <w:contextualSpacing/>
              <w:jc w:val="center"/>
              <w:rPr>
                <w:color w:val="auto"/>
                <w:sz w:val="12"/>
                <w:szCs w:val="12"/>
              </w:rPr>
            </w:pPr>
            <w:r w:rsidRPr="00622682">
              <w:rPr>
                <w:color w:val="auto"/>
                <w:sz w:val="12"/>
                <w:szCs w:val="12"/>
              </w:rPr>
              <w:t>4.386</w:t>
            </w:r>
          </w:p>
        </w:tc>
        <w:tc>
          <w:tcPr>
            <w:tcW w:w="235" w:type="pct"/>
            <w:tcBorders>
              <w:top w:val="single" w:sz="6" w:space="0" w:color="auto"/>
              <w:bottom w:val="nil"/>
            </w:tcBorders>
          </w:tcPr>
          <w:p w14:paraId="4BC94B45" w14:textId="6297F451" w:rsidR="0040558E" w:rsidRPr="00622682" w:rsidRDefault="0040558E" w:rsidP="0040558E">
            <w:pPr>
              <w:spacing w:line="220" w:lineRule="atLeast"/>
              <w:contextualSpacing/>
              <w:jc w:val="center"/>
              <w:rPr>
                <w:color w:val="auto"/>
                <w:sz w:val="12"/>
                <w:szCs w:val="12"/>
              </w:rPr>
            </w:pPr>
            <w:r w:rsidRPr="00622682">
              <w:rPr>
                <w:color w:val="auto"/>
                <w:sz w:val="12"/>
                <w:szCs w:val="12"/>
              </w:rPr>
              <w:t>3.392</w:t>
            </w:r>
          </w:p>
        </w:tc>
        <w:tc>
          <w:tcPr>
            <w:tcW w:w="235" w:type="pct"/>
            <w:tcBorders>
              <w:top w:val="single" w:sz="6" w:space="0" w:color="auto"/>
              <w:bottom w:val="nil"/>
            </w:tcBorders>
          </w:tcPr>
          <w:p w14:paraId="04597C1F" w14:textId="4EE90B54" w:rsidR="0040558E" w:rsidRPr="00622682" w:rsidRDefault="0040558E" w:rsidP="0040558E">
            <w:pPr>
              <w:spacing w:line="220" w:lineRule="atLeast"/>
              <w:contextualSpacing/>
              <w:jc w:val="center"/>
              <w:rPr>
                <w:color w:val="auto"/>
                <w:sz w:val="12"/>
                <w:szCs w:val="12"/>
              </w:rPr>
            </w:pPr>
            <w:r w:rsidRPr="00622682">
              <w:rPr>
                <w:color w:val="auto"/>
                <w:sz w:val="12"/>
                <w:szCs w:val="12"/>
              </w:rPr>
              <w:t>4.345</w:t>
            </w:r>
          </w:p>
        </w:tc>
        <w:tc>
          <w:tcPr>
            <w:tcW w:w="235" w:type="pct"/>
            <w:tcBorders>
              <w:top w:val="single" w:sz="6" w:space="0" w:color="auto"/>
              <w:bottom w:val="nil"/>
            </w:tcBorders>
          </w:tcPr>
          <w:p w14:paraId="77FB73DF" w14:textId="7304F13A" w:rsidR="0040558E" w:rsidRPr="00622682" w:rsidRDefault="0040558E" w:rsidP="0040558E">
            <w:pPr>
              <w:spacing w:line="220" w:lineRule="atLeast"/>
              <w:contextualSpacing/>
              <w:jc w:val="center"/>
              <w:rPr>
                <w:color w:val="auto"/>
                <w:sz w:val="12"/>
                <w:szCs w:val="12"/>
              </w:rPr>
            </w:pPr>
            <w:r w:rsidRPr="00622682">
              <w:rPr>
                <w:color w:val="auto"/>
                <w:sz w:val="12"/>
                <w:szCs w:val="12"/>
              </w:rPr>
              <w:t>1.118</w:t>
            </w:r>
          </w:p>
        </w:tc>
        <w:tc>
          <w:tcPr>
            <w:tcW w:w="211" w:type="pct"/>
            <w:tcBorders>
              <w:top w:val="single" w:sz="6" w:space="0" w:color="auto"/>
              <w:bottom w:val="nil"/>
            </w:tcBorders>
          </w:tcPr>
          <w:p w14:paraId="04991E36" w14:textId="6A0203BB" w:rsidR="0040558E" w:rsidRPr="00622682" w:rsidRDefault="0040558E" w:rsidP="0040558E">
            <w:pPr>
              <w:spacing w:line="220" w:lineRule="atLeast"/>
              <w:contextualSpacing/>
              <w:jc w:val="center"/>
              <w:rPr>
                <w:color w:val="auto"/>
                <w:sz w:val="12"/>
                <w:szCs w:val="12"/>
              </w:rPr>
            </w:pPr>
            <w:r w:rsidRPr="00622682">
              <w:rPr>
                <w:color w:val="auto"/>
                <w:sz w:val="12"/>
                <w:szCs w:val="12"/>
              </w:rPr>
              <w:t>5.714</w:t>
            </w:r>
          </w:p>
        </w:tc>
        <w:tc>
          <w:tcPr>
            <w:tcW w:w="235" w:type="pct"/>
            <w:tcBorders>
              <w:top w:val="single" w:sz="6" w:space="0" w:color="auto"/>
              <w:bottom w:val="nil"/>
            </w:tcBorders>
          </w:tcPr>
          <w:p w14:paraId="0128BC30" w14:textId="03BFC3DE" w:rsidR="0040558E" w:rsidRPr="00622682" w:rsidRDefault="0040558E" w:rsidP="0040558E">
            <w:pPr>
              <w:spacing w:line="220" w:lineRule="atLeast"/>
              <w:contextualSpacing/>
              <w:jc w:val="center"/>
              <w:rPr>
                <w:color w:val="auto"/>
                <w:sz w:val="12"/>
                <w:szCs w:val="12"/>
              </w:rPr>
            </w:pPr>
            <w:r w:rsidRPr="00622682">
              <w:rPr>
                <w:color w:val="auto"/>
                <w:sz w:val="12"/>
                <w:szCs w:val="12"/>
              </w:rPr>
              <w:t>3.380</w:t>
            </w:r>
          </w:p>
        </w:tc>
        <w:tc>
          <w:tcPr>
            <w:tcW w:w="235" w:type="pct"/>
            <w:tcBorders>
              <w:top w:val="single" w:sz="6" w:space="0" w:color="auto"/>
              <w:bottom w:val="nil"/>
            </w:tcBorders>
          </w:tcPr>
          <w:p w14:paraId="12C82441" w14:textId="4D52C4DC" w:rsidR="0040558E" w:rsidRPr="00622682" w:rsidRDefault="0040558E" w:rsidP="0040558E">
            <w:pPr>
              <w:spacing w:line="220" w:lineRule="atLeast"/>
              <w:contextualSpacing/>
              <w:jc w:val="center"/>
              <w:rPr>
                <w:color w:val="auto"/>
                <w:sz w:val="12"/>
                <w:szCs w:val="12"/>
              </w:rPr>
            </w:pPr>
            <w:r w:rsidRPr="00622682">
              <w:rPr>
                <w:color w:val="auto"/>
                <w:sz w:val="12"/>
                <w:szCs w:val="12"/>
              </w:rPr>
              <w:t>1.420</w:t>
            </w:r>
          </w:p>
        </w:tc>
        <w:tc>
          <w:tcPr>
            <w:tcW w:w="236" w:type="pct"/>
            <w:tcBorders>
              <w:top w:val="single" w:sz="6" w:space="0" w:color="auto"/>
              <w:bottom w:val="nil"/>
            </w:tcBorders>
          </w:tcPr>
          <w:p w14:paraId="2323888A" w14:textId="54EC56DB" w:rsidR="0040558E" w:rsidRPr="00622682" w:rsidRDefault="0040558E" w:rsidP="0040558E">
            <w:pPr>
              <w:spacing w:line="220" w:lineRule="atLeast"/>
              <w:contextualSpacing/>
              <w:jc w:val="center"/>
              <w:rPr>
                <w:color w:val="auto"/>
                <w:sz w:val="12"/>
                <w:szCs w:val="12"/>
              </w:rPr>
            </w:pPr>
            <w:r w:rsidRPr="00622682">
              <w:rPr>
                <w:color w:val="auto"/>
                <w:sz w:val="12"/>
                <w:szCs w:val="12"/>
              </w:rPr>
              <w:t>0.643</w:t>
            </w:r>
          </w:p>
        </w:tc>
        <w:tc>
          <w:tcPr>
            <w:tcW w:w="236" w:type="pct"/>
            <w:tcBorders>
              <w:top w:val="single" w:sz="6" w:space="0" w:color="auto"/>
              <w:bottom w:val="nil"/>
            </w:tcBorders>
          </w:tcPr>
          <w:p w14:paraId="2539DA95" w14:textId="15DAB774" w:rsidR="0040558E" w:rsidRPr="00622682" w:rsidRDefault="0040558E" w:rsidP="0040558E">
            <w:pPr>
              <w:spacing w:line="220" w:lineRule="atLeast"/>
              <w:contextualSpacing/>
              <w:jc w:val="center"/>
              <w:rPr>
                <w:color w:val="auto"/>
                <w:sz w:val="12"/>
                <w:szCs w:val="12"/>
              </w:rPr>
            </w:pPr>
            <w:r w:rsidRPr="00622682">
              <w:rPr>
                <w:color w:val="auto"/>
                <w:sz w:val="12"/>
                <w:szCs w:val="12"/>
              </w:rPr>
              <w:t>-0.602</w:t>
            </w:r>
          </w:p>
        </w:tc>
        <w:tc>
          <w:tcPr>
            <w:tcW w:w="226" w:type="pct"/>
            <w:tcBorders>
              <w:top w:val="single" w:sz="6" w:space="0" w:color="auto"/>
              <w:bottom w:val="nil"/>
            </w:tcBorders>
          </w:tcPr>
          <w:p w14:paraId="37834A0D" w14:textId="17AB8792" w:rsidR="0040558E" w:rsidRPr="00622682" w:rsidRDefault="0040558E" w:rsidP="0040558E">
            <w:pPr>
              <w:spacing w:line="220" w:lineRule="atLeast"/>
              <w:contextualSpacing/>
              <w:jc w:val="center"/>
              <w:rPr>
                <w:color w:val="auto"/>
                <w:sz w:val="12"/>
                <w:szCs w:val="12"/>
              </w:rPr>
            </w:pPr>
            <w:r w:rsidRPr="00622682">
              <w:rPr>
                <w:color w:val="auto"/>
                <w:sz w:val="12"/>
                <w:szCs w:val="12"/>
              </w:rPr>
              <w:t>0.774</w:t>
            </w:r>
          </w:p>
        </w:tc>
        <w:tc>
          <w:tcPr>
            <w:tcW w:w="236" w:type="pct"/>
            <w:tcBorders>
              <w:top w:val="single" w:sz="6" w:space="0" w:color="auto"/>
              <w:bottom w:val="nil"/>
            </w:tcBorders>
          </w:tcPr>
          <w:p w14:paraId="42BCB498" w14:textId="0E5BC174" w:rsidR="0040558E" w:rsidRPr="00622682" w:rsidRDefault="0040558E" w:rsidP="0040558E">
            <w:pPr>
              <w:spacing w:line="220" w:lineRule="atLeast"/>
              <w:contextualSpacing/>
              <w:jc w:val="center"/>
              <w:rPr>
                <w:color w:val="auto"/>
                <w:sz w:val="12"/>
                <w:szCs w:val="12"/>
              </w:rPr>
            </w:pPr>
            <w:r w:rsidRPr="00622682">
              <w:rPr>
                <w:color w:val="auto"/>
                <w:sz w:val="12"/>
                <w:szCs w:val="12"/>
              </w:rPr>
              <w:t>60.105</w:t>
            </w:r>
          </w:p>
        </w:tc>
        <w:tc>
          <w:tcPr>
            <w:tcW w:w="236" w:type="pct"/>
            <w:tcBorders>
              <w:top w:val="single" w:sz="6" w:space="0" w:color="auto"/>
              <w:bottom w:val="nil"/>
            </w:tcBorders>
          </w:tcPr>
          <w:p w14:paraId="5C690189" w14:textId="6F220448" w:rsidR="0040558E" w:rsidRPr="00622682" w:rsidRDefault="0040558E" w:rsidP="0040558E">
            <w:pPr>
              <w:spacing w:line="220" w:lineRule="atLeast"/>
              <w:contextualSpacing/>
              <w:jc w:val="center"/>
              <w:rPr>
                <w:color w:val="auto"/>
                <w:sz w:val="12"/>
                <w:szCs w:val="12"/>
              </w:rPr>
            </w:pPr>
            <w:r w:rsidRPr="00622682">
              <w:rPr>
                <w:color w:val="auto"/>
                <w:sz w:val="12"/>
                <w:szCs w:val="12"/>
              </w:rPr>
              <w:t>0.574</w:t>
            </w:r>
          </w:p>
        </w:tc>
        <w:tc>
          <w:tcPr>
            <w:tcW w:w="236" w:type="pct"/>
            <w:tcBorders>
              <w:top w:val="single" w:sz="6" w:space="0" w:color="auto"/>
              <w:bottom w:val="nil"/>
            </w:tcBorders>
          </w:tcPr>
          <w:p w14:paraId="436CC833" w14:textId="557B2022" w:rsidR="0040558E" w:rsidRPr="00622682" w:rsidRDefault="0040558E" w:rsidP="0040558E">
            <w:pPr>
              <w:spacing w:line="220" w:lineRule="atLeast"/>
              <w:contextualSpacing/>
              <w:jc w:val="center"/>
              <w:rPr>
                <w:color w:val="auto"/>
                <w:sz w:val="12"/>
                <w:szCs w:val="12"/>
              </w:rPr>
            </w:pPr>
            <w:r w:rsidRPr="00622682">
              <w:rPr>
                <w:color w:val="auto"/>
                <w:sz w:val="12"/>
                <w:szCs w:val="12"/>
              </w:rPr>
              <w:t>0.117</w:t>
            </w:r>
          </w:p>
        </w:tc>
        <w:tc>
          <w:tcPr>
            <w:tcW w:w="226" w:type="pct"/>
            <w:tcBorders>
              <w:top w:val="single" w:sz="6" w:space="0" w:color="auto"/>
              <w:bottom w:val="nil"/>
            </w:tcBorders>
          </w:tcPr>
          <w:p w14:paraId="3F4927CA" w14:textId="009A3EEA" w:rsidR="0040558E" w:rsidRPr="00622682" w:rsidRDefault="0040558E" w:rsidP="0040558E">
            <w:pPr>
              <w:spacing w:line="220" w:lineRule="atLeast"/>
              <w:contextualSpacing/>
              <w:jc w:val="center"/>
              <w:rPr>
                <w:color w:val="auto"/>
                <w:sz w:val="12"/>
                <w:szCs w:val="12"/>
              </w:rPr>
            </w:pPr>
            <w:r w:rsidRPr="00622682">
              <w:rPr>
                <w:color w:val="auto"/>
                <w:sz w:val="12"/>
                <w:szCs w:val="12"/>
              </w:rPr>
              <w:t>0.190</w:t>
            </w:r>
          </w:p>
        </w:tc>
        <w:tc>
          <w:tcPr>
            <w:tcW w:w="236" w:type="pct"/>
            <w:tcBorders>
              <w:top w:val="single" w:sz="6" w:space="0" w:color="auto"/>
              <w:bottom w:val="nil"/>
            </w:tcBorders>
          </w:tcPr>
          <w:p w14:paraId="7488535C" w14:textId="2CEE0EAC" w:rsidR="0040558E" w:rsidRPr="00622682" w:rsidRDefault="0040558E" w:rsidP="0040558E">
            <w:pPr>
              <w:spacing w:line="220" w:lineRule="atLeast"/>
              <w:contextualSpacing/>
              <w:jc w:val="center"/>
              <w:rPr>
                <w:color w:val="auto"/>
                <w:sz w:val="12"/>
                <w:szCs w:val="12"/>
              </w:rPr>
            </w:pPr>
            <w:r w:rsidRPr="00622682">
              <w:rPr>
                <w:color w:val="auto"/>
                <w:sz w:val="12"/>
                <w:szCs w:val="12"/>
              </w:rPr>
              <w:t>0.176</w:t>
            </w:r>
          </w:p>
        </w:tc>
        <w:tc>
          <w:tcPr>
            <w:tcW w:w="220" w:type="pct"/>
            <w:tcBorders>
              <w:top w:val="single" w:sz="6" w:space="0" w:color="auto"/>
              <w:bottom w:val="nil"/>
            </w:tcBorders>
          </w:tcPr>
          <w:p w14:paraId="2CF2EE9A" w14:textId="28B0F2E9" w:rsidR="0040558E" w:rsidRPr="00622682" w:rsidRDefault="0040558E" w:rsidP="0040558E">
            <w:pPr>
              <w:spacing w:line="220" w:lineRule="atLeast"/>
              <w:contextualSpacing/>
              <w:jc w:val="center"/>
              <w:rPr>
                <w:color w:val="auto"/>
                <w:sz w:val="12"/>
                <w:szCs w:val="12"/>
              </w:rPr>
            </w:pPr>
            <w:r w:rsidRPr="00622682">
              <w:rPr>
                <w:color w:val="auto"/>
                <w:sz w:val="12"/>
                <w:szCs w:val="12"/>
              </w:rPr>
              <w:t>0.970</w:t>
            </w:r>
          </w:p>
        </w:tc>
        <w:tc>
          <w:tcPr>
            <w:tcW w:w="220" w:type="pct"/>
            <w:tcBorders>
              <w:top w:val="single" w:sz="6" w:space="0" w:color="auto"/>
              <w:bottom w:val="nil"/>
            </w:tcBorders>
          </w:tcPr>
          <w:p w14:paraId="7EB85F49" w14:textId="32D3E321" w:rsidR="0040558E" w:rsidRPr="00622682" w:rsidRDefault="0040558E" w:rsidP="0040558E">
            <w:pPr>
              <w:spacing w:line="220" w:lineRule="atLeast"/>
              <w:contextualSpacing/>
              <w:jc w:val="center"/>
              <w:rPr>
                <w:color w:val="auto"/>
                <w:sz w:val="12"/>
                <w:szCs w:val="12"/>
              </w:rPr>
            </w:pPr>
            <w:r w:rsidRPr="00622682">
              <w:rPr>
                <w:color w:val="auto"/>
                <w:sz w:val="12"/>
                <w:szCs w:val="12"/>
              </w:rPr>
              <w:t>0.941</w:t>
            </w:r>
          </w:p>
        </w:tc>
        <w:tc>
          <w:tcPr>
            <w:tcW w:w="212" w:type="pct"/>
            <w:tcBorders>
              <w:top w:val="single" w:sz="6" w:space="0" w:color="auto"/>
              <w:bottom w:val="nil"/>
            </w:tcBorders>
          </w:tcPr>
          <w:p w14:paraId="022C6F74" w14:textId="481B77CD" w:rsidR="0040558E" w:rsidRPr="00622682" w:rsidRDefault="0040558E" w:rsidP="0040558E">
            <w:pPr>
              <w:spacing w:line="220" w:lineRule="atLeast"/>
              <w:contextualSpacing/>
              <w:jc w:val="center"/>
              <w:rPr>
                <w:color w:val="auto"/>
                <w:sz w:val="12"/>
                <w:szCs w:val="12"/>
              </w:rPr>
            </w:pPr>
            <w:r w:rsidRPr="00622682">
              <w:rPr>
                <w:color w:val="auto"/>
                <w:sz w:val="12"/>
                <w:szCs w:val="12"/>
              </w:rPr>
              <w:t>-0.633</w:t>
            </w:r>
          </w:p>
        </w:tc>
      </w:tr>
      <w:tr w:rsidR="00622682" w:rsidRPr="00622682" w14:paraId="2EA1DD20" w14:textId="77777777" w:rsidTr="0040558E">
        <w:tc>
          <w:tcPr>
            <w:tcW w:w="389" w:type="pct"/>
            <w:tcBorders>
              <w:top w:val="nil"/>
            </w:tcBorders>
          </w:tcPr>
          <w:p w14:paraId="428A2A1B" w14:textId="77777777" w:rsidR="0040558E" w:rsidRPr="00622682" w:rsidRDefault="0040558E" w:rsidP="0040558E">
            <w:pPr>
              <w:spacing w:line="220" w:lineRule="atLeast"/>
              <w:contextualSpacing/>
              <w:rPr>
                <w:i/>
                <w:iCs/>
                <w:color w:val="auto"/>
                <w:sz w:val="12"/>
                <w:szCs w:val="12"/>
              </w:rPr>
            </w:pPr>
            <w:r w:rsidRPr="00622682">
              <w:rPr>
                <w:i/>
                <w:iCs/>
                <w:color w:val="auto"/>
                <w:sz w:val="12"/>
                <w:szCs w:val="12"/>
              </w:rPr>
              <w:t>SD</w:t>
            </w:r>
          </w:p>
        </w:tc>
        <w:tc>
          <w:tcPr>
            <w:tcW w:w="235" w:type="pct"/>
            <w:tcBorders>
              <w:top w:val="nil"/>
            </w:tcBorders>
          </w:tcPr>
          <w:p w14:paraId="497E1584" w14:textId="1E6BEE97" w:rsidR="0040558E" w:rsidRPr="00622682" w:rsidRDefault="0040558E" w:rsidP="0040558E">
            <w:pPr>
              <w:spacing w:line="220" w:lineRule="atLeast"/>
              <w:contextualSpacing/>
              <w:jc w:val="center"/>
              <w:rPr>
                <w:color w:val="auto"/>
                <w:sz w:val="12"/>
                <w:szCs w:val="12"/>
              </w:rPr>
            </w:pPr>
            <w:r w:rsidRPr="00622682">
              <w:rPr>
                <w:color w:val="auto"/>
                <w:sz w:val="12"/>
                <w:szCs w:val="12"/>
              </w:rPr>
              <w:t>0.852</w:t>
            </w:r>
          </w:p>
        </w:tc>
        <w:tc>
          <w:tcPr>
            <w:tcW w:w="235" w:type="pct"/>
            <w:tcBorders>
              <w:top w:val="nil"/>
            </w:tcBorders>
          </w:tcPr>
          <w:p w14:paraId="050C3C47" w14:textId="5CC6236A" w:rsidR="0040558E" w:rsidRPr="00622682" w:rsidRDefault="0040558E" w:rsidP="0040558E">
            <w:pPr>
              <w:spacing w:line="220" w:lineRule="atLeast"/>
              <w:contextualSpacing/>
              <w:jc w:val="center"/>
              <w:rPr>
                <w:color w:val="auto"/>
                <w:sz w:val="12"/>
                <w:szCs w:val="12"/>
              </w:rPr>
            </w:pPr>
            <w:r w:rsidRPr="00622682">
              <w:rPr>
                <w:color w:val="auto"/>
                <w:sz w:val="12"/>
                <w:szCs w:val="12"/>
              </w:rPr>
              <w:t>0.626</w:t>
            </w:r>
          </w:p>
        </w:tc>
        <w:tc>
          <w:tcPr>
            <w:tcW w:w="235" w:type="pct"/>
            <w:tcBorders>
              <w:top w:val="nil"/>
            </w:tcBorders>
          </w:tcPr>
          <w:p w14:paraId="417122AB" w14:textId="77B7EE06" w:rsidR="0040558E" w:rsidRPr="00622682" w:rsidRDefault="0040558E" w:rsidP="0040558E">
            <w:pPr>
              <w:spacing w:line="220" w:lineRule="atLeast"/>
              <w:contextualSpacing/>
              <w:jc w:val="center"/>
              <w:rPr>
                <w:color w:val="auto"/>
                <w:sz w:val="12"/>
                <w:szCs w:val="12"/>
              </w:rPr>
            </w:pPr>
            <w:r w:rsidRPr="00622682">
              <w:rPr>
                <w:color w:val="auto"/>
                <w:sz w:val="12"/>
                <w:szCs w:val="12"/>
              </w:rPr>
              <w:t>0.835</w:t>
            </w:r>
          </w:p>
        </w:tc>
        <w:tc>
          <w:tcPr>
            <w:tcW w:w="235" w:type="pct"/>
            <w:tcBorders>
              <w:top w:val="nil"/>
            </w:tcBorders>
          </w:tcPr>
          <w:p w14:paraId="2C4BE0C6" w14:textId="5918E80B" w:rsidR="0040558E" w:rsidRPr="00622682" w:rsidRDefault="0040558E" w:rsidP="0040558E">
            <w:pPr>
              <w:spacing w:line="220" w:lineRule="atLeast"/>
              <w:contextualSpacing/>
              <w:jc w:val="center"/>
              <w:rPr>
                <w:color w:val="auto"/>
                <w:sz w:val="12"/>
                <w:szCs w:val="12"/>
              </w:rPr>
            </w:pPr>
            <w:r w:rsidRPr="00622682">
              <w:rPr>
                <w:color w:val="auto"/>
                <w:sz w:val="12"/>
                <w:szCs w:val="12"/>
              </w:rPr>
              <w:t>0.907</w:t>
            </w:r>
          </w:p>
        </w:tc>
        <w:tc>
          <w:tcPr>
            <w:tcW w:w="235" w:type="pct"/>
            <w:tcBorders>
              <w:top w:val="nil"/>
            </w:tcBorders>
          </w:tcPr>
          <w:p w14:paraId="75FADFEC" w14:textId="076BBF8C" w:rsidR="0040558E" w:rsidRPr="00622682" w:rsidRDefault="0040558E" w:rsidP="0040558E">
            <w:pPr>
              <w:spacing w:line="220" w:lineRule="atLeast"/>
              <w:contextualSpacing/>
              <w:jc w:val="center"/>
              <w:rPr>
                <w:color w:val="auto"/>
                <w:sz w:val="12"/>
                <w:szCs w:val="12"/>
              </w:rPr>
            </w:pPr>
            <w:r w:rsidRPr="00622682">
              <w:rPr>
                <w:color w:val="auto"/>
                <w:sz w:val="12"/>
                <w:szCs w:val="12"/>
              </w:rPr>
              <w:t>0.833</w:t>
            </w:r>
          </w:p>
        </w:tc>
        <w:tc>
          <w:tcPr>
            <w:tcW w:w="235" w:type="pct"/>
            <w:tcBorders>
              <w:top w:val="nil"/>
            </w:tcBorders>
          </w:tcPr>
          <w:p w14:paraId="346D5254" w14:textId="54AC5A19" w:rsidR="0040558E" w:rsidRPr="00622682" w:rsidRDefault="0040558E" w:rsidP="0040558E">
            <w:pPr>
              <w:spacing w:line="220" w:lineRule="atLeast"/>
              <w:contextualSpacing/>
              <w:jc w:val="center"/>
              <w:rPr>
                <w:color w:val="auto"/>
                <w:sz w:val="12"/>
                <w:szCs w:val="12"/>
              </w:rPr>
            </w:pPr>
            <w:r w:rsidRPr="00622682">
              <w:rPr>
                <w:color w:val="auto"/>
                <w:sz w:val="12"/>
                <w:szCs w:val="12"/>
              </w:rPr>
              <w:t>0.280</w:t>
            </w:r>
          </w:p>
        </w:tc>
        <w:tc>
          <w:tcPr>
            <w:tcW w:w="211" w:type="pct"/>
            <w:tcBorders>
              <w:top w:val="nil"/>
            </w:tcBorders>
          </w:tcPr>
          <w:p w14:paraId="60FC2214" w14:textId="46FC2C5D" w:rsidR="0040558E" w:rsidRPr="00622682" w:rsidRDefault="0040558E" w:rsidP="0040558E">
            <w:pPr>
              <w:spacing w:line="220" w:lineRule="atLeast"/>
              <w:contextualSpacing/>
              <w:jc w:val="center"/>
              <w:rPr>
                <w:color w:val="auto"/>
                <w:sz w:val="12"/>
                <w:szCs w:val="12"/>
              </w:rPr>
            </w:pPr>
            <w:r w:rsidRPr="00622682">
              <w:rPr>
                <w:color w:val="auto"/>
                <w:sz w:val="12"/>
                <w:szCs w:val="12"/>
              </w:rPr>
              <w:t>3.366</w:t>
            </w:r>
          </w:p>
        </w:tc>
        <w:tc>
          <w:tcPr>
            <w:tcW w:w="235" w:type="pct"/>
            <w:tcBorders>
              <w:top w:val="nil"/>
            </w:tcBorders>
          </w:tcPr>
          <w:p w14:paraId="43B430A2" w14:textId="290B29FD" w:rsidR="0040558E" w:rsidRPr="00622682" w:rsidRDefault="0040558E" w:rsidP="0040558E">
            <w:pPr>
              <w:spacing w:line="220" w:lineRule="atLeast"/>
              <w:contextualSpacing/>
              <w:jc w:val="center"/>
              <w:rPr>
                <w:color w:val="auto"/>
                <w:sz w:val="12"/>
                <w:szCs w:val="12"/>
              </w:rPr>
            </w:pPr>
            <w:r w:rsidRPr="00622682">
              <w:rPr>
                <w:color w:val="auto"/>
                <w:sz w:val="12"/>
                <w:szCs w:val="12"/>
              </w:rPr>
              <w:t>1.161</w:t>
            </w:r>
          </w:p>
        </w:tc>
        <w:tc>
          <w:tcPr>
            <w:tcW w:w="235" w:type="pct"/>
            <w:tcBorders>
              <w:top w:val="nil"/>
            </w:tcBorders>
          </w:tcPr>
          <w:p w14:paraId="72BA88BF" w14:textId="1344230C" w:rsidR="0040558E" w:rsidRPr="00622682" w:rsidRDefault="0040558E" w:rsidP="0040558E">
            <w:pPr>
              <w:spacing w:line="220" w:lineRule="atLeast"/>
              <w:contextualSpacing/>
              <w:jc w:val="center"/>
              <w:rPr>
                <w:color w:val="auto"/>
                <w:sz w:val="12"/>
                <w:szCs w:val="12"/>
              </w:rPr>
            </w:pPr>
            <w:r w:rsidRPr="00622682">
              <w:rPr>
                <w:color w:val="auto"/>
                <w:sz w:val="12"/>
                <w:szCs w:val="12"/>
              </w:rPr>
              <w:t>0.333</w:t>
            </w:r>
          </w:p>
        </w:tc>
        <w:tc>
          <w:tcPr>
            <w:tcW w:w="236" w:type="pct"/>
            <w:tcBorders>
              <w:top w:val="nil"/>
            </w:tcBorders>
          </w:tcPr>
          <w:p w14:paraId="791CF5AE" w14:textId="219BC1AD" w:rsidR="0040558E" w:rsidRPr="00622682" w:rsidRDefault="0040558E" w:rsidP="0040558E">
            <w:pPr>
              <w:spacing w:line="220" w:lineRule="atLeast"/>
              <w:contextualSpacing/>
              <w:jc w:val="center"/>
              <w:rPr>
                <w:color w:val="auto"/>
                <w:sz w:val="12"/>
                <w:szCs w:val="12"/>
              </w:rPr>
            </w:pPr>
            <w:r w:rsidRPr="00622682">
              <w:rPr>
                <w:color w:val="auto"/>
                <w:sz w:val="12"/>
                <w:szCs w:val="12"/>
              </w:rPr>
              <w:t>0.163</w:t>
            </w:r>
          </w:p>
        </w:tc>
        <w:tc>
          <w:tcPr>
            <w:tcW w:w="236" w:type="pct"/>
            <w:tcBorders>
              <w:top w:val="nil"/>
            </w:tcBorders>
          </w:tcPr>
          <w:p w14:paraId="6709FC6F" w14:textId="14D3DD61" w:rsidR="0040558E" w:rsidRPr="00622682" w:rsidRDefault="0040558E" w:rsidP="0040558E">
            <w:pPr>
              <w:spacing w:line="220" w:lineRule="atLeast"/>
              <w:contextualSpacing/>
              <w:jc w:val="center"/>
              <w:rPr>
                <w:color w:val="auto"/>
                <w:sz w:val="12"/>
                <w:szCs w:val="12"/>
              </w:rPr>
            </w:pPr>
            <w:r w:rsidRPr="00622682">
              <w:rPr>
                <w:color w:val="auto"/>
                <w:sz w:val="12"/>
                <w:szCs w:val="12"/>
              </w:rPr>
              <w:t>0.212</w:t>
            </w:r>
          </w:p>
        </w:tc>
        <w:tc>
          <w:tcPr>
            <w:tcW w:w="226" w:type="pct"/>
            <w:tcBorders>
              <w:top w:val="nil"/>
            </w:tcBorders>
          </w:tcPr>
          <w:p w14:paraId="052621A5" w14:textId="256E1B0D" w:rsidR="0040558E" w:rsidRPr="00622682" w:rsidRDefault="0040558E" w:rsidP="0040558E">
            <w:pPr>
              <w:spacing w:line="220" w:lineRule="atLeast"/>
              <w:contextualSpacing/>
              <w:jc w:val="center"/>
              <w:rPr>
                <w:color w:val="auto"/>
                <w:sz w:val="12"/>
                <w:szCs w:val="12"/>
              </w:rPr>
            </w:pPr>
            <w:r w:rsidRPr="00622682">
              <w:rPr>
                <w:color w:val="auto"/>
                <w:sz w:val="12"/>
                <w:szCs w:val="12"/>
              </w:rPr>
              <w:t>0.217</w:t>
            </w:r>
          </w:p>
        </w:tc>
        <w:tc>
          <w:tcPr>
            <w:tcW w:w="236" w:type="pct"/>
            <w:tcBorders>
              <w:top w:val="nil"/>
            </w:tcBorders>
          </w:tcPr>
          <w:p w14:paraId="22E558F6" w14:textId="736EFD84" w:rsidR="0040558E" w:rsidRPr="00622682" w:rsidRDefault="0040558E" w:rsidP="0040558E">
            <w:pPr>
              <w:spacing w:line="220" w:lineRule="atLeast"/>
              <w:contextualSpacing/>
              <w:jc w:val="center"/>
              <w:rPr>
                <w:color w:val="auto"/>
                <w:sz w:val="12"/>
                <w:szCs w:val="12"/>
              </w:rPr>
            </w:pPr>
            <w:r w:rsidRPr="00622682">
              <w:rPr>
                <w:color w:val="auto"/>
                <w:sz w:val="12"/>
                <w:szCs w:val="12"/>
              </w:rPr>
              <w:t>24.632</w:t>
            </w:r>
          </w:p>
        </w:tc>
        <w:tc>
          <w:tcPr>
            <w:tcW w:w="236" w:type="pct"/>
            <w:tcBorders>
              <w:top w:val="nil"/>
            </w:tcBorders>
          </w:tcPr>
          <w:p w14:paraId="53929AAD" w14:textId="2A0C181B" w:rsidR="0040558E" w:rsidRPr="00622682" w:rsidRDefault="0040558E" w:rsidP="0040558E">
            <w:pPr>
              <w:spacing w:line="220" w:lineRule="atLeast"/>
              <w:contextualSpacing/>
              <w:jc w:val="center"/>
              <w:rPr>
                <w:color w:val="auto"/>
                <w:sz w:val="12"/>
                <w:szCs w:val="12"/>
              </w:rPr>
            </w:pPr>
            <w:r w:rsidRPr="00622682">
              <w:rPr>
                <w:color w:val="auto"/>
                <w:sz w:val="12"/>
                <w:szCs w:val="12"/>
              </w:rPr>
              <w:t>0.194</w:t>
            </w:r>
          </w:p>
        </w:tc>
        <w:tc>
          <w:tcPr>
            <w:tcW w:w="236" w:type="pct"/>
            <w:tcBorders>
              <w:top w:val="nil"/>
            </w:tcBorders>
          </w:tcPr>
          <w:p w14:paraId="3A44B95D" w14:textId="4AC2E362" w:rsidR="0040558E" w:rsidRPr="00622682" w:rsidRDefault="0040558E" w:rsidP="0040558E">
            <w:pPr>
              <w:spacing w:line="220" w:lineRule="atLeast"/>
              <w:contextualSpacing/>
              <w:jc w:val="center"/>
              <w:rPr>
                <w:color w:val="auto"/>
                <w:sz w:val="12"/>
                <w:szCs w:val="12"/>
              </w:rPr>
            </w:pPr>
            <w:r w:rsidRPr="00622682">
              <w:rPr>
                <w:color w:val="auto"/>
                <w:sz w:val="12"/>
                <w:szCs w:val="12"/>
              </w:rPr>
              <w:t>0.074</w:t>
            </w:r>
          </w:p>
        </w:tc>
        <w:tc>
          <w:tcPr>
            <w:tcW w:w="226" w:type="pct"/>
            <w:tcBorders>
              <w:top w:val="nil"/>
            </w:tcBorders>
          </w:tcPr>
          <w:p w14:paraId="7987E871" w14:textId="7BE4A2A9" w:rsidR="0040558E" w:rsidRPr="00622682" w:rsidRDefault="0040558E" w:rsidP="0040558E">
            <w:pPr>
              <w:spacing w:line="220" w:lineRule="atLeast"/>
              <w:contextualSpacing/>
              <w:jc w:val="center"/>
              <w:rPr>
                <w:color w:val="auto"/>
                <w:sz w:val="12"/>
                <w:szCs w:val="12"/>
              </w:rPr>
            </w:pPr>
            <w:r w:rsidRPr="00622682">
              <w:rPr>
                <w:color w:val="auto"/>
                <w:sz w:val="12"/>
                <w:szCs w:val="12"/>
              </w:rPr>
              <w:t>0.076</w:t>
            </w:r>
          </w:p>
        </w:tc>
        <w:tc>
          <w:tcPr>
            <w:tcW w:w="236" w:type="pct"/>
            <w:tcBorders>
              <w:top w:val="nil"/>
            </w:tcBorders>
          </w:tcPr>
          <w:p w14:paraId="6DED3813" w14:textId="1631D2EB" w:rsidR="0040558E" w:rsidRPr="00622682" w:rsidRDefault="0040558E" w:rsidP="0040558E">
            <w:pPr>
              <w:spacing w:line="220" w:lineRule="atLeast"/>
              <w:contextualSpacing/>
              <w:jc w:val="center"/>
              <w:rPr>
                <w:color w:val="auto"/>
                <w:sz w:val="12"/>
                <w:szCs w:val="12"/>
              </w:rPr>
            </w:pPr>
            <w:r w:rsidRPr="00622682">
              <w:rPr>
                <w:color w:val="auto"/>
                <w:sz w:val="12"/>
                <w:szCs w:val="12"/>
              </w:rPr>
              <w:t>1.042</w:t>
            </w:r>
          </w:p>
        </w:tc>
        <w:tc>
          <w:tcPr>
            <w:tcW w:w="220" w:type="pct"/>
            <w:tcBorders>
              <w:top w:val="nil"/>
            </w:tcBorders>
          </w:tcPr>
          <w:p w14:paraId="408D2903" w14:textId="7D9E41CD" w:rsidR="0040558E" w:rsidRPr="00622682" w:rsidRDefault="0040558E" w:rsidP="0040558E">
            <w:pPr>
              <w:spacing w:line="220" w:lineRule="atLeast"/>
              <w:contextualSpacing/>
              <w:jc w:val="center"/>
              <w:rPr>
                <w:color w:val="auto"/>
                <w:sz w:val="12"/>
                <w:szCs w:val="12"/>
              </w:rPr>
            </w:pPr>
            <w:r w:rsidRPr="00622682">
              <w:rPr>
                <w:color w:val="auto"/>
                <w:sz w:val="12"/>
                <w:szCs w:val="12"/>
              </w:rPr>
              <w:t>0.544</w:t>
            </w:r>
          </w:p>
        </w:tc>
        <w:tc>
          <w:tcPr>
            <w:tcW w:w="220" w:type="pct"/>
            <w:tcBorders>
              <w:top w:val="nil"/>
            </w:tcBorders>
          </w:tcPr>
          <w:p w14:paraId="026B3887" w14:textId="6A8BA291" w:rsidR="0040558E" w:rsidRPr="00622682" w:rsidRDefault="0040558E" w:rsidP="0040558E">
            <w:pPr>
              <w:spacing w:line="220" w:lineRule="atLeast"/>
              <w:contextualSpacing/>
              <w:jc w:val="center"/>
              <w:rPr>
                <w:color w:val="auto"/>
                <w:sz w:val="12"/>
                <w:szCs w:val="12"/>
              </w:rPr>
            </w:pPr>
            <w:r w:rsidRPr="00622682">
              <w:rPr>
                <w:color w:val="auto"/>
                <w:sz w:val="12"/>
                <w:szCs w:val="12"/>
              </w:rPr>
              <w:t>0.477</w:t>
            </w:r>
          </w:p>
        </w:tc>
        <w:tc>
          <w:tcPr>
            <w:tcW w:w="212" w:type="pct"/>
            <w:tcBorders>
              <w:top w:val="nil"/>
            </w:tcBorders>
          </w:tcPr>
          <w:p w14:paraId="66643DC0" w14:textId="35772908" w:rsidR="0040558E" w:rsidRPr="00622682" w:rsidRDefault="0040558E" w:rsidP="0040558E">
            <w:pPr>
              <w:spacing w:line="220" w:lineRule="atLeast"/>
              <w:contextualSpacing/>
              <w:jc w:val="center"/>
              <w:rPr>
                <w:color w:val="auto"/>
                <w:sz w:val="12"/>
                <w:szCs w:val="12"/>
              </w:rPr>
            </w:pPr>
            <w:r w:rsidRPr="00622682">
              <w:rPr>
                <w:color w:val="auto"/>
                <w:sz w:val="12"/>
                <w:szCs w:val="12"/>
              </w:rPr>
              <w:t>2.173</w:t>
            </w:r>
          </w:p>
        </w:tc>
      </w:tr>
    </w:tbl>
    <w:p w14:paraId="12ACCE19" w14:textId="347CB08B" w:rsidR="00182DB3" w:rsidRPr="00622682" w:rsidRDefault="00182DB3" w:rsidP="00182DB3">
      <w:pPr>
        <w:ind w:firstLine="0"/>
        <w:rPr>
          <w:color w:val="auto"/>
        </w:rPr>
      </w:pPr>
      <w:r w:rsidRPr="00622682">
        <w:rPr>
          <w:i/>
          <w:color w:val="auto"/>
        </w:rPr>
        <w:t>Note.</w:t>
      </w:r>
      <w:r w:rsidRPr="00622682">
        <w:rPr>
          <w:color w:val="auto"/>
        </w:rPr>
        <w:t xml:space="preserve"> The careful responding group included 1</w:t>
      </w:r>
      <w:r w:rsidR="0040558E" w:rsidRPr="00622682">
        <w:rPr>
          <w:color w:val="auto"/>
        </w:rPr>
        <w:t>18</w:t>
      </w:r>
      <w:r w:rsidRPr="00622682">
        <w:rPr>
          <w:color w:val="auto"/>
        </w:rPr>
        <w:t xml:space="preserve"> participants. All reported Pearson correlation coefficients and means and standard deviations are based on 1</w:t>
      </w:r>
      <w:r w:rsidR="0040558E" w:rsidRPr="00622682">
        <w:rPr>
          <w:color w:val="auto"/>
        </w:rPr>
        <w:t>18</w:t>
      </w:r>
      <w:r w:rsidRPr="00622682">
        <w:rPr>
          <w:color w:val="auto"/>
        </w:rPr>
        <w:t xml:space="preserve"> observations. EX = Extraversion; AG = Agreeableness; CO = Conscientiousness; EM = Negative Emotionality; OP = Open-Mindedness; bogus = average score of the </w:t>
      </w:r>
      <w:r w:rsidR="009410AD" w:rsidRPr="00622682">
        <w:rPr>
          <w:color w:val="auto"/>
        </w:rPr>
        <w:t>eight</w:t>
      </w:r>
      <w:r w:rsidRPr="00622682">
        <w:rPr>
          <w:color w:val="auto"/>
        </w:rPr>
        <w:t xml:space="preserve"> bogus items; time = average response time per item; longstring = maximum longstring; IRV = intra-individual response variability; synonyms</w:t>
      </w:r>
      <w:r w:rsidRPr="00622682">
        <w:rPr>
          <w:iCs/>
          <w:color w:val="auto"/>
        </w:rPr>
        <w:t xml:space="preserve"> = psychometric synonyms; </w:t>
      </w:r>
      <w:r w:rsidRPr="00622682">
        <w:rPr>
          <w:color w:val="auto"/>
        </w:rPr>
        <w:t>antonyms =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w:t>
      </w:r>
      <w:r w:rsidRPr="00622682">
        <w:rPr>
          <w:color w:val="auto"/>
        </w:rPr>
        <w:lastRenderedPageBreak/>
        <w:t xml:space="preserve">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9168F7" w:rsidRPr="00622682">
        <w:rPr>
          <w:color w:val="auto"/>
        </w:rPr>
        <w:t xml:space="preserve">infit </w:t>
      </w:r>
      <w:r w:rsidRPr="00622682">
        <w:rPr>
          <w:color w:val="auto"/>
        </w:rPr>
        <w:t>MSE = global (i.e., the average of the scale-specific statistics was computed) Rasch</w:t>
      </w:r>
      <w:r w:rsidR="009168F7" w:rsidRPr="00622682">
        <w:rPr>
          <w:color w:val="auto"/>
        </w:rPr>
        <w:t xml:space="preserve"> </w:t>
      </w:r>
      <w:r w:rsidRPr="00622682">
        <w:rPr>
          <w:color w:val="auto"/>
        </w:rPr>
        <w:t>model</w:t>
      </w:r>
      <w:r w:rsidR="009168F7" w:rsidRPr="00622682">
        <w:rPr>
          <w:color w:val="auto"/>
        </w:rPr>
        <w:t>-</w:t>
      </w:r>
      <w:r w:rsidRPr="00622682">
        <w:rPr>
          <w:color w:val="auto"/>
        </w:rPr>
        <w:t xml:space="preserve">based infit mean square error; </w:t>
      </w:r>
      <w:r w:rsidR="009168F7" w:rsidRPr="00622682">
        <w:rPr>
          <w:color w:val="auto"/>
        </w:rPr>
        <w:t xml:space="preserve">outfit </w:t>
      </w:r>
      <w:r w:rsidRPr="00622682">
        <w:rPr>
          <w:color w:val="auto"/>
        </w:rPr>
        <w:t>MSE = global (i.e., the average of the scale-specific statistics was computed) Rasch</w:t>
      </w:r>
      <w:r w:rsidR="009168F7" w:rsidRPr="00622682">
        <w:rPr>
          <w:color w:val="auto"/>
        </w:rPr>
        <w:t xml:space="preserve"> </w:t>
      </w:r>
      <w:r w:rsidRPr="00622682">
        <w:rPr>
          <w:color w:val="auto"/>
        </w:rPr>
        <w:t>model</w:t>
      </w:r>
      <w:r w:rsidR="009168F7" w:rsidRPr="00622682">
        <w:rPr>
          <w:color w:val="auto"/>
        </w:rPr>
        <w:t>-</w:t>
      </w:r>
      <w:r w:rsidRPr="00622682">
        <w:rPr>
          <w:color w:val="auto"/>
        </w:rPr>
        <w:t>based outfit mean square error; INDCHI</w:t>
      </w:r>
      <w:r w:rsidRPr="00622682">
        <w:rPr>
          <w:iCs/>
          <w:color w:val="auto"/>
        </w:rPr>
        <w:t xml:space="preserve"> = global </w:t>
      </w:r>
      <w:r w:rsidRPr="00622682">
        <w:rPr>
          <w:color w:val="auto"/>
        </w:rPr>
        <w:t>(i.e., the average of the scale-specific scores was computed) individual contribution to model misfit for which the calculation of the two person-specific model log-likelihood values</w:t>
      </w:r>
      <w:r w:rsidRPr="00622682">
        <w:rPr>
          <w:iCs/>
          <w:color w:val="auto"/>
        </w:rPr>
        <w:t xml:space="preserve"> was based on subsamples</w:t>
      </w:r>
      <w:r w:rsidRPr="00622682">
        <w:rPr>
          <w:color w:val="auto"/>
        </w:rPr>
        <w:t>.</w:t>
      </w:r>
    </w:p>
    <w:p w14:paraId="0A6B54C6" w14:textId="77777777" w:rsidR="00182DB3" w:rsidRPr="00622682" w:rsidRDefault="00182DB3" w:rsidP="00182DB3">
      <w:pPr>
        <w:ind w:firstLine="0"/>
        <w:rPr>
          <w:color w:val="auto"/>
        </w:rPr>
      </w:pPr>
      <w:r w:rsidRPr="00622682">
        <w:rPr>
          <w:color w:val="auto"/>
        </w:rPr>
        <w:t xml:space="preserve">* </w:t>
      </w:r>
      <w:r w:rsidRPr="00622682">
        <w:rPr>
          <w:i/>
          <w:iCs/>
          <w:color w:val="auto"/>
        </w:rPr>
        <w:t>p</w:t>
      </w:r>
      <w:r w:rsidRPr="00622682">
        <w:rPr>
          <w:color w:val="auto"/>
        </w:rPr>
        <w:t xml:space="preserve"> &lt; .05 (two-tailed).</w:t>
      </w:r>
    </w:p>
    <w:p w14:paraId="529FF28A" w14:textId="7DE953F8" w:rsidR="0040558E" w:rsidRPr="00622682" w:rsidRDefault="00182DB3" w:rsidP="00182DB3">
      <w:pPr>
        <w:ind w:firstLine="0"/>
        <w:rPr>
          <w:color w:val="auto"/>
        </w:rPr>
      </w:pPr>
      <w:r w:rsidRPr="00622682">
        <w:rPr>
          <w:color w:val="auto"/>
        </w:rPr>
        <w:t xml:space="preserve">** </w:t>
      </w:r>
      <w:r w:rsidRPr="00622682">
        <w:rPr>
          <w:i/>
          <w:iCs/>
          <w:color w:val="auto"/>
        </w:rPr>
        <w:t>p</w:t>
      </w:r>
      <w:r w:rsidRPr="00622682">
        <w:rPr>
          <w:color w:val="auto"/>
        </w:rPr>
        <w:t xml:space="preserve"> &lt; .01 (two-tailed).</w:t>
      </w:r>
    </w:p>
    <w:p w14:paraId="7B473CEA" w14:textId="77777777" w:rsidR="0040558E" w:rsidRPr="00622682" w:rsidRDefault="0040558E">
      <w:pPr>
        <w:jc w:val="left"/>
        <w:rPr>
          <w:color w:val="auto"/>
        </w:rPr>
      </w:pPr>
      <w:r w:rsidRPr="00622682">
        <w:rPr>
          <w:color w:val="auto"/>
        </w:rPr>
        <w:br w:type="page"/>
      </w:r>
    </w:p>
    <w:p w14:paraId="76F8C588" w14:textId="2CC83CB7" w:rsidR="0040558E" w:rsidRPr="00622682" w:rsidRDefault="0040558E" w:rsidP="0040558E">
      <w:pPr>
        <w:pStyle w:val="berschrift1"/>
        <w:rPr>
          <w:color w:val="auto"/>
        </w:rPr>
      </w:pPr>
      <w:r w:rsidRPr="00622682">
        <w:rPr>
          <w:color w:val="auto"/>
        </w:rPr>
        <w:lastRenderedPageBreak/>
        <w:t>Table S</w:t>
      </w:r>
      <w:r w:rsidR="00160814" w:rsidRPr="00622682">
        <w:rPr>
          <w:color w:val="auto"/>
        </w:rPr>
        <w:t>22</w:t>
      </w:r>
    </w:p>
    <w:p w14:paraId="40BEDB3B" w14:textId="2B567AF2" w:rsidR="0040558E" w:rsidRPr="00622682" w:rsidRDefault="0040558E" w:rsidP="0040558E">
      <w:pPr>
        <w:ind w:firstLine="0"/>
        <w:rPr>
          <w:i/>
          <w:iCs/>
          <w:color w:val="auto"/>
        </w:rPr>
      </w:pPr>
      <w:r w:rsidRPr="00622682">
        <w:rPr>
          <w:i/>
          <w:iCs/>
          <w:color w:val="auto"/>
        </w:rPr>
        <w:t>Descriptive Statistics of the Substantive Measures and Careless Response Indices for the Fully Careless Responding Group (i.e., Careless 100%) in Study 4 at t1</w:t>
      </w:r>
    </w:p>
    <w:tbl>
      <w:tblPr>
        <w:tblStyle w:val="APAReport"/>
        <w:tblW w:w="5000" w:type="pct"/>
        <w:tblLook w:val="04A0" w:firstRow="1" w:lastRow="0" w:firstColumn="1" w:lastColumn="0" w:noHBand="0" w:noVBand="1"/>
      </w:tblPr>
      <w:tblGrid>
        <w:gridCol w:w="1007"/>
        <w:gridCol w:w="608"/>
        <w:gridCol w:w="608"/>
        <w:gridCol w:w="608"/>
        <w:gridCol w:w="608"/>
        <w:gridCol w:w="608"/>
        <w:gridCol w:w="607"/>
        <w:gridCol w:w="586"/>
        <w:gridCol w:w="607"/>
        <w:gridCol w:w="607"/>
        <w:gridCol w:w="609"/>
        <w:gridCol w:w="609"/>
        <w:gridCol w:w="586"/>
        <w:gridCol w:w="609"/>
        <w:gridCol w:w="609"/>
        <w:gridCol w:w="609"/>
        <w:gridCol w:w="583"/>
        <w:gridCol w:w="609"/>
        <w:gridCol w:w="568"/>
        <w:gridCol w:w="568"/>
        <w:gridCol w:w="547"/>
      </w:tblGrid>
      <w:tr w:rsidR="00622682" w:rsidRPr="00622682" w14:paraId="3779C589" w14:textId="77777777" w:rsidTr="005C08C1">
        <w:trPr>
          <w:cnfStyle w:val="100000000000" w:firstRow="1" w:lastRow="0" w:firstColumn="0" w:lastColumn="0" w:oddVBand="0" w:evenVBand="0" w:oddHBand="0" w:evenHBand="0" w:firstRowFirstColumn="0" w:firstRowLastColumn="0" w:lastRowFirstColumn="0" w:lastRowLastColumn="0"/>
        </w:trPr>
        <w:tc>
          <w:tcPr>
            <w:tcW w:w="388" w:type="pct"/>
            <w:tcBorders>
              <w:bottom w:val="single" w:sz="6" w:space="0" w:color="auto"/>
            </w:tcBorders>
          </w:tcPr>
          <w:p w14:paraId="74ED44C4" w14:textId="77777777" w:rsidR="0040558E" w:rsidRPr="00622682" w:rsidRDefault="0040558E" w:rsidP="00AE3A1F">
            <w:pPr>
              <w:spacing w:line="220" w:lineRule="atLeast"/>
              <w:contextualSpacing/>
              <w:rPr>
                <w:color w:val="auto"/>
                <w:sz w:val="12"/>
                <w:szCs w:val="12"/>
              </w:rPr>
            </w:pPr>
            <w:r w:rsidRPr="00622682">
              <w:rPr>
                <w:color w:val="auto"/>
                <w:sz w:val="12"/>
                <w:szCs w:val="12"/>
              </w:rPr>
              <w:t>Scale</w:t>
            </w:r>
          </w:p>
        </w:tc>
        <w:tc>
          <w:tcPr>
            <w:tcW w:w="234" w:type="pct"/>
            <w:tcBorders>
              <w:bottom w:val="single" w:sz="6" w:space="0" w:color="auto"/>
            </w:tcBorders>
            <w:vAlign w:val="center"/>
          </w:tcPr>
          <w:p w14:paraId="4D740757" w14:textId="77777777" w:rsidR="0040558E" w:rsidRPr="00622682" w:rsidRDefault="0040558E" w:rsidP="00AE3A1F">
            <w:pPr>
              <w:spacing w:line="220" w:lineRule="atLeast"/>
              <w:contextualSpacing/>
              <w:jc w:val="center"/>
              <w:rPr>
                <w:color w:val="auto"/>
                <w:sz w:val="12"/>
                <w:szCs w:val="12"/>
              </w:rPr>
            </w:pPr>
            <w:r w:rsidRPr="00622682">
              <w:rPr>
                <w:color w:val="auto"/>
                <w:sz w:val="12"/>
                <w:szCs w:val="12"/>
              </w:rPr>
              <w:t>1.</w:t>
            </w:r>
          </w:p>
        </w:tc>
        <w:tc>
          <w:tcPr>
            <w:tcW w:w="234" w:type="pct"/>
            <w:tcBorders>
              <w:bottom w:val="single" w:sz="6" w:space="0" w:color="auto"/>
            </w:tcBorders>
            <w:vAlign w:val="center"/>
          </w:tcPr>
          <w:p w14:paraId="774A836C" w14:textId="77777777" w:rsidR="0040558E" w:rsidRPr="00622682" w:rsidRDefault="0040558E" w:rsidP="00AE3A1F">
            <w:pPr>
              <w:spacing w:line="220" w:lineRule="atLeast"/>
              <w:contextualSpacing/>
              <w:jc w:val="center"/>
              <w:rPr>
                <w:color w:val="auto"/>
                <w:sz w:val="12"/>
                <w:szCs w:val="12"/>
              </w:rPr>
            </w:pPr>
            <w:r w:rsidRPr="00622682">
              <w:rPr>
                <w:color w:val="auto"/>
                <w:sz w:val="12"/>
                <w:szCs w:val="12"/>
              </w:rPr>
              <w:t>2.</w:t>
            </w:r>
          </w:p>
        </w:tc>
        <w:tc>
          <w:tcPr>
            <w:tcW w:w="234" w:type="pct"/>
            <w:tcBorders>
              <w:bottom w:val="single" w:sz="6" w:space="0" w:color="auto"/>
            </w:tcBorders>
            <w:vAlign w:val="center"/>
          </w:tcPr>
          <w:p w14:paraId="00A0B8E1" w14:textId="77777777" w:rsidR="0040558E" w:rsidRPr="00622682" w:rsidRDefault="0040558E" w:rsidP="00AE3A1F">
            <w:pPr>
              <w:spacing w:line="220" w:lineRule="atLeast"/>
              <w:contextualSpacing/>
              <w:jc w:val="center"/>
              <w:rPr>
                <w:color w:val="auto"/>
                <w:sz w:val="12"/>
                <w:szCs w:val="12"/>
              </w:rPr>
            </w:pPr>
            <w:r w:rsidRPr="00622682">
              <w:rPr>
                <w:color w:val="auto"/>
                <w:sz w:val="12"/>
                <w:szCs w:val="12"/>
              </w:rPr>
              <w:t>3.</w:t>
            </w:r>
          </w:p>
        </w:tc>
        <w:tc>
          <w:tcPr>
            <w:tcW w:w="234" w:type="pct"/>
            <w:tcBorders>
              <w:bottom w:val="single" w:sz="6" w:space="0" w:color="auto"/>
            </w:tcBorders>
            <w:vAlign w:val="center"/>
          </w:tcPr>
          <w:p w14:paraId="30E13FEB" w14:textId="77777777" w:rsidR="0040558E" w:rsidRPr="00622682" w:rsidRDefault="0040558E" w:rsidP="00AE3A1F">
            <w:pPr>
              <w:spacing w:line="220" w:lineRule="atLeast"/>
              <w:contextualSpacing/>
              <w:jc w:val="center"/>
              <w:rPr>
                <w:color w:val="auto"/>
                <w:sz w:val="12"/>
                <w:szCs w:val="12"/>
              </w:rPr>
            </w:pPr>
            <w:r w:rsidRPr="00622682">
              <w:rPr>
                <w:color w:val="auto"/>
                <w:sz w:val="12"/>
                <w:szCs w:val="12"/>
              </w:rPr>
              <w:t>4.</w:t>
            </w:r>
          </w:p>
        </w:tc>
        <w:tc>
          <w:tcPr>
            <w:tcW w:w="234" w:type="pct"/>
            <w:tcBorders>
              <w:bottom w:val="single" w:sz="6" w:space="0" w:color="auto"/>
            </w:tcBorders>
            <w:vAlign w:val="center"/>
          </w:tcPr>
          <w:p w14:paraId="4C5DEC58" w14:textId="77777777" w:rsidR="0040558E" w:rsidRPr="00622682" w:rsidRDefault="0040558E" w:rsidP="00AE3A1F">
            <w:pPr>
              <w:spacing w:line="220" w:lineRule="atLeast"/>
              <w:contextualSpacing/>
              <w:jc w:val="center"/>
              <w:rPr>
                <w:color w:val="auto"/>
                <w:sz w:val="12"/>
                <w:szCs w:val="12"/>
              </w:rPr>
            </w:pPr>
            <w:r w:rsidRPr="00622682">
              <w:rPr>
                <w:color w:val="auto"/>
                <w:sz w:val="12"/>
                <w:szCs w:val="12"/>
              </w:rPr>
              <w:t>5.</w:t>
            </w:r>
          </w:p>
        </w:tc>
        <w:tc>
          <w:tcPr>
            <w:tcW w:w="234" w:type="pct"/>
            <w:tcBorders>
              <w:bottom w:val="single" w:sz="6" w:space="0" w:color="auto"/>
            </w:tcBorders>
            <w:vAlign w:val="center"/>
          </w:tcPr>
          <w:p w14:paraId="4A40C65F" w14:textId="77777777" w:rsidR="0040558E" w:rsidRPr="00622682" w:rsidRDefault="0040558E" w:rsidP="00AE3A1F">
            <w:pPr>
              <w:spacing w:line="220" w:lineRule="atLeast"/>
              <w:contextualSpacing/>
              <w:jc w:val="center"/>
              <w:rPr>
                <w:color w:val="auto"/>
                <w:sz w:val="12"/>
                <w:szCs w:val="12"/>
              </w:rPr>
            </w:pPr>
            <w:r w:rsidRPr="00622682">
              <w:rPr>
                <w:color w:val="auto"/>
                <w:sz w:val="12"/>
                <w:szCs w:val="12"/>
              </w:rPr>
              <w:t>6.</w:t>
            </w:r>
          </w:p>
        </w:tc>
        <w:tc>
          <w:tcPr>
            <w:tcW w:w="226" w:type="pct"/>
            <w:tcBorders>
              <w:bottom w:val="single" w:sz="6" w:space="0" w:color="auto"/>
            </w:tcBorders>
            <w:vAlign w:val="center"/>
          </w:tcPr>
          <w:p w14:paraId="3206F6F1" w14:textId="77777777" w:rsidR="0040558E" w:rsidRPr="00622682" w:rsidRDefault="0040558E" w:rsidP="00AE3A1F">
            <w:pPr>
              <w:spacing w:line="220" w:lineRule="atLeast"/>
              <w:contextualSpacing/>
              <w:jc w:val="center"/>
              <w:rPr>
                <w:color w:val="auto"/>
                <w:sz w:val="12"/>
                <w:szCs w:val="12"/>
              </w:rPr>
            </w:pPr>
            <w:r w:rsidRPr="00622682">
              <w:rPr>
                <w:color w:val="auto"/>
                <w:sz w:val="12"/>
                <w:szCs w:val="12"/>
              </w:rPr>
              <w:t>7.</w:t>
            </w:r>
          </w:p>
        </w:tc>
        <w:tc>
          <w:tcPr>
            <w:tcW w:w="234" w:type="pct"/>
            <w:tcBorders>
              <w:bottom w:val="single" w:sz="6" w:space="0" w:color="auto"/>
            </w:tcBorders>
            <w:vAlign w:val="center"/>
          </w:tcPr>
          <w:p w14:paraId="503C3984" w14:textId="77777777" w:rsidR="0040558E" w:rsidRPr="00622682" w:rsidRDefault="0040558E" w:rsidP="00AE3A1F">
            <w:pPr>
              <w:spacing w:line="220" w:lineRule="atLeast"/>
              <w:contextualSpacing/>
              <w:jc w:val="center"/>
              <w:rPr>
                <w:color w:val="auto"/>
                <w:sz w:val="12"/>
                <w:szCs w:val="12"/>
              </w:rPr>
            </w:pPr>
            <w:r w:rsidRPr="00622682">
              <w:rPr>
                <w:color w:val="auto"/>
                <w:sz w:val="12"/>
                <w:szCs w:val="12"/>
              </w:rPr>
              <w:t>8.</w:t>
            </w:r>
          </w:p>
        </w:tc>
        <w:tc>
          <w:tcPr>
            <w:tcW w:w="234" w:type="pct"/>
            <w:tcBorders>
              <w:bottom w:val="single" w:sz="6" w:space="0" w:color="auto"/>
            </w:tcBorders>
            <w:vAlign w:val="center"/>
          </w:tcPr>
          <w:p w14:paraId="31775F1C" w14:textId="77777777" w:rsidR="0040558E" w:rsidRPr="00622682" w:rsidRDefault="0040558E" w:rsidP="00AE3A1F">
            <w:pPr>
              <w:spacing w:line="220" w:lineRule="atLeast"/>
              <w:contextualSpacing/>
              <w:jc w:val="center"/>
              <w:rPr>
                <w:color w:val="auto"/>
                <w:sz w:val="12"/>
                <w:szCs w:val="12"/>
              </w:rPr>
            </w:pPr>
            <w:r w:rsidRPr="00622682">
              <w:rPr>
                <w:color w:val="auto"/>
                <w:sz w:val="12"/>
                <w:szCs w:val="12"/>
              </w:rPr>
              <w:t>9.</w:t>
            </w:r>
          </w:p>
        </w:tc>
        <w:tc>
          <w:tcPr>
            <w:tcW w:w="235" w:type="pct"/>
            <w:tcBorders>
              <w:bottom w:val="single" w:sz="6" w:space="0" w:color="auto"/>
            </w:tcBorders>
            <w:vAlign w:val="center"/>
          </w:tcPr>
          <w:p w14:paraId="4B888D10" w14:textId="77777777" w:rsidR="0040558E" w:rsidRPr="00622682" w:rsidRDefault="0040558E" w:rsidP="00AE3A1F">
            <w:pPr>
              <w:spacing w:line="220" w:lineRule="atLeast"/>
              <w:contextualSpacing/>
              <w:jc w:val="center"/>
              <w:rPr>
                <w:color w:val="auto"/>
                <w:sz w:val="12"/>
                <w:szCs w:val="12"/>
              </w:rPr>
            </w:pPr>
            <w:r w:rsidRPr="00622682">
              <w:rPr>
                <w:color w:val="auto"/>
                <w:sz w:val="12"/>
                <w:szCs w:val="12"/>
              </w:rPr>
              <w:t>10.</w:t>
            </w:r>
          </w:p>
        </w:tc>
        <w:tc>
          <w:tcPr>
            <w:tcW w:w="235" w:type="pct"/>
            <w:tcBorders>
              <w:bottom w:val="single" w:sz="6" w:space="0" w:color="auto"/>
            </w:tcBorders>
            <w:vAlign w:val="center"/>
          </w:tcPr>
          <w:p w14:paraId="50987B20" w14:textId="77777777" w:rsidR="0040558E" w:rsidRPr="00622682" w:rsidRDefault="0040558E" w:rsidP="00AE3A1F">
            <w:pPr>
              <w:spacing w:line="220" w:lineRule="atLeast"/>
              <w:contextualSpacing/>
              <w:jc w:val="center"/>
              <w:rPr>
                <w:color w:val="auto"/>
                <w:sz w:val="12"/>
                <w:szCs w:val="12"/>
              </w:rPr>
            </w:pPr>
            <w:r w:rsidRPr="00622682">
              <w:rPr>
                <w:color w:val="auto"/>
                <w:sz w:val="12"/>
                <w:szCs w:val="12"/>
              </w:rPr>
              <w:t>11.</w:t>
            </w:r>
          </w:p>
        </w:tc>
        <w:tc>
          <w:tcPr>
            <w:tcW w:w="226" w:type="pct"/>
            <w:tcBorders>
              <w:bottom w:val="single" w:sz="6" w:space="0" w:color="auto"/>
            </w:tcBorders>
            <w:vAlign w:val="center"/>
          </w:tcPr>
          <w:p w14:paraId="04B84C13" w14:textId="77777777" w:rsidR="0040558E" w:rsidRPr="00622682" w:rsidRDefault="0040558E" w:rsidP="00AE3A1F">
            <w:pPr>
              <w:spacing w:line="220" w:lineRule="atLeast"/>
              <w:contextualSpacing/>
              <w:jc w:val="center"/>
              <w:rPr>
                <w:color w:val="auto"/>
                <w:sz w:val="12"/>
                <w:szCs w:val="12"/>
              </w:rPr>
            </w:pPr>
            <w:r w:rsidRPr="00622682">
              <w:rPr>
                <w:color w:val="auto"/>
                <w:sz w:val="12"/>
                <w:szCs w:val="12"/>
              </w:rPr>
              <w:t>12.</w:t>
            </w:r>
          </w:p>
        </w:tc>
        <w:tc>
          <w:tcPr>
            <w:tcW w:w="235" w:type="pct"/>
            <w:tcBorders>
              <w:bottom w:val="single" w:sz="6" w:space="0" w:color="auto"/>
            </w:tcBorders>
            <w:vAlign w:val="center"/>
          </w:tcPr>
          <w:p w14:paraId="2D4B3963" w14:textId="77777777" w:rsidR="0040558E" w:rsidRPr="00622682" w:rsidRDefault="0040558E" w:rsidP="00AE3A1F">
            <w:pPr>
              <w:spacing w:line="220" w:lineRule="atLeast"/>
              <w:contextualSpacing/>
              <w:jc w:val="center"/>
              <w:rPr>
                <w:color w:val="auto"/>
                <w:sz w:val="12"/>
                <w:szCs w:val="12"/>
              </w:rPr>
            </w:pPr>
            <w:r w:rsidRPr="00622682">
              <w:rPr>
                <w:color w:val="auto"/>
                <w:sz w:val="12"/>
                <w:szCs w:val="12"/>
              </w:rPr>
              <w:t>13.</w:t>
            </w:r>
          </w:p>
        </w:tc>
        <w:tc>
          <w:tcPr>
            <w:tcW w:w="235" w:type="pct"/>
            <w:tcBorders>
              <w:bottom w:val="single" w:sz="6" w:space="0" w:color="auto"/>
            </w:tcBorders>
            <w:vAlign w:val="center"/>
          </w:tcPr>
          <w:p w14:paraId="39E5658E" w14:textId="77777777" w:rsidR="0040558E" w:rsidRPr="00622682" w:rsidRDefault="0040558E" w:rsidP="00AE3A1F">
            <w:pPr>
              <w:spacing w:line="220" w:lineRule="atLeast"/>
              <w:contextualSpacing/>
              <w:jc w:val="center"/>
              <w:rPr>
                <w:color w:val="auto"/>
                <w:sz w:val="12"/>
                <w:szCs w:val="12"/>
              </w:rPr>
            </w:pPr>
            <w:r w:rsidRPr="00622682">
              <w:rPr>
                <w:color w:val="auto"/>
                <w:sz w:val="12"/>
                <w:szCs w:val="12"/>
              </w:rPr>
              <w:t>14.</w:t>
            </w:r>
          </w:p>
        </w:tc>
        <w:tc>
          <w:tcPr>
            <w:tcW w:w="235" w:type="pct"/>
            <w:tcBorders>
              <w:bottom w:val="single" w:sz="6" w:space="0" w:color="auto"/>
            </w:tcBorders>
            <w:vAlign w:val="center"/>
          </w:tcPr>
          <w:p w14:paraId="3075C337" w14:textId="77777777" w:rsidR="0040558E" w:rsidRPr="00622682" w:rsidRDefault="0040558E" w:rsidP="00AE3A1F">
            <w:pPr>
              <w:spacing w:line="220" w:lineRule="atLeast"/>
              <w:contextualSpacing/>
              <w:jc w:val="center"/>
              <w:rPr>
                <w:color w:val="auto"/>
                <w:sz w:val="12"/>
                <w:szCs w:val="12"/>
              </w:rPr>
            </w:pPr>
            <w:r w:rsidRPr="00622682">
              <w:rPr>
                <w:color w:val="auto"/>
                <w:sz w:val="12"/>
                <w:szCs w:val="12"/>
              </w:rPr>
              <w:t>15.</w:t>
            </w:r>
          </w:p>
        </w:tc>
        <w:tc>
          <w:tcPr>
            <w:tcW w:w="225" w:type="pct"/>
            <w:tcBorders>
              <w:bottom w:val="single" w:sz="6" w:space="0" w:color="auto"/>
            </w:tcBorders>
          </w:tcPr>
          <w:p w14:paraId="30CEEB86" w14:textId="77777777" w:rsidR="0040558E" w:rsidRPr="00622682" w:rsidRDefault="0040558E" w:rsidP="00AE3A1F">
            <w:pPr>
              <w:spacing w:line="220" w:lineRule="atLeast"/>
              <w:contextualSpacing/>
              <w:jc w:val="center"/>
              <w:rPr>
                <w:color w:val="auto"/>
                <w:sz w:val="12"/>
                <w:szCs w:val="12"/>
              </w:rPr>
            </w:pPr>
            <w:r w:rsidRPr="00622682">
              <w:rPr>
                <w:color w:val="auto"/>
                <w:sz w:val="12"/>
                <w:szCs w:val="12"/>
              </w:rPr>
              <w:t>16.</w:t>
            </w:r>
          </w:p>
        </w:tc>
        <w:tc>
          <w:tcPr>
            <w:tcW w:w="235" w:type="pct"/>
            <w:tcBorders>
              <w:bottom w:val="single" w:sz="6" w:space="0" w:color="auto"/>
            </w:tcBorders>
          </w:tcPr>
          <w:p w14:paraId="0D2E45A8" w14:textId="77777777" w:rsidR="0040558E" w:rsidRPr="00622682" w:rsidRDefault="0040558E" w:rsidP="00AE3A1F">
            <w:pPr>
              <w:spacing w:line="220" w:lineRule="atLeast"/>
              <w:contextualSpacing/>
              <w:jc w:val="center"/>
              <w:rPr>
                <w:color w:val="auto"/>
                <w:sz w:val="12"/>
                <w:szCs w:val="12"/>
              </w:rPr>
            </w:pPr>
            <w:r w:rsidRPr="00622682">
              <w:rPr>
                <w:color w:val="auto"/>
                <w:sz w:val="12"/>
                <w:szCs w:val="12"/>
              </w:rPr>
              <w:t>17.</w:t>
            </w:r>
          </w:p>
        </w:tc>
        <w:tc>
          <w:tcPr>
            <w:tcW w:w="219" w:type="pct"/>
            <w:tcBorders>
              <w:bottom w:val="single" w:sz="6" w:space="0" w:color="auto"/>
            </w:tcBorders>
          </w:tcPr>
          <w:p w14:paraId="4332E691" w14:textId="77777777" w:rsidR="0040558E" w:rsidRPr="00622682" w:rsidRDefault="0040558E" w:rsidP="00AE3A1F">
            <w:pPr>
              <w:spacing w:line="220" w:lineRule="atLeast"/>
              <w:contextualSpacing/>
              <w:jc w:val="center"/>
              <w:rPr>
                <w:color w:val="auto"/>
                <w:sz w:val="12"/>
                <w:szCs w:val="12"/>
              </w:rPr>
            </w:pPr>
            <w:r w:rsidRPr="00622682">
              <w:rPr>
                <w:color w:val="auto"/>
                <w:sz w:val="12"/>
                <w:szCs w:val="12"/>
              </w:rPr>
              <w:t>18.</w:t>
            </w:r>
          </w:p>
        </w:tc>
        <w:tc>
          <w:tcPr>
            <w:tcW w:w="219" w:type="pct"/>
            <w:tcBorders>
              <w:bottom w:val="single" w:sz="6" w:space="0" w:color="auto"/>
            </w:tcBorders>
          </w:tcPr>
          <w:p w14:paraId="12C42CC8" w14:textId="77777777" w:rsidR="0040558E" w:rsidRPr="00622682" w:rsidRDefault="0040558E" w:rsidP="00AE3A1F">
            <w:pPr>
              <w:spacing w:line="220" w:lineRule="atLeast"/>
              <w:contextualSpacing/>
              <w:jc w:val="center"/>
              <w:rPr>
                <w:color w:val="auto"/>
                <w:sz w:val="12"/>
                <w:szCs w:val="12"/>
              </w:rPr>
            </w:pPr>
            <w:r w:rsidRPr="00622682">
              <w:rPr>
                <w:color w:val="auto"/>
                <w:sz w:val="12"/>
                <w:szCs w:val="12"/>
              </w:rPr>
              <w:t>19.</w:t>
            </w:r>
          </w:p>
        </w:tc>
        <w:tc>
          <w:tcPr>
            <w:tcW w:w="211" w:type="pct"/>
            <w:tcBorders>
              <w:bottom w:val="single" w:sz="6" w:space="0" w:color="auto"/>
            </w:tcBorders>
          </w:tcPr>
          <w:p w14:paraId="0AF6C1E9" w14:textId="77777777" w:rsidR="0040558E" w:rsidRPr="00622682" w:rsidRDefault="0040558E" w:rsidP="00AE3A1F">
            <w:pPr>
              <w:spacing w:line="220" w:lineRule="atLeast"/>
              <w:contextualSpacing/>
              <w:jc w:val="center"/>
              <w:rPr>
                <w:color w:val="auto"/>
                <w:sz w:val="12"/>
                <w:szCs w:val="12"/>
              </w:rPr>
            </w:pPr>
            <w:r w:rsidRPr="00622682">
              <w:rPr>
                <w:color w:val="auto"/>
                <w:sz w:val="12"/>
                <w:szCs w:val="12"/>
              </w:rPr>
              <w:t>20.</w:t>
            </w:r>
          </w:p>
        </w:tc>
      </w:tr>
      <w:tr w:rsidR="00622682" w:rsidRPr="00622682" w14:paraId="7D33BA68" w14:textId="77777777" w:rsidTr="005C08C1">
        <w:tc>
          <w:tcPr>
            <w:tcW w:w="388" w:type="pct"/>
            <w:tcBorders>
              <w:top w:val="single" w:sz="6" w:space="0" w:color="auto"/>
              <w:bottom w:val="nil"/>
            </w:tcBorders>
          </w:tcPr>
          <w:p w14:paraId="559BF3F5" w14:textId="77777777" w:rsidR="005C08C1" w:rsidRPr="00622682" w:rsidRDefault="005C08C1" w:rsidP="005C08C1">
            <w:pPr>
              <w:spacing w:line="220" w:lineRule="atLeast"/>
              <w:contextualSpacing/>
              <w:rPr>
                <w:color w:val="auto"/>
                <w:sz w:val="12"/>
                <w:szCs w:val="12"/>
              </w:rPr>
            </w:pPr>
            <w:r w:rsidRPr="00622682">
              <w:rPr>
                <w:color w:val="auto"/>
                <w:sz w:val="12"/>
                <w:szCs w:val="12"/>
              </w:rPr>
              <w:t>1. EX</w:t>
            </w:r>
          </w:p>
        </w:tc>
        <w:tc>
          <w:tcPr>
            <w:tcW w:w="234" w:type="pct"/>
            <w:tcBorders>
              <w:top w:val="single" w:sz="6" w:space="0" w:color="auto"/>
              <w:bottom w:val="nil"/>
            </w:tcBorders>
          </w:tcPr>
          <w:p w14:paraId="5AEADA04" w14:textId="0B2402E4" w:rsidR="005C08C1" w:rsidRPr="00622682" w:rsidRDefault="005C08C1" w:rsidP="005C08C1">
            <w:pPr>
              <w:spacing w:line="220" w:lineRule="atLeast"/>
              <w:contextualSpacing/>
              <w:jc w:val="center"/>
              <w:rPr>
                <w:color w:val="auto"/>
                <w:sz w:val="12"/>
                <w:szCs w:val="12"/>
              </w:rPr>
            </w:pPr>
            <w:r w:rsidRPr="00622682">
              <w:rPr>
                <w:color w:val="auto"/>
                <w:sz w:val="12"/>
                <w:szCs w:val="12"/>
              </w:rPr>
              <w:t>1</w:t>
            </w:r>
          </w:p>
        </w:tc>
        <w:tc>
          <w:tcPr>
            <w:tcW w:w="234" w:type="pct"/>
            <w:tcBorders>
              <w:top w:val="single" w:sz="6" w:space="0" w:color="auto"/>
              <w:bottom w:val="nil"/>
            </w:tcBorders>
          </w:tcPr>
          <w:p w14:paraId="7EBAA763" w14:textId="77777777" w:rsidR="005C08C1" w:rsidRPr="00622682" w:rsidRDefault="005C08C1" w:rsidP="005C08C1">
            <w:pPr>
              <w:spacing w:line="220" w:lineRule="atLeast"/>
              <w:contextualSpacing/>
              <w:jc w:val="center"/>
              <w:rPr>
                <w:color w:val="auto"/>
                <w:sz w:val="12"/>
                <w:szCs w:val="12"/>
              </w:rPr>
            </w:pPr>
          </w:p>
        </w:tc>
        <w:tc>
          <w:tcPr>
            <w:tcW w:w="234" w:type="pct"/>
            <w:tcBorders>
              <w:top w:val="single" w:sz="6" w:space="0" w:color="auto"/>
              <w:bottom w:val="nil"/>
            </w:tcBorders>
          </w:tcPr>
          <w:p w14:paraId="59B47C4C" w14:textId="77777777" w:rsidR="005C08C1" w:rsidRPr="00622682" w:rsidRDefault="005C08C1" w:rsidP="005C08C1">
            <w:pPr>
              <w:spacing w:line="220" w:lineRule="atLeast"/>
              <w:contextualSpacing/>
              <w:jc w:val="center"/>
              <w:rPr>
                <w:color w:val="auto"/>
                <w:sz w:val="12"/>
                <w:szCs w:val="12"/>
              </w:rPr>
            </w:pPr>
          </w:p>
        </w:tc>
        <w:tc>
          <w:tcPr>
            <w:tcW w:w="234" w:type="pct"/>
            <w:tcBorders>
              <w:top w:val="single" w:sz="6" w:space="0" w:color="auto"/>
              <w:bottom w:val="nil"/>
            </w:tcBorders>
          </w:tcPr>
          <w:p w14:paraId="7C1148D8" w14:textId="77777777" w:rsidR="005C08C1" w:rsidRPr="00622682" w:rsidRDefault="005C08C1" w:rsidP="005C08C1">
            <w:pPr>
              <w:spacing w:line="220" w:lineRule="atLeast"/>
              <w:contextualSpacing/>
              <w:jc w:val="center"/>
              <w:rPr>
                <w:color w:val="auto"/>
                <w:sz w:val="12"/>
                <w:szCs w:val="12"/>
              </w:rPr>
            </w:pPr>
          </w:p>
        </w:tc>
        <w:tc>
          <w:tcPr>
            <w:tcW w:w="234" w:type="pct"/>
            <w:tcBorders>
              <w:top w:val="single" w:sz="6" w:space="0" w:color="auto"/>
              <w:bottom w:val="nil"/>
            </w:tcBorders>
          </w:tcPr>
          <w:p w14:paraId="3E24937C" w14:textId="77777777" w:rsidR="005C08C1" w:rsidRPr="00622682" w:rsidRDefault="005C08C1" w:rsidP="005C08C1">
            <w:pPr>
              <w:spacing w:line="220" w:lineRule="atLeast"/>
              <w:contextualSpacing/>
              <w:jc w:val="center"/>
              <w:rPr>
                <w:color w:val="auto"/>
                <w:sz w:val="12"/>
                <w:szCs w:val="12"/>
              </w:rPr>
            </w:pPr>
          </w:p>
        </w:tc>
        <w:tc>
          <w:tcPr>
            <w:tcW w:w="234" w:type="pct"/>
            <w:tcBorders>
              <w:top w:val="single" w:sz="6" w:space="0" w:color="auto"/>
              <w:bottom w:val="nil"/>
            </w:tcBorders>
          </w:tcPr>
          <w:p w14:paraId="1C3AD032" w14:textId="77777777" w:rsidR="005C08C1" w:rsidRPr="00622682" w:rsidRDefault="005C08C1" w:rsidP="005C08C1">
            <w:pPr>
              <w:spacing w:line="220" w:lineRule="atLeast"/>
              <w:contextualSpacing/>
              <w:jc w:val="center"/>
              <w:rPr>
                <w:color w:val="auto"/>
                <w:sz w:val="12"/>
                <w:szCs w:val="12"/>
              </w:rPr>
            </w:pPr>
          </w:p>
        </w:tc>
        <w:tc>
          <w:tcPr>
            <w:tcW w:w="226" w:type="pct"/>
            <w:tcBorders>
              <w:top w:val="single" w:sz="6" w:space="0" w:color="auto"/>
              <w:bottom w:val="nil"/>
            </w:tcBorders>
          </w:tcPr>
          <w:p w14:paraId="1751C0F8" w14:textId="77777777" w:rsidR="005C08C1" w:rsidRPr="00622682" w:rsidRDefault="005C08C1" w:rsidP="005C08C1">
            <w:pPr>
              <w:spacing w:line="220" w:lineRule="atLeast"/>
              <w:contextualSpacing/>
              <w:jc w:val="center"/>
              <w:rPr>
                <w:color w:val="auto"/>
                <w:sz w:val="12"/>
                <w:szCs w:val="12"/>
              </w:rPr>
            </w:pPr>
          </w:p>
        </w:tc>
        <w:tc>
          <w:tcPr>
            <w:tcW w:w="234" w:type="pct"/>
            <w:tcBorders>
              <w:top w:val="single" w:sz="6" w:space="0" w:color="auto"/>
              <w:bottom w:val="nil"/>
            </w:tcBorders>
          </w:tcPr>
          <w:p w14:paraId="3664A36A" w14:textId="77777777" w:rsidR="005C08C1" w:rsidRPr="00622682" w:rsidRDefault="005C08C1" w:rsidP="005C08C1">
            <w:pPr>
              <w:spacing w:line="220" w:lineRule="atLeast"/>
              <w:contextualSpacing/>
              <w:jc w:val="center"/>
              <w:rPr>
                <w:color w:val="auto"/>
                <w:sz w:val="12"/>
                <w:szCs w:val="12"/>
              </w:rPr>
            </w:pPr>
          </w:p>
        </w:tc>
        <w:tc>
          <w:tcPr>
            <w:tcW w:w="234" w:type="pct"/>
            <w:tcBorders>
              <w:top w:val="single" w:sz="6" w:space="0" w:color="auto"/>
              <w:bottom w:val="nil"/>
            </w:tcBorders>
          </w:tcPr>
          <w:p w14:paraId="4DDDF19F" w14:textId="77777777" w:rsidR="005C08C1" w:rsidRPr="00622682" w:rsidRDefault="005C08C1" w:rsidP="005C08C1">
            <w:pPr>
              <w:spacing w:line="220" w:lineRule="atLeast"/>
              <w:contextualSpacing/>
              <w:jc w:val="center"/>
              <w:rPr>
                <w:color w:val="auto"/>
                <w:sz w:val="12"/>
                <w:szCs w:val="12"/>
              </w:rPr>
            </w:pPr>
          </w:p>
        </w:tc>
        <w:tc>
          <w:tcPr>
            <w:tcW w:w="235" w:type="pct"/>
            <w:tcBorders>
              <w:top w:val="single" w:sz="6" w:space="0" w:color="auto"/>
              <w:bottom w:val="nil"/>
            </w:tcBorders>
          </w:tcPr>
          <w:p w14:paraId="568B51FA" w14:textId="77777777" w:rsidR="005C08C1" w:rsidRPr="00622682" w:rsidRDefault="005C08C1" w:rsidP="005C08C1">
            <w:pPr>
              <w:spacing w:line="220" w:lineRule="atLeast"/>
              <w:contextualSpacing/>
              <w:jc w:val="center"/>
              <w:rPr>
                <w:color w:val="auto"/>
                <w:sz w:val="12"/>
                <w:szCs w:val="12"/>
              </w:rPr>
            </w:pPr>
          </w:p>
        </w:tc>
        <w:tc>
          <w:tcPr>
            <w:tcW w:w="235" w:type="pct"/>
            <w:tcBorders>
              <w:top w:val="single" w:sz="6" w:space="0" w:color="auto"/>
              <w:bottom w:val="nil"/>
            </w:tcBorders>
          </w:tcPr>
          <w:p w14:paraId="39D4CF45" w14:textId="77777777" w:rsidR="005C08C1" w:rsidRPr="00622682" w:rsidRDefault="005C08C1" w:rsidP="005C08C1">
            <w:pPr>
              <w:spacing w:line="220" w:lineRule="atLeast"/>
              <w:contextualSpacing/>
              <w:jc w:val="center"/>
              <w:rPr>
                <w:color w:val="auto"/>
                <w:sz w:val="12"/>
                <w:szCs w:val="12"/>
              </w:rPr>
            </w:pPr>
          </w:p>
        </w:tc>
        <w:tc>
          <w:tcPr>
            <w:tcW w:w="226" w:type="pct"/>
            <w:tcBorders>
              <w:top w:val="single" w:sz="6" w:space="0" w:color="auto"/>
              <w:bottom w:val="nil"/>
            </w:tcBorders>
          </w:tcPr>
          <w:p w14:paraId="34204FAD" w14:textId="77777777" w:rsidR="005C08C1" w:rsidRPr="00622682" w:rsidRDefault="005C08C1" w:rsidP="005C08C1">
            <w:pPr>
              <w:spacing w:line="220" w:lineRule="atLeast"/>
              <w:contextualSpacing/>
              <w:jc w:val="center"/>
              <w:rPr>
                <w:color w:val="auto"/>
                <w:sz w:val="12"/>
                <w:szCs w:val="12"/>
              </w:rPr>
            </w:pPr>
          </w:p>
        </w:tc>
        <w:tc>
          <w:tcPr>
            <w:tcW w:w="235" w:type="pct"/>
            <w:tcBorders>
              <w:top w:val="single" w:sz="6" w:space="0" w:color="auto"/>
              <w:bottom w:val="nil"/>
            </w:tcBorders>
          </w:tcPr>
          <w:p w14:paraId="569D6FDF" w14:textId="77777777" w:rsidR="005C08C1" w:rsidRPr="00622682" w:rsidRDefault="005C08C1" w:rsidP="005C08C1">
            <w:pPr>
              <w:spacing w:line="220" w:lineRule="atLeast"/>
              <w:contextualSpacing/>
              <w:jc w:val="center"/>
              <w:rPr>
                <w:color w:val="auto"/>
                <w:sz w:val="12"/>
                <w:szCs w:val="12"/>
              </w:rPr>
            </w:pPr>
          </w:p>
        </w:tc>
        <w:tc>
          <w:tcPr>
            <w:tcW w:w="235" w:type="pct"/>
            <w:tcBorders>
              <w:top w:val="single" w:sz="6" w:space="0" w:color="auto"/>
              <w:bottom w:val="nil"/>
            </w:tcBorders>
          </w:tcPr>
          <w:p w14:paraId="70D9978C" w14:textId="77777777" w:rsidR="005C08C1" w:rsidRPr="00622682" w:rsidRDefault="005C08C1" w:rsidP="005C08C1">
            <w:pPr>
              <w:spacing w:line="220" w:lineRule="atLeast"/>
              <w:contextualSpacing/>
              <w:jc w:val="center"/>
              <w:rPr>
                <w:color w:val="auto"/>
                <w:sz w:val="12"/>
                <w:szCs w:val="12"/>
              </w:rPr>
            </w:pPr>
          </w:p>
        </w:tc>
        <w:tc>
          <w:tcPr>
            <w:tcW w:w="235" w:type="pct"/>
            <w:tcBorders>
              <w:top w:val="single" w:sz="6" w:space="0" w:color="auto"/>
              <w:bottom w:val="nil"/>
            </w:tcBorders>
          </w:tcPr>
          <w:p w14:paraId="6697D862" w14:textId="77777777" w:rsidR="005C08C1" w:rsidRPr="00622682" w:rsidRDefault="005C08C1" w:rsidP="005C08C1">
            <w:pPr>
              <w:spacing w:line="220" w:lineRule="atLeast"/>
              <w:contextualSpacing/>
              <w:jc w:val="center"/>
              <w:rPr>
                <w:color w:val="auto"/>
                <w:sz w:val="12"/>
                <w:szCs w:val="12"/>
              </w:rPr>
            </w:pPr>
          </w:p>
        </w:tc>
        <w:tc>
          <w:tcPr>
            <w:tcW w:w="225" w:type="pct"/>
            <w:tcBorders>
              <w:top w:val="single" w:sz="6" w:space="0" w:color="auto"/>
              <w:bottom w:val="nil"/>
            </w:tcBorders>
          </w:tcPr>
          <w:p w14:paraId="6A55119F" w14:textId="77777777" w:rsidR="005C08C1" w:rsidRPr="00622682" w:rsidRDefault="005C08C1" w:rsidP="005C08C1">
            <w:pPr>
              <w:spacing w:line="220" w:lineRule="atLeast"/>
              <w:contextualSpacing/>
              <w:jc w:val="center"/>
              <w:rPr>
                <w:color w:val="auto"/>
                <w:sz w:val="12"/>
                <w:szCs w:val="12"/>
              </w:rPr>
            </w:pPr>
          </w:p>
        </w:tc>
        <w:tc>
          <w:tcPr>
            <w:tcW w:w="235" w:type="pct"/>
            <w:tcBorders>
              <w:top w:val="single" w:sz="6" w:space="0" w:color="auto"/>
              <w:bottom w:val="nil"/>
            </w:tcBorders>
          </w:tcPr>
          <w:p w14:paraId="5C9201C9" w14:textId="77777777" w:rsidR="005C08C1" w:rsidRPr="00622682" w:rsidRDefault="005C08C1" w:rsidP="005C08C1">
            <w:pPr>
              <w:spacing w:line="220" w:lineRule="atLeast"/>
              <w:contextualSpacing/>
              <w:jc w:val="center"/>
              <w:rPr>
                <w:color w:val="auto"/>
                <w:sz w:val="12"/>
                <w:szCs w:val="12"/>
              </w:rPr>
            </w:pPr>
          </w:p>
        </w:tc>
        <w:tc>
          <w:tcPr>
            <w:tcW w:w="219" w:type="pct"/>
            <w:tcBorders>
              <w:top w:val="single" w:sz="6" w:space="0" w:color="auto"/>
              <w:bottom w:val="nil"/>
            </w:tcBorders>
          </w:tcPr>
          <w:p w14:paraId="685B73FA" w14:textId="77777777" w:rsidR="005C08C1" w:rsidRPr="00622682" w:rsidRDefault="005C08C1" w:rsidP="005C08C1">
            <w:pPr>
              <w:spacing w:line="220" w:lineRule="atLeast"/>
              <w:contextualSpacing/>
              <w:jc w:val="center"/>
              <w:rPr>
                <w:color w:val="auto"/>
                <w:sz w:val="12"/>
                <w:szCs w:val="12"/>
              </w:rPr>
            </w:pPr>
          </w:p>
        </w:tc>
        <w:tc>
          <w:tcPr>
            <w:tcW w:w="219" w:type="pct"/>
            <w:tcBorders>
              <w:top w:val="single" w:sz="6" w:space="0" w:color="auto"/>
              <w:bottom w:val="nil"/>
            </w:tcBorders>
          </w:tcPr>
          <w:p w14:paraId="177D369C" w14:textId="77777777" w:rsidR="005C08C1" w:rsidRPr="00622682" w:rsidRDefault="005C08C1" w:rsidP="005C08C1">
            <w:pPr>
              <w:spacing w:line="220" w:lineRule="atLeast"/>
              <w:contextualSpacing/>
              <w:jc w:val="center"/>
              <w:rPr>
                <w:color w:val="auto"/>
                <w:sz w:val="12"/>
                <w:szCs w:val="12"/>
              </w:rPr>
            </w:pPr>
          </w:p>
        </w:tc>
        <w:tc>
          <w:tcPr>
            <w:tcW w:w="211" w:type="pct"/>
            <w:tcBorders>
              <w:top w:val="single" w:sz="6" w:space="0" w:color="auto"/>
              <w:bottom w:val="nil"/>
            </w:tcBorders>
          </w:tcPr>
          <w:p w14:paraId="39A4AAA8" w14:textId="77777777" w:rsidR="005C08C1" w:rsidRPr="00622682" w:rsidRDefault="005C08C1" w:rsidP="005C08C1">
            <w:pPr>
              <w:spacing w:line="220" w:lineRule="atLeast"/>
              <w:contextualSpacing/>
              <w:jc w:val="center"/>
              <w:rPr>
                <w:color w:val="auto"/>
                <w:sz w:val="12"/>
                <w:szCs w:val="12"/>
              </w:rPr>
            </w:pPr>
          </w:p>
        </w:tc>
      </w:tr>
      <w:tr w:rsidR="00622682" w:rsidRPr="00622682" w14:paraId="27277922" w14:textId="77777777" w:rsidTr="005C08C1">
        <w:tc>
          <w:tcPr>
            <w:tcW w:w="388" w:type="pct"/>
            <w:tcBorders>
              <w:top w:val="nil"/>
            </w:tcBorders>
          </w:tcPr>
          <w:p w14:paraId="44831DA5" w14:textId="77777777" w:rsidR="005C08C1" w:rsidRPr="00622682" w:rsidRDefault="005C08C1" w:rsidP="005C08C1">
            <w:pPr>
              <w:spacing w:line="220" w:lineRule="atLeast"/>
              <w:contextualSpacing/>
              <w:rPr>
                <w:color w:val="auto"/>
                <w:sz w:val="12"/>
                <w:szCs w:val="12"/>
              </w:rPr>
            </w:pPr>
            <w:r w:rsidRPr="00622682">
              <w:rPr>
                <w:color w:val="auto"/>
                <w:sz w:val="12"/>
                <w:szCs w:val="12"/>
              </w:rPr>
              <w:t>2. AG</w:t>
            </w:r>
          </w:p>
        </w:tc>
        <w:tc>
          <w:tcPr>
            <w:tcW w:w="234" w:type="pct"/>
            <w:tcBorders>
              <w:top w:val="nil"/>
            </w:tcBorders>
          </w:tcPr>
          <w:p w14:paraId="75151223" w14:textId="456FCB3A" w:rsidR="005C08C1" w:rsidRPr="00622682" w:rsidRDefault="005C08C1" w:rsidP="005C08C1">
            <w:pPr>
              <w:spacing w:line="220" w:lineRule="atLeast"/>
              <w:contextualSpacing/>
              <w:jc w:val="center"/>
              <w:rPr>
                <w:color w:val="auto"/>
                <w:sz w:val="12"/>
                <w:szCs w:val="12"/>
              </w:rPr>
            </w:pPr>
            <w:r w:rsidRPr="00622682">
              <w:rPr>
                <w:color w:val="auto"/>
                <w:sz w:val="12"/>
                <w:szCs w:val="12"/>
              </w:rPr>
              <w:t>.119</w:t>
            </w:r>
          </w:p>
        </w:tc>
        <w:tc>
          <w:tcPr>
            <w:tcW w:w="234" w:type="pct"/>
            <w:tcBorders>
              <w:top w:val="nil"/>
            </w:tcBorders>
          </w:tcPr>
          <w:p w14:paraId="4465C8B1" w14:textId="4598BA10" w:rsidR="005C08C1" w:rsidRPr="00622682" w:rsidRDefault="005C08C1" w:rsidP="005C08C1">
            <w:pPr>
              <w:spacing w:line="220" w:lineRule="atLeast"/>
              <w:contextualSpacing/>
              <w:jc w:val="center"/>
              <w:rPr>
                <w:color w:val="auto"/>
                <w:sz w:val="12"/>
                <w:szCs w:val="12"/>
              </w:rPr>
            </w:pPr>
            <w:r w:rsidRPr="00622682">
              <w:rPr>
                <w:color w:val="auto"/>
                <w:sz w:val="12"/>
                <w:szCs w:val="12"/>
              </w:rPr>
              <w:t>1</w:t>
            </w:r>
          </w:p>
        </w:tc>
        <w:tc>
          <w:tcPr>
            <w:tcW w:w="234" w:type="pct"/>
            <w:tcBorders>
              <w:top w:val="nil"/>
            </w:tcBorders>
          </w:tcPr>
          <w:p w14:paraId="0FD1116F" w14:textId="77777777" w:rsidR="005C08C1" w:rsidRPr="00622682" w:rsidRDefault="005C08C1" w:rsidP="005C08C1">
            <w:pPr>
              <w:spacing w:line="220" w:lineRule="atLeast"/>
              <w:contextualSpacing/>
              <w:jc w:val="center"/>
              <w:rPr>
                <w:color w:val="auto"/>
                <w:sz w:val="12"/>
                <w:szCs w:val="12"/>
              </w:rPr>
            </w:pPr>
          </w:p>
        </w:tc>
        <w:tc>
          <w:tcPr>
            <w:tcW w:w="234" w:type="pct"/>
            <w:tcBorders>
              <w:top w:val="nil"/>
            </w:tcBorders>
          </w:tcPr>
          <w:p w14:paraId="62968EB6" w14:textId="77777777" w:rsidR="005C08C1" w:rsidRPr="00622682" w:rsidRDefault="005C08C1" w:rsidP="005C08C1">
            <w:pPr>
              <w:spacing w:line="220" w:lineRule="atLeast"/>
              <w:contextualSpacing/>
              <w:jc w:val="center"/>
              <w:rPr>
                <w:color w:val="auto"/>
                <w:sz w:val="12"/>
                <w:szCs w:val="12"/>
              </w:rPr>
            </w:pPr>
          </w:p>
        </w:tc>
        <w:tc>
          <w:tcPr>
            <w:tcW w:w="234" w:type="pct"/>
            <w:tcBorders>
              <w:top w:val="nil"/>
            </w:tcBorders>
          </w:tcPr>
          <w:p w14:paraId="44EDCF95" w14:textId="77777777" w:rsidR="005C08C1" w:rsidRPr="00622682" w:rsidRDefault="005C08C1" w:rsidP="005C08C1">
            <w:pPr>
              <w:spacing w:line="220" w:lineRule="atLeast"/>
              <w:contextualSpacing/>
              <w:jc w:val="center"/>
              <w:rPr>
                <w:color w:val="auto"/>
                <w:sz w:val="12"/>
                <w:szCs w:val="12"/>
              </w:rPr>
            </w:pPr>
          </w:p>
        </w:tc>
        <w:tc>
          <w:tcPr>
            <w:tcW w:w="234" w:type="pct"/>
            <w:tcBorders>
              <w:top w:val="nil"/>
            </w:tcBorders>
          </w:tcPr>
          <w:p w14:paraId="72415D72" w14:textId="77777777" w:rsidR="005C08C1" w:rsidRPr="00622682" w:rsidRDefault="005C08C1" w:rsidP="005C08C1">
            <w:pPr>
              <w:spacing w:line="220" w:lineRule="atLeast"/>
              <w:contextualSpacing/>
              <w:jc w:val="center"/>
              <w:rPr>
                <w:color w:val="auto"/>
                <w:sz w:val="12"/>
                <w:szCs w:val="12"/>
              </w:rPr>
            </w:pPr>
          </w:p>
        </w:tc>
        <w:tc>
          <w:tcPr>
            <w:tcW w:w="226" w:type="pct"/>
            <w:tcBorders>
              <w:top w:val="nil"/>
            </w:tcBorders>
          </w:tcPr>
          <w:p w14:paraId="50AAC1D8" w14:textId="77777777" w:rsidR="005C08C1" w:rsidRPr="00622682" w:rsidRDefault="005C08C1" w:rsidP="005C08C1">
            <w:pPr>
              <w:spacing w:line="220" w:lineRule="atLeast"/>
              <w:contextualSpacing/>
              <w:jc w:val="center"/>
              <w:rPr>
                <w:color w:val="auto"/>
                <w:sz w:val="12"/>
                <w:szCs w:val="12"/>
              </w:rPr>
            </w:pPr>
          </w:p>
        </w:tc>
        <w:tc>
          <w:tcPr>
            <w:tcW w:w="234" w:type="pct"/>
            <w:tcBorders>
              <w:top w:val="nil"/>
            </w:tcBorders>
          </w:tcPr>
          <w:p w14:paraId="41DB56CE" w14:textId="77777777" w:rsidR="005C08C1" w:rsidRPr="00622682" w:rsidRDefault="005C08C1" w:rsidP="005C08C1">
            <w:pPr>
              <w:spacing w:line="220" w:lineRule="atLeast"/>
              <w:contextualSpacing/>
              <w:jc w:val="center"/>
              <w:rPr>
                <w:color w:val="auto"/>
                <w:sz w:val="12"/>
                <w:szCs w:val="12"/>
              </w:rPr>
            </w:pPr>
          </w:p>
        </w:tc>
        <w:tc>
          <w:tcPr>
            <w:tcW w:w="234" w:type="pct"/>
            <w:tcBorders>
              <w:top w:val="nil"/>
            </w:tcBorders>
          </w:tcPr>
          <w:p w14:paraId="169E06CA" w14:textId="77777777" w:rsidR="005C08C1" w:rsidRPr="00622682" w:rsidRDefault="005C08C1" w:rsidP="005C08C1">
            <w:pPr>
              <w:spacing w:line="220" w:lineRule="atLeast"/>
              <w:contextualSpacing/>
              <w:jc w:val="center"/>
              <w:rPr>
                <w:color w:val="auto"/>
                <w:sz w:val="12"/>
                <w:szCs w:val="12"/>
              </w:rPr>
            </w:pPr>
          </w:p>
        </w:tc>
        <w:tc>
          <w:tcPr>
            <w:tcW w:w="235" w:type="pct"/>
            <w:tcBorders>
              <w:top w:val="nil"/>
            </w:tcBorders>
          </w:tcPr>
          <w:p w14:paraId="477720B7" w14:textId="77777777" w:rsidR="005C08C1" w:rsidRPr="00622682" w:rsidRDefault="005C08C1" w:rsidP="005C08C1">
            <w:pPr>
              <w:spacing w:line="220" w:lineRule="atLeast"/>
              <w:contextualSpacing/>
              <w:jc w:val="center"/>
              <w:rPr>
                <w:color w:val="auto"/>
                <w:sz w:val="12"/>
                <w:szCs w:val="12"/>
              </w:rPr>
            </w:pPr>
          </w:p>
        </w:tc>
        <w:tc>
          <w:tcPr>
            <w:tcW w:w="235" w:type="pct"/>
            <w:tcBorders>
              <w:top w:val="nil"/>
            </w:tcBorders>
          </w:tcPr>
          <w:p w14:paraId="402EE233" w14:textId="77777777" w:rsidR="005C08C1" w:rsidRPr="00622682" w:rsidRDefault="005C08C1" w:rsidP="005C08C1">
            <w:pPr>
              <w:spacing w:line="220" w:lineRule="atLeast"/>
              <w:contextualSpacing/>
              <w:jc w:val="center"/>
              <w:rPr>
                <w:color w:val="auto"/>
                <w:sz w:val="12"/>
                <w:szCs w:val="12"/>
              </w:rPr>
            </w:pPr>
          </w:p>
        </w:tc>
        <w:tc>
          <w:tcPr>
            <w:tcW w:w="226" w:type="pct"/>
            <w:tcBorders>
              <w:top w:val="nil"/>
            </w:tcBorders>
          </w:tcPr>
          <w:p w14:paraId="61A89092" w14:textId="77777777" w:rsidR="005C08C1" w:rsidRPr="00622682" w:rsidRDefault="005C08C1" w:rsidP="005C08C1">
            <w:pPr>
              <w:spacing w:line="220" w:lineRule="atLeast"/>
              <w:contextualSpacing/>
              <w:jc w:val="center"/>
              <w:rPr>
                <w:color w:val="auto"/>
                <w:sz w:val="12"/>
                <w:szCs w:val="12"/>
              </w:rPr>
            </w:pPr>
          </w:p>
        </w:tc>
        <w:tc>
          <w:tcPr>
            <w:tcW w:w="235" w:type="pct"/>
            <w:tcBorders>
              <w:top w:val="nil"/>
            </w:tcBorders>
          </w:tcPr>
          <w:p w14:paraId="1ABF2D46" w14:textId="77777777" w:rsidR="005C08C1" w:rsidRPr="00622682" w:rsidRDefault="005C08C1" w:rsidP="005C08C1">
            <w:pPr>
              <w:spacing w:line="220" w:lineRule="atLeast"/>
              <w:contextualSpacing/>
              <w:jc w:val="center"/>
              <w:rPr>
                <w:color w:val="auto"/>
                <w:sz w:val="12"/>
                <w:szCs w:val="12"/>
              </w:rPr>
            </w:pPr>
          </w:p>
        </w:tc>
        <w:tc>
          <w:tcPr>
            <w:tcW w:w="235" w:type="pct"/>
            <w:tcBorders>
              <w:top w:val="nil"/>
            </w:tcBorders>
          </w:tcPr>
          <w:p w14:paraId="3338900D" w14:textId="77777777" w:rsidR="005C08C1" w:rsidRPr="00622682" w:rsidRDefault="005C08C1" w:rsidP="005C08C1">
            <w:pPr>
              <w:spacing w:line="220" w:lineRule="atLeast"/>
              <w:contextualSpacing/>
              <w:jc w:val="center"/>
              <w:rPr>
                <w:color w:val="auto"/>
                <w:sz w:val="12"/>
                <w:szCs w:val="12"/>
              </w:rPr>
            </w:pPr>
          </w:p>
        </w:tc>
        <w:tc>
          <w:tcPr>
            <w:tcW w:w="235" w:type="pct"/>
            <w:tcBorders>
              <w:top w:val="nil"/>
            </w:tcBorders>
          </w:tcPr>
          <w:p w14:paraId="1BFB105A" w14:textId="77777777" w:rsidR="005C08C1" w:rsidRPr="00622682" w:rsidRDefault="005C08C1" w:rsidP="005C08C1">
            <w:pPr>
              <w:spacing w:line="220" w:lineRule="atLeast"/>
              <w:contextualSpacing/>
              <w:jc w:val="center"/>
              <w:rPr>
                <w:color w:val="auto"/>
                <w:sz w:val="12"/>
                <w:szCs w:val="12"/>
              </w:rPr>
            </w:pPr>
          </w:p>
        </w:tc>
        <w:tc>
          <w:tcPr>
            <w:tcW w:w="225" w:type="pct"/>
            <w:tcBorders>
              <w:top w:val="nil"/>
            </w:tcBorders>
          </w:tcPr>
          <w:p w14:paraId="09AF0711" w14:textId="77777777" w:rsidR="005C08C1" w:rsidRPr="00622682" w:rsidRDefault="005C08C1" w:rsidP="005C08C1">
            <w:pPr>
              <w:spacing w:line="220" w:lineRule="atLeast"/>
              <w:contextualSpacing/>
              <w:jc w:val="center"/>
              <w:rPr>
                <w:color w:val="auto"/>
                <w:sz w:val="12"/>
                <w:szCs w:val="12"/>
              </w:rPr>
            </w:pPr>
          </w:p>
        </w:tc>
        <w:tc>
          <w:tcPr>
            <w:tcW w:w="235" w:type="pct"/>
            <w:tcBorders>
              <w:top w:val="nil"/>
            </w:tcBorders>
          </w:tcPr>
          <w:p w14:paraId="1AAEDDC3" w14:textId="77777777" w:rsidR="005C08C1" w:rsidRPr="00622682" w:rsidRDefault="005C08C1" w:rsidP="005C08C1">
            <w:pPr>
              <w:spacing w:line="220" w:lineRule="atLeast"/>
              <w:contextualSpacing/>
              <w:jc w:val="center"/>
              <w:rPr>
                <w:color w:val="auto"/>
                <w:sz w:val="12"/>
                <w:szCs w:val="12"/>
              </w:rPr>
            </w:pPr>
          </w:p>
        </w:tc>
        <w:tc>
          <w:tcPr>
            <w:tcW w:w="219" w:type="pct"/>
            <w:tcBorders>
              <w:top w:val="nil"/>
            </w:tcBorders>
          </w:tcPr>
          <w:p w14:paraId="417E395D" w14:textId="77777777" w:rsidR="005C08C1" w:rsidRPr="00622682" w:rsidRDefault="005C08C1" w:rsidP="005C08C1">
            <w:pPr>
              <w:spacing w:line="220" w:lineRule="atLeast"/>
              <w:contextualSpacing/>
              <w:jc w:val="center"/>
              <w:rPr>
                <w:color w:val="auto"/>
                <w:sz w:val="12"/>
                <w:szCs w:val="12"/>
              </w:rPr>
            </w:pPr>
          </w:p>
        </w:tc>
        <w:tc>
          <w:tcPr>
            <w:tcW w:w="219" w:type="pct"/>
            <w:tcBorders>
              <w:top w:val="nil"/>
            </w:tcBorders>
          </w:tcPr>
          <w:p w14:paraId="226B6F1E" w14:textId="77777777" w:rsidR="005C08C1" w:rsidRPr="00622682" w:rsidRDefault="005C08C1" w:rsidP="005C08C1">
            <w:pPr>
              <w:spacing w:line="220" w:lineRule="atLeast"/>
              <w:contextualSpacing/>
              <w:jc w:val="center"/>
              <w:rPr>
                <w:color w:val="auto"/>
                <w:sz w:val="12"/>
                <w:szCs w:val="12"/>
              </w:rPr>
            </w:pPr>
          </w:p>
        </w:tc>
        <w:tc>
          <w:tcPr>
            <w:tcW w:w="211" w:type="pct"/>
            <w:tcBorders>
              <w:top w:val="nil"/>
            </w:tcBorders>
          </w:tcPr>
          <w:p w14:paraId="0E928C92" w14:textId="77777777" w:rsidR="005C08C1" w:rsidRPr="00622682" w:rsidRDefault="005C08C1" w:rsidP="005C08C1">
            <w:pPr>
              <w:spacing w:line="220" w:lineRule="atLeast"/>
              <w:contextualSpacing/>
              <w:jc w:val="center"/>
              <w:rPr>
                <w:color w:val="auto"/>
                <w:sz w:val="12"/>
                <w:szCs w:val="12"/>
              </w:rPr>
            </w:pPr>
          </w:p>
        </w:tc>
      </w:tr>
      <w:tr w:rsidR="00622682" w:rsidRPr="00622682" w14:paraId="40644475" w14:textId="77777777" w:rsidTr="005C08C1">
        <w:tc>
          <w:tcPr>
            <w:tcW w:w="388" w:type="pct"/>
          </w:tcPr>
          <w:p w14:paraId="305EDAC1" w14:textId="77777777" w:rsidR="005C08C1" w:rsidRPr="00622682" w:rsidRDefault="005C08C1" w:rsidP="005C08C1">
            <w:pPr>
              <w:spacing w:line="220" w:lineRule="atLeast"/>
              <w:contextualSpacing/>
              <w:rPr>
                <w:color w:val="auto"/>
                <w:sz w:val="12"/>
                <w:szCs w:val="12"/>
              </w:rPr>
            </w:pPr>
            <w:r w:rsidRPr="00622682">
              <w:rPr>
                <w:color w:val="auto"/>
                <w:sz w:val="12"/>
                <w:szCs w:val="12"/>
              </w:rPr>
              <w:t>3. CO</w:t>
            </w:r>
          </w:p>
        </w:tc>
        <w:tc>
          <w:tcPr>
            <w:tcW w:w="234" w:type="pct"/>
          </w:tcPr>
          <w:p w14:paraId="41FAE9F1" w14:textId="58A066C1" w:rsidR="005C08C1" w:rsidRPr="00622682" w:rsidRDefault="005C08C1" w:rsidP="005C08C1">
            <w:pPr>
              <w:spacing w:line="220" w:lineRule="atLeast"/>
              <w:contextualSpacing/>
              <w:jc w:val="center"/>
              <w:rPr>
                <w:color w:val="auto"/>
                <w:sz w:val="12"/>
                <w:szCs w:val="12"/>
              </w:rPr>
            </w:pPr>
            <w:r w:rsidRPr="00622682">
              <w:rPr>
                <w:color w:val="auto"/>
                <w:sz w:val="12"/>
                <w:szCs w:val="12"/>
              </w:rPr>
              <w:t>.328**</w:t>
            </w:r>
          </w:p>
        </w:tc>
        <w:tc>
          <w:tcPr>
            <w:tcW w:w="234" w:type="pct"/>
          </w:tcPr>
          <w:p w14:paraId="51ED957F" w14:textId="4B9A1E1E" w:rsidR="005C08C1" w:rsidRPr="00622682" w:rsidRDefault="005C08C1" w:rsidP="005C08C1">
            <w:pPr>
              <w:spacing w:line="220" w:lineRule="atLeast"/>
              <w:contextualSpacing/>
              <w:jc w:val="center"/>
              <w:rPr>
                <w:color w:val="auto"/>
                <w:sz w:val="12"/>
                <w:szCs w:val="12"/>
              </w:rPr>
            </w:pPr>
            <w:r w:rsidRPr="00622682">
              <w:rPr>
                <w:color w:val="auto"/>
                <w:sz w:val="12"/>
                <w:szCs w:val="12"/>
              </w:rPr>
              <w:t>.267**</w:t>
            </w:r>
          </w:p>
        </w:tc>
        <w:tc>
          <w:tcPr>
            <w:tcW w:w="234" w:type="pct"/>
          </w:tcPr>
          <w:p w14:paraId="228D05E6" w14:textId="61E66713" w:rsidR="005C08C1" w:rsidRPr="00622682" w:rsidRDefault="005C08C1" w:rsidP="005C08C1">
            <w:pPr>
              <w:spacing w:line="220" w:lineRule="atLeast"/>
              <w:contextualSpacing/>
              <w:jc w:val="center"/>
              <w:rPr>
                <w:color w:val="auto"/>
                <w:sz w:val="12"/>
                <w:szCs w:val="12"/>
              </w:rPr>
            </w:pPr>
            <w:r w:rsidRPr="00622682">
              <w:rPr>
                <w:color w:val="auto"/>
                <w:sz w:val="12"/>
                <w:szCs w:val="12"/>
              </w:rPr>
              <w:t>1</w:t>
            </w:r>
          </w:p>
        </w:tc>
        <w:tc>
          <w:tcPr>
            <w:tcW w:w="234" w:type="pct"/>
          </w:tcPr>
          <w:p w14:paraId="17281D74" w14:textId="77777777" w:rsidR="005C08C1" w:rsidRPr="00622682" w:rsidRDefault="005C08C1" w:rsidP="005C08C1">
            <w:pPr>
              <w:spacing w:line="220" w:lineRule="atLeast"/>
              <w:contextualSpacing/>
              <w:jc w:val="center"/>
              <w:rPr>
                <w:color w:val="auto"/>
                <w:sz w:val="12"/>
                <w:szCs w:val="12"/>
              </w:rPr>
            </w:pPr>
          </w:p>
        </w:tc>
        <w:tc>
          <w:tcPr>
            <w:tcW w:w="234" w:type="pct"/>
          </w:tcPr>
          <w:p w14:paraId="78FE96E5" w14:textId="77777777" w:rsidR="005C08C1" w:rsidRPr="00622682" w:rsidRDefault="005C08C1" w:rsidP="005C08C1">
            <w:pPr>
              <w:spacing w:line="220" w:lineRule="atLeast"/>
              <w:contextualSpacing/>
              <w:jc w:val="center"/>
              <w:rPr>
                <w:color w:val="auto"/>
                <w:sz w:val="12"/>
                <w:szCs w:val="12"/>
              </w:rPr>
            </w:pPr>
          </w:p>
        </w:tc>
        <w:tc>
          <w:tcPr>
            <w:tcW w:w="234" w:type="pct"/>
          </w:tcPr>
          <w:p w14:paraId="59EFD264" w14:textId="77777777" w:rsidR="005C08C1" w:rsidRPr="00622682" w:rsidRDefault="005C08C1" w:rsidP="005C08C1">
            <w:pPr>
              <w:spacing w:line="220" w:lineRule="atLeast"/>
              <w:contextualSpacing/>
              <w:jc w:val="center"/>
              <w:rPr>
                <w:color w:val="auto"/>
                <w:sz w:val="12"/>
                <w:szCs w:val="12"/>
              </w:rPr>
            </w:pPr>
          </w:p>
        </w:tc>
        <w:tc>
          <w:tcPr>
            <w:tcW w:w="226" w:type="pct"/>
          </w:tcPr>
          <w:p w14:paraId="60672243" w14:textId="77777777" w:rsidR="005C08C1" w:rsidRPr="00622682" w:rsidRDefault="005C08C1" w:rsidP="005C08C1">
            <w:pPr>
              <w:spacing w:line="220" w:lineRule="atLeast"/>
              <w:contextualSpacing/>
              <w:jc w:val="center"/>
              <w:rPr>
                <w:color w:val="auto"/>
                <w:sz w:val="12"/>
                <w:szCs w:val="12"/>
              </w:rPr>
            </w:pPr>
          </w:p>
        </w:tc>
        <w:tc>
          <w:tcPr>
            <w:tcW w:w="234" w:type="pct"/>
          </w:tcPr>
          <w:p w14:paraId="6F9A5FAB" w14:textId="77777777" w:rsidR="005C08C1" w:rsidRPr="00622682" w:rsidRDefault="005C08C1" w:rsidP="005C08C1">
            <w:pPr>
              <w:spacing w:line="220" w:lineRule="atLeast"/>
              <w:contextualSpacing/>
              <w:jc w:val="center"/>
              <w:rPr>
                <w:color w:val="auto"/>
                <w:sz w:val="12"/>
                <w:szCs w:val="12"/>
              </w:rPr>
            </w:pPr>
          </w:p>
        </w:tc>
        <w:tc>
          <w:tcPr>
            <w:tcW w:w="234" w:type="pct"/>
          </w:tcPr>
          <w:p w14:paraId="10552294" w14:textId="77777777" w:rsidR="005C08C1" w:rsidRPr="00622682" w:rsidRDefault="005C08C1" w:rsidP="005C08C1">
            <w:pPr>
              <w:spacing w:line="220" w:lineRule="atLeast"/>
              <w:contextualSpacing/>
              <w:jc w:val="center"/>
              <w:rPr>
                <w:color w:val="auto"/>
                <w:sz w:val="12"/>
                <w:szCs w:val="12"/>
              </w:rPr>
            </w:pPr>
          </w:p>
        </w:tc>
        <w:tc>
          <w:tcPr>
            <w:tcW w:w="235" w:type="pct"/>
          </w:tcPr>
          <w:p w14:paraId="2D1C3A32" w14:textId="77777777" w:rsidR="005C08C1" w:rsidRPr="00622682" w:rsidRDefault="005C08C1" w:rsidP="005C08C1">
            <w:pPr>
              <w:spacing w:line="220" w:lineRule="atLeast"/>
              <w:contextualSpacing/>
              <w:jc w:val="center"/>
              <w:rPr>
                <w:color w:val="auto"/>
                <w:sz w:val="12"/>
                <w:szCs w:val="12"/>
              </w:rPr>
            </w:pPr>
          </w:p>
        </w:tc>
        <w:tc>
          <w:tcPr>
            <w:tcW w:w="235" w:type="pct"/>
          </w:tcPr>
          <w:p w14:paraId="2EF14D02" w14:textId="77777777" w:rsidR="005C08C1" w:rsidRPr="00622682" w:rsidRDefault="005C08C1" w:rsidP="005C08C1">
            <w:pPr>
              <w:spacing w:line="220" w:lineRule="atLeast"/>
              <w:contextualSpacing/>
              <w:jc w:val="center"/>
              <w:rPr>
                <w:color w:val="auto"/>
                <w:sz w:val="12"/>
                <w:szCs w:val="12"/>
              </w:rPr>
            </w:pPr>
          </w:p>
        </w:tc>
        <w:tc>
          <w:tcPr>
            <w:tcW w:w="226" w:type="pct"/>
          </w:tcPr>
          <w:p w14:paraId="7A240C15" w14:textId="77777777" w:rsidR="005C08C1" w:rsidRPr="00622682" w:rsidRDefault="005C08C1" w:rsidP="005C08C1">
            <w:pPr>
              <w:spacing w:line="220" w:lineRule="atLeast"/>
              <w:contextualSpacing/>
              <w:jc w:val="center"/>
              <w:rPr>
                <w:color w:val="auto"/>
                <w:sz w:val="12"/>
                <w:szCs w:val="12"/>
              </w:rPr>
            </w:pPr>
          </w:p>
        </w:tc>
        <w:tc>
          <w:tcPr>
            <w:tcW w:w="235" w:type="pct"/>
          </w:tcPr>
          <w:p w14:paraId="53F070F9" w14:textId="77777777" w:rsidR="005C08C1" w:rsidRPr="00622682" w:rsidRDefault="005C08C1" w:rsidP="005C08C1">
            <w:pPr>
              <w:spacing w:line="220" w:lineRule="atLeast"/>
              <w:contextualSpacing/>
              <w:jc w:val="center"/>
              <w:rPr>
                <w:color w:val="auto"/>
                <w:sz w:val="12"/>
                <w:szCs w:val="12"/>
              </w:rPr>
            </w:pPr>
          </w:p>
        </w:tc>
        <w:tc>
          <w:tcPr>
            <w:tcW w:w="235" w:type="pct"/>
          </w:tcPr>
          <w:p w14:paraId="4A2AD74C" w14:textId="77777777" w:rsidR="005C08C1" w:rsidRPr="00622682" w:rsidRDefault="005C08C1" w:rsidP="005C08C1">
            <w:pPr>
              <w:spacing w:line="220" w:lineRule="atLeast"/>
              <w:contextualSpacing/>
              <w:jc w:val="center"/>
              <w:rPr>
                <w:color w:val="auto"/>
                <w:sz w:val="12"/>
                <w:szCs w:val="12"/>
              </w:rPr>
            </w:pPr>
          </w:p>
        </w:tc>
        <w:tc>
          <w:tcPr>
            <w:tcW w:w="235" w:type="pct"/>
          </w:tcPr>
          <w:p w14:paraId="68926C74" w14:textId="77777777" w:rsidR="005C08C1" w:rsidRPr="00622682" w:rsidRDefault="005C08C1" w:rsidP="005C08C1">
            <w:pPr>
              <w:spacing w:line="220" w:lineRule="atLeast"/>
              <w:contextualSpacing/>
              <w:jc w:val="center"/>
              <w:rPr>
                <w:color w:val="auto"/>
                <w:sz w:val="12"/>
                <w:szCs w:val="12"/>
              </w:rPr>
            </w:pPr>
          </w:p>
        </w:tc>
        <w:tc>
          <w:tcPr>
            <w:tcW w:w="225" w:type="pct"/>
          </w:tcPr>
          <w:p w14:paraId="545782EB" w14:textId="77777777" w:rsidR="005C08C1" w:rsidRPr="00622682" w:rsidRDefault="005C08C1" w:rsidP="005C08C1">
            <w:pPr>
              <w:spacing w:line="220" w:lineRule="atLeast"/>
              <w:contextualSpacing/>
              <w:jc w:val="center"/>
              <w:rPr>
                <w:color w:val="auto"/>
                <w:sz w:val="12"/>
                <w:szCs w:val="12"/>
              </w:rPr>
            </w:pPr>
          </w:p>
        </w:tc>
        <w:tc>
          <w:tcPr>
            <w:tcW w:w="235" w:type="pct"/>
          </w:tcPr>
          <w:p w14:paraId="3C4656F9" w14:textId="77777777" w:rsidR="005C08C1" w:rsidRPr="00622682" w:rsidRDefault="005C08C1" w:rsidP="005C08C1">
            <w:pPr>
              <w:spacing w:line="220" w:lineRule="atLeast"/>
              <w:contextualSpacing/>
              <w:jc w:val="center"/>
              <w:rPr>
                <w:color w:val="auto"/>
                <w:sz w:val="12"/>
                <w:szCs w:val="12"/>
              </w:rPr>
            </w:pPr>
          </w:p>
        </w:tc>
        <w:tc>
          <w:tcPr>
            <w:tcW w:w="219" w:type="pct"/>
          </w:tcPr>
          <w:p w14:paraId="718373FB" w14:textId="77777777" w:rsidR="005C08C1" w:rsidRPr="00622682" w:rsidRDefault="005C08C1" w:rsidP="005C08C1">
            <w:pPr>
              <w:spacing w:line="220" w:lineRule="atLeast"/>
              <w:contextualSpacing/>
              <w:jc w:val="center"/>
              <w:rPr>
                <w:color w:val="auto"/>
                <w:sz w:val="12"/>
                <w:szCs w:val="12"/>
              </w:rPr>
            </w:pPr>
          </w:p>
        </w:tc>
        <w:tc>
          <w:tcPr>
            <w:tcW w:w="219" w:type="pct"/>
          </w:tcPr>
          <w:p w14:paraId="5B05691B" w14:textId="77777777" w:rsidR="005C08C1" w:rsidRPr="00622682" w:rsidRDefault="005C08C1" w:rsidP="005C08C1">
            <w:pPr>
              <w:spacing w:line="220" w:lineRule="atLeast"/>
              <w:contextualSpacing/>
              <w:jc w:val="center"/>
              <w:rPr>
                <w:color w:val="auto"/>
                <w:sz w:val="12"/>
                <w:szCs w:val="12"/>
              </w:rPr>
            </w:pPr>
          </w:p>
        </w:tc>
        <w:tc>
          <w:tcPr>
            <w:tcW w:w="211" w:type="pct"/>
          </w:tcPr>
          <w:p w14:paraId="799E13A3" w14:textId="77777777" w:rsidR="005C08C1" w:rsidRPr="00622682" w:rsidRDefault="005C08C1" w:rsidP="005C08C1">
            <w:pPr>
              <w:spacing w:line="220" w:lineRule="atLeast"/>
              <w:contextualSpacing/>
              <w:jc w:val="center"/>
              <w:rPr>
                <w:color w:val="auto"/>
                <w:sz w:val="12"/>
                <w:szCs w:val="12"/>
              </w:rPr>
            </w:pPr>
          </w:p>
        </w:tc>
      </w:tr>
      <w:tr w:rsidR="00622682" w:rsidRPr="00622682" w14:paraId="1F015990" w14:textId="77777777" w:rsidTr="005C08C1">
        <w:tc>
          <w:tcPr>
            <w:tcW w:w="388" w:type="pct"/>
          </w:tcPr>
          <w:p w14:paraId="61A31A3D" w14:textId="77777777" w:rsidR="005C08C1" w:rsidRPr="00622682" w:rsidRDefault="005C08C1" w:rsidP="005C08C1">
            <w:pPr>
              <w:spacing w:line="220" w:lineRule="atLeast"/>
              <w:contextualSpacing/>
              <w:rPr>
                <w:color w:val="auto"/>
                <w:sz w:val="12"/>
                <w:szCs w:val="12"/>
              </w:rPr>
            </w:pPr>
            <w:r w:rsidRPr="00622682">
              <w:rPr>
                <w:color w:val="auto"/>
                <w:sz w:val="12"/>
                <w:szCs w:val="12"/>
              </w:rPr>
              <w:t>4. EM</w:t>
            </w:r>
          </w:p>
        </w:tc>
        <w:tc>
          <w:tcPr>
            <w:tcW w:w="234" w:type="pct"/>
          </w:tcPr>
          <w:p w14:paraId="493278EA" w14:textId="1E3A6864" w:rsidR="005C08C1" w:rsidRPr="00622682" w:rsidRDefault="005C08C1" w:rsidP="005C08C1">
            <w:pPr>
              <w:spacing w:line="220" w:lineRule="atLeast"/>
              <w:contextualSpacing/>
              <w:jc w:val="center"/>
              <w:rPr>
                <w:color w:val="auto"/>
                <w:sz w:val="12"/>
                <w:szCs w:val="12"/>
              </w:rPr>
            </w:pPr>
            <w:r w:rsidRPr="00622682">
              <w:rPr>
                <w:color w:val="auto"/>
                <w:sz w:val="12"/>
                <w:szCs w:val="12"/>
              </w:rPr>
              <w:t>-.467**</w:t>
            </w:r>
          </w:p>
        </w:tc>
        <w:tc>
          <w:tcPr>
            <w:tcW w:w="234" w:type="pct"/>
          </w:tcPr>
          <w:p w14:paraId="30559249" w14:textId="04701926" w:rsidR="005C08C1" w:rsidRPr="00622682" w:rsidRDefault="005C08C1" w:rsidP="005C08C1">
            <w:pPr>
              <w:spacing w:line="220" w:lineRule="atLeast"/>
              <w:contextualSpacing/>
              <w:jc w:val="center"/>
              <w:rPr>
                <w:color w:val="auto"/>
                <w:sz w:val="12"/>
                <w:szCs w:val="12"/>
              </w:rPr>
            </w:pPr>
            <w:r w:rsidRPr="00622682">
              <w:rPr>
                <w:color w:val="auto"/>
                <w:sz w:val="12"/>
                <w:szCs w:val="12"/>
              </w:rPr>
              <w:t>-.356**</w:t>
            </w:r>
          </w:p>
        </w:tc>
        <w:tc>
          <w:tcPr>
            <w:tcW w:w="234" w:type="pct"/>
          </w:tcPr>
          <w:p w14:paraId="5DD9B5DC" w14:textId="0FB5FF6B" w:rsidR="005C08C1" w:rsidRPr="00622682" w:rsidRDefault="005C08C1" w:rsidP="005C08C1">
            <w:pPr>
              <w:spacing w:line="220" w:lineRule="atLeast"/>
              <w:contextualSpacing/>
              <w:jc w:val="center"/>
              <w:rPr>
                <w:color w:val="auto"/>
                <w:sz w:val="12"/>
                <w:szCs w:val="12"/>
              </w:rPr>
            </w:pPr>
            <w:r w:rsidRPr="00622682">
              <w:rPr>
                <w:color w:val="auto"/>
                <w:sz w:val="12"/>
                <w:szCs w:val="12"/>
              </w:rPr>
              <w:t>-.442**</w:t>
            </w:r>
          </w:p>
        </w:tc>
        <w:tc>
          <w:tcPr>
            <w:tcW w:w="234" w:type="pct"/>
          </w:tcPr>
          <w:p w14:paraId="0422B3BC" w14:textId="1A201B50" w:rsidR="005C08C1" w:rsidRPr="00622682" w:rsidRDefault="005C08C1" w:rsidP="005C08C1">
            <w:pPr>
              <w:spacing w:line="220" w:lineRule="atLeast"/>
              <w:contextualSpacing/>
              <w:jc w:val="center"/>
              <w:rPr>
                <w:color w:val="auto"/>
                <w:sz w:val="12"/>
                <w:szCs w:val="12"/>
              </w:rPr>
            </w:pPr>
            <w:r w:rsidRPr="00622682">
              <w:rPr>
                <w:color w:val="auto"/>
                <w:sz w:val="12"/>
                <w:szCs w:val="12"/>
              </w:rPr>
              <w:t>1</w:t>
            </w:r>
          </w:p>
        </w:tc>
        <w:tc>
          <w:tcPr>
            <w:tcW w:w="234" w:type="pct"/>
          </w:tcPr>
          <w:p w14:paraId="4255DB9C" w14:textId="77777777" w:rsidR="005C08C1" w:rsidRPr="00622682" w:rsidRDefault="005C08C1" w:rsidP="005C08C1">
            <w:pPr>
              <w:spacing w:line="220" w:lineRule="atLeast"/>
              <w:contextualSpacing/>
              <w:jc w:val="center"/>
              <w:rPr>
                <w:color w:val="auto"/>
                <w:sz w:val="12"/>
                <w:szCs w:val="12"/>
              </w:rPr>
            </w:pPr>
          </w:p>
        </w:tc>
        <w:tc>
          <w:tcPr>
            <w:tcW w:w="234" w:type="pct"/>
          </w:tcPr>
          <w:p w14:paraId="72D6BEDE" w14:textId="77777777" w:rsidR="005C08C1" w:rsidRPr="00622682" w:rsidRDefault="005C08C1" w:rsidP="005C08C1">
            <w:pPr>
              <w:spacing w:line="220" w:lineRule="atLeast"/>
              <w:contextualSpacing/>
              <w:jc w:val="center"/>
              <w:rPr>
                <w:color w:val="auto"/>
                <w:sz w:val="12"/>
                <w:szCs w:val="12"/>
              </w:rPr>
            </w:pPr>
          </w:p>
        </w:tc>
        <w:tc>
          <w:tcPr>
            <w:tcW w:w="226" w:type="pct"/>
          </w:tcPr>
          <w:p w14:paraId="33654AA1" w14:textId="77777777" w:rsidR="005C08C1" w:rsidRPr="00622682" w:rsidRDefault="005C08C1" w:rsidP="005C08C1">
            <w:pPr>
              <w:spacing w:line="220" w:lineRule="atLeast"/>
              <w:contextualSpacing/>
              <w:jc w:val="center"/>
              <w:rPr>
                <w:color w:val="auto"/>
                <w:sz w:val="12"/>
                <w:szCs w:val="12"/>
              </w:rPr>
            </w:pPr>
          </w:p>
        </w:tc>
        <w:tc>
          <w:tcPr>
            <w:tcW w:w="234" w:type="pct"/>
          </w:tcPr>
          <w:p w14:paraId="4FECBF41" w14:textId="77777777" w:rsidR="005C08C1" w:rsidRPr="00622682" w:rsidRDefault="005C08C1" w:rsidP="005C08C1">
            <w:pPr>
              <w:spacing w:line="220" w:lineRule="atLeast"/>
              <w:contextualSpacing/>
              <w:jc w:val="center"/>
              <w:rPr>
                <w:color w:val="auto"/>
                <w:sz w:val="12"/>
                <w:szCs w:val="12"/>
              </w:rPr>
            </w:pPr>
          </w:p>
        </w:tc>
        <w:tc>
          <w:tcPr>
            <w:tcW w:w="234" w:type="pct"/>
          </w:tcPr>
          <w:p w14:paraId="4872065E" w14:textId="77777777" w:rsidR="005C08C1" w:rsidRPr="00622682" w:rsidRDefault="005C08C1" w:rsidP="005C08C1">
            <w:pPr>
              <w:spacing w:line="220" w:lineRule="atLeast"/>
              <w:contextualSpacing/>
              <w:jc w:val="center"/>
              <w:rPr>
                <w:color w:val="auto"/>
                <w:sz w:val="12"/>
                <w:szCs w:val="12"/>
              </w:rPr>
            </w:pPr>
          </w:p>
        </w:tc>
        <w:tc>
          <w:tcPr>
            <w:tcW w:w="235" w:type="pct"/>
          </w:tcPr>
          <w:p w14:paraId="596B1140" w14:textId="77777777" w:rsidR="005C08C1" w:rsidRPr="00622682" w:rsidRDefault="005C08C1" w:rsidP="005C08C1">
            <w:pPr>
              <w:spacing w:line="220" w:lineRule="atLeast"/>
              <w:contextualSpacing/>
              <w:jc w:val="center"/>
              <w:rPr>
                <w:color w:val="auto"/>
                <w:sz w:val="12"/>
                <w:szCs w:val="12"/>
              </w:rPr>
            </w:pPr>
          </w:p>
        </w:tc>
        <w:tc>
          <w:tcPr>
            <w:tcW w:w="235" w:type="pct"/>
          </w:tcPr>
          <w:p w14:paraId="7B819A90" w14:textId="77777777" w:rsidR="005C08C1" w:rsidRPr="00622682" w:rsidRDefault="005C08C1" w:rsidP="005C08C1">
            <w:pPr>
              <w:spacing w:line="220" w:lineRule="atLeast"/>
              <w:contextualSpacing/>
              <w:jc w:val="center"/>
              <w:rPr>
                <w:color w:val="auto"/>
                <w:sz w:val="12"/>
                <w:szCs w:val="12"/>
              </w:rPr>
            </w:pPr>
          </w:p>
        </w:tc>
        <w:tc>
          <w:tcPr>
            <w:tcW w:w="226" w:type="pct"/>
          </w:tcPr>
          <w:p w14:paraId="3613901B" w14:textId="77777777" w:rsidR="005C08C1" w:rsidRPr="00622682" w:rsidRDefault="005C08C1" w:rsidP="005C08C1">
            <w:pPr>
              <w:spacing w:line="220" w:lineRule="atLeast"/>
              <w:contextualSpacing/>
              <w:jc w:val="center"/>
              <w:rPr>
                <w:color w:val="auto"/>
                <w:sz w:val="12"/>
                <w:szCs w:val="12"/>
              </w:rPr>
            </w:pPr>
          </w:p>
        </w:tc>
        <w:tc>
          <w:tcPr>
            <w:tcW w:w="235" w:type="pct"/>
          </w:tcPr>
          <w:p w14:paraId="278C3726" w14:textId="77777777" w:rsidR="005C08C1" w:rsidRPr="00622682" w:rsidRDefault="005C08C1" w:rsidP="005C08C1">
            <w:pPr>
              <w:spacing w:line="220" w:lineRule="atLeast"/>
              <w:contextualSpacing/>
              <w:jc w:val="center"/>
              <w:rPr>
                <w:color w:val="auto"/>
                <w:sz w:val="12"/>
                <w:szCs w:val="12"/>
              </w:rPr>
            </w:pPr>
          </w:p>
        </w:tc>
        <w:tc>
          <w:tcPr>
            <w:tcW w:w="235" w:type="pct"/>
          </w:tcPr>
          <w:p w14:paraId="492C7064" w14:textId="77777777" w:rsidR="005C08C1" w:rsidRPr="00622682" w:rsidRDefault="005C08C1" w:rsidP="005C08C1">
            <w:pPr>
              <w:spacing w:line="220" w:lineRule="atLeast"/>
              <w:contextualSpacing/>
              <w:jc w:val="center"/>
              <w:rPr>
                <w:color w:val="auto"/>
                <w:sz w:val="12"/>
                <w:szCs w:val="12"/>
              </w:rPr>
            </w:pPr>
          </w:p>
        </w:tc>
        <w:tc>
          <w:tcPr>
            <w:tcW w:w="235" w:type="pct"/>
          </w:tcPr>
          <w:p w14:paraId="48E08006" w14:textId="77777777" w:rsidR="005C08C1" w:rsidRPr="00622682" w:rsidRDefault="005C08C1" w:rsidP="005C08C1">
            <w:pPr>
              <w:spacing w:line="220" w:lineRule="atLeast"/>
              <w:contextualSpacing/>
              <w:jc w:val="center"/>
              <w:rPr>
                <w:color w:val="auto"/>
                <w:sz w:val="12"/>
                <w:szCs w:val="12"/>
              </w:rPr>
            </w:pPr>
          </w:p>
        </w:tc>
        <w:tc>
          <w:tcPr>
            <w:tcW w:w="225" w:type="pct"/>
          </w:tcPr>
          <w:p w14:paraId="679C3BE5" w14:textId="77777777" w:rsidR="005C08C1" w:rsidRPr="00622682" w:rsidRDefault="005C08C1" w:rsidP="005C08C1">
            <w:pPr>
              <w:spacing w:line="220" w:lineRule="atLeast"/>
              <w:contextualSpacing/>
              <w:jc w:val="center"/>
              <w:rPr>
                <w:color w:val="auto"/>
                <w:sz w:val="12"/>
                <w:szCs w:val="12"/>
              </w:rPr>
            </w:pPr>
          </w:p>
        </w:tc>
        <w:tc>
          <w:tcPr>
            <w:tcW w:w="235" w:type="pct"/>
          </w:tcPr>
          <w:p w14:paraId="6FB2B899" w14:textId="77777777" w:rsidR="005C08C1" w:rsidRPr="00622682" w:rsidRDefault="005C08C1" w:rsidP="005C08C1">
            <w:pPr>
              <w:spacing w:line="220" w:lineRule="atLeast"/>
              <w:contextualSpacing/>
              <w:jc w:val="center"/>
              <w:rPr>
                <w:color w:val="auto"/>
                <w:sz w:val="12"/>
                <w:szCs w:val="12"/>
              </w:rPr>
            </w:pPr>
          </w:p>
        </w:tc>
        <w:tc>
          <w:tcPr>
            <w:tcW w:w="219" w:type="pct"/>
          </w:tcPr>
          <w:p w14:paraId="3660C1D0" w14:textId="77777777" w:rsidR="005C08C1" w:rsidRPr="00622682" w:rsidRDefault="005C08C1" w:rsidP="005C08C1">
            <w:pPr>
              <w:spacing w:line="220" w:lineRule="atLeast"/>
              <w:contextualSpacing/>
              <w:jc w:val="center"/>
              <w:rPr>
                <w:color w:val="auto"/>
                <w:sz w:val="12"/>
                <w:szCs w:val="12"/>
              </w:rPr>
            </w:pPr>
          </w:p>
        </w:tc>
        <w:tc>
          <w:tcPr>
            <w:tcW w:w="219" w:type="pct"/>
          </w:tcPr>
          <w:p w14:paraId="38F828B2" w14:textId="77777777" w:rsidR="005C08C1" w:rsidRPr="00622682" w:rsidRDefault="005C08C1" w:rsidP="005C08C1">
            <w:pPr>
              <w:spacing w:line="220" w:lineRule="atLeast"/>
              <w:contextualSpacing/>
              <w:jc w:val="center"/>
              <w:rPr>
                <w:color w:val="auto"/>
                <w:sz w:val="12"/>
                <w:szCs w:val="12"/>
              </w:rPr>
            </w:pPr>
          </w:p>
        </w:tc>
        <w:tc>
          <w:tcPr>
            <w:tcW w:w="211" w:type="pct"/>
          </w:tcPr>
          <w:p w14:paraId="233E103B" w14:textId="77777777" w:rsidR="005C08C1" w:rsidRPr="00622682" w:rsidRDefault="005C08C1" w:rsidP="005C08C1">
            <w:pPr>
              <w:spacing w:line="220" w:lineRule="atLeast"/>
              <w:contextualSpacing/>
              <w:jc w:val="center"/>
              <w:rPr>
                <w:color w:val="auto"/>
                <w:sz w:val="12"/>
                <w:szCs w:val="12"/>
              </w:rPr>
            </w:pPr>
          </w:p>
        </w:tc>
      </w:tr>
      <w:tr w:rsidR="00622682" w:rsidRPr="00622682" w14:paraId="30762B45" w14:textId="77777777" w:rsidTr="005C08C1">
        <w:tc>
          <w:tcPr>
            <w:tcW w:w="388" w:type="pct"/>
          </w:tcPr>
          <w:p w14:paraId="11D5B0A6" w14:textId="77777777" w:rsidR="005C08C1" w:rsidRPr="00622682" w:rsidRDefault="005C08C1" w:rsidP="005C08C1">
            <w:pPr>
              <w:spacing w:line="220" w:lineRule="atLeast"/>
              <w:contextualSpacing/>
              <w:rPr>
                <w:color w:val="auto"/>
                <w:sz w:val="12"/>
                <w:szCs w:val="12"/>
              </w:rPr>
            </w:pPr>
            <w:r w:rsidRPr="00622682">
              <w:rPr>
                <w:color w:val="auto"/>
                <w:sz w:val="12"/>
                <w:szCs w:val="12"/>
              </w:rPr>
              <w:t>5. OP</w:t>
            </w:r>
          </w:p>
        </w:tc>
        <w:tc>
          <w:tcPr>
            <w:tcW w:w="234" w:type="pct"/>
          </w:tcPr>
          <w:p w14:paraId="4DE680C8" w14:textId="18A37E63" w:rsidR="005C08C1" w:rsidRPr="00622682" w:rsidRDefault="005C08C1" w:rsidP="005C08C1">
            <w:pPr>
              <w:spacing w:line="220" w:lineRule="atLeast"/>
              <w:contextualSpacing/>
              <w:jc w:val="center"/>
              <w:rPr>
                <w:color w:val="auto"/>
                <w:sz w:val="12"/>
                <w:szCs w:val="12"/>
              </w:rPr>
            </w:pPr>
            <w:r w:rsidRPr="00622682">
              <w:rPr>
                <w:color w:val="auto"/>
                <w:sz w:val="12"/>
                <w:szCs w:val="12"/>
              </w:rPr>
              <w:t>.535**</w:t>
            </w:r>
          </w:p>
        </w:tc>
        <w:tc>
          <w:tcPr>
            <w:tcW w:w="234" w:type="pct"/>
          </w:tcPr>
          <w:p w14:paraId="1EE76681" w14:textId="1BF78FC6" w:rsidR="005C08C1" w:rsidRPr="00622682" w:rsidRDefault="005C08C1" w:rsidP="005C08C1">
            <w:pPr>
              <w:spacing w:line="220" w:lineRule="atLeast"/>
              <w:contextualSpacing/>
              <w:jc w:val="center"/>
              <w:rPr>
                <w:color w:val="auto"/>
                <w:sz w:val="12"/>
                <w:szCs w:val="12"/>
              </w:rPr>
            </w:pPr>
            <w:r w:rsidRPr="00622682">
              <w:rPr>
                <w:color w:val="auto"/>
                <w:sz w:val="12"/>
                <w:szCs w:val="12"/>
              </w:rPr>
              <w:t>.277**</w:t>
            </w:r>
          </w:p>
        </w:tc>
        <w:tc>
          <w:tcPr>
            <w:tcW w:w="234" w:type="pct"/>
          </w:tcPr>
          <w:p w14:paraId="2E542148" w14:textId="2F45292D" w:rsidR="005C08C1" w:rsidRPr="00622682" w:rsidRDefault="005C08C1" w:rsidP="005C08C1">
            <w:pPr>
              <w:spacing w:line="220" w:lineRule="atLeast"/>
              <w:contextualSpacing/>
              <w:jc w:val="center"/>
              <w:rPr>
                <w:color w:val="auto"/>
                <w:sz w:val="12"/>
                <w:szCs w:val="12"/>
              </w:rPr>
            </w:pPr>
            <w:r w:rsidRPr="00622682">
              <w:rPr>
                <w:color w:val="auto"/>
                <w:sz w:val="12"/>
                <w:szCs w:val="12"/>
              </w:rPr>
              <w:t>.221*</w:t>
            </w:r>
          </w:p>
        </w:tc>
        <w:tc>
          <w:tcPr>
            <w:tcW w:w="234" w:type="pct"/>
          </w:tcPr>
          <w:p w14:paraId="6C8D8665" w14:textId="1DFB3B9D" w:rsidR="005C08C1" w:rsidRPr="00622682" w:rsidRDefault="005C08C1" w:rsidP="005C08C1">
            <w:pPr>
              <w:spacing w:line="220" w:lineRule="atLeast"/>
              <w:contextualSpacing/>
              <w:jc w:val="center"/>
              <w:rPr>
                <w:color w:val="auto"/>
                <w:sz w:val="12"/>
                <w:szCs w:val="12"/>
              </w:rPr>
            </w:pPr>
            <w:r w:rsidRPr="00622682">
              <w:rPr>
                <w:color w:val="auto"/>
                <w:sz w:val="12"/>
                <w:szCs w:val="12"/>
              </w:rPr>
              <w:t>-.250**</w:t>
            </w:r>
          </w:p>
        </w:tc>
        <w:tc>
          <w:tcPr>
            <w:tcW w:w="234" w:type="pct"/>
          </w:tcPr>
          <w:p w14:paraId="0C69B639" w14:textId="7A3DD8B7" w:rsidR="005C08C1" w:rsidRPr="00622682" w:rsidRDefault="005C08C1" w:rsidP="005C08C1">
            <w:pPr>
              <w:spacing w:line="220" w:lineRule="atLeast"/>
              <w:contextualSpacing/>
              <w:jc w:val="center"/>
              <w:rPr>
                <w:color w:val="auto"/>
                <w:sz w:val="12"/>
                <w:szCs w:val="12"/>
              </w:rPr>
            </w:pPr>
            <w:r w:rsidRPr="00622682">
              <w:rPr>
                <w:color w:val="auto"/>
                <w:sz w:val="12"/>
                <w:szCs w:val="12"/>
              </w:rPr>
              <w:t>1</w:t>
            </w:r>
          </w:p>
        </w:tc>
        <w:tc>
          <w:tcPr>
            <w:tcW w:w="234" w:type="pct"/>
          </w:tcPr>
          <w:p w14:paraId="4E8060FA" w14:textId="77777777" w:rsidR="005C08C1" w:rsidRPr="00622682" w:rsidRDefault="005C08C1" w:rsidP="005C08C1">
            <w:pPr>
              <w:spacing w:line="220" w:lineRule="atLeast"/>
              <w:contextualSpacing/>
              <w:jc w:val="center"/>
              <w:rPr>
                <w:color w:val="auto"/>
                <w:sz w:val="12"/>
                <w:szCs w:val="12"/>
              </w:rPr>
            </w:pPr>
          </w:p>
        </w:tc>
        <w:tc>
          <w:tcPr>
            <w:tcW w:w="226" w:type="pct"/>
          </w:tcPr>
          <w:p w14:paraId="2E154078" w14:textId="77777777" w:rsidR="005C08C1" w:rsidRPr="00622682" w:rsidRDefault="005C08C1" w:rsidP="005C08C1">
            <w:pPr>
              <w:spacing w:line="220" w:lineRule="atLeast"/>
              <w:contextualSpacing/>
              <w:jc w:val="center"/>
              <w:rPr>
                <w:color w:val="auto"/>
                <w:sz w:val="12"/>
                <w:szCs w:val="12"/>
              </w:rPr>
            </w:pPr>
          </w:p>
        </w:tc>
        <w:tc>
          <w:tcPr>
            <w:tcW w:w="234" w:type="pct"/>
          </w:tcPr>
          <w:p w14:paraId="005719C8" w14:textId="77777777" w:rsidR="005C08C1" w:rsidRPr="00622682" w:rsidRDefault="005C08C1" w:rsidP="005C08C1">
            <w:pPr>
              <w:spacing w:line="220" w:lineRule="atLeast"/>
              <w:contextualSpacing/>
              <w:jc w:val="center"/>
              <w:rPr>
                <w:color w:val="auto"/>
                <w:sz w:val="12"/>
                <w:szCs w:val="12"/>
              </w:rPr>
            </w:pPr>
          </w:p>
        </w:tc>
        <w:tc>
          <w:tcPr>
            <w:tcW w:w="234" w:type="pct"/>
          </w:tcPr>
          <w:p w14:paraId="2884CD7F" w14:textId="77777777" w:rsidR="005C08C1" w:rsidRPr="00622682" w:rsidRDefault="005C08C1" w:rsidP="005C08C1">
            <w:pPr>
              <w:spacing w:line="220" w:lineRule="atLeast"/>
              <w:contextualSpacing/>
              <w:jc w:val="center"/>
              <w:rPr>
                <w:color w:val="auto"/>
                <w:sz w:val="12"/>
                <w:szCs w:val="12"/>
              </w:rPr>
            </w:pPr>
          </w:p>
        </w:tc>
        <w:tc>
          <w:tcPr>
            <w:tcW w:w="235" w:type="pct"/>
          </w:tcPr>
          <w:p w14:paraId="09CC51B1" w14:textId="77777777" w:rsidR="005C08C1" w:rsidRPr="00622682" w:rsidRDefault="005C08C1" w:rsidP="005C08C1">
            <w:pPr>
              <w:spacing w:line="220" w:lineRule="atLeast"/>
              <w:contextualSpacing/>
              <w:jc w:val="center"/>
              <w:rPr>
                <w:color w:val="auto"/>
                <w:sz w:val="12"/>
                <w:szCs w:val="12"/>
              </w:rPr>
            </w:pPr>
          </w:p>
        </w:tc>
        <w:tc>
          <w:tcPr>
            <w:tcW w:w="235" w:type="pct"/>
          </w:tcPr>
          <w:p w14:paraId="7E6698E9" w14:textId="77777777" w:rsidR="005C08C1" w:rsidRPr="00622682" w:rsidRDefault="005C08C1" w:rsidP="005C08C1">
            <w:pPr>
              <w:spacing w:line="220" w:lineRule="atLeast"/>
              <w:contextualSpacing/>
              <w:jc w:val="center"/>
              <w:rPr>
                <w:color w:val="auto"/>
                <w:sz w:val="12"/>
                <w:szCs w:val="12"/>
              </w:rPr>
            </w:pPr>
          </w:p>
        </w:tc>
        <w:tc>
          <w:tcPr>
            <w:tcW w:w="226" w:type="pct"/>
          </w:tcPr>
          <w:p w14:paraId="410529E4" w14:textId="77777777" w:rsidR="005C08C1" w:rsidRPr="00622682" w:rsidRDefault="005C08C1" w:rsidP="005C08C1">
            <w:pPr>
              <w:spacing w:line="220" w:lineRule="atLeast"/>
              <w:contextualSpacing/>
              <w:jc w:val="center"/>
              <w:rPr>
                <w:color w:val="auto"/>
                <w:sz w:val="12"/>
                <w:szCs w:val="12"/>
              </w:rPr>
            </w:pPr>
          </w:p>
        </w:tc>
        <w:tc>
          <w:tcPr>
            <w:tcW w:w="235" w:type="pct"/>
          </w:tcPr>
          <w:p w14:paraId="7E24E46B" w14:textId="77777777" w:rsidR="005C08C1" w:rsidRPr="00622682" w:rsidRDefault="005C08C1" w:rsidP="005C08C1">
            <w:pPr>
              <w:spacing w:line="220" w:lineRule="atLeast"/>
              <w:contextualSpacing/>
              <w:jc w:val="center"/>
              <w:rPr>
                <w:color w:val="auto"/>
                <w:sz w:val="12"/>
                <w:szCs w:val="12"/>
              </w:rPr>
            </w:pPr>
          </w:p>
        </w:tc>
        <w:tc>
          <w:tcPr>
            <w:tcW w:w="235" w:type="pct"/>
          </w:tcPr>
          <w:p w14:paraId="685BDFD8" w14:textId="77777777" w:rsidR="005C08C1" w:rsidRPr="00622682" w:rsidRDefault="005C08C1" w:rsidP="005C08C1">
            <w:pPr>
              <w:spacing w:line="220" w:lineRule="atLeast"/>
              <w:contextualSpacing/>
              <w:jc w:val="center"/>
              <w:rPr>
                <w:color w:val="auto"/>
                <w:sz w:val="12"/>
                <w:szCs w:val="12"/>
              </w:rPr>
            </w:pPr>
          </w:p>
        </w:tc>
        <w:tc>
          <w:tcPr>
            <w:tcW w:w="235" w:type="pct"/>
          </w:tcPr>
          <w:p w14:paraId="27A74ECA" w14:textId="77777777" w:rsidR="005C08C1" w:rsidRPr="00622682" w:rsidRDefault="005C08C1" w:rsidP="005C08C1">
            <w:pPr>
              <w:spacing w:line="220" w:lineRule="atLeast"/>
              <w:contextualSpacing/>
              <w:jc w:val="center"/>
              <w:rPr>
                <w:color w:val="auto"/>
                <w:sz w:val="12"/>
                <w:szCs w:val="12"/>
              </w:rPr>
            </w:pPr>
          </w:p>
        </w:tc>
        <w:tc>
          <w:tcPr>
            <w:tcW w:w="225" w:type="pct"/>
          </w:tcPr>
          <w:p w14:paraId="588675BF" w14:textId="77777777" w:rsidR="005C08C1" w:rsidRPr="00622682" w:rsidRDefault="005C08C1" w:rsidP="005C08C1">
            <w:pPr>
              <w:spacing w:line="220" w:lineRule="atLeast"/>
              <w:contextualSpacing/>
              <w:jc w:val="center"/>
              <w:rPr>
                <w:color w:val="auto"/>
                <w:sz w:val="12"/>
                <w:szCs w:val="12"/>
              </w:rPr>
            </w:pPr>
          </w:p>
        </w:tc>
        <w:tc>
          <w:tcPr>
            <w:tcW w:w="235" w:type="pct"/>
          </w:tcPr>
          <w:p w14:paraId="395FFC79" w14:textId="77777777" w:rsidR="005C08C1" w:rsidRPr="00622682" w:rsidRDefault="005C08C1" w:rsidP="005C08C1">
            <w:pPr>
              <w:spacing w:line="220" w:lineRule="atLeast"/>
              <w:contextualSpacing/>
              <w:jc w:val="center"/>
              <w:rPr>
                <w:color w:val="auto"/>
                <w:sz w:val="12"/>
                <w:szCs w:val="12"/>
              </w:rPr>
            </w:pPr>
          </w:p>
        </w:tc>
        <w:tc>
          <w:tcPr>
            <w:tcW w:w="219" w:type="pct"/>
          </w:tcPr>
          <w:p w14:paraId="326590DD" w14:textId="77777777" w:rsidR="005C08C1" w:rsidRPr="00622682" w:rsidRDefault="005C08C1" w:rsidP="005C08C1">
            <w:pPr>
              <w:spacing w:line="220" w:lineRule="atLeast"/>
              <w:contextualSpacing/>
              <w:jc w:val="center"/>
              <w:rPr>
                <w:color w:val="auto"/>
                <w:sz w:val="12"/>
                <w:szCs w:val="12"/>
              </w:rPr>
            </w:pPr>
          </w:p>
        </w:tc>
        <w:tc>
          <w:tcPr>
            <w:tcW w:w="219" w:type="pct"/>
          </w:tcPr>
          <w:p w14:paraId="7D733F21" w14:textId="77777777" w:rsidR="005C08C1" w:rsidRPr="00622682" w:rsidRDefault="005C08C1" w:rsidP="005C08C1">
            <w:pPr>
              <w:spacing w:line="220" w:lineRule="atLeast"/>
              <w:contextualSpacing/>
              <w:jc w:val="center"/>
              <w:rPr>
                <w:color w:val="auto"/>
                <w:sz w:val="12"/>
                <w:szCs w:val="12"/>
              </w:rPr>
            </w:pPr>
          </w:p>
        </w:tc>
        <w:tc>
          <w:tcPr>
            <w:tcW w:w="211" w:type="pct"/>
          </w:tcPr>
          <w:p w14:paraId="4949D4D1" w14:textId="77777777" w:rsidR="005C08C1" w:rsidRPr="00622682" w:rsidRDefault="005C08C1" w:rsidP="005C08C1">
            <w:pPr>
              <w:spacing w:line="220" w:lineRule="atLeast"/>
              <w:contextualSpacing/>
              <w:jc w:val="center"/>
              <w:rPr>
                <w:color w:val="auto"/>
                <w:sz w:val="12"/>
                <w:szCs w:val="12"/>
              </w:rPr>
            </w:pPr>
          </w:p>
        </w:tc>
      </w:tr>
      <w:tr w:rsidR="00622682" w:rsidRPr="00622682" w14:paraId="50655211" w14:textId="77777777" w:rsidTr="005C08C1">
        <w:tc>
          <w:tcPr>
            <w:tcW w:w="388" w:type="pct"/>
          </w:tcPr>
          <w:p w14:paraId="4066CBA3" w14:textId="77777777" w:rsidR="005C08C1" w:rsidRPr="00622682" w:rsidRDefault="005C08C1" w:rsidP="005C08C1">
            <w:pPr>
              <w:spacing w:line="220" w:lineRule="atLeast"/>
              <w:contextualSpacing/>
              <w:rPr>
                <w:color w:val="auto"/>
                <w:sz w:val="12"/>
                <w:szCs w:val="12"/>
              </w:rPr>
            </w:pPr>
            <w:r w:rsidRPr="00622682">
              <w:rPr>
                <w:color w:val="auto"/>
                <w:sz w:val="12"/>
                <w:szCs w:val="12"/>
              </w:rPr>
              <w:t>6. Bogus</w:t>
            </w:r>
          </w:p>
        </w:tc>
        <w:tc>
          <w:tcPr>
            <w:tcW w:w="234" w:type="pct"/>
          </w:tcPr>
          <w:p w14:paraId="429EF053" w14:textId="28327529" w:rsidR="005C08C1" w:rsidRPr="00622682" w:rsidRDefault="005C08C1" w:rsidP="005C08C1">
            <w:pPr>
              <w:spacing w:line="220" w:lineRule="atLeast"/>
              <w:contextualSpacing/>
              <w:jc w:val="center"/>
              <w:rPr>
                <w:color w:val="auto"/>
                <w:sz w:val="12"/>
                <w:szCs w:val="12"/>
              </w:rPr>
            </w:pPr>
            <w:r w:rsidRPr="00622682">
              <w:rPr>
                <w:color w:val="auto"/>
                <w:sz w:val="12"/>
                <w:szCs w:val="12"/>
              </w:rPr>
              <w:t>.086</w:t>
            </w:r>
          </w:p>
        </w:tc>
        <w:tc>
          <w:tcPr>
            <w:tcW w:w="234" w:type="pct"/>
          </w:tcPr>
          <w:p w14:paraId="66767E43" w14:textId="5D212836" w:rsidR="005C08C1" w:rsidRPr="00622682" w:rsidRDefault="005C08C1" w:rsidP="005C08C1">
            <w:pPr>
              <w:spacing w:line="220" w:lineRule="atLeast"/>
              <w:contextualSpacing/>
              <w:jc w:val="center"/>
              <w:rPr>
                <w:color w:val="auto"/>
                <w:sz w:val="12"/>
                <w:szCs w:val="12"/>
              </w:rPr>
            </w:pPr>
            <w:r w:rsidRPr="00622682">
              <w:rPr>
                <w:color w:val="auto"/>
                <w:sz w:val="12"/>
                <w:szCs w:val="12"/>
              </w:rPr>
              <w:t>-.033</w:t>
            </w:r>
          </w:p>
        </w:tc>
        <w:tc>
          <w:tcPr>
            <w:tcW w:w="234" w:type="pct"/>
          </w:tcPr>
          <w:p w14:paraId="6AD6AF92" w14:textId="7F160EEA" w:rsidR="005C08C1" w:rsidRPr="00622682" w:rsidRDefault="005C08C1" w:rsidP="005C08C1">
            <w:pPr>
              <w:spacing w:line="220" w:lineRule="atLeast"/>
              <w:contextualSpacing/>
              <w:jc w:val="center"/>
              <w:rPr>
                <w:color w:val="auto"/>
                <w:sz w:val="12"/>
                <w:szCs w:val="12"/>
              </w:rPr>
            </w:pPr>
            <w:r w:rsidRPr="00622682">
              <w:rPr>
                <w:color w:val="auto"/>
                <w:sz w:val="12"/>
                <w:szCs w:val="12"/>
              </w:rPr>
              <w:t>-.028</w:t>
            </w:r>
          </w:p>
        </w:tc>
        <w:tc>
          <w:tcPr>
            <w:tcW w:w="234" w:type="pct"/>
          </w:tcPr>
          <w:p w14:paraId="491A6F12" w14:textId="1F6AA35E" w:rsidR="005C08C1" w:rsidRPr="00622682" w:rsidRDefault="005C08C1" w:rsidP="005C08C1">
            <w:pPr>
              <w:spacing w:line="220" w:lineRule="atLeast"/>
              <w:contextualSpacing/>
              <w:jc w:val="center"/>
              <w:rPr>
                <w:color w:val="auto"/>
                <w:sz w:val="12"/>
                <w:szCs w:val="12"/>
              </w:rPr>
            </w:pPr>
            <w:r w:rsidRPr="00622682">
              <w:rPr>
                <w:color w:val="auto"/>
                <w:sz w:val="12"/>
                <w:szCs w:val="12"/>
              </w:rPr>
              <w:t>-.128</w:t>
            </w:r>
          </w:p>
        </w:tc>
        <w:tc>
          <w:tcPr>
            <w:tcW w:w="234" w:type="pct"/>
          </w:tcPr>
          <w:p w14:paraId="1623E946" w14:textId="73674206" w:rsidR="005C08C1" w:rsidRPr="00622682" w:rsidRDefault="005C08C1" w:rsidP="005C08C1">
            <w:pPr>
              <w:spacing w:line="220" w:lineRule="atLeast"/>
              <w:contextualSpacing/>
              <w:jc w:val="center"/>
              <w:rPr>
                <w:color w:val="auto"/>
                <w:sz w:val="12"/>
                <w:szCs w:val="12"/>
              </w:rPr>
            </w:pPr>
            <w:r w:rsidRPr="00622682">
              <w:rPr>
                <w:color w:val="auto"/>
                <w:sz w:val="12"/>
                <w:szCs w:val="12"/>
              </w:rPr>
              <w:t>-.010</w:t>
            </w:r>
          </w:p>
        </w:tc>
        <w:tc>
          <w:tcPr>
            <w:tcW w:w="234" w:type="pct"/>
          </w:tcPr>
          <w:p w14:paraId="7AB8CCD6" w14:textId="41A5F930" w:rsidR="005C08C1" w:rsidRPr="00622682" w:rsidRDefault="005C08C1" w:rsidP="005C08C1">
            <w:pPr>
              <w:spacing w:line="220" w:lineRule="atLeast"/>
              <w:contextualSpacing/>
              <w:jc w:val="center"/>
              <w:rPr>
                <w:color w:val="auto"/>
                <w:sz w:val="12"/>
                <w:szCs w:val="12"/>
              </w:rPr>
            </w:pPr>
            <w:r w:rsidRPr="00622682">
              <w:rPr>
                <w:color w:val="auto"/>
                <w:sz w:val="12"/>
                <w:szCs w:val="12"/>
              </w:rPr>
              <w:t>1</w:t>
            </w:r>
          </w:p>
        </w:tc>
        <w:tc>
          <w:tcPr>
            <w:tcW w:w="226" w:type="pct"/>
          </w:tcPr>
          <w:p w14:paraId="1E97269B" w14:textId="77777777" w:rsidR="005C08C1" w:rsidRPr="00622682" w:rsidRDefault="005C08C1" w:rsidP="005C08C1">
            <w:pPr>
              <w:spacing w:line="220" w:lineRule="atLeast"/>
              <w:contextualSpacing/>
              <w:jc w:val="center"/>
              <w:rPr>
                <w:color w:val="auto"/>
                <w:sz w:val="12"/>
                <w:szCs w:val="12"/>
              </w:rPr>
            </w:pPr>
          </w:p>
        </w:tc>
        <w:tc>
          <w:tcPr>
            <w:tcW w:w="234" w:type="pct"/>
          </w:tcPr>
          <w:p w14:paraId="27B0BB56" w14:textId="77777777" w:rsidR="005C08C1" w:rsidRPr="00622682" w:rsidRDefault="005C08C1" w:rsidP="005C08C1">
            <w:pPr>
              <w:spacing w:line="220" w:lineRule="atLeast"/>
              <w:contextualSpacing/>
              <w:jc w:val="center"/>
              <w:rPr>
                <w:color w:val="auto"/>
                <w:sz w:val="12"/>
                <w:szCs w:val="12"/>
              </w:rPr>
            </w:pPr>
          </w:p>
        </w:tc>
        <w:tc>
          <w:tcPr>
            <w:tcW w:w="234" w:type="pct"/>
          </w:tcPr>
          <w:p w14:paraId="420FA078" w14:textId="77777777" w:rsidR="005C08C1" w:rsidRPr="00622682" w:rsidRDefault="005C08C1" w:rsidP="005C08C1">
            <w:pPr>
              <w:spacing w:line="220" w:lineRule="atLeast"/>
              <w:contextualSpacing/>
              <w:jc w:val="center"/>
              <w:rPr>
                <w:color w:val="auto"/>
                <w:sz w:val="12"/>
                <w:szCs w:val="12"/>
              </w:rPr>
            </w:pPr>
          </w:p>
        </w:tc>
        <w:tc>
          <w:tcPr>
            <w:tcW w:w="235" w:type="pct"/>
          </w:tcPr>
          <w:p w14:paraId="6C8BE758" w14:textId="77777777" w:rsidR="005C08C1" w:rsidRPr="00622682" w:rsidRDefault="005C08C1" w:rsidP="005C08C1">
            <w:pPr>
              <w:spacing w:line="220" w:lineRule="atLeast"/>
              <w:contextualSpacing/>
              <w:jc w:val="center"/>
              <w:rPr>
                <w:color w:val="auto"/>
                <w:sz w:val="12"/>
                <w:szCs w:val="12"/>
              </w:rPr>
            </w:pPr>
          </w:p>
        </w:tc>
        <w:tc>
          <w:tcPr>
            <w:tcW w:w="235" w:type="pct"/>
          </w:tcPr>
          <w:p w14:paraId="4E370D4F" w14:textId="77777777" w:rsidR="005C08C1" w:rsidRPr="00622682" w:rsidRDefault="005C08C1" w:rsidP="005C08C1">
            <w:pPr>
              <w:spacing w:line="220" w:lineRule="atLeast"/>
              <w:contextualSpacing/>
              <w:jc w:val="center"/>
              <w:rPr>
                <w:color w:val="auto"/>
                <w:sz w:val="12"/>
                <w:szCs w:val="12"/>
              </w:rPr>
            </w:pPr>
          </w:p>
        </w:tc>
        <w:tc>
          <w:tcPr>
            <w:tcW w:w="226" w:type="pct"/>
          </w:tcPr>
          <w:p w14:paraId="310670BC" w14:textId="77777777" w:rsidR="005C08C1" w:rsidRPr="00622682" w:rsidRDefault="005C08C1" w:rsidP="005C08C1">
            <w:pPr>
              <w:spacing w:line="220" w:lineRule="atLeast"/>
              <w:contextualSpacing/>
              <w:jc w:val="center"/>
              <w:rPr>
                <w:color w:val="auto"/>
                <w:sz w:val="12"/>
                <w:szCs w:val="12"/>
              </w:rPr>
            </w:pPr>
          </w:p>
        </w:tc>
        <w:tc>
          <w:tcPr>
            <w:tcW w:w="235" w:type="pct"/>
          </w:tcPr>
          <w:p w14:paraId="5F1F9863" w14:textId="77777777" w:rsidR="005C08C1" w:rsidRPr="00622682" w:rsidRDefault="005C08C1" w:rsidP="005C08C1">
            <w:pPr>
              <w:spacing w:line="220" w:lineRule="atLeast"/>
              <w:contextualSpacing/>
              <w:jc w:val="center"/>
              <w:rPr>
                <w:color w:val="auto"/>
                <w:sz w:val="12"/>
                <w:szCs w:val="12"/>
              </w:rPr>
            </w:pPr>
          </w:p>
        </w:tc>
        <w:tc>
          <w:tcPr>
            <w:tcW w:w="235" w:type="pct"/>
          </w:tcPr>
          <w:p w14:paraId="5A2601BA" w14:textId="77777777" w:rsidR="005C08C1" w:rsidRPr="00622682" w:rsidRDefault="005C08C1" w:rsidP="005C08C1">
            <w:pPr>
              <w:spacing w:line="220" w:lineRule="atLeast"/>
              <w:contextualSpacing/>
              <w:jc w:val="center"/>
              <w:rPr>
                <w:color w:val="auto"/>
                <w:sz w:val="12"/>
                <w:szCs w:val="12"/>
              </w:rPr>
            </w:pPr>
          </w:p>
        </w:tc>
        <w:tc>
          <w:tcPr>
            <w:tcW w:w="235" w:type="pct"/>
          </w:tcPr>
          <w:p w14:paraId="7F1D2EC2" w14:textId="77777777" w:rsidR="005C08C1" w:rsidRPr="00622682" w:rsidRDefault="005C08C1" w:rsidP="005C08C1">
            <w:pPr>
              <w:spacing w:line="220" w:lineRule="atLeast"/>
              <w:contextualSpacing/>
              <w:jc w:val="center"/>
              <w:rPr>
                <w:color w:val="auto"/>
                <w:sz w:val="12"/>
                <w:szCs w:val="12"/>
              </w:rPr>
            </w:pPr>
          </w:p>
        </w:tc>
        <w:tc>
          <w:tcPr>
            <w:tcW w:w="225" w:type="pct"/>
          </w:tcPr>
          <w:p w14:paraId="1D97C1CA" w14:textId="77777777" w:rsidR="005C08C1" w:rsidRPr="00622682" w:rsidRDefault="005C08C1" w:rsidP="005C08C1">
            <w:pPr>
              <w:spacing w:line="220" w:lineRule="atLeast"/>
              <w:contextualSpacing/>
              <w:jc w:val="center"/>
              <w:rPr>
                <w:color w:val="auto"/>
                <w:sz w:val="12"/>
                <w:szCs w:val="12"/>
              </w:rPr>
            </w:pPr>
          </w:p>
        </w:tc>
        <w:tc>
          <w:tcPr>
            <w:tcW w:w="235" w:type="pct"/>
          </w:tcPr>
          <w:p w14:paraId="61F218DB" w14:textId="77777777" w:rsidR="005C08C1" w:rsidRPr="00622682" w:rsidRDefault="005C08C1" w:rsidP="005C08C1">
            <w:pPr>
              <w:spacing w:line="220" w:lineRule="atLeast"/>
              <w:contextualSpacing/>
              <w:jc w:val="center"/>
              <w:rPr>
                <w:color w:val="auto"/>
                <w:sz w:val="12"/>
                <w:szCs w:val="12"/>
              </w:rPr>
            </w:pPr>
          </w:p>
        </w:tc>
        <w:tc>
          <w:tcPr>
            <w:tcW w:w="219" w:type="pct"/>
          </w:tcPr>
          <w:p w14:paraId="1FB0656C" w14:textId="77777777" w:rsidR="005C08C1" w:rsidRPr="00622682" w:rsidRDefault="005C08C1" w:rsidP="005C08C1">
            <w:pPr>
              <w:spacing w:line="220" w:lineRule="atLeast"/>
              <w:contextualSpacing/>
              <w:jc w:val="center"/>
              <w:rPr>
                <w:color w:val="auto"/>
                <w:sz w:val="12"/>
                <w:szCs w:val="12"/>
              </w:rPr>
            </w:pPr>
          </w:p>
        </w:tc>
        <w:tc>
          <w:tcPr>
            <w:tcW w:w="219" w:type="pct"/>
          </w:tcPr>
          <w:p w14:paraId="4D2FAE3C" w14:textId="77777777" w:rsidR="005C08C1" w:rsidRPr="00622682" w:rsidRDefault="005C08C1" w:rsidP="005C08C1">
            <w:pPr>
              <w:spacing w:line="220" w:lineRule="atLeast"/>
              <w:contextualSpacing/>
              <w:jc w:val="center"/>
              <w:rPr>
                <w:color w:val="auto"/>
                <w:sz w:val="12"/>
                <w:szCs w:val="12"/>
              </w:rPr>
            </w:pPr>
          </w:p>
        </w:tc>
        <w:tc>
          <w:tcPr>
            <w:tcW w:w="211" w:type="pct"/>
          </w:tcPr>
          <w:p w14:paraId="393C1102" w14:textId="77777777" w:rsidR="005C08C1" w:rsidRPr="00622682" w:rsidRDefault="005C08C1" w:rsidP="005C08C1">
            <w:pPr>
              <w:spacing w:line="220" w:lineRule="atLeast"/>
              <w:contextualSpacing/>
              <w:jc w:val="center"/>
              <w:rPr>
                <w:color w:val="auto"/>
                <w:sz w:val="12"/>
                <w:szCs w:val="12"/>
              </w:rPr>
            </w:pPr>
          </w:p>
        </w:tc>
      </w:tr>
      <w:tr w:rsidR="00622682" w:rsidRPr="00622682" w14:paraId="224991FF" w14:textId="77777777" w:rsidTr="005C08C1">
        <w:tc>
          <w:tcPr>
            <w:tcW w:w="388" w:type="pct"/>
          </w:tcPr>
          <w:p w14:paraId="5A0A35EF" w14:textId="77777777" w:rsidR="005C08C1" w:rsidRPr="00622682" w:rsidRDefault="005C08C1" w:rsidP="005C08C1">
            <w:pPr>
              <w:spacing w:line="220" w:lineRule="atLeast"/>
              <w:contextualSpacing/>
              <w:rPr>
                <w:color w:val="auto"/>
                <w:sz w:val="12"/>
                <w:szCs w:val="12"/>
              </w:rPr>
            </w:pPr>
            <w:r w:rsidRPr="00622682">
              <w:rPr>
                <w:color w:val="auto"/>
                <w:sz w:val="12"/>
                <w:szCs w:val="12"/>
              </w:rPr>
              <w:t>7. Time</w:t>
            </w:r>
          </w:p>
        </w:tc>
        <w:tc>
          <w:tcPr>
            <w:tcW w:w="234" w:type="pct"/>
          </w:tcPr>
          <w:p w14:paraId="54C3F0E8" w14:textId="11057039" w:rsidR="005C08C1" w:rsidRPr="00622682" w:rsidRDefault="005C08C1" w:rsidP="005C08C1">
            <w:pPr>
              <w:spacing w:line="220" w:lineRule="atLeast"/>
              <w:contextualSpacing/>
              <w:jc w:val="center"/>
              <w:rPr>
                <w:color w:val="auto"/>
                <w:sz w:val="12"/>
                <w:szCs w:val="12"/>
              </w:rPr>
            </w:pPr>
            <w:r w:rsidRPr="00622682">
              <w:rPr>
                <w:color w:val="auto"/>
                <w:sz w:val="12"/>
                <w:szCs w:val="12"/>
              </w:rPr>
              <w:t>.044</w:t>
            </w:r>
          </w:p>
        </w:tc>
        <w:tc>
          <w:tcPr>
            <w:tcW w:w="234" w:type="pct"/>
          </w:tcPr>
          <w:p w14:paraId="7BFDE160" w14:textId="09DA73EA" w:rsidR="005C08C1" w:rsidRPr="00622682" w:rsidRDefault="005C08C1" w:rsidP="005C08C1">
            <w:pPr>
              <w:spacing w:line="220" w:lineRule="atLeast"/>
              <w:contextualSpacing/>
              <w:jc w:val="center"/>
              <w:rPr>
                <w:color w:val="auto"/>
                <w:sz w:val="12"/>
                <w:szCs w:val="12"/>
              </w:rPr>
            </w:pPr>
            <w:r w:rsidRPr="00622682">
              <w:rPr>
                <w:color w:val="auto"/>
                <w:sz w:val="12"/>
                <w:szCs w:val="12"/>
              </w:rPr>
              <w:t>-.097</w:t>
            </w:r>
          </w:p>
        </w:tc>
        <w:tc>
          <w:tcPr>
            <w:tcW w:w="234" w:type="pct"/>
          </w:tcPr>
          <w:p w14:paraId="55BC0BB2" w14:textId="62BAC8B1" w:rsidR="005C08C1" w:rsidRPr="00622682" w:rsidRDefault="005C08C1" w:rsidP="005C08C1">
            <w:pPr>
              <w:spacing w:line="220" w:lineRule="atLeast"/>
              <w:contextualSpacing/>
              <w:jc w:val="center"/>
              <w:rPr>
                <w:color w:val="auto"/>
                <w:sz w:val="12"/>
                <w:szCs w:val="12"/>
              </w:rPr>
            </w:pPr>
            <w:r w:rsidRPr="00622682">
              <w:rPr>
                <w:color w:val="auto"/>
                <w:sz w:val="12"/>
                <w:szCs w:val="12"/>
              </w:rPr>
              <w:t>.026</w:t>
            </w:r>
          </w:p>
        </w:tc>
        <w:tc>
          <w:tcPr>
            <w:tcW w:w="234" w:type="pct"/>
          </w:tcPr>
          <w:p w14:paraId="2A199431" w14:textId="7592A05B" w:rsidR="005C08C1" w:rsidRPr="00622682" w:rsidRDefault="005C08C1" w:rsidP="005C08C1">
            <w:pPr>
              <w:spacing w:line="220" w:lineRule="atLeast"/>
              <w:contextualSpacing/>
              <w:jc w:val="center"/>
              <w:rPr>
                <w:color w:val="auto"/>
                <w:sz w:val="12"/>
                <w:szCs w:val="12"/>
              </w:rPr>
            </w:pPr>
            <w:r w:rsidRPr="00622682">
              <w:rPr>
                <w:color w:val="auto"/>
                <w:sz w:val="12"/>
                <w:szCs w:val="12"/>
              </w:rPr>
              <w:t>.030</w:t>
            </w:r>
          </w:p>
        </w:tc>
        <w:tc>
          <w:tcPr>
            <w:tcW w:w="234" w:type="pct"/>
          </w:tcPr>
          <w:p w14:paraId="3256DE30" w14:textId="56BD23F4" w:rsidR="005C08C1" w:rsidRPr="00622682" w:rsidRDefault="005C08C1" w:rsidP="005C08C1">
            <w:pPr>
              <w:spacing w:line="220" w:lineRule="atLeast"/>
              <w:contextualSpacing/>
              <w:jc w:val="center"/>
              <w:rPr>
                <w:color w:val="auto"/>
                <w:sz w:val="12"/>
                <w:szCs w:val="12"/>
              </w:rPr>
            </w:pPr>
            <w:r w:rsidRPr="00622682">
              <w:rPr>
                <w:color w:val="auto"/>
                <w:sz w:val="12"/>
                <w:szCs w:val="12"/>
              </w:rPr>
              <w:t>-.141</w:t>
            </w:r>
          </w:p>
        </w:tc>
        <w:tc>
          <w:tcPr>
            <w:tcW w:w="234" w:type="pct"/>
          </w:tcPr>
          <w:p w14:paraId="4996AEBB" w14:textId="7CADE23F" w:rsidR="005C08C1" w:rsidRPr="00622682" w:rsidRDefault="005C08C1" w:rsidP="005C08C1">
            <w:pPr>
              <w:spacing w:line="220" w:lineRule="atLeast"/>
              <w:contextualSpacing/>
              <w:jc w:val="center"/>
              <w:rPr>
                <w:color w:val="auto"/>
                <w:sz w:val="12"/>
                <w:szCs w:val="12"/>
              </w:rPr>
            </w:pPr>
            <w:r w:rsidRPr="00622682">
              <w:rPr>
                <w:color w:val="auto"/>
                <w:sz w:val="12"/>
                <w:szCs w:val="12"/>
              </w:rPr>
              <w:t>.228*</w:t>
            </w:r>
          </w:p>
        </w:tc>
        <w:tc>
          <w:tcPr>
            <w:tcW w:w="226" w:type="pct"/>
          </w:tcPr>
          <w:p w14:paraId="34BA06DD" w14:textId="442A2C5B" w:rsidR="005C08C1" w:rsidRPr="00622682" w:rsidRDefault="005C08C1" w:rsidP="005C08C1">
            <w:pPr>
              <w:spacing w:line="220" w:lineRule="atLeast"/>
              <w:contextualSpacing/>
              <w:jc w:val="center"/>
              <w:rPr>
                <w:color w:val="auto"/>
                <w:sz w:val="12"/>
                <w:szCs w:val="12"/>
              </w:rPr>
            </w:pPr>
            <w:r w:rsidRPr="00622682">
              <w:rPr>
                <w:color w:val="auto"/>
                <w:sz w:val="12"/>
                <w:szCs w:val="12"/>
              </w:rPr>
              <w:t>1</w:t>
            </w:r>
          </w:p>
        </w:tc>
        <w:tc>
          <w:tcPr>
            <w:tcW w:w="234" w:type="pct"/>
          </w:tcPr>
          <w:p w14:paraId="5FA61856" w14:textId="77777777" w:rsidR="005C08C1" w:rsidRPr="00622682" w:rsidRDefault="005C08C1" w:rsidP="005C08C1">
            <w:pPr>
              <w:spacing w:line="220" w:lineRule="atLeast"/>
              <w:contextualSpacing/>
              <w:jc w:val="center"/>
              <w:rPr>
                <w:color w:val="auto"/>
                <w:sz w:val="12"/>
                <w:szCs w:val="12"/>
              </w:rPr>
            </w:pPr>
          </w:p>
        </w:tc>
        <w:tc>
          <w:tcPr>
            <w:tcW w:w="234" w:type="pct"/>
          </w:tcPr>
          <w:p w14:paraId="02008319" w14:textId="77777777" w:rsidR="005C08C1" w:rsidRPr="00622682" w:rsidRDefault="005C08C1" w:rsidP="005C08C1">
            <w:pPr>
              <w:spacing w:line="220" w:lineRule="atLeast"/>
              <w:contextualSpacing/>
              <w:jc w:val="center"/>
              <w:rPr>
                <w:color w:val="auto"/>
                <w:sz w:val="12"/>
                <w:szCs w:val="12"/>
              </w:rPr>
            </w:pPr>
          </w:p>
        </w:tc>
        <w:tc>
          <w:tcPr>
            <w:tcW w:w="235" w:type="pct"/>
          </w:tcPr>
          <w:p w14:paraId="68B2001D" w14:textId="77777777" w:rsidR="005C08C1" w:rsidRPr="00622682" w:rsidRDefault="005C08C1" w:rsidP="005C08C1">
            <w:pPr>
              <w:spacing w:line="220" w:lineRule="atLeast"/>
              <w:contextualSpacing/>
              <w:jc w:val="center"/>
              <w:rPr>
                <w:color w:val="auto"/>
                <w:sz w:val="12"/>
                <w:szCs w:val="12"/>
              </w:rPr>
            </w:pPr>
          </w:p>
        </w:tc>
        <w:tc>
          <w:tcPr>
            <w:tcW w:w="235" w:type="pct"/>
          </w:tcPr>
          <w:p w14:paraId="0FBB54EC" w14:textId="77777777" w:rsidR="005C08C1" w:rsidRPr="00622682" w:rsidRDefault="005C08C1" w:rsidP="005C08C1">
            <w:pPr>
              <w:spacing w:line="220" w:lineRule="atLeast"/>
              <w:contextualSpacing/>
              <w:jc w:val="center"/>
              <w:rPr>
                <w:color w:val="auto"/>
                <w:sz w:val="12"/>
                <w:szCs w:val="12"/>
              </w:rPr>
            </w:pPr>
          </w:p>
        </w:tc>
        <w:tc>
          <w:tcPr>
            <w:tcW w:w="226" w:type="pct"/>
          </w:tcPr>
          <w:p w14:paraId="20B599EF" w14:textId="77777777" w:rsidR="005C08C1" w:rsidRPr="00622682" w:rsidRDefault="005C08C1" w:rsidP="005C08C1">
            <w:pPr>
              <w:spacing w:line="220" w:lineRule="atLeast"/>
              <w:contextualSpacing/>
              <w:jc w:val="center"/>
              <w:rPr>
                <w:color w:val="auto"/>
                <w:sz w:val="12"/>
                <w:szCs w:val="12"/>
              </w:rPr>
            </w:pPr>
          </w:p>
        </w:tc>
        <w:tc>
          <w:tcPr>
            <w:tcW w:w="235" w:type="pct"/>
          </w:tcPr>
          <w:p w14:paraId="71DF2224" w14:textId="77777777" w:rsidR="005C08C1" w:rsidRPr="00622682" w:rsidRDefault="005C08C1" w:rsidP="005C08C1">
            <w:pPr>
              <w:spacing w:line="220" w:lineRule="atLeast"/>
              <w:contextualSpacing/>
              <w:jc w:val="center"/>
              <w:rPr>
                <w:color w:val="auto"/>
                <w:sz w:val="12"/>
                <w:szCs w:val="12"/>
              </w:rPr>
            </w:pPr>
          </w:p>
        </w:tc>
        <w:tc>
          <w:tcPr>
            <w:tcW w:w="235" w:type="pct"/>
          </w:tcPr>
          <w:p w14:paraId="182DA163" w14:textId="77777777" w:rsidR="005C08C1" w:rsidRPr="00622682" w:rsidRDefault="005C08C1" w:rsidP="005C08C1">
            <w:pPr>
              <w:spacing w:line="220" w:lineRule="atLeast"/>
              <w:contextualSpacing/>
              <w:jc w:val="center"/>
              <w:rPr>
                <w:color w:val="auto"/>
                <w:sz w:val="12"/>
                <w:szCs w:val="12"/>
              </w:rPr>
            </w:pPr>
          </w:p>
        </w:tc>
        <w:tc>
          <w:tcPr>
            <w:tcW w:w="235" w:type="pct"/>
          </w:tcPr>
          <w:p w14:paraId="2995126E" w14:textId="77777777" w:rsidR="005C08C1" w:rsidRPr="00622682" w:rsidRDefault="005C08C1" w:rsidP="005C08C1">
            <w:pPr>
              <w:spacing w:line="220" w:lineRule="atLeast"/>
              <w:contextualSpacing/>
              <w:jc w:val="center"/>
              <w:rPr>
                <w:color w:val="auto"/>
                <w:sz w:val="12"/>
                <w:szCs w:val="12"/>
              </w:rPr>
            </w:pPr>
          </w:p>
        </w:tc>
        <w:tc>
          <w:tcPr>
            <w:tcW w:w="225" w:type="pct"/>
          </w:tcPr>
          <w:p w14:paraId="56F0DA08" w14:textId="77777777" w:rsidR="005C08C1" w:rsidRPr="00622682" w:rsidRDefault="005C08C1" w:rsidP="005C08C1">
            <w:pPr>
              <w:spacing w:line="220" w:lineRule="atLeast"/>
              <w:contextualSpacing/>
              <w:jc w:val="center"/>
              <w:rPr>
                <w:color w:val="auto"/>
                <w:sz w:val="12"/>
                <w:szCs w:val="12"/>
              </w:rPr>
            </w:pPr>
          </w:p>
        </w:tc>
        <w:tc>
          <w:tcPr>
            <w:tcW w:w="235" w:type="pct"/>
          </w:tcPr>
          <w:p w14:paraId="70E9371A" w14:textId="77777777" w:rsidR="005C08C1" w:rsidRPr="00622682" w:rsidRDefault="005C08C1" w:rsidP="005C08C1">
            <w:pPr>
              <w:spacing w:line="220" w:lineRule="atLeast"/>
              <w:contextualSpacing/>
              <w:jc w:val="center"/>
              <w:rPr>
                <w:color w:val="auto"/>
                <w:sz w:val="12"/>
                <w:szCs w:val="12"/>
              </w:rPr>
            </w:pPr>
          </w:p>
        </w:tc>
        <w:tc>
          <w:tcPr>
            <w:tcW w:w="219" w:type="pct"/>
          </w:tcPr>
          <w:p w14:paraId="3DF3C440" w14:textId="77777777" w:rsidR="005C08C1" w:rsidRPr="00622682" w:rsidRDefault="005C08C1" w:rsidP="005C08C1">
            <w:pPr>
              <w:spacing w:line="220" w:lineRule="atLeast"/>
              <w:contextualSpacing/>
              <w:jc w:val="center"/>
              <w:rPr>
                <w:color w:val="auto"/>
                <w:sz w:val="12"/>
                <w:szCs w:val="12"/>
              </w:rPr>
            </w:pPr>
          </w:p>
        </w:tc>
        <w:tc>
          <w:tcPr>
            <w:tcW w:w="219" w:type="pct"/>
          </w:tcPr>
          <w:p w14:paraId="4BBCA2FE" w14:textId="77777777" w:rsidR="005C08C1" w:rsidRPr="00622682" w:rsidRDefault="005C08C1" w:rsidP="005C08C1">
            <w:pPr>
              <w:spacing w:line="220" w:lineRule="atLeast"/>
              <w:contextualSpacing/>
              <w:jc w:val="center"/>
              <w:rPr>
                <w:color w:val="auto"/>
                <w:sz w:val="12"/>
                <w:szCs w:val="12"/>
              </w:rPr>
            </w:pPr>
          </w:p>
        </w:tc>
        <w:tc>
          <w:tcPr>
            <w:tcW w:w="211" w:type="pct"/>
          </w:tcPr>
          <w:p w14:paraId="1EC5B8A7" w14:textId="77777777" w:rsidR="005C08C1" w:rsidRPr="00622682" w:rsidRDefault="005C08C1" w:rsidP="005C08C1">
            <w:pPr>
              <w:spacing w:line="220" w:lineRule="atLeast"/>
              <w:contextualSpacing/>
              <w:jc w:val="center"/>
              <w:rPr>
                <w:color w:val="auto"/>
                <w:sz w:val="12"/>
                <w:szCs w:val="12"/>
              </w:rPr>
            </w:pPr>
          </w:p>
        </w:tc>
      </w:tr>
      <w:tr w:rsidR="00622682" w:rsidRPr="00622682" w14:paraId="16EE5C45" w14:textId="77777777" w:rsidTr="005C08C1">
        <w:tc>
          <w:tcPr>
            <w:tcW w:w="388" w:type="pct"/>
          </w:tcPr>
          <w:p w14:paraId="7B72A75E" w14:textId="77777777" w:rsidR="005C08C1" w:rsidRPr="00622682" w:rsidRDefault="005C08C1" w:rsidP="005C08C1">
            <w:pPr>
              <w:spacing w:line="220" w:lineRule="atLeast"/>
              <w:contextualSpacing/>
              <w:rPr>
                <w:color w:val="auto"/>
                <w:sz w:val="12"/>
                <w:szCs w:val="12"/>
              </w:rPr>
            </w:pPr>
            <w:r w:rsidRPr="00622682">
              <w:rPr>
                <w:color w:val="auto"/>
                <w:sz w:val="12"/>
                <w:szCs w:val="12"/>
              </w:rPr>
              <w:t>8. Longstring</w:t>
            </w:r>
          </w:p>
        </w:tc>
        <w:tc>
          <w:tcPr>
            <w:tcW w:w="234" w:type="pct"/>
          </w:tcPr>
          <w:p w14:paraId="788BC924" w14:textId="2C7F5959" w:rsidR="005C08C1" w:rsidRPr="00622682" w:rsidRDefault="005C08C1" w:rsidP="005C08C1">
            <w:pPr>
              <w:spacing w:line="220" w:lineRule="atLeast"/>
              <w:contextualSpacing/>
              <w:jc w:val="center"/>
              <w:rPr>
                <w:color w:val="auto"/>
                <w:sz w:val="12"/>
                <w:szCs w:val="12"/>
              </w:rPr>
            </w:pPr>
            <w:r w:rsidRPr="00622682">
              <w:rPr>
                <w:color w:val="auto"/>
                <w:sz w:val="12"/>
                <w:szCs w:val="12"/>
              </w:rPr>
              <w:t>-.122</w:t>
            </w:r>
          </w:p>
        </w:tc>
        <w:tc>
          <w:tcPr>
            <w:tcW w:w="234" w:type="pct"/>
          </w:tcPr>
          <w:p w14:paraId="25B05DFE" w14:textId="661052A3" w:rsidR="005C08C1" w:rsidRPr="00622682" w:rsidRDefault="005C08C1" w:rsidP="005C08C1">
            <w:pPr>
              <w:spacing w:line="220" w:lineRule="atLeast"/>
              <w:contextualSpacing/>
              <w:jc w:val="center"/>
              <w:rPr>
                <w:color w:val="auto"/>
                <w:sz w:val="12"/>
                <w:szCs w:val="12"/>
              </w:rPr>
            </w:pPr>
            <w:r w:rsidRPr="00622682">
              <w:rPr>
                <w:color w:val="auto"/>
                <w:sz w:val="12"/>
                <w:szCs w:val="12"/>
              </w:rPr>
              <w:t>-.307**</w:t>
            </w:r>
          </w:p>
        </w:tc>
        <w:tc>
          <w:tcPr>
            <w:tcW w:w="234" w:type="pct"/>
          </w:tcPr>
          <w:p w14:paraId="7A12B31C" w14:textId="3071B14A" w:rsidR="005C08C1" w:rsidRPr="00622682" w:rsidRDefault="005C08C1" w:rsidP="005C08C1">
            <w:pPr>
              <w:spacing w:line="220" w:lineRule="atLeast"/>
              <w:contextualSpacing/>
              <w:jc w:val="center"/>
              <w:rPr>
                <w:color w:val="auto"/>
                <w:sz w:val="12"/>
                <w:szCs w:val="12"/>
              </w:rPr>
            </w:pPr>
            <w:r w:rsidRPr="00622682">
              <w:rPr>
                <w:color w:val="auto"/>
                <w:sz w:val="12"/>
                <w:szCs w:val="12"/>
              </w:rPr>
              <w:t>-.127</w:t>
            </w:r>
          </w:p>
        </w:tc>
        <w:tc>
          <w:tcPr>
            <w:tcW w:w="234" w:type="pct"/>
          </w:tcPr>
          <w:p w14:paraId="3A6E3135" w14:textId="073261FB" w:rsidR="005C08C1" w:rsidRPr="00622682" w:rsidRDefault="005C08C1" w:rsidP="005C08C1">
            <w:pPr>
              <w:spacing w:line="220" w:lineRule="atLeast"/>
              <w:contextualSpacing/>
              <w:jc w:val="center"/>
              <w:rPr>
                <w:color w:val="auto"/>
                <w:sz w:val="12"/>
                <w:szCs w:val="12"/>
              </w:rPr>
            </w:pPr>
            <w:r w:rsidRPr="00622682">
              <w:rPr>
                <w:color w:val="auto"/>
                <w:sz w:val="12"/>
                <w:szCs w:val="12"/>
              </w:rPr>
              <w:t>.129</w:t>
            </w:r>
          </w:p>
        </w:tc>
        <w:tc>
          <w:tcPr>
            <w:tcW w:w="234" w:type="pct"/>
          </w:tcPr>
          <w:p w14:paraId="306297CB" w14:textId="24FD6032" w:rsidR="005C08C1" w:rsidRPr="00622682" w:rsidRDefault="005C08C1" w:rsidP="005C08C1">
            <w:pPr>
              <w:spacing w:line="220" w:lineRule="atLeast"/>
              <w:contextualSpacing/>
              <w:jc w:val="center"/>
              <w:rPr>
                <w:color w:val="auto"/>
                <w:sz w:val="12"/>
                <w:szCs w:val="12"/>
              </w:rPr>
            </w:pPr>
            <w:r w:rsidRPr="00622682">
              <w:rPr>
                <w:color w:val="auto"/>
                <w:sz w:val="12"/>
                <w:szCs w:val="12"/>
              </w:rPr>
              <w:t>-.191*</w:t>
            </w:r>
          </w:p>
        </w:tc>
        <w:tc>
          <w:tcPr>
            <w:tcW w:w="234" w:type="pct"/>
          </w:tcPr>
          <w:p w14:paraId="516622E8" w14:textId="29BAD21D" w:rsidR="005C08C1" w:rsidRPr="00622682" w:rsidRDefault="005C08C1" w:rsidP="005C08C1">
            <w:pPr>
              <w:spacing w:line="220" w:lineRule="atLeast"/>
              <w:contextualSpacing/>
              <w:jc w:val="center"/>
              <w:rPr>
                <w:color w:val="auto"/>
                <w:sz w:val="12"/>
                <w:szCs w:val="12"/>
              </w:rPr>
            </w:pPr>
            <w:r w:rsidRPr="00622682">
              <w:rPr>
                <w:color w:val="auto"/>
                <w:sz w:val="12"/>
                <w:szCs w:val="12"/>
              </w:rPr>
              <w:t>.158</w:t>
            </w:r>
          </w:p>
        </w:tc>
        <w:tc>
          <w:tcPr>
            <w:tcW w:w="226" w:type="pct"/>
          </w:tcPr>
          <w:p w14:paraId="56560827" w14:textId="5A6B7879" w:rsidR="005C08C1" w:rsidRPr="00622682" w:rsidRDefault="005C08C1" w:rsidP="005C08C1">
            <w:pPr>
              <w:spacing w:line="220" w:lineRule="atLeast"/>
              <w:contextualSpacing/>
              <w:jc w:val="center"/>
              <w:rPr>
                <w:color w:val="auto"/>
                <w:sz w:val="12"/>
                <w:szCs w:val="12"/>
              </w:rPr>
            </w:pPr>
            <w:r w:rsidRPr="00622682">
              <w:rPr>
                <w:color w:val="auto"/>
                <w:sz w:val="12"/>
                <w:szCs w:val="12"/>
              </w:rPr>
              <w:t>.165</w:t>
            </w:r>
          </w:p>
        </w:tc>
        <w:tc>
          <w:tcPr>
            <w:tcW w:w="234" w:type="pct"/>
          </w:tcPr>
          <w:p w14:paraId="3D83B342" w14:textId="5DD1C119" w:rsidR="005C08C1" w:rsidRPr="00622682" w:rsidRDefault="005C08C1" w:rsidP="005C08C1">
            <w:pPr>
              <w:spacing w:line="220" w:lineRule="atLeast"/>
              <w:contextualSpacing/>
              <w:jc w:val="center"/>
              <w:rPr>
                <w:color w:val="auto"/>
                <w:sz w:val="12"/>
                <w:szCs w:val="12"/>
              </w:rPr>
            </w:pPr>
            <w:r w:rsidRPr="00622682">
              <w:rPr>
                <w:color w:val="auto"/>
                <w:sz w:val="12"/>
                <w:szCs w:val="12"/>
              </w:rPr>
              <w:t>1</w:t>
            </w:r>
          </w:p>
        </w:tc>
        <w:tc>
          <w:tcPr>
            <w:tcW w:w="234" w:type="pct"/>
          </w:tcPr>
          <w:p w14:paraId="0080C4D2" w14:textId="77777777" w:rsidR="005C08C1" w:rsidRPr="00622682" w:rsidRDefault="005C08C1" w:rsidP="005C08C1">
            <w:pPr>
              <w:spacing w:line="220" w:lineRule="atLeast"/>
              <w:contextualSpacing/>
              <w:jc w:val="center"/>
              <w:rPr>
                <w:color w:val="auto"/>
                <w:sz w:val="12"/>
                <w:szCs w:val="12"/>
              </w:rPr>
            </w:pPr>
          </w:p>
        </w:tc>
        <w:tc>
          <w:tcPr>
            <w:tcW w:w="235" w:type="pct"/>
          </w:tcPr>
          <w:p w14:paraId="670B5798" w14:textId="77777777" w:rsidR="005C08C1" w:rsidRPr="00622682" w:rsidRDefault="005C08C1" w:rsidP="005C08C1">
            <w:pPr>
              <w:spacing w:line="220" w:lineRule="atLeast"/>
              <w:contextualSpacing/>
              <w:jc w:val="center"/>
              <w:rPr>
                <w:color w:val="auto"/>
                <w:sz w:val="12"/>
                <w:szCs w:val="12"/>
              </w:rPr>
            </w:pPr>
          </w:p>
        </w:tc>
        <w:tc>
          <w:tcPr>
            <w:tcW w:w="235" w:type="pct"/>
          </w:tcPr>
          <w:p w14:paraId="392C61F9" w14:textId="77777777" w:rsidR="005C08C1" w:rsidRPr="00622682" w:rsidRDefault="005C08C1" w:rsidP="005C08C1">
            <w:pPr>
              <w:spacing w:line="220" w:lineRule="atLeast"/>
              <w:contextualSpacing/>
              <w:jc w:val="center"/>
              <w:rPr>
                <w:color w:val="auto"/>
                <w:sz w:val="12"/>
                <w:szCs w:val="12"/>
              </w:rPr>
            </w:pPr>
          </w:p>
        </w:tc>
        <w:tc>
          <w:tcPr>
            <w:tcW w:w="226" w:type="pct"/>
          </w:tcPr>
          <w:p w14:paraId="76B76725" w14:textId="77777777" w:rsidR="005C08C1" w:rsidRPr="00622682" w:rsidRDefault="005C08C1" w:rsidP="005C08C1">
            <w:pPr>
              <w:spacing w:line="220" w:lineRule="atLeast"/>
              <w:contextualSpacing/>
              <w:jc w:val="center"/>
              <w:rPr>
                <w:color w:val="auto"/>
                <w:sz w:val="12"/>
                <w:szCs w:val="12"/>
              </w:rPr>
            </w:pPr>
          </w:p>
        </w:tc>
        <w:tc>
          <w:tcPr>
            <w:tcW w:w="235" w:type="pct"/>
          </w:tcPr>
          <w:p w14:paraId="74FCE089" w14:textId="77777777" w:rsidR="005C08C1" w:rsidRPr="00622682" w:rsidRDefault="005C08C1" w:rsidP="005C08C1">
            <w:pPr>
              <w:spacing w:line="220" w:lineRule="atLeast"/>
              <w:contextualSpacing/>
              <w:jc w:val="center"/>
              <w:rPr>
                <w:color w:val="auto"/>
                <w:sz w:val="12"/>
                <w:szCs w:val="12"/>
              </w:rPr>
            </w:pPr>
          </w:p>
        </w:tc>
        <w:tc>
          <w:tcPr>
            <w:tcW w:w="235" w:type="pct"/>
          </w:tcPr>
          <w:p w14:paraId="243EEFC4" w14:textId="77777777" w:rsidR="005C08C1" w:rsidRPr="00622682" w:rsidRDefault="005C08C1" w:rsidP="005C08C1">
            <w:pPr>
              <w:spacing w:line="220" w:lineRule="atLeast"/>
              <w:contextualSpacing/>
              <w:jc w:val="center"/>
              <w:rPr>
                <w:color w:val="auto"/>
                <w:sz w:val="12"/>
                <w:szCs w:val="12"/>
              </w:rPr>
            </w:pPr>
          </w:p>
        </w:tc>
        <w:tc>
          <w:tcPr>
            <w:tcW w:w="235" w:type="pct"/>
          </w:tcPr>
          <w:p w14:paraId="1D80FFC2" w14:textId="77777777" w:rsidR="005C08C1" w:rsidRPr="00622682" w:rsidRDefault="005C08C1" w:rsidP="005C08C1">
            <w:pPr>
              <w:spacing w:line="220" w:lineRule="atLeast"/>
              <w:contextualSpacing/>
              <w:jc w:val="center"/>
              <w:rPr>
                <w:color w:val="auto"/>
                <w:sz w:val="12"/>
                <w:szCs w:val="12"/>
              </w:rPr>
            </w:pPr>
          </w:p>
        </w:tc>
        <w:tc>
          <w:tcPr>
            <w:tcW w:w="225" w:type="pct"/>
          </w:tcPr>
          <w:p w14:paraId="78E068E0" w14:textId="77777777" w:rsidR="005C08C1" w:rsidRPr="00622682" w:rsidRDefault="005C08C1" w:rsidP="005C08C1">
            <w:pPr>
              <w:spacing w:line="220" w:lineRule="atLeast"/>
              <w:contextualSpacing/>
              <w:jc w:val="center"/>
              <w:rPr>
                <w:color w:val="auto"/>
                <w:sz w:val="12"/>
                <w:szCs w:val="12"/>
              </w:rPr>
            </w:pPr>
          </w:p>
        </w:tc>
        <w:tc>
          <w:tcPr>
            <w:tcW w:w="235" w:type="pct"/>
          </w:tcPr>
          <w:p w14:paraId="54244A71" w14:textId="77777777" w:rsidR="005C08C1" w:rsidRPr="00622682" w:rsidRDefault="005C08C1" w:rsidP="005C08C1">
            <w:pPr>
              <w:spacing w:line="220" w:lineRule="atLeast"/>
              <w:contextualSpacing/>
              <w:jc w:val="center"/>
              <w:rPr>
                <w:color w:val="auto"/>
                <w:sz w:val="12"/>
                <w:szCs w:val="12"/>
              </w:rPr>
            </w:pPr>
          </w:p>
        </w:tc>
        <w:tc>
          <w:tcPr>
            <w:tcW w:w="219" w:type="pct"/>
          </w:tcPr>
          <w:p w14:paraId="0F48AEA4" w14:textId="77777777" w:rsidR="005C08C1" w:rsidRPr="00622682" w:rsidRDefault="005C08C1" w:rsidP="005C08C1">
            <w:pPr>
              <w:spacing w:line="220" w:lineRule="atLeast"/>
              <w:contextualSpacing/>
              <w:jc w:val="center"/>
              <w:rPr>
                <w:color w:val="auto"/>
                <w:sz w:val="12"/>
                <w:szCs w:val="12"/>
              </w:rPr>
            </w:pPr>
          </w:p>
        </w:tc>
        <w:tc>
          <w:tcPr>
            <w:tcW w:w="219" w:type="pct"/>
          </w:tcPr>
          <w:p w14:paraId="72607808" w14:textId="77777777" w:rsidR="005C08C1" w:rsidRPr="00622682" w:rsidRDefault="005C08C1" w:rsidP="005C08C1">
            <w:pPr>
              <w:spacing w:line="220" w:lineRule="atLeast"/>
              <w:contextualSpacing/>
              <w:jc w:val="center"/>
              <w:rPr>
                <w:color w:val="auto"/>
                <w:sz w:val="12"/>
                <w:szCs w:val="12"/>
              </w:rPr>
            </w:pPr>
          </w:p>
        </w:tc>
        <w:tc>
          <w:tcPr>
            <w:tcW w:w="211" w:type="pct"/>
          </w:tcPr>
          <w:p w14:paraId="79E9BC6B" w14:textId="77777777" w:rsidR="005C08C1" w:rsidRPr="00622682" w:rsidRDefault="005C08C1" w:rsidP="005C08C1">
            <w:pPr>
              <w:spacing w:line="220" w:lineRule="atLeast"/>
              <w:contextualSpacing/>
              <w:jc w:val="center"/>
              <w:rPr>
                <w:color w:val="auto"/>
                <w:sz w:val="12"/>
                <w:szCs w:val="12"/>
              </w:rPr>
            </w:pPr>
          </w:p>
        </w:tc>
      </w:tr>
      <w:tr w:rsidR="00622682" w:rsidRPr="00622682" w14:paraId="0FAA3CAA" w14:textId="77777777" w:rsidTr="005C08C1">
        <w:tc>
          <w:tcPr>
            <w:tcW w:w="388" w:type="pct"/>
          </w:tcPr>
          <w:p w14:paraId="51567F3C" w14:textId="77777777" w:rsidR="005C08C1" w:rsidRPr="00622682" w:rsidRDefault="005C08C1" w:rsidP="005C08C1">
            <w:pPr>
              <w:spacing w:line="220" w:lineRule="atLeast"/>
              <w:contextualSpacing/>
              <w:rPr>
                <w:color w:val="auto"/>
                <w:sz w:val="12"/>
                <w:szCs w:val="12"/>
              </w:rPr>
            </w:pPr>
            <w:r w:rsidRPr="00622682">
              <w:rPr>
                <w:color w:val="auto"/>
                <w:sz w:val="12"/>
                <w:szCs w:val="12"/>
              </w:rPr>
              <w:t>9. IRV</w:t>
            </w:r>
          </w:p>
        </w:tc>
        <w:tc>
          <w:tcPr>
            <w:tcW w:w="234" w:type="pct"/>
          </w:tcPr>
          <w:p w14:paraId="7E5BF52A" w14:textId="6BDE93D5" w:rsidR="005C08C1" w:rsidRPr="00622682" w:rsidRDefault="005C08C1" w:rsidP="005C08C1">
            <w:pPr>
              <w:spacing w:line="220" w:lineRule="atLeast"/>
              <w:contextualSpacing/>
              <w:jc w:val="center"/>
              <w:rPr>
                <w:color w:val="auto"/>
                <w:sz w:val="12"/>
                <w:szCs w:val="12"/>
              </w:rPr>
            </w:pPr>
            <w:r w:rsidRPr="00622682">
              <w:rPr>
                <w:color w:val="auto"/>
                <w:sz w:val="12"/>
                <w:szCs w:val="12"/>
              </w:rPr>
              <w:t>.091</w:t>
            </w:r>
          </w:p>
        </w:tc>
        <w:tc>
          <w:tcPr>
            <w:tcW w:w="234" w:type="pct"/>
          </w:tcPr>
          <w:p w14:paraId="28D93A54" w14:textId="1E4EE7DA" w:rsidR="005C08C1" w:rsidRPr="00622682" w:rsidRDefault="005C08C1" w:rsidP="005C08C1">
            <w:pPr>
              <w:spacing w:line="220" w:lineRule="atLeast"/>
              <w:contextualSpacing/>
              <w:jc w:val="center"/>
              <w:rPr>
                <w:color w:val="auto"/>
                <w:sz w:val="12"/>
                <w:szCs w:val="12"/>
              </w:rPr>
            </w:pPr>
            <w:r w:rsidRPr="00622682">
              <w:rPr>
                <w:color w:val="auto"/>
                <w:sz w:val="12"/>
                <w:szCs w:val="12"/>
              </w:rPr>
              <w:t>.415**</w:t>
            </w:r>
          </w:p>
        </w:tc>
        <w:tc>
          <w:tcPr>
            <w:tcW w:w="234" w:type="pct"/>
          </w:tcPr>
          <w:p w14:paraId="309F7BE9" w14:textId="1E4A63AE" w:rsidR="005C08C1" w:rsidRPr="00622682" w:rsidRDefault="005C08C1" w:rsidP="005C08C1">
            <w:pPr>
              <w:spacing w:line="220" w:lineRule="atLeast"/>
              <w:contextualSpacing/>
              <w:jc w:val="center"/>
              <w:rPr>
                <w:color w:val="auto"/>
                <w:sz w:val="12"/>
                <w:szCs w:val="12"/>
              </w:rPr>
            </w:pPr>
            <w:r w:rsidRPr="00622682">
              <w:rPr>
                <w:color w:val="auto"/>
                <w:sz w:val="12"/>
                <w:szCs w:val="12"/>
              </w:rPr>
              <w:t>.343**</w:t>
            </w:r>
          </w:p>
        </w:tc>
        <w:tc>
          <w:tcPr>
            <w:tcW w:w="234" w:type="pct"/>
          </w:tcPr>
          <w:p w14:paraId="716179DA" w14:textId="53CA9077" w:rsidR="005C08C1" w:rsidRPr="00622682" w:rsidRDefault="005C08C1" w:rsidP="005C08C1">
            <w:pPr>
              <w:spacing w:line="220" w:lineRule="atLeast"/>
              <w:contextualSpacing/>
              <w:jc w:val="center"/>
              <w:rPr>
                <w:color w:val="auto"/>
                <w:sz w:val="12"/>
                <w:szCs w:val="12"/>
              </w:rPr>
            </w:pPr>
            <w:r w:rsidRPr="00622682">
              <w:rPr>
                <w:color w:val="auto"/>
                <w:sz w:val="12"/>
                <w:szCs w:val="12"/>
              </w:rPr>
              <w:t>-.126</w:t>
            </w:r>
          </w:p>
        </w:tc>
        <w:tc>
          <w:tcPr>
            <w:tcW w:w="234" w:type="pct"/>
          </w:tcPr>
          <w:p w14:paraId="438C82BA" w14:textId="27E0F5CF" w:rsidR="005C08C1" w:rsidRPr="00622682" w:rsidRDefault="005C08C1" w:rsidP="005C08C1">
            <w:pPr>
              <w:spacing w:line="220" w:lineRule="atLeast"/>
              <w:contextualSpacing/>
              <w:jc w:val="center"/>
              <w:rPr>
                <w:color w:val="auto"/>
                <w:sz w:val="12"/>
                <w:szCs w:val="12"/>
              </w:rPr>
            </w:pPr>
            <w:r w:rsidRPr="00622682">
              <w:rPr>
                <w:color w:val="auto"/>
                <w:sz w:val="12"/>
                <w:szCs w:val="12"/>
              </w:rPr>
              <w:t>.312**</w:t>
            </w:r>
          </w:p>
        </w:tc>
        <w:tc>
          <w:tcPr>
            <w:tcW w:w="234" w:type="pct"/>
          </w:tcPr>
          <w:p w14:paraId="007FEE05" w14:textId="4AEBB74E" w:rsidR="005C08C1" w:rsidRPr="00622682" w:rsidRDefault="005C08C1" w:rsidP="005C08C1">
            <w:pPr>
              <w:spacing w:line="220" w:lineRule="atLeast"/>
              <w:contextualSpacing/>
              <w:jc w:val="center"/>
              <w:rPr>
                <w:color w:val="auto"/>
                <w:sz w:val="12"/>
                <w:szCs w:val="12"/>
              </w:rPr>
            </w:pPr>
            <w:r w:rsidRPr="00622682">
              <w:rPr>
                <w:color w:val="auto"/>
                <w:sz w:val="12"/>
                <w:szCs w:val="12"/>
              </w:rPr>
              <w:t>-.129</w:t>
            </w:r>
          </w:p>
        </w:tc>
        <w:tc>
          <w:tcPr>
            <w:tcW w:w="226" w:type="pct"/>
          </w:tcPr>
          <w:p w14:paraId="46DADE21" w14:textId="785CCFE4" w:rsidR="005C08C1" w:rsidRPr="00622682" w:rsidRDefault="005C08C1" w:rsidP="005C08C1">
            <w:pPr>
              <w:spacing w:line="220" w:lineRule="atLeast"/>
              <w:contextualSpacing/>
              <w:jc w:val="center"/>
              <w:rPr>
                <w:color w:val="auto"/>
                <w:sz w:val="12"/>
                <w:szCs w:val="12"/>
              </w:rPr>
            </w:pPr>
            <w:r w:rsidRPr="00622682">
              <w:rPr>
                <w:color w:val="auto"/>
                <w:sz w:val="12"/>
                <w:szCs w:val="12"/>
              </w:rPr>
              <w:t>.007</w:t>
            </w:r>
          </w:p>
        </w:tc>
        <w:tc>
          <w:tcPr>
            <w:tcW w:w="234" w:type="pct"/>
          </w:tcPr>
          <w:p w14:paraId="55886730" w14:textId="133F3407" w:rsidR="005C08C1" w:rsidRPr="00622682" w:rsidRDefault="005C08C1" w:rsidP="005C08C1">
            <w:pPr>
              <w:spacing w:line="220" w:lineRule="atLeast"/>
              <w:contextualSpacing/>
              <w:jc w:val="center"/>
              <w:rPr>
                <w:color w:val="auto"/>
                <w:sz w:val="12"/>
                <w:szCs w:val="12"/>
              </w:rPr>
            </w:pPr>
            <w:r w:rsidRPr="00622682">
              <w:rPr>
                <w:color w:val="auto"/>
                <w:sz w:val="12"/>
                <w:szCs w:val="12"/>
              </w:rPr>
              <w:t>-.417**</w:t>
            </w:r>
          </w:p>
        </w:tc>
        <w:tc>
          <w:tcPr>
            <w:tcW w:w="234" w:type="pct"/>
          </w:tcPr>
          <w:p w14:paraId="6CEB8183" w14:textId="6A45984B" w:rsidR="005C08C1" w:rsidRPr="00622682" w:rsidRDefault="005C08C1" w:rsidP="005C08C1">
            <w:pPr>
              <w:spacing w:line="220" w:lineRule="atLeast"/>
              <w:contextualSpacing/>
              <w:jc w:val="center"/>
              <w:rPr>
                <w:color w:val="auto"/>
                <w:sz w:val="12"/>
                <w:szCs w:val="12"/>
              </w:rPr>
            </w:pPr>
            <w:r w:rsidRPr="00622682">
              <w:rPr>
                <w:color w:val="auto"/>
                <w:sz w:val="12"/>
                <w:szCs w:val="12"/>
              </w:rPr>
              <w:t>1</w:t>
            </w:r>
          </w:p>
        </w:tc>
        <w:tc>
          <w:tcPr>
            <w:tcW w:w="235" w:type="pct"/>
          </w:tcPr>
          <w:p w14:paraId="21D48011" w14:textId="77777777" w:rsidR="005C08C1" w:rsidRPr="00622682" w:rsidRDefault="005C08C1" w:rsidP="005C08C1">
            <w:pPr>
              <w:spacing w:line="220" w:lineRule="atLeast"/>
              <w:contextualSpacing/>
              <w:jc w:val="center"/>
              <w:rPr>
                <w:color w:val="auto"/>
                <w:sz w:val="12"/>
                <w:szCs w:val="12"/>
              </w:rPr>
            </w:pPr>
          </w:p>
        </w:tc>
        <w:tc>
          <w:tcPr>
            <w:tcW w:w="235" w:type="pct"/>
          </w:tcPr>
          <w:p w14:paraId="7041E137" w14:textId="77777777" w:rsidR="005C08C1" w:rsidRPr="00622682" w:rsidRDefault="005C08C1" w:rsidP="005C08C1">
            <w:pPr>
              <w:spacing w:line="220" w:lineRule="atLeast"/>
              <w:contextualSpacing/>
              <w:jc w:val="center"/>
              <w:rPr>
                <w:color w:val="auto"/>
                <w:sz w:val="12"/>
                <w:szCs w:val="12"/>
              </w:rPr>
            </w:pPr>
          </w:p>
        </w:tc>
        <w:tc>
          <w:tcPr>
            <w:tcW w:w="226" w:type="pct"/>
          </w:tcPr>
          <w:p w14:paraId="2A6A0167" w14:textId="77777777" w:rsidR="005C08C1" w:rsidRPr="00622682" w:rsidRDefault="005C08C1" w:rsidP="005C08C1">
            <w:pPr>
              <w:spacing w:line="220" w:lineRule="atLeast"/>
              <w:contextualSpacing/>
              <w:jc w:val="center"/>
              <w:rPr>
                <w:color w:val="auto"/>
                <w:sz w:val="12"/>
                <w:szCs w:val="12"/>
              </w:rPr>
            </w:pPr>
          </w:p>
        </w:tc>
        <w:tc>
          <w:tcPr>
            <w:tcW w:w="235" w:type="pct"/>
          </w:tcPr>
          <w:p w14:paraId="3FC4A12A" w14:textId="77777777" w:rsidR="005C08C1" w:rsidRPr="00622682" w:rsidRDefault="005C08C1" w:rsidP="005C08C1">
            <w:pPr>
              <w:spacing w:line="220" w:lineRule="atLeast"/>
              <w:contextualSpacing/>
              <w:jc w:val="center"/>
              <w:rPr>
                <w:color w:val="auto"/>
                <w:sz w:val="12"/>
                <w:szCs w:val="12"/>
              </w:rPr>
            </w:pPr>
          </w:p>
        </w:tc>
        <w:tc>
          <w:tcPr>
            <w:tcW w:w="235" w:type="pct"/>
          </w:tcPr>
          <w:p w14:paraId="75678C71" w14:textId="77777777" w:rsidR="005C08C1" w:rsidRPr="00622682" w:rsidRDefault="005C08C1" w:rsidP="005C08C1">
            <w:pPr>
              <w:spacing w:line="220" w:lineRule="atLeast"/>
              <w:contextualSpacing/>
              <w:jc w:val="center"/>
              <w:rPr>
                <w:color w:val="auto"/>
                <w:sz w:val="12"/>
                <w:szCs w:val="12"/>
              </w:rPr>
            </w:pPr>
          </w:p>
        </w:tc>
        <w:tc>
          <w:tcPr>
            <w:tcW w:w="235" w:type="pct"/>
          </w:tcPr>
          <w:p w14:paraId="2083B022" w14:textId="77777777" w:rsidR="005C08C1" w:rsidRPr="00622682" w:rsidRDefault="005C08C1" w:rsidP="005C08C1">
            <w:pPr>
              <w:spacing w:line="220" w:lineRule="atLeast"/>
              <w:contextualSpacing/>
              <w:jc w:val="center"/>
              <w:rPr>
                <w:color w:val="auto"/>
                <w:sz w:val="12"/>
                <w:szCs w:val="12"/>
              </w:rPr>
            </w:pPr>
          </w:p>
        </w:tc>
        <w:tc>
          <w:tcPr>
            <w:tcW w:w="225" w:type="pct"/>
          </w:tcPr>
          <w:p w14:paraId="7708BD2C" w14:textId="77777777" w:rsidR="005C08C1" w:rsidRPr="00622682" w:rsidRDefault="005C08C1" w:rsidP="005C08C1">
            <w:pPr>
              <w:spacing w:line="220" w:lineRule="atLeast"/>
              <w:contextualSpacing/>
              <w:jc w:val="center"/>
              <w:rPr>
                <w:color w:val="auto"/>
                <w:sz w:val="12"/>
                <w:szCs w:val="12"/>
              </w:rPr>
            </w:pPr>
          </w:p>
        </w:tc>
        <w:tc>
          <w:tcPr>
            <w:tcW w:w="235" w:type="pct"/>
          </w:tcPr>
          <w:p w14:paraId="254E435D" w14:textId="77777777" w:rsidR="005C08C1" w:rsidRPr="00622682" w:rsidRDefault="005C08C1" w:rsidP="005C08C1">
            <w:pPr>
              <w:spacing w:line="220" w:lineRule="atLeast"/>
              <w:contextualSpacing/>
              <w:jc w:val="center"/>
              <w:rPr>
                <w:color w:val="auto"/>
                <w:sz w:val="12"/>
                <w:szCs w:val="12"/>
              </w:rPr>
            </w:pPr>
          </w:p>
        </w:tc>
        <w:tc>
          <w:tcPr>
            <w:tcW w:w="219" w:type="pct"/>
          </w:tcPr>
          <w:p w14:paraId="467AFC5C" w14:textId="77777777" w:rsidR="005C08C1" w:rsidRPr="00622682" w:rsidRDefault="005C08C1" w:rsidP="005C08C1">
            <w:pPr>
              <w:spacing w:line="220" w:lineRule="atLeast"/>
              <w:contextualSpacing/>
              <w:jc w:val="center"/>
              <w:rPr>
                <w:color w:val="auto"/>
                <w:sz w:val="12"/>
                <w:szCs w:val="12"/>
              </w:rPr>
            </w:pPr>
          </w:p>
        </w:tc>
        <w:tc>
          <w:tcPr>
            <w:tcW w:w="219" w:type="pct"/>
          </w:tcPr>
          <w:p w14:paraId="77302A63" w14:textId="77777777" w:rsidR="005C08C1" w:rsidRPr="00622682" w:rsidRDefault="005C08C1" w:rsidP="005C08C1">
            <w:pPr>
              <w:spacing w:line="220" w:lineRule="atLeast"/>
              <w:contextualSpacing/>
              <w:jc w:val="center"/>
              <w:rPr>
                <w:color w:val="auto"/>
                <w:sz w:val="12"/>
                <w:szCs w:val="12"/>
              </w:rPr>
            </w:pPr>
          </w:p>
        </w:tc>
        <w:tc>
          <w:tcPr>
            <w:tcW w:w="211" w:type="pct"/>
          </w:tcPr>
          <w:p w14:paraId="0DD7176C" w14:textId="77777777" w:rsidR="005C08C1" w:rsidRPr="00622682" w:rsidRDefault="005C08C1" w:rsidP="005C08C1">
            <w:pPr>
              <w:spacing w:line="220" w:lineRule="atLeast"/>
              <w:contextualSpacing/>
              <w:jc w:val="center"/>
              <w:rPr>
                <w:color w:val="auto"/>
                <w:sz w:val="12"/>
                <w:szCs w:val="12"/>
              </w:rPr>
            </w:pPr>
          </w:p>
        </w:tc>
      </w:tr>
      <w:tr w:rsidR="00622682" w:rsidRPr="00622682" w14:paraId="0D1E4544" w14:textId="77777777" w:rsidTr="005C08C1">
        <w:tc>
          <w:tcPr>
            <w:tcW w:w="388" w:type="pct"/>
          </w:tcPr>
          <w:p w14:paraId="10E6029A" w14:textId="77777777" w:rsidR="005C08C1" w:rsidRPr="00622682" w:rsidRDefault="005C08C1" w:rsidP="005C08C1">
            <w:pPr>
              <w:spacing w:line="220" w:lineRule="atLeast"/>
              <w:contextualSpacing/>
              <w:rPr>
                <w:color w:val="auto"/>
                <w:sz w:val="12"/>
                <w:szCs w:val="12"/>
              </w:rPr>
            </w:pPr>
            <w:r w:rsidRPr="00622682">
              <w:rPr>
                <w:color w:val="auto"/>
                <w:sz w:val="12"/>
                <w:szCs w:val="12"/>
              </w:rPr>
              <w:t>10. Synonyms</w:t>
            </w:r>
          </w:p>
        </w:tc>
        <w:tc>
          <w:tcPr>
            <w:tcW w:w="234" w:type="pct"/>
          </w:tcPr>
          <w:p w14:paraId="62FE944D" w14:textId="6E7B764F" w:rsidR="005C08C1" w:rsidRPr="00622682" w:rsidRDefault="005C08C1" w:rsidP="005C08C1">
            <w:pPr>
              <w:spacing w:line="220" w:lineRule="atLeast"/>
              <w:contextualSpacing/>
              <w:jc w:val="center"/>
              <w:rPr>
                <w:color w:val="auto"/>
                <w:sz w:val="12"/>
                <w:szCs w:val="12"/>
              </w:rPr>
            </w:pPr>
            <w:r w:rsidRPr="00622682">
              <w:rPr>
                <w:color w:val="auto"/>
                <w:sz w:val="12"/>
                <w:szCs w:val="12"/>
              </w:rPr>
              <w:t>.018</w:t>
            </w:r>
          </w:p>
        </w:tc>
        <w:tc>
          <w:tcPr>
            <w:tcW w:w="234" w:type="pct"/>
          </w:tcPr>
          <w:p w14:paraId="5B8C3D51" w14:textId="087CC86E" w:rsidR="005C08C1" w:rsidRPr="00622682" w:rsidRDefault="005C08C1" w:rsidP="005C08C1">
            <w:pPr>
              <w:spacing w:line="220" w:lineRule="atLeast"/>
              <w:contextualSpacing/>
              <w:jc w:val="center"/>
              <w:rPr>
                <w:color w:val="auto"/>
                <w:sz w:val="12"/>
                <w:szCs w:val="12"/>
              </w:rPr>
            </w:pPr>
            <w:r w:rsidRPr="00622682">
              <w:rPr>
                <w:color w:val="auto"/>
                <w:sz w:val="12"/>
                <w:szCs w:val="12"/>
              </w:rPr>
              <w:t>.290**</w:t>
            </w:r>
          </w:p>
        </w:tc>
        <w:tc>
          <w:tcPr>
            <w:tcW w:w="234" w:type="pct"/>
          </w:tcPr>
          <w:p w14:paraId="2E19231F" w14:textId="4AEB3A04" w:rsidR="005C08C1" w:rsidRPr="00622682" w:rsidRDefault="005C08C1" w:rsidP="005C08C1">
            <w:pPr>
              <w:spacing w:line="220" w:lineRule="atLeast"/>
              <w:contextualSpacing/>
              <w:jc w:val="center"/>
              <w:rPr>
                <w:color w:val="auto"/>
                <w:sz w:val="12"/>
                <w:szCs w:val="12"/>
              </w:rPr>
            </w:pPr>
            <w:r w:rsidRPr="00622682">
              <w:rPr>
                <w:color w:val="auto"/>
                <w:sz w:val="12"/>
                <w:szCs w:val="12"/>
              </w:rPr>
              <w:t>.352**</w:t>
            </w:r>
          </w:p>
        </w:tc>
        <w:tc>
          <w:tcPr>
            <w:tcW w:w="234" w:type="pct"/>
          </w:tcPr>
          <w:p w14:paraId="156515CF" w14:textId="2FBAA97D" w:rsidR="005C08C1" w:rsidRPr="00622682" w:rsidRDefault="005C08C1" w:rsidP="005C08C1">
            <w:pPr>
              <w:spacing w:line="220" w:lineRule="atLeast"/>
              <w:contextualSpacing/>
              <w:jc w:val="center"/>
              <w:rPr>
                <w:color w:val="auto"/>
                <w:sz w:val="12"/>
                <w:szCs w:val="12"/>
              </w:rPr>
            </w:pPr>
            <w:r w:rsidRPr="00622682">
              <w:rPr>
                <w:color w:val="auto"/>
                <w:sz w:val="12"/>
                <w:szCs w:val="12"/>
              </w:rPr>
              <w:t>-.257**</w:t>
            </w:r>
          </w:p>
        </w:tc>
        <w:tc>
          <w:tcPr>
            <w:tcW w:w="234" w:type="pct"/>
          </w:tcPr>
          <w:p w14:paraId="62026CDB" w14:textId="0F74915C" w:rsidR="005C08C1" w:rsidRPr="00622682" w:rsidRDefault="005C08C1" w:rsidP="005C08C1">
            <w:pPr>
              <w:spacing w:line="220" w:lineRule="atLeast"/>
              <w:contextualSpacing/>
              <w:jc w:val="center"/>
              <w:rPr>
                <w:color w:val="auto"/>
                <w:sz w:val="12"/>
                <w:szCs w:val="12"/>
              </w:rPr>
            </w:pPr>
            <w:r w:rsidRPr="00622682">
              <w:rPr>
                <w:color w:val="auto"/>
                <w:sz w:val="12"/>
                <w:szCs w:val="12"/>
              </w:rPr>
              <w:t>.125</w:t>
            </w:r>
          </w:p>
        </w:tc>
        <w:tc>
          <w:tcPr>
            <w:tcW w:w="234" w:type="pct"/>
          </w:tcPr>
          <w:p w14:paraId="1216F26A" w14:textId="55FE185C" w:rsidR="005C08C1" w:rsidRPr="00622682" w:rsidRDefault="005C08C1" w:rsidP="005C08C1">
            <w:pPr>
              <w:spacing w:line="220" w:lineRule="atLeast"/>
              <w:contextualSpacing/>
              <w:jc w:val="center"/>
              <w:rPr>
                <w:color w:val="auto"/>
                <w:sz w:val="12"/>
                <w:szCs w:val="12"/>
              </w:rPr>
            </w:pPr>
            <w:r w:rsidRPr="00622682">
              <w:rPr>
                <w:color w:val="auto"/>
                <w:sz w:val="12"/>
                <w:szCs w:val="12"/>
              </w:rPr>
              <w:t>-.320**</w:t>
            </w:r>
          </w:p>
        </w:tc>
        <w:tc>
          <w:tcPr>
            <w:tcW w:w="226" w:type="pct"/>
          </w:tcPr>
          <w:p w14:paraId="155E92B8" w14:textId="6F76453F" w:rsidR="005C08C1" w:rsidRPr="00622682" w:rsidRDefault="005C08C1" w:rsidP="005C08C1">
            <w:pPr>
              <w:spacing w:line="220" w:lineRule="atLeast"/>
              <w:contextualSpacing/>
              <w:jc w:val="center"/>
              <w:rPr>
                <w:color w:val="auto"/>
                <w:sz w:val="12"/>
                <w:szCs w:val="12"/>
              </w:rPr>
            </w:pPr>
            <w:r w:rsidRPr="00622682">
              <w:rPr>
                <w:color w:val="auto"/>
                <w:sz w:val="12"/>
                <w:szCs w:val="12"/>
              </w:rPr>
              <w:t>-.298**</w:t>
            </w:r>
          </w:p>
        </w:tc>
        <w:tc>
          <w:tcPr>
            <w:tcW w:w="234" w:type="pct"/>
          </w:tcPr>
          <w:p w14:paraId="682F57E3" w14:textId="149CD732" w:rsidR="005C08C1" w:rsidRPr="00622682" w:rsidRDefault="005C08C1" w:rsidP="005C08C1">
            <w:pPr>
              <w:spacing w:line="220" w:lineRule="atLeast"/>
              <w:contextualSpacing/>
              <w:jc w:val="center"/>
              <w:rPr>
                <w:color w:val="auto"/>
                <w:sz w:val="12"/>
                <w:szCs w:val="12"/>
              </w:rPr>
            </w:pPr>
            <w:r w:rsidRPr="00622682">
              <w:rPr>
                <w:color w:val="auto"/>
                <w:sz w:val="12"/>
                <w:szCs w:val="12"/>
              </w:rPr>
              <w:t>-.256**</w:t>
            </w:r>
          </w:p>
        </w:tc>
        <w:tc>
          <w:tcPr>
            <w:tcW w:w="234" w:type="pct"/>
          </w:tcPr>
          <w:p w14:paraId="7B4B7E65" w14:textId="53AF609A" w:rsidR="005C08C1" w:rsidRPr="00622682" w:rsidRDefault="005C08C1" w:rsidP="005C08C1">
            <w:pPr>
              <w:spacing w:line="220" w:lineRule="atLeast"/>
              <w:contextualSpacing/>
              <w:jc w:val="center"/>
              <w:rPr>
                <w:color w:val="auto"/>
                <w:sz w:val="12"/>
                <w:szCs w:val="12"/>
              </w:rPr>
            </w:pPr>
            <w:r w:rsidRPr="00622682">
              <w:rPr>
                <w:color w:val="auto"/>
                <w:sz w:val="12"/>
                <w:szCs w:val="12"/>
              </w:rPr>
              <w:t>.341**</w:t>
            </w:r>
          </w:p>
        </w:tc>
        <w:tc>
          <w:tcPr>
            <w:tcW w:w="235" w:type="pct"/>
          </w:tcPr>
          <w:p w14:paraId="1A3CEE37" w14:textId="43330CD7" w:rsidR="005C08C1" w:rsidRPr="00622682" w:rsidRDefault="005C08C1" w:rsidP="005C08C1">
            <w:pPr>
              <w:spacing w:line="220" w:lineRule="atLeast"/>
              <w:contextualSpacing/>
              <w:jc w:val="center"/>
              <w:rPr>
                <w:color w:val="auto"/>
                <w:sz w:val="12"/>
                <w:szCs w:val="12"/>
              </w:rPr>
            </w:pPr>
            <w:r w:rsidRPr="00622682">
              <w:rPr>
                <w:color w:val="auto"/>
                <w:sz w:val="12"/>
                <w:szCs w:val="12"/>
              </w:rPr>
              <w:t>1</w:t>
            </w:r>
          </w:p>
        </w:tc>
        <w:tc>
          <w:tcPr>
            <w:tcW w:w="235" w:type="pct"/>
          </w:tcPr>
          <w:p w14:paraId="2E8B81D5" w14:textId="77777777" w:rsidR="005C08C1" w:rsidRPr="00622682" w:rsidRDefault="005C08C1" w:rsidP="005C08C1">
            <w:pPr>
              <w:spacing w:line="220" w:lineRule="atLeast"/>
              <w:contextualSpacing/>
              <w:jc w:val="center"/>
              <w:rPr>
                <w:color w:val="auto"/>
                <w:sz w:val="12"/>
                <w:szCs w:val="12"/>
              </w:rPr>
            </w:pPr>
          </w:p>
        </w:tc>
        <w:tc>
          <w:tcPr>
            <w:tcW w:w="226" w:type="pct"/>
          </w:tcPr>
          <w:p w14:paraId="390097A7" w14:textId="77777777" w:rsidR="005C08C1" w:rsidRPr="00622682" w:rsidRDefault="005C08C1" w:rsidP="005C08C1">
            <w:pPr>
              <w:spacing w:line="220" w:lineRule="atLeast"/>
              <w:contextualSpacing/>
              <w:jc w:val="center"/>
              <w:rPr>
                <w:color w:val="auto"/>
                <w:sz w:val="12"/>
                <w:szCs w:val="12"/>
              </w:rPr>
            </w:pPr>
          </w:p>
        </w:tc>
        <w:tc>
          <w:tcPr>
            <w:tcW w:w="235" w:type="pct"/>
          </w:tcPr>
          <w:p w14:paraId="66C6C240" w14:textId="77777777" w:rsidR="005C08C1" w:rsidRPr="00622682" w:rsidRDefault="005C08C1" w:rsidP="005C08C1">
            <w:pPr>
              <w:spacing w:line="220" w:lineRule="atLeast"/>
              <w:contextualSpacing/>
              <w:jc w:val="center"/>
              <w:rPr>
                <w:color w:val="auto"/>
                <w:sz w:val="12"/>
                <w:szCs w:val="12"/>
              </w:rPr>
            </w:pPr>
          </w:p>
        </w:tc>
        <w:tc>
          <w:tcPr>
            <w:tcW w:w="235" w:type="pct"/>
          </w:tcPr>
          <w:p w14:paraId="7216F042" w14:textId="77777777" w:rsidR="005C08C1" w:rsidRPr="00622682" w:rsidRDefault="005C08C1" w:rsidP="005C08C1">
            <w:pPr>
              <w:spacing w:line="220" w:lineRule="atLeast"/>
              <w:contextualSpacing/>
              <w:jc w:val="center"/>
              <w:rPr>
                <w:color w:val="auto"/>
                <w:sz w:val="12"/>
                <w:szCs w:val="12"/>
              </w:rPr>
            </w:pPr>
          </w:p>
        </w:tc>
        <w:tc>
          <w:tcPr>
            <w:tcW w:w="235" w:type="pct"/>
          </w:tcPr>
          <w:p w14:paraId="750BFA1A" w14:textId="77777777" w:rsidR="005C08C1" w:rsidRPr="00622682" w:rsidRDefault="005C08C1" w:rsidP="005C08C1">
            <w:pPr>
              <w:spacing w:line="220" w:lineRule="atLeast"/>
              <w:contextualSpacing/>
              <w:jc w:val="center"/>
              <w:rPr>
                <w:color w:val="auto"/>
                <w:sz w:val="12"/>
                <w:szCs w:val="12"/>
              </w:rPr>
            </w:pPr>
          </w:p>
        </w:tc>
        <w:tc>
          <w:tcPr>
            <w:tcW w:w="225" w:type="pct"/>
          </w:tcPr>
          <w:p w14:paraId="6786A776" w14:textId="77777777" w:rsidR="005C08C1" w:rsidRPr="00622682" w:rsidRDefault="005C08C1" w:rsidP="005C08C1">
            <w:pPr>
              <w:spacing w:line="220" w:lineRule="atLeast"/>
              <w:contextualSpacing/>
              <w:jc w:val="center"/>
              <w:rPr>
                <w:color w:val="auto"/>
                <w:sz w:val="12"/>
                <w:szCs w:val="12"/>
              </w:rPr>
            </w:pPr>
          </w:p>
        </w:tc>
        <w:tc>
          <w:tcPr>
            <w:tcW w:w="235" w:type="pct"/>
          </w:tcPr>
          <w:p w14:paraId="33D348FD" w14:textId="77777777" w:rsidR="005C08C1" w:rsidRPr="00622682" w:rsidRDefault="005C08C1" w:rsidP="005C08C1">
            <w:pPr>
              <w:spacing w:line="220" w:lineRule="atLeast"/>
              <w:contextualSpacing/>
              <w:jc w:val="center"/>
              <w:rPr>
                <w:color w:val="auto"/>
                <w:sz w:val="12"/>
                <w:szCs w:val="12"/>
              </w:rPr>
            </w:pPr>
          </w:p>
        </w:tc>
        <w:tc>
          <w:tcPr>
            <w:tcW w:w="219" w:type="pct"/>
          </w:tcPr>
          <w:p w14:paraId="4BA3D3B2" w14:textId="77777777" w:rsidR="005C08C1" w:rsidRPr="00622682" w:rsidRDefault="005C08C1" w:rsidP="005C08C1">
            <w:pPr>
              <w:spacing w:line="220" w:lineRule="atLeast"/>
              <w:contextualSpacing/>
              <w:jc w:val="center"/>
              <w:rPr>
                <w:color w:val="auto"/>
                <w:sz w:val="12"/>
                <w:szCs w:val="12"/>
              </w:rPr>
            </w:pPr>
          </w:p>
        </w:tc>
        <w:tc>
          <w:tcPr>
            <w:tcW w:w="219" w:type="pct"/>
          </w:tcPr>
          <w:p w14:paraId="66FD3FEF" w14:textId="77777777" w:rsidR="005C08C1" w:rsidRPr="00622682" w:rsidRDefault="005C08C1" w:rsidP="005C08C1">
            <w:pPr>
              <w:spacing w:line="220" w:lineRule="atLeast"/>
              <w:contextualSpacing/>
              <w:jc w:val="center"/>
              <w:rPr>
                <w:color w:val="auto"/>
                <w:sz w:val="12"/>
                <w:szCs w:val="12"/>
              </w:rPr>
            </w:pPr>
          </w:p>
        </w:tc>
        <w:tc>
          <w:tcPr>
            <w:tcW w:w="211" w:type="pct"/>
          </w:tcPr>
          <w:p w14:paraId="1C8A9FB9" w14:textId="77777777" w:rsidR="005C08C1" w:rsidRPr="00622682" w:rsidRDefault="005C08C1" w:rsidP="005C08C1">
            <w:pPr>
              <w:spacing w:line="220" w:lineRule="atLeast"/>
              <w:contextualSpacing/>
              <w:jc w:val="center"/>
              <w:rPr>
                <w:color w:val="auto"/>
                <w:sz w:val="12"/>
                <w:szCs w:val="12"/>
              </w:rPr>
            </w:pPr>
          </w:p>
        </w:tc>
      </w:tr>
      <w:tr w:rsidR="00622682" w:rsidRPr="00622682" w14:paraId="41E18D2E" w14:textId="77777777" w:rsidTr="005C08C1">
        <w:tc>
          <w:tcPr>
            <w:tcW w:w="388" w:type="pct"/>
          </w:tcPr>
          <w:p w14:paraId="5D53F900" w14:textId="77777777" w:rsidR="005C08C1" w:rsidRPr="00622682" w:rsidRDefault="005C08C1" w:rsidP="005C08C1">
            <w:pPr>
              <w:spacing w:line="220" w:lineRule="atLeast"/>
              <w:contextualSpacing/>
              <w:rPr>
                <w:color w:val="auto"/>
                <w:sz w:val="12"/>
                <w:szCs w:val="12"/>
              </w:rPr>
            </w:pPr>
            <w:r w:rsidRPr="00622682">
              <w:rPr>
                <w:color w:val="auto"/>
                <w:sz w:val="12"/>
                <w:szCs w:val="12"/>
              </w:rPr>
              <w:t>11. Antonyms</w:t>
            </w:r>
          </w:p>
        </w:tc>
        <w:tc>
          <w:tcPr>
            <w:tcW w:w="234" w:type="pct"/>
          </w:tcPr>
          <w:p w14:paraId="798450C9" w14:textId="42815176" w:rsidR="005C08C1" w:rsidRPr="00622682" w:rsidRDefault="005C08C1" w:rsidP="005C08C1">
            <w:pPr>
              <w:spacing w:line="220" w:lineRule="atLeast"/>
              <w:contextualSpacing/>
              <w:jc w:val="center"/>
              <w:rPr>
                <w:color w:val="auto"/>
                <w:sz w:val="12"/>
                <w:szCs w:val="12"/>
              </w:rPr>
            </w:pPr>
            <w:r w:rsidRPr="00622682">
              <w:rPr>
                <w:color w:val="auto"/>
                <w:sz w:val="12"/>
                <w:szCs w:val="12"/>
              </w:rPr>
              <w:t>-.003</w:t>
            </w:r>
          </w:p>
        </w:tc>
        <w:tc>
          <w:tcPr>
            <w:tcW w:w="234" w:type="pct"/>
          </w:tcPr>
          <w:p w14:paraId="641C1C6A" w14:textId="1AE4E807" w:rsidR="005C08C1" w:rsidRPr="00622682" w:rsidRDefault="005C08C1" w:rsidP="005C08C1">
            <w:pPr>
              <w:spacing w:line="220" w:lineRule="atLeast"/>
              <w:contextualSpacing/>
              <w:jc w:val="center"/>
              <w:rPr>
                <w:color w:val="auto"/>
                <w:sz w:val="12"/>
                <w:szCs w:val="12"/>
              </w:rPr>
            </w:pPr>
            <w:r w:rsidRPr="00622682">
              <w:rPr>
                <w:color w:val="auto"/>
                <w:sz w:val="12"/>
                <w:szCs w:val="12"/>
              </w:rPr>
              <w:t>-.150</w:t>
            </w:r>
          </w:p>
        </w:tc>
        <w:tc>
          <w:tcPr>
            <w:tcW w:w="234" w:type="pct"/>
          </w:tcPr>
          <w:p w14:paraId="257AEFD7" w14:textId="75341F21" w:rsidR="005C08C1" w:rsidRPr="00622682" w:rsidRDefault="005C08C1" w:rsidP="005C08C1">
            <w:pPr>
              <w:spacing w:line="220" w:lineRule="atLeast"/>
              <w:contextualSpacing/>
              <w:jc w:val="center"/>
              <w:rPr>
                <w:color w:val="auto"/>
                <w:sz w:val="12"/>
                <w:szCs w:val="12"/>
              </w:rPr>
            </w:pPr>
            <w:r w:rsidRPr="00622682">
              <w:rPr>
                <w:color w:val="auto"/>
                <w:sz w:val="12"/>
                <w:szCs w:val="12"/>
              </w:rPr>
              <w:t>-.230*</w:t>
            </w:r>
          </w:p>
        </w:tc>
        <w:tc>
          <w:tcPr>
            <w:tcW w:w="234" w:type="pct"/>
          </w:tcPr>
          <w:p w14:paraId="784FE311" w14:textId="2E26FE25" w:rsidR="005C08C1" w:rsidRPr="00622682" w:rsidRDefault="005C08C1" w:rsidP="005C08C1">
            <w:pPr>
              <w:spacing w:line="220" w:lineRule="atLeast"/>
              <w:contextualSpacing/>
              <w:jc w:val="center"/>
              <w:rPr>
                <w:color w:val="auto"/>
                <w:sz w:val="12"/>
                <w:szCs w:val="12"/>
              </w:rPr>
            </w:pPr>
            <w:r w:rsidRPr="00622682">
              <w:rPr>
                <w:color w:val="auto"/>
                <w:sz w:val="12"/>
                <w:szCs w:val="12"/>
              </w:rPr>
              <w:t>.080</w:t>
            </w:r>
          </w:p>
        </w:tc>
        <w:tc>
          <w:tcPr>
            <w:tcW w:w="234" w:type="pct"/>
          </w:tcPr>
          <w:p w14:paraId="2BC70CD2" w14:textId="33130466" w:rsidR="005C08C1" w:rsidRPr="00622682" w:rsidRDefault="005C08C1" w:rsidP="005C08C1">
            <w:pPr>
              <w:spacing w:line="220" w:lineRule="atLeast"/>
              <w:contextualSpacing/>
              <w:jc w:val="center"/>
              <w:rPr>
                <w:color w:val="auto"/>
                <w:sz w:val="12"/>
                <w:szCs w:val="12"/>
              </w:rPr>
            </w:pPr>
            <w:r w:rsidRPr="00622682">
              <w:rPr>
                <w:color w:val="auto"/>
                <w:sz w:val="12"/>
                <w:szCs w:val="12"/>
              </w:rPr>
              <w:t>-.013</w:t>
            </w:r>
          </w:p>
        </w:tc>
        <w:tc>
          <w:tcPr>
            <w:tcW w:w="234" w:type="pct"/>
          </w:tcPr>
          <w:p w14:paraId="0E43A1B1" w14:textId="77B331DA" w:rsidR="005C08C1" w:rsidRPr="00622682" w:rsidRDefault="005C08C1" w:rsidP="005C08C1">
            <w:pPr>
              <w:spacing w:line="220" w:lineRule="atLeast"/>
              <w:contextualSpacing/>
              <w:jc w:val="center"/>
              <w:rPr>
                <w:color w:val="auto"/>
                <w:sz w:val="12"/>
                <w:szCs w:val="12"/>
              </w:rPr>
            </w:pPr>
            <w:r w:rsidRPr="00622682">
              <w:rPr>
                <w:color w:val="auto"/>
                <w:sz w:val="12"/>
                <w:szCs w:val="12"/>
              </w:rPr>
              <w:t>.380**</w:t>
            </w:r>
          </w:p>
        </w:tc>
        <w:tc>
          <w:tcPr>
            <w:tcW w:w="226" w:type="pct"/>
          </w:tcPr>
          <w:p w14:paraId="539ECF21" w14:textId="40F9A501" w:rsidR="005C08C1" w:rsidRPr="00622682" w:rsidRDefault="005C08C1" w:rsidP="005C08C1">
            <w:pPr>
              <w:spacing w:line="220" w:lineRule="atLeast"/>
              <w:contextualSpacing/>
              <w:jc w:val="center"/>
              <w:rPr>
                <w:color w:val="auto"/>
                <w:sz w:val="12"/>
                <w:szCs w:val="12"/>
              </w:rPr>
            </w:pPr>
            <w:r w:rsidRPr="00622682">
              <w:rPr>
                <w:color w:val="auto"/>
                <w:sz w:val="12"/>
                <w:szCs w:val="12"/>
              </w:rPr>
              <w:t>.152</w:t>
            </w:r>
          </w:p>
        </w:tc>
        <w:tc>
          <w:tcPr>
            <w:tcW w:w="234" w:type="pct"/>
          </w:tcPr>
          <w:p w14:paraId="0E7CF7F0" w14:textId="4759CF53" w:rsidR="005C08C1" w:rsidRPr="00622682" w:rsidRDefault="005C08C1" w:rsidP="005C08C1">
            <w:pPr>
              <w:spacing w:line="220" w:lineRule="atLeast"/>
              <w:contextualSpacing/>
              <w:jc w:val="center"/>
              <w:rPr>
                <w:color w:val="auto"/>
                <w:sz w:val="12"/>
                <w:szCs w:val="12"/>
              </w:rPr>
            </w:pPr>
            <w:r w:rsidRPr="00622682">
              <w:rPr>
                <w:color w:val="auto"/>
                <w:sz w:val="12"/>
                <w:szCs w:val="12"/>
              </w:rPr>
              <w:t>.177</w:t>
            </w:r>
          </w:p>
        </w:tc>
        <w:tc>
          <w:tcPr>
            <w:tcW w:w="234" w:type="pct"/>
          </w:tcPr>
          <w:p w14:paraId="6B406895" w14:textId="6CE89ED3" w:rsidR="005C08C1" w:rsidRPr="00622682" w:rsidRDefault="005C08C1" w:rsidP="005C08C1">
            <w:pPr>
              <w:spacing w:line="220" w:lineRule="atLeast"/>
              <w:contextualSpacing/>
              <w:jc w:val="center"/>
              <w:rPr>
                <w:color w:val="auto"/>
                <w:sz w:val="12"/>
                <w:szCs w:val="12"/>
              </w:rPr>
            </w:pPr>
            <w:r w:rsidRPr="00622682">
              <w:rPr>
                <w:color w:val="auto"/>
                <w:sz w:val="12"/>
                <w:szCs w:val="12"/>
              </w:rPr>
              <w:t>-.191*</w:t>
            </w:r>
          </w:p>
        </w:tc>
        <w:tc>
          <w:tcPr>
            <w:tcW w:w="235" w:type="pct"/>
          </w:tcPr>
          <w:p w14:paraId="20F91763" w14:textId="3A8B9E08" w:rsidR="005C08C1" w:rsidRPr="00622682" w:rsidRDefault="005C08C1" w:rsidP="005C08C1">
            <w:pPr>
              <w:spacing w:line="220" w:lineRule="atLeast"/>
              <w:contextualSpacing/>
              <w:jc w:val="center"/>
              <w:rPr>
                <w:color w:val="auto"/>
                <w:sz w:val="12"/>
                <w:szCs w:val="12"/>
              </w:rPr>
            </w:pPr>
            <w:r w:rsidRPr="00622682">
              <w:rPr>
                <w:color w:val="auto"/>
                <w:sz w:val="12"/>
                <w:szCs w:val="12"/>
              </w:rPr>
              <w:t>-.641**</w:t>
            </w:r>
          </w:p>
        </w:tc>
        <w:tc>
          <w:tcPr>
            <w:tcW w:w="235" w:type="pct"/>
          </w:tcPr>
          <w:p w14:paraId="0F03032A" w14:textId="135CBF33" w:rsidR="005C08C1" w:rsidRPr="00622682" w:rsidRDefault="005C08C1" w:rsidP="005C08C1">
            <w:pPr>
              <w:spacing w:line="220" w:lineRule="atLeast"/>
              <w:contextualSpacing/>
              <w:jc w:val="center"/>
              <w:rPr>
                <w:color w:val="auto"/>
                <w:sz w:val="12"/>
                <w:szCs w:val="12"/>
              </w:rPr>
            </w:pPr>
            <w:r w:rsidRPr="00622682">
              <w:rPr>
                <w:color w:val="auto"/>
                <w:sz w:val="12"/>
                <w:szCs w:val="12"/>
              </w:rPr>
              <w:t>1</w:t>
            </w:r>
          </w:p>
        </w:tc>
        <w:tc>
          <w:tcPr>
            <w:tcW w:w="226" w:type="pct"/>
          </w:tcPr>
          <w:p w14:paraId="019D1FB4" w14:textId="77777777" w:rsidR="005C08C1" w:rsidRPr="00622682" w:rsidRDefault="005C08C1" w:rsidP="005C08C1">
            <w:pPr>
              <w:spacing w:line="220" w:lineRule="atLeast"/>
              <w:contextualSpacing/>
              <w:jc w:val="center"/>
              <w:rPr>
                <w:color w:val="auto"/>
                <w:sz w:val="12"/>
                <w:szCs w:val="12"/>
              </w:rPr>
            </w:pPr>
          </w:p>
        </w:tc>
        <w:tc>
          <w:tcPr>
            <w:tcW w:w="235" w:type="pct"/>
          </w:tcPr>
          <w:p w14:paraId="03D5EDC6" w14:textId="77777777" w:rsidR="005C08C1" w:rsidRPr="00622682" w:rsidRDefault="005C08C1" w:rsidP="005C08C1">
            <w:pPr>
              <w:spacing w:line="220" w:lineRule="atLeast"/>
              <w:contextualSpacing/>
              <w:jc w:val="center"/>
              <w:rPr>
                <w:color w:val="auto"/>
                <w:sz w:val="12"/>
                <w:szCs w:val="12"/>
              </w:rPr>
            </w:pPr>
          </w:p>
        </w:tc>
        <w:tc>
          <w:tcPr>
            <w:tcW w:w="235" w:type="pct"/>
          </w:tcPr>
          <w:p w14:paraId="410F6CF1" w14:textId="77777777" w:rsidR="005C08C1" w:rsidRPr="00622682" w:rsidRDefault="005C08C1" w:rsidP="005C08C1">
            <w:pPr>
              <w:spacing w:line="220" w:lineRule="atLeast"/>
              <w:contextualSpacing/>
              <w:jc w:val="center"/>
              <w:rPr>
                <w:color w:val="auto"/>
                <w:sz w:val="12"/>
                <w:szCs w:val="12"/>
              </w:rPr>
            </w:pPr>
          </w:p>
        </w:tc>
        <w:tc>
          <w:tcPr>
            <w:tcW w:w="235" w:type="pct"/>
          </w:tcPr>
          <w:p w14:paraId="07D33EBE" w14:textId="77777777" w:rsidR="005C08C1" w:rsidRPr="00622682" w:rsidRDefault="005C08C1" w:rsidP="005C08C1">
            <w:pPr>
              <w:spacing w:line="220" w:lineRule="atLeast"/>
              <w:contextualSpacing/>
              <w:jc w:val="center"/>
              <w:rPr>
                <w:color w:val="auto"/>
                <w:sz w:val="12"/>
                <w:szCs w:val="12"/>
              </w:rPr>
            </w:pPr>
          </w:p>
        </w:tc>
        <w:tc>
          <w:tcPr>
            <w:tcW w:w="225" w:type="pct"/>
          </w:tcPr>
          <w:p w14:paraId="4E1AA370" w14:textId="77777777" w:rsidR="005C08C1" w:rsidRPr="00622682" w:rsidRDefault="005C08C1" w:rsidP="005C08C1">
            <w:pPr>
              <w:spacing w:line="220" w:lineRule="atLeast"/>
              <w:contextualSpacing/>
              <w:jc w:val="center"/>
              <w:rPr>
                <w:color w:val="auto"/>
                <w:sz w:val="12"/>
                <w:szCs w:val="12"/>
              </w:rPr>
            </w:pPr>
          </w:p>
        </w:tc>
        <w:tc>
          <w:tcPr>
            <w:tcW w:w="235" w:type="pct"/>
          </w:tcPr>
          <w:p w14:paraId="6EFCE42A" w14:textId="77777777" w:rsidR="005C08C1" w:rsidRPr="00622682" w:rsidRDefault="005C08C1" w:rsidP="005C08C1">
            <w:pPr>
              <w:spacing w:line="220" w:lineRule="atLeast"/>
              <w:contextualSpacing/>
              <w:jc w:val="center"/>
              <w:rPr>
                <w:color w:val="auto"/>
                <w:sz w:val="12"/>
                <w:szCs w:val="12"/>
              </w:rPr>
            </w:pPr>
          </w:p>
        </w:tc>
        <w:tc>
          <w:tcPr>
            <w:tcW w:w="219" w:type="pct"/>
          </w:tcPr>
          <w:p w14:paraId="76CA0F59" w14:textId="77777777" w:rsidR="005C08C1" w:rsidRPr="00622682" w:rsidRDefault="005C08C1" w:rsidP="005C08C1">
            <w:pPr>
              <w:spacing w:line="220" w:lineRule="atLeast"/>
              <w:contextualSpacing/>
              <w:jc w:val="center"/>
              <w:rPr>
                <w:color w:val="auto"/>
                <w:sz w:val="12"/>
                <w:szCs w:val="12"/>
              </w:rPr>
            </w:pPr>
          </w:p>
        </w:tc>
        <w:tc>
          <w:tcPr>
            <w:tcW w:w="219" w:type="pct"/>
          </w:tcPr>
          <w:p w14:paraId="40BBBF58" w14:textId="77777777" w:rsidR="005C08C1" w:rsidRPr="00622682" w:rsidRDefault="005C08C1" w:rsidP="005C08C1">
            <w:pPr>
              <w:spacing w:line="220" w:lineRule="atLeast"/>
              <w:contextualSpacing/>
              <w:jc w:val="center"/>
              <w:rPr>
                <w:color w:val="auto"/>
                <w:sz w:val="12"/>
                <w:szCs w:val="12"/>
              </w:rPr>
            </w:pPr>
          </w:p>
        </w:tc>
        <w:tc>
          <w:tcPr>
            <w:tcW w:w="211" w:type="pct"/>
          </w:tcPr>
          <w:p w14:paraId="7DA8701A" w14:textId="77777777" w:rsidR="005C08C1" w:rsidRPr="00622682" w:rsidRDefault="005C08C1" w:rsidP="005C08C1">
            <w:pPr>
              <w:spacing w:line="220" w:lineRule="atLeast"/>
              <w:contextualSpacing/>
              <w:jc w:val="center"/>
              <w:rPr>
                <w:color w:val="auto"/>
                <w:sz w:val="12"/>
                <w:szCs w:val="12"/>
              </w:rPr>
            </w:pPr>
          </w:p>
        </w:tc>
      </w:tr>
      <w:tr w:rsidR="00622682" w:rsidRPr="00622682" w14:paraId="4CCEDCAE" w14:textId="77777777" w:rsidTr="005C08C1">
        <w:tc>
          <w:tcPr>
            <w:tcW w:w="388" w:type="pct"/>
          </w:tcPr>
          <w:p w14:paraId="04F201BE" w14:textId="77777777" w:rsidR="005C08C1" w:rsidRPr="00622682" w:rsidRDefault="005C08C1" w:rsidP="005C08C1">
            <w:pPr>
              <w:spacing w:line="220" w:lineRule="atLeast"/>
              <w:contextualSpacing/>
              <w:rPr>
                <w:color w:val="auto"/>
                <w:sz w:val="12"/>
                <w:szCs w:val="12"/>
              </w:rPr>
            </w:pPr>
            <w:r w:rsidRPr="00622682">
              <w:rPr>
                <w:color w:val="auto"/>
                <w:sz w:val="12"/>
                <w:szCs w:val="12"/>
              </w:rPr>
              <w:t>12. RPR</w:t>
            </w:r>
          </w:p>
        </w:tc>
        <w:tc>
          <w:tcPr>
            <w:tcW w:w="234" w:type="pct"/>
          </w:tcPr>
          <w:p w14:paraId="53399C4E" w14:textId="7A9A1668" w:rsidR="005C08C1" w:rsidRPr="00622682" w:rsidRDefault="005C08C1" w:rsidP="005C08C1">
            <w:pPr>
              <w:spacing w:line="220" w:lineRule="atLeast"/>
              <w:contextualSpacing/>
              <w:jc w:val="center"/>
              <w:rPr>
                <w:color w:val="auto"/>
                <w:sz w:val="12"/>
                <w:szCs w:val="12"/>
              </w:rPr>
            </w:pPr>
            <w:r w:rsidRPr="00622682">
              <w:rPr>
                <w:color w:val="auto"/>
                <w:sz w:val="12"/>
                <w:szCs w:val="12"/>
              </w:rPr>
              <w:t>-.106</w:t>
            </w:r>
          </w:p>
        </w:tc>
        <w:tc>
          <w:tcPr>
            <w:tcW w:w="234" w:type="pct"/>
          </w:tcPr>
          <w:p w14:paraId="642E44B6" w14:textId="479FC886" w:rsidR="005C08C1" w:rsidRPr="00622682" w:rsidRDefault="005C08C1" w:rsidP="005C08C1">
            <w:pPr>
              <w:spacing w:line="220" w:lineRule="atLeast"/>
              <w:contextualSpacing/>
              <w:jc w:val="center"/>
              <w:rPr>
                <w:color w:val="auto"/>
                <w:sz w:val="12"/>
                <w:szCs w:val="12"/>
              </w:rPr>
            </w:pPr>
            <w:r w:rsidRPr="00622682">
              <w:rPr>
                <w:color w:val="auto"/>
                <w:sz w:val="12"/>
                <w:szCs w:val="12"/>
              </w:rPr>
              <w:t>.213*</w:t>
            </w:r>
          </w:p>
        </w:tc>
        <w:tc>
          <w:tcPr>
            <w:tcW w:w="234" w:type="pct"/>
          </w:tcPr>
          <w:p w14:paraId="5E0ED4EE" w14:textId="44FD18B0" w:rsidR="005C08C1" w:rsidRPr="00622682" w:rsidRDefault="005C08C1" w:rsidP="005C08C1">
            <w:pPr>
              <w:spacing w:line="220" w:lineRule="atLeast"/>
              <w:contextualSpacing/>
              <w:jc w:val="center"/>
              <w:rPr>
                <w:color w:val="auto"/>
                <w:sz w:val="12"/>
                <w:szCs w:val="12"/>
              </w:rPr>
            </w:pPr>
            <w:r w:rsidRPr="00622682">
              <w:rPr>
                <w:color w:val="auto"/>
                <w:sz w:val="12"/>
                <w:szCs w:val="12"/>
              </w:rPr>
              <w:t>.239**</w:t>
            </w:r>
          </w:p>
        </w:tc>
        <w:tc>
          <w:tcPr>
            <w:tcW w:w="234" w:type="pct"/>
          </w:tcPr>
          <w:p w14:paraId="7A0B8DFE" w14:textId="35EBEC83" w:rsidR="005C08C1" w:rsidRPr="00622682" w:rsidRDefault="005C08C1" w:rsidP="005C08C1">
            <w:pPr>
              <w:spacing w:line="220" w:lineRule="atLeast"/>
              <w:contextualSpacing/>
              <w:jc w:val="center"/>
              <w:rPr>
                <w:color w:val="auto"/>
                <w:sz w:val="12"/>
                <w:szCs w:val="12"/>
              </w:rPr>
            </w:pPr>
            <w:r w:rsidRPr="00622682">
              <w:rPr>
                <w:color w:val="auto"/>
                <w:sz w:val="12"/>
                <w:szCs w:val="12"/>
              </w:rPr>
              <w:t>-.253**</w:t>
            </w:r>
          </w:p>
        </w:tc>
        <w:tc>
          <w:tcPr>
            <w:tcW w:w="234" w:type="pct"/>
          </w:tcPr>
          <w:p w14:paraId="285339D1" w14:textId="1EB0218B" w:rsidR="005C08C1" w:rsidRPr="00622682" w:rsidRDefault="005C08C1" w:rsidP="005C08C1">
            <w:pPr>
              <w:spacing w:line="220" w:lineRule="atLeast"/>
              <w:contextualSpacing/>
              <w:jc w:val="center"/>
              <w:rPr>
                <w:color w:val="auto"/>
                <w:sz w:val="12"/>
                <w:szCs w:val="12"/>
              </w:rPr>
            </w:pPr>
            <w:r w:rsidRPr="00622682">
              <w:rPr>
                <w:color w:val="auto"/>
                <w:sz w:val="12"/>
                <w:szCs w:val="12"/>
              </w:rPr>
              <w:t>.028</w:t>
            </w:r>
          </w:p>
        </w:tc>
        <w:tc>
          <w:tcPr>
            <w:tcW w:w="234" w:type="pct"/>
          </w:tcPr>
          <w:p w14:paraId="1BDDDA2C" w14:textId="367E432A" w:rsidR="005C08C1" w:rsidRPr="00622682" w:rsidRDefault="005C08C1" w:rsidP="005C08C1">
            <w:pPr>
              <w:spacing w:line="220" w:lineRule="atLeast"/>
              <w:contextualSpacing/>
              <w:jc w:val="center"/>
              <w:rPr>
                <w:color w:val="auto"/>
                <w:sz w:val="12"/>
                <w:szCs w:val="12"/>
              </w:rPr>
            </w:pPr>
            <w:r w:rsidRPr="00622682">
              <w:rPr>
                <w:color w:val="auto"/>
                <w:sz w:val="12"/>
                <w:szCs w:val="12"/>
              </w:rPr>
              <w:t>-.362**</w:t>
            </w:r>
          </w:p>
        </w:tc>
        <w:tc>
          <w:tcPr>
            <w:tcW w:w="226" w:type="pct"/>
          </w:tcPr>
          <w:p w14:paraId="29079C42" w14:textId="44DD8B1C" w:rsidR="005C08C1" w:rsidRPr="00622682" w:rsidRDefault="005C08C1" w:rsidP="005C08C1">
            <w:pPr>
              <w:spacing w:line="220" w:lineRule="atLeast"/>
              <w:contextualSpacing/>
              <w:jc w:val="center"/>
              <w:rPr>
                <w:color w:val="auto"/>
                <w:sz w:val="12"/>
                <w:szCs w:val="12"/>
              </w:rPr>
            </w:pPr>
            <w:r w:rsidRPr="00622682">
              <w:rPr>
                <w:color w:val="auto"/>
                <w:sz w:val="12"/>
                <w:szCs w:val="12"/>
              </w:rPr>
              <w:t>-.304**</w:t>
            </w:r>
          </w:p>
        </w:tc>
        <w:tc>
          <w:tcPr>
            <w:tcW w:w="234" w:type="pct"/>
          </w:tcPr>
          <w:p w14:paraId="24025463" w14:textId="4E166995" w:rsidR="005C08C1" w:rsidRPr="00622682" w:rsidRDefault="005C08C1" w:rsidP="005C08C1">
            <w:pPr>
              <w:spacing w:line="220" w:lineRule="atLeast"/>
              <w:contextualSpacing/>
              <w:jc w:val="center"/>
              <w:rPr>
                <w:color w:val="auto"/>
                <w:sz w:val="12"/>
                <w:szCs w:val="12"/>
              </w:rPr>
            </w:pPr>
            <w:r w:rsidRPr="00622682">
              <w:rPr>
                <w:color w:val="auto"/>
                <w:sz w:val="12"/>
                <w:szCs w:val="12"/>
              </w:rPr>
              <w:t>-.286**</w:t>
            </w:r>
          </w:p>
        </w:tc>
        <w:tc>
          <w:tcPr>
            <w:tcW w:w="234" w:type="pct"/>
          </w:tcPr>
          <w:p w14:paraId="086C2D97" w14:textId="60BF4889" w:rsidR="005C08C1" w:rsidRPr="00622682" w:rsidRDefault="005C08C1" w:rsidP="005C08C1">
            <w:pPr>
              <w:spacing w:line="220" w:lineRule="atLeast"/>
              <w:contextualSpacing/>
              <w:jc w:val="center"/>
              <w:rPr>
                <w:color w:val="auto"/>
                <w:sz w:val="12"/>
                <w:szCs w:val="12"/>
              </w:rPr>
            </w:pPr>
            <w:r w:rsidRPr="00622682">
              <w:rPr>
                <w:color w:val="auto"/>
                <w:sz w:val="12"/>
                <w:szCs w:val="12"/>
              </w:rPr>
              <w:t>.262**</w:t>
            </w:r>
          </w:p>
        </w:tc>
        <w:tc>
          <w:tcPr>
            <w:tcW w:w="235" w:type="pct"/>
          </w:tcPr>
          <w:p w14:paraId="391DA23E" w14:textId="540A146D" w:rsidR="005C08C1" w:rsidRPr="00622682" w:rsidRDefault="005C08C1" w:rsidP="005C08C1">
            <w:pPr>
              <w:spacing w:line="220" w:lineRule="atLeast"/>
              <w:contextualSpacing/>
              <w:jc w:val="center"/>
              <w:rPr>
                <w:color w:val="auto"/>
                <w:sz w:val="12"/>
                <w:szCs w:val="12"/>
              </w:rPr>
            </w:pPr>
            <w:r w:rsidRPr="00622682">
              <w:rPr>
                <w:color w:val="auto"/>
                <w:sz w:val="12"/>
                <w:szCs w:val="12"/>
              </w:rPr>
              <w:t>.700**</w:t>
            </w:r>
          </w:p>
        </w:tc>
        <w:tc>
          <w:tcPr>
            <w:tcW w:w="235" w:type="pct"/>
          </w:tcPr>
          <w:p w14:paraId="40E5FAB1" w14:textId="22486265" w:rsidR="005C08C1" w:rsidRPr="00622682" w:rsidRDefault="005C08C1" w:rsidP="005C08C1">
            <w:pPr>
              <w:spacing w:line="220" w:lineRule="atLeast"/>
              <w:contextualSpacing/>
              <w:jc w:val="center"/>
              <w:rPr>
                <w:color w:val="auto"/>
                <w:sz w:val="12"/>
                <w:szCs w:val="12"/>
              </w:rPr>
            </w:pPr>
            <w:r w:rsidRPr="00622682">
              <w:rPr>
                <w:color w:val="auto"/>
                <w:sz w:val="12"/>
                <w:szCs w:val="12"/>
              </w:rPr>
              <w:t>-.550**</w:t>
            </w:r>
          </w:p>
        </w:tc>
        <w:tc>
          <w:tcPr>
            <w:tcW w:w="226" w:type="pct"/>
          </w:tcPr>
          <w:p w14:paraId="51CF2DCB" w14:textId="2583B975" w:rsidR="005C08C1" w:rsidRPr="00622682" w:rsidRDefault="005C08C1" w:rsidP="005C08C1">
            <w:pPr>
              <w:spacing w:line="220" w:lineRule="atLeast"/>
              <w:contextualSpacing/>
              <w:jc w:val="center"/>
              <w:rPr>
                <w:color w:val="auto"/>
                <w:sz w:val="12"/>
                <w:szCs w:val="12"/>
              </w:rPr>
            </w:pPr>
            <w:r w:rsidRPr="00622682">
              <w:rPr>
                <w:color w:val="auto"/>
                <w:sz w:val="12"/>
                <w:szCs w:val="12"/>
              </w:rPr>
              <w:t>1</w:t>
            </w:r>
          </w:p>
        </w:tc>
        <w:tc>
          <w:tcPr>
            <w:tcW w:w="235" w:type="pct"/>
          </w:tcPr>
          <w:p w14:paraId="141CA841" w14:textId="77777777" w:rsidR="005C08C1" w:rsidRPr="00622682" w:rsidRDefault="005C08C1" w:rsidP="005C08C1">
            <w:pPr>
              <w:spacing w:line="220" w:lineRule="atLeast"/>
              <w:contextualSpacing/>
              <w:jc w:val="center"/>
              <w:rPr>
                <w:color w:val="auto"/>
                <w:sz w:val="12"/>
                <w:szCs w:val="12"/>
              </w:rPr>
            </w:pPr>
          </w:p>
        </w:tc>
        <w:tc>
          <w:tcPr>
            <w:tcW w:w="235" w:type="pct"/>
          </w:tcPr>
          <w:p w14:paraId="2A6F817C" w14:textId="77777777" w:rsidR="005C08C1" w:rsidRPr="00622682" w:rsidRDefault="005C08C1" w:rsidP="005C08C1">
            <w:pPr>
              <w:spacing w:line="220" w:lineRule="atLeast"/>
              <w:contextualSpacing/>
              <w:jc w:val="center"/>
              <w:rPr>
                <w:color w:val="auto"/>
                <w:sz w:val="12"/>
                <w:szCs w:val="12"/>
              </w:rPr>
            </w:pPr>
          </w:p>
        </w:tc>
        <w:tc>
          <w:tcPr>
            <w:tcW w:w="235" w:type="pct"/>
          </w:tcPr>
          <w:p w14:paraId="12C72A8C" w14:textId="77777777" w:rsidR="005C08C1" w:rsidRPr="00622682" w:rsidRDefault="005C08C1" w:rsidP="005C08C1">
            <w:pPr>
              <w:spacing w:line="220" w:lineRule="atLeast"/>
              <w:contextualSpacing/>
              <w:jc w:val="center"/>
              <w:rPr>
                <w:color w:val="auto"/>
                <w:sz w:val="12"/>
                <w:szCs w:val="12"/>
              </w:rPr>
            </w:pPr>
          </w:p>
        </w:tc>
        <w:tc>
          <w:tcPr>
            <w:tcW w:w="225" w:type="pct"/>
          </w:tcPr>
          <w:p w14:paraId="7DB7EEAF" w14:textId="77777777" w:rsidR="005C08C1" w:rsidRPr="00622682" w:rsidRDefault="005C08C1" w:rsidP="005C08C1">
            <w:pPr>
              <w:spacing w:line="220" w:lineRule="atLeast"/>
              <w:contextualSpacing/>
              <w:jc w:val="center"/>
              <w:rPr>
                <w:color w:val="auto"/>
                <w:sz w:val="12"/>
                <w:szCs w:val="12"/>
              </w:rPr>
            </w:pPr>
          </w:p>
        </w:tc>
        <w:tc>
          <w:tcPr>
            <w:tcW w:w="235" w:type="pct"/>
          </w:tcPr>
          <w:p w14:paraId="144CA7C3" w14:textId="77777777" w:rsidR="005C08C1" w:rsidRPr="00622682" w:rsidRDefault="005C08C1" w:rsidP="005C08C1">
            <w:pPr>
              <w:spacing w:line="220" w:lineRule="atLeast"/>
              <w:contextualSpacing/>
              <w:jc w:val="center"/>
              <w:rPr>
                <w:color w:val="auto"/>
                <w:sz w:val="12"/>
                <w:szCs w:val="12"/>
              </w:rPr>
            </w:pPr>
          </w:p>
        </w:tc>
        <w:tc>
          <w:tcPr>
            <w:tcW w:w="219" w:type="pct"/>
          </w:tcPr>
          <w:p w14:paraId="5BCCA4CD" w14:textId="77777777" w:rsidR="005C08C1" w:rsidRPr="00622682" w:rsidRDefault="005C08C1" w:rsidP="005C08C1">
            <w:pPr>
              <w:spacing w:line="220" w:lineRule="atLeast"/>
              <w:contextualSpacing/>
              <w:jc w:val="center"/>
              <w:rPr>
                <w:color w:val="auto"/>
                <w:sz w:val="12"/>
                <w:szCs w:val="12"/>
              </w:rPr>
            </w:pPr>
          </w:p>
        </w:tc>
        <w:tc>
          <w:tcPr>
            <w:tcW w:w="219" w:type="pct"/>
          </w:tcPr>
          <w:p w14:paraId="54DB38D1" w14:textId="77777777" w:rsidR="005C08C1" w:rsidRPr="00622682" w:rsidRDefault="005C08C1" w:rsidP="005C08C1">
            <w:pPr>
              <w:spacing w:line="220" w:lineRule="atLeast"/>
              <w:contextualSpacing/>
              <w:jc w:val="center"/>
              <w:rPr>
                <w:color w:val="auto"/>
                <w:sz w:val="12"/>
                <w:szCs w:val="12"/>
              </w:rPr>
            </w:pPr>
          </w:p>
        </w:tc>
        <w:tc>
          <w:tcPr>
            <w:tcW w:w="211" w:type="pct"/>
          </w:tcPr>
          <w:p w14:paraId="791F9CCA" w14:textId="77777777" w:rsidR="005C08C1" w:rsidRPr="00622682" w:rsidRDefault="005C08C1" w:rsidP="005C08C1">
            <w:pPr>
              <w:spacing w:line="220" w:lineRule="atLeast"/>
              <w:contextualSpacing/>
              <w:jc w:val="center"/>
              <w:rPr>
                <w:color w:val="auto"/>
                <w:sz w:val="12"/>
                <w:szCs w:val="12"/>
              </w:rPr>
            </w:pPr>
          </w:p>
        </w:tc>
      </w:tr>
      <w:tr w:rsidR="00622682" w:rsidRPr="00622682" w14:paraId="365ACEAC" w14:textId="77777777" w:rsidTr="005C08C1">
        <w:tc>
          <w:tcPr>
            <w:tcW w:w="388" w:type="pct"/>
          </w:tcPr>
          <w:p w14:paraId="36F4DD3F" w14:textId="77777777" w:rsidR="005C08C1" w:rsidRPr="00622682" w:rsidRDefault="005C08C1" w:rsidP="005C08C1">
            <w:pPr>
              <w:spacing w:line="220" w:lineRule="atLeast"/>
              <w:contextualSpacing/>
              <w:rPr>
                <w:color w:val="auto"/>
                <w:sz w:val="12"/>
                <w:szCs w:val="12"/>
              </w:rPr>
            </w:pPr>
            <w:r w:rsidRPr="00622682">
              <w:rPr>
                <w:color w:val="auto"/>
                <w:sz w:val="12"/>
                <w:szCs w:val="12"/>
              </w:rPr>
              <w:t>13. MD</w:t>
            </w:r>
          </w:p>
        </w:tc>
        <w:tc>
          <w:tcPr>
            <w:tcW w:w="234" w:type="pct"/>
          </w:tcPr>
          <w:p w14:paraId="6AD89226" w14:textId="30AF2F04" w:rsidR="005C08C1" w:rsidRPr="00622682" w:rsidRDefault="005C08C1" w:rsidP="005C08C1">
            <w:pPr>
              <w:spacing w:line="220" w:lineRule="atLeast"/>
              <w:contextualSpacing/>
              <w:jc w:val="center"/>
              <w:rPr>
                <w:color w:val="auto"/>
                <w:sz w:val="12"/>
                <w:szCs w:val="12"/>
              </w:rPr>
            </w:pPr>
            <w:r w:rsidRPr="00622682">
              <w:rPr>
                <w:color w:val="auto"/>
                <w:sz w:val="12"/>
                <w:szCs w:val="12"/>
              </w:rPr>
              <w:t>-.129</w:t>
            </w:r>
          </w:p>
        </w:tc>
        <w:tc>
          <w:tcPr>
            <w:tcW w:w="234" w:type="pct"/>
          </w:tcPr>
          <w:p w14:paraId="116BBAF6" w14:textId="0EC1979E" w:rsidR="005C08C1" w:rsidRPr="00622682" w:rsidRDefault="005C08C1" w:rsidP="005C08C1">
            <w:pPr>
              <w:spacing w:line="220" w:lineRule="atLeast"/>
              <w:contextualSpacing/>
              <w:jc w:val="center"/>
              <w:rPr>
                <w:color w:val="auto"/>
                <w:sz w:val="12"/>
                <w:szCs w:val="12"/>
              </w:rPr>
            </w:pPr>
            <w:r w:rsidRPr="00622682">
              <w:rPr>
                <w:color w:val="auto"/>
                <w:sz w:val="12"/>
                <w:szCs w:val="12"/>
              </w:rPr>
              <w:t>-.107</w:t>
            </w:r>
          </w:p>
        </w:tc>
        <w:tc>
          <w:tcPr>
            <w:tcW w:w="234" w:type="pct"/>
          </w:tcPr>
          <w:p w14:paraId="6CF02C48" w14:textId="1798CE90" w:rsidR="005C08C1" w:rsidRPr="00622682" w:rsidRDefault="005C08C1" w:rsidP="005C08C1">
            <w:pPr>
              <w:spacing w:line="220" w:lineRule="atLeast"/>
              <w:contextualSpacing/>
              <w:jc w:val="center"/>
              <w:rPr>
                <w:color w:val="auto"/>
                <w:sz w:val="12"/>
                <w:szCs w:val="12"/>
              </w:rPr>
            </w:pPr>
            <w:r w:rsidRPr="00622682">
              <w:rPr>
                <w:color w:val="auto"/>
                <w:sz w:val="12"/>
                <w:szCs w:val="12"/>
              </w:rPr>
              <w:t>-.245**</w:t>
            </w:r>
          </w:p>
        </w:tc>
        <w:tc>
          <w:tcPr>
            <w:tcW w:w="234" w:type="pct"/>
          </w:tcPr>
          <w:p w14:paraId="54DFB9D8" w14:textId="184F4801" w:rsidR="005C08C1" w:rsidRPr="00622682" w:rsidRDefault="005C08C1" w:rsidP="005C08C1">
            <w:pPr>
              <w:spacing w:line="220" w:lineRule="atLeast"/>
              <w:contextualSpacing/>
              <w:jc w:val="center"/>
              <w:rPr>
                <w:color w:val="auto"/>
                <w:sz w:val="12"/>
                <w:szCs w:val="12"/>
              </w:rPr>
            </w:pPr>
            <w:r w:rsidRPr="00622682">
              <w:rPr>
                <w:color w:val="auto"/>
                <w:sz w:val="12"/>
                <w:szCs w:val="12"/>
              </w:rPr>
              <w:t>.206*</w:t>
            </w:r>
          </w:p>
        </w:tc>
        <w:tc>
          <w:tcPr>
            <w:tcW w:w="234" w:type="pct"/>
          </w:tcPr>
          <w:p w14:paraId="25E97EB1" w14:textId="0C7B4B62" w:rsidR="005C08C1" w:rsidRPr="00622682" w:rsidRDefault="005C08C1" w:rsidP="005C08C1">
            <w:pPr>
              <w:spacing w:line="220" w:lineRule="atLeast"/>
              <w:contextualSpacing/>
              <w:jc w:val="center"/>
              <w:rPr>
                <w:color w:val="auto"/>
                <w:sz w:val="12"/>
                <w:szCs w:val="12"/>
              </w:rPr>
            </w:pPr>
            <w:r w:rsidRPr="00622682">
              <w:rPr>
                <w:color w:val="auto"/>
                <w:sz w:val="12"/>
                <w:szCs w:val="12"/>
              </w:rPr>
              <w:t>-.145</w:t>
            </w:r>
          </w:p>
        </w:tc>
        <w:tc>
          <w:tcPr>
            <w:tcW w:w="234" w:type="pct"/>
          </w:tcPr>
          <w:p w14:paraId="09AE235F" w14:textId="4C21139A" w:rsidR="005C08C1" w:rsidRPr="00622682" w:rsidRDefault="005C08C1" w:rsidP="005C08C1">
            <w:pPr>
              <w:spacing w:line="220" w:lineRule="atLeast"/>
              <w:contextualSpacing/>
              <w:jc w:val="center"/>
              <w:rPr>
                <w:color w:val="auto"/>
                <w:sz w:val="12"/>
                <w:szCs w:val="12"/>
              </w:rPr>
            </w:pPr>
            <w:r w:rsidRPr="00622682">
              <w:rPr>
                <w:color w:val="auto"/>
                <w:sz w:val="12"/>
                <w:szCs w:val="12"/>
              </w:rPr>
              <w:t>.166</w:t>
            </w:r>
          </w:p>
        </w:tc>
        <w:tc>
          <w:tcPr>
            <w:tcW w:w="226" w:type="pct"/>
          </w:tcPr>
          <w:p w14:paraId="788FA988" w14:textId="533498AC" w:rsidR="005C08C1" w:rsidRPr="00622682" w:rsidRDefault="005C08C1" w:rsidP="005C08C1">
            <w:pPr>
              <w:spacing w:line="220" w:lineRule="atLeast"/>
              <w:contextualSpacing/>
              <w:jc w:val="center"/>
              <w:rPr>
                <w:color w:val="auto"/>
                <w:sz w:val="12"/>
                <w:szCs w:val="12"/>
              </w:rPr>
            </w:pPr>
            <w:r w:rsidRPr="00622682">
              <w:rPr>
                <w:color w:val="auto"/>
                <w:sz w:val="12"/>
                <w:szCs w:val="12"/>
              </w:rPr>
              <w:t>.240**</w:t>
            </w:r>
          </w:p>
        </w:tc>
        <w:tc>
          <w:tcPr>
            <w:tcW w:w="234" w:type="pct"/>
          </w:tcPr>
          <w:p w14:paraId="3A67C530" w14:textId="2B78E847" w:rsidR="005C08C1" w:rsidRPr="00622682" w:rsidRDefault="005C08C1" w:rsidP="005C08C1">
            <w:pPr>
              <w:spacing w:line="220" w:lineRule="atLeast"/>
              <w:contextualSpacing/>
              <w:jc w:val="center"/>
              <w:rPr>
                <w:color w:val="auto"/>
                <w:sz w:val="12"/>
                <w:szCs w:val="12"/>
              </w:rPr>
            </w:pPr>
            <w:r w:rsidRPr="00622682">
              <w:rPr>
                <w:color w:val="auto"/>
                <w:sz w:val="12"/>
                <w:szCs w:val="12"/>
              </w:rPr>
              <w:t>.038</w:t>
            </w:r>
          </w:p>
        </w:tc>
        <w:tc>
          <w:tcPr>
            <w:tcW w:w="234" w:type="pct"/>
          </w:tcPr>
          <w:p w14:paraId="3A0482CD" w14:textId="311DB4F7" w:rsidR="005C08C1" w:rsidRPr="00622682" w:rsidRDefault="005C08C1" w:rsidP="005C08C1">
            <w:pPr>
              <w:spacing w:line="220" w:lineRule="atLeast"/>
              <w:contextualSpacing/>
              <w:jc w:val="center"/>
              <w:rPr>
                <w:color w:val="auto"/>
                <w:sz w:val="12"/>
                <w:szCs w:val="12"/>
              </w:rPr>
            </w:pPr>
            <w:r w:rsidRPr="00622682">
              <w:rPr>
                <w:color w:val="auto"/>
                <w:sz w:val="12"/>
                <w:szCs w:val="12"/>
              </w:rPr>
              <w:t>.409**</w:t>
            </w:r>
          </w:p>
        </w:tc>
        <w:tc>
          <w:tcPr>
            <w:tcW w:w="235" w:type="pct"/>
          </w:tcPr>
          <w:p w14:paraId="5A1ACD6F" w14:textId="2B336782" w:rsidR="005C08C1" w:rsidRPr="00622682" w:rsidRDefault="005C08C1" w:rsidP="005C08C1">
            <w:pPr>
              <w:spacing w:line="220" w:lineRule="atLeast"/>
              <w:contextualSpacing/>
              <w:jc w:val="center"/>
              <w:rPr>
                <w:color w:val="auto"/>
                <w:sz w:val="12"/>
                <w:szCs w:val="12"/>
              </w:rPr>
            </w:pPr>
            <w:r w:rsidRPr="00622682">
              <w:rPr>
                <w:color w:val="auto"/>
                <w:sz w:val="12"/>
                <w:szCs w:val="12"/>
              </w:rPr>
              <w:t>-.477**</w:t>
            </w:r>
          </w:p>
        </w:tc>
        <w:tc>
          <w:tcPr>
            <w:tcW w:w="235" w:type="pct"/>
          </w:tcPr>
          <w:p w14:paraId="514808CB" w14:textId="7868EE24" w:rsidR="005C08C1" w:rsidRPr="00622682" w:rsidRDefault="005C08C1" w:rsidP="005C08C1">
            <w:pPr>
              <w:spacing w:line="220" w:lineRule="atLeast"/>
              <w:contextualSpacing/>
              <w:jc w:val="center"/>
              <w:rPr>
                <w:color w:val="auto"/>
                <w:sz w:val="12"/>
                <w:szCs w:val="12"/>
              </w:rPr>
            </w:pPr>
            <w:r w:rsidRPr="00622682">
              <w:rPr>
                <w:color w:val="auto"/>
                <w:sz w:val="12"/>
                <w:szCs w:val="12"/>
              </w:rPr>
              <w:t>.492**</w:t>
            </w:r>
          </w:p>
        </w:tc>
        <w:tc>
          <w:tcPr>
            <w:tcW w:w="226" w:type="pct"/>
          </w:tcPr>
          <w:p w14:paraId="53863C0C" w14:textId="3D1FCA76" w:rsidR="005C08C1" w:rsidRPr="00622682" w:rsidRDefault="005C08C1" w:rsidP="005C08C1">
            <w:pPr>
              <w:spacing w:line="220" w:lineRule="atLeast"/>
              <w:contextualSpacing/>
              <w:jc w:val="center"/>
              <w:rPr>
                <w:color w:val="auto"/>
                <w:sz w:val="12"/>
                <w:szCs w:val="12"/>
              </w:rPr>
            </w:pPr>
            <w:r w:rsidRPr="00622682">
              <w:rPr>
                <w:color w:val="auto"/>
                <w:sz w:val="12"/>
                <w:szCs w:val="12"/>
              </w:rPr>
              <w:t>-.428**</w:t>
            </w:r>
          </w:p>
        </w:tc>
        <w:tc>
          <w:tcPr>
            <w:tcW w:w="235" w:type="pct"/>
          </w:tcPr>
          <w:p w14:paraId="5FBA6C34" w14:textId="31048FE9" w:rsidR="005C08C1" w:rsidRPr="00622682" w:rsidRDefault="005C08C1" w:rsidP="005C08C1">
            <w:pPr>
              <w:spacing w:line="220" w:lineRule="atLeast"/>
              <w:contextualSpacing/>
              <w:jc w:val="center"/>
              <w:rPr>
                <w:color w:val="auto"/>
                <w:sz w:val="12"/>
                <w:szCs w:val="12"/>
              </w:rPr>
            </w:pPr>
            <w:r w:rsidRPr="00622682">
              <w:rPr>
                <w:color w:val="auto"/>
                <w:sz w:val="12"/>
                <w:szCs w:val="12"/>
              </w:rPr>
              <w:t>1</w:t>
            </w:r>
          </w:p>
        </w:tc>
        <w:tc>
          <w:tcPr>
            <w:tcW w:w="235" w:type="pct"/>
          </w:tcPr>
          <w:p w14:paraId="0DD5EA8C" w14:textId="77777777" w:rsidR="005C08C1" w:rsidRPr="00622682" w:rsidRDefault="005C08C1" w:rsidP="005C08C1">
            <w:pPr>
              <w:spacing w:line="220" w:lineRule="atLeast"/>
              <w:contextualSpacing/>
              <w:jc w:val="center"/>
              <w:rPr>
                <w:color w:val="auto"/>
                <w:sz w:val="12"/>
                <w:szCs w:val="12"/>
              </w:rPr>
            </w:pPr>
          </w:p>
        </w:tc>
        <w:tc>
          <w:tcPr>
            <w:tcW w:w="235" w:type="pct"/>
          </w:tcPr>
          <w:p w14:paraId="6293C6A9" w14:textId="77777777" w:rsidR="005C08C1" w:rsidRPr="00622682" w:rsidRDefault="005C08C1" w:rsidP="005C08C1">
            <w:pPr>
              <w:spacing w:line="220" w:lineRule="atLeast"/>
              <w:contextualSpacing/>
              <w:jc w:val="center"/>
              <w:rPr>
                <w:color w:val="auto"/>
                <w:sz w:val="12"/>
                <w:szCs w:val="12"/>
              </w:rPr>
            </w:pPr>
          </w:p>
        </w:tc>
        <w:tc>
          <w:tcPr>
            <w:tcW w:w="225" w:type="pct"/>
          </w:tcPr>
          <w:p w14:paraId="5A393E60" w14:textId="77777777" w:rsidR="005C08C1" w:rsidRPr="00622682" w:rsidRDefault="005C08C1" w:rsidP="005C08C1">
            <w:pPr>
              <w:spacing w:line="220" w:lineRule="atLeast"/>
              <w:contextualSpacing/>
              <w:jc w:val="center"/>
              <w:rPr>
                <w:color w:val="auto"/>
                <w:sz w:val="12"/>
                <w:szCs w:val="12"/>
              </w:rPr>
            </w:pPr>
          </w:p>
        </w:tc>
        <w:tc>
          <w:tcPr>
            <w:tcW w:w="235" w:type="pct"/>
          </w:tcPr>
          <w:p w14:paraId="611AC1D0" w14:textId="77777777" w:rsidR="005C08C1" w:rsidRPr="00622682" w:rsidRDefault="005C08C1" w:rsidP="005C08C1">
            <w:pPr>
              <w:spacing w:line="220" w:lineRule="atLeast"/>
              <w:contextualSpacing/>
              <w:jc w:val="center"/>
              <w:rPr>
                <w:color w:val="auto"/>
                <w:sz w:val="12"/>
                <w:szCs w:val="12"/>
              </w:rPr>
            </w:pPr>
          </w:p>
        </w:tc>
        <w:tc>
          <w:tcPr>
            <w:tcW w:w="219" w:type="pct"/>
          </w:tcPr>
          <w:p w14:paraId="5A8A39B4" w14:textId="77777777" w:rsidR="005C08C1" w:rsidRPr="00622682" w:rsidRDefault="005C08C1" w:rsidP="005C08C1">
            <w:pPr>
              <w:spacing w:line="220" w:lineRule="atLeast"/>
              <w:contextualSpacing/>
              <w:jc w:val="center"/>
              <w:rPr>
                <w:color w:val="auto"/>
                <w:sz w:val="12"/>
                <w:szCs w:val="12"/>
              </w:rPr>
            </w:pPr>
          </w:p>
        </w:tc>
        <w:tc>
          <w:tcPr>
            <w:tcW w:w="219" w:type="pct"/>
          </w:tcPr>
          <w:p w14:paraId="03D492E0" w14:textId="77777777" w:rsidR="005C08C1" w:rsidRPr="00622682" w:rsidRDefault="005C08C1" w:rsidP="005C08C1">
            <w:pPr>
              <w:spacing w:line="220" w:lineRule="atLeast"/>
              <w:contextualSpacing/>
              <w:jc w:val="center"/>
              <w:rPr>
                <w:color w:val="auto"/>
                <w:sz w:val="12"/>
                <w:szCs w:val="12"/>
              </w:rPr>
            </w:pPr>
          </w:p>
        </w:tc>
        <w:tc>
          <w:tcPr>
            <w:tcW w:w="211" w:type="pct"/>
          </w:tcPr>
          <w:p w14:paraId="0D133EBF" w14:textId="77777777" w:rsidR="005C08C1" w:rsidRPr="00622682" w:rsidRDefault="005C08C1" w:rsidP="005C08C1">
            <w:pPr>
              <w:spacing w:line="220" w:lineRule="atLeast"/>
              <w:contextualSpacing/>
              <w:jc w:val="center"/>
              <w:rPr>
                <w:color w:val="auto"/>
                <w:sz w:val="12"/>
                <w:szCs w:val="12"/>
              </w:rPr>
            </w:pPr>
          </w:p>
        </w:tc>
      </w:tr>
      <w:tr w:rsidR="00622682" w:rsidRPr="00622682" w14:paraId="2A720204" w14:textId="77777777" w:rsidTr="005C08C1">
        <w:tc>
          <w:tcPr>
            <w:tcW w:w="388" w:type="pct"/>
          </w:tcPr>
          <w:p w14:paraId="54B7798B" w14:textId="77777777" w:rsidR="005C08C1" w:rsidRPr="00622682" w:rsidRDefault="005C08C1" w:rsidP="005C08C1">
            <w:pPr>
              <w:spacing w:line="220" w:lineRule="atLeast"/>
              <w:contextualSpacing/>
              <w:rPr>
                <w:color w:val="auto"/>
                <w:sz w:val="12"/>
                <w:szCs w:val="12"/>
              </w:rPr>
            </w:pPr>
            <w:r w:rsidRPr="00622682">
              <w:rPr>
                <w:color w:val="auto"/>
                <w:sz w:val="12"/>
                <w:szCs w:val="12"/>
              </w:rPr>
              <w:t xml:space="preserve">14. </w:t>
            </w:r>
            <w:r w:rsidRPr="00622682">
              <w:rPr>
                <w:i/>
                <w:iCs/>
                <w:color w:val="auto"/>
                <w:sz w:val="12"/>
                <w:szCs w:val="12"/>
              </w:rPr>
              <w:t>r</w:t>
            </w:r>
            <w:r w:rsidRPr="00622682">
              <w:rPr>
                <w:color w:val="auto"/>
                <w:sz w:val="12"/>
                <w:szCs w:val="12"/>
                <w:vertAlign w:val="subscript"/>
              </w:rPr>
              <w:t>pbis</w:t>
            </w:r>
          </w:p>
        </w:tc>
        <w:tc>
          <w:tcPr>
            <w:tcW w:w="234" w:type="pct"/>
          </w:tcPr>
          <w:p w14:paraId="1DBEBA44" w14:textId="40C93910" w:rsidR="005C08C1" w:rsidRPr="00622682" w:rsidRDefault="005C08C1" w:rsidP="005C08C1">
            <w:pPr>
              <w:spacing w:line="220" w:lineRule="atLeast"/>
              <w:contextualSpacing/>
              <w:jc w:val="center"/>
              <w:rPr>
                <w:color w:val="auto"/>
                <w:sz w:val="12"/>
                <w:szCs w:val="12"/>
              </w:rPr>
            </w:pPr>
            <w:r w:rsidRPr="00622682">
              <w:rPr>
                <w:color w:val="auto"/>
                <w:sz w:val="12"/>
                <w:szCs w:val="12"/>
              </w:rPr>
              <w:t>.374**</w:t>
            </w:r>
          </w:p>
        </w:tc>
        <w:tc>
          <w:tcPr>
            <w:tcW w:w="234" w:type="pct"/>
          </w:tcPr>
          <w:p w14:paraId="38FC8457" w14:textId="250B9423" w:rsidR="005C08C1" w:rsidRPr="00622682" w:rsidRDefault="005C08C1" w:rsidP="005C08C1">
            <w:pPr>
              <w:spacing w:line="220" w:lineRule="atLeast"/>
              <w:contextualSpacing/>
              <w:jc w:val="center"/>
              <w:rPr>
                <w:color w:val="auto"/>
                <w:sz w:val="12"/>
                <w:szCs w:val="12"/>
              </w:rPr>
            </w:pPr>
            <w:r w:rsidRPr="00622682">
              <w:rPr>
                <w:color w:val="auto"/>
                <w:sz w:val="12"/>
                <w:szCs w:val="12"/>
              </w:rPr>
              <w:t>.633**</w:t>
            </w:r>
          </w:p>
        </w:tc>
        <w:tc>
          <w:tcPr>
            <w:tcW w:w="234" w:type="pct"/>
          </w:tcPr>
          <w:p w14:paraId="4A6DDBF1" w14:textId="2D35EC8F" w:rsidR="005C08C1" w:rsidRPr="00622682" w:rsidRDefault="005C08C1" w:rsidP="005C08C1">
            <w:pPr>
              <w:spacing w:line="220" w:lineRule="atLeast"/>
              <w:contextualSpacing/>
              <w:jc w:val="center"/>
              <w:rPr>
                <w:color w:val="auto"/>
                <w:sz w:val="12"/>
                <w:szCs w:val="12"/>
              </w:rPr>
            </w:pPr>
            <w:r w:rsidRPr="00622682">
              <w:rPr>
                <w:color w:val="auto"/>
                <w:sz w:val="12"/>
                <w:szCs w:val="12"/>
              </w:rPr>
              <w:t>.661**</w:t>
            </w:r>
          </w:p>
        </w:tc>
        <w:tc>
          <w:tcPr>
            <w:tcW w:w="234" w:type="pct"/>
          </w:tcPr>
          <w:p w14:paraId="739B7A53" w14:textId="6BA1FD42" w:rsidR="005C08C1" w:rsidRPr="00622682" w:rsidRDefault="005C08C1" w:rsidP="005C08C1">
            <w:pPr>
              <w:spacing w:line="220" w:lineRule="atLeast"/>
              <w:contextualSpacing/>
              <w:jc w:val="center"/>
              <w:rPr>
                <w:color w:val="auto"/>
                <w:sz w:val="12"/>
                <w:szCs w:val="12"/>
              </w:rPr>
            </w:pPr>
            <w:r w:rsidRPr="00622682">
              <w:rPr>
                <w:color w:val="auto"/>
                <w:sz w:val="12"/>
                <w:szCs w:val="12"/>
              </w:rPr>
              <w:t>-.452**</w:t>
            </w:r>
          </w:p>
        </w:tc>
        <w:tc>
          <w:tcPr>
            <w:tcW w:w="234" w:type="pct"/>
          </w:tcPr>
          <w:p w14:paraId="2EB0B0D3" w14:textId="3097C489" w:rsidR="005C08C1" w:rsidRPr="00622682" w:rsidRDefault="005C08C1" w:rsidP="005C08C1">
            <w:pPr>
              <w:spacing w:line="220" w:lineRule="atLeast"/>
              <w:contextualSpacing/>
              <w:jc w:val="center"/>
              <w:rPr>
                <w:color w:val="auto"/>
                <w:sz w:val="12"/>
                <w:szCs w:val="12"/>
              </w:rPr>
            </w:pPr>
            <w:r w:rsidRPr="00622682">
              <w:rPr>
                <w:color w:val="auto"/>
                <w:sz w:val="12"/>
                <w:szCs w:val="12"/>
              </w:rPr>
              <w:t>.609**</w:t>
            </w:r>
          </w:p>
        </w:tc>
        <w:tc>
          <w:tcPr>
            <w:tcW w:w="234" w:type="pct"/>
          </w:tcPr>
          <w:p w14:paraId="4B7C4D11" w14:textId="6A947EFD" w:rsidR="005C08C1" w:rsidRPr="00622682" w:rsidRDefault="005C08C1" w:rsidP="005C08C1">
            <w:pPr>
              <w:spacing w:line="220" w:lineRule="atLeast"/>
              <w:contextualSpacing/>
              <w:jc w:val="center"/>
              <w:rPr>
                <w:color w:val="auto"/>
                <w:sz w:val="12"/>
                <w:szCs w:val="12"/>
              </w:rPr>
            </w:pPr>
            <w:r w:rsidRPr="00622682">
              <w:rPr>
                <w:color w:val="auto"/>
                <w:sz w:val="12"/>
                <w:szCs w:val="12"/>
              </w:rPr>
              <w:t>-.033</w:t>
            </w:r>
          </w:p>
        </w:tc>
        <w:tc>
          <w:tcPr>
            <w:tcW w:w="226" w:type="pct"/>
          </w:tcPr>
          <w:p w14:paraId="7AA56AC6" w14:textId="5BE0A61B" w:rsidR="005C08C1" w:rsidRPr="00622682" w:rsidRDefault="005C08C1" w:rsidP="005C08C1">
            <w:pPr>
              <w:spacing w:line="220" w:lineRule="atLeast"/>
              <w:contextualSpacing/>
              <w:jc w:val="center"/>
              <w:rPr>
                <w:color w:val="auto"/>
                <w:sz w:val="12"/>
                <w:szCs w:val="12"/>
              </w:rPr>
            </w:pPr>
            <w:r w:rsidRPr="00622682">
              <w:rPr>
                <w:color w:val="auto"/>
                <w:sz w:val="12"/>
                <w:szCs w:val="12"/>
              </w:rPr>
              <w:t>-.106</w:t>
            </w:r>
          </w:p>
        </w:tc>
        <w:tc>
          <w:tcPr>
            <w:tcW w:w="234" w:type="pct"/>
          </w:tcPr>
          <w:p w14:paraId="36FE39D2" w14:textId="49798183" w:rsidR="005C08C1" w:rsidRPr="00622682" w:rsidRDefault="005C08C1" w:rsidP="005C08C1">
            <w:pPr>
              <w:spacing w:line="220" w:lineRule="atLeast"/>
              <w:contextualSpacing/>
              <w:jc w:val="center"/>
              <w:rPr>
                <w:color w:val="auto"/>
                <w:sz w:val="12"/>
                <w:szCs w:val="12"/>
              </w:rPr>
            </w:pPr>
            <w:r w:rsidRPr="00622682">
              <w:rPr>
                <w:color w:val="auto"/>
                <w:sz w:val="12"/>
                <w:szCs w:val="12"/>
              </w:rPr>
              <w:t>-.142</w:t>
            </w:r>
          </w:p>
        </w:tc>
        <w:tc>
          <w:tcPr>
            <w:tcW w:w="234" w:type="pct"/>
          </w:tcPr>
          <w:p w14:paraId="51FD0BEC" w14:textId="6C424075" w:rsidR="005C08C1" w:rsidRPr="00622682" w:rsidRDefault="005C08C1" w:rsidP="005C08C1">
            <w:pPr>
              <w:spacing w:line="220" w:lineRule="atLeast"/>
              <w:contextualSpacing/>
              <w:jc w:val="center"/>
              <w:rPr>
                <w:color w:val="auto"/>
                <w:sz w:val="12"/>
                <w:szCs w:val="12"/>
              </w:rPr>
            </w:pPr>
            <w:r w:rsidRPr="00622682">
              <w:rPr>
                <w:color w:val="auto"/>
                <w:sz w:val="12"/>
                <w:szCs w:val="12"/>
              </w:rPr>
              <w:t>.162</w:t>
            </w:r>
          </w:p>
        </w:tc>
        <w:tc>
          <w:tcPr>
            <w:tcW w:w="235" w:type="pct"/>
          </w:tcPr>
          <w:p w14:paraId="73BF4661" w14:textId="31579779" w:rsidR="005C08C1" w:rsidRPr="00622682" w:rsidRDefault="005C08C1" w:rsidP="005C08C1">
            <w:pPr>
              <w:spacing w:line="220" w:lineRule="atLeast"/>
              <w:contextualSpacing/>
              <w:jc w:val="center"/>
              <w:rPr>
                <w:color w:val="auto"/>
                <w:sz w:val="12"/>
                <w:szCs w:val="12"/>
              </w:rPr>
            </w:pPr>
            <w:r w:rsidRPr="00622682">
              <w:rPr>
                <w:color w:val="auto"/>
                <w:sz w:val="12"/>
                <w:szCs w:val="12"/>
              </w:rPr>
              <w:t>.298**</w:t>
            </w:r>
          </w:p>
        </w:tc>
        <w:tc>
          <w:tcPr>
            <w:tcW w:w="235" w:type="pct"/>
          </w:tcPr>
          <w:p w14:paraId="0BFBFBCA" w14:textId="24ED6DF0" w:rsidR="005C08C1" w:rsidRPr="00622682" w:rsidRDefault="005C08C1" w:rsidP="005C08C1">
            <w:pPr>
              <w:spacing w:line="220" w:lineRule="atLeast"/>
              <w:contextualSpacing/>
              <w:jc w:val="center"/>
              <w:rPr>
                <w:color w:val="auto"/>
                <w:sz w:val="12"/>
                <w:szCs w:val="12"/>
              </w:rPr>
            </w:pPr>
            <w:r w:rsidRPr="00622682">
              <w:rPr>
                <w:color w:val="auto"/>
                <w:sz w:val="12"/>
                <w:szCs w:val="12"/>
              </w:rPr>
              <w:t>-.157</w:t>
            </w:r>
          </w:p>
        </w:tc>
        <w:tc>
          <w:tcPr>
            <w:tcW w:w="226" w:type="pct"/>
          </w:tcPr>
          <w:p w14:paraId="5CF7344C" w14:textId="4FF08987" w:rsidR="005C08C1" w:rsidRPr="00622682" w:rsidRDefault="005C08C1" w:rsidP="005C08C1">
            <w:pPr>
              <w:spacing w:line="220" w:lineRule="atLeast"/>
              <w:contextualSpacing/>
              <w:jc w:val="center"/>
              <w:rPr>
                <w:color w:val="auto"/>
                <w:sz w:val="12"/>
                <w:szCs w:val="12"/>
              </w:rPr>
            </w:pPr>
            <w:r w:rsidRPr="00622682">
              <w:rPr>
                <w:color w:val="auto"/>
                <w:sz w:val="12"/>
                <w:szCs w:val="12"/>
              </w:rPr>
              <w:t>.222*</w:t>
            </w:r>
          </w:p>
        </w:tc>
        <w:tc>
          <w:tcPr>
            <w:tcW w:w="235" w:type="pct"/>
          </w:tcPr>
          <w:p w14:paraId="129E1F21" w14:textId="71DD65BC" w:rsidR="005C08C1" w:rsidRPr="00622682" w:rsidRDefault="005C08C1" w:rsidP="005C08C1">
            <w:pPr>
              <w:spacing w:line="220" w:lineRule="atLeast"/>
              <w:contextualSpacing/>
              <w:jc w:val="center"/>
              <w:rPr>
                <w:color w:val="auto"/>
                <w:sz w:val="12"/>
                <w:szCs w:val="12"/>
              </w:rPr>
            </w:pPr>
            <w:r w:rsidRPr="00622682">
              <w:rPr>
                <w:color w:val="auto"/>
                <w:sz w:val="12"/>
                <w:szCs w:val="12"/>
              </w:rPr>
              <w:t>-.440**</w:t>
            </w:r>
          </w:p>
        </w:tc>
        <w:tc>
          <w:tcPr>
            <w:tcW w:w="235" w:type="pct"/>
          </w:tcPr>
          <w:p w14:paraId="571CEE75" w14:textId="1DB0421C" w:rsidR="005C08C1" w:rsidRPr="00622682" w:rsidRDefault="005C08C1" w:rsidP="005C08C1">
            <w:pPr>
              <w:spacing w:line="220" w:lineRule="atLeast"/>
              <w:contextualSpacing/>
              <w:jc w:val="center"/>
              <w:rPr>
                <w:color w:val="auto"/>
                <w:sz w:val="12"/>
                <w:szCs w:val="12"/>
              </w:rPr>
            </w:pPr>
            <w:r w:rsidRPr="00622682">
              <w:rPr>
                <w:color w:val="auto"/>
                <w:sz w:val="12"/>
                <w:szCs w:val="12"/>
              </w:rPr>
              <w:t>1</w:t>
            </w:r>
          </w:p>
        </w:tc>
        <w:tc>
          <w:tcPr>
            <w:tcW w:w="235" w:type="pct"/>
          </w:tcPr>
          <w:p w14:paraId="0BF4E48F" w14:textId="77777777" w:rsidR="005C08C1" w:rsidRPr="00622682" w:rsidRDefault="005C08C1" w:rsidP="005C08C1">
            <w:pPr>
              <w:spacing w:line="220" w:lineRule="atLeast"/>
              <w:contextualSpacing/>
              <w:jc w:val="center"/>
              <w:rPr>
                <w:color w:val="auto"/>
                <w:sz w:val="12"/>
                <w:szCs w:val="12"/>
              </w:rPr>
            </w:pPr>
          </w:p>
        </w:tc>
        <w:tc>
          <w:tcPr>
            <w:tcW w:w="225" w:type="pct"/>
          </w:tcPr>
          <w:p w14:paraId="4CF1048F" w14:textId="77777777" w:rsidR="005C08C1" w:rsidRPr="00622682" w:rsidRDefault="005C08C1" w:rsidP="005C08C1">
            <w:pPr>
              <w:spacing w:line="220" w:lineRule="atLeast"/>
              <w:contextualSpacing/>
              <w:jc w:val="center"/>
              <w:rPr>
                <w:color w:val="auto"/>
                <w:sz w:val="12"/>
                <w:szCs w:val="12"/>
              </w:rPr>
            </w:pPr>
          </w:p>
        </w:tc>
        <w:tc>
          <w:tcPr>
            <w:tcW w:w="235" w:type="pct"/>
          </w:tcPr>
          <w:p w14:paraId="5548CE25" w14:textId="77777777" w:rsidR="005C08C1" w:rsidRPr="00622682" w:rsidRDefault="005C08C1" w:rsidP="005C08C1">
            <w:pPr>
              <w:spacing w:line="220" w:lineRule="atLeast"/>
              <w:contextualSpacing/>
              <w:jc w:val="center"/>
              <w:rPr>
                <w:color w:val="auto"/>
                <w:sz w:val="12"/>
                <w:szCs w:val="12"/>
              </w:rPr>
            </w:pPr>
          </w:p>
        </w:tc>
        <w:tc>
          <w:tcPr>
            <w:tcW w:w="219" w:type="pct"/>
          </w:tcPr>
          <w:p w14:paraId="6519465E" w14:textId="77777777" w:rsidR="005C08C1" w:rsidRPr="00622682" w:rsidRDefault="005C08C1" w:rsidP="005C08C1">
            <w:pPr>
              <w:spacing w:line="220" w:lineRule="atLeast"/>
              <w:contextualSpacing/>
              <w:jc w:val="center"/>
              <w:rPr>
                <w:color w:val="auto"/>
                <w:sz w:val="12"/>
                <w:szCs w:val="12"/>
              </w:rPr>
            </w:pPr>
          </w:p>
        </w:tc>
        <w:tc>
          <w:tcPr>
            <w:tcW w:w="219" w:type="pct"/>
          </w:tcPr>
          <w:p w14:paraId="15AD77B1" w14:textId="77777777" w:rsidR="005C08C1" w:rsidRPr="00622682" w:rsidRDefault="005C08C1" w:rsidP="005C08C1">
            <w:pPr>
              <w:spacing w:line="220" w:lineRule="atLeast"/>
              <w:contextualSpacing/>
              <w:jc w:val="center"/>
              <w:rPr>
                <w:color w:val="auto"/>
                <w:sz w:val="12"/>
                <w:szCs w:val="12"/>
              </w:rPr>
            </w:pPr>
          </w:p>
        </w:tc>
        <w:tc>
          <w:tcPr>
            <w:tcW w:w="211" w:type="pct"/>
          </w:tcPr>
          <w:p w14:paraId="3AD57839" w14:textId="77777777" w:rsidR="005C08C1" w:rsidRPr="00622682" w:rsidRDefault="005C08C1" w:rsidP="005C08C1">
            <w:pPr>
              <w:spacing w:line="220" w:lineRule="atLeast"/>
              <w:contextualSpacing/>
              <w:jc w:val="center"/>
              <w:rPr>
                <w:color w:val="auto"/>
                <w:sz w:val="12"/>
                <w:szCs w:val="12"/>
              </w:rPr>
            </w:pPr>
          </w:p>
        </w:tc>
      </w:tr>
      <w:tr w:rsidR="00622682" w:rsidRPr="00622682" w14:paraId="6351571B" w14:textId="77777777" w:rsidTr="005C08C1">
        <w:tc>
          <w:tcPr>
            <w:tcW w:w="388" w:type="pct"/>
          </w:tcPr>
          <w:p w14:paraId="72C42F16" w14:textId="77777777" w:rsidR="005C08C1" w:rsidRPr="00622682" w:rsidRDefault="005C08C1" w:rsidP="005C08C1">
            <w:pPr>
              <w:spacing w:line="220" w:lineRule="atLeast"/>
              <w:contextualSpacing/>
              <w:rPr>
                <w:color w:val="auto"/>
                <w:sz w:val="12"/>
                <w:szCs w:val="12"/>
              </w:rPr>
            </w:pPr>
            <w:r w:rsidRPr="00622682">
              <w:rPr>
                <w:color w:val="auto"/>
                <w:sz w:val="12"/>
                <w:szCs w:val="12"/>
              </w:rPr>
              <w:t>15. Gnormed</w:t>
            </w:r>
          </w:p>
        </w:tc>
        <w:tc>
          <w:tcPr>
            <w:tcW w:w="234" w:type="pct"/>
          </w:tcPr>
          <w:p w14:paraId="6B4F64D0" w14:textId="50C578FD" w:rsidR="005C08C1" w:rsidRPr="00622682" w:rsidRDefault="005C08C1" w:rsidP="005C08C1">
            <w:pPr>
              <w:spacing w:line="220" w:lineRule="atLeast"/>
              <w:contextualSpacing/>
              <w:jc w:val="center"/>
              <w:rPr>
                <w:color w:val="auto"/>
                <w:sz w:val="12"/>
                <w:szCs w:val="12"/>
              </w:rPr>
            </w:pPr>
            <w:r w:rsidRPr="00622682">
              <w:rPr>
                <w:color w:val="auto"/>
                <w:sz w:val="12"/>
                <w:szCs w:val="12"/>
              </w:rPr>
              <w:t>-.015</w:t>
            </w:r>
          </w:p>
        </w:tc>
        <w:tc>
          <w:tcPr>
            <w:tcW w:w="234" w:type="pct"/>
          </w:tcPr>
          <w:p w14:paraId="5FDB6949" w14:textId="43073CB9" w:rsidR="005C08C1" w:rsidRPr="00622682" w:rsidRDefault="005C08C1" w:rsidP="005C08C1">
            <w:pPr>
              <w:spacing w:line="220" w:lineRule="atLeast"/>
              <w:contextualSpacing/>
              <w:jc w:val="center"/>
              <w:rPr>
                <w:color w:val="auto"/>
                <w:sz w:val="12"/>
                <w:szCs w:val="12"/>
              </w:rPr>
            </w:pPr>
            <w:r w:rsidRPr="00622682">
              <w:rPr>
                <w:color w:val="auto"/>
                <w:sz w:val="12"/>
                <w:szCs w:val="12"/>
              </w:rPr>
              <w:t>.047</w:t>
            </w:r>
          </w:p>
        </w:tc>
        <w:tc>
          <w:tcPr>
            <w:tcW w:w="234" w:type="pct"/>
          </w:tcPr>
          <w:p w14:paraId="7F62FABE" w14:textId="3A33858F" w:rsidR="005C08C1" w:rsidRPr="00622682" w:rsidRDefault="005C08C1" w:rsidP="005C08C1">
            <w:pPr>
              <w:spacing w:line="220" w:lineRule="atLeast"/>
              <w:contextualSpacing/>
              <w:jc w:val="center"/>
              <w:rPr>
                <w:color w:val="auto"/>
                <w:sz w:val="12"/>
                <w:szCs w:val="12"/>
              </w:rPr>
            </w:pPr>
            <w:r w:rsidRPr="00622682">
              <w:rPr>
                <w:color w:val="auto"/>
                <w:sz w:val="12"/>
                <w:szCs w:val="12"/>
              </w:rPr>
              <w:t>-.030</w:t>
            </w:r>
          </w:p>
        </w:tc>
        <w:tc>
          <w:tcPr>
            <w:tcW w:w="234" w:type="pct"/>
          </w:tcPr>
          <w:p w14:paraId="133A5A70" w14:textId="025A7FBE" w:rsidR="005C08C1" w:rsidRPr="00622682" w:rsidRDefault="005C08C1" w:rsidP="005C08C1">
            <w:pPr>
              <w:spacing w:line="220" w:lineRule="atLeast"/>
              <w:contextualSpacing/>
              <w:jc w:val="center"/>
              <w:rPr>
                <w:color w:val="auto"/>
                <w:sz w:val="12"/>
                <w:szCs w:val="12"/>
              </w:rPr>
            </w:pPr>
            <w:r w:rsidRPr="00622682">
              <w:rPr>
                <w:color w:val="auto"/>
                <w:sz w:val="12"/>
                <w:szCs w:val="12"/>
              </w:rPr>
              <w:t>.044</w:t>
            </w:r>
          </w:p>
        </w:tc>
        <w:tc>
          <w:tcPr>
            <w:tcW w:w="234" w:type="pct"/>
          </w:tcPr>
          <w:p w14:paraId="40AC47A4" w14:textId="7E8A9D63" w:rsidR="005C08C1" w:rsidRPr="00622682" w:rsidRDefault="005C08C1" w:rsidP="005C08C1">
            <w:pPr>
              <w:spacing w:line="220" w:lineRule="atLeast"/>
              <w:contextualSpacing/>
              <w:jc w:val="center"/>
              <w:rPr>
                <w:color w:val="auto"/>
                <w:sz w:val="12"/>
                <w:szCs w:val="12"/>
              </w:rPr>
            </w:pPr>
            <w:r w:rsidRPr="00622682">
              <w:rPr>
                <w:color w:val="auto"/>
                <w:sz w:val="12"/>
                <w:szCs w:val="12"/>
              </w:rPr>
              <w:t>.067</w:t>
            </w:r>
          </w:p>
        </w:tc>
        <w:tc>
          <w:tcPr>
            <w:tcW w:w="234" w:type="pct"/>
          </w:tcPr>
          <w:p w14:paraId="2C4526F6" w14:textId="6A1F8174" w:rsidR="005C08C1" w:rsidRPr="00622682" w:rsidRDefault="005C08C1" w:rsidP="005C08C1">
            <w:pPr>
              <w:spacing w:line="220" w:lineRule="atLeast"/>
              <w:contextualSpacing/>
              <w:jc w:val="center"/>
              <w:rPr>
                <w:color w:val="auto"/>
                <w:sz w:val="12"/>
                <w:szCs w:val="12"/>
              </w:rPr>
            </w:pPr>
            <w:r w:rsidRPr="00622682">
              <w:rPr>
                <w:color w:val="auto"/>
                <w:sz w:val="12"/>
                <w:szCs w:val="12"/>
              </w:rPr>
              <w:t>.011</w:t>
            </w:r>
          </w:p>
        </w:tc>
        <w:tc>
          <w:tcPr>
            <w:tcW w:w="226" w:type="pct"/>
          </w:tcPr>
          <w:p w14:paraId="73F470AC" w14:textId="323EB0F0" w:rsidR="005C08C1" w:rsidRPr="00622682" w:rsidRDefault="005C08C1" w:rsidP="005C08C1">
            <w:pPr>
              <w:spacing w:line="220" w:lineRule="atLeast"/>
              <w:contextualSpacing/>
              <w:jc w:val="center"/>
              <w:rPr>
                <w:color w:val="auto"/>
                <w:sz w:val="12"/>
                <w:szCs w:val="12"/>
              </w:rPr>
            </w:pPr>
            <w:r w:rsidRPr="00622682">
              <w:rPr>
                <w:color w:val="auto"/>
                <w:sz w:val="12"/>
                <w:szCs w:val="12"/>
              </w:rPr>
              <w:t>.198*</w:t>
            </w:r>
          </w:p>
        </w:tc>
        <w:tc>
          <w:tcPr>
            <w:tcW w:w="234" w:type="pct"/>
          </w:tcPr>
          <w:p w14:paraId="0393775D" w14:textId="466A8109" w:rsidR="005C08C1" w:rsidRPr="00622682" w:rsidRDefault="005C08C1" w:rsidP="005C08C1">
            <w:pPr>
              <w:spacing w:line="220" w:lineRule="atLeast"/>
              <w:contextualSpacing/>
              <w:jc w:val="center"/>
              <w:rPr>
                <w:color w:val="auto"/>
                <w:sz w:val="12"/>
                <w:szCs w:val="12"/>
              </w:rPr>
            </w:pPr>
            <w:r w:rsidRPr="00622682">
              <w:rPr>
                <w:color w:val="auto"/>
                <w:sz w:val="12"/>
                <w:szCs w:val="12"/>
              </w:rPr>
              <w:t>-.026</w:t>
            </w:r>
          </w:p>
        </w:tc>
        <w:tc>
          <w:tcPr>
            <w:tcW w:w="234" w:type="pct"/>
          </w:tcPr>
          <w:p w14:paraId="4B56EE72" w14:textId="5EDD9108" w:rsidR="005C08C1" w:rsidRPr="00622682" w:rsidRDefault="005C08C1" w:rsidP="005C08C1">
            <w:pPr>
              <w:spacing w:line="220" w:lineRule="atLeast"/>
              <w:contextualSpacing/>
              <w:jc w:val="center"/>
              <w:rPr>
                <w:color w:val="auto"/>
                <w:sz w:val="12"/>
                <w:szCs w:val="12"/>
              </w:rPr>
            </w:pPr>
            <w:r w:rsidRPr="00622682">
              <w:rPr>
                <w:color w:val="auto"/>
                <w:sz w:val="12"/>
                <w:szCs w:val="12"/>
              </w:rPr>
              <w:t>.618**</w:t>
            </w:r>
          </w:p>
        </w:tc>
        <w:tc>
          <w:tcPr>
            <w:tcW w:w="235" w:type="pct"/>
          </w:tcPr>
          <w:p w14:paraId="61066613" w14:textId="44C79DC8" w:rsidR="005C08C1" w:rsidRPr="00622682" w:rsidRDefault="005C08C1" w:rsidP="005C08C1">
            <w:pPr>
              <w:spacing w:line="220" w:lineRule="atLeast"/>
              <w:contextualSpacing/>
              <w:jc w:val="center"/>
              <w:rPr>
                <w:color w:val="auto"/>
                <w:sz w:val="12"/>
                <w:szCs w:val="12"/>
              </w:rPr>
            </w:pPr>
            <w:r w:rsidRPr="00622682">
              <w:rPr>
                <w:color w:val="auto"/>
                <w:sz w:val="12"/>
                <w:szCs w:val="12"/>
              </w:rPr>
              <w:t>-.186*</w:t>
            </w:r>
          </w:p>
        </w:tc>
        <w:tc>
          <w:tcPr>
            <w:tcW w:w="235" w:type="pct"/>
          </w:tcPr>
          <w:p w14:paraId="4D86DEDD" w14:textId="5829E10C" w:rsidR="005C08C1" w:rsidRPr="00622682" w:rsidRDefault="005C08C1" w:rsidP="005C08C1">
            <w:pPr>
              <w:spacing w:line="220" w:lineRule="atLeast"/>
              <w:contextualSpacing/>
              <w:jc w:val="center"/>
              <w:rPr>
                <w:color w:val="auto"/>
                <w:sz w:val="12"/>
                <w:szCs w:val="12"/>
              </w:rPr>
            </w:pPr>
            <w:r w:rsidRPr="00622682">
              <w:rPr>
                <w:color w:val="auto"/>
                <w:sz w:val="12"/>
                <w:szCs w:val="12"/>
              </w:rPr>
              <w:t>.269**</w:t>
            </w:r>
          </w:p>
        </w:tc>
        <w:tc>
          <w:tcPr>
            <w:tcW w:w="226" w:type="pct"/>
          </w:tcPr>
          <w:p w14:paraId="4A2096B5" w14:textId="22288940" w:rsidR="005C08C1" w:rsidRPr="00622682" w:rsidRDefault="005C08C1" w:rsidP="005C08C1">
            <w:pPr>
              <w:spacing w:line="220" w:lineRule="atLeast"/>
              <w:contextualSpacing/>
              <w:jc w:val="center"/>
              <w:rPr>
                <w:color w:val="auto"/>
                <w:sz w:val="12"/>
                <w:szCs w:val="12"/>
              </w:rPr>
            </w:pPr>
            <w:r w:rsidRPr="00622682">
              <w:rPr>
                <w:color w:val="auto"/>
                <w:sz w:val="12"/>
                <w:szCs w:val="12"/>
              </w:rPr>
              <w:t>-.187*</w:t>
            </w:r>
          </w:p>
        </w:tc>
        <w:tc>
          <w:tcPr>
            <w:tcW w:w="235" w:type="pct"/>
          </w:tcPr>
          <w:p w14:paraId="5F427019" w14:textId="37EE1BF7" w:rsidR="005C08C1" w:rsidRPr="00622682" w:rsidRDefault="005C08C1" w:rsidP="005C08C1">
            <w:pPr>
              <w:spacing w:line="220" w:lineRule="atLeast"/>
              <w:contextualSpacing/>
              <w:jc w:val="center"/>
              <w:rPr>
                <w:color w:val="auto"/>
                <w:sz w:val="12"/>
                <w:szCs w:val="12"/>
              </w:rPr>
            </w:pPr>
            <w:r w:rsidRPr="00622682">
              <w:rPr>
                <w:color w:val="auto"/>
                <w:sz w:val="12"/>
                <w:szCs w:val="12"/>
              </w:rPr>
              <w:t>.812**</w:t>
            </w:r>
          </w:p>
        </w:tc>
        <w:tc>
          <w:tcPr>
            <w:tcW w:w="235" w:type="pct"/>
          </w:tcPr>
          <w:p w14:paraId="12D360D4" w14:textId="3C96E736" w:rsidR="005C08C1" w:rsidRPr="00622682" w:rsidRDefault="005C08C1" w:rsidP="005C08C1">
            <w:pPr>
              <w:spacing w:line="220" w:lineRule="atLeast"/>
              <w:contextualSpacing/>
              <w:jc w:val="center"/>
              <w:rPr>
                <w:color w:val="auto"/>
                <w:sz w:val="12"/>
                <w:szCs w:val="12"/>
              </w:rPr>
            </w:pPr>
            <w:r w:rsidRPr="00622682">
              <w:rPr>
                <w:color w:val="auto"/>
                <w:sz w:val="12"/>
                <w:szCs w:val="12"/>
              </w:rPr>
              <w:t>-.226*</w:t>
            </w:r>
          </w:p>
        </w:tc>
        <w:tc>
          <w:tcPr>
            <w:tcW w:w="235" w:type="pct"/>
          </w:tcPr>
          <w:p w14:paraId="52364E27" w14:textId="222DC06A" w:rsidR="005C08C1" w:rsidRPr="00622682" w:rsidRDefault="005C08C1" w:rsidP="005C08C1">
            <w:pPr>
              <w:spacing w:line="220" w:lineRule="atLeast"/>
              <w:contextualSpacing/>
              <w:jc w:val="center"/>
              <w:rPr>
                <w:color w:val="auto"/>
                <w:sz w:val="12"/>
                <w:szCs w:val="12"/>
              </w:rPr>
            </w:pPr>
            <w:r w:rsidRPr="00622682">
              <w:rPr>
                <w:color w:val="auto"/>
                <w:sz w:val="12"/>
                <w:szCs w:val="12"/>
              </w:rPr>
              <w:t>1</w:t>
            </w:r>
          </w:p>
        </w:tc>
        <w:tc>
          <w:tcPr>
            <w:tcW w:w="225" w:type="pct"/>
          </w:tcPr>
          <w:p w14:paraId="0860FD4C" w14:textId="77777777" w:rsidR="005C08C1" w:rsidRPr="00622682" w:rsidRDefault="005C08C1" w:rsidP="005C08C1">
            <w:pPr>
              <w:spacing w:line="220" w:lineRule="atLeast"/>
              <w:contextualSpacing/>
              <w:jc w:val="center"/>
              <w:rPr>
                <w:color w:val="auto"/>
                <w:sz w:val="12"/>
                <w:szCs w:val="12"/>
              </w:rPr>
            </w:pPr>
          </w:p>
        </w:tc>
        <w:tc>
          <w:tcPr>
            <w:tcW w:w="235" w:type="pct"/>
          </w:tcPr>
          <w:p w14:paraId="0BE1F8E5" w14:textId="77777777" w:rsidR="005C08C1" w:rsidRPr="00622682" w:rsidRDefault="005C08C1" w:rsidP="005C08C1">
            <w:pPr>
              <w:spacing w:line="220" w:lineRule="atLeast"/>
              <w:contextualSpacing/>
              <w:jc w:val="center"/>
              <w:rPr>
                <w:color w:val="auto"/>
                <w:sz w:val="12"/>
                <w:szCs w:val="12"/>
              </w:rPr>
            </w:pPr>
          </w:p>
        </w:tc>
        <w:tc>
          <w:tcPr>
            <w:tcW w:w="219" w:type="pct"/>
          </w:tcPr>
          <w:p w14:paraId="77162A14" w14:textId="77777777" w:rsidR="005C08C1" w:rsidRPr="00622682" w:rsidRDefault="005C08C1" w:rsidP="005C08C1">
            <w:pPr>
              <w:spacing w:line="220" w:lineRule="atLeast"/>
              <w:contextualSpacing/>
              <w:jc w:val="center"/>
              <w:rPr>
                <w:color w:val="auto"/>
                <w:sz w:val="12"/>
                <w:szCs w:val="12"/>
              </w:rPr>
            </w:pPr>
          </w:p>
        </w:tc>
        <w:tc>
          <w:tcPr>
            <w:tcW w:w="219" w:type="pct"/>
          </w:tcPr>
          <w:p w14:paraId="285926A5" w14:textId="77777777" w:rsidR="005C08C1" w:rsidRPr="00622682" w:rsidRDefault="005C08C1" w:rsidP="005C08C1">
            <w:pPr>
              <w:spacing w:line="220" w:lineRule="atLeast"/>
              <w:contextualSpacing/>
              <w:jc w:val="center"/>
              <w:rPr>
                <w:color w:val="auto"/>
                <w:sz w:val="12"/>
                <w:szCs w:val="12"/>
              </w:rPr>
            </w:pPr>
          </w:p>
        </w:tc>
        <w:tc>
          <w:tcPr>
            <w:tcW w:w="211" w:type="pct"/>
          </w:tcPr>
          <w:p w14:paraId="7F2C58A3" w14:textId="77777777" w:rsidR="005C08C1" w:rsidRPr="00622682" w:rsidRDefault="005C08C1" w:rsidP="005C08C1">
            <w:pPr>
              <w:spacing w:line="220" w:lineRule="atLeast"/>
              <w:contextualSpacing/>
              <w:jc w:val="center"/>
              <w:rPr>
                <w:color w:val="auto"/>
                <w:sz w:val="12"/>
                <w:szCs w:val="12"/>
              </w:rPr>
            </w:pPr>
          </w:p>
        </w:tc>
      </w:tr>
      <w:tr w:rsidR="00622682" w:rsidRPr="00622682" w14:paraId="404E92B7" w14:textId="77777777" w:rsidTr="005C08C1">
        <w:tc>
          <w:tcPr>
            <w:tcW w:w="388" w:type="pct"/>
          </w:tcPr>
          <w:p w14:paraId="4287843F" w14:textId="77777777" w:rsidR="005C08C1" w:rsidRPr="00622682" w:rsidRDefault="005C08C1" w:rsidP="005C08C1">
            <w:pPr>
              <w:spacing w:line="220" w:lineRule="atLeast"/>
              <w:contextualSpacing/>
              <w:rPr>
                <w:color w:val="auto"/>
                <w:sz w:val="12"/>
                <w:szCs w:val="12"/>
              </w:rPr>
            </w:pPr>
            <w:r w:rsidRPr="00622682">
              <w:rPr>
                <w:color w:val="auto"/>
                <w:sz w:val="12"/>
                <w:szCs w:val="12"/>
              </w:rPr>
              <w:t>16. H</w:t>
            </w:r>
            <w:r w:rsidRPr="00622682">
              <w:rPr>
                <w:color w:val="auto"/>
                <w:sz w:val="12"/>
                <w:szCs w:val="12"/>
                <w:vertAlign w:val="subscript"/>
              </w:rPr>
              <w:t>t</w:t>
            </w:r>
          </w:p>
        </w:tc>
        <w:tc>
          <w:tcPr>
            <w:tcW w:w="234" w:type="pct"/>
          </w:tcPr>
          <w:p w14:paraId="63E92BC4" w14:textId="2ED518BE" w:rsidR="005C08C1" w:rsidRPr="00622682" w:rsidRDefault="005C08C1" w:rsidP="005C08C1">
            <w:pPr>
              <w:spacing w:line="220" w:lineRule="atLeast"/>
              <w:contextualSpacing/>
              <w:jc w:val="center"/>
              <w:rPr>
                <w:color w:val="auto"/>
                <w:sz w:val="12"/>
                <w:szCs w:val="12"/>
              </w:rPr>
            </w:pPr>
            <w:r w:rsidRPr="00622682">
              <w:rPr>
                <w:color w:val="auto"/>
                <w:sz w:val="12"/>
                <w:szCs w:val="12"/>
              </w:rPr>
              <w:t>-.291**</w:t>
            </w:r>
          </w:p>
        </w:tc>
        <w:tc>
          <w:tcPr>
            <w:tcW w:w="234" w:type="pct"/>
          </w:tcPr>
          <w:p w14:paraId="0340F7F7" w14:textId="358AE9A1" w:rsidR="005C08C1" w:rsidRPr="00622682" w:rsidRDefault="005C08C1" w:rsidP="005C08C1">
            <w:pPr>
              <w:spacing w:line="220" w:lineRule="atLeast"/>
              <w:contextualSpacing/>
              <w:jc w:val="center"/>
              <w:rPr>
                <w:color w:val="auto"/>
                <w:sz w:val="12"/>
                <w:szCs w:val="12"/>
              </w:rPr>
            </w:pPr>
            <w:r w:rsidRPr="00622682">
              <w:rPr>
                <w:color w:val="auto"/>
                <w:sz w:val="12"/>
                <w:szCs w:val="12"/>
              </w:rPr>
              <w:t>.129</w:t>
            </w:r>
          </w:p>
        </w:tc>
        <w:tc>
          <w:tcPr>
            <w:tcW w:w="234" w:type="pct"/>
          </w:tcPr>
          <w:p w14:paraId="6E757893" w14:textId="60E00C09" w:rsidR="005C08C1" w:rsidRPr="00622682" w:rsidRDefault="005C08C1" w:rsidP="005C08C1">
            <w:pPr>
              <w:spacing w:line="220" w:lineRule="atLeast"/>
              <w:contextualSpacing/>
              <w:jc w:val="center"/>
              <w:rPr>
                <w:color w:val="auto"/>
                <w:sz w:val="12"/>
                <w:szCs w:val="12"/>
              </w:rPr>
            </w:pPr>
            <w:r w:rsidRPr="00622682">
              <w:rPr>
                <w:color w:val="auto"/>
                <w:sz w:val="12"/>
                <w:szCs w:val="12"/>
              </w:rPr>
              <w:t>-.020</w:t>
            </w:r>
          </w:p>
        </w:tc>
        <w:tc>
          <w:tcPr>
            <w:tcW w:w="234" w:type="pct"/>
          </w:tcPr>
          <w:p w14:paraId="2B9F81F0" w14:textId="3C2F66DB" w:rsidR="005C08C1" w:rsidRPr="00622682" w:rsidRDefault="005C08C1" w:rsidP="005C08C1">
            <w:pPr>
              <w:spacing w:line="220" w:lineRule="atLeast"/>
              <w:contextualSpacing/>
              <w:jc w:val="center"/>
              <w:rPr>
                <w:color w:val="auto"/>
                <w:sz w:val="12"/>
                <w:szCs w:val="12"/>
              </w:rPr>
            </w:pPr>
            <w:r w:rsidRPr="00622682">
              <w:rPr>
                <w:color w:val="auto"/>
                <w:sz w:val="12"/>
                <w:szCs w:val="12"/>
              </w:rPr>
              <w:t>.200*</w:t>
            </w:r>
          </w:p>
        </w:tc>
        <w:tc>
          <w:tcPr>
            <w:tcW w:w="234" w:type="pct"/>
          </w:tcPr>
          <w:p w14:paraId="21489933" w14:textId="792364BC" w:rsidR="005C08C1" w:rsidRPr="00622682" w:rsidRDefault="005C08C1" w:rsidP="005C08C1">
            <w:pPr>
              <w:spacing w:line="220" w:lineRule="atLeast"/>
              <w:contextualSpacing/>
              <w:jc w:val="center"/>
              <w:rPr>
                <w:color w:val="auto"/>
                <w:sz w:val="12"/>
                <w:szCs w:val="12"/>
              </w:rPr>
            </w:pPr>
            <w:r w:rsidRPr="00622682">
              <w:rPr>
                <w:color w:val="auto"/>
                <w:sz w:val="12"/>
                <w:szCs w:val="12"/>
              </w:rPr>
              <w:t>-.117</w:t>
            </w:r>
          </w:p>
        </w:tc>
        <w:tc>
          <w:tcPr>
            <w:tcW w:w="234" w:type="pct"/>
          </w:tcPr>
          <w:p w14:paraId="7929F82A" w14:textId="3ECB49E4" w:rsidR="005C08C1" w:rsidRPr="00622682" w:rsidRDefault="005C08C1" w:rsidP="005C08C1">
            <w:pPr>
              <w:spacing w:line="220" w:lineRule="atLeast"/>
              <w:contextualSpacing/>
              <w:jc w:val="center"/>
              <w:rPr>
                <w:color w:val="auto"/>
                <w:sz w:val="12"/>
                <w:szCs w:val="12"/>
              </w:rPr>
            </w:pPr>
            <w:r w:rsidRPr="00622682">
              <w:rPr>
                <w:color w:val="auto"/>
                <w:sz w:val="12"/>
                <w:szCs w:val="12"/>
              </w:rPr>
              <w:t>-.219*</w:t>
            </w:r>
          </w:p>
        </w:tc>
        <w:tc>
          <w:tcPr>
            <w:tcW w:w="226" w:type="pct"/>
          </w:tcPr>
          <w:p w14:paraId="5A225DC4" w14:textId="6EEFC39B" w:rsidR="005C08C1" w:rsidRPr="00622682" w:rsidRDefault="005C08C1" w:rsidP="005C08C1">
            <w:pPr>
              <w:spacing w:line="220" w:lineRule="atLeast"/>
              <w:contextualSpacing/>
              <w:jc w:val="center"/>
              <w:rPr>
                <w:color w:val="auto"/>
                <w:sz w:val="12"/>
                <w:szCs w:val="12"/>
              </w:rPr>
            </w:pPr>
            <w:r w:rsidRPr="00622682">
              <w:rPr>
                <w:color w:val="auto"/>
                <w:sz w:val="12"/>
                <w:szCs w:val="12"/>
              </w:rPr>
              <w:t>.011</w:t>
            </w:r>
          </w:p>
        </w:tc>
        <w:tc>
          <w:tcPr>
            <w:tcW w:w="234" w:type="pct"/>
          </w:tcPr>
          <w:p w14:paraId="73740171" w14:textId="71E602B7" w:rsidR="005C08C1" w:rsidRPr="00622682" w:rsidRDefault="005C08C1" w:rsidP="005C08C1">
            <w:pPr>
              <w:spacing w:line="220" w:lineRule="atLeast"/>
              <w:contextualSpacing/>
              <w:jc w:val="center"/>
              <w:rPr>
                <w:color w:val="auto"/>
                <w:sz w:val="12"/>
                <w:szCs w:val="12"/>
              </w:rPr>
            </w:pPr>
            <w:r w:rsidRPr="00622682">
              <w:rPr>
                <w:color w:val="auto"/>
                <w:sz w:val="12"/>
                <w:szCs w:val="12"/>
              </w:rPr>
              <w:t>-.022</w:t>
            </w:r>
          </w:p>
        </w:tc>
        <w:tc>
          <w:tcPr>
            <w:tcW w:w="234" w:type="pct"/>
          </w:tcPr>
          <w:p w14:paraId="446832B4" w14:textId="341DD741" w:rsidR="005C08C1" w:rsidRPr="00622682" w:rsidRDefault="005C08C1" w:rsidP="005C08C1">
            <w:pPr>
              <w:spacing w:line="220" w:lineRule="atLeast"/>
              <w:contextualSpacing/>
              <w:jc w:val="center"/>
              <w:rPr>
                <w:color w:val="auto"/>
                <w:sz w:val="12"/>
                <w:szCs w:val="12"/>
              </w:rPr>
            </w:pPr>
            <w:r w:rsidRPr="00622682">
              <w:rPr>
                <w:color w:val="auto"/>
                <w:sz w:val="12"/>
                <w:szCs w:val="12"/>
              </w:rPr>
              <w:t>-.046</w:t>
            </w:r>
          </w:p>
        </w:tc>
        <w:tc>
          <w:tcPr>
            <w:tcW w:w="235" w:type="pct"/>
          </w:tcPr>
          <w:p w14:paraId="6C6DF788" w14:textId="25BE2228" w:rsidR="005C08C1" w:rsidRPr="00622682" w:rsidRDefault="005C08C1" w:rsidP="005C08C1">
            <w:pPr>
              <w:spacing w:line="220" w:lineRule="atLeast"/>
              <w:contextualSpacing/>
              <w:jc w:val="center"/>
              <w:rPr>
                <w:color w:val="auto"/>
                <w:sz w:val="12"/>
                <w:szCs w:val="12"/>
              </w:rPr>
            </w:pPr>
            <w:r w:rsidRPr="00622682">
              <w:rPr>
                <w:color w:val="auto"/>
                <w:sz w:val="12"/>
                <w:szCs w:val="12"/>
              </w:rPr>
              <w:t>.013</w:t>
            </w:r>
          </w:p>
        </w:tc>
        <w:tc>
          <w:tcPr>
            <w:tcW w:w="235" w:type="pct"/>
          </w:tcPr>
          <w:p w14:paraId="51BE1BEF" w14:textId="17A92EC3" w:rsidR="005C08C1" w:rsidRPr="00622682" w:rsidRDefault="005C08C1" w:rsidP="005C08C1">
            <w:pPr>
              <w:spacing w:line="220" w:lineRule="atLeast"/>
              <w:contextualSpacing/>
              <w:jc w:val="center"/>
              <w:rPr>
                <w:color w:val="auto"/>
                <w:sz w:val="12"/>
                <w:szCs w:val="12"/>
              </w:rPr>
            </w:pPr>
            <w:r w:rsidRPr="00622682">
              <w:rPr>
                <w:color w:val="auto"/>
                <w:sz w:val="12"/>
                <w:szCs w:val="12"/>
              </w:rPr>
              <w:t>-.108</w:t>
            </w:r>
          </w:p>
        </w:tc>
        <w:tc>
          <w:tcPr>
            <w:tcW w:w="226" w:type="pct"/>
          </w:tcPr>
          <w:p w14:paraId="05427FA9" w14:textId="00FE39E4" w:rsidR="005C08C1" w:rsidRPr="00622682" w:rsidRDefault="005C08C1" w:rsidP="005C08C1">
            <w:pPr>
              <w:spacing w:line="220" w:lineRule="atLeast"/>
              <w:contextualSpacing/>
              <w:jc w:val="center"/>
              <w:rPr>
                <w:color w:val="auto"/>
                <w:sz w:val="12"/>
                <w:szCs w:val="12"/>
              </w:rPr>
            </w:pPr>
            <w:r w:rsidRPr="00622682">
              <w:rPr>
                <w:color w:val="auto"/>
                <w:sz w:val="12"/>
                <w:szCs w:val="12"/>
              </w:rPr>
              <w:t>.001</w:t>
            </w:r>
          </w:p>
        </w:tc>
        <w:tc>
          <w:tcPr>
            <w:tcW w:w="235" w:type="pct"/>
          </w:tcPr>
          <w:p w14:paraId="63283615" w14:textId="77F9C542" w:rsidR="005C08C1" w:rsidRPr="00622682" w:rsidRDefault="005C08C1" w:rsidP="005C08C1">
            <w:pPr>
              <w:spacing w:line="220" w:lineRule="atLeast"/>
              <w:contextualSpacing/>
              <w:jc w:val="center"/>
              <w:rPr>
                <w:color w:val="auto"/>
                <w:sz w:val="12"/>
                <w:szCs w:val="12"/>
              </w:rPr>
            </w:pPr>
            <w:r w:rsidRPr="00622682">
              <w:rPr>
                <w:color w:val="auto"/>
                <w:sz w:val="12"/>
                <w:szCs w:val="12"/>
              </w:rPr>
              <w:t>-.180*</w:t>
            </w:r>
          </w:p>
        </w:tc>
        <w:tc>
          <w:tcPr>
            <w:tcW w:w="235" w:type="pct"/>
          </w:tcPr>
          <w:p w14:paraId="18AFAC9B" w14:textId="70E5106F" w:rsidR="005C08C1" w:rsidRPr="00622682" w:rsidRDefault="005C08C1" w:rsidP="005C08C1">
            <w:pPr>
              <w:spacing w:line="220" w:lineRule="atLeast"/>
              <w:contextualSpacing/>
              <w:jc w:val="center"/>
              <w:rPr>
                <w:color w:val="auto"/>
                <w:sz w:val="12"/>
                <w:szCs w:val="12"/>
              </w:rPr>
            </w:pPr>
            <w:r w:rsidRPr="00622682">
              <w:rPr>
                <w:color w:val="auto"/>
                <w:sz w:val="12"/>
                <w:szCs w:val="12"/>
              </w:rPr>
              <w:t>.170</w:t>
            </w:r>
          </w:p>
        </w:tc>
        <w:tc>
          <w:tcPr>
            <w:tcW w:w="235" w:type="pct"/>
          </w:tcPr>
          <w:p w14:paraId="267D7C25" w14:textId="34C9BBDA" w:rsidR="005C08C1" w:rsidRPr="00622682" w:rsidRDefault="005C08C1" w:rsidP="005C08C1">
            <w:pPr>
              <w:spacing w:line="220" w:lineRule="atLeast"/>
              <w:contextualSpacing/>
              <w:jc w:val="center"/>
              <w:rPr>
                <w:color w:val="auto"/>
                <w:sz w:val="12"/>
                <w:szCs w:val="12"/>
              </w:rPr>
            </w:pPr>
            <w:r w:rsidRPr="00622682">
              <w:rPr>
                <w:color w:val="auto"/>
                <w:sz w:val="12"/>
                <w:szCs w:val="12"/>
              </w:rPr>
              <w:t>-.237**</w:t>
            </w:r>
          </w:p>
        </w:tc>
        <w:tc>
          <w:tcPr>
            <w:tcW w:w="225" w:type="pct"/>
          </w:tcPr>
          <w:p w14:paraId="37105602" w14:textId="14971A16" w:rsidR="005C08C1" w:rsidRPr="00622682" w:rsidRDefault="005C08C1" w:rsidP="005C08C1">
            <w:pPr>
              <w:spacing w:line="220" w:lineRule="atLeast"/>
              <w:contextualSpacing/>
              <w:jc w:val="center"/>
              <w:rPr>
                <w:color w:val="auto"/>
                <w:sz w:val="12"/>
                <w:szCs w:val="12"/>
              </w:rPr>
            </w:pPr>
            <w:r w:rsidRPr="00622682">
              <w:rPr>
                <w:color w:val="auto"/>
                <w:sz w:val="12"/>
                <w:szCs w:val="12"/>
              </w:rPr>
              <w:t>1</w:t>
            </w:r>
          </w:p>
        </w:tc>
        <w:tc>
          <w:tcPr>
            <w:tcW w:w="235" w:type="pct"/>
          </w:tcPr>
          <w:p w14:paraId="08C057E8" w14:textId="77777777" w:rsidR="005C08C1" w:rsidRPr="00622682" w:rsidRDefault="005C08C1" w:rsidP="005C08C1">
            <w:pPr>
              <w:spacing w:line="220" w:lineRule="atLeast"/>
              <w:contextualSpacing/>
              <w:jc w:val="center"/>
              <w:rPr>
                <w:color w:val="auto"/>
                <w:sz w:val="12"/>
                <w:szCs w:val="12"/>
              </w:rPr>
            </w:pPr>
          </w:p>
        </w:tc>
        <w:tc>
          <w:tcPr>
            <w:tcW w:w="219" w:type="pct"/>
          </w:tcPr>
          <w:p w14:paraId="55F91634" w14:textId="77777777" w:rsidR="005C08C1" w:rsidRPr="00622682" w:rsidRDefault="005C08C1" w:rsidP="005C08C1">
            <w:pPr>
              <w:spacing w:line="220" w:lineRule="atLeast"/>
              <w:contextualSpacing/>
              <w:jc w:val="center"/>
              <w:rPr>
                <w:color w:val="auto"/>
                <w:sz w:val="12"/>
                <w:szCs w:val="12"/>
              </w:rPr>
            </w:pPr>
          </w:p>
        </w:tc>
        <w:tc>
          <w:tcPr>
            <w:tcW w:w="219" w:type="pct"/>
          </w:tcPr>
          <w:p w14:paraId="4FD5A833" w14:textId="77777777" w:rsidR="005C08C1" w:rsidRPr="00622682" w:rsidRDefault="005C08C1" w:rsidP="005C08C1">
            <w:pPr>
              <w:spacing w:line="220" w:lineRule="atLeast"/>
              <w:contextualSpacing/>
              <w:jc w:val="center"/>
              <w:rPr>
                <w:color w:val="auto"/>
                <w:sz w:val="12"/>
                <w:szCs w:val="12"/>
              </w:rPr>
            </w:pPr>
          </w:p>
        </w:tc>
        <w:tc>
          <w:tcPr>
            <w:tcW w:w="211" w:type="pct"/>
          </w:tcPr>
          <w:p w14:paraId="52A2882A" w14:textId="77777777" w:rsidR="005C08C1" w:rsidRPr="00622682" w:rsidRDefault="005C08C1" w:rsidP="005C08C1">
            <w:pPr>
              <w:spacing w:line="220" w:lineRule="atLeast"/>
              <w:contextualSpacing/>
              <w:jc w:val="center"/>
              <w:rPr>
                <w:color w:val="auto"/>
                <w:sz w:val="12"/>
                <w:szCs w:val="12"/>
              </w:rPr>
            </w:pPr>
          </w:p>
        </w:tc>
      </w:tr>
      <w:tr w:rsidR="00622682" w:rsidRPr="00622682" w14:paraId="570DF997" w14:textId="77777777" w:rsidTr="005C08C1">
        <w:tc>
          <w:tcPr>
            <w:tcW w:w="388" w:type="pct"/>
          </w:tcPr>
          <w:p w14:paraId="215F600E" w14:textId="77777777" w:rsidR="005C08C1" w:rsidRPr="00622682" w:rsidRDefault="005C08C1" w:rsidP="005C08C1">
            <w:pPr>
              <w:spacing w:line="220" w:lineRule="atLeast"/>
              <w:contextualSpacing/>
              <w:rPr>
                <w:color w:val="auto"/>
                <w:sz w:val="12"/>
                <w:szCs w:val="12"/>
              </w:rPr>
            </w:pPr>
            <w:r w:rsidRPr="00622682">
              <w:rPr>
                <w:color w:val="auto"/>
                <w:sz w:val="12"/>
                <w:szCs w:val="12"/>
              </w:rPr>
              <w:t>17. lz</w:t>
            </w:r>
          </w:p>
        </w:tc>
        <w:tc>
          <w:tcPr>
            <w:tcW w:w="234" w:type="pct"/>
          </w:tcPr>
          <w:p w14:paraId="62F4D04D" w14:textId="0AE6CEEA" w:rsidR="005C08C1" w:rsidRPr="00622682" w:rsidRDefault="005C08C1" w:rsidP="005C08C1">
            <w:pPr>
              <w:spacing w:line="220" w:lineRule="atLeast"/>
              <w:contextualSpacing/>
              <w:jc w:val="center"/>
              <w:rPr>
                <w:color w:val="auto"/>
                <w:sz w:val="12"/>
                <w:szCs w:val="12"/>
              </w:rPr>
            </w:pPr>
            <w:r w:rsidRPr="00622682">
              <w:rPr>
                <w:color w:val="auto"/>
                <w:sz w:val="12"/>
                <w:szCs w:val="12"/>
              </w:rPr>
              <w:t>.047</w:t>
            </w:r>
          </w:p>
        </w:tc>
        <w:tc>
          <w:tcPr>
            <w:tcW w:w="234" w:type="pct"/>
          </w:tcPr>
          <w:p w14:paraId="64E8044B" w14:textId="39B9FA67" w:rsidR="005C08C1" w:rsidRPr="00622682" w:rsidRDefault="005C08C1" w:rsidP="005C08C1">
            <w:pPr>
              <w:spacing w:line="220" w:lineRule="atLeast"/>
              <w:contextualSpacing/>
              <w:jc w:val="center"/>
              <w:rPr>
                <w:color w:val="auto"/>
                <w:sz w:val="12"/>
                <w:szCs w:val="12"/>
              </w:rPr>
            </w:pPr>
            <w:r w:rsidRPr="00622682">
              <w:rPr>
                <w:color w:val="auto"/>
                <w:sz w:val="12"/>
                <w:szCs w:val="12"/>
              </w:rPr>
              <w:t>-.029</w:t>
            </w:r>
          </w:p>
        </w:tc>
        <w:tc>
          <w:tcPr>
            <w:tcW w:w="234" w:type="pct"/>
          </w:tcPr>
          <w:p w14:paraId="33F9A7C9" w14:textId="4A410D63" w:rsidR="005C08C1" w:rsidRPr="00622682" w:rsidRDefault="005C08C1" w:rsidP="005C08C1">
            <w:pPr>
              <w:spacing w:line="220" w:lineRule="atLeast"/>
              <w:contextualSpacing/>
              <w:jc w:val="center"/>
              <w:rPr>
                <w:color w:val="auto"/>
                <w:sz w:val="12"/>
                <w:szCs w:val="12"/>
              </w:rPr>
            </w:pPr>
            <w:r w:rsidRPr="00622682">
              <w:rPr>
                <w:color w:val="auto"/>
                <w:sz w:val="12"/>
                <w:szCs w:val="12"/>
              </w:rPr>
              <w:t>.164</w:t>
            </w:r>
          </w:p>
        </w:tc>
        <w:tc>
          <w:tcPr>
            <w:tcW w:w="234" w:type="pct"/>
          </w:tcPr>
          <w:p w14:paraId="0BA68B23" w14:textId="15E0A405" w:rsidR="005C08C1" w:rsidRPr="00622682" w:rsidRDefault="005C08C1" w:rsidP="005C08C1">
            <w:pPr>
              <w:spacing w:line="220" w:lineRule="atLeast"/>
              <w:contextualSpacing/>
              <w:jc w:val="center"/>
              <w:rPr>
                <w:color w:val="auto"/>
                <w:sz w:val="12"/>
                <w:szCs w:val="12"/>
              </w:rPr>
            </w:pPr>
            <w:r w:rsidRPr="00622682">
              <w:rPr>
                <w:color w:val="auto"/>
                <w:sz w:val="12"/>
                <w:szCs w:val="12"/>
              </w:rPr>
              <w:t>-.090</w:t>
            </w:r>
          </w:p>
        </w:tc>
        <w:tc>
          <w:tcPr>
            <w:tcW w:w="234" w:type="pct"/>
          </w:tcPr>
          <w:p w14:paraId="0F346B46" w14:textId="53A95594" w:rsidR="005C08C1" w:rsidRPr="00622682" w:rsidRDefault="005C08C1" w:rsidP="005C08C1">
            <w:pPr>
              <w:spacing w:line="220" w:lineRule="atLeast"/>
              <w:contextualSpacing/>
              <w:jc w:val="center"/>
              <w:rPr>
                <w:color w:val="auto"/>
                <w:sz w:val="12"/>
                <w:szCs w:val="12"/>
              </w:rPr>
            </w:pPr>
            <w:r w:rsidRPr="00622682">
              <w:rPr>
                <w:color w:val="auto"/>
                <w:sz w:val="12"/>
                <w:szCs w:val="12"/>
              </w:rPr>
              <w:t>.028</w:t>
            </w:r>
          </w:p>
        </w:tc>
        <w:tc>
          <w:tcPr>
            <w:tcW w:w="234" w:type="pct"/>
          </w:tcPr>
          <w:p w14:paraId="690420B0" w14:textId="477A010B" w:rsidR="005C08C1" w:rsidRPr="00622682" w:rsidRDefault="005C08C1" w:rsidP="005C08C1">
            <w:pPr>
              <w:spacing w:line="220" w:lineRule="atLeast"/>
              <w:contextualSpacing/>
              <w:jc w:val="center"/>
              <w:rPr>
                <w:color w:val="auto"/>
                <w:sz w:val="12"/>
                <w:szCs w:val="12"/>
              </w:rPr>
            </w:pPr>
            <w:r w:rsidRPr="00622682">
              <w:rPr>
                <w:color w:val="auto"/>
                <w:sz w:val="12"/>
                <w:szCs w:val="12"/>
              </w:rPr>
              <w:t>-.046</w:t>
            </w:r>
          </w:p>
        </w:tc>
        <w:tc>
          <w:tcPr>
            <w:tcW w:w="226" w:type="pct"/>
          </w:tcPr>
          <w:p w14:paraId="5E66EBFC" w14:textId="4D07C01B" w:rsidR="005C08C1" w:rsidRPr="00622682" w:rsidRDefault="005C08C1" w:rsidP="005C08C1">
            <w:pPr>
              <w:spacing w:line="220" w:lineRule="atLeast"/>
              <w:contextualSpacing/>
              <w:jc w:val="center"/>
              <w:rPr>
                <w:color w:val="auto"/>
                <w:sz w:val="12"/>
                <w:szCs w:val="12"/>
              </w:rPr>
            </w:pPr>
            <w:r w:rsidRPr="00622682">
              <w:rPr>
                <w:color w:val="auto"/>
                <w:sz w:val="12"/>
                <w:szCs w:val="12"/>
              </w:rPr>
              <w:t>-.198*</w:t>
            </w:r>
          </w:p>
        </w:tc>
        <w:tc>
          <w:tcPr>
            <w:tcW w:w="234" w:type="pct"/>
          </w:tcPr>
          <w:p w14:paraId="2D77F98A" w14:textId="05E43A27" w:rsidR="005C08C1" w:rsidRPr="00622682" w:rsidRDefault="005C08C1" w:rsidP="005C08C1">
            <w:pPr>
              <w:spacing w:line="220" w:lineRule="atLeast"/>
              <w:contextualSpacing/>
              <w:jc w:val="center"/>
              <w:rPr>
                <w:color w:val="auto"/>
                <w:sz w:val="12"/>
                <w:szCs w:val="12"/>
              </w:rPr>
            </w:pPr>
            <w:r w:rsidRPr="00622682">
              <w:rPr>
                <w:color w:val="auto"/>
                <w:sz w:val="12"/>
                <w:szCs w:val="12"/>
              </w:rPr>
              <w:t>-.059</w:t>
            </w:r>
          </w:p>
        </w:tc>
        <w:tc>
          <w:tcPr>
            <w:tcW w:w="234" w:type="pct"/>
          </w:tcPr>
          <w:p w14:paraId="6EACF88C" w14:textId="4C65C9E8" w:rsidR="005C08C1" w:rsidRPr="00622682" w:rsidRDefault="005C08C1" w:rsidP="005C08C1">
            <w:pPr>
              <w:spacing w:line="220" w:lineRule="atLeast"/>
              <w:contextualSpacing/>
              <w:jc w:val="center"/>
              <w:rPr>
                <w:color w:val="auto"/>
                <w:sz w:val="12"/>
                <w:szCs w:val="12"/>
              </w:rPr>
            </w:pPr>
            <w:r w:rsidRPr="00622682">
              <w:rPr>
                <w:color w:val="auto"/>
                <w:sz w:val="12"/>
                <w:szCs w:val="12"/>
              </w:rPr>
              <w:t>-.535**</w:t>
            </w:r>
          </w:p>
        </w:tc>
        <w:tc>
          <w:tcPr>
            <w:tcW w:w="235" w:type="pct"/>
          </w:tcPr>
          <w:p w14:paraId="7CC815C1" w14:textId="26581FF8" w:rsidR="005C08C1" w:rsidRPr="00622682" w:rsidRDefault="005C08C1" w:rsidP="005C08C1">
            <w:pPr>
              <w:spacing w:line="220" w:lineRule="atLeast"/>
              <w:contextualSpacing/>
              <w:jc w:val="center"/>
              <w:rPr>
                <w:color w:val="auto"/>
                <w:sz w:val="12"/>
                <w:szCs w:val="12"/>
              </w:rPr>
            </w:pPr>
            <w:r w:rsidRPr="00622682">
              <w:rPr>
                <w:color w:val="auto"/>
                <w:sz w:val="12"/>
                <w:szCs w:val="12"/>
              </w:rPr>
              <w:t>.302**</w:t>
            </w:r>
          </w:p>
        </w:tc>
        <w:tc>
          <w:tcPr>
            <w:tcW w:w="235" w:type="pct"/>
          </w:tcPr>
          <w:p w14:paraId="22F799E8" w14:textId="306038D9" w:rsidR="005C08C1" w:rsidRPr="00622682" w:rsidRDefault="005C08C1" w:rsidP="005C08C1">
            <w:pPr>
              <w:spacing w:line="220" w:lineRule="atLeast"/>
              <w:contextualSpacing/>
              <w:jc w:val="center"/>
              <w:rPr>
                <w:color w:val="auto"/>
                <w:sz w:val="12"/>
                <w:szCs w:val="12"/>
              </w:rPr>
            </w:pPr>
            <w:r w:rsidRPr="00622682">
              <w:rPr>
                <w:color w:val="auto"/>
                <w:sz w:val="12"/>
                <w:szCs w:val="12"/>
              </w:rPr>
              <w:t>-.375**</w:t>
            </w:r>
          </w:p>
        </w:tc>
        <w:tc>
          <w:tcPr>
            <w:tcW w:w="226" w:type="pct"/>
          </w:tcPr>
          <w:p w14:paraId="0FD81873" w14:textId="009F9702" w:rsidR="005C08C1" w:rsidRPr="00622682" w:rsidRDefault="005C08C1" w:rsidP="005C08C1">
            <w:pPr>
              <w:spacing w:line="220" w:lineRule="atLeast"/>
              <w:contextualSpacing/>
              <w:jc w:val="center"/>
              <w:rPr>
                <w:color w:val="auto"/>
                <w:sz w:val="12"/>
                <w:szCs w:val="12"/>
              </w:rPr>
            </w:pPr>
            <w:r w:rsidRPr="00622682">
              <w:rPr>
                <w:color w:val="auto"/>
                <w:sz w:val="12"/>
                <w:szCs w:val="12"/>
              </w:rPr>
              <w:t>.288**</w:t>
            </w:r>
          </w:p>
        </w:tc>
        <w:tc>
          <w:tcPr>
            <w:tcW w:w="235" w:type="pct"/>
          </w:tcPr>
          <w:p w14:paraId="702EABF9" w14:textId="57289975" w:rsidR="005C08C1" w:rsidRPr="00622682" w:rsidRDefault="005C08C1" w:rsidP="005C08C1">
            <w:pPr>
              <w:spacing w:line="220" w:lineRule="atLeast"/>
              <w:contextualSpacing/>
              <w:jc w:val="center"/>
              <w:rPr>
                <w:color w:val="auto"/>
                <w:sz w:val="12"/>
                <w:szCs w:val="12"/>
              </w:rPr>
            </w:pPr>
            <w:r w:rsidRPr="00622682">
              <w:rPr>
                <w:color w:val="auto"/>
                <w:sz w:val="12"/>
                <w:szCs w:val="12"/>
              </w:rPr>
              <w:t>-.896**</w:t>
            </w:r>
          </w:p>
        </w:tc>
        <w:tc>
          <w:tcPr>
            <w:tcW w:w="235" w:type="pct"/>
          </w:tcPr>
          <w:p w14:paraId="49885223" w14:textId="07F30E30" w:rsidR="005C08C1" w:rsidRPr="00622682" w:rsidRDefault="005C08C1" w:rsidP="005C08C1">
            <w:pPr>
              <w:spacing w:line="220" w:lineRule="atLeast"/>
              <w:contextualSpacing/>
              <w:jc w:val="center"/>
              <w:rPr>
                <w:color w:val="auto"/>
                <w:sz w:val="12"/>
                <w:szCs w:val="12"/>
              </w:rPr>
            </w:pPr>
            <w:r w:rsidRPr="00622682">
              <w:rPr>
                <w:color w:val="auto"/>
                <w:sz w:val="12"/>
                <w:szCs w:val="12"/>
              </w:rPr>
              <w:t>.320**</w:t>
            </w:r>
          </w:p>
        </w:tc>
        <w:tc>
          <w:tcPr>
            <w:tcW w:w="235" w:type="pct"/>
          </w:tcPr>
          <w:p w14:paraId="0DC3EB19" w14:textId="0598FE41" w:rsidR="005C08C1" w:rsidRPr="00622682" w:rsidRDefault="005C08C1" w:rsidP="005C08C1">
            <w:pPr>
              <w:spacing w:line="220" w:lineRule="atLeast"/>
              <w:contextualSpacing/>
              <w:jc w:val="center"/>
              <w:rPr>
                <w:color w:val="auto"/>
                <w:sz w:val="12"/>
                <w:szCs w:val="12"/>
              </w:rPr>
            </w:pPr>
            <w:r w:rsidRPr="00622682">
              <w:rPr>
                <w:color w:val="auto"/>
                <w:sz w:val="12"/>
                <w:szCs w:val="12"/>
              </w:rPr>
              <w:t>-.922**</w:t>
            </w:r>
          </w:p>
        </w:tc>
        <w:tc>
          <w:tcPr>
            <w:tcW w:w="225" w:type="pct"/>
          </w:tcPr>
          <w:p w14:paraId="301EE484" w14:textId="2146C32B" w:rsidR="005C08C1" w:rsidRPr="00622682" w:rsidRDefault="005C08C1" w:rsidP="005C08C1">
            <w:pPr>
              <w:spacing w:line="220" w:lineRule="atLeast"/>
              <w:contextualSpacing/>
              <w:jc w:val="center"/>
              <w:rPr>
                <w:color w:val="auto"/>
                <w:sz w:val="12"/>
                <w:szCs w:val="12"/>
              </w:rPr>
            </w:pPr>
            <w:r w:rsidRPr="00622682">
              <w:rPr>
                <w:color w:val="auto"/>
                <w:sz w:val="12"/>
                <w:szCs w:val="12"/>
              </w:rPr>
              <w:t>.191*</w:t>
            </w:r>
          </w:p>
        </w:tc>
        <w:tc>
          <w:tcPr>
            <w:tcW w:w="235" w:type="pct"/>
          </w:tcPr>
          <w:p w14:paraId="2C316BE7" w14:textId="6ED477CE" w:rsidR="005C08C1" w:rsidRPr="00622682" w:rsidRDefault="005C08C1" w:rsidP="005C08C1">
            <w:pPr>
              <w:spacing w:line="220" w:lineRule="atLeast"/>
              <w:contextualSpacing/>
              <w:jc w:val="center"/>
              <w:rPr>
                <w:color w:val="auto"/>
                <w:sz w:val="12"/>
                <w:szCs w:val="12"/>
              </w:rPr>
            </w:pPr>
            <w:r w:rsidRPr="00622682">
              <w:rPr>
                <w:color w:val="auto"/>
                <w:sz w:val="12"/>
                <w:szCs w:val="12"/>
              </w:rPr>
              <w:t>1</w:t>
            </w:r>
          </w:p>
        </w:tc>
        <w:tc>
          <w:tcPr>
            <w:tcW w:w="219" w:type="pct"/>
          </w:tcPr>
          <w:p w14:paraId="7F054F7C" w14:textId="77777777" w:rsidR="005C08C1" w:rsidRPr="00622682" w:rsidRDefault="005C08C1" w:rsidP="005C08C1">
            <w:pPr>
              <w:spacing w:line="220" w:lineRule="atLeast"/>
              <w:contextualSpacing/>
              <w:jc w:val="center"/>
              <w:rPr>
                <w:color w:val="auto"/>
                <w:sz w:val="12"/>
                <w:szCs w:val="12"/>
              </w:rPr>
            </w:pPr>
          </w:p>
        </w:tc>
        <w:tc>
          <w:tcPr>
            <w:tcW w:w="219" w:type="pct"/>
          </w:tcPr>
          <w:p w14:paraId="09C74EB2" w14:textId="77777777" w:rsidR="005C08C1" w:rsidRPr="00622682" w:rsidRDefault="005C08C1" w:rsidP="005C08C1">
            <w:pPr>
              <w:spacing w:line="220" w:lineRule="atLeast"/>
              <w:contextualSpacing/>
              <w:jc w:val="center"/>
              <w:rPr>
                <w:color w:val="auto"/>
                <w:sz w:val="12"/>
                <w:szCs w:val="12"/>
              </w:rPr>
            </w:pPr>
          </w:p>
        </w:tc>
        <w:tc>
          <w:tcPr>
            <w:tcW w:w="211" w:type="pct"/>
          </w:tcPr>
          <w:p w14:paraId="3E22C5E0" w14:textId="77777777" w:rsidR="005C08C1" w:rsidRPr="00622682" w:rsidRDefault="005C08C1" w:rsidP="005C08C1">
            <w:pPr>
              <w:spacing w:line="220" w:lineRule="atLeast"/>
              <w:contextualSpacing/>
              <w:jc w:val="center"/>
              <w:rPr>
                <w:color w:val="auto"/>
                <w:sz w:val="12"/>
                <w:szCs w:val="12"/>
              </w:rPr>
            </w:pPr>
          </w:p>
        </w:tc>
      </w:tr>
      <w:tr w:rsidR="00622682" w:rsidRPr="00622682" w14:paraId="263CA180" w14:textId="77777777" w:rsidTr="005C08C1">
        <w:tc>
          <w:tcPr>
            <w:tcW w:w="388" w:type="pct"/>
          </w:tcPr>
          <w:p w14:paraId="4E2D002E" w14:textId="77777777" w:rsidR="005C08C1" w:rsidRPr="00622682" w:rsidRDefault="005C08C1" w:rsidP="005C08C1">
            <w:pPr>
              <w:spacing w:line="220" w:lineRule="atLeast"/>
              <w:contextualSpacing/>
              <w:rPr>
                <w:color w:val="auto"/>
                <w:sz w:val="12"/>
                <w:szCs w:val="12"/>
              </w:rPr>
            </w:pPr>
            <w:r w:rsidRPr="00622682">
              <w:rPr>
                <w:color w:val="auto"/>
                <w:sz w:val="12"/>
                <w:szCs w:val="12"/>
              </w:rPr>
              <w:t>18. Infit MSE</w:t>
            </w:r>
          </w:p>
        </w:tc>
        <w:tc>
          <w:tcPr>
            <w:tcW w:w="234" w:type="pct"/>
          </w:tcPr>
          <w:p w14:paraId="2F6CB4E3" w14:textId="15FABAF4" w:rsidR="005C08C1" w:rsidRPr="00622682" w:rsidRDefault="005C08C1" w:rsidP="005C08C1">
            <w:pPr>
              <w:spacing w:line="220" w:lineRule="atLeast"/>
              <w:contextualSpacing/>
              <w:jc w:val="center"/>
              <w:rPr>
                <w:color w:val="auto"/>
                <w:sz w:val="12"/>
                <w:szCs w:val="12"/>
              </w:rPr>
            </w:pPr>
            <w:r w:rsidRPr="00622682">
              <w:rPr>
                <w:color w:val="auto"/>
                <w:sz w:val="12"/>
                <w:szCs w:val="12"/>
              </w:rPr>
              <w:t>.026</w:t>
            </w:r>
          </w:p>
        </w:tc>
        <w:tc>
          <w:tcPr>
            <w:tcW w:w="234" w:type="pct"/>
          </w:tcPr>
          <w:p w14:paraId="78642993" w14:textId="70AFDDE2" w:rsidR="005C08C1" w:rsidRPr="00622682" w:rsidRDefault="005C08C1" w:rsidP="005C08C1">
            <w:pPr>
              <w:spacing w:line="220" w:lineRule="atLeast"/>
              <w:contextualSpacing/>
              <w:jc w:val="center"/>
              <w:rPr>
                <w:color w:val="auto"/>
                <w:sz w:val="12"/>
                <w:szCs w:val="12"/>
              </w:rPr>
            </w:pPr>
            <w:r w:rsidRPr="00622682">
              <w:rPr>
                <w:color w:val="auto"/>
                <w:sz w:val="12"/>
                <w:szCs w:val="12"/>
              </w:rPr>
              <w:t>.114</w:t>
            </w:r>
          </w:p>
        </w:tc>
        <w:tc>
          <w:tcPr>
            <w:tcW w:w="234" w:type="pct"/>
          </w:tcPr>
          <w:p w14:paraId="359BE6B0" w14:textId="2411447F" w:rsidR="005C08C1" w:rsidRPr="00622682" w:rsidRDefault="005C08C1" w:rsidP="005C08C1">
            <w:pPr>
              <w:spacing w:line="220" w:lineRule="atLeast"/>
              <w:contextualSpacing/>
              <w:jc w:val="center"/>
              <w:rPr>
                <w:color w:val="auto"/>
                <w:sz w:val="12"/>
                <w:szCs w:val="12"/>
              </w:rPr>
            </w:pPr>
            <w:r w:rsidRPr="00622682">
              <w:rPr>
                <w:color w:val="auto"/>
                <w:sz w:val="12"/>
                <w:szCs w:val="12"/>
              </w:rPr>
              <w:t>-.050</w:t>
            </w:r>
          </w:p>
        </w:tc>
        <w:tc>
          <w:tcPr>
            <w:tcW w:w="234" w:type="pct"/>
          </w:tcPr>
          <w:p w14:paraId="38EDB233" w14:textId="7912C17D" w:rsidR="005C08C1" w:rsidRPr="00622682" w:rsidRDefault="005C08C1" w:rsidP="005C08C1">
            <w:pPr>
              <w:spacing w:line="220" w:lineRule="atLeast"/>
              <w:contextualSpacing/>
              <w:jc w:val="center"/>
              <w:rPr>
                <w:color w:val="auto"/>
                <w:sz w:val="12"/>
                <w:szCs w:val="12"/>
              </w:rPr>
            </w:pPr>
            <w:r w:rsidRPr="00622682">
              <w:rPr>
                <w:color w:val="auto"/>
                <w:sz w:val="12"/>
                <w:szCs w:val="12"/>
              </w:rPr>
              <w:t>.036</w:t>
            </w:r>
          </w:p>
        </w:tc>
        <w:tc>
          <w:tcPr>
            <w:tcW w:w="234" w:type="pct"/>
          </w:tcPr>
          <w:p w14:paraId="11DA1437" w14:textId="0FC6D1B0" w:rsidR="005C08C1" w:rsidRPr="00622682" w:rsidRDefault="005C08C1" w:rsidP="005C08C1">
            <w:pPr>
              <w:spacing w:line="220" w:lineRule="atLeast"/>
              <w:contextualSpacing/>
              <w:jc w:val="center"/>
              <w:rPr>
                <w:color w:val="auto"/>
                <w:sz w:val="12"/>
                <w:szCs w:val="12"/>
              </w:rPr>
            </w:pPr>
            <w:r w:rsidRPr="00622682">
              <w:rPr>
                <w:color w:val="auto"/>
                <w:sz w:val="12"/>
                <w:szCs w:val="12"/>
              </w:rPr>
              <w:t>.027</w:t>
            </w:r>
          </w:p>
        </w:tc>
        <w:tc>
          <w:tcPr>
            <w:tcW w:w="234" w:type="pct"/>
          </w:tcPr>
          <w:p w14:paraId="7646329B" w14:textId="61B83AF6" w:rsidR="005C08C1" w:rsidRPr="00622682" w:rsidRDefault="005C08C1" w:rsidP="005C08C1">
            <w:pPr>
              <w:spacing w:line="220" w:lineRule="atLeast"/>
              <w:contextualSpacing/>
              <w:jc w:val="center"/>
              <w:rPr>
                <w:color w:val="auto"/>
                <w:sz w:val="12"/>
                <w:szCs w:val="12"/>
              </w:rPr>
            </w:pPr>
            <w:r w:rsidRPr="00622682">
              <w:rPr>
                <w:color w:val="auto"/>
                <w:sz w:val="12"/>
                <w:szCs w:val="12"/>
              </w:rPr>
              <w:t>.022</w:t>
            </w:r>
          </w:p>
        </w:tc>
        <w:tc>
          <w:tcPr>
            <w:tcW w:w="226" w:type="pct"/>
          </w:tcPr>
          <w:p w14:paraId="7E106016" w14:textId="3D72CE96" w:rsidR="005C08C1" w:rsidRPr="00622682" w:rsidRDefault="005C08C1" w:rsidP="005C08C1">
            <w:pPr>
              <w:spacing w:line="220" w:lineRule="atLeast"/>
              <w:contextualSpacing/>
              <w:jc w:val="center"/>
              <w:rPr>
                <w:color w:val="auto"/>
                <w:sz w:val="12"/>
                <w:szCs w:val="12"/>
              </w:rPr>
            </w:pPr>
            <w:r w:rsidRPr="00622682">
              <w:rPr>
                <w:color w:val="auto"/>
                <w:sz w:val="12"/>
                <w:szCs w:val="12"/>
              </w:rPr>
              <w:t>.188*</w:t>
            </w:r>
          </w:p>
        </w:tc>
        <w:tc>
          <w:tcPr>
            <w:tcW w:w="234" w:type="pct"/>
          </w:tcPr>
          <w:p w14:paraId="55432EE4" w14:textId="60022535" w:rsidR="005C08C1" w:rsidRPr="00622682" w:rsidRDefault="005C08C1" w:rsidP="005C08C1">
            <w:pPr>
              <w:spacing w:line="220" w:lineRule="atLeast"/>
              <w:contextualSpacing/>
              <w:jc w:val="center"/>
              <w:rPr>
                <w:color w:val="auto"/>
                <w:sz w:val="12"/>
                <w:szCs w:val="12"/>
              </w:rPr>
            </w:pPr>
            <w:r w:rsidRPr="00622682">
              <w:rPr>
                <w:color w:val="auto"/>
                <w:sz w:val="12"/>
                <w:szCs w:val="12"/>
              </w:rPr>
              <w:t>-.019</w:t>
            </w:r>
          </w:p>
        </w:tc>
        <w:tc>
          <w:tcPr>
            <w:tcW w:w="234" w:type="pct"/>
          </w:tcPr>
          <w:p w14:paraId="0D6AC742" w14:textId="4770EA52" w:rsidR="005C08C1" w:rsidRPr="00622682" w:rsidRDefault="005C08C1" w:rsidP="005C08C1">
            <w:pPr>
              <w:spacing w:line="220" w:lineRule="atLeast"/>
              <w:contextualSpacing/>
              <w:jc w:val="center"/>
              <w:rPr>
                <w:color w:val="auto"/>
                <w:sz w:val="12"/>
                <w:szCs w:val="12"/>
              </w:rPr>
            </w:pPr>
            <w:r w:rsidRPr="00622682">
              <w:rPr>
                <w:color w:val="auto"/>
                <w:sz w:val="12"/>
                <w:szCs w:val="12"/>
              </w:rPr>
              <w:t>.620**</w:t>
            </w:r>
          </w:p>
        </w:tc>
        <w:tc>
          <w:tcPr>
            <w:tcW w:w="235" w:type="pct"/>
          </w:tcPr>
          <w:p w14:paraId="546AEE11" w14:textId="38EDE2A5" w:rsidR="005C08C1" w:rsidRPr="00622682" w:rsidRDefault="005C08C1" w:rsidP="005C08C1">
            <w:pPr>
              <w:spacing w:line="220" w:lineRule="atLeast"/>
              <w:contextualSpacing/>
              <w:jc w:val="center"/>
              <w:rPr>
                <w:color w:val="auto"/>
                <w:sz w:val="12"/>
                <w:szCs w:val="12"/>
              </w:rPr>
            </w:pPr>
            <w:r w:rsidRPr="00622682">
              <w:rPr>
                <w:color w:val="auto"/>
                <w:sz w:val="12"/>
                <w:szCs w:val="12"/>
              </w:rPr>
              <w:t>-.240**</w:t>
            </w:r>
          </w:p>
        </w:tc>
        <w:tc>
          <w:tcPr>
            <w:tcW w:w="235" w:type="pct"/>
          </w:tcPr>
          <w:p w14:paraId="253BD9C5" w14:textId="79BA008D" w:rsidR="005C08C1" w:rsidRPr="00622682" w:rsidRDefault="005C08C1" w:rsidP="005C08C1">
            <w:pPr>
              <w:spacing w:line="220" w:lineRule="atLeast"/>
              <w:contextualSpacing/>
              <w:jc w:val="center"/>
              <w:rPr>
                <w:color w:val="auto"/>
                <w:sz w:val="12"/>
                <w:szCs w:val="12"/>
              </w:rPr>
            </w:pPr>
            <w:r w:rsidRPr="00622682">
              <w:rPr>
                <w:color w:val="auto"/>
                <w:sz w:val="12"/>
                <w:szCs w:val="12"/>
              </w:rPr>
              <w:t>.291**</w:t>
            </w:r>
          </w:p>
        </w:tc>
        <w:tc>
          <w:tcPr>
            <w:tcW w:w="226" w:type="pct"/>
          </w:tcPr>
          <w:p w14:paraId="041E1B02" w14:textId="6DFA12C1" w:rsidR="005C08C1" w:rsidRPr="00622682" w:rsidRDefault="005C08C1" w:rsidP="005C08C1">
            <w:pPr>
              <w:spacing w:line="220" w:lineRule="atLeast"/>
              <w:contextualSpacing/>
              <w:jc w:val="center"/>
              <w:rPr>
                <w:color w:val="auto"/>
                <w:sz w:val="12"/>
                <w:szCs w:val="12"/>
              </w:rPr>
            </w:pPr>
            <w:r w:rsidRPr="00622682">
              <w:rPr>
                <w:color w:val="auto"/>
                <w:sz w:val="12"/>
                <w:szCs w:val="12"/>
              </w:rPr>
              <w:t>-.260**</w:t>
            </w:r>
          </w:p>
        </w:tc>
        <w:tc>
          <w:tcPr>
            <w:tcW w:w="235" w:type="pct"/>
          </w:tcPr>
          <w:p w14:paraId="11FED74C" w14:textId="1679F025" w:rsidR="005C08C1" w:rsidRPr="00622682" w:rsidRDefault="005C08C1" w:rsidP="005C08C1">
            <w:pPr>
              <w:spacing w:line="220" w:lineRule="atLeast"/>
              <w:contextualSpacing/>
              <w:jc w:val="center"/>
              <w:rPr>
                <w:color w:val="auto"/>
                <w:sz w:val="12"/>
                <w:szCs w:val="12"/>
              </w:rPr>
            </w:pPr>
            <w:r w:rsidRPr="00622682">
              <w:rPr>
                <w:color w:val="auto"/>
                <w:sz w:val="12"/>
                <w:szCs w:val="12"/>
              </w:rPr>
              <w:t>.873**</w:t>
            </w:r>
          </w:p>
        </w:tc>
        <w:tc>
          <w:tcPr>
            <w:tcW w:w="235" w:type="pct"/>
          </w:tcPr>
          <w:p w14:paraId="78964198" w14:textId="63480FA7" w:rsidR="005C08C1" w:rsidRPr="00622682" w:rsidRDefault="005C08C1" w:rsidP="005C08C1">
            <w:pPr>
              <w:spacing w:line="220" w:lineRule="atLeast"/>
              <w:contextualSpacing/>
              <w:jc w:val="center"/>
              <w:rPr>
                <w:color w:val="auto"/>
                <w:sz w:val="12"/>
                <w:szCs w:val="12"/>
              </w:rPr>
            </w:pPr>
            <w:r w:rsidRPr="00622682">
              <w:rPr>
                <w:color w:val="auto"/>
                <w:sz w:val="12"/>
                <w:szCs w:val="12"/>
              </w:rPr>
              <w:t>-.217*</w:t>
            </w:r>
          </w:p>
        </w:tc>
        <w:tc>
          <w:tcPr>
            <w:tcW w:w="235" w:type="pct"/>
          </w:tcPr>
          <w:p w14:paraId="375F4CE5" w14:textId="6FF74651" w:rsidR="005C08C1" w:rsidRPr="00622682" w:rsidRDefault="005C08C1" w:rsidP="005C08C1">
            <w:pPr>
              <w:spacing w:line="220" w:lineRule="atLeast"/>
              <w:contextualSpacing/>
              <w:jc w:val="center"/>
              <w:rPr>
                <w:color w:val="auto"/>
                <w:sz w:val="12"/>
                <w:szCs w:val="12"/>
              </w:rPr>
            </w:pPr>
            <w:r w:rsidRPr="00622682">
              <w:rPr>
                <w:color w:val="auto"/>
                <w:sz w:val="12"/>
                <w:szCs w:val="12"/>
              </w:rPr>
              <w:t>.921**</w:t>
            </w:r>
          </w:p>
        </w:tc>
        <w:tc>
          <w:tcPr>
            <w:tcW w:w="225" w:type="pct"/>
          </w:tcPr>
          <w:p w14:paraId="5E15BD97" w14:textId="5EA05294" w:rsidR="005C08C1" w:rsidRPr="00622682" w:rsidRDefault="005C08C1" w:rsidP="005C08C1">
            <w:pPr>
              <w:spacing w:line="220" w:lineRule="atLeast"/>
              <w:contextualSpacing/>
              <w:jc w:val="center"/>
              <w:rPr>
                <w:color w:val="auto"/>
                <w:sz w:val="12"/>
                <w:szCs w:val="12"/>
              </w:rPr>
            </w:pPr>
            <w:r w:rsidRPr="00622682">
              <w:rPr>
                <w:color w:val="auto"/>
                <w:sz w:val="12"/>
                <w:szCs w:val="12"/>
              </w:rPr>
              <w:t>-.193*</w:t>
            </w:r>
          </w:p>
        </w:tc>
        <w:tc>
          <w:tcPr>
            <w:tcW w:w="235" w:type="pct"/>
          </w:tcPr>
          <w:p w14:paraId="03171FE1" w14:textId="0262E130" w:rsidR="005C08C1" w:rsidRPr="00622682" w:rsidRDefault="005C08C1" w:rsidP="005C08C1">
            <w:pPr>
              <w:spacing w:line="220" w:lineRule="atLeast"/>
              <w:contextualSpacing/>
              <w:jc w:val="center"/>
              <w:rPr>
                <w:color w:val="auto"/>
                <w:sz w:val="12"/>
                <w:szCs w:val="12"/>
              </w:rPr>
            </w:pPr>
            <w:r w:rsidRPr="00622682">
              <w:rPr>
                <w:color w:val="auto"/>
                <w:sz w:val="12"/>
                <w:szCs w:val="12"/>
              </w:rPr>
              <w:t>-.959**</w:t>
            </w:r>
          </w:p>
        </w:tc>
        <w:tc>
          <w:tcPr>
            <w:tcW w:w="219" w:type="pct"/>
          </w:tcPr>
          <w:p w14:paraId="292E9BEF" w14:textId="267726CC" w:rsidR="005C08C1" w:rsidRPr="00622682" w:rsidRDefault="005C08C1" w:rsidP="005C08C1">
            <w:pPr>
              <w:spacing w:line="220" w:lineRule="atLeast"/>
              <w:contextualSpacing/>
              <w:jc w:val="center"/>
              <w:rPr>
                <w:color w:val="auto"/>
                <w:sz w:val="12"/>
                <w:szCs w:val="12"/>
              </w:rPr>
            </w:pPr>
            <w:r w:rsidRPr="00622682">
              <w:rPr>
                <w:color w:val="auto"/>
                <w:sz w:val="12"/>
                <w:szCs w:val="12"/>
              </w:rPr>
              <w:t>1</w:t>
            </w:r>
          </w:p>
        </w:tc>
        <w:tc>
          <w:tcPr>
            <w:tcW w:w="219" w:type="pct"/>
          </w:tcPr>
          <w:p w14:paraId="7C20E535" w14:textId="77777777" w:rsidR="005C08C1" w:rsidRPr="00622682" w:rsidRDefault="005C08C1" w:rsidP="005C08C1">
            <w:pPr>
              <w:spacing w:line="220" w:lineRule="atLeast"/>
              <w:contextualSpacing/>
              <w:jc w:val="center"/>
              <w:rPr>
                <w:color w:val="auto"/>
                <w:sz w:val="12"/>
                <w:szCs w:val="12"/>
              </w:rPr>
            </w:pPr>
          </w:p>
        </w:tc>
        <w:tc>
          <w:tcPr>
            <w:tcW w:w="211" w:type="pct"/>
          </w:tcPr>
          <w:p w14:paraId="15061ABE" w14:textId="77777777" w:rsidR="005C08C1" w:rsidRPr="00622682" w:rsidRDefault="005C08C1" w:rsidP="005C08C1">
            <w:pPr>
              <w:spacing w:line="220" w:lineRule="atLeast"/>
              <w:contextualSpacing/>
              <w:jc w:val="center"/>
              <w:rPr>
                <w:color w:val="auto"/>
                <w:sz w:val="12"/>
                <w:szCs w:val="12"/>
              </w:rPr>
            </w:pPr>
          </w:p>
        </w:tc>
      </w:tr>
      <w:tr w:rsidR="00622682" w:rsidRPr="00622682" w14:paraId="4E21A141" w14:textId="77777777" w:rsidTr="005C08C1">
        <w:tc>
          <w:tcPr>
            <w:tcW w:w="388" w:type="pct"/>
          </w:tcPr>
          <w:p w14:paraId="7F0C60FF" w14:textId="77777777" w:rsidR="005C08C1" w:rsidRPr="00622682" w:rsidRDefault="005C08C1" w:rsidP="005C08C1">
            <w:pPr>
              <w:spacing w:line="220" w:lineRule="atLeast"/>
              <w:contextualSpacing/>
              <w:rPr>
                <w:color w:val="auto"/>
                <w:sz w:val="12"/>
                <w:szCs w:val="12"/>
              </w:rPr>
            </w:pPr>
            <w:r w:rsidRPr="00622682">
              <w:rPr>
                <w:color w:val="auto"/>
                <w:sz w:val="12"/>
                <w:szCs w:val="12"/>
              </w:rPr>
              <w:t>19. Outfit MSE</w:t>
            </w:r>
          </w:p>
        </w:tc>
        <w:tc>
          <w:tcPr>
            <w:tcW w:w="234" w:type="pct"/>
          </w:tcPr>
          <w:p w14:paraId="18F20B01" w14:textId="1DF905C4" w:rsidR="005C08C1" w:rsidRPr="00622682" w:rsidRDefault="005C08C1" w:rsidP="005C08C1">
            <w:pPr>
              <w:spacing w:line="220" w:lineRule="atLeast"/>
              <w:contextualSpacing/>
              <w:jc w:val="center"/>
              <w:rPr>
                <w:color w:val="auto"/>
                <w:sz w:val="12"/>
                <w:szCs w:val="12"/>
              </w:rPr>
            </w:pPr>
            <w:r w:rsidRPr="00622682">
              <w:rPr>
                <w:color w:val="auto"/>
                <w:sz w:val="12"/>
                <w:szCs w:val="12"/>
              </w:rPr>
              <w:t>.029</w:t>
            </w:r>
          </w:p>
        </w:tc>
        <w:tc>
          <w:tcPr>
            <w:tcW w:w="234" w:type="pct"/>
          </w:tcPr>
          <w:p w14:paraId="189CDC4A" w14:textId="57C0F44F" w:rsidR="005C08C1" w:rsidRPr="00622682" w:rsidRDefault="005C08C1" w:rsidP="005C08C1">
            <w:pPr>
              <w:spacing w:line="220" w:lineRule="atLeast"/>
              <w:contextualSpacing/>
              <w:jc w:val="center"/>
              <w:rPr>
                <w:color w:val="auto"/>
                <w:sz w:val="12"/>
                <w:szCs w:val="12"/>
              </w:rPr>
            </w:pPr>
            <w:r w:rsidRPr="00622682">
              <w:rPr>
                <w:color w:val="auto"/>
                <w:sz w:val="12"/>
                <w:szCs w:val="12"/>
              </w:rPr>
              <w:t>.089</w:t>
            </w:r>
          </w:p>
        </w:tc>
        <w:tc>
          <w:tcPr>
            <w:tcW w:w="234" w:type="pct"/>
          </w:tcPr>
          <w:p w14:paraId="54BBBBD4" w14:textId="04897C0D" w:rsidR="005C08C1" w:rsidRPr="00622682" w:rsidRDefault="005C08C1" w:rsidP="005C08C1">
            <w:pPr>
              <w:spacing w:line="220" w:lineRule="atLeast"/>
              <w:contextualSpacing/>
              <w:jc w:val="center"/>
              <w:rPr>
                <w:color w:val="auto"/>
                <w:sz w:val="12"/>
                <w:szCs w:val="12"/>
              </w:rPr>
            </w:pPr>
            <w:r w:rsidRPr="00622682">
              <w:rPr>
                <w:color w:val="auto"/>
                <w:sz w:val="12"/>
                <w:szCs w:val="12"/>
              </w:rPr>
              <w:t>-.063</w:t>
            </w:r>
          </w:p>
        </w:tc>
        <w:tc>
          <w:tcPr>
            <w:tcW w:w="234" w:type="pct"/>
          </w:tcPr>
          <w:p w14:paraId="41218FA7" w14:textId="2DE87E76" w:rsidR="005C08C1" w:rsidRPr="00622682" w:rsidRDefault="005C08C1" w:rsidP="005C08C1">
            <w:pPr>
              <w:spacing w:line="220" w:lineRule="atLeast"/>
              <w:contextualSpacing/>
              <w:jc w:val="center"/>
              <w:rPr>
                <w:color w:val="auto"/>
                <w:sz w:val="12"/>
                <w:szCs w:val="12"/>
              </w:rPr>
            </w:pPr>
            <w:r w:rsidRPr="00622682">
              <w:rPr>
                <w:color w:val="auto"/>
                <w:sz w:val="12"/>
                <w:szCs w:val="12"/>
              </w:rPr>
              <w:t>.041</w:t>
            </w:r>
          </w:p>
        </w:tc>
        <w:tc>
          <w:tcPr>
            <w:tcW w:w="234" w:type="pct"/>
          </w:tcPr>
          <w:p w14:paraId="3F90D921" w14:textId="30B83F26" w:rsidR="005C08C1" w:rsidRPr="00622682" w:rsidRDefault="005C08C1" w:rsidP="005C08C1">
            <w:pPr>
              <w:spacing w:line="220" w:lineRule="atLeast"/>
              <w:contextualSpacing/>
              <w:jc w:val="center"/>
              <w:rPr>
                <w:color w:val="auto"/>
                <w:sz w:val="12"/>
                <w:szCs w:val="12"/>
              </w:rPr>
            </w:pPr>
            <w:r w:rsidRPr="00622682">
              <w:rPr>
                <w:color w:val="auto"/>
                <w:sz w:val="12"/>
                <w:szCs w:val="12"/>
              </w:rPr>
              <w:t>.035</w:t>
            </w:r>
          </w:p>
        </w:tc>
        <w:tc>
          <w:tcPr>
            <w:tcW w:w="234" w:type="pct"/>
          </w:tcPr>
          <w:p w14:paraId="32E68A33" w14:textId="7A573A1C" w:rsidR="005C08C1" w:rsidRPr="00622682" w:rsidRDefault="005C08C1" w:rsidP="005C08C1">
            <w:pPr>
              <w:spacing w:line="220" w:lineRule="atLeast"/>
              <w:contextualSpacing/>
              <w:jc w:val="center"/>
              <w:rPr>
                <w:color w:val="auto"/>
                <w:sz w:val="12"/>
                <w:szCs w:val="12"/>
              </w:rPr>
            </w:pPr>
            <w:r w:rsidRPr="00622682">
              <w:rPr>
                <w:color w:val="auto"/>
                <w:sz w:val="12"/>
                <w:szCs w:val="12"/>
              </w:rPr>
              <w:t>.025</w:t>
            </w:r>
          </w:p>
        </w:tc>
        <w:tc>
          <w:tcPr>
            <w:tcW w:w="226" w:type="pct"/>
          </w:tcPr>
          <w:p w14:paraId="51509DBE" w14:textId="3684254A" w:rsidR="005C08C1" w:rsidRPr="00622682" w:rsidRDefault="005C08C1" w:rsidP="005C08C1">
            <w:pPr>
              <w:spacing w:line="220" w:lineRule="atLeast"/>
              <w:contextualSpacing/>
              <w:jc w:val="center"/>
              <w:rPr>
                <w:color w:val="auto"/>
                <w:sz w:val="12"/>
                <w:szCs w:val="12"/>
              </w:rPr>
            </w:pPr>
            <w:r w:rsidRPr="00622682">
              <w:rPr>
                <w:color w:val="auto"/>
                <w:sz w:val="12"/>
                <w:szCs w:val="12"/>
              </w:rPr>
              <w:t>.190*</w:t>
            </w:r>
          </w:p>
        </w:tc>
        <w:tc>
          <w:tcPr>
            <w:tcW w:w="234" w:type="pct"/>
          </w:tcPr>
          <w:p w14:paraId="1CC06C59" w14:textId="36B078A9" w:rsidR="005C08C1" w:rsidRPr="00622682" w:rsidRDefault="005C08C1" w:rsidP="005C08C1">
            <w:pPr>
              <w:spacing w:line="220" w:lineRule="atLeast"/>
              <w:contextualSpacing/>
              <w:jc w:val="center"/>
              <w:rPr>
                <w:color w:val="auto"/>
                <w:sz w:val="12"/>
                <w:szCs w:val="12"/>
              </w:rPr>
            </w:pPr>
            <w:r w:rsidRPr="00622682">
              <w:rPr>
                <w:color w:val="auto"/>
                <w:sz w:val="12"/>
                <w:szCs w:val="12"/>
              </w:rPr>
              <w:t>-.016</w:t>
            </w:r>
          </w:p>
        </w:tc>
        <w:tc>
          <w:tcPr>
            <w:tcW w:w="234" w:type="pct"/>
          </w:tcPr>
          <w:p w14:paraId="1D096282" w14:textId="01BDCE3F" w:rsidR="005C08C1" w:rsidRPr="00622682" w:rsidRDefault="005C08C1" w:rsidP="005C08C1">
            <w:pPr>
              <w:spacing w:line="220" w:lineRule="atLeast"/>
              <w:contextualSpacing/>
              <w:jc w:val="center"/>
              <w:rPr>
                <w:color w:val="auto"/>
                <w:sz w:val="12"/>
                <w:szCs w:val="12"/>
              </w:rPr>
            </w:pPr>
            <w:r w:rsidRPr="00622682">
              <w:rPr>
                <w:color w:val="auto"/>
                <w:sz w:val="12"/>
                <w:szCs w:val="12"/>
              </w:rPr>
              <w:t>.613**</w:t>
            </w:r>
          </w:p>
        </w:tc>
        <w:tc>
          <w:tcPr>
            <w:tcW w:w="235" w:type="pct"/>
          </w:tcPr>
          <w:p w14:paraId="0C14D658" w14:textId="6C1099AA" w:rsidR="005C08C1" w:rsidRPr="00622682" w:rsidRDefault="005C08C1" w:rsidP="005C08C1">
            <w:pPr>
              <w:spacing w:line="220" w:lineRule="atLeast"/>
              <w:contextualSpacing/>
              <w:jc w:val="center"/>
              <w:rPr>
                <w:color w:val="auto"/>
                <w:sz w:val="12"/>
                <w:szCs w:val="12"/>
              </w:rPr>
            </w:pPr>
            <w:r w:rsidRPr="00622682">
              <w:rPr>
                <w:color w:val="auto"/>
                <w:sz w:val="12"/>
                <w:szCs w:val="12"/>
              </w:rPr>
              <w:t>-.249**</w:t>
            </w:r>
          </w:p>
        </w:tc>
        <w:tc>
          <w:tcPr>
            <w:tcW w:w="235" w:type="pct"/>
          </w:tcPr>
          <w:p w14:paraId="166F9B87" w14:textId="6DA635FA" w:rsidR="005C08C1" w:rsidRPr="00622682" w:rsidRDefault="005C08C1" w:rsidP="005C08C1">
            <w:pPr>
              <w:spacing w:line="220" w:lineRule="atLeast"/>
              <w:contextualSpacing/>
              <w:jc w:val="center"/>
              <w:rPr>
                <w:color w:val="auto"/>
                <w:sz w:val="12"/>
                <w:szCs w:val="12"/>
              </w:rPr>
            </w:pPr>
            <w:r w:rsidRPr="00622682">
              <w:rPr>
                <w:color w:val="auto"/>
                <w:sz w:val="12"/>
                <w:szCs w:val="12"/>
              </w:rPr>
              <w:t>.305**</w:t>
            </w:r>
          </w:p>
        </w:tc>
        <w:tc>
          <w:tcPr>
            <w:tcW w:w="226" w:type="pct"/>
          </w:tcPr>
          <w:p w14:paraId="52AE4E4D" w14:textId="5206ABFE" w:rsidR="005C08C1" w:rsidRPr="00622682" w:rsidRDefault="005C08C1" w:rsidP="005C08C1">
            <w:pPr>
              <w:spacing w:line="220" w:lineRule="atLeast"/>
              <w:contextualSpacing/>
              <w:jc w:val="center"/>
              <w:rPr>
                <w:color w:val="auto"/>
                <w:sz w:val="12"/>
                <w:szCs w:val="12"/>
              </w:rPr>
            </w:pPr>
            <w:r w:rsidRPr="00622682">
              <w:rPr>
                <w:color w:val="auto"/>
                <w:sz w:val="12"/>
                <w:szCs w:val="12"/>
              </w:rPr>
              <w:t>-.265**</w:t>
            </w:r>
          </w:p>
        </w:tc>
        <w:tc>
          <w:tcPr>
            <w:tcW w:w="235" w:type="pct"/>
          </w:tcPr>
          <w:p w14:paraId="03FECC06" w14:textId="73E70DC8" w:rsidR="005C08C1" w:rsidRPr="00622682" w:rsidRDefault="005C08C1" w:rsidP="005C08C1">
            <w:pPr>
              <w:spacing w:line="220" w:lineRule="atLeast"/>
              <w:contextualSpacing/>
              <w:jc w:val="center"/>
              <w:rPr>
                <w:color w:val="auto"/>
                <w:sz w:val="12"/>
                <w:szCs w:val="12"/>
              </w:rPr>
            </w:pPr>
            <w:r w:rsidRPr="00622682">
              <w:rPr>
                <w:color w:val="auto"/>
                <w:sz w:val="12"/>
                <w:szCs w:val="12"/>
              </w:rPr>
              <w:t>.880**</w:t>
            </w:r>
          </w:p>
        </w:tc>
        <w:tc>
          <w:tcPr>
            <w:tcW w:w="235" w:type="pct"/>
          </w:tcPr>
          <w:p w14:paraId="60E5B2CE" w14:textId="217F8366" w:rsidR="005C08C1" w:rsidRPr="00622682" w:rsidRDefault="005C08C1" w:rsidP="005C08C1">
            <w:pPr>
              <w:spacing w:line="220" w:lineRule="atLeast"/>
              <w:contextualSpacing/>
              <w:jc w:val="center"/>
              <w:rPr>
                <w:color w:val="auto"/>
                <w:sz w:val="12"/>
                <w:szCs w:val="12"/>
              </w:rPr>
            </w:pPr>
            <w:r w:rsidRPr="00622682">
              <w:rPr>
                <w:color w:val="auto"/>
                <w:sz w:val="12"/>
                <w:szCs w:val="12"/>
              </w:rPr>
              <w:t>-.231*</w:t>
            </w:r>
          </w:p>
        </w:tc>
        <w:tc>
          <w:tcPr>
            <w:tcW w:w="235" w:type="pct"/>
          </w:tcPr>
          <w:p w14:paraId="6709849E" w14:textId="4D1DA7D3" w:rsidR="005C08C1" w:rsidRPr="00622682" w:rsidRDefault="005C08C1" w:rsidP="005C08C1">
            <w:pPr>
              <w:spacing w:line="220" w:lineRule="atLeast"/>
              <w:contextualSpacing/>
              <w:jc w:val="center"/>
              <w:rPr>
                <w:color w:val="auto"/>
                <w:sz w:val="12"/>
                <w:szCs w:val="12"/>
              </w:rPr>
            </w:pPr>
            <w:r w:rsidRPr="00622682">
              <w:rPr>
                <w:color w:val="auto"/>
                <w:sz w:val="12"/>
                <w:szCs w:val="12"/>
              </w:rPr>
              <w:t>.931**</w:t>
            </w:r>
          </w:p>
        </w:tc>
        <w:tc>
          <w:tcPr>
            <w:tcW w:w="225" w:type="pct"/>
          </w:tcPr>
          <w:p w14:paraId="73317DEF" w14:textId="20734A60" w:rsidR="005C08C1" w:rsidRPr="00622682" w:rsidRDefault="005C08C1" w:rsidP="005C08C1">
            <w:pPr>
              <w:spacing w:line="220" w:lineRule="atLeast"/>
              <w:contextualSpacing/>
              <w:jc w:val="center"/>
              <w:rPr>
                <w:color w:val="auto"/>
                <w:sz w:val="12"/>
                <w:szCs w:val="12"/>
              </w:rPr>
            </w:pPr>
            <w:r w:rsidRPr="00622682">
              <w:rPr>
                <w:color w:val="auto"/>
                <w:sz w:val="12"/>
                <w:szCs w:val="12"/>
              </w:rPr>
              <w:t>-.204*</w:t>
            </w:r>
          </w:p>
        </w:tc>
        <w:tc>
          <w:tcPr>
            <w:tcW w:w="235" w:type="pct"/>
          </w:tcPr>
          <w:p w14:paraId="4CB9202D" w14:textId="495C0F59" w:rsidR="005C08C1" w:rsidRPr="00622682" w:rsidRDefault="005C08C1" w:rsidP="005C08C1">
            <w:pPr>
              <w:spacing w:line="220" w:lineRule="atLeast"/>
              <w:contextualSpacing/>
              <w:jc w:val="center"/>
              <w:rPr>
                <w:color w:val="auto"/>
                <w:sz w:val="12"/>
                <w:szCs w:val="12"/>
              </w:rPr>
            </w:pPr>
            <w:r w:rsidRPr="00622682">
              <w:rPr>
                <w:color w:val="auto"/>
                <w:sz w:val="12"/>
                <w:szCs w:val="12"/>
              </w:rPr>
              <w:t>-.964**</w:t>
            </w:r>
          </w:p>
        </w:tc>
        <w:tc>
          <w:tcPr>
            <w:tcW w:w="219" w:type="pct"/>
          </w:tcPr>
          <w:p w14:paraId="75143CFB" w14:textId="174E4075" w:rsidR="005C08C1" w:rsidRPr="00622682" w:rsidRDefault="005C08C1" w:rsidP="005C08C1">
            <w:pPr>
              <w:spacing w:line="220" w:lineRule="atLeast"/>
              <w:contextualSpacing/>
              <w:jc w:val="center"/>
              <w:rPr>
                <w:color w:val="auto"/>
                <w:sz w:val="12"/>
                <w:szCs w:val="12"/>
              </w:rPr>
            </w:pPr>
            <w:r w:rsidRPr="00622682">
              <w:rPr>
                <w:color w:val="auto"/>
                <w:sz w:val="12"/>
                <w:szCs w:val="12"/>
              </w:rPr>
              <w:t>.997**</w:t>
            </w:r>
          </w:p>
        </w:tc>
        <w:tc>
          <w:tcPr>
            <w:tcW w:w="219" w:type="pct"/>
          </w:tcPr>
          <w:p w14:paraId="247452D6" w14:textId="6FD01851" w:rsidR="005C08C1" w:rsidRPr="00622682" w:rsidRDefault="005C08C1" w:rsidP="005C08C1">
            <w:pPr>
              <w:spacing w:line="220" w:lineRule="atLeast"/>
              <w:contextualSpacing/>
              <w:jc w:val="center"/>
              <w:rPr>
                <w:color w:val="auto"/>
                <w:sz w:val="12"/>
                <w:szCs w:val="12"/>
              </w:rPr>
            </w:pPr>
            <w:r w:rsidRPr="00622682">
              <w:rPr>
                <w:color w:val="auto"/>
                <w:sz w:val="12"/>
                <w:szCs w:val="12"/>
              </w:rPr>
              <w:t>1</w:t>
            </w:r>
          </w:p>
        </w:tc>
        <w:tc>
          <w:tcPr>
            <w:tcW w:w="211" w:type="pct"/>
          </w:tcPr>
          <w:p w14:paraId="1D9A93B7" w14:textId="77777777" w:rsidR="005C08C1" w:rsidRPr="00622682" w:rsidRDefault="005C08C1" w:rsidP="005C08C1">
            <w:pPr>
              <w:spacing w:line="220" w:lineRule="atLeast"/>
              <w:contextualSpacing/>
              <w:jc w:val="center"/>
              <w:rPr>
                <w:color w:val="auto"/>
                <w:sz w:val="12"/>
                <w:szCs w:val="12"/>
              </w:rPr>
            </w:pPr>
          </w:p>
        </w:tc>
      </w:tr>
      <w:tr w:rsidR="00622682" w:rsidRPr="00622682" w14:paraId="5B6BF135" w14:textId="77777777" w:rsidTr="005C08C1">
        <w:tc>
          <w:tcPr>
            <w:tcW w:w="388" w:type="pct"/>
          </w:tcPr>
          <w:p w14:paraId="7B342947" w14:textId="77777777" w:rsidR="005C08C1" w:rsidRPr="00622682" w:rsidRDefault="005C08C1" w:rsidP="005C08C1">
            <w:pPr>
              <w:spacing w:line="220" w:lineRule="atLeast"/>
              <w:contextualSpacing/>
              <w:rPr>
                <w:color w:val="auto"/>
                <w:sz w:val="12"/>
                <w:szCs w:val="12"/>
              </w:rPr>
            </w:pPr>
            <w:r w:rsidRPr="00622682">
              <w:rPr>
                <w:color w:val="auto"/>
                <w:sz w:val="12"/>
                <w:szCs w:val="12"/>
              </w:rPr>
              <w:t>20. INDCHI</w:t>
            </w:r>
          </w:p>
        </w:tc>
        <w:tc>
          <w:tcPr>
            <w:tcW w:w="234" w:type="pct"/>
          </w:tcPr>
          <w:p w14:paraId="1B2093DD" w14:textId="60DD0217" w:rsidR="005C08C1" w:rsidRPr="00622682" w:rsidRDefault="005C08C1" w:rsidP="005C08C1">
            <w:pPr>
              <w:spacing w:line="220" w:lineRule="atLeast"/>
              <w:contextualSpacing/>
              <w:jc w:val="center"/>
              <w:rPr>
                <w:color w:val="auto"/>
                <w:sz w:val="12"/>
                <w:szCs w:val="12"/>
              </w:rPr>
            </w:pPr>
            <w:r w:rsidRPr="00622682">
              <w:rPr>
                <w:color w:val="auto"/>
                <w:sz w:val="12"/>
                <w:szCs w:val="12"/>
              </w:rPr>
              <w:t>.161</w:t>
            </w:r>
          </w:p>
        </w:tc>
        <w:tc>
          <w:tcPr>
            <w:tcW w:w="234" w:type="pct"/>
          </w:tcPr>
          <w:p w14:paraId="4BD53D8E" w14:textId="168F810E" w:rsidR="005C08C1" w:rsidRPr="00622682" w:rsidRDefault="005C08C1" w:rsidP="005C08C1">
            <w:pPr>
              <w:spacing w:line="220" w:lineRule="atLeast"/>
              <w:contextualSpacing/>
              <w:jc w:val="center"/>
              <w:rPr>
                <w:color w:val="auto"/>
                <w:sz w:val="12"/>
                <w:szCs w:val="12"/>
              </w:rPr>
            </w:pPr>
            <w:r w:rsidRPr="00622682">
              <w:rPr>
                <w:color w:val="auto"/>
                <w:sz w:val="12"/>
                <w:szCs w:val="12"/>
              </w:rPr>
              <w:t>.138</w:t>
            </w:r>
          </w:p>
        </w:tc>
        <w:tc>
          <w:tcPr>
            <w:tcW w:w="234" w:type="pct"/>
          </w:tcPr>
          <w:p w14:paraId="4EA75A3C" w14:textId="0C93A9E1" w:rsidR="005C08C1" w:rsidRPr="00622682" w:rsidRDefault="005C08C1" w:rsidP="005C08C1">
            <w:pPr>
              <w:spacing w:line="220" w:lineRule="atLeast"/>
              <w:contextualSpacing/>
              <w:jc w:val="center"/>
              <w:rPr>
                <w:color w:val="auto"/>
                <w:sz w:val="12"/>
                <w:szCs w:val="12"/>
              </w:rPr>
            </w:pPr>
            <w:r w:rsidRPr="00622682">
              <w:rPr>
                <w:color w:val="auto"/>
                <w:sz w:val="12"/>
                <w:szCs w:val="12"/>
              </w:rPr>
              <w:t>-.012</w:t>
            </w:r>
          </w:p>
        </w:tc>
        <w:tc>
          <w:tcPr>
            <w:tcW w:w="234" w:type="pct"/>
          </w:tcPr>
          <w:p w14:paraId="053D8DFC" w14:textId="5C573F52" w:rsidR="005C08C1" w:rsidRPr="00622682" w:rsidRDefault="005C08C1" w:rsidP="005C08C1">
            <w:pPr>
              <w:spacing w:line="220" w:lineRule="atLeast"/>
              <w:contextualSpacing/>
              <w:jc w:val="center"/>
              <w:rPr>
                <w:color w:val="auto"/>
                <w:sz w:val="12"/>
                <w:szCs w:val="12"/>
              </w:rPr>
            </w:pPr>
            <w:r w:rsidRPr="00622682">
              <w:rPr>
                <w:color w:val="auto"/>
                <w:sz w:val="12"/>
                <w:szCs w:val="12"/>
              </w:rPr>
              <w:t>-.105</w:t>
            </w:r>
          </w:p>
        </w:tc>
        <w:tc>
          <w:tcPr>
            <w:tcW w:w="234" w:type="pct"/>
          </w:tcPr>
          <w:p w14:paraId="257CBC63" w14:textId="1A3F975E" w:rsidR="005C08C1" w:rsidRPr="00622682" w:rsidRDefault="005C08C1" w:rsidP="005C08C1">
            <w:pPr>
              <w:spacing w:line="220" w:lineRule="atLeast"/>
              <w:contextualSpacing/>
              <w:jc w:val="center"/>
              <w:rPr>
                <w:color w:val="auto"/>
                <w:sz w:val="12"/>
                <w:szCs w:val="12"/>
              </w:rPr>
            </w:pPr>
            <w:r w:rsidRPr="00622682">
              <w:rPr>
                <w:color w:val="auto"/>
                <w:sz w:val="12"/>
                <w:szCs w:val="12"/>
              </w:rPr>
              <w:t>.127</w:t>
            </w:r>
          </w:p>
        </w:tc>
        <w:tc>
          <w:tcPr>
            <w:tcW w:w="234" w:type="pct"/>
          </w:tcPr>
          <w:p w14:paraId="3D53F283" w14:textId="290C7289" w:rsidR="005C08C1" w:rsidRPr="00622682" w:rsidRDefault="005C08C1" w:rsidP="005C08C1">
            <w:pPr>
              <w:spacing w:line="220" w:lineRule="atLeast"/>
              <w:contextualSpacing/>
              <w:jc w:val="center"/>
              <w:rPr>
                <w:color w:val="auto"/>
                <w:sz w:val="12"/>
                <w:szCs w:val="12"/>
              </w:rPr>
            </w:pPr>
            <w:r w:rsidRPr="00622682">
              <w:rPr>
                <w:color w:val="auto"/>
                <w:sz w:val="12"/>
                <w:szCs w:val="12"/>
              </w:rPr>
              <w:t>-.011</w:t>
            </w:r>
          </w:p>
        </w:tc>
        <w:tc>
          <w:tcPr>
            <w:tcW w:w="226" w:type="pct"/>
          </w:tcPr>
          <w:p w14:paraId="588B6F8B" w14:textId="601919B1" w:rsidR="005C08C1" w:rsidRPr="00622682" w:rsidRDefault="005C08C1" w:rsidP="005C08C1">
            <w:pPr>
              <w:spacing w:line="220" w:lineRule="atLeast"/>
              <w:contextualSpacing/>
              <w:jc w:val="center"/>
              <w:rPr>
                <w:color w:val="auto"/>
                <w:sz w:val="12"/>
                <w:szCs w:val="12"/>
              </w:rPr>
            </w:pPr>
            <w:r w:rsidRPr="00622682">
              <w:rPr>
                <w:color w:val="auto"/>
                <w:sz w:val="12"/>
                <w:szCs w:val="12"/>
              </w:rPr>
              <w:t>.072</w:t>
            </w:r>
          </w:p>
        </w:tc>
        <w:tc>
          <w:tcPr>
            <w:tcW w:w="234" w:type="pct"/>
          </w:tcPr>
          <w:p w14:paraId="78430D2C" w14:textId="651B42C3" w:rsidR="005C08C1" w:rsidRPr="00622682" w:rsidRDefault="005C08C1" w:rsidP="005C08C1">
            <w:pPr>
              <w:spacing w:line="220" w:lineRule="atLeast"/>
              <w:contextualSpacing/>
              <w:jc w:val="center"/>
              <w:rPr>
                <w:color w:val="auto"/>
                <w:sz w:val="12"/>
                <w:szCs w:val="12"/>
              </w:rPr>
            </w:pPr>
            <w:r w:rsidRPr="00622682">
              <w:rPr>
                <w:color w:val="auto"/>
                <w:sz w:val="12"/>
                <w:szCs w:val="12"/>
              </w:rPr>
              <w:t>.266**</w:t>
            </w:r>
          </w:p>
        </w:tc>
        <w:tc>
          <w:tcPr>
            <w:tcW w:w="234" w:type="pct"/>
          </w:tcPr>
          <w:p w14:paraId="3F5D3D7B" w14:textId="75AF5662" w:rsidR="005C08C1" w:rsidRPr="00622682" w:rsidRDefault="005C08C1" w:rsidP="005C08C1">
            <w:pPr>
              <w:spacing w:line="220" w:lineRule="atLeast"/>
              <w:contextualSpacing/>
              <w:jc w:val="center"/>
              <w:rPr>
                <w:color w:val="auto"/>
                <w:sz w:val="12"/>
                <w:szCs w:val="12"/>
              </w:rPr>
            </w:pPr>
            <w:r w:rsidRPr="00622682">
              <w:rPr>
                <w:color w:val="auto"/>
                <w:sz w:val="12"/>
                <w:szCs w:val="12"/>
              </w:rPr>
              <w:t>-.115</w:t>
            </w:r>
          </w:p>
        </w:tc>
        <w:tc>
          <w:tcPr>
            <w:tcW w:w="235" w:type="pct"/>
          </w:tcPr>
          <w:p w14:paraId="770C721E" w14:textId="5BF7EFF0" w:rsidR="005C08C1" w:rsidRPr="00622682" w:rsidRDefault="005C08C1" w:rsidP="005C08C1">
            <w:pPr>
              <w:spacing w:line="220" w:lineRule="atLeast"/>
              <w:contextualSpacing/>
              <w:jc w:val="center"/>
              <w:rPr>
                <w:color w:val="auto"/>
                <w:sz w:val="12"/>
                <w:szCs w:val="12"/>
              </w:rPr>
            </w:pPr>
            <w:r w:rsidRPr="00622682">
              <w:rPr>
                <w:color w:val="auto"/>
                <w:sz w:val="12"/>
                <w:szCs w:val="12"/>
              </w:rPr>
              <w:t>-.237**</w:t>
            </w:r>
          </w:p>
        </w:tc>
        <w:tc>
          <w:tcPr>
            <w:tcW w:w="235" w:type="pct"/>
          </w:tcPr>
          <w:p w14:paraId="3382F251" w14:textId="507129BC" w:rsidR="005C08C1" w:rsidRPr="00622682" w:rsidRDefault="005C08C1" w:rsidP="005C08C1">
            <w:pPr>
              <w:spacing w:line="220" w:lineRule="atLeast"/>
              <w:contextualSpacing/>
              <w:jc w:val="center"/>
              <w:rPr>
                <w:color w:val="auto"/>
                <w:sz w:val="12"/>
                <w:szCs w:val="12"/>
              </w:rPr>
            </w:pPr>
            <w:r w:rsidRPr="00622682">
              <w:rPr>
                <w:color w:val="auto"/>
                <w:sz w:val="12"/>
                <w:szCs w:val="12"/>
              </w:rPr>
              <w:t>.295**</w:t>
            </w:r>
          </w:p>
        </w:tc>
        <w:tc>
          <w:tcPr>
            <w:tcW w:w="226" w:type="pct"/>
          </w:tcPr>
          <w:p w14:paraId="4196EC5C" w14:textId="0F2F79B2" w:rsidR="005C08C1" w:rsidRPr="00622682" w:rsidRDefault="005C08C1" w:rsidP="005C08C1">
            <w:pPr>
              <w:spacing w:line="220" w:lineRule="atLeast"/>
              <w:contextualSpacing/>
              <w:jc w:val="center"/>
              <w:rPr>
                <w:color w:val="auto"/>
                <w:sz w:val="12"/>
                <w:szCs w:val="12"/>
              </w:rPr>
            </w:pPr>
            <w:r w:rsidRPr="00622682">
              <w:rPr>
                <w:color w:val="auto"/>
                <w:sz w:val="12"/>
                <w:szCs w:val="12"/>
              </w:rPr>
              <w:t>-.128</w:t>
            </w:r>
          </w:p>
        </w:tc>
        <w:tc>
          <w:tcPr>
            <w:tcW w:w="235" w:type="pct"/>
          </w:tcPr>
          <w:p w14:paraId="55F66494" w14:textId="5A3EC133" w:rsidR="005C08C1" w:rsidRPr="00622682" w:rsidRDefault="005C08C1" w:rsidP="005C08C1">
            <w:pPr>
              <w:spacing w:line="220" w:lineRule="atLeast"/>
              <w:contextualSpacing/>
              <w:jc w:val="center"/>
              <w:rPr>
                <w:color w:val="auto"/>
                <w:sz w:val="12"/>
                <w:szCs w:val="12"/>
              </w:rPr>
            </w:pPr>
            <w:r w:rsidRPr="00622682">
              <w:rPr>
                <w:color w:val="auto"/>
                <w:sz w:val="12"/>
                <w:szCs w:val="12"/>
              </w:rPr>
              <w:t>.220*</w:t>
            </w:r>
          </w:p>
        </w:tc>
        <w:tc>
          <w:tcPr>
            <w:tcW w:w="235" w:type="pct"/>
          </w:tcPr>
          <w:p w14:paraId="687D75D4" w14:textId="2DB237EA" w:rsidR="005C08C1" w:rsidRPr="00622682" w:rsidRDefault="005C08C1" w:rsidP="005C08C1">
            <w:pPr>
              <w:spacing w:line="220" w:lineRule="atLeast"/>
              <w:contextualSpacing/>
              <w:jc w:val="center"/>
              <w:rPr>
                <w:color w:val="auto"/>
                <w:sz w:val="12"/>
                <w:szCs w:val="12"/>
              </w:rPr>
            </w:pPr>
            <w:r w:rsidRPr="00622682">
              <w:rPr>
                <w:color w:val="auto"/>
                <w:sz w:val="12"/>
                <w:szCs w:val="12"/>
              </w:rPr>
              <w:t>.220*</w:t>
            </w:r>
          </w:p>
        </w:tc>
        <w:tc>
          <w:tcPr>
            <w:tcW w:w="235" w:type="pct"/>
          </w:tcPr>
          <w:p w14:paraId="301E2DB8" w14:textId="10E894E7" w:rsidR="005C08C1" w:rsidRPr="00622682" w:rsidRDefault="005C08C1" w:rsidP="005C08C1">
            <w:pPr>
              <w:spacing w:line="220" w:lineRule="atLeast"/>
              <w:contextualSpacing/>
              <w:jc w:val="center"/>
              <w:rPr>
                <w:color w:val="auto"/>
                <w:sz w:val="12"/>
                <w:szCs w:val="12"/>
              </w:rPr>
            </w:pPr>
            <w:r w:rsidRPr="00622682">
              <w:rPr>
                <w:color w:val="auto"/>
                <w:sz w:val="12"/>
                <w:szCs w:val="12"/>
              </w:rPr>
              <w:t>.341**</w:t>
            </w:r>
          </w:p>
        </w:tc>
        <w:tc>
          <w:tcPr>
            <w:tcW w:w="225" w:type="pct"/>
          </w:tcPr>
          <w:p w14:paraId="10CCAE4F" w14:textId="10FBAF17" w:rsidR="005C08C1" w:rsidRPr="00622682" w:rsidRDefault="005C08C1" w:rsidP="005C08C1">
            <w:pPr>
              <w:spacing w:line="220" w:lineRule="atLeast"/>
              <w:contextualSpacing/>
              <w:jc w:val="center"/>
              <w:rPr>
                <w:color w:val="auto"/>
                <w:sz w:val="12"/>
                <w:szCs w:val="12"/>
              </w:rPr>
            </w:pPr>
            <w:r w:rsidRPr="00622682">
              <w:rPr>
                <w:color w:val="auto"/>
                <w:sz w:val="12"/>
                <w:szCs w:val="12"/>
              </w:rPr>
              <w:t>-.103</w:t>
            </w:r>
          </w:p>
        </w:tc>
        <w:tc>
          <w:tcPr>
            <w:tcW w:w="235" w:type="pct"/>
          </w:tcPr>
          <w:p w14:paraId="1747C499" w14:textId="038F5EBE" w:rsidR="005C08C1" w:rsidRPr="00622682" w:rsidRDefault="005C08C1" w:rsidP="005C08C1">
            <w:pPr>
              <w:spacing w:line="220" w:lineRule="atLeast"/>
              <w:contextualSpacing/>
              <w:jc w:val="center"/>
              <w:rPr>
                <w:color w:val="auto"/>
                <w:sz w:val="12"/>
                <w:szCs w:val="12"/>
              </w:rPr>
            </w:pPr>
            <w:r w:rsidRPr="00622682">
              <w:rPr>
                <w:color w:val="auto"/>
                <w:sz w:val="12"/>
                <w:szCs w:val="12"/>
              </w:rPr>
              <w:t>-.402**</w:t>
            </w:r>
          </w:p>
        </w:tc>
        <w:tc>
          <w:tcPr>
            <w:tcW w:w="219" w:type="pct"/>
          </w:tcPr>
          <w:p w14:paraId="374DE864" w14:textId="5BD5E732" w:rsidR="005C08C1" w:rsidRPr="00622682" w:rsidRDefault="005C08C1" w:rsidP="005C08C1">
            <w:pPr>
              <w:spacing w:line="220" w:lineRule="atLeast"/>
              <w:contextualSpacing/>
              <w:jc w:val="center"/>
              <w:rPr>
                <w:color w:val="auto"/>
                <w:sz w:val="12"/>
                <w:szCs w:val="12"/>
              </w:rPr>
            </w:pPr>
            <w:r w:rsidRPr="00622682">
              <w:rPr>
                <w:color w:val="auto"/>
                <w:sz w:val="12"/>
                <w:szCs w:val="12"/>
              </w:rPr>
              <w:t>.365**</w:t>
            </w:r>
          </w:p>
        </w:tc>
        <w:tc>
          <w:tcPr>
            <w:tcW w:w="219" w:type="pct"/>
          </w:tcPr>
          <w:p w14:paraId="42D910C1" w14:textId="58F80CC3" w:rsidR="005C08C1" w:rsidRPr="00622682" w:rsidRDefault="005C08C1" w:rsidP="005C08C1">
            <w:pPr>
              <w:spacing w:line="220" w:lineRule="atLeast"/>
              <w:contextualSpacing/>
              <w:jc w:val="center"/>
              <w:rPr>
                <w:color w:val="auto"/>
                <w:sz w:val="12"/>
                <w:szCs w:val="12"/>
              </w:rPr>
            </w:pPr>
            <w:r w:rsidRPr="00622682">
              <w:rPr>
                <w:color w:val="auto"/>
                <w:sz w:val="12"/>
                <w:szCs w:val="12"/>
              </w:rPr>
              <w:t>.364**</w:t>
            </w:r>
          </w:p>
        </w:tc>
        <w:tc>
          <w:tcPr>
            <w:tcW w:w="211" w:type="pct"/>
          </w:tcPr>
          <w:p w14:paraId="1C64A072" w14:textId="033759CB" w:rsidR="005C08C1" w:rsidRPr="00622682" w:rsidRDefault="005C08C1" w:rsidP="005C08C1">
            <w:pPr>
              <w:spacing w:line="220" w:lineRule="atLeast"/>
              <w:contextualSpacing/>
              <w:jc w:val="center"/>
              <w:rPr>
                <w:color w:val="auto"/>
                <w:sz w:val="12"/>
                <w:szCs w:val="12"/>
              </w:rPr>
            </w:pPr>
            <w:r w:rsidRPr="00622682">
              <w:rPr>
                <w:color w:val="auto"/>
                <w:sz w:val="12"/>
                <w:szCs w:val="12"/>
              </w:rPr>
              <w:t>1</w:t>
            </w:r>
          </w:p>
        </w:tc>
      </w:tr>
      <w:tr w:rsidR="00622682" w:rsidRPr="00622682" w14:paraId="62DD79C6" w14:textId="77777777" w:rsidTr="005C08C1">
        <w:tc>
          <w:tcPr>
            <w:tcW w:w="388" w:type="pct"/>
            <w:tcBorders>
              <w:top w:val="single" w:sz="6" w:space="0" w:color="auto"/>
              <w:bottom w:val="nil"/>
            </w:tcBorders>
          </w:tcPr>
          <w:p w14:paraId="57115625" w14:textId="77777777" w:rsidR="005C08C1" w:rsidRPr="00622682" w:rsidRDefault="005C08C1" w:rsidP="005C08C1">
            <w:pPr>
              <w:spacing w:line="220" w:lineRule="atLeast"/>
              <w:contextualSpacing/>
              <w:rPr>
                <w:i/>
                <w:iCs/>
                <w:color w:val="auto"/>
                <w:sz w:val="12"/>
                <w:szCs w:val="12"/>
              </w:rPr>
            </w:pPr>
            <w:r w:rsidRPr="00622682">
              <w:rPr>
                <w:i/>
                <w:iCs/>
                <w:color w:val="auto"/>
                <w:sz w:val="12"/>
                <w:szCs w:val="12"/>
              </w:rPr>
              <w:t>M</w:t>
            </w:r>
          </w:p>
        </w:tc>
        <w:tc>
          <w:tcPr>
            <w:tcW w:w="234" w:type="pct"/>
            <w:tcBorders>
              <w:top w:val="single" w:sz="6" w:space="0" w:color="auto"/>
              <w:bottom w:val="nil"/>
            </w:tcBorders>
          </w:tcPr>
          <w:p w14:paraId="4F22A5C1" w14:textId="04614634" w:rsidR="005C08C1" w:rsidRPr="00622682" w:rsidRDefault="005C08C1" w:rsidP="005C08C1">
            <w:pPr>
              <w:spacing w:line="220" w:lineRule="atLeast"/>
              <w:contextualSpacing/>
              <w:jc w:val="center"/>
              <w:rPr>
                <w:color w:val="auto"/>
                <w:sz w:val="12"/>
                <w:szCs w:val="12"/>
              </w:rPr>
            </w:pPr>
            <w:r w:rsidRPr="00622682">
              <w:rPr>
                <w:color w:val="auto"/>
                <w:sz w:val="12"/>
                <w:szCs w:val="12"/>
              </w:rPr>
              <w:t>3.536</w:t>
            </w:r>
          </w:p>
        </w:tc>
        <w:tc>
          <w:tcPr>
            <w:tcW w:w="234" w:type="pct"/>
            <w:tcBorders>
              <w:top w:val="single" w:sz="6" w:space="0" w:color="auto"/>
              <w:bottom w:val="nil"/>
            </w:tcBorders>
          </w:tcPr>
          <w:p w14:paraId="7F3DAE8F" w14:textId="773914CA" w:rsidR="005C08C1" w:rsidRPr="00622682" w:rsidRDefault="005C08C1" w:rsidP="005C08C1">
            <w:pPr>
              <w:spacing w:line="220" w:lineRule="atLeast"/>
              <w:contextualSpacing/>
              <w:jc w:val="center"/>
              <w:rPr>
                <w:color w:val="auto"/>
                <w:sz w:val="12"/>
                <w:szCs w:val="12"/>
              </w:rPr>
            </w:pPr>
            <w:r w:rsidRPr="00622682">
              <w:rPr>
                <w:color w:val="auto"/>
                <w:sz w:val="12"/>
                <w:szCs w:val="12"/>
              </w:rPr>
              <w:t>4.480</w:t>
            </w:r>
          </w:p>
        </w:tc>
        <w:tc>
          <w:tcPr>
            <w:tcW w:w="234" w:type="pct"/>
            <w:tcBorders>
              <w:top w:val="single" w:sz="6" w:space="0" w:color="auto"/>
              <w:bottom w:val="nil"/>
            </w:tcBorders>
          </w:tcPr>
          <w:p w14:paraId="7C5E8ECB" w14:textId="0D9EEFF5" w:rsidR="005C08C1" w:rsidRPr="00622682" w:rsidRDefault="005C08C1" w:rsidP="005C08C1">
            <w:pPr>
              <w:spacing w:line="220" w:lineRule="atLeast"/>
              <w:contextualSpacing/>
              <w:jc w:val="center"/>
              <w:rPr>
                <w:color w:val="auto"/>
                <w:sz w:val="12"/>
                <w:szCs w:val="12"/>
              </w:rPr>
            </w:pPr>
            <w:r w:rsidRPr="00622682">
              <w:rPr>
                <w:color w:val="auto"/>
                <w:sz w:val="12"/>
                <w:szCs w:val="12"/>
              </w:rPr>
              <w:t>4.459</w:t>
            </w:r>
          </w:p>
        </w:tc>
        <w:tc>
          <w:tcPr>
            <w:tcW w:w="234" w:type="pct"/>
            <w:tcBorders>
              <w:top w:val="single" w:sz="6" w:space="0" w:color="auto"/>
              <w:bottom w:val="nil"/>
            </w:tcBorders>
          </w:tcPr>
          <w:p w14:paraId="529902D9" w14:textId="2A8A0F2D" w:rsidR="005C08C1" w:rsidRPr="00622682" w:rsidRDefault="005C08C1" w:rsidP="005C08C1">
            <w:pPr>
              <w:spacing w:line="220" w:lineRule="atLeast"/>
              <w:contextualSpacing/>
              <w:jc w:val="center"/>
              <w:rPr>
                <w:color w:val="auto"/>
                <w:sz w:val="12"/>
                <w:szCs w:val="12"/>
              </w:rPr>
            </w:pPr>
            <w:r w:rsidRPr="00622682">
              <w:rPr>
                <w:color w:val="auto"/>
                <w:sz w:val="12"/>
                <w:szCs w:val="12"/>
              </w:rPr>
              <w:t>3.435</w:t>
            </w:r>
          </w:p>
        </w:tc>
        <w:tc>
          <w:tcPr>
            <w:tcW w:w="234" w:type="pct"/>
            <w:tcBorders>
              <w:top w:val="single" w:sz="6" w:space="0" w:color="auto"/>
              <w:bottom w:val="nil"/>
            </w:tcBorders>
          </w:tcPr>
          <w:p w14:paraId="530F1779" w14:textId="5D356DE0" w:rsidR="005C08C1" w:rsidRPr="00622682" w:rsidRDefault="005C08C1" w:rsidP="005C08C1">
            <w:pPr>
              <w:spacing w:line="220" w:lineRule="atLeast"/>
              <w:contextualSpacing/>
              <w:jc w:val="center"/>
              <w:rPr>
                <w:color w:val="auto"/>
                <w:sz w:val="12"/>
                <w:szCs w:val="12"/>
              </w:rPr>
            </w:pPr>
            <w:r w:rsidRPr="00622682">
              <w:rPr>
                <w:color w:val="auto"/>
                <w:sz w:val="12"/>
                <w:szCs w:val="12"/>
              </w:rPr>
              <w:t>4.312</w:t>
            </w:r>
          </w:p>
        </w:tc>
        <w:tc>
          <w:tcPr>
            <w:tcW w:w="234" w:type="pct"/>
            <w:tcBorders>
              <w:top w:val="single" w:sz="6" w:space="0" w:color="auto"/>
              <w:bottom w:val="nil"/>
            </w:tcBorders>
          </w:tcPr>
          <w:p w14:paraId="0504523B" w14:textId="56A37116" w:rsidR="005C08C1" w:rsidRPr="00622682" w:rsidRDefault="005C08C1" w:rsidP="005C08C1">
            <w:pPr>
              <w:spacing w:line="220" w:lineRule="atLeast"/>
              <w:contextualSpacing/>
              <w:jc w:val="center"/>
              <w:rPr>
                <w:color w:val="auto"/>
                <w:sz w:val="12"/>
                <w:szCs w:val="12"/>
              </w:rPr>
            </w:pPr>
            <w:r w:rsidRPr="00622682">
              <w:rPr>
                <w:color w:val="auto"/>
                <w:sz w:val="12"/>
                <w:szCs w:val="12"/>
              </w:rPr>
              <w:t>1.097</w:t>
            </w:r>
          </w:p>
        </w:tc>
        <w:tc>
          <w:tcPr>
            <w:tcW w:w="226" w:type="pct"/>
            <w:tcBorders>
              <w:top w:val="single" w:sz="6" w:space="0" w:color="auto"/>
              <w:bottom w:val="nil"/>
            </w:tcBorders>
          </w:tcPr>
          <w:p w14:paraId="11D349AC" w14:textId="5534C7F4" w:rsidR="005C08C1" w:rsidRPr="00622682" w:rsidRDefault="005C08C1" w:rsidP="005C08C1">
            <w:pPr>
              <w:spacing w:line="220" w:lineRule="atLeast"/>
              <w:contextualSpacing/>
              <w:jc w:val="center"/>
              <w:rPr>
                <w:color w:val="auto"/>
                <w:sz w:val="12"/>
                <w:szCs w:val="12"/>
              </w:rPr>
            </w:pPr>
            <w:r w:rsidRPr="00622682">
              <w:rPr>
                <w:color w:val="auto"/>
                <w:sz w:val="12"/>
                <w:szCs w:val="12"/>
              </w:rPr>
              <w:t>5.728</w:t>
            </w:r>
          </w:p>
        </w:tc>
        <w:tc>
          <w:tcPr>
            <w:tcW w:w="234" w:type="pct"/>
            <w:tcBorders>
              <w:top w:val="single" w:sz="6" w:space="0" w:color="auto"/>
              <w:bottom w:val="nil"/>
            </w:tcBorders>
          </w:tcPr>
          <w:p w14:paraId="71BE13B6" w14:textId="2C6B7058" w:rsidR="005C08C1" w:rsidRPr="00622682" w:rsidRDefault="005C08C1" w:rsidP="005C08C1">
            <w:pPr>
              <w:spacing w:line="220" w:lineRule="atLeast"/>
              <w:contextualSpacing/>
              <w:jc w:val="center"/>
              <w:rPr>
                <w:color w:val="auto"/>
                <w:sz w:val="12"/>
                <w:szCs w:val="12"/>
              </w:rPr>
            </w:pPr>
            <w:r w:rsidRPr="00622682">
              <w:rPr>
                <w:color w:val="auto"/>
                <w:sz w:val="12"/>
                <w:szCs w:val="12"/>
              </w:rPr>
              <w:t>3.250</w:t>
            </w:r>
          </w:p>
        </w:tc>
        <w:tc>
          <w:tcPr>
            <w:tcW w:w="234" w:type="pct"/>
            <w:tcBorders>
              <w:top w:val="single" w:sz="6" w:space="0" w:color="auto"/>
              <w:bottom w:val="nil"/>
            </w:tcBorders>
          </w:tcPr>
          <w:p w14:paraId="24073138" w14:textId="0ED79BDB" w:rsidR="005C08C1" w:rsidRPr="00622682" w:rsidRDefault="005C08C1" w:rsidP="005C08C1">
            <w:pPr>
              <w:spacing w:line="220" w:lineRule="atLeast"/>
              <w:contextualSpacing/>
              <w:jc w:val="center"/>
              <w:rPr>
                <w:color w:val="auto"/>
                <w:sz w:val="12"/>
                <w:szCs w:val="12"/>
              </w:rPr>
            </w:pPr>
            <w:r w:rsidRPr="00622682">
              <w:rPr>
                <w:color w:val="auto"/>
                <w:sz w:val="12"/>
                <w:szCs w:val="12"/>
              </w:rPr>
              <w:t>1.384</w:t>
            </w:r>
          </w:p>
        </w:tc>
        <w:tc>
          <w:tcPr>
            <w:tcW w:w="235" w:type="pct"/>
            <w:tcBorders>
              <w:top w:val="single" w:sz="6" w:space="0" w:color="auto"/>
              <w:bottom w:val="nil"/>
            </w:tcBorders>
          </w:tcPr>
          <w:p w14:paraId="42F7EDD0" w14:textId="3524596B" w:rsidR="005C08C1" w:rsidRPr="00622682" w:rsidRDefault="005C08C1" w:rsidP="005C08C1">
            <w:pPr>
              <w:spacing w:line="220" w:lineRule="atLeast"/>
              <w:contextualSpacing/>
              <w:jc w:val="center"/>
              <w:rPr>
                <w:color w:val="auto"/>
                <w:sz w:val="12"/>
                <w:szCs w:val="12"/>
              </w:rPr>
            </w:pPr>
            <w:r w:rsidRPr="00622682">
              <w:rPr>
                <w:color w:val="auto"/>
                <w:sz w:val="12"/>
                <w:szCs w:val="12"/>
              </w:rPr>
              <w:t>0.665</w:t>
            </w:r>
          </w:p>
        </w:tc>
        <w:tc>
          <w:tcPr>
            <w:tcW w:w="235" w:type="pct"/>
            <w:tcBorders>
              <w:top w:val="single" w:sz="6" w:space="0" w:color="auto"/>
              <w:bottom w:val="nil"/>
            </w:tcBorders>
          </w:tcPr>
          <w:p w14:paraId="3C6B0E71" w14:textId="32A812DB" w:rsidR="005C08C1" w:rsidRPr="00622682" w:rsidRDefault="005C08C1" w:rsidP="005C08C1">
            <w:pPr>
              <w:spacing w:line="220" w:lineRule="atLeast"/>
              <w:contextualSpacing/>
              <w:jc w:val="center"/>
              <w:rPr>
                <w:color w:val="auto"/>
                <w:sz w:val="12"/>
                <w:szCs w:val="12"/>
              </w:rPr>
            </w:pPr>
            <w:r w:rsidRPr="00622682">
              <w:rPr>
                <w:color w:val="auto"/>
                <w:sz w:val="12"/>
                <w:szCs w:val="12"/>
              </w:rPr>
              <w:t>-0.633</w:t>
            </w:r>
          </w:p>
        </w:tc>
        <w:tc>
          <w:tcPr>
            <w:tcW w:w="226" w:type="pct"/>
            <w:tcBorders>
              <w:top w:val="single" w:sz="6" w:space="0" w:color="auto"/>
              <w:bottom w:val="nil"/>
            </w:tcBorders>
          </w:tcPr>
          <w:p w14:paraId="7215E2A2" w14:textId="082DA012" w:rsidR="005C08C1" w:rsidRPr="00622682" w:rsidRDefault="005C08C1" w:rsidP="005C08C1">
            <w:pPr>
              <w:spacing w:line="220" w:lineRule="atLeast"/>
              <w:contextualSpacing/>
              <w:jc w:val="center"/>
              <w:rPr>
                <w:color w:val="auto"/>
                <w:sz w:val="12"/>
                <w:szCs w:val="12"/>
              </w:rPr>
            </w:pPr>
            <w:r w:rsidRPr="00622682">
              <w:rPr>
                <w:color w:val="auto"/>
                <w:sz w:val="12"/>
                <w:szCs w:val="12"/>
              </w:rPr>
              <w:t>0.779</w:t>
            </w:r>
          </w:p>
        </w:tc>
        <w:tc>
          <w:tcPr>
            <w:tcW w:w="235" w:type="pct"/>
            <w:tcBorders>
              <w:top w:val="single" w:sz="6" w:space="0" w:color="auto"/>
              <w:bottom w:val="nil"/>
            </w:tcBorders>
          </w:tcPr>
          <w:p w14:paraId="4CA45C09" w14:textId="34BECD7D" w:rsidR="005C08C1" w:rsidRPr="00622682" w:rsidRDefault="005C08C1" w:rsidP="005C08C1">
            <w:pPr>
              <w:spacing w:line="220" w:lineRule="atLeast"/>
              <w:contextualSpacing/>
              <w:jc w:val="center"/>
              <w:rPr>
                <w:color w:val="auto"/>
                <w:sz w:val="12"/>
                <w:szCs w:val="12"/>
              </w:rPr>
            </w:pPr>
            <w:r w:rsidRPr="00622682">
              <w:rPr>
                <w:color w:val="auto"/>
                <w:sz w:val="12"/>
                <w:szCs w:val="12"/>
              </w:rPr>
              <w:t>53.234</w:t>
            </w:r>
          </w:p>
        </w:tc>
        <w:tc>
          <w:tcPr>
            <w:tcW w:w="235" w:type="pct"/>
            <w:tcBorders>
              <w:top w:val="single" w:sz="6" w:space="0" w:color="auto"/>
              <w:bottom w:val="nil"/>
            </w:tcBorders>
          </w:tcPr>
          <w:p w14:paraId="586B906C" w14:textId="5BED2BED" w:rsidR="005C08C1" w:rsidRPr="00622682" w:rsidRDefault="005C08C1" w:rsidP="005C08C1">
            <w:pPr>
              <w:spacing w:line="220" w:lineRule="atLeast"/>
              <w:contextualSpacing/>
              <w:jc w:val="center"/>
              <w:rPr>
                <w:color w:val="auto"/>
                <w:sz w:val="12"/>
                <w:szCs w:val="12"/>
              </w:rPr>
            </w:pPr>
            <w:r w:rsidRPr="00622682">
              <w:rPr>
                <w:color w:val="auto"/>
                <w:sz w:val="12"/>
                <w:szCs w:val="12"/>
              </w:rPr>
              <w:t>0.575</w:t>
            </w:r>
          </w:p>
        </w:tc>
        <w:tc>
          <w:tcPr>
            <w:tcW w:w="235" w:type="pct"/>
            <w:tcBorders>
              <w:top w:val="single" w:sz="6" w:space="0" w:color="auto"/>
              <w:bottom w:val="nil"/>
            </w:tcBorders>
          </w:tcPr>
          <w:p w14:paraId="31906031" w14:textId="06A87C4B" w:rsidR="005C08C1" w:rsidRPr="00622682" w:rsidRDefault="005C08C1" w:rsidP="005C08C1">
            <w:pPr>
              <w:spacing w:line="220" w:lineRule="atLeast"/>
              <w:contextualSpacing/>
              <w:jc w:val="center"/>
              <w:rPr>
                <w:color w:val="auto"/>
                <w:sz w:val="12"/>
                <w:szCs w:val="12"/>
              </w:rPr>
            </w:pPr>
            <w:r w:rsidRPr="00622682">
              <w:rPr>
                <w:color w:val="auto"/>
                <w:sz w:val="12"/>
                <w:szCs w:val="12"/>
              </w:rPr>
              <w:t>0.103</w:t>
            </w:r>
          </w:p>
        </w:tc>
        <w:tc>
          <w:tcPr>
            <w:tcW w:w="225" w:type="pct"/>
            <w:tcBorders>
              <w:top w:val="single" w:sz="6" w:space="0" w:color="auto"/>
              <w:bottom w:val="nil"/>
            </w:tcBorders>
          </w:tcPr>
          <w:p w14:paraId="0AC7134B" w14:textId="1FE332D1" w:rsidR="005C08C1" w:rsidRPr="00622682" w:rsidRDefault="005C08C1" w:rsidP="005C08C1">
            <w:pPr>
              <w:spacing w:line="220" w:lineRule="atLeast"/>
              <w:contextualSpacing/>
              <w:jc w:val="center"/>
              <w:rPr>
                <w:color w:val="auto"/>
                <w:sz w:val="12"/>
                <w:szCs w:val="12"/>
              </w:rPr>
            </w:pPr>
            <w:r w:rsidRPr="00622682">
              <w:rPr>
                <w:color w:val="auto"/>
                <w:sz w:val="12"/>
                <w:szCs w:val="12"/>
              </w:rPr>
              <w:t>0.182</w:t>
            </w:r>
          </w:p>
        </w:tc>
        <w:tc>
          <w:tcPr>
            <w:tcW w:w="235" w:type="pct"/>
            <w:tcBorders>
              <w:top w:val="single" w:sz="6" w:space="0" w:color="auto"/>
              <w:bottom w:val="nil"/>
            </w:tcBorders>
          </w:tcPr>
          <w:p w14:paraId="123BCF68" w14:textId="173E076B" w:rsidR="005C08C1" w:rsidRPr="00622682" w:rsidRDefault="005C08C1" w:rsidP="005C08C1">
            <w:pPr>
              <w:spacing w:line="220" w:lineRule="atLeast"/>
              <w:contextualSpacing/>
              <w:jc w:val="center"/>
              <w:rPr>
                <w:color w:val="auto"/>
                <w:sz w:val="12"/>
                <w:szCs w:val="12"/>
              </w:rPr>
            </w:pPr>
            <w:r w:rsidRPr="00622682">
              <w:rPr>
                <w:color w:val="auto"/>
                <w:sz w:val="12"/>
                <w:szCs w:val="12"/>
              </w:rPr>
              <w:t>0.387</w:t>
            </w:r>
          </w:p>
        </w:tc>
        <w:tc>
          <w:tcPr>
            <w:tcW w:w="219" w:type="pct"/>
            <w:tcBorders>
              <w:top w:val="single" w:sz="6" w:space="0" w:color="auto"/>
              <w:bottom w:val="nil"/>
            </w:tcBorders>
          </w:tcPr>
          <w:p w14:paraId="1B90943D" w14:textId="7EF7547B" w:rsidR="005C08C1" w:rsidRPr="00622682" w:rsidRDefault="005C08C1" w:rsidP="005C08C1">
            <w:pPr>
              <w:spacing w:line="220" w:lineRule="atLeast"/>
              <w:contextualSpacing/>
              <w:jc w:val="center"/>
              <w:rPr>
                <w:color w:val="auto"/>
                <w:sz w:val="12"/>
                <w:szCs w:val="12"/>
              </w:rPr>
            </w:pPr>
            <w:r w:rsidRPr="00622682">
              <w:rPr>
                <w:color w:val="auto"/>
                <w:sz w:val="12"/>
                <w:szCs w:val="12"/>
              </w:rPr>
              <w:t>0.846</w:t>
            </w:r>
          </w:p>
        </w:tc>
        <w:tc>
          <w:tcPr>
            <w:tcW w:w="219" w:type="pct"/>
            <w:tcBorders>
              <w:top w:val="single" w:sz="6" w:space="0" w:color="auto"/>
              <w:bottom w:val="nil"/>
            </w:tcBorders>
          </w:tcPr>
          <w:p w14:paraId="14939844" w14:textId="130C1845" w:rsidR="005C08C1" w:rsidRPr="00622682" w:rsidRDefault="005C08C1" w:rsidP="005C08C1">
            <w:pPr>
              <w:spacing w:line="220" w:lineRule="atLeast"/>
              <w:contextualSpacing/>
              <w:jc w:val="center"/>
              <w:rPr>
                <w:color w:val="auto"/>
                <w:sz w:val="12"/>
                <w:szCs w:val="12"/>
              </w:rPr>
            </w:pPr>
            <w:r w:rsidRPr="00622682">
              <w:rPr>
                <w:color w:val="auto"/>
                <w:sz w:val="12"/>
                <w:szCs w:val="12"/>
              </w:rPr>
              <w:t>0.838</w:t>
            </w:r>
          </w:p>
        </w:tc>
        <w:tc>
          <w:tcPr>
            <w:tcW w:w="211" w:type="pct"/>
            <w:tcBorders>
              <w:top w:val="single" w:sz="6" w:space="0" w:color="auto"/>
              <w:bottom w:val="nil"/>
            </w:tcBorders>
          </w:tcPr>
          <w:p w14:paraId="7D4533B4" w14:textId="29135615" w:rsidR="005C08C1" w:rsidRPr="00622682" w:rsidRDefault="005C08C1" w:rsidP="005C08C1">
            <w:pPr>
              <w:spacing w:line="220" w:lineRule="atLeast"/>
              <w:contextualSpacing/>
              <w:jc w:val="center"/>
              <w:rPr>
                <w:color w:val="auto"/>
                <w:sz w:val="12"/>
                <w:szCs w:val="12"/>
              </w:rPr>
            </w:pPr>
            <w:r w:rsidRPr="00622682">
              <w:rPr>
                <w:color w:val="auto"/>
                <w:sz w:val="12"/>
                <w:szCs w:val="12"/>
              </w:rPr>
              <w:t>-0.777</w:t>
            </w:r>
          </w:p>
        </w:tc>
      </w:tr>
      <w:tr w:rsidR="00622682" w:rsidRPr="00622682" w14:paraId="070D83E5" w14:textId="77777777" w:rsidTr="005C08C1">
        <w:tc>
          <w:tcPr>
            <w:tcW w:w="388" w:type="pct"/>
            <w:tcBorders>
              <w:top w:val="nil"/>
            </w:tcBorders>
          </w:tcPr>
          <w:p w14:paraId="659584A8" w14:textId="77777777" w:rsidR="005C08C1" w:rsidRPr="00622682" w:rsidRDefault="005C08C1" w:rsidP="005C08C1">
            <w:pPr>
              <w:spacing w:line="220" w:lineRule="atLeast"/>
              <w:contextualSpacing/>
              <w:rPr>
                <w:i/>
                <w:iCs/>
                <w:color w:val="auto"/>
                <w:sz w:val="12"/>
                <w:szCs w:val="12"/>
              </w:rPr>
            </w:pPr>
            <w:r w:rsidRPr="00622682">
              <w:rPr>
                <w:i/>
                <w:iCs/>
                <w:color w:val="auto"/>
                <w:sz w:val="12"/>
                <w:szCs w:val="12"/>
              </w:rPr>
              <w:t>SD</w:t>
            </w:r>
          </w:p>
        </w:tc>
        <w:tc>
          <w:tcPr>
            <w:tcW w:w="234" w:type="pct"/>
            <w:tcBorders>
              <w:top w:val="nil"/>
            </w:tcBorders>
          </w:tcPr>
          <w:p w14:paraId="340F182B" w14:textId="7E361021" w:rsidR="005C08C1" w:rsidRPr="00622682" w:rsidRDefault="005C08C1" w:rsidP="005C08C1">
            <w:pPr>
              <w:spacing w:line="220" w:lineRule="atLeast"/>
              <w:contextualSpacing/>
              <w:jc w:val="center"/>
              <w:rPr>
                <w:color w:val="auto"/>
                <w:sz w:val="12"/>
                <w:szCs w:val="12"/>
              </w:rPr>
            </w:pPr>
            <w:r w:rsidRPr="00622682">
              <w:rPr>
                <w:color w:val="auto"/>
                <w:sz w:val="12"/>
                <w:szCs w:val="12"/>
              </w:rPr>
              <w:t>0.784</w:t>
            </w:r>
          </w:p>
        </w:tc>
        <w:tc>
          <w:tcPr>
            <w:tcW w:w="234" w:type="pct"/>
            <w:tcBorders>
              <w:top w:val="nil"/>
            </w:tcBorders>
          </w:tcPr>
          <w:p w14:paraId="421EFC1E" w14:textId="09BF8678" w:rsidR="005C08C1" w:rsidRPr="00622682" w:rsidRDefault="005C08C1" w:rsidP="005C08C1">
            <w:pPr>
              <w:spacing w:line="220" w:lineRule="atLeast"/>
              <w:contextualSpacing/>
              <w:jc w:val="center"/>
              <w:rPr>
                <w:color w:val="auto"/>
                <w:sz w:val="12"/>
                <w:szCs w:val="12"/>
              </w:rPr>
            </w:pPr>
            <w:r w:rsidRPr="00622682">
              <w:rPr>
                <w:color w:val="auto"/>
                <w:sz w:val="12"/>
                <w:szCs w:val="12"/>
              </w:rPr>
              <w:t>0.683</w:t>
            </w:r>
          </w:p>
        </w:tc>
        <w:tc>
          <w:tcPr>
            <w:tcW w:w="234" w:type="pct"/>
            <w:tcBorders>
              <w:top w:val="nil"/>
            </w:tcBorders>
          </w:tcPr>
          <w:p w14:paraId="39BAE437" w14:textId="0B800193" w:rsidR="005C08C1" w:rsidRPr="00622682" w:rsidRDefault="005C08C1" w:rsidP="005C08C1">
            <w:pPr>
              <w:spacing w:line="220" w:lineRule="atLeast"/>
              <w:contextualSpacing/>
              <w:jc w:val="center"/>
              <w:rPr>
                <w:color w:val="auto"/>
                <w:sz w:val="12"/>
                <w:szCs w:val="12"/>
              </w:rPr>
            </w:pPr>
            <w:r w:rsidRPr="00622682">
              <w:rPr>
                <w:color w:val="auto"/>
                <w:sz w:val="12"/>
                <w:szCs w:val="12"/>
              </w:rPr>
              <w:t>0.789</w:t>
            </w:r>
          </w:p>
        </w:tc>
        <w:tc>
          <w:tcPr>
            <w:tcW w:w="234" w:type="pct"/>
            <w:tcBorders>
              <w:top w:val="nil"/>
            </w:tcBorders>
          </w:tcPr>
          <w:p w14:paraId="51D1D93D" w14:textId="677D4F33" w:rsidR="005C08C1" w:rsidRPr="00622682" w:rsidRDefault="005C08C1" w:rsidP="005C08C1">
            <w:pPr>
              <w:spacing w:line="220" w:lineRule="atLeast"/>
              <w:contextualSpacing/>
              <w:jc w:val="center"/>
              <w:rPr>
                <w:color w:val="auto"/>
                <w:sz w:val="12"/>
                <w:szCs w:val="12"/>
              </w:rPr>
            </w:pPr>
            <w:r w:rsidRPr="00622682">
              <w:rPr>
                <w:color w:val="auto"/>
                <w:sz w:val="12"/>
                <w:szCs w:val="12"/>
              </w:rPr>
              <w:t>0.804</w:t>
            </w:r>
          </w:p>
        </w:tc>
        <w:tc>
          <w:tcPr>
            <w:tcW w:w="234" w:type="pct"/>
            <w:tcBorders>
              <w:top w:val="nil"/>
            </w:tcBorders>
          </w:tcPr>
          <w:p w14:paraId="7A87C908" w14:textId="3418DC40" w:rsidR="005C08C1" w:rsidRPr="00622682" w:rsidRDefault="005C08C1" w:rsidP="005C08C1">
            <w:pPr>
              <w:spacing w:line="220" w:lineRule="atLeast"/>
              <w:contextualSpacing/>
              <w:jc w:val="center"/>
              <w:rPr>
                <w:color w:val="auto"/>
                <w:sz w:val="12"/>
                <w:szCs w:val="12"/>
              </w:rPr>
            </w:pPr>
            <w:r w:rsidRPr="00622682">
              <w:rPr>
                <w:color w:val="auto"/>
                <w:sz w:val="12"/>
                <w:szCs w:val="12"/>
              </w:rPr>
              <w:t>0.876</w:t>
            </w:r>
          </w:p>
        </w:tc>
        <w:tc>
          <w:tcPr>
            <w:tcW w:w="234" w:type="pct"/>
            <w:tcBorders>
              <w:top w:val="nil"/>
            </w:tcBorders>
          </w:tcPr>
          <w:p w14:paraId="463829DF" w14:textId="2A8128F7" w:rsidR="005C08C1" w:rsidRPr="00622682" w:rsidRDefault="005C08C1" w:rsidP="005C08C1">
            <w:pPr>
              <w:spacing w:line="220" w:lineRule="atLeast"/>
              <w:contextualSpacing/>
              <w:jc w:val="center"/>
              <w:rPr>
                <w:color w:val="auto"/>
                <w:sz w:val="12"/>
                <w:szCs w:val="12"/>
              </w:rPr>
            </w:pPr>
            <w:r w:rsidRPr="00622682">
              <w:rPr>
                <w:color w:val="auto"/>
                <w:sz w:val="12"/>
                <w:szCs w:val="12"/>
              </w:rPr>
              <w:t>0.264</w:t>
            </w:r>
          </w:p>
        </w:tc>
        <w:tc>
          <w:tcPr>
            <w:tcW w:w="226" w:type="pct"/>
            <w:tcBorders>
              <w:top w:val="nil"/>
            </w:tcBorders>
          </w:tcPr>
          <w:p w14:paraId="73AB347D" w14:textId="70585940" w:rsidR="005C08C1" w:rsidRPr="00622682" w:rsidRDefault="005C08C1" w:rsidP="005C08C1">
            <w:pPr>
              <w:spacing w:line="220" w:lineRule="atLeast"/>
              <w:contextualSpacing/>
              <w:jc w:val="center"/>
              <w:rPr>
                <w:color w:val="auto"/>
                <w:sz w:val="12"/>
                <w:szCs w:val="12"/>
              </w:rPr>
            </w:pPr>
            <w:r w:rsidRPr="00622682">
              <w:rPr>
                <w:color w:val="auto"/>
                <w:sz w:val="12"/>
                <w:szCs w:val="12"/>
              </w:rPr>
              <w:t>2.668</w:t>
            </w:r>
          </w:p>
        </w:tc>
        <w:tc>
          <w:tcPr>
            <w:tcW w:w="234" w:type="pct"/>
            <w:tcBorders>
              <w:top w:val="nil"/>
            </w:tcBorders>
          </w:tcPr>
          <w:p w14:paraId="0A098F82" w14:textId="1FB69395" w:rsidR="005C08C1" w:rsidRPr="00622682" w:rsidRDefault="005C08C1" w:rsidP="005C08C1">
            <w:pPr>
              <w:spacing w:line="220" w:lineRule="atLeast"/>
              <w:contextualSpacing/>
              <w:jc w:val="center"/>
              <w:rPr>
                <w:color w:val="auto"/>
                <w:sz w:val="12"/>
                <w:szCs w:val="12"/>
              </w:rPr>
            </w:pPr>
            <w:r w:rsidRPr="00622682">
              <w:rPr>
                <w:color w:val="auto"/>
                <w:sz w:val="12"/>
                <w:szCs w:val="12"/>
              </w:rPr>
              <w:t>0.956</w:t>
            </w:r>
          </w:p>
        </w:tc>
        <w:tc>
          <w:tcPr>
            <w:tcW w:w="234" w:type="pct"/>
            <w:tcBorders>
              <w:top w:val="nil"/>
            </w:tcBorders>
          </w:tcPr>
          <w:p w14:paraId="2BD31783" w14:textId="0C7C6BCC" w:rsidR="005C08C1" w:rsidRPr="00622682" w:rsidRDefault="005C08C1" w:rsidP="005C08C1">
            <w:pPr>
              <w:spacing w:line="220" w:lineRule="atLeast"/>
              <w:contextualSpacing/>
              <w:jc w:val="center"/>
              <w:rPr>
                <w:color w:val="auto"/>
                <w:sz w:val="12"/>
                <w:szCs w:val="12"/>
              </w:rPr>
            </w:pPr>
            <w:r w:rsidRPr="00622682">
              <w:rPr>
                <w:color w:val="auto"/>
                <w:sz w:val="12"/>
                <w:szCs w:val="12"/>
              </w:rPr>
              <w:t>0.280</w:t>
            </w:r>
          </w:p>
        </w:tc>
        <w:tc>
          <w:tcPr>
            <w:tcW w:w="235" w:type="pct"/>
            <w:tcBorders>
              <w:top w:val="nil"/>
            </w:tcBorders>
          </w:tcPr>
          <w:p w14:paraId="5C39D9A6" w14:textId="63A8C196" w:rsidR="005C08C1" w:rsidRPr="00622682" w:rsidRDefault="005C08C1" w:rsidP="005C08C1">
            <w:pPr>
              <w:spacing w:line="220" w:lineRule="atLeast"/>
              <w:contextualSpacing/>
              <w:jc w:val="center"/>
              <w:rPr>
                <w:color w:val="auto"/>
                <w:sz w:val="12"/>
                <w:szCs w:val="12"/>
              </w:rPr>
            </w:pPr>
            <w:r w:rsidRPr="00622682">
              <w:rPr>
                <w:color w:val="auto"/>
                <w:sz w:val="12"/>
                <w:szCs w:val="12"/>
              </w:rPr>
              <w:t>0.173</w:t>
            </w:r>
          </w:p>
        </w:tc>
        <w:tc>
          <w:tcPr>
            <w:tcW w:w="235" w:type="pct"/>
            <w:tcBorders>
              <w:top w:val="nil"/>
            </w:tcBorders>
          </w:tcPr>
          <w:p w14:paraId="325FA613" w14:textId="0B5DB04E" w:rsidR="005C08C1" w:rsidRPr="00622682" w:rsidRDefault="005C08C1" w:rsidP="005C08C1">
            <w:pPr>
              <w:spacing w:line="220" w:lineRule="atLeast"/>
              <w:contextualSpacing/>
              <w:jc w:val="center"/>
              <w:rPr>
                <w:color w:val="auto"/>
                <w:sz w:val="12"/>
                <w:szCs w:val="12"/>
              </w:rPr>
            </w:pPr>
            <w:r w:rsidRPr="00622682">
              <w:rPr>
                <w:color w:val="auto"/>
                <w:sz w:val="12"/>
                <w:szCs w:val="12"/>
              </w:rPr>
              <w:t>0.220</w:t>
            </w:r>
          </w:p>
        </w:tc>
        <w:tc>
          <w:tcPr>
            <w:tcW w:w="226" w:type="pct"/>
            <w:tcBorders>
              <w:top w:val="nil"/>
            </w:tcBorders>
          </w:tcPr>
          <w:p w14:paraId="1A72E88B" w14:textId="772B1BE6" w:rsidR="005C08C1" w:rsidRPr="00622682" w:rsidRDefault="005C08C1" w:rsidP="005C08C1">
            <w:pPr>
              <w:spacing w:line="220" w:lineRule="atLeast"/>
              <w:contextualSpacing/>
              <w:jc w:val="center"/>
              <w:rPr>
                <w:color w:val="auto"/>
                <w:sz w:val="12"/>
                <w:szCs w:val="12"/>
              </w:rPr>
            </w:pPr>
            <w:r w:rsidRPr="00622682">
              <w:rPr>
                <w:color w:val="auto"/>
                <w:sz w:val="12"/>
                <w:szCs w:val="12"/>
              </w:rPr>
              <w:t>0.228</w:t>
            </w:r>
          </w:p>
        </w:tc>
        <w:tc>
          <w:tcPr>
            <w:tcW w:w="235" w:type="pct"/>
            <w:tcBorders>
              <w:top w:val="nil"/>
            </w:tcBorders>
          </w:tcPr>
          <w:p w14:paraId="454FD478" w14:textId="0DD109B6" w:rsidR="005C08C1" w:rsidRPr="00622682" w:rsidRDefault="005C08C1" w:rsidP="005C08C1">
            <w:pPr>
              <w:spacing w:line="220" w:lineRule="atLeast"/>
              <w:contextualSpacing/>
              <w:jc w:val="center"/>
              <w:rPr>
                <w:color w:val="auto"/>
                <w:sz w:val="12"/>
                <w:szCs w:val="12"/>
              </w:rPr>
            </w:pPr>
            <w:r w:rsidRPr="00622682">
              <w:rPr>
                <w:color w:val="auto"/>
                <w:sz w:val="12"/>
                <w:szCs w:val="12"/>
              </w:rPr>
              <w:t>22.331</w:t>
            </w:r>
          </w:p>
        </w:tc>
        <w:tc>
          <w:tcPr>
            <w:tcW w:w="235" w:type="pct"/>
            <w:tcBorders>
              <w:top w:val="nil"/>
            </w:tcBorders>
          </w:tcPr>
          <w:p w14:paraId="2296CD5F" w14:textId="4A364C78" w:rsidR="005C08C1" w:rsidRPr="00622682" w:rsidRDefault="005C08C1" w:rsidP="005C08C1">
            <w:pPr>
              <w:spacing w:line="220" w:lineRule="atLeast"/>
              <w:contextualSpacing/>
              <w:jc w:val="center"/>
              <w:rPr>
                <w:color w:val="auto"/>
                <w:sz w:val="12"/>
                <w:szCs w:val="12"/>
              </w:rPr>
            </w:pPr>
            <w:r w:rsidRPr="00622682">
              <w:rPr>
                <w:color w:val="auto"/>
                <w:sz w:val="12"/>
                <w:szCs w:val="12"/>
              </w:rPr>
              <w:t>0.229</w:t>
            </w:r>
          </w:p>
        </w:tc>
        <w:tc>
          <w:tcPr>
            <w:tcW w:w="235" w:type="pct"/>
            <w:tcBorders>
              <w:top w:val="nil"/>
            </w:tcBorders>
          </w:tcPr>
          <w:p w14:paraId="0E517DD2" w14:textId="19364F48" w:rsidR="005C08C1" w:rsidRPr="00622682" w:rsidRDefault="005C08C1" w:rsidP="005C08C1">
            <w:pPr>
              <w:spacing w:line="220" w:lineRule="atLeast"/>
              <w:contextualSpacing/>
              <w:jc w:val="center"/>
              <w:rPr>
                <w:color w:val="auto"/>
                <w:sz w:val="12"/>
                <w:szCs w:val="12"/>
              </w:rPr>
            </w:pPr>
            <w:r w:rsidRPr="00622682">
              <w:rPr>
                <w:color w:val="auto"/>
                <w:sz w:val="12"/>
                <w:szCs w:val="12"/>
              </w:rPr>
              <w:t>0.060</w:t>
            </w:r>
          </w:p>
        </w:tc>
        <w:tc>
          <w:tcPr>
            <w:tcW w:w="225" w:type="pct"/>
            <w:tcBorders>
              <w:top w:val="nil"/>
            </w:tcBorders>
          </w:tcPr>
          <w:p w14:paraId="67549FA1" w14:textId="45C2168C" w:rsidR="005C08C1" w:rsidRPr="00622682" w:rsidRDefault="005C08C1" w:rsidP="005C08C1">
            <w:pPr>
              <w:spacing w:line="220" w:lineRule="atLeast"/>
              <w:contextualSpacing/>
              <w:jc w:val="center"/>
              <w:rPr>
                <w:color w:val="auto"/>
                <w:sz w:val="12"/>
                <w:szCs w:val="12"/>
              </w:rPr>
            </w:pPr>
            <w:r w:rsidRPr="00622682">
              <w:rPr>
                <w:color w:val="auto"/>
                <w:sz w:val="12"/>
                <w:szCs w:val="12"/>
              </w:rPr>
              <w:t>0.068</w:t>
            </w:r>
          </w:p>
        </w:tc>
        <w:tc>
          <w:tcPr>
            <w:tcW w:w="235" w:type="pct"/>
            <w:tcBorders>
              <w:top w:val="nil"/>
            </w:tcBorders>
          </w:tcPr>
          <w:p w14:paraId="347CC220" w14:textId="75DE4AF2" w:rsidR="005C08C1" w:rsidRPr="00622682" w:rsidRDefault="005C08C1" w:rsidP="005C08C1">
            <w:pPr>
              <w:spacing w:line="220" w:lineRule="atLeast"/>
              <w:contextualSpacing/>
              <w:jc w:val="center"/>
              <w:rPr>
                <w:color w:val="auto"/>
                <w:sz w:val="12"/>
                <w:szCs w:val="12"/>
              </w:rPr>
            </w:pPr>
            <w:r w:rsidRPr="00622682">
              <w:rPr>
                <w:color w:val="auto"/>
                <w:sz w:val="12"/>
                <w:szCs w:val="12"/>
              </w:rPr>
              <w:t>0.942</w:t>
            </w:r>
          </w:p>
        </w:tc>
        <w:tc>
          <w:tcPr>
            <w:tcW w:w="219" w:type="pct"/>
            <w:tcBorders>
              <w:top w:val="nil"/>
            </w:tcBorders>
          </w:tcPr>
          <w:p w14:paraId="313008E9" w14:textId="297E4721" w:rsidR="005C08C1" w:rsidRPr="00622682" w:rsidRDefault="005C08C1" w:rsidP="005C08C1">
            <w:pPr>
              <w:spacing w:line="220" w:lineRule="atLeast"/>
              <w:contextualSpacing/>
              <w:jc w:val="center"/>
              <w:rPr>
                <w:color w:val="auto"/>
                <w:sz w:val="12"/>
                <w:szCs w:val="12"/>
              </w:rPr>
            </w:pPr>
            <w:r w:rsidRPr="00622682">
              <w:rPr>
                <w:color w:val="auto"/>
                <w:sz w:val="12"/>
                <w:szCs w:val="12"/>
              </w:rPr>
              <w:t>0.415</w:t>
            </w:r>
          </w:p>
        </w:tc>
        <w:tc>
          <w:tcPr>
            <w:tcW w:w="219" w:type="pct"/>
            <w:tcBorders>
              <w:top w:val="nil"/>
            </w:tcBorders>
          </w:tcPr>
          <w:p w14:paraId="1AD2B0D5" w14:textId="5884C0A8" w:rsidR="005C08C1" w:rsidRPr="00622682" w:rsidRDefault="005C08C1" w:rsidP="005C08C1">
            <w:pPr>
              <w:spacing w:line="220" w:lineRule="atLeast"/>
              <w:contextualSpacing/>
              <w:jc w:val="center"/>
              <w:rPr>
                <w:color w:val="auto"/>
                <w:sz w:val="12"/>
                <w:szCs w:val="12"/>
              </w:rPr>
            </w:pPr>
            <w:r w:rsidRPr="00622682">
              <w:rPr>
                <w:color w:val="auto"/>
                <w:sz w:val="12"/>
                <w:szCs w:val="12"/>
              </w:rPr>
              <w:t>0.402</w:t>
            </w:r>
          </w:p>
        </w:tc>
        <w:tc>
          <w:tcPr>
            <w:tcW w:w="211" w:type="pct"/>
            <w:tcBorders>
              <w:top w:val="nil"/>
            </w:tcBorders>
          </w:tcPr>
          <w:p w14:paraId="1FD69B38" w14:textId="61D4088A" w:rsidR="005C08C1" w:rsidRPr="00622682" w:rsidRDefault="005C08C1" w:rsidP="005C08C1">
            <w:pPr>
              <w:spacing w:line="220" w:lineRule="atLeast"/>
              <w:contextualSpacing/>
              <w:jc w:val="center"/>
              <w:rPr>
                <w:color w:val="auto"/>
                <w:sz w:val="12"/>
                <w:szCs w:val="12"/>
              </w:rPr>
            </w:pPr>
            <w:r w:rsidRPr="00622682">
              <w:rPr>
                <w:color w:val="auto"/>
                <w:sz w:val="12"/>
                <w:szCs w:val="12"/>
              </w:rPr>
              <w:t>2.621</w:t>
            </w:r>
          </w:p>
        </w:tc>
      </w:tr>
    </w:tbl>
    <w:p w14:paraId="2C89A5C9" w14:textId="1AF07C0B" w:rsidR="0040558E" w:rsidRPr="00622682" w:rsidRDefault="0040558E" w:rsidP="0040558E">
      <w:pPr>
        <w:ind w:firstLine="0"/>
        <w:rPr>
          <w:color w:val="auto"/>
        </w:rPr>
      </w:pPr>
      <w:r w:rsidRPr="00622682">
        <w:rPr>
          <w:i/>
          <w:color w:val="auto"/>
        </w:rPr>
        <w:t>Note.</w:t>
      </w:r>
      <w:r w:rsidRPr="00622682">
        <w:rPr>
          <w:color w:val="auto"/>
        </w:rPr>
        <w:t xml:space="preserve"> The careful responding group included 1</w:t>
      </w:r>
      <w:r w:rsidR="005C08C1" w:rsidRPr="00622682">
        <w:rPr>
          <w:color w:val="auto"/>
        </w:rPr>
        <w:t>22</w:t>
      </w:r>
      <w:r w:rsidRPr="00622682">
        <w:rPr>
          <w:color w:val="auto"/>
        </w:rPr>
        <w:t xml:space="preserve"> participants. All reported Pearson correlation coefficients and means and standard deviations are based on 1</w:t>
      </w:r>
      <w:r w:rsidR="005C08C1" w:rsidRPr="00622682">
        <w:rPr>
          <w:color w:val="auto"/>
        </w:rPr>
        <w:t>22</w:t>
      </w:r>
      <w:r w:rsidRPr="00622682">
        <w:rPr>
          <w:color w:val="auto"/>
        </w:rPr>
        <w:t xml:space="preserve"> observations. EX = Extraversion; AG = Agreeableness; CO = Conscientiousness; EM = Negative Emotionality; OP = Open-Mindedness; bogus = average score of the </w:t>
      </w:r>
      <w:r w:rsidR="009410AD" w:rsidRPr="00622682">
        <w:rPr>
          <w:color w:val="auto"/>
        </w:rPr>
        <w:t>eight</w:t>
      </w:r>
      <w:r w:rsidRPr="00622682">
        <w:rPr>
          <w:color w:val="auto"/>
        </w:rPr>
        <w:t xml:space="preserve"> bogus items; time = average response time per item; longstring = maximum longstring; IRV = intra-individual response variability; synonyms</w:t>
      </w:r>
      <w:r w:rsidRPr="00622682">
        <w:rPr>
          <w:iCs/>
          <w:color w:val="auto"/>
        </w:rPr>
        <w:t xml:space="preserve"> = psychometric synonyms; </w:t>
      </w:r>
      <w:r w:rsidRPr="00622682">
        <w:rPr>
          <w:color w:val="auto"/>
        </w:rPr>
        <w:t>antonyms =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w:t>
      </w:r>
      <w:r w:rsidRPr="00622682">
        <w:rPr>
          <w:color w:val="auto"/>
        </w:rPr>
        <w:lastRenderedPageBreak/>
        <w:t xml:space="preserve">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9168F7" w:rsidRPr="00622682">
        <w:rPr>
          <w:color w:val="auto"/>
        </w:rPr>
        <w:t xml:space="preserve">infit </w:t>
      </w:r>
      <w:r w:rsidRPr="00622682">
        <w:rPr>
          <w:color w:val="auto"/>
        </w:rPr>
        <w:t>MSE = global (i.e., the average of the scale-specific statistics was computed) Rasch</w:t>
      </w:r>
      <w:r w:rsidR="009168F7" w:rsidRPr="00622682">
        <w:rPr>
          <w:color w:val="auto"/>
        </w:rPr>
        <w:t xml:space="preserve"> </w:t>
      </w:r>
      <w:r w:rsidRPr="00622682">
        <w:rPr>
          <w:color w:val="auto"/>
        </w:rPr>
        <w:t>model</w:t>
      </w:r>
      <w:r w:rsidR="009168F7" w:rsidRPr="00622682">
        <w:rPr>
          <w:color w:val="auto"/>
        </w:rPr>
        <w:t>-</w:t>
      </w:r>
      <w:r w:rsidRPr="00622682">
        <w:rPr>
          <w:color w:val="auto"/>
        </w:rPr>
        <w:t xml:space="preserve">based infit mean square error; </w:t>
      </w:r>
      <w:r w:rsidR="009168F7" w:rsidRPr="00622682">
        <w:rPr>
          <w:color w:val="auto"/>
        </w:rPr>
        <w:t xml:space="preserve">outfit </w:t>
      </w:r>
      <w:r w:rsidRPr="00622682">
        <w:rPr>
          <w:color w:val="auto"/>
        </w:rPr>
        <w:t>MSE = global (i.e., the average of the scale-specific statistics was computed) Rasch</w:t>
      </w:r>
      <w:r w:rsidR="009168F7" w:rsidRPr="00622682">
        <w:rPr>
          <w:color w:val="auto"/>
        </w:rPr>
        <w:t xml:space="preserve"> model-</w:t>
      </w:r>
      <w:r w:rsidRPr="00622682">
        <w:rPr>
          <w:color w:val="auto"/>
        </w:rPr>
        <w:t>based outfit mean square error; INDCHI</w:t>
      </w:r>
      <w:r w:rsidRPr="00622682">
        <w:rPr>
          <w:iCs/>
          <w:color w:val="auto"/>
        </w:rPr>
        <w:t xml:space="preserve"> = global </w:t>
      </w:r>
      <w:r w:rsidRPr="00622682">
        <w:rPr>
          <w:color w:val="auto"/>
        </w:rPr>
        <w:t>(i.e., the average of the scale-specific scores was computed) individual contribution to model misfit for which the calculation of the two person-specific model log-likelihood values</w:t>
      </w:r>
      <w:r w:rsidRPr="00622682">
        <w:rPr>
          <w:iCs/>
          <w:color w:val="auto"/>
        </w:rPr>
        <w:t xml:space="preserve"> was based on subsamples</w:t>
      </w:r>
      <w:r w:rsidRPr="00622682">
        <w:rPr>
          <w:color w:val="auto"/>
        </w:rPr>
        <w:t>.</w:t>
      </w:r>
    </w:p>
    <w:p w14:paraId="37A9CF56" w14:textId="77777777" w:rsidR="0040558E" w:rsidRPr="00622682" w:rsidRDefault="0040558E" w:rsidP="0040558E">
      <w:pPr>
        <w:ind w:firstLine="0"/>
        <w:rPr>
          <w:color w:val="auto"/>
        </w:rPr>
      </w:pPr>
      <w:r w:rsidRPr="00622682">
        <w:rPr>
          <w:color w:val="auto"/>
        </w:rPr>
        <w:t xml:space="preserve">* </w:t>
      </w:r>
      <w:r w:rsidRPr="00622682">
        <w:rPr>
          <w:i/>
          <w:iCs/>
          <w:color w:val="auto"/>
        </w:rPr>
        <w:t>p</w:t>
      </w:r>
      <w:r w:rsidRPr="00622682">
        <w:rPr>
          <w:color w:val="auto"/>
        </w:rPr>
        <w:t xml:space="preserve"> &lt; .05 (two-tailed).</w:t>
      </w:r>
    </w:p>
    <w:p w14:paraId="0883DC61" w14:textId="77777777" w:rsidR="0040558E" w:rsidRPr="00622682" w:rsidRDefault="0040558E" w:rsidP="0040558E">
      <w:pPr>
        <w:ind w:firstLine="0"/>
        <w:rPr>
          <w:color w:val="auto"/>
        </w:rPr>
      </w:pPr>
      <w:r w:rsidRPr="00622682">
        <w:rPr>
          <w:color w:val="auto"/>
        </w:rPr>
        <w:t xml:space="preserve">** </w:t>
      </w:r>
      <w:r w:rsidRPr="00622682">
        <w:rPr>
          <w:i/>
          <w:iCs/>
          <w:color w:val="auto"/>
        </w:rPr>
        <w:t>p</w:t>
      </w:r>
      <w:r w:rsidRPr="00622682">
        <w:rPr>
          <w:color w:val="auto"/>
        </w:rPr>
        <w:t xml:space="preserve"> &lt; .01 (two-tailed).</w:t>
      </w:r>
    </w:p>
    <w:p w14:paraId="6C9DD460" w14:textId="52CE6C49" w:rsidR="005C08C1" w:rsidRPr="00622682" w:rsidRDefault="005C08C1">
      <w:pPr>
        <w:jc w:val="left"/>
        <w:rPr>
          <w:color w:val="auto"/>
        </w:rPr>
      </w:pPr>
      <w:r w:rsidRPr="00622682">
        <w:rPr>
          <w:color w:val="auto"/>
        </w:rPr>
        <w:br w:type="page"/>
      </w:r>
    </w:p>
    <w:p w14:paraId="799DBCAD" w14:textId="5A9B8119" w:rsidR="005C08C1" w:rsidRPr="00622682" w:rsidRDefault="005C08C1" w:rsidP="005C08C1">
      <w:pPr>
        <w:pStyle w:val="berschrift1"/>
        <w:rPr>
          <w:color w:val="auto"/>
        </w:rPr>
      </w:pPr>
      <w:r w:rsidRPr="00622682">
        <w:rPr>
          <w:color w:val="auto"/>
        </w:rPr>
        <w:lastRenderedPageBreak/>
        <w:t>Table S</w:t>
      </w:r>
      <w:r w:rsidR="00160814" w:rsidRPr="00622682">
        <w:rPr>
          <w:color w:val="auto"/>
        </w:rPr>
        <w:t>23</w:t>
      </w:r>
    </w:p>
    <w:p w14:paraId="335C2C9D" w14:textId="2F59D07F" w:rsidR="005C08C1" w:rsidRPr="00622682" w:rsidRDefault="005C08C1" w:rsidP="005C08C1">
      <w:pPr>
        <w:ind w:firstLine="0"/>
        <w:rPr>
          <w:i/>
          <w:iCs/>
          <w:color w:val="auto"/>
        </w:rPr>
      </w:pPr>
      <w:r w:rsidRPr="00622682">
        <w:rPr>
          <w:i/>
          <w:iCs/>
          <w:color w:val="auto"/>
        </w:rPr>
        <w:t>Descriptive Statistics of the Substantive Measures and Careless Response Indices for the Unincentivized Careful Responding Group in Study 4 at t2</w:t>
      </w:r>
    </w:p>
    <w:tbl>
      <w:tblPr>
        <w:tblStyle w:val="APAReport"/>
        <w:tblW w:w="5000" w:type="pct"/>
        <w:tblLook w:val="04A0" w:firstRow="1" w:lastRow="0" w:firstColumn="1" w:lastColumn="0" w:noHBand="0" w:noVBand="1"/>
      </w:tblPr>
      <w:tblGrid>
        <w:gridCol w:w="1009"/>
        <w:gridCol w:w="615"/>
        <w:gridCol w:w="615"/>
        <w:gridCol w:w="615"/>
        <w:gridCol w:w="615"/>
        <w:gridCol w:w="574"/>
        <w:gridCol w:w="615"/>
        <w:gridCol w:w="615"/>
        <w:gridCol w:w="615"/>
        <w:gridCol w:w="615"/>
        <w:gridCol w:w="615"/>
        <w:gridCol w:w="615"/>
        <w:gridCol w:w="587"/>
        <w:gridCol w:w="614"/>
        <w:gridCol w:w="586"/>
        <w:gridCol w:w="614"/>
        <w:gridCol w:w="586"/>
        <w:gridCol w:w="614"/>
        <w:gridCol w:w="573"/>
        <w:gridCol w:w="511"/>
        <w:gridCol w:w="542"/>
      </w:tblGrid>
      <w:tr w:rsidR="00622682" w:rsidRPr="00622682" w14:paraId="6BB5A3A1" w14:textId="77777777" w:rsidTr="0018278C">
        <w:trPr>
          <w:cnfStyle w:val="100000000000" w:firstRow="1" w:lastRow="0" w:firstColumn="0" w:lastColumn="0" w:oddVBand="0" w:evenVBand="0" w:oddHBand="0" w:evenHBand="0" w:firstRowFirstColumn="0" w:firstRowLastColumn="0" w:lastRowFirstColumn="0" w:lastRowLastColumn="0"/>
        </w:trPr>
        <w:tc>
          <w:tcPr>
            <w:tcW w:w="389" w:type="pct"/>
            <w:tcBorders>
              <w:bottom w:val="single" w:sz="6" w:space="0" w:color="auto"/>
            </w:tcBorders>
          </w:tcPr>
          <w:p w14:paraId="72284EEF" w14:textId="77777777" w:rsidR="005C08C1" w:rsidRPr="00622682" w:rsidRDefault="005C08C1" w:rsidP="00AE3A1F">
            <w:pPr>
              <w:spacing w:line="220" w:lineRule="atLeast"/>
              <w:contextualSpacing/>
              <w:rPr>
                <w:color w:val="auto"/>
                <w:sz w:val="12"/>
                <w:szCs w:val="12"/>
              </w:rPr>
            </w:pPr>
            <w:r w:rsidRPr="00622682">
              <w:rPr>
                <w:color w:val="auto"/>
                <w:sz w:val="12"/>
                <w:szCs w:val="12"/>
              </w:rPr>
              <w:t>Scale</w:t>
            </w:r>
          </w:p>
        </w:tc>
        <w:tc>
          <w:tcPr>
            <w:tcW w:w="237" w:type="pct"/>
            <w:tcBorders>
              <w:bottom w:val="single" w:sz="6" w:space="0" w:color="auto"/>
            </w:tcBorders>
            <w:vAlign w:val="center"/>
          </w:tcPr>
          <w:p w14:paraId="0F69271B" w14:textId="77777777" w:rsidR="005C08C1" w:rsidRPr="00622682" w:rsidRDefault="005C08C1" w:rsidP="00AE3A1F">
            <w:pPr>
              <w:spacing w:line="220" w:lineRule="atLeast"/>
              <w:contextualSpacing/>
              <w:jc w:val="center"/>
              <w:rPr>
                <w:color w:val="auto"/>
                <w:sz w:val="12"/>
                <w:szCs w:val="12"/>
              </w:rPr>
            </w:pPr>
            <w:r w:rsidRPr="00622682">
              <w:rPr>
                <w:color w:val="auto"/>
                <w:sz w:val="12"/>
                <w:szCs w:val="12"/>
              </w:rPr>
              <w:t>1.</w:t>
            </w:r>
          </w:p>
        </w:tc>
        <w:tc>
          <w:tcPr>
            <w:tcW w:w="237" w:type="pct"/>
            <w:tcBorders>
              <w:bottom w:val="single" w:sz="6" w:space="0" w:color="auto"/>
            </w:tcBorders>
            <w:vAlign w:val="center"/>
          </w:tcPr>
          <w:p w14:paraId="500DE916" w14:textId="77777777" w:rsidR="005C08C1" w:rsidRPr="00622682" w:rsidRDefault="005C08C1" w:rsidP="00AE3A1F">
            <w:pPr>
              <w:spacing w:line="220" w:lineRule="atLeast"/>
              <w:contextualSpacing/>
              <w:jc w:val="center"/>
              <w:rPr>
                <w:color w:val="auto"/>
                <w:sz w:val="12"/>
                <w:szCs w:val="12"/>
              </w:rPr>
            </w:pPr>
            <w:r w:rsidRPr="00622682">
              <w:rPr>
                <w:color w:val="auto"/>
                <w:sz w:val="12"/>
                <w:szCs w:val="12"/>
              </w:rPr>
              <w:t>2.</w:t>
            </w:r>
          </w:p>
        </w:tc>
        <w:tc>
          <w:tcPr>
            <w:tcW w:w="237" w:type="pct"/>
            <w:tcBorders>
              <w:bottom w:val="single" w:sz="6" w:space="0" w:color="auto"/>
            </w:tcBorders>
            <w:vAlign w:val="center"/>
          </w:tcPr>
          <w:p w14:paraId="40B3C643" w14:textId="77777777" w:rsidR="005C08C1" w:rsidRPr="00622682" w:rsidRDefault="005C08C1" w:rsidP="00AE3A1F">
            <w:pPr>
              <w:spacing w:line="220" w:lineRule="atLeast"/>
              <w:contextualSpacing/>
              <w:jc w:val="center"/>
              <w:rPr>
                <w:color w:val="auto"/>
                <w:sz w:val="12"/>
                <w:szCs w:val="12"/>
              </w:rPr>
            </w:pPr>
            <w:r w:rsidRPr="00622682">
              <w:rPr>
                <w:color w:val="auto"/>
                <w:sz w:val="12"/>
                <w:szCs w:val="12"/>
              </w:rPr>
              <w:t>3.</w:t>
            </w:r>
          </w:p>
        </w:tc>
        <w:tc>
          <w:tcPr>
            <w:tcW w:w="237" w:type="pct"/>
            <w:tcBorders>
              <w:bottom w:val="single" w:sz="6" w:space="0" w:color="auto"/>
            </w:tcBorders>
            <w:vAlign w:val="center"/>
          </w:tcPr>
          <w:p w14:paraId="4BC9C6F0" w14:textId="77777777" w:rsidR="005C08C1" w:rsidRPr="00622682" w:rsidRDefault="005C08C1" w:rsidP="00AE3A1F">
            <w:pPr>
              <w:spacing w:line="220" w:lineRule="atLeast"/>
              <w:contextualSpacing/>
              <w:jc w:val="center"/>
              <w:rPr>
                <w:color w:val="auto"/>
                <w:sz w:val="12"/>
                <w:szCs w:val="12"/>
              </w:rPr>
            </w:pPr>
            <w:r w:rsidRPr="00622682">
              <w:rPr>
                <w:color w:val="auto"/>
                <w:sz w:val="12"/>
                <w:szCs w:val="12"/>
              </w:rPr>
              <w:t>4.</w:t>
            </w:r>
          </w:p>
        </w:tc>
        <w:tc>
          <w:tcPr>
            <w:tcW w:w="221" w:type="pct"/>
            <w:tcBorders>
              <w:bottom w:val="single" w:sz="6" w:space="0" w:color="auto"/>
            </w:tcBorders>
            <w:vAlign w:val="center"/>
          </w:tcPr>
          <w:p w14:paraId="16E1D3C9" w14:textId="77777777" w:rsidR="005C08C1" w:rsidRPr="00622682" w:rsidRDefault="005C08C1" w:rsidP="00AE3A1F">
            <w:pPr>
              <w:spacing w:line="220" w:lineRule="atLeast"/>
              <w:contextualSpacing/>
              <w:jc w:val="center"/>
              <w:rPr>
                <w:color w:val="auto"/>
                <w:sz w:val="12"/>
                <w:szCs w:val="12"/>
              </w:rPr>
            </w:pPr>
            <w:r w:rsidRPr="00622682">
              <w:rPr>
                <w:color w:val="auto"/>
                <w:sz w:val="12"/>
                <w:szCs w:val="12"/>
              </w:rPr>
              <w:t>5.</w:t>
            </w:r>
          </w:p>
        </w:tc>
        <w:tc>
          <w:tcPr>
            <w:tcW w:w="237" w:type="pct"/>
            <w:tcBorders>
              <w:bottom w:val="single" w:sz="6" w:space="0" w:color="auto"/>
            </w:tcBorders>
            <w:vAlign w:val="center"/>
          </w:tcPr>
          <w:p w14:paraId="70867D64" w14:textId="77777777" w:rsidR="005C08C1" w:rsidRPr="00622682" w:rsidRDefault="005C08C1" w:rsidP="00AE3A1F">
            <w:pPr>
              <w:spacing w:line="220" w:lineRule="atLeast"/>
              <w:contextualSpacing/>
              <w:jc w:val="center"/>
              <w:rPr>
                <w:color w:val="auto"/>
                <w:sz w:val="12"/>
                <w:szCs w:val="12"/>
              </w:rPr>
            </w:pPr>
            <w:r w:rsidRPr="00622682">
              <w:rPr>
                <w:color w:val="auto"/>
                <w:sz w:val="12"/>
                <w:szCs w:val="12"/>
              </w:rPr>
              <w:t>6.</w:t>
            </w:r>
          </w:p>
        </w:tc>
        <w:tc>
          <w:tcPr>
            <w:tcW w:w="237" w:type="pct"/>
            <w:tcBorders>
              <w:bottom w:val="single" w:sz="6" w:space="0" w:color="auto"/>
            </w:tcBorders>
            <w:vAlign w:val="center"/>
          </w:tcPr>
          <w:p w14:paraId="72854815" w14:textId="77777777" w:rsidR="005C08C1" w:rsidRPr="00622682" w:rsidRDefault="005C08C1" w:rsidP="00AE3A1F">
            <w:pPr>
              <w:spacing w:line="220" w:lineRule="atLeast"/>
              <w:contextualSpacing/>
              <w:jc w:val="center"/>
              <w:rPr>
                <w:color w:val="auto"/>
                <w:sz w:val="12"/>
                <w:szCs w:val="12"/>
              </w:rPr>
            </w:pPr>
            <w:r w:rsidRPr="00622682">
              <w:rPr>
                <w:color w:val="auto"/>
                <w:sz w:val="12"/>
                <w:szCs w:val="12"/>
              </w:rPr>
              <w:t>7.</w:t>
            </w:r>
          </w:p>
        </w:tc>
        <w:tc>
          <w:tcPr>
            <w:tcW w:w="237" w:type="pct"/>
            <w:tcBorders>
              <w:bottom w:val="single" w:sz="6" w:space="0" w:color="auto"/>
            </w:tcBorders>
            <w:vAlign w:val="center"/>
          </w:tcPr>
          <w:p w14:paraId="7E2B370D" w14:textId="77777777" w:rsidR="005C08C1" w:rsidRPr="00622682" w:rsidRDefault="005C08C1" w:rsidP="00AE3A1F">
            <w:pPr>
              <w:spacing w:line="220" w:lineRule="atLeast"/>
              <w:contextualSpacing/>
              <w:jc w:val="center"/>
              <w:rPr>
                <w:color w:val="auto"/>
                <w:sz w:val="12"/>
                <w:szCs w:val="12"/>
              </w:rPr>
            </w:pPr>
            <w:r w:rsidRPr="00622682">
              <w:rPr>
                <w:color w:val="auto"/>
                <w:sz w:val="12"/>
                <w:szCs w:val="12"/>
              </w:rPr>
              <w:t>8.</w:t>
            </w:r>
          </w:p>
        </w:tc>
        <w:tc>
          <w:tcPr>
            <w:tcW w:w="237" w:type="pct"/>
            <w:tcBorders>
              <w:bottom w:val="single" w:sz="6" w:space="0" w:color="auto"/>
            </w:tcBorders>
            <w:vAlign w:val="center"/>
          </w:tcPr>
          <w:p w14:paraId="5AEBDD70" w14:textId="77777777" w:rsidR="005C08C1" w:rsidRPr="00622682" w:rsidRDefault="005C08C1" w:rsidP="00AE3A1F">
            <w:pPr>
              <w:spacing w:line="220" w:lineRule="atLeast"/>
              <w:contextualSpacing/>
              <w:jc w:val="center"/>
              <w:rPr>
                <w:color w:val="auto"/>
                <w:sz w:val="12"/>
                <w:szCs w:val="12"/>
              </w:rPr>
            </w:pPr>
            <w:r w:rsidRPr="00622682">
              <w:rPr>
                <w:color w:val="auto"/>
                <w:sz w:val="12"/>
                <w:szCs w:val="12"/>
              </w:rPr>
              <w:t>9.</w:t>
            </w:r>
          </w:p>
        </w:tc>
        <w:tc>
          <w:tcPr>
            <w:tcW w:w="237" w:type="pct"/>
            <w:tcBorders>
              <w:bottom w:val="single" w:sz="6" w:space="0" w:color="auto"/>
            </w:tcBorders>
            <w:vAlign w:val="center"/>
          </w:tcPr>
          <w:p w14:paraId="259B0B4C" w14:textId="77777777" w:rsidR="005C08C1" w:rsidRPr="00622682" w:rsidRDefault="005C08C1" w:rsidP="00AE3A1F">
            <w:pPr>
              <w:spacing w:line="220" w:lineRule="atLeast"/>
              <w:contextualSpacing/>
              <w:jc w:val="center"/>
              <w:rPr>
                <w:color w:val="auto"/>
                <w:sz w:val="12"/>
                <w:szCs w:val="12"/>
              </w:rPr>
            </w:pPr>
            <w:r w:rsidRPr="00622682">
              <w:rPr>
                <w:color w:val="auto"/>
                <w:sz w:val="12"/>
                <w:szCs w:val="12"/>
              </w:rPr>
              <w:t>10.</w:t>
            </w:r>
          </w:p>
        </w:tc>
        <w:tc>
          <w:tcPr>
            <w:tcW w:w="237" w:type="pct"/>
            <w:tcBorders>
              <w:bottom w:val="single" w:sz="6" w:space="0" w:color="auto"/>
            </w:tcBorders>
            <w:vAlign w:val="center"/>
          </w:tcPr>
          <w:p w14:paraId="480D34E1" w14:textId="77777777" w:rsidR="005C08C1" w:rsidRPr="00622682" w:rsidRDefault="005C08C1" w:rsidP="00AE3A1F">
            <w:pPr>
              <w:spacing w:line="220" w:lineRule="atLeast"/>
              <w:contextualSpacing/>
              <w:jc w:val="center"/>
              <w:rPr>
                <w:color w:val="auto"/>
                <w:sz w:val="12"/>
                <w:szCs w:val="12"/>
              </w:rPr>
            </w:pPr>
            <w:r w:rsidRPr="00622682">
              <w:rPr>
                <w:color w:val="auto"/>
                <w:sz w:val="12"/>
                <w:szCs w:val="12"/>
              </w:rPr>
              <w:t>11.</w:t>
            </w:r>
          </w:p>
        </w:tc>
        <w:tc>
          <w:tcPr>
            <w:tcW w:w="226" w:type="pct"/>
            <w:tcBorders>
              <w:bottom w:val="single" w:sz="6" w:space="0" w:color="auto"/>
            </w:tcBorders>
            <w:vAlign w:val="center"/>
          </w:tcPr>
          <w:p w14:paraId="3DB28683" w14:textId="77777777" w:rsidR="005C08C1" w:rsidRPr="00622682" w:rsidRDefault="005C08C1" w:rsidP="00AE3A1F">
            <w:pPr>
              <w:spacing w:line="220" w:lineRule="atLeast"/>
              <w:contextualSpacing/>
              <w:jc w:val="center"/>
              <w:rPr>
                <w:color w:val="auto"/>
                <w:sz w:val="12"/>
                <w:szCs w:val="12"/>
              </w:rPr>
            </w:pPr>
            <w:r w:rsidRPr="00622682">
              <w:rPr>
                <w:color w:val="auto"/>
                <w:sz w:val="12"/>
                <w:szCs w:val="12"/>
              </w:rPr>
              <w:t>12.</w:t>
            </w:r>
          </w:p>
        </w:tc>
        <w:tc>
          <w:tcPr>
            <w:tcW w:w="237" w:type="pct"/>
            <w:tcBorders>
              <w:bottom w:val="single" w:sz="6" w:space="0" w:color="auto"/>
            </w:tcBorders>
            <w:vAlign w:val="center"/>
          </w:tcPr>
          <w:p w14:paraId="04DF2337" w14:textId="77777777" w:rsidR="005C08C1" w:rsidRPr="00622682" w:rsidRDefault="005C08C1" w:rsidP="00AE3A1F">
            <w:pPr>
              <w:spacing w:line="220" w:lineRule="atLeast"/>
              <w:contextualSpacing/>
              <w:jc w:val="center"/>
              <w:rPr>
                <w:color w:val="auto"/>
                <w:sz w:val="12"/>
                <w:szCs w:val="12"/>
              </w:rPr>
            </w:pPr>
            <w:r w:rsidRPr="00622682">
              <w:rPr>
                <w:color w:val="auto"/>
                <w:sz w:val="12"/>
                <w:szCs w:val="12"/>
              </w:rPr>
              <w:t>13.</w:t>
            </w:r>
          </w:p>
        </w:tc>
        <w:tc>
          <w:tcPr>
            <w:tcW w:w="226" w:type="pct"/>
            <w:tcBorders>
              <w:bottom w:val="single" w:sz="6" w:space="0" w:color="auto"/>
            </w:tcBorders>
            <w:vAlign w:val="center"/>
          </w:tcPr>
          <w:p w14:paraId="7F569D5D" w14:textId="77777777" w:rsidR="005C08C1" w:rsidRPr="00622682" w:rsidRDefault="005C08C1" w:rsidP="00AE3A1F">
            <w:pPr>
              <w:spacing w:line="220" w:lineRule="atLeast"/>
              <w:contextualSpacing/>
              <w:jc w:val="center"/>
              <w:rPr>
                <w:color w:val="auto"/>
                <w:sz w:val="12"/>
                <w:szCs w:val="12"/>
              </w:rPr>
            </w:pPr>
            <w:r w:rsidRPr="00622682">
              <w:rPr>
                <w:color w:val="auto"/>
                <w:sz w:val="12"/>
                <w:szCs w:val="12"/>
              </w:rPr>
              <w:t>14.</w:t>
            </w:r>
          </w:p>
        </w:tc>
        <w:tc>
          <w:tcPr>
            <w:tcW w:w="237" w:type="pct"/>
            <w:tcBorders>
              <w:bottom w:val="single" w:sz="6" w:space="0" w:color="auto"/>
            </w:tcBorders>
            <w:vAlign w:val="center"/>
          </w:tcPr>
          <w:p w14:paraId="38DFF551" w14:textId="77777777" w:rsidR="005C08C1" w:rsidRPr="00622682" w:rsidRDefault="005C08C1" w:rsidP="00AE3A1F">
            <w:pPr>
              <w:spacing w:line="220" w:lineRule="atLeast"/>
              <w:contextualSpacing/>
              <w:jc w:val="center"/>
              <w:rPr>
                <w:color w:val="auto"/>
                <w:sz w:val="12"/>
                <w:szCs w:val="12"/>
              </w:rPr>
            </w:pPr>
            <w:r w:rsidRPr="00622682">
              <w:rPr>
                <w:color w:val="auto"/>
                <w:sz w:val="12"/>
                <w:szCs w:val="12"/>
              </w:rPr>
              <w:t>15.</w:t>
            </w:r>
          </w:p>
        </w:tc>
        <w:tc>
          <w:tcPr>
            <w:tcW w:w="226" w:type="pct"/>
            <w:tcBorders>
              <w:bottom w:val="single" w:sz="6" w:space="0" w:color="auto"/>
            </w:tcBorders>
          </w:tcPr>
          <w:p w14:paraId="02D2FA13" w14:textId="77777777" w:rsidR="005C08C1" w:rsidRPr="00622682" w:rsidRDefault="005C08C1" w:rsidP="00AE3A1F">
            <w:pPr>
              <w:spacing w:line="220" w:lineRule="atLeast"/>
              <w:contextualSpacing/>
              <w:jc w:val="center"/>
              <w:rPr>
                <w:color w:val="auto"/>
                <w:sz w:val="12"/>
                <w:szCs w:val="12"/>
              </w:rPr>
            </w:pPr>
            <w:r w:rsidRPr="00622682">
              <w:rPr>
                <w:color w:val="auto"/>
                <w:sz w:val="12"/>
                <w:szCs w:val="12"/>
              </w:rPr>
              <w:t>16.</w:t>
            </w:r>
          </w:p>
        </w:tc>
        <w:tc>
          <w:tcPr>
            <w:tcW w:w="237" w:type="pct"/>
            <w:tcBorders>
              <w:bottom w:val="single" w:sz="6" w:space="0" w:color="auto"/>
            </w:tcBorders>
          </w:tcPr>
          <w:p w14:paraId="72D04F9D" w14:textId="77777777" w:rsidR="005C08C1" w:rsidRPr="00622682" w:rsidRDefault="005C08C1" w:rsidP="00AE3A1F">
            <w:pPr>
              <w:spacing w:line="220" w:lineRule="atLeast"/>
              <w:contextualSpacing/>
              <w:jc w:val="center"/>
              <w:rPr>
                <w:color w:val="auto"/>
                <w:sz w:val="12"/>
                <w:szCs w:val="12"/>
              </w:rPr>
            </w:pPr>
            <w:r w:rsidRPr="00622682">
              <w:rPr>
                <w:color w:val="auto"/>
                <w:sz w:val="12"/>
                <w:szCs w:val="12"/>
              </w:rPr>
              <w:t>17.</w:t>
            </w:r>
          </w:p>
        </w:tc>
        <w:tc>
          <w:tcPr>
            <w:tcW w:w="221" w:type="pct"/>
            <w:tcBorders>
              <w:bottom w:val="single" w:sz="6" w:space="0" w:color="auto"/>
            </w:tcBorders>
          </w:tcPr>
          <w:p w14:paraId="3C8B3A64" w14:textId="77777777" w:rsidR="005C08C1" w:rsidRPr="00622682" w:rsidRDefault="005C08C1" w:rsidP="00AE3A1F">
            <w:pPr>
              <w:spacing w:line="220" w:lineRule="atLeast"/>
              <w:contextualSpacing/>
              <w:jc w:val="center"/>
              <w:rPr>
                <w:color w:val="auto"/>
                <w:sz w:val="12"/>
                <w:szCs w:val="12"/>
              </w:rPr>
            </w:pPr>
            <w:r w:rsidRPr="00622682">
              <w:rPr>
                <w:color w:val="auto"/>
                <w:sz w:val="12"/>
                <w:szCs w:val="12"/>
              </w:rPr>
              <w:t>18.</w:t>
            </w:r>
          </w:p>
        </w:tc>
        <w:tc>
          <w:tcPr>
            <w:tcW w:w="197" w:type="pct"/>
            <w:tcBorders>
              <w:bottom w:val="single" w:sz="6" w:space="0" w:color="auto"/>
            </w:tcBorders>
          </w:tcPr>
          <w:p w14:paraId="444BDE94" w14:textId="77777777" w:rsidR="005C08C1" w:rsidRPr="00622682" w:rsidRDefault="005C08C1" w:rsidP="00AE3A1F">
            <w:pPr>
              <w:spacing w:line="220" w:lineRule="atLeast"/>
              <w:contextualSpacing/>
              <w:jc w:val="center"/>
              <w:rPr>
                <w:color w:val="auto"/>
                <w:sz w:val="12"/>
                <w:szCs w:val="12"/>
              </w:rPr>
            </w:pPr>
            <w:r w:rsidRPr="00622682">
              <w:rPr>
                <w:color w:val="auto"/>
                <w:sz w:val="12"/>
                <w:szCs w:val="12"/>
              </w:rPr>
              <w:t>19.</w:t>
            </w:r>
          </w:p>
        </w:tc>
        <w:tc>
          <w:tcPr>
            <w:tcW w:w="209" w:type="pct"/>
            <w:tcBorders>
              <w:bottom w:val="single" w:sz="6" w:space="0" w:color="auto"/>
            </w:tcBorders>
          </w:tcPr>
          <w:p w14:paraId="2DA69BD9" w14:textId="77777777" w:rsidR="005C08C1" w:rsidRPr="00622682" w:rsidRDefault="005C08C1" w:rsidP="00AE3A1F">
            <w:pPr>
              <w:spacing w:line="220" w:lineRule="atLeast"/>
              <w:contextualSpacing/>
              <w:jc w:val="center"/>
              <w:rPr>
                <w:color w:val="auto"/>
                <w:sz w:val="12"/>
                <w:szCs w:val="12"/>
              </w:rPr>
            </w:pPr>
            <w:r w:rsidRPr="00622682">
              <w:rPr>
                <w:color w:val="auto"/>
                <w:sz w:val="12"/>
                <w:szCs w:val="12"/>
              </w:rPr>
              <w:t>20.</w:t>
            </w:r>
          </w:p>
        </w:tc>
      </w:tr>
      <w:tr w:rsidR="00622682" w:rsidRPr="00622682" w14:paraId="6BA2BF5F" w14:textId="77777777" w:rsidTr="0018278C">
        <w:tc>
          <w:tcPr>
            <w:tcW w:w="389" w:type="pct"/>
            <w:tcBorders>
              <w:top w:val="single" w:sz="6" w:space="0" w:color="auto"/>
              <w:bottom w:val="nil"/>
            </w:tcBorders>
          </w:tcPr>
          <w:p w14:paraId="3253427D" w14:textId="77777777" w:rsidR="0018278C" w:rsidRPr="00622682" w:rsidRDefault="0018278C" w:rsidP="0018278C">
            <w:pPr>
              <w:spacing w:line="220" w:lineRule="atLeast"/>
              <w:contextualSpacing/>
              <w:rPr>
                <w:color w:val="auto"/>
                <w:sz w:val="12"/>
                <w:szCs w:val="12"/>
              </w:rPr>
            </w:pPr>
            <w:r w:rsidRPr="00622682">
              <w:rPr>
                <w:color w:val="auto"/>
                <w:sz w:val="12"/>
                <w:szCs w:val="12"/>
              </w:rPr>
              <w:t>1. EX</w:t>
            </w:r>
          </w:p>
        </w:tc>
        <w:tc>
          <w:tcPr>
            <w:tcW w:w="237" w:type="pct"/>
            <w:tcBorders>
              <w:top w:val="single" w:sz="6" w:space="0" w:color="auto"/>
              <w:bottom w:val="nil"/>
            </w:tcBorders>
          </w:tcPr>
          <w:p w14:paraId="3F2A7792" w14:textId="0676FE3C" w:rsidR="0018278C" w:rsidRPr="00622682" w:rsidRDefault="0018278C" w:rsidP="0018278C">
            <w:pPr>
              <w:spacing w:line="220" w:lineRule="atLeast"/>
              <w:contextualSpacing/>
              <w:jc w:val="center"/>
              <w:rPr>
                <w:color w:val="auto"/>
                <w:sz w:val="12"/>
                <w:szCs w:val="12"/>
              </w:rPr>
            </w:pPr>
            <w:r w:rsidRPr="00622682">
              <w:rPr>
                <w:color w:val="auto"/>
                <w:sz w:val="12"/>
                <w:szCs w:val="12"/>
              </w:rPr>
              <w:t>1</w:t>
            </w:r>
          </w:p>
        </w:tc>
        <w:tc>
          <w:tcPr>
            <w:tcW w:w="237" w:type="pct"/>
            <w:tcBorders>
              <w:top w:val="single" w:sz="6" w:space="0" w:color="auto"/>
              <w:bottom w:val="nil"/>
            </w:tcBorders>
          </w:tcPr>
          <w:p w14:paraId="5B3A04CA" w14:textId="77777777" w:rsidR="0018278C" w:rsidRPr="00622682" w:rsidRDefault="0018278C" w:rsidP="0018278C">
            <w:pPr>
              <w:spacing w:line="220" w:lineRule="atLeast"/>
              <w:contextualSpacing/>
              <w:jc w:val="center"/>
              <w:rPr>
                <w:color w:val="auto"/>
                <w:sz w:val="12"/>
                <w:szCs w:val="12"/>
              </w:rPr>
            </w:pPr>
          </w:p>
        </w:tc>
        <w:tc>
          <w:tcPr>
            <w:tcW w:w="237" w:type="pct"/>
            <w:tcBorders>
              <w:top w:val="single" w:sz="6" w:space="0" w:color="auto"/>
              <w:bottom w:val="nil"/>
            </w:tcBorders>
          </w:tcPr>
          <w:p w14:paraId="5BD690AC" w14:textId="77777777" w:rsidR="0018278C" w:rsidRPr="00622682" w:rsidRDefault="0018278C" w:rsidP="0018278C">
            <w:pPr>
              <w:spacing w:line="220" w:lineRule="atLeast"/>
              <w:contextualSpacing/>
              <w:jc w:val="center"/>
              <w:rPr>
                <w:color w:val="auto"/>
                <w:sz w:val="12"/>
                <w:szCs w:val="12"/>
              </w:rPr>
            </w:pPr>
          </w:p>
        </w:tc>
        <w:tc>
          <w:tcPr>
            <w:tcW w:w="237" w:type="pct"/>
            <w:tcBorders>
              <w:top w:val="single" w:sz="6" w:space="0" w:color="auto"/>
              <w:bottom w:val="nil"/>
            </w:tcBorders>
          </w:tcPr>
          <w:p w14:paraId="517907C6" w14:textId="77777777" w:rsidR="0018278C" w:rsidRPr="00622682" w:rsidRDefault="0018278C" w:rsidP="0018278C">
            <w:pPr>
              <w:spacing w:line="220" w:lineRule="atLeast"/>
              <w:contextualSpacing/>
              <w:jc w:val="center"/>
              <w:rPr>
                <w:color w:val="auto"/>
                <w:sz w:val="12"/>
                <w:szCs w:val="12"/>
              </w:rPr>
            </w:pPr>
          </w:p>
        </w:tc>
        <w:tc>
          <w:tcPr>
            <w:tcW w:w="221" w:type="pct"/>
            <w:tcBorders>
              <w:top w:val="single" w:sz="6" w:space="0" w:color="auto"/>
              <w:bottom w:val="nil"/>
            </w:tcBorders>
          </w:tcPr>
          <w:p w14:paraId="2B2C2959" w14:textId="77777777" w:rsidR="0018278C" w:rsidRPr="00622682" w:rsidRDefault="0018278C" w:rsidP="0018278C">
            <w:pPr>
              <w:spacing w:line="220" w:lineRule="atLeast"/>
              <w:contextualSpacing/>
              <w:jc w:val="center"/>
              <w:rPr>
                <w:color w:val="auto"/>
                <w:sz w:val="12"/>
                <w:szCs w:val="12"/>
              </w:rPr>
            </w:pPr>
          </w:p>
        </w:tc>
        <w:tc>
          <w:tcPr>
            <w:tcW w:w="237" w:type="pct"/>
            <w:tcBorders>
              <w:top w:val="single" w:sz="6" w:space="0" w:color="auto"/>
              <w:bottom w:val="nil"/>
            </w:tcBorders>
          </w:tcPr>
          <w:p w14:paraId="583AFCD1" w14:textId="77777777" w:rsidR="0018278C" w:rsidRPr="00622682" w:rsidRDefault="0018278C" w:rsidP="0018278C">
            <w:pPr>
              <w:spacing w:line="220" w:lineRule="atLeast"/>
              <w:contextualSpacing/>
              <w:jc w:val="center"/>
              <w:rPr>
                <w:color w:val="auto"/>
                <w:sz w:val="12"/>
                <w:szCs w:val="12"/>
              </w:rPr>
            </w:pPr>
          </w:p>
        </w:tc>
        <w:tc>
          <w:tcPr>
            <w:tcW w:w="237" w:type="pct"/>
            <w:tcBorders>
              <w:top w:val="single" w:sz="6" w:space="0" w:color="auto"/>
              <w:bottom w:val="nil"/>
            </w:tcBorders>
          </w:tcPr>
          <w:p w14:paraId="6A01D4AF" w14:textId="77777777" w:rsidR="0018278C" w:rsidRPr="00622682" w:rsidRDefault="0018278C" w:rsidP="0018278C">
            <w:pPr>
              <w:spacing w:line="220" w:lineRule="atLeast"/>
              <w:contextualSpacing/>
              <w:jc w:val="center"/>
              <w:rPr>
                <w:color w:val="auto"/>
                <w:sz w:val="12"/>
                <w:szCs w:val="12"/>
              </w:rPr>
            </w:pPr>
          </w:p>
        </w:tc>
        <w:tc>
          <w:tcPr>
            <w:tcW w:w="237" w:type="pct"/>
            <w:tcBorders>
              <w:top w:val="single" w:sz="6" w:space="0" w:color="auto"/>
              <w:bottom w:val="nil"/>
            </w:tcBorders>
          </w:tcPr>
          <w:p w14:paraId="634939F4" w14:textId="77777777" w:rsidR="0018278C" w:rsidRPr="00622682" w:rsidRDefault="0018278C" w:rsidP="0018278C">
            <w:pPr>
              <w:spacing w:line="220" w:lineRule="atLeast"/>
              <w:contextualSpacing/>
              <w:jc w:val="center"/>
              <w:rPr>
                <w:color w:val="auto"/>
                <w:sz w:val="12"/>
                <w:szCs w:val="12"/>
              </w:rPr>
            </w:pPr>
          </w:p>
        </w:tc>
        <w:tc>
          <w:tcPr>
            <w:tcW w:w="237" w:type="pct"/>
            <w:tcBorders>
              <w:top w:val="single" w:sz="6" w:space="0" w:color="auto"/>
              <w:bottom w:val="nil"/>
            </w:tcBorders>
          </w:tcPr>
          <w:p w14:paraId="0B413390" w14:textId="77777777" w:rsidR="0018278C" w:rsidRPr="00622682" w:rsidRDefault="0018278C" w:rsidP="0018278C">
            <w:pPr>
              <w:spacing w:line="220" w:lineRule="atLeast"/>
              <w:contextualSpacing/>
              <w:jc w:val="center"/>
              <w:rPr>
                <w:color w:val="auto"/>
                <w:sz w:val="12"/>
                <w:szCs w:val="12"/>
              </w:rPr>
            </w:pPr>
          </w:p>
        </w:tc>
        <w:tc>
          <w:tcPr>
            <w:tcW w:w="237" w:type="pct"/>
            <w:tcBorders>
              <w:top w:val="single" w:sz="6" w:space="0" w:color="auto"/>
              <w:bottom w:val="nil"/>
            </w:tcBorders>
          </w:tcPr>
          <w:p w14:paraId="5F63E0B2" w14:textId="77777777" w:rsidR="0018278C" w:rsidRPr="00622682" w:rsidRDefault="0018278C" w:rsidP="0018278C">
            <w:pPr>
              <w:spacing w:line="220" w:lineRule="atLeast"/>
              <w:contextualSpacing/>
              <w:jc w:val="center"/>
              <w:rPr>
                <w:color w:val="auto"/>
                <w:sz w:val="12"/>
                <w:szCs w:val="12"/>
              </w:rPr>
            </w:pPr>
          </w:p>
        </w:tc>
        <w:tc>
          <w:tcPr>
            <w:tcW w:w="237" w:type="pct"/>
            <w:tcBorders>
              <w:top w:val="single" w:sz="6" w:space="0" w:color="auto"/>
              <w:bottom w:val="nil"/>
            </w:tcBorders>
          </w:tcPr>
          <w:p w14:paraId="15AFEE26" w14:textId="77777777" w:rsidR="0018278C" w:rsidRPr="00622682" w:rsidRDefault="0018278C" w:rsidP="0018278C">
            <w:pPr>
              <w:spacing w:line="220" w:lineRule="atLeast"/>
              <w:contextualSpacing/>
              <w:jc w:val="center"/>
              <w:rPr>
                <w:color w:val="auto"/>
                <w:sz w:val="12"/>
                <w:szCs w:val="12"/>
              </w:rPr>
            </w:pPr>
          </w:p>
        </w:tc>
        <w:tc>
          <w:tcPr>
            <w:tcW w:w="226" w:type="pct"/>
            <w:tcBorders>
              <w:top w:val="single" w:sz="6" w:space="0" w:color="auto"/>
              <w:bottom w:val="nil"/>
            </w:tcBorders>
          </w:tcPr>
          <w:p w14:paraId="194FE759" w14:textId="77777777" w:rsidR="0018278C" w:rsidRPr="00622682" w:rsidRDefault="0018278C" w:rsidP="0018278C">
            <w:pPr>
              <w:spacing w:line="220" w:lineRule="atLeast"/>
              <w:contextualSpacing/>
              <w:jc w:val="center"/>
              <w:rPr>
                <w:color w:val="auto"/>
                <w:sz w:val="12"/>
                <w:szCs w:val="12"/>
              </w:rPr>
            </w:pPr>
          </w:p>
        </w:tc>
        <w:tc>
          <w:tcPr>
            <w:tcW w:w="237" w:type="pct"/>
            <w:tcBorders>
              <w:top w:val="single" w:sz="6" w:space="0" w:color="auto"/>
              <w:bottom w:val="nil"/>
            </w:tcBorders>
          </w:tcPr>
          <w:p w14:paraId="296AF602" w14:textId="77777777" w:rsidR="0018278C" w:rsidRPr="00622682" w:rsidRDefault="0018278C" w:rsidP="0018278C">
            <w:pPr>
              <w:spacing w:line="220" w:lineRule="atLeast"/>
              <w:contextualSpacing/>
              <w:jc w:val="center"/>
              <w:rPr>
                <w:color w:val="auto"/>
                <w:sz w:val="12"/>
                <w:szCs w:val="12"/>
              </w:rPr>
            </w:pPr>
          </w:p>
        </w:tc>
        <w:tc>
          <w:tcPr>
            <w:tcW w:w="226" w:type="pct"/>
            <w:tcBorders>
              <w:top w:val="single" w:sz="6" w:space="0" w:color="auto"/>
              <w:bottom w:val="nil"/>
            </w:tcBorders>
          </w:tcPr>
          <w:p w14:paraId="076C78CE" w14:textId="77777777" w:rsidR="0018278C" w:rsidRPr="00622682" w:rsidRDefault="0018278C" w:rsidP="0018278C">
            <w:pPr>
              <w:spacing w:line="220" w:lineRule="atLeast"/>
              <w:contextualSpacing/>
              <w:jc w:val="center"/>
              <w:rPr>
                <w:color w:val="auto"/>
                <w:sz w:val="12"/>
                <w:szCs w:val="12"/>
              </w:rPr>
            </w:pPr>
          </w:p>
        </w:tc>
        <w:tc>
          <w:tcPr>
            <w:tcW w:w="237" w:type="pct"/>
            <w:tcBorders>
              <w:top w:val="single" w:sz="6" w:space="0" w:color="auto"/>
              <w:bottom w:val="nil"/>
            </w:tcBorders>
          </w:tcPr>
          <w:p w14:paraId="676334A6" w14:textId="77777777" w:rsidR="0018278C" w:rsidRPr="00622682" w:rsidRDefault="0018278C" w:rsidP="0018278C">
            <w:pPr>
              <w:spacing w:line="220" w:lineRule="atLeast"/>
              <w:contextualSpacing/>
              <w:jc w:val="center"/>
              <w:rPr>
                <w:color w:val="auto"/>
                <w:sz w:val="12"/>
                <w:szCs w:val="12"/>
              </w:rPr>
            </w:pPr>
          </w:p>
        </w:tc>
        <w:tc>
          <w:tcPr>
            <w:tcW w:w="226" w:type="pct"/>
            <w:tcBorders>
              <w:top w:val="single" w:sz="6" w:space="0" w:color="auto"/>
              <w:bottom w:val="nil"/>
            </w:tcBorders>
          </w:tcPr>
          <w:p w14:paraId="63E7BEE3" w14:textId="77777777" w:rsidR="0018278C" w:rsidRPr="00622682" w:rsidRDefault="0018278C" w:rsidP="0018278C">
            <w:pPr>
              <w:spacing w:line="220" w:lineRule="atLeast"/>
              <w:contextualSpacing/>
              <w:jc w:val="center"/>
              <w:rPr>
                <w:color w:val="auto"/>
                <w:sz w:val="12"/>
                <w:szCs w:val="12"/>
              </w:rPr>
            </w:pPr>
          </w:p>
        </w:tc>
        <w:tc>
          <w:tcPr>
            <w:tcW w:w="237" w:type="pct"/>
            <w:tcBorders>
              <w:top w:val="single" w:sz="6" w:space="0" w:color="auto"/>
              <w:bottom w:val="nil"/>
            </w:tcBorders>
          </w:tcPr>
          <w:p w14:paraId="4C92EA99" w14:textId="77777777" w:rsidR="0018278C" w:rsidRPr="00622682" w:rsidRDefault="0018278C" w:rsidP="0018278C">
            <w:pPr>
              <w:spacing w:line="220" w:lineRule="atLeast"/>
              <w:contextualSpacing/>
              <w:jc w:val="center"/>
              <w:rPr>
                <w:color w:val="auto"/>
                <w:sz w:val="12"/>
                <w:szCs w:val="12"/>
              </w:rPr>
            </w:pPr>
          </w:p>
        </w:tc>
        <w:tc>
          <w:tcPr>
            <w:tcW w:w="221" w:type="pct"/>
            <w:tcBorders>
              <w:top w:val="single" w:sz="6" w:space="0" w:color="auto"/>
              <w:bottom w:val="nil"/>
            </w:tcBorders>
          </w:tcPr>
          <w:p w14:paraId="3B3ECB25" w14:textId="77777777" w:rsidR="0018278C" w:rsidRPr="00622682" w:rsidRDefault="0018278C" w:rsidP="0018278C">
            <w:pPr>
              <w:spacing w:line="220" w:lineRule="atLeast"/>
              <w:contextualSpacing/>
              <w:jc w:val="center"/>
              <w:rPr>
                <w:color w:val="auto"/>
                <w:sz w:val="12"/>
                <w:szCs w:val="12"/>
              </w:rPr>
            </w:pPr>
          </w:p>
        </w:tc>
        <w:tc>
          <w:tcPr>
            <w:tcW w:w="197" w:type="pct"/>
            <w:tcBorders>
              <w:top w:val="single" w:sz="6" w:space="0" w:color="auto"/>
              <w:bottom w:val="nil"/>
            </w:tcBorders>
          </w:tcPr>
          <w:p w14:paraId="730422EE" w14:textId="77777777" w:rsidR="0018278C" w:rsidRPr="00622682" w:rsidRDefault="0018278C" w:rsidP="0018278C">
            <w:pPr>
              <w:spacing w:line="220" w:lineRule="atLeast"/>
              <w:contextualSpacing/>
              <w:jc w:val="center"/>
              <w:rPr>
                <w:color w:val="auto"/>
                <w:sz w:val="12"/>
                <w:szCs w:val="12"/>
              </w:rPr>
            </w:pPr>
          </w:p>
        </w:tc>
        <w:tc>
          <w:tcPr>
            <w:tcW w:w="209" w:type="pct"/>
            <w:tcBorders>
              <w:top w:val="single" w:sz="6" w:space="0" w:color="auto"/>
              <w:bottom w:val="nil"/>
            </w:tcBorders>
          </w:tcPr>
          <w:p w14:paraId="00BCF229" w14:textId="77777777" w:rsidR="0018278C" w:rsidRPr="00622682" w:rsidRDefault="0018278C" w:rsidP="0018278C">
            <w:pPr>
              <w:spacing w:line="220" w:lineRule="atLeast"/>
              <w:contextualSpacing/>
              <w:jc w:val="center"/>
              <w:rPr>
                <w:color w:val="auto"/>
                <w:sz w:val="12"/>
                <w:szCs w:val="12"/>
              </w:rPr>
            </w:pPr>
          </w:p>
        </w:tc>
      </w:tr>
      <w:tr w:rsidR="00622682" w:rsidRPr="00622682" w14:paraId="4AC4C7CA" w14:textId="77777777" w:rsidTr="0018278C">
        <w:tc>
          <w:tcPr>
            <w:tcW w:w="389" w:type="pct"/>
            <w:tcBorders>
              <w:top w:val="nil"/>
            </w:tcBorders>
          </w:tcPr>
          <w:p w14:paraId="5D948D5B" w14:textId="77777777" w:rsidR="0018278C" w:rsidRPr="00622682" w:rsidRDefault="0018278C" w:rsidP="0018278C">
            <w:pPr>
              <w:spacing w:line="220" w:lineRule="atLeast"/>
              <w:contextualSpacing/>
              <w:rPr>
                <w:color w:val="auto"/>
                <w:sz w:val="12"/>
                <w:szCs w:val="12"/>
              </w:rPr>
            </w:pPr>
            <w:r w:rsidRPr="00622682">
              <w:rPr>
                <w:color w:val="auto"/>
                <w:sz w:val="12"/>
                <w:szCs w:val="12"/>
              </w:rPr>
              <w:t>2. AG</w:t>
            </w:r>
          </w:p>
        </w:tc>
        <w:tc>
          <w:tcPr>
            <w:tcW w:w="237" w:type="pct"/>
            <w:tcBorders>
              <w:top w:val="nil"/>
            </w:tcBorders>
          </w:tcPr>
          <w:p w14:paraId="26FFCC61" w14:textId="071A9C96" w:rsidR="0018278C" w:rsidRPr="00622682" w:rsidRDefault="0018278C" w:rsidP="0018278C">
            <w:pPr>
              <w:spacing w:line="220" w:lineRule="atLeast"/>
              <w:contextualSpacing/>
              <w:jc w:val="center"/>
              <w:rPr>
                <w:color w:val="auto"/>
                <w:sz w:val="12"/>
                <w:szCs w:val="12"/>
              </w:rPr>
            </w:pPr>
            <w:r w:rsidRPr="00622682">
              <w:rPr>
                <w:color w:val="auto"/>
                <w:sz w:val="12"/>
                <w:szCs w:val="12"/>
              </w:rPr>
              <w:t>.243**</w:t>
            </w:r>
          </w:p>
        </w:tc>
        <w:tc>
          <w:tcPr>
            <w:tcW w:w="237" w:type="pct"/>
            <w:tcBorders>
              <w:top w:val="nil"/>
            </w:tcBorders>
          </w:tcPr>
          <w:p w14:paraId="3E50636E" w14:textId="199C6552" w:rsidR="0018278C" w:rsidRPr="00622682" w:rsidRDefault="0018278C" w:rsidP="0018278C">
            <w:pPr>
              <w:spacing w:line="220" w:lineRule="atLeast"/>
              <w:contextualSpacing/>
              <w:jc w:val="center"/>
              <w:rPr>
                <w:color w:val="auto"/>
                <w:sz w:val="12"/>
                <w:szCs w:val="12"/>
              </w:rPr>
            </w:pPr>
            <w:r w:rsidRPr="00622682">
              <w:rPr>
                <w:color w:val="auto"/>
                <w:sz w:val="12"/>
                <w:szCs w:val="12"/>
              </w:rPr>
              <w:t>1</w:t>
            </w:r>
          </w:p>
        </w:tc>
        <w:tc>
          <w:tcPr>
            <w:tcW w:w="237" w:type="pct"/>
            <w:tcBorders>
              <w:top w:val="nil"/>
            </w:tcBorders>
          </w:tcPr>
          <w:p w14:paraId="2D0343A9" w14:textId="77777777" w:rsidR="0018278C" w:rsidRPr="00622682" w:rsidRDefault="0018278C" w:rsidP="0018278C">
            <w:pPr>
              <w:spacing w:line="220" w:lineRule="atLeast"/>
              <w:contextualSpacing/>
              <w:jc w:val="center"/>
              <w:rPr>
                <w:color w:val="auto"/>
                <w:sz w:val="12"/>
                <w:szCs w:val="12"/>
              </w:rPr>
            </w:pPr>
          </w:p>
        </w:tc>
        <w:tc>
          <w:tcPr>
            <w:tcW w:w="237" w:type="pct"/>
            <w:tcBorders>
              <w:top w:val="nil"/>
            </w:tcBorders>
          </w:tcPr>
          <w:p w14:paraId="714775EB" w14:textId="77777777" w:rsidR="0018278C" w:rsidRPr="00622682" w:rsidRDefault="0018278C" w:rsidP="0018278C">
            <w:pPr>
              <w:spacing w:line="220" w:lineRule="atLeast"/>
              <w:contextualSpacing/>
              <w:jc w:val="center"/>
              <w:rPr>
                <w:color w:val="auto"/>
                <w:sz w:val="12"/>
                <w:szCs w:val="12"/>
              </w:rPr>
            </w:pPr>
          </w:p>
        </w:tc>
        <w:tc>
          <w:tcPr>
            <w:tcW w:w="221" w:type="pct"/>
            <w:tcBorders>
              <w:top w:val="nil"/>
            </w:tcBorders>
          </w:tcPr>
          <w:p w14:paraId="5D83BC2B" w14:textId="77777777" w:rsidR="0018278C" w:rsidRPr="00622682" w:rsidRDefault="0018278C" w:rsidP="0018278C">
            <w:pPr>
              <w:spacing w:line="220" w:lineRule="atLeast"/>
              <w:contextualSpacing/>
              <w:jc w:val="center"/>
              <w:rPr>
                <w:color w:val="auto"/>
                <w:sz w:val="12"/>
                <w:szCs w:val="12"/>
              </w:rPr>
            </w:pPr>
          </w:p>
        </w:tc>
        <w:tc>
          <w:tcPr>
            <w:tcW w:w="237" w:type="pct"/>
            <w:tcBorders>
              <w:top w:val="nil"/>
            </w:tcBorders>
          </w:tcPr>
          <w:p w14:paraId="21D6AAF2" w14:textId="77777777" w:rsidR="0018278C" w:rsidRPr="00622682" w:rsidRDefault="0018278C" w:rsidP="0018278C">
            <w:pPr>
              <w:spacing w:line="220" w:lineRule="atLeast"/>
              <w:contextualSpacing/>
              <w:jc w:val="center"/>
              <w:rPr>
                <w:color w:val="auto"/>
                <w:sz w:val="12"/>
                <w:szCs w:val="12"/>
              </w:rPr>
            </w:pPr>
          </w:p>
        </w:tc>
        <w:tc>
          <w:tcPr>
            <w:tcW w:w="237" w:type="pct"/>
            <w:tcBorders>
              <w:top w:val="nil"/>
            </w:tcBorders>
          </w:tcPr>
          <w:p w14:paraId="4368B9EA" w14:textId="77777777" w:rsidR="0018278C" w:rsidRPr="00622682" w:rsidRDefault="0018278C" w:rsidP="0018278C">
            <w:pPr>
              <w:spacing w:line="220" w:lineRule="atLeast"/>
              <w:contextualSpacing/>
              <w:jc w:val="center"/>
              <w:rPr>
                <w:color w:val="auto"/>
                <w:sz w:val="12"/>
                <w:szCs w:val="12"/>
              </w:rPr>
            </w:pPr>
          </w:p>
        </w:tc>
        <w:tc>
          <w:tcPr>
            <w:tcW w:w="237" w:type="pct"/>
            <w:tcBorders>
              <w:top w:val="nil"/>
            </w:tcBorders>
          </w:tcPr>
          <w:p w14:paraId="23B12219" w14:textId="77777777" w:rsidR="0018278C" w:rsidRPr="00622682" w:rsidRDefault="0018278C" w:rsidP="0018278C">
            <w:pPr>
              <w:spacing w:line="220" w:lineRule="atLeast"/>
              <w:contextualSpacing/>
              <w:jc w:val="center"/>
              <w:rPr>
                <w:color w:val="auto"/>
                <w:sz w:val="12"/>
                <w:szCs w:val="12"/>
              </w:rPr>
            </w:pPr>
          </w:p>
        </w:tc>
        <w:tc>
          <w:tcPr>
            <w:tcW w:w="237" w:type="pct"/>
            <w:tcBorders>
              <w:top w:val="nil"/>
            </w:tcBorders>
          </w:tcPr>
          <w:p w14:paraId="5D75D59F" w14:textId="77777777" w:rsidR="0018278C" w:rsidRPr="00622682" w:rsidRDefault="0018278C" w:rsidP="0018278C">
            <w:pPr>
              <w:spacing w:line="220" w:lineRule="atLeast"/>
              <w:contextualSpacing/>
              <w:jc w:val="center"/>
              <w:rPr>
                <w:color w:val="auto"/>
                <w:sz w:val="12"/>
                <w:szCs w:val="12"/>
              </w:rPr>
            </w:pPr>
          </w:p>
        </w:tc>
        <w:tc>
          <w:tcPr>
            <w:tcW w:w="237" w:type="pct"/>
            <w:tcBorders>
              <w:top w:val="nil"/>
            </w:tcBorders>
          </w:tcPr>
          <w:p w14:paraId="0C912BFA" w14:textId="77777777" w:rsidR="0018278C" w:rsidRPr="00622682" w:rsidRDefault="0018278C" w:rsidP="0018278C">
            <w:pPr>
              <w:spacing w:line="220" w:lineRule="atLeast"/>
              <w:contextualSpacing/>
              <w:jc w:val="center"/>
              <w:rPr>
                <w:color w:val="auto"/>
                <w:sz w:val="12"/>
                <w:szCs w:val="12"/>
              </w:rPr>
            </w:pPr>
          </w:p>
        </w:tc>
        <w:tc>
          <w:tcPr>
            <w:tcW w:w="237" w:type="pct"/>
            <w:tcBorders>
              <w:top w:val="nil"/>
            </w:tcBorders>
          </w:tcPr>
          <w:p w14:paraId="3850C8EC" w14:textId="77777777" w:rsidR="0018278C" w:rsidRPr="00622682" w:rsidRDefault="0018278C" w:rsidP="0018278C">
            <w:pPr>
              <w:spacing w:line="220" w:lineRule="atLeast"/>
              <w:contextualSpacing/>
              <w:jc w:val="center"/>
              <w:rPr>
                <w:color w:val="auto"/>
                <w:sz w:val="12"/>
                <w:szCs w:val="12"/>
              </w:rPr>
            </w:pPr>
          </w:p>
        </w:tc>
        <w:tc>
          <w:tcPr>
            <w:tcW w:w="226" w:type="pct"/>
            <w:tcBorders>
              <w:top w:val="nil"/>
            </w:tcBorders>
          </w:tcPr>
          <w:p w14:paraId="0E38DAEE" w14:textId="77777777" w:rsidR="0018278C" w:rsidRPr="00622682" w:rsidRDefault="0018278C" w:rsidP="0018278C">
            <w:pPr>
              <w:spacing w:line="220" w:lineRule="atLeast"/>
              <w:contextualSpacing/>
              <w:jc w:val="center"/>
              <w:rPr>
                <w:color w:val="auto"/>
                <w:sz w:val="12"/>
                <w:szCs w:val="12"/>
              </w:rPr>
            </w:pPr>
          </w:p>
        </w:tc>
        <w:tc>
          <w:tcPr>
            <w:tcW w:w="237" w:type="pct"/>
            <w:tcBorders>
              <w:top w:val="nil"/>
            </w:tcBorders>
          </w:tcPr>
          <w:p w14:paraId="3633A418" w14:textId="77777777" w:rsidR="0018278C" w:rsidRPr="00622682" w:rsidRDefault="0018278C" w:rsidP="0018278C">
            <w:pPr>
              <w:spacing w:line="220" w:lineRule="atLeast"/>
              <w:contextualSpacing/>
              <w:jc w:val="center"/>
              <w:rPr>
                <w:color w:val="auto"/>
                <w:sz w:val="12"/>
                <w:szCs w:val="12"/>
              </w:rPr>
            </w:pPr>
          </w:p>
        </w:tc>
        <w:tc>
          <w:tcPr>
            <w:tcW w:w="226" w:type="pct"/>
            <w:tcBorders>
              <w:top w:val="nil"/>
            </w:tcBorders>
          </w:tcPr>
          <w:p w14:paraId="762AF911" w14:textId="77777777" w:rsidR="0018278C" w:rsidRPr="00622682" w:rsidRDefault="0018278C" w:rsidP="0018278C">
            <w:pPr>
              <w:spacing w:line="220" w:lineRule="atLeast"/>
              <w:contextualSpacing/>
              <w:jc w:val="center"/>
              <w:rPr>
                <w:color w:val="auto"/>
                <w:sz w:val="12"/>
                <w:szCs w:val="12"/>
              </w:rPr>
            </w:pPr>
          </w:p>
        </w:tc>
        <w:tc>
          <w:tcPr>
            <w:tcW w:w="237" w:type="pct"/>
            <w:tcBorders>
              <w:top w:val="nil"/>
            </w:tcBorders>
          </w:tcPr>
          <w:p w14:paraId="69A204E6" w14:textId="77777777" w:rsidR="0018278C" w:rsidRPr="00622682" w:rsidRDefault="0018278C" w:rsidP="0018278C">
            <w:pPr>
              <w:spacing w:line="220" w:lineRule="atLeast"/>
              <w:contextualSpacing/>
              <w:jc w:val="center"/>
              <w:rPr>
                <w:color w:val="auto"/>
                <w:sz w:val="12"/>
                <w:szCs w:val="12"/>
              </w:rPr>
            </w:pPr>
          </w:p>
        </w:tc>
        <w:tc>
          <w:tcPr>
            <w:tcW w:w="226" w:type="pct"/>
            <w:tcBorders>
              <w:top w:val="nil"/>
            </w:tcBorders>
          </w:tcPr>
          <w:p w14:paraId="07A2D1FC" w14:textId="77777777" w:rsidR="0018278C" w:rsidRPr="00622682" w:rsidRDefault="0018278C" w:rsidP="0018278C">
            <w:pPr>
              <w:spacing w:line="220" w:lineRule="atLeast"/>
              <w:contextualSpacing/>
              <w:jc w:val="center"/>
              <w:rPr>
                <w:color w:val="auto"/>
                <w:sz w:val="12"/>
                <w:szCs w:val="12"/>
              </w:rPr>
            </w:pPr>
          </w:p>
        </w:tc>
        <w:tc>
          <w:tcPr>
            <w:tcW w:w="237" w:type="pct"/>
            <w:tcBorders>
              <w:top w:val="nil"/>
            </w:tcBorders>
          </w:tcPr>
          <w:p w14:paraId="0C5E6FA4" w14:textId="77777777" w:rsidR="0018278C" w:rsidRPr="00622682" w:rsidRDefault="0018278C" w:rsidP="0018278C">
            <w:pPr>
              <w:spacing w:line="220" w:lineRule="atLeast"/>
              <w:contextualSpacing/>
              <w:jc w:val="center"/>
              <w:rPr>
                <w:color w:val="auto"/>
                <w:sz w:val="12"/>
                <w:szCs w:val="12"/>
              </w:rPr>
            </w:pPr>
          </w:p>
        </w:tc>
        <w:tc>
          <w:tcPr>
            <w:tcW w:w="221" w:type="pct"/>
            <w:tcBorders>
              <w:top w:val="nil"/>
            </w:tcBorders>
          </w:tcPr>
          <w:p w14:paraId="1DED97CF" w14:textId="77777777" w:rsidR="0018278C" w:rsidRPr="00622682" w:rsidRDefault="0018278C" w:rsidP="0018278C">
            <w:pPr>
              <w:spacing w:line="220" w:lineRule="atLeast"/>
              <w:contextualSpacing/>
              <w:jc w:val="center"/>
              <w:rPr>
                <w:color w:val="auto"/>
                <w:sz w:val="12"/>
                <w:szCs w:val="12"/>
              </w:rPr>
            </w:pPr>
          </w:p>
        </w:tc>
        <w:tc>
          <w:tcPr>
            <w:tcW w:w="197" w:type="pct"/>
            <w:tcBorders>
              <w:top w:val="nil"/>
            </w:tcBorders>
          </w:tcPr>
          <w:p w14:paraId="3EE5A0A3" w14:textId="77777777" w:rsidR="0018278C" w:rsidRPr="00622682" w:rsidRDefault="0018278C" w:rsidP="0018278C">
            <w:pPr>
              <w:spacing w:line="220" w:lineRule="atLeast"/>
              <w:contextualSpacing/>
              <w:jc w:val="center"/>
              <w:rPr>
                <w:color w:val="auto"/>
                <w:sz w:val="12"/>
                <w:szCs w:val="12"/>
              </w:rPr>
            </w:pPr>
          </w:p>
        </w:tc>
        <w:tc>
          <w:tcPr>
            <w:tcW w:w="209" w:type="pct"/>
            <w:tcBorders>
              <w:top w:val="nil"/>
            </w:tcBorders>
          </w:tcPr>
          <w:p w14:paraId="0A506F26" w14:textId="77777777" w:rsidR="0018278C" w:rsidRPr="00622682" w:rsidRDefault="0018278C" w:rsidP="0018278C">
            <w:pPr>
              <w:spacing w:line="220" w:lineRule="atLeast"/>
              <w:contextualSpacing/>
              <w:jc w:val="center"/>
              <w:rPr>
                <w:color w:val="auto"/>
                <w:sz w:val="12"/>
                <w:szCs w:val="12"/>
              </w:rPr>
            </w:pPr>
          </w:p>
        </w:tc>
      </w:tr>
      <w:tr w:rsidR="00622682" w:rsidRPr="00622682" w14:paraId="7293CF06" w14:textId="77777777" w:rsidTr="0018278C">
        <w:tc>
          <w:tcPr>
            <w:tcW w:w="389" w:type="pct"/>
          </w:tcPr>
          <w:p w14:paraId="7A31790E" w14:textId="77777777" w:rsidR="0018278C" w:rsidRPr="00622682" w:rsidRDefault="0018278C" w:rsidP="0018278C">
            <w:pPr>
              <w:spacing w:line="220" w:lineRule="atLeast"/>
              <w:contextualSpacing/>
              <w:rPr>
                <w:color w:val="auto"/>
                <w:sz w:val="12"/>
                <w:szCs w:val="12"/>
              </w:rPr>
            </w:pPr>
            <w:r w:rsidRPr="00622682">
              <w:rPr>
                <w:color w:val="auto"/>
                <w:sz w:val="12"/>
                <w:szCs w:val="12"/>
              </w:rPr>
              <w:t>3. CO</w:t>
            </w:r>
          </w:p>
        </w:tc>
        <w:tc>
          <w:tcPr>
            <w:tcW w:w="237" w:type="pct"/>
          </w:tcPr>
          <w:p w14:paraId="56FE04C5" w14:textId="1EC1D9C7" w:rsidR="0018278C" w:rsidRPr="00622682" w:rsidRDefault="0018278C" w:rsidP="0018278C">
            <w:pPr>
              <w:spacing w:line="220" w:lineRule="atLeast"/>
              <w:contextualSpacing/>
              <w:jc w:val="center"/>
              <w:rPr>
                <w:color w:val="auto"/>
                <w:sz w:val="12"/>
                <w:szCs w:val="12"/>
              </w:rPr>
            </w:pPr>
            <w:r w:rsidRPr="00622682">
              <w:rPr>
                <w:color w:val="auto"/>
                <w:sz w:val="12"/>
                <w:szCs w:val="12"/>
              </w:rPr>
              <w:t>.196*</w:t>
            </w:r>
          </w:p>
        </w:tc>
        <w:tc>
          <w:tcPr>
            <w:tcW w:w="237" w:type="pct"/>
          </w:tcPr>
          <w:p w14:paraId="6A09EEFA" w14:textId="76DC658B" w:rsidR="0018278C" w:rsidRPr="00622682" w:rsidRDefault="0018278C" w:rsidP="0018278C">
            <w:pPr>
              <w:spacing w:line="220" w:lineRule="atLeast"/>
              <w:contextualSpacing/>
              <w:jc w:val="center"/>
              <w:rPr>
                <w:color w:val="auto"/>
                <w:sz w:val="12"/>
                <w:szCs w:val="12"/>
              </w:rPr>
            </w:pPr>
            <w:r w:rsidRPr="00622682">
              <w:rPr>
                <w:color w:val="auto"/>
                <w:sz w:val="12"/>
                <w:szCs w:val="12"/>
              </w:rPr>
              <w:t>.447**</w:t>
            </w:r>
          </w:p>
        </w:tc>
        <w:tc>
          <w:tcPr>
            <w:tcW w:w="237" w:type="pct"/>
          </w:tcPr>
          <w:p w14:paraId="1A21DEDD" w14:textId="16295779" w:rsidR="0018278C" w:rsidRPr="00622682" w:rsidRDefault="0018278C" w:rsidP="0018278C">
            <w:pPr>
              <w:spacing w:line="220" w:lineRule="atLeast"/>
              <w:contextualSpacing/>
              <w:jc w:val="center"/>
              <w:rPr>
                <w:color w:val="auto"/>
                <w:sz w:val="12"/>
                <w:szCs w:val="12"/>
              </w:rPr>
            </w:pPr>
            <w:r w:rsidRPr="00622682">
              <w:rPr>
                <w:color w:val="auto"/>
                <w:sz w:val="12"/>
                <w:szCs w:val="12"/>
              </w:rPr>
              <w:t>1</w:t>
            </w:r>
          </w:p>
        </w:tc>
        <w:tc>
          <w:tcPr>
            <w:tcW w:w="237" w:type="pct"/>
          </w:tcPr>
          <w:p w14:paraId="206F894C" w14:textId="77777777" w:rsidR="0018278C" w:rsidRPr="00622682" w:rsidRDefault="0018278C" w:rsidP="0018278C">
            <w:pPr>
              <w:spacing w:line="220" w:lineRule="atLeast"/>
              <w:contextualSpacing/>
              <w:jc w:val="center"/>
              <w:rPr>
                <w:color w:val="auto"/>
                <w:sz w:val="12"/>
                <w:szCs w:val="12"/>
              </w:rPr>
            </w:pPr>
          </w:p>
        </w:tc>
        <w:tc>
          <w:tcPr>
            <w:tcW w:w="221" w:type="pct"/>
          </w:tcPr>
          <w:p w14:paraId="71F2E73F" w14:textId="77777777" w:rsidR="0018278C" w:rsidRPr="00622682" w:rsidRDefault="0018278C" w:rsidP="0018278C">
            <w:pPr>
              <w:spacing w:line="220" w:lineRule="atLeast"/>
              <w:contextualSpacing/>
              <w:jc w:val="center"/>
              <w:rPr>
                <w:color w:val="auto"/>
                <w:sz w:val="12"/>
                <w:szCs w:val="12"/>
              </w:rPr>
            </w:pPr>
          </w:p>
        </w:tc>
        <w:tc>
          <w:tcPr>
            <w:tcW w:w="237" w:type="pct"/>
          </w:tcPr>
          <w:p w14:paraId="0E9E5666" w14:textId="77777777" w:rsidR="0018278C" w:rsidRPr="00622682" w:rsidRDefault="0018278C" w:rsidP="0018278C">
            <w:pPr>
              <w:spacing w:line="220" w:lineRule="atLeast"/>
              <w:contextualSpacing/>
              <w:jc w:val="center"/>
              <w:rPr>
                <w:color w:val="auto"/>
                <w:sz w:val="12"/>
                <w:szCs w:val="12"/>
              </w:rPr>
            </w:pPr>
          </w:p>
        </w:tc>
        <w:tc>
          <w:tcPr>
            <w:tcW w:w="237" w:type="pct"/>
          </w:tcPr>
          <w:p w14:paraId="6B6539EE" w14:textId="77777777" w:rsidR="0018278C" w:rsidRPr="00622682" w:rsidRDefault="0018278C" w:rsidP="0018278C">
            <w:pPr>
              <w:spacing w:line="220" w:lineRule="atLeast"/>
              <w:contextualSpacing/>
              <w:jc w:val="center"/>
              <w:rPr>
                <w:color w:val="auto"/>
                <w:sz w:val="12"/>
                <w:szCs w:val="12"/>
              </w:rPr>
            </w:pPr>
          </w:p>
        </w:tc>
        <w:tc>
          <w:tcPr>
            <w:tcW w:w="237" w:type="pct"/>
          </w:tcPr>
          <w:p w14:paraId="256C461D" w14:textId="77777777" w:rsidR="0018278C" w:rsidRPr="00622682" w:rsidRDefault="0018278C" w:rsidP="0018278C">
            <w:pPr>
              <w:spacing w:line="220" w:lineRule="atLeast"/>
              <w:contextualSpacing/>
              <w:jc w:val="center"/>
              <w:rPr>
                <w:color w:val="auto"/>
                <w:sz w:val="12"/>
                <w:szCs w:val="12"/>
              </w:rPr>
            </w:pPr>
          </w:p>
        </w:tc>
        <w:tc>
          <w:tcPr>
            <w:tcW w:w="237" w:type="pct"/>
          </w:tcPr>
          <w:p w14:paraId="45CA9AAE" w14:textId="77777777" w:rsidR="0018278C" w:rsidRPr="00622682" w:rsidRDefault="0018278C" w:rsidP="0018278C">
            <w:pPr>
              <w:spacing w:line="220" w:lineRule="atLeast"/>
              <w:contextualSpacing/>
              <w:jc w:val="center"/>
              <w:rPr>
                <w:color w:val="auto"/>
                <w:sz w:val="12"/>
                <w:szCs w:val="12"/>
              </w:rPr>
            </w:pPr>
          </w:p>
        </w:tc>
        <w:tc>
          <w:tcPr>
            <w:tcW w:w="237" w:type="pct"/>
          </w:tcPr>
          <w:p w14:paraId="089CDE61" w14:textId="77777777" w:rsidR="0018278C" w:rsidRPr="00622682" w:rsidRDefault="0018278C" w:rsidP="0018278C">
            <w:pPr>
              <w:spacing w:line="220" w:lineRule="atLeast"/>
              <w:contextualSpacing/>
              <w:jc w:val="center"/>
              <w:rPr>
                <w:color w:val="auto"/>
                <w:sz w:val="12"/>
                <w:szCs w:val="12"/>
              </w:rPr>
            </w:pPr>
          </w:p>
        </w:tc>
        <w:tc>
          <w:tcPr>
            <w:tcW w:w="237" w:type="pct"/>
          </w:tcPr>
          <w:p w14:paraId="050BE890" w14:textId="77777777" w:rsidR="0018278C" w:rsidRPr="00622682" w:rsidRDefault="0018278C" w:rsidP="0018278C">
            <w:pPr>
              <w:spacing w:line="220" w:lineRule="atLeast"/>
              <w:contextualSpacing/>
              <w:jc w:val="center"/>
              <w:rPr>
                <w:color w:val="auto"/>
                <w:sz w:val="12"/>
                <w:szCs w:val="12"/>
              </w:rPr>
            </w:pPr>
          </w:p>
        </w:tc>
        <w:tc>
          <w:tcPr>
            <w:tcW w:w="226" w:type="pct"/>
          </w:tcPr>
          <w:p w14:paraId="34E58E11" w14:textId="77777777" w:rsidR="0018278C" w:rsidRPr="00622682" w:rsidRDefault="0018278C" w:rsidP="0018278C">
            <w:pPr>
              <w:spacing w:line="220" w:lineRule="atLeast"/>
              <w:contextualSpacing/>
              <w:jc w:val="center"/>
              <w:rPr>
                <w:color w:val="auto"/>
                <w:sz w:val="12"/>
                <w:szCs w:val="12"/>
              </w:rPr>
            </w:pPr>
          </w:p>
        </w:tc>
        <w:tc>
          <w:tcPr>
            <w:tcW w:w="237" w:type="pct"/>
          </w:tcPr>
          <w:p w14:paraId="6587ED07" w14:textId="77777777" w:rsidR="0018278C" w:rsidRPr="00622682" w:rsidRDefault="0018278C" w:rsidP="0018278C">
            <w:pPr>
              <w:spacing w:line="220" w:lineRule="atLeast"/>
              <w:contextualSpacing/>
              <w:jc w:val="center"/>
              <w:rPr>
                <w:color w:val="auto"/>
                <w:sz w:val="12"/>
                <w:szCs w:val="12"/>
              </w:rPr>
            </w:pPr>
          </w:p>
        </w:tc>
        <w:tc>
          <w:tcPr>
            <w:tcW w:w="226" w:type="pct"/>
          </w:tcPr>
          <w:p w14:paraId="2A9D10FE" w14:textId="77777777" w:rsidR="0018278C" w:rsidRPr="00622682" w:rsidRDefault="0018278C" w:rsidP="0018278C">
            <w:pPr>
              <w:spacing w:line="220" w:lineRule="atLeast"/>
              <w:contextualSpacing/>
              <w:jc w:val="center"/>
              <w:rPr>
                <w:color w:val="auto"/>
                <w:sz w:val="12"/>
                <w:szCs w:val="12"/>
              </w:rPr>
            </w:pPr>
          </w:p>
        </w:tc>
        <w:tc>
          <w:tcPr>
            <w:tcW w:w="237" w:type="pct"/>
          </w:tcPr>
          <w:p w14:paraId="66A1A5E1" w14:textId="77777777" w:rsidR="0018278C" w:rsidRPr="00622682" w:rsidRDefault="0018278C" w:rsidP="0018278C">
            <w:pPr>
              <w:spacing w:line="220" w:lineRule="atLeast"/>
              <w:contextualSpacing/>
              <w:jc w:val="center"/>
              <w:rPr>
                <w:color w:val="auto"/>
                <w:sz w:val="12"/>
                <w:szCs w:val="12"/>
              </w:rPr>
            </w:pPr>
          </w:p>
        </w:tc>
        <w:tc>
          <w:tcPr>
            <w:tcW w:w="226" w:type="pct"/>
          </w:tcPr>
          <w:p w14:paraId="62659F20" w14:textId="77777777" w:rsidR="0018278C" w:rsidRPr="00622682" w:rsidRDefault="0018278C" w:rsidP="0018278C">
            <w:pPr>
              <w:spacing w:line="220" w:lineRule="atLeast"/>
              <w:contextualSpacing/>
              <w:jc w:val="center"/>
              <w:rPr>
                <w:color w:val="auto"/>
                <w:sz w:val="12"/>
                <w:szCs w:val="12"/>
              </w:rPr>
            </w:pPr>
          </w:p>
        </w:tc>
        <w:tc>
          <w:tcPr>
            <w:tcW w:w="237" w:type="pct"/>
          </w:tcPr>
          <w:p w14:paraId="6F966829" w14:textId="77777777" w:rsidR="0018278C" w:rsidRPr="00622682" w:rsidRDefault="0018278C" w:rsidP="0018278C">
            <w:pPr>
              <w:spacing w:line="220" w:lineRule="atLeast"/>
              <w:contextualSpacing/>
              <w:jc w:val="center"/>
              <w:rPr>
                <w:color w:val="auto"/>
                <w:sz w:val="12"/>
                <w:szCs w:val="12"/>
              </w:rPr>
            </w:pPr>
          </w:p>
        </w:tc>
        <w:tc>
          <w:tcPr>
            <w:tcW w:w="221" w:type="pct"/>
          </w:tcPr>
          <w:p w14:paraId="7826EF6B" w14:textId="77777777" w:rsidR="0018278C" w:rsidRPr="00622682" w:rsidRDefault="0018278C" w:rsidP="0018278C">
            <w:pPr>
              <w:spacing w:line="220" w:lineRule="atLeast"/>
              <w:contextualSpacing/>
              <w:jc w:val="center"/>
              <w:rPr>
                <w:color w:val="auto"/>
                <w:sz w:val="12"/>
                <w:szCs w:val="12"/>
              </w:rPr>
            </w:pPr>
          </w:p>
        </w:tc>
        <w:tc>
          <w:tcPr>
            <w:tcW w:w="197" w:type="pct"/>
          </w:tcPr>
          <w:p w14:paraId="08BBC5E6" w14:textId="77777777" w:rsidR="0018278C" w:rsidRPr="00622682" w:rsidRDefault="0018278C" w:rsidP="0018278C">
            <w:pPr>
              <w:spacing w:line="220" w:lineRule="atLeast"/>
              <w:contextualSpacing/>
              <w:jc w:val="center"/>
              <w:rPr>
                <w:color w:val="auto"/>
                <w:sz w:val="12"/>
                <w:szCs w:val="12"/>
              </w:rPr>
            </w:pPr>
          </w:p>
        </w:tc>
        <w:tc>
          <w:tcPr>
            <w:tcW w:w="209" w:type="pct"/>
          </w:tcPr>
          <w:p w14:paraId="26A3BCEE" w14:textId="77777777" w:rsidR="0018278C" w:rsidRPr="00622682" w:rsidRDefault="0018278C" w:rsidP="0018278C">
            <w:pPr>
              <w:spacing w:line="220" w:lineRule="atLeast"/>
              <w:contextualSpacing/>
              <w:jc w:val="center"/>
              <w:rPr>
                <w:color w:val="auto"/>
                <w:sz w:val="12"/>
                <w:szCs w:val="12"/>
              </w:rPr>
            </w:pPr>
          </w:p>
        </w:tc>
      </w:tr>
      <w:tr w:rsidR="00622682" w:rsidRPr="00622682" w14:paraId="416EC6B6" w14:textId="77777777" w:rsidTr="0018278C">
        <w:tc>
          <w:tcPr>
            <w:tcW w:w="389" w:type="pct"/>
          </w:tcPr>
          <w:p w14:paraId="2B7A0DD8" w14:textId="77777777" w:rsidR="0018278C" w:rsidRPr="00622682" w:rsidRDefault="0018278C" w:rsidP="0018278C">
            <w:pPr>
              <w:spacing w:line="220" w:lineRule="atLeast"/>
              <w:contextualSpacing/>
              <w:rPr>
                <w:color w:val="auto"/>
                <w:sz w:val="12"/>
                <w:szCs w:val="12"/>
              </w:rPr>
            </w:pPr>
            <w:r w:rsidRPr="00622682">
              <w:rPr>
                <w:color w:val="auto"/>
                <w:sz w:val="12"/>
                <w:szCs w:val="12"/>
              </w:rPr>
              <w:t>4. EM</w:t>
            </w:r>
          </w:p>
        </w:tc>
        <w:tc>
          <w:tcPr>
            <w:tcW w:w="237" w:type="pct"/>
          </w:tcPr>
          <w:p w14:paraId="0471EA45" w14:textId="69A143D6" w:rsidR="0018278C" w:rsidRPr="00622682" w:rsidRDefault="0018278C" w:rsidP="0018278C">
            <w:pPr>
              <w:spacing w:line="220" w:lineRule="atLeast"/>
              <w:contextualSpacing/>
              <w:jc w:val="center"/>
              <w:rPr>
                <w:color w:val="auto"/>
                <w:sz w:val="12"/>
                <w:szCs w:val="12"/>
              </w:rPr>
            </w:pPr>
            <w:r w:rsidRPr="00622682">
              <w:rPr>
                <w:color w:val="auto"/>
                <w:sz w:val="12"/>
                <w:szCs w:val="12"/>
              </w:rPr>
              <w:t>-.420**</w:t>
            </w:r>
          </w:p>
        </w:tc>
        <w:tc>
          <w:tcPr>
            <w:tcW w:w="237" w:type="pct"/>
          </w:tcPr>
          <w:p w14:paraId="21350188" w14:textId="238FFB97" w:rsidR="0018278C" w:rsidRPr="00622682" w:rsidRDefault="0018278C" w:rsidP="0018278C">
            <w:pPr>
              <w:spacing w:line="220" w:lineRule="atLeast"/>
              <w:contextualSpacing/>
              <w:jc w:val="center"/>
              <w:rPr>
                <w:color w:val="auto"/>
                <w:sz w:val="12"/>
                <w:szCs w:val="12"/>
              </w:rPr>
            </w:pPr>
            <w:r w:rsidRPr="00622682">
              <w:rPr>
                <w:color w:val="auto"/>
                <w:sz w:val="12"/>
                <w:szCs w:val="12"/>
              </w:rPr>
              <w:t>-.264**</w:t>
            </w:r>
          </w:p>
        </w:tc>
        <w:tc>
          <w:tcPr>
            <w:tcW w:w="237" w:type="pct"/>
          </w:tcPr>
          <w:p w14:paraId="0988752F" w14:textId="37FDA949" w:rsidR="0018278C" w:rsidRPr="00622682" w:rsidRDefault="0018278C" w:rsidP="0018278C">
            <w:pPr>
              <w:spacing w:line="220" w:lineRule="atLeast"/>
              <w:contextualSpacing/>
              <w:jc w:val="center"/>
              <w:rPr>
                <w:color w:val="auto"/>
                <w:sz w:val="12"/>
                <w:szCs w:val="12"/>
              </w:rPr>
            </w:pPr>
            <w:r w:rsidRPr="00622682">
              <w:rPr>
                <w:color w:val="auto"/>
                <w:sz w:val="12"/>
                <w:szCs w:val="12"/>
              </w:rPr>
              <w:t>-.422**</w:t>
            </w:r>
          </w:p>
        </w:tc>
        <w:tc>
          <w:tcPr>
            <w:tcW w:w="237" w:type="pct"/>
          </w:tcPr>
          <w:p w14:paraId="53043715" w14:textId="5EFAF459" w:rsidR="0018278C" w:rsidRPr="00622682" w:rsidRDefault="0018278C" w:rsidP="0018278C">
            <w:pPr>
              <w:spacing w:line="220" w:lineRule="atLeast"/>
              <w:contextualSpacing/>
              <w:jc w:val="center"/>
              <w:rPr>
                <w:color w:val="auto"/>
                <w:sz w:val="12"/>
                <w:szCs w:val="12"/>
              </w:rPr>
            </w:pPr>
            <w:r w:rsidRPr="00622682">
              <w:rPr>
                <w:color w:val="auto"/>
                <w:sz w:val="12"/>
                <w:szCs w:val="12"/>
              </w:rPr>
              <w:t>1</w:t>
            </w:r>
          </w:p>
        </w:tc>
        <w:tc>
          <w:tcPr>
            <w:tcW w:w="221" w:type="pct"/>
          </w:tcPr>
          <w:p w14:paraId="63C20482" w14:textId="77777777" w:rsidR="0018278C" w:rsidRPr="00622682" w:rsidRDefault="0018278C" w:rsidP="0018278C">
            <w:pPr>
              <w:spacing w:line="220" w:lineRule="atLeast"/>
              <w:contextualSpacing/>
              <w:jc w:val="center"/>
              <w:rPr>
                <w:color w:val="auto"/>
                <w:sz w:val="12"/>
                <w:szCs w:val="12"/>
              </w:rPr>
            </w:pPr>
          </w:p>
        </w:tc>
        <w:tc>
          <w:tcPr>
            <w:tcW w:w="237" w:type="pct"/>
          </w:tcPr>
          <w:p w14:paraId="2533CDF0" w14:textId="77777777" w:rsidR="0018278C" w:rsidRPr="00622682" w:rsidRDefault="0018278C" w:rsidP="0018278C">
            <w:pPr>
              <w:spacing w:line="220" w:lineRule="atLeast"/>
              <w:contextualSpacing/>
              <w:jc w:val="center"/>
              <w:rPr>
                <w:color w:val="auto"/>
                <w:sz w:val="12"/>
                <w:szCs w:val="12"/>
              </w:rPr>
            </w:pPr>
          </w:p>
        </w:tc>
        <w:tc>
          <w:tcPr>
            <w:tcW w:w="237" w:type="pct"/>
          </w:tcPr>
          <w:p w14:paraId="4F703A71" w14:textId="77777777" w:rsidR="0018278C" w:rsidRPr="00622682" w:rsidRDefault="0018278C" w:rsidP="0018278C">
            <w:pPr>
              <w:spacing w:line="220" w:lineRule="atLeast"/>
              <w:contextualSpacing/>
              <w:jc w:val="center"/>
              <w:rPr>
                <w:color w:val="auto"/>
                <w:sz w:val="12"/>
                <w:szCs w:val="12"/>
              </w:rPr>
            </w:pPr>
          </w:p>
        </w:tc>
        <w:tc>
          <w:tcPr>
            <w:tcW w:w="237" w:type="pct"/>
          </w:tcPr>
          <w:p w14:paraId="1F7EDB1E" w14:textId="77777777" w:rsidR="0018278C" w:rsidRPr="00622682" w:rsidRDefault="0018278C" w:rsidP="0018278C">
            <w:pPr>
              <w:spacing w:line="220" w:lineRule="atLeast"/>
              <w:contextualSpacing/>
              <w:jc w:val="center"/>
              <w:rPr>
                <w:color w:val="auto"/>
                <w:sz w:val="12"/>
                <w:szCs w:val="12"/>
              </w:rPr>
            </w:pPr>
          </w:p>
        </w:tc>
        <w:tc>
          <w:tcPr>
            <w:tcW w:w="237" w:type="pct"/>
          </w:tcPr>
          <w:p w14:paraId="60A8CE1C" w14:textId="77777777" w:rsidR="0018278C" w:rsidRPr="00622682" w:rsidRDefault="0018278C" w:rsidP="0018278C">
            <w:pPr>
              <w:spacing w:line="220" w:lineRule="atLeast"/>
              <w:contextualSpacing/>
              <w:jc w:val="center"/>
              <w:rPr>
                <w:color w:val="auto"/>
                <w:sz w:val="12"/>
                <w:szCs w:val="12"/>
              </w:rPr>
            </w:pPr>
          </w:p>
        </w:tc>
        <w:tc>
          <w:tcPr>
            <w:tcW w:w="237" w:type="pct"/>
          </w:tcPr>
          <w:p w14:paraId="46F7FB90" w14:textId="77777777" w:rsidR="0018278C" w:rsidRPr="00622682" w:rsidRDefault="0018278C" w:rsidP="0018278C">
            <w:pPr>
              <w:spacing w:line="220" w:lineRule="atLeast"/>
              <w:contextualSpacing/>
              <w:jc w:val="center"/>
              <w:rPr>
                <w:color w:val="auto"/>
                <w:sz w:val="12"/>
                <w:szCs w:val="12"/>
              </w:rPr>
            </w:pPr>
          </w:p>
        </w:tc>
        <w:tc>
          <w:tcPr>
            <w:tcW w:w="237" w:type="pct"/>
          </w:tcPr>
          <w:p w14:paraId="327A92AA" w14:textId="77777777" w:rsidR="0018278C" w:rsidRPr="00622682" w:rsidRDefault="0018278C" w:rsidP="0018278C">
            <w:pPr>
              <w:spacing w:line="220" w:lineRule="atLeast"/>
              <w:contextualSpacing/>
              <w:jc w:val="center"/>
              <w:rPr>
                <w:color w:val="auto"/>
                <w:sz w:val="12"/>
                <w:szCs w:val="12"/>
              </w:rPr>
            </w:pPr>
          </w:p>
        </w:tc>
        <w:tc>
          <w:tcPr>
            <w:tcW w:w="226" w:type="pct"/>
          </w:tcPr>
          <w:p w14:paraId="235944F3" w14:textId="77777777" w:rsidR="0018278C" w:rsidRPr="00622682" w:rsidRDefault="0018278C" w:rsidP="0018278C">
            <w:pPr>
              <w:spacing w:line="220" w:lineRule="atLeast"/>
              <w:contextualSpacing/>
              <w:jc w:val="center"/>
              <w:rPr>
                <w:color w:val="auto"/>
                <w:sz w:val="12"/>
                <w:szCs w:val="12"/>
              </w:rPr>
            </w:pPr>
          </w:p>
        </w:tc>
        <w:tc>
          <w:tcPr>
            <w:tcW w:w="237" w:type="pct"/>
          </w:tcPr>
          <w:p w14:paraId="32B6D2CE" w14:textId="77777777" w:rsidR="0018278C" w:rsidRPr="00622682" w:rsidRDefault="0018278C" w:rsidP="0018278C">
            <w:pPr>
              <w:spacing w:line="220" w:lineRule="atLeast"/>
              <w:contextualSpacing/>
              <w:jc w:val="center"/>
              <w:rPr>
                <w:color w:val="auto"/>
                <w:sz w:val="12"/>
                <w:szCs w:val="12"/>
              </w:rPr>
            </w:pPr>
          </w:p>
        </w:tc>
        <w:tc>
          <w:tcPr>
            <w:tcW w:w="226" w:type="pct"/>
          </w:tcPr>
          <w:p w14:paraId="2AC1E8FA" w14:textId="77777777" w:rsidR="0018278C" w:rsidRPr="00622682" w:rsidRDefault="0018278C" w:rsidP="0018278C">
            <w:pPr>
              <w:spacing w:line="220" w:lineRule="atLeast"/>
              <w:contextualSpacing/>
              <w:jc w:val="center"/>
              <w:rPr>
                <w:color w:val="auto"/>
                <w:sz w:val="12"/>
                <w:szCs w:val="12"/>
              </w:rPr>
            </w:pPr>
          </w:p>
        </w:tc>
        <w:tc>
          <w:tcPr>
            <w:tcW w:w="237" w:type="pct"/>
          </w:tcPr>
          <w:p w14:paraId="6C1384E0" w14:textId="77777777" w:rsidR="0018278C" w:rsidRPr="00622682" w:rsidRDefault="0018278C" w:rsidP="0018278C">
            <w:pPr>
              <w:spacing w:line="220" w:lineRule="atLeast"/>
              <w:contextualSpacing/>
              <w:jc w:val="center"/>
              <w:rPr>
                <w:color w:val="auto"/>
                <w:sz w:val="12"/>
                <w:szCs w:val="12"/>
              </w:rPr>
            </w:pPr>
          </w:p>
        </w:tc>
        <w:tc>
          <w:tcPr>
            <w:tcW w:w="226" w:type="pct"/>
          </w:tcPr>
          <w:p w14:paraId="43DD7F35" w14:textId="77777777" w:rsidR="0018278C" w:rsidRPr="00622682" w:rsidRDefault="0018278C" w:rsidP="0018278C">
            <w:pPr>
              <w:spacing w:line="220" w:lineRule="atLeast"/>
              <w:contextualSpacing/>
              <w:jc w:val="center"/>
              <w:rPr>
                <w:color w:val="auto"/>
                <w:sz w:val="12"/>
                <w:szCs w:val="12"/>
              </w:rPr>
            </w:pPr>
          </w:p>
        </w:tc>
        <w:tc>
          <w:tcPr>
            <w:tcW w:w="237" w:type="pct"/>
          </w:tcPr>
          <w:p w14:paraId="2365FB95" w14:textId="77777777" w:rsidR="0018278C" w:rsidRPr="00622682" w:rsidRDefault="0018278C" w:rsidP="0018278C">
            <w:pPr>
              <w:spacing w:line="220" w:lineRule="atLeast"/>
              <w:contextualSpacing/>
              <w:jc w:val="center"/>
              <w:rPr>
                <w:color w:val="auto"/>
                <w:sz w:val="12"/>
                <w:szCs w:val="12"/>
              </w:rPr>
            </w:pPr>
          </w:p>
        </w:tc>
        <w:tc>
          <w:tcPr>
            <w:tcW w:w="221" w:type="pct"/>
          </w:tcPr>
          <w:p w14:paraId="1A71491D" w14:textId="77777777" w:rsidR="0018278C" w:rsidRPr="00622682" w:rsidRDefault="0018278C" w:rsidP="0018278C">
            <w:pPr>
              <w:spacing w:line="220" w:lineRule="atLeast"/>
              <w:contextualSpacing/>
              <w:jc w:val="center"/>
              <w:rPr>
                <w:color w:val="auto"/>
                <w:sz w:val="12"/>
                <w:szCs w:val="12"/>
              </w:rPr>
            </w:pPr>
          </w:p>
        </w:tc>
        <w:tc>
          <w:tcPr>
            <w:tcW w:w="197" w:type="pct"/>
          </w:tcPr>
          <w:p w14:paraId="070EAA0A" w14:textId="77777777" w:rsidR="0018278C" w:rsidRPr="00622682" w:rsidRDefault="0018278C" w:rsidP="0018278C">
            <w:pPr>
              <w:spacing w:line="220" w:lineRule="atLeast"/>
              <w:contextualSpacing/>
              <w:jc w:val="center"/>
              <w:rPr>
                <w:color w:val="auto"/>
                <w:sz w:val="12"/>
                <w:szCs w:val="12"/>
              </w:rPr>
            </w:pPr>
          </w:p>
        </w:tc>
        <w:tc>
          <w:tcPr>
            <w:tcW w:w="209" w:type="pct"/>
          </w:tcPr>
          <w:p w14:paraId="589E0691" w14:textId="77777777" w:rsidR="0018278C" w:rsidRPr="00622682" w:rsidRDefault="0018278C" w:rsidP="0018278C">
            <w:pPr>
              <w:spacing w:line="220" w:lineRule="atLeast"/>
              <w:contextualSpacing/>
              <w:jc w:val="center"/>
              <w:rPr>
                <w:color w:val="auto"/>
                <w:sz w:val="12"/>
                <w:szCs w:val="12"/>
              </w:rPr>
            </w:pPr>
          </w:p>
        </w:tc>
      </w:tr>
      <w:tr w:rsidR="00622682" w:rsidRPr="00622682" w14:paraId="218E9DF9" w14:textId="77777777" w:rsidTr="0018278C">
        <w:tc>
          <w:tcPr>
            <w:tcW w:w="389" w:type="pct"/>
          </w:tcPr>
          <w:p w14:paraId="51CA0C62" w14:textId="77777777" w:rsidR="0018278C" w:rsidRPr="00622682" w:rsidRDefault="0018278C" w:rsidP="0018278C">
            <w:pPr>
              <w:spacing w:line="220" w:lineRule="atLeast"/>
              <w:contextualSpacing/>
              <w:rPr>
                <w:color w:val="auto"/>
                <w:sz w:val="12"/>
                <w:szCs w:val="12"/>
              </w:rPr>
            </w:pPr>
            <w:r w:rsidRPr="00622682">
              <w:rPr>
                <w:color w:val="auto"/>
                <w:sz w:val="12"/>
                <w:szCs w:val="12"/>
              </w:rPr>
              <w:t>5. OP</w:t>
            </w:r>
          </w:p>
        </w:tc>
        <w:tc>
          <w:tcPr>
            <w:tcW w:w="237" w:type="pct"/>
          </w:tcPr>
          <w:p w14:paraId="4F49E464" w14:textId="7BEAC118" w:rsidR="0018278C" w:rsidRPr="00622682" w:rsidRDefault="0018278C" w:rsidP="0018278C">
            <w:pPr>
              <w:spacing w:line="220" w:lineRule="atLeast"/>
              <w:contextualSpacing/>
              <w:jc w:val="center"/>
              <w:rPr>
                <w:color w:val="auto"/>
                <w:sz w:val="12"/>
                <w:szCs w:val="12"/>
              </w:rPr>
            </w:pPr>
            <w:r w:rsidRPr="00622682">
              <w:rPr>
                <w:color w:val="auto"/>
                <w:sz w:val="12"/>
                <w:szCs w:val="12"/>
              </w:rPr>
              <w:t>.218*</w:t>
            </w:r>
          </w:p>
        </w:tc>
        <w:tc>
          <w:tcPr>
            <w:tcW w:w="237" w:type="pct"/>
          </w:tcPr>
          <w:p w14:paraId="60CBB388" w14:textId="4FFD98A8" w:rsidR="0018278C" w:rsidRPr="00622682" w:rsidRDefault="0018278C" w:rsidP="0018278C">
            <w:pPr>
              <w:spacing w:line="220" w:lineRule="atLeast"/>
              <w:contextualSpacing/>
              <w:jc w:val="center"/>
              <w:rPr>
                <w:color w:val="auto"/>
                <w:sz w:val="12"/>
                <w:szCs w:val="12"/>
              </w:rPr>
            </w:pPr>
            <w:r w:rsidRPr="00622682">
              <w:rPr>
                <w:color w:val="auto"/>
                <w:sz w:val="12"/>
                <w:szCs w:val="12"/>
              </w:rPr>
              <w:t>.046</w:t>
            </w:r>
          </w:p>
        </w:tc>
        <w:tc>
          <w:tcPr>
            <w:tcW w:w="237" w:type="pct"/>
          </w:tcPr>
          <w:p w14:paraId="01B35522" w14:textId="0FB79A56" w:rsidR="0018278C" w:rsidRPr="00622682" w:rsidRDefault="0018278C" w:rsidP="0018278C">
            <w:pPr>
              <w:spacing w:line="220" w:lineRule="atLeast"/>
              <w:contextualSpacing/>
              <w:jc w:val="center"/>
              <w:rPr>
                <w:color w:val="auto"/>
                <w:sz w:val="12"/>
                <w:szCs w:val="12"/>
              </w:rPr>
            </w:pPr>
            <w:r w:rsidRPr="00622682">
              <w:rPr>
                <w:color w:val="auto"/>
                <w:sz w:val="12"/>
                <w:szCs w:val="12"/>
              </w:rPr>
              <w:t>.002</w:t>
            </w:r>
          </w:p>
        </w:tc>
        <w:tc>
          <w:tcPr>
            <w:tcW w:w="237" w:type="pct"/>
          </w:tcPr>
          <w:p w14:paraId="57D59BF8" w14:textId="0C496D39" w:rsidR="0018278C" w:rsidRPr="00622682" w:rsidRDefault="0018278C" w:rsidP="0018278C">
            <w:pPr>
              <w:spacing w:line="220" w:lineRule="atLeast"/>
              <w:contextualSpacing/>
              <w:jc w:val="center"/>
              <w:rPr>
                <w:color w:val="auto"/>
                <w:sz w:val="12"/>
                <w:szCs w:val="12"/>
              </w:rPr>
            </w:pPr>
            <w:r w:rsidRPr="00622682">
              <w:rPr>
                <w:color w:val="auto"/>
                <w:sz w:val="12"/>
                <w:szCs w:val="12"/>
              </w:rPr>
              <w:t>-.068</w:t>
            </w:r>
          </w:p>
        </w:tc>
        <w:tc>
          <w:tcPr>
            <w:tcW w:w="221" w:type="pct"/>
          </w:tcPr>
          <w:p w14:paraId="38CD4FCA" w14:textId="3BD60E4E" w:rsidR="0018278C" w:rsidRPr="00622682" w:rsidRDefault="0018278C" w:rsidP="0018278C">
            <w:pPr>
              <w:spacing w:line="220" w:lineRule="atLeast"/>
              <w:contextualSpacing/>
              <w:jc w:val="center"/>
              <w:rPr>
                <w:color w:val="auto"/>
                <w:sz w:val="12"/>
                <w:szCs w:val="12"/>
              </w:rPr>
            </w:pPr>
            <w:r w:rsidRPr="00622682">
              <w:rPr>
                <w:color w:val="auto"/>
                <w:sz w:val="12"/>
                <w:szCs w:val="12"/>
              </w:rPr>
              <w:t>1</w:t>
            </w:r>
          </w:p>
        </w:tc>
        <w:tc>
          <w:tcPr>
            <w:tcW w:w="237" w:type="pct"/>
          </w:tcPr>
          <w:p w14:paraId="377AC8EE" w14:textId="77777777" w:rsidR="0018278C" w:rsidRPr="00622682" w:rsidRDefault="0018278C" w:rsidP="0018278C">
            <w:pPr>
              <w:spacing w:line="220" w:lineRule="atLeast"/>
              <w:contextualSpacing/>
              <w:jc w:val="center"/>
              <w:rPr>
                <w:color w:val="auto"/>
                <w:sz w:val="12"/>
                <w:szCs w:val="12"/>
              </w:rPr>
            </w:pPr>
          </w:p>
        </w:tc>
        <w:tc>
          <w:tcPr>
            <w:tcW w:w="237" w:type="pct"/>
          </w:tcPr>
          <w:p w14:paraId="7C7B3669" w14:textId="77777777" w:rsidR="0018278C" w:rsidRPr="00622682" w:rsidRDefault="0018278C" w:rsidP="0018278C">
            <w:pPr>
              <w:spacing w:line="220" w:lineRule="atLeast"/>
              <w:contextualSpacing/>
              <w:jc w:val="center"/>
              <w:rPr>
                <w:color w:val="auto"/>
                <w:sz w:val="12"/>
                <w:szCs w:val="12"/>
              </w:rPr>
            </w:pPr>
          </w:p>
        </w:tc>
        <w:tc>
          <w:tcPr>
            <w:tcW w:w="237" w:type="pct"/>
          </w:tcPr>
          <w:p w14:paraId="1DE36630" w14:textId="77777777" w:rsidR="0018278C" w:rsidRPr="00622682" w:rsidRDefault="0018278C" w:rsidP="0018278C">
            <w:pPr>
              <w:spacing w:line="220" w:lineRule="atLeast"/>
              <w:contextualSpacing/>
              <w:jc w:val="center"/>
              <w:rPr>
                <w:color w:val="auto"/>
                <w:sz w:val="12"/>
                <w:szCs w:val="12"/>
              </w:rPr>
            </w:pPr>
          </w:p>
        </w:tc>
        <w:tc>
          <w:tcPr>
            <w:tcW w:w="237" w:type="pct"/>
          </w:tcPr>
          <w:p w14:paraId="37D405A5" w14:textId="77777777" w:rsidR="0018278C" w:rsidRPr="00622682" w:rsidRDefault="0018278C" w:rsidP="0018278C">
            <w:pPr>
              <w:spacing w:line="220" w:lineRule="atLeast"/>
              <w:contextualSpacing/>
              <w:jc w:val="center"/>
              <w:rPr>
                <w:color w:val="auto"/>
                <w:sz w:val="12"/>
                <w:szCs w:val="12"/>
              </w:rPr>
            </w:pPr>
          </w:p>
        </w:tc>
        <w:tc>
          <w:tcPr>
            <w:tcW w:w="237" w:type="pct"/>
          </w:tcPr>
          <w:p w14:paraId="5BE96C59" w14:textId="77777777" w:rsidR="0018278C" w:rsidRPr="00622682" w:rsidRDefault="0018278C" w:rsidP="0018278C">
            <w:pPr>
              <w:spacing w:line="220" w:lineRule="atLeast"/>
              <w:contextualSpacing/>
              <w:jc w:val="center"/>
              <w:rPr>
                <w:color w:val="auto"/>
                <w:sz w:val="12"/>
                <w:szCs w:val="12"/>
              </w:rPr>
            </w:pPr>
          </w:p>
        </w:tc>
        <w:tc>
          <w:tcPr>
            <w:tcW w:w="237" w:type="pct"/>
          </w:tcPr>
          <w:p w14:paraId="24EE7145" w14:textId="77777777" w:rsidR="0018278C" w:rsidRPr="00622682" w:rsidRDefault="0018278C" w:rsidP="0018278C">
            <w:pPr>
              <w:spacing w:line="220" w:lineRule="atLeast"/>
              <w:contextualSpacing/>
              <w:jc w:val="center"/>
              <w:rPr>
                <w:color w:val="auto"/>
                <w:sz w:val="12"/>
                <w:szCs w:val="12"/>
              </w:rPr>
            </w:pPr>
          </w:p>
        </w:tc>
        <w:tc>
          <w:tcPr>
            <w:tcW w:w="226" w:type="pct"/>
          </w:tcPr>
          <w:p w14:paraId="6A7C1CDC" w14:textId="77777777" w:rsidR="0018278C" w:rsidRPr="00622682" w:rsidRDefault="0018278C" w:rsidP="0018278C">
            <w:pPr>
              <w:spacing w:line="220" w:lineRule="atLeast"/>
              <w:contextualSpacing/>
              <w:jc w:val="center"/>
              <w:rPr>
                <w:color w:val="auto"/>
                <w:sz w:val="12"/>
                <w:szCs w:val="12"/>
              </w:rPr>
            </w:pPr>
          </w:p>
        </w:tc>
        <w:tc>
          <w:tcPr>
            <w:tcW w:w="237" w:type="pct"/>
          </w:tcPr>
          <w:p w14:paraId="366C17FD" w14:textId="77777777" w:rsidR="0018278C" w:rsidRPr="00622682" w:rsidRDefault="0018278C" w:rsidP="0018278C">
            <w:pPr>
              <w:spacing w:line="220" w:lineRule="atLeast"/>
              <w:contextualSpacing/>
              <w:jc w:val="center"/>
              <w:rPr>
                <w:color w:val="auto"/>
                <w:sz w:val="12"/>
                <w:szCs w:val="12"/>
              </w:rPr>
            </w:pPr>
          </w:p>
        </w:tc>
        <w:tc>
          <w:tcPr>
            <w:tcW w:w="226" w:type="pct"/>
          </w:tcPr>
          <w:p w14:paraId="6BE1063F" w14:textId="77777777" w:rsidR="0018278C" w:rsidRPr="00622682" w:rsidRDefault="0018278C" w:rsidP="0018278C">
            <w:pPr>
              <w:spacing w:line="220" w:lineRule="atLeast"/>
              <w:contextualSpacing/>
              <w:jc w:val="center"/>
              <w:rPr>
                <w:color w:val="auto"/>
                <w:sz w:val="12"/>
                <w:szCs w:val="12"/>
              </w:rPr>
            </w:pPr>
          </w:p>
        </w:tc>
        <w:tc>
          <w:tcPr>
            <w:tcW w:w="237" w:type="pct"/>
          </w:tcPr>
          <w:p w14:paraId="32B987B6" w14:textId="77777777" w:rsidR="0018278C" w:rsidRPr="00622682" w:rsidRDefault="0018278C" w:rsidP="0018278C">
            <w:pPr>
              <w:spacing w:line="220" w:lineRule="atLeast"/>
              <w:contextualSpacing/>
              <w:jc w:val="center"/>
              <w:rPr>
                <w:color w:val="auto"/>
                <w:sz w:val="12"/>
                <w:szCs w:val="12"/>
              </w:rPr>
            </w:pPr>
          </w:p>
        </w:tc>
        <w:tc>
          <w:tcPr>
            <w:tcW w:w="226" w:type="pct"/>
          </w:tcPr>
          <w:p w14:paraId="12982F74" w14:textId="77777777" w:rsidR="0018278C" w:rsidRPr="00622682" w:rsidRDefault="0018278C" w:rsidP="0018278C">
            <w:pPr>
              <w:spacing w:line="220" w:lineRule="atLeast"/>
              <w:contextualSpacing/>
              <w:jc w:val="center"/>
              <w:rPr>
                <w:color w:val="auto"/>
                <w:sz w:val="12"/>
                <w:szCs w:val="12"/>
              </w:rPr>
            </w:pPr>
          </w:p>
        </w:tc>
        <w:tc>
          <w:tcPr>
            <w:tcW w:w="237" w:type="pct"/>
          </w:tcPr>
          <w:p w14:paraId="736142EA" w14:textId="77777777" w:rsidR="0018278C" w:rsidRPr="00622682" w:rsidRDefault="0018278C" w:rsidP="0018278C">
            <w:pPr>
              <w:spacing w:line="220" w:lineRule="atLeast"/>
              <w:contextualSpacing/>
              <w:jc w:val="center"/>
              <w:rPr>
                <w:color w:val="auto"/>
                <w:sz w:val="12"/>
                <w:szCs w:val="12"/>
              </w:rPr>
            </w:pPr>
          </w:p>
        </w:tc>
        <w:tc>
          <w:tcPr>
            <w:tcW w:w="221" w:type="pct"/>
          </w:tcPr>
          <w:p w14:paraId="7550F9AD" w14:textId="77777777" w:rsidR="0018278C" w:rsidRPr="00622682" w:rsidRDefault="0018278C" w:rsidP="0018278C">
            <w:pPr>
              <w:spacing w:line="220" w:lineRule="atLeast"/>
              <w:contextualSpacing/>
              <w:jc w:val="center"/>
              <w:rPr>
                <w:color w:val="auto"/>
                <w:sz w:val="12"/>
                <w:szCs w:val="12"/>
              </w:rPr>
            </w:pPr>
          </w:p>
        </w:tc>
        <w:tc>
          <w:tcPr>
            <w:tcW w:w="197" w:type="pct"/>
          </w:tcPr>
          <w:p w14:paraId="3E8746A0" w14:textId="77777777" w:rsidR="0018278C" w:rsidRPr="00622682" w:rsidRDefault="0018278C" w:rsidP="0018278C">
            <w:pPr>
              <w:spacing w:line="220" w:lineRule="atLeast"/>
              <w:contextualSpacing/>
              <w:jc w:val="center"/>
              <w:rPr>
                <w:color w:val="auto"/>
                <w:sz w:val="12"/>
                <w:szCs w:val="12"/>
              </w:rPr>
            </w:pPr>
          </w:p>
        </w:tc>
        <w:tc>
          <w:tcPr>
            <w:tcW w:w="209" w:type="pct"/>
          </w:tcPr>
          <w:p w14:paraId="66AD4DCD" w14:textId="77777777" w:rsidR="0018278C" w:rsidRPr="00622682" w:rsidRDefault="0018278C" w:rsidP="0018278C">
            <w:pPr>
              <w:spacing w:line="220" w:lineRule="atLeast"/>
              <w:contextualSpacing/>
              <w:jc w:val="center"/>
              <w:rPr>
                <w:color w:val="auto"/>
                <w:sz w:val="12"/>
                <w:szCs w:val="12"/>
              </w:rPr>
            </w:pPr>
          </w:p>
        </w:tc>
      </w:tr>
      <w:tr w:rsidR="00622682" w:rsidRPr="00622682" w14:paraId="0461F63C" w14:textId="77777777" w:rsidTr="0018278C">
        <w:tc>
          <w:tcPr>
            <w:tcW w:w="389" w:type="pct"/>
          </w:tcPr>
          <w:p w14:paraId="774F0D87" w14:textId="77777777" w:rsidR="0018278C" w:rsidRPr="00622682" w:rsidRDefault="0018278C" w:rsidP="0018278C">
            <w:pPr>
              <w:spacing w:line="220" w:lineRule="atLeast"/>
              <w:contextualSpacing/>
              <w:rPr>
                <w:color w:val="auto"/>
                <w:sz w:val="12"/>
                <w:szCs w:val="12"/>
              </w:rPr>
            </w:pPr>
            <w:r w:rsidRPr="00622682">
              <w:rPr>
                <w:color w:val="auto"/>
                <w:sz w:val="12"/>
                <w:szCs w:val="12"/>
              </w:rPr>
              <w:t>6. Bogus</w:t>
            </w:r>
          </w:p>
        </w:tc>
        <w:tc>
          <w:tcPr>
            <w:tcW w:w="237" w:type="pct"/>
          </w:tcPr>
          <w:p w14:paraId="2EC6FD76" w14:textId="47137843" w:rsidR="0018278C" w:rsidRPr="00622682" w:rsidRDefault="0018278C" w:rsidP="0018278C">
            <w:pPr>
              <w:spacing w:line="220" w:lineRule="atLeast"/>
              <w:contextualSpacing/>
              <w:jc w:val="center"/>
              <w:rPr>
                <w:color w:val="auto"/>
                <w:sz w:val="12"/>
                <w:szCs w:val="12"/>
              </w:rPr>
            </w:pPr>
            <w:r w:rsidRPr="00622682">
              <w:rPr>
                <w:color w:val="auto"/>
                <w:sz w:val="12"/>
                <w:szCs w:val="12"/>
              </w:rPr>
              <w:t>.089</w:t>
            </w:r>
          </w:p>
        </w:tc>
        <w:tc>
          <w:tcPr>
            <w:tcW w:w="237" w:type="pct"/>
          </w:tcPr>
          <w:p w14:paraId="22F676CE" w14:textId="0C6E3597" w:rsidR="0018278C" w:rsidRPr="00622682" w:rsidRDefault="0018278C" w:rsidP="0018278C">
            <w:pPr>
              <w:spacing w:line="220" w:lineRule="atLeast"/>
              <w:contextualSpacing/>
              <w:jc w:val="center"/>
              <w:rPr>
                <w:color w:val="auto"/>
                <w:sz w:val="12"/>
                <w:szCs w:val="12"/>
              </w:rPr>
            </w:pPr>
            <w:r w:rsidRPr="00622682">
              <w:rPr>
                <w:color w:val="auto"/>
                <w:sz w:val="12"/>
                <w:szCs w:val="12"/>
              </w:rPr>
              <w:t>-.377**</w:t>
            </w:r>
          </w:p>
        </w:tc>
        <w:tc>
          <w:tcPr>
            <w:tcW w:w="237" w:type="pct"/>
          </w:tcPr>
          <w:p w14:paraId="643875A1" w14:textId="61462195" w:rsidR="0018278C" w:rsidRPr="00622682" w:rsidRDefault="0018278C" w:rsidP="0018278C">
            <w:pPr>
              <w:spacing w:line="220" w:lineRule="atLeast"/>
              <w:contextualSpacing/>
              <w:jc w:val="center"/>
              <w:rPr>
                <w:color w:val="auto"/>
                <w:sz w:val="12"/>
                <w:szCs w:val="12"/>
              </w:rPr>
            </w:pPr>
            <w:r w:rsidRPr="00622682">
              <w:rPr>
                <w:color w:val="auto"/>
                <w:sz w:val="12"/>
                <w:szCs w:val="12"/>
              </w:rPr>
              <w:t>-.333**</w:t>
            </w:r>
          </w:p>
        </w:tc>
        <w:tc>
          <w:tcPr>
            <w:tcW w:w="237" w:type="pct"/>
          </w:tcPr>
          <w:p w14:paraId="6505958D" w14:textId="108AA674" w:rsidR="0018278C" w:rsidRPr="00622682" w:rsidRDefault="0018278C" w:rsidP="0018278C">
            <w:pPr>
              <w:spacing w:line="220" w:lineRule="atLeast"/>
              <w:contextualSpacing/>
              <w:jc w:val="center"/>
              <w:rPr>
                <w:color w:val="auto"/>
                <w:sz w:val="12"/>
                <w:szCs w:val="12"/>
              </w:rPr>
            </w:pPr>
            <w:r w:rsidRPr="00622682">
              <w:rPr>
                <w:color w:val="auto"/>
                <w:sz w:val="12"/>
                <w:szCs w:val="12"/>
              </w:rPr>
              <w:t>-.013</w:t>
            </w:r>
          </w:p>
        </w:tc>
        <w:tc>
          <w:tcPr>
            <w:tcW w:w="221" w:type="pct"/>
          </w:tcPr>
          <w:p w14:paraId="224729ED" w14:textId="1E5E444C" w:rsidR="0018278C" w:rsidRPr="00622682" w:rsidRDefault="0018278C" w:rsidP="0018278C">
            <w:pPr>
              <w:spacing w:line="220" w:lineRule="atLeast"/>
              <w:contextualSpacing/>
              <w:jc w:val="center"/>
              <w:rPr>
                <w:color w:val="auto"/>
                <w:sz w:val="12"/>
                <w:szCs w:val="12"/>
              </w:rPr>
            </w:pPr>
            <w:r w:rsidRPr="00622682">
              <w:rPr>
                <w:color w:val="auto"/>
                <w:sz w:val="12"/>
                <w:szCs w:val="12"/>
              </w:rPr>
              <w:t>-.069</w:t>
            </w:r>
          </w:p>
        </w:tc>
        <w:tc>
          <w:tcPr>
            <w:tcW w:w="237" w:type="pct"/>
          </w:tcPr>
          <w:p w14:paraId="1F202B90" w14:textId="0A262F73" w:rsidR="0018278C" w:rsidRPr="00622682" w:rsidRDefault="0018278C" w:rsidP="0018278C">
            <w:pPr>
              <w:spacing w:line="220" w:lineRule="atLeast"/>
              <w:contextualSpacing/>
              <w:jc w:val="center"/>
              <w:rPr>
                <w:color w:val="auto"/>
                <w:sz w:val="12"/>
                <w:szCs w:val="12"/>
              </w:rPr>
            </w:pPr>
            <w:r w:rsidRPr="00622682">
              <w:rPr>
                <w:color w:val="auto"/>
                <w:sz w:val="12"/>
                <w:szCs w:val="12"/>
              </w:rPr>
              <w:t>1</w:t>
            </w:r>
          </w:p>
        </w:tc>
        <w:tc>
          <w:tcPr>
            <w:tcW w:w="237" w:type="pct"/>
          </w:tcPr>
          <w:p w14:paraId="3033EB36" w14:textId="77777777" w:rsidR="0018278C" w:rsidRPr="00622682" w:rsidRDefault="0018278C" w:rsidP="0018278C">
            <w:pPr>
              <w:spacing w:line="220" w:lineRule="atLeast"/>
              <w:contextualSpacing/>
              <w:jc w:val="center"/>
              <w:rPr>
                <w:color w:val="auto"/>
                <w:sz w:val="12"/>
                <w:szCs w:val="12"/>
              </w:rPr>
            </w:pPr>
          </w:p>
        </w:tc>
        <w:tc>
          <w:tcPr>
            <w:tcW w:w="237" w:type="pct"/>
          </w:tcPr>
          <w:p w14:paraId="52D33D6C" w14:textId="77777777" w:rsidR="0018278C" w:rsidRPr="00622682" w:rsidRDefault="0018278C" w:rsidP="0018278C">
            <w:pPr>
              <w:spacing w:line="220" w:lineRule="atLeast"/>
              <w:contextualSpacing/>
              <w:jc w:val="center"/>
              <w:rPr>
                <w:color w:val="auto"/>
                <w:sz w:val="12"/>
                <w:szCs w:val="12"/>
              </w:rPr>
            </w:pPr>
          </w:p>
        </w:tc>
        <w:tc>
          <w:tcPr>
            <w:tcW w:w="237" w:type="pct"/>
          </w:tcPr>
          <w:p w14:paraId="0CE84B07" w14:textId="77777777" w:rsidR="0018278C" w:rsidRPr="00622682" w:rsidRDefault="0018278C" w:rsidP="0018278C">
            <w:pPr>
              <w:spacing w:line="220" w:lineRule="atLeast"/>
              <w:contextualSpacing/>
              <w:jc w:val="center"/>
              <w:rPr>
                <w:color w:val="auto"/>
                <w:sz w:val="12"/>
                <w:szCs w:val="12"/>
              </w:rPr>
            </w:pPr>
          </w:p>
        </w:tc>
        <w:tc>
          <w:tcPr>
            <w:tcW w:w="237" w:type="pct"/>
          </w:tcPr>
          <w:p w14:paraId="46930982" w14:textId="77777777" w:rsidR="0018278C" w:rsidRPr="00622682" w:rsidRDefault="0018278C" w:rsidP="0018278C">
            <w:pPr>
              <w:spacing w:line="220" w:lineRule="atLeast"/>
              <w:contextualSpacing/>
              <w:jc w:val="center"/>
              <w:rPr>
                <w:color w:val="auto"/>
                <w:sz w:val="12"/>
                <w:szCs w:val="12"/>
              </w:rPr>
            </w:pPr>
          </w:p>
        </w:tc>
        <w:tc>
          <w:tcPr>
            <w:tcW w:w="237" w:type="pct"/>
          </w:tcPr>
          <w:p w14:paraId="11E0A263" w14:textId="77777777" w:rsidR="0018278C" w:rsidRPr="00622682" w:rsidRDefault="0018278C" w:rsidP="0018278C">
            <w:pPr>
              <w:spacing w:line="220" w:lineRule="atLeast"/>
              <w:contextualSpacing/>
              <w:jc w:val="center"/>
              <w:rPr>
                <w:color w:val="auto"/>
                <w:sz w:val="12"/>
                <w:szCs w:val="12"/>
              </w:rPr>
            </w:pPr>
          </w:p>
        </w:tc>
        <w:tc>
          <w:tcPr>
            <w:tcW w:w="226" w:type="pct"/>
          </w:tcPr>
          <w:p w14:paraId="71C2617D" w14:textId="77777777" w:rsidR="0018278C" w:rsidRPr="00622682" w:rsidRDefault="0018278C" w:rsidP="0018278C">
            <w:pPr>
              <w:spacing w:line="220" w:lineRule="atLeast"/>
              <w:contextualSpacing/>
              <w:jc w:val="center"/>
              <w:rPr>
                <w:color w:val="auto"/>
                <w:sz w:val="12"/>
                <w:szCs w:val="12"/>
              </w:rPr>
            </w:pPr>
          </w:p>
        </w:tc>
        <w:tc>
          <w:tcPr>
            <w:tcW w:w="237" w:type="pct"/>
          </w:tcPr>
          <w:p w14:paraId="4922FB16" w14:textId="77777777" w:rsidR="0018278C" w:rsidRPr="00622682" w:rsidRDefault="0018278C" w:rsidP="0018278C">
            <w:pPr>
              <w:spacing w:line="220" w:lineRule="atLeast"/>
              <w:contextualSpacing/>
              <w:jc w:val="center"/>
              <w:rPr>
                <w:color w:val="auto"/>
                <w:sz w:val="12"/>
                <w:szCs w:val="12"/>
              </w:rPr>
            </w:pPr>
          </w:p>
        </w:tc>
        <w:tc>
          <w:tcPr>
            <w:tcW w:w="226" w:type="pct"/>
          </w:tcPr>
          <w:p w14:paraId="5E074C70" w14:textId="77777777" w:rsidR="0018278C" w:rsidRPr="00622682" w:rsidRDefault="0018278C" w:rsidP="0018278C">
            <w:pPr>
              <w:spacing w:line="220" w:lineRule="atLeast"/>
              <w:contextualSpacing/>
              <w:jc w:val="center"/>
              <w:rPr>
                <w:color w:val="auto"/>
                <w:sz w:val="12"/>
                <w:szCs w:val="12"/>
              </w:rPr>
            </w:pPr>
          </w:p>
        </w:tc>
        <w:tc>
          <w:tcPr>
            <w:tcW w:w="237" w:type="pct"/>
          </w:tcPr>
          <w:p w14:paraId="590C4F89" w14:textId="77777777" w:rsidR="0018278C" w:rsidRPr="00622682" w:rsidRDefault="0018278C" w:rsidP="0018278C">
            <w:pPr>
              <w:spacing w:line="220" w:lineRule="atLeast"/>
              <w:contextualSpacing/>
              <w:jc w:val="center"/>
              <w:rPr>
                <w:color w:val="auto"/>
                <w:sz w:val="12"/>
                <w:szCs w:val="12"/>
              </w:rPr>
            </w:pPr>
          </w:p>
        </w:tc>
        <w:tc>
          <w:tcPr>
            <w:tcW w:w="226" w:type="pct"/>
          </w:tcPr>
          <w:p w14:paraId="4854155C" w14:textId="77777777" w:rsidR="0018278C" w:rsidRPr="00622682" w:rsidRDefault="0018278C" w:rsidP="0018278C">
            <w:pPr>
              <w:spacing w:line="220" w:lineRule="atLeast"/>
              <w:contextualSpacing/>
              <w:jc w:val="center"/>
              <w:rPr>
                <w:color w:val="auto"/>
                <w:sz w:val="12"/>
                <w:szCs w:val="12"/>
              </w:rPr>
            </w:pPr>
          </w:p>
        </w:tc>
        <w:tc>
          <w:tcPr>
            <w:tcW w:w="237" w:type="pct"/>
          </w:tcPr>
          <w:p w14:paraId="5CC4350D" w14:textId="77777777" w:rsidR="0018278C" w:rsidRPr="00622682" w:rsidRDefault="0018278C" w:rsidP="0018278C">
            <w:pPr>
              <w:spacing w:line="220" w:lineRule="atLeast"/>
              <w:contextualSpacing/>
              <w:jc w:val="center"/>
              <w:rPr>
                <w:color w:val="auto"/>
                <w:sz w:val="12"/>
                <w:szCs w:val="12"/>
              </w:rPr>
            </w:pPr>
          </w:p>
        </w:tc>
        <w:tc>
          <w:tcPr>
            <w:tcW w:w="221" w:type="pct"/>
          </w:tcPr>
          <w:p w14:paraId="6E340A43" w14:textId="77777777" w:rsidR="0018278C" w:rsidRPr="00622682" w:rsidRDefault="0018278C" w:rsidP="0018278C">
            <w:pPr>
              <w:spacing w:line="220" w:lineRule="atLeast"/>
              <w:contextualSpacing/>
              <w:jc w:val="center"/>
              <w:rPr>
                <w:color w:val="auto"/>
                <w:sz w:val="12"/>
                <w:szCs w:val="12"/>
              </w:rPr>
            </w:pPr>
          </w:p>
        </w:tc>
        <w:tc>
          <w:tcPr>
            <w:tcW w:w="197" w:type="pct"/>
          </w:tcPr>
          <w:p w14:paraId="5D7AA4AC" w14:textId="77777777" w:rsidR="0018278C" w:rsidRPr="00622682" w:rsidRDefault="0018278C" w:rsidP="0018278C">
            <w:pPr>
              <w:spacing w:line="220" w:lineRule="atLeast"/>
              <w:contextualSpacing/>
              <w:jc w:val="center"/>
              <w:rPr>
                <w:color w:val="auto"/>
                <w:sz w:val="12"/>
                <w:szCs w:val="12"/>
              </w:rPr>
            </w:pPr>
          </w:p>
        </w:tc>
        <w:tc>
          <w:tcPr>
            <w:tcW w:w="209" w:type="pct"/>
          </w:tcPr>
          <w:p w14:paraId="450C4FE6" w14:textId="77777777" w:rsidR="0018278C" w:rsidRPr="00622682" w:rsidRDefault="0018278C" w:rsidP="0018278C">
            <w:pPr>
              <w:spacing w:line="220" w:lineRule="atLeast"/>
              <w:contextualSpacing/>
              <w:jc w:val="center"/>
              <w:rPr>
                <w:color w:val="auto"/>
                <w:sz w:val="12"/>
                <w:szCs w:val="12"/>
              </w:rPr>
            </w:pPr>
          </w:p>
        </w:tc>
      </w:tr>
      <w:tr w:rsidR="00622682" w:rsidRPr="00622682" w14:paraId="51ACED89" w14:textId="77777777" w:rsidTr="0018278C">
        <w:tc>
          <w:tcPr>
            <w:tcW w:w="389" w:type="pct"/>
          </w:tcPr>
          <w:p w14:paraId="3D3020CE" w14:textId="77777777" w:rsidR="0018278C" w:rsidRPr="00622682" w:rsidRDefault="0018278C" w:rsidP="0018278C">
            <w:pPr>
              <w:spacing w:line="220" w:lineRule="atLeast"/>
              <w:contextualSpacing/>
              <w:rPr>
                <w:color w:val="auto"/>
                <w:sz w:val="12"/>
                <w:szCs w:val="12"/>
              </w:rPr>
            </w:pPr>
            <w:r w:rsidRPr="00622682">
              <w:rPr>
                <w:color w:val="auto"/>
                <w:sz w:val="12"/>
                <w:szCs w:val="12"/>
              </w:rPr>
              <w:t>7. Time</w:t>
            </w:r>
          </w:p>
        </w:tc>
        <w:tc>
          <w:tcPr>
            <w:tcW w:w="237" w:type="pct"/>
          </w:tcPr>
          <w:p w14:paraId="7A6763D6" w14:textId="37122762" w:rsidR="0018278C" w:rsidRPr="00622682" w:rsidRDefault="0018278C" w:rsidP="0018278C">
            <w:pPr>
              <w:spacing w:line="220" w:lineRule="atLeast"/>
              <w:contextualSpacing/>
              <w:jc w:val="center"/>
              <w:rPr>
                <w:color w:val="auto"/>
                <w:sz w:val="12"/>
                <w:szCs w:val="12"/>
              </w:rPr>
            </w:pPr>
            <w:r w:rsidRPr="00622682">
              <w:rPr>
                <w:color w:val="auto"/>
                <w:sz w:val="12"/>
                <w:szCs w:val="12"/>
              </w:rPr>
              <w:t>.148</w:t>
            </w:r>
          </w:p>
        </w:tc>
        <w:tc>
          <w:tcPr>
            <w:tcW w:w="237" w:type="pct"/>
          </w:tcPr>
          <w:p w14:paraId="6B6E033F" w14:textId="45F37692" w:rsidR="0018278C" w:rsidRPr="00622682" w:rsidRDefault="0018278C" w:rsidP="0018278C">
            <w:pPr>
              <w:spacing w:line="220" w:lineRule="atLeast"/>
              <w:contextualSpacing/>
              <w:jc w:val="center"/>
              <w:rPr>
                <w:color w:val="auto"/>
                <w:sz w:val="12"/>
                <w:szCs w:val="12"/>
              </w:rPr>
            </w:pPr>
            <w:r w:rsidRPr="00622682">
              <w:rPr>
                <w:color w:val="auto"/>
                <w:sz w:val="12"/>
                <w:szCs w:val="12"/>
              </w:rPr>
              <w:t>.079</w:t>
            </w:r>
          </w:p>
        </w:tc>
        <w:tc>
          <w:tcPr>
            <w:tcW w:w="237" w:type="pct"/>
          </w:tcPr>
          <w:p w14:paraId="767F877D" w14:textId="5199CDD3" w:rsidR="0018278C" w:rsidRPr="00622682" w:rsidRDefault="0018278C" w:rsidP="0018278C">
            <w:pPr>
              <w:spacing w:line="220" w:lineRule="atLeast"/>
              <w:contextualSpacing/>
              <w:jc w:val="center"/>
              <w:rPr>
                <w:color w:val="auto"/>
                <w:sz w:val="12"/>
                <w:szCs w:val="12"/>
              </w:rPr>
            </w:pPr>
            <w:r w:rsidRPr="00622682">
              <w:rPr>
                <w:color w:val="auto"/>
                <w:sz w:val="12"/>
                <w:szCs w:val="12"/>
              </w:rPr>
              <w:t>-.040</w:t>
            </w:r>
          </w:p>
        </w:tc>
        <w:tc>
          <w:tcPr>
            <w:tcW w:w="237" w:type="pct"/>
          </w:tcPr>
          <w:p w14:paraId="157DAD24" w14:textId="26ECEC88" w:rsidR="0018278C" w:rsidRPr="00622682" w:rsidRDefault="0018278C" w:rsidP="0018278C">
            <w:pPr>
              <w:spacing w:line="220" w:lineRule="atLeast"/>
              <w:contextualSpacing/>
              <w:jc w:val="center"/>
              <w:rPr>
                <w:color w:val="auto"/>
                <w:sz w:val="12"/>
                <w:szCs w:val="12"/>
              </w:rPr>
            </w:pPr>
            <w:r w:rsidRPr="00622682">
              <w:rPr>
                <w:color w:val="auto"/>
                <w:sz w:val="12"/>
                <w:szCs w:val="12"/>
              </w:rPr>
              <w:t>-.056</w:t>
            </w:r>
          </w:p>
        </w:tc>
        <w:tc>
          <w:tcPr>
            <w:tcW w:w="221" w:type="pct"/>
          </w:tcPr>
          <w:p w14:paraId="1167F2C2" w14:textId="6FFBA249" w:rsidR="0018278C" w:rsidRPr="00622682" w:rsidRDefault="0018278C" w:rsidP="0018278C">
            <w:pPr>
              <w:spacing w:line="220" w:lineRule="atLeast"/>
              <w:contextualSpacing/>
              <w:jc w:val="center"/>
              <w:rPr>
                <w:color w:val="auto"/>
                <w:sz w:val="12"/>
                <w:szCs w:val="12"/>
              </w:rPr>
            </w:pPr>
            <w:r w:rsidRPr="00622682">
              <w:rPr>
                <w:color w:val="auto"/>
                <w:sz w:val="12"/>
                <w:szCs w:val="12"/>
              </w:rPr>
              <w:t>.147</w:t>
            </w:r>
          </w:p>
        </w:tc>
        <w:tc>
          <w:tcPr>
            <w:tcW w:w="237" w:type="pct"/>
          </w:tcPr>
          <w:p w14:paraId="5BD8A430" w14:textId="0EC14E53" w:rsidR="0018278C" w:rsidRPr="00622682" w:rsidRDefault="0018278C" w:rsidP="0018278C">
            <w:pPr>
              <w:spacing w:line="220" w:lineRule="atLeast"/>
              <w:contextualSpacing/>
              <w:jc w:val="center"/>
              <w:rPr>
                <w:color w:val="auto"/>
                <w:sz w:val="12"/>
                <w:szCs w:val="12"/>
              </w:rPr>
            </w:pPr>
            <w:r w:rsidRPr="00622682">
              <w:rPr>
                <w:color w:val="auto"/>
                <w:sz w:val="12"/>
                <w:szCs w:val="12"/>
              </w:rPr>
              <w:t>-.122</w:t>
            </w:r>
          </w:p>
        </w:tc>
        <w:tc>
          <w:tcPr>
            <w:tcW w:w="237" w:type="pct"/>
          </w:tcPr>
          <w:p w14:paraId="211FA99E" w14:textId="20A56336" w:rsidR="0018278C" w:rsidRPr="00622682" w:rsidRDefault="0018278C" w:rsidP="0018278C">
            <w:pPr>
              <w:spacing w:line="220" w:lineRule="atLeast"/>
              <w:contextualSpacing/>
              <w:jc w:val="center"/>
              <w:rPr>
                <w:color w:val="auto"/>
                <w:sz w:val="12"/>
                <w:szCs w:val="12"/>
              </w:rPr>
            </w:pPr>
            <w:r w:rsidRPr="00622682">
              <w:rPr>
                <w:color w:val="auto"/>
                <w:sz w:val="12"/>
                <w:szCs w:val="12"/>
              </w:rPr>
              <w:t>1</w:t>
            </w:r>
          </w:p>
        </w:tc>
        <w:tc>
          <w:tcPr>
            <w:tcW w:w="237" w:type="pct"/>
          </w:tcPr>
          <w:p w14:paraId="56BAE69E" w14:textId="77777777" w:rsidR="0018278C" w:rsidRPr="00622682" w:rsidRDefault="0018278C" w:rsidP="0018278C">
            <w:pPr>
              <w:spacing w:line="220" w:lineRule="atLeast"/>
              <w:contextualSpacing/>
              <w:jc w:val="center"/>
              <w:rPr>
                <w:color w:val="auto"/>
                <w:sz w:val="12"/>
                <w:szCs w:val="12"/>
              </w:rPr>
            </w:pPr>
          </w:p>
        </w:tc>
        <w:tc>
          <w:tcPr>
            <w:tcW w:w="237" w:type="pct"/>
          </w:tcPr>
          <w:p w14:paraId="5B2E1B88" w14:textId="77777777" w:rsidR="0018278C" w:rsidRPr="00622682" w:rsidRDefault="0018278C" w:rsidP="0018278C">
            <w:pPr>
              <w:spacing w:line="220" w:lineRule="atLeast"/>
              <w:contextualSpacing/>
              <w:jc w:val="center"/>
              <w:rPr>
                <w:color w:val="auto"/>
                <w:sz w:val="12"/>
                <w:szCs w:val="12"/>
              </w:rPr>
            </w:pPr>
          </w:p>
        </w:tc>
        <w:tc>
          <w:tcPr>
            <w:tcW w:w="237" w:type="pct"/>
          </w:tcPr>
          <w:p w14:paraId="12E30BF9" w14:textId="77777777" w:rsidR="0018278C" w:rsidRPr="00622682" w:rsidRDefault="0018278C" w:rsidP="0018278C">
            <w:pPr>
              <w:spacing w:line="220" w:lineRule="atLeast"/>
              <w:contextualSpacing/>
              <w:jc w:val="center"/>
              <w:rPr>
                <w:color w:val="auto"/>
                <w:sz w:val="12"/>
                <w:szCs w:val="12"/>
              </w:rPr>
            </w:pPr>
          </w:p>
        </w:tc>
        <w:tc>
          <w:tcPr>
            <w:tcW w:w="237" w:type="pct"/>
          </w:tcPr>
          <w:p w14:paraId="2B4F0196" w14:textId="77777777" w:rsidR="0018278C" w:rsidRPr="00622682" w:rsidRDefault="0018278C" w:rsidP="0018278C">
            <w:pPr>
              <w:spacing w:line="220" w:lineRule="atLeast"/>
              <w:contextualSpacing/>
              <w:jc w:val="center"/>
              <w:rPr>
                <w:color w:val="auto"/>
                <w:sz w:val="12"/>
                <w:szCs w:val="12"/>
              </w:rPr>
            </w:pPr>
          </w:p>
        </w:tc>
        <w:tc>
          <w:tcPr>
            <w:tcW w:w="226" w:type="pct"/>
          </w:tcPr>
          <w:p w14:paraId="10FC9ED4" w14:textId="77777777" w:rsidR="0018278C" w:rsidRPr="00622682" w:rsidRDefault="0018278C" w:rsidP="0018278C">
            <w:pPr>
              <w:spacing w:line="220" w:lineRule="atLeast"/>
              <w:contextualSpacing/>
              <w:jc w:val="center"/>
              <w:rPr>
                <w:color w:val="auto"/>
                <w:sz w:val="12"/>
                <w:szCs w:val="12"/>
              </w:rPr>
            </w:pPr>
          </w:p>
        </w:tc>
        <w:tc>
          <w:tcPr>
            <w:tcW w:w="237" w:type="pct"/>
          </w:tcPr>
          <w:p w14:paraId="4665DB7F" w14:textId="77777777" w:rsidR="0018278C" w:rsidRPr="00622682" w:rsidRDefault="0018278C" w:rsidP="0018278C">
            <w:pPr>
              <w:spacing w:line="220" w:lineRule="atLeast"/>
              <w:contextualSpacing/>
              <w:jc w:val="center"/>
              <w:rPr>
                <w:color w:val="auto"/>
                <w:sz w:val="12"/>
                <w:szCs w:val="12"/>
              </w:rPr>
            </w:pPr>
          </w:p>
        </w:tc>
        <w:tc>
          <w:tcPr>
            <w:tcW w:w="226" w:type="pct"/>
          </w:tcPr>
          <w:p w14:paraId="4CA25E9E" w14:textId="77777777" w:rsidR="0018278C" w:rsidRPr="00622682" w:rsidRDefault="0018278C" w:rsidP="0018278C">
            <w:pPr>
              <w:spacing w:line="220" w:lineRule="atLeast"/>
              <w:contextualSpacing/>
              <w:jc w:val="center"/>
              <w:rPr>
                <w:color w:val="auto"/>
                <w:sz w:val="12"/>
                <w:szCs w:val="12"/>
              </w:rPr>
            </w:pPr>
          </w:p>
        </w:tc>
        <w:tc>
          <w:tcPr>
            <w:tcW w:w="237" w:type="pct"/>
          </w:tcPr>
          <w:p w14:paraId="0C14B82E" w14:textId="77777777" w:rsidR="0018278C" w:rsidRPr="00622682" w:rsidRDefault="0018278C" w:rsidP="0018278C">
            <w:pPr>
              <w:spacing w:line="220" w:lineRule="atLeast"/>
              <w:contextualSpacing/>
              <w:jc w:val="center"/>
              <w:rPr>
                <w:color w:val="auto"/>
                <w:sz w:val="12"/>
                <w:szCs w:val="12"/>
              </w:rPr>
            </w:pPr>
          </w:p>
        </w:tc>
        <w:tc>
          <w:tcPr>
            <w:tcW w:w="226" w:type="pct"/>
          </w:tcPr>
          <w:p w14:paraId="11EA7BF4" w14:textId="77777777" w:rsidR="0018278C" w:rsidRPr="00622682" w:rsidRDefault="0018278C" w:rsidP="0018278C">
            <w:pPr>
              <w:spacing w:line="220" w:lineRule="atLeast"/>
              <w:contextualSpacing/>
              <w:jc w:val="center"/>
              <w:rPr>
                <w:color w:val="auto"/>
                <w:sz w:val="12"/>
                <w:szCs w:val="12"/>
              </w:rPr>
            </w:pPr>
          </w:p>
        </w:tc>
        <w:tc>
          <w:tcPr>
            <w:tcW w:w="237" w:type="pct"/>
          </w:tcPr>
          <w:p w14:paraId="6BA1FECE" w14:textId="77777777" w:rsidR="0018278C" w:rsidRPr="00622682" w:rsidRDefault="0018278C" w:rsidP="0018278C">
            <w:pPr>
              <w:spacing w:line="220" w:lineRule="atLeast"/>
              <w:contextualSpacing/>
              <w:jc w:val="center"/>
              <w:rPr>
                <w:color w:val="auto"/>
                <w:sz w:val="12"/>
                <w:szCs w:val="12"/>
              </w:rPr>
            </w:pPr>
          </w:p>
        </w:tc>
        <w:tc>
          <w:tcPr>
            <w:tcW w:w="221" w:type="pct"/>
          </w:tcPr>
          <w:p w14:paraId="40B90365" w14:textId="77777777" w:rsidR="0018278C" w:rsidRPr="00622682" w:rsidRDefault="0018278C" w:rsidP="0018278C">
            <w:pPr>
              <w:spacing w:line="220" w:lineRule="atLeast"/>
              <w:contextualSpacing/>
              <w:jc w:val="center"/>
              <w:rPr>
                <w:color w:val="auto"/>
                <w:sz w:val="12"/>
                <w:szCs w:val="12"/>
              </w:rPr>
            </w:pPr>
          </w:p>
        </w:tc>
        <w:tc>
          <w:tcPr>
            <w:tcW w:w="197" w:type="pct"/>
          </w:tcPr>
          <w:p w14:paraId="14C41C86" w14:textId="77777777" w:rsidR="0018278C" w:rsidRPr="00622682" w:rsidRDefault="0018278C" w:rsidP="0018278C">
            <w:pPr>
              <w:spacing w:line="220" w:lineRule="atLeast"/>
              <w:contextualSpacing/>
              <w:jc w:val="center"/>
              <w:rPr>
                <w:color w:val="auto"/>
                <w:sz w:val="12"/>
                <w:szCs w:val="12"/>
              </w:rPr>
            </w:pPr>
          </w:p>
        </w:tc>
        <w:tc>
          <w:tcPr>
            <w:tcW w:w="209" w:type="pct"/>
          </w:tcPr>
          <w:p w14:paraId="42870A8F" w14:textId="77777777" w:rsidR="0018278C" w:rsidRPr="00622682" w:rsidRDefault="0018278C" w:rsidP="0018278C">
            <w:pPr>
              <w:spacing w:line="220" w:lineRule="atLeast"/>
              <w:contextualSpacing/>
              <w:jc w:val="center"/>
              <w:rPr>
                <w:color w:val="auto"/>
                <w:sz w:val="12"/>
                <w:szCs w:val="12"/>
              </w:rPr>
            </w:pPr>
          </w:p>
        </w:tc>
      </w:tr>
      <w:tr w:rsidR="00622682" w:rsidRPr="00622682" w14:paraId="7235E4B3" w14:textId="77777777" w:rsidTr="0018278C">
        <w:tc>
          <w:tcPr>
            <w:tcW w:w="389" w:type="pct"/>
          </w:tcPr>
          <w:p w14:paraId="72217596" w14:textId="77777777" w:rsidR="0018278C" w:rsidRPr="00622682" w:rsidRDefault="0018278C" w:rsidP="0018278C">
            <w:pPr>
              <w:spacing w:line="220" w:lineRule="atLeast"/>
              <w:contextualSpacing/>
              <w:rPr>
                <w:color w:val="auto"/>
                <w:sz w:val="12"/>
                <w:szCs w:val="12"/>
              </w:rPr>
            </w:pPr>
            <w:r w:rsidRPr="00622682">
              <w:rPr>
                <w:color w:val="auto"/>
                <w:sz w:val="12"/>
                <w:szCs w:val="12"/>
              </w:rPr>
              <w:t>8. Longstring</w:t>
            </w:r>
          </w:p>
        </w:tc>
        <w:tc>
          <w:tcPr>
            <w:tcW w:w="237" w:type="pct"/>
          </w:tcPr>
          <w:p w14:paraId="08A8ED03" w14:textId="2C2B4ECB" w:rsidR="0018278C" w:rsidRPr="00622682" w:rsidRDefault="0018278C" w:rsidP="0018278C">
            <w:pPr>
              <w:spacing w:line="220" w:lineRule="atLeast"/>
              <w:contextualSpacing/>
              <w:jc w:val="center"/>
              <w:rPr>
                <w:color w:val="auto"/>
                <w:sz w:val="12"/>
                <w:szCs w:val="12"/>
              </w:rPr>
            </w:pPr>
            <w:r w:rsidRPr="00622682">
              <w:rPr>
                <w:color w:val="auto"/>
                <w:sz w:val="12"/>
                <w:szCs w:val="12"/>
              </w:rPr>
              <w:t>.011</w:t>
            </w:r>
          </w:p>
        </w:tc>
        <w:tc>
          <w:tcPr>
            <w:tcW w:w="237" w:type="pct"/>
          </w:tcPr>
          <w:p w14:paraId="539946C2" w14:textId="002F6F0B" w:rsidR="0018278C" w:rsidRPr="00622682" w:rsidRDefault="0018278C" w:rsidP="0018278C">
            <w:pPr>
              <w:spacing w:line="220" w:lineRule="atLeast"/>
              <w:contextualSpacing/>
              <w:jc w:val="center"/>
              <w:rPr>
                <w:color w:val="auto"/>
                <w:sz w:val="12"/>
                <w:szCs w:val="12"/>
              </w:rPr>
            </w:pPr>
            <w:r w:rsidRPr="00622682">
              <w:rPr>
                <w:color w:val="auto"/>
                <w:sz w:val="12"/>
                <w:szCs w:val="12"/>
              </w:rPr>
              <w:t>-.338**</w:t>
            </w:r>
          </w:p>
        </w:tc>
        <w:tc>
          <w:tcPr>
            <w:tcW w:w="237" w:type="pct"/>
          </w:tcPr>
          <w:p w14:paraId="3A3C62EF" w14:textId="0C888674" w:rsidR="0018278C" w:rsidRPr="00622682" w:rsidRDefault="0018278C" w:rsidP="0018278C">
            <w:pPr>
              <w:spacing w:line="220" w:lineRule="atLeast"/>
              <w:contextualSpacing/>
              <w:jc w:val="center"/>
              <w:rPr>
                <w:color w:val="auto"/>
                <w:sz w:val="12"/>
                <w:szCs w:val="12"/>
              </w:rPr>
            </w:pPr>
            <w:r w:rsidRPr="00622682">
              <w:rPr>
                <w:color w:val="auto"/>
                <w:sz w:val="12"/>
                <w:szCs w:val="12"/>
              </w:rPr>
              <w:t>-.222*</w:t>
            </w:r>
          </w:p>
        </w:tc>
        <w:tc>
          <w:tcPr>
            <w:tcW w:w="237" w:type="pct"/>
          </w:tcPr>
          <w:p w14:paraId="39AC383A" w14:textId="3ACFE7C8" w:rsidR="0018278C" w:rsidRPr="00622682" w:rsidRDefault="0018278C" w:rsidP="0018278C">
            <w:pPr>
              <w:spacing w:line="220" w:lineRule="atLeast"/>
              <w:contextualSpacing/>
              <w:jc w:val="center"/>
              <w:rPr>
                <w:color w:val="auto"/>
                <w:sz w:val="12"/>
                <w:szCs w:val="12"/>
              </w:rPr>
            </w:pPr>
            <w:r w:rsidRPr="00622682">
              <w:rPr>
                <w:color w:val="auto"/>
                <w:sz w:val="12"/>
                <w:szCs w:val="12"/>
              </w:rPr>
              <w:t>.050</w:t>
            </w:r>
          </w:p>
        </w:tc>
        <w:tc>
          <w:tcPr>
            <w:tcW w:w="221" w:type="pct"/>
          </w:tcPr>
          <w:p w14:paraId="1EF5D4E6" w14:textId="58E95F93" w:rsidR="0018278C" w:rsidRPr="00622682" w:rsidRDefault="0018278C" w:rsidP="0018278C">
            <w:pPr>
              <w:spacing w:line="220" w:lineRule="atLeast"/>
              <w:contextualSpacing/>
              <w:jc w:val="center"/>
              <w:rPr>
                <w:color w:val="auto"/>
                <w:sz w:val="12"/>
                <w:szCs w:val="12"/>
              </w:rPr>
            </w:pPr>
            <w:r w:rsidRPr="00622682">
              <w:rPr>
                <w:color w:val="auto"/>
                <w:sz w:val="12"/>
                <w:szCs w:val="12"/>
              </w:rPr>
              <w:t>-.106</w:t>
            </w:r>
          </w:p>
        </w:tc>
        <w:tc>
          <w:tcPr>
            <w:tcW w:w="237" w:type="pct"/>
          </w:tcPr>
          <w:p w14:paraId="57F54E80" w14:textId="790E1E1C" w:rsidR="0018278C" w:rsidRPr="00622682" w:rsidRDefault="0018278C" w:rsidP="0018278C">
            <w:pPr>
              <w:spacing w:line="220" w:lineRule="atLeast"/>
              <w:contextualSpacing/>
              <w:jc w:val="center"/>
              <w:rPr>
                <w:color w:val="auto"/>
                <w:sz w:val="12"/>
                <w:szCs w:val="12"/>
              </w:rPr>
            </w:pPr>
            <w:r w:rsidRPr="00622682">
              <w:rPr>
                <w:color w:val="auto"/>
                <w:sz w:val="12"/>
                <w:szCs w:val="12"/>
              </w:rPr>
              <w:t>.467**</w:t>
            </w:r>
          </w:p>
        </w:tc>
        <w:tc>
          <w:tcPr>
            <w:tcW w:w="237" w:type="pct"/>
          </w:tcPr>
          <w:p w14:paraId="78D16142" w14:textId="2143FC27" w:rsidR="0018278C" w:rsidRPr="00622682" w:rsidRDefault="0018278C" w:rsidP="0018278C">
            <w:pPr>
              <w:spacing w:line="220" w:lineRule="atLeast"/>
              <w:contextualSpacing/>
              <w:jc w:val="center"/>
              <w:rPr>
                <w:color w:val="auto"/>
                <w:sz w:val="12"/>
                <w:szCs w:val="12"/>
              </w:rPr>
            </w:pPr>
            <w:r w:rsidRPr="00622682">
              <w:rPr>
                <w:color w:val="auto"/>
                <w:sz w:val="12"/>
                <w:szCs w:val="12"/>
              </w:rPr>
              <w:t>.058</w:t>
            </w:r>
          </w:p>
        </w:tc>
        <w:tc>
          <w:tcPr>
            <w:tcW w:w="237" w:type="pct"/>
          </w:tcPr>
          <w:p w14:paraId="138D1C3D" w14:textId="205BA846" w:rsidR="0018278C" w:rsidRPr="00622682" w:rsidRDefault="0018278C" w:rsidP="0018278C">
            <w:pPr>
              <w:spacing w:line="220" w:lineRule="atLeast"/>
              <w:contextualSpacing/>
              <w:jc w:val="center"/>
              <w:rPr>
                <w:color w:val="auto"/>
                <w:sz w:val="12"/>
                <w:szCs w:val="12"/>
              </w:rPr>
            </w:pPr>
            <w:r w:rsidRPr="00622682">
              <w:rPr>
                <w:color w:val="auto"/>
                <w:sz w:val="12"/>
                <w:szCs w:val="12"/>
              </w:rPr>
              <w:t>1</w:t>
            </w:r>
          </w:p>
        </w:tc>
        <w:tc>
          <w:tcPr>
            <w:tcW w:w="237" w:type="pct"/>
          </w:tcPr>
          <w:p w14:paraId="2780FBFF" w14:textId="77777777" w:rsidR="0018278C" w:rsidRPr="00622682" w:rsidRDefault="0018278C" w:rsidP="0018278C">
            <w:pPr>
              <w:spacing w:line="220" w:lineRule="atLeast"/>
              <w:contextualSpacing/>
              <w:jc w:val="center"/>
              <w:rPr>
                <w:color w:val="auto"/>
                <w:sz w:val="12"/>
                <w:szCs w:val="12"/>
              </w:rPr>
            </w:pPr>
          </w:p>
        </w:tc>
        <w:tc>
          <w:tcPr>
            <w:tcW w:w="237" w:type="pct"/>
          </w:tcPr>
          <w:p w14:paraId="1A502315" w14:textId="77777777" w:rsidR="0018278C" w:rsidRPr="00622682" w:rsidRDefault="0018278C" w:rsidP="0018278C">
            <w:pPr>
              <w:spacing w:line="220" w:lineRule="atLeast"/>
              <w:contextualSpacing/>
              <w:jc w:val="center"/>
              <w:rPr>
                <w:color w:val="auto"/>
                <w:sz w:val="12"/>
                <w:szCs w:val="12"/>
              </w:rPr>
            </w:pPr>
          </w:p>
        </w:tc>
        <w:tc>
          <w:tcPr>
            <w:tcW w:w="237" w:type="pct"/>
          </w:tcPr>
          <w:p w14:paraId="0F5E8E03" w14:textId="77777777" w:rsidR="0018278C" w:rsidRPr="00622682" w:rsidRDefault="0018278C" w:rsidP="0018278C">
            <w:pPr>
              <w:spacing w:line="220" w:lineRule="atLeast"/>
              <w:contextualSpacing/>
              <w:jc w:val="center"/>
              <w:rPr>
                <w:color w:val="auto"/>
                <w:sz w:val="12"/>
                <w:szCs w:val="12"/>
              </w:rPr>
            </w:pPr>
          </w:p>
        </w:tc>
        <w:tc>
          <w:tcPr>
            <w:tcW w:w="226" w:type="pct"/>
          </w:tcPr>
          <w:p w14:paraId="397AB11A" w14:textId="77777777" w:rsidR="0018278C" w:rsidRPr="00622682" w:rsidRDefault="0018278C" w:rsidP="0018278C">
            <w:pPr>
              <w:spacing w:line="220" w:lineRule="atLeast"/>
              <w:contextualSpacing/>
              <w:jc w:val="center"/>
              <w:rPr>
                <w:color w:val="auto"/>
                <w:sz w:val="12"/>
                <w:szCs w:val="12"/>
              </w:rPr>
            </w:pPr>
          </w:p>
        </w:tc>
        <w:tc>
          <w:tcPr>
            <w:tcW w:w="237" w:type="pct"/>
          </w:tcPr>
          <w:p w14:paraId="32E90C23" w14:textId="77777777" w:rsidR="0018278C" w:rsidRPr="00622682" w:rsidRDefault="0018278C" w:rsidP="0018278C">
            <w:pPr>
              <w:spacing w:line="220" w:lineRule="atLeast"/>
              <w:contextualSpacing/>
              <w:jc w:val="center"/>
              <w:rPr>
                <w:color w:val="auto"/>
                <w:sz w:val="12"/>
                <w:szCs w:val="12"/>
              </w:rPr>
            </w:pPr>
          </w:p>
        </w:tc>
        <w:tc>
          <w:tcPr>
            <w:tcW w:w="226" w:type="pct"/>
          </w:tcPr>
          <w:p w14:paraId="31835E74" w14:textId="77777777" w:rsidR="0018278C" w:rsidRPr="00622682" w:rsidRDefault="0018278C" w:rsidP="0018278C">
            <w:pPr>
              <w:spacing w:line="220" w:lineRule="atLeast"/>
              <w:contextualSpacing/>
              <w:jc w:val="center"/>
              <w:rPr>
                <w:color w:val="auto"/>
                <w:sz w:val="12"/>
                <w:szCs w:val="12"/>
              </w:rPr>
            </w:pPr>
          </w:p>
        </w:tc>
        <w:tc>
          <w:tcPr>
            <w:tcW w:w="237" w:type="pct"/>
          </w:tcPr>
          <w:p w14:paraId="17CB4369" w14:textId="77777777" w:rsidR="0018278C" w:rsidRPr="00622682" w:rsidRDefault="0018278C" w:rsidP="0018278C">
            <w:pPr>
              <w:spacing w:line="220" w:lineRule="atLeast"/>
              <w:contextualSpacing/>
              <w:jc w:val="center"/>
              <w:rPr>
                <w:color w:val="auto"/>
                <w:sz w:val="12"/>
                <w:szCs w:val="12"/>
              </w:rPr>
            </w:pPr>
          </w:p>
        </w:tc>
        <w:tc>
          <w:tcPr>
            <w:tcW w:w="226" w:type="pct"/>
          </w:tcPr>
          <w:p w14:paraId="6BE5E09E" w14:textId="77777777" w:rsidR="0018278C" w:rsidRPr="00622682" w:rsidRDefault="0018278C" w:rsidP="0018278C">
            <w:pPr>
              <w:spacing w:line="220" w:lineRule="atLeast"/>
              <w:contextualSpacing/>
              <w:jc w:val="center"/>
              <w:rPr>
                <w:color w:val="auto"/>
                <w:sz w:val="12"/>
                <w:szCs w:val="12"/>
              </w:rPr>
            </w:pPr>
          </w:p>
        </w:tc>
        <w:tc>
          <w:tcPr>
            <w:tcW w:w="237" w:type="pct"/>
          </w:tcPr>
          <w:p w14:paraId="6CE7068E" w14:textId="77777777" w:rsidR="0018278C" w:rsidRPr="00622682" w:rsidRDefault="0018278C" w:rsidP="0018278C">
            <w:pPr>
              <w:spacing w:line="220" w:lineRule="atLeast"/>
              <w:contextualSpacing/>
              <w:jc w:val="center"/>
              <w:rPr>
                <w:color w:val="auto"/>
                <w:sz w:val="12"/>
                <w:szCs w:val="12"/>
              </w:rPr>
            </w:pPr>
          </w:p>
        </w:tc>
        <w:tc>
          <w:tcPr>
            <w:tcW w:w="221" w:type="pct"/>
          </w:tcPr>
          <w:p w14:paraId="75F36AD9" w14:textId="77777777" w:rsidR="0018278C" w:rsidRPr="00622682" w:rsidRDefault="0018278C" w:rsidP="0018278C">
            <w:pPr>
              <w:spacing w:line="220" w:lineRule="atLeast"/>
              <w:contextualSpacing/>
              <w:jc w:val="center"/>
              <w:rPr>
                <w:color w:val="auto"/>
                <w:sz w:val="12"/>
                <w:szCs w:val="12"/>
              </w:rPr>
            </w:pPr>
          </w:p>
        </w:tc>
        <w:tc>
          <w:tcPr>
            <w:tcW w:w="197" w:type="pct"/>
          </w:tcPr>
          <w:p w14:paraId="1656EB04" w14:textId="77777777" w:rsidR="0018278C" w:rsidRPr="00622682" w:rsidRDefault="0018278C" w:rsidP="0018278C">
            <w:pPr>
              <w:spacing w:line="220" w:lineRule="atLeast"/>
              <w:contextualSpacing/>
              <w:jc w:val="center"/>
              <w:rPr>
                <w:color w:val="auto"/>
                <w:sz w:val="12"/>
                <w:szCs w:val="12"/>
              </w:rPr>
            </w:pPr>
          </w:p>
        </w:tc>
        <w:tc>
          <w:tcPr>
            <w:tcW w:w="209" w:type="pct"/>
          </w:tcPr>
          <w:p w14:paraId="1F82A663" w14:textId="77777777" w:rsidR="0018278C" w:rsidRPr="00622682" w:rsidRDefault="0018278C" w:rsidP="0018278C">
            <w:pPr>
              <w:spacing w:line="220" w:lineRule="atLeast"/>
              <w:contextualSpacing/>
              <w:jc w:val="center"/>
              <w:rPr>
                <w:color w:val="auto"/>
                <w:sz w:val="12"/>
                <w:szCs w:val="12"/>
              </w:rPr>
            </w:pPr>
          </w:p>
        </w:tc>
      </w:tr>
      <w:tr w:rsidR="00622682" w:rsidRPr="00622682" w14:paraId="0CDF62CD" w14:textId="77777777" w:rsidTr="0018278C">
        <w:tc>
          <w:tcPr>
            <w:tcW w:w="389" w:type="pct"/>
          </w:tcPr>
          <w:p w14:paraId="1893A4D6" w14:textId="77777777" w:rsidR="0018278C" w:rsidRPr="00622682" w:rsidRDefault="0018278C" w:rsidP="0018278C">
            <w:pPr>
              <w:spacing w:line="220" w:lineRule="atLeast"/>
              <w:contextualSpacing/>
              <w:rPr>
                <w:color w:val="auto"/>
                <w:sz w:val="12"/>
                <w:szCs w:val="12"/>
              </w:rPr>
            </w:pPr>
            <w:r w:rsidRPr="00622682">
              <w:rPr>
                <w:color w:val="auto"/>
                <w:sz w:val="12"/>
                <w:szCs w:val="12"/>
              </w:rPr>
              <w:t>9. IRV</w:t>
            </w:r>
          </w:p>
        </w:tc>
        <w:tc>
          <w:tcPr>
            <w:tcW w:w="237" w:type="pct"/>
          </w:tcPr>
          <w:p w14:paraId="73275851" w14:textId="2BA4F534" w:rsidR="0018278C" w:rsidRPr="00622682" w:rsidRDefault="0018278C" w:rsidP="0018278C">
            <w:pPr>
              <w:spacing w:line="220" w:lineRule="atLeast"/>
              <w:contextualSpacing/>
              <w:jc w:val="center"/>
              <w:rPr>
                <w:color w:val="auto"/>
                <w:sz w:val="12"/>
                <w:szCs w:val="12"/>
              </w:rPr>
            </w:pPr>
            <w:r w:rsidRPr="00622682">
              <w:rPr>
                <w:color w:val="auto"/>
                <w:sz w:val="12"/>
                <w:szCs w:val="12"/>
              </w:rPr>
              <w:t>.379**</w:t>
            </w:r>
          </w:p>
        </w:tc>
        <w:tc>
          <w:tcPr>
            <w:tcW w:w="237" w:type="pct"/>
          </w:tcPr>
          <w:p w14:paraId="47740C91" w14:textId="557DA11F" w:rsidR="0018278C" w:rsidRPr="00622682" w:rsidRDefault="0018278C" w:rsidP="0018278C">
            <w:pPr>
              <w:spacing w:line="220" w:lineRule="atLeast"/>
              <w:contextualSpacing/>
              <w:jc w:val="center"/>
              <w:rPr>
                <w:color w:val="auto"/>
                <w:sz w:val="12"/>
                <w:szCs w:val="12"/>
              </w:rPr>
            </w:pPr>
            <w:r w:rsidRPr="00622682">
              <w:rPr>
                <w:color w:val="auto"/>
                <w:sz w:val="12"/>
                <w:szCs w:val="12"/>
              </w:rPr>
              <w:t>.393**</w:t>
            </w:r>
          </w:p>
        </w:tc>
        <w:tc>
          <w:tcPr>
            <w:tcW w:w="237" w:type="pct"/>
          </w:tcPr>
          <w:p w14:paraId="4A12FB4E" w14:textId="07648785" w:rsidR="0018278C" w:rsidRPr="00622682" w:rsidRDefault="0018278C" w:rsidP="0018278C">
            <w:pPr>
              <w:spacing w:line="220" w:lineRule="atLeast"/>
              <w:contextualSpacing/>
              <w:jc w:val="center"/>
              <w:rPr>
                <w:color w:val="auto"/>
                <w:sz w:val="12"/>
                <w:szCs w:val="12"/>
              </w:rPr>
            </w:pPr>
            <w:r w:rsidRPr="00622682">
              <w:rPr>
                <w:color w:val="auto"/>
                <w:sz w:val="12"/>
                <w:szCs w:val="12"/>
              </w:rPr>
              <w:t>.393**</w:t>
            </w:r>
          </w:p>
        </w:tc>
        <w:tc>
          <w:tcPr>
            <w:tcW w:w="237" w:type="pct"/>
          </w:tcPr>
          <w:p w14:paraId="553FB700" w14:textId="0A73D138" w:rsidR="0018278C" w:rsidRPr="00622682" w:rsidRDefault="0018278C" w:rsidP="0018278C">
            <w:pPr>
              <w:spacing w:line="220" w:lineRule="atLeast"/>
              <w:contextualSpacing/>
              <w:jc w:val="center"/>
              <w:rPr>
                <w:color w:val="auto"/>
                <w:sz w:val="12"/>
                <w:szCs w:val="12"/>
              </w:rPr>
            </w:pPr>
            <w:r w:rsidRPr="00622682">
              <w:rPr>
                <w:color w:val="auto"/>
                <w:sz w:val="12"/>
                <w:szCs w:val="12"/>
              </w:rPr>
              <w:t>-.339**</w:t>
            </w:r>
          </w:p>
        </w:tc>
        <w:tc>
          <w:tcPr>
            <w:tcW w:w="221" w:type="pct"/>
          </w:tcPr>
          <w:p w14:paraId="085C68C6" w14:textId="37118E42" w:rsidR="0018278C" w:rsidRPr="00622682" w:rsidRDefault="0018278C" w:rsidP="0018278C">
            <w:pPr>
              <w:spacing w:line="220" w:lineRule="atLeast"/>
              <w:contextualSpacing/>
              <w:jc w:val="center"/>
              <w:rPr>
                <w:color w:val="auto"/>
                <w:sz w:val="12"/>
                <w:szCs w:val="12"/>
              </w:rPr>
            </w:pPr>
            <w:r w:rsidRPr="00622682">
              <w:rPr>
                <w:color w:val="auto"/>
                <w:sz w:val="12"/>
                <w:szCs w:val="12"/>
              </w:rPr>
              <w:t>.281**</w:t>
            </w:r>
          </w:p>
        </w:tc>
        <w:tc>
          <w:tcPr>
            <w:tcW w:w="237" w:type="pct"/>
          </w:tcPr>
          <w:p w14:paraId="5C2C2B60" w14:textId="06E2303E" w:rsidR="0018278C" w:rsidRPr="00622682" w:rsidRDefault="0018278C" w:rsidP="0018278C">
            <w:pPr>
              <w:spacing w:line="220" w:lineRule="atLeast"/>
              <w:contextualSpacing/>
              <w:jc w:val="center"/>
              <w:rPr>
                <w:color w:val="auto"/>
                <w:sz w:val="12"/>
                <w:szCs w:val="12"/>
              </w:rPr>
            </w:pPr>
            <w:r w:rsidRPr="00622682">
              <w:rPr>
                <w:color w:val="auto"/>
                <w:sz w:val="12"/>
                <w:szCs w:val="12"/>
              </w:rPr>
              <w:t>-.066</w:t>
            </w:r>
          </w:p>
        </w:tc>
        <w:tc>
          <w:tcPr>
            <w:tcW w:w="237" w:type="pct"/>
          </w:tcPr>
          <w:p w14:paraId="2588EB9A" w14:textId="6D18CCE6" w:rsidR="0018278C" w:rsidRPr="00622682" w:rsidRDefault="0018278C" w:rsidP="0018278C">
            <w:pPr>
              <w:spacing w:line="220" w:lineRule="atLeast"/>
              <w:contextualSpacing/>
              <w:jc w:val="center"/>
              <w:rPr>
                <w:color w:val="auto"/>
                <w:sz w:val="12"/>
                <w:szCs w:val="12"/>
              </w:rPr>
            </w:pPr>
            <w:r w:rsidRPr="00622682">
              <w:rPr>
                <w:color w:val="auto"/>
                <w:sz w:val="12"/>
                <w:szCs w:val="12"/>
              </w:rPr>
              <w:t>-.013</w:t>
            </w:r>
          </w:p>
        </w:tc>
        <w:tc>
          <w:tcPr>
            <w:tcW w:w="237" w:type="pct"/>
          </w:tcPr>
          <w:p w14:paraId="10C331BD" w14:textId="10C2AE38" w:rsidR="0018278C" w:rsidRPr="00622682" w:rsidRDefault="0018278C" w:rsidP="0018278C">
            <w:pPr>
              <w:spacing w:line="220" w:lineRule="atLeast"/>
              <w:contextualSpacing/>
              <w:jc w:val="center"/>
              <w:rPr>
                <w:color w:val="auto"/>
                <w:sz w:val="12"/>
                <w:szCs w:val="12"/>
              </w:rPr>
            </w:pPr>
            <w:r w:rsidRPr="00622682">
              <w:rPr>
                <w:color w:val="auto"/>
                <w:sz w:val="12"/>
                <w:szCs w:val="12"/>
              </w:rPr>
              <w:t>-.321**</w:t>
            </w:r>
          </w:p>
        </w:tc>
        <w:tc>
          <w:tcPr>
            <w:tcW w:w="237" w:type="pct"/>
          </w:tcPr>
          <w:p w14:paraId="2B57DB61" w14:textId="4FF15FFC" w:rsidR="0018278C" w:rsidRPr="00622682" w:rsidRDefault="0018278C" w:rsidP="0018278C">
            <w:pPr>
              <w:spacing w:line="220" w:lineRule="atLeast"/>
              <w:contextualSpacing/>
              <w:jc w:val="center"/>
              <w:rPr>
                <w:color w:val="auto"/>
                <w:sz w:val="12"/>
                <w:szCs w:val="12"/>
              </w:rPr>
            </w:pPr>
            <w:r w:rsidRPr="00622682">
              <w:rPr>
                <w:color w:val="auto"/>
                <w:sz w:val="12"/>
                <w:szCs w:val="12"/>
              </w:rPr>
              <w:t>1</w:t>
            </w:r>
          </w:p>
        </w:tc>
        <w:tc>
          <w:tcPr>
            <w:tcW w:w="237" w:type="pct"/>
          </w:tcPr>
          <w:p w14:paraId="6487E929" w14:textId="77777777" w:rsidR="0018278C" w:rsidRPr="00622682" w:rsidRDefault="0018278C" w:rsidP="0018278C">
            <w:pPr>
              <w:spacing w:line="220" w:lineRule="atLeast"/>
              <w:contextualSpacing/>
              <w:jc w:val="center"/>
              <w:rPr>
                <w:color w:val="auto"/>
                <w:sz w:val="12"/>
                <w:szCs w:val="12"/>
              </w:rPr>
            </w:pPr>
          </w:p>
        </w:tc>
        <w:tc>
          <w:tcPr>
            <w:tcW w:w="237" w:type="pct"/>
          </w:tcPr>
          <w:p w14:paraId="4D08AA54" w14:textId="77777777" w:rsidR="0018278C" w:rsidRPr="00622682" w:rsidRDefault="0018278C" w:rsidP="0018278C">
            <w:pPr>
              <w:spacing w:line="220" w:lineRule="atLeast"/>
              <w:contextualSpacing/>
              <w:jc w:val="center"/>
              <w:rPr>
                <w:color w:val="auto"/>
                <w:sz w:val="12"/>
                <w:szCs w:val="12"/>
              </w:rPr>
            </w:pPr>
          </w:p>
        </w:tc>
        <w:tc>
          <w:tcPr>
            <w:tcW w:w="226" w:type="pct"/>
          </w:tcPr>
          <w:p w14:paraId="607B2996" w14:textId="77777777" w:rsidR="0018278C" w:rsidRPr="00622682" w:rsidRDefault="0018278C" w:rsidP="0018278C">
            <w:pPr>
              <w:spacing w:line="220" w:lineRule="atLeast"/>
              <w:contextualSpacing/>
              <w:jc w:val="center"/>
              <w:rPr>
                <w:color w:val="auto"/>
                <w:sz w:val="12"/>
                <w:szCs w:val="12"/>
              </w:rPr>
            </w:pPr>
          </w:p>
        </w:tc>
        <w:tc>
          <w:tcPr>
            <w:tcW w:w="237" w:type="pct"/>
          </w:tcPr>
          <w:p w14:paraId="6FF74DDC" w14:textId="77777777" w:rsidR="0018278C" w:rsidRPr="00622682" w:rsidRDefault="0018278C" w:rsidP="0018278C">
            <w:pPr>
              <w:spacing w:line="220" w:lineRule="atLeast"/>
              <w:contextualSpacing/>
              <w:jc w:val="center"/>
              <w:rPr>
                <w:color w:val="auto"/>
                <w:sz w:val="12"/>
                <w:szCs w:val="12"/>
              </w:rPr>
            </w:pPr>
          </w:p>
        </w:tc>
        <w:tc>
          <w:tcPr>
            <w:tcW w:w="226" w:type="pct"/>
          </w:tcPr>
          <w:p w14:paraId="7D72E01D" w14:textId="77777777" w:rsidR="0018278C" w:rsidRPr="00622682" w:rsidRDefault="0018278C" w:rsidP="0018278C">
            <w:pPr>
              <w:spacing w:line="220" w:lineRule="atLeast"/>
              <w:contextualSpacing/>
              <w:jc w:val="center"/>
              <w:rPr>
                <w:color w:val="auto"/>
                <w:sz w:val="12"/>
                <w:szCs w:val="12"/>
              </w:rPr>
            </w:pPr>
          </w:p>
        </w:tc>
        <w:tc>
          <w:tcPr>
            <w:tcW w:w="237" w:type="pct"/>
          </w:tcPr>
          <w:p w14:paraId="3B0CA7A8" w14:textId="77777777" w:rsidR="0018278C" w:rsidRPr="00622682" w:rsidRDefault="0018278C" w:rsidP="0018278C">
            <w:pPr>
              <w:spacing w:line="220" w:lineRule="atLeast"/>
              <w:contextualSpacing/>
              <w:jc w:val="center"/>
              <w:rPr>
                <w:color w:val="auto"/>
                <w:sz w:val="12"/>
                <w:szCs w:val="12"/>
              </w:rPr>
            </w:pPr>
          </w:p>
        </w:tc>
        <w:tc>
          <w:tcPr>
            <w:tcW w:w="226" w:type="pct"/>
          </w:tcPr>
          <w:p w14:paraId="6F8899E4" w14:textId="77777777" w:rsidR="0018278C" w:rsidRPr="00622682" w:rsidRDefault="0018278C" w:rsidP="0018278C">
            <w:pPr>
              <w:spacing w:line="220" w:lineRule="atLeast"/>
              <w:contextualSpacing/>
              <w:jc w:val="center"/>
              <w:rPr>
                <w:color w:val="auto"/>
                <w:sz w:val="12"/>
                <w:szCs w:val="12"/>
              </w:rPr>
            </w:pPr>
          </w:p>
        </w:tc>
        <w:tc>
          <w:tcPr>
            <w:tcW w:w="237" w:type="pct"/>
          </w:tcPr>
          <w:p w14:paraId="6684B311" w14:textId="77777777" w:rsidR="0018278C" w:rsidRPr="00622682" w:rsidRDefault="0018278C" w:rsidP="0018278C">
            <w:pPr>
              <w:spacing w:line="220" w:lineRule="atLeast"/>
              <w:contextualSpacing/>
              <w:jc w:val="center"/>
              <w:rPr>
                <w:color w:val="auto"/>
                <w:sz w:val="12"/>
                <w:szCs w:val="12"/>
              </w:rPr>
            </w:pPr>
          </w:p>
        </w:tc>
        <w:tc>
          <w:tcPr>
            <w:tcW w:w="221" w:type="pct"/>
          </w:tcPr>
          <w:p w14:paraId="0BD67B1B" w14:textId="77777777" w:rsidR="0018278C" w:rsidRPr="00622682" w:rsidRDefault="0018278C" w:rsidP="0018278C">
            <w:pPr>
              <w:spacing w:line="220" w:lineRule="atLeast"/>
              <w:contextualSpacing/>
              <w:jc w:val="center"/>
              <w:rPr>
                <w:color w:val="auto"/>
                <w:sz w:val="12"/>
                <w:szCs w:val="12"/>
              </w:rPr>
            </w:pPr>
          </w:p>
        </w:tc>
        <w:tc>
          <w:tcPr>
            <w:tcW w:w="197" w:type="pct"/>
          </w:tcPr>
          <w:p w14:paraId="3E3D6BD0" w14:textId="77777777" w:rsidR="0018278C" w:rsidRPr="00622682" w:rsidRDefault="0018278C" w:rsidP="0018278C">
            <w:pPr>
              <w:spacing w:line="220" w:lineRule="atLeast"/>
              <w:contextualSpacing/>
              <w:jc w:val="center"/>
              <w:rPr>
                <w:color w:val="auto"/>
                <w:sz w:val="12"/>
                <w:szCs w:val="12"/>
              </w:rPr>
            </w:pPr>
          </w:p>
        </w:tc>
        <w:tc>
          <w:tcPr>
            <w:tcW w:w="209" w:type="pct"/>
          </w:tcPr>
          <w:p w14:paraId="555DDC75" w14:textId="77777777" w:rsidR="0018278C" w:rsidRPr="00622682" w:rsidRDefault="0018278C" w:rsidP="0018278C">
            <w:pPr>
              <w:spacing w:line="220" w:lineRule="atLeast"/>
              <w:contextualSpacing/>
              <w:jc w:val="center"/>
              <w:rPr>
                <w:color w:val="auto"/>
                <w:sz w:val="12"/>
                <w:szCs w:val="12"/>
              </w:rPr>
            </w:pPr>
          </w:p>
        </w:tc>
      </w:tr>
      <w:tr w:rsidR="00622682" w:rsidRPr="00622682" w14:paraId="49EE4B84" w14:textId="77777777" w:rsidTr="0018278C">
        <w:tc>
          <w:tcPr>
            <w:tcW w:w="389" w:type="pct"/>
          </w:tcPr>
          <w:p w14:paraId="70DE1455" w14:textId="77777777" w:rsidR="0018278C" w:rsidRPr="00622682" w:rsidRDefault="0018278C" w:rsidP="0018278C">
            <w:pPr>
              <w:spacing w:line="220" w:lineRule="atLeast"/>
              <w:contextualSpacing/>
              <w:rPr>
                <w:color w:val="auto"/>
                <w:sz w:val="12"/>
                <w:szCs w:val="12"/>
              </w:rPr>
            </w:pPr>
            <w:r w:rsidRPr="00622682">
              <w:rPr>
                <w:color w:val="auto"/>
                <w:sz w:val="12"/>
                <w:szCs w:val="12"/>
              </w:rPr>
              <w:t>10. Synonyms</w:t>
            </w:r>
          </w:p>
        </w:tc>
        <w:tc>
          <w:tcPr>
            <w:tcW w:w="237" w:type="pct"/>
          </w:tcPr>
          <w:p w14:paraId="12BEF41F" w14:textId="48BF6421" w:rsidR="0018278C" w:rsidRPr="00622682" w:rsidRDefault="0018278C" w:rsidP="0018278C">
            <w:pPr>
              <w:spacing w:line="220" w:lineRule="atLeast"/>
              <w:contextualSpacing/>
              <w:jc w:val="center"/>
              <w:rPr>
                <w:color w:val="auto"/>
                <w:sz w:val="12"/>
                <w:szCs w:val="12"/>
              </w:rPr>
            </w:pPr>
            <w:r w:rsidRPr="00622682">
              <w:rPr>
                <w:color w:val="auto"/>
                <w:sz w:val="12"/>
                <w:szCs w:val="12"/>
              </w:rPr>
              <w:t>.189*</w:t>
            </w:r>
          </w:p>
        </w:tc>
        <w:tc>
          <w:tcPr>
            <w:tcW w:w="237" w:type="pct"/>
          </w:tcPr>
          <w:p w14:paraId="42A80AD3" w14:textId="1DBC0439" w:rsidR="0018278C" w:rsidRPr="00622682" w:rsidRDefault="0018278C" w:rsidP="0018278C">
            <w:pPr>
              <w:spacing w:line="220" w:lineRule="atLeast"/>
              <w:contextualSpacing/>
              <w:jc w:val="center"/>
              <w:rPr>
                <w:color w:val="auto"/>
                <w:sz w:val="12"/>
                <w:szCs w:val="12"/>
              </w:rPr>
            </w:pPr>
            <w:r w:rsidRPr="00622682">
              <w:rPr>
                <w:color w:val="auto"/>
                <w:sz w:val="12"/>
                <w:szCs w:val="12"/>
              </w:rPr>
              <w:t>.408**</w:t>
            </w:r>
          </w:p>
        </w:tc>
        <w:tc>
          <w:tcPr>
            <w:tcW w:w="237" w:type="pct"/>
          </w:tcPr>
          <w:p w14:paraId="43B41805" w14:textId="3D787C67" w:rsidR="0018278C" w:rsidRPr="00622682" w:rsidRDefault="0018278C" w:rsidP="0018278C">
            <w:pPr>
              <w:spacing w:line="220" w:lineRule="atLeast"/>
              <w:contextualSpacing/>
              <w:jc w:val="center"/>
              <w:rPr>
                <w:color w:val="auto"/>
                <w:sz w:val="12"/>
                <w:szCs w:val="12"/>
              </w:rPr>
            </w:pPr>
            <w:r w:rsidRPr="00622682">
              <w:rPr>
                <w:color w:val="auto"/>
                <w:sz w:val="12"/>
                <w:szCs w:val="12"/>
              </w:rPr>
              <w:t>.529**</w:t>
            </w:r>
          </w:p>
        </w:tc>
        <w:tc>
          <w:tcPr>
            <w:tcW w:w="237" w:type="pct"/>
          </w:tcPr>
          <w:p w14:paraId="6F0A49B6" w14:textId="5EDD7EBD" w:rsidR="0018278C" w:rsidRPr="00622682" w:rsidRDefault="0018278C" w:rsidP="0018278C">
            <w:pPr>
              <w:spacing w:line="220" w:lineRule="atLeast"/>
              <w:contextualSpacing/>
              <w:jc w:val="center"/>
              <w:rPr>
                <w:color w:val="auto"/>
                <w:sz w:val="12"/>
                <w:szCs w:val="12"/>
              </w:rPr>
            </w:pPr>
            <w:r w:rsidRPr="00622682">
              <w:rPr>
                <w:color w:val="auto"/>
                <w:sz w:val="12"/>
                <w:szCs w:val="12"/>
              </w:rPr>
              <w:t>-.214*</w:t>
            </w:r>
          </w:p>
        </w:tc>
        <w:tc>
          <w:tcPr>
            <w:tcW w:w="221" w:type="pct"/>
          </w:tcPr>
          <w:p w14:paraId="78BAB969" w14:textId="30B93B93" w:rsidR="0018278C" w:rsidRPr="00622682" w:rsidRDefault="0018278C" w:rsidP="0018278C">
            <w:pPr>
              <w:spacing w:line="220" w:lineRule="atLeast"/>
              <w:contextualSpacing/>
              <w:jc w:val="center"/>
              <w:rPr>
                <w:color w:val="auto"/>
                <w:sz w:val="12"/>
                <w:szCs w:val="12"/>
              </w:rPr>
            </w:pPr>
            <w:r w:rsidRPr="00622682">
              <w:rPr>
                <w:color w:val="auto"/>
                <w:sz w:val="12"/>
                <w:szCs w:val="12"/>
              </w:rPr>
              <w:t>.123</w:t>
            </w:r>
          </w:p>
        </w:tc>
        <w:tc>
          <w:tcPr>
            <w:tcW w:w="237" w:type="pct"/>
          </w:tcPr>
          <w:p w14:paraId="2E67D95F" w14:textId="6EE915D9" w:rsidR="0018278C" w:rsidRPr="00622682" w:rsidRDefault="0018278C" w:rsidP="0018278C">
            <w:pPr>
              <w:spacing w:line="220" w:lineRule="atLeast"/>
              <w:contextualSpacing/>
              <w:jc w:val="center"/>
              <w:rPr>
                <w:color w:val="auto"/>
                <w:sz w:val="12"/>
                <w:szCs w:val="12"/>
              </w:rPr>
            </w:pPr>
            <w:r w:rsidRPr="00622682">
              <w:rPr>
                <w:color w:val="auto"/>
                <w:sz w:val="12"/>
                <w:szCs w:val="12"/>
              </w:rPr>
              <w:t>-.634**</w:t>
            </w:r>
          </w:p>
        </w:tc>
        <w:tc>
          <w:tcPr>
            <w:tcW w:w="237" w:type="pct"/>
          </w:tcPr>
          <w:p w14:paraId="610ADE76" w14:textId="2909C483" w:rsidR="0018278C" w:rsidRPr="00622682" w:rsidRDefault="0018278C" w:rsidP="0018278C">
            <w:pPr>
              <w:spacing w:line="220" w:lineRule="atLeast"/>
              <w:contextualSpacing/>
              <w:jc w:val="center"/>
              <w:rPr>
                <w:color w:val="auto"/>
                <w:sz w:val="12"/>
                <w:szCs w:val="12"/>
              </w:rPr>
            </w:pPr>
            <w:r w:rsidRPr="00622682">
              <w:rPr>
                <w:color w:val="auto"/>
                <w:sz w:val="12"/>
                <w:szCs w:val="12"/>
              </w:rPr>
              <w:t>.096</w:t>
            </w:r>
          </w:p>
        </w:tc>
        <w:tc>
          <w:tcPr>
            <w:tcW w:w="237" w:type="pct"/>
          </w:tcPr>
          <w:p w14:paraId="7905439C" w14:textId="46CE5A19" w:rsidR="0018278C" w:rsidRPr="00622682" w:rsidRDefault="0018278C" w:rsidP="0018278C">
            <w:pPr>
              <w:spacing w:line="220" w:lineRule="atLeast"/>
              <w:contextualSpacing/>
              <w:jc w:val="center"/>
              <w:rPr>
                <w:color w:val="auto"/>
                <w:sz w:val="12"/>
                <w:szCs w:val="12"/>
              </w:rPr>
            </w:pPr>
            <w:r w:rsidRPr="00622682">
              <w:rPr>
                <w:color w:val="auto"/>
                <w:sz w:val="12"/>
                <w:szCs w:val="12"/>
              </w:rPr>
              <w:t>-.350**</w:t>
            </w:r>
          </w:p>
        </w:tc>
        <w:tc>
          <w:tcPr>
            <w:tcW w:w="237" w:type="pct"/>
          </w:tcPr>
          <w:p w14:paraId="59FFA358" w14:textId="7FB674F3" w:rsidR="0018278C" w:rsidRPr="00622682" w:rsidRDefault="0018278C" w:rsidP="0018278C">
            <w:pPr>
              <w:spacing w:line="220" w:lineRule="atLeast"/>
              <w:contextualSpacing/>
              <w:jc w:val="center"/>
              <w:rPr>
                <w:color w:val="auto"/>
                <w:sz w:val="12"/>
                <w:szCs w:val="12"/>
              </w:rPr>
            </w:pPr>
            <w:r w:rsidRPr="00622682">
              <w:rPr>
                <w:color w:val="auto"/>
                <w:sz w:val="12"/>
                <w:szCs w:val="12"/>
              </w:rPr>
              <w:t>.500**</w:t>
            </w:r>
          </w:p>
        </w:tc>
        <w:tc>
          <w:tcPr>
            <w:tcW w:w="237" w:type="pct"/>
          </w:tcPr>
          <w:p w14:paraId="3F2A418F" w14:textId="5AB22DC5" w:rsidR="0018278C" w:rsidRPr="00622682" w:rsidRDefault="0018278C" w:rsidP="0018278C">
            <w:pPr>
              <w:spacing w:line="220" w:lineRule="atLeast"/>
              <w:contextualSpacing/>
              <w:jc w:val="center"/>
              <w:rPr>
                <w:color w:val="auto"/>
                <w:sz w:val="12"/>
                <w:szCs w:val="12"/>
              </w:rPr>
            </w:pPr>
            <w:r w:rsidRPr="00622682">
              <w:rPr>
                <w:color w:val="auto"/>
                <w:sz w:val="12"/>
                <w:szCs w:val="12"/>
              </w:rPr>
              <w:t>1</w:t>
            </w:r>
          </w:p>
        </w:tc>
        <w:tc>
          <w:tcPr>
            <w:tcW w:w="237" w:type="pct"/>
          </w:tcPr>
          <w:p w14:paraId="5321D594" w14:textId="77777777" w:rsidR="0018278C" w:rsidRPr="00622682" w:rsidRDefault="0018278C" w:rsidP="0018278C">
            <w:pPr>
              <w:spacing w:line="220" w:lineRule="atLeast"/>
              <w:contextualSpacing/>
              <w:jc w:val="center"/>
              <w:rPr>
                <w:color w:val="auto"/>
                <w:sz w:val="12"/>
                <w:szCs w:val="12"/>
              </w:rPr>
            </w:pPr>
          </w:p>
        </w:tc>
        <w:tc>
          <w:tcPr>
            <w:tcW w:w="226" w:type="pct"/>
          </w:tcPr>
          <w:p w14:paraId="540B654F" w14:textId="77777777" w:rsidR="0018278C" w:rsidRPr="00622682" w:rsidRDefault="0018278C" w:rsidP="0018278C">
            <w:pPr>
              <w:spacing w:line="220" w:lineRule="atLeast"/>
              <w:contextualSpacing/>
              <w:jc w:val="center"/>
              <w:rPr>
                <w:color w:val="auto"/>
                <w:sz w:val="12"/>
                <w:szCs w:val="12"/>
              </w:rPr>
            </w:pPr>
          </w:p>
        </w:tc>
        <w:tc>
          <w:tcPr>
            <w:tcW w:w="237" w:type="pct"/>
          </w:tcPr>
          <w:p w14:paraId="543A59AB" w14:textId="77777777" w:rsidR="0018278C" w:rsidRPr="00622682" w:rsidRDefault="0018278C" w:rsidP="0018278C">
            <w:pPr>
              <w:spacing w:line="220" w:lineRule="atLeast"/>
              <w:contextualSpacing/>
              <w:jc w:val="center"/>
              <w:rPr>
                <w:color w:val="auto"/>
                <w:sz w:val="12"/>
                <w:szCs w:val="12"/>
              </w:rPr>
            </w:pPr>
          </w:p>
        </w:tc>
        <w:tc>
          <w:tcPr>
            <w:tcW w:w="226" w:type="pct"/>
          </w:tcPr>
          <w:p w14:paraId="5D8EEA62" w14:textId="77777777" w:rsidR="0018278C" w:rsidRPr="00622682" w:rsidRDefault="0018278C" w:rsidP="0018278C">
            <w:pPr>
              <w:spacing w:line="220" w:lineRule="atLeast"/>
              <w:contextualSpacing/>
              <w:jc w:val="center"/>
              <w:rPr>
                <w:color w:val="auto"/>
                <w:sz w:val="12"/>
                <w:szCs w:val="12"/>
              </w:rPr>
            </w:pPr>
          </w:p>
        </w:tc>
        <w:tc>
          <w:tcPr>
            <w:tcW w:w="237" w:type="pct"/>
          </w:tcPr>
          <w:p w14:paraId="4EC295B5" w14:textId="77777777" w:rsidR="0018278C" w:rsidRPr="00622682" w:rsidRDefault="0018278C" w:rsidP="0018278C">
            <w:pPr>
              <w:spacing w:line="220" w:lineRule="atLeast"/>
              <w:contextualSpacing/>
              <w:jc w:val="center"/>
              <w:rPr>
                <w:color w:val="auto"/>
                <w:sz w:val="12"/>
                <w:szCs w:val="12"/>
              </w:rPr>
            </w:pPr>
          </w:p>
        </w:tc>
        <w:tc>
          <w:tcPr>
            <w:tcW w:w="226" w:type="pct"/>
          </w:tcPr>
          <w:p w14:paraId="19F60E02" w14:textId="77777777" w:rsidR="0018278C" w:rsidRPr="00622682" w:rsidRDefault="0018278C" w:rsidP="0018278C">
            <w:pPr>
              <w:spacing w:line="220" w:lineRule="atLeast"/>
              <w:contextualSpacing/>
              <w:jc w:val="center"/>
              <w:rPr>
                <w:color w:val="auto"/>
                <w:sz w:val="12"/>
                <w:szCs w:val="12"/>
              </w:rPr>
            </w:pPr>
          </w:p>
        </w:tc>
        <w:tc>
          <w:tcPr>
            <w:tcW w:w="237" w:type="pct"/>
          </w:tcPr>
          <w:p w14:paraId="0F84209F" w14:textId="77777777" w:rsidR="0018278C" w:rsidRPr="00622682" w:rsidRDefault="0018278C" w:rsidP="0018278C">
            <w:pPr>
              <w:spacing w:line="220" w:lineRule="atLeast"/>
              <w:contextualSpacing/>
              <w:jc w:val="center"/>
              <w:rPr>
                <w:color w:val="auto"/>
                <w:sz w:val="12"/>
                <w:szCs w:val="12"/>
              </w:rPr>
            </w:pPr>
          </w:p>
        </w:tc>
        <w:tc>
          <w:tcPr>
            <w:tcW w:w="221" w:type="pct"/>
          </w:tcPr>
          <w:p w14:paraId="5AE42896" w14:textId="77777777" w:rsidR="0018278C" w:rsidRPr="00622682" w:rsidRDefault="0018278C" w:rsidP="0018278C">
            <w:pPr>
              <w:spacing w:line="220" w:lineRule="atLeast"/>
              <w:contextualSpacing/>
              <w:jc w:val="center"/>
              <w:rPr>
                <w:color w:val="auto"/>
                <w:sz w:val="12"/>
                <w:szCs w:val="12"/>
              </w:rPr>
            </w:pPr>
          </w:p>
        </w:tc>
        <w:tc>
          <w:tcPr>
            <w:tcW w:w="197" w:type="pct"/>
          </w:tcPr>
          <w:p w14:paraId="7DF5DE80" w14:textId="77777777" w:rsidR="0018278C" w:rsidRPr="00622682" w:rsidRDefault="0018278C" w:rsidP="0018278C">
            <w:pPr>
              <w:spacing w:line="220" w:lineRule="atLeast"/>
              <w:contextualSpacing/>
              <w:jc w:val="center"/>
              <w:rPr>
                <w:color w:val="auto"/>
                <w:sz w:val="12"/>
                <w:szCs w:val="12"/>
              </w:rPr>
            </w:pPr>
          </w:p>
        </w:tc>
        <w:tc>
          <w:tcPr>
            <w:tcW w:w="209" w:type="pct"/>
          </w:tcPr>
          <w:p w14:paraId="5C65D6CD" w14:textId="77777777" w:rsidR="0018278C" w:rsidRPr="00622682" w:rsidRDefault="0018278C" w:rsidP="0018278C">
            <w:pPr>
              <w:spacing w:line="220" w:lineRule="atLeast"/>
              <w:contextualSpacing/>
              <w:jc w:val="center"/>
              <w:rPr>
                <w:color w:val="auto"/>
                <w:sz w:val="12"/>
                <w:szCs w:val="12"/>
              </w:rPr>
            </w:pPr>
          </w:p>
        </w:tc>
      </w:tr>
      <w:tr w:rsidR="00622682" w:rsidRPr="00622682" w14:paraId="3D4F4CF0" w14:textId="77777777" w:rsidTr="0018278C">
        <w:tc>
          <w:tcPr>
            <w:tcW w:w="389" w:type="pct"/>
          </w:tcPr>
          <w:p w14:paraId="55D3E703" w14:textId="77777777" w:rsidR="0018278C" w:rsidRPr="00622682" w:rsidRDefault="0018278C" w:rsidP="0018278C">
            <w:pPr>
              <w:spacing w:line="220" w:lineRule="atLeast"/>
              <w:contextualSpacing/>
              <w:rPr>
                <w:color w:val="auto"/>
                <w:sz w:val="12"/>
                <w:szCs w:val="12"/>
              </w:rPr>
            </w:pPr>
            <w:r w:rsidRPr="00622682">
              <w:rPr>
                <w:color w:val="auto"/>
                <w:sz w:val="12"/>
                <w:szCs w:val="12"/>
              </w:rPr>
              <w:t>11. Antonyms</w:t>
            </w:r>
          </w:p>
        </w:tc>
        <w:tc>
          <w:tcPr>
            <w:tcW w:w="237" w:type="pct"/>
          </w:tcPr>
          <w:p w14:paraId="3D5232AF" w14:textId="6DD956B0" w:rsidR="0018278C" w:rsidRPr="00622682" w:rsidRDefault="0018278C" w:rsidP="0018278C">
            <w:pPr>
              <w:spacing w:line="220" w:lineRule="atLeast"/>
              <w:contextualSpacing/>
              <w:jc w:val="center"/>
              <w:rPr>
                <w:color w:val="auto"/>
                <w:sz w:val="12"/>
                <w:szCs w:val="12"/>
              </w:rPr>
            </w:pPr>
            <w:r w:rsidRPr="00622682">
              <w:rPr>
                <w:color w:val="auto"/>
                <w:sz w:val="12"/>
                <w:szCs w:val="12"/>
              </w:rPr>
              <w:t>-.142</w:t>
            </w:r>
          </w:p>
        </w:tc>
        <w:tc>
          <w:tcPr>
            <w:tcW w:w="237" w:type="pct"/>
          </w:tcPr>
          <w:p w14:paraId="156F4030" w14:textId="7A1CFEF9" w:rsidR="0018278C" w:rsidRPr="00622682" w:rsidRDefault="0018278C" w:rsidP="0018278C">
            <w:pPr>
              <w:spacing w:line="220" w:lineRule="atLeast"/>
              <w:contextualSpacing/>
              <w:jc w:val="center"/>
              <w:rPr>
                <w:color w:val="auto"/>
                <w:sz w:val="12"/>
                <w:szCs w:val="12"/>
              </w:rPr>
            </w:pPr>
            <w:r w:rsidRPr="00622682">
              <w:rPr>
                <w:color w:val="auto"/>
                <w:sz w:val="12"/>
                <w:szCs w:val="12"/>
              </w:rPr>
              <w:t>-.283**</w:t>
            </w:r>
          </w:p>
        </w:tc>
        <w:tc>
          <w:tcPr>
            <w:tcW w:w="237" w:type="pct"/>
          </w:tcPr>
          <w:p w14:paraId="67FE3864" w14:textId="3CE49698" w:rsidR="0018278C" w:rsidRPr="00622682" w:rsidRDefault="0018278C" w:rsidP="0018278C">
            <w:pPr>
              <w:spacing w:line="220" w:lineRule="atLeast"/>
              <w:contextualSpacing/>
              <w:jc w:val="center"/>
              <w:rPr>
                <w:color w:val="auto"/>
                <w:sz w:val="12"/>
                <w:szCs w:val="12"/>
              </w:rPr>
            </w:pPr>
            <w:r w:rsidRPr="00622682">
              <w:rPr>
                <w:color w:val="auto"/>
                <w:sz w:val="12"/>
                <w:szCs w:val="12"/>
              </w:rPr>
              <w:t>-.410**</w:t>
            </w:r>
          </w:p>
        </w:tc>
        <w:tc>
          <w:tcPr>
            <w:tcW w:w="237" w:type="pct"/>
          </w:tcPr>
          <w:p w14:paraId="1EC6550F" w14:textId="2E21A412" w:rsidR="0018278C" w:rsidRPr="00622682" w:rsidRDefault="0018278C" w:rsidP="0018278C">
            <w:pPr>
              <w:spacing w:line="220" w:lineRule="atLeast"/>
              <w:contextualSpacing/>
              <w:jc w:val="center"/>
              <w:rPr>
                <w:color w:val="auto"/>
                <w:sz w:val="12"/>
                <w:szCs w:val="12"/>
              </w:rPr>
            </w:pPr>
            <w:r w:rsidRPr="00622682">
              <w:rPr>
                <w:color w:val="auto"/>
                <w:sz w:val="12"/>
                <w:szCs w:val="12"/>
              </w:rPr>
              <w:t>.150</w:t>
            </w:r>
          </w:p>
        </w:tc>
        <w:tc>
          <w:tcPr>
            <w:tcW w:w="221" w:type="pct"/>
          </w:tcPr>
          <w:p w14:paraId="39B9D62C" w14:textId="245850D7" w:rsidR="0018278C" w:rsidRPr="00622682" w:rsidRDefault="0018278C" w:rsidP="0018278C">
            <w:pPr>
              <w:spacing w:line="220" w:lineRule="atLeast"/>
              <w:contextualSpacing/>
              <w:jc w:val="center"/>
              <w:rPr>
                <w:color w:val="auto"/>
                <w:sz w:val="12"/>
                <w:szCs w:val="12"/>
              </w:rPr>
            </w:pPr>
            <w:r w:rsidRPr="00622682">
              <w:rPr>
                <w:color w:val="auto"/>
                <w:sz w:val="12"/>
                <w:szCs w:val="12"/>
              </w:rPr>
              <w:t>-.063</w:t>
            </w:r>
          </w:p>
        </w:tc>
        <w:tc>
          <w:tcPr>
            <w:tcW w:w="237" w:type="pct"/>
          </w:tcPr>
          <w:p w14:paraId="295A38E4" w14:textId="4BC1B108" w:rsidR="0018278C" w:rsidRPr="00622682" w:rsidRDefault="0018278C" w:rsidP="0018278C">
            <w:pPr>
              <w:spacing w:line="220" w:lineRule="atLeast"/>
              <w:contextualSpacing/>
              <w:jc w:val="center"/>
              <w:rPr>
                <w:color w:val="auto"/>
                <w:sz w:val="12"/>
                <w:szCs w:val="12"/>
              </w:rPr>
            </w:pPr>
            <w:r w:rsidRPr="00622682">
              <w:rPr>
                <w:color w:val="auto"/>
                <w:sz w:val="12"/>
                <w:szCs w:val="12"/>
              </w:rPr>
              <w:t>.542**</w:t>
            </w:r>
          </w:p>
        </w:tc>
        <w:tc>
          <w:tcPr>
            <w:tcW w:w="237" w:type="pct"/>
          </w:tcPr>
          <w:p w14:paraId="054553AE" w14:textId="163E00F2" w:rsidR="0018278C" w:rsidRPr="00622682" w:rsidRDefault="0018278C" w:rsidP="0018278C">
            <w:pPr>
              <w:spacing w:line="220" w:lineRule="atLeast"/>
              <w:contextualSpacing/>
              <w:jc w:val="center"/>
              <w:rPr>
                <w:color w:val="auto"/>
                <w:sz w:val="12"/>
                <w:szCs w:val="12"/>
              </w:rPr>
            </w:pPr>
            <w:r w:rsidRPr="00622682">
              <w:rPr>
                <w:color w:val="auto"/>
                <w:sz w:val="12"/>
                <w:szCs w:val="12"/>
              </w:rPr>
              <w:t>.001</w:t>
            </w:r>
          </w:p>
        </w:tc>
        <w:tc>
          <w:tcPr>
            <w:tcW w:w="237" w:type="pct"/>
          </w:tcPr>
          <w:p w14:paraId="4FA7ED50" w14:textId="324D8C9C" w:rsidR="0018278C" w:rsidRPr="00622682" w:rsidRDefault="0018278C" w:rsidP="0018278C">
            <w:pPr>
              <w:spacing w:line="220" w:lineRule="atLeast"/>
              <w:contextualSpacing/>
              <w:jc w:val="center"/>
              <w:rPr>
                <w:color w:val="auto"/>
                <w:sz w:val="12"/>
                <w:szCs w:val="12"/>
              </w:rPr>
            </w:pPr>
            <w:r w:rsidRPr="00622682">
              <w:rPr>
                <w:color w:val="auto"/>
                <w:sz w:val="12"/>
                <w:szCs w:val="12"/>
              </w:rPr>
              <w:t>.314**</w:t>
            </w:r>
          </w:p>
        </w:tc>
        <w:tc>
          <w:tcPr>
            <w:tcW w:w="237" w:type="pct"/>
          </w:tcPr>
          <w:p w14:paraId="7847EB41" w14:textId="078C9AA6" w:rsidR="0018278C" w:rsidRPr="00622682" w:rsidRDefault="0018278C" w:rsidP="0018278C">
            <w:pPr>
              <w:spacing w:line="220" w:lineRule="atLeast"/>
              <w:contextualSpacing/>
              <w:jc w:val="center"/>
              <w:rPr>
                <w:color w:val="auto"/>
                <w:sz w:val="12"/>
                <w:szCs w:val="12"/>
              </w:rPr>
            </w:pPr>
            <w:r w:rsidRPr="00622682">
              <w:rPr>
                <w:color w:val="auto"/>
                <w:sz w:val="12"/>
                <w:szCs w:val="12"/>
              </w:rPr>
              <w:t>-.494**</w:t>
            </w:r>
          </w:p>
        </w:tc>
        <w:tc>
          <w:tcPr>
            <w:tcW w:w="237" w:type="pct"/>
          </w:tcPr>
          <w:p w14:paraId="7A190A9B" w14:textId="2ED0C346" w:rsidR="0018278C" w:rsidRPr="00622682" w:rsidRDefault="0018278C" w:rsidP="0018278C">
            <w:pPr>
              <w:spacing w:line="220" w:lineRule="atLeast"/>
              <w:contextualSpacing/>
              <w:jc w:val="center"/>
              <w:rPr>
                <w:color w:val="auto"/>
                <w:sz w:val="12"/>
                <w:szCs w:val="12"/>
              </w:rPr>
            </w:pPr>
            <w:r w:rsidRPr="00622682">
              <w:rPr>
                <w:color w:val="auto"/>
                <w:sz w:val="12"/>
                <w:szCs w:val="12"/>
              </w:rPr>
              <w:t>-.836**</w:t>
            </w:r>
          </w:p>
        </w:tc>
        <w:tc>
          <w:tcPr>
            <w:tcW w:w="237" w:type="pct"/>
          </w:tcPr>
          <w:p w14:paraId="2DB8CF06" w14:textId="1AA49DD5" w:rsidR="0018278C" w:rsidRPr="00622682" w:rsidRDefault="0018278C" w:rsidP="0018278C">
            <w:pPr>
              <w:spacing w:line="220" w:lineRule="atLeast"/>
              <w:contextualSpacing/>
              <w:jc w:val="center"/>
              <w:rPr>
                <w:color w:val="auto"/>
                <w:sz w:val="12"/>
                <w:szCs w:val="12"/>
              </w:rPr>
            </w:pPr>
            <w:r w:rsidRPr="00622682">
              <w:rPr>
                <w:color w:val="auto"/>
                <w:sz w:val="12"/>
                <w:szCs w:val="12"/>
              </w:rPr>
              <w:t>1</w:t>
            </w:r>
          </w:p>
        </w:tc>
        <w:tc>
          <w:tcPr>
            <w:tcW w:w="226" w:type="pct"/>
          </w:tcPr>
          <w:p w14:paraId="25EAF69E" w14:textId="77777777" w:rsidR="0018278C" w:rsidRPr="00622682" w:rsidRDefault="0018278C" w:rsidP="0018278C">
            <w:pPr>
              <w:spacing w:line="220" w:lineRule="atLeast"/>
              <w:contextualSpacing/>
              <w:jc w:val="center"/>
              <w:rPr>
                <w:color w:val="auto"/>
                <w:sz w:val="12"/>
                <w:szCs w:val="12"/>
              </w:rPr>
            </w:pPr>
          </w:p>
        </w:tc>
        <w:tc>
          <w:tcPr>
            <w:tcW w:w="237" w:type="pct"/>
          </w:tcPr>
          <w:p w14:paraId="4203D248" w14:textId="77777777" w:rsidR="0018278C" w:rsidRPr="00622682" w:rsidRDefault="0018278C" w:rsidP="0018278C">
            <w:pPr>
              <w:spacing w:line="220" w:lineRule="atLeast"/>
              <w:contextualSpacing/>
              <w:jc w:val="center"/>
              <w:rPr>
                <w:color w:val="auto"/>
                <w:sz w:val="12"/>
                <w:szCs w:val="12"/>
              </w:rPr>
            </w:pPr>
          </w:p>
        </w:tc>
        <w:tc>
          <w:tcPr>
            <w:tcW w:w="226" w:type="pct"/>
          </w:tcPr>
          <w:p w14:paraId="27A6E78E" w14:textId="77777777" w:rsidR="0018278C" w:rsidRPr="00622682" w:rsidRDefault="0018278C" w:rsidP="0018278C">
            <w:pPr>
              <w:spacing w:line="220" w:lineRule="atLeast"/>
              <w:contextualSpacing/>
              <w:jc w:val="center"/>
              <w:rPr>
                <w:color w:val="auto"/>
                <w:sz w:val="12"/>
                <w:szCs w:val="12"/>
              </w:rPr>
            </w:pPr>
          </w:p>
        </w:tc>
        <w:tc>
          <w:tcPr>
            <w:tcW w:w="237" w:type="pct"/>
          </w:tcPr>
          <w:p w14:paraId="490DEC6E" w14:textId="77777777" w:rsidR="0018278C" w:rsidRPr="00622682" w:rsidRDefault="0018278C" w:rsidP="0018278C">
            <w:pPr>
              <w:spacing w:line="220" w:lineRule="atLeast"/>
              <w:contextualSpacing/>
              <w:jc w:val="center"/>
              <w:rPr>
                <w:color w:val="auto"/>
                <w:sz w:val="12"/>
                <w:szCs w:val="12"/>
              </w:rPr>
            </w:pPr>
          </w:p>
        </w:tc>
        <w:tc>
          <w:tcPr>
            <w:tcW w:w="226" w:type="pct"/>
          </w:tcPr>
          <w:p w14:paraId="36341A7E" w14:textId="77777777" w:rsidR="0018278C" w:rsidRPr="00622682" w:rsidRDefault="0018278C" w:rsidP="0018278C">
            <w:pPr>
              <w:spacing w:line="220" w:lineRule="atLeast"/>
              <w:contextualSpacing/>
              <w:jc w:val="center"/>
              <w:rPr>
                <w:color w:val="auto"/>
                <w:sz w:val="12"/>
                <w:szCs w:val="12"/>
              </w:rPr>
            </w:pPr>
          </w:p>
        </w:tc>
        <w:tc>
          <w:tcPr>
            <w:tcW w:w="237" w:type="pct"/>
          </w:tcPr>
          <w:p w14:paraId="07E92825" w14:textId="77777777" w:rsidR="0018278C" w:rsidRPr="00622682" w:rsidRDefault="0018278C" w:rsidP="0018278C">
            <w:pPr>
              <w:spacing w:line="220" w:lineRule="atLeast"/>
              <w:contextualSpacing/>
              <w:jc w:val="center"/>
              <w:rPr>
                <w:color w:val="auto"/>
                <w:sz w:val="12"/>
                <w:szCs w:val="12"/>
              </w:rPr>
            </w:pPr>
          </w:p>
        </w:tc>
        <w:tc>
          <w:tcPr>
            <w:tcW w:w="221" w:type="pct"/>
          </w:tcPr>
          <w:p w14:paraId="16B5DB27" w14:textId="77777777" w:rsidR="0018278C" w:rsidRPr="00622682" w:rsidRDefault="0018278C" w:rsidP="0018278C">
            <w:pPr>
              <w:spacing w:line="220" w:lineRule="atLeast"/>
              <w:contextualSpacing/>
              <w:jc w:val="center"/>
              <w:rPr>
                <w:color w:val="auto"/>
                <w:sz w:val="12"/>
                <w:szCs w:val="12"/>
              </w:rPr>
            </w:pPr>
          </w:p>
        </w:tc>
        <w:tc>
          <w:tcPr>
            <w:tcW w:w="197" w:type="pct"/>
          </w:tcPr>
          <w:p w14:paraId="59A51420" w14:textId="77777777" w:rsidR="0018278C" w:rsidRPr="00622682" w:rsidRDefault="0018278C" w:rsidP="0018278C">
            <w:pPr>
              <w:spacing w:line="220" w:lineRule="atLeast"/>
              <w:contextualSpacing/>
              <w:jc w:val="center"/>
              <w:rPr>
                <w:color w:val="auto"/>
                <w:sz w:val="12"/>
                <w:szCs w:val="12"/>
              </w:rPr>
            </w:pPr>
          </w:p>
        </w:tc>
        <w:tc>
          <w:tcPr>
            <w:tcW w:w="209" w:type="pct"/>
          </w:tcPr>
          <w:p w14:paraId="2D01E8DE" w14:textId="77777777" w:rsidR="0018278C" w:rsidRPr="00622682" w:rsidRDefault="0018278C" w:rsidP="0018278C">
            <w:pPr>
              <w:spacing w:line="220" w:lineRule="atLeast"/>
              <w:contextualSpacing/>
              <w:jc w:val="center"/>
              <w:rPr>
                <w:color w:val="auto"/>
                <w:sz w:val="12"/>
                <w:szCs w:val="12"/>
              </w:rPr>
            </w:pPr>
          </w:p>
        </w:tc>
      </w:tr>
      <w:tr w:rsidR="00622682" w:rsidRPr="00622682" w14:paraId="4993C39D" w14:textId="77777777" w:rsidTr="0018278C">
        <w:tc>
          <w:tcPr>
            <w:tcW w:w="389" w:type="pct"/>
          </w:tcPr>
          <w:p w14:paraId="2647672F" w14:textId="77777777" w:rsidR="0018278C" w:rsidRPr="00622682" w:rsidRDefault="0018278C" w:rsidP="0018278C">
            <w:pPr>
              <w:spacing w:line="220" w:lineRule="atLeast"/>
              <w:contextualSpacing/>
              <w:rPr>
                <w:color w:val="auto"/>
                <w:sz w:val="12"/>
                <w:szCs w:val="12"/>
              </w:rPr>
            </w:pPr>
            <w:r w:rsidRPr="00622682">
              <w:rPr>
                <w:color w:val="auto"/>
                <w:sz w:val="12"/>
                <w:szCs w:val="12"/>
              </w:rPr>
              <w:t>12. RPR</w:t>
            </w:r>
          </w:p>
        </w:tc>
        <w:tc>
          <w:tcPr>
            <w:tcW w:w="237" w:type="pct"/>
          </w:tcPr>
          <w:p w14:paraId="1C4E414E" w14:textId="7CBF0EB0" w:rsidR="0018278C" w:rsidRPr="00622682" w:rsidRDefault="0018278C" w:rsidP="0018278C">
            <w:pPr>
              <w:spacing w:line="220" w:lineRule="atLeast"/>
              <w:contextualSpacing/>
              <w:jc w:val="center"/>
              <w:rPr>
                <w:color w:val="auto"/>
                <w:sz w:val="12"/>
                <w:szCs w:val="12"/>
              </w:rPr>
            </w:pPr>
            <w:r w:rsidRPr="00622682">
              <w:rPr>
                <w:color w:val="auto"/>
                <w:sz w:val="12"/>
                <w:szCs w:val="12"/>
              </w:rPr>
              <w:t>.024</w:t>
            </w:r>
          </w:p>
        </w:tc>
        <w:tc>
          <w:tcPr>
            <w:tcW w:w="237" w:type="pct"/>
          </w:tcPr>
          <w:p w14:paraId="012C0EE7" w14:textId="0D608283" w:rsidR="0018278C" w:rsidRPr="00622682" w:rsidRDefault="0018278C" w:rsidP="0018278C">
            <w:pPr>
              <w:spacing w:line="220" w:lineRule="atLeast"/>
              <w:contextualSpacing/>
              <w:jc w:val="center"/>
              <w:rPr>
                <w:color w:val="auto"/>
                <w:sz w:val="12"/>
                <w:szCs w:val="12"/>
              </w:rPr>
            </w:pPr>
            <w:r w:rsidRPr="00622682">
              <w:rPr>
                <w:color w:val="auto"/>
                <w:sz w:val="12"/>
                <w:szCs w:val="12"/>
              </w:rPr>
              <w:t>.308**</w:t>
            </w:r>
          </w:p>
        </w:tc>
        <w:tc>
          <w:tcPr>
            <w:tcW w:w="237" w:type="pct"/>
          </w:tcPr>
          <w:p w14:paraId="124464ED" w14:textId="035FB781" w:rsidR="0018278C" w:rsidRPr="00622682" w:rsidRDefault="0018278C" w:rsidP="0018278C">
            <w:pPr>
              <w:spacing w:line="220" w:lineRule="atLeast"/>
              <w:contextualSpacing/>
              <w:jc w:val="center"/>
              <w:rPr>
                <w:color w:val="auto"/>
                <w:sz w:val="12"/>
                <w:szCs w:val="12"/>
              </w:rPr>
            </w:pPr>
            <w:r w:rsidRPr="00622682">
              <w:rPr>
                <w:color w:val="auto"/>
                <w:sz w:val="12"/>
                <w:szCs w:val="12"/>
              </w:rPr>
              <w:t>.366**</w:t>
            </w:r>
          </w:p>
        </w:tc>
        <w:tc>
          <w:tcPr>
            <w:tcW w:w="237" w:type="pct"/>
          </w:tcPr>
          <w:p w14:paraId="64E083A1" w14:textId="405467B5" w:rsidR="0018278C" w:rsidRPr="00622682" w:rsidRDefault="0018278C" w:rsidP="0018278C">
            <w:pPr>
              <w:spacing w:line="220" w:lineRule="atLeast"/>
              <w:contextualSpacing/>
              <w:jc w:val="center"/>
              <w:rPr>
                <w:color w:val="auto"/>
                <w:sz w:val="12"/>
                <w:szCs w:val="12"/>
              </w:rPr>
            </w:pPr>
            <w:r w:rsidRPr="00622682">
              <w:rPr>
                <w:color w:val="auto"/>
                <w:sz w:val="12"/>
                <w:szCs w:val="12"/>
              </w:rPr>
              <w:t>-.152</w:t>
            </w:r>
          </w:p>
        </w:tc>
        <w:tc>
          <w:tcPr>
            <w:tcW w:w="221" w:type="pct"/>
          </w:tcPr>
          <w:p w14:paraId="1426B14A" w14:textId="0BA91D69" w:rsidR="0018278C" w:rsidRPr="00622682" w:rsidRDefault="0018278C" w:rsidP="0018278C">
            <w:pPr>
              <w:spacing w:line="220" w:lineRule="atLeast"/>
              <w:contextualSpacing/>
              <w:jc w:val="center"/>
              <w:rPr>
                <w:color w:val="auto"/>
                <w:sz w:val="12"/>
                <w:szCs w:val="12"/>
              </w:rPr>
            </w:pPr>
            <w:r w:rsidRPr="00622682">
              <w:rPr>
                <w:color w:val="auto"/>
                <w:sz w:val="12"/>
                <w:szCs w:val="12"/>
              </w:rPr>
              <w:t>.181*</w:t>
            </w:r>
          </w:p>
        </w:tc>
        <w:tc>
          <w:tcPr>
            <w:tcW w:w="237" w:type="pct"/>
          </w:tcPr>
          <w:p w14:paraId="2B6C0DFE" w14:textId="50B98DBA" w:rsidR="0018278C" w:rsidRPr="00622682" w:rsidRDefault="0018278C" w:rsidP="0018278C">
            <w:pPr>
              <w:spacing w:line="220" w:lineRule="atLeast"/>
              <w:contextualSpacing/>
              <w:jc w:val="center"/>
              <w:rPr>
                <w:color w:val="auto"/>
                <w:sz w:val="12"/>
                <w:szCs w:val="12"/>
              </w:rPr>
            </w:pPr>
            <w:r w:rsidRPr="00622682">
              <w:rPr>
                <w:color w:val="auto"/>
                <w:sz w:val="12"/>
                <w:szCs w:val="12"/>
              </w:rPr>
              <w:t>-.581**</w:t>
            </w:r>
          </w:p>
        </w:tc>
        <w:tc>
          <w:tcPr>
            <w:tcW w:w="237" w:type="pct"/>
          </w:tcPr>
          <w:p w14:paraId="6B61A642" w14:textId="12175698" w:rsidR="0018278C" w:rsidRPr="00622682" w:rsidRDefault="0018278C" w:rsidP="0018278C">
            <w:pPr>
              <w:spacing w:line="220" w:lineRule="atLeast"/>
              <w:contextualSpacing/>
              <w:jc w:val="center"/>
              <w:rPr>
                <w:color w:val="auto"/>
                <w:sz w:val="12"/>
                <w:szCs w:val="12"/>
              </w:rPr>
            </w:pPr>
            <w:r w:rsidRPr="00622682">
              <w:rPr>
                <w:color w:val="auto"/>
                <w:sz w:val="12"/>
                <w:szCs w:val="12"/>
              </w:rPr>
              <w:t>.054</w:t>
            </w:r>
          </w:p>
        </w:tc>
        <w:tc>
          <w:tcPr>
            <w:tcW w:w="237" w:type="pct"/>
          </w:tcPr>
          <w:p w14:paraId="1C341BC7" w14:textId="0F7EB5BD" w:rsidR="0018278C" w:rsidRPr="00622682" w:rsidRDefault="0018278C" w:rsidP="0018278C">
            <w:pPr>
              <w:spacing w:line="220" w:lineRule="atLeast"/>
              <w:contextualSpacing/>
              <w:jc w:val="center"/>
              <w:rPr>
                <w:color w:val="auto"/>
                <w:sz w:val="12"/>
                <w:szCs w:val="12"/>
              </w:rPr>
            </w:pPr>
            <w:r w:rsidRPr="00622682">
              <w:rPr>
                <w:color w:val="auto"/>
                <w:sz w:val="12"/>
                <w:szCs w:val="12"/>
              </w:rPr>
              <w:t>-.522**</w:t>
            </w:r>
          </w:p>
        </w:tc>
        <w:tc>
          <w:tcPr>
            <w:tcW w:w="237" w:type="pct"/>
          </w:tcPr>
          <w:p w14:paraId="161A670E" w14:textId="4FEC278B" w:rsidR="0018278C" w:rsidRPr="00622682" w:rsidRDefault="0018278C" w:rsidP="0018278C">
            <w:pPr>
              <w:spacing w:line="220" w:lineRule="atLeast"/>
              <w:contextualSpacing/>
              <w:jc w:val="center"/>
              <w:rPr>
                <w:color w:val="auto"/>
                <w:sz w:val="12"/>
                <w:szCs w:val="12"/>
              </w:rPr>
            </w:pPr>
            <w:r w:rsidRPr="00622682">
              <w:rPr>
                <w:color w:val="auto"/>
                <w:sz w:val="12"/>
                <w:szCs w:val="12"/>
              </w:rPr>
              <w:t>.500**</w:t>
            </w:r>
          </w:p>
        </w:tc>
        <w:tc>
          <w:tcPr>
            <w:tcW w:w="237" w:type="pct"/>
          </w:tcPr>
          <w:p w14:paraId="0DF03BB0" w14:textId="28DE043A" w:rsidR="0018278C" w:rsidRPr="00622682" w:rsidRDefault="0018278C" w:rsidP="0018278C">
            <w:pPr>
              <w:spacing w:line="220" w:lineRule="atLeast"/>
              <w:contextualSpacing/>
              <w:jc w:val="center"/>
              <w:rPr>
                <w:color w:val="auto"/>
                <w:sz w:val="12"/>
                <w:szCs w:val="12"/>
              </w:rPr>
            </w:pPr>
            <w:r w:rsidRPr="00622682">
              <w:rPr>
                <w:color w:val="auto"/>
                <w:sz w:val="12"/>
                <w:szCs w:val="12"/>
              </w:rPr>
              <w:t>.771**</w:t>
            </w:r>
          </w:p>
        </w:tc>
        <w:tc>
          <w:tcPr>
            <w:tcW w:w="237" w:type="pct"/>
          </w:tcPr>
          <w:p w14:paraId="542E79DF" w14:textId="1B857334" w:rsidR="0018278C" w:rsidRPr="00622682" w:rsidRDefault="0018278C" w:rsidP="0018278C">
            <w:pPr>
              <w:spacing w:line="220" w:lineRule="atLeast"/>
              <w:contextualSpacing/>
              <w:jc w:val="center"/>
              <w:rPr>
                <w:color w:val="auto"/>
                <w:sz w:val="12"/>
                <w:szCs w:val="12"/>
              </w:rPr>
            </w:pPr>
            <w:r w:rsidRPr="00622682">
              <w:rPr>
                <w:color w:val="auto"/>
                <w:sz w:val="12"/>
                <w:szCs w:val="12"/>
              </w:rPr>
              <w:t>-.785**</w:t>
            </w:r>
          </w:p>
        </w:tc>
        <w:tc>
          <w:tcPr>
            <w:tcW w:w="226" w:type="pct"/>
          </w:tcPr>
          <w:p w14:paraId="16063CED" w14:textId="305595DA" w:rsidR="0018278C" w:rsidRPr="00622682" w:rsidRDefault="0018278C" w:rsidP="0018278C">
            <w:pPr>
              <w:spacing w:line="220" w:lineRule="atLeast"/>
              <w:contextualSpacing/>
              <w:jc w:val="center"/>
              <w:rPr>
                <w:color w:val="auto"/>
                <w:sz w:val="12"/>
                <w:szCs w:val="12"/>
              </w:rPr>
            </w:pPr>
            <w:r w:rsidRPr="00622682">
              <w:rPr>
                <w:color w:val="auto"/>
                <w:sz w:val="12"/>
                <w:szCs w:val="12"/>
              </w:rPr>
              <w:t>1</w:t>
            </w:r>
          </w:p>
        </w:tc>
        <w:tc>
          <w:tcPr>
            <w:tcW w:w="237" w:type="pct"/>
          </w:tcPr>
          <w:p w14:paraId="085C0C92" w14:textId="77777777" w:rsidR="0018278C" w:rsidRPr="00622682" w:rsidRDefault="0018278C" w:rsidP="0018278C">
            <w:pPr>
              <w:spacing w:line="220" w:lineRule="atLeast"/>
              <w:contextualSpacing/>
              <w:jc w:val="center"/>
              <w:rPr>
                <w:color w:val="auto"/>
                <w:sz w:val="12"/>
                <w:szCs w:val="12"/>
              </w:rPr>
            </w:pPr>
          </w:p>
        </w:tc>
        <w:tc>
          <w:tcPr>
            <w:tcW w:w="226" w:type="pct"/>
          </w:tcPr>
          <w:p w14:paraId="4E5AE08E" w14:textId="77777777" w:rsidR="0018278C" w:rsidRPr="00622682" w:rsidRDefault="0018278C" w:rsidP="0018278C">
            <w:pPr>
              <w:spacing w:line="220" w:lineRule="atLeast"/>
              <w:contextualSpacing/>
              <w:jc w:val="center"/>
              <w:rPr>
                <w:color w:val="auto"/>
                <w:sz w:val="12"/>
                <w:szCs w:val="12"/>
              </w:rPr>
            </w:pPr>
          </w:p>
        </w:tc>
        <w:tc>
          <w:tcPr>
            <w:tcW w:w="237" w:type="pct"/>
          </w:tcPr>
          <w:p w14:paraId="0F65852D" w14:textId="77777777" w:rsidR="0018278C" w:rsidRPr="00622682" w:rsidRDefault="0018278C" w:rsidP="0018278C">
            <w:pPr>
              <w:spacing w:line="220" w:lineRule="atLeast"/>
              <w:contextualSpacing/>
              <w:jc w:val="center"/>
              <w:rPr>
                <w:color w:val="auto"/>
                <w:sz w:val="12"/>
                <w:szCs w:val="12"/>
              </w:rPr>
            </w:pPr>
          </w:p>
        </w:tc>
        <w:tc>
          <w:tcPr>
            <w:tcW w:w="226" w:type="pct"/>
          </w:tcPr>
          <w:p w14:paraId="44B2BDCE" w14:textId="77777777" w:rsidR="0018278C" w:rsidRPr="00622682" w:rsidRDefault="0018278C" w:rsidP="0018278C">
            <w:pPr>
              <w:spacing w:line="220" w:lineRule="atLeast"/>
              <w:contextualSpacing/>
              <w:jc w:val="center"/>
              <w:rPr>
                <w:color w:val="auto"/>
                <w:sz w:val="12"/>
                <w:szCs w:val="12"/>
              </w:rPr>
            </w:pPr>
          </w:p>
        </w:tc>
        <w:tc>
          <w:tcPr>
            <w:tcW w:w="237" w:type="pct"/>
          </w:tcPr>
          <w:p w14:paraId="182852FE" w14:textId="77777777" w:rsidR="0018278C" w:rsidRPr="00622682" w:rsidRDefault="0018278C" w:rsidP="0018278C">
            <w:pPr>
              <w:spacing w:line="220" w:lineRule="atLeast"/>
              <w:contextualSpacing/>
              <w:jc w:val="center"/>
              <w:rPr>
                <w:color w:val="auto"/>
                <w:sz w:val="12"/>
                <w:szCs w:val="12"/>
              </w:rPr>
            </w:pPr>
          </w:p>
        </w:tc>
        <w:tc>
          <w:tcPr>
            <w:tcW w:w="221" w:type="pct"/>
          </w:tcPr>
          <w:p w14:paraId="5E0494DE" w14:textId="77777777" w:rsidR="0018278C" w:rsidRPr="00622682" w:rsidRDefault="0018278C" w:rsidP="0018278C">
            <w:pPr>
              <w:spacing w:line="220" w:lineRule="atLeast"/>
              <w:contextualSpacing/>
              <w:jc w:val="center"/>
              <w:rPr>
                <w:color w:val="auto"/>
                <w:sz w:val="12"/>
                <w:szCs w:val="12"/>
              </w:rPr>
            </w:pPr>
          </w:p>
        </w:tc>
        <w:tc>
          <w:tcPr>
            <w:tcW w:w="197" w:type="pct"/>
          </w:tcPr>
          <w:p w14:paraId="70CFE422" w14:textId="77777777" w:rsidR="0018278C" w:rsidRPr="00622682" w:rsidRDefault="0018278C" w:rsidP="0018278C">
            <w:pPr>
              <w:spacing w:line="220" w:lineRule="atLeast"/>
              <w:contextualSpacing/>
              <w:jc w:val="center"/>
              <w:rPr>
                <w:color w:val="auto"/>
                <w:sz w:val="12"/>
                <w:szCs w:val="12"/>
              </w:rPr>
            </w:pPr>
          </w:p>
        </w:tc>
        <w:tc>
          <w:tcPr>
            <w:tcW w:w="209" w:type="pct"/>
          </w:tcPr>
          <w:p w14:paraId="726FE43C" w14:textId="77777777" w:rsidR="0018278C" w:rsidRPr="00622682" w:rsidRDefault="0018278C" w:rsidP="0018278C">
            <w:pPr>
              <w:spacing w:line="220" w:lineRule="atLeast"/>
              <w:contextualSpacing/>
              <w:jc w:val="center"/>
              <w:rPr>
                <w:color w:val="auto"/>
                <w:sz w:val="12"/>
                <w:szCs w:val="12"/>
              </w:rPr>
            </w:pPr>
          </w:p>
        </w:tc>
      </w:tr>
      <w:tr w:rsidR="00622682" w:rsidRPr="00622682" w14:paraId="2D1EA79D" w14:textId="77777777" w:rsidTr="0018278C">
        <w:tc>
          <w:tcPr>
            <w:tcW w:w="389" w:type="pct"/>
          </w:tcPr>
          <w:p w14:paraId="44C43494" w14:textId="77777777" w:rsidR="0018278C" w:rsidRPr="00622682" w:rsidRDefault="0018278C" w:rsidP="0018278C">
            <w:pPr>
              <w:spacing w:line="220" w:lineRule="atLeast"/>
              <w:contextualSpacing/>
              <w:rPr>
                <w:color w:val="auto"/>
                <w:sz w:val="12"/>
                <w:szCs w:val="12"/>
              </w:rPr>
            </w:pPr>
            <w:r w:rsidRPr="00622682">
              <w:rPr>
                <w:color w:val="auto"/>
                <w:sz w:val="12"/>
                <w:szCs w:val="12"/>
              </w:rPr>
              <w:t>13. MD</w:t>
            </w:r>
          </w:p>
        </w:tc>
        <w:tc>
          <w:tcPr>
            <w:tcW w:w="237" w:type="pct"/>
          </w:tcPr>
          <w:p w14:paraId="3621E3BD" w14:textId="54397EDD" w:rsidR="0018278C" w:rsidRPr="00622682" w:rsidRDefault="0018278C" w:rsidP="0018278C">
            <w:pPr>
              <w:spacing w:line="220" w:lineRule="atLeast"/>
              <w:contextualSpacing/>
              <w:jc w:val="center"/>
              <w:rPr>
                <w:color w:val="auto"/>
                <w:sz w:val="12"/>
                <w:szCs w:val="12"/>
              </w:rPr>
            </w:pPr>
            <w:r w:rsidRPr="00622682">
              <w:rPr>
                <w:color w:val="auto"/>
                <w:sz w:val="12"/>
                <w:szCs w:val="12"/>
              </w:rPr>
              <w:t>.080</w:t>
            </w:r>
          </w:p>
        </w:tc>
        <w:tc>
          <w:tcPr>
            <w:tcW w:w="237" w:type="pct"/>
          </w:tcPr>
          <w:p w14:paraId="4D2A988F" w14:textId="0234127B" w:rsidR="0018278C" w:rsidRPr="00622682" w:rsidRDefault="0018278C" w:rsidP="0018278C">
            <w:pPr>
              <w:spacing w:line="220" w:lineRule="atLeast"/>
              <w:contextualSpacing/>
              <w:jc w:val="center"/>
              <w:rPr>
                <w:color w:val="auto"/>
                <w:sz w:val="12"/>
                <w:szCs w:val="12"/>
              </w:rPr>
            </w:pPr>
            <w:r w:rsidRPr="00622682">
              <w:rPr>
                <w:color w:val="auto"/>
                <w:sz w:val="12"/>
                <w:szCs w:val="12"/>
              </w:rPr>
              <w:t>-.315**</w:t>
            </w:r>
          </w:p>
        </w:tc>
        <w:tc>
          <w:tcPr>
            <w:tcW w:w="237" w:type="pct"/>
          </w:tcPr>
          <w:p w14:paraId="762B8A0D" w14:textId="2ED1101D" w:rsidR="0018278C" w:rsidRPr="00622682" w:rsidRDefault="0018278C" w:rsidP="0018278C">
            <w:pPr>
              <w:spacing w:line="220" w:lineRule="atLeast"/>
              <w:contextualSpacing/>
              <w:jc w:val="center"/>
              <w:rPr>
                <w:color w:val="auto"/>
                <w:sz w:val="12"/>
                <w:szCs w:val="12"/>
              </w:rPr>
            </w:pPr>
            <w:r w:rsidRPr="00622682">
              <w:rPr>
                <w:color w:val="auto"/>
                <w:sz w:val="12"/>
                <w:szCs w:val="12"/>
              </w:rPr>
              <w:t>-.331**</w:t>
            </w:r>
          </w:p>
        </w:tc>
        <w:tc>
          <w:tcPr>
            <w:tcW w:w="237" w:type="pct"/>
          </w:tcPr>
          <w:p w14:paraId="7F5C0855" w14:textId="622A99EB" w:rsidR="0018278C" w:rsidRPr="00622682" w:rsidRDefault="0018278C" w:rsidP="0018278C">
            <w:pPr>
              <w:spacing w:line="220" w:lineRule="atLeast"/>
              <w:contextualSpacing/>
              <w:jc w:val="center"/>
              <w:rPr>
                <w:color w:val="auto"/>
                <w:sz w:val="12"/>
                <w:szCs w:val="12"/>
              </w:rPr>
            </w:pPr>
            <w:r w:rsidRPr="00622682">
              <w:rPr>
                <w:color w:val="auto"/>
                <w:sz w:val="12"/>
                <w:szCs w:val="12"/>
              </w:rPr>
              <w:t>-.004</w:t>
            </w:r>
          </w:p>
        </w:tc>
        <w:tc>
          <w:tcPr>
            <w:tcW w:w="221" w:type="pct"/>
          </w:tcPr>
          <w:p w14:paraId="08B8AF93" w14:textId="4DF09AD6" w:rsidR="0018278C" w:rsidRPr="00622682" w:rsidRDefault="0018278C" w:rsidP="0018278C">
            <w:pPr>
              <w:spacing w:line="220" w:lineRule="atLeast"/>
              <w:contextualSpacing/>
              <w:jc w:val="center"/>
              <w:rPr>
                <w:color w:val="auto"/>
                <w:sz w:val="12"/>
                <w:szCs w:val="12"/>
              </w:rPr>
            </w:pPr>
            <w:r w:rsidRPr="00622682">
              <w:rPr>
                <w:color w:val="auto"/>
                <w:sz w:val="12"/>
                <w:szCs w:val="12"/>
              </w:rPr>
              <w:t>-.046</w:t>
            </w:r>
          </w:p>
        </w:tc>
        <w:tc>
          <w:tcPr>
            <w:tcW w:w="237" w:type="pct"/>
          </w:tcPr>
          <w:p w14:paraId="30345645" w14:textId="4D440596" w:rsidR="0018278C" w:rsidRPr="00622682" w:rsidRDefault="0018278C" w:rsidP="0018278C">
            <w:pPr>
              <w:spacing w:line="220" w:lineRule="atLeast"/>
              <w:contextualSpacing/>
              <w:jc w:val="center"/>
              <w:rPr>
                <w:color w:val="auto"/>
                <w:sz w:val="12"/>
                <w:szCs w:val="12"/>
              </w:rPr>
            </w:pPr>
            <w:r w:rsidRPr="00622682">
              <w:rPr>
                <w:color w:val="auto"/>
                <w:sz w:val="12"/>
                <w:szCs w:val="12"/>
              </w:rPr>
              <w:t>.723**</w:t>
            </w:r>
          </w:p>
        </w:tc>
        <w:tc>
          <w:tcPr>
            <w:tcW w:w="237" w:type="pct"/>
          </w:tcPr>
          <w:p w14:paraId="62DE73EC" w14:textId="60FC9743" w:rsidR="0018278C" w:rsidRPr="00622682" w:rsidRDefault="0018278C" w:rsidP="0018278C">
            <w:pPr>
              <w:spacing w:line="220" w:lineRule="atLeast"/>
              <w:contextualSpacing/>
              <w:jc w:val="center"/>
              <w:rPr>
                <w:color w:val="auto"/>
                <w:sz w:val="12"/>
                <w:szCs w:val="12"/>
              </w:rPr>
            </w:pPr>
            <w:r w:rsidRPr="00622682">
              <w:rPr>
                <w:color w:val="auto"/>
                <w:sz w:val="12"/>
                <w:szCs w:val="12"/>
              </w:rPr>
              <w:t>-.153</w:t>
            </w:r>
          </w:p>
        </w:tc>
        <w:tc>
          <w:tcPr>
            <w:tcW w:w="237" w:type="pct"/>
          </w:tcPr>
          <w:p w14:paraId="0B12234B" w14:textId="258DFC6A" w:rsidR="0018278C" w:rsidRPr="00622682" w:rsidRDefault="0018278C" w:rsidP="0018278C">
            <w:pPr>
              <w:spacing w:line="220" w:lineRule="atLeast"/>
              <w:contextualSpacing/>
              <w:jc w:val="center"/>
              <w:rPr>
                <w:color w:val="auto"/>
                <w:sz w:val="12"/>
                <w:szCs w:val="12"/>
              </w:rPr>
            </w:pPr>
            <w:r w:rsidRPr="00622682">
              <w:rPr>
                <w:color w:val="auto"/>
                <w:sz w:val="12"/>
                <w:szCs w:val="12"/>
              </w:rPr>
              <w:t>.151</w:t>
            </w:r>
          </w:p>
        </w:tc>
        <w:tc>
          <w:tcPr>
            <w:tcW w:w="237" w:type="pct"/>
          </w:tcPr>
          <w:p w14:paraId="51E09FB4" w14:textId="50EA999E" w:rsidR="0018278C" w:rsidRPr="00622682" w:rsidRDefault="0018278C" w:rsidP="0018278C">
            <w:pPr>
              <w:spacing w:line="220" w:lineRule="atLeast"/>
              <w:contextualSpacing/>
              <w:jc w:val="center"/>
              <w:rPr>
                <w:color w:val="auto"/>
                <w:sz w:val="12"/>
                <w:szCs w:val="12"/>
              </w:rPr>
            </w:pPr>
            <w:r w:rsidRPr="00622682">
              <w:rPr>
                <w:color w:val="auto"/>
                <w:sz w:val="12"/>
                <w:szCs w:val="12"/>
              </w:rPr>
              <w:t>.303**</w:t>
            </w:r>
          </w:p>
        </w:tc>
        <w:tc>
          <w:tcPr>
            <w:tcW w:w="237" w:type="pct"/>
          </w:tcPr>
          <w:p w14:paraId="315BA3B8" w14:textId="48D37C12" w:rsidR="0018278C" w:rsidRPr="00622682" w:rsidRDefault="0018278C" w:rsidP="0018278C">
            <w:pPr>
              <w:spacing w:line="220" w:lineRule="atLeast"/>
              <w:contextualSpacing/>
              <w:jc w:val="center"/>
              <w:rPr>
                <w:color w:val="auto"/>
                <w:sz w:val="12"/>
                <w:szCs w:val="12"/>
              </w:rPr>
            </w:pPr>
            <w:r w:rsidRPr="00622682">
              <w:rPr>
                <w:color w:val="auto"/>
                <w:sz w:val="12"/>
                <w:szCs w:val="12"/>
              </w:rPr>
              <w:t>-.495**</w:t>
            </w:r>
          </w:p>
        </w:tc>
        <w:tc>
          <w:tcPr>
            <w:tcW w:w="237" w:type="pct"/>
          </w:tcPr>
          <w:p w14:paraId="23A48FD4" w14:textId="10F3EC01" w:rsidR="0018278C" w:rsidRPr="00622682" w:rsidRDefault="0018278C" w:rsidP="0018278C">
            <w:pPr>
              <w:spacing w:line="220" w:lineRule="atLeast"/>
              <w:contextualSpacing/>
              <w:jc w:val="center"/>
              <w:rPr>
                <w:color w:val="auto"/>
                <w:sz w:val="12"/>
                <w:szCs w:val="12"/>
              </w:rPr>
            </w:pPr>
            <w:r w:rsidRPr="00622682">
              <w:rPr>
                <w:color w:val="auto"/>
                <w:sz w:val="12"/>
                <w:szCs w:val="12"/>
              </w:rPr>
              <w:t>.376**</w:t>
            </w:r>
          </w:p>
        </w:tc>
        <w:tc>
          <w:tcPr>
            <w:tcW w:w="226" w:type="pct"/>
          </w:tcPr>
          <w:p w14:paraId="7B2E8484" w14:textId="4ED13628" w:rsidR="0018278C" w:rsidRPr="00622682" w:rsidRDefault="0018278C" w:rsidP="0018278C">
            <w:pPr>
              <w:spacing w:line="220" w:lineRule="atLeast"/>
              <w:contextualSpacing/>
              <w:jc w:val="center"/>
              <w:rPr>
                <w:color w:val="auto"/>
                <w:sz w:val="12"/>
                <w:szCs w:val="12"/>
              </w:rPr>
            </w:pPr>
            <w:r w:rsidRPr="00622682">
              <w:rPr>
                <w:color w:val="auto"/>
                <w:sz w:val="12"/>
                <w:szCs w:val="12"/>
              </w:rPr>
              <w:t>-.353**</w:t>
            </w:r>
          </w:p>
        </w:tc>
        <w:tc>
          <w:tcPr>
            <w:tcW w:w="237" w:type="pct"/>
          </w:tcPr>
          <w:p w14:paraId="429EA740" w14:textId="0A600F3F" w:rsidR="0018278C" w:rsidRPr="00622682" w:rsidRDefault="0018278C" w:rsidP="0018278C">
            <w:pPr>
              <w:spacing w:line="220" w:lineRule="atLeast"/>
              <w:contextualSpacing/>
              <w:jc w:val="center"/>
              <w:rPr>
                <w:color w:val="auto"/>
                <w:sz w:val="12"/>
                <w:szCs w:val="12"/>
              </w:rPr>
            </w:pPr>
            <w:r w:rsidRPr="00622682">
              <w:rPr>
                <w:color w:val="auto"/>
                <w:sz w:val="12"/>
                <w:szCs w:val="12"/>
              </w:rPr>
              <w:t>1</w:t>
            </w:r>
          </w:p>
        </w:tc>
        <w:tc>
          <w:tcPr>
            <w:tcW w:w="226" w:type="pct"/>
          </w:tcPr>
          <w:p w14:paraId="5B832049" w14:textId="77777777" w:rsidR="0018278C" w:rsidRPr="00622682" w:rsidRDefault="0018278C" w:rsidP="0018278C">
            <w:pPr>
              <w:spacing w:line="220" w:lineRule="atLeast"/>
              <w:contextualSpacing/>
              <w:jc w:val="center"/>
              <w:rPr>
                <w:color w:val="auto"/>
                <w:sz w:val="12"/>
                <w:szCs w:val="12"/>
              </w:rPr>
            </w:pPr>
          </w:p>
        </w:tc>
        <w:tc>
          <w:tcPr>
            <w:tcW w:w="237" w:type="pct"/>
          </w:tcPr>
          <w:p w14:paraId="507A68C9" w14:textId="77777777" w:rsidR="0018278C" w:rsidRPr="00622682" w:rsidRDefault="0018278C" w:rsidP="0018278C">
            <w:pPr>
              <w:spacing w:line="220" w:lineRule="atLeast"/>
              <w:contextualSpacing/>
              <w:jc w:val="center"/>
              <w:rPr>
                <w:color w:val="auto"/>
                <w:sz w:val="12"/>
                <w:szCs w:val="12"/>
              </w:rPr>
            </w:pPr>
          </w:p>
        </w:tc>
        <w:tc>
          <w:tcPr>
            <w:tcW w:w="226" w:type="pct"/>
          </w:tcPr>
          <w:p w14:paraId="0312BFD0" w14:textId="77777777" w:rsidR="0018278C" w:rsidRPr="00622682" w:rsidRDefault="0018278C" w:rsidP="0018278C">
            <w:pPr>
              <w:spacing w:line="220" w:lineRule="atLeast"/>
              <w:contextualSpacing/>
              <w:jc w:val="center"/>
              <w:rPr>
                <w:color w:val="auto"/>
                <w:sz w:val="12"/>
                <w:szCs w:val="12"/>
              </w:rPr>
            </w:pPr>
          </w:p>
        </w:tc>
        <w:tc>
          <w:tcPr>
            <w:tcW w:w="237" w:type="pct"/>
          </w:tcPr>
          <w:p w14:paraId="01554B69" w14:textId="77777777" w:rsidR="0018278C" w:rsidRPr="00622682" w:rsidRDefault="0018278C" w:rsidP="0018278C">
            <w:pPr>
              <w:spacing w:line="220" w:lineRule="atLeast"/>
              <w:contextualSpacing/>
              <w:jc w:val="center"/>
              <w:rPr>
                <w:color w:val="auto"/>
                <w:sz w:val="12"/>
                <w:szCs w:val="12"/>
              </w:rPr>
            </w:pPr>
          </w:p>
        </w:tc>
        <w:tc>
          <w:tcPr>
            <w:tcW w:w="221" w:type="pct"/>
          </w:tcPr>
          <w:p w14:paraId="403A9B24" w14:textId="77777777" w:rsidR="0018278C" w:rsidRPr="00622682" w:rsidRDefault="0018278C" w:rsidP="0018278C">
            <w:pPr>
              <w:spacing w:line="220" w:lineRule="atLeast"/>
              <w:contextualSpacing/>
              <w:jc w:val="center"/>
              <w:rPr>
                <w:color w:val="auto"/>
                <w:sz w:val="12"/>
                <w:szCs w:val="12"/>
              </w:rPr>
            </w:pPr>
          </w:p>
        </w:tc>
        <w:tc>
          <w:tcPr>
            <w:tcW w:w="197" w:type="pct"/>
          </w:tcPr>
          <w:p w14:paraId="235E940F" w14:textId="77777777" w:rsidR="0018278C" w:rsidRPr="00622682" w:rsidRDefault="0018278C" w:rsidP="0018278C">
            <w:pPr>
              <w:spacing w:line="220" w:lineRule="atLeast"/>
              <w:contextualSpacing/>
              <w:jc w:val="center"/>
              <w:rPr>
                <w:color w:val="auto"/>
                <w:sz w:val="12"/>
                <w:szCs w:val="12"/>
              </w:rPr>
            </w:pPr>
          </w:p>
        </w:tc>
        <w:tc>
          <w:tcPr>
            <w:tcW w:w="209" w:type="pct"/>
          </w:tcPr>
          <w:p w14:paraId="7E62BDF7" w14:textId="77777777" w:rsidR="0018278C" w:rsidRPr="00622682" w:rsidRDefault="0018278C" w:rsidP="0018278C">
            <w:pPr>
              <w:spacing w:line="220" w:lineRule="atLeast"/>
              <w:contextualSpacing/>
              <w:jc w:val="center"/>
              <w:rPr>
                <w:color w:val="auto"/>
                <w:sz w:val="12"/>
                <w:szCs w:val="12"/>
              </w:rPr>
            </w:pPr>
          </w:p>
        </w:tc>
      </w:tr>
      <w:tr w:rsidR="00622682" w:rsidRPr="00622682" w14:paraId="20A3E1FF" w14:textId="77777777" w:rsidTr="0018278C">
        <w:tc>
          <w:tcPr>
            <w:tcW w:w="389" w:type="pct"/>
          </w:tcPr>
          <w:p w14:paraId="0C1107AF" w14:textId="77777777" w:rsidR="0018278C" w:rsidRPr="00622682" w:rsidRDefault="0018278C" w:rsidP="0018278C">
            <w:pPr>
              <w:spacing w:line="220" w:lineRule="atLeast"/>
              <w:contextualSpacing/>
              <w:rPr>
                <w:color w:val="auto"/>
                <w:sz w:val="12"/>
                <w:szCs w:val="12"/>
              </w:rPr>
            </w:pPr>
            <w:r w:rsidRPr="00622682">
              <w:rPr>
                <w:color w:val="auto"/>
                <w:sz w:val="12"/>
                <w:szCs w:val="12"/>
              </w:rPr>
              <w:t xml:space="preserve">14. </w:t>
            </w:r>
            <w:r w:rsidRPr="00622682">
              <w:rPr>
                <w:i/>
                <w:iCs/>
                <w:color w:val="auto"/>
                <w:sz w:val="12"/>
                <w:szCs w:val="12"/>
              </w:rPr>
              <w:t>r</w:t>
            </w:r>
            <w:r w:rsidRPr="00622682">
              <w:rPr>
                <w:color w:val="auto"/>
                <w:sz w:val="12"/>
                <w:szCs w:val="12"/>
                <w:vertAlign w:val="subscript"/>
              </w:rPr>
              <w:t>pbis</w:t>
            </w:r>
          </w:p>
        </w:tc>
        <w:tc>
          <w:tcPr>
            <w:tcW w:w="237" w:type="pct"/>
          </w:tcPr>
          <w:p w14:paraId="0460694B" w14:textId="0B8C14EC" w:rsidR="0018278C" w:rsidRPr="00622682" w:rsidRDefault="0018278C" w:rsidP="0018278C">
            <w:pPr>
              <w:spacing w:line="220" w:lineRule="atLeast"/>
              <w:contextualSpacing/>
              <w:jc w:val="center"/>
              <w:rPr>
                <w:color w:val="auto"/>
                <w:sz w:val="12"/>
                <w:szCs w:val="12"/>
              </w:rPr>
            </w:pPr>
            <w:r w:rsidRPr="00622682">
              <w:rPr>
                <w:color w:val="auto"/>
                <w:sz w:val="12"/>
                <w:szCs w:val="12"/>
              </w:rPr>
              <w:t>.092</w:t>
            </w:r>
          </w:p>
        </w:tc>
        <w:tc>
          <w:tcPr>
            <w:tcW w:w="237" w:type="pct"/>
          </w:tcPr>
          <w:p w14:paraId="01B415E0" w14:textId="2BA7F3FE" w:rsidR="0018278C" w:rsidRPr="00622682" w:rsidRDefault="0018278C" w:rsidP="0018278C">
            <w:pPr>
              <w:spacing w:line="220" w:lineRule="atLeast"/>
              <w:contextualSpacing/>
              <w:jc w:val="center"/>
              <w:rPr>
                <w:color w:val="auto"/>
                <w:sz w:val="12"/>
                <w:szCs w:val="12"/>
              </w:rPr>
            </w:pPr>
            <w:r w:rsidRPr="00622682">
              <w:rPr>
                <w:color w:val="auto"/>
                <w:sz w:val="12"/>
                <w:szCs w:val="12"/>
              </w:rPr>
              <w:t>.676**</w:t>
            </w:r>
          </w:p>
        </w:tc>
        <w:tc>
          <w:tcPr>
            <w:tcW w:w="237" w:type="pct"/>
          </w:tcPr>
          <w:p w14:paraId="74B7EB9E" w14:textId="1A18BF2C" w:rsidR="0018278C" w:rsidRPr="00622682" w:rsidRDefault="0018278C" w:rsidP="0018278C">
            <w:pPr>
              <w:spacing w:line="220" w:lineRule="atLeast"/>
              <w:contextualSpacing/>
              <w:jc w:val="center"/>
              <w:rPr>
                <w:color w:val="auto"/>
                <w:sz w:val="12"/>
                <w:szCs w:val="12"/>
              </w:rPr>
            </w:pPr>
            <w:r w:rsidRPr="00622682">
              <w:rPr>
                <w:color w:val="auto"/>
                <w:sz w:val="12"/>
                <w:szCs w:val="12"/>
              </w:rPr>
              <w:t>.628**</w:t>
            </w:r>
          </w:p>
        </w:tc>
        <w:tc>
          <w:tcPr>
            <w:tcW w:w="237" w:type="pct"/>
          </w:tcPr>
          <w:p w14:paraId="4ED703E9" w14:textId="12BF0A84" w:rsidR="0018278C" w:rsidRPr="00622682" w:rsidRDefault="0018278C" w:rsidP="0018278C">
            <w:pPr>
              <w:spacing w:line="220" w:lineRule="atLeast"/>
              <w:contextualSpacing/>
              <w:jc w:val="center"/>
              <w:rPr>
                <w:color w:val="auto"/>
                <w:sz w:val="12"/>
                <w:szCs w:val="12"/>
              </w:rPr>
            </w:pPr>
            <w:r w:rsidRPr="00622682">
              <w:rPr>
                <w:color w:val="auto"/>
                <w:sz w:val="12"/>
                <w:szCs w:val="12"/>
              </w:rPr>
              <w:t>-.284**</w:t>
            </w:r>
          </w:p>
        </w:tc>
        <w:tc>
          <w:tcPr>
            <w:tcW w:w="221" w:type="pct"/>
          </w:tcPr>
          <w:p w14:paraId="29BDE7A0" w14:textId="0089F6C4" w:rsidR="0018278C" w:rsidRPr="00622682" w:rsidRDefault="0018278C" w:rsidP="0018278C">
            <w:pPr>
              <w:spacing w:line="220" w:lineRule="atLeast"/>
              <w:contextualSpacing/>
              <w:jc w:val="center"/>
              <w:rPr>
                <w:color w:val="auto"/>
                <w:sz w:val="12"/>
                <w:szCs w:val="12"/>
              </w:rPr>
            </w:pPr>
            <w:r w:rsidRPr="00622682">
              <w:rPr>
                <w:color w:val="auto"/>
                <w:sz w:val="12"/>
                <w:szCs w:val="12"/>
              </w:rPr>
              <w:t>.443**</w:t>
            </w:r>
          </w:p>
        </w:tc>
        <w:tc>
          <w:tcPr>
            <w:tcW w:w="237" w:type="pct"/>
          </w:tcPr>
          <w:p w14:paraId="756BA0C4" w14:textId="09986E8D" w:rsidR="0018278C" w:rsidRPr="00622682" w:rsidRDefault="0018278C" w:rsidP="0018278C">
            <w:pPr>
              <w:spacing w:line="220" w:lineRule="atLeast"/>
              <w:contextualSpacing/>
              <w:jc w:val="center"/>
              <w:rPr>
                <w:color w:val="auto"/>
                <w:sz w:val="12"/>
                <w:szCs w:val="12"/>
              </w:rPr>
            </w:pPr>
            <w:r w:rsidRPr="00622682">
              <w:rPr>
                <w:color w:val="auto"/>
                <w:sz w:val="12"/>
                <w:szCs w:val="12"/>
              </w:rPr>
              <w:t>-.520**</w:t>
            </w:r>
          </w:p>
        </w:tc>
        <w:tc>
          <w:tcPr>
            <w:tcW w:w="237" w:type="pct"/>
          </w:tcPr>
          <w:p w14:paraId="3D036F85" w14:textId="063845A3" w:rsidR="0018278C" w:rsidRPr="00622682" w:rsidRDefault="0018278C" w:rsidP="0018278C">
            <w:pPr>
              <w:spacing w:line="220" w:lineRule="atLeast"/>
              <w:contextualSpacing/>
              <w:jc w:val="center"/>
              <w:rPr>
                <w:color w:val="auto"/>
                <w:sz w:val="12"/>
                <w:szCs w:val="12"/>
              </w:rPr>
            </w:pPr>
            <w:r w:rsidRPr="00622682">
              <w:rPr>
                <w:color w:val="auto"/>
                <w:sz w:val="12"/>
                <w:szCs w:val="12"/>
              </w:rPr>
              <w:t>.078</w:t>
            </w:r>
          </w:p>
        </w:tc>
        <w:tc>
          <w:tcPr>
            <w:tcW w:w="237" w:type="pct"/>
          </w:tcPr>
          <w:p w14:paraId="47DA25F2" w14:textId="10D2CB88" w:rsidR="0018278C" w:rsidRPr="00622682" w:rsidRDefault="0018278C" w:rsidP="0018278C">
            <w:pPr>
              <w:spacing w:line="220" w:lineRule="atLeast"/>
              <w:contextualSpacing/>
              <w:jc w:val="center"/>
              <w:rPr>
                <w:color w:val="auto"/>
                <w:sz w:val="12"/>
                <w:szCs w:val="12"/>
              </w:rPr>
            </w:pPr>
            <w:r w:rsidRPr="00622682">
              <w:rPr>
                <w:color w:val="auto"/>
                <w:sz w:val="12"/>
                <w:szCs w:val="12"/>
              </w:rPr>
              <w:t>-.389**</w:t>
            </w:r>
          </w:p>
        </w:tc>
        <w:tc>
          <w:tcPr>
            <w:tcW w:w="237" w:type="pct"/>
          </w:tcPr>
          <w:p w14:paraId="16EE8C95" w14:textId="2C993399" w:rsidR="0018278C" w:rsidRPr="00622682" w:rsidRDefault="0018278C" w:rsidP="0018278C">
            <w:pPr>
              <w:spacing w:line="220" w:lineRule="atLeast"/>
              <w:contextualSpacing/>
              <w:jc w:val="center"/>
              <w:rPr>
                <w:color w:val="auto"/>
                <w:sz w:val="12"/>
                <w:szCs w:val="12"/>
              </w:rPr>
            </w:pPr>
            <w:r w:rsidRPr="00622682">
              <w:rPr>
                <w:color w:val="auto"/>
                <w:sz w:val="12"/>
                <w:szCs w:val="12"/>
              </w:rPr>
              <w:t>.242**</w:t>
            </w:r>
          </w:p>
        </w:tc>
        <w:tc>
          <w:tcPr>
            <w:tcW w:w="237" w:type="pct"/>
          </w:tcPr>
          <w:p w14:paraId="5893F789" w14:textId="71433D2B" w:rsidR="0018278C" w:rsidRPr="00622682" w:rsidRDefault="0018278C" w:rsidP="0018278C">
            <w:pPr>
              <w:spacing w:line="220" w:lineRule="atLeast"/>
              <w:contextualSpacing/>
              <w:jc w:val="center"/>
              <w:rPr>
                <w:color w:val="auto"/>
                <w:sz w:val="12"/>
                <w:szCs w:val="12"/>
              </w:rPr>
            </w:pPr>
            <w:r w:rsidRPr="00622682">
              <w:rPr>
                <w:color w:val="auto"/>
                <w:sz w:val="12"/>
                <w:szCs w:val="12"/>
              </w:rPr>
              <w:t>.531**</w:t>
            </w:r>
          </w:p>
        </w:tc>
        <w:tc>
          <w:tcPr>
            <w:tcW w:w="237" w:type="pct"/>
          </w:tcPr>
          <w:p w14:paraId="3F8C2095" w14:textId="658C285D" w:rsidR="0018278C" w:rsidRPr="00622682" w:rsidRDefault="0018278C" w:rsidP="0018278C">
            <w:pPr>
              <w:spacing w:line="220" w:lineRule="atLeast"/>
              <w:contextualSpacing/>
              <w:jc w:val="center"/>
              <w:rPr>
                <w:color w:val="auto"/>
                <w:sz w:val="12"/>
                <w:szCs w:val="12"/>
              </w:rPr>
            </w:pPr>
            <w:r w:rsidRPr="00622682">
              <w:rPr>
                <w:color w:val="auto"/>
                <w:sz w:val="12"/>
                <w:szCs w:val="12"/>
              </w:rPr>
              <w:t>-.371**</w:t>
            </w:r>
          </w:p>
        </w:tc>
        <w:tc>
          <w:tcPr>
            <w:tcW w:w="226" w:type="pct"/>
          </w:tcPr>
          <w:p w14:paraId="7DCAB77C" w14:textId="7F092217" w:rsidR="0018278C" w:rsidRPr="00622682" w:rsidRDefault="0018278C" w:rsidP="0018278C">
            <w:pPr>
              <w:spacing w:line="220" w:lineRule="atLeast"/>
              <w:contextualSpacing/>
              <w:jc w:val="center"/>
              <w:rPr>
                <w:color w:val="auto"/>
                <w:sz w:val="12"/>
                <w:szCs w:val="12"/>
              </w:rPr>
            </w:pPr>
            <w:r w:rsidRPr="00622682">
              <w:rPr>
                <w:color w:val="auto"/>
                <w:sz w:val="12"/>
                <w:szCs w:val="12"/>
              </w:rPr>
              <w:t>.505**</w:t>
            </w:r>
          </w:p>
        </w:tc>
        <w:tc>
          <w:tcPr>
            <w:tcW w:w="237" w:type="pct"/>
          </w:tcPr>
          <w:p w14:paraId="64EE1B90" w14:textId="38B5597F" w:rsidR="0018278C" w:rsidRPr="00622682" w:rsidRDefault="0018278C" w:rsidP="0018278C">
            <w:pPr>
              <w:spacing w:line="220" w:lineRule="atLeast"/>
              <w:contextualSpacing/>
              <w:jc w:val="center"/>
              <w:rPr>
                <w:color w:val="auto"/>
                <w:sz w:val="12"/>
                <w:szCs w:val="12"/>
              </w:rPr>
            </w:pPr>
            <w:r w:rsidRPr="00622682">
              <w:rPr>
                <w:color w:val="auto"/>
                <w:sz w:val="12"/>
                <w:szCs w:val="12"/>
              </w:rPr>
              <w:t>-.533**</w:t>
            </w:r>
          </w:p>
        </w:tc>
        <w:tc>
          <w:tcPr>
            <w:tcW w:w="226" w:type="pct"/>
          </w:tcPr>
          <w:p w14:paraId="1DA4458C" w14:textId="7C9800FB" w:rsidR="0018278C" w:rsidRPr="00622682" w:rsidRDefault="0018278C" w:rsidP="0018278C">
            <w:pPr>
              <w:spacing w:line="220" w:lineRule="atLeast"/>
              <w:contextualSpacing/>
              <w:jc w:val="center"/>
              <w:rPr>
                <w:color w:val="auto"/>
                <w:sz w:val="12"/>
                <w:szCs w:val="12"/>
              </w:rPr>
            </w:pPr>
            <w:r w:rsidRPr="00622682">
              <w:rPr>
                <w:color w:val="auto"/>
                <w:sz w:val="12"/>
                <w:szCs w:val="12"/>
              </w:rPr>
              <w:t>1</w:t>
            </w:r>
          </w:p>
        </w:tc>
        <w:tc>
          <w:tcPr>
            <w:tcW w:w="237" w:type="pct"/>
          </w:tcPr>
          <w:p w14:paraId="420CC45B" w14:textId="77777777" w:rsidR="0018278C" w:rsidRPr="00622682" w:rsidRDefault="0018278C" w:rsidP="0018278C">
            <w:pPr>
              <w:spacing w:line="220" w:lineRule="atLeast"/>
              <w:contextualSpacing/>
              <w:jc w:val="center"/>
              <w:rPr>
                <w:color w:val="auto"/>
                <w:sz w:val="12"/>
                <w:szCs w:val="12"/>
              </w:rPr>
            </w:pPr>
          </w:p>
        </w:tc>
        <w:tc>
          <w:tcPr>
            <w:tcW w:w="226" w:type="pct"/>
          </w:tcPr>
          <w:p w14:paraId="7ED5AF3F" w14:textId="77777777" w:rsidR="0018278C" w:rsidRPr="00622682" w:rsidRDefault="0018278C" w:rsidP="0018278C">
            <w:pPr>
              <w:spacing w:line="220" w:lineRule="atLeast"/>
              <w:contextualSpacing/>
              <w:jc w:val="center"/>
              <w:rPr>
                <w:color w:val="auto"/>
                <w:sz w:val="12"/>
                <w:szCs w:val="12"/>
              </w:rPr>
            </w:pPr>
          </w:p>
        </w:tc>
        <w:tc>
          <w:tcPr>
            <w:tcW w:w="237" w:type="pct"/>
          </w:tcPr>
          <w:p w14:paraId="66B0FC12" w14:textId="77777777" w:rsidR="0018278C" w:rsidRPr="00622682" w:rsidRDefault="0018278C" w:rsidP="0018278C">
            <w:pPr>
              <w:spacing w:line="220" w:lineRule="atLeast"/>
              <w:contextualSpacing/>
              <w:jc w:val="center"/>
              <w:rPr>
                <w:color w:val="auto"/>
                <w:sz w:val="12"/>
                <w:szCs w:val="12"/>
              </w:rPr>
            </w:pPr>
          </w:p>
        </w:tc>
        <w:tc>
          <w:tcPr>
            <w:tcW w:w="221" w:type="pct"/>
          </w:tcPr>
          <w:p w14:paraId="2EC325DE" w14:textId="77777777" w:rsidR="0018278C" w:rsidRPr="00622682" w:rsidRDefault="0018278C" w:rsidP="0018278C">
            <w:pPr>
              <w:spacing w:line="220" w:lineRule="atLeast"/>
              <w:contextualSpacing/>
              <w:jc w:val="center"/>
              <w:rPr>
                <w:color w:val="auto"/>
                <w:sz w:val="12"/>
                <w:szCs w:val="12"/>
              </w:rPr>
            </w:pPr>
          </w:p>
        </w:tc>
        <w:tc>
          <w:tcPr>
            <w:tcW w:w="197" w:type="pct"/>
          </w:tcPr>
          <w:p w14:paraId="0F907BA2" w14:textId="77777777" w:rsidR="0018278C" w:rsidRPr="00622682" w:rsidRDefault="0018278C" w:rsidP="0018278C">
            <w:pPr>
              <w:spacing w:line="220" w:lineRule="atLeast"/>
              <w:contextualSpacing/>
              <w:jc w:val="center"/>
              <w:rPr>
                <w:color w:val="auto"/>
                <w:sz w:val="12"/>
                <w:szCs w:val="12"/>
              </w:rPr>
            </w:pPr>
          </w:p>
        </w:tc>
        <w:tc>
          <w:tcPr>
            <w:tcW w:w="209" w:type="pct"/>
          </w:tcPr>
          <w:p w14:paraId="34E3C25B" w14:textId="77777777" w:rsidR="0018278C" w:rsidRPr="00622682" w:rsidRDefault="0018278C" w:rsidP="0018278C">
            <w:pPr>
              <w:spacing w:line="220" w:lineRule="atLeast"/>
              <w:contextualSpacing/>
              <w:jc w:val="center"/>
              <w:rPr>
                <w:color w:val="auto"/>
                <w:sz w:val="12"/>
                <w:szCs w:val="12"/>
              </w:rPr>
            </w:pPr>
          </w:p>
        </w:tc>
      </w:tr>
      <w:tr w:rsidR="00622682" w:rsidRPr="00622682" w14:paraId="7F811ED1" w14:textId="77777777" w:rsidTr="0018278C">
        <w:tc>
          <w:tcPr>
            <w:tcW w:w="389" w:type="pct"/>
          </w:tcPr>
          <w:p w14:paraId="4A21AB4F" w14:textId="77777777" w:rsidR="0018278C" w:rsidRPr="00622682" w:rsidRDefault="0018278C" w:rsidP="0018278C">
            <w:pPr>
              <w:spacing w:line="220" w:lineRule="atLeast"/>
              <w:contextualSpacing/>
              <w:rPr>
                <w:color w:val="auto"/>
                <w:sz w:val="12"/>
                <w:szCs w:val="12"/>
              </w:rPr>
            </w:pPr>
            <w:r w:rsidRPr="00622682">
              <w:rPr>
                <w:color w:val="auto"/>
                <w:sz w:val="12"/>
                <w:szCs w:val="12"/>
              </w:rPr>
              <w:t>15. Gnormed</w:t>
            </w:r>
          </w:p>
        </w:tc>
        <w:tc>
          <w:tcPr>
            <w:tcW w:w="237" w:type="pct"/>
          </w:tcPr>
          <w:p w14:paraId="08B5CDF8" w14:textId="5526FA01" w:rsidR="0018278C" w:rsidRPr="00622682" w:rsidRDefault="0018278C" w:rsidP="0018278C">
            <w:pPr>
              <w:spacing w:line="220" w:lineRule="atLeast"/>
              <w:contextualSpacing/>
              <w:jc w:val="center"/>
              <w:rPr>
                <w:color w:val="auto"/>
                <w:sz w:val="12"/>
                <w:szCs w:val="12"/>
              </w:rPr>
            </w:pPr>
            <w:r w:rsidRPr="00622682">
              <w:rPr>
                <w:color w:val="auto"/>
                <w:sz w:val="12"/>
                <w:szCs w:val="12"/>
              </w:rPr>
              <w:t>.233*</w:t>
            </w:r>
          </w:p>
        </w:tc>
        <w:tc>
          <w:tcPr>
            <w:tcW w:w="237" w:type="pct"/>
          </w:tcPr>
          <w:p w14:paraId="41AB5585" w14:textId="0694F413" w:rsidR="0018278C" w:rsidRPr="00622682" w:rsidRDefault="0018278C" w:rsidP="0018278C">
            <w:pPr>
              <w:spacing w:line="220" w:lineRule="atLeast"/>
              <w:contextualSpacing/>
              <w:jc w:val="center"/>
              <w:rPr>
                <w:color w:val="auto"/>
                <w:sz w:val="12"/>
                <w:szCs w:val="12"/>
              </w:rPr>
            </w:pPr>
            <w:r w:rsidRPr="00622682">
              <w:rPr>
                <w:color w:val="auto"/>
                <w:sz w:val="12"/>
                <w:szCs w:val="12"/>
              </w:rPr>
              <w:t>-.218*</w:t>
            </w:r>
          </w:p>
        </w:tc>
        <w:tc>
          <w:tcPr>
            <w:tcW w:w="237" w:type="pct"/>
          </w:tcPr>
          <w:p w14:paraId="64FCB285" w14:textId="63355CF4" w:rsidR="0018278C" w:rsidRPr="00622682" w:rsidRDefault="0018278C" w:rsidP="0018278C">
            <w:pPr>
              <w:spacing w:line="220" w:lineRule="atLeast"/>
              <w:contextualSpacing/>
              <w:jc w:val="center"/>
              <w:rPr>
                <w:color w:val="auto"/>
                <w:sz w:val="12"/>
                <w:szCs w:val="12"/>
              </w:rPr>
            </w:pPr>
            <w:r w:rsidRPr="00622682">
              <w:rPr>
                <w:color w:val="auto"/>
                <w:sz w:val="12"/>
                <w:szCs w:val="12"/>
              </w:rPr>
              <w:t>-.147</w:t>
            </w:r>
          </w:p>
        </w:tc>
        <w:tc>
          <w:tcPr>
            <w:tcW w:w="237" w:type="pct"/>
          </w:tcPr>
          <w:p w14:paraId="4D598509" w14:textId="4182E8A1" w:rsidR="0018278C" w:rsidRPr="00622682" w:rsidRDefault="0018278C" w:rsidP="0018278C">
            <w:pPr>
              <w:spacing w:line="220" w:lineRule="atLeast"/>
              <w:contextualSpacing/>
              <w:jc w:val="center"/>
              <w:rPr>
                <w:color w:val="auto"/>
                <w:sz w:val="12"/>
                <w:szCs w:val="12"/>
              </w:rPr>
            </w:pPr>
            <w:r w:rsidRPr="00622682">
              <w:rPr>
                <w:color w:val="auto"/>
                <w:sz w:val="12"/>
                <w:szCs w:val="12"/>
              </w:rPr>
              <w:t>-.114</w:t>
            </w:r>
          </w:p>
        </w:tc>
        <w:tc>
          <w:tcPr>
            <w:tcW w:w="221" w:type="pct"/>
          </w:tcPr>
          <w:p w14:paraId="7E51999C" w14:textId="215E2612" w:rsidR="0018278C" w:rsidRPr="00622682" w:rsidRDefault="0018278C" w:rsidP="0018278C">
            <w:pPr>
              <w:spacing w:line="220" w:lineRule="atLeast"/>
              <w:contextualSpacing/>
              <w:jc w:val="center"/>
              <w:rPr>
                <w:color w:val="auto"/>
                <w:sz w:val="12"/>
                <w:szCs w:val="12"/>
              </w:rPr>
            </w:pPr>
            <w:r w:rsidRPr="00622682">
              <w:rPr>
                <w:color w:val="auto"/>
                <w:sz w:val="12"/>
                <w:szCs w:val="12"/>
              </w:rPr>
              <w:t>.066</w:t>
            </w:r>
          </w:p>
        </w:tc>
        <w:tc>
          <w:tcPr>
            <w:tcW w:w="237" w:type="pct"/>
          </w:tcPr>
          <w:p w14:paraId="1B7EF2BB" w14:textId="4A25BECA" w:rsidR="0018278C" w:rsidRPr="00622682" w:rsidRDefault="0018278C" w:rsidP="0018278C">
            <w:pPr>
              <w:spacing w:line="220" w:lineRule="atLeast"/>
              <w:contextualSpacing/>
              <w:jc w:val="center"/>
              <w:rPr>
                <w:color w:val="auto"/>
                <w:sz w:val="12"/>
                <w:szCs w:val="12"/>
              </w:rPr>
            </w:pPr>
            <w:r w:rsidRPr="00622682">
              <w:rPr>
                <w:color w:val="auto"/>
                <w:sz w:val="12"/>
                <w:szCs w:val="12"/>
              </w:rPr>
              <w:t>.700**</w:t>
            </w:r>
          </w:p>
        </w:tc>
        <w:tc>
          <w:tcPr>
            <w:tcW w:w="237" w:type="pct"/>
          </w:tcPr>
          <w:p w14:paraId="7032A98D" w14:textId="48F9C128" w:rsidR="0018278C" w:rsidRPr="00622682" w:rsidRDefault="0018278C" w:rsidP="0018278C">
            <w:pPr>
              <w:spacing w:line="220" w:lineRule="atLeast"/>
              <w:contextualSpacing/>
              <w:jc w:val="center"/>
              <w:rPr>
                <w:color w:val="auto"/>
                <w:sz w:val="12"/>
                <w:szCs w:val="12"/>
              </w:rPr>
            </w:pPr>
            <w:r w:rsidRPr="00622682">
              <w:rPr>
                <w:color w:val="auto"/>
                <w:sz w:val="12"/>
                <w:szCs w:val="12"/>
              </w:rPr>
              <w:t>-.045</w:t>
            </w:r>
          </w:p>
        </w:tc>
        <w:tc>
          <w:tcPr>
            <w:tcW w:w="237" w:type="pct"/>
          </w:tcPr>
          <w:p w14:paraId="629F7A36" w14:textId="5263545E" w:rsidR="0018278C" w:rsidRPr="00622682" w:rsidRDefault="0018278C" w:rsidP="0018278C">
            <w:pPr>
              <w:spacing w:line="220" w:lineRule="atLeast"/>
              <w:contextualSpacing/>
              <w:jc w:val="center"/>
              <w:rPr>
                <w:color w:val="auto"/>
                <w:sz w:val="12"/>
                <w:szCs w:val="12"/>
              </w:rPr>
            </w:pPr>
            <w:r w:rsidRPr="00622682">
              <w:rPr>
                <w:color w:val="auto"/>
                <w:sz w:val="12"/>
                <w:szCs w:val="12"/>
              </w:rPr>
              <w:t>.297**</w:t>
            </w:r>
          </w:p>
        </w:tc>
        <w:tc>
          <w:tcPr>
            <w:tcW w:w="237" w:type="pct"/>
          </w:tcPr>
          <w:p w14:paraId="1B204A5A" w14:textId="25149B79" w:rsidR="0018278C" w:rsidRPr="00622682" w:rsidRDefault="0018278C" w:rsidP="0018278C">
            <w:pPr>
              <w:spacing w:line="220" w:lineRule="atLeast"/>
              <w:contextualSpacing/>
              <w:jc w:val="center"/>
              <w:rPr>
                <w:color w:val="auto"/>
                <w:sz w:val="12"/>
                <w:szCs w:val="12"/>
              </w:rPr>
            </w:pPr>
            <w:r w:rsidRPr="00622682">
              <w:rPr>
                <w:color w:val="auto"/>
                <w:sz w:val="12"/>
                <w:szCs w:val="12"/>
              </w:rPr>
              <w:t>.449**</w:t>
            </w:r>
          </w:p>
        </w:tc>
        <w:tc>
          <w:tcPr>
            <w:tcW w:w="237" w:type="pct"/>
          </w:tcPr>
          <w:p w14:paraId="40D12547" w14:textId="020162B3" w:rsidR="0018278C" w:rsidRPr="00622682" w:rsidRDefault="0018278C" w:rsidP="0018278C">
            <w:pPr>
              <w:spacing w:line="220" w:lineRule="atLeast"/>
              <w:contextualSpacing/>
              <w:jc w:val="center"/>
              <w:rPr>
                <w:color w:val="auto"/>
                <w:sz w:val="12"/>
                <w:szCs w:val="12"/>
              </w:rPr>
            </w:pPr>
            <w:r w:rsidRPr="00622682">
              <w:rPr>
                <w:color w:val="auto"/>
                <w:sz w:val="12"/>
                <w:szCs w:val="12"/>
              </w:rPr>
              <w:t>-.240**</w:t>
            </w:r>
          </w:p>
        </w:tc>
        <w:tc>
          <w:tcPr>
            <w:tcW w:w="237" w:type="pct"/>
          </w:tcPr>
          <w:p w14:paraId="328FF2AE" w14:textId="0A6B8216" w:rsidR="0018278C" w:rsidRPr="00622682" w:rsidRDefault="0018278C" w:rsidP="0018278C">
            <w:pPr>
              <w:spacing w:line="220" w:lineRule="atLeast"/>
              <w:contextualSpacing/>
              <w:jc w:val="center"/>
              <w:rPr>
                <w:color w:val="auto"/>
                <w:sz w:val="12"/>
                <w:szCs w:val="12"/>
              </w:rPr>
            </w:pPr>
            <w:r w:rsidRPr="00622682">
              <w:rPr>
                <w:color w:val="auto"/>
                <w:sz w:val="12"/>
                <w:szCs w:val="12"/>
              </w:rPr>
              <w:t>.222*</w:t>
            </w:r>
          </w:p>
        </w:tc>
        <w:tc>
          <w:tcPr>
            <w:tcW w:w="226" w:type="pct"/>
          </w:tcPr>
          <w:p w14:paraId="575DC78A" w14:textId="5DDD073E" w:rsidR="0018278C" w:rsidRPr="00622682" w:rsidRDefault="0018278C" w:rsidP="0018278C">
            <w:pPr>
              <w:spacing w:line="220" w:lineRule="atLeast"/>
              <w:contextualSpacing/>
              <w:jc w:val="center"/>
              <w:rPr>
                <w:color w:val="auto"/>
                <w:sz w:val="12"/>
                <w:szCs w:val="12"/>
              </w:rPr>
            </w:pPr>
            <w:r w:rsidRPr="00622682">
              <w:rPr>
                <w:color w:val="auto"/>
                <w:sz w:val="12"/>
                <w:szCs w:val="12"/>
              </w:rPr>
              <w:t>-.276**</w:t>
            </w:r>
          </w:p>
        </w:tc>
        <w:tc>
          <w:tcPr>
            <w:tcW w:w="237" w:type="pct"/>
          </w:tcPr>
          <w:p w14:paraId="43BCDA2A" w14:textId="57301D91" w:rsidR="0018278C" w:rsidRPr="00622682" w:rsidRDefault="0018278C" w:rsidP="0018278C">
            <w:pPr>
              <w:spacing w:line="220" w:lineRule="atLeast"/>
              <w:contextualSpacing/>
              <w:jc w:val="center"/>
              <w:rPr>
                <w:color w:val="auto"/>
                <w:sz w:val="12"/>
                <w:szCs w:val="12"/>
              </w:rPr>
            </w:pPr>
            <w:r w:rsidRPr="00622682">
              <w:rPr>
                <w:color w:val="auto"/>
                <w:sz w:val="12"/>
                <w:szCs w:val="12"/>
              </w:rPr>
              <w:t>.843**</w:t>
            </w:r>
          </w:p>
        </w:tc>
        <w:tc>
          <w:tcPr>
            <w:tcW w:w="226" w:type="pct"/>
          </w:tcPr>
          <w:p w14:paraId="3F0A5FB7" w14:textId="35B2C44F" w:rsidR="0018278C" w:rsidRPr="00622682" w:rsidRDefault="0018278C" w:rsidP="0018278C">
            <w:pPr>
              <w:spacing w:line="220" w:lineRule="atLeast"/>
              <w:contextualSpacing/>
              <w:jc w:val="center"/>
              <w:rPr>
                <w:color w:val="auto"/>
                <w:sz w:val="12"/>
                <w:szCs w:val="12"/>
              </w:rPr>
            </w:pPr>
            <w:r w:rsidRPr="00622682">
              <w:rPr>
                <w:color w:val="auto"/>
                <w:sz w:val="12"/>
                <w:szCs w:val="12"/>
              </w:rPr>
              <w:t>-.399**</w:t>
            </w:r>
          </w:p>
        </w:tc>
        <w:tc>
          <w:tcPr>
            <w:tcW w:w="237" w:type="pct"/>
          </w:tcPr>
          <w:p w14:paraId="0C06BCE3" w14:textId="09B1E179" w:rsidR="0018278C" w:rsidRPr="00622682" w:rsidRDefault="0018278C" w:rsidP="0018278C">
            <w:pPr>
              <w:spacing w:line="220" w:lineRule="atLeast"/>
              <w:contextualSpacing/>
              <w:jc w:val="center"/>
              <w:rPr>
                <w:color w:val="auto"/>
                <w:sz w:val="12"/>
                <w:szCs w:val="12"/>
              </w:rPr>
            </w:pPr>
            <w:r w:rsidRPr="00622682">
              <w:rPr>
                <w:color w:val="auto"/>
                <w:sz w:val="12"/>
                <w:szCs w:val="12"/>
              </w:rPr>
              <w:t>1</w:t>
            </w:r>
          </w:p>
        </w:tc>
        <w:tc>
          <w:tcPr>
            <w:tcW w:w="226" w:type="pct"/>
          </w:tcPr>
          <w:p w14:paraId="7988F5ED" w14:textId="77777777" w:rsidR="0018278C" w:rsidRPr="00622682" w:rsidRDefault="0018278C" w:rsidP="0018278C">
            <w:pPr>
              <w:spacing w:line="220" w:lineRule="atLeast"/>
              <w:contextualSpacing/>
              <w:jc w:val="center"/>
              <w:rPr>
                <w:color w:val="auto"/>
                <w:sz w:val="12"/>
                <w:szCs w:val="12"/>
              </w:rPr>
            </w:pPr>
          </w:p>
        </w:tc>
        <w:tc>
          <w:tcPr>
            <w:tcW w:w="237" w:type="pct"/>
          </w:tcPr>
          <w:p w14:paraId="164F7E69" w14:textId="77777777" w:rsidR="0018278C" w:rsidRPr="00622682" w:rsidRDefault="0018278C" w:rsidP="0018278C">
            <w:pPr>
              <w:spacing w:line="220" w:lineRule="atLeast"/>
              <w:contextualSpacing/>
              <w:jc w:val="center"/>
              <w:rPr>
                <w:color w:val="auto"/>
                <w:sz w:val="12"/>
                <w:szCs w:val="12"/>
              </w:rPr>
            </w:pPr>
          </w:p>
        </w:tc>
        <w:tc>
          <w:tcPr>
            <w:tcW w:w="221" w:type="pct"/>
          </w:tcPr>
          <w:p w14:paraId="02B1389F" w14:textId="77777777" w:rsidR="0018278C" w:rsidRPr="00622682" w:rsidRDefault="0018278C" w:rsidP="0018278C">
            <w:pPr>
              <w:spacing w:line="220" w:lineRule="atLeast"/>
              <w:contextualSpacing/>
              <w:jc w:val="center"/>
              <w:rPr>
                <w:color w:val="auto"/>
                <w:sz w:val="12"/>
                <w:szCs w:val="12"/>
              </w:rPr>
            </w:pPr>
          </w:p>
        </w:tc>
        <w:tc>
          <w:tcPr>
            <w:tcW w:w="197" w:type="pct"/>
          </w:tcPr>
          <w:p w14:paraId="63D5E142" w14:textId="77777777" w:rsidR="0018278C" w:rsidRPr="00622682" w:rsidRDefault="0018278C" w:rsidP="0018278C">
            <w:pPr>
              <w:spacing w:line="220" w:lineRule="atLeast"/>
              <w:contextualSpacing/>
              <w:jc w:val="center"/>
              <w:rPr>
                <w:color w:val="auto"/>
                <w:sz w:val="12"/>
                <w:szCs w:val="12"/>
              </w:rPr>
            </w:pPr>
          </w:p>
        </w:tc>
        <w:tc>
          <w:tcPr>
            <w:tcW w:w="209" w:type="pct"/>
          </w:tcPr>
          <w:p w14:paraId="1F2F9558" w14:textId="77777777" w:rsidR="0018278C" w:rsidRPr="00622682" w:rsidRDefault="0018278C" w:rsidP="0018278C">
            <w:pPr>
              <w:spacing w:line="220" w:lineRule="atLeast"/>
              <w:contextualSpacing/>
              <w:jc w:val="center"/>
              <w:rPr>
                <w:color w:val="auto"/>
                <w:sz w:val="12"/>
                <w:szCs w:val="12"/>
              </w:rPr>
            </w:pPr>
          </w:p>
        </w:tc>
      </w:tr>
      <w:tr w:rsidR="00622682" w:rsidRPr="00622682" w14:paraId="3D3690BE" w14:textId="77777777" w:rsidTr="0018278C">
        <w:tc>
          <w:tcPr>
            <w:tcW w:w="389" w:type="pct"/>
          </w:tcPr>
          <w:p w14:paraId="17882D91" w14:textId="77777777" w:rsidR="0018278C" w:rsidRPr="00622682" w:rsidRDefault="0018278C" w:rsidP="0018278C">
            <w:pPr>
              <w:spacing w:line="220" w:lineRule="atLeast"/>
              <w:contextualSpacing/>
              <w:rPr>
                <w:color w:val="auto"/>
                <w:sz w:val="12"/>
                <w:szCs w:val="12"/>
              </w:rPr>
            </w:pPr>
            <w:r w:rsidRPr="00622682">
              <w:rPr>
                <w:color w:val="auto"/>
                <w:sz w:val="12"/>
                <w:szCs w:val="12"/>
              </w:rPr>
              <w:t>16. H</w:t>
            </w:r>
            <w:r w:rsidRPr="00622682">
              <w:rPr>
                <w:color w:val="auto"/>
                <w:sz w:val="12"/>
                <w:szCs w:val="12"/>
                <w:vertAlign w:val="subscript"/>
              </w:rPr>
              <w:t>t</w:t>
            </w:r>
          </w:p>
        </w:tc>
        <w:tc>
          <w:tcPr>
            <w:tcW w:w="237" w:type="pct"/>
          </w:tcPr>
          <w:p w14:paraId="5E48CE0B" w14:textId="6DD23593" w:rsidR="0018278C" w:rsidRPr="00622682" w:rsidRDefault="0018278C" w:rsidP="0018278C">
            <w:pPr>
              <w:spacing w:line="220" w:lineRule="atLeast"/>
              <w:contextualSpacing/>
              <w:jc w:val="center"/>
              <w:rPr>
                <w:color w:val="auto"/>
                <w:sz w:val="12"/>
                <w:szCs w:val="12"/>
              </w:rPr>
            </w:pPr>
            <w:r w:rsidRPr="00622682">
              <w:rPr>
                <w:color w:val="auto"/>
                <w:sz w:val="12"/>
                <w:szCs w:val="12"/>
              </w:rPr>
              <w:t>-.044</w:t>
            </w:r>
          </w:p>
        </w:tc>
        <w:tc>
          <w:tcPr>
            <w:tcW w:w="237" w:type="pct"/>
          </w:tcPr>
          <w:p w14:paraId="2A1568F2" w14:textId="0F363A09" w:rsidR="0018278C" w:rsidRPr="00622682" w:rsidRDefault="0018278C" w:rsidP="0018278C">
            <w:pPr>
              <w:spacing w:line="220" w:lineRule="atLeast"/>
              <w:contextualSpacing/>
              <w:jc w:val="center"/>
              <w:rPr>
                <w:color w:val="auto"/>
                <w:sz w:val="12"/>
                <w:szCs w:val="12"/>
              </w:rPr>
            </w:pPr>
            <w:r w:rsidRPr="00622682">
              <w:rPr>
                <w:color w:val="auto"/>
                <w:sz w:val="12"/>
                <w:szCs w:val="12"/>
              </w:rPr>
              <w:t>.200*</w:t>
            </w:r>
          </w:p>
        </w:tc>
        <w:tc>
          <w:tcPr>
            <w:tcW w:w="237" w:type="pct"/>
          </w:tcPr>
          <w:p w14:paraId="1267C370" w14:textId="44A5403E" w:rsidR="0018278C" w:rsidRPr="00622682" w:rsidRDefault="0018278C" w:rsidP="0018278C">
            <w:pPr>
              <w:spacing w:line="220" w:lineRule="atLeast"/>
              <w:contextualSpacing/>
              <w:jc w:val="center"/>
              <w:rPr>
                <w:color w:val="auto"/>
                <w:sz w:val="12"/>
                <w:szCs w:val="12"/>
              </w:rPr>
            </w:pPr>
            <w:r w:rsidRPr="00622682">
              <w:rPr>
                <w:color w:val="auto"/>
                <w:sz w:val="12"/>
                <w:szCs w:val="12"/>
              </w:rPr>
              <w:t>.260**</w:t>
            </w:r>
          </w:p>
        </w:tc>
        <w:tc>
          <w:tcPr>
            <w:tcW w:w="237" w:type="pct"/>
          </w:tcPr>
          <w:p w14:paraId="31C16A04" w14:textId="1E7646AE" w:rsidR="0018278C" w:rsidRPr="00622682" w:rsidRDefault="0018278C" w:rsidP="0018278C">
            <w:pPr>
              <w:spacing w:line="220" w:lineRule="atLeast"/>
              <w:contextualSpacing/>
              <w:jc w:val="center"/>
              <w:rPr>
                <w:color w:val="auto"/>
                <w:sz w:val="12"/>
                <w:szCs w:val="12"/>
              </w:rPr>
            </w:pPr>
            <w:r w:rsidRPr="00622682">
              <w:rPr>
                <w:color w:val="auto"/>
                <w:sz w:val="12"/>
                <w:szCs w:val="12"/>
              </w:rPr>
              <w:t>-.076</w:t>
            </w:r>
          </w:p>
        </w:tc>
        <w:tc>
          <w:tcPr>
            <w:tcW w:w="221" w:type="pct"/>
          </w:tcPr>
          <w:p w14:paraId="640CFC7C" w14:textId="33D80B52" w:rsidR="0018278C" w:rsidRPr="00622682" w:rsidRDefault="0018278C" w:rsidP="0018278C">
            <w:pPr>
              <w:spacing w:line="220" w:lineRule="atLeast"/>
              <w:contextualSpacing/>
              <w:jc w:val="center"/>
              <w:rPr>
                <w:color w:val="auto"/>
                <w:sz w:val="12"/>
                <w:szCs w:val="12"/>
              </w:rPr>
            </w:pPr>
            <w:r w:rsidRPr="00622682">
              <w:rPr>
                <w:color w:val="auto"/>
                <w:sz w:val="12"/>
                <w:szCs w:val="12"/>
              </w:rPr>
              <w:t>.113</w:t>
            </w:r>
          </w:p>
        </w:tc>
        <w:tc>
          <w:tcPr>
            <w:tcW w:w="237" w:type="pct"/>
          </w:tcPr>
          <w:p w14:paraId="613F0380" w14:textId="0937AEB0" w:rsidR="0018278C" w:rsidRPr="00622682" w:rsidRDefault="0018278C" w:rsidP="0018278C">
            <w:pPr>
              <w:spacing w:line="220" w:lineRule="atLeast"/>
              <w:contextualSpacing/>
              <w:jc w:val="center"/>
              <w:rPr>
                <w:color w:val="auto"/>
                <w:sz w:val="12"/>
                <w:szCs w:val="12"/>
              </w:rPr>
            </w:pPr>
            <w:r w:rsidRPr="00622682">
              <w:rPr>
                <w:color w:val="auto"/>
                <w:sz w:val="12"/>
                <w:szCs w:val="12"/>
              </w:rPr>
              <w:t>-.473**</w:t>
            </w:r>
          </w:p>
        </w:tc>
        <w:tc>
          <w:tcPr>
            <w:tcW w:w="237" w:type="pct"/>
          </w:tcPr>
          <w:p w14:paraId="49763944" w14:textId="176C3558" w:rsidR="0018278C" w:rsidRPr="00622682" w:rsidRDefault="0018278C" w:rsidP="0018278C">
            <w:pPr>
              <w:spacing w:line="220" w:lineRule="atLeast"/>
              <w:contextualSpacing/>
              <w:jc w:val="center"/>
              <w:rPr>
                <w:color w:val="auto"/>
                <w:sz w:val="12"/>
                <w:szCs w:val="12"/>
              </w:rPr>
            </w:pPr>
            <w:r w:rsidRPr="00622682">
              <w:rPr>
                <w:color w:val="auto"/>
                <w:sz w:val="12"/>
                <w:szCs w:val="12"/>
              </w:rPr>
              <w:t>-.122</w:t>
            </w:r>
          </w:p>
        </w:tc>
        <w:tc>
          <w:tcPr>
            <w:tcW w:w="237" w:type="pct"/>
          </w:tcPr>
          <w:p w14:paraId="577FB188" w14:textId="10E8E32C" w:rsidR="0018278C" w:rsidRPr="00622682" w:rsidRDefault="0018278C" w:rsidP="0018278C">
            <w:pPr>
              <w:spacing w:line="220" w:lineRule="atLeast"/>
              <w:contextualSpacing/>
              <w:jc w:val="center"/>
              <w:rPr>
                <w:color w:val="auto"/>
                <w:sz w:val="12"/>
                <w:szCs w:val="12"/>
              </w:rPr>
            </w:pPr>
            <w:r w:rsidRPr="00622682">
              <w:rPr>
                <w:color w:val="auto"/>
                <w:sz w:val="12"/>
                <w:szCs w:val="12"/>
              </w:rPr>
              <w:t>-.407**</w:t>
            </w:r>
          </w:p>
        </w:tc>
        <w:tc>
          <w:tcPr>
            <w:tcW w:w="237" w:type="pct"/>
          </w:tcPr>
          <w:p w14:paraId="58CA815A" w14:textId="20D7895A" w:rsidR="0018278C" w:rsidRPr="00622682" w:rsidRDefault="0018278C" w:rsidP="0018278C">
            <w:pPr>
              <w:spacing w:line="220" w:lineRule="atLeast"/>
              <w:contextualSpacing/>
              <w:jc w:val="center"/>
              <w:rPr>
                <w:color w:val="auto"/>
                <w:sz w:val="12"/>
                <w:szCs w:val="12"/>
              </w:rPr>
            </w:pPr>
            <w:r w:rsidRPr="00622682">
              <w:rPr>
                <w:color w:val="auto"/>
                <w:sz w:val="12"/>
                <w:szCs w:val="12"/>
              </w:rPr>
              <w:t>.018</w:t>
            </w:r>
          </w:p>
        </w:tc>
        <w:tc>
          <w:tcPr>
            <w:tcW w:w="237" w:type="pct"/>
          </w:tcPr>
          <w:p w14:paraId="6BD13674" w14:textId="3DB2EAF2" w:rsidR="0018278C" w:rsidRPr="00622682" w:rsidRDefault="0018278C" w:rsidP="0018278C">
            <w:pPr>
              <w:spacing w:line="220" w:lineRule="atLeast"/>
              <w:contextualSpacing/>
              <w:jc w:val="center"/>
              <w:rPr>
                <w:color w:val="auto"/>
                <w:sz w:val="12"/>
                <w:szCs w:val="12"/>
              </w:rPr>
            </w:pPr>
            <w:r w:rsidRPr="00622682">
              <w:rPr>
                <w:color w:val="auto"/>
                <w:sz w:val="12"/>
                <w:szCs w:val="12"/>
              </w:rPr>
              <w:t>.276**</w:t>
            </w:r>
          </w:p>
        </w:tc>
        <w:tc>
          <w:tcPr>
            <w:tcW w:w="237" w:type="pct"/>
          </w:tcPr>
          <w:p w14:paraId="5422FB66" w14:textId="66038FD7" w:rsidR="0018278C" w:rsidRPr="00622682" w:rsidRDefault="0018278C" w:rsidP="0018278C">
            <w:pPr>
              <w:spacing w:line="220" w:lineRule="atLeast"/>
              <w:contextualSpacing/>
              <w:jc w:val="center"/>
              <w:rPr>
                <w:color w:val="auto"/>
                <w:sz w:val="12"/>
                <w:szCs w:val="12"/>
              </w:rPr>
            </w:pPr>
            <w:r w:rsidRPr="00622682">
              <w:rPr>
                <w:color w:val="auto"/>
                <w:sz w:val="12"/>
                <w:szCs w:val="12"/>
              </w:rPr>
              <w:t>-.243**</w:t>
            </w:r>
          </w:p>
        </w:tc>
        <w:tc>
          <w:tcPr>
            <w:tcW w:w="226" w:type="pct"/>
          </w:tcPr>
          <w:p w14:paraId="5D134A40" w14:textId="1AB8ACEF" w:rsidR="0018278C" w:rsidRPr="00622682" w:rsidRDefault="0018278C" w:rsidP="0018278C">
            <w:pPr>
              <w:spacing w:line="220" w:lineRule="atLeast"/>
              <w:contextualSpacing/>
              <w:jc w:val="center"/>
              <w:rPr>
                <w:color w:val="auto"/>
                <w:sz w:val="12"/>
                <w:szCs w:val="12"/>
              </w:rPr>
            </w:pPr>
            <w:r w:rsidRPr="00622682">
              <w:rPr>
                <w:color w:val="auto"/>
                <w:sz w:val="12"/>
                <w:szCs w:val="12"/>
              </w:rPr>
              <w:t>.360**</w:t>
            </w:r>
          </w:p>
        </w:tc>
        <w:tc>
          <w:tcPr>
            <w:tcW w:w="237" w:type="pct"/>
          </w:tcPr>
          <w:p w14:paraId="48145D0E" w14:textId="58C9536C" w:rsidR="0018278C" w:rsidRPr="00622682" w:rsidRDefault="0018278C" w:rsidP="0018278C">
            <w:pPr>
              <w:spacing w:line="220" w:lineRule="atLeast"/>
              <w:contextualSpacing/>
              <w:jc w:val="center"/>
              <w:rPr>
                <w:color w:val="auto"/>
                <w:sz w:val="12"/>
                <w:szCs w:val="12"/>
              </w:rPr>
            </w:pPr>
            <w:r w:rsidRPr="00622682">
              <w:rPr>
                <w:color w:val="auto"/>
                <w:sz w:val="12"/>
                <w:szCs w:val="12"/>
              </w:rPr>
              <w:t>-.391**</w:t>
            </w:r>
          </w:p>
        </w:tc>
        <w:tc>
          <w:tcPr>
            <w:tcW w:w="226" w:type="pct"/>
          </w:tcPr>
          <w:p w14:paraId="5042B9D4" w14:textId="0CA0D42B" w:rsidR="0018278C" w:rsidRPr="00622682" w:rsidRDefault="0018278C" w:rsidP="0018278C">
            <w:pPr>
              <w:spacing w:line="220" w:lineRule="atLeast"/>
              <w:contextualSpacing/>
              <w:jc w:val="center"/>
              <w:rPr>
                <w:color w:val="auto"/>
                <w:sz w:val="12"/>
                <w:szCs w:val="12"/>
              </w:rPr>
            </w:pPr>
            <w:r w:rsidRPr="00622682">
              <w:rPr>
                <w:color w:val="auto"/>
                <w:sz w:val="12"/>
                <w:szCs w:val="12"/>
              </w:rPr>
              <w:t>.460**</w:t>
            </w:r>
          </w:p>
        </w:tc>
        <w:tc>
          <w:tcPr>
            <w:tcW w:w="237" w:type="pct"/>
          </w:tcPr>
          <w:p w14:paraId="2ADFC864" w14:textId="1BC91032" w:rsidR="0018278C" w:rsidRPr="00622682" w:rsidRDefault="0018278C" w:rsidP="0018278C">
            <w:pPr>
              <w:spacing w:line="220" w:lineRule="atLeast"/>
              <w:contextualSpacing/>
              <w:jc w:val="center"/>
              <w:rPr>
                <w:color w:val="auto"/>
                <w:sz w:val="12"/>
                <w:szCs w:val="12"/>
              </w:rPr>
            </w:pPr>
            <w:r w:rsidRPr="00622682">
              <w:rPr>
                <w:color w:val="auto"/>
                <w:sz w:val="12"/>
                <w:szCs w:val="12"/>
              </w:rPr>
              <w:t>-.427**</w:t>
            </w:r>
          </w:p>
        </w:tc>
        <w:tc>
          <w:tcPr>
            <w:tcW w:w="226" w:type="pct"/>
          </w:tcPr>
          <w:p w14:paraId="66177E04" w14:textId="58EBF007" w:rsidR="0018278C" w:rsidRPr="00622682" w:rsidRDefault="0018278C" w:rsidP="0018278C">
            <w:pPr>
              <w:spacing w:line="220" w:lineRule="atLeast"/>
              <w:contextualSpacing/>
              <w:jc w:val="center"/>
              <w:rPr>
                <w:color w:val="auto"/>
                <w:sz w:val="12"/>
                <w:szCs w:val="12"/>
              </w:rPr>
            </w:pPr>
            <w:r w:rsidRPr="00622682">
              <w:rPr>
                <w:color w:val="auto"/>
                <w:sz w:val="12"/>
                <w:szCs w:val="12"/>
              </w:rPr>
              <w:t>1</w:t>
            </w:r>
          </w:p>
        </w:tc>
        <w:tc>
          <w:tcPr>
            <w:tcW w:w="237" w:type="pct"/>
          </w:tcPr>
          <w:p w14:paraId="2E4A498E" w14:textId="77777777" w:rsidR="0018278C" w:rsidRPr="00622682" w:rsidRDefault="0018278C" w:rsidP="0018278C">
            <w:pPr>
              <w:spacing w:line="220" w:lineRule="atLeast"/>
              <w:contextualSpacing/>
              <w:jc w:val="center"/>
              <w:rPr>
                <w:color w:val="auto"/>
                <w:sz w:val="12"/>
                <w:szCs w:val="12"/>
              </w:rPr>
            </w:pPr>
          </w:p>
        </w:tc>
        <w:tc>
          <w:tcPr>
            <w:tcW w:w="221" w:type="pct"/>
          </w:tcPr>
          <w:p w14:paraId="72F487DA" w14:textId="77777777" w:rsidR="0018278C" w:rsidRPr="00622682" w:rsidRDefault="0018278C" w:rsidP="0018278C">
            <w:pPr>
              <w:spacing w:line="220" w:lineRule="atLeast"/>
              <w:contextualSpacing/>
              <w:jc w:val="center"/>
              <w:rPr>
                <w:color w:val="auto"/>
                <w:sz w:val="12"/>
                <w:szCs w:val="12"/>
              </w:rPr>
            </w:pPr>
          </w:p>
        </w:tc>
        <w:tc>
          <w:tcPr>
            <w:tcW w:w="197" w:type="pct"/>
          </w:tcPr>
          <w:p w14:paraId="2A0CAA09" w14:textId="77777777" w:rsidR="0018278C" w:rsidRPr="00622682" w:rsidRDefault="0018278C" w:rsidP="0018278C">
            <w:pPr>
              <w:spacing w:line="220" w:lineRule="atLeast"/>
              <w:contextualSpacing/>
              <w:jc w:val="center"/>
              <w:rPr>
                <w:color w:val="auto"/>
                <w:sz w:val="12"/>
                <w:szCs w:val="12"/>
              </w:rPr>
            </w:pPr>
          </w:p>
        </w:tc>
        <w:tc>
          <w:tcPr>
            <w:tcW w:w="209" w:type="pct"/>
          </w:tcPr>
          <w:p w14:paraId="42E3EE37" w14:textId="77777777" w:rsidR="0018278C" w:rsidRPr="00622682" w:rsidRDefault="0018278C" w:rsidP="0018278C">
            <w:pPr>
              <w:spacing w:line="220" w:lineRule="atLeast"/>
              <w:contextualSpacing/>
              <w:jc w:val="center"/>
              <w:rPr>
                <w:color w:val="auto"/>
                <w:sz w:val="12"/>
                <w:szCs w:val="12"/>
              </w:rPr>
            </w:pPr>
          </w:p>
        </w:tc>
      </w:tr>
      <w:tr w:rsidR="00622682" w:rsidRPr="00622682" w14:paraId="71E7DCF6" w14:textId="77777777" w:rsidTr="0018278C">
        <w:tc>
          <w:tcPr>
            <w:tcW w:w="389" w:type="pct"/>
          </w:tcPr>
          <w:p w14:paraId="715B9DEA" w14:textId="77777777" w:rsidR="0018278C" w:rsidRPr="00622682" w:rsidRDefault="0018278C" w:rsidP="0018278C">
            <w:pPr>
              <w:spacing w:line="220" w:lineRule="atLeast"/>
              <w:contextualSpacing/>
              <w:rPr>
                <w:color w:val="auto"/>
                <w:sz w:val="12"/>
                <w:szCs w:val="12"/>
              </w:rPr>
            </w:pPr>
            <w:r w:rsidRPr="00622682">
              <w:rPr>
                <w:color w:val="auto"/>
                <w:sz w:val="12"/>
                <w:szCs w:val="12"/>
              </w:rPr>
              <w:t>17. lz</w:t>
            </w:r>
          </w:p>
        </w:tc>
        <w:tc>
          <w:tcPr>
            <w:tcW w:w="237" w:type="pct"/>
          </w:tcPr>
          <w:p w14:paraId="62C6127E" w14:textId="7C57AE21" w:rsidR="0018278C" w:rsidRPr="00622682" w:rsidRDefault="0018278C" w:rsidP="0018278C">
            <w:pPr>
              <w:spacing w:line="220" w:lineRule="atLeast"/>
              <w:contextualSpacing/>
              <w:jc w:val="center"/>
              <w:rPr>
                <w:color w:val="auto"/>
                <w:sz w:val="12"/>
                <w:szCs w:val="12"/>
              </w:rPr>
            </w:pPr>
            <w:r w:rsidRPr="00622682">
              <w:rPr>
                <w:color w:val="auto"/>
                <w:sz w:val="12"/>
                <w:szCs w:val="12"/>
              </w:rPr>
              <w:t>-.147</w:t>
            </w:r>
          </w:p>
        </w:tc>
        <w:tc>
          <w:tcPr>
            <w:tcW w:w="237" w:type="pct"/>
          </w:tcPr>
          <w:p w14:paraId="63C0489C" w14:textId="472F046E" w:rsidR="0018278C" w:rsidRPr="00622682" w:rsidRDefault="0018278C" w:rsidP="0018278C">
            <w:pPr>
              <w:spacing w:line="220" w:lineRule="atLeast"/>
              <w:contextualSpacing/>
              <w:jc w:val="center"/>
              <w:rPr>
                <w:color w:val="auto"/>
                <w:sz w:val="12"/>
                <w:szCs w:val="12"/>
              </w:rPr>
            </w:pPr>
            <w:r w:rsidRPr="00622682">
              <w:rPr>
                <w:color w:val="auto"/>
                <w:sz w:val="12"/>
                <w:szCs w:val="12"/>
              </w:rPr>
              <w:t>.140</w:t>
            </w:r>
          </w:p>
        </w:tc>
        <w:tc>
          <w:tcPr>
            <w:tcW w:w="237" w:type="pct"/>
          </w:tcPr>
          <w:p w14:paraId="62AE6488" w14:textId="00BBE69B" w:rsidR="0018278C" w:rsidRPr="00622682" w:rsidRDefault="0018278C" w:rsidP="0018278C">
            <w:pPr>
              <w:spacing w:line="220" w:lineRule="atLeast"/>
              <w:contextualSpacing/>
              <w:jc w:val="center"/>
              <w:rPr>
                <w:color w:val="auto"/>
                <w:sz w:val="12"/>
                <w:szCs w:val="12"/>
              </w:rPr>
            </w:pPr>
            <w:r w:rsidRPr="00622682">
              <w:rPr>
                <w:color w:val="auto"/>
                <w:sz w:val="12"/>
                <w:szCs w:val="12"/>
              </w:rPr>
              <w:t>.182*</w:t>
            </w:r>
          </w:p>
        </w:tc>
        <w:tc>
          <w:tcPr>
            <w:tcW w:w="237" w:type="pct"/>
          </w:tcPr>
          <w:p w14:paraId="5753A9C5" w14:textId="6477F8D8" w:rsidR="0018278C" w:rsidRPr="00622682" w:rsidRDefault="0018278C" w:rsidP="0018278C">
            <w:pPr>
              <w:spacing w:line="220" w:lineRule="atLeast"/>
              <w:contextualSpacing/>
              <w:jc w:val="center"/>
              <w:rPr>
                <w:color w:val="auto"/>
                <w:sz w:val="12"/>
                <w:szCs w:val="12"/>
              </w:rPr>
            </w:pPr>
            <w:r w:rsidRPr="00622682">
              <w:rPr>
                <w:color w:val="auto"/>
                <w:sz w:val="12"/>
                <w:szCs w:val="12"/>
              </w:rPr>
              <w:t>.028</w:t>
            </w:r>
          </w:p>
        </w:tc>
        <w:tc>
          <w:tcPr>
            <w:tcW w:w="221" w:type="pct"/>
          </w:tcPr>
          <w:p w14:paraId="3FA4C7C7" w14:textId="2D64B545" w:rsidR="0018278C" w:rsidRPr="00622682" w:rsidRDefault="0018278C" w:rsidP="0018278C">
            <w:pPr>
              <w:spacing w:line="220" w:lineRule="atLeast"/>
              <w:contextualSpacing/>
              <w:jc w:val="center"/>
              <w:rPr>
                <w:color w:val="auto"/>
                <w:sz w:val="12"/>
                <w:szCs w:val="12"/>
              </w:rPr>
            </w:pPr>
            <w:r w:rsidRPr="00622682">
              <w:rPr>
                <w:color w:val="auto"/>
                <w:sz w:val="12"/>
                <w:szCs w:val="12"/>
              </w:rPr>
              <w:t>.052</w:t>
            </w:r>
          </w:p>
        </w:tc>
        <w:tc>
          <w:tcPr>
            <w:tcW w:w="237" w:type="pct"/>
          </w:tcPr>
          <w:p w14:paraId="2F90F5A2" w14:textId="67FB3E5E" w:rsidR="0018278C" w:rsidRPr="00622682" w:rsidRDefault="0018278C" w:rsidP="0018278C">
            <w:pPr>
              <w:spacing w:line="220" w:lineRule="atLeast"/>
              <w:contextualSpacing/>
              <w:jc w:val="center"/>
              <w:rPr>
                <w:color w:val="auto"/>
                <w:sz w:val="12"/>
                <w:szCs w:val="12"/>
              </w:rPr>
            </w:pPr>
            <w:r w:rsidRPr="00622682">
              <w:rPr>
                <w:color w:val="auto"/>
                <w:sz w:val="12"/>
                <w:szCs w:val="12"/>
              </w:rPr>
              <w:t>-.667**</w:t>
            </w:r>
          </w:p>
        </w:tc>
        <w:tc>
          <w:tcPr>
            <w:tcW w:w="237" w:type="pct"/>
          </w:tcPr>
          <w:p w14:paraId="672C279C" w14:textId="690B0A02" w:rsidR="0018278C" w:rsidRPr="00622682" w:rsidRDefault="0018278C" w:rsidP="0018278C">
            <w:pPr>
              <w:spacing w:line="220" w:lineRule="atLeast"/>
              <w:contextualSpacing/>
              <w:jc w:val="center"/>
              <w:rPr>
                <w:color w:val="auto"/>
                <w:sz w:val="12"/>
                <w:szCs w:val="12"/>
              </w:rPr>
            </w:pPr>
            <w:r w:rsidRPr="00622682">
              <w:rPr>
                <w:color w:val="auto"/>
                <w:sz w:val="12"/>
                <w:szCs w:val="12"/>
              </w:rPr>
              <w:t>.126</w:t>
            </w:r>
          </w:p>
        </w:tc>
        <w:tc>
          <w:tcPr>
            <w:tcW w:w="237" w:type="pct"/>
          </w:tcPr>
          <w:p w14:paraId="23F86AC2" w14:textId="3626FF5E" w:rsidR="0018278C" w:rsidRPr="00622682" w:rsidRDefault="0018278C" w:rsidP="0018278C">
            <w:pPr>
              <w:spacing w:line="220" w:lineRule="atLeast"/>
              <w:contextualSpacing/>
              <w:jc w:val="center"/>
              <w:rPr>
                <w:color w:val="auto"/>
                <w:sz w:val="12"/>
                <w:szCs w:val="12"/>
              </w:rPr>
            </w:pPr>
            <w:r w:rsidRPr="00622682">
              <w:rPr>
                <w:color w:val="auto"/>
                <w:sz w:val="12"/>
                <w:szCs w:val="12"/>
              </w:rPr>
              <w:t>-.267**</w:t>
            </w:r>
          </w:p>
        </w:tc>
        <w:tc>
          <w:tcPr>
            <w:tcW w:w="237" w:type="pct"/>
          </w:tcPr>
          <w:p w14:paraId="0C245B36" w14:textId="02B00D16" w:rsidR="0018278C" w:rsidRPr="00622682" w:rsidRDefault="0018278C" w:rsidP="0018278C">
            <w:pPr>
              <w:spacing w:line="220" w:lineRule="atLeast"/>
              <w:contextualSpacing/>
              <w:jc w:val="center"/>
              <w:rPr>
                <w:color w:val="auto"/>
                <w:sz w:val="12"/>
                <w:szCs w:val="12"/>
              </w:rPr>
            </w:pPr>
            <w:r w:rsidRPr="00622682">
              <w:rPr>
                <w:color w:val="auto"/>
                <w:sz w:val="12"/>
                <w:szCs w:val="12"/>
              </w:rPr>
              <w:t>-.299**</w:t>
            </w:r>
          </w:p>
        </w:tc>
        <w:tc>
          <w:tcPr>
            <w:tcW w:w="237" w:type="pct"/>
          </w:tcPr>
          <w:p w14:paraId="69CBEC13" w14:textId="19DD96C9" w:rsidR="0018278C" w:rsidRPr="00622682" w:rsidRDefault="0018278C" w:rsidP="0018278C">
            <w:pPr>
              <w:spacing w:line="220" w:lineRule="atLeast"/>
              <w:contextualSpacing/>
              <w:jc w:val="center"/>
              <w:rPr>
                <w:color w:val="auto"/>
                <w:sz w:val="12"/>
                <w:szCs w:val="12"/>
              </w:rPr>
            </w:pPr>
            <w:r w:rsidRPr="00622682">
              <w:rPr>
                <w:color w:val="auto"/>
                <w:sz w:val="12"/>
                <w:szCs w:val="12"/>
              </w:rPr>
              <w:t>.462**</w:t>
            </w:r>
          </w:p>
        </w:tc>
        <w:tc>
          <w:tcPr>
            <w:tcW w:w="237" w:type="pct"/>
          </w:tcPr>
          <w:p w14:paraId="4F2C7D5A" w14:textId="28C624F4" w:rsidR="0018278C" w:rsidRPr="00622682" w:rsidRDefault="0018278C" w:rsidP="0018278C">
            <w:pPr>
              <w:spacing w:line="220" w:lineRule="atLeast"/>
              <w:contextualSpacing/>
              <w:jc w:val="center"/>
              <w:rPr>
                <w:color w:val="auto"/>
                <w:sz w:val="12"/>
                <w:szCs w:val="12"/>
              </w:rPr>
            </w:pPr>
            <w:r w:rsidRPr="00622682">
              <w:rPr>
                <w:color w:val="auto"/>
                <w:sz w:val="12"/>
                <w:szCs w:val="12"/>
              </w:rPr>
              <w:t>-.416**</w:t>
            </w:r>
          </w:p>
        </w:tc>
        <w:tc>
          <w:tcPr>
            <w:tcW w:w="226" w:type="pct"/>
          </w:tcPr>
          <w:p w14:paraId="78D1C779" w14:textId="765A4FDE" w:rsidR="0018278C" w:rsidRPr="00622682" w:rsidRDefault="0018278C" w:rsidP="0018278C">
            <w:pPr>
              <w:spacing w:line="220" w:lineRule="atLeast"/>
              <w:contextualSpacing/>
              <w:jc w:val="center"/>
              <w:rPr>
                <w:color w:val="auto"/>
                <w:sz w:val="12"/>
                <w:szCs w:val="12"/>
              </w:rPr>
            </w:pPr>
            <w:r w:rsidRPr="00622682">
              <w:rPr>
                <w:color w:val="auto"/>
                <w:sz w:val="12"/>
                <w:szCs w:val="12"/>
              </w:rPr>
              <w:t>.489**</w:t>
            </w:r>
          </w:p>
        </w:tc>
        <w:tc>
          <w:tcPr>
            <w:tcW w:w="237" w:type="pct"/>
          </w:tcPr>
          <w:p w14:paraId="22DE6EBC" w14:textId="60443AEA" w:rsidR="0018278C" w:rsidRPr="00622682" w:rsidRDefault="0018278C" w:rsidP="0018278C">
            <w:pPr>
              <w:spacing w:line="220" w:lineRule="atLeast"/>
              <w:contextualSpacing/>
              <w:jc w:val="center"/>
              <w:rPr>
                <w:color w:val="auto"/>
                <w:sz w:val="12"/>
                <w:szCs w:val="12"/>
              </w:rPr>
            </w:pPr>
            <w:r w:rsidRPr="00622682">
              <w:rPr>
                <w:color w:val="auto"/>
                <w:sz w:val="12"/>
                <w:szCs w:val="12"/>
              </w:rPr>
              <w:t>-.825**</w:t>
            </w:r>
          </w:p>
        </w:tc>
        <w:tc>
          <w:tcPr>
            <w:tcW w:w="226" w:type="pct"/>
          </w:tcPr>
          <w:p w14:paraId="4A4AECDA" w14:textId="534792E9" w:rsidR="0018278C" w:rsidRPr="00622682" w:rsidRDefault="0018278C" w:rsidP="0018278C">
            <w:pPr>
              <w:spacing w:line="220" w:lineRule="atLeast"/>
              <w:contextualSpacing/>
              <w:jc w:val="center"/>
              <w:rPr>
                <w:color w:val="auto"/>
                <w:sz w:val="12"/>
                <w:szCs w:val="12"/>
              </w:rPr>
            </w:pPr>
            <w:r w:rsidRPr="00622682">
              <w:rPr>
                <w:color w:val="auto"/>
                <w:sz w:val="12"/>
                <w:szCs w:val="12"/>
              </w:rPr>
              <w:t>.466**</w:t>
            </w:r>
          </w:p>
        </w:tc>
        <w:tc>
          <w:tcPr>
            <w:tcW w:w="237" w:type="pct"/>
          </w:tcPr>
          <w:p w14:paraId="376D36C5" w14:textId="3C1FAA9D" w:rsidR="0018278C" w:rsidRPr="00622682" w:rsidRDefault="0018278C" w:rsidP="0018278C">
            <w:pPr>
              <w:spacing w:line="220" w:lineRule="atLeast"/>
              <w:contextualSpacing/>
              <w:jc w:val="center"/>
              <w:rPr>
                <w:color w:val="auto"/>
                <w:sz w:val="12"/>
                <w:szCs w:val="12"/>
              </w:rPr>
            </w:pPr>
            <w:r w:rsidRPr="00622682">
              <w:rPr>
                <w:color w:val="auto"/>
                <w:sz w:val="12"/>
                <w:szCs w:val="12"/>
              </w:rPr>
              <w:t>-.842**</w:t>
            </w:r>
          </w:p>
        </w:tc>
        <w:tc>
          <w:tcPr>
            <w:tcW w:w="226" w:type="pct"/>
          </w:tcPr>
          <w:p w14:paraId="73DAF9A8" w14:textId="48BEC027" w:rsidR="0018278C" w:rsidRPr="00622682" w:rsidRDefault="0018278C" w:rsidP="0018278C">
            <w:pPr>
              <w:spacing w:line="220" w:lineRule="atLeast"/>
              <w:contextualSpacing/>
              <w:jc w:val="center"/>
              <w:rPr>
                <w:color w:val="auto"/>
                <w:sz w:val="12"/>
                <w:szCs w:val="12"/>
              </w:rPr>
            </w:pPr>
            <w:r w:rsidRPr="00622682">
              <w:rPr>
                <w:color w:val="auto"/>
                <w:sz w:val="12"/>
                <w:szCs w:val="12"/>
              </w:rPr>
              <w:t>.424**</w:t>
            </w:r>
          </w:p>
        </w:tc>
        <w:tc>
          <w:tcPr>
            <w:tcW w:w="237" w:type="pct"/>
          </w:tcPr>
          <w:p w14:paraId="32A896EC" w14:textId="12F4A5AC" w:rsidR="0018278C" w:rsidRPr="00622682" w:rsidRDefault="0018278C" w:rsidP="0018278C">
            <w:pPr>
              <w:spacing w:line="220" w:lineRule="atLeast"/>
              <w:contextualSpacing/>
              <w:jc w:val="center"/>
              <w:rPr>
                <w:color w:val="auto"/>
                <w:sz w:val="12"/>
                <w:szCs w:val="12"/>
              </w:rPr>
            </w:pPr>
            <w:r w:rsidRPr="00622682">
              <w:rPr>
                <w:color w:val="auto"/>
                <w:sz w:val="12"/>
                <w:szCs w:val="12"/>
              </w:rPr>
              <w:t>1</w:t>
            </w:r>
          </w:p>
        </w:tc>
        <w:tc>
          <w:tcPr>
            <w:tcW w:w="221" w:type="pct"/>
          </w:tcPr>
          <w:p w14:paraId="08B29D00" w14:textId="77777777" w:rsidR="0018278C" w:rsidRPr="00622682" w:rsidRDefault="0018278C" w:rsidP="0018278C">
            <w:pPr>
              <w:spacing w:line="220" w:lineRule="atLeast"/>
              <w:contextualSpacing/>
              <w:jc w:val="center"/>
              <w:rPr>
                <w:color w:val="auto"/>
                <w:sz w:val="12"/>
                <w:szCs w:val="12"/>
              </w:rPr>
            </w:pPr>
          </w:p>
        </w:tc>
        <w:tc>
          <w:tcPr>
            <w:tcW w:w="197" w:type="pct"/>
          </w:tcPr>
          <w:p w14:paraId="473DC47E" w14:textId="77777777" w:rsidR="0018278C" w:rsidRPr="00622682" w:rsidRDefault="0018278C" w:rsidP="0018278C">
            <w:pPr>
              <w:spacing w:line="220" w:lineRule="atLeast"/>
              <w:contextualSpacing/>
              <w:jc w:val="center"/>
              <w:rPr>
                <w:color w:val="auto"/>
                <w:sz w:val="12"/>
                <w:szCs w:val="12"/>
              </w:rPr>
            </w:pPr>
          </w:p>
        </w:tc>
        <w:tc>
          <w:tcPr>
            <w:tcW w:w="209" w:type="pct"/>
          </w:tcPr>
          <w:p w14:paraId="27A7F828" w14:textId="77777777" w:rsidR="0018278C" w:rsidRPr="00622682" w:rsidRDefault="0018278C" w:rsidP="0018278C">
            <w:pPr>
              <w:spacing w:line="220" w:lineRule="atLeast"/>
              <w:contextualSpacing/>
              <w:jc w:val="center"/>
              <w:rPr>
                <w:color w:val="auto"/>
                <w:sz w:val="12"/>
                <w:szCs w:val="12"/>
              </w:rPr>
            </w:pPr>
          </w:p>
        </w:tc>
      </w:tr>
      <w:tr w:rsidR="00622682" w:rsidRPr="00622682" w14:paraId="023D9FAD" w14:textId="77777777" w:rsidTr="0018278C">
        <w:tc>
          <w:tcPr>
            <w:tcW w:w="389" w:type="pct"/>
          </w:tcPr>
          <w:p w14:paraId="6714BFAD" w14:textId="77777777" w:rsidR="0018278C" w:rsidRPr="00622682" w:rsidRDefault="0018278C" w:rsidP="0018278C">
            <w:pPr>
              <w:spacing w:line="220" w:lineRule="atLeast"/>
              <w:contextualSpacing/>
              <w:rPr>
                <w:color w:val="auto"/>
                <w:sz w:val="12"/>
                <w:szCs w:val="12"/>
              </w:rPr>
            </w:pPr>
            <w:r w:rsidRPr="00622682">
              <w:rPr>
                <w:color w:val="auto"/>
                <w:sz w:val="12"/>
                <w:szCs w:val="12"/>
              </w:rPr>
              <w:t>18. Infit MSE</w:t>
            </w:r>
          </w:p>
        </w:tc>
        <w:tc>
          <w:tcPr>
            <w:tcW w:w="237" w:type="pct"/>
          </w:tcPr>
          <w:p w14:paraId="220A48DC" w14:textId="0F0F78A1" w:rsidR="0018278C" w:rsidRPr="00622682" w:rsidRDefault="0018278C" w:rsidP="0018278C">
            <w:pPr>
              <w:spacing w:line="220" w:lineRule="atLeast"/>
              <w:contextualSpacing/>
              <w:jc w:val="center"/>
              <w:rPr>
                <w:color w:val="auto"/>
                <w:sz w:val="12"/>
                <w:szCs w:val="12"/>
              </w:rPr>
            </w:pPr>
            <w:r w:rsidRPr="00622682">
              <w:rPr>
                <w:color w:val="auto"/>
                <w:sz w:val="12"/>
                <w:szCs w:val="12"/>
              </w:rPr>
              <w:t>.259**</w:t>
            </w:r>
          </w:p>
        </w:tc>
        <w:tc>
          <w:tcPr>
            <w:tcW w:w="237" w:type="pct"/>
          </w:tcPr>
          <w:p w14:paraId="7F99E0CE" w14:textId="7B1297E5" w:rsidR="0018278C" w:rsidRPr="00622682" w:rsidRDefault="0018278C" w:rsidP="0018278C">
            <w:pPr>
              <w:spacing w:line="220" w:lineRule="atLeast"/>
              <w:contextualSpacing/>
              <w:jc w:val="center"/>
              <w:rPr>
                <w:color w:val="auto"/>
                <w:sz w:val="12"/>
                <w:szCs w:val="12"/>
              </w:rPr>
            </w:pPr>
            <w:r w:rsidRPr="00622682">
              <w:rPr>
                <w:color w:val="auto"/>
                <w:sz w:val="12"/>
                <w:szCs w:val="12"/>
              </w:rPr>
              <w:t>-.161</w:t>
            </w:r>
          </w:p>
        </w:tc>
        <w:tc>
          <w:tcPr>
            <w:tcW w:w="237" w:type="pct"/>
          </w:tcPr>
          <w:p w14:paraId="4D524A94" w14:textId="01B15B1F" w:rsidR="0018278C" w:rsidRPr="00622682" w:rsidRDefault="0018278C" w:rsidP="0018278C">
            <w:pPr>
              <w:spacing w:line="220" w:lineRule="atLeast"/>
              <w:contextualSpacing/>
              <w:jc w:val="center"/>
              <w:rPr>
                <w:color w:val="auto"/>
                <w:sz w:val="12"/>
                <w:szCs w:val="12"/>
              </w:rPr>
            </w:pPr>
            <w:r w:rsidRPr="00622682">
              <w:rPr>
                <w:color w:val="auto"/>
                <w:sz w:val="12"/>
                <w:szCs w:val="12"/>
              </w:rPr>
              <w:t>-.106</w:t>
            </w:r>
          </w:p>
        </w:tc>
        <w:tc>
          <w:tcPr>
            <w:tcW w:w="237" w:type="pct"/>
          </w:tcPr>
          <w:p w14:paraId="6903E076" w14:textId="2AC5088E" w:rsidR="0018278C" w:rsidRPr="00622682" w:rsidRDefault="0018278C" w:rsidP="0018278C">
            <w:pPr>
              <w:spacing w:line="220" w:lineRule="atLeast"/>
              <w:contextualSpacing/>
              <w:jc w:val="center"/>
              <w:rPr>
                <w:color w:val="auto"/>
                <w:sz w:val="12"/>
                <w:szCs w:val="12"/>
              </w:rPr>
            </w:pPr>
            <w:r w:rsidRPr="00622682">
              <w:rPr>
                <w:color w:val="auto"/>
                <w:sz w:val="12"/>
                <w:szCs w:val="12"/>
              </w:rPr>
              <w:t>-.138</w:t>
            </w:r>
          </w:p>
        </w:tc>
        <w:tc>
          <w:tcPr>
            <w:tcW w:w="221" w:type="pct"/>
          </w:tcPr>
          <w:p w14:paraId="54C700C2" w14:textId="0857EF14" w:rsidR="0018278C" w:rsidRPr="00622682" w:rsidRDefault="0018278C" w:rsidP="0018278C">
            <w:pPr>
              <w:spacing w:line="220" w:lineRule="atLeast"/>
              <w:contextualSpacing/>
              <w:jc w:val="center"/>
              <w:rPr>
                <w:color w:val="auto"/>
                <w:sz w:val="12"/>
                <w:szCs w:val="12"/>
              </w:rPr>
            </w:pPr>
            <w:r w:rsidRPr="00622682">
              <w:rPr>
                <w:color w:val="auto"/>
                <w:sz w:val="12"/>
                <w:szCs w:val="12"/>
              </w:rPr>
              <w:t>.111</w:t>
            </w:r>
          </w:p>
        </w:tc>
        <w:tc>
          <w:tcPr>
            <w:tcW w:w="237" w:type="pct"/>
          </w:tcPr>
          <w:p w14:paraId="7174EFE9" w14:textId="54387F35" w:rsidR="0018278C" w:rsidRPr="00622682" w:rsidRDefault="0018278C" w:rsidP="0018278C">
            <w:pPr>
              <w:spacing w:line="220" w:lineRule="atLeast"/>
              <w:contextualSpacing/>
              <w:jc w:val="center"/>
              <w:rPr>
                <w:color w:val="auto"/>
                <w:sz w:val="12"/>
                <w:szCs w:val="12"/>
              </w:rPr>
            </w:pPr>
            <w:r w:rsidRPr="00622682">
              <w:rPr>
                <w:color w:val="auto"/>
                <w:sz w:val="12"/>
                <w:szCs w:val="12"/>
              </w:rPr>
              <w:t>.661**</w:t>
            </w:r>
          </w:p>
        </w:tc>
        <w:tc>
          <w:tcPr>
            <w:tcW w:w="237" w:type="pct"/>
          </w:tcPr>
          <w:p w14:paraId="2E24AAE4" w14:textId="0E4DB59F" w:rsidR="0018278C" w:rsidRPr="00622682" w:rsidRDefault="0018278C" w:rsidP="0018278C">
            <w:pPr>
              <w:spacing w:line="220" w:lineRule="atLeast"/>
              <w:contextualSpacing/>
              <w:jc w:val="center"/>
              <w:rPr>
                <w:color w:val="auto"/>
                <w:sz w:val="12"/>
                <w:szCs w:val="12"/>
              </w:rPr>
            </w:pPr>
            <w:r w:rsidRPr="00622682">
              <w:rPr>
                <w:color w:val="auto"/>
                <w:sz w:val="12"/>
                <w:szCs w:val="12"/>
              </w:rPr>
              <w:t>-.033</w:t>
            </w:r>
          </w:p>
        </w:tc>
        <w:tc>
          <w:tcPr>
            <w:tcW w:w="237" w:type="pct"/>
          </w:tcPr>
          <w:p w14:paraId="4FBCC05F" w14:textId="400BAD76" w:rsidR="0018278C" w:rsidRPr="00622682" w:rsidRDefault="0018278C" w:rsidP="0018278C">
            <w:pPr>
              <w:spacing w:line="220" w:lineRule="atLeast"/>
              <w:contextualSpacing/>
              <w:jc w:val="center"/>
              <w:rPr>
                <w:color w:val="auto"/>
                <w:sz w:val="12"/>
                <w:szCs w:val="12"/>
              </w:rPr>
            </w:pPr>
            <w:r w:rsidRPr="00622682">
              <w:rPr>
                <w:color w:val="auto"/>
                <w:sz w:val="12"/>
                <w:szCs w:val="12"/>
              </w:rPr>
              <w:t>.262**</w:t>
            </w:r>
          </w:p>
        </w:tc>
        <w:tc>
          <w:tcPr>
            <w:tcW w:w="237" w:type="pct"/>
          </w:tcPr>
          <w:p w14:paraId="172CEAA9" w14:textId="7841EF33" w:rsidR="0018278C" w:rsidRPr="00622682" w:rsidRDefault="0018278C" w:rsidP="0018278C">
            <w:pPr>
              <w:spacing w:line="220" w:lineRule="atLeast"/>
              <w:contextualSpacing/>
              <w:jc w:val="center"/>
              <w:rPr>
                <w:color w:val="auto"/>
                <w:sz w:val="12"/>
                <w:szCs w:val="12"/>
              </w:rPr>
            </w:pPr>
            <w:r w:rsidRPr="00622682">
              <w:rPr>
                <w:color w:val="auto"/>
                <w:sz w:val="12"/>
                <w:szCs w:val="12"/>
              </w:rPr>
              <w:t>.499**</w:t>
            </w:r>
          </w:p>
        </w:tc>
        <w:tc>
          <w:tcPr>
            <w:tcW w:w="237" w:type="pct"/>
          </w:tcPr>
          <w:p w14:paraId="31330952" w14:textId="6A1BAAFE" w:rsidR="0018278C" w:rsidRPr="00622682" w:rsidRDefault="0018278C" w:rsidP="0018278C">
            <w:pPr>
              <w:spacing w:line="220" w:lineRule="atLeast"/>
              <w:contextualSpacing/>
              <w:jc w:val="center"/>
              <w:rPr>
                <w:color w:val="auto"/>
                <w:sz w:val="12"/>
                <w:szCs w:val="12"/>
              </w:rPr>
            </w:pPr>
            <w:r w:rsidRPr="00622682">
              <w:rPr>
                <w:color w:val="auto"/>
                <w:sz w:val="12"/>
                <w:szCs w:val="12"/>
              </w:rPr>
              <w:t>-.188*</w:t>
            </w:r>
          </w:p>
        </w:tc>
        <w:tc>
          <w:tcPr>
            <w:tcW w:w="237" w:type="pct"/>
          </w:tcPr>
          <w:p w14:paraId="0DF963E9" w14:textId="1FA02E06" w:rsidR="0018278C" w:rsidRPr="00622682" w:rsidRDefault="0018278C" w:rsidP="0018278C">
            <w:pPr>
              <w:spacing w:line="220" w:lineRule="atLeast"/>
              <w:contextualSpacing/>
              <w:jc w:val="center"/>
              <w:rPr>
                <w:color w:val="auto"/>
                <w:sz w:val="12"/>
                <w:szCs w:val="12"/>
              </w:rPr>
            </w:pPr>
            <w:r w:rsidRPr="00622682">
              <w:rPr>
                <w:color w:val="auto"/>
                <w:sz w:val="12"/>
                <w:szCs w:val="12"/>
              </w:rPr>
              <w:t>.187*</w:t>
            </w:r>
          </w:p>
        </w:tc>
        <w:tc>
          <w:tcPr>
            <w:tcW w:w="226" w:type="pct"/>
          </w:tcPr>
          <w:p w14:paraId="337AA24F" w14:textId="61B3D615" w:rsidR="0018278C" w:rsidRPr="00622682" w:rsidRDefault="0018278C" w:rsidP="0018278C">
            <w:pPr>
              <w:spacing w:line="220" w:lineRule="atLeast"/>
              <w:contextualSpacing/>
              <w:jc w:val="center"/>
              <w:rPr>
                <w:color w:val="auto"/>
                <w:sz w:val="12"/>
                <w:szCs w:val="12"/>
              </w:rPr>
            </w:pPr>
            <w:r w:rsidRPr="00622682">
              <w:rPr>
                <w:color w:val="auto"/>
                <w:sz w:val="12"/>
                <w:szCs w:val="12"/>
              </w:rPr>
              <w:t>-.223*</w:t>
            </w:r>
          </w:p>
        </w:tc>
        <w:tc>
          <w:tcPr>
            <w:tcW w:w="237" w:type="pct"/>
          </w:tcPr>
          <w:p w14:paraId="02B1812D" w14:textId="77A8775B" w:rsidR="0018278C" w:rsidRPr="00622682" w:rsidRDefault="0018278C" w:rsidP="0018278C">
            <w:pPr>
              <w:spacing w:line="220" w:lineRule="atLeast"/>
              <w:contextualSpacing/>
              <w:jc w:val="center"/>
              <w:rPr>
                <w:color w:val="auto"/>
                <w:sz w:val="12"/>
                <w:szCs w:val="12"/>
              </w:rPr>
            </w:pPr>
            <w:r w:rsidRPr="00622682">
              <w:rPr>
                <w:color w:val="auto"/>
                <w:sz w:val="12"/>
                <w:szCs w:val="12"/>
              </w:rPr>
              <w:t>.821**</w:t>
            </w:r>
          </w:p>
        </w:tc>
        <w:tc>
          <w:tcPr>
            <w:tcW w:w="226" w:type="pct"/>
          </w:tcPr>
          <w:p w14:paraId="6EB551F8" w14:textId="00258F69" w:rsidR="0018278C" w:rsidRPr="00622682" w:rsidRDefault="0018278C" w:rsidP="0018278C">
            <w:pPr>
              <w:spacing w:line="220" w:lineRule="atLeast"/>
              <w:contextualSpacing/>
              <w:jc w:val="center"/>
              <w:rPr>
                <w:color w:val="auto"/>
                <w:sz w:val="12"/>
                <w:szCs w:val="12"/>
              </w:rPr>
            </w:pPr>
            <w:r w:rsidRPr="00622682">
              <w:rPr>
                <w:color w:val="auto"/>
                <w:sz w:val="12"/>
                <w:szCs w:val="12"/>
              </w:rPr>
              <w:t>-.326**</w:t>
            </w:r>
          </w:p>
        </w:tc>
        <w:tc>
          <w:tcPr>
            <w:tcW w:w="237" w:type="pct"/>
          </w:tcPr>
          <w:p w14:paraId="3D1680E5" w14:textId="343FF3BD" w:rsidR="0018278C" w:rsidRPr="00622682" w:rsidRDefault="0018278C" w:rsidP="0018278C">
            <w:pPr>
              <w:spacing w:line="220" w:lineRule="atLeast"/>
              <w:contextualSpacing/>
              <w:jc w:val="center"/>
              <w:rPr>
                <w:color w:val="auto"/>
                <w:sz w:val="12"/>
                <w:szCs w:val="12"/>
              </w:rPr>
            </w:pPr>
            <w:r w:rsidRPr="00622682">
              <w:rPr>
                <w:color w:val="auto"/>
                <w:sz w:val="12"/>
                <w:szCs w:val="12"/>
              </w:rPr>
              <w:t>.991**</w:t>
            </w:r>
          </w:p>
        </w:tc>
        <w:tc>
          <w:tcPr>
            <w:tcW w:w="226" w:type="pct"/>
          </w:tcPr>
          <w:p w14:paraId="235BAE08" w14:textId="208A180B" w:rsidR="0018278C" w:rsidRPr="00622682" w:rsidRDefault="0018278C" w:rsidP="0018278C">
            <w:pPr>
              <w:spacing w:line="220" w:lineRule="atLeast"/>
              <w:contextualSpacing/>
              <w:jc w:val="center"/>
              <w:rPr>
                <w:color w:val="auto"/>
                <w:sz w:val="12"/>
                <w:szCs w:val="12"/>
              </w:rPr>
            </w:pPr>
            <w:r w:rsidRPr="00622682">
              <w:rPr>
                <w:color w:val="auto"/>
                <w:sz w:val="12"/>
                <w:szCs w:val="12"/>
              </w:rPr>
              <w:t>-.383**</w:t>
            </w:r>
          </w:p>
        </w:tc>
        <w:tc>
          <w:tcPr>
            <w:tcW w:w="237" w:type="pct"/>
          </w:tcPr>
          <w:p w14:paraId="0F301E69" w14:textId="7B1A24D2" w:rsidR="0018278C" w:rsidRPr="00622682" w:rsidRDefault="0018278C" w:rsidP="0018278C">
            <w:pPr>
              <w:spacing w:line="220" w:lineRule="atLeast"/>
              <w:contextualSpacing/>
              <w:jc w:val="center"/>
              <w:rPr>
                <w:color w:val="auto"/>
                <w:sz w:val="12"/>
                <w:szCs w:val="12"/>
              </w:rPr>
            </w:pPr>
            <w:r w:rsidRPr="00622682">
              <w:rPr>
                <w:color w:val="auto"/>
                <w:sz w:val="12"/>
                <w:szCs w:val="12"/>
              </w:rPr>
              <w:t>-.818**</w:t>
            </w:r>
          </w:p>
        </w:tc>
        <w:tc>
          <w:tcPr>
            <w:tcW w:w="221" w:type="pct"/>
          </w:tcPr>
          <w:p w14:paraId="440B49C8" w14:textId="476A43A9" w:rsidR="0018278C" w:rsidRPr="00622682" w:rsidRDefault="0018278C" w:rsidP="0018278C">
            <w:pPr>
              <w:spacing w:line="220" w:lineRule="atLeast"/>
              <w:contextualSpacing/>
              <w:jc w:val="center"/>
              <w:rPr>
                <w:color w:val="auto"/>
                <w:sz w:val="12"/>
                <w:szCs w:val="12"/>
              </w:rPr>
            </w:pPr>
            <w:r w:rsidRPr="00622682">
              <w:rPr>
                <w:color w:val="auto"/>
                <w:sz w:val="12"/>
                <w:szCs w:val="12"/>
              </w:rPr>
              <w:t>1</w:t>
            </w:r>
          </w:p>
        </w:tc>
        <w:tc>
          <w:tcPr>
            <w:tcW w:w="197" w:type="pct"/>
          </w:tcPr>
          <w:p w14:paraId="001A5ADF" w14:textId="77777777" w:rsidR="0018278C" w:rsidRPr="00622682" w:rsidRDefault="0018278C" w:rsidP="0018278C">
            <w:pPr>
              <w:spacing w:line="220" w:lineRule="atLeast"/>
              <w:contextualSpacing/>
              <w:jc w:val="center"/>
              <w:rPr>
                <w:color w:val="auto"/>
                <w:sz w:val="12"/>
                <w:szCs w:val="12"/>
              </w:rPr>
            </w:pPr>
          </w:p>
        </w:tc>
        <w:tc>
          <w:tcPr>
            <w:tcW w:w="209" w:type="pct"/>
          </w:tcPr>
          <w:p w14:paraId="0E1CCEFE" w14:textId="77777777" w:rsidR="0018278C" w:rsidRPr="00622682" w:rsidRDefault="0018278C" w:rsidP="0018278C">
            <w:pPr>
              <w:spacing w:line="220" w:lineRule="atLeast"/>
              <w:contextualSpacing/>
              <w:jc w:val="center"/>
              <w:rPr>
                <w:color w:val="auto"/>
                <w:sz w:val="12"/>
                <w:szCs w:val="12"/>
              </w:rPr>
            </w:pPr>
          </w:p>
        </w:tc>
      </w:tr>
      <w:tr w:rsidR="00622682" w:rsidRPr="00622682" w14:paraId="668AB2AD" w14:textId="77777777" w:rsidTr="0018278C">
        <w:tc>
          <w:tcPr>
            <w:tcW w:w="389" w:type="pct"/>
          </w:tcPr>
          <w:p w14:paraId="11235093" w14:textId="77777777" w:rsidR="0018278C" w:rsidRPr="00622682" w:rsidRDefault="0018278C" w:rsidP="0018278C">
            <w:pPr>
              <w:spacing w:line="220" w:lineRule="atLeast"/>
              <w:contextualSpacing/>
              <w:rPr>
                <w:color w:val="auto"/>
                <w:sz w:val="12"/>
                <w:szCs w:val="12"/>
              </w:rPr>
            </w:pPr>
            <w:r w:rsidRPr="00622682">
              <w:rPr>
                <w:color w:val="auto"/>
                <w:sz w:val="12"/>
                <w:szCs w:val="12"/>
              </w:rPr>
              <w:t>19. Outfit MSE</w:t>
            </w:r>
          </w:p>
        </w:tc>
        <w:tc>
          <w:tcPr>
            <w:tcW w:w="237" w:type="pct"/>
          </w:tcPr>
          <w:p w14:paraId="12D6E132" w14:textId="1508E901" w:rsidR="0018278C" w:rsidRPr="00622682" w:rsidRDefault="0018278C" w:rsidP="0018278C">
            <w:pPr>
              <w:spacing w:line="220" w:lineRule="atLeast"/>
              <w:contextualSpacing/>
              <w:jc w:val="center"/>
              <w:rPr>
                <w:color w:val="auto"/>
                <w:sz w:val="12"/>
                <w:szCs w:val="12"/>
              </w:rPr>
            </w:pPr>
            <w:r w:rsidRPr="00622682">
              <w:rPr>
                <w:color w:val="auto"/>
                <w:sz w:val="12"/>
                <w:szCs w:val="12"/>
              </w:rPr>
              <w:t>.213*</w:t>
            </w:r>
          </w:p>
        </w:tc>
        <w:tc>
          <w:tcPr>
            <w:tcW w:w="237" w:type="pct"/>
          </w:tcPr>
          <w:p w14:paraId="5889E3E8" w14:textId="07B001D8" w:rsidR="0018278C" w:rsidRPr="00622682" w:rsidRDefault="0018278C" w:rsidP="0018278C">
            <w:pPr>
              <w:spacing w:line="220" w:lineRule="atLeast"/>
              <w:contextualSpacing/>
              <w:jc w:val="center"/>
              <w:rPr>
                <w:color w:val="auto"/>
                <w:sz w:val="12"/>
                <w:szCs w:val="12"/>
              </w:rPr>
            </w:pPr>
            <w:r w:rsidRPr="00622682">
              <w:rPr>
                <w:color w:val="auto"/>
                <w:sz w:val="12"/>
                <w:szCs w:val="12"/>
              </w:rPr>
              <w:t>-.136</w:t>
            </w:r>
          </w:p>
        </w:tc>
        <w:tc>
          <w:tcPr>
            <w:tcW w:w="237" w:type="pct"/>
          </w:tcPr>
          <w:p w14:paraId="3CF915C7" w14:textId="65D89681" w:rsidR="0018278C" w:rsidRPr="00622682" w:rsidRDefault="0018278C" w:rsidP="0018278C">
            <w:pPr>
              <w:spacing w:line="220" w:lineRule="atLeast"/>
              <w:contextualSpacing/>
              <w:jc w:val="center"/>
              <w:rPr>
                <w:color w:val="auto"/>
                <w:sz w:val="12"/>
                <w:szCs w:val="12"/>
              </w:rPr>
            </w:pPr>
            <w:r w:rsidRPr="00622682">
              <w:rPr>
                <w:color w:val="auto"/>
                <w:sz w:val="12"/>
                <w:szCs w:val="12"/>
              </w:rPr>
              <w:t>-.123</w:t>
            </w:r>
          </w:p>
        </w:tc>
        <w:tc>
          <w:tcPr>
            <w:tcW w:w="237" w:type="pct"/>
          </w:tcPr>
          <w:p w14:paraId="3AC53ED2" w14:textId="07388762" w:rsidR="0018278C" w:rsidRPr="00622682" w:rsidRDefault="0018278C" w:rsidP="0018278C">
            <w:pPr>
              <w:spacing w:line="220" w:lineRule="atLeast"/>
              <w:contextualSpacing/>
              <w:jc w:val="center"/>
              <w:rPr>
                <w:color w:val="auto"/>
                <w:sz w:val="12"/>
                <w:szCs w:val="12"/>
              </w:rPr>
            </w:pPr>
            <w:r w:rsidRPr="00622682">
              <w:rPr>
                <w:color w:val="auto"/>
                <w:sz w:val="12"/>
                <w:szCs w:val="12"/>
              </w:rPr>
              <w:t>-.098</w:t>
            </w:r>
          </w:p>
        </w:tc>
        <w:tc>
          <w:tcPr>
            <w:tcW w:w="221" w:type="pct"/>
          </w:tcPr>
          <w:p w14:paraId="3C07DBBA" w14:textId="22DBFCCC" w:rsidR="0018278C" w:rsidRPr="00622682" w:rsidRDefault="0018278C" w:rsidP="0018278C">
            <w:pPr>
              <w:spacing w:line="220" w:lineRule="atLeast"/>
              <w:contextualSpacing/>
              <w:jc w:val="center"/>
              <w:rPr>
                <w:color w:val="auto"/>
                <w:sz w:val="12"/>
                <w:szCs w:val="12"/>
              </w:rPr>
            </w:pPr>
            <w:r w:rsidRPr="00622682">
              <w:rPr>
                <w:color w:val="auto"/>
                <w:sz w:val="12"/>
                <w:szCs w:val="12"/>
              </w:rPr>
              <w:t>.065</w:t>
            </w:r>
          </w:p>
        </w:tc>
        <w:tc>
          <w:tcPr>
            <w:tcW w:w="237" w:type="pct"/>
          </w:tcPr>
          <w:p w14:paraId="14853575" w14:textId="58086483" w:rsidR="0018278C" w:rsidRPr="00622682" w:rsidRDefault="0018278C" w:rsidP="0018278C">
            <w:pPr>
              <w:spacing w:line="220" w:lineRule="atLeast"/>
              <w:contextualSpacing/>
              <w:jc w:val="center"/>
              <w:rPr>
                <w:color w:val="auto"/>
                <w:sz w:val="12"/>
                <w:szCs w:val="12"/>
              </w:rPr>
            </w:pPr>
            <w:r w:rsidRPr="00622682">
              <w:rPr>
                <w:color w:val="auto"/>
                <w:sz w:val="12"/>
                <w:szCs w:val="12"/>
              </w:rPr>
              <w:t>.655**</w:t>
            </w:r>
          </w:p>
        </w:tc>
        <w:tc>
          <w:tcPr>
            <w:tcW w:w="237" w:type="pct"/>
          </w:tcPr>
          <w:p w14:paraId="55607689" w14:textId="32B00FB9" w:rsidR="0018278C" w:rsidRPr="00622682" w:rsidRDefault="0018278C" w:rsidP="0018278C">
            <w:pPr>
              <w:spacing w:line="220" w:lineRule="atLeast"/>
              <w:contextualSpacing/>
              <w:jc w:val="center"/>
              <w:rPr>
                <w:color w:val="auto"/>
                <w:sz w:val="12"/>
                <w:szCs w:val="12"/>
              </w:rPr>
            </w:pPr>
            <w:r w:rsidRPr="00622682">
              <w:rPr>
                <w:color w:val="auto"/>
                <w:sz w:val="12"/>
                <w:szCs w:val="12"/>
              </w:rPr>
              <w:t>-.078</w:t>
            </w:r>
          </w:p>
        </w:tc>
        <w:tc>
          <w:tcPr>
            <w:tcW w:w="237" w:type="pct"/>
          </w:tcPr>
          <w:p w14:paraId="70B045FA" w14:textId="41174DE0" w:rsidR="0018278C" w:rsidRPr="00622682" w:rsidRDefault="0018278C" w:rsidP="0018278C">
            <w:pPr>
              <w:spacing w:line="220" w:lineRule="atLeast"/>
              <w:contextualSpacing/>
              <w:jc w:val="center"/>
              <w:rPr>
                <w:color w:val="auto"/>
                <w:sz w:val="12"/>
                <w:szCs w:val="12"/>
              </w:rPr>
            </w:pPr>
            <w:r w:rsidRPr="00622682">
              <w:rPr>
                <w:color w:val="auto"/>
                <w:sz w:val="12"/>
                <w:szCs w:val="12"/>
              </w:rPr>
              <w:t>.229*</w:t>
            </w:r>
          </w:p>
        </w:tc>
        <w:tc>
          <w:tcPr>
            <w:tcW w:w="237" w:type="pct"/>
          </w:tcPr>
          <w:p w14:paraId="35796A5A" w14:textId="1E913F55" w:rsidR="0018278C" w:rsidRPr="00622682" w:rsidRDefault="0018278C" w:rsidP="0018278C">
            <w:pPr>
              <w:spacing w:line="220" w:lineRule="atLeast"/>
              <w:contextualSpacing/>
              <w:jc w:val="center"/>
              <w:rPr>
                <w:color w:val="auto"/>
                <w:sz w:val="12"/>
                <w:szCs w:val="12"/>
              </w:rPr>
            </w:pPr>
            <w:r w:rsidRPr="00622682">
              <w:rPr>
                <w:color w:val="auto"/>
                <w:sz w:val="12"/>
                <w:szCs w:val="12"/>
              </w:rPr>
              <w:t>.468**</w:t>
            </w:r>
          </w:p>
        </w:tc>
        <w:tc>
          <w:tcPr>
            <w:tcW w:w="237" w:type="pct"/>
          </w:tcPr>
          <w:p w14:paraId="0DF1D325" w14:textId="76631D48" w:rsidR="0018278C" w:rsidRPr="00622682" w:rsidRDefault="0018278C" w:rsidP="0018278C">
            <w:pPr>
              <w:spacing w:line="220" w:lineRule="atLeast"/>
              <w:contextualSpacing/>
              <w:jc w:val="center"/>
              <w:rPr>
                <w:color w:val="auto"/>
                <w:sz w:val="12"/>
                <w:szCs w:val="12"/>
              </w:rPr>
            </w:pPr>
            <w:r w:rsidRPr="00622682">
              <w:rPr>
                <w:color w:val="auto"/>
                <w:sz w:val="12"/>
                <w:szCs w:val="12"/>
              </w:rPr>
              <w:t>-.252**</w:t>
            </w:r>
          </w:p>
        </w:tc>
        <w:tc>
          <w:tcPr>
            <w:tcW w:w="237" w:type="pct"/>
          </w:tcPr>
          <w:p w14:paraId="113DDAC2" w14:textId="39CE3205" w:rsidR="0018278C" w:rsidRPr="00622682" w:rsidRDefault="0018278C" w:rsidP="0018278C">
            <w:pPr>
              <w:spacing w:line="220" w:lineRule="atLeast"/>
              <w:contextualSpacing/>
              <w:jc w:val="center"/>
              <w:rPr>
                <w:color w:val="auto"/>
                <w:sz w:val="12"/>
                <w:szCs w:val="12"/>
              </w:rPr>
            </w:pPr>
            <w:r w:rsidRPr="00622682">
              <w:rPr>
                <w:color w:val="auto"/>
                <w:sz w:val="12"/>
                <w:szCs w:val="12"/>
              </w:rPr>
              <w:t>.252**</w:t>
            </w:r>
          </w:p>
        </w:tc>
        <w:tc>
          <w:tcPr>
            <w:tcW w:w="226" w:type="pct"/>
          </w:tcPr>
          <w:p w14:paraId="0CFDED51" w14:textId="5F203B43" w:rsidR="0018278C" w:rsidRPr="00622682" w:rsidRDefault="0018278C" w:rsidP="0018278C">
            <w:pPr>
              <w:spacing w:line="220" w:lineRule="atLeast"/>
              <w:contextualSpacing/>
              <w:jc w:val="center"/>
              <w:rPr>
                <w:color w:val="auto"/>
                <w:sz w:val="12"/>
                <w:szCs w:val="12"/>
              </w:rPr>
            </w:pPr>
            <w:r w:rsidRPr="00622682">
              <w:rPr>
                <w:color w:val="auto"/>
                <w:sz w:val="12"/>
                <w:szCs w:val="12"/>
              </w:rPr>
              <w:t>-.286**</w:t>
            </w:r>
          </w:p>
        </w:tc>
        <w:tc>
          <w:tcPr>
            <w:tcW w:w="237" w:type="pct"/>
          </w:tcPr>
          <w:p w14:paraId="0485EFAE" w14:textId="5C97D529" w:rsidR="0018278C" w:rsidRPr="00622682" w:rsidRDefault="0018278C" w:rsidP="0018278C">
            <w:pPr>
              <w:spacing w:line="220" w:lineRule="atLeast"/>
              <w:contextualSpacing/>
              <w:jc w:val="center"/>
              <w:rPr>
                <w:color w:val="auto"/>
                <w:sz w:val="12"/>
                <w:szCs w:val="12"/>
              </w:rPr>
            </w:pPr>
            <w:r w:rsidRPr="00622682">
              <w:rPr>
                <w:color w:val="auto"/>
                <w:sz w:val="12"/>
                <w:szCs w:val="12"/>
              </w:rPr>
              <w:t>.844**</w:t>
            </w:r>
          </w:p>
        </w:tc>
        <w:tc>
          <w:tcPr>
            <w:tcW w:w="226" w:type="pct"/>
          </w:tcPr>
          <w:p w14:paraId="2148A2FB" w14:textId="7C931A6D" w:rsidR="0018278C" w:rsidRPr="00622682" w:rsidRDefault="0018278C" w:rsidP="0018278C">
            <w:pPr>
              <w:spacing w:line="220" w:lineRule="atLeast"/>
              <w:contextualSpacing/>
              <w:jc w:val="center"/>
              <w:rPr>
                <w:color w:val="auto"/>
                <w:sz w:val="12"/>
                <w:szCs w:val="12"/>
              </w:rPr>
            </w:pPr>
            <w:r w:rsidRPr="00622682">
              <w:rPr>
                <w:color w:val="auto"/>
                <w:sz w:val="12"/>
                <w:szCs w:val="12"/>
              </w:rPr>
              <w:t>-.348**</w:t>
            </w:r>
          </w:p>
        </w:tc>
        <w:tc>
          <w:tcPr>
            <w:tcW w:w="237" w:type="pct"/>
          </w:tcPr>
          <w:p w14:paraId="7AA13692" w14:textId="1F0056C6" w:rsidR="0018278C" w:rsidRPr="00622682" w:rsidRDefault="0018278C" w:rsidP="0018278C">
            <w:pPr>
              <w:spacing w:line="220" w:lineRule="atLeast"/>
              <w:contextualSpacing/>
              <w:jc w:val="center"/>
              <w:rPr>
                <w:color w:val="auto"/>
                <w:sz w:val="12"/>
                <w:szCs w:val="12"/>
              </w:rPr>
            </w:pPr>
            <w:r w:rsidRPr="00622682">
              <w:rPr>
                <w:color w:val="auto"/>
                <w:sz w:val="12"/>
                <w:szCs w:val="12"/>
              </w:rPr>
              <w:t>.969**</w:t>
            </w:r>
          </w:p>
        </w:tc>
        <w:tc>
          <w:tcPr>
            <w:tcW w:w="226" w:type="pct"/>
          </w:tcPr>
          <w:p w14:paraId="15B77282" w14:textId="06FFF211" w:rsidR="0018278C" w:rsidRPr="00622682" w:rsidRDefault="0018278C" w:rsidP="0018278C">
            <w:pPr>
              <w:spacing w:line="220" w:lineRule="atLeast"/>
              <w:contextualSpacing/>
              <w:jc w:val="center"/>
              <w:rPr>
                <w:color w:val="auto"/>
                <w:sz w:val="12"/>
                <w:szCs w:val="12"/>
              </w:rPr>
            </w:pPr>
            <w:r w:rsidRPr="00622682">
              <w:rPr>
                <w:color w:val="auto"/>
                <w:sz w:val="12"/>
                <w:szCs w:val="12"/>
              </w:rPr>
              <w:t>-.394**</w:t>
            </w:r>
          </w:p>
        </w:tc>
        <w:tc>
          <w:tcPr>
            <w:tcW w:w="237" w:type="pct"/>
          </w:tcPr>
          <w:p w14:paraId="39B09542" w14:textId="34330E27" w:rsidR="0018278C" w:rsidRPr="00622682" w:rsidRDefault="0018278C" w:rsidP="0018278C">
            <w:pPr>
              <w:spacing w:line="220" w:lineRule="atLeast"/>
              <w:contextualSpacing/>
              <w:jc w:val="center"/>
              <w:rPr>
                <w:color w:val="auto"/>
                <w:sz w:val="12"/>
                <w:szCs w:val="12"/>
              </w:rPr>
            </w:pPr>
            <w:r w:rsidRPr="00622682">
              <w:rPr>
                <w:color w:val="auto"/>
                <w:sz w:val="12"/>
                <w:szCs w:val="12"/>
              </w:rPr>
              <w:t>-.899**</w:t>
            </w:r>
          </w:p>
        </w:tc>
        <w:tc>
          <w:tcPr>
            <w:tcW w:w="221" w:type="pct"/>
          </w:tcPr>
          <w:p w14:paraId="465AC903" w14:textId="566AC980" w:rsidR="0018278C" w:rsidRPr="00622682" w:rsidRDefault="0018278C" w:rsidP="0018278C">
            <w:pPr>
              <w:spacing w:line="220" w:lineRule="atLeast"/>
              <w:contextualSpacing/>
              <w:jc w:val="center"/>
              <w:rPr>
                <w:color w:val="auto"/>
                <w:sz w:val="12"/>
                <w:szCs w:val="12"/>
              </w:rPr>
            </w:pPr>
            <w:r w:rsidRPr="00622682">
              <w:rPr>
                <w:color w:val="auto"/>
                <w:sz w:val="12"/>
                <w:szCs w:val="12"/>
              </w:rPr>
              <w:t>.973**</w:t>
            </w:r>
          </w:p>
        </w:tc>
        <w:tc>
          <w:tcPr>
            <w:tcW w:w="197" w:type="pct"/>
          </w:tcPr>
          <w:p w14:paraId="23DE4F3C" w14:textId="28286535" w:rsidR="0018278C" w:rsidRPr="00622682" w:rsidRDefault="0018278C" w:rsidP="0018278C">
            <w:pPr>
              <w:spacing w:line="220" w:lineRule="atLeast"/>
              <w:contextualSpacing/>
              <w:jc w:val="center"/>
              <w:rPr>
                <w:color w:val="auto"/>
                <w:sz w:val="12"/>
                <w:szCs w:val="12"/>
              </w:rPr>
            </w:pPr>
            <w:r w:rsidRPr="00622682">
              <w:rPr>
                <w:color w:val="auto"/>
                <w:sz w:val="12"/>
                <w:szCs w:val="12"/>
              </w:rPr>
              <w:t>1</w:t>
            </w:r>
          </w:p>
        </w:tc>
        <w:tc>
          <w:tcPr>
            <w:tcW w:w="209" w:type="pct"/>
          </w:tcPr>
          <w:p w14:paraId="22926DCA" w14:textId="77777777" w:rsidR="0018278C" w:rsidRPr="00622682" w:rsidRDefault="0018278C" w:rsidP="0018278C">
            <w:pPr>
              <w:spacing w:line="220" w:lineRule="atLeast"/>
              <w:contextualSpacing/>
              <w:jc w:val="center"/>
              <w:rPr>
                <w:color w:val="auto"/>
                <w:sz w:val="12"/>
                <w:szCs w:val="12"/>
              </w:rPr>
            </w:pPr>
          </w:p>
        </w:tc>
      </w:tr>
      <w:tr w:rsidR="00622682" w:rsidRPr="00622682" w14:paraId="3454A1F5" w14:textId="77777777" w:rsidTr="0018278C">
        <w:tc>
          <w:tcPr>
            <w:tcW w:w="389" w:type="pct"/>
          </w:tcPr>
          <w:p w14:paraId="71F57DF2" w14:textId="77777777" w:rsidR="0018278C" w:rsidRPr="00622682" w:rsidRDefault="0018278C" w:rsidP="0018278C">
            <w:pPr>
              <w:spacing w:line="220" w:lineRule="atLeast"/>
              <w:contextualSpacing/>
              <w:rPr>
                <w:color w:val="auto"/>
                <w:sz w:val="12"/>
                <w:szCs w:val="12"/>
              </w:rPr>
            </w:pPr>
            <w:r w:rsidRPr="00622682">
              <w:rPr>
                <w:color w:val="auto"/>
                <w:sz w:val="12"/>
                <w:szCs w:val="12"/>
              </w:rPr>
              <w:t>20. INDCHI</w:t>
            </w:r>
          </w:p>
        </w:tc>
        <w:tc>
          <w:tcPr>
            <w:tcW w:w="237" w:type="pct"/>
          </w:tcPr>
          <w:p w14:paraId="71EDAAB7" w14:textId="3886511A" w:rsidR="0018278C" w:rsidRPr="00622682" w:rsidRDefault="0018278C" w:rsidP="0018278C">
            <w:pPr>
              <w:spacing w:line="220" w:lineRule="atLeast"/>
              <w:contextualSpacing/>
              <w:jc w:val="center"/>
              <w:rPr>
                <w:color w:val="auto"/>
                <w:sz w:val="12"/>
                <w:szCs w:val="12"/>
              </w:rPr>
            </w:pPr>
            <w:r w:rsidRPr="00622682">
              <w:rPr>
                <w:color w:val="auto"/>
                <w:sz w:val="12"/>
                <w:szCs w:val="12"/>
              </w:rPr>
              <w:t>-.284**</w:t>
            </w:r>
          </w:p>
        </w:tc>
        <w:tc>
          <w:tcPr>
            <w:tcW w:w="237" w:type="pct"/>
          </w:tcPr>
          <w:p w14:paraId="45BB2DC9" w14:textId="77C74233" w:rsidR="0018278C" w:rsidRPr="00622682" w:rsidRDefault="0018278C" w:rsidP="0018278C">
            <w:pPr>
              <w:spacing w:line="220" w:lineRule="atLeast"/>
              <w:contextualSpacing/>
              <w:jc w:val="center"/>
              <w:rPr>
                <w:color w:val="auto"/>
                <w:sz w:val="12"/>
                <w:szCs w:val="12"/>
              </w:rPr>
            </w:pPr>
            <w:r w:rsidRPr="00622682">
              <w:rPr>
                <w:color w:val="auto"/>
                <w:sz w:val="12"/>
                <w:szCs w:val="12"/>
              </w:rPr>
              <w:t>.003</w:t>
            </w:r>
          </w:p>
        </w:tc>
        <w:tc>
          <w:tcPr>
            <w:tcW w:w="237" w:type="pct"/>
          </w:tcPr>
          <w:p w14:paraId="38D842E0" w14:textId="662A8951" w:rsidR="0018278C" w:rsidRPr="00622682" w:rsidRDefault="0018278C" w:rsidP="0018278C">
            <w:pPr>
              <w:spacing w:line="220" w:lineRule="atLeast"/>
              <w:contextualSpacing/>
              <w:jc w:val="center"/>
              <w:rPr>
                <w:color w:val="auto"/>
                <w:sz w:val="12"/>
                <w:szCs w:val="12"/>
              </w:rPr>
            </w:pPr>
            <w:r w:rsidRPr="00622682">
              <w:rPr>
                <w:color w:val="auto"/>
                <w:sz w:val="12"/>
                <w:szCs w:val="12"/>
              </w:rPr>
              <w:t>-.103</w:t>
            </w:r>
          </w:p>
        </w:tc>
        <w:tc>
          <w:tcPr>
            <w:tcW w:w="237" w:type="pct"/>
          </w:tcPr>
          <w:p w14:paraId="5B8A5075" w14:textId="334DE1D8" w:rsidR="0018278C" w:rsidRPr="00622682" w:rsidRDefault="0018278C" w:rsidP="0018278C">
            <w:pPr>
              <w:spacing w:line="220" w:lineRule="atLeast"/>
              <w:contextualSpacing/>
              <w:jc w:val="center"/>
              <w:rPr>
                <w:color w:val="auto"/>
                <w:sz w:val="12"/>
                <w:szCs w:val="12"/>
              </w:rPr>
            </w:pPr>
            <w:r w:rsidRPr="00622682">
              <w:rPr>
                <w:color w:val="auto"/>
                <w:sz w:val="12"/>
                <w:szCs w:val="12"/>
              </w:rPr>
              <w:t>.227*</w:t>
            </w:r>
          </w:p>
        </w:tc>
        <w:tc>
          <w:tcPr>
            <w:tcW w:w="221" w:type="pct"/>
          </w:tcPr>
          <w:p w14:paraId="643D8479" w14:textId="0314A4E6" w:rsidR="0018278C" w:rsidRPr="00622682" w:rsidRDefault="0018278C" w:rsidP="0018278C">
            <w:pPr>
              <w:spacing w:line="220" w:lineRule="atLeast"/>
              <w:contextualSpacing/>
              <w:jc w:val="center"/>
              <w:rPr>
                <w:color w:val="auto"/>
                <w:sz w:val="12"/>
                <w:szCs w:val="12"/>
              </w:rPr>
            </w:pPr>
            <w:r w:rsidRPr="00622682">
              <w:rPr>
                <w:color w:val="auto"/>
                <w:sz w:val="12"/>
                <w:szCs w:val="12"/>
              </w:rPr>
              <w:t>-.090</w:t>
            </w:r>
          </w:p>
        </w:tc>
        <w:tc>
          <w:tcPr>
            <w:tcW w:w="237" w:type="pct"/>
          </w:tcPr>
          <w:p w14:paraId="27100C58" w14:textId="7F4E8DEA" w:rsidR="0018278C" w:rsidRPr="00622682" w:rsidRDefault="0018278C" w:rsidP="0018278C">
            <w:pPr>
              <w:spacing w:line="220" w:lineRule="atLeast"/>
              <w:contextualSpacing/>
              <w:jc w:val="center"/>
              <w:rPr>
                <w:color w:val="auto"/>
                <w:sz w:val="12"/>
                <w:szCs w:val="12"/>
              </w:rPr>
            </w:pPr>
            <w:r w:rsidRPr="00622682">
              <w:rPr>
                <w:color w:val="auto"/>
                <w:sz w:val="12"/>
                <w:szCs w:val="12"/>
              </w:rPr>
              <w:t>.067</w:t>
            </w:r>
          </w:p>
        </w:tc>
        <w:tc>
          <w:tcPr>
            <w:tcW w:w="237" w:type="pct"/>
          </w:tcPr>
          <w:p w14:paraId="2DB66582" w14:textId="42FC5531" w:rsidR="0018278C" w:rsidRPr="00622682" w:rsidRDefault="0018278C" w:rsidP="0018278C">
            <w:pPr>
              <w:spacing w:line="220" w:lineRule="atLeast"/>
              <w:contextualSpacing/>
              <w:jc w:val="center"/>
              <w:rPr>
                <w:color w:val="auto"/>
                <w:sz w:val="12"/>
                <w:szCs w:val="12"/>
              </w:rPr>
            </w:pPr>
            <w:r w:rsidRPr="00622682">
              <w:rPr>
                <w:color w:val="auto"/>
                <w:sz w:val="12"/>
                <w:szCs w:val="12"/>
              </w:rPr>
              <w:t>-.058</w:t>
            </w:r>
          </w:p>
        </w:tc>
        <w:tc>
          <w:tcPr>
            <w:tcW w:w="237" w:type="pct"/>
          </w:tcPr>
          <w:p w14:paraId="49610863" w14:textId="408C7923" w:rsidR="0018278C" w:rsidRPr="00622682" w:rsidRDefault="0018278C" w:rsidP="0018278C">
            <w:pPr>
              <w:spacing w:line="220" w:lineRule="atLeast"/>
              <w:contextualSpacing/>
              <w:jc w:val="center"/>
              <w:rPr>
                <w:color w:val="auto"/>
                <w:sz w:val="12"/>
                <w:szCs w:val="12"/>
              </w:rPr>
            </w:pPr>
            <w:r w:rsidRPr="00622682">
              <w:rPr>
                <w:color w:val="auto"/>
                <w:sz w:val="12"/>
                <w:szCs w:val="12"/>
              </w:rPr>
              <w:t>.123</w:t>
            </w:r>
          </w:p>
        </w:tc>
        <w:tc>
          <w:tcPr>
            <w:tcW w:w="237" w:type="pct"/>
          </w:tcPr>
          <w:p w14:paraId="2A8BA7D7" w14:textId="3B5CEF5E" w:rsidR="0018278C" w:rsidRPr="00622682" w:rsidRDefault="0018278C" w:rsidP="0018278C">
            <w:pPr>
              <w:spacing w:line="220" w:lineRule="atLeast"/>
              <w:contextualSpacing/>
              <w:jc w:val="center"/>
              <w:rPr>
                <w:color w:val="auto"/>
                <w:sz w:val="12"/>
                <w:szCs w:val="12"/>
              </w:rPr>
            </w:pPr>
            <w:r w:rsidRPr="00622682">
              <w:rPr>
                <w:color w:val="auto"/>
                <w:sz w:val="12"/>
                <w:szCs w:val="12"/>
              </w:rPr>
              <w:t>-.400**</w:t>
            </w:r>
          </w:p>
        </w:tc>
        <w:tc>
          <w:tcPr>
            <w:tcW w:w="237" w:type="pct"/>
          </w:tcPr>
          <w:p w14:paraId="4AB2AFD5" w14:textId="7C283DDB" w:rsidR="0018278C" w:rsidRPr="00622682" w:rsidRDefault="0018278C" w:rsidP="0018278C">
            <w:pPr>
              <w:spacing w:line="220" w:lineRule="atLeast"/>
              <w:contextualSpacing/>
              <w:jc w:val="center"/>
              <w:rPr>
                <w:color w:val="auto"/>
                <w:sz w:val="12"/>
                <w:szCs w:val="12"/>
              </w:rPr>
            </w:pPr>
            <w:r w:rsidRPr="00622682">
              <w:rPr>
                <w:color w:val="auto"/>
                <w:sz w:val="12"/>
                <w:szCs w:val="12"/>
              </w:rPr>
              <w:t>-.353**</w:t>
            </w:r>
          </w:p>
        </w:tc>
        <w:tc>
          <w:tcPr>
            <w:tcW w:w="237" w:type="pct"/>
          </w:tcPr>
          <w:p w14:paraId="44105838" w14:textId="7AB26561" w:rsidR="0018278C" w:rsidRPr="00622682" w:rsidRDefault="0018278C" w:rsidP="0018278C">
            <w:pPr>
              <w:spacing w:line="220" w:lineRule="atLeast"/>
              <w:contextualSpacing/>
              <w:jc w:val="center"/>
              <w:rPr>
                <w:color w:val="auto"/>
                <w:sz w:val="12"/>
                <w:szCs w:val="12"/>
              </w:rPr>
            </w:pPr>
            <w:r w:rsidRPr="00622682">
              <w:rPr>
                <w:color w:val="auto"/>
                <w:sz w:val="12"/>
                <w:szCs w:val="12"/>
              </w:rPr>
              <w:t>.480**</w:t>
            </w:r>
          </w:p>
        </w:tc>
        <w:tc>
          <w:tcPr>
            <w:tcW w:w="226" w:type="pct"/>
          </w:tcPr>
          <w:p w14:paraId="42152E04" w14:textId="6D1195A9" w:rsidR="0018278C" w:rsidRPr="00622682" w:rsidRDefault="0018278C" w:rsidP="0018278C">
            <w:pPr>
              <w:spacing w:line="220" w:lineRule="atLeast"/>
              <w:contextualSpacing/>
              <w:jc w:val="center"/>
              <w:rPr>
                <w:color w:val="auto"/>
                <w:sz w:val="12"/>
                <w:szCs w:val="12"/>
              </w:rPr>
            </w:pPr>
            <w:r w:rsidRPr="00622682">
              <w:rPr>
                <w:color w:val="auto"/>
                <w:sz w:val="12"/>
                <w:szCs w:val="12"/>
              </w:rPr>
              <w:t>-.435**</w:t>
            </w:r>
          </w:p>
        </w:tc>
        <w:tc>
          <w:tcPr>
            <w:tcW w:w="237" w:type="pct"/>
          </w:tcPr>
          <w:p w14:paraId="419328D8" w14:textId="48B44B7A" w:rsidR="0018278C" w:rsidRPr="00622682" w:rsidRDefault="0018278C" w:rsidP="0018278C">
            <w:pPr>
              <w:spacing w:line="220" w:lineRule="atLeast"/>
              <w:contextualSpacing/>
              <w:jc w:val="center"/>
              <w:rPr>
                <w:color w:val="auto"/>
                <w:sz w:val="12"/>
                <w:szCs w:val="12"/>
              </w:rPr>
            </w:pPr>
            <w:r w:rsidRPr="00622682">
              <w:rPr>
                <w:color w:val="auto"/>
                <w:sz w:val="12"/>
                <w:szCs w:val="12"/>
              </w:rPr>
              <w:t>.017</w:t>
            </w:r>
          </w:p>
        </w:tc>
        <w:tc>
          <w:tcPr>
            <w:tcW w:w="226" w:type="pct"/>
          </w:tcPr>
          <w:p w14:paraId="4592B4B2" w14:textId="39FD57D6" w:rsidR="0018278C" w:rsidRPr="00622682" w:rsidRDefault="0018278C" w:rsidP="0018278C">
            <w:pPr>
              <w:spacing w:line="220" w:lineRule="atLeast"/>
              <w:contextualSpacing/>
              <w:jc w:val="center"/>
              <w:rPr>
                <w:color w:val="auto"/>
                <w:sz w:val="12"/>
                <w:szCs w:val="12"/>
              </w:rPr>
            </w:pPr>
            <w:r w:rsidRPr="00622682">
              <w:rPr>
                <w:color w:val="auto"/>
                <w:sz w:val="12"/>
                <w:szCs w:val="12"/>
              </w:rPr>
              <w:t>-.028</w:t>
            </w:r>
          </w:p>
        </w:tc>
        <w:tc>
          <w:tcPr>
            <w:tcW w:w="237" w:type="pct"/>
          </w:tcPr>
          <w:p w14:paraId="282ADC6B" w14:textId="1CCBD2B6" w:rsidR="0018278C" w:rsidRPr="00622682" w:rsidRDefault="0018278C" w:rsidP="0018278C">
            <w:pPr>
              <w:spacing w:line="220" w:lineRule="atLeast"/>
              <w:contextualSpacing/>
              <w:jc w:val="center"/>
              <w:rPr>
                <w:color w:val="auto"/>
                <w:sz w:val="12"/>
                <w:szCs w:val="12"/>
              </w:rPr>
            </w:pPr>
            <w:r w:rsidRPr="00622682">
              <w:rPr>
                <w:color w:val="auto"/>
                <w:sz w:val="12"/>
                <w:szCs w:val="12"/>
              </w:rPr>
              <w:t>.010</w:t>
            </w:r>
          </w:p>
        </w:tc>
        <w:tc>
          <w:tcPr>
            <w:tcW w:w="226" w:type="pct"/>
          </w:tcPr>
          <w:p w14:paraId="0F56C0DA" w14:textId="2F7F640D" w:rsidR="0018278C" w:rsidRPr="00622682" w:rsidRDefault="0018278C" w:rsidP="0018278C">
            <w:pPr>
              <w:spacing w:line="220" w:lineRule="atLeast"/>
              <w:contextualSpacing/>
              <w:jc w:val="center"/>
              <w:rPr>
                <w:color w:val="auto"/>
                <w:sz w:val="12"/>
                <w:szCs w:val="12"/>
              </w:rPr>
            </w:pPr>
            <w:r w:rsidRPr="00622682">
              <w:rPr>
                <w:color w:val="auto"/>
                <w:sz w:val="12"/>
                <w:szCs w:val="12"/>
              </w:rPr>
              <w:t>.054</w:t>
            </w:r>
          </w:p>
        </w:tc>
        <w:tc>
          <w:tcPr>
            <w:tcW w:w="237" w:type="pct"/>
          </w:tcPr>
          <w:p w14:paraId="0E3125B8" w14:textId="2AC4E442" w:rsidR="0018278C" w:rsidRPr="00622682" w:rsidRDefault="0018278C" w:rsidP="0018278C">
            <w:pPr>
              <w:spacing w:line="220" w:lineRule="atLeast"/>
              <w:contextualSpacing/>
              <w:jc w:val="center"/>
              <w:rPr>
                <w:color w:val="auto"/>
                <w:sz w:val="12"/>
                <w:szCs w:val="12"/>
              </w:rPr>
            </w:pPr>
            <w:r w:rsidRPr="00622682">
              <w:rPr>
                <w:color w:val="auto"/>
                <w:sz w:val="12"/>
                <w:szCs w:val="12"/>
              </w:rPr>
              <w:t>-.311**</w:t>
            </w:r>
          </w:p>
        </w:tc>
        <w:tc>
          <w:tcPr>
            <w:tcW w:w="221" w:type="pct"/>
          </w:tcPr>
          <w:p w14:paraId="0E80B201" w14:textId="132E824F" w:rsidR="0018278C" w:rsidRPr="00622682" w:rsidRDefault="0018278C" w:rsidP="0018278C">
            <w:pPr>
              <w:spacing w:line="220" w:lineRule="atLeast"/>
              <w:contextualSpacing/>
              <w:jc w:val="center"/>
              <w:rPr>
                <w:color w:val="auto"/>
                <w:sz w:val="12"/>
                <w:szCs w:val="12"/>
              </w:rPr>
            </w:pPr>
            <w:r w:rsidRPr="00622682">
              <w:rPr>
                <w:color w:val="auto"/>
                <w:sz w:val="12"/>
                <w:szCs w:val="12"/>
              </w:rPr>
              <w:t>-.011</w:t>
            </w:r>
          </w:p>
        </w:tc>
        <w:tc>
          <w:tcPr>
            <w:tcW w:w="197" w:type="pct"/>
          </w:tcPr>
          <w:p w14:paraId="7A397FA4" w14:textId="7DEBC201" w:rsidR="0018278C" w:rsidRPr="00622682" w:rsidRDefault="0018278C" w:rsidP="0018278C">
            <w:pPr>
              <w:spacing w:line="220" w:lineRule="atLeast"/>
              <w:contextualSpacing/>
              <w:jc w:val="center"/>
              <w:rPr>
                <w:color w:val="auto"/>
                <w:sz w:val="12"/>
                <w:szCs w:val="12"/>
              </w:rPr>
            </w:pPr>
            <w:r w:rsidRPr="00622682">
              <w:rPr>
                <w:color w:val="auto"/>
                <w:sz w:val="12"/>
                <w:szCs w:val="12"/>
              </w:rPr>
              <w:t>.118</w:t>
            </w:r>
          </w:p>
        </w:tc>
        <w:tc>
          <w:tcPr>
            <w:tcW w:w="209" w:type="pct"/>
          </w:tcPr>
          <w:p w14:paraId="0AE2A806" w14:textId="3C2E0038" w:rsidR="0018278C" w:rsidRPr="00622682" w:rsidRDefault="0018278C" w:rsidP="0018278C">
            <w:pPr>
              <w:spacing w:line="220" w:lineRule="atLeast"/>
              <w:contextualSpacing/>
              <w:jc w:val="center"/>
              <w:rPr>
                <w:color w:val="auto"/>
                <w:sz w:val="12"/>
                <w:szCs w:val="12"/>
              </w:rPr>
            </w:pPr>
            <w:r w:rsidRPr="00622682">
              <w:rPr>
                <w:color w:val="auto"/>
                <w:sz w:val="12"/>
                <w:szCs w:val="12"/>
              </w:rPr>
              <w:t>1</w:t>
            </w:r>
          </w:p>
        </w:tc>
      </w:tr>
      <w:tr w:rsidR="00622682" w:rsidRPr="00622682" w14:paraId="3A40F66C" w14:textId="77777777" w:rsidTr="0018278C">
        <w:tc>
          <w:tcPr>
            <w:tcW w:w="389" w:type="pct"/>
            <w:tcBorders>
              <w:top w:val="single" w:sz="6" w:space="0" w:color="auto"/>
              <w:bottom w:val="nil"/>
            </w:tcBorders>
          </w:tcPr>
          <w:p w14:paraId="2DD5FB30" w14:textId="77777777" w:rsidR="0018278C" w:rsidRPr="00622682" w:rsidRDefault="0018278C" w:rsidP="0018278C">
            <w:pPr>
              <w:spacing w:line="220" w:lineRule="atLeast"/>
              <w:contextualSpacing/>
              <w:rPr>
                <w:i/>
                <w:iCs/>
                <w:color w:val="auto"/>
                <w:sz w:val="12"/>
                <w:szCs w:val="12"/>
              </w:rPr>
            </w:pPr>
            <w:r w:rsidRPr="00622682">
              <w:rPr>
                <w:i/>
                <w:iCs/>
                <w:color w:val="auto"/>
                <w:sz w:val="12"/>
                <w:szCs w:val="12"/>
              </w:rPr>
              <w:t>M</w:t>
            </w:r>
          </w:p>
        </w:tc>
        <w:tc>
          <w:tcPr>
            <w:tcW w:w="237" w:type="pct"/>
            <w:tcBorders>
              <w:top w:val="single" w:sz="6" w:space="0" w:color="auto"/>
              <w:bottom w:val="nil"/>
            </w:tcBorders>
          </w:tcPr>
          <w:p w14:paraId="05122959" w14:textId="57DFE85F" w:rsidR="0018278C" w:rsidRPr="00622682" w:rsidRDefault="0018278C" w:rsidP="0018278C">
            <w:pPr>
              <w:spacing w:line="220" w:lineRule="atLeast"/>
              <w:contextualSpacing/>
              <w:jc w:val="center"/>
              <w:rPr>
                <w:color w:val="auto"/>
                <w:sz w:val="12"/>
                <w:szCs w:val="12"/>
              </w:rPr>
            </w:pPr>
            <w:r w:rsidRPr="00622682">
              <w:rPr>
                <w:color w:val="auto"/>
                <w:sz w:val="12"/>
                <w:szCs w:val="12"/>
              </w:rPr>
              <w:t>3.533</w:t>
            </w:r>
          </w:p>
        </w:tc>
        <w:tc>
          <w:tcPr>
            <w:tcW w:w="237" w:type="pct"/>
            <w:tcBorders>
              <w:top w:val="single" w:sz="6" w:space="0" w:color="auto"/>
              <w:bottom w:val="nil"/>
            </w:tcBorders>
          </w:tcPr>
          <w:p w14:paraId="24C8E4B2" w14:textId="6291A318" w:rsidR="0018278C" w:rsidRPr="00622682" w:rsidRDefault="0018278C" w:rsidP="0018278C">
            <w:pPr>
              <w:spacing w:line="220" w:lineRule="atLeast"/>
              <w:contextualSpacing/>
              <w:jc w:val="center"/>
              <w:rPr>
                <w:color w:val="auto"/>
                <w:sz w:val="12"/>
                <w:szCs w:val="12"/>
              </w:rPr>
            </w:pPr>
            <w:r w:rsidRPr="00622682">
              <w:rPr>
                <w:color w:val="auto"/>
                <w:sz w:val="12"/>
                <w:szCs w:val="12"/>
              </w:rPr>
              <w:t>4.414</w:t>
            </w:r>
          </w:p>
        </w:tc>
        <w:tc>
          <w:tcPr>
            <w:tcW w:w="237" w:type="pct"/>
            <w:tcBorders>
              <w:top w:val="single" w:sz="6" w:space="0" w:color="auto"/>
              <w:bottom w:val="nil"/>
            </w:tcBorders>
          </w:tcPr>
          <w:p w14:paraId="49FA3E54" w14:textId="6810C09C" w:rsidR="0018278C" w:rsidRPr="00622682" w:rsidRDefault="0018278C" w:rsidP="0018278C">
            <w:pPr>
              <w:spacing w:line="220" w:lineRule="atLeast"/>
              <w:contextualSpacing/>
              <w:jc w:val="center"/>
              <w:rPr>
                <w:color w:val="auto"/>
                <w:sz w:val="12"/>
                <w:szCs w:val="12"/>
              </w:rPr>
            </w:pPr>
            <w:r w:rsidRPr="00622682">
              <w:rPr>
                <w:color w:val="auto"/>
                <w:sz w:val="12"/>
                <w:szCs w:val="12"/>
              </w:rPr>
              <w:t>4.342</w:t>
            </w:r>
          </w:p>
        </w:tc>
        <w:tc>
          <w:tcPr>
            <w:tcW w:w="237" w:type="pct"/>
            <w:tcBorders>
              <w:top w:val="single" w:sz="6" w:space="0" w:color="auto"/>
              <w:bottom w:val="nil"/>
            </w:tcBorders>
          </w:tcPr>
          <w:p w14:paraId="2036092A" w14:textId="2E94F9AE" w:rsidR="0018278C" w:rsidRPr="00622682" w:rsidRDefault="0018278C" w:rsidP="0018278C">
            <w:pPr>
              <w:spacing w:line="220" w:lineRule="atLeast"/>
              <w:contextualSpacing/>
              <w:jc w:val="center"/>
              <w:rPr>
                <w:color w:val="auto"/>
                <w:sz w:val="12"/>
                <w:szCs w:val="12"/>
              </w:rPr>
            </w:pPr>
            <w:r w:rsidRPr="00622682">
              <w:rPr>
                <w:color w:val="auto"/>
                <w:sz w:val="12"/>
                <w:szCs w:val="12"/>
              </w:rPr>
              <w:t>3.275</w:t>
            </w:r>
          </w:p>
        </w:tc>
        <w:tc>
          <w:tcPr>
            <w:tcW w:w="221" w:type="pct"/>
            <w:tcBorders>
              <w:top w:val="single" w:sz="6" w:space="0" w:color="auto"/>
              <w:bottom w:val="nil"/>
            </w:tcBorders>
          </w:tcPr>
          <w:p w14:paraId="540A5245" w14:textId="13F40C7E" w:rsidR="0018278C" w:rsidRPr="00622682" w:rsidRDefault="0018278C" w:rsidP="0018278C">
            <w:pPr>
              <w:spacing w:line="220" w:lineRule="atLeast"/>
              <w:contextualSpacing/>
              <w:jc w:val="center"/>
              <w:rPr>
                <w:color w:val="auto"/>
                <w:sz w:val="12"/>
                <w:szCs w:val="12"/>
              </w:rPr>
            </w:pPr>
            <w:r w:rsidRPr="00622682">
              <w:rPr>
                <w:color w:val="auto"/>
                <w:sz w:val="12"/>
                <w:szCs w:val="12"/>
              </w:rPr>
              <w:t>4.168</w:t>
            </w:r>
          </w:p>
        </w:tc>
        <w:tc>
          <w:tcPr>
            <w:tcW w:w="237" w:type="pct"/>
            <w:tcBorders>
              <w:top w:val="single" w:sz="6" w:space="0" w:color="auto"/>
              <w:bottom w:val="nil"/>
            </w:tcBorders>
          </w:tcPr>
          <w:p w14:paraId="2B02FBE2" w14:textId="752927C0" w:rsidR="0018278C" w:rsidRPr="00622682" w:rsidRDefault="0018278C" w:rsidP="0018278C">
            <w:pPr>
              <w:spacing w:line="220" w:lineRule="atLeast"/>
              <w:contextualSpacing/>
              <w:jc w:val="center"/>
              <w:rPr>
                <w:color w:val="auto"/>
                <w:sz w:val="12"/>
                <w:szCs w:val="12"/>
              </w:rPr>
            </w:pPr>
            <w:r w:rsidRPr="00622682">
              <w:rPr>
                <w:color w:val="auto"/>
                <w:sz w:val="12"/>
                <w:szCs w:val="12"/>
              </w:rPr>
              <w:t>1.219</w:t>
            </w:r>
          </w:p>
        </w:tc>
        <w:tc>
          <w:tcPr>
            <w:tcW w:w="237" w:type="pct"/>
            <w:tcBorders>
              <w:top w:val="single" w:sz="6" w:space="0" w:color="auto"/>
              <w:bottom w:val="nil"/>
            </w:tcBorders>
          </w:tcPr>
          <w:p w14:paraId="2C85C646" w14:textId="22A2CA64" w:rsidR="0018278C" w:rsidRPr="00622682" w:rsidRDefault="0018278C" w:rsidP="0018278C">
            <w:pPr>
              <w:spacing w:line="220" w:lineRule="atLeast"/>
              <w:contextualSpacing/>
              <w:jc w:val="center"/>
              <w:rPr>
                <w:color w:val="auto"/>
                <w:sz w:val="12"/>
                <w:szCs w:val="12"/>
              </w:rPr>
            </w:pPr>
            <w:r w:rsidRPr="00622682">
              <w:rPr>
                <w:color w:val="auto"/>
                <w:sz w:val="12"/>
                <w:szCs w:val="12"/>
              </w:rPr>
              <w:t>4.815</w:t>
            </w:r>
          </w:p>
        </w:tc>
        <w:tc>
          <w:tcPr>
            <w:tcW w:w="237" w:type="pct"/>
            <w:tcBorders>
              <w:top w:val="single" w:sz="6" w:space="0" w:color="auto"/>
              <w:bottom w:val="nil"/>
            </w:tcBorders>
          </w:tcPr>
          <w:p w14:paraId="2314359C" w14:textId="28716EA3" w:rsidR="0018278C" w:rsidRPr="00622682" w:rsidRDefault="0018278C" w:rsidP="0018278C">
            <w:pPr>
              <w:spacing w:line="220" w:lineRule="atLeast"/>
              <w:contextualSpacing/>
              <w:jc w:val="center"/>
              <w:rPr>
                <w:color w:val="auto"/>
                <w:sz w:val="12"/>
                <w:szCs w:val="12"/>
              </w:rPr>
            </w:pPr>
            <w:r w:rsidRPr="00622682">
              <w:rPr>
                <w:color w:val="auto"/>
                <w:sz w:val="12"/>
                <w:szCs w:val="12"/>
              </w:rPr>
              <w:t>3.500</w:t>
            </w:r>
          </w:p>
        </w:tc>
        <w:tc>
          <w:tcPr>
            <w:tcW w:w="237" w:type="pct"/>
            <w:tcBorders>
              <w:top w:val="single" w:sz="6" w:space="0" w:color="auto"/>
              <w:bottom w:val="nil"/>
            </w:tcBorders>
          </w:tcPr>
          <w:p w14:paraId="595974C4" w14:textId="0F4F8BF2" w:rsidR="0018278C" w:rsidRPr="00622682" w:rsidRDefault="0018278C" w:rsidP="0018278C">
            <w:pPr>
              <w:spacing w:line="220" w:lineRule="atLeast"/>
              <w:contextualSpacing/>
              <w:jc w:val="center"/>
              <w:rPr>
                <w:color w:val="auto"/>
                <w:sz w:val="12"/>
                <w:szCs w:val="12"/>
              </w:rPr>
            </w:pPr>
            <w:r w:rsidRPr="00622682">
              <w:rPr>
                <w:color w:val="auto"/>
                <w:sz w:val="12"/>
                <w:szCs w:val="12"/>
              </w:rPr>
              <w:t>1.359</w:t>
            </w:r>
          </w:p>
        </w:tc>
        <w:tc>
          <w:tcPr>
            <w:tcW w:w="237" w:type="pct"/>
            <w:tcBorders>
              <w:top w:val="single" w:sz="6" w:space="0" w:color="auto"/>
              <w:bottom w:val="nil"/>
            </w:tcBorders>
          </w:tcPr>
          <w:p w14:paraId="57E16DE6" w14:textId="3512C6F5" w:rsidR="0018278C" w:rsidRPr="00622682" w:rsidRDefault="0018278C" w:rsidP="0018278C">
            <w:pPr>
              <w:spacing w:line="220" w:lineRule="atLeast"/>
              <w:contextualSpacing/>
              <w:jc w:val="center"/>
              <w:rPr>
                <w:color w:val="auto"/>
                <w:sz w:val="12"/>
                <w:szCs w:val="12"/>
              </w:rPr>
            </w:pPr>
            <w:r w:rsidRPr="00622682">
              <w:rPr>
                <w:color w:val="auto"/>
                <w:sz w:val="12"/>
                <w:szCs w:val="12"/>
              </w:rPr>
              <w:t>0.686</w:t>
            </w:r>
          </w:p>
        </w:tc>
        <w:tc>
          <w:tcPr>
            <w:tcW w:w="237" w:type="pct"/>
            <w:tcBorders>
              <w:top w:val="single" w:sz="6" w:space="0" w:color="auto"/>
              <w:bottom w:val="nil"/>
            </w:tcBorders>
          </w:tcPr>
          <w:p w14:paraId="7E420391" w14:textId="1854C356" w:rsidR="0018278C" w:rsidRPr="00622682" w:rsidRDefault="0018278C" w:rsidP="0018278C">
            <w:pPr>
              <w:spacing w:line="220" w:lineRule="atLeast"/>
              <w:contextualSpacing/>
              <w:jc w:val="center"/>
              <w:rPr>
                <w:color w:val="auto"/>
                <w:sz w:val="12"/>
                <w:szCs w:val="12"/>
              </w:rPr>
            </w:pPr>
            <w:r w:rsidRPr="00622682">
              <w:rPr>
                <w:color w:val="auto"/>
                <w:sz w:val="12"/>
                <w:szCs w:val="12"/>
              </w:rPr>
              <w:t>-0.672</w:t>
            </w:r>
          </w:p>
        </w:tc>
        <w:tc>
          <w:tcPr>
            <w:tcW w:w="226" w:type="pct"/>
            <w:tcBorders>
              <w:top w:val="single" w:sz="6" w:space="0" w:color="auto"/>
              <w:bottom w:val="nil"/>
            </w:tcBorders>
          </w:tcPr>
          <w:p w14:paraId="458FCAE9" w14:textId="6AEB8122" w:rsidR="0018278C" w:rsidRPr="00622682" w:rsidRDefault="0018278C" w:rsidP="0018278C">
            <w:pPr>
              <w:spacing w:line="220" w:lineRule="atLeast"/>
              <w:contextualSpacing/>
              <w:jc w:val="center"/>
              <w:rPr>
                <w:color w:val="auto"/>
                <w:sz w:val="12"/>
                <w:szCs w:val="12"/>
              </w:rPr>
            </w:pPr>
            <w:r w:rsidRPr="00622682">
              <w:rPr>
                <w:color w:val="auto"/>
                <w:sz w:val="12"/>
                <w:szCs w:val="12"/>
              </w:rPr>
              <w:t>0.758</w:t>
            </w:r>
          </w:p>
        </w:tc>
        <w:tc>
          <w:tcPr>
            <w:tcW w:w="237" w:type="pct"/>
            <w:tcBorders>
              <w:top w:val="single" w:sz="6" w:space="0" w:color="auto"/>
              <w:bottom w:val="nil"/>
            </w:tcBorders>
          </w:tcPr>
          <w:p w14:paraId="38682297" w14:textId="30645A98" w:rsidR="0018278C" w:rsidRPr="00622682" w:rsidRDefault="0018278C" w:rsidP="0018278C">
            <w:pPr>
              <w:spacing w:line="220" w:lineRule="atLeast"/>
              <w:contextualSpacing/>
              <w:jc w:val="center"/>
              <w:rPr>
                <w:color w:val="auto"/>
                <w:sz w:val="12"/>
                <w:szCs w:val="12"/>
              </w:rPr>
            </w:pPr>
            <w:r w:rsidRPr="00622682">
              <w:rPr>
                <w:color w:val="auto"/>
                <w:sz w:val="12"/>
                <w:szCs w:val="12"/>
              </w:rPr>
              <w:t>57.209</w:t>
            </w:r>
          </w:p>
        </w:tc>
        <w:tc>
          <w:tcPr>
            <w:tcW w:w="226" w:type="pct"/>
            <w:tcBorders>
              <w:top w:val="single" w:sz="6" w:space="0" w:color="auto"/>
              <w:bottom w:val="nil"/>
            </w:tcBorders>
          </w:tcPr>
          <w:p w14:paraId="0E03BB72" w14:textId="7899C0DB" w:rsidR="0018278C" w:rsidRPr="00622682" w:rsidRDefault="0018278C" w:rsidP="0018278C">
            <w:pPr>
              <w:spacing w:line="220" w:lineRule="atLeast"/>
              <w:contextualSpacing/>
              <w:jc w:val="center"/>
              <w:rPr>
                <w:color w:val="auto"/>
                <w:sz w:val="12"/>
                <w:szCs w:val="12"/>
              </w:rPr>
            </w:pPr>
            <w:r w:rsidRPr="00622682">
              <w:rPr>
                <w:color w:val="auto"/>
                <w:sz w:val="12"/>
                <w:szCs w:val="12"/>
              </w:rPr>
              <w:t>0.504</w:t>
            </w:r>
          </w:p>
        </w:tc>
        <w:tc>
          <w:tcPr>
            <w:tcW w:w="237" w:type="pct"/>
            <w:tcBorders>
              <w:top w:val="single" w:sz="6" w:space="0" w:color="auto"/>
              <w:bottom w:val="nil"/>
            </w:tcBorders>
          </w:tcPr>
          <w:p w14:paraId="403ACDEB" w14:textId="3A4CE32C" w:rsidR="0018278C" w:rsidRPr="00622682" w:rsidRDefault="0018278C" w:rsidP="0018278C">
            <w:pPr>
              <w:spacing w:line="220" w:lineRule="atLeast"/>
              <w:contextualSpacing/>
              <w:jc w:val="center"/>
              <w:rPr>
                <w:color w:val="auto"/>
                <w:sz w:val="12"/>
                <w:szCs w:val="12"/>
              </w:rPr>
            </w:pPr>
            <w:r w:rsidRPr="00622682">
              <w:rPr>
                <w:color w:val="auto"/>
                <w:sz w:val="12"/>
                <w:szCs w:val="12"/>
              </w:rPr>
              <w:t>0.118</w:t>
            </w:r>
          </w:p>
        </w:tc>
        <w:tc>
          <w:tcPr>
            <w:tcW w:w="226" w:type="pct"/>
            <w:tcBorders>
              <w:top w:val="single" w:sz="6" w:space="0" w:color="auto"/>
              <w:bottom w:val="nil"/>
            </w:tcBorders>
          </w:tcPr>
          <w:p w14:paraId="2AFA917B" w14:textId="3A765E25" w:rsidR="0018278C" w:rsidRPr="00622682" w:rsidRDefault="0018278C" w:rsidP="0018278C">
            <w:pPr>
              <w:spacing w:line="220" w:lineRule="atLeast"/>
              <w:contextualSpacing/>
              <w:jc w:val="center"/>
              <w:rPr>
                <w:color w:val="auto"/>
                <w:sz w:val="12"/>
                <w:szCs w:val="12"/>
              </w:rPr>
            </w:pPr>
            <w:r w:rsidRPr="00622682">
              <w:rPr>
                <w:color w:val="auto"/>
                <w:sz w:val="12"/>
                <w:szCs w:val="12"/>
              </w:rPr>
              <w:t>0.152</w:t>
            </w:r>
          </w:p>
        </w:tc>
        <w:tc>
          <w:tcPr>
            <w:tcW w:w="237" w:type="pct"/>
            <w:tcBorders>
              <w:top w:val="single" w:sz="6" w:space="0" w:color="auto"/>
              <w:bottom w:val="nil"/>
            </w:tcBorders>
          </w:tcPr>
          <w:p w14:paraId="69ABDEBE" w14:textId="17148699" w:rsidR="0018278C" w:rsidRPr="00622682" w:rsidRDefault="0018278C" w:rsidP="0018278C">
            <w:pPr>
              <w:spacing w:line="220" w:lineRule="atLeast"/>
              <w:contextualSpacing/>
              <w:jc w:val="center"/>
              <w:rPr>
                <w:color w:val="auto"/>
                <w:sz w:val="12"/>
                <w:szCs w:val="12"/>
              </w:rPr>
            </w:pPr>
            <w:r w:rsidRPr="00622682">
              <w:rPr>
                <w:color w:val="auto"/>
                <w:sz w:val="12"/>
                <w:szCs w:val="12"/>
              </w:rPr>
              <w:t>1.001</w:t>
            </w:r>
          </w:p>
        </w:tc>
        <w:tc>
          <w:tcPr>
            <w:tcW w:w="221" w:type="pct"/>
            <w:tcBorders>
              <w:top w:val="single" w:sz="6" w:space="0" w:color="auto"/>
              <w:bottom w:val="nil"/>
            </w:tcBorders>
          </w:tcPr>
          <w:p w14:paraId="018D0EAC" w14:textId="0555B18F" w:rsidR="0018278C" w:rsidRPr="00622682" w:rsidRDefault="0018278C" w:rsidP="0018278C">
            <w:pPr>
              <w:spacing w:line="220" w:lineRule="atLeast"/>
              <w:contextualSpacing/>
              <w:jc w:val="center"/>
              <w:rPr>
                <w:color w:val="auto"/>
                <w:sz w:val="12"/>
                <w:szCs w:val="12"/>
              </w:rPr>
            </w:pPr>
            <w:r w:rsidRPr="00622682">
              <w:rPr>
                <w:color w:val="auto"/>
                <w:sz w:val="12"/>
                <w:szCs w:val="12"/>
              </w:rPr>
              <w:t>0.635</w:t>
            </w:r>
          </w:p>
        </w:tc>
        <w:tc>
          <w:tcPr>
            <w:tcW w:w="197" w:type="pct"/>
            <w:tcBorders>
              <w:top w:val="single" w:sz="6" w:space="0" w:color="auto"/>
              <w:bottom w:val="nil"/>
            </w:tcBorders>
          </w:tcPr>
          <w:p w14:paraId="1B788253" w14:textId="0A49FE2E" w:rsidR="0018278C" w:rsidRPr="00622682" w:rsidRDefault="0018278C" w:rsidP="0018278C">
            <w:pPr>
              <w:spacing w:line="220" w:lineRule="atLeast"/>
              <w:contextualSpacing/>
              <w:jc w:val="center"/>
              <w:rPr>
                <w:color w:val="auto"/>
                <w:sz w:val="12"/>
                <w:szCs w:val="12"/>
              </w:rPr>
            </w:pPr>
            <w:r w:rsidRPr="00622682">
              <w:rPr>
                <w:color w:val="auto"/>
                <w:sz w:val="12"/>
                <w:szCs w:val="12"/>
              </w:rPr>
              <w:t>0.615</w:t>
            </w:r>
          </w:p>
        </w:tc>
        <w:tc>
          <w:tcPr>
            <w:tcW w:w="209" w:type="pct"/>
            <w:tcBorders>
              <w:top w:val="single" w:sz="6" w:space="0" w:color="auto"/>
              <w:bottom w:val="nil"/>
            </w:tcBorders>
          </w:tcPr>
          <w:p w14:paraId="792C7993" w14:textId="0EE25A50" w:rsidR="0018278C" w:rsidRPr="00622682" w:rsidRDefault="0018278C" w:rsidP="0018278C">
            <w:pPr>
              <w:spacing w:line="220" w:lineRule="atLeast"/>
              <w:contextualSpacing/>
              <w:jc w:val="center"/>
              <w:rPr>
                <w:color w:val="auto"/>
                <w:sz w:val="12"/>
                <w:szCs w:val="12"/>
              </w:rPr>
            </w:pPr>
            <w:r w:rsidRPr="00622682">
              <w:rPr>
                <w:color w:val="auto"/>
                <w:sz w:val="12"/>
                <w:szCs w:val="12"/>
              </w:rPr>
              <w:t>-0.590</w:t>
            </w:r>
          </w:p>
        </w:tc>
      </w:tr>
      <w:tr w:rsidR="00622682" w:rsidRPr="00622682" w14:paraId="10F1243E" w14:textId="77777777" w:rsidTr="0018278C">
        <w:tc>
          <w:tcPr>
            <w:tcW w:w="389" w:type="pct"/>
            <w:tcBorders>
              <w:top w:val="nil"/>
            </w:tcBorders>
          </w:tcPr>
          <w:p w14:paraId="693A72C3" w14:textId="77777777" w:rsidR="0018278C" w:rsidRPr="00622682" w:rsidRDefault="0018278C" w:rsidP="0018278C">
            <w:pPr>
              <w:spacing w:line="220" w:lineRule="atLeast"/>
              <w:contextualSpacing/>
              <w:rPr>
                <w:i/>
                <w:iCs/>
                <w:color w:val="auto"/>
                <w:sz w:val="12"/>
                <w:szCs w:val="12"/>
              </w:rPr>
            </w:pPr>
            <w:r w:rsidRPr="00622682">
              <w:rPr>
                <w:i/>
                <w:iCs/>
                <w:color w:val="auto"/>
                <w:sz w:val="12"/>
                <w:szCs w:val="12"/>
              </w:rPr>
              <w:t>SD</w:t>
            </w:r>
          </w:p>
        </w:tc>
        <w:tc>
          <w:tcPr>
            <w:tcW w:w="237" w:type="pct"/>
            <w:tcBorders>
              <w:top w:val="nil"/>
            </w:tcBorders>
          </w:tcPr>
          <w:p w14:paraId="02518167" w14:textId="10F96793" w:rsidR="0018278C" w:rsidRPr="00622682" w:rsidRDefault="0018278C" w:rsidP="0018278C">
            <w:pPr>
              <w:spacing w:line="220" w:lineRule="atLeast"/>
              <w:contextualSpacing/>
              <w:jc w:val="center"/>
              <w:rPr>
                <w:color w:val="auto"/>
                <w:sz w:val="12"/>
                <w:szCs w:val="12"/>
              </w:rPr>
            </w:pPr>
            <w:r w:rsidRPr="00622682">
              <w:rPr>
                <w:color w:val="auto"/>
                <w:sz w:val="12"/>
                <w:szCs w:val="12"/>
              </w:rPr>
              <w:t>0.811</w:t>
            </w:r>
          </w:p>
        </w:tc>
        <w:tc>
          <w:tcPr>
            <w:tcW w:w="237" w:type="pct"/>
            <w:tcBorders>
              <w:top w:val="nil"/>
            </w:tcBorders>
          </w:tcPr>
          <w:p w14:paraId="0BDE08BD" w14:textId="6B5C24E2" w:rsidR="0018278C" w:rsidRPr="00622682" w:rsidRDefault="0018278C" w:rsidP="0018278C">
            <w:pPr>
              <w:spacing w:line="220" w:lineRule="atLeast"/>
              <w:contextualSpacing/>
              <w:jc w:val="center"/>
              <w:rPr>
                <w:color w:val="auto"/>
                <w:sz w:val="12"/>
                <w:szCs w:val="12"/>
              </w:rPr>
            </w:pPr>
            <w:r w:rsidRPr="00622682">
              <w:rPr>
                <w:color w:val="auto"/>
                <w:sz w:val="12"/>
                <w:szCs w:val="12"/>
              </w:rPr>
              <w:t>0.785</w:t>
            </w:r>
          </w:p>
        </w:tc>
        <w:tc>
          <w:tcPr>
            <w:tcW w:w="237" w:type="pct"/>
            <w:tcBorders>
              <w:top w:val="nil"/>
            </w:tcBorders>
          </w:tcPr>
          <w:p w14:paraId="6001F69A" w14:textId="1C366093" w:rsidR="0018278C" w:rsidRPr="00622682" w:rsidRDefault="0018278C" w:rsidP="0018278C">
            <w:pPr>
              <w:spacing w:line="220" w:lineRule="atLeast"/>
              <w:contextualSpacing/>
              <w:jc w:val="center"/>
              <w:rPr>
                <w:color w:val="auto"/>
                <w:sz w:val="12"/>
                <w:szCs w:val="12"/>
              </w:rPr>
            </w:pPr>
            <w:r w:rsidRPr="00622682">
              <w:rPr>
                <w:color w:val="auto"/>
                <w:sz w:val="12"/>
                <w:szCs w:val="12"/>
              </w:rPr>
              <w:t>0.799</w:t>
            </w:r>
          </w:p>
        </w:tc>
        <w:tc>
          <w:tcPr>
            <w:tcW w:w="237" w:type="pct"/>
            <w:tcBorders>
              <w:top w:val="nil"/>
            </w:tcBorders>
          </w:tcPr>
          <w:p w14:paraId="465E6EC4" w14:textId="0A5E16E3" w:rsidR="0018278C" w:rsidRPr="00622682" w:rsidRDefault="0018278C" w:rsidP="0018278C">
            <w:pPr>
              <w:spacing w:line="220" w:lineRule="atLeast"/>
              <w:contextualSpacing/>
              <w:jc w:val="center"/>
              <w:rPr>
                <w:color w:val="auto"/>
                <w:sz w:val="12"/>
                <w:szCs w:val="12"/>
              </w:rPr>
            </w:pPr>
            <w:r w:rsidRPr="00622682">
              <w:rPr>
                <w:color w:val="auto"/>
                <w:sz w:val="12"/>
                <w:szCs w:val="12"/>
              </w:rPr>
              <w:t>1.044</w:t>
            </w:r>
          </w:p>
        </w:tc>
        <w:tc>
          <w:tcPr>
            <w:tcW w:w="221" w:type="pct"/>
            <w:tcBorders>
              <w:top w:val="nil"/>
            </w:tcBorders>
          </w:tcPr>
          <w:p w14:paraId="2FCC3749" w14:textId="6FC3E0F6" w:rsidR="0018278C" w:rsidRPr="00622682" w:rsidRDefault="0018278C" w:rsidP="0018278C">
            <w:pPr>
              <w:spacing w:line="220" w:lineRule="atLeast"/>
              <w:contextualSpacing/>
              <w:jc w:val="center"/>
              <w:rPr>
                <w:color w:val="auto"/>
                <w:sz w:val="12"/>
                <w:szCs w:val="12"/>
              </w:rPr>
            </w:pPr>
            <w:r w:rsidRPr="00622682">
              <w:rPr>
                <w:color w:val="auto"/>
                <w:sz w:val="12"/>
                <w:szCs w:val="12"/>
              </w:rPr>
              <w:t>0.864</w:t>
            </w:r>
          </w:p>
        </w:tc>
        <w:tc>
          <w:tcPr>
            <w:tcW w:w="237" w:type="pct"/>
            <w:tcBorders>
              <w:top w:val="nil"/>
            </w:tcBorders>
          </w:tcPr>
          <w:p w14:paraId="4871BC71" w14:textId="5C45094F" w:rsidR="0018278C" w:rsidRPr="00622682" w:rsidRDefault="0018278C" w:rsidP="0018278C">
            <w:pPr>
              <w:spacing w:line="220" w:lineRule="atLeast"/>
              <w:contextualSpacing/>
              <w:jc w:val="center"/>
              <w:rPr>
                <w:color w:val="auto"/>
                <w:sz w:val="12"/>
                <w:szCs w:val="12"/>
              </w:rPr>
            </w:pPr>
            <w:r w:rsidRPr="00622682">
              <w:rPr>
                <w:color w:val="auto"/>
                <w:sz w:val="12"/>
                <w:szCs w:val="12"/>
              </w:rPr>
              <w:t>0.767</w:t>
            </w:r>
          </w:p>
        </w:tc>
        <w:tc>
          <w:tcPr>
            <w:tcW w:w="237" w:type="pct"/>
            <w:tcBorders>
              <w:top w:val="nil"/>
            </w:tcBorders>
          </w:tcPr>
          <w:p w14:paraId="4E571B7C" w14:textId="3DF8A1F8" w:rsidR="0018278C" w:rsidRPr="00622682" w:rsidRDefault="0018278C" w:rsidP="0018278C">
            <w:pPr>
              <w:spacing w:line="220" w:lineRule="atLeast"/>
              <w:contextualSpacing/>
              <w:jc w:val="center"/>
              <w:rPr>
                <w:color w:val="auto"/>
                <w:sz w:val="12"/>
                <w:szCs w:val="12"/>
              </w:rPr>
            </w:pPr>
            <w:r w:rsidRPr="00622682">
              <w:rPr>
                <w:color w:val="auto"/>
                <w:sz w:val="12"/>
                <w:szCs w:val="12"/>
              </w:rPr>
              <w:t>2.528</w:t>
            </w:r>
          </w:p>
        </w:tc>
        <w:tc>
          <w:tcPr>
            <w:tcW w:w="237" w:type="pct"/>
            <w:tcBorders>
              <w:top w:val="nil"/>
            </w:tcBorders>
          </w:tcPr>
          <w:p w14:paraId="7EC6351E" w14:textId="3E9F0579" w:rsidR="0018278C" w:rsidRPr="00622682" w:rsidRDefault="0018278C" w:rsidP="0018278C">
            <w:pPr>
              <w:spacing w:line="220" w:lineRule="atLeast"/>
              <w:contextualSpacing/>
              <w:jc w:val="center"/>
              <w:rPr>
                <w:color w:val="auto"/>
                <w:sz w:val="12"/>
                <w:szCs w:val="12"/>
              </w:rPr>
            </w:pPr>
            <w:r w:rsidRPr="00622682">
              <w:rPr>
                <w:color w:val="auto"/>
                <w:sz w:val="12"/>
                <w:szCs w:val="12"/>
              </w:rPr>
              <w:t>2.359</w:t>
            </w:r>
          </w:p>
        </w:tc>
        <w:tc>
          <w:tcPr>
            <w:tcW w:w="237" w:type="pct"/>
            <w:tcBorders>
              <w:top w:val="nil"/>
            </w:tcBorders>
          </w:tcPr>
          <w:p w14:paraId="14F0AE45" w14:textId="581E439A" w:rsidR="0018278C" w:rsidRPr="00622682" w:rsidRDefault="0018278C" w:rsidP="0018278C">
            <w:pPr>
              <w:spacing w:line="220" w:lineRule="atLeast"/>
              <w:contextualSpacing/>
              <w:jc w:val="center"/>
              <w:rPr>
                <w:color w:val="auto"/>
                <w:sz w:val="12"/>
                <w:szCs w:val="12"/>
              </w:rPr>
            </w:pPr>
            <w:r w:rsidRPr="00622682">
              <w:rPr>
                <w:color w:val="auto"/>
                <w:sz w:val="12"/>
                <w:szCs w:val="12"/>
              </w:rPr>
              <w:t>0.339</w:t>
            </w:r>
          </w:p>
        </w:tc>
        <w:tc>
          <w:tcPr>
            <w:tcW w:w="237" w:type="pct"/>
            <w:tcBorders>
              <w:top w:val="nil"/>
            </w:tcBorders>
          </w:tcPr>
          <w:p w14:paraId="705A55F8" w14:textId="54E9B34A" w:rsidR="0018278C" w:rsidRPr="00622682" w:rsidRDefault="0018278C" w:rsidP="0018278C">
            <w:pPr>
              <w:spacing w:line="220" w:lineRule="atLeast"/>
              <w:contextualSpacing/>
              <w:jc w:val="center"/>
              <w:rPr>
                <w:color w:val="auto"/>
                <w:sz w:val="12"/>
                <w:szCs w:val="12"/>
              </w:rPr>
            </w:pPr>
            <w:r w:rsidRPr="00622682">
              <w:rPr>
                <w:color w:val="auto"/>
                <w:sz w:val="12"/>
                <w:szCs w:val="12"/>
              </w:rPr>
              <w:t>0.242</w:t>
            </w:r>
          </w:p>
        </w:tc>
        <w:tc>
          <w:tcPr>
            <w:tcW w:w="237" w:type="pct"/>
            <w:tcBorders>
              <w:top w:val="nil"/>
            </w:tcBorders>
          </w:tcPr>
          <w:p w14:paraId="54A1012E" w14:textId="41DA48FC" w:rsidR="0018278C" w:rsidRPr="00622682" w:rsidRDefault="0018278C" w:rsidP="0018278C">
            <w:pPr>
              <w:spacing w:line="220" w:lineRule="atLeast"/>
              <w:contextualSpacing/>
              <w:jc w:val="center"/>
              <w:rPr>
                <w:color w:val="auto"/>
                <w:sz w:val="12"/>
                <w:szCs w:val="12"/>
              </w:rPr>
            </w:pPr>
            <w:r w:rsidRPr="00622682">
              <w:rPr>
                <w:color w:val="auto"/>
                <w:sz w:val="12"/>
                <w:szCs w:val="12"/>
              </w:rPr>
              <w:t>0.250</w:t>
            </w:r>
          </w:p>
        </w:tc>
        <w:tc>
          <w:tcPr>
            <w:tcW w:w="226" w:type="pct"/>
            <w:tcBorders>
              <w:top w:val="nil"/>
            </w:tcBorders>
          </w:tcPr>
          <w:p w14:paraId="3FB725BE" w14:textId="10D9155A" w:rsidR="0018278C" w:rsidRPr="00622682" w:rsidRDefault="0018278C" w:rsidP="0018278C">
            <w:pPr>
              <w:spacing w:line="220" w:lineRule="atLeast"/>
              <w:contextualSpacing/>
              <w:jc w:val="center"/>
              <w:rPr>
                <w:color w:val="auto"/>
                <w:sz w:val="12"/>
                <w:szCs w:val="12"/>
              </w:rPr>
            </w:pPr>
            <w:r w:rsidRPr="00622682">
              <w:rPr>
                <w:color w:val="auto"/>
                <w:sz w:val="12"/>
                <w:szCs w:val="12"/>
              </w:rPr>
              <w:t>0.360</w:t>
            </w:r>
          </w:p>
        </w:tc>
        <w:tc>
          <w:tcPr>
            <w:tcW w:w="237" w:type="pct"/>
            <w:tcBorders>
              <w:top w:val="nil"/>
            </w:tcBorders>
          </w:tcPr>
          <w:p w14:paraId="702FB04E" w14:textId="7FB7E184" w:rsidR="0018278C" w:rsidRPr="00622682" w:rsidRDefault="0018278C" w:rsidP="0018278C">
            <w:pPr>
              <w:spacing w:line="220" w:lineRule="atLeast"/>
              <w:contextualSpacing/>
              <w:jc w:val="center"/>
              <w:rPr>
                <w:color w:val="auto"/>
                <w:sz w:val="12"/>
                <w:szCs w:val="12"/>
              </w:rPr>
            </w:pPr>
            <w:r w:rsidRPr="00622682">
              <w:rPr>
                <w:color w:val="auto"/>
                <w:sz w:val="12"/>
                <w:szCs w:val="12"/>
              </w:rPr>
              <w:t>30.620</w:t>
            </w:r>
          </w:p>
        </w:tc>
        <w:tc>
          <w:tcPr>
            <w:tcW w:w="226" w:type="pct"/>
            <w:tcBorders>
              <w:top w:val="nil"/>
            </w:tcBorders>
          </w:tcPr>
          <w:p w14:paraId="708B88B5" w14:textId="3B3F203E" w:rsidR="0018278C" w:rsidRPr="00622682" w:rsidRDefault="0018278C" w:rsidP="0018278C">
            <w:pPr>
              <w:spacing w:line="220" w:lineRule="atLeast"/>
              <w:contextualSpacing/>
              <w:jc w:val="center"/>
              <w:rPr>
                <w:color w:val="auto"/>
                <w:sz w:val="12"/>
                <w:szCs w:val="12"/>
              </w:rPr>
            </w:pPr>
            <w:r w:rsidRPr="00622682">
              <w:rPr>
                <w:color w:val="auto"/>
                <w:sz w:val="12"/>
                <w:szCs w:val="12"/>
              </w:rPr>
              <w:t>0.247</w:t>
            </w:r>
          </w:p>
        </w:tc>
        <w:tc>
          <w:tcPr>
            <w:tcW w:w="237" w:type="pct"/>
            <w:tcBorders>
              <w:top w:val="nil"/>
            </w:tcBorders>
          </w:tcPr>
          <w:p w14:paraId="34088902" w14:textId="3C7700E5" w:rsidR="0018278C" w:rsidRPr="00622682" w:rsidRDefault="0018278C" w:rsidP="0018278C">
            <w:pPr>
              <w:spacing w:line="220" w:lineRule="atLeast"/>
              <w:contextualSpacing/>
              <w:jc w:val="center"/>
              <w:rPr>
                <w:color w:val="auto"/>
                <w:sz w:val="12"/>
                <w:szCs w:val="12"/>
              </w:rPr>
            </w:pPr>
            <w:r w:rsidRPr="00622682">
              <w:rPr>
                <w:color w:val="auto"/>
                <w:sz w:val="12"/>
                <w:szCs w:val="12"/>
              </w:rPr>
              <w:t>0.100</w:t>
            </w:r>
          </w:p>
        </w:tc>
        <w:tc>
          <w:tcPr>
            <w:tcW w:w="226" w:type="pct"/>
            <w:tcBorders>
              <w:top w:val="nil"/>
            </w:tcBorders>
          </w:tcPr>
          <w:p w14:paraId="467CD1F1" w14:textId="4F7D6987" w:rsidR="0018278C" w:rsidRPr="00622682" w:rsidRDefault="0018278C" w:rsidP="0018278C">
            <w:pPr>
              <w:spacing w:line="220" w:lineRule="atLeast"/>
              <w:contextualSpacing/>
              <w:jc w:val="center"/>
              <w:rPr>
                <w:color w:val="auto"/>
                <w:sz w:val="12"/>
                <w:szCs w:val="12"/>
              </w:rPr>
            </w:pPr>
            <w:r w:rsidRPr="00622682">
              <w:rPr>
                <w:color w:val="auto"/>
                <w:sz w:val="12"/>
                <w:szCs w:val="12"/>
              </w:rPr>
              <w:t>0.092</w:t>
            </w:r>
          </w:p>
        </w:tc>
        <w:tc>
          <w:tcPr>
            <w:tcW w:w="237" w:type="pct"/>
            <w:tcBorders>
              <w:top w:val="nil"/>
            </w:tcBorders>
          </w:tcPr>
          <w:p w14:paraId="3D8ED794" w14:textId="35BFE96E" w:rsidR="0018278C" w:rsidRPr="00622682" w:rsidRDefault="0018278C" w:rsidP="0018278C">
            <w:pPr>
              <w:spacing w:line="220" w:lineRule="atLeast"/>
              <w:contextualSpacing/>
              <w:jc w:val="center"/>
              <w:rPr>
                <w:color w:val="auto"/>
                <w:sz w:val="12"/>
                <w:szCs w:val="12"/>
              </w:rPr>
            </w:pPr>
            <w:r w:rsidRPr="00622682">
              <w:rPr>
                <w:color w:val="auto"/>
                <w:sz w:val="12"/>
                <w:szCs w:val="12"/>
              </w:rPr>
              <w:t>0.855</w:t>
            </w:r>
          </w:p>
        </w:tc>
        <w:tc>
          <w:tcPr>
            <w:tcW w:w="221" w:type="pct"/>
            <w:tcBorders>
              <w:top w:val="nil"/>
            </w:tcBorders>
          </w:tcPr>
          <w:p w14:paraId="2BF1181E" w14:textId="084FA5B8" w:rsidR="0018278C" w:rsidRPr="00622682" w:rsidRDefault="0018278C" w:rsidP="0018278C">
            <w:pPr>
              <w:spacing w:line="220" w:lineRule="atLeast"/>
              <w:contextualSpacing/>
              <w:jc w:val="center"/>
              <w:rPr>
                <w:color w:val="auto"/>
                <w:sz w:val="12"/>
                <w:szCs w:val="12"/>
              </w:rPr>
            </w:pPr>
            <w:r w:rsidRPr="00622682">
              <w:rPr>
                <w:color w:val="auto"/>
                <w:sz w:val="12"/>
                <w:szCs w:val="12"/>
              </w:rPr>
              <w:t>0.472</w:t>
            </w:r>
          </w:p>
        </w:tc>
        <w:tc>
          <w:tcPr>
            <w:tcW w:w="197" w:type="pct"/>
            <w:tcBorders>
              <w:top w:val="nil"/>
            </w:tcBorders>
          </w:tcPr>
          <w:p w14:paraId="5B36F816" w14:textId="611C1A99" w:rsidR="0018278C" w:rsidRPr="00622682" w:rsidRDefault="0018278C" w:rsidP="0018278C">
            <w:pPr>
              <w:spacing w:line="220" w:lineRule="atLeast"/>
              <w:contextualSpacing/>
              <w:jc w:val="center"/>
              <w:rPr>
                <w:color w:val="auto"/>
                <w:sz w:val="12"/>
                <w:szCs w:val="12"/>
              </w:rPr>
            </w:pPr>
            <w:r w:rsidRPr="00622682">
              <w:rPr>
                <w:color w:val="auto"/>
                <w:sz w:val="12"/>
                <w:szCs w:val="12"/>
              </w:rPr>
              <w:t>0.387</w:t>
            </w:r>
          </w:p>
        </w:tc>
        <w:tc>
          <w:tcPr>
            <w:tcW w:w="209" w:type="pct"/>
            <w:tcBorders>
              <w:top w:val="nil"/>
            </w:tcBorders>
          </w:tcPr>
          <w:p w14:paraId="66D83EE1" w14:textId="2D611975" w:rsidR="0018278C" w:rsidRPr="00622682" w:rsidRDefault="0018278C" w:rsidP="0018278C">
            <w:pPr>
              <w:spacing w:line="220" w:lineRule="atLeast"/>
              <w:contextualSpacing/>
              <w:jc w:val="center"/>
              <w:rPr>
                <w:color w:val="auto"/>
                <w:sz w:val="12"/>
                <w:szCs w:val="12"/>
              </w:rPr>
            </w:pPr>
            <w:r w:rsidRPr="00622682">
              <w:rPr>
                <w:color w:val="auto"/>
                <w:sz w:val="12"/>
                <w:szCs w:val="12"/>
              </w:rPr>
              <w:t>2.883</w:t>
            </w:r>
          </w:p>
        </w:tc>
      </w:tr>
    </w:tbl>
    <w:p w14:paraId="0E082496" w14:textId="10B48FFA" w:rsidR="005C08C1" w:rsidRPr="00622682" w:rsidRDefault="005C08C1" w:rsidP="005C08C1">
      <w:pPr>
        <w:ind w:firstLine="0"/>
        <w:rPr>
          <w:color w:val="auto"/>
        </w:rPr>
      </w:pPr>
      <w:r w:rsidRPr="00622682">
        <w:rPr>
          <w:i/>
          <w:color w:val="auto"/>
        </w:rPr>
        <w:t>Note.</w:t>
      </w:r>
      <w:r w:rsidRPr="00622682">
        <w:rPr>
          <w:color w:val="auto"/>
        </w:rPr>
        <w:t xml:space="preserve"> The careful responding group included 120 participants. All reported Pearson correlation coefficients and means and standard deviations are based on 120 observations. EX = Extraversion; AG = Agreeableness; CO = Conscientiousness; EM = Negative Emotionality; OP = Open-Mindedness; bogus = average score of the </w:t>
      </w:r>
      <w:r w:rsidR="009410AD" w:rsidRPr="00622682">
        <w:rPr>
          <w:color w:val="auto"/>
        </w:rPr>
        <w:t>eight</w:t>
      </w:r>
      <w:r w:rsidRPr="00622682">
        <w:rPr>
          <w:color w:val="auto"/>
        </w:rPr>
        <w:t xml:space="preserve"> bogus items; time = average response time per item; longstring = maximum longstring; IRV = intra-individual response variability; synonyms</w:t>
      </w:r>
      <w:r w:rsidRPr="00622682">
        <w:rPr>
          <w:iCs/>
          <w:color w:val="auto"/>
        </w:rPr>
        <w:t xml:space="preserve"> = psychometric synonyms; </w:t>
      </w:r>
      <w:r w:rsidRPr="00622682">
        <w:rPr>
          <w:color w:val="auto"/>
        </w:rPr>
        <w:t>antonyms =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w:t>
      </w:r>
      <w:r w:rsidRPr="00622682">
        <w:rPr>
          <w:color w:val="auto"/>
        </w:rPr>
        <w:lastRenderedPageBreak/>
        <w:t xml:space="preserve">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9168F7" w:rsidRPr="00622682">
        <w:rPr>
          <w:color w:val="auto"/>
        </w:rPr>
        <w:t xml:space="preserve">infit </w:t>
      </w:r>
      <w:r w:rsidRPr="00622682">
        <w:rPr>
          <w:color w:val="auto"/>
        </w:rPr>
        <w:t>MSE = global (i.e., the average of the scale-specific statistics was computed) Rasch</w:t>
      </w:r>
      <w:r w:rsidR="009168F7" w:rsidRPr="00622682">
        <w:rPr>
          <w:color w:val="auto"/>
        </w:rPr>
        <w:t xml:space="preserve"> </w:t>
      </w:r>
      <w:r w:rsidRPr="00622682">
        <w:rPr>
          <w:color w:val="auto"/>
        </w:rPr>
        <w:t>model</w:t>
      </w:r>
      <w:r w:rsidR="009168F7" w:rsidRPr="00622682">
        <w:rPr>
          <w:color w:val="auto"/>
        </w:rPr>
        <w:t>-</w:t>
      </w:r>
      <w:r w:rsidRPr="00622682">
        <w:rPr>
          <w:color w:val="auto"/>
        </w:rPr>
        <w:t xml:space="preserve">based infit mean square error; </w:t>
      </w:r>
      <w:r w:rsidR="009168F7" w:rsidRPr="00622682">
        <w:rPr>
          <w:color w:val="auto"/>
        </w:rPr>
        <w:t xml:space="preserve">outfit </w:t>
      </w:r>
      <w:r w:rsidRPr="00622682">
        <w:rPr>
          <w:color w:val="auto"/>
        </w:rPr>
        <w:t>MSE = global (i.e., the average of the scale-specific statistics was computed) Rasch</w:t>
      </w:r>
      <w:r w:rsidR="009168F7" w:rsidRPr="00622682">
        <w:rPr>
          <w:color w:val="auto"/>
        </w:rPr>
        <w:t xml:space="preserve"> </w:t>
      </w:r>
      <w:r w:rsidRPr="00622682">
        <w:rPr>
          <w:color w:val="auto"/>
        </w:rPr>
        <w:t>model</w:t>
      </w:r>
      <w:r w:rsidR="009168F7" w:rsidRPr="00622682">
        <w:rPr>
          <w:color w:val="auto"/>
        </w:rPr>
        <w:t>-</w:t>
      </w:r>
      <w:r w:rsidRPr="00622682">
        <w:rPr>
          <w:color w:val="auto"/>
        </w:rPr>
        <w:t>based outfit mean square error; INDCHI</w:t>
      </w:r>
      <w:r w:rsidRPr="00622682">
        <w:rPr>
          <w:iCs/>
          <w:color w:val="auto"/>
        </w:rPr>
        <w:t xml:space="preserve"> = global </w:t>
      </w:r>
      <w:r w:rsidRPr="00622682">
        <w:rPr>
          <w:color w:val="auto"/>
        </w:rPr>
        <w:t>(i.e., the average of the scale-specific scores was computed) individual contribution to model misfit for which the calculation of the two person-specific model log-likelihood values</w:t>
      </w:r>
      <w:r w:rsidRPr="00622682">
        <w:rPr>
          <w:iCs/>
          <w:color w:val="auto"/>
        </w:rPr>
        <w:t xml:space="preserve"> was based on subsamples</w:t>
      </w:r>
      <w:r w:rsidRPr="00622682">
        <w:rPr>
          <w:color w:val="auto"/>
        </w:rPr>
        <w:t>.</w:t>
      </w:r>
    </w:p>
    <w:p w14:paraId="69703B99" w14:textId="77777777" w:rsidR="005C08C1" w:rsidRPr="00622682" w:rsidRDefault="005C08C1" w:rsidP="005C08C1">
      <w:pPr>
        <w:ind w:firstLine="0"/>
        <w:rPr>
          <w:color w:val="auto"/>
        </w:rPr>
      </w:pPr>
      <w:r w:rsidRPr="00622682">
        <w:rPr>
          <w:color w:val="auto"/>
        </w:rPr>
        <w:t xml:space="preserve">* </w:t>
      </w:r>
      <w:r w:rsidRPr="00622682">
        <w:rPr>
          <w:i/>
          <w:iCs/>
          <w:color w:val="auto"/>
        </w:rPr>
        <w:t>p</w:t>
      </w:r>
      <w:r w:rsidRPr="00622682">
        <w:rPr>
          <w:color w:val="auto"/>
        </w:rPr>
        <w:t xml:space="preserve"> &lt; .05 (two-tailed).</w:t>
      </w:r>
    </w:p>
    <w:p w14:paraId="11AB43C3" w14:textId="77777777" w:rsidR="005C08C1" w:rsidRPr="00622682" w:rsidRDefault="005C08C1" w:rsidP="005C08C1">
      <w:pPr>
        <w:ind w:firstLine="0"/>
        <w:rPr>
          <w:color w:val="auto"/>
        </w:rPr>
      </w:pPr>
      <w:r w:rsidRPr="00622682">
        <w:rPr>
          <w:color w:val="auto"/>
        </w:rPr>
        <w:t xml:space="preserve">** </w:t>
      </w:r>
      <w:r w:rsidRPr="00622682">
        <w:rPr>
          <w:i/>
          <w:iCs/>
          <w:color w:val="auto"/>
        </w:rPr>
        <w:t>p</w:t>
      </w:r>
      <w:r w:rsidRPr="00622682">
        <w:rPr>
          <w:color w:val="auto"/>
        </w:rPr>
        <w:t xml:space="preserve"> &lt; .01 (two-tailed).</w:t>
      </w:r>
    </w:p>
    <w:p w14:paraId="541D0D8D" w14:textId="79BBF519" w:rsidR="0018278C" w:rsidRPr="00622682" w:rsidRDefault="0018278C">
      <w:pPr>
        <w:jc w:val="left"/>
        <w:rPr>
          <w:color w:val="auto"/>
        </w:rPr>
      </w:pPr>
      <w:r w:rsidRPr="00622682">
        <w:rPr>
          <w:color w:val="auto"/>
        </w:rPr>
        <w:br w:type="page"/>
      </w:r>
    </w:p>
    <w:p w14:paraId="10BC19AE" w14:textId="4FD25B83" w:rsidR="0018278C" w:rsidRPr="00622682" w:rsidRDefault="0018278C" w:rsidP="0018278C">
      <w:pPr>
        <w:pStyle w:val="berschrift1"/>
        <w:rPr>
          <w:color w:val="auto"/>
        </w:rPr>
      </w:pPr>
      <w:r w:rsidRPr="00622682">
        <w:rPr>
          <w:color w:val="auto"/>
        </w:rPr>
        <w:lastRenderedPageBreak/>
        <w:t>Table S</w:t>
      </w:r>
      <w:r w:rsidR="00160814" w:rsidRPr="00622682">
        <w:rPr>
          <w:color w:val="auto"/>
        </w:rPr>
        <w:t>24</w:t>
      </w:r>
    </w:p>
    <w:p w14:paraId="1B31E19C" w14:textId="274194F3" w:rsidR="0018278C" w:rsidRPr="00622682" w:rsidRDefault="0018278C" w:rsidP="0018278C">
      <w:pPr>
        <w:ind w:firstLine="0"/>
        <w:rPr>
          <w:i/>
          <w:iCs/>
          <w:color w:val="auto"/>
        </w:rPr>
      </w:pPr>
      <w:r w:rsidRPr="00622682">
        <w:rPr>
          <w:i/>
          <w:iCs/>
          <w:color w:val="auto"/>
        </w:rPr>
        <w:t>Descriptive Statistics of the Substantive Measures and Careless Response Indices for the Incentivized Careful Responding Group in Study 4 at t</w:t>
      </w:r>
      <w:r w:rsidR="00D5763D" w:rsidRPr="00622682">
        <w:rPr>
          <w:i/>
          <w:iCs/>
          <w:color w:val="auto"/>
        </w:rPr>
        <w:t>2</w:t>
      </w:r>
    </w:p>
    <w:tbl>
      <w:tblPr>
        <w:tblStyle w:val="APAReport"/>
        <w:tblW w:w="5000" w:type="pct"/>
        <w:tblLook w:val="04A0" w:firstRow="1" w:lastRow="0" w:firstColumn="1" w:lastColumn="0" w:noHBand="0" w:noVBand="1"/>
      </w:tblPr>
      <w:tblGrid>
        <w:gridCol w:w="1006"/>
        <w:gridCol w:w="609"/>
        <w:gridCol w:w="609"/>
        <w:gridCol w:w="609"/>
        <w:gridCol w:w="609"/>
        <w:gridCol w:w="609"/>
        <w:gridCol w:w="609"/>
        <w:gridCol w:w="586"/>
        <w:gridCol w:w="609"/>
        <w:gridCol w:w="609"/>
        <w:gridCol w:w="609"/>
        <w:gridCol w:w="609"/>
        <w:gridCol w:w="586"/>
        <w:gridCol w:w="609"/>
        <w:gridCol w:w="609"/>
        <w:gridCol w:w="609"/>
        <w:gridCol w:w="586"/>
        <w:gridCol w:w="609"/>
        <w:gridCol w:w="568"/>
        <w:gridCol w:w="568"/>
        <w:gridCol w:w="534"/>
      </w:tblGrid>
      <w:tr w:rsidR="00622682" w:rsidRPr="00622682" w14:paraId="6E643A21" w14:textId="77777777" w:rsidTr="00D5763D">
        <w:trPr>
          <w:cnfStyle w:val="100000000000" w:firstRow="1" w:lastRow="0" w:firstColumn="0" w:lastColumn="0" w:oddVBand="0" w:evenVBand="0" w:oddHBand="0" w:evenHBand="0" w:firstRowFirstColumn="0" w:firstRowLastColumn="0" w:lastRowFirstColumn="0" w:lastRowLastColumn="0"/>
        </w:trPr>
        <w:tc>
          <w:tcPr>
            <w:tcW w:w="388" w:type="pct"/>
            <w:tcBorders>
              <w:bottom w:val="single" w:sz="6" w:space="0" w:color="auto"/>
            </w:tcBorders>
          </w:tcPr>
          <w:p w14:paraId="63A8D664" w14:textId="77777777" w:rsidR="0018278C" w:rsidRPr="00622682" w:rsidRDefault="0018278C" w:rsidP="00AE3A1F">
            <w:pPr>
              <w:spacing w:line="220" w:lineRule="atLeast"/>
              <w:contextualSpacing/>
              <w:rPr>
                <w:color w:val="auto"/>
                <w:sz w:val="12"/>
                <w:szCs w:val="12"/>
              </w:rPr>
            </w:pPr>
            <w:r w:rsidRPr="00622682">
              <w:rPr>
                <w:color w:val="auto"/>
                <w:sz w:val="12"/>
                <w:szCs w:val="12"/>
              </w:rPr>
              <w:t>Scale</w:t>
            </w:r>
          </w:p>
        </w:tc>
        <w:tc>
          <w:tcPr>
            <w:tcW w:w="235" w:type="pct"/>
            <w:tcBorders>
              <w:bottom w:val="single" w:sz="6" w:space="0" w:color="auto"/>
            </w:tcBorders>
            <w:vAlign w:val="center"/>
          </w:tcPr>
          <w:p w14:paraId="5F35A76C" w14:textId="77777777" w:rsidR="0018278C" w:rsidRPr="00622682" w:rsidRDefault="0018278C" w:rsidP="00AE3A1F">
            <w:pPr>
              <w:spacing w:line="220" w:lineRule="atLeast"/>
              <w:contextualSpacing/>
              <w:jc w:val="center"/>
              <w:rPr>
                <w:color w:val="auto"/>
                <w:sz w:val="12"/>
                <w:szCs w:val="12"/>
              </w:rPr>
            </w:pPr>
            <w:r w:rsidRPr="00622682">
              <w:rPr>
                <w:color w:val="auto"/>
                <w:sz w:val="12"/>
                <w:szCs w:val="12"/>
              </w:rPr>
              <w:t>1.</w:t>
            </w:r>
          </w:p>
        </w:tc>
        <w:tc>
          <w:tcPr>
            <w:tcW w:w="235" w:type="pct"/>
            <w:tcBorders>
              <w:bottom w:val="single" w:sz="6" w:space="0" w:color="auto"/>
            </w:tcBorders>
            <w:vAlign w:val="center"/>
          </w:tcPr>
          <w:p w14:paraId="2864C60F" w14:textId="77777777" w:rsidR="0018278C" w:rsidRPr="00622682" w:rsidRDefault="0018278C" w:rsidP="00AE3A1F">
            <w:pPr>
              <w:spacing w:line="220" w:lineRule="atLeast"/>
              <w:contextualSpacing/>
              <w:jc w:val="center"/>
              <w:rPr>
                <w:color w:val="auto"/>
                <w:sz w:val="12"/>
                <w:szCs w:val="12"/>
              </w:rPr>
            </w:pPr>
            <w:r w:rsidRPr="00622682">
              <w:rPr>
                <w:color w:val="auto"/>
                <w:sz w:val="12"/>
                <w:szCs w:val="12"/>
              </w:rPr>
              <w:t>2.</w:t>
            </w:r>
          </w:p>
        </w:tc>
        <w:tc>
          <w:tcPr>
            <w:tcW w:w="235" w:type="pct"/>
            <w:tcBorders>
              <w:bottom w:val="single" w:sz="6" w:space="0" w:color="auto"/>
            </w:tcBorders>
            <w:vAlign w:val="center"/>
          </w:tcPr>
          <w:p w14:paraId="3D0EEF89" w14:textId="77777777" w:rsidR="0018278C" w:rsidRPr="00622682" w:rsidRDefault="0018278C" w:rsidP="00AE3A1F">
            <w:pPr>
              <w:spacing w:line="220" w:lineRule="atLeast"/>
              <w:contextualSpacing/>
              <w:jc w:val="center"/>
              <w:rPr>
                <w:color w:val="auto"/>
                <w:sz w:val="12"/>
                <w:szCs w:val="12"/>
              </w:rPr>
            </w:pPr>
            <w:r w:rsidRPr="00622682">
              <w:rPr>
                <w:color w:val="auto"/>
                <w:sz w:val="12"/>
                <w:szCs w:val="12"/>
              </w:rPr>
              <w:t>3.</w:t>
            </w:r>
          </w:p>
        </w:tc>
        <w:tc>
          <w:tcPr>
            <w:tcW w:w="235" w:type="pct"/>
            <w:tcBorders>
              <w:bottom w:val="single" w:sz="6" w:space="0" w:color="auto"/>
            </w:tcBorders>
            <w:vAlign w:val="center"/>
          </w:tcPr>
          <w:p w14:paraId="01083C8E" w14:textId="77777777" w:rsidR="0018278C" w:rsidRPr="00622682" w:rsidRDefault="0018278C" w:rsidP="00AE3A1F">
            <w:pPr>
              <w:spacing w:line="220" w:lineRule="atLeast"/>
              <w:contextualSpacing/>
              <w:jc w:val="center"/>
              <w:rPr>
                <w:color w:val="auto"/>
                <w:sz w:val="12"/>
                <w:szCs w:val="12"/>
              </w:rPr>
            </w:pPr>
            <w:r w:rsidRPr="00622682">
              <w:rPr>
                <w:color w:val="auto"/>
                <w:sz w:val="12"/>
                <w:szCs w:val="12"/>
              </w:rPr>
              <w:t>4.</w:t>
            </w:r>
          </w:p>
        </w:tc>
        <w:tc>
          <w:tcPr>
            <w:tcW w:w="235" w:type="pct"/>
            <w:tcBorders>
              <w:bottom w:val="single" w:sz="6" w:space="0" w:color="auto"/>
            </w:tcBorders>
            <w:vAlign w:val="center"/>
          </w:tcPr>
          <w:p w14:paraId="3407C8A3" w14:textId="77777777" w:rsidR="0018278C" w:rsidRPr="00622682" w:rsidRDefault="0018278C" w:rsidP="00AE3A1F">
            <w:pPr>
              <w:spacing w:line="220" w:lineRule="atLeast"/>
              <w:contextualSpacing/>
              <w:jc w:val="center"/>
              <w:rPr>
                <w:color w:val="auto"/>
                <w:sz w:val="12"/>
                <w:szCs w:val="12"/>
              </w:rPr>
            </w:pPr>
            <w:r w:rsidRPr="00622682">
              <w:rPr>
                <w:color w:val="auto"/>
                <w:sz w:val="12"/>
                <w:szCs w:val="12"/>
              </w:rPr>
              <w:t>5.</w:t>
            </w:r>
          </w:p>
        </w:tc>
        <w:tc>
          <w:tcPr>
            <w:tcW w:w="235" w:type="pct"/>
            <w:tcBorders>
              <w:bottom w:val="single" w:sz="6" w:space="0" w:color="auto"/>
            </w:tcBorders>
            <w:vAlign w:val="center"/>
          </w:tcPr>
          <w:p w14:paraId="29A8DFC5" w14:textId="77777777" w:rsidR="0018278C" w:rsidRPr="00622682" w:rsidRDefault="0018278C" w:rsidP="00AE3A1F">
            <w:pPr>
              <w:spacing w:line="220" w:lineRule="atLeast"/>
              <w:contextualSpacing/>
              <w:jc w:val="center"/>
              <w:rPr>
                <w:color w:val="auto"/>
                <w:sz w:val="12"/>
                <w:szCs w:val="12"/>
              </w:rPr>
            </w:pPr>
            <w:r w:rsidRPr="00622682">
              <w:rPr>
                <w:color w:val="auto"/>
                <w:sz w:val="12"/>
                <w:szCs w:val="12"/>
              </w:rPr>
              <w:t>6.</w:t>
            </w:r>
          </w:p>
        </w:tc>
        <w:tc>
          <w:tcPr>
            <w:tcW w:w="226" w:type="pct"/>
            <w:tcBorders>
              <w:bottom w:val="single" w:sz="6" w:space="0" w:color="auto"/>
            </w:tcBorders>
            <w:vAlign w:val="center"/>
          </w:tcPr>
          <w:p w14:paraId="4E9D63A4" w14:textId="77777777" w:rsidR="0018278C" w:rsidRPr="00622682" w:rsidRDefault="0018278C" w:rsidP="00AE3A1F">
            <w:pPr>
              <w:spacing w:line="220" w:lineRule="atLeast"/>
              <w:contextualSpacing/>
              <w:jc w:val="center"/>
              <w:rPr>
                <w:color w:val="auto"/>
                <w:sz w:val="12"/>
                <w:szCs w:val="12"/>
              </w:rPr>
            </w:pPr>
            <w:r w:rsidRPr="00622682">
              <w:rPr>
                <w:color w:val="auto"/>
                <w:sz w:val="12"/>
                <w:szCs w:val="12"/>
              </w:rPr>
              <w:t>7.</w:t>
            </w:r>
          </w:p>
        </w:tc>
        <w:tc>
          <w:tcPr>
            <w:tcW w:w="235" w:type="pct"/>
            <w:tcBorders>
              <w:bottom w:val="single" w:sz="6" w:space="0" w:color="auto"/>
            </w:tcBorders>
            <w:vAlign w:val="center"/>
          </w:tcPr>
          <w:p w14:paraId="07046F53" w14:textId="77777777" w:rsidR="0018278C" w:rsidRPr="00622682" w:rsidRDefault="0018278C" w:rsidP="00AE3A1F">
            <w:pPr>
              <w:spacing w:line="220" w:lineRule="atLeast"/>
              <w:contextualSpacing/>
              <w:jc w:val="center"/>
              <w:rPr>
                <w:color w:val="auto"/>
                <w:sz w:val="12"/>
                <w:szCs w:val="12"/>
              </w:rPr>
            </w:pPr>
            <w:r w:rsidRPr="00622682">
              <w:rPr>
                <w:color w:val="auto"/>
                <w:sz w:val="12"/>
                <w:szCs w:val="12"/>
              </w:rPr>
              <w:t>8.</w:t>
            </w:r>
          </w:p>
        </w:tc>
        <w:tc>
          <w:tcPr>
            <w:tcW w:w="235" w:type="pct"/>
            <w:tcBorders>
              <w:bottom w:val="single" w:sz="6" w:space="0" w:color="auto"/>
            </w:tcBorders>
            <w:vAlign w:val="center"/>
          </w:tcPr>
          <w:p w14:paraId="502F6BC3" w14:textId="77777777" w:rsidR="0018278C" w:rsidRPr="00622682" w:rsidRDefault="0018278C" w:rsidP="00AE3A1F">
            <w:pPr>
              <w:spacing w:line="220" w:lineRule="atLeast"/>
              <w:contextualSpacing/>
              <w:jc w:val="center"/>
              <w:rPr>
                <w:color w:val="auto"/>
                <w:sz w:val="12"/>
                <w:szCs w:val="12"/>
              </w:rPr>
            </w:pPr>
            <w:r w:rsidRPr="00622682">
              <w:rPr>
                <w:color w:val="auto"/>
                <w:sz w:val="12"/>
                <w:szCs w:val="12"/>
              </w:rPr>
              <w:t>9.</w:t>
            </w:r>
          </w:p>
        </w:tc>
        <w:tc>
          <w:tcPr>
            <w:tcW w:w="235" w:type="pct"/>
            <w:tcBorders>
              <w:bottom w:val="single" w:sz="6" w:space="0" w:color="auto"/>
            </w:tcBorders>
            <w:vAlign w:val="center"/>
          </w:tcPr>
          <w:p w14:paraId="464602EA" w14:textId="77777777" w:rsidR="0018278C" w:rsidRPr="00622682" w:rsidRDefault="0018278C" w:rsidP="00AE3A1F">
            <w:pPr>
              <w:spacing w:line="220" w:lineRule="atLeast"/>
              <w:contextualSpacing/>
              <w:jc w:val="center"/>
              <w:rPr>
                <w:color w:val="auto"/>
                <w:sz w:val="12"/>
                <w:szCs w:val="12"/>
              </w:rPr>
            </w:pPr>
            <w:r w:rsidRPr="00622682">
              <w:rPr>
                <w:color w:val="auto"/>
                <w:sz w:val="12"/>
                <w:szCs w:val="12"/>
              </w:rPr>
              <w:t>10.</w:t>
            </w:r>
          </w:p>
        </w:tc>
        <w:tc>
          <w:tcPr>
            <w:tcW w:w="235" w:type="pct"/>
            <w:tcBorders>
              <w:bottom w:val="single" w:sz="6" w:space="0" w:color="auto"/>
            </w:tcBorders>
            <w:vAlign w:val="center"/>
          </w:tcPr>
          <w:p w14:paraId="06EA9424" w14:textId="77777777" w:rsidR="0018278C" w:rsidRPr="00622682" w:rsidRDefault="0018278C" w:rsidP="00AE3A1F">
            <w:pPr>
              <w:spacing w:line="220" w:lineRule="atLeast"/>
              <w:contextualSpacing/>
              <w:jc w:val="center"/>
              <w:rPr>
                <w:color w:val="auto"/>
                <w:sz w:val="12"/>
                <w:szCs w:val="12"/>
              </w:rPr>
            </w:pPr>
            <w:r w:rsidRPr="00622682">
              <w:rPr>
                <w:color w:val="auto"/>
                <w:sz w:val="12"/>
                <w:szCs w:val="12"/>
              </w:rPr>
              <w:t>11.</w:t>
            </w:r>
          </w:p>
        </w:tc>
        <w:tc>
          <w:tcPr>
            <w:tcW w:w="226" w:type="pct"/>
            <w:tcBorders>
              <w:bottom w:val="single" w:sz="6" w:space="0" w:color="auto"/>
            </w:tcBorders>
            <w:vAlign w:val="center"/>
          </w:tcPr>
          <w:p w14:paraId="7041E757" w14:textId="77777777" w:rsidR="0018278C" w:rsidRPr="00622682" w:rsidRDefault="0018278C" w:rsidP="00AE3A1F">
            <w:pPr>
              <w:spacing w:line="220" w:lineRule="atLeast"/>
              <w:contextualSpacing/>
              <w:jc w:val="center"/>
              <w:rPr>
                <w:color w:val="auto"/>
                <w:sz w:val="12"/>
                <w:szCs w:val="12"/>
              </w:rPr>
            </w:pPr>
            <w:r w:rsidRPr="00622682">
              <w:rPr>
                <w:color w:val="auto"/>
                <w:sz w:val="12"/>
                <w:szCs w:val="12"/>
              </w:rPr>
              <w:t>12.</w:t>
            </w:r>
          </w:p>
        </w:tc>
        <w:tc>
          <w:tcPr>
            <w:tcW w:w="235" w:type="pct"/>
            <w:tcBorders>
              <w:bottom w:val="single" w:sz="6" w:space="0" w:color="auto"/>
            </w:tcBorders>
            <w:vAlign w:val="center"/>
          </w:tcPr>
          <w:p w14:paraId="2B54F2A3" w14:textId="77777777" w:rsidR="0018278C" w:rsidRPr="00622682" w:rsidRDefault="0018278C" w:rsidP="00AE3A1F">
            <w:pPr>
              <w:spacing w:line="220" w:lineRule="atLeast"/>
              <w:contextualSpacing/>
              <w:jc w:val="center"/>
              <w:rPr>
                <w:color w:val="auto"/>
                <w:sz w:val="12"/>
                <w:szCs w:val="12"/>
              </w:rPr>
            </w:pPr>
            <w:r w:rsidRPr="00622682">
              <w:rPr>
                <w:color w:val="auto"/>
                <w:sz w:val="12"/>
                <w:szCs w:val="12"/>
              </w:rPr>
              <w:t>13.</w:t>
            </w:r>
          </w:p>
        </w:tc>
        <w:tc>
          <w:tcPr>
            <w:tcW w:w="235" w:type="pct"/>
            <w:tcBorders>
              <w:bottom w:val="single" w:sz="6" w:space="0" w:color="auto"/>
            </w:tcBorders>
            <w:vAlign w:val="center"/>
          </w:tcPr>
          <w:p w14:paraId="74ED1EC5" w14:textId="77777777" w:rsidR="0018278C" w:rsidRPr="00622682" w:rsidRDefault="0018278C" w:rsidP="00AE3A1F">
            <w:pPr>
              <w:spacing w:line="220" w:lineRule="atLeast"/>
              <w:contextualSpacing/>
              <w:jc w:val="center"/>
              <w:rPr>
                <w:color w:val="auto"/>
                <w:sz w:val="12"/>
                <w:szCs w:val="12"/>
              </w:rPr>
            </w:pPr>
            <w:r w:rsidRPr="00622682">
              <w:rPr>
                <w:color w:val="auto"/>
                <w:sz w:val="12"/>
                <w:szCs w:val="12"/>
              </w:rPr>
              <w:t>14.</w:t>
            </w:r>
          </w:p>
        </w:tc>
        <w:tc>
          <w:tcPr>
            <w:tcW w:w="235" w:type="pct"/>
            <w:tcBorders>
              <w:bottom w:val="single" w:sz="6" w:space="0" w:color="auto"/>
            </w:tcBorders>
            <w:vAlign w:val="center"/>
          </w:tcPr>
          <w:p w14:paraId="47C25750" w14:textId="77777777" w:rsidR="0018278C" w:rsidRPr="00622682" w:rsidRDefault="0018278C" w:rsidP="00AE3A1F">
            <w:pPr>
              <w:spacing w:line="220" w:lineRule="atLeast"/>
              <w:contextualSpacing/>
              <w:jc w:val="center"/>
              <w:rPr>
                <w:color w:val="auto"/>
                <w:sz w:val="12"/>
                <w:szCs w:val="12"/>
              </w:rPr>
            </w:pPr>
            <w:r w:rsidRPr="00622682">
              <w:rPr>
                <w:color w:val="auto"/>
                <w:sz w:val="12"/>
                <w:szCs w:val="12"/>
              </w:rPr>
              <w:t>15.</w:t>
            </w:r>
          </w:p>
        </w:tc>
        <w:tc>
          <w:tcPr>
            <w:tcW w:w="226" w:type="pct"/>
            <w:tcBorders>
              <w:bottom w:val="single" w:sz="6" w:space="0" w:color="auto"/>
            </w:tcBorders>
          </w:tcPr>
          <w:p w14:paraId="059C79B3" w14:textId="77777777" w:rsidR="0018278C" w:rsidRPr="00622682" w:rsidRDefault="0018278C" w:rsidP="00AE3A1F">
            <w:pPr>
              <w:spacing w:line="220" w:lineRule="atLeast"/>
              <w:contextualSpacing/>
              <w:jc w:val="center"/>
              <w:rPr>
                <w:color w:val="auto"/>
                <w:sz w:val="12"/>
                <w:szCs w:val="12"/>
              </w:rPr>
            </w:pPr>
            <w:r w:rsidRPr="00622682">
              <w:rPr>
                <w:color w:val="auto"/>
                <w:sz w:val="12"/>
                <w:szCs w:val="12"/>
              </w:rPr>
              <w:t>16.</w:t>
            </w:r>
          </w:p>
        </w:tc>
        <w:tc>
          <w:tcPr>
            <w:tcW w:w="235" w:type="pct"/>
            <w:tcBorders>
              <w:bottom w:val="single" w:sz="6" w:space="0" w:color="auto"/>
            </w:tcBorders>
          </w:tcPr>
          <w:p w14:paraId="5EF56F23" w14:textId="77777777" w:rsidR="0018278C" w:rsidRPr="00622682" w:rsidRDefault="0018278C" w:rsidP="00AE3A1F">
            <w:pPr>
              <w:spacing w:line="220" w:lineRule="atLeast"/>
              <w:contextualSpacing/>
              <w:jc w:val="center"/>
              <w:rPr>
                <w:color w:val="auto"/>
                <w:sz w:val="12"/>
                <w:szCs w:val="12"/>
              </w:rPr>
            </w:pPr>
            <w:r w:rsidRPr="00622682">
              <w:rPr>
                <w:color w:val="auto"/>
                <w:sz w:val="12"/>
                <w:szCs w:val="12"/>
              </w:rPr>
              <w:t>17.</w:t>
            </w:r>
          </w:p>
        </w:tc>
        <w:tc>
          <w:tcPr>
            <w:tcW w:w="219" w:type="pct"/>
            <w:tcBorders>
              <w:bottom w:val="single" w:sz="6" w:space="0" w:color="auto"/>
            </w:tcBorders>
          </w:tcPr>
          <w:p w14:paraId="08B58AE1" w14:textId="77777777" w:rsidR="0018278C" w:rsidRPr="00622682" w:rsidRDefault="0018278C" w:rsidP="00AE3A1F">
            <w:pPr>
              <w:spacing w:line="220" w:lineRule="atLeast"/>
              <w:contextualSpacing/>
              <w:jc w:val="center"/>
              <w:rPr>
                <w:color w:val="auto"/>
                <w:sz w:val="12"/>
                <w:szCs w:val="12"/>
              </w:rPr>
            </w:pPr>
            <w:r w:rsidRPr="00622682">
              <w:rPr>
                <w:color w:val="auto"/>
                <w:sz w:val="12"/>
                <w:szCs w:val="12"/>
              </w:rPr>
              <w:t>18.</w:t>
            </w:r>
          </w:p>
        </w:tc>
        <w:tc>
          <w:tcPr>
            <w:tcW w:w="219" w:type="pct"/>
            <w:tcBorders>
              <w:bottom w:val="single" w:sz="6" w:space="0" w:color="auto"/>
            </w:tcBorders>
          </w:tcPr>
          <w:p w14:paraId="379D8233" w14:textId="77777777" w:rsidR="0018278C" w:rsidRPr="00622682" w:rsidRDefault="0018278C" w:rsidP="00AE3A1F">
            <w:pPr>
              <w:spacing w:line="220" w:lineRule="atLeast"/>
              <w:contextualSpacing/>
              <w:jc w:val="center"/>
              <w:rPr>
                <w:color w:val="auto"/>
                <w:sz w:val="12"/>
                <w:szCs w:val="12"/>
              </w:rPr>
            </w:pPr>
            <w:r w:rsidRPr="00622682">
              <w:rPr>
                <w:color w:val="auto"/>
                <w:sz w:val="12"/>
                <w:szCs w:val="12"/>
              </w:rPr>
              <w:t>19.</w:t>
            </w:r>
          </w:p>
        </w:tc>
        <w:tc>
          <w:tcPr>
            <w:tcW w:w="211" w:type="pct"/>
            <w:tcBorders>
              <w:bottom w:val="single" w:sz="6" w:space="0" w:color="auto"/>
            </w:tcBorders>
          </w:tcPr>
          <w:p w14:paraId="3098BBAA" w14:textId="77777777" w:rsidR="0018278C" w:rsidRPr="00622682" w:rsidRDefault="0018278C" w:rsidP="00AE3A1F">
            <w:pPr>
              <w:spacing w:line="220" w:lineRule="atLeast"/>
              <w:contextualSpacing/>
              <w:jc w:val="center"/>
              <w:rPr>
                <w:color w:val="auto"/>
                <w:sz w:val="12"/>
                <w:szCs w:val="12"/>
              </w:rPr>
            </w:pPr>
            <w:r w:rsidRPr="00622682">
              <w:rPr>
                <w:color w:val="auto"/>
                <w:sz w:val="12"/>
                <w:szCs w:val="12"/>
              </w:rPr>
              <w:t>20.</w:t>
            </w:r>
          </w:p>
        </w:tc>
      </w:tr>
      <w:tr w:rsidR="00622682" w:rsidRPr="00622682" w14:paraId="3328F817" w14:textId="77777777" w:rsidTr="00D5763D">
        <w:tc>
          <w:tcPr>
            <w:tcW w:w="388" w:type="pct"/>
            <w:tcBorders>
              <w:top w:val="single" w:sz="6" w:space="0" w:color="auto"/>
              <w:bottom w:val="nil"/>
            </w:tcBorders>
          </w:tcPr>
          <w:p w14:paraId="1616E7DF" w14:textId="77777777" w:rsidR="00D5763D" w:rsidRPr="00622682" w:rsidRDefault="00D5763D" w:rsidP="00D5763D">
            <w:pPr>
              <w:spacing w:line="220" w:lineRule="atLeast"/>
              <w:contextualSpacing/>
              <w:rPr>
                <w:color w:val="auto"/>
                <w:sz w:val="12"/>
                <w:szCs w:val="12"/>
              </w:rPr>
            </w:pPr>
            <w:r w:rsidRPr="00622682">
              <w:rPr>
                <w:color w:val="auto"/>
                <w:sz w:val="12"/>
                <w:szCs w:val="12"/>
              </w:rPr>
              <w:t>1. EX</w:t>
            </w:r>
          </w:p>
        </w:tc>
        <w:tc>
          <w:tcPr>
            <w:tcW w:w="235" w:type="pct"/>
            <w:tcBorders>
              <w:top w:val="single" w:sz="6" w:space="0" w:color="auto"/>
              <w:bottom w:val="nil"/>
            </w:tcBorders>
          </w:tcPr>
          <w:p w14:paraId="07CA0E70" w14:textId="2445399C" w:rsidR="00D5763D" w:rsidRPr="00622682" w:rsidRDefault="00D5763D" w:rsidP="00D5763D">
            <w:pPr>
              <w:spacing w:line="220" w:lineRule="atLeast"/>
              <w:contextualSpacing/>
              <w:jc w:val="center"/>
              <w:rPr>
                <w:color w:val="auto"/>
                <w:sz w:val="12"/>
                <w:szCs w:val="12"/>
              </w:rPr>
            </w:pPr>
            <w:r w:rsidRPr="00622682">
              <w:rPr>
                <w:color w:val="auto"/>
                <w:sz w:val="12"/>
                <w:szCs w:val="12"/>
              </w:rPr>
              <w:t>1</w:t>
            </w:r>
          </w:p>
        </w:tc>
        <w:tc>
          <w:tcPr>
            <w:tcW w:w="235" w:type="pct"/>
            <w:tcBorders>
              <w:top w:val="single" w:sz="6" w:space="0" w:color="auto"/>
              <w:bottom w:val="nil"/>
            </w:tcBorders>
          </w:tcPr>
          <w:p w14:paraId="6D98898B" w14:textId="77777777" w:rsidR="00D5763D" w:rsidRPr="00622682" w:rsidRDefault="00D5763D" w:rsidP="00D5763D">
            <w:pPr>
              <w:spacing w:line="220" w:lineRule="atLeast"/>
              <w:contextualSpacing/>
              <w:jc w:val="center"/>
              <w:rPr>
                <w:color w:val="auto"/>
                <w:sz w:val="12"/>
                <w:szCs w:val="12"/>
              </w:rPr>
            </w:pPr>
          </w:p>
        </w:tc>
        <w:tc>
          <w:tcPr>
            <w:tcW w:w="235" w:type="pct"/>
            <w:tcBorders>
              <w:top w:val="single" w:sz="6" w:space="0" w:color="auto"/>
              <w:bottom w:val="nil"/>
            </w:tcBorders>
          </w:tcPr>
          <w:p w14:paraId="0FE195CE" w14:textId="77777777" w:rsidR="00D5763D" w:rsidRPr="00622682" w:rsidRDefault="00D5763D" w:rsidP="00D5763D">
            <w:pPr>
              <w:spacing w:line="220" w:lineRule="atLeast"/>
              <w:contextualSpacing/>
              <w:jc w:val="center"/>
              <w:rPr>
                <w:color w:val="auto"/>
                <w:sz w:val="12"/>
                <w:szCs w:val="12"/>
              </w:rPr>
            </w:pPr>
          </w:p>
        </w:tc>
        <w:tc>
          <w:tcPr>
            <w:tcW w:w="235" w:type="pct"/>
            <w:tcBorders>
              <w:top w:val="single" w:sz="6" w:space="0" w:color="auto"/>
              <w:bottom w:val="nil"/>
            </w:tcBorders>
          </w:tcPr>
          <w:p w14:paraId="5C3CC07F" w14:textId="77777777" w:rsidR="00D5763D" w:rsidRPr="00622682" w:rsidRDefault="00D5763D" w:rsidP="00D5763D">
            <w:pPr>
              <w:spacing w:line="220" w:lineRule="atLeast"/>
              <w:contextualSpacing/>
              <w:jc w:val="center"/>
              <w:rPr>
                <w:color w:val="auto"/>
                <w:sz w:val="12"/>
                <w:szCs w:val="12"/>
              </w:rPr>
            </w:pPr>
          </w:p>
        </w:tc>
        <w:tc>
          <w:tcPr>
            <w:tcW w:w="235" w:type="pct"/>
            <w:tcBorders>
              <w:top w:val="single" w:sz="6" w:space="0" w:color="auto"/>
              <w:bottom w:val="nil"/>
            </w:tcBorders>
          </w:tcPr>
          <w:p w14:paraId="21B1BEFA" w14:textId="77777777" w:rsidR="00D5763D" w:rsidRPr="00622682" w:rsidRDefault="00D5763D" w:rsidP="00D5763D">
            <w:pPr>
              <w:spacing w:line="220" w:lineRule="atLeast"/>
              <w:contextualSpacing/>
              <w:jc w:val="center"/>
              <w:rPr>
                <w:color w:val="auto"/>
                <w:sz w:val="12"/>
                <w:szCs w:val="12"/>
              </w:rPr>
            </w:pPr>
          </w:p>
        </w:tc>
        <w:tc>
          <w:tcPr>
            <w:tcW w:w="235" w:type="pct"/>
            <w:tcBorders>
              <w:top w:val="single" w:sz="6" w:space="0" w:color="auto"/>
              <w:bottom w:val="nil"/>
            </w:tcBorders>
          </w:tcPr>
          <w:p w14:paraId="3AF83372" w14:textId="77777777" w:rsidR="00D5763D" w:rsidRPr="00622682" w:rsidRDefault="00D5763D" w:rsidP="00D5763D">
            <w:pPr>
              <w:spacing w:line="220" w:lineRule="atLeast"/>
              <w:contextualSpacing/>
              <w:jc w:val="center"/>
              <w:rPr>
                <w:color w:val="auto"/>
                <w:sz w:val="12"/>
                <w:szCs w:val="12"/>
              </w:rPr>
            </w:pPr>
          </w:p>
        </w:tc>
        <w:tc>
          <w:tcPr>
            <w:tcW w:w="226" w:type="pct"/>
            <w:tcBorders>
              <w:top w:val="single" w:sz="6" w:space="0" w:color="auto"/>
              <w:bottom w:val="nil"/>
            </w:tcBorders>
          </w:tcPr>
          <w:p w14:paraId="5EDA5FD9" w14:textId="77777777" w:rsidR="00D5763D" w:rsidRPr="00622682" w:rsidRDefault="00D5763D" w:rsidP="00D5763D">
            <w:pPr>
              <w:spacing w:line="220" w:lineRule="atLeast"/>
              <w:contextualSpacing/>
              <w:jc w:val="center"/>
              <w:rPr>
                <w:color w:val="auto"/>
                <w:sz w:val="12"/>
                <w:szCs w:val="12"/>
              </w:rPr>
            </w:pPr>
          </w:p>
        </w:tc>
        <w:tc>
          <w:tcPr>
            <w:tcW w:w="235" w:type="pct"/>
            <w:tcBorders>
              <w:top w:val="single" w:sz="6" w:space="0" w:color="auto"/>
              <w:bottom w:val="nil"/>
            </w:tcBorders>
          </w:tcPr>
          <w:p w14:paraId="7A9BF3F3" w14:textId="77777777" w:rsidR="00D5763D" w:rsidRPr="00622682" w:rsidRDefault="00D5763D" w:rsidP="00D5763D">
            <w:pPr>
              <w:spacing w:line="220" w:lineRule="atLeast"/>
              <w:contextualSpacing/>
              <w:jc w:val="center"/>
              <w:rPr>
                <w:color w:val="auto"/>
                <w:sz w:val="12"/>
                <w:szCs w:val="12"/>
              </w:rPr>
            </w:pPr>
          </w:p>
        </w:tc>
        <w:tc>
          <w:tcPr>
            <w:tcW w:w="235" w:type="pct"/>
            <w:tcBorders>
              <w:top w:val="single" w:sz="6" w:space="0" w:color="auto"/>
              <w:bottom w:val="nil"/>
            </w:tcBorders>
          </w:tcPr>
          <w:p w14:paraId="4BEAB59A" w14:textId="77777777" w:rsidR="00D5763D" w:rsidRPr="00622682" w:rsidRDefault="00D5763D" w:rsidP="00D5763D">
            <w:pPr>
              <w:spacing w:line="220" w:lineRule="atLeast"/>
              <w:contextualSpacing/>
              <w:jc w:val="center"/>
              <w:rPr>
                <w:color w:val="auto"/>
                <w:sz w:val="12"/>
                <w:szCs w:val="12"/>
              </w:rPr>
            </w:pPr>
          </w:p>
        </w:tc>
        <w:tc>
          <w:tcPr>
            <w:tcW w:w="235" w:type="pct"/>
            <w:tcBorders>
              <w:top w:val="single" w:sz="6" w:space="0" w:color="auto"/>
              <w:bottom w:val="nil"/>
            </w:tcBorders>
          </w:tcPr>
          <w:p w14:paraId="0645A665" w14:textId="77777777" w:rsidR="00D5763D" w:rsidRPr="00622682" w:rsidRDefault="00D5763D" w:rsidP="00D5763D">
            <w:pPr>
              <w:spacing w:line="220" w:lineRule="atLeast"/>
              <w:contextualSpacing/>
              <w:jc w:val="center"/>
              <w:rPr>
                <w:color w:val="auto"/>
                <w:sz w:val="12"/>
                <w:szCs w:val="12"/>
              </w:rPr>
            </w:pPr>
          </w:p>
        </w:tc>
        <w:tc>
          <w:tcPr>
            <w:tcW w:w="235" w:type="pct"/>
            <w:tcBorders>
              <w:top w:val="single" w:sz="6" w:space="0" w:color="auto"/>
              <w:bottom w:val="nil"/>
            </w:tcBorders>
          </w:tcPr>
          <w:p w14:paraId="390D352D" w14:textId="77777777" w:rsidR="00D5763D" w:rsidRPr="00622682" w:rsidRDefault="00D5763D" w:rsidP="00D5763D">
            <w:pPr>
              <w:spacing w:line="220" w:lineRule="atLeast"/>
              <w:contextualSpacing/>
              <w:jc w:val="center"/>
              <w:rPr>
                <w:color w:val="auto"/>
                <w:sz w:val="12"/>
                <w:szCs w:val="12"/>
              </w:rPr>
            </w:pPr>
          </w:p>
        </w:tc>
        <w:tc>
          <w:tcPr>
            <w:tcW w:w="226" w:type="pct"/>
            <w:tcBorders>
              <w:top w:val="single" w:sz="6" w:space="0" w:color="auto"/>
              <w:bottom w:val="nil"/>
            </w:tcBorders>
          </w:tcPr>
          <w:p w14:paraId="4ABDD9F0" w14:textId="77777777" w:rsidR="00D5763D" w:rsidRPr="00622682" w:rsidRDefault="00D5763D" w:rsidP="00D5763D">
            <w:pPr>
              <w:spacing w:line="220" w:lineRule="atLeast"/>
              <w:contextualSpacing/>
              <w:jc w:val="center"/>
              <w:rPr>
                <w:color w:val="auto"/>
                <w:sz w:val="12"/>
                <w:szCs w:val="12"/>
              </w:rPr>
            </w:pPr>
          </w:p>
        </w:tc>
        <w:tc>
          <w:tcPr>
            <w:tcW w:w="235" w:type="pct"/>
            <w:tcBorders>
              <w:top w:val="single" w:sz="6" w:space="0" w:color="auto"/>
              <w:bottom w:val="nil"/>
            </w:tcBorders>
          </w:tcPr>
          <w:p w14:paraId="705E96D0" w14:textId="77777777" w:rsidR="00D5763D" w:rsidRPr="00622682" w:rsidRDefault="00D5763D" w:rsidP="00D5763D">
            <w:pPr>
              <w:spacing w:line="220" w:lineRule="atLeast"/>
              <w:contextualSpacing/>
              <w:jc w:val="center"/>
              <w:rPr>
                <w:color w:val="auto"/>
                <w:sz w:val="12"/>
                <w:szCs w:val="12"/>
              </w:rPr>
            </w:pPr>
          </w:p>
        </w:tc>
        <w:tc>
          <w:tcPr>
            <w:tcW w:w="235" w:type="pct"/>
            <w:tcBorders>
              <w:top w:val="single" w:sz="6" w:space="0" w:color="auto"/>
              <w:bottom w:val="nil"/>
            </w:tcBorders>
          </w:tcPr>
          <w:p w14:paraId="77CCA677" w14:textId="77777777" w:rsidR="00D5763D" w:rsidRPr="00622682" w:rsidRDefault="00D5763D" w:rsidP="00D5763D">
            <w:pPr>
              <w:spacing w:line="220" w:lineRule="atLeast"/>
              <w:contextualSpacing/>
              <w:jc w:val="center"/>
              <w:rPr>
                <w:color w:val="auto"/>
                <w:sz w:val="12"/>
                <w:szCs w:val="12"/>
              </w:rPr>
            </w:pPr>
          </w:p>
        </w:tc>
        <w:tc>
          <w:tcPr>
            <w:tcW w:w="235" w:type="pct"/>
            <w:tcBorders>
              <w:top w:val="single" w:sz="6" w:space="0" w:color="auto"/>
              <w:bottom w:val="nil"/>
            </w:tcBorders>
          </w:tcPr>
          <w:p w14:paraId="011B1BA5" w14:textId="77777777" w:rsidR="00D5763D" w:rsidRPr="00622682" w:rsidRDefault="00D5763D" w:rsidP="00D5763D">
            <w:pPr>
              <w:spacing w:line="220" w:lineRule="atLeast"/>
              <w:contextualSpacing/>
              <w:jc w:val="center"/>
              <w:rPr>
                <w:color w:val="auto"/>
                <w:sz w:val="12"/>
                <w:szCs w:val="12"/>
              </w:rPr>
            </w:pPr>
          </w:p>
        </w:tc>
        <w:tc>
          <w:tcPr>
            <w:tcW w:w="226" w:type="pct"/>
            <w:tcBorders>
              <w:top w:val="single" w:sz="6" w:space="0" w:color="auto"/>
              <w:bottom w:val="nil"/>
            </w:tcBorders>
          </w:tcPr>
          <w:p w14:paraId="08003886" w14:textId="77777777" w:rsidR="00D5763D" w:rsidRPr="00622682" w:rsidRDefault="00D5763D" w:rsidP="00D5763D">
            <w:pPr>
              <w:spacing w:line="220" w:lineRule="atLeast"/>
              <w:contextualSpacing/>
              <w:jc w:val="center"/>
              <w:rPr>
                <w:color w:val="auto"/>
                <w:sz w:val="12"/>
                <w:szCs w:val="12"/>
              </w:rPr>
            </w:pPr>
          </w:p>
        </w:tc>
        <w:tc>
          <w:tcPr>
            <w:tcW w:w="235" w:type="pct"/>
            <w:tcBorders>
              <w:top w:val="single" w:sz="6" w:space="0" w:color="auto"/>
              <w:bottom w:val="nil"/>
            </w:tcBorders>
          </w:tcPr>
          <w:p w14:paraId="0B852D46" w14:textId="77777777" w:rsidR="00D5763D" w:rsidRPr="00622682" w:rsidRDefault="00D5763D" w:rsidP="00D5763D">
            <w:pPr>
              <w:spacing w:line="220" w:lineRule="atLeast"/>
              <w:contextualSpacing/>
              <w:jc w:val="center"/>
              <w:rPr>
                <w:color w:val="auto"/>
                <w:sz w:val="12"/>
                <w:szCs w:val="12"/>
              </w:rPr>
            </w:pPr>
          </w:p>
        </w:tc>
        <w:tc>
          <w:tcPr>
            <w:tcW w:w="219" w:type="pct"/>
            <w:tcBorders>
              <w:top w:val="single" w:sz="6" w:space="0" w:color="auto"/>
              <w:bottom w:val="nil"/>
            </w:tcBorders>
          </w:tcPr>
          <w:p w14:paraId="0F268513" w14:textId="77777777" w:rsidR="00D5763D" w:rsidRPr="00622682" w:rsidRDefault="00D5763D" w:rsidP="00D5763D">
            <w:pPr>
              <w:spacing w:line="220" w:lineRule="atLeast"/>
              <w:contextualSpacing/>
              <w:jc w:val="center"/>
              <w:rPr>
                <w:color w:val="auto"/>
                <w:sz w:val="12"/>
                <w:szCs w:val="12"/>
              </w:rPr>
            </w:pPr>
          </w:p>
        </w:tc>
        <w:tc>
          <w:tcPr>
            <w:tcW w:w="219" w:type="pct"/>
            <w:tcBorders>
              <w:top w:val="single" w:sz="6" w:space="0" w:color="auto"/>
              <w:bottom w:val="nil"/>
            </w:tcBorders>
          </w:tcPr>
          <w:p w14:paraId="53CBF34B" w14:textId="77777777" w:rsidR="00D5763D" w:rsidRPr="00622682" w:rsidRDefault="00D5763D" w:rsidP="00D5763D">
            <w:pPr>
              <w:spacing w:line="220" w:lineRule="atLeast"/>
              <w:contextualSpacing/>
              <w:jc w:val="center"/>
              <w:rPr>
                <w:color w:val="auto"/>
                <w:sz w:val="12"/>
                <w:szCs w:val="12"/>
              </w:rPr>
            </w:pPr>
          </w:p>
        </w:tc>
        <w:tc>
          <w:tcPr>
            <w:tcW w:w="211" w:type="pct"/>
            <w:tcBorders>
              <w:top w:val="single" w:sz="6" w:space="0" w:color="auto"/>
              <w:bottom w:val="nil"/>
            </w:tcBorders>
          </w:tcPr>
          <w:p w14:paraId="52416E15" w14:textId="77777777" w:rsidR="00D5763D" w:rsidRPr="00622682" w:rsidRDefault="00D5763D" w:rsidP="00D5763D">
            <w:pPr>
              <w:spacing w:line="220" w:lineRule="atLeast"/>
              <w:contextualSpacing/>
              <w:jc w:val="center"/>
              <w:rPr>
                <w:color w:val="auto"/>
                <w:sz w:val="12"/>
                <w:szCs w:val="12"/>
              </w:rPr>
            </w:pPr>
          </w:p>
        </w:tc>
      </w:tr>
      <w:tr w:rsidR="00622682" w:rsidRPr="00622682" w14:paraId="6B2F4DC2" w14:textId="77777777" w:rsidTr="00D5763D">
        <w:tc>
          <w:tcPr>
            <w:tcW w:w="388" w:type="pct"/>
            <w:tcBorders>
              <w:top w:val="nil"/>
            </w:tcBorders>
          </w:tcPr>
          <w:p w14:paraId="45C269BD" w14:textId="77777777" w:rsidR="00D5763D" w:rsidRPr="00622682" w:rsidRDefault="00D5763D" w:rsidP="00D5763D">
            <w:pPr>
              <w:spacing w:line="220" w:lineRule="atLeast"/>
              <w:contextualSpacing/>
              <w:rPr>
                <w:color w:val="auto"/>
                <w:sz w:val="12"/>
                <w:szCs w:val="12"/>
              </w:rPr>
            </w:pPr>
            <w:r w:rsidRPr="00622682">
              <w:rPr>
                <w:color w:val="auto"/>
                <w:sz w:val="12"/>
                <w:szCs w:val="12"/>
              </w:rPr>
              <w:t>2. AG</w:t>
            </w:r>
          </w:p>
        </w:tc>
        <w:tc>
          <w:tcPr>
            <w:tcW w:w="235" w:type="pct"/>
            <w:tcBorders>
              <w:top w:val="nil"/>
            </w:tcBorders>
          </w:tcPr>
          <w:p w14:paraId="4E5F5A44" w14:textId="23D59781" w:rsidR="00D5763D" w:rsidRPr="00622682" w:rsidRDefault="00D5763D" w:rsidP="00D5763D">
            <w:pPr>
              <w:spacing w:line="220" w:lineRule="atLeast"/>
              <w:contextualSpacing/>
              <w:jc w:val="center"/>
              <w:rPr>
                <w:color w:val="auto"/>
                <w:sz w:val="12"/>
                <w:szCs w:val="12"/>
              </w:rPr>
            </w:pPr>
            <w:r w:rsidRPr="00622682">
              <w:rPr>
                <w:color w:val="auto"/>
                <w:sz w:val="12"/>
                <w:szCs w:val="12"/>
              </w:rPr>
              <w:t>.266**</w:t>
            </w:r>
          </w:p>
        </w:tc>
        <w:tc>
          <w:tcPr>
            <w:tcW w:w="235" w:type="pct"/>
            <w:tcBorders>
              <w:top w:val="nil"/>
            </w:tcBorders>
          </w:tcPr>
          <w:p w14:paraId="3B16BE0B" w14:textId="72BC2702" w:rsidR="00D5763D" w:rsidRPr="00622682" w:rsidRDefault="00D5763D" w:rsidP="00D5763D">
            <w:pPr>
              <w:spacing w:line="220" w:lineRule="atLeast"/>
              <w:contextualSpacing/>
              <w:jc w:val="center"/>
              <w:rPr>
                <w:color w:val="auto"/>
                <w:sz w:val="12"/>
                <w:szCs w:val="12"/>
              </w:rPr>
            </w:pPr>
            <w:r w:rsidRPr="00622682">
              <w:rPr>
                <w:color w:val="auto"/>
                <w:sz w:val="12"/>
                <w:szCs w:val="12"/>
              </w:rPr>
              <w:t>1</w:t>
            </w:r>
          </w:p>
        </w:tc>
        <w:tc>
          <w:tcPr>
            <w:tcW w:w="235" w:type="pct"/>
            <w:tcBorders>
              <w:top w:val="nil"/>
            </w:tcBorders>
          </w:tcPr>
          <w:p w14:paraId="72856F94" w14:textId="77777777" w:rsidR="00D5763D" w:rsidRPr="00622682" w:rsidRDefault="00D5763D" w:rsidP="00D5763D">
            <w:pPr>
              <w:spacing w:line="220" w:lineRule="atLeast"/>
              <w:contextualSpacing/>
              <w:jc w:val="center"/>
              <w:rPr>
                <w:color w:val="auto"/>
                <w:sz w:val="12"/>
                <w:szCs w:val="12"/>
              </w:rPr>
            </w:pPr>
          </w:p>
        </w:tc>
        <w:tc>
          <w:tcPr>
            <w:tcW w:w="235" w:type="pct"/>
            <w:tcBorders>
              <w:top w:val="nil"/>
            </w:tcBorders>
          </w:tcPr>
          <w:p w14:paraId="04167AD4" w14:textId="77777777" w:rsidR="00D5763D" w:rsidRPr="00622682" w:rsidRDefault="00D5763D" w:rsidP="00D5763D">
            <w:pPr>
              <w:spacing w:line="220" w:lineRule="atLeast"/>
              <w:contextualSpacing/>
              <w:jc w:val="center"/>
              <w:rPr>
                <w:color w:val="auto"/>
                <w:sz w:val="12"/>
                <w:szCs w:val="12"/>
              </w:rPr>
            </w:pPr>
          </w:p>
        </w:tc>
        <w:tc>
          <w:tcPr>
            <w:tcW w:w="235" w:type="pct"/>
            <w:tcBorders>
              <w:top w:val="nil"/>
            </w:tcBorders>
          </w:tcPr>
          <w:p w14:paraId="6D72C671" w14:textId="77777777" w:rsidR="00D5763D" w:rsidRPr="00622682" w:rsidRDefault="00D5763D" w:rsidP="00D5763D">
            <w:pPr>
              <w:spacing w:line="220" w:lineRule="atLeast"/>
              <w:contextualSpacing/>
              <w:jc w:val="center"/>
              <w:rPr>
                <w:color w:val="auto"/>
                <w:sz w:val="12"/>
                <w:szCs w:val="12"/>
              </w:rPr>
            </w:pPr>
          </w:p>
        </w:tc>
        <w:tc>
          <w:tcPr>
            <w:tcW w:w="235" w:type="pct"/>
            <w:tcBorders>
              <w:top w:val="nil"/>
            </w:tcBorders>
          </w:tcPr>
          <w:p w14:paraId="6733DC6D" w14:textId="77777777" w:rsidR="00D5763D" w:rsidRPr="00622682" w:rsidRDefault="00D5763D" w:rsidP="00D5763D">
            <w:pPr>
              <w:spacing w:line="220" w:lineRule="atLeast"/>
              <w:contextualSpacing/>
              <w:jc w:val="center"/>
              <w:rPr>
                <w:color w:val="auto"/>
                <w:sz w:val="12"/>
                <w:szCs w:val="12"/>
              </w:rPr>
            </w:pPr>
          </w:p>
        </w:tc>
        <w:tc>
          <w:tcPr>
            <w:tcW w:w="226" w:type="pct"/>
            <w:tcBorders>
              <w:top w:val="nil"/>
            </w:tcBorders>
          </w:tcPr>
          <w:p w14:paraId="4B9C39B5" w14:textId="77777777" w:rsidR="00D5763D" w:rsidRPr="00622682" w:rsidRDefault="00D5763D" w:rsidP="00D5763D">
            <w:pPr>
              <w:spacing w:line="220" w:lineRule="atLeast"/>
              <w:contextualSpacing/>
              <w:jc w:val="center"/>
              <w:rPr>
                <w:color w:val="auto"/>
                <w:sz w:val="12"/>
                <w:szCs w:val="12"/>
              </w:rPr>
            </w:pPr>
          </w:p>
        </w:tc>
        <w:tc>
          <w:tcPr>
            <w:tcW w:w="235" w:type="pct"/>
            <w:tcBorders>
              <w:top w:val="nil"/>
            </w:tcBorders>
          </w:tcPr>
          <w:p w14:paraId="435EB51D" w14:textId="77777777" w:rsidR="00D5763D" w:rsidRPr="00622682" w:rsidRDefault="00D5763D" w:rsidP="00D5763D">
            <w:pPr>
              <w:spacing w:line="220" w:lineRule="atLeast"/>
              <w:contextualSpacing/>
              <w:jc w:val="center"/>
              <w:rPr>
                <w:color w:val="auto"/>
                <w:sz w:val="12"/>
                <w:szCs w:val="12"/>
              </w:rPr>
            </w:pPr>
          </w:p>
        </w:tc>
        <w:tc>
          <w:tcPr>
            <w:tcW w:w="235" w:type="pct"/>
            <w:tcBorders>
              <w:top w:val="nil"/>
            </w:tcBorders>
          </w:tcPr>
          <w:p w14:paraId="2356E3A4" w14:textId="77777777" w:rsidR="00D5763D" w:rsidRPr="00622682" w:rsidRDefault="00D5763D" w:rsidP="00D5763D">
            <w:pPr>
              <w:spacing w:line="220" w:lineRule="atLeast"/>
              <w:contextualSpacing/>
              <w:jc w:val="center"/>
              <w:rPr>
                <w:color w:val="auto"/>
                <w:sz w:val="12"/>
                <w:szCs w:val="12"/>
              </w:rPr>
            </w:pPr>
          </w:p>
        </w:tc>
        <w:tc>
          <w:tcPr>
            <w:tcW w:w="235" w:type="pct"/>
            <w:tcBorders>
              <w:top w:val="nil"/>
            </w:tcBorders>
          </w:tcPr>
          <w:p w14:paraId="5767D6B4" w14:textId="77777777" w:rsidR="00D5763D" w:rsidRPr="00622682" w:rsidRDefault="00D5763D" w:rsidP="00D5763D">
            <w:pPr>
              <w:spacing w:line="220" w:lineRule="atLeast"/>
              <w:contextualSpacing/>
              <w:jc w:val="center"/>
              <w:rPr>
                <w:color w:val="auto"/>
                <w:sz w:val="12"/>
                <w:szCs w:val="12"/>
              </w:rPr>
            </w:pPr>
          </w:p>
        </w:tc>
        <w:tc>
          <w:tcPr>
            <w:tcW w:w="235" w:type="pct"/>
            <w:tcBorders>
              <w:top w:val="nil"/>
            </w:tcBorders>
          </w:tcPr>
          <w:p w14:paraId="45A4A636" w14:textId="77777777" w:rsidR="00D5763D" w:rsidRPr="00622682" w:rsidRDefault="00D5763D" w:rsidP="00D5763D">
            <w:pPr>
              <w:spacing w:line="220" w:lineRule="atLeast"/>
              <w:contextualSpacing/>
              <w:jc w:val="center"/>
              <w:rPr>
                <w:color w:val="auto"/>
                <w:sz w:val="12"/>
                <w:szCs w:val="12"/>
              </w:rPr>
            </w:pPr>
          </w:p>
        </w:tc>
        <w:tc>
          <w:tcPr>
            <w:tcW w:w="226" w:type="pct"/>
            <w:tcBorders>
              <w:top w:val="nil"/>
            </w:tcBorders>
          </w:tcPr>
          <w:p w14:paraId="588931E5" w14:textId="77777777" w:rsidR="00D5763D" w:rsidRPr="00622682" w:rsidRDefault="00D5763D" w:rsidP="00D5763D">
            <w:pPr>
              <w:spacing w:line="220" w:lineRule="atLeast"/>
              <w:contextualSpacing/>
              <w:jc w:val="center"/>
              <w:rPr>
                <w:color w:val="auto"/>
                <w:sz w:val="12"/>
                <w:szCs w:val="12"/>
              </w:rPr>
            </w:pPr>
          </w:p>
        </w:tc>
        <w:tc>
          <w:tcPr>
            <w:tcW w:w="235" w:type="pct"/>
            <w:tcBorders>
              <w:top w:val="nil"/>
            </w:tcBorders>
          </w:tcPr>
          <w:p w14:paraId="224BF496" w14:textId="77777777" w:rsidR="00D5763D" w:rsidRPr="00622682" w:rsidRDefault="00D5763D" w:rsidP="00D5763D">
            <w:pPr>
              <w:spacing w:line="220" w:lineRule="atLeast"/>
              <w:contextualSpacing/>
              <w:jc w:val="center"/>
              <w:rPr>
                <w:color w:val="auto"/>
                <w:sz w:val="12"/>
                <w:szCs w:val="12"/>
              </w:rPr>
            </w:pPr>
          </w:p>
        </w:tc>
        <w:tc>
          <w:tcPr>
            <w:tcW w:w="235" w:type="pct"/>
            <w:tcBorders>
              <w:top w:val="nil"/>
            </w:tcBorders>
          </w:tcPr>
          <w:p w14:paraId="56F2E287" w14:textId="77777777" w:rsidR="00D5763D" w:rsidRPr="00622682" w:rsidRDefault="00D5763D" w:rsidP="00D5763D">
            <w:pPr>
              <w:spacing w:line="220" w:lineRule="atLeast"/>
              <w:contextualSpacing/>
              <w:jc w:val="center"/>
              <w:rPr>
                <w:color w:val="auto"/>
                <w:sz w:val="12"/>
                <w:szCs w:val="12"/>
              </w:rPr>
            </w:pPr>
          </w:p>
        </w:tc>
        <w:tc>
          <w:tcPr>
            <w:tcW w:w="235" w:type="pct"/>
            <w:tcBorders>
              <w:top w:val="nil"/>
            </w:tcBorders>
          </w:tcPr>
          <w:p w14:paraId="3EE92C2F" w14:textId="77777777" w:rsidR="00D5763D" w:rsidRPr="00622682" w:rsidRDefault="00D5763D" w:rsidP="00D5763D">
            <w:pPr>
              <w:spacing w:line="220" w:lineRule="atLeast"/>
              <w:contextualSpacing/>
              <w:jc w:val="center"/>
              <w:rPr>
                <w:color w:val="auto"/>
                <w:sz w:val="12"/>
                <w:szCs w:val="12"/>
              </w:rPr>
            </w:pPr>
          </w:p>
        </w:tc>
        <w:tc>
          <w:tcPr>
            <w:tcW w:w="226" w:type="pct"/>
            <w:tcBorders>
              <w:top w:val="nil"/>
            </w:tcBorders>
          </w:tcPr>
          <w:p w14:paraId="1250EA6F" w14:textId="77777777" w:rsidR="00D5763D" w:rsidRPr="00622682" w:rsidRDefault="00D5763D" w:rsidP="00D5763D">
            <w:pPr>
              <w:spacing w:line="220" w:lineRule="atLeast"/>
              <w:contextualSpacing/>
              <w:jc w:val="center"/>
              <w:rPr>
                <w:color w:val="auto"/>
                <w:sz w:val="12"/>
                <w:szCs w:val="12"/>
              </w:rPr>
            </w:pPr>
          </w:p>
        </w:tc>
        <w:tc>
          <w:tcPr>
            <w:tcW w:w="235" w:type="pct"/>
            <w:tcBorders>
              <w:top w:val="nil"/>
            </w:tcBorders>
          </w:tcPr>
          <w:p w14:paraId="453E5241" w14:textId="77777777" w:rsidR="00D5763D" w:rsidRPr="00622682" w:rsidRDefault="00D5763D" w:rsidP="00D5763D">
            <w:pPr>
              <w:spacing w:line="220" w:lineRule="atLeast"/>
              <w:contextualSpacing/>
              <w:jc w:val="center"/>
              <w:rPr>
                <w:color w:val="auto"/>
                <w:sz w:val="12"/>
                <w:szCs w:val="12"/>
              </w:rPr>
            </w:pPr>
          </w:p>
        </w:tc>
        <w:tc>
          <w:tcPr>
            <w:tcW w:w="219" w:type="pct"/>
            <w:tcBorders>
              <w:top w:val="nil"/>
            </w:tcBorders>
          </w:tcPr>
          <w:p w14:paraId="02E66EB8" w14:textId="77777777" w:rsidR="00D5763D" w:rsidRPr="00622682" w:rsidRDefault="00D5763D" w:rsidP="00D5763D">
            <w:pPr>
              <w:spacing w:line="220" w:lineRule="atLeast"/>
              <w:contextualSpacing/>
              <w:jc w:val="center"/>
              <w:rPr>
                <w:color w:val="auto"/>
                <w:sz w:val="12"/>
                <w:szCs w:val="12"/>
              </w:rPr>
            </w:pPr>
          </w:p>
        </w:tc>
        <w:tc>
          <w:tcPr>
            <w:tcW w:w="219" w:type="pct"/>
            <w:tcBorders>
              <w:top w:val="nil"/>
            </w:tcBorders>
          </w:tcPr>
          <w:p w14:paraId="5D3239EC" w14:textId="77777777" w:rsidR="00D5763D" w:rsidRPr="00622682" w:rsidRDefault="00D5763D" w:rsidP="00D5763D">
            <w:pPr>
              <w:spacing w:line="220" w:lineRule="atLeast"/>
              <w:contextualSpacing/>
              <w:jc w:val="center"/>
              <w:rPr>
                <w:color w:val="auto"/>
                <w:sz w:val="12"/>
                <w:szCs w:val="12"/>
              </w:rPr>
            </w:pPr>
          </w:p>
        </w:tc>
        <w:tc>
          <w:tcPr>
            <w:tcW w:w="211" w:type="pct"/>
            <w:tcBorders>
              <w:top w:val="nil"/>
            </w:tcBorders>
          </w:tcPr>
          <w:p w14:paraId="6AE4EB99" w14:textId="77777777" w:rsidR="00D5763D" w:rsidRPr="00622682" w:rsidRDefault="00D5763D" w:rsidP="00D5763D">
            <w:pPr>
              <w:spacing w:line="220" w:lineRule="atLeast"/>
              <w:contextualSpacing/>
              <w:jc w:val="center"/>
              <w:rPr>
                <w:color w:val="auto"/>
                <w:sz w:val="12"/>
                <w:szCs w:val="12"/>
              </w:rPr>
            </w:pPr>
          </w:p>
        </w:tc>
      </w:tr>
      <w:tr w:rsidR="00622682" w:rsidRPr="00622682" w14:paraId="2671BED4" w14:textId="77777777" w:rsidTr="00D5763D">
        <w:tc>
          <w:tcPr>
            <w:tcW w:w="388" w:type="pct"/>
          </w:tcPr>
          <w:p w14:paraId="10C6EB03" w14:textId="77777777" w:rsidR="00D5763D" w:rsidRPr="00622682" w:rsidRDefault="00D5763D" w:rsidP="00D5763D">
            <w:pPr>
              <w:spacing w:line="220" w:lineRule="atLeast"/>
              <w:contextualSpacing/>
              <w:rPr>
                <w:color w:val="auto"/>
                <w:sz w:val="12"/>
                <w:szCs w:val="12"/>
              </w:rPr>
            </w:pPr>
            <w:r w:rsidRPr="00622682">
              <w:rPr>
                <w:color w:val="auto"/>
                <w:sz w:val="12"/>
                <w:szCs w:val="12"/>
              </w:rPr>
              <w:t>3. CO</w:t>
            </w:r>
          </w:p>
        </w:tc>
        <w:tc>
          <w:tcPr>
            <w:tcW w:w="235" w:type="pct"/>
          </w:tcPr>
          <w:p w14:paraId="3A329C58" w14:textId="1D963638" w:rsidR="00D5763D" w:rsidRPr="00622682" w:rsidRDefault="00D5763D" w:rsidP="00D5763D">
            <w:pPr>
              <w:spacing w:line="220" w:lineRule="atLeast"/>
              <w:contextualSpacing/>
              <w:jc w:val="center"/>
              <w:rPr>
                <w:color w:val="auto"/>
                <w:sz w:val="12"/>
                <w:szCs w:val="12"/>
              </w:rPr>
            </w:pPr>
            <w:r w:rsidRPr="00622682">
              <w:rPr>
                <w:color w:val="auto"/>
                <w:sz w:val="12"/>
                <w:szCs w:val="12"/>
              </w:rPr>
              <w:t>.343**</w:t>
            </w:r>
          </w:p>
        </w:tc>
        <w:tc>
          <w:tcPr>
            <w:tcW w:w="235" w:type="pct"/>
          </w:tcPr>
          <w:p w14:paraId="42A4B608" w14:textId="0132E6C1" w:rsidR="00D5763D" w:rsidRPr="00622682" w:rsidRDefault="00D5763D" w:rsidP="00D5763D">
            <w:pPr>
              <w:spacing w:line="220" w:lineRule="atLeast"/>
              <w:contextualSpacing/>
              <w:jc w:val="center"/>
              <w:rPr>
                <w:color w:val="auto"/>
                <w:sz w:val="12"/>
                <w:szCs w:val="12"/>
              </w:rPr>
            </w:pPr>
            <w:r w:rsidRPr="00622682">
              <w:rPr>
                <w:color w:val="auto"/>
                <w:sz w:val="12"/>
                <w:szCs w:val="12"/>
              </w:rPr>
              <w:t>.449**</w:t>
            </w:r>
          </w:p>
        </w:tc>
        <w:tc>
          <w:tcPr>
            <w:tcW w:w="235" w:type="pct"/>
          </w:tcPr>
          <w:p w14:paraId="43E8377C" w14:textId="007F2F74" w:rsidR="00D5763D" w:rsidRPr="00622682" w:rsidRDefault="00D5763D" w:rsidP="00D5763D">
            <w:pPr>
              <w:spacing w:line="220" w:lineRule="atLeast"/>
              <w:contextualSpacing/>
              <w:jc w:val="center"/>
              <w:rPr>
                <w:color w:val="auto"/>
                <w:sz w:val="12"/>
                <w:szCs w:val="12"/>
              </w:rPr>
            </w:pPr>
            <w:r w:rsidRPr="00622682">
              <w:rPr>
                <w:color w:val="auto"/>
                <w:sz w:val="12"/>
                <w:szCs w:val="12"/>
              </w:rPr>
              <w:t>1</w:t>
            </w:r>
          </w:p>
        </w:tc>
        <w:tc>
          <w:tcPr>
            <w:tcW w:w="235" w:type="pct"/>
          </w:tcPr>
          <w:p w14:paraId="3EA55D13" w14:textId="77777777" w:rsidR="00D5763D" w:rsidRPr="00622682" w:rsidRDefault="00D5763D" w:rsidP="00D5763D">
            <w:pPr>
              <w:spacing w:line="220" w:lineRule="atLeast"/>
              <w:contextualSpacing/>
              <w:jc w:val="center"/>
              <w:rPr>
                <w:color w:val="auto"/>
                <w:sz w:val="12"/>
                <w:szCs w:val="12"/>
              </w:rPr>
            </w:pPr>
          </w:p>
        </w:tc>
        <w:tc>
          <w:tcPr>
            <w:tcW w:w="235" w:type="pct"/>
          </w:tcPr>
          <w:p w14:paraId="68F07140" w14:textId="77777777" w:rsidR="00D5763D" w:rsidRPr="00622682" w:rsidRDefault="00D5763D" w:rsidP="00D5763D">
            <w:pPr>
              <w:spacing w:line="220" w:lineRule="atLeast"/>
              <w:contextualSpacing/>
              <w:jc w:val="center"/>
              <w:rPr>
                <w:color w:val="auto"/>
                <w:sz w:val="12"/>
                <w:szCs w:val="12"/>
              </w:rPr>
            </w:pPr>
          </w:p>
        </w:tc>
        <w:tc>
          <w:tcPr>
            <w:tcW w:w="235" w:type="pct"/>
          </w:tcPr>
          <w:p w14:paraId="6B358BCC" w14:textId="77777777" w:rsidR="00D5763D" w:rsidRPr="00622682" w:rsidRDefault="00D5763D" w:rsidP="00D5763D">
            <w:pPr>
              <w:spacing w:line="220" w:lineRule="atLeast"/>
              <w:contextualSpacing/>
              <w:jc w:val="center"/>
              <w:rPr>
                <w:color w:val="auto"/>
                <w:sz w:val="12"/>
                <w:szCs w:val="12"/>
              </w:rPr>
            </w:pPr>
          </w:p>
        </w:tc>
        <w:tc>
          <w:tcPr>
            <w:tcW w:w="226" w:type="pct"/>
          </w:tcPr>
          <w:p w14:paraId="0041125D" w14:textId="77777777" w:rsidR="00D5763D" w:rsidRPr="00622682" w:rsidRDefault="00D5763D" w:rsidP="00D5763D">
            <w:pPr>
              <w:spacing w:line="220" w:lineRule="atLeast"/>
              <w:contextualSpacing/>
              <w:jc w:val="center"/>
              <w:rPr>
                <w:color w:val="auto"/>
                <w:sz w:val="12"/>
                <w:szCs w:val="12"/>
              </w:rPr>
            </w:pPr>
          </w:p>
        </w:tc>
        <w:tc>
          <w:tcPr>
            <w:tcW w:w="235" w:type="pct"/>
          </w:tcPr>
          <w:p w14:paraId="5B6A39FF" w14:textId="77777777" w:rsidR="00D5763D" w:rsidRPr="00622682" w:rsidRDefault="00D5763D" w:rsidP="00D5763D">
            <w:pPr>
              <w:spacing w:line="220" w:lineRule="atLeast"/>
              <w:contextualSpacing/>
              <w:jc w:val="center"/>
              <w:rPr>
                <w:color w:val="auto"/>
                <w:sz w:val="12"/>
                <w:szCs w:val="12"/>
              </w:rPr>
            </w:pPr>
          </w:p>
        </w:tc>
        <w:tc>
          <w:tcPr>
            <w:tcW w:w="235" w:type="pct"/>
          </w:tcPr>
          <w:p w14:paraId="153FDF08" w14:textId="77777777" w:rsidR="00D5763D" w:rsidRPr="00622682" w:rsidRDefault="00D5763D" w:rsidP="00D5763D">
            <w:pPr>
              <w:spacing w:line="220" w:lineRule="atLeast"/>
              <w:contextualSpacing/>
              <w:jc w:val="center"/>
              <w:rPr>
                <w:color w:val="auto"/>
                <w:sz w:val="12"/>
                <w:szCs w:val="12"/>
              </w:rPr>
            </w:pPr>
          </w:p>
        </w:tc>
        <w:tc>
          <w:tcPr>
            <w:tcW w:w="235" w:type="pct"/>
          </w:tcPr>
          <w:p w14:paraId="4E5BED47" w14:textId="77777777" w:rsidR="00D5763D" w:rsidRPr="00622682" w:rsidRDefault="00D5763D" w:rsidP="00D5763D">
            <w:pPr>
              <w:spacing w:line="220" w:lineRule="atLeast"/>
              <w:contextualSpacing/>
              <w:jc w:val="center"/>
              <w:rPr>
                <w:color w:val="auto"/>
                <w:sz w:val="12"/>
                <w:szCs w:val="12"/>
              </w:rPr>
            </w:pPr>
          </w:p>
        </w:tc>
        <w:tc>
          <w:tcPr>
            <w:tcW w:w="235" w:type="pct"/>
          </w:tcPr>
          <w:p w14:paraId="37AA9F8D" w14:textId="77777777" w:rsidR="00D5763D" w:rsidRPr="00622682" w:rsidRDefault="00D5763D" w:rsidP="00D5763D">
            <w:pPr>
              <w:spacing w:line="220" w:lineRule="atLeast"/>
              <w:contextualSpacing/>
              <w:jc w:val="center"/>
              <w:rPr>
                <w:color w:val="auto"/>
                <w:sz w:val="12"/>
                <w:szCs w:val="12"/>
              </w:rPr>
            </w:pPr>
          </w:p>
        </w:tc>
        <w:tc>
          <w:tcPr>
            <w:tcW w:w="226" w:type="pct"/>
          </w:tcPr>
          <w:p w14:paraId="27B7A723" w14:textId="77777777" w:rsidR="00D5763D" w:rsidRPr="00622682" w:rsidRDefault="00D5763D" w:rsidP="00D5763D">
            <w:pPr>
              <w:spacing w:line="220" w:lineRule="atLeast"/>
              <w:contextualSpacing/>
              <w:jc w:val="center"/>
              <w:rPr>
                <w:color w:val="auto"/>
                <w:sz w:val="12"/>
                <w:szCs w:val="12"/>
              </w:rPr>
            </w:pPr>
          </w:p>
        </w:tc>
        <w:tc>
          <w:tcPr>
            <w:tcW w:w="235" w:type="pct"/>
          </w:tcPr>
          <w:p w14:paraId="4B93A50F" w14:textId="77777777" w:rsidR="00D5763D" w:rsidRPr="00622682" w:rsidRDefault="00D5763D" w:rsidP="00D5763D">
            <w:pPr>
              <w:spacing w:line="220" w:lineRule="atLeast"/>
              <w:contextualSpacing/>
              <w:jc w:val="center"/>
              <w:rPr>
                <w:color w:val="auto"/>
                <w:sz w:val="12"/>
                <w:szCs w:val="12"/>
              </w:rPr>
            </w:pPr>
          </w:p>
        </w:tc>
        <w:tc>
          <w:tcPr>
            <w:tcW w:w="235" w:type="pct"/>
          </w:tcPr>
          <w:p w14:paraId="7A3004E4" w14:textId="77777777" w:rsidR="00D5763D" w:rsidRPr="00622682" w:rsidRDefault="00D5763D" w:rsidP="00D5763D">
            <w:pPr>
              <w:spacing w:line="220" w:lineRule="atLeast"/>
              <w:contextualSpacing/>
              <w:jc w:val="center"/>
              <w:rPr>
                <w:color w:val="auto"/>
                <w:sz w:val="12"/>
                <w:szCs w:val="12"/>
              </w:rPr>
            </w:pPr>
          </w:p>
        </w:tc>
        <w:tc>
          <w:tcPr>
            <w:tcW w:w="235" w:type="pct"/>
          </w:tcPr>
          <w:p w14:paraId="1F3893DE" w14:textId="77777777" w:rsidR="00D5763D" w:rsidRPr="00622682" w:rsidRDefault="00D5763D" w:rsidP="00D5763D">
            <w:pPr>
              <w:spacing w:line="220" w:lineRule="atLeast"/>
              <w:contextualSpacing/>
              <w:jc w:val="center"/>
              <w:rPr>
                <w:color w:val="auto"/>
                <w:sz w:val="12"/>
                <w:szCs w:val="12"/>
              </w:rPr>
            </w:pPr>
          </w:p>
        </w:tc>
        <w:tc>
          <w:tcPr>
            <w:tcW w:w="226" w:type="pct"/>
          </w:tcPr>
          <w:p w14:paraId="588D7AFF" w14:textId="77777777" w:rsidR="00D5763D" w:rsidRPr="00622682" w:rsidRDefault="00D5763D" w:rsidP="00D5763D">
            <w:pPr>
              <w:spacing w:line="220" w:lineRule="atLeast"/>
              <w:contextualSpacing/>
              <w:jc w:val="center"/>
              <w:rPr>
                <w:color w:val="auto"/>
                <w:sz w:val="12"/>
                <w:szCs w:val="12"/>
              </w:rPr>
            </w:pPr>
          </w:p>
        </w:tc>
        <w:tc>
          <w:tcPr>
            <w:tcW w:w="235" w:type="pct"/>
          </w:tcPr>
          <w:p w14:paraId="46B47030" w14:textId="77777777" w:rsidR="00D5763D" w:rsidRPr="00622682" w:rsidRDefault="00D5763D" w:rsidP="00D5763D">
            <w:pPr>
              <w:spacing w:line="220" w:lineRule="atLeast"/>
              <w:contextualSpacing/>
              <w:jc w:val="center"/>
              <w:rPr>
                <w:color w:val="auto"/>
                <w:sz w:val="12"/>
                <w:szCs w:val="12"/>
              </w:rPr>
            </w:pPr>
          </w:p>
        </w:tc>
        <w:tc>
          <w:tcPr>
            <w:tcW w:w="219" w:type="pct"/>
          </w:tcPr>
          <w:p w14:paraId="1340BC54" w14:textId="77777777" w:rsidR="00D5763D" w:rsidRPr="00622682" w:rsidRDefault="00D5763D" w:rsidP="00D5763D">
            <w:pPr>
              <w:spacing w:line="220" w:lineRule="atLeast"/>
              <w:contextualSpacing/>
              <w:jc w:val="center"/>
              <w:rPr>
                <w:color w:val="auto"/>
                <w:sz w:val="12"/>
                <w:szCs w:val="12"/>
              </w:rPr>
            </w:pPr>
          </w:p>
        </w:tc>
        <w:tc>
          <w:tcPr>
            <w:tcW w:w="219" w:type="pct"/>
          </w:tcPr>
          <w:p w14:paraId="3585A2A8" w14:textId="77777777" w:rsidR="00D5763D" w:rsidRPr="00622682" w:rsidRDefault="00D5763D" w:rsidP="00D5763D">
            <w:pPr>
              <w:spacing w:line="220" w:lineRule="atLeast"/>
              <w:contextualSpacing/>
              <w:jc w:val="center"/>
              <w:rPr>
                <w:color w:val="auto"/>
                <w:sz w:val="12"/>
                <w:szCs w:val="12"/>
              </w:rPr>
            </w:pPr>
          </w:p>
        </w:tc>
        <w:tc>
          <w:tcPr>
            <w:tcW w:w="211" w:type="pct"/>
          </w:tcPr>
          <w:p w14:paraId="62BDCD16" w14:textId="77777777" w:rsidR="00D5763D" w:rsidRPr="00622682" w:rsidRDefault="00D5763D" w:rsidP="00D5763D">
            <w:pPr>
              <w:spacing w:line="220" w:lineRule="atLeast"/>
              <w:contextualSpacing/>
              <w:jc w:val="center"/>
              <w:rPr>
                <w:color w:val="auto"/>
                <w:sz w:val="12"/>
                <w:szCs w:val="12"/>
              </w:rPr>
            </w:pPr>
          </w:p>
        </w:tc>
      </w:tr>
      <w:tr w:rsidR="00622682" w:rsidRPr="00622682" w14:paraId="30299452" w14:textId="77777777" w:rsidTr="00D5763D">
        <w:tc>
          <w:tcPr>
            <w:tcW w:w="388" w:type="pct"/>
          </w:tcPr>
          <w:p w14:paraId="74B28BD3" w14:textId="77777777" w:rsidR="00D5763D" w:rsidRPr="00622682" w:rsidRDefault="00D5763D" w:rsidP="00D5763D">
            <w:pPr>
              <w:spacing w:line="220" w:lineRule="atLeast"/>
              <w:contextualSpacing/>
              <w:rPr>
                <w:color w:val="auto"/>
                <w:sz w:val="12"/>
                <w:szCs w:val="12"/>
              </w:rPr>
            </w:pPr>
            <w:r w:rsidRPr="00622682">
              <w:rPr>
                <w:color w:val="auto"/>
                <w:sz w:val="12"/>
                <w:szCs w:val="12"/>
              </w:rPr>
              <w:t>4. EM</w:t>
            </w:r>
          </w:p>
        </w:tc>
        <w:tc>
          <w:tcPr>
            <w:tcW w:w="235" w:type="pct"/>
          </w:tcPr>
          <w:p w14:paraId="00AB226E" w14:textId="1F3AEA69" w:rsidR="00D5763D" w:rsidRPr="00622682" w:rsidRDefault="00D5763D" w:rsidP="00D5763D">
            <w:pPr>
              <w:spacing w:line="220" w:lineRule="atLeast"/>
              <w:contextualSpacing/>
              <w:jc w:val="center"/>
              <w:rPr>
                <w:color w:val="auto"/>
                <w:sz w:val="12"/>
                <w:szCs w:val="12"/>
              </w:rPr>
            </w:pPr>
            <w:r w:rsidRPr="00622682">
              <w:rPr>
                <w:color w:val="auto"/>
                <w:sz w:val="12"/>
                <w:szCs w:val="12"/>
              </w:rPr>
              <w:t>-.515**</w:t>
            </w:r>
          </w:p>
        </w:tc>
        <w:tc>
          <w:tcPr>
            <w:tcW w:w="235" w:type="pct"/>
          </w:tcPr>
          <w:p w14:paraId="40548458" w14:textId="499D13EA" w:rsidR="00D5763D" w:rsidRPr="00622682" w:rsidRDefault="00D5763D" w:rsidP="00D5763D">
            <w:pPr>
              <w:spacing w:line="220" w:lineRule="atLeast"/>
              <w:contextualSpacing/>
              <w:jc w:val="center"/>
              <w:rPr>
                <w:color w:val="auto"/>
                <w:sz w:val="12"/>
                <w:szCs w:val="12"/>
              </w:rPr>
            </w:pPr>
            <w:r w:rsidRPr="00622682">
              <w:rPr>
                <w:color w:val="auto"/>
                <w:sz w:val="12"/>
                <w:szCs w:val="12"/>
              </w:rPr>
              <w:t>-.349**</w:t>
            </w:r>
          </w:p>
        </w:tc>
        <w:tc>
          <w:tcPr>
            <w:tcW w:w="235" w:type="pct"/>
          </w:tcPr>
          <w:p w14:paraId="0565E829" w14:textId="06959B90" w:rsidR="00D5763D" w:rsidRPr="00622682" w:rsidRDefault="00D5763D" w:rsidP="00D5763D">
            <w:pPr>
              <w:spacing w:line="220" w:lineRule="atLeast"/>
              <w:contextualSpacing/>
              <w:jc w:val="center"/>
              <w:rPr>
                <w:color w:val="auto"/>
                <w:sz w:val="12"/>
                <w:szCs w:val="12"/>
              </w:rPr>
            </w:pPr>
            <w:r w:rsidRPr="00622682">
              <w:rPr>
                <w:color w:val="auto"/>
                <w:sz w:val="12"/>
                <w:szCs w:val="12"/>
              </w:rPr>
              <w:t>-.529**</w:t>
            </w:r>
          </w:p>
        </w:tc>
        <w:tc>
          <w:tcPr>
            <w:tcW w:w="235" w:type="pct"/>
          </w:tcPr>
          <w:p w14:paraId="318810B6" w14:textId="4529B94E" w:rsidR="00D5763D" w:rsidRPr="00622682" w:rsidRDefault="00D5763D" w:rsidP="00D5763D">
            <w:pPr>
              <w:spacing w:line="220" w:lineRule="atLeast"/>
              <w:contextualSpacing/>
              <w:jc w:val="center"/>
              <w:rPr>
                <w:color w:val="auto"/>
                <w:sz w:val="12"/>
                <w:szCs w:val="12"/>
              </w:rPr>
            </w:pPr>
            <w:r w:rsidRPr="00622682">
              <w:rPr>
                <w:color w:val="auto"/>
                <w:sz w:val="12"/>
                <w:szCs w:val="12"/>
              </w:rPr>
              <w:t>1</w:t>
            </w:r>
          </w:p>
        </w:tc>
        <w:tc>
          <w:tcPr>
            <w:tcW w:w="235" w:type="pct"/>
          </w:tcPr>
          <w:p w14:paraId="4BF5E936" w14:textId="77777777" w:rsidR="00D5763D" w:rsidRPr="00622682" w:rsidRDefault="00D5763D" w:rsidP="00D5763D">
            <w:pPr>
              <w:spacing w:line="220" w:lineRule="atLeast"/>
              <w:contextualSpacing/>
              <w:jc w:val="center"/>
              <w:rPr>
                <w:color w:val="auto"/>
                <w:sz w:val="12"/>
                <w:szCs w:val="12"/>
              </w:rPr>
            </w:pPr>
          </w:p>
        </w:tc>
        <w:tc>
          <w:tcPr>
            <w:tcW w:w="235" w:type="pct"/>
          </w:tcPr>
          <w:p w14:paraId="3400A751" w14:textId="77777777" w:rsidR="00D5763D" w:rsidRPr="00622682" w:rsidRDefault="00D5763D" w:rsidP="00D5763D">
            <w:pPr>
              <w:spacing w:line="220" w:lineRule="atLeast"/>
              <w:contextualSpacing/>
              <w:jc w:val="center"/>
              <w:rPr>
                <w:color w:val="auto"/>
                <w:sz w:val="12"/>
                <w:szCs w:val="12"/>
              </w:rPr>
            </w:pPr>
          </w:p>
        </w:tc>
        <w:tc>
          <w:tcPr>
            <w:tcW w:w="226" w:type="pct"/>
          </w:tcPr>
          <w:p w14:paraId="181F9B15" w14:textId="77777777" w:rsidR="00D5763D" w:rsidRPr="00622682" w:rsidRDefault="00D5763D" w:rsidP="00D5763D">
            <w:pPr>
              <w:spacing w:line="220" w:lineRule="atLeast"/>
              <w:contextualSpacing/>
              <w:jc w:val="center"/>
              <w:rPr>
                <w:color w:val="auto"/>
                <w:sz w:val="12"/>
                <w:szCs w:val="12"/>
              </w:rPr>
            </w:pPr>
          </w:p>
        </w:tc>
        <w:tc>
          <w:tcPr>
            <w:tcW w:w="235" w:type="pct"/>
          </w:tcPr>
          <w:p w14:paraId="0F8D2124" w14:textId="77777777" w:rsidR="00D5763D" w:rsidRPr="00622682" w:rsidRDefault="00D5763D" w:rsidP="00D5763D">
            <w:pPr>
              <w:spacing w:line="220" w:lineRule="atLeast"/>
              <w:contextualSpacing/>
              <w:jc w:val="center"/>
              <w:rPr>
                <w:color w:val="auto"/>
                <w:sz w:val="12"/>
                <w:szCs w:val="12"/>
              </w:rPr>
            </w:pPr>
          </w:p>
        </w:tc>
        <w:tc>
          <w:tcPr>
            <w:tcW w:w="235" w:type="pct"/>
          </w:tcPr>
          <w:p w14:paraId="343D1182" w14:textId="77777777" w:rsidR="00D5763D" w:rsidRPr="00622682" w:rsidRDefault="00D5763D" w:rsidP="00D5763D">
            <w:pPr>
              <w:spacing w:line="220" w:lineRule="atLeast"/>
              <w:contextualSpacing/>
              <w:jc w:val="center"/>
              <w:rPr>
                <w:color w:val="auto"/>
                <w:sz w:val="12"/>
                <w:szCs w:val="12"/>
              </w:rPr>
            </w:pPr>
          </w:p>
        </w:tc>
        <w:tc>
          <w:tcPr>
            <w:tcW w:w="235" w:type="pct"/>
          </w:tcPr>
          <w:p w14:paraId="25D5813E" w14:textId="77777777" w:rsidR="00D5763D" w:rsidRPr="00622682" w:rsidRDefault="00D5763D" w:rsidP="00D5763D">
            <w:pPr>
              <w:spacing w:line="220" w:lineRule="atLeast"/>
              <w:contextualSpacing/>
              <w:jc w:val="center"/>
              <w:rPr>
                <w:color w:val="auto"/>
                <w:sz w:val="12"/>
                <w:szCs w:val="12"/>
              </w:rPr>
            </w:pPr>
          </w:p>
        </w:tc>
        <w:tc>
          <w:tcPr>
            <w:tcW w:w="235" w:type="pct"/>
          </w:tcPr>
          <w:p w14:paraId="0ACBF946" w14:textId="77777777" w:rsidR="00D5763D" w:rsidRPr="00622682" w:rsidRDefault="00D5763D" w:rsidP="00D5763D">
            <w:pPr>
              <w:spacing w:line="220" w:lineRule="atLeast"/>
              <w:contextualSpacing/>
              <w:jc w:val="center"/>
              <w:rPr>
                <w:color w:val="auto"/>
                <w:sz w:val="12"/>
                <w:szCs w:val="12"/>
              </w:rPr>
            </w:pPr>
          </w:p>
        </w:tc>
        <w:tc>
          <w:tcPr>
            <w:tcW w:w="226" w:type="pct"/>
          </w:tcPr>
          <w:p w14:paraId="4E26AC6C" w14:textId="77777777" w:rsidR="00D5763D" w:rsidRPr="00622682" w:rsidRDefault="00D5763D" w:rsidP="00D5763D">
            <w:pPr>
              <w:spacing w:line="220" w:lineRule="atLeast"/>
              <w:contextualSpacing/>
              <w:jc w:val="center"/>
              <w:rPr>
                <w:color w:val="auto"/>
                <w:sz w:val="12"/>
                <w:szCs w:val="12"/>
              </w:rPr>
            </w:pPr>
          </w:p>
        </w:tc>
        <w:tc>
          <w:tcPr>
            <w:tcW w:w="235" w:type="pct"/>
          </w:tcPr>
          <w:p w14:paraId="3CB19BB4" w14:textId="77777777" w:rsidR="00D5763D" w:rsidRPr="00622682" w:rsidRDefault="00D5763D" w:rsidP="00D5763D">
            <w:pPr>
              <w:spacing w:line="220" w:lineRule="atLeast"/>
              <w:contextualSpacing/>
              <w:jc w:val="center"/>
              <w:rPr>
                <w:color w:val="auto"/>
                <w:sz w:val="12"/>
                <w:szCs w:val="12"/>
              </w:rPr>
            </w:pPr>
          </w:p>
        </w:tc>
        <w:tc>
          <w:tcPr>
            <w:tcW w:w="235" w:type="pct"/>
          </w:tcPr>
          <w:p w14:paraId="04AF1486" w14:textId="77777777" w:rsidR="00D5763D" w:rsidRPr="00622682" w:rsidRDefault="00D5763D" w:rsidP="00D5763D">
            <w:pPr>
              <w:spacing w:line="220" w:lineRule="atLeast"/>
              <w:contextualSpacing/>
              <w:jc w:val="center"/>
              <w:rPr>
                <w:color w:val="auto"/>
                <w:sz w:val="12"/>
                <w:szCs w:val="12"/>
              </w:rPr>
            </w:pPr>
          </w:p>
        </w:tc>
        <w:tc>
          <w:tcPr>
            <w:tcW w:w="235" w:type="pct"/>
          </w:tcPr>
          <w:p w14:paraId="4BB2FAC6" w14:textId="77777777" w:rsidR="00D5763D" w:rsidRPr="00622682" w:rsidRDefault="00D5763D" w:rsidP="00D5763D">
            <w:pPr>
              <w:spacing w:line="220" w:lineRule="atLeast"/>
              <w:contextualSpacing/>
              <w:jc w:val="center"/>
              <w:rPr>
                <w:color w:val="auto"/>
                <w:sz w:val="12"/>
                <w:szCs w:val="12"/>
              </w:rPr>
            </w:pPr>
          </w:p>
        </w:tc>
        <w:tc>
          <w:tcPr>
            <w:tcW w:w="226" w:type="pct"/>
          </w:tcPr>
          <w:p w14:paraId="2C4B4A35" w14:textId="77777777" w:rsidR="00D5763D" w:rsidRPr="00622682" w:rsidRDefault="00D5763D" w:rsidP="00D5763D">
            <w:pPr>
              <w:spacing w:line="220" w:lineRule="atLeast"/>
              <w:contextualSpacing/>
              <w:jc w:val="center"/>
              <w:rPr>
                <w:color w:val="auto"/>
                <w:sz w:val="12"/>
                <w:szCs w:val="12"/>
              </w:rPr>
            </w:pPr>
          </w:p>
        </w:tc>
        <w:tc>
          <w:tcPr>
            <w:tcW w:w="235" w:type="pct"/>
          </w:tcPr>
          <w:p w14:paraId="5F6AA9A5" w14:textId="77777777" w:rsidR="00D5763D" w:rsidRPr="00622682" w:rsidRDefault="00D5763D" w:rsidP="00D5763D">
            <w:pPr>
              <w:spacing w:line="220" w:lineRule="atLeast"/>
              <w:contextualSpacing/>
              <w:jc w:val="center"/>
              <w:rPr>
                <w:color w:val="auto"/>
                <w:sz w:val="12"/>
                <w:szCs w:val="12"/>
              </w:rPr>
            </w:pPr>
          </w:p>
        </w:tc>
        <w:tc>
          <w:tcPr>
            <w:tcW w:w="219" w:type="pct"/>
          </w:tcPr>
          <w:p w14:paraId="19FB0958" w14:textId="77777777" w:rsidR="00D5763D" w:rsidRPr="00622682" w:rsidRDefault="00D5763D" w:rsidP="00D5763D">
            <w:pPr>
              <w:spacing w:line="220" w:lineRule="atLeast"/>
              <w:contextualSpacing/>
              <w:jc w:val="center"/>
              <w:rPr>
                <w:color w:val="auto"/>
                <w:sz w:val="12"/>
                <w:szCs w:val="12"/>
              </w:rPr>
            </w:pPr>
          </w:p>
        </w:tc>
        <w:tc>
          <w:tcPr>
            <w:tcW w:w="219" w:type="pct"/>
          </w:tcPr>
          <w:p w14:paraId="4EA225BF" w14:textId="77777777" w:rsidR="00D5763D" w:rsidRPr="00622682" w:rsidRDefault="00D5763D" w:rsidP="00D5763D">
            <w:pPr>
              <w:spacing w:line="220" w:lineRule="atLeast"/>
              <w:contextualSpacing/>
              <w:jc w:val="center"/>
              <w:rPr>
                <w:color w:val="auto"/>
                <w:sz w:val="12"/>
                <w:szCs w:val="12"/>
              </w:rPr>
            </w:pPr>
          </w:p>
        </w:tc>
        <w:tc>
          <w:tcPr>
            <w:tcW w:w="211" w:type="pct"/>
          </w:tcPr>
          <w:p w14:paraId="3D8EF3BE" w14:textId="77777777" w:rsidR="00D5763D" w:rsidRPr="00622682" w:rsidRDefault="00D5763D" w:rsidP="00D5763D">
            <w:pPr>
              <w:spacing w:line="220" w:lineRule="atLeast"/>
              <w:contextualSpacing/>
              <w:jc w:val="center"/>
              <w:rPr>
                <w:color w:val="auto"/>
                <w:sz w:val="12"/>
                <w:szCs w:val="12"/>
              </w:rPr>
            </w:pPr>
          </w:p>
        </w:tc>
      </w:tr>
      <w:tr w:rsidR="00622682" w:rsidRPr="00622682" w14:paraId="36607BB9" w14:textId="77777777" w:rsidTr="00D5763D">
        <w:tc>
          <w:tcPr>
            <w:tcW w:w="388" w:type="pct"/>
          </w:tcPr>
          <w:p w14:paraId="462BCE87" w14:textId="77777777" w:rsidR="00D5763D" w:rsidRPr="00622682" w:rsidRDefault="00D5763D" w:rsidP="00D5763D">
            <w:pPr>
              <w:spacing w:line="220" w:lineRule="atLeast"/>
              <w:contextualSpacing/>
              <w:rPr>
                <w:color w:val="auto"/>
                <w:sz w:val="12"/>
                <w:szCs w:val="12"/>
              </w:rPr>
            </w:pPr>
            <w:r w:rsidRPr="00622682">
              <w:rPr>
                <w:color w:val="auto"/>
                <w:sz w:val="12"/>
                <w:szCs w:val="12"/>
              </w:rPr>
              <w:t>5. OP</w:t>
            </w:r>
          </w:p>
        </w:tc>
        <w:tc>
          <w:tcPr>
            <w:tcW w:w="235" w:type="pct"/>
          </w:tcPr>
          <w:p w14:paraId="199EE87D" w14:textId="0627FA4E" w:rsidR="00D5763D" w:rsidRPr="00622682" w:rsidRDefault="00D5763D" w:rsidP="00D5763D">
            <w:pPr>
              <w:spacing w:line="220" w:lineRule="atLeast"/>
              <w:contextualSpacing/>
              <w:jc w:val="center"/>
              <w:rPr>
                <w:color w:val="auto"/>
                <w:sz w:val="12"/>
                <w:szCs w:val="12"/>
              </w:rPr>
            </w:pPr>
            <w:r w:rsidRPr="00622682">
              <w:rPr>
                <w:color w:val="auto"/>
                <w:sz w:val="12"/>
                <w:szCs w:val="12"/>
              </w:rPr>
              <w:t>.274**</w:t>
            </w:r>
          </w:p>
        </w:tc>
        <w:tc>
          <w:tcPr>
            <w:tcW w:w="235" w:type="pct"/>
          </w:tcPr>
          <w:p w14:paraId="0049B5EB" w14:textId="7144B782" w:rsidR="00D5763D" w:rsidRPr="00622682" w:rsidRDefault="00D5763D" w:rsidP="00D5763D">
            <w:pPr>
              <w:spacing w:line="220" w:lineRule="atLeast"/>
              <w:contextualSpacing/>
              <w:jc w:val="center"/>
              <w:rPr>
                <w:color w:val="auto"/>
                <w:sz w:val="12"/>
                <w:szCs w:val="12"/>
              </w:rPr>
            </w:pPr>
            <w:r w:rsidRPr="00622682">
              <w:rPr>
                <w:color w:val="auto"/>
                <w:sz w:val="12"/>
                <w:szCs w:val="12"/>
              </w:rPr>
              <w:t>.319**</w:t>
            </w:r>
          </w:p>
        </w:tc>
        <w:tc>
          <w:tcPr>
            <w:tcW w:w="235" w:type="pct"/>
          </w:tcPr>
          <w:p w14:paraId="26D495D2" w14:textId="0FC6D902" w:rsidR="00D5763D" w:rsidRPr="00622682" w:rsidRDefault="00D5763D" w:rsidP="00D5763D">
            <w:pPr>
              <w:spacing w:line="220" w:lineRule="atLeast"/>
              <w:contextualSpacing/>
              <w:jc w:val="center"/>
              <w:rPr>
                <w:color w:val="auto"/>
                <w:sz w:val="12"/>
                <w:szCs w:val="12"/>
              </w:rPr>
            </w:pPr>
            <w:r w:rsidRPr="00622682">
              <w:rPr>
                <w:color w:val="auto"/>
                <w:sz w:val="12"/>
                <w:szCs w:val="12"/>
              </w:rPr>
              <w:t>.143</w:t>
            </w:r>
          </w:p>
        </w:tc>
        <w:tc>
          <w:tcPr>
            <w:tcW w:w="235" w:type="pct"/>
          </w:tcPr>
          <w:p w14:paraId="44845B87" w14:textId="1DB3678A" w:rsidR="00D5763D" w:rsidRPr="00622682" w:rsidRDefault="00D5763D" w:rsidP="00D5763D">
            <w:pPr>
              <w:spacing w:line="220" w:lineRule="atLeast"/>
              <w:contextualSpacing/>
              <w:jc w:val="center"/>
              <w:rPr>
                <w:color w:val="auto"/>
                <w:sz w:val="12"/>
                <w:szCs w:val="12"/>
              </w:rPr>
            </w:pPr>
            <w:r w:rsidRPr="00622682">
              <w:rPr>
                <w:color w:val="auto"/>
                <w:sz w:val="12"/>
                <w:szCs w:val="12"/>
              </w:rPr>
              <w:t>-.188*</w:t>
            </w:r>
          </w:p>
        </w:tc>
        <w:tc>
          <w:tcPr>
            <w:tcW w:w="235" w:type="pct"/>
          </w:tcPr>
          <w:p w14:paraId="24B821C9" w14:textId="3C508635" w:rsidR="00D5763D" w:rsidRPr="00622682" w:rsidRDefault="00D5763D" w:rsidP="00D5763D">
            <w:pPr>
              <w:spacing w:line="220" w:lineRule="atLeast"/>
              <w:contextualSpacing/>
              <w:jc w:val="center"/>
              <w:rPr>
                <w:color w:val="auto"/>
                <w:sz w:val="12"/>
                <w:szCs w:val="12"/>
              </w:rPr>
            </w:pPr>
            <w:r w:rsidRPr="00622682">
              <w:rPr>
                <w:color w:val="auto"/>
                <w:sz w:val="12"/>
                <w:szCs w:val="12"/>
              </w:rPr>
              <w:t>1</w:t>
            </w:r>
          </w:p>
        </w:tc>
        <w:tc>
          <w:tcPr>
            <w:tcW w:w="235" w:type="pct"/>
          </w:tcPr>
          <w:p w14:paraId="46F4EA65" w14:textId="77777777" w:rsidR="00D5763D" w:rsidRPr="00622682" w:rsidRDefault="00D5763D" w:rsidP="00D5763D">
            <w:pPr>
              <w:spacing w:line="220" w:lineRule="atLeast"/>
              <w:contextualSpacing/>
              <w:jc w:val="center"/>
              <w:rPr>
                <w:color w:val="auto"/>
                <w:sz w:val="12"/>
                <w:szCs w:val="12"/>
              </w:rPr>
            </w:pPr>
          </w:p>
        </w:tc>
        <w:tc>
          <w:tcPr>
            <w:tcW w:w="226" w:type="pct"/>
          </w:tcPr>
          <w:p w14:paraId="3CD0FE62" w14:textId="77777777" w:rsidR="00D5763D" w:rsidRPr="00622682" w:rsidRDefault="00D5763D" w:rsidP="00D5763D">
            <w:pPr>
              <w:spacing w:line="220" w:lineRule="atLeast"/>
              <w:contextualSpacing/>
              <w:jc w:val="center"/>
              <w:rPr>
                <w:color w:val="auto"/>
                <w:sz w:val="12"/>
                <w:szCs w:val="12"/>
              </w:rPr>
            </w:pPr>
          </w:p>
        </w:tc>
        <w:tc>
          <w:tcPr>
            <w:tcW w:w="235" w:type="pct"/>
          </w:tcPr>
          <w:p w14:paraId="38BBB956" w14:textId="77777777" w:rsidR="00D5763D" w:rsidRPr="00622682" w:rsidRDefault="00D5763D" w:rsidP="00D5763D">
            <w:pPr>
              <w:spacing w:line="220" w:lineRule="atLeast"/>
              <w:contextualSpacing/>
              <w:jc w:val="center"/>
              <w:rPr>
                <w:color w:val="auto"/>
                <w:sz w:val="12"/>
                <w:szCs w:val="12"/>
              </w:rPr>
            </w:pPr>
          </w:p>
        </w:tc>
        <w:tc>
          <w:tcPr>
            <w:tcW w:w="235" w:type="pct"/>
          </w:tcPr>
          <w:p w14:paraId="14C1F9E0" w14:textId="77777777" w:rsidR="00D5763D" w:rsidRPr="00622682" w:rsidRDefault="00D5763D" w:rsidP="00D5763D">
            <w:pPr>
              <w:spacing w:line="220" w:lineRule="atLeast"/>
              <w:contextualSpacing/>
              <w:jc w:val="center"/>
              <w:rPr>
                <w:color w:val="auto"/>
                <w:sz w:val="12"/>
                <w:szCs w:val="12"/>
              </w:rPr>
            </w:pPr>
          </w:p>
        </w:tc>
        <w:tc>
          <w:tcPr>
            <w:tcW w:w="235" w:type="pct"/>
          </w:tcPr>
          <w:p w14:paraId="709BD3D9" w14:textId="77777777" w:rsidR="00D5763D" w:rsidRPr="00622682" w:rsidRDefault="00D5763D" w:rsidP="00D5763D">
            <w:pPr>
              <w:spacing w:line="220" w:lineRule="atLeast"/>
              <w:contextualSpacing/>
              <w:jc w:val="center"/>
              <w:rPr>
                <w:color w:val="auto"/>
                <w:sz w:val="12"/>
                <w:szCs w:val="12"/>
              </w:rPr>
            </w:pPr>
          </w:p>
        </w:tc>
        <w:tc>
          <w:tcPr>
            <w:tcW w:w="235" w:type="pct"/>
          </w:tcPr>
          <w:p w14:paraId="251B24FE" w14:textId="77777777" w:rsidR="00D5763D" w:rsidRPr="00622682" w:rsidRDefault="00D5763D" w:rsidP="00D5763D">
            <w:pPr>
              <w:spacing w:line="220" w:lineRule="atLeast"/>
              <w:contextualSpacing/>
              <w:jc w:val="center"/>
              <w:rPr>
                <w:color w:val="auto"/>
                <w:sz w:val="12"/>
                <w:szCs w:val="12"/>
              </w:rPr>
            </w:pPr>
          </w:p>
        </w:tc>
        <w:tc>
          <w:tcPr>
            <w:tcW w:w="226" w:type="pct"/>
          </w:tcPr>
          <w:p w14:paraId="1D66F32D" w14:textId="77777777" w:rsidR="00D5763D" w:rsidRPr="00622682" w:rsidRDefault="00D5763D" w:rsidP="00D5763D">
            <w:pPr>
              <w:spacing w:line="220" w:lineRule="atLeast"/>
              <w:contextualSpacing/>
              <w:jc w:val="center"/>
              <w:rPr>
                <w:color w:val="auto"/>
                <w:sz w:val="12"/>
                <w:szCs w:val="12"/>
              </w:rPr>
            </w:pPr>
          </w:p>
        </w:tc>
        <w:tc>
          <w:tcPr>
            <w:tcW w:w="235" w:type="pct"/>
          </w:tcPr>
          <w:p w14:paraId="118BC317" w14:textId="77777777" w:rsidR="00D5763D" w:rsidRPr="00622682" w:rsidRDefault="00D5763D" w:rsidP="00D5763D">
            <w:pPr>
              <w:spacing w:line="220" w:lineRule="atLeast"/>
              <w:contextualSpacing/>
              <w:jc w:val="center"/>
              <w:rPr>
                <w:color w:val="auto"/>
                <w:sz w:val="12"/>
                <w:szCs w:val="12"/>
              </w:rPr>
            </w:pPr>
          </w:p>
        </w:tc>
        <w:tc>
          <w:tcPr>
            <w:tcW w:w="235" w:type="pct"/>
          </w:tcPr>
          <w:p w14:paraId="39C8169B" w14:textId="77777777" w:rsidR="00D5763D" w:rsidRPr="00622682" w:rsidRDefault="00D5763D" w:rsidP="00D5763D">
            <w:pPr>
              <w:spacing w:line="220" w:lineRule="atLeast"/>
              <w:contextualSpacing/>
              <w:jc w:val="center"/>
              <w:rPr>
                <w:color w:val="auto"/>
                <w:sz w:val="12"/>
                <w:szCs w:val="12"/>
              </w:rPr>
            </w:pPr>
          </w:p>
        </w:tc>
        <w:tc>
          <w:tcPr>
            <w:tcW w:w="235" w:type="pct"/>
          </w:tcPr>
          <w:p w14:paraId="4C181C90" w14:textId="77777777" w:rsidR="00D5763D" w:rsidRPr="00622682" w:rsidRDefault="00D5763D" w:rsidP="00D5763D">
            <w:pPr>
              <w:spacing w:line="220" w:lineRule="atLeast"/>
              <w:contextualSpacing/>
              <w:jc w:val="center"/>
              <w:rPr>
                <w:color w:val="auto"/>
                <w:sz w:val="12"/>
                <w:szCs w:val="12"/>
              </w:rPr>
            </w:pPr>
          </w:p>
        </w:tc>
        <w:tc>
          <w:tcPr>
            <w:tcW w:w="226" w:type="pct"/>
          </w:tcPr>
          <w:p w14:paraId="540C9B80" w14:textId="77777777" w:rsidR="00D5763D" w:rsidRPr="00622682" w:rsidRDefault="00D5763D" w:rsidP="00D5763D">
            <w:pPr>
              <w:spacing w:line="220" w:lineRule="atLeast"/>
              <w:contextualSpacing/>
              <w:jc w:val="center"/>
              <w:rPr>
                <w:color w:val="auto"/>
                <w:sz w:val="12"/>
                <w:szCs w:val="12"/>
              </w:rPr>
            </w:pPr>
          </w:p>
        </w:tc>
        <w:tc>
          <w:tcPr>
            <w:tcW w:w="235" w:type="pct"/>
          </w:tcPr>
          <w:p w14:paraId="02B65984" w14:textId="77777777" w:rsidR="00D5763D" w:rsidRPr="00622682" w:rsidRDefault="00D5763D" w:rsidP="00D5763D">
            <w:pPr>
              <w:spacing w:line="220" w:lineRule="atLeast"/>
              <w:contextualSpacing/>
              <w:jc w:val="center"/>
              <w:rPr>
                <w:color w:val="auto"/>
                <w:sz w:val="12"/>
                <w:szCs w:val="12"/>
              </w:rPr>
            </w:pPr>
          </w:p>
        </w:tc>
        <w:tc>
          <w:tcPr>
            <w:tcW w:w="219" w:type="pct"/>
          </w:tcPr>
          <w:p w14:paraId="2894D287" w14:textId="77777777" w:rsidR="00D5763D" w:rsidRPr="00622682" w:rsidRDefault="00D5763D" w:rsidP="00D5763D">
            <w:pPr>
              <w:spacing w:line="220" w:lineRule="atLeast"/>
              <w:contextualSpacing/>
              <w:jc w:val="center"/>
              <w:rPr>
                <w:color w:val="auto"/>
                <w:sz w:val="12"/>
                <w:szCs w:val="12"/>
              </w:rPr>
            </w:pPr>
          </w:p>
        </w:tc>
        <w:tc>
          <w:tcPr>
            <w:tcW w:w="219" w:type="pct"/>
          </w:tcPr>
          <w:p w14:paraId="705D5A03" w14:textId="77777777" w:rsidR="00D5763D" w:rsidRPr="00622682" w:rsidRDefault="00D5763D" w:rsidP="00D5763D">
            <w:pPr>
              <w:spacing w:line="220" w:lineRule="atLeast"/>
              <w:contextualSpacing/>
              <w:jc w:val="center"/>
              <w:rPr>
                <w:color w:val="auto"/>
                <w:sz w:val="12"/>
                <w:szCs w:val="12"/>
              </w:rPr>
            </w:pPr>
          </w:p>
        </w:tc>
        <w:tc>
          <w:tcPr>
            <w:tcW w:w="211" w:type="pct"/>
          </w:tcPr>
          <w:p w14:paraId="4853152F" w14:textId="77777777" w:rsidR="00D5763D" w:rsidRPr="00622682" w:rsidRDefault="00D5763D" w:rsidP="00D5763D">
            <w:pPr>
              <w:spacing w:line="220" w:lineRule="atLeast"/>
              <w:contextualSpacing/>
              <w:jc w:val="center"/>
              <w:rPr>
                <w:color w:val="auto"/>
                <w:sz w:val="12"/>
                <w:szCs w:val="12"/>
              </w:rPr>
            </w:pPr>
          </w:p>
        </w:tc>
      </w:tr>
      <w:tr w:rsidR="00622682" w:rsidRPr="00622682" w14:paraId="7BF574BD" w14:textId="77777777" w:rsidTr="00D5763D">
        <w:tc>
          <w:tcPr>
            <w:tcW w:w="388" w:type="pct"/>
          </w:tcPr>
          <w:p w14:paraId="2E774545" w14:textId="77777777" w:rsidR="00D5763D" w:rsidRPr="00622682" w:rsidRDefault="00D5763D" w:rsidP="00D5763D">
            <w:pPr>
              <w:spacing w:line="220" w:lineRule="atLeast"/>
              <w:contextualSpacing/>
              <w:rPr>
                <w:color w:val="auto"/>
                <w:sz w:val="12"/>
                <w:szCs w:val="12"/>
              </w:rPr>
            </w:pPr>
            <w:r w:rsidRPr="00622682">
              <w:rPr>
                <w:color w:val="auto"/>
                <w:sz w:val="12"/>
                <w:szCs w:val="12"/>
              </w:rPr>
              <w:t>6. Bogus</w:t>
            </w:r>
          </w:p>
        </w:tc>
        <w:tc>
          <w:tcPr>
            <w:tcW w:w="235" w:type="pct"/>
          </w:tcPr>
          <w:p w14:paraId="30A93279" w14:textId="777602CA" w:rsidR="00D5763D" w:rsidRPr="00622682" w:rsidRDefault="00D5763D" w:rsidP="00D5763D">
            <w:pPr>
              <w:spacing w:line="220" w:lineRule="atLeast"/>
              <w:contextualSpacing/>
              <w:jc w:val="center"/>
              <w:rPr>
                <w:color w:val="auto"/>
                <w:sz w:val="12"/>
                <w:szCs w:val="12"/>
              </w:rPr>
            </w:pPr>
            <w:r w:rsidRPr="00622682">
              <w:rPr>
                <w:color w:val="auto"/>
                <w:sz w:val="12"/>
                <w:szCs w:val="12"/>
              </w:rPr>
              <w:t>.033</w:t>
            </w:r>
          </w:p>
        </w:tc>
        <w:tc>
          <w:tcPr>
            <w:tcW w:w="235" w:type="pct"/>
          </w:tcPr>
          <w:p w14:paraId="66020D98" w14:textId="4DCDDF97" w:rsidR="00D5763D" w:rsidRPr="00622682" w:rsidRDefault="00D5763D" w:rsidP="00D5763D">
            <w:pPr>
              <w:spacing w:line="220" w:lineRule="atLeast"/>
              <w:contextualSpacing/>
              <w:jc w:val="center"/>
              <w:rPr>
                <w:color w:val="auto"/>
                <w:sz w:val="12"/>
                <w:szCs w:val="12"/>
              </w:rPr>
            </w:pPr>
            <w:r w:rsidRPr="00622682">
              <w:rPr>
                <w:color w:val="auto"/>
                <w:sz w:val="12"/>
                <w:szCs w:val="12"/>
              </w:rPr>
              <w:t>-.098</w:t>
            </w:r>
          </w:p>
        </w:tc>
        <w:tc>
          <w:tcPr>
            <w:tcW w:w="235" w:type="pct"/>
          </w:tcPr>
          <w:p w14:paraId="77D05E8D" w14:textId="2E4E9FC8" w:rsidR="00D5763D" w:rsidRPr="00622682" w:rsidRDefault="00D5763D" w:rsidP="00D5763D">
            <w:pPr>
              <w:spacing w:line="220" w:lineRule="atLeast"/>
              <w:contextualSpacing/>
              <w:jc w:val="center"/>
              <w:rPr>
                <w:color w:val="auto"/>
                <w:sz w:val="12"/>
                <w:szCs w:val="12"/>
              </w:rPr>
            </w:pPr>
            <w:r w:rsidRPr="00622682">
              <w:rPr>
                <w:color w:val="auto"/>
                <w:sz w:val="12"/>
                <w:szCs w:val="12"/>
              </w:rPr>
              <w:t>-.091</w:t>
            </w:r>
          </w:p>
        </w:tc>
        <w:tc>
          <w:tcPr>
            <w:tcW w:w="235" w:type="pct"/>
          </w:tcPr>
          <w:p w14:paraId="0FC83B5D" w14:textId="58E769A0" w:rsidR="00D5763D" w:rsidRPr="00622682" w:rsidRDefault="00D5763D" w:rsidP="00D5763D">
            <w:pPr>
              <w:spacing w:line="220" w:lineRule="atLeast"/>
              <w:contextualSpacing/>
              <w:jc w:val="center"/>
              <w:rPr>
                <w:color w:val="auto"/>
                <w:sz w:val="12"/>
                <w:szCs w:val="12"/>
              </w:rPr>
            </w:pPr>
            <w:r w:rsidRPr="00622682">
              <w:rPr>
                <w:color w:val="auto"/>
                <w:sz w:val="12"/>
                <w:szCs w:val="12"/>
              </w:rPr>
              <w:t>-.039</w:t>
            </w:r>
          </w:p>
        </w:tc>
        <w:tc>
          <w:tcPr>
            <w:tcW w:w="235" w:type="pct"/>
          </w:tcPr>
          <w:p w14:paraId="0F9A273E" w14:textId="6B62F5AD" w:rsidR="00D5763D" w:rsidRPr="00622682" w:rsidRDefault="00D5763D" w:rsidP="00D5763D">
            <w:pPr>
              <w:spacing w:line="220" w:lineRule="atLeast"/>
              <w:contextualSpacing/>
              <w:jc w:val="center"/>
              <w:rPr>
                <w:color w:val="auto"/>
                <w:sz w:val="12"/>
                <w:szCs w:val="12"/>
              </w:rPr>
            </w:pPr>
            <w:r w:rsidRPr="00622682">
              <w:rPr>
                <w:color w:val="auto"/>
                <w:sz w:val="12"/>
                <w:szCs w:val="12"/>
              </w:rPr>
              <w:t>-.066</w:t>
            </w:r>
          </w:p>
        </w:tc>
        <w:tc>
          <w:tcPr>
            <w:tcW w:w="235" w:type="pct"/>
          </w:tcPr>
          <w:p w14:paraId="27E041CD" w14:textId="4FE75F64" w:rsidR="00D5763D" w:rsidRPr="00622682" w:rsidRDefault="00D5763D" w:rsidP="00D5763D">
            <w:pPr>
              <w:spacing w:line="220" w:lineRule="atLeast"/>
              <w:contextualSpacing/>
              <w:jc w:val="center"/>
              <w:rPr>
                <w:color w:val="auto"/>
                <w:sz w:val="12"/>
                <w:szCs w:val="12"/>
              </w:rPr>
            </w:pPr>
            <w:r w:rsidRPr="00622682">
              <w:rPr>
                <w:color w:val="auto"/>
                <w:sz w:val="12"/>
                <w:szCs w:val="12"/>
              </w:rPr>
              <w:t>1</w:t>
            </w:r>
          </w:p>
        </w:tc>
        <w:tc>
          <w:tcPr>
            <w:tcW w:w="226" w:type="pct"/>
          </w:tcPr>
          <w:p w14:paraId="61492BDD" w14:textId="77777777" w:rsidR="00D5763D" w:rsidRPr="00622682" w:rsidRDefault="00D5763D" w:rsidP="00D5763D">
            <w:pPr>
              <w:spacing w:line="220" w:lineRule="atLeast"/>
              <w:contextualSpacing/>
              <w:jc w:val="center"/>
              <w:rPr>
                <w:color w:val="auto"/>
                <w:sz w:val="12"/>
                <w:szCs w:val="12"/>
              </w:rPr>
            </w:pPr>
          </w:p>
        </w:tc>
        <w:tc>
          <w:tcPr>
            <w:tcW w:w="235" w:type="pct"/>
          </w:tcPr>
          <w:p w14:paraId="4F24A7AF" w14:textId="77777777" w:rsidR="00D5763D" w:rsidRPr="00622682" w:rsidRDefault="00D5763D" w:rsidP="00D5763D">
            <w:pPr>
              <w:spacing w:line="220" w:lineRule="atLeast"/>
              <w:contextualSpacing/>
              <w:jc w:val="center"/>
              <w:rPr>
                <w:color w:val="auto"/>
                <w:sz w:val="12"/>
                <w:szCs w:val="12"/>
              </w:rPr>
            </w:pPr>
          </w:p>
        </w:tc>
        <w:tc>
          <w:tcPr>
            <w:tcW w:w="235" w:type="pct"/>
          </w:tcPr>
          <w:p w14:paraId="4C41BBB7" w14:textId="77777777" w:rsidR="00D5763D" w:rsidRPr="00622682" w:rsidRDefault="00D5763D" w:rsidP="00D5763D">
            <w:pPr>
              <w:spacing w:line="220" w:lineRule="atLeast"/>
              <w:contextualSpacing/>
              <w:jc w:val="center"/>
              <w:rPr>
                <w:color w:val="auto"/>
                <w:sz w:val="12"/>
                <w:szCs w:val="12"/>
              </w:rPr>
            </w:pPr>
          </w:p>
        </w:tc>
        <w:tc>
          <w:tcPr>
            <w:tcW w:w="235" w:type="pct"/>
          </w:tcPr>
          <w:p w14:paraId="10CB3ED7" w14:textId="77777777" w:rsidR="00D5763D" w:rsidRPr="00622682" w:rsidRDefault="00D5763D" w:rsidP="00D5763D">
            <w:pPr>
              <w:spacing w:line="220" w:lineRule="atLeast"/>
              <w:contextualSpacing/>
              <w:jc w:val="center"/>
              <w:rPr>
                <w:color w:val="auto"/>
                <w:sz w:val="12"/>
                <w:szCs w:val="12"/>
              </w:rPr>
            </w:pPr>
          </w:p>
        </w:tc>
        <w:tc>
          <w:tcPr>
            <w:tcW w:w="235" w:type="pct"/>
          </w:tcPr>
          <w:p w14:paraId="60366C09" w14:textId="77777777" w:rsidR="00D5763D" w:rsidRPr="00622682" w:rsidRDefault="00D5763D" w:rsidP="00D5763D">
            <w:pPr>
              <w:spacing w:line="220" w:lineRule="atLeast"/>
              <w:contextualSpacing/>
              <w:jc w:val="center"/>
              <w:rPr>
                <w:color w:val="auto"/>
                <w:sz w:val="12"/>
                <w:szCs w:val="12"/>
              </w:rPr>
            </w:pPr>
          </w:p>
        </w:tc>
        <w:tc>
          <w:tcPr>
            <w:tcW w:w="226" w:type="pct"/>
          </w:tcPr>
          <w:p w14:paraId="22DB7C5F" w14:textId="77777777" w:rsidR="00D5763D" w:rsidRPr="00622682" w:rsidRDefault="00D5763D" w:rsidP="00D5763D">
            <w:pPr>
              <w:spacing w:line="220" w:lineRule="atLeast"/>
              <w:contextualSpacing/>
              <w:jc w:val="center"/>
              <w:rPr>
                <w:color w:val="auto"/>
                <w:sz w:val="12"/>
                <w:szCs w:val="12"/>
              </w:rPr>
            </w:pPr>
          </w:p>
        </w:tc>
        <w:tc>
          <w:tcPr>
            <w:tcW w:w="235" w:type="pct"/>
          </w:tcPr>
          <w:p w14:paraId="593F1FF4" w14:textId="77777777" w:rsidR="00D5763D" w:rsidRPr="00622682" w:rsidRDefault="00D5763D" w:rsidP="00D5763D">
            <w:pPr>
              <w:spacing w:line="220" w:lineRule="atLeast"/>
              <w:contextualSpacing/>
              <w:jc w:val="center"/>
              <w:rPr>
                <w:color w:val="auto"/>
                <w:sz w:val="12"/>
                <w:szCs w:val="12"/>
              </w:rPr>
            </w:pPr>
          </w:p>
        </w:tc>
        <w:tc>
          <w:tcPr>
            <w:tcW w:w="235" w:type="pct"/>
          </w:tcPr>
          <w:p w14:paraId="65B9AC81" w14:textId="77777777" w:rsidR="00D5763D" w:rsidRPr="00622682" w:rsidRDefault="00D5763D" w:rsidP="00D5763D">
            <w:pPr>
              <w:spacing w:line="220" w:lineRule="atLeast"/>
              <w:contextualSpacing/>
              <w:jc w:val="center"/>
              <w:rPr>
                <w:color w:val="auto"/>
                <w:sz w:val="12"/>
                <w:szCs w:val="12"/>
              </w:rPr>
            </w:pPr>
          </w:p>
        </w:tc>
        <w:tc>
          <w:tcPr>
            <w:tcW w:w="235" w:type="pct"/>
          </w:tcPr>
          <w:p w14:paraId="1F1BBB0A" w14:textId="77777777" w:rsidR="00D5763D" w:rsidRPr="00622682" w:rsidRDefault="00D5763D" w:rsidP="00D5763D">
            <w:pPr>
              <w:spacing w:line="220" w:lineRule="atLeast"/>
              <w:contextualSpacing/>
              <w:jc w:val="center"/>
              <w:rPr>
                <w:color w:val="auto"/>
                <w:sz w:val="12"/>
                <w:szCs w:val="12"/>
              </w:rPr>
            </w:pPr>
          </w:p>
        </w:tc>
        <w:tc>
          <w:tcPr>
            <w:tcW w:w="226" w:type="pct"/>
          </w:tcPr>
          <w:p w14:paraId="05E330E0" w14:textId="77777777" w:rsidR="00D5763D" w:rsidRPr="00622682" w:rsidRDefault="00D5763D" w:rsidP="00D5763D">
            <w:pPr>
              <w:spacing w:line="220" w:lineRule="atLeast"/>
              <w:contextualSpacing/>
              <w:jc w:val="center"/>
              <w:rPr>
                <w:color w:val="auto"/>
                <w:sz w:val="12"/>
                <w:szCs w:val="12"/>
              </w:rPr>
            </w:pPr>
          </w:p>
        </w:tc>
        <w:tc>
          <w:tcPr>
            <w:tcW w:w="235" w:type="pct"/>
          </w:tcPr>
          <w:p w14:paraId="77D6A45D" w14:textId="77777777" w:rsidR="00D5763D" w:rsidRPr="00622682" w:rsidRDefault="00D5763D" w:rsidP="00D5763D">
            <w:pPr>
              <w:spacing w:line="220" w:lineRule="atLeast"/>
              <w:contextualSpacing/>
              <w:jc w:val="center"/>
              <w:rPr>
                <w:color w:val="auto"/>
                <w:sz w:val="12"/>
                <w:szCs w:val="12"/>
              </w:rPr>
            </w:pPr>
          </w:p>
        </w:tc>
        <w:tc>
          <w:tcPr>
            <w:tcW w:w="219" w:type="pct"/>
          </w:tcPr>
          <w:p w14:paraId="006C7D53" w14:textId="77777777" w:rsidR="00D5763D" w:rsidRPr="00622682" w:rsidRDefault="00D5763D" w:rsidP="00D5763D">
            <w:pPr>
              <w:spacing w:line="220" w:lineRule="atLeast"/>
              <w:contextualSpacing/>
              <w:jc w:val="center"/>
              <w:rPr>
                <w:color w:val="auto"/>
                <w:sz w:val="12"/>
                <w:szCs w:val="12"/>
              </w:rPr>
            </w:pPr>
          </w:p>
        </w:tc>
        <w:tc>
          <w:tcPr>
            <w:tcW w:w="219" w:type="pct"/>
          </w:tcPr>
          <w:p w14:paraId="5D107E3E" w14:textId="77777777" w:rsidR="00D5763D" w:rsidRPr="00622682" w:rsidRDefault="00D5763D" w:rsidP="00D5763D">
            <w:pPr>
              <w:spacing w:line="220" w:lineRule="atLeast"/>
              <w:contextualSpacing/>
              <w:jc w:val="center"/>
              <w:rPr>
                <w:color w:val="auto"/>
                <w:sz w:val="12"/>
                <w:szCs w:val="12"/>
              </w:rPr>
            </w:pPr>
          </w:p>
        </w:tc>
        <w:tc>
          <w:tcPr>
            <w:tcW w:w="211" w:type="pct"/>
          </w:tcPr>
          <w:p w14:paraId="5CC7E6FE" w14:textId="77777777" w:rsidR="00D5763D" w:rsidRPr="00622682" w:rsidRDefault="00D5763D" w:rsidP="00D5763D">
            <w:pPr>
              <w:spacing w:line="220" w:lineRule="atLeast"/>
              <w:contextualSpacing/>
              <w:jc w:val="center"/>
              <w:rPr>
                <w:color w:val="auto"/>
                <w:sz w:val="12"/>
                <w:szCs w:val="12"/>
              </w:rPr>
            </w:pPr>
          </w:p>
        </w:tc>
      </w:tr>
      <w:tr w:rsidR="00622682" w:rsidRPr="00622682" w14:paraId="32186BBA" w14:textId="77777777" w:rsidTr="00D5763D">
        <w:tc>
          <w:tcPr>
            <w:tcW w:w="388" w:type="pct"/>
          </w:tcPr>
          <w:p w14:paraId="128C6808" w14:textId="77777777" w:rsidR="00D5763D" w:rsidRPr="00622682" w:rsidRDefault="00D5763D" w:rsidP="00D5763D">
            <w:pPr>
              <w:spacing w:line="220" w:lineRule="atLeast"/>
              <w:contextualSpacing/>
              <w:rPr>
                <w:color w:val="auto"/>
                <w:sz w:val="12"/>
                <w:szCs w:val="12"/>
              </w:rPr>
            </w:pPr>
            <w:r w:rsidRPr="00622682">
              <w:rPr>
                <w:color w:val="auto"/>
                <w:sz w:val="12"/>
                <w:szCs w:val="12"/>
              </w:rPr>
              <w:t>7. Time</w:t>
            </w:r>
          </w:p>
        </w:tc>
        <w:tc>
          <w:tcPr>
            <w:tcW w:w="235" w:type="pct"/>
          </w:tcPr>
          <w:p w14:paraId="2F7FA7A4" w14:textId="692B0385" w:rsidR="00D5763D" w:rsidRPr="00622682" w:rsidRDefault="00D5763D" w:rsidP="00D5763D">
            <w:pPr>
              <w:spacing w:line="220" w:lineRule="atLeast"/>
              <w:contextualSpacing/>
              <w:jc w:val="center"/>
              <w:rPr>
                <w:color w:val="auto"/>
                <w:sz w:val="12"/>
                <w:szCs w:val="12"/>
              </w:rPr>
            </w:pPr>
            <w:r w:rsidRPr="00622682">
              <w:rPr>
                <w:color w:val="auto"/>
                <w:sz w:val="12"/>
                <w:szCs w:val="12"/>
              </w:rPr>
              <w:t>-.044</w:t>
            </w:r>
          </w:p>
        </w:tc>
        <w:tc>
          <w:tcPr>
            <w:tcW w:w="235" w:type="pct"/>
          </w:tcPr>
          <w:p w14:paraId="4F4F02EA" w14:textId="689E858D" w:rsidR="00D5763D" w:rsidRPr="00622682" w:rsidRDefault="00D5763D" w:rsidP="00D5763D">
            <w:pPr>
              <w:spacing w:line="220" w:lineRule="atLeast"/>
              <w:contextualSpacing/>
              <w:jc w:val="center"/>
              <w:rPr>
                <w:color w:val="auto"/>
                <w:sz w:val="12"/>
                <w:szCs w:val="12"/>
              </w:rPr>
            </w:pPr>
            <w:r w:rsidRPr="00622682">
              <w:rPr>
                <w:color w:val="auto"/>
                <w:sz w:val="12"/>
                <w:szCs w:val="12"/>
              </w:rPr>
              <w:t>-.137</w:t>
            </w:r>
          </w:p>
        </w:tc>
        <w:tc>
          <w:tcPr>
            <w:tcW w:w="235" w:type="pct"/>
          </w:tcPr>
          <w:p w14:paraId="252F97A9" w14:textId="5B2829AF" w:rsidR="00D5763D" w:rsidRPr="00622682" w:rsidRDefault="00D5763D" w:rsidP="00D5763D">
            <w:pPr>
              <w:spacing w:line="220" w:lineRule="atLeast"/>
              <w:contextualSpacing/>
              <w:jc w:val="center"/>
              <w:rPr>
                <w:color w:val="auto"/>
                <w:sz w:val="12"/>
                <w:szCs w:val="12"/>
              </w:rPr>
            </w:pPr>
            <w:r w:rsidRPr="00622682">
              <w:rPr>
                <w:color w:val="auto"/>
                <w:sz w:val="12"/>
                <w:szCs w:val="12"/>
              </w:rPr>
              <w:t>-.263**</w:t>
            </w:r>
          </w:p>
        </w:tc>
        <w:tc>
          <w:tcPr>
            <w:tcW w:w="235" w:type="pct"/>
          </w:tcPr>
          <w:p w14:paraId="2DDA0144" w14:textId="69B56EF5" w:rsidR="00D5763D" w:rsidRPr="00622682" w:rsidRDefault="00D5763D" w:rsidP="00D5763D">
            <w:pPr>
              <w:spacing w:line="220" w:lineRule="atLeast"/>
              <w:contextualSpacing/>
              <w:jc w:val="center"/>
              <w:rPr>
                <w:color w:val="auto"/>
                <w:sz w:val="12"/>
                <w:szCs w:val="12"/>
              </w:rPr>
            </w:pPr>
            <w:r w:rsidRPr="00622682">
              <w:rPr>
                <w:color w:val="auto"/>
                <w:sz w:val="12"/>
                <w:szCs w:val="12"/>
              </w:rPr>
              <w:t>.026</w:t>
            </w:r>
          </w:p>
        </w:tc>
        <w:tc>
          <w:tcPr>
            <w:tcW w:w="235" w:type="pct"/>
          </w:tcPr>
          <w:p w14:paraId="1F6F6380" w14:textId="5C882F02" w:rsidR="00D5763D" w:rsidRPr="00622682" w:rsidRDefault="00D5763D" w:rsidP="00D5763D">
            <w:pPr>
              <w:spacing w:line="220" w:lineRule="atLeast"/>
              <w:contextualSpacing/>
              <w:jc w:val="center"/>
              <w:rPr>
                <w:color w:val="auto"/>
                <w:sz w:val="12"/>
                <w:szCs w:val="12"/>
              </w:rPr>
            </w:pPr>
            <w:r w:rsidRPr="00622682">
              <w:rPr>
                <w:color w:val="auto"/>
                <w:sz w:val="12"/>
                <w:szCs w:val="12"/>
              </w:rPr>
              <w:t>-.170</w:t>
            </w:r>
          </w:p>
        </w:tc>
        <w:tc>
          <w:tcPr>
            <w:tcW w:w="235" w:type="pct"/>
          </w:tcPr>
          <w:p w14:paraId="0F48D828" w14:textId="279A256A" w:rsidR="00D5763D" w:rsidRPr="00622682" w:rsidRDefault="00D5763D" w:rsidP="00D5763D">
            <w:pPr>
              <w:spacing w:line="220" w:lineRule="atLeast"/>
              <w:contextualSpacing/>
              <w:jc w:val="center"/>
              <w:rPr>
                <w:color w:val="auto"/>
                <w:sz w:val="12"/>
                <w:szCs w:val="12"/>
              </w:rPr>
            </w:pPr>
            <w:r w:rsidRPr="00622682">
              <w:rPr>
                <w:color w:val="auto"/>
                <w:sz w:val="12"/>
                <w:szCs w:val="12"/>
              </w:rPr>
              <w:t>-.054</w:t>
            </w:r>
          </w:p>
        </w:tc>
        <w:tc>
          <w:tcPr>
            <w:tcW w:w="226" w:type="pct"/>
          </w:tcPr>
          <w:p w14:paraId="789921E9" w14:textId="04B518D0" w:rsidR="00D5763D" w:rsidRPr="00622682" w:rsidRDefault="00D5763D" w:rsidP="00D5763D">
            <w:pPr>
              <w:spacing w:line="220" w:lineRule="atLeast"/>
              <w:contextualSpacing/>
              <w:jc w:val="center"/>
              <w:rPr>
                <w:color w:val="auto"/>
                <w:sz w:val="12"/>
                <w:szCs w:val="12"/>
              </w:rPr>
            </w:pPr>
            <w:r w:rsidRPr="00622682">
              <w:rPr>
                <w:color w:val="auto"/>
                <w:sz w:val="12"/>
                <w:szCs w:val="12"/>
              </w:rPr>
              <w:t>1</w:t>
            </w:r>
          </w:p>
        </w:tc>
        <w:tc>
          <w:tcPr>
            <w:tcW w:w="235" w:type="pct"/>
          </w:tcPr>
          <w:p w14:paraId="25B6EE5E" w14:textId="77777777" w:rsidR="00D5763D" w:rsidRPr="00622682" w:rsidRDefault="00D5763D" w:rsidP="00D5763D">
            <w:pPr>
              <w:spacing w:line="220" w:lineRule="atLeast"/>
              <w:contextualSpacing/>
              <w:jc w:val="center"/>
              <w:rPr>
                <w:color w:val="auto"/>
                <w:sz w:val="12"/>
                <w:szCs w:val="12"/>
              </w:rPr>
            </w:pPr>
          </w:p>
        </w:tc>
        <w:tc>
          <w:tcPr>
            <w:tcW w:w="235" w:type="pct"/>
          </w:tcPr>
          <w:p w14:paraId="75E35666" w14:textId="77777777" w:rsidR="00D5763D" w:rsidRPr="00622682" w:rsidRDefault="00D5763D" w:rsidP="00D5763D">
            <w:pPr>
              <w:spacing w:line="220" w:lineRule="atLeast"/>
              <w:contextualSpacing/>
              <w:jc w:val="center"/>
              <w:rPr>
                <w:color w:val="auto"/>
                <w:sz w:val="12"/>
                <w:szCs w:val="12"/>
              </w:rPr>
            </w:pPr>
          </w:p>
        </w:tc>
        <w:tc>
          <w:tcPr>
            <w:tcW w:w="235" w:type="pct"/>
          </w:tcPr>
          <w:p w14:paraId="2D76877C" w14:textId="77777777" w:rsidR="00D5763D" w:rsidRPr="00622682" w:rsidRDefault="00D5763D" w:rsidP="00D5763D">
            <w:pPr>
              <w:spacing w:line="220" w:lineRule="atLeast"/>
              <w:contextualSpacing/>
              <w:jc w:val="center"/>
              <w:rPr>
                <w:color w:val="auto"/>
                <w:sz w:val="12"/>
                <w:szCs w:val="12"/>
              </w:rPr>
            </w:pPr>
          </w:p>
        </w:tc>
        <w:tc>
          <w:tcPr>
            <w:tcW w:w="235" w:type="pct"/>
          </w:tcPr>
          <w:p w14:paraId="37386069" w14:textId="77777777" w:rsidR="00D5763D" w:rsidRPr="00622682" w:rsidRDefault="00D5763D" w:rsidP="00D5763D">
            <w:pPr>
              <w:spacing w:line="220" w:lineRule="atLeast"/>
              <w:contextualSpacing/>
              <w:jc w:val="center"/>
              <w:rPr>
                <w:color w:val="auto"/>
                <w:sz w:val="12"/>
                <w:szCs w:val="12"/>
              </w:rPr>
            </w:pPr>
          </w:p>
        </w:tc>
        <w:tc>
          <w:tcPr>
            <w:tcW w:w="226" w:type="pct"/>
          </w:tcPr>
          <w:p w14:paraId="08D7771C" w14:textId="77777777" w:rsidR="00D5763D" w:rsidRPr="00622682" w:rsidRDefault="00D5763D" w:rsidP="00D5763D">
            <w:pPr>
              <w:spacing w:line="220" w:lineRule="atLeast"/>
              <w:contextualSpacing/>
              <w:jc w:val="center"/>
              <w:rPr>
                <w:color w:val="auto"/>
                <w:sz w:val="12"/>
                <w:szCs w:val="12"/>
              </w:rPr>
            </w:pPr>
          </w:p>
        </w:tc>
        <w:tc>
          <w:tcPr>
            <w:tcW w:w="235" w:type="pct"/>
          </w:tcPr>
          <w:p w14:paraId="4D013447" w14:textId="77777777" w:rsidR="00D5763D" w:rsidRPr="00622682" w:rsidRDefault="00D5763D" w:rsidP="00D5763D">
            <w:pPr>
              <w:spacing w:line="220" w:lineRule="atLeast"/>
              <w:contextualSpacing/>
              <w:jc w:val="center"/>
              <w:rPr>
                <w:color w:val="auto"/>
                <w:sz w:val="12"/>
                <w:szCs w:val="12"/>
              </w:rPr>
            </w:pPr>
          </w:p>
        </w:tc>
        <w:tc>
          <w:tcPr>
            <w:tcW w:w="235" w:type="pct"/>
          </w:tcPr>
          <w:p w14:paraId="423F7018" w14:textId="77777777" w:rsidR="00D5763D" w:rsidRPr="00622682" w:rsidRDefault="00D5763D" w:rsidP="00D5763D">
            <w:pPr>
              <w:spacing w:line="220" w:lineRule="atLeast"/>
              <w:contextualSpacing/>
              <w:jc w:val="center"/>
              <w:rPr>
                <w:color w:val="auto"/>
                <w:sz w:val="12"/>
                <w:szCs w:val="12"/>
              </w:rPr>
            </w:pPr>
          </w:p>
        </w:tc>
        <w:tc>
          <w:tcPr>
            <w:tcW w:w="235" w:type="pct"/>
          </w:tcPr>
          <w:p w14:paraId="16BC1C91" w14:textId="77777777" w:rsidR="00D5763D" w:rsidRPr="00622682" w:rsidRDefault="00D5763D" w:rsidP="00D5763D">
            <w:pPr>
              <w:spacing w:line="220" w:lineRule="atLeast"/>
              <w:contextualSpacing/>
              <w:jc w:val="center"/>
              <w:rPr>
                <w:color w:val="auto"/>
                <w:sz w:val="12"/>
                <w:szCs w:val="12"/>
              </w:rPr>
            </w:pPr>
          </w:p>
        </w:tc>
        <w:tc>
          <w:tcPr>
            <w:tcW w:w="226" w:type="pct"/>
          </w:tcPr>
          <w:p w14:paraId="49A0A3F8" w14:textId="77777777" w:rsidR="00D5763D" w:rsidRPr="00622682" w:rsidRDefault="00D5763D" w:rsidP="00D5763D">
            <w:pPr>
              <w:spacing w:line="220" w:lineRule="atLeast"/>
              <w:contextualSpacing/>
              <w:jc w:val="center"/>
              <w:rPr>
                <w:color w:val="auto"/>
                <w:sz w:val="12"/>
                <w:szCs w:val="12"/>
              </w:rPr>
            </w:pPr>
          </w:p>
        </w:tc>
        <w:tc>
          <w:tcPr>
            <w:tcW w:w="235" w:type="pct"/>
          </w:tcPr>
          <w:p w14:paraId="32BF2AE6" w14:textId="77777777" w:rsidR="00D5763D" w:rsidRPr="00622682" w:rsidRDefault="00D5763D" w:rsidP="00D5763D">
            <w:pPr>
              <w:spacing w:line="220" w:lineRule="atLeast"/>
              <w:contextualSpacing/>
              <w:jc w:val="center"/>
              <w:rPr>
                <w:color w:val="auto"/>
                <w:sz w:val="12"/>
                <w:szCs w:val="12"/>
              </w:rPr>
            </w:pPr>
          </w:p>
        </w:tc>
        <w:tc>
          <w:tcPr>
            <w:tcW w:w="219" w:type="pct"/>
          </w:tcPr>
          <w:p w14:paraId="6ADD902B" w14:textId="77777777" w:rsidR="00D5763D" w:rsidRPr="00622682" w:rsidRDefault="00D5763D" w:rsidP="00D5763D">
            <w:pPr>
              <w:spacing w:line="220" w:lineRule="atLeast"/>
              <w:contextualSpacing/>
              <w:jc w:val="center"/>
              <w:rPr>
                <w:color w:val="auto"/>
                <w:sz w:val="12"/>
                <w:szCs w:val="12"/>
              </w:rPr>
            </w:pPr>
          </w:p>
        </w:tc>
        <w:tc>
          <w:tcPr>
            <w:tcW w:w="219" w:type="pct"/>
          </w:tcPr>
          <w:p w14:paraId="50F0C0EC" w14:textId="77777777" w:rsidR="00D5763D" w:rsidRPr="00622682" w:rsidRDefault="00D5763D" w:rsidP="00D5763D">
            <w:pPr>
              <w:spacing w:line="220" w:lineRule="atLeast"/>
              <w:contextualSpacing/>
              <w:jc w:val="center"/>
              <w:rPr>
                <w:color w:val="auto"/>
                <w:sz w:val="12"/>
                <w:szCs w:val="12"/>
              </w:rPr>
            </w:pPr>
          </w:p>
        </w:tc>
        <w:tc>
          <w:tcPr>
            <w:tcW w:w="211" w:type="pct"/>
          </w:tcPr>
          <w:p w14:paraId="3F260EF4" w14:textId="77777777" w:rsidR="00D5763D" w:rsidRPr="00622682" w:rsidRDefault="00D5763D" w:rsidP="00D5763D">
            <w:pPr>
              <w:spacing w:line="220" w:lineRule="atLeast"/>
              <w:contextualSpacing/>
              <w:jc w:val="center"/>
              <w:rPr>
                <w:color w:val="auto"/>
                <w:sz w:val="12"/>
                <w:szCs w:val="12"/>
              </w:rPr>
            </w:pPr>
          </w:p>
        </w:tc>
      </w:tr>
      <w:tr w:rsidR="00622682" w:rsidRPr="00622682" w14:paraId="7D1F6E96" w14:textId="77777777" w:rsidTr="00D5763D">
        <w:tc>
          <w:tcPr>
            <w:tcW w:w="388" w:type="pct"/>
          </w:tcPr>
          <w:p w14:paraId="6DE9842D" w14:textId="77777777" w:rsidR="00D5763D" w:rsidRPr="00622682" w:rsidRDefault="00D5763D" w:rsidP="00D5763D">
            <w:pPr>
              <w:spacing w:line="220" w:lineRule="atLeast"/>
              <w:contextualSpacing/>
              <w:rPr>
                <w:color w:val="auto"/>
                <w:sz w:val="12"/>
                <w:szCs w:val="12"/>
              </w:rPr>
            </w:pPr>
            <w:r w:rsidRPr="00622682">
              <w:rPr>
                <w:color w:val="auto"/>
                <w:sz w:val="12"/>
                <w:szCs w:val="12"/>
              </w:rPr>
              <w:t>8. Longstring</w:t>
            </w:r>
          </w:p>
        </w:tc>
        <w:tc>
          <w:tcPr>
            <w:tcW w:w="235" w:type="pct"/>
          </w:tcPr>
          <w:p w14:paraId="3280A8BC" w14:textId="25AD0BC3" w:rsidR="00D5763D" w:rsidRPr="00622682" w:rsidRDefault="00D5763D" w:rsidP="00D5763D">
            <w:pPr>
              <w:spacing w:line="220" w:lineRule="atLeast"/>
              <w:contextualSpacing/>
              <w:jc w:val="center"/>
              <w:rPr>
                <w:color w:val="auto"/>
                <w:sz w:val="12"/>
                <w:szCs w:val="12"/>
              </w:rPr>
            </w:pPr>
            <w:r w:rsidRPr="00622682">
              <w:rPr>
                <w:color w:val="auto"/>
                <w:sz w:val="12"/>
                <w:szCs w:val="12"/>
              </w:rPr>
              <w:t>-.182*</w:t>
            </w:r>
          </w:p>
        </w:tc>
        <w:tc>
          <w:tcPr>
            <w:tcW w:w="235" w:type="pct"/>
          </w:tcPr>
          <w:p w14:paraId="0CD60DD7" w14:textId="42F8734E" w:rsidR="00D5763D" w:rsidRPr="00622682" w:rsidRDefault="00D5763D" w:rsidP="00D5763D">
            <w:pPr>
              <w:spacing w:line="220" w:lineRule="atLeast"/>
              <w:contextualSpacing/>
              <w:jc w:val="center"/>
              <w:rPr>
                <w:color w:val="auto"/>
                <w:sz w:val="12"/>
                <w:szCs w:val="12"/>
              </w:rPr>
            </w:pPr>
            <w:r w:rsidRPr="00622682">
              <w:rPr>
                <w:color w:val="auto"/>
                <w:sz w:val="12"/>
                <w:szCs w:val="12"/>
              </w:rPr>
              <w:t>-.318**</w:t>
            </w:r>
          </w:p>
        </w:tc>
        <w:tc>
          <w:tcPr>
            <w:tcW w:w="235" w:type="pct"/>
          </w:tcPr>
          <w:p w14:paraId="0ADDA6E8" w14:textId="37940EF9" w:rsidR="00D5763D" w:rsidRPr="00622682" w:rsidRDefault="00D5763D" w:rsidP="00D5763D">
            <w:pPr>
              <w:spacing w:line="220" w:lineRule="atLeast"/>
              <w:contextualSpacing/>
              <w:jc w:val="center"/>
              <w:rPr>
                <w:color w:val="auto"/>
                <w:sz w:val="12"/>
                <w:szCs w:val="12"/>
              </w:rPr>
            </w:pPr>
            <w:r w:rsidRPr="00622682">
              <w:rPr>
                <w:color w:val="auto"/>
                <w:sz w:val="12"/>
                <w:szCs w:val="12"/>
              </w:rPr>
              <w:t>-.102</w:t>
            </w:r>
          </w:p>
        </w:tc>
        <w:tc>
          <w:tcPr>
            <w:tcW w:w="235" w:type="pct"/>
          </w:tcPr>
          <w:p w14:paraId="7458D5CA" w14:textId="2E088B53" w:rsidR="00D5763D" w:rsidRPr="00622682" w:rsidRDefault="00D5763D" w:rsidP="00D5763D">
            <w:pPr>
              <w:spacing w:line="220" w:lineRule="atLeast"/>
              <w:contextualSpacing/>
              <w:jc w:val="center"/>
              <w:rPr>
                <w:color w:val="auto"/>
                <w:sz w:val="12"/>
                <w:szCs w:val="12"/>
              </w:rPr>
            </w:pPr>
            <w:r w:rsidRPr="00622682">
              <w:rPr>
                <w:color w:val="auto"/>
                <w:sz w:val="12"/>
                <w:szCs w:val="12"/>
              </w:rPr>
              <w:t>.201*</w:t>
            </w:r>
          </w:p>
        </w:tc>
        <w:tc>
          <w:tcPr>
            <w:tcW w:w="235" w:type="pct"/>
          </w:tcPr>
          <w:p w14:paraId="0F0E997A" w14:textId="59FD276E" w:rsidR="00D5763D" w:rsidRPr="00622682" w:rsidRDefault="00D5763D" w:rsidP="00D5763D">
            <w:pPr>
              <w:spacing w:line="220" w:lineRule="atLeast"/>
              <w:contextualSpacing/>
              <w:jc w:val="center"/>
              <w:rPr>
                <w:color w:val="auto"/>
                <w:sz w:val="12"/>
                <w:szCs w:val="12"/>
              </w:rPr>
            </w:pPr>
            <w:r w:rsidRPr="00622682">
              <w:rPr>
                <w:color w:val="auto"/>
                <w:sz w:val="12"/>
                <w:szCs w:val="12"/>
              </w:rPr>
              <w:t>-.239**</w:t>
            </w:r>
          </w:p>
        </w:tc>
        <w:tc>
          <w:tcPr>
            <w:tcW w:w="235" w:type="pct"/>
          </w:tcPr>
          <w:p w14:paraId="3E2290CC" w14:textId="4FC6D070" w:rsidR="00D5763D" w:rsidRPr="00622682" w:rsidRDefault="00D5763D" w:rsidP="00D5763D">
            <w:pPr>
              <w:spacing w:line="220" w:lineRule="atLeast"/>
              <w:contextualSpacing/>
              <w:jc w:val="center"/>
              <w:rPr>
                <w:color w:val="auto"/>
                <w:sz w:val="12"/>
                <w:szCs w:val="12"/>
              </w:rPr>
            </w:pPr>
            <w:r w:rsidRPr="00622682">
              <w:rPr>
                <w:color w:val="auto"/>
                <w:sz w:val="12"/>
                <w:szCs w:val="12"/>
              </w:rPr>
              <w:t>-.067</w:t>
            </w:r>
          </w:p>
        </w:tc>
        <w:tc>
          <w:tcPr>
            <w:tcW w:w="226" w:type="pct"/>
          </w:tcPr>
          <w:p w14:paraId="4F19B3C8" w14:textId="78BF1280" w:rsidR="00D5763D" w:rsidRPr="00622682" w:rsidRDefault="00D5763D" w:rsidP="00D5763D">
            <w:pPr>
              <w:spacing w:line="220" w:lineRule="atLeast"/>
              <w:contextualSpacing/>
              <w:jc w:val="center"/>
              <w:rPr>
                <w:color w:val="auto"/>
                <w:sz w:val="12"/>
                <w:szCs w:val="12"/>
              </w:rPr>
            </w:pPr>
            <w:r w:rsidRPr="00622682">
              <w:rPr>
                <w:color w:val="auto"/>
                <w:sz w:val="12"/>
                <w:szCs w:val="12"/>
              </w:rPr>
              <w:t>-.065</w:t>
            </w:r>
          </w:p>
        </w:tc>
        <w:tc>
          <w:tcPr>
            <w:tcW w:w="235" w:type="pct"/>
          </w:tcPr>
          <w:p w14:paraId="2812D90C" w14:textId="4C6D105F" w:rsidR="00D5763D" w:rsidRPr="00622682" w:rsidRDefault="00D5763D" w:rsidP="00D5763D">
            <w:pPr>
              <w:spacing w:line="220" w:lineRule="atLeast"/>
              <w:contextualSpacing/>
              <w:jc w:val="center"/>
              <w:rPr>
                <w:color w:val="auto"/>
                <w:sz w:val="12"/>
                <w:szCs w:val="12"/>
              </w:rPr>
            </w:pPr>
            <w:r w:rsidRPr="00622682">
              <w:rPr>
                <w:color w:val="auto"/>
                <w:sz w:val="12"/>
                <w:szCs w:val="12"/>
              </w:rPr>
              <w:t>1</w:t>
            </w:r>
          </w:p>
        </w:tc>
        <w:tc>
          <w:tcPr>
            <w:tcW w:w="235" w:type="pct"/>
          </w:tcPr>
          <w:p w14:paraId="761D6F95" w14:textId="77777777" w:rsidR="00D5763D" w:rsidRPr="00622682" w:rsidRDefault="00D5763D" w:rsidP="00D5763D">
            <w:pPr>
              <w:spacing w:line="220" w:lineRule="atLeast"/>
              <w:contextualSpacing/>
              <w:jc w:val="center"/>
              <w:rPr>
                <w:color w:val="auto"/>
                <w:sz w:val="12"/>
                <w:szCs w:val="12"/>
              </w:rPr>
            </w:pPr>
          </w:p>
        </w:tc>
        <w:tc>
          <w:tcPr>
            <w:tcW w:w="235" w:type="pct"/>
          </w:tcPr>
          <w:p w14:paraId="624E993E" w14:textId="77777777" w:rsidR="00D5763D" w:rsidRPr="00622682" w:rsidRDefault="00D5763D" w:rsidP="00D5763D">
            <w:pPr>
              <w:spacing w:line="220" w:lineRule="atLeast"/>
              <w:contextualSpacing/>
              <w:jc w:val="center"/>
              <w:rPr>
                <w:color w:val="auto"/>
                <w:sz w:val="12"/>
                <w:szCs w:val="12"/>
              </w:rPr>
            </w:pPr>
          </w:p>
        </w:tc>
        <w:tc>
          <w:tcPr>
            <w:tcW w:w="235" w:type="pct"/>
          </w:tcPr>
          <w:p w14:paraId="7C59D1F0" w14:textId="77777777" w:rsidR="00D5763D" w:rsidRPr="00622682" w:rsidRDefault="00D5763D" w:rsidP="00D5763D">
            <w:pPr>
              <w:spacing w:line="220" w:lineRule="atLeast"/>
              <w:contextualSpacing/>
              <w:jc w:val="center"/>
              <w:rPr>
                <w:color w:val="auto"/>
                <w:sz w:val="12"/>
                <w:szCs w:val="12"/>
              </w:rPr>
            </w:pPr>
          </w:p>
        </w:tc>
        <w:tc>
          <w:tcPr>
            <w:tcW w:w="226" w:type="pct"/>
          </w:tcPr>
          <w:p w14:paraId="1CD7CC0A" w14:textId="77777777" w:rsidR="00D5763D" w:rsidRPr="00622682" w:rsidRDefault="00D5763D" w:rsidP="00D5763D">
            <w:pPr>
              <w:spacing w:line="220" w:lineRule="atLeast"/>
              <w:contextualSpacing/>
              <w:jc w:val="center"/>
              <w:rPr>
                <w:color w:val="auto"/>
                <w:sz w:val="12"/>
                <w:szCs w:val="12"/>
              </w:rPr>
            </w:pPr>
          </w:p>
        </w:tc>
        <w:tc>
          <w:tcPr>
            <w:tcW w:w="235" w:type="pct"/>
          </w:tcPr>
          <w:p w14:paraId="1DBB6C2F" w14:textId="77777777" w:rsidR="00D5763D" w:rsidRPr="00622682" w:rsidRDefault="00D5763D" w:rsidP="00D5763D">
            <w:pPr>
              <w:spacing w:line="220" w:lineRule="atLeast"/>
              <w:contextualSpacing/>
              <w:jc w:val="center"/>
              <w:rPr>
                <w:color w:val="auto"/>
                <w:sz w:val="12"/>
                <w:szCs w:val="12"/>
              </w:rPr>
            </w:pPr>
          </w:p>
        </w:tc>
        <w:tc>
          <w:tcPr>
            <w:tcW w:w="235" w:type="pct"/>
          </w:tcPr>
          <w:p w14:paraId="3A3204AA" w14:textId="77777777" w:rsidR="00D5763D" w:rsidRPr="00622682" w:rsidRDefault="00D5763D" w:rsidP="00D5763D">
            <w:pPr>
              <w:spacing w:line="220" w:lineRule="atLeast"/>
              <w:contextualSpacing/>
              <w:jc w:val="center"/>
              <w:rPr>
                <w:color w:val="auto"/>
                <w:sz w:val="12"/>
                <w:szCs w:val="12"/>
              </w:rPr>
            </w:pPr>
          </w:p>
        </w:tc>
        <w:tc>
          <w:tcPr>
            <w:tcW w:w="235" w:type="pct"/>
          </w:tcPr>
          <w:p w14:paraId="2BE9D370" w14:textId="77777777" w:rsidR="00D5763D" w:rsidRPr="00622682" w:rsidRDefault="00D5763D" w:rsidP="00D5763D">
            <w:pPr>
              <w:spacing w:line="220" w:lineRule="atLeast"/>
              <w:contextualSpacing/>
              <w:jc w:val="center"/>
              <w:rPr>
                <w:color w:val="auto"/>
                <w:sz w:val="12"/>
                <w:szCs w:val="12"/>
              </w:rPr>
            </w:pPr>
          </w:p>
        </w:tc>
        <w:tc>
          <w:tcPr>
            <w:tcW w:w="226" w:type="pct"/>
          </w:tcPr>
          <w:p w14:paraId="446135D2" w14:textId="77777777" w:rsidR="00D5763D" w:rsidRPr="00622682" w:rsidRDefault="00D5763D" w:rsidP="00D5763D">
            <w:pPr>
              <w:spacing w:line="220" w:lineRule="atLeast"/>
              <w:contextualSpacing/>
              <w:jc w:val="center"/>
              <w:rPr>
                <w:color w:val="auto"/>
                <w:sz w:val="12"/>
                <w:szCs w:val="12"/>
              </w:rPr>
            </w:pPr>
          </w:p>
        </w:tc>
        <w:tc>
          <w:tcPr>
            <w:tcW w:w="235" w:type="pct"/>
          </w:tcPr>
          <w:p w14:paraId="605A93BA" w14:textId="77777777" w:rsidR="00D5763D" w:rsidRPr="00622682" w:rsidRDefault="00D5763D" w:rsidP="00D5763D">
            <w:pPr>
              <w:spacing w:line="220" w:lineRule="atLeast"/>
              <w:contextualSpacing/>
              <w:jc w:val="center"/>
              <w:rPr>
                <w:color w:val="auto"/>
                <w:sz w:val="12"/>
                <w:szCs w:val="12"/>
              </w:rPr>
            </w:pPr>
          </w:p>
        </w:tc>
        <w:tc>
          <w:tcPr>
            <w:tcW w:w="219" w:type="pct"/>
          </w:tcPr>
          <w:p w14:paraId="0DE229A1" w14:textId="77777777" w:rsidR="00D5763D" w:rsidRPr="00622682" w:rsidRDefault="00D5763D" w:rsidP="00D5763D">
            <w:pPr>
              <w:spacing w:line="220" w:lineRule="atLeast"/>
              <w:contextualSpacing/>
              <w:jc w:val="center"/>
              <w:rPr>
                <w:color w:val="auto"/>
                <w:sz w:val="12"/>
                <w:szCs w:val="12"/>
              </w:rPr>
            </w:pPr>
          </w:p>
        </w:tc>
        <w:tc>
          <w:tcPr>
            <w:tcW w:w="219" w:type="pct"/>
          </w:tcPr>
          <w:p w14:paraId="3863BDE9" w14:textId="77777777" w:rsidR="00D5763D" w:rsidRPr="00622682" w:rsidRDefault="00D5763D" w:rsidP="00D5763D">
            <w:pPr>
              <w:spacing w:line="220" w:lineRule="atLeast"/>
              <w:contextualSpacing/>
              <w:jc w:val="center"/>
              <w:rPr>
                <w:color w:val="auto"/>
                <w:sz w:val="12"/>
                <w:szCs w:val="12"/>
              </w:rPr>
            </w:pPr>
          </w:p>
        </w:tc>
        <w:tc>
          <w:tcPr>
            <w:tcW w:w="211" w:type="pct"/>
          </w:tcPr>
          <w:p w14:paraId="657964DD" w14:textId="77777777" w:rsidR="00D5763D" w:rsidRPr="00622682" w:rsidRDefault="00D5763D" w:rsidP="00D5763D">
            <w:pPr>
              <w:spacing w:line="220" w:lineRule="atLeast"/>
              <w:contextualSpacing/>
              <w:jc w:val="center"/>
              <w:rPr>
                <w:color w:val="auto"/>
                <w:sz w:val="12"/>
                <w:szCs w:val="12"/>
              </w:rPr>
            </w:pPr>
          </w:p>
        </w:tc>
      </w:tr>
      <w:tr w:rsidR="00622682" w:rsidRPr="00622682" w14:paraId="5C52E48B" w14:textId="77777777" w:rsidTr="00D5763D">
        <w:tc>
          <w:tcPr>
            <w:tcW w:w="388" w:type="pct"/>
          </w:tcPr>
          <w:p w14:paraId="39E27DCF" w14:textId="77777777" w:rsidR="00D5763D" w:rsidRPr="00622682" w:rsidRDefault="00D5763D" w:rsidP="00D5763D">
            <w:pPr>
              <w:spacing w:line="220" w:lineRule="atLeast"/>
              <w:contextualSpacing/>
              <w:rPr>
                <w:color w:val="auto"/>
                <w:sz w:val="12"/>
                <w:szCs w:val="12"/>
              </w:rPr>
            </w:pPr>
            <w:r w:rsidRPr="00622682">
              <w:rPr>
                <w:color w:val="auto"/>
                <w:sz w:val="12"/>
                <w:szCs w:val="12"/>
              </w:rPr>
              <w:t>9. IRV</w:t>
            </w:r>
          </w:p>
        </w:tc>
        <w:tc>
          <w:tcPr>
            <w:tcW w:w="235" w:type="pct"/>
          </w:tcPr>
          <w:p w14:paraId="410137DB" w14:textId="08776917" w:rsidR="00D5763D" w:rsidRPr="00622682" w:rsidRDefault="00D5763D" w:rsidP="00D5763D">
            <w:pPr>
              <w:spacing w:line="220" w:lineRule="atLeast"/>
              <w:contextualSpacing/>
              <w:jc w:val="center"/>
              <w:rPr>
                <w:color w:val="auto"/>
                <w:sz w:val="12"/>
                <w:szCs w:val="12"/>
              </w:rPr>
            </w:pPr>
            <w:r w:rsidRPr="00622682">
              <w:rPr>
                <w:color w:val="auto"/>
                <w:sz w:val="12"/>
                <w:szCs w:val="12"/>
              </w:rPr>
              <w:t>.128</w:t>
            </w:r>
          </w:p>
        </w:tc>
        <w:tc>
          <w:tcPr>
            <w:tcW w:w="235" w:type="pct"/>
          </w:tcPr>
          <w:p w14:paraId="66C8953D" w14:textId="4058364F" w:rsidR="00D5763D" w:rsidRPr="00622682" w:rsidRDefault="00D5763D" w:rsidP="00D5763D">
            <w:pPr>
              <w:spacing w:line="220" w:lineRule="atLeast"/>
              <w:contextualSpacing/>
              <w:jc w:val="center"/>
              <w:rPr>
                <w:color w:val="auto"/>
                <w:sz w:val="12"/>
                <w:szCs w:val="12"/>
              </w:rPr>
            </w:pPr>
            <w:r w:rsidRPr="00622682">
              <w:rPr>
                <w:color w:val="auto"/>
                <w:sz w:val="12"/>
                <w:szCs w:val="12"/>
              </w:rPr>
              <w:t>.366**</w:t>
            </w:r>
          </w:p>
        </w:tc>
        <w:tc>
          <w:tcPr>
            <w:tcW w:w="235" w:type="pct"/>
          </w:tcPr>
          <w:p w14:paraId="38122658" w14:textId="09321A26" w:rsidR="00D5763D" w:rsidRPr="00622682" w:rsidRDefault="00D5763D" w:rsidP="00D5763D">
            <w:pPr>
              <w:spacing w:line="220" w:lineRule="atLeast"/>
              <w:contextualSpacing/>
              <w:jc w:val="center"/>
              <w:rPr>
                <w:color w:val="auto"/>
                <w:sz w:val="12"/>
                <w:szCs w:val="12"/>
              </w:rPr>
            </w:pPr>
            <w:r w:rsidRPr="00622682">
              <w:rPr>
                <w:color w:val="auto"/>
                <w:sz w:val="12"/>
                <w:szCs w:val="12"/>
              </w:rPr>
              <w:t>.339**</w:t>
            </w:r>
          </w:p>
        </w:tc>
        <w:tc>
          <w:tcPr>
            <w:tcW w:w="235" w:type="pct"/>
          </w:tcPr>
          <w:p w14:paraId="2B55C800" w14:textId="484C8B51" w:rsidR="00D5763D" w:rsidRPr="00622682" w:rsidRDefault="00D5763D" w:rsidP="00D5763D">
            <w:pPr>
              <w:spacing w:line="220" w:lineRule="atLeast"/>
              <w:contextualSpacing/>
              <w:jc w:val="center"/>
              <w:rPr>
                <w:color w:val="auto"/>
                <w:sz w:val="12"/>
                <w:szCs w:val="12"/>
              </w:rPr>
            </w:pPr>
            <w:r w:rsidRPr="00622682">
              <w:rPr>
                <w:color w:val="auto"/>
                <w:sz w:val="12"/>
                <w:szCs w:val="12"/>
              </w:rPr>
              <w:t>-.209*</w:t>
            </w:r>
          </w:p>
        </w:tc>
        <w:tc>
          <w:tcPr>
            <w:tcW w:w="235" w:type="pct"/>
          </w:tcPr>
          <w:p w14:paraId="14E66D29" w14:textId="7B7277AD" w:rsidR="00D5763D" w:rsidRPr="00622682" w:rsidRDefault="00D5763D" w:rsidP="00D5763D">
            <w:pPr>
              <w:spacing w:line="220" w:lineRule="atLeast"/>
              <w:contextualSpacing/>
              <w:jc w:val="center"/>
              <w:rPr>
                <w:color w:val="auto"/>
                <w:sz w:val="12"/>
                <w:szCs w:val="12"/>
              </w:rPr>
            </w:pPr>
            <w:r w:rsidRPr="00622682">
              <w:rPr>
                <w:color w:val="auto"/>
                <w:sz w:val="12"/>
                <w:szCs w:val="12"/>
              </w:rPr>
              <w:t>.162</w:t>
            </w:r>
          </w:p>
        </w:tc>
        <w:tc>
          <w:tcPr>
            <w:tcW w:w="235" w:type="pct"/>
          </w:tcPr>
          <w:p w14:paraId="66F68A78" w14:textId="7654F577" w:rsidR="00D5763D" w:rsidRPr="00622682" w:rsidRDefault="00D5763D" w:rsidP="00D5763D">
            <w:pPr>
              <w:spacing w:line="220" w:lineRule="atLeast"/>
              <w:contextualSpacing/>
              <w:jc w:val="center"/>
              <w:rPr>
                <w:color w:val="auto"/>
                <w:sz w:val="12"/>
                <w:szCs w:val="12"/>
              </w:rPr>
            </w:pPr>
            <w:r w:rsidRPr="00622682">
              <w:rPr>
                <w:color w:val="auto"/>
                <w:sz w:val="12"/>
                <w:szCs w:val="12"/>
              </w:rPr>
              <w:t>-.040</w:t>
            </w:r>
          </w:p>
        </w:tc>
        <w:tc>
          <w:tcPr>
            <w:tcW w:w="226" w:type="pct"/>
          </w:tcPr>
          <w:p w14:paraId="1B2B0FDD" w14:textId="742B4196" w:rsidR="00D5763D" w:rsidRPr="00622682" w:rsidRDefault="00D5763D" w:rsidP="00D5763D">
            <w:pPr>
              <w:spacing w:line="220" w:lineRule="atLeast"/>
              <w:contextualSpacing/>
              <w:jc w:val="center"/>
              <w:rPr>
                <w:color w:val="auto"/>
                <w:sz w:val="12"/>
                <w:szCs w:val="12"/>
              </w:rPr>
            </w:pPr>
            <w:r w:rsidRPr="00622682">
              <w:rPr>
                <w:color w:val="auto"/>
                <w:sz w:val="12"/>
                <w:szCs w:val="12"/>
              </w:rPr>
              <w:t>.114</w:t>
            </w:r>
          </w:p>
        </w:tc>
        <w:tc>
          <w:tcPr>
            <w:tcW w:w="235" w:type="pct"/>
          </w:tcPr>
          <w:p w14:paraId="5E0C44D6" w14:textId="69459958" w:rsidR="00D5763D" w:rsidRPr="00622682" w:rsidRDefault="00D5763D" w:rsidP="00D5763D">
            <w:pPr>
              <w:spacing w:line="220" w:lineRule="atLeast"/>
              <w:contextualSpacing/>
              <w:jc w:val="center"/>
              <w:rPr>
                <w:color w:val="auto"/>
                <w:sz w:val="12"/>
                <w:szCs w:val="12"/>
              </w:rPr>
            </w:pPr>
            <w:r w:rsidRPr="00622682">
              <w:rPr>
                <w:color w:val="auto"/>
                <w:sz w:val="12"/>
                <w:szCs w:val="12"/>
              </w:rPr>
              <w:t>-.475**</w:t>
            </w:r>
          </w:p>
        </w:tc>
        <w:tc>
          <w:tcPr>
            <w:tcW w:w="235" w:type="pct"/>
          </w:tcPr>
          <w:p w14:paraId="17B99E63" w14:textId="6E6AAA97" w:rsidR="00D5763D" w:rsidRPr="00622682" w:rsidRDefault="00D5763D" w:rsidP="00D5763D">
            <w:pPr>
              <w:spacing w:line="220" w:lineRule="atLeast"/>
              <w:contextualSpacing/>
              <w:jc w:val="center"/>
              <w:rPr>
                <w:color w:val="auto"/>
                <w:sz w:val="12"/>
                <w:szCs w:val="12"/>
              </w:rPr>
            </w:pPr>
            <w:r w:rsidRPr="00622682">
              <w:rPr>
                <w:color w:val="auto"/>
                <w:sz w:val="12"/>
                <w:szCs w:val="12"/>
              </w:rPr>
              <w:t>1</w:t>
            </w:r>
          </w:p>
        </w:tc>
        <w:tc>
          <w:tcPr>
            <w:tcW w:w="235" w:type="pct"/>
          </w:tcPr>
          <w:p w14:paraId="46FDEADF" w14:textId="77777777" w:rsidR="00D5763D" w:rsidRPr="00622682" w:rsidRDefault="00D5763D" w:rsidP="00D5763D">
            <w:pPr>
              <w:spacing w:line="220" w:lineRule="atLeast"/>
              <w:contextualSpacing/>
              <w:jc w:val="center"/>
              <w:rPr>
                <w:color w:val="auto"/>
                <w:sz w:val="12"/>
                <w:szCs w:val="12"/>
              </w:rPr>
            </w:pPr>
          </w:p>
        </w:tc>
        <w:tc>
          <w:tcPr>
            <w:tcW w:w="235" w:type="pct"/>
          </w:tcPr>
          <w:p w14:paraId="16283B9D" w14:textId="77777777" w:rsidR="00D5763D" w:rsidRPr="00622682" w:rsidRDefault="00D5763D" w:rsidP="00D5763D">
            <w:pPr>
              <w:spacing w:line="220" w:lineRule="atLeast"/>
              <w:contextualSpacing/>
              <w:jc w:val="center"/>
              <w:rPr>
                <w:color w:val="auto"/>
                <w:sz w:val="12"/>
                <w:szCs w:val="12"/>
              </w:rPr>
            </w:pPr>
          </w:p>
        </w:tc>
        <w:tc>
          <w:tcPr>
            <w:tcW w:w="226" w:type="pct"/>
          </w:tcPr>
          <w:p w14:paraId="2083BE45" w14:textId="77777777" w:rsidR="00D5763D" w:rsidRPr="00622682" w:rsidRDefault="00D5763D" w:rsidP="00D5763D">
            <w:pPr>
              <w:spacing w:line="220" w:lineRule="atLeast"/>
              <w:contextualSpacing/>
              <w:jc w:val="center"/>
              <w:rPr>
                <w:color w:val="auto"/>
                <w:sz w:val="12"/>
                <w:szCs w:val="12"/>
              </w:rPr>
            </w:pPr>
          </w:p>
        </w:tc>
        <w:tc>
          <w:tcPr>
            <w:tcW w:w="235" w:type="pct"/>
          </w:tcPr>
          <w:p w14:paraId="7927146F" w14:textId="77777777" w:rsidR="00D5763D" w:rsidRPr="00622682" w:rsidRDefault="00D5763D" w:rsidP="00D5763D">
            <w:pPr>
              <w:spacing w:line="220" w:lineRule="atLeast"/>
              <w:contextualSpacing/>
              <w:jc w:val="center"/>
              <w:rPr>
                <w:color w:val="auto"/>
                <w:sz w:val="12"/>
                <w:szCs w:val="12"/>
              </w:rPr>
            </w:pPr>
          </w:p>
        </w:tc>
        <w:tc>
          <w:tcPr>
            <w:tcW w:w="235" w:type="pct"/>
          </w:tcPr>
          <w:p w14:paraId="6B47EF71" w14:textId="77777777" w:rsidR="00D5763D" w:rsidRPr="00622682" w:rsidRDefault="00D5763D" w:rsidP="00D5763D">
            <w:pPr>
              <w:spacing w:line="220" w:lineRule="atLeast"/>
              <w:contextualSpacing/>
              <w:jc w:val="center"/>
              <w:rPr>
                <w:color w:val="auto"/>
                <w:sz w:val="12"/>
                <w:szCs w:val="12"/>
              </w:rPr>
            </w:pPr>
          </w:p>
        </w:tc>
        <w:tc>
          <w:tcPr>
            <w:tcW w:w="235" w:type="pct"/>
          </w:tcPr>
          <w:p w14:paraId="41B9AB7A" w14:textId="77777777" w:rsidR="00D5763D" w:rsidRPr="00622682" w:rsidRDefault="00D5763D" w:rsidP="00D5763D">
            <w:pPr>
              <w:spacing w:line="220" w:lineRule="atLeast"/>
              <w:contextualSpacing/>
              <w:jc w:val="center"/>
              <w:rPr>
                <w:color w:val="auto"/>
                <w:sz w:val="12"/>
                <w:szCs w:val="12"/>
              </w:rPr>
            </w:pPr>
          </w:p>
        </w:tc>
        <w:tc>
          <w:tcPr>
            <w:tcW w:w="226" w:type="pct"/>
          </w:tcPr>
          <w:p w14:paraId="0AF430AE" w14:textId="77777777" w:rsidR="00D5763D" w:rsidRPr="00622682" w:rsidRDefault="00D5763D" w:rsidP="00D5763D">
            <w:pPr>
              <w:spacing w:line="220" w:lineRule="atLeast"/>
              <w:contextualSpacing/>
              <w:jc w:val="center"/>
              <w:rPr>
                <w:color w:val="auto"/>
                <w:sz w:val="12"/>
                <w:szCs w:val="12"/>
              </w:rPr>
            </w:pPr>
          </w:p>
        </w:tc>
        <w:tc>
          <w:tcPr>
            <w:tcW w:w="235" w:type="pct"/>
          </w:tcPr>
          <w:p w14:paraId="54FC3004" w14:textId="77777777" w:rsidR="00D5763D" w:rsidRPr="00622682" w:rsidRDefault="00D5763D" w:rsidP="00D5763D">
            <w:pPr>
              <w:spacing w:line="220" w:lineRule="atLeast"/>
              <w:contextualSpacing/>
              <w:jc w:val="center"/>
              <w:rPr>
                <w:color w:val="auto"/>
                <w:sz w:val="12"/>
                <w:szCs w:val="12"/>
              </w:rPr>
            </w:pPr>
          </w:p>
        </w:tc>
        <w:tc>
          <w:tcPr>
            <w:tcW w:w="219" w:type="pct"/>
          </w:tcPr>
          <w:p w14:paraId="69CAFB1E" w14:textId="77777777" w:rsidR="00D5763D" w:rsidRPr="00622682" w:rsidRDefault="00D5763D" w:rsidP="00D5763D">
            <w:pPr>
              <w:spacing w:line="220" w:lineRule="atLeast"/>
              <w:contextualSpacing/>
              <w:jc w:val="center"/>
              <w:rPr>
                <w:color w:val="auto"/>
                <w:sz w:val="12"/>
                <w:szCs w:val="12"/>
              </w:rPr>
            </w:pPr>
          </w:p>
        </w:tc>
        <w:tc>
          <w:tcPr>
            <w:tcW w:w="219" w:type="pct"/>
          </w:tcPr>
          <w:p w14:paraId="2B109CCB" w14:textId="77777777" w:rsidR="00D5763D" w:rsidRPr="00622682" w:rsidRDefault="00D5763D" w:rsidP="00D5763D">
            <w:pPr>
              <w:spacing w:line="220" w:lineRule="atLeast"/>
              <w:contextualSpacing/>
              <w:jc w:val="center"/>
              <w:rPr>
                <w:color w:val="auto"/>
                <w:sz w:val="12"/>
                <w:szCs w:val="12"/>
              </w:rPr>
            </w:pPr>
          </w:p>
        </w:tc>
        <w:tc>
          <w:tcPr>
            <w:tcW w:w="211" w:type="pct"/>
          </w:tcPr>
          <w:p w14:paraId="375BEAFE" w14:textId="77777777" w:rsidR="00D5763D" w:rsidRPr="00622682" w:rsidRDefault="00D5763D" w:rsidP="00D5763D">
            <w:pPr>
              <w:spacing w:line="220" w:lineRule="atLeast"/>
              <w:contextualSpacing/>
              <w:jc w:val="center"/>
              <w:rPr>
                <w:color w:val="auto"/>
                <w:sz w:val="12"/>
                <w:szCs w:val="12"/>
              </w:rPr>
            </w:pPr>
          </w:p>
        </w:tc>
      </w:tr>
      <w:tr w:rsidR="00622682" w:rsidRPr="00622682" w14:paraId="42666AEF" w14:textId="77777777" w:rsidTr="00D5763D">
        <w:tc>
          <w:tcPr>
            <w:tcW w:w="388" w:type="pct"/>
          </w:tcPr>
          <w:p w14:paraId="73169344" w14:textId="77777777" w:rsidR="00D5763D" w:rsidRPr="00622682" w:rsidRDefault="00D5763D" w:rsidP="00D5763D">
            <w:pPr>
              <w:spacing w:line="220" w:lineRule="atLeast"/>
              <w:contextualSpacing/>
              <w:rPr>
                <w:color w:val="auto"/>
                <w:sz w:val="12"/>
                <w:szCs w:val="12"/>
              </w:rPr>
            </w:pPr>
            <w:r w:rsidRPr="00622682">
              <w:rPr>
                <w:color w:val="auto"/>
                <w:sz w:val="12"/>
                <w:szCs w:val="12"/>
              </w:rPr>
              <w:t>10. Synonyms</w:t>
            </w:r>
          </w:p>
        </w:tc>
        <w:tc>
          <w:tcPr>
            <w:tcW w:w="235" w:type="pct"/>
          </w:tcPr>
          <w:p w14:paraId="441C91B0" w14:textId="5F72F57A" w:rsidR="00D5763D" w:rsidRPr="00622682" w:rsidRDefault="00D5763D" w:rsidP="00D5763D">
            <w:pPr>
              <w:spacing w:line="220" w:lineRule="atLeast"/>
              <w:contextualSpacing/>
              <w:jc w:val="center"/>
              <w:rPr>
                <w:color w:val="auto"/>
                <w:sz w:val="12"/>
                <w:szCs w:val="12"/>
              </w:rPr>
            </w:pPr>
            <w:r w:rsidRPr="00622682">
              <w:rPr>
                <w:color w:val="auto"/>
                <w:sz w:val="12"/>
                <w:szCs w:val="12"/>
              </w:rPr>
              <w:t>.145</w:t>
            </w:r>
          </w:p>
        </w:tc>
        <w:tc>
          <w:tcPr>
            <w:tcW w:w="235" w:type="pct"/>
          </w:tcPr>
          <w:p w14:paraId="170DDBB1" w14:textId="4649DAE8" w:rsidR="00D5763D" w:rsidRPr="00622682" w:rsidRDefault="00D5763D" w:rsidP="00D5763D">
            <w:pPr>
              <w:spacing w:line="220" w:lineRule="atLeast"/>
              <w:contextualSpacing/>
              <w:jc w:val="center"/>
              <w:rPr>
                <w:color w:val="auto"/>
                <w:sz w:val="12"/>
                <w:szCs w:val="12"/>
              </w:rPr>
            </w:pPr>
            <w:r w:rsidRPr="00622682">
              <w:rPr>
                <w:color w:val="auto"/>
                <w:sz w:val="12"/>
                <w:szCs w:val="12"/>
              </w:rPr>
              <w:t>.376**</w:t>
            </w:r>
          </w:p>
        </w:tc>
        <w:tc>
          <w:tcPr>
            <w:tcW w:w="235" w:type="pct"/>
          </w:tcPr>
          <w:p w14:paraId="09B1C51C" w14:textId="688F2921" w:rsidR="00D5763D" w:rsidRPr="00622682" w:rsidRDefault="00D5763D" w:rsidP="00D5763D">
            <w:pPr>
              <w:spacing w:line="220" w:lineRule="atLeast"/>
              <w:contextualSpacing/>
              <w:jc w:val="center"/>
              <w:rPr>
                <w:color w:val="auto"/>
                <w:sz w:val="12"/>
                <w:szCs w:val="12"/>
              </w:rPr>
            </w:pPr>
            <w:r w:rsidRPr="00622682">
              <w:rPr>
                <w:color w:val="auto"/>
                <w:sz w:val="12"/>
                <w:szCs w:val="12"/>
              </w:rPr>
              <w:t>.404**</w:t>
            </w:r>
          </w:p>
        </w:tc>
        <w:tc>
          <w:tcPr>
            <w:tcW w:w="235" w:type="pct"/>
          </w:tcPr>
          <w:p w14:paraId="03E3724E" w14:textId="2FB14C25" w:rsidR="00D5763D" w:rsidRPr="00622682" w:rsidRDefault="00D5763D" w:rsidP="00D5763D">
            <w:pPr>
              <w:spacing w:line="220" w:lineRule="atLeast"/>
              <w:contextualSpacing/>
              <w:jc w:val="center"/>
              <w:rPr>
                <w:color w:val="auto"/>
                <w:sz w:val="12"/>
                <w:szCs w:val="12"/>
              </w:rPr>
            </w:pPr>
            <w:r w:rsidRPr="00622682">
              <w:rPr>
                <w:color w:val="auto"/>
                <w:sz w:val="12"/>
                <w:szCs w:val="12"/>
              </w:rPr>
              <w:t>-.175</w:t>
            </w:r>
          </w:p>
        </w:tc>
        <w:tc>
          <w:tcPr>
            <w:tcW w:w="235" w:type="pct"/>
          </w:tcPr>
          <w:p w14:paraId="47A4D77A" w14:textId="2A2DF472" w:rsidR="00D5763D" w:rsidRPr="00622682" w:rsidRDefault="00D5763D" w:rsidP="00D5763D">
            <w:pPr>
              <w:spacing w:line="220" w:lineRule="atLeast"/>
              <w:contextualSpacing/>
              <w:jc w:val="center"/>
              <w:rPr>
                <w:color w:val="auto"/>
                <w:sz w:val="12"/>
                <w:szCs w:val="12"/>
              </w:rPr>
            </w:pPr>
            <w:r w:rsidRPr="00622682">
              <w:rPr>
                <w:color w:val="auto"/>
                <w:sz w:val="12"/>
                <w:szCs w:val="12"/>
              </w:rPr>
              <w:t>.188*</w:t>
            </w:r>
          </w:p>
        </w:tc>
        <w:tc>
          <w:tcPr>
            <w:tcW w:w="235" w:type="pct"/>
          </w:tcPr>
          <w:p w14:paraId="19EB458E" w14:textId="7C082909" w:rsidR="00D5763D" w:rsidRPr="00622682" w:rsidRDefault="00D5763D" w:rsidP="00D5763D">
            <w:pPr>
              <w:spacing w:line="220" w:lineRule="atLeast"/>
              <w:contextualSpacing/>
              <w:jc w:val="center"/>
              <w:rPr>
                <w:color w:val="auto"/>
                <w:sz w:val="12"/>
                <w:szCs w:val="12"/>
              </w:rPr>
            </w:pPr>
            <w:r w:rsidRPr="00622682">
              <w:rPr>
                <w:color w:val="auto"/>
                <w:sz w:val="12"/>
                <w:szCs w:val="12"/>
              </w:rPr>
              <w:t>-.397**</w:t>
            </w:r>
          </w:p>
        </w:tc>
        <w:tc>
          <w:tcPr>
            <w:tcW w:w="226" w:type="pct"/>
          </w:tcPr>
          <w:p w14:paraId="71D81114" w14:textId="35F865A2" w:rsidR="00D5763D" w:rsidRPr="00622682" w:rsidRDefault="00D5763D" w:rsidP="00D5763D">
            <w:pPr>
              <w:spacing w:line="220" w:lineRule="atLeast"/>
              <w:contextualSpacing/>
              <w:jc w:val="center"/>
              <w:rPr>
                <w:color w:val="auto"/>
                <w:sz w:val="12"/>
                <w:szCs w:val="12"/>
              </w:rPr>
            </w:pPr>
            <w:r w:rsidRPr="00622682">
              <w:rPr>
                <w:color w:val="auto"/>
                <w:sz w:val="12"/>
                <w:szCs w:val="12"/>
              </w:rPr>
              <w:t>-.067</w:t>
            </w:r>
          </w:p>
        </w:tc>
        <w:tc>
          <w:tcPr>
            <w:tcW w:w="235" w:type="pct"/>
          </w:tcPr>
          <w:p w14:paraId="09142AD3" w14:textId="49C51EBF" w:rsidR="00D5763D" w:rsidRPr="00622682" w:rsidRDefault="00D5763D" w:rsidP="00D5763D">
            <w:pPr>
              <w:spacing w:line="220" w:lineRule="atLeast"/>
              <w:contextualSpacing/>
              <w:jc w:val="center"/>
              <w:rPr>
                <w:color w:val="auto"/>
                <w:sz w:val="12"/>
                <w:szCs w:val="12"/>
              </w:rPr>
            </w:pPr>
            <w:r w:rsidRPr="00622682">
              <w:rPr>
                <w:color w:val="auto"/>
                <w:sz w:val="12"/>
                <w:szCs w:val="12"/>
              </w:rPr>
              <w:t>-.205*</w:t>
            </w:r>
          </w:p>
        </w:tc>
        <w:tc>
          <w:tcPr>
            <w:tcW w:w="235" w:type="pct"/>
          </w:tcPr>
          <w:p w14:paraId="65BB8C2F" w14:textId="769F5EE3" w:rsidR="00D5763D" w:rsidRPr="00622682" w:rsidRDefault="00D5763D" w:rsidP="00D5763D">
            <w:pPr>
              <w:spacing w:line="220" w:lineRule="atLeast"/>
              <w:contextualSpacing/>
              <w:jc w:val="center"/>
              <w:rPr>
                <w:color w:val="auto"/>
                <w:sz w:val="12"/>
                <w:szCs w:val="12"/>
              </w:rPr>
            </w:pPr>
            <w:r w:rsidRPr="00622682">
              <w:rPr>
                <w:color w:val="auto"/>
                <w:sz w:val="12"/>
                <w:szCs w:val="12"/>
              </w:rPr>
              <w:t>.179*</w:t>
            </w:r>
          </w:p>
        </w:tc>
        <w:tc>
          <w:tcPr>
            <w:tcW w:w="235" w:type="pct"/>
          </w:tcPr>
          <w:p w14:paraId="66FDD55E" w14:textId="07089522" w:rsidR="00D5763D" w:rsidRPr="00622682" w:rsidRDefault="00D5763D" w:rsidP="00D5763D">
            <w:pPr>
              <w:spacing w:line="220" w:lineRule="atLeast"/>
              <w:contextualSpacing/>
              <w:jc w:val="center"/>
              <w:rPr>
                <w:color w:val="auto"/>
                <w:sz w:val="12"/>
                <w:szCs w:val="12"/>
              </w:rPr>
            </w:pPr>
            <w:r w:rsidRPr="00622682">
              <w:rPr>
                <w:color w:val="auto"/>
                <w:sz w:val="12"/>
                <w:szCs w:val="12"/>
              </w:rPr>
              <w:t>1</w:t>
            </w:r>
          </w:p>
        </w:tc>
        <w:tc>
          <w:tcPr>
            <w:tcW w:w="235" w:type="pct"/>
          </w:tcPr>
          <w:p w14:paraId="32EF5F60" w14:textId="77777777" w:rsidR="00D5763D" w:rsidRPr="00622682" w:rsidRDefault="00D5763D" w:rsidP="00D5763D">
            <w:pPr>
              <w:spacing w:line="220" w:lineRule="atLeast"/>
              <w:contextualSpacing/>
              <w:jc w:val="center"/>
              <w:rPr>
                <w:color w:val="auto"/>
                <w:sz w:val="12"/>
                <w:szCs w:val="12"/>
              </w:rPr>
            </w:pPr>
          </w:p>
        </w:tc>
        <w:tc>
          <w:tcPr>
            <w:tcW w:w="226" w:type="pct"/>
          </w:tcPr>
          <w:p w14:paraId="242AB2C1" w14:textId="77777777" w:rsidR="00D5763D" w:rsidRPr="00622682" w:rsidRDefault="00D5763D" w:rsidP="00D5763D">
            <w:pPr>
              <w:spacing w:line="220" w:lineRule="atLeast"/>
              <w:contextualSpacing/>
              <w:jc w:val="center"/>
              <w:rPr>
                <w:color w:val="auto"/>
                <w:sz w:val="12"/>
                <w:szCs w:val="12"/>
              </w:rPr>
            </w:pPr>
          </w:p>
        </w:tc>
        <w:tc>
          <w:tcPr>
            <w:tcW w:w="235" w:type="pct"/>
          </w:tcPr>
          <w:p w14:paraId="15185787" w14:textId="77777777" w:rsidR="00D5763D" w:rsidRPr="00622682" w:rsidRDefault="00D5763D" w:rsidP="00D5763D">
            <w:pPr>
              <w:spacing w:line="220" w:lineRule="atLeast"/>
              <w:contextualSpacing/>
              <w:jc w:val="center"/>
              <w:rPr>
                <w:color w:val="auto"/>
                <w:sz w:val="12"/>
                <w:szCs w:val="12"/>
              </w:rPr>
            </w:pPr>
          </w:p>
        </w:tc>
        <w:tc>
          <w:tcPr>
            <w:tcW w:w="235" w:type="pct"/>
          </w:tcPr>
          <w:p w14:paraId="61E29F79" w14:textId="77777777" w:rsidR="00D5763D" w:rsidRPr="00622682" w:rsidRDefault="00D5763D" w:rsidP="00D5763D">
            <w:pPr>
              <w:spacing w:line="220" w:lineRule="atLeast"/>
              <w:contextualSpacing/>
              <w:jc w:val="center"/>
              <w:rPr>
                <w:color w:val="auto"/>
                <w:sz w:val="12"/>
                <w:szCs w:val="12"/>
              </w:rPr>
            </w:pPr>
          </w:p>
        </w:tc>
        <w:tc>
          <w:tcPr>
            <w:tcW w:w="235" w:type="pct"/>
          </w:tcPr>
          <w:p w14:paraId="4E0CBF18" w14:textId="77777777" w:rsidR="00D5763D" w:rsidRPr="00622682" w:rsidRDefault="00D5763D" w:rsidP="00D5763D">
            <w:pPr>
              <w:spacing w:line="220" w:lineRule="atLeast"/>
              <w:contextualSpacing/>
              <w:jc w:val="center"/>
              <w:rPr>
                <w:color w:val="auto"/>
                <w:sz w:val="12"/>
                <w:szCs w:val="12"/>
              </w:rPr>
            </w:pPr>
          </w:p>
        </w:tc>
        <w:tc>
          <w:tcPr>
            <w:tcW w:w="226" w:type="pct"/>
          </w:tcPr>
          <w:p w14:paraId="5A0BE943" w14:textId="77777777" w:rsidR="00D5763D" w:rsidRPr="00622682" w:rsidRDefault="00D5763D" w:rsidP="00D5763D">
            <w:pPr>
              <w:spacing w:line="220" w:lineRule="atLeast"/>
              <w:contextualSpacing/>
              <w:jc w:val="center"/>
              <w:rPr>
                <w:color w:val="auto"/>
                <w:sz w:val="12"/>
                <w:szCs w:val="12"/>
              </w:rPr>
            </w:pPr>
          </w:p>
        </w:tc>
        <w:tc>
          <w:tcPr>
            <w:tcW w:w="235" w:type="pct"/>
          </w:tcPr>
          <w:p w14:paraId="16009E9C" w14:textId="77777777" w:rsidR="00D5763D" w:rsidRPr="00622682" w:rsidRDefault="00D5763D" w:rsidP="00D5763D">
            <w:pPr>
              <w:spacing w:line="220" w:lineRule="atLeast"/>
              <w:contextualSpacing/>
              <w:jc w:val="center"/>
              <w:rPr>
                <w:color w:val="auto"/>
                <w:sz w:val="12"/>
                <w:szCs w:val="12"/>
              </w:rPr>
            </w:pPr>
          </w:p>
        </w:tc>
        <w:tc>
          <w:tcPr>
            <w:tcW w:w="219" w:type="pct"/>
          </w:tcPr>
          <w:p w14:paraId="30D19666" w14:textId="77777777" w:rsidR="00D5763D" w:rsidRPr="00622682" w:rsidRDefault="00D5763D" w:rsidP="00D5763D">
            <w:pPr>
              <w:spacing w:line="220" w:lineRule="atLeast"/>
              <w:contextualSpacing/>
              <w:jc w:val="center"/>
              <w:rPr>
                <w:color w:val="auto"/>
                <w:sz w:val="12"/>
                <w:szCs w:val="12"/>
              </w:rPr>
            </w:pPr>
          </w:p>
        </w:tc>
        <w:tc>
          <w:tcPr>
            <w:tcW w:w="219" w:type="pct"/>
          </w:tcPr>
          <w:p w14:paraId="738384B8" w14:textId="77777777" w:rsidR="00D5763D" w:rsidRPr="00622682" w:rsidRDefault="00D5763D" w:rsidP="00D5763D">
            <w:pPr>
              <w:spacing w:line="220" w:lineRule="atLeast"/>
              <w:contextualSpacing/>
              <w:jc w:val="center"/>
              <w:rPr>
                <w:color w:val="auto"/>
                <w:sz w:val="12"/>
                <w:szCs w:val="12"/>
              </w:rPr>
            </w:pPr>
          </w:p>
        </w:tc>
        <w:tc>
          <w:tcPr>
            <w:tcW w:w="211" w:type="pct"/>
          </w:tcPr>
          <w:p w14:paraId="1787737E" w14:textId="77777777" w:rsidR="00D5763D" w:rsidRPr="00622682" w:rsidRDefault="00D5763D" w:rsidP="00D5763D">
            <w:pPr>
              <w:spacing w:line="220" w:lineRule="atLeast"/>
              <w:contextualSpacing/>
              <w:jc w:val="center"/>
              <w:rPr>
                <w:color w:val="auto"/>
                <w:sz w:val="12"/>
                <w:szCs w:val="12"/>
              </w:rPr>
            </w:pPr>
          </w:p>
        </w:tc>
      </w:tr>
      <w:tr w:rsidR="00622682" w:rsidRPr="00622682" w14:paraId="41F13FF5" w14:textId="77777777" w:rsidTr="00D5763D">
        <w:tc>
          <w:tcPr>
            <w:tcW w:w="388" w:type="pct"/>
          </w:tcPr>
          <w:p w14:paraId="6E213B92" w14:textId="77777777" w:rsidR="00D5763D" w:rsidRPr="00622682" w:rsidRDefault="00D5763D" w:rsidP="00D5763D">
            <w:pPr>
              <w:spacing w:line="220" w:lineRule="atLeast"/>
              <w:contextualSpacing/>
              <w:rPr>
                <w:color w:val="auto"/>
                <w:sz w:val="12"/>
                <w:szCs w:val="12"/>
              </w:rPr>
            </w:pPr>
            <w:r w:rsidRPr="00622682">
              <w:rPr>
                <w:color w:val="auto"/>
                <w:sz w:val="12"/>
                <w:szCs w:val="12"/>
              </w:rPr>
              <w:t>11. Antonyms</w:t>
            </w:r>
          </w:p>
        </w:tc>
        <w:tc>
          <w:tcPr>
            <w:tcW w:w="235" w:type="pct"/>
          </w:tcPr>
          <w:p w14:paraId="0BF74DB3" w14:textId="15D17DEF" w:rsidR="00D5763D" w:rsidRPr="00622682" w:rsidRDefault="00D5763D" w:rsidP="00D5763D">
            <w:pPr>
              <w:spacing w:line="220" w:lineRule="atLeast"/>
              <w:contextualSpacing/>
              <w:jc w:val="center"/>
              <w:rPr>
                <w:color w:val="auto"/>
                <w:sz w:val="12"/>
                <w:szCs w:val="12"/>
              </w:rPr>
            </w:pPr>
            <w:r w:rsidRPr="00622682">
              <w:rPr>
                <w:color w:val="auto"/>
                <w:sz w:val="12"/>
                <w:szCs w:val="12"/>
              </w:rPr>
              <w:t>.010</w:t>
            </w:r>
          </w:p>
        </w:tc>
        <w:tc>
          <w:tcPr>
            <w:tcW w:w="235" w:type="pct"/>
          </w:tcPr>
          <w:p w14:paraId="296C70AB" w14:textId="413924EC" w:rsidR="00D5763D" w:rsidRPr="00622682" w:rsidRDefault="00D5763D" w:rsidP="00D5763D">
            <w:pPr>
              <w:spacing w:line="220" w:lineRule="atLeast"/>
              <w:contextualSpacing/>
              <w:jc w:val="center"/>
              <w:rPr>
                <w:color w:val="auto"/>
                <w:sz w:val="12"/>
                <w:szCs w:val="12"/>
              </w:rPr>
            </w:pPr>
            <w:r w:rsidRPr="00622682">
              <w:rPr>
                <w:color w:val="auto"/>
                <w:sz w:val="12"/>
                <w:szCs w:val="12"/>
              </w:rPr>
              <w:t>-.147</w:t>
            </w:r>
          </w:p>
        </w:tc>
        <w:tc>
          <w:tcPr>
            <w:tcW w:w="235" w:type="pct"/>
          </w:tcPr>
          <w:p w14:paraId="402B2324" w14:textId="6AC615EF" w:rsidR="00D5763D" w:rsidRPr="00622682" w:rsidRDefault="00D5763D" w:rsidP="00D5763D">
            <w:pPr>
              <w:spacing w:line="220" w:lineRule="atLeast"/>
              <w:contextualSpacing/>
              <w:jc w:val="center"/>
              <w:rPr>
                <w:color w:val="auto"/>
                <w:sz w:val="12"/>
                <w:szCs w:val="12"/>
              </w:rPr>
            </w:pPr>
            <w:r w:rsidRPr="00622682">
              <w:rPr>
                <w:color w:val="auto"/>
                <w:sz w:val="12"/>
                <w:szCs w:val="12"/>
              </w:rPr>
              <w:t>-.312**</w:t>
            </w:r>
          </w:p>
        </w:tc>
        <w:tc>
          <w:tcPr>
            <w:tcW w:w="235" w:type="pct"/>
          </w:tcPr>
          <w:p w14:paraId="51EFFFCF" w14:textId="6744A0EC" w:rsidR="00D5763D" w:rsidRPr="00622682" w:rsidRDefault="00D5763D" w:rsidP="00D5763D">
            <w:pPr>
              <w:spacing w:line="220" w:lineRule="atLeast"/>
              <w:contextualSpacing/>
              <w:jc w:val="center"/>
              <w:rPr>
                <w:color w:val="auto"/>
                <w:sz w:val="12"/>
                <w:szCs w:val="12"/>
              </w:rPr>
            </w:pPr>
            <w:r w:rsidRPr="00622682">
              <w:rPr>
                <w:color w:val="auto"/>
                <w:sz w:val="12"/>
                <w:szCs w:val="12"/>
              </w:rPr>
              <w:t>.058</w:t>
            </w:r>
          </w:p>
        </w:tc>
        <w:tc>
          <w:tcPr>
            <w:tcW w:w="235" w:type="pct"/>
          </w:tcPr>
          <w:p w14:paraId="7F3578F8" w14:textId="4730A1C4" w:rsidR="00D5763D" w:rsidRPr="00622682" w:rsidRDefault="00D5763D" w:rsidP="00D5763D">
            <w:pPr>
              <w:spacing w:line="220" w:lineRule="atLeast"/>
              <w:contextualSpacing/>
              <w:jc w:val="center"/>
              <w:rPr>
                <w:color w:val="auto"/>
                <w:sz w:val="12"/>
                <w:szCs w:val="12"/>
              </w:rPr>
            </w:pPr>
            <w:r w:rsidRPr="00622682">
              <w:rPr>
                <w:color w:val="auto"/>
                <w:sz w:val="12"/>
                <w:szCs w:val="12"/>
              </w:rPr>
              <w:t>-.034</w:t>
            </w:r>
          </w:p>
        </w:tc>
        <w:tc>
          <w:tcPr>
            <w:tcW w:w="235" w:type="pct"/>
          </w:tcPr>
          <w:p w14:paraId="416EBAF4" w14:textId="378D26FC" w:rsidR="00D5763D" w:rsidRPr="00622682" w:rsidRDefault="00D5763D" w:rsidP="00D5763D">
            <w:pPr>
              <w:spacing w:line="220" w:lineRule="atLeast"/>
              <w:contextualSpacing/>
              <w:jc w:val="center"/>
              <w:rPr>
                <w:color w:val="auto"/>
                <w:sz w:val="12"/>
                <w:szCs w:val="12"/>
              </w:rPr>
            </w:pPr>
            <w:r w:rsidRPr="00622682">
              <w:rPr>
                <w:color w:val="auto"/>
                <w:sz w:val="12"/>
                <w:szCs w:val="12"/>
              </w:rPr>
              <w:t>.402**</w:t>
            </w:r>
          </w:p>
        </w:tc>
        <w:tc>
          <w:tcPr>
            <w:tcW w:w="226" w:type="pct"/>
          </w:tcPr>
          <w:p w14:paraId="5006FC08" w14:textId="2A0EA859" w:rsidR="00D5763D" w:rsidRPr="00622682" w:rsidRDefault="00D5763D" w:rsidP="00D5763D">
            <w:pPr>
              <w:spacing w:line="220" w:lineRule="atLeast"/>
              <w:contextualSpacing/>
              <w:jc w:val="center"/>
              <w:rPr>
                <w:color w:val="auto"/>
                <w:sz w:val="12"/>
                <w:szCs w:val="12"/>
              </w:rPr>
            </w:pPr>
            <w:r w:rsidRPr="00622682">
              <w:rPr>
                <w:color w:val="auto"/>
                <w:sz w:val="12"/>
                <w:szCs w:val="12"/>
              </w:rPr>
              <w:t>-.037</w:t>
            </w:r>
          </w:p>
        </w:tc>
        <w:tc>
          <w:tcPr>
            <w:tcW w:w="235" w:type="pct"/>
          </w:tcPr>
          <w:p w14:paraId="36FF8D22" w14:textId="05D0A6B4" w:rsidR="00D5763D" w:rsidRPr="00622682" w:rsidRDefault="00D5763D" w:rsidP="00D5763D">
            <w:pPr>
              <w:spacing w:line="220" w:lineRule="atLeast"/>
              <w:contextualSpacing/>
              <w:jc w:val="center"/>
              <w:rPr>
                <w:color w:val="auto"/>
                <w:sz w:val="12"/>
                <w:szCs w:val="12"/>
              </w:rPr>
            </w:pPr>
            <w:r w:rsidRPr="00622682">
              <w:rPr>
                <w:color w:val="auto"/>
                <w:sz w:val="12"/>
                <w:szCs w:val="12"/>
              </w:rPr>
              <w:t>.171</w:t>
            </w:r>
          </w:p>
        </w:tc>
        <w:tc>
          <w:tcPr>
            <w:tcW w:w="235" w:type="pct"/>
          </w:tcPr>
          <w:p w14:paraId="04D61D1C" w14:textId="52857C8D" w:rsidR="00D5763D" w:rsidRPr="00622682" w:rsidRDefault="00D5763D" w:rsidP="00D5763D">
            <w:pPr>
              <w:spacing w:line="220" w:lineRule="atLeast"/>
              <w:contextualSpacing/>
              <w:jc w:val="center"/>
              <w:rPr>
                <w:color w:val="auto"/>
                <w:sz w:val="12"/>
                <w:szCs w:val="12"/>
              </w:rPr>
            </w:pPr>
            <w:r w:rsidRPr="00622682">
              <w:rPr>
                <w:color w:val="auto"/>
                <w:sz w:val="12"/>
                <w:szCs w:val="12"/>
              </w:rPr>
              <w:t>-.164</w:t>
            </w:r>
          </w:p>
        </w:tc>
        <w:tc>
          <w:tcPr>
            <w:tcW w:w="235" w:type="pct"/>
          </w:tcPr>
          <w:p w14:paraId="252760CA" w14:textId="6365219B" w:rsidR="00D5763D" w:rsidRPr="00622682" w:rsidRDefault="00D5763D" w:rsidP="00D5763D">
            <w:pPr>
              <w:spacing w:line="220" w:lineRule="atLeast"/>
              <w:contextualSpacing/>
              <w:jc w:val="center"/>
              <w:rPr>
                <w:color w:val="auto"/>
                <w:sz w:val="12"/>
                <w:szCs w:val="12"/>
              </w:rPr>
            </w:pPr>
            <w:r w:rsidRPr="00622682">
              <w:rPr>
                <w:color w:val="auto"/>
                <w:sz w:val="12"/>
                <w:szCs w:val="12"/>
              </w:rPr>
              <w:t>-.732**</w:t>
            </w:r>
          </w:p>
        </w:tc>
        <w:tc>
          <w:tcPr>
            <w:tcW w:w="235" w:type="pct"/>
          </w:tcPr>
          <w:p w14:paraId="72B8DFE6" w14:textId="1B01F882" w:rsidR="00D5763D" w:rsidRPr="00622682" w:rsidRDefault="00D5763D" w:rsidP="00D5763D">
            <w:pPr>
              <w:spacing w:line="220" w:lineRule="atLeast"/>
              <w:contextualSpacing/>
              <w:jc w:val="center"/>
              <w:rPr>
                <w:color w:val="auto"/>
                <w:sz w:val="12"/>
                <w:szCs w:val="12"/>
              </w:rPr>
            </w:pPr>
            <w:r w:rsidRPr="00622682">
              <w:rPr>
                <w:color w:val="auto"/>
                <w:sz w:val="12"/>
                <w:szCs w:val="12"/>
              </w:rPr>
              <w:t>1</w:t>
            </w:r>
          </w:p>
        </w:tc>
        <w:tc>
          <w:tcPr>
            <w:tcW w:w="226" w:type="pct"/>
          </w:tcPr>
          <w:p w14:paraId="39727570" w14:textId="77777777" w:rsidR="00D5763D" w:rsidRPr="00622682" w:rsidRDefault="00D5763D" w:rsidP="00D5763D">
            <w:pPr>
              <w:spacing w:line="220" w:lineRule="atLeast"/>
              <w:contextualSpacing/>
              <w:jc w:val="center"/>
              <w:rPr>
                <w:color w:val="auto"/>
                <w:sz w:val="12"/>
                <w:szCs w:val="12"/>
              </w:rPr>
            </w:pPr>
          </w:p>
        </w:tc>
        <w:tc>
          <w:tcPr>
            <w:tcW w:w="235" w:type="pct"/>
          </w:tcPr>
          <w:p w14:paraId="77101F54" w14:textId="77777777" w:rsidR="00D5763D" w:rsidRPr="00622682" w:rsidRDefault="00D5763D" w:rsidP="00D5763D">
            <w:pPr>
              <w:spacing w:line="220" w:lineRule="atLeast"/>
              <w:contextualSpacing/>
              <w:jc w:val="center"/>
              <w:rPr>
                <w:color w:val="auto"/>
                <w:sz w:val="12"/>
                <w:szCs w:val="12"/>
              </w:rPr>
            </w:pPr>
          </w:p>
        </w:tc>
        <w:tc>
          <w:tcPr>
            <w:tcW w:w="235" w:type="pct"/>
          </w:tcPr>
          <w:p w14:paraId="408ECAF5" w14:textId="77777777" w:rsidR="00D5763D" w:rsidRPr="00622682" w:rsidRDefault="00D5763D" w:rsidP="00D5763D">
            <w:pPr>
              <w:spacing w:line="220" w:lineRule="atLeast"/>
              <w:contextualSpacing/>
              <w:jc w:val="center"/>
              <w:rPr>
                <w:color w:val="auto"/>
                <w:sz w:val="12"/>
                <w:szCs w:val="12"/>
              </w:rPr>
            </w:pPr>
          </w:p>
        </w:tc>
        <w:tc>
          <w:tcPr>
            <w:tcW w:w="235" w:type="pct"/>
          </w:tcPr>
          <w:p w14:paraId="410CF325" w14:textId="77777777" w:rsidR="00D5763D" w:rsidRPr="00622682" w:rsidRDefault="00D5763D" w:rsidP="00D5763D">
            <w:pPr>
              <w:spacing w:line="220" w:lineRule="atLeast"/>
              <w:contextualSpacing/>
              <w:jc w:val="center"/>
              <w:rPr>
                <w:color w:val="auto"/>
                <w:sz w:val="12"/>
                <w:szCs w:val="12"/>
              </w:rPr>
            </w:pPr>
          </w:p>
        </w:tc>
        <w:tc>
          <w:tcPr>
            <w:tcW w:w="226" w:type="pct"/>
          </w:tcPr>
          <w:p w14:paraId="28D899A0" w14:textId="77777777" w:rsidR="00D5763D" w:rsidRPr="00622682" w:rsidRDefault="00D5763D" w:rsidP="00D5763D">
            <w:pPr>
              <w:spacing w:line="220" w:lineRule="atLeast"/>
              <w:contextualSpacing/>
              <w:jc w:val="center"/>
              <w:rPr>
                <w:color w:val="auto"/>
                <w:sz w:val="12"/>
                <w:szCs w:val="12"/>
              </w:rPr>
            </w:pPr>
          </w:p>
        </w:tc>
        <w:tc>
          <w:tcPr>
            <w:tcW w:w="235" w:type="pct"/>
          </w:tcPr>
          <w:p w14:paraId="188A5808" w14:textId="77777777" w:rsidR="00D5763D" w:rsidRPr="00622682" w:rsidRDefault="00D5763D" w:rsidP="00D5763D">
            <w:pPr>
              <w:spacing w:line="220" w:lineRule="atLeast"/>
              <w:contextualSpacing/>
              <w:jc w:val="center"/>
              <w:rPr>
                <w:color w:val="auto"/>
                <w:sz w:val="12"/>
                <w:szCs w:val="12"/>
              </w:rPr>
            </w:pPr>
          </w:p>
        </w:tc>
        <w:tc>
          <w:tcPr>
            <w:tcW w:w="219" w:type="pct"/>
          </w:tcPr>
          <w:p w14:paraId="0E5FFAA2" w14:textId="77777777" w:rsidR="00D5763D" w:rsidRPr="00622682" w:rsidRDefault="00D5763D" w:rsidP="00D5763D">
            <w:pPr>
              <w:spacing w:line="220" w:lineRule="atLeast"/>
              <w:contextualSpacing/>
              <w:jc w:val="center"/>
              <w:rPr>
                <w:color w:val="auto"/>
                <w:sz w:val="12"/>
                <w:szCs w:val="12"/>
              </w:rPr>
            </w:pPr>
          </w:p>
        </w:tc>
        <w:tc>
          <w:tcPr>
            <w:tcW w:w="219" w:type="pct"/>
          </w:tcPr>
          <w:p w14:paraId="131ED685" w14:textId="77777777" w:rsidR="00D5763D" w:rsidRPr="00622682" w:rsidRDefault="00D5763D" w:rsidP="00D5763D">
            <w:pPr>
              <w:spacing w:line="220" w:lineRule="atLeast"/>
              <w:contextualSpacing/>
              <w:jc w:val="center"/>
              <w:rPr>
                <w:color w:val="auto"/>
                <w:sz w:val="12"/>
                <w:szCs w:val="12"/>
              </w:rPr>
            </w:pPr>
          </w:p>
        </w:tc>
        <w:tc>
          <w:tcPr>
            <w:tcW w:w="211" w:type="pct"/>
          </w:tcPr>
          <w:p w14:paraId="2118729A" w14:textId="77777777" w:rsidR="00D5763D" w:rsidRPr="00622682" w:rsidRDefault="00D5763D" w:rsidP="00D5763D">
            <w:pPr>
              <w:spacing w:line="220" w:lineRule="atLeast"/>
              <w:contextualSpacing/>
              <w:jc w:val="center"/>
              <w:rPr>
                <w:color w:val="auto"/>
                <w:sz w:val="12"/>
                <w:szCs w:val="12"/>
              </w:rPr>
            </w:pPr>
          </w:p>
        </w:tc>
      </w:tr>
      <w:tr w:rsidR="00622682" w:rsidRPr="00622682" w14:paraId="7A154CD4" w14:textId="77777777" w:rsidTr="00D5763D">
        <w:tc>
          <w:tcPr>
            <w:tcW w:w="388" w:type="pct"/>
          </w:tcPr>
          <w:p w14:paraId="5F2F74D1" w14:textId="77777777" w:rsidR="00D5763D" w:rsidRPr="00622682" w:rsidRDefault="00D5763D" w:rsidP="00D5763D">
            <w:pPr>
              <w:spacing w:line="220" w:lineRule="atLeast"/>
              <w:contextualSpacing/>
              <w:rPr>
                <w:color w:val="auto"/>
                <w:sz w:val="12"/>
                <w:szCs w:val="12"/>
              </w:rPr>
            </w:pPr>
            <w:r w:rsidRPr="00622682">
              <w:rPr>
                <w:color w:val="auto"/>
                <w:sz w:val="12"/>
                <w:szCs w:val="12"/>
              </w:rPr>
              <w:t>12. RPR</w:t>
            </w:r>
          </w:p>
        </w:tc>
        <w:tc>
          <w:tcPr>
            <w:tcW w:w="235" w:type="pct"/>
          </w:tcPr>
          <w:p w14:paraId="3AA15576" w14:textId="5E3D1463" w:rsidR="00D5763D" w:rsidRPr="00622682" w:rsidRDefault="00D5763D" w:rsidP="00D5763D">
            <w:pPr>
              <w:spacing w:line="220" w:lineRule="atLeast"/>
              <w:contextualSpacing/>
              <w:jc w:val="center"/>
              <w:rPr>
                <w:color w:val="auto"/>
                <w:sz w:val="12"/>
                <w:szCs w:val="12"/>
              </w:rPr>
            </w:pPr>
            <w:r w:rsidRPr="00622682">
              <w:rPr>
                <w:color w:val="auto"/>
                <w:sz w:val="12"/>
                <w:szCs w:val="12"/>
              </w:rPr>
              <w:t>.033</w:t>
            </w:r>
          </w:p>
        </w:tc>
        <w:tc>
          <w:tcPr>
            <w:tcW w:w="235" w:type="pct"/>
          </w:tcPr>
          <w:p w14:paraId="5A585A0B" w14:textId="3E25A263" w:rsidR="00D5763D" w:rsidRPr="00622682" w:rsidRDefault="00D5763D" w:rsidP="00D5763D">
            <w:pPr>
              <w:spacing w:line="220" w:lineRule="atLeast"/>
              <w:contextualSpacing/>
              <w:jc w:val="center"/>
              <w:rPr>
                <w:color w:val="auto"/>
                <w:sz w:val="12"/>
                <w:szCs w:val="12"/>
              </w:rPr>
            </w:pPr>
            <w:r w:rsidRPr="00622682">
              <w:rPr>
                <w:color w:val="auto"/>
                <w:sz w:val="12"/>
                <w:szCs w:val="12"/>
              </w:rPr>
              <w:t>.284**</w:t>
            </w:r>
          </w:p>
        </w:tc>
        <w:tc>
          <w:tcPr>
            <w:tcW w:w="235" w:type="pct"/>
          </w:tcPr>
          <w:p w14:paraId="0A835175" w14:textId="7FD3B29A" w:rsidR="00D5763D" w:rsidRPr="00622682" w:rsidRDefault="00D5763D" w:rsidP="00D5763D">
            <w:pPr>
              <w:spacing w:line="220" w:lineRule="atLeast"/>
              <w:contextualSpacing/>
              <w:jc w:val="center"/>
              <w:rPr>
                <w:color w:val="auto"/>
                <w:sz w:val="12"/>
                <w:szCs w:val="12"/>
              </w:rPr>
            </w:pPr>
            <w:r w:rsidRPr="00622682">
              <w:rPr>
                <w:color w:val="auto"/>
                <w:sz w:val="12"/>
                <w:szCs w:val="12"/>
              </w:rPr>
              <w:t>.254**</w:t>
            </w:r>
          </w:p>
        </w:tc>
        <w:tc>
          <w:tcPr>
            <w:tcW w:w="235" w:type="pct"/>
          </w:tcPr>
          <w:p w14:paraId="6AD8B9D6" w14:textId="48AF5F00" w:rsidR="00D5763D" w:rsidRPr="00622682" w:rsidRDefault="00D5763D" w:rsidP="00D5763D">
            <w:pPr>
              <w:spacing w:line="220" w:lineRule="atLeast"/>
              <w:contextualSpacing/>
              <w:jc w:val="center"/>
              <w:rPr>
                <w:color w:val="auto"/>
                <w:sz w:val="12"/>
                <w:szCs w:val="12"/>
              </w:rPr>
            </w:pPr>
            <w:r w:rsidRPr="00622682">
              <w:rPr>
                <w:color w:val="auto"/>
                <w:sz w:val="12"/>
                <w:szCs w:val="12"/>
              </w:rPr>
              <w:t>-.190*</w:t>
            </w:r>
          </w:p>
        </w:tc>
        <w:tc>
          <w:tcPr>
            <w:tcW w:w="235" w:type="pct"/>
          </w:tcPr>
          <w:p w14:paraId="175E39C3" w14:textId="13880504" w:rsidR="00D5763D" w:rsidRPr="00622682" w:rsidRDefault="00D5763D" w:rsidP="00D5763D">
            <w:pPr>
              <w:spacing w:line="220" w:lineRule="atLeast"/>
              <w:contextualSpacing/>
              <w:jc w:val="center"/>
              <w:rPr>
                <w:color w:val="auto"/>
                <w:sz w:val="12"/>
                <w:szCs w:val="12"/>
              </w:rPr>
            </w:pPr>
            <w:r w:rsidRPr="00622682">
              <w:rPr>
                <w:color w:val="auto"/>
                <w:sz w:val="12"/>
                <w:szCs w:val="12"/>
              </w:rPr>
              <w:t>.169</w:t>
            </w:r>
          </w:p>
        </w:tc>
        <w:tc>
          <w:tcPr>
            <w:tcW w:w="235" w:type="pct"/>
          </w:tcPr>
          <w:p w14:paraId="14DA9A6D" w14:textId="365661CF" w:rsidR="00D5763D" w:rsidRPr="00622682" w:rsidRDefault="00D5763D" w:rsidP="00D5763D">
            <w:pPr>
              <w:spacing w:line="220" w:lineRule="atLeast"/>
              <w:contextualSpacing/>
              <w:jc w:val="center"/>
              <w:rPr>
                <w:color w:val="auto"/>
                <w:sz w:val="12"/>
                <w:szCs w:val="12"/>
              </w:rPr>
            </w:pPr>
            <w:r w:rsidRPr="00622682">
              <w:rPr>
                <w:color w:val="auto"/>
                <w:sz w:val="12"/>
                <w:szCs w:val="12"/>
              </w:rPr>
              <w:t>-.595**</w:t>
            </w:r>
          </w:p>
        </w:tc>
        <w:tc>
          <w:tcPr>
            <w:tcW w:w="226" w:type="pct"/>
          </w:tcPr>
          <w:p w14:paraId="2162FDFF" w14:textId="6864BB9E" w:rsidR="00D5763D" w:rsidRPr="00622682" w:rsidRDefault="00D5763D" w:rsidP="00D5763D">
            <w:pPr>
              <w:spacing w:line="220" w:lineRule="atLeast"/>
              <w:contextualSpacing/>
              <w:jc w:val="center"/>
              <w:rPr>
                <w:color w:val="auto"/>
                <w:sz w:val="12"/>
                <w:szCs w:val="12"/>
              </w:rPr>
            </w:pPr>
            <w:r w:rsidRPr="00622682">
              <w:rPr>
                <w:color w:val="auto"/>
                <w:sz w:val="12"/>
                <w:szCs w:val="12"/>
              </w:rPr>
              <w:t>.028</w:t>
            </w:r>
          </w:p>
        </w:tc>
        <w:tc>
          <w:tcPr>
            <w:tcW w:w="235" w:type="pct"/>
          </w:tcPr>
          <w:p w14:paraId="6DB6F487" w14:textId="40735256" w:rsidR="00D5763D" w:rsidRPr="00622682" w:rsidRDefault="00D5763D" w:rsidP="00D5763D">
            <w:pPr>
              <w:spacing w:line="220" w:lineRule="atLeast"/>
              <w:contextualSpacing/>
              <w:jc w:val="center"/>
              <w:rPr>
                <w:color w:val="auto"/>
                <w:sz w:val="12"/>
                <w:szCs w:val="12"/>
              </w:rPr>
            </w:pPr>
            <w:r w:rsidRPr="00622682">
              <w:rPr>
                <w:color w:val="auto"/>
                <w:sz w:val="12"/>
                <w:szCs w:val="12"/>
              </w:rPr>
              <w:t>-.090</w:t>
            </w:r>
          </w:p>
        </w:tc>
        <w:tc>
          <w:tcPr>
            <w:tcW w:w="235" w:type="pct"/>
          </w:tcPr>
          <w:p w14:paraId="1ECFD788" w14:textId="3284372E" w:rsidR="00D5763D" w:rsidRPr="00622682" w:rsidRDefault="00D5763D" w:rsidP="00D5763D">
            <w:pPr>
              <w:spacing w:line="220" w:lineRule="atLeast"/>
              <w:contextualSpacing/>
              <w:jc w:val="center"/>
              <w:rPr>
                <w:color w:val="auto"/>
                <w:sz w:val="12"/>
                <w:szCs w:val="12"/>
              </w:rPr>
            </w:pPr>
            <w:r w:rsidRPr="00622682">
              <w:rPr>
                <w:color w:val="auto"/>
                <w:sz w:val="12"/>
                <w:szCs w:val="12"/>
              </w:rPr>
              <w:t>.124</w:t>
            </w:r>
          </w:p>
        </w:tc>
        <w:tc>
          <w:tcPr>
            <w:tcW w:w="235" w:type="pct"/>
          </w:tcPr>
          <w:p w14:paraId="268C32E2" w14:textId="7C473045" w:rsidR="00D5763D" w:rsidRPr="00622682" w:rsidRDefault="00D5763D" w:rsidP="00D5763D">
            <w:pPr>
              <w:spacing w:line="220" w:lineRule="atLeast"/>
              <w:contextualSpacing/>
              <w:jc w:val="center"/>
              <w:rPr>
                <w:color w:val="auto"/>
                <w:sz w:val="12"/>
                <w:szCs w:val="12"/>
              </w:rPr>
            </w:pPr>
            <w:r w:rsidRPr="00622682">
              <w:rPr>
                <w:color w:val="auto"/>
                <w:sz w:val="12"/>
                <w:szCs w:val="12"/>
              </w:rPr>
              <w:t>.704**</w:t>
            </w:r>
          </w:p>
        </w:tc>
        <w:tc>
          <w:tcPr>
            <w:tcW w:w="235" w:type="pct"/>
          </w:tcPr>
          <w:p w14:paraId="6B88BD99" w14:textId="58A5D848" w:rsidR="00D5763D" w:rsidRPr="00622682" w:rsidRDefault="00D5763D" w:rsidP="00D5763D">
            <w:pPr>
              <w:spacing w:line="220" w:lineRule="atLeast"/>
              <w:contextualSpacing/>
              <w:jc w:val="center"/>
              <w:rPr>
                <w:color w:val="auto"/>
                <w:sz w:val="12"/>
                <w:szCs w:val="12"/>
              </w:rPr>
            </w:pPr>
            <w:r w:rsidRPr="00622682">
              <w:rPr>
                <w:color w:val="auto"/>
                <w:sz w:val="12"/>
                <w:szCs w:val="12"/>
              </w:rPr>
              <w:t>-.737**</w:t>
            </w:r>
          </w:p>
        </w:tc>
        <w:tc>
          <w:tcPr>
            <w:tcW w:w="226" w:type="pct"/>
          </w:tcPr>
          <w:p w14:paraId="77DE8AF1" w14:textId="720D427C" w:rsidR="00D5763D" w:rsidRPr="00622682" w:rsidRDefault="00D5763D" w:rsidP="00D5763D">
            <w:pPr>
              <w:spacing w:line="220" w:lineRule="atLeast"/>
              <w:contextualSpacing/>
              <w:jc w:val="center"/>
              <w:rPr>
                <w:color w:val="auto"/>
                <w:sz w:val="12"/>
                <w:szCs w:val="12"/>
              </w:rPr>
            </w:pPr>
            <w:r w:rsidRPr="00622682">
              <w:rPr>
                <w:color w:val="auto"/>
                <w:sz w:val="12"/>
                <w:szCs w:val="12"/>
              </w:rPr>
              <w:t>1</w:t>
            </w:r>
          </w:p>
        </w:tc>
        <w:tc>
          <w:tcPr>
            <w:tcW w:w="235" w:type="pct"/>
          </w:tcPr>
          <w:p w14:paraId="2F854333" w14:textId="77777777" w:rsidR="00D5763D" w:rsidRPr="00622682" w:rsidRDefault="00D5763D" w:rsidP="00D5763D">
            <w:pPr>
              <w:spacing w:line="220" w:lineRule="atLeast"/>
              <w:contextualSpacing/>
              <w:jc w:val="center"/>
              <w:rPr>
                <w:color w:val="auto"/>
                <w:sz w:val="12"/>
                <w:szCs w:val="12"/>
              </w:rPr>
            </w:pPr>
          </w:p>
        </w:tc>
        <w:tc>
          <w:tcPr>
            <w:tcW w:w="235" w:type="pct"/>
          </w:tcPr>
          <w:p w14:paraId="266FDAEA" w14:textId="77777777" w:rsidR="00D5763D" w:rsidRPr="00622682" w:rsidRDefault="00D5763D" w:rsidP="00D5763D">
            <w:pPr>
              <w:spacing w:line="220" w:lineRule="atLeast"/>
              <w:contextualSpacing/>
              <w:jc w:val="center"/>
              <w:rPr>
                <w:color w:val="auto"/>
                <w:sz w:val="12"/>
                <w:szCs w:val="12"/>
              </w:rPr>
            </w:pPr>
          </w:p>
        </w:tc>
        <w:tc>
          <w:tcPr>
            <w:tcW w:w="235" w:type="pct"/>
          </w:tcPr>
          <w:p w14:paraId="2C2DFF40" w14:textId="77777777" w:rsidR="00D5763D" w:rsidRPr="00622682" w:rsidRDefault="00D5763D" w:rsidP="00D5763D">
            <w:pPr>
              <w:spacing w:line="220" w:lineRule="atLeast"/>
              <w:contextualSpacing/>
              <w:jc w:val="center"/>
              <w:rPr>
                <w:color w:val="auto"/>
                <w:sz w:val="12"/>
                <w:szCs w:val="12"/>
              </w:rPr>
            </w:pPr>
          </w:p>
        </w:tc>
        <w:tc>
          <w:tcPr>
            <w:tcW w:w="226" w:type="pct"/>
          </w:tcPr>
          <w:p w14:paraId="7BA61596" w14:textId="77777777" w:rsidR="00D5763D" w:rsidRPr="00622682" w:rsidRDefault="00D5763D" w:rsidP="00D5763D">
            <w:pPr>
              <w:spacing w:line="220" w:lineRule="atLeast"/>
              <w:contextualSpacing/>
              <w:jc w:val="center"/>
              <w:rPr>
                <w:color w:val="auto"/>
                <w:sz w:val="12"/>
                <w:szCs w:val="12"/>
              </w:rPr>
            </w:pPr>
          </w:p>
        </w:tc>
        <w:tc>
          <w:tcPr>
            <w:tcW w:w="235" w:type="pct"/>
          </w:tcPr>
          <w:p w14:paraId="2D970571" w14:textId="77777777" w:rsidR="00D5763D" w:rsidRPr="00622682" w:rsidRDefault="00D5763D" w:rsidP="00D5763D">
            <w:pPr>
              <w:spacing w:line="220" w:lineRule="atLeast"/>
              <w:contextualSpacing/>
              <w:jc w:val="center"/>
              <w:rPr>
                <w:color w:val="auto"/>
                <w:sz w:val="12"/>
                <w:szCs w:val="12"/>
              </w:rPr>
            </w:pPr>
          </w:p>
        </w:tc>
        <w:tc>
          <w:tcPr>
            <w:tcW w:w="219" w:type="pct"/>
          </w:tcPr>
          <w:p w14:paraId="15B893E6" w14:textId="77777777" w:rsidR="00D5763D" w:rsidRPr="00622682" w:rsidRDefault="00D5763D" w:rsidP="00D5763D">
            <w:pPr>
              <w:spacing w:line="220" w:lineRule="atLeast"/>
              <w:contextualSpacing/>
              <w:jc w:val="center"/>
              <w:rPr>
                <w:color w:val="auto"/>
                <w:sz w:val="12"/>
                <w:szCs w:val="12"/>
              </w:rPr>
            </w:pPr>
          </w:p>
        </w:tc>
        <w:tc>
          <w:tcPr>
            <w:tcW w:w="219" w:type="pct"/>
          </w:tcPr>
          <w:p w14:paraId="650E9BD8" w14:textId="77777777" w:rsidR="00D5763D" w:rsidRPr="00622682" w:rsidRDefault="00D5763D" w:rsidP="00D5763D">
            <w:pPr>
              <w:spacing w:line="220" w:lineRule="atLeast"/>
              <w:contextualSpacing/>
              <w:jc w:val="center"/>
              <w:rPr>
                <w:color w:val="auto"/>
                <w:sz w:val="12"/>
                <w:szCs w:val="12"/>
              </w:rPr>
            </w:pPr>
          </w:p>
        </w:tc>
        <w:tc>
          <w:tcPr>
            <w:tcW w:w="211" w:type="pct"/>
          </w:tcPr>
          <w:p w14:paraId="7C7D9DA2" w14:textId="77777777" w:rsidR="00D5763D" w:rsidRPr="00622682" w:rsidRDefault="00D5763D" w:rsidP="00D5763D">
            <w:pPr>
              <w:spacing w:line="220" w:lineRule="atLeast"/>
              <w:contextualSpacing/>
              <w:jc w:val="center"/>
              <w:rPr>
                <w:color w:val="auto"/>
                <w:sz w:val="12"/>
                <w:szCs w:val="12"/>
              </w:rPr>
            </w:pPr>
          </w:p>
        </w:tc>
      </w:tr>
      <w:tr w:rsidR="00622682" w:rsidRPr="00622682" w14:paraId="3531B1F9" w14:textId="77777777" w:rsidTr="00D5763D">
        <w:tc>
          <w:tcPr>
            <w:tcW w:w="388" w:type="pct"/>
          </w:tcPr>
          <w:p w14:paraId="1E316052" w14:textId="77777777" w:rsidR="00D5763D" w:rsidRPr="00622682" w:rsidRDefault="00D5763D" w:rsidP="00D5763D">
            <w:pPr>
              <w:spacing w:line="220" w:lineRule="atLeast"/>
              <w:contextualSpacing/>
              <w:rPr>
                <w:color w:val="auto"/>
                <w:sz w:val="12"/>
                <w:szCs w:val="12"/>
              </w:rPr>
            </w:pPr>
            <w:r w:rsidRPr="00622682">
              <w:rPr>
                <w:color w:val="auto"/>
                <w:sz w:val="12"/>
                <w:szCs w:val="12"/>
              </w:rPr>
              <w:t>13. MD</w:t>
            </w:r>
          </w:p>
        </w:tc>
        <w:tc>
          <w:tcPr>
            <w:tcW w:w="235" w:type="pct"/>
          </w:tcPr>
          <w:p w14:paraId="6748F4A4" w14:textId="2D7C3873" w:rsidR="00D5763D" w:rsidRPr="00622682" w:rsidRDefault="00D5763D" w:rsidP="00D5763D">
            <w:pPr>
              <w:spacing w:line="220" w:lineRule="atLeast"/>
              <w:contextualSpacing/>
              <w:jc w:val="center"/>
              <w:rPr>
                <w:color w:val="auto"/>
                <w:sz w:val="12"/>
                <w:szCs w:val="12"/>
              </w:rPr>
            </w:pPr>
            <w:r w:rsidRPr="00622682">
              <w:rPr>
                <w:color w:val="auto"/>
                <w:sz w:val="12"/>
                <w:szCs w:val="12"/>
              </w:rPr>
              <w:t>-.096</w:t>
            </w:r>
          </w:p>
        </w:tc>
        <w:tc>
          <w:tcPr>
            <w:tcW w:w="235" w:type="pct"/>
          </w:tcPr>
          <w:p w14:paraId="74DE2306" w14:textId="1E8EE967" w:rsidR="00D5763D" w:rsidRPr="00622682" w:rsidRDefault="00D5763D" w:rsidP="00D5763D">
            <w:pPr>
              <w:spacing w:line="220" w:lineRule="atLeast"/>
              <w:contextualSpacing/>
              <w:jc w:val="center"/>
              <w:rPr>
                <w:color w:val="auto"/>
                <w:sz w:val="12"/>
                <w:szCs w:val="12"/>
              </w:rPr>
            </w:pPr>
            <w:r w:rsidRPr="00622682">
              <w:rPr>
                <w:color w:val="auto"/>
                <w:sz w:val="12"/>
                <w:szCs w:val="12"/>
              </w:rPr>
              <w:t>-.177</w:t>
            </w:r>
          </w:p>
        </w:tc>
        <w:tc>
          <w:tcPr>
            <w:tcW w:w="235" w:type="pct"/>
          </w:tcPr>
          <w:p w14:paraId="08F28928" w14:textId="41728402" w:rsidR="00D5763D" w:rsidRPr="00622682" w:rsidRDefault="00D5763D" w:rsidP="00D5763D">
            <w:pPr>
              <w:spacing w:line="220" w:lineRule="atLeast"/>
              <w:contextualSpacing/>
              <w:jc w:val="center"/>
              <w:rPr>
                <w:color w:val="auto"/>
                <w:sz w:val="12"/>
                <w:szCs w:val="12"/>
              </w:rPr>
            </w:pPr>
            <w:r w:rsidRPr="00622682">
              <w:rPr>
                <w:color w:val="auto"/>
                <w:sz w:val="12"/>
                <w:szCs w:val="12"/>
              </w:rPr>
              <w:t>-.209*</w:t>
            </w:r>
          </w:p>
        </w:tc>
        <w:tc>
          <w:tcPr>
            <w:tcW w:w="235" w:type="pct"/>
          </w:tcPr>
          <w:p w14:paraId="5B846D44" w14:textId="7AE0D483" w:rsidR="00D5763D" w:rsidRPr="00622682" w:rsidRDefault="00D5763D" w:rsidP="00D5763D">
            <w:pPr>
              <w:spacing w:line="220" w:lineRule="atLeast"/>
              <w:contextualSpacing/>
              <w:jc w:val="center"/>
              <w:rPr>
                <w:color w:val="auto"/>
                <w:sz w:val="12"/>
                <w:szCs w:val="12"/>
              </w:rPr>
            </w:pPr>
            <w:r w:rsidRPr="00622682">
              <w:rPr>
                <w:color w:val="auto"/>
                <w:sz w:val="12"/>
                <w:szCs w:val="12"/>
              </w:rPr>
              <w:t>.111</w:t>
            </w:r>
          </w:p>
        </w:tc>
        <w:tc>
          <w:tcPr>
            <w:tcW w:w="235" w:type="pct"/>
          </w:tcPr>
          <w:p w14:paraId="0260AA37" w14:textId="32FF30E0" w:rsidR="00D5763D" w:rsidRPr="00622682" w:rsidRDefault="00D5763D" w:rsidP="00D5763D">
            <w:pPr>
              <w:spacing w:line="220" w:lineRule="atLeast"/>
              <w:contextualSpacing/>
              <w:jc w:val="center"/>
              <w:rPr>
                <w:color w:val="auto"/>
                <w:sz w:val="12"/>
                <w:szCs w:val="12"/>
              </w:rPr>
            </w:pPr>
            <w:r w:rsidRPr="00622682">
              <w:rPr>
                <w:color w:val="auto"/>
                <w:sz w:val="12"/>
                <w:szCs w:val="12"/>
              </w:rPr>
              <w:t>-.195*</w:t>
            </w:r>
          </w:p>
        </w:tc>
        <w:tc>
          <w:tcPr>
            <w:tcW w:w="235" w:type="pct"/>
          </w:tcPr>
          <w:p w14:paraId="516EB1A8" w14:textId="1E646CE1" w:rsidR="00D5763D" w:rsidRPr="00622682" w:rsidRDefault="00D5763D" w:rsidP="00D5763D">
            <w:pPr>
              <w:spacing w:line="220" w:lineRule="atLeast"/>
              <w:contextualSpacing/>
              <w:jc w:val="center"/>
              <w:rPr>
                <w:color w:val="auto"/>
                <w:sz w:val="12"/>
                <w:szCs w:val="12"/>
              </w:rPr>
            </w:pPr>
            <w:r w:rsidRPr="00622682">
              <w:rPr>
                <w:color w:val="auto"/>
                <w:sz w:val="12"/>
                <w:szCs w:val="12"/>
              </w:rPr>
              <w:t>.281**</w:t>
            </w:r>
          </w:p>
        </w:tc>
        <w:tc>
          <w:tcPr>
            <w:tcW w:w="226" w:type="pct"/>
          </w:tcPr>
          <w:p w14:paraId="1EA26449" w14:textId="78091C5F" w:rsidR="00D5763D" w:rsidRPr="00622682" w:rsidRDefault="00D5763D" w:rsidP="00D5763D">
            <w:pPr>
              <w:spacing w:line="220" w:lineRule="atLeast"/>
              <w:contextualSpacing/>
              <w:jc w:val="center"/>
              <w:rPr>
                <w:color w:val="auto"/>
                <w:sz w:val="12"/>
                <w:szCs w:val="12"/>
              </w:rPr>
            </w:pPr>
            <w:r w:rsidRPr="00622682">
              <w:rPr>
                <w:color w:val="auto"/>
                <w:sz w:val="12"/>
                <w:szCs w:val="12"/>
              </w:rPr>
              <w:t>.279**</w:t>
            </w:r>
          </w:p>
        </w:tc>
        <w:tc>
          <w:tcPr>
            <w:tcW w:w="235" w:type="pct"/>
          </w:tcPr>
          <w:p w14:paraId="56EDFE5D" w14:textId="58DF87A6" w:rsidR="00D5763D" w:rsidRPr="00622682" w:rsidRDefault="00D5763D" w:rsidP="00D5763D">
            <w:pPr>
              <w:spacing w:line="220" w:lineRule="atLeast"/>
              <w:contextualSpacing/>
              <w:jc w:val="center"/>
              <w:rPr>
                <w:color w:val="auto"/>
                <w:sz w:val="12"/>
                <w:szCs w:val="12"/>
              </w:rPr>
            </w:pPr>
            <w:r w:rsidRPr="00622682">
              <w:rPr>
                <w:color w:val="auto"/>
                <w:sz w:val="12"/>
                <w:szCs w:val="12"/>
              </w:rPr>
              <w:t>-.195*</w:t>
            </w:r>
          </w:p>
        </w:tc>
        <w:tc>
          <w:tcPr>
            <w:tcW w:w="235" w:type="pct"/>
          </w:tcPr>
          <w:p w14:paraId="03441852" w14:textId="17781AA9" w:rsidR="00D5763D" w:rsidRPr="00622682" w:rsidRDefault="00D5763D" w:rsidP="00D5763D">
            <w:pPr>
              <w:spacing w:line="220" w:lineRule="atLeast"/>
              <w:contextualSpacing/>
              <w:jc w:val="center"/>
              <w:rPr>
                <w:color w:val="auto"/>
                <w:sz w:val="12"/>
                <w:szCs w:val="12"/>
              </w:rPr>
            </w:pPr>
            <w:r w:rsidRPr="00622682">
              <w:rPr>
                <w:color w:val="auto"/>
                <w:sz w:val="12"/>
                <w:szCs w:val="12"/>
              </w:rPr>
              <w:t>.557**</w:t>
            </w:r>
          </w:p>
        </w:tc>
        <w:tc>
          <w:tcPr>
            <w:tcW w:w="235" w:type="pct"/>
          </w:tcPr>
          <w:p w14:paraId="6665AFCB" w14:textId="1DB999A8" w:rsidR="00D5763D" w:rsidRPr="00622682" w:rsidRDefault="00D5763D" w:rsidP="00D5763D">
            <w:pPr>
              <w:spacing w:line="220" w:lineRule="atLeast"/>
              <w:contextualSpacing/>
              <w:jc w:val="center"/>
              <w:rPr>
                <w:color w:val="auto"/>
                <w:sz w:val="12"/>
                <w:szCs w:val="12"/>
              </w:rPr>
            </w:pPr>
            <w:r w:rsidRPr="00622682">
              <w:rPr>
                <w:color w:val="auto"/>
                <w:sz w:val="12"/>
                <w:szCs w:val="12"/>
              </w:rPr>
              <w:t>-.556**</w:t>
            </w:r>
          </w:p>
        </w:tc>
        <w:tc>
          <w:tcPr>
            <w:tcW w:w="235" w:type="pct"/>
          </w:tcPr>
          <w:p w14:paraId="6615ECD1" w14:textId="1DEA2A35" w:rsidR="00D5763D" w:rsidRPr="00622682" w:rsidRDefault="00D5763D" w:rsidP="00D5763D">
            <w:pPr>
              <w:spacing w:line="220" w:lineRule="atLeast"/>
              <w:contextualSpacing/>
              <w:jc w:val="center"/>
              <w:rPr>
                <w:color w:val="auto"/>
                <w:sz w:val="12"/>
                <w:szCs w:val="12"/>
              </w:rPr>
            </w:pPr>
            <w:r w:rsidRPr="00622682">
              <w:rPr>
                <w:color w:val="auto"/>
                <w:sz w:val="12"/>
                <w:szCs w:val="12"/>
              </w:rPr>
              <w:t>.415**</w:t>
            </w:r>
          </w:p>
        </w:tc>
        <w:tc>
          <w:tcPr>
            <w:tcW w:w="226" w:type="pct"/>
          </w:tcPr>
          <w:p w14:paraId="722AF83F" w14:textId="37D74ED8" w:rsidR="00D5763D" w:rsidRPr="00622682" w:rsidRDefault="00D5763D" w:rsidP="00D5763D">
            <w:pPr>
              <w:spacing w:line="220" w:lineRule="atLeast"/>
              <w:contextualSpacing/>
              <w:jc w:val="center"/>
              <w:rPr>
                <w:color w:val="auto"/>
                <w:sz w:val="12"/>
                <w:szCs w:val="12"/>
              </w:rPr>
            </w:pPr>
            <w:r w:rsidRPr="00622682">
              <w:rPr>
                <w:color w:val="auto"/>
                <w:sz w:val="12"/>
                <w:szCs w:val="12"/>
              </w:rPr>
              <w:t>-.492**</w:t>
            </w:r>
          </w:p>
        </w:tc>
        <w:tc>
          <w:tcPr>
            <w:tcW w:w="235" w:type="pct"/>
          </w:tcPr>
          <w:p w14:paraId="75827F6C" w14:textId="37D672C2" w:rsidR="00D5763D" w:rsidRPr="00622682" w:rsidRDefault="00D5763D" w:rsidP="00D5763D">
            <w:pPr>
              <w:spacing w:line="220" w:lineRule="atLeast"/>
              <w:contextualSpacing/>
              <w:jc w:val="center"/>
              <w:rPr>
                <w:color w:val="auto"/>
                <w:sz w:val="12"/>
                <w:szCs w:val="12"/>
              </w:rPr>
            </w:pPr>
            <w:r w:rsidRPr="00622682">
              <w:rPr>
                <w:color w:val="auto"/>
                <w:sz w:val="12"/>
                <w:szCs w:val="12"/>
              </w:rPr>
              <w:t>1</w:t>
            </w:r>
          </w:p>
        </w:tc>
        <w:tc>
          <w:tcPr>
            <w:tcW w:w="235" w:type="pct"/>
          </w:tcPr>
          <w:p w14:paraId="2A5F39DD" w14:textId="77777777" w:rsidR="00D5763D" w:rsidRPr="00622682" w:rsidRDefault="00D5763D" w:rsidP="00D5763D">
            <w:pPr>
              <w:spacing w:line="220" w:lineRule="atLeast"/>
              <w:contextualSpacing/>
              <w:jc w:val="center"/>
              <w:rPr>
                <w:color w:val="auto"/>
                <w:sz w:val="12"/>
                <w:szCs w:val="12"/>
              </w:rPr>
            </w:pPr>
          </w:p>
        </w:tc>
        <w:tc>
          <w:tcPr>
            <w:tcW w:w="235" w:type="pct"/>
          </w:tcPr>
          <w:p w14:paraId="223B8EDB" w14:textId="77777777" w:rsidR="00D5763D" w:rsidRPr="00622682" w:rsidRDefault="00D5763D" w:rsidP="00D5763D">
            <w:pPr>
              <w:spacing w:line="220" w:lineRule="atLeast"/>
              <w:contextualSpacing/>
              <w:jc w:val="center"/>
              <w:rPr>
                <w:color w:val="auto"/>
                <w:sz w:val="12"/>
                <w:szCs w:val="12"/>
              </w:rPr>
            </w:pPr>
          </w:p>
        </w:tc>
        <w:tc>
          <w:tcPr>
            <w:tcW w:w="226" w:type="pct"/>
          </w:tcPr>
          <w:p w14:paraId="61E42A8B" w14:textId="77777777" w:rsidR="00D5763D" w:rsidRPr="00622682" w:rsidRDefault="00D5763D" w:rsidP="00D5763D">
            <w:pPr>
              <w:spacing w:line="220" w:lineRule="atLeast"/>
              <w:contextualSpacing/>
              <w:jc w:val="center"/>
              <w:rPr>
                <w:color w:val="auto"/>
                <w:sz w:val="12"/>
                <w:szCs w:val="12"/>
              </w:rPr>
            </w:pPr>
          </w:p>
        </w:tc>
        <w:tc>
          <w:tcPr>
            <w:tcW w:w="235" w:type="pct"/>
          </w:tcPr>
          <w:p w14:paraId="0940FF2D" w14:textId="77777777" w:rsidR="00D5763D" w:rsidRPr="00622682" w:rsidRDefault="00D5763D" w:rsidP="00D5763D">
            <w:pPr>
              <w:spacing w:line="220" w:lineRule="atLeast"/>
              <w:contextualSpacing/>
              <w:jc w:val="center"/>
              <w:rPr>
                <w:color w:val="auto"/>
                <w:sz w:val="12"/>
                <w:szCs w:val="12"/>
              </w:rPr>
            </w:pPr>
          </w:p>
        </w:tc>
        <w:tc>
          <w:tcPr>
            <w:tcW w:w="219" w:type="pct"/>
          </w:tcPr>
          <w:p w14:paraId="1D8A0B4F" w14:textId="77777777" w:rsidR="00D5763D" w:rsidRPr="00622682" w:rsidRDefault="00D5763D" w:rsidP="00D5763D">
            <w:pPr>
              <w:spacing w:line="220" w:lineRule="atLeast"/>
              <w:contextualSpacing/>
              <w:jc w:val="center"/>
              <w:rPr>
                <w:color w:val="auto"/>
                <w:sz w:val="12"/>
                <w:szCs w:val="12"/>
              </w:rPr>
            </w:pPr>
          </w:p>
        </w:tc>
        <w:tc>
          <w:tcPr>
            <w:tcW w:w="219" w:type="pct"/>
          </w:tcPr>
          <w:p w14:paraId="53E0A4BF" w14:textId="77777777" w:rsidR="00D5763D" w:rsidRPr="00622682" w:rsidRDefault="00D5763D" w:rsidP="00D5763D">
            <w:pPr>
              <w:spacing w:line="220" w:lineRule="atLeast"/>
              <w:contextualSpacing/>
              <w:jc w:val="center"/>
              <w:rPr>
                <w:color w:val="auto"/>
                <w:sz w:val="12"/>
                <w:szCs w:val="12"/>
              </w:rPr>
            </w:pPr>
          </w:p>
        </w:tc>
        <w:tc>
          <w:tcPr>
            <w:tcW w:w="211" w:type="pct"/>
          </w:tcPr>
          <w:p w14:paraId="6C1D256D" w14:textId="77777777" w:rsidR="00D5763D" w:rsidRPr="00622682" w:rsidRDefault="00D5763D" w:rsidP="00D5763D">
            <w:pPr>
              <w:spacing w:line="220" w:lineRule="atLeast"/>
              <w:contextualSpacing/>
              <w:jc w:val="center"/>
              <w:rPr>
                <w:color w:val="auto"/>
                <w:sz w:val="12"/>
                <w:szCs w:val="12"/>
              </w:rPr>
            </w:pPr>
          </w:p>
        </w:tc>
      </w:tr>
      <w:tr w:rsidR="00622682" w:rsidRPr="00622682" w14:paraId="4A9FEFC0" w14:textId="77777777" w:rsidTr="00D5763D">
        <w:tc>
          <w:tcPr>
            <w:tcW w:w="388" w:type="pct"/>
          </w:tcPr>
          <w:p w14:paraId="4E855C2C" w14:textId="77777777" w:rsidR="00D5763D" w:rsidRPr="00622682" w:rsidRDefault="00D5763D" w:rsidP="00D5763D">
            <w:pPr>
              <w:spacing w:line="220" w:lineRule="atLeast"/>
              <w:contextualSpacing/>
              <w:rPr>
                <w:color w:val="auto"/>
                <w:sz w:val="12"/>
                <w:szCs w:val="12"/>
              </w:rPr>
            </w:pPr>
            <w:r w:rsidRPr="00622682">
              <w:rPr>
                <w:color w:val="auto"/>
                <w:sz w:val="12"/>
                <w:szCs w:val="12"/>
              </w:rPr>
              <w:t xml:space="preserve">14. </w:t>
            </w:r>
            <w:r w:rsidRPr="00622682">
              <w:rPr>
                <w:i/>
                <w:iCs/>
                <w:color w:val="auto"/>
                <w:sz w:val="12"/>
                <w:szCs w:val="12"/>
              </w:rPr>
              <w:t>r</w:t>
            </w:r>
            <w:r w:rsidRPr="00622682">
              <w:rPr>
                <w:color w:val="auto"/>
                <w:sz w:val="12"/>
                <w:szCs w:val="12"/>
                <w:vertAlign w:val="subscript"/>
              </w:rPr>
              <w:t>pbis</w:t>
            </w:r>
          </w:p>
        </w:tc>
        <w:tc>
          <w:tcPr>
            <w:tcW w:w="235" w:type="pct"/>
          </w:tcPr>
          <w:p w14:paraId="6D2DDF18" w14:textId="50D7E3A9" w:rsidR="00D5763D" w:rsidRPr="00622682" w:rsidRDefault="00D5763D" w:rsidP="00D5763D">
            <w:pPr>
              <w:spacing w:line="220" w:lineRule="atLeast"/>
              <w:contextualSpacing/>
              <w:jc w:val="center"/>
              <w:rPr>
                <w:color w:val="auto"/>
                <w:sz w:val="12"/>
                <w:szCs w:val="12"/>
              </w:rPr>
            </w:pPr>
            <w:r w:rsidRPr="00622682">
              <w:rPr>
                <w:color w:val="auto"/>
                <w:sz w:val="12"/>
                <w:szCs w:val="12"/>
              </w:rPr>
              <w:t>.252**</w:t>
            </w:r>
          </w:p>
        </w:tc>
        <w:tc>
          <w:tcPr>
            <w:tcW w:w="235" w:type="pct"/>
          </w:tcPr>
          <w:p w14:paraId="13D49721" w14:textId="5A72B236" w:rsidR="00D5763D" w:rsidRPr="00622682" w:rsidRDefault="00D5763D" w:rsidP="00D5763D">
            <w:pPr>
              <w:spacing w:line="220" w:lineRule="atLeast"/>
              <w:contextualSpacing/>
              <w:jc w:val="center"/>
              <w:rPr>
                <w:color w:val="auto"/>
                <w:sz w:val="12"/>
                <w:szCs w:val="12"/>
              </w:rPr>
            </w:pPr>
            <w:r w:rsidRPr="00622682">
              <w:rPr>
                <w:color w:val="auto"/>
                <w:sz w:val="12"/>
                <w:szCs w:val="12"/>
              </w:rPr>
              <w:t>.684**</w:t>
            </w:r>
          </w:p>
        </w:tc>
        <w:tc>
          <w:tcPr>
            <w:tcW w:w="235" w:type="pct"/>
          </w:tcPr>
          <w:p w14:paraId="5DB686C2" w14:textId="0E5099A9" w:rsidR="00D5763D" w:rsidRPr="00622682" w:rsidRDefault="00D5763D" w:rsidP="00D5763D">
            <w:pPr>
              <w:spacing w:line="220" w:lineRule="atLeast"/>
              <w:contextualSpacing/>
              <w:jc w:val="center"/>
              <w:rPr>
                <w:color w:val="auto"/>
                <w:sz w:val="12"/>
                <w:szCs w:val="12"/>
              </w:rPr>
            </w:pPr>
            <w:r w:rsidRPr="00622682">
              <w:rPr>
                <w:color w:val="auto"/>
                <w:sz w:val="12"/>
                <w:szCs w:val="12"/>
              </w:rPr>
              <w:t>.679**</w:t>
            </w:r>
          </w:p>
        </w:tc>
        <w:tc>
          <w:tcPr>
            <w:tcW w:w="235" w:type="pct"/>
          </w:tcPr>
          <w:p w14:paraId="3E5C9C0A" w14:textId="02B504F6" w:rsidR="00D5763D" w:rsidRPr="00622682" w:rsidRDefault="00D5763D" w:rsidP="00D5763D">
            <w:pPr>
              <w:spacing w:line="220" w:lineRule="atLeast"/>
              <w:contextualSpacing/>
              <w:jc w:val="center"/>
              <w:rPr>
                <w:color w:val="auto"/>
                <w:sz w:val="12"/>
                <w:szCs w:val="12"/>
              </w:rPr>
            </w:pPr>
            <w:r w:rsidRPr="00622682">
              <w:rPr>
                <w:color w:val="auto"/>
                <w:sz w:val="12"/>
                <w:szCs w:val="12"/>
              </w:rPr>
              <w:t>-.468**</w:t>
            </w:r>
          </w:p>
        </w:tc>
        <w:tc>
          <w:tcPr>
            <w:tcW w:w="235" w:type="pct"/>
          </w:tcPr>
          <w:p w14:paraId="01DB0421" w14:textId="19F2C981" w:rsidR="00D5763D" w:rsidRPr="00622682" w:rsidRDefault="00D5763D" w:rsidP="00D5763D">
            <w:pPr>
              <w:spacing w:line="220" w:lineRule="atLeast"/>
              <w:contextualSpacing/>
              <w:jc w:val="center"/>
              <w:rPr>
                <w:color w:val="auto"/>
                <w:sz w:val="12"/>
                <w:szCs w:val="12"/>
              </w:rPr>
            </w:pPr>
            <w:r w:rsidRPr="00622682">
              <w:rPr>
                <w:color w:val="auto"/>
                <w:sz w:val="12"/>
                <w:szCs w:val="12"/>
              </w:rPr>
              <w:t>.596**</w:t>
            </w:r>
          </w:p>
        </w:tc>
        <w:tc>
          <w:tcPr>
            <w:tcW w:w="235" w:type="pct"/>
          </w:tcPr>
          <w:p w14:paraId="4A3A06F5" w14:textId="709A32A1" w:rsidR="00D5763D" w:rsidRPr="00622682" w:rsidRDefault="00D5763D" w:rsidP="00D5763D">
            <w:pPr>
              <w:spacing w:line="220" w:lineRule="atLeast"/>
              <w:contextualSpacing/>
              <w:jc w:val="center"/>
              <w:rPr>
                <w:color w:val="auto"/>
                <w:sz w:val="12"/>
                <w:szCs w:val="12"/>
              </w:rPr>
            </w:pPr>
            <w:r w:rsidRPr="00622682">
              <w:rPr>
                <w:color w:val="auto"/>
                <w:sz w:val="12"/>
                <w:szCs w:val="12"/>
              </w:rPr>
              <w:t>-.174</w:t>
            </w:r>
          </w:p>
        </w:tc>
        <w:tc>
          <w:tcPr>
            <w:tcW w:w="226" w:type="pct"/>
          </w:tcPr>
          <w:p w14:paraId="2F29BBD9" w14:textId="60756627" w:rsidR="00D5763D" w:rsidRPr="00622682" w:rsidRDefault="00D5763D" w:rsidP="00D5763D">
            <w:pPr>
              <w:spacing w:line="220" w:lineRule="atLeast"/>
              <w:contextualSpacing/>
              <w:jc w:val="center"/>
              <w:rPr>
                <w:color w:val="auto"/>
                <w:sz w:val="12"/>
                <w:szCs w:val="12"/>
              </w:rPr>
            </w:pPr>
            <w:r w:rsidRPr="00622682">
              <w:rPr>
                <w:color w:val="auto"/>
                <w:sz w:val="12"/>
                <w:szCs w:val="12"/>
              </w:rPr>
              <w:t>-.275**</w:t>
            </w:r>
          </w:p>
        </w:tc>
        <w:tc>
          <w:tcPr>
            <w:tcW w:w="235" w:type="pct"/>
          </w:tcPr>
          <w:p w14:paraId="6F185250" w14:textId="061D741F" w:rsidR="00D5763D" w:rsidRPr="00622682" w:rsidRDefault="00D5763D" w:rsidP="00D5763D">
            <w:pPr>
              <w:spacing w:line="220" w:lineRule="atLeast"/>
              <w:contextualSpacing/>
              <w:jc w:val="center"/>
              <w:rPr>
                <w:color w:val="auto"/>
                <w:sz w:val="12"/>
                <w:szCs w:val="12"/>
              </w:rPr>
            </w:pPr>
            <w:r w:rsidRPr="00622682">
              <w:rPr>
                <w:color w:val="auto"/>
                <w:sz w:val="12"/>
                <w:szCs w:val="12"/>
              </w:rPr>
              <w:t>-.111</w:t>
            </w:r>
          </w:p>
        </w:tc>
        <w:tc>
          <w:tcPr>
            <w:tcW w:w="235" w:type="pct"/>
          </w:tcPr>
          <w:p w14:paraId="131AC924" w14:textId="1AF6D416" w:rsidR="00D5763D" w:rsidRPr="00622682" w:rsidRDefault="00D5763D" w:rsidP="00D5763D">
            <w:pPr>
              <w:spacing w:line="220" w:lineRule="atLeast"/>
              <w:contextualSpacing/>
              <w:jc w:val="center"/>
              <w:rPr>
                <w:color w:val="auto"/>
                <w:sz w:val="12"/>
                <w:szCs w:val="12"/>
              </w:rPr>
            </w:pPr>
            <w:r w:rsidRPr="00622682">
              <w:rPr>
                <w:color w:val="auto"/>
                <w:sz w:val="12"/>
                <w:szCs w:val="12"/>
              </w:rPr>
              <w:t>.044</w:t>
            </w:r>
          </w:p>
        </w:tc>
        <w:tc>
          <w:tcPr>
            <w:tcW w:w="235" w:type="pct"/>
          </w:tcPr>
          <w:p w14:paraId="05A32A25" w14:textId="6DB3005A" w:rsidR="00D5763D" w:rsidRPr="00622682" w:rsidRDefault="00D5763D" w:rsidP="00D5763D">
            <w:pPr>
              <w:spacing w:line="220" w:lineRule="atLeast"/>
              <w:contextualSpacing/>
              <w:jc w:val="center"/>
              <w:rPr>
                <w:color w:val="auto"/>
                <w:sz w:val="12"/>
                <w:szCs w:val="12"/>
              </w:rPr>
            </w:pPr>
            <w:r w:rsidRPr="00622682">
              <w:rPr>
                <w:color w:val="auto"/>
                <w:sz w:val="12"/>
                <w:szCs w:val="12"/>
              </w:rPr>
              <w:t>.415**</w:t>
            </w:r>
          </w:p>
        </w:tc>
        <w:tc>
          <w:tcPr>
            <w:tcW w:w="235" w:type="pct"/>
          </w:tcPr>
          <w:p w14:paraId="5F948C88" w14:textId="2751BCE1" w:rsidR="00D5763D" w:rsidRPr="00622682" w:rsidRDefault="00D5763D" w:rsidP="00D5763D">
            <w:pPr>
              <w:spacing w:line="220" w:lineRule="atLeast"/>
              <w:contextualSpacing/>
              <w:jc w:val="center"/>
              <w:rPr>
                <w:color w:val="auto"/>
                <w:sz w:val="12"/>
                <w:szCs w:val="12"/>
              </w:rPr>
            </w:pPr>
            <w:r w:rsidRPr="00622682">
              <w:rPr>
                <w:color w:val="auto"/>
                <w:sz w:val="12"/>
                <w:szCs w:val="12"/>
              </w:rPr>
              <w:t>-.237**</w:t>
            </w:r>
          </w:p>
        </w:tc>
        <w:tc>
          <w:tcPr>
            <w:tcW w:w="226" w:type="pct"/>
          </w:tcPr>
          <w:p w14:paraId="60E014FF" w14:textId="5A08E7EF" w:rsidR="00D5763D" w:rsidRPr="00622682" w:rsidRDefault="00D5763D" w:rsidP="00D5763D">
            <w:pPr>
              <w:spacing w:line="220" w:lineRule="atLeast"/>
              <w:contextualSpacing/>
              <w:jc w:val="center"/>
              <w:rPr>
                <w:color w:val="auto"/>
                <w:sz w:val="12"/>
                <w:szCs w:val="12"/>
              </w:rPr>
            </w:pPr>
            <w:r w:rsidRPr="00622682">
              <w:rPr>
                <w:color w:val="auto"/>
                <w:sz w:val="12"/>
                <w:szCs w:val="12"/>
              </w:rPr>
              <w:t>.365**</w:t>
            </w:r>
          </w:p>
        </w:tc>
        <w:tc>
          <w:tcPr>
            <w:tcW w:w="235" w:type="pct"/>
          </w:tcPr>
          <w:p w14:paraId="0F926171" w14:textId="55CE5BEE" w:rsidR="00D5763D" w:rsidRPr="00622682" w:rsidRDefault="00D5763D" w:rsidP="00D5763D">
            <w:pPr>
              <w:spacing w:line="220" w:lineRule="atLeast"/>
              <w:contextualSpacing/>
              <w:jc w:val="center"/>
              <w:rPr>
                <w:color w:val="auto"/>
                <w:sz w:val="12"/>
                <w:szCs w:val="12"/>
              </w:rPr>
            </w:pPr>
            <w:r w:rsidRPr="00622682">
              <w:rPr>
                <w:color w:val="auto"/>
                <w:sz w:val="12"/>
                <w:szCs w:val="12"/>
              </w:rPr>
              <w:t>-.490**</w:t>
            </w:r>
          </w:p>
        </w:tc>
        <w:tc>
          <w:tcPr>
            <w:tcW w:w="235" w:type="pct"/>
          </w:tcPr>
          <w:p w14:paraId="7DB0E79E" w14:textId="6A55650E" w:rsidR="00D5763D" w:rsidRPr="00622682" w:rsidRDefault="00D5763D" w:rsidP="00D5763D">
            <w:pPr>
              <w:spacing w:line="220" w:lineRule="atLeast"/>
              <w:contextualSpacing/>
              <w:jc w:val="center"/>
              <w:rPr>
                <w:color w:val="auto"/>
                <w:sz w:val="12"/>
                <w:szCs w:val="12"/>
              </w:rPr>
            </w:pPr>
            <w:r w:rsidRPr="00622682">
              <w:rPr>
                <w:color w:val="auto"/>
                <w:sz w:val="12"/>
                <w:szCs w:val="12"/>
              </w:rPr>
              <w:t>1</w:t>
            </w:r>
          </w:p>
        </w:tc>
        <w:tc>
          <w:tcPr>
            <w:tcW w:w="235" w:type="pct"/>
          </w:tcPr>
          <w:p w14:paraId="06B281C0" w14:textId="77777777" w:rsidR="00D5763D" w:rsidRPr="00622682" w:rsidRDefault="00D5763D" w:rsidP="00D5763D">
            <w:pPr>
              <w:spacing w:line="220" w:lineRule="atLeast"/>
              <w:contextualSpacing/>
              <w:jc w:val="center"/>
              <w:rPr>
                <w:color w:val="auto"/>
                <w:sz w:val="12"/>
                <w:szCs w:val="12"/>
              </w:rPr>
            </w:pPr>
          </w:p>
        </w:tc>
        <w:tc>
          <w:tcPr>
            <w:tcW w:w="226" w:type="pct"/>
          </w:tcPr>
          <w:p w14:paraId="09286537" w14:textId="77777777" w:rsidR="00D5763D" w:rsidRPr="00622682" w:rsidRDefault="00D5763D" w:rsidP="00D5763D">
            <w:pPr>
              <w:spacing w:line="220" w:lineRule="atLeast"/>
              <w:contextualSpacing/>
              <w:jc w:val="center"/>
              <w:rPr>
                <w:color w:val="auto"/>
                <w:sz w:val="12"/>
                <w:szCs w:val="12"/>
              </w:rPr>
            </w:pPr>
          </w:p>
        </w:tc>
        <w:tc>
          <w:tcPr>
            <w:tcW w:w="235" w:type="pct"/>
          </w:tcPr>
          <w:p w14:paraId="6DBFA6E0" w14:textId="77777777" w:rsidR="00D5763D" w:rsidRPr="00622682" w:rsidRDefault="00D5763D" w:rsidP="00D5763D">
            <w:pPr>
              <w:spacing w:line="220" w:lineRule="atLeast"/>
              <w:contextualSpacing/>
              <w:jc w:val="center"/>
              <w:rPr>
                <w:color w:val="auto"/>
                <w:sz w:val="12"/>
                <w:szCs w:val="12"/>
              </w:rPr>
            </w:pPr>
          </w:p>
        </w:tc>
        <w:tc>
          <w:tcPr>
            <w:tcW w:w="219" w:type="pct"/>
          </w:tcPr>
          <w:p w14:paraId="6C71CC8B" w14:textId="77777777" w:rsidR="00D5763D" w:rsidRPr="00622682" w:rsidRDefault="00D5763D" w:rsidP="00D5763D">
            <w:pPr>
              <w:spacing w:line="220" w:lineRule="atLeast"/>
              <w:contextualSpacing/>
              <w:jc w:val="center"/>
              <w:rPr>
                <w:color w:val="auto"/>
                <w:sz w:val="12"/>
                <w:szCs w:val="12"/>
              </w:rPr>
            </w:pPr>
          </w:p>
        </w:tc>
        <w:tc>
          <w:tcPr>
            <w:tcW w:w="219" w:type="pct"/>
          </w:tcPr>
          <w:p w14:paraId="64C0E35C" w14:textId="77777777" w:rsidR="00D5763D" w:rsidRPr="00622682" w:rsidRDefault="00D5763D" w:rsidP="00D5763D">
            <w:pPr>
              <w:spacing w:line="220" w:lineRule="atLeast"/>
              <w:contextualSpacing/>
              <w:jc w:val="center"/>
              <w:rPr>
                <w:color w:val="auto"/>
                <w:sz w:val="12"/>
                <w:szCs w:val="12"/>
              </w:rPr>
            </w:pPr>
          </w:p>
        </w:tc>
        <w:tc>
          <w:tcPr>
            <w:tcW w:w="211" w:type="pct"/>
          </w:tcPr>
          <w:p w14:paraId="56DF2BCB" w14:textId="77777777" w:rsidR="00D5763D" w:rsidRPr="00622682" w:rsidRDefault="00D5763D" w:rsidP="00D5763D">
            <w:pPr>
              <w:spacing w:line="220" w:lineRule="atLeast"/>
              <w:contextualSpacing/>
              <w:jc w:val="center"/>
              <w:rPr>
                <w:color w:val="auto"/>
                <w:sz w:val="12"/>
                <w:szCs w:val="12"/>
              </w:rPr>
            </w:pPr>
          </w:p>
        </w:tc>
      </w:tr>
      <w:tr w:rsidR="00622682" w:rsidRPr="00622682" w14:paraId="0432CFFA" w14:textId="77777777" w:rsidTr="00D5763D">
        <w:tc>
          <w:tcPr>
            <w:tcW w:w="388" w:type="pct"/>
          </w:tcPr>
          <w:p w14:paraId="74BD6CE4" w14:textId="77777777" w:rsidR="00D5763D" w:rsidRPr="00622682" w:rsidRDefault="00D5763D" w:rsidP="00D5763D">
            <w:pPr>
              <w:spacing w:line="220" w:lineRule="atLeast"/>
              <w:contextualSpacing/>
              <w:rPr>
                <w:color w:val="auto"/>
                <w:sz w:val="12"/>
                <w:szCs w:val="12"/>
              </w:rPr>
            </w:pPr>
            <w:r w:rsidRPr="00622682">
              <w:rPr>
                <w:color w:val="auto"/>
                <w:sz w:val="12"/>
                <w:szCs w:val="12"/>
              </w:rPr>
              <w:t>15. Gnormed</w:t>
            </w:r>
          </w:p>
        </w:tc>
        <w:tc>
          <w:tcPr>
            <w:tcW w:w="235" w:type="pct"/>
          </w:tcPr>
          <w:p w14:paraId="2207665C" w14:textId="62B13D69" w:rsidR="00D5763D" w:rsidRPr="00622682" w:rsidRDefault="00D5763D" w:rsidP="00D5763D">
            <w:pPr>
              <w:spacing w:line="220" w:lineRule="atLeast"/>
              <w:contextualSpacing/>
              <w:jc w:val="center"/>
              <w:rPr>
                <w:color w:val="auto"/>
                <w:sz w:val="12"/>
                <w:szCs w:val="12"/>
              </w:rPr>
            </w:pPr>
            <w:r w:rsidRPr="00622682">
              <w:rPr>
                <w:color w:val="auto"/>
                <w:sz w:val="12"/>
                <w:szCs w:val="12"/>
              </w:rPr>
              <w:t>-.097</w:t>
            </w:r>
          </w:p>
        </w:tc>
        <w:tc>
          <w:tcPr>
            <w:tcW w:w="235" w:type="pct"/>
          </w:tcPr>
          <w:p w14:paraId="10EE90E5" w14:textId="0E96A7B2" w:rsidR="00D5763D" w:rsidRPr="00622682" w:rsidRDefault="00D5763D" w:rsidP="00D5763D">
            <w:pPr>
              <w:spacing w:line="220" w:lineRule="atLeast"/>
              <w:contextualSpacing/>
              <w:jc w:val="center"/>
              <w:rPr>
                <w:color w:val="auto"/>
                <w:sz w:val="12"/>
                <w:szCs w:val="12"/>
              </w:rPr>
            </w:pPr>
            <w:r w:rsidRPr="00622682">
              <w:rPr>
                <w:color w:val="auto"/>
                <w:sz w:val="12"/>
                <w:szCs w:val="12"/>
              </w:rPr>
              <w:t>-.105</w:t>
            </w:r>
          </w:p>
        </w:tc>
        <w:tc>
          <w:tcPr>
            <w:tcW w:w="235" w:type="pct"/>
          </w:tcPr>
          <w:p w14:paraId="2B3960E2" w14:textId="15DE2525" w:rsidR="00D5763D" w:rsidRPr="00622682" w:rsidRDefault="00D5763D" w:rsidP="00D5763D">
            <w:pPr>
              <w:spacing w:line="220" w:lineRule="atLeast"/>
              <w:contextualSpacing/>
              <w:jc w:val="center"/>
              <w:rPr>
                <w:color w:val="auto"/>
                <w:sz w:val="12"/>
                <w:szCs w:val="12"/>
              </w:rPr>
            </w:pPr>
            <w:r w:rsidRPr="00622682">
              <w:rPr>
                <w:color w:val="auto"/>
                <w:sz w:val="12"/>
                <w:szCs w:val="12"/>
              </w:rPr>
              <w:t>-.044</w:t>
            </w:r>
          </w:p>
        </w:tc>
        <w:tc>
          <w:tcPr>
            <w:tcW w:w="235" w:type="pct"/>
          </w:tcPr>
          <w:p w14:paraId="534680B6" w14:textId="6C704B2C" w:rsidR="00D5763D" w:rsidRPr="00622682" w:rsidRDefault="00D5763D" w:rsidP="00D5763D">
            <w:pPr>
              <w:spacing w:line="220" w:lineRule="atLeast"/>
              <w:contextualSpacing/>
              <w:jc w:val="center"/>
              <w:rPr>
                <w:color w:val="auto"/>
                <w:sz w:val="12"/>
                <w:szCs w:val="12"/>
              </w:rPr>
            </w:pPr>
            <w:r w:rsidRPr="00622682">
              <w:rPr>
                <w:color w:val="auto"/>
                <w:sz w:val="12"/>
                <w:szCs w:val="12"/>
              </w:rPr>
              <w:t>.027</w:t>
            </w:r>
          </w:p>
        </w:tc>
        <w:tc>
          <w:tcPr>
            <w:tcW w:w="235" w:type="pct"/>
          </w:tcPr>
          <w:p w14:paraId="52C4B250" w14:textId="57BF9B77" w:rsidR="00D5763D" w:rsidRPr="00622682" w:rsidRDefault="00D5763D" w:rsidP="00D5763D">
            <w:pPr>
              <w:spacing w:line="220" w:lineRule="atLeast"/>
              <w:contextualSpacing/>
              <w:jc w:val="center"/>
              <w:rPr>
                <w:color w:val="auto"/>
                <w:sz w:val="12"/>
                <w:szCs w:val="12"/>
              </w:rPr>
            </w:pPr>
            <w:r w:rsidRPr="00622682">
              <w:rPr>
                <w:color w:val="auto"/>
                <w:sz w:val="12"/>
                <w:szCs w:val="12"/>
              </w:rPr>
              <w:t>-.159</w:t>
            </w:r>
          </w:p>
        </w:tc>
        <w:tc>
          <w:tcPr>
            <w:tcW w:w="235" w:type="pct"/>
          </w:tcPr>
          <w:p w14:paraId="5EF98BFD" w14:textId="0533D183" w:rsidR="00D5763D" w:rsidRPr="00622682" w:rsidRDefault="00D5763D" w:rsidP="00D5763D">
            <w:pPr>
              <w:spacing w:line="220" w:lineRule="atLeast"/>
              <w:contextualSpacing/>
              <w:jc w:val="center"/>
              <w:rPr>
                <w:color w:val="auto"/>
                <w:sz w:val="12"/>
                <w:szCs w:val="12"/>
              </w:rPr>
            </w:pPr>
            <w:r w:rsidRPr="00622682">
              <w:rPr>
                <w:color w:val="auto"/>
                <w:sz w:val="12"/>
                <w:szCs w:val="12"/>
              </w:rPr>
              <w:t>.115</w:t>
            </w:r>
          </w:p>
        </w:tc>
        <w:tc>
          <w:tcPr>
            <w:tcW w:w="226" w:type="pct"/>
          </w:tcPr>
          <w:p w14:paraId="267C5C74" w14:textId="26A6D24F" w:rsidR="00D5763D" w:rsidRPr="00622682" w:rsidRDefault="00D5763D" w:rsidP="00D5763D">
            <w:pPr>
              <w:spacing w:line="220" w:lineRule="atLeast"/>
              <w:contextualSpacing/>
              <w:jc w:val="center"/>
              <w:rPr>
                <w:color w:val="auto"/>
                <w:sz w:val="12"/>
                <w:szCs w:val="12"/>
              </w:rPr>
            </w:pPr>
            <w:r w:rsidRPr="00622682">
              <w:rPr>
                <w:color w:val="auto"/>
                <w:sz w:val="12"/>
                <w:szCs w:val="12"/>
              </w:rPr>
              <w:t>.245**</w:t>
            </w:r>
          </w:p>
        </w:tc>
        <w:tc>
          <w:tcPr>
            <w:tcW w:w="235" w:type="pct"/>
          </w:tcPr>
          <w:p w14:paraId="0BF38511" w14:textId="0B1FF88E" w:rsidR="00D5763D" w:rsidRPr="00622682" w:rsidRDefault="00D5763D" w:rsidP="00D5763D">
            <w:pPr>
              <w:spacing w:line="220" w:lineRule="atLeast"/>
              <w:contextualSpacing/>
              <w:jc w:val="center"/>
              <w:rPr>
                <w:color w:val="auto"/>
                <w:sz w:val="12"/>
                <w:szCs w:val="12"/>
              </w:rPr>
            </w:pPr>
            <w:r w:rsidRPr="00622682">
              <w:rPr>
                <w:color w:val="auto"/>
                <w:sz w:val="12"/>
                <w:szCs w:val="12"/>
              </w:rPr>
              <w:t>-.161</w:t>
            </w:r>
          </w:p>
        </w:tc>
        <w:tc>
          <w:tcPr>
            <w:tcW w:w="235" w:type="pct"/>
          </w:tcPr>
          <w:p w14:paraId="18449620" w14:textId="3A4DAB69" w:rsidR="00D5763D" w:rsidRPr="00622682" w:rsidRDefault="00D5763D" w:rsidP="00D5763D">
            <w:pPr>
              <w:spacing w:line="220" w:lineRule="atLeast"/>
              <w:contextualSpacing/>
              <w:jc w:val="center"/>
              <w:rPr>
                <w:color w:val="auto"/>
                <w:sz w:val="12"/>
                <w:szCs w:val="12"/>
              </w:rPr>
            </w:pPr>
            <w:r w:rsidRPr="00622682">
              <w:rPr>
                <w:color w:val="auto"/>
                <w:sz w:val="12"/>
                <w:szCs w:val="12"/>
              </w:rPr>
              <w:t>.695**</w:t>
            </w:r>
          </w:p>
        </w:tc>
        <w:tc>
          <w:tcPr>
            <w:tcW w:w="235" w:type="pct"/>
          </w:tcPr>
          <w:p w14:paraId="1A3FFEE7" w14:textId="666E5366" w:rsidR="00D5763D" w:rsidRPr="00622682" w:rsidRDefault="00D5763D" w:rsidP="00D5763D">
            <w:pPr>
              <w:spacing w:line="220" w:lineRule="atLeast"/>
              <w:contextualSpacing/>
              <w:jc w:val="center"/>
              <w:rPr>
                <w:color w:val="auto"/>
                <w:sz w:val="12"/>
                <w:szCs w:val="12"/>
              </w:rPr>
            </w:pPr>
            <w:r w:rsidRPr="00622682">
              <w:rPr>
                <w:color w:val="auto"/>
                <w:sz w:val="12"/>
                <w:szCs w:val="12"/>
              </w:rPr>
              <w:t>-.369**</w:t>
            </w:r>
          </w:p>
        </w:tc>
        <w:tc>
          <w:tcPr>
            <w:tcW w:w="235" w:type="pct"/>
          </w:tcPr>
          <w:p w14:paraId="24229D04" w14:textId="6F3CBDA5" w:rsidR="00D5763D" w:rsidRPr="00622682" w:rsidRDefault="00D5763D" w:rsidP="00D5763D">
            <w:pPr>
              <w:spacing w:line="220" w:lineRule="atLeast"/>
              <w:contextualSpacing/>
              <w:jc w:val="center"/>
              <w:rPr>
                <w:color w:val="auto"/>
                <w:sz w:val="12"/>
                <w:szCs w:val="12"/>
              </w:rPr>
            </w:pPr>
            <w:r w:rsidRPr="00622682">
              <w:rPr>
                <w:color w:val="auto"/>
                <w:sz w:val="12"/>
                <w:szCs w:val="12"/>
              </w:rPr>
              <w:t>.247**</w:t>
            </w:r>
          </w:p>
        </w:tc>
        <w:tc>
          <w:tcPr>
            <w:tcW w:w="226" w:type="pct"/>
          </w:tcPr>
          <w:p w14:paraId="5EEE65AA" w14:textId="3FBF5517" w:rsidR="00D5763D" w:rsidRPr="00622682" w:rsidRDefault="00D5763D" w:rsidP="00D5763D">
            <w:pPr>
              <w:spacing w:line="220" w:lineRule="atLeast"/>
              <w:contextualSpacing/>
              <w:jc w:val="center"/>
              <w:rPr>
                <w:color w:val="auto"/>
                <w:sz w:val="12"/>
                <w:szCs w:val="12"/>
              </w:rPr>
            </w:pPr>
            <w:r w:rsidRPr="00622682">
              <w:rPr>
                <w:color w:val="auto"/>
                <w:sz w:val="12"/>
                <w:szCs w:val="12"/>
              </w:rPr>
              <w:t>-.274**</w:t>
            </w:r>
          </w:p>
        </w:tc>
        <w:tc>
          <w:tcPr>
            <w:tcW w:w="235" w:type="pct"/>
          </w:tcPr>
          <w:p w14:paraId="7ABF01F9" w14:textId="17732F9F" w:rsidR="00D5763D" w:rsidRPr="00622682" w:rsidRDefault="00D5763D" w:rsidP="00D5763D">
            <w:pPr>
              <w:spacing w:line="220" w:lineRule="atLeast"/>
              <w:contextualSpacing/>
              <w:jc w:val="center"/>
              <w:rPr>
                <w:color w:val="auto"/>
                <w:sz w:val="12"/>
                <w:szCs w:val="12"/>
              </w:rPr>
            </w:pPr>
            <w:r w:rsidRPr="00622682">
              <w:rPr>
                <w:color w:val="auto"/>
                <w:sz w:val="12"/>
                <w:szCs w:val="12"/>
              </w:rPr>
              <w:t>.915**</w:t>
            </w:r>
          </w:p>
        </w:tc>
        <w:tc>
          <w:tcPr>
            <w:tcW w:w="235" w:type="pct"/>
          </w:tcPr>
          <w:p w14:paraId="0CBB97C9" w14:textId="67C4451D" w:rsidR="00D5763D" w:rsidRPr="00622682" w:rsidRDefault="00D5763D" w:rsidP="00D5763D">
            <w:pPr>
              <w:spacing w:line="220" w:lineRule="atLeast"/>
              <w:contextualSpacing/>
              <w:jc w:val="center"/>
              <w:rPr>
                <w:color w:val="auto"/>
                <w:sz w:val="12"/>
                <w:szCs w:val="12"/>
              </w:rPr>
            </w:pPr>
            <w:r w:rsidRPr="00622682">
              <w:rPr>
                <w:color w:val="auto"/>
                <w:sz w:val="12"/>
                <w:szCs w:val="12"/>
              </w:rPr>
              <w:t>-.377**</w:t>
            </w:r>
          </w:p>
        </w:tc>
        <w:tc>
          <w:tcPr>
            <w:tcW w:w="235" w:type="pct"/>
          </w:tcPr>
          <w:p w14:paraId="13BAA3E8" w14:textId="0E636787" w:rsidR="00D5763D" w:rsidRPr="00622682" w:rsidRDefault="00D5763D" w:rsidP="00D5763D">
            <w:pPr>
              <w:spacing w:line="220" w:lineRule="atLeast"/>
              <w:contextualSpacing/>
              <w:jc w:val="center"/>
              <w:rPr>
                <w:color w:val="auto"/>
                <w:sz w:val="12"/>
                <w:szCs w:val="12"/>
              </w:rPr>
            </w:pPr>
            <w:r w:rsidRPr="00622682">
              <w:rPr>
                <w:color w:val="auto"/>
                <w:sz w:val="12"/>
                <w:szCs w:val="12"/>
              </w:rPr>
              <w:t>1</w:t>
            </w:r>
          </w:p>
        </w:tc>
        <w:tc>
          <w:tcPr>
            <w:tcW w:w="226" w:type="pct"/>
          </w:tcPr>
          <w:p w14:paraId="7A2EC35C" w14:textId="77777777" w:rsidR="00D5763D" w:rsidRPr="00622682" w:rsidRDefault="00D5763D" w:rsidP="00D5763D">
            <w:pPr>
              <w:spacing w:line="220" w:lineRule="atLeast"/>
              <w:contextualSpacing/>
              <w:jc w:val="center"/>
              <w:rPr>
                <w:color w:val="auto"/>
                <w:sz w:val="12"/>
                <w:szCs w:val="12"/>
              </w:rPr>
            </w:pPr>
          </w:p>
        </w:tc>
        <w:tc>
          <w:tcPr>
            <w:tcW w:w="235" w:type="pct"/>
          </w:tcPr>
          <w:p w14:paraId="6F099695" w14:textId="77777777" w:rsidR="00D5763D" w:rsidRPr="00622682" w:rsidRDefault="00D5763D" w:rsidP="00D5763D">
            <w:pPr>
              <w:spacing w:line="220" w:lineRule="atLeast"/>
              <w:contextualSpacing/>
              <w:jc w:val="center"/>
              <w:rPr>
                <w:color w:val="auto"/>
                <w:sz w:val="12"/>
                <w:szCs w:val="12"/>
              </w:rPr>
            </w:pPr>
          </w:p>
        </w:tc>
        <w:tc>
          <w:tcPr>
            <w:tcW w:w="219" w:type="pct"/>
          </w:tcPr>
          <w:p w14:paraId="5DE2BD33" w14:textId="77777777" w:rsidR="00D5763D" w:rsidRPr="00622682" w:rsidRDefault="00D5763D" w:rsidP="00D5763D">
            <w:pPr>
              <w:spacing w:line="220" w:lineRule="atLeast"/>
              <w:contextualSpacing/>
              <w:jc w:val="center"/>
              <w:rPr>
                <w:color w:val="auto"/>
                <w:sz w:val="12"/>
                <w:szCs w:val="12"/>
              </w:rPr>
            </w:pPr>
          </w:p>
        </w:tc>
        <w:tc>
          <w:tcPr>
            <w:tcW w:w="219" w:type="pct"/>
          </w:tcPr>
          <w:p w14:paraId="5E813D18" w14:textId="77777777" w:rsidR="00D5763D" w:rsidRPr="00622682" w:rsidRDefault="00D5763D" w:rsidP="00D5763D">
            <w:pPr>
              <w:spacing w:line="220" w:lineRule="atLeast"/>
              <w:contextualSpacing/>
              <w:jc w:val="center"/>
              <w:rPr>
                <w:color w:val="auto"/>
                <w:sz w:val="12"/>
                <w:szCs w:val="12"/>
              </w:rPr>
            </w:pPr>
          </w:p>
        </w:tc>
        <w:tc>
          <w:tcPr>
            <w:tcW w:w="211" w:type="pct"/>
          </w:tcPr>
          <w:p w14:paraId="1F11AD51" w14:textId="77777777" w:rsidR="00D5763D" w:rsidRPr="00622682" w:rsidRDefault="00D5763D" w:rsidP="00D5763D">
            <w:pPr>
              <w:spacing w:line="220" w:lineRule="atLeast"/>
              <w:contextualSpacing/>
              <w:jc w:val="center"/>
              <w:rPr>
                <w:color w:val="auto"/>
                <w:sz w:val="12"/>
                <w:szCs w:val="12"/>
              </w:rPr>
            </w:pPr>
          </w:p>
        </w:tc>
      </w:tr>
      <w:tr w:rsidR="00622682" w:rsidRPr="00622682" w14:paraId="049CFEE0" w14:textId="77777777" w:rsidTr="00D5763D">
        <w:tc>
          <w:tcPr>
            <w:tcW w:w="388" w:type="pct"/>
          </w:tcPr>
          <w:p w14:paraId="2C614B3D" w14:textId="77777777" w:rsidR="00D5763D" w:rsidRPr="00622682" w:rsidRDefault="00D5763D" w:rsidP="00D5763D">
            <w:pPr>
              <w:spacing w:line="220" w:lineRule="atLeast"/>
              <w:contextualSpacing/>
              <w:rPr>
                <w:color w:val="auto"/>
                <w:sz w:val="12"/>
                <w:szCs w:val="12"/>
              </w:rPr>
            </w:pPr>
            <w:r w:rsidRPr="00622682">
              <w:rPr>
                <w:color w:val="auto"/>
                <w:sz w:val="12"/>
                <w:szCs w:val="12"/>
              </w:rPr>
              <w:t>16. H</w:t>
            </w:r>
            <w:r w:rsidRPr="00622682">
              <w:rPr>
                <w:color w:val="auto"/>
                <w:sz w:val="12"/>
                <w:szCs w:val="12"/>
                <w:vertAlign w:val="subscript"/>
              </w:rPr>
              <w:t>t</w:t>
            </w:r>
          </w:p>
        </w:tc>
        <w:tc>
          <w:tcPr>
            <w:tcW w:w="235" w:type="pct"/>
          </w:tcPr>
          <w:p w14:paraId="2B903D73" w14:textId="5FCF9F00" w:rsidR="00D5763D" w:rsidRPr="00622682" w:rsidRDefault="00D5763D" w:rsidP="00D5763D">
            <w:pPr>
              <w:spacing w:line="220" w:lineRule="atLeast"/>
              <w:contextualSpacing/>
              <w:jc w:val="center"/>
              <w:rPr>
                <w:color w:val="auto"/>
                <w:sz w:val="12"/>
                <w:szCs w:val="12"/>
              </w:rPr>
            </w:pPr>
            <w:r w:rsidRPr="00622682">
              <w:rPr>
                <w:color w:val="auto"/>
                <w:sz w:val="12"/>
                <w:szCs w:val="12"/>
              </w:rPr>
              <w:t>.002</w:t>
            </w:r>
          </w:p>
        </w:tc>
        <w:tc>
          <w:tcPr>
            <w:tcW w:w="235" w:type="pct"/>
          </w:tcPr>
          <w:p w14:paraId="579239E5" w14:textId="2ED93E01" w:rsidR="00D5763D" w:rsidRPr="00622682" w:rsidRDefault="00D5763D" w:rsidP="00D5763D">
            <w:pPr>
              <w:spacing w:line="220" w:lineRule="atLeast"/>
              <w:contextualSpacing/>
              <w:jc w:val="center"/>
              <w:rPr>
                <w:color w:val="auto"/>
                <w:sz w:val="12"/>
                <w:szCs w:val="12"/>
              </w:rPr>
            </w:pPr>
            <w:r w:rsidRPr="00622682">
              <w:rPr>
                <w:color w:val="auto"/>
                <w:sz w:val="12"/>
                <w:szCs w:val="12"/>
              </w:rPr>
              <w:t>.182*</w:t>
            </w:r>
          </w:p>
        </w:tc>
        <w:tc>
          <w:tcPr>
            <w:tcW w:w="235" w:type="pct"/>
          </w:tcPr>
          <w:p w14:paraId="1FC3ED38" w14:textId="4559E1C9" w:rsidR="00D5763D" w:rsidRPr="00622682" w:rsidRDefault="00D5763D" w:rsidP="00D5763D">
            <w:pPr>
              <w:spacing w:line="220" w:lineRule="atLeast"/>
              <w:contextualSpacing/>
              <w:jc w:val="center"/>
              <w:rPr>
                <w:color w:val="auto"/>
                <w:sz w:val="12"/>
                <w:szCs w:val="12"/>
              </w:rPr>
            </w:pPr>
            <w:r w:rsidRPr="00622682">
              <w:rPr>
                <w:color w:val="auto"/>
                <w:sz w:val="12"/>
                <w:szCs w:val="12"/>
              </w:rPr>
              <w:t>.412**</w:t>
            </w:r>
          </w:p>
        </w:tc>
        <w:tc>
          <w:tcPr>
            <w:tcW w:w="235" w:type="pct"/>
          </w:tcPr>
          <w:p w14:paraId="3A704DD1" w14:textId="7CDBDA19" w:rsidR="00D5763D" w:rsidRPr="00622682" w:rsidRDefault="00D5763D" w:rsidP="00D5763D">
            <w:pPr>
              <w:spacing w:line="220" w:lineRule="atLeast"/>
              <w:contextualSpacing/>
              <w:jc w:val="center"/>
              <w:rPr>
                <w:color w:val="auto"/>
                <w:sz w:val="12"/>
                <w:szCs w:val="12"/>
              </w:rPr>
            </w:pPr>
            <w:r w:rsidRPr="00622682">
              <w:rPr>
                <w:color w:val="auto"/>
                <w:sz w:val="12"/>
                <w:szCs w:val="12"/>
              </w:rPr>
              <w:t>-.121</w:t>
            </w:r>
          </w:p>
        </w:tc>
        <w:tc>
          <w:tcPr>
            <w:tcW w:w="235" w:type="pct"/>
          </w:tcPr>
          <w:p w14:paraId="016627EA" w14:textId="6B174F44" w:rsidR="00D5763D" w:rsidRPr="00622682" w:rsidRDefault="00D5763D" w:rsidP="00D5763D">
            <w:pPr>
              <w:spacing w:line="220" w:lineRule="atLeast"/>
              <w:contextualSpacing/>
              <w:jc w:val="center"/>
              <w:rPr>
                <w:color w:val="auto"/>
                <w:sz w:val="12"/>
                <w:szCs w:val="12"/>
              </w:rPr>
            </w:pPr>
            <w:r w:rsidRPr="00622682">
              <w:rPr>
                <w:color w:val="auto"/>
                <w:sz w:val="12"/>
                <w:szCs w:val="12"/>
              </w:rPr>
              <w:t>.013</w:t>
            </w:r>
          </w:p>
        </w:tc>
        <w:tc>
          <w:tcPr>
            <w:tcW w:w="235" w:type="pct"/>
          </w:tcPr>
          <w:p w14:paraId="4715FF71" w14:textId="1A966412" w:rsidR="00D5763D" w:rsidRPr="00622682" w:rsidRDefault="00D5763D" w:rsidP="00D5763D">
            <w:pPr>
              <w:spacing w:line="220" w:lineRule="atLeast"/>
              <w:contextualSpacing/>
              <w:jc w:val="center"/>
              <w:rPr>
                <w:color w:val="auto"/>
                <w:sz w:val="12"/>
                <w:szCs w:val="12"/>
              </w:rPr>
            </w:pPr>
            <w:r w:rsidRPr="00622682">
              <w:rPr>
                <w:color w:val="auto"/>
                <w:sz w:val="12"/>
                <w:szCs w:val="12"/>
              </w:rPr>
              <w:t>-.155</w:t>
            </w:r>
          </w:p>
        </w:tc>
        <w:tc>
          <w:tcPr>
            <w:tcW w:w="226" w:type="pct"/>
          </w:tcPr>
          <w:p w14:paraId="31F57E2D" w14:textId="3CBD7C9C" w:rsidR="00D5763D" w:rsidRPr="00622682" w:rsidRDefault="00D5763D" w:rsidP="00D5763D">
            <w:pPr>
              <w:spacing w:line="220" w:lineRule="atLeast"/>
              <w:contextualSpacing/>
              <w:jc w:val="center"/>
              <w:rPr>
                <w:color w:val="auto"/>
                <w:sz w:val="12"/>
                <w:szCs w:val="12"/>
              </w:rPr>
            </w:pPr>
            <w:r w:rsidRPr="00622682">
              <w:rPr>
                <w:color w:val="auto"/>
                <w:sz w:val="12"/>
                <w:szCs w:val="12"/>
              </w:rPr>
              <w:t>-.155</w:t>
            </w:r>
          </w:p>
        </w:tc>
        <w:tc>
          <w:tcPr>
            <w:tcW w:w="235" w:type="pct"/>
          </w:tcPr>
          <w:p w14:paraId="31F64769" w14:textId="6EAE3E7D" w:rsidR="00D5763D" w:rsidRPr="00622682" w:rsidRDefault="00D5763D" w:rsidP="00D5763D">
            <w:pPr>
              <w:spacing w:line="220" w:lineRule="atLeast"/>
              <w:contextualSpacing/>
              <w:jc w:val="center"/>
              <w:rPr>
                <w:color w:val="auto"/>
                <w:sz w:val="12"/>
                <w:szCs w:val="12"/>
              </w:rPr>
            </w:pPr>
            <w:r w:rsidRPr="00622682">
              <w:rPr>
                <w:color w:val="auto"/>
                <w:sz w:val="12"/>
                <w:szCs w:val="12"/>
              </w:rPr>
              <w:t>.078</w:t>
            </w:r>
          </w:p>
        </w:tc>
        <w:tc>
          <w:tcPr>
            <w:tcW w:w="235" w:type="pct"/>
          </w:tcPr>
          <w:p w14:paraId="501E506C" w14:textId="73C92668" w:rsidR="00D5763D" w:rsidRPr="00622682" w:rsidRDefault="00D5763D" w:rsidP="00D5763D">
            <w:pPr>
              <w:spacing w:line="220" w:lineRule="atLeast"/>
              <w:contextualSpacing/>
              <w:jc w:val="center"/>
              <w:rPr>
                <w:color w:val="auto"/>
                <w:sz w:val="12"/>
                <w:szCs w:val="12"/>
              </w:rPr>
            </w:pPr>
            <w:r w:rsidRPr="00622682">
              <w:rPr>
                <w:color w:val="auto"/>
                <w:sz w:val="12"/>
                <w:szCs w:val="12"/>
              </w:rPr>
              <w:t>-.086</w:t>
            </w:r>
          </w:p>
        </w:tc>
        <w:tc>
          <w:tcPr>
            <w:tcW w:w="235" w:type="pct"/>
          </w:tcPr>
          <w:p w14:paraId="360031CD" w14:textId="7428C977" w:rsidR="00D5763D" w:rsidRPr="00622682" w:rsidRDefault="00D5763D" w:rsidP="00D5763D">
            <w:pPr>
              <w:spacing w:line="220" w:lineRule="atLeast"/>
              <w:contextualSpacing/>
              <w:jc w:val="center"/>
              <w:rPr>
                <w:color w:val="auto"/>
                <w:sz w:val="12"/>
                <w:szCs w:val="12"/>
              </w:rPr>
            </w:pPr>
            <w:r w:rsidRPr="00622682">
              <w:rPr>
                <w:color w:val="auto"/>
                <w:sz w:val="12"/>
                <w:szCs w:val="12"/>
              </w:rPr>
              <w:t>.161</w:t>
            </w:r>
          </w:p>
        </w:tc>
        <w:tc>
          <w:tcPr>
            <w:tcW w:w="235" w:type="pct"/>
          </w:tcPr>
          <w:p w14:paraId="408354E6" w14:textId="06986F87" w:rsidR="00D5763D" w:rsidRPr="00622682" w:rsidRDefault="00D5763D" w:rsidP="00D5763D">
            <w:pPr>
              <w:spacing w:line="220" w:lineRule="atLeast"/>
              <w:contextualSpacing/>
              <w:jc w:val="center"/>
              <w:rPr>
                <w:color w:val="auto"/>
                <w:sz w:val="12"/>
                <w:szCs w:val="12"/>
              </w:rPr>
            </w:pPr>
            <w:r w:rsidRPr="00622682">
              <w:rPr>
                <w:color w:val="auto"/>
                <w:sz w:val="12"/>
                <w:szCs w:val="12"/>
              </w:rPr>
              <w:t>-.203*</w:t>
            </w:r>
          </w:p>
        </w:tc>
        <w:tc>
          <w:tcPr>
            <w:tcW w:w="226" w:type="pct"/>
          </w:tcPr>
          <w:p w14:paraId="095CC3B7" w14:textId="61FF0921" w:rsidR="00D5763D" w:rsidRPr="00622682" w:rsidRDefault="00D5763D" w:rsidP="00D5763D">
            <w:pPr>
              <w:spacing w:line="220" w:lineRule="atLeast"/>
              <w:contextualSpacing/>
              <w:jc w:val="center"/>
              <w:rPr>
                <w:color w:val="auto"/>
                <w:sz w:val="12"/>
                <w:szCs w:val="12"/>
              </w:rPr>
            </w:pPr>
            <w:r w:rsidRPr="00622682">
              <w:rPr>
                <w:color w:val="auto"/>
                <w:sz w:val="12"/>
                <w:szCs w:val="12"/>
              </w:rPr>
              <w:t>.187*</w:t>
            </w:r>
          </w:p>
        </w:tc>
        <w:tc>
          <w:tcPr>
            <w:tcW w:w="235" w:type="pct"/>
          </w:tcPr>
          <w:p w14:paraId="46CCF3E2" w14:textId="0ABA67C6" w:rsidR="00D5763D" w:rsidRPr="00622682" w:rsidRDefault="00D5763D" w:rsidP="00D5763D">
            <w:pPr>
              <w:spacing w:line="220" w:lineRule="atLeast"/>
              <w:contextualSpacing/>
              <w:jc w:val="center"/>
              <w:rPr>
                <w:color w:val="auto"/>
                <w:sz w:val="12"/>
                <w:szCs w:val="12"/>
              </w:rPr>
            </w:pPr>
            <w:r w:rsidRPr="00622682">
              <w:rPr>
                <w:color w:val="auto"/>
                <w:sz w:val="12"/>
                <w:szCs w:val="12"/>
              </w:rPr>
              <w:t>-.368**</w:t>
            </w:r>
          </w:p>
        </w:tc>
        <w:tc>
          <w:tcPr>
            <w:tcW w:w="235" w:type="pct"/>
          </w:tcPr>
          <w:p w14:paraId="3FB50BFA" w14:textId="26C18C4D" w:rsidR="00D5763D" w:rsidRPr="00622682" w:rsidRDefault="00D5763D" w:rsidP="00D5763D">
            <w:pPr>
              <w:spacing w:line="220" w:lineRule="atLeast"/>
              <w:contextualSpacing/>
              <w:jc w:val="center"/>
              <w:rPr>
                <w:color w:val="auto"/>
                <w:sz w:val="12"/>
                <w:szCs w:val="12"/>
              </w:rPr>
            </w:pPr>
            <w:r w:rsidRPr="00622682">
              <w:rPr>
                <w:color w:val="auto"/>
                <w:sz w:val="12"/>
                <w:szCs w:val="12"/>
              </w:rPr>
              <w:t>.441**</w:t>
            </w:r>
          </w:p>
        </w:tc>
        <w:tc>
          <w:tcPr>
            <w:tcW w:w="235" w:type="pct"/>
          </w:tcPr>
          <w:p w14:paraId="1F995EB9" w14:textId="54528B2B" w:rsidR="00D5763D" w:rsidRPr="00622682" w:rsidRDefault="00D5763D" w:rsidP="00D5763D">
            <w:pPr>
              <w:spacing w:line="220" w:lineRule="atLeast"/>
              <w:contextualSpacing/>
              <w:jc w:val="center"/>
              <w:rPr>
                <w:color w:val="auto"/>
                <w:sz w:val="12"/>
                <w:szCs w:val="12"/>
              </w:rPr>
            </w:pPr>
            <w:r w:rsidRPr="00622682">
              <w:rPr>
                <w:color w:val="auto"/>
                <w:sz w:val="12"/>
                <w:szCs w:val="12"/>
              </w:rPr>
              <w:t>-.328**</w:t>
            </w:r>
          </w:p>
        </w:tc>
        <w:tc>
          <w:tcPr>
            <w:tcW w:w="226" w:type="pct"/>
          </w:tcPr>
          <w:p w14:paraId="59D39E12" w14:textId="61CCD1A0" w:rsidR="00D5763D" w:rsidRPr="00622682" w:rsidRDefault="00D5763D" w:rsidP="00D5763D">
            <w:pPr>
              <w:spacing w:line="220" w:lineRule="atLeast"/>
              <w:contextualSpacing/>
              <w:jc w:val="center"/>
              <w:rPr>
                <w:color w:val="auto"/>
                <w:sz w:val="12"/>
                <w:szCs w:val="12"/>
              </w:rPr>
            </w:pPr>
            <w:r w:rsidRPr="00622682">
              <w:rPr>
                <w:color w:val="auto"/>
                <w:sz w:val="12"/>
                <w:szCs w:val="12"/>
              </w:rPr>
              <w:t>1</w:t>
            </w:r>
          </w:p>
        </w:tc>
        <w:tc>
          <w:tcPr>
            <w:tcW w:w="235" w:type="pct"/>
          </w:tcPr>
          <w:p w14:paraId="26640197" w14:textId="77777777" w:rsidR="00D5763D" w:rsidRPr="00622682" w:rsidRDefault="00D5763D" w:rsidP="00D5763D">
            <w:pPr>
              <w:spacing w:line="220" w:lineRule="atLeast"/>
              <w:contextualSpacing/>
              <w:jc w:val="center"/>
              <w:rPr>
                <w:color w:val="auto"/>
                <w:sz w:val="12"/>
                <w:szCs w:val="12"/>
              </w:rPr>
            </w:pPr>
          </w:p>
        </w:tc>
        <w:tc>
          <w:tcPr>
            <w:tcW w:w="219" w:type="pct"/>
          </w:tcPr>
          <w:p w14:paraId="659DCAA8" w14:textId="77777777" w:rsidR="00D5763D" w:rsidRPr="00622682" w:rsidRDefault="00D5763D" w:rsidP="00D5763D">
            <w:pPr>
              <w:spacing w:line="220" w:lineRule="atLeast"/>
              <w:contextualSpacing/>
              <w:jc w:val="center"/>
              <w:rPr>
                <w:color w:val="auto"/>
                <w:sz w:val="12"/>
                <w:szCs w:val="12"/>
              </w:rPr>
            </w:pPr>
          </w:p>
        </w:tc>
        <w:tc>
          <w:tcPr>
            <w:tcW w:w="219" w:type="pct"/>
          </w:tcPr>
          <w:p w14:paraId="71746FD6" w14:textId="77777777" w:rsidR="00D5763D" w:rsidRPr="00622682" w:rsidRDefault="00D5763D" w:rsidP="00D5763D">
            <w:pPr>
              <w:spacing w:line="220" w:lineRule="atLeast"/>
              <w:contextualSpacing/>
              <w:jc w:val="center"/>
              <w:rPr>
                <w:color w:val="auto"/>
                <w:sz w:val="12"/>
                <w:szCs w:val="12"/>
              </w:rPr>
            </w:pPr>
          </w:p>
        </w:tc>
        <w:tc>
          <w:tcPr>
            <w:tcW w:w="211" w:type="pct"/>
          </w:tcPr>
          <w:p w14:paraId="1AF358A9" w14:textId="77777777" w:rsidR="00D5763D" w:rsidRPr="00622682" w:rsidRDefault="00D5763D" w:rsidP="00D5763D">
            <w:pPr>
              <w:spacing w:line="220" w:lineRule="atLeast"/>
              <w:contextualSpacing/>
              <w:jc w:val="center"/>
              <w:rPr>
                <w:color w:val="auto"/>
                <w:sz w:val="12"/>
                <w:szCs w:val="12"/>
              </w:rPr>
            </w:pPr>
          </w:p>
        </w:tc>
      </w:tr>
      <w:tr w:rsidR="00622682" w:rsidRPr="00622682" w14:paraId="26A5A70C" w14:textId="77777777" w:rsidTr="00D5763D">
        <w:tc>
          <w:tcPr>
            <w:tcW w:w="388" w:type="pct"/>
          </w:tcPr>
          <w:p w14:paraId="15EA82B0" w14:textId="77777777" w:rsidR="00D5763D" w:rsidRPr="00622682" w:rsidRDefault="00D5763D" w:rsidP="00D5763D">
            <w:pPr>
              <w:spacing w:line="220" w:lineRule="atLeast"/>
              <w:contextualSpacing/>
              <w:rPr>
                <w:color w:val="auto"/>
                <w:sz w:val="12"/>
                <w:szCs w:val="12"/>
              </w:rPr>
            </w:pPr>
            <w:r w:rsidRPr="00622682">
              <w:rPr>
                <w:color w:val="auto"/>
                <w:sz w:val="12"/>
                <w:szCs w:val="12"/>
              </w:rPr>
              <w:t>17. lz</w:t>
            </w:r>
          </w:p>
        </w:tc>
        <w:tc>
          <w:tcPr>
            <w:tcW w:w="235" w:type="pct"/>
          </w:tcPr>
          <w:p w14:paraId="60A44CF6" w14:textId="4D9965D5" w:rsidR="00D5763D" w:rsidRPr="00622682" w:rsidRDefault="00D5763D" w:rsidP="00D5763D">
            <w:pPr>
              <w:spacing w:line="220" w:lineRule="atLeast"/>
              <w:contextualSpacing/>
              <w:jc w:val="center"/>
              <w:rPr>
                <w:color w:val="auto"/>
                <w:sz w:val="12"/>
                <w:szCs w:val="12"/>
              </w:rPr>
            </w:pPr>
            <w:r w:rsidRPr="00622682">
              <w:rPr>
                <w:color w:val="auto"/>
                <w:sz w:val="12"/>
                <w:szCs w:val="12"/>
              </w:rPr>
              <w:t>.076</w:t>
            </w:r>
          </w:p>
        </w:tc>
        <w:tc>
          <w:tcPr>
            <w:tcW w:w="235" w:type="pct"/>
          </w:tcPr>
          <w:p w14:paraId="1A296DF5" w14:textId="25B249E0" w:rsidR="00D5763D" w:rsidRPr="00622682" w:rsidRDefault="00D5763D" w:rsidP="00D5763D">
            <w:pPr>
              <w:spacing w:line="220" w:lineRule="atLeast"/>
              <w:contextualSpacing/>
              <w:jc w:val="center"/>
              <w:rPr>
                <w:color w:val="auto"/>
                <w:sz w:val="12"/>
                <w:szCs w:val="12"/>
              </w:rPr>
            </w:pPr>
            <w:r w:rsidRPr="00622682">
              <w:rPr>
                <w:color w:val="auto"/>
                <w:sz w:val="12"/>
                <w:szCs w:val="12"/>
              </w:rPr>
              <w:t>.083</w:t>
            </w:r>
          </w:p>
        </w:tc>
        <w:tc>
          <w:tcPr>
            <w:tcW w:w="235" w:type="pct"/>
          </w:tcPr>
          <w:p w14:paraId="426C1BC2" w14:textId="09C6586E" w:rsidR="00D5763D" w:rsidRPr="00622682" w:rsidRDefault="00D5763D" w:rsidP="00D5763D">
            <w:pPr>
              <w:spacing w:line="220" w:lineRule="atLeast"/>
              <w:contextualSpacing/>
              <w:jc w:val="center"/>
              <w:rPr>
                <w:color w:val="auto"/>
                <w:sz w:val="12"/>
                <w:szCs w:val="12"/>
              </w:rPr>
            </w:pPr>
            <w:r w:rsidRPr="00622682">
              <w:rPr>
                <w:color w:val="auto"/>
                <w:sz w:val="12"/>
                <w:szCs w:val="12"/>
              </w:rPr>
              <w:t>.077</w:t>
            </w:r>
          </w:p>
        </w:tc>
        <w:tc>
          <w:tcPr>
            <w:tcW w:w="235" w:type="pct"/>
          </w:tcPr>
          <w:p w14:paraId="4871AD74" w14:textId="0E3C5BAA" w:rsidR="00D5763D" w:rsidRPr="00622682" w:rsidRDefault="00D5763D" w:rsidP="00D5763D">
            <w:pPr>
              <w:spacing w:line="220" w:lineRule="atLeast"/>
              <w:contextualSpacing/>
              <w:jc w:val="center"/>
              <w:rPr>
                <w:color w:val="auto"/>
                <w:sz w:val="12"/>
                <w:szCs w:val="12"/>
              </w:rPr>
            </w:pPr>
            <w:r w:rsidRPr="00622682">
              <w:rPr>
                <w:color w:val="auto"/>
                <w:sz w:val="12"/>
                <w:szCs w:val="12"/>
              </w:rPr>
              <w:t>-.049</w:t>
            </w:r>
          </w:p>
        </w:tc>
        <w:tc>
          <w:tcPr>
            <w:tcW w:w="235" w:type="pct"/>
          </w:tcPr>
          <w:p w14:paraId="4C181C06" w14:textId="43CFFFFF" w:rsidR="00D5763D" w:rsidRPr="00622682" w:rsidRDefault="00D5763D" w:rsidP="00D5763D">
            <w:pPr>
              <w:spacing w:line="220" w:lineRule="atLeast"/>
              <w:contextualSpacing/>
              <w:jc w:val="center"/>
              <w:rPr>
                <w:color w:val="auto"/>
                <w:sz w:val="12"/>
                <w:szCs w:val="12"/>
              </w:rPr>
            </w:pPr>
            <w:r w:rsidRPr="00622682">
              <w:rPr>
                <w:color w:val="auto"/>
                <w:sz w:val="12"/>
                <w:szCs w:val="12"/>
              </w:rPr>
              <w:t>.151</w:t>
            </w:r>
          </w:p>
        </w:tc>
        <w:tc>
          <w:tcPr>
            <w:tcW w:w="235" w:type="pct"/>
          </w:tcPr>
          <w:p w14:paraId="53F7E6B3" w14:textId="1E2B51AD" w:rsidR="00D5763D" w:rsidRPr="00622682" w:rsidRDefault="00D5763D" w:rsidP="00D5763D">
            <w:pPr>
              <w:spacing w:line="220" w:lineRule="atLeast"/>
              <w:contextualSpacing/>
              <w:jc w:val="center"/>
              <w:rPr>
                <w:color w:val="auto"/>
                <w:sz w:val="12"/>
                <w:szCs w:val="12"/>
              </w:rPr>
            </w:pPr>
            <w:r w:rsidRPr="00622682">
              <w:rPr>
                <w:color w:val="auto"/>
                <w:sz w:val="12"/>
                <w:szCs w:val="12"/>
              </w:rPr>
              <w:t>-.165</w:t>
            </w:r>
          </w:p>
        </w:tc>
        <w:tc>
          <w:tcPr>
            <w:tcW w:w="226" w:type="pct"/>
          </w:tcPr>
          <w:p w14:paraId="685A36AB" w14:textId="7CC85E0C" w:rsidR="00D5763D" w:rsidRPr="00622682" w:rsidRDefault="00D5763D" w:rsidP="00D5763D">
            <w:pPr>
              <w:spacing w:line="220" w:lineRule="atLeast"/>
              <w:contextualSpacing/>
              <w:jc w:val="center"/>
              <w:rPr>
                <w:color w:val="auto"/>
                <w:sz w:val="12"/>
                <w:szCs w:val="12"/>
              </w:rPr>
            </w:pPr>
            <w:r w:rsidRPr="00622682">
              <w:rPr>
                <w:color w:val="auto"/>
                <w:sz w:val="12"/>
                <w:szCs w:val="12"/>
              </w:rPr>
              <w:t>-.254**</w:t>
            </w:r>
          </w:p>
        </w:tc>
        <w:tc>
          <w:tcPr>
            <w:tcW w:w="235" w:type="pct"/>
          </w:tcPr>
          <w:p w14:paraId="67F02F8F" w14:textId="28B0A503" w:rsidR="00D5763D" w:rsidRPr="00622682" w:rsidRDefault="00D5763D" w:rsidP="00D5763D">
            <w:pPr>
              <w:spacing w:line="220" w:lineRule="atLeast"/>
              <w:contextualSpacing/>
              <w:jc w:val="center"/>
              <w:rPr>
                <w:color w:val="auto"/>
                <w:sz w:val="12"/>
                <w:szCs w:val="12"/>
              </w:rPr>
            </w:pPr>
            <w:r w:rsidRPr="00622682">
              <w:rPr>
                <w:color w:val="auto"/>
                <w:sz w:val="12"/>
                <w:szCs w:val="12"/>
              </w:rPr>
              <w:t>.231*</w:t>
            </w:r>
          </w:p>
        </w:tc>
        <w:tc>
          <w:tcPr>
            <w:tcW w:w="235" w:type="pct"/>
          </w:tcPr>
          <w:p w14:paraId="045D814E" w14:textId="5D5A2174" w:rsidR="00D5763D" w:rsidRPr="00622682" w:rsidRDefault="00D5763D" w:rsidP="00D5763D">
            <w:pPr>
              <w:spacing w:line="220" w:lineRule="atLeast"/>
              <w:contextualSpacing/>
              <w:jc w:val="center"/>
              <w:rPr>
                <w:color w:val="auto"/>
                <w:sz w:val="12"/>
                <w:szCs w:val="12"/>
              </w:rPr>
            </w:pPr>
            <w:r w:rsidRPr="00622682">
              <w:rPr>
                <w:color w:val="auto"/>
                <w:sz w:val="12"/>
                <w:szCs w:val="12"/>
              </w:rPr>
              <w:t>-.676**</w:t>
            </w:r>
          </w:p>
        </w:tc>
        <w:tc>
          <w:tcPr>
            <w:tcW w:w="235" w:type="pct"/>
          </w:tcPr>
          <w:p w14:paraId="12364696" w14:textId="6A04C4D7" w:rsidR="00D5763D" w:rsidRPr="00622682" w:rsidRDefault="00D5763D" w:rsidP="00D5763D">
            <w:pPr>
              <w:spacing w:line="220" w:lineRule="atLeast"/>
              <w:contextualSpacing/>
              <w:jc w:val="center"/>
              <w:rPr>
                <w:color w:val="auto"/>
                <w:sz w:val="12"/>
                <w:szCs w:val="12"/>
              </w:rPr>
            </w:pPr>
            <w:r w:rsidRPr="00622682">
              <w:rPr>
                <w:color w:val="auto"/>
                <w:sz w:val="12"/>
                <w:szCs w:val="12"/>
              </w:rPr>
              <w:t>.420**</w:t>
            </w:r>
          </w:p>
        </w:tc>
        <w:tc>
          <w:tcPr>
            <w:tcW w:w="235" w:type="pct"/>
          </w:tcPr>
          <w:p w14:paraId="473E9347" w14:textId="2DC3D5D5" w:rsidR="00D5763D" w:rsidRPr="00622682" w:rsidRDefault="00D5763D" w:rsidP="00D5763D">
            <w:pPr>
              <w:spacing w:line="220" w:lineRule="atLeast"/>
              <w:contextualSpacing/>
              <w:jc w:val="center"/>
              <w:rPr>
                <w:color w:val="auto"/>
                <w:sz w:val="12"/>
                <w:szCs w:val="12"/>
              </w:rPr>
            </w:pPr>
            <w:r w:rsidRPr="00622682">
              <w:rPr>
                <w:color w:val="auto"/>
                <w:sz w:val="12"/>
                <w:szCs w:val="12"/>
              </w:rPr>
              <w:t>-.263**</w:t>
            </w:r>
          </w:p>
        </w:tc>
        <w:tc>
          <w:tcPr>
            <w:tcW w:w="226" w:type="pct"/>
          </w:tcPr>
          <w:p w14:paraId="46A4D9C4" w14:textId="0AABC5C6" w:rsidR="00D5763D" w:rsidRPr="00622682" w:rsidRDefault="00D5763D" w:rsidP="00D5763D">
            <w:pPr>
              <w:spacing w:line="220" w:lineRule="atLeast"/>
              <w:contextualSpacing/>
              <w:jc w:val="center"/>
              <w:rPr>
                <w:color w:val="auto"/>
                <w:sz w:val="12"/>
                <w:szCs w:val="12"/>
              </w:rPr>
            </w:pPr>
            <w:r w:rsidRPr="00622682">
              <w:rPr>
                <w:color w:val="auto"/>
                <w:sz w:val="12"/>
                <w:szCs w:val="12"/>
              </w:rPr>
              <w:t>.321**</w:t>
            </w:r>
          </w:p>
        </w:tc>
        <w:tc>
          <w:tcPr>
            <w:tcW w:w="235" w:type="pct"/>
          </w:tcPr>
          <w:p w14:paraId="3D431F47" w14:textId="700EF5C5" w:rsidR="00D5763D" w:rsidRPr="00622682" w:rsidRDefault="00D5763D" w:rsidP="00D5763D">
            <w:pPr>
              <w:spacing w:line="220" w:lineRule="atLeast"/>
              <w:contextualSpacing/>
              <w:jc w:val="center"/>
              <w:rPr>
                <w:color w:val="auto"/>
                <w:sz w:val="12"/>
                <w:szCs w:val="12"/>
              </w:rPr>
            </w:pPr>
            <w:r w:rsidRPr="00622682">
              <w:rPr>
                <w:color w:val="auto"/>
                <w:sz w:val="12"/>
                <w:szCs w:val="12"/>
              </w:rPr>
              <w:t>-.932**</w:t>
            </w:r>
          </w:p>
        </w:tc>
        <w:tc>
          <w:tcPr>
            <w:tcW w:w="235" w:type="pct"/>
          </w:tcPr>
          <w:p w14:paraId="5313AFEC" w14:textId="18A42037" w:rsidR="00D5763D" w:rsidRPr="00622682" w:rsidRDefault="00D5763D" w:rsidP="00D5763D">
            <w:pPr>
              <w:spacing w:line="220" w:lineRule="atLeast"/>
              <w:contextualSpacing/>
              <w:jc w:val="center"/>
              <w:rPr>
                <w:color w:val="auto"/>
                <w:sz w:val="12"/>
                <w:szCs w:val="12"/>
              </w:rPr>
            </w:pPr>
            <w:r w:rsidRPr="00622682">
              <w:rPr>
                <w:color w:val="auto"/>
                <w:sz w:val="12"/>
                <w:szCs w:val="12"/>
              </w:rPr>
              <w:t>.393**</w:t>
            </w:r>
          </w:p>
        </w:tc>
        <w:tc>
          <w:tcPr>
            <w:tcW w:w="235" w:type="pct"/>
          </w:tcPr>
          <w:p w14:paraId="3550D55D" w14:textId="74F10529" w:rsidR="00D5763D" w:rsidRPr="00622682" w:rsidRDefault="00D5763D" w:rsidP="00D5763D">
            <w:pPr>
              <w:spacing w:line="220" w:lineRule="atLeast"/>
              <w:contextualSpacing/>
              <w:jc w:val="center"/>
              <w:rPr>
                <w:color w:val="auto"/>
                <w:sz w:val="12"/>
                <w:szCs w:val="12"/>
              </w:rPr>
            </w:pPr>
            <w:r w:rsidRPr="00622682">
              <w:rPr>
                <w:color w:val="auto"/>
                <w:sz w:val="12"/>
                <w:szCs w:val="12"/>
              </w:rPr>
              <w:t>-.969**</w:t>
            </w:r>
          </w:p>
        </w:tc>
        <w:tc>
          <w:tcPr>
            <w:tcW w:w="226" w:type="pct"/>
          </w:tcPr>
          <w:p w14:paraId="79162873" w14:textId="43EFC029" w:rsidR="00D5763D" w:rsidRPr="00622682" w:rsidRDefault="00D5763D" w:rsidP="00D5763D">
            <w:pPr>
              <w:spacing w:line="220" w:lineRule="atLeast"/>
              <w:contextualSpacing/>
              <w:jc w:val="center"/>
              <w:rPr>
                <w:color w:val="auto"/>
                <w:sz w:val="12"/>
                <w:szCs w:val="12"/>
              </w:rPr>
            </w:pPr>
            <w:r w:rsidRPr="00622682">
              <w:rPr>
                <w:color w:val="auto"/>
                <w:sz w:val="12"/>
                <w:szCs w:val="12"/>
              </w:rPr>
              <w:t>.350**</w:t>
            </w:r>
          </w:p>
        </w:tc>
        <w:tc>
          <w:tcPr>
            <w:tcW w:w="235" w:type="pct"/>
          </w:tcPr>
          <w:p w14:paraId="621AB18C" w14:textId="5F210878" w:rsidR="00D5763D" w:rsidRPr="00622682" w:rsidRDefault="00D5763D" w:rsidP="00D5763D">
            <w:pPr>
              <w:spacing w:line="220" w:lineRule="atLeast"/>
              <w:contextualSpacing/>
              <w:jc w:val="center"/>
              <w:rPr>
                <w:color w:val="auto"/>
                <w:sz w:val="12"/>
                <w:szCs w:val="12"/>
              </w:rPr>
            </w:pPr>
            <w:r w:rsidRPr="00622682">
              <w:rPr>
                <w:color w:val="auto"/>
                <w:sz w:val="12"/>
                <w:szCs w:val="12"/>
              </w:rPr>
              <w:t>1</w:t>
            </w:r>
          </w:p>
        </w:tc>
        <w:tc>
          <w:tcPr>
            <w:tcW w:w="219" w:type="pct"/>
          </w:tcPr>
          <w:p w14:paraId="351A25BF" w14:textId="77777777" w:rsidR="00D5763D" w:rsidRPr="00622682" w:rsidRDefault="00D5763D" w:rsidP="00D5763D">
            <w:pPr>
              <w:spacing w:line="220" w:lineRule="atLeast"/>
              <w:contextualSpacing/>
              <w:jc w:val="center"/>
              <w:rPr>
                <w:color w:val="auto"/>
                <w:sz w:val="12"/>
                <w:szCs w:val="12"/>
              </w:rPr>
            </w:pPr>
          </w:p>
        </w:tc>
        <w:tc>
          <w:tcPr>
            <w:tcW w:w="219" w:type="pct"/>
          </w:tcPr>
          <w:p w14:paraId="4726DAB7" w14:textId="77777777" w:rsidR="00D5763D" w:rsidRPr="00622682" w:rsidRDefault="00D5763D" w:rsidP="00D5763D">
            <w:pPr>
              <w:spacing w:line="220" w:lineRule="atLeast"/>
              <w:contextualSpacing/>
              <w:jc w:val="center"/>
              <w:rPr>
                <w:color w:val="auto"/>
                <w:sz w:val="12"/>
                <w:szCs w:val="12"/>
              </w:rPr>
            </w:pPr>
          </w:p>
        </w:tc>
        <w:tc>
          <w:tcPr>
            <w:tcW w:w="211" w:type="pct"/>
          </w:tcPr>
          <w:p w14:paraId="38A17F83" w14:textId="77777777" w:rsidR="00D5763D" w:rsidRPr="00622682" w:rsidRDefault="00D5763D" w:rsidP="00D5763D">
            <w:pPr>
              <w:spacing w:line="220" w:lineRule="atLeast"/>
              <w:contextualSpacing/>
              <w:jc w:val="center"/>
              <w:rPr>
                <w:color w:val="auto"/>
                <w:sz w:val="12"/>
                <w:szCs w:val="12"/>
              </w:rPr>
            </w:pPr>
          </w:p>
        </w:tc>
      </w:tr>
      <w:tr w:rsidR="00622682" w:rsidRPr="00622682" w14:paraId="61CB9B91" w14:textId="77777777" w:rsidTr="00D5763D">
        <w:tc>
          <w:tcPr>
            <w:tcW w:w="388" w:type="pct"/>
          </w:tcPr>
          <w:p w14:paraId="3C0644C3" w14:textId="77777777" w:rsidR="00D5763D" w:rsidRPr="00622682" w:rsidRDefault="00D5763D" w:rsidP="00D5763D">
            <w:pPr>
              <w:spacing w:line="220" w:lineRule="atLeast"/>
              <w:contextualSpacing/>
              <w:rPr>
                <w:color w:val="auto"/>
                <w:sz w:val="12"/>
                <w:szCs w:val="12"/>
              </w:rPr>
            </w:pPr>
            <w:r w:rsidRPr="00622682">
              <w:rPr>
                <w:color w:val="auto"/>
                <w:sz w:val="12"/>
                <w:szCs w:val="12"/>
              </w:rPr>
              <w:t>18. Infit MSE</w:t>
            </w:r>
          </w:p>
        </w:tc>
        <w:tc>
          <w:tcPr>
            <w:tcW w:w="235" w:type="pct"/>
          </w:tcPr>
          <w:p w14:paraId="5788B8AB" w14:textId="528DA2D3" w:rsidR="00D5763D" w:rsidRPr="00622682" w:rsidRDefault="00D5763D" w:rsidP="00D5763D">
            <w:pPr>
              <w:spacing w:line="220" w:lineRule="atLeast"/>
              <w:contextualSpacing/>
              <w:jc w:val="center"/>
              <w:rPr>
                <w:color w:val="auto"/>
                <w:sz w:val="12"/>
                <w:szCs w:val="12"/>
              </w:rPr>
            </w:pPr>
            <w:r w:rsidRPr="00622682">
              <w:rPr>
                <w:color w:val="auto"/>
                <w:sz w:val="12"/>
                <w:szCs w:val="12"/>
              </w:rPr>
              <w:t>-.044</w:t>
            </w:r>
          </w:p>
        </w:tc>
        <w:tc>
          <w:tcPr>
            <w:tcW w:w="235" w:type="pct"/>
          </w:tcPr>
          <w:p w14:paraId="33214B11" w14:textId="56A2DDE4" w:rsidR="00D5763D" w:rsidRPr="00622682" w:rsidRDefault="00D5763D" w:rsidP="00D5763D">
            <w:pPr>
              <w:spacing w:line="220" w:lineRule="atLeast"/>
              <w:contextualSpacing/>
              <w:jc w:val="center"/>
              <w:rPr>
                <w:color w:val="auto"/>
                <w:sz w:val="12"/>
                <w:szCs w:val="12"/>
              </w:rPr>
            </w:pPr>
            <w:r w:rsidRPr="00622682">
              <w:rPr>
                <w:color w:val="auto"/>
                <w:sz w:val="12"/>
                <w:szCs w:val="12"/>
              </w:rPr>
              <w:t>.001</w:t>
            </w:r>
          </w:p>
        </w:tc>
        <w:tc>
          <w:tcPr>
            <w:tcW w:w="235" w:type="pct"/>
          </w:tcPr>
          <w:p w14:paraId="1F49A7F0" w14:textId="1A93B98A" w:rsidR="00D5763D" w:rsidRPr="00622682" w:rsidRDefault="00D5763D" w:rsidP="00D5763D">
            <w:pPr>
              <w:spacing w:line="220" w:lineRule="atLeast"/>
              <w:contextualSpacing/>
              <w:jc w:val="center"/>
              <w:rPr>
                <w:color w:val="auto"/>
                <w:sz w:val="12"/>
                <w:szCs w:val="12"/>
              </w:rPr>
            </w:pPr>
            <w:r w:rsidRPr="00622682">
              <w:rPr>
                <w:color w:val="auto"/>
                <w:sz w:val="12"/>
                <w:szCs w:val="12"/>
              </w:rPr>
              <w:t>.046</w:t>
            </w:r>
          </w:p>
        </w:tc>
        <w:tc>
          <w:tcPr>
            <w:tcW w:w="235" w:type="pct"/>
          </w:tcPr>
          <w:p w14:paraId="67BC7714" w14:textId="6094A0D3" w:rsidR="00D5763D" w:rsidRPr="00622682" w:rsidRDefault="00D5763D" w:rsidP="00D5763D">
            <w:pPr>
              <w:spacing w:line="220" w:lineRule="atLeast"/>
              <w:contextualSpacing/>
              <w:jc w:val="center"/>
              <w:rPr>
                <w:color w:val="auto"/>
                <w:sz w:val="12"/>
                <w:szCs w:val="12"/>
              </w:rPr>
            </w:pPr>
            <w:r w:rsidRPr="00622682">
              <w:rPr>
                <w:color w:val="auto"/>
                <w:sz w:val="12"/>
                <w:szCs w:val="12"/>
              </w:rPr>
              <w:t>-.016</w:t>
            </w:r>
          </w:p>
        </w:tc>
        <w:tc>
          <w:tcPr>
            <w:tcW w:w="235" w:type="pct"/>
          </w:tcPr>
          <w:p w14:paraId="443132C0" w14:textId="0378A4FC" w:rsidR="00D5763D" w:rsidRPr="00622682" w:rsidRDefault="00D5763D" w:rsidP="00D5763D">
            <w:pPr>
              <w:spacing w:line="220" w:lineRule="atLeast"/>
              <w:contextualSpacing/>
              <w:jc w:val="center"/>
              <w:rPr>
                <w:color w:val="auto"/>
                <w:sz w:val="12"/>
                <w:szCs w:val="12"/>
              </w:rPr>
            </w:pPr>
            <w:r w:rsidRPr="00622682">
              <w:rPr>
                <w:color w:val="auto"/>
                <w:sz w:val="12"/>
                <w:szCs w:val="12"/>
              </w:rPr>
              <w:t>-.103</w:t>
            </w:r>
          </w:p>
        </w:tc>
        <w:tc>
          <w:tcPr>
            <w:tcW w:w="235" w:type="pct"/>
          </w:tcPr>
          <w:p w14:paraId="2E74CC96" w14:textId="1EA65034" w:rsidR="00D5763D" w:rsidRPr="00622682" w:rsidRDefault="00D5763D" w:rsidP="00D5763D">
            <w:pPr>
              <w:spacing w:line="220" w:lineRule="atLeast"/>
              <w:contextualSpacing/>
              <w:jc w:val="center"/>
              <w:rPr>
                <w:color w:val="auto"/>
                <w:sz w:val="12"/>
                <w:szCs w:val="12"/>
              </w:rPr>
            </w:pPr>
            <w:r w:rsidRPr="00622682">
              <w:rPr>
                <w:color w:val="auto"/>
                <w:sz w:val="12"/>
                <w:szCs w:val="12"/>
              </w:rPr>
              <w:t>.089</w:t>
            </w:r>
          </w:p>
        </w:tc>
        <w:tc>
          <w:tcPr>
            <w:tcW w:w="226" w:type="pct"/>
          </w:tcPr>
          <w:p w14:paraId="51D9725A" w14:textId="54474492" w:rsidR="00D5763D" w:rsidRPr="00622682" w:rsidRDefault="00D5763D" w:rsidP="00D5763D">
            <w:pPr>
              <w:spacing w:line="220" w:lineRule="atLeast"/>
              <w:contextualSpacing/>
              <w:jc w:val="center"/>
              <w:rPr>
                <w:color w:val="auto"/>
                <w:sz w:val="12"/>
                <w:szCs w:val="12"/>
              </w:rPr>
            </w:pPr>
            <w:r w:rsidRPr="00622682">
              <w:rPr>
                <w:color w:val="auto"/>
                <w:sz w:val="12"/>
                <w:szCs w:val="12"/>
              </w:rPr>
              <w:t>.204*</w:t>
            </w:r>
          </w:p>
        </w:tc>
        <w:tc>
          <w:tcPr>
            <w:tcW w:w="235" w:type="pct"/>
          </w:tcPr>
          <w:p w14:paraId="1E04DB10" w14:textId="229F0A47" w:rsidR="00D5763D" w:rsidRPr="00622682" w:rsidRDefault="00D5763D" w:rsidP="00D5763D">
            <w:pPr>
              <w:spacing w:line="220" w:lineRule="atLeast"/>
              <w:contextualSpacing/>
              <w:jc w:val="center"/>
              <w:rPr>
                <w:color w:val="auto"/>
                <w:sz w:val="12"/>
                <w:szCs w:val="12"/>
              </w:rPr>
            </w:pPr>
            <w:r w:rsidRPr="00622682">
              <w:rPr>
                <w:color w:val="auto"/>
                <w:sz w:val="12"/>
                <w:szCs w:val="12"/>
              </w:rPr>
              <w:t>-.188*</w:t>
            </w:r>
          </w:p>
        </w:tc>
        <w:tc>
          <w:tcPr>
            <w:tcW w:w="235" w:type="pct"/>
          </w:tcPr>
          <w:p w14:paraId="3B54ABA9" w14:textId="78CDDCF6" w:rsidR="00D5763D" w:rsidRPr="00622682" w:rsidRDefault="00D5763D" w:rsidP="00D5763D">
            <w:pPr>
              <w:spacing w:line="220" w:lineRule="atLeast"/>
              <w:contextualSpacing/>
              <w:jc w:val="center"/>
              <w:rPr>
                <w:color w:val="auto"/>
                <w:sz w:val="12"/>
                <w:szCs w:val="12"/>
              </w:rPr>
            </w:pPr>
            <w:r w:rsidRPr="00622682">
              <w:rPr>
                <w:color w:val="auto"/>
                <w:sz w:val="12"/>
                <w:szCs w:val="12"/>
              </w:rPr>
              <w:t>.754**</w:t>
            </w:r>
          </w:p>
        </w:tc>
        <w:tc>
          <w:tcPr>
            <w:tcW w:w="235" w:type="pct"/>
          </w:tcPr>
          <w:p w14:paraId="3A4A4ABC" w14:textId="5855E33D" w:rsidR="00D5763D" w:rsidRPr="00622682" w:rsidRDefault="00D5763D" w:rsidP="00D5763D">
            <w:pPr>
              <w:spacing w:line="220" w:lineRule="atLeast"/>
              <w:contextualSpacing/>
              <w:jc w:val="center"/>
              <w:rPr>
                <w:color w:val="auto"/>
                <w:sz w:val="12"/>
                <w:szCs w:val="12"/>
              </w:rPr>
            </w:pPr>
            <w:r w:rsidRPr="00622682">
              <w:rPr>
                <w:color w:val="auto"/>
                <w:sz w:val="12"/>
                <w:szCs w:val="12"/>
              </w:rPr>
              <w:t>-.310**</w:t>
            </w:r>
          </w:p>
        </w:tc>
        <w:tc>
          <w:tcPr>
            <w:tcW w:w="235" w:type="pct"/>
          </w:tcPr>
          <w:p w14:paraId="4F21EE0E" w14:textId="58486136" w:rsidR="00D5763D" w:rsidRPr="00622682" w:rsidRDefault="00D5763D" w:rsidP="00D5763D">
            <w:pPr>
              <w:spacing w:line="220" w:lineRule="atLeast"/>
              <w:contextualSpacing/>
              <w:jc w:val="center"/>
              <w:rPr>
                <w:color w:val="auto"/>
                <w:sz w:val="12"/>
                <w:szCs w:val="12"/>
              </w:rPr>
            </w:pPr>
            <w:r w:rsidRPr="00622682">
              <w:rPr>
                <w:color w:val="auto"/>
                <w:sz w:val="12"/>
                <w:szCs w:val="12"/>
              </w:rPr>
              <w:t>.205*</w:t>
            </w:r>
          </w:p>
        </w:tc>
        <w:tc>
          <w:tcPr>
            <w:tcW w:w="226" w:type="pct"/>
          </w:tcPr>
          <w:p w14:paraId="63B66E2B" w14:textId="2FBFAFD8" w:rsidR="00D5763D" w:rsidRPr="00622682" w:rsidRDefault="00D5763D" w:rsidP="00D5763D">
            <w:pPr>
              <w:spacing w:line="220" w:lineRule="atLeast"/>
              <w:contextualSpacing/>
              <w:jc w:val="center"/>
              <w:rPr>
                <w:color w:val="auto"/>
                <w:sz w:val="12"/>
                <w:szCs w:val="12"/>
              </w:rPr>
            </w:pPr>
            <w:r w:rsidRPr="00622682">
              <w:rPr>
                <w:color w:val="auto"/>
                <w:sz w:val="12"/>
                <w:szCs w:val="12"/>
              </w:rPr>
              <w:t>-.226*</w:t>
            </w:r>
          </w:p>
        </w:tc>
        <w:tc>
          <w:tcPr>
            <w:tcW w:w="235" w:type="pct"/>
          </w:tcPr>
          <w:p w14:paraId="68AD54B7" w14:textId="444CDE94" w:rsidR="00D5763D" w:rsidRPr="00622682" w:rsidRDefault="00D5763D" w:rsidP="00D5763D">
            <w:pPr>
              <w:spacing w:line="220" w:lineRule="atLeast"/>
              <w:contextualSpacing/>
              <w:jc w:val="center"/>
              <w:rPr>
                <w:color w:val="auto"/>
                <w:sz w:val="12"/>
                <w:szCs w:val="12"/>
              </w:rPr>
            </w:pPr>
            <w:r w:rsidRPr="00622682">
              <w:rPr>
                <w:color w:val="auto"/>
                <w:sz w:val="12"/>
                <w:szCs w:val="12"/>
              </w:rPr>
              <w:t>.883**</w:t>
            </w:r>
          </w:p>
        </w:tc>
        <w:tc>
          <w:tcPr>
            <w:tcW w:w="235" w:type="pct"/>
          </w:tcPr>
          <w:p w14:paraId="5C97DC4D" w14:textId="2A5639EF" w:rsidR="00D5763D" w:rsidRPr="00622682" w:rsidRDefault="00D5763D" w:rsidP="00D5763D">
            <w:pPr>
              <w:spacing w:line="220" w:lineRule="atLeast"/>
              <w:contextualSpacing/>
              <w:jc w:val="center"/>
              <w:rPr>
                <w:color w:val="auto"/>
                <w:sz w:val="12"/>
                <w:szCs w:val="12"/>
              </w:rPr>
            </w:pPr>
            <w:r w:rsidRPr="00622682">
              <w:rPr>
                <w:color w:val="auto"/>
                <w:sz w:val="12"/>
                <w:szCs w:val="12"/>
              </w:rPr>
              <w:t>-.281**</w:t>
            </w:r>
          </w:p>
        </w:tc>
        <w:tc>
          <w:tcPr>
            <w:tcW w:w="235" w:type="pct"/>
          </w:tcPr>
          <w:p w14:paraId="48EB5E6C" w14:textId="1E56F6C8" w:rsidR="00D5763D" w:rsidRPr="00622682" w:rsidRDefault="00D5763D" w:rsidP="00D5763D">
            <w:pPr>
              <w:spacing w:line="220" w:lineRule="atLeast"/>
              <w:contextualSpacing/>
              <w:jc w:val="center"/>
              <w:rPr>
                <w:color w:val="auto"/>
                <w:sz w:val="12"/>
                <w:szCs w:val="12"/>
              </w:rPr>
            </w:pPr>
            <w:r w:rsidRPr="00622682">
              <w:rPr>
                <w:color w:val="auto"/>
                <w:sz w:val="12"/>
                <w:szCs w:val="12"/>
              </w:rPr>
              <w:t>.983**</w:t>
            </w:r>
          </w:p>
        </w:tc>
        <w:tc>
          <w:tcPr>
            <w:tcW w:w="226" w:type="pct"/>
          </w:tcPr>
          <w:p w14:paraId="08923705" w14:textId="61E52AA8" w:rsidR="00D5763D" w:rsidRPr="00622682" w:rsidRDefault="00D5763D" w:rsidP="00D5763D">
            <w:pPr>
              <w:spacing w:line="220" w:lineRule="atLeast"/>
              <w:contextualSpacing/>
              <w:jc w:val="center"/>
              <w:rPr>
                <w:color w:val="auto"/>
                <w:sz w:val="12"/>
                <w:szCs w:val="12"/>
              </w:rPr>
            </w:pPr>
            <w:r w:rsidRPr="00622682">
              <w:rPr>
                <w:color w:val="auto"/>
                <w:sz w:val="12"/>
                <w:szCs w:val="12"/>
              </w:rPr>
              <w:t>-.261**</w:t>
            </w:r>
          </w:p>
        </w:tc>
        <w:tc>
          <w:tcPr>
            <w:tcW w:w="235" w:type="pct"/>
          </w:tcPr>
          <w:p w14:paraId="6C556FDD" w14:textId="0164D295" w:rsidR="00D5763D" w:rsidRPr="00622682" w:rsidRDefault="00D5763D" w:rsidP="00D5763D">
            <w:pPr>
              <w:spacing w:line="220" w:lineRule="atLeast"/>
              <w:contextualSpacing/>
              <w:jc w:val="center"/>
              <w:rPr>
                <w:color w:val="auto"/>
                <w:sz w:val="12"/>
                <w:szCs w:val="12"/>
              </w:rPr>
            </w:pPr>
            <w:r w:rsidRPr="00622682">
              <w:rPr>
                <w:color w:val="auto"/>
                <w:sz w:val="12"/>
                <w:szCs w:val="12"/>
              </w:rPr>
              <w:t>-.956**</w:t>
            </w:r>
          </w:p>
        </w:tc>
        <w:tc>
          <w:tcPr>
            <w:tcW w:w="219" w:type="pct"/>
          </w:tcPr>
          <w:p w14:paraId="24B16234" w14:textId="16304CB4" w:rsidR="00D5763D" w:rsidRPr="00622682" w:rsidRDefault="00D5763D" w:rsidP="00D5763D">
            <w:pPr>
              <w:spacing w:line="220" w:lineRule="atLeast"/>
              <w:contextualSpacing/>
              <w:jc w:val="center"/>
              <w:rPr>
                <w:color w:val="auto"/>
                <w:sz w:val="12"/>
                <w:szCs w:val="12"/>
              </w:rPr>
            </w:pPr>
            <w:r w:rsidRPr="00622682">
              <w:rPr>
                <w:color w:val="auto"/>
                <w:sz w:val="12"/>
                <w:szCs w:val="12"/>
              </w:rPr>
              <w:t>1</w:t>
            </w:r>
          </w:p>
        </w:tc>
        <w:tc>
          <w:tcPr>
            <w:tcW w:w="219" w:type="pct"/>
          </w:tcPr>
          <w:p w14:paraId="4411348A" w14:textId="77777777" w:rsidR="00D5763D" w:rsidRPr="00622682" w:rsidRDefault="00D5763D" w:rsidP="00D5763D">
            <w:pPr>
              <w:spacing w:line="220" w:lineRule="atLeast"/>
              <w:contextualSpacing/>
              <w:jc w:val="center"/>
              <w:rPr>
                <w:color w:val="auto"/>
                <w:sz w:val="12"/>
                <w:szCs w:val="12"/>
              </w:rPr>
            </w:pPr>
          </w:p>
        </w:tc>
        <w:tc>
          <w:tcPr>
            <w:tcW w:w="211" w:type="pct"/>
          </w:tcPr>
          <w:p w14:paraId="63196F31" w14:textId="77777777" w:rsidR="00D5763D" w:rsidRPr="00622682" w:rsidRDefault="00D5763D" w:rsidP="00D5763D">
            <w:pPr>
              <w:spacing w:line="220" w:lineRule="atLeast"/>
              <w:contextualSpacing/>
              <w:jc w:val="center"/>
              <w:rPr>
                <w:color w:val="auto"/>
                <w:sz w:val="12"/>
                <w:szCs w:val="12"/>
              </w:rPr>
            </w:pPr>
          </w:p>
        </w:tc>
      </w:tr>
      <w:tr w:rsidR="00622682" w:rsidRPr="00622682" w14:paraId="6B0E72EE" w14:textId="77777777" w:rsidTr="00D5763D">
        <w:tc>
          <w:tcPr>
            <w:tcW w:w="388" w:type="pct"/>
          </w:tcPr>
          <w:p w14:paraId="5B1BF1AD" w14:textId="77777777" w:rsidR="00D5763D" w:rsidRPr="00622682" w:rsidRDefault="00D5763D" w:rsidP="00D5763D">
            <w:pPr>
              <w:spacing w:line="220" w:lineRule="atLeast"/>
              <w:contextualSpacing/>
              <w:rPr>
                <w:color w:val="auto"/>
                <w:sz w:val="12"/>
                <w:szCs w:val="12"/>
              </w:rPr>
            </w:pPr>
            <w:r w:rsidRPr="00622682">
              <w:rPr>
                <w:color w:val="auto"/>
                <w:sz w:val="12"/>
                <w:szCs w:val="12"/>
              </w:rPr>
              <w:t>19. Outfit MSE</w:t>
            </w:r>
          </w:p>
        </w:tc>
        <w:tc>
          <w:tcPr>
            <w:tcW w:w="235" w:type="pct"/>
          </w:tcPr>
          <w:p w14:paraId="5A13582E" w14:textId="0624BAFB" w:rsidR="00D5763D" w:rsidRPr="00622682" w:rsidRDefault="00D5763D" w:rsidP="00D5763D">
            <w:pPr>
              <w:spacing w:line="220" w:lineRule="atLeast"/>
              <w:contextualSpacing/>
              <w:jc w:val="center"/>
              <w:rPr>
                <w:color w:val="auto"/>
                <w:sz w:val="12"/>
                <w:szCs w:val="12"/>
              </w:rPr>
            </w:pPr>
            <w:r w:rsidRPr="00622682">
              <w:rPr>
                <w:color w:val="auto"/>
                <w:sz w:val="12"/>
                <w:szCs w:val="12"/>
              </w:rPr>
              <w:t>-.041</w:t>
            </w:r>
          </w:p>
        </w:tc>
        <w:tc>
          <w:tcPr>
            <w:tcW w:w="235" w:type="pct"/>
          </w:tcPr>
          <w:p w14:paraId="332AD0DA" w14:textId="284D57E6" w:rsidR="00D5763D" w:rsidRPr="00622682" w:rsidRDefault="00D5763D" w:rsidP="00D5763D">
            <w:pPr>
              <w:spacing w:line="220" w:lineRule="atLeast"/>
              <w:contextualSpacing/>
              <w:jc w:val="center"/>
              <w:rPr>
                <w:color w:val="auto"/>
                <w:sz w:val="12"/>
                <w:szCs w:val="12"/>
              </w:rPr>
            </w:pPr>
            <w:r w:rsidRPr="00622682">
              <w:rPr>
                <w:color w:val="auto"/>
                <w:sz w:val="12"/>
                <w:szCs w:val="12"/>
              </w:rPr>
              <w:t>.000</w:t>
            </w:r>
          </w:p>
        </w:tc>
        <w:tc>
          <w:tcPr>
            <w:tcW w:w="235" w:type="pct"/>
          </w:tcPr>
          <w:p w14:paraId="0C9B0381" w14:textId="260D89F9" w:rsidR="00D5763D" w:rsidRPr="00622682" w:rsidRDefault="00D5763D" w:rsidP="00D5763D">
            <w:pPr>
              <w:spacing w:line="220" w:lineRule="atLeast"/>
              <w:contextualSpacing/>
              <w:jc w:val="center"/>
              <w:rPr>
                <w:color w:val="auto"/>
                <w:sz w:val="12"/>
                <w:szCs w:val="12"/>
              </w:rPr>
            </w:pPr>
            <w:r w:rsidRPr="00622682">
              <w:rPr>
                <w:color w:val="auto"/>
                <w:sz w:val="12"/>
                <w:szCs w:val="12"/>
              </w:rPr>
              <w:t>.029</w:t>
            </w:r>
          </w:p>
        </w:tc>
        <w:tc>
          <w:tcPr>
            <w:tcW w:w="235" w:type="pct"/>
          </w:tcPr>
          <w:p w14:paraId="31E22A34" w14:textId="000EB96E" w:rsidR="00D5763D" w:rsidRPr="00622682" w:rsidRDefault="00D5763D" w:rsidP="00D5763D">
            <w:pPr>
              <w:spacing w:line="220" w:lineRule="atLeast"/>
              <w:contextualSpacing/>
              <w:jc w:val="center"/>
              <w:rPr>
                <w:color w:val="auto"/>
                <w:sz w:val="12"/>
                <w:szCs w:val="12"/>
              </w:rPr>
            </w:pPr>
            <w:r w:rsidRPr="00622682">
              <w:rPr>
                <w:color w:val="auto"/>
                <w:sz w:val="12"/>
                <w:szCs w:val="12"/>
              </w:rPr>
              <w:t>-.031</w:t>
            </w:r>
          </w:p>
        </w:tc>
        <w:tc>
          <w:tcPr>
            <w:tcW w:w="235" w:type="pct"/>
          </w:tcPr>
          <w:p w14:paraId="4C79EB86" w14:textId="39C1FAC7" w:rsidR="00D5763D" w:rsidRPr="00622682" w:rsidRDefault="00D5763D" w:rsidP="00D5763D">
            <w:pPr>
              <w:spacing w:line="220" w:lineRule="atLeast"/>
              <w:contextualSpacing/>
              <w:jc w:val="center"/>
              <w:rPr>
                <w:color w:val="auto"/>
                <w:sz w:val="12"/>
                <w:szCs w:val="12"/>
              </w:rPr>
            </w:pPr>
            <w:r w:rsidRPr="00622682">
              <w:rPr>
                <w:color w:val="auto"/>
                <w:sz w:val="12"/>
                <w:szCs w:val="12"/>
              </w:rPr>
              <w:t>-.105</w:t>
            </w:r>
          </w:p>
        </w:tc>
        <w:tc>
          <w:tcPr>
            <w:tcW w:w="235" w:type="pct"/>
          </w:tcPr>
          <w:p w14:paraId="7C4D5D53" w14:textId="61FFC6C8" w:rsidR="00D5763D" w:rsidRPr="00622682" w:rsidRDefault="00D5763D" w:rsidP="00D5763D">
            <w:pPr>
              <w:spacing w:line="220" w:lineRule="atLeast"/>
              <w:contextualSpacing/>
              <w:jc w:val="center"/>
              <w:rPr>
                <w:color w:val="auto"/>
                <w:sz w:val="12"/>
                <w:szCs w:val="12"/>
              </w:rPr>
            </w:pPr>
            <w:r w:rsidRPr="00622682">
              <w:rPr>
                <w:color w:val="auto"/>
                <w:sz w:val="12"/>
                <w:szCs w:val="12"/>
              </w:rPr>
              <w:t>.106</w:t>
            </w:r>
          </w:p>
        </w:tc>
        <w:tc>
          <w:tcPr>
            <w:tcW w:w="226" w:type="pct"/>
          </w:tcPr>
          <w:p w14:paraId="3F023DB3" w14:textId="3810C8B5" w:rsidR="00D5763D" w:rsidRPr="00622682" w:rsidRDefault="00D5763D" w:rsidP="00D5763D">
            <w:pPr>
              <w:spacing w:line="220" w:lineRule="atLeast"/>
              <w:contextualSpacing/>
              <w:jc w:val="center"/>
              <w:rPr>
                <w:color w:val="auto"/>
                <w:sz w:val="12"/>
                <w:szCs w:val="12"/>
              </w:rPr>
            </w:pPr>
            <w:r w:rsidRPr="00622682">
              <w:rPr>
                <w:color w:val="auto"/>
                <w:sz w:val="12"/>
                <w:szCs w:val="12"/>
              </w:rPr>
              <w:t>.210*</w:t>
            </w:r>
          </w:p>
        </w:tc>
        <w:tc>
          <w:tcPr>
            <w:tcW w:w="235" w:type="pct"/>
          </w:tcPr>
          <w:p w14:paraId="5405E24E" w14:textId="077CE104" w:rsidR="00D5763D" w:rsidRPr="00622682" w:rsidRDefault="00D5763D" w:rsidP="00D5763D">
            <w:pPr>
              <w:spacing w:line="220" w:lineRule="atLeast"/>
              <w:contextualSpacing/>
              <w:jc w:val="center"/>
              <w:rPr>
                <w:color w:val="auto"/>
                <w:sz w:val="12"/>
                <w:szCs w:val="12"/>
              </w:rPr>
            </w:pPr>
            <w:r w:rsidRPr="00622682">
              <w:rPr>
                <w:color w:val="auto"/>
                <w:sz w:val="12"/>
                <w:szCs w:val="12"/>
              </w:rPr>
              <w:t>-.220*</w:t>
            </w:r>
          </w:p>
        </w:tc>
        <w:tc>
          <w:tcPr>
            <w:tcW w:w="235" w:type="pct"/>
          </w:tcPr>
          <w:p w14:paraId="00C7A1DB" w14:textId="5BC43221" w:rsidR="00D5763D" w:rsidRPr="00622682" w:rsidRDefault="00D5763D" w:rsidP="00D5763D">
            <w:pPr>
              <w:spacing w:line="220" w:lineRule="atLeast"/>
              <w:contextualSpacing/>
              <w:jc w:val="center"/>
              <w:rPr>
                <w:color w:val="auto"/>
                <w:sz w:val="12"/>
                <w:szCs w:val="12"/>
              </w:rPr>
            </w:pPr>
            <w:r w:rsidRPr="00622682">
              <w:rPr>
                <w:color w:val="auto"/>
                <w:sz w:val="12"/>
                <w:szCs w:val="12"/>
              </w:rPr>
              <w:t>.753**</w:t>
            </w:r>
          </w:p>
        </w:tc>
        <w:tc>
          <w:tcPr>
            <w:tcW w:w="235" w:type="pct"/>
          </w:tcPr>
          <w:p w14:paraId="05990808" w14:textId="4BC2B4C5" w:rsidR="00D5763D" w:rsidRPr="00622682" w:rsidRDefault="00D5763D" w:rsidP="00D5763D">
            <w:pPr>
              <w:spacing w:line="220" w:lineRule="atLeast"/>
              <w:contextualSpacing/>
              <w:jc w:val="center"/>
              <w:rPr>
                <w:color w:val="auto"/>
                <w:sz w:val="12"/>
                <w:szCs w:val="12"/>
              </w:rPr>
            </w:pPr>
            <w:r w:rsidRPr="00622682">
              <w:rPr>
                <w:color w:val="auto"/>
                <w:sz w:val="12"/>
                <w:szCs w:val="12"/>
              </w:rPr>
              <w:t>-.326**</w:t>
            </w:r>
          </w:p>
        </w:tc>
        <w:tc>
          <w:tcPr>
            <w:tcW w:w="235" w:type="pct"/>
          </w:tcPr>
          <w:p w14:paraId="5AD5DA98" w14:textId="4A473F7D" w:rsidR="00D5763D" w:rsidRPr="00622682" w:rsidRDefault="00D5763D" w:rsidP="00D5763D">
            <w:pPr>
              <w:spacing w:line="220" w:lineRule="atLeast"/>
              <w:contextualSpacing/>
              <w:jc w:val="center"/>
              <w:rPr>
                <w:color w:val="auto"/>
                <w:sz w:val="12"/>
                <w:szCs w:val="12"/>
              </w:rPr>
            </w:pPr>
            <w:r w:rsidRPr="00622682">
              <w:rPr>
                <w:color w:val="auto"/>
                <w:sz w:val="12"/>
                <w:szCs w:val="12"/>
              </w:rPr>
              <w:t>.222*</w:t>
            </w:r>
          </w:p>
        </w:tc>
        <w:tc>
          <w:tcPr>
            <w:tcW w:w="226" w:type="pct"/>
          </w:tcPr>
          <w:p w14:paraId="592FEDB0" w14:textId="1140CB03" w:rsidR="00D5763D" w:rsidRPr="00622682" w:rsidRDefault="00D5763D" w:rsidP="00D5763D">
            <w:pPr>
              <w:spacing w:line="220" w:lineRule="atLeast"/>
              <w:contextualSpacing/>
              <w:jc w:val="center"/>
              <w:rPr>
                <w:color w:val="auto"/>
                <w:sz w:val="12"/>
                <w:szCs w:val="12"/>
              </w:rPr>
            </w:pPr>
            <w:r w:rsidRPr="00622682">
              <w:rPr>
                <w:color w:val="auto"/>
                <w:sz w:val="12"/>
                <w:szCs w:val="12"/>
              </w:rPr>
              <w:t>-.245**</w:t>
            </w:r>
          </w:p>
        </w:tc>
        <w:tc>
          <w:tcPr>
            <w:tcW w:w="235" w:type="pct"/>
          </w:tcPr>
          <w:p w14:paraId="1EBE6C2E" w14:textId="3B682509" w:rsidR="00D5763D" w:rsidRPr="00622682" w:rsidRDefault="00D5763D" w:rsidP="00D5763D">
            <w:pPr>
              <w:spacing w:line="220" w:lineRule="atLeast"/>
              <w:contextualSpacing/>
              <w:jc w:val="center"/>
              <w:rPr>
                <w:color w:val="auto"/>
                <w:sz w:val="12"/>
                <w:szCs w:val="12"/>
              </w:rPr>
            </w:pPr>
            <w:r w:rsidRPr="00622682">
              <w:rPr>
                <w:color w:val="auto"/>
                <w:sz w:val="12"/>
                <w:szCs w:val="12"/>
              </w:rPr>
              <w:t>.899**</w:t>
            </w:r>
          </w:p>
        </w:tc>
        <w:tc>
          <w:tcPr>
            <w:tcW w:w="235" w:type="pct"/>
          </w:tcPr>
          <w:p w14:paraId="0A48E220" w14:textId="2CB6A54C" w:rsidR="00D5763D" w:rsidRPr="00622682" w:rsidRDefault="00D5763D" w:rsidP="00D5763D">
            <w:pPr>
              <w:spacing w:line="220" w:lineRule="atLeast"/>
              <w:contextualSpacing/>
              <w:jc w:val="center"/>
              <w:rPr>
                <w:color w:val="auto"/>
                <w:sz w:val="12"/>
                <w:szCs w:val="12"/>
              </w:rPr>
            </w:pPr>
            <w:r w:rsidRPr="00622682">
              <w:rPr>
                <w:color w:val="auto"/>
                <w:sz w:val="12"/>
                <w:szCs w:val="12"/>
              </w:rPr>
              <w:t>-.296**</w:t>
            </w:r>
          </w:p>
        </w:tc>
        <w:tc>
          <w:tcPr>
            <w:tcW w:w="235" w:type="pct"/>
          </w:tcPr>
          <w:p w14:paraId="2917AF0E" w14:textId="155EBB10" w:rsidR="00D5763D" w:rsidRPr="00622682" w:rsidRDefault="00D5763D" w:rsidP="00D5763D">
            <w:pPr>
              <w:spacing w:line="220" w:lineRule="atLeast"/>
              <w:contextualSpacing/>
              <w:jc w:val="center"/>
              <w:rPr>
                <w:color w:val="auto"/>
                <w:sz w:val="12"/>
                <w:szCs w:val="12"/>
              </w:rPr>
            </w:pPr>
            <w:r w:rsidRPr="00622682">
              <w:rPr>
                <w:color w:val="auto"/>
                <w:sz w:val="12"/>
                <w:szCs w:val="12"/>
              </w:rPr>
              <w:t>.984**</w:t>
            </w:r>
          </w:p>
        </w:tc>
        <w:tc>
          <w:tcPr>
            <w:tcW w:w="226" w:type="pct"/>
          </w:tcPr>
          <w:p w14:paraId="0CA3863A" w14:textId="6AC244A8" w:rsidR="00D5763D" w:rsidRPr="00622682" w:rsidRDefault="00D5763D" w:rsidP="00D5763D">
            <w:pPr>
              <w:spacing w:line="220" w:lineRule="atLeast"/>
              <w:contextualSpacing/>
              <w:jc w:val="center"/>
              <w:rPr>
                <w:color w:val="auto"/>
                <w:sz w:val="12"/>
                <w:szCs w:val="12"/>
              </w:rPr>
            </w:pPr>
            <w:r w:rsidRPr="00622682">
              <w:rPr>
                <w:color w:val="auto"/>
                <w:sz w:val="12"/>
                <w:szCs w:val="12"/>
              </w:rPr>
              <w:t>-.301**</w:t>
            </w:r>
          </w:p>
        </w:tc>
        <w:tc>
          <w:tcPr>
            <w:tcW w:w="235" w:type="pct"/>
          </w:tcPr>
          <w:p w14:paraId="78612640" w14:textId="183EC772" w:rsidR="00D5763D" w:rsidRPr="00622682" w:rsidRDefault="00D5763D" w:rsidP="00D5763D">
            <w:pPr>
              <w:spacing w:line="220" w:lineRule="atLeast"/>
              <w:contextualSpacing/>
              <w:jc w:val="center"/>
              <w:rPr>
                <w:color w:val="auto"/>
                <w:sz w:val="12"/>
                <w:szCs w:val="12"/>
              </w:rPr>
            </w:pPr>
            <w:r w:rsidRPr="00622682">
              <w:rPr>
                <w:color w:val="auto"/>
                <w:sz w:val="12"/>
                <w:szCs w:val="12"/>
              </w:rPr>
              <w:t>-.967**</w:t>
            </w:r>
          </w:p>
        </w:tc>
        <w:tc>
          <w:tcPr>
            <w:tcW w:w="219" w:type="pct"/>
          </w:tcPr>
          <w:p w14:paraId="42055485" w14:textId="3BBDA550" w:rsidR="00D5763D" w:rsidRPr="00622682" w:rsidRDefault="00D5763D" w:rsidP="00D5763D">
            <w:pPr>
              <w:spacing w:line="220" w:lineRule="atLeast"/>
              <w:contextualSpacing/>
              <w:jc w:val="center"/>
              <w:rPr>
                <w:color w:val="auto"/>
                <w:sz w:val="12"/>
                <w:szCs w:val="12"/>
              </w:rPr>
            </w:pPr>
            <w:r w:rsidRPr="00622682">
              <w:rPr>
                <w:color w:val="auto"/>
                <w:sz w:val="12"/>
                <w:szCs w:val="12"/>
              </w:rPr>
              <w:t>.995**</w:t>
            </w:r>
          </w:p>
        </w:tc>
        <w:tc>
          <w:tcPr>
            <w:tcW w:w="219" w:type="pct"/>
          </w:tcPr>
          <w:p w14:paraId="6188421D" w14:textId="26C22052" w:rsidR="00D5763D" w:rsidRPr="00622682" w:rsidRDefault="00D5763D" w:rsidP="00D5763D">
            <w:pPr>
              <w:spacing w:line="220" w:lineRule="atLeast"/>
              <w:contextualSpacing/>
              <w:jc w:val="center"/>
              <w:rPr>
                <w:color w:val="auto"/>
                <w:sz w:val="12"/>
                <w:szCs w:val="12"/>
              </w:rPr>
            </w:pPr>
            <w:r w:rsidRPr="00622682">
              <w:rPr>
                <w:color w:val="auto"/>
                <w:sz w:val="12"/>
                <w:szCs w:val="12"/>
              </w:rPr>
              <w:t>1</w:t>
            </w:r>
          </w:p>
        </w:tc>
        <w:tc>
          <w:tcPr>
            <w:tcW w:w="211" w:type="pct"/>
          </w:tcPr>
          <w:p w14:paraId="435D3D88" w14:textId="77777777" w:rsidR="00D5763D" w:rsidRPr="00622682" w:rsidRDefault="00D5763D" w:rsidP="00D5763D">
            <w:pPr>
              <w:spacing w:line="220" w:lineRule="atLeast"/>
              <w:contextualSpacing/>
              <w:jc w:val="center"/>
              <w:rPr>
                <w:color w:val="auto"/>
                <w:sz w:val="12"/>
                <w:szCs w:val="12"/>
              </w:rPr>
            </w:pPr>
          </w:p>
        </w:tc>
      </w:tr>
      <w:tr w:rsidR="00622682" w:rsidRPr="00622682" w14:paraId="083B6A6A" w14:textId="77777777" w:rsidTr="00D5763D">
        <w:tc>
          <w:tcPr>
            <w:tcW w:w="388" w:type="pct"/>
          </w:tcPr>
          <w:p w14:paraId="245BFD36" w14:textId="77777777" w:rsidR="00D5763D" w:rsidRPr="00622682" w:rsidRDefault="00D5763D" w:rsidP="00D5763D">
            <w:pPr>
              <w:spacing w:line="220" w:lineRule="atLeast"/>
              <w:contextualSpacing/>
              <w:rPr>
                <w:color w:val="auto"/>
                <w:sz w:val="12"/>
                <w:szCs w:val="12"/>
              </w:rPr>
            </w:pPr>
            <w:r w:rsidRPr="00622682">
              <w:rPr>
                <w:color w:val="auto"/>
                <w:sz w:val="12"/>
                <w:szCs w:val="12"/>
              </w:rPr>
              <w:t>20. INDCHI</w:t>
            </w:r>
          </w:p>
        </w:tc>
        <w:tc>
          <w:tcPr>
            <w:tcW w:w="235" w:type="pct"/>
          </w:tcPr>
          <w:p w14:paraId="780DD80E" w14:textId="5AFF1E93" w:rsidR="00D5763D" w:rsidRPr="00622682" w:rsidRDefault="00D5763D" w:rsidP="00D5763D">
            <w:pPr>
              <w:spacing w:line="220" w:lineRule="atLeast"/>
              <w:contextualSpacing/>
              <w:jc w:val="center"/>
              <w:rPr>
                <w:color w:val="auto"/>
                <w:sz w:val="12"/>
                <w:szCs w:val="12"/>
              </w:rPr>
            </w:pPr>
            <w:r w:rsidRPr="00622682">
              <w:rPr>
                <w:color w:val="auto"/>
                <w:sz w:val="12"/>
                <w:szCs w:val="12"/>
              </w:rPr>
              <w:t>-.178</w:t>
            </w:r>
          </w:p>
        </w:tc>
        <w:tc>
          <w:tcPr>
            <w:tcW w:w="235" w:type="pct"/>
          </w:tcPr>
          <w:p w14:paraId="46269050" w14:textId="5625B2F2" w:rsidR="00D5763D" w:rsidRPr="00622682" w:rsidRDefault="00D5763D" w:rsidP="00D5763D">
            <w:pPr>
              <w:spacing w:line="220" w:lineRule="atLeast"/>
              <w:contextualSpacing/>
              <w:jc w:val="center"/>
              <w:rPr>
                <w:color w:val="auto"/>
                <w:sz w:val="12"/>
                <w:szCs w:val="12"/>
              </w:rPr>
            </w:pPr>
            <w:r w:rsidRPr="00622682">
              <w:rPr>
                <w:color w:val="auto"/>
                <w:sz w:val="12"/>
                <w:szCs w:val="12"/>
              </w:rPr>
              <w:t>-.095</w:t>
            </w:r>
          </w:p>
        </w:tc>
        <w:tc>
          <w:tcPr>
            <w:tcW w:w="235" w:type="pct"/>
          </w:tcPr>
          <w:p w14:paraId="507B3763" w14:textId="0FB621BB" w:rsidR="00D5763D" w:rsidRPr="00622682" w:rsidRDefault="00D5763D" w:rsidP="00D5763D">
            <w:pPr>
              <w:spacing w:line="220" w:lineRule="atLeast"/>
              <w:contextualSpacing/>
              <w:jc w:val="center"/>
              <w:rPr>
                <w:color w:val="auto"/>
                <w:sz w:val="12"/>
                <w:szCs w:val="12"/>
              </w:rPr>
            </w:pPr>
            <w:r w:rsidRPr="00622682">
              <w:rPr>
                <w:color w:val="auto"/>
                <w:sz w:val="12"/>
                <w:szCs w:val="12"/>
              </w:rPr>
              <w:t>-.143</w:t>
            </w:r>
          </w:p>
        </w:tc>
        <w:tc>
          <w:tcPr>
            <w:tcW w:w="235" w:type="pct"/>
          </w:tcPr>
          <w:p w14:paraId="2208A124" w14:textId="72DF879A" w:rsidR="00D5763D" w:rsidRPr="00622682" w:rsidRDefault="00D5763D" w:rsidP="00D5763D">
            <w:pPr>
              <w:spacing w:line="220" w:lineRule="atLeast"/>
              <w:contextualSpacing/>
              <w:jc w:val="center"/>
              <w:rPr>
                <w:color w:val="auto"/>
                <w:sz w:val="12"/>
                <w:szCs w:val="12"/>
              </w:rPr>
            </w:pPr>
            <w:r w:rsidRPr="00622682">
              <w:rPr>
                <w:color w:val="auto"/>
                <w:sz w:val="12"/>
                <w:szCs w:val="12"/>
              </w:rPr>
              <w:t>.082</w:t>
            </w:r>
          </w:p>
        </w:tc>
        <w:tc>
          <w:tcPr>
            <w:tcW w:w="235" w:type="pct"/>
          </w:tcPr>
          <w:p w14:paraId="401AA331" w14:textId="42CD8C80" w:rsidR="00D5763D" w:rsidRPr="00622682" w:rsidRDefault="00D5763D" w:rsidP="00D5763D">
            <w:pPr>
              <w:spacing w:line="220" w:lineRule="atLeast"/>
              <w:contextualSpacing/>
              <w:jc w:val="center"/>
              <w:rPr>
                <w:color w:val="auto"/>
                <w:sz w:val="12"/>
                <w:szCs w:val="12"/>
              </w:rPr>
            </w:pPr>
            <w:r w:rsidRPr="00622682">
              <w:rPr>
                <w:color w:val="auto"/>
                <w:sz w:val="12"/>
                <w:szCs w:val="12"/>
              </w:rPr>
              <w:t>-.074</w:t>
            </w:r>
          </w:p>
        </w:tc>
        <w:tc>
          <w:tcPr>
            <w:tcW w:w="235" w:type="pct"/>
          </w:tcPr>
          <w:p w14:paraId="58F362B8" w14:textId="5F4F87E7" w:rsidR="00D5763D" w:rsidRPr="00622682" w:rsidRDefault="00D5763D" w:rsidP="00D5763D">
            <w:pPr>
              <w:spacing w:line="220" w:lineRule="atLeast"/>
              <w:contextualSpacing/>
              <w:jc w:val="center"/>
              <w:rPr>
                <w:color w:val="auto"/>
                <w:sz w:val="12"/>
                <w:szCs w:val="12"/>
              </w:rPr>
            </w:pPr>
            <w:r w:rsidRPr="00622682">
              <w:rPr>
                <w:color w:val="auto"/>
                <w:sz w:val="12"/>
                <w:szCs w:val="12"/>
              </w:rPr>
              <w:t>-.014</w:t>
            </w:r>
          </w:p>
        </w:tc>
        <w:tc>
          <w:tcPr>
            <w:tcW w:w="226" w:type="pct"/>
          </w:tcPr>
          <w:p w14:paraId="0C1F1778" w14:textId="512784DB" w:rsidR="00D5763D" w:rsidRPr="00622682" w:rsidRDefault="00D5763D" w:rsidP="00D5763D">
            <w:pPr>
              <w:spacing w:line="220" w:lineRule="atLeast"/>
              <w:contextualSpacing/>
              <w:jc w:val="center"/>
              <w:rPr>
                <w:color w:val="auto"/>
                <w:sz w:val="12"/>
                <w:szCs w:val="12"/>
              </w:rPr>
            </w:pPr>
            <w:r w:rsidRPr="00622682">
              <w:rPr>
                <w:color w:val="auto"/>
                <w:sz w:val="12"/>
                <w:szCs w:val="12"/>
              </w:rPr>
              <w:t>.152</w:t>
            </w:r>
          </w:p>
        </w:tc>
        <w:tc>
          <w:tcPr>
            <w:tcW w:w="235" w:type="pct"/>
          </w:tcPr>
          <w:p w14:paraId="1FD41C48" w14:textId="24DD2337" w:rsidR="00D5763D" w:rsidRPr="00622682" w:rsidRDefault="00D5763D" w:rsidP="00D5763D">
            <w:pPr>
              <w:spacing w:line="220" w:lineRule="atLeast"/>
              <w:contextualSpacing/>
              <w:jc w:val="center"/>
              <w:rPr>
                <w:color w:val="auto"/>
                <w:sz w:val="12"/>
                <w:szCs w:val="12"/>
              </w:rPr>
            </w:pPr>
            <w:r w:rsidRPr="00622682">
              <w:rPr>
                <w:color w:val="auto"/>
                <w:sz w:val="12"/>
                <w:szCs w:val="12"/>
              </w:rPr>
              <w:t>-.011</w:t>
            </w:r>
          </w:p>
        </w:tc>
        <w:tc>
          <w:tcPr>
            <w:tcW w:w="235" w:type="pct"/>
          </w:tcPr>
          <w:p w14:paraId="274DA6C9" w14:textId="64892207" w:rsidR="00D5763D" w:rsidRPr="00622682" w:rsidRDefault="00D5763D" w:rsidP="00D5763D">
            <w:pPr>
              <w:spacing w:line="220" w:lineRule="atLeast"/>
              <w:contextualSpacing/>
              <w:jc w:val="center"/>
              <w:rPr>
                <w:color w:val="auto"/>
                <w:sz w:val="12"/>
                <w:szCs w:val="12"/>
              </w:rPr>
            </w:pPr>
            <w:r w:rsidRPr="00622682">
              <w:rPr>
                <w:color w:val="auto"/>
                <w:sz w:val="12"/>
                <w:szCs w:val="12"/>
              </w:rPr>
              <w:t>.002</w:t>
            </w:r>
          </w:p>
        </w:tc>
        <w:tc>
          <w:tcPr>
            <w:tcW w:w="235" w:type="pct"/>
          </w:tcPr>
          <w:p w14:paraId="69044270" w14:textId="3C3A514B" w:rsidR="00D5763D" w:rsidRPr="00622682" w:rsidRDefault="00D5763D" w:rsidP="00D5763D">
            <w:pPr>
              <w:spacing w:line="220" w:lineRule="atLeast"/>
              <w:contextualSpacing/>
              <w:jc w:val="center"/>
              <w:rPr>
                <w:color w:val="auto"/>
                <w:sz w:val="12"/>
                <w:szCs w:val="12"/>
              </w:rPr>
            </w:pPr>
            <w:r w:rsidRPr="00622682">
              <w:rPr>
                <w:color w:val="auto"/>
                <w:sz w:val="12"/>
                <w:szCs w:val="12"/>
              </w:rPr>
              <w:t>-.406**</w:t>
            </w:r>
          </w:p>
        </w:tc>
        <w:tc>
          <w:tcPr>
            <w:tcW w:w="235" w:type="pct"/>
          </w:tcPr>
          <w:p w14:paraId="63759F39" w14:textId="4BD9DCC9" w:rsidR="00D5763D" w:rsidRPr="00622682" w:rsidRDefault="00D5763D" w:rsidP="00D5763D">
            <w:pPr>
              <w:spacing w:line="220" w:lineRule="atLeast"/>
              <w:contextualSpacing/>
              <w:jc w:val="center"/>
              <w:rPr>
                <w:color w:val="auto"/>
                <w:sz w:val="12"/>
                <w:szCs w:val="12"/>
              </w:rPr>
            </w:pPr>
            <w:r w:rsidRPr="00622682">
              <w:rPr>
                <w:color w:val="auto"/>
                <w:sz w:val="12"/>
                <w:szCs w:val="12"/>
              </w:rPr>
              <w:t>.227*</w:t>
            </w:r>
          </w:p>
        </w:tc>
        <w:tc>
          <w:tcPr>
            <w:tcW w:w="226" w:type="pct"/>
          </w:tcPr>
          <w:p w14:paraId="326A340F" w14:textId="0F225276" w:rsidR="00D5763D" w:rsidRPr="00622682" w:rsidRDefault="00D5763D" w:rsidP="00D5763D">
            <w:pPr>
              <w:spacing w:line="220" w:lineRule="atLeast"/>
              <w:contextualSpacing/>
              <w:jc w:val="center"/>
              <w:rPr>
                <w:color w:val="auto"/>
                <w:sz w:val="12"/>
                <w:szCs w:val="12"/>
              </w:rPr>
            </w:pPr>
            <w:r w:rsidRPr="00622682">
              <w:rPr>
                <w:color w:val="auto"/>
                <w:sz w:val="12"/>
                <w:szCs w:val="12"/>
              </w:rPr>
              <w:t>-.169</w:t>
            </w:r>
          </w:p>
        </w:tc>
        <w:tc>
          <w:tcPr>
            <w:tcW w:w="235" w:type="pct"/>
          </w:tcPr>
          <w:p w14:paraId="2F5C01EF" w14:textId="70BEAB28" w:rsidR="00D5763D" w:rsidRPr="00622682" w:rsidRDefault="00D5763D" w:rsidP="00D5763D">
            <w:pPr>
              <w:spacing w:line="220" w:lineRule="atLeast"/>
              <w:contextualSpacing/>
              <w:jc w:val="center"/>
              <w:rPr>
                <w:color w:val="auto"/>
                <w:sz w:val="12"/>
                <w:szCs w:val="12"/>
              </w:rPr>
            </w:pPr>
            <w:r w:rsidRPr="00622682">
              <w:rPr>
                <w:color w:val="auto"/>
                <w:sz w:val="12"/>
                <w:szCs w:val="12"/>
              </w:rPr>
              <w:t>.400**</w:t>
            </w:r>
          </w:p>
        </w:tc>
        <w:tc>
          <w:tcPr>
            <w:tcW w:w="235" w:type="pct"/>
          </w:tcPr>
          <w:p w14:paraId="77C30989" w14:textId="5EC176EA" w:rsidR="00D5763D" w:rsidRPr="00622682" w:rsidRDefault="00D5763D" w:rsidP="00D5763D">
            <w:pPr>
              <w:spacing w:line="220" w:lineRule="atLeast"/>
              <w:contextualSpacing/>
              <w:jc w:val="center"/>
              <w:rPr>
                <w:color w:val="auto"/>
                <w:sz w:val="12"/>
                <w:szCs w:val="12"/>
              </w:rPr>
            </w:pPr>
            <w:r w:rsidRPr="00622682">
              <w:rPr>
                <w:color w:val="auto"/>
                <w:sz w:val="12"/>
                <w:szCs w:val="12"/>
              </w:rPr>
              <w:t>-.063</w:t>
            </w:r>
          </w:p>
        </w:tc>
        <w:tc>
          <w:tcPr>
            <w:tcW w:w="235" w:type="pct"/>
          </w:tcPr>
          <w:p w14:paraId="1051B333" w14:textId="0513223D" w:rsidR="00D5763D" w:rsidRPr="00622682" w:rsidRDefault="00D5763D" w:rsidP="00D5763D">
            <w:pPr>
              <w:spacing w:line="220" w:lineRule="atLeast"/>
              <w:contextualSpacing/>
              <w:jc w:val="center"/>
              <w:rPr>
                <w:color w:val="auto"/>
                <w:sz w:val="12"/>
                <w:szCs w:val="12"/>
              </w:rPr>
            </w:pPr>
            <w:r w:rsidRPr="00622682">
              <w:rPr>
                <w:color w:val="auto"/>
                <w:sz w:val="12"/>
                <w:szCs w:val="12"/>
              </w:rPr>
              <w:t>.427**</w:t>
            </w:r>
          </w:p>
        </w:tc>
        <w:tc>
          <w:tcPr>
            <w:tcW w:w="226" w:type="pct"/>
          </w:tcPr>
          <w:p w14:paraId="29546AB2" w14:textId="5EA523DC" w:rsidR="00D5763D" w:rsidRPr="00622682" w:rsidRDefault="00D5763D" w:rsidP="00D5763D">
            <w:pPr>
              <w:spacing w:line="220" w:lineRule="atLeast"/>
              <w:contextualSpacing/>
              <w:jc w:val="center"/>
              <w:rPr>
                <w:color w:val="auto"/>
                <w:sz w:val="12"/>
                <w:szCs w:val="12"/>
              </w:rPr>
            </w:pPr>
            <w:r w:rsidRPr="00622682">
              <w:rPr>
                <w:color w:val="auto"/>
                <w:sz w:val="12"/>
                <w:szCs w:val="12"/>
              </w:rPr>
              <w:t>-.052</w:t>
            </w:r>
          </w:p>
        </w:tc>
        <w:tc>
          <w:tcPr>
            <w:tcW w:w="235" w:type="pct"/>
          </w:tcPr>
          <w:p w14:paraId="268DE6DD" w14:textId="0627AD0F" w:rsidR="00D5763D" w:rsidRPr="00622682" w:rsidRDefault="00D5763D" w:rsidP="00D5763D">
            <w:pPr>
              <w:spacing w:line="220" w:lineRule="atLeast"/>
              <w:contextualSpacing/>
              <w:jc w:val="center"/>
              <w:rPr>
                <w:color w:val="auto"/>
                <w:sz w:val="12"/>
                <w:szCs w:val="12"/>
              </w:rPr>
            </w:pPr>
            <w:r w:rsidRPr="00622682">
              <w:rPr>
                <w:color w:val="auto"/>
                <w:sz w:val="12"/>
                <w:szCs w:val="12"/>
              </w:rPr>
              <w:t>-.476**</w:t>
            </w:r>
          </w:p>
        </w:tc>
        <w:tc>
          <w:tcPr>
            <w:tcW w:w="219" w:type="pct"/>
          </w:tcPr>
          <w:p w14:paraId="2CDE689B" w14:textId="5C4A1F2C" w:rsidR="00D5763D" w:rsidRPr="00622682" w:rsidRDefault="00D5763D" w:rsidP="00D5763D">
            <w:pPr>
              <w:spacing w:line="220" w:lineRule="atLeast"/>
              <w:contextualSpacing/>
              <w:jc w:val="center"/>
              <w:rPr>
                <w:color w:val="auto"/>
                <w:sz w:val="12"/>
                <w:szCs w:val="12"/>
              </w:rPr>
            </w:pPr>
            <w:r w:rsidRPr="00622682">
              <w:rPr>
                <w:color w:val="auto"/>
                <w:sz w:val="12"/>
                <w:szCs w:val="12"/>
              </w:rPr>
              <w:t>.410**</w:t>
            </w:r>
          </w:p>
        </w:tc>
        <w:tc>
          <w:tcPr>
            <w:tcW w:w="219" w:type="pct"/>
          </w:tcPr>
          <w:p w14:paraId="6B5FBE40" w14:textId="245FB118" w:rsidR="00D5763D" w:rsidRPr="00622682" w:rsidRDefault="00D5763D" w:rsidP="00D5763D">
            <w:pPr>
              <w:spacing w:line="220" w:lineRule="atLeast"/>
              <w:contextualSpacing/>
              <w:jc w:val="center"/>
              <w:rPr>
                <w:color w:val="auto"/>
                <w:sz w:val="12"/>
                <w:szCs w:val="12"/>
              </w:rPr>
            </w:pPr>
            <w:r w:rsidRPr="00622682">
              <w:rPr>
                <w:color w:val="auto"/>
                <w:sz w:val="12"/>
                <w:szCs w:val="12"/>
              </w:rPr>
              <w:t>.426**</w:t>
            </w:r>
          </w:p>
        </w:tc>
        <w:tc>
          <w:tcPr>
            <w:tcW w:w="211" w:type="pct"/>
          </w:tcPr>
          <w:p w14:paraId="53128314" w14:textId="4925C6FA" w:rsidR="00D5763D" w:rsidRPr="00622682" w:rsidRDefault="00D5763D" w:rsidP="00D5763D">
            <w:pPr>
              <w:spacing w:line="220" w:lineRule="atLeast"/>
              <w:contextualSpacing/>
              <w:jc w:val="center"/>
              <w:rPr>
                <w:color w:val="auto"/>
                <w:sz w:val="12"/>
                <w:szCs w:val="12"/>
              </w:rPr>
            </w:pPr>
            <w:r w:rsidRPr="00622682">
              <w:rPr>
                <w:color w:val="auto"/>
                <w:sz w:val="12"/>
                <w:szCs w:val="12"/>
              </w:rPr>
              <w:t>1</w:t>
            </w:r>
          </w:p>
        </w:tc>
      </w:tr>
      <w:tr w:rsidR="00622682" w:rsidRPr="00622682" w14:paraId="065EEDD1" w14:textId="77777777" w:rsidTr="00D5763D">
        <w:tc>
          <w:tcPr>
            <w:tcW w:w="388" w:type="pct"/>
            <w:tcBorders>
              <w:top w:val="single" w:sz="6" w:space="0" w:color="auto"/>
              <w:bottom w:val="nil"/>
            </w:tcBorders>
          </w:tcPr>
          <w:p w14:paraId="6A6E174F" w14:textId="77777777" w:rsidR="00D5763D" w:rsidRPr="00622682" w:rsidRDefault="00D5763D" w:rsidP="00D5763D">
            <w:pPr>
              <w:spacing w:line="220" w:lineRule="atLeast"/>
              <w:contextualSpacing/>
              <w:rPr>
                <w:i/>
                <w:iCs/>
                <w:color w:val="auto"/>
                <w:sz w:val="12"/>
                <w:szCs w:val="12"/>
              </w:rPr>
            </w:pPr>
            <w:r w:rsidRPr="00622682">
              <w:rPr>
                <w:i/>
                <w:iCs/>
                <w:color w:val="auto"/>
                <w:sz w:val="12"/>
                <w:szCs w:val="12"/>
              </w:rPr>
              <w:t>M</w:t>
            </w:r>
          </w:p>
        </w:tc>
        <w:tc>
          <w:tcPr>
            <w:tcW w:w="235" w:type="pct"/>
            <w:tcBorders>
              <w:top w:val="single" w:sz="6" w:space="0" w:color="auto"/>
              <w:bottom w:val="nil"/>
            </w:tcBorders>
          </w:tcPr>
          <w:p w14:paraId="1C811163" w14:textId="043DDFF7" w:rsidR="00D5763D" w:rsidRPr="00622682" w:rsidRDefault="00D5763D" w:rsidP="00D5763D">
            <w:pPr>
              <w:spacing w:line="220" w:lineRule="atLeast"/>
              <w:contextualSpacing/>
              <w:jc w:val="center"/>
              <w:rPr>
                <w:color w:val="auto"/>
                <w:sz w:val="12"/>
                <w:szCs w:val="12"/>
              </w:rPr>
            </w:pPr>
            <w:r w:rsidRPr="00622682">
              <w:rPr>
                <w:color w:val="auto"/>
                <w:sz w:val="12"/>
                <w:szCs w:val="12"/>
              </w:rPr>
              <w:t>3.426</w:t>
            </w:r>
          </w:p>
        </w:tc>
        <w:tc>
          <w:tcPr>
            <w:tcW w:w="235" w:type="pct"/>
            <w:tcBorders>
              <w:top w:val="single" w:sz="6" w:space="0" w:color="auto"/>
              <w:bottom w:val="nil"/>
            </w:tcBorders>
          </w:tcPr>
          <w:p w14:paraId="1E84B4B8" w14:textId="42068399" w:rsidR="00D5763D" w:rsidRPr="00622682" w:rsidRDefault="00D5763D" w:rsidP="00D5763D">
            <w:pPr>
              <w:spacing w:line="220" w:lineRule="atLeast"/>
              <w:contextualSpacing/>
              <w:jc w:val="center"/>
              <w:rPr>
                <w:color w:val="auto"/>
                <w:sz w:val="12"/>
                <w:szCs w:val="12"/>
              </w:rPr>
            </w:pPr>
            <w:r w:rsidRPr="00622682">
              <w:rPr>
                <w:color w:val="auto"/>
                <w:sz w:val="12"/>
                <w:szCs w:val="12"/>
              </w:rPr>
              <w:t>4.491</w:t>
            </w:r>
          </w:p>
        </w:tc>
        <w:tc>
          <w:tcPr>
            <w:tcW w:w="235" w:type="pct"/>
            <w:tcBorders>
              <w:top w:val="single" w:sz="6" w:space="0" w:color="auto"/>
              <w:bottom w:val="nil"/>
            </w:tcBorders>
          </w:tcPr>
          <w:p w14:paraId="6415C1B2" w14:textId="272441CF" w:rsidR="00D5763D" w:rsidRPr="00622682" w:rsidRDefault="00D5763D" w:rsidP="00D5763D">
            <w:pPr>
              <w:spacing w:line="220" w:lineRule="atLeast"/>
              <w:contextualSpacing/>
              <w:jc w:val="center"/>
              <w:rPr>
                <w:color w:val="auto"/>
                <w:sz w:val="12"/>
                <w:szCs w:val="12"/>
              </w:rPr>
            </w:pPr>
            <w:r w:rsidRPr="00622682">
              <w:rPr>
                <w:color w:val="auto"/>
                <w:sz w:val="12"/>
                <w:szCs w:val="12"/>
              </w:rPr>
              <w:t>4.404</w:t>
            </w:r>
          </w:p>
        </w:tc>
        <w:tc>
          <w:tcPr>
            <w:tcW w:w="235" w:type="pct"/>
            <w:tcBorders>
              <w:top w:val="single" w:sz="6" w:space="0" w:color="auto"/>
              <w:bottom w:val="nil"/>
            </w:tcBorders>
          </w:tcPr>
          <w:p w14:paraId="31B4B51D" w14:textId="77B54988" w:rsidR="00D5763D" w:rsidRPr="00622682" w:rsidRDefault="00D5763D" w:rsidP="00D5763D">
            <w:pPr>
              <w:spacing w:line="220" w:lineRule="atLeast"/>
              <w:contextualSpacing/>
              <w:jc w:val="center"/>
              <w:rPr>
                <w:color w:val="auto"/>
                <w:sz w:val="12"/>
                <w:szCs w:val="12"/>
              </w:rPr>
            </w:pPr>
            <w:r w:rsidRPr="00622682">
              <w:rPr>
                <w:color w:val="auto"/>
                <w:sz w:val="12"/>
                <w:szCs w:val="12"/>
              </w:rPr>
              <w:t>3.292</w:t>
            </w:r>
          </w:p>
        </w:tc>
        <w:tc>
          <w:tcPr>
            <w:tcW w:w="235" w:type="pct"/>
            <w:tcBorders>
              <w:top w:val="single" w:sz="6" w:space="0" w:color="auto"/>
              <w:bottom w:val="nil"/>
            </w:tcBorders>
          </w:tcPr>
          <w:p w14:paraId="7C94DF24" w14:textId="34535286" w:rsidR="00D5763D" w:rsidRPr="00622682" w:rsidRDefault="00D5763D" w:rsidP="00D5763D">
            <w:pPr>
              <w:spacing w:line="220" w:lineRule="atLeast"/>
              <w:contextualSpacing/>
              <w:jc w:val="center"/>
              <w:rPr>
                <w:color w:val="auto"/>
                <w:sz w:val="12"/>
                <w:szCs w:val="12"/>
              </w:rPr>
            </w:pPr>
            <w:r w:rsidRPr="00622682">
              <w:rPr>
                <w:color w:val="auto"/>
                <w:sz w:val="12"/>
                <w:szCs w:val="12"/>
              </w:rPr>
              <w:t>4.219</w:t>
            </w:r>
          </w:p>
        </w:tc>
        <w:tc>
          <w:tcPr>
            <w:tcW w:w="235" w:type="pct"/>
            <w:tcBorders>
              <w:top w:val="single" w:sz="6" w:space="0" w:color="auto"/>
              <w:bottom w:val="nil"/>
            </w:tcBorders>
          </w:tcPr>
          <w:p w14:paraId="76415E76" w14:textId="219435A7" w:rsidR="00D5763D" w:rsidRPr="00622682" w:rsidRDefault="00D5763D" w:rsidP="00D5763D">
            <w:pPr>
              <w:spacing w:line="220" w:lineRule="atLeast"/>
              <w:contextualSpacing/>
              <w:jc w:val="center"/>
              <w:rPr>
                <w:color w:val="auto"/>
                <w:sz w:val="12"/>
                <w:szCs w:val="12"/>
              </w:rPr>
            </w:pPr>
            <w:r w:rsidRPr="00622682">
              <w:rPr>
                <w:color w:val="auto"/>
                <w:sz w:val="12"/>
                <w:szCs w:val="12"/>
              </w:rPr>
              <w:t>1.119</w:t>
            </w:r>
          </w:p>
        </w:tc>
        <w:tc>
          <w:tcPr>
            <w:tcW w:w="226" w:type="pct"/>
            <w:tcBorders>
              <w:top w:val="single" w:sz="6" w:space="0" w:color="auto"/>
              <w:bottom w:val="nil"/>
            </w:tcBorders>
          </w:tcPr>
          <w:p w14:paraId="44D1D4C5" w14:textId="69EF11EA" w:rsidR="00D5763D" w:rsidRPr="00622682" w:rsidRDefault="00D5763D" w:rsidP="00D5763D">
            <w:pPr>
              <w:spacing w:line="220" w:lineRule="atLeast"/>
              <w:contextualSpacing/>
              <w:jc w:val="center"/>
              <w:rPr>
                <w:color w:val="auto"/>
                <w:sz w:val="12"/>
                <w:szCs w:val="12"/>
              </w:rPr>
            </w:pPr>
            <w:r w:rsidRPr="00622682">
              <w:rPr>
                <w:color w:val="auto"/>
                <w:sz w:val="12"/>
                <w:szCs w:val="12"/>
              </w:rPr>
              <w:t>4.786</w:t>
            </w:r>
          </w:p>
        </w:tc>
        <w:tc>
          <w:tcPr>
            <w:tcW w:w="235" w:type="pct"/>
            <w:tcBorders>
              <w:top w:val="single" w:sz="6" w:space="0" w:color="auto"/>
              <w:bottom w:val="nil"/>
            </w:tcBorders>
          </w:tcPr>
          <w:p w14:paraId="40DC65CE" w14:textId="774D0691" w:rsidR="00D5763D" w:rsidRPr="00622682" w:rsidRDefault="00D5763D" w:rsidP="00D5763D">
            <w:pPr>
              <w:spacing w:line="220" w:lineRule="atLeast"/>
              <w:contextualSpacing/>
              <w:jc w:val="center"/>
              <w:rPr>
                <w:color w:val="auto"/>
                <w:sz w:val="12"/>
                <w:szCs w:val="12"/>
              </w:rPr>
            </w:pPr>
            <w:r w:rsidRPr="00622682">
              <w:rPr>
                <w:color w:val="auto"/>
                <w:sz w:val="12"/>
                <w:szCs w:val="12"/>
              </w:rPr>
              <w:t>3.030</w:t>
            </w:r>
          </w:p>
        </w:tc>
        <w:tc>
          <w:tcPr>
            <w:tcW w:w="235" w:type="pct"/>
            <w:tcBorders>
              <w:top w:val="single" w:sz="6" w:space="0" w:color="auto"/>
              <w:bottom w:val="nil"/>
            </w:tcBorders>
          </w:tcPr>
          <w:p w14:paraId="623A5A50" w14:textId="1D6D3E3C" w:rsidR="00D5763D" w:rsidRPr="00622682" w:rsidRDefault="00D5763D" w:rsidP="00D5763D">
            <w:pPr>
              <w:spacing w:line="220" w:lineRule="atLeast"/>
              <w:contextualSpacing/>
              <w:jc w:val="center"/>
              <w:rPr>
                <w:color w:val="auto"/>
                <w:sz w:val="12"/>
                <w:szCs w:val="12"/>
              </w:rPr>
            </w:pPr>
            <w:r w:rsidRPr="00622682">
              <w:rPr>
                <w:color w:val="auto"/>
                <w:sz w:val="12"/>
                <w:szCs w:val="12"/>
              </w:rPr>
              <w:t>1.447</w:t>
            </w:r>
          </w:p>
        </w:tc>
        <w:tc>
          <w:tcPr>
            <w:tcW w:w="235" w:type="pct"/>
            <w:tcBorders>
              <w:top w:val="single" w:sz="6" w:space="0" w:color="auto"/>
              <w:bottom w:val="nil"/>
            </w:tcBorders>
          </w:tcPr>
          <w:p w14:paraId="73A79E07" w14:textId="2FBB93BB" w:rsidR="00D5763D" w:rsidRPr="00622682" w:rsidRDefault="00D5763D" w:rsidP="00D5763D">
            <w:pPr>
              <w:spacing w:line="220" w:lineRule="atLeast"/>
              <w:contextualSpacing/>
              <w:jc w:val="center"/>
              <w:rPr>
                <w:color w:val="auto"/>
                <w:sz w:val="12"/>
                <w:szCs w:val="12"/>
              </w:rPr>
            </w:pPr>
            <w:r w:rsidRPr="00622682">
              <w:rPr>
                <w:color w:val="auto"/>
                <w:sz w:val="12"/>
                <w:szCs w:val="12"/>
              </w:rPr>
              <w:t>0.741</w:t>
            </w:r>
          </w:p>
        </w:tc>
        <w:tc>
          <w:tcPr>
            <w:tcW w:w="235" w:type="pct"/>
            <w:tcBorders>
              <w:top w:val="single" w:sz="6" w:space="0" w:color="auto"/>
              <w:bottom w:val="nil"/>
            </w:tcBorders>
          </w:tcPr>
          <w:p w14:paraId="00667320" w14:textId="297E4A0D" w:rsidR="00D5763D" w:rsidRPr="00622682" w:rsidRDefault="00D5763D" w:rsidP="00D5763D">
            <w:pPr>
              <w:spacing w:line="220" w:lineRule="atLeast"/>
              <w:contextualSpacing/>
              <w:jc w:val="center"/>
              <w:rPr>
                <w:color w:val="auto"/>
                <w:sz w:val="12"/>
                <w:szCs w:val="12"/>
              </w:rPr>
            </w:pPr>
            <w:r w:rsidRPr="00622682">
              <w:rPr>
                <w:color w:val="auto"/>
                <w:sz w:val="12"/>
                <w:szCs w:val="12"/>
              </w:rPr>
              <w:t>-0.698</w:t>
            </w:r>
          </w:p>
        </w:tc>
        <w:tc>
          <w:tcPr>
            <w:tcW w:w="226" w:type="pct"/>
            <w:tcBorders>
              <w:top w:val="single" w:sz="6" w:space="0" w:color="auto"/>
              <w:bottom w:val="nil"/>
            </w:tcBorders>
          </w:tcPr>
          <w:p w14:paraId="755B3A69" w14:textId="25CBBC0F" w:rsidR="00D5763D" w:rsidRPr="00622682" w:rsidRDefault="00D5763D" w:rsidP="00D5763D">
            <w:pPr>
              <w:spacing w:line="220" w:lineRule="atLeast"/>
              <w:contextualSpacing/>
              <w:jc w:val="center"/>
              <w:rPr>
                <w:color w:val="auto"/>
                <w:sz w:val="12"/>
                <w:szCs w:val="12"/>
              </w:rPr>
            </w:pPr>
            <w:r w:rsidRPr="00622682">
              <w:rPr>
                <w:color w:val="auto"/>
                <w:sz w:val="12"/>
                <w:szCs w:val="12"/>
              </w:rPr>
              <w:t>0.839</w:t>
            </w:r>
          </w:p>
        </w:tc>
        <w:tc>
          <w:tcPr>
            <w:tcW w:w="235" w:type="pct"/>
            <w:tcBorders>
              <w:top w:val="single" w:sz="6" w:space="0" w:color="auto"/>
              <w:bottom w:val="nil"/>
            </w:tcBorders>
          </w:tcPr>
          <w:p w14:paraId="47DCB94B" w14:textId="05F031DF" w:rsidR="00D5763D" w:rsidRPr="00622682" w:rsidRDefault="00D5763D" w:rsidP="00D5763D">
            <w:pPr>
              <w:spacing w:line="220" w:lineRule="atLeast"/>
              <w:contextualSpacing/>
              <w:jc w:val="center"/>
              <w:rPr>
                <w:color w:val="auto"/>
                <w:sz w:val="12"/>
                <w:szCs w:val="12"/>
              </w:rPr>
            </w:pPr>
            <w:r w:rsidRPr="00622682">
              <w:rPr>
                <w:color w:val="auto"/>
                <w:sz w:val="12"/>
                <w:szCs w:val="12"/>
              </w:rPr>
              <w:t>57.900</w:t>
            </w:r>
          </w:p>
        </w:tc>
        <w:tc>
          <w:tcPr>
            <w:tcW w:w="235" w:type="pct"/>
            <w:tcBorders>
              <w:top w:val="single" w:sz="6" w:space="0" w:color="auto"/>
              <w:bottom w:val="nil"/>
            </w:tcBorders>
          </w:tcPr>
          <w:p w14:paraId="79BD50BA" w14:textId="61261FEC" w:rsidR="00D5763D" w:rsidRPr="00622682" w:rsidRDefault="00D5763D" w:rsidP="00D5763D">
            <w:pPr>
              <w:spacing w:line="220" w:lineRule="atLeast"/>
              <w:contextualSpacing/>
              <w:jc w:val="center"/>
              <w:rPr>
                <w:color w:val="auto"/>
                <w:sz w:val="12"/>
                <w:szCs w:val="12"/>
              </w:rPr>
            </w:pPr>
            <w:r w:rsidRPr="00622682">
              <w:rPr>
                <w:color w:val="auto"/>
                <w:sz w:val="12"/>
                <w:szCs w:val="12"/>
              </w:rPr>
              <w:t>0.534</w:t>
            </w:r>
          </w:p>
        </w:tc>
        <w:tc>
          <w:tcPr>
            <w:tcW w:w="235" w:type="pct"/>
            <w:tcBorders>
              <w:top w:val="single" w:sz="6" w:space="0" w:color="auto"/>
              <w:bottom w:val="nil"/>
            </w:tcBorders>
          </w:tcPr>
          <w:p w14:paraId="6ECEF1A5" w14:textId="35C0F01A" w:rsidR="00D5763D" w:rsidRPr="00622682" w:rsidRDefault="00D5763D" w:rsidP="00D5763D">
            <w:pPr>
              <w:spacing w:line="220" w:lineRule="atLeast"/>
              <w:contextualSpacing/>
              <w:jc w:val="center"/>
              <w:rPr>
                <w:color w:val="auto"/>
                <w:sz w:val="12"/>
                <w:szCs w:val="12"/>
              </w:rPr>
            </w:pPr>
            <w:r w:rsidRPr="00622682">
              <w:rPr>
                <w:color w:val="auto"/>
                <w:sz w:val="12"/>
                <w:szCs w:val="12"/>
              </w:rPr>
              <w:t>0.125</w:t>
            </w:r>
          </w:p>
        </w:tc>
        <w:tc>
          <w:tcPr>
            <w:tcW w:w="226" w:type="pct"/>
            <w:tcBorders>
              <w:top w:val="single" w:sz="6" w:space="0" w:color="auto"/>
              <w:bottom w:val="nil"/>
            </w:tcBorders>
          </w:tcPr>
          <w:p w14:paraId="14192D5F" w14:textId="223954EF" w:rsidR="00D5763D" w:rsidRPr="00622682" w:rsidRDefault="00D5763D" w:rsidP="00D5763D">
            <w:pPr>
              <w:spacing w:line="220" w:lineRule="atLeast"/>
              <w:contextualSpacing/>
              <w:jc w:val="center"/>
              <w:rPr>
                <w:color w:val="auto"/>
                <w:sz w:val="12"/>
                <w:szCs w:val="12"/>
              </w:rPr>
            </w:pPr>
            <w:r w:rsidRPr="00622682">
              <w:rPr>
                <w:color w:val="auto"/>
                <w:sz w:val="12"/>
                <w:szCs w:val="12"/>
              </w:rPr>
              <w:t>0.178</w:t>
            </w:r>
          </w:p>
        </w:tc>
        <w:tc>
          <w:tcPr>
            <w:tcW w:w="235" w:type="pct"/>
            <w:tcBorders>
              <w:top w:val="single" w:sz="6" w:space="0" w:color="auto"/>
              <w:bottom w:val="nil"/>
            </w:tcBorders>
          </w:tcPr>
          <w:p w14:paraId="24EE54AE" w14:textId="11C9906F" w:rsidR="00D5763D" w:rsidRPr="00622682" w:rsidRDefault="00D5763D" w:rsidP="00D5763D">
            <w:pPr>
              <w:spacing w:line="220" w:lineRule="atLeast"/>
              <w:contextualSpacing/>
              <w:jc w:val="center"/>
              <w:rPr>
                <w:color w:val="auto"/>
                <w:sz w:val="12"/>
                <w:szCs w:val="12"/>
              </w:rPr>
            </w:pPr>
            <w:r w:rsidRPr="00622682">
              <w:rPr>
                <w:color w:val="auto"/>
                <w:sz w:val="12"/>
                <w:szCs w:val="12"/>
              </w:rPr>
              <w:t>0.930</w:t>
            </w:r>
          </w:p>
        </w:tc>
        <w:tc>
          <w:tcPr>
            <w:tcW w:w="219" w:type="pct"/>
            <w:tcBorders>
              <w:top w:val="single" w:sz="6" w:space="0" w:color="auto"/>
              <w:bottom w:val="nil"/>
            </w:tcBorders>
          </w:tcPr>
          <w:p w14:paraId="66334F68" w14:textId="08989D67" w:rsidR="00D5763D" w:rsidRPr="00622682" w:rsidRDefault="00D5763D" w:rsidP="00D5763D">
            <w:pPr>
              <w:spacing w:line="220" w:lineRule="atLeast"/>
              <w:contextualSpacing/>
              <w:jc w:val="center"/>
              <w:rPr>
                <w:color w:val="auto"/>
                <w:sz w:val="12"/>
                <w:szCs w:val="12"/>
              </w:rPr>
            </w:pPr>
            <w:r w:rsidRPr="00622682">
              <w:rPr>
                <w:color w:val="auto"/>
                <w:sz w:val="12"/>
                <w:szCs w:val="12"/>
              </w:rPr>
              <w:t>0.700</w:t>
            </w:r>
          </w:p>
        </w:tc>
        <w:tc>
          <w:tcPr>
            <w:tcW w:w="219" w:type="pct"/>
            <w:tcBorders>
              <w:top w:val="single" w:sz="6" w:space="0" w:color="auto"/>
              <w:bottom w:val="nil"/>
            </w:tcBorders>
          </w:tcPr>
          <w:p w14:paraId="597A2B76" w14:textId="31CDAF3E" w:rsidR="00D5763D" w:rsidRPr="00622682" w:rsidRDefault="00D5763D" w:rsidP="00D5763D">
            <w:pPr>
              <w:spacing w:line="220" w:lineRule="atLeast"/>
              <w:contextualSpacing/>
              <w:jc w:val="center"/>
              <w:rPr>
                <w:color w:val="auto"/>
                <w:sz w:val="12"/>
                <w:szCs w:val="12"/>
              </w:rPr>
            </w:pPr>
            <w:r w:rsidRPr="00622682">
              <w:rPr>
                <w:color w:val="auto"/>
                <w:sz w:val="12"/>
                <w:szCs w:val="12"/>
              </w:rPr>
              <w:t>0.680</w:t>
            </w:r>
          </w:p>
        </w:tc>
        <w:tc>
          <w:tcPr>
            <w:tcW w:w="211" w:type="pct"/>
            <w:tcBorders>
              <w:top w:val="single" w:sz="6" w:space="0" w:color="auto"/>
              <w:bottom w:val="nil"/>
            </w:tcBorders>
          </w:tcPr>
          <w:p w14:paraId="3EE2302C" w14:textId="3E6C1C46" w:rsidR="00D5763D" w:rsidRPr="00622682" w:rsidRDefault="00D5763D" w:rsidP="00D5763D">
            <w:pPr>
              <w:spacing w:line="220" w:lineRule="atLeast"/>
              <w:contextualSpacing/>
              <w:jc w:val="center"/>
              <w:rPr>
                <w:color w:val="auto"/>
                <w:sz w:val="12"/>
                <w:szCs w:val="12"/>
              </w:rPr>
            </w:pPr>
            <w:r w:rsidRPr="00622682">
              <w:rPr>
                <w:color w:val="auto"/>
                <w:sz w:val="12"/>
                <w:szCs w:val="12"/>
              </w:rPr>
              <w:t>-0.388</w:t>
            </w:r>
          </w:p>
        </w:tc>
      </w:tr>
      <w:tr w:rsidR="00622682" w:rsidRPr="00622682" w14:paraId="24684BB9" w14:textId="77777777" w:rsidTr="00D5763D">
        <w:tc>
          <w:tcPr>
            <w:tcW w:w="388" w:type="pct"/>
            <w:tcBorders>
              <w:top w:val="nil"/>
            </w:tcBorders>
          </w:tcPr>
          <w:p w14:paraId="02D618A3" w14:textId="77777777" w:rsidR="00D5763D" w:rsidRPr="00622682" w:rsidRDefault="00D5763D" w:rsidP="00D5763D">
            <w:pPr>
              <w:spacing w:line="220" w:lineRule="atLeast"/>
              <w:contextualSpacing/>
              <w:rPr>
                <w:i/>
                <w:iCs/>
                <w:color w:val="auto"/>
                <w:sz w:val="12"/>
                <w:szCs w:val="12"/>
              </w:rPr>
            </w:pPr>
            <w:r w:rsidRPr="00622682">
              <w:rPr>
                <w:i/>
                <w:iCs/>
                <w:color w:val="auto"/>
                <w:sz w:val="12"/>
                <w:szCs w:val="12"/>
              </w:rPr>
              <w:t>SD</w:t>
            </w:r>
          </w:p>
        </w:tc>
        <w:tc>
          <w:tcPr>
            <w:tcW w:w="235" w:type="pct"/>
            <w:tcBorders>
              <w:top w:val="nil"/>
            </w:tcBorders>
          </w:tcPr>
          <w:p w14:paraId="6A7BD10C" w14:textId="1DAB668A" w:rsidR="00D5763D" w:rsidRPr="00622682" w:rsidRDefault="00D5763D" w:rsidP="00D5763D">
            <w:pPr>
              <w:spacing w:line="220" w:lineRule="atLeast"/>
              <w:contextualSpacing/>
              <w:jc w:val="center"/>
              <w:rPr>
                <w:color w:val="auto"/>
                <w:sz w:val="12"/>
                <w:szCs w:val="12"/>
              </w:rPr>
            </w:pPr>
            <w:r w:rsidRPr="00622682">
              <w:rPr>
                <w:color w:val="auto"/>
                <w:sz w:val="12"/>
                <w:szCs w:val="12"/>
              </w:rPr>
              <w:t>0.883</w:t>
            </w:r>
          </w:p>
        </w:tc>
        <w:tc>
          <w:tcPr>
            <w:tcW w:w="235" w:type="pct"/>
            <w:tcBorders>
              <w:top w:val="nil"/>
            </w:tcBorders>
          </w:tcPr>
          <w:p w14:paraId="2B0F9D2B" w14:textId="5BC7B71E" w:rsidR="00D5763D" w:rsidRPr="00622682" w:rsidRDefault="00D5763D" w:rsidP="00D5763D">
            <w:pPr>
              <w:spacing w:line="220" w:lineRule="atLeast"/>
              <w:contextualSpacing/>
              <w:jc w:val="center"/>
              <w:rPr>
                <w:color w:val="auto"/>
                <w:sz w:val="12"/>
                <w:szCs w:val="12"/>
              </w:rPr>
            </w:pPr>
            <w:r w:rsidRPr="00622682">
              <w:rPr>
                <w:color w:val="auto"/>
                <w:sz w:val="12"/>
                <w:szCs w:val="12"/>
              </w:rPr>
              <w:t>0.675</w:t>
            </w:r>
          </w:p>
        </w:tc>
        <w:tc>
          <w:tcPr>
            <w:tcW w:w="235" w:type="pct"/>
            <w:tcBorders>
              <w:top w:val="nil"/>
            </w:tcBorders>
          </w:tcPr>
          <w:p w14:paraId="110D4301" w14:textId="0F6CBFF4" w:rsidR="00D5763D" w:rsidRPr="00622682" w:rsidRDefault="00D5763D" w:rsidP="00D5763D">
            <w:pPr>
              <w:spacing w:line="220" w:lineRule="atLeast"/>
              <w:contextualSpacing/>
              <w:jc w:val="center"/>
              <w:rPr>
                <w:color w:val="auto"/>
                <w:sz w:val="12"/>
                <w:szCs w:val="12"/>
              </w:rPr>
            </w:pPr>
            <w:r w:rsidRPr="00622682">
              <w:rPr>
                <w:color w:val="auto"/>
                <w:sz w:val="12"/>
                <w:szCs w:val="12"/>
              </w:rPr>
              <w:t>0.855</w:t>
            </w:r>
          </w:p>
        </w:tc>
        <w:tc>
          <w:tcPr>
            <w:tcW w:w="235" w:type="pct"/>
            <w:tcBorders>
              <w:top w:val="nil"/>
            </w:tcBorders>
          </w:tcPr>
          <w:p w14:paraId="44D042AC" w14:textId="35879823" w:rsidR="00D5763D" w:rsidRPr="00622682" w:rsidRDefault="00D5763D" w:rsidP="00D5763D">
            <w:pPr>
              <w:spacing w:line="220" w:lineRule="atLeast"/>
              <w:contextualSpacing/>
              <w:jc w:val="center"/>
              <w:rPr>
                <w:color w:val="auto"/>
                <w:sz w:val="12"/>
                <w:szCs w:val="12"/>
              </w:rPr>
            </w:pPr>
            <w:r w:rsidRPr="00622682">
              <w:rPr>
                <w:color w:val="auto"/>
                <w:sz w:val="12"/>
                <w:szCs w:val="12"/>
              </w:rPr>
              <w:t>1.120</w:t>
            </w:r>
          </w:p>
        </w:tc>
        <w:tc>
          <w:tcPr>
            <w:tcW w:w="235" w:type="pct"/>
            <w:tcBorders>
              <w:top w:val="nil"/>
            </w:tcBorders>
          </w:tcPr>
          <w:p w14:paraId="049A9B00" w14:textId="2863C6BF" w:rsidR="00D5763D" w:rsidRPr="00622682" w:rsidRDefault="00D5763D" w:rsidP="00D5763D">
            <w:pPr>
              <w:spacing w:line="220" w:lineRule="atLeast"/>
              <w:contextualSpacing/>
              <w:jc w:val="center"/>
              <w:rPr>
                <w:color w:val="auto"/>
                <w:sz w:val="12"/>
                <w:szCs w:val="12"/>
              </w:rPr>
            </w:pPr>
            <w:r w:rsidRPr="00622682">
              <w:rPr>
                <w:color w:val="auto"/>
                <w:sz w:val="12"/>
                <w:szCs w:val="12"/>
              </w:rPr>
              <w:t>0.921</w:t>
            </w:r>
          </w:p>
        </w:tc>
        <w:tc>
          <w:tcPr>
            <w:tcW w:w="235" w:type="pct"/>
            <w:tcBorders>
              <w:top w:val="nil"/>
            </w:tcBorders>
          </w:tcPr>
          <w:p w14:paraId="3A3912A9" w14:textId="37A45025" w:rsidR="00D5763D" w:rsidRPr="00622682" w:rsidRDefault="00D5763D" w:rsidP="00D5763D">
            <w:pPr>
              <w:spacing w:line="220" w:lineRule="atLeast"/>
              <w:contextualSpacing/>
              <w:jc w:val="center"/>
              <w:rPr>
                <w:color w:val="auto"/>
                <w:sz w:val="12"/>
                <w:szCs w:val="12"/>
              </w:rPr>
            </w:pPr>
            <w:r w:rsidRPr="00622682">
              <w:rPr>
                <w:color w:val="auto"/>
                <w:sz w:val="12"/>
                <w:szCs w:val="12"/>
              </w:rPr>
              <w:t>0.427</w:t>
            </w:r>
          </w:p>
        </w:tc>
        <w:tc>
          <w:tcPr>
            <w:tcW w:w="226" w:type="pct"/>
            <w:tcBorders>
              <w:top w:val="nil"/>
            </w:tcBorders>
          </w:tcPr>
          <w:p w14:paraId="3A8DB80F" w14:textId="585339CC" w:rsidR="00D5763D" w:rsidRPr="00622682" w:rsidRDefault="00D5763D" w:rsidP="00D5763D">
            <w:pPr>
              <w:spacing w:line="220" w:lineRule="atLeast"/>
              <w:contextualSpacing/>
              <w:jc w:val="center"/>
              <w:rPr>
                <w:color w:val="auto"/>
                <w:sz w:val="12"/>
                <w:szCs w:val="12"/>
              </w:rPr>
            </w:pPr>
            <w:r w:rsidRPr="00622682">
              <w:rPr>
                <w:color w:val="auto"/>
                <w:sz w:val="12"/>
                <w:szCs w:val="12"/>
              </w:rPr>
              <w:t>2.441</w:t>
            </w:r>
          </w:p>
        </w:tc>
        <w:tc>
          <w:tcPr>
            <w:tcW w:w="235" w:type="pct"/>
            <w:tcBorders>
              <w:top w:val="nil"/>
            </w:tcBorders>
          </w:tcPr>
          <w:p w14:paraId="69DAE90B" w14:textId="3D909896" w:rsidR="00D5763D" w:rsidRPr="00622682" w:rsidRDefault="00D5763D" w:rsidP="00D5763D">
            <w:pPr>
              <w:spacing w:line="220" w:lineRule="atLeast"/>
              <w:contextualSpacing/>
              <w:jc w:val="center"/>
              <w:rPr>
                <w:color w:val="auto"/>
                <w:sz w:val="12"/>
                <w:szCs w:val="12"/>
              </w:rPr>
            </w:pPr>
            <w:r w:rsidRPr="00622682">
              <w:rPr>
                <w:color w:val="auto"/>
                <w:sz w:val="12"/>
                <w:szCs w:val="12"/>
              </w:rPr>
              <w:t>0.894</w:t>
            </w:r>
          </w:p>
        </w:tc>
        <w:tc>
          <w:tcPr>
            <w:tcW w:w="235" w:type="pct"/>
            <w:tcBorders>
              <w:top w:val="nil"/>
            </w:tcBorders>
          </w:tcPr>
          <w:p w14:paraId="0E2B43C9" w14:textId="3545DD9F" w:rsidR="00D5763D" w:rsidRPr="00622682" w:rsidRDefault="00D5763D" w:rsidP="00D5763D">
            <w:pPr>
              <w:spacing w:line="220" w:lineRule="atLeast"/>
              <w:contextualSpacing/>
              <w:jc w:val="center"/>
              <w:rPr>
                <w:color w:val="auto"/>
                <w:sz w:val="12"/>
                <w:szCs w:val="12"/>
              </w:rPr>
            </w:pPr>
            <w:r w:rsidRPr="00622682">
              <w:rPr>
                <w:color w:val="auto"/>
                <w:sz w:val="12"/>
                <w:szCs w:val="12"/>
              </w:rPr>
              <w:t>0.341</w:t>
            </w:r>
          </w:p>
        </w:tc>
        <w:tc>
          <w:tcPr>
            <w:tcW w:w="235" w:type="pct"/>
            <w:tcBorders>
              <w:top w:val="nil"/>
            </w:tcBorders>
          </w:tcPr>
          <w:p w14:paraId="2CD42201" w14:textId="2FD87548" w:rsidR="00D5763D" w:rsidRPr="00622682" w:rsidRDefault="00D5763D" w:rsidP="00D5763D">
            <w:pPr>
              <w:spacing w:line="220" w:lineRule="atLeast"/>
              <w:contextualSpacing/>
              <w:jc w:val="center"/>
              <w:rPr>
                <w:color w:val="auto"/>
                <w:sz w:val="12"/>
                <w:szCs w:val="12"/>
              </w:rPr>
            </w:pPr>
            <w:r w:rsidRPr="00622682">
              <w:rPr>
                <w:color w:val="auto"/>
                <w:sz w:val="12"/>
                <w:szCs w:val="12"/>
              </w:rPr>
              <w:t>0.153</w:t>
            </w:r>
          </w:p>
        </w:tc>
        <w:tc>
          <w:tcPr>
            <w:tcW w:w="235" w:type="pct"/>
            <w:tcBorders>
              <w:top w:val="nil"/>
            </w:tcBorders>
          </w:tcPr>
          <w:p w14:paraId="61294BBD" w14:textId="1AEF0EC0" w:rsidR="00D5763D" w:rsidRPr="00622682" w:rsidRDefault="00D5763D" w:rsidP="00D5763D">
            <w:pPr>
              <w:spacing w:line="220" w:lineRule="atLeast"/>
              <w:contextualSpacing/>
              <w:jc w:val="center"/>
              <w:rPr>
                <w:color w:val="auto"/>
                <w:sz w:val="12"/>
                <w:szCs w:val="12"/>
              </w:rPr>
            </w:pPr>
            <w:r w:rsidRPr="00622682">
              <w:rPr>
                <w:color w:val="auto"/>
                <w:sz w:val="12"/>
                <w:szCs w:val="12"/>
              </w:rPr>
              <w:t>0.225</w:t>
            </w:r>
          </w:p>
        </w:tc>
        <w:tc>
          <w:tcPr>
            <w:tcW w:w="226" w:type="pct"/>
            <w:tcBorders>
              <w:top w:val="nil"/>
            </w:tcBorders>
          </w:tcPr>
          <w:p w14:paraId="084B8787" w14:textId="3577FD81" w:rsidR="00D5763D" w:rsidRPr="00622682" w:rsidRDefault="00D5763D" w:rsidP="00D5763D">
            <w:pPr>
              <w:spacing w:line="220" w:lineRule="atLeast"/>
              <w:contextualSpacing/>
              <w:jc w:val="center"/>
              <w:rPr>
                <w:color w:val="auto"/>
                <w:sz w:val="12"/>
                <w:szCs w:val="12"/>
              </w:rPr>
            </w:pPr>
            <w:r w:rsidRPr="00622682">
              <w:rPr>
                <w:color w:val="auto"/>
                <w:sz w:val="12"/>
                <w:szCs w:val="12"/>
              </w:rPr>
              <w:t>0.178</w:t>
            </w:r>
          </w:p>
        </w:tc>
        <w:tc>
          <w:tcPr>
            <w:tcW w:w="235" w:type="pct"/>
            <w:tcBorders>
              <w:top w:val="nil"/>
            </w:tcBorders>
          </w:tcPr>
          <w:p w14:paraId="549AEECE" w14:textId="0D698B92" w:rsidR="00D5763D" w:rsidRPr="00622682" w:rsidRDefault="00D5763D" w:rsidP="00D5763D">
            <w:pPr>
              <w:spacing w:line="220" w:lineRule="atLeast"/>
              <w:contextualSpacing/>
              <w:jc w:val="center"/>
              <w:rPr>
                <w:color w:val="auto"/>
                <w:sz w:val="12"/>
                <w:szCs w:val="12"/>
              </w:rPr>
            </w:pPr>
            <w:r w:rsidRPr="00622682">
              <w:rPr>
                <w:color w:val="auto"/>
                <w:sz w:val="12"/>
                <w:szCs w:val="12"/>
              </w:rPr>
              <w:t>32.473</w:t>
            </w:r>
          </w:p>
        </w:tc>
        <w:tc>
          <w:tcPr>
            <w:tcW w:w="235" w:type="pct"/>
            <w:tcBorders>
              <w:top w:val="nil"/>
            </w:tcBorders>
          </w:tcPr>
          <w:p w14:paraId="56C8277B" w14:textId="41F47750" w:rsidR="00D5763D" w:rsidRPr="00622682" w:rsidRDefault="00D5763D" w:rsidP="00D5763D">
            <w:pPr>
              <w:spacing w:line="220" w:lineRule="atLeast"/>
              <w:contextualSpacing/>
              <w:jc w:val="center"/>
              <w:rPr>
                <w:color w:val="auto"/>
                <w:sz w:val="12"/>
                <w:szCs w:val="12"/>
              </w:rPr>
            </w:pPr>
            <w:r w:rsidRPr="00622682">
              <w:rPr>
                <w:color w:val="auto"/>
                <w:sz w:val="12"/>
                <w:szCs w:val="12"/>
              </w:rPr>
              <w:t>0.249</w:t>
            </w:r>
          </w:p>
        </w:tc>
        <w:tc>
          <w:tcPr>
            <w:tcW w:w="235" w:type="pct"/>
            <w:tcBorders>
              <w:top w:val="nil"/>
            </w:tcBorders>
          </w:tcPr>
          <w:p w14:paraId="579F80EF" w14:textId="323B4BC7" w:rsidR="00D5763D" w:rsidRPr="00622682" w:rsidRDefault="00D5763D" w:rsidP="00D5763D">
            <w:pPr>
              <w:spacing w:line="220" w:lineRule="atLeast"/>
              <w:contextualSpacing/>
              <w:jc w:val="center"/>
              <w:rPr>
                <w:color w:val="auto"/>
                <w:sz w:val="12"/>
                <w:szCs w:val="12"/>
              </w:rPr>
            </w:pPr>
            <w:r w:rsidRPr="00622682">
              <w:rPr>
                <w:color w:val="auto"/>
                <w:sz w:val="12"/>
                <w:szCs w:val="12"/>
              </w:rPr>
              <w:t>0.091</w:t>
            </w:r>
          </w:p>
        </w:tc>
        <w:tc>
          <w:tcPr>
            <w:tcW w:w="226" w:type="pct"/>
            <w:tcBorders>
              <w:top w:val="nil"/>
            </w:tcBorders>
          </w:tcPr>
          <w:p w14:paraId="1D223634" w14:textId="7B29C778" w:rsidR="00D5763D" w:rsidRPr="00622682" w:rsidRDefault="00D5763D" w:rsidP="00D5763D">
            <w:pPr>
              <w:spacing w:line="220" w:lineRule="atLeast"/>
              <w:contextualSpacing/>
              <w:jc w:val="center"/>
              <w:rPr>
                <w:color w:val="auto"/>
                <w:sz w:val="12"/>
                <w:szCs w:val="12"/>
              </w:rPr>
            </w:pPr>
            <w:r w:rsidRPr="00622682">
              <w:rPr>
                <w:color w:val="auto"/>
                <w:sz w:val="12"/>
                <w:szCs w:val="12"/>
              </w:rPr>
              <w:t>0.071</w:t>
            </w:r>
          </w:p>
        </w:tc>
        <w:tc>
          <w:tcPr>
            <w:tcW w:w="235" w:type="pct"/>
            <w:tcBorders>
              <w:top w:val="nil"/>
            </w:tcBorders>
          </w:tcPr>
          <w:p w14:paraId="44863983" w14:textId="11AC25C7" w:rsidR="00D5763D" w:rsidRPr="00622682" w:rsidRDefault="00D5763D" w:rsidP="00D5763D">
            <w:pPr>
              <w:spacing w:line="220" w:lineRule="atLeast"/>
              <w:contextualSpacing/>
              <w:jc w:val="center"/>
              <w:rPr>
                <w:color w:val="auto"/>
                <w:sz w:val="12"/>
                <w:szCs w:val="12"/>
              </w:rPr>
            </w:pPr>
            <w:r w:rsidRPr="00622682">
              <w:rPr>
                <w:color w:val="auto"/>
                <w:sz w:val="12"/>
                <w:szCs w:val="12"/>
              </w:rPr>
              <w:t>0.957</w:t>
            </w:r>
          </w:p>
        </w:tc>
        <w:tc>
          <w:tcPr>
            <w:tcW w:w="219" w:type="pct"/>
            <w:tcBorders>
              <w:top w:val="nil"/>
            </w:tcBorders>
          </w:tcPr>
          <w:p w14:paraId="6C594183" w14:textId="5A2E283F" w:rsidR="00D5763D" w:rsidRPr="00622682" w:rsidRDefault="00D5763D" w:rsidP="00D5763D">
            <w:pPr>
              <w:spacing w:line="220" w:lineRule="atLeast"/>
              <w:contextualSpacing/>
              <w:jc w:val="center"/>
              <w:rPr>
                <w:color w:val="auto"/>
                <w:sz w:val="12"/>
                <w:szCs w:val="12"/>
              </w:rPr>
            </w:pPr>
            <w:r w:rsidRPr="00622682">
              <w:rPr>
                <w:color w:val="auto"/>
                <w:sz w:val="12"/>
                <w:szCs w:val="12"/>
              </w:rPr>
              <w:t>0.464</w:t>
            </w:r>
          </w:p>
        </w:tc>
        <w:tc>
          <w:tcPr>
            <w:tcW w:w="219" w:type="pct"/>
            <w:tcBorders>
              <w:top w:val="nil"/>
            </w:tcBorders>
          </w:tcPr>
          <w:p w14:paraId="37332026" w14:textId="7F7DE7A3" w:rsidR="00D5763D" w:rsidRPr="00622682" w:rsidRDefault="00D5763D" w:rsidP="00D5763D">
            <w:pPr>
              <w:spacing w:line="220" w:lineRule="atLeast"/>
              <w:contextualSpacing/>
              <w:jc w:val="center"/>
              <w:rPr>
                <w:color w:val="auto"/>
                <w:sz w:val="12"/>
                <w:szCs w:val="12"/>
              </w:rPr>
            </w:pPr>
            <w:r w:rsidRPr="00622682">
              <w:rPr>
                <w:color w:val="auto"/>
                <w:sz w:val="12"/>
                <w:szCs w:val="12"/>
              </w:rPr>
              <w:t>0.430</w:t>
            </w:r>
          </w:p>
        </w:tc>
        <w:tc>
          <w:tcPr>
            <w:tcW w:w="211" w:type="pct"/>
            <w:tcBorders>
              <w:top w:val="nil"/>
            </w:tcBorders>
          </w:tcPr>
          <w:p w14:paraId="3F651876" w14:textId="6D03AA22" w:rsidR="00D5763D" w:rsidRPr="00622682" w:rsidRDefault="00D5763D" w:rsidP="00D5763D">
            <w:pPr>
              <w:spacing w:line="220" w:lineRule="atLeast"/>
              <w:contextualSpacing/>
              <w:jc w:val="center"/>
              <w:rPr>
                <w:color w:val="auto"/>
                <w:sz w:val="12"/>
                <w:szCs w:val="12"/>
              </w:rPr>
            </w:pPr>
            <w:r w:rsidRPr="00622682">
              <w:rPr>
                <w:color w:val="auto"/>
                <w:sz w:val="12"/>
                <w:szCs w:val="12"/>
              </w:rPr>
              <w:t>2.703</w:t>
            </w:r>
          </w:p>
        </w:tc>
      </w:tr>
    </w:tbl>
    <w:p w14:paraId="502DBE6A" w14:textId="2C63F16E" w:rsidR="0018278C" w:rsidRPr="00622682" w:rsidRDefault="0018278C" w:rsidP="0018278C">
      <w:pPr>
        <w:ind w:firstLine="0"/>
        <w:rPr>
          <w:color w:val="auto"/>
        </w:rPr>
      </w:pPr>
      <w:r w:rsidRPr="00622682">
        <w:rPr>
          <w:i/>
          <w:color w:val="auto"/>
        </w:rPr>
        <w:t>Note.</w:t>
      </w:r>
      <w:r w:rsidRPr="00622682">
        <w:rPr>
          <w:color w:val="auto"/>
        </w:rPr>
        <w:t xml:space="preserve"> The careful responding group included 121 participants. All reported Pearson correlation coefficients and means and standard deviations are based on 121 observations. EX = Extraversion; AG = Agreeableness; CO = Conscientiousness; EM = Negative Emotionality; OP = Open-Mindedness; bogus = average score of the </w:t>
      </w:r>
      <w:r w:rsidR="009410AD" w:rsidRPr="00622682">
        <w:rPr>
          <w:color w:val="auto"/>
        </w:rPr>
        <w:t>eight</w:t>
      </w:r>
      <w:r w:rsidRPr="00622682">
        <w:rPr>
          <w:color w:val="auto"/>
        </w:rPr>
        <w:t xml:space="preserve"> bogus items; time = average response time per item; longstring = maximum longstring; IRV = intra-individual response variability; synonyms</w:t>
      </w:r>
      <w:r w:rsidRPr="00622682">
        <w:rPr>
          <w:iCs/>
          <w:color w:val="auto"/>
        </w:rPr>
        <w:t xml:space="preserve"> = psychometric synonyms; </w:t>
      </w:r>
      <w:r w:rsidRPr="00622682">
        <w:rPr>
          <w:color w:val="auto"/>
        </w:rPr>
        <w:t>antonyms =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w:t>
      </w:r>
      <w:r w:rsidRPr="00622682">
        <w:rPr>
          <w:color w:val="auto"/>
        </w:rPr>
        <w:lastRenderedPageBreak/>
        <w:t xml:space="preserve">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9168F7" w:rsidRPr="00622682">
        <w:rPr>
          <w:color w:val="auto"/>
        </w:rPr>
        <w:t xml:space="preserve">infit </w:t>
      </w:r>
      <w:r w:rsidRPr="00622682">
        <w:rPr>
          <w:color w:val="auto"/>
        </w:rPr>
        <w:t>MSE = global (i.e., the average of the scale-specific statistics was computed) Rasch</w:t>
      </w:r>
      <w:r w:rsidR="009168F7" w:rsidRPr="00622682">
        <w:rPr>
          <w:color w:val="auto"/>
        </w:rPr>
        <w:t xml:space="preserve"> </w:t>
      </w:r>
      <w:r w:rsidRPr="00622682">
        <w:rPr>
          <w:color w:val="auto"/>
        </w:rPr>
        <w:t>model</w:t>
      </w:r>
      <w:r w:rsidR="009168F7" w:rsidRPr="00622682">
        <w:rPr>
          <w:color w:val="auto"/>
        </w:rPr>
        <w:t>-</w:t>
      </w:r>
      <w:r w:rsidRPr="00622682">
        <w:rPr>
          <w:color w:val="auto"/>
        </w:rPr>
        <w:t xml:space="preserve">based infit mean square error; </w:t>
      </w:r>
      <w:r w:rsidR="009168F7" w:rsidRPr="00622682">
        <w:rPr>
          <w:color w:val="auto"/>
        </w:rPr>
        <w:t xml:space="preserve">outfit </w:t>
      </w:r>
      <w:r w:rsidRPr="00622682">
        <w:rPr>
          <w:color w:val="auto"/>
        </w:rPr>
        <w:t>MSE = global (i.e., the average of the scale-specific statistics was computed) Rasch</w:t>
      </w:r>
      <w:r w:rsidR="009168F7" w:rsidRPr="00622682">
        <w:rPr>
          <w:color w:val="auto"/>
        </w:rPr>
        <w:t xml:space="preserve"> </w:t>
      </w:r>
      <w:r w:rsidRPr="00622682">
        <w:rPr>
          <w:color w:val="auto"/>
        </w:rPr>
        <w:t>model</w:t>
      </w:r>
      <w:r w:rsidR="009168F7" w:rsidRPr="00622682">
        <w:rPr>
          <w:color w:val="auto"/>
        </w:rPr>
        <w:t>-</w:t>
      </w:r>
      <w:r w:rsidRPr="00622682">
        <w:rPr>
          <w:color w:val="auto"/>
        </w:rPr>
        <w:t>based outfit mean square error; INDCHI</w:t>
      </w:r>
      <w:r w:rsidRPr="00622682">
        <w:rPr>
          <w:iCs/>
          <w:color w:val="auto"/>
        </w:rPr>
        <w:t xml:space="preserve"> = global </w:t>
      </w:r>
      <w:r w:rsidRPr="00622682">
        <w:rPr>
          <w:color w:val="auto"/>
        </w:rPr>
        <w:t>(i.e., the average of the scale-specific scores was computed) individual contribution to model misfit for which the calculation of the two person-specific model log-likelihood values</w:t>
      </w:r>
      <w:r w:rsidRPr="00622682">
        <w:rPr>
          <w:iCs/>
          <w:color w:val="auto"/>
        </w:rPr>
        <w:t xml:space="preserve"> was based on subsamples</w:t>
      </w:r>
      <w:r w:rsidRPr="00622682">
        <w:rPr>
          <w:color w:val="auto"/>
        </w:rPr>
        <w:t>.</w:t>
      </w:r>
    </w:p>
    <w:p w14:paraId="05EEC9EB" w14:textId="77777777" w:rsidR="0018278C" w:rsidRPr="00622682" w:rsidRDefault="0018278C" w:rsidP="0018278C">
      <w:pPr>
        <w:ind w:firstLine="0"/>
        <w:rPr>
          <w:color w:val="auto"/>
        </w:rPr>
      </w:pPr>
      <w:r w:rsidRPr="00622682">
        <w:rPr>
          <w:color w:val="auto"/>
        </w:rPr>
        <w:t xml:space="preserve">* </w:t>
      </w:r>
      <w:r w:rsidRPr="00622682">
        <w:rPr>
          <w:i/>
          <w:iCs/>
          <w:color w:val="auto"/>
        </w:rPr>
        <w:t>p</w:t>
      </w:r>
      <w:r w:rsidRPr="00622682">
        <w:rPr>
          <w:color w:val="auto"/>
        </w:rPr>
        <w:t xml:space="preserve"> &lt; .05 (two-tailed).</w:t>
      </w:r>
    </w:p>
    <w:p w14:paraId="34C4F4F1" w14:textId="77777777" w:rsidR="0018278C" w:rsidRPr="00622682" w:rsidRDefault="0018278C" w:rsidP="0018278C">
      <w:pPr>
        <w:ind w:firstLine="0"/>
        <w:rPr>
          <w:color w:val="auto"/>
        </w:rPr>
      </w:pPr>
      <w:r w:rsidRPr="00622682">
        <w:rPr>
          <w:color w:val="auto"/>
        </w:rPr>
        <w:t xml:space="preserve">** </w:t>
      </w:r>
      <w:r w:rsidRPr="00622682">
        <w:rPr>
          <w:i/>
          <w:iCs/>
          <w:color w:val="auto"/>
        </w:rPr>
        <w:t>p</w:t>
      </w:r>
      <w:r w:rsidRPr="00622682">
        <w:rPr>
          <w:color w:val="auto"/>
        </w:rPr>
        <w:t xml:space="preserve"> &lt; .01 (two-tailed).</w:t>
      </w:r>
    </w:p>
    <w:p w14:paraId="3AB6C54E" w14:textId="1737F708" w:rsidR="00D5763D" w:rsidRPr="00622682" w:rsidRDefault="00D5763D">
      <w:pPr>
        <w:jc w:val="left"/>
        <w:rPr>
          <w:color w:val="auto"/>
        </w:rPr>
      </w:pPr>
      <w:r w:rsidRPr="00622682">
        <w:rPr>
          <w:color w:val="auto"/>
        </w:rPr>
        <w:br w:type="page"/>
      </w:r>
    </w:p>
    <w:p w14:paraId="57669DF1" w14:textId="6173DFD2" w:rsidR="00D5763D" w:rsidRPr="00622682" w:rsidRDefault="00D5763D" w:rsidP="00D5763D">
      <w:pPr>
        <w:pStyle w:val="berschrift1"/>
        <w:rPr>
          <w:color w:val="auto"/>
        </w:rPr>
      </w:pPr>
      <w:r w:rsidRPr="00622682">
        <w:rPr>
          <w:color w:val="auto"/>
        </w:rPr>
        <w:lastRenderedPageBreak/>
        <w:t>Table S</w:t>
      </w:r>
      <w:r w:rsidR="00160814" w:rsidRPr="00622682">
        <w:rPr>
          <w:color w:val="auto"/>
        </w:rPr>
        <w:t>25</w:t>
      </w:r>
    </w:p>
    <w:p w14:paraId="16C6057D" w14:textId="6F5E174A" w:rsidR="00D5763D" w:rsidRPr="00622682" w:rsidRDefault="00D5763D" w:rsidP="00D5763D">
      <w:pPr>
        <w:ind w:firstLine="0"/>
        <w:rPr>
          <w:i/>
          <w:iCs/>
          <w:color w:val="auto"/>
        </w:rPr>
      </w:pPr>
      <w:r w:rsidRPr="00622682">
        <w:rPr>
          <w:i/>
          <w:iCs/>
          <w:color w:val="auto"/>
        </w:rPr>
        <w:t>Descriptive Statistics of the Substantive Measures and Careless Response Indices for the Partially Careless Responding Group (i.e., Careless 33%) in Study 4 at t2</w:t>
      </w:r>
    </w:p>
    <w:tbl>
      <w:tblPr>
        <w:tblStyle w:val="APAReport"/>
        <w:tblW w:w="5000" w:type="pct"/>
        <w:tblLook w:val="04A0" w:firstRow="1" w:lastRow="0" w:firstColumn="1" w:lastColumn="0" w:noHBand="0" w:noVBand="1"/>
      </w:tblPr>
      <w:tblGrid>
        <w:gridCol w:w="1007"/>
        <w:gridCol w:w="609"/>
        <w:gridCol w:w="609"/>
        <w:gridCol w:w="609"/>
        <w:gridCol w:w="609"/>
        <w:gridCol w:w="609"/>
        <w:gridCol w:w="609"/>
        <w:gridCol w:w="547"/>
        <w:gridCol w:w="609"/>
        <w:gridCol w:w="609"/>
        <w:gridCol w:w="612"/>
        <w:gridCol w:w="612"/>
        <w:gridCol w:w="586"/>
        <w:gridCol w:w="612"/>
        <w:gridCol w:w="612"/>
        <w:gridCol w:w="612"/>
        <w:gridCol w:w="586"/>
        <w:gridCol w:w="612"/>
        <w:gridCol w:w="570"/>
        <w:gridCol w:w="570"/>
        <w:gridCol w:w="550"/>
      </w:tblGrid>
      <w:tr w:rsidR="00622682" w:rsidRPr="00622682" w14:paraId="46FBF60C" w14:textId="77777777" w:rsidTr="00AE3A1F">
        <w:trPr>
          <w:cnfStyle w:val="100000000000" w:firstRow="1" w:lastRow="0" w:firstColumn="0" w:lastColumn="0" w:oddVBand="0" w:evenVBand="0" w:oddHBand="0" w:evenHBand="0" w:firstRowFirstColumn="0" w:firstRowLastColumn="0" w:lastRowFirstColumn="0" w:lastRowLastColumn="0"/>
        </w:trPr>
        <w:tc>
          <w:tcPr>
            <w:tcW w:w="389" w:type="pct"/>
            <w:tcBorders>
              <w:bottom w:val="single" w:sz="6" w:space="0" w:color="auto"/>
            </w:tcBorders>
          </w:tcPr>
          <w:p w14:paraId="45CD4535" w14:textId="77777777" w:rsidR="00D5763D" w:rsidRPr="00622682" w:rsidRDefault="00D5763D" w:rsidP="00AE3A1F">
            <w:pPr>
              <w:spacing w:line="220" w:lineRule="atLeast"/>
              <w:contextualSpacing/>
              <w:rPr>
                <w:color w:val="auto"/>
                <w:sz w:val="12"/>
                <w:szCs w:val="12"/>
              </w:rPr>
            </w:pPr>
            <w:r w:rsidRPr="00622682">
              <w:rPr>
                <w:color w:val="auto"/>
                <w:sz w:val="12"/>
                <w:szCs w:val="12"/>
              </w:rPr>
              <w:t>Scale</w:t>
            </w:r>
          </w:p>
        </w:tc>
        <w:tc>
          <w:tcPr>
            <w:tcW w:w="235" w:type="pct"/>
            <w:tcBorders>
              <w:bottom w:val="single" w:sz="6" w:space="0" w:color="auto"/>
            </w:tcBorders>
            <w:vAlign w:val="center"/>
          </w:tcPr>
          <w:p w14:paraId="6EE4CFF4" w14:textId="77777777" w:rsidR="00D5763D" w:rsidRPr="00622682" w:rsidRDefault="00D5763D" w:rsidP="00AE3A1F">
            <w:pPr>
              <w:spacing w:line="220" w:lineRule="atLeast"/>
              <w:contextualSpacing/>
              <w:jc w:val="center"/>
              <w:rPr>
                <w:color w:val="auto"/>
                <w:sz w:val="12"/>
                <w:szCs w:val="12"/>
              </w:rPr>
            </w:pPr>
            <w:r w:rsidRPr="00622682">
              <w:rPr>
                <w:color w:val="auto"/>
                <w:sz w:val="12"/>
                <w:szCs w:val="12"/>
              </w:rPr>
              <w:t>1.</w:t>
            </w:r>
          </w:p>
        </w:tc>
        <w:tc>
          <w:tcPr>
            <w:tcW w:w="235" w:type="pct"/>
            <w:tcBorders>
              <w:bottom w:val="single" w:sz="6" w:space="0" w:color="auto"/>
            </w:tcBorders>
            <w:vAlign w:val="center"/>
          </w:tcPr>
          <w:p w14:paraId="5B0AAB57" w14:textId="77777777" w:rsidR="00D5763D" w:rsidRPr="00622682" w:rsidRDefault="00D5763D" w:rsidP="00AE3A1F">
            <w:pPr>
              <w:spacing w:line="220" w:lineRule="atLeast"/>
              <w:contextualSpacing/>
              <w:jc w:val="center"/>
              <w:rPr>
                <w:color w:val="auto"/>
                <w:sz w:val="12"/>
                <w:szCs w:val="12"/>
              </w:rPr>
            </w:pPr>
            <w:r w:rsidRPr="00622682">
              <w:rPr>
                <w:color w:val="auto"/>
                <w:sz w:val="12"/>
                <w:szCs w:val="12"/>
              </w:rPr>
              <w:t>2.</w:t>
            </w:r>
          </w:p>
        </w:tc>
        <w:tc>
          <w:tcPr>
            <w:tcW w:w="235" w:type="pct"/>
            <w:tcBorders>
              <w:bottom w:val="single" w:sz="6" w:space="0" w:color="auto"/>
            </w:tcBorders>
            <w:vAlign w:val="center"/>
          </w:tcPr>
          <w:p w14:paraId="435C116E" w14:textId="77777777" w:rsidR="00D5763D" w:rsidRPr="00622682" w:rsidRDefault="00D5763D" w:rsidP="00AE3A1F">
            <w:pPr>
              <w:spacing w:line="220" w:lineRule="atLeast"/>
              <w:contextualSpacing/>
              <w:jc w:val="center"/>
              <w:rPr>
                <w:color w:val="auto"/>
                <w:sz w:val="12"/>
                <w:szCs w:val="12"/>
              </w:rPr>
            </w:pPr>
            <w:r w:rsidRPr="00622682">
              <w:rPr>
                <w:color w:val="auto"/>
                <w:sz w:val="12"/>
                <w:szCs w:val="12"/>
              </w:rPr>
              <w:t>3.</w:t>
            </w:r>
          </w:p>
        </w:tc>
        <w:tc>
          <w:tcPr>
            <w:tcW w:w="235" w:type="pct"/>
            <w:tcBorders>
              <w:bottom w:val="single" w:sz="6" w:space="0" w:color="auto"/>
            </w:tcBorders>
            <w:vAlign w:val="center"/>
          </w:tcPr>
          <w:p w14:paraId="3E158739" w14:textId="77777777" w:rsidR="00D5763D" w:rsidRPr="00622682" w:rsidRDefault="00D5763D" w:rsidP="00AE3A1F">
            <w:pPr>
              <w:spacing w:line="220" w:lineRule="atLeast"/>
              <w:contextualSpacing/>
              <w:jc w:val="center"/>
              <w:rPr>
                <w:color w:val="auto"/>
                <w:sz w:val="12"/>
                <w:szCs w:val="12"/>
              </w:rPr>
            </w:pPr>
            <w:r w:rsidRPr="00622682">
              <w:rPr>
                <w:color w:val="auto"/>
                <w:sz w:val="12"/>
                <w:szCs w:val="12"/>
              </w:rPr>
              <w:t>4.</w:t>
            </w:r>
          </w:p>
        </w:tc>
        <w:tc>
          <w:tcPr>
            <w:tcW w:w="235" w:type="pct"/>
            <w:tcBorders>
              <w:bottom w:val="single" w:sz="6" w:space="0" w:color="auto"/>
            </w:tcBorders>
            <w:vAlign w:val="center"/>
          </w:tcPr>
          <w:p w14:paraId="5AF15C83" w14:textId="77777777" w:rsidR="00D5763D" w:rsidRPr="00622682" w:rsidRDefault="00D5763D" w:rsidP="00AE3A1F">
            <w:pPr>
              <w:spacing w:line="220" w:lineRule="atLeast"/>
              <w:contextualSpacing/>
              <w:jc w:val="center"/>
              <w:rPr>
                <w:color w:val="auto"/>
                <w:sz w:val="12"/>
                <w:szCs w:val="12"/>
              </w:rPr>
            </w:pPr>
            <w:r w:rsidRPr="00622682">
              <w:rPr>
                <w:color w:val="auto"/>
                <w:sz w:val="12"/>
                <w:szCs w:val="12"/>
              </w:rPr>
              <w:t>5.</w:t>
            </w:r>
          </w:p>
        </w:tc>
        <w:tc>
          <w:tcPr>
            <w:tcW w:w="235" w:type="pct"/>
            <w:tcBorders>
              <w:bottom w:val="single" w:sz="6" w:space="0" w:color="auto"/>
            </w:tcBorders>
            <w:vAlign w:val="center"/>
          </w:tcPr>
          <w:p w14:paraId="78770060" w14:textId="77777777" w:rsidR="00D5763D" w:rsidRPr="00622682" w:rsidRDefault="00D5763D" w:rsidP="00AE3A1F">
            <w:pPr>
              <w:spacing w:line="220" w:lineRule="atLeast"/>
              <w:contextualSpacing/>
              <w:jc w:val="center"/>
              <w:rPr>
                <w:color w:val="auto"/>
                <w:sz w:val="12"/>
                <w:szCs w:val="12"/>
              </w:rPr>
            </w:pPr>
            <w:r w:rsidRPr="00622682">
              <w:rPr>
                <w:color w:val="auto"/>
                <w:sz w:val="12"/>
                <w:szCs w:val="12"/>
              </w:rPr>
              <w:t>6.</w:t>
            </w:r>
          </w:p>
        </w:tc>
        <w:tc>
          <w:tcPr>
            <w:tcW w:w="211" w:type="pct"/>
            <w:tcBorders>
              <w:bottom w:val="single" w:sz="6" w:space="0" w:color="auto"/>
            </w:tcBorders>
            <w:vAlign w:val="center"/>
          </w:tcPr>
          <w:p w14:paraId="08566D92" w14:textId="77777777" w:rsidR="00D5763D" w:rsidRPr="00622682" w:rsidRDefault="00D5763D" w:rsidP="00AE3A1F">
            <w:pPr>
              <w:spacing w:line="220" w:lineRule="atLeast"/>
              <w:contextualSpacing/>
              <w:jc w:val="center"/>
              <w:rPr>
                <w:color w:val="auto"/>
                <w:sz w:val="12"/>
                <w:szCs w:val="12"/>
              </w:rPr>
            </w:pPr>
            <w:r w:rsidRPr="00622682">
              <w:rPr>
                <w:color w:val="auto"/>
                <w:sz w:val="12"/>
                <w:szCs w:val="12"/>
              </w:rPr>
              <w:t>7.</w:t>
            </w:r>
          </w:p>
        </w:tc>
        <w:tc>
          <w:tcPr>
            <w:tcW w:w="235" w:type="pct"/>
            <w:tcBorders>
              <w:bottom w:val="single" w:sz="6" w:space="0" w:color="auto"/>
            </w:tcBorders>
            <w:vAlign w:val="center"/>
          </w:tcPr>
          <w:p w14:paraId="76B635E7" w14:textId="77777777" w:rsidR="00D5763D" w:rsidRPr="00622682" w:rsidRDefault="00D5763D" w:rsidP="00AE3A1F">
            <w:pPr>
              <w:spacing w:line="220" w:lineRule="atLeast"/>
              <w:contextualSpacing/>
              <w:jc w:val="center"/>
              <w:rPr>
                <w:color w:val="auto"/>
                <w:sz w:val="12"/>
                <w:szCs w:val="12"/>
              </w:rPr>
            </w:pPr>
            <w:r w:rsidRPr="00622682">
              <w:rPr>
                <w:color w:val="auto"/>
                <w:sz w:val="12"/>
                <w:szCs w:val="12"/>
              </w:rPr>
              <w:t>8.</w:t>
            </w:r>
          </w:p>
        </w:tc>
        <w:tc>
          <w:tcPr>
            <w:tcW w:w="235" w:type="pct"/>
            <w:tcBorders>
              <w:bottom w:val="single" w:sz="6" w:space="0" w:color="auto"/>
            </w:tcBorders>
            <w:vAlign w:val="center"/>
          </w:tcPr>
          <w:p w14:paraId="473EE424" w14:textId="77777777" w:rsidR="00D5763D" w:rsidRPr="00622682" w:rsidRDefault="00D5763D" w:rsidP="00AE3A1F">
            <w:pPr>
              <w:spacing w:line="220" w:lineRule="atLeast"/>
              <w:contextualSpacing/>
              <w:jc w:val="center"/>
              <w:rPr>
                <w:color w:val="auto"/>
                <w:sz w:val="12"/>
                <w:szCs w:val="12"/>
              </w:rPr>
            </w:pPr>
            <w:r w:rsidRPr="00622682">
              <w:rPr>
                <w:color w:val="auto"/>
                <w:sz w:val="12"/>
                <w:szCs w:val="12"/>
              </w:rPr>
              <w:t>9.</w:t>
            </w:r>
          </w:p>
        </w:tc>
        <w:tc>
          <w:tcPr>
            <w:tcW w:w="236" w:type="pct"/>
            <w:tcBorders>
              <w:bottom w:val="single" w:sz="6" w:space="0" w:color="auto"/>
            </w:tcBorders>
            <w:vAlign w:val="center"/>
          </w:tcPr>
          <w:p w14:paraId="52C3116B" w14:textId="77777777" w:rsidR="00D5763D" w:rsidRPr="00622682" w:rsidRDefault="00D5763D" w:rsidP="00AE3A1F">
            <w:pPr>
              <w:spacing w:line="220" w:lineRule="atLeast"/>
              <w:contextualSpacing/>
              <w:jc w:val="center"/>
              <w:rPr>
                <w:color w:val="auto"/>
                <w:sz w:val="12"/>
                <w:szCs w:val="12"/>
              </w:rPr>
            </w:pPr>
            <w:r w:rsidRPr="00622682">
              <w:rPr>
                <w:color w:val="auto"/>
                <w:sz w:val="12"/>
                <w:szCs w:val="12"/>
              </w:rPr>
              <w:t>10.</w:t>
            </w:r>
          </w:p>
        </w:tc>
        <w:tc>
          <w:tcPr>
            <w:tcW w:w="236" w:type="pct"/>
            <w:tcBorders>
              <w:bottom w:val="single" w:sz="6" w:space="0" w:color="auto"/>
            </w:tcBorders>
            <w:vAlign w:val="center"/>
          </w:tcPr>
          <w:p w14:paraId="208015A2" w14:textId="77777777" w:rsidR="00D5763D" w:rsidRPr="00622682" w:rsidRDefault="00D5763D" w:rsidP="00AE3A1F">
            <w:pPr>
              <w:spacing w:line="220" w:lineRule="atLeast"/>
              <w:contextualSpacing/>
              <w:jc w:val="center"/>
              <w:rPr>
                <w:color w:val="auto"/>
                <w:sz w:val="12"/>
                <w:szCs w:val="12"/>
              </w:rPr>
            </w:pPr>
            <w:r w:rsidRPr="00622682">
              <w:rPr>
                <w:color w:val="auto"/>
                <w:sz w:val="12"/>
                <w:szCs w:val="12"/>
              </w:rPr>
              <w:t>11.</w:t>
            </w:r>
          </w:p>
        </w:tc>
        <w:tc>
          <w:tcPr>
            <w:tcW w:w="226" w:type="pct"/>
            <w:tcBorders>
              <w:bottom w:val="single" w:sz="6" w:space="0" w:color="auto"/>
            </w:tcBorders>
            <w:vAlign w:val="center"/>
          </w:tcPr>
          <w:p w14:paraId="6CCAA092" w14:textId="77777777" w:rsidR="00D5763D" w:rsidRPr="00622682" w:rsidRDefault="00D5763D" w:rsidP="00AE3A1F">
            <w:pPr>
              <w:spacing w:line="220" w:lineRule="atLeast"/>
              <w:contextualSpacing/>
              <w:jc w:val="center"/>
              <w:rPr>
                <w:color w:val="auto"/>
                <w:sz w:val="12"/>
                <w:szCs w:val="12"/>
              </w:rPr>
            </w:pPr>
            <w:r w:rsidRPr="00622682">
              <w:rPr>
                <w:color w:val="auto"/>
                <w:sz w:val="12"/>
                <w:szCs w:val="12"/>
              </w:rPr>
              <w:t>12.</w:t>
            </w:r>
          </w:p>
        </w:tc>
        <w:tc>
          <w:tcPr>
            <w:tcW w:w="236" w:type="pct"/>
            <w:tcBorders>
              <w:bottom w:val="single" w:sz="6" w:space="0" w:color="auto"/>
            </w:tcBorders>
            <w:vAlign w:val="center"/>
          </w:tcPr>
          <w:p w14:paraId="347EEE23" w14:textId="77777777" w:rsidR="00D5763D" w:rsidRPr="00622682" w:rsidRDefault="00D5763D" w:rsidP="00AE3A1F">
            <w:pPr>
              <w:spacing w:line="220" w:lineRule="atLeast"/>
              <w:contextualSpacing/>
              <w:jc w:val="center"/>
              <w:rPr>
                <w:color w:val="auto"/>
                <w:sz w:val="12"/>
                <w:szCs w:val="12"/>
              </w:rPr>
            </w:pPr>
            <w:r w:rsidRPr="00622682">
              <w:rPr>
                <w:color w:val="auto"/>
                <w:sz w:val="12"/>
                <w:szCs w:val="12"/>
              </w:rPr>
              <w:t>13.</w:t>
            </w:r>
          </w:p>
        </w:tc>
        <w:tc>
          <w:tcPr>
            <w:tcW w:w="236" w:type="pct"/>
            <w:tcBorders>
              <w:bottom w:val="single" w:sz="6" w:space="0" w:color="auto"/>
            </w:tcBorders>
            <w:vAlign w:val="center"/>
          </w:tcPr>
          <w:p w14:paraId="04827A2D" w14:textId="77777777" w:rsidR="00D5763D" w:rsidRPr="00622682" w:rsidRDefault="00D5763D" w:rsidP="00AE3A1F">
            <w:pPr>
              <w:spacing w:line="220" w:lineRule="atLeast"/>
              <w:contextualSpacing/>
              <w:jc w:val="center"/>
              <w:rPr>
                <w:color w:val="auto"/>
                <w:sz w:val="12"/>
                <w:szCs w:val="12"/>
              </w:rPr>
            </w:pPr>
            <w:r w:rsidRPr="00622682">
              <w:rPr>
                <w:color w:val="auto"/>
                <w:sz w:val="12"/>
                <w:szCs w:val="12"/>
              </w:rPr>
              <w:t>14.</w:t>
            </w:r>
          </w:p>
        </w:tc>
        <w:tc>
          <w:tcPr>
            <w:tcW w:w="236" w:type="pct"/>
            <w:tcBorders>
              <w:bottom w:val="single" w:sz="6" w:space="0" w:color="auto"/>
            </w:tcBorders>
            <w:vAlign w:val="center"/>
          </w:tcPr>
          <w:p w14:paraId="1C95D270" w14:textId="77777777" w:rsidR="00D5763D" w:rsidRPr="00622682" w:rsidRDefault="00D5763D" w:rsidP="00AE3A1F">
            <w:pPr>
              <w:spacing w:line="220" w:lineRule="atLeast"/>
              <w:contextualSpacing/>
              <w:jc w:val="center"/>
              <w:rPr>
                <w:color w:val="auto"/>
                <w:sz w:val="12"/>
                <w:szCs w:val="12"/>
              </w:rPr>
            </w:pPr>
            <w:r w:rsidRPr="00622682">
              <w:rPr>
                <w:color w:val="auto"/>
                <w:sz w:val="12"/>
                <w:szCs w:val="12"/>
              </w:rPr>
              <w:t>15.</w:t>
            </w:r>
          </w:p>
        </w:tc>
        <w:tc>
          <w:tcPr>
            <w:tcW w:w="226" w:type="pct"/>
            <w:tcBorders>
              <w:bottom w:val="single" w:sz="6" w:space="0" w:color="auto"/>
            </w:tcBorders>
          </w:tcPr>
          <w:p w14:paraId="3AB6CE1B" w14:textId="77777777" w:rsidR="00D5763D" w:rsidRPr="00622682" w:rsidRDefault="00D5763D" w:rsidP="00AE3A1F">
            <w:pPr>
              <w:spacing w:line="220" w:lineRule="atLeast"/>
              <w:contextualSpacing/>
              <w:jc w:val="center"/>
              <w:rPr>
                <w:color w:val="auto"/>
                <w:sz w:val="12"/>
                <w:szCs w:val="12"/>
              </w:rPr>
            </w:pPr>
            <w:r w:rsidRPr="00622682">
              <w:rPr>
                <w:color w:val="auto"/>
                <w:sz w:val="12"/>
                <w:szCs w:val="12"/>
              </w:rPr>
              <w:t>16.</w:t>
            </w:r>
          </w:p>
        </w:tc>
        <w:tc>
          <w:tcPr>
            <w:tcW w:w="236" w:type="pct"/>
            <w:tcBorders>
              <w:bottom w:val="single" w:sz="6" w:space="0" w:color="auto"/>
            </w:tcBorders>
          </w:tcPr>
          <w:p w14:paraId="120DBD39" w14:textId="77777777" w:rsidR="00D5763D" w:rsidRPr="00622682" w:rsidRDefault="00D5763D" w:rsidP="00AE3A1F">
            <w:pPr>
              <w:spacing w:line="220" w:lineRule="atLeast"/>
              <w:contextualSpacing/>
              <w:jc w:val="center"/>
              <w:rPr>
                <w:color w:val="auto"/>
                <w:sz w:val="12"/>
                <w:szCs w:val="12"/>
              </w:rPr>
            </w:pPr>
            <w:r w:rsidRPr="00622682">
              <w:rPr>
                <w:color w:val="auto"/>
                <w:sz w:val="12"/>
                <w:szCs w:val="12"/>
              </w:rPr>
              <w:t>17.</w:t>
            </w:r>
          </w:p>
        </w:tc>
        <w:tc>
          <w:tcPr>
            <w:tcW w:w="220" w:type="pct"/>
            <w:tcBorders>
              <w:bottom w:val="single" w:sz="6" w:space="0" w:color="auto"/>
            </w:tcBorders>
          </w:tcPr>
          <w:p w14:paraId="3420FE43" w14:textId="77777777" w:rsidR="00D5763D" w:rsidRPr="00622682" w:rsidRDefault="00D5763D" w:rsidP="00AE3A1F">
            <w:pPr>
              <w:spacing w:line="220" w:lineRule="atLeast"/>
              <w:contextualSpacing/>
              <w:jc w:val="center"/>
              <w:rPr>
                <w:color w:val="auto"/>
                <w:sz w:val="12"/>
                <w:szCs w:val="12"/>
              </w:rPr>
            </w:pPr>
            <w:r w:rsidRPr="00622682">
              <w:rPr>
                <w:color w:val="auto"/>
                <w:sz w:val="12"/>
                <w:szCs w:val="12"/>
              </w:rPr>
              <w:t>18.</w:t>
            </w:r>
          </w:p>
        </w:tc>
        <w:tc>
          <w:tcPr>
            <w:tcW w:w="220" w:type="pct"/>
            <w:tcBorders>
              <w:bottom w:val="single" w:sz="6" w:space="0" w:color="auto"/>
            </w:tcBorders>
          </w:tcPr>
          <w:p w14:paraId="70C71FE9" w14:textId="77777777" w:rsidR="00D5763D" w:rsidRPr="00622682" w:rsidRDefault="00D5763D" w:rsidP="00AE3A1F">
            <w:pPr>
              <w:spacing w:line="220" w:lineRule="atLeast"/>
              <w:contextualSpacing/>
              <w:jc w:val="center"/>
              <w:rPr>
                <w:color w:val="auto"/>
                <w:sz w:val="12"/>
                <w:szCs w:val="12"/>
              </w:rPr>
            </w:pPr>
            <w:r w:rsidRPr="00622682">
              <w:rPr>
                <w:color w:val="auto"/>
                <w:sz w:val="12"/>
                <w:szCs w:val="12"/>
              </w:rPr>
              <w:t>19.</w:t>
            </w:r>
          </w:p>
        </w:tc>
        <w:tc>
          <w:tcPr>
            <w:tcW w:w="212" w:type="pct"/>
            <w:tcBorders>
              <w:bottom w:val="single" w:sz="6" w:space="0" w:color="auto"/>
            </w:tcBorders>
          </w:tcPr>
          <w:p w14:paraId="22202A1A" w14:textId="77777777" w:rsidR="00D5763D" w:rsidRPr="00622682" w:rsidRDefault="00D5763D" w:rsidP="00AE3A1F">
            <w:pPr>
              <w:spacing w:line="220" w:lineRule="atLeast"/>
              <w:contextualSpacing/>
              <w:jc w:val="center"/>
              <w:rPr>
                <w:color w:val="auto"/>
                <w:sz w:val="12"/>
                <w:szCs w:val="12"/>
              </w:rPr>
            </w:pPr>
            <w:r w:rsidRPr="00622682">
              <w:rPr>
                <w:color w:val="auto"/>
                <w:sz w:val="12"/>
                <w:szCs w:val="12"/>
              </w:rPr>
              <w:t>20.</w:t>
            </w:r>
          </w:p>
        </w:tc>
      </w:tr>
      <w:tr w:rsidR="00622682" w:rsidRPr="00622682" w14:paraId="312EBE35" w14:textId="77777777" w:rsidTr="00AE3A1F">
        <w:tc>
          <w:tcPr>
            <w:tcW w:w="389" w:type="pct"/>
            <w:tcBorders>
              <w:top w:val="single" w:sz="6" w:space="0" w:color="auto"/>
              <w:bottom w:val="nil"/>
            </w:tcBorders>
          </w:tcPr>
          <w:p w14:paraId="4B1AF297" w14:textId="77777777" w:rsidR="00035FF5" w:rsidRPr="00622682" w:rsidRDefault="00035FF5" w:rsidP="00035FF5">
            <w:pPr>
              <w:spacing w:line="220" w:lineRule="atLeast"/>
              <w:contextualSpacing/>
              <w:rPr>
                <w:color w:val="auto"/>
                <w:sz w:val="12"/>
                <w:szCs w:val="12"/>
              </w:rPr>
            </w:pPr>
            <w:r w:rsidRPr="00622682">
              <w:rPr>
                <w:color w:val="auto"/>
                <w:sz w:val="12"/>
                <w:szCs w:val="12"/>
              </w:rPr>
              <w:t>1. EX</w:t>
            </w:r>
          </w:p>
        </w:tc>
        <w:tc>
          <w:tcPr>
            <w:tcW w:w="235" w:type="pct"/>
            <w:tcBorders>
              <w:top w:val="single" w:sz="6" w:space="0" w:color="auto"/>
              <w:bottom w:val="nil"/>
            </w:tcBorders>
          </w:tcPr>
          <w:p w14:paraId="63D96897" w14:textId="3B50ABBA" w:rsidR="00035FF5" w:rsidRPr="00622682" w:rsidRDefault="00035FF5" w:rsidP="00035FF5">
            <w:pPr>
              <w:spacing w:line="220" w:lineRule="atLeast"/>
              <w:contextualSpacing/>
              <w:jc w:val="center"/>
              <w:rPr>
                <w:color w:val="auto"/>
                <w:sz w:val="12"/>
                <w:szCs w:val="12"/>
              </w:rPr>
            </w:pPr>
            <w:r w:rsidRPr="00622682">
              <w:rPr>
                <w:color w:val="auto"/>
                <w:sz w:val="12"/>
                <w:szCs w:val="12"/>
              </w:rPr>
              <w:t>1</w:t>
            </w:r>
          </w:p>
        </w:tc>
        <w:tc>
          <w:tcPr>
            <w:tcW w:w="235" w:type="pct"/>
            <w:tcBorders>
              <w:top w:val="single" w:sz="6" w:space="0" w:color="auto"/>
              <w:bottom w:val="nil"/>
            </w:tcBorders>
          </w:tcPr>
          <w:p w14:paraId="268E4B9D" w14:textId="77777777" w:rsidR="00035FF5" w:rsidRPr="00622682" w:rsidRDefault="00035FF5" w:rsidP="00035FF5">
            <w:pPr>
              <w:spacing w:line="220" w:lineRule="atLeast"/>
              <w:contextualSpacing/>
              <w:jc w:val="center"/>
              <w:rPr>
                <w:color w:val="auto"/>
                <w:sz w:val="12"/>
                <w:szCs w:val="12"/>
              </w:rPr>
            </w:pPr>
          </w:p>
        </w:tc>
        <w:tc>
          <w:tcPr>
            <w:tcW w:w="235" w:type="pct"/>
            <w:tcBorders>
              <w:top w:val="single" w:sz="6" w:space="0" w:color="auto"/>
              <w:bottom w:val="nil"/>
            </w:tcBorders>
          </w:tcPr>
          <w:p w14:paraId="3BF788F2" w14:textId="77777777" w:rsidR="00035FF5" w:rsidRPr="00622682" w:rsidRDefault="00035FF5" w:rsidP="00035FF5">
            <w:pPr>
              <w:spacing w:line="220" w:lineRule="atLeast"/>
              <w:contextualSpacing/>
              <w:jc w:val="center"/>
              <w:rPr>
                <w:color w:val="auto"/>
                <w:sz w:val="12"/>
                <w:szCs w:val="12"/>
              </w:rPr>
            </w:pPr>
          </w:p>
        </w:tc>
        <w:tc>
          <w:tcPr>
            <w:tcW w:w="235" w:type="pct"/>
            <w:tcBorders>
              <w:top w:val="single" w:sz="6" w:space="0" w:color="auto"/>
              <w:bottom w:val="nil"/>
            </w:tcBorders>
          </w:tcPr>
          <w:p w14:paraId="224D8D9F" w14:textId="77777777" w:rsidR="00035FF5" w:rsidRPr="00622682" w:rsidRDefault="00035FF5" w:rsidP="00035FF5">
            <w:pPr>
              <w:spacing w:line="220" w:lineRule="atLeast"/>
              <w:contextualSpacing/>
              <w:jc w:val="center"/>
              <w:rPr>
                <w:color w:val="auto"/>
                <w:sz w:val="12"/>
                <w:szCs w:val="12"/>
              </w:rPr>
            </w:pPr>
          </w:p>
        </w:tc>
        <w:tc>
          <w:tcPr>
            <w:tcW w:w="235" w:type="pct"/>
            <w:tcBorders>
              <w:top w:val="single" w:sz="6" w:space="0" w:color="auto"/>
              <w:bottom w:val="nil"/>
            </w:tcBorders>
          </w:tcPr>
          <w:p w14:paraId="143EE135" w14:textId="77777777" w:rsidR="00035FF5" w:rsidRPr="00622682" w:rsidRDefault="00035FF5" w:rsidP="00035FF5">
            <w:pPr>
              <w:spacing w:line="220" w:lineRule="atLeast"/>
              <w:contextualSpacing/>
              <w:jc w:val="center"/>
              <w:rPr>
                <w:color w:val="auto"/>
                <w:sz w:val="12"/>
                <w:szCs w:val="12"/>
              </w:rPr>
            </w:pPr>
          </w:p>
        </w:tc>
        <w:tc>
          <w:tcPr>
            <w:tcW w:w="235" w:type="pct"/>
            <w:tcBorders>
              <w:top w:val="single" w:sz="6" w:space="0" w:color="auto"/>
              <w:bottom w:val="nil"/>
            </w:tcBorders>
          </w:tcPr>
          <w:p w14:paraId="4B527CEE" w14:textId="77777777" w:rsidR="00035FF5" w:rsidRPr="00622682" w:rsidRDefault="00035FF5" w:rsidP="00035FF5">
            <w:pPr>
              <w:spacing w:line="220" w:lineRule="atLeast"/>
              <w:contextualSpacing/>
              <w:jc w:val="center"/>
              <w:rPr>
                <w:color w:val="auto"/>
                <w:sz w:val="12"/>
                <w:szCs w:val="12"/>
              </w:rPr>
            </w:pPr>
          </w:p>
        </w:tc>
        <w:tc>
          <w:tcPr>
            <w:tcW w:w="211" w:type="pct"/>
            <w:tcBorders>
              <w:top w:val="single" w:sz="6" w:space="0" w:color="auto"/>
              <w:bottom w:val="nil"/>
            </w:tcBorders>
          </w:tcPr>
          <w:p w14:paraId="368F85A9" w14:textId="77777777" w:rsidR="00035FF5" w:rsidRPr="00622682" w:rsidRDefault="00035FF5" w:rsidP="00035FF5">
            <w:pPr>
              <w:spacing w:line="220" w:lineRule="atLeast"/>
              <w:contextualSpacing/>
              <w:jc w:val="center"/>
              <w:rPr>
                <w:color w:val="auto"/>
                <w:sz w:val="12"/>
                <w:szCs w:val="12"/>
              </w:rPr>
            </w:pPr>
          </w:p>
        </w:tc>
        <w:tc>
          <w:tcPr>
            <w:tcW w:w="235" w:type="pct"/>
            <w:tcBorders>
              <w:top w:val="single" w:sz="6" w:space="0" w:color="auto"/>
              <w:bottom w:val="nil"/>
            </w:tcBorders>
          </w:tcPr>
          <w:p w14:paraId="3B077E02" w14:textId="77777777" w:rsidR="00035FF5" w:rsidRPr="00622682" w:rsidRDefault="00035FF5" w:rsidP="00035FF5">
            <w:pPr>
              <w:spacing w:line="220" w:lineRule="atLeast"/>
              <w:contextualSpacing/>
              <w:jc w:val="center"/>
              <w:rPr>
                <w:color w:val="auto"/>
                <w:sz w:val="12"/>
                <w:szCs w:val="12"/>
              </w:rPr>
            </w:pPr>
          </w:p>
        </w:tc>
        <w:tc>
          <w:tcPr>
            <w:tcW w:w="235" w:type="pct"/>
            <w:tcBorders>
              <w:top w:val="single" w:sz="6" w:space="0" w:color="auto"/>
              <w:bottom w:val="nil"/>
            </w:tcBorders>
          </w:tcPr>
          <w:p w14:paraId="2979F5DC" w14:textId="77777777" w:rsidR="00035FF5" w:rsidRPr="00622682" w:rsidRDefault="00035FF5" w:rsidP="00035FF5">
            <w:pPr>
              <w:spacing w:line="220" w:lineRule="atLeast"/>
              <w:contextualSpacing/>
              <w:jc w:val="center"/>
              <w:rPr>
                <w:color w:val="auto"/>
                <w:sz w:val="12"/>
                <w:szCs w:val="12"/>
              </w:rPr>
            </w:pPr>
          </w:p>
        </w:tc>
        <w:tc>
          <w:tcPr>
            <w:tcW w:w="236" w:type="pct"/>
            <w:tcBorders>
              <w:top w:val="single" w:sz="6" w:space="0" w:color="auto"/>
              <w:bottom w:val="nil"/>
            </w:tcBorders>
          </w:tcPr>
          <w:p w14:paraId="46D9B850" w14:textId="77777777" w:rsidR="00035FF5" w:rsidRPr="00622682" w:rsidRDefault="00035FF5" w:rsidP="00035FF5">
            <w:pPr>
              <w:spacing w:line="220" w:lineRule="atLeast"/>
              <w:contextualSpacing/>
              <w:jc w:val="center"/>
              <w:rPr>
                <w:color w:val="auto"/>
                <w:sz w:val="12"/>
                <w:szCs w:val="12"/>
              </w:rPr>
            </w:pPr>
          </w:p>
        </w:tc>
        <w:tc>
          <w:tcPr>
            <w:tcW w:w="236" w:type="pct"/>
            <w:tcBorders>
              <w:top w:val="single" w:sz="6" w:space="0" w:color="auto"/>
              <w:bottom w:val="nil"/>
            </w:tcBorders>
          </w:tcPr>
          <w:p w14:paraId="2980A22A" w14:textId="77777777" w:rsidR="00035FF5" w:rsidRPr="00622682" w:rsidRDefault="00035FF5" w:rsidP="00035FF5">
            <w:pPr>
              <w:spacing w:line="220" w:lineRule="atLeast"/>
              <w:contextualSpacing/>
              <w:jc w:val="center"/>
              <w:rPr>
                <w:color w:val="auto"/>
                <w:sz w:val="12"/>
                <w:szCs w:val="12"/>
              </w:rPr>
            </w:pPr>
          </w:p>
        </w:tc>
        <w:tc>
          <w:tcPr>
            <w:tcW w:w="226" w:type="pct"/>
            <w:tcBorders>
              <w:top w:val="single" w:sz="6" w:space="0" w:color="auto"/>
              <w:bottom w:val="nil"/>
            </w:tcBorders>
          </w:tcPr>
          <w:p w14:paraId="46D9FB93" w14:textId="77777777" w:rsidR="00035FF5" w:rsidRPr="00622682" w:rsidRDefault="00035FF5" w:rsidP="00035FF5">
            <w:pPr>
              <w:spacing w:line="220" w:lineRule="atLeast"/>
              <w:contextualSpacing/>
              <w:jc w:val="center"/>
              <w:rPr>
                <w:color w:val="auto"/>
                <w:sz w:val="12"/>
                <w:szCs w:val="12"/>
              </w:rPr>
            </w:pPr>
          </w:p>
        </w:tc>
        <w:tc>
          <w:tcPr>
            <w:tcW w:w="236" w:type="pct"/>
            <w:tcBorders>
              <w:top w:val="single" w:sz="6" w:space="0" w:color="auto"/>
              <w:bottom w:val="nil"/>
            </w:tcBorders>
          </w:tcPr>
          <w:p w14:paraId="339519D5" w14:textId="77777777" w:rsidR="00035FF5" w:rsidRPr="00622682" w:rsidRDefault="00035FF5" w:rsidP="00035FF5">
            <w:pPr>
              <w:spacing w:line="220" w:lineRule="atLeast"/>
              <w:contextualSpacing/>
              <w:jc w:val="center"/>
              <w:rPr>
                <w:color w:val="auto"/>
                <w:sz w:val="12"/>
                <w:szCs w:val="12"/>
              </w:rPr>
            </w:pPr>
          </w:p>
        </w:tc>
        <w:tc>
          <w:tcPr>
            <w:tcW w:w="236" w:type="pct"/>
            <w:tcBorders>
              <w:top w:val="single" w:sz="6" w:space="0" w:color="auto"/>
              <w:bottom w:val="nil"/>
            </w:tcBorders>
          </w:tcPr>
          <w:p w14:paraId="7A0CDBA3" w14:textId="77777777" w:rsidR="00035FF5" w:rsidRPr="00622682" w:rsidRDefault="00035FF5" w:rsidP="00035FF5">
            <w:pPr>
              <w:spacing w:line="220" w:lineRule="atLeast"/>
              <w:contextualSpacing/>
              <w:jc w:val="center"/>
              <w:rPr>
                <w:color w:val="auto"/>
                <w:sz w:val="12"/>
                <w:szCs w:val="12"/>
              </w:rPr>
            </w:pPr>
          </w:p>
        </w:tc>
        <w:tc>
          <w:tcPr>
            <w:tcW w:w="236" w:type="pct"/>
            <w:tcBorders>
              <w:top w:val="single" w:sz="6" w:space="0" w:color="auto"/>
              <w:bottom w:val="nil"/>
            </w:tcBorders>
          </w:tcPr>
          <w:p w14:paraId="5A53058F" w14:textId="77777777" w:rsidR="00035FF5" w:rsidRPr="00622682" w:rsidRDefault="00035FF5" w:rsidP="00035FF5">
            <w:pPr>
              <w:spacing w:line="220" w:lineRule="atLeast"/>
              <w:contextualSpacing/>
              <w:jc w:val="center"/>
              <w:rPr>
                <w:color w:val="auto"/>
                <w:sz w:val="12"/>
                <w:szCs w:val="12"/>
              </w:rPr>
            </w:pPr>
          </w:p>
        </w:tc>
        <w:tc>
          <w:tcPr>
            <w:tcW w:w="226" w:type="pct"/>
            <w:tcBorders>
              <w:top w:val="single" w:sz="6" w:space="0" w:color="auto"/>
              <w:bottom w:val="nil"/>
            </w:tcBorders>
          </w:tcPr>
          <w:p w14:paraId="3E0916D7" w14:textId="77777777" w:rsidR="00035FF5" w:rsidRPr="00622682" w:rsidRDefault="00035FF5" w:rsidP="00035FF5">
            <w:pPr>
              <w:spacing w:line="220" w:lineRule="atLeast"/>
              <w:contextualSpacing/>
              <w:jc w:val="center"/>
              <w:rPr>
                <w:color w:val="auto"/>
                <w:sz w:val="12"/>
                <w:szCs w:val="12"/>
              </w:rPr>
            </w:pPr>
          </w:p>
        </w:tc>
        <w:tc>
          <w:tcPr>
            <w:tcW w:w="236" w:type="pct"/>
            <w:tcBorders>
              <w:top w:val="single" w:sz="6" w:space="0" w:color="auto"/>
              <w:bottom w:val="nil"/>
            </w:tcBorders>
          </w:tcPr>
          <w:p w14:paraId="7DBE126A" w14:textId="77777777" w:rsidR="00035FF5" w:rsidRPr="00622682" w:rsidRDefault="00035FF5" w:rsidP="00035FF5">
            <w:pPr>
              <w:spacing w:line="220" w:lineRule="atLeast"/>
              <w:contextualSpacing/>
              <w:jc w:val="center"/>
              <w:rPr>
                <w:color w:val="auto"/>
                <w:sz w:val="12"/>
                <w:szCs w:val="12"/>
              </w:rPr>
            </w:pPr>
          </w:p>
        </w:tc>
        <w:tc>
          <w:tcPr>
            <w:tcW w:w="220" w:type="pct"/>
            <w:tcBorders>
              <w:top w:val="single" w:sz="6" w:space="0" w:color="auto"/>
              <w:bottom w:val="nil"/>
            </w:tcBorders>
          </w:tcPr>
          <w:p w14:paraId="7FD56451" w14:textId="77777777" w:rsidR="00035FF5" w:rsidRPr="00622682" w:rsidRDefault="00035FF5" w:rsidP="00035FF5">
            <w:pPr>
              <w:spacing w:line="220" w:lineRule="atLeast"/>
              <w:contextualSpacing/>
              <w:jc w:val="center"/>
              <w:rPr>
                <w:color w:val="auto"/>
                <w:sz w:val="12"/>
                <w:szCs w:val="12"/>
              </w:rPr>
            </w:pPr>
          </w:p>
        </w:tc>
        <w:tc>
          <w:tcPr>
            <w:tcW w:w="220" w:type="pct"/>
            <w:tcBorders>
              <w:top w:val="single" w:sz="6" w:space="0" w:color="auto"/>
              <w:bottom w:val="nil"/>
            </w:tcBorders>
          </w:tcPr>
          <w:p w14:paraId="38766259" w14:textId="77777777" w:rsidR="00035FF5" w:rsidRPr="00622682" w:rsidRDefault="00035FF5" w:rsidP="00035FF5">
            <w:pPr>
              <w:spacing w:line="220" w:lineRule="atLeast"/>
              <w:contextualSpacing/>
              <w:jc w:val="center"/>
              <w:rPr>
                <w:color w:val="auto"/>
                <w:sz w:val="12"/>
                <w:szCs w:val="12"/>
              </w:rPr>
            </w:pPr>
          </w:p>
        </w:tc>
        <w:tc>
          <w:tcPr>
            <w:tcW w:w="212" w:type="pct"/>
            <w:tcBorders>
              <w:top w:val="single" w:sz="6" w:space="0" w:color="auto"/>
              <w:bottom w:val="nil"/>
            </w:tcBorders>
          </w:tcPr>
          <w:p w14:paraId="30A7D1F7" w14:textId="77777777" w:rsidR="00035FF5" w:rsidRPr="00622682" w:rsidRDefault="00035FF5" w:rsidP="00035FF5">
            <w:pPr>
              <w:spacing w:line="220" w:lineRule="atLeast"/>
              <w:contextualSpacing/>
              <w:jc w:val="center"/>
              <w:rPr>
                <w:color w:val="auto"/>
                <w:sz w:val="12"/>
                <w:szCs w:val="12"/>
              </w:rPr>
            </w:pPr>
          </w:p>
        </w:tc>
      </w:tr>
      <w:tr w:rsidR="00622682" w:rsidRPr="00622682" w14:paraId="0F4A7FD8" w14:textId="77777777" w:rsidTr="00AE3A1F">
        <w:tc>
          <w:tcPr>
            <w:tcW w:w="389" w:type="pct"/>
            <w:tcBorders>
              <w:top w:val="nil"/>
            </w:tcBorders>
          </w:tcPr>
          <w:p w14:paraId="6943CA0C" w14:textId="77777777" w:rsidR="00035FF5" w:rsidRPr="00622682" w:rsidRDefault="00035FF5" w:rsidP="00035FF5">
            <w:pPr>
              <w:spacing w:line="220" w:lineRule="atLeast"/>
              <w:contextualSpacing/>
              <w:rPr>
                <w:color w:val="auto"/>
                <w:sz w:val="12"/>
                <w:szCs w:val="12"/>
              </w:rPr>
            </w:pPr>
            <w:r w:rsidRPr="00622682">
              <w:rPr>
                <w:color w:val="auto"/>
                <w:sz w:val="12"/>
                <w:szCs w:val="12"/>
              </w:rPr>
              <w:t>2. AG</w:t>
            </w:r>
          </w:p>
        </w:tc>
        <w:tc>
          <w:tcPr>
            <w:tcW w:w="235" w:type="pct"/>
            <w:tcBorders>
              <w:top w:val="nil"/>
            </w:tcBorders>
          </w:tcPr>
          <w:p w14:paraId="68AB238C" w14:textId="4CFC2798" w:rsidR="00035FF5" w:rsidRPr="00622682" w:rsidRDefault="00035FF5" w:rsidP="00035FF5">
            <w:pPr>
              <w:spacing w:line="220" w:lineRule="atLeast"/>
              <w:contextualSpacing/>
              <w:jc w:val="center"/>
              <w:rPr>
                <w:color w:val="auto"/>
                <w:sz w:val="12"/>
                <w:szCs w:val="12"/>
              </w:rPr>
            </w:pPr>
            <w:r w:rsidRPr="00622682">
              <w:rPr>
                <w:color w:val="auto"/>
                <w:sz w:val="12"/>
                <w:szCs w:val="12"/>
              </w:rPr>
              <w:t>.226*</w:t>
            </w:r>
          </w:p>
        </w:tc>
        <w:tc>
          <w:tcPr>
            <w:tcW w:w="235" w:type="pct"/>
            <w:tcBorders>
              <w:top w:val="nil"/>
            </w:tcBorders>
          </w:tcPr>
          <w:p w14:paraId="087F8F00" w14:textId="365C9F19" w:rsidR="00035FF5" w:rsidRPr="00622682" w:rsidRDefault="00035FF5" w:rsidP="00035FF5">
            <w:pPr>
              <w:spacing w:line="220" w:lineRule="atLeast"/>
              <w:contextualSpacing/>
              <w:jc w:val="center"/>
              <w:rPr>
                <w:color w:val="auto"/>
                <w:sz w:val="12"/>
                <w:szCs w:val="12"/>
              </w:rPr>
            </w:pPr>
            <w:r w:rsidRPr="00622682">
              <w:rPr>
                <w:color w:val="auto"/>
                <w:sz w:val="12"/>
                <w:szCs w:val="12"/>
              </w:rPr>
              <w:t>1</w:t>
            </w:r>
          </w:p>
        </w:tc>
        <w:tc>
          <w:tcPr>
            <w:tcW w:w="235" w:type="pct"/>
            <w:tcBorders>
              <w:top w:val="nil"/>
            </w:tcBorders>
          </w:tcPr>
          <w:p w14:paraId="209D9E03" w14:textId="77777777" w:rsidR="00035FF5" w:rsidRPr="00622682" w:rsidRDefault="00035FF5" w:rsidP="00035FF5">
            <w:pPr>
              <w:spacing w:line="220" w:lineRule="atLeast"/>
              <w:contextualSpacing/>
              <w:jc w:val="center"/>
              <w:rPr>
                <w:color w:val="auto"/>
                <w:sz w:val="12"/>
                <w:szCs w:val="12"/>
              </w:rPr>
            </w:pPr>
          </w:p>
        </w:tc>
        <w:tc>
          <w:tcPr>
            <w:tcW w:w="235" w:type="pct"/>
            <w:tcBorders>
              <w:top w:val="nil"/>
            </w:tcBorders>
          </w:tcPr>
          <w:p w14:paraId="59C3969B" w14:textId="77777777" w:rsidR="00035FF5" w:rsidRPr="00622682" w:rsidRDefault="00035FF5" w:rsidP="00035FF5">
            <w:pPr>
              <w:spacing w:line="220" w:lineRule="atLeast"/>
              <w:contextualSpacing/>
              <w:jc w:val="center"/>
              <w:rPr>
                <w:color w:val="auto"/>
                <w:sz w:val="12"/>
                <w:szCs w:val="12"/>
              </w:rPr>
            </w:pPr>
          </w:p>
        </w:tc>
        <w:tc>
          <w:tcPr>
            <w:tcW w:w="235" w:type="pct"/>
            <w:tcBorders>
              <w:top w:val="nil"/>
            </w:tcBorders>
          </w:tcPr>
          <w:p w14:paraId="3F759705" w14:textId="77777777" w:rsidR="00035FF5" w:rsidRPr="00622682" w:rsidRDefault="00035FF5" w:rsidP="00035FF5">
            <w:pPr>
              <w:spacing w:line="220" w:lineRule="atLeast"/>
              <w:contextualSpacing/>
              <w:jc w:val="center"/>
              <w:rPr>
                <w:color w:val="auto"/>
                <w:sz w:val="12"/>
                <w:szCs w:val="12"/>
              </w:rPr>
            </w:pPr>
          </w:p>
        </w:tc>
        <w:tc>
          <w:tcPr>
            <w:tcW w:w="235" w:type="pct"/>
            <w:tcBorders>
              <w:top w:val="nil"/>
            </w:tcBorders>
          </w:tcPr>
          <w:p w14:paraId="1D2F6513" w14:textId="77777777" w:rsidR="00035FF5" w:rsidRPr="00622682" w:rsidRDefault="00035FF5" w:rsidP="00035FF5">
            <w:pPr>
              <w:spacing w:line="220" w:lineRule="atLeast"/>
              <w:contextualSpacing/>
              <w:jc w:val="center"/>
              <w:rPr>
                <w:color w:val="auto"/>
                <w:sz w:val="12"/>
                <w:szCs w:val="12"/>
              </w:rPr>
            </w:pPr>
          </w:p>
        </w:tc>
        <w:tc>
          <w:tcPr>
            <w:tcW w:w="211" w:type="pct"/>
            <w:tcBorders>
              <w:top w:val="nil"/>
            </w:tcBorders>
          </w:tcPr>
          <w:p w14:paraId="3E453D9A" w14:textId="77777777" w:rsidR="00035FF5" w:rsidRPr="00622682" w:rsidRDefault="00035FF5" w:rsidP="00035FF5">
            <w:pPr>
              <w:spacing w:line="220" w:lineRule="atLeast"/>
              <w:contextualSpacing/>
              <w:jc w:val="center"/>
              <w:rPr>
                <w:color w:val="auto"/>
                <w:sz w:val="12"/>
                <w:szCs w:val="12"/>
              </w:rPr>
            </w:pPr>
          </w:p>
        </w:tc>
        <w:tc>
          <w:tcPr>
            <w:tcW w:w="235" w:type="pct"/>
            <w:tcBorders>
              <w:top w:val="nil"/>
            </w:tcBorders>
          </w:tcPr>
          <w:p w14:paraId="01592387" w14:textId="77777777" w:rsidR="00035FF5" w:rsidRPr="00622682" w:rsidRDefault="00035FF5" w:rsidP="00035FF5">
            <w:pPr>
              <w:spacing w:line="220" w:lineRule="atLeast"/>
              <w:contextualSpacing/>
              <w:jc w:val="center"/>
              <w:rPr>
                <w:color w:val="auto"/>
                <w:sz w:val="12"/>
                <w:szCs w:val="12"/>
              </w:rPr>
            </w:pPr>
          </w:p>
        </w:tc>
        <w:tc>
          <w:tcPr>
            <w:tcW w:w="235" w:type="pct"/>
            <w:tcBorders>
              <w:top w:val="nil"/>
            </w:tcBorders>
          </w:tcPr>
          <w:p w14:paraId="53B498B5" w14:textId="77777777" w:rsidR="00035FF5" w:rsidRPr="00622682" w:rsidRDefault="00035FF5" w:rsidP="00035FF5">
            <w:pPr>
              <w:spacing w:line="220" w:lineRule="atLeast"/>
              <w:contextualSpacing/>
              <w:jc w:val="center"/>
              <w:rPr>
                <w:color w:val="auto"/>
                <w:sz w:val="12"/>
                <w:szCs w:val="12"/>
              </w:rPr>
            </w:pPr>
          </w:p>
        </w:tc>
        <w:tc>
          <w:tcPr>
            <w:tcW w:w="236" w:type="pct"/>
            <w:tcBorders>
              <w:top w:val="nil"/>
            </w:tcBorders>
          </w:tcPr>
          <w:p w14:paraId="5253271A" w14:textId="77777777" w:rsidR="00035FF5" w:rsidRPr="00622682" w:rsidRDefault="00035FF5" w:rsidP="00035FF5">
            <w:pPr>
              <w:spacing w:line="220" w:lineRule="atLeast"/>
              <w:contextualSpacing/>
              <w:jc w:val="center"/>
              <w:rPr>
                <w:color w:val="auto"/>
                <w:sz w:val="12"/>
                <w:szCs w:val="12"/>
              </w:rPr>
            </w:pPr>
          </w:p>
        </w:tc>
        <w:tc>
          <w:tcPr>
            <w:tcW w:w="236" w:type="pct"/>
            <w:tcBorders>
              <w:top w:val="nil"/>
            </w:tcBorders>
          </w:tcPr>
          <w:p w14:paraId="5B100375" w14:textId="77777777" w:rsidR="00035FF5" w:rsidRPr="00622682" w:rsidRDefault="00035FF5" w:rsidP="00035FF5">
            <w:pPr>
              <w:spacing w:line="220" w:lineRule="atLeast"/>
              <w:contextualSpacing/>
              <w:jc w:val="center"/>
              <w:rPr>
                <w:color w:val="auto"/>
                <w:sz w:val="12"/>
                <w:szCs w:val="12"/>
              </w:rPr>
            </w:pPr>
          </w:p>
        </w:tc>
        <w:tc>
          <w:tcPr>
            <w:tcW w:w="226" w:type="pct"/>
            <w:tcBorders>
              <w:top w:val="nil"/>
            </w:tcBorders>
          </w:tcPr>
          <w:p w14:paraId="106198BE" w14:textId="77777777" w:rsidR="00035FF5" w:rsidRPr="00622682" w:rsidRDefault="00035FF5" w:rsidP="00035FF5">
            <w:pPr>
              <w:spacing w:line="220" w:lineRule="atLeast"/>
              <w:contextualSpacing/>
              <w:jc w:val="center"/>
              <w:rPr>
                <w:color w:val="auto"/>
                <w:sz w:val="12"/>
                <w:szCs w:val="12"/>
              </w:rPr>
            </w:pPr>
          </w:p>
        </w:tc>
        <w:tc>
          <w:tcPr>
            <w:tcW w:w="236" w:type="pct"/>
            <w:tcBorders>
              <w:top w:val="nil"/>
            </w:tcBorders>
          </w:tcPr>
          <w:p w14:paraId="0B2D6075" w14:textId="77777777" w:rsidR="00035FF5" w:rsidRPr="00622682" w:rsidRDefault="00035FF5" w:rsidP="00035FF5">
            <w:pPr>
              <w:spacing w:line="220" w:lineRule="atLeast"/>
              <w:contextualSpacing/>
              <w:jc w:val="center"/>
              <w:rPr>
                <w:color w:val="auto"/>
                <w:sz w:val="12"/>
                <w:szCs w:val="12"/>
              </w:rPr>
            </w:pPr>
          </w:p>
        </w:tc>
        <w:tc>
          <w:tcPr>
            <w:tcW w:w="236" w:type="pct"/>
            <w:tcBorders>
              <w:top w:val="nil"/>
            </w:tcBorders>
          </w:tcPr>
          <w:p w14:paraId="66DA1B27" w14:textId="77777777" w:rsidR="00035FF5" w:rsidRPr="00622682" w:rsidRDefault="00035FF5" w:rsidP="00035FF5">
            <w:pPr>
              <w:spacing w:line="220" w:lineRule="atLeast"/>
              <w:contextualSpacing/>
              <w:jc w:val="center"/>
              <w:rPr>
                <w:color w:val="auto"/>
                <w:sz w:val="12"/>
                <w:szCs w:val="12"/>
              </w:rPr>
            </w:pPr>
          </w:p>
        </w:tc>
        <w:tc>
          <w:tcPr>
            <w:tcW w:w="236" w:type="pct"/>
            <w:tcBorders>
              <w:top w:val="nil"/>
            </w:tcBorders>
          </w:tcPr>
          <w:p w14:paraId="58509F47" w14:textId="77777777" w:rsidR="00035FF5" w:rsidRPr="00622682" w:rsidRDefault="00035FF5" w:rsidP="00035FF5">
            <w:pPr>
              <w:spacing w:line="220" w:lineRule="atLeast"/>
              <w:contextualSpacing/>
              <w:jc w:val="center"/>
              <w:rPr>
                <w:color w:val="auto"/>
                <w:sz w:val="12"/>
                <w:szCs w:val="12"/>
              </w:rPr>
            </w:pPr>
          </w:p>
        </w:tc>
        <w:tc>
          <w:tcPr>
            <w:tcW w:w="226" w:type="pct"/>
            <w:tcBorders>
              <w:top w:val="nil"/>
            </w:tcBorders>
          </w:tcPr>
          <w:p w14:paraId="27FB4727" w14:textId="77777777" w:rsidR="00035FF5" w:rsidRPr="00622682" w:rsidRDefault="00035FF5" w:rsidP="00035FF5">
            <w:pPr>
              <w:spacing w:line="220" w:lineRule="atLeast"/>
              <w:contextualSpacing/>
              <w:jc w:val="center"/>
              <w:rPr>
                <w:color w:val="auto"/>
                <w:sz w:val="12"/>
                <w:szCs w:val="12"/>
              </w:rPr>
            </w:pPr>
          </w:p>
        </w:tc>
        <w:tc>
          <w:tcPr>
            <w:tcW w:w="236" w:type="pct"/>
            <w:tcBorders>
              <w:top w:val="nil"/>
            </w:tcBorders>
          </w:tcPr>
          <w:p w14:paraId="6DE56D45" w14:textId="77777777" w:rsidR="00035FF5" w:rsidRPr="00622682" w:rsidRDefault="00035FF5" w:rsidP="00035FF5">
            <w:pPr>
              <w:spacing w:line="220" w:lineRule="atLeast"/>
              <w:contextualSpacing/>
              <w:jc w:val="center"/>
              <w:rPr>
                <w:color w:val="auto"/>
                <w:sz w:val="12"/>
                <w:szCs w:val="12"/>
              </w:rPr>
            </w:pPr>
          </w:p>
        </w:tc>
        <w:tc>
          <w:tcPr>
            <w:tcW w:w="220" w:type="pct"/>
            <w:tcBorders>
              <w:top w:val="nil"/>
            </w:tcBorders>
          </w:tcPr>
          <w:p w14:paraId="159DE28F" w14:textId="77777777" w:rsidR="00035FF5" w:rsidRPr="00622682" w:rsidRDefault="00035FF5" w:rsidP="00035FF5">
            <w:pPr>
              <w:spacing w:line="220" w:lineRule="atLeast"/>
              <w:contextualSpacing/>
              <w:jc w:val="center"/>
              <w:rPr>
                <w:color w:val="auto"/>
                <w:sz w:val="12"/>
                <w:szCs w:val="12"/>
              </w:rPr>
            </w:pPr>
          </w:p>
        </w:tc>
        <w:tc>
          <w:tcPr>
            <w:tcW w:w="220" w:type="pct"/>
            <w:tcBorders>
              <w:top w:val="nil"/>
            </w:tcBorders>
          </w:tcPr>
          <w:p w14:paraId="65095067" w14:textId="77777777" w:rsidR="00035FF5" w:rsidRPr="00622682" w:rsidRDefault="00035FF5" w:rsidP="00035FF5">
            <w:pPr>
              <w:spacing w:line="220" w:lineRule="atLeast"/>
              <w:contextualSpacing/>
              <w:jc w:val="center"/>
              <w:rPr>
                <w:color w:val="auto"/>
                <w:sz w:val="12"/>
                <w:szCs w:val="12"/>
              </w:rPr>
            </w:pPr>
          </w:p>
        </w:tc>
        <w:tc>
          <w:tcPr>
            <w:tcW w:w="212" w:type="pct"/>
            <w:tcBorders>
              <w:top w:val="nil"/>
            </w:tcBorders>
          </w:tcPr>
          <w:p w14:paraId="315E720F" w14:textId="77777777" w:rsidR="00035FF5" w:rsidRPr="00622682" w:rsidRDefault="00035FF5" w:rsidP="00035FF5">
            <w:pPr>
              <w:spacing w:line="220" w:lineRule="atLeast"/>
              <w:contextualSpacing/>
              <w:jc w:val="center"/>
              <w:rPr>
                <w:color w:val="auto"/>
                <w:sz w:val="12"/>
                <w:szCs w:val="12"/>
              </w:rPr>
            </w:pPr>
          </w:p>
        </w:tc>
      </w:tr>
      <w:tr w:rsidR="00622682" w:rsidRPr="00622682" w14:paraId="3B145448" w14:textId="77777777" w:rsidTr="00AE3A1F">
        <w:tc>
          <w:tcPr>
            <w:tcW w:w="389" w:type="pct"/>
          </w:tcPr>
          <w:p w14:paraId="38174581" w14:textId="77777777" w:rsidR="00035FF5" w:rsidRPr="00622682" w:rsidRDefault="00035FF5" w:rsidP="00035FF5">
            <w:pPr>
              <w:spacing w:line="220" w:lineRule="atLeast"/>
              <w:contextualSpacing/>
              <w:rPr>
                <w:color w:val="auto"/>
                <w:sz w:val="12"/>
                <w:szCs w:val="12"/>
              </w:rPr>
            </w:pPr>
            <w:r w:rsidRPr="00622682">
              <w:rPr>
                <w:color w:val="auto"/>
                <w:sz w:val="12"/>
                <w:szCs w:val="12"/>
              </w:rPr>
              <w:t>3. CO</w:t>
            </w:r>
          </w:p>
        </w:tc>
        <w:tc>
          <w:tcPr>
            <w:tcW w:w="235" w:type="pct"/>
          </w:tcPr>
          <w:p w14:paraId="6FD23D01" w14:textId="13BBEE9B" w:rsidR="00035FF5" w:rsidRPr="00622682" w:rsidRDefault="00035FF5" w:rsidP="00035FF5">
            <w:pPr>
              <w:spacing w:line="220" w:lineRule="atLeast"/>
              <w:contextualSpacing/>
              <w:jc w:val="center"/>
              <w:rPr>
                <w:color w:val="auto"/>
                <w:sz w:val="12"/>
                <w:szCs w:val="12"/>
              </w:rPr>
            </w:pPr>
            <w:r w:rsidRPr="00622682">
              <w:rPr>
                <w:color w:val="auto"/>
                <w:sz w:val="12"/>
                <w:szCs w:val="12"/>
              </w:rPr>
              <w:t>.278**</w:t>
            </w:r>
          </w:p>
        </w:tc>
        <w:tc>
          <w:tcPr>
            <w:tcW w:w="235" w:type="pct"/>
          </w:tcPr>
          <w:p w14:paraId="6F7B32B7" w14:textId="1F6CDC5F" w:rsidR="00035FF5" w:rsidRPr="00622682" w:rsidRDefault="00035FF5" w:rsidP="00035FF5">
            <w:pPr>
              <w:spacing w:line="220" w:lineRule="atLeast"/>
              <w:contextualSpacing/>
              <w:jc w:val="center"/>
              <w:rPr>
                <w:color w:val="auto"/>
                <w:sz w:val="12"/>
                <w:szCs w:val="12"/>
              </w:rPr>
            </w:pPr>
            <w:r w:rsidRPr="00622682">
              <w:rPr>
                <w:color w:val="auto"/>
                <w:sz w:val="12"/>
                <w:szCs w:val="12"/>
              </w:rPr>
              <w:t>.360**</w:t>
            </w:r>
          </w:p>
        </w:tc>
        <w:tc>
          <w:tcPr>
            <w:tcW w:w="235" w:type="pct"/>
          </w:tcPr>
          <w:p w14:paraId="64559149" w14:textId="19252FED" w:rsidR="00035FF5" w:rsidRPr="00622682" w:rsidRDefault="00035FF5" w:rsidP="00035FF5">
            <w:pPr>
              <w:spacing w:line="220" w:lineRule="atLeast"/>
              <w:contextualSpacing/>
              <w:jc w:val="center"/>
              <w:rPr>
                <w:color w:val="auto"/>
                <w:sz w:val="12"/>
                <w:szCs w:val="12"/>
              </w:rPr>
            </w:pPr>
            <w:r w:rsidRPr="00622682">
              <w:rPr>
                <w:color w:val="auto"/>
                <w:sz w:val="12"/>
                <w:szCs w:val="12"/>
              </w:rPr>
              <w:t>1</w:t>
            </w:r>
          </w:p>
        </w:tc>
        <w:tc>
          <w:tcPr>
            <w:tcW w:w="235" w:type="pct"/>
          </w:tcPr>
          <w:p w14:paraId="41B392A2" w14:textId="77777777" w:rsidR="00035FF5" w:rsidRPr="00622682" w:rsidRDefault="00035FF5" w:rsidP="00035FF5">
            <w:pPr>
              <w:spacing w:line="220" w:lineRule="atLeast"/>
              <w:contextualSpacing/>
              <w:jc w:val="center"/>
              <w:rPr>
                <w:color w:val="auto"/>
                <w:sz w:val="12"/>
                <w:szCs w:val="12"/>
              </w:rPr>
            </w:pPr>
          </w:p>
        </w:tc>
        <w:tc>
          <w:tcPr>
            <w:tcW w:w="235" w:type="pct"/>
          </w:tcPr>
          <w:p w14:paraId="210D2705" w14:textId="77777777" w:rsidR="00035FF5" w:rsidRPr="00622682" w:rsidRDefault="00035FF5" w:rsidP="00035FF5">
            <w:pPr>
              <w:spacing w:line="220" w:lineRule="atLeast"/>
              <w:contextualSpacing/>
              <w:jc w:val="center"/>
              <w:rPr>
                <w:color w:val="auto"/>
                <w:sz w:val="12"/>
                <w:szCs w:val="12"/>
              </w:rPr>
            </w:pPr>
          </w:p>
        </w:tc>
        <w:tc>
          <w:tcPr>
            <w:tcW w:w="235" w:type="pct"/>
          </w:tcPr>
          <w:p w14:paraId="109EC050" w14:textId="77777777" w:rsidR="00035FF5" w:rsidRPr="00622682" w:rsidRDefault="00035FF5" w:rsidP="00035FF5">
            <w:pPr>
              <w:spacing w:line="220" w:lineRule="atLeast"/>
              <w:contextualSpacing/>
              <w:jc w:val="center"/>
              <w:rPr>
                <w:color w:val="auto"/>
                <w:sz w:val="12"/>
                <w:szCs w:val="12"/>
              </w:rPr>
            </w:pPr>
          </w:p>
        </w:tc>
        <w:tc>
          <w:tcPr>
            <w:tcW w:w="211" w:type="pct"/>
          </w:tcPr>
          <w:p w14:paraId="35447A34" w14:textId="77777777" w:rsidR="00035FF5" w:rsidRPr="00622682" w:rsidRDefault="00035FF5" w:rsidP="00035FF5">
            <w:pPr>
              <w:spacing w:line="220" w:lineRule="atLeast"/>
              <w:contextualSpacing/>
              <w:jc w:val="center"/>
              <w:rPr>
                <w:color w:val="auto"/>
                <w:sz w:val="12"/>
                <w:szCs w:val="12"/>
              </w:rPr>
            </w:pPr>
          </w:p>
        </w:tc>
        <w:tc>
          <w:tcPr>
            <w:tcW w:w="235" w:type="pct"/>
          </w:tcPr>
          <w:p w14:paraId="1F10FF20" w14:textId="77777777" w:rsidR="00035FF5" w:rsidRPr="00622682" w:rsidRDefault="00035FF5" w:rsidP="00035FF5">
            <w:pPr>
              <w:spacing w:line="220" w:lineRule="atLeast"/>
              <w:contextualSpacing/>
              <w:jc w:val="center"/>
              <w:rPr>
                <w:color w:val="auto"/>
                <w:sz w:val="12"/>
                <w:szCs w:val="12"/>
              </w:rPr>
            </w:pPr>
          </w:p>
        </w:tc>
        <w:tc>
          <w:tcPr>
            <w:tcW w:w="235" w:type="pct"/>
          </w:tcPr>
          <w:p w14:paraId="6A18271E" w14:textId="77777777" w:rsidR="00035FF5" w:rsidRPr="00622682" w:rsidRDefault="00035FF5" w:rsidP="00035FF5">
            <w:pPr>
              <w:spacing w:line="220" w:lineRule="atLeast"/>
              <w:contextualSpacing/>
              <w:jc w:val="center"/>
              <w:rPr>
                <w:color w:val="auto"/>
                <w:sz w:val="12"/>
                <w:szCs w:val="12"/>
              </w:rPr>
            </w:pPr>
          </w:p>
        </w:tc>
        <w:tc>
          <w:tcPr>
            <w:tcW w:w="236" w:type="pct"/>
          </w:tcPr>
          <w:p w14:paraId="3BA1A874" w14:textId="77777777" w:rsidR="00035FF5" w:rsidRPr="00622682" w:rsidRDefault="00035FF5" w:rsidP="00035FF5">
            <w:pPr>
              <w:spacing w:line="220" w:lineRule="atLeast"/>
              <w:contextualSpacing/>
              <w:jc w:val="center"/>
              <w:rPr>
                <w:color w:val="auto"/>
                <w:sz w:val="12"/>
                <w:szCs w:val="12"/>
              </w:rPr>
            </w:pPr>
          </w:p>
        </w:tc>
        <w:tc>
          <w:tcPr>
            <w:tcW w:w="236" w:type="pct"/>
          </w:tcPr>
          <w:p w14:paraId="43C83BF6" w14:textId="77777777" w:rsidR="00035FF5" w:rsidRPr="00622682" w:rsidRDefault="00035FF5" w:rsidP="00035FF5">
            <w:pPr>
              <w:spacing w:line="220" w:lineRule="atLeast"/>
              <w:contextualSpacing/>
              <w:jc w:val="center"/>
              <w:rPr>
                <w:color w:val="auto"/>
                <w:sz w:val="12"/>
                <w:szCs w:val="12"/>
              </w:rPr>
            </w:pPr>
          </w:p>
        </w:tc>
        <w:tc>
          <w:tcPr>
            <w:tcW w:w="226" w:type="pct"/>
          </w:tcPr>
          <w:p w14:paraId="73B133B1" w14:textId="77777777" w:rsidR="00035FF5" w:rsidRPr="00622682" w:rsidRDefault="00035FF5" w:rsidP="00035FF5">
            <w:pPr>
              <w:spacing w:line="220" w:lineRule="atLeast"/>
              <w:contextualSpacing/>
              <w:jc w:val="center"/>
              <w:rPr>
                <w:color w:val="auto"/>
                <w:sz w:val="12"/>
                <w:szCs w:val="12"/>
              </w:rPr>
            </w:pPr>
          </w:p>
        </w:tc>
        <w:tc>
          <w:tcPr>
            <w:tcW w:w="236" w:type="pct"/>
          </w:tcPr>
          <w:p w14:paraId="7018F9A5" w14:textId="77777777" w:rsidR="00035FF5" w:rsidRPr="00622682" w:rsidRDefault="00035FF5" w:rsidP="00035FF5">
            <w:pPr>
              <w:spacing w:line="220" w:lineRule="atLeast"/>
              <w:contextualSpacing/>
              <w:jc w:val="center"/>
              <w:rPr>
                <w:color w:val="auto"/>
                <w:sz w:val="12"/>
                <w:szCs w:val="12"/>
              </w:rPr>
            </w:pPr>
          </w:p>
        </w:tc>
        <w:tc>
          <w:tcPr>
            <w:tcW w:w="236" w:type="pct"/>
          </w:tcPr>
          <w:p w14:paraId="092E21F6" w14:textId="77777777" w:rsidR="00035FF5" w:rsidRPr="00622682" w:rsidRDefault="00035FF5" w:rsidP="00035FF5">
            <w:pPr>
              <w:spacing w:line="220" w:lineRule="atLeast"/>
              <w:contextualSpacing/>
              <w:jc w:val="center"/>
              <w:rPr>
                <w:color w:val="auto"/>
                <w:sz w:val="12"/>
                <w:szCs w:val="12"/>
              </w:rPr>
            </w:pPr>
          </w:p>
        </w:tc>
        <w:tc>
          <w:tcPr>
            <w:tcW w:w="236" w:type="pct"/>
          </w:tcPr>
          <w:p w14:paraId="49D986F3" w14:textId="77777777" w:rsidR="00035FF5" w:rsidRPr="00622682" w:rsidRDefault="00035FF5" w:rsidP="00035FF5">
            <w:pPr>
              <w:spacing w:line="220" w:lineRule="atLeast"/>
              <w:contextualSpacing/>
              <w:jc w:val="center"/>
              <w:rPr>
                <w:color w:val="auto"/>
                <w:sz w:val="12"/>
                <w:szCs w:val="12"/>
              </w:rPr>
            </w:pPr>
          </w:p>
        </w:tc>
        <w:tc>
          <w:tcPr>
            <w:tcW w:w="226" w:type="pct"/>
          </w:tcPr>
          <w:p w14:paraId="391AF50A" w14:textId="77777777" w:rsidR="00035FF5" w:rsidRPr="00622682" w:rsidRDefault="00035FF5" w:rsidP="00035FF5">
            <w:pPr>
              <w:spacing w:line="220" w:lineRule="atLeast"/>
              <w:contextualSpacing/>
              <w:jc w:val="center"/>
              <w:rPr>
                <w:color w:val="auto"/>
                <w:sz w:val="12"/>
                <w:szCs w:val="12"/>
              </w:rPr>
            </w:pPr>
          </w:p>
        </w:tc>
        <w:tc>
          <w:tcPr>
            <w:tcW w:w="236" w:type="pct"/>
          </w:tcPr>
          <w:p w14:paraId="5A375586" w14:textId="77777777" w:rsidR="00035FF5" w:rsidRPr="00622682" w:rsidRDefault="00035FF5" w:rsidP="00035FF5">
            <w:pPr>
              <w:spacing w:line="220" w:lineRule="atLeast"/>
              <w:contextualSpacing/>
              <w:jc w:val="center"/>
              <w:rPr>
                <w:color w:val="auto"/>
                <w:sz w:val="12"/>
                <w:szCs w:val="12"/>
              </w:rPr>
            </w:pPr>
          </w:p>
        </w:tc>
        <w:tc>
          <w:tcPr>
            <w:tcW w:w="220" w:type="pct"/>
          </w:tcPr>
          <w:p w14:paraId="17D8EE2B" w14:textId="77777777" w:rsidR="00035FF5" w:rsidRPr="00622682" w:rsidRDefault="00035FF5" w:rsidP="00035FF5">
            <w:pPr>
              <w:spacing w:line="220" w:lineRule="atLeast"/>
              <w:contextualSpacing/>
              <w:jc w:val="center"/>
              <w:rPr>
                <w:color w:val="auto"/>
                <w:sz w:val="12"/>
                <w:szCs w:val="12"/>
              </w:rPr>
            </w:pPr>
          </w:p>
        </w:tc>
        <w:tc>
          <w:tcPr>
            <w:tcW w:w="220" w:type="pct"/>
          </w:tcPr>
          <w:p w14:paraId="78359E17" w14:textId="77777777" w:rsidR="00035FF5" w:rsidRPr="00622682" w:rsidRDefault="00035FF5" w:rsidP="00035FF5">
            <w:pPr>
              <w:spacing w:line="220" w:lineRule="atLeast"/>
              <w:contextualSpacing/>
              <w:jc w:val="center"/>
              <w:rPr>
                <w:color w:val="auto"/>
                <w:sz w:val="12"/>
                <w:szCs w:val="12"/>
              </w:rPr>
            </w:pPr>
          </w:p>
        </w:tc>
        <w:tc>
          <w:tcPr>
            <w:tcW w:w="212" w:type="pct"/>
          </w:tcPr>
          <w:p w14:paraId="3BFEDA95" w14:textId="77777777" w:rsidR="00035FF5" w:rsidRPr="00622682" w:rsidRDefault="00035FF5" w:rsidP="00035FF5">
            <w:pPr>
              <w:spacing w:line="220" w:lineRule="atLeast"/>
              <w:contextualSpacing/>
              <w:jc w:val="center"/>
              <w:rPr>
                <w:color w:val="auto"/>
                <w:sz w:val="12"/>
                <w:szCs w:val="12"/>
              </w:rPr>
            </w:pPr>
          </w:p>
        </w:tc>
      </w:tr>
      <w:tr w:rsidR="00622682" w:rsidRPr="00622682" w14:paraId="38B914F4" w14:textId="77777777" w:rsidTr="00AE3A1F">
        <w:tc>
          <w:tcPr>
            <w:tcW w:w="389" w:type="pct"/>
          </w:tcPr>
          <w:p w14:paraId="15F212F1" w14:textId="77777777" w:rsidR="00035FF5" w:rsidRPr="00622682" w:rsidRDefault="00035FF5" w:rsidP="00035FF5">
            <w:pPr>
              <w:spacing w:line="220" w:lineRule="atLeast"/>
              <w:contextualSpacing/>
              <w:rPr>
                <w:color w:val="auto"/>
                <w:sz w:val="12"/>
                <w:szCs w:val="12"/>
              </w:rPr>
            </w:pPr>
            <w:r w:rsidRPr="00622682">
              <w:rPr>
                <w:color w:val="auto"/>
                <w:sz w:val="12"/>
                <w:szCs w:val="12"/>
              </w:rPr>
              <w:t>4. EM</w:t>
            </w:r>
          </w:p>
        </w:tc>
        <w:tc>
          <w:tcPr>
            <w:tcW w:w="235" w:type="pct"/>
          </w:tcPr>
          <w:p w14:paraId="02CD77A7" w14:textId="0A687FBF" w:rsidR="00035FF5" w:rsidRPr="00622682" w:rsidRDefault="00035FF5" w:rsidP="00035FF5">
            <w:pPr>
              <w:spacing w:line="220" w:lineRule="atLeast"/>
              <w:contextualSpacing/>
              <w:jc w:val="center"/>
              <w:rPr>
                <w:color w:val="auto"/>
                <w:sz w:val="12"/>
                <w:szCs w:val="12"/>
              </w:rPr>
            </w:pPr>
            <w:r w:rsidRPr="00622682">
              <w:rPr>
                <w:color w:val="auto"/>
                <w:sz w:val="12"/>
                <w:szCs w:val="12"/>
              </w:rPr>
              <w:t>-.412**</w:t>
            </w:r>
          </w:p>
        </w:tc>
        <w:tc>
          <w:tcPr>
            <w:tcW w:w="235" w:type="pct"/>
          </w:tcPr>
          <w:p w14:paraId="1F73FBD1" w14:textId="314A8D01" w:rsidR="00035FF5" w:rsidRPr="00622682" w:rsidRDefault="00035FF5" w:rsidP="00035FF5">
            <w:pPr>
              <w:spacing w:line="220" w:lineRule="atLeast"/>
              <w:contextualSpacing/>
              <w:jc w:val="center"/>
              <w:rPr>
                <w:color w:val="auto"/>
                <w:sz w:val="12"/>
                <w:szCs w:val="12"/>
              </w:rPr>
            </w:pPr>
            <w:r w:rsidRPr="00622682">
              <w:rPr>
                <w:color w:val="auto"/>
                <w:sz w:val="12"/>
                <w:szCs w:val="12"/>
              </w:rPr>
              <w:t>-.339**</w:t>
            </w:r>
          </w:p>
        </w:tc>
        <w:tc>
          <w:tcPr>
            <w:tcW w:w="235" w:type="pct"/>
          </w:tcPr>
          <w:p w14:paraId="3F90329B" w14:textId="4E274949" w:rsidR="00035FF5" w:rsidRPr="00622682" w:rsidRDefault="00035FF5" w:rsidP="00035FF5">
            <w:pPr>
              <w:spacing w:line="220" w:lineRule="atLeast"/>
              <w:contextualSpacing/>
              <w:jc w:val="center"/>
              <w:rPr>
                <w:color w:val="auto"/>
                <w:sz w:val="12"/>
                <w:szCs w:val="12"/>
              </w:rPr>
            </w:pPr>
            <w:r w:rsidRPr="00622682">
              <w:rPr>
                <w:color w:val="auto"/>
                <w:sz w:val="12"/>
                <w:szCs w:val="12"/>
              </w:rPr>
              <w:t>-.543**</w:t>
            </w:r>
          </w:p>
        </w:tc>
        <w:tc>
          <w:tcPr>
            <w:tcW w:w="235" w:type="pct"/>
          </w:tcPr>
          <w:p w14:paraId="19F23F33" w14:textId="66767DEB" w:rsidR="00035FF5" w:rsidRPr="00622682" w:rsidRDefault="00035FF5" w:rsidP="00035FF5">
            <w:pPr>
              <w:spacing w:line="220" w:lineRule="atLeast"/>
              <w:contextualSpacing/>
              <w:jc w:val="center"/>
              <w:rPr>
                <w:color w:val="auto"/>
                <w:sz w:val="12"/>
                <w:szCs w:val="12"/>
              </w:rPr>
            </w:pPr>
            <w:r w:rsidRPr="00622682">
              <w:rPr>
                <w:color w:val="auto"/>
                <w:sz w:val="12"/>
                <w:szCs w:val="12"/>
              </w:rPr>
              <w:t>1</w:t>
            </w:r>
          </w:p>
        </w:tc>
        <w:tc>
          <w:tcPr>
            <w:tcW w:w="235" w:type="pct"/>
          </w:tcPr>
          <w:p w14:paraId="7D6F47AA" w14:textId="77777777" w:rsidR="00035FF5" w:rsidRPr="00622682" w:rsidRDefault="00035FF5" w:rsidP="00035FF5">
            <w:pPr>
              <w:spacing w:line="220" w:lineRule="atLeast"/>
              <w:contextualSpacing/>
              <w:jc w:val="center"/>
              <w:rPr>
                <w:color w:val="auto"/>
                <w:sz w:val="12"/>
                <w:szCs w:val="12"/>
              </w:rPr>
            </w:pPr>
          </w:p>
        </w:tc>
        <w:tc>
          <w:tcPr>
            <w:tcW w:w="235" w:type="pct"/>
          </w:tcPr>
          <w:p w14:paraId="311D312E" w14:textId="77777777" w:rsidR="00035FF5" w:rsidRPr="00622682" w:rsidRDefault="00035FF5" w:rsidP="00035FF5">
            <w:pPr>
              <w:spacing w:line="220" w:lineRule="atLeast"/>
              <w:contextualSpacing/>
              <w:jc w:val="center"/>
              <w:rPr>
                <w:color w:val="auto"/>
                <w:sz w:val="12"/>
                <w:szCs w:val="12"/>
              </w:rPr>
            </w:pPr>
          </w:p>
        </w:tc>
        <w:tc>
          <w:tcPr>
            <w:tcW w:w="211" w:type="pct"/>
          </w:tcPr>
          <w:p w14:paraId="47F48541" w14:textId="77777777" w:rsidR="00035FF5" w:rsidRPr="00622682" w:rsidRDefault="00035FF5" w:rsidP="00035FF5">
            <w:pPr>
              <w:spacing w:line="220" w:lineRule="atLeast"/>
              <w:contextualSpacing/>
              <w:jc w:val="center"/>
              <w:rPr>
                <w:color w:val="auto"/>
                <w:sz w:val="12"/>
                <w:szCs w:val="12"/>
              </w:rPr>
            </w:pPr>
          </w:p>
        </w:tc>
        <w:tc>
          <w:tcPr>
            <w:tcW w:w="235" w:type="pct"/>
          </w:tcPr>
          <w:p w14:paraId="0AA8FCC3" w14:textId="77777777" w:rsidR="00035FF5" w:rsidRPr="00622682" w:rsidRDefault="00035FF5" w:rsidP="00035FF5">
            <w:pPr>
              <w:spacing w:line="220" w:lineRule="atLeast"/>
              <w:contextualSpacing/>
              <w:jc w:val="center"/>
              <w:rPr>
                <w:color w:val="auto"/>
                <w:sz w:val="12"/>
                <w:szCs w:val="12"/>
              </w:rPr>
            </w:pPr>
          </w:p>
        </w:tc>
        <w:tc>
          <w:tcPr>
            <w:tcW w:w="235" w:type="pct"/>
          </w:tcPr>
          <w:p w14:paraId="0FF578C5" w14:textId="77777777" w:rsidR="00035FF5" w:rsidRPr="00622682" w:rsidRDefault="00035FF5" w:rsidP="00035FF5">
            <w:pPr>
              <w:spacing w:line="220" w:lineRule="atLeast"/>
              <w:contextualSpacing/>
              <w:jc w:val="center"/>
              <w:rPr>
                <w:color w:val="auto"/>
                <w:sz w:val="12"/>
                <w:szCs w:val="12"/>
              </w:rPr>
            </w:pPr>
          </w:p>
        </w:tc>
        <w:tc>
          <w:tcPr>
            <w:tcW w:w="236" w:type="pct"/>
          </w:tcPr>
          <w:p w14:paraId="5726CC52" w14:textId="77777777" w:rsidR="00035FF5" w:rsidRPr="00622682" w:rsidRDefault="00035FF5" w:rsidP="00035FF5">
            <w:pPr>
              <w:spacing w:line="220" w:lineRule="atLeast"/>
              <w:contextualSpacing/>
              <w:jc w:val="center"/>
              <w:rPr>
                <w:color w:val="auto"/>
                <w:sz w:val="12"/>
                <w:szCs w:val="12"/>
              </w:rPr>
            </w:pPr>
          </w:p>
        </w:tc>
        <w:tc>
          <w:tcPr>
            <w:tcW w:w="236" w:type="pct"/>
          </w:tcPr>
          <w:p w14:paraId="06794CD2" w14:textId="77777777" w:rsidR="00035FF5" w:rsidRPr="00622682" w:rsidRDefault="00035FF5" w:rsidP="00035FF5">
            <w:pPr>
              <w:spacing w:line="220" w:lineRule="atLeast"/>
              <w:contextualSpacing/>
              <w:jc w:val="center"/>
              <w:rPr>
                <w:color w:val="auto"/>
                <w:sz w:val="12"/>
                <w:szCs w:val="12"/>
              </w:rPr>
            </w:pPr>
          </w:p>
        </w:tc>
        <w:tc>
          <w:tcPr>
            <w:tcW w:w="226" w:type="pct"/>
          </w:tcPr>
          <w:p w14:paraId="7684BE65" w14:textId="77777777" w:rsidR="00035FF5" w:rsidRPr="00622682" w:rsidRDefault="00035FF5" w:rsidP="00035FF5">
            <w:pPr>
              <w:spacing w:line="220" w:lineRule="atLeast"/>
              <w:contextualSpacing/>
              <w:jc w:val="center"/>
              <w:rPr>
                <w:color w:val="auto"/>
                <w:sz w:val="12"/>
                <w:szCs w:val="12"/>
              </w:rPr>
            </w:pPr>
          </w:p>
        </w:tc>
        <w:tc>
          <w:tcPr>
            <w:tcW w:w="236" w:type="pct"/>
          </w:tcPr>
          <w:p w14:paraId="5D892C0A" w14:textId="77777777" w:rsidR="00035FF5" w:rsidRPr="00622682" w:rsidRDefault="00035FF5" w:rsidP="00035FF5">
            <w:pPr>
              <w:spacing w:line="220" w:lineRule="atLeast"/>
              <w:contextualSpacing/>
              <w:jc w:val="center"/>
              <w:rPr>
                <w:color w:val="auto"/>
                <w:sz w:val="12"/>
                <w:szCs w:val="12"/>
              </w:rPr>
            </w:pPr>
          </w:p>
        </w:tc>
        <w:tc>
          <w:tcPr>
            <w:tcW w:w="236" w:type="pct"/>
          </w:tcPr>
          <w:p w14:paraId="726B6581" w14:textId="77777777" w:rsidR="00035FF5" w:rsidRPr="00622682" w:rsidRDefault="00035FF5" w:rsidP="00035FF5">
            <w:pPr>
              <w:spacing w:line="220" w:lineRule="atLeast"/>
              <w:contextualSpacing/>
              <w:jc w:val="center"/>
              <w:rPr>
                <w:color w:val="auto"/>
                <w:sz w:val="12"/>
                <w:szCs w:val="12"/>
              </w:rPr>
            </w:pPr>
          </w:p>
        </w:tc>
        <w:tc>
          <w:tcPr>
            <w:tcW w:w="236" w:type="pct"/>
          </w:tcPr>
          <w:p w14:paraId="1D21F8F5" w14:textId="77777777" w:rsidR="00035FF5" w:rsidRPr="00622682" w:rsidRDefault="00035FF5" w:rsidP="00035FF5">
            <w:pPr>
              <w:spacing w:line="220" w:lineRule="atLeast"/>
              <w:contextualSpacing/>
              <w:jc w:val="center"/>
              <w:rPr>
                <w:color w:val="auto"/>
                <w:sz w:val="12"/>
                <w:szCs w:val="12"/>
              </w:rPr>
            </w:pPr>
          </w:p>
        </w:tc>
        <w:tc>
          <w:tcPr>
            <w:tcW w:w="226" w:type="pct"/>
          </w:tcPr>
          <w:p w14:paraId="3B58827B" w14:textId="77777777" w:rsidR="00035FF5" w:rsidRPr="00622682" w:rsidRDefault="00035FF5" w:rsidP="00035FF5">
            <w:pPr>
              <w:spacing w:line="220" w:lineRule="atLeast"/>
              <w:contextualSpacing/>
              <w:jc w:val="center"/>
              <w:rPr>
                <w:color w:val="auto"/>
                <w:sz w:val="12"/>
                <w:szCs w:val="12"/>
              </w:rPr>
            </w:pPr>
          </w:p>
        </w:tc>
        <w:tc>
          <w:tcPr>
            <w:tcW w:w="236" w:type="pct"/>
          </w:tcPr>
          <w:p w14:paraId="4D927A5B" w14:textId="77777777" w:rsidR="00035FF5" w:rsidRPr="00622682" w:rsidRDefault="00035FF5" w:rsidP="00035FF5">
            <w:pPr>
              <w:spacing w:line="220" w:lineRule="atLeast"/>
              <w:contextualSpacing/>
              <w:jc w:val="center"/>
              <w:rPr>
                <w:color w:val="auto"/>
                <w:sz w:val="12"/>
                <w:szCs w:val="12"/>
              </w:rPr>
            </w:pPr>
          </w:p>
        </w:tc>
        <w:tc>
          <w:tcPr>
            <w:tcW w:w="220" w:type="pct"/>
          </w:tcPr>
          <w:p w14:paraId="076CCE74" w14:textId="77777777" w:rsidR="00035FF5" w:rsidRPr="00622682" w:rsidRDefault="00035FF5" w:rsidP="00035FF5">
            <w:pPr>
              <w:spacing w:line="220" w:lineRule="atLeast"/>
              <w:contextualSpacing/>
              <w:jc w:val="center"/>
              <w:rPr>
                <w:color w:val="auto"/>
                <w:sz w:val="12"/>
                <w:szCs w:val="12"/>
              </w:rPr>
            </w:pPr>
          </w:p>
        </w:tc>
        <w:tc>
          <w:tcPr>
            <w:tcW w:w="220" w:type="pct"/>
          </w:tcPr>
          <w:p w14:paraId="7438E000" w14:textId="77777777" w:rsidR="00035FF5" w:rsidRPr="00622682" w:rsidRDefault="00035FF5" w:rsidP="00035FF5">
            <w:pPr>
              <w:spacing w:line="220" w:lineRule="atLeast"/>
              <w:contextualSpacing/>
              <w:jc w:val="center"/>
              <w:rPr>
                <w:color w:val="auto"/>
                <w:sz w:val="12"/>
                <w:szCs w:val="12"/>
              </w:rPr>
            </w:pPr>
          </w:p>
        </w:tc>
        <w:tc>
          <w:tcPr>
            <w:tcW w:w="212" w:type="pct"/>
          </w:tcPr>
          <w:p w14:paraId="44F6521E" w14:textId="77777777" w:rsidR="00035FF5" w:rsidRPr="00622682" w:rsidRDefault="00035FF5" w:rsidP="00035FF5">
            <w:pPr>
              <w:spacing w:line="220" w:lineRule="atLeast"/>
              <w:contextualSpacing/>
              <w:jc w:val="center"/>
              <w:rPr>
                <w:color w:val="auto"/>
                <w:sz w:val="12"/>
                <w:szCs w:val="12"/>
              </w:rPr>
            </w:pPr>
          </w:p>
        </w:tc>
      </w:tr>
      <w:tr w:rsidR="00622682" w:rsidRPr="00622682" w14:paraId="601352D3" w14:textId="77777777" w:rsidTr="00AE3A1F">
        <w:tc>
          <w:tcPr>
            <w:tcW w:w="389" w:type="pct"/>
          </w:tcPr>
          <w:p w14:paraId="2F659621" w14:textId="77777777" w:rsidR="00035FF5" w:rsidRPr="00622682" w:rsidRDefault="00035FF5" w:rsidP="00035FF5">
            <w:pPr>
              <w:spacing w:line="220" w:lineRule="atLeast"/>
              <w:contextualSpacing/>
              <w:rPr>
                <w:color w:val="auto"/>
                <w:sz w:val="12"/>
                <w:szCs w:val="12"/>
              </w:rPr>
            </w:pPr>
            <w:r w:rsidRPr="00622682">
              <w:rPr>
                <w:color w:val="auto"/>
                <w:sz w:val="12"/>
                <w:szCs w:val="12"/>
              </w:rPr>
              <w:t>5. OP</w:t>
            </w:r>
          </w:p>
        </w:tc>
        <w:tc>
          <w:tcPr>
            <w:tcW w:w="235" w:type="pct"/>
          </w:tcPr>
          <w:p w14:paraId="673D4062" w14:textId="094BD429" w:rsidR="00035FF5" w:rsidRPr="00622682" w:rsidRDefault="00035FF5" w:rsidP="00035FF5">
            <w:pPr>
              <w:spacing w:line="220" w:lineRule="atLeast"/>
              <w:contextualSpacing/>
              <w:jc w:val="center"/>
              <w:rPr>
                <w:color w:val="auto"/>
                <w:sz w:val="12"/>
                <w:szCs w:val="12"/>
              </w:rPr>
            </w:pPr>
            <w:r w:rsidRPr="00622682">
              <w:rPr>
                <w:color w:val="auto"/>
                <w:sz w:val="12"/>
                <w:szCs w:val="12"/>
              </w:rPr>
              <w:t>.374**</w:t>
            </w:r>
          </w:p>
        </w:tc>
        <w:tc>
          <w:tcPr>
            <w:tcW w:w="235" w:type="pct"/>
          </w:tcPr>
          <w:p w14:paraId="33DBEBFC" w14:textId="32D725C0" w:rsidR="00035FF5" w:rsidRPr="00622682" w:rsidRDefault="00035FF5" w:rsidP="00035FF5">
            <w:pPr>
              <w:spacing w:line="220" w:lineRule="atLeast"/>
              <w:contextualSpacing/>
              <w:jc w:val="center"/>
              <w:rPr>
                <w:color w:val="auto"/>
                <w:sz w:val="12"/>
                <w:szCs w:val="12"/>
              </w:rPr>
            </w:pPr>
            <w:r w:rsidRPr="00622682">
              <w:rPr>
                <w:color w:val="auto"/>
                <w:sz w:val="12"/>
                <w:szCs w:val="12"/>
              </w:rPr>
              <w:t>.287**</w:t>
            </w:r>
          </w:p>
        </w:tc>
        <w:tc>
          <w:tcPr>
            <w:tcW w:w="235" w:type="pct"/>
          </w:tcPr>
          <w:p w14:paraId="16F8EA1B" w14:textId="0330417F" w:rsidR="00035FF5" w:rsidRPr="00622682" w:rsidRDefault="00035FF5" w:rsidP="00035FF5">
            <w:pPr>
              <w:spacing w:line="220" w:lineRule="atLeast"/>
              <w:contextualSpacing/>
              <w:jc w:val="center"/>
              <w:rPr>
                <w:color w:val="auto"/>
                <w:sz w:val="12"/>
                <w:szCs w:val="12"/>
              </w:rPr>
            </w:pPr>
            <w:r w:rsidRPr="00622682">
              <w:rPr>
                <w:color w:val="auto"/>
                <w:sz w:val="12"/>
                <w:szCs w:val="12"/>
              </w:rPr>
              <w:t>.324**</w:t>
            </w:r>
          </w:p>
        </w:tc>
        <w:tc>
          <w:tcPr>
            <w:tcW w:w="235" w:type="pct"/>
          </w:tcPr>
          <w:p w14:paraId="6639D331" w14:textId="4C0B1F2B" w:rsidR="00035FF5" w:rsidRPr="00622682" w:rsidRDefault="00035FF5" w:rsidP="00035FF5">
            <w:pPr>
              <w:spacing w:line="220" w:lineRule="atLeast"/>
              <w:contextualSpacing/>
              <w:jc w:val="center"/>
              <w:rPr>
                <w:color w:val="auto"/>
                <w:sz w:val="12"/>
                <w:szCs w:val="12"/>
              </w:rPr>
            </w:pPr>
            <w:r w:rsidRPr="00622682">
              <w:rPr>
                <w:color w:val="auto"/>
                <w:sz w:val="12"/>
                <w:szCs w:val="12"/>
              </w:rPr>
              <w:t>-.199*</w:t>
            </w:r>
          </w:p>
        </w:tc>
        <w:tc>
          <w:tcPr>
            <w:tcW w:w="235" w:type="pct"/>
          </w:tcPr>
          <w:p w14:paraId="5367E048" w14:textId="5067A402" w:rsidR="00035FF5" w:rsidRPr="00622682" w:rsidRDefault="00035FF5" w:rsidP="00035FF5">
            <w:pPr>
              <w:spacing w:line="220" w:lineRule="atLeast"/>
              <w:contextualSpacing/>
              <w:jc w:val="center"/>
              <w:rPr>
                <w:color w:val="auto"/>
                <w:sz w:val="12"/>
                <w:szCs w:val="12"/>
              </w:rPr>
            </w:pPr>
            <w:r w:rsidRPr="00622682">
              <w:rPr>
                <w:color w:val="auto"/>
                <w:sz w:val="12"/>
                <w:szCs w:val="12"/>
              </w:rPr>
              <w:t>1</w:t>
            </w:r>
          </w:p>
        </w:tc>
        <w:tc>
          <w:tcPr>
            <w:tcW w:w="235" w:type="pct"/>
          </w:tcPr>
          <w:p w14:paraId="5314100F" w14:textId="77777777" w:rsidR="00035FF5" w:rsidRPr="00622682" w:rsidRDefault="00035FF5" w:rsidP="00035FF5">
            <w:pPr>
              <w:spacing w:line="220" w:lineRule="atLeast"/>
              <w:contextualSpacing/>
              <w:jc w:val="center"/>
              <w:rPr>
                <w:color w:val="auto"/>
                <w:sz w:val="12"/>
                <w:szCs w:val="12"/>
              </w:rPr>
            </w:pPr>
          </w:p>
        </w:tc>
        <w:tc>
          <w:tcPr>
            <w:tcW w:w="211" w:type="pct"/>
          </w:tcPr>
          <w:p w14:paraId="43B8EA7D" w14:textId="77777777" w:rsidR="00035FF5" w:rsidRPr="00622682" w:rsidRDefault="00035FF5" w:rsidP="00035FF5">
            <w:pPr>
              <w:spacing w:line="220" w:lineRule="atLeast"/>
              <w:contextualSpacing/>
              <w:jc w:val="center"/>
              <w:rPr>
                <w:color w:val="auto"/>
                <w:sz w:val="12"/>
                <w:szCs w:val="12"/>
              </w:rPr>
            </w:pPr>
          </w:p>
        </w:tc>
        <w:tc>
          <w:tcPr>
            <w:tcW w:w="235" w:type="pct"/>
          </w:tcPr>
          <w:p w14:paraId="28088B7D" w14:textId="77777777" w:rsidR="00035FF5" w:rsidRPr="00622682" w:rsidRDefault="00035FF5" w:rsidP="00035FF5">
            <w:pPr>
              <w:spacing w:line="220" w:lineRule="atLeast"/>
              <w:contextualSpacing/>
              <w:jc w:val="center"/>
              <w:rPr>
                <w:color w:val="auto"/>
                <w:sz w:val="12"/>
                <w:szCs w:val="12"/>
              </w:rPr>
            </w:pPr>
          </w:p>
        </w:tc>
        <w:tc>
          <w:tcPr>
            <w:tcW w:w="235" w:type="pct"/>
          </w:tcPr>
          <w:p w14:paraId="6ADBF839" w14:textId="77777777" w:rsidR="00035FF5" w:rsidRPr="00622682" w:rsidRDefault="00035FF5" w:rsidP="00035FF5">
            <w:pPr>
              <w:spacing w:line="220" w:lineRule="atLeast"/>
              <w:contextualSpacing/>
              <w:jc w:val="center"/>
              <w:rPr>
                <w:color w:val="auto"/>
                <w:sz w:val="12"/>
                <w:szCs w:val="12"/>
              </w:rPr>
            </w:pPr>
          </w:p>
        </w:tc>
        <w:tc>
          <w:tcPr>
            <w:tcW w:w="236" w:type="pct"/>
          </w:tcPr>
          <w:p w14:paraId="13CE9D4B" w14:textId="77777777" w:rsidR="00035FF5" w:rsidRPr="00622682" w:rsidRDefault="00035FF5" w:rsidP="00035FF5">
            <w:pPr>
              <w:spacing w:line="220" w:lineRule="atLeast"/>
              <w:contextualSpacing/>
              <w:jc w:val="center"/>
              <w:rPr>
                <w:color w:val="auto"/>
                <w:sz w:val="12"/>
                <w:szCs w:val="12"/>
              </w:rPr>
            </w:pPr>
          </w:p>
        </w:tc>
        <w:tc>
          <w:tcPr>
            <w:tcW w:w="236" w:type="pct"/>
          </w:tcPr>
          <w:p w14:paraId="78750003" w14:textId="77777777" w:rsidR="00035FF5" w:rsidRPr="00622682" w:rsidRDefault="00035FF5" w:rsidP="00035FF5">
            <w:pPr>
              <w:spacing w:line="220" w:lineRule="atLeast"/>
              <w:contextualSpacing/>
              <w:jc w:val="center"/>
              <w:rPr>
                <w:color w:val="auto"/>
                <w:sz w:val="12"/>
                <w:szCs w:val="12"/>
              </w:rPr>
            </w:pPr>
          </w:p>
        </w:tc>
        <w:tc>
          <w:tcPr>
            <w:tcW w:w="226" w:type="pct"/>
          </w:tcPr>
          <w:p w14:paraId="3B8E7504" w14:textId="77777777" w:rsidR="00035FF5" w:rsidRPr="00622682" w:rsidRDefault="00035FF5" w:rsidP="00035FF5">
            <w:pPr>
              <w:spacing w:line="220" w:lineRule="atLeast"/>
              <w:contextualSpacing/>
              <w:jc w:val="center"/>
              <w:rPr>
                <w:color w:val="auto"/>
                <w:sz w:val="12"/>
                <w:szCs w:val="12"/>
              </w:rPr>
            </w:pPr>
          </w:p>
        </w:tc>
        <w:tc>
          <w:tcPr>
            <w:tcW w:w="236" w:type="pct"/>
          </w:tcPr>
          <w:p w14:paraId="632BF317" w14:textId="77777777" w:rsidR="00035FF5" w:rsidRPr="00622682" w:rsidRDefault="00035FF5" w:rsidP="00035FF5">
            <w:pPr>
              <w:spacing w:line="220" w:lineRule="atLeast"/>
              <w:contextualSpacing/>
              <w:jc w:val="center"/>
              <w:rPr>
                <w:color w:val="auto"/>
                <w:sz w:val="12"/>
                <w:szCs w:val="12"/>
              </w:rPr>
            </w:pPr>
          </w:p>
        </w:tc>
        <w:tc>
          <w:tcPr>
            <w:tcW w:w="236" w:type="pct"/>
          </w:tcPr>
          <w:p w14:paraId="2819B4FD" w14:textId="77777777" w:rsidR="00035FF5" w:rsidRPr="00622682" w:rsidRDefault="00035FF5" w:rsidP="00035FF5">
            <w:pPr>
              <w:spacing w:line="220" w:lineRule="atLeast"/>
              <w:contextualSpacing/>
              <w:jc w:val="center"/>
              <w:rPr>
                <w:color w:val="auto"/>
                <w:sz w:val="12"/>
                <w:szCs w:val="12"/>
              </w:rPr>
            </w:pPr>
          </w:p>
        </w:tc>
        <w:tc>
          <w:tcPr>
            <w:tcW w:w="236" w:type="pct"/>
          </w:tcPr>
          <w:p w14:paraId="7D411C82" w14:textId="77777777" w:rsidR="00035FF5" w:rsidRPr="00622682" w:rsidRDefault="00035FF5" w:rsidP="00035FF5">
            <w:pPr>
              <w:spacing w:line="220" w:lineRule="atLeast"/>
              <w:contextualSpacing/>
              <w:jc w:val="center"/>
              <w:rPr>
                <w:color w:val="auto"/>
                <w:sz w:val="12"/>
                <w:szCs w:val="12"/>
              </w:rPr>
            </w:pPr>
          </w:p>
        </w:tc>
        <w:tc>
          <w:tcPr>
            <w:tcW w:w="226" w:type="pct"/>
          </w:tcPr>
          <w:p w14:paraId="45EF95D2" w14:textId="77777777" w:rsidR="00035FF5" w:rsidRPr="00622682" w:rsidRDefault="00035FF5" w:rsidP="00035FF5">
            <w:pPr>
              <w:spacing w:line="220" w:lineRule="atLeast"/>
              <w:contextualSpacing/>
              <w:jc w:val="center"/>
              <w:rPr>
                <w:color w:val="auto"/>
                <w:sz w:val="12"/>
                <w:szCs w:val="12"/>
              </w:rPr>
            </w:pPr>
          </w:p>
        </w:tc>
        <w:tc>
          <w:tcPr>
            <w:tcW w:w="236" w:type="pct"/>
          </w:tcPr>
          <w:p w14:paraId="13537707" w14:textId="77777777" w:rsidR="00035FF5" w:rsidRPr="00622682" w:rsidRDefault="00035FF5" w:rsidP="00035FF5">
            <w:pPr>
              <w:spacing w:line="220" w:lineRule="atLeast"/>
              <w:contextualSpacing/>
              <w:jc w:val="center"/>
              <w:rPr>
                <w:color w:val="auto"/>
                <w:sz w:val="12"/>
                <w:szCs w:val="12"/>
              </w:rPr>
            </w:pPr>
          </w:p>
        </w:tc>
        <w:tc>
          <w:tcPr>
            <w:tcW w:w="220" w:type="pct"/>
          </w:tcPr>
          <w:p w14:paraId="040A03F0" w14:textId="77777777" w:rsidR="00035FF5" w:rsidRPr="00622682" w:rsidRDefault="00035FF5" w:rsidP="00035FF5">
            <w:pPr>
              <w:spacing w:line="220" w:lineRule="atLeast"/>
              <w:contextualSpacing/>
              <w:jc w:val="center"/>
              <w:rPr>
                <w:color w:val="auto"/>
                <w:sz w:val="12"/>
                <w:szCs w:val="12"/>
              </w:rPr>
            </w:pPr>
          </w:p>
        </w:tc>
        <w:tc>
          <w:tcPr>
            <w:tcW w:w="220" w:type="pct"/>
          </w:tcPr>
          <w:p w14:paraId="0F45D11A" w14:textId="77777777" w:rsidR="00035FF5" w:rsidRPr="00622682" w:rsidRDefault="00035FF5" w:rsidP="00035FF5">
            <w:pPr>
              <w:spacing w:line="220" w:lineRule="atLeast"/>
              <w:contextualSpacing/>
              <w:jc w:val="center"/>
              <w:rPr>
                <w:color w:val="auto"/>
                <w:sz w:val="12"/>
                <w:szCs w:val="12"/>
              </w:rPr>
            </w:pPr>
          </w:p>
        </w:tc>
        <w:tc>
          <w:tcPr>
            <w:tcW w:w="212" w:type="pct"/>
          </w:tcPr>
          <w:p w14:paraId="04738DCB" w14:textId="77777777" w:rsidR="00035FF5" w:rsidRPr="00622682" w:rsidRDefault="00035FF5" w:rsidP="00035FF5">
            <w:pPr>
              <w:spacing w:line="220" w:lineRule="atLeast"/>
              <w:contextualSpacing/>
              <w:jc w:val="center"/>
              <w:rPr>
                <w:color w:val="auto"/>
                <w:sz w:val="12"/>
                <w:szCs w:val="12"/>
              </w:rPr>
            </w:pPr>
          </w:p>
        </w:tc>
      </w:tr>
      <w:tr w:rsidR="00622682" w:rsidRPr="00622682" w14:paraId="223219A2" w14:textId="77777777" w:rsidTr="00AE3A1F">
        <w:tc>
          <w:tcPr>
            <w:tcW w:w="389" w:type="pct"/>
          </w:tcPr>
          <w:p w14:paraId="605D5DB0" w14:textId="77777777" w:rsidR="00035FF5" w:rsidRPr="00622682" w:rsidRDefault="00035FF5" w:rsidP="00035FF5">
            <w:pPr>
              <w:spacing w:line="220" w:lineRule="atLeast"/>
              <w:contextualSpacing/>
              <w:rPr>
                <w:color w:val="auto"/>
                <w:sz w:val="12"/>
                <w:szCs w:val="12"/>
              </w:rPr>
            </w:pPr>
            <w:r w:rsidRPr="00622682">
              <w:rPr>
                <w:color w:val="auto"/>
                <w:sz w:val="12"/>
                <w:szCs w:val="12"/>
              </w:rPr>
              <w:t>6. Bogus</w:t>
            </w:r>
          </w:p>
        </w:tc>
        <w:tc>
          <w:tcPr>
            <w:tcW w:w="235" w:type="pct"/>
          </w:tcPr>
          <w:p w14:paraId="78E01E7F" w14:textId="061113EF" w:rsidR="00035FF5" w:rsidRPr="00622682" w:rsidRDefault="00035FF5" w:rsidP="00035FF5">
            <w:pPr>
              <w:spacing w:line="220" w:lineRule="atLeast"/>
              <w:contextualSpacing/>
              <w:jc w:val="center"/>
              <w:rPr>
                <w:color w:val="auto"/>
                <w:sz w:val="12"/>
                <w:szCs w:val="12"/>
              </w:rPr>
            </w:pPr>
            <w:r w:rsidRPr="00622682">
              <w:rPr>
                <w:color w:val="auto"/>
                <w:sz w:val="12"/>
                <w:szCs w:val="12"/>
              </w:rPr>
              <w:t>.054</w:t>
            </w:r>
          </w:p>
        </w:tc>
        <w:tc>
          <w:tcPr>
            <w:tcW w:w="235" w:type="pct"/>
          </w:tcPr>
          <w:p w14:paraId="48FEEE1D" w14:textId="3A2FB3FB" w:rsidR="00035FF5" w:rsidRPr="00622682" w:rsidRDefault="00035FF5" w:rsidP="00035FF5">
            <w:pPr>
              <w:spacing w:line="220" w:lineRule="atLeast"/>
              <w:contextualSpacing/>
              <w:jc w:val="center"/>
              <w:rPr>
                <w:color w:val="auto"/>
                <w:sz w:val="12"/>
                <w:szCs w:val="12"/>
              </w:rPr>
            </w:pPr>
            <w:r w:rsidRPr="00622682">
              <w:rPr>
                <w:color w:val="auto"/>
                <w:sz w:val="12"/>
                <w:szCs w:val="12"/>
              </w:rPr>
              <w:t>-.364**</w:t>
            </w:r>
          </w:p>
        </w:tc>
        <w:tc>
          <w:tcPr>
            <w:tcW w:w="235" w:type="pct"/>
          </w:tcPr>
          <w:p w14:paraId="7701B1AA" w14:textId="6C880AC8" w:rsidR="00035FF5" w:rsidRPr="00622682" w:rsidRDefault="00035FF5" w:rsidP="00035FF5">
            <w:pPr>
              <w:spacing w:line="220" w:lineRule="atLeast"/>
              <w:contextualSpacing/>
              <w:jc w:val="center"/>
              <w:rPr>
                <w:color w:val="auto"/>
                <w:sz w:val="12"/>
                <w:szCs w:val="12"/>
              </w:rPr>
            </w:pPr>
            <w:r w:rsidRPr="00622682">
              <w:rPr>
                <w:color w:val="auto"/>
                <w:sz w:val="12"/>
                <w:szCs w:val="12"/>
              </w:rPr>
              <w:t>-.185*</w:t>
            </w:r>
          </w:p>
        </w:tc>
        <w:tc>
          <w:tcPr>
            <w:tcW w:w="235" w:type="pct"/>
          </w:tcPr>
          <w:p w14:paraId="1709AC83" w14:textId="753F0D83" w:rsidR="00035FF5" w:rsidRPr="00622682" w:rsidRDefault="00035FF5" w:rsidP="00035FF5">
            <w:pPr>
              <w:spacing w:line="220" w:lineRule="atLeast"/>
              <w:contextualSpacing/>
              <w:jc w:val="center"/>
              <w:rPr>
                <w:color w:val="auto"/>
                <w:sz w:val="12"/>
                <w:szCs w:val="12"/>
              </w:rPr>
            </w:pPr>
            <w:r w:rsidRPr="00622682">
              <w:rPr>
                <w:color w:val="auto"/>
                <w:sz w:val="12"/>
                <w:szCs w:val="12"/>
              </w:rPr>
              <w:t>.189*</w:t>
            </w:r>
          </w:p>
        </w:tc>
        <w:tc>
          <w:tcPr>
            <w:tcW w:w="235" w:type="pct"/>
          </w:tcPr>
          <w:p w14:paraId="692BEAD7" w14:textId="1BFD4FCF" w:rsidR="00035FF5" w:rsidRPr="00622682" w:rsidRDefault="00035FF5" w:rsidP="00035FF5">
            <w:pPr>
              <w:spacing w:line="220" w:lineRule="atLeast"/>
              <w:contextualSpacing/>
              <w:jc w:val="center"/>
              <w:rPr>
                <w:color w:val="auto"/>
                <w:sz w:val="12"/>
                <w:szCs w:val="12"/>
              </w:rPr>
            </w:pPr>
            <w:r w:rsidRPr="00622682">
              <w:rPr>
                <w:color w:val="auto"/>
                <w:sz w:val="12"/>
                <w:szCs w:val="12"/>
              </w:rPr>
              <w:t>-.200*</w:t>
            </w:r>
          </w:p>
        </w:tc>
        <w:tc>
          <w:tcPr>
            <w:tcW w:w="235" w:type="pct"/>
          </w:tcPr>
          <w:p w14:paraId="54DD1E5C" w14:textId="67C6F2E4" w:rsidR="00035FF5" w:rsidRPr="00622682" w:rsidRDefault="00035FF5" w:rsidP="00035FF5">
            <w:pPr>
              <w:spacing w:line="220" w:lineRule="atLeast"/>
              <w:contextualSpacing/>
              <w:jc w:val="center"/>
              <w:rPr>
                <w:color w:val="auto"/>
                <w:sz w:val="12"/>
                <w:szCs w:val="12"/>
              </w:rPr>
            </w:pPr>
            <w:r w:rsidRPr="00622682">
              <w:rPr>
                <w:color w:val="auto"/>
                <w:sz w:val="12"/>
                <w:szCs w:val="12"/>
              </w:rPr>
              <w:t>1</w:t>
            </w:r>
          </w:p>
        </w:tc>
        <w:tc>
          <w:tcPr>
            <w:tcW w:w="211" w:type="pct"/>
          </w:tcPr>
          <w:p w14:paraId="41E28A9C" w14:textId="77777777" w:rsidR="00035FF5" w:rsidRPr="00622682" w:rsidRDefault="00035FF5" w:rsidP="00035FF5">
            <w:pPr>
              <w:spacing w:line="220" w:lineRule="atLeast"/>
              <w:contextualSpacing/>
              <w:jc w:val="center"/>
              <w:rPr>
                <w:color w:val="auto"/>
                <w:sz w:val="12"/>
                <w:szCs w:val="12"/>
              </w:rPr>
            </w:pPr>
          </w:p>
        </w:tc>
        <w:tc>
          <w:tcPr>
            <w:tcW w:w="235" w:type="pct"/>
          </w:tcPr>
          <w:p w14:paraId="2AEC5EAF" w14:textId="77777777" w:rsidR="00035FF5" w:rsidRPr="00622682" w:rsidRDefault="00035FF5" w:rsidP="00035FF5">
            <w:pPr>
              <w:spacing w:line="220" w:lineRule="atLeast"/>
              <w:contextualSpacing/>
              <w:jc w:val="center"/>
              <w:rPr>
                <w:color w:val="auto"/>
                <w:sz w:val="12"/>
                <w:szCs w:val="12"/>
              </w:rPr>
            </w:pPr>
          </w:p>
        </w:tc>
        <w:tc>
          <w:tcPr>
            <w:tcW w:w="235" w:type="pct"/>
          </w:tcPr>
          <w:p w14:paraId="48F93B83" w14:textId="77777777" w:rsidR="00035FF5" w:rsidRPr="00622682" w:rsidRDefault="00035FF5" w:rsidP="00035FF5">
            <w:pPr>
              <w:spacing w:line="220" w:lineRule="atLeast"/>
              <w:contextualSpacing/>
              <w:jc w:val="center"/>
              <w:rPr>
                <w:color w:val="auto"/>
                <w:sz w:val="12"/>
                <w:szCs w:val="12"/>
              </w:rPr>
            </w:pPr>
          </w:p>
        </w:tc>
        <w:tc>
          <w:tcPr>
            <w:tcW w:w="236" w:type="pct"/>
          </w:tcPr>
          <w:p w14:paraId="1C6CE590" w14:textId="77777777" w:rsidR="00035FF5" w:rsidRPr="00622682" w:rsidRDefault="00035FF5" w:rsidP="00035FF5">
            <w:pPr>
              <w:spacing w:line="220" w:lineRule="atLeast"/>
              <w:contextualSpacing/>
              <w:jc w:val="center"/>
              <w:rPr>
                <w:color w:val="auto"/>
                <w:sz w:val="12"/>
                <w:szCs w:val="12"/>
              </w:rPr>
            </w:pPr>
          </w:p>
        </w:tc>
        <w:tc>
          <w:tcPr>
            <w:tcW w:w="236" w:type="pct"/>
          </w:tcPr>
          <w:p w14:paraId="18AF780B" w14:textId="77777777" w:rsidR="00035FF5" w:rsidRPr="00622682" w:rsidRDefault="00035FF5" w:rsidP="00035FF5">
            <w:pPr>
              <w:spacing w:line="220" w:lineRule="atLeast"/>
              <w:contextualSpacing/>
              <w:jc w:val="center"/>
              <w:rPr>
                <w:color w:val="auto"/>
                <w:sz w:val="12"/>
                <w:szCs w:val="12"/>
              </w:rPr>
            </w:pPr>
          </w:p>
        </w:tc>
        <w:tc>
          <w:tcPr>
            <w:tcW w:w="226" w:type="pct"/>
          </w:tcPr>
          <w:p w14:paraId="1E9CF05A" w14:textId="77777777" w:rsidR="00035FF5" w:rsidRPr="00622682" w:rsidRDefault="00035FF5" w:rsidP="00035FF5">
            <w:pPr>
              <w:spacing w:line="220" w:lineRule="atLeast"/>
              <w:contextualSpacing/>
              <w:jc w:val="center"/>
              <w:rPr>
                <w:color w:val="auto"/>
                <w:sz w:val="12"/>
                <w:szCs w:val="12"/>
              </w:rPr>
            </w:pPr>
          </w:p>
        </w:tc>
        <w:tc>
          <w:tcPr>
            <w:tcW w:w="236" w:type="pct"/>
          </w:tcPr>
          <w:p w14:paraId="05BD6293" w14:textId="77777777" w:rsidR="00035FF5" w:rsidRPr="00622682" w:rsidRDefault="00035FF5" w:rsidP="00035FF5">
            <w:pPr>
              <w:spacing w:line="220" w:lineRule="atLeast"/>
              <w:contextualSpacing/>
              <w:jc w:val="center"/>
              <w:rPr>
                <w:color w:val="auto"/>
                <w:sz w:val="12"/>
                <w:szCs w:val="12"/>
              </w:rPr>
            </w:pPr>
          </w:p>
        </w:tc>
        <w:tc>
          <w:tcPr>
            <w:tcW w:w="236" w:type="pct"/>
          </w:tcPr>
          <w:p w14:paraId="4D7B4584" w14:textId="77777777" w:rsidR="00035FF5" w:rsidRPr="00622682" w:rsidRDefault="00035FF5" w:rsidP="00035FF5">
            <w:pPr>
              <w:spacing w:line="220" w:lineRule="atLeast"/>
              <w:contextualSpacing/>
              <w:jc w:val="center"/>
              <w:rPr>
                <w:color w:val="auto"/>
                <w:sz w:val="12"/>
                <w:szCs w:val="12"/>
              </w:rPr>
            </w:pPr>
          </w:p>
        </w:tc>
        <w:tc>
          <w:tcPr>
            <w:tcW w:w="236" w:type="pct"/>
          </w:tcPr>
          <w:p w14:paraId="0D26C7ED" w14:textId="77777777" w:rsidR="00035FF5" w:rsidRPr="00622682" w:rsidRDefault="00035FF5" w:rsidP="00035FF5">
            <w:pPr>
              <w:spacing w:line="220" w:lineRule="atLeast"/>
              <w:contextualSpacing/>
              <w:jc w:val="center"/>
              <w:rPr>
                <w:color w:val="auto"/>
                <w:sz w:val="12"/>
                <w:szCs w:val="12"/>
              </w:rPr>
            </w:pPr>
          </w:p>
        </w:tc>
        <w:tc>
          <w:tcPr>
            <w:tcW w:w="226" w:type="pct"/>
          </w:tcPr>
          <w:p w14:paraId="23D082F3" w14:textId="77777777" w:rsidR="00035FF5" w:rsidRPr="00622682" w:rsidRDefault="00035FF5" w:rsidP="00035FF5">
            <w:pPr>
              <w:spacing w:line="220" w:lineRule="atLeast"/>
              <w:contextualSpacing/>
              <w:jc w:val="center"/>
              <w:rPr>
                <w:color w:val="auto"/>
                <w:sz w:val="12"/>
                <w:szCs w:val="12"/>
              </w:rPr>
            </w:pPr>
          </w:p>
        </w:tc>
        <w:tc>
          <w:tcPr>
            <w:tcW w:w="236" w:type="pct"/>
          </w:tcPr>
          <w:p w14:paraId="113C726E" w14:textId="77777777" w:rsidR="00035FF5" w:rsidRPr="00622682" w:rsidRDefault="00035FF5" w:rsidP="00035FF5">
            <w:pPr>
              <w:spacing w:line="220" w:lineRule="atLeast"/>
              <w:contextualSpacing/>
              <w:jc w:val="center"/>
              <w:rPr>
                <w:color w:val="auto"/>
                <w:sz w:val="12"/>
                <w:szCs w:val="12"/>
              </w:rPr>
            </w:pPr>
          </w:p>
        </w:tc>
        <w:tc>
          <w:tcPr>
            <w:tcW w:w="220" w:type="pct"/>
          </w:tcPr>
          <w:p w14:paraId="56FEAABE" w14:textId="77777777" w:rsidR="00035FF5" w:rsidRPr="00622682" w:rsidRDefault="00035FF5" w:rsidP="00035FF5">
            <w:pPr>
              <w:spacing w:line="220" w:lineRule="atLeast"/>
              <w:contextualSpacing/>
              <w:jc w:val="center"/>
              <w:rPr>
                <w:color w:val="auto"/>
                <w:sz w:val="12"/>
                <w:szCs w:val="12"/>
              </w:rPr>
            </w:pPr>
          </w:p>
        </w:tc>
        <w:tc>
          <w:tcPr>
            <w:tcW w:w="220" w:type="pct"/>
          </w:tcPr>
          <w:p w14:paraId="02E9317D" w14:textId="77777777" w:rsidR="00035FF5" w:rsidRPr="00622682" w:rsidRDefault="00035FF5" w:rsidP="00035FF5">
            <w:pPr>
              <w:spacing w:line="220" w:lineRule="atLeast"/>
              <w:contextualSpacing/>
              <w:jc w:val="center"/>
              <w:rPr>
                <w:color w:val="auto"/>
                <w:sz w:val="12"/>
                <w:szCs w:val="12"/>
              </w:rPr>
            </w:pPr>
          </w:p>
        </w:tc>
        <w:tc>
          <w:tcPr>
            <w:tcW w:w="212" w:type="pct"/>
          </w:tcPr>
          <w:p w14:paraId="471C428E" w14:textId="77777777" w:rsidR="00035FF5" w:rsidRPr="00622682" w:rsidRDefault="00035FF5" w:rsidP="00035FF5">
            <w:pPr>
              <w:spacing w:line="220" w:lineRule="atLeast"/>
              <w:contextualSpacing/>
              <w:jc w:val="center"/>
              <w:rPr>
                <w:color w:val="auto"/>
                <w:sz w:val="12"/>
                <w:szCs w:val="12"/>
              </w:rPr>
            </w:pPr>
          </w:p>
        </w:tc>
      </w:tr>
      <w:tr w:rsidR="00622682" w:rsidRPr="00622682" w14:paraId="7D8C2480" w14:textId="77777777" w:rsidTr="00AE3A1F">
        <w:tc>
          <w:tcPr>
            <w:tcW w:w="389" w:type="pct"/>
          </w:tcPr>
          <w:p w14:paraId="770E1060" w14:textId="77777777" w:rsidR="00035FF5" w:rsidRPr="00622682" w:rsidRDefault="00035FF5" w:rsidP="00035FF5">
            <w:pPr>
              <w:spacing w:line="220" w:lineRule="atLeast"/>
              <w:contextualSpacing/>
              <w:rPr>
                <w:color w:val="auto"/>
                <w:sz w:val="12"/>
                <w:szCs w:val="12"/>
              </w:rPr>
            </w:pPr>
            <w:r w:rsidRPr="00622682">
              <w:rPr>
                <w:color w:val="auto"/>
                <w:sz w:val="12"/>
                <w:szCs w:val="12"/>
              </w:rPr>
              <w:t>7. Time</w:t>
            </w:r>
          </w:p>
        </w:tc>
        <w:tc>
          <w:tcPr>
            <w:tcW w:w="235" w:type="pct"/>
          </w:tcPr>
          <w:p w14:paraId="71971960" w14:textId="3BC4CEE0" w:rsidR="00035FF5" w:rsidRPr="00622682" w:rsidRDefault="00035FF5" w:rsidP="00035FF5">
            <w:pPr>
              <w:spacing w:line="220" w:lineRule="atLeast"/>
              <w:contextualSpacing/>
              <w:jc w:val="center"/>
              <w:rPr>
                <w:color w:val="auto"/>
                <w:sz w:val="12"/>
                <w:szCs w:val="12"/>
              </w:rPr>
            </w:pPr>
            <w:r w:rsidRPr="00622682">
              <w:rPr>
                <w:color w:val="auto"/>
                <w:sz w:val="12"/>
                <w:szCs w:val="12"/>
              </w:rPr>
              <w:t>.032</w:t>
            </w:r>
          </w:p>
        </w:tc>
        <w:tc>
          <w:tcPr>
            <w:tcW w:w="235" w:type="pct"/>
          </w:tcPr>
          <w:p w14:paraId="4CB5644C" w14:textId="217B3E4B" w:rsidR="00035FF5" w:rsidRPr="00622682" w:rsidRDefault="00035FF5" w:rsidP="00035FF5">
            <w:pPr>
              <w:spacing w:line="220" w:lineRule="atLeast"/>
              <w:contextualSpacing/>
              <w:jc w:val="center"/>
              <w:rPr>
                <w:color w:val="auto"/>
                <w:sz w:val="12"/>
                <w:szCs w:val="12"/>
              </w:rPr>
            </w:pPr>
            <w:r w:rsidRPr="00622682">
              <w:rPr>
                <w:color w:val="auto"/>
                <w:sz w:val="12"/>
                <w:szCs w:val="12"/>
              </w:rPr>
              <w:t>.182*</w:t>
            </w:r>
          </w:p>
        </w:tc>
        <w:tc>
          <w:tcPr>
            <w:tcW w:w="235" w:type="pct"/>
          </w:tcPr>
          <w:p w14:paraId="65D58B27" w14:textId="08B6CC60" w:rsidR="00035FF5" w:rsidRPr="00622682" w:rsidRDefault="00035FF5" w:rsidP="00035FF5">
            <w:pPr>
              <w:spacing w:line="220" w:lineRule="atLeast"/>
              <w:contextualSpacing/>
              <w:jc w:val="center"/>
              <w:rPr>
                <w:color w:val="auto"/>
                <w:sz w:val="12"/>
                <w:szCs w:val="12"/>
              </w:rPr>
            </w:pPr>
            <w:r w:rsidRPr="00622682">
              <w:rPr>
                <w:color w:val="auto"/>
                <w:sz w:val="12"/>
                <w:szCs w:val="12"/>
              </w:rPr>
              <w:t>.229*</w:t>
            </w:r>
          </w:p>
        </w:tc>
        <w:tc>
          <w:tcPr>
            <w:tcW w:w="235" w:type="pct"/>
          </w:tcPr>
          <w:p w14:paraId="4C484550" w14:textId="4BA8FE8E" w:rsidR="00035FF5" w:rsidRPr="00622682" w:rsidRDefault="00035FF5" w:rsidP="00035FF5">
            <w:pPr>
              <w:spacing w:line="220" w:lineRule="atLeast"/>
              <w:contextualSpacing/>
              <w:jc w:val="center"/>
              <w:rPr>
                <w:color w:val="auto"/>
                <w:sz w:val="12"/>
                <w:szCs w:val="12"/>
              </w:rPr>
            </w:pPr>
            <w:r w:rsidRPr="00622682">
              <w:rPr>
                <w:color w:val="auto"/>
                <w:sz w:val="12"/>
                <w:szCs w:val="12"/>
              </w:rPr>
              <w:t>-.123</w:t>
            </w:r>
          </w:p>
        </w:tc>
        <w:tc>
          <w:tcPr>
            <w:tcW w:w="235" w:type="pct"/>
          </w:tcPr>
          <w:p w14:paraId="0B97E85B" w14:textId="36399FC7" w:rsidR="00035FF5" w:rsidRPr="00622682" w:rsidRDefault="00035FF5" w:rsidP="00035FF5">
            <w:pPr>
              <w:spacing w:line="220" w:lineRule="atLeast"/>
              <w:contextualSpacing/>
              <w:jc w:val="center"/>
              <w:rPr>
                <w:color w:val="auto"/>
                <w:sz w:val="12"/>
                <w:szCs w:val="12"/>
              </w:rPr>
            </w:pPr>
            <w:r w:rsidRPr="00622682">
              <w:rPr>
                <w:color w:val="auto"/>
                <w:sz w:val="12"/>
                <w:szCs w:val="12"/>
              </w:rPr>
              <w:t>.020</w:t>
            </w:r>
          </w:p>
        </w:tc>
        <w:tc>
          <w:tcPr>
            <w:tcW w:w="235" w:type="pct"/>
          </w:tcPr>
          <w:p w14:paraId="5DB999D0" w14:textId="0B9635BA" w:rsidR="00035FF5" w:rsidRPr="00622682" w:rsidRDefault="00035FF5" w:rsidP="00035FF5">
            <w:pPr>
              <w:spacing w:line="220" w:lineRule="atLeast"/>
              <w:contextualSpacing/>
              <w:jc w:val="center"/>
              <w:rPr>
                <w:color w:val="auto"/>
                <w:sz w:val="12"/>
                <w:szCs w:val="12"/>
              </w:rPr>
            </w:pPr>
            <w:r w:rsidRPr="00622682">
              <w:rPr>
                <w:color w:val="auto"/>
                <w:sz w:val="12"/>
                <w:szCs w:val="12"/>
              </w:rPr>
              <w:t>-.073</w:t>
            </w:r>
          </w:p>
        </w:tc>
        <w:tc>
          <w:tcPr>
            <w:tcW w:w="211" w:type="pct"/>
          </w:tcPr>
          <w:p w14:paraId="344EA797" w14:textId="64D56C8F" w:rsidR="00035FF5" w:rsidRPr="00622682" w:rsidRDefault="00035FF5" w:rsidP="00035FF5">
            <w:pPr>
              <w:spacing w:line="220" w:lineRule="atLeast"/>
              <w:contextualSpacing/>
              <w:jc w:val="center"/>
              <w:rPr>
                <w:color w:val="auto"/>
                <w:sz w:val="12"/>
                <w:szCs w:val="12"/>
              </w:rPr>
            </w:pPr>
            <w:r w:rsidRPr="00622682">
              <w:rPr>
                <w:color w:val="auto"/>
                <w:sz w:val="12"/>
                <w:szCs w:val="12"/>
              </w:rPr>
              <w:t>1</w:t>
            </w:r>
          </w:p>
        </w:tc>
        <w:tc>
          <w:tcPr>
            <w:tcW w:w="235" w:type="pct"/>
          </w:tcPr>
          <w:p w14:paraId="48801C54" w14:textId="77777777" w:rsidR="00035FF5" w:rsidRPr="00622682" w:rsidRDefault="00035FF5" w:rsidP="00035FF5">
            <w:pPr>
              <w:spacing w:line="220" w:lineRule="atLeast"/>
              <w:contextualSpacing/>
              <w:jc w:val="center"/>
              <w:rPr>
                <w:color w:val="auto"/>
                <w:sz w:val="12"/>
                <w:szCs w:val="12"/>
              </w:rPr>
            </w:pPr>
          </w:p>
        </w:tc>
        <w:tc>
          <w:tcPr>
            <w:tcW w:w="235" w:type="pct"/>
          </w:tcPr>
          <w:p w14:paraId="75CB9F80" w14:textId="77777777" w:rsidR="00035FF5" w:rsidRPr="00622682" w:rsidRDefault="00035FF5" w:rsidP="00035FF5">
            <w:pPr>
              <w:spacing w:line="220" w:lineRule="atLeast"/>
              <w:contextualSpacing/>
              <w:jc w:val="center"/>
              <w:rPr>
                <w:color w:val="auto"/>
                <w:sz w:val="12"/>
                <w:szCs w:val="12"/>
              </w:rPr>
            </w:pPr>
          </w:p>
        </w:tc>
        <w:tc>
          <w:tcPr>
            <w:tcW w:w="236" w:type="pct"/>
          </w:tcPr>
          <w:p w14:paraId="1FB2DB4D" w14:textId="77777777" w:rsidR="00035FF5" w:rsidRPr="00622682" w:rsidRDefault="00035FF5" w:rsidP="00035FF5">
            <w:pPr>
              <w:spacing w:line="220" w:lineRule="atLeast"/>
              <w:contextualSpacing/>
              <w:jc w:val="center"/>
              <w:rPr>
                <w:color w:val="auto"/>
                <w:sz w:val="12"/>
                <w:szCs w:val="12"/>
              </w:rPr>
            </w:pPr>
          </w:p>
        </w:tc>
        <w:tc>
          <w:tcPr>
            <w:tcW w:w="236" w:type="pct"/>
          </w:tcPr>
          <w:p w14:paraId="2B93DEBC" w14:textId="77777777" w:rsidR="00035FF5" w:rsidRPr="00622682" w:rsidRDefault="00035FF5" w:rsidP="00035FF5">
            <w:pPr>
              <w:spacing w:line="220" w:lineRule="atLeast"/>
              <w:contextualSpacing/>
              <w:jc w:val="center"/>
              <w:rPr>
                <w:color w:val="auto"/>
                <w:sz w:val="12"/>
                <w:szCs w:val="12"/>
              </w:rPr>
            </w:pPr>
          </w:p>
        </w:tc>
        <w:tc>
          <w:tcPr>
            <w:tcW w:w="226" w:type="pct"/>
          </w:tcPr>
          <w:p w14:paraId="62D489E4" w14:textId="77777777" w:rsidR="00035FF5" w:rsidRPr="00622682" w:rsidRDefault="00035FF5" w:rsidP="00035FF5">
            <w:pPr>
              <w:spacing w:line="220" w:lineRule="atLeast"/>
              <w:contextualSpacing/>
              <w:jc w:val="center"/>
              <w:rPr>
                <w:color w:val="auto"/>
                <w:sz w:val="12"/>
                <w:szCs w:val="12"/>
              </w:rPr>
            </w:pPr>
          </w:p>
        </w:tc>
        <w:tc>
          <w:tcPr>
            <w:tcW w:w="236" w:type="pct"/>
          </w:tcPr>
          <w:p w14:paraId="0EBAE77E" w14:textId="77777777" w:rsidR="00035FF5" w:rsidRPr="00622682" w:rsidRDefault="00035FF5" w:rsidP="00035FF5">
            <w:pPr>
              <w:spacing w:line="220" w:lineRule="atLeast"/>
              <w:contextualSpacing/>
              <w:jc w:val="center"/>
              <w:rPr>
                <w:color w:val="auto"/>
                <w:sz w:val="12"/>
                <w:szCs w:val="12"/>
              </w:rPr>
            </w:pPr>
          </w:p>
        </w:tc>
        <w:tc>
          <w:tcPr>
            <w:tcW w:w="236" w:type="pct"/>
          </w:tcPr>
          <w:p w14:paraId="334F8353" w14:textId="77777777" w:rsidR="00035FF5" w:rsidRPr="00622682" w:rsidRDefault="00035FF5" w:rsidP="00035FF5">
            <w:pPr>
              <w:spacing w:line="220" w:lineRule="atLeast"/>
              <w:contextualSpacing/>
              <w:jc w:val="center"/>
              <w:rPr>
                <w:color w:val="auto"/>
                <w:sz w:val="12"/>
                <w:szCs w:val="12"/>
              </w:rPr>
            </w:pPr>
          </w:p>
        </w:tc>
        <w:tc>
          <w:tcPr>
            <w:tcW w:w="236" w:type="pct"/>
          </w:tcPr>
          <w:p w14:paraId="0C6DC39F" w14:textId="77777777" w:rsidR="00035FF5" w:rsidRPr="00622682" w:rsidRDefault="00035FF5" w:rsidP="00035FF5">
            <w:pPr>
              <w:spacing w:line="220" w:lineRule="atLeast"/>
              <w:contextualSpacing/>
              <w:jc w:val="center"/>
              <w:rPr>
                <w:color w:val="auto"/>
                <w:sz w:val="12"/>
                <w:szCs w:val="12"/>
              </w:rPr>
            </w:pPr>
          </w:p>
        </w:tc>
        <w:tc>
          <w:tcPr>
            <w:tcW w:w="226" w:type="pct"/>
          </w:tcPr>
          <w:p w14:paraId="69F674A4" w14:textId="77777777" w:rsidR="00035FF5" w:rsidRPr="00622682" w:rsidRDefault="00035FF5" w:rsidP="00035FF5">
            <w:pPr>
              <w:spacing w:line="220" w:lineRule="atLeast"/>
              <w:contextualSpacing/>
              <w:jc w:val="center"/>
              <w:rPr>
                <w:color w:val="auto"/>
                <w:sz w:val="12"/>
                <w:szCs w:val="12"/>
              </w:rPr>
            </w:pPr>
          </w:p>
        </w:tc>
        <w:tc>
          <w:tcPr>
            <w:tcW w:w="236" w:type="pct"/>
          </w:tcPr>
          <w:p w14:paraId="2EE5952A" w14:textId="77777777" w:rsidR="00035FF5" w:rsidRPr="00622682" w:rsidRDefault="00035FF5" w:rsidP="00035FF5">
            <w:pPr>
              <w:spacing w:line="220" w:lineRule="atLeast"/>
              <w:contextualSpacing/>
              <w:jc w:val="center"/>
              <w:rPr>
                <w:color w:val="auto"/>
                <w:sz w:val="12"/>
                <w:szCs w:val="12"/>
              </w:rPr>
            </w:pPr>
          </w:p>
        </w:tc>
        <w:tc>
          <w:tcPr>
            <w:tcW w:w="220" w:type="pct"/>
          </w:tcPr>
          <w:p w14:paraId="38984114" w14:textId="77777777" w:rsidR="00035FF5" w:rsidRPr="00622682" w:rsidRDefault="00035FF5" w:rsidP="00035FF5">
            <w:pPr>
              <w:spacing w:line="220" w:lineRule="atLeast"/>
              <w:contextualSpacing/>
              <w:jc w:val="center"/>
              <w:rPr>
                <w:color w:val="auto"/>
                <w:sz w:val="12"/>
                <w:szCs w:val="12"/>
              </w:rPr>
            </w:pPr>
          </w:p>
        </w:tc>
        <w:tc>
          <w:tcPr>
            <w:tcW w:w="220" w:type="pct"/>
          </w:tcPr>
          <w:p w14:paraId="4405676B" w14:textId="77777777" w:rsidR="00035FF5" w:rsidRPr="00622682" w:rsidRDefault="00035FF5" w:rsidP="00035FF5">
            <w:pPr>
              <w:spacing w:line="220" w:lineRule="atLeast"/>
              <w:contextualSpacing/>
              <w:jc w:val="center"/>
              <w:rPr>
                <w:color w:val="auto"/>
                <w:sz w:val="12"/>
                <w:szCs w:val="12"/>
              </w:rPr>
            </w:pPr>
          </w:p>
        </w:tc>
        <w:tc>
          <w:tcPr>
            <w:tcW w:w="212" w:type="pct"/>
          </w:tcPr>
          <w:p w14:paraId="1E5D54D5" w14:textId="77777777" w:rsidR="00035FF5" w:rsidRPr="00622682" w:rsidRDefault="00035FF5" w:rsidP="00035FF5">
            <w:pPr>
              <w:spacing w:line="220" w:lineRule="atLeast"/>
              <w:contextualSpacing/>
              <w:jc w:val="center"/>
              <w:rPr>
                <w:color w:val="auto"/>
                <w:sz w:val="12"/>
                <w:szCs w:val="12"/>
              </w:rPr>
            </w:pPr>
          </w:p>
        </w:tc>
      </w:tr>
      <w:tr w:rsidR="00622682" w:rsidRPr="00622682" w14:paraId="7D84EFC7" w14:textId="77777777" w:rsidTr="00AE3A1F">
        <w:tc>
          <w:tcPr>
            <w:tcW w:w="389" w:type="pct"/>
          </w:tcPr>
          <w:p w14:paraId="04613A64" w14:textId="77777777" w:rsidR="00035FF5" w:rsidRPr="00622682" w:rsidRDefault="00035FF5" w:rsidP="00035FF5">
            <w:pPr>
              <w:spacing w:line="220" w:lineRule="atLeast"/>
              <w:contextualSpacing/>
              <w:rPr>
                <w:color w:val="auto"/>
                <w:sz w:val="12"/>
                <w:szCs w:val="12"/>
              </w:rPr>
            </w:pPr>
            <w:r w:rsidRPr="00622682">
              <w:rPr>
                <w:color w:val="auto"/>
                <w:sz w:val="12"/>
                <w:szCs w:val="12"/>
              </w:rPr>
              <w:t>8. Longstring</w:t>
            </w:r>
          </w:p>
        </w:tc>
        <w:tc>
          <w:tcPr>
            <w:tcW w:w="235" w:type="pct"/>
          </w:tcPr>
          <w:p w14:paraId="2109B36B" w14:textId="0A97208A" w:rsidR="00035FF5" w:rsidRPr="00622682" w:rsidRDefault="00035FF5" w:rsidP="00035FF5">
            <w:pPr>
              <w:spacing w:line="220" w:lineRule="atLeast"/>
              <w:contextualSpacing/>
              <w:jc w:val="center"/>
              <w:rPr>
                <w:color w:val="auto"/>
                <w:sz w:val="12"/>
                <w:szCs w:val="12"/>
              </w:rPr>
            </w:pPr>
            <w:r w:rsidRPr="00622682">
              <w:rPr>
                <w:color w:val="auto"/>
                <w:sz w:val="12"/>
                <w:szCs w:val="12"/>
              </w:rPr>
              <w:t>-.049</w:t>
            </w:r>
          </w:p>
        </w:tc>
        <w:tc>
          <w:tcPr>
            <w:tcW w:w="235" w:type="pct"/>
          </w:tcPr>
          <w:p w14:paraId="0C34E658" w14:textId="2EE6E45A" w:rsidR="00035FF5" w:rsidRPr="00622682" w:rsidRDefault="00035FF5" w:rsidP="00035FF5">
            <w:pPr>
              <w:spacing w:line="220" w:lineRule="atLeast"/>
              <w:contextualSpacing/>
              <w:jc w:val="center"/>
              <w:rPr>
                <w:color w:val="auto"/>
                <w:sz w:val="12"/>
                <w:szCs w:val="12"/>
              </w:rPr>
            </w:pPr>
            <w:r w:rsidRPr="00622682">
              <w:rPr>
                <w:color w:val="auto"/>
                <w:sz w:val="12"/>
                <w:szCs w:val="12"/>
              </w:rPr>
              <w:t>-.092</w:t>
            </w:r>
          </w:p>
        </w:tc>
        <w:tc>
          <w:tcPr>
            <w:tcW w:w="235" w:type="pct"/>
          </w:tcPr>
          <w:p w14:paraId="6475629B" w14:textId="4141C4E2" w:rsidR="00035FF5" w:rsidRPr="00622682" w:rsidRDefault="00035FF5" w:rsidP="00035FF5">
            <w:pPr>
              <w:spacing w:line="220" w:lineRule="atLeast"/>
              <w:contextualSpacing/>
              <w:jc w:val="center"/>
              <w:rPr>
                <w:color w:val="auto"/>
                <w:sz w:val="12"/>
                <w:szCs w:val="12"/>
              </w:rPr>
            </w:pPr>
            <w:r w:rsidRPr="00622682">
              <w:rPr>
                <w:color w:val="auto"/>
                <w:sz w:val="12"/>
                <w:szCs w:val="12"/>
              </w:rPr>
              <w:t>-.120</w:t>
            </w:r>
          </w:p>
        </w:tc>
        <w:tc>
          <w:tcPr>
            <w:tcW w:w="235" w:type="pct"/>
          </w:tcPr>
          <w:p w14:paraId="0654CDB2" w14:textId="6FB31958" w:rsidR="00035FF5" w:rsidRPr="00622682" w:rsidRDefault="00035FF5" w:rsidP="00035FF5">
            <w:pPr>
              <w:spacing w:line="220" w:lineRule="atLeast"/>
              <w:contextualSpacing/>
              <w:jc w:val="center"/>
              <w:rPr>
                <w:color w:val="auto"/>
                <w:sz w:val="12"/>
                <w:szCs w:val="12"/>
              </w:rPr>
            </w:pPr>
            <w:r w:rsidRPr="00622682">
              <w:rPr>
                <w:color w:val="auto"/>
                <w:sz w:val="12"/>
                <w:szCs w:val="12"/>
              </w:rPr>
              <w:t>-.010</w:t>
            </w:r>
          </w:p>
        </w:tc>
        <w:tc>
          <w:tcPr>
            <w:tcW w:w="235" w:type="pct"/>
          </w:tcPr>
          <w:p w14:paraId="7E63E307" w14:textId="56D6FEEA" w:rsidR="00035FF5" w:rsidRPr="00622682" w:rsidRDefault="00035FF5" w:rsidP="00035FF5">
            <w:pPr>
              <w:spacing w:line="220" w:lineRule="atLeast"/>
              <w:contextualSpacing/>
              <w:jc w:val="center"/>
              <w:rPr>
                <w:color w:val="auto"/>
                <w:sz w:val="12"/>
                <w:szCs w:val="12"/>
              </w:rPr>
            </w:pPr>
            <w:r w:rsidRPr="00622682">
              <w:rPr>
                <w:color w:val="auto"/>
                <w:sz w:val="12"/>
                <w:szCs w:val="12"/>
              </w:rPr>
              <w:t>-.189*</w:t>
            </w:r>
          </w:p>
        </w:tc>
        <w:tc>
          <w:tcPr>
            <w:tcW w:w="235" w:type="pct"/>
          </w:tcPr>
          <w:p w14:paraId="59097AAE" w14:textId="66582DF1" w:rsidR="00035FF5" w:rsidRPr="00622682" w:rsidRDefault="00035FF5" w:rsidP="00035FF5">
            <w:pPr>
              <w:spacing w:line="220" w:lineRule="atLeast"/>
              <w:contextualSpacing/>
              <w:jc w:val="center"/>
              <w:rPr>
                <w:color w:val="auto"/>
                <w:sz w:val="12"/>
                <w:szCs w:val="12"/>
              </w:rPr>
            </w:pPr>
            <w:r w:rsidRPr="00622682">
              <w:rPr>
                <w:color w:val="auto"/>
                <w:sz w:val="12"/>
                <w:szCs w:val="12"/>
              </w:rPr>
              <w:t>.119</w:t>
            </w:r>
          </w:p>
        </w:tc>
        <w:tc>
          <w:tcPr>
            <w:tcW w:w="211" w:type="pct"/>
          </w:tcPr>
          <w:p w14:paraId="5BB437DB" w14:textId="4C174F0E" w:rsidR="00035FF5" w:rsidRPr="00622682" w:rsidRDefault="00035FF5" w:rsidP="00035FF5">
            <w:pPr>
              <w:spacing w:line="220" w:lineRule="atLeast"/>
              <w:contextualSpacing/>
              <w:jc w:val="center"/>
              <w:rPr>
                <w:color w:val="auto"/>
                <w:sz w:val="12"/>
                <w:szCs w:val="12"/>
              </w:rPr>
            </w:pPr>
            <w:r w:rsidRPr="00622682">
              <w:rPr>
                <w:color w:val="auto"/>
                <w:sz w:val="12"/>
                <w:szCs w:val="12"/>
              </w:rPr>
              <w:t>-.168</w:t>
            </w:r>
          </w:p>
        </w:tc>
        <w:tc>
          <w:tcPr>
            <w:tcW w:w="235" w:type="pct"/>
          </w:tcPr>
          <w:p w14:paraId="2BCFB3D0" w14:textId="61FFF9CE" w:rsidR="00035FF5" w:rsidRPr="00622682" w:rsidRDefault="00035FF5" w:rsidP="00035FF5">
            <w:pPr>
              <w:spacing w:line="220" w:lineRule="atLeast"/>
              <w:contextualSpacing/>
              <w:jc w:val="center"/>
              <w:rPr>
                <w:color w:val="auto"/>
                <w:sz w:val="12"/>
                <w:szCs w:val="12"/>
              </w:rPr>
            </w:pPr>
            <w:r w:rsidRPr="00622682">
              <w:rPr>
                <w:color w:val="auto"/>
                <w:sz w:val="12"/>
                <w:szCs w:val="12"/>
              </w:rPr>
              <w:t>1</w:t>
            </w:r>
          </w:p>
        </w:tc>
        <w:tc>
          <w:tcPr>
            <w:tcW w:w="235" w:type="pct"/>
          </w:tcPr>
          <w:p w14:paraId="5A31F193" w14:textId="77777777" w:rsidR="00035FF5" w:rsidRPr="00622682" w:rsidRDefault="00035FF5" w:rsidP="00035FF5">
            <w:pPr>
              <w:spacing w:line="220" w:lineRule="atLeast"/>
              <w:contextualSpacing/>
              <w:jc w:val="center"/>
              <w:rPr>
                <w:color w:val="auto"/>
                <w:sz w:val="12"/>
                <w:szCs w:val="12"/>
              </w:rPr>
            </w:pPr>
          </w:p>
        </w:tc>
        <w:tc>
          <w:tcPr>
            <w:tcW w:w="236" w:type="pct"/>
          </w:tcPr>
          <w:p w14:paraId="490D8B63" w14:textId="77777777" w:rsidR="00035FF5" w:rsidRPr="00622682" w:rsidRDefault="00035FF5" w:rsidP="00035FF5">
            <w:pPr>
              <w:spacing w:line="220" w:lineRule="atLeast"/>
              <w:contextualSpacing/>
              <w:jc w:val="center"/>
              <w:rPr>
                <w:color w:val="auto"/>
                <w:sz w:val="12"/>
                <w:szCs w:val="12"/>
              </w:rPr>
            </w:pPr>
          </w:p>
        </w:tc>
        <w:tc>
          <w:tcPr>
            <w:tcW w:w="236" w:type="pct"/>
          </w:tcPr>
          <w:p w14:paraId="27A93FE4" w14:textId="77777777" w:rsidR="00035FF5" w:rsidRPr="00622682" w:rsidRDefault="00035FF5" w:rsidP="00035FF5">
            <w:pPr>
              <w:spacing w:line="220" w:lineRule="atLeast"/>
              <w:contextualSpacing/>
              <w:jc w:val="center"/>
              <w:rPr>
                <w:color w:val="auto"/>
                <w:sz w:val="12"/>
                <w:szCs w:val="12"/>
              </w:rPr>
            </w:pPr>
          </w:p>
        </w:tc>
        <w:tc>
          <w:tcPr>
            <w:tcW w:w="226" w:type="pct"/>
          </w:tcPr>
          <w:p w14:paraId="2304C906" w14:textId="77777777" w:rsidR="00035FF5" w:rsidRPr="00622682" w:rsidRDefault="00035FF5" w:rsidP="00035FF5">
            <w:pPr>
              <w:spacing w:line="220" w:lineRule="atLeast"/>
              <w:contextualSpacing/>
              <w:jc w:val="center"/>
              <w:rPr>
                <w:color w:val="auto"/>
                <w:sz w:val="12"/>
                <w:szCs w:val="12"/>
              </w:rPr>
            </w:pPr>
          </w:p>
        </w:tc>
        <w:tc>
          <w:tcPr>
            <w:tcW w:w="236" w:type="pct"/>
          </w:tcPr>
          <w:p w14:paraId="09A0B1B1" w14:textId="77777777" w:rsidR="00035FF5" w:rsidRPr="00622682" w:rsidRDefault="00035FF5" w:rsidP="00035FF5">
            <w:pPr>
              <w:spacing w:line="220" w:lineRule="atLeast"/>
              <w:contextualSpacing/>
              <w:jc w:val="center"/>
              <w:rPr>
                <w:color w:val="auto"/>
                <w:sz w:val="12"/>
                <w:szCs w:val="12"/>
              </w:rPr>
            </w:pPr>
          </w:p>
        </w:tc>
        <w:tc>
          <w:tcPr>
            <w:tcW w:w="236" w:type="pct"/>
          </w:tcPr>
          <w:p w14:paraId="74CD83DA" w14:textId="77777777" w:rsidR="00035FF5" w:rsidRPr="00622682" w:rsidRDefault="00035FF5" w:rsidP="00035FF5">
            <w:pPr>
              <w:spacing w:line="220" w:lineRule="atLeast"/>
              <w:contextualSpacing/>
              <w:jc w:val="center"/>
              <w:rPr>
                <w:color w:val="auto"/>
                <w:sz w:val="12"/>
                <w:szCs w:val="12"/>
              </w:rPr>
            </w:pPr>
          </w:p>
        </w:tc>
        <w:tc>
          <w:tcPr>
            <w:tcW w:w="236" w:type="pct"/>
          </w:tcPr>
          <w:p w14:paraId="0B483703" w14:textId="77777777" w:rsidR="00035FF5" w:rsidRPr="00622682" w:rsidRDefault="00035FF5" w:rsidP="00035FF5">
            <w:pPr>
              <w:spacing w:line="220" w:lineRule="atLeast"/>
              <w:contextualSpacing/>
              <w:jc w:val="center"/>
              <w:rPr>
                <w:color w:val="auto"/>
                <w:sz w:val="12"/>
                <w:szCs w:val="12"/>
              </w:rPr>
            </w:pPr>
          </w:p>
        </w:tc>
        <w:tc>
          <w:tcPr>
            <w:tcW w:w="226" w:type="pct"/>
          </w:tcPr>
          <w:p w14:paraId="6C732875" w14:textId="77777777" w:rsidR="00035FF5" w:rsidRPr="00622682" w:rsidRDefault="00035FF5" w:rsidP="00035FF5">
            <w:pPr>
              <w:spacing w:line="220" w:lineRule="atLeast"/>
              <w:contextualSpacing/>
              <w:jc w:val="center"/>
              <w:rPr>
                <w:color w:val="auto"/>
                <w:sz w:val="12"/>
                <w:szCs w:val="12"/>
              </w:rPr>
            </w:pPr>
          </w:p>
        </w:tc>
        <w:tc>
          <w:tcPr>
            <w:tcW w:w="236" w:type="pct"/>
          </w:tcPr>
          <w:p w14:paraId="18E3FD74" w14:textId="77777777" w:rsidR="00035FF5" w:rsidRPr="00622682" w:rsidRDefault="00035FF5" w:rsidP="00035FF5">
            <w:pPr>
              <w:spacing w:line="220" w:lineRule="atLeast"/>
              <w:contextualSpacing/>
              <w:jc w:val="center"/>
              <w:rPr>
                <w:color w:val="auto"/>
                <w:sz w:val="12"/>
                <w:szCs w:val="12"/>
              </w:rPr>
            </w:pPr>
          </w:p>
        </w:tc>
        <w:tc>
          <w:tcPr>
            <w:tcW w:w="220" w:type="pct"/>
          </w:tcPr>
          <w:p w14:paraId="7D7F02CF" w14:textId="77777777" w:rsidR="00035FF5" w:rsidRPr="00622682" w:rsidRDefault="00035FF5" w:rsidP="00035FF5">
            <w:pPr>
              <w:spacing w:line="220" w:lineRule="atLeast"/>
              <w:contextualSpacing/>
              <w:jc w:val="center"/>
              <w:rPr>
                <w:color w:val="auto"/>
                <w:sz w:val="12"/>
                <w:szCs w:val="12"/>
              </w:rPr>
            </w:pPr>
          </w:p>
        </w:tc>
        <w:tc>
          <w:tcPr>
            <w:tcW w:w="220" w:type="pct"/>
          </w:tcPr>
          <w:p w14:paraId="0C9BBDD5" w14:textId="77777777" w:rsidR="00035FF5" w:rsidRPr="00622682" w:rsidRDefault="00035FF5" w:rsidP="00035FF5">
            <w:pPr>
              <w:spacing w:line="220" w:lineRule="atLeast"/>
              <w:contextualSpacing/>
              <w:jc w:val="center"/>
              <w:rPr>
                <w:color w:val="auto"/>
                <w:sz w:val="12"/>
                <w:szCs w:val="12"/>
              </w:rPr>
            </w:pPr>
          </w:p>
        </w:tc>
        <w:tc>
          <w:tcPr>
            <w:tcW w:w="212" w:type="pct"/>
          </w:tcPr>
          <w:p w14:paraId="4DCE46F4" w14:textId="77777777" w:rsidR="00035FF5" w:rsidRPr="00622682" w:rsidRDefault="00035FF5" w:rsidP="00035FF5">
            <w:pPr>
              <w:spacing w:line="220" w:lineRule="atLeast"/>
              <w:contextualSpacing/>
              <w:jc w:val="center"/>
              <w:rPr>
                <w:color w:val="auto"/>
                <w:sz w:val="12"/>
                <w:szCs w:val="12"/>
              </w:rPr>
            </w:pPr>
          </w:p>
        </w:tc>
      </w:tr>
      <w:tr w:rsidR="00622682" w:rsidRPr="00622682" w14:paraId="5AD7024D" w14:textId="77777777" w:rsidTr="00AE3A1F">
        <w:tc>
          <w:tcPr>
            <w:tcW w:w="389" w:type="pct"/>
          </w:tcPr>
          <w:p w14:paraId="6FEFB022" w14:textId="77777777" w:rsidR="00035FF5" w:rsidRPr="00622682" w:rsidRDefault="00035FF5" w:rsidP="00035FF5">
            <w:pPr>
              <w:spacing w:line="220" w:lineRule="atLeast"/>
              <w:contextualSpacing/>
              <w:rPr>
                <w:color w:val="auto"/>
                <w:sz w:val="12"/>
                <w:szCs w:val="12"/>
              </w:rPr>
            </w:pPr>
            <w:r w:rsidRPr="00622682">
              <w:rPr>
                <w:color w:val="auto"/>
                <w:sz w:val="12"/>
                <w:szCs w:val="12"/>
              </w:rPr>
              <w:t>9. IRV</w:t>
            </w:r>
          </w:p>
        </w:tc>
        <w:tc>
          <w:tcPr>
            <w:tcW w:w="235" w:type="pct"/>
          </w:tcPr>
          <w:p w14:paraId="5944F885" w14:textId="0C21A729" w:rsidR="00035FF5" w:rsidRPr="00622682" w:rsidRDefault="00035FF5" w:rsidP="00035FF5">
            <w:pPr>
              <w:spacing w:line="220" w:lineRule="atLeast"/>
              <w:contextualSpacing/>
              <w:jc w:val="center"/>
              <w:rPr>
                <w:color w:val="auto"/>
                <w:sz w:val="12"/>
                <w:szCs w:val="12"/>
              </w:rPr>
            </w:pPr>
            <w:r w:rsidRPr="00622682">
              <w:rPr>
                <w:color w:val="auto"/>
                <w:sz w:val="12"/>
                <w:szCs w:val="12"/>
              </w:rPr>
              <w:t>.137</w:t>
            </w:r>
          </w:p>
        </w:tc>
        <w:tc>
          <w:tcPr>
            <w:tcW w:w="235" w:type="pct"/>
          </w:tcPr>
          <w:p w14:paraId="45FEDD02" w14:textId="3683B09F" w:rsidR="00035FF5" w:rsidRPr="00622682" w:rsidRDefault="00035FF5" w:rsidP="00035FF5">
            <w:pPr>
              <w:spacing w:line="220" w:lineRule="atLeast"/>
              <w:contextualSpacing/>
              <w:jc w:val="center"/>
              <w:rPr>
                <w:color w:val="auto"/>
                <w:sz w:val="12"/>
                <w:szCs w:val="12"/>
              </w:rPr>
            </w:pPr>
            <w:r w:rsidRPr="00622682">
              <w:rPr>
                <w:color w:val="auto"/>
                <w:sz w:val="12"/>
                <w:szCs w:val="12"/>
              </w:rPr>
              <w:t>.170</w:t>
            </w:r>
          </w:p>
        </w:tc>
        <w:tc>
          <w:tcPr>
            <w:tcW w:w="235" w:type="pct"/>
          </w:tcPr>
          <w:p w14:paraId="5D7175A2" w14:textId="018E46E2" w:rsidR="00035FF5" w:rsidRPr="00622682" w:rsidRDefault="00035FF5" w:rsidP="00035FF5">
            <w:pPr>
              <w:spacing w:line="220" w:lineRule="atLeast"/>
              <w:contextualSpacing/>
              <w:jc w:val="center"/>
              <w:rPr>
                <w:color w:val="auto"/>
                <w:sz w:val="12"/>
                <w:szCs w:val="12"/>
              </w:rPr>
            </w:pPr>
            <w:r w:rsidRPr="00622682">
              <w:rPr>
                <w:color w:val="auto"/>
                <w:sz w:val="12"/>
                <w:szCs w:val="12"/>
              </w:rPr>
              <w:t>.372**</w:t>
            </w:r>
          </w:p>
        </w:tc>
        <w:tc>
          <w:tcPr>
            <w:tcW w:w="235" w:type="pct"/>
          </w:tcPr>
          <w:p w14:paraId="64BAB4DF" w14:textId="3EF2EBB3" w:rsidR="00035FF5" w:rsidRPr="00622682" w:rsidRDefault="00035FF5" w:rsidP="00035FF5">
            <w:pPr>
              <w:spacing w:line="220" w:lineRule="atLeast"/>
              <w:contextualSpacing/>
              <w:jc w:val="center"/>
              <w:rPr>
                <w:color w:val="auto"/>
                <w:sz w:val="12"/>
                <w:szCs w:val="12"/>
              </w:rPr>
            </w:pPr>
            <w:r w:rsidRPr="00622682">
              <w:rPr>
                <w:color w:val="auto"/>
                <w:sz w:val="12"/>
                <w:szCs w:val="12"/>
              </w:rPr>
              <w:t>-.068</w:t>
            </w:r>
          </w:p>
        </w:tc>
        <w:tc>
          <w:tcPr>
            <w:tcW w:w="235" w:type="pct"/>
          </w:tcPr>
          <w:p w14:paraId="69B9B3DD" w14:textId="517BBB95" w:rsidR="00035FF5" w:rsidRPr="00622682" w:rsidRDefault="00035FF5" w:rsidP="00035FF5">
            <w:pPr>
              <w:spacing w:line="220" w:lineRule="atLeast"/>
              <w:contextualSpacing/>
              <w:jc w:val="center"/>
              <w:rPr>
                <w:color w:val="auto"/>
                <w:sz w:val="12"/>
                <w:szCs w:val="12"/>
              </w:rPr>
            </w:pPr>
            <w:r w:rsidRPr="00622682">
              <w:rPr>
                <w:color w:val="auto"/>
                <w:sz w:val="12"/>
                <w:szCs w:val="12"/>
              </w:rPr>
              <w:t>.294**</w:t>
            </w:r>
          </w:p>
        </w:tc>
        <w:tc>
          <w:tcPr>
            <w:tcW w:w="235" w:type="pct"/>
          </w:tcPr>
          <w:p w14:paraId="143611DC" w14:textId="7439A240" w:rsidR="00035FF5" w:rsidRPr="00622682" w:rsidRDefault="00035FF5" w:rsidP="00035FF5">
            <w:pPr>
              <w:spacing w:line="220" w:lineRule="atLeast"/>
              <w:contextualSpacing/>
              <w:jc w:val="center"/>
              <w:rPr>
                <w:color w:val="auto"/>
                <w:sz w:val="12"/>
                <w:szCs w:val="12"/>
              </w:rPr>
            </w:pPr>
            <w:r w:rsidRPr="00622682">
              <w:rPr>
                <w:color w:val="auto"/>
                <w:sz w:val="12"/>
                <w:szCs w:val="12"/>
              </w:rPr>
              <w:t>.138</w:t>
            </w:r>
          </w:p>
        </w:tc>
        <w:tc>
          <w:tcPr>
            <w:tcW w:w="211" w:type="pct"/>
          </w:tcPr>
          <w:p w14:paraId="7957DFF6" w14:textId="770A92BB" w:rsidR="00035FF5" w:rsidRPr="00622682" w:rsidRDefault="00035FF5" w:rsidP="00035FF5">
            <w:pPr>
              <w:spacing w:line="220" w:lineRule="atLeast"/>
              <w:contextualSpacing/>
              <w:jc w:val="center"/>
              <w:rPr>
                <w:color w:val="auto"/>
                <w:sz w:val="12"/>
                <w:szCs w:val="12"/>
              </w:rPr>
            </w:pPr>
            <w:r w:rsidRPr="00622682">
              <w:rPr>
                <w:color w:val="auto"/>
                <w:sz w:val="12"/>
                <w:szCs w:val="12"/>
              </w:rPr>
              <w:t>.158</w:t>
            </w:r>
          </w:p>
        </w:tc>
        <w:tc>
          <w:tcPr>
            <w:tcW w:w="235" w:type="pct"/>
          </w:tcPr>
          <w:p w14:paraId="3B37E5AA" w14:textId="3B8508C7" w:rsidR="00035FF5" w:rsidRPr="00622682" w:rsidRDefault="00035FF5" w:rsidP="00035FF5">
            <w:pPr>
              <w:spacing w:line="220" w:lineRule="atLeast"/>
              <w:contextualSpacing/>
              <w:jc w:val="center"/>
              <w:rPr>
                <w:color w:val="auto"/>
                <w:sz w:val="12"/>
                <w:szCs w:val="12"/>
              </w:rPr>
            </w:pPr>
            <w:r w:rsidRPr="00622682">
              <w:rPr>
                <w:color w:val="auto"/>
                <w:sz w:val="12"/>
                <w:szCs w:val="12"/>
              </w:rPr>
              <w:t>-.190*</w:t>
            </w:r>
          </w:p>
        </w:tc>
        <w:tc>
          <w:tcPr>
            <w:tcW w:w="235" w:type="pct"/>
          </w:tcPr>
          <w:p w14:paraId="6A7289FD" w14:textId="2E8C3077" w:rsidR="00035FF5" w:rsidRPr="00622682" w:rsidRDefault="00035FF5" w:rsidP="00035FF5">
            <w:pPr>
              <w:spacing w:line="220" w:lineRule="atLeast"/>
              <w:contextualSpacing/>
              <w:jc w:val="center"/>
              <w:rPr>
                <w:color w:val="auto"/>
                <w:sz w:val="12"/>
                <w:szCs w:val="12"/>
              </w:rPr>
            </w:pPr>
            <w:r w:rsidRPr="00622682">
              <w:rPr>
                <w:color w:val="auto"/>
                <w:sz w:val="12"/>
                <w:szCs w:val="12"/>
              </w:rPr>
              <w:t>1</w:t>
            </w:r>
          </w:p>
        </w:tc>
        <w:tc>
          <w:tcPr>
            <w:tcW w:w="236" w:type="pct"/>
          </w:tcPr>
          <w:p w14:paraId="4724A9F1" w14:textId="77777777" w:rsidR="00035FF5" w:rsidRPr="00622682" w:rsidRDefault="00035FF5" w:rsidP="00035FF5">
            <w:pPr>
              <w:spacing w:line="220" w:lineRule="atLeast"/>
              <w:contextualSpacing/>
              <w:jc w:val="center"/>
              <w:rPr>
                <w:color w:val="auto"/>
                <w:sz w:val="12"/>
                <w:szCs w:val="12"/>
              </w:rPr>
            </w:pPr>
          </w:p>
        </w:tc>
        <w:tc>
          <w:tcPr>
            <w:tcW w:w="236" w:type="pct"/>
          </w:tcPr>
          <w:p w14:paraId="64986621" w14:textId="77777777" w:rsidR="00035FF5" w:rsidRPr="00622682" w:rsidRDefault="00035FF5" w:rsidP="00035FF5">
            <w:pPr>
              <w:spacing w:line="220" w:lineRule="atLeast"/>
              <w:contextualSpacing/>
              <w:jc w:val="center"/>
              <w:rPr>
                <w:color w:val="auto"/>
                <w:sz w:val="12"/>
                <w:szCs w:val="12"/>
              </w:rPr>
            </w:pPr>
          </w:p>
        </w:tc>
        <w:tc>
          <w:tcPr>
            <w:tcW w:w="226" w:type="pct"/>
          </w:tcPr>
          <w:p w14:paraId="4592E930" w14:textId="77777777" w:rsidR="00035FF5" w:rsidRPr="00622682" w:rsidRDefault="00035FF5" w:rsidP="00035FF5">
            <w:pPr>
              <w:spacing w:line="220" w:lineRule="atLeast"/>
              <w:contextualSpacing/>
              <w:jc w:val="center"/>
              <w:rPr>
                <w:color w:val="auto"/>
                <w:sz w:val="12"/>
                <w:szCs w:val="12"/>
              </w:rPr>
            </w:pPr>
          </w:p>
        </w:tc>
        <w:tc>
          <w:tcPr>
            <w:tcW w:w="236" w:type="pct"/>
          </w:tcPr>
          <w:p w14:paraId="3008B12D" w14:textId="77777777" w:rsidR="00035FF5" w:rsidRPr="00622682" w:rsidRDefault="00035FF5" w:rsidP="00035FF5">
            <w:pPr>
              <w:spacing w:line="220" w:lineRule="atLeast"/>
              <w:contextualSpacing/>
              <w:jc w:val="center"/>
              <w:rPr>
                <w:color w:val="auto"/>
                <w:sz w:val="12"/>
                <w:szCs w:val="12"/>
              </w:rPr>
            </w:pPr>
          </w:p>
        </w:tc>
        <w:tc>
          <w:tcPr>
            <w:tcW w:w="236" w:type="pct"/>
          </w:tcPr>
          <w:p w14:paraId="5881E3E9" w14:textId="77777777" w:rsidR="00035FF5" w:rsidRPr="00622682" w:rsidRDefault="00035FF5" w:rsidP="00035FF5">
            <w:pPr>
              <w:spacing w:line="220" w:lineRule="atLeast"/>
              <w:contextualSpacing/>
              <w:jc w:val="center"/>
              <w:rPr>
                <w:color w:val="auto"/>
                <w:sz w:val="12"/>
                <w:szCs w:val="12"/>
              </w:rPr>
            </w:pPr>
          </w:p>
        </w:tc>
        <w:tc>
          <w:tcPr>
            <w:tcW w:w="236" w:type="pct"/>
          </w:tcPr>
          <w:p w14:paraId="0A115650" w14:textId="77777777" w:rsidR="00035FF5" w:rsidRPr="00622682" w:rsidRDefault="00035FF5" w:rsidP="00035FF5">
            <w:pPr>
              <w:spacing w:line="220" w:lineRule="atLeast"/>
              <w:contextualSpacing/>
              <w:jc w:val="center"/>
              <w:rPr>
                <w:color w:val="auto"/>
                <w:sz w:val="12"/>
                <w:szCs w:val="12"/>
              </w:rPr>
            </w:pPr>
          </w:p>
        </w:tc>
        <w:tc>
          <w:tcPr>
            <w:tcW w:w="226" w:type="pct"/>
          </w:tcPr>
          <w:p w14:paraId="5628E76B" w14:textId="77777777" w:rsidR="00035FF5" w:rsidRPr="00622682" w:rsidRDefault="00035FF5" w:rsidP="00035FF5">
            <w:pPr>
              <w:spacing w:line="220" w:lineRule="atLeast"/>
              <w:contextualSpacing/>
              <w:jc w:val="center"/>
              <w:rPr>
                <w:color w:val="auto"/>
                <w:sz w:val="12"/>
                <w:szCs w:val="12"/>
              </w:rPr>
            </w:pPr>
          </w:p>
        </w:tc>
        <w:tc>
          <w:tcPr>
            <w:tcW w:w="236" w:type="pct"/>
          </w:tcPr>
          <w:p w14:paraId="7A42E216" w14:textId="77777777" w:rsidR="00035FF5" w:rsidRPr="00622682" w:rsidRDefault="00035FF5" w:rsidP="00035FF5">
            <w:pPr>
              <w:spacing w:line="220" w:lineRule="atLeast"/>
              <w:contextualSpacing/>
              <w:jc w:val="center"/>
              <w:rPr>
                <w:color w:val="auto"/>
                <w:sz w:val="12"/>
                <w:szCs w:val="12"/>
              </w:rPr>
            </w:pPr>
          </w:p>
        </w:tc>
        <w:tc>
          <w:tcPr>
            <w:tcW w:w="220" w:type="pct"/>
          </w:tcPr>
          <w:p w14:paraId="72E86D9C" w14:textId="77777777" w:rsidR="00035FF5" w:rsidRPr="00622682" w:rsidRDefault="00035FF5" w:rsidP="00035FF5">
            <w:pPr>
              <w:spacing w:line="220" w:lineRule="atLeast"/>
              <w:contextualSpacing/>
              <w:jc w:val="center"/>
              <w:rPr>
                <w:color w:val="auto"/>
                <w:sz w:val="12"/>
                <w:szCs w:val="12"/>
              </w:rPr>
            </w:pPr>
          </w:p>
        </w:tc>
        <w:tc>
          <w:tcPr>
            <w:tcW w:w="220" w:type="pct"/>
          </w:tcPr>
          <w:p w14:paraId="59C1F12E" w14:textId="77777777" w:rsidR="00035FF5" w:rsidRPr="00622682" w:rsidRDefault="00035FF5" w:rsidP="00035FF5">
            <w:pPr>
              <w:spacing w:line="220" w:lineRule="atLeast"/>
              <w:contextualSpacing/>
              <w:jc w:val="center"/>
              <w:rPr>
                <w:color w:val="auto"/>
                <w:sz w:val="12"/>
                <w:szCs w:val="12"/>
              </w:rPr>
            </w:pPr>
          </w:p>
        </w:tc>
        <w:tc>
          <w:tcPr>
            <w:tcW w:w="212" w:type="pct"/>
          </w:tcPr>
          <w:p w14:paraId="004E6721" w14:textId="77777777" w:rsidR="00035FF5" w:rsidRPr="00622682" w:rsidRDefault="00035FF5" w:rsidP="00035FF5">
            <w:pPr>
              <w:spacing w:line="220" w:lineRule="atLeast"/>
              <w:contextualSpacing/>
              <w:jc w:val="center"/>
              <w:rPr>
                <w:color w:val="auto"/>
                <w:sz w:val="12"/>
                <w:szCs w:val="12"/>
              </w:rPr>
            </w:pPr>
          </w:p>
        </w:tc>
      </w:tr>
      <w:tr w:rsidR="00622682" w:rsidRPr="00622682" w14:paraId="013C883A" w14:textId="77777777" w:rsidTr="00AE3A1F">
        <w:tc>
          <w:tcPr>
            <w:tcW w:w="389" w:type="pct"/>
          </w:tcPr>
          <w:p w14:paraId="05802F5A" w14:textId="77777777" w:rsidR="00035FF5" w:rsidRPr="00622682" w:rsidRDefault="00035FF5" w:rsidP="00035FF5">
            <w:pPr>
              <w:spacing w:line="220" w:lineRule="atLeast"/>
              <w:contextualSpacing/>
              <w:rPr>
                <w:color w:val="auto"/>
                <w:sz w:val="12"/>
                <w:szCs w:val="12"/>
              </w:rPr>
            </w:pPr>
            <w:r w:rsidRPr="00622682">
              <w:rPr>
                <w:color w:val="auto"/>
                <w:sz w:val="12"/>
                <w:szCs w:val="12"/>
              </w:rPr>
              <w:t>10. Synonyms</w:t>
            </w:r>
          </w:p>
        </w:tc>
        <w:tc>
          <w:tcPr>
            <w:tcW w:w="235" w:type="pct"/>
          </w:tcPr>
          <w:p w14:paraId="21A5365C" w14:textId="42EB40C6" w:rsidR="00035FF5" w:rsidRPr="00622682" w:rsidRDefault="00035FF5" w:rsidP="00035FF5">
            <w:pPr>
              <w:spacing w:line="220" w:lineRule="atLeast"/>
              <w:contextualSpacing/>
              <w:jc w:val="center"/>
              <w:rPr>
                <w:color w:val="auto"/>
                <w:sz w:val="12"/>
                <w:szCs w:val="12"/>
              </w:rPr>
            </w:pPr>
            <w:r w:rsidRPr="00622682">
              <w:rPr>
                <w:color w:val="auto"/>
                <w:sz w:val="12"/>
                <w:szCs w:val="12"/>
              </w:rPr>
              <w:t>.020</w:t>
            </w:r>
          </w:p>
        </w:tc>
        <w:tc>
          <w:tcPr>
            <w:tcW w:w="235" w:type="pct"/>
          </w:tcPr>
          <w:p w14:paraId="5A2336C5" w14:textId="6BC3BCFA" w:rsidR="00035FF5" w:rsidRPr="00622682" w:rsidRDefault="00035FF5" w:rsidP="00035FF5">
            <w:pPr>
              <w:spacing w:line="220" w:lineRule="atLeast"/>
              <w:contextualSpacing/>
              <w:jc w:val="center"/>
              <w:rPr>
                <w:color w:val="auto"/>
                <w:sz w:val="12"/>
                <w:szCs w:val="12"/>
              </w:rPr>
            </w:pPr>
            <w:r w:rsidRPr="00622682">
              <w:rPr>
                <w:color w:val="auto"/>
                <w:sz w:val="12"/>
                <w:szCs w:val="12"/>
              </w:rPr>
              <w:t>.253**</w:t>
            </w:r>
          </w:p>
        </w:tc>
        <w:tc>
          <w:tcPr>
            <w:tcW w:w="235" w:type="pct"/>
          </w:tcPr>
          <w:p w14:paraId="13F90B1F" w14:textId="5A3D294F" w:rsidR="00035FF5" w:rsidRPr="00622682" w:rsidRDefault="00035FF5" w:rsidP="00035FF5">
            <w:pPr>
              <w:spacing w:line="220" w:lineRule="atLeast"/>
              <w:contextualSpacing/>
              <w:jc w:val="center"/>
              <w:rPr>
                <w:color w:val="auto"/>
                <w:sz w:val="12"/>
                <w:szCs w:val="12"/>
              </w:rPr>
            </w:pPr>
            <w:r w:rsidRPr="00622682">
              <w:rPr>
                <w:color w:val="auto"/>
                <w:sz w:val="12"/>
                <w:szCs w:val="12"/>
              </w:rPr>
              <w:t>.274**</w:t>
            </w:r>
          </w:p>
        </w:tc>
        <w:tc>
          <w:tcPr>
            <w:tcW w:w="235" w:type="pct"/>
          </w:tcPr>
          <w:p w14:paraId="542C58C9" w14:textId="35FF3B3F" w:rsidR="00035FF5" w:rsidRPr="00622682" w:rsidRDefault="00035FF5" w:rsidP="00035FF5">
            <w:pPr>
              <w:spacing w:line="220" w:lineRule="atLeast"/>
              <w:contextualSpacing/>
              <w:jc w:val="center"/>
              <w:rPr>
                <w:color w:val="auto"/>
                <w:sz w:val="12"/>
                <w:szCs w:val="12"/>
              </w:rPr>
            </w:pPr>
            <w:r w:rsidRPr="00622682">
              <w:rPr>
                <w:color w:val="auto"/>
                <w:sz w:val="12"/>
                <w:szCs w:val="12"/>
              </w:rPr>
              <w:t>-.231*</w:t>
            </w:r>
          </w:p>
        </w:tc>
        <w:tc>
          <w:tcPr>
            <w:tcW w:w="235" w:type="pct"/>
          </w:tcPr>
          <w:p w14:paraId="4456FD86" w14:textId="16944FE3" w:rsidR="00035FF5" w:rsidRPr="00622682" w:rsidRDefault="00035FF5" w:rsidP="00035FF5">
            <w:pPr>
              <w:spacing w:line="220" w:lineRule="atLeast"/>
              <w:contextualSpacing/>
              <w:jc w:val="center"/>
              <w:rPr>
                <w:color w:val="auto"/>
                <w:sz w:val="12"/>
                <w:szCs w:val="12"/>
              </w:rPr>
            </w:pPr>
            <w:r w:rsidRPr="00622682">
              <w:rPr>
                <w:color w:val="auto"/>
                <w:sz w:val="12"/>
                <w:szCs w:val="12"/>
              </w:rPr>
              <w:t>.326**</w:t>
            </w:r>
          </w:p>
        </w:tc>
        <w:tc>
          <w:tcPr>
            <w:tcW w:w="235" w:type="pct"/>
          </w:tcPr>
          <w:p w14:paraId="5848C3BD" w14:textId="176B4AF2" w:rsidR="00035FF5" w:rsidRPr="00622682" w:rsidRDefault="00035FF5" w:rsidP="00035FF5">
            <w:pPr>
              <w:spacing w:line="220" w:lineRule="atLeast"/>
              <w:contextualSpacing/>
              <w:jc w:val="center"/>
              <w:rPr>
                <w:color w:val="auto"/>
                <w:sz w:val="12"/>
                <w:szCs w:val="12"/>
              </w:rPr>
            </w:pPr>
            <w:r w:rsidRPr="00622682">
              <w:rPr>
                <w:color w:val="auto"/>
                <w:sz w:val="12"/>
                <w:szCs w:val="12"/>
              </w:rPr>
              <w:t>-.212*</w:t>
            </w:r>
          </w:p>
        </w:tc>
        <w:tc>
          <w:tcPr>
            <w:tcW w:w="211" w:type="pct"/>
          </w:tcPr>
          <w:p w14:paraId="7A89FD21" w14:textId="441BD38C" w:rsidR="00035FF5" w:rsidRPr="00622682" w:rsidRDefault="00035FF5" w:rsidP="00035FF5">
            <w:pPr>
              <w:spacing w:line="220" w:lineRule="atLeast"/>
              <w:contextualSpacing/>
              <w:jc w:val="center"/>
              <w:rPr>
                <w:color w:val="auto"/>
                <w:sz w:val="12"/>
                <w:szCs w:val="12"/>
              </w:rPr>
            </w:pPr>
            <w:r w:rsidRPr="00622682">
              <w:rPr>
                <w:color w:val="auto"/>
                <w:sz w:val="12"/>
                <w:szCs w:val="12"/>
              </w:rPr>
              <w:t>.077</w:t>
            </w:r>
          </w:p>
        </w:tc>
        <w:tc>
          <w:tcPr>
            <w:tcW w:w="235" w:type="pct"/>
          </w:tcPr>
          <w:p w14:paraId="1AC0C22B" w14:textId="6C6420E3" w:rsidR="00035FF5" w:rsidRPr="00622682" w:rsidRDefault="00035FF5" w:rsidP="00035FF5">
            <w:pPr>
              <w:spacing w:line="220" w:lineRule="atLeast"/>
              <w:contextualSpacing/>
              <w:jc w:val="center"/>
              <w:rPr>
                <w:color w:val="auto"/>
                <w:sz w:val="12"/>
                <w:szCs w:val="12"/>
              </w:rPr>
            </w:pPr>
            <w:r w:rsidRPr="00622682">
              <w:rPr>
                <w:color w:val="auto"/>
                <w:sz w:val="12"/>
                <w:szCs w:val="12"/>
              </w:rPr>
              <w:t>.003</w:t>
            </w:r>
          </w:p>
        </w:tc>
        <w:tc>
          <w:tcPr>
            <w:tcW w:w="235" w:type="pct"/>
          </w:tcPr>
          <w:p w14:paraId="6FE5A3BD" w14:textId="5BBF897D" w:rsidR="00035FF5" w:rsidRPr="00622682" w:rsidRDefault="00035FF5" w:rsidP="00035FF5">
            <w:pPr>
              <w:spacing w:line="220" w:lineRule="atLeast"/>
              <w:contextualSpacing/>
              <w:jc w:val="center"/>
              <w:rPr>
                <w:color w:val="auto"/>
                <w:sz w:val="12"/>
                <w:szCs w:val="12"/>
              </w:rPr>
            </w:pPr>
            <w:r w:rsidRPr="00622682">
              <w:rPr>
                <w:color w:val="auto"/>
                <w:sz w:val="12"/>
                <w:szCs w:val="12"/>
              </w:rPr>
              <w:t>.150</w:t>
            </w:r>
          </w:p>
        </w:tc>
        <w:tc>
          <w:tcPr>
            <w:tcW w:w="236" w:type="pct"/>
          </w:tcPr>
          <w:p w14:paraId="57C78BBC" w14:textId="5C15E537" w:rsidR="00035FF5" w:rsidRPr="00622682" w:rsidRDefault="00035FF5" w:rsidP="00035FF5">
            <w:pPr>
              <w:spacing w:line="220" w:lineRule="atLeast"/>
              <w:contextualSpacing/>
              <w:jc w:val="center"/>
              <w:rPr>
                <w:color w:val="auto"/>
                <w:sz w:val="12"/>
                <w:szCs w:val="12"/>
              </w:rPr>
            </w:pPr>
            <w:r w:rsidRPr="00622682">
              <w:rPr>
                <w:color w:val="auto"/>
                <w:sz w:val="12"/>
                <w:szCs w:val="12"/>
              </w:rPr>
              <w:t>1</w:t>
            </w:r>
          </w:p>
        </w:tc>
        <w:tc>
          <w:tcPr>
            <w:tcW w:w="236" w:type="pct"/>
          </w:tcPr>
          <w:p w14:paraId="1D4891BA" w14:textId="77777777" w:rsidR="00035FF5" w:rsidRPr="00622682" w:rsidRDefault="00035FF5" w:rsidP="00035FF5">
            <w:pPr>
              <w:spacing w:line="220" w:lineRule="atLeast"/>
              <w:contextualSpacing/>
              <w:jc w:val="center"/>
              <w:rPr>
                <w:color w:val="auto"/>
                <w:sz w:val="12"/>
                <w:szCs w:val="12"/>
              </w:rPr>
            </w:pPr>
          </w:p>
        </w:tc>
        <w:tc>
          <w:tcPr>
            <w:tcW w:w="226" w:type="pct"/>
          </w:tcPr>
          <w:p w14:paraId="040B4BAA" w14:textId="77777777" w:rsidR="00035FF5" w:rsidRPr="00622682" w:rsidRDefault="00035FF5" w:rsidP="00035FF5">
            <w:pPr>
              <w:spacing w:line="220" w:lineRule="atLeast"/>
              <w:contextualSpacing/>
              <w:jc w:val="center"/>
              <w:rPr>
                <w:color w:val="auto"/>
                <w:sz w:val="12"/>
                <w:szCs w:val="12"/>
              </w:rPr>
            </w:pPr>
          </w:p>
        </w:tc>
        <w:tc>
          <w:tcPr>
            <w:tcW w:w="236" w:type="pct"/>
          </w:tcPr>
          <w:p w14:paraId="406269FC" w14:textId="77777777" w:rsidR="00035FF5" w:rsidRPr="00622682" w:rsidRDefault="00035FF5" w:rsidP="00035FF5">
            <w:pPr>
              <w:spacing w:line="220" w:lineRule="atLeast"/>
              <w:contextualSpacing/>
              <w:jc w:val="center"/>
              <w:rPr>
                <w:color w:val="auto"/>
                <w:sz w:val="12"/>
                <w:szCs w:val="12"/>
              </w:rPr>
            </w:pPr>
          </w:p>
        </w:tc>
        <w:tc>
          <w:tcPr>
            <w:tcW w:w="236" w:type="pct"/>
          </w:tcPr>
          <w:p w14:paraId="1A88CF5A" w14:textId="77777777" w:rsidR="00035FF5" w:rsidRPr="00622682" w:rsidRDefault="00035FF5" w:rsidP="00035FF5">
            <w:pPr>
              <w:spacing w:line="220" w:lineRule="atLeast"/>
              <w:contextualSpacing/>
              <w:jc w:val="center"/>
              <w:rPr>
                <w:color w:val="auto"/>
                <w:sz w:val="12"/>
                <w:szCs w:val="12"/>
              </w:rPr>
            </w:pPr>
          </w:p>
        </w:tc>
        <w:tc>
          <w:tcPr>
            <w:tcW w:w="236" w:type="pct"/>
          </w:tcPr>
          <w:p w14:paraId="0D876B44" w14:textId="77777777" w:rsidR="00035FF5" w:rsidRPr="00622682" w:rsidRDefault="00035FF5" w:rsidP="00035FF5">
            <w:pPr>
              <w:spacing w:line="220" w:lineRule="atLeast"/>
              <w:contextualSpacing/>
              <w:jc w:val="center"/>
              <w:rPr>
                <w:color w:val="auto"/>
                <w:sz w:val="12"/>
                <w:szCs w:val="12"/>
              </w:rPr>
            </w:pPr>
          </w:p>
        </w:tc>
        <w:tc>
          <w:tcPr>
            <w:tcW w:w="226" w:type="pct"/>
          </w:tcPr>
          <w:p w14:paraId="1F2AD2B1" w14:textId="77777777" w:rsidR="00035FF5" w:rsidRPr="00622682" w:rsidRDefault="00035FF5" w:rsidP="00035FF5">
            <w:pPr>
              <w:spacing w:line="220" w:lineRule="atLeast"/>
              <w:contextualSpacing/>
              <w:jc w:val="center"/>
              <w:rPr>
                <w:color w:val="auto"/>
                <w:sz w:val="12"/>
                <w:szCs w:val="12"/>
              </w:rPr>
            </w:pPr>
          </w:p>
        </w:tc>
        <w:tc>
          <w:tcPr>
            <w:tcW w:w="236" w:type="pct"/>
          </w:tcPr>
          <w:p w14:paraId="48E1929D" w14:textId="77777777" w:rsidR="00035FF5" w:rsidRPr="00622682" w:rsidRDefault="00035FF5" w:rsidP="00035FF5">
            <w:pPr>
              <w:spacing w:line="220" w:lineRule="atLeast"/>
              <w:contextualSpacing/>
              <w:jc w:val="center"/>
              <w:rPr>
                <w:color w:val="auto"/>
                <w:sz w:val="12"/>
                <w:szCs w:val="12"/>
              </w:rPr>
            </w:pPr>
          </w:p>
        </w:tc>
        <w:tc>
          <w:tcPr>
            <w:tcW w:w="220" w:type="pct"/>
          </w:tcPr>
          <w:p w14:paraId="10C2615D" w14:textId="77777777" w:rsidR="00035FF5" w:rsidRPr="00622682" w:rsidRDefault="00035FF5" w:rsidP="00035FF5">
            <w:pPr>
              <w:spacing w:line="220" w:lineRule="atLeast"/>
              <w:contextualSpacing/>
              <w:jc w:val="center"/>
              <w:rPr>
                <w:color w:val="auto"/>
                <w:sz w:val="12"/>
                <w:szCs w:val="12"/>
              </w:rPr>
            </w:pPr>
          </w:p>
        </w:tc>
        <w:tc>
          <w:tcPr>
            <w:tcW w:w="220" w:type="pct"/>
          </w:tcPr>
          <w:p w14:paraId="0C1DD57A" w14:textId="77777777" w:rsidR="00035FF5" w:rsidRPr="00622682" w:rsidRDefault="00035FF5" w:rsidP="00035FF5">
            <w:pPr>
              <w:spacing w:line="220" w:lineRule="atLeast"/>
              <w:contextualSpacing/>
              <w:jc w:val="center"/>
              <w:rPr>
                <w:color w:val="auto"/>
                <w:sz w:val="12"/>
                <w:szCs w:val="12"/>
              </w:rPr>
            </w:pPr>
          </w:p>
        </w:tc>
        <w:tc>
          <w:tcPr>
            <w:tcW w:w="212" w:type="pct"/>
          </w:tcPr>
          <w:p w14:paraId="6F934EA2" w14:textId="77777777" w:rsidR="00035FF5" w:rsidRPr="00622682" w:rsidRDefault="00035FF5" w:rsidP="00035FF5">
            <w:pPr>
              <w:spacing w:line="220" w:lineRule="atLeast"/>
              <w:contextualSpacing/>
              <w:jc w:val="center"/>
              <w:rPr>
                <w:color w:val="auto"/>
                <w:sz w:val="12"/>
                <w:szCs w:val="12"/>
              </w:rPr>
            </w:pPr>
          </w:p>
        </w:tc>
      </w:tr>
      <w:tr w:rsidR="00622682" w:rsidRPr="00622682" w14:paraId="3BC5C5F2" w14:textId="77777777" w:rsidTr="00AE3A1F">
        <w:tc>
          <w:tcPr>
            <w:tcW w:w="389" w:type="pct"/>
          </w:tcPr>
          <w:p w14:paraId="0A42D7CA" w14:textId="77777777" w:rsidR="00035FF5" w:rsidRPr="00622682" w:rsidRDefault="00035FF5" w:rsidP="00035FF5">
            <w:pPr>
              <w:spacing w:line="220" w:lineRule="atLeast"/>
              <w:contextualSpacing/>
              <w:rPr>
                <w:color w:val="auto"/>
                <w:sz w:val="12"/>
                <w:szCs w:val="12"/>
              </w:rPr>
            </w:pPr>
            <w:r w:rsidRPr="00622682">
              <w:rPr>
                <w:color w:val="auto"/>
                <w:sz w:val="12"/>
                <w:szCs w:val="12"/>
              </w:rPr>
              <w:t>11. Antonyms</w:t>
            </w:r>
          </w:p>
        </w:tc>
        <w:tc>
          <w:tcPr>
            <w:tcW w:w="235" w:type="pct"/>
          </w:tcPr>
          <w:p w14:paraId="415D1522" w14:textId="4F3AAF27" w:rsidR="00035FF5" w:rsidRPr="00622682" w:rsidRDefault="00035FF5" w:rsidP="00035FF5">
            <w:pPr>
              <w:spacing w:line="220" w:lineRule="atLeast"/>
              <w:contextualSpacing/>
              <w:jc w:val="center"/>
              <w:rPr>
                <w:color w:val="auto"/>
                <w:sz w:val="12"/>
                <w:szCs w:val="12"/>
              </w:rPr>
            </w:pPr>
            <w:r w:rsidRPr="00622682">
              <w:rPr>
                <w:color w:val="auto"/>
                <w:sz w:val="12"/>
                <w:szCs w:val="12"/>
              </w:rPr>
              <w:t>.128</w:t>
            </w:r>
          </w:p>
        </w:tc>
        <w:tc>
          <w:tcPr>
            <w:tcW w:w="235" w:type="pct"/>
          </w:tcPr>
          <w:p w14:paraId="2B0099E6" w14:textId="7E96AC4C" w:rsidR="00035FF5" w:rsidRPr="00622682" w:rsidRDefault="00035FF5" w:rsidP="00035FF5">
            <w:pPr>
              <w:spacing w:line="220" w:lineRule="atLeast"/>
              <w:contextualSpacing/>
              <w:jc w:val="center"/>
              <w:rPr>
                <w:color w:val="auto"/>
                <w:sz w:val="12"/>
                <w:szCs w:val="12"/>
              </w:rPr>
            </w:pPr>
            <w:r w:rsidRPr="00622682">
              <w:rPr>
                <w:color w:val="auto"/>
                <w:sz w:val="12"/>
                <w:szCs w:val="12"/>
              </w:rPr>
              <w:t>-.188*</w:t>
            </w:r>
          </w:p>
        </w:tc>
        <w:tc>
          <w:tcPr>
            <w:tcW w:w="235" w:type="pct"/>
          </w:tcPr>
          <w:p w14:paraId="511CD4EF" w14:textId="0844F1D4" w:rsidR="00035FF5" w:rsidRPr="00622682" w:rsidRDefault="00035FF5" w:rsidP="00035FF5">
            <w:pPr>
              <w:spacing w:line="220" w:lineRule="atLeast"/>
              <w:contextualSpacing/>
              <w:jc w:val="center"/>
              <w:rPr>
                <w:color w:val="auto"/>
                <w:sz w:val="12"/>
                <w:szCs w:val="12"/>
              </w:rPr>
            </w:pPr>
            <w:r w:rsidRPr="00622682">
              <w:rPr>
                <w:color w:val="auto"/>
                <w:sz w:val="12"/>
                <w:szCs w:val="12"/>
              </w:rPr>
              <w:t>-.263**</w:t>
            </w:r>
          </w:p>
        </w:tc>
        <w:tc>
          <w:tcPr>
            <w:tcW w:w="235" w:type="pct"/>
          </w:tcPr>
          <w:p w14:paraId="5A21C07F" w14:textId="47F47B22" w:rsidR="00035FF5" w:rsidRPr="00622682" w:rsidRDefault="00035FF5" w:rsidP="00035FF5">
            <w:pPr>
              <w:spacing w:line="220" w:lineRule="atLeast"/>
              <w:contextualSpacing/>
              <w:jc w:val="center"/>
              <w:rPr>
                <w:color w:val="auto"/>
                <w:sz w:val="12"/>
                <w:szCs w:val="12"/>
              </w:rPr>
            </w:pPr>
            <w:r w:rsidRPr="00622682">
              <w:rPr>
                <w:color w:val="auto"/>
                <w:sz w:val="12"/>
                <w:szCs w:val="12"/>
              </w:rPr>
              <w:t>.223*</w:t>
            </w:r>
          </w:p>
        </w:tc>
        <w:tc>
          <w:tcPr>
            <w:tcW w:w="235" w:type="pct"/>
          </w:tcPr>
          <w:p w14:paraId="5BE2A2A6" w14:textId="5EBE55A9" w:rsidR="00035FF5" w:rsidRPr="00622682" w:rsidRDefault="00035FF5" w:rsidP="00035FF5">
            <w:pPr>
              <w:spacing w:line="220" w:lineRule="atLeast"/>
              <w:contextualSpacing/>
              <w:jc w:val="center"/>
              <w:rPr>
                <w:color w:val="auto"/>
                <w:sz w:val="12"/>
                <w:szCs w:val="12"/>
              </w:rPr>
            </w:pPr>
            <w:r w:rsidRPr="00622682">
              <w:rPr>
                <w:color w:val="auto"/>
                <w:sz w:val="12"/>
                <w:szCs w:val="12"/>
              </w:rPr>
              <w:t>-.234*</w:t>
            </w:r>
          </w:p>
        </w:tc>
        <w:tc>
          <w:tcPr>
            <w:tcW w:w="235" w:type="pct"/>
          </w:tcPr>
          <w:p w14:paraId="2086A455" w14:textId="51C3814D" w:rsidR="00035FF5" w:rsidRPr="00622682" w:rsidRDefault="00035FF5" w:rsidP="00035FF5">
            <w:pPr>
              <w:spacing w:line="220" w:lineRule="atLeast"/>
              <w:contextualSpacing/>
              <w:jc w:val="center"/>
              <w:rPr>
                <w:color w:val="auto"/>
                <w:sz w:val="12"/>
                <w:szCs w:val="12"/>
              </w:rPr>
            </w:pPr>
            <w:r w:rsidRPr="00622682">
              <w:rPr>
                <w:color w:val="auto"/>
                <w:sz w:val="12"/>
                <w:szCs w:val="12"/>
              </w:rPr>
              <w:t>.171</w:t>
            </w:r>
          </w:p>
        </w:tc>
        <w:tc>
          <w:tcPr>
            <w:tcW w:w="211" w:type="pct"/>
          </w:tcPr>
          <w:p w14:paraId="685B052D" w14:textId="5B124ABD" w:rsidR="00035FF5" w:rsidRPr="00622682" w:rsidRDefault="00035FF5" w:rsidP="00035FF5">
            <w:pPr>
              <w:spacing w:line="220" w:lineRule="atLeast"/>
              <w:contextualSpacing/>
              <w:jc w:val="center"/>
              <w:rPr>
                <w:color w:val="auto"/>
                <w:sz w:val="12"/>
                <w:szCs w:val="12"/>
              </w:rPr>
            </w:pPr>
            <w:r w:rsidRPr="00622682">
              <w:rPr>
                <w:color w:val="auto"/>
                <w:sz w:val="12"/>
                <w:szCs w:val="12"/>
              </w:rPr>
              <w:t>-.175</w:t>
            </w:r>
          </w:p>
        </w:tc>
        <w:tc>
          <w:tcPr>
            <w:tcW w:w="235" w:type="pct"/>
          </w:tcPr>
          <w:p w14:paraId="06E28750" w14:textId="5135CCA8" w:rsidR="00035FF5" w:rsidRPr="00622682" w:rsidRDefault="00035FF5" w:rsidP="00035FF5">
            <w:pPr>
              <w:spacing w:line="220" w:lineRule="atLeast"/>
              <w:contextualSpacing/>
              <w:jc w:val="center"/>
              <w:rPr>
                <w:color w:val="auto"/>
                <w:sz w:val="12"/>
                <w:szCs w:val="12"/>
              </w:rPr>
            </w:pPr>
            <w:r w:rsidRPr="00622682">
              <w:rPr>
                <w:color w:val="auto"/>
                <w:sz w:val="12"/>
                <w:szCs w:val="12"/>
              </w:rPr>
              <w:t>.004</w:t>
            </w:r>
          </w:p>
        </w:tc>
        <w:tc>
          <w:tcPr>
            <w:tcW w:w="235" w:type="pct"/>
          </w:tcPr>
          <w:p w14:paraId="3B6DB41F" w14:textId="5BCFCEC6" w:rsidR="00035FF5" w:rsidRPr="00622682" w:rsidRDefault="00035FF5" w:rsidP="00035FF5">
            <w:pPr>
              <w:spacing w:line="220" w:lineRule="atLeast"/>
              <w:contextualSpacing/>
              <w:jc w:val="center"/>
              <w:rPr>
                <w:color w:val="auto"/>
                <w:sz w:val="12"/>
                <w:szCs w:val="12"/>
              </w:rPr>
            </w:pPr>
            <w:r w:rsidRPr="00622682">
              <w:rPr>
                <w:color w:val="auto"/>
                <w:sz w:val="12"/>
                <w:szCs w:val="12"/>
              </w:rPr>
              <w:t>-.210*</w:t>
            </w:r>
          </w:p>
        </w:tc>
        <w:tc>
          <w:tcPr>
            <w:tcW w:w="236" w:type="pct"/>
          </w:tcPr>
          <w:p w14:paraId="7AA3DB9B" w14:textId="7D571DB3" w:rsidR="00035FF5" w:rsidRPr="00622682" w:rsidRDefault="00035FF5" w:rsidP="00035FF5">
            <w:pPr>
              <w:spacing w:line="220" w:lineRule="atLeast"/>
              <w:contextualSpacing/>
              <w:jc w:val="center"/>
              <w:rPr>
                <w:color w:val="auto"/>
                <w:sz w:val="12"/>
                <w:szCs w:val="12"/>
              </w:rPr>
            </w:pPr>
            <w:r w:rsidRPr="00622682">
              <w:rPr>
                <w:color w:val="auto"/>
                <w:sz w:val="12"/>
                <w:szCs w:val="12"/>
              </w:rPr>
              <w:t>-.578**</w:t>
            </w:r>
          </w:p>
        </w:tc>
        <w:tc>
          <w:tcPr>
            <w:tcW w:w="236" w:type="pct"/>
          </w:tcPr>
          <w:p w14:paraId="7B2CBB0C" w14:textId="64FD37E8" w:rsidR="00035FF5" w:rsidRPr="00622682" w:rsidRDefault="00035FF5" w:rsidP="00035FF5">
            <w:pPr>
              <w:spacing w:line="220" w:lineRule="atLeast"/>
              <w:contextualSpacing/>
              <w:jc w:val="center"/>
              <w:rPr>
                <w:color w:val="auto"/>
                <w:sz w:val="12"/>
                <w:szCs w:val="12"/>
              </w:rPr>
            </w:pPr>
            <w:r w:rsidRPr="00622682">
              <w:rPr>
                <w:color w:val="auto"/>
                <w:sz w:val="12"/>
                <w:szCs w:val="12"/>
              </w:rPr>
              <w:t>1</w:t>
            </w:r>
          </w:p>
        </w:tc>
        <w:tc>
          <w:tcPr>
            <w:tcW w:w="226" w:type="pct"/>
          </w:tcPr>
          <w:p w14:paraId="7E10B15E" w14:textId="77777777" w:rsidR="00035FF5" w:rsidRPr="00622682" w:rsidRDefault="00035FF5" w:rsidP="00035FF5">
            <w:pPr>
              <w:spacing w:line="220" w:lineRule="atLeast"/>
              <w:contextualSpacing/>
              <w:jc w:val="center"/>
              <w:rPr>
                <w:color w:val="auto"/>
                <w:sz w:val="12"/>
                <w:szCs w:val="12"/>
              </w:rPr>
            </w:pPr>
          </w:p>
        </w:tc>
        <w:tc>
          <w:tcPr>
            <w:tcW w:w="236" w:type="pct"/>
          </w:tcPr>
          <w:p w14:paraId="617166A5" w14:textId="77777777" w:rsidR="00035FF5" w:rsidRPr="00622682" w:rsidRDefault="00035FF5" w:rsidP="00035FF5">
            <w:pPr>
              <w:spacing w:line="220" w:lineRule="atLeast"/>
              <w:contextualSpacing/>
              <w:jc w:val="center"/>
              <w:rPr>
                <w:color w:val="auto"/>
                <w:sz w:val="12"/>
                <w:szCs w:val="12"/>
              </w:rPr>
            </w:pPr>
          </w:p>
        </w:tc>
        <w:tc>
          <w:tcPr>
            <w:tcW w:w="236" w:type="pct"/>
          </w:tcPr>
          <w:p w14:paraId="567BBFC0" w14:textId="77777777" w:rsidR="00035FF5" w:rsidRPr="00622682" w:rsidRDefault="00035FF5" w:rsidP="00035FF5">
            <w:pPr>
              <w:spacing w:line="220" w:lineRule="atLeast"/>
              <w:contextualSpacing/>
              <w:jc w:val="center"/>
              <w:rPr>
                <w:color w:val="auto"/>
                <w:sz w:val="12"/>
                <w:szCs w:val="12"/>
              </w:rPr>
            </w:pPr>
          </w:p>
        </w:tc>
        <w:tc>
          <w:tcPr>
            <w:tcW w:w="236" w:type="pct"/>
          </w:tcPr>
          <w:p w14:paraId="64781399" w14:textId="77777777" w:rsidR="00035FF5" w:rsidRPr="00622682" w:rsidRDefault="00035FF5" w:rsidP="00035FF5">
            <w:pPr>
              <w:spacing w:line="220" w:lineRule="atLeast"/>
              <w:contextualSpacing/>
              <w:jc w:val="center"/>
              <w:rPr>
                <w:color w:val="auto"/>
                <w:sz w:val="12"/>
                <w:szCs w:val="12"/>
              </w:rPr>
            </w:pPr>
          </w:p>
        </w:tc>
        <w:tc>
          <w:tcPr>
            <w:tcW w:w="226" w:type="pct"/>
          </w:tcPr>
          <w:p w14:paraId="6D94AF2B" w14:textId="77777777" w:rsidR="00035FF5" w:rsidRPr="00622682" w:rsidRDefault="00035FF5" w:rsidP="00035FF5">
            <w:pPr>
              <w:spacing w:line="220" w:lineRule="atLeast"/>
              <w:contextualSpacing/>
              <w:jc w:val="center"/>
              <w:rPr>
                <w:color w:val="auto"/>
                <w:sz w:val="12"/>
                <w:szCs w:val="12"/>
              </w:rPr>
            </w:pPr>
          </w:p>
        </w:tc>
        <w:tc>
          <w:tcPr>
            <w:tcW w:w="236" w:type="pct"/>
          </w:tcPr>
          <w:p w14:paraId="7C10F59C" w14:textId="77777777" w:rsidR="00035FF5" w:rsidRPr="00622682" w:rsidRDefault="00035FF5" w:rsidP="00035FF5">
            <w:pPr>
              <w:spacing w:line="220" w:lineRule="atLeast"/>
              <w:contextualSpacing/>
              <w:jc w:val="center"/>
              <w:rPr>
                <w:color w:val="auto"/>
                <w:sz w:val="12"/>
                <w:szCs w:val="12"/>
              </w:rPr>
            </w:pPr>
          </w:p>
        </w:tc>
        <w:tc>
          <w:tcPr>
            <w:tcW w:w="220" w:type="pct"/>
          </w:tcPr>
          <w:p w14:paraId="31AB5E94" w14:textId="77777777" w:rsidR="00035FF5" w:rsidRPr="00622682" w:rsidRDefault="00035FF5" w:rsidP="00035FF5">
            <w:pPr>
              <w:spacing w:line="220" w:lineRule="atLeast"/>
              <w:contextualSpacing/>
              <w:jc w:val="center"/>
              <w:rPr>
                <w:color w:val="auto"/>
                <w:sz w:val="12"/>
                <w:szCs w:val="12"/>
              </w:rPr>
            </w:pPr>
          </w:p>
        </w:tc>
        <w:tc>
          <w:tcPr>
            <w:tcW w:w="220" w:type="pct"/>
          </w:tcPr>
          <w:p w14:paraId="165825D1" w14:textId="77777777" w:rsidR="00035FF5" w:rsidRPr="00622682" w:rsidRDefault="00035FF5" w:rsidP="00035FF5">
            <w:pPr>
              <w:spacing w:line="220" w:lineRule="atLeast"/>
              <w:contextualSpacing/>
              <w:jc w:val="center"/>
              <w:rPr>
                <w:color w:val="auto"/>
                <w:sz w:val="12"/>
                <w:szCs w:val="12"/>
              </w:rPr>
            </w:pPr>
          </w:p>
        </w:tc>
        <w:tc>
          <w:tcPr>
            <w:tcW w:w="212" w:type="pct"/>
          </w:tcPr>
          <w:p w14:paraId="4EAF726E" w14:textId="77777777" w:rsidR="00035FF5" w:rsidRPr="00622682" w:rsidRDefault="00035FF5" w:rsidP="00035FF5">
            <w:pPr>
              <w:spacing w:line="220" w:lineRule="atLeast"/>
              <w:contextualSpacing/>
              <w:jc w:val="center"/>
              <w:rPr>
                <w:color w:val="auto"/>
                <w:sz w:val="12"/>
                <w:szCs w:val="12"/>
              </w:rPr>
            </w:pPr>
          </w:p>
        </w:tc>
      </w:tr>
      <w:tr w:rsidR="00622682" w:rsidRPr="00622682" w14:paraId="298E6376" w14:textId="77777777" w:rsidTr="00AE3A1F">
        <w:tc>
          <w:tcPr>
            <w:tcW w:w="389" w:type="pct"/>
          </w:tcPr>
          <w:p w14:paraId="2D47A28B" w14:textId="77777777" w:rsidR="00035FF5" w:rsidRPr="00622682" w:rsidRDefault="00035FF5" w:rsidP="00035FF5">
            <w:pPr>
              <w:spacing w:line="220" w:lineRule="atLeast"/>
              <w:contextualSpacing/>
              <w:rPr>
                <w:color w:val="auto"/>
                <w:sz w:val="12"/>
                <w:szCs w:val="12"/>
              </w:rPr>
            </w:pPr>
            <w:r w:rsidRPr="00622682">
              <w:rPr>
                <w:color w:val="auto"/>
                <w:sz w:val="12"/>
                <w:szCs w:val="12"/>
              </w:rPr>
              <w:t>12. RPR</w:t>
            </w:r>
          </w:p>
        </w:tc>
        <w:tc>
          <w:tcPr>
            <w:tcW w:w="235" w:type="pct"/>
          </w:tcPr>
          <w:p w14:paraId="303368DE" w14:textId="4EA41530" w:rsidR="00035FF5" w:rsidRPr="00622682" w:rsidRDefault="00035FF5" w:rsidP="00035FF5">
            <w:pPr>
              <w:spacing w:line="220" w:lineRule="atLeast"/>
              <w:contextualSpacing/>
              <w:jc w:val="center"/>
              <w:rPr>
                <w:color w:val="auto"/>
                <w:sz w:val="12"/>
                <w:szCs w:val="12"/>
              </w:rPr>
            </w:pPr>
            <w:r w:rsidRPr="00622682">
              <w:rPr>
                <w:color w:val="auto"/>
                <w:sz w:val="12"/>
                <w:szCs w:val="12"/>
              </w:rPr>
              <w:t>-.090</w:t>
            </w:r>
          </w:p>
        </w:tc>
        <w:tc>
          <w:tcPr>
            <w:tcW w:w="235" w:type="pct"/>
          </w:tcPr>
          <w:p w14:paraId="3F4AD33B" w14:textId="3560EBDC" w:rsidR="00035FF5" w:rsidRPr="00622682" w:rsidRDefault="00035FF5" w:rsidP="00035FF5">
            <w:pPr>
              <w:spacing w:line="220" w:lineRule="atLeast"/>
              <w:contextualSpacing/>
              <w:jc w:val="center"/>
              <w:rPr>
                <w:color w:val="auto"/>
                <w:sz w:val="12"/>
                <w:szCs w:val="12"/>
              </w:rPr>
            </w:pPr>
            <w:r w:rsidRPr="00622682">
              <w:rPr>
                <w:color w:val="auto"/>
                <w:sz w:val="12"/>
                <w:szCs w:val="12"/>
              </w:rPr>
              <w:t>.217*</w:t>
            </w:r>
          </w:p>
        </w:tc>
        <w:tc>
          <w:tcPr>
            <w:tcW w:w="235" w:type="pct"/>
          </w:tcPr>
          <w:p w14:paraId="34965C52" w14:textId="140A9367" w:rsidR="00035FF5" w:rsidRPr="00622682" w:rsidRDefault="00035FF5" w:rsidP="00035FF5">
            <w:pPr>
              <w:spacing w:line="220" w:lineRule="atLeast"/>
              <w:contextualSpacing/>
              <w:jc w:val="center"/>
              <w:rPr>
                <w:color w:val="auto"/>
                <w:sz w:val="12"/>
                <w:szCs w:val="12"/>
              </w:rPr>
            </w:pPr>
            <w:r w:rsidRPr="00622682">
              <w:rPr>
                <w:color w:val="auto"/>
                <w:sz w:val="12"/>
                <w:szCs w:val="12"/>
              </w:rPr>
              <w:t>.280**</w:t>
            </w:r>
          </w:p>
        </w:tc>
        <w:tc>
          <w:tcPr>
            <w:tcW w:w="235" w:type="pct"/>
          </w:tcPr>
          <w:p w14:paraId="0760801F" w14:textId="59BDC28F" w:rsidR="00035FF5" w:rsidRPr="00622682" w:rsidRDefault="00035FF5" w:rsidP="00035FF5">
            <w:pPr>
              <w:spacing w:line="220" w:lineRule="atLeast"/>
              <w:contextualSpacing/>
              <w:jc w:val="center"/>
              <w:rPr>
                <w:color w:val="auto"/>
                <w:sz w:val="12"/>
                <w:szCs w:val="12"/>
              </w:rPr>
            </w:pPr>
            <w:r w:rsidRPr="00622682">
              <w:rPr>
                <w:color w:val="auto"/>
                <w:sz w:val="12"/>
                <w:szCs w:val="12"/>
              </w:rPr>
              <w:t>-.208*</w:t>
            </w:r>
          </w:p>
        </w:tc>
        <w:tc>
          <w:tcPr>
            <w:tcW w:w="235" w:type="pct"/>
          </w:tcPr>
          <w:p w14:paraId="1C1FDFEF" w14:textId="5CBE8D41" w:rsidR="00035FF5" w:rsidRPr="00622682" w:rsidRDefault="00035FF5" w:rsidP="00035FF5">
            <w:pPr>
              <w:spacing w:line="220" w:lineRule="atLeast"/>
              <w:contextualSpacing/>
              <w:jc w:val="center"/>
              <w:rPr>
                <w:color w:val="auto"/>
                <w:sz w:val="12"/>
                <w:szCs w:val="12"/>
              </w:rPr>
            </w:pPr>
            <w:r w:rsidRPr="00622682">
              <w:rPr>
                <w:color w:val="auto"/>
                <w:sz w:val="12"/>
                <w:szCs w:val="12"/>
              </w:rPr>
              <w:t>.274**</w:t>
            </w:r>
          </w:p>
        </w:tc>
        <w:tc>
          <w:tcPr>
            <w:tcW w:w="235" w:type="pct"/>
          </w:tcPr>
          <w:p w14:paraId="0DDE8FEC" w14:textId="03D3D161" w:rsidR="00035FF5" w:rsidRPr="00622682" w:rsidRDefault="00035FF5" w:rsidP="00035FF5">
            <w:pPr>
              <w:spacing w:line="220" w:lineRule="atLeast"/>
              <w:contextualSpacing/>
              <w:jc w:val="center"/>
              <w:rPr>
                <w:color w:val="auto"/>
                <w:sz w:val="12"/>
                <w:szCs w:val="12"/>
              </w:rPr>
            </w:pPr>
            <w:r w:rsidRPr="00622682">
              <w:rPr>
                <w:color w:val="auto"/>
                <w:sz w:val="12"/>
                <w:szCs w:val="12"/>
              </w:rPr>
              <w:t>-.231*</w:t>
            </w:r>
          </w:p>
        </w:tc>
        <w:tc>
          <w:tcPr>
            <w:tcW w:w="211" w:type="pct"/>
          </w:tcPr>
          <w:p w14:paraId="2E43F7C6" w14:textId="794B4678" w:rsidR="00035FF5" w:rsidRPr="00622682" w:rsidRDefault="00035FF5" w:rsidP="00035FF5">
            <w:pPr>
              <w:spacing w:line="220" w:lineRule="atLeast"/>
              <w:contextualSpacing/>
              <w:jc w:val="center"/>
              <w:rPr>
                <w:color w:val="auto"/>
                <w:sz w:val="12"/>
                <w:szCs w:val="12"/>
              </w:rPr>
            </w:pPr>
            <w:r w:rsidRPr="00622682">
              <w:rPr>
                <w:color w:val="auto"/>
                <w:sz w:val="12"/>
                <w:szCs w:val="12"/>
              </w:rPr>
              <w:t>.072</w:t>
            </w:r>
          </w:p>
        </w:tc>
        <w:tc>
          <w:tcPr>
            <w:tcW w:w="235" w:type="pct"/>
          </w:tcPr>
          <w:p w14:paraId="008532C3" w14:textId="16A4B260" w:rsidR="00035FF5" w:rsidRPr="00622682" w:rsidRDefault="00035FF5" w:rsidP="00035FF5">
            <w:pPr>
              <w:spacing w:line="220" w:lineRule="atLeast"/>
              <w:contextualSpacing/>
              <w:jc w:val="center"/>
              <w:rPr>
                <w:color w:val="auto"/>
                <w:sz w:val="12"/>
                <w:szCs w:val="12"/>
              </w:rPr>
            </w:pPr>
            <w:r w:rsidRPr="00622682">
              <w:rPr>
                <w:color w:val="auto"/>
                <w:sz w:val="12"/>
                <w:szCs w:val="12"/>
              </w:rPr>
              <w:t>.057</w:t>
            </w:r>
          </w:p>
        </w:tc>
        <w:tc>
          <w:tcPr>
            <w:tcW w:w="235" w:type="pct"/>
          </w:tcPr>
          <w:p w14:paraId="10F90F6D" w14:textId="270BA191" w:rsidR="00035FF5" w:rsidRPr="00622682" w:rsidRDefault="00035FF5" w:rsidP="00035FF5">
            <w:pPr>
              <w:spacing w:line="220" w:lineRule="atLeast"/>
              <w:contextualSpacing/>
              <w:jc w:val="center"/>
              <w:rPr>
                <w:color w:val="auto"/>
                <w:sz w:val="12"/>
                <w:szCs w:val="12"/>
              </w:rPr>
            </w:pPr>
            <w:r w:rsidRPr="00622682">
              <w:rPr>
                <w:color w:val="auto"/>
                <w:sz w:val="12"/>
                <w:szCs w:val="12"/>
              </w:rPr>
              <w:t>.127</w:t>
            </w:r>
          </w:p>
        </w:tc>
        <w:tc>
          <w:tcPr>
            <w:tcW w:w="236" w:type="pct"/>
          </w:tcPr>
          <w:p w14:paraId="3DD17EFF" w14:textId="12B4048B" w:rsidR="00035FF5" w:rsidRPr="00622682" w:rsidRDefault="00035FF5" w:rsidP="00035FF5">
            <w:pPr>
              <w:spacing w:line="220" w:lineRule="atLeast"/>
              <w:contextualSpacing/>
              <w:jc w:val="center"/>
              <w:rPr>
                <w:color w:val="auto"/>
                <w:sz w:val="12"/>
                <w:szCs w:val="12"/>
              </w:rPr>
            </w:pPr>
            <w:r w:rsidRPr="00622682">
              <w:rPr>
                <w:color w:val="auto"/>
                <w:sz w:val="12"/>
                <w:szCs w:val="12"/>
              </w:rPr>
              <w:t>.678**</w:t>
            </w:r>
          </w:p>
        </w:tc>
        <w:tc>
          <w:tcPr>
            <w:tcW w:w="236" w:type="pct"/>
          </w:tcPr>
          <w:p w14:paraId="2901DD09" w14:textId="032E0BB4" w:rsidR="00035FF5" w:rsidRPr="00622682" w:rsidRDefault="00035FF5" w:rsidP="00035FF5">
            <w:pPr>
              <w:spacing w:line="220" w:lineRule="atLeast"/>
              <w:contextualSpacing/>
              <w:jc w:val="center"/>
              <w:rPr>
                <w:color w:val="auto"/>
                <w:sz w:val="12"/>
                <w:szCs w:val="12"/>
              </w:rPr>
            </w:pPr>
            <w:r w:rsidRPr="00622682">
              <w:rPr>
                <w:color w:val="auto"/>
                <w:sz w:val="12"/>
                <w:szCs w:val="12"/>
              </w:rPr>
              <w:t>-.608**</w:t>
            </w:r>
          </w:p>
        </w:tc>
        <w:tc>
          <w:tcPr>
            <w:tcW w:w="226" w:type="pct"/>
          </w:tcPr>
          <w:p w14:paraId="47895CB7" w14:textId="57954E60" w:rsidR="00035FF5" w:rsidRPr="00622682" w:rsidRDefault="00035FF5" w:rsidP="00035FF5">
            <w:pPr>
              <w:spacing w:line="220" w:lineRule="atLeast"/>
              <w:contextualSpacing/>
              <w:jc w:val="center"/>
              <w:rPr>
                <w:color w:val="auto"/>
                <w:sz w:val="12"/>
                <w:szCs w:val="12"/>
              </w:rPr>
            </w:pPr>
            <w:r w:rsidRPr="00622682">
              <w:rPr>
                <w:color w:val="auto"/>
                <w:sz w:val="12"/>
                <w:szCs w:val="12"/>
              </w:rPr>
              <w:t>1</w:t>
            </w:r>
          </w:p>
        </w:tc>
        <w:tc>
          <w:tcPr>
            <w:tcW w:w="236" w:type="pct"/>
          </w:tcPr>
          <w:p w14:paraId="7BB6A607" w14:textId="77777777" w:rsidR="00035FF5" w:rsidRPr="00622682" w:rsidRDefault="00035FF5" w:rsidP="00035FF5">
            <w:pPr>
              <w:spacing w:line="220" w:lineRule="atLeast"/>
              <w:contextualSpacing/>
              <w:jc w:val="center"/>
              <w:rPr>
                <w:color w:val="auto"/>
                <w:sz w:val="12"/>
                <w:szCs w:val="12"/>
              </w:rPr>
            </w:pPr>
          </w:p>
        </w:tc>
        <w:tc>
          <w:tcPr>
            <w:tcW w:w="236" w:type="pct"/>
          </w:tcPr>
          <w:p w14:paraId="290C5AAC" w14:textId="77777777" w:rsidR="00035FF5" w:rsidRPr="00622682" w:rsidRDefault="00035FF5" w:rsidP="00035FF5">
            <w:pPr>
              <w:spacing w:line="220" w:lineRule="atLeast"/>
              <w:contextualSpacing/>
              <w:jc w:val="center"/>
              <w:rPr>
                <w:color w:val="auto"/>
                <w:sz w:val="12"/>
                <w:szCs w:val="12"/>
              </w:rPr>
            </w:pPr>
          </w:p>
        </w:tc>
        <w:tc>
          <w:tcPr>
            <w:tcW w:w="236" w:type="pct"/>
          </w:tcPr>
          <w:p w14:paraId="59FF4356" w14:textId="77777777" w:rsidR="00035FF5" w:rsidRPr="00622682" w:rsidRDefault="00035FF5" w:rsidP="00035FF5">
            <w:pPr>
              <w:spacing w:line="220" w:lineRule="atLeast"/>
              <w:contextualSpacing/>
              <w:jc w:val="center"/>
              <w:rPr>
                <w:color w:val="auto"/>
                <w:sz w:val="12"/>
                <w:szCs w:val="12"/>
              </w:rPr>
            </w:pPr>
          </w:p>
        </w:tc>
        <w:tc>
          <w:tcPr>
            <w:tcW w:w="226" w:type="pct"/>
          </w:tcPr>
          <w:p w14:paraId="30C725B1" w14:textId="77777777" w:rsidR="00035FF5" w:rsidRPr="00622682" w:rsidRDefault="00035FF5" w:rsidP="00035FF5">
            <w:pPr>
              <w:spacing w:line="220" w:lineRule="atLeast"/>
              <w:contextualSpacing/>
              <w:jc w:val="center"/>
              <w:rPr>
                <w:color w:val="auto"/>
                <w:sz w:val="12"/>
                <w:szCs w:val="12"/>
              </w:rPr>
            </w:pPr>
          </w:p>
        </w:tc>
        <w:tc>
          <w:tcPr>
            <w:tcW w:w="236" w:type="pct"/>
          </w:tcPr>
          <w:p w14:paraId="62FDBCE8" w14:textId="77777777" w:rsidR="00035FF5" w:rsidRPr="00622682" w:rsidRDefault="00035FF5" w:rsidP="00035FF5">
            <w:pPr>
              <w:spacing w:line="220" w:lineRule="atLeast"/>
              <w:contextualSpacing/>
              <w:jc w:val="center"/>
              <w:rPr>
                <w:color w:val="auto"/>
                <w:sz w:val="12"/>
                <w:szCs w:val="12"/>
              </w:rPr>
            </w:pPr>
          </w:p>
        </w:tc>
        <w:tc>
          <w:tcPr>
            <w:tcW w:w="220" w:type="pct"/>
          </w:tcPr>
          <w:p w14:paraId="3B4506AB" w14:textId="77777777" w:rsidR="00035FF5" w:rsidRPr="00622682" w:rsidRDefault="00035FF5" w:rsidP="00035FF5">
            <w:pPr>
              <w:spacing w:line="220" w:lineRule="atLeast"/>
              <w:contextualSpacing/>
              <w:jc w:val="center"/>
              <w:rPr>
                <w:color w:val="auto"/>
                <w:sz w:val="12"/>
                <w:szCs w:val="12"/>
              </w:rPr>
            </w:pPr>
          </w:p>
        </w:tc>
        <w:tc>
          <w:tcPr>
            <w:tcW w:w="220" w:type="pct"/>
          </w:tcPr>
          <w:p w14:paraId="621DA7A9" w14:textId="77777777" w:rsidR="00035FF5" w:rsidRPr="00622682" w:rsidRDefault="00035FF5" w:rsidP="00035FF5">
            <w:pPr>
              <w:spacing w:line="220" w:lineRule="atLeast"/>
              <w:contextualSpacing/>
              <w:jc w:val="center"/>
              <w:rPr>
                <w:color w:val="auto"/>
                <w:sz w:val="12"/>
                <w:szCs w:val="12"/>
              </w:rPr>
            </w:pPr>
          </w:p>
        </w:tc>
        <w:tc>
          <w:tcPr>
            <w:tcW w:w="212" w:type="pct"/>
          </w:tcPr>
          <w:p w14:paraId="26B5DA8F" w14:textId="77777777" w:rsidR="00035FF5" w:rsidRPr="00622682" w:rsidRDefault="00035FF5" w:rsidP="00035FF5">
            <w:pPr>
              <w:spacing w:line="220" w:lineRule="atLeast"/>
              <w:contextualSpacing/>
              <w:jc w:val="center"/>
              <w:rPr>
                <w:color w:val="auto"/>
                <w:sz w:val="12"/>
                <w:szCs w:val="12"/>
              </w:rPr>
            </w:pPr>
          </w:p>
        </w:tc>
      </w:tr>
      <w:tr w:rsidR="00622682" w:rsidRPr="00622682" w14:paraId="04D3AFCE" w14:textId="77777777" w:rsidTr="00AE3A1F">
        <w:tc>
          <w:tcPr>
            <w:tcW w:w="389" w:type="pct"/>
          </w:tcPr>
          <w:p w14:paraId="568A7298" w14:textId="77777777" w:rsidR="00035FF5" w:rsidRPr="00622682" w:rsidRDefault="00035FF5" w:rsidP="00035FF5">
            <w:pPr>
              <w:spacing w:line="220" w:lineRule="atLeast"/>
              <w:contextualSpacing/>
              <w:rPr>
                <w:color w:val="auto"/>
                <w:sz w:val="12"/>
                <w:szCs w:val="12"/>
              </w:rPr>
            </w:pPr>
            <w:r w:rsidRPr="00622682">
              <w:rPr>
                <w:color w:val="auto"/>
                <w:sz w:val="12"/>
                <w:szCs w:val="12"/>
              </w:rPr>
              <w:t>13. MD</w:t>
            </w:r>
          </w:p>
        </w:tc>
        <w:tc>
          <w:tcPr>
            <w:tcW w:w="235" w:type="pct"/>
          </w:tcPr>
          <w:p w14:paraId="185B0B0F" w14:textId="71EF516E" w:rsidR="00035FF5" w:rsidRPr="00622682" w:rsidRDefault="00035FF5" w:rsidP="00035FF5">
            <w:pPr>
              <w:spacing w:line="220" w:lineRule="atLeast"/>
              <w:contextualSpacing/>
              <w:jc w:val="center"/>
              <w:rPr>
                <w:color w:val="auto"/>
                <w:sz w:val="12"/>
                <w:szCs w:val="12"/>
              </w:rPr>
            </w:pPr>
            <w:r w:rsidRPr="00622682">
              <w:rPr>
                <w:color w:val="auto"/>
                <w:sz w:val="12"/>
                <w:szCs w:val="12"/>
              </w:rPr>
              <w:t>.029</w:t>
            </w:r>
          </w:p>
        </w:tc>
        <w:tc>
          <w:tcPr>
            <w:tcW w:w="235" w:type="pct"/>
          </w:tcPr>
          <w:p w14:paraId="77C4101E" w14:textId="65470036" w:rsidR="00035FF5" w:rsidRPr="00622682" w:rsidRDefault="00035FF5" w:rsidP="00035FF5">
            <w:pPr>
              <w:spacing w:line="220" w:lineRule="atLeast"/>
              <w:contextualSpacing/>
              <w:jc w:val="center"/>
              <w:rPr>
                <w:color w:val="auto"/>
                <w:sz w:val="12"/>
                <w:szCs w:val="12"/>
              </w:rPr>
            </w:pPr>
            <w:r w:rsidRPr="00622682">
              <w:rPr>
                <w:color w:val="auto"/>
                <w:sz w:val="12"/>
                <w:szCs w:val="12"/>
              </w:rPr>
              <w:t>-.158</w:t>
            </w:r>
          </w:p>
        </w:tc>
        <w:tc>
          <w:tcPr>
            <w:tcW w:w="235" w:type="pct"/>
          </w:tcPr>
          <w:p w14:paraId="37AB4EA7" w14:textId="7F6F6DF4" w:rsidR="00035FF5" w:rsidRPr="00622682" w:rsidRDefault="00035FF5" w:rsidP="00035FF5">
            <w:pPr>
              <w:spacing w:line="220" w:lineRule="atLeast"/>
              <w:contextualSpacing/>
              <w:jc w:val="center"/>
              <w:rPr>
                <w:color w:val="auto"/>
                <w:sz w:val="12"/>
                <w:szCs w:val="12"/>
              </w:rPr>
            </w:pPr>
            <w:r w:rsidRPr="00622682">
              <w:rPr>
                <w:color w:val="auto"/>
                <w:sz w:val="12"/>
                <w:szCs w:val="12"/>
              </w:rPr>
              <w:t>.017</w:t>
            </w:r>
          </w:p>
        </w:tc>
        <w:tc>
          <w:tcPr>
            <w:tcW w:w="235" w:type="pct"/>
          </w:tcPr>
          <w:p w14:paraId="41F52AF8" w14:textId="7CC3525E" w:rsidR="00035FF5" w:rsidRPr="00622682" w:rsidRDefault="00035FF5" w:rsidP="00035FF5">
            <w:pPr>
              <w:spacing w:line="220" w:lineRule="atLeast"/>
              <w:contextualSpacing/>
              <w:jc w:val="center"/>
              <w:rPr>
                <w:color w:val="auto"/>
                <w:sz w:val="12"/>
                <w:szCs w:val="12"/>
              </w:rPr>
            </w:pPr>
            <w:r w:rsidRPr="00622682">
              <w:rPr>
                <w:color w:val="auto"/>
                <w:sz w:val="12"/>
                <w:szCs w:val="12"/>
              </w:rPr>
              <w:t>.176</w:t>
            </w:r>
          </w:p>
        </w:tc>
        <w:tc>
          <w:tcPr>
            <w:tcW w:w="235" w:type="pct"/>
          </w:tcPr>
          <w:p w14:paraId="757E3ED0" w14:textId="4F00FB1E" w:rsidR="00035FF5" w:rsidRPr="00622682" w:rsidRDefault="00035FF5" w:rsidP="00035FF5">
            <w:pPr>
              <w:spacing w:line="220" w:lineRule="atLeast"/>
              <w:contextualSpacing/>
              <w:jc w:val="center"/>
              <w:rPr>
                <w:color w:val="auto"/>
                <w:sz w:val="12"/>
                <w:szCs w:val="12"/>
              </w:rPr>
            </w:pPr>
            <w:r w:rsidRPr="00622682">
              <w:rPr>
                <w:color w:val="auto"/>
                <w:sz w:val="12"/>
                <w:szCs w:val="12"/>
              </w:rPr>
              <w:t>-.071</w:t>
            </w:r>
          </w:p>
        </w:tc>
        <w:tc>
          <w:tcPr>
            <w:tcW w:w="235" w:type="pct"/>
          </w:tcPr>
          <w:p w14:paraId="073C9FC9" w14:textId="4F108E73" w:rsidR="00035FF5" w:rsidRPr="00622682" w:rsidRDefault="00035FF5" w:rsidP="00035FF5">
            <w:pPr>
              <w:spacing w:line="220" w:lineRule="atLeast"/>
              <w:contextualSpacing/>
              <w:jc w:val="center"/>
              <w:rPr>
                <w:color w:val="auto"/>
                <w:sz w:val="12"/>
                <w:szCs w:val="12"/>
              </w:rPr>
            </w:pPr>
            <w:r w:rsidRPr="00622682">
              <w:rPr>
                <w:color w:val="auto"/>
                <w:sz w:val="12"/>
                <w:szCs w:val="12"/>
              </w:rPr>
              <w:t>.338**</w:t>
            </w:r>
          </w:p>
        </w:tc>
        <w:tc>
          <w:tcPr>
            <w:tcW w:w="211" w:type="pct"/>
          </w:tcPr>
          <w:p w14:paraId="3BCA9CFD" w14:textId="07DF8340" w:rsidR="00035FF5" w:rsidRPr="00622682" w:rsidRDefault="00035FF5" w:rsidP="00035FF5">
            <w:pPr>
              <w:spacing w:line="220" w:lineRule="atLeast"/>
              <w:contextualSpacing/>
              <w:jc w:val="center"/>
              <w:rPr>
                <w:color w:val="auto"/>
                <w:sz w:val="12"/>
                <w:szCs w:val="12"/>
              </w:rPr>
            </w:pPr>
            <w:r w:rsidRPr="00622682">
              <w:rPr>
                <w:color w:val="auto"/>
                <w:sz w:val="12"/>
                <w:szCs w:val="12"/>
              </w:rPr>
              <w:t>.038</w:t>
            </w:r>
          </w:p>
        </w:tc>
        <w:tc>
          <w:tcPr>
            <w:tcW w:w="235" w:type="pct"/>
          </w:tcPr>
          <w:p w14:paraId="66F56DE0" w14:textId="33804B11" w:rsidR="00035FF5" w:rsidRPr="00622682" w:rsidRDefault="00035FF5" w:rsidP="00035FF5">
            <w:pPr>
              <w:spacing w:line="220" w:lineRule="atLeast"/>
              <w:contextualSpacing/>
              <w:jc w:val="center"/>
              <w:rPr>
                <w:color w:val="auto"/>
                <w:sz w:val="12"/>
                <w:szCs w:val="12"/>
              </w:rPr>
            </w:pPr>
            <w:r w:rsidRPr="00622682">
              <w:rPr>
                <w:color w:val="auto"/>
                <w:sz w:val="12"/>
                <w:szCs w:val="12"/>
              </w:rPr>
              <w:t>-.148</w:t>
            </w:r>
          </w:p>
        </w:tc>
        <w:tc>
          <w:tcPr>
            <w:tcW w:w="235" w:type="pct"/>
          </w:tcPr>
          <w:p w14:paraId="70850DA7" w14:textId="44FA238A" w:rsidR="00035FF5" w:rsidRPr="00622682" w:rsidRDefault="00035FF5" w:rsidP="00035FF5">
            <w:pPr>
              <w:spacing w:line="220" w:lineRule="atLeast"/>
              <w:contextualSpacing/>
              <w:jc w:val="center"/>
              <w:rPr>
                <w:color w:val="auto"/>
                <w:sz w:val="12"/>
                <w:szCs w:val="12"/>
              </w:rPr>
            </w:pPr>
            <w:r w:rsidRPr="00622682">
              <w:rPr>
                <w:color w:val="auto"/>
                <w:sz w:val="12"/>
                <w:szCs w:val="12"/>
              </w:rPr>
              <w:t>.670**</w:t>
            </w:r>
          </w:p>
        </w:tc>
        <w:tc>
          <w:tcPr>
            <w:tcW w:w="236" w:type="pct"/>
          </w:tcPr>
          <w:p w14:paraId="3B69B35C" w14:textId="647547CC" w:rsidR="00035FF5" w:rsidRPr="00622682" w:rsidRDefault="00035FF5" w:rsidP="00035FF5">
            <w:pPr>
              <w:spacing w:line="220" w:lineRule="atLeast"/>
              <w:contextualSpacing/>
              <w:jc w:val="center"/>
              <w:rPr>
                <w:color w:val="auto"/>
                <w:sz w:val="12"/>
                <w:szCs w:val="12"/>
              </w:rPr>
            </w:pPr>
            <w:r w:rsidRPr="00622682">
              <w:rPr>
                <w:color w:val="auto"/>
                <w:sz w:val="12"/>
                <w:szCs w:val="12"/>
              </w:rPr>
              <w:t>-.468**</w:t>
            </w:r>
          </w:p>
        </w:tc>
        <w:tc>
          <w:tcPr>
            <w:tcW w:w="236" w:type="pct"/>
          </w:tcPr>
          <w:p w14:paraId="61129547" w14:textId="5B1C5127" w:rsidR="00035FF5" w:rsidRPr="00622682" w:rsidRDefault="00035FF5" w:rsidP="00035FF5">
            <w:pPr>
              <w:spacing w:line="220" w:lineRule="atLeast"/>
              <w:contextualSpacing/>
              <w:jc w:val="center"/>
              <w:rPr>
                <w:color w:val="auto"/>
                <w:sz w:val="12"/>
                <w:szCs w:val="12"/>
              </w:rPr>
            </w:pPr>
            <w:r w:rsidRPr="00622682">
              <w:rPr>
                <w:color w:val="auto"/>
                <w:sz w:val="12"/>
                <w:szCs w:val="12"/>
              </w:rPr>
              <w:t>.280**</w:t>
            </w:r>
          </w:p>
        </w:tc>
        <w:tc>
          <w:tcPr>
            <w:tcW w:w="226" w:type="pct"/>
          </w:tcPr>
          <w:p w14:paraId="20F5C23A" w14:textId="1B3A8B24" w:rsidR="00035FF5" w:rsidRPr="00622682" w:rsidRDefault="00035FF5" w:rsidP="00035FF5">
            <w:pPr>
              <w:spacing w:line="220" w:lineRule="atLeast"/>
              <w:contextualSpacing/>
              <w:jc w:val="center"/>
              <w:rPr>
                <w:color w:val="auto"/>
                <w:sz w:val="12"/>
                <w:szCs w:val="12"/>
              </w:rPr>
            </w:pPr>
            <w:r w:rsidRPr="00622682">
              <w:rPr>
                <w:color w:val="auto"/>
                <w:sz w:val="12"/>
                <w:szCs w:val="12"/>
              </w:rPr>
              <w:t>-.404**</w:t>
            </w:r>
          </w:p>
        </w:tc>
        <w:tc>
          <w:tcPr>
            <w:tcW w:w="236" w:type="pct"/>
          </w:tcPr>
          <w:p w14:paraId="0F28E119" w14:textId="2EF091B9" w:rsidR="00035FF5" w:rsidRPr="00622682" w:rsidRDefault="00035FF5" w:rsidP="00035FF5">
            <w:pPr>
              <w:spacing w:line="220" w:lineRule="atLeast"/>
              <w:contextualSpacing/>
              <w:jc w:val="center"/>
              <w:rPr>
                <w:color w:val="auto"/>
                <w:sz w:val="12"/>
                <w:szCs w:val="12"/>
              </w:rPr>
            </w:pPr>
            <w:r w:rsidRPr="00622682">
              <w:rPr>
                <w:color w:val="auto"/>
                <w:sz w:val="12"/>
                <w:szCs w:val="12"/>
              </w:rPr>
              <w:t>1</w:t>
            </w:r>
          </w:p>
        </w:tc>
        <w:tc>
          <w:tcPr>
            <w:tcW w:w="236" w:type="pct"/>
          </w:tcPr>
          <w:p w14:paraId="2E502E23" w14:textId="77777777" w:rsidR="00035FF5" w:rsidRPr="00622682" w:rsidRDefault="00035FF5" w:rsidP="00035FF5">
            <w:pPr>
              <w:spacing w:line="220" w:lineRule="atLeast"/>
              <w:contextualSpacing/>
              <w:jc w:val="center"/>
              <w:rPr>
                <w:color w:val="auto"/>
                <w:sz w:val="12"/>
                <w:szCs w:val="12"/>
              </w:rPr>
            </w:pPr>
          </w:p>
        </w:tc>
        <w:tc>
          <w:tcPr>
            <w:tcW w:w="236" w:type="pct"/>
          </w:tcPr>
          <w:p w14:paraId="5506B514" w14:textId="77777777" w:rsidR="00035FF5" w:rsidRPr="00622682" w:rsidRDefault="00035FF5" w:rsidP="00035FF5">
            <w:pPr>
              <w:spacing w:line="220" w:lineRule="atLeast"/>
              <w:contextualSpacing/>
              <w:jc w:val="center"/>
              <w:rPr>
                <w:color w:val="auto"/>
                <w:sz w:val="12"/>
                <w:szCs w:val="12"/>
              </w:rPr>
            </w:pPr>
          </w:p>
        </w:tc>
        <w:tc>
          <w:tcPr>
            <w:tcW w:w="226" w:type="pct"/>
          </w:tcPr>
          <w:p w14:paraId="7D5D9B3A" w14:textId="77777777" w:rsidR="00035FF5" w:rsidRPr="00622682" w:rsidRDefault="00035FF5" w:rsidP="00035FF5">
            <w:pPr>
              <w:spacing w:line="220" w:lineRule="atLeast"/>
              <w:contextualSpacing/>
              <w:jc w:val="center"/>
              <w:rPr>
                <w:color w:val="auto"/>
                <w:sz w:val="12"/>
                <w:szCs w:val="12"/>
              </w:rPr>
            </w:pPr>
          </w:p>
        </w:tc>
        <w:tc>
          <w:tcPr>
            <w:tcW w:w="236" w:type="pct"/>
          </w:tcPr>
          <w:p w14:paraId="0B18ED8B" w14:textId="77777777" w:rsidR="00035FF5" w:rsidRPr="00622682" w:rsidRDefault="00035FF5" w:rsidP="00035FF5">
            <w:pPr>
              <w:spacing w:line="220" w:lineRule="atLeast"/>
              <w:contextualSpacing/>
              <w:jc w:val="center"/>
              <w:rPr>
                <w:color w:val="auto"/>
                <w:sz w:val="12"/>
                <w:szCs w:val="12"/>
              </w:rPr>
            </w:pPr>
          </w:p>
        </w:tc>
        <w:tc>
          <w:tcPr>
            <w:tcW w:w="220" w:type="pct"/>
          </w:tcPr>
          <w:p w14:paraId="565DAF82" w14:textId="77777777" w:rsidR="00035FF5" w:rsidRPr="00622682" w:rsidRDefault="00035FF5" w:rsidP="00035FF5">
            <w:pPr>
              <w:spacing w:line="220" w:lineRule="atLeast"/>
              <w:contextualSpacing/>
              <w:jc w:val="center"/>
              <w:rPr>
                <w:color w:val="auto"/>
                <w:sz w:val="12"/>
                <w:szCs w:val="12"/>
              </w:rPr>
            </w:pPr>
          </w:p>
        </w:tc>
        <w:tc>
          <w:tcPr>
            <w:tcW w:w="220" w:type="pct"/>
          </w:tcPr>
          <w:p w14:paraId="6322E90A" w14:textId="77777777" w:rsidR="00035FF5" w:rsidRPr="00622682" w:rsidRDefault="00035FF5" w:rsidP="00035FF5">
            <w:pPr>
              <w:spacing w:line="220" w:lineRule="atLeast"/>
              <w:contextualSpacing/>
              <w:jc w:val="center"/>
              <w:rPr>
                <w:color w:val="auto"/>
                <w:sz w:val="12"/>
                <w:szCs w:val="12"/>
              </w:rPr>
            </w:pPr>
          </w:p>
        </w:tc>
        <w:tc>
          <w:tcPr>
            <w:tcW w:w="212" w:type="pct"/>
          </w:tcPr>
          <w:p w14:paraId="4D53042A" w14:textId="77777777" w:rsidR="00035FF5" w:rsidRPr="00622682" w:rsidRDefault="00035FF5" w:rsidP="00035FF5">
            <w:pPr>
              <w:spacing w:line="220" w:lineRule="atLeast"/>
              <w:contextualSpacing/>
              <w:jc w:val="center"/>
              <w:rPr>
                <w:color w:val="auto"/>
                <w:sz w:val="12"/>
                <w:szCs w:val="12"/>
              </w:rPr>
            </w:pPr>
          </w:p>
        </w:tc>
      </w:tr>
      <w:tr w:rsidR="00622682" w:rsidRPr="00622682" w14:paraId="7366C322" w14:textId="77777777" w:rsidTr="00AE3A1F">
        <w:tc>
          <w:tcPr>
            <w:tcW w:w="389" w:type="pct"/>
          </w:tcPr>
          <w:p w14:paraId="480C1E91" w14:textId="77777777" w:rsidR="00035FF5" w:rsidRPr="00622682" w:rsidRDefault="00035FF5" w:rsidP="00035FF5">
            <w:pPr>
              <w:spacing w:line="220" w:lineRule="atLeast"/>
              <w:contextualSpacing/>
              <w:rPr>
                <w:color w:val="auto"/>
                <w:sz w:val="12"/>
                <w:szCs w:val="12"/>
              </w:rPr>
            </w:pPr>
            <w:r w:rsidRPr="00622682">
              <w:rPr>
                <w:color w:val="auto"/>
                <w:sz w:val="12"/>
                <w:szCs w:val="12"/>
              </w:rPr>
              <w:t xml:space="preserve">14. </w:t>
            </w:r>
            <w:r w:rsidRPr="00622682">
              <w:rPr>
                <w:i/>
                <w:iCs/>
                <w:color w:val="auto"/>
                <w:sz w:val="12"/>
                <w:szCs w:val="12"/>
              </w:rPr>
              <w:t>r</w:t>
            </w:r>
            <w:r w:rsidRPr="00622682">
              <w:rPr>
                <w:color w:val="auto"/>
                <w:sz w:val="12"/>
                <w:szCs w:val="12"/>
                <w:vertAlign w:val="subscript"/>
              </w:rPr>
              <w:t>pbis</w:t>
            </w:r>
          </w:p>
        </w:tc>
        <w:tc>
          <w:tcPr>
            <w:tcW w:w="235" w:type="pct"/>
          </w:tcPr>
          <w:p w14:paraId="13FD8B60" w14:textId="1305E165" w:rsidR="00035FF5" w:rsidRPr="00622682" w:rsidRDefault="00035FF5" w:rsidP="00035FF5">
            <w:pPr>
              <w:spacing w:line="220" w:lineRule="atLeast"/>
              <w:contextualSpacing/>
              <w:jc w:val="center"/>
              <w:rPr>
                <w:color w:val="auto"/>
                <w:sz w:val="12"/>
                <w:szCs w:val="12"/>
              </w:rPr>
            </w:pPr>
            <w:r w:rsidRPr="00622682">
              <w:rPr>
                <w:color w:val="auto"/>
                <w:sz w:val="12"/>
                <w:szCs w:val="12"/>
              </w:rPr>
              <w:t>.249**</w:t>
            </w:r>
          </w:p>
        </w:tc>
        <w:tc>
          <w:tcPr>
            <w:tcW w:w="235" w:type="pct"/>
          </w:tcPr>
          <w:p w14:paraId="00D8AE88" w14:textId="3DDF3113" w:rsidR="00035FF5" w:rsidRPr="00622682" w:rsidRDefault="00035FF5" w:rsidP="00035FF5">
            <w:pPr>
              <w:spacing w:line="220" w:lineRule="atLeast"/>
              <w:contextualSpacing/>
              <w:jc w:val="center"/>
              <w:rPr>
                <w:color w:val="auto"/>
                <w:sz w:val="12"/>
                <w:szCs w:val="12"/>
              </w:rPr>
            </w:pPr>
            <w:r w:rsidRPr="00622682">
              <w:rPr>
                <w:color w:val="auto"/>
                <w:sz w:val="12"/>
                <w:szCs w:val="12"/>
              </w:rPr>
              <w:t>.726**</w:t>
            </w:r>
          </w:p>
        </w:tc>
        <w:tc>
          <w:tcPr>
            <w:tcW w:w="235" w:type="pct"/>
          </w:tcPr>
          <w:p w14:paraId="13AC43EB" w14:textId="2EEFCAFB" w:rsidR="00035FF5" w:rsidRPr="00622682" w:rsidRDefault="00035FF5" w:rsidP="00035FF5">
            <w:pPr>
              <w:spacing w:line="220" w:lineRule="atLeast"/>
              <w:contextualSpacing/>
              <w:jc w:val="center"/>
              <w:rPr>
                <w:color w:val="auto"/>
                <w:sz w:val="12"/>
                <w:szCs w:val="12"/>
              </w:rPr>
            </w:pPr>
            <w:r w:rsidRPr="00622682">
              <w:rPr>
                <w:color w:val="auto"/>
                <w:sz w:val="12"/>
                <w:szCs w:val="12"/>
              </w:rPr>
              <w:t>.649**</w:t>
            </w:r>
          </w:p>
        </w:tc>
        <w:tc>
          <w:tcPr>
            <w:tcW w:w="235" w:type="pct"/>
          </w:tcPr>
          <w:p w14:paraId="52B63DCD" w14:textId="10EABE93" w:rsidR="00035FF5" w:rsidRPr="00622682" w:rsidRDefault="00035FF5" w:rsidP="00035FF5">
            <w:pPr>
              <w:spacing w:line="220" w:lineRule="atLeast"/>
              <w:contextualSpacing/>
              <w:jc w:val="center"/>
              <w:rPr>
                <w:color w:val="auto"/>
                <w:sz w:val="12"/>
                <w:szCs w:val="12"/>
              </w:rPr>
            </w:pPr>
            <w:r w:rsidRPr="00622682">
              <w:rPr>
                <w:color w:val="auto"/>
                <w:sz w:val="12"/>
                <w:szCs w:val="12"/>
              </w:rPr>
              <w:t>-.482**</w:t>
            </w:r>
          </w:p>
        </w:tc>
        <w:tc>
          <w:tcPr>
            <w:tcW w:w="235" w:type="pct"/>
          </w:tcPr>
          <w:p w14:paraId="346DC5FD" w14:textId="754B3CEF" w:rsidR="00035FF5" w:rsidRPr="00622682" w:rsidRDefault="00035FF5" w:rsidP="00035FF5">
            <w:pPr>
              <w:spacing w:line="220" w:lineRule="atLeast"/>
              <w:contextualSpacing/>
              <w:jc w:val="center"/>
              <w:rPr>
                <w:color w:val="auto"/>
                <w:sz w:val="12"/>
                <w:szCs w:val="12"/>
              </w:rPr>
            </w:pPr>
            <w:r w:rsidRPr="00622682">
              <w:rPr>
                <w:color w:val="auto"/>
                <w:sz w:val="12"/>
                <w:szCs w:val="12"/>
              </w:rPr>
              <w:t>.604**</w:t>
            </w:r>
          </w:p>
        </w:tc>
        <w:tc>
          <w:tcPr>
            <w:tcW w:w="235" w:type="pct"/>
          </w:tcPr>
          <w:p w14:paraId="72515B44" w14:textId="23617987" w:rsidR="00035FF5" w:rsidRPr="00622682" w:rsidRDefault="00035FF5" w:rsidP="00035FF5">
            <w:pPr>
              <w:spacing w:line="220" w:lineRule="atLeast"/>
              <w:contextualSpacing/>
              <w:jc w:val="center"/>
              <w:rPr>
                <w:color w:val="auto"/>
                <w:sz w:val="12"/>
                <w:szCs w:val="12"/>
              </w:rPr>
            </w:pPr>
            <w:r w:rsidRPr="00622682">
              <w:rPr>
                <w:color w:val="auto"/>
                <w:sz w:val="12"/>
                <w:szCs w:val="12"/>
              </w:rPr>
              <w:t>-.375**</w:t>
            </w:r>
          </w:p>
        </w:tc>
        <w:tc>
          <w:tcPr>
            <w:tcW w:w="211" w:type="pct"/>
          </w:tcPr>
          <w:p w14:paraId="3627302C" w14:textId="53902B62" w:rsidR="00035FF5" w:rsidRPr="00622682" w:rsidRDefault="00035FF5" w:rsidP="00035FF5">
            <w:pPr>
              <w:spacing w:line="220" w:lineRule="atLeast"/>
              <w:contextualSpacing/>
              <w:jc w:val="center"/>
              <w:rPr>
                <w:color w:val="auto"/>
                <w:sz w:val="12"/>
                <w:szCs w:val="12"/>
              </w:rPr>
            </w:pPr>
            <w:r w:rsidRPr="00622682">
              <w:rPr>
                <w:color w:val="auto"/>
                <w:sz w:val="12"/>
                <w:szCs w:val="12"/>
              </w:rPr>
              <w:t>.164</w:t>
            </w:r>
          </w:p>
        </w:tc>
        <w:tc>
          <w:tcPr>
            <w:tcW w:w="235" w:type="pct"/>
          </w:tcPr>
          <w:p w14:paraId="186FD430" w14:textId="2F369CC1" w:rsidR="00035FF5" w:rsidRPr="00622682" w:rsidRDefault="00035FF5" w:rsidP="00035FF5">
            <w:pPr>
              <w:spacing w:line="220" w:lineRule="atLeast"/>
              <w:contextualSpacing/>
              <w:jc w:val="center"/>
              <w:rPr>
                <w:color w:val="auto"/>
                <w:sz w:val="12"/>
                <w:szCs w:val="12"/>
              </w:rPr>
            </w:pPr>
            <w:r w:rsidRPr="00622682">
              <w:rPr>
                <w:color w:val="auto"/>
                <w:sz w:val="12"/>
                <w:szCs w:val="12"/>
              </w:rPr>
              <w:t>-.060</w:t>
            </w:r>
          </w:p>
        </w:tc>
        <w:tc>
          <w:tcPr>
            <w:tcW w:w="235" w:type="pct"/>
          </w:tcPr>
          <w:p w14:paraId="152C04DD" w14:textId="7094D2BF" w:rsidR="00035FF5" w:rsidRPr="00622682" w:rsidRDefault="00035FF5" w:rsidP="00035FF5">
            <w:pPr>
              <w:spacing w:line="220" w:lineRule="atLeast"/>
              <w:contextualSpacing/>
              <w:jc w:val="center"/>
              <w:rPr>
                <w:color w:val="auto"/>
                <w:sz w:val="12"/>
                <w:szCs w:val="12"/>
              </w:rPr>
            </w:pPr>
            <w:r w:rsidRPr="00622682">
              <w:rPr>
                <w:color w:val="auto"/>
                <w:sz w:val="12"/>
                <w:szCs w:val="12"/>
              </w:rPr>
              <w:t>.092</w:t>
            </w:r>
          </w:p>
        </w:tc>
        <w:tc>
          <w:tcPr>
            <w:tcW w:w="236" w:type="pct"/>
          </w:tcPr>
          <w:p w14:paraId="54C35A71" w14:textId="5C716E34" w:rsidR="00035FF5" w:rsidRPr="00622682" w:rsidRDefault="00035FF5" w:rsidP="00035FF5">
            <w:pPr>
              <w:spacing w:line="220" w:lineRule="atLeast"/>
              <w:contextualSpacing/>
              <w:jc w:val="center"/>
              <w:rPr>
                <w:color w:val="auto"/>
                <w:sz w:val="12"/>
                <w:szCs w:val="12"/>
              </w:rPr>
            </w:pPr>
            <w:r w:rsidRPr="00622682">
              <w:rPr>
                <w:color w:val="auto"/>
                <w:sz w:val="12"/>
                <w:szCs w:val="12"/>
              </w:rPr>
              <w:t>.395**</w:t>
            </w:r>
          </w:p>
        </w:tc>
        <w:tc>
          <w:tcPr>
            <w:tcW w:w="236" w:type="pct"/>
          </w:tcPr>
          <w:p w14:paraId="657177D1" w14:textId="6BB256A6" w:rsidR="00035FF5" w:rsidRPr="00622682" w:rsidRDefault="00035FF5" w:rsidP="00035FF5">
            <w:pPr>
              <w:spacing w:line="220" w:lineRule="atLeast"/>
              <w:contextualSpacing/>
              <w:jc w:val="center"/>
              <w:rPr>
                <w:color w:val="auto"/>
                <w:sz w:val="12"/>
                <w:szCs w:val="12"/>
              </w:rPr>
            </w:pPr>
            <w:r w:rsidRPr="00622682">
              <w:rPr>
                <w:color w:val="auto"/>
                <w:sz w:val="12"/>
                <w:szCs w:val="12"/>
              </w:rPr>
              <w:t>-.357**</w:t>
            </w:r>
          </w:p>
        </w:tc>
        <w:tc>
          <w:tcPr>
            <w:tcW w:w="226" w:type="pct"/>
          </w:tcPr>
          <w:p w14:paraId="4D0E73CD" w14:textId="77B7C937" w:rsidR="00035FF5" w:rsidRPr="00622682" w:rsidRDefault="00035FF5" w:rsidP="00035FF5">
            <w:pPr>
              <w:spacing w:line="220" w:lineRule="atLeast"/>
              <w:contextualSpacing/>
              <w:jc w:val="center"/>
              <w:rPr>
                <w:color w:val="auto"/>
                <w:sz w:val="12"/>
                <w:szCs w:val="12"/>
              </w:rPr>
            </w:pPr>
            <w:r w:rsidRPr="00622682">
              <w:rPr>
                <w:color w:val="auto"/>
                <w:sz w:val="12"/>
                <w:szCs w:val="12"/>
              </w:rPr>
              <w:t>.432**</w:t>
            </w:r>
          </w:p>
        </w:tc>
        <w:tc>
          <w:tcPr>
            <w:tcW w:w="236" w:type="pct"/>
          </w:tcPr>
          <w:p w14:paraId="3E7D685F" w14:textId="3CA8EB4E" w:rsidR="00035FF5" w:rsidRPr="00622682" w:rsidRDefault="00035FF5" w:rsidP="00035FF5">
            <w:pPr>
              <w:spacing w:line="220" w:lineRule="atLeast"/>
              <w:contextualSpacing/>
              <w:jc w:val="center"/>
              <w:rPr>
                <w:color w:val="auto"/>
                <w:sz w:val="12"/>
                <w:szCs w:val="12"/>
              </w:rPr>
            </w:pPr>
            <w:r w:rsidRPr="00622682">
              <w:rPr>
                <w:color w:val="auto"/>
                <w:sz w:val="12"/>
                <w:szCs w:val="12"/>
              </w:rPr>
              <w:t>-.325**</w:t>
            </w:r>
          </w:p>
        </w:tc>
        <w:tc>
          <w:tcPr>
            <w:tcW w:w="236" w:type="pct"/>
          </w:tcPr>
          <w:p w14:paraId="6C19E9BD" w14:textId="2330E22C" w:rsidR="00035FF5" w:rsidRPr="00622682" w:rsidRDefault="00035FF5" w:rsidP="00035FF5">
            <w:pPr>
              <w:spacing w:line="220" w:lineRule="atLeast"/>
              <w:contextualSpacing/>
              <w:jc w:val="center"/>
              <w:rPr>
                <w:color w:val="auto"/>
                <w:sz w:val="12"/>
                <w:szCs w:val="12"/>
              </w:rPr>
            </w:pPr>
            <w:r w:rsidRPr="00622682">
              <w:rPr>
                <w:color w:val="auto"/>
                <w:sz w:val="12"/>
                <w:szCs w:val="12"/>
              </w:rPr>
              <w:t>1</w:t>
            </w:r>
          </w:p>
        </w:tc>
        <w:tc>
          <w:tcPr>
            <w:tcW w:w="236" w:type="pct"/>
          </w:tcPr>
          <w:p w14:paraId="3928E0B6" w14:textId="77777777" w:rsidR="00035FF5" w:rsidRPr="00622682" w:rsidRDefault="00035FF5" w:rsidP="00035FF5">
            <w:pPr>
              <w:spacing w:line="220" w:lineRule="atLeast"/>
              <w:contextualSpacing/>
              <w:jc w:val="center"/>
              <w:rPr>
                <w:color w:val="auto"/>
                <w:sz w:val="12"/>
                <w:szCs w:val="12"/>
              </w:rPr>
            </w:pPr>
          </w:p>
        </w:tc>
        <w:tc>
          <w:tcPr>
            <w:tcW w:w="226" w:type="pct"/>
          </w:tcPr>
          <w:p w14:paraId="70417311" w14:textId="77777777" w:rsidR="00035FF5" w:rsidRPr="00622682" w:rsidRDefault="00035FF5" w:rsidP="00035FF5">
            <w:pPr>
              <w:spacing w:line="220" w:lineRule="atLeast"/>
              <w:contextualSpacing/>
              <w:jc w:val="center"/>
              <w:rPr>
                <w:color w:val="auto"/>
                <w:sz w:val="12"/>
                <w:szCs w:val="12"/>
              </w:rPr>
            </w:pPr>
          </w:p>
        </w:tc>
        <w:tc>
          <w:tcPr>
            <w:tcW w:w="236" w:type="pct"/>
          </w:tcPr>
          <w:p w14:paraId="19E841EC" w14:textId="77777777" w:rsidR="00035FF5" w:rsidRPr="00622682" w:rsidRDefault="00035FF5" w:rsidP="00035FF5">
            <w:pPr>
              <w:spacing w:line="220" w:lineRule="atLeast"/>
              <w:contextualSpacing/>
              <w:jc w:val="center"/>
              <w:rPr>
                <w:color w:val="auto"/>
                <w:sz w:val="12"/>
                <w:szCs w:val="12"/>
              </w:rPr>
            </w:pPr>
          </w:p>
        </w:tc>
        <w:tc>
          <w:tcPr>
            <w:tcW w:w="220" w:type="pct"/>
          </w:tcPr>
          <w:p w14:paraId="7E35C030" w14:textId="77777777" w:rsidR="00035FF5" w:rsidRPr="00622682" w:rsidRDefault="00035FF5" w:rsidP="00035FF5">
            <w:pPr>
              <w:spacing w:line="220" w:lineRule="atLeast"/>
              <w:contextualSpacing/>
              <w:jc w:val="center"/>
              <w:rPr>
                <w:color w:val="auto"/>
                <w:sz w:val="12"/>
                <w:szCs w:val="12"/>
              </w:rPr>
            </w:pPr>
          </w:p>
        </w:tc>
        <w:tc>
          <w:tcPr>
            <w:tcW w:w="220" w:type="pct"/>
          </w:tcPr>
          <w:p w14:paraId="6F1B0040" w14:textId="77777777" w:rsidR="00035FF5" w:rsidRPr="00622682" w:rsidRDefault="00035FF5" w:rsidP="00035FF5">
            <w:pPr>
              <w:spacing w:line="220" w:lineRule="atLeast"/>
              <w:contextualSpacing/>
              <w:jc w:val="center"/>
              <w:rPr>
                <w:color w:val="auto"/>
                <w:sz w:val="12"/>
                <w:szCs w:val="12"/>
              </w:rPr>
            </w:pPr>
          </w:p>
        </w:tc>
        <w:tc>
          <w:tcPr>
            <w:tcW w:w="212" w:type="pct"/>
          </w:tcPr>
          <w:p w14:paraId="79E5792E" w14:textId="77777777" w:rsidR="00035FF5" w:rsidRPr="00622682" w:rsidRDefault="00035FF5" w:rsidP="00035FF5">
            <w:pPr>
              <w:spacing w:line="220" w:lineRule="atLeast"/>
              <w:contextualSpacing/>
              <w:jc w:val="center"/>
              <w:rPr>
                <w:color w:val="auto"/>
                <w:sz w:val="12"/>
                <w:szCs w:val="12"/>
              </w:rPr>
            </w:pPr>
          </w:p>
        </w:tc>
      </w:tr>
      <w:tr w:rsidR="00622682" w:rsidRPr="00622682" w14:paraId="68BFD24E" w14:textId="77777777" w:rsidTr="00AE3A1F">
        <w:tc>
          <w:tcPr>
            <w:tcW w:w="389" w:type="pct"/>
          </w:tcPr>
          <w:p w14:paraId="4858DF12" w14:textId="77777777" w:rsidR="00035FF5" w:rsidRPr="00622682" w:rsidRDefault="00035FF5" w:rsidP="00035FF5">
            <w:pPr>
              <w:spacing w:line="220" w:lineRule="atLeast"/>
              <w:contextualSpacing/>
              <w:rPr>
                <w:color w:val="auto"/>
                <w:sz w:val="12"/>
                <w:szCs w:val="12"/>
              </w:rPr>
            </w:pPr>
            <w:r w:rsidRPr="00622682">
              <w:rPr>
                <w:color w:val="auto"/>
                <w:sz w:val="12"/>
                <w:szCs w:val="12"/>
              </w:rPr>
              <w:t>15. Gnormed</w:t>
            </w:r>
          </w:p>
        </w:tc>
        <w:tc>
          <w:tcPr>
            <w:tcW w:w="235" w:type="pct"/>
          </w:tcPr>
          <w:p w14:paraId="147288CA" w14:textId="156C3DE3" w:rsidR="00035FF5" w:rsidRPr="00622682" w:rsidRDefault="00035FF5" w:rsidP="00035FF5">
            <w:pPr>
              <w:spacing w:line="220" w:lineRule="atLeast"/>
              <w:contextualSpacing/>
              <w:jc w:val="center"/>
              <w:rPr>
                <w:color w:val="auto"/>
                <w:sz w:val="12"/>
                <w:szCs w:val="12"/>
              </w:rPr>
            </w:pPr>
            <w:r w:rsidRPr="00622682">
              <w:rPr>
                <w:color w:val="auto"/>
                <w:sz w:val="12"/>
                <w:szCs w:val="12"/>
              </w:rPr>
              <w:t>.124</w:t>
            </w:r>
          </w:p>
        </w:tc>
        <w:tc>
          <w:tcPr>
            <w:tcW w:w="235" w:type="pct"/>
          </w:tcPr>
          <w:p w14:paraId="08F6594B" w14:textId="2827716C" w:rsidR="00035FF5" w:rsidRPr="00622682" w:rsidRDefault="00035FF5" w:rsidP="00035FF5">
            <w:pPr>
              <w:spacing w:line="220" w:lineRule="atLeast"/>
              <w:contextualSpacing/>
              <w:jc w:val="center"/>
              <w:rPr>
                <w:color w:val="auto"/>
                <w:sz w:val="12"/>
                <w:szCs w:val="12"/>
              </w:rPr>
            </w:pPr>
            <w:r w:rsidRPr="00622682">
              <w:rPr>
                <w:color w:val="auto"/>
                <w:sz w:val="12"/>
                <w:szCs w:val="12"/>
              </w:rPr>
              <w:t>-.045</w:t>
            </w:r>
          </w:p>
        </w:tc>
        <w:tc>
          <w:tcPr>
            <w:tcW w:w="235" w:type="pct"/>
          </w:tcPr>
          <w:p w14:paraId="6DCC56A7" w14:textId="374874BB" w:rsidR="00035FF5" w:rsidRPr="00622682" w:rsidRDefault="00035FF5" w:rsidP="00035FF5">
            <w:pPr>
              <w:spacing w:line="220" w:lineRule="atLeast"/>
              <w:contextualSpacing/>
              <w:jc w:val="center"/>
              <w:rPr>
                <w:color w:val="auto"/>
                <w:sz w:val="12"/>
                <w:szCs w:val="12"/>
              </w:rPr>
            </w:pPr>
            <w:r w:rsidRPr="00622682">
              <w:rPr>
                <w:color w:val="auto"/>
                <w:sz w:val="12"/>
                <w:szCs w:val="12"/>
              </w:rPr>
              <w:t>.140</w:t>
            </w:r>
          </w:p>
        </w:tc>
        <w:tc>
          <w:tcPr>
            <w:tcW w:w="235" w:type="pct"/>
          </w:tcPr>
          <w:p w14:paraId="53253EA6" w14:textId="7C230EE8" w:rsidR="00035FF5" w:rsidRPr="00622682" w:rsidRDefault="00035FF5" w:rsidP="00035FF5">
            <w:pPr>
              <w:spacing w:line="220" w:lineRule="atLeast"/>
              <w:contextualSpacing/>
              <w:jc w:val="center"/>
              <w:rPr>
                <w:color w:val="auto"/>
                <w:sz w:val="12"/>
                <w:szCs w:val="12"/>
              </w:rPr>
            </w:pPr>
            <w:r w:rsidRPr="00622682">
              <w:rPr>
                <w:color w:val="auto"/>
                <w:sz w:val="12"/>
                <w:szCs w:val="12"/>
              </w:rPr>
              <w:t>.065</w:t>
            </w:r>
          </w:p>
        </w:tc>
        <w:tc>
          <w:tcPr>
            <w:tcW w:w="235" w:type="pct"/>
          </w:tcPr>
          <w:p w14:paraId="56E15B6B" w14:textId="5EF48734" w:rsidR="00035FF5" w:rsidRPr="00622682" w:rsidRDefault="00035FF5" w:rsidP="00035FF5">
            <w:pPr>
              <w:spacing w:line="220" w:lineRule="atLeast"/>
              <w:contextualSpacing/>
              <w:jc w:val="center"/>
              <w:rPr>
                <w:color w:val="auto"/>
                <w:sz w:val="12"/>
                <w:szCs w:val="12"/>
              </w:rPr>
            </w:pPr>
            <w:r w:rsidRPr="00622682">
              <w:rPr>
                <w:color w:val="auto"/>
                <w:sz w:val="12"/>
                <w:szCs w:val="12"/>
              </w:rPr>
              <w:t>.099</w:t>
            </w:r>
          </w:p>
        </w:tc>
        <w:tc>
          <w:tcPr>
            <w:tcW w:w="235" w:type="pct"/>
          </w:tcPr>
          <w:p w14:paraId="1E7CEE0A" w14:textId="165E40B5" w:rsidR="00035FF5" w:rsidRPr="00622682" w:rsidRDefault="00035FF5" w:rsidP="00035FF5">
            <w:pPr>
              <w:spacing w:line="220" w:lineRule="atLeast"/>
              <w:contextualSpacing/>
              <w:jc w:val="center"/>
              <w:rPr>
                <w:color w:val="auto"/>
                <w:sz w:val="12"/>
                <w:szCs w:val="12"/>
              </w:rPr>
            </w:pPr>
            <w:r w:rsidRPr="00622682">
              <w:rPr>
                <w:color w:val="auto"/>
                <w:sz w:val="12"/>
                <w:szCs w:val="12"/>
              </w:rPr>
              <w:t>.227*</w:t>
            </w:r>
          </w:p>
        </w:tc>
        <w:tc>
          <w:tcPr>
            <w:tcW w:w="211" w:type="pct"/>
          </w:tcPr>
          <w:p w14:paraId="39C4CB20" w14:textId="53E2657D" w:rsidR="00035FF5" w:rsidRPr="00622682" w:rsidRDefault="00035FF5" w:rsidP="00035FF5">
            <w:pPr>
              <w:spacing w:line="220" w:lineRule="atLeast"/>
              <w:contextualSpacing/>
              <w:jc w:val="center"/>
              <w:rPr>
                <w:color w:val="auto"/>
                <w:sz w:val="12"/>
                <w:szCs w:val="12"/>
              </w:rPr>
            </w:pPr>
            <w:r w:rsidRPr="00622682">
              <w:rPr>
                <w:color w:val="auto"/>
                <w:sz w:val="12"/>
                <w:szCs w:val="12"/>
              </w:rPr>
              <w:t>.119</w:t>
            </w:r>
          </w:p>
        </w:tc>
        <w:tc>
          <w:tcPr>
            <w:tcW w:w="235" w:type="pct"/>
          </w:tcPr>
          <w:p w14:paraId="4DB16E21" w14:textId="02E8AC73" w:rsidR="00035FF5" w:rsidRPr="00622682" w:rsidRDefault="00035FF5" w:rsidP="00035FF5">
            <w:pPr>
              <w:spacing w:line="220" w:lineRule="atLeast"/>
              <w:contextualSpacing/>
              <w:jc w:val="center"/>
              <w:rPr>
                <w:color w:val="auto"/>
                <w:sz w:val="12"/>
                <w:szCs w:val="12"/>
              </w:rPr>
            </w:pPr>
            <w:r w:rsidRPr="00622682">
              <w:rPr>
                <w:color w:val="auto"/>
                <w:sz w:val="12"/>
                <w:szCs w:val="12"/>
              </w:rPr>
              <w:t>-.089</w:t>
            </w:r>
          </w:p>
        </w:tc>
        <w:tc>
          <w:tcPr>
            <w:tcW w:w="235" w:type="pct"/>
          </w:tcPr>
          <w:p w14:paraId="2ADACA39" w14:textId="3D076ADB" w:rsidR="00035FF5" w:rsidRPr="00622682" w:rsidRDefault="00035FF5" w:rsidP="00035FF5">
            <w:pPr>
              <w:spacing w:line="220" w:lineRule="atLeast"/>
              <w:contextualSpacing/>
              <w:jc w:val="center"/>
              <w:rPr>
                <w:color w:val="auto"/>
                <w:sz w:val="12"/>
                <w:szCs w:val="12"/>
              </w:rPr>
            </w:pPr>
            <w:r w:rsidRPr="00622682">
              <w:rPr>
                <w:color w:val="auto"/>
                <w:sz w:val="12"/>
                <w:szCs w:val="12"/>
              </w:rPr>
              <w:t>.818**</w:t>
            </w:r>
          </w:p>
        </w:tc>
        <w:tc>
          <w:tcPr>
            <w:tcW w:w="236" w:type="pct"/>
          </w:tcPr>
          <w:p w14:paraId="268CA534" w14:textId="3A496953" w:rsidR="00035FF5" w:rsidRPr="00622682" w:rsidRDefault="00035FF5" w:rsidP="00035FF5">
            <w:pPr>
              <w:spacing w:line="220" w:lineRule="atLeast"/>
              <w:contextualSpacing/>
              <w:jc w:val="center"/>
              <w:rPr>
                <w:color w:val="auto"/>
                <w:sz w:val="12"/>
                <w:szCs w:val="12"/>
              </w:rPr>
            </w:pPr>
            <w:r w:rsidRPr="00622682">
              <w:rPr>
                <w:color w:val="auto"/>
                <w:sz w:val="12"/>
                <w:szCs w:val="12"/>
              </w:rPr>
              <w:t>-.208*</w:t>
            </w:r>
          </w:p>
        </w:tc>
        <w:tc>
          <w:tcPr>
            <w:tcW w:w="236" w:type="pct"/>
          </w:tcPr>
          <w:p w14:paraId="7CAA9414" w14:textId="4BC1FB47" w:rsidR="00035FF5" w:rsidRPr="00622682" w:rsidRDefault="00035FF5" w:rsidP="00035FF5">
            <w:pPr>
              <w:spacing w:line="220" w:lineRule="atLeast"/>
              <w:contextualSpacing/>
              <w:jc w:val="center"/>
              <w:rPr>
                <w:color w:val="auto"/>
                <w:sz w:val="12"/>
                <w:szCs w:val="12"/>
              </w:rPr>
            </w:pPr>
            <w:r w:rsidRPr="00622682">
              <w:rPr>
                <w:color w:val="auto"/>
                <w:sz w:val="12"/>
                <w:szCs w:val="12"/>
              </w:rPr>
              <w:t>.109</w:t>
            </w:r>
          </w:p>
        </w:tc>
        <w:tc>
          <w:tcPr>
            <w:tcW w:w="226" w:type="pct"/>
          </w:tcPr>
          <w:p w14:paraId="36FFBB74" w14:textId="48FA3F0F" w:rsidR="00035FF5" w:rsidRPr="00622682" w:rsidRDefault="00035FF5" w:rsidP="00035FF5">
            <w:pPr>
              <w:spacing w:line="220" w:lineRule="atLeast"/>
              <w:contextualSpacing/>
              <w:jc w:val="center"/>
              <w:rPr>
                <w:color w:val="auto"/>
                <w:sz w:val="12"/>
                <w:szCs w:val="12"/>
              </w:rPr>
            </w:pPr>
            <w:r w:rsidRPr="00622682">
              <w:rPr>
                <w:color w:val="auto"/>
                <w:sz w:val="12"/>
                <w:szCs w:val="12"/>
              </w:rPr>
              <w:t>-.214*</w:t>
            </w:r>
          </w:p>
        </w:tc>
        <w:tc>
          <w:tcPr>
            <w:tcW w:w="236" w:type="pct"/>
          </w:tcPr>
          <w:p w14:paraId="0BC7121B" w14:textId="3D2CCEBA" w:rsidR="00035FF5" w:rsidRPr="00622682" w:rsidRDefault="00035FF5" w:rsidP="00035FF5">
            <w:pPr>
              <w:spacing w:line="220" w:lineRule="atLeast"/>
              <w:contextualSpacing/>
              <w:jc w:val="center"/>
              <w:rPr>
                <w:color w:val="auto"/>
                <w:sz w:val="12"/>
                <w:szCs w:val="12"/>
              </w:rPr>
            </w:pPr>
            <w:r w:rsidRPr="00622682">
              <w:rPr>
                <w:color w:val="auto"/>
                <w:sz w:val="12"/>
                <w:szCs w:val="12"/>
              </w:rPr>
              <w:t>.852**</w:t>
            </w:r>
          </w:p>
        </w:tc>
        <w:tc>
          <w:tcPr>
            <w:tcW w:w="236" w:type="pct"/>
          </w:tcPr>
          <w:p w14:paraId="6F0E5BCA" w14:textId="51768E44" w:rsidR="00035FF5" w:rsidRPr="00622682" w:rsidRDefault="00035FF5" w:rsidP="00035FF5">
            <w:pPr>
              <w:spacing w:line="220" w:lineRule="atLeast"/>
              <w:contextualSpacing/>
              <w:jc w:val="center"/>
              <w:rPr>
                <w:color w:val="auto"/>
                <w:sz w:val="12"/>
                <w:szCs w:val="12"/>
              </w:rPr>
            </w:pPr>
            <w:r w:rsidRPr="00622682">
              <w:rPr>
                <w:color w:val="auto"/>
                <w:sz w:val="12"/>
                <w:szCs w:val="12"/>
              </w:rPr>
              <w:t>-.215*</w:t>
            </w:r>
          </w:p>
        </w:tc>
        <w:tc>
          <w:tcPr>
            <w:tcW w:w="236" w:type="pct"/>
          </w:tcPr>
          <w:p w14:paraId="14E44740" w14:textId="26F0D559" w:rsidR="00035FF5" w:rsidRPr="00622682" w:rsidRDefault="00035FF5" w:rsidP="00035FF5">
            <w:pPr>
              <w:spacing w:line="220" w:lineRule="atLeast"/>
              <w:contextualSpacing/>
              <w:jc w:val="center"/>
              <w:rPr>
                <w:color w:val="auto"/>
                <w:sz w:val="12"/>
                <w:szCs w:val="12"/>
              </w:rPr>
            </w:pPr>
            <w:r w:rsidRPr="00622682">
              <w:rPr>
                <w:color w:val="auto"/>
                <w:sz w:val="12"/>
                <w:szCs w:val="12"/>
              </w:rPr>
              <w:t>1</w:t>
            </w:r>
          </w:p>
        </w:tc>
        <w:tc>
          <w:tcPr>
            <w:tcW w:w="226" w:type="pct"/>
          </w:tcPr>
          <w:p w14:paraId="148E2743" w14:textId="77777777" w:rsidR="00035FF5" w:rsidRPr="00622682" w:rsidRDefault="00035FF5" w:rsidP="00035FF5">
            <w:pPr>
              <w:spacing w:line="220" w:lineRule="atLeast"/>
              <w:contextualSpacing/>
              <w:jc w:val="center"/>
              <w:rPr>
                <w:color w:val="auto"/>
                <w:sz w:val="12"/>
                <w:szCs w:val="12"/>
              </w:rPr>
            </w:pPr>
          </w:p>
        </w:tc>
        <w:tc>
          <w:tcPr>
            <w:tcW w:w="236" w:type="pct"/>
          </w:tcPr>
          <w:p w14:paraId="2C84F3FB" w14:textId="77777777" w:rsidR="00035FF5" w:rsidRPr="00622682" w:rsidRDefault="00035FF5" w:rsidP="00035FF5">
            <w:pPr>
              <w:spacing w:line="220" w:lineRule="atLeast"/>
              <w:contextualSpacing/>
              <w:jc w:val="center"/>
              <w:rPr>
                <w:color w:val="auto"/>
                <w:sz w:val="12"/>
                <w:szCs w:val="12"/>
              </w:rPr>
            </w:pPr>
          </w:p>
        </w:tc>
        <w:tc>
          <w:tcPr>
            <w:tcW w:w="220" w:type="pct"/>
          </w:tcPr>
          <w:p w14:paraId="0390B855" w14:textId="77777777" w:rsidR="00035FF5" w:rsidRPr="00622682" w:rsidRDefault="00035FF5" w:rsidP="00035FF5">
            <w:pPr>
              <w:spacing w:line="220" w:lineRule="atLeast"/>
              <w:contextualSpacing/>
              <w:jc w:val="center"/>
              <w:rPr>
                <w:color w:val="auto"/>
                <w:sz w:val="12"/>
                <w:szCs w:val="12"/>
              </w:rPr>
            </w:pPr>
          </w:p>
        </w:tc>
        <w:tc>
          <w:tcPr>
            <w:tcW w:w="220" w:type="pct"/>
          </w:tcPr>
          <w:p w14:paraId="61FC47AE" w14:textId="77777777" w:rsidR="00035FF5" w:rsidRPr="00622682" w:rsidRDefault="00035FF5" w:rsidP="00035FF5">
            <w:pPr>
              <w:spacing w:line="220" w:lineRule="atLeast"/>
              <w:contextualSpacing/>
              <w:jc w:val="center"/>
              <w:rPr>
                <w:color w:val="auto"/>
                <w:sz w:val="12"/>
                <w:szCs w:val="12"/>
              </w:rPr>
            </w:pPr>
          </w:p>
        </w:tc>
        <w:tc>
          <w:tcPr>
            <w:tcW w:w="212" w:type="pct"/>
          </w:tcPr>
          <w:p w14:paraId="2656BDE5" w14:textId="77777777" w:rsidR="00035FF5" w:rsidRPr="00622682" w:rsidRDefault="00035FF5" w:rsidP="00035FF5">
            <w:pPr>
              <w:spacing w:line="220" w:lineRule="atLeast"/>
              <w:contextualSpacing/>
              <w:jc w:val="center"/>
              <w:rPr>
                <w:color w:val="auto"/>
                <w:sz w:val="12"/>
                <w:szCs w:val="12"/>
              </w:rPr>
            </w:pPr>
          </w:p>
        </w:tc>
      </w:tr>
      <w:tr w:rsidR="00622682" w:rsidRPr="00622682" w14:paraId="72AC47FA" w14:textId="77777777" w:rsidTr="00AE3A1F">
        <w:tc>
          <w:tcPr>
            <w:tcW w:w="389" w:type="pct"/>
          </w:tcPr>
          <w:p w14:paraId="21F3EB8E" w14:textId="77777777" w:rsidR="00035FF5" w:rsidRPr="00622682" w:rsidRDefault="00035FF5" w:rsidP="00035FF5">
            <w:pPr>
              <w:spacing w:line="220" w:lineRule="atLeast"/>
              <w:contextualSpacing/>
              <w:rPr>
                <w:color w:val="auto"/>
                <w:sz w:val="12"/>
                <w:szCs w:val="12"/>
              </w:rPr>
            </w:pPr>
            <w:r w:rsidRPr="00622682">
              <w:rPr>
                <w:color w:val="auto"/>
                <w:sz w:val="12"/>
                <w:szCs w:val="12"/>
              </w:rPr>
              <w:t>16. H</w:t>
            </w:r>
            <w:r w:rsidRPr="00622682">
              <w:rPr>
                <w:color w:val="auto"/>
                <w:sz w:val="12"/>
                <w:szCs w:val="12"/>
                <w:vertAlign w:val="subscript"/>
              </w:rPr>
              <w:t>t</w:t>
            </w:r>
          </w:p>
        </w:tc>
        <w:tc>
          <w:tcPr>
            <w:tcW w:w="235" w:type="pct"/>
          </w:tcPr>
          <w:p w14:paraId="25A06BAC" w14:textId="64ADA1F9" w:rsidR="00035FF5" w:rsidRPr="00622682" w:rsidRDefault="00035FF5" w:rsidP="00035FF5">
            <w:pPr>
              <w:spacing w:line="220" w:lineRule="atLeast"/>
              <w:contextualSpacing/>
              <w:jc w:val="center"/>
              <w:rPr>
                <w:color w:val="auto"/>
                <w:sz w:val="12"/>
                <w:szCs w:val="12"/>
              </w:rPr>
            </w:pPr>
            <w:r w:rsidRPr="00622682">
              <w:rPr>
                <w:color w:val="auto"/>
                <w:sz w:val="12"/>
                <w:szCs w:val="12"/>
              </w:rPr>
              <w:t>.046</w:t>
            </w:r>
          </w:p>
        </w:tc>
        <w:tc>
          <w:tcPr>
            <w:tcW w:w="235" w:type="pct"/>
          </w:tcPr>
          <w:p w14:paraId="164F6B18" w14:textId="4AAF556B" w:rsidR="00035FF5" w:rsidRPr="00622682" w:rsidRDefault="00035FF5" w:rsidP="00035FF5">
            <w:pPr>
              <w:spacing w:line="220" w:lineRule="atLeast"/>
              <w:contextualSpacing/>
              <w:jc w:val="center"/>
              <w:rPr>
                <w:color w:val="auto"/>
                <w:sz w:val="12"/>
                <w:szCs w:val="12"/>
              </w:rPr>
            </w:pPr>
            <w:r w:rsidRPr="00622682">
              <w:rPr>
                <w:color w:val="auto"/>
                <w:sz w:val="12"/>
                <w:szCs w:val="12"/>
              </w:rPr>
              <w:t>.112</w:t>
            </w:r>
          </w:p>
        </w:tc>
        <w:tc>
          <w:tcPr>
            <w:tcW w:w="235" w:type="pct"/>
          </w:tcPr>
          <w:p w14:paraId="7FCC47BD" w14:textId="3E6EF0DC" w:rsidR="00035FF5" w:rsidRPr="00622682" w:rsidRDefault="00035FF5" w:rsidP="00035FF5">
            <w:pPr>
              <w:spacing w:line="220" w:lineRule="atLeast"/>
              <w:contextualSpacing/>
              <w:jc w:val="center"/>
              <w:rPr>
                <w:color w:val="auto"/>
                <w:sz w:val="12"/>
                <w:szCs w:val="12"/>
              </w:rPr>
            </w:pPr>
            <w:r w:rsidRPr="00622682">
              <w:rPr>
                <w:color w:val="auto"/>
                <w:sz w:val="12"/>
                <w:szCs w:val="12"/>
              </w:rPr>
              <w:t>.159</w:t>
            </w:r>
          </w:p>
        </w:tc>
        <w:tc>
          <w:tcPr>
            <w:tcW w:w="235" w:type="pct"/>
          </w:tcPr>
          <w:p w14:paraId="5AE91D90" w14:textId="6C63588E" w:rsidR="00035FF5" w:rsidRPr="00622682" w:rsidRDefault="00035FF5" w:rsidP="00035FF5">
            <w:pPr>
              <w:spacing w:line="220" w:lineRule="atLeast"/>
              <w:contextualSpacing/>
              <w:jc w:val="center"/>
              <w:rPr>
                <w:color w:val="auto"/>
                <w:sz w:val="12"/>
                <w:szCs w:val="12"/>
              </w:rPr>
            </w:pPr>
            <w:r w:rsidRPr="00622682">
              <w:rPr>
                <w:color w:val="auto"/>
                <w:sz w:val="12"/>
                <w:szCs w:val="12"/>
              </w:rPr>
              <w:t>-.264**</w:t>
            </w:r>
          </w:p>
        </w:tc>
        <w:tc>
          <w:tcPr>
            <w:tcW w:w="235" w:type="pct"/>
          </w:tcPr>
          <w:p w14:paraId="3C1FF98D" w14:textId="42703AE9" w:rsidR="00035FF5" w:rsidRPr="00622682" w:rsidRDefault="00035FF5" w:rsidP="00035FF5">
            <w:pPr>
              <w:spacing w:line="220" w:lineRule="atLeast"/>
              <w:contextualSpacing/>
              <w:jc w:val="center"/>
              <w:rPr>
                <w:color w:val="auto"/>
                <w:sz w:val="12"/>
                <w:szCs w:val="12"/>
              </w:rPr>
            </w:pPr>
            <w:r w:rsidRPr="00622682">
              <w:rPr>
                <w:color w:val="auto"/>
                <w:sz w:val="12"/>
                <w:szCs w:val="12"/>
              </w:rPr>
              <w:t>.085</w:t>
            </w:r>
          </w:p>
        </w:tc>
        <w:tc>
          <w:tcPr>
            <w:tcW w:w="235" w:type="pct"/>
          </w:tcPr>
          <w:p w14:paraId="31B560B4" w14:textId="5E169DFE" w:rsidR="00035FF5" w:rsidRPr="00622682" w:rsidRDefault="00035FF5" w:rsidP="00035FF5">
            <w:pPr>
              <w:spacing w:line="220" w:lineRule="atLeast"/>
              <w:contextualSpacing/>
              <w:jc w:val="center"/>
              <w:rPr>
                <w:color w:val="auto"/>
                <w:sz w:val="12"/>
                <w:szCs w:val="12"/>
              </w:rPr>
            </w:pPr>
            <w:r w:rsidRPr="00622682">
              <w:rPr>
                <w:color w:val="auto"/>
                <w:sz w:val="12"/>
                <w:szCs w:val="12"/>
              </w:rPr>
              <w:t>.068</w:t>
            </w:r>
          </w:p>
        </w:tc>
        <w:tc>
          <w:tcPr>
            <w:tcW w:w="211" w:type="pct"/>
          </w:tcPr>
          <w:p w14:paraId="164BA200" w14:textId="42469691" w:rsidR="00035FF5" w:rsidRPr="00622682" w:rsidRDefault="00035FF5" w:rsidP="00035FF5">
            <w:pPr>
              <w:spacing w:line="220" w:lineRule="atLeast"/>
              <w:contextualSpacing/>
              <w:jc w:val="center"/>
              <w:rPr>
                <w:color w:val="auto"/>
                <w:sz w:val="12"/>
                <w:szCs w:val="12"/>
              </w:rPr>
            </w:pPr>
            <w:r w:rsidRPr="00622682">
              <w:rPr>
                <w:color w:val="auto"/>
                <w:sz w:val="12"/>
                <w:szCs w:val="12"/>
              </w:rPr>
              <w:t>.026</w:t>
            </w:r>
          </w:p>
        </w:tc>
        <w:tc>
          <w:tcPr>
            <w:tcW w:w="235" w:type="pct"/>
          </w:tcPr>
          <w:p w14:paraId="6E928DD9" w14:textId="28032CF0" w:rsidR="00035FF5" w:rsidRPr="00622682" w:rsidRDefault="00035FF5" w:rsidP="00035FF5">
            <w:pPr>
              <w:spacing w:line="220" w:lineRule="atLeast"/>
              <w:contextualSpacing/>
              <w:jc w:val="center"/>
              <w:rPr>
                <w:color w:val="auto"/>
                <w:sz w:val="12"/>
                <w:szCs w:val="12"/>
              </w:rPr>
            </w:pPr>
            <w:r w:rsidRPr="00622682">
              <w:rPr>
                <w:color w:val="auto"/>
                <w:sz w:val="12"/>
                <w:szCs w:val="12"/>
              </w:rPr>
              <w:t>.069</w:t>
            </w:r>
          </w:p>
        </w:tc>
        <w:tc>
          <w:tcPr>
            <w:tcW w:w="235" w:type="pct"/>
          </w:tcPr>
          <w:p w14:paraId="0758B259" w14:textId="4F312994" w:rsidR="00035FF5" w:rsidRPr="00622682" w:rsidRDefault="00035FF5" w:rsidP="00035FF5">
            <w:pPr>
              <w:spacing w:line="220" w:lineRule="atLeast"/>
              <w:contextualSpacing/>
              <w:jc w:val="center"/>
              <w:rPr>
                <w:color w:val="auto"/>
                <w:sz w:val="12"/>
                <w:szCs w:val="12"/>
              </w:rPr>
            </w:pPr>
            <w:r w:rsidRPr="00622682">
              <w:rPr>
                <w:color w:val="auto"/>
                <w:sz w:val="12"/>
                <w:szCs w:val="12"/>
              </w:rPr>
              <w:t>.042</w:t>
            </w:r>
          </w:p>
        </w:tc>
        <w:tc>
          <w:tcPr>
            <w:tcW w:w="236" w:type="pct"/>
          </w:tcPr>
          <w:p w14:paraId="70BEC530" w14:textId="3C2A1EEF" w:rsidR="00035FF5" w:rsidRPr="00622682" w:rsidRDefault="00035FF5" w:rsidP="00035FF5">
            <w:pPr>
              <w:spacing w:line="220" w:lineRule="atLeast"/>
              <w:contextualSpacing/>
              <w:jc w:val="center"/>
              <w:rPr>
                <w:color w:val="auto"/>
                <w:sz w:val="12"/>
                <w:szCs w:val="12"/>
              </w:rPr>
            </w:pPr>
            <w:r w:rsidRPr="00622682">
              <w:rPr>
                <w:color w:val="auto"/>
                <w:sz w:val="12"/>
                <w:szCs w:val="12"/>
              </w:rPr>
              <w:t>.220*</w:t>
            </w:r>
          </w:p>
        </w:tc>
        <w:tc>
          <w:tcPr>
            <w:tcW w:w="236" w:type="pct"/>
          </w:tcPr>
          <w:p w14:paraId="619FBFDE" w14:textId="68B5848E" w:rsidR="00035FF5" w:rsidRPr="00622682" w:rsidRDefault="00035FF5" w:rsidP="00035FF5">
            <w:pPr>
              <w:spacing w:line="220" w:lineRule="atLeast"/>
              <w:contextualSpacing/>
              <w:jc w:val="center"/>
              <w:rPr>
                <w:color w:val="auto"/>
                <w:sz w:val="12"/>
                <w:szCs w:val="12"/>
              </w:rPr>
            </w:pPr>
            <w:r w:rsidRPr="00622682">
              <w:rPr>
                <w:color w:val="auto"/>
                <w:sz w:val="12"/>
                <w:szCs w:val="12"/>
              </w:rPr>
              <w:t>-.280**</w:t>
            </w:r>
          </w:p>
        </w:tc>
        <w:tc>
          <w:tcPr>
            <w:tcW w:w="226" w:type="pct"/>
          </w:tcPr>
          <w:p w14:paraId="4890842F" w14:textId="3B2A37F2" w:rsidR="00035FF5" w:rsidRPr="00622682" w:rsidRDefault="00035FF5" w:rsidP="00035FF5">
            <w:pPr>
              <w:spacing w:line="220" w:lineRule="atLeast"/>
              <w:contextualSpacing/>
              <w:jc w:val="center"/>
              <w:rPr>
                <w:color w:val="auto"/>
                <w:sz w:val="12"/>
                <w:szCs w:val="12"/>
              </w:rPr>
            </w:pPr>
            <w:r w:rsidRPr="00622682">
              <w:rPr>
                <w:color w:val="auto"/>
                <w:sz w:val="12"/>
                <w:szCs w:val="12"/>
              </w:rPr>
              <w:t>.151</w:t>
            </w:r>
          </w:p>
        </w:tc>
        <w:tc>
          <w:tcPr>
            <w:tcW w:w="236" w:type="pct"/>
          </w:tcPr>
          <w:p w14:paraId="6B2BE56D" w14:textId="2FC09E24" w:rsidR="00035FF5" w:rsidRPr="00622682" w:rsidRDefault="00035FF5" w:rsidP="00035FF5">
            <w:pPr>
              <w:spacing w:line="220" w:lineRule="atLeast"/>
              <w:contextualSpacing/>
              <w:jc w:val="center"/>
              <w:rPr>
                <w:color w:val="auto"/>
                <w:sz w:val="12"/>
                <w:szCs w:val="12"/>
              </w:rPr>
            </w:pPr>
            <w:r w:rsidRPr="00622682">
              <w:rPr>
                <w:color w:val="auto"/>
                <w:sz w:val="12"/>
                <w:szCs w:val="12"/>
              </w:rPr>
              <w:t>-.240**</w:t>
            </w:r>
          </w:p>
        </w:tc>
        <w:tc>
          <w:tcPr>
            <w:tcW w:w="236" w:type="pct"/>
          </w:tcPr>
          <w:p w14:paraId="0E0D6516" w14:textId="38ECB3CE" w:rsidR="00035FF5" w:rsidRPr="00622682" w:rsidRDefault="00035FF5" w:rsidP="00035FF5">
            <w:pPr>
              <w:spacing w:line="220" w:lineRule="atLeast"/>
              <w:contextualSpacing/>
              <w:jc w:val="center"/>
              <w:rPr>
                <w:color w:val="auto"/>
                <w:sz w:val="12"/>
                <w:szCs w:val="12"/>
              </w:rPr>
            </w:pPr>
            <w:r w:rsidRPr="00622682">
              <w:rPr>
                <w:color w:val="auto"/>
                <w:sz w:val="12"/>
                <w:szCs w:val="12"/>
              </w:rPr>
              <w:t>.319**</w:t>
            </w:r>
          </w:p>
        </w:tc>
        <w:tc>
          <w:tcPr>
            <w:tcW w:w="236" w:type="pct"/>
          </w:tcPr>
          <w:p w14:paraId="32EBB26B" w14:textId="75BCE880" w:rsidR="00035FF5" w:rsidRPr="00622682" w:rsidRDefault="00035FF5" w:rsidP="00035FF5">
            <w:pPr>
              <w:spacing w:line="220" w:lineRule="atLeast"/>
              <w:contextualSpacing/>
              <w:jc w:val="center"/>
              <w:rPr>
                <w:color w:val="auto"/>
                <w:sz w:val="12"/>
                <w:szCs w:val="12"/>
              </w:rPr>
            </w:pPr>
            <w:r w:rsidRPr="00622682">
              <w:rPr>
                <w:color w:val="auto"/>
                <w:sz w:val="12"/>
                <w:szCs w:val="12"/>
              </w:rPr>
              <w:t>-.224*</w:t>
            </w:r>
          </w:p>
        </w:tc>
        <w:tc>
          <w:tcPr>
            <w:tcW w:w="226" w:type="pct"/>
          </w:tcPr>
          <w:p w14:paraId="172879E8" w14:textId="1F96B31C" w:rsidR="00035FF5" w:rsidRPr="00622682" w:rsidRDefault="00035FF5" w:rsidP="00035FF5">
            <w:pPr>
              <w:spacing w:line="220" w:lineRule="atLeast"/>
              <w:contextualSpacing/>
              <w:jc w:val="center"/>
              <w:rPr>
                <w:color w:val="auto"/>
                <w:sz w:val="12"/>
                <w:szCs w:val="12"/>
              </w:rPr>
            </w:pPr>
            <w:r w:rsidRPr="00622682">
              <w:rPr>
                <w:color w:val="auto"/>
                <w:sz w:val="12"/>
                <w:szCs w:val="12"/>
              </w:rPr>
              <w:t>1</w:t>
            </w:r>
          </w:p>
        </w:tc>
        <w:tc>
          <w:tcPr>
            <w:tcW w:w="236" w:type="pct"/>
          </w:tcPr>
          <w:p w14:paraId="06D97441" w14:textId="77777777" w:rsidR="00035FF5" w:rsidRPr="00622682" w:rsidRDefault="00035FF5" w:rsidP="00035FF5">
            <w:pPr>
              <w:spacing w:line="220" w:lineRule="atLeast"/>
              <w:contextualSpacing/>
              <w:jc w:val="center"/>
              <w:rPr>
                <w:color w:val="auto"/>
                <w:sz w:val="12"/>
                <w:szCs w:val="12"/>
              </w:rPr>
            </w:pPr>
          </w:p>
        </w:tc>
        <w:tc>
          <w:tcPr>
            <w:tcW w:w="220" w:type="pct"/>
          </w:tcPr>
          <w:p w14:paraId="5F4D9337" w14:textId="77777777" w:rsidR="00035FF5" w:rsidRPr="00622682" w:rsidRDefault="00035FF5" w:rsidP="00035FF5">
            <w:pPr>
              <w:spacing w:line="220" w:lineRule="atLeast"/>
              <w:contextualSpacing/>
              <w:jc w:val="center"/>
              <w:rPr>
                <w:color w:val="auto"/>
                <w:sz w:val="12"/>
                <w:szCs w:val="12"/>
              </w:rPr>
            </w:pPr>
          </w:p>
        </w:tc>
        <w:tc>
          <w:tcPr>
            <w:tcW w:w="220" w:type="pct"/>
          </w:tcPr>
          <w:p w14:paraId="3E158843" w14:textId="77777777" w:rsidR="00035FF5" w:rsidRPr="00622682" w:rsidRDefault="00035FF5" w:rsidP="00035FF5">
            <w:pPr>
              <w:spacing w:line="220" w:lineRule="atLeast"/>
              <w:contextualSpacing/>
              <w:jc w:val="center"/>
              <w:rPr>
                <w:color w:val="auto"/>
                <w:sz w:val="12"/>
                <w:szCs w:val="12"/>
              </w:rPr>
            </w:pPr>
          </w:p>
        </w:tc>
        <w:tc>
          <w:tcPr>
            <w:tcW w:w="212" w:type="pct"/>
          </w:tcPr>
          <w:p w14:paraId="5B193FAA" w14:textId="77777777" w:rsidR="00035FF5" w:rsidRPr="00622682" w:rsidRDefault="00035FF5" w:rsidP="00035FF5">
            <w:pPr>
              <w:spacing w:line="220" w:lineRule="atLeast"/>
              <w:contextualSpacing/>
              <w:jc w:val="center"/>
              <w:rPr>
                <w:color w:val="auto"/>
                <w:sz w:val="12"/>
                <w:szCs w:val="12"/>
              </w:rPr>
            </w:pPr>
          </w:p>
        </w:tc>
      </w:tr>
      <w:tr w:rsidR="00622682" w:rsidRPr="00622682" w14:paraId="1C2E53B8" w14:textId="77777777" w:rsidTr="00AE3A1F">
        <w:tc>
          <w:tcPr>
            <w:tcW w:w="389" w:type="pct"/>
          </w:tcPr>
          <w:p w14:paraId="56523F40" w14:textId="77777777" w:rsidR="00035FF5" w:rsidRPr="00622682" w:rsidRDefault="00035FF5" w:rsidP="00035FF5">
            <w:pPr>
              <w:spacing w:line="220" w:lineRule="atLeast"/>
              <w:contextualSpacing/>
              <w:rPr>
                <w:color w:val="auto"/>
                <w:sz w:val="12"/>
                <w:szCs w:val="12"/>
              </w:rPr>
            </w:pPr>
            <w:r w:rsidRPr="00622682">
              <w:rPr>
                <w:color w:val="auto"/>
                <w:sz w:val="12"/>
                <w:szCs w:val="12"/>
              </w:rPr>
              <w:t>17. lz</w:t>
            </w:r>
          </w:p>
        </w:tc>
        <w:tc>
          <w:tcPr>
            <w:tcW w:w="235" w:type="pct"/>
          </w:tcPr>
          <w:p w14:paraId="2C5156CA" w14:textId="6C26CBC5" w:rsidR="00035FF5" w:rsidRPr="00622682" w:rsidRDefault="00035FF5" w:rsidP="00035FF5">
            <w:pPr>
              <w:spacing w:line="220" w:lineRule="atLeast"/>
              <w:contextualSpacing/>
              <w:jc w:val="center"/>
              <w:rPr>
                <w:color w:val="auto"/>
                <w:sz w:val="12"/>
                <w:szCs w:val="12"/>
              </w:rPr>
            </w:pPr>
            <w:r w:rsidRPr="00622682">
              <w:rPr>
                <w:color w:val="auto"/>
                <w:sz w:val="12"/>
                <w:szCs w:val="12"/>
              </w:rPr>
              <w:t>-.078</w:t>
            </w:r>
          </w:p>
        </w:tc>
        <w:tc>
          <w:tcPr>
            <w:tcW w:w="235" w:type="pct"/>
          </w:tcPr>
          <w:p w14:paraId="477B435F" w14:textId="485F3CF9" w:rsidR="00035FF5" w:rsidRPr="00622682" w:rsidRDefault="00035FF5" w:rsidP="00035FF5">
            <w:pPr>
              <w:spacing w:line="220" w:lineRule="atLeast"/>
              <w:contextualSpacing/>
              <w:jc w:val="center"/>
              <w:rPr>
                <w:color w:val="auto"/>
                <w:sz w:val="12"/>
                <w:szCs w:val="12"/>
              </w:rPr>
            </w:pPr>
            <w:r w:rsidRPr="00622682">
              <w:rPr>
                <w:color w:val="auto"/>
                <w:sz w:val="12"/>
                <w:szCs w:val="12"/>
              </w:rPr>
              <w:t>.100</w:t>
            </w:r>
          </w:p>
        </w:tc>
        <w:tc>
          <w:tcPr>
            <w:tcW w:w="235" w:type="pct"/>
          </w:tcPr>
          <w:p w14:paraId="5ED471FF" w14:textId="5709977A" w:rsidR="00035FF5" w:rsidRPr="00622682" w:rsidRDefault="00035FF5" w:rsidP="00035FF5">
            <w:pPr>
              <w:spacing w:line="220" w:lineRule="atLeast"/>
              <w:contextualSpacing/>
              <w:jc w:val="center"/>
              <w:rPr>
                <w:color w:val="auto"/>
                <w:sz w:val="12"/>
                <w:szCs w:val="12"/>
              </w:rPr>
            </w:pPr>
            <w:r w:rsidRPr="00622682">
              <w:rPr>
                <w:color w:val="auto"/>
                <w:sz w:val="12"/>
                <w:szCs w:val="12"/>
              </w:rPr>
              <w:t>-.044</w:t>
            </w:r>
          </w:p>
        </w:tc>
        <w:tc>
          <w:tcPr>
            <w:tcW w:w="235" w:type="pct"/>
          </w:tcPr>
          <w:p w14:paraId="17261F5A" w14:textId="27D2C6AE" w:rsidR="00035FF5" w:rsidRPr="00622682" w:rsidRDefault="00035FF5" w:rsidP="00035FF5">
            <w:pPr>
              <w:spacing w:line="220" w:lineRule="atLeast"/>
              <w:contextualSpacing/>
              <w:jc w:val="center"/>
              <w:rPr>
                <w:color w:val="auto"/>
                <w:sz w:val="12"/>
                <w:szCs w:val="12"/>
              </w:rPr>
            </w:pPr>
            <w:r w:rsidRPr="00622682">
              <w:rPr>
                <w:color w:val="auto"/>
                <w:sz w:val="12"/>
                <w:szCs w:val="12"/>
              </w:rPr>
              <w:t>-.157</w:t>
            </w:r>
          </w:p>
        </w:tc>
        <w:tc>
          <w:tcPr>
            <w:tcW w:w="235" w:type="pct"/>
          </w:tcPr>
          <w:p w14:paraId="2C8D7FC3" w14:textId="5973FA3F" w:rsidR="00035FF5" w:rsidRPr="00622682" w:rsidRDefault="00035FF5" w:rsidP="00035FF5">
            <w:pPr>
              <w:spacing w:line="220" w:lineRule="atLeast"/>
              <w:contextualSpacing/>
              <w:jc w:val="center"/>
              <w:rPr>
                <w:color w:val="auto"/>
                <w:sz w:val="12"/>
                <w:szCs w:val="12"/>
              </w:rPr>
            </w:pPr>
            <w:r w:rsidRPr="00622682">
              <w:rPr>
                <w:color w:val="auto"/>
                <w:sz w:val="12"/>
                <w:szCs w:val="12"/>
              </w:rPr>
              <w:t>-.029</w:t>
            </w:r>
          </w:p>
        </w:tc>
        <w:tc>
          <w:tcPr>
            <w:tcW w:w="235" w:type="pct"/>
          </w:tcPr>
          <w:p w14:paraId="4B6B1AEE" w14:textId="5F7BAAD2" w:rsidR="00035FF5" w:rsidRPr="00622682" w:rsidRDefault="00035FF5" w:rsidP="00035FF5">
            <w:pPr>
              <w:spacing w:line="220" w:lineRule="atLeast"/>
              <w:contextualSpacing/>
              <w:jc w:val="center"/>
              <w:rPr>
                <w:color w:val="auto"/>
                <w:sz w:val="12"/>
                <w:szCs w:val="12"/>
              </w:rPr>
            </w:pPr>
            <w:r w:rsidRPr="00622682">
              <w:rPr>
                <w:color w:val="auto"/>
                <w:sz w:val="12"/>
                <w:szCs w:val="12"/>
              </w:rPr>
              <w:t>-.264**</w:t>
            </w:r>
          </w:p>
        </w:tc>
        <w:tc>
          <w:tcPr>
            <w:tcW w:w="211" w:type="pct"/>
          </w:tcPr>
          <w:p w14:paraId="66F4F40D" w14:textId="26CA101C" w:rsidR="00035FF5" w:rsidRPr="00622682" w:rsidRDefault="00035FF5" w:rsidP="00035FF5">
            <w:pPr>
              <w:spacing w:line="220" w:lineRule="atLeast"/>
              <w:contextualSpacing/>
              <w:jc w:val="center"/>
              <w:rPr>
                <w:color w:val="auto"/>
                <w:sz w:val="12"/>
                <w:szCs w:val="12"/>
              </w:rPr>
            </w:pPr>
            <w:r w:rsidRPr="00622682">
              <w:rPr>
                <w:color w:val="auto"/>
                <w:sz w:val="12"/>
                <w:szCs w:val="12"/>
              </w:rPr>
              <w:t>-.058</w:t>
            </w:r>
          </w:p>
        </w:tc>
        <w:tc>
          <w:tcPr>
            <w:tcW w:w="235" w:type="pct"/>
          </w:tcPr>
          <w:p w14:paraId="5E437D86" w14:textId="079A7201" w:rsidR="00035FF5" w:rsidRPr="00622682" w:rsidRDefault="00035FF5" w:rsidP="00035FF5">
            <w:pPr>
              <w:spacing w:line="220" w:lineRule="atLeast"/>
              <w:contextualSpacing/>
              <w:jc w:val="center"/>
              <w:rPr>
                <w:color w:val="auto"/>
                <w:sz w:val="12"/>
                <w:szCs w:val="12"/>
              </w:rPr>
            </w:pPr>
            <w:r w:rsidRPr="00622682">
              <w:rPr>
                <w:color w:val="auto"/>
                <w:sz w:val="12"/>
                <w:szCs w:val="12"/>
              </w:rPr>
              <w:t>.124</w:t>
            </w:r>
          </w:p>
        </w:tc>
        <w:tc>
          <w:tcPr>
            <w:tcW w:w="235" w:type="pct"/>
          </w:tcPr>
          <w:p w14:paraId="5E335F9C" w14:textId="55753EAD" w:rsidR="00035FF5" w:rsidRPr="00622682" w:rsidRDefault="00035FF5" w:rsidP="00035FF5">
            <w:pPr>
              <w:spacing w:line="220" w:lineRule="atLeast"/>
              <w:contextualSpacing/>
              <w:jc w:val="center"/>
              <w:rPr>
                <w:color w:val="auto"/>
                <w:sz w:val="12"/>
                <w:szCs w:val="12"/>
              </w:rPr>
            </w:pPr>
            <w:r w:rsidRPr="00622682">
              <w:rPr>
                <w:color w:val="auto"/>
                <w:sz w:val="12"/>
                <w:szCs w:val="12"/>
              </w:rPr>
              <w:t>-.761**</w:t>
            </w:r>
          </w:p>
        </w:tc>
        <w:tc>
          <w:tcPr>
            <w:tcW w:w="236" w:type="pct"/>
          </w:tcPr>
          <w:p w14:paraId="73E7CD05" w14:textId="269B194C" w:rsidR="00035FF5" w:rsidRPr="00622682" w:rsidRDefault="00035FF5" w:rsidP="00035FF5">
            <w:pPr>
              <w:spacing w:line="220" w:lineRule="atLeast"/>
              <w:contextualSpacing/>
              <w:jc w:val="center"/>
              <w:rPr>
                <w:color w:val="auto"/>
                <w:sz w:val="12"/>
                <w:szCs w:val="12"/>
              </w:rPr>
            </w:pPr>
            <w:r w:rsidRPr="00622682">
              <w:rPr>
                <w:color w:val="auto"/>
                <w:sz w:val="12"/>
                <w:szCs w:val="12"/>
              </w:rPr>
              <w:t>.326**</w:t>
            </w:r>
          </w:p>
        </w:tc>
        <w:tc>
          <w:tcPr>
            <w:tcW w:w="236" w:type="pct"/>
          </w:tcPr>
          <w:p w14:paraId="1EB1217E" w14:textId="02DCE6F9" w:rsidR="00035FF5" w:rsidRPr="00622682" w:rsidRDefault="00035FF5" w:rsidP="00035FF5">
            <w:pPr>
              <w:spacing w:line="220" w:lineRule="atLeast"/>
              <w:contextualSpacing/>
              <w:jc w:val="center"/>
              <w:rPr>
                <w:color w:val="auto"/>
                <w:sz w:val="12"/>
                <w:szCs w:val="12"/>
              </w:rPr>
            </w:pPr>
            <w:r w:rsidRPr="00622682">
              <w:rPr>
                <w:color w:val="auto"/>
                <w:sz w:val="12"/>
                <w:szCs w:val="12"/>
              </w:rPr>
              <w:t>-.187*</w:t>
            </w:r>
          </w:p>
        </w:tc>
        <w:tc>
          <w:tcPr>
            <w:tcW w:w="226" w:type="pct"/>
          </w:tcPr>
          <w:p w14:paraId="0C5EAF2D" w14:textId="575A1784" w:rsidR="00035FF5" w:rsidRPr="00622682" w:rsidRDefault="00035FF5" w:rsidP="00035FF5">
            <w:pPr>
              <w:spacing w:line="220" w:lineRule="atLeast"/>
              <w:contextualSpacing/>
              <w:jc w:val="center"/>
              <w:rPr>
                <w:color w:val="auto"/>
                <w:sz w:val="12"/>
                <w:szCs w:val="12"/>
              </w:rPr>
            </w:pPr>
            <w:r w:rsidRPr="00622682">
              <w:rPr>
                <w:color w:val="auto"/>
                <w:sz w:val="12"/>
                <w:szCs w:val="12"/>
              </w:rPr>
              <w:t>.329**</w:t>
            </w:r>
          </w:p>
        </w:tc>
        <w:tc>
          <w:tcPr>
            <w:tcW w:w="236" w:type="pct"/>
          </w:tcPr>
          <w:p w14:paraId="27730101" w14:textId="1112B8DE" w:rsidR="00035FF5" w:rsidRPr="00622682" w:rsidRDefault="00035FF5" w:rsidP="00035FF5">
            <w:pPr>
              <w:spacing w:line="220" w:lineRule="atLeast"/>
              <w:contextualSpacing/>
              <w:jc w:val="center"/>
              <w:rPr>
                <w:color w:val="auto"/>
                <w:sz w:val="12"/>
                <w:szCs w:val="12"/>
              </w:rPr>
            </w:pPr>
            <w:r w:rsidRPr="00622682">
              <w:rPr>
                <w:color w:val="auto"/>
                <w:sz w:val="12"/>
                <w:szCs w:val="12"/>
              </w:rPr>
              <w:t>-.893**</w:t>
            </w:r>
          </w:p>
        </w:tc>
        <w:tc>
          <w:tcPr>
            <w:tcW w:w="236" w:type="pct"/>
          </w:tcPr>
          <w:p w14:paraId="01FA4AED" w14:textId="507DDD85" w:rsidR="00035FF5" w:rsidRPr="00622682" w:rsidRDefault="00035FF5" w:rsidP="00035FF5">
            <w:pPr>
              <w:spacing w:line="220" w:lineRule="atLeast"/>
              <w:contextualSpacing/>
              <w:jc w:val="center"/>
              <w:rPr>
                <w:color w:val="auto"/>
                <w:sz w:val="12"/>
                <w:szCs w:val="12"/>
              </w:rPr>
            </w:pPr>
            <w:r w:rsidRPr="00622682">
              <w:rPr>
                <w:color w:val="auto"/>
                <w:sz w:val="12"/>
                <w:szCs w:val="12"/>
              </w:rPr>
              <w:t>.288**</w:t>
            </w:r>
          </w:p>
        </w:tc>
        <w:tc>
          <w:tcPr>
            <w:tcW w:w="236" w:type="pct"/>
          </w:tcPr>
          <w:p w14:paraId="7A19051D" w14:textId="54FA84F6" w:rsidR="00035FF5" w:rsidRPr="00622682" w:rsidRDefault="00035FF5" w:rsidP="00035FF5">
            <w:pPr>
              <w:spacing w:line="220" w:lineRule="atLeast"/>
              <w:contextualSpacing/>
              <w:jc w:val="center"/>
              <w:rPr>
                <w:color w:val="auto"/>
                <w:sz w:val="12"/>
                <w:szCs w:val="12"/>
              </w:rPr>
            </w:pPr>
            <w:r w:rsidRPr="00622682">
              <w:rPr>
                <w:color w:val="auto"/>
                <w:sz w:val="12"/>
                <w:szCs w:val="12"/>
              </w:rPr>
              <w:t>-.948**</w:t>
            </w:r>
          </w:p>
        </w:tc>
        <w:tc>
          <w:tcPr>
            <w:tcW w:w="226" w:type="pct"/>
          </w:tcPr>
          <w:p w14:paraId="2CE63162" w14:textId="07F20538" w:rsidR="00035FF5" w:rsidRPr="00622682" w:rsidRDefault="00035FF5" w:rsidP="00035FF5">
            <w:pPr>
              <w:spacing w:line="220" w:lineRule="atLeast"/>
              <w:contextualSpacing/>
              <w:jc w:val="center"/>
              <w:rPr>
                <w:color w:val="auto"/>
                <w:sz w:val="12"/>
                <w:szCs w:val="12"/>
              </w:rPr>
            </w:pPr>
            <w:r w:rsidRPr="00622682">
              <w:rPr>
                <w:color w:val="auto"/>
                <w:sz w:val="12"/>
                <w:szCs w:val="12"/>
              </w:rPr>
              <w:t>.275**</w:t>
            </w:r>
          </w:p>
        </w:tc>
        <w:tc>
          <w:tcPr>
            <w:tcW w:w="236" w:type="pct"/>
          </w:tcPr>
          <w:p w14:paraId="16015326" w14:textId="1252933E" w:rsidR="00035FF5" w:rsidRPr="00622682" w:rsidRDefault="00035FF5" w:rsidP="00035FF5">
            <w:pPr>
              <w:spacing w:line="220" w:lineRule="atLeast"/>
              <w:contextualSpacing/>
              <w:jc w:val="center"/>
              <w:rPr>
                <w:color w:val="auto"/>
                <w:sz w:val="12"/>
                <w:szCs w:val="12"/>
              </w:rPr>
            </w:pPr>
            <w:r w:rsidRPr="00622682">
              <w:rPr>
                <w:color w:val="auto"/>
                <w:sz w:val="12"/>
                <w:szCs w:val="12"/>
              </w:rPr>
              <w:t>1</w:t>
            </w:r>
          </w:p>
        </w:tc>
        <w:tc>
          <w:tcPr>
            <w:tcW w:w="220" w:type="pct"/>
          </w:tcPr>
          <w:p w14:paraId="4BDF846A" w14:textId="77777777" w:rsidR="00035FF5" w:rsidRPr="00622682" w:rsidRDefault="00035FF5" w:rsidP="00035FF5">
            <w:pPr>
              <w:spacing w:line="220" w:lineRule="atLeast"/>
              <w:contextualSpacing/>
              <w:jc w:val="center"/>
              <w:rPr>
                <w:color w:val="auto"/>
                <w:sz w:val="12"/>
                <w:szCs w:val="12"/>
              </w:rPr>
            </w:pPr>
          </w:p>
        </w:tc>
        <w:tc>
          <w:tcPr>
            <w:tcW w:w="220" w:type="pct"/>
          </w:tcPr>
          <w:p w14:paraId="58E7A568" w14:textId="77777777" w:rsidR="00035FF5" w:rsidRPr="00622682" w:rsidRDefault="00035FF5" w:rsidP="00035FF5">
            <w:pPr>
              <w:spacing w:line="220" w:lineRule="atLeast"/>
              <w:contextualSpacing/>
              <w:jc w:val="center"/>
              <w:rPr>
                <w:color w:val="auto"/>
                <w:sz w:val="12"/>
                <w:szCs w:val="12"/>
              </w:rPr>
            </w:pPr>
          </w:p>
        </w:tc>
        <w:tc>
          <w:tcPr>
            <w:tcW w:w="212" w:type="pct"/>
          </w:tcPr>
          <w:p w14:paraId="49C16AE3" w14:textId="77777777" w:rsidR="00035FF5" w:rsidRPr="00622682" w:rsidRDefault="00035FF5" w:rsidP="00035FF5">
            <w:pPr>
              <w:spacing w:line="220" w:lineRule="atLeast"/>
              <w:contextualSpacing/>
              <w:jc w:val="center"/>
              <w:rPr>
                <w:color w:val="auto"/>
                <w:sz w:val="12"/>
                <w:szCs w:val="12"/>
              </w:rPr>
            </w:pPr>
          </w:p>
        </w:tc>
      </w:tr>
      <w:tr w:rsidR="00622682" w:rsidRPr="00622682" w14:paraId="5CC15D03" w14:textId="77777777" w:rsidTr="00AE3A1F">
        <w:tc>
          <w:tcPr>
            <w:tcW w:w="389" w:type="pct"/>
          </w:tcPr>
          <w:p w14:paraId="384E77BC" w14:textId="77777777" w:rsidR="00035FF5" w:rsidRPr="00622682" w:rsidRDefault="00035FF5" w:rsidP="00035FF5">
            <w:pPr>
              <w:spacing w:line="220" w:lineRule="atLeast"/>
              <w:contextualSpacing/>
              <w:rPr>
                <w:color w:val="auto"/>
                <w:sz w:val="12"/>
                <w:szCs w:val="12"/>
              </w:rPr>
            </w:pPr>
            <w:r w:rsidRPr="00622682">
              <w:rPr>
                <w:color w:val="auto"/>
                <w:sz w:val="12"/>
                <w:szCs w:val="12"/>
              </w:rPr>
              <w:t>18. Infit MSE</w:t>
            </w:r>
          </w:p>
        </w:tc>
        <w:tc>
          <w:tcPr>
            <w:tcW w:w="235" w:type="pct"/>
          </w:tcPr>
          <w:p w14:paraId="3554427C" w14:textId="61285B8C" w:rsidR="00035FF5" w:rsidRPr="00622682" w:rsidRDefault="00035FF5" w:rsidP="00035FF5">
            <w:pPr>
              <w:spacing w:line="220" w:lineRule="atLeast"/>
              <w:contextualSpacing/>
              <w:jc w:val="center"/>
              <w:rPr>
                <w:color w:val="auto"/>
                <w:sz w:val="12"/>
                <w:szCs w:val="12"/>
              </w:rPr>
            </w:pPr>
            <w:r w:rsidRPr="00622682">
              <w:rPr>
                <w:color w:val="auto"/>
                <w:sz w:val="12"/>
                <w:szCs w:val="12"/>
              </w:rPr>
              <w:t>.155</w:t>
            </w:r>
          </w:p>
        </w:tc>
        <w:tc>
          <w:tcPr>
            <w:tcW w:w="235" w:type="pct"/>
          </w:tcPr>
          <w:p w14:paraId="7C876B0E" w14:textId="7612ACD3" w:rsidR="00035FF5" w:rsidRPr="00622682" w:rsidRDefault="00035FF5" w:rsidP="00035FF5">
            <w:pPr>
              <w:spacing w:line="220" w:lineRule="atLeast"/>
              <w:contextualSpacing/>
              <w:jc w:val="center"/>
              <w:rPr>
                <w:color w:val="auto"/>
                <w:sz w:val="12"/>
                <w:szCs w:val="12"/>
              </w:rPr>
            </w:pPr>
            <w:r w:rsidRPr="00622682">
              <w:rPr>
                <w:color w:val="auto"/>
                <w:sz w:val="12"/>
                <w:szCs w:val="12"/>
              </w:rPr>
              <w:t>.044</w:t>
            </w:r>
          </w:p>
        </w:tc>
        <w:tc>
          <w:tcPr>
            <w:tcW w:w="235" w:type="pct"/>
          </w:tcPr>
          <w:p w14:paraId="7222FA62" w14:textId="2CDAB719" w:rsidR="00035FF5" w:rsidRPr="00622682" w:rsidRDefault="00035FF5" w:rsidP="00035FF5">
            <w:pPr>
              <w:spacing w:line="220" w:lineRule="atLeast"/>
              <w:contextualSpacing/>
              <w:jc w:val="center"/>
              <w:rPr>
                <w:color w:val="auto"/>
                <w:sz w:val="12"/>
                <w:szCs w:val="12"/>
              </w:rPr>
            </w:pPr>
            <w:r w:rsidRPr="00622682">
              <w:rPr>
                <w:color w:val="auto"/>
                <w:sz w:val="12"/>
                <w:szCs w:val="12"/>
              </w:rPr>
              <w:t>.216*</w:t>
            </w:r>
          </w:p>
        </w:tc>
        <w:tc>
          <w:tcPr>
            <w:tcW w:w="235" w:type="pct"/>
          </w:tcPr>
          <w:p w14:paraId="42EC7D02" w14:textId="69628D6A" w:rsidR="00035FF5" w:rsidRPr="00622682" w:rsidRDefault="00035FF5" w:rsidP="00035FF5">
            <w:pPr>
              <w:spacing w:line="220" w:lineRule="atLeast"/>
              <w:contextualSpacing/>
              <w:jc w:val="center"/>
              <w:rPr>
                <w:color w:val="auto"/>
                <w:sz w:val="12"/>
                <w:szCs w:val="12"/>
              </w:rPr>
            </w:pPr>
            <w:r w:rsidRPr="00622682">
              <w:rPr>
                <w:color w:val="auto"/>
                <w:sz w:val="12"/>
                <w:szCs w:val="12"/>
              </w:rPr>
              <w:t>.011</w:t>
            </w:r>
          </w:p>
        </w:tc>
        <w:tc>
          <w:tcPr>
            <w:tcW w:w="235" w:type="pct"/>
          </w:tcPr>
          <w:p w14:paraId="058495DD" w14:textId="6C5C43F5" w:rsidR="00035FF5" w:rsidRPr="00622682" w:rsidRDefault="00035FF5" w:rsidP="00035FF5">
            <w:pPr>
              <w:spacing w:line="220" w:lineRule="atLeast"/>
              <w:contextualSpacing/>
              <w:jc w:val="center"/>
              <w:rPr>
                <w:color w:val="auto"/>
                <w:sz w:val="12"/>
                <w:szCs w:val="12"/>
              </w:rPr>
            </w:pPr>
            <w:r w:rsidRPr="00622682">
              <w:rPr>
                <w:color w:val="auto"/>
                <w:sz w:val="12"/>
                <w:szCs w:val="12"/>
              </w:rPr>
              <w:t>.172</w:t>
            </w:r>
          </w:p>
        </w:tc>
        <w:tc>
          <w:tcPr>
            <w:tcW w:w="235" w:type="pct"/>
          </w:tcPr>
          <w:p w14:paraId="4A75F47C" w14:textId="419BFCF2" w:rsidR="00035FF5" w:rsidRPr="00622682" w:rsidRDefault="00035FF5" w:rsidP="00035FF5">
            <w:pPr>
              <w:spacing w:line="220" w:lineRule="atLeast"/>
              <w:contextualSpacing/>
              <w:jc w:val="center"/>
              <w:rPr>
                <w:color w:val="auto"/>
                <w:sz w:val="12"/>
                <w:szCs w:val="12"/>
              </w:rPr>
            </w:pPr>
            <w:r w:rsidRPr="00622682">
              <w:rPr>
                <w:color w:val="auto"/>
                <w:sz w:val="12"/>
                <w:szCs w:val="12"/>
              </w:rPr>
              <w:t>.192*</w:t>
            </w:r>
          </w:p>
        </w:tc>
        <w:tc>
          <w:tcPr>
            <w:tcW w:w="211" w:type="pct"/>
          </w:tcPr>
          <w:p w14:paraId="2A31118A" w14:textId="0B0DC640" w:rsidR="00035FF5" w:rsidRPr="00622682" w:rsidRDefault="00035FF5" w:rsidP="00035FF5">
            <w:pPr>
              <w:spacing w:line="220" w:lineRule="atLeast"/>
              <w:contextualSpacing/>
              <w:jc w:val="center"/>
              <w:rPr>
                <w:color w:val="auto"/>
                <w:sz w:val="12"/>
                <w:szCs w:val="12"/>
              </w:rPr>
            </w:pPr>
            <w:r w:rsidRPr="00622682">
              <w:rPr>
                <w:color w:val="auto"/>
                <w:sz w:val="12"/>
                <w:szCs w:val="12"/>
              </w:rPr>
              <w:t>.135</w:t>
            </w:r>
          </w:p>
        </w:tc>
        <w:tc>
          <w:tcPr>
            <w:tcW w:w="235" w:type="pct"/>
          </w:tcPr>
          <w:p w14:paraId="377AA277" w14:textId="5489A5C0" w:rsidR="00035FF5" w:rsidRPr="00622682" w:rsidRDefault="00035FF5" w:rsidP="00035FF5">
            <w:pPr>
              <w:spacing w:line="220" w:lineRule="atLeast"/>
              <w:contextualSpacing/>
              <w:jc w:val="center"/>
              <w:rPr>
                <w:color w:val="auto"/>
                <w:sz w:val="12"/>
                <w:szCs w:val="12"/>
              </w:rPr>
            </w:pPr>
            <w:r w:rsidRPr="00622682">
              <w:rPr>
                <w:color w:val="auto"/>
                <w:sz w:val="12"/>
                <w:szCs w:val="12"/>
              </w:rPr>
              <w:t>-.105</w:t>
            </w:r>
          </w:p>
        </w:tc>
        <w:tc>
          <w:tcPr>
            <w:tcW w:w="235" w:type="pct"/>
          </w:tcPr>
          <w:p w14:paraId="76B78612" w14:textId="57AAA635" w:rsidR="00035FF5" w:rsidRPr="00622682" w:rsidRDefault="00035FF5" w:rsidP="00035FF5">
            <w:pPr>
              <w:spacing w:line="220" w:lineRule="atLeast"/>
              <w:contextualSpacing/>
              <w:jc w:val="center"/>
              <w:rPr>
                <w:color w:val="auto"/>
                <w:sz w:val="12"/>
                <w:szCs w:val="12"/>
              </w:rPr>
            </w:pPr>
            <w:r w:rsidRPr="00622682">
              <w:rPr>
                <w:color w:val="auto"/>
                <w:sz w:val="12"/>
                <w:szCs w:val="12"/>
              </w:rPr>
              <w:t>.853**</w:t>
            </w:r>
          </w:p>
        </w:tc>
        <w:tc>
          <w:tcPr>
            <w:tcW w:w="236" w:type="pct"/>
          </w:tcPr>
          <w:p w14:paraId="799F4E61" w14:textId="41411CB5" w:rsidR="00035FF5" w:rsidRPr="00622682" w:rsidRDefault="00035FF5" w:rsidP="00035FF5">
            <w:pPr>
              <w:spacing w:line="220" w:lineRule="atLeast"/>
              <w:contextualSpacing/>
              <w:jc w:val="center"/>
              <w:rPr>
                <w:color w:val="auto"/>
                <w:sz w:val="12"/>
                <w:szCs w:val="12"/>
              </w:rPr>
            </w:pPr>
            <w:r w:rsidRPr="00622682">
              <w:rPr>
                <w:color w:val="auto"/>
                <w:sz w:val="12"/>
                <w:szCs w:val="12"/>
              </w:rPr>
              <w:t>-.145</w:t>
            </w:r>
          </w:p>
        </w:tc>
        <w:tc>
          <w:tcPr>
            <w:tcW w:w="236" w:type="pct"/>
          </w:tcPr>
          <w:p w14:paraId="6F8EEA87" w14:textId="1A4D1FAD" w:rsidR="00035FF5" w:rsidRPr="00622682" w:rsidRDefault="00035FF5" w:rsidP="00035FF5">
            <w:pPr>
              <w:spacing w:line="220" w:lineRule="atLeast"/>
              <w:contextualSpacing/>
              <w:jc w:val="center"/>
              <w:rPr>
                <w:color w:val="auto"/>
                <w:sz w:val="12"/>
                <w:szCs w:val="12"/>
              </w:rPr>
            </w:pPr>
            <w:r w:rsidRPr="00622682">
              <w:rPr>
                <w:color w:val="auto"/>
                <w:sz w:val="12"/>
                <w:szCs w:val="12"/>
              </w:rPr>
              <w:t>.060</w:t>
            </w:r>
          </w:p>
        </w:tc>
        <w:tc>
          <w:tcPr>
            <w:tcW w:w="226" w:type="pct"/>
          </w:tcPr>
          <w:p w14:paraId="58C830A8" w14:textId="6E375775" w:rsidR="00035FF5" w:rsidRPr="00622682" w:rsidRDefault="00035FF5" w:rsidP="00035FF5">
            <w:pPr>
              <w:spacing w:line="220" w:lineRule="atLeast"/>
              <w:contextualSpacing/>
              <w:jc w:val="center"/>
              <w:rPr>
                <w:color w:val="auto"/>
                <w:sz w:val="12"/>
                <w:szCs w:val="12"/>
              </w:rPr>
            </w:pPr>
            <w:r w:rsidRPr="00622682">
              <w:rPr>
                <w:color w:val="auto"/>
                <w:sz w:val="12"/>
                <w:szCs w:val="12"/>
              </w:rPr>
              <w:t>-.163</w:t>
            </w:r>
          </w:p>
        </w:tc>
        <w:tc>
          <w:tcPr>
            <w:tcW w:w="236" w:type="pct"/>
          </w:tcPr>
          <w:p w14:paraId="12FF815D" w14:textId="5AE278D4" w:rsidR="00035FF5" w:rsidRPr="00622682" w:rsidRDefault="00035FF5" w:rsidP="00035FF5">
            <w:pPr>
              <w:spacing w:line="220" w:lineRule="atLeast"/>
              <w:contextualSpacing/>
              <w:jc w:val="center"/>
              <w:rPr>
                <w:color w:val="auto"/>
                <w:sz w:val="12"/>
                <w:szCs w:val="12"/>
              </w:rPr>
            </w:pPr>
            <w:r w:rsidRPr="00622682">
              <w:rPr>
                <w:color w:val="auto"/>
                <w:sz w:val="12"/>
                <w:szCs w:val="12"/>
              </w:rPr>
              <w:t>.828**</w:t>
            </w:r>
          </w:p>
        </w:tc>
        <w:tc>
          <w:tcPr>
            <w:tcW w:w="236" w:type="pct"/>
          </w:tcPr>
          <w:p w14:paraId="6F128893" w14:textId="46F0589C" w:rsidR="00035FF5" w:rsidRPr="00622682" w:rsidRDefault="00035FF5" w:rsidP="00035FF5">
            <w:pPr>
              <w:spacing w:line="220" w:lineRule="atLeast"/>
              <w:contextualSpacing/>
              <w:jc w:val="center"/>
              <w:rPr>
                <w:color w:val="auto"/>
                <w:sz w:val="12"/>
                <w:szCs w:val="12"/>
              </w:rPr>
            </w:pPr>
            <w:r w:rsidRPr="00622682">
              <w:rPr>
                <w:color w:val="auto"/>
                <w:sz w:val="12"/>
                <w:szCs w:val="12"/>
              </w:rPr>
              <w:t>-.114</w:t>
            </w:r>
          </w:p>
        </w:tc>
        <w:tc>
          <w:tcPr>
            <w:tcW w:w="236" w:type="pct"/>
          </w:tcPr>
          <w:p w14:paraId="350E6DA8" w14:textId="40F57D6B" w:rsidR="00035FF5" w:rsidRPr="00622682" w:rsidRDefault="00035FF5" w:rsidP="00035FF5">
            <w:pPr>
              <w:spacing w:line="220" w:lineRule="atLeast"/>
              <w:contextualSpacing/>
              <w:jc w:val="center"/>
              <w:rPr>
                <w:color w:val="auto"/>
                <w:sz w:val="12"/>
                <w:szCs w:val="12"/>
              </w:rPr>
            </w:pPr>
            <w:r w:rsidRPr="00622682">
              <w:rPr>
                <w:color w:val="auto"/>
                <w:sz w:val="12"/>
                <w:szCs w:val="12"/>
              </w:rPr>
              <w:t>.987**</w:t>
            </w:r>
          </w:p>
        </w:tc>
        <w:tc>
          <w:tcPr>
            <w:tcW w:w="226" w:type="pct"/>
          </w:tcPr>
          <w:p w14:paraId="0591A26C" w14:textId="3DB08882" w:rsidR="00035FF5" w:rsidRPr="00622682" w:rsidRDefault="00035FF5" w:rsidP="00035FF5">
            <w:pPr>
              <w:spacing w:line="220" w:lineRule="atLeast"/>
              <w:contextualSpacing/>
              <w:jc w:val="center"/>
              <w:rPr>
                <w:color w:val="auto"/>
                <w:sz w:val="12"/>
                <w:szCs w:val="12"/>
              </w:rPr>
            </w:pPr>
            <w:r w:rsidRPr="00622682">
              <w:rPr>
                <w:color w:val="auto"/>
                <w:sz w:val="12"/>
                <w:szCs w:val="12"/>
              </w:rPr>
              <w:t>-.185*</w:t>
            </w:r>
          </w:p>
        </w:tc>
        <w:tc>
          <w:tcPr>
            <w:tcW w:w="236" w:type="pct"/>
          </w:tcPr>
          <w:p w14:paraId="3F10BB49" w14:textId="7CBCFA5F" w:rsidR="00035FF5" w:rsidRPr="00622682" w:rsidRDefault="00035FF5" w:rsidP="00035FF5">
            <w:pPr>
              <w:spacing w:line="220" w:lineRule="atLeast"/>
              <w:contextualSpacing/>
              <w:jc w:val="center"/>
              <w:rPr>
                <w:color w:val="auto"/>
                <w:sz w:val="12"/>
                <w:szCs w:val="12"/>
              </w:rPr>
            </w:pPr>
            <w:r w:rsidRPr="00622682">
              <w:rPr>
                <w:color w:val="auto"/>
                <w:sz w:val="12"/>
                <w:szCs w:val="12"/>
              </w:rPr>
              <w:t>-.925**</w:t>
            </w:r>
          </w:p>
        </w:tc>
        <w:tc>
          <w:tcPr>
            <w:tcW w:w="220" w:type="pct"/>
          </w:tcPr>
          <w:p w14:paraId="7FEDC63E" w14:textId="3A659654" w:rsidR="00035FF5" w:rsidRPr="00622682" w:rsidRDefault="00035FF5" w:rsidP="00035FF5">
            <w:pPr>
              <w:spacing w:line="220" w:lineRule="atLeast"/>
              <w:contextualSpacing/>
              <w:jc w:val="center"/>
              <w:rPr>
                <w:color w:val="auto"/>
                <w:sz w:val="12"/>
                <w:szCs w:val="12"/>
              </w:rPr>
            </w:pPr>
            <w:r w:rsidRPr="00622682">
              <w:rPr>
                <w:color w:val="auto"/>
                <w:sz w:val="12"/>
                <w:szCs w:val="12"/>
              </w:rPr>
              <w:t>1</w:t>
            </w:r>
          </w:p>
        </w:tc>
        <w:tc>
          <w:tcPr>
            <w:tcW w:w="220" w:type="pct"/>
          </w:tcPr>
          <w:p w14:paraId="5FDB39D9" w14:textId="77777777" w:rsidR="00035FF5" w:rsidRPr="00622682" w:rsidRDefault="00035FF5" w:rsidP="00035FF5">
            <w:pPr>
              <w:spacing w:line="220" w:lineRule="atLeast"/>
              <w:contextualSpacing/>
              <w:jc w:val="center"/>
              <w:rPr>
                <w:color w:val="auto"/>
                <w:sz w:val="12"/>
                <w:szCs w:val="12"/>
              </w:rPr>
            </w:pPr>
          </w:p>
        </w:tc>
        <w:tc>
          <w:tcPr>
            <w:tcW w:w="212" w:type="pct"/>
          </w:tcPr>
          <w:p w14:paraId="78472773" w14:textId="77777777" w:rsidR="00035FF5" w:rsidRPr="00622682" w:rsidRDefault="00035FF5" w:rsidP="00035FF5">
            <w:pPr>
              <w:spacing w:line="220" w:lineRule="atLeast"/>
              <w:contextualSpacing/>
              <w:jc w:val="center"/>
              <w:rPr>
                <w:color w:val="auto"/>
                <w:sz w:val="12"/>
                <w:szCs w:val="12"/>
              </w:rPr>
            </w:pPr>
          </w:p>
        </w:tc>
      </w:tr>
      <w:tr w:rsidR="00622682" w:rsidRPr="00622682" w14:paraId="264FB76F" w14:textId="77777777" w:rsidTr="00AE3A1F">
        <w:tc>
          <w:tcPr>
            <w:tcW w:w="389" w:type="pct"/>
          </w:tcPr>
          <w:p w14:paraId="011A2E36" w14:textId="77777777" w:rsidR="00035FF5" w:rsidRPr="00622682" w:rsidRDefault="00035FF5" w:rsidP="00035FF5">
            <w:pPr>
              <w:spacing w:line="220" w:lineRule="atLeast"/>
              <w:contextualSpacing/>
              <w:rPr>
                <w:color w:val="auto"/>
                <w:sz w:val="12"/>
                <w:szCs w:val="12"/>
              </w:rPr>
            </w:pPr>
            <w:r w:rsidRPr="00622682">
              <w:rPr>
                <w:color w:val="auto"/>
                <w:sz w:val="12"/>
                <w:szCs w:val="12"/>
              </w:rPr>
              <w:t>19. Outfit MSE</w:t>
            </w:r>
          </w:p>
        </w:tc>
        <w:tc>
          <w:tcPr>
            <w:tcW w:w="235" w:type="pct"/>
          </w:tcPr>
          <w:p w14:paraId="646B733B" w14:textId="24533499" w:rsidR="00035FF5" w:rsidRPr="00622682" w:rsidRDefault="00035FF5" w:rsidP="00035FF5">
            <w:pPr>
              <w:spacing w:line="220" w:lineRule="atLeast"/>
              <w:contextualSpacing/>
              <w:jc w:val="center"/>
              <w:rPr>
                <w:color w:val="auto"/>
                <w:sz w:val="12"/>
                <w:szCs w:val="12"/>
              </w:rPr>
            </w:pPr>
            <w:r w:rsidRPr="00622682">
              <w:rPr>
                <w:color w:val="auto"/>
                <w:sz w:val="12"/>
                <w:szCs w:val="12"/>
              </w:rPr>
              <w:t>.141</w:t>
            </w:r>
          </w:p>
        </w:tc>
        <w:tc>
          <w:tcPr>
            <w:tcW w:w="235" w:type="pct"/>
          </w:tcPr>
          <w:p w14:paraId="09307F52" w14:textId="042A8DC0" w:rsidR="00035FF5" w:rsidRPr="00622682" w:rsidRDefault="00035FF5" w:rsidP="00035FF5">
            <w:pPr>
              <w:spacing w:line="220" w:lineRule="atLeast"/>
              <w:contextualSpacing/>
              <w:jc w:val="center"/>
              <w:rPr>
                <w:color w:val="auto"/>
                <w:sz w:val="12"/>
                <w:szCs w:val="12"/>
              </w:rPr>
            </w:pPr>
            <w:r w:rsidRPr="00622682">
              <w:rPr>
                <w:color w:val="auto"/>
                <w:sz w:val="12"/>
                <w:szCs w:val="12"/>
              </w:rPr>
              <w:t>.006</w:t>
            </w:r>
          </w:p>
        </w:tc>
        <w:tc>
          <w:tcPr>
            <w:tcW w:w="235" w:type="pct"/>
          </w:tcPr>
          <w:p w14:paraId="24912669" w14:textId="19EFBCC7" w:rsidR="00035FF5" w:rsidRPr="00622682" w:rsidRDefault="00035FF5" w:rsidP="00035FF5">
            <w:pPr>
              <w:spacing w:line="220" w:lineRule="atLeast"/>
              <w:contextualSpacing/>
              <w:jc w:val="center"/>
              <w:rPr>
                <w:color w:val="auto"/>
                <w:sz w:val="12"/>
                <w:szCs w:val="12"/>
              </w:rPr>
            </w:pPr>
            <w:r w:rsidRPr="00622682">
              <w:rPr>
                <w:color w:val="auto"/>
                <w:sz w:val="12"/>
                <w:szCs w:val="12"/>
              </w:rPr>
              <w:t>.185*</w:t>
            </w:r>
          </w:p>
        </w:tc>
        <w:tc>
          <w:tcPr>
            <w:tcW w:w="235" w:type="pct"/>
          </w:tcPr>
          <w:p w14:paraId="6F7B57C5" w14:textId="00A46F05" w:rsidR="00035FF5" w:rsidRPr="00622682" w:rsidRDefault="00035FF5" w:rsidP="00035FF5">
            <w:pPr>
              <w:spacing w:line="220" w:lineRule="atLeast"/>
              <w:contextualSpacing/>
              <w:jc w:val="center"/>
              <w:rPr>
                <w:color w:val="auto"/>
                <w:sz w:val="12"/>
                <w:szCs w:val="12"/>
              </w:rPr>
            </w:pPr>
            <w:r w:rsidRPr="00622682">
              <w:rPr>
                <w:color w:val="auto"/>
                <w:sz w:val="12"/>
                <w:szCs w:val="12"/>
              </w:rPr>
              <w:t>.048</w:t>
            </w:r>
          </w:p>
        </w:tc>
        <w:tc>
          <w:tcPr>
            <w:tcW w:w="235" w:type="pct"/>
          </w:tcPr>
          <w:p w14:paraId="69E3014C" w14:textId="22FBE0E0" w:rsidR="00035FF5" w:rsidRPr="00622682" w:rsidRDefault="00035FF5" w:rsidP="00035FF5">
            <w:pPr>
              <w:spacing w:line="220" w:lineRule="atLeast"/>
              <w:contextualSpacing/>
              <w:jc w:val="center"/>
              <w:rPr>
                <w:color w:val="auto"/>
                <w:sz w:val="12"/>
                <w:szCs w:val="12"/>
              </w:rPr>
            </w:pPr>
            <w:r w:rsidRPr="00622682">
              <w:rPr>
                <w:color w:val="auto"/>
                <w:sz w:val="12"/>
                <w:szCs w:val="12"/>
              </w:rPr>
              <w:t>.145</w:t>
            </w:r>
          </w:p>
        </w:tc>
        <w:tc>
          <w:tcPr>
            <w:tcW w:w="235" w:type="pct"/>
          </w:tcPr>
          <w:p w14:paraId="44B5ADA1" w14:textId="672F9A05" w:rsidR="00035FF5" w:rsidRPr="00622682" w:rsidRDefault="00035FF5" w:rsidP="00035FF5">
            <w:pPr>
              <w:spacing w:line="220" w:lineRule="atLeast"/>
              <w:contextualSpacing/>
              <w:jc w:val="center"/>
              <w:rPr>
                <w:color w:val="auto"/>
                <w:sz w:val="12"/>
                <w:szCs w:val="12"/>
              </w:rPr>
            </w:pPr>
            <w:r w:rsidRPr="00622682">
              <w:rPr>
                <w:color w:val="auto"/>
                <w:sz w:val="12"/>
                <w:szCs w:val="12"/>
              </w:rPr>
              <w:t>.220*</w:t>
            </w:r>
          </w:p>
        </w:tc>
        <w:tc>
          <w:tcPr>
            <w:tcW w:w="211" w:type="pct"/>
          </w:tcPr>
          <w:p w14:paraId="08D2DE58" w14:textId="661466E8" w:rsidR="00035FF5" w:rsidRPr="00622682" w:rsidRDefault="00035FF5" w:rsidP="00035FF5">
            <w:pPr>
              <w:spacing w:line="220" w:lineRule="atLeast"/>
              <w:contextualSpacing/>
              <w:jc w:val="center"/>
              <w:rPr>
                <w:color w:val="auto"/>
                <w:sz w:val="12"/>
                <w:szCs w:val="12"/>
              </w:rPr>
            </w:pPr>
            <w:r w:rsidRPr="00622682">
              <w:rPr>
                <w:color w:val="auto"/>
                <w:sz w:val="12"/>
                <w:szCs w:val="12"/>
              </w:rPr>
              <w:t>.137</w:t>
            </w:r>
          </w:p>
        </w:tc>
        <w:tc>
          <w:tcPr>
            <w:tcW w:w="235" w:type="pct"/>
          </w:tcPr>
          <w:p w14:paraId="1CA89C2E" w14:textId="6042E378" w:rsidR="00035FF5" w:rsidRPr="00622682" w:rsidRDefault="00035FF5" w:rsidP="00035FF5">
            <w:pPr>
              <w:spacing w:line="220" w:lineRule="atLeast"/>
              <w:contextualSpacing/>
              <w:jc w:val="center"/>
              <w:rPr>
                <w:color w:val="auto"/>
                <w:sz w:val="12"/>
                <w:szCs w:val="12"/>
              </w:rPr>
            </w:pPr>
            <w:r w:rsidRPr="00622682">
              <w:rPr>
                <w:color w:val="auto"/>
                <w:sz w:val="12"/>
                <w:szCs w:val="12"/>
              </w:rPr>
              <w:t>-.136</w:t>
            </w:r>
          </w:p>
        </w:tc>
        <w:tc>
          <w:tcPr>
            <w:tcW w:w="235" w:type="pct"/>
          </w:tcPr>
          <w:p w14:paraId="0B7C4BC2" w14:textId="37D00D79" w:rsidR="00035FF5" w:rsidRPr="00622682" w:rsidRDefault="00035FF5" w:rsidP="00035FF5">
            <w:pPr>
              <w:spacing w:line="220" w:lineRule="atLeast"/>
              <w:contextualSpacing/>
              <w:jc w:val="center"/>
              <w:rPr>
                <w:color w:val="auto"/>
                <w:sz w:val="12"/>
                <w:szCs w:val="12"/>
              </w:rPr>
            </w:pPr>
            <w:r w:rsidRPr="00622682">
              <w:rPr>
                <w:color w:val="auto"/>
                <w:sz w:val="12"/>
                <w:szCs w:val="12"/>
              </w:rPr>
              <w:t>.843**</w:t>
            </w:r>
          </w:p>
        </w:tc>
        <w:tc>
          <w:tcPr>
            <w:tcW w:w="236" w:type="pct"/>
          </w:tcPr>
          <w:p w14:paraId="3A730A0C" w14:textId="2D6B2A3D" w:rsidR="00035FF5" w:rsidRPr="00622682" w:rsidRDefault="00035FF5" w:rsidP="00035FF5">
            <w:pPr>
              <w:spacing w:line="220" w:lineRule="atLeast"/>
              <w:contextualSpacing/>
              <w:jc w:val="center"/>
              <w:rPr>
                <w:color w:val="auto"/>
                <w:sz w:val="12"/>
                <w:szCs w:val="12"/>
              </w:rPr>
            </w:pPr>
            <w:r w:rsidRPr="00622682">
              <w:rPr>
                <w:color w:val="auto"/>
                <w:sz w:val="12"/>
                <w:szCs w:val="12"/>
              </w:rPr>
              <w:t>-.184*</w:t>
            </w:r>
          </w:p>
        </w:tc>
        <w:tc>
          <w:tcPr>
            <w:tcW w:w="236" w:type="pct"/>
          </w:tcPr>
          <w:p w14:paraId="6A554D84" w14:textId="5F48CA9F" w:rsidR="00035FF5" w:rsidRPr="00622682" w:rsidRDefault="00035FF5" w:rsidP="00035FF5">
            <w:pPr>
              <w:spacing w:line="220" w:lineRule="atLeast"/>
              <w:contextualSpacing/>
              <w:jc w:val="center"/>
              <w:rPr>
                <w:color w:val="auto"/>
                <w:sz w:val="12"/>
                <w:szCs w:val="12"/>
              </w:rPr>
            </w:pPr>
            <w:r w:rsidRPr="00622682">
              <w:rPr>
                <w:color w:val="auto"/>
                <w:sz w:val="12"/>
                <w:szCs w:val="12"/>
              </w:rPr>
              <w:t>.092</w:t>
            </w:r>
          </w:p>
        </w:tc>
        <w:tc>
          <w:tcPr>
            <w:tcW w:w="226" w:type="pct"/>
          </w:tcPr>
          <w:p w14:paraId="658BB504" w14:textId="09E745A6" w:rsidR="00035FF5" w:rsidRPr="00622682" w:rsidRDefault="00035FF5" w:rsidP="00035FF5">
            <w:pPr>
              <w:spacing w:line="220" w:lineRule="atLeast"/>
              <w:contextualSpacing/>
              <w:jc w:val="center"/>
              <w:rPr>
                <w:color w:val="auto"/>
                <w:sz w:val="12"/>
                <w:szCs w:val="12"/>
              </w:rPr>
            </w:pPr>
            <w:r w:rsidRPr="00622682">
              <w:rPr>
                <w:color w:val="auto"/>
                <w:sz w:val="12"/>
                <w:szCs w:val="12"/>
              </w:rPr>
              <w:t>-.205*</w:t>
            </w:r>
          </w:p>
        </w:tc>
        <w:tc>
          <w:tcPr>
            <w:tcW w:w="236" w:type="pct"/>
          </w:tcPr>
          <w:p w14:paraId="3BAC4228" w14:textId="0B461D0A" w:rsidR="00035FF5" w:rsidRPr="00622682" w:rsidRDefault="00035FF5" w:rsidP="00035FF5">
            <w:pPr>
              <w:spacing w:line="220" w:lineRule="atLeast"/>
              <w:contextualSpacing/>
              <w:jc w:val="center"/>
              <w:rPr>
                <w:color w:val="auto"/>
                <w:sz w:val="12"/>
                <w:szCs w:val="12"/>
              </w:rPr>
            </w:pPr>
            <w:r w:rsidRPr="00622682">
              <w:rPr>
                <w:color w:val="auto"/>
                <w:sz w:val="12"/>
                <w:szCs w:val="12"/>
              </w:rPr>
              <w:t>.868**</w:t>
            </w:r>
          </w:p>
        </w:tc>
        <w:tc>
          <w:tcPr>
            <w:tcW w:w="236" w:type="pct"/>
          </w:tcPr>
          <w:p w14:paraId="5A72BAFE" w14:textId="2C1A07D5" w:rsidR="00035FF5" w:rsidRPr="00622682" w:rsidRDefault="00035FF5" w:rsidP="00035FF5">
            <w:pPr>
              <w:spacing w:line="220" w:lineRule="atLeast"/>
              <w:contextualSpacing/>
              <w:jc w:val="center"/>
              <w:rPr>
                <w:color w:val="auto"/>
                <w:sz w:val="12"/>
                <w:szCs w:val="12"/>
              </w:rPr>
            </w:pPr>
            <w:r w:rsidRPr="00622682">
              <w:rPr>
                <w:color w:val="auto"/>
                <w:sz w:val="12"/>
                <w:szCs w:val="12"/>
              </w:rPr>
              <w:t>-.157</w:t>
            </w:r>
          </w:p>
        </w:tc>
        <w:tc>
          <w:tcPr>
            <w:tcW w:w="236" w:type="pct"/>
          </w:tcPr>
          <w:p w14:paraId="7E7C8088" w14:textId="5E40FF39" w:rsidR="00035FF5" w:rsidRPr="00622682" w:rsidRDefault="00035FF5" w:rsidP="00035FF5">
            <w:pPr>
              <w:spacing w:line="220" w:lineRule="atLeast"/>
              <w:contextualSpacing/>
              <w:jc w:val="center"/>
              <w:rPr>
                <w:color w:val="auto"/>
                <w:sz w:val="12"/>
                <w:szCs w:val="12"/>
              </w:rPr>
            </w:pPr>
            <w:r w:rsidRPr="00622682">
              <w:rPr>
                <w:color w:val="auto"/>
                <w:sz w:val="12"/>
                <w:szCs w:val="12"/>
              </w:rPr>
              <w:t>.984**</w:t>
            </w:r>
          </w:p>
        </w:tc>
        <w:tc>
          <w:tcPr>
            <w:tcW w:w="226" w:type="pct"/>
          </w:tcPr>
          <w:p w14:paraId="095BCE95" w14:textId="60E72B0B" w:rsidR="00035FF5" w:rsidRPr="00622682" w:rsidRDefault="00035FF5" w:rsidP="00035FF5">
            <w:pPr>
              <w:spacing w:line="220" w:lineRule="atLeast"/>
              <w:contextualSpacing/>
              <w:jc w:val="center"/>
              <w:rPr>
                <w:color w:val="auto"/>
                <w:sz w:val="12"/>
                <w:szCs w:val="12"/>
              </w:rPr>
            </w:pPr>
            <w:r w:rsidRPr="00622682">
              <w:rPr>
                <w:color w:val="auto"/>
                <w:sz w:val="12"/>
                <w:szCs w:val="12"/>
              </w:rPr>
              <w:t>-.238**</w:t>
            </w:r>
          </w:p>
        </w:tc>
        <w:tc>
          <w:tcPr>
            <w:tcW w:w="236" w:type="pct"/>
          </w:tcPr>
          <w:p w14:paraId="2210D045" w14:textId="6BC446D3" w:rsidR="00035FF5" w:rsidRPr="00622682" w:rsidRDefault="00035FF5" w:rsidP="00035FF5">
            <w:pPr>
              <w:spacing w:line="220" w:lineRule="atLeast"/>
              <w:contextualSpacing/>
              <w:jc w:val="center"/>
              <w:rPr>
                <w:color w:val="auto"/>
                <w:sz w:val="12"/>
                <w:szCs w:val="12"/>
              </w:rPr>
            </w:pPr>
            <w:r w:rsidRPr="00622682">
              <w:rPr>
                <w:color w:val="auto"/>
                <w:sz w:val="12"/>
                <w:szCs w:val="12"/>
              </w:rPr>
              <w:t>-.955**</w:t>
            </w:r>
          </w:p>
        </w:tc>
        <w:tc>
          <w:tcPr>
            <w:tcW w:w="220" w:type="pct"/>
          </w:tcPr>
          <w:p w14:paraId="7A12ABFF" w14:textId="57B449E9" w:rsidR="00035FF5" w:rsidRPr="00622682" w:rsidRDefault="00035FF5" w:rsidP="00035FF5">
            <w:pPr>
              <w:spacing w:line="220" w:lineRule="atLeast"/>
              <w:contextualSpacing/>
              <w:jc w:val="center"/>
              <w:rPr>
                <w:color w:val="auto"/>
                <w:sz w:val="12"/>
                <w:szCs w:val="12"/>
              </w:rPr>
            </w:pPr>
            <w:r w:rsidRPr="00622682">
              <w:rPr>
                <w:color w:val="auto"/>
                <w:sz w:val="12"/>
                <w:szCs w:val="12"/>
              </w:rPr>
              <w:t>.988**</w:t>
            </w:r>
          </w:p>
        </w:tc>
        <w:tc>
          <w:tcPr>
            <w:tcW w:w="220" w:type="pct"/>
          </w:tcPr>
          <w:p w14:paraId="395D5A09" w14:textId="7F4A95C7" w:rsidR="00035FF5" w:rsidRPr="00622682" w:rsidRDefault="00035FF5" w:rsidP="00035FF5">
            <w:pPr>
              <w:spacing w:line="220" w:lineRule="atLeast"/>
              <w:contextualSpacing/>
              <w:jc w:val="center"/>
              <w:rPr>
                <w:color w:val="auto"/>
                <w:sz w:val="12"/>
                <w:szCs w:val="12"/>
              </w:rPr>
            </w:pPr>
            <w:r w:rsidRPr="00622682">
              <w:rPr>
                <w:color w:val="auto"/>
                <w:sz w:val="12"/>
                <w:szCs w:val="12"/>
              </w:rPr>
              <w:t>1</w:t>
            </w:r>
          </w:p>
        </w:tc>
        <w:tc>
          <w:tcPr>
            <w:tcW w:w="212" w:type="pct"/>
          </w:tcPr>
          <w:p w14:paraId="4D53E39C" w14:textId="77777777" w:rsidR="00035FF5" w:rsidRPr="00622682" w:rsidRDefault="00035FF5" w:rsidP="00035FF5">
            <w:pPr>
              <w:spacing w:line="220" w:lineRule="atLeast"/>
              <w:contextualSpacing/>
              <w:jc w:val="center"/>
              <w:rPr>
                <w:color w:val="auto"/>
                <w:sz w:val="12"/>
                <w:szCs w:val="12"/>
              </w:rPr>
            </w:pPr>
          </w:p>
        </w:tc>
      </w:tr>
      <w:tr w:rsidR="00622682" w:rsidRPr="00622682" w14:paraId="11BA15E1" w14:textId="77777777" w:rsidTr="00AE3A1F">
        <w:tc>
          <w:tcPr>
            <w:tcW w:w="389" w:type="pct"/>
          </w:tcPr>
          <w:p w14:paraId="5B3CD60B" w14:textId="77777777" w:rsidR="00035FF5" w:rsidRPr="00622682" w:rsidRDefault="00035FF5" w:rsidP="00035FF5">
            <w:pPr>
              <w:spacing w:line="220" w:lineRule="atLeast"/>
              <w:contextualSpacing/>
              <w:rPr>
                <w:color w:val="auto"/>
                <w:sz w:val="12"/>
                <w:szCs w:val="12"/>
              </w:rPr>
            </w:pPr>
            <w:r w:rsidRPr="00622682">
              <w:rPr>
                <w:color w:val="auto"/>
                <w:sz w:val="12"/>
                <w:szCs w:val="12"/>
              </w:rPr>
              <w:t>20. INDCHI</w:t>
            </w:r>
          </w:p>
        </w:tc>
        <w:tc>
          <w:tcPr>
            <w:tcW w:w="235" w:type="pct"/>
          </w:tcPr>
          <w:p w14:paraId="47EC5117" w14:textId="2F960D00" w:rsidR="00035FF5" w:rsidRPr="00622682" w:rsidRDefault="00035FF5" w:rsidP="00035FF5">
            <w:pPr>
              <w:spacing w:line="220" w:lineRule="atLeast"/>
              <w:contextualSpacing/>
              <w:jc w:val="center"/>
              <w:rPr>
                <w:color w:val="auto"/>
                <w:sz w:val="12"/>
                <w:szCs w:val="12"/>
              </w:rPr>
            </w:pPr>
            <w:r w:rsidRPr="00622682">
              <w:rPr>
                <w:color w:val="auto"/>
                <w:sz w:val="12"/>
                <w:szCs w:val="12"/>
              </w:rPr>
              <w:t>.111</w:t>
            </w:r>
          </w:p>
        </w:tc>
        <w:tc>
          <w:tcPr>
            <w:tcW w:w="235" w:type="pct"/>
          </w:tcPr>
          <w:p w14:paraId="4FEFCB2D" w14:textId="2D40A1BF" w:rsidR="00035FF5" w:rsidRPr="00622682" w:rsidRDefault="00035FF5" w:rsidP="00035FF5">
            <w:pPr>
              <w:spacing w:line="220" w:lineRule="atLeast"/>
              <w:contextualSpacing/>
              <w:jc w:val="center"/>
              <w:rPr>
                <w:color w:val="auto"/>
                <w:sz w:val="12"/>
                <w:szCs w:val="12"/>
              </w:rPr>
            </w:pPr>
            <w:r w:rsidRPr="00622682">
              <w:rPr>
                <w:color w:val="auto"/>
                <w:sz w:val="12"/>
                <w:szCs w:val="12"/>
              </w:rPr>
              <w:t>.051</w:t>
            </w:r>
          </w:p>
        </w:tc>
        <w:tc>
          <w:tcPr>
            <w:tcW w:w="235" w:type="pct"/>
          </w:tcPr>
          <w:p w14:paraId="3D5265CC" w14:textId="7C5C3BE6" w:rsidR="00035FF5" w:rsidRPr="00622682" w:rsidRDefault="00035FF5" w:rsidP="00035FF5">
            <w:pPr>
              <w:spacing w:line="220" w:lineRule="atLeast"/>
              <w:contextualSpacing/>
              <w:jc w:val="center"/>
              <w:rPr>
                <w:color w:val="auto"/>
                <w:sz w:val="12"/>
                <w:szCs w:val="12"/>
              </w:rPr>
            </w:pPr>
            <w:r w:rsidRPr="00622682">
              <w:rPr>
                <w:color w:val="auto"/>
                <w:sz w:val="12"/>
                <w:szCs w:val="12"/>
              </w:rPr>
              <w:t>.023</w:t>
            </w:r>
          </w:p>
        </w:tc>
        <w:tc>
          <w:tcPr>
            <w:tcW w:w="235" w:type="pct"/>
          </w:tcPr>
          <w:p w14:paraId="1D1824E5" w14:textId="4570903A" w:rsidR="00035FF5" w:rsidRPr="00622682" w:rsidRDefault="00035FF5" w:rsidP="00035FF5">
            <w:pPr>
              <w:spacing w:line="220" w:lineRule="atLeast"/>
              <w:contextualSpacing/>
              <w:jc w:val="center"/>
              <w:rPr>
                <w:color w:val="auto"/>
                <w:sz w:val="12"/>
                <w:szCs w:val="12"/>
              </w:rPr>
            </w:pPr>
            <w:r w:rsidRPr="00622682">
              <w:rPr>
                <w:color w:val="auto"/>
                <w:sz w:val="12"/>
                <w:szCs w:val="12"/>
              </w:rPr>
              <w:t>.000</w:t>
            </w:r>
          </w:p>
        </w:tc>
        <w:tc>
          <w:tcPr>
            <w:tcW w:w="235" w:type="pct"/>
          </w:tcPr>
          <w:p w14:paraId="424C1A3E" w14:textId="7FF7E00A" w:rsidR="00035FF5" w:rsidRPr="00622682" w:rsidRDefault="00035FF5" w:rsidP="00035FF5">
            <w:pPr>
              <w:spacing w:line="220" w:lineRule="atLeast"/>
              <w:contextualSpacing/>
              <w:jc w:val="center"/>
              <w:rPr>
                <w:color w:val="auto"/>
                <w:sz w:val="12"/>
                <w:szCs w:val="12"/>
              </w:rPr>
            </w:pPr>
            <w:r w:rsidRPr="00622682">
              <w:rPr>
                <w:color w:val="auto"/>
                <w:sz w:val="12"/>
                <w:szCs w:val="12"/>
              </w:rPr>
              <w:t>.242**</w:t>
            </w:r>
          </w:p>
        </w:tc>
        <w:tc>
          <w:tcPr>
            <w:tcW w:w="235" w:type="pct"/>
          </w:tcPr>
          <w:p w14:paraId="7C978713" w14:textId="34B9E81C" w:rsidR="00035FF5" w:rsidRPr="00622682" w:rsidRDefault="00035FF5" w:rsidP="00035FF5">
            <w:pPr>
              <w:spacing w:line="220" w:lineRule="atLeast"/>
              <w:contextualSpacing/>
              <w:jc w:val="center"/>
              <w:rPr>
                <w:color w:val="auto"/>
                <w:sz w:val="12"/>
                <w:szCs w:val="12"/>
              </w:rPr>
            </w:pPr>
            <w:r w:rsidRPr="00622682">
              <w:rPr>
                <w:color w:val="auto"/>
                <w:sz w:val="12"/>
                <w:szCs w:val="12"/>
              </w:rPr>
              <w:t>-.105</w:t>
            </w:r>
          </w:p>
        </w:tc>
        <w:tc>
          <w:tcPr>
            <w:tcW w:w="211" w:type="pct"/>
          </w:tcPr>
          <w:p w14:paraId="5C25D9D7" w14:textId="354E93E2" w:rsidR="00035FF5" w:rsidRPr="00622682" w:rsidRDefault="00035FF5" w:rsidP="00035FF5">
            <w:pPr>
              <w:spacing w:line="220" w:lineRule="atLeast"/>
              <w:contextualSpacing/>
              <w:jc w:val="center"/>
              <w:rPr>
                <w:color w:val="auto"/>
                <w:sz w:val="12"/>
                <w:szCs w:val="12"/>
              </w:rPr>
            </w:pPr>
            <w:r w:rsidRPr="00622682">
              <w:rPr>
                <w:color w:val="auto"/>
                <w:sz w:val="12"/>
                <w:szCs w:val="12"/>
              </w:rPr>
              <w:t>.013</w:t>
            </w:r>
          </w:p>
        </w:tc>
        <w:tc>
          <w:tcPr>
            <w:tcW w:w="235" w:type="pct"/>
          </w:tcPr>
          <w:p w14:paraId="3322E359" w14:textId="75D94638" w:rsidR="00035FF5" w:rsidRPr="00622682" w:rsidRDefault="00035FF5" w:rsidP="00035FF5">
            <w:pPr>
              <w:spacing w:line="220" w:lineRule="atLeast"/>
              <w:contextualSpacing/>
              <w:jc w:val="center"/>
              <w:rPr>
                <w:color w:val="auto"/>
                <w:sz w:val="12"/>
                <w:szCs w:val="12"/>
              </w:rPr>
            </w:pPr>
            <w:r w:rsidRPr="00622682">
              <w:rPr>
                <w:color w:val="auto"/>
                <w:sz w:val="12"/>
                <w:szCs w:val="12"/>
              </w:rPr>
              <w:t>.028</w:t>
            </w:r>
          </w:p>
        </w:tc>
        <w:tc>
          <w:tcPr>
            <w:tcW w:w="235" w:type="pct"/>
          </w:tcPr>
          <w:p w14:paraId="5C78A9CB" w14:textId="464D75E7" w:rsidR="00035FF5" w:rsidRPr="00622682" w:rsidRDefault="00035FF5" w:rsidP="00035FF5">
            <w:pPr>
              <w:spacing w:line="220" w:lineRule="atLeast"/>
              <w:contextualSpacing/>
              <w:jc w:val="center"/>
              <w:rPr>
                <w:color w:val="auto"/>
                <w:sz w:val="12"/>
                <w:szCs w:val="12"/>
              </w:rPr>
            </w:pPr>
            <w:r w:rsidRPr="00622682">
              <w:rPr>
                <w:color w:val="auto"/>
                <w:sz w:val="12"/>
                <w:szCs w:val="12"/>
              </w:rPr>
              <w:t>.046</w:t>
            </w:r>
          </w:p>
        </w:tc>
        <w:tc>
          <w:tcPr>
            <w:tcW w:w="236" w:type="pct"/>
          </w:tcPr>
          <w:p w14:paraId="1C16B022" w14:textId="35385128" w:rsidR="00035FF5" w:rsidRPr="00622682" w:rsidRDefault="00035FF5" w:rsidP="00035FF5">
            <w:pPr>
              <w:spacing w:line="220" w:lineRule="atLeast"/>
              <w:contextualSpacing/>
              <w:jc w:val="center"/>
              <w:rPr>
                <w:color w:val="auto"/>
                <w:sz w:val="12"/>
                <w:szCs w:val="12"/>
              </w:rPr>
            </w:pPr>
            <w:r w:rsidRPr="00622682">
              <w:rPr>
                <w:color w:val="auto"/>
                <w:sz w:val="12"/>
                <w:szCs w:val="12"/>
              </w:rPr>
              <w:t>-.035</w:t>
            </w:r>
          </w:p>
        </w:tc>
        <w:tc>
          <w:tcPr>
            <w:tcW w:w="236" w:type="pct"/>
          </w:tcPr>
          <w:p w14:paraId="2D6FC498" w14:textId="083648A1" w:rsidR="00035FF5" w:rsidRPr="00622682" w:rsidRDefault="00035FF5" w:rsidP="00035FF5">
            <w:pPr>
              <w:spacing w:line="220" w:lineRule="atLeast"/>
              <w:contextualSpacing/>
              <w:jc w:val="center"/>
              <w:rPr>
                <w:color w:val="auto"/>
                <w:sz w:val="12"/>
                <w:szCs w:val="12"/>
              </w:rPr>
            </w:pPr>
            <w:r w:rsidRPr="00622682">
              <w:rPr>
                <w:color w:val="auto"/>
                <w:sz w:val="12"/>
                <w:szCs w:val="12"/>
              </w:rPr>
              <w:t>.091</w:t>
            </w:r>
          </w:p>
        </w:tc>
        <w:tc>
          <w:tcPr>
            <w:tcW w:w="226" w:type="pct"/>
          </w:tcPr>
          <w:p w14:paraId="33D5D68F" w14:textId="2BB0EFA8" w:rsidR="00035FF5" w:rsidRPr="00622682" w:rsidRDefault="00035FF5" w:rsidP="00035FF5">
            <w:pPr>
              <w:spacing w:line="220" w:lineRule="atLeast"/>
              <w:contextualSpacing/>
              <w:jc w:val="center"/>
              <w:rPr>
                <w:color w:val="auto"/>
                <w:sz w:val="12"/>
                <w:szCs w:val="12"/>
              </w:rPr>
            </w:pPr>
            <w:r w:rsidRPr="00622682">
              <w:rPr>
                <w:color w:val="auto"/>
                <w:sz w:val="12"/>
                <w:szCs w:val="12"/>
              </w:rPr>
              <w:t>-.131</w:t>
            </w:r>
          </w:p>
        </w:tc>
        <w:tc>
          <w:tcPr>
            <w:tcW w:w="236" w:type="pct"/>
          </w:tcPr>
          <w:p w14:paraId="2D94EF89" w14:textId="586CDDC8" w:rsidR="00035FF5" w:rsidRPr="00622682" w:rsidRDefault="00035FF5" w:rsidP="00035FF5">
            <w:pPr>
              <w:spacing w:line="220" w:lineRule="atLeast"/>
              <w:contextualSpacing/>
              <w:jc w:val="center"/>
              <w:rPr>
                <w:color w:val="auto"/>
                <w:sz w:val="12"/>
                <w:szCs w:val="12"/>
              </w:rPr>
            </w:pPr>
            <w:r w:rsidRPr="00622682">
              <w:rPr>
                <w:color w:val="auto"/>
                <w:sz w:val="12"/>
                <w:szCs w:val="12"/>
              </w:rPr>
              <w:t>.039</w:t>
            </w:r>
          </w:p>
        </w:tc>
        <w:tc>
          <w:tcPr>
            <w:tcW w:w="236" w:type="pct"/>
          </w:tcPr>
          <w:p w14:paraId="45B62E77" w14:textId="080BDFD1" w:rsidR="00035FF5" w:rsidRPr="00622682" w:rsidRDefault="00035FF5" w:rsidP="00035FF5">
            <w:pPr>
              <w:spacing w:line="220" w:lineRule="atLeast"/>
              <w:contextualSpacing/>
              <w:jc w:val="center"/>
              <w:rPr>
                <w:color w:val="auto"/>
                <w:sz w:val="12"/>
                <w:szCs w:val="12"/>
              </w:rPr>
            </w:pPr>
            <w:r w:rsidRPr="00622682">
              <w:rPr>
                <w:color w:val="auto"/>
                <w:sz w:val="12"/>
                <w:szCs w:val="12"/>
              </w:rPr>
              <w:t>.092</w:t>
            </w:r>
          </w:p>
        </w:tc>
        <w:tc>
          <w:tcPr>
            <w:tcW w:w="236" w:type="pct"/>
          </w:tcPr>
          <w:p w14:paraId="792160F2" w14:textId="786E4D5B" w:rsidR="00035FF5" w:rsidRPr="00622682" w:rsidRDefault="00035FF5" w:rsidP="00035FF5">
            <w:pPr>
              <w:spacing w:line="220" w:lineRule="atLeast"/>
              <w:contextualSpacing/>
              <w:jc w:val="center"/>
              <w:rPr>
                <w:color w:val="auto"/>
                <w:sz w:val="12"/>
                <w:szCs w:val="12"/>
              </w:rPr>
            </w:pPr>
            <w:r w:rsidRPr="00622682">
              <w:rPr>
                <w:color w:val="auto"/>
                <w:sz w:val="12"/>
                <w:szCs w:val="12"/>
              </w:rPr>
              <w:t>.165</w:t>
            </w:r>
          </w:p>
        </w:tc>
        <w:tc>
          <w:tcPr>
            <w:tcW w:w="226" w:type="pct"/>
          </w:tcPr>
          <w:p w14:paraId="10911C54" w14:textId="55BA86EB" w:rsidR="00035FF5" w:rsidRPr="00622682" w:rsidRDefault="00035FF5" w:rsidP="00035FF5">
            <w:pPr>
              <w:spacing w:line="220" w:lineRule="atLeast"/>
              <w:contextualSpacing/>
              <w:jc w:val="center"/>
              <w:rPr>
                <w:color w:val="auto"/>
                <w:sz w:val="12"/>
                <w:szCs w:val="12"/>
              </w:rPr>
            </w:pPr>
            <w:r w:rsidRPr="00622682">
              <w:rPr>
                <w:color w:val="auto"/>
                <w:sz w:val="12"/>
                <w:szCs w:val="12"/>
              </w:rPr>
              <w:t>.012</w:t>
            </w:r>
          </w:p>
        </w:tc>
        <w:tc>
          <w:tcPr>
            <w:tcW w:w="236" w:type="pct"/>
          </w:tcPr>
          <w:p w14:paraId="29F87219" w14:textId="2040C073" w:rsidR="00035FF5" w:rsidRPr="00622682" w:rsidRDefault="00035FF5" w:rsidP="00035FF5">
            <w:pPr>
              <w:spacing w:line="220" w:lineRule="atLeast"/>
              <w:contextualSpacing/>
              <w:jc w:val="center"/>
              <w:rPr>
                <w:color w:val="auto"/>
                <w:sz w:val="12"/>
                <w:szCs w:val="12"/>
              </w:rPr>
            </w:pPr>
            <w:r w:rsidRPr="00622682">
              <w:rPr>
                <w:color w:val="auto"/>
                <w:sz w:val="12"/>
                <w:szCs w:val="12"/>
              </w:rPr>
              <w:t>-.174</w:t>
            </w:r>
          </w:p>
        </w:tc>
        <w:tc>
          <w:tcPr>
            <w:tcW w:w="220" w:type="pct"/>
          </w:tcPr>
          <w:p w14:paraId="3B3DE9AC" w14:textId="73044536" w:rsidR="00035FF5" w:rsidRPr="00622682" w:rsidRDefault="00035FF5" w:rsidP="00035FF5">
            <w:pPr>
              <w:spacing w:line="220" w:lineRule="atLeast"/>
              <w:contextualSpacing/>
              <w:jc w:val="center"/>
              <w:rPr>
                <w:color w:val="auto"/>
                <w:sz w:val="12"/>
                <w:szCs w:val="12"/>
              </w:rPr>
            </w:pPr>
            <w:r w:rsidRPr="00622682">
              <w:rPr>
                <w:color w:val="auto"/>
                <w:sz w:val="12"/>
                <w:szCs w:val="12"/>
              </w:rPr>
              <w:t>.195*</w:t>
            </w:r>
          </w:p>
        </w:tc>
        <w:tc>
          <w:tcPr>
            <w:tcW w:w="220" w:type="pct"/>
          </w:tcPr>
          <w:p w14:paraId="513A34FD" w14:textId="4A543C43" w:rsidR="00035FF5" w:rsidRPr="00622682" w:rsidRDefault="00035FF5" w:rsidP="00035FF5">
            <w:pPr>
              <w:spacing w:line="220" w:lineRule="atLeast"/>
              <w:contextualSpacing/>
              <w:jc w:val="center"/>
              <w:rPr>
                <w:color w:val="auto"/>
                <w:sz w:val="12"/>
                <w:szCs w:val="12"/>
              </w:rPr>
            </w:pPr>
            <w:r w:rsidRPr="00622682">
              <w:rPr>
                <w:color w:val="auto"/>
                <w:sz w:val="12"/>
                <w:szCs w:val="12"/>
              </w:rPr>
              <w:t>.178</w:t>
            </w:r>
          </w:p>
        </w:tc>
        <w:tc>
          <w:tcPr>
            <w:tcW w:w="212" w:type="pct"/>
          </w:tcPr>
          <w:p w14:paraId="410FAF04" w14:textId="7F08BC4C" w:rsidR="00035FF5" w:rsidRPr="00622682" w:rsidRDefault="00035FF5" w:rsidP="00035FF5">
            <w:pPr>
              <w:spacing w:line="220" w:lineRule="atLeast"/>
              <w:contextualSpacing/>
              <w:jc w:val="center"/>
              <w:rPr>
                <w:color w:val="auto"/>
                <w:sz w:val="12"/>
                <w:szCs w:val="12"/>
              </w:rPr>
            </w:pPr>
            <w:r w:rsidRPr="00622682">
              <w:rPr>
                <w:color w:val="auto"/>
                <w:sz w:val="12"/>
                <w:szCs w:val="12"/>
              </w:rPr>
              <w:t>1</w:t>
            </w:r>
          </w:p>
        </w:tc>
      </w:tr>
      <w:tr w:rsidR="00622682" w:rsidRPr="00622682" w14:paraId="4BAF5F48" w14:textId="77777777" w:rsidTr="00AE3A1F">
        <w:tc>
          <w:tcPr>
            <w:tcW w:w="389" w:type="pct"/>
            <w:tcBorders>
              <w:top w:val="single" w:sz="6" w:space="0" w:color="auto"/>
              <w:bottom w:val="nil"/>
            </w:tcBorders>
          </w:tcPr>
          <w:p w14:paraId="2AE62205" w14:textId="77777777" w:rsidR="004D3872" w:rsidRPr="00622682" w:rsidRDefault="004D3872" w:rsidP="004D3872">
            <w:pPr>
              <w:spacing w:line="220" w:lineRule="atLeast"/>
              <w:contextualSpacing/>
              <w:rPr>
                <w:i/>
                <w:iCs/>
                <w:color w:val="auto"/>
                <w:sz w:val="12"/>
                <w:szCs w:val="12"/>
              </w:rPr>
            </w:pPr>
            <w:r w:rsidRPr="00622682">
              <w:rPr>
                <w:i/>
                <w:iCs/>
                <w:color w:val="auto"/>
                <w:sz w:val="12"/>
                <w:szCs w:val="12"/>
              </w:rPr>
              <w:t>M</w:t>
            </w:r>
          </w:p>
        </w:tc>
        <w:tc>
          <w:tcPr>
            <w:tcW w:w="235" w:type="pct"/>
            <w:tcBorders>
              <w:top w:val="single" w:sz="6" w:space="0" w:color="auto"/>
              <w:bottom w:val="nil"/>
            </w:tcBorders>
          </w:tcPr>
          <w:p w14:paraId="59B3E604" w14:textId="48E09778" w:rsidR="004D3872" w:rsidRPr="00622682" w:rsidRDefault="004D3872" w:rsidP="004D3872">
            <w:pPr>
              <w:spacing w:line="220" w:lineRule="atLeast"/>
              <w:contextualSpacing/>
              <w:jc w:val="center"/>
              <w:rPr>
                <w:color w:val="auto"/>
                <w:sz w:val="12"/>
                <w:szCs w:val="12"/>
              </w:rPr>
            </w:pPr>
            <w:r w:rsidRPr="00622682">
              <w:rPr>
                <w:color w:val="auto"/>
                <w:sz w:val="12"/>
                <w:szCs w:val="12"/>
              </w:rPr>
              <w:t>3.429</w:t>
            </w:r>
          </w:p>
        </w:tc>
        <w:tc>
          <w:tcPr>
            <w:tcW w:w="235" w:type="pct"/>
            <w:tcBorders>
              <w:top w:val="single" w:sz="6" w:space="0" w:color="auto"/>
              <w:bottom w:val="nil"/>
            </w:tcBorders>
          </w:tcPr>
          <w:p w14:paraId="658C1D3D" w14:textId="3A1F3FBB" w:rsidR="004D3872" w:rsidRPr="00622682" w:rsidRDefault="004D3872" w:rsidP="004D3872">
            <w:pPr>
              <w:spacing w:line="220" w:lineRule="atLeast"/>
              <w:contextualSpacing/>
              <w:jc w:val="center"/>
              <w:rPr>
                <w:color w:val="auto"/>
                <w:sz w:val="12"/>
                <w:szCs w:val="12"/>
              </w:rPr>
            </w:pPr>
            <w:r w:rsidRPr="00622682">
              <w:rPr>
                <w:color w:val="auto"/>
                <w:sz w:val="12"/>
                <w:szCs w:val="12"/>
              </w:rPr>
              <w:t>4.138</w:t>
            </w:r>
          </w:p>
        </w:tc>
        <w:tc>
          <w:tcPr>
            <w:tcW w:w="235" w:type="pct"/>
            <w:tcBorders>
              <w:top w:val="single" w:sz="6" w:space="0" w:color="auto"/>
              <w:bottom w:val="nil"/>
            </w:tcBorders>
          </w:tcPr>
          <w:p w14:paraId="4B4A9BAE" w14:textId="3BF89C55" w:rsidR="004D3872" w:rsidRPr="00622682" w:rsidRDefault="004D3872" w:rsidP="004D3872">
            <w:pPr>
              <w:spacing w:line="220" w:lineRule="atLeast"/>
              <w:contextualSpacing/>
              <w:jc w:val="center"/>
              <w:rPr>
                <w:color w:val="auto"/>
                <w:sz w:val="12"/>
                <w:szCs w:val="12"/>
              </w:rPr>
            </w:pPr>
            <w:r w:rsidRPr="00622682">
              <w:rPr>
                <w:color w:val="auto"/>
                <w:sz w:val="12"/>
                <w:szCs w:val="12"/>
              </w:rPr>
              <w:t>4.108</w:t>
            </w:r>
          </w:p>
        </w:tc>
        <w:tc>
          <w:tcPr>
            <w:tcW w:w="235" w:type="pct"/>
            <w:tcBorders>
              <w:top w:val="single" w:sz="6" w:space="0" w:color="auto"/>
              <w:bottom w:val="nil"/>
            </w:tcBorders>
          </w:tcPr>
          <w:p w14:paraId="084338FB" w14:textId="4230BFE2" w:rsidR="004D3872" w:rsidRPr="00622682" w:rsidRDefault="004D3872" w:rsidP="004D3872">
            <w:pPr>
              <w:spacing w:line="220" w:lineRule="atLeast"/>
              <w:contextualSpacing/>
              <w:jc w:val="center"/>
              <w:rPr>
                <w:color w:val="auto"/>
                <w:sz w:val="12"/>
                <w:szCs w:val="12"/>
              </w:rPr>
            </w:pPr>
            <w:r w:rsidRPr="00622682">
              <w:rPr>
                <w:color w:val="auto"/>
                <w:sz w:val="12"/>
                <w:szCs w:val="12"/>
              </w:rPr>
              <w:t>3.356</w:t>
            </w:r>
          </w:p>
        </w:tc>
        <w:tc>
          <w:tcPr>
            <w:tcW w:w="235" w:type="pct"/>
            <w:tcBorders>
              <w:top w:val="single" w:sz="6" w:space="0" w:color="auto"/>
              <w:bottom w:val="nil"/>
            </w:tcBorders>
          </w:tcPr>
          <w:p w14:paraId="15EDB5B3" w14:textId="5EE774E1" w:rsidR="004D3872" w:rsidRPr="00622682" w:rsidRDefault="004D3872" w:rsidP="004D3872">
            <w:pPr>
              <w:spacing w:line="220" w:lineRule="atLeast"/>
              <w:contextualSpacing/>
              <w:jc w:val="center"/>
              <w:rPr>
                <w:color w:val="auto"/>
                <w:sz w:val="12"/>
                <w:szCs w:val="12"/>
              </w:rPr>
            </w:pPr>
            <w:r w:rsidRPr="00622682">
              <w:rPr>
                <w:color w:val="auto"/>
                <w:sz w:val="12"/>
                <w:szCs w:val="12"/>
              </w:rPr>
              <w:t>4.046</w:t>
            </w:r>
          </w:p>
        </w:tc>
        <w:tc>
          <w:tcPr>
            <w:tcW w:w="235" w:type="pct"/>
            <w:tcBorders>
              <w:top w:val="single" w:sz="6" w:space="0" w:color="auto"/>
              <w:bottom w:val="nil"/>
            </w:tcBorders>
          </w:tcPr>
          <w:p w14:paraId="5B605690" w14:textId="56C36B7C" w:rsidR="004D3872" w:rsidRPr="00622682" w:rsidRDefault="004D3872" w:rsidP="004D3872">
            <w:pPr>
              <w:spacing w:line="220" w:lineRule="atLeast"/>
              <w:contextualSpacing/>
              <w:jc w:val="center"/>
              <w:rPr>
                <w:color w:val="auto"/>
                <w:sz w:val="12"/>
                <w:szCs w:val="12"/>
              </w:rPr>
            </w:pPr>
            <w:r w:rsidRPr="00622682">
              <w:rPr>
                <w:color w:val="auto"/>
                <w:sz w:val="12"/>
                <w:szCs w:val="12"/>
              </w:rPr>
              <w:t>1.954</w:t>
            </w:r>
          </w:p>
        </w:tc>
        <w:tc>
          <w:tcPr>
            <w:tcW w:w="211" w:type="pct"/>
            <w:tcBorders>
              <w:top w:val="single" w:sz="6" w:space="0" w:color="auto"/>
              <w:bottom w:val="nil"/>
            </w:tcBorders>
          </w:tcPr>
          <w:p w14:paraId="19E5B78B" w14:textId="5DBA2856" w:rsidR="004D3872" w:rsidRPr="00622682" w:rsidRDefault="004D3872" w:rsidP="004D3872">
            <w:pPr>
              <w:spacing w:line="220" w:lineRule="atLeast"/>
              <w:contextualSpacing/>
              <w:jc w:val="center"/>
              <w:rPr>
                <w:color w:val="auto"/>
                <w:sz w:val="12"/>
                <w:szCs w:val="12"/>
              </w:rPr>
            </w:pPr>
            <w:r w:rsidRPr="00622682">
              <w:rPr>
                <w:color w:val="auto"/>
                <w:sz w:val="12"/>
                <w:szCs w:val="12"/>
              </w:rPr>
              <w:t>4.332</w:t>
            </w:r>
          </w:p>
        </w:tc>
        <w:tc>
          <w:tcPr>
            <w:tcW w:w="235" w:type="pct"/>
            <w:tcBorders>
              <w:top w:val="single" w:sz="6" w:space="0" w:color="auto"/>
              <w:bottom w:val="nil"/>
            </w:tcBorders>
          </w:tcPr>
          <w:p w14:paraId="1CBF122F" w14:textId="288A15DE" w:rsidR="004D3872" w:rsidRPr="00622682" w:rsidRDefault="004D3872" w:rsidP="004D3872">
            <w:pPr>
              <w:spacing w:line="220" w:lineRule="atLeast"/>
              <w:contextualSpacing/>
              <w:jc w:val="center"/>
              <w:rPr>
                <w:color w:val="auto"/>
                <w:sz w:val="12"/>
                <w:szCs w:val="12"/>
              </w:rPr>
            </w:pPr>
            <w:r w:rsidRPr="00622682">
              <w:rPr>
                <w:color w:val="auto"/>
                <w:sz w:val="12"/>
                <w:szCs w:val="12"/>
              </w:rPr>
              <w:t>3.750</w:t>
            </w:r>
          </w:p>
        </w:tc>
        <w:tc>
          <w:tcPr>
            <w:tcW w:w="235" w:type="pct"/>
            <w:tcBorders>
              <w:top w:val="single" w:sz="6" w:space="0" w:color="auto"/>
              <w:bottom w:val="nil"/>
            </w:tcBorders>
          </w:tcPr>
          <w:p w14:paraId="692961E0" w14:textId="3F0A2C17" w:rsidR="004D3872" w:rsidRPr="00622682" w:rsidRDefault="004D3872" w:rsidP="004D3872">
            <w:pPr>
              <w:spacing w:line="220" w:lineRule="atLeast"/>
              <w:contextualSpacing/>
              <w:jc w:val="center"/>
              <w:rPr>
                <w:color w:val="auto"/>
                <w:sz w:val="12"/>
                <w:szCs w:val="12"/>
              </w:rPr>
            </w:pPr>
            <w:r w:rsidRPr="00622682">
              <w:rPr>
                <w:color w:val="auto"/>
                <w:sz w:val="12"/>
                <w:szCs w:val="12"/>
              </w:rPr>
              <w:t>1.436</w:t>
            </w:r>
          </w:p>
        </w:tc>
        <w:tc>
          <w:tcPr>
            <w:tcW w:w="236" w:type="pct"/>
            <w:tcBorders>
              <w:top w:val="single" w:sz="6" w:space="0" w:color="auto"/>
              <w:bottom w:val="nil"/>
            </w:tcBorders>
          </w:tcPr>
          <w:p w14:paraId="739CAF2E" w14:textId="2FC942F6" w:rsidR="004D3872" w:rsidRPr="00622682" w:rsidRDefault="004D3872" w:rsidP="004D3872">
            <w:pPr>
              <w:spacing w:line="220" w:lineRule="atLeast"/>
              <w:contextualSpacing/>
              <w:jc w:val="center"/>
              <w:rPr>
                <w:color w:val="auto"/>
                <w:sz w:val="12"/>
                <w:szCs w:val="12"/>
              </w:rPr>
            </w:pPr>
            <w:r w:rsidRPr="00622682">
              <w:rPr>
                <w:color w:val="auto"/>
                <w:sz w:val="12"/>
                <w:szCs w:val="12"/>
              </w:rPr>
              <w:t>0.322</w:t>
            </w:r>
          </w:p>
        </w:tc>
        <w:tc>
          <w:tcPr>
            <w:tcW w:w="236" w:type="pct"/>
            <w:tcBorders>
              <w:top w:val="single" w:sz="6" w:space="0" w:color="auto"/>
              <w:bottom w:val="nil"/>
            </w:tcBorders>
          </w:tcPr>
          <w:p w14:paraId="5CF96BA0" w14:textId="319AC324" w:rsidR="004D3872" w:rsidRPr="00622682" w:rsidRDefault="004D3872" w:rsidP="004D3872">
            <w:pPr>
              <w:spacing w:line="220" w:lineRule="atLeast"/>
              <w:contextualSpacing/>
              <w:jc w:val="center"/>
              <w:rPr>
                <w:color w:val="auto"/>
                <w:sz w:val="12"/>
                <w:szCs w:val="12"/>
              </w:rPr>
            </w:pPr>
            <w:r w:rsidRPr="00622682">
              <w:rPr>
                <w:color w:val="auto"/>
                <w:sz w:val="12"/>
                <w:szCs w:val="12"/>
              </w:rPr>
              <w:t>-0.304</w:t>
            </w:r>
          </w:p>
        </w:tc>
        <w:tc>
          <w:tcPr>
            <w:tcW w:w="226" w:type="pct"/>
            <w:tcBorders>
              <w:top w:val="single" w:sz="6" w:space="0" w:color="auto"/>
              <w:bottom w:val="nil"/>
            </w:tcBorders>
          </w:tcPr>
          <w:p w14:paraId="67A2B2F6" w14:textId="54C70957" w:rsidR="004D3872" w:rsidRPr="00622682" w:rsidRDefault="004D3872" w:rsidP="004D3872">
            <w:pPr>
              <w:spacing w:line="220" w:lineRule="atLeast"/>
              <w:contextualSpacing/>
              <w:jc w:val="center"/>
              <w:rPr>
                <w:color w:val="auto"/>
                <w:sz w:val="12"/>
                <w:szCs w:val="12"/>
              </w:rPr>
            </w:pPr>
            <w:r w:rsidRPr="00622682">
              <w:rPr>
                <w:color w:val="auto"/>
                <w:sz w:val="12"/>
                <w:szCs w:val="12"/>
              </w:rPr>
              <w:t>0.423</w:t>
            </w:r>
          </w:p>
        </w:tc>
        <w:tc>
          <w:tcPr>
            <w:tcW w:w="236" w:type="pct"/>
            <w:tcBorders>
              <w:top w:val="single" w:sz="6" w:space="0" w:color="auto"/>
              <w:bottom w:val="nil"/>
            </w:tcBorders>
          </w:tcPr>
          <w:p w14:paraId="67B87F66" w14:textId="040B7020" w:rsidR="004D3872" w:rsidRPr="00622682" w:rsidRDefault="004D3872" w:rsidP="004D3872">
            <w:pPr>
              <w:spacing w:line="220" w:lineRule="atLeast"/>
              <w:contextualSpacing/>
              <w:jc w:val="center"/>
              <w:rPr>
                <w:color w:val="auto"/>
                <w:sz w:val="12"/>
                <w:szCs w:val="12"/>
              </w:rPr>
            </w:pPr>
            <w:r w:rsidRPr="00622682">
              <w:rPr>
                <w:color w:val="auto"/>
                <w:sz w:val="12"/>
                <w:szCs w:val="12"/>
              </w:rPr>
              <w:t>117.482</w:t>
            </w:r>
          </w:p>
        </w:tc>
        <w:tc>
          <w:tcPr>
            <w:tcW w:w="236" w:type="pct"/>
            <w:tcBorders>
              <w:top w:val="single" w:sz="6" w:space="0" w:color="auto"/>
              <w:bottom w:val="nil"/>
            </w:tcBorders>
          </w:tcPr>
          <w:p w14:paraId="2BFC6BCF" w14:textId="371653F2" w:rsidR="004D3872" w:rsidRPr="00622682" w:rsidRDefault="004D3872" w:rsidP="004D3872">
            <w:pPr>
              <w:spacing w:line="220" w:lineRule="atLeast"/>
              <w:contextualSpacing/>
              <w:jc w:val="center"/>
              <w:rPr>
                <w:color w:val="auto"/>
                <w:sz w:val="12"/>
                <w:szCs w:val="12"/>
              </w:rPr>
            </w:pPr>
            <w:r w:rsidRPr="00622682">
              <w:rPr>
                <w:color w:val="auto"/>
                <w:sz w:val="12"/>
                <w:szCs w:val="12"/>
              </w:rPr>
              <w:t>0.374</w:t>
            </w:r>
          </w:p>
        </w:tc>
        <w:tc>
          <w:tcPr>
            <w:tcW w:w="236" w:type="pct"/>
            <w:tcBorders>
              <w:top w:val="single" w:sz="6" w:space="0" w:color="auto"/>
              <w:bottom w:val="nil"/>
            </w:tcBorders>
          </w:tcPr>
          <w:p w14:paraId="0DC0B26E" w14:textId="6FFDA7B2" w:rsidR="004D3872" w:rsidRPr="00622682" w:rsidRDefault="004D3872" w:rsidP="004D3872">
            <w:pPr>
              <w:spacing w:line="220" w:lineRule="atLeast"/>
              <w:contextualSpacing/>
              <w:jc w:val="center"/>
              <w:rPr>
                <w:color w:val="auto"/>
                <w:sz w:val="12"/>
                <w:szCs w:val="12"/>
              </w:rPr>
            </w:pPr>
            <w:r w:rsidRPr="00622682">
              <w:rPr>
                <w:color w:val="auto"/>
                <w:sz w:val="12"/>
                <w:szCs w:val="12"/>
              </w:rPr>
              <w:t>0.220</w:t>
            </w:r>
          </w:p>
        </w:tc>
        <w:tc>
          <w:tcPr>
            <w:tcW w:w="226" w:type="pct"/>
            <w:tcBorders>
              <w:top w:val="single" w:sz="6" w:space="0" w:color="auto"/>
              <w:bottom w:val="nil"/>
            </w:tcBorders>
          </w:tcPr>
          <w:p w14:paraId="3489CB5A" w14:textId="2553CB43" w:rsidR="004D3872" w:rsidRPr="00622682" w:rsidRDefault="004D3872" w:rsidP="004D3872">
            <w:pPr>
              <w:spacing w:line="220" w:lineRule="atLeast"/>
              <w:contextualSpacing/>
              <w:jc w:val="center"/>
              <w:rPr>
                <w:color w:val="auto"/>
                <w:sz w:val="12"/>
                <w:szCs w:val="12"/>
              </w:rPr>
            </w:pPr>
            <w:r w:rsidRPr="00622682">
              <w:rPr>
                <w:color w:val="auto"/>
                <w:sz w:val="12"/>
                <w:szCs w:val="12"/>
              </w:rPr>
              <w:t>0.126</w:t>
            </w:r>
          </w:p>
        </w:tc>
        <w:tc>
          <w:tcPr>
            <w:tcW w:w="236" w:type="pct"/>
            <w:tcBorders>
              <w:top w:val="single" w:sz="6" w:space="0" w:color="auto"/>
              <w:bottom w:val="nil"/>
            </w:tcBorders>
          </w:tcPr>
          <w:p w14:paraId="254B07AD" w14:textId="76EC0424" w:rsidR="004D3872" w:rsidRPr="00622682" w:rsidRDefault="004D3872" w:rsidP="004D3872">
            <w:pPr>
              <w:spacing w:line="220" w:lineRule="atLeast"/>
              <w:contextualSpacing/>
              <w:jc w:val="center"/>
              <w:rPr>
                <w:color w:val="auto"/>
                <w:sz w:val="12"/>
                <w:szCs w:val="12"/>
              </w:rPr>
            </w:pPr>
            <w:r w:rsidRPr="00622682">
              <w:rPr>
                <w:color w:val="auto"/>
                <w:sz w:val="12"/>
                <w:szCs w:val="12"/>
              </w:rPr>
              <w:t>-0.135</w:t>
            </w:r>
          </w:p>
        </w:tc>
        <w:tc>
          <w:tcPr>
            <w:tcW w:w="220" w:type="pct"/>
            <w:tcBorders>
              <w:top w:val="single" w:sz="6" w:space="0" w:color="auto"/>
              <w:bottom w:val="nil"/>
            </w:tcBorders>
          </w:tcPr>
          <w:p w14:paraId="4A72325E" w14:textId="456C37E3" w:rsidR="004D3872" w:rsidRPr="00622682" w:rsidRDefault="004D3872" w:rsidP="004D3872">
            <w:pPr>
              <w:spacing w:line="220" w:lineRule="atLeast"/>
              <w:contextualSpacing/>
              <w:jc w:val="center"/>
              <w:rPr>
                <w:color w:val="auto"/>
                <w:sz w:val="12"/>
                <w:szCs w:val="12"/>
              </w:rPr>
            </w:pPr>
            <w:r w:rsidRPr="00622682">
              <w:rPr>
                <w:color w:val="auto"/>
                <w:sz w:val="12"/>
                <w:szCs w:val="12"/>
              </w:rPr>
              <w:t>1.123</w:t>
            </w:r>
          </w:p>
        </w:tc>
        <w:tc>
          <w:tcPr>
            <w:tcW w:w="220" w:type="pct"/>
            <w:tcBorders>
              <w:top w:val="single" w:sz="6" w:space="0" w:color="auto"/>
              <w:bottom w:val="nil"/>
            </w:tcBorders>
          </w:tcPr>
          <w:p w14:paraId="1A0314AC" w14:textId="5F7A38F2" w:rsidR="004D3872" w:rsidRPr="00622682" w:rsidRDefault="004D3872" w:rsidP="004D3872">
            <w:pPr>
              <w:spacing w:line="220" w:lineRule="atLeast"/>
              <w:contextualSpacing/>
              <w:jc w:val="center"/>
              <w:rPr>
                <w:color w:val="auto"/>
                <w:sz w:val="12"/>
                <w:szCs w:val="12"/>
              </w:rPr>
            </w:pPr>
            <w:r w:rsidRPr="00622682">
              <w:rPr>
                <w:color w:val="auto"/>
                <w:sz w:val="12"/>
                <w:szCs w:val="12"/>
              </w:rPr>
              <w:t>1.110</w:t>
            </w:r>
          </w:p>
        </w:tc>
        <w:tc>
          <w:tcPr>
            <w:tcW w:w="212" w:type="pct"/>
            <w:tcBorders>
              <w:top w:val="single" w:sz="6" w:space="0" w:color="auto"/>
              <w:bottom w:val="nil"/>
            </w:tcBorders>
          </w:tcPr>
          <w:p w14:paraId="033CB9C5" w14:textId="440FB715" w:rsidR="004D3872" w:rsidRPr="00622682" w:rsidRDefault="004D3872" w:rsidP="004D3872">
            <w:pPr>
              <w:spacing w:line="220" w:lineRule="atLeast"/>
              <w:contextualSpacing/>
              <w:jc w:val="center"/>
              <w:rPr>
                <w:color w:val="auto"/>
                <w:sz w:val="12"/>
                <w:szCs w:val="12"/>
              </w:rPr>
            </w:pPr>
            <w:r w:rsidRPr="00622682">
              <w:rPr>
                <w:color w:val="auto"/>
                <w:sz w:val="12"/>
                <w:szCs w:val="12"/>
              </w:rPr>
              <w:t>-0.216</w:t>
            </w:r>
          </w:p>
        </w:tc>
      </w:tr>
      <w:tr w:rsidR="00622682" w:rsidRPr="00622682" w14:paraId="359A44F8" w14:textId="77777777" w:rsidTr="00AE3A1F">
        <w:tc>
          <w:tcPr>
            <w:tcW w:w="389" w:type="pct"/>
            <w:tcBorders>
              <w:top w:val="nil"/>
            </w:tcBorders>
          </w:tcPr>
          <w:p w14:paraId="21E72726" w14:textId="77777777" w:rsidR="004D3872" w:rsidRPr="00622682" w:rsidRDefault="004D3872" w:rsidP="004D3872">
            <w:pPr>
              <w:spacing w:line="220" w:lineRule="atLeast"/>
              <w:contextualSpacing/>
              <w:rPr>
                <w:i/>
                <w:iCs/>
                <w:color w:val="auto"/>
                <w:sz w:val="12"/>
                <w:szCs w:val="12"/>
              </w:rPr>
            </w:pPr>
            <w:r w:rsidRPr="00622682">
              <w:rPr>
                <w:i/>
                <w:iCs/>
                <w:color w:val="auto"/>
                <w:sz w:val="12"/>
                <w:szCs w:val="12"/>
              </w:rPr>
              <w:t>SD</w:t>
            </w:r>
          </w:p>
        </w:tc>
        <w:tc>
          <w:tcPr>
            <w:tcW w:w="235" w:type="pct"/>
            <w:tcBorders>
              <w:top w:val="nil"/>
            </w:tcBorders>
          </w:tcPr>
          <w:p w14:paraId="3BD5AD0E" w14:textId="634B5E7D" w:rsidR="004D3872" w:rsidRPr="00622682" w:rsidRDefault="004D3872" w:rsidP="004D3872">
            <w:pPr>
              <w:spacing w:line="220" w:lineRule="atLeast"/>
              <w:contextualSpacing/>
              <w:jc w:val="center"/>
              <w:rPr>
                <w:color w:val="auto"/>
                <w:sz w:val="12"/>
                <w:szCs w:val="12"/>
              </w:rPr>
            </w:pPr>
            <w:r w:rsidRPr="00622682">
              <w:rPr>
                <w:color w:val="auto"/>
                <w:sz w:val="12"/>
                <w:szCs w:val="12"/>
              </w:rPr>
              <w:t>0.636</w:t>
            </w:r>
          </w:p>
        </w:tc>
        <w:tc>
          <w:tcPr>
            <w:tcW w:w="235" w:type="pct"/>
            <w:tcBorders>
              <w:top w:val="nil"/>
            </w:tcBorders>
          </w:tcPr>
          <w:p w14:paraId="0F5CBA2C" w14:textId="643A4129" w:rsidR="004D3872" w:rsidRPr="00622682" w:rsidRDefault="004D3872" w:rsidP="004D3872">
            <w:pPr>
              <w:spacing w:line="220" w:lineRule="atLeast"/>
              <w:contextualSpacing/>
              <w:jc w:val="center"/>
              <w:rPr>
                <w:color w:val="auto"/>
                <w:sz w:val="12"/>
                <w:szCs w:val="12"/>
              </w:rPr>
            </w:pPr>
            <w:r w:rsidRPr="00622682">
              <w:rPr>
                <w:color w:val="auto"/>
                <w:sz w:val="12"/>
                <w:szCs w:val="12"/>
              </w:rPr>
              <w:t>0.691</w:t>
            </w:r>
          </w:p>
        </w:tc>
        <w:tc>
          <w:tcPr>
            <w:tcW w:w="235" w:type="pct"/>
            <w:tcBorders>
              <w:top w:val="nil"/>
            </w:tcBorders>
          </w:tcPr>
          <w:p w14:paraId="735ED36B" w14:textId="75F60789" w:rsidR="004D3872" w:rsidRPr="00622682" w:rsidRDefault="004D3872" w:rsidP="004D3872">
            <w:pPr>
              <w:spacing w:line="220" w:lineRule="atLeast"/>
              <w:contextualSpacing/>
              <w:jc w:val="center"/>
              <w:rPr>
                <w:color w:val="auto"/>
                <w:sz w:val="12"/>
                <w:szCs w:val="12"/>
              </w:rPr>
            </w:pPr>
            <w:r w:rsidRPr="00622682">
              <w:rPr>
                <w:color w:val="auto"/>
                <w:sz w:val="12"/>
                <w:szCs w:val="12"/>
              </w:rPr>
              <w:t>0.678</w:t>
            </w:r>
          </w:p>
        </w:tc>
        <w:tc>
          <w:tcPr>
            <w:tcW w:w="235" w:type="pct"/>
            <w:tcBorders>
              <w:top w:val="nil"/>
            </w:tcBorders>
          </w:tcPr>
          <w:p w14:paraId="17E19ADF" w14:textId="67BE4EDC" w:rsidR="004D3872" w:rsidRPr="00622682" w:rsidRDefault="004D3872" w:rsidP="004D3872">
            <w:pPr>
              <w:spacing w:line="220" w:lineRule="atLeast"/>
              <w:contextualSpacing/>
              <w:jc w:val="center"/>
              <w:rPr>
                <w:color w:val="auto"/>
                <w:sz w:val="12"/>
                <w:szCs w:val="12"/>
              </w:rPr>
            </w:pPr>
            <w:r w:rsidRPr="00622682">
              <w:rPr>
                <w:color w:val="auto"/>
                <w:sz w:val="12"/>
                <w:szCs w:val="12"/>
              </w:rPr>
              <w:t>0.761</w:t>
            </w:r>
          </w:p>
        </w:tc>
        <w:tc>
          <w:tcPr>
            <w:tcW w:w="235" w:type="pct"/>
            <w:tcBorders>
              <w:top w:val="nil"/>
            </w:tcBorders>
          </w:tcPr>
          <w:p w14:paraId="44FF1F2C" w14:textId="735C75E1" w:rsidR="004D3872" w:rsidRPr="00622682" w:rsidRDefault="004D3872" w:rsidP="004D3872">
            <w:pPr>
              <w:spacing w:line="220" w:lineRule="atLeast"/>
              <w:contextualSpacing/>
              <w:jc w:val="center"/>
              <w:rPr>
                <w:color w:val="auto"/>
                <w:sz w:val="12"/>
                <w:szCs w:val="12"/>
              </w:rPr>
            </w:pPr>
            <w:r w:rsidRPr="00622682">
              <w:rPr>
                <w:color w:val="auto"/>
                <w:sz w:val="12"/>
                <w:szCs w:val="12"/>
              </w:rPr>
              <w:t>0.766</w:t>
            </w:r>
          </w:p>
        </w:tc>
        <w:tc>
          <w:tcPr>
            <w:tcW w:w="235" w:type="pct"/>
            <w:tcBorders>
              <w:top w:val="nil"/>
            </w:tcBorders>
          </w:tcPr>
          <w:p w14:paraId="0A5BC3BD" w14:textId="0C157E40" w:rsidR="004D3872" w:rsidRPr="00622682" w:rsidRDefault="004D3872" w:rsidP="004D3872">
            <w:pPr>
              <w:spacing w:line="220" w:lineRule="atLeast"/>
              <w:contextualSpacing/>
              <w:jc w:val="center"/>
              <w:rPr>
                <w:color w:val="auto"/>
                <w:sz w:val="12"/>
                <w:szCs w:val="12"/>
              </w:rPr>
            </w:pPr>
            <w:r w:rsidRPr="00622682">
              <w:rPr>
                <w:color w:val="auto"/>
                <w:sz w:val="12"/>
                <w:szCs w:val="12"/>
              </w:rPr>
              <w:t>0.771</w:t>
            </w:r>
          </w:p>
        </w:tc>
        <w:tc>
          <w:tcPr>
            <w:tcW w:w="211" w:type="pct"/>
            <w:tcBorders>
              <w:top w:val="nil"/>
            </w:tcBorders>
          </w:tcPr>
          <w:p w14:paraId="7D70DA96" w14:textId="1C20F865" w:rsidR="004D3872" w:rsidRPr="00622682" w:rsidRDefault="004D3872" w:rsidP="004D3872">
            <w:pPr>
              <w:spacing w:line="220" w:lineRule="atLeast"/>
              <w:contextualSpacing/>
              <w:jc w:val="center"/>
              <w:rPr>
                <w:color w:val="auto"/>
                <w:sz w:val="12"/>
                <w:szCs w:val="12"/>
              </w:rPr>
            </w:pPr>
            <w:r w:rsidRPr="00622682">
              <w:rPr>
                <w:color w:val="auto"/>
                <w:sz w:val="12"/>
                <w:szCs w:val="12"/>
              </w:rPr>
              <w:t>2.607</w:t>
            </w:r>
          </w:p>
        </w:tc>
        <w:tc>
          <w:tcPr>
            <w:tcW w:w="235" w:type="pct"/>
            <w:tcBorders>
              <w:top w:val="nil"/>
            </w:tcBorders>
          </w:tcPr>
          <w:p w14:paraId="6D7E9DC8" w14:textId="0C2DCAF1" w:rsidR="004D3872" w:rsidRPr="00622682" w:rsidRDefault="004D3872" w:rsidP="004D3872">
            <w:pPr>
              <w:spacing w:line="220" w:lineRule="atLeast"/>
              <w:contextualSpacing/>
              <w:jc w:val="center"/>
              <w:rPr>
                <w:color w:val="auto"/>
                <w:sz w:val="12"/>
                <w:szCs w:val="12"/>
              </w:rPr>
            </w:pPr>
            <w:r w:rsidRPr="00622682">
              <w:rPr>
                <w:color w:val="auto"/>
                <w:sz w:val="12"/>
                <w:szCs w:val="12"/>
              </w:rPr>
              <w:t>1.282</w:t>
            </w:r>
          </w:p>
        </w:tc>
        <w:tc>
          <w:tcPr>
            <w:tcW w:w="235" w:type="pct"/>
            <w:tcBorders>
              <w:top w:val="nil"/>
            </w:tcBorders>
          </w:tcPr>
          <w:p w14:paraId="2D77F413" w14:textId="4F4440F2" w:rsidR="004D3872" w:rsidRPr="00622682" w:rsidRDefault="004D3872" w:rsidP="004D3872">
            <w:pPr>
              <w:spacing w:line="220" w:lineRule="atLeast"/>
              <w:contextualSpacing/>
              <w:jc w:val="center"/>
              <w:rPr>
                <w:color w:val="auto"/>
                <w:sz w:val="12"/>
                <w:szCs w:val="12"/>
              </w:rPr>
            </w:pPr>
            <w:r w:rsidRPr="00622682">
              <w:rPr>
                <w:color w:val="auto"/>
                <w:sz w:val="12"/>
                <w:szCs w:val="12"/>
              </w:rPr>
              <w:t>0.342</w:t>
            </w:r>
          </w:p>
        </w:tc>
        <w:tc>
          <w:tcPr>
            <w:tcW w:w="236" w:type="pct"/>
            <w:tcBorders>
              <w:top w:val="nil"/>
            </w:tcBorders>
          </w:tcPr>
          <w:p w14:paraId="6DDB3E76" w14:textId="28B2096E" w:rsidR="004D3872" w:rsidRPr="00622682" w:rsidRDefault="004D3872" w:rsidP="004D3872">
            <w:pPr>
              <w:spacing w:line="220" w:lineRule="atLeast"/>
              <w:contextualSpacing/>
              <w:jc w:val="center"/>
              <w:rPr>
                <w:color w:val="auto"/>
                <w:sz w:val="12"/>
                <w:szCs w:val="12"/>
              </w:rPr>
            </w:pPr>
            <w:r w:rsidRPr="00622682">
              <w:rPr>
                <w:color w:val="auto"/>
                <w:sz w:val="12"/>
                <w:szCs w:val="12"/>
              </w:rPr>
              <w:t>0.262</w:t>
            </w:r>
          </w:p>
        </w:tc>
        <w:tc>
          <w:tcPr>
            <w:tcW w:w="236" w:type="pct"/>
            <w:tcBorders>
              <w:top w:val="nil"/>
            </w:tcBorders>
          </w:tcPr>
          <w:p w14:paraId="0EF8329A" w14:textId="6897F665" w:rsidR="004D3872" w:rsidRPr="00622682" w:rsidRDefault="004D3872" w:rsidP="004D3872">
            <w:pPr>
              <w:spacing w:line="220" w:lineRule="atLeast"/>
              <w:contextualSpacing/>
              <w:jc w:val="center"/>
              <w:rPr>
                <w:color w:val="auto"/>
                <w:sz w:val="12"/>
                <w:szCs w:val="12"/>
              </w:rPr>
            </w:pPr>
            <w:r w:rsidRPr="00622682">
              <w:rPr>
                <w:color w:val="auto"/>
                <w:sz w:val="12"/>
                <w:szCs w:val="12"/>
              </w:rPr>
              <w:t>0.283</w:t>
            </w:r>
          </w:p>
        </w:tc>
        <w:tc>
          <w:tcPr>
            <w:tcW w:w="226" w:type="pct"/>
            <w:tcBorders>
              <w:top w:val="nil"/>
            </w:tcBorders>
          </w:tcPr>
          <w:p w14:paraId="62B9E9A0" w14:textId="7A33D070" w:rsidR="004D3872" w:rsidRPr="00622682" w:rsidRDefault="004D3872" w:rsidP="004D3872">
            <w:pPr>
              <w:spacing w:line="220" w:lineRule="atLeast"/>
              <w:contextualSpacing/>
              <w:jc w:val="center"/>
              <w:rPr>
                <w:color w:val="auto"/>
                <w:sz w:val="12"/>
                <w:szCs w:val="12"/>
              </w:rPr>
            </w:pPr>
            <w:r w:rsidRPr="00622682">
              <w:rPr>
                <w:color w:val="auto"/>
                <w:sz w:val="12"/>
                <w:szCs w:val="12"/>
              </w:rPr>
              <w:t>0.413</w:t>
            </w:r>
          </w:p>
        </w:tc>
        <w:tc>
          <w:tcPr>
            <w:tcW w:w="236" w:type="pct"/>
            <w:tcBorders>
              <w:top w:val="nil"/>
            </w:tcBorders>
          </w:tcPr>
          <w:p w14:paraId="11449B5C" w14:textId="4578C2C8" w:rsidR="004D3872" w:rsidRPr="00622682" w:rsidRDefault="004D3872" w:rsidP="004D3872">
            <w:pPr>
              <w:spacing w:line="220" w:lineRule="atLeast"/>
              <w:contextualSpacing/>
              <w:jc w:val="center"/>
              <w:rPr>
                <w:color w:val="auto"/>
                <w:sz w:val="12"/>
                <w:szCs w:val="12"/>
              </w:rPr>
            </w:pPr>
            <w:r w:rsidRPr="00622682">
              <w:rPr>
                <w:color w:val="auto"/>
                <w:sz w:val="12"/>
                <w:szCs w:val="12"/>
              </w:rPr>
              <w:t>45.493</w:t>
            </w:r>
          </w:p>
        </w:tc>
        <w:tc>
          <w:tcPr>
            <w:tcW w:w="236" w:type="pct"/>
            <w:tcBorders>
              <w:top w:val="nil"/>
            </w:tcBorders>
          </w:tcPr>
          <w:p w14:paraId="1008D20C" w14:textId="477403D5" w:rsidR="004D3872" w:rsidRPr="00622682" w:rsidRDefault="004D3872" w:rsidP="004D3872">
            <w:pPr>
              <w:spacing w:line="220" w:lineRule="atLeast"/>
              <w:contextualSpacing/>
              <w:jc w:val="center"/>
              <w:rPr>
                <w:color w:val="auto"/>
                <w:sz w:val="12"/>
                <w:szCs w:val="12"/>
              </w:rPr>
            </w:pPr>
            <w:r w:rsidRPr="00622682">
              <w:rPr>
                <w:color w:val="auto"/>
                <w:sz w:val="12"/>
                <w:szCs w:val="12"/>
              </w:rPr>
              <w:t>0.216</w:t>
            </w:r>
          </w:p>
        </w:tc>
        <w:tc>
          <w:tcPr>
            <w:tcW w:w="236" w:type="pct"/>
            <w:tcBorders>
              <w:top w:val="nil"/>
            </w:tcBorders>
          </w:tcPr>
          <w:p w14:paraId="3D6EBD9F" w14:textId="1D377E45" w:rsidR="004D3872" w:rsidRPr="00622682" w:rsidRDefault="004D3872" w:rsidP="004D3872">
            <w:pPr>
              <w:spacing w:line="220" w:lineRule="atLeast"/>
              <w:contextualSpacing/>
              <w:jc w:val="center"/>
              <w:rPr>
                <w:color w:val="auto"/>
                <w:sz w:val="12"/>
                <w:szCs w:val="12"/>
              </w:rPr>
            </w:pPr>
            <w:r w:rsidRPr="00622682">
              <w:rPr>
                <w:color w:val="auto"/>
                <w:sz w:val="12"/>
                <w:szCs w:val="12"/>
              </w:rPr>
              <w:t>0.122</w:t>
            </w:r>
          </w:p>
        </w:tc>
        <w:tc>
          <w:tcPr>
            <w:tcW w:w="226" w:type="pct"/>
            <w:tcBorders>
              <w:top w:val="nil"/>
            </w:tcBorders>
          </w:tcPr>
          <w:p w14:paraId="5C6D5D7E" w14:textId="47D95E93" w:rsidR="004D3872" w:rsidRPr="00622682" w:rsidRDefault="004D3872" w:rsidP="004D3872">
            <w:pPr>
              <w:spacing w:line="220" w:lineRule="atLeast"/>
              <w:contextualSpacing/>
              <w:jc w:val="center"/>
              <w:rPr>
                <w:color w:val="auto"/>
                <w:sz w:val="12"/>
                <w:szCs w:val="12"/>
              </w:rPr>
            </w:pPr>
            <w:r w:rsidRPr="00622682">
              <w:rPr>
                <w:color w:val="auto"/>
                <w:sz w:val="12"/>
                <w:szCs w:val="12"/>
              </w:rPr>
              <w:t>0.078</w:t>
            </w:r>
          </w:p>
        </w:tc>
        <w:tc>
          <w:tcPr>
            <w:tcW w:w="236" w:type="pct"/>
            <w:tcBorders>
              <w:top w:val="nil"/>
            </w:tcBorders>
          </w:tcPr>
          <w:p w14:paraId="6AA897B8" w14:textId="2A106902" w:rsidR="004D3872" w:rsidRPr="00622682" w:rsidRDefault="004D3872" w:rsidP="004D3872">
            <w:pPr>
              <w:spacing w:line="220" w:lineRule="atLeast"/>
              <w:contextualSpacing/>
              <w:jc w:val="center"/>
              <w:rPr>
                <w:color w:val="auto"/>
                <w:sz w:val="12"/>
                <w:szCs w:val="12"/>
              </w:rPr>
            </w:pPr>
            <w:r w:rsidRPr="00622682">
              <w:rPr>
                <w:color w:val="auto"/>
                <w:sz w:val="12"/>
                <w:szCs w:val="12"/>
              </w:rPr>
              <w:t>1.180</w:t>
            </w:r>
          </w:p>
        </w:tc>
        <w:tc>
          <w:tcPr>
            <w:tcW w:w="220" w:type="pct"/>
            <w:tcBorders>
              <w:top w:val="nil"/>
            </w:tcBorders>
          </w:tcPr>
          <w:p w14:paraId="60D14BBA" w14:textId="5B096CF9" w:rsidR="004D3872" w:rsidRPr="00622682" w:rsidRDefault="004D3872" w:rsidP="004D3872">
            <w:pPr>
              <w:spacing w:line="220" w:lineRule="atLeast"/>
              <w:contextualSpacing/>
              <w:jc w:val="center"/>
              <w:rPr>
                <w:color w:val="auto"/>
                <w:sz w:val="12"/>
                <w:szCs w:val="12"/>
              </w:rPr>
            </w:pPr>
            <w:r w:rsidRPr="00622682">
              <w:rPr>
                <w:color w:val="auto"/>
                <w:sz w:val="12"/>
                <w:szCs w:val="12"/>
              </w:rPr>
              <w:t>0.602</w:t>
            </w:r>
          </w:p>
        </w:tc>
        <w:tc>
          <w:tcPr>
            <w:tcW w:w="220" w:type="pct"/>
            <w:tcBorders>
              <w:top w:val="nil"/>
            </w:tcBorders>
          </w:tcPr>
          <w:p w14:paraId="58530F43" w14:textId="713688B6" w:rsidR="004D3872" w:rsidRPr="00622682" w:rsidRDefault="004D3872" w:rsidP="004D3872">
            <w:pPr>
              <w:spacing w:line="220" w:lineRule="atLeast"/>
              <w:contextualSpacing/>
              <w:jc w:val="center"/>
              <w:rPr>
                <w:color w:val="auto"/>
                <w:sz w:val="12"/>
                <w:szCs w:val="12"/>
              </w:rPr>
            </w:pPr>
            <w:r w:rsidRPr="00622682">
              <w:rPr>
                <w:color w:val="auto"/>
                <w:sz w:val="12"/>
                <w:szCs w:val="12"/>
              </w:rPr>
              <w:t>0.566</w:t>
            </w:r>
          </w:p>
        </w:tc>
        <w:tc>
          <w:tcPr>
            <w:tcW w:w="212" w:type="pct"/>
            <w:tcBorders>
              <w:top w:val="nil"/>
            </w:tcBorders>
          </w:tcPr>
          <w:p w14:paraId="057D5E60" w14:textId="0E7772A6" w:rsidR="004D3872" w:rsidRPr="00622682" w:rsidRDefault="004D3872" w:rsidP="004D3872">
            <w:pPr>
              <w:spacing w:line="220" w:lineRule="atLeast"/>
              <w:contextualSpacing/>
              <w:jc w:val="center"/>
              <w:rPr>
                <w:color w:val="auto"/>
                <w:sz w:val="12"/>
                <w:szCs w:val="12"/>
              </w:rPr>
            </w:pPr>
            <w:r w:rsidRPr="00622682">
              <w:rPr>
                <w:color w:val="auto"/>
                <w:sz w:val="12"/>
                <w:szCs w:val="12"/>
              </w:rPr>
              <w:t>3.379</w:t>
            </w:r>
          </w:p>
        </w:tc>
      </w:tr>
    </w:tbl>
    <w:p w14:paraId="7A54AB7E" w14:textId="086B226B" w:rsidR="00D5763D" w:rsidRPr="00622682" w:rsidRDefault="00D5763D" w:rsidP="00D5763D">
      <w:pPr>
        <w:ind w:firstLine="0"/>
        <w:rPr>
          <w:color w:val="auto"/>
        </w:rPr>
      </w:pPr>
      <w:r w:rsidRPr="00622682">
        <w:rPr>
          <w:i/>
          <w:color w:val="auto"/>
        </w:rPr>
        <w:t>Note.</w:t>
      </w:r>
      <w:r w:rsidRPr="00622682">
        <w:rPr>
          <w:color w:val="auto"/>
        </w:rPr>
        <w:t xml:space="preserve"> The careful responding group included 118 participants. All reported Pearson correlation coefficients and means and standard deviations are based on 118 observations. EX = Extraversion; AG = Agreeableness; CO = Conscientiousness; EM = Negative Emotionality; OP = Open-Mindedness; bogus = average score of the </w:t>
      </w:r>
      <w:r w:rsidR="009410AD" w:rsidRPr="00622682">
        <w:rPr>
          <w:color w:val="auto"/>
        </w:rPr>
        <w:t>eight</w:t>
      </w:r>
      <w:r w:rsidRPr="00622682">
        <w:rPr>
          <w:color w:val="auto"/>
        </w:rPr>
        <w:t xml:space="preserve"> bogus items; time = average response time per item; longstring = maximum longstring; IRV = intra-individual response variability; synonyms</w:t>
      </w:r>
      <w:r w:rsidRPr="00622682">
        <w:rPr>
          <w:iCs/>
          <w:color w:val="auto"/>
        </w:rPr>
        <w:t xml:space="preserve"> = psychometric synonyms; </w:t>
      </w:r>
      <w:r w:rsidRPr="00622682">
        <w:rPr>
          <w:color w:val="auto"/>
        </w:rPr>
        <w:t>antonyms =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w:t>
      </w:r>
      <w:r w:rsidRPr="00622682">
        <w:rPr>
          <w:color w:val="auto"/>
        </w:rPr>
        <w:lastRenderedPageBreak/>
        <w:t xml:space="preserve">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9168F7" w:rsidRPr="00622682">
        <w:rPr>
          <w:color w:val="auto"/>
        </w:rPr>
        <w:t>i</w:t>
      </w:r>
      <w:r w:rsidRPr="00622682">
        <w:rPr>
          <w:color w:val="auto"/>
        </w:rPr>
        <w:t>nfit MSE = global (i.e., the average of the scale-specific statistics was computed) Rasch</w:t>
      </w:r>
      <w:r w:rsidR="009168F7" w:rsidRPr="00622682">
        <w:rPr>
          <w:color w:val="auto"/>
        </w:rPr>
        <w:t xml:space="preserve"> </w:t>
      </w:r>
      <w:r w:rsidRPr="00622682">
        <w:rPr>
          <w:color w:val="auto"/>
        </w:rPr>
        <w:t>model</w:t>
      </w:r>
      <w:r w:rsidR="009168F7" w:rsidRPr="00622682">
        <w:rPr>
          <w:color w:val="auto"/>
        </w:rPr>
        <w:t>-</w:t>
      </w:r>
      <w:r w:rsidRPr="00622682">
        <w:rPr>
          <w:color w:val="auto"/>
        </w:rPr>
        <w:t xml:space="preserve">based infit mean square error; </w:t>
      </w:r>
      <w:r w:rsidR="009168F7" w:rsidRPr="00622682">
        <w:rPr>
          <w:color w:val="auto"/>
        </w:rPr>
        <w:t xml:space="preserve">outfit </w:t>
      </w:r>
      <w:r w:rsidRPr="00622682">
        <w:rPr>
          <w:color w:val="auto"/>
        </w:rPr>
        <w:t>MSE = global (i.e., the average of the scale-specific statistics was computed) Rasch</w:t>
      </w:r>
      <w:r w:rsidR="009168F7" w:rsidRPr="00622682">
        <w:rPr>
          <w:color w:val="auto"/>
        </w:rPr>
        <w:t xml:space="preserve"> </w:t>
      </w:r>
      <w:r w:rsidRPr="00622682">
        <w:rPr>
          <w:color w:val="auto"/>
        </w:rPr>
        <w:t>model</w:t>
      </w:r>
      <w:r w:rsidR="009168F7" w:rsidRPr="00622682">
        <w:rPr>
          <w:color w:val="auto"/>
        </w:rPr>
        <w:t>-</w:t>
      </w:r>
      <w:r w:rsidRPr="00622682">
        <w:rPr>
          <w:color w:val="auto"/>
        </w:rPr>
        <w:t>based outfit mean square error; INDCHI</w:t>
      </w:r>
      <w:r w:rsidRPr="00622682">
        <w:rPr>
          <w:iCs/>
          <w:color w:val="auto"/>
        </w:rPr>
        <w:t xml:space="preserve"> = global </w:t>
      </w:r>
      <w:r w:rsidRPr="00622682">
        <w:rPr>
          <w:color w:val="auto"/>
        </w:rPr>
        <w:t>(i.e., the average of the scale-specific scores was computed) individual contribution to model misfit for which the calculation of the two person-specific model log-likelihood values</w:t>
      </w:r>
      <w:r w:rsidRPr="00622682">
        <w:rPr>
          <w:iCs/>
          <w:color w:val="auto"/>
        </w:rPr>
        <w:t xml:space="preserve"> was based on subsamples</w:t>
      </w:r>
      <w:r w:rsidRPr="00622682">
        <w:rPr>
          <w:color w:val="auto"/>
        </w:rPr>
        <w:t>.</w:t>
      </w:r>
    </w:p>
    <w:p w14:paraId="1D43F2F7" w14:textId="77777777" w:rsidR="00D5763D" w:rsidRPr="00622682" w:rsidRDefault="00D5763D" w:rsidP="00D5763D">
      <w:pPr>
        <w:ind w:firstLine="0"/>
        <w:rPr>
          <w:color w:val="auto"/>
        </w:rPr>
      </w:pPr>
      <w:r w:rsidRPr="00622682">
        <w:rPr>
          <w:color w:val="auto"/>
        </w:rPr>
        <w:t xml:space="preserve">* </w:t>
      </w:r>
      <w:r w:rsidRPr="00622682">
        <w:rPr>
          <w:i/>
          <w:iCs/>
          <w:color w:val="auto"/>
        </w:rPr>
        <w:t>p</w:t>
      </w:r>
      <w:r w:rsidRPr="00622682">
        <w:rPr>
          <w:color w:val="auto"/>
        </w:rPr>
        <w:t xml:space="preserve"> &lt; .05 (two-tailed).</w:t>
      </w:r>
    </w:p>
    <w:p w14:paraId="52CCC0AD" w14:textId="77777777" w:rsidR="00D5763D" w:rsidRPr="00622682" w:rsidRDefault="00D5763D" w:rsidP="00D5763D">
      <w:pPr>
        <w:ind w:firstLine="0"/>
        <w:rPr>
          <w:color w:val="auto"/>
        </w:rPr>
      </w:pPr>
      <w:r w:rsidRPr="00622682">
        <w:rPr>
          <w:color w:val="auto"/>
        </w:rPr>
        <w:t xml:space="preserve">** </w:t>
      </w:r>
      <w:r w:rsidRPr="00622682">
        <w:rPr>
          <w:i/>
          <w:iCs/>
          <w:color w:val="auto"/>
        </w:rPr>
        <w:t>p</w:t>
      </w:r>
      <w:r w:rsidRPr="00622682">
        <w:rPr>
          <w:color w:val="auto"/>
        </w:rPr>
        <w:t xml:space="preserve"> &lt; .01 (two-tailed).</w:t>
      </w:r>
    </w:p>
    <w:p w14:paraId="590CB41D" w14:textId="26B9D509" w:rsidR="004D3872" w:rsidRPr="00622682" w:rsidRDefault="004D3872">
      <w:pPr>
        <w:jc w:val="left"/>
        <w:rPr>
          <w:color w:val="auto"/>
        </w:rPr>
      </w:pPr>
      <w:r w:rsidRPr="00622682">
        <w:rPr>
          <w:color w:val="auto"/>
        </w:rPr>
        <w:br w:type="page"/>
      </w:r>
    </w:p>
    <w:p w14:paraId="0D82240A" w14:textId="691DEE21" w:rsidR="004D3872" w:rsidRPr="00622682" w:rsidRDefault="004D3872" w:rsidP="004D3872">
      <w:pPr>
        <w:pStyle w:val="berschrift1"/>
        <w:rPr>
          <w:color w:val="auto"/>
        </w:rPr>
      </w:pPr>
      <w:r w:rsidRPr="00622682">
        <w:rPr>
          <w:color w:val="auto"/>
        </w:rPr>
        <w:lastRenderedPageBreak/>
        <w:t>Table S</w:t>
      </w:r>
      <w:r w:rsidR="00160814" w:rsidRPr="00622682">
        <w:rPr>
          <w:color w:val="auto"/>
        </w:rPr>
        <w:t>26</w:t>
      </w:r>
    </w:p>
    <w:p w14:paraId="54AD56B1" w14:textId="5D1FB57F" w:rsidR="004D3872" w:rsidRPr="00622682" w:rsidRDefault="004D3872" w:rsidP="004D3872">
      <w:pPr>
        <w:ind w:firstLine="0"/>
        <w:rPr>
          <w:i/>
          <w:iCs/>
          <w:color w:val="auto"/>
        </w:rPr>
      </w:pPr>
      <w:r w:rsidRPr="00622682">
        <w:rPr>
          <w:i/>
          <w:iCs/>
          <w:color w:val="auto"/>
        </w:rPr>
        <w:t>Descriptive Statistics of the Substantive Measures and Careless Response Indices for the Fully Careless Responding Group (i.e., Careless 100%) in Study 4 at t2</w:t>
      </w:r>
    </w:p>
    <w:tbl>
      <w:tblPr>
        <w:tblStyle w:val="APAReport"/>
        <w:tblW w:w="5000" w:type="pct"/>
        <w:tblLook w:val="04A0" w:firstRow="1" w:lastRow="0" w:firstColumn="1" w:lastColumn="0" w:noHBand="0" w:noVBand="1"/>
      </w:tblPr>
      <w:tblGrid>
        <w:gridCol w:w="1007"/>
        <w:gridCol w:w="609"/>
        <w:gridCol w:w="609"/>
        <w:gridCol w:w="609"/>
        <w:gridCol w:w="609"/>
        <w:gridCol w:w="609"/>
        <w:gridCol w:w="607"/>
        <w:gridCol w:w="586"/>
        <w:gridCol w:w="607"/>
        <w:gridCol w:w="607"/>
        <w:gridCol w:w="609"/>
        <w:gridCol w:w="609"/>
        <w:gridCol w:w="586"/>
        <w:gridCol w:w="609"/>
        <w:gridCol w:w="609"/>
        <w:gridCol w:w="609"/>
        <w:gridCol w:w="583"/>
        <w:gridCol w:w="609"/>
        <w:gridCol w:w="568"/>
        <w:gridCol w:w="568"/>
        <w:gridCol w:w="542"/>
      </w:tblGrid>
      <w:tr w:rsidR="00622682" w:rsidRPr="00622682" w14:paraId="7B6C4430" w14:textId="77777777" w:rsidTr="00797F71">
        <w:trPr>
          <w:cnfStyle w:val="100000000000" w:firstRow="1" w:lastRow="0" w:firstColumn="0" w:lastColumn="0" w:oddVBand="0" w:evenVBand="0" w:oddHBand="0" w:evenHBand="0" w:firstRowFirstColumn="0" w:firstRowLastColumn="0" w:lastRowFirstColumn="0" w:lastRowLastColumn="0"/>
        </w:trPr>
        <w:tc>
          <w:tcPr>
            <w:tcW w:w="389" w:type="pct"/>
            <w:tcBorders>
              <w:bottom w:val="single" w:sz="6" w:space="0" w:color="auto"/>
            </w:tcBorders>
          </w:tcPr>
          <w:p w14:paraId="18E3B3F2" w14:textId="77777777" w:rsidR="004D3872" w:rsidRPr="00622682" w:rsidRDefault="004D3872" w:rsidP="00AE3A1F">
            <w:pPr>
              <w:spacing w:line="220" w:lineRule="atLeast"/>
              <w:contextualSpacing/>
              <w:rPr>
                <w:color w:val="auto"/>
                <w:sz w:val="12"/>
                <w:szCs w:val="12"/>
              </w:rPr>
            </w:pPr>
            <w:r w:rsidRPr="00622682">
              <w:rPr>
                <w:color w:val="auto"/>
                <w:sz w:val="12"/>
                <w:szCs w:val="12"/>
              </w:rPr>
              <w:t>Scale</w:t>
            </w:r>
          </w:p>
        </w:tc>
        <w:tc>
          <w:tcPr>
            <w:tcW w:w="235" w:type="pct"/>
            <w:tcBorders>
              <w:bottom w:val="single" w:sz="6" w:space="0" w:color="auto"/>
            </w:tcBorders>
            <w:vAlign w:val="center"/>
          </w:tcPr>
          <w:p w14:paraId="727B171D" w14:textId="77777777" w:rsidR="004D3872" w:rsidRPr="00622682" w:rsidRDefault="004D3872" w:rsidP="00AE3A1F">
            <w:pPr>
              <w:spacing w:line="220" w:lineRule="atLeast"/>
              <w:contextualSpacing/>
              <w:jc w:val="center"/>
              <w:rPr>
                <w:color w:val="auto"/>
                <w:sz w:val="12"/>
                <w:szCs w:val="12"/>
              </w:rPr>
            </w:pPr>
            <w:r w:rsidRPr="00622682">
              <w:rPr>
                <w:color w:val="auto"/>
                <w:sz w:val="12"/>
                <w:szCs w:val="12"/>
              </w:rPr>
              <w:t>1.</w:t>
            </w:r>
          </w:p>
        </w:tc>
        <w:tc>
          <w:tcPr>
            <w:tcW w:w="235" w:type="pct"/>
            <w:tcBorders>
              <w:bottom w:val="single" w:sz="6" w:space="0" w:color="auto"/>
            </w:tcBorders>
            <w:vAlign w:val="center"/>
          </w:tcPr>
          <w:p w14:paraId="7732A952" w14:textId="77777777" w:rsidR="004D3872" w:rsidRPr="00622682" w:rsidRDefault="004D3872" w:rsidP="00AE3A1F">
            <w:pPr>
              <w:spacing w:line="220" w:lineRule="atLeast"/>
              <w:contextualSpacing/>
              <w:jc w:val="center"/>
              <w:rPr>
                <w:color w:val="auto"/>
                <w:sz w:val="12"/>
                <w:szCs w:val="12"/>
              </w:rPr>
            </w:pPr>
            <w:r w:rsidRPr="00622682">
              <w:rPr>
                <w:color w:val="auto"/>
                <w:sz w:val="12"/>
                <w:szCs w:val="12"/>
              </w:rPr>
              <w:t>2.</w:t>
            </w:r>
          </w:p>
        </w:tc>
        <w:tc>
          <w:tcPr>
            <w:tcW w:w="235" w:type="pct"/>
            <w:tcBorders>
              <w:bottom w:val="single" w:sz="6" w:space="0" w:color="auto"/>
            </w:tcBorders>
            <w:vAlign w:val="center"/>
          </w:tcPr>
          <w:p w14:paraId="6D969D4E" w14:textId="77777777" w:rsidR="004D3872" w:rsidRPr="00622682" w:rsidRDefault="004D3872" w:rsidP="00AE3A1F">
            <w:pPr>
              <w:spacing w:line="220" w:lineRule="atLeast"/>
              <w:contextualSpacing/>
              <w:jc w:val="center"/>
              <w:rPr>
                <w:color w:val="auto"/>
                <w:sz w:val="12"/>
                <w:szCs w:val="12"/>
              </w:rPr>
            </w:pPr>
            <w:r w:rsidRPr="00622682">
              <w:rPr>
                <w:color w:val="auto"/>
                <w:sz w:val="12"/>
                <w:szCs w:val="12"/>
              </w:rPr>
              <w:t>3.</w:t>
            </w:r>
          </w:p>
        </w:tc>
        <w:tc>
          <w:tcPr>
            <w:tcW w:w="235" w:type="pct"/>
            <w:tcBorders>
              <w:bottom w:val="single" w:sz="6" w:space="0" w:color="auto"/>
            </w:tcBorders>
            <w:vAlign w:val="center"/>
          </w:tcPr>
          <w:p w14:paraId="461DB68B" w14:textId="77777777" w:rsidR="004D3872" w:rsidRPr="00622682" w:rsidRDefault="004D3872" w:rsidP="00AE3A1F">
            <w:pPr>
              <w:spacing w:line="220" w:lineRule="atLeast"/>
              <w:contextualSpacing/>
              <w:jc w:val="center"/>
              <w:rPr>
                <w:color w:val="auto"/>
                <w:sz w:val="12"/>
                <w:szCs w:val="12"/>
              </w:rPr>
            </w:pPr>
            <w:r w:rsidRPr="00622682">
              <w:rPr>
                <w:color w:val="auto"/>
                <w:sz w:val="12"/>
                <w:szCs w:val="12"/>
              </w:rPr>
              <w:t>4.</w:t>
            </w:r>
          </w:p>
        </w:tc>
        <w:tc>
          <w:tcPr>
            <w:tcW w:w="235" w:type="pct"/>
            <w:tcBorders>
              <w:bottom w:val="single" w:sz="6" w:space="0" w:color="auto"/>
            </w:tcBorders>
            <w:vAlign w:val="center"/>
          </w:tcPr>
          <w:p w14:paraId="7CF0BA0D" w14:textId="77777777" w:rsidR="004D3872" w:rsidRPr="00622682" w:rsidRDefault="004D3872" w:rsidP="00AE3A1F">
            <w:pPr>
              <w:spacing w:line="220" w:lineRule="atLeast"/>
              <w:contextualSpacing/>
              <w:jc w:val="center"/>
              <w:rPr>
                <w:color w:val="auto"/>
                <w:sz w:val="12"/>
                <w:szCs w:val="12"/>
              </w:rPr>
            </w:pPr>
            <w:r w:rsidRPr="00622682">
              <w:rPr>
                <w:color w:val="auto"/>
                <w:sz w:val="12"/>
                <w:szCs w:val="12"/>
              </w:rPr>
              <w:t>5.</w:t>
            </w:r>
          </w:p>
        </w:tc>
        <w:tc>
          <w:tcPr>
            <w:tcW w:w="234" w:type="pct"/>
            <w:tcBorders>
              <w:bottom w:val="single" w:sz="6" w:space="0" w:color="auto"/>
            </w:tcBorders>
            <w:vAlign w:val="center"/>
          </w:tcPr>
          <w:p w14:paraId="3A1E7078" w14:textId="77777777" w:rsidR="004D3872" w:rsidRPr="00622682" w:rsidRDefault="004D3872" w:rsidP="00AE3A1F">
            <w:pPr>
              <w:spacing w:line="220" w:lineRule="atLeast"/>
              <w:contextualSpacing/>
              <w:jc w:val="center"/>
              <w:rPr>
                <w:color w:val="auto"/>
                <w:sz w:val="12"/>
                <w:szCs w:val="12"/>
              </w:rPr>
            </w:pPr>
            <w:r w:rsidRPr="00622682">
              <w:rPr>
                <w:color w:val="auto"/>
                <w:sz w:val="12"/>
                <w:szCs w:val="12"/>
              </w:rPr>
              <w:t>6.</w:t>
            </w:r>
          </w:p>
        </w:tc>
        <w:tc>
          <w:tcPr>
            <w:tcW w:w="226" w:type="pct"/>
            <w:tcBorders>
              <w:bottom w:val="single" w:sz="6" w:space="0" w:color="auto"/>
            </w:tcBorders>
            <w:vAlign w:val="center"/>
          </w:tcPr>
          <w:p w14:paraId="3CCD8D3A" w14:textId="77777777" w:rsidR="004D3872" w:rsidRPr="00622682" w:rsidRDefault="004D3872" w:rsidP="00AE3A1F">
            <w:pPr>
              <w:spacing w:line="220" w:lineRule="atLeast"/>
              <w:contextualSpacing/>
              <w:jc w:val="center"/>
              <w:rPr>
                <w:color w:val="auto"/>
                <w:sz w:val="12"/>
                <w:szCs w:val="12"/>
              </w:rPr>
            </w:pPr>
            <w:r w:rsidRPr="00622682">
              <w:rPr>
                <w:color w:val="auto"/>
                <w:sz w:val="12"/>
                <w:szCs w:val="12"/>
              </w:rPr>
              <w:t>7.</w:t>
            </w:r>
          </w:p>
        </w:tc>
        <w:tc>
          <w:tcPr>
            <w:tcW w:w="234" w:type="pct"/>
            <w:tcBorders>
              <w:bottom w:val="single" w:sz="6" w:space="0" w:color="auto"/>
            </w:tcBorders>
            <w:vAlign w:val="center"/>
          </w:tcPr>
          <w:p w14:paraId="34AFB78C" w14:textId="77777777" w:rsidR="004D3872" w:rsidRPr="00622682" w:rsidRDefault="004D3872" w:rsidP="00AE3A1F">
            <w:pPr>
              <w:spacing w:line="220" w:lineRule="atLeast"/>
              <w:contextualSpacing/>
              <w:jc w:val="center"/>
              <w:rPr>
                <w:color w:val="auto"/>
                <w:sz w:val="12"/>
                <w:szCs w:val="12"/>
              </w:rPr>
            </w:pPr>
            <w:r w:rsidRPr="00622682">
              <w:rPr>
                <w:color w:val="auto"/>
                <w:sz w:val="12"/>
                <w:szCs w:val="12"/>
              </w:rPr>
              <w:t>8.</w:t>
            </w:r>
          </w:p>
        </w:tc>
        <w:tc>
          <w:tcPr>
            <w:tcW w:w="234" w:type="pct"/>
            <w:tcBorders>
              <w:bottom w:val="single" w:sz="6" w:space="0" w:color="auto"/>
            </w:tcBorders>
            <w:vAlign w:val="center"/>
          </w:tcPr>
          <w:p w14:paraId="542148A7" w14:textId="77777777" w:rsidR="004D3872" w:rsidRPr="00622682" w:rsidRDefault="004D3872" w:rsidP="00AE3A1F">
            <w:pPr>
              <w:spacing w:line="220" w:lineRule="atLeast"/>
              <w:contextualSpacing/>
              <w:jc w:val="center"/>
              <w:rPr>
                <w:color w:val="auto"/>
                <w:sz w:val="12"/>
                <w:szCs w:val="12"/>
              </w:rPr>
            </w:pPr>
            <w:r w:rsidRPr="00622682">
              <w:rPr>
                <w:color w:val="auto"/>
                <w:sz w:val="12"/>
                <w:szCs w:val="12"/>
              </w:rPr>
              <w:t>9.</w:t>
            </w:r>
          </w:p>
        </w:tc>
        <w:tc>
          <w:tcPr>
            <w:tcW w:w="235" w:type="pct"/>
            <w:tcBorders>
              <w:bottom w:val="single" w:sz="6" w:space="0" w:color="auto"/>
            </w:tcBorders>
            <w:vAlign w:val="center"/>
          </w:tcPr>
          <w:p w14:paraId="1BED23DC" w14:textId="77777777" w:rsidR="004D3872" w:rsidRPr="00622682" w:rsidRDefault="004D3872" w:rsidP="00AE3A1F">
            <w:pPr>
              <w:spacing w:line="220" w:lineRule="atLeast"/>
              <w:contextualSpacing/>
              <w:jc w:val="center"/>
              <w:rPr>
                <w:color w:val="auto"/>
                <w:sz w:val="12"/>
                <w:szCs w:val="12"/>
              </w:rPr>
            </w:pPr>
            <w:r w:rsidRPr="00622682">
              <w:rPr>
                <w:color w:val="auto"/>
                <w:sz w:val="12"/>
                <w:szCs w:val="12"/>
              </w:rPr>
              <w:t>10.</w:t>
            </w:r>
          </w:p>
        </w:tc>
        <w:tc>
          <w:tcPr>
            <w:tcW w:w="235" w:type="pct"/>
            <w:tcBorders>
              <w:bottom w:val="single" w:sz="6" w:space="0" w:color="auto"/>
            </w:tcBorders>
            <w:vAlign w:val="center"/>
          </w:tcPr>
          <w:p w14:paraId="738565B1" w14:textId="77777777" w:rsidR="004D3872" w:rsidRPr="00622682" w:rsidRDefault="004D3872" w:rsidP="00AE3A1F">
            <w:pPr>
              <w:spacing w:line="220" w:lineRule="atLeast"/>
              <w:contextualSpacing/>
              <w:jc w:val="center"/>
              <w:rPr>
                <w:color w:val="auto"/>
                <w:sz w:val="12"/>
                <w:szCs w:val="12"/>
              </w:rPr>
            </w:pPr>
            <w:r w:rsidRPr="00622682">
              <w:rPr>
                <w:color w:val="auto"/>
                <w:sz w:val="12"/>
                <w:szCs w:val="12"/>
              </w:rPr>
              <w:t>11.</w:t>
            </w:r>
          </w:p>
        </w:tc>
        <w:tc>
          <w:tcPr>
            <w:tcW w:w="226" w:type="pct"/>
            <w:tcBorders>
              <w:bottom w:val="single" w:sz="6" w:space="0" w:color="auto"/>
            </w:tcBorders>
            <w:vAlign w:val="center"/>
          </w:tcPr>
          <w:p w14:paraId="5F9B2F09" w14:textId="77777777" w:rsidR="004D3872" w:rsidRPr="00622682" w:rsidRDefault="004D3872" w:rsidP="00AE3A1F">
            <w:pPr>
              <w:spacing w:line="220" w:lineRule="atLeast"/>
              <w:contextualSpacing/>
              <w:jc w:val="center"/>
              <w:rPr>
                <w:color w:val="auto"/>
                <w:sz w:val="12"/>
                <w:szCs w:val="12"/>
              </w:rPr>
            </w:pPr>
            <w:r w:rsidRPr="00622682">
              <w:rPr>
                <w:color w:val="auto"/>
                <w:sz w:val="12"/>
                <w:szCs w:val="12"/>
              </w:rPr>
              <w:t>12.</w:t>
            </w:r>
          </w:p>
        </w:tc>
        <w:tc>
          <w:tcPr>
            <w:tcW w:w="235" w:type="pct"/>
            <w:tcBorders>
              <w:bottom w:val="single" w:sz="6" w:space="0" w:color="auto"/>
            </w:tcBorders>
            <w:vAlign w:val="center"/>
          </w:tcPr>
          <w:p w14:paraId="5F68504C" w14:textId="77777777" w:rsidR="004D3872" w:rsidRPr="00622682" w:rsidRDefault="004D3872" w:rsidP="00AE3A1F">
            <w:pPr>
              <w:spacing w:line="220" w:lineRule="atLeast"/>
              <w:contextualSpacing/>
              <w:jc w:val="center"/>
              <w:rPr>
                <w:color w:val="auto"/>
                <w:sz w:val="12"/>
                <w:szCs w:val="12"/>
              </w:rPr>
            </w:pPr>
            <w:r w:rsidRPr="00622682">
              <w:rPr>
                <w:color w:val="auto"/>
                <w:sz w:val="12"/>
                <w:szCs w:val="12"/>
              </w:rPr>
              <w:t>13.</w:t>
            </w:r>
          </w:p>
        </w:tc>
        <w:tc>
          <w:tcPr>
            <w:tcW w:w="235" w:type="pct"/>
            <w:tcBorders>
              <w:bottom w:val="single" w:sz="6" w:space="0" w:color="auto"/>
            </w:tcBorders>
            <w:vAlign w:val="center"/>
          </w:tcPr>
          <w:p w14:paraId="3FDD6041" w14:textId="77777777" w:rsidR="004D3872" w:rsidRPr="00622682" w:rsidRDefault="004D3872" w:rsidP="00AE3A1F">
            <w:pPr>
              <w:spacing w:line="220" w:lineRule="atLeast"/>
              <w:contextualSpacing/>
              <w:jc w:val="center"/>
              <w:rPr>
                <w:color w:val="auto"/>
                <w:sz w:val="12"/>
                <w:szCs w:val="12"/>
              </w:rPr>
            </w:pPr>
            <w:r w:rsidRPr="00622682">
              <w:rPr>
                <w:color w:val="auto"/>
                <w:sz w:val="12"/>
                <w:szCs w:val="12"/>
              </w:rPr>
              <w:t>14.</w:t>
            </w:r>
          </w:p>
        </w:tc>
        <w:tc>
          <w:tcPr>
            <w:tcW w:w="235" w:type="pct"/>
            <w:tcBorders>
              <w:bottom w:val="single" w:sz="6" w:space="0" w:color="auto"/>
            </w:tcBorders>
            <w:vAlign w:val="center"/>
          </w:tcPr>
          <w:p w14:paraId="2AC285FD" w14:textId="77777777" w:rsidR="004D3872" w:rsidRPr="00622682" w:rsidRDefault="004D3872" w:rsidP="00AE3A1F">
            <w:pPr>
              <w:spacing w:line="220" w:lineRule="atLeast"/>
              <w:contextualSpacing/>
              <w:jc w:val="center"/>
              <w:rPr>
                <w:color w:val="auto"/>
                <w:sz w:val="12"/>
                <w:szCs w:val="12"/>
              </w:rPr>
            </w:pPr>
            <w:r w:rsidRPr="00622682">
              <w:rPr>
                <w:color w:val="auto"/>
                <w:sz w:val="12"/>
                <w:szCs w:val="12"/>
              </w:rPr>
              <w:t>15.</w:t>
            </w:r>
          </w:p>
        </w:tc>
        <w:tc>
          <w:tcPr>
            <w:tcW w:w="225" w:type="pct"/>
            <w:tcBorders>
              <w:bottom w:val="single" w:sz="6" w:space="0" w:color="auto"/>
            </w:tcBorders>
          </w:tcPr>
          <w:p w14:paraId="039B15BA" w14:textId="77777777" w:rsidR="004D3872" w:rsidRPr="00622682" w:rsidRDefault="004D3872" w:rsidP="00AE3A1F">
            <w:pPr>
              <w:spacing w:line="220" w:lineRule="atLeast"/>
              <w:contextualSpacing/>
              <w:jc w:val="center"/>
              <w:rPr>
                <w:color w:val="auto"/>
                <w:sz w:val="12"/>
                <w:szCs w:val="12"/>
              </w:rPr>
            </w:pPr>
            <w:r w:rsidRPr="00622682">
              <w:rPr>
                <w:color w:val="auto"/>
                <w:sz w:val="12"/>
                <w:szCs w:val="12"/>
              </w:rPr>
              <w:t>16.</w:t>
            </w:r>
          </w:p>
        </w:tc>
        <w:tc>
          <w:tcPr>
            <w:tcW w:w="235" w:type="pct"/>
            <w:tcBorders>
              <w:bottom w:val="single" w:sz="6" w:space="0" w:color="auto"/>
            </w:tcBorders>
          </w:tcPr>
          <w:p w14:paraId="6F9D39BD" w14:textId="77777777" w:rsidR="004D3872" w:rsidRPr="00622682" w:rsidRDefault="004D3872" w:rsidP="00AE3A1F">
            <w:pPr>
              <w:spacing w:line="220" w:lineRule="atLeast"/>
              <w:contextualSpacing/>
              <w:jc w:val="center"/>
              <w:rPr>
                <w:color w:val="auto"/>
                <w:sz w:val="12"/>
                <w:szCs w:val="12"/>
              </w:rPr>
            </w:pPr>
            <w:r w:rsidRPr="00622682">
              <w:rPr>
                <w:color w:val="auto"/>
                <w:sz w:val="12"/>
                <w:szCs w:val="12"/>
              </w:rPr>
              <w:t>17.</w:t>
            </w:r>
          </w:p>
        </w:tc>
        <w:tc>
          <w:tcPr>
            <w:tcW w:w="219" w:type="pct"/>
            <w:tcBorders>
              <w:bottom w:val="single" w:sz="6" w:space="0" w:color="auto"/>
            </w:tcBorders>
          </w:tcPr>
          <w:p w14:paraId="7DBCF833" w14:textId="77777777" w:rsidR="004D3872" w:rsidRPr="00622682" w:rsidRDefault="004D3872" w:rsidP="00AE3A1F">
            <w:pPr>
              <w:spacing w:line="220" w:lineRule="atLeast"/>
              <w:contextualSpacing/>
              <w:jc w:val="center"/>
              <w:rPr>
                <w:color w:val="auto"/>
                <w:sz w:val="12"/>
                <w:szCs w:val="12"/>
              </w:rPr>
            </w:pPr>
            <w:r w:rsidRPr="00622682">
              <w:rPr>
                <w:color w:val="auto"/>
                <w:sz w:val="12"/>
                <w:szCs w:val="12"/>
              </w:rPr>
              <w:t>18.</w:t>
            </w:r>
          </w:p>
        </w:tc>
        <w:tc>
          <w:tcPr>
            <w:tcW w:w="219" w:type="pct"/>
            <w:tcBorders>
              <w:bottom w:val="single" w:sz="6" w:space="0" w:color="auto"/>
            </w:tcBorders>
          </w:tcPr>
          <w:p w14:paraId="558AB623" w14:textId="77777777" w:rsidR="004D3872" w:rsidRPr="00622682" w:rsidRDefault="004D3872" w:rsidP="00AE3A1F">
            <w:pPr>
              <w:spacing w:line="220" w:lineRule="atLeast"/>
              <w:contextualSpacing/>
              <w:jc w:val="center"/>
              <w:rPr>
                <w:color w:val="auto"/>
                <w:sz w:val="12"/>
                <w:szCs w:val="12"/>
              </w:rPr>
            </w:pPr>
            <w:r w:rsidRPr="00622682">
              <w:rPr>
                <w:color w:val="auto"/>
                <w:sz w:val="12"/>
                <w:szCs w:val="12"/>
              </w:rPr>
              <w:t>19.</w:t>
            </w:r>
          </w:p>
        </w:tc>
        <w:tc>
          <w:tcPr>
            <w:tcW w:w="209" w:type="pct"/>
            <w:tcBorders>
              <w:bottom w:val="single" w:sz="6" w:space="0" w:color="auto"/>
            </w:tcBorders>
          </w:tcPr>
          <w:p w14:paraId="457A2F10" w14:textId="77777777" w:rsidR="004D3872" w:rsidRPr="00622682" w:rsidRDefault="004D3872" w:rsidP="00AE3A1F">
            <w:pPr>
              <w:spacing w:line="220" w:lineRule="atLeast"/>
              <w:contextualSpacing/>
              <w:jc w:val="center"/>
              <w:rPr>
                <w:color w:val="auto"/>
                <w:sz w:val="12"/>
                <w:szCs w:val="12"/>
              </w:rPr>
            </w:pPr>
            <w:r w:rsidRPr="00622682">
              <w:rPr>
                <w:color w:val="auto"/>
                <w:sz w:val="12"/>
                <w:szCs w:val="12"/>
              </w:rPr>
              <w:t>20.</w:t>
            </w:r>
          </w:p>
        </w:tc>
      </w:tr>
      <w:tr w:rsidR="00622682" w:rsidRPr="00622682" w14:paraId="311760EB" w14:textId="77777777" w:rsidTr="00797F71">
        <w:tc>
          <w:tcPr>
            <w:tcW w:w="389" w:type="pct"/>
            <w:tcBorders>
              <w:top w:val="single" w:sz="6" w:space="0" w:color="auto"/>
              <w:bottom w:val="nil"/>
            </w:tcBorders>
          </w:tcPr>
          <w:p w14:paraId="0380DB4E" w14:textId="77777777" w:rsidR="004D3872" w:rsidRPr="00622682" w:rsidRDefault="004D3872" w:rsidP="004D3872">
            <w:pPr>
              <w:spacing w:line="220" w:lineRule="atLeast"/>
              <w:contextualSpacing/>
              <w:rPr>
                <w:color w:val="auto"/>
                <w:sz w:val="12"/>
                <w:szCs w:val="12"/>
              </w:rPr>
            </w:pPr>
            <w:r w:rsidRPr="00622682">
              <w:rPr>
                <w:color w:val="auto"/>
                <w:sz w:val="12"/>
                <w:szCs w:val="12"/>
              </w:rPr>
              <w:t>1. EX</w:t>
            </w:r>
          </w:p>
        </w:tc>
        <w:tc>
          <w:tcPr>
            <w:tcW w:w="235" w:type="pct"/>
            <w:tcBorders>
              <w:top w:val="single" w:sz="6" w:space="0" w:color="auto"/>
              <w:bottom w:val="nil"/>
            </w:tcBorders>
          </w:tcPr>
          <w:p w14:paraId="0169E82D" w14:textId="226F601B" w:rsidR="004D3872" w:rsidRPr="00622682" w:rsidRDefault="004D3872" w:rsidP="004D3872">
            <w:pPr>
              <w:spacing w:line="220" w:lineRule="atLeast"/>
              <w:contextualSpacing/>
              <w:jc w:val="center"/>
              <w:rPr>
                <w:color w:val="auto"/>
                <w:sz w:val="12"/>
                <w:szCs w:val="12"/>
              </w:rPr>
            </w:pPr>
            <w:r w:rsidRPr="00622682">
              <w:rPr>
                <w:color w:val="auto"/>
                <w:sz w:val="12"/>
                <w:szCs w:val="12"/>
              </w:rPr>
              <w:t>1</w:t>
            </w:r>
          </w:p>
        </w:tc>
        <w:tc>
          <w:tcPr>
            <w:tcW w:w="235" w:type="pct"/>
            <w:tcBorders>
              <w:top w:val="single" w:sz="6" w:space="0" w:color="auto"/>
              <w:bottom w:val="nil"/>
            </w:tcBorders>
          </w:tcPr>
          <w:p w14:paraId="56FCB999" w14:textId="77777777" w:rsidR="004D3872" w:rsidRPr="00622682" w:rsidRDefault="004D3872" w:rsidP="004D3872">
            <w:pPr>
              <w:spacing w:line="220" w:lineRule="atLeast"/>
              <w:contextualSpacing/>
              <w:jc w:val="center"/>
              <w:rPr>
                <w:color w:val="auto"/>
                <w:sz w:val="12"/>
                <w:szCs w:val="12"/>
              </w:rPr>
            </w:pPr>
          </w:p>
        </w:tc>
        <w:tc>
          <w:tcPr>
            <w:tcW w:w="235" w:type="pct"/>
            <w:tcBorders>
              <w:top w:val="single" w:sz="6" w:space="0" w:color="auto"/>
              <w:bottom w:val="nil"/>
            </w:tcBorders>
          </w:tcPr>
          <w:p w14:paraId="386905B7" w14:textId="77777777" w:rsidR="004D3872" w:rsidRPr="00622682" w:rsidRDefault="004D3872" w:rsidP="004D3872">
            <w:pPr>
              <w:spacing w:line="220" w:lineRule="atLeast"/>
              <w:contextualSpacing/>
              <w:jc w:val="center"/>
              <w:rPr>
                <w:color w:val="auto"/>
                <w:sz w:val="12"/>
                <w:szCs w:val="12"/>
              </w:rPr>
            </w:pPr>
          </w:p>
        </w:tc>
        <w:tc>
          <w:tcPr>
            <w:tcW w:w="235" w:type="pct"/>
            <w:tcBorders>
              <w:top w:val="single" w:sz="6" w:space="0" w:color="auto"/>
              <w:bottom w:val="nil"/>
            </w:tcBorders>
          </w:tcPr>
          <w:p w14:paraId="300D0856" w14:textId="77777777" w:rsidR="004D3872" w:rsidRPr="00622682" w:rsidRDefault="004D3872" w:rsidP="004D3872">
            <w:pPr>
              <w:spacing w:line="220" w:lineRule="atLeast"/>
              <w:contextualSpacing/>
              <w:jc w:val="center"/>
              <w:rPr>
                <w:color w:val="auto"/>
                <w:sz w:val="12"/>
                <w:szCs w:val="12"/>
              </w:rPr>
            </w:pPr>
          </w:p>
        </w:tc>
        <w:tc>
          <w:tcPr>
            <w:tcW w:w="235" w:type="pct"/>
            <w:tcBorders>
              <w:top w:val="single" w:sz="6" w:space="0" w:color="auto"/>
              <w:bottom w:val="nil"/>
            </w:tcBorders>
          </w:tcPr>
          <w:p w14:paraId="7F059053" w14:textId="77777777" w:rsidR="004D3872" w:rsidRPr="00622682" w:rsidRDefault="004D3872" w:rsidP="004D3872">
            <w:pPr>
              <w:spacing w:line="220" w:lineRule="atLeast"/>
              <w:contextualSpacing/>
              <w:jc w:val="center"/>
              <w:rPr>
                <w:color w:val="auto"/>
                <w:sz w:val="12"/>
                <w:szCs w:val="12"/>
              </w:rPr>
            </w:pPr>
          </w:p>
        </w:tc>
        <w:tc>
          <w:tcPr>
            <w:tcW w:w="234" w:type="pct"/>
            <w:tcBorders>
              <w:top w:val="single" w:sz="6" w:space="0" w:color="auto"/>
              <w:bottom w:val="nil"/>
            </w:tcBorders>
          </w:tcPr>
          <w:p w14:paraId="137EAC21" w14:textId="77777777" w:rsidR="004D3872" w:rsidRPr="00622682" w:rsidRDefault="004D3872" w:rsidP="004D3872">
            <w:pPr>
              <w:spacing w:line="220" w:lineRule="atLeast"/>
              <w:contextualSpacing/>
              <w:jc w:val="center"/>
              <w:rPr>
                <w:color w:val="auto"/>
                <w:sz w:val="12"/>
                <w:szCs w:val="12"/>
              </w:rPr>
            </w:pPr>
          </w:p>
        </w:tc>
        <w:tc>
          <w:tcPr>
            <w:tcW w:w="226" w:type="pct"/>
            <w:tcBorders>
              <w:top w:val="single" w:sz="6" w:space="0" w:color="auto"/>
              <w:bottom w:val="nil"/>
            </w:tcBorders>
          </w:tcPr>
          <w:p w14:paraId="7D9E17B8" w14:textId="77777777" w:rsidR="004D3872" w:rsidRPr="00622682" w:rsidRDefault="004D3872" w:rsidP="004D3872">
            <w:pPr>
              <w:spacing w:line="220" w:lineRule="atLeast"/>
              <w:contextualSpacing/>
              <w:jc w:val="center"/>
              <w:rPr>
                <w:color w:val="auto"/>
                <w:sz w:val="12"/>
                <w:szCs w:val="12"/>
              </w:rPr>
            </w:pPr>
          </w:p>
        </w:tc>
        <w:tc>
          <w:tcPr>
            <w:tcW w:w="234" w:type="pct"/>
            <w:tcBorders>
              <w:top w:val="single" w:sz="6" w:space="0" w:color="auto"/>
              <w:bottom w:val="nil"/>
            </w:tcBorders>
          </w:tcPr>
          <w:p w14:paraId="3500F4B7" w14:textId="77777777" w:rsidR="004D3872" w:rsidRPr="00622682" w:rsidRDefault="004D3872" w:rsidP="004D3872">
            <w:pPr>
              <w:spacing w:line="220" w:lineRule="atLeast"/>
              <w:contextualSpacing/>
              <w:jc w:val="center"/>
              <w:rPr>
                <w:color w:val="auto"/>
                <w:sz w:val="12"/>
                <w:szCs w:val="12"/>
              </w:rPr>
            </w:pPr>
          </w:p>
        </w:tc>
        <w:tc>
          <w:tcPr>
            <w:tcW w:w="234" w:type="pct"/>
            <w:tcBorders>
              <w:top w:val="single" w:sz="6" w:space="0" w:color="auto"/>
              <w:bottom w:val="nil"/>
            </w:tcBorders>
          </w:tcPr>
          <w:p w14:paraId="00B8E887" w14:textId="77777777" w:rsidR="004D3872" w:rsidRPr="00622682" w:rsidRDefault="004D3872" w:rsidP="004D3872">
            <w:pPr>
              <w:spacing w:line="220" w:lineRule="atLeast"/>
              <w:contextualSpacing/>
              <w:jc w:val="center"/>
              <w:rPr>
                <w:color w:val="auto"/>
                <w:sz w:val="12"/>
                <w:szCs w:val="12"/>
              </w:rPr>
            </w:pPr>
          </w:p>
        </w:tc>
        <w:tc>
          <w:tcPr>
            <w:tcW w:w="235" w:type="pct"/>
            <w:tcBorders>
              <w:top w:val="single" w:sz="6" w:space="0" w:color="auto"/>
              <w:bottom w:val="nil"/>
            </w:tcBorders>
          </w:tcPr>
          <w:p w14:paraId="50BD2090" w14:textId="77777777" w:rsidR="004D3872" w:rsidRPr="00622682" w:rsidRDefault="004D3872" w:rsidP="004D3872">
            <w:pPr>
              <w:spacing w:line="220" w:lineRule="atLeast"/>
              <w:contextualSpacing/>
              <w:jc w:val="center"/>
              <w:rPr>
                <w:color w:val="auto"/>
                <w:sz w:val="12"/>
                <w:szCs w:val="12"/>
              </w:rPr>
            </w:pPr>
          </w:p>
        </w:tc>
        <w:tc>
          <w:tcPr>
            <w:tcW w:w="235" w:type="pct"/>
            <w:tcBorders>
              <w:top w:val="single" w:sz="6" w:space="0" w:color="auto"/>
              <w:bottom w:val="nil"/>
            </w:tcBorders>
          </w:tcPr>
          <w:p w14:paraId="029723E3" w14:textId="77777777" w:rsidR="004D3872" w:rsidRPr="00622682" w:rsidRDefault="004D3872" w:rsidP="004D3872">
            <w:pPr>
              <w:spacing w:line="220" w:lineRule="atLeast"/>
              <w:contextualSpacing/>
              <w:jc w:val="center"/>
              <w:rPr>
                <w:color w:val="auto"/>
                <w:sz w:val="12"/>
                <w:szCs w:val="12"/>
              </w:rPr>
            </w:pPr>
          </w:p>
        </w:tc>
        <w:tc>
          <w:tcPr>
            <w:tcW w:w="226" w:type="pct"/>
            <w:tcBorders>
              <w:top w:val="single" w:sz="6" w:space="0" w:color="auto"/>
              <w:bottom w:val="nil"/>
            </w:tcBorders>
          </w:tcPr>
          <w:p w14:paraId="7B4865CC" w14:textId="77777777" w:rsidR="004D3872" w:rsidRPr="00622682" w:rsidRDefault="004D3872" w:rsidP="004D3872">
            <w:pPr>
              <w:spacing w:line="220" w:lineRule="atLeast"/>
              <w:contextualSpacing/>
              <w:jc w:val="center"/>
              <w:rPr>
                <w:color w:val="auto"/>
                <w:sz w:val="12"/>
                <w:szCs w:val="12"/>
              </w:rPr>
            </w:pPr>
          </w:p>
        </w:tc>
        <w:tc>
          <w:tcPr>
            <w:tcW w:w="235" w:type="pct"/>
            <w:tcBorders>
              <w:top w:val="single" w:sz="6" w:space="0" w:color="auto"/>
              <w:bottom w:val="nil"/>
            </w:tcBorders>
          </w:tcPr>
          <w:p w14:paraId="23763501" w14:textId="77777777" w:rsidR="004D3872" w:rsidRPr="00622682" w:rsidRDefault="004D3872" w:rsidP="004D3872">
            <w:pPr>
              <w:spacing w:line="220" w:lineRule="atLeast"/>
              <w:contextualSpacing/>
              <w:jc w:val="center"/>
              <w:rPr>
                <w:color w:val="auto"/>
                <w:sz w:val="12"/>
                <w:szCs w:val="12"/>
              </w:rPr>
            </w:pPr>
          </w:p>
        </w:tc>
        <w:tc>
          <w:tcPr>
            <w:tcW w:w="235" w:type="pct"/>
            <w:tcBorders>
              <w:top w:val="single" w:sz="6" w:space="0" w:color="auto"/>
              <w:bottom w:val="nil"/>
            </w:tcBorders>
          </w:tcPr>
          <w:p w14:paraId="08DC3584" w14:textId="77777777" w:rsidR="004D3872" w:rsidRPr="00622682" w:rsidRDefault="004D3872" w:rsidP="004D3872">
            <w:pPr>
              <w:spacing w:line="220" w:lineRule="atLeast"/>
              <w:contextualSpacing/>
              <w:jc w:val="center"/>
              <w:rPr>
                <w:color w:val="auto"/>
                <w:sz w:val="12"/>
                <w:szCs w:val="12"/>
              </w:rPr>
            </w:pPr>
          </w:p>
        </w:tc>
        <w:tc>
          <w:tcPr>
            <w:tcW w:w="235" w:type="pct"/>
            <w:tcBorders>
              <w:top w:val="single" w:sz="6" w:space="0" w:color="auto"/>
              <w:bottom w:val="nil"/>
            </w:tcBorders>
          </w:tcPr>
          <w:p w14:paraId="02FDCDBE" w14:textId="77777777" w:rsidR="004D3872" w:rsidRPr="00622682" w:rsidRDefault="004D3872" w:rsidP="004D3872">
            <w:pPr>
              <w:spacing w:line="220" w:lineRule="atLeast"/>
              <w:contextualSpacing/>
              <w:jc w:val="center"/>
              <w:rPr>
                <w:color w:val="auto"/>
                <w:sz w:val="12"/>
                <w:szCs w:val="12"/>
              </w:rPr>
            </w:pPr>
          </w:p>
        </w:tc>
        <w:tc>
          <w:tcPr>
            <w:tcW w:w="225" w:type="pct"/>
            <w:tcBorders>
              <w:top w:val="single" w:sz="6" w:space="0" w:color="auto"/>
              <w:bottom w:val="nil"/>
            </w:tcBorders>
          </w:tcPr>
          <w:p w14:paraId="5DCA9BC2" w14:textId="77777777" w:rsidR="004D3872" w:rsidRPr="00622682" w:rsidRDefault="004D3872" w:rsidP="004D3872">
            <w:pPr>
              <w:spacing w:line="220" w:lineRule="atLeast"/>
              <w:contextualSpacing/>
              <w:jc w:val="center"/>
              <w:rPr>
                <w:color w:val="auto"/>
                <w:sz w:val="12"/>
                <w:szCs w:val="12"/>
              </w:rPr>
            </w:pPr>
          </w:p>
        </w:tc>
        <w:tc>
          <w:tcPr>
            <w:tcW w:w="235" w:type="pct"/>
            <w:tcBorders>
              <w:top w:val="single" w:sz="6" w:space="0" w:color="auto"/>
              <w:bottom w:val="nil"/>
            </w:tcBorders>
          </w:tcPr>
          <w:p w14:paraId="40C641FD" w14:textId="77777777" w:rsidR="004D3872" w:rsidRPr="00622682" w:rsidRDefault="004D3872" w:rsidP="004D3872">
            <w:pPr>
              <w:spacing w:line="220" w:lineRule="atLeast"/>
              <w:contextualSpacing/>
              <w:jc w:val="center"/>
              <w:rPr>
                <w:color w:val="auto"/>
                <w:sz w:val="12"/>
                <w:szCs w:val="12"/>
              </w:rPr>
            </w:pPr>
          </w:p>
        </w:tc>
        <w:tc>
          <w:tcPr>
            <w:tcW w:w="219" w:type="pct"/>
            <w:tcBorders>
              <w:top w:val="single" w:sz="6" w:space="0" w:color="auto"/>
              <w:bottom w:val="nil"/>
            </w:tcBorders>
          </w:tcPr>
          <w:p w14:paraId="10DE4F98" w14:textId="77777777" w:rsidR="004D3872" w:rsidRPr="00622682" w:rsidRDefault="004D3872" w:rsidP="004D3872">
            <w:pPr>
              <w:spacing w:line="220" w:lineRule="atLeast"/>
              <w:contextualSpacing/>
              <w:jc w:val="center"/>
              <w:rPr>
                <w:color w:val="auto"/>
                <w:sz w:val="12"/>
                <w:szCs w:val="12"/>
              </w:rPr>
            </w:pPr>
          </w:p>
        </w:tc>
        <w:tc>
          <w:tcPr>
            <w:tcW w:w="219" w:type="pct"/>
            <w:tcBorders>
              <w:top w:val="single" w:sz="6" w:space="0" w:color="auto"/>
              <w:bottom w:val="nil"/>
            </w:tcBorders>
          </w:tcPr>
          <w:p w14:paraId="3BA0350A" w14:textId="77777777" w:rsidR="004D3872" w:rsidRPr="00622682" w:rsidRDefault="004D3872" w:rsidP="004D3872">
            <w:pPr>
              <w:spacing w:line="220" w:lineRule="atLeast"/>
              <w:contextualSpacing/>
              <w:jc w:val="center"/>
              <w:rPr>
                <w:color w:val="auto"/>
                <w:sz w:val="12"/>
                <w:szCs w:val="12"/>
              </w:rPr>
            </w:pPr>
          </w:p>
        </w:tc>
        <w:tc>
          <w:tcPr>
            <w:tcW w:w="209" w:type="pct"/>
            <w:tcBorders>
              <w:top w:val="single" w:sz="6" w:space="0" w:color="auto"/>
              <w:bottom w:val="nil"/>
            </w:tcBorders>
          </w:tcPr>
          <w:p w14:paraId="0C1F8AAA" w14:textId="77777777" w:rsidR="004D3872" w:rsidRPr="00622682" w:rsidRDefault="004D3872" w:rsidP="004D3872">
            <w:pPr>
              <w:spacing w:line="220" w:lineRule="atLeast"/>
              <w:contextualSpacing/>
              <w:jc w:val="center"/>
              <w:rPr>
                <w:color w:val="auto"/>
                <w:sz w:val="12"/>
                <w:szCs w:val="12"/>
              </w:rPr>
            </w:pPr>
          </w:p>
        </w:tc>
      </w:tr>
      <w:tr w:rsidR="00622682" w:rsidRPr="00622682" w14:paraId="73DBF599" w14:textId="77777777" w:rsidTr="00797F71">
        <w:tc>
          <w:tcPr>
            <w:tcW w:w="389" w:type="pct"/>
            <w:tcBorders>
              <w:top w:val="nil"/>
            </w:tcBorders>
          </w:tcPr>
          <w:p w14:paraId="68EDE3F2" w14:textId="77777777" w:rsidR="004D3872" w:rsidRPr="00622682" w:rsidRDefault="004D3872" w:rsidP="004D3872">
            <w:pPr>
              <w:spacing w:line="220" w:lineRule="atLeast"/>
              <w:contextualSpacing/>
              <w:rPr>
                <w:color w:val="auto"/>
                <w:sz w:val="12"/>
                <w:szCs w:val="12"/>
              </w:rPr>
            </w:pPr>
            <w:r w:rsidRPr="00622682">
              <w:rPr>
                <w:color w:val="auto"/>
                <w:sz w:val="12"/>
                <w:szCs w:val="12"/>
              </w:rPr>
              <w:t>2. AG</w:t>
            </w:r>
          </w:p>
        </w:tc>
        <w:tc>
          <w:tcPr>
            <w:tcW w:w="235" w:type="pct"/>
            <w:tcBorders>
              <w:top w:val="nil"/>
            </w:tcBorders>
          </w:tcPr>
          <w:p w14:paraId="094EAD2F" w14:textId="36BE1694" w:rsidR="004D3872" w:rsidRPr="00622682" w:rsidRDefault="004D3872" w:rsidP="004D3872">
            <w:pPr>
              <w:spacing w:line="220" w:lineRule="atLeast"/>
              <w:contextualSpacing/>
              <w:jc w:val="center"/>
              <w:rPr>
                <w:color w:val="auto"/>
                <w:sz w:val="12"/>
                <w:szCs w:val="12"/>
              </w:rPr>
            </w:pPr>
            <w:r w:rsidRPr="00622682">
              <w:rPr>
                <w:color w:val="auto"/>
                <w:sz w:val="12"/>
                <w:szCs w:val="12"/>
              </w:rPr>
              <w:t>.163</w:t>
            </w:r>
          </w:p>
        </w:tc>
        <w:tc>
          <w:tcPr>
            <w:tcW w:w="235" w:type="pct"/>
            <w:tcBorders>
              <w:top w:val="nil"/>
            </w:tcBorders>
          </w:tcPr>
          <w:p w14:paraId="2A5697A0" w14:textId="523809E7" w:rsidR="004D3872" w:rsidRPr="00622682" w:rsidRDefault="004D3872" w:rsidP="004D3872">
            <w:pPr>
              <w:spacing w:line="220" w:lineRule="atLeast"/>
              <w:contextualSpacing/>
              <w:jc w:val="center"/>
              <w:rPr>
                <w:color w:val="auto"/>
                <w:sz w:val="12"/>
                <w:szCs w:val="12"/>
              </w:rPr>
            </w:pPr>
            <w:r w:rsidRPr="00622682">
              <w:rPr>
                <w:color w:val="auto"/>
                <w:sz w:val="12"/>
                <w:szCs w:val="12"/>
              </w:rPr>
              <w:t>1</w:t>
            </w:r>
          </w:p>
        </w:tc>
        <w:tc>
          <w:tcPr>
            <w:tcW w:w="235" w:type="pct"/>
            <w:tcBorders>
              <w:top w:val="nil"/>
            </w:tcBorders>
          </w:tcPr>
          <w:p w14:paraId="5703ADC4" w14:textId="77777777" w:rsidR="004D3872" w:rsidRPr="00622682" w:rsidRDefault="004D3872" w:rsidP="004D3872">
            <w:pPr>
              <w:spacing w:line="220" w:lineRule="atLeast"/>
              <w:contextualSpacing/>
              <w:jc w:val="center"/>
              <w:rPr>
                <w:color w:val="auto"/>
                <w:sz w:val="12"/>
                <w:szCs w:val="12"/>
              </w:rPr>
            </w:pPr>
          </w:p>
        </w:tc>
        <w:tc>
          <w:tcPr>
            <w:tcW w:w="235" w:type="pct"/>
            <w:tcBorders>
              <w:top w:val="nil"/>
            </w:tcBorders>
          </w:tcPr>
          <w:p w14:paraId="432E0D79" w14:textId="77777777" w:rsidR="004D3872" w:rsidRPr="00622682" w:rsidRDefault="004D3872" w:rsidP="004D3872">
            <w:pPr>
              <w:spacing w:line="220" w:lineRule="atLeast"/>
              <w:contextualSpacing/>
              <w:jc w:val="center"/>
              <w:rPr>
                <w:color w:val="auto"/>
                <w:sz w:val="12"/>
                <w:szCs w:val="12"/>
              </w:rPr>
            </w:pPr>
          </w:p>
        </w:tc>
        <w:tc>
          <w:tcPr>
            <w:tcW w:w="235" w:type="pct"/>
            <w:tcBorders>
              <w:top w:val="nil"/>
            </w:tcBorders>
          </w:tcPr>
          <w:p w14:paraId="58C7A98E" w14:textId="77777777" w:rsidR="004D3872" w:rsidRPr="00622682" w:rsidRDefault="004D3872" w:rsidP="004D3872">
            <w:pPr>
              <w:spacing w:line="220" w:lineRule="atLeast"/>
              <w:contextualSpacing/>
              <w:jc w:val="center"/>
              <w:rPr>
                <w:color w:val="auto"/>
                <w:sz w:val="12"/>
                <w:szCs w:val="12"/>
              </w:rPr>
            </w:pPr>
          </w:p>
        </w:tc>
        <w:tc>
          <w:tcPr>
            <w:tcW w:w="234" w:type="pct"/>
            <w:tcBorders>
              <w:top w:val="nil"/>
            </w:tcBorders>
          </w:tcPr>
          <w:p w14:paraId="7EC09B2D" w14:textId="77777777" w:rsidR="004D3872" w:rsidRPr="00622682" w:rsidRDefault="004D3872" w:rsidP="004D3872">
            <w:pPr>
              <w:spacing w:line="220" w:lineRule="atLeast"/>
              <w:contextualSpacing/>
              <w:jc w:val="center"/>
              <w:rPr>
                <w:color w:val="auto"/>
                <w:sz w:val="12"/>
                <w:szCs w:val="12"/>
              </w:rPr>
            </w:pPr>
          </w:p>
        </w:tc>
        <w:tc>
          <w:tcPr>
            <w:tcW w:w="226" w:type="pct"/>
            <w:tcBorders>
              <w:top w:val="nil"/>
            </w:tcBorders>
          </w:tcPr>
          <w:p w14:paraId="3E0E1172" w14:textId="77777777" w:rsidR="004D3872" w:rsidRPr="00622682" w:rsidRDefault="004D3872" w:rsidP="004D3872">
            <w:pPr>
              <w:spacing w:line="220" w:lineRule="atLeast"/>
              <w:contextualSpacing/>
              <w:jc w:val="center"/>
              <w:rPr>
                <w:color w:val="auto"/>
                <w:sz w:val="12"/>
                <w:szCs w:val="12"/>
              </w:rPr>
            </w:pPr>
          </w:p>
        </w:tc>
        <w:tc>
          <w:tcPr>
            <w:tcW w:w="234" w:type="pct"/>
            <w:tcBorders>
              <w:top w:val="nil"/>
            </w:tcBorders>
          </w:tcPr>
          <w:p w14:paraId="3CC0253F" w14:textId="77777777" w:rsidR="004D3872" w:rsidRPr="00622682" w:rsidRDefault="004D3872" w:rsidP="004D3872">
            <w:pPr>
              <w:spacing w:line="220" w:lineRule="atLeast"/>
              <w:contextualSpacing/>
              <w:jc w:val="center"/>
              <w:rPr>
                <w:color w:val="auto"/>
                <w:sz w:val="12"/>
                <w:szCs w:val="12"/>
              </w:rPr>
            </w:pPr>
          </w:p>
        </w:tc>
        <w:tc>
          <w:tcPr>
            <w:tcW w:w="234" w:type="pct"/>
            <w:tcBorders>
              <w:top w:val="nil"/>
            </w:tcBorders>
          </w:tcPr>
          <w:p w14:paraId="3261ABC4" w14:textId="77777777" w:rsidR="004D3872" w:rsidRPr="00622682" w:rsidRDefault="004D3872" w:rsidP="004D3872">
            <w:pPr>
              <w:spacing w:line="220" w:lineRule="atLeast"/>
              <w:contextualSpacing/>
              <w:jc w:val="center"/>
              <w:rPr>
                <w:color w:val="auto"/>
                <w:sz w:val="12"/>
                <w:szCs w:val="12"/>
              </w:rPr>
            </w:pPr>
          </w:p>
        </w:tc>
        <w:tc>
          <w:tcPr>
            <w:tcW w:w="235" w:type="pct"/>
            <w:tcBorders>
              <w:top w:val="nil"/>
            </w:tcBorders>
          </w:tcPr>
          <w:p w14:paraId="68075BC9" w14:textId="77777777" w:rsidR="004D3872" w:rsidRPr="00622682" w:rsidRDefault="004D3872" w:rsidP="004D3872">
            <w:pPr>
              <w:spacing w:line="220" w:lineRule="atLeast"/>
              <w:contextualSpacing/>
              <w:jc w:val="center"/>
              <w:rPr>
                <w:color w:val="auto"/>
                <w:sz w:val="12"/>
                <w:szCs w:val="12"/>
              </w:rPr>
            </w:pPr>
          </w:p>
        </w:tc>
        <w:tc>
          <w:tcPr>
            <w:tcW w:w="235" w:type="pct"/>
            <w:tcBorders>
              <w:top w:val="nil"/>
            </w:tcBorders>
          </w:tcPr>
          <w:p w14:paraId="7D592933" w14:textId="77777777" w:rsidR="004D3872" w:rsidRPr="00622682" w:rsidRDefault="004D3872" w:rsidP="004D3872">
            <w:pPr>
              <w:spacing w:line="220" w:lineRule="atLeast"/>
              <w:contextualSpacing/>
              <w:jc w:val="center"/>
              <w:rPr>
                <w:color w:val="auto"/>
                <w:sz w:val="12"/>
                <w:szCs w:val="12"/>
              </w:rPr>
            </w:pPr>
          </w:p>
        </w:tc>
        <w:tc>
          <w:tcPr>
            <w:tcW w:w="226" w:type="pct"/>
            <w:tcBorders>
              <w:top w:val="nil"/>
            </w:tcBorders>
          </w:tcPr>
          <w:p w14:paraId="608E7B0B" w14:textId="77777777" w:rsidR="004D3872" w:rsidRPr="00622682" w:rsidRDefault="004D3872" w:rsidP="004D3872">
            <w:pPr>
              <w:spacing w:line="220" w:lineRule="atLeast"/>
              <w:contextualSpacing/>
              <w:jc w:val="center"/>
              <w:rPr>
                <w:color w:val="auto"/>
                <w:sz w:val="12"/>
                <w:szCs w:val="12"/>
              </w:rPr>
            </w:pPr>
          </w:p>
        </w:tc>
        <w:tc>
          <w:tcPr>
            <w:tcW w:w="235" w:type="pct"/>
            <w:tcBorders>
              <w:top w:val="nil"/>
            </w:tcBorders>
          </w:tcPr>
          <w:p w14:paraId="55133607" w14:textId="77777777" w:rsidR="004D3872" w:rsidRPr="00622682" w:rsidRDefault="004D3872" w:rsidP="004D3872">
            <w:pPr>
              <w:spacing w:line="220" w:lineRule="atLeast"/>
              <w:contextualSpacing/>
              <w:jc w:val="center"/>
              <w:rPr>
                <w:color w:val="auto"/>
                <w:sz w:val="12"/>
                <w:szCs w:val="12"/>
              </w:rPr>
            </w:pPr>
          </w:p>
        </w:tc>
        <w:tc>
          <w:tcPr>
            <w:tcW w:w="235" w:type="pct"/>
            <w:tcBorders>
              <w:top w:val="nil"/>
            </w:tcBorders>
          </w:tcPr>
          <w:p w14:paraId="5D0C8CFF" w14:textId="77777777" w:rsidR="004D3872" w:rsidRPr="00622682" w:rsidRDefault="004D3872" w:rsidP="004D3872">
            <w:pPr>
              <w:spacing w:line="220" w:lineRule="atLeast"/>
              <w:contextualSpacing/>
              <w:jc w:val="center"/>
              <w:rPr>
                <w:color w:val="auto"/>
                <w:sz w:val="12"/>
                <w:szCs w:val="12"/>
              </w:rPr>
            </w:pPr>
          </w:p>
        </w:tc>
        <w:tc>
          <w:tcPr>
            <w:tcW w:w="235" w:type="pct"/>
            <w:tcBorders>
              <w:top w:val="nil"/>
            </w:tcBorders>
          </w:tcPr>
          <w:p w14:paraId="458A0667" w14:textId="77777777" w:rsidR="004D3872" w:rsidRPr="00622682" w:rsidRDefault="004D3872" w:rsidP="004D3872">
            <w:pPr>
              <w:spacing w:line="220" w:lineRule="atLeast"/>
              <w:contextualSpacing/>
              <w:jc w:val="center"/>
              <w:rPr>
                <w:color w:val="auto"/>
                <w:sz w:val="12"/>
                <w:szCs w:val="12"/>
              </w:rPr>
            </w:pPr>
          </w:p>
        </w:tc>
        <w:tc>
          <w:tcPr>
            <w:tcW w:w="225" w:type="pct"/>
            <w:tcBorders>
              <w:top w:val="nil"/>
            </w:tcBorders>
          </w:tcPr>
          <w:p w14:paraId="5B24693E" w14:textId="77777777" w:rsidR="004D3872" w:rsidRPr="00622682" w:rsidRDefault="004D3872" w:rsidP="004D3872">
            <w:pPr>
              <w:spacing w:line="220" w:lineRule="atLeast"/>
              <w:contextualSpacing/>
              <w:jc w:val="center"/>
              <w:rPr>
                <w:color w:val="auto"/>
                <w:sz w:val="12"/>
                <w:szCs w:val="12"/>
              </w:rPr>
            </w:pPr>
          </w:p>
        </w:tc>
        <w:tc>
          <w:tcPr>
            <w:tcW w:w="235" w:type="pct"/>
            <w:tcBorders>
              <w:top w:val="nil"/>
            </w:tcBorders>
          </w:tcPr>
          <w:p w14:paraId="1EE668D6" w14:textId="77777777" w:rsidR="004D3872" w:rsidRPr="00622682" w:rsidRDefault="004D3872" w:rsidP="004D3872">
            <w:pPr>
              <w:spacing w:line="220" w:lineRule="atLeast"/>
              <w:contextualSpacing/>
              <w:jc w:val="center"/>
              <w:rPr>
                <w:color w:val="auto"/>
                <w:sz w:val="12"/>
                <w:szCs w:val="12"/>
              </w:rPr>
            </w:pPr>
          </w:p>
        </w:tc>
        <w:tc>
          <w:tcPr>
            <w:tcW w:w="219" w:type="pct"/>
            <w:tcBorders>
              <w:top w:val="nil"/>
            </w:tcBorders>
          </w:tcPr>
          <w:p w14:paraId="08509025" w14:textId="77777777" w:rsidR="004D3872" w:rsidRPr="00622682" w:rsidRDefault="004D3872" w:rsidP="004D3872">
            <w:pPr>
              <w:spacing w:line="220" w:lineRule="atLeast"/>
              <w:contextualSpacing/>
              <w:jc w:val="center"/>
              <w:rPr>
                <w:color w:val="auto"/>
                <w:sz w:val="12"/>
                <w:szCs w:val="12"/>
              </w:rPr>
            </w:pPr>
          </w:p>
        </w:tc>
        <w:tc>
          <w:tcPr>
            <w:tcW w:w="219" w:type="pct"/>
            <w:tcBorders>
              <w:top w:val="nil"/>
            </w:tcBorders>
          </w:tcPr>
          <w:p w14:paraId="15B689FA" w14:textId="77777777" w:rsidR="004D3872" w:rsidRPr="00622682" w:rsidRDefault="004D3872" w:rsidP="004D3872">
            <w:pPr>
              <w:spacing w:line="220" w:lineRule="atLeast"/>
              <w:contextualSpacing/>
              <w:jc w:val="center"/>
              <w:rPr>
                <w:color w:val="auto"/>
                <w:sz w:val="12"/>
                <w:szCs w:val="12"/>
              </w:rPr>
            </w:pPr>
          </w:p>
        </w:tc>
        <w:tc>
          <w:tcPr>
            <w:tcW w:w="209" w:type="pct"/>
            <w:tcBorders>
              <w:top w:val="nil"/>
            </w:tcBorders>
          </w:tcPr>
          <w:p w14:paraId="16D7E795" w14:textId="77777777" w:rsidR="004D3872" w:rsidRPr="00622682" w:rsidRDefault="004D3872" w:rsidP="004D3872">
            <w:pPr>
              <w:spacing w:line="220" w:lineRule="atLeast"/>
              <w:contextualSpacing/>
              <w:jc w:val="center"/>
              <w:rPr>
                <w:color w:val="auto"/>
                <w:sz w:val="12"/>
                <w:szCs w:val="12"/>
              </w:rPr>
            </w:pPr>
          </w:p>
        </w:tc>
      </w:tr>
      <w:tr w:rsidR="00622682" w:rsidRPr="00622682" w14:paraId="19A045F8" w14:textId="77777777" w:rsidTr="00797F71">
        <w:tc>
          <w:tcPr>
            <w:tcW w:w="389" w:type="pct"/>
          </w:tcPr>
          <w:p w14:paraId="5869F0CE" w14:textId="77777777" w:rsidR="004D3872" w:rsidRPr="00622682" w:rsidRDefault="004D3872" w:rsidP="004D3872">
            <w:pPr>
              <w:spacing w:line="220" w:lineRule="atLeast"/>
              <w:contextualSpacing/>
              <w:rPr>
                <w:color w:val="auto"/>
                <w:sz w:val="12"/>
                <w:szCs w:val="12"/>
              </w:rPr>
            </w:pPr>
            <w:r w:rsidRPr="00622682">
              <w:rPr>
                <w:color w:val="auto"/>
                <w:sz w:val="12"/>
                <w:szCs w:val="12"/>
              </w:rPr>
              <w:t>3. CO</w:t>
            </w:r>
          </w:p>
        </w:tc>
        <w:tc>
          <w:tcPr>
            <w:tcW w:w="235" w:type="pct"/>
          </w:tcPr>
          <w:p w14:paraId="73480359" w14:textId="62542049" w:rsidR="004D3872" w:rsidRPr="00622682" w:rsidRDefault="004D3872" w:rsidP="004D3872">
            <w:pPr>
              <w:spacing w:line="220" w:lineRule="atLeast"/>
              <w:contextualSpacing/>
              <w:jc w:val="center"/>
              <w:rPr>
                <w:color w:val="auto"/>
                <w:sz w:val="12"/>
                <w:szCs w:val="12"/>
              </w:rPr>
            </w:pPr>
            <w:r w:rsidRPr="00622682">
              <w:rPr>
                <w:color w:val="auto"/>
                <w:sz w:val="12"/>
                <w:szCs w:val="12"/>
              </w:rPr>
              <w:t>.170</w:t>
            </w:r>
          </w:p>
        </w:tc>
        <w:tc>
          <w:tcPr>
            <w:tcW w:w="235" w:type="pct"/>
          </w:tcPr>
          <w:p w14:paraId="2CB5587B" w14:textId="6DFC7E42" w:rsidR="004D3872" w:rsidRPr="00622682" w:rsidRDefault="004D3872" w:rsidP="004D3872">
            <w:pPr>
              <w:spacing w:line="220" w:lineRule="atLeast"/>
              <w:contextualSpacing/>
              <w:jc w:val="center"/>
              <w:rPr>
                <w:color w:val="auto"/>
                <w:sz w:val="12"/>
                <w:szCs w:val="12"/>
              </w:rPr>
            </w:pPr>
            <w:r w:rsidRPr="00622682">
              <w:rPr>
                <w:color w:val="auto"/>
                <w:sz w:val="12"/>
                <w:szCs w:val="12"/>
              </w:rPr>
              <w:t>.520**</w:t>
            </w:r>
          </w:p>
        </w:tc>
        <w:tc>
          <w:tcPr>
            <w:tcW w:w="235" w:type="pct"/>
          </w:tcPr>
          <w:p w14:paraId="441036EF" w14:textId="2C907AD0" w:rsidR="004D3872" w:rsidRPr="00622682" w:rsidRDefault="004D3872" w:rsidP="004D3872">
            <w:pPr>
              <w:spacing w:line="220" w:lineRule="atLeast"/>
              <w:contextualSpacing/>
              <w:jc w:val="center"/>
              <w:rPr>
                <w:color w:val="auto"/>
                <w:sz w:val="12"/>
                <w:szCs w:val="12"/>
              </w:rPr>
            </w:pPr>
            <w:r w:rsidRPr="00622682">
              <w:rPr>
                <w:color w:val="auto"/>
                <w:sz w:val="12"/>
                <w:szCs w:val="12"/>
              </w:rPr>
              <w:t>1</w:t>
            </w:r>
          </w:p>
        </w:tc>
        <w:tc>
          <w:tcPr>
            <w:tcW w:w="235" w:type="pct"/>
          </w:tcPr>
          <w:p w14:paraId="3D1836E8" w14:textId="77777777" w:rsidR="004D3872" w:rsidRPr="00622682" w:rsidRDefault="004D3872" w:rsidP="004D3872">
            <w:pPr>
              <w:spacing w:line="220" w:lineRule="atLeast"/>
              <w:contextualSpacing/>
              <w:jc w:val="center"/>
              <w:rPr>
                <w:color w:val="auto"/>
                <w:sz w:val="12"/>
                <w:szCs w:val="12"/>
              </w:rPr>
            </w:pPr>
          </w:p>
        </w:tc>
        <w:tc>
          <w:tcPr>
            <w:tcW w:w="235" w:type="pct"/>
          </w:tcPr>
          <w:p w14:paraId="64FF3214" w14:textId="77777777" w:rsidR="004D3872" w:rsidRPr="00622682" w:rsidRDefault="004D3872" w:rsidP="004D3872">
            <w:pPr>
              <w:spacing w:line="220" w:lineRule="atLeast"/>
              <w:contextualSpacing/>
              <w:jc w:val="center"/>
              <w:rPr>
                <w:color w:val="auto"/>
                <w:sz w:val="12"/>
                <w:szCs w:val="12"/>
              </w:rPr>
            </w:pPr>
          </w:p>
        </w:tc>
        <w:tc>
          <w:tcPr>
            <w:tcW w:w="234" w:type="pct"/>
          </w:tcPr>
          <w:p w14:paraId="2D311444" w14:textId="77777777" w:rsidR="004D3872" w:rsidRPr="00622682" w:rsidRDefault="004D3872" w:rsidP="004D3872">
            <w:pPr>
              <w:spacing w:line="220" w:lineRule="atLeast"/>
              <w:contextualSpacing/>
              <w:jc w:val="center"/>
              <w:rPr>
                <w:color w:val="auto"/>
                <w:sz w:val="12"/>
                <w:szCs w:val="12"/>
              </w:rPr>
            </w:pPr>
          </w:p>
        </w:tc>
        <w:tc>
          <w:tcPr>
            <w:tcW w:w="226" w:type="pct"/>
          </w:tcPr>
          <w:p w14:paraId="4EE336DD" w14:textId="77777777" w:rsidR="004D3872" w:rsidRPr="00622682" w:rsidRDefault="004D3872" w:rsidP="004D3872">
            <w:pPr>
              <w:spacing w:line="220" w:lineRule="atLeast"/>
              <w:contextualSpacing/>
              <w:jc w:val="center"/>
              <w:rPr>
                <w:color w:val="auto"/>
                <w:sz w:val="12"/>
                <w:szCs w:val="12"/>
              </w:rPr>
            </w:pPr>
          </w:p>
        </w:tc>
        <w:tc>
          <w:tcPr>
            <w:tcW w:w="234" w:type="pct"/>
          </w:tcPr>
          <w:p w14:paraId="7DBCA508" w14:textId="77777777" w:rsidR="004D3872" w:rsidRPr="00622682" w:rsidRDefault="004D3872" w:rsidP="004D3872">
            <w:pPr>
              <w:spacing w:line="220" w:lineRule="atLeast"/>
              <w:contextualSpacing/>
              <w:jc w:val="center"/>
              <w:rPr>
                <w:color w:val="auto"/>
                <w:sz w:val="12"/>
                <w:szCs w:val="12"/>
              </w:rPr>
            </w:pPr>
          </w:p>
        </w:tc>
        <w:tc>
          <w:tcPr>
            <w:tcW w:w="234" w:type="pct"/>
          </w:tcPr>
          <w:p w14:paraId="49142190" w14:textId="77777777" w:rsidR="004D3872" w:rsidRPr="00622682" w:rsidRDefault="004D3872" w:rsidP="004D3872">
            <w:pPr>
              <w:spacing w:line="220" w:lineRule="atLeast"/>
              <w:contextualSpacing/>
              <w:jc w:val="center"/>
              <w:rPr>
                <w:color w:val="auto"/>
                <w:sz w:val="12"/>
                <w:szCs w:val="12"/>
              </w:rPr>
            </w:pPr>
          </w:p>
        </w:tc>
        <w:tc>
          <w:tcPr>
            <w:tcW w:w="235" w:type="pct"/>
          </w:tcPr>
          <w:p w14:paraId="24585C51" w14:textId="77777777" w:rsidR="004D3872" w:rsidRPr="00622682" w:rsidRDefault="004D3872" w:rsidP="004D3872">
            <w:pPr>
              <w:spacing w:line="220" w:lineRule="atLeast"/>
              <w:contextualSpacing/>
              <w:jc w:val="center"/>
              <w:rPr>
                <w:color w:val="auto"/>
                <w:sz w:val="12"/>
                <w:szCs w:val="12"/>
              </w:rPr>
            </w:pPr>
          </w:p>
        </w:tc>
        <w:tc>
          <w:tcPr>
            <w:tcW w:w="235" w:type="pct"/>
          </w:tcPr>
          <w:p w14:paraId="6CDA6272" w14:textId="77777777" w:rsidR="004D3872" w:rsidRPr="00622682" w:rsidRDefault="004D3872" w:rsidP="004D3872">
            <w:pPr>
              <w:spacing w:line="220" w:lineRule="atLeast"/>
              <w:contextualSpacing/>
              <w:jc w:val="center"/>
              <w:rPr>
                <w:color w:val="auto"/>
                <w:sz w:val="12"/>
                <w:szCs w:val="12"/>
              </w:rPr>
            </w:pPr>
          </w:p>
        </w:tc>
        <w:tc>
          <w:tcPr>
            <w:tcW w:w="226" w:type="pct"/>
          </w:tcPr>
          <w:p w14:paraId="10FF9326" w14:textId="77777777" w:rsidR="004D3872" w:rsidRPr="00622682" w:rsidRDefault="004D3872" w:rsidP="004D3872">
            <w:pPr>
              <w:spacing w:line="220" w:lineRule="atLeast"/>
              <w:contextualSpacing/>
              <w:jc w:val="center"/>
              <w:rPr>
                <w:color w:val="auto"/>
                <w:sz w:val="12"/>
                <w:szCs w:val="12"/>
              </w:rPr>
            </w:pPr>
          </w:p>
        </w:tc>
        <w:tc>
          <w:tcPr>
            <w:tcW w:w="235" w:type="pct"/>
          </w:tcPr>
          <w:p w14:paraId="37BCC34A" w14:textId="77777777" w:rsidR="004D3872" w:rsidRPr="00622682" w:rsidRDefault="004D3872" w:rsidP="004D3872">
            <w:pPr>
              <w:spacing w:line="220" w:lineRule="atLeast"/>
              <w:contextualSpacing/>
              <w:jc w:val="center"/>
              <w:rPr>
                <w:color w:val="auto"/>
                <w:sz w:val="12"/>
                <w:szCs w:val="12"/>
              </w:rPr>
            </w:pPr>
          </w:p>
        </w:tc>
        <w:tc>
          <w:tcPr>
            <w:tcW w:w="235" w:type="pct"/>
          </w:tcPr>
          <w:p w14:paraId="5F9CC758" w14:textId="77777777" w:rsidR="004D3872" w:rsidRPr="00622682" w:rsidRDefault="004D3872" w:rsidP="004D3872">
            <w:pPr>
              <w:spacing w:line="220" w:lineRule="atLeast"/>
              <w:contextualSpacing/>
              <w:jc w:val="center"/>
              <w:rPr>
                <w:color w:val="auto"/>
                <w:sz w:val="12"/>
                <w:szCs w:val="12"/>
              </w:rPr>
            </w:pPr>
          </w:p>
        </w:tc>
        <w:tc>
          <w:tcPr>
            <w:tcW w:w="235" w:type="pct"/>
          </w:tcPr>
          <w:p w14:paraId="1C987687" w14:textId="77777777" w:rsidR="004D3872" w:rsidRPr="00622682" w:rsidRDefault="004D3872" w:rsidP="004D3872">
            <w:pPr>
              <w:spacing w:line="220" w:lineRule="atLeast"/>
              <w:contextualSpacing/>
              <w:jc w:val="center"/>
              <w:rPr>
                <w:color w:val="auto"/>
                <w:sz w:val="12"/>
                <w:szCs w:val="12"/>
              </w:rPr>
            </w:pPr>
          </w:p>
        </w:tc>
        <w:tc>
          <w:tcPr>
            <w:tcW w:w="225" w:type="pct"/>
          </w:tcPr>
          <w:p w14:paraId="2007E0AD" w14:textId="77777777" w:rsidR="004D3872" w:rsidRPr="00622682" w:rsidRDefault="004D3872" w:rsidP="004D3872">
            <w:pPr>
              <w:spacing w:line="220" w:lineRule="atLeast"/>
              <w:contextualSpacing/>
              <w:jc w:val="center"/>
              <w:rPr>
                <w:color w:val="auto"/>
                <w:sz w:val="12"/>
                <w:szCs w:val="12"/>
              </w:rPr>
            </w:pPr>
          </w:p>
        </w:tc>
        <w:tc>
          <w:tcPr>
            <w:tcW w:w="235" w:type="pct"/>
          </w:tcPr>
          <w:p w14:paraId="69431933" w14:textId="77777777" w:rsidR="004D3872" w:rsidRPr="00622682" w:rsidRDefault="004D3872" w:rsidP="004D3872">
            <w:pPr>
              <w:spacing w:line="220" w:lineRule="atLeast"/>
              <w:contextualSpacing/>
              <w:jc w:val="center"/>
              <w:rPr>
                <w:color w:val="auto"/>
                <w:sz w:val="12"/>
                <w:szCs w:val="12"/>
              </w:rPr>
            </w:pPr>
          </w:p>
        </w:tc>
        <w:tc>
          <w:tcPr>
            <w:tcW w:w="219" w:type="pct"/>
          </w:tcPr>
          <w:p w14:paraId="4E2A96E3" w14:textId="77777777" w:rsidR="004D3872" w:rsidRPr="00622682" w:rsidRDefault="004D3872" w:rsidP="004D3872">
            <w:pPr>
              <w:spacing w:line="220" w:lineRule="atLeast"/>
              <w:contextualSpacing/>
              <w:jc w:val="center"/>
              <w:rPr>
                <w:color w:val="auto"/>
                <w:sz w:val="12"/>
                <w:szCs w:val="12"/>
              </w:rPr>
            </w:pPr>
          </w:p>
        </w:tc>
        <w:tc>
          <w:tcPr>
            <w:tcW w:w="219" w:type="pct"/>
          </w:tcPr>
          <w:p w14:paraId="52EB68BE" w14:textId="77777777" w:rsidR="004D3872" w:rsidRPr="00622682" w:rsidRDefault="004D3872" w:rsidP="004D3872">
            <w:pPr>
              <w:spacing w:line="220" w:lineRule="atLeast"/>
              <w:contextualSpacing/>
              <w:jc w:val="center"/>
              <w:rPr>
                <w:color w:val="auto"/>
                <w:sz w:val="12"/>
                <w:szCs w:val="12"/>
              </w:rPr>
            </w:pPr>
          </w:p>
        </w:tc>
        <w:tc>
          <w:tcPr>
            <w:tcW w:w="209" w:type="pct"/>
          </w:tcPr>
          <w:p w14:paraId="2C1E188B" w14:textId="77777777" w:rsidR="004D3872" w:rsidRPr="00622682" w:rsidRDefault="004D3872" w:rsidP="004D3872">
            <w:pPr>
              <w:spacing w:line="220" w:lineRule="atLeast"/>
              <w:contextualSpacing/>
              <w:jc w:val="center"/>
              <w:rPr>
                <w:color w:val="auto"/>
                <w:sz w:val="12"/>
                <w:szCs w:val="12"/>
              </w:rPr>
            </w:pPr>
          </w:p>
        </w:tc>
      </w:tr>
      <w:tr w:rsidR="00622682" w:rsidRPr="00622682" w14:paraId="62B9DAD8" w14:textId="77777777" w:rsidTr="00797F71">
        <w:tc>
          <w:tcPr>
            <w:tcW w:w="389" w:type="pct"/>
          </w:tcPr>
          <w:p w14:paraId="34A8FAC9" w14:textId="77777777" w:rsidR="004D3872" w:rsidRPr="00622682" w:rsidRDefault="004D3872" w:rsidP="004D3872">
            <w:pPr>
              <w:spacing w:line="220" w:lineRule="atLeast"/>
              <w:contextualSpacing/>
              <w:rPr>
                <w:color w:val="auto"/>
                <w:sz w:val="12"/>
                <w:szCs w:val="12"/>
              </w:rPr>
            </w:pPr>
            <w:r w:rsidRPr="00622682">
              <w:rPr>
                <w:color w:val="auto"/>
                <w:sz w:val="12"/>
                <w:szCs w:val="12"/>
              </w:rPr>
              <w:t>4. EM</w:t>
            </w:r>
          </w:p>
        </w:tc>
        <w:tc>
          <w:tcPr>
            <w:tcW w:w="235" w:type="pct"/>
          </w:tcPr>
          <w:p w14:paraId="51A9B3A1" w14:textId="6D058722" w:rsidR="004D3872" w:rsidRPr="00622682" w:rsidRDefault="004D3872" w:rsidP="004D3872">
            <w:pPr>
              <w:spacing w:line="220" w:lineRule="atLeast"/>
              <w:contextualSpacing/>
              <w:jc w:val="center"/>
              <w:rPr>
                <w:color w:val="auto"/>
                <w:sz w:val="12"/>
                <w:szCs w:val="12"/>
              </w:rPr>
            </w:pPr>
            <w:r w:rsidRPr="00622682">
              <w:rPr>
                <w:color w:val="auto"/>
                <w:sz w:val="12"/>
                <w:szCs w:val="12"/>
              </w:rPr>
              <w:t>-.244**</w:t>
            </w:r>
          </w:p>
        </w:tc>
        <w:tc>
          <w:tcPr>
            <w:tcW w:w="235" w:type="pct"/>
          </w:tcPr>
          <w:p w14:paraId="765D13AF" w14:textId="0589444F" w:rsidR="004D3872" w:rsidRPr="00622682" w:rsidRDefault="004D3872" w:rsidP="004D3872">
            <w:pPr>
              <w:spacing w:line="220" w:lineRule="atLeast"/>
              <w:contextualSpacing/>
              <w:jc w:val="center"/>
              <w:rPr>
                <w:color w:val="auto"/>
                <w:sz w:val="12"/>
                <w:szCs w:val="12"/>
              </w:rPr>
            </w:pPr>
            <w:r w:rsidRPr="00622682">
              <w:rPr>
                <w:color w:val="auto"/>
                <w:sz w:val="12"/>
                <w:szCs w:val="12"/>
              </w:rPr>
              <w:t>-.339**</w:t>
            </w:r>
          </w:p>
        </w:tc>
        <w:tc>
          <w:tcPr>
            <w:tcW w:w="235" w:type="pct"/>
          </w:tcPr>
          <w:p w14:paraId="6BC90580" w14:textId="01604DF3" w:rsidR="004D3872" w:rsidRPr="00622682" w:rsidRDefault="004D3872" w:rsidP="004D3872">
            <w:pPr>
              <w:spacing w:line="220" w:lineRule="atLeast"/>
              <w:contextualSpacing/>
              <w:jc w:val="center"/>
              <w:rPr>
                <w:color w:val="auto"/>
                <w:sz w:val="12"/>
                <w:szCs w:val="12"/>
              </w:rPr>
            </w:pPr>
            <w:r w:rsidRPr="00622682">
              <w:rPr>
                <w:color w:val="auto"/>
                <w:sz w:val="12"/>
                <w:szCs w:val="12"/>
              </w:rPr>
              <w:t>-.273**</w:t>
            </w:r>
          </w:p>
        </w:tc>
        <w:tc>
          <w:tcPr>
            <w:tcW w:w="235" w:type="pct"/>
          </w:tcPr>
          <w:p w14:paraId="19E4F31E" w14:textId="2C1E2CD9" w:rsidR="004D3872" w:rsidRPr="00622682" w:rsidRDefault="004D3872" w:rsidP="004D3872">
            <w:pPr>
              <w:spacing w:line="220" w:lineRule="atLeast"/>
              <w:contextualSpacing/>
              <w:jc w:val="center"/>
              <w:rPr>
                <w:color w:val="auto"/>
                <w:sz w:val="12"/>
                <w:szCs w:val="12"/>
              </w:rPr>
            </w:pPr>
            <w:r w:rsidRPr="00622682">
              <w:rPr>
                <w:color w:val="auto"/>
                <w:sz w:val="12"/>
                <w:szCs w:val="12"/>
              </w:rPr>
              <w:t>1</w:t>
            </w:r>
          </w:p>
        </w:tc>
        <w:tc>
          <w:tcPr>
            <w:tcW w:w="235" w:type="pct"/>
          </w:tcPr>
          <w:p w14:paraId="7F4F83DC" w14:textId="77777777" w:rsidR="004D3872" w:rsidRPr="00622682" w:rsidRDefault="004D3872" w:rsidP="004D3872">
            <w:pPr>
              <w:spacing w:line="220" w:lineRule="atLeast"/>
              <w:contextualSpacing/>
              <w:jc w:val="center"/>
              <w:rPr>
                <w:color w:val="auto"/>
                <w:sz w:val="12"/>
                <w:szCs w:val="12"/>
              </w:rPr>
            </w:pPr>
          </w:p>
        </w:tc>
        <w:tc>
          <w:tcPr>
            <w:tcW w:w="234" w:type="pct"/>
          </w:tcPr>
          <w:p w14:paraId="28829771" w14:textId="77777777" w:rsidR="004D3872" w:rsidRPr="00622682" w:rsidRDefault="004D3872" w:rsidP="004D3872">
            <w:pPr>
              <w:spacing w:line="220" w:lineRule="atLeast"/>
              <w:contextualSpacing/>
              <w:jc w:val="center"/>
              <w:rPr>
                <w:color w:val="auto"/>
                <w:sz w:val="12"/>
                <w:szCs w:val="12"/>
              </w:rPr>
            </w:pPr>
          </w:p>
        </w:tc>
        <w:tc>
          <w:tcPr>
            <w:tcW w:w="226" w:type="pct"/>
          </w:tcPr>
          <w:p w14:paraId="34F8A218" w14:textId="77777777" w:rsidR="004D3872" w:rsidRPr="00622682" w:rsidRDefault="004D3872" w:rsidP="004D3872">
            <w:pPr>
              <w:spacing w:line="220" w:lineRule="atLeast"/>
              <w:contextualSpacing/>
              <w:jc w:val="center"/>
              <w:rPr>
                <w:color w:val="auto"/>
                <w:sz w:val="12"/>
                <w:szCs w:val="12"/>
              </w:rPr>
            </w:pPr>
          </w:p>
        </w:tc>
        <w:tc>
          <w:tcPr>
            <w:tcW w:w="234" w:type="pct"/>
          </w:tcPr>
          <w:p w14:paraId="416F369B" w14:textId="77777777" w:rsidR="004D3872" w:rsidRPr="00622682" w:rsidRDefault="004D3872" w:rsidP="004D3872">
            <w:pPr>
              <w:spacing w:line="220" w:lineRule="atLeast"/>
              <w:contextualSpacing/>
              <w:jc w:val="center"/>
              <w:rPr>
                <w:color w:val="auto"/>
                <w:sz w:val="12"/>
                <w:szCs w:val="12"/>
              </w:rPr>
            </w:pPr>
          </w:p>
        </w:tc>
        <w:tc>
          <w:tcPr>
            <w:tcW w:w="234" w:type="pct"/>
          </w:tcPr>
          <w:p w14:paraId="628EA183" w14:textId="77777777" w:rsidR="004D3872" w:rsidRPr="00622682" w:rsidRDefault="004D3872" w:rsidP="004D3872">
            <w:pPr>
              <w:spacing w:line="220" w:lineRule="atLeast"/>
              <w:contextualSpacing/>
              <w:jc w:val="center"/>
              <w:rPr>
                <w:color w:val="auto"/>
                <w:sz w:val="12"/>
                <w:szCs w:val="12"/>
              </w:rPr>
            </w:pPr>
          </w:p>
        </w:tc>
        <w:tc>
          <w:tcPr>
            <w:tcW w:w="235" w:type="pct"/>
          </w:tcPr>
          <w:p w14:paraId="14D70A31" w14:textId="77777777" w:rsidR="004D3872" w:rsidRPr="00622682" w:rsidRDefault="004D3872" w:rsidP="004D3872">
            <w:pPr>
              <w:spacing w:line="220" w:lineRule="atLeast"/>
              <w:contextualSpacing/>
              <w:jc w:val="center"/>
              <w:rPr>
                <w:color w:val="auto"/>
                <w:sz w:val="12"/>
                <w:szCs w:val="12"/>
              </w:rPr>
            </w:pPr>
          </w:p>
        </w:tc>
        <w:tc>
          <w:tcPr>
            <w:tcW w:w="235" w:type="pct"/>
          </w:tcPr>
          <w:p w14:paraId="18AEA6FC" w14:textId="77777777" w:rsidR="004D3872" w:rsidRPr="00622682" w:rsidRDefault="004D3872" w:rsidP="004D3872">
            <w:pPr>
              <w:spacing w:line="220" w:lineRule="atLeast"/>
              <w:contextualSpacing/>
              <w:jc w:val="center"/>
              <w:rPr>
                <w:color w:val="auto"/>
                <w:sz w:val="12"/>
                <w:szCs w:val="12"/>
              </w:rPr>
            </w:pPr>
          </w:p>
        </w:tc>
        <w:tc>
          <w:tcPr>
            <w:tcW w:w="226" w:type="pct"/>
          </w:tcPr>
          <w:p w14:paraId="7F48D953" w14:textId="77777777" w:rsidR="004D3872" w:rsidRPr="00622682" w:rsidRDefault="004D3872" w:rsidP="004D3872">
            <w:pPr>
              <w:spacing w:line="220" w:lineRule="atLeast"/>
              <w:contextualSpacing/>
              <w:jc w:val="center"/>
              <w:rPr>
                <w:color w:val="auto"/>
                <w:sz w:val="12"/>
                <w:szCs w:val="12"/>
              </w:rPr>
            </w:pPr>
          </w:p>
        </w:tc>
        <w:tc>
          <w:tcPr>
            <w:tcW w:w="235" w:type="pct"/>
          </w:tcPr>
          <w:p w14:paraId="28C645CE" w14:textId="77777777" w:rsidR="004D3872" w:rsidRPr="00622682" w:rsidRDefault="004D3872" w:rsidP="004D3872">
            <w:pPr>
              <w:spacing w:line="220" w:lineRule="atLeast"/>
              <w:contextualSpacing/>
              <w:jc w:val="center"/>
              <w:rPr>
                <w:color w:val="auto"/>
                <w:sz w:val="12"/>
                <w:szCs w:val="12"/>
              </w:rPr>
            </w:pPr>
          </w:p>
        </w:tc>
        <w:tc>
          <w:tcPr>
            <w:tcW w:w="235" w:type="pct"/>
          </w:tcPr>
          <w:p w14:paraId="5970C507" w14:textId="77777777" w:rsidR="004D3872" w:rsidRPr="00622682" w:rsidRDefault="004D3872" w:rsidP="004D3872">
            <w:pPr>
              <w:spacing w:line="220" w:lineRule="atLeast"/>
              <w:contextualSpacing/>
              <w:jc w:val="center"/>
              <w:rPr>
                <w:color w:val="auto"/>
                <w:sz w:val="12"/>
                <w:szCs w:val="12"/>
              </w:rPr>
            </w:pPr>
          </w:p>
        </w:tc>
        <w:tc>
          <w:tcPr>
            <w:tcW w:w="235" w:type="pct"/>
          </w:tcPr>
          <w:p w14:paraId="56438B89" w14:textId="77777777" w:rsidR="004D3872" w:rsidRPr="00622682" w:rsidRDefault="004D3872" w:rsidP="004D3872">
            <w:pPr>
              <w:spacing w:line="220" w:lineRule="atLeast"/>
              <w:contextualSpacing/>
              <w:jc w:val="center"/>
              <w:rPr>
                <w:color w:val="auto"/>
                <w:sz w:val="12"/>
                <w:szCs w:val="12"/>
              </w:rPr>
            </w:pPr>
          </w:p>
        </w:tc>
        <w:tc>
          <w:tcPr>
            <w:tcW w:w="225" w:type="pct"/>
          </w:tcPr>
          <w:p w14:paraId="784CF97B" w14:textId="77777777" w:rsidR="004D3872" w:rsidRPr="00622682" w:rsidRDefault="004D3872" w:rsidP="004D3872">
            <w:pPr>
              <w:spacing w:line="220" w:lineRule="atLeast"/>
              <w:contextualSpacing/>
              <w:jc w:val="center"/>
              <w:rPr>
                <w:color w:val="auto"/>
                <w:sz w:val="12"/>
                <w:szCs w:val="12"/>
              </w:rPr>
            </w:pPr>
          </w:p>
        </w:tc>
        <w:tc>
          <w:tcPr>
            <w:tcW w:w="235" w:type="pct"/>
          </w:tcPr>
          <w:p w14:paraId="3C0BE768" w14:textId="77777777" w:rsidR="004D3872" w:rsidRPr="00622682" w:rsidRDefault="004D3872" w:rsidP="004D3872">
            <w:pPr>
              <w:spacing w:line="220" w:lineRule="atLeast"/>
              <w:contextualSpacing/>
              <w:jc w:val="center"/>
              <w:rPr>
                <w:color w:val="auto"/>
                <w:sz w:val="12"/>
                <w:szCs w:val="12"/>
              </w:rPr>
            </w:pPr>
          </w:p>
        </w:tc>
        <w:tc>
          <w:tcPr>
            <w:tcW w:w="219" w:type="pct"/>
          </w:tcPr>
          <w:p w14:paraId="2FB96736" w14:textId="77777777" w:rsidR="004D3872" w:rsidRPr="00622682" w:rsidRDefault="004D3872" w:rsidP="004D3872">
            <w:pPr>
              <w:spacing w:line="220" w:lineRule="atLeast"/>
              <w:contextualSpacing/>
              <w:jc w:val="center"/>
              <w:rPr>
                <w:color w:val="auto"/>
                <w:sz w:val="12"/>
                <w:szCs w:val="12"/>
              </w:rPr>
            </w:pPr>
          </w:p>
        </w:tc>
        <w:tc>
          <w:tcPr>
            <w:tcW w:w="219" w:type="pct"/>
          </w:tcPr>
          <w:p w14:paraId="76B941B4" w14:textId="77777777" w:rsidR="004D3872" w:rsidRPr="00622682" w:rsidRDefault="004D3872" w:rsidP="004D3872">
            <w:pPr>
              <w:spacing w:line="220" w:lineRule="atLeast"/>
              <w:contextualSpacing/>
              <w:jc w:val="center"/>
              <w:rPr>
                <w:color w:val="auto"/>
                <w:sz w:val="12"/>
                <w:szCs w:val="12"/>
              </w:rPr>
            </w:pPr>
          </w:p>
        </w:tc>
        <w:tc>
          <w:tcPr>
            <w:tcW w:w="209" w:type="pct"/>
          </w:tcPr>
          <w:p w14:paraId="3C1A9458" w14:textId="77777777" w:rsidR="004D3872" w:rsidRPr="00622682" w:rsidRDefault="004D3872" w:rsidP="004D3872">
            <w:pPr>
              <w:spacing w:line="220" w:lineRule="atLeast"/>
              <w:contextualSpacing/>
              <w:jc w:val="center"/>
              <w:rPr>
                <w:color w:val="auto"/>
                <w:sz w:val="12"/>
                <w:szCs w:val="12"/>
              </w:rPr>
            </w:pPr>
          </w:p>
        </w:tc>
      </w:tr>
      <w:tr w:rsidR="00622682" w:rsidRPr="00622682" w14:paraId="7A7E6B6B" w14:textId="77777777" w:rsidTr="00797F71">
        <w:tc>
          <w:tcPr>
            <w:tcW w:w="389" w:type="pct"/>
          </w:tcPr>
          <w:p w14:paraId="0F0D795F" w14:textId="77777777" w:rsidR="004D3872" w:rsidRPr="00622682" w:rsidRDefault="004D3872" w:rsidP="004D3872">
            <w:pPr>
              <w:spacing w:line="220" w:lineRule="atLeast"/>
              <w:contextualSpacing/>
              <w:rPr>
                <w:color w:val="auto"/>
                <w:sz w:val="12"/>
                <w:szCs w:val="12"/>
              </w:rPr>
            </w:pPr>
            <w:r w:rsidRPr="00622682">
              <w:rPr>
                <w:color w:val="auto"/>
                <w:sz w:val="12"/>
                <w:szCs w:val="12"/>
              </w:rPr>
              <w:t>5. OP</w:t>
            </w:r>
          </w:p>
        </w:tc>
        <w:tc>
          <w:tcPr>
            <w:tcW w:w="235" w:type="pct"/>
          </w:tcPr>
          <w:p w14:paraId="12F5F061" w14:textId="68E85363" w:rsidR="004D3872" w:rsidRPr="00622682" w:rsidRDefault="004D3872" w:rsidP="004D3872">
            <w:pPr>
              <w:spacing w:line="220" w:lineRule="atLeast"/>
              <w:contextualSpacing/>
              <w:jc w:val="center"/>
              <w:rPr>
                <w:color w:val="auto"/>
                <w:sz w:val="12"/>
                <w:szCs w:val="12"/>
              </w:rPr>
            </w:pPr>
            <w:r w:rsidRPr="00622682">
              <w:rPr>
                <w:color w:val="auto"/>
                <w:sz w:val="12"/>
                <w:szCs w:val="12"/>
              </w:rPr>
              <w:t>.373**</w:t>
            </w:r>
          </w:p>
        </w:tc>
        <w:tc>
          <w:tcPr>
            <w:tcW w:w="235" w:type="pct"/>
          </w:tcPr>
          <w:p w14:paraId="00137BEE" w14:textId="647C451F" w:rsidR="004D3872" w:rsidRPr="00622682" w:rsidRDefault="004D3872" w:rsidP="004D3872">
            <w:pPr>
              <w:spacing w:line="220" w:lineRule="atLeast"/>
              <w:contextualSpacing/>
              <w:jc w:val="center"/>
              <w:rPr>
                <w:color w:val="auto"/>
                <w:sz w:val="12"/>
                <w:szCs w:val="12"/>
              </w:rPr>
            </w:pPr>
            <w:r w:rsidRPr="00622682">
              <w:rPr>
                <w:color w:val="auto"/>
                <w:sz w:val="12"/>
                <w:szCs w:val="12"/>
              </w:rPr>
              <w:t>.235**</w:t>
            </w:r>
          </w:p>
        </w:tc>
        <w:tc>
          <w:tcPr>
            <w:tcW w:w="235" w:type="pct"/>
          </w:tcPr>
          <w:p w14:paraId="0685FFE7" w14:textId="2C4F9E83" w:rsidR="004D3872" w:rsidRPr="00622682" w:rsidRDefault="004D3872" w:rsidP="004D3872">
            <w:pPr>
              <w:spacing w:line="220" w:lineRule="atLeast"/>
              <w:contextualSpacing/>
              <w:jc w:val="center"/>
              <w:rPr>
                <w:color w:val="auto"/>
                <w:sz w:val="12"/>
                <w:szCs w:val="12"/>
              </w:rPr>
            </w:pPr>
            <w:r w:rsidRPr="00622682">
              <w:rPr>
                <w:color w:val="auto"/>
                <w:sz w:val="12"/>
                <w:szCs w:val="12"/>
              </w:rPr>
              <w:t>.257**</w:t>
            </w:r>
          </w:p>
        </w:tc>
        <w:tc>
          <w:tcPr>
            <w:tcW w:w="235" w:type="pct"/>
          </w:tcPr>
          <w:p w14:paraId="5DB6FB5D" w14:textId="3810BBC7" w:rsidR="004D3872" w:rsidRPr="00622682" w:rsidRDefault="004D3872" w:rsidP="004D3872">
            <w:pPr>
              <w:spacing w:line="220" w:lineRule="atLeast"/>
              <w:contextualSpacing/>
              <w:jc w:val="center"/>
              <w:rPr>
                <w:color w:val="auto"/>
                <w:sz w:val="12"/>
                <w:szCs w:val="12"/>
              </w:rPr>
            </w:pPr>
            <w:r w:rsidRPr="00622682">
              <w:rPr>
                <w:color w:val="auto"/>
                <w:sz w:val="12"/>
                <w:szCs w:val="12"/>
              </w:rPr>
              <w:t>-.271**</w:t>
            </w:r>
          </w:p>
        </w:tc>
        <w:tc>
          <w:tcPr>
            <w:tcW w:w="235" w:type="pct"/>
          </w:tcPr>
          <w:p w14:paraId="4FD5F9FE" w14:textId="71CE4C2B" w:rsidR="004D3872" w:rsidRPr="00622682" w:rsidRDefault="004D3872" w:rsidP="004D3872">
            <w:pPr>
              <w:spacing w:line="220" w:lineRule="atLeast"/>
              <w:contextualSpacing/>
              <w:jc w:val="center"/>
              <w:rPr>
                <w:color w:val="auto"/>
                <w:sz w:val="12"/>
                <w:szCs w:val="12"/>
              </w:rPr>
            </w:pPr>
            <w:r w:rsidRPr="00622682">
              <w:rPr>
                <w:color w:val="auto"/>
                <w:sz w:val="12"/>
                <w:szCs w:val="12"/>
              </w:rPr>
              <w:t>1</w:t>
            </w:r>
          </w:p>
        </w:tc>
        <w:tc>
          <w:tcPr>
            <w:tcW w:w="234" w:type="pct"/>
          </w:tcPr>
          <w:p w14:paraId="5EE4596B" w14:textId="77777777" w:rsidR="004D3872" w:rsidRPr="00622682" w:rsidRDefault="004D3872" w:rsidP="004D3872">
            <w:pPr>
              <w:spacing w:line="220" w:lineRule="atLeast"/>
              <w:contextualSpacing/>
              <w:jc w:val="center"/>
              <w:rPr>
                <w:color w:val="auto"/>
                <w:sz w:val="12"/>
                <w:szCs w:val="12"/>
              </w:rPr>
            </w:pPr>
          </w:p>
        </w:tc>
        <w:tc>
          <w:tcPr>
            <w:tcW w:w="226" w:type="pct"/>
          </w:tcPr>
          <w:p w14:paraId="79473708" w14:textId="77777777" w:rsidR="004D3872" w:rsidRPr="00622682" w:rsidRDefault="004D3872" w:rsidP="004D3872">
            <w:pPr>
              <w:spacing w:line="220" w:lineRule="atLeast"/>
              <w:contextualSpacing/>
              <w:jc w:val="center"/>
              <w:rPr>
                <w:color w:val="auto"/>
                <w:sz w:val="12"/>
                <w:szCs w:val="12"/>
              </w:rPr>
            </w:pPr>
          </w:p>
        </w:tc>
        <w:tc>
          <w:tcPr>
            <w:tcW w:w="234" w:type="pct"/>
          </w:tcPr>
          <w:p w14:paraId="3C1733F4" w14:textId="77777777" w:rsidR="004D3872" w:rsidRPr="00622682" w:rsidRDefault="004D3872" w:rsidP="004D3872">
            <w:pPr>
              <w:spacing w:line="220" w:lineRule="atLeast"/>
              <w:contextualSpacing/>
              <w:jc w:val="center"/>
              <w:rPr>
                <w:color w:val="auto"/>
                <w:sz w:val="12"/>
                <w:szCs w:val="12"/>
              </w:rPr>
            </w:pPr>
          </w:p>
        </w:tc>
        <w:tc>
          <w:tcPr>
            <w:tcW w:w="234" w:type="pct"/>
          </w:tcPr>
          <w:p w14:paraId="6130EFD4" w14:textId="77777777" w:rsidR="004D3872" w:rsidRPr="00622682" w:rsidRDefault="004D3872" w:rsidP="004D3872">
            <w:pPr>
              <w:spacing w:line="220" w:lineRule="atLeast"/>
              <w:contextualSpacing/>
              <w:jc w:val="center"/>
              <w:rPr>
                <w:color w:val="auto"/>
                <w:sz w:val="12"/>
                <w:szCs w:val="12"/>
              </w:rPr>
            </w:pPr>
          </w:p>
        </w:tc>
        <w:tc>
          <w:tcPr>
            <w:tcW w:w="235" w:type="pct"/>
          </w:tcPr>
          <w:p w14:paraId="2D6D9034" w14:textId="77777777" w:rsidR="004D3872" w:rsidRPr="00622682" w:rsidRDefault="004D3872" w:rsidP="004D3872">
            <w:pPr>
              <w:spacing w:line="220" w:lineRule="atLeast"/>
              <w:contextualSpacing/>
              <w:jc w:val="center"/>
              <w:rPr>
                <w:color w:val="auto"/>
                <w:sz w:val="12"/>
                <w:szCs w:val="12"/>
              </w:rPr>
            </w:pPr>
          </w:p>
        </w:tc>
        <w:tc>
          <w:tcPr>
            <w:tcW w:w="235" w:type="pct"/>
          </w:tcPr>
          <w:p w14:paraId="5F41DBDA" w14:textId="77777777" w:rsidR="004D3872" w:rsidRPr="00622682" w:rsidRDefault="004D3872" w:rsidP="004D3872">
            <w:pPr>
              <w:spacing w:line="220" w:lineRule="atLeast"/>
              <w:contextualSpacing/>
              <w:jc w:val="center"/>
              <w:rPr>
                <w:color w:val="auto"/>
                <w:sz w:val="12"/>
                <w:szCs w:val="12"/>
              </w:rPr>
            </w:pPr>
          </w:p>
        </w:tc>
        <w:tc>
          <w:tcPr>
            <w:tcW w:w="226" w:type="pct"/>
          </w:tcPr>
          <w:p w14:paraId="7C9C268A" w14:textId="77777777" w:rsidR="004D3872" w:rsidRPr="00622682" w:rsidRDefault="004D3872" w:rsidP="004D3872">
            <w:pPr>
              <w:spacing w:line="220" w:lineRule="atLeast"/>
              <w:contextualSpacing/>
              <w:jc w:val="center"/>
              <w:rPr>
                <w:color w:val="auto"/>
                <w:sz w:val="12"/>
                <w:szCs w:val="12"/>
              </w:rPr>
            </w:pPr>
          </w:p>
        </w:tc>
        <w:tc>
          <w:tcPr>
            <w:tcW w:w="235" w:type="pct"/>
          </w:tcPr>
          <w:p w14:paraId="0D7F6F00" w14:textId="77777777" w:rsidR="004D3872" w:rsidRPr="00622682" w:rsidRDefault="004D3872" w:rsidP="004D3872">
            <w:pPr>
              <w:spacing w:line="220" w:lineRule="atLeast"/>
              <w:contextualSpacing/>
              <w:jc w:val="center"/>
              <w:rPr>
                <w:color w:val="auto"/>
                <w:sz w:val="12"/>
                <w:szCs w:val="12"/>
              </w:rPr>
            </w:pPr>
          </w:p>
        </w:tc>
        <w:tc>
          <w:tcPr>
            <w:tcW w:w="235" w:type="pct"/>
          </w:tcPr>
          <w:p w14:paraId="6CD21802" w14:textId="77777777" w:rsidR="004D3872" w:rsidRPr="00622682" w:rsidRDefault="004D3872" w:rsidP="004D3872">
            <w:pPr>
              <w:spacing w:line="220" w:lineRule="atLeast"/>
              <w:contextualSpacing/>
              <w:jc w:val="center"/>
              <w:rPr>
                <w:color w:val="auto"/>
                <w:sz w:val="12"/>
                <w:szCs w:val="12"/>
              </w:rPr>
            </w:pPr>
          </w:p>
        </w:tc>
        <w:tc>
          <w:tcPr>
            <w:tcW w:w="235" w:type="pct"/>
          </w:tcPr>
          <w:p w14:paraId="52EFE9BB" w14:textId="77777777" w:rsidR="004D3872" w:rsidRPr="00622682" w:rsidRDefault="004D3872" w:rsidP="004D3872">
            <w:pPr>
              <w:spacing w:line="220" w:lineRule="atLeast"/>
              <w:contextualSpacing/>
              <w:jc w:val="center"/>
              <w:rPr>
                <w:color w:val="auto"/>
                <w:sz w:val="12"/>
                <w:szCs w:val="12"/>
              </w:rPr>
            </w:pPr>
          </w:p>
        </w:tc>
        <w:tc>
          <w:tcPr>
            <w:tcW w:w="225" w:type="pct"/>
          </w:tcPr>
          <w:p w14:paraId="58E67F14" w14:textId="77777777" w:rsidR="004D3872" w:rsidRPr="00622682" w:rsidRDefault="004D3872" w:rsidP="004D3872">
            <w:pPr>
              <w:spacing w:line="220" w:lineRule="atLeast"/>
              <w:contextualSpacing/>
              <w:jc w:val="center"/>
              <w:rPr>
                <w:color w:val="auto"/>
                <w:sz w:val="12"/>
                <w:szCs w:val="12"/>
              </w:rPr>
            </w:pPr>
          </w:p>
        </w:tc>
        <w:tc>
          <w:tcPr>
            <w:tcW w:w="235" w:type="pct"/>
          </w:tcPr>
          <w:p w14:paraId="1DA5FB6F" w14:textId="77777777" w:rsidR="004D3872" w:rsidRPr="00622682" w:rsidRDefault="004D3872" w:rsidP="004D3872">
            <w:pPr>
              <w:spacing w:line="220" w:lineRule="atLeast"/>
              <w:contextualSpacing/>
              <w:jc w:val="center"/>
              <w:rPr>
                <w:color w:val="auto"/>
                <w:sz w:val="12"/>
                <w:szCs w:val="12"/>
              </w:rPr>
            </w:pPr>
          </w:p>
        </w:tc>
        <w:tc>
          <w:tcPr>
            <w:tcW w:w="219" w:type="pct"/>
          </w:tcPr>
          <w:p w14:paraId="03AB8AA6" w14:textId="77777777" w:rsidR="004D3872" w:rsidRPr="00622682" w:rsidRDefault="004D3872" w:rsidP="004D3872">
            <w:pPr>
              <w:spacing w:line="220" w:lineRule="atLeast"/>
              <w:contextualSpacing/>
              <w:jc w:val="center"/>
              <w:rPr>
                <w:color w:val="auto"/>
                <w:sz w:val="12"/>
                <w:szCs w:val="12"/>
              </w:rPr>
            </w:pPr>
          </w:p>
        </w:tc>
        <w:tc>
          <w:tcPr>
            <w:tcW w:w="219" w:type="pct"/>
          </w:tcPr>
          <w:p w14:paraId="66F2B40E" w14:textId="77777777" w:rsidR="004D3872" w:rsidRPr="00622682" w:rsidRDefault="004D3872" w:rsidP="004D3872">
            <w:pPr>
              <w:spacing w:line="220" w:lineRule="atLeast"/>
              <w:contextualSpacing/>
              <w:jc w:val="center"/>
              <w:rPr>
                <w:color w:val="auto"/>
                <w:sz w:val="12"/>
                <w:szCs w:val="12"/>
              </w:rPr>
            </w:pPr>
          </w:p>
        </w:tc>
        <w:tc>
          <w:tcPr>
            <w:tcW w:w="209" w:type="pct"/>
          </w:tcPr>
          <w:p w14:paraId="07F26E4E" w14:textId="77777777" w:rsidR="004D3872" w:rsidRPr="00622682" w:rsidRDefault="004D3872" w:rsidP="004D3872">
            <w:pPr>
              <w:spacing w:line="220" w:lineRule="atLeast"/>
              <w:contextualSpacing/>
              <w:jc w:val="center"/>
              <w:rPr>
                <w:color w:val="auto"/>
                <w:sz w:val="12"/>
                <w:szCs w:val="12"/>
              </w:rPr>
            </w:pPr>
          </w:p>
        </w:tc>
      </w:tr>
      <w:tr w:rsidR="00622682" w:rsidRPr="00622682" w14:paraId="1667C37D" w14:textId="77777777" w:rsidTr="00797F71">
        <w:tc>
          <w:tcPr>
            <w:tcW w:w="389" w:type="pct"/>
          </w:tcPr>
          <w:p w14:paraId="5EEBD3D7" w14:textId="77777777" w:rsidR="004D3872" w:rsidRPr="00622682" w:rsidRDefault="004D3872" w:rsidP="004D3872">
            <w:pPr>
              <w:spacing w:line="220" w:lineRule="atLeast"/>
              <w:contextualSpacing/>
              <w:rPr>
                <w:color w:val="auto"/>
                <w:sz w:val="12"/>
                <w:szCs w:val="12"/>
              </w:rPr>
            </w:pPr>
            <w:r w:rsidRPr="00622682">
              <w:rPr>
                <w:color w:val="auto"/>
                <w:sz w:val="12"/>
                <w:szCs w:val="12"/>
              </w:rPr>
              <w:t>6. Bogus</w:t>
            </w:r>
          </w:p>
        </w:tc>
        <w:tc>
          <w:tcPr>
            <w:tcW w:w="235" w:type="pct"/>
          </w:tcPr>
          <w:p w14:paraId="182AD592" w14:textId="2C36E846" w:rsidR="004D3872" w:rsidRPr="00622682" w:rsidRDefault="004D3872" w:rsidP="004D3872">
            <w:pPr>
              <w:spacing w:line="220" w:lineRule="atLeast"/>
              <w:contextualSpacing/>
              <w:jc w:val="center"/>
              <w:rPr>
                <w:color w:val="auto"/>
                <w:sz w:val="12"/>
                <w:szCs w:val="12"/>
              </w:rPr>
            </w:pPr>
            <w:r w:rsidRPr="00622682">
              <w:rPr>
                <w:color w:val="auto"/>
                <w:sz w:val="12"/>
                <w:szCs w:val="12"/>
              </w:rPr>
              <w:t>-.027</w:t>
            </w:r>
          </w:p>
        </w:tc>
        <w:tc>
          <w:tcPr>
            <w:tcW w:w="235" w:type="pct"/>
          </w:tcPr>
          <w:p w14:paraId="3E4FFC2F" w14:textId="7CCEEEA6" w:rsidR="004D3872" w:rsidRPr="00622682" w:rsidRDefault="004D3872" w:rsidP="004D3872">
            <w:pPr>
              <w:spacing w:line="220" w:lineRule="atLeast"/>
              <w:contextualSpacing/>
              <w:jc w:val="center"/>
              <w:rPr>
                <w:color w:val="auto"/>
                <w:sz w:val="12"/>
                <w:szCs w:val="12"/>
              </w:rPr>
            </w:pPr>
            <w:r w:rsidRPr="00622682">
              <w:rPr>
                <w:color w:val="auto"/>
                <w:sz w:val="12"/>
                <w:szCs w:val="12"/>
              </w:rPr>
              <w:t>-.443**</w:t>
            </w:r>
          </w:p>
        </w:tc>
        <w:tc>
          <w:tcPr>
            <w:tcW w:w="235" w:type="pct"/>
          </w:tcPr>
          <w:p w14:paraId="1D8A6F1E" w14:textId="69DC32CE" w:rsidR="004D3872" w:rsidRPr="00622682" w:rsidRDefault="004D3872" w:rsidP="004D3872">
            <w:pPr>
              <w:spacing w:line="220" w:lineRule="atLeast"/>
              <w:contextualSpacing/>
              <w:jc w:val="center"/>
              <w:rPr>
                <w:color w:val="auto"/>
                <w:sz w:val="12"/>
                <w:szCs w:val="12"/>
              </w:rPr>
            </w:pPr>
            <w:r w:rsidRPr="00622682">
              <w:rPr>
                <w:color w:val="auto"/>
                <w:sz w:val="12"/>
                <w:szCs w:val="12"/>
              </w:rPr>
              <w:t>-.409**</w:t>
            </w:r>
          </w:p>
        </w:tc>
        <w:tc>
          <w:tcPr>
            <w:tcW w:w="235" w:type="pct"/>
          </w:tcPr>
          <w:p w14:paraId="62D595C8" w14:textId="401CA00B" w:rsidR="004D3872" w:rsidRPr="00622682" w:rsidRDefault="004D3872" w:rsidP="004D3872">
            <w:pPr>
              <w:spacing w:line="220" w:lineRule="atLeast"/>
              <w:contextualSpacing/>
              <w:jc w:val="center"/>
              <w:rPr>
                <w:color w:val="auto"/>
                <w:sz w:val="12"/>
                <w:szCs w:val="12"/>
              </w:rPr>
            </w:pPr>
            <w:r w:rsidRPr="00622682">
              <w:rPr>
                <w:color w:val="auto"/>
                <w:sz w:val="12"/>
                <w:szCs w:val="12"/>
              </w:rPr>
              <w:t>.147</w:t>
            </w:r>
          </w:p>
        </w:tc>
        <w:tc>
          <w:tcPr>
            <w:tcW w:w="235" w:type="pct"/>
          </w:tcPr>
          <w:p w14:paraId="36E0093A" w14:textId="6E0D101C" w:rsidR="004D3872" w:rsidRPr="00622682" w:rsidRDefault="004D3872" w:rsidP="004D3872">
            <w:pPr>
              <w:spacing w:line="220" w:lineRule="atLeast"/>
              <w:contextualSpacing/>
              <w:jc w:val="center"/>
              <w:rPr>
                <w:color w:val="auto"/>
                <w:sz w:val="12"/>
                <w:szCs w:val="12"/>
              </w:rPr>
            </w:pPr>
            <w:r w:rsidRPr="00622682">
              <w:rPr>
                <w:color w:val="auto"/>
                <w:sz w:val="12"/>
                <w:szCs w:val="12"/>
              </w:rPr>
              <w:t>-.086</w:t>
            </w:r>
          </w:p>
        </w:tc>
        <w:tc>
          <w:tcPr>
            <w:tcW w:w="234" w:type="pct"/>
          </w:tcPr>
          <w:p w14:paraId="4BCEBB4E" w14:textId="2CB9FBC9" w:rsidR="004D3872" w:rsidRPr="00622682" w:rsidRDefault="004D3872" w:rsidP="004D3872">
            <w:pPr>
              <w:spacing w:line="220" w:lineRule="atLeast"/>
              <w:contextualSpacing/>
              <w:jc w:val="center"/>
              <w:rPr>
                <w:color w:val="auto"/>
                <w:sz w:val="12"/>
                <w:szCs w:val="12"/>
              </w:rPr>
            </w:pPr>
            <w:r w:rsidRPr="00622682">
              <w:rPr>
                <w:color w:val="auto"/>
                <w:sz w:val="12"/>
                <w:szCs w:val="12"/>
              </w:rPr>
              <w:t>1</w:t>
            </w:r>
          </w:p>
        </w:tc>
        <w:tc>
          <w:tcPr>
            <w:tcW w:w="226" w:type="pct"/>
          </w:tcPr>
          <w:p w14:paraId="54F472E1" w14:textId="77777777" w:rsidR="004D3872" w:rsidRPr="00622682" w:rsidRDefault="004D3872" w:rsidP="004D3872">
            <w:pPr>
              <w:spacing w:line="220" w:lineRule="atLeast"/>
              <w:contextualSpacing/>
              <w:jc w:val="center"/>
              <w:rPr>
                <w:color w:val="auto"/>
                <w:sz w:val="12"/>
                <w:szCs w:val="12"/>
              </w:rPr>
            </w:pPr>
          </w:p>
        </w:tc>
        <w:tc>
          <w:tcPr>
            <w:tcW w:w="234" w:type="pct"/>
          </w:tcPr>
          <w:p w14:paraId="40E80FE2" w14:textId="77777777" w:rsidR="004D3872" w:rsidRPr="00622682" w:rsidRDefault="004D3872" w:rsidP="004D3872">
            <w:pPr>
              <w:spacing w:line="220" w:lineRule="atLeast"/>
              <w:contextualSpacing/>
              <w:jc w:val="center"/>
              <w:rPr>
                <w:color w:val="auto"/>
                <w:sz w:val="12"/>
                <w:szCs w:val="12"/>
              </w:rPr>
            </w:pPr>
          </w:p>
        </w:tc>
        <w:tc>
          <w:tcPr>
            <w:tcW w:w="234" w:type="pct"/>
          </w:tcPr>
          <w:p w14:paraId="21B62B64" w14:textId="77777777" w:rsidR="004D3872" w:rsidRPr="00622682" w:rsidRDefault="004D3872" w:rsidP="004D3872">
            <w:pPr>
              <w:spacing w:line="220" w:lineRule="atLeast"/>
              <w:contextualSpacing/>
              <w:jc w:val="center"/>
              <w:rPr>
                <w:color w:val="auto"/>
                <w:sz w:val="12"/>
                <w:szCs w:val="12"/>
              </w:rPr>
            </w:pPr>
          </w:p>
        </w:tc>
        <w:tc>
          <w:tcPr>
            <w:tcW w:w="235" w:type="pct"/>
          </w:tcPr>
          <w:p w14:paraId="64AB7072" w14:textId="77777777" w:rsidR="004D3872" w:rsidRPr="00622682" w:rsidRDefault="004D3872" w:rsidP="004D3872">
            <w:pPr>
              <w:spacing w:line="220" w:lineRule="atLeast"/>
              <w:contextualSpacing/>
              <w:jc w:val="center"/>
              <w:rPr>
                <w:color w:val="auto"/>
                <w:sz w:val="12"/>
                <w:szCs w:val="12"/>
              </w:rPr>
            </w:pPr>
          </w:p>
        </w:tc>
        <w:tc>
          <w:tcPr>
            <w:tcW w:w="235" w:type="pct"/>
          </w:tcPr>
          <w:p w14:paraId="2005AC71" w14:textId="77777777" w:rsidR="004D3872" w:rsidRPr="00622682" w:rsidRDefault="004D3872" w:rsidP="004D3872">
            <w:pPr>
              <w:spacing w:line="220" w:lineRule="atLeast"/>
              <w:contextualSpacing/>
              <w:jc w:val="center"/>
              <w:rPr>
                <w:color w:val="auto"/>
                <w:sz w:val="12"/>
                <w:szCs w:val="12"/>
              </w:rPr>
            </w:pPr>
          </w:p>
        </w:tc>
        <w:tc>
          <w:tcPr>
            <w:tcW w:w="226" w:type="pct"/>
          </w:tcPr>
          <w:p w14:paraId="14B53B87" w14:textId="77777777" w:rsidR="004D3872" w:rsidRPr="00622682" w:rsidRDefault="004D3872" w:rsidP="004D3872">
            <w:pPr>
              <w:spacing w:line="220" w:lineRule="atLeast"/>
              <w:contextualSpacing/>
              <w:jc w:val="center"/>
              <w:rPr>
                <w:color w:val="auto"/>
                <w:sz w:val="12"/>
                <w:szCs w:val="12"/>
              </w:rPr>
            </w:pPr>
          </w:p>
        </w:tc>
        <w:tc>
          <w:tcPr>
            <w:tcW w:w="235" w:type="pct"/>
          </w:tcPr>
          <w:p w14:paraId="07B960AB" w14:textId="77777777" w:rsidR="004D3872" w:rsidRPr="00622682" w:rsidRDefault="004D3872" w:rsidP="004D3872">
            <w:pPr>
              <w:spacing w:line="220" w:lineRule="atLeast"/>
              <w:contextualSpacing/>
              <w:jc w:val="center"/>
              <w:rPr>
                <w:color w:val="auto"/>
                <w:sz w:val="12"/>
                <w:szCs w:val="12"/>
              </w:rPr>
            </w:pPr>
          </w:p>
        </w:tc>
        <w:tc>
          <w:tcPr>
            <w:tcW w:w="235" w:type="pct"/>
          </w:tcPr>
          <w:p w14:paraId="6DBE438E" w14:textId="77777777" w:rsidR="004D3872" w:rsidRPr="00622682" w:rsidRDefault="004D3872" w:rsidP="004D3872">
            <w:pPr>
              <w:spacing w:line="220" w:lineRule="atLeast"/>
              <w:contextualSpacing/>
              <w:jc w:val="center"/>
              <w:rPr>
                <w:color w:val="auto"/>
                <w:sz w:val="12"/>
                <w:szCs w:val="12"/>
              </w:rPr>
            </w:pPr>
          </w:p>
        </w:tc>
        <w:tc>
          <w:tcPr>
            <w:tcW w:w="235" w:type="pct"/>
          </w:tcPr>
          <w:p w14:paraId="37328AB5" w14:textId="77777777" w:rsidR="004D3872" w:rsidRPr="00622682" w:rsidRDefault="004D3872" w:rsidP="004D3872">
            <w:pPr>
              <w:spacing w:line="220" w:lineRule="atLeast"/>
              <w:contextualSpacing/>
              <w:jc w:val="center"/>
              <w:rPr>
                <w:color w:val="auto"/>
                <w:sz w:val="12"/>
                <w:szCs w:val="12"/>
              </w:rPr>
            </w:pPr>
          </w:p>
        </w:tc>
        <w:tc>
          <w:tcPr>
            <w:tcW w:w="225" w:type="pct"/>
          </w:tcPr>
          <w:p w14:paraId="29001FCA" w14:textId="77777777" w:rsidR="004D3872" w:rsidRPr="00622682" w:rsidRDefault="004D3872" w:rsidP="004D3872">
            <w:pPr>
              <w:spacing w:line="220" w:lineRule="atLeast"/>
              <w:contextualSpacing/>
              <w:jc w:val="center"/>
              <w:rPr>
                <w:color w:val="auto"/>
                <w:sz w:val="12"/>
                <w:szCs w:val="12"/>
              </w:rPr>
            </w:pPr>
          </w:p>
        </w:tc>
        <w:tc>
          <w:tcPr>
            <w:tcW w:w="235" w:type="pct"/>
          </w:tcPr>
          <w:p w14:paraId="04D060A7" w14:textId="77777777" w:rsidR="004D3872" w:rsidRPr="00622682" w:rsidRDefault="004D3872" w:rsidP="004D3872">
            <w:pPr>
              <w:spacing w:line="220" w:lineRule="atLeast"/>
              <w:contextualSpacing/>
              <w:jc w:val="center"/>
              <w:rPr>
                <w:color w:val="auto"/>
                <w:sz w:val="12"/>
                <w:szCs w:val="12"/>
              </w:rPr>
            </w:pPr>
          </w:p>
        </w:tc>
        <w:tc>
          <w:tcPr>
            <w:tcW w:w="219" w:type="pct"/>
          </w:tcPr>
          <w:p w14:paraId="49189918" w14:textId="77777777" w:rsidR="004D3872" w:rsidRPr="00622682" w:rsidRDefault="004D3872" w:rsidP="004D3872">
            <w:pPr>
              <w:spacing w:line="220" w:lineRule="atLeast"/>
              <w:contextualSpacing/>
              <w:jc w:val="center"/>
              <w:rPr>
                <w:color w:val="auto"/>
                <w:sz w:val="12"/>
                <w:szCs w:val="12"/>
              </w:rPr>
            </w:pPr>
          </w:p>
        </w:tc>
        <w:tc>
          <w:tcPr>
            <w:tcW w:w="219" w:type="pct"/>
          </w:tcPr>
          <w:p w14:paraId="4FB610EC" w14:textId="77777777" w:rsidR="004D3872" w:rsidRPr="00622682" w:rsidRDefault="004D3872" w:rsidP="004D3872">
            <w:pPr>
              <w:spacing w:line="220" w:lineRule="atLeast"/>
              <w:contextualSpacing/>
              <w:jc w:val="center"/>
              <w:rPr>
                <w:color w:val="auto"/>
                <w:sz w:val="12"/>
                <w:szCs w:val="12"/>
              </w:rPr>
            </w:pPr>
          </w:p>
        </w:tc>
        <w:tc>
          <w:tcPr>
            <w:tcW w:w="209" w:type="pct"/>
          </w:tcPr>
          <w:p w14:paraId="16B41A75" w14:textId="77777777" w:rsidR="004D3872" w:rsidRPr="00622682" w:rsidRDefault="004D3872" w:rsidP="004D3872">
            <w:pPr>
              <w:spacing w:line="220" w:lineRule="atLeast"/>
              <w:contextualSpacing/>
              <w:jc w:val="center"/>
              <w:rPr>
                <w:color w:val="auto"/>
                <w:sz w:val="12"/>
                <w:szCs w:val="12"/>
              </w:rPr>
            </w:pPr>
          </w:p>
        </w:tc>
      </w:tr>
      <w:tr w:rsidR="00622682" w:rsidRPr="00622682" w14:paraId="2DA62D52" w14:textId="77777777" w:rsidTr="00797F71">
        <w:tc>
          <w:tcPr>
            <w:tcW w:w="389" w:type="pct"/>
          </w:tcPr>
          <w:p w14:paraId="25C342BE" w14:textId="77777777" w:rsidR="004D3872" w:rsidRPr="00622682" w:rsidRDefault="004D3872" w:rsidP="004D3872">
            <w:pPr>
              <w:spacing w:line="220" w:lineRule="atLeast"/>
              <w:contextualSpacing/>
              <w:rPr>
                <w:color w:val="auto"/>
                <w:sz w:val="12"/>
                <w:szCs w:val="12"/>
              </w:rPr>
            </w:pPr>
            <w:r w:rsidRPr="00622682">
              <w:rPr>
                <w:color w:val="auto"/>
                <w:sz w:val="12"/>
                <w:szCs w:val="12"/>
              </w:rPr>
              <w:t>7. Time</w:t>
            </w:r>
          </w:p>
        </w:tc>
        <w:tc>
          <w:tcPr>
            <w:tcW w:w="235" w:type="pct"/>
          </w:tcPr>
          <w:p w14:paraId="4EE42C91" w14:textId="7B1A0BB8" w:rsidR="004D3872" w:rsidRPr="00622682" w:rsidRDefault="004D3872" w:rsidP="004D3872">
            <w:pPr>
              <w:spacing w:line="220" w:lineRule="atLeast"/>
              <w:contextualSpacing/>
              <w:jc w:val="center"/>
              <w:rPr>
                <w:color w:val="auto"/>
                <w:sz w:val="12"/>
                <w:szCs w:val="12"/>
              </w:rPr>
            </w:pPr>
            <w:r w:rsidRPr="00622682">
              <w:rPr>
                <w:color w:val="auto"/>
                <w:sz w:val="12"/>
                <w:szCs w:val="12"/>
              </w:rPr>
              <w:t>.145</w:t>
            </w:r>
          </w:p>
        </w:tc>
        <w:tc>
          <w:tcPr>
            <w:tcW w:w="235" w:type="pct"/>
          </w:tcPr>
          <w:p w14:paraId="228EA3B3" w14:textId="14805013" w:rsidR="004D3872" w:rsidRPr="00622682" w:rsidRDefault="004D3872" w:rsidP="004D3872">
            <w:pPr>
              <w:spacing w:line="220" w:lineRule="atLeast"/>
              <w:contextualSpacing/>
              <w:jc w:val="center"/>
              <w:rPr>
                <w:color w:val="auto"/>
                <w:sz w:val="12"/>
                <w:szCs w:val="12"/>
              </w:rPr>
            </w:pPr>
            <w:r w:rsidRPr="00622682">
              <w:rPr>
                <w:color w:val="auto"/>
                <w:sz w:val="12"/>
                <w:szCs w:val="12"/>
              </w:rPr>
              <w:t>.082</w:t>
            </w:r>
          </w:p>
        </w:tc>
        <w:tc>
          <w:tcPr>
            <w:tcW w:w="235" w:type="pct"/>
          </w:tcPr>
          <w:p w14:paraId="552AC884" w14:textId="41CB2D3F" w:rsidR="004D3872" w:rsidRPr="00622682" w:rsidRDefault="004D3872" w:rsidP="004D3872">
            <w:pPr>
              <w:spacing w:line="220" w:lineRule="atLeast"/>
              <w:contextualSpacing/>
              <w:jc w:val="center"/>
              <w:rPr>
                <w:color w:val="auto"/>
                <w:sz w:val="12"/>
                <w:szCs w:val="12"/>
              </w:rPr>
            </w:pPr>
            <w:r w:rsidRPr="00622682">
              <w:rPr>
                <w:color w:val="auto"/>
                <w:sz w:val="12"/>
                <w:szCs w:val="12"/>
              </w:rPr>
              <w:t>.138</w:t>
            </w:r>
          </w:p>
        </w:tc>
        <w:tc>
          <w:tcPr>
            <w:tcW w:w="235" w:type="pct"/>
          </w:tcPr>
          <w:p w14:paraId="655B5C86" w14:textId="7E6FB78E" w:rsidR="004D3872" w:rsidRPr="00622682" w:rsidRDefault="004D3872" w:rsidP="004D3872">
            <w:pPr>
              <w:spacing w:line="220" w:lineRule="atLeast"/>
              <w:contextualSpacing/>
              <w:jc w:val="center"/>
              <w:rPr>
                <w:color w:val="auto"/>
                <w:sz w:val="12"/>
                <w:szCs w:val="12"/>
              </w:rPr>
            </w:pPr>
            <w:r w:rsidRPr="00622682">
              <w:rPr>
                <w:color w:val="auto"/>
                <w:sz w:val="12"/>
                <w:szCs w:val="12"/>
              </w:rPr>
              <w:t>-.125</w:t>
            </w:r>
          </w:p>
        </w:tc>
        <w:tc>
          <w:tcPr>
            <w:tcW w:w="235" w:type="pct"/>
          </w:tcPr>
          <w:p w14:paraId="7CF96215" w14:textId="56BB288A" w:rsidR="004D3872" w:rsidRPr="00622682" w:rsidRDefault="004D3872" w:rsidP="004D3872">
            <w:pPr>
              <w:spacing w:line="220" w:lineRule="atLeast"/>
              <w:contextualSpacing/>
              <w:jc w:val="center"/>
              <w:rPr>
                <w:color w:val="auto"/>
                <w:sz w:val="12"/>
                <w:szCs w:val="12"/>
              </w:rPr>
            </w:pPr>
            <w:r w:rsidRPr="00622682">
              <w:rPr>
                <w:color w:val="auto"/>
                <w:sz w:val="12"/>
                <w:szCs w:val="12"/>
              </w:rPr>
              <w:t>.161</w:t>
            </w:r>
          </w:p>
        </w:tc>
        <w:tc>
          <w:tcPr>
            <w:tcW w:w="234" w:type="pct"/>
          </w:tcPr>
          <w:p w14:paraId="0634C4EE" w14:textId="311F587D" w:rsidR="004D3872" w:rsidRPr="00622682" w:rsidRDefault="004D3872" w:rsidP="004D3872">
            <w:pPr>
              <w:spacing w:line="220" w:lineRule="atLeast"/>
              <w:contextualSpacing/>
              <w:jc w:val="center"/>
              <w:rPr>
                <w:color w:val="auto"/>
                <w:sz w:val="12"/>
                <w:szCs w:val="12"/>
              </w:rPr>
            </w:pPr>
            <w:r w:rsidRPr="00622682">
              <w:rPr>
                <w:color w:val="auto"/>
                <w:sz w:val="12"/>
                <w:szCs w:val="12"/>
              </w:rPr>
              <w:t>-.303**</w:t>
            </w:r>
          </w:p>
        </w:tc>
        <w:tc>
          <w:tcPr>
            <w:tcW w:w="226" w:type="pct"/>
          </w:tcPr>
          <w:p w14:paraId="31739755" w14:textId="06FB4DA1" w:rsidR="004D3872" w:rsidRPr="00622682" w:rsidRDefault="004D3872" w:rsidP="004D3872">
            <w:pPr>
              <w:spacing w:line="220" w:lineRule="atLeast"/>
              <w:contextualSpacing/>
              <w:jc w:val="center"/>
              <w:rPr>
                <w:color w:val="auto"/>
                <w:sz w:val="12"/>
                <w:szCs w:val="12"/>
              </w:rPr>
            </w:pPr>
            <w:r w:rsidRPr="00622682">
              <w:rPr>
                <w:color w:val="auto"/>
                <w:sz w:val="12"/>
                <w:szCs w:val="12"/>
              </w:rPr>
              <w:t>1</w:t>
            </w:r>
          </w:p>
        </w:tc>
        <w:tc>
          <w:tcPr>
            <w:tcW w:w="234" w:type="pct"/>
          </w:tcPr>
          <w:p w14:paraId="3A816C8C" w14:textId="77777777" w:rsidR="004D3872" w:rsidRPr="00622682" w:rsidRDefault="004D3872" w:rsidP="004D3872">
            <w:pPr>
              <w:spacing w:line="220" w:lineRule="atLeast"/>
              <w:contextualSpacing/>
              <w:jc w:val="center"/>
              <w:rPr>
                <w:color w:val="auto"/>
                <w:sz w:val="12"/>
                <w:szCs w:val="12"/>
              </w:rPr>
            </w:pPr>
          </w:p>
        </w:tc>
        <w:tc>
          <w:tcPr>
            <w:tcW w:w="234" w:type="pct"/>
          </w:tcPr>
          <w:p w14:paraId="122E1A71" w14:textId="77777777" w:rsidR="004D3872" w:rsidRPr="00622682" w:rsidRDefault="004D3872" w:rsidP="004D3872">
            <w:pPr>
              <w:spacing w:line="220" w:lineRule="atLeast"/>
              <w:contextualSpacing/>
              <w:jc w:val="center"/>
              <w:rPr>
                <w:color w:val="auto"/>
                <w:sz w:val="12"/>
                <w:szCs w:val="12"/>
              </w:rPr>
            </w:pPr>
          </w:p>
        </w:tc>
        <w:tc>
          <w:tcPr>
            <w:tcW w:w="235" w:type="pct"/>
          </w:tcPr>
          <w:p w14:paraId="0DB923E4" w14:textId="77777777" w:rsidR="004D3872" w:rsidRPr="00622682" w:rsidRDefault="004D3872" w:rsidP="004D3872">
            <w:pPr>
              <w:spacing w:line="220" w:lineRule="atLeast"/>
              <w:contextualSpacing/>
              <w:jc w:val="center"/>
              <w:rPr>
                <w:color w:val="auto"/>
                <w:sz w:val="12"/>
                <w:szCs w:val="12"/>
              </w:rPr>
            </w:pPr>
          </w:p>
        </w:tc>
        <w:tc>
          <w:tcPr>
            <w:tcW w:w="235" w:type="pct"/>
          </w:tcPr>
          <w:p w14:paraId="12A29635" w14:textId="77777777" w:rsidR="004D3872" w:rsidRPr="00622682" w:rsidRDefault="004D3872" w:rsidP="004D3872">
            <w:pPr>
              <w:spacing w:line="220" w:lineRule="atLeast"/>
              <w:contextualSpacing/>
              <w:jc w:val="center"/>
              <w:rPr>
                <w:color w:val="auto"/>
                <w:sz w:val="12"/>
                <w:szCs w:val="12"/>
              </w:rPr>
            </w:pPr>
          </w:p>
        </w:tc>
        <w:tc>
          <w:tcPr>
            <w:tcW w:w="226" w:type="pct"/>
          </w:tcPr>
          <w:p w14:paraId="02692176" w14:textId="77777777" w:rsidR="004D3872" w:rsidRPr="00622682" w:rsidRDefault="004D3872" w:rsidP="004D3872">
            <w:pPr>
              <w:spacing w:line="220" w:lineRule="atLeast"/>
              <w:contextualSpacing/>
              <w:jc w:val="center"/>
              <w:rPr>
                <w:color w:val="auto"/>
                <w:sz w:val="12"/>
                <w:szCs w:val="12"/>
              </w:rPr>
            </w:pPr>
          </w:p>
        </w:tc>
        <w:tc>
          <w:tcPr>
            <w:tcW w:w="235" w:type="pct"/>
          </w:tcPr>
          <w:p w14:paraId="163553CF" w14:textId="77777777" w:rsidR="004D3872" w:rsidRPr="00622682" w:rsidRDefault="004D3872" w:rsidP="004D3872">
            <w:pPr>
              <w:spacing w:line="220" w:lineRule="atLeast"/>
              <w:contextualSpacing/>
              <w:jc w:val="center"/>
              <w:rPr>
                <w:color w:val="auto"/>
                <w:sz w:val="12"/>
                <w:szCs w:val="12"/>
              </w:rPr>
            </w:pPr>
          </w:p>
        </w:tc>
        <w:tc>
          <w:tcPr>
            <w:tcW w:w="235" w:type="pct"/>
          </w:tcPr>
          <w:p w14:paraId="16DCD890" w14:textId="77777777" w:rsidR="004D3872" w:rsidRPr="00622682" w:rsidRDefault="004D3872" w:rsidP="004D3872">
            <w:pPr>
              <w:spacing w:line="220" w:lineRule="atLeast"/>
              <w:contextualSpacing/>
              <w:jc w:val="center"/>
              <w:rPr>
                <w:color w:val="auto"/>
                <w:sz w:val="12"/>
                <w:szCs w:val="12"/>
              </w:rPr>
            </w:pPr>
          </w:p>
        </w:tc>
        <w:tc>
          <w:tcPr>
            <w:tcW w:w="235" w:type="pct"/>
          </w:tcPr>
          <w:p w14:paraId="316CC4CF" w14:textId="77777777" w:rsidR="004D3872" w:rsidRPr="00622682" w:rsidRDefault="004D3872" w:rsidP="004D3872">
            <w:pPr>
              <w:spacing w:line="220" w:lineRule="atLeast"/>
              <w:contextualSpacing/>
              <w:jc w:val="center"/>
              <w:rPr>
                <w:color w:val="auto"/>
                <w:sz w:val="12"/>
                <w:szCs w:val="12"/>
              </w:rPr>
            </w:pPr>
          </w:p>
        </w:tc>
        <w:tc>
          <w:tcPr>
            <w:tcW w:w="225" w:type="pct"/>
          </w:tcPr>
          <w:p w14:paraId="34C71164" w14:textId="77777777" w:rsidR="004D3872" w:rsidRPr="00622682" w:rsidRDefault="004D3872" w:rsidP="004D3872">
            <w:pPr>
              <w:spacing w:line="220" w:lineRule="atLeast"/>
              <w:contextualSpacing/>
              <w:jc w:val="center"/>
              <w:rPr>
                <w:color w:val="auto"/>
                <w:sz w:val="12"/>
                <w:szCs w:val="12"/>
              </w:rPr>
            </w:pPr>
          </w:p>
        </w:tc>
        <w:tc>
          <w:tcPr>
            <w:tcW w:w="235" w:type="pct"/>
          </w:tcPr>
          <w:p w14:paraId="53F2FB26" w14:textId="77777777" w:rsidR="004D3872" w:rsidRPr="00622682" w:rsidRDefault="004D3872" w:rsidP="004D3872">
            <w:pPr>
              <w:spacing w:line="220" w:lineRule="atLeast"/>
              <w:contextualSpacing/>
              <w:jc w:val="center"/>
              <w:rPr>
                <w:color w:val="auto"/>
                <w:sz w:val="12"/>
                <w:szCs w:val="12"/>
              </w:rPr>
            </w:pPr>
          </w:p>
        </w:tc>
        <w:tc>
          <w:tcPr>
            <w:tcW w:w="219" w:type="pct"/>
          </w:tcPr>
          <w:p w14:paraId="2B99C822" w14:textId="77777777" w:rsidR="004D3872" w:rsidRPr="00622682" w:rsidRDefault="004D3872" w:rsidP="004D3872">
            <w:pPr>
              <w:spacing w:line="220" w:lineRule="atLeast"/>
              <w:contextualSpacing/>
              <w:jc w:val="center"/>
              <w:rPr>
                <w:color w:val="auto"/>
                <w:sz w:val="12"/>
                <w:szCs w:val="12"/>
              </w:rPr>
            </w:pPr>
          </w:p>
        </w:tc>
        <w:tc>
          <w:tcPr>
            <w:tcW w:w="219" w:type="pct"/>
          </w:tcPr>
          <w:p w14:paraId="459F8656" w14:textId="77777777" w:rsidR="004D3872" w:rsidRPr="00622682" w:rsidRDefault="004D3872" w:rsidP="004D3872">
            <w:pPr>
              <w:spacing w:line="220" w:lineRule="atLeast"/>
              <w:contextualSpacing/>
              <w:jc w:val="center"/>
              <w:rPr>
                <w:color w:val="auto"/>
                <w:sz w:val="12"/>
                <w:szCs w:val="12"/>
              </w:rPr>
            </w:pPr>
          </w:p>
        </w:tc>
        <w:tc>
          <w:tcPr>
            <w:tcW w:w="209" w:type="pct"/>
          </w:tcPr>
          <w:p w14:paraId="13F15DBF" w14:textId="77777777" w:rsidR="004D3872" w:rsidRPr="00622682" w:rsidRDefault="004D3872" w:rsidP="004D3872">
            <w:pPr>
              <w:spacing w:line="220" w:lineRule="atLeast"/>
              <w:contextualSpacing/>
              <w:jc w:val="center"/>
              <w:rPr>
                <w:color w:val="auto"/>
                <w:sz w:val="12"/>
                <w:szCs w:val="12"/>
              </w:rPr>
            </w:pPr>
          </w:p>
        </w:tc>
      </w:tr>
      <w:tr w:rsidR="00622682" w:rsidRPr="00622682" w14:paraId="512CAD25" w14:textId="77777777" w:rsidTr="00797F71">
        <w:tc>
          <w:tcPr>
            <w:tcW w:w="389" w:type="pct"/>
          </w:tcPr>
          <w:p w14:paraId="5B2580D3" w14:textId="77777777" w:rsidR="004D3872" w:rsidRPr="00622682" w:rsidRDefault="004D3872" w:rsidP="004D3872">
            <w:pPr>
              <w:spacing w:line="220" w:lineRule="atLeast"/>
              <w:contextualSpacing/>
              <w:rPr>
                <w:color w:val="auto"/>
                <w:sz w:val="12"/>
                <w:szCs w:val="12"/>
              </w:rPr>
            </w:pPr>
            <w:r w:rsidRPr="00622682">
              <w:rPr>
                <w:color w:val="auto"/>
                <w:sz w:val="12"/>
                <w:szCs w:val="12"/>
              </w:rPr>
              <w:t>8. Longstring</w:t>
            </w:r>
          </w:p>
        </w:tc>
        <w:tc>
          <w:tcPr>
            <w:tcW w:w="235" w:type="pct"/>
          </w:tcPr>
          <w:p w14:paraId="48CBF6EB" w14:textId="0EC7AAEA" w:rsidR="004D3872" w:rsidRPr="00622682" w:rsidRDefault="004D3872" w:rsidP="004D3872">
            <w:pPr>
              <w:spacing w:line="220" w:lineRule="atLeast"/>
              <w:contextualSpacing/>
              <w:jc w:val="center"/>
              <w:rPr>
                <w:color w:val="auto"/>
                <w:sz w:val="12"/>
                <w:szCs w:val="12"/>
              </w:rPr>
            </w:pPr>
            <w:r w:rsidRPr="00622682">
              <w:rPr>
                <w:color w:val="auto"/>
                <w:sz w:val="12"/>
                <w:szCs w:val="12"/>
              </w:rPr>
              <w:t>-.069</w:t>
            </w:r>
          </w:p>
        </w:tc>
        <w:tc>
          <w:tcPr>
            <w:tcW w:w="235" w:type="pct"/>
          </w:tcPr>
          <w:p w14:paraId="53CC6E29" w14:textId="6EBAD37B" w:rsidR="004D3872" w:rsidRPr="00622682" w:rsidRDefault="004D3872" w:rsidP="004D3872">
            <w:pPr>
              <w:spacing w:line="220" w:lineRule="atLeast"/>
              <w:contextualSpacing/>
              <w:jc w:val="center"/>
              <w:rPr>
                <w:color w:val="auto"/>
                <w:sz w:val="12"/>
                <w:szCs w:val="12"/>
              </w:rPr>
            </w:pPr>
            <w:r w:rsidRPr="00622682">
              <w:rPr>
                <w:color w:val="auto"/>
                <w:sz w:val="12"/>
                <w:szCs w:val="12"/>
              </w:rPr>
              <w:t>-.062</w:t>
            </w:r>
          </w:p>
        </w:tc>
        <w:tc>
          <w:tcPr>
            <w:tcW w:w="235" w:type="pct"/>
          </w:tcPr>
          <w:p w14:paraId="64AAFE19" w14:textId="67D54048" w:rsidR="004D3872" w:rsidRPr="00622682" w:rsidRDefault="004D3872" w:rsidP="004D3872">
            <w:pPr>
              <w:spacing w:line="220" w:lineRule="atLeast"/>
              <w:contextualSpacing/>
              <w:jc w:val="center"/>
              <w:rPr>
                <w:color w:val="auto"/>
                <w:sz w:val="12"/>
                <w:szCs w:val="12"/>
              </w:rPr>
            </w:pPr>
            <w:r w:rsidRPr="00622682">
              <w:rPr>
                <w:color w:val="auto"/>
                <w:sz w:val="12"/>
                <w:szCs w:val="12"/>
              </w:rPr>
              <w:t>-.028</w:t>
            </w:r>
          </w:p>
        </w:tc>
        <w:tc>
          <w:tcPr>
            <w:tcW w:w="235" w:type="pct"/>
          </w:tcPr>
          <w:p w14:paraId="0EE2F1CE" w14:textId="2DFD848A" w:rsidR="004D3872" w:rsidRPr="00622682" w:rsidRDefault="004D3872" w:rsidP="004D3872">
            <w:pPr>
              <w:spacing w:line="220" w:lineRule="atLeast"/>
              <w:contextualSpacing/>
              <w:jc w:val="center"/>
              <w:rPr>
                <w:color w:val="auto"/>
                <w:sz w:val="12"/>
                <w:szCs w:val="12"/>
              </w:rPr>
            </w:pPr>
            <w:r w:rsidRPr="00622682">
              <w:rPr>
                <w:color w:val="auto"/>
                <w:sz w:val="12"/>
                <w:szCs w:val="12"/>
              </w:rPr>
              <w:t>.091</w:t>
            </w:r>
          </w:p>
        </w:tc>
        <w:tc>
          <w:tcPr>
            <w:tcW w:w="235" w:type="pct"/>
          </w:tcPr>
          <w:p w14:paraId="336334D1" w14:textId="3180A16D" w:rsidR="004D3872" w:rsidRPr="00622682" w:rsidRDefault="004D3872" w:rsidP="004D3872">
            <w:pPr>
              <w:spacing w:line="220" w:lineRule="atLeast"/>
              <w:contextualSpacing/>
              <w:jc w:val="center"/>
              <w:rPr>
                <w:color w:val="auto"/>
                <w:sz w:val="12"/>
                <w:szCs w:val="12"/>
              </w:rPr>
            </w:pPr>
            <w:r w:rsidRPr="00622682">
              <w:rPr>
                <w:color w:val="auto"/>
                <w:sz w:val="12"/>
                <w:szCs w:val="12"/>
              </w:rPr>
              <w:t>.011</w:t>
            </w:r>
          </w:p>
        </w:tc>
        <w:tc>
          <w:tcPr>
            <w:tcW w:w="234" w:type="pct"/>
          </w:tcPr>
          <w:p w14:paraId="7FEE0C9D" w14:textId="59BF4D12" w:rsidR="004D3872" w:rsidRPr="00622682" w:rsidRDefault="004D3872" w:rsidP="004D3872">
            <w:pPr>
              <w:spacing w:line="220" w:lineRule="atLeast"/>
              <w:contextualSpacing/>
              <w:jc w:val="center"/>
              <w:rPr>
                <w:color w:val="auto"/>
                <w:sz w:val="12"/>
                <w:szCs w:val="12"/>
              </w:rPr>
            </w:pPr>
            <w:r w:rsidRPr="00622682">
              <w:rPr>
                <w:color w:val="auto"/>
                <w:sz w:val="12"/>
                <w:szCs w:val="12"/>
              </w:rPr>
              <w:t>.251**</w:t>
            </w:r>
          </w:p>
        </w:tc>
        <w:tc>
          <w:tcPr>
            <w:tcW w:w="226" w:type="pct"/>
          </w:tcPr>
          <w:p w14:paraId="6A66E94E" w14:textId="3ACFB5EA" w:rsidR="004D3872" w:rsidRPr="00622682" w:rsidRDefault="004D3872" w:rsidP="004D3872">
            <w:pPr>
              <w:spacing w:line="220" w:lineRule="atLeast"/>
              <w:contextualSpacing/>
              <w:jc w:val="center"/>
              <w:rPr>
                <w:color w:val="auto"/>
                <w:sz w:val="12"/>
                <w:szCs w:val="12"/>
              </w:rPr>
            </w:pPr>
            <w:r w:rsidRPr="00622682">
              <w:rPr>
                <w:color w:val="auto"/>
                <w:sz w:val="12"/>
                <w:szCs w:val="12"/>
              </w:rPr>
              <w:t>-.062</w:t>
            </w:r>
          </w:p>
        </w:tc>
        <w:tc>
          <w:tcPr>
            <w:tcW w:w="234" w:type="pct"/>
          </w:tcPr>
          <w:p w14:paraId="0911425C" w14:textId="67239958" w:rsidR="004D3872" w:rsidRPr="00622682" w:rsidRDefault="004D3872" w:rsidP="004D3872">
            <w:pPr>
              <w:spacing w:line="220" w:lineRule="atLeast"/>
              <w:contextualSpacing/>
              <w:jc w:val="center"/>
              <w:rPr>
                <w:color w:val="auto"/>
                <w:sz w:val="12"/>
                <w:szCs w:val="12"/>
              </w:rPr>
            </w:pPr>
            <w:r w:rsidRPr="00622682">
              <w:rPr>
                <w:color w:val="auto"/>
                <w:sz w:val="12"/>
                <w:szCs w:val="12"/>
              </w:rPr>
              <w:t>1</w:t>
            </w:r>
          </w:p>
        </w:tc>
        <w:tc>
          <w:tcPr>
            <w:tcW w:w="234" w:type="pct"/>
          </w:tcPr>
          <w:p w14:paraId="762B81E9" w14:textId="77777777" w:rsidR="004D3872" w:rsidRPr="00622682" w:rsidRDefault="004D3872" w:rsidP="004D3872">
            <w:pPr>
              <w:spacing w:line="220" w:lineRule="atLeast"/>
              <w:contextualSpacing/>
              <w:jc w:val="center"/>
              <w:rPr>
                <w:color w:val="auto"/>
                <w:sz w:val="12"/>
                <w:szCs w:val="12"/>
              </w:rPr>
            </w:pPr>
          </w:p>
        </w:tc>
        <w:tc>
          <w:tcPr>
            <w:tcW w:w="235" w:type="pct"/>
          </w:tcPr>
          <w:p w14:paraId="7E23B436" w14:textId="77777777" w:rsidR="004D3872" w:rsidRPr="00622682" w:rsidRDefault="004D3872" w:rsidP="004D3872">
            <w:pPr>
              <w:spacing w:line="220" w:lineRule="atLeast"/>
              <w:contextualSpacing/>
              <w:jc w:val="center"/>
              <w:rPr>
                <w:color w:val="auto"/>
                <w:sz w:val="12"/>
                <w:szCs w:val="12"/>
              </w:rPr>
            </w:pPr>
          </w:p>
        </w:tc>
        <w:tc>
          <w:tcPr>
            <w:tcW w:w="235" w:type="pct"/>
          </w:tcPr>
          <w:p w14:paraId="3AC58376" w14:textId="77777777" w:rsidR="004D3872" w:rsidRPr="00622682" w:rsidRDefault="004D3872" w:rsidP="004D3872">
            <w:pPr>
              <w:spacing w:line="220" w:lineRule="atLeast"/>
              <w:contextualSpacing/>
              <w:jc w:val="center"/>
              <w:rPr>
                <w:color w:val="auto"/>
                <w:sz w:val="12"/>
                <w:szCs w:val="12"/>
              </w:rPr>
            </w:pPr>
          </w:p>
        </w:tc>
        <w:tc>
          <w:tcPr>
            <w:tcW w:w="226" w:type="pct"/>
          </w:tcPr>
          <w:p w14:paraId="46512BD8" w14:textId="77777777" w:rsidR="004D3872" w:rsidRPr="00622682" w:rsidRDefault="004D3872" w:rsidP="004D3872">
            <w:pPr>
              <w:spacing w:line="220" w:lineRule="atLeast"/>
              <w:contextualSpacing/>
              <w:jc w:val="center"/>
              <w:rPr>
                <w:color w:val="auto"/>
                <w:sz w:val="12"/>
                <w:szCs w:val="12"/>
              </w:rPr>
            </w:pPr>
          </w:p>
        </w:tc>
        <w:tc>
          <w:tcPr>
            <w:tcW w:w="235" w:type="pct"/>
          </w:tcPr>
          <w:p w14:paraId="330BDF7A" w14:textId="77777777" w:rsidR="004D3872" w:rsidRPr="00622682" w:rsidRDefault="004D3872" w:rsidP="004D3872">
            <w:pPr>
              <w:spacing w:line="220" w:lineRule="atLeast"/>
              <w:contextualSpacing/>
              <w:jc w:val="center"/>
              <w:rPr>
                <w:color w:val="auto"/>
                <w:sz w:val="12"/>
                <w:szCs w:val="12"/>
              </w:rPr>
            </w:pPr>
          </w:p>
        </w:tc>
        <w:tc>
          <w:tcPr>
            <w:tcW w:w="235" w:type="pct"/>
          </w:tcPr>
          <w:p w14:paraId="69891546" w14:textId="77777777" w:rsidR="004D3872" w:rsidRPr="00622682" w:rsidRDefault="004D3872" w:rsidP="004D3872">
            <w:pPr>
              <w:spacing w:line="220" w:lineRule="atLeast"/>
              <w:contextualSpacing/>
              <w:jc w:val="center"/>
              <w:rPr>
                <w:color w:val="auto"/>
                <w:sz w:val="12"/>
                <w:szCs w:val="12"/>
              </w:rPr>
            </w:pPr>
          </w:p>
        </w:tc>
        <w:tc>
          <w:tcPr>
            <w:tcW w:w="235" w:type="pct"/>
          </w:tcPr>
          <w:p w14:paraId="4B0202FC" w14:textId="77777777" w:rsidR="004D3872" w:rsidRPr="00622682" w:rsidRDefault="004D3872" w:rsidP="004D3872">
            <w:pPr>
              <w:spacing w:line="220" w:lineRule="atLeast"/>
              <w:contextualSpacing/>
              <w:jc w:val="center"/>
              <w:rPr>
                <w:color w:val="auto"/>
                <w:sz w:val="12"/>
                <w:szCs w:val="12"/>
              </w:rPr>
            </w:pPr>
          </w:p>
        </w:tc>
        <w:tc>
          <w:tcPr>
            <w:tcW w:w="225" w:type="pct"/>
          </w:tcPr>
          <w:p w14:paraId="27394E3F" w14:textId="77777777" w:rsidR="004D3872" w:rsidRPr="00622682" w:rsidRDefault="004D3872" w:rsidP="004D3872">
            <w:pPr>
              <w:spacing w:line="220" w:lineRule="atLeast"/>
              <w:contextualSpacing/>
              <w:jc w:val="center"/>
              <w:rPr>
                <w:color w:val="auto"/>
                <w:sz w:val="12"/>
                <w:szCs w:val="12"/>
              </w:rPr>
            </w:pPr>
          </w:p>
        </w:tc>
        <w:tc>
          <w:tcPr>
            <w:tcW w:w="235" w:type="pct"/>
          </w:tcPr>
          <w:p w14:paraId="5C7B926A" w14:textId="77777777" w:rsidR="004D3872" w:rsidRPr="00622682" w:rsidRDefault="004D3872" w:rsidP="004D3872">
            <w:pPr>
              <w:spacing w:line="220" w:lineRule="atLeast"/>
              <w:contextualSpacing/>
              <w:jc w:val="center"/>
              <w:rPr>
                <w:color w:val="auto"/>
                <w:sz w:val="12"/>
                <w:szCs w:val="12"/>
              </w:rPr>
            </w:pPr>
          </w:p>
        </w:tc>
        <w:tc>
          <w:tcPr>
            <w:tcW w:w="219" w:type="pct"/>
          </w:tcPr>
          <w:p w14:paraId="0BACC9F2" w14:textId="77777777" w:rsidR="004D3872" w:rsidRPr="00622682" w:rsidRDefault="004D3872" w:rsidP="004D3872">
            <w:pPr>
              <w:spacing w:line="220" w:lineRule="atLeast"/>
              <w:contextualSpacing/>
              <w:jc w:val="center"/>
              <w:rPr>
                <w:color w:val="auto"/>
                <w:sz w:val="12"/>
                <w:szCs w:val="12"/>
              </w:rPr>
            </w:pPr>
          </w:p>
        </w:tc>
        <w:tc>
          <w:tcPr>
            <w:tcW w:w="219" w:type="pct"/>
          </w:tcPr>
          <w:p w14:paraId="7ECC0FCB" w14:textId="77777777" w:rsidR="004D3872" w:rsidRPr="00622682" w:rsidRDefault="004D3872" w:rsidP="004D3872">
            <w:pPr>
              <w:spacing w:line="220" w:lineRule="atLeast"/>
              <w:contextualSpacing/>
              <w:jc w:val="center"/>
              <w:rPr>
                <w:color w:val="auto"/>
                <w:sz w:val="12"/>
                <w:szCs w:val="12"/>
              </w:rPr>
            </w:pPr>
          </w:p>
        </w:tc>
        <w:tc>
          <w:tcPr>
            <w:tcW w:w="209" w:type="pct"/>
          </w:tcPr>
          <w:p w14:paraId="7586D880" w14:textId="77777777" w:rsidR="004D3872" w:rsidRPr="00622682" w:rsidRDefault="004D3872" w:rsidP="004D3872">
            <w:pPr>
              <w:spacing w:line="220" w:lineRule="atLeast"/>
              <w:contextualSpacing/>
              <w:jc w:val="center"/>
              <w:rPr>
                <w:color w:val="auto"/>
                <w:sz w:val="12"/>
                <w:szCs w:val="12"/>
              </w:rPr>
            </w:pPr>
          </w:p>
        </w:tc>
      </w:tr>
      <w:tr w:rsidR="00622682" w:rsidRPr="00622682" w14:paraId="6585691C" w14:textId="77777777" w:rsidTr="00797F71">
        <w:tc>
          <w:tcPr>
            <w:tcW w:w="389" w:type="pct"/>
          </w:tcPr>
          <w:p w14:paraId="39FB4E04" w14:textId="77777777" w:rsidR="004D3872" w:rsidRPr="00622682" w:rsidRDefault="004D3872" w:rsidP="004D3872">
            <w:pPr>
              <w:spacing w:line="220" w:lineRule="atLeast"/>
              <w:contextualSpacing/>
              <w:rPr>
                <w:color w:val="auto"/>
                <w:sz w:val="12"/>
                <w:szCs w:val="12"/>
              </w:rPr>
            </w:pPr>
            <w:r w:rsidRPr="00622682">
              <w:rPr>
                <w:color w:val="auto"/>
                <w:sz w:val="12"/>
                <w:szCs w:val="12"/>
              </w:rPr>
              <w:t>9. IRV</w:t>
            </w:r>
          </w:p>
        </w:tc>
        <w:tc>
          <w:tcPr>
            <w:tcW w:w="235" w:type="pct"/>
          </w:tcPr>
          <w:p w14:paraId="78ECC6AB" w14:textId="2A2CA850" w:rsidR="004D3872" w:rsidRPr="00622682" w:rsidRDefault="004D3872" w:rsidP="004D3872">
            <w:pPr>
              <w:spacing w:line="220" w:lineRule="atLeast"/>
              <w:contextualSpacing/>
              <w:jc w:val="center"/>
              <w:rPr>
                <w:color w:val="auto"/>
                <w:sz w:val="12"/>
                <w:szCs w:val="12"/>
              </w:rPr>
            </w:pPr>
            <w:r w:rsidRPr="00622682">
              <w:rPr>
                <w:color w:val="auto"/>
                <w:sz w:val="12"/>
                <w:szCs w:val="12"/>
              </w:rPr>
              <w:t>.141</w:t>
            </w:r>
          </w:p>
        </w:tc>
        <w:tc>
          <w:tcPr>
            <w:tcW w:w="235" w:type="pct"/>
          </w:tcPr>
          <w:p w14:paraId="2E8E7872" w14:textId="103F1386" w:rsidR="004D3872" w:rsidRPr="00622682" w:rsidRDefault="004D3872" w:rsidP="004D3872">
            <w:pPr>
              <w:spacing w:line="220" w:lineRule="atLeast"/>
              <w:contextualSpacing/>
              <w:jc w:val="center"/>
              <w:rPr>
                <w:color w:val="auto"/>
                <w:sz w:val="12"/>
                <w:szCs w:val="12"/>
              </w:rPr>
            </w:pPr>
            <w:r w:rsidRPr="00622682">
              <w:rPr>
                <w:color w:val="auto"/>
                <w:sz w:val="12"/>
                <w:szCs w:val="12"/>
              </w:rPr>
              <w:t>.011</w:t>
            </w:r>
          </w:p>
        </w:tc>
        <w:tc>
          <w:tcPr>
            <w:tcW w:w="235" w:type="pct"/>
          </w:tcPr>
          <w:p w14:paraId="2AAF7DAA" w14:textId="54C5115B" w:rsidR="004D3872" w:rsidRPr="00622682" w:rsidRDefault="004D3872" w:rsidP="004D3872">
            <w:pPr>
              <w:spacing w:line="220" w:lineRule="atLeast"/>
              <w:contextualSpacing/>
              <w:jc w:val="center"/>
              <w:rPr>
                <w:color w:val="auto"/>
                <w:sz w:val="12"/>
                <w:szCs w:val="12"/>
              </w:rPr>
            </w:pPr>
            <w:r w:rsidRPr="00622682">
              <w:rPr>
                <w:color w:val="auto"/>
                <w:sz w:val="12"/>
                <w:szCs w:val="12"/>
              </w:rPr>
              <w:t>.033</w:t>
            </w:r>
          </w:p>
        </w:tc>
        <w:tc>
          <w:tcPr>
            <w:tcW w:w="235" w:type="pct"/>
          </w:tcPr>
          <w:p w14:paraId="2974AAD7" w14:textId="23DF9FAF" w:rsidR="004D3872" w:rsidRPr="00622682" w:rsidRDefault="004D3872" w:rsidP="004D3872">
            <w:pPr>
              <w:spacing w:line="220" w:lineRule="atLeast"/>
              <w:contextualSpacing/>
              <w:jc w:val="center"/>
              <w:rPr>
                <w:color w:val="auto"/>
                <w:sz w:val="12"/>
                <w:szCs w:val="12"/>
              </w:rPr>
            </w:pPr>
            <w:r w:rsidRPr="00622682">
              <w:rPr>
                <w:color w:val="auto"/>
                <w:sz w:val="12"/>
                <w:szCs w:val="12"/>
              </w:rPr>
              <w:t>-.233**</w:t>
            </w:r>
          </w:p>
        </w:tc>
        <w:tc>
          <w:tcPr>
            <w:tcW w:w="235" w:type="pct"/>
          </w:tcPr>
          <w:p w14:paraId="7BCAC9E7" w14:textId="265A11BD" w:rsidR="004D3872" w:rsidRPr="00622682" w:rsidRDefault="004D3872" w:rsidP="004D3872">
            <w:pPr>
              <w:spacing w:line="220" w:lineRule="atLeast"/>
              <w:contextualSpacing/>
              <w:jc w:val="center"/>
              <w:rPr>
                <w:color w:val="auto"/>
                <w:sz w:val="12"/>
                <w:szCs w:val="12"/>
              </w:rPr>
            </w:pPr>
            <w:r w:rsidRPr="00622682">
              <w:rPr>
                <w:color w:val="auto"/>
                <w:sz w:val="12"/>
                <w:szCs w:val="12"/>
              </w:rPr>
              <w:t>.182*</w:t>
            </w:r>
          </w:p>
        </w:tc>
        <w:tc>
          <w:tcPr>
            <w:tcW w:w="234" w:type="pct"/>
          </w:tcPr>
          <w:p w14:paraId="2DB08DEB" w14:textId="1E6F235E" w:rsidR="004D3872" w:rsidRPr="00622682" w:rsidRDefault="004D3872" w:rsidP="004D3872">
            <w:pPr>
              <w:spacing w:line="220" w:lineRule="atLeast"/>
              <w:contextualSpacing/>
              <w:jc w:val="center"/>
              <w:rPr>
                <w:color w:val="auto"/>
                <w:sz w:val="12"/>
                <w:szCs w:val="12"/>
              </w:rPr>
            </w:pPr>
            <w:r w:rsidRPr="00622682">
              <w:rPr>
                <w:color w:val="auto"/>
                <w:sz w:val="12"/>
                <w:szCs w:val="12"/>
              </w:rPr>
              <w:t>-.104</w:t>
            </w:r>
          </w:p>
        </w:tc>
        <w:tc>
          <w:tcPr>
            <w:tcW w:w="226" w:type="pct"/>
          </w:tcPr>
          <w:p w14:paraId="69413288" w14:textId="7C9B8E1F" w:rsidR="004D3872" w:rsidRPr="00622682" w:rsidRDefault="004D3872" w:rsidP="004D3872">
            <w:pPr>
              <w:spacing w:line="220" w:lineRule="atLeast"/>
              <w:contextualSpacing/>
              <w:jc w:val="center"/>
              <w:rPr>
                <w:color w:val="auto"/>
                <w:sz w:val="12"/>
                <w:szCs w:val="12"/>
              </w:rPr>
            </w:pPr>
            <w:r w:rsidRPr="00622682">
              <w:rPr>
                <w:color w:val="auto"/>
                <w:sz w:val="12"/>
                <w:szCs w:val="12"/>
              </w:rPr>
              <w:t>.090</w:t>
            </w:r>
          </w:p>
        </w:tc>
        <w:tc>
          <w:tcPr>
            <w:tcW w:w="234" w:type="pct"/>
          </w:tcPr>
          <w:p w14:paraId="053C7429" w14:textId="4BFCA8DD" w:rsidR="004D3872" w:rsidRPr="00622682" w:rsidRDefault="004D3872" w:rsidP="004D3872">
            <w:pPr>
              <w:spacing w:line="220" w:lineRule="atLeast"/>
              <w:contextualSpacing/>
              <w:jc w:val="center"/>
              <w:rPr>
                <w:color w:val="auto"/>
                <w:sz w:val="12"/>
                <w:szCs w:val="12"/>
              </w:rPr>
            </w:pPr>
            <w:r w:rsidRPr="00622682">
              <w:rPr>
                <w:color w:val="auto"/>
                <w:sz w:val="12"/>
                <w:szCs w:val="12"/>
              </w:rPr>
              <w:t>-.688**</w:t>
            </w:r>
          </w:p>
        </w:tc>
        <w:tc>
          <w:tcPr>
            <w:tcW w:w="234" w:type="pct"/>
          </w:tcPr>
          <w:p w14:paraId="7B40F9D2" w14:textId="40AA7A24" w:rsidR="004D3872" w:rsidRPr="00622682" w:rsidRDefault="004D3872" w:rsidP="004D3872">
            <w:pPr>
              <w:spacing w:line="220" w:lineRule="atLeast"/>
              <w:contextualSpacing/>
              <w:jc w:val="center"/>
              <w:rPr>
                <w:color w:val="auto"/>
                <w:sz w:val="12"/>
                <w:szCs w:val="12"/>
              </w:rPr>
            </w:pPr>
            <w:r w:rsidRPr="00622682">
              <w:rPr>
                <w:color w:val="auto"/>
                <w:sz w:val="12"/>
                <w:szCs w:val="12"/>
              </w:rPr>
              <w:t>1</w:t>
            </w:r>
          </w:p>
        </w:tc>
        <w:tc>
          <w:tcPr>
            <w:tcW w:w="235" w:type="pct"/>
          </w:tcPr>
          <w:p w14:paraId="06BCDE96" w14:textId="77777777" w:rsidR="004D3872" w:rsidRPr="00622682" w:rsidRDefault="004D3872" w:rsidP="004D3872">
            <w:pPr>
              <w:spacing w:line="220" w:lineRule="atLeast"/>
              <w:contextualSpacing/>
              <w:jc w:val="center"/>
              <w:rPr>
                <w:color w:val="auto"/>
                <w:sz w:val="12"/>
                <w:szCs w:val="12"/>
              </w:rPr>
            </w:pPr>
          </w:p>
        </w:tc>
        <w:tc>
          <w:tcPr>
            <w:tcW w:w="235" w:type="pct"/>
          </w:tcPr>
          <w:p w14:paraId="16B3C62F" w14:textId="77777777" w:rsidR="004D3872" w:rsidRPr="00622682" w:rsidRDefault="004D3872" w:rsidP="004D3872">
            <w:pPr>
              <w:spacing w:line="220" w:lineRule="atLeast"/>
              <w:contextualSpacing/>
              <w:jc w:val="center"/>
              <w:rPr>
                <w:color w:val="auto"/>
                <w:sz w:val="12"/>
                <w:szCs w:val="12"/>
              </w:rPr>
            </w:pPr>
          </w:p>
        </w:tc>
        <w:tc>
          <w:tcPr>
            <w:tcW w:w="226" w:type="pct"/>
          </w:tcPr>
          <w:p w14:paraId="09C6BA91" w14:textId="77777777" w:rsidR="004D3872" w:rsidRPr="00622682" w:rsidRDefault="004D3872" w:rsidP="004D3872">
            <w:pPr>
              <w:spacing w:line="220" w:lineRule="atLeast"/>
              <w:contextualSpacing/>
              <w:jc w:val="center"/>
              <w:rPr>
                <w:color w:val="auto"/>
                <w:sz w:val="12"/>
                <w:szCs w:val="12"/>
              </w:rPr>
            </w:pPr>
          </w:p>
        </w:tc>
        <w:tc>
          <w:tcPr>
            <w:tcW w:w="235" w:type="pct"/>
          </w:tcPr>
          <w:p w14:paraId="27EFF6B6" w14:textId="77777777" w:rsidR="004D3872" w:rsidRPr="00622682" w:rsidRDefault="004D3872" w:rsidP="004D3872">
            <w:pPr>
              <w:spacing w:line="220" w:lineRule="atLeast"/>
              <w:contextualSpacing/>
              <w:jc w:val="center"/>
              <w:rPr>
                <w:color w:val="auto"/>
                <w:sz w:val="12"/>
                <w:szCs w:val="12"/>
              </w:rPr>
            </w:pPr>
          </w:p>
        </w:tc>
        <w:tc>
          <w:tcPr>
            <w:tcW w:w="235" w:type="pct"/>
          </w:tcPr>
          <w:p w14:paraId="3BD87A23" w14:textId="77777777" w:rsidR="004D3872" w:rsidRPr="00622682" w:rsidRDefault="004D3872" w:rsidP="004D3872">
            <w:pPr>
              <w:spacing w:line="220" w:lineRule="atLeast"/>
              <w:contextualSpacing/>
              <w:jc w:val="center"/>
              <w:rPr>
                <w:color w:val="auto"/>
                <w:sz w:val="12"/>
                <w:szCs w:val="12"/>
              </w:rPr>
            </w:pPr>
          </w:p>
        </w:tc>
        <w:tc>
          <w:tcPr>
            <w:tcW w:w="235" w:type="pct"/>
          </w:tcPr>
          <w:p w14:paraId="7AD25845" w14:textId="77777777" w:rsidR="004D3872" w:rsidRPr="00622682" w:rsidRDefault="004D3872" w:rsidP="004D3872">
            <w:pPr>
              <w:spacing w:line="220" w:lineRule="atLeast"/>
              <w:contextualSpacing/>
              <w:jc w:val="center"/>
              <w:rPr>
                <w:color w:val="auto"/>
                <w:sz w:val="12"/>
                <w:szCs w:val="12"/>
              </w:rPr>
            </w:pPr>
          </w:p>
        </w:tc>
        <w:tc>
          <w:tcPr>
            <w:tcW w:w="225" w:type="pct"/>
          </w:tcPr>
          <w:p w14:paraId="72913ACF" w14:textId="77777777" w:rsidR="004D3872" w:rsidRPr="00622682" w:rsidRDefault="004D3872" w:rsidP="004D3872">
            <w:pPr>
              <w:spacing w:line="220" w:lineRule="atLeast"/>
              <w:contextualSpacing/>
              <w:jc w:val="center"/>
              <w:rPr>
                <w:color w:val="auto"/>
                <w:sz w:val="12"/>
                <w:szCs w:val="12"/>
              </w:rPr>
            </w:pPr>
          </w:p>
        </w:tc>
        <w:tc>
          <w:tcPr>
            <w:tcW w:w="235" w:type="pct"/>
          </w:tcPr>
          <w:p w14:paraId="488A1F32" w14:textId="77777777" w:rsidR="004D3872" w:rsidRPr="00622682" w:rsidRDefault="004D3872" w:rsidP="004D3872">
            <w:pPr>
              <w:spacing w:line="220" w:lineRule="atLeast"/>
              <w:contextualSpacing/>
              <w:jc w:val="center"/>
              <w:rPr>
                <w:color w:val="auto"/>
                <w:sz w:val="12"/>
                <w:szCs w:val="12"/>
              </w:rPr>
            </w:pPr>
          </w:p>
        </w:tc>
        <w:tc>
          <w:tcPr>
            <w:tcW w:w="219" w:type="pct"/>
          </w:tcPr>
          <w:p w14:paraId="75DB8EB6" w14:textId="77777777" w:rsidR="004D3872" w:rsidRPr="00622682" w:rsidRDefault="004D3872" w:rsidP="004D3872">
            <w:pPr>
              <w:spacing w:line="220" w:lineRule="atLeast"/>
              <w:contextualSpacing/>
              <w:jc w:val="center"/>
              <w:rPr>
                <w:color w:val="auto"/>
                <w:sz w:val="12"/>
                <w:szCs w:val="12"/>
              </w:rPr>
            </w:pPr>
          </w:p>
        </w:tc>
        <w:tc>
          <w:tcPr>
            <w:tcW w:w="219" w:type="pct"/>
          </w:tcPr>
          <w:p w14:paraId="02FEDC40" w14:textId="77777777" w:rsidR="004D3872" w:rsidRPr="00622682" w:rsidRDefault="004D3872" w:rsidP="004D3872">
            <w:pPr>
              <w:spacing w:line="220" w:lineRule="atLeast"/>
              <w:contextualSpacing/>
              <w:jc w:val="center"/>
              <w:rPr>
                <w:color w:val="auto"/>
                <w:sz w:val="12"/>
                <w:szCs w:val="12"/>
              </w:rPr>
            </w:pPr>
          </w:p>
        </w:tc>
        <w:tc>
          <w:tcPr>
            <w:tcW w:w="209" w:type="pct"/>
          </w:tcPr>
          <w:p w14:paraId="065427BE" w14:textId="77777777" w:rsidR="004D3872" w:rsidRPr="00622682" w:rsidRDefault="004D3872" w:rsidP="004D3872">
            <w:pPr>
              <w:spacing w:line="220" w:lineRule="atLeast"/>
              <w:contextualSpacing/>
              <w:jc w:val="center"/>
              <w:rPr>
                <w:color w:val="auto"/>
                <w:sz w:val="12"/>
                <w:szCs w:val="12"/>
              </w:rPr>
            </w:pPr>
          </w:p>
        </w:tc>
      </w:tr>
      <w:tr w:rsidR="00622682" w:rsidRPr="00622682" w14:paraId="0399191C" w14:textId="77777777" w:rsidTr="00797F71">
        <w:tc>
          <w:tcPr>
            <w:tcW w:w="389" w:type="pct"/>
          </w:tcPr>
          <w:p w14:paraId="4A1E33C6" w14:textId="77777777" w:rsidR="004D3872" w:rsidRPr="00622682" w:rsidRDefault="004D3872" w:rsidP="004D3872">
            <w:pPr>
              <w:spacing w:line="220" w:lineRule="atLeast"/>
              <w:contextualSpacing/>
              <w:rPr>
                <w:color w:val="auto"/>
                <w:sz w:val="12"/>
                <w:szCs w:val="12"/>
              </w:rPr>
            </w:pPr>
            <w:r w:rsidRPr="00622682">
              <w:rPr>
                <w:color w:val="auto"/>
                <w:sz w:val="12"/>
                <w:szCs w:val="12"/>
              </w:rPr>
              <w:t>10. Synonyms</w:t>
            </w:r>
          </w:p>
        </w:tc>
        <w:tc>
          <w:tcPr>
            <w:tcW w:w="235" w:type="pct"/>
          </w:tcPr>
          <w:p w14:paraId="03B510F8" w14:textId="10338D43" w:rsidR="004D3872" w:rsidRPr="00622682" w:rsidRDefault="004D3872" w:rsidP="004D3872">
            <w:pPr>
              <w:spacing w:line="220" w:lineRule="atLeast"/>
              <w:contextualSpacing/>
              <w:jc w:val="center"/>
              <w:rPr>
                <w:color w:val="auto"/>
                <w:sz w:val="12"/>
                <w:szCs w:val="12"/>
              </w:rPr>
            </w:pPr>
            <w:r w:rsidRPr="00622682">
              <w:rPr>
                <w:color w:val="auto"/>
                <w:sz w:val="12"/>
                <w:szCs w:val="12"/>
              </w:rPr>
              <w:t>.201*</w:t>
            </w:r>
          </w:p>
        </w:tc>
        <w:tc>
          <w:tcPr>
            <w:tcW w:w="235" w:type="pct"/>
          </w:tcPr>
          <w:p w14:paraId="5458ABFF" w14:textId="4C9C86C5" w:rsidR="004D3872" w:rsidRPr="00622682" w:rsidRDefault="004D3872" w:rsidP="004D3872">
            <w:pPr>
              <w:spacing w:line="220" w:lineRule="atLeast"/>
              <w:contextualSpacing/>
              <w:jc w:val="center"/>
              <w:rPr>
                <w:color w:val="auto"/>
                <w:sz w:val="12"/>
                <w:szCs w:val="12"/>
              </w:rPr>
            </w:pPr>
            <w:r w:rsidRPr="00622682">
              <w:rPr>
                <w:color w:val="auto"/>
                <w:sz w:val="12"/>
                <w:szCs w:val="12"/>
              </w:rPr>
              <w:t>.272**</w:t>
            </w:r>
          </w:p>
        </w:tc>
        <w:tc>
          <w:tcPr>
            <w:tcW w:w="235" w:type="pct"/>
          </w:tcPr>
          <w:p w14:paraId="68CB2E6D" w14:textId="7511CD92" w:rsidR="004D3872" w:rsidRPr="00622682" w:rsidRDefault="004D3872" w:rsidP="004D3872">
            <w:pPr>
              <w:spacing w:line="220" w:lineRule="atLeast"/>
              <w:contextualSpacing/>
              <w:jc w:val="center"/>
              <w:rPr>
                <w:color w:val="auto"/>
                <w:sz w:val="12"/>
                <w:szCs w:val="12"/>
              </w:rPr>
            </w:pPr>
            <w:r w:rsidRPr="00622682">
              <w:rPr>
                <w:color w:val="auto"/>
                <w:sz w:val="12"/>
                <w:szCs w:val="12"/>
              </w:rPr>
              <w:t>.247*</w:t>
            </w:r>
          </w:p>
        </w:tc>
        <w:tc>
          <w:tcPr>
            <w:tcW w:w="235" w:type="pct"/>
          </w:tcPr>
          <w:p w14:paraId="55C0EECD" w14:textId="227B7C50" w:rsidR="004D3872" w:rsidRPr="00622682" w:rsidRDefault="004D3872" w:rsidP="004D3872">
            <w:pPr>
              <w:spacing w:line="220" w:lineRule="atLeast"/>
              <w:contextualSpacing/>
              <w:jc w:val="center"/>
              <w:rPr>
                <w:color w:val="auto"/>
                <w:sz w:val="12"/>
                <w:szCs w:val="12"/>
              </w:rPr>
            </w:pPr>
            <w:r w:rsidRPr="00622682">
              <w:rPr>
                <w:color w:val="auto"/>
                <w:sz w:val="12"/>
                <w:szCs w:val="12"/>
              </w:rPr>
              <w:t>-.347**</w:t>
            </w:r>
          </w:p>
        </w:tc>
        <w:tc>
          <w:tcPr>
            <w:tcW w:w="235" w:type="pct"/>
          </w:tcPr>
          <w:p w14:paraId="65961B31" w14:textId="61185084" w:rsidR="004D3872" w:rsidRPr="00622682" w:rsidRDefault="004D3872" w:rsidP="004D3872">
            <w:pPr>
              <w:spacing w:line="220" w:lineRule="atLeast"/>
              <w:contextualSpacing/>
              <w:jc w:val="center"/>
              <w:rPr>
                <w:color w:val="auto"/>
                <w:sz w:val="12"/>
                <w:szCs w:val="12"/>
              </w:rPr>
            </w:pPr>
            <w:r w:rsidRPr="00622682">
              <w:rPr>
                <w:color w:val="auto"/>
                <w:sz w:val="12"/>
                <w:szCs w:val="12"/>
              </w:rPr>
              <w:t>.277**</w:t>
            </w:r>
          </w:p>
        </w:tc>
        <w:tc>
          <w:tcPr>
            <w:tcW w:w="234" w:type="pct"/>
          </w:tcPr>
          <w:p w14:paraId="4A9E1625" w14:textId="2EEFB4F4" w:rsidR="004D3872" w:rsidRPr="00622682" w:rsidRDefault="004D3872" w:rsidP="004D3872">
            <w:pPr>
              <w:spacing w:line="220" w:lineRule="atLeast"/>
              <w:contextualSpacing/>
              <w:jc w:val="center"/>
              <w:rPr>
                <w:color w:val="auto"/>
                <w:sz w:val="12"/>
                <w:szCs w:val="12"/>
              </w:rPr>
            </w:pPr>
            <w:r w:rsidRPr="00622682">
              <w:rPr>
                <w:color w:val="auto"/>
                <w:sz w:val="12"/>
                <w:szCs w:val="12"/>
              </w:rPr>
              <w:t>-.393**</w:t>
            </w:r>
          </w:p>
        </w:tc>
        <w:tc>
          <w:tcPr>
            <w:tcW w:w="226" w:type="pct"/>
          </w:tcPr>
          <w:p w14:paraId="2DC46023" w14:textId="6B0D4E39" w:rsidR="004D3872" w:rsidRPr="00622682" w:rsidRDefault="004D3872" w:rsidP="004D3872">
            <w:pPr>
              <w:spacing w:line="220" w:lineRule="atLeast"/>
              <w:contextualSpacing/>
              <w:jc w:val="center"/>
              <w:rPr>
                <w:color w:val="auto"/>
                <w:sz w:val="12"/>
                <w:szCs w:val="12"/>
              </w:rPr>
            </w:pPr>
            <w:r w:rsidRPr="00622682">
              <w:rPr>
                <w:color w:val="auto"/>
                <w:sz w:val="12"/>
                <w:szCs w:val="12"/>
              </w:rPr>
              <w:t>.309**</w:t>
            </w:r>
          </w:p>
        </w:tc>
        <w:tc>
          <w:tcPr>
            <w:tcW w:w="234" w:type="pct"/>
          </w:tcPr>
          <w:p w14:paraId="61A8D842" w14:textId="2E8B1B27" w:rsidR="004D3872" w:rsidRPr="00622682" w:rsidRDefault="004D3872" w:rsidP="004D3872">
            <w:pPr>
              <w:spacing w:line="220" w:lineRule="atLeast"/>
              <w:contextualSpacing/>
              <w:jc w:val="center"/>
              <w:rPr>
                <w:color w:val="auto"/>
                <w:sz w:val="12"/>
                <w:szCs w:val="12"/>
              </w:rPr>
            </w:pPr>
            <w:r w:rsidRPr="00622682">
              <w:rPr>
                <w:color w:val="auto"/>
                <w:sz w:val="12"/>
                <w:szCs w:val="12"/>
              </w:rPr>
              <w:t>-.166</w:t>
            </w:r>
          </w:p>
        </w:tc>
        <w:tc>
          <w:tcPr>
            <w:tcW w:w="234" w:type="pct"/>
          </w:tcPr>
          <w:p w14:paraId="257D4900" w14:textId="0C48D30F" w:rsidR="004D3872" w:rsidRPr="00622682" w:rsidRDefault="004D3872" w:rsidP="004D3872">
            <w:pPr>
              <w:spacing w:line="220" w:lineRule="atLeast"/>
              <w:contextualSpacing/>
              <w:jc w:val="center"/>
              <w:rPr>
                <w:color w:val="auto"/>
                <w:sz w:val="12"/>
                <w:szCs w:val="12"/>
              </w:rPr>
            </w:pPr>
            <w:r w:rsidRPr="00622682">
              <w:rPr>
                <w:color w:val="auto"/>
                <w:sz w:val="12"/>
                <w:szCs w:val="12"/>
              </w:rPr>
              <w:t>.216*</w:t>
            </w:r>
          </w:p>
        </w:tc>
        <w:tc>
          <w:tcPr>
            <w:tcW w:w="235" w:type="pct"/>
          </w:tcPr>
          <w:p w14:paraId="5266437D" w14:textId="4B66B645" w:rsidR="004D3872" w:rsidRPr="00622682" w:rsidRDefault="004D3872" w:rsidP="004D3872">
            <w:pPr>
              <w:spacing w:line="220" w:lineRule="atLeast"/>
              <w:contextualSpacing/>
              <w:jc w:val="center"/>
              <w:rPr>
                <w:color w:val="auto"/>
                <w:sz w:val="12"/>
                <w:szCs w:val="12"/>
              </w:rPr>
            </w:pPr>
            <w:r w:rsidRPr="00622682">
              <w:rPr>
                <w:color w:val="auto"/>
                <w:sz w:val="12"/>
                <w:szCs w:val="12"/>
              </w:rPr>
              <w:t>1</w:t>
            </w:r>
          </w:p>
        </w:tc>
        <w:tc>
          <w:tcPr>
            <w:tcW w:w="235" w:type="pct"/>
          </w:tcPr>
          <w:p w14:paraId="3837FEFB" w14:textId="77777777" w:rsidR="004D3872" w:rsidRPr="00622682" w:rsidRDefault="004D3872" w:rsidP="004D3872">
            <w:pPr>
              <w:spacing w:line="220" w:lineRule="atLeast"/>
              <w:contextualSpacing/>
              <w:jc w:val="center"/>
              <w:rPr>
                <w:color w:val="auto"/>
                <w:sz w:val="12"/>
                <w:szCs w:val="12"/>
              </w:rPr>
            </w:pPr>
          </w:p>
        </w:tc>
        <w:tc>
          <w:tcPr>
            <w:tcW w:w="226" w:type="pct"/>
          </w:tcPr>
          <w:p w14:paraId="573DC497" w14:textId="77777777" w:rsidR="004D3872" w:rsidRPr="00622682" w:rsidRDefault="004D3872" w:rsidP="004D3872">
            <w:pPr>
              <w:spacing w:line="220" w:lineRule="atLeast"/>
              <w:contextualSpacing/>
              <w:jc w:val="center"/>
              <w:rPr>
                <w:color w:val="auto"/>
                <w:sz w:val="12"/>
                <w:szCs w:val="12"/>
              </w:rPr>
            </w:pPr>
          </w:p>
        </w:tc>
        <w:tc>
          <w:tcPr>
            <w:tcW w:w="235" w:type="pct"/>
          </w:tcPr>
          <w:p w14:paraId="77ABB3C9" w14:textId="77777777" w:rsidR="004D3872" w:rsidRPr="00622682" w:rsidRDefault="004D3872" w:rsidP="004D3872">
            <w:pPr>
              <w:spacing w:line="220" w:lineRule="atLeast"/>
              <w:contextualSpacing/>
              <w:jc w:val="center"/>
              <w:rPr>
                <w:color w:val="auto"/>
                <w:sz w:val="12"/>
                <w:szCs w:val="12"/>
              </w:rPr>
            </w:pPr>
          </w:p>
        </w:tc>
        <w:tc>
          <w:tcPr>
            <w:tcW w:w="235" w:type="pct"/>
          </w:tcPr>
          <w:p w14:paraId="111D2B8C" w14:textId="77777777" w:rsidR="004D3872" w:rsidRPr="00622682" w:rsidRDefault="004D3872" w:rsidP="004D3872">
            <w:pPr>
              <w:spacing w:line="220" w:lineRule="atLeast"/>
              <w:contextualSpacing/>
              <w:jc w:val="center"/>
              <w:rPr>
                <w:color w:val="auto"/>
                <w:sz w:val="12"/>
                <w:szCs w:val="12"/>
              </w:rPr>
            </w:pPr>
          </w:p>
        </w:tc>
        <w:tc>
          <w:tcPr>
            <w:tcW w:w="235" w:type="pct"/>
          </w:tcPr>
          <w:p w14:paraId="271C4159" w14:textId="77777777" w:rsidR="004D3872" w:rsidRPr="00622682" w:rsidRDefault="004D3872" w:rsidP="004D3872">
            <w:pPr>
              <w:spacing w:line="220" w:lineRule="atLeast"/>
              <w:contextualSpacing/>
              <w:jc w:val="center"/>
              <w:rPr>
                <w:color w:val="auto"/>
                <w:sz w:val="12"/>
                <w:szCs w:val="12"/>
              </w:rPr>
            </w:pPr>
          </w:p>
        </w:tc>
        <w:tc>
          <w:tcPr>
            <w:tcW w:w="225" w:type="pct"/>
          </w:tcPr>
          <w:p w14:paraId="0203C29C" w14:textId="77777777" w:rsidR="004D3872" w:rsidRPr="00622682" w:rsidRDefault="004D3872" w:rsidP="004D3872">
            <w:pPr>
              <w:spacing w:line="220" w:lineRule="atLeast"/>
              <w:contextualSpacing/>
              <w:jc w:val="center"/>
              <w:rPr>
                <w:color w:val="auto"/>
                <w:sz w:val="12"/>
                <w:szCs w:val="12"/>
              </w:rPr>
            </w:pPr>
          </w:p>
        </w:tc>
        <w:tc>
          <w:tcPr>
            <w:tcW w:w="235" w:type="pct"/>
          </w:tcPr>
          <w:p w14:paraId="654D94E4" w14:textId="77777777" w:rsidR="004D3872" w:rsidRPr="00622682" w:rsidRDefault="004D3872" w:rsidP="004D3872">
            <w:pPr>
              <w:spacing w:line="220" w:lineRule="atLeast"/>
              <w:contextualSpacing/>
              <w:jc w:val="center"/>
              <w:rPr>
                <w:color w:val="auto"/>
                <w:sz w:val="12"/>
                <w:szCs w:val="12"/>
              </w:rPr>
            </w:pPr>
          </w:p>
        </w:tc>
        <w:tc>
          <w:tcPr>
            <w:tcW w:w="219" w:type="pct"/>
          </w:tcPr>
          <w:p w14:paraId="6C55CDD6" w14:textId="77777777" w:rsidR="004D3872" w:rsidRPr="00622682" w:rsidRDefault="004D3872" w:rsidP="004D3872">
            <w:pPr>
              <w:spacing w:line="220" w:lineRule="atLeast"/>
              <w:contextualSpacing/>
              <w:jc w:val="center"/>
              <w:rPr>
                <w:color w:val="auto"/>
                <w:sz w:val="12"/>
                <w:szCs w:val="12"/>
              </w:rPr>
            </w:pPr>
          </w:p>
        </w:tc>
        <w:tc>
          <w:tcPr>
            <w:tcW w:w="219" w:type="pct"/>
          </w:tcPr>
          <w:p w14:paraId="32C687E0" w14:textId="77777777" w:rsidR="004D3872" w:rsidRPr="00622682" w:rsidRDefault="004D3872" w:rsidP="004D3872">
            <w:pPr>
              <w:spacing w:line="220" w:lineRule="atLeast"/>
              <w:contextualSpacing/>
              <w:jc w:val="center"/>
              <w:rPr>
                <w:color w:val="auto"/>
                <w:sz w:val="12"/>
                <w:szCs w:val="12"/>
              </w:rPr>
            </w:pPr>
          </w:p>
        </w:tc>
        <w:tc>
          <w:tcPr>
            <w:tcW w:w="209" w:type="pct"/>
          </w:tcPr>
          <w:p w14:paraId="05575D0B" w14:textId="77777777" w:rsidR="004D3872" w:rsidRPr="00622682" w:rsidRDefault="004D3872" w:rsidP="004D3872">
            <w:pPr>
              <w:spacing w:line="220" w:lineRule="atLeast"/>
              <w:contextualSpacing/>
              <w:jc w:val="center"/>
              <w:rPr>
                <w:color w:val="auto"/>
                <w:sz w:val="12"/>
                <w:szCs w:val="12"/>
              </w:rPr>
            </w:pPr>
          </w:p>
        </w:tc>
      </w:tr>
      <w:tr w:rsidR="00622682" w:rsidRPr="00622682" w14:paraId="72A869F8" w14:textId="77777777" w:rsidTr="00797F71">
        <w:tc>
          <w:tcPr>
            <w:tcW w:w="389" w:type="pct"/>
          </w:tcPr>
          <w:p w14:paraId="2364FDCC" w14:textId="77777777" w:rsidR="004D3872" w:rsidRPr="00622682" w:rsidRDefault="004D3872" w:rsidP="004D3872">
            <w:pPr>
              <w:spacing w:line="220" w:lineRule="atLeast"/>
              <w:contextualSpacing/>
              <w:rPr>
                <w:color w:val="auto"/>
                <w:sz w:val="12"/>
                <w:szCs w:val="12"/>
              </w:rPr>
            </w:pPr>
            <w:r w:rsidRPr="00622682">
              <w:rPr>
                <w:color w:val="auto"/>
                <w:sz w:val="12"/>
                <w:szCs w:val="12"/>
              </w:rPr>
              <w:t>11. Antonyms</w:t>
            </w:r>
          </w:p>
        </w:tc>
        <w:tc>
          <w:tcPr>
            <w:tcW w:w="235" w:type="pct"/>
          </w:tcPr>
          <w:p w14:paraId="74693E8B" w14:textId="175D1E94" w:rsidR="004D3872" w:rsidRPr="00622682" w:rsidRDefault="004D3872" w:rsidP="004D3872">
            <w:pPr>
              <w:spacing w:line="220" w:lineRule="atLeast"/>
              <w:contextualSpacing/>
              <w:jc w:val="center"/>
              <w:rPr>
                <w:color w:val="auto"/>
                <w:sz w:val="12"/>
                <w:szCs w:val="12"/>
              </w:rPr>
            </w:pPr>
            <w:r w:rsidRPr="00622682">
              <w:rPr>
                <w:color w:val="auto"/>
                <w:sz w:val="12"/>
                <w:szCs w:val="12"/>
              </w:rPr>
              <w:t>-.100</w:t>
            </w:r>
          </w:p>
        </w:tc>
        <w:tc>
          <w:tcPr>
            <w:tcW w:w="235" w:type="pct"/>
          </w:tcPr>
          <w:p w14:paraId="0491469F" w14:textId="1E9B197D" w:rsidR="004D3872" w:rsidRPr="00622682" w:rsidRDefault="004D3872" w:rsidP="004D3872">
            <w:pPr>
              <w:spacing w:line="220" w:lineRule="atLeast"/>
              <w:contextualSpacing/>
              <w:jc w:val="center"/>
              <w:rPr>
                <w:color w:val="auto"/>
                <w:sz w:val="12"/>
                <w:szCs w:val="12"/>
              </w:rPr>
            </w:pPr>
            <w:r w:rsidRPr="00622682">
              <w:rPr>
                <w:color w:val="auto"/>
                <w:sz w:val="12"/>
                <w:szCs w:val="12"/>
              </w:rPr>
              <w:t>-.172</w:t>
            </w:r>
          </w:p>
        </w:tc>
        <w:tc>
          <w:tcPr>
            <w:tcW w:w="235" w:type="pct"/>
          </w:tcPr>
          <w:p w14:paraId="544EF96F" w14:textId="539EC54E" w:rsidR="004D3872" w:rsidRPr="00622682" w:rsidRDefault="004D3872" w:rsidP="004D3872">
            <w:pPr>
              <w:spacing w:line="220" w:lineRule="atLeast"/>
              <w:contextualSpacing/>
              <w:jc w:val="center"/>
              <w:rPr>
                <w:color w:val="auto"/>
                <w:sz w:val="12"/>
                <w:szCs w:val="12"/>
              </w:rPr>
            </w:pPr>
            <w:r w:rsidRPr="00622682">
              <w:rPr>
                <w:color w:val="auto"/>
                <w:sz w:val="12"/>
                <w:szCs w:val="12"/>
              </w:rPr>
              <w:t>-.120</w:t>
            </w:r>
          </w:p>
        </w:tc>
        <w:tc>
          <w:tcPr>
            <w:tcW w:w="235" w:type="pct"/>
          </w:tcPr>
          <w:p w14:paraId="74C3EF96" w14:textId="7AF67DE4" w:rsidR="004D3872" w:rsidRPr="00622682" w:rsidRDefault="004D3872" w:rsidP="004D3872">
            <w:pPr>
              <w:spacing w:line="220" w:lineRule="atLeast"/>
              <w:contextualSpacing/>
              <w:jc w:val="center"/>
              <w:rPr>
                <w:color w:val="auto"/>
                <w:sz w:val="12"/>
                <w:szCs w:val="12"/>
              </w:rPr>
            </w:pPr>
            <w:r w:rsidRPr="00622682">
              <w:rPr>
                <w:color w:val="auto"/>
                <w:sz w:val="12"/>
                <w:szCs w:val="12"/>
              </w:rPr>
              <w:t>.263**</w:t>
            </w:r>
          </w:p>
        </w:tc>
        <w:tc>
          <w:tcPr>
            <w:tcW w:w="235" w:type="pct"/>
          </w:tcPr>
          <w:p w14:paraId="1BCB4CA6" w14:textId="7103A57C" w:rsidR="004D3872" w:rsidRPr="00622682" w:rsidRDefault="004D3872" w:rsidP="004D3872">
            <w:pPr>
              <w:spacing w:line="220" w:lineRule="atLeast"/>
              <w:contextualSpacing/>
              <w:jc w:val="center"/>
              <w:rPr>
                <w:color w:val="auto"/>
                <w:sz w:val="12"/>
                <w:szCs w:val="12"/>
              </w:rPr>
            </w:pPr>
            <w:r w:rsidRPr="00622682">
              <w:rPr>
                <w:color w:val="auto"/>
                <w:sz w:val="12"/>
                <w:szCs w:val="12"/>
              </w:rPr>
              <w:t>-.152</w:t>
            </w:r>
          </w:p>
        </w:tc>
        <w:tc>
          <w:tcPr>
            <w:tcW w:w="234" w:type="pct"/>
          </w:tcPr>
          <w:p w14:paraId="61483938" w14:textId="25482426" w:rsidR="004D3872" w:rsidRPr="00622682" w:rsidRDefault="004D3872" w:rsidP="004D3872">
            <w:pPr>
              <w:spacing w:line="220" w:lineRule="atLeast"/>
              <w:contextualSpacing/>
              <w:jc w:val="center"/>
              <w:rPr>
                <w:color w:val="auto"/>
                <w:sz w:val="12"/>
                <w:szCs w:val="12"/>
              </w:rPr>
            </w:pPr>
            <w:r w:rsidRPr="00622682">
              <w:rPr>
                <w:color w:val="auto"/>
                <w:sz w:val="12"/>
                <w:szCs w:val="12"/>
              </w:rPr>
              <w:t>.300**</w:t>
            </w:r>
          </w:p>
        </w:tc>
        <w:tc>
          <w:tcPr>
            <w:tcW w:w="226" w:type="pct"/>
          </w:tcPr>
          <w:p w14:paraId="2AC80D09" w14:textId="122757DF" w:rsidR="004D3872" w:rsidRPr="00622682" w:rsidRDefault="004D3872" w:rsidP="004D3872">
            <w:pPr>
              <w:spacing w:line="220" w:lineRule="atLeast"/>
              <w:contextualSpacing/>
              <w:jc w:val="center"/>
              <w:rPr>
                <w:color w:val="auto"/>
                <w:sz w:val="12"/>
                <w:szCs w:val="12"/>
              </w:rPr>
            </w:pPr>
            <w:r w:rsidRPr="00622682">
              <w:rPr>
                <w:color w:val="auto"/>
                <w:sz w:val="12"/>
                <w:szCs w:val="12"/>
              </w:rPr>
              <w:t>-.237*</w:t>
            </w:r>
          </w:p>
        </w:tc>
        <w:tc>
          <w:tcPr>
            <w:tcW w:w="234" w:type="pct"/>
          </w:tcPr>
          <w:p w14:paraId="57A8D721" w14:textId="29AC416B" w:rsidR="004D3872" w:rsidRPr="00622682" w:rsidRDefault="004D3872" w:rsidP="004D3872">
            <w:pPr>
              <w:spacing w:line="220" w:lineRule="atLeast"/>
              <w:contextualSpacing/>
              <w:jc w:val="center"/>
              <w:rPr>
                <w:color w:val="auto"/>
                <w:sz w:val="12"/>
                <w:szCs w:val="12"/>
              </w:rPr>
            </w:pPr>
            <w:r w:rsidRPr="00622682">
              <w:rPr>
                <w:color w:val="auto"/>
                <w:sz w:val="12"/>
                <w:szCs w:val="12"/>
              </w:rPr>
              <w:t>.093</w:t>
            </w:r>
          </w:p>
        </w:tc>
        <w:tc>
          <w:tcPr>
            <w:tcW w:w="234" w:type="pct"/>
          </w:tcPr>
          <w:p w14:paraId="0351E40F" w14:textId="1E01823C" w:rsidR="004D3872" w:rsidRPr="00622682" w:rsidRDefault="004D3872" w:rsidP="004D3872">
            <w:pPr>
              <w:spacing w:line="220" w:lineRule="atLeast"/>
              <w:contextualSpacing/>
              <w:jc w:val="center"/>
              <w:rPr>
                <w:color w:val="auto"/>
                <w:sz w:val="12"/>
                <w:szCs w:val="12"/>
              </w:rPr>
            </w:pPr>
            <w:r w:rsidRPr="00622682">
              <w:rPr>
                <w:color w:val="auto"/>
                <w:sz w:val="12"/>
                <w:szCs w:val="12"/>
              </w:rPr>
              <w:t>-.178</w:t>
            </w:r>
          </w:p>
        </w:tc>
        <w:tc>
          <w:tcPr>
            <w:tcW w:w="235" w:type="pct"/>
          </w:tcPr>
          <w:p w14:paraId="77A6C978" w14:textId="5743B678" w:rsidR="004D3872" w:rsidRPr="00622682" w:rsidRDefault="004D3872" w:rsidP="004D3872">
            <w:pPr>
              <w:spacing w:line="220" w:lineRule="atLeast"/>
              <w:contextualSpacing/>
              <w:jc w:val="center"/>
              <w:rPr>
                <w:color w:val="auto"/>
                <w:sz w:val="12"/>
                <w:szCs w:val="12"/>
              </w:rPr>
            </w:pPr>
            <w:r w:rsidRPr="00622682">
              <w:rPr>
                <w:color w:val="auto"/>
                <w:sz w:val="12"/>
                <w:szCs w:val="12"/>
              </w:rPr>
              <w:t>-.524**</w:t>
            </w:r>
          </w:p>
        </w:tc>
        <w:tc>
          <w:tcPr>
            <w:tcW w:w="235" w:type="pct"/>
          </w:tcPr>
          <w:p w14:paraId="548BFF60" w14:textId="3745DA5E" w:rsidR="004D3872" w:rsidRPr="00622682" w:rsidRDefault="004D3872" w:rsidP="004D3872">
            <w:pPr>
              <w:spacing w:line="220" w:lineRule="atLeast"/>
              <w:contextualSpacing/>
              <w:jc w:val="center"/>
              <w:rPr>
                <w:color w:val="auto"/>
                <w:sz w:val="12"/>
                <w:szCs w:val="12"/>
              </w:rPr>
            </w:pPr>
            <w:r w:rsidRPr="00622682">
              <w:rPr>
                <w:color w:val="auto"/>
                <w:sz w:val="12"/>
                <w:szCs w:val="12"/>
              </w:rPr>
              <w:t>1</w:t>
            </w:r>
          </w:p>
        </w:tc>
        <w:tc>
          <w:tcPr>
            <w:tcW w:w="226" w:type="pct"/>
          </w:tcPr>
          <w:p w14:paraId="19D0DD52" w14:textId="77777777" w:rsidR="004D3872" w:rsidRPr="00622682" w:rsidRDefault="004D3872" w:rsidP="004D3872">
            <w:pPr>
              <w:spacing w:line="220" w:lineRule="atLeast"/>
              <w:contextualSpacing/>
              <w:jc w:val="center"/>
              <w:rPr>
                <w:color w:val="auto"/>
                <w:sz w:val="12"/>
                <w:szCs w:val="12"/>
              </w:rPr>
            </w:pPr>
          </w:p>
        </w:tc>
        <w:tc>
          <w:tcPr>
            <w:tcW w:w="235" w:type="pct"/>
          </w:tcPr>
          <w:p w14:paraId="7CC7454A" w14:textId="77777777" w:rsidR="004D3872" w:rsidRPr="00622682" w:rsidRDefault="004D3872" w:rsidP="004D3872">
            <w:pPr>
              <w:spacing w:line="220" w:lineRule="atLeast"/>
              <w:contextualSpacing/>
              <w:jc w:val="center"/>
              <w:rPr>
                <w:color w:val="auto"/>
                <w:sz w:val="12"/>
                <w:szCs w:val="12"/>
              </w:rPr>
            </w:pPr>
          </w:p>
        </w:tc>
        <w:tc>
          <w:tcPr>
            <w:tcW w:w="235" w:type="pct"/>
          </w:tcPr>
          <w:p w14:paraId="03BA120F" w14:textId="77777777" w:rsidR="004D3872" w:rsidRPr="00622682" w:rsidRDefault="004D3872" w:rsidP="004D3872">
            <w:pPr>
              <w:spacing w:line="220" w:lineRule="atLeast"/>
              <w:contextualSpacing/>
              <w:jc w:val="center"/>
              <w:rPr>
                <w:color w:val="auto"/>
                <w:sz w:val="12"/>
                <w:szCs w:val="12"/>
              </w:rPr>
            </w:pPr>
          </w:p>
        </w:tc>
        <w:tc>
          <w:tcPr>
            <w:tcW w:w="235" w:type="pct"/>
          </w:tcPr>
          <w:p w14:paraId="14538BC4" w14:textId="77777777" w:rsidR="004D3872" w:rsidRPr="00622682" w:rsidRDefault="004D3872" w:rsidP="004D3872">
            <w:pPr>
              <w:spacing w:line="220" w:lineRule="atLeast"/>
              <w:contextualSpacing/>
              <w:jc w:val="center"/>
              <w:rPr>
                <w:color w:val="auto"/>
                <w:sz w:val="12"/>
                <w:szCs w:val="12"/>
              </w:rPr>
            </w:pPr>
          </w:p>
        </w:tc>
        <w:tc>
          <w:tcPr>
            <w:tcW w:w="225" w:type="pct"/>
          </w:tcPr>
          <w:p w14:paraId="64258829" w14:textId="77777777" w:rsidR="004D3872" w:rsidRPr="00622682" w:rsidRDefault="004D3872" w:rsidP="004D3872">
            <w:pPr>
              <w:spacing w:line="220" w:lineRule="atLeast"/>
              <w:contextualSpacing/>
              <w:jc w:val="center"/>
              <w:rPr>
                <w:color w:val="auto"/>
                <w:sz w:val="12"/>
                <w:szCs w:val="12"/>
              </w:rPr>
            </w:pPr>
          </w:p>
        </w:tc>
        <w:tc>
          <w:tcPr>
            <w:tcW w:w="235" w:type="pct"/>
          </w:tcPr>
          <w:p w14:paraId="0EE5824F" w14:textId="77777777" w:rsidR="004D3872" w:rsidRPr="00622682" w:rsidRDefault="004D3872" w:rsidP="004D3872">
            <w:pPr>
              <w:spacing w:line="220" w:lineRule="atLeast"/>
              <w:contextualSpacing/>
              <w:jc w:val="center"/>
              <w:rPr>
                <w:color w:val="auto"/>
                <w:sz w:val="12"/>
                <w:szCs w:val="12"/>
              </w:rPr>
            </w:pPr>
          </w:p>
        </w:tc>
        <w:tc>
          <w:tcPr>
            <w:tcW w:w="219" w:type="pct"/>
          </w:tcPr>
          <w:p w14:paraId="15C4DC61" w14:textId="77777777" w:rsidR="004D3872" w:rsidRPr="00622682" w:rsidRDefault="004D3872" w:rsidP="004D3872">
            <w:pPr>
              <w:spacing w:line="220" w:lineRule="atLeast"/>
              <w:contextualSpacing/>
              <w:jc w:val="center"/>
              <w:rPr>
                <w:color w:val="auto"/>
                <w:sz w:val="12"/>
                <w:szCs w:val="12"/>
              </w:rPr>
            </w:pPr>
          </w:p>
        </w:tc>
        <w:tc>
          <w:tcPr>
            <w:tcW w:w="219" w:type="pct"/>
          </w:tcPr>
          <w:p w14:paraId="3C473A3F" w14:textId="77777777" w:rsidR="004D3872" w:rsidRPr="00622682" w:rsidRDefault="004D3872" w:rsidP="004D3872">
            <w:pPr>
              <w:spacing w:line="220" w:lineRule="atLeast"/>
              <w:contextualSpacing/>
              <w:jc w:val="center"/>
              <w:rPr>
                <w:color w:val="auto"/>
                <w:sz w:val="12"/>
                <w:szCs w:val="12"/>
              </w:rPr>
            </w:pPr>
          </w:p>
        </w:tc>
        <w:tc>
          <w:tcPr>
            <w:tcW w:w="209" w:type="pct"/>
          </w:tcPr>
          <w:p w14:paraId="139267E5" w14:textId="77777777" w:rsidR="004D3872" w:rsidRPr="00622682" w:rsidRDefault="004D3872" w:rsidP="004D3872">
            <w:pPr>
              <w:spacing w:line="220" w:lineRule="atLeast"/>
              <w:contextualSpacing/>
              <w:jc w:val="center"/>
              <w:rPr>
                <w:color w:val="auto"/>
                <w:sz w:val="12"/>
                <w:szCs w:val="12"/>
              </w:rPr>
            </w:pPr>
          </w:p>
        </w:tc>
      </w:tr>
      <w:tr w:rsidR="00622682" w:rsidRPr="00622682" w14:paraId="07D2E25A" w14:textId="77777777" w:rsidTr="00797F71">
        <w:tc>
          <w:tcPr>
            <w:tcW w:w="389" w:type="pct"/>
          </w:tcPr>
          <w:p w14:paraId="41F64E9F" w14:textId="77777777" w:rsidR="004D3872" w:rsidRPr="00622682" w:rsidRDefault="004D3872" w:rsidP="004D3872">
            <w:pPr>
              <w:spacing w:line="220" w:lineRule="atLeast"/>
              <w:contextualSpacing/>
              <w:rPr>
                <w:color w:val="auto"/>
                <w:sz w:val="12"/>
                <w:szCs w:val="12"/>
              </w:rPr>
            </w:pPr>
            <w:r w:rsidRPr="00622682">
              <w:rPr>
                <w:color w:val="auto"/>
                <w:sz w:val="12"/>
                <w:szCs w:val="12"/>
              </w:rPr>
              <w:t>12. RPR</w:t>
            </w:r>
          </w:p>
        </w:tc>
        <w:tc>
          <w:tcPr>
            <w:tcW w:w="235" w:type="pct"/>
          </w:tcPr>
          <w:p w14:paraId="21330999" w14:textId="58BA5C4F" w:rsidR="004D3872" w:rsidRPr="00622682" w:rsidRDefault="004D3872" w:rsidP="004D3872">
            <w:pPr>
              <w:spacing w:line="220" w:lineRule="atLeast"/>
              <w:contextualSpacing/>
              <w:jc w:val="center"/>
              <w:rPr>
                <w:color w:val="auto"/>
                <w:sz w:val="12"/>
                <w:szCs w:val="12"/>
              </w:rPr>
            </w:pPr>
            <w:r w:rsidRPr="00622682">
              <w:rPr>
                <w:color w:val="auto"/>
                <w:sz w:val="12"/>
                <w:szCs w:val="12"/>
              </w:rPr>
              <w:t>.132</w:t>
            </w:r>
          </w:p>
        </w:tc>
        <w:tc>
          <w:tcPr>
            <w:tcW w:w="235" w:type="pct"/>
          </w:tcPr>
          <w:p w14:paraId="3E03F246" w14:textId="05182209" w:rsidR="004D3872" w:rsidRPr="00622682" w:rsidRDefault="004D3872" w:rsidP="004D3872">
            <w:pPr>
              <w:spacing w:line="220" w:lineRule="atLeast"/>
              <w:contextualSpacing/>
              <w:jc w:val="center"/>
              <w:rPr>
                <w:color w:val="auto"/>
                <w:sz w:val="12"/>
                <w:szCs w:val="12"/>
              </w:rPr>
            </w:pPr>
            <w:r w:rsidRPr="00622682">
              <w:rPr>
                <w:color w:val="auto"/>
                <w:sz w:val="12"/>
                <w:szCs w:val="12"/>
              </w:rPr>
              <w:t>.164</w:t>
            </w:r>
          </w:p>
        </w:tc>
        <w:tc>
          <w:tcPr>
            <w:tcW w:w="235" w:type="pct"/>
          </w:tcPr>
          <w:p w14:paraId="38722A0B" w14:textId="35C4D749" w:rsidR="004D3872" w:rsidRPr="00622682" w:rsidRDefault="004D3872" w:rsidP="004D3872">
            <w:pPr>
              <w:spacing w:line="220" w:lineRule="atLeast"/>
              <w:contextualSpacing/>
              <w:jc w:val="center"/>
              <w:rPr>
                <w:color w:val="auto"/>
                <w:sz w:val="12"/>
                <w:szCs w:val="12"/>
              </w:rPr>
            </w:pPr>
            <w:r w:rsidRPr="00622682">
              <w:rPr>
                <w:color w:val="auto"/>
                <w:sz w:val="12"/>
                <w:szCs w:val="12"/>
              </w:rPr>
              <w:t>.106</w:t>
            </w:r>
          </w:p>
        </w:tc>
        <w:tc>
          <w:tcPr>
            <w:tcW w:w="235" w:type="pct"/>
          </w:tcPr>
          <w:p w14:paraId="0EC3ADD5" w14:textId="48002701" w:rsidR="004D3872" w:rsidRPr="00622682" w:rsidRDefault="004D3872" w:rsidP="004D3872">
            <w:pPr>
              <w:spacing w:line="220" w:lineRule="atLeast"/>
              <w:contextualSpacing/>
              <w:jc w:val="center"/>
              <w:rPr>
                <w:color w:val="auto"/>
                <w:sz w:val="12"/>
                <w:szCs w:val="12"/>
              </w:rPr>
            </w:pPr>
            <w:r w:rsidRPr="00622682">
              <w:rPr>
                <w:color w:val="auto"/>
                <w:sz w:val="12"/>
                <w:szCs w:val="12"/>
              </w:rPr>
              <w:t>-.226*</w:t>
            </w:r>
          </w:p>
        </w:tc>
        <w:tc>
          <w:tcPr>
            <w:tcW w:w="235" w:type="pct"/>
          </w:tcPr>
          <w:p w14:paraId="03F082F3" w14:textId="6EF66926" w:rsidR="004D3872" w:rsidRPr="00622682" w:rsidRDefault="004D3872" w:rsidP="004D3872">
            <w:pPr>
              <w:spacing w:line="220" w:lineRule="atLeast"/>
              <w:contextualSpacing/>
              <w:jc w:val="center"/>
              <w:rPr>
                <w:color w:val="auto"/>
                <w:sz w:val="12"/>
                <w:szCs w:val="12"/>
              </w:rPr>
            </w:pPr>
            <w:r w:rsidRPr="00622682">
              <w:rPr>
                <w:color w:val="auto"/>
                <w:sz w:val="12"/>
                <w:szCs w:val="12"/>
              </w:rPr>
              <w:t>.153</w:t>
            </w:r>
          </w:p>
        </w:tc>
        <w:tc>
          <w:tcPr>
            <w:tcW w:w="234" w:type="pct"/>
          </w:tcPr>
          <w:p w14:paraId="3CDC4B17" w14:textId="7DF6CE52" w:rsidR="004D3872" w:rsidRPr="00622682" w:rsidRDefault="004D3872" w:rsidP="004D3872">
            <w:pPr>
              <w:spacing w:line="220" w:lineRule="atLeast"/>
              <w:contextualSpacing/>
              <w:jc w:val="center"/>
              <w:rPr>
                <w:color w:val="auto"/>
                <w:sz w:val="12"/>
                <w:szCs w:val="12"/>
              </w:rPr>
            </w:pPr>
            <w:r w:rsidRPr="00622682">
              <w:rPr>
                <w:color w:val="auto"/>
                <w:sz w:val="12"/>
                <w:szCs w:val="12"/>
              </w:rPr>
              <w:t>-.307**</w:t>
            </w:r>
          </w:p>
        </w:tc>
        <w:tc>
          <w:tcPr>
            <w:tcW w:w="226" w:type="pct"/>
          </w:tcPr>
          <w:p w14:paraId="6A398EA4" w14:textId="04A5B31F" w:rsidR="004D3872" w:rsidRPr="00622682" w:rsidRDefault="004D3872" w:rsidP="004D3872">
            <w:pPr>
              <w:spacing w:line="220" w:lineRule="atLeast"/>
              <w:contextualSpacing/>
              <w:jc w:val="center"/>
              <w:rPr>
                <w:color w:val="auto"/>
                <w:sz w:val="12"/>
                <w:szCs w:val="12"/>
              </w:rPr>
            </w:pPr>
            <w:r w:rsidRPr="00622682">
              <w:rPr>
                <w:color w:val="auto"/>
                <w:sz w:val="12"/>
                <w:szCs w:val="12"/>
              </w:rPr>
              <w:t>.329**</w:t>
            </w:r>
          </w:p>
        </w:tc>
        <w:tc>
          <w:tcPr>
            <w:tcW w:w="234" w:type="pct"/>
          </w:tcPr>
          <w:p w14:paraId="3D2208E3" w14:textId="18D9BE22" w:rsidR="004D3872" w:rsidRPr="00622682" w:rsidRDefault="004D3872" w:rsidP="004D3872">
            <w:pPr>
              <w:spacing w:line="220" w:lineRule="atLeast"/>
              <w:contextualSpacing/>
              <w:jc w:val="center"/>
              <w:rPr>
                <w:color w:val="auto"/>
                <w:sz w:val="12"/>
                <w:szCs w:val="12"/>
              </w:rPr>
            </w:pPr>
            <w:r w:rsidRPr="00622682">
              <w:rPr>
                <w:color w:val="auto"/>
                <w:sz w:val="12"/>
                <w:szCs w:val="12"/>
              </w:rPr>
              <w:t>.020</w:t>
            </w:r>
          </w:p>
        </w:tc>
        <w:tc>
          <w:tcPr>
            <w:tcW w:w="234" w:type="pct"/>
          </w:tcPr>
          <w:p w14:paraId="5DBBC81A" w14:textId="262596FC" w:rsidR="004D3872" w:rsidRPr="00622682" w:rsidRDefault="004D3872" w:rsidP="004D3872">
            <w:pPr>
              <w:spacing w:line="220" w:lineRule="atLeast"/>
              <w:contextualSpacing/>
              <w:jc w:val="center"/>
              <w:rPr>
                <w:color w:val="auto"/>
                <w:sz w:val="12"/>
                <w:szCs w:val="12"/>
              </w:rPr>
            </w:pPr>
            <w:r w:rsidRPr="00622682">
              <w:rPr>
                <w:color w:val="auto"/>
                <w:sz w:val="12"/>
                <w:szCs w:val="12"/>
              </w:rPr>
              <w:t>.184*</w:t>
            </w:r>
          </w:p>
        </w:tc>
        <w:tc>
          <w:tcPr>
            <w:tcW w:w="235" w:type="pct"/>
          </w:tcPr>
          <w:p w14:paraId="07F86CE8" w14:textId="1A671529" w:rsidR="004D3872" w:rsidRPr="00622682" w:rsidRDefault="004D3872" w:rsidP="004D3872">
            <w:pPr>
              <w:spacing w:line="220" w:lineRule="atLeast"/>
              <w:contextualSpacing/>
              <w:jc w:val="center"/>
              <w:rPr>
                <w:color w:val="auto"/>
                <w:sz w:val="12"/>
                <w:szCs w:val="12"/>
              </w:rPr>
            </w:pPr>
            <w:r w:rsidRPr="00622682">
              <w:rPr>
                <w:color w:val="auto"/>
                <w:sz w:val="12"/>
                <w:szCs w:val="12"/>
              </w:rPr>
              <w:t>.569**</w:t>
            </w:r>
          </w:p>
        </w:tc>
        <w:tc>
          <w:tcPr>
            <w:tcW w:w="235" w:type="pct"/>
          </w:tcPr>
          <w:p w14:paraId="6076C37E" w14:textId="3F682CAE" w:rsidR="004D3872" w:rsidRPr="00622682" w:rsidRDefault="004D3872" w:rsidP="004D3872">
            <w:pPr>
              <w:spacing w:line="220" w:lineRule="atLeast"/>
              <w:contextualSpacing/>
              <w:jc w:val="center"/>
              <w:rPr>
                <w:color w:val="auto"/>
                <w:sz w:val="12"/>
                <w:szCs w:val="12"/>
              </w:rPr>
            </w:pPr>
            <w:r w:rsidRPr="00622682">
              <w:rPr>
                <w:color w:val="auto"/>
                <w:sz w:val="12"/>
                <w:szCs w:val="12"/>
              </w:rPr>
              <w:t>-.668**</w:t>
            </w:r>
          </w:p>
        </w:tc>
        <w:tc>
          <w:tcPr>
            <w:tcW w:w="226" w:type="pct"/>
          </w:tcPr>
          <w:p w14:paraId="47368FFD" w14:textId="0DADA1B6" w:rsidR="004D3872" w:rsidRPr="00622682" w:rsidRDefault="004D3872" w:rsidP="004D3872">
            <w:pPr>
              <w:spacing w:line="220" w:lineRule="atLeast"/>
              <w:contextualSpacing/>
              <w:jc w:val="center"/>
              <w:rPr>
                <w:color w:val="auto"/>
                <w:sz w:val="12"/>
                <w:szCs w:val="12"/>
              </w:rPr>
            </w:pPr>
            <w:r w:rsidRPr="00622682">
              <w:rPr>
                <w:color w:val="auto"/>
                <w:sz w:val="12"/>
                <w:szCs w:val="12"/>
              </w:rPr>
              <w:t>1</w:t>
            </w:r>
          </w:p>
        </w:tc>
        <w:tc>
          <w:tcPr>
            <w:tcW w:w="235" w:type="pct"/>
          </w:tcPr>
          <w:p w14:paraId="133EC73D" w14:textId="77777777" w:rsidR="004D3872" w:rsidRPr="00622682" w:rsidRDefault="004D3872" w:rsidP="004D3872">
            <w:pPr>
              <w:spacing w:line="220" w:lineRule="atLeast"/>
              <w:contextualSpacing/>
              <w:jc w:val="center"/>
              <w:rPr>
                <w:color w:val="auto"/>
                <w:sz w:val="12"/>
                <w:szCs w:val="12"/>
              </w:rPr>
            </w:pPr>
          </w:p>
        </w:tc>
        <w:tc>
          <w:tcPr>
            <w:tcW w:w="235" w:type="pct"/>
          </w:tcPr>
          <w:p w14:paraId="6A6E18F8" w14:textId="77777777" w:rsidR="004D3872" w:rsidRPr="00622682" w:rsidRDefault="004D3872" w:rsidP="004D3872">
            <w:pPr>
              <w:spacing w:line="220" w:lineRule="atLeast"/>
              <w:contextualSpacing/>
              <w:jc w:val="center"/>
              <w:rPr>
                <w:color w:val="auto"/>
                <w:sz w:val="12"/>
                <w:szCs w:val="12"/>
              </w:rPr>
            </w:pPr>
          </w:p>
        </w:tc>
        <w:tc>
          <w:tcPr>
            <w:tcW w:w="235" w:type="pct"/>
          </w:tcPr>
          <w:p w14:paraId="1CC0C992" w14:textId="77777777" w:rsidR="004D3872" w:rsidRPr="00622682" w:rsidRDefault="004D3872" w:rsidP="004D3872">
            <w:pPr>
              <w:spacing w:line="220" w:lineRule="atLeast"/>
              <w:contextualSpacing/>
              <w:jc w:val="center"/>
              <w:rPr>
                <w:color w:val="auto"/>
                <w:sz w:val="12"/>
                <w:szCs w:val="12"/>
              </w:rPr>
            </w:pPr>
          </w:p>
        </w:tc>
        <w:tc>
          <w:tcPr>
            <w:tcW w:w="225" w:type="pct"/>
          </w:tcPr>
          <w:p w14:paraId="2B01B9F6" w14:textId="77777777" w:rsidR="004D3872" w:rsidRPr="00622682" w:rsidRDefault="004D3872" w:rsidP="004D3872">
            <w:pPr>
              <w:spacing w:line="220" w:lineRule="atLeast"/>
              <w:contextualSpacing/>
              <w:jc w:val="center"/>
              <w:rPr>
                <w:color w:val="auto"/>
                <w:sz w:val="12"/>
                <w:szCs w:val="12"/>
              </w:rPr>
            </w:pPr>
          </w:p>
        </w:tc>
        <w:tc>
          <w:tcPr>
            <w:tcW w:w="235" w:type="pct"/>
          </w:tcPr>
          <w:p w14:paraId="7C47D6A0" w14:textId="77777777" w:rsidR="004D3872" w:rsidRPr="00622682" w:rsidRDefault="004D3872" w:rsidP="004D3872">
            <w:pPr>
              <w:spacing w:line="220" w:lineRule="atLeast"/>
              <w:contextualSpacing/>
              <w:jc w:val="center"/>
              <w:rPr>
                <w:color w:val="auto"/>
                <w:sz w:val="12"/>
                <w:szCs w:val="12"/>
              </w:rPr>
            </w:pPr>
          </w:p>
        </w:tc>
        <w:tc>
          <w:tcPr>
            <w:tcW w:w="219" w:type="pct"/>
          </w:tcPr>
          <w:p w14:paraId="6B01A42B" w14:textId="77777777" w:rsidR="004D3872" w:rsidRPr="00622682" w:rsidRDefault="004D3872" w:rsidP="004D3872">
            <w:pPr>
              <w:spacing w:line="220" w:lineRule="atLeast"/>
              <w:contextualSpacing/>
              <w:jc w:val="center"/>
              <w:rPr>
                <w:color w:val="auto"/>
                <w:sz w:val="12"/>
                <w:szCs w:val="12"/>
              </w:rPr>
            </w:pPr>
          </w:p>
        </w:tc>
        <w:tc>
          <w:tcPr>
            <w:tcW w:w="219" w:type="pct"/>
          </w:tcPr>
          <w:p w14:paraId="39040320" w14:textId="77777777" w:rsidR="004D3872" w:rsidRPr="00622682" w:rsidRDefault="004D3872" w:rsidP="004D3872">
            <w:pPr>
              <w:spacing w:line="220" w:lineRule="atLeast"/>
              <w:contextualSpacing/>
              <w:jc w:val="center"/>
              <w:rPr>
                <w:color w:val="auto"/>
                <w:sz w:val="12"/>
                <w:szCs w:val="12"/>
              </w:rPr>
            </w:pPr>
          </w:p>
        </w:tc>
        <w:tc>
          <w:tcPr>
            <w:tcW w:w="209" w:type="pct"/>
          </w:tcPr>
          <w:p w14:paraId="69F8C60D" w14:textId="77777777" w:rsidR="004D3872" w:rsidRPr="00622682" w:rsidRDefault="004D3872" w:rsidP="004D3872">
            <w:pPr>
              <w:spacing w:line="220" w:lineRule="atLeast"/>
              <w:contextualSpacing/>
              <w:jc w:val="center"/>
              <w:rPr>
                <w:color w:val="auto"/>
                <w:sz w:val="12"/>
                <w:szCs w:val="12"/>
              </w:rPr>
            </w:pPr>
          </w:p>
        </w:tc>
      </w:tr>
      <w:tr w:rsidR="00622682" w:rsidRPr="00622682" w14:paraId="31FA9071" w14:textId="77777777" w:rsidTr="00797F71">
        <w:tc>
          <w:tcPr>
            <w:tcW w:w="389" w:type="pct"/>
          </w:tcPr>
          <w:p w14:paraId="40425350" w14:textId="77777777" w:rsidR="004D3872" w:rsidRPr="00622682" w:rsidRDefault="004D3872" w:rsidP="004D3872">
            <w:pPr>
              <w:spacing w:line="220" w:lineRule="atLeast"/>
              <w:contextualSpacing/>
              <w:rPr>
                <w:color w:val="auto"/>
                <w:sz w:val="12"/>
                <w:szCs w:val="12"/>
              </w:rPr>
            </w:pPr>
            <w:r w:rsidRPr="00622682">
              <w:rPr>
                <w:color w:val="auto"/>
                <w:sz w:val="12"/>
                <w:szCs w:val="12"/>
              </w:rPr>
              <w:t>13. MD</w:t>
            </w:r>
          </w:p>
        </w:tc>
        <w:tc>
          <w:tcPr>
            <w:tcW w:w="235" w:type="pct"/>
          </w:tcPr>
          <w:p w14:paraId="4B82FBE1" w14:textId="1B3B011B" w:rsidR="004D3872" w:rsidRPr="00622682" w:rsidRDefault="004D3872" w:rsidP="004D3872">
            <w:pPr>
              <w:spacing w:line="220" w:lineRule="atLeast"/>
              <w:contextualSpacing/>
              <w:jc w:val="center"/>
              <w:rPr>
                <w:color w:val="auto"/>
                <w:sz w:val="12"/>
                <w:szCs w:val="12"/>
              </w:rPr>
            </w:pPr>
            <w:r w:rsidRPr="00622682">
              <w:rPr>
                <w:color w:val="auto"/>
                <w:sz w:val="12"/>
                <w:szCs w:val="12"/>
              </w:rPr>
              <w:t>-.071</w:t>
            </w:r>
          </w:p>
        </w:tc>
        <w:tc>
          <w:tcPr>
            <w:tcW w:w="235" w:type="pct"/>
          </w:tcPr>
          <w:p w14:paraId="7B05BC14" w14:textId="2FF4FBD2" w:rsidR="004D3872" w:rsidRPr="00622682" w:rsidRDefault="004D3872" w:rsidP="004D3872">
            <w:pPr>
              <w:spacing w:line="220" w:lineRule="atLeast"/>
              <w:contextualSpacing/>
              <w:jc w:val="center"/>
              <w:rPr>
                <w:color w:val="auto"/>
                <w:sz w:val="12"/>
                <w:szCs w:val="12"/>
              </w:rPr>
            </w:pPr>
            <w:r w:rsidRPr="00622682">
              <w:rPr>
                <w:color w:val="auto"/>
                <w:sz w:val="12"/>
                <w:szCs w:val="12"/>
              </w:rPr>
              <w:t>-.209*</w:t>
            </w:r>
          </w:p>
        </w:tc>
        <w:tc>
          <w:tcPr>
            <w:tcW w:w="235" w:type="pct"/>
          </w:tcPr>
          <w:p w14:paraId="260D4733" w14:textId="55BAFAC8" w:rsidR="004D3872" w:rsidRPr="00622682" w:rsidRDefault="004D3872" w:rsidP="004D3872">
            <w:pPr>
              <w:spacing w:line="220" w:lineRule="atLeast"/>
              <w:contextualSpacing/>
              <w:jc w:val="center"/>
              <w:rPr>
                <w:color w:val="auto"/>
                <w:sz w:val="12"/>
                <w:szCs w:val="12"/>
              </w:rPr>
            </w:pPr>
            <w:r w:rsidRPr="00622682">
              <w:rPr>
                <w:color w:val="auto"/>
                <w:sz w:val="12"/>
                <w:szCs w:val="12"/>
              </w:rPr>
              <w:t>-.180*</w:t>
            </w:r>
          </w:p>
        </w:tc>
        <w:tc>
          <w:tcPr>
            <w:tcW w:w="235" w:type="pct"/>
          </w:tcPr>
          <w:p w14:paraId="667133C9" w14:textId="1BB1F88A" w:rsidR="004D3872" w:rsidRPr="00622682" w:rsidRDefault="004D3872" w:rsidP="004D3872">
            <w:pPr>
              <w:spacing w:line="220" w:lineRule="atLeast"/>
              <w:contextualSpacing/>
              <w:jc w:val="center"/>
              <w:rPr>
                <w:color w:val="auto"/>
                <w:sz w:val="12"/>
                <w:szCs w:val="12"/>
              </w:rPr>
            </w:pPr>
            <w:r w:rsidRPr="00622682">
              <w:rPr>
                <w:color w:val="auto"/>
                <w:sz w:val="12"/>
                <w:szCs w:val="12"/>
              </w:rPr>
              <w:t>.023</w:t>
            </w:r>
          </w:p>
        </w:tc>
        <w:tc>
          <w:tcPr>
            <w:tcW w:w="235" w:type="pct"/>
          </w:tcPr>
          <w:p w14:paraId="1FDC9212" w14:textId="18D6C0CF" w:rsidR="004D3872" w:rsidRPr="00622682" w:rsidRDefault="004D3872" w:rsidP="004D3872">
            <w:pPr>
              <w:spacing w:line="220" w:lineRule="atLeast"/>
              <w:contextualSpacing/>
              <w:jc w:val="center"/>
              <w:rPr>
                <w:color w:val="auto"/>
                <w:sz w:val="12"/>
                <w:szCs w:val="12"/>
              </w:rPr>
            </w:pPr>
            <w:r w:rsidRPr="00622682">
              <w:rPr>
                <w:color w:val="auto"/>
                <w:sz w:val="12"/>
                <w:szCs w:val="12"/>
              </w:rPr>
              <w:t>.001</w:t>
            </w:r>
          </w:p>
        </w:tc>
        <w:tc>
          <w:tcPr>
            <w:tcW w:w="234" w:type="pct"/>
          </w:tcPr>
          <w:p w14:paraId="6BDC6D2A" w14:textId="68FBCAEA" w:rsidR="004D3872" w:rsidRPr="00622682" w:rsidRDefault="004D3872" w:rsidP="004D3872">
            <w:pPr>
              <w:spacing w:line="220" w:lineRule="atLeast"/>
              <w:contextualSpacing/>
              <w:jc w:val="center"/>
              <w:rPr>
                <w:color w:val="auto"/>
                <w:sz w:val="12"/>
                <w:szCs w:val="12"/>
              </w:rPr>
            </w:pPr>
            <w:r w:rsidRPr="00622682">
              <w:rPr>
                <w:color w:val="auto"/>
                <w:sz w:val="12"/>
                <w:szCs w:val="12"/>
              </w:rPr>
              <w:t>.278**</w:t>
            </w:r>
          </w:p>
        </w:tc>
        <w:tc>
          <w:tcPr>
            <w:tcW w:w="226" w:type="pct"/>
          </w:tcPr>
          <w:p w14:paraId="0254E00B" w14:textId="251E5937" w:rsidR="004D3872" w:rsidRPr="00622682" w:rsidRDefault="004D3872" w:rsidP="004D3872">
            <w:pPr>
              <w:spacing w:line="220" w:lineRule="atLeast"/>
              <w:contextualSpacing/>
              <w:jc w:val="center"/>
              <w:rPr>
                <w:color w:val="auto"/>
                <w:sz w:val="12"/>
                <w:szCs w:val="12"/>
              </w:rPr>
            </w:pPr>
            <w:r w:rsidRPr="00622682">
              <w:rPr>
                <w:color w:val="auto"/>
                <w:sz w:val="12"/>
                <w:szCs w:val="12"/>
              </w:rPr>
              <w:t>-.184*</w:t>
            </w:r>
          </w:p>
        </w:tc>
        <w:tc>
          <w:tcPr>
            <w:tcW w:w="234" w:type="pct"/>
          </w:tcPr>
          <w:p w14:paraId="0D23BC2C" w14:textId="03560DAB" w:rsidR="004D3872" w:rsidRPr="00622682" w:rsidRDefault="004D3872" w:rsidP="004D3872">
            <w:pPr>
              <w:spacing w:line="220" w:lineRule="atLeast"/>
              <w:contextualSpacing/>
              <w:jc w:val="center"/>
              <w:rPr>
                <w:color w:val="auto"/>
                <w:sz w:val="12"/>
                <w:szCs w:val="12"/>
              </w:rPr>
            </w:pPr>
            <w:r w:rsidRPr="00622682">
              <w:rPr>
                <w:color w:val="auto"/>
                <w:sz w:val="12"/>
                <w:szCs w:val="12"/>
              </w:rPr>
              <w:t>-.373**</w:t>
            </w:r>
          </w:p>
        </w:tc>
        <w:tc>
          <w:tcPr>
            <w:tcW w:w="234" w:type="pct"/>
          </w:tcPr>
          <w:p w14:paraId="2EF6A3FA" w14:textId="015A3D75" w:rsidR="004D3872" w:rsidRPr="00622682" w:rsidRDefault="004D3872" w:rsidP="004D3872">
            <w:pPr>
              <w:spacing w:line="220" w:lineRule="atLeast"/>
              <w:contextualSpacing/>
              <w:jc w:val="center"/>
              <w:rPr>
                <w:color w:val="auto"/>
                <w:sz w:val="12"/>
                <w:szCs w:val="12"/>
              </w:rPr>
            </w:pPr>
            <w:r w:rsidRPr="00622682">
              <w:rPr>
                <w:color w:val="auto"/>
                <w:sz w:val="12"/>
                <w:szCs w:val="12"/>
              </w:rPr>
              <w:t>.763**</w:t>
            </w:r>
          </w:p>
        </w:tc>
        <w:tc>
          <w:tcPr>
            <w:tcW w:w="235" w:type="pct"/>
          </w:tcPr>
          <w:p w14:paraId="46FD7CEF" w14:textId="22C1AF25" w:rsidR="004D3872" w:rsidRPr="00622682" w:rsidRDefault="004D3872" w:rsidP="004D3872">
            <w:pPr>
              <w:spacing w:line="220" w:lineRule="atLeast"/>
              <w:contextualSpacing/>
              <w:jc w:val="center"/>
              <w:rPr>
                <w:color w:val="auto"/>
                <w:sz w:val="12"/>
                <w:szCs w:val="12"/>
              </w:rPr>
            </w:pPr>
            <w:r w:rsidRPr="00622682">
              <w:rPr>
                <w:color w:val="auto"/>
                <w:sz w:val="12"/>
                <w:szCs w:val="12"/>
              </w:rPr>
              <w:t>-.282**</w:t>
            </w:r>
          </w:p>
        </w:tc>
        <w:tc>
          <w:tcPr>
            <w:tcW w:w="235" w:type="pct"/>
          </w:tcPr>
          <w:p w14:paraId="05AEC697" w14:textId="02241533" w:rsidR="004D3872" w:rsidRPr="00622682" w:rsidRDefault="004D3872" w:rsidP="004D3872">
            <w:pPr>
              <w:spacing w:line="220" w:lineRule="atLeast"/>
              <w:contextualSpacing/>
              <w:jc w:val="center"/>
              <w:rPr>
                <w:color w:val="auto"/>
                <w:sz w:val="12"/>
                <w:szCs w:val="12"/>
              </w:rPr>
            </w:pPr>
            <w:r w:rsidRPr="00622682">
              <w:rPr>
                <w:color w:val="auto"/>
                <w:sz w:val="12"/>
                <w:szCs w:val="12"/>
              </w:rPr>
              <w:t>.206*</w:t>
            </w:r>
          </w:p>
        </w:tc>
        <w:tc>
          <w:tcPr>
            <w:tcW w:w="226" w:type="pct"/>
          </w:tcPr>
          <w:p w14:paraId="1D053DEA" w14:textId="4392D812" w:rsidR="004D3872" w:rsidRPr="00622682" w:rsidRDefault="004D3872" w:rsidP="004D3872">
            <w:pPr>
              <w:spacing w:line="220" w:lineRule="atLeast"/>
              <w:contextualSpacing/>
              <w:jc w:val="center"/>
              <w:rPr>
                <w:color w:val="auto"/>
                <w:sz w:val="12"/>
                <w:szCs w:val="12"/>
              </w:rPr>
            </w:pPr>
            <w:r w:rsidRPr="00622682">
              <w:rPr>
                <w:color w:val="auto"/>
                <w:sz w:val="12"/>
                <w:szCs w:val="12"/>
              </w:rPr>
              <w:t>-.063</w:t>
            </w:r>
          </w:p>
        </w:tc>
        <w:tc>
          <w:tcPr>
            <w:tcW w:w="235" w:type="pct"/>
          </w:tcPr>
          <w:p w14:paraId="6D24F02E" w14:textId="74A9ED0F" w:rsidR="004D3872" w:rsidRPr="00622682" w:rsidRDefault="004D3872" w:rsidP="004D3872">
            <w:pPr>
              <w:spacing w:line="220" w:lineRule="atLeast"/>
              <w:contextualSpacing/>
              <w:jc w:val="center"/>
              <w:rPr>
                <w:color w:val="auto"/>
                <w:sz w:val="12"/>
                <w:szCs w:val="12"/>
              </w:rPr>
            </w:pPr>
            <w:r w:rsidRPr="00622682">
              <w:rPr>
                <w:color w:val="auto"/>
                <w:sz w:val="12"/>
                <w:szCs w:val="12"/>
              </w:rPr>
              <w:t>1</w:t>
            </w:r>
          </w:p>
        </w:tc>
        <w:tc>
          <w:tcPr>
            <w:tcW w:w="235" w:type="pct"/>
          </w:tcPr>
          <w:p w14:paraId="3D1EFB10" w14:textId="77777777" w:rsidR="004D3872" w:rsidRPr="00622682" w:rsidRDefault="004D3872" w:rsidP="004D3872">
            <w:pPr>
              <w:spacing w:line="220" w:lineRule="atLeast"/>
              <w:contextualSpacing/>
              <w:jc w:val="center"/>
              <w:rPr>
                <w:color w:val="auto"/>
                <w:sz w:val="12"/>
                <w:szCs w:val="12"/>
              </w:rPr>
            </w:pPr>
          </w:p>
        </w:tc>
        <w:tc>
          <w:tcPr>
            <w:tcW w:w="235" w:type="pct"/>
          </w:tcPr>
          <w:p w14:paraId="68927372" w14:textId="77777777" w:rsidR="004D3872" w:rsidRPr="00622682" w:rsidRDefault="004D3872" w:rsidP="004D3872">
            <w:pPr>
              <w:spacing w:line="220" w:lineRule="atLeast"/>
              <w:contextualSpacing/>
              <w:jc w:val="center"/>
              <w:rPr>
                <w:color w:val="auto"/>
                <w:sz w:val="12"/>
                <w:szCs w:val="12"/>
              </w:rPr>
            </w:pPr>
          </w:p>
        </w:tc>
        <w:tc>
          <w:tcPr>
            <w:tcW w:w="225" w:type="pct"/>
          </w:tcPr>
          <w:p w14:paraId="5563C610" w14:textId="77777777" w:rsidR="004D3872" w:rsidRPr="00622682" w:rsidRDefault="004D3872" w:rsidP="004D3872">
            <w:pPr>
              <w:spacing w:line="220" w:lineRule="atLeast"/>
              <w:contextualSpacing/>
              <w:jc w:val="center"/>
              <w:rPr>
                <w:color w:val="auto"/>
                <w:sz w:val="12"/>
                <w:szCs w:val="12"/>
              </w:rPr>
            </w:pPr>
          </w:p>
        </w:tc>
        <w:tc>
          <w:tcPr>
            <w:tcW w:w="235" w:type="pct"/>
          </w:tcPr>
          <w:p w14:paraId="6FB231FF" w14:textId="77777777" w:rsidR="004D3872" w:rsidRPr="00622682" w:rsidRDefault="004D3872" w:rsidP="004D3872">
            <w:pPr>
              <w:spacing w:line="220" w:lineRule="atLeast"/>
              <w:contextualSpacing/>
              <w:jc w:val="center"/>
              <w:rPr>
                <w:color w:val="auto"/>
                <w:sz w:val="12"/>
                <w:szCs w:val="12"/>
              </w:rPr>
            </w:pPr>
          </w:p>
        </w:tc>
        <w:tc>
          <w:tcPr>
            <w:tcW w:w="219" w:type="pct"/>
          </w:tcPr>
          <w:p w14:paraId="2234E9D7" w14:textId="77777777" w:rsidR="004D3872" w:rsidRPr="00622682" w:rsidRDefault="004D3872" w:rsidP="004D3872">
            <w:pPr>
              <w:spacing w:line="220" w:lineRule="atLeast"/>
              <w:contextualSpacing/>
              <w:jc w:val="center"/>
              <w:rPr>
                <w:color w:val="auto"/>
                <w:sz w:val="12"/>
                <w:szCs w:val="12"/>
              </w:rPr>
            </w:pPr>
          </w:p>
        </w:tc>
        <w:tc>
          <w:tcPr>
            <w:tcW w:w="219" w:type="pct"/>
          </w:tcPr>
          <w:p w14:paraId="62FBADA7" w14:textId="77777777" w:rsidR="004D3872" w:rsidRPr="00622682" w:rsidRDefault="004D3872" w:rsidP="004D3872">
            <w:pPr>
              <w:spacing w:line="220" w:lineRule="atLeast"/>
              <w:contextualSpacing/>
              <w:jc w:val="center"/>
              <w:rPr>
                <w:color w:val="auto"/>
                <w:sz w:val="12"/>
                <w:szCs w:val="12"/>
              </w:rPr>
            </w:pPr>
          </w:p>
        </w:tc>
        <w:tc>
          <w:tcPr>
            <w:tcW w:w="209" w:type="pct"/>
          </w:tcPr>
          <w:p w14:paraId="6C41C39F" w14:textId="77777777" w:rsidR="004D3872" w:rsidRPr="00622682" w:rsidRDefault="004D3872" w:rsidP="004D3872">
            <w:pPr>
              <w:spacing w:line="220" w:lineRule="atLeast"/>
              <w:contextualSpacing/>
              <w:jc w:val="center"/>
              <w:rPr>
                <w:color w:val="auto"/>
                <w:sz w:val="12"/>
                <w:szCs w:val="12"/>
              </w:rPr>
            </w:pPr>
          </w:p>
        </w:tc>
      </w:tr>
      <w:tr w:rsidR="00622682" w:rsidRPr="00622682" w14:paraId="6F8EC24F" w14:textId="77777777" w:rsidTr="00797F71">
        <w:tc>
          <w:tcPr>
            <w:tcW w:w="389" w:type="pct"/>
          </w:tcPr>
          <w:p w14:paraId="74840541" w14:textId="77777777" w:rsidR="004D3872" w:rsidRPr="00622682" w:rsidRDefault="004D3872" w:rsidP="004D3872">
            <w:pPr>
              <w:spacing w:line="220" w:lineRule="atLeast"/>
              <w:contextualSpacing/>
              <w:rPr>
                <w:color w:val="auto"/>
                <w:sz w:val="12"/>
                <w:szCs w:val="12"/>
              </w:rPr>
            </w:pPr>
            <w:r w:rsidRPr="00622682">
              <w:rPr>
                <w:color w:val="auto"/>
                <w:sz w:val="12"/>
                <w:szCs w:val="12"/>
              </w:rPr>
              <w:t xml:space="preserve">14. </w:t>
            </w:r>
            <w:r w:rsidRPr="00622682">
              <w:rPr>
                <w:i/>
                <w:iCs/>
                <w:color w:val="auto"/>
                <w:sz w:val="12"/>
                <w:szCs w:val="12"/>
              </w:rPr>
              <w:t>r</w:t>
            </w:r>
            <w:r w:rsidRPr="00622682">
              <w:rPr>
                <w:color w:val="auto"/>
                <w:sz w:val="12"/>
                <w:szCs w:val="12"/>
                <w:vertAlign w:val="subscript"/>
              </w:rPr>
              <w:t>pbis</w:t>
            </w:r>
          </w:p>
        </w:tc>
        <w:tc>
          <w:tcPr>
            <w:tcW w:w="235" w:type="pct"/>
          </w:tcPr>
          <w:p w14:paraId="07CA9663" w14:textId="58E2AB66" w:rsidR="004D3872" w:rsidRPr="00622682" w:rsidRDefault="004D3872" w:rsidP="004D3872">
            <w:pPr>
              <w:spacing w:line="220" w:lineRule="atLeast"/>
              <w:contextualSpacing/>
              <w:jc w:val="center"/>
              <w:rPr>
                <w:color w:val="auto"/>
                <w:sz w:val="12"/>
                <w:szCs w:val="12"/>
              </w:rPr>
            </w:pPr>
            <w:r w:rsidRPr="00622682">
              <w:rPr>
                <w:color w:val="auto"/>
                <w:sz w:val="12"/>
                <w:szCs w:val="12"/>
              </w:rPr>
              <w:t>.194*</w:t>
            </w:r>
          </w:p>
        </w:tc>
        <w:tc>
          <w:tcPr>
            <w:tcW w:w="235" w:type="pct"/>
          </w:tcPr>
          <w:p w14:paraId="01F80C8A" w14:textId="5C007974" w:rsidR="004D3872" w:rsidRPr="00622682" w:rsidRDefault="004D3872" w:rsidP="004D3872">
            <w:pPr>
              <w:spacing w:line="220" w:lineRule="atLeast"/>
              <w:contextualSpacing/>
              <w:jc w:val="center"/>
              <w:rPr>
                <w:color w:val="auto"/>
                <w:sz w:val="12"/>
                <w:szCs w:val="12"/>
              </w:rPr>
            </w:pPr>
            <w:r w:rsidRPr="00622682">
              <w:rPr>
                <w:color w:val="auto"/>
                <w:sz w:val="12"/>
                <w:szCs w:val="12"/>
              </w:rPr>
              <w:t>.759**</w:t>
            </w:r>
          </w:p>
        </w:tc>
        <w:tc>
          <w:tcPr>
            <w:tcW w:w="235" w:type="pct"/>
          </w:tcPr>
          <w:p w14:paraId="2405C2EE" w14:textId="4F1F794B" w:rsidR="004D3872" w:rsidRPr="00622682" w:rsidRDefault="004D3872" w:rsidP="004D3872">
            <w:pPr>
              <w:spacing w:line="220" w:lineRule="atLeast"/>
              <w:contextualSpacing/>
              <w:jc w:val="center"/>
              <w:rPr>
                <w:color w:val="auto"/>
                <w:sz w:val="12"/>
                <w:szCs w:val="12"/>
              </w:rPr>
            </w:pPr>
            <w:r w:rsidRPr="00622682">
              <w:rPr>
                <w:color w:val="auto"/>
                <w:sz w:val="12"/>
                <w:szCs w:val="12"/>
              </w:rPr>
              <w:t>.770**</w:t>
            </w:r>
          </w:p>
        </w:tc>
        <w:tc>
          <w:tcPr>
            <w:tcW w:w="235" w:type="pct"/>
          </w:tcPr>
          <w:p w14:paraId="0C13F22B" w14:textId="2B64C139" w:rsidR="004D3872" w:rsidRPr="00622682" w:rsidRDefault="004D3872" w:rsidP="004D3872">
            <w:pPr>
              <w:spacing w:line="220" w:lineRule="atLeast"/>
              <w:contextualSpacing/>
              <w:jc w:val="center"/>
              <w:rPr>
                <w:color w:val="auto"/>
                <w:sz w:val="12"/>
                <w:szCs w:val="12"/>
              </w:rPr>
            </w:pPr>
            <w:r w:rsidRPr="00622682">
              <w:rPr>
                <w:color w:val="auto"/>
                <w:sz w:val="12"/>
                <w:szCs w:val="12"/>
              </w:rPr>
              <w:t>-.348**</w:t>
            </w:r>
          </w:p>
        </w:tc>
        <w:tc>
          <w:tcPr>
            <w:tcW w:w="235" w:type="pct"/>
          </w:tcPr>
          <w:p w14:paraId="743E0D98" w14:textId="1088DE5B" w:rsidR="004D3872" w:rsidRPr="00622682" w:rsidRDefault="004D3872" w:rsidP="004D3872">
            <w:pPr>
              <w:spacing w:line="220" w:lineRule="atLeast"/>
              <w:contextualSpacing/>
              <w:jc w:val="center"/>
              <w:rPr>
                <w:color w:val="auto"/>
                <w:sz w:val="12"/>
                <w:szCs w:val="12"/>
              </w:rPr>
            </w:pPr>
            <w:r w:rsidRPr="00622682">
              <w:rPr>
                <w:color w:val="auto"/>
                <w:sz w:val="12"/>
                <w:szCs w:val="12"/>
              </w:rPr>
              <w:t>.500**</w:t>
            </w:r>
          </w:p>
        </w:tc>
        <w:tc>
          <w:tcPr>
            <w:tcW w:w="234" w:type="pct"/>
          </w:tcPr>
          <w:p w14:paraId="0B9C8658" w14:textId="0773B2B1" w:rsidR="004D3872" w:rsidRPr="00622682" w:rsidRDefault="004D3872" w:rsidP="004D3872">
            <w:pPr>
              <w:spacing w:line="220" w:lineRule="atLeast"/>
              <w:contextualSpacing/>
              <w:jc w:val="center"/>
              <w:rPr>
                <w:color w:val="auto"/>
                <w:sz w:val="12"/>
                <w:szCs w:val="12"/>
              </w:rPr>
            </w:pPr>
            <w:r w:rsidRPr="00622682">
              <w:rPr>
                <w:color w:val="auto"/>
                <w:sz w:val="12"/>
                <w:szCs w:val="12"/>
              </w:rPr>
              <w:t>-.493**</w:t>
            </w:r>
          </w:p>
        </w:tc>
        <w:tc>
          <w:tcPr>
            <w:tcW w:w="226" w:type="pct"/>
          </w:tcPr>
          <w:p w14:paraId="0EDA96D8" w14:textId="5FE5138C" w:rsidR="004D3872" w:rsidRPr="00622682" w:rsidRDefault="004D3872" w:rsidP="004D3872">
            <w:pPr>
              <w:spacing w:line="220" w:lineRule="atLeast"/>
              <w:contextualSpacing/>
              <w:jc w:val="center"/>
              <w:rPr>
                <w:color w:val="auto"/>
                <w:sz w:val="12"/>
                <w:szCs w:val="12"/>
              </w:rPr>
            </w:pPr>
            <w:r w:rsidRPr="00622682">
              <w:rPr>
                <w:color w:val="auto"/>
                <w:sz w:val="12"/>
                <w:szCs w:val="12"/>
              </w:rPr>
              <w:t>.146</w:t>
            </w:r>
          </w:p>
        </w:tc>
        <w:tc>
          <w:tcPr>
            <w:tcW w:w="234" w:type="pct"/>
          </w:tcPr>
          <w:p w14:paraId="72D98AC6" w14:textId="15AC7298" w:rsidR="004D3872" w:rsidRPr="00622682" w:rsidRDefault="004D3872" w:rsidP="004D3872">
            <w:pPr>
              <w:spacing w:line="220" w:lineRule="atLeast"/>
              <w:contextualSpacing/>
              <w:jc w:val="center"/>
              <w:rPr>
                <w:color w:val="auto"/>
                <w:sz w:val="12"/>
                <w:szCs w:val="12"/>
              </w:rPr>
            </w:pPr>
            <w:r w:rsidRPr="00622682">
              <w:rPr>
                <w:color w:val="auto"/>
                <w:sz w:val="12"/>
                <w:szCs w:val="12"/>
              </w:rPr>
              <w:t>-.032</w:t>
            </w:r>
          </w:p>
        </w:tc>
        <w:tc>
          <w:tcPr>
            <w:tcW w:w="234" w:type="pct"/>
          </w:tcPr>
          <w:p w14:paraId="1EADB183" w14:textId="208AB1BF" w:rsidR="004D3872" w:rsidRPr="00622682" w:rsidRDefault="004D3872" w:rsidP="004D3872">
            <w:pPr>
              <w:spacing w:line="220" w:lineRule="atLeast"/>
              <w:contextualSpacing/>
              <w:jc w:val="center"/>
              <w:rPr>
                <w:color w:val="auto"/>
                <w:sz w:val="12"/>
                <w:szCs w:val="12"/>
              </w:rPr>
            </w:pPr>
            <w:r w:rsidRPr="00622682">
              <w:rPr>
                <w:color w:val="auto"/>
                <w:sz w:val="12"/>
                <w:szCs w:val="12"/>
              </w:rPr>
              <w:t>-.008</w:t>
            </w:r>
          </w:p>
        </w:tc>
        <w:tc>
          <w:tcPr>
            <w:tcW w:w="235" w:type="pct"/>
          </w:tcPr>
          <w:p w14:paraId="087FB181" w14:textId="5B36FF3D" w:rsidR="004D3872" w:rsidRPr="00622682" w:rsidRDefault="004D3872" w:rsidP="004D3872">
            <w:pPr>
              <w:spacing w:line="220" w:lineRule="atLeast"/>
              <w:contextualSpacing/>
              <w:jc w:val="center"/>
              <w:rPr>
                <w:color w:val="auto"/>
                <w:sz w:val="12"/>
                <w:szCs w:val="12"/>
              </w:rPr>
            </w:pPr>
            <w:r w:rsidRPr="00622682">
              <w:rPr>
                <w:color w:val="auto"/>
                <w:sz w:val="12"/>
                <w:szCs w:val="12"/>
              </w:rPr>
              <w:t>.345**</w:t>
            </w:r>
          </w:p>
        </w:tc>
        <w:tc>
          <w:tcPr>
            <w:tcW w:w="235" w:type="pct"/>
          </w:tcPr>
          <w:p w14:paraId="25C95D35" w14:textId="2135B62D" w:rsidR="004D3872" w:rsidRPr="00622682" w:rsidRDefault="004D3872" w:rsidP="004D3872">
            <w:pPr>
              <w:spacing w:line="220" w:lineRule="atLeast"/>
              <w:contextualSpacing/>
              <w:jc w:val="center"/>
              <w:rPr>
                <w:color w:val="auto"/>
                <w:sz w:val="12"/>
                <w:szCs w:val="12"/>
              </w:rPr>
            </w:pPr>
            <w:r w:rsidRPr="00622682">
              <w:rPr>
                <w:color w:val="auto"/>
                <w:sz w:val="12"/>
                <w:szCs w:val="12"/>
              </w:rPr>
              <w:t>-.139</w:t>
            </w:r>
          </w:p>
        </w:tc>
        <w:tc>
          <w:tcPr>
            <w:tcW w:w="226" w:type="pct"/>
          </w:tcPr>
          <w:p w14:paraId="39098EB3" w14:textId="5B6C4237" w:rsidR="004D3872" w:rsidRPr="00622682" w:rsidRDefault="004D3872" w:rsidP="004D3872">
            <w:pPr>
              <w:spacing w:line="220" w:lineRule="atLeast"/>
              <w:contextualSpacing/>
              <w:jc w:val="center"/>
              <w:rPr>
                <w:color w:val="auto"/>
                <w:sz w:val="12"/>
                <w:szCs w:val="12"/>
              </w:rPr>
            </w:pPr>
            <w:r w:rsidRPr="00622682">
              <w:rPr>
                <w:color w:val="auto"/>
                <w:sz w:val="12"/>
                <w:szCs w:val="12"/>
              </w:rPr>
              <w:t>.156</w:t>
            </w:r>
          </w:p>
        </w:tc>
        <w:tc>
          <w:tcPr>
            <w:tcW w:w="235" w:type="pct"/>
          </w:tcPr>
          <w:p w14:paraId="3EB437B4" w14:textId="433A4CC2" w:rsidR="004D3872" w:rsidRPr="00622682" w:rsidRDefault="004D3872" w:rsidP="004D3872">
            <w:pPr>
              <w:spacing w:line="220" w:lineRule="atLeast"/>
              <w:contextualSpacing/>
              <w:jc w:val="center"/>
              <w:rPr>
                <w:color w:val="auto"/>
                <w:sz w:val="12"/>
                <w:szCs w:val="12"/>
              </w:rPr>
            </w:pPr>
            <w:r w:rsidRPr="00622682">
              <w:rPr>
                <w:color w:val="auto"/>
                <w:sz w:val="12"/>
                <w:szCs w:val="12"/>
              </w:rPr>
              <w:t>-.254**</w:t>
            </w:r>
          </w:p>
        </w:tc>
        <w:tc>
          <w:tcPr>
            <w:tcW w:w="235" w:type="pct"/>
          </w:tcPr>
          <w:p w14:paraId="22C9C398" w14:textId="126B1C0F" w:rsidR="004D3872" w:rsidRPr="00622682" w:rsidRDefault="004D3872" w:rsidP="004D3872">
            <w:pPr>
              <w:spacing w:line="220" w:lineRule="atLeast"/>
              <w:contextualSpacing/>
              <w:jc w:val="center"/>
              <w:rPr>
                <w:color w:val="auto"/>
                <w:sz w:val="12"/>
                <w:szCs w:val="12"/>
              </w:rPr>
            </w:pPr>
            <w:r w:rsidRPr="00622682">
              <w:rPr>
                <w:color w:val="auto"/>
                <w:sz w:val="12"/>
                <w:szCs w:val="12"/>
              </w:rPr>
              <w:t>1</w:t>
            </w:r>
          </w:p>
        </w:tc>
        <w:tc>
          <w:tcPr>
            <w:tcW w:w="235" w:type="pct"/>
          </w:tcPr>
          <w:p w14:paraId="31615179" w14:textId="77777777" w:rsidR="004D3872" w:rsidRPr="00622682" w:rsidRDefault="004D3872" w:rsidP="004D3872">
            <w:pPr>
              <w:spacing w:line="220" w:lineRule="atLeast"/>
              <w:contextualSpacing/>
              <w:jc w:val="center"/>
              <w:rPr>
                <w:color w:val="auto"/>
                <w:sz w:val="12"/>
                <w:szCs w:val="12"/>
              </w:rPr>
            </w:pPr>
          </w:p>
        </w:tc>
        <w:tc>
          <w:tcPr>
            <w:tcW w:w="225" w:type="pct"/>
          </w:tcPr>
          <w:p w14:paraId="7D7F4BB8" w14:textId="77777777" w:rsidR="004D3872" w:rsidRPr="00622682" w:rsidRDefault="004D3872" w:rsidP="004D3872">
            <w:pPr>
              <w:spacing w:line="220" w:lineRule="atLeast"/>
              <w:contextualSpacing/>
              <w:jc w:val="center"/>
              <w:rPr>
                <w:color w:val="auto"/>
                <w:sz w:val="12"/>
                <w:szCs w:val="12"/>
              </w:rPr>
            </w:pPr>
          </w:p>
        </w:tc>
        <w:tc>
          <w:tcPr>
            <w:tcW w:w="235" w:type="pct"/>
          </w:tcPr>
          <w:p w14:paraId="1788DDF6" w14:textId="77777777" w:rsidR="004D3872" w:rsidRPr="00622682" w:rsidRDefault="004D3872" w:rsidP="004D3872">
            <w:pPr>
              <w:spacing w:line="220" w:lineRule="atLeast"/>
              <w:contextualSpacing/>
              <w:jc w:val="center"/>
              <w:rPr>
                <w:color w:val="auto"/>
                <w:sz w:val="12"/>
                <w:szCs w:val="12"/>
              </w:rPr>
            </w:pPr>
          </w:p>
        </w:tc>
        <w:tc>
          <w:tcPr>
            <w:tcW w:w="219" w:type="pct"/>
          </w:tcPr>
          <w:p w14:paraId="78B7F39D" w14:textId="77777777" w:rsidR="004D3872" w:rsidRPr="00622682" w:rsidRDefault="004D3872" w:rsidP="004D3872">
            <w:pPr>
              <w:spacing w:line="220" w:lineRule="atLeast"/>
              <w:contextualSpacing/>
              <w:jc w:val="center"/>
              <w:rPr>
                <w:color w:val="auto"/>
                <w:sz w:val="12"/>
                <w:szCs w:val="12"/>
              </w:rPr>
            </w:pPr>
          </w:p>
        </w:tc>
        <w:tc>
          <w:tcPr>
            <w:tcW w:w="219" w:type="pct"/>
          </w:tcPr>
          <w:p w14:paraId="4409D8A7" w14:textId="77777777" w:rsidR="004D3872" w:rsidRPr="00622682" w:rsidRDefault="004D3872" w:rsidP="004D3872">
            <w:pPr>
              <w:spacing w:line="220" w:lineRule="atLeast"/>
              <w:contextualSpacing/>
              <w:jc w:val="center"/>
              <w:rPr>
                <w:color w:val="auto"/>
                <w:sz w:val="12"/>
                <w:szCs w:val="12"/>
              </w:rPr>
            </w:pPr>
          </w:p>
        </w:tc>
        <w:tc>
          <w:tcPr>
            <w:tcW w:w="209" w:type="pct"/>
          </w:tcPr>
          <w:p w14:paraId="48C95A01" w14:textId="77777777" w:rsidR="004D3872" w:rsidRPr="00622682" w:rsidRDefault="004D3872" w:rsidP="004D3872">
            <w:pPr>
              <w:spacing w:line="220" w:lineRule="atLeast"/>
              <w:contextualSpacing/>
              <w:jc w:val="center"/>
              <w:rPr>
                <w:color w:val="auto"/>
                <w:sz w:val="12"/>
                <w:szCs w:val="12"/>
              </w:rPr>
            </w:pPr>
          </w:p>
        </w:tc>
      </w:tr>
      <w:tr w:rsidR="00622682" w:rsidRPr="00622682" w14:paraId="0AEEBADA" w14:textId="77777777" w:rsidTr="00797F71">
        <w:tc>
          <w:tcPr>
            <w:tcW w:w="389" w:type="pct"/>
          </w:tcPr>
          <w:p w14:paraId="52C14AC2" w14:textId="77777777" w:rsidR="004D3872" w:rsidRPr="00622682" w:rsidRDefault="004D3872" w:rsidP="004D3872">
            <w:pPr>
              <w:spacing w:line="220" w:lineRule="atLeast"/>
              <w:contextualSpacing/>
              <w:rPr>
                <w:color w:val="auto"/>
                <w:sz w:val="12"/>
                <w:szCs w:val="12"/>
              </w:rPr>
            </w:pPr>
            <w:r w:rsidRPr="00622682">
              <w:rPr>
                <w:color w:val="auto"/>
                <w:sz w:val="12"/>
                <w:szCs w:val="12"/>
              </w:rPr>
              <w:t>15. Gnormed</w:t>
            </w:r>
          </w:p>
        </w:tc>
        <w:tc>
          <w:tcPr>
            <w:tcW w:w="235" w:type="pct"/>
          </w:tcPr>
          <w:p w14:paraId="5C5DCA45" w14:textId="08C816A2" w:rsidR="004D3872" w:rsidRPr="00622682" w:rsidRDefault="004D3872" w:rsidP="004D3872">
            <w:pPr>
              <w:spacing w:line="220" w:lineRule="atLeast"/>
              <w:contextualSpacing/>
              <w:jc w:val="center"/>
              <w:rPr>
                <w:color w:val="auto"/>
                <w:sz w:val="12"/>
                <w:szCs w:val="12"/>
              </w:rPr>
            </w:pPr>
            <w:r w:rsidRPr="00622682">
              <w:rPr>
                <w:color w:val="auto"/>
                <w:sz w:val="12"/>
                <w:szCs w:val="12"/>
              </w:rPr>
              <w:t>.040</w:t>
            </w:r>
          </w:p>
        </w:tc>
        <w:tc>
          <w:tcPr>
            <w:tcW w:w="235" w:type="pct"/>
          </w:tcPr>
          <w:p w14:paraId="15259216" w14:textId="7CBEF764" w:rsidR="004D3872" w:rsidRPr="00622682" w:rsidRDefault="004D3872" w:rsidP="004D3872">
            <w:pPr>
              <w:spacing w:line="220" w:lineRule="atLeast"/>
              <w:contextualSpacing/>
              <w:jc w:val="center"/>
              <w:rPr>
                <w:color w:val="auto"/>
                <w:sz w:val="12"/>
                <w:szCs w:val="12"/>
              </w:rPr>
            </w:pPr>
            <w:r w:rsidRPr="00622682">
              <w:rPr>
                <w:color w:val="auto"/>
                <w:sz w:val="12"/>
                <w:szCs w:val="12"/>
              </w:rPr>
              <w:t>-.174</w:t>
            </w:r>
          </w:p>
        </w:tc>
        <w:tc>
          <w:tcPr>
            <w:tcW w:w="235" w:type="pct"/>
          </w:tcPr>
          <w:p w14:paraId="5D620160" w14:textId="5132C2D8" w:rsidR="004D3872" w:rsidRPr="00622682" w:rsidRDefault="004D3872" w:rsidP="004D3872">
            <w:pPr>
              <w:spacing w:line="220" w:lineRule="atLeast"/>
              <w:contextualSpacing/>
              <w:jc w:val="center"/>
              <w:rPr>
                <w:color w:val="auto"/>
                <w:sz w:val="12"/>
                <w:szCs w:val="12"/>
              </w:rPr>
            </w:pPr>
            <w:r w:rsidRPr="00622682">
              <w:rPr>
                <w:color w:val="auto"/>
                <w:sz w:val="12"/>
                <w:szCs w:val="12"/>
              </w:rPr>
              <w:t>-.141</w:t>
            </w:r>
          </w:p>
        </w:tc>
        <w:tc>
          <w:tcPr>
            <w:tcW w:w="235" w:type="pct"/>
          </w:tcPr>
          <w:p w14:paraId="13DBA03C" w14:textId="2AF85AB5" w:rsidR="004D3872" w:rsidRPr="00622682" w:rsidRDefault="004D3872" w:rsidP="004D3872">
            <w:pPr>
              <w:spacing w:line="220" w:lineRule="atLeast"/>
              <w:contextualSpacing/>
              <w:jc w:val="center"/>
              <w:rPr>
                <w:color w:val="auto"/>
                <w:sz w:val="12"/>
                <w:szCs w:val="12"/>
              </w:rPr>
            </w:pPr>
            <w:r w:rsidRPr="00622682">
              <w:rPr>
                <w:color w:val="auto"/>
                <w:sz w:val="12"/>
                <w:szCs w:val="12"/>
              </w:rPr>
              <w:t>-.058</w:t>
            </w:r>
          </w:p>
        </w:tc>
        <w:tc>
          <w:tcPr>
            <w:tcW w:w="235" w:type="pct"/>
          </w:tcPr>
          <w:p w14:paraId="6B9EE7E6" w14:textId="2135C440" w:rsidR="004D3872" w:rsidRPr="00622682" w:rsidRDefault="004D3872" w:rsidP="004D3872">
            <w:pPr>
              <w:spacing w:line="220" w:lineRule="atLeast"/>
              <w:contextualSpacing/>
              <w:jc w:val="center"/>
              <w:rPr>
                <w:color w:val="auto"/>
                <w:sz w:val="12"/>
                <w:szCs w:val="12"/>
              </w:rPr>
            </w:pPr>
            <w:r w:rsidRPr="00622682">
              <w:rPr>
                <w:color w:val="auto"/>
                <w:sz w:val="12"/>
                <w:szCs w:val="12"/>
              </w:rPr>
              <w:t>.158</w:t>
            </w:r>
          </w:p>
        </w:tc>
        <w:tc>
          <w:tcPr>
            <w:tcW w:w="234" w:type="pct"/>
          </w:tcPr>
          <w:p w14:paraId="4A33550B" w14:textId="4B73BF9E" w:rsidR="004D3872" w:rsidRPr="00622682" w:rsidRDefault="004D3872" w:rsidP="004D3872">
            <w:pPr>
              <w:spacing w:line="220" w:lineRule="atLeast"/>
              <w:contextualSpacing/>
              <w:jc w:val="center"/>
              <w:rPr>
                <w:color w:val="auto"/>
                <w:sz w:val="12"/>
                <w:szCs w:val="12"/>
              </w:rPr>
            </w:pPr>
            <w:r w:rsidRPr="00622682">
              <w:rPr>
                <w:color w:val="auto"/>
                <w:sz w:val="12"/>
                <w:szCs w:val="12"/>
              </w:rPr>
              <w:t>.504**</w:t>
            </w:r>
          </w:p>
        </w:tc>
        <w:tc>
          <w:tcPr>
            <w:tcW w:w="226" w:type="pct"/>
          </w:tcPr>
          <w:p w14:paraId="2E5275D1" w14:textId="46F3E005" w:rsidR="004D3872" w:rsidRPr="00622682" w:rsidRDefault="004D3872" w:rsidP="004D3872">
            <w:pPr>
              <w:spacing w:line="220" w:lineRule="atLeast"/>
              <w:contextualSpacing/>
              <w:jc w:val="center"/>
              <w:rPr>
                <w:color w:val="auto"/>
                <w:sz w:val="12"/>
                <w:szCs w:val="12"/>
              </w:rPr>
            </w:pPr>
            <w:r w:rsidRPr="00622682">
              <w:rPr>
                <w:color w:val="auto"/>
                <w:sz w:val="12"/>
                <w:szCs w:val="12"/>
              </w:rPr>
              <w:t>-.119</w:t>
            </w:r>
          </w:p>
        </w:tc>
        <w:tc>
          <w:tcPr>
            <w:tcW w:w="234" w:type="pct"/>
          </w:tcPr>
          <w:p w14:paraId="2C7E9F34" w14:textId="5656CBD0" w:rsidR="004D3872" w:rsidRPr="00622682" w:rsidRDefault="004D3872" w:rsidP="004D3872">
            <w:pPr>
              <w:spacing w:line="220" w:lineRule="atLeast"/>
              <w:contextualSpacing/>
              <w:jc w:val="center"/>
              <w:rPr>
                <w:color w:val="auto"/>
                <w:sz w:val="12"/>
                <w:szCs w:val="12"/>
              </w:rPr>
            </w:pPr>
            <w:r w:rsidRPr="00622682">
              <w:rPr>
                <w:color w:val="auto"/>
                <w:sz w:val="12"/>
                <w:szCs w:val="12"/>
              </w:rPr>
              <w:t>.138</w:t>
            </w:r>
          </w:p>
        </w:tc>
        <w:tc>
          <w:tcPr>
            <w:tcW w:w="234" w:type="pct"/>
          </w:tcPr>
          <w:p w14:paraId="10AE6449" w14:textId="7F4EC484" w:rsidR="004D3872" w:rsidRPr="00622682" w:rsidRDefault="004D3872" w:rsidP="004D3872">
            <w:pPr>
              <w:spacing w:line="220" w:lineRule="atLeast"/>
              <w:contextualSpacing/>
              <w:jc w:val="center"/>
              <w:rPr>
                <w:color w:val="auto"/>
                <w:sz w:val="12"/>
                <w:szCs w:val="12"/>
              </w:rPr>
            </w:pPr>
            <w:r w:rsidRPr="00622682">
              <w:rPr>
                <w:color w:val="auto"/>
                <w:sz w:val="12"/>
                <w:szCs w:val="12"/>
              </w:rPr>
              <w:t>.381**</w:t>
            </w:r>
          </w:p>
        </w:tc>
        <w:tc>
          <w:tcPr>
            <w:tcW w:w="235" w:type="pct"/>
          </w:tcPr>
          <w:p w14:paraId="0D4A088F" w14:textId="585D7840" w:rsidR="004D3872" w:rsidRPr="00622682" w:rsidRDefault="004D3872" w:rsidP="004D3872">
            <w:pPr>
              <w:spacing w:line="220" w:lineRule="atLeast"/>
              <w:contextualSpacing/>
              <w:jc w:val="center"/>
              <w:rPr>
                <w:color w:val="auto"/>
                <w:sz w:val="12"/>
                <w:szCs w:val="12"/>
              </w:rPr>
            </w:pPr>
            <w:r w:rsidRPr="00622682">
              <w:rPr>
                <w:color w:val="auto"/>
                <w:sz w:val="12"/>
                <w:szCs w:val="12"/>
              </w:rPr>
              <w:t>-.067</w:t>
            </w:r>
          </w:p>
        </w:tc>
        <w:tc>
          <w:tcPr>
            <w:tcW w:w="235" w:type="pct"/>
          </w:tcPr>
          <w:p w14:paraId="6C3706BA" w14:textId="322966D4" w:rsidR="004D3872" w:rsidRPr="00622682" w:rsidRDefault="004D3872" w:rsidP="004D3872">
            <w:pPr>
              <w:spacing w:line="220" w:lineRule="atLeast"/>
              <w:contextualSpacing/>
              <w:jc w:val="center"/>
              <w:rPr>
                <w:color w:val="auto"/>
                <w:sz w:val="12"/>
                <w:szCs w:val="12"/>
              </w:rPr>
            </w:pPr>
            <w:r w:rsidRPr="00622682">
              <w:rPr>
                <w:color w:val="auto"/>
                <w:sz w:val="12"/>
                <w:szCs w:val="12"/>
              </w:rPr>
              <w:t>.092</w:t>
            </w:r>
          </w:p>
        </w:tc>
        <w:tc>
          <w:tcPr>
            <w:tcW w:w="226" w:type="pct"/>
          </w:tcPr>
          <w:p w14:paraId="1609F0EE" w14:textId="2794B480" w:rsidR="004D3872" w:rsidRPr="00622682" w:rsidRDefault="004D3872" w:rsidP="004D3872">
            <w:pPr>
              <w:spacing w:line="220" w:lineRule="atLeast"/>
              <w:contextualSpacing/>
              <w:jc w:val="center"/>
              <w:rPr>
                <w:color w:val="auto"/>
                <w:sz w:val="12"/>
                <w:szCs w:val="12"/>
              </w:rPr>
            </w:pPr>
            <w:r w:rsidRPr="00622682">
              <w:rPr>
                <w:color w:val="auto"/>
                <w:sz w:val="12"/>
                <w:szCs w:val="12"/>
              </w:rPr>
              <w:t>-.004</w:t>
            </w:r>
          </w:p>
        </w:tc>
        <w:tc>
          <w:tcPr>
            <w:tcW w:w="235" w:type="pct"/>
          </w:tcPr>
          <w:p w14:paraId="166C888B" w14:textId="0843039B" w:rsidR="004D3872" w:rsidRPr="00622682" w:rsidRDefault="004D3872" w:rsidP="004D3872">
            <w:pPr>
              <w:spacing w:line="220" w:lineRule="atLeast"/>
              <w:contextualSpacing/>
              <w:jc w:val="center"/>
              <w:rPr>
                <w:color w:val="auto"/>
                <w:sz w:val="12"/>
                <w:szCs w:val="12"/>
              </w:rPr>
            </w:pPr>
            <w:r w:rsidRPr="00622682">
              <w:rPr>
                <w:color w:val="auto"/>
                <w:sz w:val="12"/>
                <w:szCs w:val="12"/>
              </w:rPr>
              <w:t>.703**</w:t>
            </w:r>
          </w:p>
        </w:tc>
        <w:tc>
          <w:tcPr>
            <w:tcW w:w="235" w:type="pct"/>
          </w:tcPr>
          <w:p w14:paraId="5CBF0B2B" w14:textId="5A3F9494" w:rsidR="004D3872" w:rsidRPr="00622682" w:rsidRDefault="004D3872" w:rsidP="004D3872">
            <w:pPr>
              <w:spacing w:line="220" w:lineRule="atLeast"/>
              <w:contextualSpacing/>
              <w:jc w:val="center"/>
              <w:rPr>
                <w:color w:val="auto"/>
                <w:sz w:val="12"/>
                <w:szCs w:val="12"/>
              </w:rPr>
            </w:pPr>
            <w:r w:rsidRPr="00622682">
              <w:rPr>
                <w:color w:val="auto"/>
                <w:sz w:val="12"/>
                <w:szCs w:val="12"/>
              </w:rPr>
              <w:t>-.170</w:t>
            </w:r>
          </w:p>
        </w:tc>
        <w:tc>
          <w:tcPr>
            <w:tcW w:w="235" w:type="pct"/>
          </w:tcPr>
          <w:p w14:paraId="281C662F" w14:textId="1460A682" w:rsidR="004D3872" w:rsidRPr="00622682" w:rsidRDefault="004D3872" w:rsidP="004D3872">
            <w:pPr>
              <w:spacing w:line="220" w:lineRule="atLeast"/>
              <w:contextualSpacing/>
              <w:jc w:val="center"/>
              <w:rPr>
                <w:color w:val="auto"/>
                <w:sz w:val="12"/>
                <w:szCs w:val="12"/>
              </w:rPr>
            </w:pPr>
            <w:r w:rsidRPr="00622682">
              <w:rPr>
                <w:color w:val="auto"/>
                <w:sz w:val="12"/>
                <w:szCs w:val="12"/>
              </w:rPr>
              <w:t>1</w:t>
            </w:r>
          </w:p>
        </w:tc>
        <w:tc>
          <w:tcPr>
            <w:tcW w:w="225" w:type="pct"/>
          </w:tcPr>
          <w:p w14:paraId="6488F2B0" w14:textId="77777777" w:rsidR="004D3872" w:rsidRPr="00622682" w:rsidRDefault="004D3872" w:rsidP="004D3872">
            <w:pPr>
              <w:spacing w:line="220" w:lineRule="atLeast"/>
              <w:contextualSpacing/>
              <w:jc w:val="center"/>
              <w:rPr>
                <w:color w:val="auto"/>
                <w:sz w:val="12"/>
                <w:szCs w:val="12"/>
              </w:rPr>
            </w:pPr>
          </w:p>
        </w:tc>
        <w:tc>
          <w:tcPr>
            <w:tcW w:w="235" w:type="pct"/>
          </w:tcPr>
          <w:p w14:paraId="74D32D11" w14:textId="77777777" w:rsidR="004D3872" w:rsidRPr="00622682" w:rsidRDefault="004D3872" w:rsidP="004D3872">
            <w:pPr>
              <w:spacing w:line="220" w:lineRule="atLeast"/>
              <w:contextualSpacing/>
              <w:jc w:val="center"/>
              <w:rPr>
                <w:color w:val="auto"/>
                <w:sz w:val="12"/>
                <w:szCs w:val="12"/>
              </w:rPr>
            </w:pPr>
          </w:p>
        </w:tc>
        <w:tc>
          <w:tcPr>
            <w:tcW w:w="219" w:type="pct"/>
          </w:tcPr>
          <w:p w14:paraId="6474CAED" w14:textId="77777777" w:rsidR="004D3872" w:rsidRPr="00622682" w:rsidRDefault="004D3872" w:rsidP="004D3872">
            <w:pPr>
              <w:spacing w:line="220" w:lineRule="atLeast"/>
              <w:contextualSpacing/>
              <w:jc w:val="center"/>
              <w:rPr>
                <w:color w:val="auto"/>
                <w:sz w:val="12"/>
                <w:szCs w:val="12"/>
              </w:rPr>
            </w:pPr>
          </w:p>
        </w:tc>
        <w:tc>
          <w:tcPr>
            <w:tcW w:w="219" w:type="pct"/>
          </w:tcPr>
          <w:p w14:paraId="6F99D9B6" w14:textId="77777777" w:rsidR="004D3872" w:rsidRPr="00622682" w:rsidRDefault="004D3872" w:rsidP="004D3872">
            <w:pPr>
              <w:spacing w:line="220" w:lineRule="atLeast"/>
              <w:contextualSpacing/>
              <w:jc w:val="center"/>
              <w:rPr>
                <w:color w:val="auto"/>
                <w:sz w:val="12"/>
                <w:szCs w:val="12"/>
              </w:rPr>
            </w:pPr>
          </w:p>
        </w:tc>
        <w:tc>
          <w:tcPr>
            <w:tcW w:w="209" w:type="pct"/>
          </w:tcPr>
          <w:p w14:paraId="7C41FF5E" w14:textId="77777777" w:rsidR="004D3872" w:rsidRPr="00622682" w:rsidRDefault="004D3872" w:rsidP="004D3872">
            <w:pPr>
              <w:spacing w:line="220" w:lineRule="atLeast"/>
              <w:contextualSpacing/>
              <w:jc w:val="center"/>
              <w:rPr>
                <w:color w:val="auto"/>
                <w:sz w:val="12"/>
                <w:szCs w:val="12"/>
              </w:rPr>
            </w:pPr>
          </w:p>
        </w:tc>
      </w:tr>
      <w:tr w:rsidR="00622682" w:rsidRPr="00622682" w14:paraId="3657C792" w14:textId="77777777" w:rsidTr="00797F71">
        <w:tc>
          <w:tcPr>
            <w:tcW w:w="389" w:type="pct"/>
          </w:tcPr>
          <w:p w14:paraId="038300DC" w14:textId="77777777" w:rsidR="004D3872" w:rsidRPr="00622682" w:rsidRDefault="004D3872" w:rsidP="004D3872">
            <w:pPr>
              <w:spacing w:line="220" w:lineRule="atLeast"/>
              <w:contextualSpacing/>
              <w:rPr>
                <w:color w:val="auto"/>
                <w:sz w:val="12"/>
                <w:szCs w:val="12"/>
              </w:rPr>
            </w:pPr>
            <w:r w:rsidRPr="00622682">
              <w:rPr>
                <w:color w:val="auto"/>
                <w:sz w:val="12"/>
                <w:szCs w:val="12"/>
              </w:rPr>
              <w:t>16. H</w:t>
            </w:r>
            <w:r w:rsidRPr="00622682">
              <w:rPr>
                <w:color w:val="auto"/>
                <w:sz w:val="12"/>
                <w:szCs w:val="12"/>
                <w:vertAlign w:val="subscript"/>
              </w:rPr>
              <w:t>t</w:t>
            </w:r>
          </w:p>
        </w:tc>
        <w:tc>
          <w:tcPr>
            <w:tcW w:w="235" w:type="pct"/>
          </w:tcPr>
          <w:p w14:paraId="53C4AC39" w14:textId="618CD130" w:rsidR="004D3872" w:rsidRPr="00622682" w:rsidRDefault="004D3872" w:rsidP="004D3872">
            <w:pPr>
              <w:spacing w:line="220" w:lineRule="atLeast"/>
              <w:contextualSpacing/>
              <w:jc w:val="center"/>
              <w:rPr>
                <w:color w:val="auto"/>
                <w:sz w:val="12"/>
                <w:szCs w:val="12"/>
              </w:rPr>
            </w:pPr>
            <w:r w:rsidRPr="00622682">
              <w:rPr>
                <w:color w:val="auto"/>
                <w:sz w:val="12"/>
                <w:szCs w:val="12"/>
              </w:rPr>
              <w:t>-.032</w:t>
            </w:r>
          </w:p>
        </w:tc>
        <w:tc>
          <w:tcPr>
            <w:tcW w:w="235" w:type="pct"/>
          </w:tcPr>
          <w:p w14:paraId="3B0FD84E" w14:textId="68B343E4" w:rsidR="004D3872" w:rsidRPr="00622682" w:rsidRDefault="004D3872" w:rsidP="004D3872">
            <w:pPr>
              <w:spacing w:line="220" w:lineRule="atLeast"/>
              <w:contextualSpacing/>
              <w:jc w:val="center"/>
              <w:rPr>
                <w:color w:val="auto"/>
                <w:sz w:val="12"/>
                <w:szCs w:val="12"/>
              </w:rPr>
            </w:pPr>
            <w:r w:rsidRPr="00622682">
              <w:rPr>
                <w:color w:val="auto"/>
                <w:sz w:val="12"/>
                <w:szCs w:val="12"/>
              </w:rPr>
              <w:t>.158</w:t>
            </w:r>
          </w:p>
        </w:tc>
        <w:tc>
          <w:tcPr>
            <w:tcW w:w="235" w:type="pct"/>
          </w:tcPr>
          <w:p w14:paraId="69E9FAC1" w14:textId="0AE3175F" w:rsidR="004D3872" w:rsidRPr="00622682" w:rsidRDefault="004D3872" w:rsidP="004D3872">
            <w:pPr>
              <w:spacing w:line="220" w:lineRule="atLeast"/>
              <w:contextualSpacing/>
              <w:jc w:val="center"/>
              <w:rPr>
                <w:color w:val="auto"/>
                <w:sz w:val="12"/>
                <w:szCs w:val="12"/>
              </w:rPr>
            </w:pPr>
            <w:r w:rsidRPr="00622682">
              <w:rPr>
                <w:color w:val="auto"/>
                <w:sz w:val="12"/>
                <w:szCs w:val="12"/>
              </w:rPr>
              <w:t>.313**</w:t>
            </w:r>
          </w:p>
        </w:tc>
        <w:tc>
          <w:tcPr>
            <w:tcW w:w="235" w:type="pct"/>
          </w:tcPr>
          <w:p w14:paraId="5045B6D2" w14:textId="51D750E8" w:rsidR="004D3872" w:rsidRPr="00622682" w:rsidRDefault="004D3872" w:rsidP="004D3872">
            <w:pPr>
              <w:spacing w:line="220" w:lineRule="atLeast"/>
              <w:contextualSpacing/>
              <w:jc w:val="center"/>
              <w:rPr>
                <w:color w:val="auto"/>
                <w:sz w:val="12"/>
                <w:szCs w:val="12"/>
              </w:rPr>
            </w:pPr>
            <w:r w:rsidRPr="00622682">
              <w:rPr>
                <w:color w:val="auto"/>
                <w:sz w:val="12"/>
                <w:szCs w:val="12"/>
              </w:rPr>
              <w:t>.211*</w:t>
            </w:r>
          </w:p>
        </w:tc>
        <w:tc>
          <w:tcPr>
            <w:tcW w:w="235" w:type="pct"/>
          </w:tcPr>
          <w:p w14:paraId="1D838808" w14:textId="0602BBFF" w:rsidR="004D3872" w:rsidRPr="00622682" w:rsidRDefault="004D3872" w:rsidP="004D3872">
            <w:pPr>
              <w:spacing w:line="220" w:lineRule="atLeast"/>
              <w:contextualSpacing/>
              <w:jc w:val="center"/>
              <w:rPr>
                <w:color w:val="auto"/>
                <w:sz w:val="12"/>
                <w:szCs w:val="12"/>
              </w:rPr>
            </w:pPr>
            <w:r w:rsidRPr="00622682">
              <w:rPr>
                <w:color w:val="auto"/>
                <w:sz w:val="12"/>
                <w:szCs w:val="12"/>
              </w:rPr>
              <w:t>.036</w:t>
            </w:r>
          </w:p>
        </w:tc>
        <w:tc>
          <w:tcPr>
            <w:tcW w:w="234" w:type="pct"/>
          </w:tcPr>
          <w:p w14:paraId="5A066A67" w14:textId="5582CA22" w:rsidR="004D3872" w:rsidRPr="00622682" w:rsidRDefault="004D3872" w:rsidP="004D3872">
            <w:pPr>
              <w:spacing w:line="220" w:lineRule="atLeast"/>
              <w:contextualSpacing/>
              <w:jc w:val="center"/>
              <w:rPr>
                <w:color w:val="auto"/>
                <w:sz w:val="12"/>
                <w:szCs w:val="12"/>
              </w:rPr>
            </w:pPr>
            <w:r w:rsidRPr="00622682">
              <w:rPr>
                <w:color w:val="auto"/>
                <w:sz w:val="12"/>
                <w:szCs w:val="12"/>
              </w:rPr>
              <w:t>.182*</w:t>
            </w:r>
          </w:p>
        </w:tc>
        <w:tc>
          <w:tcPr>
            <w:tcW w:w="226" w:type="pct"/>
          </w:tcPr>
          <w:p w14:paraId="432CE6E8" w14:textId="4B9449D0" w:rsidR="004D3872" w:rsidRPr="00622682" w:rsidRDefault="004D3872" w:rsidP="004D3872">
            <w:pPr>
              <w:spacing w:line="220" w:lineRule="atLeast"/>
              <w:contextualSpacing/>
              <w:jc w:val="center"/>
              <w:rPr>
                <w:color w:val="auto"/>
                <w:sz w:val="12"/>
                <w:szCs w:val="12"/>
              </w:rPr>
            </w:pPr>
            <w:r w:rsidRPr="00622682">
              <w:rPr>
                <w:color w:val="auto"/>
                <w:sz w:val="12"/>
                <w:szCs w:val="12"/>
              </w:rPr>
              <w:t>-.099</w:t>
            </w:r>
          </w:p>
        </w:tc>
        <w:tc>
          <w:tcPr>
            <w:tcW w:w="234" w:type="pct"/>
          </w:tcPr>
          <w:p w14:paraId="2CA324EE" w14:textId="7A21482B" w:rsidR="004D3872" w:rsidRPr="00622682" w:rsidRDefault="004D3872" w:rsidP="004D3872">
            <w:pPr>
              <w:spacing w:line="220" w:lineRule="atLeast"/>
              <w:contextualSpacing/>
              <w:jc w:val="center"/>
              <w:rPr>
                <w:color w:val="auto"/>
                <w:sz w:val="12"/>
                <w:szCs w:val="12"/>
              </w:rPr>
            </w:pPr>
            <w:r w:rsidRPr="00622682">
              <w:rPr>
                <w:color w:val="auto"/>
                <w:sz w:val="12"/>
                <w:szCs w:val="12"/>
              </w:rPr>
              <w:t>.367**</w:t>
            </w:r>
          </w:p>
        </w:tc>
        <w:tc>
          <w:tcPr>
            <w:tcW w:w="234" w:type="pct"/>
          </w:tcPr>
          <w:p w14:paraId="09CC7F5A" w14:textId="7FCB0DB3" w:rsidR="004D3872" w:rsidRPr="00622682" w:rsidRDefault="004D3872" w:rsidP="004D3872">
            <w:pPr>
              <w:spacing w:line="220" w:lineRule="atLeast"/>
              <w:contextualSpacing/>
              <w:jc w:val="center"/>
              <w:rPr>
                <w:color w:val="auto"/>
                <w:sz w:val="12"/>
                <w:szCs w:val="12"/>
              </w:rPr>
            </w:pPr>
            <w:r w:rsidRPr="00622682">
              <w:rPr>
                <w:color w:val="auto"/>
                <w:sz w:val="12"/>
                <w:szCs w:val="12"/>
              </w:rPr>
              <w:t>-.487**</w:t>
            </w:r>
          </w:p>
        </w:tc>
        <w:tc>
          <w:tcPr>
            <w:tcW w:w="235" w:type="pct"/>
          </w:tcPr>
          <w:p w14:paraId="053E5EB7" w14:textId="49FF708A" w:rsidR="004D3872" w:rsidRPr="00622682" w:rsidRDefault="004D3872" w:rsidP="004D3872">
            <w:pPr>
              <w:spacing w:line="220" w:lineRule="atLeast"/>
              <w:contextualSpacing/>
              <w:jc w:val="center"/>
              <w:rPr>
                <w:color w:val="auto"/>
                <w:sz w:val="12"/>
                <w:szCs w:val="12"/>
              </w:rPr>
            </w:pPr>
            <w:r w:rsidRPr="00622682">
              <w:rPr>
                <w:color w:val="auto"/>
                <w:sz w:val="12"/>
                <w:szCs w:val="12"/>
              </w:rPr>
              <w:t>-.032</w:t>
            </w:r>
          </w:p>
        </w:tc>
        <w:tc>
          <w:tcPr>
            <w:tcW w:w="235" w:type="pct"/>
          </w:tcPr>
          <w:p w14:paraId="44C43CBD" w14:textId="71CA9808" w:rsidR="004D3872" w:rsidRPr="00622682" w:rsidRDefault="004D3872" w:rsidP="004D3872">
            <w:pPr>
              <w:spacing w:line="220" w:lineRule="atLeast"/>
              <w:contextualSpacing/>
              <w:jc w:val="center"/>
              <w:rPr>
                <w:color w:val="auto"/>
                <w:sz w:val="12"/>
                <w:szCs w:val="12"/>
              </w:rPr>
            </w:pPr>
            <w:r w:rsidRPr="00622682">
              <w:rPr>
                <w:color w:val="auto"/>
                <w:sz w:val="12"/>
                <w:szCs w:val="12"/>
              </w:rPr>
              <w:t>.192*</w:t>
            </w:r>
          </w:p>
        </w:tc>
        <w:tc>
          <w:tcPr>
            <w:tcW w:w="226" w:type="pct"/>
          </w:tcPr>
          <w:p w14:paraId="375B0995" w14:textId="5AAADEA6" w:rsidR="004D3872" w:rsidRPr="00622682" w:rsidRDefault="004D3872" w:rsidP="004D3872">
            <w:pPr>
              <w:spacing w:line="220" w:lineRule="atLeast"/>
              <w:contextualSpacing/>
              <w:jc w:val="center"/>
              <w:rPr>
                <w:color w:val="auto"/>
                <w:sz w:val="12"/>
                <w:szCs w:val="12"/>
              </w:rPr>
            </w:pPr>
            <w:r w:rsidRPr="00622682">
              <w:rPr>
                <w:color w:val="auto"/>
                <w:sz w:val="12"/>
                <w:szCs w:val="12"/>
              </w:rPr>
              <w:t>-.379**</w:t>
            </w:r>
          </w:p>
        </w:tc>
        <w:tc>
          <w:tcPr>
            <w:tcW w:w="235" w:type="pct"/>
          </w:tcPr>
          <w:p w14:paraId="3A8B7AB0" w14:textId="09ECD78E" w:rsidR="004D3872" w:rsidRPr="00622682" w:rsidRDefault="004D3872" w:rsidP="004D3872">
            <w:pPr>
              <w:spacing w:line="220" w:lineRule="atLeast"/>
              <w:contextualSpacing/>
              <w:jc w:val="center"/>
              <w:rPr>
                <w:color w:val="auto"/>
                <w:sz w:val="12"/>
                <w:szCs w:val="12"/>
              </w:rPr>
            </w:pPr>
            <w:r w:rsidRPr="00622682">
              <w:rPr>
                <w:color w:val="auto"/>
                <w:sz w:val="12"/>
                <w:szCs w:val="12"/>
              </w:rPr>
              <w:t>-.366**</w:t>
            </w:r>
          </w:p>
        </w:tc>
        <w:tc>
          <w:tcPr>
            <w:tcW w:w="235" w:type="pct"/>
          </w:tcPr>
          <w:p w14:paraId="13EE7873" w14:textId="12787D0B" w:rsidR="004D3872" w:rsidRPr="00622682" w:rsidRDefault="004D3872" w:rsidP="004D3872">
            <w:pPr>
              <w:spacing w:line="220" w:lineRule="atLeast"/>
              <w:contextualSpacing/>
              <w:jc w:val="center"/>
              <w:rPr>
                <w:color w:val="auto"/>
                <w:sz w:val="12"/>
                <w:szCs w:val="12"/>
              </w:rPr>
            </w:pPr>
            <w:r w:rsidRPr="00622682">
              <w:rPr>
                <w:color w:val="auto"/>
                <w:sz w:val="12"/>
                <w:szCs w:val="12"/>
              </w:rPr>
              <w:t>.371**</w:t>
            </w:r>
          </w:p>
        </w:tc>
        <w:tc>
          <w:tcPr>
            <w:tcW w:w="235" w:type="pct"/>
          </w:tcPr>
          <w:p w14:paraId="3E8F8455" w14:textId="3094D287" w:rsidR="004D3872" w:rsidRPr="00622682" w:rsidRDefault="004D3872" w:rsidP="004D3872">
            <w:pPr>
              <w:spacing w:line="220" w:lineRule="atLeast"/>
              <w:contextualSpacing/>
              <w:jc w:val="center"/>
              <w:rPr>
                <w:color w:val="auto"/>
                <w:sz w:val="12"/>
                <w:szCs w:val="12"/>
              </w:rPr>
            </w:pPr>
            <w:r w:rsidRPr="00622682">
              <w:rPr>
                <w:color w:val="auto"/>
                <w:sz w:val="12"/>
                <w:szCs w:val="12"/>
              </w:rPr>
              <w:t>-.104</w:t>
            </w:r>
          </w:p>
        </w:tc>
        <w:tc>
          <w:tcPr>
            <w:tcW w:w="225" w:type="pct"/>
          </w:tcPr>
          <w:p w14:paraId="22D47F55" w14:textId="708FFD66" w:rsidR="004D3872" w:rsidRPr="00622682" w:rsidRDefault="004D3872" w:rsidP="004D3872">
            <w:pPr>
              <w:spacing w:line="220" w:lineRule="atLeast"/>
              <w:contextualSpacing/>
              <w:jc w:val="center"/>
              <w:rPr>
                <w:color w:val="auto"/>
                <w:sz w:val="12"/>
                <w:szCs w:val="12"/>
              </w:rPr>
            </w:pPr>
            <w:r w:rsidRPr="00622682">
              <w:rPr>
                <w:color w:val="auto"/>
                <w:sz w:val="12"/>
                <w:szCs w:val="12"/>
              </w:rPr>
              <w:t>1</w:t>
            </w:r>
          </w:p>
        </w:tc>
        <w:tc>
          <w:tcPr>
            <w:tcW w:w="235" w:type="pct"/>
          </w:tcPr>
          <w:p w14:paraId="4D259A2C" w14:textId="77777777" w:rsidR="004D3872" w:rsidRPr="00622682" w:rsidRDefault="004D3872" w:rsidP="004D3872">
            <w:pPr>
              <w:spacing w:line="220" w:lineRule="atLeast"/>
              <w:contextualSpacing/>
              <w:jc w:val="center"/>
              <w:rPr>
                <w:color w:val="auto"/>
                <w:sz w:val="12"/>
                <w:szCs w:val="12"/>
              </w:rPr>
            </w:pPr>
          </w:p>
        </w:tc>
        <w:tc>
          <w:tcPr>
            <w:tcW w:w="219" w:type="pct"/>
          </w:tcPr>
          <w:p w14:paraId="36986FF6" w14:textId="77777777" w:rsidR="004D3872" w:rsidRPr="00622682" w:rsidRDefault="004D3872" w:rsidP="004D3872">
            <w:pPr>
              <w:spacing w:line="220" w:lineRule="atLeast"/>
              <w:contextualSpacing/>
              <w:jc w:val="center"/>
              <w:rPr>
                <w:color w:val="auto"/>
                <w:sz w:val="12"/>
                <w:szCs w:val="12"/>
              </w:rPr>
            </w:pPr>
          </w:p>
        </w:tc>
        <w:tc>
          <w:tcPr>
            <w:tcW w:w="219" w:type="pct"/>
          </w:tcPr>
          <w:p w14:paraId="110C1260" w14:textId="77777777" w:rsidR="004D3872" w:rsidRPr="00622682" w:rsidRDefault="004D3872" w:rsidP="004D3872">
            <w:pPr>
              <w:spacing w:line="220" w:lineRule="atLeast"/>
              <w:contextualSpacing/>
              <w:jc w:val="center"/>
              <w:rPr>
                <w:color w:val="auto"/>
                <w:sz w:val="12"/>
                <w:szCs w:val="12"/>
              </w:rPr>
            </w:pPr>
          </w:p>
        </w:tc>
        <w:tc>
          <w:tcPr>
            <w:tcW w:w="209" w:type="pct"/>
          </w:tcPr>
          <w:p w14:paraId="1729B6D5" w14:textId="77777777" w:rsidR="004D3872" w:rsidRPr="00622682" w:rsidRDefault="004D3872" w:rsidP="004D3872">
            <w:pPr>
              <w:spacing w:line="220" w:lineRule="atLeast"/>
              <w:contextualSpacing/>
              <w:jc w:val="center"/>
              <w:rPr>
                <w:color w:val="auto"/>
                <w:sz w:val="12"/>
                <w:szCs w:val="12"/>
              </w:rPr>
            </w:pPr>
          </w:p>
        </w:tc>
      </w:tr>
      <w:tr w:rsidR="00622682" w:rsidRPr="00622682" w14:paraId="43415E98" w14:textId="77777777" w:rsidTr="00797F71">
        <w:tc>
          <w:tcPr>
            <w:tcW w:w="389" w:type="pct"/>
          </w:tcPr>
          <w:p w14:paraId="608FFCBC" w14:textId="77777777" w:rsidR="004D3872" w:rsidRPr="00622682" w:rsidRDefault="004D3872" w:rsidP="004D3872">
            <w:pPr>
              <w:spacing w:line="220" w:lineRule="atLeast"/>
              <w:contextualSpacing/>
              <w:rPr>
                <w:color w:val="auto"/>
                <w:sz w:val="12"/>
                <w:szCs w:val="12"/>
              </w:rPr>
            </w:pPr>
            <w:r w:rsidRPr="00622682">
              <w:rPr>
                <w:color w:val="auto"/>
                <w:sz w:val="12"/>
                <w:szCs w:val="12"/>
              </w:rPr>
              <w:t>17. lz</w:t>
            </w:r>
          </w:p>
        </w:tc>
        <w:tc>
          <w:tcPr>
            <w:tcW w:w="235" w:type="pct"/>
          </w:tcPr>
          <w:p w14:paraId="0EDFAA31" w14:textId="0C568C18" w:rsidR="004D3872" w:rsidRPr="00622682" w:rsidRDefault="004D3872" w:rsidP="004D3872">
            <w:pPr>
              <w:spacing w:line="220" w:lineRule="atLeast"/>
              <w:contextualSpacing/>
              <w:jc w:val="center"/>
              <w:rPr>
                <w:color w:val="auto"/>
                <w:sz w:val="12"/>
                <w:szCs w:val="12"/>
              </w:rPr>
            </w:pPr>
            <w:r w:rsidRPr="00622682">
              <w:rPr>
                <w:color w:val="auto"/>
                <w:sz w:val="12"/>
                <w:szCs w:val="12"/>
              </w:rPr>
              <w:t>.040</w:t>
            </w:r>
          </w:p>
        </w:tc>
        <w:tc>
          <w:tcPr>
            <w:tcW w:w="235" w:type="pct"/>
          </w:tcPr>
          <w:p w14:paraId="3590D0E0" w14:textId="653310DA" w:rsidR="004D3872" w:rsidRPr="00622682" w:rsidRDefault="004D3872" w:rsidP="004D3872">
            <w:pPr>
              <w:spacing w:line="220" w:lineRule="atLeast"/>
              <w:contextualSpacing/>
              <w:jc w:val="center"/>
              <w:rPr>
                <w:color w:val="auto"/>
                <w:sz w:val="12"/>
                <w:szCs w:val="12"/>
              </w:rPr>
            </w:pPr>
            <w:r w:rsidRPr="00622682">
              <w:rPr>
                <w:color w:val="auto"/>
                <w:sz w:val="12"/>
                <w:szCs w:val="12"/>
              </w:rPr>
              <w:t>.170</w:t>
            </w:r>
          </w:p>
        </w:tc>
        <w:tc>
          <w:tcPr>
            <w:tcW w:w="235" w:type="pct"/>
          </w:tcPr>
          <w:p w14:paraId="0FA9E843" w14:textId="5550FF86" w:rsidR="004D3872" w:rsidRPr="00622682" w:rsidRDefault="004D3872" w:rsidP="004D3872">
            <w:pPr>
              <w:spacing w:line="220" w:lineRule="atLeast"/>
              <w:contextualSpacing/>
              <w:jc w:val="center"/>
              <w:rPr>
                <w:color w:val="auto"/>
                <w:sz w:val="12"/>
                <w:szCs w:val="12"/>
              </w:rPr>
            </w:pPr>
            <w:r w:rsidRPr="00622682">
              <w:rPr>
                <w:color w:val="auto"/>
                <w:sz w:val="12"/>
                <w:szCs w:val="12"/>
              </w:rPr>
              <w:t>.135</w:t>
            </w:r>
          </w:p>
        </w:tc>
        <w:tc>
          <w:tcPr>
            <w:tcW w:w="235" w:type="pct"/>
          </w:tcPr>
          <w:p w14:paraId="043FFF60" w14:textId="672EBFFB" w:rsidR="004D3872" w:rsidRPr="00622682" w:rsidRDefault="004D3872" w:rsidP="004D3872">
            <w:pPr>
              <w:spacing w:line="220" w:lineRule="atLeast"/>
              <w:contextualSpacing/>
              <w:jc w:val="center"/>
              <w:rPr>
                <w:color w:val="auto"/>
                <w:sz w:val="12"/>
                <w:szCs w:val="12"/>
              </w:rPr>
            </w:pPr>
            <w:r w:rsidRPr="00622682">
              <w:rPr>
                <w:color w:val="auto"/>
                <w:sz w:val="12"/>
                <w:szCs w:val="12"/>
              </w:rPr>
              <w:t>-.059</w:t>
            </w:r>
          </w:p>
        </w:tc>
        <w:tc>
          <w:tcPr>
            <w:tcW w:w="235" w:type="pct"/>
          </w:tcPr>
          <w:p w14:paraId="2634BFB9" w14:textId="053F01C4" w:rsidR="004D3872" w:rsidRPr="00622682" w:rsidRDefault="004D3872" w:rsidP="004D3872">
            <w:pPr>
              <w:spacing w:line="220" w:lineRule="atLeast"/>
              <w:contextualSpacing/>
              <w:jc w:val="center"/>
              <w:rPr>
                <w:color w:val="auto"/>
                <w:sz w:val="12"/>
                <w:szCs w:val="12"/>
              </w:rPr>
            </w:pPr>
            <w:r w:rsidRPr="00622682">
              <w:rPr>
                <w:color w:val="auto"/>
                <w:sz w:val="12"/>
                <w:szCs w:val="12"/>
              </w:rPr>
              <w:t>-.040</w:t>
            </w:r>
          </w:p>
        </w:tc>
        <w:tc>
          <w:tcPr>
            <w:tcW w:w="234" w:type="pct"/>
          </w:tcPr>
          <w:p w14:paraId="50ABD860" w14:textId="4D4ABD8A" w:rsidR="004D3872" w:rsidRPr="00622682" w:rsidRDefault="004D3872" w:rsidP="004D3872">
            <w:pPr>
              <w:spacing w:line="220" w:lineRule="atLeast"/>
              <w:contextualSpacing/>
              <w:jc w:val="center"/>
              <w:rPr>
                <w:color w:val="auto"/>
                <w:sz w:val="12"/>
                <w:szCs w:val="12"/>
              </w:rPr>
            </w:pPr>
            <w:r w:rsidRPr="00622682">
              <w:rPr>
                <w:color w:val="auto"/>
                <w:sz w:val="12"/>
                <w:szCs w:val="12"/>
              </w:rPr>
              <w:t>-.494**</w:t>
            </w:r>
          </w:p>
        </w:tc>
        <w:tc>
          <w:tcPr>
            <w:tcW w:w="226" w:type="pct"/>
          </w:tcPr>
          <w:p w14:paraId="6B98AF3E" w14:textId="17844C94" w:rsidR="004D3872" w:rsidRPr="00622682" w:rsidRDefault="004D3872" w:rsidP="004D3872">
            <w:pPr>
              <w:spacing w:line="220" w:lineRule="atLeast"/>
              <w:contextualSpacing/>
              <w:jc w:val="center"/>
              <w:rPr>
                <w:color w:val="auto"/>
                <w:sz w:val="12"/>
                <w:szCs w:val="12"/>
              </w:rPr>
            </w:pPr>
            <w:r w:rsidRPr="00622682">
              <w:rPr>
                <w:color w:val="auto"/>
                <w:sz w:val="12"/>
                <w:szCs w:val="12"/>
              </w:rPr>
              <w:t>.166</w:t>
            </w:r>
          </w:p>
        </w:tc>
        <w:tc>
          <w:tcPr>
            <w:tcW w:w="234" w:type="pct"/>
          </w:tcPr>
          <w:p w14:paraId="5B87CB97" w14:textId="7C26398D" w:rsidR="004D3872" w:rsidRPr="00622682" w:rsidRDefault="004D3872" w:rsidP="004D3872">
            <w:pPr>
              <w:spacing w:line="220" w:lineRule="atLeast"/>
              <w:contextualSpacing/>
              <w:jc w:val="center"/>
              <w:rPr>
                <w:color w:val="auto"/>
                <w:sz w:val="12"/>
                <w:szCs w:val="12"/>
              </w:rPr>
            </w:pPr>
            <w:r w:rsidRPr="00622682">
              <w:rPr>
                <w:color w:val="auto"/>
                <w:sz w:val="12"/>
                <w:szCs w:val="12"/>
              </w:rPr>
              <w:t>-.111</w:t>
            </w:r>
          </w:p>
        </w:tc>
        <w:tc>
          <w:tcPr>
            <w:tcW w:w="234" w:type="pct"/>
          </w:tcPr>
          <w:p w14:paraId="039A599E" w14:textId="41F481AF" w:rsidR="004D3872" w:rsidRPr="00622682" w:rsidRDefault="004D3872" w:rsidP="004D3872">
            <w:pPr>
              <w:spacing w:line="220" w:lineRule="atLeast"/>
              <w:contextualSpacing/>
              <w:jc w:val="center"/>
              <w:rPr>
                <w:color w:val="auto"/>
                <w:sz w:val="12"/>
                <w:szCs w:val="12"/>
              </w:rPr>
            </w:pPr>
            <w:r w:rsidRPr="00622682">
              <w:rPr>
                <w:color w:val="auto"/>
                <w:sz w:val="12"/>
                <w:szCs w:val="12"/>
              </w:rPr>
              <w:t>-.355**</w:t>
            </w:r>
          </w:p>
        </w:tc>
        <w:tc>
          <w:tcPr>
            <w:tcW w:w="235" w:type="pct"/>
          </w:tcPr>
          <w:p w14:paraId="536CBC3E" w14:textId="4E2C1D24" w:rsidR="004D3872" w:rsidRPr="00622682" w:rsidRDefault="004D3872" w:rsidP="004D3872">
            <w:pPr>
              <w:spacing w:line="220" w:lineRule="atLeast"/>
              <w:contextualSpacing/>
              <w:jc w:val="center"/>
              <w:rPr>
                <w:color w:val="auto"/>
                <w:sz w:val="12"/>
                <w:szCs w:val="12"/>
              </w:rPr>
            </w:pPr>
            <w:r w:rsidRPr="00622682">
              <w:rPr>
                <w:color w:val="auto"/>
                <w:sz w:val="12"/>
                <w:szCs w:val="12"/>
              </w:rPr>
              <w:t>.198*</w:t>
            </w:r>
          </w:p>
        </w:tc>
        <w:tc>
          <w:tcPr>
            <w:tcW w:w="235" w:type="pct"/>
          </w:tcPr>
          <w:p w14:paraId="0D7E790F" w14:textId="3975468A" w:rsidR="004D3872" w:rsidRPr="00622682" w:rsidRDefault="004D3872" w:rsidP="004D3872">
            <w:pPr>
              <w:spacing w:line="220" w:lineRule="atLeast"/>
              <w:contextualSpacing/>
              <w:jc w:val="center"/>
              <w:rPr>
                <w:color w:val="auto"/>
                <w:sz w:val="12"/>
                <w:szCs w:val="12"/>
              </w:rPr>
            </w:pPr>
            <w:r w:rsidRPr="00622682">
              <w:rPr>
                <w:color w:val="auto"/>
                <w:sz w:val="12"/>
                <w:szCs w:val="12"/>
              </w:rPr>
              <w:t>-.191*</w:t>
            </w:r>
          </w:p>
        </w:tc>
        <w:tc>
          <w:tcPr>
            <w:tcW w:w="226" w:type="pct"/>
          </w:tcPr>
          <w:p w14:paraId="47F6E274" w14:textId="42585023" w:rsidR="004D3872" w:rsidRPr="00622682" w:rsidRDefault="004D3872" w:rsidP="004D3872">
            <w:pPr>
              <w:spacing w:line="220" w:lineRule="atLeast"/>
              <w:contextualSpacing/>
              <w:jc w:val="center"/>
              <w:rPr>
                <w:color w:val="auto"/>
                <w:sz w:val="12"/>
                <w:szCs w:val="12"/>
              </w:rPr>
            </w:pPr>
            <w:r w:rsidRPr="00622682">
              <w:rPr>
                <w:color w:val="auto"/>
                <w:sz w:val="12"/>
                <w:szCs w:val="12"/>
              </w:rPr>
              <w:t>.042</w:t>
            </w:r>
          </w:p>
        </w:tc>
        <w:tc>
          <w:tcPr>
            <w:tcW w:w="235" w:type="pct"/>
          </w:tcPr>
          <w:p w14:paraId="655A6A35" w14:textId="5BEE3DF1" w:rsidR="004D3872" w:rsidRPr="00622682" w:rsidRDefault="004D3872" w:rsidP="004D3872">
            <w:pPr>
              <w:spacing w:line="220" w:lineRule="atLeast"/>
              <w:contextualSpacing/>
              <w:jc w:val="center"/>
              <w:rPr>
                <w:color w:val="auto"/>
                <w:sz w:val="12"/>
                <w:szCs w:val="12"/>
              </w:rPr>
            </w:pPr>
            <w:r w:rsidRPr="00622682">
              <w:rPr>
                <w:color w:val="auto"/>
                <w:sz w:val="12"/>
                <w:szCs w:val="12"/>
              </w:rPr>
              <w:t>-.748**</w:t>
            </w:r>
          </w:p>
        </w:tc>
        <w:tc>
          <w:tcPr>
            <w:tcW w:w="235" w:type="pct"/>
          </w:tcPr>
          <w:p w14:paraId="58A96CF0" w14:textId="55CE80AE" w:rsidR="004D3872" w:rsidRPr="00622682" w:rsidRDefault="004D3872" w:rsidP="004D3872">
            <w:pPr>
              <w:spacing w:line="220" w:lineRule="atLeast"/>
              <w:contextualSpacing/>
              <w:jc w:val="center"/>
              <w:rPr>
                <w:color w:val="auto"/>
                <w:sz w:val="12"/>
                <w:szCs w:val="12"/>
              </w:rPr>
            </w:pPr>
            <w:r w:rsidRPr="00622682">
              <w:rPr>
                <w:color w:val="auto"/>
                <w:sz w:val="12"/>
                <w:szCs w:val="12"/>
              </w:rPr>
              <w:t>.188*</w:t>
            </w:r>
          </w:p>
        </w:tc>
        <w:tc>
          <w:tcPr>
            <w:tcW w:w="235" w:type="pct"/>
          </w:tcPr>
          <w:p w14:paraId="76C50C6D" w14:textId="12934271" w:rsidR="004D3872" w:rsidRPr="00622682" w:rsidRDefault="004D3872" w:rsidP="004D3872">
            <w:pPr>
              <w:spacing w:line="220" w:lineRule="atLeast"/>
              <w:contextualSpacing/>
              <w:jc w:val="center"/>
              <w:rPr>
                <w:color w:val="auto"/>
                <w:sz w:val="12"/>
                <w:szCs w:val="12"/>
              </w:rPr>
            </w:pPr>
            <w:r w:rsidRPr="00622682">
              <w:rPr>
                <w:color w:val="auto"/>
                <w:sz w:val="12"/>
                <w:szCs w:val="12"/>
              </w:rPr>
              <w:t>-.968**</w:t>
            </w:r>
          </w:p>
        </w:tc>
        <w:tc>
          <w:tcPr>
            <w:tcW w:w="225" w:type="pct"/>
          </w:tcPr>
          <w:p w14:paraId="007A9841" w14:textId="18195EE0" w:rsidR="004D3872" w:rsidRPr="00622682" w:rsidRDefault="004D3872" w:rsidP="004D3872">
            <w:pPr>
              <w:spacing w:line="220" w:lineRule="atLeast"/>
              <w:contextualSpacing/>
              <w:jc w:val="center"/>
              <w:rPr>
                <w:color w:val="auto"/>
                <w:sz w:val="12"/>
                <w:szCs w:val="12"/>
              </w:rPr>
            </w:pPr>
            <w:r w:rsidRPr="00622682">
              <w:rPr>
                <w:color w:val="auto"/>
                <w:sz w:val="12"/>
                <w:szCs w:val="12"/>
              </w:rPr>
              <w:t>.098</w:t>
            </w:r>
          </w:p>
        </w:tc>
        <w:tc>
          <w:tcPr>
            <w:tcW w:w="235" w:type="pct"/>
          </w:tcPr>
          <w:p w14:paraId="7A2FA364" w14:textId="14BCF12F" w:rsidR="004D3872" w:rsidRPr="00622682" w:rsidRDefault="004D3872" w:rsidP="004D3872">
            <w:pPr>
              <w:spacing w:line="220" w:lineRule="atLeast"/>
              <w:contextualSpacing/>
              <w:jc w:val="center"/>
              <w:rPr>
                <w:color w:val="auto"/>
                <w:sz w:val="12"/>
                <w:szCs w:val="12"/>
              </w:rPr>
            </w:pPr>
            <w:r w:rsidRPr="00622682">
              <w:rPr>
                <w:color w:val="auto"/>
                <w:sz w:val="12"/>
                <w:szCs w:val="12"/>
              </w:rPr>
              <w:t>1</w:t>
            </w:r>
          </w:p>
        </w:tc>
        <w:tc>
          <w:tcPr>
            <w:tcW w:w="219" w:type="pct"/>
          </w:tcPr>
          <w:p w14:paraId="109C32DC" w14:textId="77777777" w:rsidR="004D3872" w:rsidRPr="00622682" w:rsidRDefault="004D3872" w:rsidP="004D3872">
            <w:pPr>
              <w:spacing w:line="220" w:lineRule="atLeast"/>
              <w:contextualSpacing/>
              <w:jc w:val="center"/>
              <w:rPr>
                <w:color w:val="auto"/>
                <w:sz w:val="12"/>
                <w:szCs w:val="12"/>
              </w:rPr>
            </w:pPr>
          </w:p>
        </w:tc>
        <w:tc>
          <w:tcPr>
            <w:tcW w:w="219" w:type="pct"/>
          </w:tcPr>
          <w:p w14:paraId="5357E6C8" w14:textId="77777777" w:rsidR="004D3872" w:rsidRPr="00622682" w:rsidRDefault="004D3872" w:rsidP="004D3872">
            <w:pPr>
              <w:spacing w:line="220" w:lineRule="atLeast"/>
              <w:contextualSpacing/>
              <w:jc w:val="center"/>
              <w:rPr>
                <w:color w:val="auto"/>
                <w:sz w:val="12"/>
                <w:szCs w:val="12"/>
              </w:rPr>
            </w:pPr>
          </w:p>
        </w:tc>
        <w:tc>
          <w:tcPr>
            <w:tcW w:w="209" w:type="pct"/>
          </w:tcPr>
          <w:p w14:paraId="6E3D5DB8" w14:textId="77777777" w:rsidR="004D3872" w:rsidRPr="00622682" w:rsidRDefault="004D3872" w:rsidP="004D3872">
            <w:pPr>
              <w:spacing w:line="220" w:lineRule="atLeast"/>
              <w:contextualSpacing/>
              <w:jc w:val="center"/>
              <w:rPr>
                <w:color w:val="auto"/>
                <w:sz w:val="12"/>
                <w:szCs w:val="12"/>
              </w:rPr>
            </w:pPr>
          </w:p>
        </w:tc>
      </w:tr>
      <w:tr w:rsidR="00622682" w:rsidRPr="00622682" w14:paraId="1084DA5F" w14:textId="77777777" w:rsidTr="00797F71">
        <w:tc>
          <w:tcPr>
            <w:tcW w:w="389" w:type="pct"/>
          </w:tcPr>
          <w:p w14:paraId="3DD6C5B6" w14:textId="77777777" w:rsidR="004D3872" w:rsidRPr="00622682" w:rsidRDefault="004D3872" w:rsidP="004D3872">
            <w:pPr>
              <w:spacing w:line="220" w:lineRule="atLeast"/>
              <w:contextualSpacing/>
              <w:rPr>
                <w:color w:val="auto"/>
                <w:sz w:val="12"/>
                <w:szCs w:val="12"/>
              </w:rPr>
            </w:pPr>
            <w:r w:rsidRPr="00622682">
              <w:rPr>
                <w:color w:val="auto"/>
                <w:sz w:val="12"/>
                <w:szCs w:val="12"/>
              </w:rPr>
              <w:t>18. Infit MSE</w:t>
            </w:r>
          </w:p>
        </w:tc>
        <w:tc>
          <w:tcPr>
            <w:tcW w:w="235" w:type="pct"/>
          </w:tcPr>
          <w:p w14:paraId="736B9E72" w14:textId="24C637F1" w:rsidR="004D3872" w:rsidRPr="00622682" w:rsidRDefault="004D3872" w:rsidP="004D3872">
            <w:pPr>
              <w:spacing w:line="220" w:lineRule="atLeast"/>
              <w:contextualSpacing/>
              <w:jc w:val="center"/>
              <w:rPr>
                <w:color w:val="auto"/>
                <w:sz w:val="12"/>
                <w:szCs w:val="12"/>
              </w:rPr>
            </w:pPr>
            <w:r w:rsidRPr="00622682">
              <w:rPr>
                <w:color w:val="auto"/>
                <w:sz w:val="12"/>
                <w:szCs w:val="12"/>
              </w:rPr>
              <w:t>.018</w:t>
            </w:r>
          </w:p>
        </w:tc>
        <w:tc>
          <w:tcPr>
            <w:tcW w:w="235" w:type="pct"/>
          </w:tcPr>
          <w:p w14:paraId="02AA78A0" w14:textId="74F4DDDE" w:rsidR="004D3872" w:rsidRPr="00622682" w:rsidRDefault="004D3872" w:rsidP="004D3872">
            <w:pPr>
              <w:spacing w:line="220" w:lineRule="atLeast"/>
              <w:contextualSpacing/>
              <w:jc w:val="center"/>
              <w:rPr>
                <w:color w:val="auto"/>
                <w:sz w:val="12"/>
                <w:szCs w:val="12"/>
              </w:rPr>
            </w:pPr>
            <w:r w:rsidRPr="00622682">
              <w:rPr>
                <w:color w:val="auto"/>
                <w:sz w:val="12"/>
                <w:szCs w:val="12"/>
              </w:rPr>
              <w:t>-.193*</w:t>
            </w:r>
          </w:p>
        </w:tc>
        <w:tc>
          <w:tcPr>
            <w:tcW w:w="235" w:type="pct"/>
          </w:tcPr>
          <w:p w14:paraId="60E23351" w14:textId="7DCEEEE3" w:rsidR="004D3872" w:rsidRPr="00622682" w:rsidRDefault="004D3872" w:rsidP="004D3872">
            <w:pPr>
              <w:spacing w:line="220" w:lineRule="atLeast"/>
              <w:contextualSpacing/>
              <w:jc w:val="center"/>
              <w:rPr>
                <w:color w:val="auto"/>
                <w:sz w:val="12"/>
                <w:szCs w:val="12"/>
              </w:rPr>
            </w:pPr>
            <w:r w:rsidRPr="00622682">
              <w:rPr>
                <w:color w:val="auto"/>
                <w:sz w:val="12"/>
                <w:szCs w:val="12"/>
              </w:rPr>
              <w:t>-.121</w:t>
            </w:r>
          </w:p>
        </w:tc>
        <w:tc>
          <w:tcPr>
            <w:tcW w:w="235" w:type="pct"/>
          </w:tcPr>
          <w:p w14:paraId="60D7962C" w14:textId="1504A3AB" w:rsidR="004D3872" w:rsidRPr="00622682" w:rsidRDefault="004D3872" w:rsidP="004D3872">
            <w:pPr>
              <w:spacing w:line="220" w:lineRule="atLeast"/>
              <w:contextualSpacing/>
              <w:jc w:val="center"/>
              <w:rPr>
                <w:color w:val="auto"/>
                <w:sz w:val="12"/>
                <w:szCs w:val="12"/>
              </w:rPr>
            </w:pPr>
            <w:r w:rsidRPr="00622682">
              <w:rPr>
                <w:color w:val="auto"/>
                <w:sz w:val="12"/>
                <w:szCs w:val="12"/>
              </w:rPr>
              <w:t>-.045</w:t>
            </w:r>
          </w:p>
        </w:tc>
        <w:tc>
          <w:tcPr>
            <w:tcW w:w="235" w:type="pct"/>
          </w:tcPr>
          <w:p w14:paraId="49A90E78" w14:textId="31AD8925" w:rsidR="004D3872" w:rsidRPr="00622682" w:rsidRDefault="004D3872" w:rsidP="004D3872">
            <w:pPr>
              <w:spacing w:line="220" w:lineRule="atLeast"/>
              <w:contextualSpacing/>
              <w:jc w:val="center"/>
              <w:rPr>
                <w:color w:val="auto"/>
                <w:sz w:val="12"/>
                <w:szCs w:val="12"/>
              </w:rPr>
            </w:pPr>
            <w:r w:rsidRPr="00622682">
              <w:rPr>
                <w:color w:val="auto"/>
                <w:sz w:val="12"/>
                <w:szCs w:val="12"/>
              </w:rPr>
              <w:t>.167</w:t>
            </w:r>
          </w:p>
        </w:tc>
        <w:tc>
          <w:tcPr>
            <w:tcW w:w="234" w:type="pct"/>
          </w:tcPr>
          <w:p w14:paraId="759CEE6D" w14:textId="26474DA5" w:rsidR="004D3872" w:rsidRPr="00622682" w:rsidRDefault="004D3872" w:rsidP="004D3872">
            <w:pPr>
              <w:spacing w:line="220" w:lineRule="atLeast"/>
              <w:contextualSpacing/>
              <w:jc w:val="center"/>
              <w:rPr>
                <w:color w:val="auto"/>
                <w:sz w:val="12"/>
                <w:szCs w:val="12"/>
              </w:rPr>
            </w:pPr>
            <w:r w:rsidRPr="00622682">
              <w:rPr>
                <w:color w:val="auto"/>
                <w:sz w:val="12"/>
                <w:szCs w:val="12"/>
              </w:rPr>
              <w:t>.502**</w:t>
            </w:r>
          </w:p>
        </w:tc>
        <w:tc>
          <w:tcPr>
            <w:tcW w:w="226" w:type="pct"/>
          </w:tcPr>
          <w:p w14:paraId="2073CDD3" w14:textId="7F893C16" w:rsidR="004D3872" w:rsidRPr="00622682" w:rsidRDefault="004D3872" w:rsidP="004D3872">
            <w:pPr>
              <w:spacing w:line="220" w:lineRule="atLeast"/>
              <w:contextualSpacing/>
              <w:jc w:val="center"/>
              <w:rPr>
                <w:color w:val="auto"/>
                <w:sz w:val="12"/>
                <w:szCs w:val="12"/>
              </w:rPr>
            </w:pPr>
            <w:r w:rsidRPr="00622682">
              <w:rPr>
                <w:color w:val="auto"/>
                <w:sz w:val="12"/>
                <w:szCs w:val="12"/>
              </w:rPr>
              <w:t>-.113</w:t>
            </w:r>
          </w:p>
        </w:tc>
        <w:tc>
          <w:tcPr>
            <w:tcW w:w="234" w:type="pct"/>
          </w:tcPr>
          <w:p w14:paraId="15ABE5CE" w14:textId="140BFFA3" w:rsidR="004D3872" w:rsidRPr="00622682" w:rsidRDefault="004D3872" w:rsidP="004D3872">
            <w:pPr>
              <w:spacing w:line="220" w:lineRule="atLeast"/>
              <w:contextualSpacing/>
              <w:jc w:val="center"/>
              <w:rPr>
                <w:color w:val="auto"/>
                <w:sz w:val="12"/>
                <w:szCs w:val="12"/>
              </w:rPr>
            </w:pPr>
            <w:r w:rsidRPr="00622682">
              <w:rPr>
                <w:color w:val="auto"/>
                <w:sz w:val="12"/>
                <w:szCs w:val="12"/>
              </w:rPr>
              <w:t>.151</w:t>
            </w:r>
          </w:p>
        </w:tc>
        <w:tc>
          <w:tcPr>
            <w:tcW w:w="234" w:type="pct"/>
          </w:tcPr>
          <w:p w14:paraId="7E9BD49E" w14:textId="66F275D8" w:rsidR="004D3872" w:rsidRPr="00622682" w:rsidRDefault="004D3872" w:rsidP="004D3872">
            <w:pPr>
              <w:spacing w:line="220" w:lineRule="atLeast"/>
              <w:contextualSpacing/>
              <w:jc w:val="center"/>
              <w:rPr>
                <w:color w:val="auto"/>
                <w:sz w:val="12"/>
                <w:szCs w:val="12"/>
              </w:rPr>
            </w:pPr>
            <w:r w:rsidRPr="00622682">
              <w:rPr>
                <w:color w:val="auto"/>
                <w:sz w:val="12"/>
                <w:szCs w:val="12"/>
              </w:rPr>
              <w:t>.370**</w:t>
            </w:r>
          </w:p>
        </w:tc>
        <w:tc>
          <w:tcPr>
            <w:tcW w:w="235" w:type="pct"/>
          </w:tcPr>
          <w:p w14:paraId="3B38A7DC" w14:textId="55C43B72" w:rsidR="004D3872" w:rsidRPr="00622682" w:rsidRDefault="004D3872" w:rsidP="004D3872">
            <w:pPr>
              <w:spacing w:line="220" w:lineRule="atLeast"/>
              <w:contextualSpacing/>
              <w:jc w:val="center"/>
              <w:rPr>
                <w:color w:val="auto"/>
                <w:sz w:val="12"/>
                <w:szCs w:val="12"/>
              </w:rPr>
            </w:pPr>
            <w:r w:rsidRPr="00622682">
              <w:rPr>
                <w:color w:val="auto"/>
                <w:sz w:val="12"/>
                <w:szCs w:val="12"/>
              </w:rPr>
              <w:t>-.070</w:t>
            </w:r>
          </w:p>
        </w:tc>
        <w:tc>
          <w:tcPr>
            <w:tcW w:w="235" w:type="pct"/>
          </w:tcPr>
          <w:p w14:paraId="078C8382" w14:textId="20BBA4AD" w:rsidR="004D3872" w:rsidRPr="00622682" w:rsidRDefault="004D3872" w:rsidP="004D3872">
            <w:pPr>
              <w:spacing w:line="220" w:lineRule="atLeast"/>
              <w:contextualSpacing/>
              <w:jc w:val="center"/>
              <w:rPr>
                <w:color w:val="auto"/>
                <w:sz w:val="12"/>
                <w:szCs w:val="12"/>
              </w:rPr>
            </w:pPr>
            <w:r w:rsidRPr="00622682">
              <w:rPr>
                <w:color w:val="auto"/>
                <w:sz w:val="12"/>
                <w:szCs w:val="12"/>
              </w:rPr>
              <w:t>.102</w:t>
            </w:r>
          </w:p>
        </w:tc>
        <w:tc>
          <w:tcPr>
            <w:tcW w:w="226" w:type="pct"/>
          </w:tcPr>
          <w:p w14:paraId="349DCAE0" w14:textId="4FB892BD" w:rsidR="004D3872" w:rsidRPr="00622682" w:rsidRDefault="004D3872" w:rsidP="004D3872">
            <w:pPr>
              <w:spacing w:line="220" w:lineRule="atLeast"/>
              <w:contextualSpacing/>
              <w:jc w:val="center"/>
              <w:rPr>
                <w:color w:val="auto"/>
                <w:sz w:val="12"/>
                <w:szCs w:val="12"/>
              </w:rPr>
            </w:pPr>
            <w:r w:rsidRPr="00622682">
              <w:rPr>
                <w:color w:val="auto"/>
                <w:sz w:val="12"/>
                <w:szCs w:val="12"/>
              </w:rPr>
              <w:t>-.013</w:t>
            </w:r>
          </w:p>
        </w:tc>
        <w:tc>
          <w:tcPr>
            <w:tcW w:w="235" w:type="pct"/>
          </w:tcPr>
          <w:p w14:paraId="247CB324" w14:textId="2413A7B5" w:rsidR="004D3872" w:rsidRPr="00622682" w:rsidRDefault="004D3872" w:rsidP="004D3872">
            <w:pPr>
              <w:spacing w:line="220" w:lineRule="atLeast"/>
              <w:contextualSpacing/>
              <w:jc w:val="center"/>
              <w:rPr>
                <w:color w:val="auto"/>
                <w:sz w:val="12"/>
                <w:szCs w:val="12"/>
              </w:rPr>
            </w:pPr>
            <w:r w:rsidRPr="00622682">
              <w:rPr>
                <w:color w:val="auto"/>
                <w:sz w:val="12"/>
                <w:szCs w:val="12"/>
              </w:rPr>
              <w:t>.699**</w:t>
            </w:r>
          </w:p>
        </w:tc>
        <w:tc>
          <w:tcPr>
            <w:tcW w:w="235" w:type="pct"/>
          </w:tcPr>
          <w:p w14:paraId="5EF135A8" w14:textId="6284D950" w:rsidR="004D3872" w:rsidRPr="00622682" w:rsidRDefault="004D3872" w:rsidP="004D3872">
            <w:pPr>
              <w:spacing w:line="220" w:lineRule="atLeast"/>
              <w:contextualSpacing/>
              <w:jc w:val="center"/>
              <w:rPr>
                <w:color w:val="auto"/>
                <w:sz w:val="12"/>
                <w:szCs w:val="12"/>
              </w:rPr>
            </w:pPr>
            <w:r w:rsidRPr="00622682">
              <w:rPr>
                <w:color w:val="auto"/>
                <w:sz w:val="12"/>
                <w:szCs w:val="12"/>
              </w:rPr>
              <w:t>-.156</w:t>
            </w:r>
          </w:p>
        </w:tc>
        <w:tc>
          <w:tcPr>
            <w:tcW w:w="235" w:type="pct"/>
          </w:tcPr>
          <w:p w14:paraId="66A4561B" w14:textId="5D66AF36" w:rsidR="004D3872" w:rsidRPr="00622682" w:rsidRDefault="004D3872" w:rsidP="004D3872">
            <w:pPr>
              <w:spacing w:line="220" w:lineRule="atLeast"/>
              <w:contextualSpacing/>
              <w:jc w:val="center"/>
              <w:rPr>
                <w:color w:val="auto"/>
                <w:sz w:val="12"/>
                <w:szCs w:val="12"/>
              </w:rPr>
            </w:pPr>
            <w:r w:rsidRPr="00622682">
              <w:rPr>
                <w:color w:val="auto"/>
                <w:sz w:val="12"/>
                <w:szCs w:val="12"/>
              </w:rPr>
              <w:t>.994**</w:t>
            </w:r>
          </w:p>
        </w:tc>
        <w:tc>
          <w:tcPr>
            <w:tcW w:w="225" w:type="pct"/>
          </w:tcPr>
          <w:p w14:paraId="49882F1D" w14:textId="7AA475C2" w:rsidR="004D3872" w:rsidRPr="00622682" w:rsidRDefault="004D3872" w:rsidP="004D3872">
            <w:pPr>
              <w:spacing w:line="220" w:lineRule="atLeast"/>
              <w:contextualSpacing/>
              <w:jc w:val="center"/>
              <w:rPr>
                <w:color w:val="auto"/>
                <w:sz w:val="12"/>
                <w:szCs w:val="12"/>
              </w:rPr>
            </w:pPr>
            <w:r w:rsidRPr="00622682">
              <w:rPr>
                <w:color w:val="auto"/>
                <w:sz w:val="12"/>
                <w:szCs w:val="12"/>
              </w:rPr>
              <w:t>-.082</w:t>
            </w:r>
          </w:p>
        </w:tc>
        <w:tc>
          <w:tcPr>
            <w:tcW w:w="235" w:type="pct"/>
          </w:tcPr>
          <w:p w14:paraId="08843532" w14:textId="3D1939F6" w:rsidR="004D3872" w:rsidRPr="00622682" w:rsidRDefault="004D3872" w:rsidP="004D3872">
            <w:pPr>
              <w:spacing w:line="220" w:lineRule="atLeast"/>
              <w:contextualSpacing/>
              <w:jc w:val="center"/>
              <w:rPr>
                <w:color w:val="auto"/>
                <w:sz w:val="12"/>
                <w:szCs w:val="12"/>
              </w:rPr>
            </w:pPr>
            <w:r w:rsidRPr="00622682">
              <w:rPr>
                <w:color w:val="auto"/>
                <w:sz w:val="12"/>
                <w:szCs w:val="12"/>
              </w:rPr>
              <w:t>-.962**</w:t>
            </w:r>
          </w:p>
        </w:tc>
        <w:tc>
          <w:tcPr>
            <w:tcW w:w="219" w:type="pct"/>
          </w:tcPr>
          <w:p w14:paraId="52F9617B" w14:textId="7588C93A" w:rsidR="004D3872" w:rsidRPr="00622682" w:rsidRDefault="004D3872" w:rsidP="004D3872">
            <w:pPr>
              <w:spacing w:line="220" w:lineRule="atLeast"/>
              <w:contextualSpacing/>
              <w:jc w:val="center"/>
              <w:rPr>
                <w:color w:val="auto"/>
                <w:sz w:val="12"/>
                <w:szCs w:val="12"/>
              </w:rPr>
            </w:pPr>
            <w:r w:rsidRPr="00622682">
              <w:rPr>
                <w:color w:val="auto"/>
                <w:sz w:val="12"/>
                <w:szCs w:val="12"/>
              </w:rPr>
              <w:t>1</w:t>
            </w:r>
          </w:p>
        </w:tc>
        <w:tc>
          <w:tcPr>
            <w:tcW w:w="219" w:type="pct"/>
          </w:tcPr>
          <w:p w14:paraId="441D8CDE" w14:textId="77777777" w:rsidR="004D3872" w:rsidRPr="00622682" w:rsidRDefault="004D3872" w:rsidP="004D3872">
            <w:pPr>
              <w:spacing w:line="220" w:lineRule="atLeast"/>
              <w:contextualSpacing/>
              <w:jc w:val="center"/>
              <w:rPr>
                <w:color w:val="auto"/>
                <w:sz w:val="12"/>
                <w:szCs w:val="12"/>
              </w:rPr>
            </w:pPr>
          </w:p>
        </w:tc>
        <w:tc>
          <w:tcPr>
            <w:tcW w:w="209" w:type="pct"/>
          </w:tcPr>
          <w:p w14:paraId="3CB1EAAE" w14:textId="77777777" w:rsidR="004D3872" w:rsidRPr="00622682" w:rsidRDefault="004D3872" w:rsidP="004D3872">
            <w:pPr>
              <w:spacing w:line="220" w:lineRule="atLeast"/>
              <w:contextualSpacing/>
              <w:jc w:val="center"/>
              <w:rPr>
                <w:color w:val="auto"/>
                <w:sz w:val="12"/>
                <w:szCs w:val="12"/>
              </w:rPr>
            </w:pPr>
          </w:p>
        </w:tc>
      </w:tr>
      <w:tr w:rsidR="00622682" w:rsidRPr="00622682" w14:paraId="778D4DE7" w14:textId="77777777" w:rsidTr="00797F71">
        <w:tc>
          <w:tcPr>
            <w:tcW w:w="389" w:type="pct"/>
          </w:tcPr>
          <w:p w14:paraId="53BA3B16" w14:textId="77777777" w:rsidR="004D3872" w:rsidRPr="00622682" w:rsidRDefault="004D3872" w:rsidP="004D3872">
            <w:pPr>
              <w:spacing w:line="220" w:lineRule="atLeast"/>
              <w:contextualSpacing/>
              <w:rPr>
                <w:color w:val="auto"/>
                <w:sz w:val="12"/>
                <w:szCs w:val="12"/>
              </w:rPr>
            </w:pPr>
            <w:r w:rsidRPr="00622682">
              <w:rPr>
                <w:color w:val="auto"/>
                <w:sz w:val="12"/>
                <w:szCs w:val="12"/>
              </w:rPr>
              <w:t>19. Outfit MSE</w:t>
            </w:r>
          </w:p>
        </w:tc>
        <w:tc>
          <w:tcPr>
            <w:tcW w:w="235" w:type="pct"/>
          </w:tcPr>
          <w:p w14:paraId="2A79AD42" w14:textId="34F3361E" w:rsidR="004D3872" w:rsidRPr="00622682" w:rsidRDefault="004D3872" w:rsidP="004D3872">
            <w:pPr>
              <w:spacing w:line="220" w:lineRule="atLeast"/>
              <w:contextualSpacing/>
              <w:jc w:val="center"/>
              <w:rPr>
                <w:color w:val="auto"/>
                <w:sz w:val="12"/>
                <w:szCs w:val="12"/>
              </w:rPr>
            </w:pPr>
            <w:r w:rsidRPr="00622682">
              <w:rPr>
                <w:color w:val="auto"/>
                <w:sz w:val="12"/>
                <w:szCs w:val="12"/>
              </w:rPr>
              <w:t>.014</w:t>
            </w:r>
          </w:p>
        </w:tc>
        <w:tc>
          <w:tcPr>
            <w:tcW w:w="235" w:type="pct"/>
          </w:tcPr>
          <w:p w14:paraId="18F896E5" w14:textId="3C4E49ED" w:rsidR="004D3872" w:rsidRPr="00622682" w:rsidRDefault="004D3872" w:rsidP="004D3872">
            <w:pPr>
              <w:spacing w:line="220" w:lineRule="atLeast"/>
              <w:contextualSpacing/>
              <w:jc w:val="center"/>
              <w:rPr>
                <w:color w:val="auto"/>
                <w:sz w:val="12"/>
                <w:szCs w:val="12"/>
              </w:rPr>
            </w:pPr>
            <w:r w:rsidRPr="00622682">
              <w:rPr>
                <w:color w:val="auto"/>
                <w:sz w:val="12"/>
                <w:szCs w:val="12"/>
              </w:rPr>
              <w:t>-.202*</w:t>
            </w:r>
          </w:p>
        </w:tc>
        <w:tc>
          <w:tcPr>
            <w:tcW w:w="235" w:type="pct"/>
          </w:tcPr>
          <w:p w14:paraId="13C18179" w14:textId="707055C9" w:rsidR="004D3872" w:rsidRPr="00622682" w:rsidRDefault="004D3872" w:rsidP="004D3872">
            <w:pPr>
              <w:spacing w:line="220" w:lineRule="atLeast"/>
              <w:contextualSpacing/>
              <w:jc w:val="center"/>
              <w:rPr>
                <w:color w:val="auto"/>
                <w:sz w:val="12"/>
                <w:szCs w:val="12"/>
              </w:rPr>
            </w:pPr>
            <w:r w:rsidRPr="00622682">
              <w:rPr>
                <w:color w:val="auto"/>
                <w:sz w:val="12"/>
                <w:szCs w:val="12"/>
              </w:rPr>
              <w:t>-.135</w:t>
            </w:r>
          </w:p>
        </w:tc>
        <w:tc>
          <w:tcPr>
            <w:tcW w:w="235" w:type="pct"/>
          </w:tcPr>
          <w:p w14:paraId="0190ADDE" w14:textId="7FD4F8E7" w:rsidR="004D3872" w:rsidRPr="00622682" w:rsidRDefault="004D3872" w:rsidP="004D3872">
            <w:pPr>
              <w:spacing w:line="220" w:lineRule="atLeast"/>
              <w:contextualSpacing/>
              <w:jc w:val="center"/>
              <w:rPr>
                <w:color w:val="auto"/>
                <w:sz w:val="12"/>
                <w:szCs w:val="12"/>
              </w:rPr>
            </w:pPr>
            <w:r w:rsidRPr="00622682">
              <w:rPr>
                <w:color w:val="auto"/>
                <w:sz w:val="12"/>
                <w:szCs w:val="12"/>
              </w:rPr>
              <w:t>-.036</w:t>
            </w:r>
          </w:p>
        </w:tc>
        <w:tc>
          <w:tcPr>
            <w:tcW w:w="235" w:type="pct"/>
          </w:tcPr>
          <w:p w14:paraId="266AC5E3" w14:textId="2CFE4226" w:rsidR="004D3872" w:rsidRPr="00622682" w:rsidRDefault="004D3872" w:rsidP="004D3872">
            <w:pPr>
              <w:spacing w:line="220" w:lineRule="atLeast"/>
              <w:contextualSpacing/>
              <w:jc w:val="center"/>
              <w:rPr>
                <w:color w:val="auto"/>
                <w:sz w:val="12"/>
                <w:szCs w:val="12"/>
              </w:rPr>
            </w:pPr>
            <w:r w:rsidRPr="00622682">
              <w:rPr>
                <w:color w:val="auto"/>
                <w:sz w:val="12"/>
                <w:szCs w:val="12"/>
              </w:rPr>
              <w:t>.145</w:t>
            </w:r>
          </w:p>
        </w:tc>
        <w:tc>
          <w:tcPr>
            <w:tcW w:w="234" w:type="pct"/>
          </w:tcPr>
          <w:p w14:paraId="69365DB2" w14:textId="5D93DD2D" w:rsidR="004D3872" w:rsidRPr="00622682" w:rsidRDefault="004D3872" w:rsidP="004D3872">
            <w:pPr>
              <w:spacing w:line="220" w:lineRule="atLeast"/>
              <w:contextualSpacing/>
              <w:jc w:val="center"/>
              <w:rPr>
                <w:color w:val="auto"/>
                <w:sz w:val="12"/>
                <w:szCs w:val="12"/>
              </w:rPr>
            </w:pPr>
            <w:r w:rsidRPr="00622682">
              <w:rPr>
                <w:color w:val="auto"/>
                <w:sz w:val="12"/>
                <w:szCs w:val="12"/>
              </w:rPr>
              <w:t>.504**</w:t>
            </w:r>
          </w:p>
        </w:tc>
        <w:tc>
          <w:tcPr>
            <w:tcW w:w="226" w:type="pct"/>
          </w:tcPr>
          <w:p w14:paraId="65B55EE6" w14:textId="75483181" w:rsidR="004D3872" w:rsidRPr="00622682" w:rsidRDefault="004D3872" w:rsidP="004D3872">
            <w:pPr>
              <w:spacing w:line="220" w:lineRule="atLeast"/>
              <w:contextualSpacing/>
              <w:jc w:val="center"/>
              <w:rPr>
                <w:color w:val="auto"/>
                <w:sz w:val="12"/>
                <w:szCs w:val="12"/>
              </w:rPr>
            </w:pPr>
            <w:r w:rsidRPr="00622682">
              <w:rPr>
                <w:color w:val="auto"/>
                <w:sz w:val="12"/>
                <w:szCs w:val="12"/>
              </w:rPr>
              <w:t>-.129</w:t>
            </w:r>
          </w:p>
        </w:tc>
        <w:tc>
          <w:tcPr>
            <w:tcW w:w="234" w:type="pct"/>
          </w:tcPr>
          <w:p w14:paraId="7A068EFE" w14:textId="32D79CE4" w:rsidR="004D3872" w:rsidRPr="00622682" w:rsidRDefault="004D3872" w:rsidP="004D3872">
            <w:pPr>
              <w:spacing w:line="220" w:lineRule="atLeast"/>
              <w:contextualSpacing/>
              <w:jc w:val="center"/>
              <w:rPr>
                <w:color w:val="auto"/>
                <w:sz w:val="12"/>
                <w:szCs w:val="12"/>
              </w:rPr>
            </w:pPr>
            <w:r w:rsidRPr="00622682">
              <w:rPr>
                <w:color w:val="auto"/>
                <w:sz w:val="12"/>
                <w:szCs w:val="12"/>
              </w:rPr>
              <w:t>.150</w:t>
            </w:r>
          </w:p>
        </w:tc>
        <w:tc>
          <w:tcPr>
            <w:tcW w:w="234" w:type="pct"/>
          </w:tcPr>
          <w:p w14:paraId="68A8A6A0" w14:textId="48E1A58A" w:rsidR="004D3872" w:rsidRPr="00622682" w:rsidRDefault="004D3872" w:rsidP="004D3872">
            <w:pPr>
              <w:spacing w:line="220" w:lineRule="atLeast"/>
              <w:contextualSpacing/>
              <w:jc w:val="center"/>
              <w:rPr>
                <w:color w:val="auto"/>
                <w:sz w:val="12"/>
                <w:szCs w:val="12"/>
              </w:rPr>
            </w:pPr>
            <w:r w:rsidRPr="00622682">
              <w:rPr>
                <w:color w:val="auto"/>
                <w:sz w:val="12"/>
                <w:szCs w:val="12"/>
              </w:rPr>
              <w:t>.370**</w:t>
            </w:r>
          </w:p>
        </w:tc>
        <w:tc>
          <w:tcPr>
            <w:tcW w:w="235" w:type="pct"/>
          </w:tcPr>
          <w:p w14:paraId="290D27CF" w14:textId="7450D5E4" w:rsidR="004D3872" w:rsidRPr="00622682" w:rsidRDefault="004D3872" w:rsidP="004D3872">
            <w:pPr>
              <w:spacing w:line="220" w:lineRule="atLeast"/>
              <w:contextualSpacing/>
              <w:jc w:val="center"/>
              <w:rPr>
                <w:color w:val="auto"/>
                <w:sz w:val="12"/>
                <w:szCs w:val="12"/>
              </w:rPr>
            </w:pPr>
            <w:r w:rsidRPr="00622682">
              <w:rPr>
                <w:color w:val="auto"/>
                <w:sz w:val="12"/>
                <w:szCs w:val="12"/>
              </w:rPr>
              <w:t>-.077</w:t>
            </w:r>
          </w:p>
        </w:tc>
        <w:tc>
          <w:tcPr>
            <w:tcW w:w="235" w:type="pct"/>
          </w:tcPr>
          <w:p w14:paraId="78BD0850" w14:textId="67E619AB" w:rsidR="004D3872" w:rsidRPr="00622682" w:rsidRDefault="004D3872" w:rsidP="004D3872">
            <w:pPr>
              <w:spacing w:line="220" w:lineRule="atLeast"/>
              <w:contextualSpacing/>
              <w:jc w:val="center"/>
              <w:rPr>
                <w:color w:val="auto"/>
                <w:sz w:val="12"/>
                <w:szCs w:val="12"/>
              </w:rPr>
            </w:pPr>
            <w:r w:rsidRPr="00622682">
              <w:rPr>
                <w:color w:val="auto"/>
                <w:sz w:val="12"/>
                <w:szCs w:val="12"/>
              </w:rPr>
              <w:t>.108</w:t>
            </w:r>
          </w:p>
        </w:tc>
        <w:tc>
          <w:tcPr>
            <w:tcW w:w="226" w:type="pct"/>
          </w:tcPr>
          <w:p w14:paraId="06F4D648" w14:textId="4B5F8C99" w:rsidR="004D3872" w:rsidRPr="00622682" w:rsidRDefault="004D3872" w:rsidP="004D3872">
            <w:pPr>
              <w:spacing w:line="220" w:lineRule="atLeast"/>
              <w:contextualSpacing/>
              <w:jc w:val="center"/>
              <w:rPr>
                <w:color w:val="auto"/>
                <w:sz w:val="12"/>
                <w:szCs w:val="12"/>
              </w:rPr>
            </w:pPr>
            <w:r w:rsidRPr="00622682">
              <w:rPr>
                <w:color w:val="auto"/>
                <w:sz w:val="12"/>
                <w:szCs w:val="12"/>
              </w:rPr>
              <w:t>-.016</w:t>
            </w:r>
          </w:p>
        </w:tc>
        <w:tc>
          <w:tcPr>
            <w:tcW w:w="235" w:type="pct"/>
          </w:tcPr>
          <w:p w14:paraId="79CD4D50" w14:textId="19931388" w:rsidR="004D3872" w:rsidRPr="00622682" w:rsidRDefault="004D3872" w:rsidP="004D3872">
            <w:pPr>
              <w:spacing w:line="220" w:lineRule="atLeast"/>
              <w:contextualSpacing/>
              <w:jc w:val="center"/>
              <w:rPr>
                <w:color w:val="auto"/>
                <w:sz w:val="12"/>
                <w:szCs w:val="12"/>
              </w:rPr>
            </w:pPr>
            <w:r w:rsidRPr="00622682">
              <w:rPr>
                <w:color w:val="auto"/>
                <w:sz w:val="12"/>
                <w:szCs w:val="12"/>
              </w:rPr>
              <w:t>.706**</w:t>
            </w:r>
          </w:p>
        </w:tc>
        <w:tc>
          <w:tcPr>
            <w:tcW w:w="235" w:type="pct"/>
          </w:tcPr>
          <w:p w14:paraId="541BE900" w14:textId="71387830" w:rsidR="004D3872" w:rsidRPr="00622682" w:rsidRDefault="004D3872" w:rsidP="004D3872">
            <w:pPr>
              <w:spacing w:line="220" w:lineRule="atLeast"/>
              <w:contextualSpacing/>
              <w:jc w:val="center"/>
              <w:rPr>
                <w:color w:val="auto"/>
                <w:sz w:val="12"/>
                <w:szCs w:val="12"/>
              </w:rPr>
            </w:pPr>
            <w:r w:rsidRPr="00622682">
              <w:rPr>
                <w:color w:val="auto"/>
                <w:sz w:val="12"/>
                <w:szCs w:val="12"/>
              </w:rPr>
              <w:t>-.175</w:t>
            </w:r>
          </w:p>
        </w:tc>
        <w:tc>
          <w:tcPr>
            <w:tcW w:w="235" w:type="pct"/>
          </w:tcPr>
          <w:p w14:paraId="4DC6976A" w14:textId="760D3F1F" w:rsidR="004D3872" w:rsidRPr="00622682" w:rsidRDefault="004D3872" w:rsidP="004D3872">
            <w:pPr>
              <w:spacing w:line="220" w:lineRule="atLeast"/>
              <w:contextualSpacing/>
              <w:jc w:val="center"/>
              <w:rPr>
                <w:color w:val="auto"/>
                <w:sz w:val="12"/>
                <w:szCs w:val="12"/>
              </w:rPr>
            </w:pPr>
            <w:r w:rsidRPr="00622682">
              <w:rPr>
                <w:color w:val="auto"/>
                <w:sz w:val="12"/>
                <w:szCs w:val="12"/>
              </w:rPr>
              <w:t>.995**</w:t>
            </w:r>
          </w:p>
        </w:tc>
        <w:tc>
          <w:tcPr>
            <w:tcW w:w="225" w:type="pct"/>
          </w:tcPr>
          <w:p w14:paraId="56ABA55B" w14:textId="0F1CA56A" w:rsidR="004D3872" w:rsidRPr="00622682" w:rsidRDefault="004D3872" w:rsidP="004D3872">
            <w:pPr>
              <w:spacing w:line="220" w:lineRule="atLeast"/>
              <w:contextualSpacing/>
              <w:jc w:val="center"/>
              <w:rPr>
                <w:color w:val="auto"/>
                <w:sz w:val="12"/>
                <w:szCs w:val="12"/>
              </w:rPr>
            </w:pPr>
            <w:r w:rsidRPr="00622682">
              <w:rPr>
                <w:color w:val="auto"/>
                <w:sz w:val="12"/>
                <w:szCs w:val="12"/>
              </w:rPr>
              <w:t>-.094</w:t>
            </w:r>
          </w:p>
        </w:tc>
        <w:tc>
          <w:tcPr>
            <w:tcW w:w="235" w:type="pct"/>
          </w:tcPr>
          <w:p w14:paraId="11F38AD3" w14:textId="5D5BE3A1" w:rsidR="004D3872" w:rsidRPr="00622682" w:rsidRDefault="004D3872" w:rsidP="004D3872">
            <w:pPr>
              <w:spacing w:line="220" w:lineRule="atLeast"/>
              <w:contextualSpacing/>
              <w:jc w:val="center"/>
              <w:rPr>
                <w:color w:val="auto"/>
                <w:sz w:val="12"/>
                <w:szCs w:val="12"/>
              </w:rPr>
            </w:pPr>
            <w:r w:rsidRPr="00622682">
              <w:rPr>
                <w:color w:val="auto"/>
                <w:sz w:val="12"/>
                <w:szCs w:val="12"/>
              </w:rPr>
              <w:t>-.969**</w:t>
            </w:r>
          </w:p>
        </w:tc>
        <w:tc>
          <w:tcPr>
            <w:tcW w:w="219" w:type="pct"/>
          </w:tcPr>
          <w:p w14:paraId="4721704E" w14:textId="77829C9D" w:rsidR="004D3872" w:rsidRPr="00622682" w:rsidRDefault="004D3872" w:rsidP="004D3872">
            <w:pPr>
              <w:spacing w:line="220" w:lineRule="atLeast"/>
              <w:contextualSpacing/>
              <w:jc w:val="center"/>
              <w:rPr>
                <w:color w:val="auto"/>
                <w:sz w:val="12"/>
                <w:szCs w:val="12"/>
              </w:rPr>
            </w:pPr>
            <w:r w:rsidRPr="00622682">
              <w:rPr>
                <w:color w:val="auto"/>
                <w:sz w:val="12"/>
                <w:szCs w:val="12"/>
              </w:rPr>
              <w:t>.998**</w:t>
            </w:r>
          </w:p>
        </w:tc>
        <w:tc>
          <w:tcPr>
            <w:tcW w:w="219" w:type="pct"/>
          </w:tcPr>
          <w:p w14:paraId="68DE4E41" w14:textId="64D5DAF0" w:rsidR="004D3872" w:rsidRPr="00622682" w:rsidRDefault="004D3872" w:rsidP="004D3872">
            <w:pPr>
              <w:spacing w:line="220" w:lineRule="atLeast"/>
              <w:contextualSpacing/>
              <w:jc w:val="center"/>
              <w:rPr>
                <w:color w:val="auto"/>
                <w:sz w:val="12"/>
                <w:szCs w:val="12"/>
              </w:rPr>
            </w:pPr>
            <w:r w:rsidRPr="00622682">
              <w:rPr>
                <w:color w:val="auto"/>
                <w:sz w:val="12"/>
                <w:szCs w:val="12"/>
              </w:rPr>
              <w:t>1</w:t>
            </w:r>
          </w:p>
        </w:tc>
        <w:tc>
          <w:tcPr>
            <w:tcW w:w="209" w:type="pct"/>
          </w:tcPr>
          <w:p w14:paraId="336CFF5C" w14:textId="77777777" w:rsidR="004D3872" w:rsidRPr="00622682" w:rsidRDefault="004D3872" w:rsidP="004D3872">
            <w:pPr>
              <w:spacing w:line="220" w:lineRule="atLeast"/>
              <w:contextualSpacing/>
              <w:jc w:val="center"/>
              <w:rPr>
                <w:color w:val="auto"/>
                <w:sz w:val="12"/>
                <w:szCs w:val="12"/>
              </w:rPr>
            </w:pPr>
          </w:p>
        </w:tc>
      </w:tr>
      <w:tr w:rsidR="00622682" w:rsidRPr="00622682" w14:paraId="49358DB5" w14:textId="77777777" w:rsidTr="00797F71">
        <w:tc>
          <w:tcPr>
            <w:tcW w:w="389" w:type="pct"/>
          </w:tcPr>
          <w:p w14:paraId="02F27CD3" w14:textId="77777777" w:rsidR="004D3872" w:rsidRPr="00622682" w:rsidRDefault="004D3872" w:rsidP="004D3872">
            <w:pPr>
              <w:spacing w:line="220" w:lineRule="atLeast"/>
              <w:contextualSpacing/>
              <w:rPr>
                <w:color w:val="auto"/>
                <w:sz w:val="12"/>
                <w:szCs w:val="12"/>
              </w:rPr>
            </w:pPr>
            <w:r w:rsidRPr="00622682">
              <w:rPr>
                <w:color w:val="auto"/>
                <w:sz w:val="12"/>
                <w:szCs w:val="12"/>
              </w:rPr>
              <w:t>20. INDCHI</w:t>
            </w:r>
          </w:p>
        </w:tc>
        <w:tc>
          <w:tcPr>
            <w:tcW w:w="235" w:type="pct"/>
          </w:tcPr>
          <w:p w14:paraId="2BAB5F54" w14:textId="51829D66" w:rsidR="004D3872" w:rsidRPr="00622682" w:rsidRDefault="004D3872" w:rsidP="004D3872">
            <w:pPr>
              <w:spacing w:line="220" w:lineRule="atLeast"/>
              <w:contextualSpacing/>
              <w:jc w:val="center"/>
              <w:rPr>
                <w:color w:val="auto"/>
                <w:sz w:val="12"/>
                <w:szCs w:val="12"/>
              </w:rPr>
            </w:pPr>
            <w:r w:rsidRPr="00622682">
              <w:rPr>
                <w:color w:val="auto"/>
                <w:sz w:val="12"/>
                <w:szCs w:val="12"/>
              </w:rPr>
              <w:t>-.045</w:t>
            </w:r>
          </w:p>
        </w:tc>
        <w:tc>
          <w:tcPr>
            <w:tcW w:w="235" w:type="pct"/>
          </w:tcPr>
          <w:p w14:paraId="6874E797" w14:textId="32CCD7A6" w:rsidR="004D3872" w:rsidRPr="00622682" w:rsidRDefault="004D3872" w:rsidP="004D3872">
            <w:pPr>
              <w:spacing w:line="220" w:lineRule="atLeast"/>
              <w:contextualSpacing/>
              <w:jc w:val="center"/>
              <w:rPr>
                <w:color w:val="auto"/>
                <w:sz w:val="12"/>
                <w:szCs w:val="12"/>
              </w:rPr>
            </w:pPr>
            <w:r w:rsidRPr="00622682">
              <w:rPr>
                <w:color w:val="auto"/>
                <w:sz w:val="12"/>
                <w:szCs w:val="12"/>
              </w:rPr>
              <w:t>-.097</w:t>
            </w:r>
          </w:p>
        </w:tc>
        <w:tc>
          <w:tcPr>
            <w:tcW w:w="235" w:type="pct"/>
          </w:tcPr>
          <w:p w14:paraId="67E58709" w14:textId="1515BF18" w:rsidR="004D3872" w:rsidRPr="00622682" w:rsidRDefault="004D3872" w:rsidP="004D3872">
            <w:pPr>
              <w:spacing w:line="220" w:lineRule="atLeast"/>
              <w:contextualSpacing/>
              <w:jc w:val="center"/>
              <w:rPr>
                <w:color w:val="auto"/>
                <w:sz w:val="12"/>
                <w:szCs w:val="12"/>
              </w:rPr>
            </w:pPr>
            <w:r w:rsidRPr="00622682">
              <w:rPr>
                <w:color w:val="auto"/>
                <w:sz w:val="12"/>
                <w:szCs w:val="12"/>
              </w:rPr>
              <w:t>-.004</w:t>
            </w:r>
          </w:p>
        </w:tc>
        <w:tc>
          <w:tcPr>
            <w:tcW w:w="235" w:type="pct"/>
          </w:tcPr>
          <w:p w14:paraId="6B7A55C9" w14:textId="7A91497C" w:rsidR="004D3872" w:rsidRPr="00622682" w:rsidRDefault="004D3872" w:rsidP="004D3872">
            <w:pPr>
              <w:spacing w:line="220" w:lineRule="atLeast"/>
              <w:contextualSpacing/>
              <w:jc w:val="center"/>
              <w:rPr>
                <w:color w:val="auto"/>
                <w:sz w:val="12"/>
                <w:szCs w:val="12"/>
              </w:rPr>
            </w:pPr>
            <w:r w:rsidRPr="00622682">
              <w:rPr>
                <w:color w:val="auto"/>
                <w:sz w:val="12"/>
                <w:szCs w:val="12"/>
              </w:rPr>
              <w:t>.151</w:t>
            </w:r>
          </w:p>
        </w:tc>
        <w:tc>
          <w:tcPr>
            <w:tcW w:w="235" w:type="pct"/>
          </w:tcPr>
          <w:p w14:paraId="4F39E0FA" w14:textId="1B48DF23" w:rsidR="004D3872" w:rsidRPr="00622682" w:rsidRDefault="004D3872" w:rsidP="004D3872">
            <w:pPr>
              <w:spacing w:line="220" w:lineRule="atLeast"/>
              <w:contextualSpacing/>
              <w:jc w:val="center"/>
              <w:rPr>
                <w:color w:val="auto"/>
                <w:sz w:val="12"/>
                <w:szCs w:val="12"/>
              </w:rPr>
            </w:pPr>
            <w:r w:rsidRPr="00622682">
              <w:rPr>
                <w:color w:val="auto"/>
                <w:sz w:val="12"/>
                <w:szCs w:val="12"/>
              </w:rPr>
              <w:t>.033</w:t>
            </w:r>
          </w:p>
        </w:tc>
        <w:tc>
          <w:tcPr>
            <w:tcW w:w="234" w:type="pct"/>
          </w:tcPr>
          <w:p w14:paraId="7A78B274" w14:textId="44A998FB" w:rsidR="004D3872" w:rsidRPr="00622682" w:rsidRDefault="004D3872" w:rsidP="004D3872">
            <w:pPr>
              <w:spacing w:line="220" w:lineRule="atLeast"/>
              <w:contextualSpacing/>
              <w:jc w:val="center"/>
              <w:rPr>
                <w:color w:val="auto"/>
                <w:sz w:val="12"/>
                <w:szCs w:val="12"/>
              </w:rPr>
            </w:pPr>
            <w:r w:rsidRPr="00622682">
              <w:rPr>
                <w:color w:val="auto"/>
                <w:sz w:val="12"/>
                <w:szCs w:val="12"/>
              </w:rPr>
              <w:t>.519**</w:t>
            </w:r>
          </w:p>
        </w:tc>
        <w:tc>
          <w:tcPr>
            <w:tcW w:w="226" w:type="pct"/>
          </w:tcPr>
          <w:p w14:paraId="036311F7" w14:textId="37DD2241" w:rsidR="004D3872" w:rsidRPr="00622682" w:rsidRDefault="004D3872" w:rsidP="004D3872">
            <w:pPr>
              <w:spacing w:line="220" w:lineRule="atLeast"/>
              <w:contextualSpacing/>
              <w:jc w:val="center"/>
              <w:rPr>
                <w:color w:val="auto"/>
                <w:sz w:val="12"/>
                <w:szCs w:val="12"/>
              </w:rPr>
            </w:pPr>
            <w:r w:rsidRPr="00622682">
              <w:rPr>
                <w:color w:val="auto"/>
                <w:sz w:val="12"/>
                <w:szCs w:val="12"/>
              </w:rPr>
              <w:t>-.147</w:t>
            </w:r>
          </w:p>
        </w:tc>
        <w:tc>
          <w:tcPr>
            <w:tcW w:w="234" w:type="pct"/>
          </w:tcPr>
          <w:p w14:paraId="0AB4F418" w14:textId="084B54D8" w:rsidR="004D3872" w:rsidRPr="00622682" w:rsidRDefault="004D3872" w:rsidP="004D3872">
            <w:pPr>
              <w:spacing w:line="220" w:lineRule="atLeast"/>
              <w:contextualSpacing/>
              <w:jc w:val="center"/>
              <w:rPr>
                <w:color w:val="auto"/>
                <w:sz w:val="12"/>
                <w:szCs w:val="12"/>
              </w:rPr>
            </w:pPr>
            <w:r w:rsidRPr="00622682">
              <w:rPr>
                <w:color w:val="auto"/>
                <w:sz w:val="12"/>
                <w:szCs w:val="12"/>
              </w:rPr>
              <w:t>.576**</w:t>
            </w:r>
          </w:p>
        </w:tc>
        <w:tc>
          <w:tcPr>
            <w:tcW w:w="234" w:type="pct"/>
          </w:tcPr>
          <w:p w14:paraId="5B04FB82" w14:textId="74CF72A6" w:rsidR="004D3872" w:rsidRPr="00622682" w:rsidRDefault="004D3872" w:rsidP="004D3872">
            <w:pPr>
              <w:spacing w:line="220" w:lineRule="atLeast"/>
              <w:contextualSpacing/>
              <w:jc w:val="center"/>
              <w:rPr>
                <w:color w:val="auto"/>
                <w:sz w:val="12"/>
                <w:szCs w:val="12"/>
              </w:rPr>
            </w:pPr>
            <w:r w:rsidRPr="00622682">
              <w:rPr>
                <w:color w:val="auto"/>
                <w:sz w:val="12"/>
                <w:szCs w:val="12"/>
              </w:rPr>
              <w:t>-.351**</w:t>
            </w:r>
          </w:p>
        </w:tc>
        <w:tc>
          <w:tcPr>
            <w:tcW w:w="235" w:type="pct"/>
          </w:tcPr>
          <w:p w14:paraId="69318C4E" w14:textId="470CBC9E" w:rsidR="004D3872" w:rsidRPr="00622682" w:rsidRDefault="004D3872" w:rsidP="004D3872">
            <w:pPr>
              <w:spacing w:line="220" w:lineRule="atLeast"/>
              <w:contextualSpacing/>
              <w:jc w:val="center"/>
              <w:rPr>
                <w:color w:val="auto"/>
                <w:sz w:val="12"/>
                <w:szCs w:val="12"/>
              </w:rPr>
            </w:pPr>
            <w:r w:rsidRPr="00622682">
              <w:rPr>
                <w:color w:val="auto"/>
                <w:sz w:val="12"/>
                <w:szCs w:val="12"/>
              </w:rPr>
              <w:t>-.039</w:t>
            </w:r>
          </w:p>
        </w:tc>
        <w:tc>
          <w:tcPr>
            <w:tcW w:w="235" w:type="pct"/>
          </w:tcPr>
          <w:p w14:paraId="2CE083A0" w14:textId="0CABC780" w:rsidR="004D3872" w:rsidRPr="00622682" w:rsidRDefault="004D3872" w:rsidP="004D3872">
            <w:pPr>
              <w:spacing w:line="220" w:lineRule="atLeast"/>
              <w:contextualSpacing/>
              <w:jc w:val="center"/>
              <w:rPr>
                <w:color w:val="auto"/>
                <w:sz w:val="12"/>
                <w:szCs w:val="12"/>
              </w:rPr>
            </w:pPr>
            <w:r w:rsidRPr="00622682">
              <w:rPr>
                <w:color w:val="auto"/>
                <w:sz w:val="12"/>
                <w:szCs w:val="12"/>
              </w:rPr>
              <w:t>.195*</w:t>
            </w:r>
          </w:p>
        </w:tc>
        <w:tc>
          <w:tcPr>
            <w:tcW w:w="226" w:type="pct"/>
          </w:tcPr>
          <w:p w14:paraId="3C264B32" w14:textId="57AC3745" w:rsidR="004D3872" w:rsidRPr="00622682" w:rsidRDefault="004D3872" w:rsidP="004D3872">
            <w:pPr>
              <w:spacing w:line="220" w:lineRule="atLeast"/>
              <w:contextualSpacing/>
              <w:jc w:val="center"/>
              <w:rPr>
                <w:color w:val="auto"/>
                <w:sz w:val="12"/>
                <w:szCs w:val="12"/>
              </w:rPr>
            </w:pPr>
            <w:r w:rsidRPr="00622682">
              <w:rPr>
                <w:color w:val="auto"/>
                <w:sz w:val="12"/>
                <w:szCs w:val="12"/>
              </w:rPr>
              <w:t>-.133</w:t>
            </w:r>
          </w:p>
        </w:tc>
        <w:tc>
          <w:tcPr>
            <w:tcW w:w="235" w:type="pct"/>
          </w:tcPr>
          <w:p w14:paraId="241F8E3D" w14:textId="69AD7C82" w:rsidR="004D3872" w:rsidRPr="00622682" w:rsidRDefault="004D3872" w:rsidP="004D3872">
            <w:pPr>
              <w:spacing w:line="220" w:lineRule="atLeast"/>
              <w:contextualSpacing/>
              <w:jc w:val="center"/>
              <w:rPr>
                <w:color w:val="auto"/>
                <w:sz w:val="12"/>
                <w:szCs w:val="12"/>
              </w:rPr>
            </w:pPr>
            <w:r w:rsidRPr="00622682">
              <w:rPr>
                <w:color w:val="auto"/>
                <w:sz w:val="12"/>
                <w:szCs w:val="12"/>
              </w:rPr>
              <w:t>.032</w:t>
            </w:r>
          </w:p>
        </w:tc>
        <w:tc>
          <w:tcPr>
            <w:tcW w:w="235" w:type="pct"/>
          </w:tcPr>
          <w:p w14:paraId="69A0822A" w14:textId="581F8D74" w:rsidR="004D3872" w:rsidRPr="00622682" w:rsidRDefault="004D3872" w:rsidP="004D3872">
            <w:pPr>
              <w:spacing w:line="220" w:lineRule="atLeast"/>
              <w:contextualSpacing/>
              <w:jc w:val="center"/>
              <w:rPr>
                <w:color w:val="auto"/>
                <w:sz w:val="12"/>
                <w:szCs w:val="12"/>
              </w:rPr>
            </w:pPr>
            <w:r w:rsidRPr="00622682">
              <w:rPr>
                <w:color w:val="auto"/>
                <w:sz w:val="12"/>
                <w:szCs w:val="12"/>
              </w:rPr>
              <w:t>-.012</w:t>
            </w:r>
          </w:p>
        </w:tc>
        <w:tc>
          <w:tcPr>
            <w:tcW w:w="235" w:type="pct"/>
          </w:tcPr>
          <w:p w14:paraId="4DAE7473" w14:textId="33B220D6" w:rsidR="004D3872" w:rsidRPr="00622682" w:rsidRDefault="004D3872" w:rsidP="004D3872">
            <w:pPr>
              <w:spacing w:line="220" w:lineRule="atLeast"/>
              <w:contextualSpacing/>
              <w:jc w:val="center"/>
              <w:rPr>
                <w:color w:val="auto"/>
                <w:sz w:val="12"/>
                <w:szCs w:val="12"/>
              </w:rPr>
            </w:pPr>
            <w:r w:rsidRPr="00622682">
              <w:rPr>
                <w:color w:val="auto"/>
                <w:sz w:val="12"/>
                <w:szCs w:val="12"/>
              </w:rPr>
              <w:t>.637**</w:t>
            </w:r>
          </w:p>
        </w:tc>
        <w:tc>
          <w:tcPr>
            <w:tcW w:w="225" w:type="pct"/>
          </w:tcPr>
          <w:p w14:paraId="38B64EE6" w14:textId="1DFCC2DD" w:rsidR="004D3872" w:rsidRPr="00622682" w:rsidRDefault="004D3872" w:rsidP="004D3872">
            <w:pPr>
              <w:spacing w:line="220" w:lineRule="atLeast"/>
              <w:contextualSpacing/>
              <w:jc w:val="center"/>
              <w:rPr>
                <w:color w:val="auto"/>
                <w:sz w:val="12"/>
                <w:szCs w:val="12"/>
              </w:rPr>
            </w:pPr>
            <w:r w:rsidRPr="00622682">
              <w:rPr>
                <w:color w:val="auto"/>
                <w:sz w:val="12"/>
                <w:szCs w:val="12"/>
              </w:rPr>
              <w:t>.361**</w:t>
            </w:r>
          </w:p>
        </w:tc>
        <w:tc>
          <w:tcPr>
            <w:tcW w:w="235" w:type="pct"/>
          </w:tcPr>
          <w:p w14:paraId="44FD8F57" w14:textId="2EAE108E" w:rsidR="004D3872" w:rsidRPr="00622682" w:rsidRDefault="004D3872" w:rsidP="004D3872">
            <w:pPr>
              <w:spacing w:line="220" w:lineRule="atLeast"/>
              <w:contextualSpacing/>
              <w:jc w:val="center"/>
              <w:rPr>
                <w:color w:val="auto"/>
                <w:sz w:val="12"/>
                <w:szCs w:val="12"/>
              </w:rPr>
            </w:pPr>
            <w:r w:rsidRPr="00622682">
              <w:rPr>
                <w:color w:val="auto"/>
                <w:sz w:val="12"/>
                <w:szCs w:val="12"/>
              </w:rPr>
              <w:t>-.628**</w:t>
            </w:r>
          </w:p>
        </w:tc>
        <w:tc>
          <w:tcPr>
            <w:tcW w:w="219" w:type="pct"/>
          </w:tcPr>
          <w:p w14:paraId="4E70E8E0" w14:textId="1B9C858C" w:rsidR="004D3872" w:rsidRPr="00622682" w:rsidRDefault="004D3872" w:rsidP="004D3872">
            <w:pPr>
              <w:spacing w:line="220" w:lineRule="atLeast"/>
              <w:contextualSpacing/>
              <w:jc w:val="center"/>
              <w:rPr>
                <w:color w:val="auto"/>
                <w:sz w:val="12"/>
                <w:szCs w:val="12"/>
              </w:rPr>
            </w:pPr>
            <w:r w:rsidRPr="00622682">
              <w:rPr>
                <w:color w:val="auto"/>
                <w:sz w:val="12"/>
                <w:szCs w:val="12"/>
              </w:rPr>
              <w:t>.647**</w:t>
            </w:r>
          </w:p>
        </w:tc>
        <w:tc>
          <w:tcPr>
            <w:tcW w:w="219" w:type="pct"/>
          </w:tcPr>
          <w:p w14:paraId="5CA2C545" w14:textId="6CC3BD79" w:rsidR="004D3872" w:rsidRPr="00622682" w:rsidRDefault="004D3872" w:rsidP="004D3872">
            <w:pPr>
              <w:spacing w:line="220" w:lineRule="atLeast"/>
              <w:contextualSpacing/>
              <w:jc w:val="center"/>
              <w:rPr>
                <w:color w:val="auto"/>
                <w:sz w:val="12"/>
                <w:szCs w:val="12"/>
              </w:rPr>
            </w:pPr>
            <w:r w:rsidRPr="00622682">
              <w:rPr>
                <w:color w:val="auto"/>
                <w:sz w:val="12"/>
                <w:szCs w:val="12"/>
              </w:rPr>
              <w:t>.648**</w:t>
            </w:r>
          </w:p>
        </w:tc>
        <w:tc>
          <w:tcPr>
            <w:tcW w:w="209" w:type="pct"/>
          </w:tcPr>
          <w:p w14:paraId="6B76D77C" w14:textId="716FF545" w:rsidR="004D3872" w:rsidRPr="00622682" w:rsidRDefault="004D3872" w:rsidP="004D3872">
            <w:pPr>
              <w:spacing w:line="220" w:lineRule="atLeast"/>
              <w:contextualSpacing/>
              <w:jc w:val="center"/>
              <w:rPr>
                <w:color w:val="auto"/>
                <w:sz w:val="12"/>
                <w:szCs w:val="12"/>
              </w:rPr>
            </w:pPr>
            <w:r w:rsidRPr="00622682">
              <w:rPr>
                <w:color w:val="auto"/>
                <w:sz w:val="12"/>
                <w:szCs w:val="12"/>
              </w:rPr>
              <w:t>1</w:t>
            </w:r>
          </w:p>
        </w:tc>
      </w:tr>
      <w:tr w:rsidR="00622682" w:rsidRPr="00622682" w14:paraId="41728698" w14:textId="77777777" w:rsidTr="00797F71">
        <w:tc>
          <w:tcPr>
            <w:tcW w:w="389" w:type="pct"/>
            <w:tcBorders>
              <w:top w:val="single" w:sz="6" w:space="0" w:color="auto"/>
              <w:bottom w:val="nil"/>
            </w:tcBorders>
          </w:tcPr>
          <w:p w14:paraId="268A34B1" w14:textId="77777777" w:rsidR="00797F71" w:rsidRPr="00622682" w:rsidRDefault="00797F71" w:rsidP="00797F71">
            <w:pPr>
              <w:spacing w:line="220" w:lineRule="atLeast"/>
              <w:contextualSpacing/>
              <w:rPr>
                <w:i/>
                <w:iCs/>
                <w:color w:val="auto"/>
                <w:sz w:val="12"/>
                <w:szCs w:val="12"/>
              </w:rPr>
            </w:pPr>
            <w:r w:rsidRPr="00622682">
              <w:rPr>
                <w:i/>
                <w:iCs/>
                <w:color w:val="auto"/>
                <w:sz w:val="12"/>
                <w:szCs w:val="12"/>
              </w:rPr>
              <w:t>M</w:t>
            </w:r>
          </w:p>
        </w:tc>
        <w:tc>
          <w:tcPr>
            <w:tcW w:w="235" w:type="pct"/>
            <w:tcBorders>
              <w:top w:val="single" w:sz="6" w:space="0" w:color="auto"/>
              <w:bottom w:val="nil"/>
            </w:tcBorders>
          </w:tcPr>
          <w:p w14:paraId="1F143F46" w14:textId="392CBC07" w:rsidR="00797F71" w:rsidRPr="00622682" w:rsidRDefault="00797F71" w:rsidP="00797F71">
            <w:pPr>
              <w:spacing w:line="220" w:lineRule="atLeast"/>
              <w:contextualSpacing/>
              <w:jc w:val="center"/>
              <w:rPr>
                <w:color w:val="auto"/>
                <w:sz w:val="12"/>
                <w:szCs w:val="12"/>
              </w:rPr>
            </w:pPr>
            <w:r w:rsidRPr="00622682">
              <w:rPr>
                <w:color w:val="auto"/>
                <w:sz w:val="12"/>
                <w:szCs w:val="12"/>
              </w:rPr>
              <w:t>3.567</w:t>
            </w:r>
          </w:p>
        </w:tc>
        <w:tc>
          <w:tcPr>
            <w:tcW w:w="235" w:type="pct"/>
            <w:tcBorders>
              <w:top w:val="single" w:sz="6" w:space="0" w:color="auto"/>
              <w:bottom w:val="nil"/>
            </w:tcBorders>
          </w:tcPr>
          <w:p w14:paraId="66CC1327" w14:textId="2CA53D61" w:rsidR="00797F71" w:rsidRPr="00622682" w:rsidRDefault="00797F71" w:rsidP="00797F71">
            <w:pPr>
              <w:spacing w:line="220" w:lineRule="atLeast"/>
              <w:contextualSpacing/>
              <w:jc w:val="center"/>
              <w:rPr>
                <w:color w:val="auto"/>
                <w:sz w:val="12"/>
                <w:szCs w:val="12"/>
              </w:rPr>
            </w:pPr>
            <w:r w:rsidRPr="00622682">
              <w:rPr>
                <w:color w:val="auto"/>
                <w:sz w:val="12"/>
                <w:szCs w:val="12"/>
              </w:rPr>
              <w:t>3.494</w:t>
            </w:r>
          </w:p>
        </w:tc>
        <w:tc>
          <w:tcPr>
            <w:tcW w:w="235" w:type="pct"/>
            <w:tcBorders>
              <w:top w:val="single" w:sz="6" w:space="0" w:color="auto"/>
              <w:bottom w:val="nil"/>
            </w:tcBorders>
          </w:tcPr>
          <w:p w14:paraId="3E07BE3F" w14:textId="13A2EB21" w:rsidR="00797F71" w:rsidRPr="00622682" w:rsidRDefault="00797F71" w:rsidP="00797F71">
            <w:pPr>
              <w:spacing w:line="220" w:lineRule="atLeast"/>
              <w:contextualSpacing/>
              <w:jc w:val="center"/>
              <w:rPr>
                <w:color w:val="auto"/>
                <w:sz w:val="12"/>
                <w:szCs w:val="12"/>
              </w:rPr>
            </w:pPr>
            <w:r w:rsidRPr="00622682">
              <w:rPr>
                <w:color w:val="auto"/>
                <w:sz w:val="12"/>
                <w:szCs w:val="12"/>
              </w:rPr>
              <w:t>3.581</w:t>
            </w:r>
          </w:p>
        </w:tc>
        <w:tc>
          <w:tcPr>
            <w:tcW w:w="235" w:type="pct"/>
            <w:tcBorders>
              <w:top w:val="single" w:sz="6" w:space="0" w:color="auto"/>
              <w:bottom w:val="nil"/>
            </w:tcBorders>
          </w:tcPr>
          <w:p w14:paraId="4A1A5320" w14:textId="1937FAD5" w:rsidR="00797F71" w:rsidRPr="00622682" w:rsidRDefault="00797F71" w:rsidP="00797F71">
            <w:pPr>
              <w:spacing w:line="220" w:lineRule="atLeast"/>
              <w:contextualSpacing/>
              <w:jc w:val="center"/>
              <w:rPr>
                <w:color w:val="auto"/>
                <w:sz w:val="12"/>
                <w:szCs w:val="12"/>
              </w:rPr>
            </w:pPr>
            <w:r w:rsidRPr="00622682">
              <w:rPr>
                <w:color w:val="auto"/>
                <w:sz w:val="12"/>
                <w:szCs w:val="12"/>
              </w:rPr>
              <w:t>3.425</w:t>
            </w:r>
          </w:p>
        </w:tc>
        <w:tc>
          <w:tcPr>
            <w:tcW w:w="235" w:type="pct"/>
            <w:tcBorders>
              <w:top w:val="single" w:sz="6" w:space="0" w:color="auto"/>
              <w:bottom w:val="nil"/>
            </w:tcBorders>
          </w:tcPr>
          <w:p w14:paraId="6EF3BD1A" w14:textId="4261BBF4" w:rsidR="00797F71" w:rsidRPr="00622682" w:rsidRDefault="00797F71" w:rsidP="00797F71">
            <w:pPr>
              <w:spacing w:line="220" w:lineRule="atLeast"/>
              <w:contextualSpacing/>
              <w:jc w:val="center"/>
              <w:rPr>
                <w:color w:val="auto"/>
                <w:sz w:val="12"/>
                <w:szCs w:val="12"/>
              </w:rPr>
            </w:pPr>
            <w:r w:rsidRPr="00622682">
              <w:rPr>
                <w:color w:val="auto"/>
                <w:sz w:val="12"/>
                <w:szCs w:val="12"/>
              </w:rPr>
              <w:t>3.496</w:t>
            </w:r>
          </w:p>
        </w:tc>
        <w:tc>
          <w:tcPr>
            <w:tcW w:w="234" w:type="pct"/>
            <w:tcBorders>
              <w:top w:val="single" w:sz="6" w:space="0" w:color="auto"/>
              <w:bottom w:val="nil"/>
            </w:tcBorders>
          </w:tcPr>
          <w:p w14:paraId="17AA7D6B" w14:textId="1A99EC61" w:rsidR="00797F71" w:rsidRPr="00622682" w:rsidRDefault="00797F71" w:rsidP="00797F71">
            <w:pPr>
              <w:spacing w:line="220" w:lineRule="atLeast"/>
              <w:contextualSpacing/>
              <w:jc w:val="center"/>
              <w:rPr>
                <w:color w:val="auto"/>
                <w:sz w:val="12"/>
                <w:szCs w:val="12"/>
              </w:rPr>
            </w:pPr>
            <w:r w:rsidRPr="00622682">
              <w:rPr>
                <w:color w:val="auto"/>
                <w:sz w:val="12"/>
                <w:szCs w:val="12"/>
              </w:rPr>
              <w:t>3.851</w:t>
            </w:r>
          </w:p>
        </w:tc>
        <w:tc>
          <w:tcPr>
            <w:tcW w:w="226" w:type="pct"/>
            <w:tcBorders>
              <w:top w:val="single" w:sz="6" w:space="0" w:color="auto"/>
              <w:bottom w:val="nil"/>
            </w:tcBorders>
          </w:tcPr>
          <w:p w14:paraId="029A25CD" w14:textId="19AC4EEA" w:rsidR="00797F71" w:rsidRPr="00622682" w:rsidRDefault="00797F71" w:rsidP="00797F71">
            <w:pPr>
              <w:spacing w:line="220" w:lineRule="atLeast"/>
              <w:contextualSpacing/>
              <w:jc w:val="center"/>
              <w:rPr>
                <w:color w:val="auto"/>
                <w:sz w:val="12"/>
                <w:szCs w:val="12"/>
              </w:rPr>
            </w:pPr>
            <w:r w:rsidRPr="00622682">
              <w:rPr>
                <w:color w:val="auto"/>
                <w:sz w:val="12"/>
                <w:szCs w:val="12"/>
              </w:rPr>
              <w:t>2.365</w:t>
            </w:r>
          </w:p>
        </w:tc>
        <w:tc>
          <w:tcPr>
            <w:tcW w:w="234" w:type="pct"/>
            <w:tcBorders>
              <w:top w:val="single" w:sz="6" w:space="0" w:color="auto"/>
              <w:bottom w:val="nil"/>
            </w:tcBorders>
          </w:tcPr>
          <w:p w14:paraId="6EA8D83A" w14:textId="22489A88" w:rsidR="00797F71" w:rsidRPr="00622682" w:rsidRDefault="00797F71" w:rsidP="00797F71">
            <w:pPr>
              <w:spacing w:line="220" w:lineRule="atLeast"/>
              <w:contextualSpacing/>
              <w:jc w:val="center"/>
              <w:rPr>
                <w:color w:val="auto"/>
                <w:sz w:val="12"/>
                <w:szCs w:val="12"/>
              </w:rPr>
            </w:pPr>
            <w:r w:rsidRPr="00622682">
              <w:rPr>
                <w:color w:val="auto"/>
                <w:sz w:val="12"/>
                <w:szCs w:val="12"/>
              </w:rPr>
              <w:t>10.220</w:t>
            </w:r>
          </w:p>
        </w:tc>
        <w:tc>
          <w:tcPr>
            <w:tcW w:w="234" w:type="pct"/>
            <w:tcBorders>
              <w:top w:val="single" w:sz="6" w:space="0" w:color="auto"/>
              <w:bottom w:val="nil"/>
            </w:tcBorders>
          </w:tcPr>
          <w:p w14:paraId="5E7C1019" w14:textId="4CB25430" w:rsidR="00797F71" w:rsidRPr="00622682" w:rsidRDefault="00797F71" w:rsidP="00797F71">
            <w:pPr>
              <w:spacing w:line="220" w:lineRule="atLeast"/>
              <w:contextualSpacing/>
              <w:jc w:val="center"/>
              <w:rPr>
                <w:color w:val="auto"/>
                <w:sz w:val="12"/>
                <w:szCs w:val="12"/>
              </w:rPr>
            </w:pPr>
            <w:r w:rsidRPr="00622682">
              <w:rPr>
                <w:color w:val="auto"/>
                <w:sz w:val="12"/>
                <w:szCs w:val="12"/>
              </w:rPr>
              <w:t>1.177</w:t>
            </w:r>
          </w:p>
        </w:tc>
        <w:tc>
          <w:tcPr>
            <w:tcW w:w="235" w:type="pct"/>
            <w:tcBorders>
              <w:top w:val="single" w:sz="6" w:space="0" w:color="auto"/>
              <w:bottom w:val="nil"/>
            </w:tcBorders>
          </w:tcPr>
          <w:p w14:paraId="5882768F" w14:textId="7534DD8B" w:rsidR="00797F71" w:rsidRPr="00622682" w:rsidRDefault="00797F71" w:rsidP="00797F71">
            <w:pPr>
              <w:spacing w:line="220" w:lineRule="atLeast"/>
              <w:contextualSpacing/>
              <w:jc w:val="center"/>
              <w:rPr>
                <w:color w:val="auto"/>
                <w:sz w:val="12"/>
                <w:szCs w:val="12"/>
              </w:rPr>
            </w:pPr>
            <w:r w:rsidRPr="00622682">
              <w:rPr>
                <w:color w:val="auto"/>
                <w:sz w:val="12"/>
                <w:szCs w:val="12"/>
              </w:rPr>
              <w:t>0.072</w:t>
            </w:r>
          </w:p>
        </w:tc>
        <w:tc>
          <w:tcPr>
            <w:tcW w:w="235" w:type="pct"/>
            <w:tcBorders>
              <w:top w:val="single" w:sz="6" w:space="0" w:color="auto"/>
              <w:bottom w:val="nil"/>
            </w:tcBorders>
          </w:tcPr>
          <w:p w14:paraId="200B1FDF" w14:textId="69B44EE1" w:rsidR="00797F71" w:rsidRPr="00622682" w:rsidRDefault="00797F71" w:rsidP="00797F71">
            <w:pPr>
              <w:spacing w:line="220" w:lineRule="atLeast"/>
              <w:contextualSpacing/>
              <w:jc w:val="center"/>
              <w:rPr>
                <w:color w:val="auto"/>
                <w:sz w:val="12"/>
                <w:szCs w:val="12"/>
              </w:rPr>
            </w:pPr>
            <w:r w:rsidRPr="00622682">
              <w:rPr>
                <w:color w:val="auto"/>
                <w:sz w:val="12"/>
                <w:szCs w:val="12"/>
              </w:rPr>
              <w:t>-0.045</w:t>
            </w:r>
          </w:p>
        </w:tc>
        <w:tc>
          <w:tcPr>
            <w:tcW w:w="226" w:type="pct"/>
            <w:tcBorders>
              <w:top w:val="single" w:sz="6" w:space="0" w:color="auto"/>
              <w:bottom w:val="nil"/>
            </w:tcBorders>
          </w:tcPr>
          <w:p w14:paraId="65D27245" w14:textId="3694DE14" w:rsidR="00797F71" w:rsidRPr="00622682" w:rsidRDefault="00797F71" w:rsidP="00797F71">
            <w:pPr>
              <w:spacing w:line="220" w:lineRule="atLeast"/>
              <w:contextualSpacing/>
              <w:jc w:val="center"/>
              <w:rPr>
                <w:color w:val="auto"/>
                <w:sz w:val="12"/>
                <w:szCs w:val="12"/>
              </w:rPr>
            </w:pPr>
            <w:r w:rsidRPr="00622682">
              <w:rPr>
                <w:color w:val="auto"/>
                <w:sz w:val="12"/>
                <w:szCs w:val="12"/>
              </w:rPr>
              <w:t>-0.179</w:t>
            </w:r>
          </w:p>
        </w:tc>
        <w:tc>
          <w:tcPr>
            <w:tcW w:w="235" w:type="pct"/>
            <w:tcBorders>
              <w:top w:val="single" w:sz="6" w:space="0" w:color="auto"/>
              <w:bottom w:val="nil"/>
            </w:tcBorders>
          </w:tcPr>
          <w:p w14:paraId="5576AD1D" w14:textId="2FA2D70A" w:rsidR="00797F71" w:rsidRPr="00622682" w:rsidRDefault="00797F71" w:rsidP="00797F71">
            <w:pPr>
              <w:spacing w:line="220" w:lineRule="atLeast"/>
              <w:contextualSpacing/>
              <w:jc w:val="center"/>
              <w:rPr>
                <w:color w:val="auto"/>
                <w:sz w:val="12"/>
                <w:szCs w:val="12"/>
              </w:rPr>
            </w:pPr>
            <w:r w:rsidRPr="00622682">
              <w:rPr>
                <w:color w:val="auto"/>
                <w:sz w:val="12"/>
                <w:szCs w:val="12"/>
              </w:rPr>
              <w:t>131.054</w:t>
            </w:r>
          </w:p>
        </w:tc>
        <w:tc>
          <w:tcPr>
            <w:tcW w:w="235" w:type="pct"/>
            <w:tcBorders>
              <w:top w:val="single" w:sz="6" w:space="0" w:color="auto"/>
              <w:bottom w:val="nil"/>
            </w:tcBorders>
          </w:tcPr>
          <w:p w14:paraId="44DC0887" w14:textId="19F8ADEF" w:rsidR="00797F71" w:rsidRPr="00622682" w:rsidRDefault="00797F71" w:rsidP="00797F71">
            <w:pPr>
              <w:spacing w:line="220" w:lineRule="atLeast"/>
              <w:contextualSpacing/>
              <w:jc w:val="center"/>
              <w:rPr>
                <w:color w:val="auto"/>
                <w:sz w:val="12"/>
                <w:szCs w:val="12"/>
              </w:rPr>
            </w:pPr>
            <w:r w:rsidRPr="00622682">
              <w:rPr>
                <w:color w:val="auto"/>
                <w:sz w:val="12"/>
                <w:szCs w:val="12"/>
              </w:rPr>
              <w:t>0.026</w:t>
            </w:r>
          </w:p>
        </w:tc>
        <w:tc>
          <w:tcPr>
            <w:tcW w:w="235" w:type="pct"/>
            <w:tcBorders>
              <w:top w:val="single" w:sz="6" w:space="0" w:color="auto"/>
              <w:bottom w:val="nil"/>
            </w:tcBorders>
          </w:tcPr>
          <w:p w14:paraId="483FF876" w14:textId="3DE4892C" w:rsidR="00797F71" w:rsidRPr="00622682" w:rsidRDefault="00797F71" w:rsidP="00797F71">
            <w:pPr>
              <w:spacing w:line="220" w:lineRule="atLeast"/>
              <w:contextualSpacing/>
              <w:jc w:val="center"/>
              <w:rPr>
                <w:color w:val="auto"/>
                <w:sz w:val="12"/>
                <w:szCs w:val="12"/>
              </w:rPr>
            </w:pPr>
            <w:r w:rsidRPr="00622682">
              <w:rPr>
                <w:color w:val="auto"/>
                <w:sz w:val="12"/>
                <w:szCs w:val="12"/>
              </w:rPr>
              <w:t>0.279</w:t>
            </w:r>
          </w:p>
        </w:tc>
        <w:tc>
          <w:tcPr>
            <w:tcW w:w="225" w:type="pct"/>
            <w:tcBorders>
              <w:top w:val="single" w:sz="6" w:space="0" w:color="auto"/>
              <w:bottom w:val="nil"/>
            </w:tcBorders>
          </w:tcPr>
          <w:p w14:paraId="592BA367" w14:textId="5B271EE0" w:rsidR="00797F71" w:rsidRPr="00622682" w:rsidRDefault="00797F71" w:rsidP="00797F71">
            <w:pPr>
              <w:spacing w:line="220" w:lineRule="atLeast"/>
              <w:contextualSpacing/>
              <w:jc w:val="center"/>
              <w:rPr>
                <w:color w:val="auto"/>
                <w:sz w:val="12"/>
                <w:szCs w:val="12"/>
              </w:rPr>
            </w:pPr>
            <w:r w:rsidRPr="00622682">
              <w:rPr>
                <w:color w:val="auto"/>
                <w:sz w:val="12"/>
                <w:szCs w:val="12"/>
              </w:rPr>
              <w:t>0.112</w:t>
            </w:r>
          </w:p>
        </w:tc>
        <w:tc>
          <w:tcPr>
            <w:tcW w:w="235" w:type="pct"/>
            <w:tcBorders>
              <w:top w:val="single" w:sz="6" w:space="0" w:color="auto"/>
              <w:bottom w:val="nil"/>
            </w:tcBorders>
          </w:tcPr>
          <w:p w14:paraId="7A288CC4" w14:textId="37EF0BC5" w:rsidR="00797F71" w:rsidRPr="00622682" w:rsidRDefault="00797F71" w:rsidP="00797F71">
            <w:pPr>
              <w:spacing w:line="220" w:lineRule="atLeast"/>
              <w:contextualSpacing/>
              <w:jc w:val="center"/>
              <w:rPr>
                <w:color w:val="auto"/>
                <w:sz w:val="12"/>
                <w:szCs w:val="12"/>
              </w:rPr>
            </w:pPr>
            <w:r w:rsidRPr="00622682">
              <w:rPr>
                <w:color w:val="auto"/>
                <w:sz w:val="12"/>
                <w:szCs w:val="12"/>
              </w:rPr>
              <w:t>-0.992</w:t>
            </w:r>
          </w:p>
        </w:tc>
        <w:tc>
          <w:tcPr>
            <w:tcW w:w="219" w:type="pct"/>
            <w:tcBorders>
              <w:top w:val="single" w:sz="6" w:space="0" w:color="auto"/>
              <w:bottom w:val="nil"/>
            </w:tcBorders>
          </w:tcPr>
          <w:p w14:paraId="00AD400E" w14:textId="5ADD3652" w:rsidR="00797F71" w:rsidRPr="00622682" w:rsidRDefault="00797F71" w:rsidP="00797F71">
            <w:pPr>
              <w:spacing w:line="220" w:lineRule="atLeast"/>
              <w:contextualSpacing/>
              <w:jc w:val="center"/>
              <w:rPr>
                <w:color w:val="auto"/>
                <w:sz w:val="12"/>
                <w:szCs w:val="12"/>
              </w:rPr>
            </w:pPr>
            <w:r w:rsidRPr="00622682">
              <w:rPr>
                <w:color w:val="auto"/>
                <w:sz w:val="12"/>
                <w:szCs w:val="12"/>
              </w:rPr>
              <w:t>1.342</w:t>
            </w:r>
          </w:p>
        </w:tc>
        <w:tc>
          <w:tcPr>
            <w:tcW w:w="219" w:type="pct"/>
            <w:tcBorders>
              <w:top w:val="single" w:sz="6" w:space="0" w:color="auto"/>
              <w:bottom w:val="nil"/>
            </w:tcBorders>
          </w:tcPr>
          <w:p w14:paraId="117F0E83" w14:textId="20A4538F" w:rsidR="00797F71" w:rsidRPr="00622682" w:rsidRDefault="00797F71" w:rsidP="00797F71">
            <w:pPr>
              <w:spacing w:line="220" w:lineRule="atLeast"/>
              <w:contextualSpacing/>
              <w:jc w:val="center"/>
              <w:rPr>
                <w:color w:val="auto"/>
                <w:sz w:val="12"/>
                <w:szCs w:val="12"/>
              </w:rPr>
            </w:pPr>
            <w:r w:rsidRPr="00622682">
              <w:rPr>
                <w:color w:val="auto"/>
                <w:sz w:val="12"/>
                <w:szCs w:val="12"/>
              </w:rPr>
              <w:t>1.339</w:t>
            </w:r>
          </w:p>
        </w:tc>
        <w:tc>
          <w:tcPr>
            <w:tcW w:w="209" w:type="pct"/>
            <w:tcBorders>
              <w:top w:val="single" w:sz="6" w:space="0" w:color="auto"/>
              <w:bottom w:val="nil"/>
            </w:tcBorders>
          </w:tcPr>
          <w:p w14:paraId="525C7E9F" w14:textId="6A6424D9" w:rsidR="00797F71" w:rsidRPr="00622682" w:rsidRDefault="00797F71" w:rsidP="00797F71">
            <w:pPr>
              <w:spacing w:line="220" w:lineRule="atLeast"/>
              <w:contextualSpacing/>
              <w:jc w:val="center"/>
              <w:rPr>
                <w:color w:val="auto"/>
                <w:sz w:val="12"/>
                <w:szCs w:val="12"/>
              </w:rPr>
            </w:pPr>
            <w:r w:rsidRPr="00622682">
              <w:rPr>
                <w:color w:val="auto"/>
                <w:sz w:val="12"/>
                <w:szCs w:val="12"/>
              </w:rPr>
              <w:t>2.016</w:t>
            </w:r>
          </w:p>
        </w:tc>
      </w:tr>
      <w:tr w:rsidR="00622682" w:rsidRPr="00622682" w14:paraId="4E063516" w14:textId="77777777" w:rsidTr="00797F71">
        <w:tc>
          <w:tcPr>
            <w:tcW w:w="389" w:type="pct"/>
            <w:tcBorders>
              <w:top w:val="nil"/>
            </w:tcBorders>
          </w:tcPr>
          <w:p w14:paraId="61A25BDE" w14:textId="77777777" w:rsidR="00797F71" w:rsidRPr="00622682" w:rsidRDefault="00797F71" w:rsidP="00797F71">
            <w:pPr>
              <w:spacing w:line="220" w:lineRule="atLeast"/>
              <w:contextualSpacing/>
              <w:rPr>
                <w:i/>
                <w:iCs/>
                <w:color w:val="auto"/>
                <w:sz w:val="12"/>
                <w:szCs w:val="12"/>
              </w:rPr>
            </w:pPr>
            <w:r w:rsidRPr="00622682">
              <w:rPr>
                <w:i/>
                <w:iCs/>
                <w:color w:val="auto"/>
                <w:sz w:val="12"/>
                <w:szCs w:val="12"/>
              </w:rPr>
              <w:t>SD</w:t>
            </w:r>
          </w:p>
        </w:tc>
        <w:tc>
          <w:tcPr>
            <w:tcW w:w="235" w:type="pct"/>
            <w:tcBorders>
              <w:top w:val="nil"/>
            </w:tcBorders>
          </w:tcPr>
          <w:p w14:paraId="2CAB4E02" w14:textId="0E1F903D" w:rsidR="00797F71" w:rsidRPr="00622682" w:rsidRDefault="00797F71" w:rsidP="00797F71">
            <w:pPr>
              <w:spacing w:line="220" w:lineRule="atLeast"/>
              <w:contextualSpacing/>
              <w:jc w:val="center"/>
              <w:rPr>
                <w:color w:val="auto"/>
                <w:sz w:val="12"/>
                <w:szCs w:val="12"/>
              </w:rPr>
            </w:pPr>
            <w:r w:rsidRPr="00622682">
              <w:rPr>
                <w:color w:val="auto"/>
                <w:sz w:val="12"/>
                <w:szCs w:val="12"/>
              </w:rPr>
              <w:t>0.414</w:t>
            </w:r>
          </w:p>
        </w:tc>
        <w:tc>
          <w:tcPr>
            <w:tcW w:w="235" w:type="pct"/>
            <w:tcBorders>
              <w:top w:val="nil"/>
            </w:tcBorders>
          </w:tcPr>
          <w:p w14:paraId="42DC6DF4" w14:textId="0718C73B" w:rsidR="00797F71" w:rsidRPr="00622682" w:rsidRDefault="00797F71" w:rsidP="00797F71">
            <w:pPr>
              <w:spacing w:line="220" w:lineRule="atLeast"/>
              <w:contextualSpacing/>
              <w:jc w:val="center"/>
              <w:rPr>
                <w:color w:val="auto"/>
                <w:sz w:val="12"/>
                <w:szCs w:val="12"/>
              </w:rPr>
            </w:pPr>
            <w:r w:rsidRPr="00622682">
              <w:rPr>
                <w:color w:val="auto"/>
                <w:sz w:val="12"/>
                <w:szCs w:val="12"/>
              </w:rPr>
              <w:t>0.654</w:t>
            </w:r>
          </w:p>
        </w:tc>
        <w:tc>
          <w:tcPr>
            <w:tcW w:w="235" w:type="pct"/>
            <w:tcBorders>
              <w:top w:val="nil"/>
            </w:tcBorders>
          </w:tcPr>
          <w:p w14:paraId="1D731192" w14:textId="7C090FDD" w:rsidR="00797F71" w:rsidRPr="00622682" w:rsidRDefault="00797F71" w:rsidP="00797F71">
            <w:pPr>
              <w:spacing w:line="220" w:lineRule="atLeast"/>
              <w:contextualSpacing/>
              <w:jc w:val="center"/>
              <w:rPr>
                <w:color w:val="auto"/>
                <w:sz w:val="12"/>
                <w:szCs w:val="12"/>
              </w:rPr>
            </w:pPr>
            <w:r w:rsidRPr="00622682">
              <w:rPr>
                <w:color w:val="auto"/>
                <w:sz w:val="12"/>
                <w:szCs w:val="12"/>
              </w:rPr>
              <w:t>0.725</w:t>
            </w:r>
          </w:p>
        </w:tc>
        <w:tc>
          <w:tcPr>
            <w:tcW w:w="235" w:type="pct"/>
            <w:tcBorders>
              <w:top w:val="nil"/>
            </w:tcBorders>
          </w:tcPr>
          <w:p w14:paraId="6275BF0A" w14:textId="16760651" w:rsidR="00797F71" w:rsidRPr="00622682" w:rsidRDefault="00797F71" w:rsidP="00797F71">
            <w:pPr>
              <w:spacing w:line="220" w:lineRule="atLeast"/>
              <w:contextualSpacing/>
              <w:jc w:val="center"/>
              <w:rPr>
                <w:color w:val="auto"/>
                <w:sz w:val="12"/>
                <w:szCs w:val="12"/>
              </w:rPr>
            </w:pPr>
            <w:r w:rsidRPr="00622682">
              <w:rPr>
                <w:color w:val="auto"/>
                <w:sz w:val="12"/>
                <w:szCs w:val="12"/>
              </w:rPr>
              <w:t>0.508</w:t>
            </w:r>
          </w:p>
        </w:tc>
        <w:tc>
          <w:tcPr>
            <w:tcW w:w="235" w:type="pct"/>
            <w:tcBorders>
              <w:top w:val="nil"/>
            </w:tcBorders>
          </w:tcPr>
          <w:p w14:paraId="5A2EDAE4" w14:textId="639BC8E0" w:rsidR="00797F71" w:rsidRPr="00622682" w:rsidRDefault="00797F71" w:rsidP="00797F71">
            <w:pPr>
              <w:spacing w:line="220" w:lineRule="atLeast"/>
              <w:contextualSpacing/>
              <w:jc w:val="center"/>
              <w:rPr>
                <w:color w:val="auto"/>
                <w:sz w:val="12"/>
                <w:szCs w:val="12"/>
              </w:rPr>
            </w:pPr>
            <w:r w:rsidRPr="00622682">
              <w:rPr>
                <w:color w:val="auto"/>
                <w:sz w:val="12"/>
                <w:szCs w:val="12"/>
              </w:rPr>
              <w:t>0.503</w:t>
            </w:r>
          </w:p>
        </w:tc>
        <w:tc>
          <w:tcPr>
            <w:tcW w:w="234" w:type="pct"/>
            <w:tcBorders>
              <w:top w:val="nil"/>
            </w:tcBorders>
          </w:tcPr>
          <w:p w14:paraId="52904B1F" w14:textId="4EFFB453" w:rsidR="00797F71" w:rsidRPr="00622682" w:rsidRDefault="00797F71" w:rsidP="00797F71">
            <w:pPr>
              <w:spacing w:line="220" w:lineRule="atLeast"/>
              <w:contextualSpacing/>
              <w:jc w:val="center"/>
              <w:rPr>
                <w:color w:val="auto"/>
                <w:sz w:val="12"/>
                <w:szCs w:val="12"/>
              </w:rPr>
            </w:pPr>
            <w:r w:rsidRPr="00622682">
              <w:rPr>
                <w:color w:val="auto"/>
                <w:sz w:val="12"/>
                <w:szCs w:val="12"/>
              </w:rPr>
              <w:t>1.238</w:t>
            </w:r>
          </w:p>
        </w:tc>
        <w:tc>
          <w:tcPr>
            <w:tcW w:w="226" w:type="pct"/>
            <w:tcBorders>
              <w:top w:val="nil"/>
            </w:tcBorders>
          </w:tcPr>
          <w:p w14:paraId="049ECC7E" w14:textId="4F313753" w:rsidR="00797F71" w:rsidRPr="00622682" w:rsidRDefault="00797F71" w:rsidP="00797F71">
            <w:pPr>
              <w:spacing w:line="220" w:lineRule="atLeast"/>
              <w:contextualSpacing/>
              <w:jc w:val="center"/>
              <w:rPr>
                <w:color w:val="auto"/>
                <w:sz w:val="12"/>
                <w:szCs w:val="12"/>
              </w:rPr>
            </w:pPr>
            <w:r w:rsidRPr="00622682">
              <w:rPr>
                <w:color w:val="auto"/>
                <w:sz w:val="12"/>
                <w:szCs w:val="12"/>
              </w:rPr>
              <w:t>2.139</w:t>
            </w:r>
          </w:p>
        </w:tc>
        <w:tc>
          <w:tcPr>
            <w:tcW w:w="234" w:type="pct"/>
            <w:tcBorders>
              <w:top w:val="nil"/>
            </w:tcBorders>
          </w:tcPr>
          <w:p w14:paraId="5B17A449" w14:textId="405AD73D" w:rsidR="00797F71" w:rsidRPr="00622682" w:rsidRDefault="00797F71" w:rsidP="00797F71">
            <w:pPr>
              <w:spacing w:line="220" w:lineRule="atLeast"/>
              <w:contextualSpacing/>
              <w:jc w:val="center"/>
              <w:rPr>
                <w:color w:val="auto"/>
                <w:sz w:val="12"/>
                <w:szCs w:val="12"/>
              </w:rPr>
            </w:pPr>
            <w:r w:rsidRPr="00622682">
              <w:rPr>
                <w:color w:val="auto"/>
                <w:sz w:val="12"/>
                <w:szCs w:val="12"/>
              </w:rPr>
              <w:t>16.429</w:t>
            </w:r>
          </w:p>
        </w:tc>
        <w:tc>
          <w:tcPr>
            <w:tcW w:w="234" w:type="pct"/>
            <w:tcBorders>
              <w:top w:val="nil"/>
            </w:tcBorders>
          </w:tcPr>
          <w:p w14:paraId="35066C4C" w14:textId="3727E289" w:rsidR="00797F71" w:rsidRPr="00622682" w:rsidRDefault="00797F71" w:rsidP="00797F71">
            <w:pPr>
              <w:spacing w:line="220" w:lineRule="atLeast"/>
              <w:contextualSpacing/>
              <w:jc w:val="center"/>
              <w:rPr>
                <w:color w:val="auto"/>
                <w:sz w:val="12"/>
                <w:szCs w:val="12"/>
              </w:rPr>
            </w:pPr>
            <w:r w:rsidRPr="00622682">
              <w:rPr>
                <w:color w:val="auto"/>
                <w:sz w:val="12"/>
                <w:szCs w:val="12"/>
              </w:rPr>
              <w:t>0.584</w:t>
            </w:r>
          </w:p>
        </w:tc>
        <w:tc>
          <w:tcPr>
            <w:tcW w:w="235" w:type="pct"/>
            <w:tcBorders>
              <w:top w:val="nil"/>
            </w:tcBorders>
          </w:tcPr>
          <w:p w14:paraId="5275690A" w14:textId="46457ED4" w:rsidR="00797F71" w:rsidRPr="00622682" w:rsidRDefault="00797F71" w:rsidP="00797F71">
            <w:pPr>
              <w:spacing w:line="220" w:lineRule="atLeast"/>
              <w:contextualSpacing/>
              <w:jc w:val="center"/>
              <w:rPr>
                <w:color w:val="auto"/>
                <w:sz w:val="12"/>
                <w:szCs w:val="12"/>
              </w:rPr>
            </w:pPr>
            <w:r w:rsidRPr="00622682">
              <w:rPr>
                <w:color w:val="auto"/>
                <w:sz w:val="12"/>
                <w:szCs w:val="12"/>
              </w:rPr>
              <w:t>0.271</w:t>
            </w:r>
          </w:p>
        </w:tc>
        <w:tc>
          <w:tcPr>
            <w:tcW w:w="235" w:type="pct"/>
            <w:tcBorders>
              <w:top w:val="nil"/>
            </w:tcBorders>
          </w:tcPr>
          <w:p w14:paraId="7D4B7EC5" w14:textId="1930176B" w:rsidR="00797F71" w:rsidRPr="00622682" w:rsidRDefault="00797F71" w:rsidP="00797F71">
            <w:pPr>
              <w:spacing w:line="220" w:lineRule="atLeast"/>
              <w:contextualSpacing/>
              <w:jc w:val="center"/>
              <w:rPr>
                <w:color w:val="auto"/>
                <w:sz w:val="12"/>
                <w:szCs w:val="12"/>
              </w:rPr>
            </w:pPr>
            <w:r w:rsidRPr="00622682">
              <w:rPr>
                <w:color w:val="auto"/>
                <w:sz w:val="12"/>
                <w:szCs w:val="12"/>
              </w:rPr>
              <w:t>0.313</w:t>
            </w:r>
          </w:p>
        </w:tc>
        <w:tc>
          <w:tcPr>
            <w:tcW w:w="226" w:type="pct"/>
            <w:tcBorders>
              <w:top w:val="nil"/>
            </w:tcBorders>
          </w:tcPr>
          <w:p w14:paraId="544B391C" w14:textId="2C6B5DC2" w:rsidR="00797F71" w:rsidRPr="00622682" w:rsidRDefault="00797F71" w:rsidP="00797F71">
            <w:pPr>
              <w:spacing w:line="220" w:lineRule="atLeast"/>
              <w:contextualSpacing/>
              <w:jc w:val="center"/>
              <w:rPr>
                <w:color w:val="auto"/>
                <w:sz w:val="12"/>
                <w:szCs w:val="12"/>
              </w:rPr>
            </w:pPr>
            <w:r w:rsidRPr="00622682">
              <w:rPr>
                <w:color w:val="auto"/>
                <w:sz w:val="12"/>
                <w:szCs w:val="12"/>
              </w:rPr>
              <w:t>0.561</w:t>
            </w:r>
          </w:p>
        </w:tc>
        <w:tc>
          <w:tcPr>
            <w:tcW w:w="235" w:type="pct"/>
            <w:tcBorders>
              <w:top w:val="nil"/>
            </w:tcBorders>
          </w:tcPr>
          <w:p w14:paraId="64DAD697" w14:textId="399B72BC" w:rsidR="00797F71" w:rsidRPr="00622682" w:rsidRDefault="00797F71" w:rsidP="00797F71">
            <w:pPr>
              <w:spacing w:line="220" w:lineRule="atLeast"/>
              <w:contextualSpacing/>
              <w:jc w:val="center"/>
              <w:rPr>
                <w:color w:val="auto"/>
                <w:sz w:val="12"/>
                <w:szCs w:val="12"/>
              </w:rPr>
            </w:pPr>
            <w:r w:rsidRPr="00622682">
              <w:rPr>
                <w:color w:val="auto"/>
                <w:sz w:val="12"/>
                <w:szCs w:val="12"/>
              </w:rPr>
              <w:t>62.447</w:t>
            </w:r>
          </w:p>
        </w:tc>
        <w:tc>
          <w:tcPr>
            <w:tcW w:w="235" w:type="pct"/>
            <w:tcBorders>
              <w:top w:val="nil"/>
            </w:tcBorders>
          </w:tcPr>
          <w:p w14:paraId="3A673C84" w14:textId="1D333375" w:rsidR="00797F71" w:rsidRPr="00622682" w:rsidRDefault="00797F71" w:rsidP="00797F71">
            <w:pPr>
              <w:spacing w:line="220" w:lineRule="atLeast"/>
              <w:contextualSpacing/>
              <w:jc w:val="center"/>
              <w:rPr>
                <w:color w:val="auto"/>
                <w:sz w:val="12"/>
                <w:szCs w:val="12"/>
              </w:rPr>
            </w:pPr>
            <w:r w:rsidRPr="00622682">
              <w:rPr>
                <w:color w:val="auto"/>
                <w:sz w:val="12"/>
                <w:szCs w:val="12"/>
              </w:rPr>
              <w:t>0.238</w:t>
            </w:r>
          </w:p>
        </w:tc>
        <w:tc>
          <w:tcPr>
            <w:tcW w:w="235" w:type="pct"/>
            <w:tcBorders>
              <w:top w:val="nil"/>
            </w:tcBorders>
          </w:tcPr>
          <w:p w14:paraId="25896FBE" w14:textId="3A341890" w:rsidR="00797F71" w:rsidRPr="00622682" w:rsidRDefault="00797F71" w:rsidP="00797F71">
            <w:pPr>
              <w:spacing w:line="220" w:lineRule="atLeast"/>
              <w:contextualSpacing/>
              <w:jc w:val="center"/>
              <w:rPr>
                <w:color w:val="auto"/>
                <w:sz w:val="12"/>
                <w:szCs w:val="12"/>
              </w:rPr>
            </w:pPr>
            <w:r w:rsidRPr="00622682">
              <w:rPr>
                <w:color w:val="auto"/>
                <w:sz w:val="12"/>
                <w:szCs w:val="12"/>
              </w:rPr>
              <w:t>0.182</w:t>
            </w:r>
          </w:p>
        </w:tc>
        <w:tc>
          <w:tcPr>
            <w:tcW w:w="225" w:type="pct"/>
            <w:tcBorders>
              <w:top w:val="nil"/>
            </w:tcBorders>
          </w:tcPr>
          <w:p w14:paraId="2490930F" w14:textId="20629C0E" w:rsidR="00797F71" w:rsidRPr="00622682" w:rsidRDefault="00797F71" w:rsidP="00797F71">
            <w:pPr>
              <w:spacing w:line="220" w:lineRule="atLeast"/>
              <w:contextualSpacing/>
              <w:jc w:val="center"/>
              <w:rPr>
                <w:color w:val="auto"/>
                <w:sz w:val="12"/>
                <w:szCs w:val="12"/>
              </w:rPr>
            </w:pPr>
            <w:r w:rsidRPr="00622682">
              <w:rPr>
                <w:color w:val="auto"/>
                <w:sz w:val="12"/>
                <w:szCs w:val="12"/>
              </w:rPr>
              <w:t>0.103</w:t>
            </w:r>
          </w:p>
        </w:tc>
        <w:tc>
          <w:tcPr>
            <w:tcW w:w="235" w:type="pct"/>
            <w:tcBorders>
              <w:top w:val="nil"/>
            </w:tcBorders>
          </w:tcPr>
          <w:p w14:paraId="5966616B" w14:textId="40CA7954" w:rsidR="00797F71" w:rsidRPr="00622682" w:rsidRDefault="00797F71" w:rsidP="00797F71">
            <w:pPr>
              <w:spacing w:line="220" w:lineRule="atLeast"/>
              <w:contextualSpacing/>
              <w:jc w:val="center"/>
              <w:rPr>
                <w:color w:val="auto"/>
                <w:sz w:val="12"/>
                <w:szCs w:val="12"/>
              </w:rPr>
            </w:pPr>
            <w:r w:rsidRPr="00622682">
              <w:rPr>
                <w:color w:val="auto"/>
                <w:sz w:val="12"/>
                <w:szCs w:val="12"/>
              </w:rPr>
              <w:t>2.158</w:t>
            </w:r>
          </w:p>
        </w:tc>
        <w:tc>
          <w:tcPr>
            <w:tcW w:w="219" w:type="pct"/>
            <w:tcBorders>
              <w:top w:val="nil"/>
            </w:tcBorders>
          </w:tcPr>
          <w:p w14:paraId="47B41DD6" w14:textId="5BF874B7" w:rsidR="00797F71" w:rsidRPr="00622682" w:rsidRDefault="00797F71" w:rsidP="00797F71">
            <w:pPr>
              <w:spacing w:line="220" w:lineRule="atLeast"/>
              <w:contextualSpacing/>
              <w:jc w:val="center"/>
              <w:rPr>
                <w:color w:val="auto"/>
                <w:sz w:val="12"/>
                <w:szCs w:val="12"/>
              </w:rPr>
            </w:pPr>
            <w:r w:rsidRPr="00622682">
              <w:rPr>
                <w:color w:val="auto"/>
                <w:sz w:val="12"/>
                <w:szCs w:val="12"/>
              </w:rPr>
              <w:t>0.861</w:t>
            </w:r>
          </w:p>
        </w:tc>
        <w:tc>
          <w:tcPr>
            <w:tcW w:w="219" w:type="pct"/>
            <w:tcBorders>
              <w:top w:val="nil"/>
            </w:tcBorders>
          </w:tcPr>
          <w:p w14:paraId="63E97E05" w14:textId="235CB762" w:rsidR="00797F71" w:rsidRPr="00622682" w:rsidRDefault="00797F71" w:rsidP="00797F71">
            <w:pPr>
              <w:spacing w:line="220" w:lineRule="atLeast"/>
              <w:contextualSpacing/>
              <w:jc w:val="center"/>
              <w:rPr>
                <w:color w:val="auto"/>
                <w:sz w:val="12"/>
                <w:szCs w:val="12"/>
              </w:rPr>
            </w:pPr>
            <w:r w:rsidRPr="00622682">
              <w:rPr>
                <w:color w:val="auto"/>
                <w:sz w:val="12"/>
                <w:szCs w:val="12"/>
              </w:rPr>
              <w:t>0.849</w:t>
            </w:r>
          </w:p>
        </w:tc>
        <w:tc>
          <w:tcPr>
            <w:tcW w:w="209" w:type="pct"/>
            <w:tcBorders>
              <w:top w:val="nil"/>
            </w:tcBorders>
          </w:tcPr>
          <w:p w14:paraId="0F947982" w14:textId="4A0218BB" w:rsidR="00797F71" w:rsidRPr="00622682" w:rsidRDefault="00797F71" w:rsidP="00797F71">
            <w:pPr>
              <w:spacing w:line="220" w:lineRule="atLeast"/>
              <w:contextualSpacing/>
              <w:jc w:val="center"/>
              <w:rPr>
                <w:color w:val="auto"/>
                <w:sz w:val="12"/>
                <w:szCs w:val="12"/>
              </w:rPr>
            </w:pPr>
            <w:r w:rsidRPr="00622682">
              <w:rPr>
                <w:color w:val="auto"/>
                <w:sz w:val="12"/>
                <w:szCs w:val="12"/>
              </w:rPr>
              <w:t>9.996</w:t>
            </w:r>
          </w:p>
        </w:tc>
      </w:tr>
    </w:tbl>
    <w:p w14:paraId="5F2F640F" w14:textId="555924BE" w:rsidR="004D3872" w:rsidRPr="00622682" w:rsidRDefault="004D3872" w:rsidP="004D3872">
      <w:pPr>
        <w:ind w:firstLine="0"/>
        <w:rPr>
          <w:color w:val="auto"/>
        </w:rPr>
      </w:pPr>
      <w:r w:rsidRPr="00622682">
        <w:rPr>
          <w:i/>
          <w:color w:val="auto"/>
        </w:rPr>
        <w:t>Note.</w:t>
      </w:r>
      <w:r w:rsidRPr="00622682">
        <w:rPr>
          <w:color w:val="auto"/>
        </w:rPr>
        <w:t xml:space="preserve"> The careful responding group included 122 participants. All reported Pearson correlation coefficients and means and standard deviations are based on 122 observations except for those that involve the bogus </w:t>
      </w:r>
      <w:r w:rsidR="0093343E" w:rsidRPr="00622682">
        <w:rPr>
          <w:color w:val="auto"/>
        </w:rPr>
        <w:t>item</w:t>
      </w:r>
      <w:r w:rsidR="00A507F7" w:rsidRPr="00622682">
        <w:rPr>
          <w:color w:val="auto"/>
        </w:rPr>
        <w:t xml:space="preserve"> </w:t>
      </w:r>
      <w:r w:rsidR="0093343E" w:rsidRPr="00622682">
        <w:rPr>
          <w:color w:val="auto"/>
        </w:rPr>
        <w:t>average score (</w:t>
      </w:r>
      <w:r w:rsidR="0093343E" w:rsidRPr="00622682">
        <w:rPr>
          <w:i/>
          <w:iCs/>
          <w:color w:val="auto"/>
        </w:rPr>
        <w:t>n</w:t>
      </w:r>
      <w:r w:rsidR="0093343E" w:rsidRPr="00622682">
        <w:rPr>
          <w:color w:val="auto"/>
        </w:rPr>
        <w:t xml:space="preserve"> = 121)</w:t>
      </w:r>
      <w:r w:rsidR="00A507F7" w:rsidRPr="00622682">
        <w:rPr>
          <w:color w:val="auto"/>
        </w:rPr>
        <w:t xml:space="preserve">, </w:t>
      </w:r>
      <w:r w:rsidR="0093343E" w:rsidRPr="00622682">
        <w:rPr>
          <w:color w:val="auto"/>
        </w:rPr>
        <w:t>the synonym and antonym index (</w:t>
      </w:r>
      <w:r w:rsidR="0093343E" w:rsidRPr="00622682">
        <w:rPr>
          <w:i/>
          <w:iCs/>
          <w:color w:val="auto"/>
        </w:rPr>
        <w:t>n</w:t>
      </w:r>
      <w:r w:rsidR="0093343E" w:rsidRPr="00622682">
        <w:rPr>
          <w:color w:val="auto"/>
        </w:rPr>
        <w:t xml:space="preserve"> = 108)</w:t>
      </w:r>
      <w:r w:rsidR="00A507F7" w:rsidRPr="00622682">
        <w:rPr>
          <w:color w:val="auto"/>
        </w:rPr>
        <w:t xml:space="preserve"> and the person-total correlation coefficient (</w:t>
      </w:r>
      <w:r w:rsidR="00A507F7" w:rsidRPr="00622682">
        <w:rPr>
          <w:i/>
          <w:iCs/>
          <w:color w:val="auto"/>
        </w:rPr>
        <w:t>n</w:t>
      </w:r>
      <w:r w:rsidR="00A507F7" w:rsidRPr="00622682">
        <w:rPr>
          <w:color w:val="auto"/>
        </w:rPr>
        <w:t xml:space="preserve"> = 112)</w:t>
      </w:r>
      <w:r w:rsidRPr="00622682">
        <w:rPr>
          <w:color w:val="auto"/>
        </w:rPr>
        <w:t xml:space="preserve">. </w:t>
      </w:r>
      <w:r w:rsidR="00A507F7" w:rsidRPr="00622682">
        <w:rPr>
          <w:color w:val="auto"/>
        </w:rPr>
        <w:t xml:space="preserve">In the case of the bogus item average score, the missing value occurred because one participant was not responding to any of the bogus items. In the case of the synonym and antonym index and the person-total correlation coefficient, the missing values occurred because the response protocols of some participants </w:t>
      </w:r>
      <w:r w:rsidR="00797F71" w:rsidRPr="00622682">
        <w:rPr>
          <w:color w:val="auto"/>
        </w:rPr>
        <w:t xml:space="preserve">had little or even </w:t>
      </w:r>
      <w:r w:rsidR="00797F71" w:rsidRPr="00622682">
        <w:rPr>
          <w:color w:val="auto"/>
        </w:rPr>
        <w:lastRenderedPageBreak/>
        <w:t>no variance.</w:t>
      </w:r>
      <w:r w:rsidR="00A507F7" w:rsidRPr="00622682">
        <w:rPr>
          <w:color w:val="auto"/>
        </w:rPr>
        <w:t xml:space="preserve"> </w:t>
      </w:r>
      <w:r w:rsidRPr="00622682">
        <w:rPr>
          <w:color w:val="auto"/>
        </w:rPr>
        <w:t>EX = Extraversion; AG = Agreeableness; CO = Conscientiousness; EM = Negative Emotionality; OP = Open-Mindedness; bogus = average score of the three bogus items; time = average response time per item; longstring = maximum longstring; IRV = intra-individual response variability; synonyms</w:t>
      </w:r>
      <w:r w:rsidRPr="00622682">
        <w:rPr>
          <w:iCs/>
          <w:color w:val="auto"/>
        </w:rPr>
        <w:t xml:space="preserve"> = psychometric synonyms; </w:t>
      </w:r>
      <w:r w:rsidRPr="00622682">
        <w:rPr>
          <w:color w:val="auto"/>
        </w:rPr>
        <w:t>antonyms =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D46984" w:rsidRPr="00622682">
        <w:rPr>
          <w:color w:val="auto"/>
        </w:rPr>
        <w:t xml:space="preserve">infit </w:t>
      </w:r>
      <w:r w:rsidRPr="00622682">
        <w:rPr>
          <w:color w:val="auto"/>
        </w:rPr>
        <w:t>MSE = global (i.e., the average of the scale-specific statistics was computed) Rasch</w:t>
      </w:r>
      <w:r w:rsidR="00D46984" w:rsidRPr="00622682">
        <w:rPr>
          <w:color w:val="auto"/>
        </w:rPr>
        <w:t xml:space="preserve"> </w:t>
      </w:r>
      <w:r w:rsidRPr="00622682">
        <w:rPr>
          <w:color w:val="auto"/>
        </w:rPr>
        <w:t>model</w:t>
      </w:r>
      <w:r w:rsidR="00D46984" w:rsidRPr="00622682">
        <w:rPr>
          <w:color w:val="auto"/>
        </w:rPr>
        <w:t>-</w:t>
      </w:r>
      <w:r w:rsidRPr="00622682">
        <w:rPr>
          <w:color w:val="auto"/>
        </w:rPr>
        <w:t xml:space="preserve">based infit mean square error; </w:t>
      </w:r>
      <w:r w:rsidR="00D46984" w:rsidRPr="00622682">
        <w:rPr>
          <w:color w:val="auto"/>
        </w:rPr>
        <w:t xml:space="preserve">outfit </w:t>
      </w:r>
      <w:r w:rsidRPr="00622682">
        <w:rPr>
          <w:color w:val="auto"/>
        </w:rPr>
        <w:t>MSE = global (i.e., the average of the scale-specific statistics was computed) Rasch</w:t>
      </w:r>
      <w:r w:rsidR="00D46984" w:rsidRPr="00622682">
        <w:rPr>
          <w:color w:val="auto"/>
        </w:rPr>
        <w:t xml:space="preserve"> </w:t>
      </w:r>
      <w:r w:rsidRPr="00622682">
        <w:rPr>
          <w:color w:val="auto"/>
        </w:rPr>
        <w:t>model</w:t>
      </w:r>
      <w:r w:rsidR="00D46984" w:rsidRPr="00622682">
        <w:rPr>
          <w:color w:val="auto"/>
        </w:rPr>
        <w:t>-</w:t>
      </w:r>
      <w:r w:rsidRPr="00622682">
        <w:rPr>
          <w:color w:val="auto"/>
        </w:rPr>
        <w:t>based outfit mean square error; INDCHI</w:t>
      </w:r>
      <w:r w:rsidRPr="00622682">
        <w:rPr>
          <w:iCs/>
          <w:color w:val="auto"/>
        </w:rPr>
        <w:t xml:space="preserve"> = global </w:t>
      </w:r>
      <w:r w:rsidRPr="00622682">
        <w:rPr>
          <w:color w:val="auto"/>
        </w:rPr>
        <w:t>(i.e., the average of the scale-specific scores was computed) individual contribution to model misfit for which the calculation of the two person-specific model log-likelihood values</w:t>
      </w:r>
      <w:r w:rsidRPr="00622682">
        <w:rPr>
          <w:iCs/>
          <w:color w:val="auto"/>
        </w:rPr>
        <w:t xml:space="preserve"> was based on subsamples</w:t>
      </w:r>
      <w:r w:rsidRPr="00622682">
        <w:rPr>
          <w:color w:val="auto"/>
        </w:rPr>
        <w:t>.</w:t>
      </w:r>
    </w:p>
    <w:p w14:paraId="381E6FD6" w14:textId="77777777" w:rsidR="004D3872" w:rsidRPr="00622682" w:rsidRDefault="004D3872" w:rsidP="004D3872">
      <w:pPr>
        <w:ind w:firstLine="0"/>
        <w:rPr>
          <w:color w:val="auto"/>
        </w:rPr>
      </w:pPr>
      <w:r w:rsidRPr="00622682">
        <w:rPr>
          <w:color w:val="auto"/>
        </w:rPr>
        <w:t xml:space="preserve">* </w:t>
      </w:r>
      <w:r w:rsidRPr="00622682">
        <w:rPr>
          <w:i/>
          <w:iCs/>
          <w:color w:val="auto"/>
        </w:rPr>
        <w:t>p</w:t>
      </w:r>
      <w:r w:rsidRPr="00622682">
        <w:rPr>
          <w:color w:val="auto"/>
        </w:rPr>
        <w:t xml:space="preserve"> &lt; .05 (two-tailed).</w:t>
      </w:r>
    </w:p>
    <w:p w14:paraId="02B53D29" w14:textId="41C7BBF7" w:rsidR="004B3FE4" w:rsidRPr="00622682" w:rsidRDefault="004D3872" w:rsidP="004D3872">
      <w:pPr>
        <w:ind w:firstLine="0"/>
        <w:rPr>
          <w:color w:val="auto"/>
        </w:rPr>
      </w:pPr>
      <w:r w:rsidRPr="00622682">
        <w:rPr>
          <w:color w:val="auto"/>
        </w:rPr>
        <w:t xml:space="preserve">** </w:t>
      </w:r>
      <w:r w:rsidRPr="00622682">
        <w:rPr>
          <w:i/>
          <w:iCs/>
          <w:color w:val="auto"/>
        </w:rPr>
        <w:t>p</w:t>
      </w:r>
      <w:r w:rsidRPr="00622682">
        <w:rPr>
          <w:color w:val="auto"/>
        </w:rPr>
        <w:t xml:space="preserve"> &lt; .01 (two-tailed).</w:t>
      </w:r>
    </w:p>
    <w:p w14:paraId="2682CE98" w14:textId="77777777" w:rsidR="004B3FE4" w:rsidRPr="00622682" w:rsidRDefault="004B3FE4">
      <w:pPr>
        <w:jc w:val="left"/>
        <w:rPr>
          <w:color w:val="auto"/>
        </w:rPr>
      </w:pPr>
      <w:r w:rsidRPr="00622682">
        <w:rPr>
          <w:color w:val="auto"/>
        </w:rPr>
        <w:br w:type="page"/>
      </w:r>
    </w:p>
    <w:p w14:paraId="033C6B39" w14:textId="4C9727E2" w:rsidR="004B3FE4" w:rsidRPr="00622682" w:rsidRDefault="004B3FE4" w:rsidP="004B3FE4">
      <w:pPr>
        <w:pStyle w:val="berschrift1"/>
        <w:rPr>
          <w:color w:val="auto"/>
        </w:rPr>
      </w:pPr>
      <w:r w:rsidRPr="00622682">
        <w:rPr>
          <w:color w:val="auto"/>
        </w:rPr>
        <w:lastRenderedPageBreak/>
        <w:t>Table S27</w:t>
      </w:r>
    </w:p>
    <w:p w14:paraId="3FEA208E" w14:textId="77777777" w:rsidR="004B3FE4" w:rsidRPr="00622682" w:rsidRDefault="004B3FE4" w:rsidP="004B3FE4">
      <w:pPr>
        <w:ind w:firstLine="0"/>
        <w:rPr>
          <w:i/>
          <w:color w:val="auto"/>
        </w:rPr>
      </w:pPr>
      <w:r w:rsidRPr="00622682">
        <w:rPr>
          <w:i/>
          <w:color w:val="auto"/>
        </w:rPr>
        <w:t xml:space="preserve">Ordered Accuracies of the 14 Indirect Indices in Detecting Partially Careless </w:t>
      </w:r>
      <w:r w:rsidRPr="00622682">
        <w:rPr>
          <w:i/>
          <w:iCs/>
          <w:color w:val="auto"/>
        </w:rPr>
        <w:t>(i.e., Careless 33%)</w:t>
      </w:r>
      <w:r w:rsidRPr="00622682">
        <w:rPr>
          <w:color w:val="auto"/>
        </w:rPr>
        <w:t xml:space="preserve"> </w:t>
      </w:r>
      <w:r w:rsidRPr="00622682">
        <w:rPr>
          <w:i/>
          <w:color w:val="auto"/>
        </w:rPr>
        <w:t>Responding and Corresponding Pairwise Comparison Results in Study 4</w:t>
      </w:r>
    </w:p>
    <w:tbl>
      <w:tblPr>
        <w:tblStyle w:val="APAReport"/>
        <w:tblW w:w="5000" w:type="pct"/>
        <w:tblLook w:val="04A0" w:firstRow="1" w:lastRow="0" w:firstColumn="1" w:lastColumn="0" w:noHBand="0" w:noVBand="1"/>
      </w:tblPr>
      <w:tblGrid>
        <w:gridCol w:w="1408"/>
        <w:gridCol w:w="1139"/>
        <w:gridCol w:w="833"/>
        <w:gridCol w:w="841"/>
        <w:gridCol w:w="773"/>
        <w:gridCol w:w="772"/>
        <w:gridCol w:w="772"/>
        <w:gridCol w:w="772"/>
        <w:gridCol w:w="772"/>
        <w:gridCol w:w="671"/>
        <w:gridCol w:w="671"/>
        <w:gridCol w:w="671"/>
        <w:gridCol w:w="573"/>
        <w:gridCol w:w="573"/>
        <w:gridCol w:w="573"/>
        <w:gridCol w:w="573"/>
        <w:gridCol w:w="573"/>
      </w:tblGrid>
      <w:tr w:rsidR="00622682" w:rsidRPr="00622682" w14:paraId="561DE760" w14:textId="77777777" w:rsidTr="00A279D7">
        <w:trPr>
          <w:cnfStyle w:val="100000000000" w:firstRow="1" w:lastRow="0" w:firstColumn="0" w:lastColumn="0" w:oddVBand="0" w:evenVBand="0" w:oddHBand="0" w:evenHBand="0" w:firstRowFirstColumn="0" w:firstRowLastColumn="0" w:lastRowFirstColumn="0" w:lastRowLastColumn="0"/>
          <w:trHeight w:val="465"/>
        </w:trPr>
        <w:tc>
          <w:tcPr>
            <w:tcW w:w="543" w:type="pct"/>
            <w:tcBorders>
              <w:bottom w:val="single" w:sz="6" w:space="0" w:color="auto"/>
            </w:tcBorders>
          </w:tcPr>
          <w:p w14:paraId="13EFBFEF" w14:textId="77777777" w:rsidR="004B3FE4" w:rsidRPr="00622682" w:rsidRDefault="004B3FE4" w:rsidP="00A279D7">
            <w:pPr>
              <w:spacing w:before="120" w:line="360" w:lineRule="auto"/>
              <w:rPr>
                <w:color w:val="auto"/>
                <w:sz w:val="20"/>
                <w:szCs w:val="20"/>
              </w:rPr>
            </w:pPr>
            <w:r w:rsidRPr="00622682">
              <w:rPr>
                <w:color w:val="auto"/>
                <w:sz w:val="20"/>
                <w:szCs w:val="20"/>
              </w:rPr>
              <w:t>Index</w:t>
            </w:r>
          </w:p>
        </w:tc>
        <w:tc>
          <w:tcPr>
            <w:tcW w:w="439" w:type="pct"/>
            <w:tcBorders>
              <w:bottom w:val="single" w:sz="6" w:space="0" w:color="auto"/>
            </w:tcBorders>
          </w:tcPr>
          <w:p w14:paraId="6FA2DDDB" w14:textId="77777777" w:rsidR="004B3FE4" w:rsidRPr="00622682" w:rsidRDefault="004B3FE4" w:rsidP="00A279D7">
            <w:pPr>
              <w:spacing w:before="120" w:line="360" w:lineRule="auto"/>
              <w:rPr>
                <w:color w:val="auto"/>
                <w:sz w:val="20"/>
                <w:szCs w:val="20"/>
              </w:rPr>
            </w:pPr>
            <w:r w:rsidRPr="00622682">
              <w:rPr>
                <w:color w:val="auto"/>
                <w:sz w:val="20"/>
                <w:szCs w:val="20"/>
              </w:rPr>
              <w:t>AUC</w:t>
            </w:r>
            <w:r w:rsidRPr="00622682">
              <w:rPr>
                <w:color w:val="auto"/>
                <w:sz w:val="20"/>
                <w:szCs w:val="20"/>
                <w:vertAlign w:val="subscript"/>
              </w:rPr>
              <w:t>[95% CI]</w:t>
            </w:r>
          </w:p>
        </w:tc>
        <w:tc>
          <w:tcPr>
            <w:tcW w:w="321" w:type="pct"/>
            <w:tcBorders>
              <w:bottom w:val="single" w:sz="6" w:space="0" w:color="auto"/>
            </w:tcBorders>
          </w:tcPr>
          <w:p w14:paraId="562616F0" w14:textId="77777777" w:rsidR="004B3FE4" w:rsidRPr="00622682" w:rsidRDefault="004B3FE4" w:rsidP="00A279D7">
            <w:pPr>
              <w:spacing w:before="120" w:line="360" w:lineRule="auto"/>
              <w:rPr>
                <w:color w:val="auto"/>
                <w:sz w:val="20"/>
                <w:szCs w:val="20"/>
              </w:rPr>
            </w:pPr>
            <w:r w:rsidRPr="00622682">
              <w:rPr>
                <w:color w:val="auto"/>
                <w:sz w:val="20"/>
                <w:szCs w:val="20"/>
              </w:rPr>
              <w:t xml:space="preserve">Sen95 </w:t>
            </w:r>
            <w:r w:rsidRPr="00622682">
              <w:rPr>
                <w:color w:val="auto"/>
                <w:sz w:val="20"/>
                <w:szCs w:val="20"/>
                <w:vertAlign w:val="superscript"/>
              </w:rPr>
              <w:t>a</w:t>
            </w:r>
          </w:p>
        </w:tc>
        <w:tc>
          <w:tcPr>
            <w:tcW w:w="324" w:type="pct"/>
            <w:tcBorders>
              <w:bottom w:val="single" w:sz="6" w:space="0" w:color="auto"/>
            </w:tcBorders>
          </w:tcPr>
          <w:p w14:paraId="0E4AE31C" w14:textId="77777777" w:rsidR="004B3FE4" w:rsidRPr="00622682" w:rsidRDefault="004B3FE4" w:rsidP="00A279D7">
            <w:pPr>
              <w:spacing w:before="120" w:line="360" w:lineRule="auto"/>
              <w:rPr>
                <w:color w:val="auto"/>
                <w:sz w:val="20"/>
                <w:szCs w:val="20"/>
              </w:rPr>
            </w:pPr>
            <w:r w:rsidRPr="00622682">
              <w:rPr>
                <w:color w:val="auto"/>
                <w:sz w:val="20"/>
                <w:szCs w:val="20"/>
              </w:rPr>
              <w:t xml:space="preserve">Sen99 </w:t>
            </w:r>
            <w:r w:rsidRPr="00622682">
              <w:rPr>
                <w:color w:val="auto"/>
                <w:sz w:val="20"/>
                <w:szCs w:val="20"/>
                <w:vertAlign w:val="superscript"/>
              </w:rPr>
              <w:t>b</w:t>
            </w:r>
          </w:p>
        </w:tc>
        <w:tc>
          <w:tcPr>
            <w:tcW w:w="298" w:type="pct"/>
            <w:tcBorders>
              <w:bottom w:val="single" w:sz="6" w:space="0" w:color="auto"/>
            </w:tcBorders>
          </w:tcPr>
          <w:p w14:paraId="69F76E8E" w14:textId="77777777" w:rsidR="004B3FE4" w:rsidRPr="00622682" w:rsidRDefault="004B3FE4" w:rsidP="00A279D7">
            <w:pPr>
              <w:spacing w:before="120" w:line="360" w:lineRule="auto"/>
              <w:rPr>
                <w:color w:val="auto"/>
                <w:sz w:val="20"/>
                <w:szCs w:val="20"/>
              </w:rPr>
            </w:pPr>
            <w:r w:rsidRPr="00622682">
              <w:rPr>
                <w:color w:val="auto"/>
                <w:sz w:val="20"/>
                <w:szCs w:val="20"/>
              </w:rPr>
              <w:t>1.</w:t>
            </w:r>
          </w:p>
        </w:tc>
        <w:tc>
          <w:tcPr>
            <w:tcW w:w="298" w:type="pct"/>
            <w:tcBorders>
              <w:bottom w:val="single" w:sz="6" w:space="0" w:color="auto"/>
            </w:tcBorders>
          </w:tcPr>
          <w:p w14:paraId="54591F11" w14:textId="77777777" w:rsidR="004B3FE4" w:rsidRPr="00622682" w:rsidRDefault="004B3FE4" w:rsidP="00A279D7">
            <w:pPr>
              <w:spacing w:before="120" w:line="360" w:lineRule="auto"/>
              <w:rPr>
                <w:color w:val="auto"/>
                <w:sz w:val="20"/>
                <w:szCs w:val="20"/>
              </w:rPr>
            </w:pPr>
            <w:r w:rsidRPr="00622682">
              <w:rPr>
                <w:color w:val="auto"/>
                <w:sz w:val="20"/>
                <w:szCs w:val="20"/>
              </w:rPr>
              <w:t>2.</w:t>
            </w:r>
          </w:p>
        </w:tc>
        <w:tc>
          <w:tcPr>
            <w:tcW w:w="298" w:type="pct"/>
            <w:tcBorders>
              <w:bottom w:val="single" w:sz="6" w:space="0" w:color="auto"/>
            </w:tcBorders>
          </w:tcPr>
          <w:p w14:paraId="7A09B513" w14:textId="77777777" w:rsidR="004B3FE4" w:rsidRPr="00622682" w:rsidRDefault="004B3FE4" w:rsidP="00A279D7">
            <w:pPr>
              <w:spacing w:before="120" w:line="360" w:lineRule="auto"/>
              <w:rPr>
                <w:color w:val="auto"/>
                <w:sz w:val="20"/>
                <w:szCs w:val="20"/>
              </w:rPr>
            </w:pPr>
            <w:r w:rsidRPr="00622682">
              <w:rPr>
                <w:color w:val="auto"/>
                <w:sz w:val="20"/>
                <w:szCs w:val="20"/>
              </w:rPr>
              <w:t>3.</w:t>
            </w:r>
          </w:p>
        </w:tc>
        <w:tc>
          <w:tcPr>
            <w:tcW w:w="298" w:type="pct"/>
            <w:tcBorders>
              <w:bottom w:val="single" w:sz="6" w:space="0" w:color="auto"/>
            </w:tcBorders>
          </w:tcPr>
          <w:p w14:paraId="61749B4D" w14:textId="77777777" w:rsidR="004B3FE4" w:rsidRPr="00622682" w:rsidRDefault="004B3FE4" w:rsidP="00A279D7">
            <w:pPr>
              <w:spacing w:before="120" w:line="360" w:lineRule="auto"/>
              <w:rPr>
                <w:color w:val="auto"/>
                <w:sz w:val="20"/>
                <w:szCs w:val="20"/>
              </w:rPr>
            </w:pPr>
            <w:r w:rsidRPr="00622682">
              <w:rPr>
                <w:color w:val="auto"/>
                <w:sz w:val="20"/>
                <w:szCs w:val="20"/>
              </w:rPr>
              <w:t>4.</w:t>
            </w:r>
          </w:p>
        </w:tc>
        <w:tc>
          <w:tcPr>
            <w:tcW w:w="298" w:type="pct"/>
            <w:tcBorders>
              <w:bottom w:val="single" w:sz="6" w:space="0" w:color="auto"/>
            </w:tcBorders>
          </w:tcPr>
          <w:p w14:paraId="5176CD7C" w14:textId="77777777" w:rsidR="004B3FE4" w:rsidRPr="00622682" w:rsidRDefault="004B3FE4" w:rsidP="00A279D7">
            <w:pPr>
              <w:spacing w:before="120" w:line="360" w:lineRule="auto"/>
              <w:rPr>
                <w:color w:val="auto"/>
                <w:sz w:val="20"/>
                <w:szCs w:val="20"/>
              </w:rPr>
            </w:pPr>
            <w:r w:rsidRPr="00622682">
              <w:rPr>
                <w:color w:val="auto"/>
                <w:sz w:val="20"/>
                <w:szCs w:val="20"/>
              </w:rPr>
              <w:t>5.</w:t>
            </w:r>
          </w:p>
        </w:tc>
        <w:tc>
          <w:tcPr>
            <w:tcW w:w="259" w:type="pct"/>
            <w:tcBorders>
              <w:bottom w:val="single" w:sz="6" w:space="0" w:color="auto"/>
            </w:tcBorders>
          </w:tcPr>
          <w:p w14:paraId="55B5F931" w14:textId="77777777" w:rsidR="004B3FE4" w:rsidRPr="00622682" w:rsidRDefault="004B3FE4" w:rsidP="00A279D7">
            <w:pPr>
              <w:spacing w:before="120" w:line="360" w:lineRule="auto"/>
              <w:rPr>
                <w:color w:val="auto"/>
                <w:sz w:val="20"/>
                <w:szCs w:val="20"/>
              </w:rPr>
            </w:pPr>
            <w:r w:rsidRPr="00622682">
              <w:rPr>
                <w:color w:val="auto"/>
                <w:sz w:val="20"/>
                <w:szCs w:val="20"/>
              </w:rPr>
              <w:t>6.</w:t>
            </w:r>
          </w:p>
        </w:tc>
        <w:tc>
          <w:tcPr>
            <w:tcW w:w="259" w:type="pct"/>
            <w:tcBorders>
              <w:bottom w:val="single" w:sz="6" w:space="0" w:color="auto"/>
            </w:tcBorders>
          </w:tcPr>
          <w:p w14:paraId="4125C343" w14:textId="77777777" w:rsidR="004B3FE4" w:rsidRPr="00622682" w:rsidRDefault="004B3FE4" w:rsidP="00A279D7">
            <w:pPr>
              <w:spacing w:before="120" w:line="360" w:lineRule="auto"/>
              <w:rPr>
                <w:color w:val="auto"/>
                <w:sz w:val="20"/>
                <w:szCs w:val="20"/>
              </w:rPr>
            </w:pPr>
            <w:r w:rsidRPr="00622682">
              <w:rPr>
                <w:color w:val="auto"/>
                <w:sz w:val="20"/>
                <w:szCs w:val="20"/>
              </w:rPr>
              <w:t>7.</w:t>
            </w:r>
          </w:p>
        </w:tc>
        <w:tc>
          <w:tcPr>
            <w:tcW w:w="259" w:type="pct"/>
            <w:tcBorders>
              <w:bottom w:val="single" w:sz="6" w:space="0" w:color="auto"/>
            </w:tcBorders>
          </w:tcPr>
          <w:p w14:paraId="60C0C1D9" w14:textId="77777777" w:rsidR="004B3FE4" w:rsidRPr="00622682" w:rsidRDefault="004B3FE4" w:rsidP="00A279D7">
            <w:pPr>
              <w:spacing w:before="120" w:line="360" w:lineRule="auto"/>
              <w:rPr>
                <w:color w:val="auto"/>
                <w:sz w:val="20"/>
                <w:szCs w:val="20"/>
              </w:rPr>
            </w:pPr>
            <w:r w:rsidRPr="00622682">
              <w:rPr>
                <w:color w:val="auto"/>
                <w:sz w:val="20"/>
                <w:szCs w:val="20"/>
              </w:rPr>
              <w:t>8.</w:t>
            </w:r>
          </w:p>
        </w:tc>
        <w:tc>
          <w:tcPr>
            <w:tcW w:w="221" w:type="pct"/>
            <w:tcBorders>
              <w:bottom w:val="single" w:sz="6" w:space="0" w:color="auto"/>
            </w:tcBorders>
          </w:tcPr>
          <w:p w14:paraId="5DD979DF" w14:textId="77777777" w:rsidR="004B3FE4" w:rsidRPr="00622682" w:rsidRDefault="004B3FE4" w:rsidP="00A279D7">
            <w:pPr>
              <w:spacing w:before="120" w:line="360" w:lineRule="auto"/>
              <w:rPr>
                <w:color w:val="auto"/>
                <w:sz w:val="20"/>
                <w:szCs w:val="20"/>
              </w:rPr>
            </w:pPr>
            <w:r w:rsidRPr="00622682">
              <w:rPr>
                <w:color w:val="auto"/>
                <w:sz w:val="20"/>
                <w:szCs w:val="20"/>
              </w:rPr>
              <w:t>9.</w:t>
            </w:r>
          </w:p>
        </w:tc>
        <w:tc>
          <w:tcPr>
            <w:tcW w:w="221" w:type="pct"/>
            <w:tcBorders>
              <w:bottom w:val="single" w:sz="6" w:space="0" w:color="auto"/>
            </w:tcBorders>
          </w:tcPr>
          <w:p w14:paraId="7B254A42" w14:textId="77777777" w:rsidR="004B3FE4" w:rsidRPr="00622682" w:rsidRDefault="004B3FE4" w:rsidP="00A279D7">
            <w:pPr>
              <w:spacing w:before="120" w:line="360" w:lineRule="auto"/>
              <w:rPr>
                <w:color w:val="auto"/>
                <w:sz w:val="20"/>
                <w:szCs w:val="20"/>
              </w:rPr>
            </w:pPr>
            <w:r w:rsidRPr="00622682">
              <w:rPr>
                <w:color w:val="auto"/>
                <w:sz w:val="20"/>
                <w:szCs w:val="20"/>
              </w:rPr>
              <w:t>10.</w:t>
            </w:r>
          </w:p>
        </w:tc>
        <w:tc>
          <w:tcPr>
            <w:tcW w:w="221" w:type="pct"/>
            <w:tcBorders>
              <w:bottom w:val="single" w:sz="6" w:space="0" w:color="auto"/>
            </w:tcBorders>
          </w:tcPr>
          <w:p w14:paraId="609EB58B" w14:textId="77777777" w:rsidR="004B3FE4" w:rsidRPr="00622682" w:rsidRDefault="004B3FE4" w:rsidP="00A279D7">
            <w:pPr>
              <w:spacing w:before="120" w:line="360" w:lineRule="auto"/>
              <w:rPr>
                <w:color w:val="auto"/>
                <w:sz w:val="20"/>
                <w:szCs w:val="20"/>
              </w:rPr>
            </w:pPr>
            <w:r w:rsidRPr="00622682">
              <w:rPr>
                <w:color w:val="auto"/>
                <w:sz w:val="20"/>
                <w:szCs w:val="20"/>
              </w:rPr>
              <w:t>11.</w:t>
            </w:r>
          </w:p>
        </w:tc>
        <w:tc>
          <w:tcPr>
            <w:tcW w:w="221" w:type="pct"/>
            <w:tcBorders>
              <w:bottom w:val="single" w:sz="6" w:space="0" w:color="auto"/>
            </w:tcBorders>
          </w:tcPr>
          <w:p w14:paraId="43A7812B" w14:textId="77777777" w:rsidR="004B3FE4" w:rsidRPr="00622682" w:rsidRDefault="004B3FE4" w:rsidP="00A279D7">
            <w:pPr>
              <w:spacing w:before="120" w:line="360" w:lineRule="auto"/>
              <w:rPr>
                <w:color w:val="auto"/>
                <w:sz w:val="20"/>
                <w:szCs w:val="20"/>
              </w:rPr>
            </w:pPr>
            <w:r w:rsidRPr="00622682">
              <w:rPr>
                <w:color w:val="auto"/>
                <w:sz w:val="20"/>
                <w:szCs w:val="20"/>
              </w:rPr>
              <w:t>12.</w:t>
            </w:r>
          </w:p>
        </w:tc>
        <w:tc>
          <w:tcPr>
            <w:tcW w:w="221" w:type="pct"/>
            <w:tcBorders>
              <w:bottom w:val="single" w:sz="6" w:space="0" w:color="auto"/>
            </w:tcBorders>
          </w:tcPr>
          <w:p w14:paraId="0C132923" w14:textId="77777777" w:rsidR="004B3FE4" w:rsidRPr="00622682" w:rsidRDefault="004B3FE4" w:rsidP="00A279D7">
            <w:pPr>
              <w:spacing w:before="120" w:line="360" w:lineRule="auto"/>
              <w:rPr>
                <w:color w:val="auto"/>
                <w:sz w:val="20"/>
                <w:szCs w:val="20"/>
              </w:rPr>
            </w:pPr>
            <w:r w:rsidRPr="00622682">
              <w:rPr>
                <w:color w:val="auto"/>
                <w:sz w:val="20"/>
                <w:szCs w:val="20"/>
              </w:rPr>
              <w:t>13.</w:t>
            </w:r>
          </w:p>
        </w:tc>
      </w:tr>
      <w:tr w:rsidR="00622682" w:rsidRPr="00622682" w14:paraId="556E1A60" w14:textId="77777777" w:rsidTr="00A279D7">
        <w:trPr>
          <w:trHeight w:val="465"/>
        </w:trPr>
        <w:tc>
          <w:tcPr>
            <w:tcW w:w="543" w:type="pct"/>
            <w:tcBorders>
              <w:top w:val="nil"/>
            </w:tcBorders>
          </w:tcPr>
          <w:p w14:paraId="5442288A" w14:textId="77777777" w:rsidR="004B3FE4" w:rsidRPr="00622682" w:rsidRDefault="004B3FE4" w:rsidP="00A279D7">
            <w:pPr>
              <w:spacing w:before="120" w:line="360" w:lineRule="auto"/>
              <w:rPr>
                <w:color w:val="auto"/>
                <w:sz w:val="20"/>
                <w:szCs w:val="20"/>
              </w:rPr>
            </w:pPr>
            <w:r w:rsidRPr="00622682">
              <w:rPr>
                <w:color w:val="auto"/>
                <w:sz w:val="20"/>
                <w:szCs w:val="20"/>
              </w:rPr>
              <w:t>1. MD</w:t>
            </w:r>
          </w:p>
        </w:tc>
        <w:tc>
          <w:tcPr>
            <w:tcW w:w="439" w:type="pct"/>
            <w:tcBorders>
              <w:top w:val="nil"/>
            </w:tcBorders>
          </w:tcPr>
          <w:p w14:paraId="091A07BC" w14:textId="77777777" w:rsidR="004B3FE4" w:rsidRPr="00622682" w:rsidRDefault="004B3FE4" w:rsidP="00A279D7">
            <w:pPr>
              <w:spacing w:before="120" w:line="360" w:lineRule="auto"/>
              <w:rPr>
                <w:color w:val="auto"/>
                <w:sz w:val="20"/>
                <w:szCs w:val="20"/>
              </w:rPr>
            </w:pPr>
            <w:r w:rsidRPr="00622682">
              <w:rPr>
                <w:color w:val="auto"/>
                <w:sz w:val="20"/>
                <w:szCs w:val="20"/>
              </w:rPr>
              <w:t>.88</w:t>
            </w:r>
            <w:r w:rsidRPr="00622682">
              <w:rPr>
                <w:color w:val="auto"/>
                <w:sz w:val="20"/>
                <w:szCs w:val="20"/>
                <w:vertAlign w:val="subscript"/>
              </w:rPr>
              <w:t>[.84, .91]</w:t>
            </w:r>
          </w:p>
        </w:tc>
        <w:tc>
          <w:tcPr>
            <w:tcW w:w="321" w:type="pct"/>
            <w:tcBorders>
              <w:top w:val="nil"/>
            </w:tcBorders>
          </w:tcPr>
          <w:p w14:paraId="46A7635B" w14:textId="77777777" w:rsidR="004B3FE4" w:rsidRPr="00622682" w:rsidRDefault="004B3FE4" w:rsidP="00A279D7">
            <w:pPr>
              <w:spacing w:before="120" w:line="360" w:lineRule="auto"/>
              <w:rPr>
                <w:color w:val="auto"/>
                <w:sz w:val="20"/>
                <w:szCs w:val="20"/>
              </w:rPr>
            </w:pPr>
            <w:r w:rsidRPr="00622682">
              <w:rPr>
                <w:color w:val="auto"/>
                <w:sz w:val="20"/>
                <w:szCs w:val="20"/>
              </w:rPr>
              <w:t>.53</w:t>
            </w:r>
          </w:p>
        </w:tc>
        <w:tc>
          <w:tcPr>
            <w:tcW w:w="324" w:type="pct"/>
            <w:tcBorders>
              <w:top w:val="nil"/>
            </w:tcBorders>
          </w:tcPr>
          <w:p w14:paraId="1E9B6C68" w14:textId="77777777" w:rsidR="004B3FE4" w:rsidRPr="00622682" w:rsidRDefault="004B3FE4" w:rsidP="00A279D7">
            <w:pPr>
              <w:spacing w:before="120" w:line="360" w:lineRule="auto"/>
              <w:rPr>
                <w:color w:val="auto"/>
                <w:sz w:val="20"/>
                <w:szCs w:val="20"/>
              </w:rPr>
            </w:pPr>
            <w:r w:rsidRPr="00622682">
              <w:rPr>
                <w:color w:val="auto"/>
                <w:sz w:val="20"/>
                <w:szCs w:val="20"/>
              </w:rPr>
              <w:t>.36</w:t>
            </w:r>
          </w:p>
        </w:tc>
        <w:tc>
          <w:tcPr>
            <w:tcW w:w="298" w:type="pct"/>
            <w:tcBorders>
              <w:top w:val="nil"/>
            </w:tcBorders>
          </w:tcPr>
          <w:p w14:paraId="4B9A9D29" w14:textId="77777777" w:rsidR="004B3FE4" w:rsidRPr="00622682" w:rsidRDefault="004B3FE4" w:rsidP="00A279D7">
            <w:pPr>
              <w:spacing w:before="120" w:line="360" w:lineRule="auto"/>
              <w:rPr>
                <w:color w:val="auto"/>
                <w:sz w:val="20"/>
                <w:szCs w:val="20"/>
              </w:rPr>
            </w:pPr>
          </w:p>
        </w:tc>
        <w:tc>
          <w:tcPr>
            <w:tcW w:w="298" w:type="pct"/>
            <w:tcBorders>
              <w:top w:val="nil"/>
            </w:tcBorders>
          </w:tcPr>
          <w:p w14:paraId="058BFD66" w14:textId="77777777" w:rsidR="004B3FE4" w:rsidRPr="00622682" w:rsidRDefault="004B3FE4" w:rsidP="00A279D7">
            <w:pPr>
              <w:spacing w:before="120" w:line="360" w:lineRule="auto"/>
              <w:rPr>
                <w:color w:val="auto"/>
                <w:sz w:val="20"/>
                <w:szCs w:val="20"/>
              </w:rPr>
            </w:pPr>
          </w:p>
        </w:tc>
        <w:tc>
          <w:tcPr>
            <w:tcW w:w="298" w:type="pct"/>
            <w:tcBorders>
              <w:top w:val="nil"/>
            </w:tcBorders>
          </w:tcPr>
          <w:p w14:paraId="6684DAD0" w14:textId="77777777" w:rsidR="004B3FE4" w:rsidRPr="00622682" w:rsidRDefault="004B3FE4" w:rsidP="00A279D7">
            <w:pPr>
              <w:spacing w:before="120" w:line="360" w:lineRule="auto"/>
              <w:rPr>
                <w:color w:val="auto"/>
                <w:sz w:val="20"/>
                <w:szCs w:val="20"/>
              </w:rPr>
            </w:pPr>
          </w:p>
        </w:tc>
        <w:tc>
          <w:tcPr>
            <w:tcW w:w="298" w:type="pct"/>
            <w:tcBorders>
              <w:top w:val="nil"/>
            </w:tcBorders>
          </w:tcPr>
          <w:p w14:paraId="11CB5693" w14:textId="77777777" w:rsidR="004B3FE4" w:rsidRPr="00622682" w:rsidRDefault="004B3FE4" w:rsidP="00A279D7">
            <w:pPr>
              <w:spacing w:before="120" w:line="360" w:lineRule="auto"/>
              <w:rPr>
                <w:color w:val="auto"/>
                <w:sz w:val="20"/>
                <w:szCs w:val="20"/>
              </w:rPr>
            </w:pPr>
          </w:p>
        </w:tc>
        <w:tc>
          <w:tcPr>
            <w:tcW w:w="298" w:type="pct"/>
            <w:tcBorders>
              <w:top w:val="nil"/>
            </w:tcBorders>
          </w:tcPr>
          <w:p w14:paraId="40C5064A" w14:textId="77777777" w:rsidR="004B3FE4" w:rsidRPr="00622682" w:rsidRDefault="004B3FE4" w:rsidP="00A279D7">
            <w:pPr>
              <w:spacing w:before="120" w:line="360" w:lineRule="auto"/>
              <w:rPr>
                <w:color w:val="auto"/>
                <w:sz w:val="20"/>
                <w:szCs w:val="20"/>
              </w:rPr>
            </w:pPr>
          </w:p>
        </w:tc>
        <w:tc>
          <w:tcPr>
            <w:tcW w:w="259" w:type="pct"/>
            <w:tcBorders>
              <w:top w:val="nil"/>
            </w:tcBorders>
          </w:tcPr>
          <w:p w14:paraId="618F2A42" w14:textId="77777777" w:rsidR="004B3FE4" w:rsidRPr="00622682" w:rsidRDefault="004B3FE4" w:rsidP="00A279D7">
            <w:pPr>
              <w:spacing w:before="120" w:line="360" w:lineRule="auto"/>
              <w:rPr>
                <w:color w:val="auto"/>
                <w:sz w:val="20"/>
                <w:szCs w:val="20"/>
              </w:rPr>
            </w:pPr>
          </w:p>
        </w:tc>
        <w:tc>
          <w:tcPr>
            <w:tcW w:w="259" w:type="pct"/>
            <w:tcBorders>
              <w:top w:val="nil"/>
            </w:tcBorders>
          </w:tcPr>
          <w:p w14:paraId="4C551CF6" w14:textId="77777777" w:rsidR="004B3FE4" w:rsidRPr="00622682" w:rsidRDefault="004B3FE4" w:rsidP="00A279D7">
            <w:pPr>
              <w:spacing w:before="120" w:line="360" w:lineRule="auto"/>
              <w:rPr>
                <w:color w:val="auto"/>
                <w:sz w:val="20"/>
                <w:szCs w:val="20"/>
              </w:rPr>
            </w:pPr>
          </w:p>
        </w:tc>
        <w:tc>
          <w:tcPr>
            <w:tcW w:w="259" w:type="pct"/>
            <w:tcBorders>
              <w:top w:val="nil"/>
            </w:tcBorders>
          </w:tcPr>
          <w:p w14:paraId="7844F449"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085C9C71"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63EA61B5"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31B3419C"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44E8C3E1"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30AF7025" w14:textId="77777777" w:rsidR="004B3FE4" w:rsidRPr="00622682" w:rsidRDefault="004B3FE4" w:rsidP="00A279D7">
            <w:pPr>
              <w:spacing w:before="120" w:line="360" w:lineRule="auto"/>
              <w:rPr>
                <w:color w:val="auto"/>
                <w:sz w:val="20"/>
                <w:szCs w:val="20"/>
              </w:rPr>
            </w:pPr>
          </w:p>
        </w:tc>
      </w:tr>
      <w:tr w:rsidR="00622682" w:rsidRPr="00622682" w14:paraId="3FB7AD66" w14:textId="77777777" w:rsidTr="00A279D7">
        <w:trPr>
          <w:trHeight w:val="465"/>
        </w:trPr>
        <w:tc>
          <w:tcPr>
            <w:tcW w:w="543" w:type="pct"/>
            <w:tcBorders>
              <w:top w:val="nil"/>
            </w:tcBorders>
          </w:tcPr>
          <w:p w14:paraId="7BF6B408" w14:textId="77777777" w:rsidR="004B3FE4" w:rsidRPr="00622682" w:rsidRDefault="004B3FE4" w:rsidP="00A279D7">
            <w:pPr>
              <w:spacing w:before="120" w:line="360" w:lineRule="auto"/>
              <w:rPr>
                <w:color w:val="auto"/>
                <w:sz w:val="20"/>
                <w:szCs w:val="20"/>
              </w:rPr>
            </w:pPr>
            <w:r w:rsidRPr="00622682">
              <w:rPr>
                <w:color w:val="auto"/>
                <w:sz w:val="20"/>
                <w:szCs w:val="20"/>
              </w:rPr>
              <w:t>2. Synonyms</w:t>
            </w:r>
          </w:p>
        </w:tc>
        <w:tc>
          <w:tcPr>
            <w:tcW w:w="439" w:type="pct"/>
            <w:tcBorders>
              <w:top w:val="nil"/>
            </w:tcBorders>
          </w:tcPr>
          <w:p w14:paraId="42658AF8" w14:textId="77777777" w:rsidR="004B3FE4" w:rsidRPr="00622682" w:rsidRDefault="004B3FE4" w:rsidP="00A279D7">
            <w:pPr>
              <w:spacing w:before="120" w:line="360" w:lineRule="auto"/>
              <w:rPr>
                <w:color w:val="auto"/>
                <w:sz w:val="20"/>
                <w:szCs w:val="20"/>
              </w:rPr>
            </w:pPr>
            <w:r w:rsidRPr="00622682">
              <w:rPr>
                <w:color w:val="auto"/>
                <w:sz w:val="20"/>
                <w:szCs w:val="20"/>
              </w:rPr>
              <w:t>.85</w:t>
            </w:r>
            <w:r w:rsidRPr="00622682">
              <w:rPr>
                <w:color w:val="auto"/>
                <w:sz w:val="20"/>
                <w:szCs w:val="20"/>
                <w:vertAlign w:val="subscript"/>
              </w:rPr>
              <w:t>[.80, .89]</w:t>
            </w:r>
          </w:p>
        </w:tc>
        <w:tc>
          <w:tcPr>
            <w:tcW w:w="321" w:type="pct"/>
            <w:tcBorders>
              <w:top w:val="nil"/>
            </w:tcBorders>
          </w:tcPr>
          <w:p w14:paraId="4C9133DE" w14:textId="77777777" w:rsidR="004B3FE4" w:rsidRPr="00622682" w:rsidRDefault="004B3FE4" w:rsidP="00A279D7">
            <w:pPr>
              <w:spacing w:before="120" w:line="360" w:lineRule="auto"/>
              <w:rPr>
                <w:color w:val="auto"/>
                <w:sz w:val="20"/>
                <w:szCs w:val="20"/>
              </w:rPr>
            </w:pPr>
            <w:r w:rsidRPr="00622682">
              <w:rPr>
                <w:color w:val="auto"/>
                <w:sz w:val="20"/>
                <w:szCs w:val="20"/>
              </w:rPr>
              <w:t>.48</w:t>
            </w:r>
          </w:p>
        </w:tc>
        <w:tc>
          <w:tcPr>
            <w:tcW w:w="324" w:type="pct"/>
            <w:tcBorders>
              <w:top w:val="nil"/>
            </w:tcBorders>
          </w:tcPr>
          <w:p w14:paraId="797FBB70" w14:textId="77777777" w:rsidR="004B3FE4" w:rsidRPr="00622682" w:rsidRDefault="004B3FE4" w:rsidP="00A279D7">
            <w:pPr>
              <w:spacing w:before="120" w:line="360" w:lineRule="auto"/>
              <w:rPr>
                <w:color w:val="auto"/>
                <w:sz w:val="20"/>
                <w:szCs w:val="20"/>
              </w:rPr>
            </w:pPr>
            <w:r w:rsidRPr="00622682">
              <w:rPr>
                <w:color w:val="auto"/>
                <w:sz w:val="20"/>
                <w:szCs w:val="20"/>
              </w:rPr>
              <w:t>.33</w:t>
            </w:r>
          </w:p>
        </w:tc>
        <w:tc>
          <w:tcPr>
            <w:tcW w:w="298" w:type="pct"/>
            <w:tcBorders>
              <w:top w:val="nil"/>
            </w:tcBorders>
          </w:tcPr>
          <w:p w14:paraId="3446B831" w14:textId="77777777" w:rsidR="004B3FE4" w:rsidRPr="00622682" w:rsidRDefault="004B3FE4" w:rsidP="00A279D7">
            <w:pPr>
              <w:spacing w:before="120" w:line="360" w:lineRule="auto"/>
              <w:rPr>
                <w:color w:val="auto"/>
                <w:sz w:val="20"/>
                <w:szCs w:val="20"/>
              </w:rPr>
            </w:pPr>
            <w:r w:rsidRPr="00622682">
              <w:rPr>
                <w:color w:val="auto"/>
                <w:sz w:val="20"/>
                <w:szCs w:val="20"/>
              </w:rPr>
              <w:t>2.00</w:t>
            </w:r>
          </w:p>
        </w:tc>
        <w:tc>
          <w:tcPr>
            <w:tcW w:w="298" w:type="pct"/>
            <w:tcBorders>
              <w:top w:val="nil"/>
            </w:tcBorders>
          </w:tcPr>
          <w:p w14:paraId="1814F70F" w14:textId="77777777" w:rsidR="004B3FE4" w:rsidRPr="00622682" w:rsidRDefault="004B3FE4" w:rsidP="00A279D7">
            <w:pPr>
              <w:spacing w:before="120" w:line="360" w:lineRule="auto"/>
              <w:rPr>
                <w:color w:val="auto"/>
                <w:sz w:val="20"/>
                <w:szCs w:val="20"/>
              </w:rPr>
            </w:pPr>
          </w:p>
        </w:tc>
        <w:tc>
          <w:tcPr>
            <w:tcW w:w="298" w:type="pct"/>
            <w:tcBorders>
              <w:top w:val="nil"/>
            </w:tcBorders>
          </w:tcPr>
          <w:p w14:paraId="7756CA52" w14:textId="77777777" w:rsidR="004B3FE4" w:rsidRPr="00622682" w:rsidRDefault="004B3FE4" w:rsidP="00A279D7">
            <w:pPr>
              <w:spacing w:before="120" w:line="360" w:lineRule="auto"/>
              <w:rPr>
                <w:color w:val="auto"/>
                <w:sz w:val="20"/>
                <w:szCs w:val="20"/>
              </w:rPr>
            </w:pPr>
          </w:p>
        </w:tc>
        <w:tc>
          <w:tcPr>
            <w:tcW w:w="298" w:type="pct"/>
            <w:tcBorders>
              <w:top w:val="nil"/>
            </w:tcBorders>
          </w:tcPr>
          <w:p w14:paraId="579C9DC1" w14:textId="77777777" w:rsidR="004B3FE4" w:rsidRPr="00622682" w:rsidRDefault="004B3FE4" w:rsidP="00A279D7">
            <w:pPr>
              <w:spacing w:before="120" w:line="360" w:lineRule="auto"/>
              <w:rPr>
                <w:color w:val="auto"/>
                <w:sz w:val="20"/>
                <w:szCs w:val="20"/>
              </w:rPr>
            </w:pPr>
          </w:p>
        </w:tc>
        <w:tc>
          <w:tcPr>
            <w:tcW w:w="298" w:type="pct"/>
            <w:tcBorders>
              <w:top w:val="nil"/>
            </w:tcBorders>
          </w:tcPr>
          <w:p w14:paraId="2E5CD998" w14:textId="77777777" w:rsidR="004B3FE4" w:rsidRPr="00622682" w:rsidRDefault="004B3FE4" w:rsidP="00A279D7">
            <w:pPr>
              <w:spacing w:before="120" w:line="360" w:lineRule="auto"/>
              <w:rPr>
                <w:color w:val="auto"/>
                <w:sz w:val="20"/>
                <w:szCs w:val="20"/>
              </w:rPr>
            </w:pPr>
          </w:p>
        </w:tc>
        <w:tc>
          <w:tcPr>
            <w:tcW w:w="259" w:type="pct"/>
            <w:tcBorders>
              <w:top w:val="nil"/>
            </w:tcBorders>
          </w:tcPr>
          <w:p w14:paraId="3B1465F3" w14:textId="77777777" w:rsidR="004B3FE4" w:rsidRPr="00622682" w:rsidRDefault="004B3FE4" w:rsidP="00A279D7">
            <w:pPr>
              <w:spacing w:before="120" w:line="360" w:lineRule="auto"/>
              <w:rPr>
                <w:color w:val="auto"/>
                <w:sz w:val="20"/>
                <w:szCs w:val="20"/>
              </w:rPr>
            </w:pPr>
          </w:p>
        </w:tc>
        <w:tc>
          <w:tcPr>
            <w:tcW w:w="259" w:type="pct"/>
            <w:tcBorders>
              <w:top w:val="nil"/>
            </w:tcBorders>
          </w:tcPr>
          <w:p w14:paraId="1897EAEE" w14:textId="77777777" w:rsidR="004B3FE4" w:rsidRPr="00622682" w:rsidRDefault="004B3FE4" w:rsidP="00A279D7">
            <w:pPr>
              <w:spacing w:before="120" w:line="360" w:lineRule="auto"/>
              <w:rPr>
                <w:color w:val="auto"/>
                <w:sz w:val="20"/>
                <w:szCs w:val="20"/>
              </w:rPr>
            </w:pPr>
          </w:p>
        </w:tc>
        <w:tc>
          <w:tcPr>
            <w:tcW w:w="259" w:type="pct"/>
            <w:tcBorders>
              <w:top w:val="nil"/>
            </w:tcBorders>
          </w:tcPr>
          <w:p w14:paraId="171C6329"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3714E64D"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37D3D99C"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55501401"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7C1C5E80"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6762432B" w14:textId="77777777" w:rsidR="004B3FE4" w:rsidRPr="00622682" w:rsidRDefault="004B3FE4" w:rsidP="00A279D7">
            <w:pPr>
              <w:spacing w:before="120" w:line="360" w:lineRule="auto"/>
              <w:rPr>
                <w:color w:val="auto"/>
                <w:sz w:val="20"/>
                <w:szCs w:val="20"/>
              </w:rPr>
            </w:pPr>
          </w:p>
        </w:tc>
      </w:tr>
      <w:tr w:rsidR="00622682" w:rsidRPr="00622682" w14:paraId="13744381" w14:textId="77777777" w:rsidTr="00A279D7">
        <w:trPr>
          <w:trHeight w:val="465"/>
        </w:trPr>
        <w:tc>
          <w:tcPr>
            <w:tcW w:w="543" w:type="pct"/>
            <w:tcBorders>
              <w:top w:val="nil"/>
            </w:tcBorders>
          </w:tcPr>
          <w:p w14:paraId="048407A9" w14:textId="77777777" w:rsidR="004B3FE4" w:rsidRPr="00622682" w:rsidRDefault="004B3FE4" w:rsidP="00A279D7">
            <w:pPr>
              <w:spacing w:before="120" w:line="360" w:lineRule="auto"/>
              <w:rPr>
                <w:color w:val="auto"/>
                <w:sz w:val="20"/>
                <w:szCs w:val="20"/>
              </w:rPr>
            </w:pPr>
            <w:r w:rsidRPr="00622682">
              <w:rPr>
                <w:color w:val="auto"/>
                <w:sz w:val="20"/>
                <w:szCs w:val="20"/>
              </w:rPr>
              <w:t>3. RPR</w:t>
            </w:r>
          </w:p>
        </w:tc>
        <w:tc>
          <w:tcPr>
            <w:tcW w:w="439" w:type="pct"/>
            <w:tcBorders>
              <w:top w:val="nil"/>
            </w:tcBorders>
          </w:tcPr>
          <w:p w14:paraId="58269D8F" w14:textId="77777777" w:rsidR="004B3FE4" w:rsidRPr="00622682" w:rsidRDefault="004B3FE4" w:rsidP="00A279D7">
            <w:pPr>
              <w:spacing w:before="120" w:line="360" w:lineRule="auto"/>
              <w:rPr>
                <w:color w:val="auto"/>
                <w:sz w:val="20"/>
                <w:szCs w:val="20"/>
              </w:rPr>
            </w:pPr>
            <w:r w:rsidRPr="00622682">
              <w:rPr>
                <w:color w:val="auto"/>
                <w:sz w:val="20"/>
                <w:szCs w:val="20"/>
              </w:rPr>
              <w:t>.84</w:t>
            </w:r>
            <w:r w:rsidRPr="00622682">
              <w:rPr>
                <w:color w:val="auto"/>
                <w:sz w:val="20"/>
                <w:szCs w:val="20"/>
                <w:vertAlign w:val="subscript"/>
              </w:rPr>
              <w:t>[.80, .89]</w:t>
            </w:r>
          </w:p>
        </w:tc>
        <w:tc>
          <w:tcPr>
            <w:tcW w:w="321" w:type="pct"/>
            <w:tcBorders>
              <w:top w:val="nil"/>
            </w:tcBorders>
          </w:tcPr>
          <w:p w14:paraId="5C775582" w14:textId="77777777" w:rsidR="004B3FE4" w:rsidRPr="00622682" w:rsidRDefault="004B3FE4" w:rsidP="00A279D7">
            <w:pPr>
              <w:spacing w:before="120" w:line="360" w:lineRule="auto"/>
              <w:rPr>
                <w:color w:val="auto"/>
                <w:sz w:val="20"/>
                <w:szCs w:val="20"/>
              </w:rPr>
            </w:pPr>
            <w:r w:rsidRPr="00622682">
              <w:rPr>
                <w:color w:val="auto"/>
                <w:sz w:val="20"/>
                <w:szCs w:val="20"/>
              </w:rPr>
              <w:t>.41</w:t>
            </w:r>
          </w:p>
        </w:tc>
        <w:tc>
          <w:tcPr>
            <w:tcW w:w="324" w:type="pct"/>
            <w:tcBorders>
              <w:top w:val="nil"/>
            </w:tcBorders>
          </w:tcPr>
          <w:p w14:paraId="69183EE8" w14:textId="77777777" w:rsidR="004B3FE4" w:rsidRPr="00622682" w:rsidRDefault="004B3FE4" w:rsidP="00A279D7">
            <w:pPr>
              <w:spacing w:before="120" w:line="360" w:lineRule="auto"/>
              <w:rPr>
                <w:color w:val="auto"/>
                <w:sz w:val="20"/>
                <w:szCs w:val="20"/>
              </w:rPr>
            </w:pPr>
            <w:r w:rsidRPr="00622682">
              <w:rPr>
                <w:color w:val="auto"/>
                <w:sz w:val="20"/>
                <w:szCs w:val="20"/>
              </w:rPr>
              <w:t>.07</w:t>
            </w:r>
          </w:p>
        </w:tc>
        <w:tc>
          <w:tcPr>
            <w:tcW w:w="298" w:type="pct"/>
            <w:tcBorders>
              <w:top w:val="nil"/>
            </w:tcBorders>
          </w:tcPr>
          <w:p w14:paraId="62322C96" w14:textId="77777777" w:rsidR="004B3FE4" w:rsidRPr="00622682" w:rsidRDefault="004B3FE4" w:rsidP="00A279D7">
            <w:pPr>
              <w:spacing w:before="120" w:line="360" w:lineRule="auto"/>
              <w:rPr>
                <w:color w:val="auto"/>
                <w:sz w:val="20"/>
                <w:szCs w:val="20"/>
              </w:rPr>
            </w:pPr>
            <w:r w:rsidRPr="00622682">
              <w:rPr>
                <w:color w:val="auto"/>
                <w:sz w:val="20"/>
                <w:szCs w:val="20"/>
              </w:rPr>
              <w:t>2.65</w:t>
            </w:r>
          </w:p>
        </w:tc>
        <w:tc>
          <w:tcPr>
            <w:tcW w:w="298" w:type="pct"/>
            <w:tcBorders>
              <w:top w:val="nil"/>
            </w:tcBorders>
          </w:tcPr>
          <w:p w14:paraId="39E55C52" w14:textId="77777777" w:rsidR="004B3FE4" w:rsidRPr="00622682" w:rsidRDefault="004B3FE4" w:rsidP="00A279D7">
            <w:pPr>
              <w:spacing w:before="120" w:line="360" w:lineRule="auto"/>
              <w:rPr>
                <w:color w:val="auto"/>
                <w:sz w:val="20"/>
                <w:szCs w:val="20"/>
              </w:rPr>
            </w:pPr>
            <w:r w:rsidRPr="00622682">
              <w:rPr>
                <w:color w:val="auto"/>
                <w:sz w:val="20"/>
                <w:szCs w:val="20"/>
              </w:rPr>
              <w:t>0.09</w:t>
            </w:r>
          </w:p>
        </w:tc>
        <w:tc>
          <w:tcPr>
            <w:tcW w:w="298" w:type="pct"/>
            <w:tcBorders>
              <w:top w:val="nil"/>
            </w:tcBorders>
          </w:tcPr>
          <w:p w14:paraId="2F1389DC" w14:textId="77777777" w:rsidR="004B3FE4" w:rsidRPr="00622682" w:rsidRDefault="004B3FE4" w:rsidP="00A279D7">
            <w:pPr>
              <w:spacing w:before="120" w:line="360" w:lineRule="auto"/>
              <w:rPr>
                <w:color w:val="auto"/>
                <w:sz w:val="20"/>
                <w:szCs w:val="20"/>
              </w:rPr>
            </w:pPr>
          </w:p>
        </w:tc>
        <w:tc>
          <w:tcPr>
            <w:tcW w:w="298" w:type="pct"/>
            <w:tcBorders>
              <w:top w:val="nil"/>
            </w:tcBorders>
          </w:tcPr>
          <w:p w14:paraId="1B9C8F1F" w14:textId="77777777" w:rsidR="004B3FE4" w:rsidRPr="00622682" w:rsidRDefault="004B3FE4" w:rsidP="00A279D7">
            <w:pPr>
              <w:spacing w:before="120" w:line="360" w:lineRule="auto"/>
              <w:rPr>
                <w:color w:val="auto"/>
                <w:sz w:val="20"/>
                <w:szCs w:val="20"/>
              </w:rPr>
            </w:pPr>
          </w:p>
        </w:tc>
        <w:tc>
          <w:tcPr>
            <w:tcW w:w="298" w:type="pct"/>
            <w:tcBorders>
              <w:top w:val="nil"/>
            </w:tcBorders>
          </w:tcPr>
          <w:p w14:paraId="602B55B4" w14:textId="77777777" w:rsidR="004B3FE4" w:rsidRPr="00622682" w:rsidRDefault="004B3FE4" w:rsidP="00A279D7">
            <w:pPr>
              <w:spacing w:before="120" w:line="360" w:lineRule="auto"/>
              <w:rPr>
                <w:color w:val="auto"/>
                <w:sz w:val="20"/>
                <w:szCs w:val="20"/>
              </w:rPr>
            </w:pPr>
          </w:p>
        </w:tc>
        <w:tc>
          <w:tcPr>
            <w:tcW w:w="259" w:type="pct"/>
            <w:tcBorders>
              <w:top w:val="nil"/>
            </w:tcBorders>
          </w:tcPr>
          <w:p w14:paraId="7983B221" w14:textId="77777777" w:rsidR="004B3FE4" w:rsidRPr="00622682" w:rsidRDefault="004B3FE4" w:rsidP="00A279D7">
            <w:pPr>
              <w:spacing w:before="120" w:line="360" w:lineRule="auto"/>
              <w:rPr>
                <w:color w:val="auto"/>
                <w:sz w:val="20"/>
                <w:szCs w:val="20"/>
              </w:rPr>
            </w:pPr>
          </w:p>
        </w:tc>
        <w:tc>
          <w:tcPr>
            <w:tcW w:w="259" w:type="pct"/>
            <w:tcBorders>
              <w:top w:val="nil"/>
            </w:tcBorders>
          </w:tcPr>
          <w:p w14:paraId="4C5590BA" w14:textId="77777777" w:rsidR="004B3FE4" w:rsidRPr="00622682" w:rsidRDefault="004B3FE4" w:rsidP="00A279D7">
            <w:pPr>
              <w:spacing w:before="120" w:line="360" w:lineRule="auto"/>
              <w:rPr>
                <w:color w:val="auto"/>
                <w:sz w:val="20"/>
                <w:szCs w:val="20"/>
              </w:rPr>
            </w:pPr>
          </w:p>
        </w:tc>
        <w:tc>
          <w:tcPr>
            <w:tcW w:w="259" w:type="pct"/>
            <w:tcBorders>
              <w:top w:val="nil"/>
            </w:tcBorders>
          </w:tcPr>
          <w:p w14:paraId="099E096A"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0EDBD2D2"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22337551"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2B2872A7"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49C33C6C"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61F1C736" w14:textId="77777777" w:rsidR="004B3FE4" w:rsidRPr="00622682" w:rsidRDefault="004B3FE4" w:rsidP="00A279D7">
            <w:pPr>
              <w:spacing w:before="120" w:line="360" w:lineRule="auto"/>
              <w:rPr>
                <w:color w:val="auto"/>
                <w:sz w:val="20"/>
                <w:szCs w:val="20"/>
              </w:rPr>
            </w:pPr>
          </w:p>
        </w:tc>
      </w:tr>
      <w:tr w:rsidR="00622682" w:rsidRPr="00622682" w14:paraId="725BC4FB" w14:textId="77777777" w:rsidTr="00A279D7">
        <w:trPr>
          <w:trHeight w:val="465"/>
        </w:trPr>
        <w:tc>
          <w:tcPr>
            <w:tcW w:w="543" w:type="pct"/>
            <w:tcBorders>
              <w:top w:val="nil"/>
            </w:tcBorders>
          </w:tcPr>
          <w:p w14:paraId="6E4E5A04" w14:textId="77777777" w:rsidR="004B3FE4" w:rsidRPr="00622682" w:rsidRDefault="004B3FE4" w:rsidP="00A279D7">
            <w:pPr>
              <w:spacing w:before="120" w:line="360" w:lineRule="auto"/>
              <w:rPr>
                <w:color w:val="auto"/>
                <w:sz w:val="20"/>
                <w:szCs w:val="20"/>
              </w:rPr>
            </w:pPr>
            <w:r w:rsidRPr="00622682">
              <w:rPr>
                <w:color w:val="auto"/>
                <w:sz w:val="20"/>
                <w:szCs w:val="20"/>
              </w:rPr>
              <w:t>4. Antonyms</w:t>
            </w:r>
          </w:p>
        </w:tc>
        <w:tc>
          <w:tcPr>
            <w:tcW w:w="439" w:type="pct"/>
            <w:tcBorders>
              <w:top w:val="nil"/>
            </w:tcBorders>
          </w:tcPr>
          <w:p w14:paraId="4EE04775" w14:textId="77777777" w:rsidR="004B3FE4" w:rsidRPr="00622682" w:rsidRDefault="004B3FE4" w:rsidP="00A279D7">
            <w:pPr>
              <w:spacing w:before="120" w:line="360" w:lineRule="auto"/>
              <w:rPr>
                <w:color w:val="auto"/>
                <w:sz w:val="20"/>
                <w:szCs w:val="20"/>
              </w:rPr>
            </w:pPr>
            <w:r w:rsidRPr="00622682">
              <w:rPr>
                <w:color w:val="auto"/>
                <w:sz w:val="20"/>
                <w:szCs w:val="20"/>
              </w:rPr>
              <w:t>.80</w:t>
            </w:r>
            <w:r w:rsidRPr="00622682">
              <w:rPr>
                <w:color w:val="auto"/>
                <w:sz w:val="20"/>
                <w:szCs w:val="20"/>
                <w:vertAlign w:val="subscript"/>
              </w:rPr>
              <w:t>[.76, .85]</w:t>
            </w:r>
          </w:p>
        </w:tc>
        <w:tc>
          <w:tcPr>
            <w:tcW w:w="321" w:type="pct"/>
            <w:tcBorders>
              <w:top w:val="nil"/>
            </w:tcBorders>
          </w:tcPr>
          <w:p w14:paraId="0D224506" w14:textId="77777777" w:rsidR="004B3FE4" w:rsidRPr="00622682" w:rsidRDefault="004B3FE4" w:rsidP="00A279D7">
            <w:pPr>
              <w:spacing w:before="120" w:line="360" w:lineRule="auto"/>
              <w:rPr>
                <w:color w:val="auto"/>
                <w:sz w:val="20"/>
                <w:szCs w:val="20"/>
              </w:rPr>
            </w:pPr>
            <w:r w:rsidRPr="00622682">
              <w:rPr>
                <w:color w:val="auto"/>
                <w:sz w:val="20"/>
                <w:szCs w:val="20"/>
              </w:rPr>
              <w:t>.36</w:t>
            </w:r>
          </w:p>
        </w:tc>
        <w:tc>
          <w:tcPr>
            <w:tcW w:w="324" w:type="pct"/>
            <w:tcBorders>
              <w:top w:val="nil"/>
            </w:tcBorders>
          </w:tcPr>
          <w:p w14:paraId="76BEB1C5" w14:textId="77777777" w:rsidR="004B3FE4" w:rsidRPr="00622682" w:rsidRDefault="004B3FE4" w:rsidP="00A279D7">
            <w:pPr>
              <w:spacing w:before="120" w:line="360" w:lineRule="auto"/>
              <w:rPr>
                <w:color w:val="auto"/>
                <w:sz w:val="20"/>
                <w:szCs w:val="20"/>
              </w:rPr>
            </w:pPr>
            <w:r w:rsidRPr="00622682">
              <w:rPr>
                <w:color w:val="auto"/>
                <w:sz w:val="20"/>
                <w:szCs w:val="20"/>
              </w:rPr>
              <w:t>.31</w:t>
            </w:r>
          </w:p>
        </w:tc>
        <w:tc>
          <w:tcPr>
            <w:tcW w:w="298" w:type="pct"/>
            <w:tcBorders>
              <w:top w:val="nil"/>
            </w:tcBorders>
          </w:tcPr>
          <w:p w14:paraId="0CB6D46C" w14:textId="77777777" w:rsidR="004B3FE4" w:rsidRPr="00622682" w:rsidRDefault="004B3FE4" w:rsidP="00A279D7">
            <w:pPr>
              <w:spacing w:before="120" w:line="360" w:lineRule="auto"/>
              <w:rPr>
                <w:color w:val="auto"/>
                <w:sz w:val="20"/>
                <w:szCs w:val="20"/>
              </w:rPr>
            </w:pPr>
            <w:r w:rsidRPr="00622682">
              <w:rPr>
                <w:color w:val="auto"/>
                <w:sz w:val="20"/>
                <w:szCs w:val="20"/>
              </w:rPr>
              <w:t>10.14</w:t>
            </w:r>
          </w:p>
        </w:tc>
        <w:tc>
          <w:tcPr>
            <w:tcW w:w="298" w:type="pct"/>
            <w:tcBorders>
              <w:top w:val="nil"/>
            </w:tcBorders>
          </w:tcPr>
          <w:p w14:paraId="5CFFDE77" w14:textId="77777777" w:rsidR="004B3FE4" w:rsidRPr="00622682" w:rsidRDefault="004B3FE4" w:rsidP="00A279D7">
            <w:pPr>
              <w:spacing w:before="120" w:line="360" w:lineRule="auto"/>
              <w:rPr>
                <w:color w:val="auto"/>
                <w:sz w:val="20"/>
                <w:szCs w:val="20"/>
              </w:rPr>
            </w:pPr>
            <w:r w:rsidRPr="00622682">
              <w:rPr>
                <w:color w:val="auto"/>
                <w:sz w:val="20"/>
                <w:szCs w:val="20"/>
              </w:rPr>
              <w:t>4.86</w:t>
            </w:r>
          </w:p>
        </w:tc>
        <w:tc>
          <w:tcPr>
            <w:tcW w:w="298" w:type="pct"/>
            <w:tcBorders>
              <w:top w:val="nil"/>
            </w:tcBorders>
          </w:tcPr>
          <w:p w14:paraId="5F067403" w14:textId="77777777" w:rsidR="004B3FE4" w:rsidRPr="00622682" w:rsidRDefault="004B3FE4" w:rsidP="00A279D7">
            <w:pPr>
              <w:spacing w:before="120" w:line="360" w:lineRule="auto"/>
              <w:rPr>
                <w:color w:val="auto"/>
                <w:sz w:val="20"/>
                <w:szCs w:val="20"/>
              </w:rPr>
            </w:pPr>
            <w:r w:rsidRPr="00622682">
              <w:rPr>
                <w:color w:val="auto"/>
                <w:sz w:val="20"/>
                <w:szCs w:val="20"/>
              </w:rPr>
              <w:t>3.56</w:t>
            </w:r>
          </w:p>
        </w:tc>
        <w:tc>
          <w:tcPr>
            <w:tcW w:w="298" w:type="pct"/>
            <w:tcBorders>
              <w:top w:val="nil"/>
            </w:tcBorders>
          </w:tcPr>
          <w:p w14:paraId="159D8FCD" w14:textId="77777777" w:rsidR="004B3FE4" w:rsidRPr="00622682" w:rsidRDefault="004B3FE4" w:rsidP="00A279D7">
            <w:pPr>
              <w:spacing w:before="120" w:line="360" w:lineRule="auto"/>
              <w:rPr>
                <w:color w:val="auto"/>
                <w:sz w:val="20"/>
                <w:szCs w:val="20"/>
              </w:rPr>
            </w:pPr>
          </w:p>
        </w:tc>
        <w:tc>
          <w:tcPr>
            <w:tcW w:w="298" w:type="pct"/>
            <w:tcBorders>
              <w:top w:val="nil"/>
            </w:tcBorders>
          </w:tcPr>
          <w:p w14:paraId="58A276D9" w14:textId="77777777" w:rsidR="004B3FE4" w:rsidRPr="00622682" w:rsidRDefault="004B3FE4" w:rsidP="00A279D7">
            <w:pPr>
              <w:spacing w:before="120" w:line="360" w:lineRule="auto"/>
              <w:rPr>
                <w:color w:val="auto"/>
                <w:sz w:val="20"/>
                <w:szCs w:val="20"/>
              </w:rPr>
            </w:pPr>
          </w:p>
        </w:tc>
        <w:tc>
          <w:tcPr>
            <w:tcW w:w="259" w:type="pct"/>
            <w:tcBorders>
              <w:top w:val="nil"/>
            </w:tcBorders>
          </w:tcPr>
          <w:p w14:paraId="6BB658B1" w14:textId="77777777" w:rsidR="004B3FE4" w:rsidRPr="00622682" w:rsidRDefault="004B3FE4" w:rsidP="00A279D7">
            <w:pPr>
              <w:spacing w:before="120" w:line="360" w:lineRule="auto"/>
              <w:rPr>
                <w:color w:val="auto"/>
                <w:sz w:val="20"/>
                <w:szCs w:val="20"/>
              </w:rPr>
            </w:pPr>
          </w:p>
        </w:tc>
        <w:tc>
          <w:tcPr>
            <w:tcW w:w="259" w:type="pct"/>
            <w:tcBorders>
              <w:top w:val="nil"/>
            </w:tcBorders>
          </w:tcPr>
          <w:p w14:paraId="4D7573CA" w14:textId="77777777" w:rsidR="004B3FE4" w:rsidRPr="00622682" w:rsidRDefault="004B3FE4" w:rsidP="00A279D7">
            <w:pPr>
              <w:spacing w:before="120" w:line="360" w:lineRule="auto"/>
              <w:rPr>
                <w:color w:val="auto"/>
                <w:sz w:val="20"/>
                <w:szCs w:val="20"/>
              </w:rPr>
            </w:pPr>
          </w:p>
        </w:tc>
        <w:tc>
          <w:tcPr>
            <w:tcW w:w="259" w:type="pct"/>
            <w:tcBorders>
              <w:top w:val="nil"/>
            </w:tcBorders>
          </w:tcPr>
          <w:p w14:paraId="2DE7DF08"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3363F6CC"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1CFFAF20"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17EE2F40"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27976ED0"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7782DCC1" w14:textId="77777777" w:rsidR="004B3FE4" w:rsidRPr="00622682" w:rsidRDefault="004B3FE4" w:rsidP="00A279D7">
            <w:pPr>
              <w:spacing w:before="120" w:line="360" w:lineRule="auto"/>
              <w:rPr>
                <w:color w:val="auto"/>
                <w:sz w:val="20"/>
                <w:szCs w:val="20"/>
              </w:rPr>
            </w:pPr>
          </w:p>
        </w:tc>
      </w:tr>
      <w:tr w:rsidR="00622682" w:rsidRPr="00622682" w14:paraId="2E32D920" w14:textId="77777777" w:rsidTr="00A279D7">
        <w:trPr>
          <w:trHeight w:val="465"/>
        </w:trPr>
        <w:tc>
          <w:tcPr>
            <w:tcW w:w="543" w:type="pct"/>
            <w:tcBorders>
              <w:top w:val="nil"/>
            </w:tcBorders>
          </w:tcPr>
          <w:p w14:paraId="45A0CE8A" w14:textId="77777777" w:rsidR="004B3FE4" w:rsidRPr="00622682" w:rsidRDefault="004B3FE4" w:rsidP="00A279D7">
            <w:pPr>
              <w:spacing w:before="120" w:line="360" w:lineRule="auto"/>
              <w:rPr>
                <w:color w:val="auto"/>
                <w:sz w:val="20"/>
                <w:szCs w:val="20"/>
              </w:rPr>
            </w:pPr>
            <w:r w:rsidRPr="00622682">
              <w:rPr>
                <w:color w:val="auto"/>
                <w:sz w:val="20"/>
                <w:szCs w:val="20"/>
              </w:rPr>
              <w:t>5. Gnormed</w:t>
            </w:r>
          </w:p>
        </w:tc>
        <w:tc>
          <w:tcPr>
            <w:tcW w:w="439" w:type="pct"/>
            <w:tcBorders>
              <w:top w:val="nil"/>
            </w:tcBorders>
          </w:tcPr>
          <w:p w14:paraId="452059A0" w14:textId="77777777" w:rsidR="004B3FE4" w:rsidRPr="00622682" w:rsidRDefault="004B3FE4" w:rsidP="00A279D7">
            <w:pPr>
              <w:spacing w:before="120" w:line="360" w:lineRule="auto"/>
              <w:rPr>
                <w:color w:val="auto"/>
                <w:sz w:val="20"/>
                <w:szCs w:val="20"/>
              </w:rPr>
            </w:pPr>
            <w:r w:rsidRPr="00622682">
              <w:rPr>
                <w:color w:val="auto"/>
                <w:sz w:val="20"/>
                <w:szCs w:val="20"/>
              </w:rPr>
              <w:t>.78</w:t>
            </w:r>
            <w:r w:rsidRPr="00622682">
              <w:rPr>
                <w:color w:val="auto"/>
                <w:sz w:val="20"/>
                <w:szCs w:val="20"/>
                <w:vertAlign w:val="subscript"/>
              </w:rPr>
              <w:t>[.74, .83]</w:t>
            </w:r>
          </w:p>
        </w:tc>
        <w:tc>
          <w:tcPr>
            <w:tcW w:w="321" w:type="pct"/>
            <w:tcBorders>
              <w:top w:val="nil"/>
            </w:tcBorders>
          </w:tcPr>
          <w:p w14:paraId="051B32A2" w14:textId="77777777" w:rsidR="004B3FE4" w:rsidRPr="00622682" w:rsidRDefault="004B3FE4" w:rsidP="00A279D7">
            <w:pPr>
              <w:spacing w:before="120" w:line="360" w:lineRule="auto"/>
              <w:rPr>
                <w:color w:val="auto"/>
                <w:sz w:val="20"/>
                <w:szCs w:val="20"/>
              </w:rPr>
            </w:pPr>
            <w:r w:rsidRPr="00622682">
              <w:rPr>
                <w:color w:val="auto"/>
                <w:sz w:val="20"/>
                <w:szCs w:val="20"/>
              </w:rPr>
              <w:t>.33</w:t>
            </w:r>
          </w:p>
        </w:tc>
        <w:tc>
          <w:tcPr>
            <w:tcW w:w="324" w:type="pct"/>
            <w:tcBorders>
              <w:top w:val="nil"/>
            </w:tcBorders>
          </w:tcPr>
          <w:p w14:paraId="7F722CB7" w14:textId="77777777" w:rsidR="004B3FE4" w:rsidRPr="00622682" w:rsidRDefault="004B3FE4" w:rsidP="00A279D7">
            <w:pPr>
              <w:spacing w:before="120" w:line="360" w:lineRule="auto"/>
              <w:rPr>
                <w:color w:val="auto"/>
                <w:sz w:val="20"/>
                <w:szCs w:val="20"/>
              </w:rPr>
            </w:pPr>
            <w:r w:rsidRPr="00622682">
              <w:rPr>
                <w:color w:val="auto"/>
                <w:sz w:val="20"/>
                <w:szCs w:val="20"/>
              </w:rPr>
              <w:t>.14</w:t>
            </w:r>
          </w:p>
        </w:tc>
        <w:tc>
          <w:tcPr>
            <w:tcW w:w="298" w:type="pct"/>
            <w:tcBorders>
              <w:top w:val="nil"/>
            </w:tcBorders>
            <w:shd w:val="clear" w:color="auto" w:fill="D9D9D9" w:themeFill="background1" w:themeFillShade="D9"/>
          </w:tcPr>
          <w:p w14:paraId="5A2A6DB4" w14:textId="77777777" w:rsidR="004B3FE4" w:rsidRPr="00622682" w:rsidRDefault="004B3FE4" w:rsidP="00A279D7">
            <w:pPr>
              <w:spacing w:before="120" w:line="360" w:lineRule="auto"/>
              <w:rPr>
                <w:color w:val="auto"/>
                <w:sz w:val="20"/>
                <w:szCs w:val="20"/>
              </w:rPr>
            </w:pPr>
            <w:r w:rsidRPr="00622682">
              <w:rPr>
                <w:color w:val="auto"/>
                <w:sz w:val="20"/>
                <w:szCs w:val="20"/>
              </w:rPr>
              <w:t>43.81</w:t>
            </w:r>
          </w:p>
        </w:tc>
        <w:tc>
          <w:tcPr>
            <w:tcW w:w="298" w:type="pct"/>
            <w:tcBorders>
              <w:top w:val="nil"/>
            </w:tcBorders>
          </w:tcPr>
          <w:p w14:paraId="28BF6ABC" w14:textId="77777777" w:rsidR="004B3FE4" w:rsidRPr="00622682" w:rsidRDefault="004B3FE4" w:rsidP="00A279D7">
            <w:pPr>
              <w:spacing w:before="120" w:line="360" w:lineRule="auto"/>
              <w:rPr>
                <w:color w:val="auto"/>
                <w:sz w:val="20"/>
                <w:szCs w:val="20"/>
              </w:rPr>
            </w:pPr>
            <w:r w:rsidRPr="00622682">
              <w:rPr>
                <w:color w:val="auto"/>
                <w:sz w:val="20"/>
                <w:szCs w:val="20"/>
              </w:rPr>
              <w:t>6.44</w:t>
            </w:r>
          </w:p>
        </w:tc>
        <w:tc>
          <w:tcPr>
            <w:tcW w:w="298" w:type="pct"/>
            <w:tcBorders>
              <w:top w:val="nil"/>
            </w:tcBorders>
          </w:tcPr>
          <w:p w14:paraId="526E67B1" w14:textId="77777777" w:rsidR="004B3FE4" w:rsidRPr="00622682" w:rsidRDefault="004B3FE4" w:rsidP="00A279D7">
            <w:pPr>
              <w:spacing w:before="120" w:line="360" w:lineRule="auto"/>
              <w:rPr>
                <w:color w:val="auto"/>
                <w:sz w:val="20"/>
                <w:szCs w:val="20"/>
              </w:rPr>
            </w:pPr>
            <w:r w:rsidRPr="00622682">
              <w:rPr>
                <w:color w:val="auto"/>
                <w:sz w:val="20"/>
                <w:szCs w:val="20"/>
              </w:rPr>
              <w:t>5.50</w:t>
            </w:r>
          </w:p>
        </w:tc>
        <w:tc>
          <w:tcPr>
            <w:tcW w:w="298" w:type="pct"/>
            <w:tcBorders>
              <w:top w:val="nil"/>
            </w:tcBorders>
          </w:tcPr>
          <w:p w14:paraId="708CD062" w14:textId="77777777" w:rsidR="004B3FE4" w:rsidRPr="00622682" w:rsidRDefault="004B3FE4" w:rsidP="00A279D7">
            <w:pPr>
              <w:spacing w:before="120" w:line="360" w:lineRule="auto"/>
              <w:rPr>
                <w:color w:val="auto"/>
                <w:sz w:val="20"/>
                <w:szCs w:val="20"/>
              </w:rPr>
            </w:pPr>
            <w:r w:rsidRPr="00622682">
              <w:rPr>
                <w:color w:val="auto"/>
                <w:sz w:val="20"/>
                <w:szCs w:val="20"/>
              </w:rPr>
              <w:t>0.37</w:t>
            </w:r>
          </w:p>
        </w:tc>
        <w:tc>
          <w:tcPr>
            <w:tcW w:w="298" w:type="pct"/>
            <w:tcBorders>
              <w:top w:val="nil"/>
            </w:tcBorders>
          </w:tcPr>
          <w:p w14:paraId="65232CB2" w14:textId="77777777" w:rsidR="004B3FE4" w:rsidRPr="00622682" w:rsidRDefault="004B3FE4" w:rsidP="00A279D7">
            <w:pPr>
              <w:spacing w:before="120" w:line="360" w:lineRule="auto"/>
              <w:rPr>
                <w:color w:val="auto"/>
                <w:sz w:val="20"/>
                <w:szCs w:val="20"/>
              </w:rPr>
            </w:pPr>
          </w:p>
        </w:tc>
        <w:tc>
          <w:tcPr>
            <w:tcW w:w="259" w:type="pct"/>
            <w:tcBorders>
              <w:top w:val="nil"/>
            </w:tcBorders>
          </w:tcPr>
          <w:p w14:paraId="1176947D" w14:textId="77777777" w:rsidR="004B3FE4" w:rsidRPr="00622682" w:rsidRDefault="004B3FE4" w:rsidP="00A279D7">
            <w:pPr>
              <w:spacing w:before="120" w:line="360" w:lineRule="auto"/>
              <w:rPr>
                <w:color w:val="auto"/>
                <w:sz w:val="20"/>
                <w:szCs w:val="20"/>
              </w:rPr>
            </w:pPr>
          </w:p>
        </w:tc>
        <w:tc>
          <w:tcPr>
            <w:tcW w:w="259" w:type="pct"/>
            <w:tcBorders>
              <w:top w:val="nil"/>
            </w:tcBorders>
          </w:tcPr>
          <w:p w14:paraId="0D2B4180" w14:textId="77777777" w:rsidR="004B3FE4" w:rsidRPr="00622682" w:rsidRDefault="004B3FE4" w:rsidP="00A279D7">
            <w:pPr>
              <w:spacing w:before="120" w:line="360" w:lineRule="auto"/>
              <w:rPr>
                <w:color w:val="auto"/>
                <w:sz w:val="20"/>
                <w:szCs w:val="20"/>
              </w:rPr>
            </w:pPr>
          </w:p>
        </w:tc>
        <w:tc>
          <w:tcPr>
            <w:tcW w:w="259" w:type="pct"/>
            <w:tcBorders>
              <w:top w:val="nil"/>
            </w:tcBorders>
          </w:tcPr>
          <w:p w14:paraId="4F7C86EB"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7750C0C8"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7000A992"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64763C0D"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26EA9BDC"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116A184C" w14:textId="77777777" w:rsidR="004B3FE4" w:rsidRPr="00622682" w:rsidRDefault="004B3FE4" w:rsidP="00A279D7">
            <w:pPr>
              <w:spacing w:before="120" w:line="360" w:lineRule="auto"/>
              <w:rPr>
                <w:color w:val="auto"/>
                <w:sz w:val="20"/>
                <w:szCs w:val="20"/>
              </w:rPr>
            </w:pPr>
          </w:p>
        </w:tc>
      </w:tr>
      <w:tr w:rsidR="00622682" w:rsidRPr="00622682" w14:paraId="298D44AE" w14:textId="77777777" w:rsidTr="00A279D7">
        <w:trPr>
          <w:trHeight w:val="465"/>
        </w:trPr>
        <w:tc>
          <w:tcPr>
            <w:tcW w:w="543" w:type="pct"/>
            <w:tcBorders>
              <w:top w:val="nil"/>
            </w:tcBorders>
          </w:tcPr>
          <w:p w14:paraId="6FC07F55" w14:textId="77777777" w:rsidR="004B3FE4" w:rsidRPr="00622682" w:rsidRDefault="004B3FE4" w:rsidP="00A279D7">
            <w:pPr>
              <w:spacing w:before="120" w:line="360" w:lineRule="auto"/>
              <w:rPr>
                <w:color w:val="auto"/>
                <w:sz w:val="20"/>
                <w:szCs w:val="20"/>
              </w:rPr>
            </w:pPr>
            <w:r w:rsidRPr="00622682">
              <w:rPr>
                <w:color w:val="auto"/>
                <w:sz w:val="20"/>
                <w:szCs w:val="20"/>
              </w:rPr>
              <w:t xml:space="preserve">6. </w:t>
            </w:r>
            <w:r w:rsidRPr="00622682">
              <w:rPr>
                <w:i/>
                <w:iCs/>
                <w:color w:val="auto"/>
                <w:sz w:val="20"/>
                <w:szCs w:val="20"/>
              </w:rPr>
              <w:t>r</w:t>
            </w:r>
            <w:r w:rsidRPr="00622682">
              <w:rPr>
                <w:color w:val="auto"/>
                <w:sz w:val="20"/>
                <w:szCs w:val="20"/>
                <w:vertAlign w:val="subscript"/>
              </w:rPr>
              <w:t>pbis</w:t>
            </w:r>
          </w:p>
        </w:tc>
        <w:tc>
          <w:tcPr>
            <w:tcW w:w="439" w:type="pct"/>
            <w:tcBorders>
              <w:top w:val="nil"/>
            </w:tcBorders>
          </w:tcPr>
          <w:p w14:paraId="46E1D07F" w14:textId="77777777" w:rsidR="004B3FE4" w:rsidRPr="00622682" w:rsidRDefault="004B3FE4" w:rsidP="00A279D7">
            <w:pPr>
              <w:spacing w:before="120" w:line="360" w:lineRule="auto"/>
              <w:rPr>
                <w:color w:val="auto"/>
                <w:sz w:val="20"/>
                <w:szCs w:val="20"/>
              </w:rPr>
            </w:pPr>
            <w:r w:rsidRPr="00622682">
              <w:rPr>
                <w:color w:val="auto"/>
                <w:sz w:val="20"/>
                <w:szCs w:val="20"/>
              </w:rPr>
              <w:t>.77</w:t>
            </w:r>
            <w:r w:rsidRPr="00622682">
              <w:rPr>
                <w:color w:val="auto"/>
                <w:sz w:val="20"/>
                <w:szCs w:val="20"/>
                <w:vertAlign w:val="subscript"/>
              </w:rPr>
              <w:t>[.73, .81]</w:t>
            </w:r>
          </w:p>
        </w:tc>
        <w:tc>
          <w:tcPr>
            <w:tcW w:w="321" w:type="pct"/>
            <w:tcBorders>
              <w:top w:val="nil"/>
            </w:tcBorders>
          </w:tcPr>
          <w:p w14:paraId="60087246" w14:textId="77777777" w:rsidR="004B3FE4" w:rsidRPr="00622682" w:rsidRDefault="004B3FE4" w:rsidP="00A279D7">
            <w:pPr>
              <w:spacing w:before="120" w:line="360" w:lineRule="auto"/>
              <w:rPr>
                <w:color w:val="auto"/>
                <w:sz w:val="20"/>
                <w:szCs w:val="20"/>
              </w:rPr>
            </w:pPr>
            <w:r w:rsidRPr="00622682">
              <w:rPr>
                <w:color w:val="auto"/>
                <w:sz w:val="20"/>
                <w:szCs w:val="20"/>
              </w:rPr>
              <w:t>.20</w:t>
            </w:r>
          </w:p>
        </w:tc>
        <w:tc>
          <w:tcPr>
            <w:tcW w:w="324" w:type="pct"/>
            <w:tcBorders>
              <w:top w:val="nil"/>
            </w:tcBorders>
          </w:tcPr>
          <w:p w14:paraId="3F14D4FA" w14:textId="77777777" w:rsidR="004B3FE4" w:rsidRPr="00622682" w:rsidRDefault="004B3FE4" w:rsidP="00A279D7">
            <w:pPr>
              <w:spacing w:before="120" w:line="360" w:lineRule="auto"/>
              <w:rPr>
                <w:color w:val="auto"/>
                <w:sz w:val="20"/>
                <w:szCs w:val="20"/>
              </w:rPr>
            </w:pPr>
            <w:r w:rsidRPr="00622682">
              <w:rPr>
                <w:color w:val="auto"/>
                <w:sz w:val="20"/>
                <w:szCs w:val="20"/>
              </w:rPr>
              <w:t>.05</w:t>
            </w:r>
          </w:p>
        </w:tc>
        <w:tc>
          <w:tcPr>
            <w:tcW w:w="298" w:type="pct"/>
            <w:tcBorders>
              <w:top w:val="nil"/>
            </w:tcBorders>
            <w:shd w:val="clear" w:color="auto" w:fill="D9D9D9" w:themeFill="background1" w:themeFillShade="D9"/>
          </w:tcPr>
          <w:p w14:paraId="1D3B43BA" w14:textId="77777777" w:rsidR="004B3FE4" w:rsidRPr="00622682" w:rsidRDefault="004B3FE4" w:rsidP="00A279D7">
            <w:pPr>
              <w:spacing w:before="120" w:line="360" w:lineRule="auto"/>
              <w:rPr>
                <w:color w:val="auto"/>
                <w:sz w:val="20"/>
                <w:szCs w:val="20"/>
              </w:rPr>
            </w:pPr>
            <w:r w:rsidRPr="00622682">
              <w:rPr>
                <w:color w:val="auto"/>
                <w:sz w:val="20"/>
                <w:szCs w:val="20"/>
              </w:rPr>
              <w:t>21.62</w:t>
            </w:r>
          </w:p>
        </w:tc>
        <w:tc>
          <w:tcPr>
            <w:tcW w:w="298" w:type="pct"/>
            <w:tcBorders>
              <w:top w:val="nil"/>
            </w:tcBorders>
            <w:shd w:val="clear" w:color="auto" w:fill="D9D9D9" w:themeFill="background1" w:themeFillShade="D9"/>
          </w:tcPr>
          <w:p w14:paraId="05A2064C" w14:textId="77777777" w:rsidR="004B3FE4" w:rsidRPr="00622682" w:rsidRDefault="004B3FE4" w:rsidP="00A279D7">
            <w:pPr>
              <w:spacing w:before="120" w:line="360" w:lineRule="auto"/>
              <w:rPr>
                <w:color w:val="auto"/>
                <w:sz w:val="20"/>
                <w:szCs w:val="20"/>
              </w:rPr>
            </w:pPr>
            <w:r w:rsidRPr="00622682">
              <w:rPr>
                <w:color w:val="auto"/>
                <w:sz w:val="20"/>
                <w:szCs w:val="20"/>
              </w:rPr>
              <w:t>12.60</w:t>
            </w:r>
          </w:p>
        </w:tc>
        <w:tc>
          <w:tcPr>
            <w:tcW w:w="298" w:type="pct"/>
            <w:tcBorders>
              <w:top w:val="nil"/>
            </w:tcBorders>
            <w:shd w:val="clear" w:color="auto" w:fill="D9D9D9" w:themeFill="background1" w:themeFillShade="D9"/>
          </w:tcPr>
          <w:p w14:paraId="33D84F47" w14:textId="77777777" w:rsidR="004B3FE4" w:rsidRPr="00622682" w:rsidRDefault="004B3FE4" w:rsidP="00A279D7">
            <w:pPr>
              <w:spacing w:before="120" w:line="360" w:lineRule="auto"/>
              <w:rPr>
                <w:color w:val="auto"/>
                <w:sz w:val="20"/>
                <w:szCs w:val="20"/>
              </w:rPr>
            </w:pPr>
            <w:r w:rsidRPr="00622682">
              <w:rPr>
                <w:color w:val="auto"/>
                <w:sz w:val="20"/>
                <w:szCs w:val="20"/>
              </w:rPr>
              <w:t>12.05</w:t>
            </w:r>
          </w:p>
        </w:tc>
        <w:tc>
          <w:tcPr>
            <w:tcW w:w="298" w:type="pct"/>
            <w:tcBorders>
              <w:top w:val="nil"/>
            </w:tcBorders>
          </w:tcPr>
          <w:p w14:paraId="0C661D14" w14:textId="77777777" w:rsidR="004B3FE4" w:rsidRPr="00622682" w:rsidRDefault="004B3FE4" w:rsidP="00A279D7">
            <w:pPr>
              <w:spacing w:before="120" w:line="360" w:lineRule="auto"/>
              <w:rPr>
                <w:color w:val="auto"/>
                <w:sz w:val="20"/>
                <w:szCs w:val="20"/>
              </w:rPr>
            </w:pPr>
            <w:r w:rsidRPr="00622682">
              <w:rPr>
                <w:color w:val="auto"/>
                <w:sz w:val="20"/>
                <w:szCs w:val="20"/>
              </w:rPr>
              <w:t>1.54</w:t>
            </w:r>
          </w:p>
        </w:tc>
        <w:tc>
          <w:tcPr>
            <w:tcW w:w="298" w:type="pct"/>
            <w:tcBorders>
              <w:top w:val="nil"/>
            </w:tcBorders>
          </w:tcPr>
          <w:p w14:paraId="44764A47" w14:textId="77777777" w:rsidR="004B3FE4" w:rsidRPr="00622682" w:rsidRDefault="004B3FE4" w:rsidP="00A279D7">
            <w:pPr>
              <w:spacing w:before="120" w:line="360" w:lineRule="auto"/>
              <w:rPr>
                <w:color w:val="auto"/>
                <w:sz w:val="20"/>
                <w:szCs w:val="20"/>
              </w:rPr>
            </w:pPr>
            <w:r w:rsidRPr="00622682">
              <w:rPr>
                <w:color w:val="auto"/>
                <w:sz w:val="20"/>
                <w:szCs w:val="20"/>
              </w:rPr>
              <w:t>0.40</w:t>
            </w:r>
          </w:p>
        </w:tc>
        <w:tc>
          <w:tcPr>
            <w:tcW w:w="259" w:type="pct"/>
            <w:tcBorders>
              <w:top w:val="nil"/>
            </w:tcBorders>
          </w:tcPr>
          <w:p w14:paraId="090C609C" w14:textId="77777777" w:rsidR="004B3FE4" w:rsidRPr="00622682" w:rsidRDefault="004B3FE4" w:rsidP="00A279D7">
            <w:pPr>
              <w:spacing w:before="120" w:line="360" w:lineRule="auto"/>
              <w:rPr>
                <w:color w:val="auto"/>
                <w:sz w:val="20"/>
                <w:szCs w:val="20"/>
              </w:rPr>
            </w:pPr>
          </w:p>
        </w:tc>
        <w:tc>
          <w:tcPr>
            <w:tcW w:w="259" w:type="pct"/>
            <w:tcBorders>
              <w:top w:val="nil"/>
            </w:tcBorders>
          </w:tcPr>
          <w:p w14:paraId="3AE2F9D8" w14:textId="77777777" w:rsidR="004B3FE4" w:rsidRPr="00622682" w:rsidRDefault="004B3FE4" w:rsidP="00A279D7">
            <w:pPr>
              <w:spacing w:before="120" w:line="360" w:lineRule="auto"/>
              <w:rPr>
                <w:color w:val="auto"/>
                <w:sz w:val="20"/>
                <w:szCs w:val="20"/>
              </w:rPr>
            </w:pPr>
          </w:p>
        </w:tc>
        <w:tc>
          <w:tcPr>
            <w:tcW w:w="259" w:type="pct"/>
            <w:tcBorders>
              <w:top w:val="nil"/>
            </w:tcBorders>
          </w:tcPr>
          <w:p w14:paraId="30979DA6"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4387BC66"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49537FC1"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2358DBC4"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22F3C113"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7C42CBB1" w14:textId="77777777" w:rsidR="004B3FE4" w:rsidRPr="00622682" w:rsidRDefault="004B3FE4" w:rsidP="00A279D7">
            <w:pPr>
              <w:spacing w:before="120" w:line="360" w:lineRule="auto"/>
              <w:rPr>
                <w:color w:val="auto"/>
                <w:sz w:val="20"/>
                <w:szCs w:val="20"/>
              </w:rPr>
            </w:pPr>
          </w:p>
        </w:tc>
      </w:tr>
      <w:tr w:rsidR="00622682" w:rsidRPr="00622682" w14:paraId="269D6732" w14:textId="77777777" w:rsidTr="00A279D7">
        <w:trPr>
          <w:trHeight w:val="465"/>
        </w:trPr>
        <w:tc>
          <w:tcPr>
            <w:tcW w:w="543" w:type="pct"/>
            <w:tcBorders>
              <w:top w:val="nil"/>
            </w:tcBorders>
          </w:tcPr>
          <w:p w14:paraId="2B9098F6" w14:textId="77777777" w:rsidR="004B3FE4" w:rsidRPr="00622682" w:rsidRDefault="004B3FE4" w:rsidP="00A279D7">
            <w:pPr>
              <w:spacing w:before="120" w:line="360" w:lineRule="auto"/>
              <w:rPr>
                <w:color w:val="auto"/>
                <w:sz w:val="20"/>
                <w:szCs w:val="20"/>
              </w:rPr>
            </w:pPr>
            <w:r w:rsidRPr="00622682">
              <w:rPr>
                <w:color w:val="auto"/>
                <w:sz w:val="20"/>
                <w:szCs w:val="20"/>
              </w:rPr>
              <w:t>7. H</w:t>
            </w:r>
            <w:r w:rsidRPr="00622682">
              <w:rPr>
                <w:color w:val="auto"/>
                <w:sz w:val="20"/>
                <w:szCs w:val="20"/>
                <w:vertAlign w:val="subscript"/>
              </w:rPr>
              <w:t>t</w:t>
            </w:r>
          </w:p>
        </w:tc>
        <w:tc>
          <w:tcPr>
            <w:tcW w:w="439" w:type="pct"/>
            <w:tcBorders>
              <w:top w:val="nil"/>
            </w:tcBorders>
          </w:tcPr>
          <w:p w14:paraId="6548CF5C" w14:textId="77777777" w:rsidR="004B3FE4" w:rsidRPr="00622682" w:rsidRDefault="004B3FE4" w:rsidP="00A279D7">
            <w:pPr>
              <w:spacing w:before="120" w:line="360" w:lineRule="auto"/>
              <w:rPr>
                <w:color w:val="auto"/>
                <w:sz w:val="20"/>
                <w:szCs w:val="20"/>
              </w:rPr>
            </w:pPr>
            <w:r w:rsidRPr="00622682">
              <w:rPr>
                <w:color w:val="auto"/>
                <w:sz w:val="20"/>
                <w:szCs w:val="20"/>
              </w:rPr>
              <w:t>.73</w:t>
            </w:r>
            <w:r w:rsidRPr="00622682">
              <w:rPr>
                <w:color w:val="auto"/>
                <w:sz w:val="20"/>
                <w:szCs w:val="20"/>
                <w:vertAlign w:val="subscript"/>
              </w:rPr>
              <w:t>[.68, .79]</w:t>
            </w:r>
          </w:p>
        </w:tc>
        <w:tc>
          <w:tcPr>
            <w:tcW w:w="321" w:type="pct"/>
            <w:tcBorders>
              <w:top w:val="nil"/>
            </w:tcBorders>
          </w:tcPr>
          <w:p w14:paraId="3547ECE4" w14:textId="77777777" w:rsidR="004B3FE4" w:rsidRPr="00622682" w:rsidRDefault="004B3FE4" w:rsidP="00A279D7">
            <w:pPr>
              <w:spacing w:before="120" w:line="360" w:lineRule="auto"/>
              <w:rPr>
                <w:color w:val="auto"/>
                <w:sz w:val="20"/>
                <w:szCs w:val="20"/>
              </w:rPr>
            </w:pPr>
            <w:r w:rsidRPr="00622682">
              <w:rPr>
                <w:color w:val="auto"/>
                <w:sz w:val="20"/>
                <w:szCs w:val="20"/>
              </w:rPr>
              <w:t>.11</w:t>
            </w:r>
          </w:p>
        </w:tc>
        <w:tc>
          <w:tcPr>
            <w:tcW w:w="324" w:type="pct"/>
            <w:tcBorders>
              <w:top w:val="nil"/>
            </w:tcBorders>
          </w:tcPr>
          <w:p w14:paraId="2357B2F5" w14:textId="77777777" w:rsidR="004B3FE4" w:rsidRPr="00622682" w:rsidRDefault="004B3FE4" w:rsidP="00A279D7">
            <w:pPr>
              <w:spacing w:before="120" w:line="360" w:lineRule="auto"/>
              <w:rPr>
                <w:color w:val="auto"/>
                <w:sz w:val="20"/>
                <w:szCs w:val="20"/>
              </w:rPr>
            </w:pPr>
            <w:r w:rsidRPr="00622682">
              <w:rPr>
                <w:color w:val="auto"/>
                <w:sz w:val="20"/>
                <w:szCs w:val="20"/>
              </w:rPr>
              <w:t>.03</w:t>
            </w:r>
          </w:p>
        </w:tc>
        <w:tc>
          <w:tcPr>
            <w:tcW w:w="298" w:type="pct"/>
            <w:tcBorders>
              <w:top w:val="nil"/>
            </w:tcBorders>
            <w:shd w:val="clear" w:color="auto" w:fill="D9D9D9" w:themeFill="background1" w:themeFillShade="D9"/>
          </w:tcPr>
          <w:p w14:paraId="76792975" w14:textId="77777777" w:rsidR="004B3FE4" w:rsidRPr="00622682" w:rsidRDefault="004B3FE4" w:rsidP="00A279D7">
            <w:pPr>
              <w:spacing w:before="120" w:line="360" w:lineRule="auto"/>
              <w:rPr>
                <w:color w:val="auto"/>
                <w:sz w:val="20"/>
                <w:szCs w:val="20"/>
              </w:rPr>
            </w:pPr>
            <w:r w:rsidRPr="00622682">
              <w:rPr>
                <w:color w:val="auto"/>
                <w:sz w:val="20"/>
                <w:szCs w:val="20"/>
              </w:rPr>
              <w:t>22.51</w:t>
            </w:r>
          </w:p>
        </w:tc>
        <w:tc>
          <w:tcPr>
            <w:tcW w:w="298" w:type="pct"/>
            <w:tcBorders>
              <w:top w:val="nil"/>
            </w:tcBorders>
            <w:shd w:val="clear" w:color="auto" w:fill="D9D9D9" w:themeFill="background1" w:themeFillShade="D9"/>
          </w:tcPr>
          <w:p w14:paraId="21386025" w14:textId="77777777" w:rsidR="004B3FE4" w:rsidRPr="00622682" w:rsidRDefault="004B3FE4" w:rsidP="00A279D7">
            <w:pPr>
              <w:spacing w:before="120" w:line="360" w:lineRule="auto"/>
              <w:rPr>
                <w:color w:val="auto"/>
                <w:sz w:val="20"/>
                <w:szCs w:val="20"/>
              </w:rPr>
            </w:pPr>
            <w:r w:rsidRPr="00622682">
              <w:rPr>
                <w:color w:val="auto"/>
                <w:sz w:val="20"/>
                <w:szCs w:val="20"/>
              </w:rPr>
              <w:t>14.19</w:t>
            </w:r>
          </w:p>
        </w:tc>
        <w:tc>
          <w:tcPr>
            <w:tcW w:w="298" w:type="pct"/>
            <w:tcBorders>
              <w:top w:val="nil"/>
            </w:tcBorders>
          </w:tcPr>
          <w:p w14:paraId="0ACD41FD" w14:textId="77777777" w:rsidR="004B3FE4" w:rsidRPr="00622682" w:rsidRDefault="004B3FE4" w:rsidP="00A279D7">
            <w:pPr>
              <w:spacing w:before="120" w:line="360" w:lineRule="auto"/>
              <w:rPr>
                <w:color w:val="auto"/>
                <w:sz w:val="20"/>
                <w:szCs w:val="20"/>
              </w:rPr>
            </w:pPr>
            <w:r w:rsidRPr="00622682">
              <w:rPr>
                <w:color w:val="auto"/>
                <w:sz w:val="20"/>
                <w:szCs w:val="20"/>
              </w:rPr>
              <w:t>11.28</w:t>
            </w:r>
          </w:p>
        </w:tc>
        <w:tc>
          <w:tcPr>
            <w:tcW w:w="298" w:type="pct"/>
            <w:tcBorders>
              <w:top w:val="nil"/>
            </w:tcBorders>
          </w:tcPr>
          <w:p w14:paraId="7F693284" w14:textId="77777777" w:rsidR="004B3FE4" w:rsidRPr="00622682" w:rsidRDefault="004B3FE4" w:rsidP="00A279D7">
            <w:pPr>
              <w:spacing w:before="120" w:line="360" w:lineRule="auto"/>
              <w:rPr>
                <w:color w:val="auto"/>
                <w:sz w:val="20"/>
                <w:szCs w:val="20"/>
              </w:rPr>
            </w:pPr>
            <w:r w:rsidRPr="00622682">
              <w:rPr>
                <w:color w:val="auto"/>
                <w:sz w:val="20"/>
                <w:szCs w:val="20"/>
              </w:rPr>
              <w:t>4.37</w:t>
            </w:r>
          </w:p>
        </w:tc>
        <w:tc>
          <w:tcPr>
            <w:tcW w:w="298" w:type="pct"/>
            <w:tcBorders>
              <w:top w:val="nil"/>
            </w:tcBorders>
          </w:tcPr>
          <w:p w14:paraId="01C3E738" w14:textId="77777777" w:rsidR="004B3FE4" w:rsidRPr="00622682" w:rsidRDefault="004B3FE4" w:rsidP="00A279D7">
            <w:pPr>
              <w:spacing w:before="120" w:line="360" w:lineRule="auto"/>
              <w:rPr>
                <w:color w:val="auto"/>
                <w:sz w:val="20"/>
                <w:szCs w:val="20"/>
              </w:rPr>
            </w:pPr>
            <w:r w:rsidRPr="00622682">
              <w:rPr>
                <w:color w:val="auto"/>
                <w:sz w:val="20"/>
                <w:szCs w:val="20"/>
              </w:rPr>
              <w:t>2.56</w:t>
            </w:r>
          </w:p>
        </w:tc>
        <w:tc>
          <w:tcPr>
            <w:tcW w:w="259" w:type="pct"/>
            <w:tcBorders>
              <w:top w:val="nil"/>
            </w:tcBorders>
          </w:tcPr>
          <w:p w14:paraId="538A0D29" w14:textId="77777777" w:rsidR="004B3FE4" w:rsidRPr="00622682" w:rsidRDefault="004B3FE4" w:rsidP="00A279D7">
            <w:pPr>
              <w:spacing w:before="120" w:line="360" w:lineRule="auto"/>
              <w:rPr>
                <w:color w:val="auto"/>
                <w:sz w:val="20"/>
                <w:szCs w:val="20"/>
              </w:rPr>
            </w:pPr>
            <w:r w:rsidRPr="00622682">
              <w:rPr>
                <w:color w:val="auto"/>
                <w:sz w:val="20"/>
                <w:szCs w:val="20"/>
              </w:rPr>
              <w:t>1.14</w:t>
            </w:r>
          </w:p>
        </w:tc>
        <w:tc>
          <w:tcPr>
            <w:tcW w:w="259" w:type="pct"/>
            <w:tcBorders>
              <w:top w:val="nil"/>
            </w:tcBorders>
          </w:tcPr>
          <w:p w14:paraId="7227B21D" w14:textId="77777777" w:rsidR="004B3FE4" w:rsidRPr="00622682" w:rsidRDefault="004B3FE4" w:rsidP="00A279D7">
            <w:pPr>
              <w:spacing w:before="120" w:line="360" w:lineRule="auto"/>
              <w:rPr>
                <w:color w:val="auto"/>
                <w:sz w:val="20"/>
                <w:szCs w:val="20"/>
              </w:rPr>
            </w:pPr>
          </w:p>
        </w:tc>
        <w:tc>
          <w:tcPr>
            <w:tcW w:w="259" w:type="pct"/>
            <w:tcBorders>
              <w:top w:val="nil"/>
            </w:tcBorders>
          </w:tcPr>
          <w:p w14:paraId="77E8F9AB"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3FBF0E21"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1F8DEF51"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2322BC69"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06A2D4A6"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2FC4A93D" w14:textId="77777777" w:rsidR="004B3FE4" w:rsidRPr="00622682" w:rsidRDefault="004B3FE4" w:rsidP="00A279D7">
            <w:pPr>
              <w:spacing w:before="120" w:line="360" w:lineRule="auto"/>
              <w:rPr>
                <w:color w:val="auto"/>
                <w:sz w:val="20"/>
                <w:szCs w:val="20"/>
              </w:rPr>
            </w:pPr>
          </w:p>
        </w:tc>
      </w:tr>
      <w:tr w:rsidR="00622682" w:rsidRPr="00622682" w14:paraId="40C64A3F" w14:textId="77777777" w:rsidTr="00A279D7">
        <w:trPr>
          <w:trHeight w:val="465"/>
        </w:trPr>
        <w:tc>
          <w:tcPr>
            <w:tcW w:w="543" w:type="pct"/>
            <w:tcBorders>
              <w:top w:val="nil"/>
            </w:tcBorders>
          </w:tcPr>
          <w:p w14:paraId="7F8CC16D" w14:textId="77777777" w:rsidR="004B3FE4" w:rsidRPr="00622682" w:rsidRDefault="004B3FE4" w:rsidP="00A279D7">
            <w:pPr>
              <w:spacing w:before="120" w:line="360" w:lineRule="auto"/>
              <w:rPr>
                <w:color w:val="auto"/>
                <w:sz w:val="20"/>
                <w:szCs w:val="20"/>
              </w:rPr>
            </w:pPr>
            <w:r w:rsidRPr="00622682">
              <w:rPr>
                <w:color w:val="auto"/>
                <w:sz w:val="20"/>
                <w:szCs w:val="20"/>
              </w:rPr>
              <w:t>8. Time</w:t>
            </w:r>
          </w:p>
        </w:tc>
        <w:tc>
          <w:tcPr>
            <w:tcW w:w="439" w:type="pct"/>
            <w:tcBorders>
              <w:top w:val="nil"/>
            </w:tcBorders>
          </w:tcPr>
          <w:p w14:paraId="55E571C0" w14:textId="77777777" w:rsidR="004B3FE4" w:rsidRPr="00622682" w:rsidRDefault="004B3FE4" w:rsidP="00A279D7">
            <w:pPr>
              <w:spacing w:before="120" w:line="360" w:lineRule="auto"/>
              <w:rPr>
                <w:color w:val="auto"/>
                <w:sz w:val="20"/>
                <w:szCs w:val="20"/>
              </w:rPr>
            </w:pPr>
            <w:r w:rsidRPr="00622682">
              <w:rPr>
                <w:color w:val="auto"/>
                <w:sz w:val="20"/>
                <w:szCs w:val="20"/>
              </w:rPr>
              <w:t>.69</w:t>
            </w:r>
            <w:r w:rsidRPr="00622682">
              <w:rPr>
                <w:color w:val="auto"/>
                <w:sz w:val="20"/>
                <w:szCs w:val="20"/>
                <w:vertAlign w:val="subscript"/>
              </w:rPr>
              <w:t>[.65, .74]</w:t>
            </w:r>
          </w:p>
        </w:tc>
        <w:tc>
          <w:tcPr>
            <w:tcW w:w="321" w:type="pct"/>
            <w:tcBorders>
              <w:top w:val="nil"/>
            </w:tcBorders>
          </w:tcPr>
          <w:p w14:paraId="5E49B607" w14:textId="77777777" w:rsidR="004B3FE4" w:rsidRPr="00622682" w:rsidRDefault="004B3FE4" w:rsidP="00A279D7">
            <w:pPr>
              <w:spacing w:before="120" w:line="360" w:lineRule="auto"/>
              <w:rPr>
                <w:color w:val="auto"/>
                <w:sz w:val="20"/>
                <w:szCs w:val="20"/>
              </w:rPr>
            </w:pPr>
            <w:r w:rsidRPr="00622682">
              <w:rPr>
                <w:color w:val="auto"/>
                <w:sz w:val="20"/>
                <w:szCs w:val="20"/>
              </w:rPr>
              <w:t>.20</w:t>
            </w:r>
          </w:p>
        </w:tc>
        <w:tc>
          <w:tcPr>
            <w:tcW w:w="324" w:type="pct"/>
            <w:tcBorders>
              <w:top w:val="nil"/>
            </w:tcBorders>
          </w:tcPr>
          <w:p w14:paraId="4CD91E3B" w14:textId="77777777" w:rsidR="004B3FE4" w:rsidRPr="00622682" w:rsidRDefault="004B3FE4" w:rsidP="00A279D7">
            <w:pPr>
              <w:spacing w:before="120" w:line="360" w:lineRule="auto"/>
              <w:rPr>
                <w:color w:val="auto"/>
                <w:sz w:val="20"/>
                <w:szCs w:val="20"/>
              </w:rPr>
            </w:pPr>
            <w:r w:rsidRPr="00622682">
              <w:rPr>
                <w:color w:val="auto"/>
                <w:sz w:val="20"/>
                <w:szCs w:val="20"/>
              </w:rPr>
              <w:t>.14</w:t>
            </w:r>
          </w:p>
        </w:tc>
        <w:tc>
          <w:tcPr>
            <w:tcW w:w="298" w:type="pct"/>
            <w:tcBorders>
              <w:top w:val="nil"/>
            </w:tcBorders>
            <w:shd w:val="clear" w:color="auto" w:fill="D9D9D9" w:themeFill="background1" w:themeFillShade="D9"/>
          </w:tcPr>
          <w:p w14:paraId="4069A8A8" w14:textId="77777777" w:rsidR="004B3FE4" w:rsidRPr="00622682" w:rsidRDefault="004B3FE4" w:rsidP="00A279D7">
            <w:pPr>
              <w:spacing w:before="120" w:line="360" w:lineRule="auto"/>
              <w:rPr>
                <w:color w:val="auto"/>
                <w:sz w:val="20"/>
                <w:szCs w:val="20"/>
              </w:rPr>
            </w:pPr>
            <w:r w:rsidRPr="00622682">
              <w:rPr>
                <w:color w:val="auto"/>
                <w:sz w:val="20"/>
                <w:szCs w:val="20"/>
              </w:rPr>
              <w:t>42.31</w:t>
            </w:r>
          </w:p>
        </w:tc>
        <w:tc>
          <w:tcPr>
            <w:tcW w:w="298" w:type="pct"/>
            <w:tcBorders>
              <w:top w:val="nil"/>
            </w:tcBorders>
            <w:shd w:val="clear" w:color="auto" w:fill="D9D9D9" w:themeFill="background1" w:themeFillShade="D9"/>
          </w:tcPr>
          <w:p w14:paraId="30780C19" w14:textId="77777777" w:rsidR="004B3FE4" w:rsidRPr="00622682" w:rsidRDefault="004B3FE4" w:rsidP="00A279D7">
            <w:pPr>
              <w:spacing w:before="120" w:line="360" w:lineRule="auto"/>
              <w:rPr>
                <w:color w:val="auto"/>
                <w:sz w:val="20"/>
                <w:szCs w:val="20"/>
              </w:rPr>
            </w:pPr>
            <w:r w:rsidRPr="00622682">
              <w:rPr>
                <w:color w:val="auto"/>
                <w:sz w:val="20"/>
                <w:szCs w:val="20"/>
              </w:rPr>
              <w:t>24.70</w:t>
            </w:r>
          </w:p>
        </w:tc>
        <w:tc>
          <w:tcPr>
            <w:tcW w:w="298" w:type="pct"/>
            <w:tcBorders>
              <w:top w:val="nil"/>
            </w:tcBorders>
            <w:shd w:val="clear" w:color="auto" w:fill="D9D9D9" w:themeFill="background1" w:themeFillShade="D9"/>
          </w:tcPr>
          <w:p w14:paraId="0874F779" w14:textId="77777777" w:rsidR="004B3FE4" w:rsidRPr="00622682" w:rsidRDefault="004B3FE4" w:rsidP="00A279D7">
            <w:pPr>
              <w:spacing w:before="120" w:line="360" w:lineRule="auto"/>
              <w:rPr>
                <w:color w:val="auto"/>
                <w:sz w:val="20"/>
                <w:szCs w:val="20"/>
              </w:rPr>
            </w:pPr>
            <w:r w:rsidRPr="00622682">
              <w:rPr>
                <w:color w:val="auto"/>
                <w:sz w:val="20"/>
                <w:szCs w:val="20"/>
              </w:rPr>
              <w:t>25.84</w:t>
            </w:r>
          </w:p>
        </w:tc>
        <w:tc>
          <w:tcPr>
            <w:tcW w:w="298" w:type="pct"/>
            <w:tcBorders>
              <w:top w:val="nil"/>
            </w:tcBorders>
          </w:tcPr>
          <w:p w14:paraId="0A468F03" w14:textId="77777777" w:rsidR="004B3FE4" w:rsidRPr="00622682" w:rsidRDefault="004B3FE4" w:rsidP="00A279D7">
            <w:pPr>
              <w:spacing w:before="120" w:line="360" w:lineRule="auto"/>
              <w:rPr>
                <w:color w:val="auto"/>
                <w:sz w:val="20"/>
                <w:szCs w:val="20"/>
              </w:rPr>
            </w:pPr>
            <w:r w:rsidRPr="00622682">
              <w:rPr>
                <w:color w:val="auto"/>
                <w:sz w:val="20"/>
                <w:szCs w:val="20"/>
              </w:rPr>
              <w:t>11.49</w:t>
            </w:r>
          </w:p>
        </w:tc>
        <w:tc>
          <w:tcPr>
            <w:tcW w:w="298" w:type="pct"/>
            <w:tcBorders>
              <w:top w:val="nil"/>
            </w:tcBorders>
          </w:tcPr>
          <w:p w14:paraId="4FE92674" w14:textId="77777777" w:rsidR="004B3FE4" w:rsidRPr="00622682" w:rsidRDefault="004B3FE4" w:rsidP="00A279D7">
            <w:pPr>
              <w:spacing w:before="120" w:line="360" w:lineRule="auto"/>
              <w:rPr>
                <w:color w:val="auto"/>
                <w:sz w:val="20"/>
                <w:szCs w:val="20"/>
              </w:rPr>
            </w:pPr>
            <w:r w:rsidRPr="00622682">
              <w:rPr>
                <w:color w:val="auto"/>
                <w:sz w:val="20"/>
                <w:szCs w:val="20"/>
              </w:rPr>
              <w:t>7.86</w:t>
            </w:r>
          </w:p>
        </w:tc>
        <w:tc>
          <w:tcPr>
            <w:tcW w:w="259" w:type="pct"/>
            <w:tcBorders>
              <w:top w:val="nil"/>
            </w:tcBorders>
          </w:tcPr>
          <w:p w14:paraId="3E750B1B" w14:textId="77777777" w:rsidR="004B3FE4" w:rsidRPr="00622682" w:rsidRDefault="004B3FE4" w:rsidP="00A279D7">
            <w:pPr>
              <w:spacing w:before="120" w:line="360" w:lineRule="auto"/>
              <w:rPr>
                <w:color w:val="auto"/>
                <w:sz w:val="20"/>
                <w:szCs w:val="20"/>
              </w:rPr>
            </w:pPr>
            <w:r w:rsidRPr="00622682">
              <w:rPr>
                <w:color w:val="auto"/>
                <w:sz w:val="20"/>
                <w:szCs w:val="20"/>
              </w:rPr>
              <w:t>6.10</w:t>
            </w:r>
          </w:p>
        </w:tc>
        <w:tc>
          <w:tcPr>
            <w:tcW w:w="259" w:type="pct"/>
            <w:tcBorders>
              <w:top w:val="nil"/>
            </w:tcBorders>
          </w:tcPr>
          <w:p w14:paraId="2B37D1EB" w14:textId="77777777" w:rsidR="004B3FE4" w:rsidRPr="00622682" w:rsidRDefault="004B3FE4" w:rsidP="00A279D7">
            <w:pPr>
              <w:spacing w:before="120" w:line="360" w:lineRule="auto"/>
              <w:rPr>
                <w:color w:val="auto"/>
                <w:sz w:val="20"/>
                <w:szCs w:val="20"/>
              </w:rPr>
            </w:pPr>
            <w:r w:rsidRPr="00622682">
              <w:rPr>
                <w:color w:val="auto"/>
                <w:sz w:val="20"/>
                <w:szCs w:val="20"/>
              </w:rPr>
              <w:t>1.33</w:t>
            </w:r>
          </w:p>
        </w:tc>
        <w:tc>
          <w:tcPr>
            <w:tcW w:w="259" w:type="pct"/>
            <w:tcBorders>
              <w:top w:val="nil"/>
            </w:tcBorders>
          </w:tcPr>
          <w:p w14:paraId="177CE650"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2D9C388C"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5D321026"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64A271F8"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46FB3413"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2E0995D8" w14:textId="77777777" w:rsidR="004B3FE4" w:rsidRPr="00622682" w:rsidRDefault="004B3FE4" w:rsidP="00A279D7">
            <w:pPr>
              <w:spacing w:before="120" w:line="360" w:lineRule="auto"/>
              <w:rPr>
                <w:color w:val="auto"/>
                <w:sz w:val="20"/>
                <w:szCs w:val="20"/>
              </w:rPr>
            </w:pPr>
          </w:p>
        </w:tc>
      </w:tr>
      <w:tr w:rsidR="00622682" w:rsidRPr="00622682" w14:paraId="441C9F53" w14:textId="77777777" w:rsidTr="00A279D7">
        <w:trPr>
          <w:trHeight w:val="465"/>
        </w:trPr>
        <w:tc>
          <w:tcPr>
            <w:tcW w:w="543" w:type="pct"/>
            <w:tcBorders>
              <w:top w:val="nil"/>
            </w:tcBorders>
          </w:tcPr>
          <w:p w14:paraId="121B375E" w14:textId="77777777" w:rsidR="004B3FE4" w:rsidRPr="00622682" w:rsidRDefault="004B3FE4" w:rsidP="00A279D7">
            <w:pPr>
              <w:spacing w:before="120" w:line="360" w:lineRule="auto"/>
              <w:rPr>
                <w:color w:val="auto"/>
                <w:sz w:val="20"/>
                <w:szCs w:val="20"/>
              </w:rPr>
            </w:pPr>
            <w:r w:rsidRPr="00622682">
              <w:rPr>
                <w:color w:val="auto"/>
                <w:sz w:val="20"/>
                <w:szCs w:val="20"/>
              </w:rPr>
              <w:t>9. Outfit MSE</w:t>
            </w:r>
          </w:p>
        </w:tc>
        <w:tc>
          <w:tcPr>
            <w:tcW w:w="439" w:type="pct"/>
            <w:tcBorders>
              <w:top w:val="nil"/>
            </w:tcBorders>
          </w:tcPr>
          <w:p w14:paraId="3927DAE1" w14:textId="77777777" w:rsidR="004B3FE4" w:rsidRPr="00622682" w:rsidRDefault="004B3FE4" w:rsidP="00A279D7">
            <w:pPr>
              <w:spacing w:before="120" w:line="360" w:lineRule="auto"/>
              <w:rPr>
                <w:color w:val="auto"/>
                <w:sz w:val="20"/>
                <w:szCs w:val="20"/>
              </w:rPr>
            </w:pPr>
            <w:r w:rsidRPr="00622682">
              <w:rPr>
                <w:color w:val="auto"/>
                <w:sz w:val="20"/>
                <w:szCs w:val="20"/>
              </w:rPr>
              <w:t>.59</w:t>
            </w:r>
            <w:r w:rsidRPr="00622682">
              <w:rPr>
                <w:color w:val="auto"/>
                <w:sz w:val="20"/>
                <w:szCs w:val="20"/>
                <w:vertAlign w:val="subscript"/>
              </w:rPr>
              <w:t>[.53, .64]</w:t>
            </w:r>
          </w:p>
        </w:tc>
        <w:tc>
          <w:tcPr>
            <w:tcW w:w="321" w:type="pct"/>
            <w:tcBorders>
              <w:top w:val="nil"/>
            </w:tcBorders>
          </w:tcPr>
          <w:p w14:paraId="4904B963" w14:textId="77777777" w:rsidR="004B3FE4" w:rsidRPr="00622682" w:rsidRDefault="004B3FE4" w:rsidP="00A279D7">
            <w:pPr>
              <w:spacing w:before="120" w:line="360" w:lineRule="auto"/>
              <w:rPr>
                <w:color w:val="auto"/>
                <w:sz w:val="20"/>
                <w:szCs w:val="20"/>
              </w:rPr>
            </w:pPr>
            <w:r w:rsidRPr="00622682">
              <w:rPr>
                <w:color w:val="auto"/>
                <w:sz w:val="20"/>
                <w:szCs w:val="20"/>
              </w:rPr>
              <w:t>.12</w:t>
            </w:r>
          </w:p>
        </w:tc>
        <w:tc>
          <w:tcPr>
            <w:tcW w:w="324" w:type="pct"/>
            <w:tcBorders>
              <w:top w:val="nil"/>
            </w:tcBorders>
          </w:tcPr>
          <w:p w14:paraId="5548E806" w14:textId="77777777" w:rsidR="004B3FE4" w:rsidRPr="00622682" w:rsidRDefault="004B3FE4" w:rsidP="00A279D7">
            <w:pPr>
              <w:spacing w:before="120" w:line="360" w:lineRule="auto"/>
              <w:rPr>
                <w:color w:val="auto"/>
                <w:sz w:val="20"/>
                <w:szCs w:val="20"/>
              </w:rPr>
            </w:pPr>
            <w:r w:rsidRPr="00622682">
              <w:rPr>
                <w:color w:val="auto"/>
                <w:sz w:val="20"/>
                <w:szCs w:val="20"/>
              </w:rPr>
              <w:t>.02</w:t>
            </w:r>
          </w:p>
        </w:tc>
        <w:tc>
          <w:tcPr>
            <w:tcW w:w="298" w:type="pct"/>
            <w:tcBorders>
              <w:top w:val="nil"/>
            </w:tcBorders>
            <w:shd w:val="clear" w:color="auto" w:fill="D9D9D9" w:themeFill="background1" w:themeFillShade="D9"/>
          </w:tcPr>
          <w:p w14:paraId="68FA1EF2" w14:textId="77777777" w:rsidR="004B3FE4" w:rsidRPr="00622682" w:rsidRDefault="004B3FE4" w:rsidP="00A279D7">
            <w:pPr>
              <w:spacing w:before="120" w:line="360" w:lineRule="auto"/>
              <w:rPr>
                <w:color w:val="auto"/>
                <w:sz w:val="20"/>
                <w:szCs w:val="20"/>
              </w:rPr>
            </w:pPr>
            <w:r w:rsidRPr="00622682">
              <w:rPr>
                <w:color w:val="auto"/>
                <w:sz w:val="20"/>
                <w:szCs w:val="20"/>
              </w:rPr>
              <w:t>204.86</w:t>
            </w:r>
          </w:p>
        </w:tc>
        <w:tc>
          <w:tcPr>
            <w:tcW w:w="298" w:type="pct"/>
            <w:tcBorders>
              <w:top w:val="nil"/>
            </w:tcBorders>
            <w:shd w:val="clear" w:color="auto" w:fill="D9D9D9" w:themeFill="background1" w:themeFillShade="D9"/>
          </w:tcPr>
          <w:p w14:paraId="5E8211EA" w14:textId="77777777" w:rsidR="004B3FE4" w:rsidRPr="00622682" w:rsidRDefault="004B3FE4" w:rsidP="00A279D7">
            <w:pPr>
              <w:spacing w:before="120" w:line="360" w:lineRule="auto"/>
              <w:rPr>
                <w:color w:val="auto"/>
                <w:sz w:val="20"/>
                <w:szCs w:val="20"/>
              </w:rPr>
            </w:pPr>
            <w:r w:rsidRPr="00622682">
              <w:rPr>
                <w:color w:val="auto"/>
                <w:sz w:val="20"/>
                <w:szCs w:val="20"/>
              </w:rPr>
              <w:t>90.24</w:t>
            </w:r>
          </w:p>
        </w:tc>
        <w:tc>
          <w:tcPr>
            <w:tcW w:w="298" w:type="pct"/>
            <w:tcBorders>
              <w:top w:val="nil"/>
            </w:tcBorders>
            <w:shd w:val="clear" w:color="auto" w:fill="D9D9D9" w:themeFill="background1" w:themeFillShade="D9"/>
          </w:tcPr>
          <w:p w14:paraId="3EF61C58" w14:textId="77777777" w:rsidR="004B3FE4" w:rsidRPr="00622682" w:rsidRDefault="004B3FE4" w:rsidP="00A279D7">
            <w:pPr>
              <w:spacing w:before="120" w:line="360" w:lineRule="auto"/>
              <w:rPr>
                <w:color w:val="auto"/>
                <w:sz w:val="20"/>
                <w:szCs w:val="20"/>
              </w:rPr>
            </w:pPr>
            <w:r w:rsidRPr="00622682">
              <w:rPr>
                <w:color w:val="auto"/>
                <w:sz w:val="20"/>
                <w:szCs w:val="20"/>
              </w:rPr>
              <w:t>87.79</w:t>
            </w:r>
          </w:p>
        </w:tc>
        <w:tc>
          <w:tcPr>
            <w:tcW w:w="298" w:type="pct"/>
            <w:tcBorders>
              <w:top w:val="nil"/>
            </w:tcBorders>
            <w:shd w:val="clear" w:color="auto" w:fill="D9D9D9" w:themeFill="background1" w:themeFillShade="D9"/>
          </w:tcPr>
          <w:p w14:paraId="02AA29C0" w14:textId="77777777" w:rsidR="004B3FE4" w:rsidRPr="00622682" w:rsidRDefault="004B3FE4" w:rsidP="00A279D7">
            <w:pPr>
              <w:spacing w:before="120" w:line="360" w:lineRule="auto"/>
              <w:rPr>
                <w:color w:val="auto"/>
                <w:sz w:val="20"/>
                <w:szCs w:val="20"/>
              </w:rPr>
            </w:pPr>
            <w:r w:rsidRPr="00622682">
              <w:rPr>
                <w:color w:val="auto"/>
                <w:sz w:val="20"/>
                <w:szCs w:val="20"/>
              </w:rPr>
              <w:t>51.46</w:t>
            </w:r>
          </w:p>
        </w:tc>
        <w:tc>
          <w:tcPr>
            <w:tcW w:w="298" w:type="pct"/>
            <w:tcBorders>
              <w:top w:val="nil"/>
            </w:tcBorders>
            <w:shd w:val="clear" w:color="auto" w:fill="D9D9D9" w:themeFill="background1" w:themeFillShade="D9"/>
          </w:tcPr>
          <w:p w14:paraId="55104CB1" w14:textId="77777777" w:rsidR="004B3FE4" w:rsidRPr="00622682" w:rsidRDefault="004B3FE4" w:rsidP="00A279D7">
            <w:pPr>
              <w:spacing w:before="120" w:line="360" w:lineRule="auto"/>
              <w:rPr>
                <w:color w:val="auto"/>
                <w:sz w:val="20"/>
                <w:szCs w:val="20"/>
              </w:rPr>
            </w:pPr>
            <w:r w:rsidRPr="00622682">
              <w:rPr>
                <w:color w:val="auto"/>
                <w:sz w:val="20"/>
                <w:szCs w:val="20"/>
              </w:rPr>
              <w:t>209.75</w:t>
            </w:r>
          </w:p>
        </w:tc>
        <w:tc>
          <w:tcPr>
            <w:tcW w:w="259" w:type="pct"/>
            <w:tcBorders>
              <w:top w:val="nil"/>
            </w:tcBorders>
            <w:shd w:val="clear" w:color="auto" w:fill="D9D9D9" w:themeFill="background1" w:themeFillShade="D9"/>
          </w:tcPr>
          <w:p w14:paraId="6D5B0701" w14:textId="77777777" w:rsidR="004B3FE4" w:rsidRPr="00622682" w:rsidRDefault="004B3FE4" w:rsidP="00A279D7">
            <w:pPr>
              <w:spacing w:before="120" w:line="360" w:lineRule="auto"/>
              <w:rPr>
                <w:color w:val="auto"/>
                <w:sz w:val="20"/>
                <w:szCs w:val="20"/>
              </w:rPr>
            </w:pPr>
            <w:r w:rsidRPr="00622682">
              <w:rPr>
                <w:color w:val="auto"/>
                <w:sz w:val="20"/>
                <w:szCs w:val="20"/>
              </w:rPr>
              <w:t>41.23</w:t>
            </w:r>
          </w:p>
        </w:tc>
        <w:tc>
          <w:tcPr>
            <w:tcW w:w="259" w:type="pct"/>
            <w:tcBorders>
              <w:top w:val="nil"/>
            </w:tcBorders>
            <w:shd w:val="clear" w:color="auto" w:fill="D9D9D9" w:themeFill="background1" w:themeFillShade="D9"/>
          </w:tcPr>
          <w:p w14:paraId="5828A700" w14:textId="77777777" w:rsidR="004B3FE4" w:rsidRPr="00622682" w:rsidRDefault="004B3FE4" w:rsidP="00A279D7">
            <w:pPr>
              <w:spacing w:before="120" w:line="360" w:lineRule="auto"/>
              <w:rPr>
                <w:color w:val="auto"/>
                <w:sz w:val="20"/>
                <w:szCs w:val="20"/>
              </w:rPr>
            </w:pPr>
            <w:r w:rsidRPr="00622682">
              <w:rPr>
                <w:color w:val="auto"/>
                <w:sz w:val="20"/>
                <w:szCs w:val="20"/>
              </w:rPr>
              <w:t>20.63</w:t>
            </w:r>
          </w:p>
        </w:tc>
        <w:tc>
          <w:tcPr>
            <w:tcW w:w="259" w:type="pct"/>
            <w:tcBorders>
              <w:top w:val="nil"/>
            </w:tcBorders>
          </w:tcPr>
          <w:p w14:paraId="2A9B8BBC" w14:textId="77777777" w:rsidR="004B3FE4" w:rsidRPr="00622682" w:rsidRDefault="004B3FE4" w:rsidP="00A279D7">
            <w:pPr>
              <w:spacing w:before="120" w:line="360" w:lineRule="auto"/>
              <w:rPr>
                <w:color w:val="auto"/>
                <w:sz w:val="20"/>
                <w:szCs w:val="20"/>
              </w:rPr>
            </w:pPr>
            <w:r w:rsidRPr="00622682">
              <w:rPr>
                <w:color w:val="auto"/>
                <w:sz w:val="20"/>
                <w:szCs w:val="20"/>
              </w:rPr>
              <w:t>8.01</w:t>
            </w:r>
          </w:p>
        </w:tc>
        <w:tc>
          <w:tcPr>
            <w:tcW w:w="221" w:type="pct"/>
            <w:tcBorders>
              <w:top w:val="nil"/>
            </w:tcBorders>
          </w:tcPr>
          <w:p w14:paraId="2C4C71E1"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0BB9A2A0"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6BA09E74"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0BEBA92D"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6AC5DF83" w14:textId="77777777" w:rsidR="004B3FE4" w:rsidRPr="00622682" w:rsidRDefault="004B3FE4" w:rsidP="00A279D7">
            <w:pPr>
              <w:spacing w:before="120" w:line="360" w:lineRule="auto"/>
              <w:rPr>
                <w:color w:val="auto"/>
                <w:sz w:val="20"/>
                <w:szCs w:val="20"/>
              </w:rPr>
            </w:pPr>
          </w:p>
        </w:tc>
      </w:tr>
      <w:tr w:rsidR="00622682" w:rsidRPr="00622682" w14:paraId="3CE8E89F" w14:textId="77777777" w:rsidTr="00A279D7">
        <w:trPr>
          <w:trHeight w:val="465"/>
        </w:trPr>
        <w:tc>
          <w:tcPr>
            <w:tcW w:w="543" w:type="pct"/>
            <w:tcBorders>
              <w:top w:val="nil"/>
            </w:tcBorders>
          </w:tcPr>
          <w:p w14:paraId="1918FB03" w14:textId="77777777" w:rsidR="004B3FE4" w:rsidRPr="00622682" w:rsidRDefault="004B3FE4" w:rsidP="00A279D7">
            <w:pPr>
              <w:spacing w:before="120" w:line="360" w:lineRule="auto"/>
              <w:rPr>
                <w:color w:val="auto"/>
                <w:sz w:val="20"/>
                <w:szCs w:val="20"/>
              </w:rPr>
            </w:pPr>
            <w:r w:rsidRPr="00622682">
              <w:rPr>
                <w:color w:val="auto"/>
                <w:sz w:val="20"/>
                <w:szCs w:val="20"/>
              </w:rPr>
              <w:t>10. lz</w:t>
            </w:r>
          </w:p>
        </w:tc>
        <w:tc>
          <w:tcPr>
            <w:tcW w:w="439" w:type="pct"/>
            <w:tcBorders>
              <w:top w:val="nil"/>
            </w:tcBorders>
          </w:tcPr>
          <w:p w14:paraId="6E625CFB" w14:textId="77777777" w:rsidR="004B3FE4" w:rsidRPr="00622682" w:rsidRDefault="004B3FE4" w:rsidP="00A279D7">
            <w:pPr>
              <w:spacing w:before="120" w:line="360" w:lineRule="auto"/>
              <w:rPr>
                <w:color w:val="auto"/>
                <w:sz w:val="20"/>
                <w:szCs w:val="20"/>
              </w:rPr>
            </w:pPr>
            <w:r w:rsidRPr="00622682">
              <w:rPr>
                <w:color w:val="auto"/>
                <w:sz w:val="20"/>
                <w:szCs w:val="20"/>
              </w:rPr>
              <w:t>.58</w:t>
            </w:r>
            <w:r w:rsidRPr="00622682">
              <w:rPr>
                <w:color w:val="auto"/>
                <w:sz w:val="20"/>
                <w:szCs w:val="20"/>
                <w:vertAlign w:val="subscript"/>
              </w:rPr>
              <w:t>[.52, .63]</w:t>
            </w:r>
          </w:p>
        </w:tc>
        <w:tc>
          <w:tcPr>
            <w:tcW w:w="321" w:type="pct"/>
            <w:tcBorders>
              <w:top w:val="nil"/>
            </w:tcBorders>
          </w:tcPr>
          <w:p w14:paraId="4E96008B" w14:textId="77777777" w:rsidR="004B3FE4" w:rsidRPr="00622682" w:rsidRDefault="004B3FE4" w:rsidP="00A279D7">
            <w:pPr>
              <w:spacing w:before="120" w:line="360" w:lineRule="auto"/>
              <w:rPr>
                <w:color w:val="auto"/>
                <w:sz w:val="20"/>
                <w:szCs w:val="20"/>
              </w:rPr>
            </w:pPr>
            <w:r w:rsidRPr="00622682">
              <w:rPr>
                <w:color w:val="auto"/>
                <w:sz w:val="20"/>
                <w:szCs w:val="20"/>
              </w:rPr>
              <w:t>.10</w:t>
            </w:r>
          </w:p>
        </w:tc>
        <w:tc>
          <w:tcPr>
            <w:tcW w:w="324" w:type="pct"/>
            <w:tcBorders>
              <w:top w:val="nil"/>
            </w:tcBorders>
          </w:tcPr>
          <w:p w14:paraId="6B9FBBF8" w14:textId="77777777" w:rsidR="004B3FE4" w:rsidRPr="00622682" w:rsidRDefault="004B3FE4" w:rsidP="00A279D7">
            <w:pPr>
              <w:spacing w:before="120" w:line="360" w:lineRule="auto"/>
              <w:jc w:val="left"/>
              <w:rPr>
                <w:color w:val="auto"/>
                <w:sz w:val="20"/>
                <w:szCs w:val="20"/>
                <w:highlight w:val="yellow"/>
              </w:rPr>
            </w:pPr>
            <w:r w:rsidRPr="00622682">
              <w:rPr>
                <w:color w:val="auto"/>
                <w:sz w:val="20"/>
                <w:szCs w:val="20"/>
              </w:rPr>
              <w:t xml:space="preserve">NA </w:t>
            </w:r>
            <w:r w:rsidRPr="00622682">
              <w:rPr>
                <w:color w:val="auto"/>
                <w:sz w:val="20"/>
                <w:szCs w:val="20"/>
                <w:vertAlign w:val="superscript"/>
              </w:rPr>
              <w:t>c</w:t>
            </w:r>
          </w:p>
        </w:tc>
        <w:tc>
          <w:tcPr>
            <w:tcW w:w="298" w:type="pct"/>
            <w:tcBorders>
              <w:top w:val="nil"/>
            </w:tcBorders>
            <w:shd w:val="clear" w:color="auto" w:fill="D9D9D9" w:themeFill="background1" w:themeFillShade="D9"/>
          </w:tcPr>
          <w:p w14:paraId="69FB1360" w14:textId="77777777" w:rsidR="004B3FE4" w:rsidRPr="00622682" w:rsidRDefault="004B3FE4" w:rsidP="00A279D7">
            <w:pPr>
              <w:spacing w:before="120" w:line="360" w:lineRule="auto"/>
              <w:rPr>
                <w:color w:val="auto"/>
                <w:sz w:val="20"/>
                <w:szCs w:val="20"/>
              </w:rPr>
            </w:pPr>
            <w:r w:rsidRPr="00622682">
              <w:rPr>
                <w:color w:val="auto"/>
                <w:sz w:val="20"/>
                <w:szCs w:val="20"/>
              </w:rPr>
              <w:t>204.65</w:t>
            </w:r>
          </w:p>
        </w:tc>
        <w:tc>
          <w:tcPr>
            <w:tcW w:w="298" w:type="pct"/>
            <w:tcBorders>
              <w:top w:val="nil"/>
            </w:tcBorders>
            <w:shd w:val="clear" w:color="auto" w:fill="D9D9D9" w:themeFill="background1" w:themeFillShade="D9"/>
          </w:tcPr>
          <w:p w14:paraId="6023347F" w14:textId="77777777" w:rsidR="004B3FE4" w:rsidRPr="00622682" w:rsidRDefault="004B3FE4" w:rsidP="00A279D7">
            <w:pPr>
              <w:spacing w:before="120" w:line="360" w:lineRule="auto"/>
              <w:rPr>
                <w:color w:val="auto"/>
                <w:sz w:val="20"/>
                <w:szCs w:val="20"/>
              </w:rPr>
            </w:pPr>
            <w:r w:rsidRPr="00622682">
              <w:rPr>
                <w:color w:val="auto"/>
                <w:sz w:val="20"/>
                <w:szCs w:val="20"/>
              </w:rPr>
              <w:t>97.81</w:t>
            </w:r>
          </w:p>
        </w:tc>
        <w:tc>
          <w:tcPr>
            <w:tcW w:w="298" w:type="pct"/>
            <w:tcBorders>
              <w:top w:val="nil"/>
            </w:tcBorders>
            <w:shd w:val="clear" w:color="auto" w:fill="D9D9D9" w:themeFill="background1" w:themeFillShade="D9"/>
          </w:tcPr>
          <w:p w14:paraId="41A1D82F" w14:textId="77777777" w:rsidR="004B3FE4" w:rsidRPr="00622682" w:rsidRDefault="004B3FE4" w:rsidP="00A279D7">
            <w:pPr>
              <w:spacing w:before="120" w:line="360" w:lineRule="auto"/>
              <w:rPr>
                <w:color w:val="auto"/>
                <w:sz w:val="20"/>
                <w:szCs w:val="20"/>
              </w:rPr>
            </w:pPr>
            <w:r w:rsidRPr="00622682">
              <w:rPr>
                <w:color w:val="auto"/>
                <w:sz w:val="20"/>
                <w:szCs w:val="20"/>
              </w:rPr>
              <w:t>94.24</w:t>
            </w:r>
          </w:p>
        </w:tc>
        <w:tc>
          <w:tcPr>
            <w:tcW w:w="298" w:type="pct"/>
            <w:tcBorders>
              <w:top w:val="nil"/>
            </w:tcBorders>
            <w:shd w:val="clear" w:color="auto" w:fill="D9D9D9" w:themeFill="background1" w:themeFillShade="D9"/>
          </w:tcPr>
          <w:p w14:paraId="78EF5A10" w14:textId="77777777" w:rsidR="004B3FE4" w:rsidRPr="00622682" w:rsidRDefault="004B3FE4" w:rsidP="00A279D7">
            <w:pPr>
              <w:spacing w:before="120" w:line="360" w:lineRule="auto"/>
              <w:rPr>
                <w:color w:val="auto"/>
                <w:sz w:val="20"/>
                <w:szCs w:val="20"/>
              </w:rPr>
            </w:pPr>
            <w:r w:rsidRPr="00622682">
              <w:rPr>
                <w:color w:val="auto"/>
                <w:sz w:val="20"/>
                <w:szCs w:val="20"/>
              </w:rPr>
              <w:t>53.81</w:t>
            </w:r>
          </w:p>
        </w:tc>
        <w:tc>
          <w:tcPr>
            <w:tcW w:w="298" w:type="pct"/>
            <w:tcBorders>
              <w:top w:val="nil"/>
            </w:tcBorders>
            <w:shd w:val="clear" w:color="auto" w:fill="D9D9D9" w:themeFill="background1" w:themeFillShade="D9"/>
          </w:tcPr>
          <w:p w14:paraId="115F1399" w14:textId="77777777" w:rsidR="004B3FE4" w:rsidRPr="00622682" w:rsidRDefault="004B3FE4" w:rsidP="00A279D7">
            <w:pPr>
              <w:spacing w:before="120" w:line="360" w:lineRule="auto"/>
              <w:rPr>
                <w:color w:val="auto"/>
                <w:sz w:val="20"/>
                <w:szCs w:val="20"/>
              </w:rPr>
            </w:pPr>
            <w:r w:rsidRPr="00622682">
              <w:rPr>
                <w:color w:val="auto"/>
                <w:sz w:val="20"/>
                <w:szCs w:val="20"/>
              </w:rPr>
              <w:t>204.76</w:t>
            </w:r>
          </w:p>
        </w:tc>
        <w:tc>
          <w:tcPr>
            <w:tcW w:w="259" w:type="pct"/>
            <w:tcBorders>
              <w:top w:val="nil"/>
            </w:tcBorders>
            <w:shd w:val="clear" w:color="auto" w:fill="D9D9D9" w:themeFill="background1" w:themeFillShade="D9"/>
          </w:tcPr>
          <w:p w14:paraId="077F8AC2" w14:textId="77777777" w:rsidR="004B3FE4" w:rsidRPr="00622682" w:rsidRDefault="004B3FE4" w:rsidP="00A279D7">
            <w:pPr>
              <w:spacing w:before="120" w:line="360" w:lineRule="auto"/>
              <w:rPr>
                <w:color w:val="auto"/>
                <w:sz w:val="20"/>
                <w:szCs w:val="20"/>
              </w:rPr>
            </w:pPr>
            <w:r w:rsidRPr="00622682">
              <w:rPr>
                <w:color w:val="auto"/>
                <w:sz w:val="20"/>
                <w:szCs w:val="20"/>
              </w:rPr>
              <w:t>42.40</w:t>
            </w:r>
          </w:p>
        </w:tc>
        <w:tc>
          <w:tcPr>
            <w:tcW w:w="259" w:type="pct"/>
            <w:tcBorders>
              <w:top w:val="nil"/>
            </w:tcBorders>
            <w:shd w:val="clear" w:color="auto" w:fill="D9D9D9" w:themeFill="background1" w:themeFillShade="D9"/>
          </w:tcPr>
          <w:p w14:paraId="42FAF477" w14:textId="77777777" w:rsidR="004B3FE4" w:rsidRPr="00622682" w:rsidRDefault="004B3FE4" w:rsidP="00A279D7">
            <w:pPr>
              <w:spacing w:before="120" w:line="360" w:lineRule="auto"/>
              <w:rPr>
                <w:color w:val="auto"/>
                <w:sz w:val="20"/>
                <w:szCs w:val="20"/>
              </w:rPr>
            </w:pPr>
            <w:r w:rsidRPr="00622682">
              <w:rPr>
                <w:color w:val="auto"/>
                <w:sz w:val="20"/>
                <w:szCs w:val="20"/>
              </w:rPr>
              <w:t>22.02</w:t>
            </w:r>
          </w:p>
        </w:tc>
        <w:tc>
          <w:tcPr>
            <w:tcW w:w="259" w:type="pct"/>
            <w:tcBorders>
              <w:top w:val="nil"/>
            </w:tcBorders>
          </w:tcPr>
          <w:p w14:paraId="308157B7" w14:textId="77777777" w:rsidR="004B3FE4" w:rsidRPr="00622682" w:rsidRDefault="004B3FE4" w:rsidP="00A279D7">
            <w:pPr>
              <w:spacing w:before="120" w:line="360" w:lineRule="auto"/>
              <w:rPr>
                <w:color w:val="auto"/>
                <w:sz w:val="20"/>
                <w:szCs w:val="20"/>
              </w:rPr>
            </w:pPr>
            <w:r w:rsidRPr="00622682">
              <w:rPr>
                <w:color w:val="auto"/>
                <w:sz w:val="20"/>
                <w:szCs w:val="20"/>
              </w:rPr>
              <w:t>9.09</w:t>
            </w:r>
          </w:p>
        </w:tc>
        <w:tc>
          <w:tcPr>
            <w:tcW w:w="221" w:type="pct"/>
            <w:tcBorders>
              <w:top w:val="nil"/>
            </w:tcBorders>
          </w:tcPr>
          <w:p w14:paraId="6D0EE331" w14:textId="77777777" w:rsidR="004B3FE4" w:rsidRPr="00622682" w:rsidRDefault="004B3FE4" w:rsidP="00A279D7">
            <w:pPr>
              <w:spacing w:before="120" w:line="360" w:lineRule="auto"/>
              <w:rPr>
                <w:color w:val="auto"/>
                <w:sz w:val="20"/>
                <w:szCs w:val="20"/>
              </w:rPr>
            </w:pPr>
            <w:r w:rsidRPr="00622682">
              <w:rPr>
                <w:color w:val="auto"/>
                <w:sz w:val="20"/>
                <w:szCs w:val="20"/>
              </w:rPr>
              <w:t>0.72</w:t>
            </w:r>
          </w:p>
        </w:tc>
        <w:tc>
          <w:tcPr>
            <w:tcW w:w="221" w:type="pct"/>
            <w:tcBorders>
              <w:top w:val="nil"/>
            </w:tcBorders>
          </w:tcPr>
          <w:p w14:paraId="6F2EB53A"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6DEB5798"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788C6737"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3D6092B4" w14:textId="77777777" w:rsidR="004B3FE4" w:rsidRPr="00622682" w:rsidRDefault="004B3FE4" w:rsidP="00A279D7">
            <w:pPr>
              <w:spacing w:before="120" w:line="360" w:lineRule="auto"/>
              <w:rPr>
                <w:color w:val="auto"/>
                <w:sz w:val="20"/>
                <w:szCs w:val="20"/>
              </w:rPr>
            </w:pPr>
          </w:p>
        </w:tc>
      </w:tr>
      <w:tr w:rsidR="00622682" w:rsidRPr="00622682" w14:paraId="204AE48E" w14:textId="77777777" w:rsidTr="00A279D7">
        <w:trPr>
          <w:trHeight w:val="465"/>
        </w:trPr>
        <w:tc>
          <w:tcPr>
            <w:tcW w:w="543" w:type="pct"/>
            <w:tcBorders>
              <w:top w:val="nil"/>
            </w:tcBorders>
          </w:tcPr>
          <w:p w14:paraId="4E30DE73" w14:textId="77777777" w:rsidR="004B3FE4" w:rsidRPr="00622682" w:rsidRDefault="004B3FE4" w:rsidP="00A279D7">
            <w:pPr>
              <w:spacing w:before="120" w:line="360" w:lineRule="auto"/>
              <w:rPr>
                <w:color w:val="auto"/>
                <w:sz w:val="20"/>
                <w:szCs w:val="20"/>
              </w:rPr>
            </w:pPr>
            <w:r w:rsidRPr="00622682">
              <w:rPr>
                <w:color w:val="auto"/>
                <w:sz w:val="20"/>
                <w:szCs w:val="20"/>
              </w:rPr>
              <w:t>11. Infit MSE</w:t>
            </w:r>
          </w:p>
        </w:tc>
        <w:tc>
          <w:tcPr>
            <w:tcW w:w="439" w:type="pct"/>
            <w:tcBorders>
              <w:top w:val="nil"/>
            </w:tcBorders>
          </w:tcPr>
          <w:p w14:paraId="43D2AE94" w14:textId="77777777" w:rsidR="004B3FE4" w:rsidRPr="00622682" w:rsidRDefault="004B3FE4" w:rsidP="00A279D7">
            <w:pPr>
              <w:spacing w:before="120" w:line="360" w:lineRule="auto"/>
              <w:rPr>
                <w:color w:val="auto"/>
                <w:sz w:val="20"/>
                <w:szCs w:val="20"/>
              </w:rPr>
            </w:pPr>
            <w:r w:rsidRPr="00622682">
              <w:rPr>
                <w:color w:val="auto"/>
                <w:sz w:val="20"/>
                <w:szCs w:val="20"/>
              </w:rPr>
              <w:t>.58</w:t>
            </w:r>
            <w:r w:rsidRPr="00622682">
              <w:rPr>
                <w:color w:val="auto"/>
                <w:sz w:val="20"/>
                <w:szCs w:val="20"/>
                <w:vertAlign w:val="subscript"/>
              </w:rPr>
              <w:t>[.53, .63]</w:t>
            </w:r>
          </w:p>
        </w:tc>
        <w:tc>
          <w:tcPr>
            <w:tcW w:w="321" w:type="pct"/>
            <w:tcBorders>
              <w:top w:val="nil"/>
            </w:tcBorders>
          </w:tcPr>
          <w:p w14:paraId="04804494" w14:textId="77777777" w:rsidR="004B3FE4" w:rsidRPr="00622682" w:rsidRDefault="004B3FE4" w:rsidP="00A279D7">
            <w:pPr>
              <w:spacing w:before="120" w:line="360" w:lineRule="auto"/>
              <w:rPr>
                <w:color w:val="auto"/>
                <w:sz w:val="20"/>
                <w:szCs w:val="20"/>
              </w:rPr>
            </w:pPr>
            <w:r w:rsidRPr="00622682">
              <w:rPr>
                <w:color w:val="auto"/>
                <w:sz w:val="20"/>
                <w:szCs w:val="20"/>
              </w:rPr>
              <w:t>.09</w:t>
            </w:r>
          </w:p>
        </w:tc>
        <w:tc>
          <w:tcPr>
            <w:tcW w:w="324" w:type="pct"/>
            <w:tcBorders>
              <w:top w:val="nil"/>
            </w:tcBorders>
          </w:tcPr>
          <w:p w14:paraId="47D388F4" w14:textId="77777777" w:rsidR="004B3FE4" w:rsidRPr="00622682" w:rsidRDefault="004B3FE4" w:rsidP="00A279D7">
            <w:pPr>
              <w:spacing w:before="120" w:line="360" w:lineRule="auto"/>
              <w:rPr>
                <w:color w:val="auto"/>
                <w:sz w:val="20"/>
                <w:szCs w:val="20"/>
              </w:rPr>
            </w:pPr>
            <w:r w:rsidRPr="00622682">
              <w:rPr>
                <w:color w:val="auto"/>
                <w:sz w:val="20"/>
                <w:szCs w:val="20"/>
              </w:rPr>
              <w:t>.03</w:t>
            </w:r>
          </w:p>
        </w:tc>
        <w:tc>
          <w:tcPr>
            <w:tcW w:w="298" w:type="pct"/>
            <w:tcBorders>
              <w:top w:val="nil"/>
            </w:tcBorders>
            <w:shd w:val="clear" w:color="auto" w:fill="D9D9D9" w:themeFill="background1" w:themeFillShade="D9"/>
          </w:tcPr>
          <w:p w14:paraId="1939D268" w14:textId="77777777" w:rsidR="004B3FE4" w:rsidRPr="00622682" w:rsidRDefault="004B3FE4" w:rsidP="00A279D7">
            <w:pPr>
              <w:spacing w:before="120" w:line="360" w:lineRule="auto"/>
              <w:rPr>
                <w:color w:val="auto"/>
                <w:sz w:val="20"/>
                <w:szCs w:val="20"/>
              </w:rPr>
            </w:pPr>
            <w:r w:rsidRPr="00622682">
              <w:rPr>
                <w:color w:val="auto"/>
                <w:sz w:val="20"/>
                <w:szCs w:val="20"/>
              </w:rPr>
              <w:t>209.24</w:t>
            </w:r>
          </w:p>
        </w:tc>
        <w:tc>
          <w:tcPr>
            <w:tcW w:w="298" w:type="pct"/>
            <w:tcBorders>
              <w:top w:val="nil"/>
            </w:tcBorders>
            <w:shd w:val="clear" w:color="auto" w:fill="D9D9D9" w:themeFill="background1" w:themeFillShade="D9"/>
          </w:tcPr>
          <w:p w14:paraId="5A49AA7C" w14:textId="77777777" w:rsidR="004B3FE4" w:rsidRPr="00622682" w:rsidRDefault="004B3FE4" w:rsidP="00A279D7">
            <w:pPr>
              <w:spacing w:before="120" w:line="360" w:lineRule="auto"/>
              <w:rPr>
                <w:color w:val="auto"/>
                <w:sz w:val="20"/>
                <w:szCs w:val="20"/>
              </w:rPr>
            </w:pPr>
            <w:r w:rsidRPr="00622682">
              <w:rPr>
                <w:color w:val="auto"/>
                <w:sz w:val="20"/>
                <w:szCs w:val="20"/>
              </w:rPr>
              <w:t>93.85</w:t>
            </w:r>
          </w:p>
        </w:tc>
        <w:tc>
          <w:tcPr>
            <w:tcW w:w="298" w:type="pct"/>
            <w:tcBorders>
              <w:top w:val="nil"/>
            </w:tcBorders>
            <w:shd w:val="clear" w:color="auto" w:fill="D9D9D9" w:themeFill="background1" w:themeFillShade="D9"/>
          </w:tcPr>
          <w:p w14:paraId="571E348E" w14:textId="77777777" w:rsidR="004B3FE4" w:rsidRPr="00622682" w:rsidRDefault="004B3FE4" w:rsidP="00A279D7">
            <w:pPr>
              <w:spacing w:before="120" w:line="360" w:lineRule="auto"/>
              <w:rPr>
                <w:color w:val="auto"/>
                <w:sz w:val="20"/>
                <w:szCs w:val="20"/>
              </w:rPr>
            </w:pPr>
            <w:r w:rsidRPr="00622682">
              <w:rPr>
                <w:color w:val="auto"/>
                <w:sz w:val="20"/>
                <w:szCs w:val="20"/>
              </w:rPr>
              <w:t>91.71</w:t>
            </w:r>
          </w:p>
        </w:tc>
        <w:tc>
          <w:tcPr>
            <w:tcW w:w="298" w:type="pct"/>
            <w:tcBorders>
              <w:top w:val="nil"/>
            </w:tcBorders>
            <w:shd w:val="clear" w:color="auto" w:fill="D9D9D9" w:themeFill="background1" w:themeFillShade="D9"/>
          </w:tcPr>
          <w:p w14:paraId="3CD31FCD" w14:textId="77777777" w:rsidR="004B3FE4" w:rsidRPr="00622682" w:rsidRDefault="004B3FE4" w:rsidP="00A279D7">
            <w:pPr>
              <w:spacing w:before="120" w:line="360" w:lineRule="auto"/>
              <w:rPr>
                <w:color w:val="auto"/>
                <w:sz w:val="20"/>
                <w:szCs w:val="20"/>
              </w:rPr>
            </w:pPr>
            <w:r w:rsidRPr="00622682">
              <w:rPr>
                <w:color w:val="auto"/>
                <w:sz w:val="20"/>
                <w:szCs w:val="20"/>
              </w:rPr>
              <w:t>54.92</w:t>
            </w:r>
          </w:p>
        </w:tc>
        <w:tc>
          <w:tcPr>
            <w:tcW w:w="298" w:type="pct"/>
            <w:tcBorders>
              <w:top w:val="nil"/>
            </w:tcBorders>
            <w:shd w:val="clear" w:color="auto" w:fill="D9D9D9" w:themeFill="background1" w:themeFillShade="D9"/>
          </w:tcPr>
          <w:p w14:paraId="0A77CAC0" w14:textId="77777777" w:rsidR="004B3FE4" w:rsidRPr="00622682" w:rsidRDefault="004B3FE4" w:rsidP="00A279D7">
            <w:pPr>
              <w:spacing w:before="120" w:line="360" w:lineRule="auto"/>
              <w:rPr>
                <w:color w:val="auto"/>
                <w:sz w:val="20"/>
                <w:szCs w:val="20"/>
              </w:rPr>
            </w:pPr>
            <w:r w:rsidRPr="00622682">
              <w:rPr>
                <w:color w:val="auto"/>
                <w:sz w:val="20"/>
                <w:szCs w:val="20"/>
              </w:rPr>
              <w:t>235.78</w:t>
            </w:r>
          </w:p>
        </w:tc>
        <w:tc>
          <w:tcPr>
            <w:tcW w:w="259" w:type="pct"/>
            <w:tcBorders>
              <w:top w:val="nil"/>
            </w:tcBorders>
            <w:shd w:val="clear" w:color="auto" w:fill="D9D9D9" w:themeFill="background1" w:themeFillShade="D9"/>
          </w:tcPr>
          <w:p w14:paraId="30A9E1F8" w14:textId="77777777" w:rsidR="004B3FE4" w:rsidRPr="00622682" w:rsidRDefault="004B3FE4" w:rsidP="00A279D7">
            <w:pPr>
              <w:spacing w:before="120" w:line="360" w:lineRule="auto"/>
              <w:rPr>
                <w:color w:val="auto"/>
                <w:sz w:val="20"/>
                <w:szCs w:val="20"/>
              </w:rPr>
            </w:pPr>
            <w:r w:rsidRPr="00622682">
              <w:rPr>
                <w:color w:val="auto"/>
                <w:sz w:val="20"/>
                <w:szCs w:val="20"/>
              </w:rPr>
              <w:t>45.58</w:t>
            </w:r>
          </w:p>
        </w:tc>
        <w:tc>
          <w:tcPr>
            <w:tcW w:w="259" w:type="pct"/>
            <w:tcBorders>
              <w:top w:val="nil"/>
            </w:tcBorders>
            <w:shd w:val="clear" w:color="auto" w:fill="D9D9D9" w:themeFill="background1" w:themeFillShade="D9"/>
          </w:tcPr>
          <w:p w14:paraId="004EC61B" w14:textId="77777777" w:rsidR="004B3FE4" w:rsidRPr="00622682" w:rsidRDefault="004B3FE4" w:rsidP="00A279D7">
            <w:pPr>
              <w:spacing w:before="120" w:line="360" w:lineRule="auto"/>
              <w:rPr>
                <w:color w:val="auto"/>
                <w:sz w:val="20"/>
                <w:szCs w:val="20"/>
              </w:rPr>
            </w:pPr>
            <w:r w:rsidRPr="00622682">
              <w:rPr>
                <w:color w:val="auto"/>
                <w:sz w:val="20"/>
                <w:szCs w:val="20"/>
              </w:rPr>
              <w:t>22.08</w:t>
            </w:r>
          </w:p>
        </w:tc>
        <w:tc>
          <w:tcPr>
            <w:tcW w:w="259" w:type="pct"/>
            <w:tcBorders>
              <w:top w:val="nil"/>
            </w:tcBorders>
          </w:tcPr>
          <w:p w14:paraId="6912B992" w14:textId="77777777" w:rsidR="004B3FE4" w:rsidRPr="00622682" w:rsidRDefault="004B3FE4" w:rsidP="00A279D7">
            <w:pPr>
              <w:spacing w:before="120" w:line="360" w:lineRule="auto"/>
              <w:rPr>
                <w:color w:val="auto"/>
                <w:sz w:val="20"/>
                <w:szCs w:val="20"/>
              </w:rPr>
            </w:pPr>
            <w:r w:rsidRPr="00622682">
              <w:rPr>
                <w:color w:val="auto"/>
                <w:sz w:val="20"/>
                <w:szCs w:val="20"/>
              </w:rPr>
              <w:t>9.22</w:t>
            </w:r>
          </w:p>
        </w:tc>
        <w:tc>
          <w:tcPr>
            <w:tcW w:w="221" w:type="pct"/>
            <w:tcBorders>
              <w:top w:val="nil"/>
            </w:tcBorders>
          </w:tcPr>
          <w:p w14:paraId="0E6605FD" w14:textId="77777777" w:rsidR="004B3FE4" w:rsidRPr="00622682" w:rsidRDefault="004B3FE4" w:rsidP="00A279D7">
            <w:pPr>
              <w:spacing w:before="120" w:line="360" w:lineRule="auto"/>
              <w:rPr>
                <w:color w:val="auto"/>
                <w:sz w:val="20"/>
                <w:szCs w:val="20"/>
              </w:rPr>
            </w:pPr>
            <w:r w:rsidRPr="00622682">
              <w:rPr>
                <w:color w:val="auto"/>
                <w:sz w:val="20"/>
                <w:szCs w:val="20"/>
              </w:rPr>
              <w:t>4.61</w:t>
            </w:r>
          </w:p>
        </w:tc>
        <w:tc>
          <w:tcPr>
            <w:tcW w:w="221" w:type="pct"/>
            <w:tcBorders>
              <w:top w:val="nil"/>
            </w:tcBorders>
          </w:tcPr>
          <w:p w14:paraId="7B0064A4" w14:textId="77777777" w:rsidR="004B3FE4" w:rsidRPr="00622682" w:rsidRDefault="004B3FE4" w:rsidP="00A279D7">
            <w:pPr>
              <w:spacing w:before="120" w:line="360" w:lineRule="auto"/>
              <w:rPr>
                <w:color w:val="auto"/>
                <w:sz w:val="20"/>
                <w:szCs w:val="20"/>
              </w:rPr>
            </w:pPr>
            <w:r w:rsidRPr="00622682">
              <w:rPr>
                <w:color w:val="auto"/>
                <w:sz w:val="20"/>
                <w:szCs w:val="20"/>
              </w:rPr>
              <w:t>0.00</w:t>
            </w:r>
          </w:p>
        </w:tc>
        <w:tc>
          <w:tcPr>
            <w:tcW w:w="221" w:type="pct"/>
            <w:tcBorders>
              <w:top w:val="nil"/>
            </w:tcBorders>
          </w:tcPr>
          <w:p w14:paraId="5921EE73"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05C589D2"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0645012E" w14:textId="77777777" w:rsidR="004B3FE4" w:rsidRPr="00622682" w:rsidRDefault="004B3FE4" w:rsidP="00A279D7">
            <w:pPr>
              <w:spacing w:before="120" w:line="360" w:lineRule="auto"/>
              <w:rPr>
                <w:color w:val="auto"/>
                <w:sz w:val="20"/>
                <w:szCs w:val="20"/>
              </w:rPr>
            </w:pPr>
          </w:p>
        </w:tc>
      </w:tr>
      <w:tr w:rsidR="00622682" w:rsidRPr="00622682" w14:paraId="2925C32C" w14:textId="77777777" w:rsidTr="00A279D7">
        <w:trPr>
          <w:trHeight w:val="465"/>
        </w:trPr>
        <w:tc>
          <w:tcPr>
            <w:tcW w:w="543" w:type="pct"/>
            <w:tcBorders>
              <w:top w:val="nil"/>
            </w:tcBorders>
          </w:tcPr>
          <w:p w14:paraId="742EE0D1" w14:textId="77777777" w:rsidR="004B3FE4" w:rsidRPr="00622682" w:rsidRDefault="004B3FE4" w:rsidP="00A279D7">
            <w:pPr>
              <w:spacing w:before="120" w:line="360" w:lineRule="auto"/>
              <w:rPr>
                <w:color w:val="auto"/>
                <w:sz w:val="20"/>
                <w:szCs w:val="20"/>
              </w:rPr>
            </w:pPr>
            <w:r w:rsidRPr="00622682">
              <w:rPr>
                <w:color w:val="auto"/>
                <w:sz w:val="20"/>
                <w:szCs w:val="20"/>
              </w:rPr>
              <w:t>12. Longstring</w:t>
            </w:r>
          </w:p>
        </w:tc>
        <w:tc>
          <w:tcPr>
            <w:tcW w:w="439" w:type="pct"/>
            <w:tcBorders>
              <w:top w:val="nil"/>
            </w:tcBorders>
          </w:tcPr>
          <w:p w14:paraId="4573ABD6" w14:textId="77777777" w:rsidR="004B3FE4" w:rsidRPr="00622682" w:rsidRDefault="004B3FE4" w:rsidP="00A279D7">
            <w:pPr>
              <w:spacing w:before="120" w:line="360" w:lineRule="auto"/>
              <w:rPr>
                <w:color w:val="auto"/>
                <w:sz w:val="20"/>
                <w:szCs w:val="20"/>
              </w:rPr>
            </w:pPr>
            <w:r w:rsidRPr="00622682">
              <w:rPr>
                <w:color w:val="auto"/>
                <w:sz w:val="20"/>
                <w:szCs w:val="20"/>
              </w:rPr>
              <w:t>.58</w:t>
            </w:r>
            <w:r w:rsidRPr="00622682">
              <w:rPr>
                <w:color w:val="auto"/>
                <w:sz w:val="20"/>
                <w:szCs w:val="20"/>
                <w:vertAlign w:val="subscript"/>
              </w:rPr>
              <w:t>[.52, .64]</w:t>
            </w:r>
          </w:p>
        </w:tc>
        <w:tc>
          <w:tcPr>
            <w:tcW w:w="321" w:type="pct"/>
            <w:tcBorders>
              <w:top w:val="nil"/>
            </w:tcBorders>
          </w:tcPr>
          <w:p w14:paraId="0193F89A" w14:textId="77777777" w:rsidR="004B3FE4" w:rsidRPr="00622682" w:rsidRDefault="004B3FE4" w:rsidP="00A279D7">
            <w:pPr>
              <w:spacing w:before="120" w:line="360" w:lineRule="auto"/>
              <w:rPr>
                <w:color w:val="auto"/>
                <w:sz w:val="20"/>
                <w:szCs w:val="20"/>
              </w:rPr>
            </w:pPr>
            <w:r w:rsidRPr="00622682">
              <w:rPr>
                <w:color w:val="auto"/>
                <w:sz w:val="20"/>
                <w:szCs w:val="20"/>
              </w:rPr>
              <w:t>.10</w:t>
            </w:r>
          </w:p>
        </w:tc>
        <w:tc>
          <w:tcPr>
            <w:tcW w:w="324" w:type="pct"/>
            <w:tcBorders>
              <w:top w:val="nil"/>
            </w:tcBorders>
          </w:tcPr>
          <w:p w14:paraId="24B4E6D7" w14:textId="77777777" w:rsidR="004B3FE4" w:rsidRPr="00622682" w:rsidRDefault="004B3FE4" w:rsidP="00A279D7">
            <w:pPr>
              <w:spacing w:before="120" w:line="360" w:lineRule="auto"/>
              <w:rPr>
                <w:color w:val="auto"/>
                <w:sz w:val="20"/>
                <w:szCs w:val="20"/>
              </w:rPr>
            </w:pPr>
            <w:r w:rsidRPr="00622682">
              <w:rPr>
                <w:color w:val="auto"/>
                <w:sz w:val="20"/>
                <w:szCs w:val="20"/>
              </w:rPr>
              <w:t>.05</w:t>
            </w:r>
          </w:p>
        </w:tc>
        <w:tc>
          <w:tcPr>
            <w:tcW w:w="298" w:type="pct"/>
            <w:tcBorders>
              <w:top w:val="nil"/>
            </w:tcBorders>
            <w:shd w:val="clear" w:color="auto" w:fill="D9D9D9" w:themeFill="background1" w:themeFillShade="D9"/>
          </w:tcPr>
          <w:p w14:paraId="4B08971B" w14:textId="77777777" w:rsidR="004B3FE4" w:rsidRPr="00622682" w:rsidRDefault="004B3FE4" w:rsidP="00A279D7">
            <w:pPr>
              <w:spacing w:before="120" w:line="360" w:lineRule="auto"/>
              <w:rPr>
                <w:color w:val="auto"/>
                <w:sz w:val="20"/>
                <w:szCs w:val="20"/>
              </w:rPr>
            </w:pPr>
            <w:r w:rsidRPr="00622682">
              <w:rPr>
                <w:color w:val="auto"/>
                <w:sz w:val="20"/>
                <w:szCs w:val="20"/>
              </w:rPr>
              <w:t>83.02</w:t>
            </w:r>
          </w:p>
        </w:tc>
        <w:tc>
          <w:tcPr>
            <w:tcW w:w="298" w:type="pct"/>
            <w:tcBorders>
              <w:top w:val="nil"/>
            </w:tcBorders>
            <w:shd w:val="clear" w:color="auto" w:fill="D9D9D9" w:themeFill="background1" w:themeFillShade="D9"/>
          </w:tcPr>
          <w:p w14:paraId="2399B35A" w14:textId="77777777" w:rsidR="004B3FE4" w:rsidRPr="00622682" w:rsidRDefault="004B3FE4" w:rsidP="00A279D7">
            <w:pPr>
              <w:spacing w:before="120" w:line="360" w:lineRule="auto"/>
              <w:rPr>
                <w:color w:val="auto"/>
                <w:sz w:val="20"/>
                <w:szCs w:val="20"/>
              </w:rPr>
            </w:pPr>
            <w:r w:rsidRPr="00622682">
              <w:rPr>
                <w:color w:val="auto"/>
                <w:sz w:val="20"/>
                <w:szCs w:val="20"/>
              </w:rPr>
              <w:t>57.79</w:t>
            </w:r>
          </w:p>
        </w:tc>
        <w:tc>
          <w:tcPr>
            <w:tcW w:w="298" w:type="pct"/>
            <w:tcBorders>
              <w:top w:val="nil"/>
            </w:tcBorders>
            <w:shd w:val="clear" w:color="auto" w:fill="D9D9D9" w:themeFill="background1" w:themeFillShade="D9"/>
          </w:tcPr>
          <w:p w14:paraId="5A8238E5" w14:textId="77777777" w:rsidR="004B3FE4" w:rsidRPr="00622682" w:rsidRDefault="004B3FE4" w:rsidP="00A279D7">
            <w:pPr>
              <w:spacing w:before="120" w:line="360" w:lineRule="auto"/>
              <w:rPr>
                <w:color w:val="auto"/>
                <w:sz w:val="20"/>
                <w:szCs w:val="20"/>
              </w:rPr>
            </w:pPr>
            <w:r w:rsidRPr="00622682">
              <w:rPr>
                <w:color w:val="auto"/>
                <w:sz w:val="20"/>
                <w:szCs w:val="20"/>
              </w:rPr>
              <w:t>63.08</w:t>
            </w:r>
          </w:p>
        </w:tc>
        <w:tc>
          <w:tcPr>
            <w:tcW w:w="298" w:type="pct"/>
            <w:tcBorders>
              <w:top w:val="nil"/>
            </w:tcBorders>
            <w:shd w:val="clear" w:color="auto" w:fill="D9D9D9" w:themeFill="background1" w:themeFillShade="D9"/>
          </w:tcPr>
          <w:p w14:paraId="50CD81AE" w14:textId="77777777" w:rsidR="004B3FE4" w:rsidRPr="00622682" w:rsidRDefault="004B3FE4" w:rsidP="00A279D7">
            <w:pPr>
              <w:spacing w:before="120" w:line="360" w:lineRule="auto"/>
              <w:rPr>
                <w:color w:val="auto"/>
                <w:sz w:val="20"/>
                <w:szCs w:val="20"/>
              </w:rPr>
            </w:pPr>
            <w:r w:rsidRPr="00622682">
              <w:rPr>
                <w:color w:val="auto"/>
                <w:sz w:val="20"/>
                <w:szCs w:val="20"/>
              </w:rPr>
              <w:t>37.64</w:t>
            </w:r>
          </w:p>
        </w:tc>
        <w:tc>
          <w:tcPr>
            <w:tcW w:w="298" w:type="pct"/>
            <w:tcBorders>
              <w:top w:val="nil"/>
            </w:tcBorders>
            <w:shd w:val="clear" w:color="auto" w:fill="D9D9D9" w:themeFill="background1" w:themeFillShade="D9"/>
          </w:tcPr>
          <w:p w14:paraId="76F4DDE7" w14:textId="77777777" w:rsidR="004B3FE4" w:rsidRPr="00622682" w:rsidRDefault="004B3FE4" w:rsidP="00A279D7">
            <w:pPr>
              <w:spacing w:before="120" w:line="360" w:lineRule="auto"/>
              <w:rPr>
                <w:color w:val="auto"/>
                <w:sz w:val="20"/>
                <w:szCs w:val="20"/>
              </w:rPr>
            </w:pPr>
            <w:r w:rsidRPr="00622682">
              <w:rPr>
                <w:color w:val="auto"/>
                <w:sz w:val="20"/>
                <w:szCs w:val="20"/>
              </w:rPr>
              <w:t>31.11</w:t>
            </w:r>
          </w:p>
        </w:tc>
        <w:tc>
          <w:tcPr>
            <w:tcW w:w="259" w:type="pct"/>
            <w:tcBorders>
              <w:top w:val="nil"/>
            </w:tcBorders>
            <w:shd w:val="clear" w:color="auto" w:fill="D9D9D9" w:themeFill="background1" w:themeFillShade="D9"/>
          </w:tcPr>
          <w:p w14:paraId="2AF1E420" w14:textId="77777777" w:rsidR="004B3FE4" w:rsidRPr="00622682" w:rsidRDefault="004B3FE4" w:rsidP="00A279D7">
            <w:pPr>
              <w:spacing w:before="120" w:line="360" w:lineRule="auto"/>
              <w:rPr>
                <w:color w:val="auto"/>
                <w:sz w:val="20"/>
                <w:szCs w:val="20"/>
              </w:rPr>
            </w:pPr>
            <w:r w:rsidRPr="00622682">
              <w:rPr>
                <w:color w:val="auto"/>
                <w:sz w:val="20"/>
                <w:szCs w:val="20"/>
              </w:rPr>
              <w:t>27.24</w:t>
            </w:r>
          </w:p>
        </w:tc>
        <w:tc>
          <w:tcPr>
            <w:tcW w:w="259" w:type="pct"/>
            <w:tcBorders>
              <w:top w:val="nil"/>
            </w:tcBorders>
            <w:shd w:val="clear" w:color="auto" w:fill="D9D9D9" w:themeFill="background1" w:themeFillShade="D9"/>
          </w:tcPr>
          <w:p w14:paraId="1CC9672F" w14:textId="77777777" w:rsidR="004B3FE4" w:rsidRPr="00622682" w:rsidRDefault="004B3FE4" w:rsidP="00A279D7">
            <w:pPr>
              <w:spacing w:before="120" w:line="360" w:lineRule="auto"/>
              <w:rPr>
                <w:color w:val="auto"/>
                <w:sz w:val="20"/>
                <w:szCs w:val="20"/>
              </w:rPr>
            </w:pPr>
            <w:r w:rsidRPr="00622682">
              <w:rPr>
                <w:color w:val="auto"/>
                <w:sz w:val="20"/>
                <w:szCs w:val="20"/>
              </w:rPr>
              <w:t>13.33</w:t>
            </w:r>
          </w:p>
        </w:tc>
        <w:tc>
          <w:tcPr>
            <w:tcW w:w="259" w:type="pct"/>
            <w:tcBorders>
              <w:top w:val="nil"/>
            </w:tcBorders>
            <w:shd w:val="clear" w:color="auto" w:fill="D9D9D9" w:themeFill="background1" w:themeFillShade="D9"/>
          </w:tcPr>
          <w:p w14:paraId="75883B74" w14:textId="77777777" w:rsidR="004B3FE4" w:rsidRPr="00622682" w:rsidRDefault="004B3FE4" w:rsidP="00A279D7">
            <w:pPr>
              <w:spacing w:before="120" w:line="360" w:lineRule="auto"/>
              <w:rPr>
                <w:color w:val="auto"/>
                <w:sz w:val="20"/>
                <w:szCs w:val="20"/>
              </w:rPr>
            </w:pPr>
            <w:r w:rsidRPr="00622682">
              <w:rPr>
                <w:color w:val="auto"/>
                <w:sz w:val="20"/>
                <w:szCs w:val="20"/>
              </w:rPr>
              <w:t>12.43</w:t>
            </w:r>
          </w:p>
        </w:tc>
        <w:tc>
          <w:tcPr>
            <w:tcW w:w="221" w:type="pct"/>
            <w:tcBorders>
              <w:top w:val="nil"/>
            </w:tcBorders>
          </w:tcPr>
          <w:p w14:paraId="065DD8FD" w14:textId="77777777" w:rsidR="004B3FE4" w:rsidRPr="00622682" w:rsidRDefault="004B3FE4" w:rsidP="00A279D7">
            <w:pPr>
              <w:spacing w:before="120" w:line="360" w:lineRule="auto"/>
              <w:rPr>
                <w:color w:val="auto"/>
                <w:sz w:val="20"/>
                <w:szCs w:val="20"/>
              </w:rPr>
            </w:pPr>
            <w:r w:rsidRPr="00622682">
              <w:rPr>
                <w:color w:val="auto"/>
                <w:sz w:val="20"/>
                <w:szCs w:val="20"/>
              </w:rPr>
              <w:t>0.04</w:t>
            </w:r>
          </w:p>
        </w:tc>
        <w:tc>
          <w:tcPr>
            <w:tcW w:w="221" w:type="pct"/>
            <w:tcBorders>
              <w:top w:val="nil"/>
            </w:tcBorders>
          </w:tcPr>
          <w:p w14:paraId="595A2186" w14:textId="77777777" w:rsidR="004B3FE4" w:rsidRPr="00622682" w:rsidRDefault="004B3FE4" w:rsidP="00A279D7">
            <w:pPr>
              <w:spacing w:before="120" w:line="360" w:lineRule="auto"/>
              <w:rPr>
                <w:color w:val="auto"/>
                <w:sz w:val="20"/>
                <w:szCs w:val="20"/>
              </w:rPr>
            </w:pPr>
            <w:r w:rsidRPr="00622682">
              <w:rPr>
                <w:color w:val="auto"/>
                <w:sz w:val="20"/>
                <w:szCs w:val="20"/>
              </w:rPr>
              <w:t>0.00</w:t>
            </w:r>
          </w:p>
        </w:tc>
        <w:tc>
          <w:tcPr>
            <w:tcW w:w="221" w:type="pct"/>
            <w:tcBorders>
              <w:top w:val="nil"/>
            </w:tcBorders>
          </w:tcPr>
          <w:p w14:paraId="71C4F3AF" w14:textId="77777777" w:rsidR="004B3FE4" w:rsidRPr="00622682" w:rsidRDefault="004B3FE4" w:rsidP="00A279D7">
            <w:pPr>
              <w:spacing w:before="120" w:line="360" w:lineRule="auto"/>
              <w:rPr>
                <w:color w:val="auto"/>
                <w:sz w:val="20"/>
                <w:szCs w:val="20"/>
              </w:rPr>
            </w:pPr>
            <w:r w:rsidRPr="00622682">
              <w:rPr>
                <w:color w:val="auto"/>
                <w:sz w:val="20"/>
                <w:szCs w:val="20"/>
              </w:rPr>
              <w:t>0.00</w:t>
            </w:r>
          </w:p>
        </w:tc>
        <w:tc>
          <w:tcPr>
            <w:tcW w:w="221" w:type="pct"/>
            <w:tcBorders>
              <w:top w:val="nil"/>
            </w:tcBorders>
          </w:tcPr>
          <w:p w14:paraId="2BC570E5" w14:textId="77777777" w:rsidR="004B3FE4" w:rsidRPr="00622682" w:rsidRDefault="004B3FE4" w:rsidP="00A279D7">
            <w:pPr>
              <w:spacing w:before="120" w:line="360" w:lineRule="auto"/>
              <w:rPr>
                <w:color w:val="auto"/>
                <w:sz w:val="20"/>
                <w:szCs w:val="20"/>
              </w:rPr>
            </w:pPr>
          </w:p>
        </w:tc>
        <w:tc>
          <w:tcPr>
            <w:tcW w:w="221" w:type="pct"/>
            <w:tcBorders>
              <w:top w:val="nil"/>
            </w:tcBorders>
          </w:tcPr>
          <w:p w14:paraId="5088BF75" w14:textId="77777777" w:rsidR="004B3FE4" w:rsidRPr="00622682" w:rsidRDefault="004B3FE4" w:rsidP="00A279D7">
            <w:pPr>
              <w:spacing w:before="120" w:line="360" w:lineRule="auto"/>
              <w:rPr>
                <w:color w:val="auto"/>
                <w:sz w:val="20"/>
                <w:szCs w:val="20"/>
              </w:rPr>
            </w:pPr>
          </w:p>
        </w:tc>
      </w:tr>
      <w:tr w:rsidR="00622682" w:rsidRPr="00622682" w14:paraId="28FD2666" w14:textId="77777777" w:rsidTr="00A279D7">
        <w:trPr>
          <w:trHeight w:val="465"/>
        </w:trPr>
        <w:tc>
          <w:tcPr>
            <w:tcW w:w="543" w:type="pct"/>
            <w:tcBorders>
              <w:top w:val="nil"/>
            </w:tcBorders>
          </w:tcPr>
          <w:p w14:paraId="28BD3665" w14:textId="77777777" w:rsidR="004B3FE4" w:rsidRPr="00622682" w:rsidRDefault="004B3FE4" w:rsidP="00A279D7">
            <w:pPr>
              <w:spacing w:before="120" w:line="360" w:lineRule="auto"/>
              <w:rPr>
                <w:color w:val="auto"/>
                <w:sz w:val="20"/>
                <w:szCs w:val="20"/>
              </w:rPr>
            </w:pPr>
            <w:r w:rsidRPr="00622682">
              <w:rPr>
                <w:color w:val="auto"/>
                <w:sz w:val="20"/>
                <w:szCs w:val="20"/>
              </w:rPr>
              <w:t>13. INDCHI</w:t>
            </w:r>
          </w:p>
        </w:tc>
        <w:tc>
          <w:tcPr>
            <w:tcW w:w="439" w:type="pct"/>
            <w:tcBorders>
              <w:top w:val="nil"/>
            </w:tcBorders>
          </w:tcPr>
          <w:p w14:paraId="7DDC7823" w14:textId="77777777" w:rsidR="004B3FE4" w:rsidRPr="00622682" w:rsidRDefault="004B3FE4" w:rsidP="00A279D7">
            <w:pPr>
              <w:spacing w:before="120" w:line="360" w:lineRule="auto"/>
              <w:rPr>
                <w:color w:val="auto"/>
                <w:sz w:val="20"/>
                <w:szCs w:val="20"/>
              </w:rPr>
            </w:pPr>
            <w:r w:rsidRPr="00622682">
              <w:rPr>
                <w:color w:val="auto"/>
                <w:sz w:val="20"/>
                <w:szCs w:val="20"/>
              </w:rPr>
              <w:t>.56</w:t>
            </w:r>
            <w:r w:rsidRPr="00622682">
              <w:rPr>
                <w:color w:val="auto"/>
                <w:sz w:val="20"/>
                <w:szCs w:val="20"/>
                <w:vertAlign w:val="subscript"/>
              </w:rPr>
              <w:t>[.49, .63]</w:t>
            </w:r>
          </w:p>
        </w:tc>
        <w:tc>
          <w:tcPr>
            <w:tcW w:w="321" w:type="pct"/>
            <w:tcBorders>
              <w:top w:val="nil"/>
            </w:tcBorders>
          </w:tcPr>
          <w:p w14:paraId="0DF9C071" w14:textId="77777777" w:rsidR="004B3FE4" w:rsidRPr="00622682" w:rsidRDefault="004B3FE4" w:rsidP="00A279D7">
            <w:pPr>
              <w:spacing w:before="120" w:line="360" w:lineRule="auto"/>
              <w:rPr>
                <w:color w:val="auto"/>
                <w:sz w:val="20"/>
                <w:szCs w:val="20"/>
              </w:rPr>
            </w:pPr>
            <w:r w:rsidRPr="00622682">
              <w:rPr>
                <w:color w:val="auto"/>
                <w:sz w:val="20"/>
                <w:szCs w:val="20"/>
              </w:rPr>
              <w:t>.14</w:t>
            </w:r>
          </w:p>
        </w:tc>
        <w:tc>
          <w:tcPr>
            <w:tcW w:w="324" w:type="pct"/>
            <w:tcBorders>
              <w:top w:val="nil"/>
            </w:tcBorders>
          </w:tcPr>
          <w:p w14:paraId="41586DEA" w14:textId="77777777" w:rsidR="004B3FE4" w:rsidRPr="00622682" w:rsidRDefault="004B3FE4" w:rsidP="00A279D7">
            <w:pPr>
              <w:spacing w:before="120" w:line="360" w:lineRule="auto"/>
              <w:rPr>
                <w:color w:val="auto"/>
                <w:sz w:val="20"/>
                <w:szCs w:val="20"/>
              </w:rPr>
            </w:pPr>
            <w:r w:rsidRPr="00622682">
              <w:rPr>
                <w:color w:val="auto"/>
                <w:sz w:val="20"/>
                <w:szCs w:val="20"/>
              </w:rPr>
              <w:t>.04</w:t>
            </w:r>
          </w:p>
        </w:tc>
        <w:tc>
          <w:tcPr>
            <w:tcW w:w="298" w:type="pct"/>
            <w:tcBorders>
              <w:top w:val="nil"/>
            </w:tcBorders>
            <w:shd w:val="clear" w:color="auto" w:fill="D9D9D9" w:themeFill="background1" w:themeFillShade="D9"/>
          </w:tcPr>
          <w:p w14:paraId="787D930E" w14:textId="77777777" w:rsidR="004B3FE4" w:rsidRPr="00622682" w:rsidRDefault="004B3FE4" w:rsidP="00A279D7">
            <w:pPr>
              <w:spacing w:before="120" w:line="360" w:lineRule="auto"/>
              <w:rPr>
                <w:color w:val="auto"/>
                <w:sz w:val="20"/>
                <w:szCs w:val="20"/>
              </w:rPr>
            </w:pPr>
            <w:r w:rsidRPr="00622682">
              <w:rPr>
                <w:color w:val="auto"/>
                <w:sz w:val="20"/>
                <w:szCs w:val="20"/>
              </w:rPr>
              <w:t>74.61</w:t>
            </w:r>
          </w:p>
        </w:tc>
        <w:tc>
          <w:tcPr>
            <w:tcW w:w="298" w:type="pct"/>
            <w:tcBorders>
              <w:top w:val="nil"/>
            </w:tcBorders>
            <w:shd w:val="clear" w:color="auto" w:fill="D9D9D9" w:themeFill="background1" w:themeFillShade="D9"/>
          </w:tcPr>
          <w:p w14:paraId="047F7341" w14:textId="77777777" w:rsidR="004B3FE4" w:rsidRPr="00622682" w:rsidRDefault="004B3FE4" w:rsidP="00A279D7">
            <w:pPr>
              <w:spacing w:before="120" w:line="360" w:lineRule="auto"/>
              <w:rPr>
                <w:color w:val="auto"/>
                <w:sz w:val="20"/>
                <w:szCs w:val="20"/>
              </w:rPr>
            </w:pPr>
            <w:r w:rsidRPr="00622682">
              <w:rPr>
                <w:color w:val="auto"/>
                <w:sz w:val="20"/>
                <w:szCs w:val="20"/>
              </w:rPr>
              <w:t>50.26</w:t>
            </w:r>
          </w:p>
        </w:tc>
        <w:tc>
          <w:tcPr>
            <w:tcW w:w="298" w:type="pct"/>
            <w:tcBorders>
              <w:top w:val="nil"/>
            </w:tcBorders>
            <w:shd w:val="clear" w:color="auto" w:fill="D9D9D9" w:themeFill="background1" w:themeFillShade="D9"/>
          </w:tcPr>
          <w:p w14:paraId="28753F22" w14:textId="77777777" w:rsidR="004B3FE4" w:rsidRPr="00622682" w:rsidRDefault="004B3FE4" w:rsidP="00A279D7">
            <w:pPr>
              <w:spacing w:before="120" w:line="360" w:lineRule="auto"/>
              <w:rPr>
                <w:color w:val="auto"/>
                <w:sz w:val="20"/>
                <w:szCs w:val="20"/>
              </w:rPr>
            </w:pPr>
            <w:r w:rsidRPr="00622682">
              <w:rPr>
                <w:color w:val="auto"/>
                <w:sz w:val="20"/>
                <w:szCs w:val="20"/>
              </w:rPr>
              <w:t>52.44</w:t>
            </w:r>
          </w:p>
        </w:tc>
        <w:tc>
          <w:tcPr>
            <w:tcW w:w="298" w:type="pct"/>
            <w:tcBorders>
              <w:top w:val="nil"/>
            </w:tcBorders>
            <w:shd w:val="clear" w:color="auto" w:fill="D9D9D9" w:themeFill="background1" w:themeFillShade="D9"/>
          </w:tcPr>
          <w:p w14:paraId="3503CFDF" w14:textId="77777777" w:rsidR="004B3FE4" w:rsidRPr="00622682" w:rsidRDefault="004B3FE4" w:rsidP="00A279D7">
            <w:pPr>
              <w:spacing w:before="120" w:line="360" w:lineRule="auto"/>
              <w:rPr>
                <w:color w:val="auto"/>
                <w:sz w:val="20"/>
                <w:szCs w:val="20"/>
              </w:rPr>
            </w:pPr>
            <w:r w:rsidRPr="00622682">
              <w:rPr>
                <w:color w:val="auto"/>
                <w:sz w:val="20"/>
                <w:szCs w:val="20"/>
              </w:rPr>
              <w:t>34.38</w:t>
            </w:r>
          </w:p>
        </w:tc>
        <w:tc>
          <w:tcPr>
            <w:tcW w:w="298" w:type="pct"/>
            <w:tcBorders>
              <w:top w:val="nil"/>
            </w:tcBorders>
            <w:shd w:val="clear" w:color="auto" w:fill="D9D9D9" w:themeFill="background1" w:themeFillShade="D9"/>
          </w:tcPr>
          <w:p w14:paraId="6E4A73A7" w14:textId="77777777" w:rsidR="004B3FE4" w:rsidRPr="00622682" w:rsidRDefault="004B3FE4" w:rsidP="00A279D7">
            <w:pPr>
              <w:spacing w:before="120" w:line="360" w:lineRule="auto"/>
              <w:rPr>
                <w:color w:val="auto"/>
                <w:sz w:val="20"/>
                <w:szCs w:val="20"/>
              </w:rPr>
            </w:pPr>
            <w:r w:rsidRPr="00622682">
              <w:rPr>
                <w:color w:val="auto"/>
                <w:sz w:val="20"/>
                <w:szCs w:val="20"/>
              </w:rPr>
              <w:t>35.64</w:t>
            </w:r>
          </w:p>
        </w:tc>
        <w:tc>
          <w:tcPr>
            <w:tcW w:w="259" w:type="pct"/>
            <w:tcBorders>
              <w:top w:val="nil"/>
            </w:tcBorders>
            <w:shd w:val="clear" w:color="auto" w:fill="D9D9D9" w:themeFill="background1" w:themeFillShade="D9"/>
          </w:tcPr>
          <w:p w14:paraId="3943BF1C" w14:textId="77777777" w:rsidR="004B3FE4" w:rsidRPr="00622682" w:rsidRDefault="004B3FE4" w:rsidP="00A279D7">
            <w:pPr>
              <w:spacing w:before="120" w:line="360" w:lineRule="auto"/>
              <w:rPr>
                <w:color w:val="auto"/>
                <w:sz w:val="20"/>
                <w:szCs w:val="20"/>
              </w:rPr>
            </w:pPr>
            <w:r w:rsidRPr="00622682">
              <w:rPr>
                <w:color w:val="auto"/>
                <w:sz w:val="20"/>
                <w:szCs w:val="20"/>
              </w:rPr>
              <w:t>26.28</w:t>
            </w:r>
          </w:p>
        </w:tc>
        <w:tc>
          <w:tcPr>
            <w:tcW w:w="259" w:type="pct"/>
            <w:tcBorders>
              <w:top w:val="nil"/>
            </w:tcBorders>
            <w:shd w:val="clear" w:color="auto" w:fill="D9D9D9" w:themeFill="background1" w:themeFillShade="D9"/>
          </w:tcPr>
          <w:p w14:paraId="77076F4F" w14:textId="77777777" w:rsidR="004B3FE4" w:rsidRPr="00622682" w:rsidRDefault="004B3FE4" w:rsidP="00A279D7">
            <w:pPr>
              <w:spacing w:before="120" w:line="360" w:lineRule="auto"/>
              <w:rPr>
                <w:color w:val="auto"/>
                <w:sz w:val="20"/>
                <w:szCs w:val="20"/>
              </w:rPr>
            </w:pPr>
            <w:r w:rsidRPr="00622682">
              <w:rPr>
                <w:color w:val="auto"/>
                <w:sz w:val="20"/>
                <w:szCs w:val="20"/>
              </w:rPr>
              <w:t>14.30</w:t>
            </w:r>
          </w:p>
        </w:tc>
        <w:tc>
          <w:tcPr>
            <w:tcW w:w="259" w:type="pct"/>
            <w:tcBorders>
              <w:top w:val="nil"/>
            </w:tcBorders>
          </w:tcPr>
          <w:p w14:paraId="7346173E" w14:textId="77777777" w:rsidR="004B3FE4" w:rsidRPr="00622682" w:rsidRDefault="004B3FE4" w:rsidP="00A279D7">
            <w:pPr>
              <w:spacing w:before="120" w:line="360" w:lineRule="auto"/>
              <w:rPr>
                <w:color w:val="auto"/>
                <w:sz w:val="20"/>
                <w:szCs w:val="20"/>
              </w:rPr>
            </w:pPr>
            <w:r w:rsidRPr="00622682">
              <w:rPr>
                <w:color w:val="auto"/>
                <w:sz w:val="20"/>
                <w:szCs w:val="20"/>
              </w:rPr>
              <w:t>10.61</w:t>
            </w:r>
          </w:p>
        </w:tc>
        <w:tc>
          <w:tcPr>
            <w:tcW w:w="221" w:type="pct"/>
            <w:tcBorders>
              <w:top w:val="nil"/>
            </w:tcBorders>
          </w:tcPr>
          <w:p w14:paraId="62F694F1" w14:textId="77777777" w:rsidR="004B3FE4" w:rsidRPr="00622682" w:rsidRDefault="004B3FE4" w:rsidP="00A279D7">
            <w:pPr>
              <w:spacing w:before="120" w:line="360" w:lineRule="auto"/>
              <w:rPr>
                <w:color w:val="auto"/>
                <w:sz w:val="20"/>
                <w:szCs w:val="20"/>
              </w:rPr>
            </w:pPr>
            <w:r w:rsidRPr="00622682">
              <w:rPr>
                <w:color w:val="auto"/>
                <w:sz w:val="20"/>
                <w:szCs w:val="20"/>
              </w:rPr>
              <w:t>0.53</w:t>
            </w:r>
          </w:p>
        </w:tc>
        <w:tc>
          <w:tcPr>
            <w:tcW w:w="221" w:type="pct"/>
            <w:tcBorders>
              <w:top w:val="nil"/>
            </w:tcBorders>
          </w:tcPr>
          <w:p w14:paraId="28BCBF4A" w14:textId="77777777" w:rsidR="004B3FE4" w:rsidRPr="00622682" w:rsidRDefault="004B3FE4" w:rsidP="00A279D7">
            <w:pPr>
              <w:spacing w:before="120" w:line="360" w:lineRule="auto"/>
              <w:rPr>
                <w:color w:val="auto"/>
                <w:sz w:val="20"/>
                <w:szCs w:val="20"/>
              </w:rPr>
            </w:pPr>
            <w:r w:rsidRPr="00622682">
              <w:rPr>
                <w:color w:val="auto"/>
                <w:sz w:val="20"/>
                <w:szCs w:val="20"/>
              </w:rPr>
              <w:t>0.28</w:t>
            </w:r>
          </w:p>
        </w:tc>
        <w:tc>
          <w:tcPr>
            <w:tcW w:w="221" w:type="pct"/>
            <w:tcBorders>
              <w:top w:val="nil"/>
            </w:tcBorders>
          </w:tcPr>
          <w:p w14:paraId="6C033646" w14:textId="77777777" w:rsidR="004B3FE4" w:rsidRPr="00622682" w:rsidRDefault="004B3FE4" w:rsidP="00A279D7">
            <w:pPr>
              <w:spacing w:before="120" w:line="360" w:lineRule="auto"/>
              <w:rPr>
                <w:color w:val="auto"/>
                <w:sz w:val="20"/>
                <w:szCs w:val="20"/>
              </w:rPr>
            </w:pPr>
            <w:r w:rsidRPr="00622682">
              <w:rPr>
                <w:color w:val="auto"/>
                <w:sz w:val="20"/>
                <w:szCs w:val="20"/>
              </w:rPr>
              <w:t>0.28</w:t>
            </w:r>
          </w:p>
        </w:tc>
        <w:tc>
          <w:tcPr>
            <w:tcW w:w="221" w:type="pct"/>
            <w:tcBorders>
              <w:top w:val="nil"/>
            </w:tcBorders>
          </w:tcPr>
          <w:p w14:paraId="524604B4" w14:textId="77777777" w:rsidR="004B3FE4" w:rsidRPr="00622682" w:rsidRDefault="004B3FE4" w:rsidP="00A279D7">
            <w:pPr>
              <w:spacing w:before="120" w:line="360" w:lineRule="auto"/>
              <w:rPr>
                <w:color w:val="auto"/>
                <w:sz w:val="20"/>
                <w:szCs w:val="20"/>
              </w:rPr>
            </w:pPr>
            <w:r w:rsidRPr="00622682">
              <w:rPr>
                <w:color w:val="auto"/>
                <w:sz w:val="20"/>
                <w:szCs w:val="20"/>
              </w:rPr>
              <w:t>0.21</w:t>
            </w:r>
          </w:p>
        </w:tc>
        <w:tc>
          <w:tcPr>
            <w:tcW w:w="221" w:type="pct"/>
            <w:tcBorders>
              <w:top w:val="nil"/>
            </w:tcBorders>
          </w:tcPr>
          <w:p w14:paraId="632F4F2C" w14:textId="77777777" w:rsidR="004B3FE4" w:rsidRPr="00622682" w:rsidRDefault="004B3FE4" w:rsidP="00A279D7">
            <w:pPr>
              <w:spacing w:before="120" w:line="360" w:lineRule="auto"/>
              <w:rPr>
                <w:color w:val="auto"/>
                <w:sz w:val="20"/>
                <w:szCs w:val="20"/>
              </w:rPr>
            </w:pPr>
          </w:p>
        </w:tc>
      </w:tr>
      <w:tr w:rsidR="00622682" w:rsidRPr="00622682" w14:paraId="75D3A2F2" w14:textId="77777777" w:rsidTr="00A279D7">
        <w:trPr>
          <w:trHeight w:val="465"/>
        </w:trPr>
        <w:tc>
          <w:tcPr>
            <w:tcW w:w="543" w:type="pct"/>
            <w:tcBorders>
              <w:top w:val="nil"/>
            </w:tcBorders>
          </w:tcPr>
          <w:p w14:paraId="12B6E19D" w14:textId="77777777" w:rsidR="004B3FE4" w:rsidRPr="00622682" w:rsidRDefault="004B3FE4" w:rsidP="00A279D7">
            <w:pPr>
              <w:spacing w:before="120" w:line="360" w:lineRule="auto"/>
              <w:rPr>
                <w:color w:val="auto"/>
                <w:sz w:val="20"/>
                <w:szCs w:val="20"/>
              </w:rPr>
            </w:pPr>
            <w:r w:rsidRPr="00622682">
              <w:rPr>
                <w:color w:val="auto"/>
                <w:sz w:val="20"/>
                <w:szCs w:val="20"/>
              </w:rPr>
              <w:t>14. IRV</w:t>
            </w:r>
          </w:p>
        </w:tc>
        <w:tc>
          <w:tcPr>
            <w:tcW w:w="439" w:type="pct"/>
            <w:tcBorders>
              <w:top w:val="nil"/>
            </w:tcBorders>
          </w:tcPr>
          <w:p w14:paraId="0CF9ED40" w14:textId="77777777" w:rsidR="004B3FE4" w:rsidRPr="00622682" w:rsidRDefault="004B3FE4" w:rsidP="00A279D7">
            <w:pPr>
              <w:spacing w:before="120" w:line="360" w:lineRule="auto"/>
              <w:rPr>
                <w:color w:val="auto"/>
                <w:sz w:val="20"/>
                <w:szCs w:val="20"/>
              </w:rPr>
            </w:pPr>
            <w:r w:rsidRPr="00622682">
              <w:rPr>
                <w:color w:val="auto"/>
                <w:sz w:val="20"/>
                <w:szCs w:val="20"/>
              </w:rPr>
              <w:t>.48</w:t>
            </w:r>
            <w:r w:rsidRPr="00622682">
              <w:rPr>
                <w:color w:val="auto"/>
                <w:sz w:val="20"/>
                <w:szCs w:val="20"/>
                <w:vertAlign w:val="subscript"/>
              </w:rPr>
              <w:t>[.44, .52]</w:t>
            </w:r>
          </w:p>
        </w:tc>
        <w:tc>
          <w:tcPr>
            <w:tcW w:w="321" w:type="pct"/>
            <w:tcBorders>
              <w:top w:val="nil"/>
            </w:tcBorders>
          </w:tcPr>
          <w:p w14:paraId="6B0F5FFA" w14:textId="77777777" w:rsidR="004B3FE4" w:rsidRPr="00622682" w:rsidRDefault="004B3FE4" w:rsidP="00A279D7">
            <w:pPr>
              <w:spacing w:before="120" w:line="360" w:lineRule="auto"/>
              <w:rPr>
                <w:color w:val="auto"/>
                <w:sz w:val="20"/>
                <w:szCs w:val="20"/>
              </w:rPr>
            </w:pPr>
            <w:r w:rsidRPr="00622682">
              <w:rPr>
                <w:color w:val="auto"/>
                <w:sz w:val="20"/>
                <w:szCs w:val="20"/>
              </w:rPr>
              <w:t>.06</w:t>
            </w:r>
          </w:p>
        </w:tc>
        <w:tc>
          <w:tcPr>
            <w:tcW w:w="324" w:type="pct"/>
            <w:tcBorders>
              <w:top w:val="nil"/>
            </w:tcBorders>
          </w:tcPr>
          <w:p w14:paraId="47E1EEB5" w14:textId="77777777" w:rsidR="004B3FE4" w:rsidRPr="00622682" w:rsidRDefault="004B3FE4" w:rsidP="00A279D7">
            <w:pPr>
              <w:spacing w:before="120" w:line="360" w:lineRule="auto"/>
              <w:rPr>
                <w:color w:val="auto"/>
                <w:sz w:val="20"/>
                <w:szCs w:val="20"/>
              </w:rPr>
            </w:pPr>
            <w:r w:rsidRPr="00622682">
              <w:rPr>
                <w:color w:val="auto"/>
                <w:sz w:val="20"/>
                <w:szCs w:val="20"/>
              </w:rPr>
              <w:t>.03</w:t>
            </w:r>
          </w:p>
        </w:tc>
        <w:tc>
          <w:tcPr>
            <w:tcW w:w="298" w:type="pct"/>
            <w:tcBorders>
              <w:top w:val="nil"/>
            </w:tcBorders>
            <w:shd w:val="clear" w:color="auto" w:fill="D9D9D9" w:themeFill="background1" w:themeFillShade="D9"/>
          </w:tcPr>
          <w:p w14:paraId="418F7D61" w14:textId="77777777" w:rsidR="004B3FE4" w:rsidRPr="00622682" w:rsidRDefault="004B3FE4" w:rsidP="00A279D7">
            <w:pPr>
              <w:spacing w:before="120" w:line="360" w:lineRule="auto"/>
              <w:rPr>
                <w:color w:val="auto"/>
                <w:sz w:val="20"/>
                <w:szCs w:val="20"/>
              </w:rPr>
            </w:pPr>
            <w:r w:rsidRPr="00622682">
              <w:rPr>
                <w:color w:val="auto"/>
                <w:sz w:val="20"/>
                <w:szCs w:val="20"/>
              </w:rPr>
              <w:t>149.28</w:t>
            </w:r>
          </w:p>
        </w:tc>
        <w:tc>
          <w:tcPr>
            <w:tcW w:w="298" w:type="pct"/>
            <w:tcBorders>
              <w:top w:val="nil"/>
            </w:tcBorders>
            <w:shd w:val="clear" w:color="auto" w:fill="D9D9D9" w:themeFill="background1" w:themeFillShade="D9"/>
          </w:tcPr>
          <w:p w14:paraId="38C9D418" w14:textId="77777777" w:rsidR="004B3FE4" w:rsidRPr="00622682" w:rsidRDefault="004B3FE4" w:rsidP="00A279D7">
            <w:pPr>
              <w:spacing w:before="120" w:line="360" w:lineRule="auto"/>
              <w:rPr>
                <w:color w:val="auto"/>
                <w:sz w:val="20"/>
                <w:szCs w:val="20"/>
              </w:rPr>
            </w:pPr>
            <w:r w:rsidRPr="00622682">
              <w:rPr>
                <w:color w:val="auto"/>
                <w:sz w:val="20"/>
                <w:szCs w:val="20"/>
              </w:rPr>
              <w:t>146.42</w:t>
            </w:r>
          </w:p>
        </w:tc>
        <w:tc>
          <w:tcPr>
            <w:tcW w:w="298" w:type="pct"/>
            <w:tcBorders>
              <w:top w:val="nil"/>
            </w:tcBorders>
            <w:shd w:val="clear" w:color="auto" w:fill="D9D9D9" w:themeFill="background1" w:themeFillShade="D9"/>
          </w:tcPr>
          <w:p w14:paraId="31DA7F1A" w14:textId="77777777" w:rsidR="004B3FE4" w:rsidRPr="00622682" w:rsidRDefault="004B3FE4" w:rsidP="00A279D7">
            <w:pPr>
              <w:spacing w:before="120" w:line="360" w:lineRule="auto"/>
              <w:rPr>
                <w:color w:val="auto"/>
                <w:sz w:val="20"/>
                <w:szCs w:val="20"/>
              </w:rPr>
            </w:pPr>
            <w:r w:rsidRPr="00622682">
              <w:rPr>
                <w:color w:val="auto"/>
                <w:sz w:val="20"/>
                <w:szCs w:val="20"/>
              </w:rPr>
              <w:t>158.55</w:t>
            </w:r>
          </w:p>
        </w:tc>
        <w:tc>
          <w:tcPr>
            <w:tcW w:w="298" w:type="pct"/>
            <w:tcBorders>
              <w:top w:val="nil"/>
            </w:tcBorders>
            <w:shd w:val="clear" w:color="auto" w:fill="D9D9D9" w:themeFill="background1" w:themeFillShade="D9"/>
          </w:tcPr>
          <w:p w14:paraId="264ACEE1" w14:textId="77777777" w:rsidR="004B3FE4" w:rsidRPr="00622682" w:rsidRDefault="004B3FE4" w:rsidP="00A279D7">
            <w:pPr>
              <w:spacing w:before="120" w:line="360" w:lineRule="auto"/>
              <w:rPr>
                <w:color w:val="auto"/>
                <w:sz w:val="20"/>
                <w:szCs w:val="20"/>
              </w:rPr>
            </w:pPr>
            <w:r w:rsidRPr="00622682">
              <w:rPr>
                <w:color w:val="auto"/>
                <w:sz w:val="20"/>
                <w:szCs w:val="20"/>
              </w:rPr>
              <w:t>103.79</w:t>
            </w:r>
          </w:p>
        </w:tc>
        <w:tc>
          <w:tcPr>
            <w:tcW w:w="298" w:type="pct"/>
            <w:tcBorders>
              <w:top w:val="nil"/>
            </w:tcBorders>
            <w:shd w:val="clear" w:color="auto" w:fill="D9D9D9" w:themeFill="background1" w:themeFillShade="D9"/>
          </w:tcPr>
          <w:p w14:paraId="1EEF5DB0" w14:textId="77777777" w:rsidR="004B3FE4" w:rsidRPr="00622682" w:rsidRDefault="004B3FE4" w:rsidP="00A279D7">
            <w:pPr>
              <w:spacing w:before="120" w:line="360" w:lineRule="auto"/>
              <w:rPr>
                <w:color w:val="auto"/>
                <w:sz w:val="20"/>
                <w:szCs w:val="20"/>
              </w:rPr>
            </w:pPr>
            <w:r w:rsidRPr="00622682">
              <w:rPr>
                <w:color w:val="auto"/>
                <w:sz w:val="20"/>
                <w:szCs w:val="20"/>
              </w:rPr>
              <w:t>61.39</w:t>
            </w:r>
          </w:p>
        </w:tc>
        <w:tc>
          <w:tcPr>
            <w:tcW w:w="259" w:type="pct"/>
            <w:tcBorders>
              <w:top w:val="nil"/>
            </w:tcBorders>
            <w:shd w:val="clear" w:color="auto" w:fill="D9D9D9" w:themeFill="background1" w:themeFillShade="D9"/>
          </w:tcPr>
          <w:p w14:paraId="5FE9FB82" w14:textId="77777777" w:rsidR="004B3FE4" w:rsidRPr="00622682" w:rsidRDefault="004B3FE4" w:rsidP="00A279D7">
            <w:pPr>
              <w:spacing w:before="120" w:line="360" w:lineRule="auto"/>
              <w:rPr>
                <w:color w:val="auto"/>
                <w:sz w:val="20"/>
                <w:szCs w:val="20"/>
              </w:rPr>
            </w:pPr>
            <w:r w:rsidRPr="00622682">
              <w:rPr>
                <w:color w:val="auto"/>
                <w:sz w:val="20"/>
                <w:szCs w:val="20"/>
              </w:rPr>
              <w:t>90.93</w:t>
            </w:r>
          </w:p>
        </w:tc>
        <w:tc>
          <w:tcPr>
            <w:tcW w:w="259" w:type="pct"/>
            <w:tcBorders>
              <w:top w:val="nil"/>
            </w:tcBorders>
            <w:shd w:val="clear" w:color="auto" w:fill="D9D9D9" w:themeFill="background1" w:themeFillShade="D9"/>
          </w:tcPr>
          <w:p w14:paraId="2E628A83" w14:textId="77777777" w:rsidR="004B3FE4" w:rsidRPr="00622682" w:rsidRDefault="004B3FE4" w:rsidP="00A279D7">
            <w:pPr>
              <w:spacing w:before="120" w:line="360" w:lineRule="auto"/>
              <w:rPr>
                <w:color w:val="auto"/>
                <w:sz w:val="20"/>
                <w:szCs w:val="20"/>
              </w:rPr>
            </w:pPr>
            <w:r w:rsidRPr="00622682">
              <w:rPr>
                <w:color w:val="auto"/>
                <w:sz w:val="20"/>
                <w:szCs w:val="20"/>
              </w:rPr>
              <w:t>46.94</w:t>
            </w:r>
          </w:p>
        </w:tc>
        <w:tc>
          <w:tcPr>
            <w:tcW w:w="259" w:type="pct"/>
            <w:tcBorders>
              <w:top w:val="nil"/>
            </w:tcBorders>
            <w:shd w:val="clear" w:color="auto" w:fill="D9D9D9" w:themeFill="background1" w:themeFillShade="D9"/>
          </w:tcPr>
          <w:p w14:paraId="156886BB" w14:textId="77777777" w:rsidR="004B3FE4" w:rsidRPr="00622682" w:rsidRDefault="004B3FE4" w:rsidP="00A279D7">
            <w:pPr>
              <w:spacing w:before="120" w:line="360" w:lineRule="auto"/>
              <w:rPr>
                <w:color w:val="auto"/>
                <w:sz w:val="20"/>
                <w:szCs w:val="20"/>
              </w:rPr>
            </w:pPr>
            <w:r w:rsidRPr="00622682">
              <w:rPr>
                <w:color w:val="auto"/>
                <w:sz w:val="20"/>
                <w:szCs w:val="20"/>
              </w:rPr>
              <w:t>60.57</w:t>
            </w:r>
          </w:p>
        </w:tc>
        <w:tc>
          <w:tcPr>
            <w:tcW w:w="221" w:type="pct"/>
            <w:tcBorders>
              <w:top w:val="nil"/>
            </w:tcBorders>
          </w:tcPr>
          <w:p w14:paraId="66055DD1" w14:textId="77777777" w:rsidR="004B3FE4" w:rsidRPr="00622682" w:rsidRDefault="004B3FE4" w:rsidP="00A279D7">
            <w:pPr>
              <w:spacing w:before="120" w:line="360" w:lineRule="auto"/>
              <w:rPr>
                <w:color w:val="auto"/>
                <w:sz w:val="20"/>
                <w:szCs w:val="20"/>
              </w:rPr>
            </w:pPr>
            <w:r w:rsidRPr="00622682">
              <w:rPr>
                <w:color w:val="auto"/>
                <w:sz w:val="20"/>
                <w:szCs w:val="20"/>
              </w:rPr>
              <w:t>5.81</w:t>
            </w:r>
          </w:p>
        </w:tc>
        <w:tc>
          <w:tcPr>
            <w:tcW w:w="221" w:type="pct"/>
            <w:tcBorders>
              <w:top w:val="nil"/>
            </w:tcBorders>
          </w:tcPr>
          <w:p w14:paraId="76ED095E" w14:textId="77777777" w:rsidR="004B3FE4" w:rsidRPr="00622682" w:rsidRDefault="004B3FE4" w:rsidP="00A279D7">
            <w:pPr>
              <w:spacing w:before="120" w:line="360" w:lineRule="auto"/>
              <w:rPr>
                <w:color w:val="auto"/>
                <w:sz w:val="20"/>
                <w:szCs w:val="20"/>
              </w:rPr>
            </w:pPr>
            <w:r w:rsidRPr="00622682">
              <w:rPr>
                <w:color w:val="auto"/>
                <w:sz w:val="20"/>
                <w:szCs w:val="20"/>
              </w:rPr>
              <w:t>4.89</w:t>
            </w:r>
          </w:p>
        </w:tc>
        <w:tc>
          <w:tcPr>
            <w:tcW w:w="221" w:type="pct"/>
            <w:tcBorders>
              <w:top w:val="nil"/>
            </w:tcBorders>
          </w:tcPr>
          <w:p w14:paraId="7E8D514F" w14:textId="77777777" w:rsidR="004B3FE4" w:rsidRPr="00622682" w:rsidRDefault="004B3FE4" w:rsidP="00A279D7">
            <w:pPr>
              <w:spacing w:before="120" w:line="360" w:lineRule="auto"/>
              <w:rPr>
                <w:color w:val="auto"/>
                <w:sz w:val="20"/>
                <w:szCs w:val="20"/>
              </w:rPr>
            </w:pPr>
            <w:r w:rsidRPr="00622682">
              <w:rPr>
                <w:color w:val="auto"/>
                <w:sz w:val="20"/>
                <w:szCs w:val="20"/>
              </w:rPr>
              <w:t>4.95</w:t>
            </w:r>
          </w:p>
        </w:tc>
        <w:tc>
          <w:tcPr>
            <w:tcW w:w="221" w:type="pct"/>
            <w:tcBorders>
              <w:top w:val="nil"/>
            </w:tcBorders>
          </w:tcPr>
          <w:p w14:paraId="0E752EC6" w14:textId="77777777" w:rsidR="004B3FE4" w:rsidRPr="00622682" w:rsidRDefault="004B3FE4" w:rsidP="00A279D7">
            <w:pPr>
              <w:spacing w:before="120" w:line="360" w:lineRule="auto"/>
              <w:rPr>
                <w:color w:val="auto"/>
                <w:sz w:val="20"/>
                <w:szCs w:val="20"/>
              </w:rPr>
            </w:pPr>
            <w:r w:rsidRPr="00622682">
              <w:rPr>
                <w:color w:val="auto"/>
                <w:sz w:val="20"/>
                <w:szCs w:val="20"/>
              </w:rPr>
              <w:t>8.87</w:t>
            </w:r>
          </w:p>
        </w:tc>
        <w:tc>
          <w:tcPr>
            <w:tcW w:w="221" w:type="pct"/>
            <w:tcBorders>
              <w:top w:val="nil"/>
            </w:tcBorders>
          </w:tcPr>
          <w:p w14:paraId="40902B23" w14:textId="77777777" w:rsidR="004B3FE4" w:rsidRPr="00622682" w:rsidRDefault="004B3FE4" w:rsidP="00A279D7">
            <w:pPr>
              <w:spacing w:before="120" w:line="360" w:lineRule="auto"/>
              <w:rPr>
                <w:color w:val="auto"/>
                <w:sz w:val="20"/>
                <w:szCs w:val="20"/>
              </w:rPr>
            </w:pPr>
            <w:r w:rsidRPr="00622682">
              <w:rPr>
                <w:color w:val="auto"/>
                <w:sz w:val="20"/>
                <w:szCs w:val="20"/>
              </w:rPr>
              <w:t>3.83</w:t>
            </w:r>
          </w:p>
        </w:tc>
      </w:tr>
    </w:tbl>
    <w:p w14:paraId="531F17D2" w14:textId="7264DD06" w:rsidR="004B3FE4" w:rsidRPr="00622682" w:rsidRDefault="004B3FE4" w:rsidP="004B3FE4">
      <w:pPr>
        <w:ind w:firstLine="0"/>
        <w:rPr>
          <w:color w:val="auto"/>
        </w:rPr>
      </w:pPr>
      <w:r w:rsidRPr="00622682">
        <w:rPr>
          <w:i/>
          <w:color w:val="auto"/>
        </w:rPr>
        <w:lastRenderedPageBreak/>
        <w:t>Note.</w:t>
      </w:r>
      <w:r w:rsidRPr="00622682">
        <w:rPr>
          <w:color w:val="auto"/>
        </w:rPr>
        <w:t xml:space="preserve"> The ratings of the first and second measurement of the partially careless responding condition (</w:t>
      </w:r>
      <w:r w:rsidRPr="00622682">
        <w:rPr>
          <w:i/>
          <w:iCs/>
          <w:color w:val="auto"/>
        </w:rPr>
        <w:t>n</w:t>
      </w:r>
      <w:r w:rsidRPr="00622682">
        <w:rPr>
          <w:color w:val="auto"/>
        </w:rPr>
        <w:t> = 118) were used to determine the classification accuracy. All indices were coded such that higher scores were more indicative of careless responding. Values in the matrix part represent the χ</w:t>
      </w:r>
      <w:r w:rsidRPr="00622682">
        <w:rPr>
          <w:color w:val="auto"/>
          <w:vertAlign w:val="superscript"/>
        </w:rPr>
        <w:t>2</w:t>
      </w:r>
      <w:r w:rsidRPr="00622682">
        <w:rPr>
          <w:color w:val="auto"/>
        </w:rPr>
        <w:t xml:space="preserve"> values for the pairwise comparisons with one degree of freedom. The Bonferroni-corrected critical χ</w:t>
      </w:r>
      <w:r w:rsidRPr="00622682">
        <w:rPr>
          <w:color w:val="auto"/>
          <w:vertAlign w:val="superscript"/>
        </w:rPr>
        <w:t>2</w:t>
      </w:r>
      <w:r w:rsidRPr="00622682">
        <w:rPr>
          <w:color w:val="auto"/>
        </w:rPr>
        <w:t xml:space="preserve"> value for each of the 91 comparisons was 11.94; if this value is exceeded, the two AUCs can be considered significantly different from each other, and the corresponding cells in the matrix part are shown in gray. AUC = area under the receiver operating characteristic curve; </w:t>
      </w:r>
      <w:r w:rsidR="006C230D" w:rsidRPr="00622682">
        <w:rPr>
          <w:color w:val="auto"/>
        </w:rPr>
        <w:t>time </w:t>
      </w:r>
      <w:r w:rsidRPr="00622682">
        <w:rPr>
          <w:color w:val="auto"/>
        </w:rPr>
        <w:t xml:space="preserve">= average response time per item; </w:t>
      </w:r>
      <w:r w:rsidR="006C230D" w:rsidRPr="00622682">
        <w:rPr>
          <w:color w:val="auto"/>
        </w:rPr>
        <w:t>l</w:t>
      </w:r>
      <w:r w:rsidRPr="00622682">
        <w:rPr>
          <w:color w:val="auto"/>
        </w:rPr>
        <w:t xml:space="preserve">ongstring = maximum longstring; IRV = intra-individual response variability; </w:t>
      </w:r>
      <w:r w:rsidR="006C230D" w:rsidRPr="00622682">
        <w:rPr>
          <w:color w:val="auto"/>
        </w:rPr>
        <w:t>synonyms</w:t>
      </w:r>
      <w:r w:rsidR="006C230D" w:rsidRPr="00622682">
        <w:rPr>
          <w:iCs/>
          <w:color w:val="auto"/>
        </w:rPr>
        <w:t> </w:t>
      </w:r>
      <w:r w:rsidRPr="00622682">
        <w:rPr>
          <w:iCs/>
          <w:color w:val="auto"/>
        </w:rPr>
        <w:t xml:space="preserve">= psychometric synonyms; </w:t>
      </w:r>
      <w:r w:rsidR="006C230D" w:rsidRPr="00622682">
        <w:rPr>
          <w:color w:val="auto"/>
        </w:rPr>
        <w:t>antonyms </w:t>
      </w:r>
      <w:r w:rsidRPr="00622682">
        <w:rPr>
          <w:color w:val="auto"/>
        </w:rPr>
        <w:t>=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6C230D" w:rsidRPr="00622682">
        <w:rPr>
          <w:color w:val="auto"/>
        </w:rPr>
        <w:t>i</w:t>
      </w:r>
      <w:r w:rsidRPr="00622682">
        <w:rPr>
          <w:color w:val="auto"/>
        </w:rPr>
        <w:t xml:space="preserve">nfit MSE = global (i.e., the average of the scale-specific statistics was computed) Rasch model-based infit mean square error; </w:t>
      </w:r>
      <w:r w:rsidR="006C230D" w:rsidRPr="00622682">
        <w:rPr>
          <w:color w:val="auto"/>
        </w:rPr>
        <w:t>o</w:t>
      </w:r>
      <w:r w:rsidRPr="00622682">
        <w:rPr>
          <w:color w:val="auto"/>
        </w:rPr>
        <w:t>utfit MSE = global (i.e., the average of the scale-specific statistics was computed) Rasch model-based outfit mean square error; INDCHI</w:t>
      </w:r>
      <w:r w:rsidRPr="00622682">
        <w:rPr>
          <w:iCs/>
          <w:color w:val="auto"/>
        </w:rPr>
        <w:t xml:space="preserve"> = global </w:t>
      </w:r>
      <w:r w:rsidRPr="00622682">
        <w:rPr>
          <w:color w:val="auto"/>
        </w:rPr>
        <w:t>(i.e., the average of the scale-specific scores was computed) individual contribution to model misfit for which the calculation of the two person-specific model log-likelihood values</w:t>
      </w:r>
      <w:r w:rsidRPr="00622682">
        <w:rPr>
          <w:iCs/>
          <w:color w:val="auto"/>
        </w:rPr>
        <w:t xml:space="preserve"> was based on subsamples</w:t>
      </w:r>
      <w:r w:rsidRPr="00622682">
        <w:rPr>
          <w:color w:val="auto"/>
        </w:rPr>
        <w:t>.</w:t>
      </w:r>
    </w:p>
    <w:p w14:paraId="6AE1C182" w14:textId="77777777" w:rsidR="004B3FE4" w:rsidRPr="00622682" w:rsidRDefault="004B3FE4" w:rsidP="004B3FE4">
      <w:pPr>
        <w:ind w:firstLine="0"/>
        <w:rPr>
          <w:iCs/>
          <w:color w:val="auto"/>
        </w:rPr>
      </w:pPr>
      <w:r w:rsidRPr="00622682">
        <w:rPr>
          <w:color w:val="auto"/>
          <w:vertAlign w:val="superscript"/>
        </w:rPr>
        <w:lastRenderedPageBreak/>
        <w:t>a</w:t>
      </w:r>
      <w:r w:rsidRPr="00622682">
        <w:rPr>
          <w:color w:val="auto"/>
        </w:rPr>
        <w:t xml:space="preserve"> Sensitivity of the index at specificity level of 95% (i.e., false-positive rate of 5%). </w:t>
      </w:r>
      <w:r w:rsidRPr="00622682">
        <w:rPr>
          <w:color w:val="auto"/>
          <w:vertAlign w:val="superscript"/>
        </w:rPr>
        <w:t>b</w:t>
      </w:r>
      <w:r w:rsidRPr="00622682">
        <w:rPr>
          <w:color w:val="auto"/>
        </w:rPr>
        <w:t xml:space="preserve"> Sensitivity of the index at specificity level of 99% (i.e., false-positive rate of 1%). </w:t>
      </w:r>
      <w:r w:rsidRPr="00622682">
        <w:rPr>
          <w:color w:val="auto"/>
          <w:vertAlign w:val="superscript"/>
        </w:rPr>
        <w:t>c</w:t>
      </w:r>
      <w:r w:rsidRPr="00622682">
        <w:rPr>
          <w:color w:val="auto"/>
        </w:rPr>
        <w:t xml:space="preserve"> Sensitivity could not be computed because of missing values in the matrix (i.e., non-zero sensitivities could only be calculated for false-positive rates that were higher than the 1% level that we aimed for). </w:t>
      </w:r>
    </w:p>
    <w:p w14:paraId="71C9797B" w14:textId="77777777" w:rsidR="004B3FE4" w:rsidRPr="00622682" w:rsidRDefault="004B3FE4" w:rsidP="004B3FE4">
      <w:pPr>
        <w:jc w:val="left"/>
        <w:rPr>
          <w:iCs/>
          <w:color w:val="auto"/>
        </w:rPr>
      </w:pPr>
      <w:r w:rsidRPr="00622682">
        <w:rPr>
          <w:iCs/>
          <w:color w:val="auto"/>
        </w:rPr>
        <w:br w:type="page"/>
      </w:r>
    </w:p>
    <w:p w14:paraId="59465B31" w14:textId="7D7C912D" w:rsidR="004B3FE4" w:rsidRPr="00622682" w:rsidRDefault="004B3FE4" w:rsidP="004B3FE4">
      <w:pPr>
        <w:pStyle w:val="berschrift1"/>
        <w:rPr>
          <w:color w:val="auto"/>
        </w:rPr>
      </w:pPr>
      <w:r w:rsidRPr="00622682">
        <w:rPr>
          <w:color w:val="auto"/>
        </w:rPr>
        <w:lastRenderedPageBreak/>
        <w:t>Table S28</w:t>
      </w:r>
    </w:p>
    <w:p w14:paraId="7B255C36" w14:textId="77777777" w:rsidR="004B3FE4" w:rsidRPr="00622682" w:rsidRDefault="004B3FE4" w:rsidP="004B3FE4">
      <w:pPr>
        <w:ind w:firstLine="0"/>
        <w:rPr>
          <w:i/>
          <w:color w:val="auto"/>
        </w:rPr>
      </w:pPr>
      <w:r w:rsidRPr="00622682">
        <w:rPr>
          <w:i/>
          <w:color w:val="auto"/>
        </w:rPr>
        <w:t xml:space="preserve">Ordered Accuracies of the 14 Indirect Indices in Detecting Fully Careless </w:t>
      </w:r>
      <w:r w:rsidRPr="00622682">
        <w:rPr>
          <w:i/>
          <w:iCs/>
          <w:color w:val="auto"/>
        </w:rPr>
        <w:t>(i.e., Careless 100%)</w:t>
      </w:r>
      <w:r w:rsidRPr="00622682">
        <w:rPr>
          <w:color w:val="auto"/>
        </w:rPr>
        <w:t xml:space="preserve"> </w:t>
      </w:r>
      <w:r w:rsidRPr="00622682">
        <w:rPr>
          <w:i/>
          <w:color w:val="auto"/>
        </w:rPr>
        <w:t>Responding and Corresponding Pairwise Comparison Results in Study 4</w:t>
      </w:r>
    </w:p>
    <w:tbl>
      <w:tblPr>
        <w:tblStyle w:val="APAReport"/>
        <w:tblW w:w="5000" w:type="pct"/>
        <w:tblLook w:val="04A0" w:firstRow="1" w:lastRow="0" w:firstColumn="1" w:lastColumn="0" w:noHBand="0" w:noVBand="1"/>
      </w:tblPr>
      <w:tblGrid>
        <w:gridCol w:w="1408"/>
        <w:gridCol w:w="1108"/>
        <w:gridCol w:w="810"/>
        <w:gridCol w:w="816"/>
        <w:gridCol w:w="752"/>
        <w:gridCol w:w="752"/>
        <w:gridCol w:w="752"/>
        <w:gridCol w:w="752"/>
        <w:gridCol w:w="656"/>
        <w:gridCol w:w="656"/>
        <w:gridCol w:w="656"/>
        <w:gridCol w:w="656"/>
        <w:gridCol w:w="656"/>
        <w:gridCol w:w="656"/>
        <w:gridCol w:w="656"/>
        <w:gridCol w:w="656"/>
        <w:gridCol w:w="562"/>
      </w:tblGrid>
      <w:tr w:rsidR="00622682" w:rsidRPr="00622682" w14:paraId="4920484C" w14:textId="77777777" w:rsidTr="00A279D7">
        <w:trPr>
          <w:cnfStyle w:val="100000000000" w:firstRow="1" w:lastRow="0" w:firstColumn="0" w:lastColumn="0" w:oddVBand="0" w:evenVBand="0" w:oddHBand="0" w:evenHBand="0" w:firstRowFirstColumn="0" w:firstRowLastColumn="0" w:lastRowFirstColumn="0" w:lastRowLastColumn="0"/>
          <w:trHeight w:val="465"/>
        </w:trPr>
        <w:tc>
          <w:tcPr>
            <w:tcW w:w="543" w:type="pct"/>
            <w:tcBorders>
              <w:bottom w:val="single" w:sz="6" w:space="0" w:color="auto"/>
            </w:tcBorders>
          </w:tcPr>
          <w:p w14:paraId="634F75A8" w14:textId="77777777" w:rsidR="004B3FE4" w:rsidRPr="00622682" w:rsidRDefault="004B3FE4" w:rsidP="00A279D7">
            <w:pPr>
              <w:spacing w:before="120" w:line="360" w:lineRule="auto"/>
              <w:rPr>
                <w:color w:val="auto"/>
                <w:sz w:val="19"/>
                <w:szCs w:val="19"/>
              </w:rPr>
            </w:pPr>
            <w:r w:rsidRPr="00622682">
              <w:rPr>
                <w:color w:val="auto"/>
                <w:sz w:val="19"/>
                <w:szCs w:val="19"/>
              </w:rPr>
              <w:t>Index</w:t>
            </w:r>
          </w:p>
        </w:tc>
        <w:tc>
          <w:tcPr>
            <w:tcW w:w="427" w:type="pct"/>
            <w:tcBorders>
              <w:bottom w:val="single" w:sz="6" w:space="0" w:color="auto"/>
            </w:tcBorders>
          </w:tcPr>
          <w:p w14:paraId="7A61998D" w14:textId="77777777" w:rsidR="004B3FE4" w:rsidRPr="00622682" w:rsidRDefault="004B3FE4" w:rsidP="00A279D7">
            <w:pPr>
              <w:spacing w:before="120" w:line="360" w:lineRule="auto"/>
              <w:rPr>
                <w:color w:val="auto"/>
                <w:sz w:val="19"/>
                <w:szCs w:val="19"/>
              </w:rPr>
            </w:pPr>
            <w:r w:rsidRPr="00622682">
              <w:rPr>
                <w:color w:val="auto"/>
                <w:sz w:val="19"/>
                <w:szCs w:val="19"/>
              </w:rPr>
              <w:t>AUC</w:t>
            </w:r>
            <w:r w:rsidRPr="00622682">
              <w:rPr>
                <w:color w:val="auto"/>
                <w:sz w:val="19"/>
                <w:szCs w:val="19"/>
                <w:vertAlign w:val="subscript"/>
              </w:rPr>
              <w:t>[95% CI]</w:t>
            </w:r>
          </w:p>
        </w:tc>
        <w:tc>
          <w:tcPr>
            <w:tcW w:w="312" w:type="pct"/>
            <w:tcBorders>
              <w:bottom w:val="single" w:sz="6" w:space="0" w:color="auto"/>
            </w:tcBorders>
          </w:tcPr>
          <w:p w14:paraId="0D4CA92B" w14:textId="77777777" w:rsidR="004B3FE4" w:rsidRPr="00622682" w:rsidRDefault="004B3FE4" w:rsidP="00A279D7">
            <w:pPr>
              <w:spacing w:before="120" w:line="360" w:lineRule="auto"/>
              <w:rPr>
                <w:color w:val="auto"/>
                <w:sz w:val="19"/>
                <w:szCs w:val="19"/>
              </w:rPr>
            </w:pPr>
            <w:r w:rsidRPr="00622682">
              <w:rPr>
                <w:color w:val="auto"/>
                <w:sz w:val="19"/>
                <w:szCs w:val="19"/>
              </w:rPr>
              <w:t xml:space="preserve">Sen95 </w:t>
            </w:r>
            <w:r w:rsidRPr="00622682">
              <w:rPr>
                <w:color w:val="auto"/>
                <w:sz w:val="19"/>
                <w:szCs w:val="19"/>
                <w:vertAlign w:val="superscript"/>
              </w:rPr>
              <w:t>a</w:t>
            </w:r>
          </w:p>
        </w:tc>
        <w:tc>
          <w:tcPr>
            <w:tcW w:w="315" w:type="pct"/>
            <w:tcBorders>
              <w:bottom w:val="single" w:sz="6" w:space="0" w:color="auto"/>
            </w:tcBorders>
          </w:tcPr>
          <w:p w14:paraId="51027C4F" w14:textId="77777777" w:rsidR="004B3FE4" w:rsidRPr="00622682" w:rsidRDefault="004B3FE4" w:rsidP="00A279D7">
            <w:pPr>
              <w:spacing w:before="120" w:line="360" w:lineRule="auto"/>
              <w:rPr>
                <w:color w:val="auto"/>
                <w:sz w:val="19"/>
                <w:szCs w:val="19"/>
              </w:rPr>
            </w:pPr>
            <w:r w:rsidRPr="00622682">
              <w:rPr>
                <w:color w:val="auto"/>
                <w:sz w:val="19"/>
                <w:szCs w:val="19"/>
              </w:rPr>
              <w:t xml:space="preserve">Sen99 </w:t>
            </w:r>
            <w:r w:rsidRPr="00622682">
              <w:rPr>
                <w:color w:val="auto"/>
                <w:sz w:val="19"/>
                <w:szCs w:val="19"/>
                <w:vertAlign w:val="superscript"/>
              </w:rPr>
              <w:t>b</w:t>
            </w:r>
          </w:p>
        </w:tc>
        <w:tc>
          <w:tcPr>
            <w:tcW w:w="290" w:type="pct"/>
            <w:tcBorders>
              <w:bottom w:val="single" w:sz="6" w:space="0" w:color="auto"/>
            </w:tcBorders>
          </w:tcPr>
          <w:p w14:paraId="6767CA8C" w14:textId="77777777" w:rsidR="004B3FE4" w:rsidRPr="00622682" w:rsidRDefault="004B3FE4" w:rsidP="00A279D7">
            <w:pPr>
              <w:spacing w:before="120" w:line="360" w:lineRule="auto"/>
              <w:rPr>
                <w:color w:val="auto"/>
                <w:sz w:val="19"/>
                <w:szCs w:val="19"/>
              </w:rPr>
            </w:pPr>
            <w:r w:rsidRPr="00622682">
              <w:rPr>
                <w:color w:val="auto"/>
                <w:sz w:val="19"/>
                <w:szCs w:val="19"/>
              </w:rPr>
              <w:t>1.</w:t>
            </w:r>
          </w:p>
        </w:tc>
        <w:tc>
          <w:tcPr>
            <w:tcW w:w="290" w:type="pct"/>
            <w:tcBorders>
              <w:bottom w:val="single" w:sz="6" w:space="0" w:color="auto"/>
            </w:tcBorders>
          </w:tcPr>
          <w:p w14:paraId="13D253A0" w14:textId="77777777" w:rsidR="004B3FE4" w:rsidRPr="00622682" w:rsidRDefault="004B3FE4" w:rsidP="00A279D7">
            <w:pPr>
              <w:spacing w:before="120" w:line="360" w:lineRule="auto"/>
              <w:rPr>
                <w:color w:val="auto"/>
                <w:sz w:val="19"/>
                <w:szCs w:val="19"/>
              </w:rPr>
            </w:pPr>
            <w:r w:rsidRPr="00622682">
              <w:rPr>
                <w:color w:val="auto"/>
                <w:sz w:val="19"/>
                <w:szCs w:val="19"/>
              </w:rPr>
              <w:t>2.</w:t>
            </w:r>
          </w:p>
        </w:tc>
        <w:tc>
          <w:tcPr>
            <w:tcW w:w="290" w:type="pct"/>
            <w:tcBorders>
              <w:bottom w:val="single" w:sz="6" w:space="0" w:color="auto"/>
            </w:tcBorders>
          </w:tcPr>
          <w:p w14:paraId="06DED0C9" w14:textId="77777777" w:rsidR="004B3FE4" w:rsidRPr="00622682" w:rsidRDefault="004B3FE4" w:rsidP="00A279D7">
            <w:pPr>
              <w:spacing w:before="120" w:line="360" w:lineRule="auto"/>
              <w:rPr>
                <w:color w:val="auto"/>
                <w:sz w:val="19"/>
                <w:szCs w:val="19"/>
              </w:rPr>
            </w:pPr>
            <w:r w:rsidRPr="00622682">
              <w:rPr>
                <w:color w:val="auto"/>
                <w:sz w:val="19"/>
                <w:szCs w:val="19"/>
              </w:rPr>
              <w:t>3.</w:t>
            </w:r>
          </w:p>
        </w:tc>
        <w:tc>
          <w:tcPr>
            <w:tcW w:w="290" w:type="pct"/>
            <w:tcBorders>
              <w:bottom w:val="single" w:sz="6" w:space="0" w:color="auto"/>
            </w:tcBorders>
          </w:tcPr>
          <w:p w14:paraId="2CFC5037" w14:textId="77777777" w:rsidR="004B3FE4" w:rsidRPr="00622682" w:rsidRDefault="004B3FE4" w:rsidP="00A279D7">
            <w:pPr>
              <w:spacing w:before="120" w:line="360" w:lineRule="auto"/>
              <w:rPr>
                <w:color w:val="auto"/>
                <w:sz w:val="19"/>
                <w:szCs w:val="19"/>
              </w:rPr>
            </w:pPr>
            <w:r w:rsidRPr="00622682">
              <w:rPr>
                <w:color w:val="auto"/>
                <w:sz w:val="19"/>
                <w:szCs w:val="19"/>
              </w:rPr>
              <w:t>4.</w:t>
            </w:r>
          </w:p>
        </w:tc>
        <w:tc>
          <w:tcPr>
            <w:tcW w:w="253" w:type="pct"/>
            <w:tcBorders>
              <w:bottom w:val="single" w:sz="6" w:space="0" w:color="auto"/>
            </w:tcBorders>
          </w:tcPr>
          <w:p w14:paraId="669E135D" w14:textId="77777777" w:rsidR="004B3FE4" w:rsidRPr="00622682" w:rsidRDefault="004B3FE4" w:rsidP="00A279D7">
            <w:pPr>
              <w:spacing w:before="120" w:line="360" w:lineRule="auto"/>
              <w:rPr>
                <w:color w:val="auto"/>
                <w:sz w:val="19"/>
                <w:szCs w:val="19"/>
              </w:rPr>
            </w:pPr>
            <w:r w:rsidRPr="00622682">
              <w:rPr>
                <w:color w:val="auto"/>
                <w:sz w:val="19"/>
                <w:szCs w:val="19"/>
              </w:rPr>
              <w:t>5.</w:t>
            </w:r>
          </w:p>
        </w:tc>
        <w:tc>
          <w:tcPr>
            <w:tcW w:w="253" w:type="pct"/>
            <w:tcBorders>
              <w:bottom w:val="single" w:sz="6" w:space="0" w:color="auto"/>
            </w:tcBorders>
          </w:tcPr>
          <w:p w14:paraId="5959B844" w14:textId="77777777" w:rsidR="004B3FE4" w:rsidRPr="00622682" w:rsidRDefault="004B3FE4" w:rsidP="00A279D7">
            <w:pPr>
              <w:spacing w:before="120" w:line="360" w:lineRule="auto"/>
              <w:rPr>
                <w:color w:val="auto"/>
                <w:sz w:val="19"/>
                <w:szCs w:val="19"/>
              </w:rPr>
            </w:pPr>
            <w:r w:rsidRPr="00622682">
              <w:rPr>
                <w:color w:val="auto"/>
                <w:sz w:val="19"/>
                <w:szCs w:val="19"/>
              </w:rPr>
              <w:t>6.</w:t>
            </w:r>
          </w:p>
        </w:tc>
        <w:tc>
          <w:tcPr>
            <w:tcW w:w="253" w:type="pct"/>
            <w:tcBorders>
              <w:bottom w:val="single" w:sz="6" w:space="0" w:color="auto"/>
            </w:tcBorders>
          </w:tcPr>
          <w:p w14:paraId="61FEEE9B" w14:textId="77777777" w:rsidR="004B3FE4" w:rsidRPr="00622682" w:rsidRDefault="004B3FE4" w:rsidP="00A279D7">
            <w:pPr>
              <w:spacing w:before="120" w:line="360" w:lineRule="auto"/>
              <w:rPr>
                <w:color w:val="auto"/>
                <w:sz w:val="19"/>
                <w:szCs w:val="19"/>
              </w:rPr>
            </w:pPr>
            <w:r w:rsidRPr="00622682">
              <w:rPr>
                <w:color w:val="auto"/>
                <w:sz w:val="19"/>
                <w:szCs w:val="19"/>
              </w:rPr>
              <w:t>7.</w:t>
            </w:r>
          </w:p>
        </w:tc>
        <w:tc>
          <w:tcPr>
            <w:tcW w:w="253" w:type="pct"/>
            <w:tcBorders>
              <w:bottom w:val="single" w:sz="6" w:space="0" w:color="auto"/>
            </w:tcBorders>
          </w:tcPr>
          <w:p w14:paraId="0C148B5A" w14:textId="77777777" w:rsidR="004B3FE4" w:rsidRPr="00622682" w:rsidRDefault="004B3FE4" w:rsidP="00A279D7">
            <w:pPr>
              <w:spacing w:before="120" w:line="360" w:lineRule="auto"/>
              <w:rPr>
                <w:color w:val="auto"/>
                <w:sz w:val="19"/>
                <w:szCs w:val="19"/>
              </w:rPr>
            </w:pPr>
            <w:r w:rsidRPr="00622682">
              <w:rPr>
                <w:color w:val="auto"/>
                <w:sz w:val="19"/>
                <w:szCs w:val="19"/>
              </w:rPr>
              <w:t>8.</w:t>
            </w:r>
          </w:p>
        </w:tc>
        <w:tc>
          <w:tcPr>
            <w:tcW w:w="253" w:type="pct"/>
            <w:tcBorders>
              <w:bottom w:val="single" w:sz="6" w:space="0" w:color="auto"/>
            </w:tcBorders>
          </w:tcPr>
          <w:p w14:paraId="0B32A369" w14:textId="77777777" w:rsidR="004B3FE4" w:rsidRPr="00622682" w:rsidRDefault="004B3FE4" w:rsidP="00A279D7">
            <w:pPr>
              <w:spacing w:before="120" w:line="360" w:lineRule="auto"/>
              <w:rPr>
                <w:color w:val="auto"/>
                <w:sz w:val="19"/>
                <w:szCs w:val="19"/>
              </w:rPr>
            </w:pPr>
            <w:r w:rsidRPr="00622682">
              <w:rPr>
                <w:color w:val="auto"/>
                <w:sz w:val="19"/>
                <w:szCs w:val="19"/>
              </w:rPr>
              <w:t>9.</w:t>
            </w:r>
          </w:p>
        </w:tc>
        <w:tc>
          <w:tcPr>
            <w:tcW w:w="253" w:type="pct"/>
            <w:tcBorders>
              <w:bottom w:val="single" w:sz="6" w:space="0" w:color="auto"/>
            </w:tcBorders>
          </w:tcPr>
          <w:p w14:paraId="30B3B0F6" w14:textId="77777777" w:rsidR="004B3FE4" w:rsidRPr="00622682" w:rsidRDefault="004B3FE4" w:rsidP="00A279D7">
            <w:pPr>
              <w:spacing w:before="120" w:line="360" w:lineRule="auto"/>
              <w:rPr>
                <w:color w:val="auto"/>
                <w:sz w:val="19"/>
                <w:szCs w:val="19"/>
              </w:rPr>
            </w:pPr>
            <w:r w:rsidRPr="00622682">
              <w:rPr>
                <w:color w:val="auto"/>
                <w:sz w:val="19"/>
                <w:szCs w:val="19"/>
              </w:rPr>
              <w:t>10.</w:t>
            </w:r>
          </w:p>
        </w:tc>
        <w:tc>
          <w:tcPr>
            <w:tcW w:w="253" w:type="pct"/>
            <w:tcBorders>
              <w:bottom w:val="single" w:sz="6" w:space="0" w:color="auto"/>
            </w:tcBorders>
          </w:tcPr>
          <w:p w14:paraId="7898A195" w14:textId="77777777" w:rsidR="004B3FE4" w:rsidRPr="00622682" w:rsidRDefault="004B3FE4" w:rsidP="00A279D7">
            <w:pPr>
              <w:spacing w:before="120" w:line="360" w:lineRule="auto"/>
              <w:rPr>
                <w:color w:val="auto"/>
                <w:sz w:val="19"/>
                <w:szCs w:val="19"/>
              </w:rPr>
            </w:pPr>
            <w:r w:rsidRPr="00622682">
              <w:rPr>
                <w:color w:val="auto"/>
                <w:sz w:val="19"/>
                <w:szCs w:val="19"/>
              </w:rPr>
              <w:t>11.</w:t>
            </w:r>
          </w:p>
        </w:tc>
        <w:tc>
          <w:tcPr>
            <w:tcW w:w="253" w:type="pct"/>
            <w:tcBorders>
              <w:bottom w:val="single" w:sz="6" w:space="0" w:color="auto"/>
            </w:tcBorders>
          </w:tcPr>
          <w:p w14:paraId="127BD7A1" w14:textId="77777777" w:rsidR="004B3FE4" w:rsidRPr="00622682" w:rsidRDefault="004B3FE4" w:rsidP="00A279D7">
            <w:pPr>
              <w:spacing w:before="120" w:line="360" w:lineRule="auto"/>
              <w:rPr>
                <w:color w:val="auto"/>
                <w:sz w:val="19"/>
                <w:szCs w:val="19"/>
              </w:rPr>
            </w:pPr>
            <w:r w:rsidRPr="00622682">
              <w:rPr>
                <w:color w:val="auto"/>
                <w:sz w:val="19"/>
                <w:szCs w:val="19"/>
              </w:rPr>
              <w:t>12.</w:t>
            </w:r>
          </w:p>
        </w:tc>
        <w:tc>
          <w:tcPr>
            <w:tcW w:w="217" w:type="pct"/>
            <w:tcBorders>
              <w:bottom w:val="single" w:sz="6" w:space="0" w:color="auto"/>
            </w:tcBorders>
          </w:tcPr>
          <w:p w14:paraId="340BF0C3" w14:textId="77777777" w:rsidR="004B3FE4" w:rsidRPr="00622682" w:rsidRDefault="004B3FE4" w:rsidP="00A279D7">
            <w:pPr>
              <w:spacing w:before="120" w:line="360" w:lineRule="auto"/>
              <w:rPr>
                <w:color w:val="auto"/>
                <w:sz w:val="19"/>
                <w:szCs w:val="19"/>
              </w:rPr>
            </w:pPr>
            <w:r w:rsidRPr="00622682">
              <w:rPr>
                <w:color w:val="auto"/>
                <w:sz w:val="19"/>
                <w:szCs w:val="19"/>
              </w:rPr>
              <w:t>13.</w:t>
            </w:r>
          </w:p>
        </w:tc>
      </w:tr>
      <w:tr w:rsidR="00622682" w:rsidRPr="00622682" w14:paraId="149E4C98" w14:textId="77777777" w:rsidTr="00A279D7">
        <w:trPr>
          <w:trHeight w:val="465"/>
        </w:trPr>
        <w:tc>
          <w:tcPr>
            <w:tcW w:w="543" w:type="pct"/>
            <w:tcBorders>
              <w:top w:val="nil"/>
            </w:tcBorders>
          </w:tcPr>
          <w:p w14:paraId="7682752E" w14:textId="77777777" w:rsidR="004B3FE4" w:rsidRPr="00622682" w:rsidRDefault="004B3FE4" w:rsidP="00A279D7">
            <w:pPr>
              <w:spacing w:before="120" w:line="360" w:lineRule="auto"/>
              <w:rPr>
                <w:color w:val="auto"/>
                <w:sz w:val="19"/>
                <w:szCs w:val="19"/>
              </w:rPr>
            </w:pPr>
            <w:r w:rsidRPr="00622682">
              <w:rPr>
                <w:color w:val="auto"/>
                <w:sz w:val="19"/>
                <w:szCs w:val="19"/>
              </w:rPr>
              <w:t>1. Synonyms</w:t>
            </w:r>
          </w:p>
        </w:tc>
        <w:tc>
          <w:tcPr>
            <w:tcW w:w="427" w:type="pct"/>
            <w:tcBorders>
              <w:top w:val="nil"/>
            </w:tcBorders>
          </w:tcPr>
          <w:p w14:paraId="05D6634B" w14:textId="77777777" w:rsidR="004B3FE4" w:rsidRPr="00622682" w:rsidRDefault="004B3FE4" w:rsidP="00A279D7">
            <w:pPr>
              <w:spacing w:before="120" w:line="360" w:lineRule="auto"/>
              <w:rPr>
                <w:color w:val="auto"/>
                <w:sz w:val="19"/>
                <w:szCs w:val="19"/>
              </w:rPr>
            </w:pPr>
            <w:r w:rsidRPr="00622682">
              <w:rPr>
                <w:color w:val="auto"/>
                <w:sz w:val="19"/>
                <w:szCs w:val="19"/>
              </w:rPr>
              <w:t>.94</w:t>
            </w:r>
            <w:r w:rsidRPr="00622682">
              <w:rPr>
                <w:color w:val="auto"/>
                <w:sz w:val="19"/>
                <w:szCs w:val="19"/>
                <w:vertAlign w:val="subscript"/>
              </w:rPr>
              <w:t>[.91, .98]</w:t>
            </w:r>
          </w:p>
        </w:tc>
        <w:tc>
          <w:tcPr>
            <w:tcW w:w="312" w:type="pct"/>
            <w:tcBorders>
              <w:top w:val="nil"/>
            </w:tcBorders>
          </w:tcPr>
          <w:p w14:paraId="0CABF836" w14:textId="77777777" w:rsidR="004B3FE4" w:rsidRPr="00622682" w:rsidRDefault="004B3FE4" w:rsidP="00A279D7">
            <w:pPr>
              <w:spacing w:before="120" w:line="360" w:lineRule="auto"/>
              <w:rPr>
                <w:color w:val="auto"/>
                <w:sz w:val="19"/>
                <w:szCs w:val="19"/>
              </w:rPr>
            </w:pPr>
            <w:r w:rsidRPr="00622682">
              <w:rPr>
                <w:color w:val="auto"/>
                <w:sz w:val="19"/>
                <w:szCs w:val="19"/>
              </w:rPr>
              <w:t>.87</w:t>
            </w:r>
          </w:p>
        </w:tc>
        <w:tc>
          <w:tcPr>
            <w:tcW w:w="315" w:type="pct"/>
            <w:tcBorders>
              <w:top w:val="nil"/>
            </w:tcBorders>
          </w:tcPr>
          <w:p w14:paraId="3C5DD96D" w14:textId="77777777" w:rsidR="004B3FE4" w:rsidRPr="00622682" w:rsidRDefault="004B3FE4" w:rsidP="00A279D7">
            <w:pPr>
              <w:spacing w:before="120" w:line="360" w:lineRule="auto"/>
              <w:rPr>
                <w:color w:val="auto"/>
                <w:sz w:val="19"/>
                <w:szCs w:val="19"/>
              </w:rPr>
            </w:pPr>
            <w:r w:rsidRPr="00622682">
              <w:rPr>
                <w:color w:val="auto"/>
                <w:sz w:val="19"/>
                <w:szCs w:val="19"/>
              </w:rPr>
              <w:t>.73</w:t>
            </w:r>
          </w:p>
        </w:tc>
        <w:tc>
          <w:tcPr>
            <w:tcW w:w="290" w:type="pct"/>
            <w:tcBorders>
              <w:top w:val="nil"/>
            </w:tcBorders>
          </w:tcPr>
          <w:p w14:paraId="776B1212" w14:textId="77777777" w:rsidR="004B3FE4" w:rsidRPr="00622682" w:rsidRDefault="004B3FE4" w:rsidP="00A279D7">
            <w:pPr>
              <w:spacing w:before="120" w:line="360" w:lineRule="auto"/>
              <w:rPr>
                <w:color w:val="auto"/>
                <w:sz w:val="19"/>
                <w:szCs w:val="19"/>
              </w:rPr>
            </w:pPr>
          </w:p>
        </w:tc>
        <w:tc>
          <w:tcPr>
            <w:tcW w:w="290" w:type="pct"/>
            <w:tcBorders>
              <w:top w:val="nil"/>
            </w:tcBorders>
          </w:tcPr>
          <w:p w14:paraId="61A136D2" w14:textId="77777777" w:rsidR="004B3FE4" w:rsidRPr="00622682" w:rsidRDefault="004B3FE4" w:rsidP="00A279D7">
            <w:pPr>
              <w:spacing w:before="120" w:line="360" w:lineRule="auto"/>
              <w:rPr>
                <w:color w:val="auto"/>
                <w:sz w:val="19"/>
                <w:szCs w:val="19"/>
              </w:rPr>
            </w:pPr>
          </w:p>
        </w:tc>
        <w:tc>
          <w:tcPr>
            <w:tcW w:w="290" w:type="pct"/>
            <w:tcBorders>
              <w:top w:val="nil"/>
            </w:tcBorders>
          </w:tcPr>
          <w:p w14:paraId="00C100EB" w14:textId="77777777" w:rsidR="004B3FE4" w:rsidRPr="00622682" w:rsidRDefault="004B3FE4" w:rsidP="00A279D7">
            <w:pPr>
              <w:spacing w:before="120" w:line="360" w:lineRule="auto"/>
              <w:rPr>
                <w:color w:val="auto"/>
                <w:sz w:val="19"/>
                <w:szCs w:val="19"/>
              </w:rPr>
            </w:pPr>
          </w:p>
        </w:tc>
        <w:tc>
          <w:tcPr>
            <w:tcW w:w="290" w:type="pct"/>
            <w:tcBorders>
              <w:top w:val="nil"/>
            </w:tcBorders>
          </w:tcPr>
          <w:p w14:paraId="074CD6B2"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29D51B4C"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6F84ED2A"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598B4F71"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507388ED"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7B58D4FE"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19F01FDE"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2C034A69"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154A71EB" w14:textId="77777777" w:rsidR="004B3FE4" w:rsidRPr="00622682" w:rsidRDefault="004B3FE4" w:rsidP="00A279D7">
            <w:pPr>
              <w:spacing w:before="120" w:line="360" w:lineRule="auto"/>
              <w:rPr>
                <w:color w:val="auto"/>
                <w:sz w:val="19"/>
                <w:szCs w:val="19"/>
              </w:rPr>
            </w:pPr>
          </w:p>
        </w:tc>
        <w:tc>
          <w:tcPr>
            <w:tcW w:w="217" w:type="pct"/>
            <w:tcBorders>
              <w:top w:val="nil"/>
            </w:tcBorders>
          </w:tcPr>
          <w:p w14:paraId="6400FAB1" w14:textId="77777777" w:rsidR="004B3FE4" w:rsidRPr="00622682" w:rsidRDefault="004B3FE4" w:rsidP="00A279D7">
            <w:pPr>
              <w:spacing w:before="120" w:line="360" w:lineRule="auto"/>
              <w:rPr>
                <w:color w:val="auto"/>
                <w:sz w:val="19"/>
                <w:szCs w:val="19"/>
              </w:rPr>
            </w:pPr>
          </w:p>
        </w:tc>
      </w:tr>
      <w:tr w:rsidR="00622682" w:rsidRPr="00622682" w14:paraId="0EE85ADD" w14:textId="77777777" w:rsidTr="00A279D7">
        <w:trPr>
          <w:trHeight w:val="465"/>
        </w:trPr>
        <w:tc>
          <w:tcPr>
            <w:tcW w:w="543" w:type="pct"/>
            <w:tcBorders>
              <w:top w:val="nil"/>
            </w:tcBorders>
          </w:tcPr>
          <w:p w14:paraId="17ED131A" w14:textId="77777777" w:rsidR="004B3FE4" w:rsidRPr="00622682" w:rsidRDefault="004B3FE4" w:rsidP="00A279D7">
            <w:pPr>
              <w:spacing w:before="120" w:line="360" w:lineRule="auto"/>
              <w:rPr>
                <w:color w:val="auto"/>
                <w:sz w:val="19"/>
                <w:szCs w:val="19"/>
              </w:rPr>
            </w:pPr>
            <w:r w:rsidRPr="00622682">
              <w:rPr>
                <w:color w:val="auto"/>
                <w:sz w:val="19"/>
                <w:szCs w:val="19"/>
              </w:rPr>
              <w:t xml:space="preserve">2. </w:t>
            </w:r>
            <w:r w:rsidRPr="00622682">
              <w:rPr>
                <w:i/>
                <w:iCs/>
                <w:color w:val="auto"/>
                <w:sz w:val="19"/>
                <w:szCs w:val="19"/>
              </w:rPr>
              <w:t>r</w:t>
            </w:r>
            <w:r w:rsidRPr="00622682">
              <w:rPr>
                <w:color w:val="auto"/>
                <w:sz w:val="19"/>
                <w:szCs w:val="19"/>
                <w:vertAlign w:val="subscript"/>
              </w:rPr>
              <w:t>pbis</w:t>
            </w:r>
          </w:p>
        </w:tc>
        <w:tc>
          <w:tcPr>
            <w:tcW w:w="427" w:type="pct"/>
            <w:tcBorders>
              <w:top w:val="nil"/>
            </w:tcBorders>
          </w:tcPr>
          <w:p w14:paraId="7D02828A" w14:textId="77777777" w:rsidR="004B3FE4" w:rsidRPr="00622682" w:rsidRDefault="004B3FE4" w:rsidP="00A279D7">
            <w:pPr>
              <w:spacing w:before="120" w:line="360" w:lineRule="auto"/>
              <w:rPr>
                <w:color w:val="auto"/>
                <w:sz w:val="19"/>
                <w:szCs w:val="19"/>
              </w:rPr>
            </w:pPr>
            <w:r w:rsidRPr="00622682">
              <w:rPr>
                <w:color w:val="auto"/>
                <w:sz w:val="19"/>
                <w:szCs w:val="19"/>
              </w:rPr>
              <w:t>.94</w:t>
            </w:r>
            <w:r w:rsidRPr="00622682">
              <w:rPr>
                <w:color w:val="auto"/>
                <w:sz w:val="19"/>
                <w:szCs w:val="19"/>
                <w:vertAlign w:val="subscript"/>
              </w:rPr>
              <w:t>[.91, .97]</w:t>
            </w:r>
          </w:p>
        </w:tc>
        <w:tc>
          <w:tcPr>
            <w:tcW w:w="312" w:type="pct"/>
            <w:tcBorders>
              <w:top w:val="nil"/>
            </w:tcBorders>
          </w:tcPr>
          <w:p w14:paraId="6456EDE1" w14:textId="77777777" w:rsidR="004B3FE4" w:rsidRPr="00622682" w:rsidRDefault="004B3FE4" w:rsidP="00A279D7">
            <w:pPr>
              <w:spacing w:before="120" w:line="360" w:lineRule="auto"/>
              <w:rPr>
                <w:color w:val="auto"/>
                <w:sz w:val="19"/>
                <w:szCs w:val="19"/>
              </w:rPr>
            </w:pPr>
            <w:r w:rsidRPr="00622682">
              <w:rPr>
                <w:color w:val="auto"/>
                <w:sz w:val="19"/>
                <w:szCs w:val="19"/>
              </w:rPr>
              <w:t>.79</w:t>
            </w:r>
          </w:p>
        </w:tc>
        <w:tc>
          <w:tcPr>
            <w:tcW w:w="315" w:type="pct"/>
            <w:tcBorders>
              <w:top w:val="nil"/>
            </w:tcBorders>
          </w:tcPr>
          <w:p w14:paraId="75F0B36A" w14:textId="77777777" w:rsidR="004B3FE4" w:rsidRPr="00622682" w:rsidRDefault="004B3FE4" w:rsidP="00A279D7">
            <w:pPr>
              <w:spacing w:before="120" w:line="360" w:lineRule="auto"/>
              <w:rPr>
                <w:color w:val="auto"/>
                <w:sz w:val="19"/>
                <w:szCs w:val="19"/>
              </w:rPr>
            </w:pPr>
            <w:r w:rsidRPr="00622682">
              <w:rPr>
                <w:color w:val="auto"/>
                <w:sz w:val="19"/>
                <w:szCs w:val="19"/>
              </w:rPr>
              <w:t>.18</w:t>
            </w:r>
          </w:p>
        </w:tc>
        <w:tc>
          <w:tcPr>
            <w:tcW w:w="290" w:type="pct"/>
            <w:tcBorders>
              <w:top w:val="nil"/>
            </w:tcBorders>
          </w:tcPr>
          <w:p w14:paraId="2E1FF22E" w14:textId="77777777" w:rsidR="004B3FE4" w:rsidRPr="00622682" w:rsidRDefault="004B3FE4" w:rsidP="00A279D7">
            <w:pPr>
              <w:spacing w:before="120" w:line="360" w:lineRule="auto"/>
              <w:rPr>
                <w:color w:val="auto"/>
                <w:sz w:val="19"/>
                <w:szCs w:val="19"/>
              </w:rPr>
            </w:pPr>
            <w:r w:rsidRPr="00622682">
              <w:rPr>
                <w:color w:val="auto"/>
                <w:sz w:val="19"/>
                <w:szCs w:val="19"/>
              </w:rPr>
              <w:t>0.03</w:t>
            </w:r>
          </w:p>
        </w:tc>
        <w:tc>
          <w:tcPr>
            <w:tcW w:w="290" w:type="pct"/>
            <w:tcBorders>
              <w:top w:val="nil"/>
            </w:tcBorders>
          </w:tcPr>
          <w:p w14:paraId="1A9A8E2E" w14:textId="77777777" w:rsidR="004B3FE4" w:rsidRPr="00622682" w:rsidRDefault="004B3FE4" w:rsidP="00A279D7">
            <w:pPr>
              <w:spacing w:before="120" w:line="360" w:lineRule="auto"/>
              <w:rPr>
                <w:color w:val="auto"/>
                <w:sz w:val="19"/>
                <w:szCs w:val="19"/>
              </w:rPr>
            </w:pPr>
          </w:p>
        </w:tc>
        <w:tc>
          <w:tcPr>
            <w:tcW w:w="290" w:type="pct"/>
            <w:tcBorders>
              <w:top w:val="nil"/>
            </w:tcBorders>
          </w:tcPr>
          <w:p w14:paraId="364D286B" w14:textId="77777777" w:rsidR="004B3FE4" w:rsidRPr="00622682" w:rsidRDefault="004B3FE4" w:rsidP="00A279D7">
            <w:pPr>
              <w:spacing w:before="120" w:line="360" w:lineRule="auto"/>
              <w:rPr>
                <w:color w:val="auto"/>
                <w:sz w:val="19"/>
                <w:szCs w:val="19"/>
              </w:rPr>
            </w:pPr>
          </w:p>
        </w:tc>
        <w:tc>
          <w:tcPr>
            <w:tcW w:w="290" w:type="pct"/>
            <w:tcBorders>
              <w:top w:val="nil"/>
            </w:tcBorders>
          </w:tcPr>
          <w:p w14:paraId="49146311"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2E2966FB"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056082EE"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628B8C79"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1E98D7A6"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6895BF0A"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53CEC443"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3E4C322E"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0C2DE183" w14:textId="77777777" w:rsidR="004B3FE4" w:rsidRPr="00622682" w:rsidRDefault="004B3FE4" w:rsidP="00A279D7">
            <w:pPr>
              <w:spacing w:before="120" w:line="360" w:lineRule="auto"/>
              <w:rPr>
                <w:color w:val="auto"/>
                <w:sz w:val="19"/>
                <w:szCs w:val="19"/>
              </w:rPr>
            </w:pPr>
          </w:p>
        </w:tc>
        <w:tc>
          <w:tcPr>
            <w:tcW w:w="217" w:type="pct"/>
            <w:tcBorders>
              <w:top w:val="nil"/>
            </w:tcBorders>
          </w:tcPr>
          <w:p w14:paraId="5731070D" w14:textId="77777777" w:rsidR="004B3FE4" w:rsidRPr="00622682" w:rsidRDefault="004B3FE4" w:rsidP="00A279D7">
            <w:pPr>
              <w:spacing w:before="120" w:line="360" w:lineRule="auto"/>
              <w:rPr>
                <w:color w:val="auto"/>
                <w:sz w:val="19"/>
                <w:szCs w:val="19"/>
              </w:rPr>
            </w:pPr>
          </w:p>
        </w:tc>
      </w:tr>
      <w:tr w:rsidR="00622682" w:rsidRPr="00622682" w14:paraId="377ADD9C" w14:textId="77777777" w:rsidTr="00A279D7">
        <w:trPr>
          <w:trHeight w:val="465"/>
        </w:trPr>
        <w:tc>
          <w:tcPr>
            <w:tcW w:w="543" w:type="pct"/>
            <w:tcBorders>
              <w:top w:val="nil"/>
            </w:tcBorders>
          </w:tcPr>
          <w:p w14:paraId="02F27B4C" w14:textId="77777777" w:rsidR="004B3FE4" w:rsidRPr="00622682" w:rsidRDefault="004B3FE4" w:rsidP="00A279D7">
            <w:pPr>
              <w:spacing w:before="120" w:line="360" w:lineRule="auto"/>
              <w:rPr>
                <w:color w:val="auto"/>
                <w:sz w:val="19"/>
                <w:szCs w:val="19"/>
              </w:rPr>
            </w:pPr>
            <w:r w:rsidRPr="00622682">
              <w:rPr>
                <w:color w:val="auto"/>
                <w:sz w:val="19"/>
                <w:szCs w:val="19"/>
              </w:rPr>
              <w:t>3. RPR</w:t>
            </w:r>
          </w:p>
        </w:tc>
        <w:tc>
          <w:tcPr>
            <w:tcW w:w="427" w:type="pct"/>
            <w:tcBorders>
              <w:top w:val="nil"/>
            </w:tcBorders>
          </w:tcPr>
          <w:p w14:paraId="2B70D021" w14:textId="77777777" w:rsidR="004B3FE4" w:rsidRPr="00622682" w:rsidRDefault="004B3FE4" w:rsidP="00A279D7">
            <w:pPr>
              <w:spacing w:before="120" w:line="360" w:lineRule="auto"/>
              <w:rPr>
                <w:color w:val="auto"/>
                <w:sz w:val="19"/>
                <w:szCs w:val="19"/>
              </w:rPr>
            </w:pPr>
            <w:r w:rsidRPr="00622682">
              <w:rPr>
                <w:color w:val="auto"/>
                <w:sz w:val="19"/>
                <w:szCs w:val="19"/>
              </w:rPr>
              <w:t>.93</w:t>
            </w:r>
            <w:r w:rsidRPr="00622682">
              <w:rPr>
                <w:color w:val="auto"/>
                <w:sz w:val="19"/>
                <w:szCs w:val="19"/>
                <w:vertAlign w:val="subscript"/>
              </w:rPr>
              <w:t>[.90, .97]</w:t>
            </w:r>
          </w:p>
        </w:tc>
        <w:tc>
          <w:tcPr>
            <w:tcW w:w="312" w:type="pct"/>
            <w:tcBorders>
              <w:top w:val="nil"/>
            </w:tcBorders>
          </w:tcPr>
          <w:p w14:paraId="21ED3A57" w14:textId="77777777" w:rsidR="004B3FE4" w:rsidRPr="00622682" w:rsidRDefault="004B3FE4" w:rsidP="00A279D7">
            <w:pPr>
              <w:spacing w:before="120" w:line="360" w:lineRule="auto"/>
              <w:rPr>
                <w:color w:val="auto"/>
                <w:sz w:val="19"/>
                <w:szCs w:val="19"/>
              </w:rPr>
            </w:pPr>
            <w:r w:rsidRPr="00622682">
              <w:rPr>
                <w:color w:val="auto"/>
                <w:sz w:val="19"/>
                <w:szCs w:val="19"/>
              </w:rPr>
              <w:t>.78</w:t>
            </w:r>
          </w:p>
        </w:tc>
        <w:tc>
          <w:tcPr>
            <w:tcW w:w="315" w:type="pct"/>
            <w:tcBorders>
              <w:top w:val="nil"/>
            </w:tcBorders>
          </w:tcPr>
          <w:p w14:paraId="24E3D680" w14:textId="77777777" w:rsidR="004B3FE4" w:rsidRPr="00622682" w:rsidRDefault="004B3FE4" w:rsidP="00A279D7">
            <w:pPr>
              <w:spacing w:before="120" w:line="360" w:lineRule="auto"/>
              <w:rPr>
                <w:color w:val="auto"/>
                <w:sz w:val="19"/>
                <w:szCs w:val="19"/>
              </w:rPr>
            </w:pPr>
            <w:r w:rsidRPr="00622682">
              <w:rPr>
                <w:color w:val="auto"/>
                <w:sz w:val="19"/>
                <w:szCs w:val="19"/>
              </w:rPr>
              <w:t>.53</w:t>
            </w:r>
          </w:p>
        </w:tc>
        <w:tc>
          <w:tcPr>
            <w:tcW w:w="290" w:type="pct"/>
            <w:tcBorders>
              <w:top w:val="nil"/>
            </w:tcBorders>
          </w:tcPr>
          <w:p w14:paraId="53A8BD7F" w14:textId="77777777" w:rsidR="004B3FE4" w:rsidRPr="00622682" w:rsidRDefault="004B3FE4" w:rsidP="00A279D7">
            <w:pPr>
              <w:spacing w:before="120" w:line="360" w:lineRule="auto"/>
              <w:rPr>
                <w:color w:val="auto"/>
                <w:sz w:val="19"/>
                <w:szCs w:val="19"/>
              </w:rPr>
            </w:pPr>
            <w:r w:rsidRPr="00622682">
              <w:rPr>
                <w:color w:val="auto"/>
                <w:sz w:val="19"/>
                <w:szCs w:val="19"/>
              </w:rPr>
              <w:t>0.78</w:t>
            </w:r>
          </w:p>
        </w:tc>
        <w:tc>
          <w:tcPr>
            <w:tcW w:w="290" w:type="pct"/>
            <w:tcBorders>
              <w:top w:val="nil"/>
            </w:tcBorders>
          </w:tcPr>
          <w:p w14:paraId="0B7A988B" w14:textId="77777777" w:rsidR="004B3FE4" w:rsidRPr="00622682" w:rsidRDefault="004B3FE4" w:rsidP="00A279D7">
            <w:pPr>
              <w:spacing w:before="120" w:line="360" w:lineRule="auto"/>
              <w:rPr>
                <w:color w:val="auto"/>
                <w:sz w:val="19"/>
                <w:szCs w:val="19"/>
              </w:rPr>
            </w:pPr>
            <w:r w:rsidRPr="00622682">
              <w:rPr>
                <w:color w:val="auto"/>
                <w:sz w:val="19"/>
                <w:szCs w:val="19"/>
              </w:rPr>
              <w:t>0.09</w:t>
            </w:r>
          </w:p>
        </w:tc>
        <w:tc>
          <w:tcPr>
            <w:tcW w:w="290" w:type="pct"/>
            <w:tcBorders>
              <w:top w:val="nil"/>
            </w:tcBorders>
          </w:tcPr>
          <w:p w14:paraId="793AB315" w14:textId="77777777" w:rsidR="004B3FE4" w:rsidRPr="00622682" w:rsidRDefault="004B3FE4" w:rsidP="00A279D7">
            <w:pPr>
              <w:spacing w:before="120" w:line="360" w:lineRule="auto"/>
              <w:rPr>
                <w:color w:val="auto"/>
                <w:sz w:val="19"/>
                <w:szCs w:val="19"/>
              </w:rPr>
            </w:pPr>
          </w:p>
        </w:tc>
        <w:tc>
          <w:tcPr>
            <w:tcW w:w="290" w:type="pct"/>
            <w:tcBorders>
              <w:top w:val="nil"/>
            </w:tcBorders>
          </w:tcPr>
          <w:p w14:paraId="5BF51B5F"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6527F755"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49486054"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78A4584B"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53DC3705"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4237ABBC"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6CC41ADE"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3A47B31B"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6BAEE168" w14:textId="77777777" w:rsidR="004B3FE4" w:rsidRPr="00622682" w:rsidRDefault="004B3FE4" w:rsidP="00A279D7">
            <w:pPr>
              <w:spacing w:before="120" w:line="360" w:lineRule="auto"/>
              <w:rPr>
                <w:color w:val="auto"/>
                <w:sz w:val="19"/>
                <w:szCs w:val="19"/>
              </w:rPr>
            </w:pPr>
          </w:p>
        </w:tc>
        <w:tc>
          <w:tcPr>
            <w:tcW w:w="217" w:type="pct"/>
            <w:tcBorders>
              <w:top w:val="nil"/>
            </w:tcBorders>
          </w:tcPr>
          <w:p w14:paraId="2F0A4160" w14:textId="77777777" w:rsidR="004B3FE4" w:rsidRPr="00622682" w:rsidRDefault="004B3FE4" w:rsidP="00A279D7">
            <w:pPr>
              <w:spacing w:before="120" w:line="360" w:lineRule="auto"/>
              <w:rPr>
                <w:color w:val="auto"/>
                <w:sz w:val="19"/>
                <w:szCs w:val="19"/>
              </w:rPr>
            </w:pPr>
          </w:p>
        </w:tc>
      </w:tr>
      <w:tr w:rsidR="00622682" w:rsidRPr="00622682" w14:paraId="0A1071A1" w14:textId="77777777" w:rsidTr="00A279D7">
        <w:trPr>
          <w:trHeight w:val="465"/>
        </w:trPr>
        <w:tc>
          <w:tcPr>
            <w:tcW w:w="543" w:type="pct"/>
            <w:tcBorders>
              <w:top w:val="nil"/>
            </w:tcBorders>
          </w:tcPr>
          <w:p w14:paraId="7F948C6C" w14:textId="77777777" w:rsidR="004B3FE4" w:rsidRPr="00622682" w:rsidRDefault="004B3FE4" w:rsidP="00A279D7">
            <w:pPr>
              <w:spacing w:before="120" w:line="360" w:lineRule="auto"/>
              <w:rPr>
                <w:color w:val="auto"/>
                <w:sz w:val="19"/>
                <w:szCs w:val="19"/>
              </w:rPr>
            </w:pPr>
            <w:r w:rsidRPr="00622682">
              <w:rPr>
                <w:color w:val="auto"/>
                <w:sz w:val="19"/>
                <w:szCs w:val="19"/>
              </w:rPr>
              <w:t>4. Time</w:t>
            </w:r>
          </w:p>
        </w:tc>
        <w:tc>
          <w:tcPr>
            <w:tcW w:w="427" w:type="pct"/>
            <w:tcBorders>
              <w:top w:val="nil"/>
            </w:tcBorders>
          </w:tcPr>
          <w:p w14:paraId="00DC1AE0" w14:textId="77777777" w:rsidR="004B3FE4" w:rsidRPr="00622682" w:rsidRDefault="004B3FE4" w:rsidP="00A279D7">
            <w:pPr>
              <w:spacing w:before="120" w:line="360" w:lineRule="auto"/>
              <w:rPr>
                <w:color w:val="auto"/>
                <w:sz w:val="19"/>
                <w:szCs w:val="19"/>
              </w:rPr>
            </w:pPr>
            <w:r w:rsidRPr="00622682">
              <w:rPr>
                <w:color w:val="auto"/>
                <w:sz w:val="19"/>
                <w:szCs w:val="19"/>
              </w:rPr>
              <w:t>.91</w:t>
            </w:r>
            <w:r w:rsidRPr="00622682">
              <w:rPr>
                <w:color w:val="auto"/>
                <w:sz w:val="19"/>
                <w:szCs w:val="19"/>
                <w:vertAlign w:val="subscript"/>
              </w:rPr>
              <w:t>[.88, .95]</w:t>
            </w:r>
          </w:p>
        </w:tc>
        <w:tc>
          <w:tcPr>
            <w:tcW w:w="312" w:type="pct"/>
            <w:tcBorders>
              <w:top w:val="nil"/>
            </w:tcBorders>
          </w:tcPr>
          <w:p w14:paraId="16FFBECC" w14:textId="77777777" w:rsidR="004B3FE4" w:rsidRPr="00622682" w:rsidRDefault="004B3FE4" w:rsidP="00A279D7">
            <w:pPr>
              <w:spacing w:before="120" w:line="360" w:lineRule="auto"/>
              <w:rPr>
                <w:color w:val="auto"/>
                <w:sz w:val="19"/>
                <w:szCs w:val="19"/>
              </w:rPr>
            </w:pPr>
            <w:r w:rsidRPr="00622682">
              <w:rPr>
                <w:color w:val="auto"/>
                <w:sz w:val="19"/>
                <w:szCs w:val="19"/>
              </w:rPr>
              <w:t>.80</w:t>
            </w:r>
          </w:p>
        </w:tc>
        <w:tc>
          <w:tcPr>
            <w:tcW w:w="315" w:type="pct"/>
            <w:tcBorders>
              <w:top w:val="nil"/>
            </w:tcBorders>
          </w:tcPr>
          <w:p w14:paraId="6C474D28" w14:textId="77777777" w:rsidR="004B3FE4" w:rsidRPr="00622682" w:rsidRDefault="004B3FE4" w:rsidP="00A279D7">
            <w:pPr>
              <w:spacing w:before="120" w:line="360" w:lineRule="auto"/>
              <w:rPr>
                <w:color w:val="auto"/>
                <w:sz w:val="19"/>
                <w:szCs w:val="19"/>
              </w:rPr>
            </w:pPr>
            <w:r w:rsidRPr="00622682">
              <w:rPr>
                <w:color w:val="auto"/>
                <w:sz w:val="19"/>
                <w:szCs w:val="19"/>
              </w:rPr>
              <w:t>.75</w:t>
            </w:r>
          </w:p>
        </w:tc>
        <w:tc>
          <w:tcPr>
            <w:tcW w:w="290" w:type="pct"/>
            <w:tcBorders>
              <w:top w:val="nil"/>
            </w:tcBorders>
          </w:tcPr>
          <w:p w14:paraId="0667F3F4" w14:textId="77777777" w:rsidR="004B3FE4" w:rsidRPr="00622682" w:rsidRDefault="004B3FE4" w:rsidP="00A279D7">
            <w:pPr>
              <w:spacing w:before="120" w:line="360" w:lineRule="auto"/>
              <w:rPr>
                <w:color w:val="auto"/>
                <w:sz w:val="19"/>
                <w:szCs w:val="19"/>
              </w:rPr>
            </w:pPr>
            <w:r w:rsidRPr="00622682">
              <w:rPr>
                <w:color w:val="auto"/>
                <w:sz w:val="19"/>
                <w:szCs w:val="19"/>
              </w:rPr>
              <w:t>1.78</w:t>
            </w:r>
          </w:p>
        </w:tc>
        <w:tc>
          <w:tcPr>
            <w:tcW w:w="290" w:type="pct"/>
            <w:tcBorders>
              <w:top w:val="nil"/>
            </w:tcBorders>
          </w:tcPr>
          <w:p w14:paraId="5D068F9C" w14:textId="77777777" w:rsidR="004B3FE4" w:rsidRPr="00622682" w:rsidRDefault="004B3FE4" w:rsidP="00A279D7">
            <w:pPr>
              <w:spacing w:before="120" w:line="360" w:lineRule="auto"/>
              <w:rPr>
                <w:color w:val="auto"/>
                <w:sz w:val="19"/>
                <w:szCs w:val="19"/>
              </w:rPr>
            </w:pPr>
            <w:r w:rsidRPr="00622682">
              <w:rPr>
                <w:color w:val="auto"/>
                <w:sz w:val="19"/>
                <w:szCs w:val="19"/>
              </w:rPr>
              <w:t>1.26</w:t>
            </w:r>
          </w:p>
        </w:tc>
        <w:tc>
          <w:tcPr>
            <w:tcW w:w="290" w:type="pct"/>
            <w:tcBorders>
              <w:top w:val="nil"/>
            </w:tcBorders>
          </w:tcPr>
          <w:p w14:paraId="5FC047CF" w14:textId="77777777" w:rsidR="004B3FE4" w:rsidRPr="00622682" w:rsidRDefault="004B3FE4" w:rsidP="00A279D7">
            <w:pPr>
              <w:spacing w:before="120" w:line="360" w:lineRule="auto"/>
              <w:rPr>
                <w:color w:val="auto"/>
                <w:sz w:val="19"/>
                <w:szCs w:val="19"/>
              </w:rPr>
            </w:pPr>
            <w:r w:rsidRPr="00622682">
              <w:rPr>
                <w:color w:val="auto"/>
                <w:sz w:val="19"/>
                <w:szCs w:val="19"/>
              </w:rPr>
              <w:t>1.10</w:t>
            </w:r>
          </w:p>
        </w:tc>
        <w:tc>
          <w:tcPr>
            <w:tcW w:w="290" w:type="pct"/>
            <w:tcBorders>
              <w:top w:val="nil"/>
            </w:tcBorders>
          </w:tcPr>
          <w:p w14:paraId="6E8FBEDE"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1B9A2F5B"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05176E55"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6EF07629"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19F20772"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75146053"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29C04E09"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517E68BD"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798500B6" w14:textId="77777777" w:rsidR="004B3FE4" w:rsidRPr="00622682" w:rsidRDefault="004B3FE4" w:rsidP="00A279D7">
            <w:pPr>
              <w:spacing w:before="120" w:line="360" w:lineRule="auto"/>
              <w:rPr>
                <w:color w:val="auto"/>
                <w:sz w:val="19"/>
                <w:szCs w:val="19"/>
              </w:rPr>
            </w:pPr>
          </w:p>
        </w:tc>
        <w:tc>
          <w:tcPr>
            <w:tcW w:w="217" w:type="pct"/>
            <w:tcBorders>
              <w:top w:val="nil"/>
            </w:tcBorders>
          </w:tcPr>
          <w:p w14:paraId="7E792F17" w14:textId="77777777" w:rsidR="004B3FE4" w:rsidRPr="00622682" w:rsidRDefault="004B3FE4" w:rsidP="00A279D7">
            <w:pPr>
              <w:spacing w:before="120" w:line="360" w:lineRule="auto"/>
              <w:rPr>
                <w:color w:val="auto"/>
                <w:sz w:val="19"/>
                <w:szCs w:val="19"/>
              </w:rPr>
            </w:pPr>
          </w:p>
        </w:tc>
      </w:tr>
      <w:tr w:rsidR="00622682" w:rsidRPr="00622682" w14:paraId="267337FB" w14:textId="77777777" w:rsidTr="00A279D7">
        <w:trPr>
          <w:trHeight w:val="465"/>
        </w:trPr>
        <w:tc>
          <w:tcPr>
            <w:tcW w:w="543" w:type="pct"/>
            <w:tcBorders>
              <w:top w:val="nil"/>
            </w:tcBorders>
          </w:tcPr>
          <w:p w14:paraId="33E3F319" w14:textId="77777777" w:rsidR="004B3FE4" w:rsidRPr="00622682" w:rsidRDefault="004B3FE4" w:rsidP="00A279D7">
            <w:pPr>
              <w:spacing w:before="120" w:line="360" w:lineRule="auto"/>
              <w:rPr>
                <w:color w:val="auto"/>
                <w:sz w:val="19"/>
                <w:szCs w:val="19"/>
              </w:rPr>
            </w:pPr>
            <w:r w:rsidRPr="00622682">
              <w:rPr>
                <w:color w:val="auto"/>
                <w:sz w:val="19"/>
                <w:szCs w:val="19"/>
              </w:rPr>
              <w:t>5. Antonyms</w:t>
            </w:r>
          </w:p>
        </w:tc>
        <w:tc>
          <w:tcPr>
            <w:tcW w:w="427" w:type="pct"/>
            <w:tcBorders>
              <w:top w:val="nil"/>
            </w:tcBorders>
          </w:tcPr>
          <w:p w14:paraId="4AF1D61B" w14:textId="77777777" w:rsidR="004B3FE4" w:rsidRPr="00622682" w:rsidRDefault="004B3FE4" w:rsidP="00A279D7">
            <w:pPr>
              <w:spacing w:before="120" w:line="360" w:lineRule="auto"/>
              <w:rPr>
                <w:color w:val="auto"/>
                <w:sz w:val="19"/>
                <w:szCs w:val="19"/>
              </w:rPr>
            </w:pPr>
            <w:r w:rsidRPr="00622682">
              <w:rPr>
                <w:color w:val="auto"/>
                <w:sz w:val="19"/>
                <w:szCs w:val="19"/>
              </w:rPr>
              <w:t>.90</w:t>
            </w:r>
            <w:r w:rsidRPr="00622682">
              <w:rPr>
                <w:color w:val="auto"/>
                <w:sz w:val="19"/>
                <w:szCs w:val="19"/>
                <w:vertAlign w:val="subscript"/>
              </w:rPr>
              <w:t>[.84, .96]</w:t>
            </w:r>
          </w:p>
        </w:tc>
        <w:tc>
          <w:tcPr>
            <w:tcW w:w="312" w:type="pct"/>
            <w:tcBorders>
              <w:top w:val="nil"/>
            </w:tcBorders>
          </w:tcPr>
          <w:p w14:paraId="3AAFA359" w14:textId="77777777" w:rsidR="004B3FE4" w:rsidRPr="00622682" w:rsidRDefault="004B3FE4" w:rsidP="00A279D7">
            <w:pPr>
              <w:spacing w:before="120" w:line="360" w:lineRule="auto"/>
              <w:rPr>
                <w:color w:val="auto"/>
                <w:sz w:val="19"/>
                <w:szCs w:val="19"/>
              </w:rPr>
            </w:pPr>
            <w:r w:rsidRPr="00622682">
              <w:rPr>
                <w:color w:val="auto"/>
                <w:sz w:val="19"/>
                <w:szCs w:val="19"/>
              </w:rPr>
              <w:t>.69</w:t>
            </w:r>
          </w:p>
        </w:tc>
        <w:tc>
          <w:tcPr>
            <w:tcW w:w="315" w:type="pct"/>
            <w:tcBorders>
              <w:top w:val="nil"/>
            </w:tcBorders>
          </w:tcPr>
          <w:p w14:paraId="7F1A697E" w14:textId="77777777" w:rsidR="004B3FE4" w:rsidRPr="00622682" w:rsidRDefault="004B3FE4" w:rsidP="00A279D7">
            <w:pPr>
              <w:spacing w:before="120" w:line="360" w:lineRule="auto"/>
              <w:rPr>
                <w:color w:val="auto"/>
                <w:sz w:val="19"/>
                <w:szCs w:val="19"/>
              </w:rPr>
            </w:pPr>
            <w:r w:rsidRPr="00622682">
              <w:rPr>
                <w:color w:val="auto"/>
                <w:sz w:val="19"/>
                <w:szCs w:val="19"/>
              </w:rPr>
              <w:t>.41</w:t>
            </w:r>
          </w:p>
        </w:tc>
        <w:tc>
          <w:tcPr>
            <w:tcW w:w="290" w:type="pct"/>
            <w:tcBorders>
              <w:top w:val="nil"/>
            </w:tcBorders>
          </w:tcPr>
          <w:p w14:paraId="334DF0A6" w14:textId="77777777" w:rsidR="004B3FE4" w:rsidRPr="00622682" w:rsidRDefault="004B3FE4" w:rsidP="00A279D7">
            <w:pPr>
              <w:spacing w:before="120" w:line="360" w:lineRule="auto"/>
              <w:rPr>
                <w:color w:val="auto"/>
                <w:sz w:val="19"/>
                <w:szCs w:val="19"/>
              </w:rPr>
            </w:pPr>
            <w:r w:rsidRPr="00622682">
              <w:rPr>
                <w:color w:val="auto"/>
                <w:sz w:val="19"/>
                <w:szCs w:val="19"/>
              </w:rPr>
              <w:t>2.47</w:t>
            </w:r>
          </w:p>
        </w:tc>
        <w:tc>
          <w:tcPr>
            <w:tcW w:w="290" w:type="pct"/>
            <w:tcBorders>
              <w:top w:val="nil"/>
            </w:tcBorders>
          </w:tcPr>
          <w:p w14:paraId="5015DD1B" w14:textId="77777777" w:rsidR="004B3FE4" w:rsidRPr="00622682" w:rsidRDefault="004B3FE4" w:rsidP="00A279D7">
            <w:pPr>
              <w:spacing w:before="120" w:line="360" w:lineRule="auto"/>
              <w:rPr>
                <w:color w:val="auto"/>
                <w:sz w:val="19"/>
                <w:szCs w:val="19"/>
              </w:rPr>
            </w:pPr>
            <w:r w:rsidRPr="00622682">
              <w:rPr>
                <w:color w:val="auto"/>
                <w:sz w:val="19"/>
                <w:szCs w:val="19"/>
              </w:rPr>
              <w:t>1.53</w:t>
            </w:r>
          </w:p>
        </w:tc>
        <w:tc>
          <w:tcPr>
            <w:tcW w:w="290" w:type="pct"/>
            <w:tcBorders>
              <w:top w:val="nil"/>
            </w:tcBorders>
          </w:tcPr>
          <w:p w14:paraId="71D0359D" w14:textId="77777777" w:rsidR="004B3FE4" w:rsidRPr="00622682" w:rsidRDefault="004B3FE4" w:rsidP="00A279D7">
            <w:pPr>
              <w:spacing w:before="120" w:line="360" w:lineRule="auto"/>
              <w:rPr>
                <w:color w:val="auto"/>
                <w:sz w:val="19"/>
                <w:szCs w:val="19"/>
              </w:rPr>
            </w:pPr>
            <w:r w:rsidRPr="00622682">
              <w:rPr>
                <w:color w:val="auto"/>
                <w:sz w:val="19"/>
                <w:szCs w:val="19"/>
              </w:rPr>
              <w:t>1.63</w:t>
            </w:r>
          </w:p>
        </w:tc>
        <w:tc>
          <w:tcPr>
            <w:tcW w:w="290" w:type="pct"/>
            <w:tcBorders>
              <w:top w:val="nil"/>
            </w:tcBorders>
          </w:tcPr>
          <w:p w14:paraId="5BA5BBF3" w14:textId="77777777" w:rsidR="004B3FE4" w:rsidRPr="00622682" w:rsidRDefault="004B3FE4" w:rsidP="00A279D7">
            <w:pPr>
              <w:spacing w:before="120" w:line="360" w:lineRule="auto"/>
              <w:rPr>
                <w:color w:val="auto"/>
                <w:sz w:val="19"/>
                <w:szCs w:val="19"/>
              </w:rPr>
            </w:pPr>
            <w:r w:rsidRPr="00622682">
              <w:rPr>
                <w:color w:val="auto"/>
                <w:sz w:val="19"/>
                <w:szCs w:val="19"/>
              </w:rPr>
              <w:t>0.16</w:t>
            </w:r>
          </w:p>
        </w:tc>
        <w:tc>
          <w:tcPr>
            <w:tcW w:w="253" w:type="pct"/>
            <w:tcBorders>
              <w:top w:val="nil"/>
            </w:tcBorders>
          </w:tcPr>
          <w:p w14:paraId="0028331F"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213DD793"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5C83D56E"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489FB992"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329F035C"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1950BACA"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491A8D1B"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1AA427B7" w14:textId="77777777" w:rsidR="004B3FE4" w:rsidRPr="00622682" w:rsidRDefault="004B3FE4" w:rsidP="00A279D7">
            <w:pPr>
              <w:spacing w:before="120" w:line="360" w:lineRule="auto"/>
              <w:rPr>
                <w:color w:val="auto"/>
                <w:sz w:val="19"/>
                <w:szCs w:val="19"/>
              </w:rPr>
            </w:pPr>
          </w:p>
        </w:tc>
        <w:tc>
          <w:tcPr>
            <w:tcW w:w="217" w:type="pct"/>
            <w:tcBorders>
              <w:top w:val="nil"/>
            </w:tcBorders>
          </w:tcPr>
          <w:p w14:paraId="26946854" w14:textId="77777777" w:rsidR="004B3FE4" w:rsidRPr="00622682" w:rsidRDefault="004B3FE4" w:rsidP="00A279D7">
            <w:pPr>
              <w:spacing w:before="120" w:line="360" w:lineRule="auto"/>
              <w:rPr>
                <w:color w:val="auto"/>
                <w:sz w:val="19"/>
                <w:szCs w:val="19"/>
              </w:rPr>
            </w:pPr>
          </w:p>
        </w:tc>
      </w:tr>
      <w:tr w:rsidR="00622682" w:rsidRPr="00622682" w14:paraId="53DEAF4F" w14:textId="77777777" w:rsidTr="00A279D7">
        <w:trPr>
          <w:trHeight w:val="465"/>
        </w:trPr>
        <w:tc>
          <w:tcPr>
            <w:tcW w:w="543" w:type="pct"/>
            <w:tcBorders>
              <w:top w:val="nil"/>
            </w:tcBorders>
          </w:tcPr>
          <w:p w14:paraId="2D376D61" w14:textId="77777777" w:rsidR="004B3FE4" w:rsidRPr="00622682" w:rsidRDefault="004B3FE4" w:rsidP="00A279D7">
            <w:pPr>
              <w:spacing w:before="120" w:line="360" w:lineRule="auto"/>
              <w:rPr>
                <w:color w:val="auto"/>
                <w:sz w:val="19"/>
                <w:szCs w:val="19"/>
              </w:rPr>
            </w:pPr>
            <w:r w:rsidRPr="00622682">
              <w:rPr>
                <w:color w:val="auto"/>
                <w:sz w:val="19"/>
                <w:szCs w:val="19"/>
              </w:rPr>
              <w:t>6. MD</w:t>
            </w:r>
          </w:p>
        </w:tc>
        <w:tc>
          <w:tcPr>
            <w:tcW w:w="427" w:type="pct"/>
            <w:tcBorders>
              <w:top w:val="nil"/>
            </w:tcBorders>
          </w:tcPr>
          <w:p w14:paraId="426BE9DF" w14:textId="77777777" w:rsidR="004B3FE4" w:rsidRPr="00622682" w:rsidRDefault="004B3FE4" w:rsidP="00A279D7">
            <w:pPr>
              <w:spacing w:before="120" w:line="360" w:lineRule="auto"/>
              <w:rPr>
                <w:color w:val="auto"/>
                <w:sz w:val="19"/>
                <w:szCs w:val="19"/>
              </w:rPr>
            </w:pPr>
            <w:r w:rsidRPr="00622682">
              <w:rPr>
                <w:color w:val="auto"/>
                <w:sz w:val="19"/>
                <w:szCs w:val="19"/>
              </w:rPr>
              <w:t>.86</w:t>
            </w:r>
            <w:r w:rsidRPr="00622682">
              <w:rPr>
                <w:color w:val="auto"/>
                <w:sz w:val="19"/>
                <w:szCs w:val="19"/>
                <w:vertAlign w:val="subscript"/>
              </w:rPr>
              <w:t>[.81, .91]</w:t>
            </w:r>
          </w:p>
        </w:tc>
        <w:tc>
          <w:tcPr>
            <w:tcW w:w="312" w:type="pct"/>
            <w:tcBorders>
              <w:top w:val="nil"/>
            </w:tcBorders>
          </w:tcPr>
          <w:p w14:paraId="40F7DC5D" w14:textId="77777777" w:rsidR="004B3FE4" w:rsidRPr="00622682" w:rsidRDefault="004B3FE4" w:rsidP="00A279D7">
            <w:pPr>
              <w:spacing w:before="120" w:line="360" w:lineRule="auto"/>
              <w:rPr>
                <w:color w:val="auto"/>
                <w:sz w:val="19"/>
                <w:szCs w:val="19"/>
              </w:rPr>
            </w:pPr>
            <w:r w:rsidRPr="00622682">
              <w:rPr>
                <w:color w:val="auto"/>
                <w:sz w:val="19"/>
                <w:szCs w:val="19"/>
              </w:rPr>
              <w:t>.70</w:t>
            </w:r>
          </w:p>
        </w:tc>
        <w:tc>
          <w:tcPr>
            <w:tcW w:w="315" w:type="pct"/>
            <w:tcBorders>
              <w:top w:val="nil"/>
            </w:tcBorders>
          </w:tcPr>
          <w:p w14:paraId="7FCDB924" w14:textId="77777777" w:rsidR="004B3FE4" w:rsidRPr="00622682" w:rsidRDefault="004B3FE4" w:rsidP="00A279D7">
            <w:pPr>
              <w:spacing w:before="120" w:line="360" w:lineRule="auto"/>
              <w:rPr>
                <w:color w:val="auto"/>
                <w:sz w:val="19"/>
                <w:szCs w:val="19"/>
              </w:rPr>
            </w:pPr>
            <w:r w:rsidRPr="00622682">
              <w:rPr>
                <w:color w:val="auto"/>
                <w:sz w:val="19"/>
                <w:szCs w:val="19"/>
              </w:rPr>
              <w:t>.57</w:t>
            </w:r>
          </w:p>
        </w:tc>
        <w:tc>
          <w:tcPr>
            <w:tcW w:w="290" w:type="pct"/>
            <w:tcBorders>
              <w:top w:val="nil"/>
            </w:tcBorders>
          </w:tcPr>
          <w:p w14:paraId="1244A6B9" w14:textId="77777777" w:rsidR="004B3FE4" w:rsidRPr="00622682" w:rsidRDefault="004B3FE4" w:rsidP="00A279D7">
            <w:pPr>
              <w:spacing w:before="120" w:line="360" w:lineRule="auto"/>
              <w:rPr>
                <w:color w:val="auto"/>
                <w:sz w:val="19"/>
                <w:szCs w:val="19"/>
              </w:rPr>
            </w:pPr>
            <w:r w:rsidRPr="00622682">
              <w:rPr>
                <w:color w:val="auto"/>
                <w:sz w:val="19"/>
                <w:szCs w:val="19"/>
              </w:rPr>
              <w:t>10.23</w:t>
            </w:r>
          </w:p>
        </w:tc>
        <w:tc>
          <w:tcPr>
            <w:tcW w:w="290" w:type="pct"/>
            <w:tcBorders>
              <w:top w:val="nil"/>
            </w:tcBorders>
          </w:tcPr>
          <w:p w14:paraId="6EBCB86F" w14:textId="77777777" w:rsidR="004B3FE4" w:rsidRPr="00622682" w:rsidRDefault="004B3FE4" w:rsidP="00A279D7">
            <w:pPr>
              <w:spacing w:before="120" w:line="360" w:lineRule="auto"/>
              <w:rPr>
                <w:color w:val="auto"/>
                <w:sz w:val="19"/>
                <w:szCs w:val="19"/>
              </w:rPr>
            </w:pPr>
            <w:r w:rsidRPr="00622682">
              <w:rPr>
                <w:color w:val="auto"/>
                <w:sz w:val="19"/>
                <w:szCs w:val="19"/>
              </w:rPr>
              <w:t>8.03</w:t>
            </w:r>
          </w:p>
        </w:tc>
        <w:tc>
          <w:tcPr>
            <w:tcW w:w="290" w:type="pct"/>
            <w:tcBorders>
              <w:top w:val="nil"/>
            </w:tcBorders>
          </w:tcPr>
          <w:p w14:paraId="58FC6120" w14:textId="77777777" w:rsidR="004B3FE4" w:rsidRPr="00622682" w:rsidRDefault="004B3FE4" w:rsidP="00A279D7">
            <w:pPr>
              <w:spacing w:before="120" w:line="360" w:lineRule="auto"/>
              <w:rPr>
                <w:color w:val="auto"/>
                <w:sz w:val="19"/>
                <w:szCs w:val="19"/>
              </w:rPr>
            </w:pPr>
            <w:r w:rsidRPr="00622682">
              <w:rPr>
                <w:color w:val="auto"/>
                <w:sz w:val="19"/>
                <w:szCs w:val="19"/>
              </w:rPr>
              <w:t>8.66</w:t>
            </w:r>
          </w:p>
        </w:tc>
        <w:tc>
          <w:tcPr>
            <w:tcW w:w="290" w:type="pct"/>
            <w:tcBorders>
              <w:top w:val="nil"/>
            </w:tcBorders>
          </w:tcPr>
          <w:p w14:paraId="6526EA8E" w14:textId="77777777" w:rsidR="004B3FE4" w:rsidRPr="00622682" w:rsidRDefault="004B3FE4" w:rsidP="00A279D7">
            <w:pPr>
              <w:spacing w:before="120" w:line="360" w:lineRule="auto"/>
              <w:rPr>
                <w:color w:val="auto"/>
                <w:sz w:val="19"/>
                <w:szCs w:val="19"/>
              </w:rPr>
            </w:pPr>
            <w:r w:rsidRPr="00622682">
              <w:rPr>
                <w:color w:val="auto"/>
                <w:sz w:val="19"/>
                <w:szCs w:val="19"/>
              </w:rPr>
              <w:t>3.88</w:t>
            </w:r>
          </w:p>
        </w:tc>
        <w:tc>
          <w:tcPr>
            <w:tcW w:w="253" w:type="pct"/>
            <w:tcBorders>
              <w:top w:val="nil"/>
            </w:tcBorders>
          </w:tcPr>
          <w:p w14:paraId="210132F0" w14:textId="77777777" w:rsidR="004B3FE4" w:rsidRPr="00622682" w:rsidRDefault="004B3FE4" w:rsidP="00A279D7">
            <w:pPr>
              <w:spacing w:before="120" w:line="360" w:lineRule="auto"/>
              <w:rPr>
                <w:color w:val="auto"/>
                <w:sz w:val="19"/>
                <w:szCs w:val="19"/>
              </w:rPr>
            </w:pPr>
            <w:r w:rsidRPr="00622682">
              <w:rPr>
                <w:color w:val="auto"/>
                <w:sz w:val="19"/>
                <w:szCs w:val="19"/>
              </w:rPr>
              <w:t>1.43</w:t>
            </w:r>
          </w:p>
        </w:tc>
        <w:tc>
          <w:tcPr>
            <w:tcW w:w="253" w:type="pct"/>
            <w:tcBorders>
              <w:top w:val="nil"/>
            </w:tcBorders>
          </w:tcPr>
          <w:p w14:paraId="460BE380"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512375D3"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586BEEB3"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3FB13B12"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0D33E68D"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1B206DDE"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46238B6E" w14:textId="77777777" w:rsidR="004B3FE4" w:rsidRPr="00622682" w:rsidRDefault="004B3FE4" w:rsidP="00A279D7">
            <w:pPr>
              <w:spacing w:before="120" w:line="360" w:lineRule="auto"/>
              <w:rPr>
                <w:color w:val="auto"/>
                <w:sz w:val="19"/>
                <w:szCs w:val="19"/>
              </w:rPr>
            </w:pPr>
          </w:p>
        </w:tc>
        <w:tc>
          <w:tcPr>
            <w:tcW w:w="217" w:type="pct"/>
            <w:tcBorders>
              <w:top w:val="nil"/>
            </w:tcBorders>
          </w:tcPr>
          <w:p w14:paraId="5CA8D420" w14:textId="77777777" w:rsidR="004B3FE4" w:rsidRPr="00622682" w:rsidRDefault="004B3FE4" w:rsidP="00A279D7">
            <w:pPr>
              <w:spacing w:before="120" w:line="360" w:lineRule="auto"/>
              <w:rPr>
                <w:color w:val="auto"/>
                <w:sz w:val="19"/>
                <w:szCs w:val="19"/>
              </w:rPr>
            </w:pPr>
          </w:p>
        </w:tc>
      </w:tr>
      <w:tr w:rsidR="00622682" w:rsidRPr="00622682" w14:paraId="002B3847" w14:textId="77777777" w:rsidTr="00A279D7">
        <w:trPr>
          <w:trHeight w:val="465"/>
        </w:trPr>
        <w:tc>
          <w:tcPr>
            <w:tcW w:w="543" w:type="pct"/>
            <w:tcBorders>
              <w:top w:val="nil"/>
            </w:tcBorders>
          </w:tcPr>
          <w:p w14:paraId="20F841D1" w14:textId="77777777" w:rsidR="004B3FE4" w:rsidRPr="00622682" w:rsidRDefault="004B3FE4" w:rsidP="00A279D7">
            <w:pPr>
              <w:spacing w:before="120" w:line="360" w:lineRule="auto"/>
              <w:rPr>
                <w:color w:val="auto"/>
                <w:sz w:val="19"/>
                <w:szCs w:val="19"/>
              </w:rPr>
            </w:pPr>
            <w:r w:rsidRPr="00622682">
              <w:rPr>
                <w:color w:val="auto"/>
                <w:sz w:val="19"/>
                <w:szCs w:val="19"/>
              </w:rPr>
              <w:t>7. Gnormed</w:t>
            </w:r>
          </w:p>
        </w:tc>
        <w:tc>
          <w:tcPr>
            <w:tcW w:w="427" w:type="pct"/>
            <w:tcBorders>
              <w:top w:val="nil"/>
            </w:tcBorders>
          </w:tcPr>
          <w:p w14:paraId="6F01B9C7" w14:textId="77777777" w:rsidR="004B3FE4" w:rsidRPr="00622682" w:rsidRDefault="004B3FE4" w:rsidP="00A279D7">
            <w:pPr>
              <w:spacing w:before="120" w:line="360" w:lineRule="auto"/>
              <w:rPr>
                <w:color w:val="auto"/>
                <w:sz w:val="19"/>
                <w:szCs w:val="19"/>
              </w:rPr>
            </w:pPr>
            <w:r w:rsidRPr="00622682">
              <w:rPr>
                <w:color w:val="auto"/>
                <w:sz w:val="19"/>
                <w:szCs w:val="19"/>
              </w:rPr>
              <w:t>.83</w:t>
            </w:r>
            <w:r w:rsidRPr="00622682">
              <w:rPr>
                <w:color w:val="auto"/>
                <w:sz w:val="19"/>
                <w:szCs w:val="19"/>
                <w:vertAlign w:val="subscript"/>
              </w:rPr>
              <w:t>[.78, .88]</w:t>
            </w:r>
          </w:p>
        </w:tc>
        <w:tc>
          <w:tcPr>
            <w:tcW w:w="312" w:type="pct"/>
            <w:tcBorders>
              <w:top w:val="nil"/>
            </w:tcBorders>
          </w:tcPr>
          <w:p w14:paraId="3040F2BE" w14:textId="77777777" w:rsidR="004B3FE4" w:rsidRPr="00622682" w:rsidRDefault="004B3FE4" w:rsidP="00A279D7">
            <w:pPr>
              <w:spacing w:before="120" w:line="360" w:lineRule="auto"/>
              <w:rPr>
                <w:color w:val="auto"/>
                <w:sz w:val="19"/>
                <w:szCs w:val="19"/>
              </w:rPr>
            </w:pPr>
            <w:r w:rsidRPr="00622682">
              <w:rPr>
                <w:color w:val="auto"/>
                <w:sz w:val="19"/>
                <w:szCs w:val="19"/>
              </w:rPr>
              <w:t>.61</w:t>
            </w:r>
          </w:p>
        </w:tc>
        <w:tc>
          <w:tcPr>
            <w:tcW w:w="315" w:type="pct"/>
            <w:tcBorders>
              <w:top w:val="nil"/>
            </w:tcBorders>
          </w:tcPr>
          <w:p w14:paraId="46AD28C8" w14:textId="77777777" w:rsidR="004B3FE4" w:rsidRPr="00622682" w:rsidRDefault="004B3FE4" w:rsidP="00A279D7">
            <w:pPr>
              <w:spacing w:before="120" w:line="360" w:lineRule="auto"/>
              <w:rPr>
                <w:color w:val="auto"/>
                <w:sz w:val="19"/>
                <w:szCs w:val="19"/>
              </w:rPr>
            </w:pPr>
            <w:r w:rsidRPr="00622682">
              <w:rPr>
                <w:color w:val="auto"/>
                <w:sz w:val="19"/>
                <w:szCs w:val="19"/>
              </w:rPr>
              <w:t>.30</w:t>
            </w:r>
          </w:p>
        </w:tc>
        <w:tc>
          <w:tcPr>
            <w:tcW w:w="290" w:type="pct"/>
            <w:tcBorders>
              <w:top w:val="nil"/>
            </w:tcBorders>
            <w:shd w:val="clear" w:color="auto" w:fill="D9D9D9" w:themeFill="background1" w:themeFillShade="D9"/>
          </w:tcPr>
          <w:p w14:paraId="7C025E9D" w14:textId="77777777" w:rsidR="004B3FE4" w:rsidRPr="00622682" w:rsidRDefault="004B3FE4" w:rsidP="00A279D7">
            <w:pPr>
              <w:spacing w:before="120" w:line="360" w:lineRule="auto"/>
              <w:rPr>
                <w:color w:val="auto"/>
                <w:sz w:val="19"/>
                <w:szCs w:val="19"/>
              </w:rPr>
            </w:pPr>
            <w:r w:rsidRPr="00622682">
              <w:rPr>
                <w:color w:val="auto"/>
                <w:sz w:val="19"/>
                <w:szCs w:val="19"/>
              </w:rPr>
              <w:t>14.67</w:t>
            </w:r>
          </w:p>
        </w:tc>
        <w:tc>
          <w:tcPr>
            <w:tcW w:w="290" w:type="pct"/>
            <w:tcBorders>
              <w:top w:val="nil"/>
            </w:tcBorders>
            <w:shd w:val="clear" w:color="auto" w:fill="D9D9D9" w:themeFill="background1" w:themeFillShade="D9"/>
          </w:tcPr>
          <w:p w14:paraId="01F4A4B3" w14:textId="77777777" w:rsidR="004B3FE4" w:rsidRPr="00622682" w:rsidRDefault="004B3FE4" w:rsidP="00A279D7">
            <w:pPr>
              <w:spacing w:before="120" w:line="360" w:lineRule="auto"/>
              <w:rPr>
                <w:color w:val="auto"/>
                <w:sz w:val="19"/>
                <w:szCs w:val="19"/>
              </w:rPr>
            </w:pPr>
            <w:r w:rsidRPr="00622682">
              <w:rPr>
                <w:color w:val="auto"/>
                <w:sz w:val="19"/>
                <w:szCs w:val="19"/>
              </w:rPr>
              <w:t>13.21</w:t>
            </w:r>
          </w:p>
        </w:tc>
        <w:tc>
          <w:tcPr>
            <w:tcW w:w="290" w:type="pct"/>
            <w:tcBorders>
              <w:top w:val="nil"/>
            </w:tcBorders>
            <w:shd w:val="clear" w:color="auto" w:fill="D9D9D9" w:themeFill="background1" w:themeFillShade="D9"/>
          </w:tcPr>
          <w:p w14:paraId="215F1DA7" w14:textId="77777777" w:rsidR="004B3FE4" w:rsidRPr="00622682" w:rsidRDefault="004B3FE4" w:rsidP="00A279D7">
            <w:pPr>
              <w:spacing w:before="120" w:line="360" w:lineRule="auto"/>
              <w:rPr>
                <w:color w:val="auto"/>
                <w:sz w:val="19"/>
                <w:szCs w:val="19"/>
              </w:rPr>
            </w:pPr>
            <w:r w:rsidRPr="00622682">
              <w:rPr>
                <w:color w:val="auto"/>
                <w:sz w:val="19"/>
                <w:szCs w:val="19"/>
              </w:rPr>
              <w:t>13.14</w:t>
            </w:r>
          </w:p>
        </w:tc>
        <w:tc>
          <w:tcPr>
            <w:tcW w:w="290" w:type="pct"/>
            <w:tcBorders>
              <w:top w:val="nil"/>
            </w:tcBorders>
          </w:tcPr>
          <w:p w14:paraId="5901531B" w14:textId="77777777" w:rsidR="004B3FE4" w:rsidRPr="00622682" w:rsidRDefault="004B3FE4" w:rsidP="00A279D7">
            <w:pPr>
              <w:spacing w:before="120" w:line="360" w:lineRule="auto"/>
              <w:rPr>
                <w:color w:val="auto"/>
                <w:sz w:val="19"/>
                <w:szCs w:val="19"/>
              </w:rPr>
            </w:pPr>
            <w:r w:rsidRPr="00622682">
              <w:rPr>
                <w:color w:val="auto"/>
                <w:sz w:val="19"/>
                <w:szCs w:val="19"/>
              </w:rPr>
              <w:t>8.42</w:t>
            </w:r>
          </w:p>
        </w:tc>
        <w:tc>
          <w:tcPr>
            <w:tcW w:w="253" w:type="pct"/>
            <w:tcBorders>
              <w:top w:val="nil"/>
            </w:tcBorders>
          </w:tcPr>
          <w:p w14:paraId="22DE0F92" w14:textId="77777777" w:rsidR="004B3FE4" w:rsidRPr="00622682" w:rsidRDefault="004B3FE4" w:rsidP="00A279D7">
            <w:pPr>
              <w:spacing w:before="120" w:line="360" w:lineRule="auto"/>
              <w:rPr>
                <w:color w:val="auto"/>
                <w:sz w:val="19"/>
                <w:szCs w:val="19"/>
              </w:rPr>
            </w:pPr>
            <w:r w:rsidRPr="00622682">
              <w:rPr>
                <w:color w:val="auto"/>
                <w:sz w:val="19"/>
                <w:szCs w:val="19"/>
              </w:rPr>
              <w:t>3.76</w:t>
            </w:r>
          </w:p>
        </w:tc>
        <w:tc>
          <w:tcPr>
            <w:tcW w:w="253" w:type="pct"/>
            <w:tcBorders>
              <w:top w:val="nil"/>
            </w:tcBorders>
          </w:tcPr>
          <w:p w14:paraId="3C0828EF" w14:textId="77777777" w:rsidR="004B3FE4" w:rsidRPr="00622682" w:rsidRDefault="004B3FE4" w:rsidP="00A279D7">
            <w:pPr>
              <w:spacing w:before="120" w:line="360" w:lineRule="auto"/>
              <w:rPr>
                <w:color w:val="auto"/>
                <w:sz w:val="19"/>
                <w:szCs w:val="19"/>
              </w:rPr>
            </w:pPr>
            <w:r w:rsidRPr="00622682">
              <w:rPr>
                <w:color w:val="auto"/>
                <w:sz w:val="19"/>
                <w:szCs w:val="19"/>
              </w:rPr>
              <w:t>5.15</w:t>
            </w:r>
          </w:p>
        </w:tc>
        <w:tc>
          <w:tcPr>
            <w:tcW w:w="253" w:type="pct"/>
            <w:tcBorders>
              <w:top w:val="nil"/>
            </w:tcBorders>
          </w:tcPr>
          <w:p w14:paraId="20172AF3"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33D762C0"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68F43B9C"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7C9FC408"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18306A7C"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1471C907" w14:textId="77777777" w:rsidR="004B3FE4" w:rsidRPr="00622682" w:rsidRDefault="004B3FE4" w:rsidP="00A279D7">
            <w:pPr>
              <w:spacing w:before="120" w:line="360" w:lineRule="auto"/>
              <w:rPr>
                <w:color w:val="auto"/>
                <w:sz w:val="19"/>
                <w:szCs w:val="19"/>
              </w:rPr>
            </w:pPr>
          </w:p>
        </w:tc>
        <w:tc>
          <w:tcPr>
            <w:tcW w:w="217" w:type="pct"/>
            <w:tcBorders>
              <w:top w:val="nil"/>
            </w:tcBorders>
          </w:tcPr>
          <w:p w14:paraId="6C39CAF0" w14:textId="77777777" w:rsidR="004B3FE4" w:rsidRPr="00622682" w:rsidRDefault="004B3FE4" w:rsidP="00A279D7">
            <w:pPr>
              <w:spacing w:before="120" w:line="360" w:lineRule="auto"/>
              <w:rPr>
                <w:color w:val="auto"/>
                <w:sz w:val="19"/>
                <w:szCs w:val="19"/>
              </w:rPr>
            </w:pPr>
          </w:p>
        </w:tc>
      </w:tr>
      <w:tr w:rsidR="00622682" w:rsidRPr="00622682" w14:paraId="64535DEE" w14:textId="77777777" w:rsidTr="00A279D7">
        <w:trPr>
          <w:trHeight w:val="465"/>
        </w:trPr>
        <w:tc>
          <w:tcPr>
            <w:tcW w:w="543" w:type="pct"/>
            <w:tcBorders>
              <w:top w:val="nil"/>
            </w:tcBorders>
          </w:tcPr>
          <w:p w14:paraId="151A9C3D" w14:textId="77777777" w:rsidR="004B3FE4" w:rsidRPr="00622682" w:rsidRDefault="004B3FE4" w:rsidP="00A279D7">
            <w:pPr>
              <w:spacing w:before="120" w:line="360" w:lineRule="auto"/>
              <w:rPr>
                <w:color w:val="auto"/>
                <w:sz w:val="19"/>
                <w:szCs w:val="19"/>
              </w:rPr>
            </w:pPr>
            <w:r w:rsidRPr="00622682">
              <w:rPr>
                <w:color w:val="auto"/>
                <w:sz w:val="19"/>
                <w:szCs w:val="19"/>
              </w:rPr>
              <w:t>8. lz</w:t>
            </w:r>
          </w:p>
        </w:tc>
        <w:tc>
          <w:tcPr>
            <w:tcW w:w="427" w:type="pct"/>
            <w:tcBorders>
              <w:top w:val="nil"/>
            </w:tcBorders>
          </w:tcPr>
          <w:p w14:paraId="38E89C97" w14:textId="77777777" w:rsidR="004B3FE4" w:rsidRPr="00622682" w:rsidRDefault="004B3FE4" w:rsidP="00A279D7">
            <w:pPr>
              <w:spacing w:before="120" w:line="360" w:lineRule="auto"/>
              <w:rPr>
                <w:color w:val="auto"/>
                <w:sz w:val="19"/>
                <w:szCs w:val="19"/>
              </w:rPr>
            </w:pPr>
            <w:r w:rsidRPr="00622682">
              <w:rPr>
                <w:color w:val="auto"/>
                <w:sz w:val="19"/>
                <w:szCs w:val="19"/>
              </w:rPr>
              <w:t>.72</w:t>
            </w:r>
            <w:r w:rsidRPr="00622682">
              <w:rPr>
                <w:color w:val="auto"/>
                <w:sz w:val="19"/>
                <w:szCs w:val="19"/>
                <w:vertAlign w:val="subscript"/>
              </w:rPr>
              <w:t>[.65, .78]</w:t>
            </w:r>
          </w:p>
        </w:tc>
        <w:tc>
          <w:tcPr>
            <w:tcW w:w="312" w:type="pct"/>
            <w:tcBorders>
              <w:top w:val="nil"/>
            </w:tcBorders>
          </w:tcPr>
          <w:p w14:paraId="4ECC1930" w14:textId="77777777" w:rsidR="004B3FE4" w:rsidRPr="00622682" w:rsidRDefault="004B3FE4" w:rsidP="00A279D7">
            <w:pPr>
              <w:spacing w:before="120" w:line="360" w:lineRule="auto"/>
              <w:rPr>
                <w:color w:val="auto"/>
                <w:sz w:val="19"/>
                <w:szCs w:val="19"/>
              </w:rPr>
            </w:pPr>
            <w:r w:rsidRPr="00622682">
              <w:rPr>
                <w:color w:val="auto"/>
                <w:sz w:val="19"/>
                <w:szCs w:val="19"/>
              </w:rPr>
              <w:t>.38</w:t>
            </w:r>
          </w:p>
        </w:tc>
        <w:tc>
          <w:tcPr>
            <w:tcW w:w="315" w:type="pct"/>
            <w:tcBorders>
              <w:top w:val="nil"/>
            </w:tcBorders>
          </w:tcPr>
          <w:p w14:paraId="06EF2BAB" w14:textId="77777777" w:rsidR="004B3FE4" w:rsidRPr="00622682" w:rsidRDefault="004B3FE4" w:rsidP="00A279D7">
            <w:pPr>
              <w:spacing w:before="120" w:line="360" w:lineRule="auto"/>
              <w:rPr>
                <w:color w:val="auto"/>
                <w:sz w:val="19"/>
                <w:szCs w:val="19"/>
              </w:rPr>
            </w:pPr>
            <w:r w:rsidRPr="00622682">
              <w:rPr>
                <w:color w:val="auto"/>
                <w:sz w:val="19"/>
                <w:szCs w:val="19"/>
              </w:rPr>
              <w:t>.12</w:t>
            </w:r>
          </w:p>
        </w:tc>
        <w:tc>
          <w:tcPr>
            <w:tcW w:w="290" w:type="pct"/>
            <w:tcBorders>
              <w:top w:val="nil"/>
            </w:tcBorders>
            <w:shd w:val="clear" w:color="auto" w:fill="D9D9D9" w:themeFill="background1" w:themeFillShade="D9"/>
          </w:tcPr>
          <w:p w14:paraId="206B01CF" w14:textId="77777777" w:rsidR="004B3FE4" w:rsidRPr="00622682" w:rsidRDefault="004B3FE4" w:rsidP="00A279D7">
            <w:pPr>
              <w:spacing w:before="120" w:line="360" w:lineRule="auto"/>
              <w:rPr>
                <w:color w:val="auto"/>
                <w:sz w:val="19"/>
                <w:szCs w:val="19"/>
              </w:rPr>
            </w:pPr>
            <w:r w:rsidRPr="00622682">
              <w:rPr>
                <w:color w:val="auto"/>
                <w:sz w:val="19"/>
                <w:szCs w:val="19"/>
              </w:rPr>
              <w:t>51.90</w:t>
            </w:r>
          </w:p>
        </w:tc>
        <w:tc>
          <w:tcPr>
            <w:tcW w:w="290" w:type="pct"/>
            <w:tcBorders>
              <w:top w:val="nil"/>
            </w:tcBorders>
            <w:shd w:val="clear" w:color="auto" w:fill="D9D9D9" w:themeFill="background1" w:themeFillShade="D9"/>
          </w:tcPr>
          <w:p w14:paraId="44312F00" w14:textId="77777777" w:rsidR="004B3FE4" w:rsidRPr="00622682" w:rsidRDefault="004B3FE4" w:rsidP="00A279D7">
            <w:pPr>
              <w:spacing w:before="120" w:line="360" w:lineRule="auto"/>
              <w:rPr>
                <w:color w:val="auto"/>
                <w:sz w:val="19"/>
                <w:szCs w:val="19"/>
              </w:rPr>
            </w:pPr>
            <w:r w:rsidRPr="00622682">
              <w:rPr>
                <w:color w:val="auto"/>
                <w:sz w:val="19"/>
                <w:szCs w:val="19"/>
              </w:rPr>
              <w:t>47.97</w:t>
            </w:r>
          </w:p>
        </w:tc>
        <w:tc>
          <w:tcPr>
            <w:tcW w:w="290" w:type="pct"/>
            <w:tcBorders>
              <w:top w:val="nil"/>
            </w:tcBorders>
            <w:shd w:val="clear" w:color="auto" w:fill="D9D9D9" w:themeFill="background1" w:themeFillShade="D9"/>
          </w:tcPr>
          <w:p w14:paraId="2DE4F3CF" w14:textId="77777777" w:rsidR="004B3FE4" w:rsidRPr="00622682" w:rsidRDefault="004B3FE4" w:rsidP="00A279D7">
            <w:pPr>
              <w:spacing w:before="120" w:line="360" w:lineRule="auto"/>
              <w:rPr>
                <w:color w:val="auto"/>
                <w:sz w:val="19"/>
                <w:szCs w:val="19"/>
              </w:rPr>
            </w:pPr>
            <w:r w:rsidRPr="00622682">
              <w:rPr>
                <w:color w:val="auto"/>
                <w:sz w:val="19"/>
                <w:szCs w:val="19"/>
              </w:rPr>
              <w:t>49.55</w:t>
            </w:r>
          </w:p>
        </w:tc>
        <w:tc>
          <w:tcPr>
            <w:tcW w:w="290" w:type="pct"/>
            <w:tcBorders>
              <w:top w:val="nil"/>
            </w:tcBorders>
            <w:shd w:val="clear" w:color="auto" w:fill="D9D9D9" w:themeFill="background1" w:themeFillShade="D9"/>
          </w:tcPr>
          <w:p w14:paraId="436A19C0" w14:textId="77777777" w:rsidR="004B3FE4" w:rsidRPr="00622682" w:rsidRDefault="004B3FE4" w:rsidP="00A279D7">
            <w:pPr>
              <w:spacing w:before="120" w:line="360" w:lineRule="auto"/>
              <w:rPr>
                <w:color w:val="auto"/>
                <w:sz w:val="19"/>
                <w:szCs w:val="19"/>
              </w:rPr>
            </w:pPr>
            <w:r w:rsidRPr="00622682">
              <w:rPr>
                <w:color w:val="auto"/>
                <w:sz w:val="19"/>
                <w:szCs w:val="19"/>
              </w:rPr>
              <w:t>35.03</w:t>
            </w:r>
          </w:p>
        </w:tc>
        <w:tc>
          <w:tcPr>
            <w:tcW w:w="253" w:type="pct"/>
            <w:tcBorders>
              <w:top w:val="nil"/>
            </w:tcBorders>
            <w:shd w:val="clear" w:color="auto" w:fill="D9D9D9" w:themeFill="background1" w:themeFillShade="D9"/>
          </w:tcPr>
          <w:p w14:paraId="586AB483" w14:textId="77777777" w:rsidR="004B3FE4" w:rsidRPr="00622682" w:rsidRDefault="004B3FE4" w:rsidP="00A279D7">
            <w:pPr>
              <w:spacing w:before="120" w:line="360" w:lineRule="auto"/>
              <w:rPr>
                <w:color w:val="auto"/>
                <w:sz w:val="19"/>
                <w:szCs w:val="19"/>
              </w:rPr>
            </w:pPr>
            <w:r w:rsidRPr="00622682">
              <w:rPr>
                <w:color w:val="auto"/>
                <w:sz w:val="19"/>
                <w:szCs w:val="19"/>
              </w:rPr>
              <w:t>22.19</w:t>
            </w:r>
          </w:p>
        </w:tc>
        <w:tc>
          <w:tcPr>
            <w:tcW w:w="253" w:type="pct"/>
            <w:tcBorders>
              <w:top w:val="nil"/>
            </w:tcBorders>
            <w:shd w:val="clear" w:color="auto" w:fill="D9D9D9" w:themeFill="background1" w:themeFillShade="D9"/>
          </w:tcPr>
          <w:p w14:paraId="109BF6A9" w14:textId="77777777" w:rsidR="004B3FE4" w:rsidRPr="00622682" w:rsidRDefault="004B3FE4" w:rsidP="00A279D7">
            <w:pPr>
              <w:spacing w:before="120" w:line="360" w:lineRule="auto"/>
              <w:rPr>
                <w:color w:val="auto"/>
                <w:sz w:val="19"/>
                <w:szCs w:val="19"/>
              </w:rPr>
            </w:pPr>
            <w:r w:rsidRPr="00622682">
              <w:rPr>
                <w:color w:val="auto"/>
                <w:sz w:val="19"/>
                <w:szCs w:val="19"/>
              </w:rPr>
              <w:t>51.97</w:t>
            </w:r>
          </w:p>
        </w:tc>
        <w:tc>
          <w:tcPr>
            <w:tcW w:w="253" w:type="pct"/>
            <w:tcBorders>
              <w:top w:val="nil"/>
            </w:tcBorders>
            <w:shd w:val="clear" w:color="auto" w:fill="D9D9D9" w:themeFill="background1" w:themeFillShade="D9"/>
          </w:tcPr>
          <w:p w14:paraId="4A52688B" w14:textId="77777777" w:rsidR="004B3FE4" w:rsidRPr="00622682" w:rsidRDefault="004B3FE4" w:rsidP="00A279D7">
            <w:pPr>
              <w:spacing w:before="120" w:line="360" w:lineRule="auto"/>
              <w:rPr>
                <w:color w:val="auto"/>
                <w:sz w:val="19"/>
                <w:szCs w:val="19"/>
              </w:rPr>
            </w:pPr>
            <w:r w:rsidRPr="00622682">
              <w:rPr>
                <w:color w:val="auto"/>
                <w:sz w:val="19"/>
                <w:szCs w:val="19"/>
              </w:rPr>
              <w:t>61.15</w:t>
            </w:r>
          </w:p>
        </w:tc>
        <w:tc>
          <w:tcPr>
            <w:tcW w:w="253" w:type="pct"/>
            <w:tcBorders>
              <w:top w:val="nil"/>
            </w:tcBorders>
          </w:tcPr>
          <w:p w14:paraId="56816A58"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3DD9A79B"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61FFC5E4"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2C579AD7"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37DBE9DF" w14:textId="77777777" w:rsidR="004B3FE4" w:rsidRPr="00622682" w:rsidRDefault="004B3FE4" w:rsidP="00A279D7">
            <w:pPr>
              <w:spacing w:before="120" w:line="360" w:lineRule="auto"/>
              <w:rPr>
                <w:color w:val="auto"/>
                <w:sz w:val="19"/>
                <w:szCs w:val="19"/>
              </w:rPr>
            </w:pPr>
          </w:p>
        </w:tc>
        <w:tc>
          <w:tcPr>
            <w:tcW w:w="217" w:type="pct"/>
            <w:tcBorders>
              <w:top w:val="nil"/>
            </w:tcBorders>
          </w:tcPr>
          <w:p w14:paraId="0AA7D998" w14:textId="77777777" w:rsidR="004B3FE4" w:rsidRPr="00622682" w:rsidRDefault="004B3FE4" w:rsidP="00A279D7">
            <w:pPr>
              <w:spacing w:before="120" w:line="360" w:lineRule="auto"/>
              <w:rPr>
                <w:color w:val="auto"/>
                <w:sz w:val="19"/>
                <w:szCs w:val="19"/>
              </w:rPr>
            </w:pPr>
          </w:p>
        </w:tc>
      </w:tr>
      <w:tr w:rsidR="00622682" w:rsidRPr="00622682" w14:paraId="1EEE014C" w14:textId="77777777" w:rsidTr="00A279D7">
        <w:trPr>
          <w:trHeight w:val="465"/>
        </w:trPr>
        <w:tc>
          <w:tcPr>
            <w:tcW w:w="543" w:type="pct"/>
            <w:tcBorders>
              <w:top w:val="nil"/>
            </w:tcBorders>
          </w:tcPr>
          <w:p w14:paraId="6D4758C3" w14:textId="77777777" w:rsidR="004B3FE4" w:rsidRPr="00622682" w:rsidRDefault="004B3FE4" w:rsidP="00A279D7">
            <w:pPr>
              <w:spacing w:before="120" w:line="360" w:lineRule="auto"/>
              <w:rPr>
                <w:color w:val="auto"/>
                <w:sz w:val="19"/>
                <w:szCs w:val="19"/>
              </w:rPr>
            </w:pPr>
            <w:r w:rsidRPr="00622682">
              <w:rPr>
                <w:color w:val="auto"/>
                <w:sz w:val="19"/>
                <w:szCs w:val="19"/>
              </w:rPr>
              <w:t>9. H</w:t>
            </w:r>
            <w:r w:rsidRPr="00622682">
              <w:rPr>
                <w:color w:val="auto"/>
                <w:sz w:val="19"/>
                <w:szCs w:val="19"/>
                <w:vertAlign w:val="subscript"/>
              </w:rPr>
              <w:t>t</w:t>
            </w:r>
          </w:p>
        </w:tc>
        <w:tc>
          <w:tcPr>
            <w:tcW w:w="427" w:type="pct"/>
            <w:tcBorders>
              <w:top w:val="nil"/>
            </w:tcBorders>
          </w:tcPr>
          <w:p w14:paraId="652520DB" w14:textId="77777777" w:rsidR="004B3FE4" w:rsidRPr="00622682" w:rsidRDefault="004B3FE4" w:rsidP="00A279D7">
            <w:pPr>
              <w:spacing w:before="120" w:line="360" w:lineRule="auto"/>
              <w:rPr>
                <w:color w:val="auto"/>
                <w:sz w:val="19"/>
                <w:szCs w:val="19"/>
              </w:rPr>
            </w:pPr>
            <w:r w:rsidRPr="00622682">
              <w:rPr>
                <w:color w:val="auto"/>
                <w:sz w:val="19"/>
                <w:szCs w:val="19"/>
              </w:rPr>
              <w:t>.70</w:t>
            </w:r>
            <w:r w:rsidRPr="00622682">
              <w:rPr>
                <w:color w:val="auto"/>
                <w:sz w:val="19"/>
                <w:szCs w:val="19"/>
                <w:vertAlign w:val="subscript"/>
              </w:rPr>
              <w:t>[.65, .76]</w:t>
            </w:r>
          </w:p>
        </w:tc>
        <w:tc>
          <w:tcPr>
            <w:tcW w:w="312" w:type="pct"/>
            <w:tcBorders>
              <w:top w:val="nil"/>
            </w:tcBorders>
          </w:tcPr>
          <w:p w14:paraId="5C6A60AD" w14:textId="77777777" w:rsidR="004B3FE4" w:rsidRPr="00622682" w:rsidRDefault="004B3FE4" w:rsidP="00A279D7">
            <w:pPr>
              <w:spacing w:before="120" w:line="360" w:lineRule="auto"/>
              <w:rPr>
                <w:color w:val="auto"/>
                <w:sz w:val="19"/>
                <w:szCs w:val="19"/>
              </w:rPr>
            </w:pPr>
            <w:r w:rsidRPr="00622682">
              <w:rPr>
                <w:color w:val="auto"/>
                <w:sz w:val="19"/>
                <w:szCs w:val="19"/>
              </w:rPr>
              <w:t>.33</w:t>
            </w:r>
          </w:p>
        </w:tc>
        <w:tc>
          <w:tcPr>
            <w:tcW w:w="315" w:type="pct"/>
            <w:tcBorders>
              <w:top w:val="nil"/>
            </w:tcBorders>
          </w:tcPr>
          <w:p w14:paraId="780BB4FF" w14:textId="77777777" w:rsidR="004B3FE4" w:rsidRPr="00622682" w:rsidRDefault="004B3FE4" w:rsidP="00A279D7">
            <w:pPr>
              <w:spacing w:before="120" w:line="360" w:lineRule="auto"/>
              <w:rPr>
                <w:color w:val="auto"/>
                <w:sz w:val="19"/>
                <w:szCs w:val="19"/>
              </w:rPr>
            </w:pPr>
            <w:r w:rsidRPr="00622682">
              <w:rPr>
                <w:color w:val="auto"/>
                <w:sz w:val="19"/>
                <w:szCs w:val="19"/>
              </w:rPr>
              <w:t>.27</w:t>
            </w:r>
          </w:p>
        </w:tc>
        <w:tc>
          <w:tcPr>
            <w:tcW w:w="290" w:type="pct"/>
            <w:tcBorders>
              <w:top w:val="nil"/>
            </w:tcBorders>
            <w:shd w:val="clear" w:color="auto" w:fill="D9D9D9" w:themeFill="background1" w:themeFillShade="D9"/>
          </w:tcPr>
          <w:p w14:paraId="742B86E8" w14:textId="77777777" w:rsidR="004B3FE4" w:rsidRPr="00622682" w:rsidRDefault="004B3FE4" w:rsidP="00A279D7">
            <w:pPr>
              <w:spacing w:before="120" w:line="360" w:lineRule="auto"/>
              <w:rPr>
                <w:color w:val="auto"/>
                <w:sz w:val="19"/>
                <w:szCs w:val="19"/>
              </w:rPr>
            </w:pPr>
            <w:r w:rsidRPr="00622682">
              <w:rPr>
                <w:color w:val="auto"/>
                <w:sz w:val="19"/>
                <w:szCs w:val="19"/>
              </w:rPr>
              <w:t>53.30</w:t>
            </w:r>
          </w:p>
        </w:tc>
        <w:tc>
          <w:tcPr>
            <w:tcW w:w="290" w:type="pct"/>
            <w:tcBorders>
              <w:top w:val="nil"/>
            </w:tcBorders>
            <w:shd w:val="clear" w:color="auto" w:fill="D9D9D9" w:themeFill="background1" w:themeFillShade="D9"/>
          </w:tcPr>
          <w:p w14:paraId="44E35E41" w14:textId="77777777" w:rsidR="004B3FE4" w:rsidRPr="00622682" w:rsidRDefault="004B3FE4" w:rsidP="00A279D7">
            <w:pPr>
              <w:spacing w:before="120" w:line="360" w:lineRule="auto"/>
              <w:rPr>
                <w:color w:val="auto"/>
                <w:sz w:val="19"/>
                <w:szCs w:val="19"/>
              </w:rPr>
            </w:pPr>
            <w:r w:rsidRPr="00622682">
              <w:rPr>
                <w:color w:val="auto"/>
                <w:sz w:val="19"/>
                <w:szCs w:val="19"/>
              </w:rPr>
              <w:t>47.50</w:t>
            </w:r>
          </w:p>
        </w:tc>
        <w:tc>
          <w:tcPr>
            <w:tcW w:w="290" w:type="pct"/>
            <w:tcBorders>
              <w:top w:val="nil"/>
            </w:tcBorders>
            <w:shd w:val="clear" w:color="auto" w:fill="D9D9D9" w:themeFill="background1" w:themeFillShade="D9"/>
          </w:tcPr>
          <w:p w14:paraId="61A3B3B6" w14:textId="77777777" w:rsidR="004B3FE4" w:rsidRPr="00622682" w:rsidRDefault="004B3FE4" w:rsidP="00A279D7">
            <w:pPr>
              <w:spacing w:before="120" w:line="360" w:lineRule="auto"/>
              <w:rPr>
                <w:color w:val="auto"/>
                <w:sz w:val="19"/>
                <w:szCs w:val="19"/>
              </w:rPr>
            </w:pPr>
            <w:r w:rsidRPr="00622682">
              <w:rPr>
                <w:color w:val="auto"/>
                <w:sz w:val="19"/>
                <w:szCs w:val="19"/>
              </w:rPr>
              <w:t>47.52</w:t>
            </w:r>
          </w:p>
        </w:tc>
        <w:tc>
          <w:tcPr>
            <w:tcW w:w="290" w:type="pct"/>
            <w:tcBorders>
              <w:top w:val="nil"/>
            </w:tcBorders>
            <w:shd w:val="clear" w:color="auto" w:fill="D9D9D9" w:themeFill="background1" w:themeFillShade="D9"/>
          </w:tcPr>
          <w:p w14:paraId="60322DA0" w14:textId="77777777" w:rsidR="004B3FE4" w:rsidRPr="00622682" w:rsidRDefault="004B3FE4" w:rsidP="00A279D7">
            <w:pPr>
              <w:spacing w:before="120" w:line="360" w:lineRule="auto"/>
              <w:rPr>
                <w:color w:val="auto"/>
                <w:sz w:val="19"/>
                <w:szCs w:val="19"/>
              </w:rPr>
            </w:pPr>
            <w:r w:rsidRPr="00622682">
              <w:rPr>
                <w:color w:val="auto"/>
                <w:sz w:val="19"/>
                <w:szCs w:val="19"/>
              </w:rPr>
              <w:t>39.56</w:t>
            </w:r>
          </w:p>
        </w:tc>
        <w:tc>
          <w:tcPr>
            <w:tcW w:w="253" w:type="pct"/>
            <w:tcBorders>
              <w:top w:val="nil"/>
            </w:tcBorders>
            <w:shd w:val="clear" w:color="auto" w:fill="D9D9D9" w:themeFill="background1" w:themeFillShade="D9"/>
          </w:tcPr>
          <w:p w14:paraId="000D2B2C" w14:textId="77777777" w:rsidR="004B3FE4" w:rsidRPr="00622682" w:rsidRDefault="004B3FE4" w:rsidP="00A279D7">
            <w:pPr>
              <w:spacing w:before="120" w:line="360" w:lineRule="auto"/>
              <w:rPr>
                <w:color w:val="auto"/>
                <w:sz w:val="19"/>
                <w:szCs w:val="19"/>
              </w:rPr>
            </w:pPr>
            <w:r w:rsidRPr="00622682">
              <w:rPr>
                <w:color w:val="auto"/>
                <w:sz w:val="19"/>
                <w:szCs w:val="19"/>
              </w:rPr>
              <w:t>24.19</w:t>
            </w:r>
          </w:p>
        </w:tc>
        <w:tc>
          <w:tcPr>
            <w:tcW w:w="253" w:type="pct"/>
            <w:tcBorders>
              <w:top w:val="nil"/>
            </w:tcBorders>
            <w:shd w:val="clear" w:color="auto" w:fill="D9D9D9" w:themeFill="background1" w:themeFillShade="D9"/>
          </w:tcPr>
          <w:p w14:paraId="143DD482" w14:textId="77777777" w:rsidR="004B3FE4" w:rsidRPr="00622682" w:rsidRDefault="004B3FE4" w:rsidP="00A279D7">
            <w:pPr>
              <w:spacing w:before="120" w:line="360" w:lineRule="auto"/>
              <w:rPr>
                <w:color w:val="auto"/>
                <w:sz w:val="19"/>
                <w:szCs w:val="19"/>
              </w:rPr>
            </w:pPr>
            <w:r w:rsidRPr="00622682">
              <w:rPr>
                <w:color w:val="auto"/>
                <w:sz w:val="19"/>
                <w:szCs w:val="19"/>
              </w:rPr>
              <w:t>20.81</w:t>
            </w:r>
          </w:p>
        </w:tc>
        <w:tc>
          <w:tcPr>
            <w:tcW w:w="253" w:type="pct"/>
            <w:tcBorders>
              <w:top w:val="nil"/>
            </w:tcBorders>
          </w:tcPr>
          <w:p w14:paraId="230E486F" w14:textId="77777777" w:rsidR="004B3FE4" w:rsidRPr="00622682" w:rsidRDefault="004B3FE4" w:rsidP="00A279D7">
            <w:pPr>
              <w:spacing w:before="120" w:line="360" w:lineRule="auto"/>
              <w:rPr>
                <w:color w:val="auto"/>
                <w:sz w:val="19"/>
                <w:szCs w:val="19"/>
              </w:rPr>
            </w:pPr>
            <w:r w:rsidRPr="00622682">
              <w:rPr>
                <w:color w:val="auto"/>
                <w:sz w:val="19"/>
                <w:szCs w:val="19"/>
              </w:rPr>
              <w:t>11.99</w:t>
            </w:r>
          </w:p>
        </w:tc>
        <w:tc>
          <w:tcPr>
            <w:tcW w:w="253" w:type="pct"/>
            <w:tcBorders>
              <w:top w:val="nil"/>
            </w:tcBorders>
          </w:tcPr>
          <w:p w14:paraId="75FD9D36" w14:textId="77777777" w:rsidR="004B3FE4" w:rsidRPr="00622682" w:rsidRDefault="004B3FE4" w:rsidP="00A279D7">
            <w:pPr>
              <w:spacing w:before="120" w:line="360" w:lineRule="auto"/>
              <w:rPr>
                <w:color w:val="auto"/>
                <w:sz w:val="19"/>
                <w:szCs w:val="19"/>
              </w:rPr>
            </w:pPr>
            <w:r w:rsidRPr="00622682">
              <w:rPr>
                <w:color w:val="auto"/>
                <w:sz w:val="19"/>
                <w:szCs w:val="19"/>
              </w:rPr>
              <w:t>0.11</w:t>
            </w:r>
          </w:p>
        </w:tc>
        <w:tc>
          <w:tcPr>
            <w:tcW w:w="253" w:type="pct"/>
            <w:tcBorders>
              <w:top w:val="nil"/>
            </w:tcBorders>
          </w:tcPr>
          <w:p w14:paraId="1D8514E9"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157FDE87"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65889724"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441B1F76" w14:textId="77777777" w:rsidR="004B3FE4" w:rsidRPr="00622682" w:rsidRDefault="004B3FE4" w:rsidP="00A279D7">
            <w:pPr>
              <w:spacing w:before="120" w:line="360" w:lineRule="auto"/>
              <w:rPr>
                <w:color w:val="auto"/>
                <w:sz w:val="19"/>
                <w:szCs w:val="19"/>
              </w:rPr>
            </w:pPr>
          </w:p>
        </w:tc>
        <w:tc>
          <w:tcPr>
            <w:tcW w:w="217" w:type="pct"/>
            <w:tcBorders>
              <w:top w:val="nil"/>
            </w:tcBorders>
          </w:tcPr>
          <w:p w14:paraId="5F92D479" w14:textId="77777777" w:rsidR="004B3FE4" w:rsidRPr="00622682" w:rsidRDefault="004B3FE4" w:rsidP="00A279D7">
            <w:pPr>
              <w:spacing w:before="120" w:line="360" w:lineRule="auto"/>
              <w:rPr>
                <w:color w:val="auto"/>
                <w:sz w:val="19"/>
                <w:szCs w:val="19"/>
              </w:rPr>
            </w:pPr>
          </w:p>
        </w:tc>
      </w:tr>
      <w:tr w:rsidR="00622682" w:rsidRPr="00622682" w14:paraId="65D094FE" w14:textId="77777777" w:rsidTr="00A279D7">
        <w:trPr>
          <w:trHeight w:val="465"/>
        </w:trPr>
        <w:tc>
          <w:tcPr>
            <w:tcW w:w="543" w:type="pct"/>
            <w:tcBorders>
              <w:top w:val="nil"/>
            </w:tcBorders>
          </w:tcPr>
          <w:p w14:paraId="2BB48432" w14:textId="77777777" w:rsidR="004B3FE4" w:rsidRPr="00622682" w:rsidRDefault="004B3FE4" w:rsidP="00A279D7">
            <w:pPr>
              <w:spacing w:before="120" w:line="360" w:lineRule="auto"/>
              <w:rPr>
                <w:color w:val="auto"/>
                <w:sz w:val="19"/>
                <w:szCs w:val="19"/>
              </w:rPr>
            </w:pPr>
            <w:r w:rsidRPr="00622682">
              <w:rPr>
                <w:color w:val="auto"/>
                <w:sz w:val="19"/>
                <w:szCs w:val="19"/>
              </w:rPr>
              <w:t>10. Longstring</w:t>
            </w:r>
          </w:p>
        </w:tc>
        <w:tc>
          <w:tcPr>
            <w:tcW w:w="427" w:type="pct"/>
            <w:tcBorders>
              <w:top w:val="nil"/>
            </w:tcBorders>
          </w:tcPr>
          <w:p w14:paraId="474045DC" w14:textId="77777777" w:rsidR="004B3FE4" w:rsidRPr="00622682" w:rsidRDefault="004B3FE4" w:rsidP="00A279D7">
            <w:pPr>
              <w:spacing w:before="120" w:line="360" w:lineRule="auto"/>
              <w:rPr>
                <w:color w:val="auto"/>
                <w:sz w:val="19"/>
                <w:szCs w:val="19"/>
              </w:rPr>
            </w:pPr>
            <w:r w:rsidRPr="00622682">
              <w:rPr>
                <w:color w:val="auto"/>
                <w:sz w:val="19"/>
                <w:szCs w:val="19"/>
              </w:rPr>
              <w:t>.70</w:t>
            </w:r>
            <w:r w:rsidRPr="00622682">
              <w:rPr>
                <w:color w:val="auto"/>
                <w:sz w:val="19"/>
                <w:szCs w:val="19"/>
                <w:vertAlign w:val="subscript"/>
              </w:rPr>
              <w:t>[.64, .76]</w:t>
            </w:r>
          </w:p>
        </w:tc>
        <w:tc>
          <w:tcPr>
            <w:tcW w:w="312" w:type="pct"/>
            <w:tcBorders>
              <w:top w:val="nil"/>
            </w:tcBorders>
          </w:tcPr>
          <w:p w14:paraId="07C4DEA5" w14:textId="77777777" w:rsidR="004B3FE4" w:rsidRPr="00622682" w:rsidRDefault="004B3FE4" w:rsidP="00A279D7">
            <w:pPr>
              <w:spacing w:before="120" w:line="360" w:lineRule="auto"/>
              <w:rPr>
                <w:color w:val="auto"/>
                <w:sz w:val="19"/>
                <w:szCs w:val="19"/>
              </w:rPr>
            </w:pPr>
            <w:r w:rsidRPr="00622682">
              <w:rPr>
                <w:color w:val="auto"/>
                <w:sz w:val="19"/>
                <w:szCs w:val="19"/>
              </w:rPr>
              <w:t>.25</w:t>
            </w:r>
          </w:p>
        </w:tc>
        <w:tc>
          <w:tcPr>
            <w:tcW w:w="315" w:type="pct"/>
            <w:tcBorders>
              <w:top w:val="nil"/>
            </w:tcBorders>
          </w:tcPr>
          <w:p w14:paraId="269E0BA0" w14:textId="77777777" w:rsidR="004B3FE4" w:rsidRPr="00622682" w:rsidRDefault="004B3FE4" w:rsidP="00A279D7">
            <w:pPr>
              <w:spacing w:before="120" w:line="360" w:lineRule="auto"/>
              <w:rPr>
                <w:color w:val="auto"/>
                <w:sz w:val="19"/>
                <w:szCs w:val="19"/>
              </w:rPr>
            </w:pPr>
            <w:r w:rsidRPr="00622682">
              <w:rPr>
                <w:color w:val="auto"/>
                <w:sz w:val="19"/>
                <w:szCs w:val="19"/>
              </w:rPr>
              <w:t>.23</w:t>
            </w:r>
          </w:p>
        </w:tc>
        <w:tc>
          <w:tcPr>
            <w:tcW w:w="290" w:type="pct"/>
            <w:tcBorders>
              <w:top w:val="nil"/>
            </w:tcBorders>
            <w:shd w:val="clear" w:color="auto" w:fill="D9D9D9" w:themeFill="background1" w:themeFillShade="D9"/>
          </w:tcPr>
          <w:p w14:paraId="1830CEFF" w14:textId="77777777" w:rsidR="004B3FE4" w:rsidRPr="00622682" w:rsidRDefault="004B3FE4" w:rsidP="00A279D7">
            <w:pPr>
              <w:spacing w:before="120" w:line="360" w:lineRule="auto"/>
              <w:rPr>
                <w:color w:val="auto"/>
                <w:sz w:val="19"/>
                <w:szCs w:val="19"/>
              </w:rPr>
            </w:pPr>
            <w:r w:rsidRPr="00622682">
              <w:rPr>
                <w:color w:val="auto"/>
                <w:sz w:val="19"/>
                <w:szCs w:val="19"/>
              </w:rPr>
              <w:t>55.35</w:t>
            </w:r>
          </w:p>
        </w:tc>
        <w:tc>
          <w:tcPr>
            <w:tcW w:w="290" w:type="pct"/>
            <w:tcBorders>
              <w:top w:val="nil"/>
            </w:tcBorders>
            <w:shd w:val="clear" w:color="auto" w:fill="D9D9D9" w:themeFill="background1" w:themeFillShade="D9"/>
          </w:tcPr>
          <w:p w14:paraId="2381C642" w14:textId="77777777" w:rsidR="004B3FE4" w:rsidRPr="00622682" w:rsidRDefault="004B3FE4" w:rsidP="00A279D7">
            <w:pPr>
              <w:spacing w:before="120" w:line="360" w:lineRule="auto"/>
              <w:rPr>
                <w:color w:val="auto"/>
                <w:sz w:val="19"/>
                <w:szCs w:val="19"/>
              </w:rPr>
            </w:pPr>
            <w:r w:rsidRPr="00622682">
              <w:rPr>
                <w:color w:val="auto"/>
                <w:sz w:val="19"/>
                <w:szCs w:val="19"/>
              </w:rPr>
              <w:t>55.77</w:t>
            </w:r>
          </w:p>
        </w:tc>
        <w:tc>
          <w:tcPr>
            <w:tcW w:w="290" w:type="pct"/>
            <w:tcBorders>
              <w:top w:val="nil"/>
            </w:tcBorders>
            <w:shd w:val="clear" w:color="auto" w:fill="D9D9D9" w:themeFill="background1" w:themeFillShade="D9"/>
          </w:tcPr>
          <w:p w14:paraId="449F9F9A" w14:textId="77777777" w:rsidR="004B3FE4" w:rsidRPr="00622682" w:rsidRDefault="004B3FE4" w:rsidP="00A279D7">
            <w:pPr>
              <w:spacing w:before="120" w:line="360" w:lineRule="auto"/>
              <w:rPr>
                <w:color w:val="auto"/>
                <w:sz w:val="19"/>
                <w:szCs w:val="19"/>
              </w:rPr>
            </w:pPr>
            <w:r w:rsidRPr="00622682">
              <w:rPr>
                <w:color w:val="auto"/>
                <w:sz w:val="19"/>
                <w:szCs w:val="19"/>
              </w:rPr>
              <w:t>54.12</w:t>
            </w:r>
          </w:p>
        </w:tc>
        <w:tc>
          <w:tcPr>
            <w:tcW w:w="290" w:type="pct"/>
            <w:tcBorders>
              <w:top w:val="nil"/>
            </w:tcBorders>
            <w:shd w:val="clear" w:color="auto" w:fill="D9D9D9" w:themeFill="background1" w:themeFillShade="D9"/>
          </w:tcPr>
          <w:p w14:paraId="3ABAB7AE" w14:textId="77777777" w:rsidR="004B3FE4" w:rsidRPr="00622682" w:rsidRDefault="004B3FE4" w:rsidP="00A279D7">
            <w:pPr>
              <w:spacing w:before="120" w:line="360" w:lineRule="auto"/>
              <w:rPr>
                <w:color w:val="auto"/>
                <w:sz w:val="19"/>
                <w:szCs w:val="19"/>
              </w:rPr>
            </w:pPr>
            <w:r w:rsidRPr="00622682">
              <w:rPr>
                <w:color w:val="auto"/>
                <w:sz w:val="19"/>
                <w:szCs w:val="19"/>
              </w:rPr>
              <w:t>37.78</w:t>
            </w:r>
          </w:p>
        </w:tc>
        <w:tc>
          <w:tcPr>
            <w:tcW w:w="253" w:type="pct"/>
            <w:tcBorders>
              <w:top w:val="nil"/>
            </w:tcBorders>
            <w:shd w:val="clear" w:color="auto" w:fill="D9D9D9" w:themeFill="background1" w:themeFillShade="D9"/>
          </w:tcPr>
          <w:p w14:paraId="282554CC" w14:textId="77777777" w:rsidR="004B3FE4" w:rsidRPr="00622682" w:rsidRDefault="004B3FE4" w:rsidP="00A279D7">
            <w:pPr>
              <w:spacing w:before="120" w:line="360" w:lineRule="auto"/>
              <w:rPr>
                <w:color w:val="auto"/>
                <w:sz w:val="19"/>
                <w:szCs w:val="19"/>
              </w:rPr>
            </w:pPr>
            <w:r w:rsidRPr="00622682">
              <w:rPr>
                <w:color w:val="auto"/>
                <w:sz w:val="19"/>
                <w:szCs w:val="19"/>
              </w:rPr>
              <w:t>23.33</w:t>
            </w:r>
          </w:p>
        </w:tc>
        <w:tc>
          <w:tcPr>
            <w:tcW w:w="253" w:type="pct"/>
            <w:tcBorders>
              <w:top w:val="nil"/>
            </w:tcBorders>
            <w:shd w:val="clear" w:color="auto" w:fill="D9D9D9" w:themeFill="background1" w:themeFillShade="D9"/>
          </w:tcPr>
          <w:p w14:paraId="3B32CDA2" w14:textId="77777777" w:rsidR="004B3FE4" w:rsidRPr="00622682" w:rsidRDefault="004B3FE4" w:rsidP="00A279D7">
            <w:pPr>
              <w:spacing w:before="120" w:line="360" w:lineRule="auto"/>
              <w:rPr>
                <w:color w:val="auto"/>
                <w:sz w:val="19"/>
                <w:szCs w:val="19"/>
              </w:rPr>
            </w:pPr>
            <w:r w:rsidRPr="00622682">
              <w:rPr>
                <w:color w:val="auto"/>
                <w:sz w:val="19"/>
                <w:szCs w:val="19"/>
              </w:rPr>
              <w:t>12.33</w:t>
            </w:r>
          </w:p>
        </w:tc>
        <w:tc>
          <w:tcPr>
            <w:tcW w:w="253" w:type="pct"/>
            <w:tcBorders>
              <w:top w:val="nil"/>
            </w:tcBorders>
          </w:tcPr>
          <w:p w14:paraId="27078A2F" w14:textId="77777777" w:rsidR="004B3FE4" w:rsidRPr="00622682" w:rsidRDefault="004B3FE4" w:rsidP="00A279D7">
            <w:pPr>
              <w:spacing w:before="120" w:line="360" w:lineRule="auto"/>
              <w:rPr>
                <w:color w:val="auto"/>
                <w:sz w:val="19"/>
                <w:szCs w:val="19"/>
              </w:rPr>
            </w:pPr>
            <w:r w:rsidRPr="00622682">
              <w:rPr>
                <w:color w:val="auto"/>
                <w:sz w:val="19"/>
                <w:szCs w:val="19"/>
              </w:rPr>
              <w:t>7.59</w:t>
            </w:r>
          </w:p>
        </w:tc>
        <w:tc>
          <w:tcPr>
            <w:tcW w:w="253" w:type="pct"/>
            <w:tcBorders>
              <w:top w:val="nil"/>
            </w:tcBorders>
          </w:tcPr>
          <w:p w14:paraId="674CE7BE" w14:textId="77777777" w:rsidR="004B3FE4" w:rsidRPr="00622682" w:rsidRDefault="004B3FE4" w:rsidP="00A279D7">
            <w:pPr>
              <w:spacing w:before="120" w:line="360" w:lineRule="auto"/>
              <w:rPr>
                <w:color w:val="auto"/>
                <w:sz w:val="19"/>
                <w:szCs w:val="19"/>
              </w:rPr>
            </w:pPr>
            <w:r w:rsidRPr="00622682">
              <w:rPr>
                <w:color w:val="auto"/>
                <w:sz w:val="19"/>
                <w:szCs w:val="19"/>
              </w:rPr>
              <w:t>0.12</w:t>
            </w:r>
          </w:p>
        </w:tc>
        <w:tc>
          <w:tcPr>
            <w:tcW w:w="253" w:type="pct"/>
            <w:tcBorders>
              <w:top w:val="nil"/>
            </w:tcBorders>
          </w:tcPr>
          <w:p w14:paraId="0C63467C" w14:textId="77777777" w:rsidR="004B3FE4" w:rsidRPr="00622682" w:rsidRDefault="004B3FE4" w:rsidP="00A279D7">
            <w:pPr>
              <w:spacing w:before="120" w:line="360" w:lineRule="auto"/>
              <w:rPr>
                <w:color w:val="auto"/>
                <w:sz w:val="19"/>
                <w:szCs w:val="19"/>
              </w:rPr>
            </w:pPr>
            <w:r w:rsidRPr="00622682">
              <w:rPr>
                <w:color w:val="auto"/>
                <w:sz w:val="19"/>
                <w:szCs w:val="19"/>
              </w:rPr>
              <w:t>0.01</w:t>
            </w:r>
          </w:p>
        </w:tc>
        <w:tc>
          <w:tcPr>
            <w:tcW w:w="253" w:type="pct"/>
            <w:tcBorders>
              <w:top w:val="nil"/>
            </w:tcBorders>
          </w:tcPr>
          <w:p w14:paraId="5793AA15"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56F0D9D2"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70E1203B" w14:textId="77777777" w:rsidR="004B3FE4" w:rsidRPr="00622682" w:rsidRDefault="004B3FE4" w:rsidP="00A279D7">
            <w:pPr>
              <w:spacing w:before="120" w:line="360" w:lineRule="auto"/>
              <w:rPr>
                <w:color w:val="auto"/>
                <w:sz w:val="19"/>
                <w:szCs w:val="19"/>
              </w:rPr>
            </w:pPr>
          </w:p>
        </w:tc>
        <w:tc>
          <w:tcPr>
            <w:tcW w:w="217" w:type="pct"/>
            <w:tcBorders>
              <w:top w:val="nil"/>
            </w:tcBorders>
          </w:tcPr>
          <w:p w14:paraId="079E7A90" w14:textId="77777777" w:rsidR="004B3FE4" w:rsidRPr="00622682" w:rsidRDefault="004B3FE4" w:rsidP="00A279D7">
            <w:pPr>
              <w:spacing w:before="120" w:line="360" w:lineRule="auto"/>
              <w:rPr>
                <w:color w:val="auto"/>
                <w:sz w:val="19"/>
                <w:szCs w:val="19"/>
              </w:rPr>
            </w:pPr>
          </w:p>
        </w:tc>
      </w:tr>
      <w:tr w:rsidR="00622682" w:rsidRPr="00622682" w14:paraId="2EB5CC66" w14:textId="77777777" w:rsidTr="00A279D7">
        <w:trPr>
          <w:trHeight w:val="465"/>
        </w:trPr>
        <w:tc>
          <w:tcPr>
            <w:tcW w:w="543" w:type="pct"/>
            <w:tcBorders>
              <w:top w:val="nil"/>
            </w:tcBorders>
          </w:tcPr>
          <w:p w14:paraId="0DF0B456" w14:textId="77777777" w:rsidR="004B3FE4" w:rsidRPr="00622682" w:rsidRDefault="004B3FE4" w:rsidP="00A279D7">
            <w:pPr>
              <w:spacing w:before="120" w:line="360" w:lineRule="auto"/>
              <w:rPr>
                <w:color w:val="auto"/>
                <w:sz w:val="19"/>
                <w:szCs w:val="19"/>
              </w:rPr>
            </w:pPr>
            <w:r w:rsidRPr="00622682">
              <w:rPr>
                <w:color w:val="auto"/>
                <w:sz w:val="19"/>
                <w:szCs w:val="19"/>
              </w:rPr>
              <w:t>11. Outfit MSE</w:t>
            </w:r>
          </w:p>
        </w:tc>
        <w:tc>
          <w:tcPr>
            <w:tcW w:w="427" w:type="pct"/>
            <w:tcBorders>
              <w:top w:val="nil"/>
            </w:tcBorders>
          </w:tcPr>
          <w:p w14:paraId="6642F579" w14:textId="77777777" w:rsidR="004B3FE4" w:rsidRPr="00622682" w:rsidRDefault="004B3FE4" w:rsidP="00A279D7">
            <w:pPr>
              <w:spacing w:before="120" w:line="360" w:lineRule="auto"/>
              <w:rPr>
                <w:color w:val="auto"/>
                <w:sz w:val="19"/>
                <w:szCs w:val="19"/>
              </w:rPr>
            </w:pPr>
            <w:r w:rsidRPr="00622682">
              <w:rPr>
                <w:color w:val="auto"/>
                <w:sz w:val="19"/>
                <w:szCs w:val="19"/>
              </w:rPr>
              <w:t>.69</w:t>
            </w:r>
            <w:r w:rsidRPr="00622682">
              <w:rPr>
                <w:color w:val="auto"/>
                <w:sz w:val="19"/>
                <w:szCs w:val="19"/>
                <w:vertAlign w:val="subscript"/>
              </w:rPr>
              <w:t>[.63, .76]</w:t>
            </w:r>
          </w:p>
        </w:tc>
        <w:tc>
          <w:tcPr>
            <w:tcW w:w="312" w:type="pct"/>
            <w:tcBorders>
              <w:top w:val="nil"/>
            </w:tcBorders>
          </w:tcPr>
          <w:p w14:paraId="31CFFF92" w14:textId="77777777" w:rsidR="004B3FE4" w:rsidRPr="00622682" w:rsidRDefault="004B3FE4" w:rsidP="00A279D7">
            <w:pPr>
              <w:spacing w:before="120" w:line="360" w:lineRule="auto"/>
              <w:rPr>
                <w:color w:val="auto"/>
                <w:sz w:val="19"/>
                <w:szCs w:val="19"/>
              </w:rPr>
            </w:pPr>
            <w:r w:rsidRPr="00622682">
              <w:rPr>
                <w:color w:val="auto"/>
                <w:sz w:val="19"/>
                <w:szCs w:val="19"/>
              </w:rPr>
              <w:t>.34</w:t>
            </w:r>
          </w:p>
        </w:tc>
        <w:tc>
          <w:tcPr>
            <w:tcW w:w="315" w:type="pct"/>
            <w:tcBorders>
              <w:top w:val="nil"/>
            </w:tcBorders>
          </w:tcPr>
          <w:p w14:paraId="138C4B00" w14:textId="77777777" w:rsidR="004B3FE4" w:rsidRPr="00622682" w:rsidRDefault="004B3FE4" w:rsidP="00A279D7">
            <w:pPr>
              <w:spacing w:before="120" w:line="360" w:lineRule="auto"/>
              <w:rPr>
                <w:color w:val="auto"/>
                <w:sz w:val="19"/>
                <w:szCs w:val="19"/>
              </w:rPr>
            </w:pPr>
            <w:r w:rsidRPr="00622682">
              <w:rPr>
                <w:color w:val="auto"/>
                <w:sz w:val="19"/>
                <w:szCs w:val="19"/>
              </w:rPr>
              <w:t>.12</w:t>
            </w:r>
          </w:p>
        </w:tc>
        <w:tc>
          <w:tcPr>
            <w:tcW w:w="290" w:type="pct"/>
            <w:tcBorders>
              <w:top w:val="nil"/>
            </w:tcBorders>
            <w:shd w:val="clear" w:color="auto" w:fill="D9D9D9" w:themeFill="background1" w:themeFillShade="D9"/>
          </w:tcPr>
          <w:p w14:paraId="0825F301" w14:textId="77777777" w:rsidR="004B3FE4" w:rsidRPr="00622682" w:rsidRDefault="004B3FE4" w:rsidP="00A279D7">
            <w:pPr>
              <w:spacing w:before="120" w:line="360" w:lineRule="auto"/>
              <w:rPr>
                <w:color w:val="auto"/>
                <w:sz w:val="19"/>
                <w:szCs w:val="19"/>
              </w:rPr>
            </w:pPr>
            <w:r w:rsidRPr="00622682">
              <w:rPr>
                <w:color w:val="auto"/>
                <w:sz w:val="19"/>
                <w:szCs w:val="19"/>
              </w:rPr>
              <w:t>54.39</w:t>
            </w:r>
          </w:p>
        </w:tc>
        <w:tc>
          <w:tcPr>
            <w:tcW w:w="290" w:type="pct"/>
            <w:tcBorders>
              <w:top w:val="nil"/>
            </w:tcBorders>
            <w:shd w:val="clear" w:color="auto" w:fill="D9D9D9" w:themeFill="background1" w:themeFillShade="D9"/>
          </w:tcPr>
          <w:p w14:paraId="32E82317" w14:textId="77777777" w:rsidR="004B3FE4" w:rsidRPr="00622682" w:rsidRDefault="004B3FE4" w:rsidP="00A279D7">
            <w:pPr>
              <w:spacing w:before="120" w:line="360" w:lineRule="auto"/>
              <w:rPr>
                <w:color w:val="auto"/>
                <w:sz w:val="19"/>
                <w:szCs w:val="19"/>
              </w:rPr>
            </w:pPr>
            <w:r w:rsidRPr="00622682">
              <w:rPr>
                <w:color w:val="auto"/>
                <w:sz w:val="19"/>
                <w:szCs w:val="19"/>
              </w:rPr>
              <w:t>52.74</w:t>
            </w:r>
          </w:p>
        </w:tc>
        <w:tc>
          <w:tcPr>
            <w:tcW w:w="290" w:type="pct"/>
            <w:tcBorders>
              <w:top w:val="nil"/>
            </w:tcBorders>
            <w:shd w:val="clear" w:color="auto" w:fill="D9D9D9" w:themeFill="background1" w:themeFillShade="D9"/>
          </w:tcPr>
          <w:p w14:paraId="0E96E5E7" w14:textId="77777777" w:rsidR="004B3FE4" w:rsidRPr="00622682" w:rsidRDefault="004B3FE4" w:rsidP="00A279D7">
            <w:pPr>
              <w:spacing w:before="120" w:line="360" w:lineRule="auto"/>
              <w:rPr>
                <w:color w:val="auto"/>
                <w:sz w:val="19"/>
                <w:szCs w:val="19"/>
              </w:rPr>
            </w:pPr>
            <w:r w:rsidRPr="00622682">
              <w:rPr>
                <w:color w:val="auto"/>
                <w:sz w:val="19"/>
                <w:szCs w:val="19"/>
              </w:rPr>
              <w:t>52.57</w:t>
            </w:r>
          </w:p>
        </w:tc>
        <w:tc>
          <w:tcPr>
            <w:tcW w:w="290" w:type="pct"/>
            <w:tcBorders>
              <w:top w:val="nil"/>
            </w:tcBorders>
            <w:shd w:val="clear" w:color="auto" w:fill="D9D9D9" w:themeFill="background1" w:themeFillShade="D9"/>
          </w:tcPr>
          <w:p w14:paraId="4DFE7967" w14:textId="77777777" w:rsidR="004B3FE4" w:rsidRPr="00622682" w:rsidRDefault="004B3FE4" w:rsidP="00A279D7">
            <w:pPr>
              <w:spacing w:before="120" w:line="360" w:lineRule="auto"/>
              <w:rPr>
                <w:color w:val="auto"/>
                <w:sz w:val="19"/>
                <w:szCs w:val="19"/>
              </w:rPr>
            </w:pPr>
            <w:r w:rsidRPr="00622682">
              <w:rPr>
                <w:color w:val="auto"/>
                <w:sz w:val="19"/>
                <w:szCs w:val="19"/>
              </w:rPr>
              <w:t>40.50</w:t>
            </w:r>
          </w:p>
        </w:tc>
        <w:tc>
          <w:tcPr>
            <w:tcW w:w="253" w:type="pct"/>
            <w:tcBorders>
              <w:top w:val="nil"/>
            </w:tcBorders>
            <w:shd w:val="clear" w:color="auto" w:fill="D9D9D9" w:themeFill="background1" w:themeFillShade="D9"/>
          </w:tcPr>
          <w:p w14:paraId="36843DE2" w14:textId="77777777" w:rsidR="004B3FE4" w:rsidRPr="00622682" w:rsidRDefault="004B3FE4" w:rsidP="00A279D7">
            <w:pPr>
              <w:spacing w:before="120" w:line="360" w:lineRule="auto"/>
              <w:rPr>
                <w:color w:val="auto"/>
                <w:sz w:val="19"/>
                <w:szCs w:val="19"/>
              </w:rPr>
            </w:pPr>
            <w:r w:rsidRPr="00622682">
              <w:rPr>
                <w:color w:val="auto"/>
                <w:sz w:val="19"/>
                <w:szCs w:val="19"/>
              </w:rPr>
              <w:t>25.81</w:t>
            </w:r>
          </w:p>
        </w:tc>
        <w:tc>
          <w:tcPr>
            <w:tcW w:w="253" w:type="pct"/>
            <w:tcBorders>
              <w:top w:val="nil"/>
            </w:tcBorders>
            <w:shd w:val="clear" w:color="auto" w:fill="D9D9D9" w:themeFill="background1" w:themeFillShade="D9"/>
          </w:tcPr>
          <w:p w14:paraId="0A46DC4C" w14:textId="77777777" w:rsidR="004B3FE4" w:rsidRPr="00622682" w:rsidRDefault="004B3FE4" w:rsidP="00A279D7">
            <w:pPr>
              <w:spacing w:before="120" w:line="360" w:lineRule="auto"/>
              <w:rPr>
                <w:color w:val="auto"/>
                <w:sz w:val="19"/>
                <w:szCs w:val="19"/>
              </w:rPr>
            </w:pPr>
            <w:r w:rsidRPr="00622682">
              <w:rPr>
                <w:color w:val="auto"/>
                <w:sz w:val="19"/>
                <w:szCs w:val="19"/>
              </w:rPr>
              <w:t>53.08</w:t>
            </w:r>
          </w:p>
        </w:tc>
        <w:tc>
          <w:tcPr>
            <w:tcW w:w="253" w:type="pct"/>
            <w:tcBorders>
              <w:top w:val="nil"/>
            </w:tcBorders>
            <w:shd w:val="clear" w:color="auto" w:fill="D9D9D9" w:themeFill="background1" w:themeFillShade="D9"/>
          </w:tcPr>
          <w:p w14:paraId="5B7E173D" w14:textId="77777777" w:rsidR="004B3FE4" w:rsidRPr="00622682" w:rsidRDefault="004B3FE4" w:rsidP="00A279D7">
            <w:pPr>
              <w:spacing w:before="120" w:line="360" w:lineRule="auto"/>
              <w:rPr>
                <w:color w:val="auto"/>
                <w:sz w:val="19"/>
                <w:szCs w:val="19"/>
              </w:rPr>
            </w:pPr>
            <w:r w:rsidRPr="00622682">
              <w:rPr>
                <w:color w:val="auto"/>
                <w:sz w:val="19"/>
                <w:szCs w:val="19"/>
              </w:rPr>
              <w:t>71.57</w:t>
            </w:r>
          </w:p>
        </w:tc>
        <w:tc>
          <w:tcPr>
            <w:tcW w:w="253" w:type="pct"/>
            <w:tcBorders>
              <w:top w:val="nil"/>
            </w:tcBorders>
          </w:tcPr>
          <w:p w14:paraId="0F4E71E1" w14:textId="77777777" w:rsidR="004B3FE4" w:rsidRPr="00622682" w:rsidRDefault="004B3FE4" w:rsidP="00A279D7">
            <w:pPr>
              <w:spacing w:before="120" w:line="360" w:lineRule="auto"/>
              <w:rPr>
                <w:color w:val="auto"/>
                <w:sz w:val="19"/>
                <w:szCs w:val="19"/>
              </w:rPr>
            </w:pPr>
            <w:r w:rsidRPr="00622682">
              <w:rPr>
                <w:color w:val="auto"/>
                <w:sz w:val="19"/>
                <w:szCs w:val="19"/>
              </w:rPr>
              <w:t>6.86</w:t>
            </w:r>
          </w:p>
        </w:tc>
        <w:tc>
          <w:tcPr>
            <w:tcW w:w="253" w:type="pct"/>
            <w:tcBorders>
              <w:top w:val="nil"/>
            </w:tcBorders>
          </w:tcPr>
          <w:p w14:paraId="4F737BBC" w14:textId="77777777" w:rsidR="004B3FE4" w:rsidRPr="00622682" w:rsidRDefault="004B3FE4" w:rsidP="00A279D7">
            <w:pPr>
              <w:spacing w:before="120" w:line="360" w:lineRule="auto"/>
              <w:rPr>
                <w:color w:val="auto"/>
                <w:sz w:val="19"/>
                <w:szCs w:val="19"/>
              </w:rPr>
            </w:pPr>
            <w:r w:rsidRPr="00622682">
              <w:rPr>
                <w:color w:val="auto"/>
                <w:sz w:val="19"/>
                <w:szCs w:val="19"/>
              </w:rPr>
              <w:t>0.08</w:t>
            </w:r>
          </w:p>
        </w:tc>
        <w:tc>
          <w:tcPr>
            <w:tcW w:w="253" w:type="pct"/>
            <w:tcBorders>
              <w:top w:val="nil"/>
            </w:tcBorders>
          </w:tcPr>
          <w:p w14:paraId="1C5EC194" w14:textId="77777777" w:rsidR="004B3FE4" w:rsidRPr="00622682" w:rsidRDefault="004B3FE4" w:rsidP="00A279D7">
            <w:pPr>
              <w:spacing w:before="120" w:line="360" w:lineRule="auto"/>
              <w:rPr>
                <w:color w:val="auto"/>
                <w:sz w:val="19"/>
                <w:szCs w:val="19"/>
              </w:rPr>
            </w:pPr>
            <w:r w:rsidRPr="00622682">
              <w:rPr>
                <w:color w:val="auto"/>
                <w:sz w:val="19"/>
                <w:szCs w:val="19"/>
              </w:rPr>
              <w:t>0.02</w:t>
            </w:r>
          </w:p>
        </w:tc>
        <w:tc>
          <w:tcPr>
            <w:tcW w:w="253" w:type="pct"/>
            <w:tcBorders>
              <w:top w:val="nil"/>
            </w:tcBorders>
          </w:tcPr>
          <w:p w14:paraId="7A34FBEA" w14:textId="77777777" w:rsidR="004B3FE4" w:rsidRPr="00622682" w:rsidRDefault="004B3FE4" w:rsidP="00A279D7">
            <w:pPr>
              <w:spacing w:before="120" w:line="360" w:lineRule="auto"/>
              <w:rPr>
                <w:color w:val="auto"/>
                <w:sz w:val="19"/>
                <w:szCs w:val="19"/>
              </w:rPr>
            </w:pPr>
          </w:p>
        </w:tc>
        <w:tc>
          <w:tcPr>
            <w:tcW w:w="253" w:type="pct"/>
            <w:tcBorders>
              <w:top w:val="nil"/>
            </w:tcBorders>
          </w:tcPr>
          <w:p w14:paraId="5DB14634" w14:textId="77777777" w:rsidR="004B3FE4" w:rsidRPr="00622682" w:rsidRDefault="004B3FE4" w:rsidP="00A279D7">
            <w:pPr>
              <w:spacing w:before="120" w:line="360" w:lineRule="auto"/>
              <w:rPr>
                <w:color w:val="auto"/>
                <w:sz w:val="19"/>
                <w:szCs w:val="19"/>
              </w:rPr>
            </w:pPr>
          </w:p>
        </w:tc>
        <w:tc>
          <w:tcPr>
            <w:tcW w:w="217" w:type="pct"/>
            <w:tcBorders>
              <w:top w:val="nil"/>
            </w:tcBorders>
          </w:tcPr>
          <w:p w14:paraId="74DF1F04" w14:textId="77777777" w:rsidR="004B3FE4" w:rsidRPr="00622682" w:rsidRDefault="004B3FE4" w:rsidP="00A279D7">
            <w:pPr>
              <w:spacing w:before="120" w:line="360" w:lineRule="auto"/>
              <w:rPr>
                <w:color w:val="auto"/>
                <w:sz w:val="19"/>
                <w:szCs w:val="19"/>
              </w:rPr>
            </w:pPr>
          </w:p>
        </w:tc>
      </w:tr>
      <w:tr w:rsidR="00622682" w:rsidRPr="00622682" w14:paraId="54871E02" w14:textId="77777777" w:rsidTr="00A279D7">
        <w:trPr>
          <w:trHeight w:val="465"/>
        </w:trPr>
        <w:tc>
          <w:tcPr>
            <w:tcW w:w="543" w:type="pct"/>
            <w:tcBorders>
              <w:top w:val="nil"/>
            </w:tcBorders>
          </w:tcPr>
          <w:p w14:paraId="0F6F26EC" w14:textId="77777777" w:rsidR="004B3FE4" w:rsidRPr="00622682" w:rsidRDefault="004B3FE4" w:rsidP="00A279D7">
            <w:pPr>
              <w:spacing w:before="120" w:line="360" w:lineRule="auto"/>
              <w:rPr>
                <w:color w:val="auto"/>
                <w:sz w:val="19"/>
                <w:szCs w:val="19"/>
              </w:rPr>
            </w:pPr>
            <w:r w:rsidRPr="00622682">
              <w:rPr>
                <w:color w:val="auto"/>
                <w:sz w:val="19"/>
                <w:szCs w:val="19"/>
              </w:rPr>
              <w:t>12. Infit MSE</w:t>
            </w:r>
          </w:p>
        </w:tc>
        <w:tc>
          <w:tcPr>
            <w:tcW w:w="427" w:type="pct"/>
            <w:tcBorders>
              <w:top w:val="nil"/>
            </w:tcBorders>
          </w:tcPr>
          <w:p w14:paraId="3634D240" w14:textId="77777777" w:rsidR="004B3FE4" w:rsidRPr="00622682" w:rsidRDefault="004B3FE4" w:rsidP="00A279D7">
            <w:pPr>
              <w:spacing w:before="120" w:line="360" w:lineRule="auto"/>
              <w:rPr>
                <w:color w:val="auto"/>
                <w:sz w:val="19"/>
                <w:szCs w:val="19"/>
              </w:rPr>
            </w:pPr>
            <w:r w:rsidRPr="00622682">
              <w:rPr>
                <w:color w:val="auto"/>
                <w:sz w:val="19"/>
                <w:szCs w:val="19"/>
              </w:rPr>
              <w:t>.69</w:t>
            </w:r>
            <w:r w:rsidRPr="00622682">
              <w:rPr>
                <w:color w:val="auto"/>
                <w:sz w:val="19"/>
                <w:szCs w:val="19"/>
                <w:vertAlign w:val="subscript"/>
              </w:rPr>
              <w:t>[.62, .75]</w:t>
            </w:r>
          </w:p>
        </w:tc>
        <w:tc>
          <w:tcPr>
            <w:tcW w:w="312" w:type="pct"/>
            <w:tcBorders>
              <w:top w:val="nil"/>
            </w:tcBorders>
          </w:tcPr>
          <w:p w14:paraId="2372A2AA" w14:textId="77777777" w:rsidR="004B3FE4" w:rsidRPr="00622682" w:rsidRDefault="004B3FE4" w:rsidP="00A279D7">
            <w:pPr>
              <w:spacing w:before="120" w:line="360" w:lineRule="auto"/>
              <w:rPr>
                <w:color w:val="auto"/>
                <w:sz w:val="19"/>
                <w:szCs w:val="19"/>
              </w:rPr>
            </w:pPr>
            <w:r w:rsidRPr="00622682">
              <w:rPr>
                <w:color w:val="auto"/>
                <w:sz w:val="19"/>
                <w:szCs w:val="19"/>
              </w:rPr>
              <w:t>.26</w:t>
            </w:r>
          </w:p>
        </w:tc>
        <w:tc>
          <w:tcPr>
            <w:tcW w:w="315" w:type="pct"/>
            <w:tcBorders>
              <w:top w:val="nil"/>
            </w:tcBorders>
          </w:tcPr>
          <w:p w14:paraId="7FD71D2F" w14:textId="77777777" w:rsidR="004B3FE4" w:rsidRPr="00622682" w:rsidRDefault="004B3FE4" w:rsidP="00A279D7">
            <w:pPr>
              <w:spacing w:before="120" w:line="360" w:lineRule="auto"/>
              <w:rPr>
                <w:color w:val="auto"/>
                <w:sz w:val="19"/>
                <w:szCs w:val="19"/>
              </w:rPr>
            </w:pPr>
            <w:r w:rsidRPr="00622682">
              <w:rPr>
                <w:color w:val="auto"/>
                <w:sz w:val="19"/>
                <w:szCs w:val="19"/>
              </w:rPr>
              <w:t>.12</w:t>
            </w:r>
          </w:p>
        </w:tc>
        <w:tc>
          <w:tcPr>
            <w:tcW w:w="290" w:type="pct"/>
            <w:tcBorders>
              <w:top w:val="nil"/>
            </w:tcBorders>
            <w:shd w:val="clear" w:color="auto" w:fill="D9D9D9" w:themeFill="background1" w:themeFillShade="D9"/>
          </w:tcPr>
          <w:p w14:paraId="7A879493" w14:textId="77777777" w:rsidR="004B3FE4" w:rsidRPr="00622682" w:rsidRDefault="004B3FE4" w:rsidP="00A279D7">
            <w:pPr>
              <w:spacing w:before="120" w:line="360" w:lineRule="auto"/>
              <w:rPr>
                <w:color w:val="auto"/>
                <w:sz w:val="19"/>
                <w:szCs w:val="19"/>
              </w:rPr>
            </w:pPr>
            <w:r w:rsidRPr="00622682">
              <w:rPr>
                <w:color w:val="auto"/>
                <w:sz w:val="19"/>
                <w:szCs w:val="19"/>
              </w:rPr>
              <w:t>56.70</w:t>
            </w:r>
          </w:p>
        </w:tc>
        <w:tc>
          <w:tcPr>
            <w:tcW w:w="290" w:type="pct"/>
            <w:tcBorders>
              <w:top w:val="nil"/>
            </w:tcBorders>
            <w:shd w:val="clear" w:color="auto" w:fill="D9D9D9" w:themeFill="background1" w:themeFillShade="D9"/>
          </w:tcPr>
          <w:p w14:paraId="3E5BB906" w14:textId="77777777" w:rsidR="004B3FE4" w:rsidRPr="00622682" w:rsidRDefault="004B3FE4" w:rsidP="00A279D7">
            <w:pPr>
              <w:spacing w:before="120" w:line="360" w:lineRule="auto"/>
              <w:rPr>
                <w:color w:val="auto"/>
                <w:sz w:val="19"/>
                <w:szCs w:val="19"/>
              </w:rPr>
            </w:pPr>
            <w:r w:rsidRPr="00622682">
              <w:rPr>
                <w:color w:val="auto"/>
                <w:sz w:val="19"/>
                <w:szCs w:val="19"/>
              </w:rPr>
              <w:t>54.48</w:t>
            </w:r>
          </w:p>
        </w:tc>
        <w:tc>
          <w:tcPr>
            <w:tcW w:w="290" w:type="pct"/>
            <w:tcBorders>
              <w:top w:val="nil"/>
            </w:tcBorders>
            <w:shd w:val="clear" w:color="auto" w:fill="D9D9D9" w:themeFill="background1" w:themeFillShade="D9"/>
          </w:tcPr>
          <w:p w14:paraId="5FD5EB20" w14:textId="77777777" w:rsidR="004B3FE4" w:rsidRPr="00622682" w:rsidRDefault="004B3FE4" w:rsidP="00A279D7">
            <w:pPr>
              <w:spacing w:before="120" w:line="360" w:lineRule="auto"/>
              <w:rPr>
                <w:color w:val="auto"/>
                <w:sz w:val="19"/>
                <w:szCs w:val="19"/>
              </w:rPr>
            </w:pPr>
            <w:r w:rsidRPr="00622682">
              <w:rPr>
                <w:color w:val="auto"/>
                <w:sz w:val="19"/>
                <w:szCs w:val="19"/>
              </w:rPr>
              <w:t>55.05</w:t>
            </w:r>
          </w:p>
        </w:tc>
        <w:tc>
          <w:tcPr>
            <w:tcW w:w="290" w:type="pct"/>
            <w:tcBorders>
              <w:top w:val="nil"/>
            </w:tcBorders>
            <w:shd w:val="clear" w:color="auto" w:fill="D9D9D9" w:themeFill="background1" w:themeFillShade="D9"/>
          </w:tcPr>
          <w:p w14:paraId="2CAA2390" w14:textId="77777777" w:rsidR="004B3FE4" w:rsidRPr="00622682" w:rsidRDefault="004B3FE4" w:rsidP="00A279D7">
            <w:pPr>
              <w:spacing w:before="120" w:line="360" w:lineRule="auto"/>
              <w:rPr>
                <w:color w:val="auto"/>
                <w:sz w:val="19"/>
                <w:szCs w:val="19"/>
              </w:rPr>
            </w:pPr>
            <w:r w:rsidRPr="00622682">
              <w:rPr>
                <w:color w:val="auto"/>
                <w:sz w:val="19"/>
                <w:szCs w:val="19"/>
              </w:rPr>
              <w:t>42.34</w:t>
            </w:r>
          </w:p>
        </w:tc>
        <w:tc>
          <w:tcPr>
            <w:tcW w:w="253" w:type="pct"/>
            <w:tcBorders>
              <w:top w:val="nil"/>
            </w:tcBorders>
            <w:shd w:val="clear" w:color="auto" w:fill="D9D9D9" w:themeFill="background1" w:themeFillShade="D9"/>
          </w:tcPr>
          <w:p w14:paraId="1623053C" w14:textId="77777777" w:rsidR="004B3FE4" w:rsidRPr="00622682" w:rsidRDefault="004B3FE4" w:rsidP="00A279D7">
            <w:pPr>
              <w:spacing w:before="120" w:line="360" w:lineRule="auto"/>
              <w:rPr>
                <w:color w:val="auto"/>
                <w:sz w:val="19"/>
                <w:szCs w:val="19"/>
              </w:rPr>
            </w:pPr>
            <w:r w:rsidRPr="00622682">
              <w:rPr>
                <w:color w:val="auto"/>
                <w:sz w:val="19"/>
                <w:szCs w:val="19"/>
              </w:rPr>
              <w:t>26.90</w:t>
            </w:r>
          </w:p>
        </w:tc>
        <w:tc>
          <w:tcPr>
            <w:tcW w:w="253" w:type="pct"/>
            <w:tcBorders>
              <w:top w:val="nil"/>
            </w:tcBorders>
            <w:shd w:val="clear" w:color="auto" w:fill="D9D9D9" w:themeFill="background1" w:themeFillShade="D9"/>
          </w:tcPr>
          <w:p w14:paraId="588C91EE" w14:textId="77777777" w:rsidR="004B3FE4" w:rsidRPr="00622682" w:rsidRDefault="004B3FE4" w:rsidP="00A279D7">
            <w:pPr>
              <w:spacing w:before="120" w:line="360" w:lineRule="auto"/>
              <w:rPr>
                <w:color w:val="auto"/>
                <w:sz w:val="19"/>
                <w:szCs w:val="19"/>
              </w:rPr>
            </w:pPr>
            <w:r w:rsidRPr="00622682">
              <w:rPr>
                <w:color w:val="auto"/>
                <w:sz w:val="19"/>
                <w:szCs w:val="19"/>
              </w:rPr>
              <w:t>55.30</w:t>
            </w:r>
          </w:p>
        </w:tc>
        <w:tc>
          <w:tcPr>
            <w:tcW w:w="253" w:type="pct"/>
            <w:tcBorders>
              <w:top w:val="nil"/>
            </w:tcBorders>
            <w:shd w:val="clear" w:color="auto" w:fill="D9D9D9" w:themeFill="background1" w:themeFillShade="D9"/>
          </w:tcPr>
          <w:p w14:paraId="23C74E13" w14:textId="77777777" w:rsidR="004B3FE4" w:rsidRPr="00622682" w:rsidRDefault="004B3FE4" w:rsidP="00A279D7">
            <w:pPr>
              <w:spacing w:before="120" w:line="360" w:lineRule="auto"/>
              <w:rPr>
                <w:color w:val="auto"/>
                <w:sz w:val="19"/>
                <w:szCs w:val="19"/>
              </w:rPr>
            </w:pPr>
            <w:r w:rsidRPr="00622682">
              <w:rPr>
                <w:color w:val="auto"/>
                <w:sz w:val="19"/>
                <w:szCs w:val="19"/>
              </w:rPr>
              <w:t>74.61</w:t>
            </w:r>
          </w:p>
        </w:tc>
        <w:tc>
          <w:tcPr>
            <w:tcW w:w="253" w:type="pct"/>
            <w:tcBorders>
              <w:top w:val="nil"/>
            </w:tcBorders>
          </w:tcPr>
          <w:p w14:paraId="300AF6FC" w14:textId="77777777" w:rsidR="004B3FE4" w:rsidRPr="00622682" w:rsidRDefault="004B3FE4" w:rsidP="00A279D7">
            <w:pPr>
              <w:spacing w:before="120" w:line="360" w:lineRule="auto"/>
              <w:rPr>
                <w:color w:val="auto"/>
                <w:sz w:val="19"/>
                <w:szCs w:val="19"/>
              </w:rPr>
            </w:pPr>
            <w:r w:rsidRPr="00622682">
              <w:rPr>
                <w:color w:val="auto"/>
                <w:sz w:val="19"/>
                <w:szCs w:val="19"/>
              </w:rPr>
              <w:t>8.55</w:t>
            </w:r>
          </w:p>
        </w:tc>
        <w:tc>
          <w:tcPr>
            <w:tcW w:w="253" w:type="pct"/>
            <w:tcBorders>
              <w:top w:val="nil"/>
            </w:tcBorders>
          </w:tcPr>
          <w:p w14:paraId="2FB1F159" w14:textId="77777777" w:rsidR="004B3FE4" w:rsidRPr="00622682" w:rsidRDefault="004B3FE4" w:rsidP="00A279D7">
            <w:pPr>
              <w:spacing w:before="120" w:line="360" w:lineRule="auto"/>
              <w:rPr>
                <w:color w:val="auto"/>
                <w:sz w:val="19"/>
                <w:szCs w:val="19"/>
              </w:rPr>
            </w:pPr>
            <w:r w:rsidRPr="00622682">
              <w:rPr>
                <w:color w:val="auto"/>
                <w:sz w:val="19"/>
                <w:szCs w:val="19"/>
              </w:rPr>
              <w:t>0.13</w:t>
            </w:r>
          </w:p>
        </w:tc>
        <w:tc>
          <w:tcPr>
            <w:tcW w:w="253" w:type="pct"/>
            <w:tcBorders>
              <w:top w:val="nil"/>
            </w:tcBorders>
          </w:tcPr>
          <w:p w14:paraId="5884A7F7" w14:textId="77777777" w:rsidR="004B3FE4" w:rsidRPr="00622682" w:rsidRDefault="004B3FE4" w:rsidP="00A279D7">
            <w:pPr>
              <w:spacing w:before="120" w:line="360" w:lineRule="auto"/>
              <w:rPr>
                <w:color w:val="auto"/>
                <w:sz w:val="19"/>
                <w:szCs w:val="19"/>
              </w:rPr>
            </w:pPr>
            <w:r w:rsidRPr="00622682">
              <w:rPr>
                <w:color w:val="auto"/>
                <w:sz w:val="19"/>
                <w:szCs w:val="19"/>
              </w:rPr>
              <w:t>0.05</w:t>
            </w:r>
          </w:p>
        </w:tc>
        <w:tc>
          <w:tcPr>
            <w:tcW w:w="253" w:type="pct"/>
            <w:tcBorders>
              <w:top w:val="nil"/>
            </w:tcBorders>
          </w:tcPr>
          <w:p w14:paraId="742C9741" w14:textId="77777777" w:rsidR="004B3FE4" w:rsidRPr="00622682" w:rsidRDefault="004B3FE4" w:rsidP="00A279D7">
            <w:pPr>
              <w:spacing w:before="120" w:line="360" w:lineRule="auto"/>
              <w:rPr>
                <w:color w:val="auto"/>
                <w:sz w:val="19"/>
                <w:szCs w:val="19"/>
              </w:rPr>
            </w:pPr>
            <w:r w:rsidRPr="00622682">
              <w:rPr>
                <w:color w:val="auto"/>
                <w:sz w:val="19"/>
                <w:szCs w:val="19"/>
              </w:rPr>
              <w:t>3.16</w:t>
            </w:r>
          </w:p>
        </w:tc>
        <w:tc>
          <w:tcPr>
            <w:tcW w:w="253" w:type="pct"/>
            <w:tcBorders>
              <w:top w:val="nil"/>
            </w:tcBorders>
          </w:tcPr>
          <w:p w14:paraId="6DB3815C" w14:textId="77777777" w:rsidR="004B3FE4" w:rsidRPr="00622682" w:rsidRDefault="004B3FE4" w:rsidP="00A279D7">
            <w:pPr>
              <w:spacing w:before="120" w:line="360" w:lineRule="auto"/>
              <w:rPr>
                <w:color w:val="auto"/>
                <w:sz w:val="19"/>
                <w:szCs w:val="19"/>
              </w:rPr>
            </w:pPr>
          </w:p>
        </w:tc>
        <w:tc>
          <w:tcPr>
            <w:tcW w:w="217" w:type="pct"/>
            <w:tcBorders>
              <w:top w:val="nil"/>
            </w:tcBorders>
          </w:tcPr>
          <w:p w14:paraId="1A76A43B" w14:textId="77777777" w:rsidR="004B3FE4" w:rsidRPr="00622682" w:rsidRDefault="004B3FE4" w:rsidP="00A279D7">
            <w:pPr>
              <w:spacing w:before="120" w:line="360" w:lineRule="auto"/>
              <w:rPr>
                <w:color w:val="auto"/>
                <w:sz w:val="19"/>
                <w:szCs w:val="19"/>
              </w:rPr>
            </w:pPr>
          </w:p>
        </w:tc>
      </w:tr>
      <w:tr w:rsidR="00622682" w:rsidRPr="00622682" w14:paraId="4B8BC2B8" w14:textId="77777777" w:rsidTr="00A279D7">
        <w:trPr>
          <w:trHeight w:val="465"/>
        </w:trPr>
        <w:tc>
          <w:tcPr>
            <w:tcW w:w="543" w:type="pct"/>
            <w:tcBorders>
              <w:top w:val="nil"/>
            </w:tcBorders>
          </w:tcPr>
          <w:p w14:paraId="5E9723DE" w14:textId="77777777" w:rsidR="004B3FE4" w:rsidRPr="00622682" w:rsidRDefault="004B3FE4" w:rsidP="00A279D7">
            <w:pPr>
              <w:spacing w:before="120" w:line="360" w:lineRule="auto"/>
              <w:rPr>
                <w:color w:val="auto"/>
                <w:sz w:val="19"/>
                <w:szCs w:val="19"/>
              </w:rPr>
            </w:pPr>
            <w:r w:rsidRPr="00622682">
              <w:rPr>
                <w:color w:val="auto"/>
                <w:sz w:val="19"/>
                <w:szCs w:val="19"/>
              </w:rPr>
              <w:t>13. IRV</w:t>
            </w:r>
          </w:p>
        </w:tc>
        <w:tc>
          <w:tcPr>
            <w:tcW w:w="427" w:type="pct"/>
            <w:tcBorders>
              <w:top w:val="nil"/>
            </w:tcBorders>
          </w:tcPr>
          <w:p w14:paraId="6747E020" w14:textId="77777777" w:rsidR="004B3FE4" w:rsidRPr="00622682" w:rsidRDefault="004B3FE4" w:rsidP="00A279D7">
            <w:pPr>
              <w:spacing w:before="120" w:line="360" w:lineRule="auto"/>
              <w:rPr>
                <w:color w:val="auto"/>
                <w:sz w:val="19"/>
                <w:szCs w:val="19"/>
              </w:rPr>
            </w:pPr>
            <w:r w:rsidRPr="00622682">
              <w:rPr>
                <w:color w:val="auto"/>
                <w:sz w:val="19"/>
                <w:szCs w:val="19"/>
              </w:rPr>
              <w:t>.60</w:t>
            </w:r>
            <w:r w:rsidRPr="00622682">
              <w:rPr>
                <w:color w:val="auto"/>
                <w:sz w:val="19"/>
                <w:szCs w:val="19"/>
                <w:vertAlign w:val="subscript"/>
              </w:rPr>
              <w:t>[.53, .66]</w:t>
            </w:r>
          </w:p>
        </w:tc>
        <w:tc>
          <w:tcPr>
            <w:tcW w:w="312" w:type="pct"/>
            <w:tcBorders>
              <w:top w:val="nil"/>
            </w:tcBorders>
          </w:tcPr>
          <w:p w14:paraId="4B6E1BB8" w14:textId="77777777" w:rsidR="004B3FE4" w:rsidRPr="00622682" w:rsidRDefault="004B3FE4" w:rsidP="00A279D7">
            <w:pPr>
              <w:spacing w:before="120" w:line="360" w:lineRule="auto"/>
              <w:rPr>
                <w:color w:val="auto"/>
                <w:sz w:val="19"/>
                <w:szCs w:val="19"/>
              </w:rPr>
            </w:pPr>
            <w:r w:rsidRPr="00622682">
              <w:rPr>
                <w:color w:val="auto"/>
                <w:sz w:val="19"/>
                <w:szCs w:val="19"/>
              </w:rPr>
              <w:t>.31</w:t>
            </w:r>
          </w:p>
        </w:tc>
        <w:tc>
          <w:tcPr>
            <w:tcW w:w="315" w:type="pct"/>
            <w:tcBorders>
              <w:top w:val="nil"/>
            </w:tcBorders>
          </w:tcPr>
          <w:p w14:paraId="5A2A317E" w14:textId="77777777" w:rsidR="004B3FE4" w:rsidRPr="00622682" w:rsidRDefault="004B3FE4" w:rsidP="00A279D7">
            <w:pPr>
              <w:spacing w:before="120" w:line="360" w:lineRule="auto"/>
              <w:rPr>
                <w:color w:val="auto"/>
                <w:sz w:val="19"/>
                <w:szCs w:val="19"/>
              </w:rPr>
            </w:pPr>
            <w:r w:rsidRPr="00622682">
              <w:rPr>
                <w:color w:val="auto"/>
                <w:sz w:val="19"/>
                <w:szCs w:val="19"/>
              </w:rPr>
              <w:t>.23</w:t>
            </w:r>
          </w:p>
        </w:tc>
        <w:tc>
          <w:tcPr>
            <w:tcW w:w="290" w:type="pct"/>
            <w:tcBorders>
              <w:top w:val="nil"/>
            </w:tcBorders>
            <w:shd w:val="clear" w:color="auto" w:fill="D9D9D9" w:themeFill="background1" w:themeFillShade="D9"/>
          </w:tcPr>
          <w:p w14:paraId="1FB98BD6" w14:textId="77777777" w:rsidR="004B3FE4" w:rsidRPr="00622682" w:rsidRDefault="004B3FE4" w:rsidP="00A279D7">
            <w:pPr>
              <w:spacing w:before="120" w:line="360" w:lineRule="auto"/>
              <w:rPr>
                <w:color w:val="auto"/>
                <w:sz w:val="19"/>
                <w:szCs w:val="19"/>
              </w:rPr>
            </w:pPr>
            <w:r w:rsidRPr="00622682">
              <w:rPr>
                <w:color w:val="auto"/>
                <w:sz w:val="19"/>
                <w:szCs w:val="19"/>
              </w:rPr>
              <w:t>90.61</w:t>
            </w:r>
          </w:p>
        </w:tc>
        <w:tc>
          <w:tcPr>
            <w:tcW w:w="290" w:type="pct"/>
            <w:tcBorders>
              <w:top w:val="nil"/>
            </w:tcBorders>
            <w:shd w:val="clear" w:color="auto" w:fill="D9D9D9" w:themeFill="background1" w:themeFillShade="D9"/>
          </w:tcPr>
          <w:p w14:paraId="2C365B26" w14:textId="77777777" w:rsidR="004B3FE4" w:rsidRPr="00622682" w:rsidRDefault="004B3FE4" w:rsidP="00A279D7">
            <w:pPr>
              <w:spacing w:before="120" w:line="360" w:lineRule="auto"/>
              <w:rPr>
                <w:color w:val="auto"/>
                <w:sz w:val="19"/>
                <w:szCs w:val="19"/>
              </w:rPr>
            </w:pPr>
            <w:r w:rsidRPr="00622682">
              <w:rPr>
                <w:color w:val="auto"/>
                <w:sz w:val="19"/>
                <w:szCs w:val="19"/>
              </w:rPr>
              <w:t>91.56</w:t>
            </w:r>
          </w:p>
        </w:tc>
        <w:tc>
          <w:tcPr>
            <w:tcW w:w="290" w:type="pct"/>
            <w:tcBorders>
              <w:top w:val="nil"/>
            </w:tcBorders>
            <w:shd w:val="clear" w:color="auto" w:fill="D9D9D9" w:themeFill="background1" w:themeFillShade="D9"/>
          </w:tcPr>
          <w:p w14:paraId="3C538271" w14:textId="77777777" w:rsidR="004B3FE4" w:rsidRPr="00622682" w:rsidRDefault="004B3FE4" w:rsidP="00A279D7">
            <w:pPr>
              <w:spacing w:before="120" w:line="360" w:lineRule="auto"/>
              <w:rPr>
                <w:color w:val="auto"/>
                <w:sz w:val="19"/>
                <w:szCs w:val="19"/>
              </w:rPr>
            </w:pPr>
            <w:r w:rsidRPr="00622682">
              <w:rPr>
                <w:color w:val="auto"/>
                <w:sz w:val="19"/>
                <w:szCs w:val="19"/>
              </w:rPr>
              <w:t>92.25</w:t>
            </w:r>
          </w:p>
        </w:tc>
        <w:tc>
          <w:tcPr>
            <w:tcW w:w="290" w:type="pct"/>
            <w:tcBorders>
              <w:top w:val="nil"/>
            </w:tcBorders>
            <w:shd w:val="clear" w:color="auto" w:fill="D9D9D9" w:themeFill="background1" w:themeFillShade="D9"/>
          </w:tcPr>
          <w:p w14:paraId="6AC00762" w14:textId="77777777" w:rsidR="004B3FE4" w:rsidRPr="00622682" w:rsidRDefault="004B3FE4" w:rsidP="00A279D7">
            <w:pPr>
              <w:spacing w:before="120" w:line="360" w:lineRule="auto"/>
              <w:rPr>
                <w:color w:val="auto"/>
                <w:sz w:val="19"/>
                <w:szCs w:val="19"/>
              </w:rPr>
            </w:pPr>
            <w:r w:rsidRPr="00622682">
              <w:rPr>
                <w:color w:val="auto"/>
                <w:sz w:val="19"/>
                <w:szCs w:val="19"/>
              </w:rPr>
              <w:t>81.82</w:t>
            </w:r>
          </w:p>
        </w:tc>
        <w:tc>
          <w:tcPr>
            <w:tcW w:w="253" w:type="pct"/>
            <w:tcBorders>
              <w:top w:val="nil"/>
            </w:tcBorders>
            <w:shd w:val="clear" w:color="auto" w:fill="D9D9D9" w:themeFill="background1" w:themeFillShade="D9"/>
          </w:tcPr>
          <w:p w14:paraId="63E82EBD" w14:textId="77777777" w:rsidR="004B3FE4" w:rsidRPr="00622682" w:rsidRDefault="004B3FE4" w:rsidP="00A279D7">
            <w:pPr>
              <w:spacing w:before="120" w:line="360" w:lineRule="auto"/>
              <w:rPr>
                <w:color w:val="auto"/>
                <w:sz w:val="19"/>
                <w:szCs w:val="19"/>
              </w:rPr>
            </w:pPr>
            <w:r w:rsidRPr="00622682">
              <w:rPr>
                <w:color w:val="auto"/>
                <w:sz w:val="19"/>
                <w:szCs w:val="19"/>
              </w:rPr>
              <w:t>45.94</w:t>
            </w:r>
          </w:p>
        </w:tc>
        <w:tc>
          <w:tcPr>
            <w:tcW w:w="253" w:type="pct"/>
            <w:tcBorders>
              <w:top w:val="nil"/>
            </w:tcBorders>
            <w:shd w:val="clear" w:color="auto" w:fill="D9D9D9" w:themeFill="background1" w:themeFillShade="D9"/>
          </w:tcPr>
          <w:p w14:paraId="5D55F754" w14:textId="77777777" w:rsidR="004B3FE4" w:rsidRPr="00622682" w:rsidRDefault="004B3FE4" w:rsidP="00A279D7">
            <w:pPr>
              <w:spacing w:before="120" w:line="360" w:lineRule="auto"/>
              <w:rPr>
                <w:color w:val="auto"/>
                <w:sz w:val="19"/>
                <w:szCs w:val="19"/>
              </w:rPr>
            </w:pPr>
            <w:r w:rsidRPr="00622682">
              <w:rPr>
                <w:color w:val="auto"/>
                <w:sz w:val="19"/>
                <w:szCs w:val="19"/>
              </w:rPr>
              <w:t>29.15</w:t>
            </w:r>
          </w:p>
        </w:tc>
        <w:tc>
          <w:tcPr>
            <w:tcW w:w="253" w:type="pct"/>
            <w:tcBorders>
              <w:top w:val="nil"/>
            </w:tcBorders>
            <w:shd w:val="clear" w:color="auto" w:fill="D9D9D9" w:themeFill="background1" w:themeFillShade="D9"/>
          </w:tcPr>
          <w:p w14:paraId="45FE3638" w14:textId="77777777" w:rsidR="004B3FE4" w:rsidRPr="00622682" w:rsidRDefault="004B3FE4" w:rsidP="00A279D7">
            <w:pPr>
              <w:spacing w:before="120" w:line="360" w:lineRule="auto"/>
              <w:rPr>
                <w:color w:val="auto"/>
                <w:sz w:val="19"/>
                <w:szCs w:val="19"/>
              </w:rPr>
            </w:pPr>
            <w:r w:rsidRPr="00622682">
              <w:rPr>
                <w:color w:val="auto"/>
                <w:sz w:val="19"/>
                <w:szCs w:val="19"/>
              </w:rPr>
              <w:t>20.38</w:t>
            </w:r>
          </w:p>
        </w:tc>
        <w:tc>
          <w:tcPr>
            <w:tcW w:w="253" w:type="pct"/>
            <w:tcBorders>
              <w:top w:val="nil"/>
            </w:tcBorders>
          </w:tcPr>
          <w:p w14:paraId="4472E0FA" w14:textId="77777777" w:rsidR="004B3FE4" w:rsidRPr="00622682" w:rsidRDefault="004B3FE4" w:rsidP="00A279D7">
            <w:pPr>
              <w:spacing w:before="120" w:line="360" w:lineRule="auto"/>
              <w:rPr>
                <w:color w:val="auto"/>
                <w:sz w:val="19"/>
                <w:szCs w:val="19"/>
              </w:rPr>
            </w:pPr>
            <w:r w:rsidRPr="00622682">
              <w:rPr>
                <w:color w:val="auto"/>
                <w:sz w:val="19"/>
                <w:szCs w:val="19"/>
              </w:rPr>
              <w:t>4.52</w:t>
            </w:r>
          </w:p>
        </w:tc>
        <w:tc>
          <w:tcPr>
            <w:tcW w:w="253" w:type="pct"/>
            <w:tcBorders>
              <w:top w:val="nil"/>
            </w:tcBorders>
          </w:tcPr>
          <w:p w14:paraId="062DC079" w14:textId="77777777" w:rsidR="004B3FE4" w:rsidRPr="00622682" w:rsidRDefault="004B3FE4" w:rsidP="00A279D7">
            <w:pPr>
              <w:spacing w:before="120" w:line="360" w:lineRule="auto"/>
              <w:rPr>
                <w:color w:val="auto"/>
                <w:sz w:val="19"/>
                <w:szCs w:val="19"/>
              </w:rPr>
            </w:pPr>
            <w:r w:rsidRPr="00622682">
              <w:rPr>
                <w:color w:val="auto"/>
                <w:sz w:val="19"/>
                <w:szCs w:val="19"/>
              </w:rPr>
              <w:t>4.71</w:t>
            </w:r>
          </w:p>
        </w:tc>
        <w:tc>
          <w:tcPr>
            <w:tcW w:w="253" w:type="pct"/>
            <w:tcBorders>
              <w:top w:val="nil"/>
            </w:tcBorders>
          </w:tcPr>
          <w:p w14:paraId="243D99C8" w14:textId="77777777" w:rsidR="004B3FE4" w:rsidRPr="00622682" w:rsidRDefault="004B3FE4" w:rsidP="00A279D7">
            <w:pPr>
              <w:spacing w:before="120" w:line="360" w:lineRule="auto"/>
              <w:rPr>
                <w:color w:val="auto"/>
                <w:sz w:val="19"/>
                <w:szCs w:val="19"/>
              </w:rPr>
            </w:pPr>
            <w:r w:rsidRPr="00622682">
              <w:rPr>
                <w:color w:val="auto"/>
                <w:sz w:val="19"/>
                <w:szCs w:val="19"/>
              </w:rPr>
              <w:t>10.57</w:t>
            </w:r>
          </w:p>
        </w:tc>
        <w:tc>
          <w:tcPr>
            <w:tcW w:w="253" w:type="pct"/>
            <w:tcBorders>
              <w:top w:val="nil"/>
            </w:tcBorders>
          </w:tcPr>
          <w:p w14:paraId="6A414D7E" w14:textId="77777777" w:rsidR="004B3FE4" w:rsidRPr="00622682" w:rsidRDefault="004B3FE4" w:rsidP="00A279D7">
            <w:pPr>
              <w:spacing w:before="120" w:line="360" w:lineRule="auto"/>
              <w:rPr>
                <w:color w:val="auto"/>
                <w:sz w:val="19"/>
                <w:szCs w:val="19"/>
              </w:rPr>
            </w:pPr>
            <w:r w:rsidRPr="00622682">
              <w:rPr>
                <w:color w:val="auto"/>
                <w:sz w:val="19"/>
                <w:szCs w:val="19"/>
              </w:rPr>
              <w:t>2.67</w:t>
            </w:r>
          </w:p>
        </w:tc>
        <w:tc>
          <w:tcPr>
            <w:tcW w:w="253" w:type="pct"/>
            <w:tcBorders>
              <w:top w:val="nil"/>
            </w:tcBorders>
          </w:tcPr>
          <w:p w14:paraId="6646D1AF" w14:textId="77777777" w:rsidR="004B3FE4" w:rsidRPr="00622682" w:rsidRDefault="004B3FE4" w:rsidP="00A279D7">
            <w:pPr>
              <w:spacing w:before="120" w:line="360" w:lineRule="auto"/>
              <w:rPr>
                <w:color w:val="auto"/>
                <w:sz w:val="19"/>
                <w:szCs w:val="19"/>
              </w:rPr>
            </w:pPr>
            <w:r w:rsidRPr="00622682">
              <w:rPr>
                <w:color w:val="auto"/>
                <w:sz w:val="19"/>
                <w:szCs w:val="19"/>
              </w:rPr>
              <w:t>2.48</w:t>
            </w:r>
          </w:p>
        </w:tc>
        <w:tc>
          <w:tcPr>
            <w:tcW w:w="217" w:type="pct"/>
            <w:tcBorders>
              <w:top w:val="nil"/>
            </w:tcBorders>
          </w:tcPr>
          <w:p w14:paraId="45E70A87" w14:textId="77777777" w:rsidR="004B3FE4" w:rsidRPr="00622682" w:rsidRDefault="004B3FE4" w:rsidP="00A279D7">
            <w:pPr>
              <w:spacing w:before="120" w:line="360" w:lineRule="auto"/>
              <w:rPr>
                <w:color w:val="auto"/>
                <w:sz w:val="19"/>
                <w:szCs w:val="19"/>
              </w:rPr>
            </w:pPr>
          </w:p>
        </w:tc>
      </w:tr>
      <w:tr w:rsidR="00622682" w:rsidRPr="00622682" w14:paraId="67CB1186" w14:textId="77777777" w:rsidTr="00A279D7">
        <w:trPr>
          <w:trHeight w:val="465"/>
        </w:trPr>
        <w:tc>
          <w:tcPr>
            <w:tcW w:w="543" w:type="pct"/>
            <w:tcBorders>
              <w:top w:val="nil"/>
            </w:tcBorders>
          </w:tcPr>
          <w:p w14:paraId="4BB9F957" w14:textId="77777777" w:rsidR="004B3FE4" w:rsidRPr="00622682" w:rsidRDefault="004B3FE4" w:rsidP="00A279D7">
            <w:pPr>
              <w:spacing w:before="120" w:line="360" w:lineRule="auto"/>
              <w:rPr>
                <w:color w:val="auto"/>
                <w:sz w:val="19"/>
                <w:szCs w:val="19"/>
              </w:rPr>
            </w:pPr>
            <w:r w:rsidRPr="00622682">
              <w:rPr>
                <w:color w:val="auto"/>
                <w:sz w:val="19"/>
                <w:szCs w:val="19"/>
              </w:rPr>
              <w:t>14. INDCHI</w:t>
            </w:r>
          </w:p>
        </w:tc>
        <w:tc>
          <w:tcPr>
            <w:tcW w:w="427" w:type="pct"/>
            <w:tcBorders>
              <w:top w:val="nil"/>
            </w:tcBorders>
          </w:tcPr>
          <w:p w14:paraId="389F590B" w14:textId="77777777" w:rsidR="004B3FE4" w:rsidRPr="00622682" w:rsidRDefault="004B3FE4" w:rsidP="00A279D7">
            <w:pPr>
              <w:spacing w:before="120" w:line="360" w:lineRule="auto"/>
              <w:rPr>
                <w:color w:val="auto"/>
                <w:sz w:val="19"/>
                <w:szCs w:val="19"/>
              </w:rPr>
            </w:pPr>
            <w:r w:rsidRPr="00622682">
              <w:rPr>
                <w:color w:val="auto"/>
                <w:sz w:val="19"/>
                <w:szCs w:val="19"/>
              </w:rPr>
              <w:t>.49</w:t>
            </w:r>
            <w:r w:rsidRPr="00622682">
              <w:rPr>
                <w:color w:val="auto"/>
                <w:sz w:val="19"/>
                <w:szCs w:val="19"/>
                <w:vertAlign w:val="subscript"/>
              </w:rPr>
              <w:t>[.42, .56]</w:t>
            </w:r>
          </w:p>
        </w:tc>
        <w:tc>
          <w:tcPr>
            <w:tcW w:w="312" w:type="pct"/>
            <w:tcBorders>
              <w:top w:val="nil"/>
            </w:tcBorders>
          </w:tcPr>
          <w:p w14:paraId="5427DE0D" w14:textId="77777777" w:rsidR="004B3FE4" w:rsidRPr="00622682" w:rsidRDefault="004B3FE4" w:rsidP="00A279D7">
            <w:pPr>
              <w:spacing w:before="120" w:line="360" w:lineRule="auto"/>
              <w:rPr>
                <w:color w:val="auto"/>
                <w:sz w:val="19"/>
                <w:szCs w:val="19"/>
              </w:rPr>
            </w:pPr>
            <w:r w:rsidRPr="00622682">
              <w:rPr>
                <w:color w:val="auto"/>
                <w:sz w:val="19"/>
                <w:szCs w:val="19"/>
              </w:rPr>
              <w:t>.25</w:t>
            </w:r>
          </w:p>
        </w:tc>
        <w:tc>
          <w:tcPr>
            <w:tcW w:w="315" w:type="pct"/>
            <w:tcBorders>
              <w:top w:val="nil"/>
            </w:tcBorders>
          </w:tcPr>
          <w:p w14:paraId="187E7782" w14:textId="77777777" w:rsidR="004B3FE4" w:rsidRPr="00622682" w:rsidRDefault="004B3FE4" w:rsidP="00A279D7">
            <w:pPr>
              <w:spacing w:before="120" w:line="360" w:lineRule="auto"/>
              <w:rPr>
                <w:color w:val="auto"/>
                <w:sz w:val="19"/>
                <w:szCs w:val="19"/>
              </w:rPr>
            </w:pPr>
            <w:r w:rsidRPr="00622682">
              <w:rPr>
                <w:color w:val="auto"/>
                <w:sz w:val="19"/>
                <w:szCs w:val="19"/>
              </w:rPr>
              <w:t>.21</w:t>
            </w:r>
          </w:p>
        </w:tc>
        <w:tc>
          <w:tcPr>
            <w:tcW w:w="290" w:type="pct"/>
            <w:tcBorders>
              <w:top w:val="nil"/>
            </w:tcBorders>
            <w:shd w:val="clear" w:color="auto" w:fill="D9D9D9" w:themeFill="background1" w:themeFillShade="D9"/>
          </w:tcPr>
          <w:p w14:paraId="46BB8773" w14:textId="77777777" w:rsidR="004B3FE4" w:rsidRPr="00622682" w:rsidRDefault="004B3FE4" w:rsidP="00A279D7">
            <w:pPr>
              <w:spacing w:before="120" w:line="360" w:lineRule="auto"/>
              <w:rPr>
                <w:color w:val="auto"/>
                <w:sz w:val="19"/>
                <w:szCs w:val="19"/>
              </w:rPr>
            </w:pPr>
            <w:r w:rsidRPr="00622682">
              <w:rPr>
                <w:color w:val="auto"/>
                <w:sz w:val="19"/>
                <w:szCs w:val="19"/>
              </w:rPr>
              <w:t>138.97</w:t>
            </w:r>
          </w:p>
        </w:tc>
        <w:tc>
          <w:tcPr>
            <w:tcW w:w="290" w:type="pct"/>
            <w:tcBorders>
              <w:top w:val="nil"/>
            </w:tcBorders>
            <w:shd w:val="clear" w:color="auto" w:fill="D9D9D9" w:themeFill="background1" w:themeFillShade="D9"/>
          </w:tcPr>
          <w:p w14:paraId="23481CB9" w14:textId="77777777" w:rsidR="004B3FE4" w:rsidRPr="00622682" w:rsidRDefault="004B3FE4" w:rsidP="00A279D7">
            <w:pPr>
              <w:spacing w:before="120" w:line="360" w:lineRule="auto"/>
              <w:rPr>
                <w:color w:val="auto"/>
                <w:sz w:val="19"/>
                <w:szCs w:val="19"/>
              </w:rPr>
            </w:pPr>
            <w:r w:rsidRPr="00622682">
              <w:rPr>
                <w:color w:val="auto"/>
                <w:sz w:val="19"/>
                <w:szCs w:val="19"/>
              </w:rPr>
              <w:t>126.52</w:t>
            </w:r>
          </w:p>
        </w:tc>
        <w:tc>
          <w:tcPr>
            <w:tcW w:w="290" w:type="pct"/>
            <w:tcBorders>
              <w:top w:val="nil"/>
            </w:tcBorders>
            <w:shd w:val="clear" w:color="auto" w:fill="D9D9D9" w:themeFill="background1" w:themeFillShade="D9"/>
          </w:tcPr>
          <w:p w14:paraId="2082A5CC" w14:textId="77777777" w:rsidR="004B3FE4" w:rsidRPr="00622682" w:rsidRDefault="004B3FE4" w:rsidP="00A279D7">
            <w:pPr>
              <w:spacing w:before="120" w:line="360" w:lineRule="auto"/>
              <w:rPr>
                <w:color w:val="auto"/>
                <w:sz w:val="19"/>
                <w:szCs w:val="19"/>
              </w:rPr>
            </w:pPr>
            <w:r w:rsidRPr="00622682">
              <w:rPr>
                <w:color w:val="auto"/>
                <w:sz w:val="19"/>
                <w:szCs w:val="19"/>
              </w:rPr>
              <w:t>138.30</w:t>
            </w:r>
          </w:p>
        </w:tc>
        <w:tc>
          <w:tcPr>
            <w:tcW w:w="290" w:type="pct"/>
            <w:tcBorders>
              <w:top w:val="nil"/>
            </w:tcBorders>
            <w:shd w:val="clear" w:color="auto" w:fill="D9D9D9" w:themeFill="background1" w:themeFillShade="D9"/>
          </w:tcPr>
          <w:p w14:paraId="4F1F4C9D" w14:textId="77777777" w:rsidR="004B3FE4" w:rsidRPr="00622682" w:rsidRDefault="004B3FE4" w:rsidP="00A279D7">
            <w:pPr>
              <w:spacing w:before="120" w:line="360" w:lineRule="auto"/>
              <w:rPr>
                <w:color w:val="auto"/>
                <w:sz w:val="19"/>
                <w:szCs w:val="19"/>
              </w:rPr>
            </w:pPr>
            <w:r w:rsidRPr="00622682">
              <w:rPr>
                <w:color w:val="auto"/>
                <w:sz w:val="19"/>
                <w:szCs w:val="19"/>
              </w:rPr>
              <w:t>119.38</w:t>
            </w:r>
          </w:p>
        </w:tc>
        <w:tc>
          <w:tcPr>
            <w:tcW w:w="253" w:type="pct"/>
            <w:tcBorders>
              <w:top w:val="nil"/>
            </w:tcBorders>
            <w:shd w:val="clear" w:color="auto" w:fill="D9D9D9" w:themeFill="background1" w:themeFillShade="D9"/>
          </w:tcPr>
          <w:p w14:paraId="7ECB0424" w14:textId="77777777" w:rsidR="004B3FE4" w:rsidRPr="00622682" w:rsidRDefault="004B3FE4" w:rsidP="00A279D7">
            <w:pPr>
              <w:spacing w:before="120" w:line="360" w:lineRule="auto"/>
              <w:rPr>
                <w:color w:val="auto"/>
                <w:sz w:val="19"/>
                <w:szCs w:val="19"/>
              </w:rPr>
            </w:pPr>
            <w:r w:rsidRPr="00622682">
              <w:rPr>
                <w:color w:val="auto"/>
                <w:sz w:val="19"/>
                <w:szCs w:val="19"/>
              </w:rPr>
              <w:t>80.99</w:t>
            </w:r>
          </w:p>
        </w:tc>
        <w:tc>
          <w:tcPr>
            <w:tcW w:w="253" w:type="pct"/>
            <w:tcBorders>
              <w:top w:val="nil"/>
            </w:tcBorders>
            <w:shd w:val="clear" w:color="auto" w:fill="D9D9D9" w:themeFill="background1" w:themeFillShade="D9"/>
          </w:tcPr>
          <w:p w14:paraId="4D6AC280" w14:textId="77777777" w:rsidR="004B3FE4" w:rsidRPr="00622682" w:rsidRDefault="004B3FE4" w:rsidP="00A279D7">
            <w:pPr>
              <w:spacing w:before="120" w:line="360" w:lineRule="auto"/>
              <w:rPr>
                <w:color w:val="auto"/>
                <w:sz w:val="19"/>
                <w:szCs w:val="19"/>
              </w:rPr>
            </w:pPr>
            <w:r w:rsidRPr="00622682">
              <w:rPr>
                <w:color w:val="auto"/>
                <w:sz w:val="19"/>
                <w:szCs w:val="19"/>
              </w:rPr>
              <w:t>77.70</w:t>
            </w:r>
          </w:p>
        </w:tc>
        <w:tc>
          <w:tcPr>
            <w:tcW w:w="253" w:type="pct"/>
            <w:tcBorders>
              <w:top w:val="nil"/>
            </w:tcBorders>
            <w:shd w:val="clear" w:color="auto" w:fill="D9D9D9" w:themeFill="background1" w:themeFillShade="D9"/>
          </w:tcPr>
          <w:p w14:paraId="13B49839" w14:textId="77777777" w:rsidR="004B3FE4" w:rsidRPr="00622682" w:rsidRDefault="004B3FE4" w:rsidP="00A279D7">
            <w:pPr>
              <w:spacing w:before="120" w:line="360" w:lineRule="auto"/>
              <w:rPr>
                <w:color w:val="auto"/>
                <w:sz w:val="19"/>
                <w:szCs w:val="19"/>
              </w:rPr>
            </w:pPr>
            <w:r w:rsidRPr="00622682">
              <w:rPr>
                <w:color w:val="auto"/>
                <w:sz w:val="19"/>
                <w:szCs w:val="19"/>
              </w:rPr>
              <w:t>74.46</w:t>
            </w:r>
          </w:p>
        </w:tc>
        <w:tc>
          <w:tcPr>
            <w:tcW w:w="253" w:type="pct"/>
            <w:tcBorders>
              <w:top w:val="nil"/>
            </w:tcBorders>
            <w:shd w:val="clear" w:color="auto" w:fill="D9D9D9" w:themeFill="background1" w:themeFillShade="D9"/>
          </w:tcPr>
          <w:p w14:paraId="12406F84" w14:textId="77777777" w:rsidR="004B3FE4" w:rsidRPr="00622682" w:rsidRDefault="004B3FE4" w:rsidP="00A279D7">
            <w:pPr>
              <w:spacing w:before="120" w:line="360" w:lineRule="auto"/>
              <w:rPr>
                <w:color w:val="auto"/>
                <w:sz w:val="19"/>
                <w:szCs w:val="19"/>
              </w:rPr>
            </w:pPr>
            <w:r w:rsidRPr="00622682">
              <w:rPr>
                <w:color w:val="auto"/>
                <w:sz w:val="19"/>
                <w:szCs w:val="19"/>
              </w:rPr>
              <w:t>31.04</w:t>
            </w:r>
          </w:p>
        </w:tc>
        <w:tc>
          <w:tcPr>
            <w:tcW w:w="253" w:type="pct"/>
            <w:tcBorders>
              <w:top w:val="nil"/>
            </w:tcBorders>
            <w:shd w:val="clear" w:color="auto" w:fill="D9D9D9" w:themeFill="background1" w:themeFillShade="D9"/>
          </w:tcPr>
          <w:p w14:paraId="4D02E641" w14:textId="77777777" w:rsidR="004B3FE4" w:rsidRPr="00622682" w:rsidRDefault="004B3FE4" w:rsidP="00A279D7">
            <w:pPr>
              <w:spacing w:before="120" w:line="360" w:lineRule="auto"/>
              <w:rPr>
                <w:color w:val="auto"/>
                <w:sz w:val="19"/>
                <w:szCs w:val="19"/>
              </w:rPr>
            </w:pPr>
            <w:r w:rsidRPr="00622682">
              <w:rPr>
                <w:color w:val="auto"/>
                <w:sz w:val="19"/>
                <w:szCs w:val="19"/>
              </w:rPr>
              <w:t>16.21</w:t>
            </w:r>
          </w:p>
        </w:tc>
        <w:tc>
          <w:tcPr>
            <w:tcW w:w="253" w:type="pct"/>
            <w:tcBorders>
              <w:top w:val="nil"/>
            </w:tcBorders>
            <w:shd w:val="clear" w:color="auto" w:fill="D9D9D9" w:themeFill="background1" w:themeFillShade="D9"/>
          </w:tcPr>
          <w:p w14:paraId="03483A83" w14:textId="77777777" w:rsidR="004B3FE4" w:rsidRPr="00622682" w:rsidRDefault="004B3FE4" w:rsidP="00A279D7">
            <w:pPr>
              <w:spacing w:before="120" w:line="360" w:lineRule="auto"/>
              <w:rPr>
                <w:color w:val="auto"/>
                <w:sz w:val="19"/>
                <w:szCs w:val="19"/>
              </w:rPr>
            </w:pPr>
            <w:r w:rsidRPr="00622682">
              <w:rPr>
                <w:color w:val="auto"/>
                <w:sz w:val="19"/>
                <w:szCs w:val="19"/>
              </w:rPr>
              <w:t>21.39</w:t>
            </w:r>
          </w:p>
        </w:tc>
        <w:tc>
          <w:tcPr>
            <w:tcW w:w="253" w:type="pct"/>
            <w:tcBorders>
              <w:top w:val="nil"/>
            </w:tcBorders>
            <w:shd w:val="clear" w:color="auto" w:fill="D9D9D9" w:themeFill="background1" w:themeFillShade="D9"/>
          </w:tcPr>
          <w:p w14:paraId="04F9607A" w14:textId="77777777" w:rsidR="004B3FE4" w:rsidRPr="00622682" w:rsidRDefault="004B3FE4" w:rsidP="00A279D7">
            <w:pPr>
              <w:spacing w:before="120" w:line="360" w:lineRule="auto"/>
              <w:rPr>
                <w:color w:val="auto"/>
                <w:sz w:val="19"/>
                <w:szCs w:val="19"/>
              </w:rPr>
            </w:pPr>
            <w:r w:rsidRPr="00622682">
              <w:rPr>
                <w:color w:val="auto"/>
                <w:sz w:val="19"/>
                <w:szCs w:val="19"/>
              </w:rPr>
              <w:t>25.13</w:t>
            </w:r>
          </w:p>
        </w:tc>
        <w:tc>
          <w:tcPr>
            <w:tcW w:w="253" w:type="pct"/>
            <w:tcBorders>
              <w:top w:val="nil"/>
            </w:tcBorders>
            <w:shd w:val="clear" w:color="auto" w:fill="D9D9D9" w:themeFill="background1" w:themeFillShade="D9"/>
          </w:tcPr>
          <w:p w14:paraId="6DF6D43A" w14:textId="77777777" w:rsidR="004B3FE4" w:rsidRPr="00622682" w:rsidRDefault="004B3FE4" w:rsidP="00A279D7">
            <w:pPr>
              <w:spacing w:before="120" w:line="360" w:lineRule="auto"/>
              <w:rPr>
                <w:color w:val="auto"/>
                <w:sz w:val="19"/>
                <w:szCs w:val="19"/>
              </w:rPr>
            </w:pPr>
            <w:r w:rsidRPr="00622682">
              <w:rPr>
                <w:color w:val="auto"/>
                <w:sz w:val="19"/>
                <w:szCs w:val="19"/>
              </w:rPr>
              <w:t>24.70</w:t>
            </w:r>
          </w:p>
        </w:tc>
        <w:tc>
          <w:tcPr>
            <w:tcW w:w="217" w:type="pct"/>
            <w:tcBorders>
              <w:top w:val="nil"/>
            </w:tcBorders>
          </w:tcPr>
          <w:p w14:paraId="3138B6D7" w14:textId="77777777" w:rsidR="004B3FE4" w:rsidRPr="00622682" w:rsidRDefault="004B3FE4" w:rsidP="00A279D7">
            <w:pPr>
              <w:spacing w:before="120" w:line="360" w:lineRule="auto"/>
              <w:rPr>
                <w:color w:val="auto"/>
                <w:sz w:val="19"/>
                <w:szCs w:val="19"/>
              </w:rPr>
            </w:pPr>
            <w:r w:rsidRPr="00622682">
              <w:rPr>
                <w:color w:val="auto"/>
                <w:sz w:val="19"/>
                <w:szCs w:val="19"/>
              </w:rPr>
              <w:t>4.99</w:t>
            </w:r>
          </w:p>
        </w:tc>
      </w:tr>
    </w:tbl>
    <w:p w14:paraId="746C1D17" w14:textId="1896D958" w:rsidR="004B3FE4" w:rsidRPr="00622682" w:rsidRDefault="004B3FE4" w:rsidP="004B3FE4">
      <w:pPr>
        <w:ind w:firstLine="0"/>
        <w:rPr>
          <w:color w:val="auto"/>
        </w:rPr>
      </w:pPr>
      <w:r w:rsidRPr="00622682">
        <w:rPr>
          <w:i/>
          <w:color w:val="auto"/>
        </w:rPr>
        <w:lastRenderedPageBreak/>
        <w:t>Note.</w:t>
      </w:r>
      <w:r w:rsidRPr="00622682">
        <w:rPr>
          <w:color w:val="auto"/>
        </w:rPr>
        <w:t xml:space="preserve"> The ratings of the first and second measurement of the fully careless responding condition (</w:t>
      </w:r>
      <w:r w:rsidRPr="00622682">
        <w:rPr>
          <w:i/>
          <w:iCs/>
          <w:color w:val="auto"/>
        </w:rPr>
        <w:t>n</w:t>
      </w:r>
      <w:r w:rsidRPr="00622682">
        <w:rPr>
          <w:color w:val="auto"/>
        </w:rPr>
        <w:t xml:space="preserve"> = 122) were used to determine the classification accuracy. Because four indices (synonyms, antonyms, </w:t>
      </w:r>
      <w:r w:rsidRPr="00622682">
        <w:rPr>
          <w:i/>
          <w:iCs/>
          <w:color w:val="auto"/>
        </w:rPr>
        <w:t>r</w:t>
      </w:r>
      <w:r w:rsidRPr="00622682">
        <w:rPr>
          <w:color w:val="auto"/>
          <w:vertAlign w:val="subscript"/>
        </w:rPr>
        <w:t>pbis</w:t>
      </w:r>
      <w:r w:rsidRPr="00622682">
        <w:rPr>
          <w:color w:val="auto"/>
        </w:rPr>
        <w:t xml:space="preserve">, average score of bogus items) could not be computed for every participant of the fully careless responding condition, all reported estimates and test statistics are based on 100 multiply imputed data sets. All indices were coded such that higher scores were more indicative of careless responding. Values in the matrix part represent the </w:t>
      </w:r>
      <w:r w:rsidRPr="00622682">
        <w:rPr>
          <w:i/>
          <w:iCs/>
          <w:color w:val="auto"/>
        </w:rPr>
        <w:t>F</w:t>
      </w:r>
      <w:r w:rsidRPr="00622682">
        <w:rPr>
          <w:color w:val="auto"/>
        </w:rPr>
        <w:t xml:space="preserve">-values for the pairwise comparisons with one degree of freedom for the numerator and degrees of freedom that ranged from 224.6 to </w:t>
      </w:r>
      <w:r w:rsidRPr="00622682">
        <w:rPr>
          <w:rFonts w:cstheme="minorHAnsi"/>
          <w:color w:val="auto"/>
        </w:rPr>
        <w:t>∞</w:t>
      </w:r>
      <w:r w:rsidRPr="00622682">
        <w:rPr>
          <w:color w:val="auto"/>
        </w:rPr>
        <w:t xml:space="preserve"> for the denominator. With the most conservative denominator value of 224.6, the Bonferroni-corrected critical </w:t>
      </w:r>
      <w:r w:rsidRPr="00622682">
        <w:rPr>
          <w:i/>
          <w:iCs/>
          <w:color w:val="auto"/>
        </w:rPr>
        <w:t>F</w:t>
      </w:r>
      <w:r w:rsidRPr="00622682">
        <w:rPr>
          <w:color w:val="auto"/>
        </w:rPr>
        <w:t xml:space="preserve">-value for each of the 91 comparisons was 12.29; if this value is exceeded, the two AUCs can be considered significantly different from each other, and the corresponding cells in the matrix part are shown in gray. AUC = area under the receiver operating characteristic curve; </w:t>
      </w:r>
      <w:r w:rsidR="006C230D" w:rsidRPr="00622682">
        <w:rPr>
          <w:color w:val="auto"/>
        </w:rPr>
        <w:t>time </w:t>
      </w:r>
      <w:r w:rsidRPr="00622682">
        <w:rPr>
          <w:color w:val="auto"/>
        </w:rPr>
        <w:t xml:space="preserve">= average response time per item; </w:t>
      </w:r>
      <w:r w:rsidR="006C230D" w:rsidRPr="00622682">
        <w:rPr>
          <w:color w:val="auto"/>
        </w:rPr>
        <w:t>l</w:t>
      </w:r>
      <w:r w:rsidRPr="00622682">
        <w:rPr>
          <w:color w:val="auto"/>
        </w:rPr>
        <w:t xml:space="preserve">ongstring = maximum longstring; IRV = intra-individual response variability; </w:t>
      </w:r>
      <w:r w:rsidR="006C230D" w:rsidRPr="00622682">
        <w:rPr>
          <w:color w:val="auto"/>
        </w:rPr>
        <w:t>synonyms</w:t>
      </w:r>
      <w:r w:rsidR="006C230D" w:rsidRPr="00622682">
        <w:rPr>
          <w:iCs/>
          <w:color w:val="auto"/>
        </w:rPr>
        <w:t> </w:t>
      </w:r>
      <w:r w:rsidRPr="00622682">
        <w:rPr>
          <w:iCs/>
          <w:color w:val="auto"/>
        </w:rPr>
        <w:t xml:space="preserve">= psychometric synonyms; </w:t>
      </w:r>
      <w:r w:rsidR="006C230D" w:rsidRPr="00622682">
        <w:rPr>
          <w:color w:val="auto"/>
        </w:rPr>
        <w:t>antonyms </w:t>
      </w:r>
      <w:r w:rsidRPr="00622682">
        <w:rPr>
          <w:color w:val="auto"/>
        </w:rPr>
        <w:t>=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BD18C6" w:rsidRPr="00622682">
        <w:rPr>
          <w:color w:val="auto"/>
        </w:rPr>
        <w:t>i</w:t>
      </w:r>
      <w:r w:rsidRPr="00622682">
        <w:rPr>
          <w:color w:val="auto"/>
        </w:rPr>
        <w:t xml:space="preserve">nfit MSE = global (i.e., the average of the scale-specific statistics was computed) Rasch model-based infit mean square error; </w:t>
      </w:r>
      <w:r w:rsidR="00BD18C6" w:rsidRPr="00622682">
        <w:rPr>
          <w:color w:val="auto"/>
        </w:rPr>
        <w:t>o</w:t>
      </w:r>
      <w:r w:rsidRPr="00622682">
        <w:rPr>
          <w:color w:val="auto"/>
        </w:rPr>
        <w:t>utfit MSE = global (i.e., the average of the scale-specific statistics was computed) Rasch model-based outfit mean square error; INDCHI</w:t>
      </w:r>
      <w:r w:rsidRPr="00622682">
        <w:rPr>
          <w:iCs/>
          <w:color w:val="auto"/>
        </w:rPr>
        <w:t xml:space="preserve"> = global </w:t>
      </w:r>
      <w:r w:rsidRPr="00622682">
        <w:rPr>
          <w:color w:val="auto"/>
        </w:rPr>
        <w:t xml:space="preserve">(i.e., the average </w:t>
      </w:r>
      <w:r w:rsidRPr="00622682">
        <w:rPr>
          <w:color w:val="auto"/>
        </w:rPr>
        <w:lastRenderedPageBreak/>
        <w:t>of the scale-specific scores was computed) individual contribution to model misfit for which the calculation of the two person-specific model log-likelihood values</w:t>
      </w:r>
      <w:r w:rsidRPr="00622682">
        <w:rPr>
          <w:iCs/>
          <w:color w:val="auto"/>
        </w:rPr>
        <w:t xml:space="preserve"> was based on subsamples</w:t>
      </w:r>
      <w:r w:rsidRPr="00622682">
        <w:rPr>
          <w:color w:val="auto"/>
        </w:rPr>
        <w:t>.</w:t>
      </w:r>
    </w:p>
    <w:p w14:paraId="72A4EC45" w14:textId="77777777" w:rsidR="004B3FE4" w:rsidRPr="00622682" w:rsidRDefault="004B3FE4" w:rsidP="004B3FE4">
      <w:pPr>
        <w:ind w:firstLine="0"/>
        <w:rPr>
          <w:iCs/>
          <w:color w:val="auto"/>
        </w:rPr>
      </w:pPr>
      <w:r w:rsidRPr="00622682">
        <w:rPr>
          <w:color w:val="auto"/>
          <w:vertAlign w:val="superscript"/>
        </w:rPr>
        <w:t>a</w:t>
      </w:r>
      <w:r w:rsidRPr="00622682">
        <w:rPr>
          <w:color w:val="auto"/>
        </w:rPr>
        <w:t xml:space="preserve"> Sensitivity of the index at specificity level of 95% (i.e., false-positive rate of 5%). </w:t>
      </w:r>
      <w:r w:rsidRPr="00622682">
        <w:rPr>
          <w:color w:val="auto"/>
          <w:vertAlign w:val="superscript"/>
        </w:rPr>
        <w:t>b</w:t>
      </w:r>
      <w:r w:rsidRPr="00622682">
        <w:rPr>
          <w:color w:val="auto"/>
        </w:rPr>
        <w:t xml:space="preserve"> Sensitivity of the index at specificity level of 99% (i.e., false-positive rate of 1%). </w:t>
      </w:r>
      <w:r w:rsidRPr="00622682">
        <w:rPr>
          <w:color w:val="auto"/>
          <w:vertAlign w:val="superscript"/>
        </w:rPr>
        <w:t>c</w:t>
      </w:r>
      <w:r w:rsidRPr="00622682">
        <w:rPr>
          <w:color w:val="auto"/>
        </w:rPr>
        <w:t xml:space="preserve"> Sensitivities could not be computed because of missing values in the matrix (i.e., non-zero sensitivities could only be calculated for false-positive rates that were higher than the 1% level that we aimed for).</w:t>
      </w:r>
    </w:p>
    <w:p w14:paraId="32780795" w14:textId="77777777" w:rsidR="004D3872" w:rsidRPr="00622682" w:rsidRDefault="004D3872" w:rsidP="004D3872">
      <w:pPr>
        <w:ind w:firstLine="0"/>
        <w:rPr>
          <w:color w:val="auto"/>
        </w:rPr>
      </w:pPr>
    </w:p>
    <w:p w14:paraId="422E83C6" w14:textId="77777777" w:rsidR="00182DB3" w:rsidRPr="00622682" w:rsidRDefault="00182DB3" w:rsidP="00182DB3">
      <w:pPr>
        <w:ind w:firstLine="0"/>
        <w:rPr>
          <w:color w:val="auto"/>
        </w:rPr>
      </w:pPr>
    </w:p>
    <w:p w14:paraId="22B23ADB" w14:textId="77777777" w:rsidR="00E431D0" w:rsidRPr="00622682" w:rsidRDefault="00E431D0" w:rsidP="00182DB3">
      <w:pPr>
        <w:ind w:firstLine="0"/>
        <w:jc w:val="left"/>
        <w:rPr>
          <w:color w:val="auto"/>
        </w:rPr>
        <w:sectPr w:rsidR="00E431D0" w:rsidRPr="00622682" w:rsidSect="00C65FD1">
          <w:footnotePr>
            <w:pos w:val="beneathText"/>
          </w:footnotePr>
          <w:pgSz w:w="15840" w:h="12240" w:orient="landscape"/>
          <w:pgMar w:top="1440" w:right="1440" w:bottom="1440" w:left="1440" w:header="720" w:footer="720" w:gutter="0"/>
          <w:pgNumType w:chapStyle="1"/>
          <w:cols w:space="720"/>
          <w:titlePg/>
          <w:docGrid w:linePitch="360"/>
        </w:sectPr>
      </w:pPr>
    </w:p>
    <w:p w14:paraId="638BF45D" w14:textId="208E33A9" w:rsidR="00E431D0" w:rsidRPr="00622682" w:rsidRDefault="00E431D0" w:rsidP="00E431D0">
      <w:pPr>
        <w:pStyle w:val="berschrift1"/>
        <w:rPr>
          <w:color w:val="auto"/>
        </w:rPr>
      </w:pPr>
      <w:r w:rsidRPr="00622682">
        <w:rPr>
          <w:color w:val="auto"/>
        </w:rPr>
        <w:lastRenderedPageBreak/>
        <w:t>Table S2</w:t>
      </w:r>
      <w:r w:rsidR="004B3FE4" w:rsidRPr="00622682">
        <w:rPr>
          <w:color w:val="auto"/>
        </w:rPr>
        <w:t>9</w:t>
      </w:r>
    </w:p>
    <w:p w14:paraId="68D10EEB" w14:textId="37362C02" w:rsidR="0072792B" w:rsidRPr="00622682" w:rsidRDefault="00E431D0" w:rsidP="0072792B">
      <w:pPr>
        <w:ind w:firstLine="0"/>
        <w:rPr>
          <w:i/>
          <w:iCs/>
          <w:color w:val="auto"/>
        </w:rPr>
      </w:pPr>
      <w:r w:rsidRPr="00622682">
        <w:rPr>
          <w:i/>
          <w:iCs/>
          <w:color w:val="auto"/>
        </w:rPr>
        <w:t>Incremental Validity Beyond Average Score on Bogus Items of Each Indirect Index in Study 4</w:t>
      </w:r>
    </w:p>
    <w:tbl>
      <w:tblPr>
        <w:tblStyle w:val="APAReport"/>
        <w:tblW w:w="5000" w:type="pct"/>
        <w:tblLook w:val="04A0" w:firstRow="1" w:lastRow="0" w:firstColumn="1" w:lastColumn="0" w:noHBand="0" w:noVBand="1"/>
      </w:tblPr>
      <w:tblGrid>
        <w:gridCol w:w="2853"/>
        <w:gridCol w:w="1634"/>
        <w:gridCol w:w="1494"/>
        <w:gridCol w:w="253"/>
        <w:gridCol w:w="1634"/>
        <w:gridCol w:w="1492"/>
      </w:tblGrid>
      <w:tr w:rsidR="00622682" w:rsidRPr="00622682" w14:paraId="0F550F52" w14:textId="77777777" w:rsidTr="00E434C6">
        <w:trPr>
          <w:cnfStyle w:val="100000000000" w:firstRow="1" w:lastRow="0" w:firstColumn="0" w:lastColumn="0" w:oddVBand="0" w:evenVBand="0" w:oddHBand="0" w:evenHBand="0" w:firstRowFirstColumn="0" w:firstRowLastColumn="0" w:lastRowFirstColumn="0" w:lastRowLastColumn="0"/>
        </w:trPr>
        <w:tc>
          <w:tcPr>
            <w:tcW w:w="1524" w:type="pct"/>
            <w:tcBorders>
              <w:bottom w:val="nil"/>
            </w:tcBorders>
          </w:tcPr>
          <w:p w14:paraId="5F55BBF4" w14:textId="77777777" w:rsidR="0072792B" w:rsidRPr="00622682" w:rsidRDefault="0072792B" w:rsidP="00E434C6">
            <w:pPr>
              <w:spacing w:before="120" w:line="353" w:lineRule="auto"/>
              <w:rPr>
                <w:color w:val="auto"/>
                <w:sz w:val="20"/>
                <w:szCs w:val="20"/>
              </w:rPr>
            </w:pPr>
          </w:p>
        </w:tc>
        <w:tc>
          <w:tcPr>
            <w:tcW w:w="1671" w:type="pct"/>
            <w:gridSpan w:val="2"/>
            <w:tcBorders>
              <w:bottom w:val="single" w:sz="6" w:space="0" w:color="auto"/>
            </w:tcBorders>
          </w:tcPr>
          <w:p w14:paraId="771875B9" w14:textId="77777777" w:rsidR="0072792B" w:rsidRPr="00622682" w:rsidRDefault="0072792B" w:rsidP="00E434C6">
            <w:pPr>
              <w:spacing w:before="120" w:line="353" w:lineRule="auto"/>
              <w:jc w:val="center"/>
              <w:rPr>
                <w:color w:val="auto"/>
                <w:sz w:val="20"/>
                <w:szCs w:val="20"/>
              </w:rPr>
            </w:pPr>
            <w:r w:rsidRPr="00622682">
              <w:rPr>
                <w:color w:val="auto"/>
                <w:sz w:val="20"/>
                <w:szCs w:val="20"/>
              </w:rPr>
              <w:t xml:space="preserve">Careless 33% </w:t>
            </w:r>
            <w:r w:rsidRPr="00622682">
              <w:rPr>
                <w:color w:val="auto"/>
                <w:sz w:val="20"/>
                <w:szCs w:val="20"/>
                <w:vertAlign w:val="superscript"/>
              </w:rPr>
              <w:t>a</w:t>
            </w:r>
          </w:p>
        </w:tc>
        <w:tc>
          <w:tcPr>
            <w:tcW w:w="135" w:type="pct"/>
            <w:tcBorders>
              <w:bottom w:val="nil"/>
            </w:tcBorders>
          </w:tcPr>
          <w:p w14:paraId="0069449B" w14:textId="77777777" w:rsidR="0072792B" w:rsidRPr="00622682" w:rsidRDefault="0072792B" w:rsidP="00E434C6">
            <w:pPr>
              <w:spacing w:before="120" w:line="353" w:lineRule="auto"/>
              <w:jc w:val="center"/>
              <w:rPr>
                <w:color w:val="auto"/>
                <w:sz w:val="20"/>
                <w:szCs w:val="20"/>
              </w:rPr>
            </w:pPr>
          </w:p>
        </w:tc>
        <w:tc>
          <w:tcPr>
            <w:tcW w:w="1670" w:type="pct"/>
            <w:gridSpan w:val="2"/>
            <w:tcBorders>
              <w:bottom w:val="single" w:sz="6" w:space="0" w:color="auto"/>
            </w:tcBorders>
          </w:tcPr>
          <w:p w14:paraId="61798E4D" w14:textId="77777777" w:rsidR="0072792B" w:rsidRPr="00622682" w:rsidRDefault="0072792B" w:rsidP="00E434C6">
            <w:pPr>
              <w:spacing w:before="120" w:line="353" w:lineRule="auto"/>
              <w:jc w:val="center"/>
              <w:rPr>
                <w:color w:val="auto"/>
                <w:sz w:val="20"/>
                <w:szCs w:val="20"/>
              </w:rPr>
            </w:pPr>
            <w:r w:rsidRPr="00622682">
              <w:rPr>
                <w:color w:val="auto"/>
                <w:sz w:val="20"/>
                <w:szCs w:val="20"/>
              </w:rPr>
              <w:t xml:space="preserve">Careless 100% </w:t>
            </w:r>
            <w:r w:rsidRPr="00622682">
              <w:rPr>
                <w:color w:val="auto"/>
                <w:sz w:val="20"/>
                <w:szCs w:val="20"/>
                <w:vertAlign w:val="superscript"/>
              </w:rPr>
              <w:t>b</w:t>
            </w:r>
          </w:p>
        </w:tc>
      </w:tr>
      <w:tr w:rsidR="00622682" w:rsidRPr="00622682" w14:paraId="0322D60F" w14:textId="77777777" w:rsidTr="00E434C6">
        <w:tc>
          <w:tcPr>
            <w:tcW w:w="1524" w:type="pct"/>
            <w:tcBorders>
              <w:top w:val="nil"/>
              <w:bottom w:val="single" w:sz="6" w:space="0" w:color="auto"/>
            </w:tcBorders>
          </w:tcPr>
          <w:p w14:paraId="4D397B81" w14:textId="77777777" w:rsidR="0072792B" w:rsidRPr="00622682" w:rsidRDefault="0072792B" w:rsidP="00E434C6">
            <w:pPr>
              <w:spacing w:before="120" w:line="353" w:lineRule="auto"/>
              <w:rPr>
                <w:color w:val="auto"/>
                <w:sz w:val="20"/>
                <w:szCs w:val="20"/>
              </w:rPr>
            </w:pPr>
            <w:r w:rsidRPr="00622682">
              <w:rPr>
                <w:color w:val="auto"/>
                <w:sz w:val="20"/>
                <w:szCs w:val="20"/>
              </w:rPr>
              <w:t>Index</w:t>
            </w:r>
          </w:p>
        </w:tc>
        <w:tc>
          <w:tcPr>
            <w:tcW w:w="873" w:type="pct"/>
            <w:tcBorders>
              <w:bottom w:val="single" w:sz="6" w:space="0" w:color="auto"/>
            </w:tcBorders>
          </w:tcPr>
          <w:p w14:paraId="3143DEFA" w14:textId="77777777" w:rsidR="0072792B" w:rsidRPr="00622682" w:rsidRDefault="0072792B" w:rsidP="00E434C6">
            <w:pPr>
              <w:spacing w:before="120" w:line="353" w:lineRule="auto"/>
              <w:jc w:val="center"/>
              <w:rPr>
                <w:color w:val="auto"/>
                <w:sz w:val="20"/>
                <w:szCs w:val="20"/>
              </w:rPr>
            </w:pPr>
            <w:r w:rsidRPr="00622682">
              <w:rPr>
                <w:color w:val="auto"/>
                <w:sz w:val="20"/>
                <w:szCs w:val="20"/>
              </w:rPr>
              <w:t>AUC</w:t>
            </w:r>
            <w:r w:rsidRPr="00622682">
              <w:rPr>
                <w:color w:val="auto"/>
                <w:sz w:val="20"/>
                <w:szCs w:val="20"/>
                <w:vertAlign w:val="subscript"/>
              </w:rPr>
              <w:t>[95% CI]</w:t>
            </w:r>
          </w:p>
        </w:tc>
        <w:tc>
          <w:tcPr>
            <w:tcW w:w="798" w:type="pct"/>
            <w:tcBorders>
              <w:bottom w:val="single" w:sz="6" w:space="0" w:color="auto"/>
            </w:tcBorders>
          </w:tcPr>
          <w:p w14:paraId="13CDF1DE" w14:textId="77777777" w:rsidR="0072792B" w:rsidRPr="00622682" w:rsidRDefault="0072792B" w:rsidP="00E434C6">
            <w:pPr>
              <w:spacing w:before="120" w:line="353" w:lineRule="auto"/>
              <w:jc w:val="center"/>
              <w:rPr>
                <w:color w:val="auto"/>
                <w:sz w:val="20"/>
                <w:szCs w:val="20"/>
              </w:rPr>
            </w:pPr>
            <w:r w:rsidRPr="00622682">
              <w:rPr>
                <w:color w:val="auto"/>
                <w:sz w:val="20"/>
                <w:szCs w:val="20"/>
              </w:rPr>
              <w:t>χ</w:t>
            </w:r>
            <w:r w:rsidRPr="00622682">
              <w:rPr>
                <w:color w:val="auto"/>
                <w:sz w:val="20"/>
                <w:szCs w:val="20"/>
                <w:vertAlign w:val="superscript"/>
              </w:rPr>
              <w:t>2</w:t>
            </w:r>
            <w:r w:rsidRPr="00622682">
              <w:rPr>
                <w:color w:val="auto"/>
                <w:sz w:val="20"/>
                <w:szCs w:val="20"/>
              </w:rPr>
              <w:t>(1)</w:t>
            </w:r>
          </w:p>
        </w:tc>
        <w:tc>
          <w:tcPr>
            <w:tcW w:w="135" w:type="pct"/>
            <w:tcBorders>
              <w:top w:val="nil"/>
              <w:bottom w:val="single" w:sz="6" w:space="0" w:color="auto"/>
            </w:tcBorders>
          </w:tcPr>
          <w:p w14:paraId="5EC48B57" w14:textId="77777777" w:rsidR="0072792B" w:rsidRPr="00622682" w:rsidRDefault="0072792B" w:rsidP="00E434C6">
            <w:pPr>
              <w:spacing w:before="120" w:line="353" w:lineRule="auto"/>
              <w:jc w:val="center"/>
              <w:rPr>
                <w:color w:val="auto"/>
                <w:sz w:val="20"/>
                <w:szCs w:val="20"/>
              </w:rPr>
            </w:pPr>
          </w:p>
        </w:tc>
        <w:tc>
          <w:tcPr>
            <w:tcW w:w="873" w:type="pct"/>
            <w:tcBorders>
              <w:bottom w:val="single" w:sz="6" w:space="0" w:color="auto"/>
            </w:tcBorders>
          </w:tcPr>
          <w:p w14:paraId="35228390" w14:textId="77777777" w:rsidR="0072792B" w:rsidRPr="00622682" w:rsidRDefault="0072792B" w:rsidP="00E434C6">
            <w:pPr>
              <w:spacing w:before="120" w:line="353" w:lineRule="auto"/>
              <w:jc w:val="center"/>
              <w:rPr>
                <w:color w:val="auto"/>
                <w:sz w:val="20"/>
                <w:szCs w:val="20"/>
              </w:rPr>
            </w:pPr>
            <w:r w:rsidRPr="00622682">
              <w:rPr>
                <w:color w:val="auto"/>
                <w:sz w:val="20"/>
                <w:szCs w:val="20"/>
              </w:rPr>
              <w:t>AUC</w:t>
            </w:r>
            <w:r w:rsidRPr="00622682">
              <w:rPr>
                <w:color w:val="auto"/>
                <w:sz w:val="20"/>
                <w:szCs w:val="20"/>
                <w:vertAlign w:val="subscript"/>
              </w:rPr>
              <w:t>[95% CI]</w:t>
            </w:r>
          </w:p>
        </w:tc>
        <w:tc>
          <w:tcPr>
            <w:tcW w:w="797" w:type="pct"/>
            <w:tcBorders>
              <w:bottom w:val="single" w:sz="6" w:space="0" w:color="auto"/>
            </w:tcBorders>
          </w:tcPr>
          <w:p w14:paraId="081E07ED" w14:textId="77777777" w:rsidR="0072792B" w:rsidRPr="00622682" w:rsidRDefault="0072792B" w:rsidP="00E434C6">
            <w:pPr>
              <w:spacing w:before="120" w:line="353" w:lineRule="auto"/>
              <w:jc w:val="center"/>
              <w:rPr>
                <w:color w:val="auto"/>
                <w:sz w:val="20"/>
                <w:szCs w:val="20"/>
              </w:rPr>
            </w:pPr>
            <w:r w:rsidRPr="00622682">
              <w:rPr>
                <w:color w:val="auto"/>
                <w:sz w:val="20"/>
                <w:szCs w:val="20"/>
              </w:rPr>
              <w:t>χ</w:t>
            </w:r>
            <w:r w:rsidRPr="00622682">
              <w:rPr>
                <w:color w:val="auto"/>
                <w:sz w:val="20"/>
                <w:szCs w:val="20"/>
                <w:vertAlign w:val="superscript"/>
              </w:rPr>
              <w:t>2</w:t>
            </w:r>
            <w:r w:rsidRPr="00622682">
              <w:rPr>
                <w:color w:val="auto"/>
                <w:sz w:val="20"/>
                <w:szCs w:val="20"/>
              </w:rPr>
              <w:t>(1)</w:t>
            </w:r>
          </w:p>
        </w:tc>
      </w:tr>
      <w:tr w:rsidR="00622682" w:rsidRPr="00622682" w14:paraId="5C6FB6F4" w14:textId="77777777" w:rsidTr="00E434C6">
        <w:tc>
          <w:tcPr>
            <w:tcW w:w="1524" w:type="pct"/>
            <w:tcBorders>
              <w:bottom w:val="nil"/>
            </w:tcBorders>
          </w:tcPr>
          <w:p w14:paraId="6A7AB172" w14:textId="77777777" w:rsidR="0072792B" w:rsidRPr="00622682" w:rsidRDefault="0072792B" w:rsidP="00E434C6">
            <w:pPr>
              <w:spacing w:before="120" w:line="353" w:lineRule="auto"/>
              <w:rPr>
                <w:color w:val="auto"/>
                <w:sz w:val="20"/>
                <w:szCs w:val="20"/>
              </w:rPr>
            </w:pPr>
            <w:r w:rsidRPr="00622682">
              <w:rPr>
                <w:color w:val="auto"/>
                <w:sz w:val="20"/>
                <w:szCs w:val="20"/>
              </w:rPr>
              <w:t>Bogus (reference)</w:t>
            </w:r>
          </w:p>
        </w:tc>
        <w:tc>
          <w:tcPr>
            <w:tcW w:w="873" w:type="pct"/>
            <w:tcBorders>
              <w:bottom w:val="nil"/>
            </w:tcBorders>
          </w:tcPr>
          <w:p w14:paraId="7FF664DD" w14:textId="410597B5" w:rsidR="0072792B" w:rsidRPr="00622682" w:rsidRDefault="008E3C36" w:rsidP="00E434C6">
            <w:pPr>
              <w:spacing w:before="120" w:line="353" w:lineRule="auto"/>
              <w:jc w:val="center"/>
              <w:rPr>
                <w:color w:val="auto"/>
                <w:sz w:val="20"/>
                <w:szCs w:val="20"/>
              </w:rPr>
            </w:pPr>
            <w:r w:rsidRPr="00622682">
              <w:rPr>
                <w:color w:val="auto"/>
                <w:sz w:val="20"/>
                <w:szCs w:val="20"/>
              </w:rPr>
              <w:t>.89</w:t>
            </w:r>
            <w:r w:rsidRPr="00622682">
              <w:rPr>
                <w:color w:val="auto"/>
                <w:sz w:val="20"/>
                <w:szCs w:val="20"/>
                <w:vertAlign w:val="subscript"/>
              </w:rPr>
              <w:t>[.85, .93]</w:t>
            </w:r>
          </w:p>
        </w:tc>
        <w:tc>
          <w:tcPr>
            <w:tcW w:w="798" w:type="pct"/>
            <w:tcBorders>
              <w:bottom w:val="nil"/>
            </w:tcBorders>
          </w:tcPr>
          <w:p w14:paraId="2A886C32" w14:textId="77777777" w:rsidR="0072792B" w:rsidRPr="00622682" w:rsidRDefault="0072792B" w:rsidP="00E434C6">
            <w:pPr>
              <w:spacing w:before="120" w:line="353" w:lineRule="auto"/>
              <w:jc w:val="center"/>
              <w:rPr>
                <w:color w:val="auto"/>
                <w:sz w:val="20"/>
                <w:szCs w:val="20"/>
              </w:rPr>
            </w:pPr>
          </w:p>
        </w:tc>
        <w:tc>
          <w:tcPr>
            <w:tcW w:w="135" w:type="pct"/>
            <w:tcBorders>
              <w:bottom w:val="nil"/>
            </w:tcBorders>
          </w:tcPr>
          <w:p w14:paraId="4EAB8205" w14:textId="77777777" w:rsidR="0072792B" w:rsidRPr="00622682" w:rsidRDefault="0072792B" w:rsidP="00E434C6">
            <w:pPr>
              <w:spacing w:before="120" w:line="353" w:lineRule="auto"/>
              <w:rPr>
                <w:color w:val="auto"/>
                <w:sz w:val="20"/>
                <w:szCs w:val="20"/>
              </w:rPr>
            </w:pPr>
          </w:p>
        </w:tc>
        <w:tc>
          <w:tcPr>
            <w:tcW w:w="873" w:type="pct"/>
            <w:tcBorders>
              <w:bottom w:val="nil"/>
            </w:tcBorders>
          </w:tcPr>
          <w:p w14:paraId="24A7DB13" w14:textId="63613268" w:rsidR="0072792B" w:rsidRPr="00622682" w:rsidRDefault="00B61BF5" w:rsidP="00E434C6">
            <w:pPr>
              <w:spacing w:before="120" w:line="353" w:lineRule="auto"/>
              <w:jc w:val="center"/>
              <w:rPr>
                <w:color w:val="auto"/>
                <w:sz w:val="20"/>
                <w:szCs w:val="20"/>
              </w:rPr>
            </w:pPr>
            <w:r w:rsidRPr="00622682">
              <w:rPr>
                <w:color w:val="auto"/>
                <w:sz w:val="20"/>
                <w:szCs w:val="20"/>
              </w:rPr>
              <w:t>.98</w:t>
            </w:r>
            <w:r w:rsidRPr="00622682">
              <w:rPr>
                <w:color w:val="auto"/>
                <w:sz w:val="20"/>
                <w:szCs w:val="20"/>
                <w:vertAlign w:val="subscript"/>
              </w:rPr>
              <w:t xml:space="preserve"> [.96, .998]</w:t>
            </w:r>
          </w:p>
        </w:tc>
        <w:tc>
          <w:tcPr>
            <w:tcW w:w="797" w:type="pct"/>
            <w:tcBorders>
              <w:bottom w:val="nil"/>
            </w:tcBorders>
          </w:tcPr>
          <w:p w14:paraId="568C38E6" w14:textId="77777777" w:rsidR="0072792B" w:rsidRPr="00622682" w:rsidRDefault="0072792B" w:rsidP="00E434C6">
            <w:pPr>
              <w:spacing w:before="120" w:line="353" w:lineRule="auto"/>
              <w:jc w:val="center"/>
              <w:rPr>
                <w:color w:val="auto"/>
                <w:sz w:val="20"/>
                <w:szCs w:val="20"/>
              </w:rPr>
            </w:pPr>
          </w:p>
        </w:tc>
      </w:tr>
      <w:tr w:rsidR="00622682" w:rsidRPr="00622682" w14:paraId="55F480C6" w14:textId="77777777" w:rsidTr="00E434C6">
        <w:tc>
          <w:tcPr>
            <w:tcW w:w="1524" w:type="pct"/>
          </w:tcPr>
          <w:p w14:paraId="44CAA1F5" w14:textId="719FECD8" w:rsidR="008E3C36" w:rsidRPr="00622682" w:rsidRDefault="008E3C36" w:rsidP="008E3C36">
            <w:pPr>
              <w:spacing w:before="120" w:line="353" w:lineRule="auto"/>
              <w:ind w:left="170"/>
              <w:rPr>
                <w:color w:val="auto"/>
                <w:sz w:val="20"/>
                <w:szCs w:val="20"/>
              </w:rPr>
            </w:pPr>
            <w:r w:rsidRPr="00622682">
              <w:rPr>
                <w:color w:val="auto"/>
                <w:sz w:val="20"/>
                <w:szCs w:val="20"/>
              </w:rPr>
              <w:t>Bogus + MD</w:t>
            </w:r>
          </w:p>
        </w:tc>
        <w:tc>
          <w:tcPr>
            <w:tcW w:w="873" w:type="pct"/>
          </w:tcPr>
          <w:p w14:paraId="2CB3FC63" w14:textId="702CDB2A" w:rsidR="008E3C36" w:rsidRPr="00622682" w:rsidRDefault="008E3C36" w:rsidP="008E3C36">
            <w:pPr>
              <w:spacing w:before="120" w:line="353" w:lineRule="auto"/>
              <w:jc w:val="center"/>
              <w:rPr>
                <w:color w:val="auto"/>
                <w:sz w:val="20"/>
                <w:szCs w:val="20"/>
              </w:rPr>
            </w:pPr>
            <w:r w:rsidRPr="00622682">
              <w:rPr>
                <w:color w:val="auto"/>
                <w:sz w:val="20"/>
                <w:szCs w:val="20"/>
              </w:rPr>
              <w:t>.94</w:t>
            </w:r>
            <w:r w:rsidRPr="00622682">
              <w:rPr>
                <w:color w:val="auto"/>
                <w:sz w:val="20"/>
                <w:szCs w:val="20"/>
                <w:vertAlign w:val="subscript"/>
              </w:rPr>
              <w:t>[.92, .97]</w:t>
            </w:r>
          </w:p>
        </w:tc>
        <w:tc>
          <w:tcPr>
            <w:tcW w:w="798" w:type="pct"/>
          </w:tcPr>
          <w:p w14:paraId="0FE62747" w14:textId="159A8DD6" w:rsidR="008E3C36" w:rsidRPr="00622682" w:rsidRDefault="008E3C36" w:rsidP="008E3C36">
            <w:pPr>
              <w:spacing w:before="120" w:line="353" w:lineRule="auto"/>
              <w:jc w:val="center"/>
              <w:rPr>
                <w:color w:val="auto"/>
                <w:sz w:val="20"/>
                <w:szCs w:val="20"/>
              </w:rPr>
            </w:pPr>
            <w:r w:rsidRPr="00622682">
              <w:rPr>
                <w:color w:val="auto"/>
                <w:sz w:val="20"/>
                <w:szCs w:val="20"/>
              </w:rPr>
              <w:t>13.87</w:t>
            </w:r>
          </w:p>
        </w:tc>
        <w:tc>
          <w:tcPr>
            <w:tcW w:w="135" w:type="pct"/>
          </w:tcPr>
          <w:p w14:paraId="0B7D82F2" w14:textId="77777777" w:rsidR="008E3C36" w:rsidRPr="00622682" w:rsidRDefault="008E3C36" w:rsidP="008E3C36">
            <w:pPr>
              <w:spacing w:before="120" w:line="353" w:lineRule="auto"/>
              <w:rPr>
                <w:color w:val="auto"/>
                <w:sz w:val="20"/>
                <w:szCs w:val="20"/>
              </w:rPr>
            </w:pPr>
          </w:p>
        </w:tc>
        <w:tc>
          <w:tcPr>
            <w:tcW w:w="873" w:type="pct"/>
          </w:tcPr>
          <w:p w14:paraId="69154192" w14:textId="3CFCCD5F" w:rsidR="008E3C36" w:rsidRPr="00622682" w:rsidRDefault="008E3C36" w:rsidP="008E3C36">
            <w:pPr>
              <w:spacing w:before="120" w:line="353" w:lineRule="auto"/>
              <w:jc w:val="center"/>
              <w:rPr>
                <w:color w:val="auto"/>
                <w:sz w:val="20"/>
                <w:szCs w:val="20"/>
              </w:rPr>
            </w:pPr>
            <w:r w:rsidRPr="00622682">
              <w:rPr>
                <w:color w:val="auto"/>
                <w:sz w:val="20"/>
                <w:szCs w:val="20"/>
              </w:rPr>
              <w:t>.</w:t>
            </w:r>
            <w:r w:rsidR="00704A87" w:rsidRPr="00622682">
              <w:rPr>
                <w:color w:val="auto"/>
                <w:sz w:val="20"/>
                <w:szCs w:val="20"/>
              </w:rPr>
              <w:t>98</w:t>
            </w:r>
            <w:r w:rsidRPr="00622682">
              <w:rPr>
                <w:color w:val="auto"/>
                <w:sz w:val="20"/>
                <w:szCs w:val="20"/>
                <w:vertAlign w:val="subscript"/>
              </w:rPr>
              <w:t>[.</w:t>
            </w:r>
            <w:r w:rsidR="00704A87" w:rsidRPr="00622682">
              <w:rPr>
                <w:color w:val="auto"/>
                <w:sz w:val="20"/>
                <w:szCs w:val="20"/>
                <w:vertAlign w:val="subscript"/>
              </w:rPr>
              <w:t>96</w:t>
            </w:r>
            <w:r w:rsidRPr="00622682">
              <w:rPr>
                <w:color w:val="auto"/>
                <w:sz w:val="20"/>
                <w:szCs w:val="20"/>
                <w:vertAlign w:val="subscript"/>
              </w:rPr>
              <w:t>, .9</w:t>
            </w:r>
            <w:r w:rsidR="00704A87" w:rsidRPr="00622682">
              <w:rPr>
                <w:color w:val="auto"/>
                <w:sz w:val="20"/>
                <w:szCs w:val="20"/>
                <w:vertAlign w:val="subscript"/>
              </w:rPr>
              <w:t>98</w:t>
            </w:r>
            <w:r w:rsidRPr="00622682">
              <w:rPr>
                <w:color w:val="auto"/>
                <w:sz w:val="20"/>
                <w:szCs w:val="20"/>
                <w:vertAlign w:val="subscript"/>
              </w:rPr>
              <w:t>]</w:t>
            </w:r>
          </w:p>
        </w:tc>
        <w:tc>
          <w:tcPr>
            <w:tcW w:w="797" w:type="pct"/>
          </w:tcPr>
          <w:p w14:paraId="6F817F10" w14:textId="21157330" w:rsidR="008E3C36" w:rsidRPr="00622682" w:rsidRDefault="00704A87" w:rsidP="008E3C36">
            <w:pPr>
              <w:spacing w:before="120" w:line="353" w:lineRule="auto"/>
              <w:jc w:val="center"/>
              <w:rPr>
                <w:color w:val="auto"/>
                <w:sz w:val="20"/>
                <w:szCs w:val="20"/>
              </w:rPr>
            </w:pPr>
            <w:r w:rsidRPr="00622682">
              <w:rPr>
                <w:color w:val="auto"/>
                <w:sz w:val="20"/>
                <w:szCs w:val="20"/>
              </w:rPr>
              <w:t>0.00</w:t>
            </w:r>
          </w:p>
        </w:tc>
      </w:tr>
      <w:tr w:rsidR="00622682" w:rsidRPr="00622682" w14:paraId="3DA01959" w14:textId="77777777" w:rsidTr="00E434C6">
        <w:tc>
          <w:tcPr>
            <w:tcW w:w="1524" w:type="pct"/>
          </w:tcPr>
          <w:p w14:paraId="1FFCFE6E" w14:textId="113FB75F" w:rsidR="008E3C36" w:rsidRPr="00622682" w:rsidRDefault="008E3C36" w:rsidP="008E3C36">
            <w:pPr>
              <w:spacing w:before="120" w:line="353" w:lineRule="auto"/>
              <w:ind w:left="170"/>
              <w:rPr>
                <w:color w:val="auto"/>
                <w:sz w:val="20"/>
                <w:szCs w:val="20"/>
              </w:rPr>
            </w:pPr>
            <w:r w:rsidRPr="00622682">
              <w:rPr>
                <w:color w:val="auto"/>
                <w:sz w:val="20"/>
                <w:szCs w:val="20"/>
              </w:rPr>
              <w:t>Bogus + Synonyms</w:t>
            </w:r>
          </w:p>
        </w:tc>
        <w:tc>
          <w:tcPr>
            <w:tcW w:w="873" w:type="pct"/>
          </w:tcPr>
          <w:p w14:paraId="47B974E9" w14:textId="3A109E5E" w:rsidR="008E3C36" w:rsidRPr="00622682" w:rsidRDefault="008E3C36" w:rsidP="008E3C36">
            <w:pPr>
              <w:spacing w:before="120" w:line="353" w:lineRule="auto"/>
              <w:jc w:val="center"/>
              <w:rPr>
                <w:color w:val="auto"/>
                <w:sz w:val="20"/>
                <w:szCs w:val="20"/>
              </w:rPr>
            </w:pPr>
            <w:r w:rsidRPr="00622682">
              <w:rPr>
                <w:color w:val="auto"/>
                <w:sz w:val="20"/>
                <w:szCs w:val="20"/>
              </w:rPr>
              <w:t>.</w:t>
            </w:r>
            <w:r w:rsidR="00A47552" w:rsidRPr="00622682">
              <w:rPr>
                <w:color w:val="auto"/>
                <w:sz w:val="20"/>
                <w:szCs w:val="20"/>
              </w:rPr>
              <w:t>93</w:t>
            </w:r>
            <w:r w:rsidRPr="00622682">
              <w:rPr>
                <w:color w:val="auto"/>
                <w:sz w:val="20"/>
                <w:szCs w:val="20"/>
                <w:vertAlign w:val="subscript"/>
              </w:rPr>
              <w:t>[.</w:t>
            </w:r>
            <w:r w:rsidR="00A47552" w:rsidRPr="00622682">
              <w:rPr>
                <w:color w:val="auto"/>
                <w:sz w:val="20"/>
                <w:szCs w:val="20"/>
                <w:vertAlign w:val="subscript"/>
              </w:rPr>
              <w:t>90</w:t>
            </w:r>
            <w:r w:rsidRPr="00622682">
              <w:rPr>
                <w:color w:val="auto"/>
                <w:sz w:val="20"/>
                <w:szCs w:val="20"/>
                <w:vertAlign w:val="subscript"/>
              </w:rPr>
              <w:t>, .</w:t>
            </w:r>
            <w:r w:rsidR="00A47552" w:rsidRPr="00622682">
              <w:rPr>
                <w:color w:val="auto"/>
                <w:sz w:val="20"/>
                <w:szCs w:val="20"/>
                <w:vertAlign w:val="subscript"/>
              </w:rPr>
              <w:t>96</w:t>
            </w:r>
            <w:r w:rsidRPr="00622682">
              <w:rPr>
                <w:color w:val="auto"/>
                <w:sz w:val="20"/>
                <w:szCs w:val="20"/>
                <w:vertAlign w:val="subscript"/>
              </w:rPr>
              <w:t>]</w:t>
            </w:r>
          </w:p>
        </w:tc>
        <w:tc>
          <w:tcPr>
            <w:tcW w:w="798" w:type="pct"/>
          </w:tcPr>
          <w:p w14:paraId="30C6FC44" w14:textId="6C19167B" w:rsidR="008E3C36" w:rsidRPr="00622682" w:rsidRDefault="00A47552" w:rsidP="008E3C36">
            <w:pPr>
              <w:spacing w:before="120" w:line="353" w:lineRule="auto"/>
              <w:jc w:val="center"/>
              <w:rPr>
                <w:color w:val="auto"/>
                <w:sz w:val="20"/>
                <w:szCs w:val="20"/>
              </w:rPr>
            </w:pPr>
            <w:r w:rsidRPr="00622682">
              <w:rPr>
                <w:color w:val="auto"/>
                <w:sz w:val="20"/>
                <w:szCs w:val="20"/>
              </w:rPr>
              <w:t>8.69</w:t>
            </w:r>
          </w:p>
        </w:tc>
        <w:tc>
          <w:tcPr>
            <w:tcW w:w="135" w:type="pct"/>
          </w:tcPr>
          <w:p w14:paraId="5CC88C93" w14:textId="77777777" w:rsidR="008E3C36" w:rsidRPr="00622682" w:rsidRDefault="008E3C36" w:rsidP="008E3C36">
            <w:pPr>
              <w:spacing w:before="120" w:line="353" w:lineRule="auto"/>
              <w:rPr>
                <w:color w:val="auto"/>
                <w:sz w:val="20"/>
                <w:szCs w:val="20"/>
              </w:rPr>
            </w:pPr>
          </w:p>
        </w:tc>
        <w:tc>
          <w:tcPr>
            <w:tcW w:w="873" w:type="pct"/>
          </w:tcPr>
          <w:p w14:paraId="14C5D55F" w14:textId="7EDEC8E7" w:rsidR="008E3C36" w:rsidRPr="00622682" w:rsidRDefault="008E3C36" w:rsidP="008E3C36">
            <w:pPr>
              <w:spacing w:before="120" w:line="353" w:lineRule="auto"/>
              <w:jc w:val="center"/>
              <w:rPr>
                <w:color w:val="auto"/>
                <w:sz w:val="20"/>
                <w:szCs w:val="20"/>
              </w:rPr>
            </w:pPr>
            <w:r w:rsidRPr="00622682">
              <w:rPr>
                <w:color w:val="auto"/>
                <w:sz w:val="20"/>
                <w:szCs w:val="20"/>
              </w:rPr>
              <w:t>.</w:t>
            </w:r>
            <w:r w:rsidR="00704A87" w:rsidRPr="00622682">
              <w:rPr>
                <w:color w:val="auto"/>
                <w:sz w:val="20"/>
                <w:szCs w:val="20"/>
              </w:rPr>
              <w:t>97</w:t>
            </w:r>
            <w:r w:rsidRPr="00622682">
              <w:rPr>
                <w:color w:val="auto"/>
                <w:sz w:val="20"/>
                <w:szCs w:val="20"/>
                <w:vertAlign w:val="subscript"/>
              </w:rPr>
              <w:t>[.</w:t>
            </w:r>
            <w:r w:rsidR="00704A87" w:rsidRPr="00622682">
              <w:rPr>
                <w:color w:val="auto"/>
                <w:sz w:val="20"/>
                <w:szCs w:val="20"/>
                <w:vertAlign w:val="subscript"/>
              </w:rPr>
              <w:t>95</w:t>
            </w:r>
            <w:r w:rsidRPr="00622682">
              <w:rPr>
                <w:color w:val="auto"/>
                <w:sz w:val="20"/>
                <w:szCs w:val="20"/>
                <w:vertAlign w:val="subscript"/>
              </w:rPr>
              <w:t>, .9</w:t>
            </w:r>
            <w:r w:rsidR="00704A87" w:rsidRPr="00622682">
              <w:rPr>
                <w:color w:val="auto"/>
                <w:sz w:val="20"/>
                <w:szCs w:val="20"/>
                <w:vertAlign w:val="subscript"/>
              </w:rPr>
              <w:t>98</w:t>
            </w:r>
            <w:r w:rsidRPr="00622682">
              <w:rPr>
                <w:color w:val="auto"/>
                <w:sz w:val="20"/>
                <w:szCs w:val="20"/>
                <w:vertAlign w:val="subscript"/>
              </w:rPr>
              <w:t>]</w:t>
            </w:r>
          </w:p>
        </w:tc>
        <w:tc>
          <w:tcPr>
            <w:tcW w:w="797" w:type="pct"/>
          </w:tcPr>
          <w:p w14:paraId="04975B8E" w14:textId="6B3221CC" w:rsidR="008E3C36" w:rsidRPr="00622682" w:rsidRDefault="00704A87" w:rsidP="008E3C36">
            <w:pPr>
              <w:spacing w:before="120" w:line="353" w:lineRule="auto"/>
              <w:jc w:val="center"/>
              <w:rPr>
                <w:color w:val="auto"/>
                <w:sz w:val="20"/>
                <w:szCs w:val="20"/>
              </w:rPr>
            </w:pPr>
            <w:r w:rsidRPr="00622682">
              <w:rPr>
                <w:color w:val="auto"/>
                <w:sz w:val="20"/>
                <w:szCs w:val="20"/>
              </w:rPr>
              <w:t>2.16</w:t>
            </w:r>
          </w:p>
        </w:tc>
      </w:tr>
      <w:tr w:rsidR="00622682" w:rsidRPr="00622682" w14:paraId="33A9BD08" w14:textId="77777777" w:rsidTr="00E434C6">
        <w:tc>
          <w:tcPr>
            <w:tcW w:w="1524" w:type="pct"/>
          </w:tcPr>
          <w:p w14:paraId="41F93F1A" w14:textId="12BF5044" w:rsidR="008E3C36" w:rsidRPr="00622682" w:rsidRDefault="008E3C36" w:rsidP="008E3C36">
            <w:pPr>
              <w:spacing w:before="120" w:line="353" w:lineRule="auto"/>
              <w:ind w:left="170"/>
              <w:rPr>
                <w:color w:val="auto"/>
                <w:sz w:val="20"/>
                <w:szCs w:val="20"/>
              </w:rPr>
            </w:pPr>
            <w:r w:rsidRPr="00622682">
              <w:rPr>
                <w:color w:val="auto"/>
                <w:sz w:val="20"/>
                <w:szCs w:val="20"/>
              </w:rPr>
              <w:t>Bogus + RPR</w:t>
            </w:r>
          </w:p>
        </w:tc>
        <w:tc>
          <w:tcPr>
            <w:tcW w:w="873" w:type="pct"/>
          </w:tcPr>
          <w:p w14:paraId="11F6A522" w14:textId="2E24D8FB" w:rsidR="008E3C36" w:rsidRPr="00622682" w:rsidRDefault="008E3C36" w:rsidP="008E3C36">
            <w:pPr>
              <w:spacing w:before="120" w:line="353" w:lineRule="auto"/>
              <w:jc w:val="center"/>
              <w:rPr>
                <w:color w:val="auto"/>
                <w:sz w:val="20"/>
                <w:szCs w:val="20"/>
              </w:rPr>
            </w:pPr>
            <w:r w:rsidRPr="00622682">
              <w:rPr>
                <w:color w:val="auto"/>
                <w:sz w:val="20"/>
                <w:szCs w:val="20"/>
              </w:rPr>
              <w:t>.</w:t>
            </w:r>
            <w:r w:rsidR="00A47552" w:rsidRPr="00622682">
              <w:rPr>
                <w:color w:val="auto"/>
                <w:sz w:val="20"/>
                <w:szCs w:val="20"/>
              </w:rPr>
              <w:t>92</w:t>
            </w:r>
            <w:r w:rsidRPr="00622682">
              <w:rPr>
                <w:color w:val="auto"/>
                <w:sz w:val="20"/>
                <w:szCs w:val="20"/>
                <w:vertAlign w:val="subscript"/>
              </w:rPr>
              <w:t>[.</w:t>
            </w:r>
            <w:r w:rsidR="00A47552" w:rsidRPr="00622682">
              <w:rPr>
                <w:color w:val="auto"/>
                <w:sz w:val="20"/>
                <w:szCs w:val="20"/>
                <w:vertAlign w:val="subscript"/>
              </w:rPr>
              <w:t>88</w:t>
            </w:r>
            <w:r w:rsidRPr="00622682">
              <w:rPr>
                <w:color w:val="auto"/>
                <w:sz w:val="20"/>
                <w:szCs w:val="20"/>
                <w:vertAlign w:val="subscript"/>
              </w:rPr>
              <w:t>, .</w:t>
            </w:r>
            <w:r w:rsidR="00A47552" w:rsidRPr="00622682">
              <w:rPr>
                <w:color w:val="auto"/>
                <w:sz w:val="20"/>
                <w:szCs w:val="20"/>
                <w:vertAlign w:val="subscript"/>
              </w:rPr>
              <w:t>95</w:t>
            </w:r>
            <w:r w:rsidRPr="00622682">
              <w:rPr>
                <w:color w:val="auto"/>
                <w:sz w:val="20"/>
                <w:szCs w:val="20"/>
                <w:vertAlign w:val="subscript"/>
              </w:rPr>
              <w:t>]</w:t>
            </w:r>
          </w:p>
        </w:tc>
        <w:tc>
          <w:tcPr>
            <w:tcW w:w="798" w:type="pct"/>
          </w:tcPr>
          <w:p w14:paraId="3E29D747" w14:textId="6DFD8B7F" w:rsidR="008E3C36" w:rsidRPr="00622682" w:rsidRDefault="00A47552" w:rsidP="008E3C36">
            <w:pPr>
              <w:spacing w:before="120" w:line="353" w:lineRule="auto"/>
              <w:jc w:val="center"/>
              <w:rPr>
                <w:color w:val="auto"/>
                <w:sz w:val="20"/>
                <w:szCs w:val="20"/>
              </w:rPr>
            </w:pPr>
            <w:r w:rsidRPr="00622682">
              <w:rPr>
                <w:color w:val="auto"/>
                <w:sz w:val="20"/>
                <w:szCs w:val="20"/>
              </w:rPr>
              <w:t>5.39</w:t>
            </w:r>
          </w:p>
        </w:tc>
        <w:tc>
          <w:tcPr>
            <w:tcW w:w="135" w:type="pct"/>
          </w:tcPr>
          <w:p w14:paraId="66349509" w14:textId="77777777" w:rsidR="008E3C36" w:rsidRPr="00622682" w:rsidRDefault="008E3C36" w:rsidP="008E3C36">
            <w:pPr>
              <w:spacing w:before="120" w:line="353" w:lineRule="auto"/>
              <w:rPr>
                <w:color w:val="auto"/>
                <w:sz w:val="20"/>
                <w:szCs w:val="20"/>
              </w:rPr>
            </w:pPr>
          </w:p>
        </w:tc>
        <w:tc>
          <w:tcPr>
            <w:tcW w:w="873" w:type="pct"/>
          </w:tcPr>
          <w:p w14:paraId="0A4656BC" w14:textId="45E4A47B" w:rsidR="008E3C36" w:rsidRPr="00622682" w:rsidRDefault="008E3C36" w:rsidP="008E3C36">
            <w:pPr>
              <w:spacing w:before="120" w:line="353" w:lineRule="auto"/>
              <w:jc w:val="center"/>
              <w:rPr>
                <w:color w:val="auto"/>
                <w:sz w:val="20"/>
                <w:szCs w:val="20"/>
              </w:rPr>
            </w:pPr>
            <w:r w:rsidRPr="00622682">
              <w:rPr>
                <w:color w:val="auto"/>
                <w:sz w:val="20"/>
                <w:szCs w:val="20"/>
              </w:rPr>
              <w:t>.</w:t>
            </w:r>
            <w:r w:rsidR="00704A87" w:rsidRPr="00622682">
              <w:rPr>
                <w:color w:val="auto"/>
                <w:sz w:val="20"/>
                <w:szCs w:val="20"/>
              </w:rPr>
              <w:t>97</w:t>
            </w:r>
            <w:r w:rsidRPr="00622682">
              <w:rPr>
                <w:color w:val="auto"/>
                <w:sz w:val="20"/>
                <w:szCs w:val="20"/>
                <w:vertAlign w:val="subscript"/>
              </w:rPr>
              <w:t>[.</w:t>
            </w:r>
            <w:r w:rsidR="00704A87" w:rsidRPr="00622682">
              <w:rPr>
                <w:color w:val="auto"/>
                <w:sz w:val="20"/>
                <w:szCs w:val="20"/>
                <w:vertAlign w:val="subscript"/>
              </w:rPr>
              <w:t>95</w:t>
            </w:r>
            <w:r w:rsidRPr="00622682">
              <w:rPr>
                <w:color w:val="auto"/>
                <w:sz w:val="20"/>
                <w:szCs w:val="20"/>
                <w:vertAlign w:val="subscript"/>
              </w:rPr>
              <w:t>, .9</w:t>
            </w:r>
            <w:r w:rsidR="00704A87" w:rsidRPr="00622682">
              <w:rPr>
                <w:color w:val="auto"/>
                <w:sz w:val="20"/>
                <w:szCs w:val="20"/>
                <w:vertAlign w:val="subscript"/>
              </w:rPr>
              <w:t>98</w:t>
            </w:r>
            <w:r w:rsidRPr="00622682">
              <w:rPr>
                <w:color w:val="auto"/>
                <w:sz w:val="20"/>
                <w:szCs w:val="20"/>
                <w:vertAlign w:val="subscript"/>
              </w:rPr>
              <w:t>]</w:t>
            </w:r>
          </w:p>
        </w:tc>
        <w:tc>
          <w:tcPr>
            <w:tcW w:w="797" w:type="pct"/>
          </w:tcPr>
          <w:p w14:paraId="477A2351" w14:textId="7A3FDDA5" w:rsidR="008E3C36" w:rsidRPr="00622682" w:rsidRDefault="008E3C36" w:rsidP="008E3C36">
            <w:pPr>
              <w:spacing w:before="120" w:line="353" w:lineRule="auto"/>
              <w:jc w:val="center"/>
              <w:rPr>
                <w:color w:val="auto"/>
                <w:sz w:val="20"/>
                <w:szCs w:val="20"/>
              </w:rPr>
            </w:pPr>
            <w:r w:rsidRPr="00622682">
              <w:rPr>
                <w:color w:val="auto"/>
                <w:sz w:val="20"/>
                <w:szCs w:val="20"/>
              </w:rPr>
              <w:t>2.</w:t>
            </w:r>
            <w:r w:rsidR="00704A87" w:rsidRPr="00622682">
              <w:rPr>
                <w:color w:val="auto"/>
                <w:sz w:val="20"/>
                <w:szCs w:val="20"/>
              </w:rPr>
              <w:t>54</w:t>
            </w:r>
          </w:p>
        </w:tc>
      </w:tr>
      <w:tr w:rsidR="00622682" w:rsidRPr="00622682" w14:paraId="49A6FAFD" w14:textId="77777777" w:rsidTr="00E434C6">
        <w:tc>
          <w:tcPr>
            <w:tcW w:w="1524" w:type="pct"/>
          </w:tcPr>
          <w:p w14:paraId="11C5B73F" w14:textId="7E123F6C" w:rsidR="008E3C36" w:rsidRPr="00622682" w:rsidRDefault="008E3C36" w:rsidP="008E3C36">
            <w:pPr>
              <w:spacing w:before="120" w:line="353" w:lineRule="auto"/>
              <w:ind w:left="170"/>
              <w:rPr>
                <w:color w:val="auto"/>
                <w:sz w:val="20"/>
                <w:szCs w:val="20"/>
              </w:rPr>
            </w:pPr>
            <w:r w:rsidRPr="00622682">
              <w:rPr>
                <w:color w:val="auto"/>
                <w:sz w:val="20"/>
                <w:szCs w:val="20"/>
              </w:rPr>
              <w:t>Bogus + Antonyms</w:t>
            </w:r>
          </w:p>
        </w:tc>
        <w:tc>
          <w:tcPr>
            <w:tcW w:w="873" w:type="pct"/>
          </w:tcPr>
          <w:p w14:paraId="6913AF78" w14:textId="28FFAFF0" w:rsidR="008E3C36" w:rsidRPr="00622682" w:rsidRDefault="008E3C36" w:rsidP="008E3C36">
            <w:pPr>
              <w:spacing w:before="120" w:line="353" w:lineRule="auto"/>
              <w:jc w:val="center"/>
              <w:rPr>
                <w:color w:val="auto"/>
                <w:sz w:val="20"/>
                <w:szCs w:val="20"/>
              </w:rPr>
            </w:pPr>
            <w:r w:rsidRPr="00622682">
              <w:rPr>
                <w:color w:val="auto"/>
                <w:sz w:val="20"/>
                <w:szCs w:val="20"/>
              </w:rPr>
              <w:t>.</w:t>
            </w:r>
            <w:r w:rsidR="00227764" w:rsidRPr="00622682">
              <w:rPr>
                <w:color w:val="auto"/>
                <w:sz w:val="20"/>
                <w:szCs w:val="20"/>
              </w:rPr>
              <w:t>92</w:t>
            </w:r>
            <w:r w:rsidRPr="00622682">
              <w:rPr>
                <w:color w:val="auto"/>
                <w:sz w:val="20"/>
                <w:szCs w:val="20"/>
                <w:vertAlign w:val="subscript"/>
              </w:rPr>
              <w:t>[.</w:t>
            </w:r>
            <w:r w:rsidR="00227764" w:rsidRPr="00622682">
              <w:rPr>
                <w:color w:val="auto"/>
                <w:sz w:val="20"/>
                <w:szCs w:val="20"/>
                <w:vertAlign w:val="subscript"/>
              </w:rPr>
              <w:t>89</w:t>
            </w:r>
            <w:r w:rsidRPr="00622682">
              <w:rPr>
                <w:color w:val="auto"/>
                <w:sz w:val="20"/>
                <w:szCs w:val="20"/>
                <w:vertAlign w:val="subscript"/>
              </w:rPr>
              <w:t>, .</w:t>
            </w:r>
            <w:r w:rsidR="00227764" w:rsidRPr="00622682">
              <w:rPr>
                <w:color w:val="auto"/>
                <w:sz w:val="20"/>
                <w:szCs w:val="20"/>
                <w:vertAlign w:val="subscript"/>
              </w:rPr>
              <w:t>96</w:t>
            </w:r>
            <w:r w:rsidRPr="00622682">
              <w:rPr>
                <w:color w:val="auto"/>
                <w:sz w:val="20"/>
                <w:szCs w:val="20"/>
                <w:vertAlign w:val="subscript"/>
              </w:rPr>
              <w:t>]</w:t>
            </w:r>
          </w:p>
        </w:tc>
        <w:tc>
          <w:tcPr>
            <w:tcW w:w="798" w:type="pct"/>
          </w:tcPr>
          <w:p w14:paraId="333F88A7" w14:textId="75215812" w:rsidR="008E3C36" w:rsidRPr="00622682" w:rsidRDefault="00227764" w:rsidP="008E3C36">
            <w:pPr>
              <w:spacing w:before="120" w:line="353" w:lineRule="auto"/>
              <w:jc w:val="center"/>
              <w:rPr>
                <w:color w:val="auto"/>
                <w:sz w:val="20"/>
                <w:szCs w:val="20"/>
              </w:rPr>
            </w:pPr>
            <w:r w:rsidRPr="00622682">
              <w:rPr>
                <w:color w:val="auto"/>
                <w:sz w:val="20"/>
                <w:szCs w:val="20"/>
              </w:rPr>
              <w:t>9.53</w:t>
            </w:r>
          </w:p>
        </w:tc>
        <w:tc>
          <w:tcPr>
            <w:tcW w:w="135" w:type="pct"/>
          </w:tcPr>
          <w:p w14:paraId="276A4463" w14:textId="77777777" w:rsidR="008E3C36" w:rsidRPr="00622682" w:rsidRDefault="008E3C36" w:rsidP="008E3C36">
            <w:pPr>
              <w:spacing w:before="120" w:line="353" w:lineRule="auto"/>
              <w:rPr>
                <w:color w:val="auto"/>
                <w:sz w:val="20"/>
                <w:szCs w:val="20"/>
              </w:rPr>
            </w:pPr>
          </w:p>
        </w:tc>
        <w:tc>
          <w:tcPr>
            <w:tcW w:w="873" w:type="pct"/>
          </w:tcPr>
          <w:p w14:paraId="32CE5C03" w14:textId="7A01366D" w:rsidR="008E3C36" w:rsidRPr="00622682" w:rsidRDefault="008E3C36" w:rsidP="008E3C36">
            <w:pPr>
              <w:spacing w:before="120" w:line="353" w:lineRule="auto"/>
              <w:jc w:val="center"/>
              <w:rPr>
                <w:color w:val="auto"/>
                <w:sz w:val="20"/>
                <w:szCs w:val="20"/>
              </w:rPr>
            </w:pPr>
            <w:r w:rsidRPr="00622682">
              <w:rPr>
                <w:color w:val="auto"/>
                <w:sz w:val="20"/>
                <w:szCs w:val="20"/>
              </w:rPr>
              <w:t>.</w:t>
            </w:r>
            <w:r w:rsidR="00704A87" w:rsidRPr="00622682">
              <w:rPr>
                <w:color w:val="auto"/>
                <w:sz w:val="20"/>
                <w:szCs w:val="20"/>
              </w:rPr>
              <w:t>98</w:t>
            </w:r>
            <w:r w:rsidRPr="00622682">
              <w:rPr>
                <w:color w:val="auto"/>
                <w:sz w:val="20"/>
                <w:szCs w:val="20"/>
                <w:vertAlign w:val="subscript"/>
              </w:rPr>
              <w:t>[.</w:t>
            </w:r>
            <w:r w:rsidR="00704A87" w:rsidRPr="00622682">
              <w:rPr>
                <w:color w:val="auto"/>
                <w:sz w:val="20"/>
                <w:szCs w:val="20"/>
                <w:vertAlign w:val="subscript"/>
              </w:rPr>
              <w:t>96</w:t>
            </w:r>
            <w:r w:rsidRPr="00622682">
              <w:rPr>
                <w:color w:val="auto"/>
                <w:sz w:val="20"/>
                <w:szCs w:val="20"/>
                <w:vertAlign w:val="subscript"/>
              </w:rPr>
              <w:t>, .9</w:t>
            </w:r>
            <w:r w:rsidR="00704A87" w:rsidRPr="00622682">
              <w:rPr>
                <w:color w:val="auto"/>
                <w:sz w:val="20"/>
                <w:szCs w:val="20"/>
                <w:vertAlign w:val="subscript"/>
              </w:rPr>
              <w:t>98</w:t>
            </w:r>
            <w:r w:rsidRPr="00622682">
              <w:rPr>
                <w:color w:val="auto"/>
                <w:sz w:val="20"/>
                <w:szCs w:val="20"/>
                <w:vertAlign w:val="subscript"/>
              </w:rPr>
              <w:t>]</w:t>
            </w:r>
          </w:p>
        </w:tc>
        <w:tc>
          <w:tcPr>
            <w:tcW w:w="797" w:type="pct"/>
          </w:tcPr>
          <w:p w14:paraId="31ACB4F5" w14:textId="67E14AEF" w:rsidR="008E3C36" w:rsidRPr="00622682" w:rsidRDefault="00704A87" w:rsidP="008E3C36">
            <w:pPr>
              <w:spacing w:before="120" w:line="353" w:lineRule="auto"/>
              <w:jc w:val="center"/>
              <w:rPr>
                <w:color w:val="auto"/>
                <w:sz w:val="20"/>
                <w:szCs w:val="20"/>
              </w:rPr>
            </w:pPr>
            <w:r w:rsidRPr="00622682">
              <w:rPr>
                <w:color w:val="auto"/>
                <w:sz w:val="20"/>
                <w:szCs w:val="20"/>
              </w:rPr>
              <w:t>0.76</w:t>
            </w:r>
          </w:p>
        </w:tc>
      </w:tr>
      <w:tr w:rsidR="00622682" w:rsidRPr="00622682" w14:paraId="79364ED1" w14:textId="77777777" w:rsidTr="00E434C6">
        <w:tc>
          <w:tcPr>
            <w:tcW w:w="1524" w:type="pct"/>
          </w:tcPr>
          <w:p w14:paraId="25F7898A" w14:textId="408DB8BE" w:rsidR="008E3C36" w:rsidRPr="00622682" w:rsidRDefault="008E3C36" w:rsidP="008E3C36">
            <w:pPr>
              <w:spacing w:before="120" w:line="353" w:lineRule="auto"/>
              <w:ind w:left="170"/>
              <w:rPr>
                <w:color w:val="auto"/>
                <w:sz w:val="20"/>
                <w:szCs w:val="20"/>
              </w:rPr>
            </w:pPr>
            <w:r w:rsidRPr="00622682">
              <w:rPr>
                <w:color w:val="auto"/>
                <w:sz w:val="20"/>
                <w:szCs w:val="20"/>
              </w:rPr>
              <w:t>Bogus + Gnormed</w:t>
            </w:r>
          </w:p>
        </w:tc>
        <w:tc>
          <w:tcPr>
            <w:tcW w:w="873" w:type="pct"/>
          </w:tcPr>
          <w:p w14:paraId="24642D81" w14:textId="2F9AA265" w:rsidR="008E3C36" w:rsidRPr="00622682" w:rsidRDefault="008E3C36" w:rsidP="008E3C36">
            <w:pPr>
              <w:spacing w:before="120" w:line="353" w:lineRule="auto"/>
              <w:jc w:val="center"/>
              <w:rPr>
                <w:color w:val="auto"/>
                <w:sz w:val="20"/>
                <w:szCs w:val="20"/>
              </w:rPr>
            </w:pPr>
            <w:r w:rsidRPr="00622682">
              <w:rPr>
                <w:color w:val="auto"/>
                <w:sz w:val="20"/>
                <w:szCs w:val="20"/>
              </w:rPr>
              <w:t>.</w:t>
            </w:r>
            <w:r w:rsidR="00227764" w:rsidRPr="00622682">
              <w:rPr>
                <w:color w:val="auto"/>
                <w:sz w:val="20"/>
                <w:szCs w:val="20"/>
              </w:rPr>
              <w:t>93</w:t>
            </w:r>
            <w:r w:rsidRPr="00622682">
              <w:rPr>
                <w:color w:val="auto"/>
                <w:sz w:val="20"/>
                <w:szCs w:val="20"/>
                <w:vertAlign w:val="subscript"/>
              </w:rPr>
              <w:t>[.</w:t>
            </w:r>
            <w:r w:rsidR="00227764" w:rsidRPr="00622682">
              <w:rPr>
                <w:color w:val="auto"/>
                <w:sz w:val="20"/>
                <w:szCs w:val="20"/>
                <w:vertAlign w:val="subscript"/>
              </w:rPr>
              <w:t>90</w:t>
            </w:r>
            <w:r w:rsidRPr="00622682">
              <w:rPr>
                <w:color w:val="auto"/>
                <w:sz w:val="20"/>
                <w:szCs w:val="20"/>
                <w:vertAlign w:val="subscript"/>
              </w:rPr>
              <w:t>, .</w:t>
            </w:r>
            <w:r w:rsidR="00227764" w:rsidRPr="00622682">
              <w:rPr>
                <w:color w:val="auto"/>
                <w:sz w:val="20"/>
                <w:szCs w:val="20"/>
                <w:vertAlign w:val="subscript"/>
              </w:rPr>
              <w:t>96</w:t>
            </w:r>
            <w:r w:rsidRPr="00622682">
              <w:rPr>
                <w:color w:val="auto"/>
                <w:sz w:val="20"/>
                <w:szCs w:val="20"/>
                <w:vertAlign w:val="subscript"/>
              </w:rPr>
              <w:t>]</w:t>
            </w:r>
          </w:p>
        </w:tc>
        <w:tc>
          <w:tcPr>
            <w:tcW w:w="798" w:type="pct"/>
          </w:tcPr>
          <w:p w14:paraId="32327472" w14:textId="1A1A97CE" w:rsidR="008E3C36" w:rsidRPr="00622682" w:rsidRDefault="008E3C36" w:rsidP="008E3C36">
            <w:pPr>
              <w:spacing w:before="120" w:line="353" w:lineRule="auto"/>
              <w:jc w:val="center"/>
              <w:rPr>
                <w:color w:val="auto"/>
                <w:sz w:val="20"/>
                <w:szCs w:val="20"/>
              </w:rPr>
            </w:pPr>
            <w:r w:rsidRPr="00622682">
              <w:rPr>
                <w:color w:val="auto"/>
                <w:sz w:val="20"/>
                <w:szCs w:val="20"/>
              </w:rPr>
              <w:t>1</w:t>
            </w:r>
            <w:r w:rsidR="00227764" w:rsidRPr="00622682">
              <w:rPr>
                <w:color w:val="auto"/>
                <w:sz w:val="20"/>
                <w:szCs w:val="20"/>
              </w:rPr>
              <w:t>0</w:t>
            </w:r>
            <w:r w:rsidRPr="00622682">
              <w:rPr>
                <w:color w:val="auto"/>
                <w:sz w:val="20"/>
                <w:szCs w:val="20"/>
              </w:rPr>
              <w:t>.</w:t>
            </w:r>
            <w:r w:rsidR="00227764" w:rsidRPr="00622682">
              <w:rPr>
                <w:color w:val="auto"/>
                <w:sz w:val="20"/>
                <w:szCs w:val="20"/>
              </w:rPr>
              <w:t>48</w:t>
            </w:r>
          </w:p>
        </w:tc>
        <w:tc>
          <w:tcPr>
            <w:tcW w:w="135" w:type="pct"/>
          </w:tcPr>
          <w:p w14:paraId="54AA174C" w14:textId="77777777" w:rsidR="008E3C36" w:rsidRPr="00622682" w:rsidRDefault="008E3C36" w:rsidP="008E3C36">
            <w:pPr>
              <w:spacing w:before="120" w:line="353" w:lineRule="auto"/>
              <w:rPr>
                <w:color w:val="auto"/>
                <w:sz w:val="20"/>
                <w:szCs w:val="20"/>
              </w:rPr>
            </w:pPr>
          </w:p>
        </w:tc>
        <w:tc>
          <w:tcPr>
            <w:tcW w:w="873" w:type="pct"/>
          </w:tcPr>
          <w:p w14:paraId="1C4CAF4E" w14:textId="634D6BA2" w:rsidR="008E3C36" w:rsidRPr="00622682" w:rsidRDefault="008E3C36" w:rsidP="008E3C36">
            <w:pPr>
              <w:spacing w:before="120" w:line="353" w:lineRule="auto"/>
              <w:jc w:val="center"/>
              <w:rPr>
                <w:color w:val="auto"/>
                <w:sz w:val="20"/>
                <w:szCs w:val="20"/>
              </w:rPr>
            </w:pPr>
            <w:r w:rsidRPr="00622682">
              <w:rPr>
                <w:color w:val="auto"/>
                <w:sz w:val="20"/>
                <w:szCs w:val="20"/>
              </w:rPr>
              <w:t>.</w:t>
            </w:r>
            <w:r w:rsidR="00704A87" w:rsidRPr="00622682">
              <w:rPr>
                <w:color w:val="auto"/>
                <w:sz w:val="20"/>
                <w:szCs w:val="20"/>
              </w:rPr>
              <w:t>99</w:t>
            </w:r>
            <w:r w:rsidRPr="00622682">
              <w:rPr>
                <w:color w:val="auto"/>
                <w:sz w:val="20"/>
                <w:szCs w:val="20"/>
                <w:vertAlign w:val="subscript"/>
              </w:rPr>
              <w:t>[.</w:t>
            </w:r>
            <w:r w:rsidR="00704A87" w:rsidRPr="00622682">
              <w:rPr>
                <w:color w:val="auto"/>
                <w:sz w:val="20"/>
                <w:szCs w:val="20"/>
                <w:vertAlign w:val="subscript"/>
              </w:rPr>
              <w:t>97</w:t>
            </w:r>
            <w:r w:rsidRPr="00622682">
              <w:rPr>
                <w:color w:val="auto"/>
                <w:sz w:val="20"/>
                <w:szCs w:val="20"/>
                <w:vertAlign w:val="subscript"/>
              </w:rPr>
              <w:t>, .9</w:t>
            </w:r>
            <w:r w:rsidR="00704A87" w:rsidRPr="00622682">
              <w:rPr>
                <w:color w:val="auto"/>
                <w:sz w:val="20"/>
                <w:szCs w:val="20"/>
                <w:vertAlign w:val="subscript"/>
              </w:rPr>
              <w:t>98</w:t>
            </w:r>
            <w:r w:rsidRPr="00622682">
              <w:rPr>
                <w:color w:val="auto"/>
                <w:sz w:val="20"/>
                <w:szCs w:val="20"/>
                <w:vertAlign w:val="subscript"/>
              </w:rPr>
              <w:t>]</w:t>
            </w:r>
          </w:p>
        </w:tc>
        <w:tc>
          <w:tcPr>
            <w:tcW w:w="797" w:type="pct"/>
          </w:tcPr>
          <w:p w14:paraId="44EDFE01" w14:textId="60ECF4EB" w:rsidR="008E3C36" w:rsidRPr="00622682" w:rsidRDefault="00704A87" w:rsidP="008E3C36">
            <w:pPr>
              <w:spacing w:before="120" w:line="353" w:lineRule="auto"/>
              <w:jc w:val="center"/>
              <w:rPr>
                <w:color w:val="auto"/>
                <w:sz w:val="20"/>
                <w:szCs w:val="20"/>
              </w:rPr>
            </w:pPr>
            <w:r w:rsidRPr="00622682">
              <w:rPr>
                <w:color w:val="auto"/>
                <w:sz w:val="20"/>
                <w:szCs w:val="20"/>
              </w:rPr>
              <w:t>1.02</w:t>
            </w:r>
          </w:p>
        </w:tc>
      </w:tr>
      <w:tr w:rsidR="00622682" w:rsidRPr="00622682" w14:paraId="37EFE92B" w14:textId="77777777" w:rsidTr="00E434C6">
        <w:tc>
          <w:tcPr>
            <w:tcW w:w="1524" w:type="pct"/>
            <w:tcBorders>
              <w:bottom w:val="nil"/>
            </w:tcBorders>
          </w:tcPr>
          <w:p w14:paraId="337A9BB1" w14:textId="782B9B1E" w:rsidR="008E3C36" w:rsidRPr="00622682" w:rsidRDefault="008E3C36" w:rsidP="008E3C36">
            <w:pPr>
              <w:spacing w:before="120" w:line="353" w:lineRule="auto"/>
              <w:ind w:left="170"/>
              <w:rPr>
                <w:color w:val="auto"/>
                <w:sz w:val="20"/>
                <w:szCs w:val="20"/>
              </w:rPr>
            </w:pPr>
            <w:r w:rsidRPr="00622682">
              <w:rPr>
                <w:color w:val="auto"/>
                <w:sz w:val="20"/>
                <w:szCs w:val="20"/>
              </w:rPr>
              <w:t xml:space="preserve">Bogus + </w:t>
            </w:r>
            <w:r w:rsidRPr="00622682">
              <w:rPr>
                <w:i/>
                <w:iCs/>
                <w:color w:val="auto"/>
                <w:sz w:val="20"/>
                <w:szCs w:val="20"/>
              </w:rPr>
              <w:t>r</w:t>
            </w:r>
            <w:r w:rsidRPr="00622682">
              <w:rPr>
                <w:color w:val="auto"/>
                <w:sz w:val="20"/>
                <w:szCs w:val="20"/>
                <w:vertAlign w:val="subscript"/>
              </w:rPr>
              <w:t>pbis</w:t>
            </w:r>
          </w:p>
        </w:tc>
        <w:tc>
          <w:tcPr>
            <w:tcW w:w="873" w:type="pct"/>
            <w:tcBorders>
              <w:bottom w:val="nil"/>
            </w:tcBorders>
          </w:tcPr>
          <w:p w14:paraId="01B3A135" w14:textId="5090C1D5" w:rsidR="008E3C36" w:rsidRPr="00622682" w:rsidRDefault="008E3C36" w:rsidP="008E3C36">
            <w:pPr>
              <w:spacing w:before="120" w:line="353" w:lineRule="auto"/>
              <w:jc w:val="center"/>
              <w:rPr>
                <w:color w:val="auto"/>
                <w:sz w:val="20"/>
                <w:szCs w:val="20"/>
              </w:rPr>
            </w:pPr>
            <w:r w:rsidRPr="00622682">
              <w:rPr>
                <w:color w:val="auto"/>
                <w:sz w:val="20"/>
                <w:szCs w:val="20"/>
              </w:rPr>
              <w:t>.</w:t>
            </w:r>
            <w:r w:rsidR="00227764" w:rsidRPr="00622682">
              <w:rPr>
                <w:color w:val="auto"/>
                <w:sz w:val="20"/>
                <w:szCs w:val="20"/>
              </w:rPr>
              <w:t>92</w:t>
            </w:r>
            <w:r w:rsidRPr="00622682">
              <w:rPr>
                <w:color w:val="auto"/>
                <w:sz w:val="20"/>
                <w:szCs w:val="20"/>
                <w:vertAlign w:val="subscript"/>
              </w:rPr>
              <w:t>[.</w:t>
            </w:r>
            <w:r w:rsidR="00227764" w:rsidRPr="00622682">
              <w:rPr>
                <w:color w:val="auto"/>
                <w:sz w:val="20"/>
                <w:szCs w:val="20"/>
                <w:vertAlign w:val="subscript"/>
              </w:rPr>
              <w:t>88</w:t>
            </w:r>
            <w:r w:rsidRPr="00622682">
              <w:rPr>
                <w:color w:val="auto"/>
                <w:sz w:val="20"/>
                <w:szCs w:val="20"/>
                <w:vertAlign w:val="subscript"/>
              </w:rPr>
              <w:t>, .</w:t>
            </w:r>
            <w:r w:rsidR="00227764" w:rsidRPr="00622682">
              <w:rPr>
                <w:color w:val="auto"/>
                <w:sz w:val="20"/>
                <w:szCs w:val="20"/>
                <w:vertAlign w:val="subscript"/>
              </w:rPr>
              <w:t>95</w:t>
            </w:r>
            <w:r w:rsidRPr="00622682">
              <w:rPr>
                <w:color w:val="auto"/>
                <w:sz w:val="20"/>
                <w:szCs w:val="20"/>
                <w:vertAlign w:val="subscript"/>
              </w:rPr>
              <w:t>]</w:t>
            </w:r>
          </w:p>
        </w:tc>
        <w:tc>
          <w:tcPr>
            <w:tcW w:w="798" w:type="pct"/>
            <w:tcBorders>
              <w:bottom w:val="nil"/>
            </w:tcBorders>
          </w:tcPr>
          <w:p w14:paraId="633C21CE" w14:textId="2D806148" w:rsidR="008E3C36" w:rsidRPr="00622682" w:rsidRDefault="00227764" w:rsidP="008E3C36">
            <w:pPr>
              <w:spacing w:before="120" w:line="353" w:lineRule="auto"/>
              <w:jc w:val="center"/>
              <w:rPr>
                <w:color w:val="auto"/>
                <w:sz w:val="20"/>
                <w:szCs w:val="20"/>
              </w:rPr>
            </w:pPr>
            <w:r w:rsidRPr="00622682">
              <w:rPr>
                <w:color w:val="auto"/>
                <w:sz w:val="20"/>
                <w:szCs w:val="20"/>
              </w:rPr>
              <w:t>7</w:t>
            </w:r>
            <w:r w:rsidR="008E3C36" w:rsidRPr="00622682">
              <w:rPr>
                <w:color w:val="auto"/>
                <w:sz w:val="20"/>
                <w:szCs w:val="20"/>
              </w:rPr>
              <w:t>.2</w:t>
            </w:r>
            <w:r w:rsidRPr="00622682">
              <w:rPr>
                <w:color w:val="auto"/>
                <w:sz w:val="20"/>
                <w:szCs w:val="20"/>
              </w:rPr>
              <w:t>1</w:t>
            </w:r>
          </w:p>
        </w:tc>
        <w:tc>
          <w:tcPr>
            <w:tcW w:w="135" w:type="pct"/>
            <w:tcBorders>
              <w:bottom w:val="nil"/>
            </w:tcBorders>
          </w:tcPr>
          <w:p w14:paraId="14E9B47B" w14:textId="77777777" w:rsidR="008E3C36" w:rsidRPr="00622682" w:rsidRDefault="008E3C36" w:rsidP="008E3C36">
            <w:pPr>
              <w:spacing w:before="120" w:line="353" w:lineRule="auto"/>
              <w:rPr>
                <w:color w:val="auto"/>
                <w:sz w:val="20"/>
                <w:szCs w:val="20"/>
              </w:rPr>
            </w:pPr>
          </w:p>
        </w:tc>
        <w:tc>
          <w:tcPr>
            <w:tcW w:w="873" w:type="pct"/>
            <w:tcBorders>
              <w:bottom w:val="nil"/>
            </w:tcBorders>
          </w:tcPr>
          <w:p w14:paraId="64BD9897" w14:textId="060B2FB3" w:rsidR="008E3C36" w:rsidRPr="00622682" w:rsidRDefault="008E3C36" w:rsidP="008E3C36">
            <w:pPr>
              <w:spacing w:before="120" w:line="353" w:lineRule="auto"/>
              <w:jc w:val="center"/>
              <w:rPr>
                <w:color w:val="auto"/>
                <w:sz w:val="20"/>
                <w:szCs w:val="20"/>
              </w:rPr>
            </w:pPr>
            <w:r w:rsidRPr="00622682">
              <w:rPr>
                <w:color w:val="auto"/>
                <w:sz w:val="20"/>
                <w:szCs w:val="20"/>
              </w:rPr>
              <w:t>.</w:t>
            </w:r>
            <w:r w:rsidR="00704A87" w:rsidRPr="00622682">
              <w:rPr>
                <w:color w:val="auto"/>
                <w:sz w:val="20"/>
                <w:szCs w:val="20"/>
              </w:rPr>
              <w:t>98</w:t>
            </w:r>
            <w:r w:rsidRPr="00622682">
              <w:rPr>
                <w:color w:val="auto"/>
                <w:sz w:val="20"/>
                <w:szCs w:val="20"/>
                <w:vertAlign w:val="subscript"/>
              </w:rPr>
              <w:t>[.</w:t>
            </w:r>
            <w:r w:rsidR="00704A87" w:rsidRPr="00622682">
              <w:rPr>
                <w:color w:val="auto"/>
                <w:sz w:val="20"/>
                <w:szCs w:val="20"/>
                <w:vertAlign w:val="subscript"/>
              </w:rPr>
              <w:t>95</w:t>
            </w:r>
            <w:r w:rsidRPr="00622682">
              <w:rPr>
                <w:color w:val="auto"/>
                <w:sz w:val="20"/>
                <w:szCs w:val="20"/>
                <w:vertAlign w:val="subscript"/>
              </w:rPr>
              <w:t>, .9</w:t>
            </w:r>
            <w:r w:rsidR="00104F8D" w:rsidRPr="00622682">
              <w:rPr>
                <w:color w:val="auto"/>
                <w:sz w:val="20"/>
                <w:szCs w:val="20"/>
                <w:vertAlign w:val="subscript"/>
              </w:rPr>
              <w:t>98</w:t>
            </w:r>
            <w:r w:rsidRPr="00622682">
              <w:rPr>
                <w:color w:val="auto"/>
                <w:sz w:val="20"/>
                <w:szCs w:val="20"/>
                <w:vertAlign w:val="subscript"/>
              </w:rPr>
              <w:t>]</w:t>
            </w:r>
          </w:p>
        </w:tc>
        <w:tc>
          <w:tcPr>
            <w:tcW w:w="797" w:type="pct"/>
            <w:tcBorders>
              <w:bottom w:val="nil"/>
            </w:tcBorders>
          </w:tcPr>
          <w:p w14:paraId="5893C4C0" w14:textId="4C65B294" w:rsidR="008E3C36" w:rsidRPr="00622682" w:rsidRDefault="00104F8D" w:rsidP="008E3C36">
            <w:pPr>
              <w:spacing w:before="120" w:line="353" w:lineRule="auto"/>
              <w:jc w:val="center"/>
              <w:rPr>
                <w:color w:val="auto"/>
                <w:sz w:val="20"/>
                <w:szCs w:val="20"/>
              </w:rPr>
            </w:pPr>
            <w:r w:rsidRPr="00622682">
              <w:rPr>
                <w:color w:val="auto"/>
                <w:sz w:val="20"/>
                <w:szCs w:val="20"/>
              </w:rPr>
              <w:t>0.92</w:t>
            </w:r>
          </w:p>
        </w:tc>
      </w:tr>
      <w:tr w:rsidR="00622682" w:rsidRPr="00622682" w14:paraId="4D511589" w14:textId="77777777" w:rsidTr="00E434C6">
        <w:tc>
          <w:tcPr>
            <w:tcW w:w="1524" w:type="pct"/>
            <w:tcBorders>
              <w:top w:val="nil"/>
              <w:bottom w:val="nil"/>
            </w:tcBorders>
          </w:tcPr>
          <w:p w14:paraId="09D0F449" w14:textId="3784A921" w:rsidR="008E3C36" w:rsidRPr="00622682" w:rsidRDefault="008E3C36" w:rsidP="008E3C36">
            <w:pPr>
              <w:spacing w:before="120" w:line="353" w:lineRule="auto"/>
              <w:ind w:left="170"/>
              <w:rPr>
                <w:color w:val="auto"/>
                <w:sz w:val="20"/>
                <w:szCs w:val="20"/>
              </w:rPr>
            </w:pPr>
            <w:r w:rsidRPr="00622682">
              <w:rPr>
                <w:color w:val="auto"/>
                <w:sz w:val="20"/>
                <w:szCs w:val="20"/>
              </w:rPr>
              <w:t>Bogus + H</w:t>
            </w:r>
            <w:r w:rsidRPr="00622682">
              <w:rPr>
                <w:color w:val="auto"/>
                <w:sz w:val="20"/>
                <w:szCs w:val="20"/>
                <w:vertAlign w:val="subscript"/>
              </w:rPr>
              <w:t>t</w:t>
            </w:r>
          </w:p>
        </w:tc>
        <w:tc>
          <w:tcPr>
            <w:tcW w:w="873" w:type="pct"/>
            <w:tcBorders>
              <w:top w:val="nil"/>
              <w:bottom w:val="nil"/>
            </w:tcBorders>
          </w:tcPr>
          <w:p w14:paraId="303849F2" w14:textId="46AE898E" w:rsidR="008E3C36" w:rsidRPr="00622682" w:rsidRDefault="008E3C36" w:rsidP="008E3C36">
            <w:pPr>
              <w:spacing w:before="120" w:line="353" w:lineRule="auto"/>
              <w:jc w:val="center"/>
              <w:rPr>
                <w:color w:val="auto"/>
                <w:sz w:val="20"/>
                <w:szCs w:val="20"/>
              </w:rPr>
            </w:pPr>
            <w:r w:rsidRPr="00622682">
              <w:rPr>
                <w:color w:val="auto"/>
                <w:sz w:val="20"/>
                <w:szCs w:val="20"/>
              </w:rPr>
              <w:t>.</w:t>
            </w:r>
            <w:r w:rsidR="00227764" w:rsidRPr="00622682">
              <w:rPr>
                <w:color w:val="auto"/>
                <w:sz w:val="20"/>
                <w:szCs w:val="20"/>
              </w:rPr>
              <w:t>92</w:t>
            </w:r>
            <w:r w:rsidRPr="00622682">
              <w:rPr>
                <w:color w:val="auto"/>
                <w:sz w:val="20"/>
                <w:szCs w:val="20"/>
                <w:vertAlign w:val="subscript"/>
              </w:rPr>
              <w:t>[.</w:t>
            </w:r>
            <w:r w:rsidR="00227764" w:rsidRPr="00622682">
              <w:rPr>
                <w:color w:val="auto"/>
                <w:sz w:val="20"/>
                <w:szCs w:val="20"/>
                <w:vertAlign w:val="subscript"/>
              </w:rPr>
              <w:t>88</w:t>
            </w:r>
            <w:r w:rsidRPr="00622682">
              <w:rPr>
                <w:color w:val="auto"/>
                <w:sz w:val="20"/>
                <w:szCs w:val="20"/>
                <w:vertAlign w:val="subscript"/>
              </w:rPr>
              <w:t>, .</w:t>
            </w:r>
            <w:r w:rsidR="00227764" w:rsidRPr="00622682">
              <w:rPr>
                <w:color w:val="auto"/>
                <w:sz w:val="20"/>
                <w:szCs w:val="20"/>
                <w:vertAlign w:val="subscript"/>
              </w:rPr>
              <w:t>95</w:t>
            </w:r>
            <w:r w:rsidRPr="00622682">
              <w:rPr>
                <w:color w:val="auto"/>
                <w:sz w:val="20"/>
                <w:szCs w:val="20"/>
                <w:vertAlign w:val="subscript"/>
              </w:rPr>
              <w:t>]</w:t>
            </w:r>
          </w:p>
        </w:tc>
        <w:tc>
          <w:tcPr>
            <w:tcW w:w="798" w:type="pct"/>
            <w:tcBorders>
              <w:top w:val="nil"/>
              <w:bottom w:val="nil"/>
            </w:tcBorders>
          </w:tcPr>
          <w:p w14:paraId="7A798FF1" w14:textId="6EE500CB" w:rsidR="008E3C36" w:rsidRPr="00622682" w:rsidRDefault="00227764" w:rsidP="008E3C36">
            <w:pPr>
              <w:spacing w:before="120" w:line="353" w:lineRule="auto"/>
              <w:jc w:val="center"/>
              <w:rPr>
                <w:color w:val="auto"/>
                <w:sz w:val="20"/>
                <w:szCs w:val="20"/>
              </w:rPr>
            </w:pPr>
            <w:r w:rsidRPr="00622682">
              <w:rPr>
                <w:color w:val="auto"/>
                <w:sz w:val="20"/>
                <w:szCs w:val="20"/>
              </w:rPr>
              <w:t>6</w:t>
            </w:r>
            <w:r w:rsidR="008E3C36" w:rsidRPr="00622682">
              <w:rPr>
                <w:color w:val="auto"/>
                <w:sz w:val="20"/>
                <w:szCs w:val="20"/>
              </w:rPr>
              <w:t>.</w:t>
            </w:r>
            <w:r w:rsidRPr="00622682">
              <w:rPr>
                <w:color w:val="auto"/>
                <w:sz w:val="20"/>
                <w:szCs w:val="20"/>
              </w:rPr>
              <w:t>47</w:t>
            </w:r>
          </w:p>
        </w:tc>
        <w:tc>
          <w:tcPr>
            <w:tcW w:w="135" w:type="pct"/>
            <w:tcBorders>
              <w:top w:val="nil"/>
              <w:bottom w:val="nil"/>
            </w:tcBorders>
          </w:tcPr>
          <w:p w14:paraId="2494183F" w14:textId="77777777" w:rsidR="008E3C36" w:rsidRPr="00622682" w:rsidRDefault="008E3C36" w:rsidP="008E3C36">
            <w:pPr>
              <w:spacing w:before="120" w:line="353" w:lineRule="auto"/>
              <w:rPr>
                <w:color w:val="auto"/>
                <w:sz w:val="20"/>
                <w:szCs w:val="20"/>
              </w:rPr>
            </w:pPr>
          </w:p>
        </w:tc>
        <w:tc>
          <w:tcPr>
            <w:tcW w:w="873" w:type="pct"/>
            <w:tcBorders>
              <w:top w:val="nil"/>
              <w:bottom w:val="nil"/>
            </w:tcBorders>
          </w:tcPr>
          <w:p w14:paraId="607300ED" w14:textId="67322411" w:rsidR="008E3C36" w:rsidRPr="00622682" w:rsidRDefault="008E3C36" w:rsidP="008E3C36">
            <w:pPr>
              <w:spacing w:before="120" w:line="353" w:lineRule="auto"/>
              <w:jc w:val="center"/>
              <w:rPr>
                <w:color w:val="auto"/>
                <w:sz w:val="20"/>
                <w:szCs w:val="20"/>
              </w:rPr>
            </w:pPr>
            <w:r w:rsidRPr="00622682">
              <w:rPr>
                <w:color w:val="auto"/>
                <w:sz w:val="20"/>
                <w:szCs w:val="20"/>
              </w:rPr>
              <w:t>.</w:t>
            </w:r>
            <w:r w:rsidR="00104F8D" w:rsidRPr="00622682">
              <w:rPr>
                <w:color w:val="auto"/>
                <w:sz w:val="20"/>
                <w:szCs w:val="20"/>
              </w:rPr>
              <w:t>98</w:t>
            </w:r>
            <w:r w:rsidRPr="00622682">
              <w:rPr>
                <w:color w:val="auto"/>
                <w:sz w:val="20"/>
                <w:szCs w:val="20"/>
                <w:vertAlign w:val="subscript"/>
              </w:rPr>
              <w:t>[.</w:t>
            </w:r>
            <w:r w:rsidR="00104F8D" w:rsidRPr="00622682">
              <w:rPr>
                <w:color w:val="auto"/>
                <w:sz w:val="20"/>
                <w:szCs w:val="20"/>
                <w:vertAlign w:val="subscript"/>
              </w:rPr>
              <w:t>97</w:t>
            </w:r>
            <w:r w:rsidRPr="00622682">
              <w:rPr>
                <w:color w:val="auto"/>
                <w:sz w:val="20"/>
                <w:szCs w:val="20"/>
                <w:vertAlign w:val="subscript"/>
              </w:rPr>
              <w:t>, .9</w:t>
            </w:r>
            <w:r w:rsidR="00104F8D" w:rsidRPr="00622682">
              <w:rPr>
                <w:color w:val="auto"/>
                <w:sz w:val="20"/>
                <w:szCs w:val="20"/>
                <w:vertAlign w:val="subscript"/>
              </w:rPr>
              <w:t>98</w:t>
            </w:r>
            <w:r w:rsidRPr="00622682">
              <w:rPr>
                <w:color w:val="auto"/>
                <w:sz w:val="20"/>
                <w:szCs w:val="20"/>
                <w:vertAlign w:val="subscript"/>
              </w:rPr>
              <w:t>]</w:t>
            </w:r>
          </w:p>
        </w:tc>
        <w:tc>
          <w:tcPr>
            <w:tcW w:w="797" w:type="pct"/>
            <w:tcBorders>
              <w:top w:val="nil"/>
              <w:bottom w:val="nil"/>
            </w:tcBorders>
          </w:tcPr>
          <w:p w14:paraId="36F76E59" w14:textId="78D07423" w:rsidR="008E3C36" w:rsidRPr="00622682" w:rsidRDefault="00104F8D" w:rsidP="008E3C36">
            <w:pPr>
              <w:spacing w:before="120" w:line="353" w:lineRule="auto"/>
              <w:jc w:val="center"/>
              <w:rPr>
                <w:color w:val="auto"/>
                <w:sz w:val="20"/>
                <w:szCs w:val="20"/>
              </w:rPr>
            </w:pPr>
            <w:r w:rsidRPr="00622682">
              <w:rPr>
                <w:color w:val="auto"/>
                <w:sz w:val="20"/>
                <w:szCs w:val="20"/>
              </w:rPr>
              <w:t>1</w:t>
            </w:r>
            <w:r w:rsidR="008E3C36" w:rsidRPr="00622682">
              <w:rPr>
                <w:color w:val="auto"/>
                <w:sz w:val="20"/>
                <w:szCs w:val="20"/>
              </w:rPr>
              <w:t>.</w:t>
            </w:r>
            <w:r w:rsidRPr="00622682">
              <w:rPr>
                <w:color w:val="auto"/>
                <w:sz w:val="20"/>
                <w:szCs w:val="20"/>
              </w:rPr>
              <w:t>20</w:t>
            </w:r>
          </w:p>
        </w:tc>
      </w:tr>
      <w:tr w:rsidR="00622682" w:rsidRPr="00622682" w14:paraId="46C7EE16" w14:textId="77777777" w:rsidTr="00E434C6">
        <w:tc>
          <w:tcPr>
            <w:tcW w:w="1524" w:type="pct"/>
            <w:tcBorders>
              <w:top w:val="nil"/>
              <w:bottom w:val="nil"/>
            </w:tcBorders>
          </w:tcPr>
          <w:p w14:paraId="3AB4145E" w14:textId="30185034" w:rsidR="008E3C36" w:rsidRPr="00622682" w:rsidRDefault="008E3C36" w:rsidP="008E3C36">
            <w:pPr>
              <w:spacing w:before="120" w:line="353" w:lineRule="auto"/>
              <w:ind w:left="170"/>
              <w:rPr>
                <w:color w:val="auto"/>
                <w:sz w:val="20"/>
                <w:szCs w:val="20"/>
              </w:rPr>
            </w:pPr>
            <w:r w:rsidRPr="00622682">
              <w:rPr>
                <w:color w:val="auto"/>
                <w:sz w:val="20"/>
                <w:szCs w:val="20"/>
              </w:rPr>
              <w:t>Bogus + Time</w:t>
            </w:r>
          </w:p>
        </w:tc>
        <w:tc>
          <w:tcPr>
            <w:tcW w:w="873" w:type="pct"/>
            <w:tcBorders>
              <w:top w:val="nil"/>
              <w:bottom w:val="nil"/>
            </w:tcBorders>
          </w:tcPr>
          <w:p w14:paraId="297E2DB2" w14:textId="3A08873B" w:rsidR="008E3C36" w:rsidRPr="00622682" w:rsidRDefault="008E3C36" w:rsidP="008E3C36">
            <w:pPr>
              <w:spacing w:before="120" w:line="353" w:lineRule="auto"/>
              <w:jc w:val="center"/>
              <w:rPr>
                <w:color w:val="auto"/>
                <w:sz w:val="20"/>
                <w:szCs w:val="20"/>
              </w:rPr>
            </w:pPr>
            <w:r w:rsidRPr="00622682">
              <w:rPr>
                <w:color w:val="auto"/>
                <w:sz w:val="20"/>
                <w:szCs w:val="20"/>
              </w:rPr>
              <w:t>.</w:t>
            </w:r>
            <w:r w:rsidR="00227764" w:rsidRPr="00622682">
              <w:rPr>
                <w:color w:val="auto"/>
                <w:sz w:val="20"/>
                <w:szCs w:val="20"/>
              </w:rPr>
              <w:t>90</w:t>
            </w:r>
            <w:r w:rsidRPr="00622682">
              <w:rPr>
                <w:color w:val="auto"/>
                <w:sz w:val="20"/>
                <w:szCs w:val="20"/>
                <w:vertAlign w:val="subscript"/>
              </w:rPr>
              <w:t>[.</w:t>
            </w:r>
            <w:r w:rsidR="00227764" w:rsidRPr="00622682">
              <w:rPr>
                <w:color w:val="auto"/>
                <w:sz w:val="20"/>
                <w:szCs w:val="20"/>
                <w:vertAlign w:val="subscript"/>
              </w:rPr>
              <w:t>86</w:t>
            </w:r>
            <w:r w:rsidRPr="00622682">
              <w:rPr>
                <w:color w:val="auto"/>
                <w:sz w:val="20"/>
                <w:szCs w:val="20"/>
                <w:vertAlign w:val="subscript"/>
              </w:rPr>
              <w:t>, .</w:t>
            </w:r>
            <w:r w:rsidR="00227764" w:rsidRPr="00622682">
              <w:rPr>
                <w:color w:val="auto"/>
                <w:sz w:val="20"/>
                <w:szCs w:val="20"/>
                <w:vertAlign w:val="subscript"/>
              </w:rPr>
              <w:t>94</w:t>
            </w:r>
            <w:r w:rsidRPr="00622682">
              <w:rPr>
                <w:color w:val="auto"/>
                <w:sz w:val="20"/>
                <w:szCs w:val="20"/>
                <w:vertAlign w:val="subscript"/>
              </w:rPr>
              <w:t>]</w:t>
            </w:r>
          </w:p>
        </w:tc>
        <w:tc>
          <w:tcPr>
            <w:tcW w:w="798" w:type="pct"/>
            <w:tcBorders>
              <w:top w:val="nil"/>
              <w:bottom w:val="nil"/>
            </w:tcBorders>
          </w:tcPr>
          <w:p w14:paraId="68ABCD71" w14:textId="7D4A5D29" w:rsidR="008E3C36" w:rsidRPr="00622682" w:rsidRDefault="008E3C36" w:rsidP="008E3C36">
            <w:pPr>
              <w:spacing w:before="120" w:line="353" w:lineRule="auto"/>
              <w:jc w:val="center"/>
              <w:rPr>
                <w:color w:val="auto"/>
                <w:sz w:val="20"/>
                <w:szCs w:val="20"/>
              </w:rPr>
            </w:pPr>
            <w:r w:rsidRPr="00622682">
              <w:rPr>
                <w:color w:val="auto"/>
                <w:sz w:val="20"/>
                <w:szCs w:val="20"/>
              </w:rPr>
              <w:t>1.0</w:t>
            </w:r>
            <w:r w:rsidR="00227764" w:rsidRPr="00622682">
              <w:rPr>
                <w:color w:val="auto"/>
                <w:sz w:val="20"/>
                <w:szCs w:val="20"/>
              </w:rPr>
              <w:t>3</w:t>
            </w:r>
          </w:p>
        </w:tc>
        <w:tc>
          <w:tcPr>
            <w:tcW w:w="135" w:type="pct"/>
            <w:tcBorders>
              <w:top w:val="nil"/>
              <w:bottom w:val="nil"/>
            </w:tcBorders>
          </w:tcPr>
          <w:p w14:paraId="21F568B4" w14:textId="77777777" w:rsidR="008E3C36" w:rsidRPr="00622682" w:rsidRDefault="008E3C36" w:rsidP="008E3C36">
            <w:pPr>
              <w:spacing w:before="120" w:line="353" w:lineRule="auto"/>
              <w:rPr>
                <w:color w:val="auto"/>
                <w:sz w:val="20"/>
                <w:szCs w:val="20"/>
              </w:rPr>
            </w:pPr>
          </w:p>
        </w:tc>
        <w:tc>
          <w:tcPr>
            <w:tcW w:w="873" w:type="pct"/>
            <w:tcBorders>
              <w:top w:val="nil"/>
              <w:bottom w:val="nil"/>
            </w:tcBorders>
          </w:tcPr>
          <w:p w14:paraId="5EBE9682" w14:textId="31DCAC94" w:rsidR="008E3C36" w:rsidRPr="00622682" w:rsidRDefault="008E3C36" w:rsidP="008E3C36">
            <w:pPr>
              <w:spacing w:before="120" w:line="353" w:lineRule="auto"/>
              <w:jc w:val="center"/>
              <w:rPr>
                <w:color w:val="auto"/>
                <w:sz w:val="20"/>
                <w:szCs w:val="20"/>
              </w:rPr>
            </w:pPr>
            <w:r w:rsidRPr="00622682">
              <w:rPr>
                <w:color w:val="auto"/>
                <w:sz w:val="20"/>
                <w:szCs w:val="20"/>
              </w:rPr>
              <w:t>.</w:t>
            </w:r>
            <w:r w:rsidR="00104F8D" w:rsidRPr="00622682">
              <w:rPr>
                <w:color w:val="auto"/>
                <w:sz w:val="20"/>
                <w:szCs w:val="20"/>
              </w:rPr>
              <w:t>98</w:t>
            </w:r>
            <w:r w:rsidRPr="00622682">
              <w:rPr>
                <w:color w:val="auto"/>
                <w:sz w:val="20"/>
                <w:szCs w:val="20"/>
                <w:vertAlign w:val="subscript"/>
              </w:rPr>
              <w:t>[.</w:t>
            </w:r>
            <w:r w:rsidR="00104F8D" w:rsidRPr="00622682">
              <w:rPr>
                <w:color w:val="auto"/>
                <w:sz w:val="20"/>
                <w:szCs w:val="20"/>
                <w:vertAlign w:val="subscript"/>
              </w:rPr>
              <w:t>96</w:t>
            </w:r>
            <w:r w:rsidRPr="00622682">
              <w:rPr>
                <w:color w:val="auto"/>
                <w:sz w:val="20"/>
                <w:szCs w:val="20"/>
                <w:vertAlign w:val="subscript"/>
              </w:rPr>
              <w:t>, .9</w:t>
            </w:r>
            <w:r w:rsidR="00104F8D" w:rsidRPr="00622682">
              <w:rPr>
                <w:color w:val="auto"/>
                <w:sz w:val="20"/>
                <w:szCs w:val="20"/>
                <w:vertAlign w:val="subscript"/>
              </w:rPr>
              <w:t>98</w:t>
            </w:r>
            <w:r w:rsidRPr="00622682">
              <w:rPr>
                <w:color w:val="auto"/>
                <w:sz w:val="20"/>
                <w:szCs w:val="20"/>
                <w:vertAlign w:val="subscript"/>
              </w:rPr>
              <w:t>]</w:t>
            </w:r>
          </w:p>
        </w:tc>
        <w:tc>
          <w:tcPr>
            <w:tcW w:w="797" w:type="pct"/>
            <w:tcBorders>
              <w:top w:val="nil"/>
              <w:bottom w:val="nil"/>
            </w:tcBorders>
          </w:tcPr>
          <w:p w14:paraId="50A0E041" w14:textId="40ADAF2E" w:rsidR="008E3C36" w:rsidRPr="00622682" w:rsidRDefault="00104F8D" w:rsidP="008E3C36">
            <w:pPr>
              <w:spacing w:before="120" w:line="353" w:lineRule="auto"/>
              <w:jc w:val="center"/>
              <w:rPr>
                <w:color w:val="auto"/>
                <w:sz w:val="20"/>
                <w:szCs w:val="20"/>
              </w:rPr>
            </w:pPr>
            <w:r w:rsidRPr="00622682">
              <w:rPr>
                <w:color w:val="auto"/>
                <w:sz w:val="20"/>
                <w:szCs w:val="20"/>
              </w:rPr>
              <w:t>0.01</w:t>
            </w:r>
          </w:p>
        </w:tc>
      </w:tr>
      <w:tr w:rsidR="00622682" w:rsidRPr="00622682" w14:paraId="050CD68A" w14:textId="77777777" w:rsidTr="00E434C6">
        <w:tc>
          <w:tcPr>
            <w:tcW w:w="1524" w:type="pct"/>
            <w:tcBorders>
              <w:top w:val="nil"/>
              <w:bottom w:val="nil"/>
            </w:tcBorders>
          </w:tcPr>
          <w:p w14:paraId="7F059EFA" w14:textId="651F1E85" w:rsidR="008E3C36" w:rsidRPr="00622682" w:rsidRDefault="008E3C36" w:rsidP="008E3C36">
            <w:pPr>
              <w:spacing w:before="120" w:line="353" w:lineRule="auto"/>
              <w:ind w:left="170"/>
              <w:rPr>
                <w:color w:val="auto"/>
                <w:sz w:val="20"/>
                <w:szCs w:val="20"/>
              </w:rPr>
            </w:pPr>
            <w:r w:rsidRPr="00622682">
              <w:rPr>
                <w:color w:val="auto"/>
                <w:sz w:val="20"/>
                <w:szCs w:val="20"/>
              </w:rPr>
              <w:t>Bogus + Outfit MSE</w:t>
            </w:r>
          </w:p>
        </w:tc>
        <w:tc>
          <w:tcPr>
            <w:tcW w:w="873" w:type="pct"/>
            <w:tcBorders>
              <w:top w:val="nil"/>
              <w:bottom w:val="nil"/>
            </w:tcBorders>
          </w:tcPr>
          <w:p w14:paraId="15B0C69F" w14:textId="02A38DBC" w:rsidR="008E3C36" w:rsidRPr="00622682" w:rsidRDefault="008E3C36" w:rsidP="008E3C36">
            <w:pPr>
              <w:spacing w:before="120" w:line="353" w:lineRule="auto"/>
              <w:jc w:val="center"/>
              <w:rPr>
                <w:color w:val="auto"/>
                <w:sz w:val="20"/>
                <w:szCs w:val="20"/>
              </w:rPr>
            </w:pPr>
            <w:r w:rsidRPr="00622682">
              <w:rPr>
                <w:color w:val="auto"/>
                <w:sz w:val="20"/>
                <w:szCs w:val="20"/>
              </w:rPr>
              <w:t>.</w:t>
            </w:r>
            <w:r w:rsidR="002005F6" w:rsidRPr="00622682">
              <w:rPr>
                <w:color w:val="auto"/>
                <w:sz w:val="20"/>
                <w:szCs w:val="20"/>
              </w:rPr>
              <w:t>91</w:t>
            </w:r>
            <w:r w:rsidRPr="00622682">
              <w:rPr>
                <w:color w:val="auto"/>
                <w:sz w:val="20"/>
                <w:szCs w:val="20"/>
                <w:vertAlign w:val="subscript"/>
              </w:rPr>
              <w:t>[.</w:t>
            </w:r>
            <w:r w:rsidR="002005F6" w:rsidRPr="00622682">
              <w:rPr>
                <w:color w:val="auto"/>
                <w:sz w:val="20"/>
                <w:szCs w:val="20"/>
                <w:vertAlign w:val="subscript"/>
              </w:rPr>
              <w:t>8</w:t>
            </w:r>
            <w:r w:rsidRPr="00622682">
              <w:rPr>
                <w:color w:val="auto"/>
                <w:sz w:val="20"/>
                <w:szCs w:val="20"/>
                <w:vertAlign w:val="subscript"/>
              </w:rPr>
              <w:t>7, .</w:t>
            </w:r>
            <w:r w:rsidR="002005F6" w:rsidRPr="00622682">
              <w:rPr>
                <w:color w:val="auto"/>
                <w:sz w:val="20"/>
                <w:szCs w:val="20"/>
                <w:vertAlign w:val="subscript"/>
              </w:rPr>
              <w:t>94</w:t>
            </w:r>
            <w:r w:rsidRPr="00622682">
              <w:rPr>
                <w:color w:val="auto"/>
                <w:sz w:val="20"/>
                <w:szCs w:val="20"/>
                <w:vertAlign w:val="subscript"/>
              </w:rPr>
              <w:t>]</w:t>
            </w:r>
          </w:p>
        </w:tc>
        <w:tc>
          <w:tcPr>
            <w:tcW w:w="798" w:type="pct"/>
            <w:tcBorders>
              <w:top w:val="nil"/>
              <w:bottom w:val="nil"/>
            </w:tcBorders>
          </w:tcPr>
          <w:p w14:paraId="39C08785" w14:textId="4832F234" w:rsidR="008E3C36" w:rsidRPr="00622682" w:rsidRDefault="002005F6" w:rsidP="008E3C36">
            <w:pPr>
              <w:spacing w:before="120" w:line="353" w:lineRule="auto"/>
              <w:jc w:val="center"/>
              <w:rPr>
                <w:color w:val="auto"/>
                <w:sz w:val="20"/>
                <w:szCs w:val="20"/>
              </w:rPr>
            </w:pPr>
            <w:r w:rsidRPr="00622682">
              <w:rPr>
                <w:color w:val="auto"/>
                <w:sz w:val="20"/>
                <w:szCs w:val="20"/>
              </w:rPr>
              <w:t>5.90</w:t>
            </w:r>
          </w:p>
        </w:tc>
        <w:tc>
          <w:tcPr>
            <w:tcW w:w="135" w:type="pct"/>
            <w:tcBorders>
              <w:top w:val="nil"/>
              <w:bottom w:val="nil"/>
            </w:tcBorders>
          </w:tcPr>
          <w:p w14:paraId="2A1BD747" w14:textId="77777777" w:rsidR="008E3C36" w:rsidRPr="00622682" w:rsidRDefault="008E3C36" w:rsidP="008E3C36">
            <w:pPr>
              <w:spacing w:before="120" w:line="353" w:lineRule="auto"/>
              <w:rPr>
                <w:color w:val="auto"/>
                <w:sz w:val="20"/>
                <w:szCs w:val="20"/>
              </w:rPr>
            </w:pPr>
          </w:p>
        </w:tc>
        <w:tc>
          <w:tcPr>
            <w:tcW w:w="873" w:type="pct"/>
            <w:tcBorders>
              <w:top w:val="nil"/>
              <w:bottom w:val="nil"/>
            </w:tcBorders>
          </w:tcPr>
          <w:p w14:paraId="091E9018" w14:textId="5E20E1A7" w:rsidR="008E3C36" w:rsidRPr="00622682" w:rsidRDefault="008E3C36" w:rsidP="008E3C36">
            <w:pPr>
              <w:spacing w:before="120" w:line="353" w:lineRule="auto"/>
              <w:jc w:val="center"/>
              <w:rPr>
                <w:color w:val="auto"/>
                <w:sz w:val="20"/>
                <w:szCs w:val="20"/>
              </w:rPr>
            </w:pPr>
            <w:r w:rsidRPr="00622682">
              <w:rPr>
                <w:color w:val="auto"/>
                <w:sz w:val="20"/>
                <w:szCs w:val="20"/>
              </w:rPr>
              <w:t>.</w:t>
            </w:r>
            <w:r w:rsidR="00104F8D" w:rsidRPr="00622682">
              <w:rPr>
                <w:color w:val="auto"/>
                <w:sz w:val="20"/>
                <w:szCs w:val="20"/>
              </w:rPr>
              <w:t>98</w:t>
            </w:r>
            <w:r w:rsidRPr="00622682">
              <w:rPr>
                <w:color w:val="auto"/>
                <w:sz w:val="20"/>
                <w:szCs w:val="20"/>
                <w:vertAlign w:val="subscript"/>
              </w:rPr>
              <w:t>[.</w:t>
            </w:r>
            <w:r w:rsidR="00104F8D" w:rsidRPr="00622682">
              <w:rPr>
                <w:color w:val="auto"/>
                <w:sz w:val="20"/>
                <w:szCs w:val="20"/>
                <w:vertAlign w:val="subscript"/>
              </w:rPr>
              <w:t>96</w:t>
            </w:r>
            <w:r w:rsidRPr="00622682">
              <w:rPr>
                <w:color w:val="auto"/>
                <w:sz w:val="20"/>
                <w:szCs w:val="20"/>
                <w:vertAlign w:val="subscript"/>
              </w:rPr>
              <w:t>, .9</w:t>
            </w:r>
            <w:r w:rsidR="00104F8D" w:rsidRPr="00622682">
              <w:rPr>
                <w:color w:val="auto"/>
                <w:sz w:val="20"/>
                <w:szCs w:val="20"/>
                <w:vertAlign w:val="subscript"/>
              </w:rPr>
              <w:t>98</w:t>
            </w:r>
            <w:r w:rsidRPr="00622682">
              <w:rPr>
                <w:color w:val="auto"/>
                <w:sz w:val="20"/>
                <w:szCs w:val="20"/>
                <w:vertAlign w:val="subscript"/>
              </w:rPr>
              <w:t>]</w:t>
            </w:r>
          </w:p>
        </w:tc>
        <w:tc>
          <w:tcPr>
            <w:tcW w:w="797" w:type="pct"/>
            <w:tcBorders>
              <w:top w:val="nil"/>
              <w:bottom w:val="nil"/>
            </w:tcBorders>
          </w:tcPr>
          <w:p w14:paraId="748A9F43" w14:textId="4CAF7AC3" w:rsidR="008E3C36" w:rsidRPr="00622682" w:rsidRDefault="00104F8D" w:rsidP="008E3C36">
            <w:pPr>
              <w:spacing w:before="120" w:line="353" w:lineRule="auto"/>
              <w:jc w:val="center"/>
              <w:rPr>
                <w:color w:val="auto"/>
                <w:sz w:val="20"/>
                <w:szCs w:val="20"/>
              </w:rPr>
            </w:pPr>
            <w:r w:rsidRPr="00622682">
              <w:rPr>
                <w:color w:val="auto"/>
                <w:sz w:val="20"/>
                <w:szCs w:val="20"/>
              </w:rPr>
              <w:t>0.09</w:t>
            </w:r>
          </w:p>
        </w:tc>
      </w:tr>
      <w:tr w:rsidR="00622682" w:rsidRPr="00622682" w14:paraId="101ACD97" w14:textId="77777777" w:rsidTr="00E434C6">
        <w:tc>
          <w:tcPr>
            <w:tcW w:w="1524" w:type="pct"/>
            <w:tcBorders>
              <w:top w:val="nil"/>
              <w:bottom w:val="nil"/>
            </w:tcBorders>
          </w:tcPr>
          <w:p w14:paraId="1D47A354" w14:textId="7FF9D3EB" w:rsidR="00B61BF5" w:rsidRPr="00622682" w:rsidRDefault="00B61BF5" w:rsidP="00B61BF5">
            <w:pPr>
              <w:spacing w:before="120" w:line="353" w:lineRule="auto"/>
              <w:ind w:left="170"/>
              <w:rPr>
                <w:color w:val="auto"/>
                <w:sz w:val="20"/>
                <w:szCs w:val="20"/>
              </w:rPr>
            </w:pPr>
            <w:r w:rsidRPr="00622682">
              <w:rPr>
                <w:color w:val="auto"/>
                <w:sz w:val="20"/>
                <w:szCs w:val="20"/>
              </w:rPr>
              <w:t>Bogus + lz</w:t>
            </w:r>
          </w:p>
        </w:tc>
        <w:tc>
          <w:tcPr>
            <w:tcW w:w="873" w:type="pct"/>
            <w:tcBorders>
              <w:top w:val="nil"/>
              <w:bottom w:val="nil"/>
            </w:tcBorders>
          </w:tcPr>
          <w:p w14:paraId="60518BDB" w14:textId="60684B20" w:rsidR="00B61BF5" w:rsidRPr="00622682" w:rsidRDefault="00B61BF5" w:rsidP="00B61BF5">
            <w:pPr>
              <w:spacing w:before="120" w:line="353" w:lineRule="auto"/>
              <w:jc w:val="center"/>
              <w:rPr>
                <w:color w:val="auto"/>
                <w:sz w:val="20"/>
                <w:szCs w:val="20"/>
              </w:rPr>
            </w:pPr>
            <w:r w:rsidRPr="00622682">
              <w:rPr>
                <w:color w:val="auto"/>
                <w:sz w:val="20"/>
                <w:szCs w:val="20"/>
              </w:rPr>
              <w:t>.90</w:t>
            </w:r>
            <w:r w:rsidRPr="00622682">
              <w:rPr>
                <w:color w:val="auto"/>
                <w:sz w:val="20"/>
                <w:szCs w:val="20"/>
                <w:vertAlign w:val="subscript"/>
              </w:rPr>
              <w:t>[.87, .94]</w:t>
            </w:r>
          </w:p>
        </w:tc>
        <w:tc>
          <w:tcPr>
            <w:tcW w:w="798" w:type="pct"/>
            <w:tcBorders>
              <w:top w:val="nil"/>
              <w:bottom w:val="nil"/>
            </w:tcBorders>
          </w:tcPr>
          <w:p w14:paraId="336F2F32" w14:textId="204C9B88" w:rsidR="00B61BF5" w:rsidRPr="00622682" w:rsidRDefault="00B61BF5" w:rsidP="00B61BF5">
            <w:pPr>
              <w:spacing w:before="120" w:line="353" w:lineRule="auto"/>
              <w:jc w:val="center"/>
              <w:rPr>
                <w:color w:val="auto"/>
                <w:sz w:val="20"/>
                <w:szCs w:val="20"/>
              </w:rPr>
            </w:pPr>
            <w:r w:rsidRPr="00622682">
              <w:rPr>
                <w:color w:val="auto"/>
                <w:sz w:val="20"/>
                <w:szCs w:val="20"/>
              </w:rPr>
              <w:t>4.00</w:t>
            </w:r>
          </w:p>
        </w:tc>
        <w:tc>
          <w:tcPr>
            <w:tcW w:w="135" w:type="pct"/>
            <w:tcBorders>
              <w:top w:val="nil"/>
              <w:bottom w:val="nil"/>
            </w:tcBorders>
          </w:tcPr>
          <w:p w14:paraId="4B725473" w14:textId="77777777" w:rsidR="00B61BF5" w:rsidRPr="00622682" w:rsidRDefault="00B61BF5" w:rsidP="00B61BF5">
            <w:pPr>
              <w:spacing w:before="120" w:line="353" w:lineRule="auto"/>
              <w:rPr>
                <w:color w:val="auto"/>
                <w:sz w:val="20"/>
                <w:szCs w:val="20"/>
              </w:rPr>
            </w:pPr>
          </w:p>
        </w:tc>
        <w:tc>
          <w:tcPr>
            <w:tcW w:w="873" w:type="pct"/>
            <w:tcBorders>
              <w:top w:val="nil"/>
              <w:bottom w:val="nil"/>
            </w:tcBorders>
          </w:tcPr>
          <w:p w14:paraId="7C1E9DF5" w14:textId="1D0DF7C8" w:rsidR="00B61BF5" w:rsidRPr="00622682" w:rsidRDefault="00B61BF5" w:rsidP="00B61BF5">
            <w:pPr>
              <w:spacing w:before="120" w:line="353" w:lineRule="auto"/>
              <w:jc w:val="center"/>
              <w:rPr>
                <w:color w:val="auto"/>
                <w:sz w:val="20"/>
                <w:szCs w:val="20"/>
                <w:highlight w:val="yellow"/>
              </w:rPr>
            </w:pPr>
            <w:r w:rsidRPr="00622682">
              <w:rPr>
                <w:color w:val="auto"/>
                <w:sz w:val="20"/>
                <w:szCs w:val="20"/>
              </w:rPr>
              <w:t>.</w:t>
            </w:r>
            <w:r w:rsidR="00104F8D" w:rsidRPr="00622682">
              <w:rPr>
                <w:color w:val="auto"/>
                <w:sz w:val="20"/>
                <w:szCs w:val="20"/>
              </w:rPr>
              <w:t>98</w:t>
            </w:r>
            <w:r w:rsidRPr="00622682">
              <w:rPr>
                <w:color w:val="auto"/>
                <w:sz w:val="20"/>
                <w:szCs w:val="20"/>
                <w:vertAlign w:val="subscript"/>
              </w:rPr>
              <w:t>[.</w:t>
            </w:r>
            <w:r w:rsidR="00104F8D" w:rsidRPr="00622682">
              <w:rPr>
                <w:color w:val="auto"/>
                <w:sz w:val="20"/>
                <w:szCs w:val="20"/>
                <w:vertAlign w:val="subscript"/>
              </w:rPr>
              <w:t>97</w:t>
            </w:r>
            <w:r w:rsidRPr="00622682">
              <w:rPr>
                <w:color w:val="auto"/>
                <w:sz w:val="20"/>
                <w:szCs w:val="20"/>
                <w:vertAlign w:val="subscript"/>
              </w:rPr>
              <w:t>, .9</w:t>
            </w:r>
            <w:r w:rsidR="00104F8D" w:rsidRPr="00622682">
              <w:rPr>
                <w:color w:val="auto"/>
                <w:sz w:val="20"/>
                <w:szCs w:val="20"/>
                <w:vertAlign w:val="subscript"/>
              </w:rPr>
              <w:t>98</w:t>
            </w:r>
            <w:r w:rsidRPr="00622682">
              <w:rPr>
                <w:color w:val="auto"/>
                <w:sz w:val="20"/>
                <w:szCs w:val="20"/>
                <w:vertAlign w:val="subscript"/>
              </w:rPr>
              <w:t>]</w:t>
            </w:r>
          </w:p>
        </w:tc>
        <w:tc>
          <w:tcPr>
            <w:tcW w:w="797" w:type="pct"/>
            <w:tcBorders>
              <w:top w:val="nil"/>
              <w:bottom w:val="nil"/>
            </w:tcBorders>
          </w:tcPr>
          <w:p w14:paraId="3D9ECC92" w14:textId="091A59FC" w:rsidR="00B61BF5" w:rsidRPr="00622682" w:rsidRDefault="00104F8D" w:rsidP="00B61BF5">
            <w:pPr>
              <w:spacing w:before="120" w:line="353" w:lineRule="auto"/>
              <w:jc w:val="center"/>
              <w:rPr>
                <w:color w:val="auto"/>
                <w:sz w:val="20"/>
                <w:szCs w:val="20"/>
                <w:highlight w:val="yellow"/>
              </w:rPr>
            </w:pPr>
            <w:r w:rsidRPr="00622682">
              <w:rPr>
                <w:color w:val="auto"/>
                <w:sz w:val="20"/>
                <w:szCs w:val="20"/>
              </w:rPr>
              <w:t>1.04</w:t>
            </w:r>
          </w:p>
        </w:tc>
      </w:tr>
      <w:tr w:rsidR="00622682" w:rsidRPr="00622682" w14:paraId="6F2B1AE1" w14:textId="77777777" w:rsidTr="008E3C36">
        <w:tc>
          <w:tcPr>
            <w:tcW w:w="1524" w:type="pct"/>
            <w:tcBorders>
              <w:top w:val="nil"/>
              <w:bottom w:val="nil"/>
            </w:tcBorders>
          </w:tcPr>
          <w:p w14:paraId="18FC51C5" w14:textId="7AC495E8" w:rsidR="00B61BF5" w:rsidRPr="00622682" w:rsidRDefault="00B61BF5" w:rsidP="00B61BF5">
            <w:pPr>
              <w:spacing w:before="120" w:line="353" w:lineRule="auto"/>
              <w:ind w:left="170"/>
              <w:rPr>
                <w:color w:val="auto"/>
                <w:sz w:val="20"/>
                <w:szCs w:val="20"/>
              </w:rPr>
            </w:pPr>
            <w:r w:rsidRPr="00622682">
              <w:rPr>
                <w:color w:val="auto"/>
                <w:sz w:val="20"/>
                <w:szCs w:val="20"/>
              </w:rPr>
              <w:t>Bogus + Infit MSE</w:t>
            </w:r>
          </w:p>
        </w:tc>
        <w:tc>
          <w:tcPr>
            <w:tcW w:w="873" w:type="pct"/>
            <w:tcBorders>
              <w:top w:val="nil"/>
              <w:bottom w:val="nil"/>
            </w:tcBorders>
          </w:tcPr>
          <w:p w14:paraId="22D9B3E8" w14:textId="7AE1478C" w:rsidR="00B61BF5" w:rsidRPr="00622682" w:rsidRDefault="00B61BF5" w:rsidP="00B61BF5">
            <w:pPr>
              <w:spacing w:before="120" w:line="353" w:lineRule="auto"/>
              <w:jc w:val="center"/>
              <w:rPr>
                <w:color w:val="auto"/>
                <w:sz w:val="20"/>
                <w:szCs w:val="20"/>
              </w:rPr>
            </w:pPr>
            <w:r w:rsidRPr="00622682">
              <w:rPr>
                <w:color w:val="auto"/>
                <w:sz w:val="20"/>
                <w:szCs w:val="20"/>
              </w:rPr>
              <w:t>.91</w:t>
            </w:r>
            <w:r w:rsidRPr="00622682">
              <w:rPr>
                <w:color w:val="auto"/>
                <w:sz w:val="20"/>
                <w:szCs w:val="20"/>
                <w:vertAlign w:val="subscript"/>
              </w:rPr>
              <w:t>[.87, .94]</w:t>
            </w:r>
          </w:p>
        </w:tc>
        <w:tc>
          <w:tcPr>
            <w:tcW w:w="798" w:type="pct"/>
            <w:tcBorders>
              <w:top w:val="nil"/>
              <w:bottom w:val="nil"/>
            </w:tcBorders>
          </w:tcPr>
          <w:p w14:paraId="14D78DBF" w14:textId="1FCF2081" w:rsidR="00B61BF5" w:rsidRPr="00622682" w:rsidRDefault="00B61BF5" w:rsidP="00B61BF5">
            <w:pPr>
              <w:spacing w:before="120" w:line="353" w:lineRule="auto"/>
              <w:jc w:val="center"/>
              <w:rPr>
                <w:color w:val="auto"/>
                <w:sz w:val="20"/>
                <w:szCs w:val="20"/>
              </w:rPr>
            </w:pPr>
            <w:r w:rsidRPr="00622682">
              <w:rPr>
                <w:color w:val="auto"/>
                <w:sz w:val="20"/>
                <w:szCs w:val="20"/>
              </w:rPr>
              <w:t>5.58</w:t>
            </w:r>
          </w:p>
        </w:tc>
        <w:tc>
          <w:tcPr>
            <w:tcW w:w="135" w:type="pct"/>
            <w:tcBorders>
              <w:top w:val="nil"/>
              <w:bottom w:val="nil"/>
            </w:tcBorders>
          </w:tcPr>
          <w:p w14:paraId="2C659049" w14:textId="77777777" w:rsidR="00B61BF5" w:rsidRPr="00622682" w:rsidRDefault="00B61BF5" w:rsidP="00B61BF5">
            <w:pPr>
              <w:spacing w:before="120" w:line="353" w:lineRule="auto"/>
              <w:rPr>
                <w:color w:val="auto"/>
                <w:sz w:val="20"/>
                <w:szCs w:val="20"/>
              </w:rPr>
            </w:pPr>
          </w:p>
        </w:tc>
        <w:tc>
          <w:tcPr>
            <w:tcW w:w="873" w:type="pct"/>
            <w:tcBorders>
              <w:top w:val="nil"/>
              <w:bottom w:val="nil"/>
            </w:tcBorders>
          </w:tcPr>
          <w:p w14:paraId="4F5D0753" w14:textId="6A3E077D" w:rsidR="00B61BF5" w:rsidRPr="00622682" w:rsidRDefault="00B61BF5" w:rsidP="00B61BF5">
            <w:pPr>
              <w:spacing w:before="120" w:line="353" w:lineRule="auto"/>
              <w:jc w:val="center"/>
              <w:rPr>
                <w:color w:val="auto"/>
                <w:sz w:val="20"/>
                <w:szCs w:val="20"/>
                <w:highlight w:val="yellow"/>
              </w:rPr>
            </w:pPr>
            <w:r w:rsidRPr="00622682">
              <w:rPr>
                <w:color w:val="auto"/>
                <w:sz w:val="20"/>
                <w:szCs w:val="20"/>
              </w:rPr>
              <w:t>.</w:t>
            </w:r>
            <w:r w:rsidR="00104F8D" w:rsidRPr="00622682">
              <w:rPr>
                <w:color w:val="auto"/>
                <w:sz w:val="20"/>
                <w:szCs w:val="20"/>
              </w:rPr>
              <w:t>98</w:t>
            </w:r>
            <w:r w:rsidRPr="00622682">
              <w:rPr>
                <w:color w:val="auto"/>
                <w:sz w:val="20"/>
                <w:szCs w:val="20"/>
                <w:vertAlign w:val="subscript"/>
              </w:rPr>
              <w:t>[.</w:t>
            </w:r>
            <w:r w:rsidR="00104F8D" w:rsidRPr="00622682">
              <w:rPr>
                <w:color w:val="auto"/>
                <w:sz w:val="20"/>
                <w:szCs w:val="20"/>
                <w:vertAlign w:val="subscript"/>
              </w:rPr>
              <w:t>96</w:t>
            </w:r>
            <w:r w:rsidRPr="00622682">
              <w:rPr>
                <w:color w:val="auto"/>
                <w:sz w:val="20"/>
                <w:szCs w:val="20"/>
                <w:vertAlign w:val="subscript"/>
              </w:rPr>
              <w:t>, .9</w:t>
            </w:r>
            <w:r w:rsidR="00104F8D" w:rsidRPr="00622682">
              <w:rPr>
                <w:color w:val="auto"/>
                <w:sz w:val="20"/>
                <w:szCs w:val="20"/>
                <w:vertAlign w:val="subscript"/>
              </w:rPr>
              <w:t>98</w:t>
            </w:r>
            <w:r w:rsidRPr="00622682">
              <w:rPr>
                <w:color w:val="auto"/>
                <w:sz w:val="20"/>
                <w:szCs w:val="20"/>
                <w:vertAlign w:val="subscript"/>
              </w:rPr>
              <w:t>]</w:t>
            </w:r>
          </w:p>
        </w:tc>
        <w:tc>
          <w:tcPr>
            <w:tcW w:w="797" w:type="pct"/>
            <w:tcBorders>
              <w:top w:val="nil"/>
              <w:bottom w:val="nil"/>
            </w:tcBorders>
          </w:tcPr>
          <w:p w14:paraId="3EEEEDF1" w14:textId="362D9834" w:rsidR="00B61BF5" w:rsidRPr="00622682" w:rsidRDefault="00104F8D" w:rsidP="00B61BF5">
            <w:pPr>
              <w:spacing w:before="120" w:line="353" w:lineRule="auto"/>
              <w:jc w:val="center"/>
              <w:rPr>
                <w:color w:val="auto"/>
                <w:sz w:val="20"/>
                <w:szCs w:val="20"/>
                <w:highlight w:val="yellow"/>
              </w:rPr>
            </w:pPr>
            <w:r w:rsidRPr="00622682">
              <w:rPr>
                <w:color w:val="auto"/>
                <w:sz w:val="20"/>
                <w:szCs w:val="20"/>
              </w:rPr>
              <w:t>0.06</w:t>
            </w:r>
          </w:p>
        </w:tc>
      </w:tr>
      <w:tr w:rsidR="00622682" w:rsidRPr="00622682" w14:paraId="14DBC8C9" w14:textId="77777777" w:rsidTr="004F235A">
        <w:tc>
          <w:tcPr>
            <w:tcW w:w="1524" w:type="pct"/>
            <w:tcBorders>
              <w:top w:val="nil"/>
              <w:bottom w:val="nil"/>
            </w:tcBorders>
          </w:tcPr>
          <w:p w14:paraId="15E678A9" w14:textId="445BB2D3" w:rsidR="00B61BF5" w:rsidRPr="00622682" w:rsidRDefault="00B61BF5" w:rsidP="00B61BF5">
            <w:pPr>
              <w:spacing w:before="120" w:line="353" w:lineRule="auto"/>
              <w:ind w:left="170"/>
              <w:rPr>
                <w:color w:val="auto"/>
                <w:sz w:val="20"/>
                <w:szCs w:val="20"/>
              </w:rPr>
            </w:pPr>
            <w:r w:rsidRPr="00622682">
              <w:rPr>
                <w:color w:val="auto"/>
                <w:sz w:val="20"/>
                <w:szCs w:val="20"/>
              </w:rPr>
              <w:t>Bogus + Longstring</w:t>
            </w:r>
          </w:p>
        </w:tc>
        <w:tc>
          <w:tcPr>
            <w:tcW w:w="873" w:type="pct"/>
            <w:tcBorders>
              <w:top w:val="nil"/>
              <w:bottom w:val="nil"/>
            </w:tcBorders>
          </w:tcPr>
          <w:p w14:paraId="45AF9F52" w14:textId="48716B99" w:rsidR="00B61BF5" w:rsidRPr="00622682" w:rsidRDefault="00B61BF5" w:rsidP="00B61BF5">
            <w:pPr>
              <w:spacing w:before="120" w:line="353" w:lineRule="auto"/>
              <w:jc w:val="center"/>
              <w:rPr>
                <w:color w:val="auto"/>
                <w:sz w:val="20"/>
                <w:szCs w:val="20"/>
              </w:rPr>
            </w:pPr>
            <w:r w:rsidRPr="00622682">
              <w:rPr>
                <w:color w:val="auto"/>
                <w:sz w:val="20"/>
                <w:szCs w:val="20"/>
              </w:rPr>
              <w:t>.89</w:t>
            </w:r>
            <w:r w:rsidRPr="00622682">
              <w:rPr>
                <w:color w:val="auto"/>
                <w:sz w:val="20"/>
                <w:szCs w:val="20"/>
                <w:vertAlign w:val="subscript"/>
              </w:rPr>
              <w:t>[.85, .93]</w:t>
            </w:r>
          </w:p>
        </w:tc>
        <w:tc>
          <w:tcPr>
            <w:tcW w:w="798" w:type="pct"/>
            <w:tcBorders>
              <w:top w:val="nil"/>
              <w:bottom w:val="nil"/>
            </w:tcBorders>
          </w:tcPr>
          <w:p w14:paraId="7D7FE1E7" w14:textId="487BD139" w:rsidR="00B61BF5" w:rsidRPr="00622682" w:rsidRDefault="00B61BF5" w:rsidP="00B61BF5">
            <w:pPr>
              <w:spacing w:before="120" w:line="353" w:lineRule="auto"/>
              <w:jc w:val="center"/>
              <w:rPr>
                <w:color w:val="auto"/>
                <w:sz w:val="20"/>
                <w:szCs w:val="20"/>
              </w:rPr>
            </w:pPr>
            <w:r w:rsidRPr="00622682">
              <w:rPr>
                <w:color w:val="auto"/>
                <w:sz w:val="20"/>
                <w:szCs w:val="20"/>
              </w:rPr>
              <w:t>0.20</w:t>
            </w:r>
          </w:p>
        </w:tc>
        <w:tc>
          <w:tcPr>
            <w:tcW w:w="135" w:type="pct"/>
            <w:tcBorders>
              <w:top w:val="nil"/>
              <w:bottom w:val="nil"/>
            </w:tcBorders>
          </w:tcPr>
          <w:p w14:paraId="2E0A684F" w14:textId="77777777" w:rsidR="00B61BF5" w:rsidRPr="00622682" w:rsidRDefault="00B61BF5" w:rsidP="00B61BF5">
            <w:pPr>
              <w:spacing w:before="120" w:line="353" w:lineRule="auto"/>
              <w:rPr>
                <w:color w:val="auto"/>
                <w:sz w:val="20"/>
                <w:szCs w:val="20"/>
              </w:rPr>
            </w:pPr>
          </w:p>
        </w:tc>
        <w:tc>
          <w:tcPr>
            <w:tcW w:w="873" w:type="pct"/>
            <w:tcBorders>
              <w:top w:val="nil"/>
              <w:bottom w:val="nil"/>
            </w:tcBorders>
          </w:tcPr>
          <w:p w14:paraId="60506F3F" w14:textId="4F4E24ED" w:rsidR="00B61BF5" w:rsidRPr="00622682" w:rsidRDefault="00B61BF5" w:rsidP="00B61BF5">
            <w:pPr>
              <w:spacing w:before="120" w:line="353" w:lineRule="auto"/>
              <w:jc w:val="center"/>
              <w:rPr>
                <w:color w:val="auto"/>
                <w:sz w:val="20"/>
                <w:szCs w:val="20"/>
                <w:highlight w:val="yellow"/>
              </w:rPr>
            </w:pPr>
            <w:r w:rsidRPr="00622682">
              <w:rPr>
                <w:color w:val="auto"/>
                <w:sz w:val="20"/>
                <w:szCs w:val="20"/>
              </w:rPr>
              <w:t>.</w:t>
            </w:r>
            <w:r w:rsidR="00104F8D" w:rsidRPr="00622682">
              <w:rPr>
                <w:color w:val="auto"/>
                <w:sz w:val="20"/>
                <w:szCs w:val="20"/>
              </w:rPr>
              <w:t>98</w:t>
            </w:r>
            <w:r w:rsidRPr="00622682">
              <w:rPr>
                <w:color w:val="auto"/>
                <w:sz w:val="20"/>
                <w:szCs w:val="20"/>
                <w:vertAlign w:val="subscript"/>
              </w:rPr>
              <w:t>[.</w:t>
            </w:r>
            <w:r w:rsidR="00104F8D" w:rsidRPr="00622682">
              <w:rPr>
                <w:color w:val="auto"/>
                <w:sz w:val="20"/>
                <w:szCs w:val="20"/>
                <w:vertAlign w:val="subscript"/>
              </w:rPr>
              <w:t>95</w:t>
            </w:r>
            <w:r w:rsidRPr="00622682">
              <w:rPr>
                <w:color w:val="auto"/>
                <w:sz w:val="20"/>
                <w:szCs w:val="20"/>
                <w:vertAlign w:val="subscript"/>
              </w:rPr>
              <w:t>, .9</w:t>
            </w:r>
            <w:r w:rsidR="00104F8D" w:rsidRPr="00622682">
              <w:rPr>
                <w:color w:val="auto"/>
                <w:sz w:val="20"/>
                <w:szCs w:val="20"/>
                <w:vertAlign w:val="subscript"/>
              </w:rPr>
              <w:t>98</w:t>
            </w:r>
            <w:r w:rsidRPr="00622682">
              <w:rPr>
                <w:color w:val="auto"/>
                <w:sz w:val="20"/>
                <w:szCs w:val="20"/>
                <w:vertAlign w:val="subscript"/>
              </w:rPr>
              <w:t>]</w:t>
            </w:r>
          </w:p>
        </w:tc>
        <w:tc>
          <w:tcPr>
            <w:tcW w:w="797" w:type="pct"/>
            <w:tcBorders>
              <w:top w:val="nil"/>
              <w:bottom w:val="nil"/>
            </w:tcBorders>
          </w:tcPr>
          <w:p w14:paraId="08C8A7D8" w14:textId="6F1FFC63" w:rsidR="00B61BF5" w:rsidRPr="00622682" w:rsidRDefault="00104F8D" w:rsidP="00B61BF5">
            <w:pPr>
              <w:spacing w:before="120" w:line="353" w:lineRule="auto"/>
              <w:jc w:val="center"/>
              <w:rPr>
                <w:color w:val="auto"/>
                <w:sz w:val="20"/>
                <w:szCs w:val="20"/>
              </w:rPr>
            </w:pPr>
            <w:r w:rsidRPr="00622682">
              <w:rPr>
                <w:color w:val="auto"/>
                <w:sz w:val="20"/>
                <w:szCs w:val="20"/>
              </w:rPr>
              <w:t>1.35</w:t>
            </w:r>
          </w:p>
        </w:tc>
      </w:tr>
      <w:tr w:rsidR="00622682" w:rsidRPr="00622682" w14:paraId="1F2C791A" w14:textId="77777777" w:rsidTr="008E3C36">
        <w:tc>
          <w:tcPr>
            <w:tcW w:w="1524" w:type="pct"/>
            <w:tcBorders>
              <w:top w:val="nil"/>
              <w:bottom w:val="single" w:sz="12" w:space="0" w:color="auto"/>
            </w:tcBorders>
          </w:tcPr>
          <w:p w14:paraId="6A6DEA44" w14:textId="30BC1771" w:rsidR="00B61BF5" w:rsidRPr="00622682" w:rsidRDefault="00B61BF5" w:rsidP="00B61BF5">
            <w:pPr>
              <w:spacing w:before="120" w:line="353" w:lineRule="auto"/>
              <w:ind w:left="170"/>
              <w:rPr>
                <w:color w:val="auto"/>
                <w:sz w:val="20"/>
                <w:szCs w:val="20"/>
              </w:rPr>
            </w:pPr>
            <w:r w:rsidRPr="00622682">
              <w:rPr>
                <w:color w:val="auto"/>
                <w:sz w:val="20"/>
                <w:szCs w:val="20"/>
              </w:rPr>
              <w:t>Bogus + IRV</w:t>
            </w:r>
          </w:p>
        </w:tc>
        <w:tc>
          <w:tcPr>
            <w:tcW w:w="873" w:type="pct"/>
            <w:tcBorders>
              <w:top w:val="nil"/>
              <w:bottom w:val="single" w:sz="12" w:space="0" w:color="auto"/>
            </w:tcBorders>
          </w:tcPr>
          <w:p w14:paraId="15C12772" w14:textId="3ADC04A5" w:rsidR="00B61BF5" w:rsidRPr="00622682" w:rsidRDefault="00B61BF5" w:rsidP="00B61BF5">
            <w:pPr>
              <w:spacing w:before="120" w:line="353" w:lineRule="auto"/>
              <w:jc w:val="center"/>
              <w:rPr>
                <w:color w:val="auto"/>
                <w:sz w:val="20"/>
                <w:szCs w:val="20"/>
              </w:rPr>
            </w:pPr>
            <w:r w:rsidRPr="00622682">
              <w:rPr>
                <w:color w:val="auto"/>
                <w:sz w:val="20"/>
                <w:szCs w:val="20"/>
              </w:rPr>
              <w:t>-</w:t>
            </w:r>
          </w:p>
        </w:tc>
        <w:tc>
          <w:tcPr>
            <w:tcW w:w="798" w:type="pct"/>
            <w:tcBorders>
              <w:top w:val="nil"/>
              <w:bottom w:val="single" w:sz="12" w:space="0" w:color="auto"/>
            </w:tcBorders>
          </w:tcPr>
          <w:p w14:paraId="2E12F3BE" w14:textId="25AB096E" w:rsidR="00B61BF5" w:rsidRPr="00622682" w:rsidRDefault="00B61BF5" w:rsidP="00B61BF5">
            <w:pPr>
              <w:spacing w:before="120" w:line="353" w:lineRule="auto"/>
              <w:jc w:val="center"/>
              <w:rPr>
                <w:color w:val="auto"/>
                <w:sz w:val="20"/>
                <w:szCs w:val="20"/>
              </w:rPr>
            </w:pPr>
            <w:r w:rsidRPr="00622682">
              <w:rPr>
                <w:color w:val="auto"/>
                <w:sz w:val="20"/>
                <w:szCs w:val="20"/>
              </w:rPr>
              <w:t>-</w:t>
            </w:r>
          </w:p>
        </w:tc>
        <w:tc>
          <w:tcPr>
            <w:tcW w:w="135" w:type="pct"/>
            <w:tcBorders>
              <w:top w:val="nil"/>
              <w:bottom w:val="single" w:sz="12" w:space="0" w:color="auto"/>
            </w:tcBorders>
          </w:tcPr>
          <w:p w14:paraId="281D83C3" w14:textId="77777777" w:rsidR="00B61BF5" w:rsidRPr="00622682" w:rsidRDefault="00B61BF5" w:rsidP="00B61BF5">
            <w:pPr>
              <w:spacing w:before="120" w:line="353" w:lineRule="auto"/>
              <w:rPr>
                <w:color w:val="auto"/>
                <w:sz w:val="20"/>
                <w:szCs w:val="20"/>
              </w:rPr>
            </w:pPr>
          </w:p>
        </w:tc>
        <w:tc>
          <w:tcPr>
            <w:tcW w:w="873" w:type="pct"/>
            <w:tcBorders>
              <w:top w:val="nil"/>
              <w:bottom w:val="single" w:sz="12" w:space="0" w:color="auto"/>
            </w:tcBorders>
          </w:tcPr>
          <w:p w14:paraId="0F548B1D" w14:textId="6EF54299" w:rsidR="00B61BF5" w:rsidRPr="00622682" w:rsidRDefault="00B61BF5" w:rsidP="00B61BF5">
            <w:pPr>
              <w:spacing w:before="120" w:line="353" w:lineRule="auto"/>
              <w:jc w:val="center"/>
              <w:rPr>
                <w:color w:val="auto"/>
                <w:sz w:val="20"/>
                <w:szCs w:val="20"/>
                <w:highlight w:val="yellow"/>
              </w:rPr>
            </w:pPr>
            <w:r w:rsidRPr="00622682">
              <w:rPr>
                <w:color w:val="auto"/>
                <w:sz w:val="20"/>
                <w:szCs w:val="20"/>
              </w:rPr>
              <w:t>.</w:t>
            </w:r>
            <w:r w:rsidR="00B87ADB" w:rsidRPr="00622682">
              <w:rPr>
                <w:color w:val="auto"/>
                <w:sz w:val="20"/>
                <w:szCs w:val="20"/>
              </w:rPr>
              <w:t>9</w:t>
            </w:r>
            <w:r w:rsidRPr="00622682">
              <w:rPr>
                <w:color w:val="auto"/>
                <w:sz w:val="20"/>
                <w:szCs w:val="20"/>
              </w:rPr>
              <w:t>7</w:t>
            </w:r>
            <w:r w:rsidRPr="00622682">
              <w:rPr>
                <w:color w:val="auto"/>
                <w:sz w:val="20"/>
                <w:szCs w:val="20"/>
                <w:vertAlign w:val="subscript"/>
              </w:rPr>
              <w:t>[.</w:t>
            </w:r>
            <w:r w:rsidR="00B87ADB" w:rsidRPr="00622682">
              <w:rPr>
                <w:color w:val="auto"/>
                <w:sz w:val="20"/>
                <w:szCs w:val="20"/>
                <w:vertAlign w:val="subscript"/>
              </w:rPr>
              <w:t>95</w:t>
            </w:r>
            <w:r w:rsidRPr="00622682">
              <w:rPr>
                <w:color w:val="auto"/>
                <w:sz w:val="20"/>
                <w:szCs w:val="20"/>
                <w:vertAlign w:val="subscript"/>
              </w:rPr>
              <w:t>, .9</w:t>
            </w:r>
            <w:r w:rsidR="00B87ADB" w:rsidRPr="00622682">
              <w:rPr>
                <w:color w:val="auto"/>
                <w:sz w:val="20"/>
                <w:szCs w:val="20"/>
                <w:vertAlign w:val="subscript"/>
              </w:rPr>
              <w:t>97</w:t>
            </w:r>
            <w:r w:rsidRPr="00622682">
              <w:rPr>
                <w:color w:val="auto"/>
                <w:sz w:val="20"/>
                <w:szCs w:val="20"/>
                <w:vertAlign w:val="subscript"/>
              </w:rPr>
              <w:t>]</w:t>
            </w:r>
          </w:p>
        </w:tc>
        <w:tc>
          <w:tcPr>
            <w:tcW w:w="797" w:type="pct"/>
            <w:tcBorders>
              <w:top w:val="nil"/>
              <w:bottom w:val="single" w:sz="12" w:space="0" w:color="auto"/>
            </w:tcBorders>
          </w:tcPr>
          <w:p w14:paraId="39697EA6" w14:textId="70D6A9BC" w:rsidR="00B61BF5" w:rsidRPr="00622682" w:rsidRDefault="00B87ADB" w:rsidP="00B61BF5">
            <w:pPr>
              <w:spacing w:before="120" w:line="353" w:lineRule="auto"/>
              <w:jc w:val="center"/>
              <w:rPr>
                <w:color w:val="auto"/>
                <w:sz w:val="20"/>
                <w:szCs w:val="20"/>
              </w:rPr>
            </w:pPr>
            <w:r w:rsidRPr="00622682">
              <w:rPr>
                <w:color w:val="auto"/>
                <w:sz w:val="20"/>
                <w:szCs w:val="20"/>
              </w:rPr>
              <w:t>2.29</w:t>
            </w:r>
          </w:p>
        </w:tc>
      </w:tr>
    </w:tbl>
    <w:p w14:paraId="27A6EE1D" w14:textId="6E1CC448" w:rsidR="00585F18" w:rsidRPr="00622682" w:rsidRDefault="0072792B" w:rsidP="00585F18">
      <w:pPr>
        <w:ind w:firstLine="0"/>
        <w:rPr>
          <w:color w:val="auto"/>
        </w:rPr>
      </w:pPr>
      <w:r w:rsidRPr="00622682">
        <w:rPr>
          <w:i/>
          <w:iCs/>
          <w:color w:val="auto"/>
        </w:rPr>
        <w:t>Note</w:t>
      </w:r>
      <w:r w:rsidRPr="00622682">
        <w:rPr>
          <w:color w:val="auto"/>
        </w:rPr>
        <w:t xml:space="preserve">. </w:t>
      </w:r>
      <w:bookmarkStart w:id="7" w:name="_Hlk160530863"/>
      <w:r w:rsidR="00A26F5C" w:rsidRPr="00622682">
        <w:rPr>
          <w:color w:val="auto"/>
        </w:rPr>
        <w:t xml:space="preserve">Only indirect indices that turned out be effective in detecting partially or fully careless responding were examined. Because four indices (i.e., synonyms, antonyms, </w:t>
      </w:r>
      <w:r w:rsidR="00A26F5C" w:rsidRPr="00622682">
        <w:rPr>
          <w:i/>
          <w:iCs/>
          <w:color w:val="auto"/>
        </w:rPr>
        <w:t>r</w:t>
      </w:r>
      <w:r w:rsidR="00A26F5C" w:rsidRPr="00622682">
        <w:rPr>
          <w:color w:val="auto"/>
          <w:vertAlign w:val="subscript"/>
        </w:rPr>
        <w:t>pbis</w:t>
      </w:r>
      <w:r w:rsidR="00A26F5C" w:rsidRPr="00622682">
        <w:rPr>
          <w:color w:val="auto"/>
        </w:rPr>
        <w:t>, average score of bogus items) could not be computed every participant of the fully careless responding condition, we used linear multiple imputation predictions (across 100 imputations) of logit models as input for the ROC analyses in the fully careless responding condition. All indices were coded such that higher scores were more indicative of careless responding.</w:t>
      </w:r>
      <w:bookmarkEnd w:id="7"/>
      <w:r w:rsidR="00A26F5C" w:rsidRPr="00622682">
        <w:rPr>
          <w:color w:val="auto"/>
        </w:rPr>
        <w:t xml:space="preserve"> </w:t>
      </w:r>
      <w:bookmarkStart w:id="8" w:name="_Hlk160533277"/>
      <w:bookmarkStart w:id="9" w:name="_Hlk160533174"/>
      <w:r w:rsidR="00A26F5C" w:rsidRPr="00622682">
        <w:rPr>
          <w:color w:val="auto"/>
        </w:rPr>
        <w:t xml:space="preserve">The Bonferroni-corrected critical </w:t>
      </w:r>
      <w:r w:rsidRPr="00622682">
        <w:rPr>
          <w:color w:val="auto"/>
        </w:rPr>
        <w:t>χ</w:t>
      </w:r>
      <w:r w:rsidRPr="00622682">
        <w:rPr>
          <w:color w:val="auto"/>
          <w:vertAlign w:val="superscript"/>
        </w:rPr>
        <w:t>2</w:t>
      </w:r>
      <w:r w:rsidRPr="00622682">
        <w:rPr>
          <w:color w:val="auto"/>
        </w:rPr>
        <w:t xml:space="preserve"> value for each of the </w:t>
      </w:r>
      <w:r w:rsidR="003F0A4A" w:rsidRPr="00622682">
        <w:rPr>
          <w:color w:val="auto"/>
        </w:rPr>
        <w:t>2</w:t>
      </w:r>
      <w:r w:rsidR="00224E89" w:rsidRPr="00622682">
        <w:rPr>
          <w:color w:val="auto"/>
        </w:rPr>
        <w:t>5</w:t>
      </w:r>
      <w:r w:rsidR="003F0A4A" w:rsidRPr="00622682">
        <w:rPr>
          <w:color w:val="auto"/>
        </w:rPr>
        <w:t xml:space="preserve"> comparisons</w:t>
      </w:r>
      <w:bookmarkEnd w:id="8"/>
      <w:r w:rsidR="003F0A4A" w:rsidRPr="00622682">
        <w:rPr>
          <w:color w:val="auto"/>
        </w:rPr>
        <w:t xml:space="preserve"> was 9.</w:t>
      </w:r>
      <w:r w:rsidR="00224E89" w:rsidRPr="00622682">
        <w:rPr>
          <w:color w:val="auto"/>
        </w:rPr>
        <w:t>55</w:t>
      </w:r>
      <w:r w:rsidR="003F0A4A" w:rsidRPr="00622682">
        <w:rPr>
          <w:color w:val="auto"/>
        </w:rPr>
        <w:t xml:space="preserve"> (i.e., 12 pairwise comparisons in the partially careless responding condition, 1</w:t>
      </w:r>
      <w:r w:rsidR="00224E89" w:rsidRPr="00622682">
        <w:rPr>
          <w:color w:val="auto"/>
        </w:rPr>
        <w:t>3</w:t>
      </w:r>
      <w:r w:rsidR="003F0A4A" w:rsidRPr="00622682">
        <w:rPr>
          <w:color w:val="auto"/>
        </w:rPr>
        <w:t xml:space="preserve"> pairwise comparisons in the fully careless responding condition)</w:t>
      </w:r>
      <w:bookmarkEnd w:id="9"/>
      <w:r w:rsidRPr="00622682">
        <w:rPr>
          <w:color w:val="auto"/>
        </w:rPr>
        <w:t xml:space="preserve">. </w:t>
      </w:r>
      <w:r w:rsidRPr="00622682">
        <w:rPr>
          <w:color w:val="auto"/>
        </w:rPr>
        <w:lastRenderedPageBreak/>
        <w:t xml:space="preserve">If this value is exceeded, the AUCs can be considered significantly different from each other. </w:t>
      </w:r>
      <w:r w:rsidR="00585F18" w:rsidRPr="00622682">
        <w:rPr>
          <w:color w:val="auto"/>
        </w:rPr>
        <w:t xml:space="preserve">AUC = area under the receiver operating characteristic curve; </w:t>
      </w:r>
      <w:r w:rsidR="00BA29F2" w:rsidRPr="00622682">
        <w:rPr>
          <w:color w:val="auto"/>
        </w:rPr>
        <w:t>time </w:t>
      </w:r>
      <w:r w:rsidR="00585F18" w:rsidRPr="00622682">
        <w:rPr>
          <w:color w:val="auto"/>
        </w:rPr>
        <w:t xml:space="preserve">= average response time per item; </w:t>
      </w:r>
      <w:r w:rsidR="00BD18C6" w:rsidRPr="00622682">
        <w:rPr>
          <w:color w:val="auto"/>
        </w:rPr>
        <w:t>l</w:t>
      </w:r>
      <w:r w:rsidR="00585F18" w:rsidRPr="00622682">
        <w:rPr>
          <w:color w:val="auto"/>
        </w:rPr>
        <w:t xml:space="preserve">ongstring = maximum longstring; IRV = intra-individual response variability; </w:t>
      </w:r>
      <w:r w:rsidR="00D46984" w:rsidRPr="00622682">
        <w:rPr>
          <w:color w:val="auto"/>
        </w:rPr>
        <w:t>synonyms</w:t>
      </w:r>
      <w:r w:rsidR="00D46984" w:rsidRPr="00622682">
        <w:rPr>
          <w:iCs/>
          <w:color w:val="auto"/>
        </w:rPr>
        <w:t> </w:t>
      </w:r>
      <w:r w:rsidR="00585F18" w:rsidRPr="00622682">
        <w:rPr>
          <w:iCs/>
          <w:color w:val="auto"/>
        </w:rPr>
        <w:t xml:space="preserve">= psychometric synonyms; </w:t>
      </w:r>
      <w:r w:rsidR="00BA29F2" w:rsidRPr="00622682">
        <w:rPr>
          <w:color w:val="auto"/>
        </w:rPr>
        <w:t>antonyms </w:t>
      </w:r>
      <w:r w:rsidR="00585F18" w:rsidRPr="00622682">
        <w:rPr>
          <w:color w:val="auto"/>
        </w:rPr>
        <w:t>= psychometric antonyms; RPR</w:t>
      </w:r>
      <w:r w:rsidR="00585F18" w:rsidRPr="00622682">
        <w:rPr>
          <w:iCs/>
          <w:color w:val="auto"/>
        </w:rPr>
        <w:t> = </w:t>
      </w:r>
      <w:r w:rsidR="00585F18" w:rsidRPr="00622682">
        <w:rPr>
          <w:color w:val="auto"/>
        </w:rPr>
        <w:t>resampled personal reliability</w:t>
      </w:r>
      <w:r w:rsidR="00585F18" w:rsidRPr="00622682">
        <w:rPr>
          <w:iCs/>
          <w:color w:val="auto"/>
        </w:rPr>
        <w:t>; MD = Mahalanobis distance</w:t>
      </w:r>
      <w:r w:rsidR="00585F18" w:rsidRPr="00622682">
        <w:rPr>
          <w:color w:val="auto"/>
        </w:rPr>
        <w:t xml:space="preserve"> measure for which the calculation was based on subsamples; </w:t>
      </w:r>
      <w:r w:rsidR="00585F18" w:rsidRPr="00622682">
        <w:rPr>
          <w:i/>
          <w:iCs/>
          <w:color w:val="auto"/>
        </w:rPr>
        <w:t>r</w:t>
      </w:r>
      <w:r w:rsidR="00585F18" w:rsidRPr="00622682">
        <w:rPr>
          <w:color w:val="auto"/>
          <w:vertAlign w:val="subscript"/>
        </w:rPr>
        <w:t>pbis</w:t>
      </w:r>
      <w:r w:rsidR="00585F18" w:rsidRPr="00622682">
        <w:rPr>
          <w:color w:val="auto"/>
        </w:rPr>
        <w:t> = person-total correlation coefficient for which the calculation was based on subsamples; Gnormed = global (i.e., the average of the scale-specific scores was computed) normed Guttman error index for polytomous items; H</w:t>
      </w:r>
      <w:r w:rsidR="00585F18" w:rsidRPr="00622682">
        <w:rPr>
          <w:color w:val="auto"/>
          <w:vertAlign w:val="subscript"/>
        </w:rPr>
        <w:t>t</w:t>
      </w:r>
      <w:r w:rsidR="00585F18"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BA29F2" w:rsidRPr="00622682">
        <w:rPr>
          <w:color w:val="auto"/>
        </w:rPr>
        <w:t xml:space="preserve">infit </w:t>
      </w:r>
      <w:r w:rsidR="00585F18" w:rsidRPr="00622682">
        <w:rPr>
          <w:color w:val="auto"/>
        </w:rPr>
        <w:t>MSE = global (i.e., the average of the scale-specific statistics was computed) Rasch</w:t>
      </w:r>
      <w:r w:rsidR="00BA29F2" w:rsidRPr="00622682">
        <w:rPr>
          <w:color w:val="auto"/>
        </w:rPr>
        <w:t xml:space="preserve"> </w:t>
      </w:r>
      <w:r w:rsidR="00585F18" w:rsidRPr="00622682">
        <w:rPr>
          <w:color w:val="auto"/>
        </w:rPr>
        <w:t>model</w:t>
      </w:r>
      <w:r w:rsidR="00E546CD" w:rsidRPr="00622682">
        <w:rPr>
          <w:color w:val="auto"/>
        </w:rPr>
        <w:t>-</w:t>
      </w:r>
      <w:r w:rsidR="00585F18" w:rsidRPr="00622682">
        <w:rPr>
          <w:color w:val="auto"/>
        </w:rPr>
        <w:t xml:space="preserve">based infit mean square error; </w:t>
      </w:r>
      <w:r w:rsidR="00BA29F2" w:rsidRPr="00622682">
        <w:rPr>
          <w:color w:val="auto"/>
        </w:rPr>
        <w:t xml:space="preserve">outfit </w:t>
      </w:r>
      <w:r w:rsidR="00585F18" w:rsidRPr="00622682">
        <w:rPr>
          <w:color w:val="auto"/>
        </w:rPr>
        <w:t>MSE = global (i.e., the average of the scale-specific statistics was computed) Rasch</w:t>
      </w:r>
      <w:r w:rsidR="00E546CD" w:rsidRPr="00622682">
        <w:rPr>
          <w:color w:val="auto"/>
        </w:rPr>
        <w:t xml:space="preserve"> </w:t>
      </w:r>
      <w:r w:rsidR="00585F18" w:rsidRPr="00622682">
        <w:rPr>
          <w:color w:val="auto"/>
        </w:rPr>
        <w:t>model</w:t>
      </w:r>
      <w:r w:rsidR="00E546CD" w:rsidRPr="00622682">
        <w:rPr>
          <w:color w:val="auto"/>
        </w:rPr>
        <w:t>-</w:t>
      </w:r>
      <w:r w:rsidR="00585F18" w:rsidRPr="00622682">
        <w:rPr>
          <w:color w:val="auto"/>
        </w:rPr>
        <w:t>based outfit mean square error.</w:t>
      </w:r>
    </w:p>
    <w:p w14:paraId="20F17812" w14:textId="50A73F1C" w:rsidR="002C0C22" w:rsidRPr="00622682" w:rsidRDefault="0072792B" w:rsidP="0072792B">
      <w:pPr>
        <w:ind w:firstLine="0"/>
        <w:rPr>
          <w:iCs/>
          <w:color w:val="auto"/>
        </w:rPr>
      </w:pPr>
      <w:r w:rsidRPr="00622682">
        <w:rPr>
          <w:color w:val="auto"/>
          <w:vertAlign w:val="superscript"/>
        </w:rPr>
        <w:t>a</w:t>
      </w:r>
      <w:r w:rsidRPr="00622682">
        <w:rPr>
          <w:color w:val="auto"/>
        </w:rPr>
        <w:t xml:space="preserve"> </w:t>
      </w:r>
      <w:r w:rsidR="003F0A4A" w:rsidRPr="00622682">
        <w:rPr>
          <w:color w:val="auto"/>
        </w:rPr>
        <w:t>The ratings of the first and second measurement of the partially careless responding condition (</w:t>
      </w:r>
      <w:r w:rsidR="003F0A4A" w:rsidRPr="00622682">
        <w:rPr>
          <w:i/>
          <w:iCs/>
          <w:color w:val="auto"/>
        </w:rPr>
        <w:t>n</w:t>
      </w:r>
      <w:r w:rsidR="003F0A4A" w:rsidRPr="00622682">
        <w:rPr>
          <w:color w:val="auto"/>
        </w:rPr>
        <w:t> = 118) were used to determine the classification accuracy</w:t>
      </w:r>
      <w:r w:rsidRPr="00622682">
        <w:rPr>
          <w:color w:val="auto"/>
        </w:rPr>
        <w:t xml:space="preserve">. </w:t>
      </w:r>
      <w:r w:rsidR="00562AE8" w:rsidRPr="00622682">
        <w:rPr>
          <w:color w:val="auto"/>
          <w:vertAlign w:val="superscript"/>
        </w:rPr>
        <w:t>b</w:t>
      </w:r>
      <w:r w:rsidR="00562AE8" w:rsidRPr="00622682">
        <w:rPr>
          <w:color w:val="auto"/>
        </w:rPr>
        <w:t xml:space="preserve"> The ratings of the first and second measurement of the fully careless responding condition (</w:t>
      </w:r>
      <w:r w:rsidR="00562AE8" w:rsidRPr="00622682">
        <w:rPr>
          <w:i/>
          <w:iCs/>
          <w:color w:val="auto"/>
        </w:rPr>
        <w:t>n</w:t>
      </w:r>
      <w:r w:rsidR="00562AE8" w:rsidRPr="00622682">
        <w:rPr>
          <w:color w:val="auto"/>
        </w:rPr>
        <w:t> = 122) were used to determine the classification accuracy.</w:t>
      </w:r>
    </w:p>
    <w:p w14:paraId="5DA93939" w14:textId="6D6A1D6E" w:rsidR="005311EA" w:rsidRPr="00622682" w:rsidRDefault="005311EA">
      <w:pPr>
        <w:jc w:val="left"/>
        <w:rPr>
          <w:color w:val="auto"/>
        </w:rPr>
      </w:pPr>
      <w:r w:rsidRPr="00622682">
        <w:rPr>
          <w:color w:val="auto"/>
        </w:rPr>
        <w:br w:type="page"/>
      </w:r>
    </w:p>
    <w:p w14:paraId="1AF802FE" w14:textId="5616B8FC" w:rsidR="00E431D0" w:rsidRPr="00622682" w:rsidRDefault="005311EA" w:rsidP="005311EA">
      <w:pPr>
        <w:pStyle w:val="berschrift2"/>
        <w:rPr>
          <w:color w:val="auto"/>
        </w:rPr>
      </w:pPr>
      <w:r w:rsidRPr="00622682">
        <w:rPr>
          <w:color w:val="auto"/>
        </w:rPr>
        <w:lastRenderedPageBreak/>
        <w:t>Manipulation Check Study 5</w:t>
      </w:r>
    </w:p>
    <w:p w14:paraId="5C0C7541" w14:textId="5BDFF469" w:rsidR="00D57A05" w:rsidRPr="00622682" w:rsidRDefault="00D57A05" w:rsidP="00D57A05">
      <w:pPr>
        <w:jc w:val="left"/>
        <w:rPr>
          <w:color w:val="auto"/>
        </w:rPr>
      </w:pPr>
      <w:r w:rsidRPr="00622682">
        <w:rPr>
          <w:color w:val="auto"/>
        </w:rPr>
        <w:t>To examine whether the respondents followed our response instructions, we compared the t1-t2 mean differences of the five substantive scales and of three indirect careless response indices (i.e., average response time per item, IRV, RPR) across the four response conditions (see Table S30). In line with our expectations, the t1-t2 mean differences were significantly different across the four response conditions for three of the five substantive scales (i.e., agreeableness, conscientiousness, and open-mindedness). The scores of the agreeableness, conscientiousness and open-mindedness scales changed only marginally between t1 and t2 in the two careful responding conditions, but those in the two careless responding conditions became biased towards the scale mid-point. As anticipated, the bias towards the scale mid-point turned out to be more pronounced in the fully careless responding condition than in the partially careless responding condition. A similar pattern occurred when we examined the t1-t2 mean differences in average response time per item, IRV, and RPR across the four response conditions. Compared to the participants in the two careful responding conditions, those in the fully careless responding condition increased their responding speed to a much larger degree and changed from consistent to inconsistent responding between t1 and t2.</w:t>
      </w:r>
    </w:p>
    <w:p w14:paraId="64FB38BF" w14:textId="77777777" w:rsidR="00D57A05" w:rsidRPr="00622682" w:rsidRDefault="00D57A05" w:rsidP="00D57A05">
      <w:pPr>
        <w:jc w:val="left"/>
        <w:rPr>
          <w:color w:val="auto"/>
        </w:rPr>
      </w:pPr>
      <w:r w:rsidRPr="00622682">
        <w:rPr>
          <w:color w:val="auto"/>
        </w:rPr>
        <w:t xml:space="preserve">In addition, we correlated the response vectors of the first and second measurement within each person and examined the within-person response vector correlation coefficients. The global test for equality indicated a significant inequality between the within-person response vector correlation coefficients of the four conditions, </w:t>
      </w:r>
      <w:r w:rsidRPr="00622682">
        <w:rPr>
          <w:rFonts w:cstheme="minorHAnsi"/>
          <w:color w:val="auto"/>
        </w:rPr>
        <w:t>χ</w:t>
      </w:r>
      <w:r w:rsidRPr="00622682">
        <w:rPr>
          <w:rFonts w:cstheme="minorHAnsi"/>
          <w:color w:val="auto"/>
          <w:vertAlign w:val="superscript"/>
        </w:rPr>
        <w:t>2</w:t>
      </w:r>
      <w:r w:rsidRPr="00622682">
        <w:rPr>
          <w:color w:val="auto"/>
        </w:rPr>
        <w:t xml:space="preserve">(3) = 517.77, </w:t>
      </w:r>
      <w:r w:rsidRPr="00622682">
        <w:rPr>
          <w:i/>
          <w:iCs/>
          <w:color w:val="auto"/>
        </w:rPr>
        <w:t>p</w:t>
      </w:r>
      <w:r w:rsidRPr="00622682">
        <w:rPr>
          <w:color w:val="auto"/>
        </w:rPr>
        <w:t xml:space="preserve"> &lt; .001. Bonferroni-corrected pairwise comparisons then revealed the expected pattern: First, the within-person response vector correlation coefficients of the unincentivized (</w:t>
      </w:r>
      <w:r w:rsidRPr="00622682">
        <w:rPr>
          <w:i/>
          <w:iCs/>
          <w:color w:val="auto"/>
        </w:rPr>
        <w:t>M</w:t>
      </w:r>
      <w:r w:rsidRPr="00622682">
        <w:rPr>
          <w:rFonts w:cstheme="minorHAnsi"/>
          <w:color w:val="auto"/>
          <w:vertAlign w:val="subscript"/>
        </w:rPr>
        <w:t>1</w:t>
      </w:r>
      <w:r w:rsidRPr="00622682">
        <w:rPr>
          <w:color w:val="auto"/>
        </w:rPr>
        <w:t xml:space="preserve"> = .79, </w:t>
      </w:r>
      <w:r w:rsidRPr="00622682">
        <w:rPr>
          <w:i/>
          <w:iCs/>
          <w:color w:val="auto"/>
        </w:rPr>
        <w:t>SD</w:t>
      </w:r>
      <w:r w:rsidRPr="00622682">
        <w:rPr>
          <w:color w:val="auto"/>
          <w:vertAlign w:val="subscript"/>
        </w:rPr>
        <w:t>1</w:t>
      </w:r>
      <w:r w:rsidRPr="00622682">
        <w:rPr>
          <w:color w:val="auto"/>
        </w:rPr>
        <w:t xml:space="preserve"> = .33) and incentivized careful responding group (</w:t>
      </w:r>
      <w:r w:rsidRPr="00622682">
        <w:rPr>
          <w:i/>
          <w:iCs/>
          <w:color w:val="auto"/>
        </w:rPr>
        <w:t>M</w:t>
      </w:r>
      <w:r w:rsidRPr="00622682">
        <w:rPr>
          <w:color w:val="auto"/>
          <w:vertAlign w:val="subscript"/>
        </w:rPr>
        <w:t>2</w:t>
      </w:r>
      <w:r w:rsidRPr="00622682">
        <w:rPr>
          <w:color w:val="auto"/>
        </w:rPr>
        <w:t xml:space="preserve"> = .82, </w:t>
      </w:r>
      <w:r w:rsidRPr="00622682">
        <w:rPr>
          <w:i/>
          <w:iCs/>
          <w:color w:val="auto"/>
        </w:rPr>
        <w:t>SD</w:t>
      </w:r>
      <w:r w:rsidRPr="00622682">
        <w:rPr>
          <w:color w:val="auto"/>
          <w:vertAlign w:val="subscript"/>
        </w:rPr>
        <w:t>2</w:t>
      </w:r>
      <w:r w:rsidRPr="00622682">
        <w:rPr>
          <w:color w:val="auto"/>
        </w:rPr>
        <w:t xml:space="preserve"> = .26) were high and did not differ from </w:t>
      </w:r>
      <w:r w:rsidRPr="00622682">
        <w:rPr>
          <w:color w:val="auto"/>
        </w:rPr>
        <w:lastRenderedPageBreak/>
        <w:t xml:space="preserve">each other, </w:t>
      </w:r>
      <w:r w:rsidRPr="00622682">
        <w:rPr>
          <w:i/>
          <w:iCs/>
          <w:color w:val="auto"/>
        </w:rPr>
        <w:t>M</w:t>
      </w:r>
      <w:r w:rsidRPr="00622682">
        <w:rPr>
          <w:color w:val="auto"/>
          <w:vertAlign w:val="subscript"/>
        </w:rPr>
        <w:t>2</w:t>
      </w:r>
      <w:r w:rsidRPr="00622682">
        <w:rPr>
          <w:color w:val="auto"/>
        </w:rPr>
        <w:t>-</w:t>
      </w:r>
      <w:r w:rsidRPr="00622682">
        <w:rPr>
          <w:i/>
          <w:iCs/>
          <w:color w:val="auto"/>
        </w:rPr>
        <w:t>M</w:t>
      </w:r>
      <w:r w:rsidRPr="00622682">
        <w:rPr>
          <w:color w:val="auto"/>
          <w:vertAlign w:val="subscript"/>
        </w:rPr>
        <w:t>1</w:t>
      </w:r>
      <w:r w:rsidRPr="00622682">
        <w:rPr>
          <w:color w:val="auto"/>
        </w:rPr>
        <w:t xml:space="preserve"> = 0.03, </w:t>
      </w:r>
      <w:r w:rsidRPr="00622682">
        <w:rPr>
          <w:i/>
          <w:iCs/>
          <w:color w:val="auto"/>
        </w:rPr>
        <w:t>z</w:t>
      </w:r>
      <w:r w:rsidRPr="00622682">
        <w:rPr>
          <w:color w:val="auto"/>
        </w:rPr>
        <w:t xml:space="preserve"> = 0.71, according to the Bonferroni-corrected critical </w:t>
      </w:r>
      <w:r w:rsidRPr="00622682">
        <w:rPr>
          <w:i/>
          <w:iCs/>
          <w:color w:val="auto"/>
        </w:rPr>
        <w:t>z-</w:t>
      </w:r>
      <w:r w:rsidRPr="00622682">
        <w:rPr>
          <w:color w:val="auto"/>
        </w:rPr>
        <w:t>value of 2.64. Second the partially careless responding group (</w:t>
      </w:r>
      <w:r w:rsidRPr="00622682">
        <w:rPr>
          <w:i/>
          <w:iCs/>
          <w:color w:val="auto"/>
        </w:rPr>
        <w:t>M</w:t>
      </w:r>
      <w:r w:rsidRPr="00622682">
        <w:rPr>
          <w:color w:val="auto"/>
          <w:vertAlign w:val="subscript"/>
        </w:rPr>
        <w:t>3</w:t>
      </w:r>
      <w:r w:rsidRPr="00622682">
        <w:rPr>
          <w:color w:val="auto"/>
        </w:rPr>
        <w:t xml:space="preserve"> = .57, </w:t>
      </w:r>
      <w:r w:rsidRPr="00622682">
        <w:rPr>
          <w:i/>
          <w:iCs/>
          <w:color w:val="auto"/>
        </w:rPr>
        <w:t>SD</w:t>
      </w:r>
      <w:r w:rsidRPr="00622682">
        <w:rPr>
          <w:color w:val="auto"/>
          <w:vertAlign w:val="subscript"/>
        </w:rPr>
        <w:t>3</w:t>
      </w:r>
      <w:r w:rsidRPr="00622682">
        <w:rPr>
          <w:color w:val="auto"/>
        </w:rPr>
        <w:t xml:space="preserve"> = .23) and fully careless responding group (</w:t>
      </w:r>
      <w:r w:rsidRPr="00622682">
        <w:rPr>
          <w:i/>
          <w:iCs/>
          <w:color w:val="auto"/>
        </w:rPr>
        <w:t>M</w:t>
      </w:r>
      <w:r w:rsidRPr="00622682">
        <w:rPr>
          <w:color w:val="auto"/>
          <w:vertAlign w:val="subscript"/>
        </w:rPr>
        <w:t>4</w:t>
      </w:r>
      <w:r w:rsidRPr="00622682">
        <w:rPr>
          <w:color w:val="auto"/>
        </w:rPr>
        <w:t xml:space="preserve"> = .08, </w:t>
      </w:r>
      <w:r w:rsidRPr="00622682">
        <w:rPr>
          <w:i/>
          <w:iCs/>
          <w:color w:val="auto"/>
        </w:rPr>
        <w:t>SD</w:t>
      </w:r>
      <w:r w:rsidRPr="00622682">
        <w:rPr>
          <w:color w:val="auto"/>
          <w:vertAlign w:val="subscript"/>
        </w:rPr>
        <w:t>4</w:t>
      </w:r>
      <w:r w:rsidRPr="00622682">
        <w:rPr>
          <w:color w:val="auto"/>
        </w:rPr>
        <w:t xml:space="preserve"> = .28) had significantly lower within-person response vector correlation coefficients than the two carful responding groups (</w:t>
      </w:r>
      <w:r w:rsidRPr="00622682">
        <w:rPr>
          <w:i/>
          <w:iCs/>
          <w:color w:val="auto"/>
        </w:rPr>
        <w:t>M</w:t>
      </w:r>
      <w:r w:rsidRPr="00622682">
        <w:rPr>
          <w:color w:val="auto"/>
          <w:vertAlign w:val="subscript"/>
        </w:rPr>
        <w:t>1</w:t>
      </w:r>
      <w:r w:rsidRPr="00622682">
        <w:rPr>
          <w:color w:val="auto"/>
        </w:rPr>
        <w:t>-</w:t>
      </w:r>
      <w:r w:rsidRPr="00622682">
        <w:rPr>
          <w:i/>
          <w:iCs/>
          <w:color w:val="auto"/>
        </w:rPr>
        <w:t>M</w:t>
      </w:r>
      <w:r w:rsidRPr="00622682">
        <w:rPr>
          <w:color w:val="auto"/>
          <w:vertAlign w:val="subscript"/>
        </w:rPr>
        <w:t>3</w:t>
      </w:r>
      <w:r w:rsidRPr="00622682">
        <w:rPr>
          <w:color w:val="auto"/>
        </w:rPr>
        <w:t xml:space="preserve"> = 0.22, </w:t>
      </w:r>
      <w:r w:rsidRPr="00622682">
        <w:rPr>
          <w:i/>
          <w:iCs/>
          <w:color w:val="auto"/>
        </w:rPr>
        <w:t>z</w:t>
      </w:r>
      <w:r w:rsidRPr="00622682">
        <w:rPr>
          <w:color w:val="auto"/>
        </w:rPr>
        <w:t xml:space="preserve"> = 5.92; </w:t>
      </w:r>
      <w:r w:rsidRPr="00622682">
        <w:rPr>
          <w:i/>
          <w:iCs/>
          <w:color w:val="auto"/>
        </w:rPr>
        <w:t>M</w:t>
      </w:r>
      <w:r w:rsidRPr="00622682">
        <w:rPr>
          <w:color w:val="auto"/>
          <w:vertAlign w:val="subscript"/>
        </w:rPr>
        <w:t>1</w:t>
      </w:r>
      <w:r w:rsidRPr="00622682">
        <w:rPr>
          <w:color w:val="auto"/>
        </w:rPr>
        <w:t>-</w:t>
      </w:r>
      <w:r w:rsidRPr="00622682">
        <w:rPr>
          <w:i/>
          <w:iCs/>
          <w:color w:val="auto"/>
        </w:rPr>
        <w:t>M</w:t>
      </w:r>
      <w:r w:rsidRPr="00622682">
        <w:rPr>
          <w:color w:val="auto"/>
          <w:vertAlign w:val="subscript"/>
        </w:rPr>
        <w:t>4</w:t>
      </w:r>
      <w:r w:rsidRPr="00622682">
        <w:rPr>
          <w:color w:val="auto"/>
        </w:rPr>
        <w:t xml:space="preserve"> = 0.70, </w:t>
      </w:r>
      <w:r w:rsidRPr="00622682">
        <w:rPr>
          <w:i/>
          <w:iCs/>
          <w:color w:val="auto"/>
        </w:rPr>
        <w:t>z</w:t>
      </w:r>
      <w:r w:rsidRPr="00622682">
        <w:rPr>
          <w:color w:val="auto"/>
        </w:rPr>
        <w:t xml:space="preserve"> = 17.77; </w:t>
      </w:r>
      <w:r w:rsidRPr="00622682">
        <w:rPr>
          <w:i/>
          <w:iCs/>
          <w:color w:val="auto"/>
        </w:rPr>
        <w:t>M</w:t>
      </w:r>
      <w:r w:rsidRPr="00622682">
        <w:rPr>
          <w:color w:val="auto"/>
          <w:vertAlign w:val="subscript"/>
        </w:rPr>
        <w:t>2</w:t>
      </w:r>
      <w:r w:rsidRPr="00622682">
        <w:rPr>
          <w:color w:val="auto"/>
        </w:rPr>
        <w:t>-</w:t>
      </w:r>
      <w:r w:rsidRPr="00622682">
        <w:rPr>
          <w:i/>
          <w:iCs/>
          <w:color w:val="auto"/>
        </w:rPr>
        <w:t>M</w:t>
      </w:r>
      <w:r w:rsidRPr="00622682">
        <w:rPr>
          <w:color w:val="auto"/>
          <w:vertAlign w:val="subscript"/>
        </w:rPr>
        <w:t>3</w:t>
      </w:r>
      <w:r w:rsidRPr="00622682">
        <w:rPr>
          <w:color w:val="auto"/>
        </w:rPr>
        <w:t xml:space="preserve"> = 0.25, </w:t>
      </w:r>
      <w:r w:rsidRPr="00622682">
        <w:rPr>
          <w:i/>
          <w:iCs/>
          <w:color w:val="auto"/>
        </w:rPr>
        <w:t>z</w:t>
      </w:r>
      <w:r w:rsidRPr="00622682">
        <w:rPr>
          <w:color w:val="auto"/>
        </w:rPr>
        <w:t xml:space="preserve"> = 7.71; </w:t>
      </w:r>
      <w:r w:rsidRPr="00622682">
        <w:rPr>
          <w:i/>
          <w:iCs/>
          <w:color w:val="auto"/>
        </w:rPr>
        <w:t>M</w:t>
      </w:r>
      <w:r w:rsidRPr="00622682">
        <w:rPr>
          <w:color w:val="auto"/>
          <w:vertAlign w:val="subscript"/>
        </w:rPr>
        <w:t>2</w:t>
      </w:r>
      <w:r w:rsidRPr="00622682">
        <w:rPr>
          <w:color w:val="auto"/>
        </w:rPr>
        <w:t>-</w:t>
      </w:r>
      <w:r w:rsidRPr="00622682">
        <w:rPr>
          <w:i/>
          <w:iCs/>
          <w:color w:val="auto"/>
        </w:rPr>
        <w:t>M</w:t>
      </w:r>
      <w:r w:rsidRPr="00622682">
        <w:rPr>
          <w:color w:val="auto"/>
          <w:vertAlign w:val="subscript"/>
        </w:rPr>
        <w:t>4</w:t>
      </w:r>
      <w:r w:rsidRPr="00622682">
        <w:rPr>
          <w:color w:val="auto"/>
        </w:rPr>
        <w:t xml:space="preserve"> = 0.73, </w:t>
      </w:r>
      <w:r w:rsidRPr="00622682">
        <w:rPr>
          <w:i/>
          <w:iCs/>
          <w:color w:val="auto"/>
        </w:rPr>
        <w:t>z</w:t>
      </w:r>
      <w:r w:rsidRPr="00622682">
        <w:rPr>
          <w:color w:val="auto"/>
        </w:rPr>
        <w:t xml:space="preserve"> = 20.89). Third, the within-person response vector correlation coefficients of the fully careless responding group were significantly lower than those of the partially careless responding group (</w:t>
      </w:r>
      <w:r w:rsidRPr="00622682">
        <w:rPr>
          <w:i/>
          <w:iCs/>
          <w:color w:val="auto"/>
        </w:rPr>
        <w:t>M</w:t>
      </w:r>
      <w:r w:rsidRPr="00622682">
        <w:rPr>
          <w:color w:val="auto"/>
          <w:vertAlign w:val="subscript"/>
        </w:rPr>
        <w:t>3</w:t>
      </w:r>
      <w:r w:rsidRPr="00622682">
        <w:rPr>
          <w:color w:val="auto"/>
        </w:rPr>
        <w:t>-</w:t>
      </w:r>
      <w:r w:rsidRPr="00622682">
        <w:rPr>
          <w:i/>
          <w:iCs/>
          <w:color w:val="auto"/>
        </w:rPr>
        <w:t>M</w:t>
      </w:r>
      <w:r w:rsidRPr="00622682">
        <w:rPr>
          <w:color w:val="auto"/>
          <w:vertAlign w:val="subscript"/>
        </w:rPr>
        <w:t>4</w:t>
      </w:r>
      <w:r w:rsidRPr="00622682">
        <w:rPr>
          <w:color w:val="auto"/>
        </w:rPr>
        <w:t xml:space="preserve"> = 0.49, </w:t>
      </w:r>
      <w:r w:rsidRPr="00622682">
        <w:rPr>
          <w:i/>
          <w:iCs/>
          <w:color w:val="auto"/>
        </w:rPr>
        <w:t>z</w:t>
      </w:r>
      <w:r w:rsidRPr="00622682">
        <w:rPr>
          <w:color w:val="auto"/>
        </w:rPr>
        <w:t xml:space="preserve"> = 14.69). Based on these results, the manipulation was successful, and we therefore proceeded with the main analyses.</w:t>
      </w:r>
    </w:p>
    <w:p w14:paraId="4CC25DC3" w14:textId="77777777" w:rsidR="005311EA" w:rsidRPr="00622682" w:rsidRDefault="005311EA" w:rsidP="00182DB3">
      <w:pPr>
        <w:ind w:firstLine="0"/>
        <w:rPr>
          <w:color w:val="auto"/>
        </w:rPr>
      </w:pPr>
    </w:p>
    <w:p w14:paraId="298D385E" w14:textId="77777777" w:rsidR="00081CBB" w:rsidRPr="00622682" w:rsidRDefault="00081CBB" w:rsidP="0069345C">
      <w:pPr>
        <w:rPr>
          <w:color w:val="auto"/>
        </w:rPr>
        <w:sectPr w:rsidR="00081CBB" w:rsidRPr="00622682" w:rsidSect="00E431D0">
          <w:footnotePr>
            <w:pos w:val="beneathText"/>
          </w:footnotePr>
          <w:pgSz w:w="12240" w:h="15840"/>
          <w:pgMar w:top="1440" w:right="1440" w:bottom="1440" w:left="1440" w:header="720" w:footer="720" w:gutter="0"/>
          <w:pgNumType w:chapStyle="1"/>
          <w:cols w:space="720"/>
          <w:titlePg/>
          <w:docGrid w:linePitch="360"/>
        </w:sectPr>
      </w:pPr>
    </w:p>
    <w:p w14:paraId="3C9A3EB0" w14:textId="6A4466D8" w:rsidR="00AB2908" w:rsidRPr="00622682" w:rsidRDefault="00AB2908" w:rsidP="00AB2908">
      <w:pPr>
        <w:pStyle w:val="berschrift1"/>
        <w:rPr>
          <w:color w:val="auto"/>
        </w:rPr>
      </w:pPr>
      <w:r w:rsidRPr="00622682">
        <w:rPr>
          <w:color w:val="auto"/>
        </w:rPr>
        <w:lastRenderedPageBreak/>
        <w:t>Table S30</w:t>
      </w:r>
    </w:p>
    <w:p w14:paraId="0463BA89" w14:textId="77777777" w:rsidR="00AB2908" w:rsidRPr="00622682" w:rsidRDefault="00AB2908" w:rsidP="00AB2908">
      <w:pPr>
        <w:ind w:firstLine="0"/>
        <w:rPr>
          <w:color w:val="auto"/>
        </w:rPr>
      </w:pPr>
      <w:r w:rsidRPr="00622682">
        <w:rPr>
          <w:i/>
          <w:iCs/>
          <w:color w:val="auto"/>
        </w:rPr>
        <w:t xml:space="preserve">Comparisons of t1-t2 Mean Differences of Substantive Scale Scores and </w:t>
      </w:r>
      <w:r w:rsidRPr="00622682">
        <w:rPr>
          <w:i/>
          <w:color w:val="auto"/>
        </w:rPr>
        <w:t>Selected Indirect Careless Responding Indices</w:t>
      </w:r>
      <w:r w:rsidRPr="00622682">
        <w:rPr>
          <w:i/>
          <w:iCs/>
          <w:color w:val="auto"/>
        </w:rPr>
        <w:t xml:space="preserve"> Across the Conditions in Study 5</w:t>
      </w:r>
    </w:p>
    <w:tbl>
      <w:tblPr>
        <w:tblStyle w:val="APAReport"/>
        <w:tblW w:w="5000" w:type="pct"/>
        <w:tblLook w:val="04A0" w:firstRow="1" w:lastRow="0" w:firstColumn="1" w:lastColumn="0" w:noHBand="0" w:noVBand="1"/>
      </w:tblPr>
      <w:tblGrid>
        <w:gridCol w:w="1505"/>
        <w:gridCol w:w="429"/>
        <w:gridCol w:w="429"/>
        <w:gridCol w:w="226"/>
        <w:gridCol w:w="430"/>
        <w:gridCol w:w="430"/>
        <w:gridCol w:w="550"/>
        <w:gridCol w:w="226"/>
        <w:gridCol w:w="430"/>
        <w:gridCol w:w="430"/>
        <w:gridCol w:w="226"/>
        <w:gridCol w:w="430"/>
        <w:gridCol w:w="430"/>
        <w:gridCol w:w="550"/>
        <w:gridCol w:w="226"/>
        <w:gridCol w:w="430"/>
        <w:gridCol w:w="430"/>
        <w:gridCol w:w="226"/>
        <w:gridCol w:w="430"/>
        <w:gridCol w:w="430"/>
        <w:gridCol w:w="513"/>
        <w:gridCol w:w="226"/>
        <w:gridCol w:w="430"/>
        <w:gridCol w:w="430"/>
        <w:gridCol w:w="226"/>
        <w:gridCol w:w="472"/>
        <w:gridCol w:w="430"/>
        <w:gridCol w:w="508"/>
        <w:gridCol w:w="226"/>
        <w:gridCol w:w="606"/>
      </w:tblGrid>
      <w:tr w:rsidR="00622682" w:rsidRPr="00622682" w14:paraId="674E5D02" w14:textId="77777777" w:rsidTr="00A279D7">
        <w:trPr>
          <w:cnfStyle w:val="100000000000" w:firstRow="1" w:lastRow="0" w:firstColumn="0" w:lastColumn="0" w:oddVBand="0" w:evenVBand="0" w:oddHBand="0" w:evenHBand="0" w:firstRowFirstColumn="0" w:firstRowLastColumn="0" w:lastRowFirstColumn="0" w:lastRowLastColumn="0"/>
        </w:trPr>
        <w:tc>
          <w:tcPr>
            <w:tcW w:w="581" w:type="pct"/>
            <w:tcBorders>
              <w:bottom w:val="nil"/>
            </w:tcBorders>
            <w:vAlign w:val="bottom"/>
          </w:tcPr>
          <w:p w14:paraId="00F7D006" w14:textId="77777777" w:rsidR="00AB2908" w:rsidRPr="00622682" w:rsidRDefault="00AB2908" w:rsidP="00A279D7">
            <w:pPr>
              <w:spacing w:before="120" w:line="360" w:lineRule="auto"/>
              <w:rPr>
                <w:color w:val="auto"/>
                <w:sz w:val="12"/>
                <w:szCs w:val="12"/>
              </w:rPr>
            </w:pPr>
          </w:p>
        </w:tc>
        <w:tc>
          <w:tcPr>
            <w:tcW w:w="963" w:type="pct"/>
            <w:gridSpan w:val="6"/>
            <w:tcBorders>
              <w:bottom w:val="single" w:sz="6" w:space="0" w:color="auto"/>
            </w:tcBorders>
            <w:vAlign w:val="bottom"/>
          </w:tcPr>
          <w:p w14:paraId="3DF416C6" w14:textId="77777777" w:rsidR="00AB2908" w:rsidRPr="00622682" w:rsidRDefault="00AB2908" w:rsidP="00A279D7">
            <w:pPr>
              <w:spacing w:before="120" w:line="360" w:lineRule="auto"/>
              <w:jc w:val="center"/>
              <w:rPr>
                <w:rFonts w:cstheme="minorHAnsi"/>
                <w:color w:val="auto"/>
                <w:sz w:val="12"/>
                <w:szCs w:val="12"/>
              </w:rPr>
            </w:pPr>
            <w:r w:rsidRPr="00622682">
              <w:rPr>
                <w:rFonts w:cstheme="minorHAnsi"/>
                <w:color w:val="auto"/>
                <w:sz w:val="12"/>
                <w:szCs w:val="12"/>
              </w:rPr>
              <w:t>Careful Unincentivized</w:t>
            </w:r>
          </w:p>
        </w:tc>
        <w:tc>
          <w:tcPr>
            <w:tcW w:w="87" w:type="pct"/>
            <w:tcBorders>
              <w:bottom w:val="nil"/>
            </w:tcBorders>
            <w:vAlign w:val="bottom"/>
          </w:tcPr>
          <w:p w14:paraId="581A844B" w14:textId="77777777" w:rsidR="00AB2908" w:rsidRPr="00622682" w:rsidRDefault="00AB2908" w:rsidP="00A279D7">
            <w:pPr>
              <w:spacing w:before="120" w:line="360" w:lineRule="auto"/>
              <w:jc w:val="center"/>
              <w:rPr>
                <w:color w:val="auto"/>
                <w:sz w:val="12"/>
                <w:szCs w:val="12"/>
              </w:rPr>
            </w:pPr>
          </w:p>
        </w:tc>
        <w:tc>
          <w:tcPr>
            <w:tcW w:w="963" w:type="pct"/>
            <w:gridSpan w:val="6"/>
            <w:tcBorders>
              <w:bottom w:val="single" w:sz="6" w:space="0" w:color="auto"/>
            </w:tcBorders>
            <w:vAlign w:val="bottom"/>
          </w:tcPr>
          <w:p w14:paraId="0C5218CD" w14:textId="77777777" w:rsidR="00AB2908" w:rsidRPr="00622682" w:rsidRDefault="00AB2908" w:rsidP="00A279D7">
            <w:pPr>
              <w:spacing w:before="120" w:line="360" w:lineRule="auto"/>
              <w:jc w:val="center"/>
              <w:rPr>
                <w:rFonts w:cstheme="minorHAnsi"/>
                <w:color w:val="auto"/>
                <w:sz w:val="12"/>
                <w:szCs w:val="12"/>
              </w:rPr>
            </w:pPr>
            <w:r w:rsidRPr="00622682">
              <w:rPr>
                <w:rFonts w:cstheme="minorHAnsi"/>
                <w:color w:val="auto"/>
                <w:sz w:val="12"/>
                <w:szCs w:val="12"/>
              </w:rPr>
              <w:t>Careful Incentivized</w:t>
            </w:r>
          </w:p>
        </w:tc>
        <w:tc>
          <w:tcPr>
            <w:tcW w:w="87" w:type="pct"/>
            <w:tcBorders>
              <w:bottom w:val="nil"/>
            </w:tcBorders>
          </w:tcPr>
          <w:p w14:paraId="448E24FF" w14:textId="77777777" w:rsidR="00AB2908" w:rsidRPr="00622682" w:rsidRDefault="00AB2908" w:rsidP="00A279D7">
            <w:pPr>
              <w:spacing w:before="120" w:line="360" w:lineRule="auto"/>
              <w:jc w:val="center"/>
              <w:rPr>
                <w:color w:val="auto"/>
                <w:sz w:val="12"/>
                <w:szCs w:val="12"/>
              </w:rPr>
            </w:pPr>
          </w:p>
        </w:tc>
        <w:tc>
          <w:tcPr>
            <w:tcW w:w="949" w:type="pct"/>
            <w:gridSpan w:val="6"/>
            <w:tcBorders>
              <w:bottom w:val="single" w:sz="6" w:space="0" w:color="auto"/>
            </w:tcBorders>
            <w:vAlign w:val="bottom"/>
          </w:tcPr>
          <w:p w14:paraId="1C2E3124" w14:textId="77777777" w:rsidR="00AB2908" w:rsidRPr="00622682" w:rsidRDefault="00AB2908" w:rsidP="00A279D7">
            <w:pPr>
              <w:spacing w:before="120" w:line="360" w:lineRule="auto"/>
              <w:jc w:val="center"/>
              <w:rPr>
                <w:rFonts w:cstheme="minorHAnsi"/>
                <w:color w:val="auto"/>
                <w:sz w:val="12"/>
                <w:szCs w:val="12"/>
              </w:rPr>
            </w:pPr>
            <w:r w:rsidRPr="00622682">
              <w:rPr>
                <w:rFonts w:cstheme="minorHAnsi"/>
                <w:color w:val="auto"/>
                <w:sz w:val="12"/>
                <w:szCs w:val="12"/>
              </w:rPr>
              <w:t>Careless 33%</w:t>
            </w:r>
          </w:p>
        </w:tc>
        <w:tc>
          <w:tcPr>
            <w:tcW w:w="87" w:type="pct"/>
            <w:tcBorders>
              <w:bottom w:val="nil"/>
            </w:tcBorders>
          </w:tcPr>
          <w:p w14:paraId="331FF823" w14:textId="77777777" w:rsidR="00AB2908" w:rsidRPr="00622682" w:rsidRDefault="00AB2908" w:rsidP="00A279D7">
            <w:pPr>
              <w:spacing w:before="120" w:line="360" w:lineRule="auto"/>
              <w:jc w:val="center"/>
              <w:rPr>
                <w:rFonts w:cstheme="minorHAnsi"/>
                <w:color w:val="auto"/>
                <w:sz w:val="12"/>
                <w:szCs w:val="12"/>
              </w:rPr>
            </w:pPr>
          </w:p>
        </w:tc>
        <w:tc>
          <w:tcPr>
            <w:tcW w:w="963" w:type="pct"/>
            <w:gridSpan w:val="6"/>
            <w:tcBorders>
              <w:bottom w:val="single" w:sz="6" w:space="0" w:color="auto"/>
            </w:tcBorders>
            <w:vAlign w:val="bottom"/>
          </w:tcPr>
          <w:p w14:paraId="6C7F2A2F" w14:textId="77777777" w:rsidR="00AB2908" w:rsidRPr="00622682" w:rsidRDefault="00AB2908" w:rsidP="00A279D7">
            <w:pPr>
              <w:spacing w:before="120" w:line="360" w:lineRule="auto"/>
              <w:jc w:val="center"/>
              <w:rPr>
                <w:rFonts w:cstheme="minorHAnsi"/>
                <w:color w:val="auto"/>
                <w:sz w:val="12"/>
                <w:szCs w:val="12"/>
              </w:rPr>
            </w:pPr>
            <w:r w:rsidRPr="00622682">
              <w:rPr>
                <w:rFonts w:cstheme="minorHAnsi"/>
                <w:color w:val="auto"/>
                <w:sz w:val="12"/>
                <w:szCs w:val="12"/>
              </w:rPr>
              <w:t>Careless 100%</w:t>
            </w:r>
          </w:p>
        </w:tc>
        <w:tc>
          <w:tcPr>
            <w:tcW w:w="87" w:type="pct"/>
            <w:tcBorders>
              <w:bottom w:val="nil"/>
            </w:tcBorders>
          </w:tcPr>
          <w:p w14:paraId="65823440" w14:textId="77777777" w:rsidR="00AB2908" w:rsidRPr="00622682" w:rsidRDefault="00AB2908" w:rsidP="00A279D7">
            <w:pPr>
              <w:spacing w:before="120" w:line="360" w:lineRule="auto"/>
              <w:jc w:val="center"/>
              <w:rPr>
                <w:rFonts w:cstheme="minorHAnsi"/>
                <w:color w:val="auto"/>
                <w:sz w:val="12"/>
                <w:szCs w:val="12"/>
              </w:rPr>
            </w:pPr>
          </w:p>
        </w:tc>
        <w:tc>
          <w:tcPr>
            <w:tcW w:w="236" w:type="pct"/>
            <w:tcBorders>
              <w:bottom w:val="nil"/>
            </w:tcBorders>
            <w:vAlign w:val="bottom"/>
          </w:tcPr>
          <w:p w14:paraId="4F1B59BC" w14:textId="77777777" w:rsidR="00AB2908" w:rsidRPr="00622682" w:rsidRDefault="00AB2908" w:rsidP="00A279D7">
            <w:pPr>
              <w:spacing w:before="120" w:line="360" w:lineRule="auto"/>
              <w:jc w:val="center"/>
              <w:rPr>
                <w:rFonts w:cstheme="minorHAnsi"/>
                <w:color w:val="auto"/>
                <w:sz w:val="12"/>
                <w:szCs w:val="12"/>
              </w:rPr>
            </w:pPr>
          </w:p>
        </w:tc>
      </w:tr>
      <w:tr w:rsidR="00622682" w:rsidRPr="00622682" w14:paraId="7E807915" w14:textId="77777777" w:rsidTr="00A279D7">
        <w:tc>
          <w:tcPr>
            <w:tcW w:w="581" w:type="pct"/>
            <w:tcBorders>
              <w:top w:val="nil"/>
              <w:bottom w:val="nil"/>
            </w:tcBorders>
            <w:vAlign w:val="bottom"/>
          </w:tcPr>
          <w:p w14:paraId="4452FC27" w14:textId="77777777" w:rsidR="00AB2908" w:rsidRPr="00622682" w:rsidRDefault="00AB2908" w:rsidP="00A279D7">
            <w:pPr>
              <w:spacing w:before="120" w:line="360" w:lineRule="auto"/>
              <w:rPr>
                <w:color w:val="auto"/>
                <w:sz w:val="12"/>
                <w:szCs w:val="12"/>
              </w:rPr>
            </w:pPr>
          </w:p>
        </w:tc>
        <w:tc>
          <w:tcPr>
            <w:tcW w:w="332" w:type="pct"/>
            <w:gridSpan w:val="2"/>
            <w:tcBorders>
              <w:top w:val="single" w:sz="6" w:space="0" w:color="auto"/>
              <w:bottom w:val="single" w:sz="6" w:space="0" w:color="auto"/>
            </w:tcBorders>
            <w:vAlign w:val="bottom"/>
          </w:tcPr>
          <w:p w14:paraId="3EA0499F" w14:textId="77777777" w:rsidR="00AB2908" w:rsidRPr="00622682" w:rsidRDefault="00AB2908" w:rsidP="00A279D7">
            <w:pPr>
              <w:spacing w:before="120" w:line="360" w:lineRule="auto"/>
              <w:jc w:val="center"/>
              <w:rPr>
                <w:color w:val="auto"/>
                <w:sz w:val="12"/>
                <w:szCs w:val="12"/>
              </w:rPr>
            </w:pPr>
            <w:r w:rsidRPr="00622682">
              <w:rPr>
                <w:color w:val="auto"/>
                <w:sz w:val="12"/>
                <w:szCs w:val="12"/>
              </w:rPr>
              <w:t>t1</w:t>
            </w:r>
          </w:p>
        </w:tc>
        <w:tc>
          <w:tcPr>
            <w:tcW w:w="87" w:type="pct"/>
            <w:tcBorders>
              <w:top w:val="nil"/>
              <w:bottom w:val="nil"/>
            </w:tcBorders>
            <w:vAlign w:val="bottom"/>
          </w:tcPr>
          <w:p w14:paraId="2635305B" w14:textId="77777777" w:rsidR="00AB2908" w:rsidRPr="00622682" w:rsidRDefault="00AB2908" w:rsidP="00A279D7">
            <w:pPr>
              <w:spacing w:before="120" w:line="360" w:lineRule="auto"/>
              <w:jc w:val="center"/>
              <w:rPr>
                <w:color w:val="auto"/>
                <w:sz w:val="12"/>
                <w:szCs w:val="12"/>
              </w:rPr>
            </w:pPr>
          </w:p>
        </w:tc>
        <w:tc>
          <w:tcPr>
            <w:tcW w:w="332" w:type="pct"/>
            <w:gridSpan w:val="2"/>
            <w:tcBorders>
              <w:top w:val="single" w:sz="6" w:space="0" w:color="auto"/>
              <w:bottom w:val="single" w:sz="6" w:space="0" w:color="auto"/>
            </w:tcBorders>
            <w:vAlign w:val="bottom"/>
          </w:tcPr>
          <w:p w14:paraId="618CD37F" w14:textId="77777777" w:rsidR="00AB2908" w:rsidRPr="00622682" w:rsidRDefault="00AB2908" w:rsidP="00A279D7">
            <w:pPr>
              <w:spacing w:before="120" w:line="360" w:lineRule="auto"/>
              <w:jc w:val="center"/>
              <w:rPr>
                <w:color w:val="auto"/>
                <w:sz w:val="12"/>
                <w:szCs w:val="12"/>
              </w:rPr>
            </w:pPr>
            <w:r w:rsidRPr="00622682">
              <w:rPr>
                <w:color w:val="auto"/>
                <w:sz w:val="12"/>
                <w:szCs w:val="12"/>
              </w:rPr>
              <w:t>t2</w:t>
            </w:r>
          </w:p>
        </w:tc>
        <w:tc>
          <w:tcPr>
            <w:tcW w:w="211" w:type="pct"/>
            <w:tcBorders>
              <w:top w:val="nil"/>
              <w:bottom w:val="nil"/>
            </w:tcBorders>
            <w:vAlign w:val="bottom"/>
          </w:tcPr>
          <w:p w14:paraId="729A9111" w14:textId="77777777" w:rsidR="00AB2908" w:rsidRPr="00622682" w:rsidRDefault="00AB2908" w:rsidP="00A279D7">
            <w:pPr>
              <w:spacing w:before="120" w:line="360" w:lineRule="auto"/>
              <w:jc w:val="center"/>
              <w:rPr>
                <w:rFonts w:cstheme="minorHAnsi"/>
                <w:color w:val="auto"/>
                <w:sz w:val="12"/>
                <w:szCs w:val="12"/>
              </w:rPr>
            </w:pPr>
          </w:p>
        </w:tc>
        <w:tc>
          <w:tcPr>
            <w:tcW w:w="87" w:type="pct"/>
            <w:tcBorders>
              <w:top w:val="nil"/>
              <w:bottom w:val="nil"/>
            </w:tcBorders>
            <w:vAlign w:val="bottom"/>
          </w:tcPr>
          <w:p w14:paraId="2EBC2287" w14:textId="77777777" w:rsidR="00AB2908" w:rsidRPr="00622682" w:rsidRDefault="00AB2908" w:rsidP="00A279D7">
            <w:pPr>
              <w:spacing w:before="120" w:line="360" w:lineRule="auto"/>
              <w:jc w:val="center"/>
              <w:rPr>
                <w:color w:val="auto"/>
                <w:sz w:val="12"/>
                <w:szCs w:val="12"/>
              </w:rPr>
            </w:pPr>
          </w:p>
        </w:tc>
        <w:tc>
          <w:tcPr>
            <w:tcW w:w="332" w:type="pct"/>
            <w:gridSpan w:val="2"/>
            <w:tcBorders>
              <w:top w:val="single" w:sz="6" w:space="0" w:color="auto"/>
              <w:bottom w:val="single" w:sz="6" w:space="0" w:color="auto"/>
            </w:tcBorders>
            <w:vAlign w:val="bottom"/>
          </w:tcPr>
          <w:p w14:paraId="02855782" w14:textId="77777777" w:rsidR="00AB2908" w:rsidRPr="00622682" w:rsidRDefault="00AB2908" w:rsidP="00A279D7">
            <w:pPr>
              <w:spacing w:before="120" w:line="360" w:lineRule="auto"/>
              <w:jc w:val="center"/>
              <w:rPr>
                <w:color w:val="auto"/>
                <w:sz w:val="12"/>
                <w:szCs w:val="12"/>
              </w:rPr>
            </w:pPr>
            <w:r w:rsidRPr="00622682">
              <w:rPr>
                <w:color w:val="auto"/>
                <w:sz w:val="12"/>
                <w:szCs w:val="12"/>
              </w:rPr>
              <w:t>t1</w:t>
            </w:r>
          </w:p>
        </w:tc>
        <w:tc>
          <w:tcPr>
            <w:tcW w:w="87" w:type="pct"/>
            <w:tcBorders>
              <w:top w:val="nil"/>
              <w:bottom w:val="nil"/>
            </w:tcBorders>
            <w:vAlign w:val="bottom"/>
          </w:tcPr>
          <w:p w14:paraId="507ACE1F" w14:textId="77777777" w:rsidR="00AB2908" w:rsidRPr="00622682" w:rsidRDefault="00AB2908" w:rsidP="00A279D7">
            <w:pPr>
              <w:spacing w:before="120" w:line="360" w:lineRule="auto"/>
              <w:jc w:val="center"/>
              <w:rPr>
                <w:color w:val="auto"/>
                <w:sz w:val="12"/>
                <w:szCs w:val="12"/>
              </w:rPr>
            </w:pPr>
          </w:p>
        </w:tc>
        <w:tc>
          <w:tcPr>
            <w:tcW w:w="332" w:type="pct"/>
            <w:gridSpan w:val="2"/>
            <w:tcBorders>
              <w:top w:val="single" w:sz="6" w:space="0" w:color="auto"/>
              <w:bottom w:val="single" w:sz="6" w:space="0" w:color="auto"/>
            </w:tcBorders>
            <w:vAlign w:val="bottom"/>
          </w:tcPr>
          <w:p w14:paraId="12426870" w14:textId="77777777" w:rsidR="00AB2908" w:rsidRPr="00622682" w:rsidRDefault="00AB2908" w:rsidP="00A279D7">
            <w:pPr>
              <w:spacing w:before="120" w:line="360" w:lineRule="auto"/>
              <w:jc w:val="center"/>
              <w:rPr>
                <w:color w:val="auto"/>
                <w:sz w:val="12"/>
                <w:szCs w:val="12"/>
              </w:rPr>
            </w:pPr>
            <w:r w:rsidRPr="00622682">
              <w:rPr>
                <w:color w:val="auto"/>
                <w:sz w:val="12"/>
                <w:szCs w:val="12"/>
              </w:rPr>
              <w:t>t2</w:t>
            </w:r>
          </w:p>
        </w:tc>
        <w:tc>
          <w:tcPr>
            <w:tcW w:w="211" w:type="pct"/>
            <w:tcBorders>
              <w:top w:val="nil"/>
              <w:bottom w:val="nil"/>
            </w:tcBorders>
            <w:vAlign w:val="bottom"/>
          </w:tcPr>
          <w:p w14:paraId="18AD4DC2" w14:textId="77777777" w:rsidR="00AB2908" w:rsidRPr="00622682" w:rsidRDefault="00AB2908" w:rsidP="00A279D7">
            <w:pPr>
              <w:spacing w:before="120" w:line="360" w:lineRule="auto"/>
              <w:jc w:val="center"/>
              <w:rPr>
                <w:rFonts w:cstheme="minorHAnsi"/>
                <w:color w:val="auto"/>
                <w:sz w:val="12"/>
                <w:szCs w:val="12"/>
              </w:rPr>
            </w:pPr>
          </w:p>
        </w:tc>
        <w:tc>
          <w:tcPr>
            <w:tcW w:w="87" w:type="pct"/>
            <w:tcBorders>
              <w:top w:val="nil"/>
              <w:bottom w:val="nil"/>
            </w:tcBorders>
          </w:tcPr>
          <w:p w14:paraId="4B8CC060" w14:textId="77777777" w:rsidR="00AB2908" w:rsidRPr="00622682" w:rsidRDefault="00AB2908" w:rsidP="00A279D7">
            <w:pPr>
              <w:spacing w:before="120" w:line="360" w:lineRule="auto"/>
              <w:jc w:val="center"/>
              <w:rPr>
                <w:color w:val="auto"/>
                <w:sz w:val="12"/>
                <w:szCs w:val="12"/>
              </w:rPr>
            </w:pPr>
          </w:p>
        </w:tc>
        <w:tc>
          <w:tcPr>
            <w:tcW w:w="332" w:type="pct"/>
            <w:gridSpan w:val="2"/>
            <w:tcBorders>
              <w:top w:val="nil"/>
              <w:bottom w:val="single" w:sz="6" w:space="0" w:color="auto"/>
            </w:tcBorders>
            <w:vAlign w:val="bottom"/>
          </w:tcPr>
          <w:p w14:paraId="71BD05DA" w14:textId="77777777" w:rsidR="00AB2908" w:rsidRPr="00622682" w:rsidRDefault="00AB2908" w:rsidP="00A279D7">
            <w:pPr>
              <w:spacing w:before="120" w:line="360" w:lineRule="auto"/>
              <w:jc w:val="center"/>
              <w:rPr>
                <w:color w:val="auto"/>
                <w:sz w:val="12"/>
                <w:szCs w:val="12"/>
              </w:rPr>
            </w:pPr>
            <w:r w:rsidRPr="00622682">
              <w:rPr>
                <w:color w:val="auto"/>
                <w:sz w:val="12"/>
                <w:szCs w:val="12"/>
              </w:rPr>
              <w:t>t1</w:t>
            </w:r>
          </w:p>
        </w:tc>
        <w:tc>
          <w:tcPr>
            <w:tcW w:w="87" w:type="pct"/>
            <w:tcBorders>
              <w:top w:val="nil"/>
              <w:bottom w:val="nil"/>
            </w:tcBorders>
            <w:vAlign w:val="bottom"/>
          </w:tcPr>
          <w:p w14:paraId="7B967A5F" w14:textId="77777777" w:rsidR="00AB2908" w:rsidRPr="00622682" w:rsidRDefault="00AB2908" w:rsidP="00A279D7">
            <w:pPr>
              <w:spacing w:before="120" w:line="360" w:lineRule="auto"/>
              <w:jc w:val="center"/>
              <w:rPr>
                <w:color w:val="auto"/>
                <w:sz w:val="12"/>
                <w:szCs w:val="12"/>
              </w:rPr>
            </w:pPr>
          </w:p>
        </w:tc>
        <w:tc>
          <w:tcPr>
            <w:tcW w:w="332" w:type="pct"/>
            <w:gridSpan w:val="2"/>
            <w:tcBorders>
              <w:top w:val="nil"/>
              <w:bottom w:val="single" w:sz="6" w:space="0" w:color="auto"/>
            </w:tcBorders>
            <w:vAlign w:val="bottom"/>
          </w:tcPr>
          <w:p w14:paraId="56E18A38" w14:textId="77777777" w:rsidR="00AB2908" w:rsidRPr="00622682" w:rsidRDefault="00AB2908" w:rsidP="00A279D7">
            <w:pPr>
              <w:spacing w:before="120" w:line="360" w:lineRule="auto"/>
              <w:jc w:val="center"/>
              <w:rPr>
                <w:color w:val="auto"/>
                <w:sz w:val="12"/>
                <w:szCs w:val="12"/>
              </w:rPr>
            </w:pPr>
            <w:r w:rsidRPr="00622682">
              <w:rPr>
                <w:color w:val="auto"/>
                <w:sz w:val="12"/>
                <w:szCs w:val="12"/>
              </w:rPr>
              <w:t>t2</w:t>
            </w:r>
          </w:p>
        </w:tc>
        <w:tc>
          <w:tcPr>
            <w:tcW w:w="197" w:type="pct"/>
            <w:tcBorders>
              <w:top w:val="nil"/>
              <w:bottom w:val="nil"/>
            </w:tcBorders>
            <w:vAlign w:val="bottom"/>
          </w:tcPr>
          <w:p w14:paraId="25805BFD" w14:textId="77777777" w:rsidR="00AB2908" w:rsidRPr="00622682" w:rsidRDefault="00AB2908" w:rsidP="00A279D7">
            <w:pPr>
              <w:spacing w:before="120" w:line="360" w:lineRule="auto"/>
              <w:jc w:val="center"/>
              <w:rPr>
                <w:rFonts w:cstheme="minorHAnsi"/>
                <w:color w:val="auto"/>
                <w:sz w:val="12"/>
                <w:szCs w:val="12"/>
              </w:rPr>
            </w:pPr>
          </w:p>
        </w:tc>
        <w:tc>
          <w:tcPr>
            <w:tcW w:w="87" w:type="pct"/>
            <w:tcBorders>
              <w:top w:val="nil"/>
              <w:bottom w:val="nil"/>
            </w:tcBorders>
          </w:tcPr>
          <w:p w14:paraId="4855C3FD" w14:textId="77777777" w:rsidR="00AB2908" w:rsidRPr="00622682" w:rsidRDefault="00AB2908" w:rsidP="00A279D7">
            <w:pPr>
              <w:spacing w:before="120" w:line="360" w:lineRule="auto"/>
              <w:jc w:val="center"/>
              <w:rPr>
                <w:rFonts w:cstheme="minorHAnsi"/>
                <w:color w:val="auto"/>
                <w:sz w:val="12"/>
                <w:szCs w:val="12"/>
              </w:rPr>
            </w:pPr>
          </w:p>
        </w:tc>
        <w:tc>
          <w:tcPr>
            <w:tcW w:w="332" w:type="pct"/>
            <w:gridSpan w:val="2"/>
            <w:tcBorders>
              <w:top w:val="nil"/>
              <w:bottom w:val="single" w:sz="6" w:space="0" w:color="auto"/>
            </w:tcBorders>
            <w:vAlign w:val="bottom"/>
          </w:tcPr>
          <w:p w14:paraId="1D4C9AE7" w14:textId="77777777" w:rsidR="00AB2908" w:rsidRPr="00622682" w:rsidRDefault="00AB2908" w:rsidP="00A279D7">
            <w:pPr>
              <w:spacing w:before="120" w:line="360" w:lineRule="auto"/>
              <w:jc w:val="center"/>
              <w:rPr>
                <w:color w:val="auto"/>
                <w:sz w:val="12"/>
                <w:szCs w:val="12"/>
              </w:rPr>
            </w:pPr>
            <w:r w:rsidRPr="00622682">
              <w:rPr>
                <w:color w:val="auto"/>
                <w:sz w:val="12"/>
                <w:szCs w:val="12"/>
              </w:rPr>
              <w:t>t1</w:t>
            </w:r>
          </w:p>
        </w:tc>
        <w:tc>
          <w:tcPr>
            <w:tcW w:w="87" w:type="pct"/>
            <w:tcBorders>
              <w:top w:val="nil"/>
              <w:bottom w:val="nil"/>
            </w:tcBorders>
            <w:vAlign w:val="bottom"/>
          </w:tcPr>
          <w:p w14:paraId="1EDF492A" w14:textId="77777777" w:rsidR="00AB2908" w:rsidRPr="00622682" w:rsidRDefault="00AB2908" w:rsidP="00A279D7">
            <w:pPr>
              <w:spacing w:before="120" w:line="360" w:lineRule="auto"/>
              <w:jc w:val="center"/>
              <w:rPr>
                <w:rFonts w:cstheme="minorHAnsi"/>
                <w:color w:val="auto"/>
                <w:sz w:val="12"/>
                <w:szCs w:val="12"/>
              </w:rPr>
            </w:pPr>
          </w:p>
        </w:tc>
        <w:tc>
          <w:tcPr>
            <w:tcW w:w="348" w:type="pct"/>
            <w:gridSpan w:val="2"/>
            <w:tcBorders>
              <w:top w:val="nil"/>
              <w:bottom w:val="single" w:sz="6" w:space="0" w:color="auto"/>
            </w:tcBorders>
            <w:vAlign w:val="bottom"/>
          </w:tcPr>
          <w:p w14:paraId="7706A167" w14:textId="77777777" w:rsidR="00AB2908" w:rsidRPr="00622682" w:rsidRDefault="00AB2908" w:rsidP="00A279D7">
            <w:pPr>
              <w:spacing w:before="120" w:line="360" w:lineRule="auto"/>
              <w:jc w:val="center"/>
              <w:rPr>
                <w:color w:val="auto"/>
                <w:sz w:val="12"/>
                <w:szCs w:val="12"/>
              </w:rPr>
            </w:pPr>
            <w:r w:rsidRPr="00622682">
              <w:rPr>
                <w:color w:val="auto"/>
                <w:sz w:val="12"/>
                <w:szCs w:val="12"/>
              </w:rPr>
              <w:t>t2</w:t>
            </w:r>
          </w:p>
        </w:tc>
        <w:tc>
          <w:tcPr>
            <w:tcW w:w="196" w:type="pct"/>
            <w:tcBorders>
              <w:top w:val="nil"/>
              <w:bottom w:val="nil"/>
            </w:tcBorders>
            <w:vAlign w:val="bottom"/>
          </w:tcPr>
          <w:p w14:paraId="546AE1C1" w14:textId="77777777" w:rsidR="00AB2908" w:rsidRPr="00622682" w:rsidRDefault="00AB2908" w:rsidP="00A279D7">
            <w:pPr>
              <w:spacing w:before="120" w:line="360" w:lineRule="auto"/>
              <w:jc w:val="center"/>
              <w:rPr>
                <w:rFonts w:cstheme="minorHAnsi"/>
                <w:color w:val="auto"/>
                <w:sz w:val="12"/>
                <w:szCs w:val="12"/>
              </w:rPr>
            </w:pPr>
          </w:p>
        </w:tc>
        <w:tc>
          <w:tcPr>
            <w:tcW w:w="87" w:type="pct"/>
            <w:tcBorders>
              <w:top w:val="nil"/>
              <w:bottom w:val="nil"/>
            </w:tcBorders>
          </w:tcPr>
          <w:p w14:paraId="23639456" w14:textId="77777777" w:rsidR="00AB2908" w:rsidRPr="00622682" w:rsidRDefault="00AB2908" w:rsidP="00A279D7">
            <w:pPr>
              <w:spacing w:before="120" w:line="360" w:lineRule="auto"/>
              <w:jc w:val="center"/>
              <w:rPr>
                <w:rFonts w:cstheme="minorHAnsi"/>
                <w:color w:val="auto"/>
                <w:sz w:val="12"/>
                <w:szCs w:val="12"/>
              </w:rPr>
            </w:pPr>
          </w:p>
        </w:tc>
        <w:tc>
          <w:tcPr>
            <w:tcW w:w="236" w:type="pct"/>
            <w:tcBorders>
              <w:top w:val="nil"/>
              <w:bottom w:val="nil"/>
            </w:tcBorders>
            <w:vAlign w:val="bottom"/>
          </w:tcPr>
          <w:p w14:paraId="3E3E7E4F" w14:textId="77777777" w:rsidR="00AB2908" w:rsidRPr="00622682" w:rsidRDefault="00AB2908" w:rsidP="00A279D7">
            <w:pPr>
              <w:spacing w:before="120" w:line="360" w:lineRule="auto"/>
              <w:jc w:val="center"/>
              <w:rPr>
                <w:rFonts w:cstheme="minorHAnsi"/>
                <w:color w:val="auto"/>
                <w:sz w:val="12"/>
                <w:szCs w:val="12"/>
              </w:rPr>
            </w:pPr>
          </w:p>
        </w:tc>
      </w:tr>
      <w:tr w:rsidR="00622682" w:rsidRPr="00622682" w14:paraId="4105E499" w14:textId="77777777" w:rsidTr="00A279D7">
        <w:tc>
          <w:tcPr>
            <w:tcW w:w="581" w:type="pct"/>
            <w:tcBorders>
              <w:top w:val="nil"/>
              <w:bottom w:val="single" w:sz="6" w:space="0" w:color="auto"/>
            </w:tcBorders>
            <w:vAlign w:val="bottom"/>
          </w:tcPr>
          <w:p w14:paraId="21B21969" w14:textId="77777777" w:rsidR="00AB2908" w:rsidRPr="00622682" w:rsidRDefault="00AB2908" w:rsidP="00A279D7">
            <w:pPr>
              <w:spacing w:before="120" w:line="360" w:lineRule="auto"/>
              <w:rPr>
                <w:color w:val="auto"/>
                <w:sz w:val="12"/>
                <w:szCs w:val="12"/>
              </w:rPr>
            </w:pPr>
            <w:r w:rsidRPr="00622682">
              <w:rPr>
                <w:color w:val="auto"/>
                <w:sz w:val="12"/>
                <w:szCs w:val="12"/>
              </w:rPr>
              <w:t>Measure</w:t>
            </w:r>
          </w:p>
        </w:tc>
        <w:tc>
          <w:tcPr>
            <w:tcW w:w="166" w:type="pct"/>
            <w:tcBorders>
              <w:top w:val="single" w:sz="6" w:space="0" w:color="auto"/>
              <w:bottom w:val="single" w:sz="6" w:space="0" w:color="auto"/>
            </w:tcBorders>
            <w:vAlign w:val="bottom"/>
          </w:tcPr>
          <w:p w14:paraId="48859182" w14:textId="77777777" w:rsidR="00AB2908" w:rsidRPr="00622682" w:rsidRDefault="00AB2908" w:rsidP="00A279D7">
            <w:pPr>
              <w:spacing w:before="120" w:line="360" w:lineRule="auto"/>
              <w:jc w:val="center"/>
              <w:rPr>
                <w:i/>
                <w:iCs/>
                <w:color w:val="auto"/>
                <w:sz w:val="12"/>
                <w:szCs w:val="12"/>
              </w:rPr>
            </w:pPr>
            <w:r w:rsidRPr="00622682">
              <w:rPr>
                <w:i/>
                <w:iCs/>
                <w:color w:val="auto"/>
                <w:sz w:val="12"/>
                <w:szCs w:val="12"/>
              </w:rPr>
              <w:t>M</w:t>
            </w:r>
          </w:p>
        </w:tc>
        <w:tc>
          <w:tcPr>
            <w:tcW w:w="166" w:type="pct"/>
            <w:tcBorders>
              <w:top w:val="single" w:sz="6" w:space="0" w:color="auto"/>
              <w:bottom w:val="single" w:sz="6" w:space="0" w:color="auto"/>
            </w:tcBorders>
            <w:vAlign w:val="bottom"/>
          </w:tcPr>
          <w:p w14:paraId="472C0330" w14:textId="77777777" w:rsidR="00AB2908" w:rsidRPr="00622682" w:rsidRDefault="00AB2908" w:rsidP="00A279D7">
            <w:pPr>
              <w:spacing w:before="120" w:line="360" w:lineRule="auto"/>
              <w:jc w:val="center"/>
              <w:rPr>
                <w:i/>
                <w:iCs/>
                <w:color w:val="auto"/>
                <w:sz w:val="12"/>
                <w:szCs w:val="12"/>
              </w:rPr>
            </w:pPr>
            <w:r w:rsidRPr="00622682">
              <w:rPr>
                <w:i/>
                <w:iCs/>
                <w:color w:val="auto"/>
                <w:sz w:val="12"/>
                <w:szCs w:val="12"/>
              </w:rPr>
              <w:t>SD</w:t>
            </w:r>
          </w:p>
        </w:tc>
        <w:tc>
          <w:tcPr>
            <w:tcW w:w="87" w:type="pct"/>
            <w:tcBorders>
              <w:top w:val="nil"/>
              <w:bottom w:val="single" w:sz="6" w:space="0" w:color="auto"/>
            </w:tcBorders>
            <w:vAlign w:val="bottom"/>
          </w:tcPr>
          <w:p w14:paraId="7E8335E7" w14:textId="77777777" w:rsidR="00AB2908" w:rsidRPr="00622682" w:rsidRDefault="00AB2908" w:rsidP="00A279D7">
            <w:pPr>
              <w:spacing w:before="120" w:line="360" w:lineRule="auto"/>
              <w:jc w:val="center"/>
              <w:rPr>
                <w:i/>
                <w:iCs/>
                <w:color w:val="auto"/>
                <w:sz w:val="12"/>
                <w:szCs w:val="12"/>
              </w:rPr>
            </w:pPr>
          </w:p>
        </w:tc>
        <w:tc>
          <w:tcPr>
            <w:tcW w:w="166" w:type="pct"/>
            <w:tcBorders>
              <w:top w:val="single" w:sz="6" w:space="0" w:color="auto"/>
              <w:bottom w:val="single" w:sz="6" w:space="0" w:color="auto"/>
            </w:tcBorders>
            <w:vAlign w:val="bottom"/>
          </w:tcPr>
          <w:p w14:paraId="0AB7ED96" w14:textId="77777777" w:rsidR="00AB2908" w:rsidRPr="00622682" w:rsidRDefault="00AB2908" w:rsidP="00A279D7">
            <w:pPr>
              <w:spacing w:before="120" w:line="360" w:lineRule="auto"/>
              <w:jc w:val="center"/>
              <w:rPr>
                <w:i/>
                <w:iCs/>
                <w:color w:val="auto"/>
                <w:sz w:val="12"/>
                <w:szCs w:val="12"/>
              </w:rPr>
            </w:pPr>
            <w:r w:rsidRPr="00622682">
              <w:rPr>
                <w:i/>
                <w:iCs/>
                <w:color w:val="auto"/>
                <w:sz w:val="12"/>
                <w:szCs w:val="12"/>
              </w:rPr>
              <w:t>M</w:t>
            </w:r>
          </w:p>
        </w:tc>
        <w:tc>
          <w:tcPr>
            <w:tcW w:w="166" w:type="pct"/>
            <w:tcBorders>
              <w:top w:val="single" w:sz="6" w:space="0" w:color="auto"/>
              <w:bottom w:val="single" w:sz="6" w:space="0" w:color="auto"/>
            </w:tcBorders>
            <w:vAlign w:val="bottom"/>
          </w:tcPr>
          <w:p w14:paraId="4D2240F9" w14:textId="77777777" w:rsidR="00AB2908" w:rsidRPr="00622682" w:rsidRDefault="00AB2908" w:rsidP="00A279D7">
            <w:pPr>
              <w:spacing w:before="120" w:line="360" w:lineRule="auto"/>
              <w:jc w:val="center"/>
              <w:rPr>
                <w:i/>
                <w:iCs/>
                <w:color w:val="auto"/>
                <w:sz w:val="12"/>
                <w:szCs w:val="12"/>
              </w:rPr>
            </w:pPr>
            <w:r w:rsidRPr="00622682">
              <w:rPr>
                <w:i/>
                <w:iCs/>
                <w:color w:val="auto"/>
                <w:sz w:val="12"/>
                <w:szCs w:val="12"/>
              </w:rPr>
              <w:t>SD</w:t>
            </w:r>
          </w:p>
        </w:tc>
        <w:tc>
          <w:tcPr>
            <w:tcW w:w="211" w:type="pct"/>
            <w:tcBorders>
              <w:top w:val="nil"/>
              <w:bottom w:val="single" w:sz="6" w:space="0" w:color="auto"/>
            </w:tcBorders>
            <w:vAlign w:val="bottom"/>
          </w:tcPr>
          <w:p w14:paraId="3623741D" w14:textId="77777777" w:rsidR="00AB2908" w:rsidRPr="00622682" w:rsidRDefault="00AB2908" w:rsidP="00A279D7">
            <w:pPr>
              <w:spacing w:before="120" w:line="360" w:lineRule="auto"/>
              <w:jc w:val="center"/>
              <w:rPr>
                <w:color w:val="auto"/>
                <w:sz w:val="12"/>
                <w:szCs w:val="12"/>
              </w:rPr>
            </w:pPr>
            <w:r w:rsidRPr="00622682">
              <w:rPr>
                <w:rFonts w:cstheme="minorHAnsi"/>
                <w:color w:val="auto"/>
                <w:sz w:val="12"/>
                <w:szCs w:val="12"/>
              </w:rPr>
              <w:t>Δ</w:t>
            </w:r>
            <w:r w:rsidRPr="00622682">
              <w:rPr>
                <w:i/>
                <w:iCs/>
                <w:color w:val="auto"/>
                <w:sz w:val="12"/>
                <w:szCs w:val="12"/>
              </w:rPr>
              <w:t>M</w:t>
            </w:r>
          </w:p>
        </w:tc>
        <w:tc>
          <w:tcPr>
            <w:tcW w:w="87" w:type="pct"/>
            <w:tcBorders>
              <w:top w:val="nil"/>
              <w:bottom w:val="single" w:sz="6" w:space="0" w:color="auto"/>
            </w:tcBorders>
            <w:vAlign w:val="bottom"/>
          </w:tcPr>
          <w:p w14:paraId="092A4658" w14:textId="77777777" w:rsidR="00AB2908" w:rsidRPr="00622682" w:rsidRDefault="00AB2908" w:rsidP="00A279D7">
            <w:pPr>
              <w:spacing w:before="120" w:line="360" w:lineRule="auto"/>
              <w:jc w:val="center"/>
              <w:rPr>
                <w:color w:val="auto"/>
                <w:sz w:val="12"/>
                <w:szCs w:val="12"/>
              </w:rPr>
            </w:pPr>
          </w:p>
        </w:tc>
        <w:tc>
          <w:tcPr>
            <w:tcW w:w="166" w:type="pct"/>
            <w:tcBorders>
              <w:top w:val="single" w:sz="6" w:space="0" w:color="auto"/>
              <w:bottom w:val="single" w:sz="6" w:space="0" w:color="auto"/>
            </w:tcBorders>
            <w:vAlign w:val="bottom"/>
          </w:tcPr>
          <w:p w14:paraId="35D94E39" w14:textId="77777777" w:rsidR="00AB2908" w:rsidRPr="00622682" w:rsidRDefault="00AB2908" w:rsidP="00A279D7">
            <w:pPr>
              <w:spacing w:before="120" w:line="360" w:lineRule="auto"/>
              <w:jc w:val="center"/>
              <w:rPr>
                <w:i/>
                <w:iCs/>
                <w:color w:val="auto"/>
                <w:sz w:val="12"/>
                <w:szCs w:val="12"/>
              </w:rPr>
            </w:pPr>
            <w:r w:rsidRPr="00622682">
              <w:rPr>
                <w:i/>
                <w:iCs/>
                <w:color w:val="auto"/>
                <w:sz w:val="12"/>
                <w:szCs w:val="12"/>
              </w:rPr>
              <w:t>M</w:t>
            </w:r>
          </w:p>
        </w:tc>
        <w:tc>
          <w:tcPr>
            <w:tcW w:w="166" w:type="pct"/>
            <w:tcBorders>
              <w:top w:val="single" w:sz="6" w:space="0" w:color="auto"/>
              <w:bottom w:val="single" w:sz="6" w:space="0" w:color="auto"/>
            </w:tcBorders>
            <w:vAlign w:val="bottom"/>
          </w:tcPr>
          <w:p w14:paraId="6C9AB9A5" w14:textId="77777777" w:rsidR="00AB2908" w:rsidRPr="00622682" w:rsidRDefault="00AB2908" w:rsidP="00A279D7">
            <w:pPr>
              <w:spacing w:before="120" w:line="360" w:lineRule="auto"/>
              <w:jc w:val="center"/>
              <w:rPr>
                <w:i/>
                <w:iCs/>
                <w:color w:val="auto"/>
                <w:sz w:val="12"/>
                <w:szCs w:val="12"/>
              </w:rPr>
            </w:pPr>
            <w:r w:rsidRPr="00622682">
              <w:rPr>
                <w:i/>
                <w:iCs/>
                <w:color w:val="auto"/>
                <w:sz w:val="12"/>
                <w:szCs w:val="12"/>
              </w:rPr>
              <w:t>SD</w:t>
            </w:r>
          </w:p>
        </w:tc>
        <w:tc>
          <w:tcPr>
            <w:tcW w:w="87" w:type="pct"/>
            <w:tcBorders>
              <w:top w:val="nil"/>
              <w:bottom w:val="single" w:sz="6" w:space="0" w:color="auto"/>
            </w:tcBorders>
            <w:vAlign w:val="bottom"/>
          </w:tcPr>
          <w:p w14:paraId="06D0E016" w14:textId="77777777" w:rsidR="00AB2908" w:rsidRPr="00622682" w:rsidRDefault="00AB2908" w:rsidP="00A279D7">
            <w:pPr>
              <w:spacing w:before="120" w:line="360" w:lineRule="auto"/>
              <w:jc w:val="center"/>
              <w:rPr>
                <w:i/>
                <w:iCs/>
                <w:color w:val="auto"/>
                <w:sz w:val="12"/>
                <w:szCs w:val="12"/>
              </w:rPr>
            </w:pPr>
          </w:p>
        </w:tc>
        <w:tc>
          <w:tcPr>
            <w:tcW w:w="166" w:type="pct"/>
            <w:tcBorders>
              <w:top w:val="single" w:sz="6" w:space="0" w:color="auto"/>
              <w:bottom w:val="single" w:sz="6" w:space="0" w:color="auto"/>
            </w:tcBorders>
            <w:vAlign w:val="bottom"/>
          </w:tcPr>
          <w:p w14:paraId="16316A43" w14:textId="77777777" w:rsidR="00AB2908" w:rsidRPr="00622682" w:rsidRDefault="00AB2908" w:rsidP="00A279D7">
            <w:pPr>
              <w:spacing w:before="120" w:line="360" w:lineRule="auto"/>
              <w:jc w:val="center"/>
              <w:rPr>
                <w:i/>
                <w:iCs/>
                <w:color w:val="auto"/>
                <w:sz w:val="12"/>
                <w:szCs w:val="12"/>
              </w:rPr>
            </w:pPr>
            <w:r w:rsidRPr="00622682">
              <w:rPr>
                <w:i/>
                <w:iCs/>
                <w:color w:val="auto"/>
                <w:sz w:val="12"/>
                <w:szCs w:val="12"/>
              </w:rPr>
              <w:t>M</w:t>
            </w:r>
          </w:p>
        </w:tc>
        <w:tc>
          <w:tcPr>
            <w:tcW w:w="166" w:type="pct"/>
            <w:tcBorders>
              <w:top w:val="single" w:sz="6" w:space="0" w:color="auto"/>
              <w:bottom w:val="single" w:sz="6" w:space="0" w:color="auto"/>
            </w:tcBorders>
            <w:vAlign w:val="bottom"/>
          </w:tcPr>
          <w:p w14:paraId="00C63DA6" w14:textId="77777777" w:rsidR="00AB2908" w:rsidRPr="00622682" w:rsidRDefault="00AB2908" w:rsidP="00A279D7">
            <w:pPr>
              <w:spacing w:before="120" w:line="360" w:lineRule="auto"/>
              <w:jc w:val="center"/>
              <w:rPr>
                <w:i/>
                <w:iCs/>
                <w:color w:val="auto"/>
                <w:sz w:val="12"/>
                <w:szCs w:val="12"/>
              </w:rPr>
            </w:pPr>
            <w:r w:rsidRPr="00622682">
              <w:rPr>
                <w:i/>
                <w:iCs/>
                <w:color w:val="auto"/>
                <w:sz w:val="12"/>
                <w:szCs w:val="12"/>
              </w:rPr>
              <w:t>SD</w:t>
            </w:r>
          </w:p>
        </w:tc>
        <w:tc>
          <w:tcPr>
            <w:tcW w:w="211" w:type="pct"/>
            <w:tcBorders>
              <w:top w:val="nil"/>
              <w:bottom w:val="single" w:sz="6" w:space="0" w:color="auto"/>
            </w:tcBorders>
            <w:vAlign w:val="bottom"/>
          </w:tcPr>
          <w:p w14:paraId="5037AA59" w14:textId="77777777" w:rsidR="00AB2908" w:rsidRPr="00622682" w:rsidRDefault="00AB2908" w:rsidP="00A279D7">
            <w:pPr>
              <w:spacing w:before="120" w:line="360" w:lineRule="auto"/>
              <w:jc w:val="center"/>
              <w:rPr>
                <w:color w:val="auto"/>
                <w:sz w:val="12"/>
                <w:szCs w:val="12"/>
              </w:rPr>
            </w:pPr>
            <w:r w:rsidRPr="00622682">
              <w:rPr>
                <w:rFonts w:cstheme="minorHAnsi"/>
                <w:color w:val="auto"/>
                <w:sz w:val="12"/>
                <w:szCs w:val="12"/>
              </w:rPr>
              <w:t>Δ</w:t>
            </w:r>
            <w:r w:rsidRPr="00622682">
              <w:rPr>
                <w:i/>
                <w:iCs/>
                <w:color w:val="auto"/>
                <w:sz w:val="12"/>
                <w:szCs w:val="12"/>
              </w:rPr>
              <w:t>M</w:t>
            </w:r>
          </w:p>
        </w:tc>
        <w:tc>
          <w:tcPr>
            <w:tcW w:w="87" w:type="pct"/>
            <w:tcBorders>
              <w:top w:val="nil"/>
              <w:bottom w:val="single" w:sz="6" w:space="0" w:color="auto"/>
            </w:tcBorders>
          </w:tcPr>
          <w:p w14:paraId="028EF626" w14:textId="77777777" w:rsidR="00AB2908" w:rsidRPr="00622682" w:rsidRDefault="00AB2908" w:rsidP="00A279D7">
            <w:pPr>
              <w:spacing w:before="120" w:line="360" w:lineRule="auto"/>
              <w:jc w:val="center"/>
              <w:rPr>
                <w:color w:val="auto"/>
                <w:sz w:val="12"/>
                <w:szCs w:val="12"/>
              </w:rPr>
            </w:pPr>
          </w:p>
        </w:tc>
        <w:tc>
          <w:tcPr>
            <w:tcW w:w="166" w:type="pct"/>
            <w:tcBorders>
              <w:top w:val="nil"/>
              <w:bottom w:val="single" w:sz="6" w:space="0" w:color="auto"/>
            </w:tcBorders>
            <w:vAlign w:val="bottom"/>
          </w:tcPr>
          <w:p w14:paraId="4185B844" w14:textId="77777777" w:rsidR="00AB2908" w:rsidRPr="00622682" w:rsidRDefault="00AB2908" w:rsidP="00A279D7">
            <w:pPr>
              <w:spacing w:before="120" w:line="360" w:lineRule="auto"/>
              <w:jc w:val="center"/>
              <w:rPr>
                <w:color w:val="auto"/>
                <w:sz w:val="12"/>
                <w:szCs w:val="12"/>
              </w:rPr>
            </w:pPr>
            <w:r w:rsidRPr="00622682">
              <w:rPr>
                <w:i/>
                <w:iCs/>
                <w:color w:val="auto"/>
                <w:sz w:val="12"/>
                <w:szCs w:val="12"/>
              </w:rPr>
              <w:t>M</w:t>
            </w:r>
          </w:p>
        </w:tc>
        <w:tc>
          <w:tcPr>
            <w:tcW w:w="166" w:type="pct"/>
            <w:tcBorders>
              <w:top w:val="nil"/>
              <w:bottom w:val="single" w:sz="6" w:space="0" w:color="auto"/>
            </w:tcBorders>
            <w:vAlign w:val="bottom"/>
          </w:tcPr>
          <w:p w14:paraId="41FAE5D7" w14:textId="77777777" w:rsidR="00AB2908" w:rsidRPr="00622682" w:rsidRDefault="00AB2908" w:rsidP="00A279D7">
            <w:pPr>
              <w:spacing w:before="120" w:line="360" w:lineRule="auto"/>
              <w:jc w:val="center"/>
              <w:rPr>
                <w:color w:val="auto"/>
                <w:sz w:val="12"/>
                <w:szCs w:val="12"/>
              </w:rPr>
            </w:pPr>
            <w:r w:rsidRPr="00622682">
              <w:rPr>
                <w:i/>
                <w:iCs/>
                <w:color w:val="auto"/>
                <w:sz w:val="12"/>
                <w:szCs w:val="12"/>
              </w:rPr>
              <w:t>SD</w:t>
            </w:r>
          </w:p>
        </w:tc>
        <w:tc>
          <w:tcPr>
            <w:tcW w:w="87" w:type="pct"/>
            <w:tcBorders>
              <w:top w:val="nil"/>
              <w:bottom w:val="single" w:sz="6" w:space="0" w:color="auto"/>
            </w:tcBorders>
            <w:vAlign w:val="bottom"/>
          </w:tcPr>
          <w:p w14:paraId="5150517B" w14:textId="77777777" w:rsidR="00AB2908" w:rsidRPr="00622682" w:rsidRDefault="00AB2908" w:rsidP="00A279D7">
            <w:pPr>
              <w:spacing w:before="120" w:line="360" w:lineRule="auto"/>
              <w:jc w:val="center"/>
              <w:rPr>
                <w:color w:val="auto"/>
                <w:sz w:val="12"/>
                <w:szCs w:val="12"/>
              </w:rPr>
            </w:pPr>
          </w:p>
        </w:tc>
        <w:tc>
          <w:tcPr>
            <w:tcW w:w="166" w:type="pct"/>
            <w:tcBorders>
              <w:top w:val="nil"/>
              <w:bottom w:val="single" w:sz="6" w:space="0" w:color="auto"/>
            </w:tcBorders>
            <w:vAlign w:val="bottom"/>
          </w:tcPr>
          <w:p w14:paraId="1152B680" w14:textId="77777777" w:rsidR="00AB2908" w:rsidRPr="00622682" w:rsidRDefault="00AB2908" w:rsidP="00A279D7">
            <w:pPr>
              <w:spacing w:before="120" w:line="360" w:lineRule="auto"/>
              <w:jc w:val="center"/>
              <w:rPr>
                <w:color w:val="auto"/>
                <w:sz w:val="12"/>
                <w:szCs w:val="12"/>
              </w:rPr>
            </w:pPr>
            <w:r w:rsidRPr="00622682">
              <w:rPr>
                <w:i/>
                <w:iCs/>
                <w:color w:val="auto"/>
                <w:sz w:val="12"/>
                <w:szCs w:val="12"/>
              </w:rPr>
              <w:t>M</w:t>
            </w:r>
          </w:p>
        </w:tc>
        <w:tc>
          <w:tcPr>
            <w:tcW w:w="166" w:type="pct"/>
            <w:tcBorders>
              <w:top w:val="nil"/>
              <w:bottom w:val="single" w:sz="6" w:space="0" w:color="auto"/>
            </w:tcBorders>
            <w:vAlign w:val="bottom"/>
          </w:tcPr>
          <w:p w14:paraId="2D3005AC" w14:textId="77777777" w:rsidR="00AB2908" w:rsidRPr="00622682" w:rsidRDefault="00AB2908" w:rsidP="00A279D7">
            <w:pPr>
              <w:spacing w:before="120" w:line="360" w:lineRule="auto"/>
              <w:jc w:val="center"/>
              <w:rPr>
                <w:color w:val="auto"/>
                <w:sz w:val="12"/>
                <w:szCs w:val="12"/>
              </w:rPr>
            </w:pPr>
            <w:r w:rsidRPr="00622682">
              <w:rPr>
                <w:i/>
                <w:iCs/>
                <w:color w:val="auto"/>
                <w:sz w:val="12"/>
                <w:szCs w:val="12"/>
              </w:rPr>
              <w:t>SD</w:t>
            </w:r>
          </w:p>
        </w:tc>
        <w:tc>
          <w:tcPr>
            <w:tcW w:w="197" w:type="pct"/>
            <w:tcBorders>
              <w:top w:val="nil"/>
              <w:bottom w:val="single" w:sz="6" w:space="0" w:color="auto"/>
            </w:tcBorders>
            <w:vAlign w:val="bottom"/>
          </w:tcPr>
          <w:p w14:paraId="265661AA" w14:textId="77777777" w:rsidR="00AB2908" w:rsidRPr="00622682" w:rsidRDefault="00AB2908" w:rsidP="00A279D7">
            <w:pPr>
              <w:spacing w:before="120" w:line="360" w:lineRule="auto"/>
              <w:jc w:val="center"/>
              <w:rPr>
                <w:color w:val="auto"/>
                <w:sz w:val="12"/>
                <w:szCs w:val="12"/>
              </w:rPr>
            </w:pPr>
            <w:r w:rsidRPr="00622682">
              <w:rPr>
                <w:rFonts w:cstheme="minorHAnsi"/>
                <w:color w:val="auto"/>
                <w:sz w:val="12"/>
                <w:szCs w:val="12"/>
              </w:rPr>
              <w:t>Δ</w:t>
            </w:r>
            <w:r w:rsidRPr="00622682">
              <w:rPr>
                <w:i/>
                <w:iCs/>
                <w:color w:val="auto"/>
                <w:sz w:val="12"/>
                <w:szCs w:val="12"/>
              </w:rPr>
              <w:t>M</w:t>
            </w:r>
          </w:p>
        </w:tc>
        <w:tc>
          <w:tcPr>
            <w:tcW w:w="87" w:type="pct"/>
            <w:tcBorders>
              <w:top w:val="nil"/>
              <w:bottom w:val="single" w:sz="6" w:space="0" w:color="auto"/>
            </w:tcBorders>
          </w:tcPr>
          <w:p w14:paraId="5AED89DA" w14:textId="77777777" w:rsidR="00AB2908" w:rsidRPr="00622682" w:rsidRDefault="00AB2908" w:rsidP="00A279D7">
            <w:pPr>
              <w:spacing w:before="120" w:line="360" w:lineRule="auto"/>
              <w:jc w:val="center"/>
              <w:rPr>
                <w:rFonts w:cstheme="minorHAnsi"/>
                <w:color w:val="auto"/>
                <w:sz w:val="12"/>
                <w:szCs w:val="12"/>
              </w:rPr>
            </w:pPr>
          </w:p>
        </w:tc>
        <w:tc>
          <w:tcPr>
            <w:tcW w:w="166" w:type="pct"/>
            <w:tcBorders>
              <w:top w:val="nil"/>
              <w:bottom w:val="single" w:sz="6" w:space="0" w:color="auto"/>
            </w:tcBorders>
            <w:vAlign w:val="bottom"/>
          </w:tcPr>
          <w:p w14:paraId="65CE5AE4" w14:textId="77777777" w:rsidR="00AB2908" w:rsidRPr="00622682" w:rsidRDefault="00AB2908" w:rsidP="00A279D7">
            <w:pPr>
              <w:spacing w:before="120" w:line="360" w:lineRule="auto"/>
              <w:jc w:val="center"/>
              <w:rPr>
                <w:rFonts w:cstheme="minorHAnsi"/>
                <w:color w:val="auto"/>
                <w:sz w:val="12"/>
                <w:szCs w:val="12"/>
              </w:rPr>
            </w:pPr>
            <w:r w:rsidRPr="00622682">
              <w:rPr>
                <w:i/>
                <w:iCs/>
                <w:color w:val="auto"/>
                <w:sz w:val="12"/>
                <w:szCs w:val="12"/>
              </w:rPr>
              <w:t>M</w:t>
            </w:r>
          </w:p>
        </w:tc>
        <w:tc>
          <w:tcPr>
            <w:tcW w:w="166" w:type="pct"/>
            <w:tcBorders>
              <w:top w:val="nil"/>
              <w:bottom w:val="single" w:sz="6" w:space="0" w:color="auto"/>
            </w:tcBorders>
            <w:vAlign w:val="bottom"/>
          </w:tcPr>
          <w:p w14:paraId="3881CFD8" w14:textId="77777777" w:rsidR="00AB2908" w:rsidRPr="00622682" w:rsidRDefault="00AB2908" w:rsidP="00A279D7">
            <w:pPr>
              <w:spacing w:before="120" w:line="360" w:lineRule="auto"/>
              <w:jc w:val="center"/>
              <w:rPr>
                <w:rFonts w:cstheme="minorHAnsi"/>
                <w:color w:val="auto"/>
                <w:sz w:val="12"/>
                <w:szCs w:val="12"/>
              </w:rPr>
            </w:pPr>
            <w:r w:rsidRPr="00622682">
              <w:rPr>
                <w:i/>
                <w:iCs/>
                <w:color w:val="auto"/>
                <w:sz w:val="12"/>
                <w:szCs w:val="12"/>
              </w:rPr>
              <w:t>SD</w:t>
            </w:r>
          </w:p>
        </w:tc>
        <w:tc>
          <w:tcPr>
            <w:tcW w:w="87" w:type="pct"/>
            <w:tcBorders>
              <w:top w:val="nil"/>
              <w:bottom w:val="single" w:sz="6" w:space="0" w:color="auto"/>
            </w:tcBorders>
            <w:vAlign w:val="bottom"/>
          </w:tcPr>
          <w:p w14:paraId="670F6456" w14:textId="77777777" w:rsidR="00AB2908" w:rsidRPr="00622682" w:rsidRDefault="00AB2908" w:rsidP="00A279D7">
            <w:pPr>
              <w:spacing w:before="120" w:line="360" w:lineRule="auto"/>
              <w:jc w:val="center"/>
              <w:rPr>
                <w:rFonts w:cstheme="minorHAnsi"/>
                <w:color w:val="auto"/>
                <w:sz w:val="12"/>
                <w:szCs w:val="12"/>
              </w:rPr>
            </w:pPr>
          </w:p>
        </w:tc>
        <w:tc>
          <w:tcPr>
            <w:tcW w:w="182" w:type="pct"/>
            <w:tcBorders>
              <w:top w:val="nil"/>
              <w:bottom w:val="single" w:sz="6" w:space="0" w:color="auto"/>
            </w:tcBorders>
            <w:vAlign w:val="bottom"/>
          </w:tcPr>
          <w:p w14:paraId="54893366" w14:textId="77777777" w:rsidR="00AB2908" w:rsidRPr="00622682" w:rsidRDefault="00AB2908" w:rsidP="00A279D7">
            <w:pPr>
              <w:spacing w:before="120" w:line="360" w:lineRule="auto"/>
              <w:jc w:val="center"/>
              <w:rPr>
                <w:rFonts w:cstheme="minorHAnsi"/>
                <w:color w:val="auto"/>
                <w:sz w:val="12"/>
                <w:szCs w:val="12"/>
              </w:rPr>
            </w:pPr>
            <w:r w:rsidRPr="00622682">
              <w:rPr>
                <w:i/>
                <w:iCs/>
                <w:color w:val="auto"/>
                <w:sz w:val="12"/>
                <w:szCs w:val="12"/>
              </w:rPr>
              <w:t>M</w:t>
            </w:r>
          </w:p>
        </w:tc>
        <w:tc>
          <w:tcPr>
            <w:tcW w:w="166" w:type="pct"/>
            <w:tcBorders>
              <w:top w:val="nil"/>
              <w:bottom w:val="single" w:sz="6" w:space="0" w:color="auto"/>
            </w:tcBorders>
            <w:vAlign w:val="bottom"/>
          </w:tcPr>
          <w:p w14:paraId="2E85A912" w14:textId="77777777" w:rsidR="00AB2908" w:rsidRPr="00622682" w:rsidRDefault="00AB2908" w:rsidP="00A279D7">
            <w:pPr>
              <w:spacing w:before="120" w:line="360" w:lineRule="auto"/>
              <w:jc w:val="center"/>
              <w:rPr>
                <w:rFonts w:cstheme="minorHAnsi"/>
                <w:color w:val="auto"/>
                <w:sz w:val="12"/>
                <w:szCs w:val="12"/>
              </w:rPr>
            </w:pPr>
            <w:r w:rsidRPr="00622682">
              <w:rPr>
                <w:i/>
                <w:iCs/>
                <w:color w:val="auto"/>
                <w:sz w:val="12"/>
                <w:szCs w:val="12"/>
              </w:rPr>
              <w:t>SD</w:t>
            </w:r>
          </w:p>
        </w:tc>
        <w:tc>
          <w:tcPr>
            <w:tcW w:w="196" w:type="pct"/>
            <w:tcBorders>
              <w:top w:val="nil"/>
              <w:bottom w:val="single" w:sz="6" w:space="0" w:color="auto"/>
            </w:tcBorders>
            <w:vAlign w:val="bottom"/>
          </w:tcPr>
          <w:p w14:paraId="58B3E949" w14:textId="77777777" w:rsidR="00AB2908" w:rsidRPr="00622682" w:rsidRDefault="00AB2908" w:rsidP="00A279D7">
            <w:pPr>
              <w:spacing w:before="120" w:line="360" w:lineRule="auto"/>
              <w:jc w:val="center"/>
              <w:rPr>
                <w:rFonts w:cstheme="minorHAnsi"/>
                <w:color w:val="auto"/>
                <w:sz w:val="12"/>
                <w:szCs w:val="12"/>
              </w:rPr>
            </w:pPr>
            <w:r w:rsidRPr="00622682">
              <w:rPr>
                <w:rFonts w:cstheme="minorHAnsi"/>
                <w:color w:val="auto"/>
                <w:sz w:val="12"/>
                <w:szCs w:val="12"/>
              </w:rPr>
              <w:t>Δ</w:t>
            </w:r>
            <w:r w:rsidRPr="00622682">
              <w:rPr>
                <w:i/>
                <w:iCs/>
                <w:color w:val="auto"/>
                <w:sz w:val="12"/>
                <w:szCs w:val="12"/>
              </w:rPr>
              <w:t>M</w:t>
            </w:r>
          </w:p>
        </w:tc>
        <w:tc>
          <w:tcPr>
            <w:tcW w:w="87" w:type="pct"/>
            <w:tcBorders>
              <w:top w:val="nil"/>
              <w:bottom w:val="single" w:sz="6" w:space="0" w:color="auto"/>
            </w:tcBorders>
          </w:tcPr>
          <w:p w14:paraId="090975E2" w14:textId="77777777" w:rsidR="00AB2908" w:rsidRPr="00622682" w:rsidRDefault="00AB2908" w:rsidP="00A279D7">
            <w:pPr>
              <w:spacing w:before="120" w:line="360" w:lineRule="auto"/>
              <w:jc w:val="center"/>
              <w:rPr>
                <w:rFonts w:cstheme="minorHAnsi"/>
                <w:color w:val="auto"/>
                <w:sz w:val="12"/>
                <w:szCs w:val="12"/>
              </w:rPr>
            </w:pPr>
          </w:p>
        </w:tc>
        <w:tc>
          <w:tcPr>
            <w:tcW w:w="236" w:type="pct"/>
            <w:tcBorders>
              <w:top w:val="nil"/>
              <w:bottom w:val="single" w:sz="6" w:space="0" w:color="auto"/>
            </w:tcBorders>
            <w:vAlign w:val="bottom"/>
          </w:tcPr>
          <w:p w14:paraId="4AFC02D8" w14:textId="77777777" w:rsidR="00AB2908" w:rsidRPr="00622682" w:rsidRDefault="00AB2908" w:rsidP="00A279D7">
            <w:pPr>
              <w:spacing w:before="120" w:line="360" w:lineRule="auto"/>
              <w:jc w:val="center"/>
              <w:rPr>
                <w:rFonts w:cstheme="minorHAnsi"/>
                <w:color w:val="auto"/>
                <w:sz w:val="12"/>
                <w:szCs w:val="12"/>
              </w:rPr>
            </w:pPr>
            <w:r w:rsidRPr="00622682">
              <w:rPr>
                <w:rFonts w:cstheme="minorHAnsi"/>
                <w:color w:val="auto"/>
                <w:sz w:val="12"/>
                <w:szCs w:val="12"/>
              </w:rPr>
              <w:t>χ</w:t>
            </w:r>
            <w:r w:rsidRPr="00622682">
              <w:rPr>
                <w:color w:val="auto"/>
                <w:sz w:val="12"/>
                <w:szCs w:val="12"/>
                <w:vertAlign w:val="superscript"/>
              </w:rPr>
              <w:t>2</w:t>
            </w:r>
            <w:r w:rsidRPr="00622682">
              <w:rPr>
                <w:color w:val="auto"/>
                <w:sz w:val="12"/>
                <w:szCs w:val="12"/>
              </w:rPr>
              <w:t>(3)</w:t>
            </w:r>
          </w:p>
        </w:tc>
      </w:tr>
      <w:tr w:rsidR="00622682" w:rsidRPr="00622682" w14:paraId="61E33B8D" w14:textId="77777777" w:rsidTr="00A279D7">
        <w:tc>
          <w:tcPr>
            <w:tcW w:w="581" w:type="pct"/>
            <w:tcBorders>
              <w:top w:val="single" w:sz="6" w:space="0" w:color="auto"/>
              <w:bottom w:val="nil"/>
            </w:tcBorders>
            <w:vAlign w:val="bottom"/>
          </w:tcPr>
          <w:p w14:paraId="1A1F8A0A" w14:textId="77777777" w:rsidR="00AB2908" w:rsidRPr="00622682" w:rsidRDefault="00AB2908" w:rsidP="00A279D7">
            <w:pPr>
              <w:spacing w:before="120" w:line="360" w:lineRule="auto"/>
              <w:rPr>
                <w:color w:val="auto"/>
                <w:sz w:val="12"/>
                <w:szCs w:val="12"/>
              </w:rPr>
            </w:pPr>
            <w:r w:rsidRPr="00622682">
              <w:rPr>
                <w:color w:val="auto"/>
                <w:sz w:val="12"/>
                <w:szCs w:val="12"/>
              </w:rPr>
              <w:t>Substantive Scale</w:t>
            </w:r>
          </w:p>
        </w:tc>
        <w:tc>
          <w:tcPr>
            <w:tcW w:w="166" w:type="pct"/>
            <w:tcBorders>
              <w:top w:val="single" w:sz="6" w:space="0" w:color="auto"/>
              <w:bottom w:val="nil"/>
            </w:tcBorders>
            <w:vAlign w:val="bottom"/>
          </w:tcPr>
          <w:p w14:paraId="46FF6DE9" w14:textId="77777777" w:rsidR="00AB2908" w:rsidRPr="00622682" w:rsidRDefault="00AB2908" w:rsidP="00A279D7">
            <w:pPr>
              <w:spacing w:before="120" w:line="360" w:lineRule="auto"/>
              <w:jc w:val="center"/>
              <w:rPr>
                <w:i/>
                <w:iCs/>
                <w:color w:val="auto"/>
                <w:sz w:val="12"/>
                <w:szCs w:val="12"/>
              </w:rPr>
            </w:pPr>
          </w:p>
        </w:tc>
        <w:tc>
          <w:tcPr>
            <w:tcW w:w="166" w:type="pct"/>
            <w:tcBorders>
              <w:top w:val="single" w:sz="6" w:space="0" w:color="auto"/>
              <w:bottom w:val="nil"/>
            </w:tcBorders>
            <w:vAlign w:val="bottom"/>
          </w:tcPr>
          <w:p w14:paraId="50285A09" w14:textId="77777777" w:rsidR="00AB2908" w:rsidRPr="00622682" w:rsidRDefault="00AB2908" w:rsidP="00A279D7">
            <w:pPr>
              <w:spacing w:before="120" w:line="360" w:lineRule="auto"/>
              <w:jc w:val="center"/>
              <w:rPr>
                <w:i/>
                <w:iCs/>
                <w:color w:val="auto"/>
                <w:sz w:val="12"/>
                <w:szCs w:val="12"/>
              </w:rPr>
            </w:pPr>
          </w:p>
        </w:tc>
        <w:tc>
          <w:tcPr>
            <w:tcW w:w="87" w:type="pct"/>
            <w:tcBorders>
              <w:top w:val="single" w:sz="6" w:space="0" w:color="auto"/>
              <w:bottom w:val="nil"/>
            </w:tcBorders>
            <w:vAlign w:val="bottom"/>
          </w:tcPr>
          <w:p w14:paraId="3712F5AB" w14:textId="77777777" w:rsidR="00AB2908" w:rsidRPr="00622682" w:rsidRDefault="00AB2908" w:rsidP="00A279D7">
            <w:pPr>
              <w:spacing w:before="120" w:line="360" w:lineRule="auto"/>
              <w:jc w:val="center"/>
              <w:rPr>
                <w:i/>
                <w:iCs/>
                <w:color w:val="auto"/>
                <w:sz w:val="12"/>
                <w:szCs w:val="12"/>
              </w:rPr>
            </w:pPr>
          </w:p>
        </w:tc>
        <w:tc>
          <w:tcPr>
            <w:tcW w:w="166" w:type="pct"/>
            <w:tcBorders>
              <w:top w:val="single" w:sz="6" w:space="0" w:color="auto"/>
              <w:bottom w:val="nil"/>
            </w:tcBorders>
            <w:vAlign w:val="bottom"/>
          </w:tcPr>
          <w:p w14:paraId="6D677843" w14:textId="77777777" w:rsidR="00AB2908" w:rsidRPr="00622682" w:rsidRDefault="00AB2908" w:rsidP="00A279D7">
            <w:pPr>
              <w:spacing w:before="120" w:line="360" w:lineRule="auto"/>
              <w:jc w:val="center"/>
              <w:rPr>
                <w:i/>
                <w:iCs/>
                <w:color w:val="auto"/>
                <w:sz w:val="12"/>
                <w:szCs w:val="12"/>
              </w:rPr>
            </w:pPr>
          </w:p>
        </w:tc>
        <w:tc>
          <w:tcPr>
            <w:tcW w:w="166" w:type="pct"/>
            <w:tcBorders>
              <w:top w:val="single" w:sz="6" w:space="0" w:color="auto"/>
              <w:bottom w:val="nil"/>
            </w:tcBorders>
            <w:vAlign w:val="bottom"/>
          </w:tcPr>
          <w:p w14:paraId="357D85B2" w14:textId="77777777" w:rsidR="00AB2908" w:rsidRPr="00622682" w:rsidRDefault="00AB2908" w:rsidP="00A279D7">
            <w:pPr>
              <w:spacing w:before="120" w:line="360" w:lineRule="auto"/>
              <w:jc w:val="center"/>
              <w:rPr>
                <w:i/>
                <w:iCs/>
                <w:color w:val="auto"/>
                <w:sz w:val="12"/>
                <w:szCs w:val="12"/>
              </w:rPr>
            </w:pPr>
          </w:p>
        </w:tc>
        <w:tc>
          <w:tcPr>
            <w:tcW w:w="211" w:type="pct"/>
            <w:tcBorders>
              <w:top w:val="single" w:sz="6" w:space="0" w:color="auto"/>
              <w:bottom w:val="nil"/>
            </w:tcBorders>
            <w:vAlign w:val="bottom"/>
          </w:tcPr>
          <w:p w14:paraId="2B7ED21C" w14:textId="77777777" w:rsidR="00AB2908" w:rsidRPr="00622682" w:rsidRDefault="00AB2908" w:rsidP="00A279D7">
            <w:pPr>
              <w:spacing w:before="120" w:line="360" w:lineRule="auto"/>
              <w:jc w:val="center"/>
              <w:rPr>
                <w:rFonts w:cstheme="minorHAnsi"/>
                <w:color w:val="auto"/>
                <w:sz w:val="12"/>
                <w:szCs w:val="12"/>
              </w:rPr>
            </w:pPr>
          </w:p>
        </w:tc>
        <w:tc>
          <w:tcPr>
            <w:tcW w:w="87" w:type="pct"/>
            <w:tcBorders>
              <w:top w:val="single" w:sz="6" w:space="0" w:color="auto"/>
              <w:bottom w:val="nil"/>
            </w:tcBorders>
            <w:vAlign w:val="bottom"/>
          </w:tcPr>
          <w:p w14:paraId="3B4F4AD9" w14:textId="77777777" w:rsidR="00AB2908" w:rsidRPr="00622682" w:rsidRDefault="00AB2908" w:rsidP="00A279D7">
            <w:pPr>
              <w:spacing w:before="120" w:line="360" w:lineRule="auto"/>
              <w:jc w:val="center"/>
              <w:rPr>
                <w:color w:val="auto"/>
                <w:sz w:val="12"/>
                <w:szCs w:val="12"/>
              </w:rPr>
            </w:pPr>
          </w:p>
        </w:tc>
        <w:tc>
          <w:tcPr>
            <w:tcW w:w="166" w:type="pct"/>
            <w:tcBorders>
              <w:top w:val="single" w:sz="6" w:space="0" w:color="auto"/>
              <w:bottom w:val="nil"/>
            </w:tcBorders>
            <w:vAlign w:val="bottom"/>
          </w:tcPr>
          <w:p w14:paraId="6BF73607" w14:textId="77777777" w:rsidR="00AB2908" w:rsidRPr="00622682" w:rsidRDefault="00AB2908" w:rsidP="00A279D7">
            <w:pPr>
              <w:spacing w:before="120" w:line="360" w:lineRule="auto"/>
              <w:jc w:val="center"/>
              <w:rPr>
                <w:i/>
                <w:iCs/>
                <w:color w:val="auto"/>
                <w:sz w:val="12"/>
                <w:szCs w:val="12"/>
              </w:rPr>
            </w:pPr>
          </w:p>
        </w:tc>
        <w:tc>
          <w:tcPr>
            <w:tcW w:w="166" w:type="pct"/>
            <w:tcBorders>
              <w:top w:val="single" w:sz="6" w:space="0" w:color="auto"/>
              <w:bottom w:val="nil"/>
            </w:tcBorders>
            <w:vAlign w:val="bottom"/>
          </w:tcPr>
          <w:p w14:paraId="05E0AA86" w14:textId="77777777" w:rsidR="00AB2908" w:rsidRPr="00622682" w:rsidRDefault="00AB2908" w:rsidP="00A279D7">
            <w:pPr>
              <w:spacing w:before="120" w:line="360" w:lineRule="auto"/>
              <w:jc w:val="center"/>
              <w:rPr>
                <w:i/>
                <w:iCs/>
                <w:color w:val="auto"/>
                <w:sz w:val="12"/>
                <w:szCs w:val="12"/>
              </w:rPr>
            </w:pPr>
          </w:p>
        </w:tc>
        <w:tc>
          <w:tcPr>
            <w:tcW w:w="87" w:type="pct"/>
            <w:tcBorders>
              <w:top w:val="single" w:sz="6" w:space="0" w:color="auto"/>
              <w:bottom w:val="nil"/>
            </w:tcBorders>
            <w:vAlign w:val="bottom"/>
          </w:tcPr>
          <w:p w14:paraId="16FA9373" w14:textId="77777777" w:rsidR="00AB2908" w:rsidRPr="00622682" w:rsidRDefault="00AB2908" w:rsidP="00A279D7">
            <w:pPr>
              <w:spacing w:before="120" w:line="360" w:lineRule="auto"/>
              <w:jc w:val="center"/>
              <w:rPr>
                <w:i/>
                <w:iCs/>
                <w:color w:val="auto"/>
                <w:sz w:val="12"/>
                <w:szCs w:val="12"/>
              </w:rPr>
            </w:pPr>
          </w:p>
        </w:tc>
        <w:tc>
          <w:tcPr>
            <w:tcW w:w="166" w:type="pct"/>
            <w:tcBorders>
              <w:top w:val="single" w:sz="6" w:space="0" w:color="auto"/>
              <w:bottom w:val="nil"/>
            </w:tcBorders>
            <w:vAlign w:val="bottom"/>
          </w:tcPr>
          <w:p w14:paraId="25F7622B" w14:textId="77777777" w:rsidR="00AB2908" w:rsidRPr="00622682" w:rsidRDefault="00AB2908" w:rsidP="00A279D7">
            <w:pPr>
              <w:spacing w:before="120" w:line="360" w:lineRule="auto"/>
              <w:jc w:val="center"/>
              <w:rPr>
                <w:i/>
                <w:iCs/>
                <w:color w:val="auto"/>
                <w:sz w:val="12"/>
                <w:szCs w:val="12"/>
              </w:rPr>
            </w:pPr>
          </w:p>
        </w:tc>
        <w:tc>
          <w:tcPr>
            <w:tcW w:w="166" w:type="pct"/>
            <w:tcBorders>
              <w:top w:val="single" w:sz="6" w:space="0" w:color="auto"/>
              <w:bottom w:val="nil"/>
            </w:tcBorders>
            <w:vAlign w:val="bottom"/>
          </w:tcPr>
          <w:p w14:paraId="1E7DD8BA" w14:textId="77777777" w:rsidR="00AB2908" w:rsidRPr="00622682" w:rsidRDefault="00AB2908" w:rsidP="00A279D7">
            <w:pPr>
              <w:spacing w:before="120" w:line="360" w:lineRule="auto"/>
              <w:jc w:val="center"/>
              <w:rPr>
                <w:i/>
                <w:iCs/>
                <w:color w:val="auto"/>
                <w:sz w:val="12"/>
                <w:szCs w:val="12"/>
              </w:rPr>
            </w:pPr>
          </w:p>
        </w:tc>
        <w:tc>
          <w:tcPr>
            <w:tcW w:w="211" w:type="pct"/>
            <w:tcBorders>
              <w:top w:val="single" w:sz="6" w:space="0" w:color="auto"/>
              <w:bottom w:val="nil"/>
            </w:tcBorders>
            <w:vAlign w:val="bottom"/>
          </w:tcPr>
          <w:p w14:paraId="5CF00786" w14:textId="77777777" w:rsidR="00AB2908" w:rsidRPr="00622682" w:rsidRDefault="00AB2908" w:rsidP="00A279D7">
            <w:pPr>
              <w:spacing w:before="120" w:line="360" w:lineRule="auto"/>
              <w:jc w:val="center"/>
              <w:rPr>
                <w:rFonts w:cstheme="minorHAnsi"/>
                <w:color w:val="auto"/>
                <w:sz w:val="12"/>
                <w:szCs w:val="12"/>
              </w:rPr>
            </w:pPr>
          </w:p>
        </w:tc>
        <w:tc>
          <w:tcPr>
            <w:tcW w:w="87" w:type="pct"/>
            <w:tcBorders>
              <w:top w:val="single" w:sz="6" w:space="0" w:color="auto"/>
              <w:bottom w:val="nil"/>
            </w:tcBorders>
          </w:tcPr>
          <w:p w14:paraId="7F5D831B" w14:textId="77777777" w:rsidR="00AB2908" w:rsidRPr="00622682" w:rsidRDefault="00AB2908" w:rsidP="00A279D7">
            <w:pPr>
              <w:spacing w:before="120" w:line="360" w:lineRule="auto"/>
              <w:jc w:val="center"/>
              <w:rPr>
                <w:color w:val="auto"/>
                <w:sz w:val="12"/>
                <w:szCs w:val="12"/>
              </w:rPr>
            </w:pPr>
          </w:p>
        </w:tc>
        <w:tc>
          <w:tcPr>
            <w:tcW w:w="166" w:type="pct"/>
            <w:tcBorders>
              <w:top w:val="single" w:sz="6" w:space="0" w:color="auto"/>
              <w:bottom w:val="nil"/>
            </w:tcBorders>
            <w:vAlign w:val="bottom"/>
          </w:tcPr>
          <w:p w14:paraId="417BA46F" w14:textId="77777777" w:rsidR="00AB2908" w:rsidRPr="00622682" w:rsidRDefault="00AB2908" w:rsidP="00A279D7">
            <w:pPr>
              <w:spacing w:before="120" w:line="360" w:lineRule="auto"/>
              <w:jc w:val="center"/>
              <w:rPr>
                <w:i/>
                <w:iCs/>
                <w:color w:val="auto"/>
                <w:sz w:val="12"/>
                <w:szCs w:val="12"/>
              </w:rPr>
            </w:pPr>
          </w:p>
        </w:tc>
        <w:tc>
          <w:tcPr>
            <w:tcW w:w="166" w:type="pct"/>
            <w:tcBorders>
              <w:top w:val="single" w:sz="6" w:space="0" w:color="auto"/>
              <w:bottom w:val="nil"/>
            </w:tcBorders>
            <w:vAlign w:val="bottom"/>
          </w:tcPr>
          <w:p w14:paraId="3F601974" w14:textId="77777777" w:rsidR="00AB2908" w:rsidRPr="00622682" w:rsidRDefault="00AB2908" w:rsidP="00A279D7">
            <w:pPr>
              <w:spacing w:before="120" w:line="360" w:lineRule="auto"/>
              <w:jc w:val="center"/>
              <w:rPr>
                <w:i/>
                <w:iCs/>
                <w:color w:val="auto"/>
                <w:sz w:val="12"/>
                <w:szCs w:val="12"/>
              </w:rPr>
            </w:pPr>
          </w:p>
        </w:tc>
        <w:tc>
          <w:tcPr>
            <w:tcW w:w="87" w:type="pct"/>
            <w:tcBorders>
              <w:top w:val="single" w:sz="6" w:space="0" w:color="auto"/>
              <w:bottom w:val="nil"/>
            </w:tcBorders>
            <w:vAlign w:val="bottom"/>
          </w:tcPr>
          <w:p w14:paraId="64BD5CE4" w14:textId="77777777" w:rsidR="00AB2908" w:rsidRPr="00622682" w:rsidRDefault="00AB2908" w:rsidP="00A279D7">
            <w:pPr>
              <w:spacing w:before="120" w:line="360" w:lineRule="auto"/>
              <w:jc w:val="center"/>
              <w:rPr>
                <w:color w:val="auto"/>
                <w:sz w:val="12"/>
                <w:szCs w:val="12"/>
              </w:rPr>
            </w:pPr>
          </w:p>
        </w:tc>
        <w:tc>
          <w:tcPr>
            <w:tcW w:w="166" w:type="pct"/>
            <w:tcBorders>
              <w:top w:val="single" w:sz="6" w:space="0" w:color="auto"/>
              <w:bottom w:val="nil"/>
            </w:tcBorders>
            <w:vAlign w:val="bottom"/>
          </w:tcPr>
          <w:p w14:paraId="4FA18A4B" w14:textId="77777777" w:rsidR="00AB2908" w:rsidRPr="00622682" w:rsidRDefault="00AB2908" w:rsidP="00A279D7">
            <w:pPr>
              <w:spacing w:before="120" w:line="360" w:lineRule="auto"/>
              <w:jc w:val="center"/>
              <w:rPr>
                <w:i/>
                <w:iCs/>
                <w:color w:val="auto"/>
                <w:sz w:val="12"/>
                <w:szCs w:val="12"/>
              </w:rPr>
            </w:pPr>
          </w:p>
        </w:tc>
        <w:tc>
          <w:tcPr>
            <w:tcW w:w="166" w:type="pct"/>
            <w:tcBorders>
              <w:top w:val="single" w:sz="6" w:space="0" w:color="auto"/>
              <w:bottom w:val="nil"/>
            </w:tcBorders>
            <w:vAlign w:val="bottom"/>
          </w:tcPr>
          <w:p w14:paraId="03433591" w14:textId="77777777" w:rsidR="00AB2908" w:rsidRPr="00622682" w:rsidRDefault="00AB2908" w:rsidP="00A279D7">
            <w:pPr>
              <w:spacing w:before="120" w:line="360" w:lineRule="auto"/>
              <w:jc w:val="center"/>
              <w:rPr>
                <w:i/>
                <w:iCs/>
                <w:color w:val="auto"/>
                <w:sz w:val="12"/>
                <w:szCs w:val="12"/>
              </w:rPr>
            </w:pPr>
          </w:p>
        </w:tc>
        <w:tc>
          <w:tcPr>
            <w:tcW w:w="197" w:type="pct"/>
            <w:tcBorders>
              <w:top w:val="single" w:sz="6" w:space="0" w:color="auto"/>
              <w:bottom w:val="nil"/>
            </w:tcBorders>
            <w:vAlign w:val="bottom"/>
          </w:tcPr>
          <w:p w14:paraId="446AB8BE" w14:textId="77777777" w:rsidR="00AB2908" w:rsidRPr="00622682" w:rsidRDefault="00AB2908" w:rsidP="00A279D7">
            <w:pPr>
              <w:spacing w:before="120" w:line="360" w:lineRule="auto"/>
              <w:jc w:val="center"/>
              <w:rPr>
                <w:rFonts w:cstheme="minorHAnsi"/>
                <w:color w:val="auto"/>
                <w:sz w:val="12"/>
                <w:szCs w:val="12"/>
              </w:rPr>
            </w:pPr>
          </w:p>
        </w:tc>
        <w:tc>
          <w:tcPr>
            <w:tcW w:w="87" w:type="pct"/>
            <w:tcBorders>
              <w:top w:val="single" w:sz="6" w:space="0" w:color="auto"/>
              <w:bottom w:val="nil"/>
            </w:tcBorders>
          </w:tcPr>
          <w:p w14:paraId="4D3E2C4A" w14:textId="77777777" w:rsidR="00AB2908" w:rsidRPr="00622682" w:rsidRDefault="00AB2908" w:rsidP="00A279D7">
            <w:pPr>
              <w:spacing w:before="120" w:line="360" w:lineRule="auto"/>
              <w:jc w:val="center"/>
              <w:rPr>
                <w:rFonts w:cstheme="minorHAnsi"/>
                <w:color w:val="auto"/>
                <w:sz w:val="12"/>
                <w:szCs w:val="12"/>
              </w:rPr>
            </w:pPr>
          </w:p>
        </w:tc>
        <w:tc>
          <w:tcPr>
            <w:tcW w:w="166" w:type="pct"/>
            <w:tcBorders>
              <w:top w:val="single" w:sz="6" w:space="0" w:color="auto"/>
              <w:bottom w:val="nil"/>
            </w:tcBorders>
            <w:vAlign w:val="bottom"/>
          </w:tcPr>
          <w:p w14:paraId="6535E680" w14:textId="77777777" w:rsidR="00AB2908" w:rsidRPr="00622682" w:rsidRDefault="00AB2908" w:rsidP="00A279D7">
            <w:pPr>
              <w:spacing w:before="120" w:line="360" w:lineRule="auto"/>
              <w:jc w:val="center"/>
              <w:rPr>
                <w:i/>
                <w:iCs/>
                <w:color w:val="auto"/>
                <w:sz w:val="12"/>
                <w:szCs w:val="12"/>
              </w:rPr>
            </w:pPr>
          </w:p>
        </w:tc>
        <w:tc>
          <w:tcPr>
            <w:tcW w:w="166" w:type="pct"/>
            <w:tcBorders>
              <w:top w:val="single" w:sz="6" w:space="0" w:color="auto"/>
              <w:bottom w:val="nil"/>
            </w:tcBorders>
            <w:vAlign w:val="bottom"/>
          </w:tcPr>
          <w:p w14:paraId="5FD8B19C" w14:textId="77777777" w:rsidR="00AB2908" w:rsidRPr="00622682" w:rsidRDefault="00AB2908" w:rsidP="00A279D7">
            <w:pPr>
              <w:spacing w:before="120" w:line="360" w:lineRule="auto"/>
              <w:jc w:val="center"/>
              <w:rPr>
                <w:i/>
                <w:iCs/>
                <w:color w:val="auto"/>
                <w:sz w:val="12"/>
                <w:szCs w:val="12"/>
              </w:rPr>
            </w:pPr>
          </w:p>
        </w:tc>
        <w:tc>
          <w:tcPr>
            <w:tcW w:w="87" w:type="pct"/>
            <w:tcBorders>
              <w:top w:val="single" w:sz="6" w:space="0" w:color="auto"/>
              <w:bottom w:val="nil"/>
            </w:tcBorders>
            <w:vAlign w:val="bottom"/>
          </w:tcPr>
          <w:p w14:paraId="1722AA35" w14:textId="77777777" w:rsidR="00AB2908" w:rsidRPr="00622682" w:rsidRDefault="00AB2908" w:rsidP="00A279D7">
            <w:pPr>
              <w:spacing w:before="120" w:line="360" w:lineRule="auto"/>
              <w:jc w:val="center"/>
              <w:rPr>
                <w:rFonts w:cstheme="minorHAnsi"/>
                <w:color w:val="auto"/>
                <w:sz w:val="12"/>
                <w:szCs w:val="12"/>
              </w:rPr>
            </w:pPr>
          </w:p>
        </w:tc>
        <w:tc>
          <w:tcPr>
            <w:tcW w:w="182" w:type="pct"/>
            <w:tcBorders>
              <w:top w:val="single" w:sz="6" w:space="0" w:color="auto"/>
              <w:bottom w:val="nil"/>
            </w:tcBorders>
            <w:vAlign w:val="bottom"/>
          </w:tcPr>
          <w:p w14:paraId="27E86263" w14:textId="77777777" w:rsidR="00AB2908" w:rsidRPr="00622682" w:rsidRDefault="00AB2908" w:rsidP="00A279D7">
            <w:pPr>
              <w:spacing w:before="120" w:line="360" w:lineRule="auto"/>
              <w:jc w:val="center"/>
              <w:rPr>
                <w:i/>
                <w:iCs/>
                <w:color w:val="auto"/>
                <w:sz w:val="12"/>
                <w:szCs w:val="12"/>
              </w:rPr>
            </w:pPr>
          </w:p>
        </w:tc>
        <w:tc>
          <w:tcPr>
            <w:tcW w:w="166" w:type="pct"/>
            <w:tcBorders>
              <w:top w:val="single" w:sz="6" w:space="0" w:color="auto"/>
              <w:bottom w:val="nil"/>
            </w:tcBorders>
            <w:vAlign w:val="bottom"/>
          </w:tcPr>
          <w:p w14:paraId="19132D1C" w14:textId="77777777" w:rsidR="00AB2908" w:rsidRPr="00622682" w:rsidRDefault="00AB2908" w:rsidP="00A279D7">
            <w:pPr>
              <w:spacing w:before="120" w:line="360" w:lineRule="auto"/>
              <w:jc w:val="center"/>
              <w:rPr>
                <w:i/>
                <w:iCs/>
                <w:color w:val="auto"/>
                <w:sz w:val="12"/>
                <w:szCs w:val="12"/>
              </w:rPr>
            </w:pPr>
          </w:p>
        </w:tc>
        <w:tc>
          <w:tcPr>
            <w:tcW w:w="196" w:type="pct"/>
            <w:tcBorders>
              <w:top w:val="single" w:sz="6" w:space="0" w:color="auto"/>
              <w:bottom w:val="nil"/>
            </w:tcBorders>
            <w:vAlign w:val="bottom"/>
          </w:tcPr>
          <w:p w14:paraId="0FB6470B" w14:textId="77777777" w:rsidR="00AB2908" w:rsidRPr="00622682" w:rsidRDefault="00AB2908" w:rsidP="00A279D7">
            <w:pPr>
              <w:spacing w:before="120" w:line="360" w:lineRule="auto"/>
              <w:jc w:val="center"/>
              <w:rPr>
                <w:rFonts w:cstheme="minorHAnsi"/>
                <w:color w:val="auto"/>
                <w:sz w:val="12"/>
                <w:szCs w:val="12"/>
              </w:rPr>
            </w:pPr>
          </w:p>
        </w:tc>
        <w:tc>
          <w:tcPr>
            <w:tcW w:w="87" w:type="pct"/>
            <w:tcBorders>
              <w:top w:val="single" w:sz="6" w:space="0" w:color="auto"/>
              <w:bottom w:val="nil"/>
            </w:tcBorders>
          </w:tcPr>
          <w:p w14:paraId="5ED0297E" w14:textId="77777777" w:rsidR="00AB2908" w:rsidRPr="00622682" w:rsidRDefault="00AB2908" w:rsidP="00A279D7">
            <w:pPr>
              <w:spacing w:before="120" w:line="360" w:lineRule="auto"/>
              <w:jc w:val="center"/>
              <w:rPr>
                <w:rFonts w:cstheme="minorHAnsi"/>
                <w:color w:val="auto"/>
                <w:sz w:val="12"/>
                <w:szCs w:val="12"/>
              </w:rPr>
            </w:pPr>
          </w:p>
        </w:tc>
        <w:tc>
          <w:tcPr>
            <w:tcW w:w="236" w:type="pct"/>
            <w:tcBorders>
              <w:top w:val="single" w:sz="6" w:space="0" w:color="auto"/>
              <w:bottom w:val="nil"/>
            </w:tcBorders>
            <w:vAlign w:val="bottom"/>
          </w:tcPr>
          <w:p w14:paraId="72D49EF6" w14:textId="77777777" w:rsidR="00AB2908" w:rsidRPr="00622682" w:rsidRDefault="00AB2908" w:rsidP="00A279D7">
            <w:pPr>
              <w:spacing w:before="120" w:line="360" w:lineRule="auto"/>
              <w:jc w:val="center"/>
              <w:rPr>
                <w:rFonts w:cstheme="minorHAnsi"/>
                <w:color w:val="auto"/>
                <w:sz w:val="12"/>
                <w:szCs w:val="12"/>
              </w:rPr>
            </w:pPr>
          </w:p>
        </w:tc>
      </w:tr>
      <w:tr w:rsidR="00622682" w:rsidRPr="00622682" w14:paraId="78E99B7A" w14:textId="77777777" w:rsidTr="00A279D7">
        <w:tc>
          <w:tcPr>
            <w:tcW w:w="581" w:type="pct"/>
            <w:tcBorders>
              <w:top w:val="nil"/>
              <w:bottom w:val="nil"/>
            </w:tcBorders>
            <w:vAlign w:val="bottom"/>
          </w:tcPr>
          <w:p w14:paraId="6570778C" w14:textId="77777777" w:rsidR="00AB2908" w:rsidRPr="00622682" w:rsidRDefault="00AB2908" w:rsidP="00A279D7">
            <w:pPr>
              <w:spacing w:before="120" w:line="360" w:lineRule="auto"/>
              <w:ind w:left="284"/>
              <w:rPr>
                <w:color w:val="auto"/>
                <w:sz w:val="12"/>
                <w:szCs w:val="12"/>
              </w:rPr>
            </w:pPr>
            <w:r w:rsidRPr="00622682">
              <w:rPr>
                <w:color w:val="auto"/>
                <w:sz w:val="12"/>
                <w:szCs w:val="12"/>
              </w:rPr>
              <w:t>Extraversion</w:t>
            </w:r>
          </w:p>
        </w:tc>
        <w:tc>
          <w:tcPr>
            <w:tcW w:w="166" w:type="pct"/>
            <w:tcBorders>
              <w:top w:val="nil"/>
              <w:bottom w:val="nil"/>
            </w:tcBorders>
            <w:vAlign w:val="bottom"/>
          </w:tcPr>
          <w:p w14:paraId="26A72235" w14:textId="77777777" w:rsidR="00AB2908" w:rsidRPr="00622682" w:rsidRDefault="00AB2908" w:rsidP="00A279D7">
            <w:pPr>
              <w:spacing w:before="120" w:line="360" w:lineRule="auto"/>
              <w:jc w:val="center"/>
              <w:rPr>
                <w:color w:val="auto"/>
                <w:sz w:val="12"/>
                <w:szCs w:val="12"/>
              </w:rPr>
            </w:pPr>
            <w:r w:rsidRPr="00622682">
              <w:rPr>
                <w:color w:val="auto"/>
                <w:sz w:val="12"/>
                <w:szCs w:val="12"/>
              </w:rPr>
              <w:t>3.34</w:t>
            </w:r>
          </w:p>
        </w:tc>
        <w:tc>
          <w:tcPr>
            <w:tcW w:w="166" w:type="pct"/>
            <w:tcBorders>
              <w:top w:val="nil"/>
              <w:bottom w:val="nil"/>
            </w:tcBorders>
            <w:vAlign w:val="bottom"/>
          </w:tcPr>
          <w:p w14:paraId="74D817C1" w14:textId="77777777" w:rsidR="00AB2908" w:rsidRPr="00622682" w:rsidRDefault="00AB2908" w:rsidP="00A279D7">
            <w:pPr>
              <w:spacing w:before="120" w:line="360" w:lineRule="auto"/>
              <w:jc w:val="center"/>
              <w:rPr>
                <w:color w:val="auto"/>
                <w:sz w:val="12"/>
                <w:szCs w:val="12"/>
              </w:rPr>
            </w:pPr>
            <w:r w:rsidRPr="00622682">
              <w:rPr>
                <w:color w:val="auto"/>
                <w:sz w:val="12"/>
                <w:szCs w:val="12"/>
              </w:rPr>
              <w:t>0.81</w:t>
            </w:r>
          </w:p>
        </w:tc>
        <w:tc>
          <w:tcPr>
            <w:tcW w:w="87" w:type="pct"/>
            <w:tcBorders>
              <w:top w:val="nil"/>
              <w:bottom w:val="nil"/>
            </w:tcBorders>
            <w:vAlign w:val="bottom"/>
          </w:tcPr>
          <w:p w14:paraId="2114326A" w14:textId="77777777" w:rsidR="00AB2908" w:rsidRPr="00622682" w:rsidRDefault="00AB2908" w:rsidP="00A279D7">
            <w:pPr>
              <w:spacing w:before="120" w:line="360" w:lineRule="auto"/>
              <w:jc w:val="center"/>
              <w:rPr>
                <w:color w:val="auto"/>
                <w:sz w:val="12"/>
                <w:szCs w:val="12"/>
              </w:rPr>
            </w:pPr>
          </w:p>
        </w:tc>
        <w:tc>
          <w:tcPr>
            <w:tcW w:w="166" w:type="pct"/>
            <w:tcBorders>
              <w:top w:val="nil"/>
              <w:bottom w:val="nil"/>
            </w:tcBorders>
            <w:vAlign w:val="bottom"/>
          </w:tcPr>
          <w:p w14:paraId="1EDEC42F" w14:textId="77777777" w:rsidR="00AB2908" w:rsidRPr="00622682" w:rsidRDefault="00AB2908" w:rsidP="00A279D7">
            <w:pPr>
              <w:spacing w:before="120" w:line="360" w:lineRule="auto"/>
              <w:jc w:val="center"/>
              <w:rPr>
                <w:color w:val="auto"/>
                <w:sz w:val="12"/>
                <w:szCs w:val="12"/>
              </w:rPr>
            </w:pPr>
            <w:r w:rsidRPr="00622682">
              <w:rPr>
                <w:color w:val="auto"/>
                <w:sz w:val="12"/>
                <w:szCs w:val="12"/>
              </w:rPr>
              <w:t>3.31</w:t>
            </w:r>
          </w:p>
        </w:tc>
        <w:tc>
          <w:tcPr>
            <w:tcW w:w="166" w:type="pct"/>
            <w:tcBorders>
              <w:top w:val="nil"/>
              <w:bottom w:val="nil"/>
            </w:tcBorders>
            <w:vAlign w:val="bottom"/>
          </w:tcPr>
          <w:p w14:paraId="6318F0FA" w14:textId="77777777" w:rsidR="00AB2908" w:rsidRPr="00622682" w:rsidRDefault="00AB2908" w:rsidP="00A279D7">
            <w:pPr>
              <w:spacing w:before="120" w:line="360" w:lineRule="auto"/>
              <w:jc w:val="center"/>
              <w:rPr>
                <w:color w:val="auto"/>
                <w:sz w:val="12"/>
                <w:szCs w:val="12"/>
              </w:rPr>
            </w:pPr>
            <w:r w:rsidRPr="00622682">
              <w:rPr>
                <w:color w:val="auto"/>
                <w:sz w:val="12"/>
                <w:szCs w:val="12"/>
              </w:rPr>
              <w:t>0.85</w:t>
            </w:r>
          </w:p>
        </w:tc>
        <w:tc>
          <w:tcPr>
            <w:tcW w:w="211" w:type="pct"/>
            <w:tcBorders>
              <w:top w:val="nil"/>
              <w:bottom w:val="nil"/>
            </w:tcBorders>
            <w:vAlign w:val="bottom"/>
          </w:tcPr>
          <w:p w14:paraId="4EE17F9C" w14:textId="77777777" w:rsidR="00AB2908" w:rsidRPr="00622682" w:rsidRDefault="00AB2908" w:rsidP="00A279D7">
            <w:pPr>
              <w:spacing w:before="120" w:line="360" w:lineRule="auto"/>
              <w:jc w:val="center"/>
              <w:rPr>
                <w:color w:val="auto"/>
                <w:sz w:val="12"/>
                <w:szCs w:val="12"/>
              </w:rPr>
            </w:pPr>
            <w:r w:rsidRPr="00622682">
              <w:rPr>
                <w:color w:val="auto"/>
                <w:sz w:val="12"/>
                <w:szCs w:val="12"/>
              </w:rPr>
              <w:t>-0.03</w:t>
            </w:r>
          </w:p>
        </w:tc>
        <w:tc>
          <w:tcPr>
            <w:tcW w:w="87" w:type="pct"/>
            <w:tcBorders>
              <w:top w:val="nil"/>
              <w:bottom w:val="nil"/>
            </w:tcBorders>
            <w:vAlign w:val="bottom"/>
          </w:tcPr>
          <w:p w14:paraId="3BE966E1" w14:textId="77777777" w:rsidR="00AB2908" w:rsidRPr="00622682" w:rsidRDefault="00AB2908" w:rsidP="00A279D7">
            <w:pPr>
              <w:spacing w:before="120" w:line="360" w:lineRule="auto"/>
              <w:jc w:val="center"/>
              <w:rPr>
                <w:color w:val="auto"/>
                <w:sz w:val="12"/>
                <w:szCs w:val="12"/>
              </w:rPr>
            </w:pPr>
          </w:p>
        </w:tc>
        <w:tc>
          <w:tcPr>
            <w:tcW w:w="166" w:type="pct"/>
            <w:tcBorders>
              <w:top w:val="nil"/>
              <w:bottom w:val="nil"/>
            </w:tcBorders>
            <w:vAlign w:val="bottom"/>
          </w:tcPr>
          <w:p w14:paraId="041C8C1A" w14:textId="77777777" w:rsidR="00AB2908" w:rsidRPr="00622682" w:rsidRDefault="00AB2908" w:rsidP="00A279D7">
            <w:pPr>
              <w:spacing w:before="120" w:line="360" w:lineRule="auto"/>
              <w:jc w:val="center"/>
              <w:rPr>
                <w:color w:val="auto"/>
                <w:sz w:val="12"/>
                <w:szCs w:val="12"/>
              </w:rPr>
            </w:pPr>
            <w:r w:rsidRPr="00622682">
              <w:rPr>
                <w:color w:val="auto"/>
                <w:sz w:val="12"/>
                <w:szCs w:val="12"/>
              </w:rPr>
              <w:t>3.43</w:t>
            </w:r>
          </w:p>
        </w:tc>
        <w:tc>
          <w:tcPr>
            <w:tcW w:w="166" w:type="pct"/>
            <w:tcBorders>
              <w:top w:val="nil"/>
              <w:bottom w:val="nil"/>
            </w:tcBorders>
            <w:vAlign w:val="bottom"/>
          </w:tcPr>
          <w:p w14:paraId="56376410" w14:textId="77777777" w:rsidR="00AB2908" w:rsidRPr="00622682" w:rsidRDefault="00AB2908" w:rsidP="00A279D7">
            <w:pPr>
              <w:spacing w:before="120" w:line="360" w:lineRule="auto"/>
              <w:jc w:val="center"/>
              <w:rPr>
                <w:color w:val="auto"/>
                <w:sz w:val="12"/>
                <w:szCs w:val="12"/>
              </w:rPr>
            </w:pPr>
            <w:r w:rsidRPr="00622682">
              <w:rPr>
                <w:color w:val="auto"/>
                <w:sz w:val="12"/>
                <w:szCs w:val="12"/>
              </w:rPr>
              <w:t>0.87</w:t>
            </w:r>
          </w:p>
        </w:tc>
        <w:tc>
          <w:tcPr>
            <w:tcW w:w="87" w:type="pct"/>
            <w:tcBorders>
              <w:top w:val="nil"/>
              <w:bottom w:val="nil"/>
            </w:tcBorders>
            <w:vAlign w:val="bottom"/>
          </w:tcPr>
          <w:p w14:paraId="26069082" w14:textId="77777777" w:rsidR="00AB2908" w:rsidRPr="00622682" w:rsidRDefault="00AB2908" w:rsidP="00A279D7">
            <w:pPr>
              <w:spacing w:before="120" w:line="360" w:lineRule="auto"/>
              <w:jc w:val="center"/>
              <w:rPr>
                <w:color w:val="auto"/>
                <w:sz w:val="12"/>
                <w:szCs w:val="12"/>
              </w:rPr>
            </w:pPr>
          </w:p>
        </w:tc>
        <w:tc>
          <w:tcPr>
            <w:tcW w:w="166" w:type="pct"/>
            <w:tcBorders>
              <w:top w:val="nil"/>
              <w:bottom w:val="nil"/>
            </w:tcBorders>
            <w:vAlign w:val="bottom"/>
          </w:tcPr>
          <w:p w14:paraId="64E284C5" w14:textId="77777777" w:rsidR="00AB2908" w:rsidRPr="00622682" w:rsidRDefault="00AB2908" w:rsidP="00A279D7">
            <w:pPr>
              <w:spacing w:before="120" w:line="360" w:lineRule="auto"/>
              <w:jc w:val="center"/>
              <w:rPr>
                <w:color w:val="auto"/>
                <w:sz w:val="12"/>
                <w:szCs w:val="12"/>
              </w:rPr>
            </w:pPr>
            <w:r w:rsidRPr="00622682">
              <w:rPr>
                <w:color w:val="auto"/>
                <w:sz w:val="12"/>
                <w:szCs w:val="12"/>
              </w:rPr>
              <w:t>3.50</w:t>
            </w:r>
          </w:p>
        </w:tc>
        <w:tc>
          <w:tcPr>
            <w:tcW w:w="166" w:type="pct"/>
            <w:tcBorders>
              <w:top w:val="nil"/>
              <w:bottom w:val="nil"/>
            </w:tcBorders>
            <w:vAlign w:val="bottom"/>
          </w:tcPr>
          <w:p w14:paraId="610C6696" w14:textId="77777777" w:rsidR="00AB2908" w:rsidRPr="00622682" w:rsidRDefault="00AB2908" w:rsidP="00A279D7">
            <w:pPr>
              <w:spacing w:before="120" w:line="360" w:lineRule="auto"/>
              <w:jc w:val="center"/>
              <w:rPr>
                <w:color w:val="auto"/>
                <w:sz w:val="12"/>
                <w:szCs w:val="12"/>
              </w:rPr>
            </w:pPr>
            <w:r w:rsidRPr="00622682">
              <w:rPr>
                <w:color w:val="auto"/>
                <w:sz w:val="12"/>
                <w:szCs w:val="12"/>
              </w:rPr>
              <w:t>0.91</w:t>
            </w:r>
          </w:p>
        </w:tc>
        <w:tc>
          <w:tcPr>
            <w:tcW w:w="211" w:type="pct"/>
            <w:tcBorders>
              <w:top w:val="nil"/>
              <w:bottom w:val="nil"/>
            </w:tcBorders>
            <w:vAlign w:val="bottom"/>
          </w:tcPr>
          <w:p w14:paraId="33C86D59" w14:textId="77777777" w:rsidR="00AB2908" w:rsidRPr="00622682" w:rsidRDefault="00AB2908" w:rsidP="00A279D7">
            <w:pPr>
              <w:spacing w:before="120" w:line="360" w:lineRule="auto"/>
              <w:jc w:val="center"/>
              <w:rPr>
                <w:color w:val="auto"/>
                <w:sz w:val="12"/>
                <w:szCs w:val="12"/>
              </w:rPr>
            </w:pPr>
            <w:r w:rsidRPr="00622682">
              <w:rPr>
                <w:color w:val="auto"/>
                <w:sz w:val="12"/>
                <w:szCs w:val="12"/>
              </w:rPr>
              <w:t>0.07</w:t>
            </w:r>
          </w:p>
        </w:tc>
        <w:tc>
          <w:tcPr>
            <w:tcW w:w="87" w:type="pct"/>
            <w:tcBorders>
              <w:top w:val="nil"/>
              <w:bottom w:val="nil"/>
            </w:tcBorders>
          </w:tcPr>
          <w:p w14:paraId="2B17B58B" w14:textId="77777777" w:rsidR="00AB2908" w:rsidRPr="00622682" w:rsidRDefault="00AB2908" w:rsidP="00A279D7">
            <w:pPr>
              <w:spacing w:before="120" w:line="360" w:lineRule="auto"/>
              <w:jc w:val="center"/>
              <w:rPr>
                <w:color w:val="auto"/>
                <w:sz w:val="12"/>
                <w:szCs w:val="12"/>
              </w:rPr>
            </w:pPr>
          </w:p>
        </w:tc>
        <w:tc>
          <w:tcPr>
            <w:tcW w:w="166" w:type="pct"/>
            <w:tcBorders>
              <w:top w:val="nil"/>
              <w:bottom w:val="nil"/>
            </w:tcBorders>
            <w:vAlign w:val="bottom"/>
          </w:tcPr>
          <w:p w14:paraId="479C508A" w14:textId="77777777" w:rsidR="00AB2908" w:rsidRPr="00622682" w:rsidRDefault="00AB2908" w:rsidP="00A279D7">
            <w:pPr>
              <w:spacing w:before="120" w:line="360" w:lineRule="auto"/>
              <w:jc w:val="center"/>
              <w:rPr>
                <w:color w:val="auto"/>
                <w:sz w:val="12"/>
                <w:szCs w:val="12"/>
              </w:rPr>
            </w:pPr>
            <w:r w:rsidRPr="00622682">
              <w:rPr>
                <w:color w:val="auto"/>
                <w:sz w:val="12"/>
                <w:szCs w:val="12"/>
              </w:rPr>
              <w:t>3.53</w:t>
            </w:r>
          </w:p>
        </w:tc>
        <w:tc>
          <w:tcPr>
            <w:tcW w:w="166" w:type="pct"/>
            <w:tcBorders>
              <w:top w:val="nil"/>
              <w:bottom w:val="nil"/>
            </w:tcBorders>
            <w:vAlign w:val="bottom"/>
          </w:tcPr>
          <w:p w14:paraId="52CA9D11" w14:textId="77777777" w:rsidR="00AB2908" w:rsidRPr="00622682" w:rsidRDefault="00AB2908" w:rsidP="00A279D7">
            <w:pPr>
              <w:spacing w:before="120" w:line="360" w:lineRule="auto"/>
              <w:jc w:val="center"/>
              <w:rPr>
                <w:color w:val="auto"/>
                <w:sz w:val="12"/>
                <w:szCs w:val="12"/>
              </w:rPr>
            </w:pPr>
            <w:r w:rsidRPr="00622682">
              <w:rPr>
                <w:color w:val="auto"/>
                <w:sz w:val="12"/>
                <w:szCs w:val="12"/>
              </w:rPr>
              <w:t>0.78</w:t>
            </w:r>
          </w:p>
        </w:tc>
        <w:tc>
          <w:tcPr>
            <w:tcW w:w="87" w:type="pct"/>
            <w:tcBorders>
              <w:top w:val="nil"/>
              <w:bottom w:val="nil"/>
            </w:tcBorders>
            <w:vAlign w:val="bottom"/>
          </w:tcPr>
          <w:p w14:paraId="41F87456" w14:textId="77777777" w:rsidR="00AB2908" w:rsidRPr="00622682" w:rsidRDefault="00AB2908" w:rsidP="00A279D7">
            <w:pPr>
              <w:spacing w:before="120" w:line="360" w:lineRule="auto"/>
              <w:jc w:val="center"/>
              <w:rPr>
                <w:color w:val="auto"/>
                <w:sz w:val="12"/>
                <w:szCs w:val="12"/>
              </w:rPr>
            </w:pPr>
          </w:p>
        </w:tc>
        <w:tc>
          <w:tcPr>
            <w:tcW w:w="166" w:type="pct"/>
            <w:tcBorders>
              <w:top w:val="nil"/>
              <w:bottom w:val="nil"/>
            </w:tcBorders>
            <w:vAlign w:val="bottom"/>
          </w:tcPr>
          <w:p w14:paraId="7393D4F1" w14:textId="77777777" w:rsidR="00AB2908" w:rsidRPr="00622682" w:rsidRDefault="00AB2908" w:rsidP="00A279D7">
            <w:pPr>
              <w:spacing w:before="120" w:line="360" w:lineRule="auto"/>
              <w:jc w:val="center"/>
              <w:rPr>
                <w:color w:val="auto"/>
                <w:sz w:val="12"/>
                <w:szCs w:val="12"/>
              </w:rPr>
            </w:pPr>
            <w:r w:rsidRPr="00622682">
              <w:rPr>
                <w:color w:val="auto"/>
                <w:sz w:val="12"/>
                <w:szCs w:val="12"/>
              </w:rPr>
              <w:t>3.48</w:t>
            </w:r>
          </w:p>
        </w:tc>
        <w:tc>
          <w:tcPr>
            <w:tcW w:w="166" w:type="pct"/>
            <w:tcBorders>
              <w:top w:val="nil"/>
              <w:bottom w:val="nil"/>
            </w:tcBorders>
            <w:vAlign w:val="bottom"/>
          </w:tcPr>
          <w:p w14:paraId="095D0941" w14:textId="77777777" w:rsidR="00AB2908" w:rsidRPr="00622682" w:rsidRDefault="00AB2908" w:rsidP="00A279D7">
            <w:pPr>
              <w:spacing w:before="120" w:line="360" w:lineRule="auto"/>
              <w:jc w:val="center"/>
              <w:rPr>
                <w:color w:val="auto"/>
                <w:sz w:val="12"/>
                <w:szCs w:val="12"/>
              </w:rPr>
            </w:pPr>
            <w:r w:rsidRPr="00622682">
              <w:rPr>
                <w:color w:val="auto"/>
                <w:sz w:val="12"/>
                <w:szCs w:val="12"/>
              </w:rPr>
              <w:t>0.68</w:t>
            </w:r>
          </w:p>
        </w:tc>
        <w:tc>
          <w:tcPr>
            <w:tcW w:w="197" w:type="pct"/>
            <w:tcBorders>
              <w:top w:val="nil"/>
              <w:bottom w:val="nil"/>
            </w:tcBorders>
            <w:vAlign w:val="bottom"/>
          </w:tcPr>
          <w:p w14:paraId="5138C513" w14:textId="77777777" w:rsidR="00AB2908" w:rsidRPr="00622682" w:rsidRDefault="00AB2908" w:rsidP="00A279D7">
            <w:pPr>
              <w:spacing w:before="120" w:line="360" w:lineRule="auto"/>
              <w:jc w:val="center"/>
              <w:rPr>
                <w:color w:val="auto"/>
                <w:sz w:val="12"/>
                <w:szCs w:val="12"/>
              </w:rPr>
            </w:pPr>
            <w:r w:rsidRPr="00622682">
              <w:rPr>
                <w:color w:val="auto"/>
                <w:sz w:val="12"/>
                <w:szCs w:val="12"/>
              </w:rPr>
              <w:t>-0.05</w:t>
            </w:r>
          </w:p>
        </w:tc>
        <w:tc>
          <w:tcPr>
            <w:tcW w:w="87" w:type="pct"/>
            <w:tcBorders>
              <w:top w:val="nil"/>
              <w:bottom w:val="nil"/>
            </w:tcBorders>
          </w:tcPr>
          <w:p w14:paraId="09ED482A" w14:textId="77777777" w:rsidR="00AB2908" w:rsidRPr="00622682" w:rsidRDefault="00AB2908" w:rsidP="00A279D7">
            <w:pPr>
              <w:spacing w:before="120" w:line="360" w:lineRule="auto"/>
              <w:jc w:val="center"/>
              <w:rPr>
                <w:color w:val="auto"/>
                <w:sz w:val="12"/>
                <w:szCs w:val="12"/>
              </w:rPr>
            </w:pPr>
          </w:p>
        </w:tc>
        <w:tc>
          <w:tcPr>
            <w:tcW w:w="166" w:type="pct"/>
            <w:tcBorders>
              <w:top w:val="nil"/>
              <w:bottom w:val="nil"/>
            </w:tcBorders>
            <w:vAlign w:val="bottom"/>
          </w:tcPr>
          <w:p w14:paraId="6EF63A10" w14:textId="77777777" w:rsidR="00AB2908" w:rsidRPr="00622682" w:rsidRDefault="00AB2908" w:rsidP="00A279D7">
            <w:pPr>
              <w:spacing w:before="120" w:line="360" w:lineRule="auto"/>
              <w:jc w:val="center"/>
              <w:rPr>
                <w:color w:val="auto"/>
                <w:sz w:val="12"/>
                <w:szCs w:val="12"/>
              </w:rPr>
            </w:pPr>
            <w:r w:rsidRPr="00622682">
              <w:rPr>
                <w:color w:val="auto"/>
                <w:sz w:val="12"/>
                <w:szCs w:val="12"/>
              </w:rPr>
              <w:t>3.54</w:t>
            </w:r>
          </w:p>
        </w:tc>
        <w:tc>
          <w:tcPr>
            <w:tcW w:w="166" w:type="pct"/>
            <w:tcBorders>
              <w:top w:val="nil"/>
              <w:bottom w:val="nil"/>
            </w:tcBorders>
            <w:vAlign w:val="bottom"/>
          </w:tcPr>
          <w:p w14:paraId="771E6A99" w14:textId="77777777" w:rsidR="00AB2908" w:rsidRPr="00622682" w:rsidRDefault="00AB2908" w:rsidP="00A279D7">
            <w:pPr>
              <w:spacing w:before="120" w:line="360" w:lineRule="auto"/>
              <w:jc w:val="center"/>
              <w:rPr>
                <w:color w:val="auto"/>
                <w:sz w:val="12"/>
                <w:szCs w:val="12"/>
              </w:rPr>
            </w:pPr>
            <w:r w:rsidRPr="00622682">
              <w:rPr>
                <w:color w:val="auto"/>
                <w:sz w:val="12"/>
                <w:szCs w:val="12"/>
              </w:rPr>
              <w:t>0.88</w:t>
            </w:r>
          </w:p>
        </w:tc>
        <w:tc>
          <w:tcPr>
            <w:tcW w:w="87" w:type="pct"/>
            <w:tcBorders>
              <w:top w:val="nil"/>
              <w:bottom w:val="nil"/>
            </w:tcBorders>
            <w:vAlign w:val="bottom"/>
          </w:tcPr>
          <w:p w14:paraId="64EC7A46" w14:textId="77777777" w:rsidR="00AB2908" w:rsidRPr="00622682" w:rsidRDefault="00AB2908" w:rsidP="00A279D7">
            <w:pPr>
              <w:spacing w:before="120" w:line="360" w:lineRule="auto"/>
              <w:jc w:val="center"/>
              <w:rPr>
                <w:color w:val="auto"/>
                <w:sz w:val="12"/>
                <w:szCs w:val="12"/>
              </w:rPr>
            </w:pPr>
          </w:p>
        </w:tc>
        <w:tc>
          <w:tcPr>
            <w:tcW w:w="182" w:type="pct"/>
            <w:tcBorders>
              <w:top w:val="nil"/>
              <w:bottom w:val="nil"/>
            </w:tcBorders>
            <w:vAlign w:val="bottom"/>
          </w:tcPr>
          <w:p w14:paraId="5F1BB1A9" w14:textId="77777777" w:rsidR="00AB2908" w:rsidRPr="00622682" w:rsidRDefault="00AB2908" w:rsidP="00A279D7">
            <w:pPr>
              <w:spacing w:before="120" w:line="360" w:lineRule="auto"/>
              <w:jc w:val="center"/>
              <w:rPr>
                <w:color w:val="auto"/>
                <w:sz w:val="12"/>
                <w:szCs w:val="12"/>
              </w:rPr>
            </w:pPr>
            <w:r w:rsidRPr="00622682">
              <w:rPr>
                <w:color w:val="auto"/>
                <w:sz w:val="12"/>
                <w:szCs w:val="12"/>
              </w:rPr>
              <w:t>3.50</w:t>
            </w:r>
          </w:p>
        </w:tc>
        <w:tc>
          <w:tcPr>
            <w:tcW w:w="166" w:type="pct"/>
            <w:tcBorders>
              <w:top w:val="nil"/>
              <w:bottom w:val="nil"/>
            </w:tcBorders>
            <w:vAlign w:val="bottom"/>
          </w:tcPr>
          <w:p w14:paraId="447B7F41" w14:textId="77777777" w:rsidR="00AB2908" w:rsidRPr="00622682" w:rsidRDefault="00AB2908" w:rsidP="00A279D7">
            <w:pPr>
              <w:spacing w:before="120" w:line="360" w:lineRule="auto"/>
              <w:jc w:val="center"/>
              <w:rPr>
                <w:color w:val="auto"/>
                <w:sz w:val="12"/>
                <w:szCs w:val="12"/>
              </w:rPr>
            </w:pPr>
            <w:r w:rsidRPr="00622682">
              <w:rPr>
                <w:color w:val="auto"/>
                <w:sz w:val="12"/>
                <w:szCs w:val="12"/>
              </w:rPr>
              <w:t>0.46</w:t>
            </w:r>
          </w:p>
        </w:tc>
        <w:tc>
          <w:tcPr>
            <w:tcW w:w="196" w:type="pct"/>
            <w:tcBorders>
              <w:top w:val="nil"/>
              <w:bottom w:val="nil"/>
            </w:tcBorders>
            <w:vAlign w:val="bottom"/>
          </w:tcPr>
          <w:p w14:paraId="50CDB8CE" w14:textId="77777777" w:rsidR="00AB2908" w:rsidRPr="00622682" w:rsidRDefault="00AB2908" w:rsidP="00A279D7">
            <w:pPr>
              <w:spacing w:before="120" w:line="360" w:lineRule="auto"/>
              <w:jc w:val="center"/>
              <w:rPr>
                <w:color w:val="auto"/>
                <w:sz w:val="12"/>
                <w:szCs w:val="12"/>
              </w:rPr>
            </w:pPr>
            <w:r w:rsidRPr="00622682">
              <w:rPr>
                <w:color w:val="auto"/>
                <w:sz w:val="12"/>
                <w:szCs w:val="12"/>
              </w:rPr>
              <w:t>-0.04</w:t>
            </w:r>
          </w:p>
        </w:tc>
        <w:tc>
          <w:tcPr>
            <w:tcW w:w="87" w:type="pct"/>
            <w:tcBorders>
              <w:top w:val="nil"/>
              <w:bottom w:val="nil"/>
            </w:tcBorders>
          </w:tcPr>
          <w:p w14:paraId="7F3788A7" w14:textId="77777777" w:rsidR="00AB2908" w:rsidRPr="00622682" w:rsidRDefault="00AB2908" w:rsidP="00A279D7">
            <w:pPr>
              <w:spacing w:before="120" w:line="360" w:lineRule="auto"/>
              <w:jc w:val="center"/>
              <w:rPr>
                <w:color w:val="auto"/>
                <w:sz w:val="12"/>
                <w:szCs w:val="12"/>
              </w:rPr>
            </w:pPr>
          </w:p>
        </w:tc>
        <w:tc>
          <w:tcPr>
            <w:tcW w:w="236" w:type="pct"/>
            <w:tcBorders>
              <w:top w:val="nil"/>
              <w:bottom w:val="nil"/>
            </w:tcBorders>
          </w:tcPr>
          <w:p w14:paraId="10827C5C" w14:textId="77777777" w:rsidR="00AB2908" w:rsidRPr="00622682" w:rsidRDefault="00AB2908" w:rsidP="00A279D7">
            <w:pPr>
              <w:spacing w:before="120" w:line="360" w:lineRule="auto"/>
              <w:jc w:val="center"/>
              <w:rPr>
                <w:color w:val="auto"/>
                <w:sz w:val="12"/>
                <w:szCs w:val="12"/>
              </w:rPr>
            </w:pPr>
            <w:r w:rsidRPr="00622682">
              <w:rPr>
                <w:color w:val="auto"/>
                <w:sz w:val="12"/>
                <w:szCs w:val="12"/>
              </w:rPr>
              <w:t>5.63</w:t>
            </w:r>
          </w:p>
        </w:tc>
      </w:tr>
      <w:tr w:rsidR="00622682" w:rsidRPr="00622682" w14:paraId="146C6825" w14:textId="77777777" w:rsidTr="00A279D7">
        <w:tc>
          <w:tcPr>
            <w:tcW w:w="581" w:type="pct"/>
            <w:tcBorders>
              <w:top w:val="nil"/>
            </w:tcBorders>
            <w:vAlign w:val="bottom"/>
          </w:tcPr>
          <w:p w14:paraId="34FE9128" w14:textId="77777777" w:rsidR="00AB2908" w:rsidRPr="00622682" w:rsidRDefault="00AB2908" w:rsidP="00A279D7">
            <w:pPr>
              <w:spacing w:before="120" w:line="360" w:lineRule="auto"/>
              <w:ind w:left="284"/>
              <w:rPr>
                <w:color w:val="auto"/>
                <w:sz w:val="12"/>
                <w:szCs w:val="12"/>
              </w:rPr>
            </w:pPr>
            <w:r w:rsidRPr="00622682">
              <w:rPr>
                <w:color w:val="auto"/>
                <w:sz w:val="12"/>
                <w:szCs w:val="12"/>
              </w:rPr>
              <w:t>Agreeableness</w:t>
            </w:r>
          </w:p>
        </w:tc>
        <w:tc>
          <w:tcPr>
            <w:tcW w:w="166" w:type="pct"/>
            <w:tcBorders>
              <w:top w:val="nil"/>
            </w:tcBorders>
            <w:vAlign w:val="bottom"/>
          </w:tcPr>
          <w:p w14:paraId="25136C7F" w14:textId="77777777" w:rsidR="00AB2908" w:rsidRPr="00622682" w:rsidRDefault="00AB2908" w:rsidP="00A279D7">
            <w:pPr>
              <w:spacing w:before="120" w:line="360" w:lineRule="auto"/>
              <w:jc w:val="center"/>
              <w:rPr>
                <w:color w:val="auto"/>
                <w:sz w:val="12"/>
                <w:szCs w:val="12"/>
              </w:rPr>
            </w:pPr>
            <w:r w:rsidRPr="00622682">
              <w:rPr>
                <w:color w:val="auto"/>
                <w:sz w:val="12"/>
                <w:szCs w:val="12"/>
              </w:rPr>
              <w:t>4.53</w:t>
            </w:r>
          </w:p>
        </w:tc>
        <w:tc>
          <w:tcPr>
            <w:tcW w:w="166" w:type="pct"/>
            <w:tcBorders>
              <w:top w:val="nil"/>
            </w:tcBorders>
            <w:vAlign w:val="bottom"/>
          </w:tcPr>
          <w:p w14:paraId="75360A1E" w14:textId="77777777" w:rsidR="00AB2908" w:rsidRPr="00622682" w:rsidRDefault="00AB2908" w:rsidP="00A279D7">
            <w:pPr>
              <w:spacing w:before="120" w:line="360" w:lineRule="auto"/>
              <w:jc w:val="center"/>
              <w:rPr>
                <w:color w:val="auto"/>
                <w:sz w:val="12"/>
                <w:szCs w:val="12"/>
              </w:rPr>
            </w:pPr>
            <w:r w:rsidRPr="00622682">
              <w:rPr>
                <w:color w:val="auto"/>
                <w:sz w:val="12"/>
                <w:szCs w:val="12"/>
              </w:rPr>
              <w:t>0.74</w:t>
            </w:r>
          </w:p>
        </w:tc>
        <w:tc>
          <w:tcPr>
            <w:tcW w:w="87" w:type="pct"/>
            <w:tcBorders>
              <w:top w:val="nil"/>
            </w:tcBorders>
            <w:vAlign w:val="bottom"/>
          </w:tcPr>
          <w:p w14:paraId="352F13C4" w14:textId="77777777" w:rsidR="00AB2908" w:rsidRPr="00622682" w:rsidRDefault="00AB2908" w:rsidP="00A279D7">
            <w:pPr>
              <w:spacing w:before="120" w:line="360" w:lineRule="auto"/>
              <w:jc w:val="center"/>
              <w:rPr>
                <w:color w:val="auto"/>
                <w:sz w:val="12"/>
                <w:szCs w:val="12"/>
              </w:rPr>
            </w:pPr>
          </w:p>
        </w:tc>
        <w:tc>
          <w:tcPr>
            <w:tcW w:w="166" w:type="pct"/>
            <w:tcBorders>
              <w:top w:val="nil"/>
            </w:tcBorders>
            <w:vAlign w:val="bottom"/>
          </w:tcPr>
          <w:p w14:paraId="6A160B36" w14:textId="77777777" w:rsidR="00AB2908" w:rsidRPr="00622682" w:rsidRDefault="00AB2908" w:rsidP="00A279D7">
            <w:pPr>
              <w:spacing w:before="120" w:line="360" w:lineRule="auto"/>
              <w:jc w:val="center"/>
              <w:rPr>
                <w:color w:val="auto"/>
                <w:sz w:val="12"/>
                <w:szCs w:val="12"/>
              </w:rPr>
            </w:pPr>
            <w:r w:rsidRPr="00622682">
              <w:rPr>
                <w:color w:val="auto"/>
                <w:sz w:val="12"/>
                <w:szCs w:val="12"/>
              </w:rPr>
              <w:t>4.42</w:t>
            </w:r>
          </w:p>
        </w:tc>
        <w:tc>
          <w:tcPr>
            <w:tcW w:w="166" w:type="pct"/>
            <w:tcBorders>
              <w:top w:val="nil"/>
            </w:tcBorders>
            <w:vAlign w:val="bottom"/>
          </w:tcPr>
          <w:p w14:paraId="6AB8FB9E" w14:textId="77777777" w:rsidR="00AB2908" w:rsidRPr="00622682" w:rsidRDefault="00AB2908" w:rsidP="00A279D7">
            <w:pPr>
              <w:spacing w:before="120" w:line="360" w:lineRule="auto"/>
              <w:jc w:val="center"/>
              <w:rPr>
                <w:color w:val="auto"/>
                <w:sz w:val="12"/>
                <w:szCs w:val="12"/>
              </w:rPr>
            </w:pPr>
            <w:r w:rsidRPr="00622682">
              <w:rPr>
                <w:color w:val="auto"/>
                <w:sz w:val="12"/>
                <w:szCs w:val="12"/>
              </w:rPr>
              <w:t>0.94</w:t>
            </w:r>
          </w:p>
        </w:tc>
        <w:tc>
          <w:tcPr>
            <w:tcW w:w="211" w:type="pct"/>
            <w:tcBorders>
              <w:top w:val="nil"/>
            </w:tcBorders>
            <w:vAlign w:val="bottom"/>
          </w:tcPr>
          <w:p w14:paraId="5599D6E8" w14:textId="77777777" w:rsidR="00AB2908" w:rsidRPr="00622682" w:rsidRDefault="00AB2908" w:rsidP="00A279D7">
            <w:pPr>
              <w:spacing w:before="120" w:line="360" w:lineRule="auto"/>
              <w:jc w:val="center"/>
              <w:rPr>
                <w:color w:val="auto"/>
                <w:sz w:val="12"/>
                <w:szCs w:val="12"/>
              </w:rPr>
            </w:pPr>
            <w:r w:rsidRPr="00622682">
              <w:rPr>
                <w:color w:val="auto"/>
                <w:sz w:val="12"/>
                <w:szCs w:val="12"/>
              </w:rPr>
              <w:t>-0.11</w:t>
            </w:r>
            <w:r w:rsidRPr="00622682">
              <w:rPr>
                <w:color w:val="auto"/>
                <w:sz w:val="12"/>
                <w:szCs w:val="12"/>
                <w:vertAlign w:val="subscript"/>
              </w:rPr>
              <w:t>ab</w:t>
            </w:r>
          </w:p>
        </w:tc>
        <w:tc>
          <w:tcPr>
            <w:tcW w:w="87" w:type="pct"/>
            <w:tcBorders>
              <w:top w:val="nil"/>
            </w:tcBorders>
            <w:vAlign w:val="bottom"/>
          </w:tcPr>
          <w:p w14:paraId="09D65B73" w14:textId="77777777" w:rsidR="00AB2908" w:rsidRPr="00622682" w:rsidRDefault="00AB2908" w:rsidP="00A279D7">
            <w:pPr>
              <w:spacing w:before="120" w:line="360" w:lineRule="auto"/>
              <w:jc w:val="center"/>
              <w:rPr>
                <w:color w:val="auto"/>
                <w:sz w:val="12"/>
                <w:szCs w:val="12"/>
              </w:rPr>
            </w:pPr>
          </w:p>
        </w:tc>
        <w:tc>
          <w:tcPr>
            <w:tcW w:w="166" w:type="pct"/>
            <w:tcBorders>
              <w:top w:val="nil"/>
            </w:tcBorders>
            <w:vAlign w:val="bottom"/>
          </w:tcPr>
          <w:p w14:paraId="7F7F0418" w14:textId="77777777" w:rsidR="00AB2908" w:rsidRPr="00622682" w:rsidRDefault="00AB2908" w:rsidP="00A279D7">
            <w:pPr>
              <w:spacing w:before="120" w:line="360" w:lineRule="auto"/>
              <w:jc w:val="center"/>
              <w:rPr>
                <w:color w:val="auto"/>
                <w:sz w:val="12"/>
                <w:szCs w:val="12"/>
              </w:rPr>
            </w:pPr>
            <w:r w:rsidRPr="00622682">
              <w:rPr>
                <w:color w:val="auto"/>
                <w:sz w:val="12"/>
                <w:szCs w:val="12"/>
              </w:rPr>
              <w:t>4.38</w:t>
            </w:r>
          </w:p>
        </w:tc>
        <w:tc>
          <w:tcPr>
            <w:tcW w:w="166" w:type="pct"/>
            <w:tcBorders>
              <w:top w:val="nil"/>
            </w:tcBorders>
            <w:vAlign w:val="bottom"/>
          </w:tcPr>
          <w:p w14:paraId="46CD0B33" w14:textId="77777777" w:rsidR="00AB2908" w:rsidRPr="00622682" w:rsidRDefault="00AB2908" w:rsidP="00A279D7">
            <w:pPr>
              <w:spacing w:before="120" w:line="360" w:lineRule="auto"/>
              <w:jc w:val="center"/>
              <w:rPr>
                <w:color w:val="auto"/>
                <w:sz w:val="12"/>
                <w:szCs w:val="12"/>
              </w:rPr>
            </w:pPr>
            <w:r w:rsidRPr="00622682">
              <w:rPr>
                <w:color w:val="auto"/>
                <w:sz w:val="12"/>
                <w:szCs w:val="12"/>
              </w:rPr>
              <w:t>0.70</w:t>
            </w:r>
          </w:p>
        </w:tc>
        <w:tc>
          <w:tcPr>
            <w:tcW w:w="87" w:type="pct"/>
            <w:tcBorders>
              <w:top w:val="nil"/>
            </w:tcBorders>
            <w:vAlign w:val="bottom"/>
          </w:tcPr>
          <w:p w14:paraId="43336E61" w14:textId="77777777" w:rsidR="00AB2908" w:rsidRPr="00622682" w:rsidRDefault="00AB2908" w:rsidP="00A279D7">
            <w:pPr>
              <w:spacing w:before="120" w:line="360" w:lineRule="auto"/>
              <w:jc w:val="center"/>
              <w:rPr>
                <w:color w:val="auto"/>
                <w:sz w:val="12"/>
                <w:szCs w:val="12"/>
              </w:rPr>
            </w:pPr>
          </w:p>
        </w:tc>
        <w:tc>
          <w:tcPr>
            <w:tcW w:w="166" w:type="pct"/>
            <w:tcBorders>
              <w:top w:val="nil"/>
            </w:tcBorders>
            <w:vAlign w:val="bottom"/>
          </w:tcPr>
          <w:p w14:paraId="271E6AB0" w14:textId="77777777" w:rsidR="00AB2908" w:rsidRPr="00622682" w:rsidRDefault="00AB2908" w:rsidP="00A279D7">
            <w:pPr>
              <w:spacing w:before="120" w:line="360" w:lineRule="auto"/>
              <w:jc w:val="center"/>
              <w:rPr>
                <w:color w:val="auto"/>
                <w:sz w:val="12"/>
                <w:szCs w:val="12"/>
              </w:rPr>
            </w:pPr>
            <w:r w:rsidRPr="00622682">
              <w:rPr>
                <w:color w:val="auto"/>
                <w:sz w:val="12"/>
                <w:szCs w:val="12"/>
              </w:rPr>
              <w:t>4.36</w:t>
            </w:r>
          </w:p>
        </w:tc>
        <w:tc>
          <w:tcPr>
            <w:tcW w:w="166" w:type="pct"/>
            <w:tcBorders>
              <w:top w:val="nil"/>
            </w:tcBorders>
            <w:vAlign w:val="bottom"/>
          </w:tcPr>
          <w:p w14:paraId="54EFA78C" w14:textId="77777777" w:rsidR="00AB2908" w:rsidRPr="00622682" w:rsidRDefault="00AB2908" w:rsidP="00A279D7">
            <w:pPr>
              <w:spacing w:before="120" w:line="360" w:lineRule="auto"/>
              <w:jc w:val="center"/>
              <w:rPr>
                <w:color w:val="auto"/>
                <w:sz w:val="12"/>
                <w:szCs w:val="12"/>
              </w:rPr>
            </w:pPr>
            <w:r w:rsidRPr="00622682">
              <w:rPr>
                <w:color w:val="auto"/>
                <w:sz w:val="12"/>
                <w:szCs w:val="12"/>
              </w:rPr>
              <w:t>0.80</w:t>
            </w:r>
          </w:p>
        </w:tc>
        <w:tc>
          <w:tcPr>
            <w:tcW w:w="211" w:type="pct"/>
            <w:tcBorders>
              <w:top w:val="nil"/>
            </w:tcBorders>
            <w:vAlign w:val="bottom"/>
          </w:tcPr>
          <w:p w14:paraId="08FB75E3" w14:textId="77777777" w:rsidR="00AB2908" w:rsidRPr="00622682" w:rsidRDefault="00AB2908" w:rsidP="00A279D7">
            <w:pPr>
              <w:spacing w:before="120" w:line="360" w:lineRule="auto"/>
              <w:jc w:val="center"/>
              <w:rPr>
                <w:color w:val="auto"/>
                <w:sz w:val="12"/>
                <w:szCs w:val="12"/>
              </w:rPr>
            </w:pPr>
            <w:r w:rsidRPr="00622682">
              <w:rPr>
                <w:color w:val="auto"/>
                <w:sz w:val="12"/>
                <w:szCs w:val="12"/>
              </w:rPr>
              <w:t>-0.02</w:t>
            </w:r>
            <w:r w:rsidRPr="00622682">
              <w:rPr>
                <w:color w:val="auto"/>
                <w:sz w:val="12"/>
                <w:szCs w:val="12"/>
                <w:vertAlign w:val="subscript"/>
              </w:rPr>
              <w:t>b</w:t>
            </w:r>
          </w:p>
        </w:tc>
        <w:tc>
          <w:tcPr>
            <w:tcW w:w="87" w:type="pct"/>
            <w:tcBorders>
              <w:top w:val="nil"/>
            </w:tcBorders>
          </w:tcPr>
          <w:p w14:paraId="31E638A4" w14:textId="77777777" w:rsidR="00AB2908" w:rsidRPr="00622682" w:rsidRDefault="00AB2908" w:rsidP="00A279D7">
            <w:pPr>
              <w:spacing w:before="120" w:line="360" w:lineRule="auto"/>
              <w:jc w:val="center"/>
              <w:rPr>
                <w:color w:val="auto"/>
                <w:sz w:val="12"/>
                <w:szCs w:val="12"/>
              </w:rPr>
            </w:pPr>
          </w:p>
        </w:tc>
        <w:tc>
          <w:tcPr>
            <w:tcW w:w="166" w:type="pct"/>
            <w:tcBorders>
              <w:top w:val="nil"/>
            </w:tcBorders>
            <w:vAlign w:val="bottom"/>
          </w:tcPr>
          <w:p w14:paraId="6817C7BD" w14:textId="77777777" w:rsidR="00AB2908" w:rsidRPr="00622682" w:rsidRDefault="00AB2908" w:rsidP="00A279D7">
            <w:pPr>
              <w:spacing w:before="120" w:line="360" w:lineRule="auto"/>
              <w:jc w:val="center"/>
              <w:rPr>
                <w:color w:val="auto"/>
                <w:sz w:val="12"/>
                <w:szCs w:val="12"/>
              </w:rPr>
            </w:pPr>
            <w:r w:rsidRPr="00622682">
              <w:rPr>
                <w:color w:val="auto"/>
                <w:sz w:val="12"/>
                <w:szCs w:val="12"/>
              </w:rPr>
              <w:t>4.37</w:t>
            </w:r>
          </w:p>
        </w:tc>
        <w:tc>
          <w:tcPr>
            <w:tcW w:w="166" w:type="pct"/>
            <w:tcBorders>
              <w:top w:val="nil"/>
            </w:tcBorders>
            <w:vAlign w:val="bottom"/>
          </w:tcPr>
          <w:p w14:paraId="73568788" w14:textId="77777777" w:rsidR="00AB2908" w:rsidRPr="00622682" w:rsidRDefault="00AB2908" w:rsidP="00A279D7">
            <w:pPr>
              <w:spacing w:before="120" w:line="360" w:lineRule="auto"/>
              <w:jc w:val="center"/>
              <w:rPr>
                <w:color w:val="auto"/>
                <w:sz w:val="12"/>
                <w:szCs w:val="12"/>
              </w:rPr>
            </w:pPr>
            <w:r w:rsidRPr="00622682">
              <w:rPr>
                <w:color w:val="auto"/>
                <w:sz w:val="12"/>
                <w:szCs w:val="12"/>
              </w:rPr>
              <w:t>0.68</w:t>
            </w:r>
          </w:p>
        </w:tc>
        <w:tc>
          <w:tcPr>
            <w:tcW w:w="87" w:type="pct"/>
            <w:tcBorders>
              <w:top w:val="nil"/>
            </w:tcBorders>
            <w:vAlign w:val="bottom"/>
          </w:tcPr>
          <w:p w14:paraId="599A5F7F" w14:textId="77777777" w:rsidR="00AB2908" w:rsidRPr="00622682" w:rsidRDefault="00AB2908" w:rsidP="00A279D7">
            <w:pPr>
              <w:spacing w:before="120" w:line="360" w:lineRule="auto"/>
              <w:jc w:val="center"/>
              <w:rPr>
                <w:color w:val="auto"/>
                <w:sz w:val="12"/>
                <w:szCs w:val="12"/>
              </w:rPr>
            </w:pPr>
          </w:p>
        </w:tc>
        <w:tc>
          <w:tcPr>
            <w:tcW w:w="166" w:type="pct"/>
            <w:tcBorders>
              <w:top w:val="nil"/>
            </w:tcBorders>
            <w:vAlign w:val="bottom"/>
          </w:tcPr>
          <w:p w14:paraId="124E64FB" w14:textId="77777777" w:rsidR="00AB2908" w:rsidRPr="00622682" w:rsidRDefault="00AB2908" w:rsidP="00A279D7">
            <w:pPr>
              <w:spacing w:before="120" w:line="360" w:lineRule="auto"/>
              <w:jc w:val="center"/>
              <w:rPr>
                <w:color w:val="auto"/>
                <w:sz w:val="12"/>
                <w:szCs w:val="12"/>
              </w:rPr>
            </w:pPr>
            <w:r w:rsidRPr="00622682">
              <w:rPr>
                <w:color w:val="auto"/>
                <w:sz w:val="12"/>
                <w:szCs w:val="12"/>
              </w:rPr>
              <w:t>4.13</w:t>
            </w:r>
          </w:p>
        </w:tc>
        <w:tc>
          <w:tcPr>
            <w:tcW w:w="166" w:type="pct"/>
            <w:tcBorders>
              <w:top w:val="nil"/>
            </w:tcBorders>
            <w:vAlign w:val="bottom"/>
          </w:tcPr>
          <w:p w14:paraId="64849C7E" w14:textId="77777777" w:rsidR="00AB2908" w:rsidRPr="00622682" w:rsidRDefault="00AB2908" w:rsidP="00A279D7">
            <w:pPr>
              <w:spacing w:before="120" w:line="360" w:lineRule="auto"/>
              <w:jc w:val="center"/>
              <w:rPr>
                <w:color w:val="auto"/>
                <w:sz w:val="12"/>
                <w:szCs w:val="12"/>
              </w:rPr>
            </w:pPr>
            <w:r w:rsidRPr="00622682">
              <w:rPr>
                <w:color w:val="auto"/>
                <w:sz w:val="12"/>
                <w:szCs w:val="12"/>
              </w:rPr>
              <w:t>0.60</w:t>
            </w:r>
          </w:p>
        </w:tc>
        <w:tc>
          <w:tcPr>
            <w:tcW w:w="197" w:type="pct"/>
            <w:tcBorders>
              <w:top w:val="nil"/>
            </w:tcBorders>
            <w:vAlign w:val="bottom"/>
          </w:tcPr>
          <w:p w14:paraId="4E74672A" w14:textId="77777777" w:rsidR="00AB2908" w:rsidRPr="00622682" w:rsidRDefault="00AB2908" w:rsidP="00A279D7">
            <w:pPr>
              <w:spacing w:before="120" w:line="360" w:lineRule="auto"/>
              <w:jc w:val="center"/>
              <w:rPr>
                <w:color w:val="auto"/>
                <w:sz w:val="12"/>
                <w:szCs w:val="12"/>
              </w:rPr>
            </w:pPr>
            <w:r w:rsidRPr="00622682">
              <w:rPr>
                <w:color w:val="auto"/>
                <w:sz w:val="12"/>
                <w:szCs w:val="12"/>
              </w:rPr>
              <w:t>-0.24</w:t>
            </w:r>
            <w:r w:rsidRPr="00622682">
              <w:rPr>
                <w:color w:val="auto"/>
                <w:sz w:val="12"/>
                <w:szCs w:val="12"/>
                <w:vertAlign w:val="subscript"/>
              </w:rPr>
              <w:t>a</w:t>
            </w:r>
          </w:p>
        </w:tc>
        <w:tc>
          <w:tcPr>
            <w:tcW w:w="87" w:type="pct"/>
            <w:tcBorders>
              <w:top w:val="nil"/>
            </w:tcBorders>
          </w:tcPr>
          <w:p w14:paraId="62A6847B" w14:textId="77777777" w:rsidR="00AB2908" w:rsidRPr="00622682" w:rsidRDefault="00AB2908" w:rsidP="00A279D7">
            <w:pPr>
              <w:spacing w:before="120" w:line="360" w:lineRule="auto"/>
              <w:jc w:val="center"/>
              <w:rPr>
                <w:color w:val="auto"/>
                <w:sz w:val="12"/>
                <w:szCs w:val="12"/>
              </w:rPr>
            </w:pPr>
          </w:p>
        </w:tc>
        <w:tc>
          <w:tcPr>
            <w:tcW w:w="166" w:type="pct"/>
            <w:tcBorders>
              <w:top w:val="nil"/>
            </w:tcBorders>
            <w:vAlign w:val="bottom"/>
          </w:tcPr>
          <w:p w14:paraId="293554CD" w14:textId="77777777" w:rsidR="00AB2908" w:rsidRPr="00622682" w:rsidRDefault="00AB2908" w:rsidP="00A279D7">
            <w:pPr>
              <w:spacing w:before="120" w:line="360" w:lineRule="auto"/>
              <w:jc w:val="center"/>
              <w:rPr>
                <w:color w:val="auto"/>
                <w:sz w:val="12"/>
                <w:szCs w:val="12"/>
              </w:rPr>
            </w:pPr>
            <w:r w:rsidRPr="00622682">
              <w:rPr>
                <w:color w:val="auto"/>
                <w:sz w:val="12"/>
                <w:szCs w:val="12"/>
              </w:rPr>
              <w:t>4.41</w:t>
            </w:r>
          </w:p>
        </w:tc>
        <w:tc>
          <w:tcPr>
            <w:tcW w:w="166" w:type="pct"/>
            <w:tcBorders>
              <w:top w:val="nil"/>
            </w:tcBorders>
            <w:vAlign w:val="bottom"/>
          </w:tcPr>
          <w:p w14:paraId="7E030872" w14:textId="77777777" w:rsidR="00AB2908" w:rsidRPr="00622682" w:rsidRDefault="00AB2908" w:rsidP="00A279D7">
            <w:pPr>
              <w:spacing w:before="120" w:line="360" w:lineRule="auto"/>
              <w:jc w:val="center"/>
              <w:rPr>
                <w:color w:val="auto"/>
                <w:sz w:val="12"/>
                <w:szCs w:val="12"/>
              </w:rPr>
            </w:pPr>
            <w:r w:rsidRPr="00622682">
              <w:rPr>
                <w:color w:val="auto"/>
                <w:sz w:val="12"/>
                <w:szCs w:val="12"/>
              </w:rPr>
              <w:t>0.70</w:t>
            </w:r>
          </w:p>
        </w:tc>
        <w:tc>
          <w:tcPr>
            <w:tcW w:w="87" w:type="pct"/>
            <w:tcBorders>
              <w:top w:val="nil"/>
            </w:tcBorders>
            <w:vAlign w:val="bottom"/>
          </w:tcPr>
          <w:p w14:paraId="556804A9" w14:textId="77777777" w:rsidR="00AB2908" w:rsidRPr="00622682" w:rsidRDefault="00AB2908" w:rsidP="00A279D7">
            <w:pPr>
              <w:spacing w:before="120" w:line="360" w:lineRule="auto"/>
              <w:jc w:val="center"/>
              <w:rPr>
                <w:color w:val="auto"/>
                <w:sz w:val="12"/>
                <w:szCs w:val="12"/>
              </w:rPr>
            </w:pPr>
          </w:p>
        </w:tc>
        <w:tc>
          <w:tcPr>
            <w:tcW w:w="182" w:type="pct"/>
            <w:tcBorders>
              <w:top w:val="nil"/>
            </w:tcBorders>
            <w:vAlign w:val="bottom"/>
          </w:tcPr>
          <w:p w14:paraId="12879BFE" w14:textId="77777777" w:rsidR="00AB2908" w:rsidRPr="00622682" w:rsidRDefault="00AB2908" w:rsidP="00A279D7">
            <w:pPr>
              <w:spacing w:before="120" w:line="360" w:lineRule="auto"/>
              <w:jc w:val="center"/>
              <w:rPr>
                <w:color w:val="auto"/>
                <w:sz w:val="12"/>
                <w:szCs w:val="12"/>
              </w:rPr>
            </w:pPr>
            <w:r w:rsidRPr="00622682">
              <w:rPr>
                <w:color w:val="auto"/>
                <w:sz w:val="12"/>
                <w:szCs w:val="12"/>
              </w:rPr>
              <w:t>3.59</w:t>
            </w:r>
          </w:p>
        </w:tc>
        <w:tc>
          <w:tcPr>
            <w:tcW w:w="166" w:type="pct"/>
            <w:tcBorders>
              <w:top w:val="nil"/>
            </w:tcBorders>
            <w:vAlign w:val="bottom"/>
          </w:tcPr>
          <w:p w14:paraId="77781585" w14:textId="77777777" w:rsidR="00AB2908" w:rsidRPr="00622682" w:rsidRDefault="00AB2908" w:rsidP="00A279D7">
            <w:pPr>
              <w:spacing w:before="120" w:line="360" w:lineRule="auto"/>
              <w:jc w:val="center"/>
              <w:rPr>
                <w:color w:val="auto"/>
                <w:sz w:val="12"/>
                <w:szCs w:val="12"/>
              </w:rPr>
            </w:pPr>
            <w:r w:rsidRPr="00622682">
              <w:rPr>
                <w:color w:val="auto"/>
                <w:sz w:val="12"/>
                <w:szCs w:val="12"/>
              </w:rPr>
              <w:t>0.55</w:t>
            </w:r>
          </w:p>
        </w:tc>
        <w:tc>
          <w:tcPr>
            <w:tcW w:w="196" w:type="pct"/>
            <w:tcBorders>
              <w:top w:val="nil"/>
            </w:tcBorders>
            <w:vAlign w:val="bottom"/>
          </w:tcPr>
          <w:p w14:paraId="54DE7CA3" w14:textId="77777777" w:rsidR="00AB2908" w:rsidRPr="00622682" w:rsidRDefault="00AB2908" w:rsidP="00A279D7">
            <w:pPr>
              <w:spacing w:before="120" w:line="360" w:lineRule="auto"/>
              <w:jc w:val="center"/>
              <w:rPr>
                <w:color w:val="auto"/>
                <w:sz w:val="12"/>
                <w:szCs w:val="12"/>
              </w:rPr>
            </w:pPr>
            <w:r w:rsidRPr="00622682">
              <w:rPr>
                <w:color w:val="auto"/>
                <w:sz w:val="12"/>
                <w:szCs w:val="12"/>
              </w:rPr>
              <w:t>-0.82</w:t>
            </w:r>
            <w:r w:rsidRPr="00622682">
              <w:rPr>
                <w:color w:val="auto"/>
                <w:sz w:val="12"/>
                <w:szCs w:val="12"/>
                <w:vertAlign w:val="subscript"/>
              </w:rPr>
              <w:t>c</w:t>
            </w:r>
          </w:p>
        </w:tc>
        <w:tc>
          <w:tcPr>
            <w:tcW w:w="87" w:type="pct"/>
            <w:tcBorders>
              <w:top w:val="nil"/>
            </w:tcBorders>
          </w:tcPr>
          <w:p w14:paraId="766053A6" w14:textId="77777777" w:rsidR="00AB2908" w:rsidRPr="00622682" w:rsidRDefault="00AB2908" w:rsidP="00A279D7">
            <w:pPr>
              <w:spacing w:before="120" w:line="360" w:lineRule="auto"/>
              <w:jc w:val="center"/>
              <w:rPr>
                <w:color w:val="auto"/>
                <w:sz w:val="12"/>
                <w:szCs w:val="12"/>
              </w:rPr>
            </w:pPr>
          </w:p>
        </w:tc>
        <w:tc>
          <w:tcPr>
            <w:tcW w:w="236" w:type="pct"/>
            <w:tcBorders>
              <w:top w:val="nil"/>
            </w:tcBorders>
          </w:tcPr>
          <w:p w14:paraId="687610B9" w14:textId="77777777" w:rsidR="00AB2908" w:rsidRPr="00622682" w:rsidRDefault="00AB2908" w:rsidP="00A279D7">
            <w:pPr>
              <w:spacing w:before="120" w:line="360" w:lineRule="auto"/>
              <w:jc w:val="center"/>
              <w:rPr>
                <w:color w:val="auto"/>
                <w:sz w:val="12"/>
                <w:szCs w:val="12"/>
              </w:rPr>
            </w:pPr>
            <w:r w:rsidRPr="00622682">
              <w:rPr>
                <w:color w:val="auto"/>
                <w:sz w:val="12"/>
                <w:szCs w:val="12"/>
              </w:rPr>
              <w:t>96.85*</w:t>
            </w:r>
          </w:p>
        </w:tc>
      </w:tr>
      <w:tr w:rsidR="00622682" w:rsidRPr="00622682" w14:paraId="341EED89" w14:textId="77777777" w:rsidTr="00A279D7">
        <w:tc>
          <w:tcPr>
            <w:tcW w:w="581" w:type="pct"/>
            <w:vAlign w:val="bottom"/>
          </w:tcPr>
          <w:p w14:paraId="1DE40C3D" w14:textId="77777777" w:rsidR="00AB2908" w:rsidRPr="00622682" w:rsidRDefault="00AB2908" w:rsidP="00A279D7">
            <w:pPr>
              <w:spacing w:before="120" w:line="360" w:lineRule="auto"/>
              <w:ind w:left="284"/>
              <w:rPr>
                <w:color w:val="auto"/>
                <w:sz w:val="12"/>
                <w:szCs w:val="12"/>
              </w:rPr>
            </w:pPr>
            <w:r w:rsidRPr="00622682">
              <w:rPr>
                <w:color w:val="auto"/>
                <w:sz w:val="12"/>
                <w:szCs w:val="12"/>
              </w:rPr>
              <w:t>Conscientiousness</w:t>
            </w:r>
          </w:p>
        </w:tc>
        <w:tc>
          <w:tcPr>
            <w:tcW w:w="166" w:type="pct"/>
            <w:vAlign w:val="bottom"/>
          </w:tcPr>
          <w:p w14:paraId="50B64DDC" w14:textId="77777777" w:rsidR="00AB2908" w:rsidRPr="00622682" w:rsidRDefault="00AB2908" w:rsidP="00A279D7">
            <w:pPr>
              <w:spacing w:before="120" w:line="360" w:lineRule="auto"/>
              <w:jc w:val="center"/>
              <w:rPr>
                <w:color w:val="auto"/>
                <w:sz w:val="12"/>
                <w:szCs w:val="12"/>
              </w:rPr>
            </w:pPr>
            <w:r w:rsidRPr="00622682">
              <w:rPr>
                <w:color w:val="auto"/>
                <w:sz w:val="12"/>
                <w:szCs w:val="12"/>
              </w:rPr>
              <w:t>4.43</w:t>
            </w:r>
          </w:p>
        </w:tc>
        <w:tc>
          <w:tcPr>
            <w:tcW w:w="166" w:type="pct"/>
            <w:vAlign w:val="bottom"/>
          </w:tcPr>
          <w:p w14:paraId="7CD5D89F" w14:textId="77777777" w:rsidR="00AB2908" w:rsidRPr="00622682" w:rsidRDefault="00AB2908" w:rsidP="00A279D7">
            <w:pPr>
              <w:spacing w:before="120" w:line="360" w:lineRule="auto"/>
              <w:jc w:val="center"/>
              <w:rPr>
                <w:color w:val="auto"/>
                <w:sz w:val="12"/>
                <w:szCs w:val="12"/>
              </w:rPr>
            </w:pPr>
            <w:r w:rsidRPr="00622682">
              <w:rPr>
                <w:color w:val="auto"/>
                <w:sz w:val="12"/>
                <w:szCs w:val="12"/>
              </w:rPr>
              <w:t>0.80</w:t>
            </w:r>
          </w:p>
        </w:tc>
        <w:tc>
          <w:tcPr>
            <w:tcW w:w="87" w:type="pct"/>
            <w:vAlign w:val="bottom"/>
          </w:tcPr>
          <w:p w14:paraId="32E43496"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77C23CD3" w14:textId="77777777" w:rsidR="00AB2908" w:rsidRPr="00622682" w:rsidRDefault="00AB2908" w:rsidP="00A279D7">
            <w:pPr>
              <w:spacing w:before="120" w:line="360" w:lineRule="auto"/>
              <w:jc w:val="center"/>
              <w:rPr>
                <w:color w:val="auto"/>
                <w:sz w:val="12"/>
                <w:szCs w:val="12"/>
              </w:rPr>
            </w:pPr>
            <w:r w:rsidRPr="00622682">
              <w:rPr>
                <w:color w:val="auto"/>
                <w:sz w:val="12"/>
                <w:szCs w:val="12"/>
              </w:rPr>
              <w:t>4.38</w:t>
            </w:r>
          </w:p>
        </w:tc>
        <w:tc>
          <w:tcPr>
            <w:tcW w:w="166" w:type="pct"/>
            <w:vAlign w:val="bottom"/>
          </w:tcPr>
          <w:p w14:paraId="71A45ECA" w14:textId="77777777" w:rsidR="00AB2908" w:rsidRPr="00622682" w:rsidRDefault="00AB2908" w:rsidP="00A279D7">
            <w:pPr>
              <w:spacing w:before="120" w:line="360" w:lineRule="auto"/>
              <w:jc w:val="center"/>
              <w:rPr>
                <w:color w:val="auto"/>
                <w:sz w:val="12"/>
                <w:szCs w:val="12"/>
              </w:rPr>
            </w:pPr>
            <w:r w:rsidRPr="00622682">
              <w:rPr>
                <w:color w:val="auto"/>
                <w:sz w:val="12"/>
                <w:szCs w:val="12"/>
              </w:rPr>
              <w:t>0.91</w:t>
            </w:r>
          </w:p>
        </w:tc>
        <w:tc>
          <w:tcPr>
            <w:tcW w:w="211" w:type="pct"/>
            <w:vAlign w:val="bottom"/>
          </w:tcPr>
          <w:p w14:paraId="49D55A34" w14:textId="77777777" w:rsidR="00AB2908" w:rsidRPr="00622682" w:rsidRDefault="00AB2908" w:rsidP="00A279D7">
            <w:pPr>
              <w:spacing w:before="120" w:line="360" w:lineRule="auto"/>
              <w:jc w:val="center"/>
              <w:rPr>
                <w:color w:val="auto"/>
                <w:sz w:val="12"/>
                <w:szCs w:val="12"/>
              </w:rPr>
            </w:pPr>
            <w:r w:rsidRPr="00622682">
              <w:rPr>
                <w:color w:val="auto"/>
                <w:sz w:val="12"/>
                <w:szCs w:val="12"/>
              </w:rPr>
              <w:t>-0.04</w:t>
            </w:r>
            <w:r w:rsidRPr="00622682">
              <w:rPr>
                <w:color w:val="auto"/>
                <w:sz w:val="12"/>
                <w:szCs w:val="12"/>
                <w:vertAlign w:val="subscript"/>
              </w:rPr>
              <w:t>a</w:t>
            </w:r>
          </w:p>
        </w:tc>
        <w:tc>
          <w:tcPr>
            <w:tcW w:w="87" w:type="pct"/>
            <w:vAlign w:val="bottom"/>
          </w:tcPr>
          <w:p w14:paraId="18F2493F"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21F0ACE3" w14:textId="77777777" w:rsidR="00AB2908" w:rsidRPr="00622682" w:rsidRDefault="00AB2908" w:rsidP="00A279D7">
            <w:pPr>
              <w:spacing w:before="120" w:line="360" w:lineRule="auto"/>
              <w:jc w:val="center"/>
              <w:rPr>
                <w:color w:val="auto"/>
                <w:sz w:val="12"/>
                <w:szCs w:val="12"/>
              </w:rPr>
            </w:pPr>
            <w:r w:rsidRPr="00622682">
              <w:rPr>
                <w:color w:val="auto"/>
                <w:sz w:val="12"/>
                <w:szCs w:val="12"/>
              </w:rPr>
              <w:t>4.35</w:t>
            </w:r>
          </w:p>
        </w:tc>
        <w:tc>
          <w:tcPr>
            <w:tcW w:w="166" w:type="pct"/>
            <w:vAlign w:val="bottom"/>
          </w:tcPr>
          <w:p w14:paraId="29254061" w14:textId="77777777" w:rsidR="00AB2908" w:rsidRPr="00622682" w:rsidRDefault="00AB2908" w:rsidP="00A279D7">
            <w:pPr>
              <w:spacing w:before="120" w:line="360" w:lineRule="auto"/>
              <w:jc w:val="center"/>
              <w:rPr>
                <w:color w:val="auto"/>
                <w:sz w:val="12"/>
                <w:szCs w:val="12"/>
              </w:rPr>
            </w:pPr>
            <w:r w:rsidRPr="00622682">
              <w:rPr>
                <w:color w:val="auto"/>
                <w:sz w:val="12"/>
                <w:szCs w:val="12"/>
              </w:rPr>
              <w:t>0.83</w:t>
            </w:r>
          </w:p>
        </w:tc>
        <w:tc>
          <w:tcPr>
            <w:tcW w:w="87" w:type="pct"/>
            <w:vAlign w:val="bottom"/>
          </w:tcPr>
          <w:p w14:paraId="1523A0C2"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12DAEBF3" w14:textId="77777777" w:rsidR="00AB2908" w:rsidRPr="00622682" w:rsidRDefault="00AB2908" w:rsidP="00A279D7">
            <w:pPr>
              <w:spacing w:before="120" w:line="360" w:lineRule="auto"/>
              <w:jc w:val="center"/>
              <w:rPr>
                <w:color w:val="auto"/>
                <w:sz w:val="12"/>
                <w:szCs w:val="12"/>
              </w:rPr>
            </w:pPr>
            <w:r w:rsidRPr="00622682">
              <w:rPr>
                <w:color w:val="auto"/>
                <w:sz w:val="12"/>
                <w:szCs w:val="12"/>
              </w:rPr>
              <w:t>4.35</w:t>
            </w:r>
          </w:p>
        </w:tc>
        <w:tc>
          <w:tcPr>
            <w:tcW w:w="166" w:type="pct"/>
            <w:vAlign w:val="bottom"/>
          </w:tcPr>
          <w:p w14:paraId="739A88F7" w14:textId="77777777" w:rsidR="00AB2908" w:rsidRPr="00622682" w:rsidRDefault="00AB2908" w:rsidP="00A279D7">
            <w:pPr>
              <w:spacing w:before="120" w:line="360" w:lineRule="auto"/>
              <w:jc w:val="center"/>
              <w:rPr>
                <w:color w:val="auto"/>
                <w:sz w:val="12"/>
                <w:szCs w:val="12"/>
              </w:rPr>
            </w:pPr>
            <w:r w:rsidRPr="00622682">
              <w:rPr>
                <w:color w:val="auto"/>
                <w:sz w:val="12"/>
                <w:szCs w:val="12"/>
              </w:rPr>
              <w:t>0.91</w:t>
            </w:r>
          </w:p>
        </w:tc>
        <w:tc>
          <w:tcPr>
            <w:tcW w:w="211" w:type="pct"/>
            <w:vAlign w:val="bottom"/>
          </w:tcPr>
          <w:p w14:paraId="0A8554B5" w14:textId="77777777" w:rsidR="00AB2908" w:rsidRPr="00622682" w:rsidRDefault="00AB2908" w:rsidP="00A279D7">
            <w:pPr>
              <w:spacing w:before="120" w:line="360" w:lineRule="auto"/>
              <w:jc w:val="center"/>
              <w:rPr>
                <w:color w:val="auto"/>
                <w:sz w:val="12"/>
                <w:szCs w:val="12"/>
              </w:rPr>
            </w:pPr>
            <w:r w:rsidRPr="00622682">
              <w:rPr>
                <w:color w:val="auto"/>
                <w:sz w:val="12"/>
                <w:szCs w:val="12"/>
              </w:rPr>
              <w:t>-0.01</w:t>
            </w:r>
            <w:r w:rsidRPr="00622682">
              <w:rPr>
                <w:color w:val="auto"/>
                <w:sz w:val="12"/>
                <w:szCs w:val="12"/>
                <w:vertAlign w:val="subscript"/>
              </w:rPr>
              <w:t>a</w:t>
            </w:r>
          </w:p>
        </w:tc>
        <w:tc>
          <w:tcPr>
            <w:tcW w:w="87" w:type="pct"/>
          </w:tcPr>
          <w:p w14:paraId="380F69AA"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4255644B" w14:textId="77777777" w:rsidR="00AB2908" w:rsidRPr="00622682" w:rsidRDefault="00AB2908" w:rsidP="00A279D7">
            <w:pPr>
              <w:spacing w:before="120" w:line="360" w:lineRule="auto"/>
              <w:jc w:val="center"/>
              <w:rPr>
                <w:color w:val="auto"/>
                <w:sz w:val="12"/>
                <w:szCs w:val="12"/>
              </w:rPr>
            </w:pPr>
            <w:r w:rsidRPr="00622682">
              <w:rPr>
                <w:color w:val="auto"/>
                <w:sz w:val="12"/>
                <w:szCs w:val="12"/>
              </w:rPr>
              <w:t>4.28</w:t>
            </w:r>
          </w:p>
        </w:tc>
        <w:tc>
          <w:tcPr>
            <w:tcW w:w="166" w:type="pct"/>
            <w:vAlign w:val="bottom"/>
          </w:tcPr>
          <w:p w14:paraId="60F55A4D" w14:textId="77777777" w:rsidR="00AB2908" w:rsidRPr="00622682" w:rsidRDefault="00AB2908" w:rsidP="00A279D7">
            <w:pPr>
              <w:spacing w:before="120" w:line="360" w:lineRule="auto"/>
              <w:jc w:val="center"/>
              <w:rPr>
                <w:color w:val="auto"/>
                <w:sz w:val="12"/>
                <w:szCs w:val="12"/>
              </w:rPr>
            </w:pPr>
            <w:r w:rsidRPr="00622682">
              <w:rPr>
                <w:color w:val="auto"/>
                <w:sz w:val="12"/>
                <w:szCs w:val="12"/>
              </w:rPr>
              <w:t>0.88</w:t>
            </w:r>
          </w:p>
        </w:tc>
        <w:tc>
          <w:tcPr>
            <w:tcW w:w="87" w:type="pct"/>
            <w:vAlign w:val="bottom"/>
          </w:tcPr>
          <w:p w14:paraId="3F9619A2"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7C6237A3" w14:textId="77777777" w:rsidR="00AB2908" w:rsidRPr="00622682" w:rsidRDefault="00AB2908" w:rsidP="00A279D7">
            <w:pPr>
              <w:spacing w:before="120" w:line="360" w:lineRule="auto"/>
              <w:jc w:val="center"/>
              <w:rPr>
                <w:color w:val="auto"/>
                <w:sz w:val="12"/>
                <w:szCs w:val="12"/>
              </w:rPr>
            </w:pPr>
            <w:r w:rsidRPr="00622682">
              <w:rPr>
                <w:color w:val="auto"/>
                <w:sz w:val="12"/>
                <w:szCs w:val="12"/>
              </w:rPr>
              <w:t>4.01</w:t>
            </w:r>
          </w:p>
        </w:tc>
        <w:tc>
          <w:tcPr>
            <w:tcW w:w="166" w:type="pct"/>
            <w:vAlign w:val="bottom"/>
          </w:tcPr>
          <w:p w14:paraId="5EFD559C" w14:textId="77777777" w:rsidR="00AB2908" w:rsidRPr="00622682" w:rsidRDefault="00AB2908" w:rsidP="00A279D7">
            <w:pPr>
              <w:spacing w:before="120" w:line="360" w:lineRule="auto"/>
              <w:jc w:val="center"/>
              <w:rPr>
                <w:color w:val="auto"/>
                <w:sz w:val="12"/>
                <w:szCs w:val="12"/>
              </w:rPr>
            </w:pPr>
            <w:r w:rsidRPr="00622682">
              <w:rPr>
                <w:color w:val="auto"/>
                <w:sz w:val="12"/>
                <w:szCs w:val="12"/>
              </w:rPr>
              <w:t>0.74</w:t>
            </w:r>
          </w:p>
        </w:tc>
        <w:tc>
          <w:tcPr>
            <w:tcW w:w="197" w:type="pct"/>
            <w:vAlign w:val="bottom"/>
          </w:tcPr>
          <w:p w14:paraId="37CA2301" w14:textId="77777777" w:rsidR="00AB2908" w:rsidRPr="00622682" w:rsidRDefault="00AB2908" w:rsidP="00A279D7">
            <w:pPr>
              <w:spacing w:before="120" w:line="360" w:lineRule="auto"/>
              <w:jc w:val="center"/>
              <w:rPr>
                <w:color w:val="auto"/>
                <w:sz w:val="12"/>
                <w:szCs w:val="12"/>
              </w:rPr>
            </w:pPr>
            <w:r w:rsidRPr="00622682">
              <w:rPr>
                <w:color w:val="auto"/>
                <w:sz w:val="12"/>
                <w:szCs w:val="12"/>
              </w:rPr>
              <w:t>-0.27</w:t>
            </w:r>
            <w:r w:rsidRPr="00622682">
              <w:rPr>
                <w:color w:val="auto"/>
                <w:sz w:val="12"/>
                <w:szCs w:val="12"/>
                <w:vertAlign w:val="subscript"/>
              </w:rPr>
              <w:t>b</w:t>
            </w:r>
          </w:p>
        </w:tc>
        <w:tc>
          <w:tcPr>
            <w:tcW w:w="87" w:type="pct"/>
          </w:tcPr>
          <w:p w14:paraId="60ADB554"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03123ACD" w14:textId="77777777" w:rsidR="00AB2908" w:rsidRPr="00622682" w:rsidRDefault="00AB2908" w:rsidP="00A279D7">
            <w:pPr>
              <w:spacing w:before="120" w:line="360" w:lineRule="auto"/>
              <w:jc w:val="center"/>
              <w:rPr>
                <w:color w:val="auto"/>
                <w:sz w:val="12"/>
                <w:szCs w:val="12"/>
              </w:rPr>
            </w:pPr>
            <w:r w:rsidRPr="00622682">
              <w:rPr>
                <w:color w:val="auto"/>
                <w:sz w:val="12"/>
                <w:szCs w:val="12"/>
              </w:rPr>
              <w:t>4.32</w:t>
            </w:r>
          </w:p>
        </w:tc>
        <w:tc>
          <w:tcPr>
            <w:tcW w:w="166" w:type="pct"/>
            <w:vAlign w:val="bottom"/>
          </w:tcPr>
          <w:p w14:paraId="6D66716F" w14:textId="77777777" w:rsidR="00AB2908" w:rsidRPr="00622682" w:rsidRDefault="00AB2908" w:rsidP="00A279D7">
            <w:pPr>
              <w:spacing w:before="120" w:line="360" w:lineRule="auto"/>
              <w:jc w:val="center"/>
              <w:rPr>
                <w:color w:val="auto"/>
                <w:sz w:val="12"/>
                <w:szCs w:val="12"/>
              </w:rPr>
            </w:pPr>
            <w:r w:rsidRPr="00622682">
              <w:rPr>
                <w:color w:val="auto"/>
                <w:sz w:val="12"/>
                <w:szCs w:val="12"/>
              </w:rPr>
              <w:t>0.84</w:t>
            </w:r>
          </w:p>
        </w:tc>
        <w:tc>
          <w:tcPr>
            <w:tcW w:w="87" w:type="pct"/>
            <w:vAlign w:val="bottom"/>
          </w:tcPr>
          <w:p w14:paraId="0E1A9A8D" w14:textId="77777777" w:rsidR="00AB2908" w:rsidRPr="00622682" w:rsidRDefault="00AB2908" w:rsidP="00A279D7">
            <w:pPr>
              <w:spacing w:before="120" w:line="360" w:lineRule="auto"/>
              <w:jc w:val="center"/>
              <w:rPr>
                <w:color w:val="auto"/>
                <w:sz w:val="12"/>
                <w:szCs w:val="12"/>
              </w:rPr>
            </w:pPr>
          </w:p>
        </w:tc>
        <w:tc>
          <w:tcPr>
            <w:tcW w:w="182" w:type="pct"/>
            <w:vAlign w:val="bottom"/>
          </w:tcPr>
          <w:p w14:paraId="2DA7DAEE" w14:textId="77777777" w:rsidR="00AB2908" w:rsidRPr="00622682" w:rsidRDefault="00AB2908" w:rsidP="00A279D7">
            <w:pPr>
              <w:spacing w:before="120" w:line="360" w:lineRule="auto"/>
              <w:jc w:val="center"/>
              <w:rPr>
                <w:color w:val="auto"/>
                <w:sz w:val="12"/>
                <w:szCs w:val="12"/>
              </w:rPr>
            </w:pPr>
            <w:r w:rsidRPr="00622682">
              <w:rPr>
                <w:color w:val="auto"/>
                <w:sz w:val="12"/>
                <w:szCs w:val="12"/>
              </w:rPr>
              <w:t>3.58</w:t>
            </w:r>
          </w:p>
        </w:tc>
        <w:tc>
          <w:tcPr>
            <w:tcW w:w="166" w:type="pct"/>
            <w:vAlign w:val="bottom"/>
          </w:tcPr>
          <w:p w14:paraId="1B86AFC9" w14:textId="77777777" w:rsidR="00AB2908" w:rsidRPr="00622682" w:rsidRDefault="00AB2908" w:rsidP="00A279D7">
            <w:pPr>
              <w:spacing w:before="120" w:line="360" w:lineRule="auto"/>
              <w:jc w:val="center"/>
              <w:rPr>
                <w:color w:val="auto"/>
                <w:sz w:val="12"/>
                <w:szCs w:val="12"/>
              </w:rPr>
            </w:pPr>
            <w:r w:rsidRPr="00622682">
              <w:rPr>
                <w:color w:val="auto"/>
                <w:sz w:val="12"/>
                <w:szCs w:val="12"/>
              </w:rPr>
              <w:t>0.54</w:t>
            </w:r>
          </w:p>
        </w:tc>
        <w:tc>
          <w:tcPr>
            <w:tcW w:w="196" w:type="pct"/>
            <w:vAlign w:val="bottom"/>
          </w:tcPr>
          <w:p w14:paraId="191264E6" w14:textId="77777777" w:rsidR="00AB2908" w:rsidRPr="00622682" w:rsidRDefault="00AB2908" w:rsidP="00A279D7">
            <w:pPr>
              <w:spacing w:before="120" w:line="360" w:lineRule="auto"/>
              <w:jc w:val="center"/>
              <w:rPr>
                <w:color w:val="auto"/>
                <w:sz w:val="12"/>
                <w:szCs w:val="12"/>
              </w:rPr>
            </w:pPr>
            <w:r w:rsidRPr="00622682">
              <w:rPr>
                <w:color w:val="auto"/>
                <w:sz w:val="12"/>
                <w:szCs w:val="12"/>
              </w:rPr>
              <w:t>-0.74</w:t>
            </w:r>
            <w:r w:rsidRPr="00622682">
              <w:rPr>
                <w:color w:val="auto"/>
                <w:sz w:val="12"/>
                <w:szCs w:val="12"/>
                <w:vertAlign w:val="subscript"/>
              </w:rPr>
              <w:t>c</w:t>
            </w:r>
          </w:p>
        </w:tc>
        <w:tc>
          <w:tcPr>
            <w:tcW w:w="87" w:type="pct"/>
          </w:tcPr>
          <w:p w14:paraId="71B58BD7" w14:textId="77777777" w:rsidR="00AB2908" w:rsidRPr="00622682" w:rsidRDefault="00AB2908" w:rsidP="00A279D7">
            <w:pPr>
              <w:spacing w:before="120" w:line="360" w:lineRule="auto"/>
              <w:jc w:val="center"/>
              <w:rPr>
                <w:color w:val="auto"/>
                <w:sz w:val="12"/>
                <w:szCs w:val="12"/>
              </w:rPr>
            </w:pPr>
          </w:p>
        </w:tc>
        <w:tc>
          <w:tcPr>
            <w:tcW w:w="236" w:type="pct"/>
          </w:tcPr>
          <w:p w14:paraId="5CC2B176" w14:textId="77777777" w:rsidR="00AB2908" w:rsidRPr="00622682" w:rsidRDefault="00AB2908" w:rsidP="00A279D7">
            <w:pPr>
              <w:spacing w:before="120" w:line="360" w:lineRule="auto"/>
              <w:jc w:val="center"/>
              <w:rPr>
                <w:color w:val="auto"/>
                <w:sz w:val="12"/>
                <w:szCs w:val="12"/>
              </w:rPr>
            </w:pPr>
            <w:r w:rsidRPr="00622682">
              <w:rPr>
                <w:color w:val="auto"/>
                <w:sz w:val="12"/>
                <w:szCs w:val="12"/>
              </w:rPr>
              <w:t>77.99*</w:t>
            </w:r>
          </w:p>
        </w:tc>
      </w:tr>
      <w:tr w:rsidR="00622682" w:rsidRPr="00622682" w14:paraId="463502B6" w14:textId="77777777" w:rsidTr="00A279D7">
        <w:tc>
          <w:tcPr>
            <w:tcW w:w="581" w:type="pct"/>
            <w:vAlign w:val="bottom"/>
          </w:tcPr>
          <w:p w14:paraId="218B694D" w14:textId="77777777" w:rsidR="00AB2908" w:rsidRPr="00622682" w:rsidRDefault="00AB2908" w:rsidP="00A279D7">
            <w:pPr>
              <w:spacing w:before="120" w:line="360" w:lineRule="auto"/>
              <w:ind w:left="284"/>
              <w:rPr>
                <w:color w:val="auto"/>
                <w:sz w:val="12"/>
                <w:szCs w:val="12"/>
              </w:rPr>
            </w:pPr>
            <w:r w:rsidRPr="00622682">
              <w:rPr>
                <w:color w:val="auto"/>
                <w:sz w:val="12"/>
                <w:szCs w:val="12"/>
              </w:rPr>
              <w:t>Emotionality</w:t>
            </w:r>
          </w:p>
        </w:tc>
        <w:tc>
          <w:tcPr>
            <w:tcW w:w="166" w:type="pct"/>
            <w:vAlign w:val="bottom"/>
          </w:tcPr>
          <w:p w14:paraId="7C538237" w14:textId="77777777" w:rsidR="00AB2908" w:rsidRPr="00622682" w:rsidRDefault="00AB2908" w:rsidP="00A279D7">
            <w:pPr>
              <w:spacing w:before="120" w:line="360" w:lineRule="auto"/>
              <w:jc w:val="center"/>
              <w:rPr>
                <w:color w:val="auto"/>
                <w:sz w:val="12"/>
                <w:szCs w:val="12"/>
              </w:rPr>
            </w:pPr>
            <w:r w:rsidRPr="00622682">
              <w:rPr>
                <w:color w:val="auto"/>
                <w:sz w:val="12"/>
                <w:szCs w:val="12"/>
              </w:rPr>
              <w:t>3.27</w:t>
            </w:r>
          </w:p>
        </w:tc>
        <w:tc>
          <w:tcPr>
            <w:tcW w:w="166" w:type="pct"/>
            <w:vAlign w:val="bottom"/>
          </w:tcPr>
          <w:p w14:paraId="2AB7709E" w14:textId="77777777" w:rsidR="00AB2908" w:rsidRPr="00622682" w:rsidRDefault="00AB2908" w:rsidP="00A279D7">
            <w:pPr>
              <w:spacing w:before="120" w:line="360" w:lineRule="auto"/>
              <w:jc w:val="center"/>
              <w:rPr>
                <w:color w:val="auto"/>
                <w:sz w:val="12"/>
                <w:szCs w:val="12"/>
              </w:rPr>
            </w:pPr>
            <w:r w:rsidRPr="00622682">
              <w:rPr>
                <w:color w:val="auto"/>
                <w:sz w:val="12"/>
                <w:szCs w:val="12"/>
              </w:rPr>
              <w:t>1.05</w:t>
            </w:r>
          </w:p>
        </w:tc>
        <w:tc>
          <w:tcPr>
            <w:tcW w:w="87" w:type="pct"/>
            <w:vAlign w:val="bottom"/>
          </w:tcPr>
          <w:p w14:paraId="5A6821F5"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67EB958F" w14:textId="77777777" w:rsidR="00AB2908" w:rsidRPr="00622682" w:rsidRDefault="00AB2908" w:rsidP="00A279D7">
            <w:pPr>
              <w:spacing w:before="120" w:line="360" w:lineRule="auto"/>
              <w:jc w:val="center"/>
              <w:rPr>
                <w:color w:val="auto"/>
                <w:sz w:val="12"/>
                <w:szCs w:val="12"/>
              </w:rPr>
            </w:pPr>
            <w:r w:rsidRPr="00622682">
              <w:rPr>
                <w:color w:val="auto"/>
                <w:sz w:val="12"/>
                <w:szCs w:val="12"/>
              </w:rPr>
              <w:t>3.33</w:t>
            </w:r>
          </w:p>
        </w:tc>
        <w:tc>
          <w:tcPr>
            <w:tcW w:w="166" w:type="pct"/>
            <w:vAlign w:val="bottom"/>
          </w:tcPr>
          <w:p w14:paraId="53D57BD2" w14:textId="77777777" w:rsidR="00AB2908" w:rsidRPr="00622682" w:rsidRDefault="00AB2908" w:rsidP="00A279D7">
            <w:pPr>
              <w:spacing w:before="120" w:line="360" w:lineRule="auto"/>
              <w:jc w:val="center"/>
              <w:rPr>
                <w:color w:val="auto"/>
                <w:sz w:val="12"/>
                <w:szCs w:val="12"/>
              </w:rPr>
            </w:pPr>
            <w:r w:rsidRPr="00622682">
              <w:rPr>
                <w:color w:val="auto"/>
                <w:sz w:val="12"/>
                <w:szCs w:val="12"/>
              </w:rPr>
              <w:t>1.12</w:t>
            </w:r>
          </w:p>
        </w:tc>
        <w:tc>
          <w:tcPr>
            <w:tcW w:w="211" w:type="pct"/>
            <w:vAlign w:val="bottom"/>
          </w:tcPr>
          <w:p w14:paraId="3FFBFE35" w14:textId="77777777" w:rsidR="00AB2908" w:rsidRPr="00622682" w:rsidRDefault="00AB2908" w:rsidP="00A279D7">
            <w:pPr>
              <w:spacing w:before="120" w:line="360" w:lineRule="auto"/>
              <w:jc w:val="center"/>
              <w:rPr>
                <w:color w:val="auto"/>
                <w:sz w:val="12"/>
                <w:szCs w:val="12"/>
              </w:rPr>
            </w:pPr>
            <w:r w:rsidRPr="00622682">
              <w:rPr>
                <w:color w:val="auto"/>
                <w:sz w:val="12"/>
                <w:szCs w:val="12"/>
              </w:rPr>
              <w:t>0.05</w:t>
            </w:r>
          </w:p>
        </w:tc>
        <w:tc>
          <w:tcPr>
            <w:tcW w:w="87" w:type="pct"/>
            <w:vAlign w:val="bottom"/>
          </w:tcPr>
          <w:p w14:paraId="415405B4"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4F6BAB0C" w14:textId="77777777" w:rsidR="00AB2908" w:rsidRPr="00622682" w:rsidRDefault="00AB2908" w:rsidP="00A279D7">
            <w:pPr>
              <w:spacing w:before="120" w:line="360" w:lineRule="auto"/>
              <w:jc w:val="center"/>
              <w:rPr>
                <w:color w:val="auto"/>
                <w:sz w:val="12"/>
                <w:szCs w:val="12"/>
              </w:rPr>
            </w:pPr>
            <w:r w:rsidRPr="00622682">
              <w:rPr>
                <w:color w:val="auto"/>
                <w:sz w:val="12"/>
                <w:szCs w:val="12"/>
              </w:rPr>
              <w:t>3.44</w:t>
            </w:r>
          </w:p>
        </w:tc>
        <w:tc>
          <w:tcPr>
            <w:tcW w:w="166" w:type="pct"/>
            <w:vAlign w:val="bottom"/>
          </w:tcPr>
          <w:p w14:paraId="708DD156" w14:textId="77777777" w:rsidR="00AB2908" w:rsidRPr="00622682" w:rsidRDefault="00AB2908" w:rsidP="00A279D7">
            <w:pPr>
              <w:spacing w:before="120" w:line="360" w:lineRule="auto"/>
              <w:jc w:val="center"/>
              <w:rPr>
                <w:color w:val="auto"/>
                <w:sz w:val="12"/>
                <w:szCs w:val="12"/>
              </w:rPr>
            </w:pPr>
            <w:r w:rsidRPr="00622682">
              <w:rPr>
                <w:color w:val="auto"/>
                <w:sz w:val="12"/>
                <w:szCs w:val="12"/>
              </w:rPr>
              <w:t>1.02</w:t>
            </w:r>
          </w:p>
        </w:tc>
        <w:tc>
          <w:tcPr>
            <w:tcW w:w="87" w:type="pct"/>
            <w:vAlign w:val="bottom"/>
          </w:tcPr>
          <w:p w14:paraId="0BA4B240"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48570B34" w14:textId="77777777" w:rsidR="00AB2908" w:rsidRPr="00622682" w:rsidRDefault="00AB2908" w:rsidP="00A279D7">
            <w:pPr>
              <w:spacing w:before="120" w:line="360" w:lineRule="auto"/>
              <w:jc w:val="center"/>
              <w:rPr>
                <w:color w:val="auto"/>
                <w:sz w:val="12"/>
                <w:szCs w:val="12"/>
              </w:rPr>
            </w:pPr>
            <w:r w:rsidRPr="00622682">
              <w:rPr>
                <w:color w:val="auto"/>
                <w:sz w:val="12"/>
                <w:szCs w:val="12"/>
              </w:rPr>
              <w:t>3.35</w:t>
            </w:r>
          </w:p>
        </w:tc>
        <w:tc>
          <w:tcPr>
            <w:tcW w:w="166" w:type="pct"/>
            <w:vAlign w:val="bottom"/>
          </w:tcPr>
          <w:p w14:paraId="4E55AE72" w14:textId="77777777" w:rsidR="00AB2908" w:rsidRPr="00622682" w:rsidRDefault="00AB2908" w:rsidP="00A279D7">
            <w:pPr>
              <w:spacing w:before="120" w:line="360" w:lineRule="auto"/>
              <w:jc w:val="center"/>
              <w:rPr>
                <w:color w:val="auto"/>
                <w:sz w:val="12"/>
                <w:szCs w:val="12"/>
              </w:rPr>
            </w:pPr>
            <w:r w:rsidRPr="00622682">
              <w:rPr>
                <w:color w:val="auto"/>
                <w:sz w:val="12"/>
                <w:szCs w:val="12"/>
              </w:rPr>
              <w:t>1.05</w:t>
            </w:r>
          </w:p>
        </w:tc>
        <w:tc>
          <w:tcPr>
            <w:tcW w:w="211" w:type="pct"/>
            <w:vAlign w:val="bottom"/>
          </w:tcPr>
          <w:p w14:paraId="48121C1D" w14:textId="77777777" w:rsidR="00AB2908" w:rsidRPr="00622682" w:rsidRDefault="00AB2908" w:rsidP="00A279D7">
            <w:pPr>
              <w:spacing w:before="120" w:line="360" w:lineRule="auto"/>
              <w:jc w:val="center"/>
              <w:rPr>
                <w:color w:val="auto"/>
                <w:sz w:val="12"/>
                <w:szCs w:val="12"/>
              </w:rPr>
            </w:pPr>
            <w:r w:rsidRPr="00622682">
              <w:rPr>
                <w:color w:val="auto"/>
                <w:sz w:val="12"/>
                <w:szCs w:val="12"/>
              </w:rPr>
              <w:t>-0.09</w:t>
            </w:r>
          </w:p>
        </w:tc>
        <w:tc>
          <w:tcPr>
            <w:tcW w:w="87" w:type="pct"/>
          </w:tcPr>
          <w:p w14:paraId="79CD500F"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5485533F" w14:textId="77777777" w:rsidR="00AB2908" w:rsidRPr="00622682" w:rsidRDefault="00AB2908" w:rsidP="00A279D7">
            <w:pPr>
              <w:spacing w:before="120" w:line="360" w:lineRule="auto"/>
              <w:jc w:val="center"/>
              <w:rPr>
                <w:color w:val="auto"/>
                <w:sz w:val="12"/>
                <w:szCs w:val="12"/>
              </w:rPr>
            </w:pPr>
            <w:r w:rsidRPr="00622682">
              <w:rPr>
                <w:color w:val="auto"/>
                <w:sz w:val="12"/>
                <w:szCs w:val="12"/>
              </w:rPr>
              <w:t>3.45</w:t>
            </w:r>
          </w:p>
        </w:tc>
        <w:tc>
          <w:tcPr>
            <w:tcW w:w="166" w:type="pct"/>
            <w:vAlign w:val="bottom"/>
          </w:tcPr>
          <w:p w14:paraId="19D78536" w14:textId="77777777" w:rsidR="00AB2908" w:rsidRPr="00622682" w:rsidRDefault="00AB2908" w:rsidP="00A279D7">
            <w:pPr>
              <w:spacing w:before="120" w:line="360" w:lineRule="auto"/>
              <w:jc w:val="center"/>
              <w:rPr>
                <w:color w:val="auto"/>
                <w:sz w:val="12"/>
                <w:szCs w:val="12"/>
              </w:rPr>
            </w:pPr>
            <w:r w:rsidRPr="00622682">
              <w:rPr>
                <w:color w:val="auto"/>
                <w:sz w:val="12"/>
                <w:szCs w:val="12"/>
              </w:rPr>
              <w:t>0.99</w:t>
            </w:r>
          </w:p>
        </w:tc>
        <w:tc>
          <w:tcPr>
            <w:tcW w:w="87" w:type="pct"/>
            <w:vAlign w:val="bottom"/>
          </w:tcPr>
          <w:p w14:paraId="7C1E1C9D"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2A3CB57D" w14:textId="77777777" w:rsidR="00AB2908" w:rsidRPr="00622682" w:rsidRDefault="00AB2908" w:rsidP="00A279D7">
            <w:pPr>
              <w:spacing w:before="120" w:line="360" w:lineRule="auto"/>
              <w:jc w:val="center"/>
              <w:rPr>
                <w:color w:val="auto"/>
                <w:sz w:val="12"/>
                <w:szCs w:val="12"/>
              </w:rPr>
            </w:pPr>
            <w:r w:rsidRPr="00622682">
              <w:rPr>
                <w:color w:val="auto"/>
                <w:sz w:val="12"/>
                <w:szCs w:val="12"/>
              </w:rPr>
              <w:t>3.39</w:t>
            </w:r>
          </w:p>
        </w:tc>
        <w:tc>
          <w:tcPr>
            <w:tcW w:w="166" w:type="pct"/>
            <w:vAlign w:val="bottom"/>
          </w:tcPr>
          <w:p w14:paraId="760B3906" w14:textId="77777777" w:rsidR="00AB2908" w:rsidRPr="00622682" w:rsidRDefault="00AB2908" w:rsidP="00A279D7">
            <w:pPr>
              <w:spacing w:before="120" w:line="360" w:lineRule="auto"/>
              <w:jc w:val="center"/>
              <w:rPr>
                <w:color w:val="auto"/>
                <w:sz w:val="12"/>
                <w:szCs w:val="12"/>
              </w:rPr>
            </w:pPr>
            <w:r w:rsidRPr="00622682">
              <w:rPr>
                <w:color w:val="auto"/>
                <w:sz w:val="12"/>
                <w:szCs w:val="12"/>
              </w:rPr>
              <w:t>0.77</w:t>
            </w:r>
          </w:p>
        </w:tc>
        <w:tc>
          <w:tcPr>
            <w:tcW w:w="197" w:type="pct"/>
            <w:vAlign w:val="bottom"/>
          </w:tcPr>
          <w:p w14:paraId="2797995C" w14:textId="77777777" w:rsidR="00AB2908" w:rsidRPr="00622682" w:rsidRDefault="00AB2908" w:rsidP="00A279D7">
            <w:pPr>
              <w:spacing w:before="120" w:line="360" w:lineRule="auto"/>
              <w:jc w:val="center"/>
              <w:rPr>
                <w:color w:val="auto"/>
                <w:sz w:val="12"/>
                <w:szCs w:val="12"/>
              </w:rPr>
            </w:pPr>
            <w:r w:rsidRPr="00622682">
              <w:rPr>
                <w:color w:val="auto"/>
                <w:sz w:val="12"/>
                <w:szCs w:val="12"/>
              </w:rPr>
              <w:t>-0.06</w:t>
            </w:r>
          </w:p>
        </w:tc>
        <w:tc>
          <w:tcPr>
            <w:tcW w:w="87" w:type="pct"/>
          </w:tcPr>
          <w:p w14:paraId="7DE333C3"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1045BBC6" w14:textId="77777777" w:rsidR="00AB2908" w:rsidRPr="00622682" w:rsidRDefault="00AB2908" w:rsidP="00A279D7">
            <w:pPr>
              <w:spacing w:before="120" w:line="360" w:lineRule="auto"/>
              <w:jc w:val="center"/>
              <w:rPr>
                <w:color w:val="auto"/>
                <w:sz w:val="12"/>
                <w:szCs w:val="12"/>
              </w:rPr>
            </w:pPr>
            <w:r w:rsidRPr="00622682">
              <w:rPr>
                <w:color w:val="auto"/>
                <w:sz w:val="12"/>
                <w:szCs w:val="12"/>
              </w:rPr>
              <w:t>3.36</w:t>
            </w:r>
          </w:p>
        </w:tc>
        <w:tc>
          <w:tcPr>
            <w:tcW w:w="166" w:type="pct"/>
            <w:vAlign w:val="bottom"/>
          </w:tcPr>
          <w:p w14:paraId="5E415F30" w14:textId="77777777" w:rsidR="00AB2908" w:rsidRPr="00622682" w:rsidRDefault="00AB2908" w:rsidP="00A279D7">
            <w:pPr>
              <w:spacing w:before="120" w:line="360" w:lineRule="auto"/>
              <w:jc w:val="center"/>
              <w:rPr>
                <w:color w:val="auto"/>
                <w:sz w:val="12"/>
                <w:szCs w:val="12"/>
              </w:rPr>
            </w:pPr>
            <w:r w:rsidRPr="00622682">
              <w:rPr>
                <w:color w:val="auto"/>
                <w:sz w:val="12"/>
                <w:szCs w:val="12"/>
              </w:rPr>
              <w:t>1.06</w:t>
            </w:r>
          </w:p>
        </w:tc>
        <w:tc>
          <w:tcPr>
            <w:tcW w:w="87" w:type="pct"/>
            <w:vAlign w:val="bottom"/>
          </w:tcPr>
          <w:p w14:paraId="0CEDA07D" w14:textId="77777777" w:rsidR="00AB2908" w:rsidRPr="00622682" w:rsidRDefault="00AB2908" w:rsidP="00A279D7">
            <w:pPr>
              <w:spacing w:before="120" w:line="360" w:lineRule="auto"/>
              <w:jc w:val="center"/>
              <w:rPr>
                <w:color w:val="auto"/>
                <w:sz w:val="12"/>
                <w:szCs w:val="12"/>
              </w:rPr>
            </w:pPr>
          </w:p>
        </w:tc>
        <w:tc>
          <w:tcPr>
            <w:tcW w:w="182" w:type="pct"/>
            <w:vAlign w:val="bottom"/>
          </w:tcPr>
          <w:p w14:paraId="13328C0B" w14:textId="77777777" w:rsidR="00AB2908" w:rsidRPr="00622682" w:rsidRDefault="00AB2908" w:rsidP="00A279D7">
            <w:pPr>
              <w:spacing w:before="120" w:line="360" w:lineRule="auto"/>
              <w:jc w:val="center"/>
              <w:rPr>
                <w:color w:val="auto"/>
                <w:sz w:val="12"/>
                <w:szCs w:val="12"/>
              </w:rPr>
            </w:pPr>
            <w:r w:rsidRPr="00622682">
              <w:rPr>
                <w:color w:val="auto"/>
                <w:sz w:val="12"/>
                <w:szCs w:val="12"/>
              </w:rPr>
              <w:t>3.53</w:t>
            </w:r>
          </w:p>
        </w:tc>
        <w:tc>
          <w:tcPr>
            <w:tcW w:w="166" w:type="pct"/>
            <w:vAlign w:val="bottom"/>
          </w:tcPr>
          <w:p w14:paraId="1533310E" w14:textId="77777777" w:rsidR="00AB2908" w:rsidRPr="00622682" w:rsidRDefault="00AB2908" w:rsidP="00A279D7">
            <w:pPr>
              <w:spacing w:before="120" w:line="360" w:lineRule="auto"/>
              <w:jc w:val="center"/>
              <w:rPr>
                <w:color w:val="auto"/>
                <w:sz w:val="12"/>
                <w:szCs w:val="12"/>
              </w:rPr>
            </w:pPr>
            <w:r w:rsidRPr="00622682">
              <w:rPr>
                <w:color w:val="auto"/>
                <w:sz w:val="12"/>
                <w:szCs w:val="12"/>
              </w:rPr>
              <w:t>0.52</w:t>
            </w:r>
          </w:p>
        </w:tc>
        <w:tc>
          <w:tcPr>
            <w:tcW w:w="196" w:type="pct"/>
            <w:vAlign w:val="bottom"/>
          </w:tcPr>
          <w:p w14:paraId="67ED9C42" w14:textId="77777777" w:rsidR="00AB2908" w:rsidRPr="00622682" w:rsidRDefault="00AB2908" w:rsidP="00A279D7">
            <w:pPr>
              <w:spacing w:before="120" w:line="360" w:lineRule="auto"/>
              <w:jc w:val="center"/>
              <w:rPr>
                <w:color w:val="auto"/>
                <w:sz w:val="12"/>
                <w:szCs w:val="12"/>
              </w:rPr>
            </w:pPr>
            <w:r w:rsidRPr="00622682">
              <w:rPr>
                <w:color w:val="auto"/>
                <w:sz w:val="12"/>
                <w:szCs w:val="12"/>
              </w:rPr>
              <w:t>0.17</w:t>
            </w:r>
          </w:p>
        </w:tc>
        <w:tc>
          <w:tcPr>
            <w:tcW w:w="87" w:type="pct"/>
          </w:tcPr>
          <w:p w14:paraId="21907655" w14:textId="77777777" w:rsidR="00AB2908" w:rsidRPr="00622682" w:rsidRDefault="00AB2908" w:rsidP="00A279D7">
            <w:pPr>
              <w:spacing w:before="120" w:line="360" w:lineRule="auto"/>
              <w:jc w:val="center"/>
              <w:rPr>
                <w:color w:val="auto"/>
                <w:sz w:val="12"/>
                <w:szCs w:val="12"/>
              </w:rPr>
            </w:pPr>
          </w:p>
        </w:tc>
        <w:tc>
          <w:tcPr>
            <w:tcW w:w="236" w:type="pct"/>
          </w:tcPr>
          <w:p w14:paraId="3E185300" w14:textId="77777777" w:rsidR="00AB2908" w:rsidRPr="00622682" w:rsidRDefault="00AB2908" w:rsidP="00A279D7">
            <w:pPr>
              <w:spacing w:before="120" w:line="360" w:lineRule="auto"/>
              <w:jc w:val="center"/>
              <w:rPr>
                <w:color w:val="auto"/>
                <w:sz w:val="12"/>
                <w:szCs w:val="12"/>
              </w:rPr>
            </w:pPr>
            <w:r w:rsidRPr="00622682">
              <w:rPr>
                <w:color w:val="auto"/>
                <w:sz w:val="12"/>
                <w:szCs w:val="12"/>
              </w:rPr>
              <w:t>9.28</w:t>
            </w:r>
          </w:p>
        </w:tc>
      </w:tr>
      <w:tr w:rsidR="00622682" w:rsidRPr="00622682" w14:paraId="62B15823" w14:textId="77777777" w:rsidTr="00A279D7">
        <w:tc>
          <w:tcPr>
            <w:tcW w:w="581" w:type="pct"/>
            <w:vAlign w:val="bottom"/>
          </w:tcPr>
          <w:p w14:paraId="7AB5E68A" w14:textId="77777777" w:rsidR="00AB2908" w:rsidRPr="00622682" w:rsidRDefault="00AB2908" w:rsidP="00A279D7">
            <w:pPr>
              <w:spacing w:before="120" w:line="360" w:lineRule="auto"/>
              <w:ind w:left="284"/>
              <w:rPr>
                <w:color w:val="auto"/>
                <w:sz w:val="12"/>
                <w:szCs w:val="12"/>
              </w:rPr>
            </w:pPr>
            <w:r w:rsidRPr="00622682">
              <w:rPr>
                <w:color w:val="auto"/>
                <w:sz w:val="12"/>
                <w:szCs w:val="12"/>
              </w:rPr>
              <w:t>Open-mindedness</w:t>
            </w:r>
          </w:p>
        </w:tc>
        <w:tc>
          <w:tcPr>
            <w:tcW w:w="166" w:type="pct"/>
            <w:vAlign w:val="bottom"/>
          </w:tcPr>
          <w:p w14:paraId="2F5A47F3" w14:textId="77777777" w:rsidR="00AB2908" w:rsidRPr="00622682" w:rsidRDefault="00AB2908" w:rsidP="00A279D7">
            <w:pPr>
              <w:spacing w:before="120" w:line="360" w:lineRule="auto"/>
              <w:jc w:val="center"/>
              <w:rPr>
                <w:color w:val="auto"/>
                <w:sz w:val="12"/>
                <w:szCs w:val="12"/>
              </w:rPr>
            </w:pPr>
            <w:r w:rsidRPr="00622682">
              <w:rPr>
                <w:color w:val="auto"/>
                <w:sz w:val="12"/>
                <w:szCs w:val="12"/>
              </w:rPr>
              <w:t>4.22</w:t>
            </w:r>
          </w:p>
        </w:tc>
        <w:tc>
          <w:tcPr>
            <w:tcW w:w="166" w:type="pct"/>
            <w:vAlign w:val="bottom"/>
          </w:tcPr>
          <w:p w14:paraId="35870D05" w14:textId="77777777" w:rsidR="00AB2908" w:rsidRPr="00622682" w:rsidRDefault="00AB2908" w:rsidP="00A279D7">
            <w:pPr>
              <w:spacing w:before="120" w:line="360" w:lineRule="auto"/>
              <w:jc w:val="center"/>
              <w:rPr>
                <w:color w:val="auto"/>
                <w:sz w:val="12"/>
                <w:szCs w:val="12"/>
              </w:rPr>
            </w:pPr>
            <w:r w:rsidRPr="00622682">
              <w:rPr>
                <w:color w:val="auto"/>
                <w:sz w:val="12"/>
                <w:szCs w:val="12"/>
              </w:rPr>
              <w:t>0.78</w:t>
            </w:r>
          </w:p>
        </w:tc>
        <w:tc>
          <w:tcPr>
            <w:tcW w:w="87" w:type="pct"/>
            <w:vAlign w:val="bottom"/>
          </w:tcPr>
          <w:p w14:paraId="190B4732"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60B6FC7D" w14:textId="77777777" w:rsidR="00AB2908" w:rsidRPr="00622682" w:rsidRDefault="00AB2908" w:rsidP="00A279D7">
            <w:pPr>
              <w:spacing w:before="120" w:line="360" w:lineRule="auto"/>
              <w:jc w:val="center"/>
              <w:rPr>
                <w:color w:val="auto"/>
                <w:sz w:val="12"/>
                <w:szCs w:val="12"/>
              </w:rPr>
            </w:pPr>
            <w:r w:rsidRPr="00622682">
              <w:rPr>
                <w:color w:val="auto"/>
                <w:sz w:val="12"/>
                <w:szCs w:val="12"/>
              </w:rPr>
              <w:t>4.19</w:t>
            </w:r>
          </w:p>
        </w:tc>
        <w:tc>
          <w:tcPr>
            <w:tcW w:w="166" w:type="pct"/>
            <w:vAlign w:val="bottom"/>
          </w:tcPr>
          <w:p w14:paraId="67013182" w14:textId="77777777" w:rsidR="00AB2908" w:rsidRPr="00622682" w:rsidRDefault="00AB2908" w:rsidP="00A279D7">
            <w:pPr>
              <w:spacing w:before="120" w:line="360" w:lineRule="auto"/>
              <w:jc w:val="center"/>
              <w:rPr>
                <w:color w:val="auto"/>
                <w:sz w:val="12"/>
                <w:szCs w:val="12"/>
              </w:rPr>
            </w:pPr>
            <w:r w:rsidRPr="00622682">
              <w:rPr>
                <w:color w:val="auto"/>
                <w:sz w:val="12"/>
                <w:szCs w:val="12"/>
              </w:rPr>
              <w:t>0.85</w:t>
            </w:r>
          </w:p>
        </w:tc>
        <w:tc>
          <w:tcPr>
            <w:tcW w:w="211" w:type="pct"/>
            <w:vAlign w:val="bottom"/>
          </w:tcPr>
          <w:p w14:paraId="33D529DC" w14:textId="77777777" w:rsidR="00AB2908" w:rsidRPr="00622682" w:rsidRDefault="00AB2908" w:rsidP="00A279D7">
            <w:pPr>
              <w:spacing w:before="120" w:line="360" w:lineRule="auto"/>
              <w:jc w:val="center"/>
              <w:rPr>
                <w:color w:val="auto"/>
                <w:sz w:val="12"/>
                <w:szCs w:val="12"/>
              </w:rPr>
            </w:pPr>
            <w:r w:rsidRPr="00622682">
              <w:rPr>
                <w:color w:val="auto"/>
                <w:sz w:val="12"/>
                <w:szCs w:val="12"/>
              </w:rPr>
              <w:t>-0.03</w:t>
            </w:r>
            <w:r w:rsidRPr="00622682">
              <w:rPr>
                <w:color w:val="auto"/>
                <w:sz w:val="12"/>
                <w:szCs w:val="12"/>
                <w:vertAlign w:val="subscript"/>
              </w:rPr>
              <w:t>a</w:t>
            </w:r>
          </w:p>
        </w:tc>
        <w:tc>
          <w:tcPr>
            <w:tcW w:w="87" w:type="pct"/>
            <w:vAlign w:val="bottom"/>
          </w:tcPr>
          <w:p w14:paraId="13B3AA67"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6E9CDDD9" w14:textId="77777777" w:rsidR="00AB2908" w:rsidRPr="00622682" w:rsidRDefault="00AB2908" w:rsidP="00A279D7">
            <w:pPr>
              <w:spacing w:before="120" w:line="360" w:lineRule="auto"/>
              <w:jc w:val="center"/>
              <w:rPr>
                <w:color w:val="auto"/>
                <w:sz w:val="12"/>
                <w:szCs w:val="12"/>
              </w:rPr>
            </w:pPr>
            <w:r w:rsidRPr="00622682">
              <w:rPr>
                <w:color w:val="auto"/>
                <w:sz w:val="12"/>
                <w:szCs w:val="12"/>
              </w:rPr>
              <w:t>4.37</w:t>
            </w:r>
          </w:p>
        </w:tc>
        <w:tc>
          <w:tcPr>
            <w:tcW w:w="166" w:type="pct"/>
            <w:vAlign w:val="bottom"/>
          </w:tcPr>
          <w:p w14:paraId="12F7C306" w14:textId="77777777" w:rsidR="00AB2908" w:rsidRPr="00622682" w:rsidRDefault="00AB2908" w:rsidP="00A279D7">
            <w:pPr>
              <w:spacing w:before="120" w:line="360" w:lineRule="auto"/>
              <w:jc w:val="center"/>
              <w:rPr>
                <w:color w:val="auto"/>
                <w:sz w:val="12"/>
                <w:szCs w:val="12"/>
              </w:rPr>
            </w:pPr>
            <w:r w:rsidRPr="00622682">
              <w:rPr>
                <w:color w:val="auto"/>
                <w:sz w:val="12"/>
                <w:szCs w:val="12"/>
              </w:rPr>
              <w:t>0.87</w:t>
            </w:r>
          </w:p>
        </w:tc>
        <w:tc>
          <w:tcPr>
            <w:tcW w:w="87" w:type="pct"/>
            <w:vAlign w:val="bottom"/>
          </w:tcPr>
          <w:p w14:paraId="460173F4"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40CA2903" w14:textId="77777777" w:rsidR="00AB2908" w:rsidRPr="00622682" w:rsidRDefault="00AB2908" w:rsidP="00A279D7">
            <w:pPr>
              <w:spacing w:before="120" w:line="360" w:lineRule="auto"/>
              <w:jc w:val="center"/>
              <w:rPr>
                <w:color w:val="auto"/>
                <w:sz w:val="12"/>
                <w:szCs w:val="12"/>
              </w:rPr>
            </w:pPr>
            <w:r w:rsidRPr="00622682">
              <w:rPr>
                <w:color w:val="auto"/>
                <w:sz w:val="12"/>
                <w:szCs w:val="12"/>
              </w:rPr>
              <w:t>4.29</w:t>
            </w:r>
          </w:p>
        </w:tc>
        <w:tc>
          <w:tcPr>
            <w:tcW w:w="166" w:type="pct"/>
            <w:vAlign w:val="bottom"/>
          </w:tcPr>
          <w:p w14:paraId="26943BF9" w14:textId="77777777" w:rsidR="00AB2908" w:rsidRPr="00622682" w:rsidRDefault="00AB2908" w:rsidP="00A279D7">
            <w:pPr>
              <w:spacing w:before="120" w:line="360" w:lineRule="auto"/>
              <w:jc w:val="center"/>
              <w:rPr>
                <w:color w:val="auto"/>
                <w:sz w:val="12"/>
                <w:szCs w:val="12"/>
              </w:rPr>
            </w:pPr>
            <w:r w:rsidRPr="00622682">
              <w:rPr>
                <w:color w:val="auto"/>
                <w:sz w:val="12"/>
                <w:szCs w:val="12"/>
              </w:rPr>
              <w:t>0.94</w:t>
            </w:r>
          </w:p>
        </w:tc>
        <w:tc>
          <w:tcPr>
            <w:tcW w:w="211" w:type="pct"/>
            <w:vAlign w:val="bottom"/>
          </w:tcPr>
          <w:p w14:paraId="1FCD77CE" w14:textId="77777777" w:rsidR="00AB2908" w:rsidRPr="00622682" w:rsidRDefault="00AB2908" w:rsidP="00A279D7">
            <w:pPr>
              <w:spacing w:before="120" w:line="360" w:lineRule="auto"/>
              <w:jc w:val="center"/>
              <w:rPr>
                <w:color w:val="auto"/>
                <w:sz w:val="12"/>
                <w:szCs w:val="12"/>
              </w:rPr>
            </w:pPr>
            <w:r w:rsidRPr="00622682">
              <w:rPr>
                <w:color w:val="auto"/>
                <w:sz w:val="12"/>
                <w:szCs w:val="12"/>
              </w:rPr>
              <w:t>-0.08</w:t>
            </w:r>
            <w:r w:rsidRPr="00622682">
              <w:rPr>
                <w:color w:val="auto"/>
                <w:sz w:val="12"/>
                <w:szCs w:val="12"/>
                <w:vertAlign w:val="subscript"/>
              </w:rPr>
              <w:t>ab</w:t>
            </w:r>
          </w:p>
        </w:tc>
        <w:tc>
          <w:tcPr>
            <w:tcW w:w="87" w:type="pct"/>
          </w:tcPr>
          <w:p w14:paraId="2879E417"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6730206B" w14:textId="77777777" w:rsidR="00AB2908" w:rsidRPr="00622682" w:rsidRDefault="00AB2908" w:rsidP="00A279D7">
            <w:pPr>
              <w:spacing w:before="120" w:line="360" w:lineRule="auto"/>
              <w:jc w:val="center"/>
              <w:rPr>
                <w:color w:val="auto"/>
                <w:sz w:val="12"/>
                <w:szCs w:val="12"/>
              </w:rPr>
            </w:pPr>
            <w:r w:rsidRPr="00622682">
              <w:rPr>
                <w:color w:val="auto"/>
                <w:sz w:val="12"/>
                <w:szCs w:val="12"/>
              </w:rPr>
              <w:t>4.17</w:t>
            </w:r>
          </w:p>
        </w:tc>
        <w:tc>
          <w:tcPr>
            <w:tcW w:w="166" w:type="pct"/>
            <w:vAlign w:val="bottom"/>
          </w:tcPr>
          <w:p w14:paraId="3C588F73" w14:textId="77777777" w:rsidR="00AB2908" w:rsidRPr="00622682" w:rsidRDefault="00AB2908" w:rsidP="00A279D7">
            <w:pPr>
              <w:spacing w:before="120" w:line="360" w:lineRule="auto"/>
              <w:jc w:val="center"/>
              <w:rPr>
                <w:color w:val="auto"/>
                <w:sz w:val="12"/>
                <w:szCs w:val="12"/>
              </w:rPr>
            </w:pPr>
            <w:r w:rsidRPr="00622682">
              <w:rPr>
                <w:color w:val="auto"/>
                <w:sz w:val="12"/>
                <w:szCs w:val="12"/>
              </w:rPr>
              <w:t>0.88</w:t>
            </w:r>
          </w:p>
        </w:tc>
        <w:tc>
          <w:tcPr>
            <w:tcW w:w="87" w:type="pct"/>
            <w:vAlign w:val="bottom"/>
          </w:tcPr>
          <w:p w14:paraId="2C83FBCE"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5E5FDD2F" w14:textId="77777777" w:rsidR="00AB2908" w:rsidRPr="00622682" w:rsidRDefault="00AB2908" w:rsidP="00A279D7">
            <w:pPr>
              <w:spacing w:before="120" w:line="360" w:lineRule="auto"/>
              <w:jc w:val="center"/>
              <w:rPr>
                <w:color w:val="auto"/>
                <w:sz w:val="12"/>
                <w:szCs w:val="12"/>
              </w:rPr>
            </w:pPr>
            <w:r w:rsidRPr="00622682">
              <w:rPr>
                <w:color w:val="auto"/>
                <w:sz w:val="12"/>
                <w:szCs w:val="12"/>
              </w:rPr>
              <w:t>3.94</w:t>
            </w:r>
          </w:p>
        </w:tc>
        <w:tc>
          <w:tcPr>
            <w:tcW w:w="166" w:type="pct"/>
            <w:vAlign w:val="bottom"/>
          </w:tcPr>
          <w:p w14:paraId="1EB53BA1" w14:textId="77777777" w:rsidR="00AB2908" w:rsidRPr="00622682" w:rsidRDefault="00AB2908" w:rsidP="00A279D7">
            <w:pPr>
              <w:spacing w:before="120" w:line="360" w:lineRule="auto"/>
              <w:jc w:val="center"/>
              <w:rPr>
                <w:color w:val="auto"/>
                <w:sz w:val="12"/>
                <w:szCs w:val="12"/>
              </w:rPr>
            </w:pPr>
            <w:r w:rsidRPr="00622682">
              <w:rPr>
                <w:color w:val="auto"/>
                <w:sz w:val="12"/>
                <w:szCs w:val="12"/>
              </w:rPr>
              <w:t>0.74</w:t>
            </w:r>
          </w:p>
        </w:tc>
        <w:tc>
          <w:tcPr>
            <w:tcW w:w="197" w:type="pct"/>
            <w:vAlign w:val="bottom"/>
          </w:tcPr>
          <w:p w14:paraId="29BD4404" w14:textId="77777777" w:rsidR="00AB2908" w:rsidRPr="00622682" w:rsidRDefault="00AB2908" w:rsidP="00A279D7">
            <w:pPr>
              <w:spacing w:before="120" w:line="360" w:lineRule="auto"/>
              <w:jc w:val="center"/>
              <w:rPr>
                <w:color w:val="auto"/>
                <w:sz w:val="12"/>
                <w:szCs w:val="12"/>
              </w:rPr>
            </w:pPr>
            <w:r w:rsidRPr="00622682">
              <w:rPr>
                <w:color w:val="auto"/>
                <w:sz w:val="12"/>
                <w:szCs w:val="12"/>
              </w:rPr>
              <w:t>-0.24</w:t>
            </w:r>
            <w:r w:rsidRPr="00622682">
              <w:rPr>
                <w:color w:val="auto"/>
                <w:sz w:val="12"/>
                <w:szCs w:val="12"/>
                <w:vertAlign w:val="subscript"/>
              </w:rPr>
              <w:t>b</w:t>
            </w:r>
          </w:p>
        </w:tc>
        <w:tc>
          <w:tcPr>
            <w:tcW w:w="87" w:type="pct"/>
          </w:tcPr>
          <w:p w14:paraId="5CE70D97"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27014647" w14:textId="77777777" w:rsidR="00AB2908" w:rsidRPr="00622682" w:rsidRDefault="00AB2908" w:rsidP="00A279D7">
            <w:pPr>
              <w:spacing w:before="120" w:line="360" w:lineRule="auto"/>
              <w:jc w:val="center"/>
              <w:rPr>
                <w:color w:val="auto"/>
                <w:sz w:val="12"/>
                <w:szCs w:val="12"/>
              </w:rPr>
            </w:pPr>
            <w:r w:rsidRPr="00622682">
              <w:rPr>
                <w:color w:val="auto"/>
                <w:sz w:val="12"/>
                <w:szCs w:val="12"/>
              </w:rPr>
              <w:t>4.36</w:t>
            </w:r>
          </w:p>
        </w:tc>
        <w:tc>
          <w:tcPr>
            <w:tcW w:w="166" w:type="pct"/>
            <w:vAlign w:val="bottom"/>
          </w:tcPr>
          <w:p w14:paraId="76F1E543" w14:textId="77777777" w:rsidR="00AB2908" w:rsidRPr="00622682" w:rsidRDefault="00AB2908" w:rsidP="00A279D7">
            <w:pPr>
              <w:spacing w:before="120" w:line="360" w:lineRule="auto"/>
              <w:jc w:val="center"/>
              <w:rPr>
                <w:color w:val="auto"/>
                <w:sz w:val="12"/>
                <w:szCs w:val="12"/>
              </w:rPr>
            </w:pPr>
            <w:r w:rsidRPr="00622682">
              <w:rPr>
                <w:color w:val="auto"/>
                <w:sz w:val="12"/>
                <w:szCs w:val="12"/>
              </w:rPr>
              <w:t>0.77</w:t>
            </w:r>
          </w:p>
        </w:tc>
        <w:tc>
          <w:tcPr>
            <w:tcW w:w="87" w:type="pct"/>
            <w:vAlign w:val="bottom"/>
          </w:tcPr>
          <w:p w14:paraId="38F52284" w14:textId="77777777" w:rsidR="00AB2908" w:rsidRPr="00622682" w:rsidRDefault="00AB2908" w:rsidP="00A279D7">
            <w:pPr>
              <w:spacing w:before="120" w:line="360" w:lineRule="auto"/>
              <w:jc w:val="center"/>
              <w:rPr>
                <w:color w:val="auto"/>
                <w:sz w:val="12"/>
                <w:szCs w:val="12"/>
              </w:rPr>
            </w:pPr>
          </w:p>
        </w:tc>
        <w:tc>
          <w:tcPr>
            <w:tcW w:w="182" w:type="pct"/>
            <w:vAlign w:val="bottom"/>
          </w:tcPr>
          <w:p w14:paraId="2F3A0070" w14:textId="77777777" w:rsidR="00AB2908" w:rsidRPr="00622682" w:rsidRDefault="00AB2908" w:rsidP="00A279D7">
            <w:pPr>
              <w:spacing w:before="120" w:line="360" w:lineRule="auto"/>
              <w:jc w:val="center"/>
              <w:rPr>
                <w:color w:val="auto"/>
                <w:sz w:val="12"/>
                <w:szCs w:val="12"/>
              </w:rPr>
            </w:pPr>
            <w:r w:rsidRPr="00622682">
              <w:rPr>
                <w:color w:val="auto"/>
                <w:sz w:val="12"/>
                <w:szCs w:val="12"/>
              </w:rPr>
              <w:t>3.53</w:t>
            </w:r>
          </w:p>
        </w:tc>
        <w:tc>
          <w:tcPr>
            <w:tcW w:w="166" w:type="pct"/>
            <w:vAlign w:val="bottom"/>
          </w:tcPr>
          <w:p w14:paraId="5F2FA466" w14:textId="77777777" w:rsidR="00AB2908" w:rsidRPr="00622682" w:rsidRDefault="00AB2908" w:rsidP="00A279D7">
            <w:pPr>
              <w:spacing w:before="120" w:line="360" w:lineRule="auto"/>
              <w:jc w:val="center"/>
              <w:rPr>
                <w:color w:val="auto"/>
                <w:sz w:val="12"/>
                <w:szCs w:val="12"/>
              </w:rPr>
            </w:pPr>
            <w:r w:rsidRPr="00622682">
              <w:rPr>
                <w:color w:val="auto"/>
                <w:sz w:val="12"/>
                <w:szCs w:val="12"/>
              </w:rPr>
              <w:t>0.45</w:t>
            </w:r>
          </w:p>
        </w:tc>
        <w:tc>
          <w:tcPr>
            <w:tcW w:w="196" w:type="pct"/>
            <w:vAlign w:val="bottom"/>
          </w:tcPr>
          <w:p w14:paraId="41C2C37B" w14:textId="77777777" w:rsidR="00AB2908" w:rsidRPr="00622682" w:rsidRDefault="00AB2908" w:rsidP="00A279D7">
            <w:pPr>
              <w:spacing w:before="120" w:line="360" w:lineRule="auto"/>
              <w:jc w:val="center"/>
              <w:rPr>
                <w:color w:val="auto"/>
                <w:sz w:val="12"/>
                <w:szCs w:val="12"/>
              </w:rPr>
            </w:pPr>
            <w:r w:rsidRPr="00622682">
              <w:rPr>
                <w:color w:val="auto"/>
                <w:sz w:val="12"/>
                <w:szCs w:val="12"/>
              </w:rPr>
              <w:t>-0.83</w:t>
            </w:r>
            <w:r w:rsidRPr="00622682">
              <w:rPr>
                <w:color w:val="auto"/>
                <w:sz w:val="12"/>
                <w:szCs w:val="12"/>
                <w:vertAlign w:val="subscript"/>
              </w:rPr>
              <w:t>c</w:t>
            </w:r>
          </w:p>
        </w:tc>
        <w:tc>
          <w:tcPr>
            <w:tcW w:w="87" w:type="pct"/>
          </w:tcPr>
          <w:p w14:paraId="67D22B22" w14:textId="77777777" w:rsidR="00AB2908" w:rsidRPr="00622682" w:rsidRDefault="00AB2908" w:rsidP="00A279D7">
            <w:pPr>
              <w:spacing w:before="120" w:line="360" w:lineRule="auto"/>
              <w:jc w:val="center"/>
              <w:rPr>
                <w:color w:val="auto"/>
                <w:sz w:val="12"/>
                <w:szCs w:val="12"/>
              </w:rPr>
            </w:pPr>
          </w:p>
        </w:tc>
        <w:tc>
          <w:tcPr>
            <w:tcW w:w="236" w:type="pct"/>
          </w:tcPr>
          <w:p w14:paraId="04CDB54F" w14:textId="77777777" w:rsidR="00AB2908" w:rsidRPr="00622682" w:rsidRDefault="00AB2908" w:rsidP="00A279D7">
            <w:pPr>
              <w:spacing w:before="120" w:line="360" w:lineRule="auto"/>
              <w:jc w:val="center"/>
              <w:rPr>
                <w:color w:val="auto"/>
                <w:sz w:val="12"/>
                <w:szCs w:val="12"/>
              </w:rPr>
            </w:pPr>
            <w:r w:rsidRPr="00622682">
              <w:rPr>
                <w:color w:val="auto"/>
                <w:sz w:val="12"/>
                <w:szCs w:val="12"/>
              </w:rPr>
              <w:t>110.77*</w:t>
            </w:r>
          </w:p>
        </w:tc>
      </w:tr>
      <w:tr w:rsidR="00622682" w:rsidRPr="00622682" w14:paraId="4C7516AD" w14:textId="77777777" w:rsidTr="00A279D7">
        <w:tc>
          <w:tcPr>
            <w:tcW w:w="581" w:type="pct"/>
          </w:tcPr>
          <w:p w14:paraId="488F18A5" w14:textId="77777777" w:rsidR="00AB2908" w:rsidRPr="00622682" w:rsidRDefault="00AB2908" w:rsidP="00A279D7">
            <w:pPr>
              <w:spacing w:before="120" w:line="360" w:lineRule="auto"/>
              <w:rPr>
                <w:color w:val="auto"/>
                <w:sz w:val="12"/>
                <w:szCs w:val="12"/>
              </w:rPr>
            </w:pPr>
            <w:r w:rsidRPr="00622682">
              <w:rPr>
                <w:color w:val="auto"/>
                <w:sz w:val="12"/>
                <w:szCs w:val="12"/>
              </w:rPr>
              <w:t>Careless Response Indices</w:t>
            </w:r>
          </w:p>
        </w:tc>
        <w:tc>
          <w:tcPr>
            <w:tcW w:w="166" w:type="pct"/>
            <w:vAlign w:val="bottom"/>
          </w:tcPr>
          <w:p w14:paraId="34B15B4B"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13080E90" w14:textId="77777777" w:rsidR="00AB2908" w:rsidRPr="00622682" w:rsidRDefault="00AB2908" w:rsidP="00A279D7">
            <w:pPr>
              <w:spacing w:before="120" w:line="360" w:lineRule="auto"/>
              <w:jc w:val="center"/>
              <w:rPr>
                <w:color w:val="auto"/>
                <w:sz w:val="12"/>
                <w:szCs w:val="12"/>
              </w:rPr>
            </w:pPr>
          </w:p>
        </w:tc>
        <w:tc>
          <w:tcPr>
            <w:tcW w:w="87" w:type="pct"/>
            <w:vAlign w:val="bottom"/>
          </w:tcPr>
          <w:p w14:paraId="37235446"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6164D07A"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739ECA5C" w14:textId="77777777" w:rsidR="00AB2908" w:rsidRPr="00622682" w:rsidRDefault="00AB2908" w:rsidP="00A279D7">
            <w:pPr>
              <w:spacing w:before="120" w:line="360" w:lineRule="auto"/>
              <w:jc w:val="center"/>
              <w:rPr>
                <w:color w:val="auto"/>
                <w:sz w:val="12"/>
                <w:szCs w:val="12"/>
              </w:rPr>
            </w:pPr>
          </w:p>
        </w:tc>
        <w:tc>
          <w:tcPr>
            <w:tcW w:w="211" w:type="pct"/>
            <w:vAlign w:val="bottom"/>
          </w:tcPr>
          <w:p w14:paraId="2DC616CC" w14:textId="77777777" w:rsidR="00AB2908" w:rsidRPr="00622682" w:rsidRDefault="00AB2908" w:rsidP="00A279D7">
            <w:pPr>
              <w:spacing w:before="120" w:line="360" w:lineRule="auto"/>
              <w:jc w:val="center"/>
              <w:rPr>
                <w:color w:val="auto"/>
                <w:sz w:val="12"/>
                <w:szCs w:val="12"/>
              </w:rPr>
            </w:pPr>
          </w:p>
        </w:tc>
        <w:tc>
          <w:tcPr>
            <w:tcW w:w="87" w:type="pct"/>
            <w:vAlign w:val="bottom"/>
          </w:tcPr>
          <w:p w14:paraId="23654ED4"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008DCFC5"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5B68673F" w14:textId="77777777" w:rsidR="00AB2908" w:rsidRPr="00622682" w:rsidRDefault="00AB2908" w:rsidP="00A279D7">
            <w:pPr>
              <w:spacing w:before="120" w:line="360" w:lineRule="auto"/>
              <w:jc w:val="center"/>
              <w:rPr>
                <w:color w:val="auto"/>
                <w:sz w:val="12"/>
                <w:szCs w:val="12"/>
              </w:rPr>
            </w:pPr>
          </w:p>
        </w:tc>
        <w:tc>
          <w:tcPr>
            <w:tcW w:w="87" w:type="pct"/>
            <w:vAlign w:val="bottom"/>
          </w:tcPr>
          <w:p w14:paraId="4F4DBBF2"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743012F8"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7354AF0C" w14:textId="77777777" w:rsidR="00AB2908" w:rsidRPr="00622682" w:rsidRDefault="00AB2908" w:rsidP="00A279D7">
            <w:pPr>
              <w:spacing w:before="120" w:line="360" w:lineRule="auto"/>
              <w:jc w:val="center"/>
              <w:rPr>
                <w:color w:val="auto"/>
                <w:sz w:val="12"/>
                <w:szCs w:val="12"/>
              </w:rPr>
            </w:pPr>
          </w:p>
        </w:tc>
        <w:tc>
          <w:tcPr>
            <w:tcW w:w="211" w:type="pct"/>
            <w:vAlign w:val="bottom"/>
          </w:tcPr>
          <w:p w14:paraId="12CC6269" w14:textId="77777777" w:rsidR="00AB2908" w:rsidRPr="00622682" w:rsidRDefault="00AB2908" w:rsidP="00A279D7">
            <w:pPr>
              <w:spacing w:before="120" w:line="360" w:lineRule="auto"/>
              <w:jc w:val="center"/>
              <w:rPr>
                <w:color w:val="auto"/>
                <w:sz w:val="12"/>
                <w:szCs w:val="12"/>
              </w:rPr>
            </w:pPr>
          </w:p>
        </w:tc>
        <w:tc>
          <w:tcPr>
            <w:tcW w:w="87" w:type="pct"/>
          </w:tcPr>
          <w:p w14:paraId="45E82425"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75BF7CA6"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4E1DEB02" w14:textId="77777777" w:rsidR="00AB2908" w:rsidRPr="00622682" w:rsidRDefault="00AB2908" w:rsidP="00A279D7">
            <w:pPr>
              <w:spacing w:before="120" w:line="360" w:lineRule="auto"/>
              <w:jc w:val="center"/>
              <w:rPr>
                <w:color w:val="auto"/>
                <w:sz w:val="12"/>
                <w:szCs w:val="12"/>
              </w:rPr>
            </w:pPr>
          </w:p>
        </w:tc>
        <w:tc>
          <w:tcPr>
            <w:tcW w:w="87" w:type="pct"/>
            <w:vAlign w:val="bottom"/>
          </w:tcPr>
          <w:p w14:paraId="6CCD8B8F"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246FD301"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70FE901F" w14:textId="77777777" w:rsidR="00AB2908" w:rsidRPr="00622682" w:rsidRDefault="00AB2908" w:rsidP="00A279D7">
            <w:pPr>
              <w:spacing w:before="120" w:line="360" w:lineRule="auto"/>
              <w:jc w:val="center"/>
              <w:rPr>
                <w:color w:val="auto"/>
                <w:sz w:val="12"/>
                <w:szCs w:val="12"/>
              </w:rPr>
            </w:pPr>
          </w:p>
        </w:tc>
        <w:tc>
          <w:tcPr>
            <w:tcW w:w="197" w:type="pct"/>
            <w:vAlign w:val="bottom"/>
          </w:tcPr>
          <w:p w14:paraId="70EBEF64" w14:textId="77777777" w:rsidR="00AB2908" w:rsidRPr="00622682" w:rsidRDefault="00AB2908" w:rsidP="00A279D7">
            <w:pPr>
              <w:spacing w:before="120" w:line="360" w:lineRule="auto"/>
              <w:jc w:val="center"/>
              <w:rPr>
                <w:color w:val="auto"/>
                <w:sz w:val="12"/>
                <w:szCs w:val="12"/>
              </w:rPr>
            </w:pPr>
          </w:p>
        </w:tc>
        <w:tc>
          <w:tcPr>
            <w:tcW w:w="87" w:type="pct"/>
          </w:tcPr>
          <w:p w14:paraId="264BD288"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45D860FB"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190D5228" w14:textId="77777777" w:rsidR="00AB2908" w:rsidRPr="00622682" w:rsidRDefault="00AB2908" w:rsidP="00A279D7">
            <w:pPr>
              <w:spacing w:before="120" w:line="360" w:lineRule="auto"/>
              <w:jc w:val="center"/>
              <w:rPr>
                <w:color w:val="auto"/>
                <w:sz w:val="12"/>
                <w:szCs w:val="12"/>
              </w:rPr>
            </w:pPr>
          </w:p>
        </w:tc>
        <w:tc>
          <w:tcPr>
            <w:tcW w:w="87" w:type="pct"/>
            <w:vAlign w:val="bottom"/>
          </w:tcPr>
          <w:p w14:paraId="2F157B42" w14:textId="77777777" w:rsidR="00AB2908" w:rsidRPr="00622682" w:rsidRDefault="00AB2908" w:rsidP="00A279D7">
            <w:pPr>
              <w:spacing w:before="120" w:line="360" w:lineRule="auto"/>
              <w:jc w:val="center"/>
              <w:rPr>
                <w:color w:val="auto"/>
                <w:sz w:val="12"/>
                <w:szCs w:val="12"/>
              </w:rPr>
            </w:pPr>
          </w:p>
        </w:tc>
        <w:tc>
          <w:tcPr>
            <w:tcW w:w="182" w:type="pct"/>
            <w:vAlign w:val="bottom"/>
          </w:tcPr>
          <w:p w14:paraId="66266BB1"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6AFE4189" w14:textId="77777777" w:rsidR="00AB2908" w:rsidRPr="00622682" w:rsidRDefault="00AB2908" w:rsidP="00A279D7">
            <w:pPr>
              <w:spacing w:before="120" w:line="360" w:lineRule="auto"/>
              <w:jc w:val="center"/>
              <w:rPr>
                <w:color w:val="auto"/>
                <w:sz w:val="12"/>
                <w:szCs w:val="12"/>
              </w:rPr>
            </w:pPr>
          </w:p>
        </w:tc>
        <w:tc>
          <w:tcPr>
            <w:tcW w:w="196" w:type="pct"/>
            <w:vAlign w:val="bottom"/>
          </w:tcPr>
          <w:p w14:paraId="3725159D" w14:textId="77777777" w:rsidR="00AB2908" w:rsidRPr="00622682" w:rsidRDefault="00AB2908" w:rsidP="00A279D7">
            <w:pPr>
              <w:spacing w:before="120" w:line="360" w:lineRule="auto"/>
              <w:jc w:val="center"/>
              <w:rPr>
                <w:color w:val="auto"/>
                <w:sz w:val="12"/>
                <w:szCs w:val="12"/>
              </w:rPr>
            </w:pPr>
          </w:p>
        </w:tc>
        <w:tc>
          <w:tcPr>
            <w:tcW w:w="87" w:type="pct"/>
          </w:tcPr>
          <w:p w14:paraId="24BAF0CB" w14:textId="77777777" w:rsidR="00AB2908" w:rsidRPr="00622682" w:rsidRDefault="00AB2908" w:rsidP="00A279D7">
            <w:pPr>
              <w:spacing w:before="120" w:line="360" w:lineRule="auto"/>
              <w:jc w:val="center"/>
              <w:rPr>
                <w:color w:val="auto"/>
                <w:sz w:val="12"/>
                <w:szCs w:val="12"/>
              </w:rPr>
            </w:pPr>
          </w:p>
        </w:tc>
        <w:tc>
          <w:tcPr>
            <w:tcW w:w="236" w:type="pct"/>
          </w:tcPr>
          <w:p w14:paraId="32B45D89" w14:textId="77777777" w:rsidR="00AB2908" w:rsidRPr="00622682" w:rsidRDefault="00AB2908" w:rsidP="00A279D7">
            <w:pPr>
              <w:spacing w:before="120" w:line="360" w:lineRule="auto"/>
              <w:jc w:val="center"/>
              <w:rPr>
                <w:color w:val="auto"/>
                <w:sz w:val="12"/>
                <w:szCs w:val="12"/>
              </w:rPr>
            </w:pPr>
          </w:p>
        </w:tc>
      </w:tr>
      <w:tr w:rsidR="00622682" w:rsidRPr="00622682" w14:paraId="0F8FA365" w14:textId="77777777" w:rsidTr="00A279D7">
        <w:tc>
          <w:tcPr>
            <w:tcW w:w="581" w:type="pct"/>
          </w:tcPr>
          <w:p w14:paraId="42F3D6BF" w14:textId="77777777" w:rsidR="00AB2908" w:rsidRPr="00622682" w:rsidRDefault="00AB2908" w:rsidP="00A279D7">
            <w:pPr>
              <w:spacing w:before="120" w:line="360" w:lineRule="auto"/>
              <w:ind w:left="284"/>
              <w:rPr>
                <w:color w:val="auto"/>
                <w:sz w:val="12"/>
                <w:szCs w:val="12"/>
              </w:rPr>
            </w:pPr>
            <w:r w:rsidRPr="00622682">
              <w:rPr>
                <w:color w:val="auto"/>
                <w:sz w:val="12"/>
                <w:szCs w:val="12"/>
              </w:rPr>
              <w:t>Time</w:t>
            </w:r>
          </w:p>
        </w:tc>
        <w:tc>
          <w:tcPr>
            <w:tcW w:w="166" w:type="pct"/>
            <w:vAlign w:val="bottom"/>
          </w:tcPr>
          <w:p w14:paraId="1F822672" w14:textId="77777777" w:rsidR="00AB2908" w:rsidRPr="00622682" w:rsidRDefault="00AB2908" w:rsidP="00A279D7">
            <w:pPr>
              <w:spacing w:before="120" w:line="360" w:lineRule="auto"/>
              <w:jc w:val="center"/>
              <w:rPr>
                <w:color w:val="auto"/>
                <w:sz w:val="12"/>
                <w:szCs w:val="12"/>
              </w:rPr>
            </w:pPr>
            <w:r w:rsidRPr="00622682">
              <w:rPr>
                <w:color w:val="auto"/>
                <w:sz w:val="12"/>
                <w:szCs w:val="12"/>
              </w:rPr>
              <w:t>5.87</w:t>
            </w:r>
          </w:p>
        </w:tc>
        <w:tc>
          <w:tcPr>
            <w:tcW w:w="166" w:type="pct"/>
            <w:vAlign w:val="bottom"/>
          </w:tcPr>
          <w:p w14:paraId="5F099AB6" w14:textId="77777777" w:rsidR="00AB2908" w:rsidRPr="00622682" w:rsidRDefault="00AB2908" w:rsidP="00A279D7">
            <w:pPr>
              <w:spacing w:before="120" w:line="360" w:lineRule="auto"/>
              <w:jc w:val="center"/>
              <w:rPr>
                <w:color w:val="auto"/>
                <w:sz w:val="12"/>
                <w:szCs w:val="12"/>
              </w:rPr>
            </w:pPr>
            <w:r w:rsidRPr="00622682">
              <w:rPr>
                <w:color w:val="auto"/>
                <w:sz w:val="12"/>
                <w:szCs w:val="12"/>
              </w:rPr>
              <w:t>2.87</w:t>
            </w:r>
          </w:p>
        </w:tc>
        <w:tc>
          <w:tcPr>
            <w:tcW w:w="87" w:type="pct"/>
            <w:vAlign w:val="bottom"/>
          </w:tcPr>
          <w:p w14:paraId="0E8113E8" w14:textId="77777777" w:rsidR="00AB2908" w:rsidRPr="00622682" w:rsidRDefault="00AB2908" w:rsidP="00A279D7">
            <w:pPr>
              <w:spacing w:before="120" w:line="360" w:lineRule="auto"/>
              <w:rPr>
                <w:color w:val="auto"/>
                <w:sz w:val="12"/>
                <w:szCs w:val="12"/>
              </w:rPr>
            </w:pPr>
          </w:p>
        </w:tc>
        <w:tc>
          <w:tcPr>
            <w:tcW w:w="166" w:type="pct"/>
            <w:vAlign w:val="bottom"/>
          </w:tcPr>
          <w:p w14:paraId="08E57251" w14:textId="77777777" w:rsidR="00AB2908" w:rsidRPr="00622682" w:rsidRDefault="00AB2908" w:rsidP="00A279D7">
            <w:pPr>
              <w:spacing w:before="120" w:line="360" w:lineRule="auto"/>
              <w:jc w:val="center"/>
              <w:rPr>
                <w:color w:val="auto"/>
                <w:sz w:val="12"/>
                <w:szCs w:val="12"/>
              </w:rPr>
            </w:pPr>
            <w:r w:rsidRPr="00622682">
              <w:rPr>
                <w:color w:val="auto"/>
                <w:sz w:val="12"/>
                <w:szCs w:val="12"/>
              </w:rPr>
              <w:t>4.72</w:t>
            </w:r>
          </w:p>
        </w:tc>
        <w:tc>
          <w:tcPr>
            <w:tcW w:w="166" w:type="pct"/>
            <w:vAlign w:val="bottom"/>
          </w:tcPr>
          <w:p w14:paraId="655F4864" w14:textId="77777777" w:rsidR="00AB2908" w:rsidRPr="00622682" w:rsidRDefault="00AB2908" w:rsidP="00A279D7">
            <w:pPr>
              <w:spacing w:before="120" w:line="360" w:lineRule="auto"/>
              <w:jc w:val="center"/>
              <w:rPr>
                <w:color w:val="auto"/>
                <w:sz w:val="12"/>
                <w:szCs w:val="12"/>
              </w:rPr>
            </w:pPr>
            <w:r w:rsidRPr="00622682">
              <w:rPr>
                <w:color w:val="auto"/>
                <w:sz w:val="12"/>
                <w:szCs w:val="12"/>
              </w:rPr>
              <w:t>3.13</w:t>
            </w:r>
          </w:p>
        </w:tc>
        <w:tc>
          <w:tcPr>
            <w:tcW w:w="211" w:type="pct"/>
            <w:vAlign w:val="bottom"/>
          </w:tcPr>
          <w:p w14:paraId="136922A9" w14:textId="77777777" w:rsidR="00AB2908" w:rsidRPr="00622682" w:rsidRDefault="00AB2908" w:rsidP="00A279D7">
            <w:pPr>
              <w:spacing w:before="120" w:line="360" w:lineRule="auto"/>
              <w:jc w:val="center"/>
              <w:rPr>
                <w:color w:val="auto"/>
                <w:sz w:val="12"/>
                <w:szCs w:val="12"/>
              </w:rPr>
            </w:pPr>
            <w:r w:rsidRPr="00622682">
              <w:rPr>
                <w:color w:val="auto"/>
                <w:sz w:val="12"/>
                <w:szCs w:val="12"/>
              </w:rPr>
              <w:t>-1.15</w:t>
            </w:r>
            <w:r w:rsidRPr="00622682">
              <w:rPr>
                <w:color w:val="auto"/>
                <w:sz w:val="12"/>
                <w:szCs w:val="12"/>
                <w:vertAlign w:val="subscript"/>
              </w:rPr>
              <w:t>a</w:t>
            </w:r>
          </w:p>
        </w:tc>
        <w:tc>
          <w:tcPr>
            <w:tcW w:w="87" w:type="pct"/>
            <w:vAlign w:val="bottom"/>
          </w:tcPr>
          <w:p w14:paraId="43636A50"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57F24C63" w14:textId="77777777" w:rsidR="00AB2908" w:rsidRPr="00622682" w:rsidRDefault="00AB2908" w:rsidP="00A279D7">
            <w:pPr>
              <w:spacing w:before="120" w:line="360" w:lineRule="auto"/>
              <w:jc w:val="center"/>
              <w:rPr>
                <w:color w:val="auto"/>
                <w:sz w:val="12"/>
                <w:szCs w:val="12"/>
              </w:rPr>
            </w:pPr>
            <w:r w:rsidRPr="00622682">
              <w:rPr>
                <w:color w:val="auto"/>
                <w:sz w:val="12"/>
                <w:szCs w:val="12"/>
              </w:rPr>
              <w:t>6.71</w:t>
            </w:r>
          </w:p>
        </w:tc>
        <w:tc>
          <w:tcPr>
            <w:tcW w:w="166" w:type="pct"/>
            <w:vAlign w:val="bottom"/>
          </w:tcPr>
          <w:p w14:paraId="05695D31" w14:textId="77777777" w:rsidR="00AB2908" w:rsidRPr="00622682" w:rsidRDefault="00AB2908" w:rsidP="00A279D7">
            <w:pPr>
              <w:spacing w:before="120" w:line="360" w:lineRule="auto"/>
              <w:jc w:val="center"/>
              <w:rPr>
                <w:color w:val="auto"/>
                <w:sz w:val="12"/>
                <w:szCs w:val="12"/>
              </w:rPr>
            </w:pPr>
            <w:r w:rsidRPr="00622682">
              <w:rPr>
                <w:color w:val="auto"/>
                <w:sz w:val="12"/>
                <w:szCs w:val="12"/>
              </w:rPr>
              <w:t>4.27</w:t>
            </w:r>
          </w:p>
        </w:tc>
        <w:tc>
          <w:tcPr>
            <w:tcW w:w="87" w:type="pct"/>
            <w:vAlign w:val="bottom"/>
          </w:tcPr>
          <w:p w14:paraId="3628D181"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56FA1E40" w14:textId="77777777" w:rsidR="00AB2908" w:rsidRPr="00622682" w:rsidRDefault="00AB2908" w:rsidP="00A279D7">
            <w:pPr>
              <w:spacing w:before="120" w:line="360" w:lineRule="auto"/>
              <w:jc w:val="center"/>
              <w:rPr>
                <w:color w:val="auto"/>
                <w:sz w:val="12"/>
                <w:szCs w:val="12"/>
              </w:rPr>
            </w:pPr>
            <w:r w:rsidRPr="00622682">
              <w:rPr>
                <w:color w:val="auto"/>
                <w:sz w:val="12"/>
                <w:szCs w:val="12"/>
              </w:rPr>
              <w:t>5.06</w:t>
            </w:r>
          </w:p>
        </w:tc>
        <w:tc>
          <w:tcPr>
            <w:tcW w:w="166" w:type="pct"/>
            <w:vAlign w:val="bottom"/>
          </w:tcPr>
          <w:p w14:paraId="546755AA" w14:textId="77777777" w:rsidR="00AB2908" w:rsidRPr="00622682" w:rsidRDefault="00AB2908" w:rsidP="00A279D7">
            <w:pPr>
              <w:spacing w:before="120" w:line="360" w:lineRule="auto"/>
              <w:jc w:val="center"/>
              <w:rPr>
                <w:color w:val="auto"/>
                <w:sz w:val="12"/>
                <w:szCs w:val="12"/>
              </w:rPr>
            </w:pPr>
            <w:r w:rsidRPr="00622682">
              <w:rPr>
                <w:color w:val="auto"/>
                <w:sz w:val="12"/>
                <w:szCs w:val="12"/>
              </w:rPr>
              <w:t>3.17</w:t>
            </w:r>
          </w:p>
        </w:tc>
        <w:tc>
          <w:tcPr>
            <w:tcW w:w="211" w:type="pct"/>
            <w:vAlign w:val="bottom"/>
          </w:tcPr>
          <w:p w14:paraId="1B4E417D" w14:textId="77777777" w:rsidR="00AB2908" w:rsidRPr="00622682" w:rsidRDefault="00AB2908" w:rsidP="00A279D7">
            <w:pPr>
              <w:spacing w:before="120" w:line="360" w:lineRule="auto"/>
              <w:jc w:val="center"/>
              <w:rPr>
                <w:color w:val="auto"/>
                <w:sz w:val="12"/>
                <w:szCs w:val="12"/>
              </w:rPr>
            </w:pPr>
            <w:r w:rsidRPr="00622682">
              <w:rPr>
                <w:color w:val="auto"/>
                <w:sz w:val="12"/>
                <w:szCs w:val="12"/>
              </w:rPr>
              <w:t>-1.65</w:t>
            </w:r>
            <w:r w:rsidRPr="00622682">
              <w:rPr>
                <w:color w:val="auto"/>
                <w:sz w:val="12"/>
                <w:szCs w:val="12"/>
                <w:vertAlign w:val="subscript"/>
              </w:rPr>
              <w:t>a</w:t>
            </w:r>
          </w:p>
        </w:tc>
        <w:tc>
          <w:tcPr>
            <w:tcW w:w="87" w:type="pct"/>
          </w:tcPr>
          <w:p w14:paraId="24330D03"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5586F332" w14:textId="77777777" w:rsidR="00AB2908" w:rsidRPr="00622682" w:rsidRDefault="00AB2908" w:rsidP="00A279D7">
            <w:pPr>
              <w:spacing w:before="120" w:line="360" w:lineRule="auto"/>
              <w:jc w:val="center"/>
              <w:rPr>
                <w:color w:val="auto"/>
                <w:sz w:val="12"/>
                <w:szCs w:val="12"/>
              </w:rPr>
            </w:pPr>
            <w:r w:rsidRPr="00622682">
              <w:rPr>
                <w:color w:val="auto"/>
                <w:sz w:val="12"/>
                <w:szCs w:val="12"/>
              </w:rPr>
              <w:t>5.53</w:t>
            </w:r>
          </w:p>
        </w:tc>
        <w:tc>
          <w:tcPr>
            <w:tcW w:w="166" w:type="pct"/>
            <w:vAlign w:val="bottom"/>
          </w:tcPr>
          <w:p w14:paraId="352CAD77" w14:textId="77777777" w:rsidR="00AB2908" w:rsidRPr="00622682" w:rsidRDefault="00AB2908" w:rsidP="00A279D7">
            <w:pPr>
              <w:spacing w:before="120" w:line="360" w:lineRule="auto"/>
              <w:jc w:val="center"/>
              <w:rPr>
                <w:color w:val="auto"/>
                <w:sz w:val="12"/>
                <w:szCs w:val="12"/>
              </w:rPr>
            </w:pPr>
            <w:r w:rsidRPr="00622682">
              <w:rPr>
                <w:color w:val="auto"/>
                <w:sz w:val="12"/>
                <w:szCs w:val="12"/>
              </w:rPr>
              <w:t>3.40</w:t>
            </w:r>
          </w:p>
        </w:tc>
        <w:tc>
          <w:tcPr>
            <w:tcW w:w="87" w:type="pct"/>
            <w:vAlign w:val="bottom"/>
          </w:tcPr>
          <w:p w14:paraId="0E078214"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5115F68E" w14:textId="77777777" w:rsidR="00AB2908" w:rsidRPr="00622682" w:rsidRDefault="00AB2908" w:rsidP="00A279D7">
            <w:pPr>
              <w:spacing w:before="120" w:line="360" w:lineRule="auto"/>
              <w:jc w:val="center"/>
              <w:rPr>
                <w:color w:val="auto"/>
                <w:sz w:val="12"/>
                <w:szCs w:val="12"/>
              </w:rPr>
            </w:pPr>
            <w:r w:rsidRPr="00622682">
              <w:rPr>
                <w:color w:val="auto"/>
                <w:sz w:val="12"/>
                <w:szCs w:val="12"/>
              </w:rPr>
              <w:t>4.14</w:t>
            </w:r>
          </w:p>
        </w:tc>
        <w:tc>
          <w:tcPr>
            <w:tcW w:w="166" w:type="pct"/>
            <w:vAlign w:val="bottom"/>
          </w:tcPr>
          <w:p w14:paraId="52A095C1" w14:textId="77777777" w:rsidR="00AB2908" w:rsidRPr="00622682" w:rsidRDefault="00AB2908" w:rsidP="00A279D7">
            <w:pPr>
              <w:spacing w:before="120" w:line="360" w:lineRule="auto"/>
              <w:jc w:val="center"/>
              <w:rPr>
                <w:color w:val="auto"/>
                <w:sz w:val="12"/>
                <w:szCs w:val="12"/>
              </w:rPr>
            </w:pPr>
            <w:r w:rsidRPr="00622682">
              <w:rPr>
                <w:color w:val="auto"/>
                <w:sz w:val="12"/>
                <w:szCs w:val="12"/>
              </w:rPr>
              <w:t>2.57</w:t>
            </w:r>
          </w:p>
        </w:tc>
        <w:tc>
          <w:tcPr>
            <w:tcW w:w="197" w:type="pct"/>
            <w:vAlign w:val="bottom"/>
          </w:tcPr>
          <w:p w14:paraId="759DE3BA" w14:textId="77777777" w:rsidR="00AB2908" w:rsidRPr="00622682" w:rsidRDefault="00AB2908" w:rsidP="00A279D7">
            <w:pPr>
              <w:spacing w:before="120" w:line="360" w:lineRule="auto"/>
              <w:jc w:val="center"/>
              <w:rPr>
                <w:color w:val="auto"/>
                <w:sz w:val="12"/>
                <w:szCs w:val="12"/>
              </w:rPr>
            </w:pPr>
            <w:r w:rsidRPr="00622682">
              <w:rPr>
                <w:color w:val="auto"/>
                <w:sz w:val="12"/>
                <w:szCs w:val="12"/>
              </w:rPr>
              <w:t>-1.39</w:t>
            </w:r>
            <w:r w:rsidRPr="00622682">
              <w:rPr>
                <w:color w:val="auto"/>
                <w:sz w:val="12"/>
                <w:szCs w:val="12"/>
                <w:vertAlign w:val="subscript"/>
              </w:rPr>
              <w:t>a</w:t>
            </w:r>
          </w:p>
        </w:tc>
        <w:tc>
          <w:tcPr>
            <w:tcW w:w="87" w:type="pct"/>
          </w:tcPr>
          <w:p w14:paraId="453655E0"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50893D3A" w14:textId="77777777" w:rsidR="00AB2908" w:rsidRPr="00622682" w:rsidRDefault="00AB2908" w:rsidP="00A279D7">
            <w:pPr>
              <w:spacing w:before="120" w:line="360" w:lineRule="auto"/>
              <w:jc w:val="center"/>
              <w:rPr>
                <w:color w:val="auto"/>
                <w:sz w:val="12"/>
                <w:szCs w:val="12"/>
              </w:rPr>
            </w:pPr>
            <w:r w:rsidRPr="00622682">
              <w:rPr>
                <w:color w:val="auto"/>
                <w:sz w:val="12"/>
                <w:szCs w:val="12"/>
              </w:rPr>
              <w:t>5.90</w:t>
            </w:r>
          </w:p>
        </w:tc>
        <w:tc>
          <w:tcPr>
            <w:tcW w:w="166" w:type="pct"/>
            <w:vAlign w:val="bottom"/>
          </w:tcPr>
          <w:p w14:paraId="3BFEC585" w14:textId="77777777" w:rsidR="00AB2908" w:rsidRPr="00622682" w:rsidRDefault="00AB2908" w:rsidP="00A279D7">
            <w:pPr>
              <w:spacing w:before="120" w:line="360" w:lineRule="auto"/>
              <w:jc w:val="center"/>
              <w:rPr>
                <w:color w:val="auto"/>
                <w:sz w:val="12"/>
                <w:szCs w:val="12"/>
              </w:rPr>
            </w:pPr>
            <w:r w:rsidRPr="00622682">
              <w:rPr>
                <w:color w:val="auto"/>
                <w:sz w:val="12"/>
                <w:szCs w:val="12"/>
              </w:rPr>
              <w:t>3.81</w:t>
            </w:r>
          </w:p>
        </w:tc>
        <w:tc>
          <w:tcPr>
            <w:tcW w:w="87" w:type="pct"/>
            <w:vAlign w:val="bottom"/>
          </w:tcPr>
          <w:p w14:paraId="37EC44ED" w14:textId="77777777" w:rsidR="00AB2908" w:rsidRPr="00622682" w:rsidRDefault="00AB2908" w:rsidP="00A279D7">
            <w:pPr>
              <w:spacing w:before="120" w:line="360" w:lineRule="auto"/>
              <w:jc w:val="center"/>
              <w:rPr>
                <w:color w:val="auto"/>
                <w:sz w:val="12"/>
                <w:szCs w:val="12"/>
              </w:rPr>
            </w:pPr>
          </w:p>
        </w:tc>
        <w:tc>
          <w:tcPr>
            <w:tcW w:w="182" w:type="pct"/>
            <w:vAlign w:val="bottom"/>
          </w:tcPr>
          <w:p w14:paraId="7E1D081E" w14:textId="77777777" w:rsidR="00AB2908" w:rsidRPr="00622682" w:rsidRDefault="00AB2908" w:rsidP="00A279D7">
            <w:pPr>
              <w:spacing w:before="120" w:line="360" w:lineRule="auto"/>
              <w:jc w:val="center"/>
              <w:rPr>
                <w:color w:val="auto"/>
                <w:sz w:val="12"/>
                <w:szCs w:val="12"/>
              </w:rPr>
            </w:pPr>
            <w:r w:rsidRPr="00622682">
              <w:rPr>
                <w:color w:val="auto"/>
                <w:sz w:val="12"/>
                <w:szCs w:val="12"/>
              </w:rPr>
              <w:t>2.29</w:t>
            </w:r>
          </w:p>
        </w:tc>
        <w:tc>
          <w:tcPr>
            <w:tcW w:w="166" w:type="pct"/>
            <w:vAlign w:val="bottom"/>
          </w:tcPr>
          <w:p w14:paraId="3ACD66CD" w14:textId="77777777" w:rsidR="00AB2908" w:rsidRPr="00622682" w:rsidRDefault="00AB2908" w:rsidP="00A279D7">
            <w:pPr>
              <w:spacing w:before="120" w:line="360" w:lineRule="auto"/>
              <w:jc w:val="center"/>
              <w:rPr>
                <w:color w:val="auto"/>
                <w:sz w:val="12"/>
                <w:szCs w:val="12"/>
              </w:rPr>
            </w:pPr>
            <w:r w:rsidRPr="00622682">
              <w:rPr>
                <w:color w:val="auto"/>
                <w:sz w:val="12"/>
                <w:szCs w:val="12"/>
              </w:rPr>
              <w:t>1.67</w:t>
            </w:r>
          </w:p>
        </w:tc>
        <w:tc>
          <w:tcPr>
            <w:tcW w:w="196" w:type="pct"/>
            <w:vAlign w:val="bottom"/>
          </w:tcPr>
          <w:p w14:paraId="74EDA2B5" w14:textId="77777777" w:rsidR="00AB2908" w:rsidRPr="00622682" w:rsidRDefault="00AB2908" w:rsidP="00A279D7">
            <w:pPr>
              <w:spacing w:before="120" w:line="360" w:lineRule="auto"/>
              <w:jc w:val="center"/>
              <w:rPr>
                <w:color w:val="auto"/>
                <w:sz w:val="12"/>
                <w:szCs w:val="12"/>
              </w:rPr>
            </w:pPr>
            <w:r w:rsidRPr="00622682">
              <w:rPr>
                <w:color w:val="auto"/>
                <w:sz w:val="12"/>
                <w:szCs w:val="12"/>
              </w:rPr>
              <w:t>-3.61</w:t>
            </w:r>
            <w:r w:rsidRPr="00622682">
              <w:rPr>
                <w:color w:val="auto"/>
                <w:sz w:val="12"/>
                <w:szCs w:val="12"/>
                <w:vertAlign w:val="subscript"/>
              </w:rPr>
              <w:t>b</w:t>
            </w:r>
          </w:p>
        </w:tc>
        <w:tc>
          <w:tcPr>
            <w:tcW w:w="87" w:type="pct"/>
          </w:tcPr>
          <w:p w14:paraId="5B87EA98" w14:textId="77777777" w:rsidR="00AB2908" w:rsidRPr="00622682" w:rsidRDefault="00AB2908" w:rsidP="00A279D7">
            <w:pPr>
              <w:spacing w:before="120" w:line="360" w:lineRule="auto"/>
              <w:jc w:val="center"/>
              <w:rPr>
                <w:color w:val="auto"/>
                <w:sz w:val="12"/>
                <w:szCs w:val="12"/>
              </w:rPr>
            </w:pPr>
          </w:p>
        </w:tc>
        <w:tc>
          <w:tcPr>
            <w:tcW w:w="236" w:type="pct"/>
          </w:tcPr>
          <w:p w14:paraId="083FB857" w14:textId="77777777" w:rsidR="00AB2908" w:rsidRPr="00622682" w:rsidRDefault="00AB2908" w:rsidP="00A279D7">
            <w:pPr>
              <w:spacing w:before="120" w:line="360" w:lineRule="auto"/>
              <w:jc w:val="center"/>
              <w:rPr>
                <w:color w:val="auto"/>
                <w:sz w:val="12"/>
                <w:szCs w:val="12"/>
              </w:rPr>
            </w:pPr>
            <w:r w:rsidRPr="00622682">
              <w:rPr>
                <w:color w:val="auto"/>
                <w:sz w:val="12"/>
                <w:szCs w:val="12"/>
              </w:rPr>
              <w:t>36.51*</w:t>
            </w:r>
          </w:p>
        </w:tc>
      </w:tr>
      <w:tr w:rsidR="00622682" w:rsidRPr="00622682" w14:paraId="601B7D39" w14:textId="77777777" w:rsidTr="00A279D7">
        <w:tc>
          <w:tcPr>
            <w:tcW w:w="581" w:type="pct"/>
          </w:tcPr>
          <w:p w14:paraId="147C1F9A" w14:textId="77777777" w:rsidR="00AB2908" w:rsidRPr="00622682" w:rsidRDefault="00AB2908" w:rsidP="00A279D7">
            <w:pPr>
              <w:spacing w:before="120" w:line="360" w:lineRule="auto"/>
              <w:ind w:left="284"/>
              <w:rPr>
                <w:color w:val="auto"/>
                <w:sz w:val="12"/>
                <w:szCs w:val="12"/>
              </w:rPr>
            </w:pPr>
            <w:r w:rsidRPr="00622682">
              <w:rPr>
                <w:color w:val="auto"/>
                <w:sz w:val="12"/>
                <w:szCs w:val="12"/>
              </w:rPr>
              <w:t>IRV</w:t>
            </w:r>
          </w:p>
        </w:tc>
        <w:tc>
          <w:tcPr>
            <w:tcW w:w="166" w:type="pct"/>
            <w:vAlign w:val="bottom"/>
          </w:tcPr>
          <w:p w14:paraId="78D51C7A" w14:textId="77777777" w:rsidR="00AB2908" w:rsidRPr="00622682" w:rsidRDefault="00AB2908" w:rsidP="00A279D7">
            <w:pPr>
              <w:spacing w:before="120" w:line="360" w:lineRule="auto"/>
              <w:jc w:val="center"/>
              <w:rPr>
                <w:color w:val="auto"/>
                <w:sz w:val="12"/>
                <w:szCs w:val="12"/>
              </w:rPr>
            </w:pPr>
            <w:r w:rsidRPr="00622682">
              <w:rPr>
                <w:color w:val="auto"/>
                <w:sz w:val="12"/>
                <w:szCs w:val="12"/>
              </w:rPr>
              <w:t>1.45</w:t>
            </w:r>
          </w:p>
        </w:tc>
        <w:tc>
          <w:tcPr>
            <w:tcW w:w="166" w:type="pct"/>
            <w:vAlign w:val="bottom"/>
          </w:tcPr>
          <w:p w14:paraId="22B263BE" w14:textId="77777777" w:rsidR="00AB2908" w:rsidRPr="00622682" w:rsidRDefault="00AB2908" w:rsidP="00A279D7">
            <w:pPr>
              <w:spacing w:before="120" w:line="360" w:lineRule="auto"/>
              <w:jc w:val="center"/>
              <w:rPr>
                <w:color w:val="auto"/>
                <w:sz w:val="12"/>
                <w:szCs w:val="12"/>
              </w:rPr>
            </w:pPr>
            <w:r w:rsidRPr="00622682">
              <w:rPr>
                <w:color w:val="auto"/>
                <w:sz w:val="12"/>
                <w:szCs w:val="12"/>
              </w:rPr>
              <w:t>0.34</w:t>
            </w:r>
          </w:p>
        </w:tc>
        <w:tc>
          <w:tcPr>
            <w:tcW w:w="87" w:type="pct"/>
            <w:vAlign w:val="bottom"/>
          </w:tcPr>
          <w:p w14:paraId="30A92766"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64593072" w14:textId="77777777" w:rsidR="00AB2908" w:rsidRPr="00622682" w:rsidRDefault="00AB2908" w:rsidP="00A279D7">
            <w:pPr>
              <w:spacing w:before="120" w:line="360" w:lineRule="auto"/>
              <w:jc w:val="center"/>
              <w:rPr>
                <w:color w:val="auto"/>
                <w:sz w:val="12"/>
                <w:szCs w:val="12"/>
              </w:rPr>
            </w:pPr>
            <w:r w:rsidRPr="00622682">
              <w:rPr>
                <w:color w:val="auto"/>
                <w:sz w:val="12"/>
                <w:szCs w:val="12"/>
              </w:rPr>
              <w:t>1.46</w:t>
            </w:r>
          </w:p>
        </w:tc>
        <w:tc>
          <w:tcPr>
            <w:tcW w:w="166" w:type="pct"/>
            <w:vAlign w:val="bottom"/>
          </w:tcPr>
          <w:p w14:paraId="4CA46EB0" w14:textId="77777777" w:rsidR="00AB2908" w:rsidRPr="00622682" w:rsidRDefault="00AB2908" w:rsidP="00A279D7">
            <w:pPr>
              <w:spacing w:before="120" w:line="360" w:lineRule="auto"/>
              <w:jc w:val="center"/>
              <w:rPr>
                <w:color w:val="auto"/>
                <w:sz w:val="12"/>
                <w:szCs w:val="12"/>
              </w:rPr>
            </w:pPr>
            <w:r w:rsidRPr="00622682">
              <w:rPr>
                <w:color w:val="auto"/>
                <w:sz w:val="12"/>
                <w:szCs w:val="12"/>
              </w:rPr>
              <w:t>0.37</w:t>
            </w:r>
          </w:p>
        </w:tc>
        <w:tc>
          <w:tcPr>
            <w:tcW w:w="211" w:type="pct"/>
            <w:vAlign w:val="bottom"/>
          </w:tcPr>
          <w:p w14:paraId="5B3737A5" w14:textId="77777777" w:rsidR="00AB2908" w:rsidRPr="00622682" w:rsidRDefault="00AB2908" w:rsidP="00A279D7">
            <w:pPr>
              <w:spacing w:before="120" w:line="360" w:lineRule="auto"/>
              <w:jc w:val="center"/>
              <w:rPr>
                <w:color w:val="auto"/>
                <w:sz w:val="12"/>
                <w:szCs w:val="12"/>
              </w:rPr>
            </w:pPr>
            <w:r w:rsidRPr="00622682">
              <w:rPr>
                <w:color w:val="auto"/>
                <w:sz w:val="12"/>
                <w:szCs w:val="12"/>
              </w:rPr>
              <w:t>0.01</w:t>
            </w:r>
            <w:r w:rsidRPr="00622682">
              <w:rPr>
                <w:color w:val="auto"/>
                <w:sz w:val="12"/>
                <w:szCs w:val="12"/>
                <w:vertAlign w:val="subscript"/>
              </w:rPr>
              <w:t>a</w:t>
            </w:r>
          </w:p>
        </w:tc>
        <w:tc>
          <w:tcPr>
            <w:tcW w:w="87" w:type="pct"/>
            <w:vAlign w:val="bottom"/>
          </w:tcPr>
          <w:p w14:paraId="705E8962"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75C969A3" w14:textId="77777777" w:rsidR="00AB2908" w:rsidRPr="00622682" w:rsidRDefault="00AB2908" w:rsidP="00A279D7">
            <w:pPr>
              <w:spacing w:before="120" w:line="360" w:lineRule="auto"/>
              <w:jc w:val="center"/>
              <w:rPr>
                <w:color w:val="auto"/>
                <w:sz w:val="12"/>
                <w:szCs w:val="12"/>
              </w:rPr>
            </w:pPr>
            <w:r w:rsidRPr="00622682">
              <w:rPr>
                <w:color w:val="auto"/>
                <w:sz w:val="12"/>
                <w:szCs w:val="12"/>
              </w:rPr>
              <w:t>1.44</w:t>
            </w:r>
          </w:p>
        </w:tc>
        <w:tc>
          <w:tcPr>
            <w:tcW w:w="166" w:type="pct"/>
            <w:vAlign w:val="bottom"/>
          </w:tcPr>
          <w:p w14:paraId="4AE687ED" w14:textId="77777777" w:rsidR="00AB2908" w:rsidRPr="00622682" w:rsidRDefault="00AB2908" w:rsidP="00A279D7">
            <w:pPr>
              <w:spacing w:before="120" w:line="360" w:lineRule="auto"/>
              <w:jc w:val="center"/>
              <w:rPr>
                <w:color w:val="auto"/>
                <w:sz w:val="12"/>
                <w:szCs w:val="12"/>
              </w:rPr>
            </w:pPr>
            <w:r w:rsidRPr="00622682">
              <w:rPr>
                <w:color w:val="auto"/>
                <w:sz w:val="12"/>
                <w:szCs w:val="12"/>
              </w:rPr>
              <w:t>0.30</w:t>
            </w:r>
          </w:p>
        </w:tc>
        <w:tc>
          <w:tcPr>
            <w:tcW w:w="87" w:type="pct"/>
            <w:vAlign w:val="bottom"/>
          </w:tcPr>
          <w:p w14:paraId="08F976BA"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654C7910" w14:textId="77777777" w:rsidR="00AB2908" w:rsidRPr="00622682" w:rsidRDefault="00AB2908" w:rsidP="00A279D7">
            <w:pPr>
              <w:spacing w:before="120" w:line="360" w:lineRule="auto"/>
              <w:jc w:val="center"/>
              <w:rPr>
                <w:color w:val="auto"/>
                <w:sz w:val="12"/>
                <w:szCs w:val="12"/>
              </w:rPr>
            </w:pPr>
            <w:r w:rsidRPr="00622682">
              <w:rPr>
                <w:color w:val="auto"/>
                <w:sz w:val="12"/>
                <w:szCs w:val="12"/>
              </w:rPr>
              <w:t>1.43</w:t>
            </w:r>
          </w:p>
        </w:tc>
        <w:tc>
          <w:tcPr>
            <w:tcW w:w="166" w:type="pct"/>
            <w:vAlign w:val="bottom"/>
          </w:tcPr>
          <w:p w14:paraId="41CD3D32" w14:textId="77777777" w:rsidR="00AB2908" w:rsidRPr="00622682" w:rsidRDefault="00AB2908" w:rsidP="00A279D7">
            <w:pPr>
              <w:spacing w:before="120" w:line="360" w:lineRule="auto"/>
              <w:jc w:val="center"/>
              <w:rPr>
                <w:color w:val="auto"/>
                <w:sz w:val="12"/>
                <w:szCs w:val="12"/>
              </w:rPr>
            </w:pPr>
            <w:r w:rsidRPr="00622682">
              <w:rPr>
                <w:color w:val="auto"/>
                <w:sz w:val="12"/>
                <w:szCs w:val="12"/>
              </w:rPr>
              <w:t>0.36</w:t>
            </w:r>
          </w:p>
        </w:tc>
        <w:tc>
          <w:tcPr>
            <w:tcW w:w="211" w:type="pct"/>
            <w:vAlign w:val="bottom"/>
          </w:tcPr>
          <w:p w14:paraId="79B16D98" w14:textId="77777777" w:rsidR="00AB2908" w:rsidRPr="00622682" w:rsidRDefault="00AB2908" w:rsidP="00A279D7">
            <w:pPr>
              <w:spacing w:before="120" w:line="360" w:lineRule="auto"/>
              <w:jc w:val="center"/>
              <w:rPr>
                <w:color w:val="auto"/>
                <w:sz w:val="12"/>
                <w:szCs w:val="12"/>
              </w:rPr>
            </w:pPr>
            <w:r w:rsidRPr="00622682">
              <w:rPr>
                <w:color w:val="auto"/>
                <w:sz w:val="12"/>
                <w:szCs w:val="12"/>
              </w:rPr>
              <w:t>-0.02</w:t>
            </w:r>
            <w:r w:rsidRPr="00622682">
              <w:rPr>
                <w:color w:val="auto"/>
                <w:sz w:val="12"/>
                <w:szCs w:val="12"/>
                <w:vertAlign w:val="subscript"/>
              </w:rPr>
              <w:t>a</w:t>
            </w:r>
          </w:p>
        </w:tc>
        <w:tc>
          <w:tcPr>
            <w:tcW w:w="87" w:type="pct"/>
          </w:tcPr>
          <w:p w14:paraId="26C65688"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21F2720E" w14:textId="77777777" w:rsidR="00AB2908" w:rsidRPr="00622682" w:rsidRDefault="00AB2908" w:rsidP="00A279D7">
            <w:pPr>
              <w:spacing w:before="120" w:line="360" w:lineRule="auto"/>
              <w:jc w:val="center"/>
              <w:rPr>
                <w:color w:val="auto"/>
                <w:sz w:val="12"/>
                <w:szCs w:val="12"/>
              </w:rPr>
            </w:pPr>
            <w:r w:rsidRPr="00622682">
              <w:rPr>
                <w:color w:val="auto"/>
                <w:sz w:val="12"/>
                <w:szCs w:val="12"/>
              </w:rPr>
              <w:t>1.38</w:t>
            </w:r>
          </w:p>
        </w:tc>
        <w:tc>
          <w:tcPr>
            <w:tcW w:w="166" w:type="pct"/>
            <w:vAlign w:val="bottom"/>
          </w:tcPr>
          <w:p w14:paraId="6D0E43F9" w14:textId="77777777" w:rsidR="00AB2908" w:rsidRPr="00622682" w:rsidRDefault="00AB2908" w:rsidP="00A279D7">
            <w:pPr>
              <w:spacing w:before="120" w:line="360" w:lineRule="auto"/>
              <w:jc w:val="center"/>
              <w:rPr>
                <w:color w:val="auto"/>
                <w:sz w:val="12"/>
                <w:szCs w:val="12"/>
              </w:rPr>
            </w:pPr>
            <w:r w:rsidRPr="00622682">
              <w:rPr>
                <w:color w:val="auto"/>
                <w:sz w:val="12"/>
                <w:szCs w:val="12"/>
              </w:rPr>
              <w:t>0.32</w:t>
            </w:r>
          </w:p>
        </w:tc>
        <w:tc>
          <w:tcPr>
            <w:tcW w:w="87" w:type="pct"/>
            <w:vAlign w:val="bottom"/>
          </w:tcPr>
          <w:p w14:paraId="57528CD5"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14F1BE71" w14:textId="77777777" w:rsidR="00AB2908" w:rsidRPr="00622682" w:rsidRDefault="00AB2908" w:rsidP="00A279D7">
            <w:pPr>
              <w:spacing w:before="120" w:line="360" w:lineRule="auto"/>
              <w:jc w:val="center"/>
              <w:rPr>
                <w:color w:val="auto"/>
                <w:sz w:val="12"/>
                <w:szCs w:val="12"/>
              </w:rPr>
            </w:pPr>
            <w:r w:rsidRPr="00622682">
              <w:rPr>
                <w:color w:val="auto"/>
                <w:sz w:val="12"/>
                <w:szCs w:val="12"/>
              </w:rPr>
              <w:t>1.36</w:t>
            </w:r>
          </w:p>
        </w:tc>
        <w:tc>
          <w:tcPr>
            <w:tcW w:w="166" w:type="pct"/>
            <w:vAlign w:val="bottom"/>
          </w:tcPr>
          <w:p w14:paraId="1923C095" w14:textId="77777777" w:rsidR="00AB2908" w:rsidRPr="00622682" w:rsidRDefault="00AB2908" w:rsidP="00A279D7">
            <w:pPr>
              <w:spacing w:before="120" w:line="360" w:lineRule="auto"/>
              <w:jc w:val="center"/>
              <w:rPr>
                <w:color w:val="auto"/>
                <w:sz w:val="12"/>
                <w:szCs w:val="12"/>
              </w:rPr>
            </w:pPr>
            <w:r w:rsidRPr="00622682">
              <w:rPr>
                <w:color w:val="auto"/>
                <w:sz w:val="12"/>
                <w:szCs w:val="12"/>
              </w:rPr>
              <w:t>0.30</w:t>
            </w:r>
          </w:p>
        </w:tc>
        <w:tc>
          <w:tcPr>
            <w:tcW w:w="197" w:type="pct"/>
            <w:vAlign w:val="bottom"/>
          </w:tcPr>
          <w:p w14:paraId="0B9FCB34" w14:textId="77777777" w:rsidR="00AB2908" w:rsidRPr="00622682" w:rsidRDefault="00AB2908" w:rsidP="00A279D7">
            <w:pPr>
              <w:spacing w:before="120" w:line="360" w:lineRule="auto"/>
              <w:jc w:val="center"/>
              <w:rPr>
                <w:color w:val="auto"/>
                <w:sz w:val="12"/>
                <w:szCs w:val="12"/>
              </w:rPr>
            </w:pPr>
            <w:r w:rsidRPr="00622682">
              <w:rPr>
                <w:color w:val="auto"/>
                <w:sz w:val="12"/>
                <w:szCs w:val="12"/>
              </w:rPr>
              <w:t>-0.03</w:t>
            </w:r>
            <w:r w:rsidRPr="00622682">
              <w:rPr>
                <w:color w:val="auto"/>
                <w:sz w:val="12"/>
                <w:szCs w:val="12"/>
                <w:vertAlign w:val="subscript"/>
              </w:rPr>
              <w:t>a</w:t>
            </w:r>
          </w:p>
        </w:tc>
        <w:tc>
          <w:tcPr>
            <w:tcW w:w="87" w:type="pct"/>
          </w:tcPr>
          <w:p w14:paraId="0C4350C7"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0D7E8F54" w14:textId="77777777" w:rsidR="00AB2908" w:rsidRPr="00622682" w:rsidRDefault="00AB2908" w:rsidP="00A279D7">
            <w:pPr>
              <w:spacing w:before="120" w:line="360" w:lineRule="auto"/>
              <w:jc w:val="center"/>
              <w:rPr>
                <w:color w:val="auto"/>
                <w:sz w:val="12"/>
                <w:szCs w:val="12"/>
              </w:rPr>
            </w:pPr>
            <w:r w:rsidRPr="00622682">
              <w:rPr>
                <w:color w:val="auto"/>
                <w:sz w:val="12"/>
                <w:szCs w:val="12"/>
              </w:rPr>
              <w:t>1.42</w:t>
            </w:r>
          </w:p>
        </w:tc>
        <w:tc>
          <w:tcPr>
            <w:tcW w:w="166" w:type="pct"/>
            <w:vAlign w:val="bottom"/>
          </w:tcPr>
          <w:p w14:paraId="4B4D435C" w14:textId="77777777" w:rsidR="00AB2908" w:rsidRPr="00622682" w:rsidRDefault="00AB2908" w:rsidP="00A279D7">
            <w:pPr>
              <w:spacing w:before="120" w:line="360" w:lineRule="auto"/>
              <w:jc w:val="center"/>
              <w:rPr>
                <w:color w:val="auto"/>
                <w:sz w:val="12"/>
                <w:szCs w:val="12"/>
              </w:rPr>
            </w:pPr>
            <w:r w:rsidRPr="00622682">
              <w:rPr>
                <w:color w:val="auto"/>
                <w:sz w:val="12"/>
                <w:szCs w:val="12"/>
              </w:rPr>
              <w:t>0.30</w:t>
            </w:r>
          </w:p>
        </w:tc>
        <w:tc>
          <w:tcPr>
            <w:tcW w:w="87" w:type="pct"/>
            <w:vAlign w:val="bottom"/>
          </w:tcPr>
          <w:p w14:paraId="6E1E02F3" w14:textId="77777777" w:rsidR="00AB2908" w:rsidRPr="00622682" w:rsidRDefault="00AB2908" w:rsidP="00A279D7">
            <w:pPr>
              <w:spacing w:before="120" w:line="360" w:lineRule="auto"/>
              <w:jc w:val="center"/>
              <w:rPr>
                <w:color w:val="auto"/>
                <w:sz w:val="12"/>
                <w:szCs w:val="12"/>
              </w:rPr>
            </w:pPr>
          </w:p>
        </w:tc>
        <w:tc>
          <w:tcPr>
            <w:tcW w:w="182" w:type="pct"/>
            <w:vAlign w:val="bottom"/>
          </w:tcPr>
          <w:p w14:paraId="10641F03" w14:textId="77777777" w:rsidR="00AB2908" w:rsidRPr="00622682" w:rsidRDefault="00AB2908" w:rsidP="00A279D7">
            <w:pPr>
              <w:spacing w:before="120" w:line="360" w:lineRule="auto"/>
              <w:jc w:val="center"/>
              <w:rPr>
                <w:color w:val="auto"/>
                <w:sz w:val="12"/>
                <w:szCs w:val="12"/>
              </w:rPr>
            </w:pPr>
            <w:r w:rsidRPr="00622682">
              <w:rPr>
                <w:color w:val="auto"/>
                <w:sz w:val="12"/>
                <w:szCs w:val="12"/>
              </w:rPr>
              <w:t>1.16</w:t>
            </w:r>
          </w:p>
        </w:tc>
        <w:tc>
          <w:tcPr>
            <w:tcW w:w="166" w:type="pct"/>
            <w:vAlign w:val="bottom"/>
          </w:tcPr>
          <w:p w14:paraId="6C067DF2" w14:textId="77777777" w:rsidR="00AB2908" w:rsidRPr="00622682" w:rsidRDefault="00AB2908" w:rsidP="00A279D7">
            <w:pPr>
              <w:spacing w:before="120" w:line="360" w:lineRule="auto"/>
              <w:jc w:val="center"/>
              <w:rPr>
                <w:color w:val="auto"/>
                <w:sz w:val="12"/>
                <w:szCs w:val="12"/>
              </w:rPr>
            </w:pPr>
            <w:r w:rsidRPr="00622682">
              <w:rPr>
                <w:color w:val="auto"/>
                <w:sz w:val="12"/>
                <w:szCs w:val="12"/>
              </w:rPr>
              <w:t>0.47</w:t>
            </w:r>
          </w:p>
        </w:tc>
        <w:tc>
          <w:tcPr>
            <w:tcW w:w="196" w:type="pct"/>
            <w:vAlign w:val="bottom"/>
          </w:tcPr>
          <w:p w14:paraId="501A8E2C" w14:textId="77777777" w:rsidR="00AB2908" w:rsidRPr="00622682" w:rsidRDefault="00AB2908" w:rsidP="00A279D7">
            <w:pPr>
              <w:spacing w:before="120" w:line="360" w:lineRule="auto"/>
              <w:jc w:val="center"/>
              <w:rPr>
                <w:color w:val="auto"/>
                <w:sz w:val="12"/>
                <w:szCs w:val="12"/>
              </w:rPr>
            </w:pPr>
            <w:r w:rsidRPr="00622682">
              <w:rPr>
                <w:color w:val="auto"/>
                <w:sz w:val="12"/>
                <w:szCs w:val="12"/>
              </w:rPr>
              <w:t>-0.26</w:t>
            </w:r>
            <w:r w:rsidRPr="00622682">
              <w:rPr>
                <w:color w:val="auto"/>
                <w:sz w:val="12"/>
                <w:szCs w:val="12"/>
                <w:vertAlign w:val="subscript"/>
              </w:rPr>
              <w:t>b</w:t>
            </w:r>
          </w:p>
        </w:tc>
        <w:tc>
          <w:tcPr>
            <w:tcW w:w="87" w:type="pct"/>
          </w:tcPr>
          <w:p w14:paraId="25CCFF22" w14:textId="77777777" w:rsidR="00AB2908" w:rsidRPr="00622682" w:rsidRDefault="00AB2908" w:rsidP="00A279D7">
            <w:pPr>
              <w:spacing w:before="120" w:line="360" w:lineRule="auto"/>
              <w:jc w:val="center"/>
              <w:rPr>
                <w:color w:val="auto"/>
                <w:sz w:val="12"/>
                <w:szCs w:val="12"/>
              </w:rPr>
            </w:pPr>
          </w:p>
        </w:tc>
        <w:tc>
          <w:tcPr>
            <w:tcW w:w="236" w:type="pct"/>
          </w:tcPr>
          <w:p w14:paraId="44648A53" w14:textId="77777777" w:rsidR="00AB2908" w:rsidRPr="00622682" w:rsidRDefault="00AB2908" w:rsidP="00A279D7">
            <w:pPr>
              <w:spacing w:before="120" w:line="360" w:lineRule="auto"/>
              <w:jc w:val="center"/>
              <w:rPr>
                <w:color w:val="auto"/>
                <w:sz w:val="12"/>
                <w:szCs w:val="12"/>
              </w:rPr>
            </w:pPr>
            <w:r w:rsidRPr="00622682">
              <w:rPr>
                <w:color w:val="auto"/>
                <w:sz w:val="12"/>
                <w:szCs w:val="12"/>
              </w:rPr>
              <w:t>28.75*</w:t>
            </w:r>
          </w:p>
        </w:tc>
      </w:tr>
      <w:tr w:rsidR="00622682" w:rsidRPr="00622682" w14:paraId="2B322CF8" w14:textId="77777777" w:rsidTr="00A279D7">
        <w:tc>
          <w:tcPr>
            <w:tcW w:w="581" w:type="pct"/>
          </w:tcPr>
          <w:p w14:paraId="199FE334" w14:textId="77777777" w:rsidR="00AB2908" w:rsidRPr="00622682" w:rsidRDefault="00AB2908" w:rsidP="00A279D7">
            <w:pPr>
              <w:spacing w:before="120" w:line="360" w:lineRule="auto"/>
              <w:ind w:left="284"/>
              <w:rPr>
                <w:color w:val="auto"/>
                <w:sz w:val="12"/>
                <w:szCs w:val="12"/>
              </w:rPr>
            </w:pPr>
            <w:r w:rsidRPr="00622682">
              <w:rPr>
                <w:color w:val="auto"/>
                <w:sz w:val="12"/>
                <w:szCs w:val="12"/>
              </w:rPr>
              <w:t>RPR</w:t>
            </w:r>
          </w:p>
        </w:tc>
        <w:tc>
          <w:tcPr>
            <w:tcW w:w="166" w:type="pct"/>
            <w:vAlign w:val="bottom"/>
          </w:tcPr>
          <w:p w14:paraId="25DC0028" w14:textId="77777777" w:rsidR="00AB2908" w:rsidRPr="00622682" w:rsidRDefault="00AB2908" w:rsidP="00A279D7">
            <w:pPr>
              <w:spacing w:before="120" w:line="360" w:lineRule="auto"/>
              <w:jc w:val="center"/>
              <w:rPr>
                <w:color w:val="auto"/>
                <w:sz w:val="12"/>
                <w:szCs w:val="12"/>
              </w:rPr>
            </w:pPr>
            <w:r w:rsidRPr="00622682">
              <w:rPr>
                <w:color w:val="auto"/>
                <w:sz w:val="12"/>
                <w:szCs w:val="12"/>
              </w:rPr>
              <w:t>0.79</w:t>
            </w:r>
          </w:p>
        </w:tc>
        <w:tc>
          <w:tcPr>
            <w:tcW w:w="166" w:type="pct"/>
            <w:vAlign w:val="bottom"/>
          </w:tcPr>
          <w:p w14:paraId="03FED634" w14:textId="77777777" w:rsidR="00AB2908" w:rsidRPr="00622682" w:rsidRDefault="00AB2908" w:rsidP="00A279D7">
            <w:pPr>
              <w:spacing w:before="120" w:line="360" w:lineRule="auto"/>
              <w:jc w:val="center"/>
              <w:rPr>
                <w:color w:val="auto"/>
                <w:sz w:val="12"/>
                <w:szCs w:val="12"/>
              </w:rPr>
            </w:pPr>
            <w:r w:rsidRPr="00622682">
              <w:rPr>
                <w:color w:val="auto"/>
                <w:sz w:val="12"/>
                <w:szCs w:val="12"/>
              </w:rPr>
              <w:t>0.20</w:t>
            </w:r>
          </w:p>
        </w:tc>
        <w:tc>
          <w:tcPr>
            <w:tcW w:w="87" w:type="pct"/>
            <w:vAlign w:val="bottom"/>
          </w:tcPr>
          <w:p w14:paraId="626C29EF"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6A9193A2" w14:textId="77777777" w:rsidR="00AB2908" w:rsidRPr="00622682" w:rsidRDefault="00AB2908" w:rsidP="00A279D7">
            <w:pPr>
              <w:spacing w:before="120" w:line="360" w:lineRule="auto"/>
              <w:jc w:val="center"/>
              <w:rPr>
                <w:color w:val="auto"/>
                <w:sz w:val="12"/>
                <w:szCs w:val="12"/>
              </w:rPr>
            </w:pPr>
            <w:r w:rsidRPr="00622682">
              <w:rPr>
                <w:color w:val="auto"/>
                <w:sz w:val="12"/>
                <w:szCs w:val="12"/>
              </w:rPr>
              <w:t>0.79</w:t>
            </w:r>
          </w:p>
        </w:tc>
        <w:tc>
          <w:tcPr>
            <w:tcW w:w="166" w:type="pct"/>
            <w:vAlign w:val="bottom"/>
          </w:tcPr>
          <w:p w14:paraId="6DD99793" w14:textId="77777777" w:rsidR="00AB2908" w:rsidRPr="00622682" w:rsidRDefault="00AB2908" w:rsidP="00A279D7">
            <w:pPr>
              <w:spacing w:before="120" w:line="360" w:lineRule="auto"/>
              <w:jc w:val="center"/>
              <w:rPr>
                <w:color w:val="auto"/>
                <w:sz w:val="12"/>
                <w:szCs w:val="12"/>
              </w:rPr>
            </w:pPr>
            <w:r w:rsidRPr="00622682">
              <w:rPr>
                <w:color w:val="auto"/>
                <w:sz w:val="12"/>
                <w:szCs w:val="12"/>
              </w:rPr>
              <w:t>0.31</w:t>
            </w:r>
          </w:p>
        </w:tc>
        <w:tc>
          <w:tcPr>
            <w:tcW w:w="211" w:type="pct"/>
            <w:vAlign w:val="bottom"/>
          </w:tcPr>
          <w:p w14:paraId="4F98C78E" w14:textId="77777777" w:rsidR="00AB2908" w:rsidRPr="00622682" w:rsidRDefault="00AB2908" w:rsidP="00A279D7">
            <w:pPr>
              <w:spacing w:before="120" w:line="360" w:lineRule="auto"/>
              <w:jc w:val="center"/>
              <w:rPr>
                <w:color w:val="auto"/>
                <w:sz w:val="12"/>
                <w:szCs w:val="12"/>
              </w:rPr>
            </w:pPr>
            <w:r w:rsidRPr="00622682">
              <w:rPr>
                <w:color w:val="auto"/>
                <w:sz w:val="12"/>
                <w:szCs w:val="12"/>
              </w:rPr>
              <w:t>0.00</w:t>
            </w:r>
            <w:r w:rsidRPr="00622682">
              <w:rPr>
                <w:color w:val="auto"/>
                <w:sz w:val="12"/>
                <w:szCs w:val="12"/>
                <w:vertAlign w:val="subscript"/>
              </w:rPr>
              <w:t>a</w:t>
            </w:r>
          </w:p>
        </w:tc>
        <w:tc>
          <w:tcPr>
            <w:tcW w:w="87" w:type="pct"/>
            <w:vAlign w:val="bottom"/>
          </w:tcPr>
          <w:p w14:paraId="332C74D1"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4B8A54C9" w14:textId="77777777" w:rsidR="00AB2908" w:rsidRPr="00622682" w:rsidRDefault="00AB2908" w:rsidP="00A279D7">
            <w:pPr>
              <w:spacing w:before="120" w:line="360" w:lineRule="auto"/>
              <w:jc w:val="center"/>
              <w:rPr>
                <w:color w:val="auto"/>
                <w:sz w:val="12"/>
                <w:szCs w:val="12"/>
              </w:rPr>
            </w:pPr>
            <w:r w:rsidRPr="00622682">
              <w:rPr>
                <w:color w:val="auto"/>
                <w:sz w:val="12"/>
                <w:szCs w:val="12"/>
              </w:rPr>
              <w:t>0.78</w:t>
            </w:r>
          </w:p>
        </w:tc>
        <w:tc>
          <w:tcPr>
            <w:tcW w:w="166" w:type="pct"/>
            <w:vAlign w:val="bottom"/>
          </w:tcPr>
          <w:p w14:paraId="14E37B37" w14:textId="77777777" w:rsidR="00AB2908" w:rsidRPr="00622682" w:rsidRDefault="00AB2908" w:rsidP="00A279D7">
            <w:pPr>
              <w:spacing w:before="120" w:line="360" w:lineRule="auto"/>
              <w:jc w:val="center"/>
              <w:rPr>
                <w:color w:val="auto"/>
                <w:sz w:val="12"/>
                <w:szCs w:val="12"/>
              </w:rPr>
            </w:pPr>
            <w:r w:rsidRPr="00622682">
              <w:rPr>
                <w:color w:val="auto"/>
                <w:sz w:val="12"/>
                <w:szCs w:val="12"/>
              </w:rPr>
              <w:t>0.19</w:t>
            </w:r>
          </w:p>
        </w:tc>
        <w:tc>
          <w:tcPr>
            <w:tcW w:w="87" w:type="pct"/>
            <w:vAlign w:val="bottom"/>
          </w:tcPr>
          <w:p w14:paraId="75FA9870"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29B6E804" w14:textId="77777777" w:rsidR="00AB2908" w:rsidRPr="00622682" w:rsidRDefault="00AB2908" w:rsidP="00A279D7">
            <w:pPr>
              <w:spacing w:before="120" w:line="360" w:lineRule="auto"/>
              <w:jc w:val="center"/>
              <w:rPr>
                <w:color w:val="auto"/>
                <w:sz w:val="12"/>
                <w:szCs w:val="12"/>
              </w:rPr>
            </w:pPr>
            <w:r w:rsidRPr="00622682">
              <w:rPr>
                <w:color w:val="auto"/>
                <w:sz w:val="12"/>
                <w:szCs w:val="12"/>
              </w:rPr>
              <w:t>0.78</w:t>
            </w:r>
          </w:p>
        </w:tc>
        <w:tc>
          <w:tcPr>
            <w:tcW w:w="166" w:type="pct"/>
            <w:vAlign w:val="bottom"/>
          </w:tcPr>
          <w:p w14:paraId="68EFA782" w14:textId="77777777" w:rsidR="00AB2908" w:rsidRPr="00622682" w:rsidRDefault="00AB2908" w:rsidP="00A279D7">
            <w:pPr>
              <w:spacing w:before="120" w:line="360" w:lineRule="auto"/>
              <w:jc w:val="center"/>
              <w:rPr>
                <w:color w:val="auto"/>
                <w:sz w:val="12"/>
                <w:szCs w:val="12"/>
              </w:rPr>
            </w:pPr>
            <w:r w:rsidRPr="00622682">
              <w:rPr>
                <w:color w:val="auto"/>
                <w:sz w:val="12"/>
                <w:szCs w:val="12"/>
              </w:rPr>
              <w:t>0.26</w:t>
            </w:r>
          </w:p>
        </w:tc>
        <w:tc>
          <w:tcPr>
            <w:tcW w:w="211" w:type="pct"/>
            <w:vAlign w:val="bottom"/>
          </w:tcPr>
          <w:p w14:paraId="4CFA200F" w14:textId="77777777" w:rsidR="00AB2908" w:rsidRPr="00622682" w:rsidRDefault="00AB2908" w:rsidP="00A279D7">
            <w:pPr>
              <w:spacing w:before="120" w:line="360" w:lineRule="auto"/>
              <w:jc w:val="center"/>
              <w:rPr>
                <w:color w:val="auto"/>
                <w:sz w:val="12"/>
                <w:szCs w:val="12"/>
              </w:rPr>
            </w:pPr>
            <w:r w:rsidRPr="00622682">
              <w:rPr>
                <w:color w:val="auto"/>
                <w:sz w:val="12"/>
                <w:szCs w:val="12"/>
              </w:rPr>
              <w:t>0.01</w:t>
            </w:r>
            <w:r w:rsidRPr="00622682">
              <w:rPr>
                <w:color w:val="auto"/>
                <w:sz w:val="12"/>
                <w:szCs w:val="12"/>
                <w:vertAlign w:val="subscript"/>
              </w:rPr>
              <w:t>a</w:t>
            </w:r>
          </w:p>
        </w:tc>
        <w:tc>
          <w:tcPr>
            <w:tcW w:w="87" w:type="pct"/>
          </w:tcPr>
          <w:p w14:paraId="32ACC6A0"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294CC689" w14:textId="77777777" w:rsidR="00AB2908" w:rsidRPr="00622682" w:rsidRDefault="00AB2908" w:rsidP="00A279D7">
            <w:pPr>
              <w:spacing w:before="120" w:line="360" w:lineRule="auto"/>
              <w:jc w:val="center"/>
              <w:rPr>
                <w:color w:val="auto"/>
                <w:sz w:val="12"/>
                <w:szCs w:val="12"/>
              </w:rPr>
            </w:pPr>
            <w:r w:rsidRPr="00622682">
              <w:rPr>
                <w:color w:val="auto"/>
                <w:sz w:val="12"/>
                <w:szCs w:val="12"/>
              </w:rPr>
              <w:t>0.75</w:t>
            </w:r>
          </w:p>
        </w:tc>
        <w:tc>
          <w:tcPr>
            <w:tcW w:w="166" w:type="pct"/>
            <w:vAlign w:val="bottom"/>
          </w:tcPr>
          <w:p w14:paraId="01694A84" w14:textId="77777777" w:rsidR="00AB2908" w:rsidRPr="00622682" w:rsidRDefault="00AB2908" w:rsidP="00A279D7">
            <w:pPr>
              <w:spacing w:before="120" w:line="360" w:lineRule="auto"/>
              <w:jc w:val="center"/>
              <w:rPr>
                <w:color w:val="auto"/>
                <w:sz w:val="12"/>
                <w:szCs w:val="12"/>
              </w:rPr>
            </w:pPr>
            <w:r w:rsidRPr="00622682">
              <w:rPr>
                <w:color w:val="auto"/>
                <w:sz w:val="12"/>
                <w:szCs w:val="12"/>
              </w:rPr>
              <w:t>0.27</w:t>
            </w:r>
          </w:p>
        </w:tc>
        <w:tc>
          <w:tcPr>
            <w:tcW w:w="87" w:type="pct"/>
            <w:vAlign w:val="bottom"/>
          </w:tcPr>
          <w:p w14:paraId="3F5C6E23"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57FA19CB" w14:textId="77777777" w:rsidR="00AB2908" w:rsidRPr="00622682" w:rsidRDefault="00AB2908" w:rsidP="00A279D7">
            <w:pPr>
              <w:spacing w:before="120" w:line="360" w:lineRule="auto"/>
              <w:jc w:val="center"/>
              <w:rPr>
                <w:color w:val="auto"/>
                <w:sz w:val="12"/>
                <w:szCs w:val="12"/>
              </w:rPr>
            </w:pPr>
            <w:r w:rsidRPr="00622682">
              <w:rPr>
                <w:color w:val="auto"/>
                <w:sz w:val="12"/>
                <w:szCs w:val="12"/>
              </w:rPr>
              <w:t>0.43</w:t>
            </w:r>
          </w:p>
        </w:tc>
        <w:tc>
          <w:tcPr>
            <w:tcW w:w="166" w:type="pct"/>
            <w:vAlign w:val="bottom"/>
          </w:tcPr>
          <w:p w14:paraId="30BC6753" w14:textId="77777777" w:rsidR="00AB2908" w:rsidRPr="00622682" w:rsidRDefault="00AB2908" w:rsidP="00A279D7">
            <w:pPr>
              <w:spacing w:before="120" w:line="360" w:lineRule="auto"/>
              <w:jc w:val="center"/>
              <w:rPr>
                <w:color w:val="auto"/>
                <w:sz w:val="12"/>
                <w:szCs w:val="12"/>
              </w:rPr>
            </w:pPr>
            <w:r w:rsidRPr="00622682">
              <w:rPr>
                <w:color w:val="auto"/>
                <w:sz w:val="12"/>
                <w:szCs w:val="12"/>
              </w:rPr>
              <w:t>0.43</w:t>
            </w:r>
          </w:p>
        </w:tc>
        <w:tc>
          <w:tcPr>
            <w:tcW w:w="197" w:type="pct"/>
            <w:vAlign w:val="bottom"/>
          </w:tcPr>
          <w:p w14:paraId="46D4A82E" w14:textId="77777777" w:rsidR="00AB2908" w:rsidRPr="00622682" w:rsidRDefault="00AB2908" w:rsidP="00A279D7">
            <w:pPr>
              <w:spacing w:before="120" w:line="360" w:lineRule="auto"/>
              <w:jc w:val="center"/>
              <w:rPr>
                <w:color w:val="auto"/>
                <w:sz w:val="12"/>
                <w:szCs w:val="12"/>
              </w:rPr>
            </w:pPr>
            <w:r w:rsidRPr="00622682">
              <w:rPr>
                <w:color w:val="auto"/>
                <w:sz w:val="12"/>
                <w:szCs w:val="12"/>
              </w:rPr>
              <w:t>-0.32</w:t>
            </w:r>
            <w:r w:rsidRPr="00622682">
              <w:rPr>
                <w:color w:val="auto"/>
                <w:sz w:val="12"/>
                <w:szCs w:val="12"/>
                <w:vertAlign w:val="subscript"/>
              </w:rPr>
              <w:t>b</w:t>
            </w:r>
          </w:p>
        </w:tc>
        <w:tc>
          <w:tcPr>
            <w:tcW w:w="87" w:type="pct"/>
          </w:tcPr>
          <w:p w14:paraId="6744BC0F" w14:textId="77777777" w:rsidR="00AB2908" w:rsidRPr="00622682" w:rsidRDefault="00AB2908" w:rsidP="00A279D7">
            <w:pPr>
              <w:spacing w:before="120" w:line="360" w:lineRule="auto"/>
              <w:jc w:val="center"/>
              <w:rPr>
                <w:color w:val="auto"/>
                <w:sz w:val="12"/>
                <w:szCs w:val="12"/>
              </w:rPr>
            </w:pPr>
          </w:p>
        </w:tc>
        <w:tc>
          <w:tcPr>
            <w:tcW w:w="166" w:type="pct"/>
            <w:vAlign w:val="bottom"/>
          </w:tcPr>
          <w:p w14:paraId="52EF7300" w14:textId="77777777" w:rsidR="00AB2908" w:rsidRPr="00622682" w:rsidRDefault="00AB2908" w:rsidP="00A279D7">
            <w:pPr>
              <w:spacing w:before="120" w:line="360" w:lineRule="auto"/>
              <w:jc w:val="center"/>
              <w:rPr>
                <w:color w:val="auto"/>
                <w:sz w:val="12"/>
                <w:szCs w:val="12"/>
              </w:rPr>
            </w:pPr>
            <w:r w:rsidRPr="00622682">
              <w:rPr>
                <w:color w:val="auto"/>
                <w:sz w:val="12"/>
                <w:szCs w:val="12"/>
              </w:rPr>
              <w:t>0.77</w:t>
            </w:r>
          </w:p>
        </w:tc>
        <w:tc>
          <w:tcPr>
            <w:tcW w:w="166" w:type="pct"/>
            <w:vAlign w:val="bottom"/>
          </w:tcPr>
          <w:p w14:paraId="471BA1E3" w14:textId="77777777" w:rsidR="00AB2908" w:rsidRPr="00622682" w:rsidRDefault="00AB2908" w:rsidP="00A279D7">
            <w:pPr>
              <w:spacing w:before="120" w:line="360" w:lineRule="auto"/>
              <w:jc w:val="center"/>
              <w:rPr>
                <w:color w:val="auto"/>
                <w:sz w:val="12"/>
                <w:szCs w:val="12"/>
              </w:rPr>
            </w:pPr>
            <w:r w:rsidRPr="00622682">
              <w:rPr>
                <w:color w:val="auto"/>
                <w:sz w:val="12"/>
                <w:szCs w:val="12"/>
              </w:rPr>
              <w:t>0.23</w:t>
            </w:r>
          </w:p>
        </w:tc>
        <w:tc>
          <w:tcPr>
            <w:tcW w:w="87" w:type="pct"/>
            <w:vAlign w:val="bottom"/>
          </w:tcPr>
          <w:p w14:paraId="0A1E67F8" w14:textId="77777777" w:rsidR="00AB2908" w:rsidRPr="00622682" w:rsidRDefault="00AB2908" w:rsidP="00A279D7">
            <w:pPr>
              <w:spacing w:before="120" w:line="360" w:lineRule="auto"/>
              <w:jc w:val="center"/>
              <w:rPr>
                <w:color w:val="auto"/>
                <w:sz w:val="12"/>
                <w:szCs w:val="12"/>
              </w:rPr>
            </w:pPr>
          </w:p>
        </w:tc>
        <w:tc>
          <w:tcPr>
            <w:tcW w:w="182" w:type="pct"/>
            <w:vAlign w:val="bottom"/>
          </w:tcPr>
          <w:p w14:paraId="4B875B27" w14:textId="77777777" w:rsidR="00AB2908" w:rsidRPr="00622682" w:rsidRDefault="00AB2908" w:rsidP="00A279D7">
            <w:pPr>
              <w:spacing w:before="120" w:line="360" w:lineRule="auto"/>
              <w:jc w:val="center"/>
              <w:rPr>
                <w:color w:val="auto"/>
                <w:sz w:val="12"/>
                <w:szCs w:val="12"/>
              </w:rPr>
            </w:pPr>
            <w:r w:rsidRPr="00622682">
              <w:rPr>
                <w:color w:val="auto"/>
                <w:sz w:val="12"/>
                <w:szCs w:val="12"/>
              </w:rPr>
              <w:t>-0.14</w:t>
            </w:r>
          </w:p>
        </w:tc>
        <w:tc>
          <w:tcPr>
            <w:tcW w:w="166" w:type="pct"/>
            <w:vAlign w:val="bottom"/>
          </w:tcPr>
          <w:p w14:paraId="22C0BAA4" w14:textId="77777777" w:rsidR="00AB2908" w:rsidRPr="00622682" w:rsidRDefault="00AB2908" w:rsidP="00A279D7">
            <w:pPr>
              <w:spacing w:before="120" w:line="360" w:lineRule="auto"/>
              <w:jc w:val="center"/>
              <w:rPr>
                <w:color w:val="auto"/>
                <w:sz w:val="12"/>
                <w:szCs w:val="12"/>
              </w:rPr>
            </w:pPr>
            <w:r w:rsidRPr="00622682">
              <w:rPr>
                <w:color w:val="auto"/>
                <w:sz w:val="12"/>
                <w:szCs w:val="12"/>
              </w:rPr>
              <w:t>0.60</w:t>
            </w:r>
          </w:p>
        </w:tc>
        <w:tc>
          <w:tcPr>
            <w:tcW w:w="196" w:type="pct"/>
            <w:vAlign w:val="bottom"/>
          </w:tcPr>
          <w:p w14:paraId="56C4E664" w14:textId="77777777" w:rsidR="00AB2908" w:rsidRPr="00622682" w:rsidRDefault="00AB2908" w:rsidP="00A279D7">
            <w:pPr>
              <w:spacing w:before="120" w:line="360" w:lineRule="auto"/>
              <w:jc w:val="center"/>
              <w:rPr>
                <w:color w:val="auto"/>
                <w:sz w:val="12"/>
                <w:szCs w:val="12"/>
              </w:rPr>
            </w:pPr>
            <w:r w:rsidRPr="00622682">
              <w:rPr>
                <w:color w:val="auto"/>
                <w:sz w:val="12"/>
                <w:szCs w:val="12"/>
              </w:rPr>
              <w:t>-0.91</w:t>
            </w:r>
            <w:r w:rsidRPr="00622682">
              <w:rPr>
                <w:color w:val="auto"/>
                <w:sz w:val="12"/>
                <w:szCs w:val="12"/>
                <w:vertAlign w:val="subscript"/>
              </w:rPr>
              <w:t>c</w:t>
            </w:r>
          </w:p>
        </w:tc>
        <w:tc>
          <w:tcPr>
            <w:tcW w:w="87" w:type="pct"/>
          </w:tcPr>
          <w:p w14:paraId="5AC768BD" w14:textId="77777777" w:rsidR="00AB2908" w:rsidRPr="00622682" w:rsidRDefault="00AB2908" w:rsidP="00A279D7">
            <w:pPr>
              <w:spacing w:before="120" w:line="360" w:lineRule="auto"/>
              <w:jc w:val="center"/>
              <w:rPr>
                <w:color w:val="auto"/>
                <w:sz w:val="12"/>
                <w:szCs w:val="12"/>
              </w:rPr>
            </w:pPr>
          </w:p>
        </w:tc>
        <w:tc>
          <w:tcPr>
            <w:tcW w:w="236" w:type="pct"/>
          </w:tcPr>
          <w:p w14:paraId="2F09EF68" w14:textId="77777777" w:rsidR="00AB2908" w:rsidRPr="00622682" w:rsidRDefault="00AB2908" w:rsidP="00A279D7">
            <w:pPr>
              <w:spacing w:before="120" w:line="360" w:lineRule="auto"/>
              <w:jc w:val="center"/>
              <w:rPr>
                <w:color w:val="auto"/>
                <w:sz w:val="12"/>
                <w:szCs w:val="12"/>
              </w:rPr>
            </w:pPr>
            <w:r w:rsidRPr="00622682">
              <w:rPr>
                <w:color w:val="auto"/>
                <w:sz w:val="12"/>
                <w:szCs w:val="12"/>
              </w:rPr>
              <w:t>315.45*</w:t>
            </w:r>
          </w:p>
        </w:tc>
      </w:tr>
    </w:tbl>
    <w:p w14:paraId="3EF3E4CF" w14:textId="77777777" w:rsidR="00AB2908" w:rsidRPr="00622682" w:rsidRDefault="00AB2908" w:rsidP="00AB2908">
      <w:pPr>
        <w:ind w:firstLine="0"/>
        <w:rPr>
          <w:color w:val="auto"/>
        </w:rPr>
      </w:pPr>
      <w:r w:rsidRPr="00622682">
        <w:rPr>
          <w:i/>
          <w:iCs/>
          <w:color w:val="auto"/>
        </w:rPr>
        <w:t>Note</w:t>
      </w:r>
      <w:r w:rsidRPr="00622682">
        <w:rPr>
          <w:color w:val="auto"/>
        </w:rPr>
        <w:t>. Means and standard deviations are based on univariate sample statistics for the unincentivized careful responding condition (</w:t>
      </w:r>
      <w:r w:rsidRPr="00622682">
        <w:rPr>
          <w:i/>
          <w:iCs/>
          <w:color w:val="auto"/>
        </w:rPr>
        <w:t>n</w:t>
      </w:r>
      <w:r w:rsidRPr="00622682">
        <w:rPr>
          <w:color w:val="auto"/>
        </w:rPr>
        <w:t> = 120), the incentivized careful responding condition (</w:t>
      </w:r>
      <w:r w:rsidRPr="00622682">
        <w:rPr>
          <w:i/>
          <w:iCs/>
          <w:color w:val="auto"/>
        </w:rPr>
        <w:t>n</w:t>
      </w:r>
      <w:r w:rsidRPr="00622682">
        <w:rPr>
          <w:color w:val="auto"/>
        </w:rPr>
        <w:t> = 120), the partially careless responding (i.e., Careless 33%) condition (</w:t>
      </w:r>
      <w:r w:rsidRPr="00622682">
        <w:rPr>
          <w:i/>
          <w:iCs/>
          <w:color w:val="auto"/>
        </w:rPr>
        <w:t>n</w:t>
      </w:r>
      <w:r w:rsidRPr="00622682">
        <w:rPr>
          <w:color w:val="auto"/>
        </w:rPr>
        <w:t> = 120), and the fully careless responding (i.e., Careless 100%) condition (</w:t>
      </w:r>
      <w:r w:rsidRPr="00622682">
        <w:rPr>
          <w:i/>
          <w:iCs/>
          <w:color w:val="auto"/>
        </w:rPr>
        <w:t>n</w:t>
      </w:r>
      <w:r w:rsidRPr="00622682">
        <w:rPr>
          <w:color w:val="auto"/>
        </w:rPr>
        <w:t xml:space="preserve"> = 121); t1 = first measurement, t2 = second measurement; </w:t>
      </w:r>
      <w:r w:rsidRPr="00622682">
        <w:rPr>
          <w:rFonts w:cstheme="minorHAnsi"/>
          <w:color w:val="auto"/>
        </w:rPr>
        <w:t>Δ</w:t>
      </w:r>
      <w:r w:rsidRPr="00622682">
        <w:rPr>
          <w:rFonts w:asciiTheme="minorBidi" w:hAnsiTheme="minorBidi"/>
          <w:i/>
          <w:iCs/>
          <w:color w:val="auto"/>
        </w:rPr>
        <w:t>M</w:t>
      </w:r>
      <w:r w:rsidRPr="00622682">
        <w:rPr>
          <w:color w:val="auto"/>
        </w:rPr>
        <w:t xml:space="preserve"> = estimated latent difference between t2 and t1 measurement; reported Delta estimates (i.e., </w:t>
      </w:r>
      <w:r w:rsidRPr="00622682">
        <w:rPr>
          <w:rFonts w:cstheme="minorHAnsi"/>
          <w:color w:val="auto"/>
        </w:rPr>
        <w:t>∆</w:t>
      </w:r>
      <w:r w:rsidRPr="00622682">
        <w:rPr>
          <w:i/>
          <w:iCs/>
          <w:color w:val="auto"/>
        </w:rPr>
        <w:t>M</w:t>
      </w:r>
      <w:r w:rsidRPr="00622682">
        <w:rPr>
          <w:color w:val="auto"/>
        </w:rPr>
        <w:t xml:space="preserve">) may not exactly match reported t1 and t2 values due to rounding error. In each row, </w:t>
      </w:r>
      <w:r w:rsidRPr="00622682">
        <w:rPr>
          <w:rFonts w:cstheme="minorHAnsi"/>
          <w:color w:val="auto"/>
        </w:rPr>
        <w:t>∆</w:t>
      </w:r>
      <w:r w:rsidRPr="00622682">
        <w:rPr>
          <w:i/>
          <w:iCs/>
          <w:color w:val="auto"/>
        </w:rPr>
        <w:t>M</w:t>
      </w:r>
      <w:r w:rsidRPr="00622682">
        <w:rPr>
          <w:color w:val="auto"/>
        </w:rPr>
        <w:t xml:space="preserve"> values with different subscripts are significantly different from each other (i.e., </w:t>
      </w:r>
      <w:r w:rsidRPr="00622682">
        <w:rPr>
          <w:rFonts w:cstheme="minorHAnsi"/>
          <w:color w:val="auto"/>
        </w:rPr>
        <w:lastRenderedPageBreak/>
        <w:t>α</w:t>
      </w:r>
      <w:r w:rsidRPr="00622682">
        <w:rPr>
          <w:color w:val="auto"/>
        </w:rPr>
        <w:t> = .025/36, with the critical z-value of 3.20). χ</w:t>
      </w:r>
      <w:r w:rsidRPr="00622682">
        <w:rPr>
          <w:color w:val="auto"/>
          <w:vertAlign w:val="superscript"/>
        </w:rPr>
        <w:t>2</w:t>
      </w:r>
      <w:r w:rsidRPr="00622682">
        <w:rPr>
          <w:color w:val="auto"/>
        </w:rPr>
        <w:t> = χ</w:t>
      </w:r>
      <w:r w:rsidRPr="00622682">
        <w:rPr>
          <w:color w:val="auto"/>
          <w:vertAlign w:val="superscript"/>
        </w:rPr>
        <w:t>2</w:t>
      </w:r>
      <w:r w:rsidRPr="00622682">
        <w:rPr>
          <w:color w:val="auto"/>
        </w:rPr>
        <w:t xml:space="preserve"> values were obtained by conducting Wald tests of parameter constraints that were based on robust full information maximum likelihood estimation (MLR) in Mplus Version 8.8.</w:t>
      </w:r>
    </w:p>
    <w:p w14:paraId="2D9DB450" w14:textId="77777777" w:rsidR="00AB2908" w:rsidRPr="00622682" w:rsidRDefault="00AB2908" w:rsidP="00AB2908">
      <w:pPr>
        <w:ind w:firstLine="0"/>
        <w:rPr>
          <w:color w:val="auto"/>
        </w:rPr>
      </w:pPr>
      <w:r w:rsidRPr="00622682">
        <w:rPr>
          <w:color w:val="auto"/>
          <w:vertAlign w:val="superscript"/>
        </w:rPr>
        <w:t>*</w:t>
      </w:r>
      <w:r w:rsidRPr="00622682">
        <w:rPr>
          <w:color w:val="auto"/>
        </w:rPr>
        <w:t xml:space="preserve"> Larger than the critical</w:t>
      </w:r>
      <w:r w:rsidRPr="00622682">
        <w:rPr>
          <w:i/>
          <w:color w:val="auto"/>
        </w:rPr>
        <w:t xml:space="preserve"> </w:t>
      </w:r>
      <w:r w:rsidRPr="00622682">
        <w:rPr>
          <w:color w:val="auto"/>
        </w:rPr>
        <w:t>χ</w:t>
      </w:r>
      <w:r w:rsidRPr="00622682">
        <w:rPr>
          <w:color w:val="auto"/>
          <w:vertAlign w:val="superscript"/>
        </w:rPr>
        <w:t>2</w:t>
      </w:r>
      <w:r w:rsidRPr="00622682">
        <w:rPr>
          <w:color w:val="auto"/>
        </w:rPr>
        <w:t xml:space="preserve">(3) value </w:t>
      </w:r>
      <w:r w:rsidRPr="00622682">
        <w:rPr>
          <w:rFonts w:cstheme="minorHAnsi"/>
          <w:color w:val="auto"/>
        </w:rPr>
        <w:t>of 12.36 (i.e., α</w:t>
      </w:r>
      <w:r w:rsidRPr="00622682">
        <w:rPr>
          <w:color w:val="auto"/>
        </w:rPr>
        <w:t xml:space="preserve"> = .05/8), which indicates global inequality between the </w:t>
      </w:r>
      <w:r w:rsidRPr="00622682">
        <w:rPr>
          <w:rFonts w:cstheme="minorHAnsi"/>
          <w:color w:val="auto"/>
        </w:rPr>
        <w:t>∆</w:t>
      </w:r>
      <w:r w:rsidRPr="00622682">
        <w:rPr>
          <w:i/>
          <w:iCs/>
          <w:color w:val="auto"/>
        </w:rPr>
        <w:t>M</w:t>
      </w:r>
      <w:r w:rsidRPr="00622682">
        <w:rPr>
          <w:color w:val="auto"/>
        </w:rPr>
        <w:t xml:space="preserve"> values.</w:t>
      </w:r>
    </w:p>
    <w:p w14:paraId="07C8AC9F" w14:textId="389301F7" w:rsidR="001D6DF1" w:rsidRPr="00622682" w:rsidRDefault="001D6DF1">
      <w:pPr>
        <w:jc w:val="left"/>
        <w:rPr>
          <w:rFonts w:asciiTheme="majorHAnsi" w:eastAsiaTheme="majorEastAsia" w:hAnsiTheme="majorHAnsi" w:cstheme="majorBidi"/>
          <w:b/>
          <w:bCs/>
          <w:color w:val="auto"/>
        </w:rPr>
      </w:pPr>
      <w:r w:rsidRPr="00622682">
        <w:rPr>
          <w:color w:val="auto"/>
        </w:rPr>
        <w:br w:type="page"/>
      </w:r>
    </w:p>
    <w:p w14:paraId="29B8437E" w14:textId="3FF3D005" w:rsidR="00081CBB" w:rsidRPr="00622682" w:rsidRDefault="00081CBB" w:rsidP="00081CBB">
      <w:pPr>
        <w:pStyle w:val="berschrift1"/>
        <w:rPr>
          <w:color w:val="auto"/>
        </w:rPr>
      </w:pPr>
      <w:r w:rsidRPr="00622682">
        <w:rPr>
          <w:color w:val="auto"/>
        </w:rPr>
        <w:lastRenderedPageBreak/>
        <w:t>Table S</w:t>
      </w:r>
      <w:r w:rsidR="00AB2908" w:rsidRPr="00622682">
        <w:rPr>
          <w:color w:val="auto"/>
        </w:rPr>
        <w:t>3</w:t>
      </w:r>
      <w:r w:rsidR="008E64BE" w:rsidRPr="00622682">
        <w:rPr>
          <w:color w:val="auto"/>
        </w:rPr>
        <w:t>1</w:t>
      </w:r>
    </w:p>
    <w:p w14:paraId="1D020E58" w14:textId="5C023145" w:rsidR="00081CBB" w:rsidRPr="00622682" w:rsidRDefault="00081CBB" w:rsidP="00081CBB">
      <w:pPr>
        <w:ind w:firstLine="0"/>
        <w:rPr>
          <w:i/>
          <w:iCs/>
          <w:color w:val="auto"/>
        </w:rPr>
      </w:pPr>
      <w:r w:rsidRPr="00622682">
        <w:rPr>
          <w:i/>
          <w:iCs/>
          <w:color w:val="auto"/>
        </w:rPr>
        <w:t>Descriptive Statistics of the Substantive Measures and Careless Response Indices for the Unincentivized Careful Responding Group in Study 5 at t1</w:t>
      </w:r>
    </w:p>
    <w:tbl>
      <w:tblPr>
        <w:tblStyle w:val="APAReport"/>
        <w:tblW w:w="5000" w:type="pct"/>
        <w:tblLook w:val="04A0" w:firstRow="1" w:lastRow="0" w:firstColumn="1" w:lastColumn="0" w:noHBand="0" w:noVBand="1"/>
      </w:tblPr>
      <w:tblGrid>
        <w:gridCol w:w="1009"/>
        <w:gridCol w:w="613"/>
        <w:gridCol w:w="612"/>
        <w:gridCol w:w="614"/>
        <w:gridCol w:w="614"/>
        <w:gridCol w:w="586"/>
        <w:gridCol w:w="614"/>
        <w:gridCol w:w="614"/>
        <w:gridCol w:w="614"/>
        <w:gridCol w:w="614"/>
        <w:gridCol w:w="614"/>
        <w:gridCol w:w="614"/>
        <w:gridCol w:w="586"/>
        <w:gridCol w:w="614"/>
        <w:gridCol w:w="573"/>
        <w:gridCol w:w="614"/>
        <w:gridCol w:w="573"/>
        <w:gridCol w:w="614"/>
        <w:gridCol w:w="573"/>
        <w:gridCol w:w="547"/>
        <w:gridCol w:w="534"/>
      </w:tblGrid>
      <w:tr w:rsidR="00622682" w:rsidRPr="00622682" w14:paraId="49CEBDCB" w14:textId="77777777" w:rsidTr="009342E1">
        <w:trPr>
          <w:cnfStyle w:val="100000000000" w:firstRow="1" w:lastRow="0" w:firstColumn="0" w:lastColumn="0" w:oddVBand="0" w:evenVBand="0" w:oddHBand="0" w:evenHBand="0" w:firstRowFirstColumn="0" w:firstRowLastColumn="0" w:lastRowFirstColumn="0" w:lastRowLastColumn="0"/>
        </w:trPr>
        <w:tc>
          <w:tcPr>
            <w:tcW w:w="389" w:type="pct"/>
            <w:tcBorders>
              <w:bottom w:val="single" w:sz="6" w:space="0" w:color="auto"/>
            </w:tcBorders>
          </w:tcPr>
          <w:p w14:paraId="72ED0A13" w14:textId="77777777" w:rsidR="00081CBB" w:rsidRPr="00622682" w:rsidRDefault="00081CBB" w:rsidP="00AE3A1F">
            <w:pPr>
              <w:spacing w:line="220" w:lineRule="atLeast"/>
              <w:contextualSpacing/>
              <w:rPr>
                <w:color w:val="auto"/>
                <w:sz w:val="12"/>
                <w:szCs w:val="12"/>
              </w:rPr>
            </w:pPr>
            <w:r w:rsidRPr="00622682">
              <w:rPr>
                <w:color w:val="auto"/>
                <w:sz w:val="12"/>
                <w:szCs w:val="12"/>
              </w:rPr>
              <w:t>Scale</w:t>
            </w:r>
          </w:p>
        </w:tc>
        <w:tc>
          <w:tcPr>
            <w:tcW w:w="236" w:type="pct"/>
            <w:tcBorders>
              <w:bottom w:val="single" w:sz="6" w:space="0" w:color="auto"/>
            </w:tcBorders>
            <w:vAlign w:val="center"/>
          </w:tcPr>
          <w:p w14:paraId="0AA87F61" w14:textId="77777777" w:rsidR="00081CBB" w:rsidRPr="00622682" w:rsidRDefault="00081CBB" w:rsidP="00AE3A1F">
            <w:pPr>
              <w:spacing w:line="220" w:lineRule="atLeast"/>
              <w:contextualSpacing/>
              <w:jc w:val="center"/>
              <w:rPr>
                <w:color w:val="auto"/>
                <w:sz w:val="12"/>
                <w:szCs w:val="12"/>
              </w:rPr>
            </w:pPr>
            <w:r w:rsidRPr="00622682">
              <w:rPr>
                <w:color w:val="auto"/>
                <w:sz w:val="12"/>
                <w:szCs w:val="12"/>
              </w:rPr>
              <w:t>1.</w:t>
            </w:r>
          </w:p>
        </w:tc>
        <w:tc>
          <w:tcPr>
            <w:tcW w:w="236" w:type="pct"/>
            <w:tcBorders>
              <w:bottom w:val="single" w:sz="6" w:space="0" w:color="auto"/>
            </w:tcBorders>
            <w:vAlign w:val="center"/>
          </w:tcPr>
          <w:p w14:paraId="7D2B651B" w14:textId="77777777" w:rsidR="00081CBB" w:rsidRPr="00622682" w:rsidRDefault="00081CBB" w:rsidP="00AE3A1F">
            <w:pPr>
              <w:spacing w:line="220" w:lineRule="atLeast"/>
              <w:contextualSpacing/>
              <w:jc w:val="center"/>
              <w:rPr>
                <w:color w:val="auto"/>
                <w:sz w:val="12"/>
                <w:szCs w:val="12"/>
              </w:rPr>
            </w:pPr>
            <w:r w:rsidRPr="00622682">
              <w:rPr>
                <w:color w:val="auto"/>
                <w:sz w:val="12"/>
                <w:szCs w:val="12"/>
              </w:rPr>
              <w:t>2.</w:t>
            </w:r>
          </w:p>
        </w:tc>
        <w:tc>
          <w:tcPr>
            <w:tcW w:w="237" w:type="pct"/>
            <w:tcBorders>
              <w:bottom w:val="single" w:sz="6" w:space="0" w:color="auto"/>
            </w:tcBorders>
            <w:vAlign w:val="center"/>
          </w:tcPr>
          <w:p w14:paraId="04D2B7D8" w14:textId="77777777" w:rsidR="00081CBB" w:rsidRPr="00622682" w:rsidRDefault="00081CBB" w:rsidP="00AE3A1F">
            <w:pPr>
              <w:spacing w:line="220" w:lineRule="atLeast"/>
              <w:contextualSpacing/>
              <w:jc w:val="center"/>
              <w:rPr>
                <w:color w:val="auto"/>
                <w:sz w:val="12"/>
                <w:szCs w:val="12"/>
              </w:rPr>
            </w:pPr>
            <w:r w:rsidRPr="00622682">
              <w:rPr>
                <w:color w:val="auto"/>
                <w:sz w:val="12"/>
                <w:szCs w:val="12"/>
              </w:rPr>
              <w:t>3.</w:t>
            </w:r>
          </w:p>
        </w:tc>
        <w:tc>
          <w:tcPr>
            <w:tcW w:w="237" w:type="pct"/>
            <w:tcBorders>
              <w:bottom w:val="single" w:sz="6" w:space="0" w:color="auto"/>
            </w:tcBorders>
            <w:vAlign w:val="center"/>
          </w:tcPr>
          <w:p w14:paraId="22E396D6" w14:textId="77777777" w:rsidR="00081CBB" w:rsidRPr="00622682" w:rsidRDefault="00081CBB" w:rsidP="00AE3A1F">
            <w:pPr>
              <w:spacing w:line="220" w:lineRule="atLeast"/>
              <w:contextualSpacing/>
              <w:jc w:val="center"/>
              <w:rPr>
                <w:color w:val="auto"/>
                <w:sz w:val="12"/>
                <w:szCs w:val="12"/>
              </w:rPr>
            </w:pPr>
            <w:r w:rsidRPr="00622682">
              <w:rPr>
                <w:color w:val="auto"/>
                <w:sz w:val="12"/>
                <w:szCs w:val="12"/>
              </w:rPr>
              <w:t>4.</w:t>
            </w:r>
          </w:p>
        </w:tc>
        <w:tc>
          <w:tcPr>
            <w:tcW w:w="226" w:type="pct"/>
            <w:tcBorders>
              <w:bottom w:val="single" w:sz="6" w:space="0" w:color="auto"/>
            </w:tcBorders>
            <w:vAlign w:val="center"/>
          </w:tcPr>
          <w:p w14:paraId="101E6085" w14:textId="77777777" w:rsidR="00081CBB" w:rsidRPr="00622682" w:rsidRDefault="00081CBB" w:rsidP="00AE3A1F">
            <w:pPr>
              <w:spacing w:line="220" w:lineRule="atLeast"/>
              <w:contextualSpacing/>
              <w:jc w:val="center"/>
              <w:rPr>
                <w:color w:val="auto"/>
                <w:sz w:val="12"/>
                <w:szCs w:val="12"/>
              </w:rPr>
            </w:pPr>
            <w:r w:rsidRPr="00622682">
              <w:rPr>
                <w:color w:val="auto"/>
                <w:sz w:val="12"/>
                <w:szCs w:val="12"/>
              </w:rPr>
              <w:t>5.</w:t>
            </w:r>
          </w:p>
        </w:tc>
        <w:tc>
          <w:tcPr>
            <w:tcW w:w="237" w:type="pct"/>
            <w:tcBorders>
              <w:bottom w:val="single" w:sz="6" w:space="0" w:color="auto"/>
            </w:tcBorders>
            <w:vAlign w:val="center"/>
          </w:tcPr>
          <w:p w14:paraId="78697A72" w14:textId="77777777" w:rsidR="00081CBB" w:rsidRPr="00622682" w:rsidRDefault="00081CBB" w:rsidP="00AE3A1F">
            <w:pPr>
              <w:spacing w:line="220" w:lineRule="atLeast"/>
              <w:contextualSpacing/>
              <w:jc w:val="center"/>
              <w:rPr>
                <w:color w:val="auto"/>
                <w:sz w:val="12"/>
                <w:szCs w:val="12"/>
              </w:rPr>
            </w:pPr>
            <w:r w:rsidRPr="00622682">
              <w:rPr>
                <w:color w:val="auto"/>
                <w:sz w:val="12"/>
                <w:szCs w:val="12"/>
              </w:rPr>
              <w:t>6.</w:t>
            </w:r>
          </w:p>
        </w:tc>
        <w:tc>
          <w:tcPr>
            <w:tcW w:w="237" w:type="pct"/>
            <w:tcBorders>
              <w:bottom w:val="single" w:sz="6" w:space="0" w:color="auto"/>
            </w:tcBorders>
            <w:vAlign w:val="center"/>
          </w:tcPr>
          <w:p w14:paraId="018B6719" w14:textId="77777777" w:rsidR="00081CBB" w:rsidRPr="00622682" w:rsidRDefault="00081CBB" w:rsidP="00AE3A1F">
            <w:pPr>
              <w:spacing w:line="220" w:lineRule="atLeast"/>
              <w:contextualSpacing/>
              <w:jc w:val="center"/>
              <w:rPr>
                <w:color w:val="auto"/>
                <w:sz w:val="12"/>
                <w:szCs w:val="12"/>
              </w:rPr>
            </w:pPr>
            <w:r w:rsidRPr="00622682">
              <w:rPr>
                <w:color w:val="auto"/>
                <w:sz w:val="12"/>
                <w:szCs w:val="12"/>
              </w:rPr>
              <w:t>7.</w:t>
            </w:r>
          </w:p>
        </w:tc>
        <w:tc>
          <w:tcPr>
            <w:tcW w:w="237" w:type="pct"/>
            <w:tcBorders>
              <w:bottom w:val="single" w:sz="6" w:space="0" w:color="auto"/>
            </w:tcBorders>
            <w:vAlign w:val="center"/>
          </w:tcPr>
          <w:p w14:paraId="5BFECAF9" w14:textId="77777777" w:rsidR="00081CBB" w:rsidRPr="00622682" w:rsidRDefault="00081CBB" w:rsidP="00AE3A1F">
            <w:pPr>
              <w:spacing w:line="220" w:lineRule="atLeast"/>
              <w:contextualSpacing/>
              <w:jc w:val="center"/>
              <w:rPr>
                <w:color w:val="auto"/>
                <w:sz w:val="12"/>
                <w:szCs w:val="12"/>
              </w:rPr>
            </w:pPr>
            <w:r w:rsidRPr="00622682">
              <w:rPr>
                <w:color w:val="auto"/>
                <w:sz w:val="12"/>
                <w:szCs w:val="12"/>
              </w:rPr>
              <w:t>8.</w:t>
            </w:r>
          </w:p>
        </w:tc>
        <w:tc>
          <w:tcPr>
            <w:tcW w:w="237" w:type="pct"/>
            <w:tcBorders>
              <w:bottom w:val="single" w:sz="6" w:space="0" w:color="auto"/>
            </w:tcBorders>
            <w:vAlign w:val="center"/>
          </w:tcPr>
          <w:p w14:paraId="58BDA8B2" w14:textId="77777777" w:rsidR="00081CBB" w:rsidRPr="00622682" w:rsidRDefault="00081CBB" w:rsidP="00AE3A1F">
            <w:pPr>
              <w:spacing w:line="220" w:lineRule="atLeast"/>
              <w:contextualSpacing/>
              <w:jc w:val="center"/>
              <w:rPr>
                <w:color w:val="auto"/>
                <w:sz w:val="12"/>
                <w:szCs w:val="12"/>
              </w:rPr>
            </w:pPr>
            <w:r w:rsidRPr="00622682">
              <w:rPr>
                <w:color w:val="auto"/>
                <w:sz w:val="12"/>
                <w:szCs w:val="12"/>
              </w:rPr>
              <w:t>9.</w:t>
            </w:r>
          </w:p>
        </w:tc>
        <w:tc>
          <w:tcPr>
            <w:tcW w:w="237" w:type="pct"/>
            <w:tcBorders>
              <w:bottom w:val="single" w:sz="6" w:space="0" w:color="auto"/>
            </w:tcBorders>
            <w:vAlign w:val="center"/>
          </w:tcPr>
          <w:p w14:paraId="7EFD8BBA" w14:textId="77777777" w:rsidR="00081CBB" w:rsidRPr="00622682" w:rsidRDefault="00081CBB" w:rsidP="00AE3A1F">
            <w:pPr>
              <w:spacing w:line="220" w:lineRule="atLeast"/>
              <w:contextualSpacing/>
              <w:jc w:val="center"/>
              <w:rPr>
                <w:color w:val="auto"/>
                <w:sz w:val="12"/>
                <w:szCs w:val="12"/>
              </w:rPr>
            </w:pPr>
            <w:r w:rsidRPr="00622682">
              <w:rPr>
                <w:color w:val="auto"/>
                <w:sz w:val="12"/>
                <w:szCs w:val="12"/>
              </w:rPr>
              <w:t>10.</w:t>
            </w:r>
          </w:p>
        </w:tc>
        <w:tc>
          <w:tcPr>
            <w:tcW w:w="237" w:type="pct"/>
            <w:tcBorders>
              <w:bottom w:val="single" w:sz="6" w:space="0" w:color="auto"/>
            </w:tcBorders>
            <w:vAlign w:val="center"/>
          </w:tcPr>
          <w:p w14:paraId="5FE66152" w14:textId="77777777" w:rsidR="00081CBB" w:rsidRPr="00622682" w:rsidRDefault="00081CBB" w:rsidP="00AE3A1F">
            <w:pPr>
              <w:spacing w:line="220" w:lineRule="atLeast"/>
              <w:contextualSpacing/>
              <w:jc w:val="center"/>
              <w:rPr>
                <w:color w:val="auto"/>
                <w:sz w:val="12"/>
                <w:szCs w:val="12"/>
              </w:rPr>
            </w:pPr>
            <w:r w:rsidRPr="00622682">
              <w:rPr>
                <w:color w:val="auto"/>
                <w:sz w:val="12"/>
                <w:szCs w:val="12"/>
              </w:rPr>
              <w:t>11.</w:t>
            </w:r>
          </w:p>
        </w:tc>
        <w:tc>
          <w:tcPr>
            <w:tcW w:w="226" w:type="pct"/>
            <w:tcBorders>
              <w:bottom w:val="single" w:sz="6" w:space="0" w:color="auto"/>
            </w:tcBorders>
            <w:vAlign w:val="center"/>
          </w:tcPr>
          <w:p w14:paraId="24305F48" w14:textId="77777777" w:rsidR="00081CBB" w:rsidRPr="00622682" w:rsidRDefault="00081CBB" w:rsidP="00AE3A1F">
            <w:pPr>
              <w:spacing w:line="220" w:lineRule="atLeast"/>
              <w:contextualSpacing/>
              <w:jc w:val="center"/>
              <w:rPr>
                <w:color w:val="auto"/>
                <w:sz w:val="12"/>
                <w:szCs w:val="12"/>
              </w:rPr>
            </w:pPr>
            <w:r w:rsidRPr="00622682">
              <w:rPr>
                <w:color w:val="auto"/>
                <w:sz w:val="12"/>
                <w:szCs w:val="12"/>
              </w:rPr>
              <w:t>12.</w:t>
            </w:r>
          </w:p>
        </w:tc>
        <w:tc>
          <w:tcPr>
            <w:tcW w:w="237" w:type="pct"/>
            <w:tcBorders>
              <w:bottom w:val="single" w:sz="6" w:space="0" w:color="auto"/>
            </w:tcBorders>
            <w:vAlign w:val="center"/>
          </w:tcPr>
          <w:p w14:paraId="6EC4147C" w14:textId="77777777" w:rsidR="00081CBB" w:rsidRPr="00622682" w:rsidRDefault="00081CBB" w:rsidP="00AE3A1F">
            <w:pPr>
              <w:spacing w:line="220" w:lineRule="atLeast"/>
              <w:contextualSpacing/>
              <w:jc w:val="center"/>
              <w:rPr>
                <w:color w:val="auto"/>
                <w:sz w:val="12"/>
                <w:szCs w:val="12"/>
              </w:rPr>
            </w:pPr>
            <w:r w:rsidRPr="00622682">
              <w:rPr>
                <w:color w:val="auto"/>
                <w:sz w:val="12"/>
                <w:szCs w:val="12"/>
              </w:rPr>
              <w:t>13.</w:t>
            </w:r>
          </w:p>
        </w:tc>
        <w:tc>
          <w:tcPr>
            <w:tcW w:w="221" w:type="pct"/>
            <w:tcBorders>
              <w:bottom w:val="single" w:sz="6" w:space="0" w:color="auto"/>
            </w:tcBorders>
            <w:vAlign w:val="center"/>
          </w:tcPr>
          <w:p w14:paraId="7352D640" w14:textId="77777777" w:rsidR="00081CBB" w:rsidRPr="00622682" w:rsidRDefault="00081CBB" w:rsidP="00AE3A1F">
            <w:pPr>
              <w:spacing w:line="220" w:lineRule="atLeast"/>
              <w:contextualSpacing/>
              <w:jc w:val="center"/>
              <w:rPr>
                <w:color w:val="auto"/>
                <w:sz w:val="12"/>
                <w:szCs w:val="12"/>
              </w:rPr>
            </w:pPr>
            <w:r w:rsidRPr="00622682">
              <w:rPr>
                <w:color w:val="auto"/>
                <w:sz w:val="12"/>
                <w:szCs w:val="12"/>
              </w:rPr>
              <w:t>14.</w:t>
            </w:r>
          </w:p>
        </w:tc>
        <w:tc>
          <w:tcPr>
            <w:tcW w:w="237" w:type="pct"/>
            <w:tcBorders>
              <w:bottom w:val="single" w:sz="6" w:space="0" w:color="auto"/>
            </w:tcBorders>
            <w:vAlign w:val="center"/>
          </w:tcPr>
          <w:p w14:paraId="4BF2432B" w14:textId="77777777" w:rsidR="00081CBB" w:rsidRPr="00622682" w:rsidRDefault="00081CBB" w:rsidP="00AE3A1F">
            <w:pPr>
              <w:spacing w:line="220" w:lineRule="atLeast"/>
              <w:contextualSpacing/>
              <w:jc w:val="center"/>
              <w:rPr>
                <w:color w:val="auto"/>
                <w:sz w:val="12"/>
                <w:szCs w:val="12"/>
              </w:rPr>
            </w:pPr>
            <w:r w:rsidRPr="00622682">
              <w:rPr>
                <w:color w:val="auto"/>
                <w:sz w:val="12"/>
                <w:szCs w:val="12"/>
              </w:rPr>
              <w:t>15.</w:t>
            </w:r>
          </w:p>
        </w:tc>
        <w:tc>
          <w:tcPr>
            <w:tcW w:w="221" w:type="pct"/>
            <w:tcBorders>
              <w:bottom w:val="single" w:sz="6" w:space="0" w:color="auto"/>
            </w:tcBorders>
          </w:tcPr>
          <w:p w14:paraId="2807B472" w14:textId="77777777" w:rsidR="00081CBB" w:rsidRPr="00622682" w:rsidRDefault="00081CBB" w:rsidP="00AE3A1F">
            <w:pPr>
              <w:spacing w:line="220" w:lineRule="atLeast"/>
              <w:contextualSpacing/>
              <w:jc w:val="center"/>
              <w:rPr>
                <w:color w:val="auto"/>
                <w:sz w:val="12"/>
                <w:szCs w:val="12"/>
              </w:rPr>
            </w:pPr>
            <w:r w:rsidRPr="00622682">
              <w:rPr>
                <w:color w:val="auto"/>
                <w:sz w:val="12"/>
                <w:szCs w:val="12"/>
              </w:rPr>
              <w:t>16.</w:t>
            </w:r>
          </w:p>
        </w:tc>
        <w:tc>
          <w:tcPr>
            <w:tcW w:w="237" w:type="pct"/>
            <w:tcBorders>
              <w:bottom w:val="single" w:sz="6" w:space="0" w:color="auto"/>
            </w:tcBorders>
          </w:tcPr>
          <w:p w14:paraId="4AA23B80" w14:textId="77777777" w:rsidR="00081CBB" w:rsidRPr="00622682" w:rsidRDefault="00081CBB" w:rsidP="00AE3A1F">
            <w:pPr>
              <w:spacing w:line="220" w:lineRule="atLeast"/>
              <w:contextualSpacing/>
              <w:jc w:val="center"/>
              <w:rPr>
                <w:color w:val="auto"/>
                <w:sz w:val="12"/>
                <w:szCs w:val="12"/>
              </w:rPr>
            </w:pPr>
            <w:r w:rsidRPr="00622682">
              <w:rPr>
                <w:color w:val="auto"/>
                <w:sz w:val="12"/>
                <w:szCs w:val="12"/>
              </w:rPr>
              <w:t>17.</w:t>
            </w:r>
          </w:p>
        </w:tc>
        <w:tc>
          <w:tcPr>
            <w:tcW w:w="221" w:type="pct"/>
            <w:tcBorders>
              <w:bottom w:val="single" w:sz="6" w:space="0" w:color="auto"/>
            </w:tcBorders>
          </w:tcPr>
          <w:p w14:paraId="4CD17F48" w14:textId="77777777" w:rsidR="00081CBB" w:rsidRPr="00622682" w:rsidRDefault="00081CBB" w:rsidP="00AE3A1F">
            <w:pPr>
              <w:spacing w:line="220" w:lineRule="atLeast"/>
              <w:contextualSpacing/>
              <w:jc w:val="center"/>
              <w:rPr>
                <w:color w:val="auto"/>
                <w:sz w:val="12"/>
                <w:szCs w:val="12"/>
              </w:rPr>
            </w:pPr>
            <w:r w:rsidRPr="00622682">
              <w:rPr>
                <w:color w:val="auto"/>
                <w:sz w:val="12"/>
                <w:szCs w:val="12"/>
              </w:rPr>
              <w:t>18.</w:t>
            </w:r>
          </w:p>
        </w:tc>
        <w:tc>
          <w:tcPr>
            <w:tcW w:w="211" w:type="pct"/>
            <w:tcBorders>
              <w:bottom w:val="single" w:sz="6" w:space="0" w:color="auto"/>
            </w:tcBorders>
          </w:tcPr>
          <w:p w14:paraId="1C0CC892" w14:textId="77777777" w:rsidR="00081CBB" w:rsidRPr="00622682" w:rsidRDefault="00081CBB" w:rsidP="00AE3A1F">
            <w:pPr>
              <w:spacing w:line="220" w:lineRule="atLeast"/>
              <w:contextualSpacing/>
              <w:jc w:val="center"/>
              <w:rPr>
                <w:color w:val="auto"/>
                <w:sz w:val="12"/>
                <w:szCs w:val="12"/>
              </w:rPr>
            </w:pPr>
            <w:r w:rsidRPr="00622682">
              <w:rPr>
                <w:color w:val="auto"/>
                <w:sz w:val="12"/>
                <w:szCs w:val="12"/>
              </w:rPr>
              <w:t>19.</w:t>
            </w:r>
          </w:p>
        </w:tc>
        <w:tc>
          <w:tcPr>
            <w:tcW w:w="208" w:type="pct"/>
            <w:tcBorders>
              <w:bottom w:val="single" w:sz="6" w:space="0" w:color="auto"/>
            </w:tcBorders>
          </w:tcPr>
          <w:p w14:paraId="31775398" w14:textId="77777777" w:rsidR="00081CBB" w:rsidRPr="00622682" w:rsidRDefault="00081CBB" w:rsidP="00AE3A1F">
            <w:pPr>
              <w:spacing w:line="220" w:lineRule="atLeast"/>
              <w:contextualSpacing/>
              <w:jc w:val="center"/>
              <w:rPr>
                <w:color w:val="auto"/>
                <w:sz w:val="12"/>
                <w:szCs w:val="12"/>
              </w:rPr>
            </w:pPr>
            <w:r w:rsidRPr="00622682">
              <w:rPr>
                <w:color w:val="auto"/>
                <w:sz w:val="12"/>
                <w:szCs w:val="12"/>
              </w:rPr>
              <w:t>20.</w:t>
            </w:r>
          </w:p>
        </w:tc>
      </w:tr>
      <w:tr w:rsidR="00622682" w:rsidRPr="00622682" w14:paraId="1DD5A0C9" w14:textId="77777777" w:rsidTr="009342E1">
        <w:tc>
          <w:tcPr>
            <w:tcW w:w="389" w:type="pct"/>
            <w:tcBorders>
              <w:top w:val="single" w:sz="6" w:space="0" w:color="auto"/>
              <w:bottom w:val="nil"/>
            </w:tcBorders>
          </w:tcPr>
          <w:p w14:paraId="1B53EAD7" w14:textId="77777777" w:rsidR="001C4DBB" w:rsidRPr="00622682" w:rsidRDefault="001C4DBB" w:rsidP="001C4DBB">
            <w:pPr>
              <w:spacing w:line="220" w:lineRule="atLeast"/>
              <w:contextualSpacing/>
              <w:rPr>
                <w:color w:val="auto"/>
                <w:sz w:val="12"/>
                <w:szCs w:val="12"/>
              </w:rPr>
            </w:pPr>
            <w:r w:rsidRPr="00622682">
              <w:rPr>
                <w:color w:val="auto"/>
                <w:sz w:val="12"/>
                <w:szCs w:val="12"/>
              </w:rPr>
              <w:t>1. EX</w:t>
            </w:r>
          </w:p>
        </w:tc>
        <w:tc>
          <w:tcPr>
            <w:tcW w:w="236" w:type="pct"/>
            <w:tcBorders>
              <w:top w:val="single" w:sz="6" w:space="0" w:color="auto"/>
              <w:bottom w:val="nil"/>
            </w:tcBorders>
          </w:tcPr>
          <w:p w14:paraId="7D6508A0" w14:textId="4BC3F0C9" w:rsidR="001C4DBB" w:rsidRPr="00622682" w:rsidRDefault="001C4DBB" w:rsidP="001C4DBB">
            <w:pPr>
              <w:spacing w:line="220" w:lineRule="atLeast"/>
              <w:contextualSpacing/>
              <w:jc w:val="center"/>
              <w:rPr>
                <w:color w:val="auto"/>
                <w:sz w:val="12"/>
                <w:szCs w:val="12"/>
              </w:rPr>
            </w:pPr>
            <w:r w:rsidRPr="00622682">
              <w:rPr>
                <w:color w:val="auto"/>
                <w:sz w:val="12"/>
                <w:szCs w:val="12"/>
              </w:rPr>
              <w:t>1</w:t>
            </w:r>
          </w:p>
        </w:tc>
        <w:tc>
          <w:tcPr>
            <w:tcW w:w="236" w:type="pct"/>
            <w:tcBorders>
              <w:top w:val="single" w:sz="6" w:space="0" w:color="auto"/>
              <w:bottom w:val="nil"/>
            </w:tcBorders>
          </w:tcPr>
          <w:p w14:paraId="2808F01E" w14:textId="77777777" w:rsidR="001C4DBB" w:rsidRPr="00622682" w:rsidRDefault="001C4DBB" w:rsidP="001C4DBB">
            <w:pPr>
              <w:spacing w:line="220" w:lineRule="atLeast"/>
              <w:contextualSpacing/>
              <w:jc w:val="center"/>
              <w:rPr>
                <w:color w:val="auto"/>
                <w:sz w:val="12"/>
                <w:szCs w:val="12"/>
              </w:rPr>
            </w:pPr>
          </w:p>
        </w:tc>
        <w:tc>
          <w:tcPr>
            <w:tcW w:w="237" w:type="pct"/>
            <w:tcBorders>
              <w:top w:val="single" w:sz="6" w:space="0" w:color="auto"/>
              <w:bottom w:val="nil"/>
            </w:tcBorders>
          </w:tcPr>
          <w:p w14:paraId="79F06A77" w14:textId="77777777" w:rsidR="001C4DBB" w:rsidRPr="00622682" w:rsidRDefault="001C4DBB" w:rsidP="001C4DBB">
            <w:pPr>
              <w:spacing w:line="220" w:lineRule="atLeast"/>
              <w:contextualSpacing/>
              <w:jc w:val="center"/>
              <w:rPr>
                <w:color w:val="auto"/>
                <w:sz w:val="12"/>
                <w:szCs w:val="12"/>
              </w:rPr>
            </w:pPr>
          </w:p>
        </w:tc>
        <w:tc>
          <w:tcPr>
            <w:tcW w:w="237" w:type="pct"/>
            <w:tcBorders>
              <w:top w:val="single" w:sz="6" w:space="0" w:color="auto"/>
              <w:bottom w:val="nil"/>
            </w:tcBorders>
          </w:tcPr>
          <w:p w14:paraId="17314095" w14:textId="77777777" w:rsidR="001C4DBB" w:rsidRPr="00622682" w:rsidRDefault="001C4DBB" w:rsidP="001C4DBB">
            <w:pPr>
              <w:spacing w:line="220" w:lineRule="atLeast"/>
              <w:contextualSpacing/>
              <w:jc w:val="center"/>
              <w:rPr>
                <w:color w:val="auto"/>
                <w:sz w:val="12"/>
                <w:szCs w:val="12"/>
              </w:rPr>
            </w:pPr>
          </w:p>
        </w:tc>
        <w:tc>
          <w:tcPr>
            <w:tcW w:w="226" w:type="pct"/>
            <w:tcBorders>
              <w:top w:val="single" w:sz="6" w:space="0" w:color="auto"/>
              <w:bottom w:val="nil"/>
            </w:tcBorders>
          </w:tcPr>
          <w:p w14:paraId="57875697" w14:textId="77777777" w:rsidR="001C4DBB" w:rsidRPr="00622682" w:rsidRDefault="001C4DBB" w:rsidP="001C4DBB">
            <w:pPr>
              <w:spacing w:line="220" w:lineRule="atLeast"/>
              <w:contextualSpacing/>
              <w:jc w:val="center"/>
              <w:rPr>
                <w:color w:val="auto"/>
                <w:sz w:val="12"/>
                <w:szCs w:val="12"/>
              </w:rPr>
            </w:pPr>
          </w:p>
        </w:tc>
        <w:tc>
          <w:tcPr>
            <w:tcW w:w="237" w:type="pct"/>
            <w:tcBorders>
              <w:top w:val="single" w:sz="6" w:space="0" w:color="auto"/>
              <w:bottom w:val="nil"/>
            </w:tcBorders>
          </w:tcPr>
          <w:p w14:paraId="7E11BD1D" w14:textId="77777777" w:rsidR="001C4DBB" w:rsidRPr="00622682" w:rsidRDefault="001C4DBB" w:rsidP="001C4DBB">
            <w:pPr>
              <w:spacing w:line="220" w:lineRule="atLeast"/>
              <w:contextualSpacing/>
              <w:jc w:val="center"/>
              <w:rPr>
                <w:color w:val="auto"/>
                <w:sz w:val="12"/>
                <w:szCs w:val="12"/>
              </w:rPr>
            </w:pPr>
          </w:p>
        </w:tc>
        <w:tc>
          <w:tcPr>
            <w:tcW w:w="237" w:type="pct"/>
            <w:tcBorders>
              <w:top w:val="single" w:sz="6" w:space="0" w:color="auto"/>
              <w:bottom w:val="nil"/>
            </w:tcBorders>
          </w:tcPr>
          <w:p w14:paraId="0990EEB6" w14:textId="77777777" w:rsidR="001C4DBB" w:rsidRPr="00622682" w:rsidRDefault="001C4DBB" w:rsidP="001C4DBB">
            <w:pPr>
              <w:spacing w:line="220" w:lineRule="atLeast"/>
              <w:contextualSpacing/>
              <w:jc w:val="center"/>
              <w:rPr>
                <w:color w:val="auto"/>
                <w:sz w:val="12"/>
                <w:szCs w:val="12"/>
              </w:rPr>
            </w:pPr>
          </w:p>
        </w:tc>
        <w:tc>
          <w:tcPr>
            <w:tcW w:w="237" w:type="pct"/>
            <w:tcBorders>
              <w:top w:val="single" w:sz="6" w:space="0" w:color="auto"/>
              <w:bottom w:val="nil"/>
            </w:tcBorders>
          </w:tcPr>
          <w:p w14:paraId="18226242" w14:textId="77777777" w:rsidR="001C4DBB" w:rsidRPr="00622682" w:rsidRDefault="001C4DBB" w:rsidP="001C4DBB">
            <w:pPr>
              <w:spacing w:line="220" w:lineRule="atLeast"/>
              <w:contextualSpacing/>
              <w:jc w:val="center"/>
              <w:rPr>
                <w:color w:val="auto"/>
                <w:sz w:val="12"/>
                <w:szCs w:val="12"/>
              </w:rPr>
            </w:pPr>
          </w:p>
        </w:tc>
        <w:tc>
          <w:tcPr>
            <w:tcW w:w="237" w:type="pct"/>
            <w:tcBorders>
              <w:top w:val="single" w:sz="6" w:space="0" w:color="auto"/>
              <w:bottom w:val="nil"/>
            </w:tcBorders>
          </w:tcPr>
          <w:p w14:paraId="7A2042E8" w14:textId="77777777" w:rsidR="001C4DBB" w:rsidRPr="00622682" w:rsidRDefault="001C4DBB" w:rsidP="001C4DBB">
            <w:pPr>
              <w:spacing w:line="220" w:lineRule="atLeast"/>
              <w:contextualSpacing/>
              <w:jc w:val="center"/>
              <w:rPr>
                <w:color w:val="auto"/>
                <w:sz w:val="12"/>
                <w:szCs w:val="12"/>
              </w:rPr>
            </w:pPr>
          </w:p>
        </w:tc>
        <w:tc>
          <w:tcPr>
            <w:tcW w:w="237" w:type="pct"/>
            <w:tcBorders>
              <w:top w:val="single" w:sz="6" w:space="0" w:color="auto"/>
              <w:bottom w:val="nil"/>
            </w:tcBorders>
          </w:tcPr>
          <w:p w14:paraId="42B3C2AE" w14:textId="77777777" w:rsidR="001C4DBB" w:rsidRPr="00622682" w:rsidRDefault="001C4DBB" w:rsidP="001C4DBB">
            <w:pPr>
              <w:spacing w:line="220" w:lineRule="atLeast"/>
              <w:contextualSpacing/>
              <w:jc w:val="center"/>
              <w:rPr>
                <w:color w:val="auto"/>
                <w:sz w:val="12"/>
                <w:szCs w:val="12"/>
              </w:rPr>
            </w:pPr>
          </w:p>
        </w:tc>
        <w:tc>
          <w:tcPr>
            <w:tcW w:w="237" w:type="pct"/>
            <w:tcBorders>
              <w:top w:val="single" w:sz="6" w:space="0" w:color="auto"/>
              <w:bottom w:val="nil"/>
            </w:tcBorders>
          </w:tcPr>
          <w:p w14:paraId="0540658E" w14:textId="77777777" w:rsidR="001C4DBB" w:rsidRPr="00622682" w:rsidRDefault="001C4DBB" w:rsidP="001C4DBB">
            <w:pPr>
              <w:spacing w:line="220" w:lineRule="atLeast"/>
              <w:contextualSpacing/>
              <w:jc w:val="center"/>
              <w:rPr>
                <w:color w:val="auto"/>
                <w:sz w:val="12"/>
                <w:szCs w:val="12"/>
              </w:rPr>
            </w:pPr>
          </w:p>
        </w:tc>
        <w:tc>
          <w:tcPr>
            <w:tcW w:w="226" w:type="pct"/>
            <w:tcBorders>
              <w:top w:val="single" w:sz="6" w:space="0" w:color="auto"/>
              <w:bottom w:val="nil"/>
            </w:tcBorders>
          </w:tcPr>
          <w:p w14:paraId="1284B1FC" w14:textId="77777777" w:rsidR="001C4DBB" w:rsidRPr="00622682" w:rsidRDefault="001C4DBB" w:rsidP="001C4DBB">
            <w:pPr>
              <w:spacing w:line="220" w:lineRule="atLeast"/>
              <w:contextualSpacing/>
              <w:jc w:val="center"/>
              <w:rPr>
                <w:color w:val="auto"/>
                <w:sz w:val="12"/>
                <w:szCs w:val="12"/>
              </w:rPr>
            </w:pPr>
          </w:p>
        </w:tc>
        <w:tc>
          <w:tcPr>
            <w:tcW w:w="237" w:type="pct"/>
            <w:tcBorders>
              <w:top w:val="single" w:sz="6" w:space="0" w:color="auto"/>
              <w:bottom w:val="nil"/>
            </w:tcBorders>
          </w:tcPr>
          <w:p w14:paraId="07ACC945" w14:textId="77777777" w:rsidR="001C4DBB" w:rsidRPr="00622682" w:rsidRDefault="001C4DBB" w:rsidP="001C4DBB">
            <w:pPr>
              <w:spacing w:line="220" w:lineRule="atLeast"/>
              <w:contextualSpacing/>
              <w:jc w:val="center"/>
              <w:rPr>
                <w:color w:val="auto"/>
                <w:sz w:val="12"/>
                <w:szCs w:val="12"/>
              </w:rPr>
            </w:pPr>
          </w:p>
        </w:tc>
        <w:tc>
          <w:tcPr>
            <w:tcW w:w="221" w:type="pct"/>
            <w:tcBorders>
              <w:top w:val="single" w:sz="6" w:space="0" w:color="auto"/>
              <w:bottom w:val="nil"/>
            </w:tcBorders>
          </w:tcPr>
          <w:p w14:paraId="0AB222CD" w14:textId="77777777" w:rsidR="001C4DBB" w:rsidRPr="00622682" w:rsidRDefault="001C4DBB" w:rsidP="001C4DBB">
            <w:pPr>
              <w:spacing w:line="220" w:lineRule="atLeast"/>
              <w:contextualSpacing/>
              <w:jc w:val="center"/>
              <w:rPr>
                <w:color w:val="auto"/>
                <w:sz w:val="12"/>
                <w:szCs w:val="12"/>
              </w:rPr>
            </w:pPr>
          </w:p>
        </w:tc>
        <w:tc>
          <w:tcPr>
            <w:tcW w:w="237" w:type="pct"/>
            <w:tcBorders>
              <w:top w:val="single" w:sz="6" w:space="0" w:color="auto"/>
              <w:bottom w:val="nil"/>
            </w:tcBorders>
          </w:tcPr>
          <w:p w14:paraId="6EEDD7EE" w14:textId="77777777" w:rsidR="001C4DBB" w:rsidRPr="00622682" w:rsidRDefault="001C4DBB" w:rsidP="001C4DBB">
            <w:pPr>
              <w:spacing w:line="220" w:lineRule="atLeast"/>
              <w:contextualSpacing/>
              <w:jc w:val="center"/>
              <w:rPr>
                <w:color w:val="auto"/>
                <w:sz w:val="12"/>
                <w:szCs w:val="12"/>
              </w:rPr>
            </w:pPr>
          </w:p>
        </w:tc>
        <w:tc>
          <w:tcPr>
            <w:tcW w:w="221" w:type="pct"/>
            <w:tcBorders>
              <w:top w:val="single" w:sz="6" w:space="0" w:color="auto"/>
              <w:bottom w:val="nil"/>
            </w:tcBorders>
          </w:tcPr>
          <w:p w14:paraId="3581ADE9" w14:textId="77777777" w:rsidR="001C4DBB" w:rsidRPr="00622682" w:rsidRDefault="001C4DBB" w:rsidP="001C4DBB">
            <w:pPr>
              <w:spacing w:line="220" w:lineRule="atLeast"/>
              <w:contextualSpacing/>
              <w:jc w:val="center"/>
              <w:rPr>
                <w:color w:val="auto"/>
                <w:sz w:val="12"/>
                <w:szCs w:val="12"/>
              </w:rPr>
            </w:pPr>
          </w:p>
        </w:tc>
        <w:tc>
          <w:tcPr>
            <w:tcW w:w="237" w:type="pct"/>
            <w:tcBorders>
              <w:top w:val="single" w:sz="6" w:space="0" w:color="auto"/>
              <w:bottom w:val="nil"/>
            </w:tcBorders>
          </w:tcPr>
          <w:p w14:paraId="4AF9A593" w14:textId="77777777" w:rsidR="001C4DBB" w:rsidRPr="00622682" w:rsidRDefault="001C4DBB" w:rsidP="001C4DBB">
            <w:pPr>
              <w:spacing w:line="220" w:lineRule="atLeast"/>
              <w:contextualSpacing/>
              <w:jc w:val="center"/>
              <w:rPr>
                <w:color w:val="auto"/>
                <w:sz w:val="12"/>
                <w:szCs w:val="12"/>
              </w:rPr>
            </w:pPr>
          </w:p>
        </w:tc>
        <w:tc>
          <w:tcPr>
            <w:tcW w:w="221" w:type="pct"/>
            <w:tcBorders>
              <w:top w:val="single" w:sz="6" w:space="0" w:color="auto"/>
              <w:bottom w:val="nil"/>
            </w:tcBorders>
          </w:tcPr>
          <w:p w14:paraId="6651E1C0" w14:textId="77777777" w:rsidR="001C4DBB" w:rsidRPr="00622682" w:rsidRDefault="001C4DBB" w:rsidP="001C4DBB">
            <w:pPr>
              <w:spacing w:line="220" w:lineRule="atLeast"/>
              <w:contextualSpacing/>
              <w:jc w:val="center"/>
              <w:rPr>
                <w:color w:val="auto"/>
                <w:sz w:val="12"/>
                <w:szCs w:val="12"/>
              </w:rPr>
            </w:pPr>
          </w:p>
        </w:tc>
        <w:tc>
          <w:tcPr>
            <w:tcW w:w="211" w:type="pct"/>
            <w:tcBorders>
              <w:top w:val="single" w:sz="6" w:space="0" w:color="auto"/>
              <w:bottom w:val="nil"/>
            </w:tcBorders>
          </w:tcPr>
          <w:p w14:paraId="6E4E6B6C" w14:textId="77777777" w:rsidR="001C4DBB" w:rsidRPr="00622682" w:rsidRDefault="001C4DBB" w:rsidP="001C4DBB">
            <w:pPr>
              <w:spacing w:line="220" w:lineRule="atLeast"/>
              <w:contextualSpacing/>
              <w:jc w:val="center"/>
              <w:rPr>
                <w:color w:val="auto"/>
                <w:sz w:val="12"/>
                <w:szCs w:val="12"/>
              </w:rPr>
            </w:pPr>
          </w:p>
        </w:tc>
        <w:tc>
          <w:tcPr>
            <w:tcW w:w="208" w:type="pct"/>
            <w:tcBorders>
              <w:top w:val="single" w:sz="6" w:space="0" w:color="auto"/>
              <w:bottom w:val="nil"/>
            </w:tcBorders>
          </w:tcPr>
          <w:p w14:paraId="517C04EC" w14:textId="77777777" w:rsidR="001C4DBB" w:rsidRPr="00622682" w:rsidRDefault="001C4DBB" w:rsidP="001C4DBB">
            <w:pPr>
              <w:spacing w:line="220" w:lineRule="atLeast"/>
              <w:contextualSpacing/>
              <w:jc w:val="center"/>
              <w:rPr>
                <w:color w:val="auto"/>
                <w:sz w:val="12"/>
                <w:szCs w:val="12"/>
              </w:rPr>
            </w:pPr>
          </w:p>
        </w:tc>
      </w:tr>
      <w:tr w:rsidR="00622682" w:rsidRPr="00622682" w14:paraId="1D11F764" w14:textId="77777777" w:rsidTr="009342E1">
        <w:tc>
          <w:tcPr>
            <w:tcW w:w="389" w:type="pct"/>
            <w:tcBorders>
              <w:top w:val="nil"/>
            </w:tcBorders>
          </w:tcPr>
          <w:p w14:paraId="27860AB3" w14:textId="77777777" w:rsidR="001C4DBB" w:rsidRPr="00622682" w:rsidRDefault="001C4DBB" w:rsidP="001C4DBB">
            <w:pPr>
              <w:spacing w:line="220" w:lineRule="atLeast"/>
              <w:contextualSpacing/>
              <w:rPr>
                <w:color w:val="auto"/>
                <w:sz w:val="12"/>
                <w:szCs w:val="12"/>
              </w:rPr>
            </w:pPr>
            <w:r w:rsidRPr="00622682">
              <w:rPr>
                <w:color w:val="auto"/>
                <w:sz w:val="12"/>
                <w:szCs w:val="12"/>
              </w:rPr>
              <w:t>2. AG</w:t>
            </w:r>
          </w:p>
        </w:tc>
        <w:tc>
          <w:tcPr>
            <w:tcW w:w="236" w:type="pct"/>
            <w:tcBorders>
              <w:top w:val="nil"/>
            </w:tcBorders>
          </w:tcPr>
          <w:p w14:paraId="5C553A09" w14:textId="506F499F" w:rsidR="001C4DBB" w:rsidRPr="00622682" w:rsidRDefault="001C4DBB" w:rsidP="001C4DBB">
            <w:pPr>
              <w:spacing w:line="220" w:lineRule="atLeast"/>
              <w:contextualSpacing/>
              <w:jc w:val="center"/>
              <w:rPr>
                <w:color w:val="auto"/>
                <w:sz w:val="12"/>
                <w:szCs w:val="12"/>
              </w:rPr>
            </w:pPr>
            <w:r w:rsidRPr="00622682">
              <w:rPr>
                <w:color w:val="auto"/>
                <w:sz w:val="12"/>
                <w:szCs w:val="12"/>
              </w:rPr>
              <w:t>.205*</w:t>
            </w:r>
          </w:p>
        </w:tc>
        <w:tc>
          <w:tcPr>
            <w:tcW w:w="236" w:type="pct"/>
            <w:tcBorders>
              <w:top w:val="nil"/>
            </w:tcBorders>
          </w:tcPr>
          <w:p w14:paraId="4CA05046" w14:textId="11BDB949" w:rsidR="001C4DBB" w:rsidRPr="00622682" w:rsidRDefault="001C4DBB" w:rsidP="001C4DBB">
            <w:pPr>
              <w:spacing w:line="220" w:lineRule="atLeast"/>
              <w:contextualSpacing/>
              <w:jc w:val="center"/>
              <w:rPr>
                <w:color w:val="auto"/>
                <w:sz w:val="12"/>
                <w:szCs w:val="12"/>
              </w:rPr>
            </w:pPr>
            <w:r w:rsidRPr="00622682">
              <w:rPr>
                <w:color w:val="auto"/>
                <w:sz w:val="12"/>
                <w:szCs w:val="12"/>
              </w:rPr>
              <w:t>1</w:t>
            </w:r>
          </w:p>
        </w:tc>
        <w:tc>
          <w:tcPr>
            <w:tcW w:w="237" w:type="pct"/>
            <w:tcBorders>
              <w:top w:val="nil"/>
            </w:tcBorders>
          </w:tcPr>
          <w:p w14:paraId="3D346193" w14:textId="77777777" w:rsidR="001C4DBB" w:rsidRPr="00622682" w:rsidRDefault="001C4DBB" w:rsidP="001C4DBB">
            <w:pPr>
              <w:spacing w:line="220" w:lineRule="atLeast"/>
              <w:contextualSpacing/>
              <w:jc w:val="center"/>
              <w:rPr>
                <w:color w:val="auto"/>
                <w:sz w:val="12"/>
                <w:szCs w:val="12"/>
              </w:rPr>
            </w:pPr>
          </w:p>
        </w:tc>
        <w:tc>
          <w:tcPr>
            <w:tcW w:w="237" w:type="pct"/>
            <w:tcBorders>
              <w:top w:val="nil"/>
            </w:tcBorders>
          </w:tcPr>
          <w:p w14:paraId="1D901D92" w14:textId="77777777" w:rsidR="001C4DBB" w:rsidRPr="00622682" w:rsidRDefault="001C4DBB" w:rsidP="001C4DBB">
            <w:pPr>
              <w:spacing w:line="220" w:lineRule="atLeast"/>
              <w:contextualSpacing/>
              <w:jc w:val="center"/>
              <w:rPr>
                <w:color w:val="auto"/>
                <w:sz w:val="12"/>
                <w:szCs w:val="12"/>
              </w:rPr>
            </w:pPr>
          </w:p>
        </w:tc>
        <w:tc>
          <w:tcPr>
            <w:tcW w:w="226" w:type="pct"/>
            <w:tcBorders>
              <w:top w:val="nil"/>
            </w:tcBorders>
          </w:tcPr>
          <w:p w14:paraId="3CCB235C" w14:textId="77777777" w:rsidR="001C4DBB" w:rsidRPr="00622682" w:rsidRDefault="001C4DBB" w:rsidP="001C4DBB">
            <w:pPr>
              <w:spacing w:line="220" w:lineRule="atLeast"/>
              <w:contextualSpacing/>
              <w:jc w:val="center"/>
              <w:rPr>
                <w:color w:val="auto"/>
                <w:sz w:val="12"/>
                <w:szCs w:val="12"/>
              </w:rPr>
            </w:pPr>
          </w:p>
        </w:tc>
        <w:tc>
          <w:tcPr>
            <w:tcW w:w="237" w:type="pct"/>
            <w:tcBorders>
              <w:top w:val="nil"/>
            </w:tcBorders>
          </w:tcPr>
          <w:p w14:paraId="58185889" w14:textId="77777777" w:rsidR="001C4DBB" w:rsidRPr="00622682" w:rsidRDefault="001C4DBB" w:rsidP="001C4DBB">
            <w:pPr>
              <w:spacing w:line="220" w:lineRule="atLeast"/>
              <w:contextualSpacing/>
              <w:jc w:val="center"/>
              <w:rPr>
                <w:color w:val="auto"/>
                <w:sz w:val="12"/>
                <w:szCs w:val="12"/>
              </w:rPr>
            </w:pPr>
          </w:p>
        </w:tc>
        <w:tc>
          <w:tcPr>
            <w:tcW w:w="237" w:type="pct"/>
            <w:tcBorders>
              <w:top w:val="nil"/>
            </w:tcBorders>
          </w:tcPr>
          <w:p w14:paraId="390970FD" w14:textId="77777777" w:rsidR="001C4DBB" w:rsidRPr="00622682" w:rsidRDefault="001C4DBB" w:rsidP="001C4DBB">
            <w:pPr>
              <w:spacing w:line="220" w:lineRule="atLeast"/>
              <w:contextualSpacing/>
              <w:jc w:val="center"/>
              <w:rPr>
                <w:color w:val="auto"/>
                <w:sz w:val="12"/>
                <w:szCs w:val="12"/>
              </w:rPr>
            </w:pPr>
          </w:p>
        </w:tc>
        <w:tc>
          <w:tcPr>
            <w:tcW w:w="237" w:type="pct"/>
            <w:tcBorders>
              <w:top w:val="nil"/>
            </w:tcBorders>
          </w:tcPr>
          <w:p w14:paraId="3A405EFF" w14:textId="77777777" w:rsidR="001C4DBB" w:rsidRPr="00622682" w:rsidRDefault="001C4DBB" w:rsidP="001C4DBB">
            <w:pPr>
              <w:spacing w:line="220" w:lineRule="atLeast"/>
              <w:contextualSpacing/>
              <w:jc w:val="center"/>
              <w:rPr>
                <w:color w:val="auto"/>
                <w:sz w:val="12"/>
                <w:szCs w:val="12"/>
              </w:rPr>
            </w:pPr>
          </w:p>
        </w:tc>
        <w:tc>
          <w:tcPr>
            <w:tcW w:w="237" w:type="pct"/>
            <w:tcBorders>
              <w:top w:val="nil"/>
            </w:tcBorders>
          </w:tcPr>
          <w:p w14:paraId="5289223F" w14:textId="77777777" w:rsidR="001C4DBB" w:rsidRPr="00622682" w:rsidRDefault="001C4DBB" w:rsidP="001C4DBB">
            <w:pPr>
              <w:spacing w:line="220" w:lineRule="atLeast"/>
              <w:contextualSpacing/>
              <w:jc w:val="center"/>
              <w:rPr>
                <w:color w:val="auto"/>
                <w:sz w:val="12"/>
                <w:szCs w:val="12"/>
              </w:rPr>
            </w:pPr>
          </w:p>
        </w:tc>
        <w:tc>
          <w:tcPr>
            <w:tcW w:w="237" w:type="pct"/>
            <w:tcBorders>
              <w:top w:val="nil"/>
            </w:tcBorders>
          </w:tcPr>
          <w:p w14:paraId="71F39AE8" w14:textId="77777777" w:rsidR="001C4DBB" w:rsidRPr="00622682" w:rsidRDefault="001C4DBB" w:rsidP="001C4DBB">
            <w:pPr>
              <w:spacing w:line="220" w:lineRule="atLeast"/>
              <w:contextualSpacing/>
              <w:jc w:val="center"/>
              <w:rPr>
                <w:color w:val="auto"/>
                <w:sz w:val="12"/>
                <w:szCs w:val="12"/>
              </w:rPr>
            </w:pPr>
          </w:p>
        </w:tc>
        <w:tc>
          <w:tcPr>
            <w:tcW w:w="237" w:type="pct"/>
            <w:tcBorders>
              <w:top w:val="nil"/>
            </w:tcBorders>
          </w:tcPr>
          <w:p w14:paraId="298AB62F" w14:textId="77777777" w:rsidR="001C4DBB" w:rsidRPr="00622682" w:rsidRDefault="001C4DBB" w:rsidP="001C4DBB">
            <w:pPr>
              <w:spacing w:line="220" w:lineRule="atLeast"/>
              <w:contextualSpacing/>
              <w:jc w:val="center"/>
              <w:rPr>
                <w:color w:val="auto"/>
                <w:sz w:val="12"/>
                <w:szCs w:val="12"/>
              </w:rPr>
            </w:pPr>
          </w:p>
        </w:tc>
        <w:tc>
          <w:tcPr>
            <w:tcW w:w="226" w:type="pct"/>
            <w:tcBorders>
              <w:top w:val="nil"/>
            </w:tcBorders>
          </w:tcPr>
          <w:p w14:paraId="497C0550" w14:textId="77777777" w:rsidR="001C4DBB" w:rsidRPr="00622682" w:rsidRDefault="001C4DBB" w:rsidP="001C4DBB">
            <w:pPr>
              <w:spacing w:line="220" w:lineRule="atLeast"/>
              <w:contextualSpacing/>
              <w:jc w:val="center"/>
              <w:rPr>
                <w:color w:val="auto"/>
                <w:sz w:val="12"/>
                <w:szCs w:val="12"/>
              </w:rPr>
            </w:pPr>
          </w:p>
        </w:tc>
        <w:tc>
          <w:tcPr>
            <w:tcW w:w="237" w:type="pct"/>
            <w:tcBorders>
              <w:top w:val="nil"/>
            </w:tcBorders>
          </w:tcPr>
          <w:p w14:paraId="35E4988B" w14:textId="77777777" w:rsidR="001C4DBB" w:rsidRPr="00622682" w:rsidRDefault="001C4DBB" w:rsidP="001C4DBB">
            <w:pPr>
              <w:spacing w:line="220" w:lineRule="atLeast"/>
              <w:contextualSpacing/>
              <w:jc w:val="center"/>
              <w:rPr>
                <w:color w:val="auto"/>
                <w:sz w:val="12"/>
                <w:szCs w:val="12"/>
              </w:rPr>
            </w:pPr>
          </w:p>
        </w:tc>
        <w:tc>
          <w:tcPr>
            <w:tcW w:w="221" w:type="pct"/>
            <w:tcBorders>
              <w:top w:val="nil"/>
            </w:tcBorders>
          </w:tcPr>
          <w:p w14:paraId="1DBCD51B" w14:textId="77777777" w:rsidR="001C4DBB" w:rsidRPr="00622682" w:rsidRDefault="001C4DBB" w:rsidP="001C4DBB">
            <w:pPr>
              <w:spacing w:line="220" w:lineRule="atLeast"/>
              <w:contextualSpacing/>
              <w:jc w:val="center"/>
              <w:rPr>
                <w:color w:val="auto"/>
                <w:sz w:val="12"/>
                <w:szCs w:val="12"/>
              </w:rPr>
            </w:pPr>
          </w:p>
        </w:tc>
        <w:tc>
          <w:tcPr>
            <w:tcW w:w="237" w:type="pct"/>
            <w:tcBorders>
              <w:top w:val="nil"/>
            </w:tcBorders>
          </w:tcPr>
          <w:p w14:paraId="704820A8" w14:textId="77777777" w:rsidR="001C4DBB" w:rsidRPr="00622682" w:rsidRDefault="001C4DBB" w:rsidP="001C4DBB">
            <w:pPr>
              <w:spacing w:line="220" w:lineRule="atLeast"/>
              <w:contextualSpacing/>
              <w:jc w:val="center"/>
              <w:rPr>
                <w:color w:val="auto"/>
                <w:sz w:val="12"/>
                <w:szCs w:val="12"/>
              </w:rPr>
            </w:pPr>
          </w:p>
        </w:tc>
        <w:tc>
          <w:tcPr>
            <w:tcW w:w="221" w:type="pct"/>
            <w:tcBorders>
              <w:top w:val="nil"/>
            </w:tcBorders>
          </w:tcPr>
          <w:p w14:paraId="1A19C18C" w14:textId="77777777" w:rsidR="001C4DBB" w:rsidRPr="00622682" w:rsidRDefault="001C4DBB" w:rsidP="001C4DBB">
            <w:pPr>
              <w:spacing w:line="220" w:lineRule="atLeast"/>
              <w:contextualSpacing/>
              <w:jc w:val="center"/>
              <w:rPr>
                <w:color w:val="auto"/>
                <w:sz w:val="12"/>
                <w:szCs w:val="12"/>
              </w:rPr>
            </w:pPr>
          </w:p>
        </w:tc>
        <w:tc>
          <w:tcPr>
            <w:tcW w:w="237" w:type="pct"/>
            <w:tcBorders>
              <w:top w:val="nil"/>
            </w:tcBorders>
          </w:tcPr>
          <w:p w14:paraId="6922DCB7" w14:textId="77777777" w:rsidR="001C4DBB" w:rsidRPr="00622682" w:rsidRDefault="001C4DBB" w:rsidP="001C4DBB">
            <w:pPr>
              <w:spacing w:line="220" w:lineRule="atLeast"/>
              <w:contextualSpacing/>
              <w:jc w:val="center"/>
              <w:rPr>
                <w:color w:val="auto"/>
                <w:sz w:val="12"/>
                <w:szCs w:val="12"/>
              </w:rPr>
            </w:pPr>
          </w:p>
        </w:tc>
        <w:tc>
          <w:tcPr>
            <w:tcW w:w="221" w:type="pct"/>
            <w:tcBorders>
              <w:top w:val="nil"/>
            </w:tcBorders>
          </w:tcPr>
          <w:p w14:paraId="797A55E8" w14:textId="77777777" w:rsidR="001C4DBB" w:rsidRPr="00622682" w:rsidRDefault="001C4DBB" w:rsidP="001C4DBB">
            <w:pPr>
              <w:spacing w:line="220" w:lineRule="atLeast"/>
              <w:contextualSpacing/>
              <w:jc w:val="center"/>
              <w:rPr>
                <w:color w:val="auto"/>
                <w:sz w:val="12"/>
                <w:szCs w:val="12"/>
              </w:rPr>
            </w:pPr>
          </w:p>
        </w:tc>
        <w:tc>
          <w:tcPr>
            <w:tcW w:w="211" w:type="pct"/>
            <w:tcBorders>
              <w:top w:val="nil"/>
            </w:tcBorders>
          </w:tcPr>
          <w:p w14:paraId="653EA807" w14:textId="77777777" w:rsidR="001C4DBB" w:rsidRPr="00622682" w:rsidRDefault="001C4DBB" w:rsidP="001C4DBB">
            <w:pPr>
              <w:spacing w:line="220" w:lineRule="atLeast"/>
              <w:contextualSpacing/>
              <w:jc w:val="center"/>
              <w:rPr>
                <w:color w:val="auto"/>
                <w:sz w:val="12"/>
                <w:szCs w:val="12"/>
              </w:rPr>
            </w:pPr>
          </w:p>
        </w:tc>
        <w:tc>
          <w:tcPr>
            <w:tcW w:w="208" w:type="pct"/>
            <w:tcBorders>
              <w:top w:val="nil"/>
            </w:tcBorders>
          </w:tcPr>
          <w:p w14:paraId="2FC11366" w14:textId="77777777" w:rsidR="001C4DBB" w:rsidRPr="00622682" w:rsidRDefault="001C4DBB" w:rsidP="001C4DBB">
            <w:pPr>
              <w:spacing w:line="220" w:lineRule="atLeast"/>
              <w:contextualSpacing/>
              <w:jc w:val="center"/>
              <w:rPr>
                <w:color w:val="auto"/>
                <w:sz w:val="12"/>
                <w:szCs w:val="12"/>
              </w:rPr>
            </w:pPr>
          </w:p>
        </w:tc>
      </w:tr>
      <w:tr w:rsidR="00622682" w:rsidRPr="00622682" w14:paraId="2659E92A" w14:textId="77777777" w:rsidTr="009342E1">
        <w:tc>
          <w:tcPr>
            <w:tcW w:w="389" w:type="pct"/>
          </w:tcPr>
          <w:p w14:paraId="554C67CE" w14:textId="77777777" w:rsidR="001C4DBB" w:rsidRPr="00622682" w:rsidRDefault="001C4DBB" w:rsidP="001C4DBB">
            <w:pPr>
              <w:spacing w:line="220" w:lineRule="atLeast"/>
              <w:contextualSpacing/>
              <w:rPr>
                <w:color w:val="auto"/>
                <w:sz w:val="12"/>
                <w:szCs w:val="12"/>
              </w:rPr>
            </w:pPr>
            <w:r w:rsidRPr="00622682">
              <w:rPr>
                <w:color w:val="auto"/>
                <w:sz w:val="12"/>
                <w:szCs w:val="12"/>
              </w:rPr>
              <w:t>3. CO</w:t>
            </w:r>
          </w:p>
        </w:tc>
        <w:tc>
          <w:tcPr>
            <w:tcW w:w="236" w:type="pct"/>
          </w:tcPr>
          <w:p w14:paraId="6F3737AE" w14:textId="27E33C7B" w:rsidR="001C4DBB" w:rsidRPr="00622682" w:rsidRDefault="001C4DBB" w:rsidP="001C4DBB">
            <w:pPr>
              <w:spacing w:line="220" w:lineRule="atLeast"/>
              <w:contextualSpacing/>
              <w:jc w:val="center"/>
              <w:rPr>
                <w:color w:val="auto"/>
                <w:sz w:val="12"/>
                <w:szCs w:val="12"/>
              </w:rPr>
            </w:pPr>
            <w:r w:rsidRPr="00622682">
              <w:rPr>
                <w:color w:val="auto"/>
                <w:sz w:val="12"/>
                <w:szCs w:val="12"/>
              </w:rPr>
              <w:t>.302**</w:t>
            </w:r>
          </w:p>
        </w:tc>
        <w:tc>
          <w:tcPr>
            <w:tcW w:w="236" w:type="pct"/>
          </w:tcPr>
          <w:p w14:paraId="345FF2FE" w14:textId="70CD8267" w:rsidR="001C4DBB" w:rsidRPr="00622682" w:rsidRDefault="001C4DBB" w:rsidP="001C4DBB">
            <w:pPr>
              <w:spacing w:line="220" w:lineRule="atLeast"/>
              <w:contextualSpacing/>
              <w:jc w:val="center"/>
              <w:rPr>
                <w:color w:val="auto"/>
                <w:sz w:val="12"/>
                <w:szCs w:val="12"/>
              </w:rPr>
            </w:pPr>
            <w:r w:rsidRPr="00622682">
              <w:rPr>
                <w:color w:val="auto"/>
                <w:sz w:val="12"/>
                <w:szCs w:val="12"/>
              </w:rPr>
              <w:t>.356**</w:t>
            </w:r>
          </w:p>
        </w:tc>
        <w:tc>
          <w:tcPr>
            <w:tcW w:w="237" w:type="pct"/>
          </w:tcPr>
          <w:p w14:paraId="5FF9B996" w14:textId="7A55CE04" w:rsidR="001C4DBB" w:rsidRPr="00622682" w:rsidRDefault="001C4DBB" w:rsidP="001C4DBB">
            <w:pPr>
              <w:spacing w:line="220" w:lineRule="atLeast"/>
              <w:contextualSpacing/>
              <w:jc w:val="center"/>
              <w:rPr>
                <w:color w:val="auto"/>
                <w:sz w:val="12"/>
                <w:szCs w:val="12"/>
              </w:rPr>
            </w:pPr>
            <w:r w:rsidRPr="00622682">
              <w:rPr>
                <w:color w:val="auto"/>
                <w:sz w:val="12"/>
                <w:szCs w:val="12"/>
              </w:rPr>
              <w:t>1</w:t>
            </w:r>
          </w:p>
        </w:tc>
        <w:tc>
          <w:tcPr>
            <w:tcW w:w="237" w:type="pct"/>
          </w:tcPr>
          <w:p w14:paraId="0A519BFE" w14:textId="77777777" w:rsidR="001C4DBB" w:rsidRPr="00622682" w:rsidRDefault="001C4DBB" w:rsidP="001C4DBB">
            <w:pPr>
              <w:spacing w:line="220" w:lineRule="atLeast"/>
              <w:contextualSpacing/>
              <w:jc w:val="center"/>
              <w:rPr>
                <w:color w:val="auto"/>
                <w:sz w:val="12"/>
                <w:szCs w:val="12"/>
              </w:rPr>
            </w:pPr>
          </w:p>
        </w:tc>
        <w:tc>
          <w:tcPr>
            <w:tcW w:w="226" w:type="pct"/>
          </w:tcPr>
          <w:p w14:paraId="77DA1358" w14:textId="77777777" w:rsidR="001C4DBB" w:rsidRPr="00622682" w:rsidRDefault="001C4DBB" w:rsidP="001C4DBB">
            <w:pPr>
              <w:spacing w:line="220" w:lineRule="atLeast"/>
              <w:contextualSpacing/>
              <w:jc w:val="center"/>
              <w:rPr>
                <w:color w:val="auto"/>
                <w:sz w:val="12"/>
                <w:szCs w:val="12"/>
              </w:rPr>
            </w:pPr>
          </w:p>
        </w:tc>
        <w:tc>
          <w:tcPr>
            <w:tcW w:w="237" w:type="pct"/>
          </w:tcPr>
          <w:p w14:paraId="04252064" w14:textId="77777777" w:rsidR="001C4DBB" w:rsidRPr="00622682" w:rsidRDefault="001C4DBB" w:rsidP="001C4DBB">
            <w:pPr>
              <w:spacing w:line="220" w:lineRule="atLeast"/>
              <w:contextualSpacing/>
              <w:jc w:val="center"/>
              <w:rPr>
                <w:color w:val="auto"/>
                <w:sz w:val="12"/>
                <w:szCs w:val="12"/>
              </w:rPr>
            </w:pPr>
          </w:p>
        </w:tc>
        <w:tc>
          <w:tcPr>
            <w:tcW w:w="237" w:type="pct"/>
          </w:tcPr>
          <w:p w14:paraId="1F5854E7" w14:textId="77777777" w:rsidR="001C4DBB" w:rsidRPr="00622682" w:rsidRDefault="001C4DBB" w:rsidP="001C4DBB">
            <w:pPr>
              <w:spacing w:line="220" w:lineRule="atLeast"/>
              <w:contextualSpacing/>
              <w:jc w:val="center"/>
              <w:rPr>
                <w:color w:val="auto"/>
                <w:sz w:val="12"/>
                <w:szCs w:val="12"/>
              </w:rPr>
            </w:pPr>
          </w:p>
        </w:tc>
        <w:tc>
          <w:tcPr>
            <w:tcW w:w="237" w:type="pct"/>
          </w:tcPr>
          <w:p w14:paraId="1ABDDAB7" w14:textId="77777777" w:rsidR="001C4DBB" w:rsidRPr="00622682" w:rsidRDefault="001C4DBB" w:rsidP="001C4DBB">
            <w:pPr>
              <w:spacing w:line="220" w:lineRule="atLeast"/>
              <w:contextualSpacing/>
              <w:jc w:val="center"/>
              <w:rPr>
                <w:color w:val="auto"/>
                <w:sz w:val="12"/>
                <w:szCs w:val="12"/>
              </w:rPr>
            </w:pPr>
          </w:p>
        </w:tc>
        <w:tc>
          <w:tcPr>
            <w:tcW w:w="237" w:type="pct"/>
          </w:tcPr>
          <w:p w14:paraId="007C6C2F" w14:textId="77777777" w:rsidR="001C4DBB" w:rsidRPr="00622682" w:rsidRDefault="001C4DBB" w:rsidP="001C4DBB">
            <w:pPr>
              <w:spacing w:line="220" w:lineRule="atLeast"/>
              <w:contextualSpacing/>
              <w:jc w:val="center"/>
              <w:rPr>
                <w:color w:val="auto"/>
                <w:sz w:val="12"/>
                <w:szCs w:val="12"/>
              </w:rPr>
            </w:pPr>
          </w:p>
        </w:tc>
        <w:tc>
          <w:tcPr>
            <w:tcW w:w="237" w:type="pct"/>
          </w:tcPr>
          <w:p w14:paraId="404F0869" w14:textId="77777777" w:rsidR="001C4DBB" w:rsidRPr="00622682" w:rsidRDefault="001C4DBB" w:rsidP="001C4DBB">
            <w:pPr>
              <w:spacing w:line="220" w:lineRule="atLeast"/>
              <w:contextualSpacing/>
              <w:jc w:val="center"/>
              <w:rPr>
                <w:color w:val="auto"/>
                <w:sz w:val="12"/>
                <w:szCs w:val="12"/>
              </w:rPr>
            </w:pPr>
          </w:p>
        </w:tc>
        <w:tc>
          <w:tcPr>
            <w:tcW w:w="237" w:type="pct"/>
          </w:tcPr>
          <w:p w14:paraId="33028CF9" w14:textId="77777777" w:rsidR="001C4DBB" w:rsidRPr="00622682" w:rsidRDefault="001C4DBB" w:rsidP="001C4DBB">
            <w:pPr>
              <w:spacing w:line="220" w:lineRule="atLeast"/>
              <w:contextualSpacing/>
              <w:jc w:val="center"/>
              <w:rPr>
                <w:color w:val="auto"/>
                <w:sz w:val="12"/>
                <w:szCs w:val="12"/>
              </w:rPr>
            </w:pPr>
          </w:p>
        </w:tc>
        <w:tc>
          <w:tcPr>
            <w:tcW w:w="226" w:type="pct"/>
          </w:tcPr>
          <w:p w14:paraId="03E6EFD2" w14:textId="77777777" w:rsidR="001C4DBB" w:rsidRPr="00622682" w:rsidRDefault="001C4DBB" w:rsidP="001C4DBB">
            <w:pPr>
              <w:spacing w:line="220" w:lineRule="atLeast"/>
              <w:contextualSpacing/>
              <w:jc w:val="center"/>
              <w:rPr>
                <w:color w:val="auto"/>
                <w:sz w:val="12"/>
                <w:szCs w:val="12"/>
              </w:rPr>
            </w:pPr>
          </w:p>
        </w:tc>
        <w:tc>
          <w:tcPr>
            <w:tcW w:w="237" w:type="pct"/>
          </w:tcPr>
          <w:p w14:paraId="4D8B0A14" w14:textId="77777777" w:rsidR="001C4DBB" w:rsidRPr="00622682" w:rsidRDefault="001C4DBB" w:rsidP="001C4DBB">
            <w:pPr>
              <w:spacing w:line="220" w:lineRule="atLeast"/>
              <w:contextualSpacing/>
              <w:jc w:val="center"/>
              <w:rPr>
                <w:color w:val="auto"/>
                <w:sz w:val="12"/>
                <w:szCs w:val="12"/>
              </w:rPr>
            </w:pPr>
          </w:p>
        </w:tc>
        <w:tc>
          <w:tcPr>
            <w:tcW w:w="221" w:type="pct"/>
          </w:tcPr>
          <w:p w14:paraId="6A0E8358" w14:textId="77777777" w:rsidR="001C4DBB" w:rsidRPr="00622682" w:rsidRDefault="001C4DBB" w:rsidP="001C4DBB">
            <w:pPr>
              <w:spacing w:line="220" w:lineRule="atLeast"/>
              <w:contextualSpacing/>
              <w:jc w:val="center"/>
              <w:rPr>
                <w:color w:val="auto"/>
                <w:sz w:val="12"/>
                <w:szCs w:val="12"/>
              </w:rPr>
            </w:pPr>
          </w:p>
        </w:tc>
        <w:tc>
          <w:tcPr>
            <w:tcW w:w="237" w:type="pct"/>
          </w:tcPr>
          <w:p w14:paraId="49D1BE41" w14:textId="77777777" w:rsidR="001C4DBB" w:rsidRPr="00622682" w:rsidRDefault="001C4DBB" w:rsidP="001C4DBB">
            <w:pPr>
              <w:spacing w:line="220" w:lineRule="atLeast"/>
              <w:contextualSpacing/>
              <w:jc w:val="center"/>
              <w:rPr>
                <w:color w:val="auto"/>
                <w:sz w:val="12"/>
                <w:szCs w:val="12"/>
              </w:rPr>
            </w:pPr>
          </w:p>
        </w:tc>
        <w:tc>
          <w:tcPr>
            <w:tcW w:w="221" w:type="pct"/>
          </w:tcPr>
          <w:p w14:paraId="0E7CA40D" w14:textId="77777777" w:rsidR="001C4DBB" w:rsidRPr="00622682" w:rsidRDefault="001C4DBB" w:rsidP="001C4DBB">
            <w:pPr>
              <w:spacing w:line="220" w:lineRule="atLeast"/>
              <w:contextualSpacing/>
              <w:jc w:val="center"/>
              <w:rPr>
                <w:color w:val="auto"/>
                <w:sz w:val="12"/>
                <w:szCs w:val="12"/>
              </w:rPr>
            </w:pPr>
          </w:p>
        </w:tc>
        <w:tc>
          <w:tcPr>
            <w:tcW w:w="237" w:type="pct"/>
          </w:tcPr>
          <w:p w14:paraId="5EAE316E" w14:textId="77777777" w:rsidR="001C4DBB" w:rsidRPr="00622682" w:rsidRDefault="001C4DBB" w:rsidP="001C4DBB">
            <w:pPr>
              <w:spacing w:line="220" w:lineRule="atLeast"/>
              <w:contextualSpacing/>
              <w:jc w:val="center"/>
              <w:rPr>
                <w:color w:val="auto"/>
                <w:sz w:val="12"/>
                <w:szCs w:val="12"/>
              </w:rPr>
            </w:pPr>
          </w:p>
        </w:tc>
        <w:tc>
          <w:tcPr>
            <w:tcW w:w="221" w:type="pct"/>
          </w:tcPr>
          <w:p w14:paraId="5BAB3754" w14:textId="77777777" w:rsidR="001C4DBB" w:rsidRPr="00622682" w:rsidRDefault="001C4DBB" w:rsidP="001C4DBB">
            <w:pPr>
              <w:spacing w:line="220" w:lineRule="atLeast"/>
              <w:contextualSpacing/>
              <w:jc w:val="center"/>
              <w:rPr>
                <w:color w:val="auto"/>
                <w:sz w:val="12"/>
                <w:szCs w:val="12"/>
              </w:rPr>
            </w:pPr>
          </w:p>
        </w:tc>
        <w:tc>
          <w:tcPr>
            <w:tcW w:w="211" w:type="pct"/>
          </w:tcPr>
          <w:p w14:paraId="527680B5" w14:textId="77777777" w:rsidR="001C4DBB" w:rsidRPr="00622682" w:rsidRDefault="001C4DBB" w:rsidP="001C4DBB">
            <w:pPr>
              <w:spacing w:line="220" w:lineRule="atLeast"/>
              <w:contextualSpacing/>
              <w:jc w:val="center"/>
              <w:rPr>
                <w:color w:val="auto"/>
                <w:sz w:val="12"/>
                <w:szCs w:val="12"/>
              </w:rPr>
            </w:pPr>
          </w:p>
        </w:tc>
        <w:tc>
          <w:tcPr>
            <w:tcW w:w="208" w:type="pct"/>
          </w:tcPr>
          <w:p w14:paraId="27348EE0" w14:textId="77777777" w:rsidR="001C4DBB" w:rsidRPr="00622682" w:rsidRDefault="001C4DBB" w:rsidP="001C4DBB">
            <w:pPr>
              <w:spacing w:line="220" w:lineRule="atLeast"/>
              <w:contextualSpacing/>
              <w:jc w:val="center"/>
              <w:rPr>
                <w:color w:val="auto"/>
                <w:sz w:val="12"/>
                <w:szCs w:val="12"/>
              </w:rPr>
            </w:pPr>
          </w:p>
        </w:tc>
      </w:tr>
      <w:tr w:rsidR="00622682" w:rsidRPr="00622682" w14:paraId="6E64B783" w14:textId="77777777" w:rsidTr="009342E1">
        <w:tc>
          <w:tcPr>
            <w:tcW w:w="389" w:type="pct"/>
          </w:tcPr>
          <w:p w14:paraId="6252B62A" w14:textId="77777777" w:rsidR="001C4DBB" w:rsidRPr="00622682" w:rsidRDefault="001C4DBB" w:rsidP="001C4DBB">
            <w:pPr>
              <w:spacing w:line="220" w:lineRule="atLeast"/>
              <w:contextualSpacing/>
              <w:rPr>
                <w:color w:val="auto"/>
                <w:sz w:val="12"/>
                <w:szCs w:val="12"/>
              </w:rPr>
            </w:pPr>
            <w:r w:rsidRPr="00622682">
              <w:rPr>
                <w:color w:val="auto"/>
                <w:sz w:val="12"/>
                <w:szCs w:val="12"/>
              </w:rPr>
              <w:t>4. EM</w:t>
            </w:r>
          </w:p>
        </w:tc>
        <w:tc>
          <w:tcPr>
            <w:tcW w:w="236" w:type="pct"/>
          </w:tcPr>
          <w:p w14:paraId="1A235528" w14:textId="49932A80" w:rsidR="001C4DBB" w:rsidRPr="00622682" w:rsidRDefault="001C4DBB" w:rsidP="001C4DBB">
            <w:pPr>
              <w:spacing w:line="220" w:lineRule="atLeast"/>
              <w:contextualSpacing/>
              <w:jc w:val="center"/>
              <w:rPr>
                <w:color w:val="auto"/>
                <w:sz w:val="12"/>
                <w:szCs w:val="12"/>
              </w:rPr>
            </w:pPr>
            <w:r w:rsidRPr="00622682">
              <w:rPr>
                <w:color w:val="auto"/>
                <w:sz w:val="12"/>
                <w:szCs w:val="12"/>
              </w:rPr>
              <w:t>-.457**</w:t>
            </w:r>
          </w:p>
        </w:tc>
        <w:tc>
          <w:tcPr>
            <w:tcW w:w="236" w:type="pct"/>
          </w:tcPr>
          <w:p w14:paraId="5886A896" w14:textId="7A353DD9" w:rsidR="001C4DBB" w:rsidRPr="00622682" w:rsidRDefault="001C4DBB" w:rsidP="001C4DBB">
            <w:pPr>
              <w:spacing w:line="220" w:lineRule="atLeast"/>
              <w:contextualSpacing/>
              <w:jc w:val="center"/>
              <w:rPr>
                <w:color w:val="auto"/>
                <w:sz w:val="12"/>
                <w:szCs w:val="12"/>
              </w:rPr>
            </w:pPr>
            <w:r w:rsidRPr="00622682">
              <w:rPr>
                <w:color w:val="auto"/>
                <w:sz w:val="12"/>
                <w:szCs w:val="12"/>
              </w:rPr>
              <w:t>-.330**</w:t>
            </w:r>
          </w:p>
        </w:tc>
        <w:tc>
          <w:tcPr>
            <w:tcW w:w="237" w:type="pct"/>
          </w:tcPr>
          <w:p w14:paraId="40FE6027" w14:textId="0081C893" w:rsidR="001C4DBB" w:rsidRPr="00622682" w:rsidRDefault="001C4DBB" w:rsidP="001C4DBB">
            <w:pPr>
              <w:spacing w:line="220" w:lineRule="atLeast"/>
              <w:contextualSpacing/>
              <w:jc w:val="center"/>
              <w:rPr>
                <w:color w:val="auto"/>
                <w:sz w:val="12"/>
                <w:szCs w:val="12"/>
              </w:rPr>
            </w:pPr>
            <w:r w:rsidRPr="00622682">
              <w:rPr>
                <w:color w:val="auto"/>
                <w:sz w:val="12"/>
                <w:szCs w:val="12"/>
              </w:rPr>
              <w:t>-.416**</w:t>
            </w:r>
          </w:p>
        </w:tc>
        <w:tc>
          <w:tcPr>
            <w:tcW w:w="237" w:type="pct"/>
          </w:tcPr>
          <w:p w14:paraId="79BB93F4" w14:textId="08A97B2A" w:rsidR="001C4DBB" w:rsidRPr="00622682" w:rsidRDefault="001C4DBB" w:rsidP="001C4DBB">
            <w:pPr>
              <w:spacing w:line="220" w:lineRule="atLeast"/>
              <w:contextualSpacing/>
              <w:jc w:val="center"/>
              <w:rPr>
                <w:color w:val="auto"/>
                <w:sz w:val="12"/>
                <w:szCs w:val="12"/>
              </w:rPr>
            </w:pPr>
            <w:r w:rsidRPr="00622682">
              <w:rPr>
                <w:color w:val="auto"/>
                <w:sz w:val="12"/>
                <w:szCs w:val="12"/>
              </w:rPr>
              <w:t>1</w:t>
            </w:r>
          </w:p>
        </w:tc>
        <w:tc>
          <w:tcPr>
            <w:tcW w:w="226" w:type="pct"/>
          </w:tcPr>
          <w:p w14:paraId="2C27E50A" w14:textId="77777777" w:rsidR="001C4DBB" w:rsidRPr="00622682" w:rsidRDefault="001C4DBB" w:rsidP="001C4DBB">
            <w:pPr>
              <w:spacing w:line="220" w:lineRule="atLeast"/>
              <w:contextualSpacing/>
              <w:jc w:val="center"/>
              <w:rPr>
                <w:color w:val="auto"/>
                <w:sz w:val="12"/>
                <w:szCs w:val="12"/>
              </w:rPr>
            </w:pPr>
          </w:p>
        </w:tc>
        <w:tc>
          <w:tcPr>
            <w:tcW w:w="237" w:type="pct"/>
          </w:tcPr>
          <w:p w14:paraId="118A6B9B" w14:textId="77777777" w:rsidR="001C4DBB" w:rsidRPr="00622682" w:rsidRDefault="001C4DBB" w:rsidP="001C4DBB">
            <w:pPr>
              <w:spacing w:line="220" w:lineRule="atLeast"/>
              <w:contextualSpacing/>
              <w:jc w:val="center"/>
              <w:rPr>
                <w:color w:val="auto"/>
                <w:sz w:val="12"/>
                <w:szCs w:val="12"/>
              </w:rPr>
            </w:pPr>
          </w:p>
        </w:tc>
        <w:tc>
          <w:tcPr>
            <w:tcW w:w="237" w:type="pct"/>
          </w:tcPr>
          <w:p w14:paraId="064ECAEA" w14:textId="77777777" w:rsidR="001C4DBB" w:rsidRPr="00622682" w:rsidRDefault="001C4DBB" w:rsidP="001C4DBB">
            <w:pPr>
              <w:spacing w:line="220" w:lineRule="atLeast"/>
              <w:contextualSpacing/>
              <w:jc w:val="center"/>
              <w:rPr>
                <w:color w:val="auto"/>
                <w:sz w:val="12"/>
                <w:szCs w:val="12"/>
              </w:rPr>
            </w:pPr>
          </w:p>
        </w:tc>
        <w:tc>
          <w:tcPr>
            <w:tcW w:w="237" w:type="pct"/>
          </w:tcPr>
          <w:p w14:paraId="17CB2FED" w14:textId="77777777" w:rsidR="001C4DBB" w:rsidRPr="00622682" w:rsidRDefault="001C4DBB" w:rsidP="001C4DBB">
            <w:pPr>
              <w:spacing w:line="220" w:lineRule="atLeast"/>
              <w:contextualSpacing/>
              <w:jc w:val="center"/>
              <w:rPr>
                <w:color w:val="auto"/>
                <w:sz w:val="12"/>
                <w:szCs w:val="12"/>
              </w:rPr>
            </w:pPr>
          </w:p>
        </w:tc>
        <w:tc>
          <w:tcPr>
            <w:tcW w:w="237" w:type="pct"/>
          </w:tcPr>
          <w:p w14:paraId="68FA646C" w14:textId="77777777" w:rsidR="001C4DBB" w:rsidRPr="00622682" w:rsidRDefault="001C4DBB" w:rsidP="001C4DBB">
            <w:pPr>
              <w:spacing w:line="220" w:lineRule="atLeast"/>
              <w:contextualSpacing/>
              <w:jc w:val="center"/>
              <w:rPr>
                <w:color w:val="auto"/>
                <w:sz w:val="12"/>
                <w:szCs w:val="12"/>
              </w:rPr>
            </w:pPr>
          </w:p>
        </w:tc>
        <w:tc>
          <w:tcPr>
            <w:tcW w:w="237" w:type="pct"/>
          </w:tcPr>
          <w:p w14:paraId="68EB6E74" w14:textId="77777777" w:rsidR="001C4DBB" w:rsidRPr="00622682" w:rsidRDefault="001C4DBB" w:rsidP="001C4DBB">
            <w:pPr>
              <w:spacing w:line="220" w:lineRule="atLeast"/>
              <w:contextualSpacing/>
              <w:jc w:val="center"/>
              <w:rPr>
                <w:color w:val="auto"/>
                <w:sz w:val="12"/>
                <w:szCs w:val="12"/>
              </w:rPr>
            </w:pPr>
          </w:p>
        </w:tc>
        <w:tc>
          <w:tcPr>
            <w:tcW w:w="237" w:type="pct"/>
          </w:tcPr>
          <w:p w14:paraId="2AF95592" w14:textId="77777777" w:rsidR="001C4DBB" w:rsidRPr="00622682" w:rsidRDefault="001C4DBB" w:rsidP="001C4DBB">
            <w:pPr>
              <w:spacing w:line="220" w:lineRule="atLeast"/>
              <w:contextualSpacing/>
              <w:jc w:val="center"/>
              <w:rPr>
                <w:color w:val="auto"/>
                <w:sz w:val="12"/>
                <w:szCs w:val="12"/>
              </w:rPr>
            </w:pPr>
          </w:p>
        </w:tc>
        <w:tc>
          <w:tcPr>
            <w:tcW w:w="226" w:type="pct"/>
          </w:tcPr>
          <w:p w14:paraId="3A549E6D" w14:textId="77777777" w:rsidR="001C4DBB" w:rsidRPr="00622682" w:rsidRDefault="001C4DBB" w:rsidP="001C4DBB">
            <w:pPr>
              <w:spacing w:line="220" w:lineRule="atLeast"/>
              <w:contextualSpacing/>
              <w:jc w:val="center"/>
              <w:rPr>
                <w:color w:val="auto"/>
                <w:sz w:val="12"/>
                <w:szCs w:val="12"/>
              </w:rPr>
            </w:pPr>
          </w:p>
        </w:tc>
        <w:tc>
          <w:tcPr>
            <w:tcW w:w="237" w:type="pct"/>
          </w:tcPr>
          <w:p w14:paraId="5B4E9403" w14:textId="77777777" w:rsidR="001C4DBB" w:rsidRPr="00622682" w:rsidRDefault="001C4DBB" w:rsidP="001C4DBB">
            <w:pPr>
              <w:spacing w:line="220" w:lineRule="atLeast"/>
              <w:contextualSpacing/>
              <w:jc w:val="center"/>
              <w:rPr>
                <w:color w:val="auto"/>
                <w:sz w:val="12"/>
                <w:szCs w:val="12"/>
              </w:rPr>
            </w:pPr>
          </w:p>
        </w:tc>
        <w:tc>
          <w:tcPr>
            <w:tcW w:w="221" w:type="pct"/>
          </w:tcPr>
          <w:p w14:paraId="70911DD0" w14:textId="77777777" w:rsidR="001C4DBB" w:rsidRPr="00622682" w:rsidRDefault="001C4DBB" w:rsidP="001C4DBB">
            <w:pPr>
              <w:spacing w:line="220" w:lineRule="atLeast"/>
              <w:contextualSpacing/>
              <w:jc w:val="center"/>
              <w:rPr>
                <w:color w:val="auto"/>
                <w:sz w:val="12"/>
                <w:szCs w:val="12"/>
              </w:rPr>
            </w:pPr>
          </w:p>
        </w:tc>
        <w:tc>
          <w:tcPr>
            <w:tcW w:w="237" w:type="pct"/>
          </w:tcPr>
          <w:p w14:paraId="0A31B5E4" w14:textId="77777777" w:rsidR="001C4DBB" w:rsidRPr="00622682" w:rsidRDefault="001C4DBB" w:rsidP="001C4DBB">
            <w:pPr>
              <w:spacing w:line="220" w:lineRule="atLeast"/>
              <w:contextualSpacing/>
              <w:jc w:val="center"/>
              <w:rPr>
                <w:color w:val="auto"/>
                <w:sz w:val="12"/>
                <w:szCs w:val="12"/>
              </w:rPr>
            </w:pPr>
          </w:p>
        </w:tc>
        <w:tc>
          <w:tcPr>
            <w:tcW w:w="221" w:type="pct"/>
          </w:tcPr>
          <w:p w14:paraId="301BB316" w14:textId="77777777" w:rsidR="001C4DBB" w:rsidRPr="00622682" w:rsidRDefault="001C4DBB" w:rsidP="001C4DBB">
            <w:pPr>
              <w:spacing w:line="220" w:lineRule="atLeast"/>
              <w:contextualSpacing/>
              <w:jc w:val="center"/>
              <w:rPr>
                <w:color w:val="auto"/>
                <w:sz w:val="12"/>
                <w:szCs w:val="12"/>
              </w:rPr>
            </w:pPr>
          </w:p>
        </w:tc>
        <w:tc>
          <w:tcPr>
            <w:tcW w:w="237" w:type="pct"/>
          </w:tcPr>
          <w:p w14:paraId="31B222DE" w14:textId="77777777" w:rsidR="001C4DBB" w:rsidRPr="00622682" w:rsidRDefault="001C4DBB" w:rsidP="001C4DBB">
            <w:pPr>
              <w:spacing w:line="220" w:lineRule="atLeast"/>
              <w:contextualSpacing/>
              <w:jc w:val="center"/>
              <w:rPr>
                <w:color w:val="auto"/>
                <w:sz w:val="12"/>
                <w:szCs w:val="12"/>
              </w:rPr>
            </w:pPr>
          </w:p>
        </w:tc>
        <w:tc>
          <w:tcPr>
            <w:tcW w:w="221" w:type="pct"/>
          </w:tcPr>
          <w:p w14:paraId="19F06A41" w14:textId="77777777" w:rsidR="001C4DBB" w:rsidRPr="00622682" w:rsidRDefault="001C4DBB" w:rsidP="001C4DBB">
            <w:pPr>
              <w:spacing w:line="220" w:lineRule="atLeast"/>
              <w:contextualSpacing/>
              <w:jc w:val="center"/>
              <w:rPr>
                <w:color w:val="auto"/>
                <w:sz w:val="12"/>
                <w:szCs w:val="12"/>
              </w:rPr>
            </w:pPr>
          </w:p>
        </w:tc>
        <w:tc>
          <w:tcPr>
            <w:tcW w:w="211" w:type="pct"/>
          </w:tcPr>
          <w:p w14:paraId="3728FDA8" w14:textId="77777777" w:rsidR="001C4DBB" w:rsidRPr="00622682" w:rsidRDefault="001C4DBB" w:rsidP="001C4DBB">
            <w:pPr>
              <w:spacing w:line="220" w:lineRule="atLeast"/>
              <w:contextualSpacing/>
              <w:jc w:val="center"/>
              <w:rPr>
                <w:color w:val="auto"/>
                <w:sz w:val="12"/>
                <w:szCs w:val="12"/>
              </w:rPr>
            </w:pPr>
          </w:p>
        </w:tc>
        <w:tc>
          <w:tcPr>
            <w:tcW w:w="208" w:type="pct"/>
          </w:tcPr>
          <w:p w14:paraId="3A97D8CB" w14:textId="77777777" w:rsidR="001C4DBB" w:rsidRPr="00622682" w:rsidRDefault="001C4DBB" w:rsidP="001C4DBB">
            <w:pPr>
              <w:spacing w:line="220" w:lineRule="atLeast"/>
              <w:contextualSpacing/>
              <w:jc w:val="center"/>
              <w:rPr>
                <w:color w:val="auto"/>
                <w:sz w:val="12"/>
                <w:szCs w:val="12"/>
              </w:rPr>
            </w:pPr>
          </w:p>
        </w:tc>
      </w:tr>
      <w:tr w:rsidR="00622682" w:rsidRPr="00622682" w14:paraId="40A044E9" w14:textId="77777777" w:rsidTr="009342E1">
        <w:tc>
          <w:tcPr>
            <w:tcW w:w="389" w:type="pct"/>
          </w:tcPr>
          <w:p w14:paraId="28E11FA4" w14:textId="77777777" w:rsidR="001C4DBB" w:rsidRPr="00622682" w:rsidRDefault="001C4DBB" w:rsidP="001C4DBB">
            <w:pPr>
              <w:spacing w:line="220" w:lineRule="atLeast"/>
              <w:contextualSpacing/>
              <w:rPr>
                <w:color w:val="auto"/>
                <w:sz w:val="12"/>
                <w:szCs w:val="12"/>
              </w:rPr>
            </w:pPr>
            <w:r w:rsidRPr="00622682">
              <w:rPr>
                <w:color w:val="auto"/>
                <w:sz w:val="12"/>
                <w:szCs w:val="12"/>
              </w:rPr>
              <w:t>5. OP</w:t>
            </w:r>
          </w:p>
        </w:tc>
        <w:tc>
          <w:tcPr>
            <w:tcW w:w="236" w:type="pct"/>
          </w:tcPr>
          <w:p w14:paraId="5F87A494" w14:textId="17F3D483" w:rsidR="001C4DBB" w:rsidRPr="00622682" w:rsidRDefault="001C4DBB" w:rsidP="001C4DBB">
            <w:pPr>
              <w:spacing w:line="220" w:lineRule="atLeast"/>
              <w:contextualSpacing/>
              <w:jc w:val="center"/>
              <w:rPr>
                <w:color w:val="auto"/>
                <w:sz w:val="12"/>
                <w:szCs w:val="12"/>
              </w:rPr>
            </w:pPr>
            <w:r w:rsidRPr="00622682">
              <w:rPr>
                <w:color w:val="auto"/>
                <w:sz w:val="12"/>
                <w:szCs w:val="12"/>
              </w:rPr>
              <w:t>.102</w:t>
            </w:r>
          </w:p>
        </w:tc>
        <w:tc>
          <w:tcPr>
            <w:tcW w:w="236" w:type="pct"/>
          </w:tcPr>
          <w:p w14:paraId="71C19EF9" w14:textId="422D9E28" w:rsidR="001C4DBB" w:rsidRPr="00622682" w:rsidRDefault="001C4DBB" w:rsidP="001C4DBB">
            <w:pPr>
              <w:spacing w:line="220" w:lineRule="atLeast"/>
              <w:contextualSpacing/>
              <w:jc w:val="center"/>
              <w:rPr>
                <w:color w:val="auto"/>
                <w:sz w:val="12"/>
                <w:szCs w:val="12"/>
              </w:rPr>
            </w:pPr>
            <w:r w:rsidRPr="00622682">
              <w:rPr>
                <w:color w:val="auto"/>
                <w:sz w:val="12"/>
                <w:szCs w:val="12"/>
              </w:rPr>
              <w:t>.166</w:t>
            </w:r>
          </w:p>
        </w:tc>
        <w:tc>
          <w:tcPr>
            <w:tcW w:w="237" w:type="pct"/>
          </w:tcPr>
          <w:p w14:paraId="2BFCB52A" w14:textId="41556FC3" w:rsidR="001C4DBB" w:rsidRPr="00622682" w:rsidRDefault="001C4DBB" w:rsidP="001C4DBB">
            <w:pPr>
              <w:spacing w:line="220" w:lineRule="atLeast"/>
              <w:contextualSpacing/>
              <w:jc w:val="center"/>
              <w:rPr>
                <w:color w:val="auto"/>
                <w:sz w:val="12"/>
                <w:szCs w:val="12"/>
              </w:rPr>
            </w:pPr>
            <w:r w:rsidRPr="00622682">
              <w:rPr>
                <w:color w:val="auto"/>
                <w:sz w:val="12"/>
                <w:szCs w:val="12"/>
              </w:rPr>
              <w:t>.077</w:t>
            </w:r>
          </w:p>
        </w:tc>
        <w:tc>
          <w:tcPr>
            <w:tcW w:w="237" w:type="pct"/>
          </w:tcPr>
          <w:p w14:paraId="18BEC5BB" w14:textId="671A21C7" w:rsidR="001C4DBB" w:rsidRPr="00622682" w:rsidRDefault="001C4DBB" w:rsidP="001C4DBB">
            <w:pPr>
              <w:spacing w:line="220" w:lineRule="atLeast"/>
              <w:contextualSpacing/>
              <w:jc w:val="center"/>
              <w:rPr>
                <w:color w:val="auto"/>
                <w:sz w:val="12"/>
                <w:szCs w:val="12"/>
              </w:rPr>
            </w:pPr>
            <w:r w:rsidRPr="00622682">
              <w:rPr>
                <w:color w:val="auto"/>
                <w:sz w:val="12"/>
                <w:szCs w:val="12"/>
              </w:rPr>
              <w:t>-.086</w:t>
            </w:r>
          </w:p>
        </w:tc>
        <w:tc>
          <w:tcPr>
            <w:tcW w:w="226" w:type="pct"/>
          </w:tcPr>
          <w:p w14:paraId="69B4569F" w14:textId="77C5D2E2" w:rsidR="001C4DBB" w:rsidRPr="00622682" w:rsidRDefault="001C4DBB" w:rsidP="001C4DBB">
            <w:pPr>
              <w:spacing w:line="220" w:lineRule="atLeast"/>
              <w:contextualSpacing/>
              <w:jc w:val="center"/>
              <w:rPr>
                <w:color w:val="auto"/>
                <w:sz w:val="12"/>
                <w:szCs w:val="12"/>
              </w:rPr>
            </w:pPr>
            <w:r w:rsidRPr="00622682">
              <w:rPr>
                <w:color w:val="auto"/>
                <w:sz w:val="12"/>
                <w:szCs w:val="12"/>
              </w:rPr>
              <w:t>1</w:t>
            </w:r>
          </w:p>
        </w:tc>
        <w:tc>
          <w:tcPr>
            <w:tcW w:w="237" w:type="pct"/>
          </w:tcPr>
          <w:p w14:paraId="466BFABC" w14:textId="77777777" w:rsidR="001C4DBB" w:rsidRPr="00622682" w:rsidRDefault="001C4DBB" w:rsidP="001C4DBB">
            <w:pPr>
              <w:spacing w:line="220" w:lineRule="atLeast"/>
              <w:contextualSpacing/>
              <w:jc w:val="center"/>
              <w:rPr>
                <w:color w:val="auto"/>
                <w:sz w:val="12"/>
                <w:szCs w:val="12"/>
              </w:rPr>
            </w:pPr>
          </w:p>
        </w:tc>
        <w:tc>
          <w:tcPr>
            <w:tcW w:w="237" w:type="pct"/>
          </w:tcPr>
          <w:p w14:paraId="377EEA7F" w14:textId="77777777" w:rsidR="001C4DBB" w:rsidRPr="00622682" w:rsidRDefault="001C4DBB" w:rsidP="001C4DBB">
            <w:pPr>
              <w:spacing w:line="220" w:lineRule="atLeast"/>
              <w:contextualSpacing/>
              <w:jc w:val="center"/>
              <w:rPr>
                <w:color w:val="auto"/>
                <w:sz w:val="12"/>
                <w:szCs w:val="12"/>
              </w:rPr>
            </w:pPr>
          </w:p>
        </w:tc>
        <w:tc>
          <w:tcPr>
            <w:tcW w:w="237" w:type="pct"/>
          </w:tcPr>
          <w:p w14:paraId="1AF6C8B4" w14:textId="77777777" w:rsidR="001C4DBB" w:rsidRPr="00622682" w:rsidRDefault="001C4DBB" w:rsidP="001C4DBB">
            <w:pPr>
              <w:spacing w:line="220" w:lineRule="atLeast"/>
              <w:contextualSpacing/>
              <w:jc w:val="center"/>
              <w:rPr>
                <w:color w:val="auto"/>
                <w:sz w:val="12"/>
                <w:szCs w:val="12"/>
              </w:rPr>
            </w:pPr>
          </w:p>
        </w:tc>
        <w:tc>
          <w:tcPr>
            <w:tcW w:w="237" w:type="pct"/>
          </w:tcPr>
          <w:p w14:paraId="087E6E92" w14:textId="77777777" w:rsidR="001C4DBB" w:rsidRPr="00622682" w:rsidRDefault="001C4DBB" w:rsidP="001C4DBB">
            <w:pPr>
              <w:spacing w:line="220" w:lineRule="atLeast"/>
              <w:contextualSpacing/>
              <w:jc w:val="center"/>
              <w:rPr>
                <w:color w:val="auto"/>
                <w:sz w:val="12"/>
                <w:szCs w:val="12"/>
              </w:rPr>
            </w:pPr>
          </w:p>
        </w:tc>
        <w:tc>
          <w:tcPr>
            <w:tcW w:w="237" w:type="pct"/>
          </w:tcPr>
          <w:p w14:paraId="75648DF5" w14:textId="77777777" w:rsidR="001C4DBB" w:rsidRPr="00622682" w:rsidRDefault="001C4DBB" w:rsidP="001C4DBB">
            <w:pPr>
              <w:spacing w:line="220" w:lineRule="atLeast"/>
              <w:contextualSpacing/>
              <w:jc w:val="center"/>
              <w:rPr>
                <w:color w:val="auto"/>
                <w:sz w:val="12"/>
                <w:szCs w:val="12"/>
              </w:rPr>
            </w:pPr>
          </w:p>
        </w:tc>
        <w:tc>
          <w:tcPr>
            <w:tcW w:w="237" w:type="pct"/>
          </w:tcPr>
          <w:p w14:paraId="2DA6F5AD" w14:textId="77777777" w:rsidR="001C4DBB" w:rsidRPr="00622682" w:rsidRDefault="001C4DBB" w:rsidP="001C4DBB">
            <w:pPr>
              <w:spacing w:line="220" w:lineRule="atLeast"/>
              <w:contextualSpacing/>
              <w:jc w:val="center"/>
              <w:rPr>
                <w:color w:val="auto"/>
                <w:sz w:val="12"/>
                <w:szCs w:val="12"/>
              </w:rPr>
            </w:pPr>
          </w:p>
        </w:tc>
        <w:tc>
          <w:tcPr>
            <w:tcW w:w="226" w:type="pct"/>
          </w:tcPr>
          <w:p w14:paraId="792BC97B" w14:textId="77777777" w:rsidR="001C4DBB" w:rsidRPr="00622682" w:rsidRDefault="001C4DBB" w:rsidP="001C4DBB">
            <w:pPr>
              <w:spacing w:line="220" w:lineRule="atLeast"/>
              <w:contextualSpacing/>
              <w:jc w:val="center"/>
              <w:rPr>
                <w:color w:val="auto"/>
                <w:sz w:val="12"/>
                <w:szCs w:val="12"/>
              </w:rPr>
            </w:pPr>
          </w:p>
        </w:tc>
        <w:tc>
          <w:tcPr>
            <w:tcW w:w="237" w:type="pct"/>
          </w:tcPr>
          <w:p w14:paraId="1FDD7982" w14:textId="77777777" w:rsidR="001C4DBB" w:rsidRPr="00622682" w:rsidRDefault="001C4DBB" w:rsidP="001C4DBB">
            <w:pPr>
              <w:spacing w:line="220" w:lineRule="atLeast"/>
              <w:contextualSpacing/>
              <w:jc w:val="center"/>
              <w:rPr>
                <w:color w:val="auto"/>
                <w:sz w:val="12"/>
                <w:szCs w:val="12"/>
              </w:rPr>
            </w:pPr>
          </w:p>
        </w:tc>
        <w:tc>
          <w:tcPr>
            <w:tcW w:w="221" w:type="pct"/>
          </w:tcPr>
          <w:p w14:paraId="0E8B3397" w14:textId="77777777" w:rsidR="001C4DBB" w:rsidRPr="00622682" w:rsidRDefault="001C4DBB" w:rsidP="001C4DBB">
            <w:pPr>
              <w:spacing w:line="220" w:lineRule="atLeast"/>
              <w:contextualSpacing/>
              <w:jc w:val="center"/>
              <w:rPr>
                <w:color w:val="auto"/>
                <w:sz w:val="12"/>
                <w:szCs w:val="12"/>
              </w:rPr>
            </w:pPr>
          </w:p>
        </w:tc>
        <w:tc>
          <w:tcPr>
            <w:tcW w:w="237" w:type="pct"/>
          </w:tcPr>
          <w:p w14:paraId="0D46E6A6" w14:textId="77777777" w:rsidR="001C4DBB" w:rsidRPr="00622682" w:rsidRDefault="001C4DBB" w:rsidP="001C4DBB">
            <w:pPr>
              <w:spacing w:line="220" w:lineRule="atLeast"/>
              <w:contextualSpacing/>
              <w:jc w:val="center"/>
              <w:rPr>
                <w:color w:val="auto"/>
                <w:sz w:val="12"/>
                <w:szCs w:val="12"/>
              </w:rPr>
            </w:pPr>
          </w:p>
        </w:tc>
        <w:tc>
          <w:tcPr>
            <w:tcW w:w="221" w:type="pct"/>
          </w:tcPr>
          <w:p w14:paraId="740B2A05" w14:textId="77777777" w:rsidR="001C4DBB" w:rsidRPr="00622682" w:rsidRDefault="001C4DBB" w:rsidP="001C4DBB">
            <w:pPr>
              <w:spacing w:line="220" w:lineRule="atLeast"/>
              <w:contextualSpacing/>
              <w:jc w:val="center"/>
              <w:rPr>
                <w:color w:val="auto"/>
                <w:sz w:val="12"/>
                <w:szCs w:val="12"/>
              </w:rPr>
            </w:pPr>
          </w:p>
        </w:tc>
        <w:tc>
          <w:tcPr>
            <w:tcW w:w="237" w:type="pct"/>
          </w:tcPr>
          <w:p w14:paraId="6B57F91A" w14:textId="77777777" w:rsidR="001C4DBB" w:rsidRPr="00622682" w:rsidRDefault="001C4DBB" w:rsidP="001C4DBB">
            <w:pPr>
              <w:spacing w:line="220" w:lineRule="atLeast"/>
              <w:contextualSpacing/>
              <w:jc w:val="center"/>
              <w:rPr>
                <w:color w:val="auto"/>
                <w:sz w:val="12"/>
                <w:szCs w:val="12"/>
              </w:rPr>
            </w:pPr>
          </w:p>
        </w:tc>
        <w:tc>
          <w:tcPr>
            <w:tcW w:w="221" w:type="pct"/>
          </w:tcPr>
          <w:p w14:paraId="28FC3AE1" w14:textId="77777777" w:rsidR="001C4DBB" w:rsidRPr="00622682" w:rsidRDefault="001C4DBB" w:rsidP="001C4DBB">
            <w:pPr>
              <w:spacing w:line="220" w:lineRule="atLeast"/>
              <w:contextualSpacing/>
              <w:jc w:val="center"/>
              <w:rPr>
                <w:color w:val="auto"/>
                <w:sz w:val="12"/>
                <w:szCs w:val="12"/>
              </w:rPr>
            </w:pPr>
          </w:p>
        </w:tc>
        <w:tc>
          <w:tcPr>
            <w:tcW w:w="211" w:type="pct"/>
          </w:tcPr>
          <w:p w14:paraId="6F6B9AE2" w14:textId="77777777" w:rsidR="001C4DBB" w:rsidRPr="00622682" w:rsidRDefault="001C4DBB" w:rsidP="001C4DBB">
            <w:pPr>
              <w:spacing w:line="220" w:lineRule="atLeast"/>
              <w:contextualSpacing/>
              <w:jc w:val="center"/>
              <w:rPr>
                <w:color w:val="auto"/>
                <w:sz w:val="12"/>
                <w:szCs w:val="12"/>
              </w:rPr>
            </w:pPr>
          </w:p>
        </w:tc>
        <w:tc>
          <w:tcPr>
            <w:tcW w:w="208" w:type="pct"/>
          </w:tcPr>
          <w:p w14:paraId="0E21C571" w14:textId="77777777" w:rsidR="001C4DBB" w:rsidRPr="00622682" w:rsidRDefault="001C4DBB" w:rsidP="001C4DBB">
            <w:pPr>
              <w:spacing w:line="220" w:lineRule="atLeast"/>
              <w:contextualSpacing/>
              <w:jc w:val="center"/>
              <w:rPr>
                <w:color w:val="auto"/>
                <w:sz w:val="12"/>
                <w:szCs w:val="12"/>
              </w:rPr>
            </w:pPr>
          </w:p>
        </w:tc>
      </w:tr>
      <w:tr w:rsidR="00622682" w:rsidRPr="00622682" w14:paraId="453820D9" w14:textId="77777777" w:rsidTr="009342E1">
        <w:tc>
          <w:tcPr>
            <w:tcW w:w="389" w:type="pct"/>
          </w:tcPr>
          <w:p w14:paraId="5F8075B6" w14:textId="034378BD" w:rsidR="001C4DBB" w:rsidRPr="00622682" w:rsidRDefault="001C4DBB" w:rsidP="001C4DBB">
            <w:pPr>
              <w:spacing w:line="220" w:lineRule="atLeast"/>
              <w:contextualSpacing/>
              <w:rPr>
                <w:color w:val="auto"/>
                <w:sz w:val="12"/>
                <w:szCs w:val="12"/>
              </w:rPr>
            </w:pPr>
            <w:r w:rsidRPr="00622682">
              <w:rPr>
                <w:color w:val="auto"/>
                <w:sz w:val="12"/>
                <w:szCs w:val="12"/>
              </w:rPr>
              <w:t>6. Ires</w:t>
            </w:r>
          </w:p>
        </w:tc>
        <w:tc>
          <w:tcPr>
            <w:tcW w:w="236" w:type="pct"/>
          </w:tcPr>
          <w:p w14:paraId="5E30A381" w14:textId="5C8529D2" w:rsidR="001C4DBB" w:rsidRPr="00622682" w:rsidRDefault="001C4DBB" w:rsidP="001C4DBB">
            <w:pPr>
              <w:spacing w:line="220" w:lineRule="atLeast"/>
              <w:contextualSpacing/>
              <w:jc w:val="center"/>
              <w:rPr>
                <w:color w:val="auto"/>
                <w:sz w:val="12"/>
                <w:szCs w:val="12"/>
              </w:rPr>
            </w:pPr>
            <w:r w:rsidRPr="00622682">
              <w:rPr>
                <w:color w:val="auto"/>
                <w:sz w:val="12"/>
                <w:szCs w:val="12"/>
              </w:rPr>
              <w:t>.257**</w:t>
            </w:r>
          </w:p>
        </w:tc>
        <w:tc>
          <w:tcPr>
            <w:tcW w:w="236" w:type="pct"/>
          </w:tcPr>
          <w:p w14:paraId="0AFD6448" w14:textId="30FD5558" w:rsidR="001C4DBB" w:rsidRPr="00622682" w:rsidRDefault="001C4DBB" w:rsidP="001C4DBB">
            <w:pPr>
              <w:spacing w:line="220" w:lineRule="atLeast"/>
              <w:contextualSpacing/>
              <w:jc w:val="center"/>
              <w:rPr>
                <w:color w:val="auto"/>
                <w:sz w:val="12"/>
                <w:szCs w:val="12"/>
              </w:rPr>
            </w:pPr>
            <w:r w:rsidRPr="00622682">
              <w:rPr>
                <w:color w:val="auto"/>
                <w:sz w:val="12"/>
                <w:szCs w:val="12"/>
              </w:rPr>
              <w:t>.043</w:t>
            </w:r>
          </w:p>
        </w:tc>
        <w:tc>
          <w:tcPr>
            <w:tcW w:w="237" w:type="pct"/>
          </w:tcPr>
          <w:p w14:paraId="35FCDE85" w14:textId="3B12D3B3" w:rsidR="001C4DBB" w:rsidRPr="00622682" w:rsidRDefault="001C4DBB" w:rsidP="001C4DBB">
            <w:pPr>
              <w:spacing w:line="220" w:lineRule="atLeast"/>
              <w:contextualSpacing/>
              <w:jc w:val="center"/>
              <w:rPr>
                <w:color w:val="auto"/>
                <w:sz w:val="12"/>
                <w:szCs w:val="12"/>
              </w:rPr>
            </w:pPr>
            <w:r w:rsidRPr="00622682">
              <w:rPr>
                <w:color w:val="auto"/>
                <w:sz w:val="12"/>
                <w:szCs w:val="12"/>
              </w:rPr>
              <w:t>.164</w:t>
            </w:r>
          </w:p>
        </w:tc>
        <w:tc>
          <w:tcPr>
            <w:tcW w:w="237" w:type="pct"/>
          </w:tcPr>
          <w:p w14:paraId="40F16F48" w14:textId="0EE828C3" w:rsidR="001C4DBB" w:rsidRPr="00622682" w:rsidRDefault="001C4DBB" w:rsidP="001C4DBB">
            <w:pPr>
              <w:spacing w:line="220" w:lineRule="atLeast"/>
              <w:contextualSpacing/>
              <w:jc w:val="center"/>
              <w:rPr>
                <w:color w:val="auto"/>
                <w:sz w:val="12"/>
                <w:szCs w:val="12"/>
              </w:rPr>
            </w:pPr>
            <w:r w:rsidRPr="00622682">
              <w:rPr>
                <w:color w:val="auto"/>
                <w:sz w:val="12"/>
                <w:szCs w:val="12"/>
              </w:rPr>
              <w:t>-.081</w:t>
            </w:r>
          </w:p>
        </w:tc>
        <w:tc>
          <w:tcPr>
            <w:tcW w:w="226" w:type="pct"/>
          </w:tcPr>
          <w:p w14:paraId="0946E444" w14:textId="2295CB56" w:rsidR="001C4DBB" w:rsidRPr="00622682" w:rsidRDefault="001C4DBB" w:rsidP="001C4DBB">
            <w:pPr>
              <w:spacing w:line="220" w:lineRule="atLeast"/>
              <w:contextualSpacing/>
              <w:jc w:val="center"/>
              <w:rPr>
                <w:color w:val="auto"/>
                <w:sz w:val="12"/>
                <w:szCs w:val="12"/>
              </w:rPr>
            </w:pPr>
            <w:r w:rsidRPr="00622682">
              <w:rPr>
                <w:color w:val="auto"/>
                <w:sz w:val="12"/>
                <w:szCs w:val="12"/>
              </w:rPr>
              <w:t>.034</w:t>
            </w:r>
          </w:p>
        </w:tc>
        <w:tc>
          <w:tcPr>
            <w:tcW w:w="237" w:type="pct"/>
          </w:tcPr>
          <w:p w14:paraId="7FAFC6A3" w14:textId="3488E8D8" w:rsidR="001C4DBB" w:rsidRPr="00622682" w:rsidRDefault="001C4DBB" w:rsidP="001C4DBB">
            <w:pPr>
              <w:spacing w:line="220" w:lineRule="atLeast"/>
              <w:contextualSpacing/>
              <w:jc w:val="center"/>
              <w:rPr>
                <w:color w:val="auto"/>
                <w:sz w:val="12"/>
                <w:szCs w:val="12"/>
              </w:rPr>
            </w:pPr>
            <w:r w:rsidRPr="00622682">
              <w:rPr>
                <w:color w:val="auto"/>
                <w:sz w:val="12"/>
                <w:szCs w:val="12"/>
              </w:rPr>
              <w:t>1</w:t>
            </w:r>
          </w:p>
        </w:tc>
        <w:tc>
          <w:tcPr>
            <w:tcW w:w="237" w:type="pct"/>
          </w:tcPr>
          <w:p w14:paraId="1564556D" w14:textId="77777777" w:rsidR="001C4DBB" w:rsidRPr="00622682" w:rsidRDefault="001C4DBB" w:rsidP="001C4DBB">
            <w:pPr>
              <w:spacing w:line="220" w:lineRule="atLeast"/>
              <w:contextualSpacing/>
              <w:jc w:val="center"/>
              <w:rPr>
                <w:color w:val="auto"/>
                <w:sz w:val="12"/>
                <w:szCs w:val="12"/>
              </w:rPr>
            </w:pPr>
          </w:p>
        </w:tc>
        <w:tc>
          <w:tcPr>
            <w:tcW w:w="237" w:type="pct"/>
          </w:tcPr>
          <w:p w14:paraId="452DF3F7" w14:textId="77777777" w:rsidR="001C4DBB" w:rsidRPr="00622682" w:rsidRDefault="001C4DBB" w:rsidP="001C4DBB">
            <w:pPr>
              <w:spacing w:line="220" w:lineRule="atLeast"/>
              <w:contextualSpacing/>
              <w:jc w:val="center"/>
              <w:rPr>
                <w:color w:val="auto"/>
                <w:sz w:val="12"/>
                <w:szCs w:val="12"/>
              </w:rPr>
            </w:pPr>
          </w:p>
        </w:tc>
        <w:tc>
          <w:tcPr>
            <w:tcW w:w="237" w:type="pct"/>
          </w:tcPr>
          <w:p w14:paraId="0EF51B82" w14:textId="77777777" w:rsidR="001C4DBB" w:rsidRPr="00622682" w:rsidRDefault="001C4DBB" w:rsidP="001C4DBB">
            <w:pPr>
              <w:spacing w:line="220" w:lineRule="atLeast"/>
              <w:contextualSpacing/>
              <w:jc w:val="center"/>
              <w:rPr>
                <w:color w:val="auto"/>
                <w:sz w:val="12"/>
                <w:szCs w:val="12"/>
              </w:rPr>
            </w:pPr>
          </w:p>
        </w:tc>
        <w:tc>
          <w:tcPr>
            <w:tcW w:w="237" w:type="pct"/>
          </w:tcPr>
          <w:p w14:paraId="6C2CF65B" w14:textId="77777777" w:rsidR="001C4DBB" w:rsidRPr="00622682" w:rsidRDefault="001C4DBB" w:rsidP="001C4DBB">
            <w:pPr>
              <w:spacing w:line="220" w:lineRule="atLeast"/>
              <w:contextualSpacing/>
              <w:jc w:val="center"/>
              <w:rPr>
                <w:color w:val="auto"/>
                <w:sz w:val="12"/>
                <w:szCs w:val="12"/>
              </w:rPr>
            </w:pPr>
          </w:p>
        </w:tc>
        <w:tc>
          <w:tcPr>
            <w:tcW w:w="237" w:type="pct"/>
          </w:tcPr>
          <w:p w14:paraId="13F400BD" w14:textId="77777777" w:rsidR="001C4DBB" w:rsidRPr="00622682" w:rsidRDefault="001C4DBB" w:rsidP="001C4DBB">
            <w:pPr>
              <w:spacing w:line="220" w:lineRule="atLeast"/>
              <w:contextualSpacing/>
              <w:jc w:val="center"/>
              <w:rPr>
                <w:color w:val="auto"/>
                <w:sz w:val="12"/>
                <w:szCs w:val="12"/>
              </w:rPr>
            </w:pPr>
          </w:p>
        </w:tc>
        <w:tc>
          <w:tcPr>
            <w:tcW w:w="226" w:type="pct"/>
          </w:tcPr>
          <w:p w14:paraId="12CD19EC" w14:textId="77777777" w:rsidR="001C4DBB" w:rsidRPr="00622682" w:rsidRDefault="001C4DBB" w:rsidP="001C4DBB">
            <w:pPr>
              <w:spacing w:line="220" w:lineRule="atLeast"/>
              <w:contextualSpacing/>
              <w:jc w:val="center"/>
              <w:rPr>
                <w:color w:val="auto"/>
                <w:sz w:val="12"/>
                <w:szCs w:val="12"/>
              </w:rPr>
            </w:pPr>
          </w:p>
        </w:tc>
        <w:tc>
          <w:tcPr>
            <w:tcW w:w="237" w:type="pct"/>
          </w:tcPr>
          <w:p w14:paraId="61681C3E" w14:textId="77777777" w:rsidR="001C4DBB" w:rsidRPr="00622682" w:rsidRDefault="001C4DBB" w:rsidP="001C4DBB">
            <w:pPr>
              <w:spacing w:line="220" w:lineRule="atLeast"/>
              <w:contextualSpacing/>
              <w:jc w:val="center"/>
              <w:rPr>
                <w:color w:val="auto"/>
                <w:sz w:val="12"/>
                <w:szCs w:val="12"/>
              </w:rPr>
            </w:pPr>
          </w:p>
        </w:tc>
        <w:tc>
          <w:tcPr>
            <w:tcW w:w="221" w:type="pct"/>
          </w:tcPr>
          <w:p w14:paraId="7210687D" w14:textId="77777777" w:rsidR="001C4DBB" w:rsidRPr="00622682" w:rsidRDefault="001C4DBB" w:rsidP="001C4DBB">
            <w:pPr>
              <w:spacing w:line="220" w:lineRule="atLeast"/>
              <w:contextualSpacing/>
              <w:jc w:val="center"/>
              <w:rPr>
                <w:color w:val="auto"/>
                <w:sz w:val="12"/>
                <w:szCs w:val="12"/>
              </w:rPr>
            </w:pPr>
          </w:p>
        </w:tc>
        <w:tc>
          <w:tcPr>
            <w:tcW w:w="237" w:type="pct"/>
          </w:tcPr>
          <w:p w14:paraId="7A8567D0" w14:textId="77777777" w:rsidR="001C4DBB" w:rsidRPr="00622682" w:rsidRDefault="001C4DBB" w:rsidP="001C4DBB">
            <w:pPr>
              <w:spacing w:line="220" w:lineRule="atLeast"/>
              <w:contextualSpacing/>
              <w:jc w:val="center"/>
              <w:rPr>
                <w:color w:val="auto"/>
                <w:sz w:val="12"/>
                <w:szCs w:val="12"/>
              </w:rPr>
            </w:pPr>
          </w:p>
        </w:tc>
        <w:tc>
          <w:tcPr>
            <w:tcW w:w="221" w:type="pct"/>
          </w:tcPr>
          <w:p w14:paraId="6AEC7FAF" w14:textId="77777777" w:rsidR="001C4DBB" w:rsidRPr="00622682" w:rsidRDefault="001C4DBB" w:rsidP="001C4DBB">
            <w:pPr>
              <w:spacing w:line="220" w:lineRule="atLeast"/>
              <w:contextualSpacing/>
              <w:jc w:val="center"/>
              <w:rPr>
                <w:color w:val="auto"/>
                <w:sz w:val="12"/>
                <w:szCs w:val="12"/>
              </w:rPr>
            </w:pPr>
          </w:p>
        </w:tc>
        <w:tc>
          <w:tcPr>
            <w:tcW w:w="237" w:type="pct"/>
          </w:tcPr>
          <w:p w14:paraId="0DEB56C9" w14:textId="77777777" w:rsidR="001C4DBB" w:rsidRPr="00622682" w:rsidRDefault="001C4DBB" w:rsidP="001C4DBB">
            <w:pPr>
              <w:spacing w:line="220" w:lineRule="atLeast"/>
              <w:contextualSpacing/>
              <w:jc w:val="center"/>
              <w:rPr>
                <w:color w:val="auto"/>
                <w:sz w:val="12"/>
                <w:szCs w:val="12"/>
              </w:rPr>
            </w:pPr>
          </w:p>
        </w:tc>
        <w:tc>
          <w:tcPr>
            <w:tcW w:w="221" w:type="pct"/>
          </w:tcPr>
          <w:p w14:paraId="186D1A63" w14:textId="77777777" w:rsidR="001C4DBB" w:rsidRPr="00622682" w:rsidRDefault="001C4DBB" w:rsidP="001C4DBB">
            <w:pPr>
              <w:spacing w:line="220" w:lineRule="atLeast"/>
              <w:contextualSpacing/>
              <w:jc w:val="center"/>
              <w:rPr>
                <w:color w:val="auto"/>
                <w:sz w:val="12"/>
                <w:szCs w:val="12"/>
              </w:rPr>
            </w:pPr>
          </w:p>
        </w:tc>
        <w:tc>
          <w:tcPr>
            <w:tcW w:w="211" w:type="pct"/>
          </w:tcPr>
          <w:p w14:paraId="2C9A18BD" w14:textId="77777777" w:rsidR="001C4DBB" w:rsidRPr="00622682" w:rsidRDefault="001C4DBB" w:rsidP="001C4DBB">
            <w:pPr>
              <w:spacing w:line="220" w:lineRule="atLeast"/>
              <w:contextualSpacing/>
              <w:jc w:val="center"/>
              <w:rPr>
                <w:color w:val="auto"/>
                <w:sz w:val="12"/>
                <w:szCs w:val="12"/>
              </w:rPr>
            </w:pPr>
          </w:p>
        </w:tc>
        <w:tc>
          <w:tcPr>
            <w:tcW w:w="208" w:type="pct"/>
          </w:tcPr>
          <w:p w14:paraId="2EB3DD28" w14:textId="77777777" w:rsidR="001C4DBB" w:rsidRPr="00622682" w:rsidRDefault="001C4DBB" w:rsidP="001C4DBB">
            <w:pPr>
              <w:spacing w:line="220" w:lineRule="atLeast"/>
              <w:contextualSpacing/>
              <w:jc w:val="center"/>
              <w:rPr>
                <w:color w:val="auto"/>
                <w:sz w:val="12"/>
                <w:szCs w:val="12"/>
              </w:rPr>
            </w:pPr>
          </w:p>
        </w:tc>
      </w:tr>
      <w:tr w:rsidR="00622682" w:rsidRPr="00622682" w14:paraId="27FFD383" w14:textId="77777777" w:rsidTr="009342E1">
        <w:tc>
          <w:tcPr>
            <w:tcW w:w="389" w:type="pct"/>
          </w:tcPr>
          <w:p w14:paraId="1550EC17" w14:textId="77777777" w:rsidR="001C4DBB" w:rsidRPr="00622682" w:rsidRDefault="001C4DBB" w:rsidP="001C4DBB">
            <w:pPr>
              <w:spacing w:line="220" w:lineRule="atLeast"/>
              <w:contextualSpacing/>
              <w:rPr>
                <w:color w:val="auto"/>
                <w:sz w:val="12"/>
                <w:szCs w:val="12"/>
              </w:rPr>
            </w:pPr>
            <w:r w:rsidRPr="00622682">
              <w:rPr>
                <w:color w:val="auto"/>
                <w:sz w:val="12"/>
                <w:szCs w:val="12"/>
              </w:rPr>
              <w:t>7. Time</w:t>
            </w:r>
          </w:p>
        </w:tc>
        <w:tc>
          <w:tcPr>
            <w:tcW w:w="236" w:type="pct"/>
          </w:tcPr>
          <w:p w14:paraId="5C7DFE3A" w14:textId="73FC7C76" w:rsidR="001C4DBB" w:rsidRPr="00622682" w:rsidRDefault="001C4DBB" w:rsidP="001C4DBB">
            <w:pPr>
              <w:spacing w:line="220" w:lineRule="atLeast"/>
              <w:contextualSpacing/>
              <w:jc w:val="center"/>
              <w:rPr>
                <w:color w:val="auto"/>
                <w:sz w:val="12"/>
                <w:szCs w:val="12"/>
              </w:rPr>
            </w:pPr>
            <w:r w:rsidRPr="00622682">
              <w:rPr>
                <w:color w:val="auto"/>
                <w:sz w:val="12"/>
                <w:szCs w:val="12"/>
              </w:rPr>
              <w:t>.134</w:t>
            </w:r>
          </w:p>
        </w:tc>
        <w:tc>
          <w:tcPr>
            <w:tcW w:w="236" w:type="pct"/>
          </w:tcPr>
          <w:p w14:paraId="688EE909" w14:textId="7CEA9676" w:rsidR="001C4DBB" w:rsidRPr="00622682" w:rsidRDefault="001C4DBB" w:rsidP="001C4DBB">
            <w:pPr>
              <w:spacing w:line="220" w:lineRule="atLeast"/>
              <w:contextualSpacing/>
              <w:jc w:val="center"/>
              <w:rPr>
                <w:color w:val="auto"/>
                <w:sz w:val="12"/>
                <w:szCs w:val="12"/>
              </w:rPr>
            </w:pPr>
            <w:r w:rsidRPr="00622682">
              <w:rPr>
                <w:color w:val="auto"/>
                <w:sz w:val="12"/>
                <w:szCs w:val="12"/>
              </w:rPr>
              <w:t>.172</w:t>
            </w:r>
          </w:p>
        </w:tc>
        <w:tc>
          <w:tcPr>
            <w:tcW w:w="237" w:type="pct"/>
          </w:tcPr>
          <w:p w14:paraId="4D8EE2AC" w14:textId="2E9925D7" w:rsidR="001C4DBB" w:rsidRPr="00622682" w:rsidRDefault="001C4DBB" w:rsidP="001C4DBB">
            <w:pPr>
              <w:spacing w:line="220" w:lineRule="atLeast"/>
              <w:contextualSpacing/>
              <w:jc w:val="center"/>
              <w:rPr>
                <w:color w:val="auto"/>
                <w:sz w:val="12"/>
                <w:szCs w:val="12"/>
              </w:rPr>
            </w:pPr>
            <w:r w:rsidRPr="00622682">
              <w:rPr>
                <w:color w:val="auto"/>
                <w:sz w:val="12"/>
                <w:szCs w:val="12"/>
              </w:rPr>
              <w:t>-.018</w:t>
            </w:r>
          </w:p>
        </w:tc>
        <w:tc>
          <w:tcPr>
            <w:tcW w:w="237" w:type="pct"/>
          </w:tcPr>
          <w:p w14:paraId="7D9AC99B" w14:textId="6C7FF144" w:rsidR="001C4DBB" w:rsidRPr="00622682" w:rsidRDefault="001C4DBB" w:rsidP="001C4DBB">
            <w:pPr>
              <w:spacing w:line="220" w:lineRule="atLeast"/>
              <w:contextualSpacing/>
              <w:jc w:val="center"/>
              <w:rPr>
                <w:color w:val="auto"/>
                <w:sz w:val="12"/>
                <w:szCs w:val="12"/>
              </w:rPr>
            </w:pPr>
            <w:r w:rsidRPr="00622682">
              <w:rPr>
                <w:color w:val="auto"/>
                <w:sz w:val="12"/>
                <w:szCs w:val="12"/>
              </w:rPr>
              <w:t>.008</w:t>
            </w:r>
          </w:p>
        </w:tc>
        <w:tc>
          <w:tcPr>
            <w:tcW w:w="226" w:type="pct"/>
          </w:tcPr>
          <w:p w14:paraId="36353971" w14:textId="5493C7B1" w:rsidR="001C4DBB" w:rsidRPr="00622682" w:rsidRDefault="001C4DBB" w:rsidP="001C4DBB">
            <w:pPr>
              <w:spacing w:line="220" w:lineRule="atLeast"/>
              <w:contextualSpacing/>
              <w:jc w:val="center"/>
              <w:rPr>
                <w:color w:val="auto"/>
                <w:sz w:val="12"/>
                <w:szCs w:val="12"/>
              </w:rPr>
            </w:pPr>
            <w:r w:rsidRPr="00622682">
              <w:rPr>
                <w:color w:val="auto"/>
                <w:sz w:val="12"/>
                <w:szCs w:val="12"/>
              </w:rPr>
              <w:t>-.048</w:t>
            </w:r>
          </w:p>
        </w:tc>
        <w:tc>
          <w:tcPr>
            <w:tcW w:w="237" w:type="pct"/>
          </w:tcPr>
          <w:p w14:paraId="32E980E3" w14:textId="5919FC11" w:rsidR="001C4DBB" w:rsidRPr="00622682" w:rsidRDefault="001C4DBB" w:rsidP="001C4DBB">
            <w:pPr>
              <w:spacing w:line="220" w:lineRule="atLeast"/>
              <w:contextualSpacing/>
              <w:jc w:val="center"/>
              <w:rPr>
                <w:color w:val="auto"/>
                <w:sz w:val="12"/>
                <w:szCs w:val="12"/>
              </w:rPr>
            </w:pPr>
            <w:r w:rsidRPr="00622682">
              <w:rPr>
                <w:color w:val="auto"/>
                <w:sz w:val="12"/>
                <w:szCs w:val="12"/>
              </w:rPr>
              <w:t>.191*</w:t>
            </w:r>
          </w:p>
        </w:tc>
        <w:tc>
          <w:tcPr>
            <w:tcW w:w="237" w:type="pct"/>
          </w:tcPr>
          <w:p w14:paraId="43026054" w14:textId="1BBEA6D2" w:rsidR="001C4DBB" w:rsidRPr="00622682" w:rsidRDefault="001C4DBB" w:rsidP="001C4DBB">
            <w:pPr>
              <w:spacing w:line="220" w:lineRule="atLeast"/>
              <w:contextualSpacing/>
              <w:jc w:val="center"/>
              <w:rPr>
                <w:color w:val="auto"/>
                <w:sz w:val="12"/>
                <w:szCs w:val="12"/>
              </w:rPr>
            </w:pPr>
            <w:r w:rsidRPr="00622682">
              <w:rPr>
                <w:color w:val="auto"/>
                <w:sz w:val="12"/>
                <w:szCs w:val="12"/>
              </w:rPr>
              <w:t>1</w:t>
            </w:r>
          </w:p>
        </w:tc>
        <w:tc>
          <w:tcPr>
            <w:tcW w:w="237" w:type="pct"/>
          </w:tcPr>
          <w:p w14:paraId="4D364484" w14:textId="77777777" w:rsidR="001C4DBB" w:rsidRPr="00622682" w:rsidRDefault="001C4DBB" w:rsidP="001C4DBB">
            <w:pPr>
              <w:spacing w:line="220" w:lineRule="atLeast"/>
              <w:contextualSpacing/>
              <w:jc w:val="center"/>
              <w:rPr>
                <w:color w:val="auto"/>
                <w:sz w:val="12"/>
                <w:szCs w:val="12"/>
              </w:rPr>
            </w:pPr>
          </w:p>
        </w:tc>
        <w:tc>
          <w:tcPr>
            <w:tcW w:w="237" w:type="pct"/>
          </w:tcPr>
          <w:p w14:paraId="35EF592A" w14:textId="77777777" w:rsidR="001C4DBB" w:rsidRPr="00622682" w:rsidRDefault="001C4DBB" w:rsidP="001C4DBB">
            <w:pPr>
              <w:spacing w:line="220" w:lineRule="atLeast"/>
              <w:contextualSpacing/>
              <w:jc w:val="center"/>
              <w:rPr>
                <w:color w:val="auto"/>
                <w:sz w:val="12"/>
                <w:szCs w:val="12"/>
              </w:rPr>
            </w:pPr>
          </w:p>
        </w:tc>
        <w:tc>
          <w:tcPr>
            <w:tcW w:w="237" w:type="pct"/>
          </w:tcPr>
          <w:p w14:paraId="3A3C7899" w14:textId="77777777" w:rsidR="001C4DBB" w:rsidRPr="00622682" w:rsidRDefault="001C4DBB" w:rsidP="001C4DBB">
            <w:pPr>
              <w:spacing w:line="220" w:lineRule="atLeast"/>
              <w:contextualSpacing/>
              <w:jc w:val="center"/>
              <w:rPr>
                <w:color w:val="auto"/>
                <w:sz w:val="12"/>
                <w:szCs w:val="12"/>
              </w:rPr>
            </w:pPr>
          </w:p>
        </w:tc>
        <w:tc>
          <w:tcPr>
            <w:tcW w:w="237" w:type="pct"/>
          </w:tcPr>
          <w:p w14:paraId="3CEB6557" w14:textId="77777777" w:rsidR="001C4DBB" w:rsidRPr="00622682" w:rsidRDefault="001C4DBB" w:rsidP="001C4DBB">
            <w:pPr>
              <w:spacing w:line="220" w:lineRule="atLeast"/>
              <w:contextualSpacing/>
              <w:jc w:val="center"/>
              <w:rPr>
                <w:color w:val="auto"/>
                <w:sz w:val="12"/>
                <w:szCs w:val="12"/>
              </w:rPr>
            </w:pPr>
          </w:p>
        </w:tc>
        <w:tc>
          <w:tcPr>
            <w:tcW w:w="226" w:type="pct"/>
          </w:tcPr>
          <w:p w14:paraId="2D9B99B1" w14:textId="77777777" w:rsidR="001C4DBB" w:rsidRPr="00622682" w:rsidRDefault="001C4DBB" w:rsidP="001C4DBB">
            <w:pPr>
              <w:spacing w:line="220" w:lineRule="atLeast"/>
              <w:contextualSpacing/>
              <w:jc w:val="center"/>
              <w:rPr>
                <w:color w:val="auto"/>
                <w:sz w:val="12"/>
                <w:szCs w:val="12"/>
              </w:rPr>
            </w:pPr>
          </w:p>
        </w:tc>
        <w:tc>
          <w:tcPr>
            <w:tcW w:w="237" w:type="pct"/>
          </w:tcPr>
          <w:p w14:paraId="4563E208" w14:textId="77777777" w:rsidR="001C4DBB" w:rsidRPr="00622682" w:rsidRDefault="001C4DBB" w:rsidP="001C4DBB">
            <w:pPr>
              <w:spacing w:line="220" w:lineRule="atLeast"/>
              <w:contextualSpacing/>
              <w:jc w:val="center"/>
              <w:rPr>
                <w:color w:val="auto"/>
                <w:sz w:val="12"/>
                <w:szCs w:val="12"/>
              </w:rPr>
            </w:pPr>
          </w:p>
        </w:tc>
        <w:tc>
          <w:tcPr>
            <w:tcW w:w="221" w:type="pct"/>
          </w:tcPr>
          <w:p w14:paraId="23E338BB" w14:textId="77777777" w:rsidR="001C4DBB" w:rsidRPr="00622682" w:rsidRDefault="001C4DBB" w:rsidP="001C4DBB">
            <w:pPr>
              <w:spacing w:line="220" w:lineRule="atLeast"/>
              <w:contextualSpacing/>
              <w:jc w:val="center"/>
              <w:rPr>
                <w:color w:val="auto"/>
                <w:sz w:val="12"/>
                <w:szCs w:val="12"/>
              </w:rPr>
            </w:pPr>
          </w:p>
        </w:tc>
        <w:tc>
          <w:tcPr>
            <w:tcW w:w="237" w:type="pct"/>
          </w:tcPr>
          <w:p w14:paraId="5F042005" w14:textId="77777777" w:rsidR="001C4DBB" w:rsidRPr="00622682" w:rsidRDefault="001C4DBB" w:rsidP="001C4DBB">
            <w:pPr>
              <w:spacing w:line="220" w:lineRule="atLeast"/>
              <w:contextualSpacing/>
              <w:jc w:val="center"/>
              <w:rPr>
                <w:color w:val="auto"/>
                <w:sz w:val="12"/>
                <w:szCs w:val="12"/>
              </w:rPr>
            </w:pPr>
          </w:p>
        </w:tc>
        <w:tc>
          <w:tcPr>
            <w:tcW w:w="221" w:type="pct"/>
          </w:tcPr>
          <w:p w14:paraId="3C4D4199" w14:textId="77777777" w:rsidR="001C4DBB" w:rsidRPr="00622682" w:rsidRDefault="001C4DBB" w:rsidP="001C4DBB">
            <w:pPr>
              <w:spacing w:line="220" w:lineRule="atLeast"/>
              <w:contextualSpacing/>
              <w:jc w:val="center"/>
              <w:rPr>
                <w:color w:val="auto"/>
                <w:sz w:val="12"/>
                <w:szCs w:val="12"/>
              </w:rPr>
            </w:pPr>
          </w:p>
        </w:tc>
        <w:tc>
          <w:tcPr>
            <w:tcW w:w="237" w:type="pct"/>
          </w:tcPr>
          <w:p w14:paraId="7ADA65FE" w14:textId="77777777" w:rsidR="001C4DBB" w:rsidRPr="00622682" w:rsidRDefault="001C4DBB" w:rsidP="001C4DBB">
            <w:pPr>
              <w:spacing w:line="220" w:lineRule="atLeast"/>
              <w:contextualSpacing/>
              <w:jc w:val="center"/>
              <w:rPr>
                <w:color w:val="auto"/>
                <w:sz w:val="12"/>
                <w:szCs w:val="12"/>
              </w:rPr>
            </w:pPr>
          </w:p>
        </w:tc>
        <w:tc>
          <w:tcPr>
            <w:tcW w:w="221" w:type="pct"/>
          </w:tcPr>
          <w:p w14:paraId="2787B231" w14:textId="77777777" w:rsidR="001C4DBB" w:rsidRPr="00622682" w:rsidRDefault="001C4DBB" w:rsidP="001C4DBB">
            <w:pPr>
              <w:spacing w:line="220" w:lineRule="atLeast"/>
              <w:contextualSpacing/>
              <w:jc w:val="center"/>
              <w:rPr>
                <w:color w:val="auto"/>
                <w:sz w:val="12"/>
                <w:szCs w:val="12"/>
              </w:rPr>
            </w:pPr>
          </w:p>
        </w:tc>
        <w:tc>
          <w:tcPr>
            <w:tcW w:w="211" w:type="pct"/>
          </w:tcPr>
          <w:p w14:paraId="1BCBD174" w14:textId="77777777" w:rsidR="001C4DBB" w:rsidRPr="00622682" w:rsidRDefault="001C4DBB" w:rsidP="001C4DBB">
            <w:pPr>
              <w:spacing w:line="220" w:lineRule="atLeast"/>
              <w:contextualSpacing/>
              <w:jc w:val="center"/>
              <w:rPr>
                <w:color w:val="auto"/>
                <w:sz w:val="12"/>
                <w:szCs w:val="12"/>
              </w:rPr>
            </w:pPr>
          </w:p>
        </w:tc>
        <w:tc>
          <w:tcPr>
            <w:tcW w:w="208" w:type="pct"/>
          </w:tcPr>
          <w:p w14:paraId="752F05D6" w14:textId="77777777" w:rsidR="001C4DBB" w:rsidRPr="00622682" w:rsidRDefault="001C4DBB" w:rsidP="001C4DBB">
            <w:pPr>
              <w:spacing w:line="220" w:lineRule="atLeast"/>
              <w:contextualSpacing/>
              <w:jc w:val="center"/>
              <w:rPr>
                <w:color w:val="auto"/>
                <w:sz w:val="12"/>
                <w:szCs w:val="12"/>
              </w:rPr>
            </w:pPr>
          </w:p>
        </w:tc>
      </w:tr>
      <w:tr w:rsidR="00622682" w:rsidRPr="00622682" w14:paraId="14F06D3C" w14:textId="77777777" w:rsidTr="009342E1">
        <w:tc>
          <w:tcPr>
            <w:tcW w:w="389" w:type="pct"/>
          </w:tcPr>
          <w:p w14:paraId="1C620A4E" w14:textId="77777777" w:rsidR="001C4DBB" w:rsidRPr="00622682" w:rsidRDefault="001C4DBB" w:rsidP="001C4DBB">
            <w:pPr>
              <w:spacing w:line="220" w:lineRule="atLeast"/>
              <w:contextualSpacing/>
              <w:rPr>
                <w:color w:val="auto"/>
                <w:sz w:val="12"/>
                <w:szCs w:val="12"/>
              </w:rPr>
            </w:pPr>
            <w:r w:rsidRPr="00622682">
              <w:rPr>
                <w:color w:val="auto"/>
                <w:sz w:val="12"/>
                <w:szCs w:val="12"/>
              </w:rPr>
              <w:t>8. Longstring</w:t>
            </w:r>
          </w:p>
        </w:tc>
        <w:tc>
          <w:tcPr>
            <w:tcW w:w="236" w:type="pct"/>
          </w:tcPr>
          <w:p w14:paraId="78321146" w14:textId="4E4BF3B9" w:rsidR="001C4DBB" w:rsidRPr="00622682" w:rsidRDefault="001C4DBB" w:rsidP="001C4DBB">
            <w:pPr>
              <w:spacing w:line="220" w:lineRule="atLeast"/>
              <w:contextualSpacing/>
              <w:jc w:val="center"/>
              <w:rPr>
                <w:color w:val="auto"/>
                <w:sz w:val="12"/>
                <w:szCs w:val="12"/>
              </w:rPr>
            </w:pPr>
            <w:r w:rsidRPr="00622682">
              <w:rPr>
                <w:color w:val="auto"/>
                <w:sz w:val="12"/>
                <w:szCs w:val="12"/>
              </w:rPr>
              <w:t>-.285**</w:t>
            </w:r>
          </w:p>
        </w:tc>
        <w:tc>
          <w:tcPr>
            <w:tcW w:w="236" w:type="pct"/>
          </w:tcPr>
          <w:p w14:paraId="33CD9A73" w14:textId="5AC5EC14" w:rsidR="001C4DBB" w:rsidRPr="00622682" w:rsidRDefault="001C4DBB" w:rsidP="001C4DBB">
            <w:pPr>
              <w:spacing w:line="220" w:lineRule="atLeast"/>
              <w:contextualSpacing/>
              <w:jc w:val="center"/>
              <w:rPr>
                <w:color w:val="auto"/>
                <w:sz w:val="12"/>
                <w:szCs w:val="12"/>
              </w:rPr>
            </w:pPr>
            <w:r w:rsidRPr="00622682">
              <w:rPr>
                <w:color w:val="auto"/>
                <w:sz w:val="12"/>
                <w:szCs w:val="12"/>
              </w:rPr>
              <w:t>-.245**</w:t>
            </w:r>
          </w:p>
        </w:tc>
        <w:tc>
          <w:tcPr>
            <w:tcW w:w="237" w:type="pct"/>
          </w:tcPr>
          <w:p w14:paraId="71AAF688" w14:textId="4A928142" w:rsidR="001C4DBB" w:rsidRPr="00622682" w:rsidRDefault="001C4DBB" w:rsidP="001C4DBB">
            <w:pPr>
              <w:spacing w:line="220" w:lineRule="atLeast"/>
              <w:contextualSpacing/>
              <w:jc w:val="center"/>
              <w:rPr>
                <w:color w:val="auto"/>
                <w:sz w:val="12"/>
                <w:szCs w:val="12"/>
              </w:rPr>
            </w:pPr>
            <w:r w:rsidRPr="00622682">
              <w:rPr>
                <w:color w:val="auto"/>
                <w:sz w:val="12"/>
                <w:szCs w:val="12"/>
              </w:rPr>
              <w:t>-.053</w:t>
            </w:r>
          </w:p>
        </w:tc>
        <w:tc>
          <w:tcPr>
            <w:tcW w:w="237" w:type="pct"/>
          </w:tcPr>
          <w:p w14:paraId="46C0A78E" w14:textId="04FE09DA" w:rsidR="001C4DBB" w:rsidRPr="00622682" w:rsidRDefault="001C4DBB" w:rsidP="001C4DBB">
            <w:pPr>
              <w:spacing w:line="220" w:lineRule="atLeast"/>
              <w:contextualSpacing/>
              <w:jc w:val="center"/>
              <w:rPr>
                <w:color w:val="auto"/>
                <w:sz w:val="12"/>
                <w:szCs w:val="12"/>
              </w:rPr>
            </w:pPr>
            <w:r w:rsidRPr="00622682">
              <w:rPr>
                <w:color w:val="auto"/>
                <w:sz w:val="12"/>
                <w:szCs w:val="12"/>
              </w:rPr>
              <w:t>.187*</w:t>
            </w:r>
          </w:p>
        </w:tc>
        <w:tc>
          <w:tcPr>
            <w:tcW w:w="226" w:type="pct"/>
          </w:tcPr>
          <w:p w14:paraId="67E8DF01" w14:textId="630F2D6B" w:rsidR="001C4DBB" w:rsidRPr="00622682" w:rsidRDefault="001C4DBB" w:rsidP="001C4DBB">
            <w:pPr>
              <w:spacing w:line="220" w:lineRule="atLeast"/>
              <w:contextualSpacing/>
              <w:jc w:val="center"/>
              <w:rPr>
                <w:color w:val="auto"/>
                <w:sz w:val="12"/>
                <w:szCs w:val="12"/>
              </w:rPr>
            </w:pPr>
            <w:r w:rsidRPr="00622682">
              <w:rPr>
                <w:color w:val="auto"/>
                <w:sz w:val="12"/>
                <w:szCs w:val="12"/>
              </w:rPr>
              <w:t>-.266**</w:t>
            </w:r>
          </w:p>
        </w:tc>
        <w:tc>
          <w:tcPr>
            <w:tcW w:w="237" w:type="pct"/>
          </w:tcPr>
          <w:p w14:paraId="6BC02332" w14:textId="4AE8D142" w:rsidR="001C4DBB" w:rsidRPr="00622682" w:rsidRDefault="001C4DBB" w:rsidP="001C4DBB">
            <w:pPr>
              <w:spacing w:line="220" w:lineRule="atLeast"/>
              <w:contextualSpacing/>
              <w:jc w:val="center"/>
              <w:rPr>
                <w:color w:val="auto"/>
                <w:sz w:val="12"/>
                <w:szCs w:val="12"/>
              </w:rPr>
            </w:pPr>
            <w:r w:rsidRPr="00622682">
              <w:rPr>
                <w:color w:val="auto"/>
                <w:sz w:val="12"/>
                <w:szCs w:val="12"/>
              </w:rPr>
              <w:t>-.107</w:t>
            </w:r>
          </w:p>
        </w:tc>
        <w:tc>
          <w:tcPr>
            <w:tcW w:w="237" w:type="pct"/>
          </w:tcPr>
          <w:p w14:paraId="45131C57" w14:textId="73767287" w:rsidR="001C4DBB" w:rsidRPr="00622682" w:rsidRDefault="001C4DBB" w:rsidP="001C4DBB">
            <w:pPr>
              <w:spacing w:line="220" w:lineRule="atLeast"/>
              <w:contextualSpacing/>
              <w:jc w:val="center"/>
              <w:rPr>
                <w:color w:val="auto"/>
                <w:sz w:val="12"/>
                <w:szCs w:val="12"/>
              </w:rPr>
            </w:pPr>
            <w:r w:rsidRPr="00622682">
              <w:rPr>
                <w:color w:val="auto"/>
                <w:sz w:val="12"/>
                <w:szCs w:val="12"/>
              </w:rPr>
              <w:t>-.033</w:t>
            </w:r>
          </w:p>
        </w:tc>
        <w:tc>
          <w:tcPr>
            <w:tcW w:w="237" w:type="pct"/>
          </w:tcPr>
          <w:p w14:paraId="09331418" w14:textId="6FDB3793" w:rsidR="001C4DBB" w:rsidRPr="00622682" w:rsidRDefault="001C4DBB" w:rsidP="001C4DBB">
            <w:pPr>
              <w:spacing w:line="220" w:lineRule="atLeast"/>
              <w:contextualSpacing/>
              <w:jc w:val="center"/>
              <w:rPr>
                <w:color w:val="auto"/>
                <w:sz w:val="12"/>
                <w:szCs w:val="12"/>
              </w:rPr>
            </w:pPr>
            <w:r w:rsidRPr="00622682">
              <w:rPr>
                <w:color w:val="auto"/>
                <w:sz w:val="12"/>
                <w:szCs w:val="12"/>
              </w:rPr>
              <w:t>1</w:t>
            </w:r>
          </w:p>
        </w:tc>
        <w:tc>
          <w:tcPr>
            <w:tcW w:w="237" w:type="pct"/>
          </w:tcPr>
          <w:p w14:paraId="07969212" w14:textId="77777777" w:rsidR="001C4DBB" w:rsidRPr="00622682" w:rsidRDefault="001C4DBB" w:rsidP="001C4DBB">
            <w:pPr>
              <w:spacing w:line="220" w:lineRule="atLeast"/>
              <w:contextualSpacing/>
              <w:jc w:val="center"/>
              <w:rPr>
                <w:color w:val="auto"/>
                <w:sz w:val="12"/>
                <w:szCs w:val="12"/>
              </w:rPr>
            </w:pPr>
          </w:p>
        </w:tc>
        <w:tc>
          <w:tcPr>
            <w:tcW w:w="237" w:type="pct"/>
          </w:tcPr>
          <w:p w14:paraId="366E7C9B" w14:textId="77777777" w:rsidR="001C4DBB" w:rsidRPr="00622682" w:rsidRDefault="001C4DBB" w:rsidP="001C4DBB">
            <w:pPr>
              <w:spacing w:line="220" w:lineRule="atLeast"/>
              <w:contextualSpacing/>
              <w:jc w:val="center"/>
              <w:rPr>
                <w:color w:val="auto"/>
                <w:sz w:val="12"/>
                <w:szCs w:val="12"/>
              </w:rPr>
            </w:pPr>
          </w:p>
        </w:tc>
        <w:tc>
          <w:tcPr>
            <w:tcW w:w="237" w:type="pct"/>
          </w:tcPr>
          <w:p w14:paraId="47AF0566" w14:textId="77777777" w:rsidR="001C4DBB" w:rsidRPr="00622682" w:rsidRDefault="001C4DBB" w:rsidP="001C4DBB">
            <w:pPr>
              <w:spacing w:line="220" w:lineRule="atLeast"/>
              <w:contextualSpacing/>
              <w:jc w:val="center"/>
              <w:rPr>
                <w:color w:val="auto"/>
                <w:sz w:val="12"/>
                <w:szCs w:val="12"/>
              </w:rPr>
            </w:pPr>
          </w:p>
        </w:tc>
        <w:tc>
          <w:tcPr>
            <w:tcW w:w="226" w:type="pct"/>
          </w:tcPr>
          <w:p w14:paraId="206EF1A6" w14:textId="77777777" w:rsidR="001C4DBB" w:rsidRPr="00622682" w:rsidRDefault="001C4DBB" w:rsidP="001C4DBB">
            <w:pPr>
              <w:spacing w:line="220" w:lineRule="atLeast"/>
              <w:contextualSpacing/>
              <w:jc w:val="center"/>
              <w:rPr>
                <w:color w:val="auto"/>
                <w:sz w:val="12"/>
                <w:szCs w:val="12"/>
              </w:rPr>
            </w:pPr>
          </w:p>
        </w:tc>
        <w:tc>
          <w:tcPr>
            <w:tcW w:w="237" w:type="pct"/>
          </w:tcPr>
          <w:p w14:paraId="5B392DBE" w14:textId="77777777" w:rsidR="001C4DBB" w:rsidRPr="00622682" w:rsidRDefault="001C4DBB" w:rsidP="001C4DBB">
            <w:pPr>
              <w:spacing w:line="220" w:lineRule="atLeast"/>
              <w:contextualSpacing/>
              <w:jc w:val="center"/>
              <w:rPr>
                <w:color w:val="auto"/>
                <w:sz w:val="12"/>
                <w:szCs w:val="12"/>
              </w:rPr>
            </w:pPr>
          </w:p>
        </w:tc>
        <w:tc>
          <w:tcPr>
            <w:tcW w:w="221" w:type="pct"/>
          </w:tcPr>
          <w:p w14:paraId="3B9CB3F5" w14:textId="77777777" w:rsidR="001C4DBB" w:rsidRPr="00622682" w:rsidRDefault="001C4DBB" w:rsidP="001C4DBB">
            <w:pPr>
              <w:spacing w:line="220" w:lineRule="atLeast"/>
              <w:contextualSpacing/>
              <w:jc w:val="center"/>
              <w:rPr>
                <w:color w:val="auto"/>
                <w:sz w:val="12"/>
                <w:szCs w:val="12"/>
              </w:rPr>
            </w:pPr>
          </w:p>
        </w:tc>
        <w:tc>
          <w:tcPr>
            <w:tcW w:w="237" w:type="pct"/>
          </w:tcPr>
          <w:p w14:paraId="05B080FE" w14:textId="77777777" w:rsidR="001C4DBB" w:rsidRPr="00622682" w:rsidRDefault="001C4DBB" w:rsidP="001C4DBB">
            <w:pPr>
              <w:spacing w:line="220" w:lineRule="atLeast"/>
              <w:contextualSpacing/>
              <w:jc w:val="center"/>
              <w:rPr>
                <w:color w:val="auto"/>
                <w:sz w:val="12"/>
                <w:szCs w:val="12"/>
              </w:rPr>
            </w:pPr>
          </w:p>
        </w:tc>
        <w:tc>
          <w:tcPr>
            <w:tcW w:w="221" w:type="pct"/>
          </w:tcPr>
          <w:p w14:paraId="5F515295" w14:textId="77777777" w:rsidR="001C4DBB" w:rsidRPr="00622682" w:rsidRDefault="001C4DBB" w:rsidP="001C4DBB">
            <w:pPr>
              <w:spacing w:line="220" w:lineRule="atLeast"/>
              <w:contextualSpacing/>
              <w:jc w:val="center"/>
              <w:rPr>
                <w:color w:val="auto"/>
                <w:sz w:val="12"/>
                <w:szCs w:val="12"/>
              </w:rPr>
            </w:pPr>
          </w:p>
        </w:tc>
        <w:tc>
          <w:tcPr>
            <w:tcW w:w="237" w:type="pct"/>
          </w:tcPr>
          <w:p w14:paraId="4DDA14D1" w14:textId="77777777" w:rsidR="001C4DBB" w:rsidRPr="00622682" w:rsidRDefault="001C4DBB" w:rsidP="001C4DBB">
            <w:pPr>
              <w:spacing w:line="220" w:lineRule="atLeast"/>
              <w:contextualSpacing/>
              <w:jc w:val="center"/>
              <w:rPr>
                <w:color w:val="auto"/>
                <w:sz w:val="12"/>
                <w:szCs w:val="12"/>
              </w:rPr>
            </w:pPr>
          </w:p>
        </w:tc>
        <w:tc>
          <w:tcPr>
            <w:tcW w:w="221" w:type="pct"/>
          </w:tcPr>
          <w:p w14:paraId="425D64FA" w14:textId="77777777" w:rsidR="001C4DBB" w:rsidRPr="00622682" w:rsidRDefault="001C4DBB" w:rsidP="001C4DBB">
            <w:pPr>
              <w:spacing w:line="220" w:lineRule="atLeast"/>
              <w:contextualSpacing/>
              <w:jc w:val="center"/>
              <w:rPr>
                <w:color w:val="auto"/>
                <w:sz w:val="12"/>
                <w:szCs w:val="12"/>
              </w:rPr>
            </w:pPr>
          </w:p>
        </w:tc>
        <w:tc>
          <w:tcPr>
            <w:tcW w:w="211" w:type="pct"/>
          </w:tcPr>
          <w:p w14:paraId="13F79680" w14:textId="77777777" w:rsidR="001C4DBB" w:rsidRPr="00622682" w:rsidRDefault="001C4DBB" w:rsidP="001C4DBB">
            <w:pPr>
              <w:spacing w:line="220" w:lineRule="atLeast"/>
              <w:contextualSpacing/>
              <w:jc w:val="center"/>
              <w:rPr>
                <w:color w:val="auto"/>
                <w:sz w:val="12"/>
                <w:szCs w:val="12"/>
              </w:rPr>
            </w:pPr>
          </w:p>
        </w:tc>
        <w:tc>
          <w:tcPr>
            <w:tcW w:w="208" w:type="pct"/>
          </w:tcPr>
          <w:p w14:paraId="1C557183" w14:textId="77777777" w:rsidR="001C4DBB" w:rsidRPr="00622682" w:rsidRDefault="001C4DBB" w:rsidP="001C4DBB">
            <w:pPr>
              <w:spacing w:line="220" w:lineRule="atLeast"/>
              <w:contextualSpacing/>
              <w:jc w:val="center"/>
              <w:rPr>
                <w:color w:val="auto"/>
                <w:sz w:val="12"/>
                <w:szCs w:val="12"/>
              </w:rPr>
            </w:pPr>
          </w:p>
        </w:tc>
      </w:tr>
      <w:tr w:rsidR="00622682" w:rsidRPr="00622682" w14:paraId="21C1F25C" w14:textId="77777777" w:rsidTr="009342E1">
        <w:tc>
          <w:tcPr>
            <w:tcW w:w="389" w:type="pct"/>
          </w:tcPr>
          <w:p w14:paraId="669B4493" w14:textId="77777777" w:rsidR="001C4DBB" w:rsidRPr="00622682" w:rsidRDefault="001C4DBB" w:rsidP="001C4DBB">
            <w:pPr>
              <w:spacing w:line="220" w:lineRule="atLeast"/>
              <w:contextualSpacing/>
              <w:rPr>
                <w:color w:val="auto"/>
                <w:sz w:val="12"/>
                <w:szCs w:val="12"/>
              </w:rPr>
            </w:pPr>
            <w:r w:rsidRPr="00622682">
              <w:rPr>
                <w:color w:val="auto"/>
                <w:sz w:val="12"/>
                <w:szCs w:val="12"/>
              </w:rPr>
              <w:t>9. IRV</w:t>
            </w:r>
          </w:p>
        </w:tc>
        <w:tc>
          <w:tcPr>
            <w:tcW w:w="236" w:type="pct"/>
          </w:tcPr>
          <w:p w14:paraId="6DA2BAEE" w14:textId="0B87857C" w:rsidR="001C4DBB" w:rsidRPr="00622682" w:rsidRDefault="001C4DBB" w:rsidP="001C4DBB">
            <w:pPr>
              <w:spacing w:line="220" w:lineRule="atLeast"/>
              <w:contextualSpacing/>
              <w:jc w:val="center"/>
              <w:rPr>
                <w:color w:val="auto"/>
                <w:sz w:val="12"/>
                <w:szCs w:val="12"/>
              </w:rPr>
            </w:pPr>
            <w:r w:rsidRPr="00622682">
              <w:rPr>
                <w:color w:val="auto"/>
                <w:sz w:val="12"/>
                <w:szCs w:val="12"/>
              </w:rPr>
              <w:t>.037</w:t>
            </w:r>
          </w:p>
        </w:tc>
        <w:tc>
          <w:tcPr>
            <w:tcW w:w="236" w:type="pct"/>
          </w:tcPr>
          <w:p w14:paraId="16EA1C26" w14:textId="045114DE" w:rsidR="001C4DBB" w:rsidRPr="00622682" w:rsidRDefault="001C4DBB" w:rsidP="001C4DBB">
            <w:pPr>
              <w:spacing w:line="220" w:lineRule="atLeast"/>
              <w:contextualSpacing/>
              <w:jc w:val="center"/>
              <w:rPr>
                <w:color w:val="auto"/>
                <w:sz w:val="12"/>
                <w:szCs w:val="12"/>
              </w:rPr>
            </w:pPr>
            <w:r w:rsidRPr="00622682">
              <w:rPr>
                <w:color w:val="auto"/>
                <w:sz w:val="12"/>
                <w:szCs w:val="12"/>
              </w:rPr>
              <w:t>.422**</w:t>
            </w:r>
          </w:p>
        </w:tc>
        <w:tc>
          <w:tcPr>
            <w:tcW w:w="237" w:type="pct"/>
          </w:tcPr>
          <w:p w14:paraId="2E468FA2" w14:textId="77803AA0" w:rsidR="001C4DBB" w:rsidRPr="00622682" w:rsidRDefault="001C4DBB" w:rsidP="001C4DBB">
            <w:pPr>
              <w:spacing w:line="220" w:lineRule="atLeast"/>
              <w:contextualSpacing/>
              <w:jc w:val="center"/>
              <w:rPr>
                <w:color w:val="auto"/>
                <w:sz w:val="12"/>
                <w:szCs w:val="12"/>
              </w:rPr>
            </w:pPr>
            <w:r w:rsidRPr="00622682">
              <w:rPr>
                <w:color w:val="auto"/>
                <w:sz w:val="12"/>
                <w:szCs w:val="12"/>
              </w:rPr>
              <w:t>.428**</w:t>
            </w:r>
          </w:p>
        </w:tc>
        <w:tc>
          <w:tcPr>
            <w:tcW w:w="237" w:type="pct"/>
          </w:tcPr>
          <w:p w14:paraId="64010BAC" w14:textId="6FBDDBBD" w:rsidR="001C4DBB" w:rsidRPr="00622682" w:rsidRDefault="001C4DBB" w:rsidP="001C4DBB">
            <w:pPr>
              <w:spacing w:line="220" w:lineRule="atLeast"/>
              <w:contextualSpacing/>
              <w:jc w:val="center"/>
              <w:rPr>
                <w:color w:val="auto"/>
                <w:sz w:val="12"/>
                <w:szCs w:val="12"/>
              </w:rPr>
            </w:pPr>
            <w:r w:rsidRPr="00622682">
              <w:rPr>
                <w:color w:val="auto"/>
                <w:sz w:val="12"/>
                <w:szCs w:val="12"/>
              </w:rPr>
              <w:t>-.175</w:t>
            </w:r>
          </w:p>
        </w:tc>
        <w:tc>
          <w:tcPr>
            <w:tcW w:w="226" w:type="pct"/>
          </w:tcPr>
          <w:p w14:paraId="1729ACD0" w14:textId="47CC830F" w:rsidR="001C4DBB" w:rsidRPr="00622682" w:rsidRDefault="001C4DBB" w:rsidP="001C4DBB">
            <w:pPr>
              <w:spacing w:line="220" w:lineRule="atLeast"/>
              <w:contextualSpacing/>
              <w:jc w:val="center"/>
              <w:rPr>
                <w:color w:val="auto"/>
                <w:sz w:val="12"/>
                <w:szCs w:val="12"/>
              </w:rPr>
            </w:pPr>
            <w:r w:rsidRPr="00622682">
              <w:rPr>
                <w:color w:val="auto"/>
                <w:sz w:val="12"/>
                <w:szCs w:val="12"/>
              </w:rPr>
              <w:t>.214*</w:t>
            </w:r>
          </w:p>
        </w:tc>
        <w:tc>
          <w:tcPr>
            <w:tcW w:w="237" w:type="pct"/>
          </w:tcPr>
          <w:p w14:paraId="34D76D8C" w14:textId="6325FAC2" w:rsidR="001C4DBB" w:rsidRPr="00622682" w:rsidRDefault="001C4DBB" w:rsidP="001C4DBB">
            <w:pPr>
              <w:spacing w:line="220" w:lineRule="atLeast"/>
              <w:contextualSpacing/>
              <w:jc w:val="center"/>
              <w:rPr>
                <w:color w:val="auto"/>
                <w:sz w:val="12"/>
                <w:szCs w:val="12"/>
              </w:rPr>
            </w:pPr>
            <w:r w:rsidRPr="00622682">
              <w:rPr>
                <w:color w:val="auto"/>
                <w:sz w:val="12"/>
                <w:szCs w:val="12"/>
              </w:rPr>
              <w:t>.171</w:t>
            </w:r>
          </w:p>
        </w:tc>
        <w:tc>
          <w:tcPr>
            <w:tcW w:w="237" w:type="pct"/>
          </w:tcPr>
          <w:p w14:paraId="4792605C" w14:textId="1C4E8920" w:rsidR="001C4DBB" w:rsidRPr="00622682" w:rsidRDefault="001C4DBB" w:rsidP="001C4DBB">
            <w:pPr>
              <w:spacing w:line="220" w:lineRule="atLeast"/>
              <w:contextualSpacing/>
              <w:jc w:val="center"/>
              <w:rPr>
                <w:color w:val="auto"/>
                <w:sz w:val="12"/>
                <w:szCs w:val="12"/>
              </w:rPr>
            </w:pPr>
            <w:r w:rsidRPr="00622682">
              <w:rPr>
                <w:color w:val="auto"/>
                <w:sz w:val="12"/>
                <w:szCs w:val="12"/>
              </w:rPr>
              <w:t>.104</w:t>
            </w:r>
          </w:p>
        </w:tc>
        <w:tc>
          <w:tcPr>
            <w:tcW w:w="237" w:type="pct"/>
          </w:tcPr>
          <w:p w14:paraId="558794B8" w14:textId="181CB943" w:rsidR="001C4DBB" w:rsidRPr="00622682" w:rsidRDefault="001C4DBB" w:rsidP="001C4DBB">
            <w:pPr>
              <w:spacing w:line="220" w:lineRule="atLeast"/>
              <w:contextualSpacing/>
              <w:jc w:val="center"/>
              <w:rPr>
                <w:color w:val="auto"/>
                <w:sz w:val="12"/>
                <w:szCs w:val="12"/>
              </w:rPr>
            </w:pPr>
            <w:r w:rsidRPr="00622682">
              <w:rPr>
                <w:color w:val="auto"/>
                <w:sz w:val="12"/>
                <w:szCs w:val="12"/>
              </w:rPr>
              <w:t>-.289**</w:t>
            </w:r>
          </w:p>
        </w:tc>
        <w:tc>
          <w:tcPr>
            <w:tcW w:w="237" w:type="pct"/>
          </w:tcPr>
          <w:p w14:paraId="4D6134E1" w14:textId="5AEEE518" w:rsidR="001C4DBB" w:rsidRPr="00622682" w:rsidRDefault="001C4DBB" w:rsidP="001C4DBB">
            <w:pPr>
              <w:spacing w:line="220" w:lineRule="atLeast"/>
              <w:contextualSpacing/>
              <w:jc w:val="center"/>
              <w:rPr>
                <w:color w:val="auto"/>
                <w:sz w:val="12"/>
                <w:szCs w:val="12"/>
              </w:rPr>
            </w:pPr>
            <w:r w:rsidRPr="00622682">
              <w:rPr>
                <w:color w:val="auto"/>
                <w:sz w:val="12"/>
                <w:szCs w:val="12"/>
              </w:rPr>
              <w:t>1</w:t>
            </w:r>
          </w:p>
        </w:tc>
        <w:tc>
          <w:tcPr>
            <w:tcW w:w="237" w:type="pct"/>
          </w:tcPr>
          <w:p w14:paraId="25367401" w14:textId="77777777" w:rsidR="001C4DBB" w:rsidRPr="00622682" w:rsidRDefault="001C4DBB" w:rsidP="001C4DBB">
            <w:pPr>
              <w:spacing w:line="220" w:lineRule="atLeast"/>
              <w:contextualSpacing/>
              <w:jc w:val="center"/>
              <w:rPr>
                <w:color w:val="auto"/>
                <w:sz w:val="12"/>
                <w:szCs w:val="12"/>
              </w:rPr>
            </w:pPr>
          </w:p>
        </w:tc>
        <w:tc>
          <w:tcPr>
            <w:tcW w:w="237" w:type="pct"/>
          </w:tcPr>
          <w:p w14:paraId="350D2328" w14:textId="77777777" w:rsidR="001C4DBB" w:rsidRPr="00622682" w:rsidRDefault="001C4DBB" w:rsidP="001C4DBB">
            <w:pPr>
              <w:spacing w:line="220" w:lineRule="atLeast"/>
              <w:contextualSpacing/>
              <w:jc w:val="center"/>
              <w:rPr>
                <w:color w:val="auto"/>
                <w:sz w:val="12"/>
                <w:szCs w:val="12"/>
              </w:rPr>
            </w:pPr>
          </w:p>
        </w:tc>
        <w:tc>
          <w:tcPr>
            <w:tcW w:w="226" w:type="pct"/>
          </w:tcPr>
          <w:p w14:paraId="540A725F" w14:textId="77777777" w:rsidR="001C4DBB" w:rsidRPr="00622682" w:rsidRDefault="001C4DBB" w:rsidP="001C4DBB">
            <w:pPr>
              <w:spacing w:line="220" w:lineRule="atLeast"/>
              <w:contextualSpacing/>
              <w:jc w:val="center"/>
              <w:rPr>
                <w:color w:val="auto"/>
                <w:sz w:val="12"/>
                <w:szCs w:val="12"/>
              </w:rPr>
            </w:pPr>
          </w:p>
        </w:tc>
        <w:tc>
          <w:tcPr>
            <w:tcW w:w="237" w:type="pct"/>
          </w:tcPr>
          <w:p w14:paraId="2FD2933C" w14:textId="77777777" w:rsidR="001C4DBB" w:rsidRPr="00622682" w:rsidRDefault="001C4DBB" w:rsidP="001C4DBB">
            <w:pPr>
              <w:spacing w:line="220" w:lineRule="atLeast"/>
              <w:contextualSpacing/>
              <w:jc w:val="center"/>
              <w:rPr>
                <w:color w:val="auto"/>
                <w:sz w:val="12"/>
                <w:szCs w:val="12"/>
              </w:rPr>
            </w:pPr>
          </w:p>
        </w:tc>
        <w:tc>
          <w:tcPr>
            <w:tcW w:w="221" w:type="pct"/>
          </w:tcPr>
          <w:p w14:paraId="3C672DC7" w14:textId="77777777" w:rsidR="001C4DBB" w:rsidRPr="00622682" w:rsidRDefault="001C4DBB" w:rsidP="001C4DBB">
            <w:pPr>
              <w:spacing w:line="220" w:lineRule="atLeast"/>
              <w:contextualSpacing/>
              <w:jc w:val="center"/>
              <w:rPr>
                <w:color w:val="auto"/>
                <w:sz w:val="12"/>
                <w:szCs w:val="12"/>
              </w:rPr>
            </w:pPr>
          </w:p>
        </w:tc>
        <w:tc>
          <w:tcPr>
            <w:tcW w:w="237" w:type="pct"/>
          </w:tcPr>
          <w:p w14:paraId="5D5401FC" w14:textId="77777777" w:rsidR="001C4DBB" w:rsidRPr="00622682" w:rsidRDefault="001C4DBB" w:rsidP="001C4DBB">
            <w:pPr>
              <w:spacing w:line="220" w:lineRule="atLeast"/>
              <w:contextualSpacing/>
              <w:jc w:val="center"/>
              <w:rPr>
                <w:color w:val="auto"/>
                <w:sz w:val="12"/>
                <w:szCs w:val="12"/>
              </w:rPr>
            </w:pPr>
          </w:p>
        </w:tc>
        <w:tc>
          <w:tcPr>
            <w:tcW w:w="221" w:type="pct"/>
          </w:tcPr>
          <w:p w14:paraId="7ADD0074" w14:textId="77777777" w:rsidR="001C4DBB" w:rsidRPr="00622682" w:rsidRDefault="001C4DBB" w:rsidP="001C4DBB">
            <w:pPr>
              <w:spacing w:line="220" w:lineRule="atLeast"/>
              <w:contextualSpacing/>
              <w:jc w:val="center"/>
              <w:rPr>
                <w:color w:val="auto"/>
                <w:sz w:val="12"/>
                <w:szCs w:val="12"/>
              </w:rPr>
            </w:pPr>
          </w:p>
        </w:tc>
        <w:tc>
          <w:tcPr>
            <w:tcW w:w="237" w:type="pct"/>
          </w:tcPr>
          <w:p w14:paraId="0B674F2A" w14:textId="77777777" w:rsidR="001C4DBB" w:rsidRPr="00622682" w:rsidRDefault="001C4DBB" w:rsidP="001C4DBB">
            <w:pPr>
              <w:spacing w:line="220" w:lineRule="atLeast"/>
              <w:contextualSpacing/>
              <w:jc w:val="center"/>
              <w:rPr>
                <w:color w:val="auto"/>
                <w:sz w:val="12"/>
                <w:szCs w:val="12"/>
              </w:rPr>
            </w:pPr>
          </w:p>
        </w:tc>
        <w:tc>
          <w:tcPr>
            <w:tcW w:w="221" w:type="pct"/>
          </w:tcPr>
          <w:p w14:paraId="1554BCD3" w14:textId="77777777" w:rsidR="001C4DBB" w:rsidRPr="00622682" w:rsidRDefault="001C4DBB" w:rsidP="001C4DBB">
            <w:pPr>
              <w:spacing w:line="220" w:lineRule="atLeast"/>
              <w:contextualSpacing/>
              <w:jc w:val="center"/>
              <w:rPr>
                <w:color w:val="auto"/>
                <w:sz w:val="12"/>
                <w:szCs w:val="12"/>
              </w:rPr>
            </w:pPr>
          </w:p>
        </w:tc>
        <w:tc>
          <w:tcPr>
            <w:tcW w:w="211" w:type="pct"/>
          </w:tcPr>
          <w:p w14:paraId="6EDCB7D3" w14:textId="77777777" w:rsidR="001C4DBB" w:rsidRPr="00622682" w:rsidRDefault="001C4DBB" w:rsidP="001C4DBB">
            <w:pPr>
              <w:spacing w:line="220" w:lineRule="atLeast"/>
              <w:contextualSpacing/>
              <w:jc w:val="center"/>
              <w:rPr>
                <w:color w:val="auto"/>
                <w:sz w:val="12"/>
                <w:szCs w:val="12"/>
              </w:rPr>
            </w:pPr>
          </w:p>
        </w:tc>
        <w:tc>
          <w:tcPr>
            <w:tcW w:w="208" w:type="pct"/>
          </w:tcPr>
          <w:p w14:paraId="24851D4E" w14:textId="77777777" w:rsidR="001C4DBB" w:rsidRPr="00622682" w:rsidRDefault="001C4DBB" w:rsidP="001C4DBB">
            <w:pPr>
              <w:spacing w:line="220" w:lineRule="atLeast"/>
              <w:contextualSpacing/>
              <w:jc w:val="center"/>
              <w:rPr>
                <w:color w:val="auto"/>
                <w:sz w:val="12"/>
                <w:szCs w:val="12"/>
              </w:rPr>
            </w:pPr>
          </w:p>
        </w:tc>
      </w:tr>
      <w:tr w:rsidR="00622682" w:rsidRPr="00622682" w14:paraId="7512325C" w14:textId="77777777" w:rsidTr="009342E1">
        <w:tc>
          <w:tcPr>
            <w:tcW w:w="389" w:type="pct"/>
          </w:tcPr>
          <w:p w14:paraId="287B6FAA" w14:textId="77777777" w:rsidR="001C4DBB" w:rsidRPr="00622682" w:rsidRDefault="001C4DBB" w:rsidP="001C4DBB">
            <w:pPr>
              <w:spacing w:line="220" w:lineRule="atLeast"/>
              <w:contextualSpacing/>
              <w:rPr>
                <w:color w:val="auto"/>
                <w:sz w:val="12"/>
                <w:szCs w:val="12"/>
              </w:rPr>
            </w:pPr>
            <w:r w:rsidRPr="00622682">
              <w:rPr>
                <w:color w:val="auto"/>
                <w:sz w:val="12"/>
                <w:szCs w:val="12"/>
              </w:rPr>
              <w:t>10. Synonyms</w:t>
            </w:r>
          </w:p>
        </w:tc>
        <w:tc>
          <w:tcPr>
            <w:tcW w:w="236" w:type="pct"/>
          </w:tcPr>
          <w:p w14:paraId="2277A819" w14:textId="7567C75D" w:rsidR="001C4DBB" w:rsidRPr="00622682" w:rsidRDefault="001C4DBB" w:rsidP="001C4DBB">
            <w:pPr>
              <w:spacing w:line="220" w:lineRule="atLeast"/>
              <w:contextualSpacing/>
              <w:jc w:val="center"/>
              <w:rPr>
                <w:color w:val="auto"/>
                <w:sz w:val="12"/>
                <w:szCs w:val="12"/>
              </w:rPr>
            </w:pPr>
            <w:r w:rsidRPr="00622682">
              <w:rPr>
                <w:color w:val="auto"/>
                <w:sz w:val="12"/>
                <w:szCs w:val="12"/>
              </w:rPr>
              <w:t>.080</w:t>
            </w:r>
          </w:p>
        </w:tc>
        <w:tc>
          <w:tcPr>
            <w:tcW w:w="236" w:type="pct"/>
          </w:tcPr>
          <w:p w14:paraId="63788AAA" w14:textId="3AA89041" w:rsidR="001C4DBB" w:rsidRPr="00622682" w:rsidRDefault="001C4DBB" w:rsidP="001C4DBB">
            <w:pPr>
              <w:spacing w:line="220" w:lineRule="atLeast"/>
              <w:contextualSpacing/>
              <w:jc w:val="center"/>
              <w:rPr>
                <w:color w:val="auto"/>
                <w:sz w:val="12"/>
                <w:szCs w:val="12"/>
              </w:rPr>
            </w:pPr>
            <w:r w:rsidRPr="00622682">
              <w:rPr>
                <w:color w:val="auto"/>
                <w:sz w:val="12"/>
                <w:szCs w:val="12"/>
              </w:rPr>
              <w:t>.281**</w:t>
            </w:r>
          </w:p>
        </w:tc>
        <w:tc>
          <w:tcPr>
            <w:tcW w:w="237" w:type="pct"/>
          </w:tcPr>
          <w:p w14:paraId="226C95D1" w14:textId="3EEFED18" w:rsidR="001C4DBB" w:rsidRPr="00622682" w:rsidRDefault="001C4DBB" w:rsidP="001C4DBB">
            <w:pPr>
              <w:spacing w:line="220" w:lineRule="atLeast"/>
              <w:contextualSpacing/>
              <w:jc w:val="center"/>
              <w:rPr>
                <w:color w:val="auto"/>
                <w:sz w:val="12"/>
                <w:szCs w:val="12"/>
              </w:rPr>
            </w:pPr>
            <w:r w:rsidRPr="00622682">
              <w:rPr>
                <w:color w:val="auto"/>
                <w:sz w:val="12"/>
                <w:szCs w:val="12"/>
              </w:rPr>
              <w:t>.384**</w:t>
            </w:r>
          </w:p>
        </w:tc>
        <w:tc>
          <w:tcPr>
            <w:tcW w:w="237" w:type="pct"/>
          </w:tcPr>
          <w:p w14:paraId="3ABC48A5" w14:textId="41F42C84" w:rsidR="001C4DBB" w:rsidRPr="00622682" w:rsidRDefault="001C4DBB" w:rsidP="001C4DBB">
            <w:pPr>
              <w:spacing w:line="220" w:lineRule="atLeast"/>
              <w:contextualSpacing/>
              <w:jc w:val="center"/>
              <w:rPr>
                <w:color w:val="auto"/>
                <w:sz w:val="12"/>
                <w:szCs w:val="12"/>
              </w:rPr>
            </w:pPr>
            <w:r w:rsidRPr="00622682">
              <w:rPr>
                <w:color w:val="auto"/>
                <w:sz w:val="12"/>
                <w:szCs w:val="12"/>
              </w:rPr>
              <w:t>-.233*</w:t>
            </w:r>
          </w:p>
        </w:tc>
        <w:tc>
          <w:tcPr>
            <w:tcW w:w="226" w:type="pct"/>
          </w:tcPr>
          <w:p w14:paraId="643BB3FC" w14:textId="3820F624" w:rsidR="001C4DBB" w:rsidRPr="00622682" w:rsidRDefault="001C4DBB" w:rsidP="001C4DBB">
            <w:pPr>
              <w:spacing w:line="220" w:lineRule="atLeast"/>
              <w:contextualSpacing/>
              <w:jc w:val="center"/>
              <w:rPr>
                <w:color w:val="auto"/>
                <w:sz w:val="12"/>
                <w:szCs w:val="12"/>
              </w:rPr>
            </w:pPr>
            <w:r w:rsidRPr="00622682">
              <w:rPr>
                <w:color w:val="auto"/>
                <w:sz w:val="12"/>
                <w:szCs w:val="12"/>
              </w:rPr>
              <w:t>.009</w:t>
            </w:r>
          </w:p>
        </w:tc>
        <w:tc>
          <w:tcPr>
            <w:tcW w:w="237" w:type="pct"/>
          </w:tcPr>
          <w:p w14:paraId="6174C6C7" w14:textId="13AF8125" w:rsidR="001C4DBB" w:rsidRPr="00622682" w:rsidRDefault="001C4DBB" w:rsidP="001C4DBB">
            <w:pPr>
              <w:spacing w:line="220" w:lineRule="atLeast"/>
              <w:contextualSpacing/>
              <w:jc w:val="center"/>
              <w:rPr>
                <w:color w:val="auto"/>
                <w:sz w:val="12"/>
                <w:szCs w:val="12"/>
              </w:rPr>
            </w:pPr>
            <w:r w:rsidRPr="00622682">
              <w:rPr>
                <w:color w:val="auto"/>
                <w:sz w:val="12"/>
                <w:szCs w:val="12"/>
              </w:rPr>
              <w:t>-.010</w:t>
            </w:r>
          </w:p>
        </w:tc>
        <w:tc>
          <w:tcPr>
            <w:tcW w:w="237" w:type="pct"/>
          </w:tcPr>
          <w:p w14:paraId="57FAA046" w14:textId="6F9D0F0B" w:rsidR="001C4DBB" w:rsidRPr="00622682" w:rsidRDefault="001C4DBB" w:rsidP="001C4DBB">
            <w:pPr>
              <w:spacing w:line="220" w:lineRule="atLeast"/>
              <w:contextualSpacing/>
              <w:jc w:val="center"/>
              <w:rPr>
                <w:color w:val="auto"/>
                <w:sz w:val="12"/>
                <w:szCs w:val="12"/>
              </w:rPr>
            </w:pPr>
            <w:r w:rsidRPr="00622682">
              <w:rPr>
                <w:color w:val="auto"/>
                <w:sz w:val="12"/>
                <w:szCs w:val="12"/>
              </w:rPr>
              <w:t>-.017</w:t>
            </w:r>
          </w:p>
        </w:tc>
        <w:tc>
          <w:tcPr>
            <w:tcW w:w="237" w:type="pct"/>
          </w:tcPr>
          <w:p w14:paraId="44E3916B" w14:textId="630FAF9D" w:rsidR="001C4DBB" w:rsidRPr="00622682" w:rsidRDefault="001C4DBB" w:rsidP="001C4DBB">
            <w:pPr>
              <w:spacing w:line="220" w:lineRule="atLeast"/>
              <w:contextualSpacing/>
              <w:jc w:val="center"/>
              <w:rPr>
                <w:color w:val="auto"/>
                <w:sz w:val="12"/>
                <w:szCs w:val="12"/>
              </w:rPr>
            </w:pPr>
            <w:r w:rsidRPr="00622682">
              <w:rPr>
                <w:color w:val="auto"/>
                <w:sz w:val="12"/>
                <w:szCs w:val="12"/>
              </w:rPr>
              <w:t>-.159</w:t>
            </w:r>
          </w:p>
        </w:tc>
        <w:tc>
          <w:tcPr>
            <w:tcW w:w="237" w:type="pct"/>
          </w:tcPr>
          <w:p w14:paraId="694E969A" w14:textId="214EFBCF" w:rsidR="001C4DBB" w:rsidRPr="00622682" w:rsidRDefault="001C4DBB" w:rsidP="001C4DBB">
            <w:pPr>
              <w:spacing w:line="220" w:lineRule="atLeast"/>
              <w:contextualSpacing/>
              <w:jc w:val="center"/>
              <w:rPr>
                <w:color w:val="auto"/>
                <w:sz w:val="12"/>
                <w:szCs w:val="12"/>
              </w:rPr>
            </w:pPr>
            <w:r w:rsidRPr="00622682">
              <w:rPr>
                <w:color w:val="auto"/>
                <w:sz w:val="12"/>
                <w:szCs w:val="12"/>
              </w:rPr>
              <w:t>.309**</w:t>
            </w:r>
          </w:p>
        </w:tc>
        <w:tc>
          <w:tcPr>
            <w:tcW w:w="237" w:type="pct"/>
          </w:tcPr>
          <w:p w14:paraId="06F47EE5" w14:textId="006299DC" w:rsidR="001C4DBB" w:rsidRPr="00622682" w:rsidRDefault="001C4DBB" w:rsidP="001C4DBB">
            <w:pPr>
              <w:spacing w:line="220" w:lineRule="atLeast"/>
              <w:contextualSpacing/>
              <w:jc w:val="center"/>
              <w:rPr>
                <w:color w:val="auto"/>
                <w:sz w:val="12"/>
                <w:szCs w:val="12"/>
              </w:rPr>
            </w:pPr>
            <w:r w:rsidRPr="00622682">
              <w:rPr>
                <w:color w:val="auto"/>
                <w:sz w:val="12"/>
                <w:szCs w:val="12"/>
              </w:rPr>
              <w:t>1</w:t>
            </w:r>
          </w:p>
        </w:tc>
        <w:tc>
          <w:tcPr>
            <w:tcW w:w="237" w:type="pct"/>
          </w:tcPr>
          <w:p w14:paraId="6CB4CEB6" w14:textId="77777777" w:rsidR="001C4DBB" w:rsidRPr="00622682" w:rsidRDefault="001C4DBB" w:rsidP="001C4DBB">
            <w:pPr>
              <w:spacing w:line="220" w:lineRule="atLeast"/>
              <w:contextualSpacing/>
              <w:jc w:val="center"/>
              <w:rPr>
                <w:color w:val="auto"/>
                <w:sz w:val="12"/>
                <w:szCs w:val="12"/>
              </w:rPr>
            </w:pPr>
          </w:p>
        </w:tc>
        <w:tc>
          <w:tcPr>
            <w:tcW w:w="226" w:type="pct"/>
          </w:tcPr>
          <w:p w14:paraId="6F6B0CCF" w14:textId="77777777" w:rsidR="001C4DBB" w:rsidRPr="00622682" w:rsidRDefault="001C4DBB" w:rsidP="001C4DBB">
            <w:pPr>
              <w:spacing w:line="220" w:lineRule="atLeast"/>
              <w:contextualSpacing/>
              <w:jc w:val="center"/>
              <w:rPr>
                <w:color w:val="auto"/>
                <w:sz w:val="12"/>
                <w:szCs w:val="12"/>
              </w:rPr>
            </w:pPr>
          </w:p>
        </w:tc>
        <w:tc>
          <w:tcPr>
            <w:tcW w:w="237" w:type="pct"/>
          </w:tcPr>
          <w:p w14:paraId="78D7423A" w14:textId="77777777" w:rsidR="001C4DBB" w:rsidRPr="00622682" w:rsidRDefault="001C4DBB" w:rsidP="001C4DBB">
            <w:pPr>
              <w:spacing w:line="220" w:lineRule="atLeast"/>
              <w:contextualSpacing/>
              <w:jc w:val="center"/>
              <w:rPr>
                <w:color w:val="auto"/>
                <w:sz w:val="12"/>
                <w:szCs w:val="12"/>
              </w:rPr>
            </w:pPr>
          </w:p>
        </w:tc>
        <w:tc>
          <w:tcPr>
            <w:tcW w:w="221" w:type="pct"/>
          </w:tcPr>
          <w:p w14:paraId="7514B3F6" w14:textId="77777777" w:rsidR="001C4DBB" w:rsidRPr="00622682" w:rsidRDefault="001C4DBB" w:rsidP="001C4DBB">
            <w:pPr>
              <w:spacing w:line="220" w:lineRule="atLeast"/>
              <w:contextualSpacing/>
              <w:jc w:val="center"/>
              <w:rPr>
                <w:color w:val="auto"/>
                <w:sz w:val="12"/>
                <w:szCs w:val="12"/>
              </w:rPr>
            </w:pPr>
          </w:p>
        </w:tc>
        <w:tc>
          <w:tcPr>
            <w:tcW w:w="237" w:type="pct"/>
          </w:tcPr>
          <w:p w14:paraId="3648DF2D" w14:textId="77777777" w:rsidR="001C4DBB" w:rsidRPr="00622682" w:rsidRDefault="001C4DBB" w:rsidP="001C4DBB">
            <w:pPr>
              <w:spacing w:line="220" w:lineRule="atLeast"/>
              <w:contextualSpacing/>
              <w:jc w:val="center"/>
              <w:rPr>
                <w:color w:val="auto"/>
                <w:sz w:val="12"/>
                <w:szCs w:val="12"/>
              </w:rPr>
            </w:pPr>
          </w:p>
        </w:tc>
        <w:tc>
          <w:tcPr>
            <w:tcW w:w="221" w:type="pct"/>
          </w:tcPr>
          <w:p w14:paraId="24A69019" w14:textId="77777777" w:rsidR="001C4DBB" w:rsidRPr="00622682" w:rsidRDefault="001C4DBB" w:rsidP="001C4DBB">
            <w:pPr>
              <w:spacing w:line="220" w:lineRule="atLeast"/>
              <w:contextualSpacing/>
              <w:jc w:val="center"/>
              <w:rPr>
                <w:color w:val="auto"/>
                <w:sz w:val="12"/>
                <w:szCs w:val="12"/>
              </w:rPr>
            </w:pPr>
          </w:p>
        </w:tc>
        <w:tc>
          <w:tcPr>
            <w:tcW w:w="237" w:type="pct"/>
          </w:tcPr>
          <w:p w14:paraId="24F2E540" w14:textId="77777777" w:rsidR="001C4DBB" w:rsidRPr="00622682" w:rsidRDefault="001C4DBB" w:rsidP="001C4DBB">
            <w:pPr>
              <w:spacing w:line="220" w:lineRule="atLeast"/>
              <w:contextualSpacing/>
              <w:jc w:val="center"/>
              <w:rPr>
                <w:color w:val="auto"/>
                <w:sz w:val="12"/>
                <w:szCs w:val="12"/>
              </w:rPr>
            </w:pPr>
          </w:p>
        </w:tc>
        <w:tc>
          <w:tcPr>
            <w:tcW w:w="221" w:type="pct"/>
          </w:tcPr>
          <w:p w14:paraId="15519DBF" w14:textId="77777777" w:rsidR="001C4DBB" w:rsidRPr="00622682" w:rsidRDefault="001C4DBB" w:rsidP="001C4DBB">
            <w:pPr>
              <w:spacing w:line="220" w:lineRule="atLeast"/>
              <w:contextualSpacing/>
              <w:jc w:val="center"/>
              <w:rPr>
                <w:color w:val="auto"/>
                <w:sz w:val="12"/>
                <w:szCs w:val="12"/>
              </w:rPr>
            </w:pPr>
          </w:p>
        </w:tc>
        <w:tc>
          <w:tcPr>
            <w:tcW w:w="211" w:type="pct"/>
          </w:tcPr>
          <w:p w14:paraId="771D6586" w14:textId="77777777" w:rsidR="001C4DBB" w:rsidRPr="00622682" w:rsidRDefault="001C4DBB" w:rsidP="001C4DBB">
            <w:pPr>
              <w:spacing w:line="220" w:lineRule="atLeast"/>
              <w:contextualSpacing/>
              <w:jc w:val="center"/>
              <w:rPr>
                <w:color w:val="auto"/>
                <w:sz w:val="12"/>
                <w:szCs w:val="12"/>
              </w:rPr>
            </w:pPr>
          </w:p>
        </w:tc>
        <w:tc>
          <w:tcPr>
            <w:tcW w:w="208" w:type="pct"/>
          </w:tcPr>
          <w:p w14:paraId="3DCCCE46" w14:textId="77777777" w:rsidR="001C4DBB" w:rsidRPr="00622682" w:rsidRDefault="001C4DBB" w:rsidP="001C4DBB">
            <w:pPr>
              <w:spacing w:line="220" w:lineRule="atLeast"/>
              <w:contextualSpacing/>
              <w:jc w:val="center"/>
              <w:rPr>
                <w:color w:val="auto"/>
                <w:sz w:val="12"/>
                <w:szCs w:val="12"/>
              </w:rPr>
            </w:pPr>
          </w:p>
        </w:tc>
      </w:tr>
      <w:tr w:rsidR="00622682" w:rsidRPr="00622682" w14:paraId="47A146E0" w14:textId="77777777" w:rsidTr="009342E1">
        <w:tc>
          <w:tcPr>
            <w:tcW w:w="389" w:type="pct"/>
          </w:tcPr>
          <w:p w14:paraId="5622F8F1" w14:textId="77777777" w:rsidR="001C4DBB" w:rsidRPr="00622682" w:rsidRDefault="001C4DBB" w:rsidP="001C4DBB">
            <w:pPr>
              <w:spacing w:line="220" w:lineRule="atLeast"/>
              <w:contextualSpacing/>
              <w:rPr>
                <w:color w:val="auto"/>
                <w:sz w:val="12"/>
                <w:szCs w:val="12"/>
              </w:rPr>
            </w:pPr>
            <w:r w:rsidRPr="00622682">
              <w:rPr>
                <w:color w:val="auto"/>
                <w:sz w:val="12"/>
                <w:szCs w:val="12"/>
              </w:rPr>
              <w:t>11. Antonyms</w:t>
            </w:r>
          </w:p>
        </w:tc>
        <w:tc>
          <w:tcPr>
            <w:tcW w:w="236" w:type="pct"/>
          </w:tcPr>
          <w:p w14:paraId="16B529C4" w14:textId="4F52EE8E" w:rsidR="001C4DBB" w:rsidRPr="00622682" w:rsidRDefault="001C4DBB" w:rsidP="001C4DBB">
            <w:pPr>
              <w:spacing w:line="220" w:lineRule="atLeast"/>
              <w:contextualSpacing/>
              <w:jc w:val="center"/>
              <w:rPr>
                <w:color w:val="auto"/>
                <w:sz w:val="12"/>
                <w:szCs w:val="12"/>
              </w:rPr>
            </w:pPr>
            <w:r w:rsidRPr="00622682">
              <w:rPr>
                <w:color w:val="auto"/>
                <w:sz w:val="12"/>
                <w:szCs w:val="12"/>
              </w:rPr>
              <w:t>-.062</w:t>
            </w:r>
          </w:p>
        </w:tc>
        <w:tc>
          <w:tcPr>
            <w:tcW w:w="236" w:type="pct"/>
          </w:tcPr>
          <w:p w14:paraId="3F10137A" w14:textId="1E8EDBFE" w:rsidR="001C4DBB" w:rsidRPr="00622682" w:rsidRDefault="001C4DBB" w:rsidP="001C4DBB">
            <w:pPr>
              <w:spacing w:line="220" w:lineRule="atLeast"/>
              <w:contextualSpacing/>
              <w:jc w:val="center"/>
              <w:rPr>
                <w:color w:val="auto"/>
                <w:sz w:val="12"/>
                <w:szCs w:val="12"/>
              </w:rPr>
            </w:pPr>
            <w:r w:rsidRPr="00622682">
              <w:rPr>
                <w:color w:val="auto"/>
                <w:sz w:val="12"/>
                <w:szCs w:val="12"/>
              </w:rPr>
              <w:t>-.148</w:t>
            </w:r>
          </w:p>
        </w:tc>
        <w:tc>
          <w:tcPr>
            <w:tcW w:w="237" w:type="pct"/>
          </w:tcPr>
          <w:p w14:paraId="66C80FE7" w14:textId="04597AA0" w:rsidR="001C4DBB" w:rsidRPr="00622682" w:rsidRDefault="001C4DBB" w:rsidP="001C4DBB">
            <w:pPr>
              <w:spacing w:line="220" w:lineRule="atLeast"/>
              <w:contextualSpacing/>
              <w:jc w:val="center"/>
              <w:rPr>
                <w:color w:val="auto"/>
                <w:sz w:val="12"/>
                <w:szCs w:val="12"/>
              </w:rPr>
            </w:pPr>
            <w:r w:rsidRPr="00622682">
              <w:rPr>
                <w:color w:val="auto"/>
                <w:sz w:val="12"/>
                <w:szCs w:val="12"/>
              </w:rPr>
              <w:t>-.295**</w:t>
            </w:r>
          </w:p>
        </w:tc>
        <w:tc>
          <w:tcPr>
            <w:tcW w:w="237" w:type="pct"/>
          </w:tcPr>
          <w:p w14:paraId="2416EFEE" w14:textId="66D99B3D" w:rsidR="001C4DBB" w:rsidRPr="00622682" w:rsidRDefault="001C4DBB" w:rsidP="001C4DBB">
            <w:pPr>
              <w:spacing w:line="220" w:lineRule="atLeast"/>
              <w:contextualSpacing/>
              <w:jc w:val="center"/>
              <w:rPr>
                <w:color w:val="auto"/>
                <w:sz w:val="12"/>
                <w:szCs w:val="12"/>
              </w:rPr>
            </w:pPr>
            <w:r w:rsidRPr="00622682">
              <w:rPr>
                <w:color w:val="auto"/>
                <w:sz w:val="12"/>
                <w:szCs w:val="12"/>
              </w:rPr>
              <w:t>.221*</w:t>
            </w:r>
          </w:p>
        </w:tc>
        <w:tc>
          <w:tcPr>
            <w:tcW w:w="226" w:type="pct"/>
          </w:tcPr>
          <w:p w14:paraId="1EFF3D3A" w14:textId="617F14BF" w:rsidR="001C4DBB" w:rsidRPr="00622682" w:rsidRDefault="001C4DBB" w:rsidP="001C4DBB">
            <w:pPr>
              <w:spacing w:line="220" w:lineRule="atLeast"/>
              <w:contextualSpacing/>
              <w:jc w:val="center"/>
              <w:rPr>
                <w:color w:val="auto"/>
                <w:sz w:val="12"/>
                <w:szCs w:val="12"/>
              </w:rPr>
            </w:pPr>
            <w:r w:rsidRPr="00622682">
              <w:rPr>
                <w:color w:val="auto"/>
                <w:sz w:val="12"/>
                <w:szCs w:val="12"/>
              </w:rPr>
              <w:t>.065</w:t>
            </w:r>
          </w:p>
        </w:tc>
        <w:tc>
          <w:tcPr>
            <w:tcW w:w="237" w:type="pct"/>
          </w:tcPr>
          <w:p w14:paraId="40DCA3A6" w14:textId="6E4D8D38" w:rsidR="001C4DBB" w:rsidRPr="00622682" w:rsidRDefault="001C4DBB" w:rsidP="001C4DBB">
            <w:pPr>
              <w:spacing w:line="220" w:lineRule="atLeast"/>
              <w:contextualSpacing/>
              <w:jc w:val="center"/>
              <w:rPr>
                <w:color w:val="auto"/>
                <w:sz w:val="12"/>
                <w:szCs w:val="12"/>
              </w:rPr>
            </w:pPr>
            <w:r w:rsidRPr="00622682">
              <w:rPr>
                <w:color w:val="auto"/>
                <w:sz w:val="12"/>
                <w:szCs w:val="12"/>
              </w:rPr>
              <w:t>-.005</w:t>
            </w:r>
          </w:p>
        </w:tc>
        <w:tc>
          <w:tcPr>
            <w:tcW w:w="237" w:type="pct"/>
          </w:tcPr>
          <w:p w14:paraId="6B7EFF61" w14:textId="2BA52DAA" w:rsidR="001C4DBB" w:rsidRPr="00622682" w:rsidRDefault="001C4DBB" w:rsidP="001C4DBB">
            <w:pPr>
              <w:spacing w:line="220" w:lineRule="atLeast"/>
              <w:contextualSpacing/>
              <w:jc w:val="center"/>
              <w:rPr>
                <w:color w:val="auto"/>
                <w:sz w:val="12"/>
                <w:szCs w:val="12"/>
              </w:rPr>
            </w:pPr>
            <w:r w:rsidRPr="00622682">
              <w:rPr>
                <w:color w:val="auto"/>
                <w:sz w:val="12"/>
                <w:szCs w:val="12"/>
              </w:rPr>
              <w:t>.015</w:t>
            </w:r>
          </w:p>
        </w:tc>
        <w:tc>
          <w:tcPr>
            <w:tcW w:w="237" w:type="pct"/>
          </w:tcPr>
          <w:p w14:paraId="0218118C" w14:textId="6D68D382" w:rsidR="001C4DBB" w:rsidRPr="00622682" w:rsidRDefault="001C4DBB" w:rsidP="001C4DBB">
            <w:pPr>
              <w:spacing w:line="220" w:lineRule="atLeast"/>
              <w:contextualSpacing/>
              <w:jc w:val="center"/>
              <w:rPr>
                <w:color w:val="auto"/>
                <w:sz w:val="12"/>
                <w:szCs w:val="12"/>
              </w:rPr>
            </w:pPr>
            <w:r w:rsidRPr="00622682">
              <w:rPr>
                <w:color w:val="auto"/>
                <w:sz w:val="12"/>
                <w:szCs w:val="12"/>
              </w:rPr>
              <w:t>.121</w:t>
            </w:r>
          </w:p>
        </w:tc>
        <w:tc>
          <w:tcPr>
            <w:tcW w:w="237" w:type="pct"/>
          </w:tcPr>
          <w:p w14:paraId="7065CB26" w14:textId="34AD6DE0" w:rsidR="001C4DBB" w:rsidRPr="00622682" w:rsidRDefault="001C4DBB" w:rsidP="001C4DBB">
            <w:pPr>
              <w:spacing w:line="220" w:lineRule="atLeast"/>
              <w:contextualSpacing/>
              <w:jc w:val="center"/>
              <w:rPr>
                <w:color w:val="auto"/>
                <w:sz w:val="12"/>
                <w:szCs w:val="12"/>
              </w:rPr>
            </w:pPr>
            <w:r w:rsidRPr="00622682">
              <w:rPr>
                <w:color w:val="auto"/>
                <w:sz w:val="12"/>
                <w:szCs w:val="12"/>
              </w:rPr>
              <w:t>-.311**</w:t>
            </w:r>
          </w:p>
        </w:tc>
        <w:tc>
          <w:tcPr>
            <w:tcW w:w="237" w:type="pct"/>
          </w:tcPr>
          <w:p w14:paraId="0C2F5FDB" w14:textId="1407EB3B" w:rsidR="001C4DBB" w:rsidRPr="00622682" w:rsidRDefault="001C4DBB" w:rsidP="001C4DBB">
            <w:pPr>
              <w:spacing w:line="220" w:lineRule="atLeast"/>
              <w:contextualSpacing/>
              <w:jc w:val="center"/>
              <w:rPr>
                <w:color w:val="auto"/>
                <w:sz w:val="12"/>
                <w:szCs w:val="12"/>
              </w:rPr>
            </w:pPr>
            <w:r w:rsidRPr="00622682">
              <w:rPr>
                <w:color w:val="auto"/>
                <w:sz w:val="12"/>
                <w:szCs w:val="12"/>
              </w:rPr>
              <w:t>-.806**</w:t>
            </w:r>
          </w:p>
        </w:tc>
        <w:tc>
          <w:tcPr>
            <w:tcW w:w="237" w:type="pct"/>
          </w:tcPr>
          <w:p w14:paraId="107D0018" w14:textId="7F945052" w:rsidR="001C4DBB" w:rsidRPr="00622682" w:rsidRDefault="001C4DBB" w:rsidP="001C4DBB">
            <w:pPr>
              <w:spacing w:line="220" w:lineRule="atLeast"/>
              <w:contextualSpacing/>
              <w:jc w:val="center"/>
              <w:rPr>
                <w:color w:val="auto"/>
                <w:sz w:val="12"/>
                <w:szCs w:val="12"/>
              </w:rPr>
            </w:pPr>
            <w:r w:rsidRPr="00622682">
              <w:rPr>
                <w:color w:val="auto"/>
                <w:sz w:val="12"/>
                <w:szCs w:val="12"/>
              </w:rPr>
              <w:t>1</w:t>
            </w:r>
          </w:p>
        </w:tc>
        <w:tc>
          <w:tcPr>
            <w:tcW w:w="226" w:type="pct"/>
          </w:tcPr>
          <w:p w14:paraId="267960A7" w14:textId="77777777" w:rsidR="001C4DBB" w:rsidRPr="00622682" w:rsidRDefault="001C4DBB" w:rsidP="001C4DBB">
            <w:pPr>
              <w:spacing w:line="220" w:lineRule="atLeast"/>
              <w:contextualSpacing/>
              <w:jc w:val="center"/>
              <w:rPr>
                <w:color w:val="auto"/>
                <w:sz w:val="12"/>
                <w:szCs w:val="12"/>
              </w:rPr>
            </w:pPr>
          </w:p>
        </w:tc>
        <w:tc>
          <w:tcPr>
            <w:tcW w:w="237" w:type="pct"/>
          </w:tcPr>
          <w:p w14:paraId="197DA888" w14:textId="77777777" w:rsidR="001C4DBB" w:rsidRPr="00622682" w:rsidRDefault="001C4DBB" w:rsidP="001C4DBB">
            <w:pPr>
              <w:spacing w:line="220" w:lineRule="atLeast"/>
              <w:contextualSpacing/>
              <w:jc w:val="center"/>
              <w:rPr>
                <w:color w:val="auto"/>
                <w:sz w:val="12"/>
                <w:szCs w:val="12"/>
              </w:rPr>
            </w:pPr>
          </w:p>
        </w:tc>
        <w:tc>
          <w:tcPr>
            <w:tcW w:w="221" w:type="pct"/>
          </w:tcPr>
          <w:p w14:paraId="04B73649" w14:textId="77777777" w:rsidR="001C4DBB" w:rsidRPr="00622682" w:rsidRDefault="001C4DBB" w:rsidP="001C4DBB">
            <w:pPr>
              <w:spacing w:line="220" w:lineRule="atLeast"/>
              <w:contextualSpacing/>
              <w:jc w:val="center"/>
              <w:rPr>
                <w:color w:val="auto"/>
                <w:sz w:val="12"/>
                <w:szCs w:val="12"/>
              </w:rPr>
            </w:pPr>
          </w:p>
        </w:tc>
        <w:tc>
          <w:tcPr>
            <w:tcW w:w="237" w:type="pct"/>
          </w:tcPr>
          <w:p w14:paraId="03AA4FF0" w14:textId="77777777" w:rsidR="001C4DBB" w:rsidRPr="00622682" w:rsidRDefault="001C4DBB" w:rsidP="001C4DBB">
            <w:pPr>
              <w:spacing w:line="220" w:lineRule="atLeast"/>
              <w:contextualSpacing/>
              <w:jc w:val="center"/>
              <w:rPr>
                <w:color w:val="auto"/>
                <w:sz w:val="12"/>
                <w:szCs w:val="12"/>
              </w:rPr>
            </w:pPr>
          </w:p>
        </w:tc>
        <w:tc>
          <w:tcPr>
            <w:tcW w:w="221" w:type="pct"/>
          </w:tcPr>
          <w:p w14:paraId="37C94D41" w14:textId="77777777" w:rsidR="001C4DBB" w:rsidRPr="00622682" w:rsidRDefault="001C4DBB" w:rsidP="001C4DBB">
            <w:pPr>
              <w:spacing w:line="220" w:lineRule="atLeast"/>
              <w:contextualSpacing/>
              <w:jc w:val="center"/>
              <w:rPr>
                <w:color w:val="auto"/>
                <w:sz w:val="12"/>
                <w:szCs w:val="12"/>
              </w:rPr>
            </w:pPr>
          </w:p>
        </w:tc>
        <w:tc>
          <w:tcPr>
            <w:tcW w:w="237" w:type="pct"/>
          </w:tcPr>
          <w:p w14:paraId="40A590C1" w14:textId="77777777" w:rsidR="001C4DBB" w:rsidRPr="00622682" w:rsidRDefault="001C4DBB" w:rsidP="001C4DBB">
            <w:pPr>
              <w:spacing w:line="220" w:lineRule="atLeast"/>
              <w:contextualSpacing/>
              <w:jc w:val="center"/>
              <w:rPr>
                <w:color w:val="auto"/>
                <w:sz w:val="12"/>
                <w:szCs w:val="12"/>
              </w:rPr>
            </w:pPr>
          </w:p>
        </w:tc>
        <w:tc>
          <w:tcPr>
            <w:tcW w:w="221" w:type="pct"/>
          </w:tcPr>
          <w:p w14:paraId="2AAF034C" w14:textId="77777777" w:rsidR="001C4DBB" w:rsidRPr="00622682" w:rsidRDefault="001C4DBB" w:rsidP="001C4DBB">
            <w:pPr>
              <w:spacing w:line="220" w:lineRule="atLeast"/>
              <w:contextualSpacing/>
              <w:jc w:val="center"/>
              <w:rPr>
                <w:color w:val="auto"/>
                <w:sz w:val="12"/>
                <w:szCs w:val="12"/>
              </w:rPr>
            </w:pPr>
          </w:p>
        </w:tc>
        <w:tc>
          <w:tcPr>
            <w:tcW w:w="211" w:type="pct"/>
          </w:tcPr>
          <w:p w14:paraId="171E4384" w14:textId="77777777" w:rsidR="001C4DBB" w:rsidRPr="00622682" w:rsidRDefault="001C4DBB" w:rsidP="001C4DBB">
            <w:pPr>
              <w:spacing w:line="220" w:lineRule="atLeast"/>
              <w:contextualSpacing/>
              <w:jc w:val="center"/>
              <w:rPr>
                <w:color w:val="auto"/>
                <w:sz w:val="12"/>
                <w:szCs w:val="12"/>
              </w:rPr>
            </w:pPr>
          </w:p>
        </w:tc>
        <w:tc>
          <w:tcPr>
            <w:tcW w:w="208" w:type="pct"/>
          </w:tcPr>
          <w:p w14:paraId="7F10EEAC" w14:textId="77777777" w:rsidR="001C4DBB" w:rsidRPr="00622682" w:rsidRDefault="001C4DBB" w:rsidP="001C4DBB">
            <w:pPr>
              <w:spacing w:line="220" w:lineRule="atLeast"/>
              <w:contextualSpacing/>
              <w:jc w:val="center"/>
              <w:rPr>
                <w:color w:val="auto"/>
                <w:sz w:val="12"/>
                <w:szCs w:val="12"/>
              </w:rPr>
            </w:pPr>
          </w:p>
        </w:tc>
      </w:tr>
      <w:tr w:rsidR="00622682" w:rsidRPr="00622682" w14:paraId="44E57382" w14:textId="77777777" w:rsidTr="009342E1">
        <w:tc>
          <w:tcPr>
            <w:tcW w:w="389" w:type="pct"/>
          </w:tcPr>
          <w:p w14:paraId="1128EC19" w14:textId="77777777" w:rsidR="001C4DBB" w:rsidRPr="00622682" w:rsidRDefault="001C4DBB" w:rsidP="001C4DBB">
            <w:pPr>
              <w:spacing w:line="220" w:lineRule="atLeast"/>
              <w:contextualSpacing/>
              <w:rPr>
                <w:color w:val="auto"/>
                <w:sz w:val="12"/>
                <w:szCs w:val="12"/>
              </w:rPr>
            </w:pPr>
            <w:r w:rsidRPr="00622682">
              <w:rPr>
                <w:color w:val="auto"/>
                <w:sz w:val="12"/>
                <w:szCs w:val="12"/>
              </w:rPr>
              <w:t>12. RPR</w:t>
            </w:r>
          </w:p>
        </w:tc>
        <w:tc>
          <w:tcPr>
            <w:tcW w:w="236" w:type="pct"/>
          </w:tcPr>
          <w:p w14:paraId="69F6440F" w14:textId="7EA2BA54" w:rsidR="001C4DBB" w:rsidRPr="00622682" w:rsidRDefault="001C4DBB" w:rsidP="001C4DBB">
            <w:pPr>
              <w:spacing w:line="220" w:lineRule="atLeast"/>
              <w:contextualSpacing/>
              <w:jc w:val="center"/>
              <w:rPr>
                <w:color w:val="auto"/>
                <w:sz w:val="12"/>
                <w:szCs w:val="12"/>
              </w:rPr>
            </w:pPr>
            <w:r w:rsidRPr="00622682">
              <w:rPr>
                <w:color w:val="auto"/>
                <w:sz w:val="12"/>
                <w:szCs w:val="12"/>
              </w:rPr>
              <w:t>-.063</w:t>
            </w:r>
          </w:p>
        </w:tc>
        <w:tc>
          <w:tcPr>
            <w:tcW w:w="236" w:type="pct"/>
          </w:tcPr>
          <w:p w14:paraId="279DF082" w14:textId="14BA2498" w:rsidR="001C4DBB" w:rsidRPr="00622682" w:rsidRDefault="001C4DBB" w:rsidP="001C4DBB">
            <w:pPr>
              <w:spacing w:line="220" w:lineRule="atLeast"/>
              <w:contextualSpacing/>
              <w:jc w:val="center"/>
              <w:rPr>
                <w:color w:val="auto"/>
                <w:sz w:val="12"/>
                <w:szCs w:val="12"/>
              </w:rPr>
            </w:pPr>
            <w:r w:rsidRPr="00622682">
              <w:rPr>
                <w:color w:val="auto"/>
                <w:sz w:val="12"/>
                <w:szCs w:val="12"/>
              </w:rPr>
              <w:t>.142</w:t>
            </w:r>
          </w:p>
        </w:tc>
        <w:tc>
          <w:tcPr>
            <w:tcW w:w="237" w:type="pct"/>
          </w:tcPr>
          <w:p w14:paraId="712064C5" w14:textId="5BECA221" w:rsidR="001C4DBB" w:rsidRPr="00622682" w:rsidRDefault="001C4DBB" w:rsidP="001C4DBB">
            <w:pPr>
              <w:spacing w:line="220" w:lineRule="atLeast"/>
              <w:contextualSpacing/>
              <w:jc w:val="center"/>
              <w:rPr>
                <w:color w:val="auto"/>
                <w:sz w:val="12"/>
                <w:szCs w:val="12"/>
              </w:rPr>
            </w:pPr>
            <w:r w:rsidRPr="00622682">
              <w:rPr>
                <w:color w:val="auto"/>
                <w:sz w:val="12"/>
                <w:szCs w:val="12"/>
              </w:rPr>
              <w:t>.256**</w:t>
            </w:r>
          </w:p>
        </w:tc>
        <w:tc>
          <w:tcPr>
            <w:tcW w:w="237" w:type="pct"/>
          </w:tcPr>
          <w:p w14:paraId="02C6C697" w14:textId="55A5CB1B" w:rsidR="001C4DBB" w:rsidRPr="00622682" w:rsidRDefault="001C4DBB" w:rsidP="001C4DBB">
            <w:pPr>
              <w:spacing w:line="220" w:lineRule="atLeast"/>
              <w:contextualSpacing/>
              <w:jc w:val="center"/>
              <w:rPr>
                <w:color w:val="auto"/>
                <w:sz w:val="12"/>
                <w:szCs w:val="12"/>
              </w:rPr>
            </w:pPr>
            <w:r w:rsidRPr="00622682">
              <w:rPr>
                <w:color w:val="auto"/>
                <w:sz w:val="12"/>
                <w:szCs w:val="12"/>
              </w:rPr>
              <w:t>-.269**</w:t>
            </w:r>
          </w:p>
        </w:tc>
        <w:tc>
          <w:tcPr>
            <w:tcW w:w="226" w:type="pct"/>
          </w:tcPr>
          <w:p w14:paraId="1EBD4D6C" w14:textId="4B2BA577" w:rsidR="001C4DBB" w:rsidRPr="00622682" w:rsidRDefault="001C4DBB" w:rsidP="001C4DBB">
            <w:pPr>
              <w:spacing w:line="220" w:lineRule="atLeast"/>
              <w:contextualSpacing/>
              <w:jc w:val="center"/>
              <w:rPr>
                <w:color w:val="auto"/>
                <w:sz w:val="12"/>
                <w:szCs w:val="12"/>
              </w:rPr>
            </w:pPr>
            <w:r w:rsidRPr="00622682">
              <w:rPr>
                <w:color w:val="auto"/>
                <w:sz w:val="12"/>
                <w:szCs w:val="12"/>
              </w:rPr>
              <w:t>.047</w:t>
            </w:r>
          </w:p>
        </w:tc>
        <w:tc>
          <w:tcPr>
            <w:tcW w:w="237" w:type="pct"/>
          </w:tcPr>
          <w:p w14:paraId="5F4FF569" w14:textId="5A2B1C65" w:rsidR="001C4DBB" w:rsidRPr="00622682" w:rsidRDefault="001C4DBB" w:rsidP="001C4DBB">
            <w:pPr>
              <w:spacing w:line="220" w:lineRule="atLeast"/>
              <w:contextualSpacing/>
              <w:jc w:val="center"/>
              <w:rPr>
                <w:color w:val="auto"/>
                <w:sz w:val="12"/>
                <w:szCs w:val="12"/>
              </w:rPr>
            </w:pPr>
            <w:r w:rsidRPr="00622682">
              <w:rPr>
                <w:color w:val="auto"/>
                <w:sz w:val="12"/>
                <w:szCs w:val="12"/>
              </w:rPr>
              <w:t>-.025</w:t>
            </w:r>
          </w:p>
        </w:tc>
        <w:tc>
          <w:tcPr>
            <w:tcW w:w="237" w:type="pct"/>
          </w:tcPr>
          <w:p w14:paraId="1986B170" w14:textId="1FA8D609" w:rsidR="001C4DBB" w:rsidRPr="00622682" w:rsidRDefault="001C4DBB" w:rsidP="001C4DBB">
            <w:pPr>
              <w:spacing w:line="220" w:lineRule="atLeast"/>
              <w:contextualSpacing/>
              <w:jc w:val="center"/>
              <w:rPr>
                <w:color w:val="auto"/>
                <w:sz w:val="12"/>
                <w:szCs w:val="12"/>
              </w:rPr>
            </w:pPr>
            <w:r w:rsidRPr="00622682">
              <w:rPr>
                <w:color w:val="auto"/>
                <w:sz w:val="12"/>
                <w:szCs w:val="12"/>
              </w:rPr>
              <w:t>-.094</w:t>
            </w:r>
          </w:p>
        </w:tc>
        <w:tc>
          <w:tcPr>
            <w:tcW w:w="237" w:type="pct"/>
          </w:tcPr>
          <w:p w14:paraId="5F51C591" w14:textId="35317E2A" w:rsidR="001C4DBB" w:rsidRPr="00622682" w:rsidRDefault="001C4DBB" w:rsidP="001C4DBB">
            <w:pPr>
              <w:spacing w:line="220" w:lineRule="atLeast"/>
              <w:contextualSpacing/>
              <w:jc w:val="center"/>
              <w:rPr>
                <w:color w:val="auto"/>
                <w:sz w:val="12"/>
                <w:szCs w:val="12"/>
              </w:rPr>
            </w:pPr>
            <w:r w:rsidRPr="00622682">
              <w:rPr>
                <w:color w:val="auto"/>
                <w:sz w:val="12"/>
                <w:szCs w:val="12"/>
              </w:rPr>
              <w:t>-.143</w:t>
            </w:r>
          </w:p>
        </w:tc>
        <w:tc>
          <w:tcPr>
            <w:tcW w:w="237" w:type="pct"/>
          </w:tcPr>
          <w:p w14:paraId="5F152823" w14:textId="18B28C44" w:rsidR="001C4DBB" w:rsidRPr="00622682" w:rsidRDefault="001C4DBB" w:rsidP="001C4DBB">
            <w:pPr>
              <w:spacing w:line="220" w:lineRule="atLeast"/>
              <w:contextualSpacing/>
              <w:jc w:val="center"/>
              <w:rPr>
                <w:color w:val="auto"/>
                <w:sz w:val="12"/>
                <w:szCs w:val="12"/>
              </w:rPr>
            </w:pPr>
            <w:r w:rsidRPr="00622682">
              <w:rPr>
                <w:color w:val="auto"/>
                <w:sz w:val="12"/>
                <w:szCs w:val="12"/>
              </w:rPr>
              <w:t>.172</w:t>
            </w:r>
          </w:p>
        </w:tc>
        <w:tc>
          <w:tcPr>
            <w:tcW w:w="237" w:type="pct"/>
          </w:tcPr>
          <w:p w14:paraId="49B1A619" w14:textId="75FEEB8A" w:rsidR="001C4DBB" w:rsidRPr="00622682" w:rsidRDefault="001C4DBB" w:rsidP="001C4DBB">
            <w:pPr>
              <w:spacing w:line="220" w:lineRule="atLeast"/>
              <w:contextualSpacing/>
              <w:jc w:val="center"/>
              <w:rPr>
                <w:color w:val="auto"/>
                <w:sz w:val="12"/>
                <w:szCs w:val="12"/>
              </w:rPr>
            </w:pPr>
            <w:r w:rsidRPr="00622682">
              <w:rPr>
                <w:color w:val="auto"/>
                <w:sz w:val="12"/>
                <w:szCs w:val="12"/>
              </w:rPr>
              <w:t>.654**</w:t>
            </w:r>
          </w:p>
        </w:tc>
        <w:tc>
          <w:tcPr>
            <w:tcW w:w="237" w:type="pct"/>
          </w:tcPr>
          <w:p w14:paraId="3F3DEFB0" w14:textId="22F4F7D2" w:rsidR="001C4DBB" w:rsidRPr="00622682" w:rsidRDefault="001C4DBB" w:rsidP="001C4DBB">
            <w:pPr>
              <w:spacing w:line="220" w:lineRule="atLeast"/>
              <w:contextualSpacing/>
              <w:jc w:val="center"/>
              <w:rPr>
                <w:color w:val="auto"/>
                <w:sz w:val="12"/>
                <w:szCs w:val="12"/>
              </w:rPr>
            </w:pPr>
            <w:r w:rsidRPr="00622682">
              <w:rPr>
                <w:color w:val="auto"/>
                <w:sz w:val="12"/>
                <w:szCs w:val="12"/>
              </w:rPr>
              <w:t>-.686**</w:t>
            </w:r>
          </w:p>
        </w:tc>
        <w:tc>
          <w:tcPr>
            <w:tcW w:w="226" w:type="pct"/>
          </w:tcPr>
          <w:p w14:paraId="46210E46" w14:textId="1078C30E" w:rsidR="001C4DBB" w:rsidRPr="00622682" w:rsidRDefault="001C4DBB" w:rsidP="001C4DBB">
            <w:pPr>
              <w:spacing w:line="220" w:lineRule="atLeast"/>
              <w:contextualSpacing/>
              <w:jc w:val="center"/>
              <w:rPr>
                <w:color w:val="auto"/>
                <w:sz w:val="12"/>
                <w:szCs w:val="12"/>
              </w:rPr>
            </w:pPr>
            <w:r w:rsidRPr="00622682">
              <w:rPr>
                <w:color w:val="auto"/>
                <w:sz w:val="12"/>
                <w:szCs w:val="12"/>
              </w:rPr>
              <w:t>1</w:t>
            </w:r>
          </w:p>
        </w:tc>
        <w:tc>
          <w:tcPr>
            <w:tcW w:w="237" w:type="pct"/>
          </w:tcPr>
          <w:p w14:paraId="7D2D7D60" w14:textId="77777777" w:rsidR="001C4DBB" w:rsidRPr="00622682" w:rsidRDefault="001C4DBB" w:rsidP="001C4DBB">
            <w:pPr>
              <w:spacing w:line="220" w:lineRule="atLeast"/>
              <w:contextualSpacing/>
              <w:jc w:val="center"/>
              <w:rPr>
                <w:color w:val="auto"/>
                <w:sz w:val="12"/>
                <w:szCs w:val="12"/>
              </w:rPr>
            </w:pPr>
          </w:p>
        </w:tc>
        <w:tc>
          <w:tcPr>
            <w:tcW w:w="221" w:type="pct"/>
          </w:tcPr>
          <w:p w14:paraId="552FC5EF" w14:textId="77777777" w:rsidR="001C4DBB" w:rsidRPr="00622682" w:rsidRDefault="001C4DBB" w:rsidP="001C4DBB">
            <w:pPr>
              <w:spacing w:line="220" w:lineRule="atLeast"/>
              <w:contextualSpacing/>
              <w:jc w:val="center"/>
              <w:rPr>
                <w:color w:val="auto"/>
                <w:sz w:val="12"/>
                <w:szCs w:val="12"/>
              </w:rPr>
            </w:pPr>
          </w:p>
        </w:tc>
        <w:tc>
          <w:tcPr>
            <w:tcW w:w="237" w:type="pct"/>
          </w:tcPr>
          <w:p w14:paraId="24C9379E" w14:textId="77777777" w:rsidR="001C4DBB" w:rsidRPr="00622682" w:rsidRDefault="001C4DBB" w:rsidP="001C4DBB">
            <w:pPr>
              <w:spacing w:line="220" w:lineRule="atLeast"/>
              <w:contextualSpacing/>
              <w:jc w:val="center"/>
              <w:rPr>
                <w:color w:val="auto"/>
                <w:sz w:val="12"/>
                <w:szCs w:val="12"/>
              </w:rPr>
            </w:pPr>
          </w:p>
        </w:tc>
        <w:tc>
          <w:tcPr>
            <w:tcW w:w="221" w:type="pct"/>
          </w:tcPr>
          <w:p w14:paraId="5667816A" w14:textId="77777777" w:rsidR="001C4DBB" w:rsidRPr="00622682" w:rsidRDefault="001C4DBB" w:rsidP="001C4DBB">
            <w:pPr>
              <w:spacing w:line="220" w:lineRule="atLeast"/>
              <w:contextualSpacing/>
              <w:jc w:val="center"/>
              <w:rPr>
                <w:color w:val="auto"/>
                <w:sz w:val="12"/>
                <w:szCs w:val="12"/>
              </w:rPr>
            </w:pPr>
          </w:p>
        </w:tc>
        <w:tc>
          <w:tcPr>
            <w:tcW w:w="237" w:type="pct"/>
          </w:tcPr>
          <w:p w14:paraId="5BDC9141" w14:textId="77777777" w:rsidR="001C4DBB" w:rsidRPr="00622682" w:rsidRDefault="001C4DBB" w:rsidP="001C4DBB">
            <w:pPr>
              <w:spacing w:line="220" w:lineRule="atLeast"/>
              <w:contextualSpacing/>
              <w:jc w:val="center"/>
              <w:rPr>
                <w:color w:val="auto"/>
                <w:sz w:val="12"/>
                <w:szCs w:val="12"/>
              </w:rPr>
            </w:pPr>
          </w:p>
        </w:tc>
        <w:tc>
          <w:tcPr>
            <w:tcW w:w="221" w:type="pct"/>
          </w:tcPr>
          <w:p w14:paraId="37BD4AF9" w14:textId="77777777" w:rsidR="001C4DBB" w:rsidRPr="00622682" w:rsidRDefault="001C4DBB" w:rsidP="001C4DBB">
            <w:pPr>
              <w:spacing w:line="220" w:lineRule="atLeast"/>
              <w:contextualSpacing/>
              <w:jc w:val="center"/>
              <w:rPr>
                <w:color w:val="auto"/>
                <w:sz w:val="12"/>
                <w:szCs w:val="12"/>
              </w:rPr>
            </w:pPr>
          </w:p>
        </w:tc>
        <w:tc>
          <w:tcPr>
            <w:tcW w:w="211" w:type="pct"/>
          </w:tcPr>
          <w:p w14:paraId="73F1FC8F" w14:textId="77777777" w:rsidR="001C4DBB" w:rsidRPr="00622682" w:rsidRDefault="001C4DBB" w:rsidP="001C4DBB">
            <w:pPr>
              <w:spacing w:line="220" w:lineRule="atLeast"/>
              <w:contextualSpacing/>
              <w:jc w:val="center"/>
              <w:rPr>
                <w:color w:val="auto"/>
                <w:sz w:val="12"/>
                <w:szCs w:val="12"/>
              </w:rPr>
            </w:pPr>
          </w:p>
        </w:tc>
        <w:tc>
          <w:tcPr>
            <w:tcW w:w="208" w:type="pct"/>
          </w:tcPr>
          <w:p w14:paraId="2572EC71" w14:textId="77777777" w:rsidR="001C4DBB" w:rsidRPr="00622682" w:rsidRDefault="001C4DBB" w:rsidP="001C4DBB">
            <w:pPr>
              <w:spacing w:line="220" w:lineRule="atLeast"/>
              <w:contextualSpacing/>
              <w:jc w:val="center"/>
              <w:rPr>
                <w:color w:val="auto"/>
                <w:sz w:val="12"/>
                <w:szCs w:val="12"/>
              </w:rPr>
            </w:pPr>
          </w:p>
        </w:tc>
      </w:tr>
      <w:tr w:rsidR="00622682" w:rsidRPr="00622682" w14:paraId="3E698423" w14:textId="77777777" w:rsidTr="009342E1">
        <w:tc>
          <w:tcPr>
            <w:tcW w:w="389" w:type="pct"/>
          </w:tcPr>
          <w:p w14:paraId="318D0E81" w14:textId="77777777" w:rsidR="001C4DBB" w:rsidRPr="00622682" w:rsidRDefault="001C4DBB" w:rsidP="001C4DBB">
            <w:pPr>
              <w:spacing w:line="220" w:lineRule="atLeast"/>
              <w:contextualSpacing/>
              <w:rPr>
                <w:color w:val="auto"/>
                <w:sz w:val="12"/>
                <w:szCs w:val="12"/>
              </w:rPr>
            </w:pPr>
            <w:r w:rsidRPr="00622682">
              <w:rPr>
                <w:color w:val="auto"/>
                <w:sz w:val="12"/>
                <w:szCs w:val="12"/>
              </w:rPr>
              <w:t>13. MD</w:t>
            </w:r>
          </w:p>
        </w:tc>
        <w:tc>
          <w:tcPr>
            <w:tcW w:w="236" w:type="pct"/>
          </w:tcPr>
          <w:p w14:paraId="0B724142" w14:textId="0249D091" w:rsidR="001C4DBB" w:rsidRPr="00622682" w:rsidRDefault="001C4DBB" w:rsidP="001C4DBB">
            <w:pPr>
              <w:spacing w:line="220" w:lineRule="atLeast"/>
              <w:contextualSpacing/>
              <w:jc w:val="center"/>
              <w:rPr>
                <w:color w:val="auto"/>
                <w:sz w:val="12"/>
                <w:szCs w:val="12"/>
              </w:rPr>
            </w:pPr>
            <w:r w:rsidRPr="00622682">
              <w:rPr>
                <w:color w:val="auto"/>
                <w:sz w:val="12"/>
                <w:szCs w:val="12"/>
              </w:rPr>
              <w:t>-.106</w:t>
            </w:r>
          </w:p>
        </w:tc>
        <w:tc>
          <w:tcPr>
            <w:tcW w:w="236" w:type="pct"/>
          </w:tcPr>
          <w:p w14:paraId="393E4503" w14:textId="0E5005A1" w:rsidR="001C4DBB" w:rsidRPr="00622682" w:rsidRDefault="001C4DBB" w:rsidP="001C4DBB">
            <w:pPr>
              <w:spacing w:line="220" w:lineRule="atLeast"/>
              <w:contextualSpacing/>
              <w:jc w:val="center"/>
              <w:rPr>
                <w:color w:val="auto"/>
                <w:sz w:val="12"/>
                <w:szCs w:val="12"/>
              </w:rPr>
            </w:pPr>
            <w:r w:rsidRPr="00622682">
              <w:rPr>
                <w:color w:val="auto"/>
                <w:sz w:val="12"/>
                <w:szCs w:val="12"/>
              </w:rPr>
              <w:t>-.079</w:t>
            </w:r>
          </w:p>
        </w:tc>
        <w:tc>
          <w:tcPr>
            <w:tcW w:w="237" w:type="pct"/>
          </w:tcPr>
          <w:p w14:paraId="24EA5B3C" w14:textId="7AFEE2AD" w:rsidR="001C4DBB" w:rsidRPr="00622682" w:rsidRDefault="001C4DBB" w:rsidP="001C4DBB">
            <w:pPr>
              <w:spacing w:line="220" w:lineRule="atLeast"/>
              <w:contextualSpacing/>
              <w:jc w:val="center"/>
              <w:rPr>
                <w:color w:val="auto"/>
                <w:sz w:val="12"/>
                <w:szCs w:val="12"/>
              </w:rPr>
            </w:pPr>
            <w:r w:rsidRPr="00622682">
              <w:rPr>
                <w:color w:val="auto"/>
                <w:sz w:val="12"/>
                <w:szCs w:val="12"/>
              </w:rPr>
              <w:t>-.079</w:t>
            </w:r>
          </w:p>
        </w:tc>
        <w:tc>
          <w:tcPr>
            <w:tcW w:w="237" w:type="pct"/>
          </w:tcPr>
          <w:p w14:paraId="4DBAC9CA" w14:textId="18EAB70C" w:rsidR="001C4DBB" w:rsidRPr="00622682" w:rsidRDefault="001C4DBB" w:rsidP="001C4DBB">
            <w:pPr>
              <w:spacing w:line="220" w:lineRule="atLeast"/>
              <w:contextualSpacing/>
              <w:jc w:val="center"/>
              <w:rPr>
                <w:color w:val="auto"/>
                <w:sz w:val="12"/>
                <w:szCs w:val="12"/>
              </w:rPr>
            </w:pPr>
            <w:r w:rsidRPr="00622682">
              <w:rPr>
                <w:color w:val="auto"/>
                <w:sz w:val="12"/>
                <w:szCs w:val="12"/>
              </w:rPr>
              <w:t>.122</w:t>
            </w:r>
          </w:p>
        </w:tc>
        <w:tc>
          <w:tcPr>
            <w:tcW w:w="226" w:type="pct"/>
          </w:tcPr>
          <w:p w14:paraId="11DC1EAE" w14:textId="78EC12B2" w:rsidR="001C4DBB" w:rsidRPr="00622682" w:rsidRDefault="001C4DBB" w:rsidP="001C4DBB">
            <w:pPr>
              <w:spacing w:line="220" w:lineRule="atLeast"/>
              <w:contextualSpacing/>
              <w:jc w:val="center"/>
              <w:rPr>
                <w:color w:val="auto"/>
                <w:sz w:val="12"/>
                <w:szCs w:val="12"/>
              </w:rPr>
            </w:pPr>
            <w:r w:rsidRPr="00622682">
              <w:rPr>
                <w:color w:val="auto"/>
                <w:sz w:val="12"/>
                <w:szCs w:val="12"/>
              </w:rPr>
              <w:t>-.053</w:t>
            </w:r>
          </w:p>
        </w:tc>
        <w:tc>
          <w:tcPr>
            <w:tcW w:w="237" w:type="pct"/>
          </w:tcPr>
          <w:p w14:paraId="4491B9F3" w14:textId="5BA1A7A1" w:rsidR="001C4DBB" w:rsidRPr="00622682" w:rsidRDefault="001C4DBB" w:rsidP="001C4DBB">
            <w:pPr>
              <w:spacing w:line="220" w:lineRule="atLeast"/>
              <w:contextualSpacing/>
              <w:jc w:val="center"/>
              <w:rPr>
                <w:color w:val="auto"/>
                <w:sz w:val="12"/>
                <w:szCs w:val="12"/>
              </w:rPr>
            </w:pPr>
            <w:r w:rsidRPr="00622682">
              <w:rPr>
                <w:color w:val="auto"/>
                <w:sz w:val="12"/>
                <w:szCs w:val="12"/>
              </w:rPr>
              <w:t>.201*</w:t>
            </w:r>
          </w:p>
        </w:tc>
        <w:tc>
          <w:tcPr>
            <w:tcW w:w="237" w:type="pct"/>
          </w:tcPr>
          <w:p w14:paraId="259776B8" w14:textId="033CC5FD" w:rsidR="001C4DBB" w:rsidRPr="00622682" w:rsidRDefault="001C4DBB" w:rsidP="001C4DBB">
            <w:pPr>
              <w:spacing w:line="220" w:lineRule="atLeast"/>
              <w:contextualSpacing/>
              <w:jc w:val="center"/>
              <w:rPr>
                <w:color w:val="auto"/>
                <w:sz w:val="12"/>
                <w:szCs w:val="12"/>
              </w:rPr>
            </w:pPr>
            <w:r w:rsidRPr="00622682">
              <w:rPr>
                <w:color w:val="auto"/>
                <w:sz w:val="12"/>
                <w:szCs w:val="12"/>
              </w:rPr>
              <w:t>.128</w:t>
            </w:r>
          </w:p>
        </w:tc>
        <w:tc>
          <w:tcPr>
            <w:tcW w:w="237" w:type="pct"/>
          </w:tcPr>
          <w:p w14:paraId="3EB249B6" w14:textId="61AF8C40" w:rsidR="001C4DBB" w:rsidRPr="00622682" w:rsidRDefault="001C4DBB" w:rsidP="001C4DBB">
            <w:pPr>
              <w:spacing w:line="220" w:lineRule="atLeast"/>
              <w:contextualSpacing/>
              <w:jc w:val="center"/>
              <w:rPr>
                <w:color w:val="auto"/>
                <w:sz w:val="12"/>
                <w:szCs w:val="12"/>
              </w:rPr>
            </w:pPr>
            <w:r w:rsidRPr="00622682">
              <w:rPr>
                <w:color w:val="auto"/>
                <w:sz w:val="12"/>
                <w:szCs w:val="12"/>
              </w:rPr>
              <w:t>-.027</w:t>
            </w:r>
          </w:p>
        </w:tc>
        <w:tc>
          <w:tcPr>
            <w:tcW w:w="237" w:type="pct"/>
          </w:tcPr>
          <w:p w14:paraId="58C28EED" w14:textId="4B9A1B5E" w:rsidR="001C4DBB" w:rsidRPr="00622682" w:rsidRDefault="001C4DBB" w:rsidP="001C4DBB">
            <w:pPr>
              <w:spacing w:line="220" w:lineRule="atLeast"/>
              <w:contextualSpacing/>
              <w:jc w:val="center"/>
              <w:rPr>
                <w:color w:val="auto"/>
                <w:sz w:val="12"/>
                <w:szCs w:val="12"/>
              </w:rPr>
            </w:pPr>
            <w:r w:rsidRPr="00622682">
              <w:rPr>
                <w:color w:val="auto"/>
                <w:sz w:val="12"/>
                <w:szCs w:val="12"/>
              </w:rPr>
              <w:t>.592**</w:t>
            </w:r>
          </w:p>
        </w:tc>
        <w:tc>
          <w:tcPr>
            <w:tcW w:w="237" w:type="pct"/>
          </w:tcPr>
          <w:p w14:paraId="3AF202B3" w14:textId="3D2CA182" w:rsidR="001C4DBB" w:rsidRPr="00622682" w:rsidRDefault="001C4DBB" w:rsidP="001C4DBB">
            <w:pPr>
              <w:spacing w:line="220" w:lineRule="atLeast"/>
              <w:contextualSpacing/>
              <w:jc w:val="center"/>
              <w:rPr>
                <w:color w:val="auto"/>
                <w:sz w:val="12"/>
                <w:szCs w:val="12"/>
              </w:rPr>
            </w:pPr>
            <w:r w:rsidRPr="00622682">
              <w:rPr>
                <w:color w:val="auto"/>
                <w:sz w:val="12"/>
                <w:szCs w:val="12"/>
              </w:rPr>
              <w:t>-.379**</w:t>
            </w:r>
          </w:p>
        </w:tc>
        <w:tc>
          <w:tcPr>
            <w:tcW w:w="237" w:type="pct"/>
          </w:tcPr>
          <w:p w14:paraId="715E5661" w14:textId="5E591091" w:rsidR="001C4DBB" w:rsidRPr="00622682" w:rsidRDefault="001C4DBB" w:rsidP="001C4DBB">
            <w:pPr>
              <w:spacing w:line="220" w:lineRule="atLeast"/>
              <w:contextualSpacing/>
              <w:jc w:val="center"/>
              <w:rPr>
                <w:color w:val="auto"/>
                <w:sz w:val="12"/>
                <w:szCs w:val="12"/>
              </w:rPr>
            </w:pPr>
            <w:r w:rsidRPr="00622682">
              <w:rPr>
                <w:color w:val="auto"/>
                <w:sz w:val="12"/>
                <w:szCs w:val="12"/>
              </w:rPr>
              <w:t>.243**</w:t>
            </w:r>
          </w:p>
        </w:tc>
        <w:tc>
          <w:tcPr>
            <w:tcW w:w="226" w:type="pct"/>
          </w:tcPr>
          <w:p w14:paraId="4B24C0C6" w14:textId="612BC22B" w:rsidR="001C4DBB" w:rsidRPr="00622682" w:rsidRDefault="001C4DBB" w:rsidP="001C4DBB">
            <w:pPr>
              <w:spacing w:line="220" w:lineRule="atLeast"/>
              <w:contextualSpacing/>
              <w:jc w:val="center"/>
              <w:rPr>
                <w:color w:val="auto"/>
                <w:sz w:val="12"/>
                <w:szCs w:val="12"/>
              </w:rPr>
            </w:pPr>
            <w:r w:rsidRPr="00622682">
              <w:rPr>
                <w:color w:val="auto"/>
                <w:sz w:val="12"/>
                <w:szCs w:val="12"/>
              </w:rPr>
              <w:t>-.448**</w:t>
            </w:r>
          </w:p>
        </w:tc>
        <w:tc>
          <w:tcPr>
            <w:tcW w:w="237" w:type="pct"/>
          </w:tcPr>
          <w:p w14:paraId="5C043762" w14:textId="33DDB0A5" w:rsidR="001C4DBB" w:rsidRPr="00622682" w:rsidRDefault="001C4DBB" w:rsidP="001C4DBB">
            <w:pPr>
              <w:spacing w:line="220" w:lineRule="atLeast"/>
              <w:contextualSpacing/>
              <w:jc w:val="center"/>
              <w:rPr>
                <w:color w:val="auto"/>
                <w:sz w:val="12"/>
                <w:szCs w:val="12"/>
              </w:rPr>
            </w:pPr>
            <w:r w:rsidRPr="00622682">
              <w:rPr>
                <w:color w:val="auto"/>
                <w:sz w:val="12"/>
                <w:szCs w:val="12"/>
              </w:rPr>
              <w:t>1</w:t>
            </w:r>
          </w:p>
        </w:tc>
        <w:tc>
          <w:tcPr>
            <w:tcW w:w="221" w:type="pct"/>
          </w:tcPr>
          <w:p w14:paraId="28CD8112" w14:textId="77777777" w:rsidR="001C4DBB" w:rsidRPr="00622682" w:rsidRDefault="001C4DBB" w:rsidP="001C4DBB">
            <w:pPr>
              <w:spacing w:line="220" w:lineRule="atLeast"/>
              <w:contextualSpacing/>
              <w:jc w:val="center"/>
              <w:rPr>
                <w:color w:val="auto"/>
                <w:sz w:val="12"/>
                <w:szCs w:val="12"/>
              </w:rPr>
            </w:pPr>
          </w:p>
        </w:tc>
        <w:tc>
          <w:tcPr>
            <w:tcW w:w="237" w:type="pct"/>
          </w:tcPr>
          <w:p w14:paraId="6EDD5A8A" w14:textId="77777777" w:rsidR="001C4DBB" w:rsidRPr="00622682" w:rsidRDefault="001C4DBB" w:rsidP="001C4DBB">
            <w:pPr>
              <w:spacing w:line="220" w:lineRule="atLeast"/>
              <w:contextualSpacing/>
              <w:jc w:val="center"/>
              <w:rPr>
                <w:color w:val="auto"/>
                <w:sz w:val="12"/>
                <w:szCs w:val="12"/>
              </w:rPr>
            </w:pPr>
          </w:p>
        </w:tc>
        <w:tc>
          <w:tcPr>
            <w:tcW w:w="221" w:type="pct"/>
          </w:tcPr>
          <w:p w14:paraId="3CE75984" w14:textId="77777777" w:rsidR="001C4DBB" w:rsidRPr="00622682" w:rsidRDefault="001C4DBB" w:rsidP="001C4DBB">
            <w:pPr>
              <w:spacing w:line="220" w:lineRule="atLeast"/>
              <w:contextualSpacing/>
              <w:jc w:val="center"/>
              <w:rPr>
                <w:color w:val="auto"/>
                <w:sz w:val="12"/>
                <w:szCs w:val="12"/>
              </w:rPr>
            </w:pPr>
          </w:p>
        </w:tc>
        <w:tc>
          <w:tcPr>
            <w:tcW w:w="237" w:type="pct"/>
          </w:tcPr>
          <w:p w14:paraId="126200B0" w14:textId="77777777" w:rsidR="001C4DBB" w:rsidRPr="00622682" w:rsidRDefault="001C4DBB" w:rsidP="001C4DBB">
            <w:pPr>
              <w:spacing w:line="220" w:lineRule="atLeast"/>
              <w:contextualSpacing/>
              <w:jc w:val="center"/>
              <w:rPr>
                <w:color w:val="auto"/>
                <w:sz w:val="12"/>
                <w:szCs w:val="12"/>
              </w:rPr>
            </w:pPr>
          </w:p>
        </w:tc>
        <w:tc>
          <w:tcPr>
            <w:tcW w:w="221" w:type="pct"/>
          </w:tcPr>
          <w:p w14:paraId="54C10A59" w14:textId="77777777" w:rsidR="001C4DBB" w:rsidRPr="00622682" w:rsidRDefault="001C4DBB" w:rsidP="001C4DBB">
            <w:pPr>
              <w:spacing w:line="220" w:lineRule="atLeast"/>
              <w:contextualSpacing/>
              <w:jc w:val="center"/>
              <w:rPr>
                <w:color w:val="auto"/>
                <w:sz w:val="12"/>
                <w:szCs w:val="12"/>
              </w:rPr>
            </w:pPr>
          </w:p>
        </w:tc>
        <w:tc>
          <w:tcPr>
            <w:tcW w:w="211" w:type="pct"/>
          </w:tcPr>
          <w:p w14:paraId="0CB6CAD5" w14:textId="77777777" w:rsidR="001C4DBB" w:rsidRPr="00622682" w:rsidRDefault="001C4DBB" w:rsidP="001C4DBB">
            <w:pPr>
              <w:spacing w:line="220" w:lineRule="atLeast"/>
              <w:contextualSpacing/>
              <w:jc w:val="center"/>
              <w:rPr>
                <w:color w:val="auto"/>
                <w:sz w:val="12"/>
                <w:szCs w:val="12"/>
              </w:rPr>
            </w:pPr>
          </w:p>
        </w:tc>
        <w:tc>
          <w:tcPr>
            <w:tcW w:w="208" w:type="pct"/>
          </w:tcPr>
          <w:p w14:paraId="5B900054" w14:textId="77777777" w:rsidR="001C4DBB" w:rsidRPr="00622682" w:rsidRDefault="001C4DBB" w:rsidP="001C4DBB">
            <w:pPr>
              <w:spacing w:line="220" w:lineRule="atLeast"/>
              <w:contextualSpacing/>
              <w:jc w:val="center"/>
              <w:rPr>
                <w:color w:val="auto"/>
                <w:sz w:val="12"/>
                <w:szCs w:val="12"/>
              </w:rPr>
            </w:pPr>
          </w:p>
        </w:tc>
      </w:tr>
      <w:tr w:rsidR="00622682" w:rsidRPr="00622682" w14:paraId="55FFEAF6" w14:textId="77777777" w:rsidTr="009342E1">
        <w:tc>
          <w:tcPr>
            <w:tcW w:w="389" w:type="pct"/>
          </w:tcPr>
          <w:p w14:paraId="70FF0296" w14:textId="77777777" w:rsidR="001C4DBB" w:rsidRPr="00622682" w:rsidRDefault="001C4DBB" w:rsidP="001C4DBB">
            <w:pPr>
              <w:spacing w:line="220" w:lineRule="atLeast"/>
              <w:contextualSpacing/>
              <w:rPr>
                <w:color w:val="auto"/>
                <w:sz w:val="12"/>
                <w:szCs w:val="12"/>
              </w:rPr>
            </w:pPr>
            <w:r w:rsidRPr="00622682">
              <w:rPr>
                <w:color w:val="auto"/>
                <w:sz w:val="12"/>
                <w:szCs w:val="12"/>
              </w:rPr>
              <w:t xml:space="preserve">14. </w:t>
            </w:r>
            <w:r w:rsidRPr="00622682">
              <w:rPr>
                <w:i/>
                <w:iCs/>
                <w:color w:val="auto"/>
                <w:sz w:val="12"/>
                <w:szCs w:val="12"/>
              </w:rPr>
              <w:t>r</w:t>
            </w:r>
            <w:r w:rsidRPr="00622682">
              <w:rPr>
                <w:color w:val="auto"/>
                <w:sz w:val="12"/>
                <w:szCs w:val="12"/>
                <w:vertAlign w:val="subscript"/>
              </w:rPr>
              <w:t>pbis</w:t>
            </w:r>
          </w:p>
        </w:tc>
        <w:tc>
          <w:tcPr>
            <w:tcW w:w="236" w:type="pct"/>
          </w:tcPr>
          <w:p w14:paraId="02132676" w14:textId="0C5B8CEC" w:rsidR="001C4DBB" w:rsidRPr="00622682" w:rsidRDefault="001C4DBB" w:rsidP="001C4DBB">
            <w:pPr>
              <w:spacing w:line="220" w:lineRule="atLeast"/>
              <w:contextualSpacing/>
              <w:jc w:val="center"/>
              <w:rPr>
                <w:color w:val="auto"/>
                <w:sz w:val="12"/>
                <w:szCs w:val="12"/>
              </w:rPr>
            </w:pPr>
            <w:r w:rsidRPr="00622682">
              <w:rPr>
                <w:color w:val="auto"/>
                <w:sz w:val="12"/>
                <w:szCs w:val="12"/>
              </w:rPr>
              <w:t>.132</w:t>
            </w:r>
          </w:p>
        </w:tc>
        <w:tc>
          <w:tcPr>
            <w:tcW w:w="236" w:type="pct"/>
          </w:tcPr>
          <w:p w14:paraId="33B73AFC" w14:textId="35B11E66" w:rsidR="001C4DBB" w:rsidRPr="00622682" w:rsidRDefault="001C4DBB" w:rsidP="001C4DBB">
            <w:pPr>
              <w:spacing w:line="220" w:lineRule="atLeast"/>
              <w:contextualSpacing/>
              <w:jc w:val="center"/>
              <w:rPr>
                <w:color w:val="auto"/>
                <w:sz w:val="12"/>
                <w:szCs w:val="12"/>
              </w:rPr>
            </w:pPr>
            <w:r w:rsidRPr="00622682">
              <w:rPr>
                <w:color w:val="auto"/>
                <w:sz w:val="12"/>
                <w:szCs w:val="12"/>
              </w:rPr>
              <w:t>.661**</w:t>
            </w:r>
          </w:p>
        </w:tc>
        <w:tc>
          <w:tcPr>
            <w:tcW w:w="237" w:type="pct"/>
          </w:tcPr>
          <w:p w14:paraId="175E9F48" w14:textId="6C0F28DD" w:rsidR="001C4DBB" w:rsidRPr="00622682" w:rsidRDefault="001C4DBB" w:rsidP="001C4DBB">
            <w:pPr>
              <w:spacing w:line="220" w:lineRule="atLeast"/>
              <w:contextualSpacing/>
              <w:jc w:val="center"/>
              <w:rPr>
                <w:color w:val="auto"/>
                <w:sz w:val="12"/>
                <w:szCs w:val="12"/>
              </w:rPr>
            </w:pPr>
            <w:r w:rsidRPr="00622682">
              <w:rPr>
                <w:color w:val="auto"/>
                <w:sz w:val="12"/>
                <w:szCs w:val="12"/>
              </w:rPr>
              <w:t>.592**</w:t>
            </w:r>
          </w:p>
        </w:tc>
        <w:tc>
          <w:tcPr>
            <w:tcW w:w="237" w:type="pct"/>
          </w:tcPr>
          <w:p w14:paraId="24114D72" w14:textId="333EA11B" w:rsidR="001C4DBB" w:rsidRPr="00622682" w:rsidRDefault="001C4DBB" w:rsidP="001C4DBB">
            <w:pPr>
              <w:spacing w:line="220" w:lineRule="atLeast"/>
              <w:contextualSpacing/>
              <w:jc w:val="center"/>
              <w:rPr>
                <w:color w:val="auto"/>
                <w:sz w:val="12"/>
                <w:szCs w:val="12"/>
              </w:rPr>
            </w:pPr>
            <w:r w:rsidRPr="00622682">
              <w:rPr>
                <w:color w:val="auto"/>
                <w:sz w:val="12"/>
                <w:szCs w:val="12"/>
              </w:rPr>
              <w:t>-.294**</w:t>
            </w:r>
          </w:p>
        </w:tc>
        <w:tc>
          <w:tcPr>
            <w:tcW w:w="226" w:type="pct"/>
          </w:tcPr>
          <w:p w14:paraId="46D4E269" w14:textId="0AF4249C" w:rsidR="001C4DBB" w:rsidRPr="00622682" w:rsidRDefault="001C4DBB" w:rsidP="001C4DBB">
            <w:pPr>
              <w:spacing w:line="220" w:lineRule="atLeast"/>
              <w:contextualSpacing/>
              <w:jc w:val="center"/>
              <w:rPr>
                <w:color w:val="auto"/>
                <w:sz w:val="12"/>
                <w:szCs w:val="12"/>
              </w:rPr>
            </w:pPr>
            <w:r w:rsidRPr="00622682">
              <w:rPr>
                <w:color w:val="auto"/>
                <w:sz w:val="12"/>
                <w:szCs w:val="12"/>
              </w:rPr>
              <w:t>.521**</w:t>
            </w:r>
          </w:p>
        </w:tc>
        <w:tc>
          <w:tcPr>
            <w:tcW w:w="237" w:type="pct"/>
          </w:tcPr>
          <w:p w14:paraId="6FFEA15F" w14:textId="5C76407A" w:rsidR="001C4DBB" w:rsidRPr="00622682" w:rsidRDefault="001C4DBB" w:rsidP="001C4DBB">
            <w:pPr>
              <w:spacing w:line="220" w:lineRule="atLeast"/>
              <w:contextualSpacing/>
              <w:jc w:val="center"/>
              <w:rPr>
                <w:color w:val="auto"/>
                <w:sz w:val="12"/>
                <w:szCs w:val="12"/>
              </w:rPr>
            </w:pPr>
            <w:r w:rsidRPr="00622682">
              <w:rPr>
                <w:color w:val="auto"/>
                <w:sz w:val="12"/>
                <w:szCs w:val="12"/>
              </w:rPr>
              <w:t>.071</w:t>
            </w:r>
          </w:p>
        </w:tc>
        <w:tc>
          <w:tcPr>
            <w:tcW w:w="237" w:type="pct"/>
          </w:tcPr>
          <w:p w14:paraId="1681A171" w14:textId="3D4F707E" w:rsidR="001C4DBB" w:rsidRPr="00622682" w:rsidRDefault="001C4DBB" w:rsidP="001C4DBB">
            <w:pPr>
              <w:spacing w:line="220" w:lineRule="atLeast"/>
              <w:contextualSpacing/>
              <w:jc w:val="center"/>
              <w:rPr>
                <w:color w:val="auto"/>
                <w:sz w:val="12"/>
                <w:szCs w:val="12"/>
              </w:rPr>
            </w:pPr>
            <w:r w:rsidRPr="00622682">
              <w:rPr>
                <w:color w:val="auto"/>
                <w:sz w:val="12"/>
                <w:szCs w:val="12"/>
              </w:rPr>
              <w:t>.034</w:t>
            </w:r>
          </w:p>
        </w:tc>
        <w:tc>
          <w:tcPr>
            <w:tcW w:w="237" w:type="pct"/>
          </w:tcPr>
          <w:p w14:paraId="061B1D22" w14:textId="067BE0B1" w:rsidR="001C4DBB" w:rsidRPr="00622682" w:rsidRDefault="001C4DBB" w:rsidP="001C4DBB">
            <w:pPr>
              <w:spacing w:line="220" w:lineRule="atLeast"/>
              <w:contextualSpacing/>
              <w:jc w:val="center"/>
              <w:rPr>
                <w:color w:val="auto"/>
                <w:sz w:val="12"/>
                <w:szCs w:val="12"/>
              </w:rPr>
            </w:pPr>
            <w:r w:rsidRPr="00622682">
              <w:rPr>
                <w:color w:val="auto"/>
                <w:sz w:val="12"/>
                <w:szCs w:val="12"/>
              </w:rPr>
              <w:t>-.169</w:t>
            </w:r>
          </w:p>
        </w:tc>
        <w:tc>
          <w:tcPr>
            <w:tcW w:w="237" w:type="pct"/>
          </w:tcPr>
          <w:p w14:paraId="593953DA" w14:textId="75BFC1C2" w:rsidR="001C4DBB" w:rsidRPr="00622682" w:rsidRDefault="001C4DBB" w:rsidP="001C4DBB">
            <w:pPr>
              <w:spacing w:line="220" w:lineRule="atLeast"/>
              <w:contextualSpacing/>
              <w:jc w:val="center"/>
              <w:rPr>
                <w:color w:val="auto"/>
                <w:sz w:val="12"/>
                <w:szCs w:val="12"/>
              </w:rPr>
            </w:pPr>
            <w:r w:rsidRPr="00622682">
              <w:rPr>
                <w:color w:val="auto"/>
                <w:sz w:val="12"/>
                <w:szCs w:val="12"/>
              </w:rPr>
              <w:t>.172</w:t>
            </w:r>
          </w:p>
        </w:tc>
        <w:tc>
          <w:tcPr>
            <w:tcW w:w="237" w:type="pct"/>
          </w:tcPr>
          <w:p w14:paraId="0752BC5F" w14:textId="73920F39" w:rsidR="001C4DBB" w:rsidRPr="00622682" w:rsidRDefault="001C4DBB" w:rsidP="001C4DBB">
            <w:pPr>
              <w:spacing w:line="220" w:lineRule="atLeast"/>
              <w:contextualSpacing/>
              <w:jc w:val="center"/>
              <w:rPr>
                <w:color w:val="auto"/>
                <w:sz w:val="12"/>
                <w:szCs w:val="12"/>
              </w:rPr>
            </w:pPr>
            <w:r w:rsidRPr="00622682">
              <w:rPr>
                <w:color w:val="auto"/>
                <w:sz w:val="12"/>
                <w:szCs w:val="12"/>
              </w:rPr>
              <w:t>.293**</w:t>
            </w:r>
          </w:p>
        </w:tc>
        <w:tc>
          <w:tcPr>
            <w:tcW w:w="237" w:type="pct"/>
          </w:tcPr>
          <w:p w14:paraId="0C114AC0" w14:textId="381666C6" w:rsidR="001C4DBB" w:rsidRPr="00622682" w:rsidRDefault="001C4DBB" w:rsidP="001C4DBB">
            <w:pPr>
              <w:spacing w:line="220" w:lineRule="atLeast"/>
              <w:contextualSpacing/>
              <w:jc w:val="center"/>
              <w:rPr>
                <w:color w:val="auto"/>
                <w:sz w:val="12"/>
                <w:szCs w:val="12"/>
              </w:rPr>
            </w:pPr>
            <w:r w:rsidRPr="00622682">
              <w:rPr>
                <w:color w:val="auto"/>
                <w:sz w:val="12"/>
                <w:szCs w:val="12"/>
              </w:rPr>
              <w:t>-.153</w:t>
            </w:r>
          </w:p>
        </w:tc>
        <w:tc>
          <w:tcPr>
            <w:tcW w:w="226" w:type="pct"/>
          </w:tcPr>
          <w:p w14:paraId="0E6D711C" w14:textId="1643BFE7" w:rsidR="001C4DBB" w:rsidRPr="00622682" w:rsidRDefault="001C4DBB" w:rsidP="001C4DBB">
            <w:pPr>
              <w:spacing w:line="220" w:lineRule="atLeast"/>
              <w:contextualSpacing/>
              <w:jc w:val="center"/>
              <w:rPr>
                <w:color w:val="auto"/>
                <w:sz w:val="12"/>
                <w:szCs w:val="12"/>
              </w:rPr>
            </w:pPr>
            <w:r w:rsidRPr="00622682">
              <w:rPr>
                <w:color w:val="auto"/>
                <w:sz w:val="12"/>
                <w:szCs w:val="12"/>
              </w:rPr>
              <w:t>.279**</w:t>
            </w:r>
          </w:p>
        </w:tc>
        <w:tc>
          <w:tcPr>
            <w:tcW w:w="237" w:type="pct"/>
          </w:tcPr>
          <w:p w14:paraId="1798EBFB" w14:textId="0327259D" w:rsidR="001C4DBB" w:rsidRPr="00622682" w:rsidRDefault="001C4DBB" w:rsidP="001C4DBB">
            <w:pPr>
              <w:spacing w:line="220" w:lineRule="atLeast"/>
              <w:contextualSpacing/>
              <w:jc w:val="center"/>
              <w:rPr>
                <w:color w:val="auto"/>
                <w:sz w:val="12"/>
                <w:szCs w:val="12"/>
              </w:rPr>
            </w:pPr>
            <w:r w:rsidRPr="00622682">
              <w:rPr>
                <w:color w:val="auto"/>
                <w:sz w:val="12"/>
                <w:szCs w:val="12"/>
              </w:rPr>
              <w:t>-.390**</w:t>
            </w:r>
          </w:p>
        </w:tc>
        <w:tc>
          <w:tcPr>
            <w:tcW w:w="221" w:type="pct"/>
          </w:tcPr>
          <w:p w14:paraId="60A1C77C" w14:textId="3BB44E98" w:rsidR="001C4DBB" w:rsidRPr="00622682" w:rsidRDefault="001C4DBB" w:rsidP="001C4DBB">
            <w:pPr>
              <w:spacing w:line="220" w:lineRule="atLeast"/>
              <w:contextualSpacing/>
              <w:jc w:val="center"/>
              <w:rPr>
                <w:color w:val="auto"/>
                <w:sz w:val="12"/>
                <w:szCs w:val="12"/>
              </w:rPr>
            </w:pPr>
            <w:r w:rsidRPr="00622682">
              <w:rPr>
                <w:color w:val="auto"/>
                <w:sz w:val="12"/>
                <w:szCs w:val="12"/>
              </w:rPr>
              <w:t>1</w:t>
            </w:r>
          </w:p>
        </w:tc>
        <w:tc>
          <w:tcPr>
            <w:tcW w:w="237" w:type="pct"/>
          </w:tcPr>
          <w:p w14:paraId="396ECEF1" w14:textId="77777777" w:rsidR="001C4DBB" w:rsidRPr="00622682" w:rsidRDefault="001C4DBB" w:rsidP="001C4DBB">
            <w:pPr>
              <w:spacing w:line="220" w:lineRule="atLeast"/>
              <w:contextualSpacing/>
              <w:jc w:val="center"/>
              <w:rPr>
                <w:color w:val="auto"/>
                <w:sz w:val="12"/>
                <w:szCs w:val="12"/>
              </w:rPr>
            </w:pPr>
          </w:p>
        </w:tc>
        <w:tc>
          <w:tcPr>
            <w:tcW w:w="221" w:type="pct"/>
          </w:tcPr>
          <w:p w14:paraId="6B05C6CB" w14:textId="77777777" w:rsidR="001C4DBB" w:rsidRPr="00622682" w:rsidRDefault="001C4DBB" w:rsidP="001C4DBB">
            <w:pPr>
              <w:spacing w:line="220" w:lineRule="atLeast"/>
              <w:contextualSpacing/>
              <w:jc w:val="center"/>
              <w:rPr>
                <w:color w:val="auto"/>
                <w:sz w:val="12"/>
                <w:szCs w:val="12"/>
              </w:rPr>
            </w:pPr>
          </w:p>
        </w:tc>
        <w:tc>
          <w:tcPr>
            <w:tcW w:w="237" w:type="pct"/>
          </w:tcPr>
          <w:p w14:paraId="57A85261" w14:textId="77777777" w:rsidR="001C4DBB" w:rsidRPr="00622682" w:rsidRDefault="001C4DBB" w:rsidP="001C4DBB">
            <w:pPr>
              <w:spacing w:line="220" w:lineRule="atLeast"/>
              <w:contextualSpacing/>
              <w:jc w:val="center"/>
              <w:rPr>
                <w:color w:val="auto"/>
                <w:sz w:val="12"/>
                <w:szCs w:val="12"/>
              </w:rPr>
            </w:pPr>
          </w:p>
        </w:tc>
        <w:tc>
          <w:tcPr>
            <w:tcW w:w="221" w:type="pct"/>
          </w:tcPr>
          <w:p w14:paraId="6F6D3E29" w14:textId="77777777" w:rsidR="001C4DBB" w:rsidRPr="00622682" w:rsidRDefault="001C4DBB" w:rsidP="001C4DBB">
            <w:pPr>
              <w:spacing w:line="220" w:lineRule="atLeast"/>
              <w:contextualSpacing/>
              <w:jc w:val="center"/>
              <w:rPr>
                <w:color w:val="auto"/>
                <w:sz w:val="12"/>
                <w:szCs w:val="12"/>
              </w:rPr>
            </w:pPr>
          </w:p>
        </w:tc>
        <w:tc>
          <w:tcPr>
            <w:tcW w:w="211" w:type="pct"/>
          </w:tcPr>
          <w:p w14:paraId="4CF68C73" w14:textId="77777777" w:rsidR="001C4DBB" w:rsidRPr="00622682" w:rsidRDefault="001C4DBB" w:rsidP="001C4DBB">
            <w:pPr>
              <w:spacing w:line="220" w:lineRule="atLeast"/>
              <w:contextualSpacing/>
              <w:jc w:val="center"/>
              <w:rPr>
                <w:color w:val="auto"/>
                <w:sz w:val="12"/>
                <w:szCs w:val="12"/>
              </w:rPr>
            </w:pPr>
          </w:p>
        </w:tc>
        <w:tc>
          <w:tcPr>
            <w:tcW w:w="208" w:type="pct"/>
          </w:tcPr>
          <w:p w14:paraId="297704CD" w14:textId="77777777" w:rsidR="001C4DBB" w:rsidRPr="00622682" w:rsidRDefault="001C4DBB" w:rsidP="001C4DBB">
            <w:pPr>
              <w:spacing w:line="220" w:lineRule="atLeast"/>
              <w:contextualSpacing/>
              <w:jc w:val="center"/>
              <w:rPr>
                <w:color w:val="auto"/>
                <w:sz w:val="12"/>
                <w:szCs w:val="12"/>
              </w:rPr>
            </w:pPr>
          </w:p>
        </w:tc>
      </w:tr>
      <w:tr w:rsidR="00622682" w:rsidRPr="00622682" w14:paraId="016550DA" w14:textId="77777777" w:rsidTr="009342E1">
        <w:tc>
          <w:tcPr>
            <w:tcW w:w="389" w:type="pct"/>
          </w:tcPr>
          <w:p w14:paraId="55E5CBF0" w14:textId="77777777" w:rsidR="001C4DBB" w:rsidRPr="00622682" w:rsidRDefault="001C4DBB" w:rsidP="001C4DBB">
            <w:pPr>
              <w:spacing w:line="220" w:lineRule="atLeast"/>
              <w:contextualSpacing/>
              <w:rPr>
                <w:color w:val="auto"/>
                <w:sz w:val="12"/>
                <w:szCs w:val="12"/>
              </w:rPr>
            </w:pPr>
            <w:r w:rsidRPr="00622682">
              <w:rPr>
                <w:color w:val="auto"/>
                <w:sz w:val="12"/>
                <w:szCs w:val="12"/>
              </w:rPr>
              <w:t>15. Gnormed</w:t>
            </w:r>
          </w:p>
        </w:tc>
        <w:tc>
          <w:tcPr>
            <w:tcW w:w="236" w:type="pct"/>
          </w:tcPr>
          <w:p w14:paraId="6BCD9798" w14:textId="76921A7C" w:rsidR="001C4DBB" w:rsidRPr="00622682" w:rsidRDefault="001C4DBB" w:rsidP="001C4DBB">
            <w:pPr>
              <w:spacing w:line="220" w:lineRule="atLeast"/>
              <w:contextualSpacing/>
              <w:jc w:val="center"/>
              <w:rPr>
                <w:color w:val="auto"/>
                <w:sz w:val="12"/>
                <w:szCs w:val="12"/>
              </w:rPr>
            </w:pPr>
            <w:r w:rsidRPr="00622682">
              <w:rPr>
                <w:color w:val="auto"/>
                <w:sz w:val="12"/>
                <w:szCs w:val="12"/>
              </w:rPr>
              <w:t>.001</w:t>
            </w:r>
          </w:p>
        </w:tc>
        <w:tc>
          <w:tcPr>
            <w:tcW w:w="236" w:type="pct"/>
          </w:tcPr>
          <w:p w14:paraId="493D8127" w14:textId="00DB1C7B" w:rsidR="001C4DBB" w:rsidRPr="00622682" w:rsidRDefault="001C4DBB" w:rsidP="001C4DBB">
            <w:pPr>
              <w:spacing w:line="220" w:lineRule="atLeast"/>
              <w:contextualSpacing/>
              <w:jc w:val="center"/>
              <w:rPr>
                <w:color w:val="auto"/>
                <w:sz w:val="12"/>
                <w:szCs w:val="12"/>
              </w:rPr>
            </w:pPr>
            <w:r w:rsidRPr="00622682">
              <w:rPr>
                <w:color w:val="auto"/>
                <w:sz w:val="12"/>
                <w:szCs w:val="12"/>
              </w:rPr>
              <w:t>.150</w:t>
            </w:r>
          </w:p>
        </w:tc>
        <w:tc>
          <w:tcPr>
            <w:tcW w:w="237" w:type="pct"/>
          </w:tcPr>
          <w:p w14:paraId="57909467" w14:textId="6A0ED673" w:rsidR="001C4DBB" w:rsidRPr="00622682" w:rsidRDefault="001C4DBB" w:rsidP="001C4DBB">
            <w:pPr>
              <w:spacing w:line="220" w:lineRule="atLeast"/>
              <w:contextualSpacing/>
              <w:jc w:val="center"/>
              <w:rPr>
                <w:color w:val="auto"/>
                <w:sz w:val="12"/>
                <w:szCs w:val="12"/>
              </w:rPr>
            </w:pPr>
            <w:r w:rsidRPr="00622682">
              <w:rPr>
                <w:color w:val="auto"/>
                <w:sz w:val="12"/>
                <w:szCs w:val="12"/>
              </w:rPr>
              <w:t>.158</w:t>
            </w:r>
          </w:p>
        </w:tc>
        <w:tc>
          <w:tcPr>
            <w:tcW w:w="237" w:type="pct"/>
          </w:tcPr>
          <w:p w14:paraId="609A0816" w14:textId="5520E907" w:rsidR="001C4DBB" w:rsidRPr="00622682" w:rsidRDefault="001C4DBB" w:rsidP="001C4DBB">
            <w:pPr>
              <w:spacing w:line="220" w:lineRule="atLeast"/>
              <w:contextualSpacing/>
              <w:jc w:val="center"/>
              <w:rPr>
                <w:color w:val="auto"/>
                <w:sz w:val="12"/>
                <w:szCs w:val="12"/>
              </w:rPr>
            </w:pPr>
            <w:r w:rsidRPr="00622682">
              <w:rPr>
                <w:color w:val="auto"/>
                <w:sz w:val="12"/>
                <w:szCs w:val="12"/>
              </w:rPr>
              <w:t>-.060</w:t>
            </w:r>
          </w:p>
        </w:tc>
        <w:tc>
          <w:tcPr>
            <w:tcW w:w="226" w:type="pct"/>
          </w:tcPr>
          <w:p w14:paraId="10351793" w14:textId="7ACBAD63" w:rsidR="001C4DBB" w:rsidRPr="00622682" w:rsidRDefault="001C4DBB" w:rsidP="001C4DBB">
            <w:pPr>
              <w:spacing w:line="220" w:lineRule="atLeast"/>
              <w:contextualSpacing/>
              <w:jc w:val="center"/>
              <w:rPr>
                <w:color w:val="auto"/>
                <w:sz w:val="12"/>
                <w:szCs w:val="12"/>
              </w:rPr>
            </w:pPr>
            <w:r w:rsidRPr="00622682">
              <w:rPr>
                <w:color w:val="auto"/>
                <w:sz w:val="12"/>
                <w:szCs w:val="12"/>
              </w:rPr>
              <w:t>-.009</w:t>
            </w:r>
          </w:p>
        </w:tc>
        <w:tc>
          <w:tcPr>
            <w:tcW w:w="237" w:type="pct"/>
          </w:tcPr>
          <w:p w14:paraId="5FD6253D" w14:textId="4095C1D9" w:rsidR="001C4DBB" w:rsidRPr="00622682" w:rsidRDefault="001C4DBB" w:rsidP="001C4DBB">
            <w:pPr>
              <w:spacing w:line="220" w:lineRule="atLeast"/>
              <w:contextualSpacing/>
              <w:jc w:val="center"/>
              <w:rPr>
                <w:color w:val="auto"/>
                <w:sz w:val="12"/>
                <w:szCs w:val="12"/>
              </w:rPr>
            </w:pPr>
            <w:r w:rsidRPr="00622682">
              <w:rPr>
                <w:color w:val="auto"/>
                <w:sz w:val="12"/>
                <w:szCs w:val="12"/>
              </w:rPr>
              <w:t>.191*</w:t>
            </w:r>
          </w:p>
        </w:tc>
        <w:tc>
          <w:tcPr>
            <w:tcW w:w="237" w:type="pct"/>
          </w:tcPr>
          <w:p w14:paraId="355F6FE6" w14:textId="73584231" w:rsidR="001C4DBB" w:rsidRPr="00622682" w:rsidRDefault="001C4DBB" w:rsidP="001C4DBB">
            <w:pPr>
              <w:spacing w:line="220" w:lineRule="atLeast"/>
              <w:contextualSpacing/>
              <w:jc w:val="center"/>
              <w:rPr>
                <w:color w:val="auto"/>
                <w:sz w:val="12"/>
                <w:szCs w:val="12"/>
              </w:rPr>
            </w:pPr>
            <w:r w:rsidRPr="00622682">
              <w:rPr>
                <w:color w:val="auto"/>
                <w:sz w:val="12"/>
                <w:szCs w:val="12"/>
              </w:rPr>
              <w:t>.139</w:t>
            </w:r>
          </w:p>
        </w:tc>
        <w:tc>
          <w:tcPr>
            <w:tcW w:w="237" w:type="pct"/>
          </w:tcPr>
          <w:p w14:paraId="2954A31F" w14:textId="6A2868E8" w:rsidR="001C4DBB" w:rsidRPr="00622682" w:rsidRDefault="001C4DBB" w:rsidP="001C4DBB">
            <w:pPr>
              <w:spacing w:line="220" w:lineRule="atLeast"/>
              <w:contextualSpacing/>
              <w:jc w:val="center"/>
              <w:rPr>
                <w:color w:val="auto"/>
                <w:sz w:val="12"/>
                <w:szCs w:val="12"/>
              </w:rPr>
            </w:pPr>
            <w:r w:rsidRPr="00622682">
              <w:rPr>
                <w:color w:val="auto"/>
                <w:sz w:val="12"/>
                <w:szCs w:val="12"/>
              </w:rPr>
              <w:t>-.044</w:t>
            </w:r>
          </w:p>
        </w:tc>
        <w:tc>
          <w:tcPr>
            <w:tcW w:w="237" w:type="pct"/>
          </w:tcPr>
          <w:p w14:paraId="2F02AA90" w14:textId="0D25503E" w:rsidR="001C4DBB" w:rsidRPr="00622682" w:rsidRDefault="001C4DBB" w:rsidP="001C4DBB">
            <w:pPr>
              <w:spacing w:line="220" w:lineRule="atLeast"/>
              <w:contextualSpacing/>
              <w:jc w:val="center"/>
              <w:rPr>
                <w:color w:val="auto"/>
                <w:sz w:val="12"/>
                <w:szCs w:val="12"/>
              </w:rPr>
            </w:pPr>
            <w:r w:rsidRPr="00622682">
              <w:rPr>
                <w:color w:val="auto"/>
                <w:sz w:val="12"/>
                <w:szCs w:val="12"/>
              </w:rPr>
              <w:t>.768**</w:t>
            </w:r>
          </w:p>
        </w:tc>
        <w:tc>
          <w:tcPr>
            <w:tcW w:w="237" w:type="pct"/>
          </w:tcPr>
          <w:p w14:paraId="14562909" w14:textId="559B0AAE" w:rsidR="001C4DBB" w:rsidRPr="00622682" w:rsidRDefault="001C4DBB" w:rsidP="001C4DBB">
            <w:pPr>
              <w:spacing w:line="220" w:lineRule="atLeast"/>
              <w:contextualSpacing/>
              <w:jc w:val="center"/>
              <w:rPr>
                <w:color w:val="auto"/>
                <w:sz w:val="12"/>
                <w:szCs w:val="12"/>
              </w:rPr>
            </w:pPr>
            <w:r w:rsidRPr="00622682">
              <w:rPr>
                <w:color w:val="auto"/>
                <w:sz w:val="12"/>
                <w:szCs w:val="12"/>
              </w:rPr>
              <w:t>-.102</w:t>
            </w:r>
          </w:p>
        </w:tc>
        <w:tc>
          <w:tcPr>
            <w:tcW w:w="237" w:type="pct"/>
          </w:tcPr>
          <w:p w14:paraId="48710620" w14:textId="63890B5E" w:rsidR="001C4DBB" w:rsidRPr="00622682" w:rsidRDefault="001C4DBB" w:rsidP="001C4DBB">
            <w:pPr>
              <w:spacing w:line="220" w:lineRule="atLeast"/>
              <w:contextualSpacing/>
              <w:jc w:val="center"/>
              <w:rPr>
                <w:color w:val="auto"/>
                <w:sz w:val="12"/>
                <w:szCs w:val="12"/>
              </w:rPr>
            </w:pPr>
            <w:r w:rsidRPr="00622682">
              <w:rPr>
                <w:color w:val="auto"/>
                <w:sz w:val="12"/>
                <w:szCs w:val="12"/>
              </w:rPr>
              <w:t>.013</w:t>
            </w:r>
          </w:p>
        </w:tc>
        <w:tc>
          <w:tcPr>
            <w:tcW w:w="226" w:type="pct"/>
          </w:tcPr>
          <w:p w14:paraId="3304DAE2" w14:textId="42DBC919" w:rsidR="001C4DBB" w:rsidRPr="00622682" w:rsidRDefault="001C4DBB" w:rsidP="001C4DBB">
            <w:pPr>
              <w:spacing w:line="220" w:lineRule="atLeast"/>
              <w:contextualSpacing/>
              <w:jc w:val="center"/>
              <w:rPr>
                <w:color w:val="auto"/>
                <w:sz w:val="12"/>
                <w:szCs w:val="12"/>
              </w:rPr>
            </w:pPr>
            <w:r w:rsidRPr="00622682">
              <w:rPr>
                <w:color w:val="auto"/>
                <w:sz w:val="12"/>
                <w:szCs w:val="12"/>
              </w:rPr>
              <w:t>-.222*</w:t>
            </w:r>
          </w:p>
        </w:tc>
        <w:tc>
          <w:tcPr>
            <w:tcW w:w="237" w:type="pct"/>
          </w:tcPr>
          <w:p w14:paraId="5C4DE119" w14:textId="209D6E52" w:rsidR="001C4DBB" w:rsidRPr="00622682" w:rsidRDefault="001C4DBB" w:rsidP="001C4DBB">
            <w:pPr>
              <w:spacing w:line="220" w:lineRule="atLeast"/>
              <w:contextualSpacing/>
              <w:jc w:val="center"/>
              <w:rPr>
                <w:color w:val="auto"/>
                <w:sz w:val="12"/>
                <w:szCs w:val="12"/>
              </w:rPr>
            </w:pPr>
            <w:r w:rsidRPr="00622682">
              <w:rPr>
                <w:color w:val="auto"/>
                <w:sz w:val="12"/>
                <w:szCs w:val="12"/>
              </w:rPr>
              <w:t>.873**</w:t>
            </w:r>
          </w:p>
        </w:tc>
        <w:tc>
          <w:tcPr>
            <w:tcW w:w="221" w:type="pct"/>
          </w:tcPr>
          <w:p w14:paraId="32C1637C" w14:textId="140B2107" w:rsidR="001C4DBB" w:rsidRPr="00622682" w:rsidRDefault="001C4DBB" w:rsidP="001C4DBB">
            <w:pPr>
              <w:spacing w:line="220" w:lineRule="atLeast"/>
              <w:contextualSpacing/>
              <w:jc w:val="center"/>
              <w:rPr>
                <w:color w:val="auto"/>
                <w:sz w:val="12"/>
                <w:szCs w:val="12"/>
              </w:rPr>
            </w:pPr>
            <w:r w:rsidRPr="00622682">
              <w:rPr>
                <w:color w:val="auto"/>
                <w:sz w:val="12"/>
                <w:szCs w:val="12"/>
              </w:rPr>
              <w:t>-.207*</w:t>
            </w:r>
          </w:p>
        </w:tc>
        <w:tc>
          <w:tcPr>
            <w:tcW w:w="237" w:type="pct"/>
          </w:tcPr>
          <w:p w14:paraId="40125900" w14:textId="6EAC6789" w:rsidR="001C4DBB" w:rsidRPr="00622682" w:rsidRDefault="001C4DBB" w:rsidP="001C4DBB">
            <w:pPr>
              <w:spacing w:line="220" w:lineRule="atLeast"/>
              <w:contextualSpacing/>
              <w:jc w:val="center"/>
              <w:rPr>
                <w:color w:val="auto"/>
                <w:sz w:val="12"/>
                <w:szCs w:val="12"/>
              </w:rPr>
            </w:pPr>
            <w:r w:rsidRPr="00622682">
              <w:rPr>
                <w:color w:val="auto"/>
                <w:sz w:val="12"/>
                <w:szCs w:val="12"/>
              </w:rPr>
              <w:t>1</w:t>
            </w:r>
          </w:p>
        </w:tc>
        <w:tc>
          <w:tcPr>
            <w:tcW w:w="221" w:type="pct"/>
          </w:tcPr>
          <w:p w14:paraId="1AED1D62" w14:textId="77777777" w:rsidR="001C4DBB" w:rsidRPr="00622682" w:rsidRDefault="001C4DBB" w:rsidP="001C4DBB">
            <w:pPr>
              <w:spacing w:line="220" w:lineRule="atLeast"/>
              <w:contextualSpacing/>
              <w:jc w:val="center"/>
              <w:rPr>
                <w:color w:val="auto"/>
                <w:sz w:val="12"/>
                <w:szCs w:val="12"/>
              </w:rPr>
            </w:pPr>
          </w:p>
        </w:tc>
        <w:tc>
          <w:tcPr>
            <w:tcW w:w="237" w:type="pct"/>
          </w:tcPr>
          <w:p w14:paraId="158CFDEA" w14:textId="77777777" w:rsidR="001C4DBB" w:rsidRPr="00622682" w:rsidRDefault="001C4DBB" w:rsidP="001C4DBB">
            <w:pPr>
              <w:spacing w:line="220" w:lineRule="atLeast"/>
              <w:contextualSpacing/>
              <w:jc w:val="center"/>
              <w:rPr>
                <w:color w:val="auto"/>
                <w:sz w:val="12"/>
                <w:szCs w:val="12"/>
              </w:rPr>
            </w:pPr>
          </w:p>
        </w:tc>
        <w:tc>
          <w:tcPr>
            <w:tcW w:w="221" w:type="pct"/>
          </w:tcPr>
          <w:p w14:paraId="5CF5AE28" w14:textId="77777777" w:rsidR="001C4DBB" w:rsidRPr="00622682" w:rsidRDefault="001C4DBB" w:rsidP="001C4DBB">
            <w:pPr>
              <w:spacing w:line="220" w:lineRule="atLeast"/>
              <w:contextualSpacing/>
              <w:jc w:val="center"/>
              <w:rPr>
                <w:color w:val="auto"/>
                <w:sz w:val="12"/>
                <w:szCs w:val="12"/>
              </w:rPr>
            </w:pPr>
          </w:p>
        </w:tc>
        <w:tc>
          <w:tcPr>
            <w:tcW w:w="211" w:type="pct"/>
          </w:tcPr>
          <w:p w14:paraId="58271E8E" w14:textId="77777777" w:rsidR="001C4DBB" w:rsidRPr="00622682" w:rsidRDefault="001C4DBB" w:rsidP="001C4DBB">
            <w:pPr>
              <w:spacing w:line="220" w:lineRule="atLeast"/>
              <w:contextualSpacing/>
              <w:jc w:val="center"/>
              <w:rPr>
                <w:color w:val="auto"/>
                <w:sz w:val="12"/>
                <w:szCs w:val="12"/>
              </w:rPr>
            </w:pPr>
          </w:p>
        </w:tc>
        <w:tc>
          <w:tcPr>
            <w:tcW w:w="208" w:type="pct"/>
          </w:tcPr>
          <w:p w14:paraId="6FCC083F" w14:textId="77777777" w:rsidR="001C4DBB" w:rsidRPr="00622682" w:rsidRDefault="001C4DBB" w:rsidP="001C4DBB">
            <w:pPr>
              <w:spacing w:line="220" w:lineRule="atLeast"/>
              <w:contextualSpacing/>
              <w:jc w:val="center"/>
              <w:rPr>
                <w:color w:val="auto"/>
                <w:sz w:val="12"/>
                <w:szCs w:val="12"/>
              </w:rPr>
            </w:pPr>
          </w:p>
        </w:tc>
      </w:tr>
      <w:tr w:rsidR="00622682" w:rsidRPr="00622682" w14:paraId="3DE5999D" w14:textId="77777777" w:rsidTr="009342E1">
        <w:tc>
          <w:tcPr>
            <w:tcW w:w="389" w:type="pct"/>
          </w:tcPr>
          <w:p w14:paraId="26DB6754" w14:textId="77777777" w:rsidR="001C4DBB" w:rsidRPr="00622682" w:rsidRDefault="001C4DBB" w:rsidP="001C4DBB">
            <w:pPr>
              <w:spacing w:line="220" w:lineRule="atLeast"/>
              <w:contextualSpacing/>
              <w:rPr>
                <w:color w:val="auto"/>
                <w:sz w:val="12"/>
                <w:szCs w:val="12"/>
              </w:rPr>
            </w:pPr>
            <w:r w:rsidRPr="00622682">
              <w:rPr>
                <w:color w:val="auto"/>
                <w:sz w:val="12"/>
                <w:szCs w:val="12"/>
              </w:rPr>
              <w:t>16. H</w:t>
            </w:r>
            <w:r w:rsidRPr="00622682">
              <w:rPr>
                <w:color w:val="auto"/>
                <w:sz w:val="12"/>
                <w:szCs w:val="12"/>
                <w:vertAlign w:val="subscript"/>
              </w:rPr>
              <w:t>t</w:t>
            </w:r>
          </w:p>
        </w:tc>
        <w:tc>
          <w:tcPr>
            <w:tcW w:w="236" w:type="pct"/>
          </w:tcPr>
          <w:p w14:paraId="4A17DAD5" w14:textId="3115A5C5" w:rsidR="001C4DBB" w:rsidRPr="00622682" w:rsidRDefault="001C4DBB" w:rsidP="001C4DBB">
            <w:pPr>
              <w:spacing w:line="220" w:lineRule="atLeast"/>
              <w:contextualSpacing/>
              <w:jc w:val="center"/>
              <w:rPr>
                <w:color w:val="auto"/>
                <w:sz w:val="12"/>
                <w:szCs w:val="12"/>
              </w:rPr>
            </w:pPr>
            <w:r w:rsidRPr="00622682">
              <w:rPr>
                <w:color w:val="auto"/>
                <w:sz w:val="12"/>
                <w:szCs w:val="12"/>
              </w:rPr>
              <w:t>-.331**</w:t>
            </w:r>
          </w:p>
        </w:tc>
        <w:tc>
          <w:tcPr>
            <w:tcW w:w="236" w:type="pct"/>
          </w:tcPr>
          <w:p w14:paraId="1032F024" w14:textId="7C2B51B5" w:rsidR="001C4DBB" w:rsidRPr="00622682" w:rsidRDefault="001C4DBB" w:rsidP="001C4DBB">
            <w:pPr>
              <w:spacing w:line="220" w:lineRule="atLeast"/>
              <w:contextualSpacing/>
              <w:jc w:val="center"/>
              <w:rPr>
                <w:color w:val="auto"/>
                <w:sz w:val="12"/>
                <w:szCs w:val="12"/>
              </w:rPr>
            </w:pPr>
            <w:r w:rsidRPr="00622682">
              <w:rPr>
                <w:color w:val="auto"/>
                <w:sz w:val="12"/>
                <w:szCs w:val="12"/>
              </w:rPr>
              <w:t>.109</w:t>
            </w:r>
          </w:p>
        </w:tc>
        <w:tc>
          <w:tcPr>
            <w:tcW w:w="237" w:type="pct"/>
          </w:tcPr>
          <w:p w14:paraId="0D334D47" w14:textId="55BB3E56" w:rsidR="001C4DBB" w:rsidRPr="00622682" w:rsidRDefault="001C4DBB" w:rsidP="001C4DBB">
            <w:pPr>
              <w:spacing w:line="220" w:lineRule="atLeast"/>
              <w:contextualSpacing/>
              <w:jc w:val="center"/>
              <w:rPr>
                <w:color w:val="auto"/>
                <w:sz w:val="12"/>
                <w:szCs w:val="12"/>
              </w:rPr>
            </w:pPr>
            <w:r w:rsidRPr="00622682">
              <w:rPr>
                <w:color w:val="auto"/>
                <w:sz w:val="12"/>
                <w:szCs w:val="12"/>
              </w:rPr>
              <w:t>.057</w:t>
            </w:r>
          </w:p>
        </w:tc>
        <w:tc>
          <w:tcPr>
            <w:tcW w:w="237" w:type="pct"/>
          </w:tcPr>
          <w:p w14:paraId="0428591D" w14:textId="186BBE53" w:rsidR="001C4DBB" w:rsidRPr="00622682" w:rsidRDefault="001C4DBB" w:rsidP="001C4DBB">
            <w:pPr>
              <w:spacing w:line="220" w:lineRule="atLeast"/>
              <w:contextualSpacing/>
              <w:jc w:val="center"/>
              <w:rPr>
                <w:color w:val="auto"/>
                <w:sz w:val="12"/>
                <w:szCs w:val="12"/>
              </w:rPr>
            </w:pPr>
            <w:r w:rsidRPr="00622682">
              <w:rPr>
                <w:color w:val="auto"/>
                <w:sz w:val="12"/>
                <w:szCs w:val="12"/>
              </w:rPr>
              <w:t>.107</w:t>
            </w:r>
          </w:p>
        </w:tc>
        <w:tc>
          <w:tcPr>
            <w:tcW w:w="226" w:type="pct"/>
          </w:tcPr>
          <w:p w14:paraId="1AEF697B" w14:textId="291D2E3D" w:rsidR="001C4DBB" w:rsidRPr="00622682" w:rsidRDefault="001C4DBB" w:rsidP="001C4DBB">
            <w:pPr>
              <w:spacing w:line="220" w:lineRule="atLeast"/>
              <w:contextualSpacing/>
              <w:jc w:val="center"/>
              <w:rPr>
                <w:color w:val="auto"/>
                <w:sz w:val="12"/>
                <w:szCs w:val="12"/>
              </w:rPr>
            </w:pPr>
            <w:r w:rsidRPr="00622682">
              <w:rPr>
                <w:color w:val="auto"/>
                <w:sz w:val="12"/>
                <w:szCs w:val="12"/>
              </w:rPr>
              <w:t>.057</w:t>
            </w:r>
          </w:p>
        </w:tc>
        <w:tc>
          <w:tcPr>
            <w:tcW w:w="237" w:type="pct"/>
          </w:tcPr>
          <w:p w14:paraId="6DAE5325" w14:textId="5830519B" w:rsidR="001C4DBB" w:rsidRPr="00622682" w:rsidRDefault="001C4DBB" w:rsidP="001C4DBB">
            <w:pPr>
              <w:spacing w:line="220" w:lineRule="atLeast"/>
              <w:contextualSpacing/>
              <w:jc w:val="center"/>
              <w:rPr>
                <w:color w:val="auto"/>
                <w:sz w:val="12"/>
                <w:szCs w:val="12"/>
              </w:rPr>
            </w:pPr>
            <w:r w:rsidRPr="00622682">
              <w:rPr>
                <w:color w:val="auto"/>
                <w:sz w:val="12"/>
                <w:szCs w:val="12"/>
              </w:rPr>
              <w:t>.117</w:t>
            </w:r>
          </w:p>
        </w:tc>
        <w:tc>
          <w:tcPr>
            <w:tcW w:w="237" w:type="pct"/>
          </w:tcPr>
          <w:p w14:paraId="53B8ACE0" w14:textId="2BFC13CE" w:rsidR="001C4DBB" w:rsidRPr="00622682" w:rsidRDefault="001C4DBB" w:rsidP="001C4DBB">
            <w:pPr>
              <w:spacing w:line="220" w:lineRule="atLeast"/>
              <w:contextualSpacing/>
              <w:jc w:val="center"/>
              <w:rPr>
                <w:color w:val="auto"/>
                <w:sz w:val="12"/>
                <w:szCs w:val="12"/>
              </w:rPr>
            </w:pPr>
            <w:r w:rsidRPr="00622682">
              <w:rPr>
                <w:color w:val="auto"/>
                <w:sz w:val="12"/>
                <w:szCs w:val="12"/>
              </w:rPr>
              <w:t>.029</w:t>
            </w:r>
          </w:p>
        </w:tc>
        <w:tc>
          <w:tcPr>
            <w:tcW w:w="237" w:type="pct"/>
          </w:tcPr>
          <w:p w14:paraId="6ECCDFB8" w14:textId="44312537" w:rsidR="001C4DBB" w:rsidRPr="00622682" w:rsidRDefault="001C4DBB" w:rsidP="001C4DBB">
            <w:pPr>
              <w:spacing w:line="220" w:lineRule="atLeast"/>
              <w:contextualSpacing/>
              <w:jc w:val="center"/>
              <w:rPr>
                <w:color w:val="auto"/>
                <w:sz w:val="12"/>
                <w:szCs w:val="12"/>
              </w:rPr>
            </w:pPr>
            <w:r w:rsidRPr="00622682">
              <w:rPr>
                <w:color w:val="auto"/>
                <w:sz w:val="12"/>
                <w:szCs w:val="12"/>
              </w:rPr>
              <w:t>.035</w:t>
            </w:r>
          </w:p>
        </w:tc>
        <w:tc>
          <w:tcPr>
            <w:tcW w:w="237" w:type="pct"/>
          </w:tcPr>
          <w:p w14:paraId="44AF8796" w14:textId="7F10157A" w:rsidR="001C4DBB" w:rsidRPr="00622682" w:rsidRDefault="001C4DBB" w:rsidP="001C4DBB">
            <w:pPr>
              <w:spacing w:line="220" w:lineRule="atLeast"/>
              <w:contextualSpacing/>
              <w:jc w:val="center"/>
              <w:rPr>
                <w:color w:val="auto"/>
                <w:sz w:val="12"/>
                <w:szCs w:val="12"/>
              </w:rPr>
            </w:pPr>
            <w:r w:rsidRPr="00622682">
              <w:rPr>
                <w:color w:val="auto"/>
                <w:sz w:val="12"/>
                <w:szCs w:val="12"/>
              </w:rPr>
              <w:t>.114</w:t>
            </w:r>
          </w:p>
        </w:tc>
        <w:tc>
          <w:tcPr>
            <w:tcW w:w="237" w:type="pct"/>
          </w:tcPr>
          <w:p w14:paraId="1CF15525" w14:textId="66EDFB42" w:rsidR="001C4DBB" w:rsidRPr="00622682" w:rsidRDefault="001C4DBB" w:rsidP="001C4DBB">
            <w:pPr>
              <w:spacing w:line="220" w:lineRule="atLeast"/>
              <w:contextualSpacing/>
              <w:jc w:val="center"/>
              <w:rPr>
                <w:color w:val="auto"/>
                <w:sz w:val="12"/>
                <w:szCs w:val="12"/>
              </w:rPr>
            </w:pPr>
            <w:r w:rsidRPr="00622682">
              <w:rPr>
                <w:color w:val="auto"/>
                <w:sz w:val="12"/>
                <w:szCs w:val="12"/>
              </w:rPr>
              <w:t>.088</w:t>
            </w:r>
          </w:p>
        </w:tc>
        <w:tc>
          <w:tcPr>
            <w:tcW w:w="237" w:type="pct"/>
          </w:tcPr>
          <w:p w14:paraId="715C2323" w14:textId="1BCDF248" w:rsidR="001C4DBB" w:rsidRPr="00622682" w:rsidRDefault="001C4DBB" w:rsidP="001C4DBB">
            <w:pPr>
              <w:spacing w:line="220" w:lineRule="atLeast"/>
              <w:contextualSpacing/>
              <w:jc w:val="center"/>
              <w:rPr>
                <w:color w:val="auto"/>
                <w:sz w:val="12"/>
                <w:szCs w:val="12"/>
              </w:rPr>
            </w:pPr>
            <w:r w:rsidRPr="00622682">
              <w:rPr>
                <w:color w:val="auto"/>
                <w:sz w:val="12"/>
                <w:szCs w:val="12"/>
              </w:rPr>
              <w:t>-.086</w:t>
            </w:r>
          </w:p>
        </w:tc>
        <w:tc>
          <w:tcPr>
            <w:tcW w:w="226" w:type="pct"/>
          </w:tcPr>
          <w:p w14:paraId="76BCE67B" w14:textId="6A3C41B3" w:rsidR="001C4DBB" w:rsidRPr="00622682" w:rsidRDefault="001C4DBB" w:rsidP="001C4DBB">
            <w:pPr>
              <w:spacing w:line="220" w:lineRule="atLeast"/>
              <w:contextualSpacing/>
              <w:jc w:val="center"/>
              <w:rPr>
                <w:color w:val="auto"/>
                <w:sz w:val="12"/>
                <w:szCs w:val="12"/>
              </w:rPr>
            </w:pPr>
            <w:r w:rsidRPr="00622682">
              <w:rPr>
                <w:color w:val="auto"/>
                <w:sz w:val="12"/>
                <w:szCs w:val="12"/>
              </w:rPr>
              <w:t>.189*</w:t>
            </w:r>
          </w:p>
        </w:tc>
        <w:tc>
          <w:tcPr>
            <w:tcW w:w="237" w:type="pct"/>
          </w:tcPr>
          <w:p w14:paraId="47E2E4C2" w14:textId="5D286891" w:rsidR="001C4DBB" w:rsidRPr="00622682" w:rsidRDefault="001C4DBB" w:rsidP="001C4DBB">
            <w:pPr>
              <w:spacing w:line="220" w:lineRule="atLeast"/>
              <w:contextualSpacing/>
              <w:jc w:val="center"/>
              <w:rPr>
                <w:color w:val="auto"/>
                <w:sz w:val="12"/>
                <w:szCs w:val="12"/>
              </w:rPr>
            </w:pPr>
            <w:r w:rsidRPr="00622682">
              <w:rPr>
                <w:color w:val="auto"/>
                <w:sz w:val="12"/>
                <w:szCs w:val="12"/>
              </w:rPr>
              <w:t>-.110</w:t>
            </w:r>
          </w:p>
        </w:tc>
        <w:tc>
          <w:tcPr>
            <w:tcW w:w="221" w:type="pct"/>
          </w:tcPr>
          <w:p w14:paraId="666ECBDA" w14:textId="15180114" w:rsidR="001C4DBB" w:rsidRPr="00622682" w:rsidRDefault="001C4DBB" w:rsidP="001C4DBB">
            <w:pPr>
              <w:spacing w:line="220" w:lineRule="atLeast"/>
              <w:contextualSpacing/>
              <w:jc w:val="center"/>
              <w:rPr>
                <w:color w:val="auto"/>
                <w:sz w:val="12"/>
                <w:szCs w:val="12"/>
              </w:rPr>
            </w:pPr>
            <w:r w:rsidRPr="00622682">
              <w:rPr>
                <w:color w:val="auto"/>
                <w:sz w:val="12"/>
                <w:szCs w:val="12"/>
              </w:rPr>
              <w:t>.298**</w:t>
            </w:r>
          </w:p>
        </w:tc>
        <w:tc>
          <w:tcPr>
            <w:tcW w:w="237" w:type="pct"/>
          </w:tcPr>
          <w:p w14:paraId="438F612E" w14:textId="2B2F99DC" w:rsidR="001C4DBB" w:rsidRPr="00622682" w:rsidRDefault="001C4DBB" w:rsidP="001C4DBB">
            <w:pPr>
              <w:spacing w:line="220" w:lineRule="atLeast"/>
              <w:contextualSpacing/>
              <w:jc w:val="center"/>
              <w:rPr>
                <w:color w:val="auto"/>
                <w:sz w:val="12"/>
                <w:szCs w:val="12"/>
              </w:rPr>
            </w:pPr>
            <w:r w:rsidRPr="00622682">
              <w:rPr>
                <w:color w:val="auto"/>
                <w:sz w:val="12"/>
                <w:szCs w:val="12"/>
              </w:rPr>
              <w:t>-.167</w:t>
            </w:r>
          </w:p>
        </w:tc>
        <w:tc>
          <w:tcPr>
            <w:tcW w:w="221" w:type="pct"/>
          </w:tcPr>
          <w:p w14:paraId="6E900CA2" w14:textId="75735BFB" w:rsidR="001C4DBB" w:rsidRPr="00622682" w:rsidRDefault="001C4DBB" w:rsidP="001C4DBB">
            <w:pPr>
              <w:spacing w:line="220" w:lineRule="atLeast"/>
              <w:contextualSpacing/>
              <w:jc w:val="center"/>
              <w:rPr>
                <w:color w:val="auto"/>
                <w:sz w:val="12"/>
                <w:szCs w:val="12"/>
              </w:rPr>
            </w:pPr>
            <w:r w:rsidRPr="00622682">
              <w:rPr>
                <w:color w:val="auto"/>
                <w:sz w:val="12"/>
                <w:szCs w:val="12"/>
              </w:rPr>
              <w:t>1</w:t>
            </w:r>
          </w:p>
        </w:tc>
        <w:tc>
          <w:tcPr>
            <w:tcW w:w="237" w:type="pct"/>
          </w:tcPr>
          <w:p w14:paraId="27418469" w14:textId="77777777" w:rsidR="001C4DBB" w:rsidRPr="00622682" w:rsidRDefault="001C4DBB" w:rsidP="001C4DBB">
            <w:pPr>
              <w:spacing w:line="220" w:lineRule="atLeast"/>
              <w:contextualSpacing/>
              <w:jc w:val="center"/>
              <w:rPr>
                <w:color w:val="auto"/>
                <w:sz w:val="12"/>
                <w:szCs w:val="12"/>
              </w:rPr>
            </w:pPr>
          </w:p>
        </w:tc>
        <w:tc>
          <w:tcPr>
            <w:tcW w:w="221" w:type="pct"/>
          </w:tcPr>
          <w:p w14:paraId="178176CE" w14:textId="77777777" w:rsidR="001C4DBB" w:rsidRPr="00622682" w:rsidRDefault="001C4DBB" w:rsidP="001C4DBB">
            <w:pPr>
              <w:spacing w:line="220" w:lineRule="atLeast"/>
              <w:contextualSpacing/>
              <w:jc w:val="center"/>
              <w:rPr>
                <w:color w:val="auto"/>
                <w:sz w:val="12"/>
                <w:szCs w:val="12"/>
              </w:rPr>
            </w:pPr>
          </w:p>
        </w:tc>
        <w:tc>
          <w:tcPr>
            <w:tcW w:w="211" w:type="pct"/>
          </w:tcPr>
          <w:p w14:paraId="5CB77B53" w14:textId="77777777" w:rsidR="001C4DBB" w:rsidRPr="00622682" w:rsidRDefault="001C4DBB" w:rsidP="001C4DBB">
            <w:pPr>
              <w:spacing w:line="220" w:lineRule="atLeast"/>
              <w:contextualSpacing/>
              <w:jc w:val="center"/>
              <w:rPr>
                <w:color w:val="auto"/>
                <w:sz w:val="12"/>
                <w:szCs w:val="12"/>
              </w:rPr>
            </w:pPr>
          </w:p>
        </w:tc>
        <w:tc>
          <w:tcPr>
            <w:tcW w:w="208" w:type="pct"/>
          </w:tcPr>
          <w:p w14:paraId="06030BBA" w14:textId="77777777" w:rsidR="001C4DBB" w:rsidRPr="00622682" w:rsidRDefault="001C4DBB" w:rsidP="001C4DBB">
            <w:pPr>
              <w:spacing w:line="220" w:lineRule="atLeast"/>
              <w:contextualSpacing/>
              <w:jc w:val="center"/>
              <w:rPr>
                <w:color w:val="auto"/>
                <w:sz w:val="12"/>
                <w:szCs w:val="12"/>
              </w:rPr>
            </w:pPr>
          </w:p>
        </w:tc>
      </w:tr>
      <w:tr w:rsidR="00622682" w:rsidRPr="00622682" w14:paraId="1D27FB00" w14:textId="77777777" w:rsidTr="009342E1">
        <w:tc>
          <w:tcPr>
            <w:tcW w:w="389" w:type="pct"/>
          </w:tcPr>
          <w:p w14:paraId="2C42FAF9" w14:textId="77777777" w:rsidR="001C4DBB" w:rsidRPr="00622682" w:rsidRDefault="001C4DBB" w:rsidP="001C4DBB">
            <w:pPr>
              <w:spacing w:line="220" w:lineRule="atLeast"/>
              <w:contextualSpacing/>
              <w:rPr>
                <w:color w:val="auto"/>
                <w:sz w:val="12"/>
                <w:szCs w:val="12"/>
              </w:rPr>
            </w:pPr>
            <w:r w:rsidRPr="00622682">
              <w:rPr>
                <w:color w:val="auto"/>
                <w:sz w:val="12"/>
                <w:szCs w:val="12"/>
              </w:rPr>
              <w:t>17. lz</w:t>
            </w:r>
          </w:p>
        </w:tc>
        <w:tc>
          <w:tcPr>
            <w:tcW w:w="236" w:type="pct"/>
          </w:tcPr>
          <w:p w14:paraId="20A2DB41" w14:textId="76A58C7F" w:rsidR="001C4DBB" w:rsidRPr="00622682" w:rsidRDefault="001C4DBB" w:rsidP="001C4DBB">
            <w:pPr>
              <w:spacing w:line="220" w:lineRule="atLeast"/>
              <w:contextualSpacing/>
              <w:jc w:val="center"/>
              <w:rPr>
                <w:color w:val="auto"/>
                <w:sz w:val="12"/>
                <w:szCs w:val="12"/>
              </w:rPr>
            </w:pPr>
            <w:r w:rsidRPr="00622682">
              <w:rPr>
                <w:color w:val="auto"/>
                <w:sz w:val="12"/>
                <w:szCs w:val="12"/>
              </w:rPr>
              <w:t>.085</w:t>
            </w:r>
          </w:p>
        </w:tc>
        <w:tc>
          <w:tcPr>
            <w:tcW w:w="236" w:type="pct"/>
          </w:tcPr>
          <w:p w14:paraId="22C21A51" w14:textId="0C40A3FA" w:rsidR="001C4DBB" w:rsidRPr="00622682" w:rsidRDefault="001C4DBB" w:rsidP="001C4DBB">
            <w:pPr>
              <w:spacing w:line="220" w:lineRule="atLeast"/>
              <w:contextualSpacing/>
              <w:jc w:val="center"/>
              <w:rPr>
                <w:color w:val="auto"/>
                <w:sz w:val="12"/>
                <w:szCs w:val="12"/>
              </w:rPr>
            </w:pPr>
            <w:r w:rsidRPr="00622682">
              <w:rPr>
                <w:color w:val="auto"/>
                <w:sz w:val="12"/>
                <w:szCs w:val="12"/>
              </w:rPr>
              <w:t>-.041</w:t>
            </w:r>
          </w:p>
        </w:tc>
        <w:tc>
          <w:tcPr>
            <w:tcW w:w="237" w:type="pct"/>
          </w:tcPr>
          <w:p w14:paraId="0B7856C4" w14:textId="6103A508" w:rsidR="001C4DBB" w:rsidRPr="00622682" w:rsidRDefault="001C4DBB" w:rsidP="001C4DBB">
            <w:pPr>
              <w:spacing w:line="220" w:lineRule="atLeast"/>
              <w:contextualSpacing/>
              <w:jc w:val="center"/>
              <w:rPr>
                <w:color w:val="auto"/>
                <w:sz w:val="12"/>
                <w:szCs w:val="12"/>
              </w:rPr>
            </w:pPr>
            <w:r w:rsidRPr="00622682">
              <w:rPr>
                <w:color w:val="auto"/>
                <w:sz w:val="12"/>
                <w:szCs w:val="12"/>
              </w:rPr>
              <w:t>-.028</w:t>
            </w:r>
          </w:p>
        </w:tc>
        <w:tc>
          <w:tcPr>
            <w:tcW w:w="237" w:type="pct"/>
          </w:tcPr>
          <w:p w14:paraId="22A55FAB" w14:textId="7FF814AE" w:rsidR="001C4DBB" w:rsidRPr="00622682" w:rsidRDefault="001C4DBB" w:rsidP="001C4DBB">
            <w:pPr>
              <w:spacing w:line="220" w:lineRule="atLeast"/>
              <w:contextualSpacing/>
              <w:jc w:val="center"/>
              <w:rPr>
                <w:color w:val="auto"/>
                <w:sz w:val="12"/>
                <w:szCs w:val="12"/>
              </w:rPr>
            </w:pPr>
            <w:r w:rsidRPr="00622682">
              <w:rPr>
                <w:color w:val="auto"/>
                <w:sz w:val="12"/>
                <w:szCs w:val="12"/>
              </w:rPr>
              <w:t>-.059</w:t>
            </w:r>
          </w:p>
        </w:tc>
        <w:tc>
          <w:tcPr>
            <w:tcW w:w="226" w:type="pct"/>
          </w:tcPr>
          <w:p w14:paraId="3D53DB05" w14:textId="5158F314" w:rsidR="001C4DBB" w:rsidRPr="00622682" w:rsidRDefault="001C4DBB" w:rsidP="001C4DBB">
            <w:pPr>
              <w:spacing w:line="220" w:lineRule="atLeast"/>
              <w:contextualSpacing/>
              <w:jc w:val="center"/>
              <w:rPr>
                <w:color w:val="auto"/>
                <w:sz w:val="12"/>
                <w:szCs w:val="12"/>
              </w:rPr>
            </w:pPr>
            <w:r w:rsidRPr="00622682">
              <w:rPr>
                <w:color w:val="auto"/>
                <w:sz w:val="12"/>
                <w:szCs w:val="12"/>
              </w:rPr>
              <w:t>-.051</w:t>
            </w:r>
          </w:p>
        </w:tc>
        <w:tc>
          <w:tcPr>
            <w:tcW w:w="237" w:type="pct"/>
          </w:tcPr>
          <w:p w14:paraId="5506159F" w14:textId="6A560784" w:rsidR="001C4DBB" w:rsidRPr="00622682" w:rsidRDefault="001C4DBB" w:rsidP="001C4DBB">
            <w:pPr>
              <w:spacing w:line="220" w:lineRule="atLeast"/>
              <w:contextualSpacing/>
              <w:jc w:val="center"/>
              <w:rPr>
                <w:color w:val="auto"/>
                <w:sz w:val="12"/>
                <w:szCs w:val="12"/>
              </w:rPr>
            </w:pPr>
            <w:r w:rsidRPr="00622682">
              <w:rPr>
                <w:color w:val="auto"/>
                <w:sz w:val="12"/>
                <w:szCs w:val="12"/>
              </w:rPr>
              <w:t>-.194*</w:t>
            </w:r>
          </w:p>
        </w:tc>
        <w:tc>
          <w:tcPr>
            <w:tcW w:w="237" w:type="pct"/>
          </w:tcPr>
          <w:p w14:paraId="6578678D" w14:textId="23F85E72" w:rsidR="001C4DBB" w:rsidRPr="00622682" w:rsidRDefault="001C4DBB" w:rsidP="001C4DBB">
            <w:pPr>
              <w:spacing w:line="220" w:lineRule="atLeast"/>
              <w:contextualSpacing/>
              <w:jc w:val="center"/>
              <w:rPr>
                <w:color w:val="auto"/>
                <w:sz w:val="12"/>
                <w:szCs w:val="12"/>
              </w:rPr>
            </w:pPr>
            <w:r w:rsidRPr="00622682">
              <w:rPr>
                <w:color w:val="auto"/>
                <w:sz w:val="12"/>
                <w:szCs w:val="12"/>
              </w:rPr>
              <w:t>-.169</w:t>
            </w:r>
          </w:p>
        </w:tc>
        <w:tc>
          <w:tcPr>
            <w:tcW w:w="237" w:type="pct"/>
          </w:tcPr>
          <w:p w14:paraId="5729708D" w14:textId="1F4924CB" w:rsidR="001C4DBB" w:rsidRPr="00622682" w:rsidRDefault="001C4DBB" w:rsidP="001C4DBB">
            <w:pPr>
              <w:spacing w:line="220" w:lineRule="atLeast"/>
              <w:contextualSpacing/>
              <w:jc w:val="center"/>
              <w:rPr>
                <w:color w:val="auto"/>
                <w:sz w:val="12"/>
                <w:szCs w:val="12"/>
              </w:rPr>
            </w:pPr>
            <w:r w:rsidRPr="00622682">
              <w:rPr>
                <w:color w:val="auto"/>
                <w:sz w:val="12"/>
                <w:szCs w:val="12"/>
              </w:rPr>
              <w:t>.018</w:t>
            </w:r>
          </w:p>
        </w:tc>
        <w:tc>
          <w:tcPr>
            <w:tcW w:w="237" w:type="pct"/>
          </w:tcPr>
          <w:p w14:paraId="6BCFB360" w14:textId="39631477" w:rsidR="001C4DBB" w:rsidRPr="00622682" w:rsidRDefault="001C4DBB" w:rsidP="001C4DBB">
            <w:pPr>
              <w:spacing w:line="220" w:lineRule="atLeast"/>
              <w:contextualSpacing/>
              <w:jc w:val="center"/>
              <w:rPr>
                <w:color w:val="auto"/>
                <w:sz w:val="12"/>
                <w:szCs w:val="12"/>
              </w:rPr>
            </w:pPr>
            <w:r w:rsidRPr="00622682">
              <w:rPr>
                <w:color w:val="auto"/>
                <w:sz w:val="12"/>
                <w:szCs w:val="12"/>
              </w:rPr>
              <w:t>-.657**</w:t>
            </w:r>
          </w:p>
        </w:tc>
        <w:tc>
          <w:tcPr>
            <w:tcW w:w="237" w:type="pct"/>
          </w:tcPr>
          <w:p w14:paraId="1A216822" w14:textId="255E9876" w:rsidR="001C4DBB" w:rsidRPr="00622682" w:rsidRDefault="001C4DBB" w:rsidP="001C4DBB">
            <w:pPr>
              <w:spacing w:line="220" w:lineRule="atLeast"/>
              <w:contextualSpacing/>
              <w:jc w:val="center"/>
              <w:rPr>
                <w:color w:val="auto"/>
                <w:sz w:val="12"/>
                <w:szCs w:val="12"/>
              </w:rPr>
            </w:pPr>
            <w:r w:rsidRPr="00622682">
              <w:rPr>
                <w:color w:val="auto"/>
                <w:sz w:val="12"/>
                <w:szCs w:val="12"/>
              </w:rPr>
              <w:t>.272**</w:t>
            </w:r>
          </w:p>
        </w:tc>
        <w:tc>
          <w:tcPr>
            <w:tcW w:w="237" w:type="pct"/>
          </w:tcPr>
          <w:p w14:paraId="0EA49661" w14:textId="4FD03B8C" w:rsidR="001C4DBB" w:rsidRPr="00622682" w:rsidRDefault="001C4DBB" w:rsidP="001C4DBB">
            <w:pPr>
              <w:spacing w:line="220" w:lineRule="atLeast"/>
              <w:contextualSpacing/>
              <w:jc w:val="center"/>
              <w:rPr>
                <w:color w:val="auto"/>
                <w:sz w:val="12"/>
                <w:szCs w:val="12"/>
              </w:rPr>
            </w:pPr>
            <w:r w:rsidRPr="00622682">
              <w:rPr>
                <w:color w:val="auto"/>
                <w:sz w:val="12"/>
                <w:szCs w:val="12"/>
              </w:rPr>
              <w:t>-.176</w:t>
            </w:r>
          </w:p>
        </w:tc>
        <w:tc>
          <w:tcPr>
            <w:tcW w:w="226" w:type="pct"/>
          </w:tcPr>
          <w:p w14:paraId="5B29B94A" w14:textId="126A1A1B" w:rsidR="001C4DBB" w:rsidRPr="00622682" w:rsidRDefault="001C4DBB" w:rsidP="001C4DBB">
            <w:pPr>
              <w:spacing w:line="220" w:lineRule="atLeast"/>
              <w:contextualSpacing/>
              <w:jc w:val="center"/>
              <w:rPr>
                <w:color w:val="auto"/>
                <w:sz w:val="12"/>
                <w:szCs w:val="12"/>
              </w:rPr>
            </w:pPr>
            <w:r w:rsidRPr="00622682">
              <w:rPr>
                <w:color w:val="auto"/>
                <w:sz w:val="12"/>
                <w:szCs w:val="12"/>
              </w:rPr>
              <w:t>.340**</w:t>
            </w:r>
          </w:p>
        </w:tc>
        <w:tc>
          <w:tcPr>
            <w:tcW w:w="237" w:type="pct"/>
          </w:tcPr>
          <w:p w14:paraId="6AB6329B" w14:textId="1E8E7D9B" w:rsidR="001C4DBB" w:rsidRPr="00622682" w:rsidRDefault="001C4DBB" w:rsidP="001C4DBB">
            <w:pPr>
              <w:spacing w:line="220" w:lineRule="atLeast"/>
              <w:contextualSpacing/>
              <w:jc w:val="center"/>
              <w:rPr>
                <w:color w:val="auto"/>
                <w:sz w:val="12"/>
                <w:szCs w:val="12"/>
              </w:rPr>
            </w:pPr>
            <w:r w:rsidRPr="00622682">
              <w:rPr>
                <w:color w:val="auto"/>
                <w:sz w:val="12"/>
                <w:szCs w:val="12"/>
              </w:rPr>
              <w:t>-.921**</w:t>
            </w:r>
          </w:p>
        </w:tc>
        <w:tc>
          <w:tcPr>
            <w:tcW w:w="221" w:type="pct"/>
          </w:tcPr>
          <w:p w14:paraId="6AC065A2" w14:textId="41BCD59A" w:rsidR="001C4DBB" w:rsidRPr="00622682" w:rsidRDefault="001C4DBB" w:rsidP="001C4DBB">
            <w:pPr>
              <w:spacing w:line="220" w:lineRule="atLeast"/>
              <w:contextualSpacing/>
              <w:jc w:val="center"/>
              <w:rPr>
                <w:color w:val="auto"/>
                <w:sz w:val="12"/>
                <w:szCs w:val="12"/>
              </w:rPr>
            </w:pPr>
            <w:r w:rsidRPr="00622682">
              <w:rPr>
                <w:color w:val="auto"/>
                <w:sz w:val="12"/>
                <w:szCs w:val="12"/>
              </w:rPr>
              <w:t>.248**</w:t>
            </w:r>
          </w:p>
        </w:tc>
        <w:tc>
          <w:tcPr>
            <w:tcW w:w="237" w:type="pct"/>
          </w:tcPr>
          <w:p w14:paraId="7207E552" w14:textId="3EC4BCDD" w:rsidR="001C4DBB" w:rsidRPr="00622682" w:rsidRDefault="001C4DBB" w:rsidP="001C4DBB">
            <w:pPr>
              <w:spacing w:line="220" w:lineRule="atLeast"/>
              <w:contextualSpacing/>
              <w:jc w:val="center"/>
              <w:rPr>
                <w:color w:val="auto"/>
                <w:sz w:val="12"/>
                <w:szCs w:val="12"/>
              </w:rPr>
            </w:pPr>
            <w:r w:rsidRPr="00622682">
              <w:rPr>
                <w:color w:val="auto"/>
                <w:sz w:val="12"/>
                <w:szCs w:val="12"/>
              </w:rPr>
              <w:t>-.940**</w:t>
            </w:r>
          </w:p>
        </w:tc>
        <w:tc>
          <w:tcPr>
            <w:tcW w:w="221" w:type="pct"/>
          </w:tcPr>
          <w:p w14:paraId="33F56317" w14:textId="6667422A" w:rsidR="001C4DBB" w:rsidRPr="00622682" w:rsidRDefault="001C4DBB" w:rsidP="001C4DBB">
            <w:pPr>
              <w:spacing w:line="220" w:lineRule="atLeast"/>
              <w:contextualSpacing/>
              <w:jc w:val="center"/>
              <w:rPr>
                <w:color w:val="auto"/>
                <w:sz w:val="12"/>
                <w:szCs w:val="12"/>
              </w:rPr>
            </w:pPr>
            <w:r w:rsidRPr="00622682">
              <w:rPr>
                <w:color w:val="auto"/>
                <w:sz w:val="12"/>
                <w:szCs w:val="12"/>
              </w:rPr>
              <w:t>.168</w:t>
            </w:r>
          </w:p>
        </w:tc>
        <w:tc>
          <w:tcPr>
            <w:tcW w:w="237" w:type="pct"/>
          </w:tcPr>
          <w:p w14:paraId="67E73D33" w14:textId="4263B39E" w:rsidR="001C4DBB" w:rsidRPr="00622682" w:rsidRDefault="001C4DBB" w:rsidP="001C4DBB">
            <w:pPr>
              <w:spacing w:line="220" w:lineRule="atLeast"/>
              <w:contextualSpacing/>
              <w:jc w:val="center"/>
              <w:rPr>
                <w:color w:val="auto"/>
                <w:sz w:val="12"/>
                <w:szCs w:val="12"/>
              </w:rPr>
            </w:pPr>
            <w:r w:rsidRPr="00622682">
              <w:rPr>
                <w:color w:val="auto"/>
                <w:sz w:val="12"/>
                <w:szCs w:val="12"/>
              </w:rPr>
              <w:t>1</w:t>
            </w:r>
          </w:p>
        </w:tc>
        <w:tc>
          <w:tcPr>
            <w:tcW w:w="221" w:type="pct"/>
          </w:tcPr>
          <w:p w14:paraId="2D23B12F" w14:textId="77777777" w:rsidR="001C4DBB" w:rsidRPr="00622682" w:rsidRDefault="001C4DBB" w:rsidP="001C4DBB">
            <w:pPr>
              <w:spacing w:line="220" w:lineRule="atLeast"/>
              <w:contextualSpacing/>
              <w:jc w:val="center"/>
              <w:rPr>
                <w:color w:val="auto"/>
                <w:sz w:val="12"/>
                <w:szCs w:val="12"/>
              </w:rPr>
            </w:pPr>
          </w:p>
        </w:tc>
        <w:tc>
          <w:tcPr>
            <w:tcW w:w="211" w:type="pct"/>
          </w:tcPr>
          <w:p w14:paraId="4D5121E1" w14:textId="77777777" w:rsidR="001C4DBB" w:rsidRPr="00622682" w:rsidRDefault="001C4DBB" w:rsidP="001C4DBB">
            <w:pPr>
              <w:spacing w:line="220" w:lineRule="atLeast"/>
              <w:contextualSpacing/>
              <w:jc w:val="center"/>
              <w:rPr>
                <w:color w:val="auto"/>
                <w:sz w:val="12"/>
                <w:szCs w:val="12"/>
              </w:rPr>
            </w:pPr>
          </w:p>
        </w:tc>
        <w:tc>
          <w:tcPr>
            <w:tcW w:w="208" w:type="pct"/>
          </w:tcPr>
          <w:p w14:paraId="3C8D8B5B" w14:textId="77777777" w:rsidR="001C4DBB" w:rsidRPr="00622682" w:rsidRDefault="001C4DBB" w:rsidP="001C4DBB">
            <w:pPr>
              <w:spacing w:line="220" w:lineRule="atLeast"/>
              <w:contextualSpacing/>
              <w:jc w:val="center"/>
              <w:rPr>
                <w:color w:val="auto"/>
                <w:sz w:val="12"/>
                <w:szCs w:val="12"/>
              </w:rPr>
            </w:pPr>
          </w:p>
        </w:tc>
      </w:tr>
      <w:tr w:rsidR="00622682" w:rsidRPr="00622682" w14:paraId="7AE50CAC" w14:textId="77777777" w:rsidTr="009342E1">
        <w:tc>
          <w:tcPr>
            <w:tcW w:w="389" w:type="pct"/>
          </w:tcPr>
          <w:p w14:paraId="21D4F9C8" w14:textId="77777777" w:rsidR="001C4DBB" w:rsidRPr="00622682" w:rsidRDefault="001C4DBB" w:rsidP="001C4DBB">
            <w:pPr>
              <w:spacing w:line="220" w:lineRule="atLeast"/>
              <w:contextualSpacing/>
              <w:rPr>
                <w:color w:val="auto"/>
                <w:sz w:val="12"/>
                <w:szCs w:val="12"/>
              </w:rPr>
            </w:pPr>
            <w:r w:rsidRPr="00622682">
              <w:rPr>
                <w:color w:val="auto"/>
                <w:sz w:val="12"/>
                <w:szCs w:val="12"/>
              </w:rPr>
              <w:t>18. Infit MSE</w:t>
            </w:r>
          </w:p>
        </w:tc>
        <w:tc>
          <w:tcPr>
            <w:tcW w:w="236" w:type="pct"/>
          </w:tcPr>
          <w:p w14:paraId="027F2BC7" w14:textId="2B60D2F6" w:rsidR="001C4DBB" w:rsidRPr="00622682" w:rsidRDefault="001C4DBB" w:rsidP="001C4DBB">
            <w:pPr>
              <w:spacing w:line="220" w:lineRule="atLeast"/>
              <w:contextualSpacing/>
              <w:jc w:val="center"/>
              <w:rPr>
                <w:color w:val="auto"/>
                <w:sz w:val="12"/>
                <w:szCs w:val="12"/>
              </w:rPr>
            </w:pPr>
            <w:r w:rsidRPr="00622682">
              <w:rPr>
                <w:color w:val="auto"/>
                <w:sz w:val="12"/>
                <w:szCs w:val="12"/>
              </w:rPr>
              <w:t>-.003</w:t>
            </w:r>
          </w:p>
        </w:tc>
        <w:tc>
          <w:tcPr>
            <w:tcW w:w="236" w:type="pct"/>
          </w:tcPr>
          <w:p w14:paraId="63BF14A8" w14:textId="154900D5" w:rsidR="001C4DBB" w:rsidRPr="00622682" w:rsidRDefault="001C4DBB" w:rsidP="001C4DBB">
            <w:pPr>
              <w:spacing w:line="220" w:lineRule="atLeast"/>
              <w:contextualSpacing/>
              <w:jc w:val="center"/>
              <w:rPr>
                <w:color w:val="auto"/>
                <w:sz w:val="12"/>
                <w:szCs w:val="12"/>
              </w:rPr>
            </w:pPr>
            <w:r w:rsidRPr="00622682">
              <w:rPr>
                <w:color w:val="auto"/>
                <w:sz w:val="12"/>
                <w:szCs w:val="12"/>
              </w:rPr>
              <w:t>.146</w:t>
            </w:r>
          </w:p>
        </w:tc>
        <w:tc>
          <w:tcPr>
            <w:tcW w:w="237" w:type="pct"/>
          </w:tcPr>
          <w:p w14:paraId="3488670C" w14:textId="39697837" w:rsidR="001C4DBB" w:rsidRPr="00622682" w:rsidRDefault="001C4DBB" w:rsidP="001C4DBB">
            <w:pPr>
              <w:spacing w:line="220" w:lineRule="atLeast"/>
              <w:contextualSpacing/>
              <w:jc w:val="center"/>
              <w:rPr>
                <w:color w:val="auto"/>
                <w:sz w:val="12"/>
                <w:szCs w:val="12"/>
              </w:rPr>
            </w:pPr>
            <w:r w:rsidRPr="00622682">
              <w:rPr>
                <w:color w:val="auto"/>
                <w:sz w:val="12"/>
                <w:szCs w:val="12"/>
              </w:rPr>
              <w:t>.165</w:t>
            </w:r>
          </w:p>
        </w:tc>
        <w:tc>
          <w:tcPr>
            <w:tcW w:w="237" w:type="pct"/>
          </w:tcPr>
          <w:p w14:paraId="6FE6050F" w14:textId="0E3C2ABB" w:rsidR="001C4DBB" w:rsidRPr="00622682" w:rsidRDefault="001C4DBB" w:rsidP="001C4DBB">
            <w:pPr>
              <w:spacing w:line="220" w:lineRule="atLeast"/>
              <w:contextualSpacing/>
              <w:jc w:val="center"/>
              <w:rPr>
                <w:color w:val="auto"/>
                <w:sz w:val="12"/>
                <w:szCs w:val="12"/>
              </w:rPr>
            </w:pPr>
            <w:r w:rsidRPr="00622682">
              <w:rPr>
                <w:color w:val="auto"/>
                <w:sz w:val="12"/>
                <w:szCs w:val="12"/>
              </w:rPr>
              <w:t>-.050</w:t>
            </w:r>
          </w:p>
        </w:tc>
        <w:tc>
          <w:tcPr>
            <w:tcW w:w="226" w:type="pct"/>
          </w:tcPr>
          <w:p w14:paraId="665CF826" w14:textId="71B3E74A" w:rsidR="001C4DBB" w:rsidRPr="00622682" w:rsidRDefault="001C4DBB" w:rsidP="001C4DBB">
            <w:pPr>
              <w:spacing w:line="220" w:lineRule="atLeast"/>
              <w:contextualSpacing/>
              <w:jc w:val="center"/>
              <w:rPr>
                <w:color w:val="auto"/>
                <w:sz w:val="12"/>
                <w:szCs w:val="12"/>
              </w:rPr>
            </w:pPr>
            <w:r w:rsidRPr="00622682">
              <w:rPr>
                <w:color w:val="auto"/>
                <w:sz w:val="12"/>
                <w:szCs w:val="12"/>
              </w:rPr>
              <w:t>.018</w:t>
            </w:r>
          </w:p>
        </w:tc>
        <w:tc>
          <w:tcPr>
            <w:tcW w:w="237" w:type="pct"/>
          </w:tcPr>
          <w:p w14:paraId="17A8B2A2" w14:textId="65AB5862" w:rsidR="001C4DBB" w:rsidRPr="00622682" w:rsidRDefault="001C4DBB" w:rsidP="001C4DBB">
            <w:pPr>
              <w:spacing w:line="220" w:lineRule="atLeast"/>
              <w:contextualSpacing/>
              <w:jc w:val="center"/>
              <w:rPr>
                <w:color w:val="auto"/>
                <w:sz w:val="12"/>
                <w:szCs w:val="12"/>
              </w:rPr>
            </w:pPr>
            <w:r w:rsidRPr="00622682">
              <w:rPr>
                <w:color w:val="auto"/>
                <w:sz w:val="12"/>
                <w:szCs w:val="12"/>
              </w:rPr>
              <w:t>.216*</w:t>
            </w:r>
          </w:p>
        </w:tc>
        <w:tc>
          <w:tcPr>
            <w:tcW w:w="237" w:type="pct"/>
          </w:tcPr>
          <w:p w14:paraId="3DD9A8C0" w14:textId="753CCC39" w:rsidR="001C4DBB" w:rsidRPr="00622682" w:rsidRDefault="001C4DBB" w:rsidP="001C4DBB">
            <w:pPr>
              <w:spacing w:line="220" w:lineRule="atLeast"/>
              <w:contextualSpacing/>
              <w:jc w:val="center"/>
              <w:rPr>
                <w:color w:val="auto"/>
                <w:sz w:val="12"/>
                <w:szCs w:val="12"/>
              </w:rPr>
            </w:pPr>
            <w:r w:rsidRPr="00622682">
              <w:rPr>
                <w:color w:val="auto"/>
                <w:sz w:val="12"/>
                <w:szCs w:val="12"/>
              </w:rPr>
              <w:t>.166</w:t>
            </w:r>
          </w:p>
        </w:tc>
        <w:tc>
          <w:tcPr>
            <w:tcW w:w="237" w:type="pct"/>
          </w:tcPr>
          <w:p w14:paraId="622B948E" w14:textId="483BA5F1" w:rsidR="001C4DBB" w:rsidRPr="00622682" w:rsidRDefault="001C4DBB" w:rsidP="001C4DBB">
            <w:pPr>
              <w:spacing w:line="220" w:lineRule="atLeast"/>
              <w:contextualSpacing/>
              <w:jc w:val="center"/>
              <w:rPr>
                <w:color w:val="auto"/>
                <w:sz w:val="12"/>
                <w:szCs w:val="12"/>
              </w:rPr>
            </w:pPr>
            <w:r w:rsidRPr="00622682">
              <w:rPr>
                <w:color w:val="auto"/>
                <w:sz w:val="12"/>
                <w:szCs w:val="12"/>
              </w:rPr>
              <w:t>-.045</w:t>
            </w:r>
          </w:p>
        </w:tc>
        <w:tc>
          <w:tcPr>
            <w:tcW w:w="237" w:type="pct"/>
          </w:tcPr>
          <w:p w14:paraId="3CEEFE60" w14:textId="618CDB0C" w:rsidR="001C4DBB" w:rsidRPr="00622682" w:rsidRDefault="001C4DBB" w:rsidP="001C4DBB">
            <w:pPr>
              <w:spacing w:line="220" w:lineRule="atLeast"/>
              <w:contextualSpacing/>
              <w:jc w:val="center"/>
              <w:rPr>
                <w:color w:val="auto"/>
                <w:sz w:val="12"/>
                <w:szCs w:val="12"/>
              </w:rPr>
            </w:pPr>
            <w:r w:rsidRPr="00622682">
              <w:rPr>
                <w:color w:val="auto"/>
                <w:sz w:val="12"/>
                <w:szCs w:val="12"/>
              </w:rPr>
              <w:t>.764**</w:t>
            </w:r>
          </w:p>
        </w:tc>
        <w:tc>
          <w:tcPr>
            <w:tcW w:w="237" w:type="pct"/>
          </w:tcPr>
          <w:p w14:paraId="37A18D34" w14:textId="18DC5108" w:rsidR="001C4DBB" w:rsidRPr="00622682" w:rsidRDefault="001C4DBB" w:rsidP="001C4DBB">
            <w:pPr>
              <w:spacing w:line="220" w:lineRule="atLeast"/>
              <w:contextualSpacing/>
              <w:jc w:val="center"/>
              <w:rPr>
                <w:color w:val="auto"/>
                <w:sz w:val="12"/>
                <w:szCs w:val="12"/>
              </w:rPr>
            </w:pPr>
            <w:r w:rsidRPr="00622682">
              <w:rPr>
                <w:color w:val="auto"/>
                <w:sz w:val="12"/>
                <w:szCs w:val="12"/>
              </w:rPr>
              <w:t>-.139</w:t>
            </w:r>
          </w:p>
        </w:tc>
        <w:tc>
          <w:tcPr>
            <w:tcW w:w="237" w:type="pct"/>
          </w:tcPr>
          <w:p w14:paraId="4BB2E60C" w14:textId="1D9B6B2D" w:rsidR="001C4DBB" w:rsidRPr="00622682" w:rsidRDefault="001C4DBB" w:rsidP="001C4DBB">
            <w:pPr>
              <w:spacing w:line="220" w:lineRule="atLeast"/>
              <w:contextualSpacing/>
              <w:jc w:val="center"/>
              <w:rPr>
                <w:color w:val="auto"/>
                <w:sz w:val="12"/>
                <w:szCs w:val="12"/>
              </w:rPr>
            </w:pPr>
            <w:r w:rsidRPr="00622682">
              <w:rPr>
                <w:color w:val="auto"/>
                <w:sz w:val="12"/>
                <w:szCs w:val="12"/>
              </w:rPr>
              <w:t>.044</w:t>
            </w:r>
          </w:p>
        </w:tc>
        <w:tc>
          <w:tcPr>
            <w:tcW w:w="226" w:type="pct"/>
          </w:tcPr>
          <w:p w14:paraId="29303241" w14:textId="0F147D65" w:rsidR="001C4DBB" w:rsidRPr="00622682" w:rsidRDefault="001C4DBB" w:rsidP="001C4DBB">
            <w:pPr>
              <w:spacing w:line="220" w:lineRule="atLeast"/>
              <w:contextualSpacing/>
              <w:jc w:val="center"/>
              <w:rPr>
                <w:color w:val="auto"/>
                <w:sz w:val="12"/>
                <w:szCs w:val="12"/>
              </w:rPr>
            </w:pPr>
            <w:r w:rsidRPr="00622682">
              <w:rPr>
                <w:color w:val="auto"/>
                <w:sz w:val="12"/>
                <w:szCs w:val="12"/>
              </w:rPr>
              <w:t>-.254**</w:t>
            </w:r>
          </w:p>
        </w:tc>
        <w:tc>
          <w:tcPr>
            <w:tcW w:w="237" w:type="pct"/>
          </w:tcPr>
          <w:p w14:paraId="39049D90" w14:textId="5086E3F7" w:rsidR="001C4DBB" w:rsidRPr="00622682" w:rsidRDefault="001C4DBB" w:rsidP="001C4DBB">
            <w:pPr>
              <w:spacing w:line="220" w:lineRule="atLeast"/>
              <w:contextualSpacing/>
              <w:jc w:val="center"/>
              <w:rPr>
                <w:color w:val="auto"/>
                <w:sz w:val="12"/>
                <w:szCs w:val="12"/>
              </w:rPr>
            </w:pPr>
            <w:r w:rsidRPr="00622682">
              <w:rPr>
                <w:color w:val="auto"/>
                <w:sz w:val="12"/>
                <w:szCs w:val="12"/>
              </w:rPr>
              <w:t>.894**</w:t>
            </w:r>
          </w:p>
        </w:tc>
        <w:tc>
          <w:tcPr>
            <w:tcW w:w="221" w:type="pct"/>
          </w:tcPr>
          <w:p w14:paraId="011D6EC4" w14:textId="0FDDB318" w:rsidR="001C4DBB" w:rsidRPr="00622682" w:rsidRDefault="001C4DBB" w:rsidP="001C4DBB">
            <w:pPr>
              <w:spacing w:line="220" w:lineRule="atLeast"/>
              <w:contextualSpacing/>
              <w:jc w:val="center"/>
              <w:rPr>
                <w:color w:val="auto"/>
                <w:sz w:val="12"/>
                <w:szCs w:val="12"/>
              </w:rPr>
            </w:pPr>
            <w:r w:rsidRPr="00622682">
              <w:rPr>
                <w:color w:val="auto"/>
                <w:sz w:val="12"/>
                <w:szCs w:val="12"/>
              </w:rPr>
              <w:t>-.181*</w:t>
            </w:r>
          </w:p>
        </w:tc>
        <w:tc>
          <w:tcPr>
            <w:tcW w:w="237" w:type="pct"/>
          </w:tcPr>
          <w:p w14:paraId="612EF353" w14:textId="0A63B822" w:rsidR="001C4DBB" w:rsidRPr="00622682" w:rsidRDefault="001C4DBB" w:rsidP="001C4DBB">
            <w:pPr>
              <w:spacing w:line="220" w:lineRule="atLeast"/>
              <w:contextualSpacing/>
              <w:jc w:val="center"/>
              <w:rPr>
                <w:color w:val="auto"/>
                <w:sz w:val="12"/>
                <w:szCs w:val="12"/>
              </w:rPr>
            </w:pPr>
            <w:r w:rsidRPr="00622682">
              <w:rPr>
                <w:color w:val="auto"/>
                <w:sz w:val="12"/>
                <w:szCs w:val="12"/>
              </w:rPr>
              <w:t>.981**</w:t>
            </w:r>
          </w:p>
        </w:tc>
        <w:tc>
          <w:tcPr>
            <w:tcW w:w="221" w:type="pct"/>
          </w:tcPr>
          <w:p w14:paraId="613991BD" w14:textId="2ABCEA23" w:rsidR="001C4DBB" w:rsidRPr="00622682" w:rsidRDefault="001C4DBB" w:rsidP="001C4DBB">
            <w:pPr>
              <w:spacing w:line="220" w:lineRule="atLeast"/>
              <w:contextualSpacing/>
              <w:jc w:val="center"/>
              <w:rPr>
                <w:color w:val="auto"/>
                <w:sz w:val="12"/>
                <w:szCs w:val="12"/>
              </w:rPr>
            </w:pPr>
            <w:r w:rsidRPr="00622682">
              <w:rPr>
                <w:color w:val="auto"/>
                <w:sz w:val="12"/>
                <w:szCs w:val="12"/>
              </w:rPr>
              <w:t>-.146</w:t>
            </w:r>
          </w:p>
        </w:tc>
        <w:tc>
          <w:tcPr>
            <w:tcW w:w="237" w:type="pct"/>
          </w:tcPr>
          <w:p w14:paraId="7898FC1D" w14:textId="387B153B" w:rsidR="001C4DBB" w:rsidRPr="00622682" w:rsidRDefault="001C4DBB" w:rsidP="001C4DBB">
            <w:pPr>
              <w:spacing w:line="220" w:lineRule="atLeast"/>
              <w:contextualSpacing/>
              <w:jc w:val="center"/>
              <w:rPr>
                <w:color w:val="auto"/>
                <w:sz w:val="12"/>
                <w:szCs w:val="12"/>
              </w:rPr>
            </w:pPr>
            <w:r w:rsidRPr="00622682">
              <w:rPr>
                <w:color w:val="auto"/>
                <w:sz w:val="12"/>
                <w:szCs w:val="12"/>
              </w:rPr>
              <w:t>-.954**</w:t>
            </w:r>
          </w:p>
        </w:tc>
        <w:tc>
          <w:tcPr>
            <w:tcW w:w="221" w:type="pct"/>
          </w:tcPr>
          <w:p w14:paraId="200CD96D" w14:textId="2AEAB64F" w:rsidR="001C4DBB" w:rsidRPr="00622682" w:rsidRDefault="001C4DBB" w:rsidP="001C4DBB">
            <w:pPr>
              <w:spacing w:line="220" w:lineRule="atLeast"/>
              <w:contextualSpacing/>
              <w:jc w:val="center"/>
              <w:rPr>
                <w:color w:val="auto"/>
                <w:sz w:val="12"/>
                <w:szCs w:val="12"/>
              </w:rPr>
            </w:pPr>
            <w:r w:rsidRPr="00622682">
              <w:rPr>
                <w:color w:val="auto"/>
                <w:sz w:val="12"/>
                <w:szCs w:val="12"/>
              </w:rPr>
              <w:t>1</w:t>
            </w:r>
          </w:p>
        </w:tc>
        <w:tc>
          <w:tcPr>
            <w:tcW w:w="211" w:type="pct"/>
          </w:tcPr>
          <w:p w14:paraId="27FDEBDD" w14:textId="77777777" w:rsidR="001C4DBB" w:rsidRPr="00622682" w:rsidRDefault="001C4DBB" w:rsidP="001C4DBB">
            <w:pPr>
              <w:spacing w:line="220" w:lineRule="atLeast"/>
              <w:contextualSpacing/>
              <w:jc w:val="center"/>
              <w:rPr>
                <w:color w:val="auto"/>
                <w:sz w:val="12"/>
                <w:szCs w:val="12"/>
              </w:rPr>
            </w:pPr>
          </w:p>
        </w:tc>
        <w:tc>
          <w:tcPr>
            <w:tcW w:w="208" w:type="pct"/>
          </w:tcPr>
          <w:p w14:paraId="534E38C7" w14:textId="77777777" w:rsidR="001C4DBB" w:rsidRPr="00622682" w:rsidRDefault="001C4DBB" w:rsidP="001C4DBB">
            <w:pPr>
              <w:spacing w:line="220" w:lineRule="atLeast"/>
              <w:contextualSpacing/>
              <w:jc w:val="center"/>
              <w:rPr>
                <w:color w:val="auto"/>
                <w:sz w:val="12"/>
                <w:szCs w:val="12"/>
              </w:rPr>
            </w:pPr>
          </w:p>
        </w:tc>
      </w:tr>
      <w:tr w:rsidR="00622682" w:rsidRPr="00622682" w14:paraId="622E7060" w14:textId="77777777" w:rsidTr="009342E1">
        <w:tc>
          <w:tcPr>
            <w:tcW w:w="389" w:type="pct"/>
          </w:tcPr>
          <w:p w14:paraId="40240F48" w14:textId="77777777" w:rsidR="001C4DBB" w:rsidRPr="00622682" w:rsidRDefault="001C4DBB" w:rsidP="001C4DBB">
            <w:pPr>
              <w:spacing w:line="220" w:lineRule="atLeast"/>
              <w:contextualSpacing/>
              <w:rPr>
                <w:color w:val="auto"/>
                <w:sz w:val="12"/>
                <w:szCs w:val="12"/>
              </w:rPr>
            </w:pPr>
            <w:r w:rsidRPr="00622682">
              <w:rPr>
                <w:color w:val="auto"/>
                <w:sz w:val="12"/>
                <w:szCs w:val="12"/>
              </w:rPr>
              <w:t>19. Outfit MSE</w:t>
            </w:r>
          </w:p>
        </w:tc>
        <w:tc>
          <w:tcPr>
            <w:tcW w:w="236" w:type="pct"/>
          </w:tcPr>
          <w:p w14:paraId="426B0D1B" w14:textId="3D3DCC8D" w:rsidR="001C4DBB" w:rsidRPr="00622682" w:rsidRDefault="001C4DBB" w:rsidP="001C4DBB">
            <w:pPr>
              <w:spacing w:line="220" w:lineRule="atLeast"/>
              <w:contextualSpacing/>
              <w:jc w:val="center"/>
              <w:rPr>
                <w:color w:val="auto"/>
                <w:sz w:val="12"/>
                <w:szCs w:val="12"/>
              </w:rPr>
            </w:pPr>
            <w:r w:rsidRPr="00622682">
              <w:rPr>
                <w:color w:val="auto"/>
                <w:sz w:val="12"/>
                <w:szCs w:val="12"/>
              </w:rPr>
              <w:t>.009</w:t>
            </w:r>
          </w:p>
        </w:tc>
        <w:tc>
          <w:tcPr>
            <w:tcW w:w="236" w:type="pct"/>
          </w:tcPr>
          <w:p w14:paraId="1FE29762" w14:textId="6B268E58" w:rsidR="001C4DBB" w:rsidRPr="00622682" w:rsidRDefault="001C4DBB" w:rsidP="001C4DBB">
            <w:pPr>
              <w:spacing w:line="220" w:lineRule="atLeast"/>
              <w:contextualSpacing/>
              <w:jc w:val="center"/>
              <w:rPr>
                <w:color w:val="auto"/>
                <w:sz w:val="12"/>
                <w:szCs w:val="12"/>
              </w:rPr>
            </w:pPr>
            <w:r w:rsidRPr="00622682">
              <w:rPr>
                <w:color w:val="auto"/>
                <w:sz w:val="12"/>
                <w:szCs w:val="12"/>
              </w:rPr>
              <w:t>.121</w:t>
            </w:r>
          </w:p>
        </w:tc>
        <w:tc>
          <w:tcPr>
            <w:tcW w:w="237" w:type="pct"/>
          </w:tcPr>
          <w:p w14:paraId="52D64485" w14:textId="5E3D3579" w:rsidR="001C4DBB" w:rsidRPr="00622682" w:rsidRDefault="001C4DBB" w:rsidP="001C4DBB">
            <w:pPr>
              <w:spacing w:line="220" w:lineRule="atLeast"/>
              <w:contextualSpacing/>
              <w:jc w:val="center"/>
              <w:rPr>
                <w:color w:val="auto"/>
                <w:sz w:val="12"/>
                <w:szCs w:val="12"/>
              </w:rPr>
            </w:pPr>
            <w:r w:rsidRPr="00622682">
              <w:rPr>
                <w:color w:val="auto"/>
                <w:sz w:val="12"/>
                <w:szCs w:val="12"/>
              </w:rPr>
              <w:t>.132</w:t>
            </w:r>
          </w:p>
        </w:tc>
        <w:tc>
          <w:tcPr>
            <w:tcW w:w="237" w:type="pct"/>
          </w:tcPr>
          <w:p w14:paraId="010F8BD2" w14:textId="4CE8D5B7" w:rsidR="001C4DBB" w:rsidRPr="00622682" w:rsidRDefault="001C4DBB" w:rsidP="001C4DBB">
            <w:pPr>
              <w:spacing w:line="220" w:lineRule="atLeast"/>
              <w:contextualSpacing/>
              <w:jc w:val="center"/>
              <w:rPr>
                <w:color w:val="auto"/>
                <w:sz w:val="12"/>
                <w:szCs w:val="12"/>
              </w:rPr>
            </w:pPr>
            <w:r w:rsidRPr="00622682">
              <w:rPr>
                <w:color w:val="auto"/>
                <w:sz w:val="12"/>
                <w:szCs w:val="12"/>
              </w:rPr>
              <w:t>-.020</w:t>
            </w:r>
          </w:p>
        </w:tc>
        <w:tc>
          <w:tcPr>
            <w:tcW w:w="226" w:type="pct"/>
          </w:tcPr>
          <w:p w14:paraId="4C73A12C" w14:textId="24CA5680" w:rsidR="001C4DBB" w:rsidRPr="00622682" w:rsidRDefault="001C4DBB" w:rsidP="001C4DBB">
            <w:pPr>
              <w:spacing w:line="220" w:lineRule="atLeast"/>
              <w:contextualSpacing/>
              <w:jc w:val="center"/>
              <w:rPr>
                <w:color w:val="auto"/>
                <w:sz w:val="12"/>
                <w:szCs w:val="12"/>
              </w:rPr>
            </w:pPr>
            <w:r w:rsidRPr="00622682">
              <w:rPr>
                <w:color w:val="auto"/>
                <w:sz w:val="12"/>
                <w:szCs w:val="12"/>
              </w:rPr>
              <w:t>.032</w:t>
            </w:r>
          </w:p>
        </w:tc>
        <w:tc>
          <w:tcPr>
            <w:tcW w:w="237" w:type="pct"/>
          </w:tcPr>
          <w:p w14:paraId="0AFB036F" w14:textId="45DBC7AF" w:rsidR="001C4DBB" w:rsidRPr="00622682" w:rsidRDefault="001C4DBB" w:rsidP="001C4DBB">
            <w:pPr>
              <w:spacing w:line="220" w:lineRule="atLeast"/>
              <w:contextualSpacing/>
              <w:jc w:val="center"/>
              <w:rPr>
                <w:color w:val="auto"/>
                <w:sz w:val="12"/>
                <w:szCs w:val="12"/>
              </w:rPr>
            </w:pPr>
            <w:r w:rsidRPr="00622682">
              <w:rPr>
                <w:color w:val="auto"/>
                <w:sz w:val="12"/>
                <w:szCs w:val="12"/>
              </w:rPr>
              <w:t>.217*</w:t>
            </w:r>
          </w:p>
        </w:tc>
        <w:tc>
          <w:tcPr>
            <w:tcW w:w="237" w:type="pct"/>
          </w:tcPr>
          <w:p w14:paraId="5ABF6E39" w14:textId="214EB710" w:rsidR="001C4DBB" w:rsidRPr="00622682" w:rsidRDefault="001C4DBB" w:rsidP="001C4DBB">
            <w:pPr>
              <w:spacing w:line="220" w:lineRule="atLeast"/>
              <w:contextualSpacing/>
              <w:jc w:val="center"/>
              <w:rPr>
                <w:color w:val="auto"/>
                <w:sz w:val="12"/>
                <w:szCs w:val="12"/>
              </w:rPr>
            </w:pPr>
            <w:r w:rsidRPr="00622682">
              <w:rPr>
                <w:color w:val="auto"/>
                <w:sz w:val="12"/>
                <w:szCs w:val="12"/>
              </w:rPr>
              <w:t>.177</w:t>
            </w:r>
          </w:p>
        </w:tc>
        <w:tc>
          <w:tcPr>
            <w:tcW w:w="237" w:type="pct"/>
          </w:tcPr>
          <w:p w14:paraId="7CF463AF" w14:textId="7A49B705" w:rsidR="001C4DBB" w:rsidRPr="00622682" w:rsidRDefault="001C4DBB" w:rsidP="001C4DBB">
            <w:pPr>
              <w:spacing w:line="220" w:lineRule="atLeast"/>
              <w:contextualSpacing/>
              <w:jc w:val="center"/>
              <w:rPr>
                <w:color w:val="auto"/>
                <w:sz w:val="12"/>
                <w:szCs w:val="12"/>
              </w:rPr>
            </w:pPr>
            <w:r w:rsidRPr="00622682">
              <w:rPr>
                <w:color w:val="auto"/>
                <w:sz w:val="12"/>
                <w:szCs w:val="12"/>
              </w:rPr>
              <w:t>-.054</w:t>
            </w:r>
          </w:p>
        </w:tc>
        <w:tc>
          <w:tcPr>
            <w:tcW w:w="237" w:type="pct"/>
          </w:tcPr>
          <w:p w14:paraId="46A12EC1" w14:textId="519B1B09" w:rsidR="001C4DBB" w:rsidRPr="00622682" w:rsidRDefault="001C4DBB" w:rsidP="001C4DBB">
            <w:pPr>
              <w:spacing w:line="220" w:lineRule="atLeast"/>
              <w:contextualSpacing/>
              <w:jc w:val="center"/>
              <w:rPr>
                <w:color w:val="auto"/>
                <w:sz w:val="12"/>
                <w:szCs w:val="12"/>
              </w:rPr>
            </w:pPr>
            <w:r w:rsidRPr="00622682">
              <w:rPr>
                <w:color w:val="auto"/>
                <w:sz w:val="12"/>
                <w:szCs w:val="12"/>
              </w:rPr>
              <w:t>.741**</w:t>
            </w:r>
          </w:p>
        </w:tc>
        <w:tc>
          <w:tcPr>
            <w:tcW w:w="237" w:type="pct"/>
          </w:tcPr>
          <w:p w14:paraId="308B7775" w14:textId="6FB680F2" w:rsidR="001C4DBB" w:rsidRPr="00622682" w:rsidRDefault="001C4DBB" w:rsidP="001C4DBB">
            <w:pPr>
              <w:spacing w:line="220" w:lineRule="atLeast"/>
              <w:contextualSpacing/>
              <w:jc w:val="center"/>
              <w:rPr>
                <w:color w:val="auto"/>
                <w:sz w:val="12"/>
                <w:szCs w:val="12"/>
              </w:rPr>
            </w:pPr>
            <w:r w:rsidRPr="00622682">
              <w:rPr>
                <w:color w:val="auto"/>
                <w:sz w:val="12"/>
                <w:szCs w:val="12"/>
              </w:rPr>
              <w:t>-.175</w:t>
            </w:r>
          </w:p>
        </w:tc>
        <w:tc>
          <w:tcPr>
            <w:tcW w:w="237" w:type="pct"/>
          </w:tcPr>
          <w:p w14:paraId="71729912" w14:textId="3E9487C0" w:rsidR="001C4DBB" w:rsidRPr="00622682" w:rsidRDefault="001C4DBB" w:rsidP="001C4DBB">
            <w:pPr>
              <w:spacing w:line="220" w:lineRule="atLeast"/>
              <w:contextualSpacing/>
              <w:jc w:val="center"/>
              <w:rPr>
                <w:color w:val="auto"/>
                <w:sz w:val="12"/>
                <w:szCs w:val="12"/>
              </w:rPr>
            </w:pPr>
            <w:r w:rsidRPr="00622682">
              <w:rPr>
                <w:color w:val="auto"/>
                <w:sz w:val="12"/>
                <w:szCs w:val="12"/>
              </w:rPr>
              <w:t>.073</w:t>
            </w:r>
          </w:p>
        </w:tc>
        <w:tc>
          <w:tcPr>
            <w:tcW w:w="226" w:type="pct"/>
          </w:tcPr>
          <w:p w14:paraId="54673203" w14:textId="362B1DD6" w:rsidR="001C4DBB" w:rsidRPr="00622682" w:rsidRDefault="001C4DBB" w:rsidP="001C4DBB">
            <w:pPr>
              <w:spacing w:line="220" w:lineRule="atLeast"/>
              <w:contextualSpacing/>
              <w:jc w:val="center"/>
              <w:rPr>
                <w:color w:val="auto"/>
                <w:sz w:val="12"/>
                <w:szCs w:val="12"/>
              </w:rPr>
            </w:pPr>
            <w:r w:rsidRPr="00622682">
              <w:rPr>
                <w:color w:val="auto"/>
                <w:sz w:val="12"/>
                <w:szCs w:val="12"/>
              </w:rPr>
              <w:t>-.290**</w:t>
            </w:r>
          </w:p>
        </w:tc>
        <w:tc>
          <w:tcPr>
            <w:tcW w:w="237" w:type="pct"/>
          </w:tcPr>
          <w:p w14:paraId="15F67B47" w14:textId="2434AE54" w:rsidR="001C4DBB" w:rsidRPr="00622682" w:rsidRDefault="001C4DBB" w:rsidP="001C4DBB">
            <w:pPr>
              <w:spacing w:line="220" w:lineRule="atLeast"/>
              <w:contextualSpacing/>
              <w:jc w:val="center"/>
              <w:rPr>
                <w:color w:val="auto"/>
                <w:sz w:val="12"/>
                <w:szCs w:val="12"/>
              </w:rPr>
            </w:pPr>
            <w:r w:rsidRPr="00622682">
              <w:rPr>
                <w:color w:val="auto"/>
                <w:sz w:val="12"/>
                <w:szCs w:val="12"/>
              </w:rPr>
              <w:t>.905**</w:t>
            </w:r>
          </w:p>
        </w:tc>
        <w:tc>
          <w:tcPr>
            <w:tcW w:w="221" w:type="pct"/>
          </w:tcPr>
          <w:p w14:paraId="2BE412A2" w14:textId="5C57F369" w:rsidR="001C4DBB" w:rsidRPr="00622682" w:rsidRDefault="001C4DBB" w:rsidP="001C4DBB">
            <w:pPr>
              <w:spacing w:line="220" w:lineRule="atLeast"/>
              <w:contextualSpacing/>
              <w:jc w:val="center"/>
              <w:rPr>
                <w:color w:val="auto"/>
                <w:sz w:val="12"/>
                <w:szCs w:val="12"/>
              </w:rPr>
            </w:pPr>
            <w:r w:rsidRPr="00622682">
              <w:rPr>
                <w:color w:val="auto"/>
                <w:sz w:val="12"/>
                <w:szCs w:val="12"/>
              </w:rPr>
              <w:t>-.202*</w:t>
            </w:r>
          </w:p>
        </w:tc>
        <w:tc>
          <w:tcPr>
            <w:tcW w:w="237" w:type="pct"/>
          </w:tcPr>
          <w:p w14:paraId="67ABA166" w14:textId="74042938" w:rsidR="001C4DBB" w:rsidRPr="00622682" w:rsidRDefault="001C4DBB" w:rsidP="001C4DBB">
            <w:pPr>
              <w:spacing w:line="220" w:lineRule="atLeast"/>
              <w:contextualSpacing/>
              <w:jc w:val="center"/>
              <w:rPr>
                <w:color w:val="auto"/>
                <w:sz w:val="12"/>
                <w:szCs w:val="12"/>
              </w:rPr>
            </w:pPr>
            <w:r w:rsidRPr="00622682">
              <w:rPr>
                <w:color w:val="auto"/>
                <w:sz w:val="12"/>
                <w:szCs w:val="12"/>
              </w:rPr>
              <w:t>.974**</w:t>
            </w:r>
          </w:p>
        </w:tc>
        <w:tc>
          <w:tcPr>
            <w:tcW w:w="221" w:type="pct"/>
          </w:tcPr>
          <w:p w14:paraId="3E5BAA02" w14:textId="28B26536" w:rsidR="001C4DBB" w:rsidRPr="00622682" w:rsidRDefault="001C4DBB" w:rsidP="001C4DBB">
            <w:pPr>
              <w:spacing w:line="220" w:lineRule="atLeast"/>
              <w:contextualSpacing/>
              <w:jc w:val="center"/>
              <w:rPr>
                <w:color w:val="auto"/>
                <w:sz w:val="12"/>
                <w:szCs w:val="12"/>
              </w:rPr>
            </w:pPr>
            <w:r w:rsidRPr="00622682">
              <w:rPr>
                <w:color w:val="auto"/>
                <w:sz w:val="12"/>
                <w:szCs w:val="12"/>
              </w:rPr>
              <w:t>-.173</w:t>
            </w:r>
          </w:p>
        </w:tc>
        <w:tc>
          <w:tcPr>
            <w:tcW w:w="237" w:type="pct"/>
          </w:tcPr>
          <w:p w14:paraId="5D95F467" w14:textId="6CCA9892" w:rsidR="001C4DBB" w:rsidRPr="00622682" w:rsidRDefault="001C4DBB" w:rsidP="001C4DBB">
            <w:pPr>
              <w:spacing w:line="220" w:lineRule="atLeast"/>
              <w:contextualSpacing/>
              <w:jc w:val="center"/>
              <w:rPr>
                <w:color w:val="auto"/>
                <w:sz w:val="12"/>
                <w:szCs w:val="12"/>
              </w:rPr>
            </w:pPr>
            <w:r w:rsidRPr="00622682">
              <w:rPr>
                <w:color w:val="auto"/>
                <w:sz w:val="12"/>
                <w:szCs w:val="12"/>
              </w:rPr>
              <w:t>-.973**</w:t>
            </w:r>
          </w:p>
        </w:tc>
        <w:tc>
          <w:tcPr>
            <w:tcW w:w="221" w:type="pct"/>
          </w:tcPr>
          <w:p w14:paraId="5CCDFFEA" w14:textId="05AE3C86" w:rsidR="001C4DBB" w:rsidRPr="00622682" w:rsidRDefault="001C4DBB" w:rsidP="001C4DBB">
            <w:pPr>
              <w:spacing w:line="220" w:lineRule="atLeast"/>
              <w:contextualSpacing/>
              <w:jc w:val="center"/>
              <w:rPr>
                <w:color w:val="auto"/>
                <w:sz w:val="12"/>
                <w:szCs w:val="12"/>
              </w:rPr>
            </w:pPr>
            <w:r w:rsidRPr="00622682">
              <w:rPr>
                <w:color w:val="auto"/>
                <w:sz w:val="12"/>
                <w:szCs w:val="12"/>
              </w:rPr>
              <w:t>.991**</w:t>
            </w:r>
          </w:p>
        </w:tc>
        <w:tc>
          <w:tcPr>
            <w:tcW w:w="211" w:type="pct"/>
          </w:tcPr>
          <w:p w14:paraId="65DF8E72" w14:textId="60174A5E" w:rsidR="001C4DBB" w:rsidRPr="00622682" w:rsidRDefault="001C4DBB" w:rsidP="001C4DBB">
            <w:pPr>
              <w:spacing w:line="220" w:lineRule="atLeast"/>
              <w:contextualSpacing/>
              <w:jc w:val="center"/>
              <w:rPr>
                <w:color w:val="auto"/>
                <w:sz w:val="12"/>
                <w:szCs w:val="12"/>
              </w:rPr>
            </w:pPr>
            <w:r w:rsidRPr="00622682">
              <w:rPr>
                <w:color w:val="auto"/>
                <w:sz w:val="12"/>
                <w:szCs w:val="12"/>
              </w:rPr>
              <w:t>1</w:t>
            </w:r>
          </w:p>
        </w:tc>
        <w:tc>
          <w:tcPr>
            <w:tcW w:w="208" w:type="pct"/>
          </w:tcPr>
          <w:p w14:paraId="4C688E78" w14:textId="77777777" w:rsidR="001C4DBB" w:rsidRPr="00622682" w:rsidRDefault="001C4DBB" w:rsidP="001C4DBB">
            <w:pPr>
              <w:spacing w:line="220" w:lineRule="atLeast"/>
              <w:contextualSpacing/>
              <w:jc w:val="center"/>
              <w:rPr>
                <w:color w:val="auto"/>
                <w:sz w:val="12"/>
                <w:szCs w:val="12"/>
              </w:rPr>
            </w:pPr>
          </w:p>
        </w:tc>
      </w:tr>
      <w:tr w:rsidR="00622682" w:rsidRPr="00622682" w14:paraId="36027048" w14:textId="77777777" w:rsidTr="009342E1">
        <w:tc>
          <w:tcPr>
            <w:tcW w:w="389" w:type="pct"/>
          </w:tcPr>
          <w:p w14:paraId="2A9A0A76" w14:textId="77777777" w:rsidR="001C4DBB" w:rsidRPr="00622682" w:rsidRDefault="001C4DBB" w:rsidP="001C4DBB">
            <w:pPr>
              <w:spacing w:line="220" w:lineRule="atLeast"/>
              <w:contextualSpacing/>
              <w:rPr>
                <w:color w:val="auto"/>
                <w:sz w:val="12"/>
                <w:szCs w:val="12"/>
              </w:rPr>
            </w:pPr>
            <w:r w:rsidRPr="00622682">
              <w:rPr>
                <w:color w:val="auto"/>
                <w:sz w:val="12"/>
                <w:szCs w:val="12"/>
              </w:rPr>
              <w:t>20. INDCHI</w:t>
            </w:r>
          </w:p>
        </w:tc>
        <w:tc>
          <w:tcPr>
            <w:tcW w:w="236" w:type="pct"/>
          </w:tcPr>
          <w:p w14:paraId="729026CF" w14:textId="103F1E65" w:rsidR="001C4DBB" w:rsidRPr="00622682" w:rsidRDefault="001C4DBB" w:rsidP="001C4DBB">
            <w:pPr>
              <w:spacing w:line="220" w:lineRule="atLeast"/>
              <w:contextualSpacing/>
              <w:jc w:val="center"/>
              <w:rPr>
                <w:color w:val="auto"/>
                <w:sz w:val="12"/>
                <w:szCs w:val="12"/>
              </w:rPr>
            </w:pPr>
            <w:r w:rsidRPr="00622682">
              <w:rPr>
                <w:color w:val="auto"/>
                <w:sz w:val="12"/>
                <w:szCs w:val="12"/>
              </w:rPr>
              <w:t>-.167</w:t>
            </w:r>
          </w:p>
        </w:tc>
        <w:tc>
          <w:tcPr>
            <w:tcW w:w="236" w:type="pct"/>
          </w:tcPr>
          <w:p w14:paraId="1F2DBA27" w14:textId="55630FDE" w:rsidR="001C4DBB" w:rsidRPr="00622682" w:rsidRDefault="001C4DBB" w:rsidP="001C4DBB">
            <w:pPr>
              <w:spacing w:line="220" w:lineRule="atLeast"/>
              <w:contextualSpacing/>
              <w:jc w:val="center"/>
              <w:rPr>
                <w:color w:val="auto"/>
                <w:sz w:val="12"/>
                <w:szCs w:val="12"/>
              </w:rPr>
            </w:pPr>
            <w:r w:rsidRPr="00622682">
              <w:rPr>
                <w:color w:val="auto"/>
                <w:sz w:val="12"/>
                <w:szCs w:val="12"/>
              </w:rPr>
              <w:t>-.010</w:t>
            </w:r>
          </w:p>
        </w:tc>
        <w:tc>
          <w:tcPr>
            <w:tcW w:w="237" w:type="pct"/>
          </w:tcPr>
          <w:p w14:paraId="384B33D3" w14:textId="3084A1B7" w:rsidR="001C4DBB" w:rsidRPr="00622682" w:rsidRDefault="001C4DBB" w:rsidP="001C4DBB">
            <w:pPr>
              <w:spacing w:line="220" w:lineRule="atLeast"/>
              <w:contextualSpacing/>
              <w:jc w:val="center"/>
              <w:rPr>
                <w:color w:val="auto"/>
                <w:sz w:val="12"/>
                <w:szCs w:val="12"/>
              </w:rPr>
            </w:pPr>
            <w:r w:rsidRPr="00622682">
              <w:rPr>
                <w:color w:val="auto"/>
                <w:sz w:val="12"/>
                <w:szCs w:val="12"/>
              </w:rPr>
              <w:t>-.100</w:t>
            </w:r>
          </w:p>
        </w:tc>
        <w:tc>
          <w:tcPr>
            <w:tcW w:w="237" w:type="pct"/>
          </w:tcPr>
          <w:p w14:paraId="380FEE55" w14:textId="113E3F15" w:rsidR="001C4DBB" w:rsidRPr="00622682" w:rsidRDefault="001C4DBB" w:rsidP="001C4DBB">
            <w:pPr>
              <w:spacing w:line="220" w:lineRule="atLeast"/>
              <w:contextualSpacing/>
              <w:jc w:val="center"/>
              <w:rPr>
                <w:color w:val="auto"/>
                <w:sz w:val="12"/>
                <w:szCs w:val="12"/>
              </w:rPr>
            </w:pPr>
            <w:r w:rsidRPr="00622682">
              <w:rPr>
                <w:color w:val="auto"/>
                <w:sz w:val="12"/>
                <w:szCs w:val="12"/>
              </w:rPr>
              <w:t>.154</w:t>
            </w:r>
          </w:p>
        </w:tc>
        <w:tc>
          <w:tcPr>
            <w:tcW w:w="226" w:type="pct"/>
          </w:tcPr>
          <w:p w14:paraId="5637140F" w14:textId="49B5E61E" w:rsidR="001C4DBB" w:rsidRPr="00622682" w:rsidRDefault="001C4DBB" w:rsidP="001C4DBB">
            <w:pPr>
              <w:spacing w:line="220" w:lineRule="atLeast"/>
              <w:contextualSpacing/>
              <w:jc w:val="center"/>
              <w:rPr>
                <w:color w:val="auto"/>
                <w:sz w:val="12"/>
                <w:szCs w:val="12"/>
              </w:rPr>
            </w:pPr>
            <w:r w:rsidRPr="00622682">
              <w:rPr>
                <w:color w:val="auto"/>
                <w:sz w:val="12"/>
                <w:szCs w:val="12"/>
              </w:rPr>
              <w:t>.121</w:t>
            </w:r>
          </w:p>
        </w:tc>
        <w:tc>
          <w:tcPr>
            <w:tcW w:w="237" w:type="pct"/>
          </w:tcPr>
          <w:p w14:paraId="1A0973D8" w14:textId="49452566" w:rsidR="001C4DBB" w:rsidRPr="00622682" w:rsidRDefault="001C4DBB" w:rsidP="001C4DBB">
            <w:pPr>
              <w:spacing w:line="220" w:lineRule="atLeast"/>
              <w:contextualSpacing/>
              <w:jc w:val="center"/>
              <w:rPr>
                <w:color w:val="auto"/>
                <w:sz w:val="12"/>
                <w:szCs w:val="12"/>
              </w:rPr>
            </w:pPr>
            <w:r w:rsidRPr="00622682">
              <w:rPr>
                <w:color w:val="auto"/>
                <w:sz w:val="12"/>
                <w:szCs w:val="12"/>
              </w:rPr>
              <w:t>.093</w:t>
            </w:r>
          </w:p>
        </w:tc>
        <w:tc>
          <w:tcPr>
            <w:tcW w:w="237" w:type="pct"/>
          </w:tcPr>
          <w:p w14:paraId="77ADEAA0" w14:textId="5178B991" w:rsidR="001C4DBB" w:rsidRPr="00622682" w:rsidRDefault="001C4DBB" w:rsidP="001C4DBB">
            <w:pPr>
              <w:spacing w:line="220" w:lineRule="atLeast"/>
              <w:contextualSpacing/>
              <w:jc w:val="center"/>
              <w:rPr>
                <w:color w:val="auto"/>
                <w:sz w:val="12"/>
                <w:szCs w:val="12"/>
              </w:rPr>
            </w:pPr>
            <w:r w:rsidRPr="00622682">
              <w:rPr>
                <w:color w:val="auto"/>
                <w:sz w:val="12"/>
                <w:szCs w:val="12"/>
              </w:rPr>
              <w:t>.178</w:t>
            </w:r>
          </w:p>
        </w:tc>
        <w:tc>
          <w:tcPr>
            <w:tcW w:w="237" w:type="pct"/>
          </w:tcPr>
          <w:p w14:paraId="660EEF10" w14:textId="3AA1809F" w:rsidR="001C4DBB" w:rsidRPr="00622682" w:rsidRDefault="001C4DBB" w:rsidP="001C4DBB">
            <w:pPr>
              <w:spacing w:line="220" w:lineRule="atLeast"/>
              <w:contextualSpacing/>
              <w:jc w:val="center"/>
              <w:rPr>
                <w:color w:val="auto"/>
                <w:sz w:val="12"/>
                <w:szCs w:val="12"/>
              </w:rPr>
            </w:pPr>
            <w:r w:rsidRPr="00622682">
              <w:rPr>
                <w:color w:val="auto"/>
                <w:sz w:val="12"/>
                <w:szCs w:val="12"/>
              </w:rPr>
              <w:t>.129</w:t>
            </w:r>
          </w:p>
        </w:tc>
        <w:tc>
          <w:tcPr>
            <w:tcW w:w="237" w:type="pct"/>
          </w:tcPr>
          <w:p w14:paraId="65F62B3A" w14:textId="2DD3FA39" w:rsidR="001C4DBB" w:rsidRPr="00622682" w:rsidRDefault="001C4DBB" w:rsidP="001C4DBB">
            <w:pPr>
              <w:spacing w:line="220" w:lineRule="atLeast"/>
              <w:contextualSpacing/>
              <w:jc w:val="center"/>
              <w:rPr>
                <w:color w:val="auto"/>
                <w:sz w:val="12"/>
                <w:szCs w:val="12"/>
              </w:rPr>
            </w:pPr>
            <w:r w:rsidRPr="00622682">
              <w:rPr>
                <w:color w:val="auto"/>
                <w:sz w:val="12"/>
                <w:szCs w:val="12"/>
              </w:rPr>
              <w:t>-.031</w:t>
            </w:r>
          </w:p>
        </w:tc>
        <w:tc>
          <w:tcPr>
            <w:tcW w:w="237" w:type="pct"/>
          </w:tcPr>
          <w:p w14:paraId="2FE537EC" w14:textId="51F6F360" w:rsidR="001C4DBB" w:rsidRPr="00622682" w:rsidRDefault="001C4DBB" w:rsidP="001C4DBB">
            <w:pPr>
              <w:spacing w:line="220" w:lineRule="atLeast"/>
              <w:contextualSpacing/>
              <w:jc w:val="center"/>
              <w:rPr>
                <w:color w:val="auto"/>
                <w:sz w:val="12"/>
                <w:szCs w:val="12"/>
              </w:rPr>
            </w:pPr>
            <w:r w:rsidRPr="00622682">
              <w:rPr>
                <w:color w:val="auto"/>
                <w:sz w:val="12"/>
                <w:szCs w:val="12"/>
              </w:rPr>
              <w:t>-.384**</w:t>
            </w:r>
          </w:p>
        </w:tc>
        <w:tc>
          <w:tcPr>
            <w:tcW w:w="237" w:type="pct"/>
          </w:tcPr>
          <w:p w14:paraId="079F2923" w14:textId="7BD5CBE5" w:rsidR="001C4DBB" w:rsidRPr="00622682" w:rsidRDefault="001C4DBB" w:rsidP="001C4DBB">
            <w:pPr>
              <w:spacing w:line="220" w:lineRule="atLeast"/>
              <w:contextualSpacing/>
              <w:jc w:val="center"/>
              <w:rPr>
                <w:color w:val="auto"/>
                <w:sz w:val="12"/>
                <w:szCs w:val="12"/>
              </w:rPr>
            </w:pPr>
            <w:r w:rsidRPr="00622682">
              <w:rPr>
                <w:color w:val="auto"/>
                <w:sz w:val="12"/>
                <w:szCs w:val="12"/>
              </w:rPr>
              <w:t>.305**</w:t>
            </w:r>
          </w:p>
        </w:tc>
        <w:tc>
          <w:tcPr>
            <w:tcW w:w="226" w:type="pct"/>
          </w:tcPr>
          <w:p w14:paraId="7FF9D35E" w14:textId="0672B6DC" w:rsidR="001C4DBB" w:rsidRPr="00622682" w:rsidRDefault="001C4DBB" w:rsidP="001C4DBB">
            <w:pPr>
              <w:spacing w:line="220" w:lineRule="atLeast"/>
              <w:contextualSpacing/>
              <w:jc w:val="center"/>
              <w:rPr>
                <w:color w:val="auto"/>
                <w:sz w:val="12"/>
                <w:szCs w:val="12"/>
              </w:rPr>
            </w:pPr>
            <w:r w:rsidRPr="00622682">
              <w:rPr>
                <w:color w:val="auto"/>
                <w:sz w:val="12"/>
                <w:szCs w:val="12"/>
              </w:rPr>
              <w:t>-.320**</w:t>
            </w:r>
          </w:p>
        </w:tc>
        <w:tc>
          <w:tcPr>
            <w:tcW w:w="237" w:type="pct"/>
          </w:tcPr>
          <w:p w14:paraId="2E2EAB12" w14:textId="4E86A894" w:rsidR="001C4DBB" w:rsidRPr="00622682" w:rsidRDefault="001C4DBB" w:rsidP="001C4DBB">
            <w:pPr>
              <w:spacing w:line="220" w:lineRule="atLeast"/>
              <w:contextualSpacing/>
              <w:jc w:val="center"/>
              <w:rPr>
                <w:color w:val="auto"/>
                <w:sz w:val="12"/>
                <w:szCs w:val="12"/>
              </w:rPr>
            </w:pPr>
            <w:r w:rsidRPr="00622682">
              <w:rPr>
                <w:color w:val="auto"/>
                <w:sz w:val="12"/>
                <w:szCs w:val="12"/>
              </w:rPr>
              <w:t>.305**</w:t>
            </w:r>
          </w:p>
        </w:tc>
        <w:tc>
          <w:tcPr>
            <w:tcW w:w="221" w:type="pct"/>
          </w:tcPr>
          <w:p w14:paraId="4F6596FF" w14:textId="1BEF1681" w:rsidR="001C4DBB" w:rsidRPr="00622682" w:rsidRDefault="001C4DBB" w:rsidP="001C4DBB">
            <w:pPr>
              <w:spacing w:line="220" w:lineRule="atLeast"/>
              <w:contextualSpacing/>
              <w:jc w:val="center"/>
              <w:rPr>
                <w:color w:val="auto"/>
                <w:sz w:val="12"/>
                <w:szCs w:val="12"/>
              </w:rPr>
            </w:pPr>
            <w:r w:rsidRPr="00622682">
              <w:rPr>
                <w:color w:val="auto"/>
                <w:sz w:val="12"/>
                <w:szCs w:val="12"/>
              </w:rPr>
              <w:t>.080</w:t>
            </w:r>
          </w:p>
        </w:tc>
        <w:tc>
          <w:tcPr>
            <w:tcW w:w="237" w:type="pct"/>
          </w:tcPr>
          <w:p w14:paraId="075E9D17" w14:textId="7BB768E3" w:rsidR="001C4DBB" w:rsidRPr="00622682" w:rsidRDefault="001C4DBB" w:rsidP="001C4DBB">
            <w:pPr>
              <w:spacing w:line="220" w:lineRule="atLeast"/>
              <w:contextualSpacing/>
              <w:jc w:val="center"/>
              <w:rPr>
                <w:color w:val="auto"/>
                <w:sz w:val="12"/>
                <w:szCs w:val="12"/>
              </w:rPr>
            </w:pPr>
            <w:r w:rsidRPr="00622682">
              <w:rPr>
                <w:color w:val="auto"/>
                <w:sz w:val="12"/>
                <w:szCs w:val="12"/>
              </w:rPr>
              <w:t>.288**</w:t>
            </w:r>
          </w:p>
        </w:tc>
        <w:tc>
          <w:tcPr>
            <w:tcW w:w="221" w:type="pct"/>
          </w:tcPr>
          <w:p w14:paraId="53BD36C6" w14:textId="15D42766" w:rsidR="001C4DBB" w:rsidRPr="00622682" w:rsidRDefault="001C4DBB" w:rsidP="001C4DBB">
            <w:pPr>
              <w:spacing w:line="220" w:lineRule="atLeast"/>
              <w:contextualSpacing/>
              <w:jc w:val="center"/>
              <w:rPr>
                <w:color w:val="auto"/>
                <w:sz w:val="12"/>
                <w:szCs w:val="12"/>
              </w:rPr>
            </w:pPr>
            <w:r w:rsidRPr="00622682">
              <w:rPr>
                <w:color w:val="auto"/>
                <w:sz w:val="12"/>
                <w:szCs w:val="12"/>
              </w:rPr>
              <w:t>-.131</w:t>
            </w:r>
          </w:p>
        </w:tc>
        <w:tc>
          <w:tcPr>
            <w:tcW w:w="237" w:type="pct"/>
          </w:tcPr>
          <w:p w14:paraId="1CEB2558" w14:textId="14E64B65" w:rsidR="001C4DBB" w:rsidRPr="00622682" w:rsidRDefault="001C4DBB" w:rsidP="001C4DBB">
            <w:pPr>
              <w:spacing w:line="220" w:lineRule="atLeast"/>
              <w:contextualSpacing/>
              <w:jc w:val="center"/>
              <w:rPr>
                <w:color w:val="auto"/>
                <w:sz w:val="12"/>
                <w:szCs w:val="12"/>
              </w:rPr>
            </w:pPr>
            <w:r w:rsidRPr="00622682">
              <w:rPr>
                <w:color w:val="auto"/>
                <w:sz w:val="12"/>
                <w:szCs w:val="12"/>
              </w:rPr>
              <w:t>-.475**</w:t>
            </w:r>
          </w:p>
        </w:tc>
        <w:tc>
          <w:tcPr>
            <w:tcW w:w="221" w:type="pct"/>
          </w:tcPr>
          <w:p w14:paraId="04046B87" w14:textId="7C3A60BA" w:rsidR="001C4DBB" w:rsidRPr="00622682" w:rsidRDefault="001C4DBB" w:rsidP="001C4DBB">
            <w:pPr>
              <w:spacing w:line="220" w:lineRule="atLeast"/>
              <w:contextualSpacing/>
              <w:jc w:val="center"/>
              <w:rPr>
                <w:color w:val="auto"/>
                <w:sz w:val="12"/>
                <w:szCs w:val="12"/>
              </w:rPr>
            </w:pPr>
            <w:r w:rsidRPr="00622682">
              <w:rPr>
                <w:color w:val="auto"/>
                <w:sz w:val="12"/>
                <w:szCs w:val="12"/>
              </w:rPr>
              <w:t>.329**</w:t>
            </w:r>
          </w:p>
        </w:tc>
        <w:tc>
          <w:tcPr>
            <w:tcW w:w="211" w:type="pct"/>
          </w:tcPr>
          <w:p w14:paraId="389DC341" w14:textId="49A56533" w:rsidR="001C4DBB" w:rsidRPr="00622682" w:rsidRDefault="001C4DBB" w:rsidP="001C4DBB">
            <w:pPr>
              <w:spacing w:line="220" w:lineRule="atLeast"/>
              <w:contextualSpacing/>
              <w:jc w:val="center"/>
              <w:rPr>
                <w:color w:val="auto"/>
                <w:sz w:val="12"/>
                <w:szCs w:val="12"/>
              </w:rPr>
            </w:pPr>
            <w:r w:rsidRPr="00622682">
              <w:rPr>
                <w:color w:val="auto"/>
                <w:sz w:val="12"/>
                <w:szCs w:val="12"/>
              </w:rPr>
              <w:t>.378**</w:t>
            </w:r>
          </w:p>
        </w:tc>
        <w:tc>
          <w:tcPr>
            <w:tcW w:w="208" w:type="pct"/>
          </w:tcPr>
          <w:p w14:paraId="17586AB5" w14:textId="4DC5440E" w:rsidR="001C4DBB" w:rsidRPr="00622682" w:rsidRDefault="001C4DBB" w:rsidP="001C4DBB">
            <w:pPr>
              <w:spacing w:line="220" w:lineRule="atLeast"/>
              <w:contextualSpacing/>
              <w:jc w:val="center"/>
              <w:rPr>
                <w:color w:val="auto"/>
                <w:sz w:val="12"/>
                <w:szCs w:val="12"/>
              </w:rPr>
            </w:pPr>
            <w:r w:rsidRPr="00622682">
              <w:rPr>
                <w:color w:val="auto"/>
                <w:sz w:val="12"/>
                <w:szCs w:val="12"/>
              </w:rPr>
              <w:t>1</w:t>
            </w:r>
          </w:p>
        </w:tc>
      </w:tr>
      <w:tr w:rsidR="00622682" w:rsidRPr="00622682" w14:paraId="658C6237" w14:textId="77777777" w:rsidTr="009342E1">
        <w:tc>
          <w:tcPr>
            <w:tcW w:w="389" w:type="pct"/>
            <w:tcBorders>
              <w:top w:val="single" w:sz="6" w:space="0" w:color="auto"/>
              <w:bottom w:val="nil"/>
            </w:tcBorders>
          </w:tcPr>
          <w:p w14:paraId="169A3B6C" w14:textId="77777777" w:rsidR="009342E1" w:rsidRPr="00622682" w:rsidRDefault="009342E1" w:rsidP="009342E1">
            <w:pPr>
              <w:spacing w:line="220" w:lineRule="atLeast"/>
              <w:contextualSpacing/>
              <w:rPr>
                <w:i/>
                <w:iCs/>
                <w:color w:val="auto"/>
                <w:sz w:val="12"/>
                <w:szCs w:val="12"/>
              </w:rPr>
            </w:pPr>
            <w:r w:rsidRPr="00622682">
              <w:rPr>
                <w:i/>
                <w:iCs/>
                <w:color w:val="auto"/>
                <w:sz w:val="12"/>
                <w:szCs w:val="12"/>
              </w:rPr>
              <w:t>M</w:t>
            </w:r>
          </w:p>
        </w:tc>
        <w:tc>
          <w:tcPr>
            <w:tcW w:w="236" w:type="pct"/>
            <w:tcBorders>
              <w:top w:val="single" w:sz="6" w:space="0" w:color="auto"/>
              <w:bottom w:val="nil"/>
            </w:tcBorders>
          </w:tcPr>
          <w:p w14:paraId="35E659BA" w14:textId="050DEB6B" w:rsidR="009342E1" w:rsidRPr="00622682" w:rsidRDefault="009342E1" w:rsidP="009342E1">
            <w:pPr>
              <w:spacing w:line="220" w:lineRule="atLeast"/>
              <w:contextualSpacing/>
              <w:jc w:val="center"/>
              <w:rPr>
                <w:color w:val="auto"/>
                <w:sz w:val="12"/>
                <w:szCs w:val="12"/>
              </w:rPr>
            </w:pPr>
            <w:r w:rsidRPr="00622682">
              <w:rPr>
                <w:color w:val="auto"/>
                <w:sz w:val="12"/>
                <w:szCs w:val="12"/>
              </w:rPr>
              <w:t>3.341</w:t>
            </w:r>
          </w:p>
        </w:tc>
        <w:tc>
          <w:tcPr>
            <w:tcW w:w="236" w:type="pct"/>
            <w:tcBorders>
              <w:top w:val="single" w:sz="6" w:space="0" w:color="auto"/>
              <w:bottom w:val="nil"/>
            </w:tcBorders>
          </w:tcPr>
          <w:p w14:paraId="610D16F3" w14:textId="4EB3566A" w:rsidR="009342E1" w:rsidRPr="00622682" w:rsidRDefault="009342E1" w:rsidP="009342E1">
            <w:pPr>
              <w:spacing w:line="220" w:lineRule="atLeast"/>
              <w:contextualSpacing/>
              <w:jc w:val="center"/>
              <w:rPr>
                <w:color w:val="auto"/>
                <w:sz w:val="12"/>
                <w:szCs w:val="12"/>
              </w:rPr>
            </w:pPr>
            <w:r w:rsidRPr="00622682">
              <w:rPr>
                <w:color w:val="auto"/>
                <w:sz w:val="12"/>
                <w:szCs w:val="12"/>
              </w:rPr>
              <w:t>4.531</w:t>
            </w:r>
          </w:p>
        </w:tc>
        <w:tc>
          <w:tcPr>
            <w:tcW w:w="237" w:type="pct"/>
            <w:tcBorders>
              <w:top w:val="single" w:sz="6" w:space="0" w:color="auto"/>
              <w:bottom w:val="nil"/>
            </w:tcBorders>
          </w:tcPr>
          <w:p w14:paraId="4E365513" w14:textId="13465671" w:rsidR="009342E1" w:rsidRPr="00622682" w:rsidRDefault="009342E1" w:rsidP="009342E1">
            <w:pPr>
              <w:spacing w:line="220" w:lineRule="atLeast"/>
              <w:contextualSpacing/>
              <w:jc w:val="center"/>
              <w:rPr>
                <w:color w:val="auto"/>
                <w:sz w:val="12"/>
                <w:szCs w:val="12"/>
              </w:rPr>
            </w:pPr>
            <w:r w:rsidRPr="00622682">
              <w:rPr>
                <w:color w:val="auto"/>
                <w:sz w:val="12"/>
                <w:szCs w:val="12"/>
              </w:rPr>
              <w:t>4.427</w:t>
            </w:r>
          </w:p>
        </w:tc>
        <w:tc>
          <w:tcPr>
            <w:tcW w:w="237" w:type="pct"/>
            <w:tcBorders>
              <w:top w:val="single" w:sz="6" w:space="0" w:color="auto"/>
              <w:bottom w:val="nil"/>
            </w:tcBorders>
          </w:tcPr>
          <w:p w14:paraId="156A89DB" w14:textId="162C7B42" w:rsidR="009342E1" w:rsidRPr="00622682" w:rsidRDefault="009342E1" w:rsidP="009342E1">
            <w:pPr>
              <w:spacing w:line="220" w:lineRule="atLeast"/>
              <w:contextualSpacing/>
              <w:jc w:val="center"/>
              <w:rPr>
                <w:color w:val="auto"/>
                <w:sz w:val="12"/>
                <w:szCs w:val="12"/>
              </w:rPr>
            </w:pPr>
            <w:r w:rsidRPr="00622682">
              <w:rPr>
                <w:color w:val="auto"/>
                <w:sz w:val="12"/>
                <w:szCs w:val="12"/>
              </w:rPr>
              <w:t>3.274</w:t>
            </w:r>
          </w:p>
        </w:tc>
        <w:tc>
          <w:tcPr>
            <w:tcW w:w="226" w:type="pct"/>
            <w:tcBorders>
              <w:top w:val="single" w:sz="6" w:space="0" w:color="auto"/>
              <w:bottom w:val="nil"/>
            </w:tcBorders>
          </w:tcPr>
          <w:p w14:paraId="333742C4" w14:textId="5444619C" w:rsidR="009342E1" w:rsidRPr="00622682" w:rsidRDefault="009342E1" w:rsidP="009342E1">
            <w:pPr>
              <w:spacing w:line="220" w:lineRule="atLeast"/>
              <w:contextualSpacing/>
              <w:jc w:val="center"/>
              <w:rPr>
                <w:color w:val="auto"/>
                <w:sz w:val="12"/>
                <w:szCs w:val="12"/>
              </w:rPr>
            </w:pPr>
            <w:r w:rsidRPr="00622682">
              <w:rPr>
                <w:color w:val="auto"/>
                <w:sz w:val="12"/>
                <w:szCs w:val="12"/>
              </w:rPr>
              <w:t>4.223</w:t>
            </w:r>
          </w:p>
        </w:tc>
        <w:tc>
          <w:tcPr>
            <w:tcW w:w="237" w:type="pct"/>
            <w:tcBorders>
              <w:top w:val="single" w:sz="6" w:space="0" w:color="auto"/>
              <w:bottom w:val="nil"/>
            </w:tcBorders>
          </w:tcPr>
          <w:p w14:paraId="6A09397C" w14:textId="5D943E5A" w:rsidR="009342E1" w:rsidRPr="00622682" w:rsidRDefault="009342E1" w:rsidP="009342E1">
            <w:pPr>
              <w:spacing w:line="220" w:lineRule="atLeast"/>
              <w:contextualSpacing/>
              <w:jc w:val="center"/>
              <w:rPr>
                <w:color w:val="auto"/>
                <w:sz w:val="12"/>
                <w:szCs w:val="12"/>
              </w:rPr>
            </w:pPr>
            <w:r w:rsidRPr="00622682">
              <w:rPr>
                <w:color w:val="auto"/>
                <w:sz w:val="12"/>
                <w:szCs w:val="12"/>
              </w:rPr>
              <w:t>0.005</w:t>
            </w:r>
          </w:p>
        </w:tc>
        <w:tc>
          <w:tcPr>
            <w:tcW w:w="237" w:type="pct"/>
            <w:tcBorders>
              <w:top w:val="single" w:sz="6" w:space="0" w:color="auto"/>
              <w:bottom w:val="nil"/>
            </w:tcBorders>
          </w:tcPr>
          <w:p w14:paraId="7EEF338B" w14:textId="0E16721A" w:rsidR="009342E1" w:rsidRPr="00622682" w:rsidRDefault="009342E1" w:rsidP="009342E1">
            <w:pPr>
              <w:spacing w:line="220" w:lineRule="atLeast"/>
              <w:contextualSpacing/>
              <w:jc w:val="center"/>
              <w:rPr>
                <w:color w:val="auto"/>
                <w:sz w:val="12"/>
                <w:szCs w:val="12"/>
              </w:rPr>
            </w:pPr>
            <w:r w:rsidRPr="00622682">
              <w:rPr>
                <w:color w:val="auto"/>
                <w:sz w:val="12"/>
                <w:szCs w:val="12"/>
              </w:rPr>
              <w:t>5.872</w:t>
            </w:r>
          </w:p>
        </w:tc>
        <w:tc>
          <w:tcPr>
            <w:tcW w:w="237" w:type="pct"/>
            <w:tcBorders>
              <w:top w:val="single" w:sz="6" w:space="0" w:color="auto"/>
              <w:bottom w:val="nil"/>
            </w:tcBorders>
          </w:tcPr>
          <w:p w14:paraId="3999521C" w14:textId="1887F2C7" w:rsidR="009342E1" w:rsidRPr="00622682" w:rsidRDefault="009342E1" w:rsidP="009342E1">
            <w:pPr>
              <w:spacing w:line="220" w:lineRule="atLeast"/>
              <w:contextualSpacing/>
              <w:jc w:val="center"/>
              <w:rPr>
                <w:color w:val="auto"/>
                <w:sz w:val="12"/>
                <w:szCs w:val="12"/>
              </w:rPr>
            </w:pPr>
            <w:r w:rsidRPr="00622682">
              <w:rPr>
                <w:color w:val="auto"/>
                <w:sz w:val="12"/>
                <w:szCs w:val="12"/>
              </w:rPr>
              <w:t>3.190</w:t>
            </w:r>
          </w:p>
        </w:tc>
        <w:tc>
          <w:tcPr>
            <w:tcW w:w="237" w:type="pct"/>
            <w:tcBorders>
              <w:top w:val="single" w:sz="6" w:space="0" w:color="auto"/>
              <w:bottom w:val="nil"/>
            </w:tcBorders>
          </w:tcPr>
          <w:p w14:paraId="49EFC454" w14:textId="78D87DB1" w:rsidR="009342E1" w:rsidRPr="00622682" w:rsidRDefault="009342E1" w:rsidP="009342E1">
            <w:pPr>
              <w:spacing w:line="220" w:lineRule="atLeast"/>
              <w:contextualSpacing/>
              <w:jc w:val="center"/>
              <w:rPr>
                <w:color w:val="auto"/>
                <w:sz w:val="12"/>
                <w:szCs w:val="12"/>
              </w:rPr>
            </w:pPr>
            <w:r w:rsidRPr="00622682">
              <w:rPr>
                <w:color w:val="auto"/>
                <w:sz w:val="12"/>
                <w:szCs w:val="12"/>
              </w:rPr>
              <w:t>1.445</w:t>
            </w:r>
          </w:p>
        </w:tc>
        <w:tc>
          <w:tcPr>
            <w:tcW w:w="237" w:type="pct"/>
            <w:tcBorders>
              <w:top w:val="single" w:sz="6" w:space="0" w:color="auto"/>
              <w:bottom w:val="nil"/>
            </w:tcBorders>
          </w:tcPr>
          <w:p w14:paraId="0E4BA149" w14:textId="4D27B644" w:rsidR="009342E1" w:rsidRPr="00622682" w:rsidRDefault="009342E1" w:rsidP="009342E1">
            <w:pPr>
              <w:spacing w:line="220" w:lineRule="atLeast"/>
              <w:contextualSpacing/>
              <w:jc w:val="center"/>
              <w:rPr>
                <w:color w:val="auto"/>
                <w:sz w:val="12"/>
                <w:szCs w:val="12"/>
              </w:rPr>
            </w:pPr>
            <w:r w:rsidRPr="00622682">
              <w:rPr>
                <w:color w:val="auto"/>
                <w:sz w:val="12"/>
                <w:szCs w:val="12"/>
              </w:rPr>
              <w:t>0.672</w:t>
            </w:r>
          </w:p>
        </w:tc>
        <w:tc>
          <w:tcPr>
            <w:tcW w:w="237" w:type="pct"/>
            <w:tcBorders>
              <w:top w:val="single" w:sz="6" w:space="0" w:color="auto"/>
              <w:bottom w:val="nil"/>
            </w:tcBorders>
          </w:tcPr>
          <w:p w14:paraId="06772E09" w14:textId="0E0F4818" w:rsidR="009342E1" w:rsidRPr="00622682" w:rsidRDefault="009342E1" w:rsidP="009342E1">
            <w:pPr>
              <w:spacing w:line="220" w:lineRule="atLeast"/>
              <w:contextualSpacing/>
              <w:jc w:val="center"/>
              <w:rPr>
                <w:color w:val="auto"/>
                <w:sz w:val="12"/>
                <w:szCs w:val="12"/>
              </w:rPr>
            </w:pPr>
            <w:r w:rsidRPr="00622682">
              <w:rPr>
                <w:color w:val="auto"/>
                <w:sz w:val="12"/>
                <w:szCs w:val="12"/>
              </w:rPr>
              <w:t>-0.657</w:t>
            </w:r>
          </w:p>
        </w:tc>
        <w:tc>
          <w:tcPr>
            <w:tcW w:w="226" w:type="pct"/>
            <w:tcBorders>
              <w:top w:val="single" w:sz="6" w:space="0" w:color="auto"/>
              <w:bottom w:val="nil"/>
            </w:tcBorders>
          </w:tcPr>
          <w:p w14:paraId="252DD1CF" w14:textId="651657D8" w:rsidR="009342E1" w:rsidRPr="00622682" w:rsidRDefault="009342E1" w:rsidP="009342E1">
            <w:pPr>
              <w:spacing w:line="220" w:lineRule="atLeast"/>
              <w:contextualSpacing/>
              <w:jc w:val="center"/>
              <w:rPr>
                <w:color w:val="auto"/>
                <w:sz w:val="12"/>
                <w:szCs w:val="12"/>
              </w:rPr>
            </w:pPr>
            <w:r w:rsidRPr="00622682">
              <w:rPr>
                <w:color w:val="auto"/>
                <w:sz w:val="12"/>
                <w:szCs w:val="12"/>
              </w:rPr>
              <w:t>0.790</w:t>
            </w:r>
          </w:p>
        </w:tc>
        <w:tc>
          <w:tcPr>
            <w:tcW w:w="237" w:type="pct"/>
            <w:tcBorders>
              <w:top w:val="single" w:sz="6" w:space="0" w:color="auto"/>
              <w:bottom w:val="nil"/>
            </w:tcBorders>
          </w:tcPr>
          <w:p w14:paraId="69D6B110" w14:textId="7872BA29" w:rsidR="009342E1" w:rsidRPr="00622682" w:rsidRDefault="009342E1" w:rsidP="009342E1">
            <w:pPr>
              <w:spacing w:line="220" w:lineRule="atLeast"/>
              <w:contextualSpacing/>
              <w:jc w:val="center"/>
              <w:rPr>
                <w:color w:val="auto"/>
                <w:sz w:val="12"/>
                <w:szCs w:val="12"/>
              </w:rPr>
            </w:pPr>
            <w:r w:rsidRPr="00622682">
              <w:rPr>
                <w:color w:val="auto"/>
                <w:sz w:val="12"/>
                <w:szCs w:val="12"/>
              </w:rPr>
              <w:t>62.683</w:t>
            </w:r>
          </w:p>
        </w:tc>
        <w:tc>
          <w:tcPr>
            <w:tcW w:w="221" w:type="pct"/>
            <w:tcBorders>
              <w:top w:val="single" w:sz="6" w:space="0" w:color="auto"/>
              <w:bottom w:val="nil"/>
            </w:tcBorders>
          </w:tcPr>
          <w:p w14:paraId="6C539BDC" w14:textId="504B7579" w:rsidR="009342E1" w:rsidRPr="00622682" w:rsidRDefault="009342E1" w:rsidP="009342E1">
            <w:pPr>
              <w:spacing w:line="220" w:lineRule="atLeast"/>
              <w:contextualSpacing/>
              <w:jc w:val="center"/>
              <w:rPr>
                <w:color w:val="auto"/>
                <w:sz w:val="12"/>
                <w:szCs w:val="12"/>
              </w:rPr>
            </w:pPr>
            <w:r w:rsidRPr="00622682">
              <w:rPr>
                <w:color w:val="auto"/>
                <w:sz w:val="12"/>
                <w:szCs w:val="12"/>
              </w:rPr>
              <w:t>0.545</w:t>
            </w:r>
          </w:p>
        </w:tc>
        <w:tc>
          <w:tcPr>
            <w:tcW w:w="237" w:type="pct"/>
            <w:tcBorders>
              <w:top w:val="single" w:sz="6" w:space="0" w:color="auto"/>
              <w:bottom w:val="nil"/>
            </w:tcBorders>
          </w:tcPr>
          <w:p w14:paraId="5E8F3A16" w14:textId="18ECDFB1" w:rsidR="009342E1" w:rsidRPr="00622682" w:rsidRDefault="009342E1" w:rsidP="009342E1">
            <w:pPr>
              <w:spacing w:line="220" w:lineRule="atLeast"/>
              <w:contextualSpacing/>
              <w:jc w:val="center"/>
              <w:rPr>
                <w:color w:val="auto"/>
                <w:sz w:val="12"/>
                <w:szCs w:val="12"/>
              </w:rPr>
            </w:pPr>
            <w:r w:rsidRPr="00622682">
              <w:rPr>
                <w:color w:val="auto"/>
                <w:sz w:val="12"/>
                <w:szCs w:val="12"/>
              </w:rPr>
              <w:t>0.125</w:t>
            </w:r>
          </w:p>
        </w:tc>
        <w:tc>
          <w:tcPr>
            <w:tcW w:w="221" w:type="pct"/>
            <w:tcBorders>
              <w:top w:val="single" w:sz="6" w:space="0" w:color="auto"/>
              <w:bottom w:val="nil"/>
            </w:tcBorders>
          </w:tcPr>
          <w:p w14:paraId="37B43EE0" w14:textId="1FA96284" w:rsidR="009342E1" w:rsidRPr="00622682" w:rsidRDefault="009342E1" w:rsidP="009342E1">
            <w:pPr>
              <w:spacing w:line="220" w:lineRule="atLeast"/>
              <w:contextualSpacing/>
              <w:jc w:val="center"/>
              <w:rPr>
                <w:color w:val="auto"/>
                <w:sz w:val="12"/>
                <w:szCs w:val="12"/>
              </w:rPr>
            </w:pPr>
            <w:r w:rsidRPr="00622682">
              <w:rPr>
                <w:color w:val="auto"/>
                <w:sz w:val="12"/>
                <w:szCs w:val="12"/>
              </w:rPr>
              <w:t>0.183</w:t>
            </w:r>
          </w:p>
        </w:tc>
        <w:tc>
          <w:tcPr>
            <w:tcW w:w="237" w:type="pct"/>
            <w:tcBorders>
              <w:top w:val="single" w:sz="6" w:space="0" w:color="auto"/>
              <w:bottom w:val="nil"/>
            </w:tcBorders>
          </w:tcPr>
          <w:p w14:paraId="18DCEBE6" w14:textId="54357893" w:rsidR="009342E1" w:rsidRPr="00622682" w:rsidRDefault="009342E1" w:rsidP="009342E1">
            <w:pPr>
              <w:spacing w:line="220" w:lineRule="atLeast"/>
              <w:contextualSpacing/>
              <w:jc w:val="center"/>
              <w:rPr>
                <w:color w:val="auto"/>
                <w:sz w:val="12"/>
                <w:szCs w:val="12"/>
              </w:rPr>
            </w:pPr>
            <w:r w:rsidRPr="00622682">
              <w:rPr>
                <w:color w:val="auto"/>
                <w:sz w:val="12"/>
                <w:szCs w:val="12"/>
              </w:rPr>
              <w:t>0.076</w:t>
            </w:r>
          </w:p>
        </w:tc>
        <w:tc>
          <w:tcPr>
            <w:tcW w:w="221" w:type="pct"/>
            <w:tcBorders>
              <w:top w:val="single" w:sz="6" w:space="0" w:color="auto"/>
              <w:bottom w:val="nil"/>
            </w:tcBorders>
          </w:tcPr>
          <w:p w14:paraId="6E5285D5" w14:textId="44398B81" w:rsidR="009342E1" w:rsidRPr="00622682" w:rsidRDefault="009342E1" w:rsidP="009342E1">
            <w:pPr>
              <w:spacing w:line="220" w:lineRule="atLeast"/>
              <w:contextualSpacing/>
              <w:jc w:val="center"/>
              <w:rPr>
                <w:color w:val="auto"/>
                <w:sz w:val="12"/>
                <w:szCs w:val="12"/>
              </w:rPr>
            </w:pPr>
            <w:r w:rsidRPr="00622682">
              <w:rPr>
                <w:color w:val="auto"/>
                <w:sz w:val="12"/>
                <w:szCs w:val="12"/>
              </w:rPr>
              <w:t>1.029</w:t>
            </w:r>
          </w:p>
        </w:tc>
        <w:tc>
          <w:tcPr>
            <w:tcW w:w="211" w:type="pct"/>
            <w:tcBorders>
              <w:top w:val="single" w:sz="6" w:space="0" w:color="auto"/>
              <w:bottom w:val="nil"/>
            </w:tcBorders>
          </w:tcPr>
          <w:p w14:paraId="6EE52DD1" w14:textId="7FFAD2BB" w:rsidR="009342E1" w:rsidRPr="00622682" w:rsidRDefault="009342E1" w:rsidP="009342E1">
            <w:pPr>
              <w:spacing w:line="220" w:lineRule="atLeast"/>
              <w:contextualSpacing/>
              <w:jc w:val="center"/>
              <w:rPr>
                <w:color w:val="auto"/>
                <w:sz w:val="12"/>
                <w:szCs w:val="12"/>
              </w:rPr>
            </w:pPr>
            <w:r w:rsidRPr="00622682">
              <w:rPr>
                <w:color w:val="auto"/>
                <w:sz w:val="12"/>
                <w:szCs w:val="12"/>
              </w:rPr>
              <w:t>0.998</w:t>
            </w:r>
          </w:p>
        </w:tc>
        <w:tc>
          <w:tcPr>
            <w:tcW w:w="208" w:type="pct"/>
            <w:tcBorders>
              <w:top w:val="single" w:sz="6" w:space="0" w:color="auto"/>
              <w:bottom w:val="nil"/>
            </w:tcBorders>
          </w:tcPr>
          <w:p w14:paraId="691BAB6D" w14:textId="64803B5C" w:rsidR="009342E1" w:rsidRPr="00622682" w:rsidRDefault="009342E1" w:rsidP="009342E1">
            <w:pPr>
              <w:spacing w:line="220" w:lineRule="atLeast"/>
              <w:contextualSpacing/>
              <w:jc w:val="center"/>
              <w:rPr>
                <w:color w:val="auto"/>
                <w:sz w:val="12"/>
                <w:szCs w:val="12"/>
              </w:rPr>
            </w:pPr>
            <w:r w:rsidRPr="00622682">
              <w:rPr>
                <w:color w:val="auto"/>
                <w:sz w:val="12"/>
                <w:szCs w:val="12"/>
              </w:rPr>
              <w:t>-0.686</w:t>
            </w:r>
          </w:p>
        </w:tc>
      </w:tr>
      <w:tr w:rsidR="00622682" w:rsidRPr="00622682" w14:paraId="2C6B7F18" w14:textId="77777777" w:rsidTr="009342E1">
        <w:tc>
          <w:tcPr>
            <w:tcW w:w="389" w:type="pct"/>
            <w:tcBorders>
              <w:top w:val="nil"/>
            </w:tcBorders>
          </w:tcPr>
          <w:p w14:paraId="55A0CE37" w14:textId="77777777" w:rsidR="009342E1" w:rsidRPr="00622682" w:rsidRDefault="009342E1" w:rsidP="009342E1">
            <w:pPr>
              <w:spacing w:line="220" w:lineRule="atLeast"/>
              <w:contextualSpacing/>
              <w:rPr>
                <w:i/>
                <w:iCs/>
                <w:color w:val="auto"/>
                <w:sz w:val="12"/>
                <w:szCs w:val="12"/>
              </w:rPr>
            </w:pPr>
            <w:r w:rsidRPr="00622682">
              <w:rPr>
                <w:i/>
                <w:iCs/>
                <w:color w:val="auto"/>
                <w:sz w:val="12"/>
                <w:szCs w:val="12"/>
              </w:rPr>
              <w:t>SD</w:t>
            </w:r>
          </w:p>
        </w:tc>
        <w:tc>
          <w:tcPr>
            <w:tcW w:w="236" w:type="pct"/>
            <w:tcBorders>
              <w:top w:val="nil"/>
            </w:tcBorders>
          </w:tcPr>
          <w:p w14:paraId="151405F3" w14:textId="04276401" w:rsidR="009342E1" w:rsidRPr="00622682" w:rsidRDefault="009342E1" w:rsidP="009342E1">
            <w:pPr>
              <w:spacing w:line="220" w:lineRule="atLeast"/>
              <w:contextualSpacing/>
              <w:jc w:val="center"/>
              <w:rPr>
                <w:color w:val="auto"/>
                <w:sz w:val="12"/>
                <w:szCs w:val="12"/>
              </w:rPr>
            </w:pPr>
            <w:r w:rsidRPr="00622682">
              <w:rPr>
                <w:color w:val="auto"/>
                <w:sz w:val="12"/>
                <w:szCs w:val="12"/>
              </w:rPr>
              <w:t>0.810</w:t>
            </w:r>
          </w:p>
        </w:tc>
        <w:tc>
          <w:tcPr>
            <w:tcW w:w="236" w:type="pct"/>
            <w:tcBorders>
              <w:top w:val="nil"/>
            </w:tcBorders>
          </w:tcPr>
          <w:p w14:paraId="3C34F952" w14:textId="494B543C" w:rsidR="009342E1" w:rsidRPr="00622682" w:rsidRDefault="009342E1" w:rsidP="009342E1">
            <w:pPr>
              <w:spacing w:line="220" w:lineRule="atLeast"/>
              <w:contextualSpacing/>
              <w:jc w:val="center"/>
              <w:rPr>
                <w:color w:val="auto"/>
                <w:sz w:val="12"/>
                <w:szCs w:val="12"/>
              </w:rPr>
            </w:pPr>
            <w:r w:rsidRPr="00622682">
              <w:rPr>
                <w:color w:val="auto"/>
                <w:sz w:val="12"/>
                <w:szCs w:val="12"/>
              </w:rPr>
              <w:t>0.741</w:t>
            </w:r>
          </w:p>
        </w:tc>
        <w:tc>
          <w:tcPr>
            <w:tcW w:w="237" w:type="pct"/>
            <w:tcBorders>
              <w:top w:val="nil"/>
            </w:tcBorders>
          </w:tcPr>
          <w:p w14:paraId="574D818D" w14:textId="07FBAD4D" w:rsidR="009342E1" w:rsidRPr="00622682" w:rsidRDefault="009342E1" w:rsidP="009342E1">
            <w:pPr>
              <w:spacing w:line="220" w:lineRule="atLeast"/>
              <w:contextualSpacing/>
              <w:jc w:val="center"/>
              <w:rPr>
                <w:color w:val="auto"/>
                <w:sz w:val="12"/>
                <w:szCs w:val="12"/>
              </w:rPr>
            </w:pPr>
            <w:r w:rsidRPr="00622682">
              <w:rPr>
                <w:color w:val="auto"/>
                <w:sz w:val="12"/>
                <w:szCs w:val="12"/>
              </w:rPr>
              <w:t>0.799</w:t>
            </w:r>
          </w:p>
        </w:tc>
        <w:tc>
          <w:tcPr>
            <w:tcW w:w="237" w:type="pct"/>
            <w:tcBorders>
              <w:top w:val="nil"/>
            </w:tcBorders>
          </w:tcPr>
          <w:p w14:paraId="536FD1FE" w14:textId="31D550E2" w:rsidR="009342E1" w:rsidRPr="00622682" w:rsidRDefault="009342E1" w:rsidP="009342E1">
            <w:pPr>
              <w:spacing w:line="220" w:lineRule="atLeast"/>
              <w:contextualSpacing/>
              <w:jc w:val="center"/>
              <w:rPr>
                <w:color w:val="auto"/>
                <w:sz w:val="12"/>
                <w:szCs w:val="12"/>
              </w:rPr>
            </w:pPr>
            <w:r w:rsidRPr="00622682">
              <w:rPr>
                <w:color w:val="auto"/>
                <w:sz w:val="12"/>
                <w:szCs w:val="12"/>
              </w:rPr>
              <w:t>1.053</w:t>
            </w:r>
          </w:p>
        </w:tc>
        <w:tc>
          <w:tcPr>
            <w:tcW w:w="226" w:type="pct"/>
            <w:tcBorders>
              <w:top w:val="nil"/>
            </w:tcBorders>
          </w:tcPr>
          <w:p w14:paraId="03D7D9F7" w14:textId="33FF5B55" w:rsidR="009342E1" w:rsidRPr="00622682" w:rsidRDefault="009342E1" w:rsidP="009342E1">
            <w:pPr>
              <w:spacing w:line="220" w:lineRule="atLeast"/>
              <w:contextualSpacing/>
              <w:jc w:val="center"/>
              <w:rPr>
                <w:color w:val="auto"/>
                <w:sz w:val="12"/>
                <w:szCs w:val="12"/>
              </w:rPr>
            </w:pPr>
            <w:r w:rsidRPr="00622682">
              <w:rPr>
                <w:color w:val="auto"/>
                <w:sz w:val="12"/>
                <w:szCs w:val="12"/>
              </w:rPr>
              <w:t>0.783</w:t>
            </w:r>
          </w:p>
        </w:tc>
        <w:tc>
          <w:tcPr>
            <w:tcW w:w="237" w:type="pct"/>
            <w:tcBorders>
              <w:top w:val="nil"/>
            </w:tcBorders>
          </w:tcPr>
          <w:p w14:paraId="0AD1804C" w14:textId="7B743765" w:rsidR="009342E1" w:rsidRPr="00622682" w:rsidRDefault="009342E1" w:rsidP="009342E1">
            <w:pPr>
              <w:spacing w:line="220" w:lineRule="atLeast"/>
              <w:contextualSpacing/>
              <w:jc w:val="center"/>
              <w:rPr>
                <w:color w:val="auto"/>
                <w:sz w:val="12"/>
                <w:szCs w:val="12"/>
              </w:rPr>
            </w:pPr>
            <w:r w:rsidRPr="00622682">
              <w:rPr>
                <w:color w:val="auto"/>
                <w:sz w:val="12"/>
                <w:szCs w:val="12"/>
              </w:rPr>
              <w:t>0.025</w:t>
            </w:r>
          </w:p>
        </w:tc>
        <w:tc>
          <w:tcPr>
            <w:tcW w:w="237" w:type="pct"/>
            <w:tcBorders>
              <w:top w:val="nil"/>
            </w:tcBorders>
          </w:tcPr>
          <w:p w14:paraId="2233937E" w14:textId="66112324" w:rsidR="009342E1" w:rsidRPr="00622682" w:rsidRDefault="009342E1" w:rsidP="009342E1">
            <w:pPr>
              <w:spacing w:line="220" w:lineRule="atLeast"/>
              <w:contextualSpacing/>
              <w:jc w:val="center"/>
              <w:rPr>
                <w:color w:val="auto"/>
                <w:sz w:val="12"/>
                <w:szCs w:val="12"/>
              </w:rPr>
            </w:pPr>
            <w:r w:rsidRPr="00622682">
              <w:rPr>
                <w:color w:val="auto"/>
                <w:sz w:val="12"/>
                <w:szCs w:val="12"/>
              </w:rPr>
              <w:t>2.869</w:t>
            </w:r>
          </w:p>
        </w:tc>
        <w:tc>
          <w:tcPr>
            <w:tcW w:w="237" w:type="pct"/>
            <w:tcBorders>
              <w:top w:val="nil"/>
            </w:tcBorders>
          </w:tcPr>
          <w:p w14:paraId="2FADFEDF" w14:textId="124970C1" w:rsidR="009342E1" w:rsidRPr="00622682" w:rsidRDefault="009342E1" w:rsidP="009342E1">
            <w:pPr>
              <w:spacing w:line="220" w:lineRule="atLeast"/>
              <w:contextualSpacing/>
              <w:jc w:val="center"/>
              <w:rPr>
                <w:color w:val="auto"/>
                <w:sz w:val="12"/>
                <w:szCs w:val="12"/>
              </w:rPr>
            </w:pPr>
            <w:r w:rsidRPr="00622682">
              <w:rPr>
                <w:color w:val="auto"/>
                <w:sz w:val="12"/>
                <w:szCs w:val="12"/>
              </w:rPr>
              <w:t>1.162</w:t>
            </w:r>
          </w:p>
        </w:tc>
        <w:tc>
          <w:tcPr>
            <w:tcW w:w="237" w:type="pct"/>
            <w:tcBorders>
              <w:top w:val="nil"/>
            </w:tcBorders>
          </w:tcPr>
          <w:p w14:paraId="41179065" w14:textId="4C826B04" w:rsidR="009342E1" w:rsidRPr="00622682" w:rsidRDefault="009342E1" w:rsidP="009342E1">
            <w:pPr>
              <w:spacing w:line="220" w:lineRule="atLeast"/>
              <w:contextualSpacing/>
              <w:jc w:val="center"/>
              <w:rPr>
                <w:color w:val="auto"/>
                <w:sz w:val="12"/>
                <w:szCs w:val="12"/>
              </w:rPr>
            </w:pPr>
            <w:r w:rsidRPr="00622682">
              <w:rPr>
                <w:color w:val="auto"/>
                <w:sz w:val="12"/>
                <w:szCs w:val="12"/>
              </w:rPr>
              <w:t>0.342</w:t>
            </w:r>
          </w:p>
        </w:tc>
        <w:tc>
          <w:tcPr>
            <w:tcW w:w="237" w:type="pct"/>
            <w:tcBorders>
              <w:top w:val="nil"/>
            </w:tcBorders>
          </w:tcPr>
          <w:p w14:paraId="400B554C" w14:textId="1E40FB1E" w:rsidR="009342E1" w:rsidRPr="00622682" w:rsidRDefault="009342E1" w:rsidP="009342E1">
            <w:pPr>
              <w:spacing w:line="220" w:lineRule="atLeast"/>
              <w:contextualSpacing/>
              <w:jc w:val="center"/>
              <w:rPr>
                <w:color w:val="auto"/>
                <w:sz w:val="12"/>
                <w:szCs w:val="12"/>
              </w:rPr>
            </w:pPr>
            <w:r w:rsidRPr="00622682">
              <w:rPr>
                <w:color w:val="auto"/>
                <w:sz w:val="12"/>
                <w:szCs w:val="12"/>
              </w:rPr>
              <w:t>0.195</w:t>
            </w:r>
          </w:p>
        </w:tc>
        <w:tc>
          <w:tcPr>
            <w:tcW w:w="237" w:type="pct"/>
            <w:tcBorders>
              <w:top w:val="nil"/>
            </w:tcBorders>
          </w:tcPr>
          <w:p w14:paraId="0DD41FF3" w14:textId="01C91B9F" w:rsidR="009342E1" w:rsidRPr="00622682" w:rsidRDefault="009342E1" w:rsidP="009342E1">
            <w:pPr>
              <w:spacing w:line="220" w:lineRule="atLeast"/>
              <w:contextualSpacing/>
              <w:jc w:val="center"/>
              <w:rPr>
                <w:color w:val="auto"/>
                <w:sz w:val="12"/>
                <w:szCs w:val="12"/>
              </w:rPr>
            </w:pPr>
            <w:r w:rsidRPr="00622682">
              <w:rPr>
                <w:color w:val="auto"/>
                <w:sz w:val="12"/>
                <w:szCs w:val="12"/>
              </w:rPr>
              <w:t>0.226</w:t>
            </w:r>
          </w:p>
        </w:tc>
        <w:tc>
          <w:tcPr>
            <w:tcW w:w="226" w:type="pct"/>
            <w:tcBorders>
              <w:top w:val="nil"/>
            </w:tcBorders>
          </w:tcPr>
          <w:p w14:paraId="1DDA70DD" w14:textId="6956C707" w:rsidR="009342E1" w:rsidRPr="00622682" w:rsidRDefault="009342E1" w:rsidP="009342E1">
            <w:pPr>
              <w:spacing w:line="220" w:lineRule="atLeast"/>
              <w:contextualSpacing/>
              <w:jc w:val="center"/>
              <w:rPr>
                <w:color w:val="auto"/>
                <w:sz w:val="12"/>
                <w:szCs w:val="12"/>
              </w:rPr>
            </w:pPr>
            <w:r w:rsidRPr="00622682">
              <w:rPr>
                <w:color w:val="auto"/>
                <w:sz w:val="12"/>
                <w:szCs w:val="12"/>
              </w:rPr>
              <w:t>0.200</w:t>
            </w:r>
          </w:p>
        </w:tc>
        <w:tc>
          <w:tcPr>
            <w:tcW w:w="237" w:type="pct"/>
            <w:tcBorders>
              <w:top w:val="nil"/>
            </w:tcBorders>
          </w:tcPr>
          <w:p w14:paraId="6028A1FA" w14:textId="43D40F2A" w:rsidR="009342E1" w:rsidRPr="00622682" w:rsidRDefault="009342E1" w:rsidP="009342E1">
            <w:pPr>
              <w:spacing w:line="220" w:lineRule="atLeast"/>
              <w:contextualSpacing/>
              <w:jc w:val="center"/>
              <w:rPr>
                <w:color w:val="auto"/>
                <w:sz w:val="12"/>
                <w:szCs w:val="12"/>
              </w:rPr>
            </w:pPr>
            <w:r w:rsidRPr="00622682">
              <w:rPr>
                <w:color w:val="auto"/>
                <w:sz w:val="12"/>
                <w:szCs w:val="12"/>
              </w:rPr>
              <w:t>28.454</w:t>
            </w:r>
          </w:p>
        </w:tc>
        <w:tc>
          <w:tcPr>
            <w:tcW w:w="221" w:type="pct"/>
            <w:tcBorders>
              <w:top w:val="nil"/>
            </w:tcBorders>
          </w:tcPr>
          <w:p w14:paraId="11DAEFE8" w14:textId="4797A577" w:rsidR="009342E1" w:rsidRPr="00622682" w:rsidRDefault="009342E1" w:rsidP="009342E1">
            <w:pPr>
              <w:spacing w:line="220" w:lineRule="atLeast"/>
              <w:contextualSpacing/>
              <w:jc w:val="center"/>
              <w:rPr>
                <w:color w:val="auto"/>
                <w:sz w:val="12"/>
                <w:szCs w:val="12"/>
              </w:rPr>
            </w:pPr>
            <w:r w:rsidRPr="00622682">
              <w:rPr>
                <w:color w:val="auto"/>
                <w:sz w:val="12"/>
                <w:szCs w:val="12"/>
              </w:rPr>
              <w:t>0.208</w:t>
            </w:r>
          </w:p>
        </w:tc>
        <w:tc>
          <w:tcPr>
            <w:tcW w:w="237" w:type="pct"/>
            <w:tcBorders>
              <w:top w:val="nil"/>
            </w:tcBorders>
          </w:tcPr>
          <w:p w14:paraId="173242F8" w14:textId="481F2F13" w:rsidR="009342E1" w:rsidRPr="00622682" w:rsidRDefault="009342E1" w:rsidP="009342E1">
            <w:pPr>
              <w:spacing w:line="220" w:lineRule="atLeast"/>
              <w:contextualSpacing/>
              <w:jc w:val="center"/>
              <w:rPr>
                <w:color w:val="auto"/>
                <w:sz w:val="12"/>
                <w:szCs w:val="12"/>
              </w:rPr>
            </w:pPr>
            <w:r w:rsidRPr="00622682">
              <w:rPr>
                <w:color w:val="auto"/>
                <w:sz w:val="12"/>
                <w:szCs w:val="12"/>
              </w:rPr>
              <w:t>0.079</w:t>
            </w:r>
          </w:p>
        </w:tc>
        <w:tc>
          <w:tcPr>
            <w:tcW w:w="221" w:type="pct"/>
            <w:tcBorders>
              <w:top w:val="nil"/>
            </w:tcBorders>
          </w:tcPr>
          <w:p w14:paraId="7E3FD398" w14:textId="7B891AEA" w:rsidR="009342E1" w:rsidRPr="00622682" w:rsidRDefault="009342E1" w:rsidP="009342E1">
            <w:pPr>
              <w:spacing w:line="220" w:lineRule="atLeast"/>
              <w:contextualSpacing/>
              <w:jc w:val="center"/>
              <w:rPr>
                <w:color w:val="auto"/>
                <w:sz w:val="12"/>
                <w:szCs w:val="12"/>
              </w:rPr>
            </w:pPr>
            <w:r w:rsidRPr="00622682">
              <w:rPr>
                <w:color w:val="auto"/>
                <w:sz w:val="12"/>
                <w:szCs w:val="12"/>
              </w:rPr>
              <w:t>0.081</w:t>
            </w:r>
          </w:p>
        </w:tc>
        <w:tc>
          <w:tcPr>
            <w:tcW w:w="237" w:type="pct"/>
            <w:tcBorders>
              <w:top w:val="nil"/>
            </w:tcBorders>
          </w:tcPr>
          <w:p w14:paraId="71A57490" w14:textId="3CE2699A" w:rsidR="009342E1" w:rsidRPr="00622682" w:rsidRDefault="009342E1" w:rsidP="009342E1">
            <w:pPr>
              <w:spacing w:line="220" w:lineRule="atLeast"/>
              <w:contextualSpacing/>
              <w:jc w:val="center"/>
              <w:rPr>
                <w:color w:val="auto"/>
                <w:sz w:val="12"/>
                <w:szCs w:val="12"/>
              </w:rPr>
            </w:pPr>
            <w:r w:rsidRPr="00622682">
              <w:rPr>
                <w:color w:val="auto"/>
                <w:sz w:val="12"/>
                <w:szCs w:val="12"/>
              </w:rPr>
              <w:t>1.160</w:t>
            </w:r>
          </w:p>
        </w:tc>
        <w:tc>
          <w:tcPr>
            <w:tcW w:w="221" w:type="pct"/>
            <w:tcBorders>
              <w:top w:val="nil"/>
            </w:tcBorders>
          </w:tcPr>
          <w:p w14:paraId="7375AC60" w14:textId="1A33893C" w:rsidR="009342E1" w:rsidRPr="00622682" w:rsidRDefault="009342E1" w:rsidP="009342E1">
            <w:pPr>
              <w:spacing w:line="220" w:lineRule="atLeast"/>
              <w:contextualSpacing/>
              <w:jc w:val="center"/>
              <w:rPr>
                <w:color w:val="auto"/>
                <w:sz w:val="12"/>
                <w:szCs w:val="12"/>
              </w:rPr>
            </w:pPr>
            <w:r w:rsidRPr="00622682">
              <w:rPr>
                <w:color w:val="auto"/>
                <w:sz w:val="12"/>
                <w:szCs w:val="12"/>
              </w:rPr>
              <w:t>0.579</w:t>
            </w:r>
          </w:p>
        </w:tc>
        <w:tc>
          <w:tcPr>
            <w:tcW w:w="211" w:type="pct"/>
            <w:tcBorders>
              <w:top w:val="nil"/>
            </w:tcBorders>
          </w:tcPr>
          <w:p w14:paraId="0462C6A8" w14:textId="02A5ECE7" w:rsidR="009342E1" w:rsidRPr="00622682" w:rsidRDefault="009342E1" w:rsidP="009342E1">
            <w:pPr>
              <w:spacing w:line="220" w:lineRule="atLeast"/>
              <w:contextualSpacing/>
              <w:jc w:val="center"/>
              <w:rPr>
                <w:color w:val="auto"/>
                <w:sz w:val="12"/>
                <w:szCs w:val="12"/>
              </w:rPr>
            </w:pPr>
            <w:r w:rsidRPr="00622682">
              <w:rPr>
                <w:color w:val="auto"/>
                <w:sz w:val="12"/>
                <w:szCs w:val="12"/>
              </w:rPr>
              <w:t>0.537</w:t>
            </w:r>
          </w:p>
        </w:tc>
        <w:tc>
          <w:tcPr>
            <w:tcW w:w="208" w:type="pct"/>
            <w:tcBorders>
              <w:top w:val="nil"/>
            </w:tcBorders>
          </w:tcPr>
          <w:p w14:paraId="5C6BBE2C" w14:textId="2A363D76" w:rsidR="009342E1" w:rsidRPr="00622682" w:rsidRDefault="009342E1" w:rsidP="009342E1">
            <w:pPr>
              <w:spacing w:line="220" w:lineRule="atLeast"/>
              <w:contextualSpacing/>
              <w:jc w:val="center"/>
              <w:rPr>
                <w:color w:val="auto"/>
                <w:sz w:val="12"/>
                <w:szCs w:val="12"/>
              </w:rPr>
            </w:pPr>
            <w:r w:rsidRPr="00622682">
              <w:rPr>
                <w:color w:val="auto"/>
                <w:sz w:val="12"/>
                <w:szCs w:val="12"/>
              </w:rPr>
              <w:t>2.254</w:t>
            </w:r>
          </w:p>
        </w:tc>
      </w:tr>
    </w:tbl>
    <w:p w14:paraId="32F77EC8" w14:textId="182AD1F0" w:rsidR="00081CBB" w:rsidRPr="00622682" w:rsidRDefault="00081CBB" w:rsidP="00081CBB">
      <w:pPr>
        <w:ind w:firstLine="0"/>
        <w:rPr>
          <w:color w:val="auto"/>
        </w:rPr>
      </w:pPr>
      <w:r w:rsidRPr="00622682">
        <w:rPr>
          <w:i/>
          <w:color w:val="auto"/>
        </w:rPr>
        <w:t>Note.</w:t>
      </w:r>
      <w:r w:rsidRPr="00622682">
        <w:rPr>
          <w:color w:val="auto"/>
        </w:rPr>
        <w:t xml:space="preserve"> The careful responding group included 120 participants. All reported Pearson correlation coefficients and means and standard deviations are based on 120 observations. EX = Extraversion; AG = Agreeableness; CO = Conscientiousness; EM = Negative Emotionality; OP = Open-Mindedness; Ires = average score of the scored instructed response items; time = average response time per item; longstring = maximum longstring; IRV = intra-individual response variability; synonyms</w:t>
      </w:r>
      <w:r w:rsidRPr="00622682">
        <w:rPr>
          <w:iCs/>
          <w:color w:val="auto"/>
        </w:rPr>
        <w:t xml:space="preserve"> = psychometric synonyms; </w:t>
      </w:r>
      <w:r w:rsidRPr="00622682">
        <w:rPr>
          <w:color w:val="auto"/>
        </w:rPr>
        <w:t>antonyms =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w:t>
      </w:r>
      <w:r w:rsidRPr="00622682">
        <w:rPr>
          <w:color w:val="auto"/>
        </w:rPr>
        <w:lastRenderedPageBreak/>
        <w:t xml:space="preserve">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D46984" w:rsidRPr="00622682">
        <w:rPr>
          <w:color w:val="auto"/>
        </w:rPr>
        <w:t xml:space="preserve">infit </w:t>
      </w:r>
      <w:r w:rsidRPr="00622682">
        <w:rPr>
          <w:color w:val="auto"/>
        </w:rPr>
        <w:t>MSE = global (i.e., the average of the scale-specific statistics was computed) Rasch</w:t>
      </w:r>
      <w:r w:rsidR="00D46984" w:rsidRPr="00622682">
        <w:rPr>
          <w:color w:val="auto"/>
        </w:rPr>
        <w:t xml:space="preserve"> </w:t>
      </w:r>
      <w:r w:rsidRPr="00622682">
        <w:rPr>
          <w:color w:val="auto"/>
        </w:rPr>
        <w:t>model</w:t>
      </w:r>
      <w:r w:rsidR="00D46984" w:rsidRPr="00622682">
        <w:rPr>
          <w:color w:val="auto"/>
        </w:rPr>
        <w:t>-</w:t>
      </w:r>
      <w:r w:rsidRPr="00622682">
        <w:rPr>
          <w:color w:val="auto"/>
        </w:rPr>
        <w:t xml:space="preserve">based infit mean square error; </w:t>
      </w:r>
      <w:r w:rsidR="00D46984" w:rsidRPr="00622682">
        <w:rPr>
          <w:color w:val="auto"/>
        </w:rPr>
        <w:t xml:space="preserve">outfit </w:t>
      </w:r>
      <w:r w:rsidRPr="00622682">
        <w:rPr>
          <w:color w:val="auto"/>
        </w:rPr>
        <w:t>MSE = global (i.e., the average of the scale-specific statistics was computed) Rasch</w:t>
      </w:r>
      <w:r w:rsidR="00D46984" w:rsidRPr="00622682">
        <w:rPr>
          <w:color w:val="auto"/>
        </w:rPr>
        <w:t xml:space="preserve"> </w:t>
      </w:r>
      <w:r w:rsidRPr="00622682">
        <w:rPr>
          <w:color w:val="auto"/>
        </w:rPr>
        <w:t>model</w:t>
      </w:r>
      <w:r w:rsidR="00D46984" w:rsidRPr="00622682">
        <w:rPr>
          <w:color w:val="auto"/>
        </w:rPr>
        <w:t>-</w:t>
      </w:r>
      <w:r w:rsidRPr="00622682">
        <w:rPr>
          <w:color w:val="auto"/>
        </w:rPr>
        <w:t>based outfit mean square error; INDCHI</w:t>
      </w:r>
      <w:r w:rsidRPr="00622682">
        <w:rPr>
          <w:iCs/>
          <w:color w:val="auto"/>
        </w:rPr>
        <w:t xml:space="preserve"> = global </w:t>
      </w:r>
      <w:r w:rsidRPr="00622682">
        <w:rPr>
          <w:color w:val="auto"/>
        </w:rPr>
        <w:t>(i.e., the average of the scale-specific scores was computed) individual contribution to model misfit for which the calculation of the two person-specific model log-likelihood values</w:t>
      </w:r>
      <w:r w:rsidRPr="00622682">
        <w:rPr>
          <w:iCs/>
          <w:color w:val="auto"/>
        </w:rPr>
        <w:t xml:space="preserve"> was based on subsamples</w:t>
      </w:r>
      <w:r w:rsidRPr="00622682">
        <w:rPr>
          <w:color w:val="auto"/>
        </w:rPr>
        <w:t>.</w:t>
      </w:r>
    </w:p>
    <w:p w14:paraId="5BC787EF" w14:textId="77777777" w:rsidR="00081CBB" w:rsidRPr="00622682" w:rsidRDefault="00081CBB" w:rsidP="00081CBB">
      <w:pPr>
        <w:ind w:firstLine="0"/>
        <w:rPr>
          <w:color w:val="auto"/>
        </w:rPr>
      </w:pPr>
      <w:r w:rsidRPr="00622682">
        <w:rPr>
          <w:color w:val="auto"/>
        </w:rPr>
        <w:t xml:space="preserve">* </w:t>
      </w:r>
      <w:r w:rsidRPr="00622682">
        <w:rPr>
          <w:i/>
          <w:iCs/>
          <w:color w:val="auto"/>
        </w:rPr>
        <w:t>p</w:t>
      </w:r>
      <w:r w:rsidRPr="00622682">
        <w:rPr>
          <w:color w:val="auto"/>
        </w:rPr>
        <w:t xml:space="preserve"> &lt; .05 (two-tailed).</w:t>
      </w:r>
    </w:p>
    <w:p w14:paraId="10B6CE65" w14:textId="77777777" w:rsidR="00081CBB" w:rsidRPr="00622682" w:rsidRDefault="00081CBB" w:rsidP="00081CBB">
      <w:pPr>
        <w:ind w:firstLine="0"/>
        <w:rPr>
          <w:color w:val="auto"/>
        </w:rPr>
      </w:pPr>
      <w:r w:rsidRPr="00622682">
        <w:rPr>
          <w:color w:val="auto"/>
        </w:rPr>
        <w:t xml:space="preserve">** </w:t>
      </w:r>
      <w:r w:rsidRPr="00622682">
        <w:rPr>
          <w:i/>
          <w:iCs/>
          <w:color w:val="auto"/>
        </w:rPr>
        <w:t>p</w:t>
      </w:r>
      <w:r w:rsidRPr="00622682">
        <w:rPr>
          <w:color w:val="auto"/>
        </w:rPr>
        <w:t xml:space="preserve"> &lt; .01 (two-tailed).</w:t>
      </w:r>
    </w:p>
    <w:p w14:paraId="7B91BDCF" w14:textId="00D3930C" w:rsidR="009342E1" w:rsidRPr="00622682" w:rsidRDefault="009342E1">
      <w:pPr>
        <w:jc w:val="left"/>
        <w:rPr>
          <w:color w:val="auto"/>
        </w:rPr>
      </w:pPr>
      <w:r w:rsidRPr="00622682">
        <w:rPr>
          <w:color w:val="auto"/>
        </w:rPr>
        <w:br w:type="page"/>
      </w:r>
    </w:p>
    <w:p w14:paraId="72CE1DAF" w14:textId="77777777" w:rsidR="005E0F14" w:rsidRPr="00622682" w:rsidRDefault="005E0F14" w:rsidP="00081CBB">
      <w:pPr>
        <w:ind w:firstLine="0"/>
        <w:rPr>
          <w:color w:val="auto"/>
        </w:rPr>
      </w:pPr>
    </w:p>
    <w:p w14:paraId="6855BC68" w14:textId="5835C172" w:rsidR="009342E1" w:rsidRPr="00622682" w:rsidRDefault="009342E1" w:rsidP="009342E1">
      <w:pPr>
        <w:pStyle w:val="berschrift1"/>
        <w:rPr>
          <w:color w:val="auto"/>
        </w:rPr>
      </w:pPr>
      <w:r w:rsidRPr="00622682">
        <w:rPr>
          <w:color w:val="auto"/>
        </w:rPr>
        <w:t>Table S</w:t>
      </w:r>
      <w:r w:rsidR="00AB2908" w:rsidRPr="00622682">
        <w:rPr>
          <w:color w:val="auto"/>
        </w:rPr>
        <w:t>3</w:t>
      </w:r>
      <w:r w:rsidRPr="00622682">
        <w:rPr>
          <w:color w:val="auto"/>
        </w:rPr>
        <w:t>2</w:t>
      </w:r>
    </w:p>
    <w:p w14:paraId="3C29C91C" w14:textId="35F68199" w:rsidR="009342E1" w:rsidRPr="00622682" w:rsidRDefault="009342E1" w:rsidP="009342E1">
      <w:pPr>
        <w:ind w:firstLine="0"/>
        <w:rPr>
          <w:i/>
          <w:iCs/>
          <w:color w:val="auto"/>
        </w:rPr>
      </w:pPr>
      <w:r w:rsidRPr="00622682">
        <w:rPr>
          <w:i/>
          <w:iCs/>
          <w:color w:val="auto"/>
        </w:rPr>
        <w:t>Descriptive Statistics of the Substantive Measures and Careless Response Indices for the Incentivized Careful Responding Group in Study 5 at t1</w:t>
      </w:r>
    </w:p>
    <w:tbl>
      <w:tblPr>
        <w:tblStyle w:val="APAReport"/>
        <w:tblW w:w="5000" w:type="pct"/>
        <w:tblLook w:val="04A0" w:firstRow="1" w:lastRow="0" w:firstColumn="1" w:lastColumn="0" w:noHBand="0" w:noVBand="1"/>
      </w:tblPr>
      <w:tblGrid>
        <w:gridCol w:w="1007"/>
        <w:gridCol w:w="611"/>
        <w:gridCol w:w="611"/>
        <w:gridCol w:w="613"/>
        <w:gridCol w:w="613"/>
        <w:gridCol w:w="586"/>
        <w:gridCol w:w="613"/>
        <w:gridCol w:w="613"/>
        <w:gridCol w:w="613"/>
        <w:gridCol w:w="613"/>
        <w:gridCol w:w="613"/>
        <w:gridCol w:w="613"/>
        <w:gridCol w:w="586"/>
        <w:gridCol w:w="614"/>
        <w:gridCol w:w="573"/>
        <w:gridCol w:w="614"/>
        <w:gridCol w:w="586"/>
        <w:gridCol w:w="614"/>
        <w:gridCol w:w="573"/>
        <w:gridCol w:w="547"/>
        <w:gridCol w:w="534"/>
      </w:tblGrid>
      <w:tr w:rsidR="00622682" w:rsidRPr="00622682" w14:paraId="4F5BC912" w14:textId="77777777" w:rsidTr="009342E1">
        <w:trPr>
          <w:cnfStyle w:val="100000000000" w:firstRow="1" w:lastRow="0" w:firstColumn="0" w:lastColumn="0" w:oddVBand="0" w:evenVBand="0" w:oddHBand="0" w:evenHBand="0" w:firstRowFirstColumn="0" w:firstRowLastColumn="0" w:lastRowFirstColumn="0" w:lastRowLastColumn="0"/>
        </w:trPr>
        <w:tc>
          <w:tcPr>
            <w:tcW w:w="389" w:type="pct"/>
            <w:tcBorders>
              <w:bottom w:val="single" w:sz="6" w:space="0" w:color="auto"/>
            </w:tcBorders>
          </w:tcPr>
          <w:p w14:paraId="2A14FD28" w14:textId="77777777" w:rsidR="009342E1" w:rsidRPr="00622682" w:rsidRDefault="009342E1" w:rsidP="00AE3A1F">
            <w:pPr>
              <w:spacing w:line="220" w:lineRule="atLeast"/>
              <w:contextualSpacing/>
              <w:rPr>
                <w:color w:val="auto"/>
                <w:sz w:val="12"/>
                <w:szCs w:val="12"/>
              </w:rPr>
            </w:pPr>
            <w:r w:rsidRPr="00622682">
              <w:rPr>
                <w:color w:val="auto"/>
                <w:sz w:val="12"/>
                <w:szCs w:val="12"/>
              </w:rPr>
              <w:t>Scale</w:t>
            </w:r>
          </w:p>
        </w:tc>
        <w:tc>
          <w:tcPr>
            <w:tcW w:w="236" w:type="pct"/>
            <w:tcBorders>
              <w:bottom w:val="single" w:sz="6" w:space="0" w:color="auto"/>
            </w:tcBorders>
            <w:vAlign w:val="center"/>
          </w:tcPr>
          <w:p w14:paraId="0240B40A"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1.</w:t>
            </w:r>
          </w:p>
        </w:tc>
        <w:tc>
          <w:tcPr>
            <w:tcW w:w="236" w:type="pct"/>
            <w:tcBorders>
              <w:bottom w:val="single" w:sz="6" w:space="0" w:color="auto"/>
            </w:tcBorders>
            <w:vAlign w:val="center"/>
          </w:tcPr>
          <w:p w14:paraId="07478235"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2.</w:t>
            </w:r>
          </w:p>
        </w:tc>
        <w:tc>
          <w:tcPr>
            <w:tcW w:w="237" w:type="pct"/>
            <w:tcBorders>
              <w:bottom w:val="single" w:sz="6" w:space="0" w:color="auto"/>
            </w:tcBorders>
            <w:vAlign w:val="center"/>
          </w:tcPr>
          <w:p w14:paraId="5D5AE2ED"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3.</w:t>
            </w:r>
          </w:p>
        </w:tc>
        <w:tc>
          <w:tcPr>
            <w:tcW w:w="237" w:type="pct"/>
            <w:tcBorders>
              <w:bottom w:val="single" w:sz="6" w:space="0" w:color="auto"/>
            </w:tcBorders>
            <w:vAlign w:val="center"/>
          </w:tcPr>
          <w:p w14:paraId="02C08D5C"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4.</w:t>
            </w:r>
          </w:p>
        </w:tc>
        <w:tc>
          <w:tcPr>
            <w:tcW w:w="226" w:type="pct"/>
            <w:tcBorders>
              <w:bottom w:val="single" w:sz="6" w:space="0" w:color="auto"/>
            </w:tcBorders>
            <w:vAlign w:val="center"/>
          </w:tcPr>
          <w:p w14:paraId="2FFBC2DD"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5.</w:t>
            </w:r>
          </w:p>
        </w:tc>
        <w:tc>
          <w:tcPr>
            <w:tcW w:w="237" w:type="pct"/>
            <w:tcBorders>
              <w:bottom w:val="single" w:sz="6" w:space="0" w:color="auto"/>
            </w:tcBorders>
            <w:vAlign w:val="center"/>
          </w:tcPr>
          <w:p w14:paraId="686F53DA"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6.</w:t>
            </w:r>
          </w:p>
        </w:tc>
        <w:tc>
          <w:tcPr>
            <w:tcW w:w="237" w:type="pct"/>
            <w:tcBorders>
              <w:bottom w:val="single" w:sz="6" w:space="0" w:color="auto"/>
            </w:tcBorders>
            <w:vAlign w:val="center"/>
          </w:tcPr>
          <w:p w14:paraId="11F0D28D"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7.</w:t>
            </w:r>
          </w:p>
        </w:tc>
        <w:tc>
          <w:tcPr>
            <w:tcW w:w="237" w:type="pct"/>
            <w:tcBorders>
              <w:bottom w:val="single" w:sz="6" w:space="0" w:color="auto"/>
            </w:tcBorders>
            <w:vAlign w:val="center"/>
          </w:tcPr>
          <w:p w14:paraId="5ECA2477"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8.</w:t>
            </w:r>
          </w:p>
        </w:tc>
        <w:tc>
          <w:tcPr>
            <w:tcW w:w="237" w:type="pct"/>
            <w:tcBorders>
              <w:bottom w:val="single" w:sz="6" w:space="0" w:color="auto"/>
            </w:tcBorders>
            <w:vAlign w:val="center"/>
          </w:tcPr>
          <w:p w14:paraId="0BE5E0BF"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9.</w:t>
            </w:r>
          </w:p>
        </w:tc>
        <w:tc>
          <w:tcPr>
            <w:tcW w:w="237" w:type="pct"/>
            <w:tcBorders>
              <w:bottom w:val="single" w:sz="6" w:space="0" w:color="auto"/>
            </w:tcBorders>
            <w:vAlign w:val="center"/>
          </w:tcPr>
          <w:p w14:paraId="0CEBA800"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10.</w:t>
            </w:r>
          </w:p>
        </w:tc>
        <w:tc>
          <w:tcPr>
            <w:tcW w:w="237" w:type="pct"/>
            <w:tcBorders>
              <w:bottom w:val="single" w:sz="6" w:space="0" w:color="auto"/>
            </w:tcBorders>
            <w:vAlign w:val="center"/>
          </w:tcPr>
          <w:p w14:paraId="4798CCB6"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11.</w:t>
            </w:r>
          </w:p>
        </w:tc>
        <w:tc>
          <w:tcPr>
            <w:tcW w:w="226" w:type="pct"/>
            <w:tcBorders>
              <w:bottom w:val="single" w:sz="6" w:space="0" w:color="auto"/>
            </w:tcBorders>
            <w:vAlign w:val="center"/>
          </w:tcPr>
          <w:p w14:paraId="4BF22B3F"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12.</w:t>
            </w:r>
          </w:p>
        </w:tc>
        <w:tc>
          <w:tcPr>
            <w:tcW w:w="237" w:type="pct"/>
            <w:tcBorders>
              <w:bottom w:val="single" w:sz="6" w:space="0" w:color="auto"/>
            </w:tcBorders>
            <w:vAlign w:val="center"/>
          </w:tcPr>
          <w:p w14:paraId="2471F484"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13.</w:t>
            </w:r>
          </w:p>
        </w:tc>
        <w:tc>
          <w:tcPr>
            <w:tcW w:w="221" w:type="pct"/>
            <w:tcBorders>
              <w:bottom w:val="single" w:sz="6" w:space="0" w:color="auto"/>
            </w:tcBorders>
            <w:vAlign w:val="center"/>
          </w:tcPr>
          <w:p w14:paraId="42BE439F"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14.</w:t>
            </w:r>
          </w:p>
        </w:tc>
        <w:tc>
          <w:tcPr>
            <w:tcW w:w="237" w:type="pct"/>
            <w:tcBorders>
              <w:bottom w:val="single" w:sz="6" w:space="0" w:color="auto"/>
            </w:tcBorders>
            <w:vAlign w:val="center"/>
          </w:tcPr>
          <w:p w14:paraId="1834F22C"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15.</w:t>
            </w:r>
          </w:p>
        </w:tc>
        <w:tc>
          <w:tcPr>
            <w:tcW w:w="221" w:type="pct"/>
            <w:tcBorders>
              <w:bottom w:val="single" w:sz="6" w:space="0" w:color="auto"/>
            </w:tcBorders>
          </w:tcPr>
          <w:p w14:paraId="423B396E"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16.</w:t>
            </w:r>
          </w:p>
        </w:tc>
        <w:tc>
          <w:tcPr>
            <w:tcW w:w="237" w:type="pct"/>
            <w:tcBorders>
              <w:bottom w:val="single" w:sz="6" w:space="0" w:color="auto"/>
            </w:tcBorders>
          </w:tcPr>
          <w:p w14:paraId="75171AAF"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17.</w:t>
            </w:r>
          </w:p>
        </w:tc>
        <w:tc>
          <w:tcPr>
            <w:tcW w:w="221" w:type="pct"/>
            <w:tcBorders>
              <w:bottom w:val="single" w:sz="6" w:space="0" w:color="auto"/>
            </w:tcBorders>
          </w:tcPr>
          <w:p w14:paraId="126790BB"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18.</w:t>
            </w:r>
          </w:p>
        </w:tc>
        <w:tc>
          <w:tcPr>
            <w:tcW w:w="211" w:type="pct"/>
            <w:tcBorders>
              <w:bottom w:val="single" w:sz="6" w:space="0" w:color="auto"/>
            </w:tcBorders>
          </w:tcPr>
          <w:p w14:paraId="2A2811CE"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19.</w:t>
            </w:r>
          </w:p>
        </w:tc>
        <w:tc>
          <w:tcPr>
            <w:tcW w:w="206" w:type="pct"/>
            <w:tcBorders>
              <w:bottom w:val="single" w:sz="6" w:space="0" w:color="auto"/>
            </w:tcBorders>
          </w:tcPr>
          <w:p w14:paraId="5E3FC455"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20.</w:t>
            </w:r>
          </w:p>
        </w:tc>
      </w:tr>
      <w:tr w:rsidR="00622682" w:rsidRPr="00622682" w14:paraId="78312A0B" w14:textId="77777777" w:rsidTr="009342E1">
        <w:tc>
          <w:tcPr>
            <w:tcW w:w="389" w:type="pct"/>
            <w:tcBorders>
              <w:top w:val="single" w:sz="6" w:space="0" w:color="auto"/>
              <w:bottom w:val="nil"/>
            </w:tcBorders>
          </w:tcPr>
          <w:p w14:paraId="0F3D895D" w14:textId="77777777" w:rsidR="009342E1" w:rsidRPr="00622682" w:rsidRDefault="009342E1" w:rsidP="009342E1">
            <w:pPr>
              <w:spacing w:line="220" w:lineRule="atLeast"/>
              <w:contextualSpacing/>
              <w:rPr>
                <w:color w:val="auto"/>
                <w:sz w:val="12"/>
                <w:szCs w:val="12"/>
              </w:rPr>
            </w:pPr>
            <w:r w:rsidRPr="00622682">
              <w:rPr>
                <w:color w:val="auto"/>
                <w:sz w:val="12"/>
                <w:szCs w:val="12"/>
              </w:rPr>
              <w:t>1. EX</w:t>
            </w:r>
          </w:p>
        </w:tc>
        <w:tc>
          <w:tcPr>
            <w:tcW w:w="236" w:type="pct"/>
            <w:tcBorders>
              <w:top w:val="single" w:sz="6" w:space="0" w:color="auto"/>
              <w:bottom w:val="nil"/>
            </w:tcBorders>
          </w:tcPr>
          <w:p w14:paraId="46CB75BF" w14:textId="7D441380" w:rsidR="009342E1" w:rsidRPr="00622682" w:rsidRDefault="00E45D8A" w:rsidP="009342E1">
            <w:pPr>
              <w:spacing w:line="220" w:lineRule="atLeast"/>
              <w:contextualSpacing/>
              <w:jc w:val="center"/>
              <w:rPr>
                <w:color w:val="auto"/>
                <w:sz w:val="12"/>
                <w:szCs w:val="12"/>
              </w:rPr>
            </w:pPr>
            <w:r w:rsidRPr="00622682">
              <w:rPr>
                <w:color w:val="auto"/>
                <w:sz w:val="12"/>
                <w:szCs w:val="12"/>
              </w:rPr>
              <w:t>1</w:t>
            </w:r>
          </w:p>
        </w:tc>
        <w:tc>
          <w:tcPr>
            <w:tcW w:w="236" w:type="pct"/>
            <w:tcBorders>
              <w:top w:val="single" w:sz="6" w:space="0" w:color="auto"/>
              <w:bottom w:val="nil"/>
            </w:tcBorders>
          </w:tcPr>
          <w:p w14:paraId="06710CBD" w14:textId="77777777" w:rsidR="009342E1" w:rsidRPr="00622682" w:rsidRDefault="009342E1" w:rsidP="009342E1">
            <w:pPr>
              <w:spacing w:line="220" w:lineRule="atLeast"/>
              <w:contextualSpacing/>
              <w:jc w:val="center"/>
              <w:rPr>
                <w:color w:val="auto"/>
                <w:sz w:val="12"/>
                <w:szCs w:val="12"/>
              </w:rPr>
            </w:pPr>
          </w:p>
        </w:tc>
        <w:tc>
          <w:tcPr>
            <w:tcW w:w="237" w:type="pct"/>
            <w:tcBorders>
              <w:top w:val="single" w:sz="6" w:space="0" w:color="auto"/>
              <w:bottom w:val="nil"/>
            </w:tcBorders>
          </w:tcPr>
          <w:p w14:paraId="3A0254CD" w14:textId="77777777" w:rsidR="009342E1" w:rsidRPr="00622682" w:rsidRDefault="009342E1" w:rsidP="009342E1">
            <w:pPr>
              <w:spacing w:line="220" w:lineRule="atLeast"/>
              <w:contextualSpacing/>
              <w:jc w:val="center"/>
              <w:rPr>
                <w:color w:val="auto"/>
                <w:sz w:val="12"/>
                <w:szCs w:val="12"/>
              </w:rPr>
            </w:pPr>
          </w:p>
        </w:tc>
        <w:tc>
          <w:tcPr>
            <w:tcW w:w="237" w:type="pct"/>
            <w:tcBorders>
              <w:top w:val="single" w:sz="6" w:space="0" w:color="auto"/>
              <w:bottom w:val="nil"/>
            </w:tcBorders>
          </w:tcPr>
          <w:p w14:paraId="067C0169" w14:textId="77777777" w:rsidR="009342E1" w:rsidRPr="00622682" w:rsidRDefault="009342E1" w:rsidP="009342E1">
            <w:pPr>
              <w:spacing w:line="220" w:lineRule="atLeast"/>
              <w:contextualSpacing/>
              <w:jc w:val="center"/>
              <w:rPr>
                <w:color w:val="auto"/>
                <w:sz w:val="12"/>
                <w:szCs w:val="12"/>
              </w:rPr>
            </w:pPr>
          </w:p>
        </w:tc>
        <w:tc>
          <w:tcPr>
            <w:tcW w:w="226" w:type="pct"/>
            <w:tcBorders>
              <w:top w:val="single" w:sz="6" w:space="0" w:color="auto"/>
              <w:bottom w:val="nil"/>
            </w:tcBorders>
          </w:tcPr>
          <w:p w14:paraId="5E4ED0D1" w14:textId="77777777" w:rsidR="009342E1" w:rsidRPr="00622682" w:rsidRDefault="009342E1" w:rsidP="009342E1">
            <w:pPr>
              <w:spacing w:line="220" w:lineRule="atLeast"/>
              <w:contextualSpacing/>
              <w:jc w:val="center"/>
              <w:rPr>
                <w:color w:val="auto"/>
                <w:sz w:val="12"/>
                <w:szCs w:val="12"/>
              </w:rPr>
            </w:pPr>
          </w:p>
        </w:tc>
        <w:tc>
          <w:tcPr>
            <w:tcW w:w="237" w:type="pct"/>
            <w:tcBorders>
              <w:top w:val="single" w:sz="6" w:space="0" w:color="auto"/>
              <w:bottom w:val="nil"/>
            </w:tcBorders>
          </w:tcPr>
          <w:p w14:paraId="10ADBA32" w14:textId="77777777" w:rsidR="009342E1" w:rsidRPr="00622682" w:rsidRDefault="009342E1" w:rsidP="009342E1">
            <w:pPr>
              <w:spacing w:line="220" w:lineRule="atLeast"/>
              <w:contextualSpacing/>
              <w:jc w:val="center"/>
              <w:rPr>
                <w:color w:val="auto"/>
                <w:sz w:val="12"/>
                <w:szCs w:val="12"/>
              </w:rPr>
            </w:pPr>
          </w:p>
        </w:tc>
        <w:tc>
          <w:tcPr>
            <w:tcW w:w="237" w:type="pct"/>
            <w:tcBorders>
              <w:top w:val="single" w:sz="6" w:space="0" w:color="auto"/>
              <w:bottom w:val="nil"/>
            </w:tcBorders>
          </w:tcPr>
          <w:p w14:paraId="73CCC297" w14:textId="77777777" w:rsidR="009342E1" w:rsidRPr="00622682" w:rsidRDefault="009342E1" w:rsidP="009342E1">
            <w:pPr>
              <w:spacing w:line="220" w:lineRule="atLeast"/>
              <w:contextualSpacing/>
              <w:jc w:val="center"/>
              <w:rPr>
                <w:color w:val="auto"/>
                <w:sz w:val="12"/>
                <w:szCs w:val="12"/>
              </w:rPr>
            </w:pPr>
          </w:p>
        </w:tc>
        <w:tc>
          <w:tcPr>
            <w:tcW w:w="237" w:type="pct"/>
            <w:tcBorders>
              <w:top w:val="single" w:sz="6" w:space="0" w:color="auto"/>
              <w:bottom w:val="nil"/>
            </w:tcBorders>
          </w:tcPr>
          <w:p w14:paraId="1151FE10" w14:textId="77777777" w:rsidR="009342E1" w:rsidRPr="00622682" w:rsidRDefault="009342E1" w:rsidP="009342E1">
            <w:pPr>
              <w:spacing w:line="220" w:lineRule="atLeast"/>
              <w:contextualSpacing/>
              <w:jc w:val="center"/>
              <w:rPr>
                <w:color w:val="auto"/>
                <w:sz w:val="12"/>
                <w:szCs w:val="12"/>
              </w:rPr>
            </w:pPr>
          </w:p>
        </w:tc>
        <w:tc>
          <w:tcPr>
            <w:tcW w:w="237" w:type="pct"/>
            <w:tcBorders>
              <w:top w:val="single" w:sz="6" w:space="0" w:color="auto"/>
              <w:bottom w:val="nil"/>
            </w:tcBorders>
          </w:tcPr>
          <w:p w14:paraId="118C722C" w14:textId="77777777" w:rsidR="009342E1" w:rsidRPr="00622682" w:rsidRDefault="009342E1" w:rsidP="009342E1">
            <w:pPr>
              <w:spacing w:line="220" w:lineRule="atLeast"/>
              <w:contextualSpacing/>
              <w:jc w:val="center"/>
              <w:rPr>
                <w:color w:val="auto"/>
                <w:sz w:val="12"/>
                <w:szCs w:val="12"/>
              </w:rPr>
            </w:pPr>
          </w:p>
        </w:tc>
        <w:tc>
          <w:tcPr>
            <w:tcW w:w="237" w:type="pct"/>
            <w:tcBorders>
              <w:top w:val="single" w:sz="6" w:space="0" w:color="auto"/>
              <w:bottom w:val="nil"/>
            </w:tcBorders>
          </w:tcPr>
          <w:p w14:paraId="5404CAF7" w14:textId="77777777" w:rsidR="009342E1" w:rsidRPr="00622682" w:rsidRDefault="009342E1" w:rsidP="009342E1">
            <w:pPr>
              <w:spacing w:line="220" w:lineRule="atLeast"/>
              <w:contextualSpacing/>
              <w:jc w:val="center"/>
              <w:rPr>
                <w:color w:val="auto"/>
                <w:sz w:val="12"/>
                <w:szCs w:val="12"/>
              </w:rPr>
            </w:pPr>
          </w:p>
        </w:tc>
        <w:tc>
          <w:tcPr>
            <w:tcW w:w="237" w:type="pct"/>
            <w:tcBorders>
              <w:top w:val="single" w:sz="6" w:space="0" w:color="auto"/>
              <w:bottom w:val="nil"/>
            </w:tcBorders>
          </w:tcPr>
          <w:p w14:paraId="56EB3C6C" w14:textId="77777777" w:rsidR="009342E1" w:rsidRPr="00622682" w:rsidRDefault="009342E1" w:rsidP="009342E1">
            <w:pPr>
              <w:spacing w:line="220" w:lineRule="atLeast"/>
              <w:contextualSpacing/>
              <w:jc w:val="center"/>
              <w:rPr>
                <w:color w:val="auto"/>
                <w:sz w:val="12"/>
                <w:szCs w:val="12"/>
              </w:rPr>
            </w:pPr>
          </w:p>
        </w:tc>
        <w:tc>
          <w:tcPr>
            <w:tcW w:w="226" w:type="pct"/>
            <w:tcBorders>
              <w:top w:val="single" w:sz="6" w:space="0" w:color="auto"/>
              <w:bottom w:val="nil"/>
            </w:tcBorders>
          </w:tcPr>
          <w:p w14:paraId="1979DB25" w14:textId="77777777" w:rsidR="009342E1" w:rsidRPr="00622682" w:rsidRDefault="009342E1" w:rsidP="009342E1">
            <w:pPr>
              <w:spacing w:line="220" w:lineRule="atLeast"/>
              <w:contextualSpacing/>
              <w:jc w:val="center"/>
              <w:rPr>
                <w:color w:val="auto"/>
                <w:sz w:val="12"/>
                <w:szCs w:val="12"/>
              </w:rPr>
            </w:pPr>
          </w:p>
        </w:tc>
        <w:tc>
          <w:tcPr>
            <w:tcW w:w="237" w:type="pct"/>
            <w:tcBorders>
              <w:top w:val="single" w:sz="6" w:space="0" w:color="auto"/>
              <w:bottom w:val="nil"/>
            </w:tcBorders>
          </w:tcPr>
          <w:p w14:paraId="72D8E119" w14:textId="77777777" w:rsidR="009342E1" w:rsidRPr="00622682" w:rsidRDefault="009342E1" w:rsidP="009342E1">
            <w:pPr>
              <w:spacing w:line="220" w:lineRule="atLeast"/>
              <w:contextualSpacing/>
              <w:jc w:val="center"/>
              <w:rPr>
                <w:color w:val="auto"/>
                <w:sz w:val="12"/>
                <w:szCs w:val="12"/>
              </w:rPr>
            </w:pPr>
          </w:p>
        </w:tc>
        <w:tc>
          <w:tcPr>
            <w:tcW w:w="221" w:type="pct"/>
            <w:tcBorders>
              <w:top w:val="single" w:sz="6" w:space="0" w:color="auto"/>
              <w:bottom w:val="nil"/>
            </w:tcBorders>
          </w:tcPr>
          <w:p w14:paraId="054060F0" w14:textId="77777777" w:rsidR="009342E1" w:rsidRPr="00622682" w:rsidRDefault="009342E1" w:rsidP="009342E1">
            <w:pPr>
              <w:spacing w:line="220" w:lineRule="atLeast"/>
              <w:contextualSpacing/>
              <w:jc w:val="center"/>
              <w:rPr>
                <w:color w:val="auto"/>
                <w:sz w:val="12"/>
                <w:szCs w:val="12"/>
              </w:rPr>
            </w:pPr>
          </w:p>
        </w:tc>
        <w:tc>
          <w:tcPr>
            <w:tcW w:w="237" w:type="pct"/>
            <w:tcBorders>
              <w:top w:val="single" w:sz="6" w:space="0" w:color="auto"/>
              <w:bottom w:val="nil"/>
            </w:tcBorders>
          </w:tcPr>
          <w:p w14:paraId="11D39D8C" w14:textId="77777777" w:rsidR="009342E1" w:rsidRPr="00622682" w:rsidRDefault="009342E1" w:rsidP="009342E1">
            <w:pPr>
              <w:spacing w:line="220" w:lineRule="atLeast"/>
              <w:contextualSpacing/>
              <w:jc w:val="center"/>
              <w:rPr>
                <w:color w:val="auto"/>
                <w:sz w:val="12"/>
                <w:szCs w:val="12"/>
              </w:rPr>
            </w:pPr>
          </w:p>
        </w:tc>
        <w:tc>
          <w:tcPr>
            <w:tcW w:w="221" w:type="pct"/>
            <w:tcBorders>
              <w:top w:val="single" w:sz="6" w:space="0" w:color="auto"/>
              <w:bottom w:val="nil"/>
            </w:tcBorders>
          </w:tcPr>
          <w:p w14:paraId="7E4FCCD6" w14:textId="77777777" w:rsidR="009342E1" w:rsidRPr="00622682" w:rsidRDefault="009342E1" w:rsidP="009342E1">
            <w:pPr>
              <w:spacing w:line="220" w:lineRule="atLeast"/>
              <w:contextualSpacing/>
              <w:jc w:val="center"/>
              <w:rPr>
                <w:color w:val="auto"/>
                <w:sz w:val="12"/>
                <w:szCs w:val="12"/>
              </w:rPr>
            </w:pPr>
          </w:p>
        </w:tc>
        <w:tc>
          <w:tcPr>
            <w:tcW w:w="237" w:type="pct"/>
            <w:tcBorders>
              <w:top w:val="single" w:sz="6" w:space="0" w:color="auto"/>
              <w:bottom w:val="nil"/>
            </w:tcBorders>
          </w:tcPr>
          <w:p w14:paraId="56722ACC" w14:textId="77777777" w:rsidR="009342E1" w:rsidRPr="00622682" w:rsidRDefault="009342E1" w:rsidP="009342E1">
            <w:pPr>
              <w:spacing w:line="220" w:lineRule="atLeast"/>
              <w:contextualSpacing/>
              <w:jc w:val="center"/>
              <w:rPr>
                <w:color w:val="auto"/>
                <w:sz w:val="12"/>
                <w:szCs w:val="12"/>
              </w:rPr>
            </w:pPr>
          </w:p>
        </w:tc>
        <w:tc>
          <w:tcPr>
            <w:tcW w:w="221" w:type="pct"/>
            <w:tcBorders>
              <w:top w:val="single" w:sz="6" w:space="0" w:color="auto"/>
              <w:bottom w:val="nil"/>
            </w:tcBorders>
          </w:tcPr>
          <w:p w14:paraId="74E0B417" w14:textId="77777777" w:rsidR="009342E1" w:rsidRPr="00622682" w:rsidRDefault="009342E1" w:rsidP="009342E1">
            <w:pPr>
              <w:spacing w:line="220" w:lineRule="atLeast"/>
              <w:contextualSpacing/>
              <w:jc w:val="center"/>
              <w:rPr>
                <w:color w:val="auto"/>
                <w:sz w:val="12"/>
                <w:szCs w:val="12"/>
              </w:rPr>
            </w:pPr>
          </w:p>
        </w:tc>
        <w:tc>
          <w:tcPr>
            <w:tcW w:w="211" w:type="pct"/>
            <w:tcBorders>
              <w:top w:val="single" w:sz="6" w:space="0" w:color="auto"/>
              <w:bottom w:val="nil"/>
            </w:tcBorders>
          </w:tcPr>
          <w:p w14:paraId="6B69CA58" w14:textId="77777777" w:rsidR="009342E1" w:rsidRPr="00622682" w:rsidRDefault="009342E1" w:rsidP="009342E1">
            <w:pPr>
              <w:spacing w:line="220" w:lineRule="atLeast"/>
              <w:contextualSpacing/>
              <w:jc w:val="center"/>
              <w:rPr>
                <w:color w:val="auto"/>
                <w:sz w:val="12"/>
                <w:szCs w:val="12"/>
              </w:rPr>
            </w:pPr>
          </w:p>
        </w:tc>
        <w:tc>
          <w:tcPr>
            <w:tcW w:w="206" w:type="pct"/>
            <w:tcBorders>
              <w:top w:val="single" w:sz="6" w:space="0" w:color="auto"/>
              <w:bottom w:val="nil"/>
            </w:tcBorders>
          </w:tcPr>
          <w:p w14:paraId="548472B3" w14:textId="77777777" w:rsidR="009342E1" w:rsidRPr="00622682" w:rsidRDefault="009342E1" w:rsidP="009342E1">
            <w:pPr>
              <w:spacing w:line="220" w:lineRule="atLeast"/>
              <w:contextualSpacing/>
              <w:jc w:val="center"/>
              <w:rPr>
                <w:color w:val="auto"/>
                <w:sz w:val="12"/>
                <w:szCs w:val="12"/>
              </w:rPr>
            </w:pPr>
          </w:p>
        </w:tc>
      </w:tr>
      <w:tr w:rsidR="00622682" w:rsidRPr="00622682" w14:paraId="346D3990" w14:textId="77777777" w:rsidTr="009342E1">
        <w:tc>
          <w:tcPr>
            <w:tcW w:w="389" w:type="pct"/>
            <w:tcBorders>
              <w:top w:val="nil"/>
            </w:tcBorders>
          </w:tcPr>
          <w:p w14:paraId="1126F337" w14:textId="77777777" w:rsidR="009342E1" w:rsidRPr="00622682" w:rsidRDefault="009342E1" w:rsidP="009342E1">
            <w:pPr>
              <w:spacing w:line="220" w:lineRule="atLeast"/>
              <w:contextualSpacing/>
              <w:rPr>
                <w:color w:val="auto"/>
                <w:sz w:val="12"/>
                <w:szCs w:val="12"/>
              </w:rPr>
            </w:pPr>
            <w:r w:rsidRPr="00622682">
              <w:rPr>
                <w:color w:val="auto"/>
                <w:sz w:val="12"/>
                <w:szCs w:val="12"/>
              </w:rPr>
              <w:t>2. AG</w:t>
            </w:r>
          </w:p>
        </w:tc>
        <w:tc>
          <w:tcPr>
            <w:tcW w:w="236" w:type="pct"/>
            <w:tcBorders>
              <w:top w:val="nil"/>
            </w:tcBorders>
          </w:tcPr>
          <w:p w14:paraId="1E4D4B57" w14:textId="628C1EE0" w:rsidR="009342E1" w:rsidRPr="00622682" w:rsidRDefault="009342E1" w:rsidP="009342E1">
            <w:pPr>
              <w:spacing w:line="220" w:lineRule="atLeast"/>
              <w:contextualSpacing/>
              <w:jc w:val="center"/>
              <w:rPr>
                <w:color w:val="auto"/>
                <w:sz w:val="12"/>
                <w:szCs w:val="12"/>
              </w:rPr>
            </w:pPr>
            <w:r w:rsidRPr="00622682">
              <w:rPr>
                <w:color w:val="auto"/>
                <w:sz w:val="12"/>
                <w:szCs w:val="12"/>
              </w:rPr>
              <w:t>.307**</w:t>
            </w:r>
          </w:p>
        </w:tc>
        <w:tc>
          <w:tcPr>
            <w:tcW w:w="236" w:type="pct"/>
            <w:tcBorders>
              <w:top w:val="nil"/>
            </w:tcBorders>
          </w:tcPr>
          <w:p w14:paraId="16501197" w14:textId="0421036C" w:rsidR="009342E1" w:rsidRPr="00622682" w:rsidRDefault="00E45D8A" w:rsidP="009342E1">
            <w:pPr>
              <w:spacing w:line="220" w:lineRule="atLeast"/>
              <w:contextualSpacing/>
              <w:jc w:val="center"/>
              <w:rPr>
                <w:color w:val="auto"/>
                <w:sz w:val="12"/>
                <w:szCs w:val="12"/>
              </w:rPr>
            </w:pPr>
            <w:r w:rsidRPr="00622682">
              <w:rPr>
                <w:color w:val="auto"/>
                <w:sz w:val="12"/>
                <w:szCs w:val="12"/>
              </w:rPr>
              <w:t>1</w:t>
            </w:r>
          </w:p>
        </w:tc>
        <w:tc>
          <w:tcPr>
            <w:tcW w:w="237" w:type="pct"/>
            <w:tcBorders>
              <w:top w:val="nil"/>
            </w:tcBorders>
          </w:tcPr>
          <w:p w14:paraId="18BF7E30" w14:textId="77777777" w:rsidR="009342E1" w:rsidRPr="00622682" w:rsidRDefault="009342E1" w:rsidP="009342E1">
            <w:pPr>
              <w:spacing w:line="220" w:lineRule="atLeast"/>
              <w:contextualSpacing/>
              <w:jc w:val="center"/>
              <w:rPr>
                <w:color w:val="auto"/>
                <w:sz w:val="12"/>
                <w:szCs w:val="12"/>
              </w:rPr>
            </w:pPr>
          </w:p>
        </w:tc>
        <w:tc>
          <w:tcPr>
            <w:tcW w:w="237" w:type="pct"/>
            <w:tcBorders>
              <w:top w:val="nil"/>
            </w:tcBorders>
          </w:tcPr>
          <w:p w14:paraId="0558B0FD" w14:textId="77777777" w:rsidR="009342E1" w:rsidRPr="00622682" w:rsidRDefault="009342E1" w:rsidP="009342E1">
            <w:pPr>
              <w:spacing w:line="220" w:lineRule="atLeast"/>
              <w:contextualSpacing/>
              <w:jc w:val="center"/>
              <w:rPr>
                <w:color w:val="auto"/>
                <w:sz w:val="12"/>
                <w:szCs w:val="12"/>
              </w:rPr>
            </w:pPr>
          </w:p>
        </w:tc>
        <w:tc>
          <w:tcPr>
            <w:tcW w:w="226" w:type="pct"/>
            <w:tcBorders>
              <w:top w:val="nil"/>
            </w:tcBorders>
          </w:tcPr>
          <w:p w14:paraId="368A7A35" w14:textId="77777777" w:rsidR="009342E1" w:rsidRPr="00622682" w:rsidRDefault="009342E1" w:rsidP="009342E1">
            <w:pPr>
              <w:spacing w:line="220" w:lineRule="atLeast"/>
              <w:contextualSpacing/>
              <w:jc w:val="center"/>
              <w:rPr>
                <w:color w:val="auto"/>
                <w:sz w:val="12"/>
                <w:szCs w:val="12"/>
              </w:rPr>
            </w:pPr>
          </w:p>
        </w:tc>
        <w:tc>
          <w:tcPr>
            <w:tcW w:w="237" w:type="pct"/>
            <w:tcBorders>
              <w:top w:val="nil"/>
            </w:tcBorders>
          </w:tcPr>
          <w:p w14:paraId="797F01BE" w14:textId="77777777" w:rsidR="009342E1" w:rsidRPr="00622682" w:rsidRDefault="009342E1" w:rsidP="009342E1">
            <w:pPr>
              <w:spacing w:line="220" w:lineRule="atLeast"/>
              <w:contextualSpacing/>
              <w:jc w:val="center"/>
              <w:rPr>
                <w:color w:val="auto"/>
                <w:sz w:val="12"/>
                <w:szCs w:val="12"/>
              </w:rPr>
            </w:pPr>
          </w:p>
        </w:tc>
        <w:tc>
          <w:tcPr>
            <w:tcW w:w="237" w:type="pct"/>
            <w:tcBorders>
              <w:top w:val="nil"/>
            </w:tcBorders>
          </w:tcPr>
          <w:p w14:paraId="1872C299" w14:textId="77777777" w:rsidR="009342E1" w:rsidRPr="00622682" w:rsidRDefault="009342E1" w:rsidP="009342E1">
            <w:pPr>
              <w:spacing w:line="220" w:lineRule="atLeast"/>
              <w:contextualSpacing/>
              <w:jc w:val="center"/>
              <w:rPr>
                <w:color w:val="auto"/>
                <w:sz w:val="12"/>
                <w:szCs w:val="12"/>
              </w:rPr>
            </w:pPr>
          </w:p>
        </w:tc>
        <w:tc>
          <w:tcPr>
            <w:tcW w:w="237" w:type="pct"/>
            <w:tcBorders>
              <w:top w:val="nil"/>
            </w:tcBorders>
          </w:tcPr>
          <w:p w14:paraId="05A022B4" w14:textId="77777777" w:rsidR="009342E1" w:rsidRPr="00622682" w:rsidRDefault="009342E1" w:rsidP="009342E1">
            <w:pPr>
              <w:spacing w:line="220" w:lineRule="atLeast"/>
              <w:contextualSpacing/>
              <w:jc w:val="center"/>
              <w:rPr>
                <w:color w:val="auto"/>
                <w:sz w:val="12"/>
                <w:szCs w:val="12"/>
              </w:rPr>
            </w:pPr>
          </w:p>
        </w:tc>
        <w:tc>
          <w:tcPr>
            <w:tcW w:w="237" w:type="pct"/>
            <w:tcBorders>
              <w:top w:val="nil"/>
            </w:tcBorders>
          </w:tcPr>
          <w:p w14:paraId="6B6012ED" w14:textId="77777777" w:rsidR="009342E1" w:rsidRPr="00622682" w:rsidRDefault="009342E1" w:rsidP="009342E1">
            <w:pPr>
              <w:spacing w:line="220" w:lineRule="atLeast"/>
              <w:contextualSpacing/>
              <w:jc w:val="center"/>
              <w:rPr>
                <w:color w:val="auto"/>
                <w:sz w:val="12"/>
                <w:szCs w:val="12"/>
              </w:rPr>
            </w:pPr>
          </w:p>
        </w:tc>
        <w:tc>
          <w:tcPr>
            <w:tcW w:w="237" w:type="pct"/>
            <w:tcBorders>
              <w:top w:val="nil"/>
            </w:tcBorders>
          </w:tcPr>
          <w:p w14:paraId="5FC30F7F" w14:textId="77777777" w:rsidR="009342E1" w:rsidRPr="00622682" w:rsidRDefault="009342E1" w:rsidP="009342E1">
            <w:pPr>
              <w:spacing w:line="220" w:lineRule="atLeast"/>
              <w:contextualSpacing/>
              <w:jc w:val="center"/>
              <w:rPr>
                <w:color w:val="auto"/>
                <w:sz w:val="12"/>
                <w:szCs w:val="12"/>
              </w:rPr>
            </w:pPr>
          </w:p>
        </w:tc>
        <w:tc>
          <w:tcPr>
            <w:tcW w:w="237" w:type="pct"/>
            <w:tcBorders>
              <w:top w:val="nil"/>
            </w:tcBorders>
          </w:tcPr>
          <w:p w14:paraId="59366FA6" w14:textId="77777777" w:rsidR="009342E1" w:rsidRPr="00622682" w:rsidRDefault="009342E1" w:rsidP="009342E1">
            <w:pPr>
              <w:spacing w:line="220" w:lineRule="atLeast"/>
              <w:contextualSpacing/>
              <w:jc w:val="center"/>
              <w:rPr>
                <w:color w:val="auto"/>
                <w:sz w:val="12"/>
                <w:szCs w:val="12"/>
              </w:rPr>
            </w:pPr>
          </w:p>
        </w:tc>
        <w:tc>
          <w:tcPr>
            <w:tcW w:w="226" w:type="pct"/>
            <w:tcBorders>
              <w:top w:val="nil"/>
            </w:tcBorders>
          </w:tcPr>
          <w:p w14:paraId="18661E74" w14:textId="77777777" w:rsidR="009342E1" w:rsidRPr="00622682" w:rsidRDefault="009342E1" w:rsidP="009342E1">
            <w:pPr>
              <w:spacing w:line="220" w:lineRule="atLeast"/>
              <w:contextualSpacing/>
              <w:jc w:val="center"/>
              <w:rPr>
                <w:color w:val="auto"/>
                <w:sz w:val="12"/>
                <w:szCs w:val="12"/>
              </w:rPr>
            </w:pPr>
          </w:p>
        </w:tc>
        <w:tc>
          <w:tcPr>
            <w:tcW w:w="237" w:type="pct"/>
            <w:tcBorders>
              <w:top w:val="nil"/>
            </w:tcBorders>
          </w:tcPr>
          <w:p w14:paraId="20AB183E" w14:textId="77777777" w:rsidR="009342E1" w:rsidRPr="00622682" w:rsidRDefault="009342E1" w:rsidP="009342E1">
            <w:pPr>
              <w:spacing w:line="220" w:lineRule="atLeast"/>
              <w:contextualSpacing/>
              <w:jc w:val="center"/>
              <w:rPr>
                <w:color w:val="auto"/>
                <w:sz w:val="12"/>
                <w:szCs w:val="12"/>
              </w:rPr>
            </w:pPr>
          </w:p>
        </w:tc>
        <w:tc>
          <w:tcPr>
            <w:tcW w:w="221" w:type="pct"/>
            <w:tcBorders>
              <w:top w:val="nil"/>
            </w:tcBorders>
          </w:tcPr>
          <w:p w14:paraId="5ECDBCAB" w14:textId="77777777" w:rsidR="009342E1" w:rsidRPr="00622682" w:rsidRDefault="009342E1" w:rsidP="009342E1">
            <w:pPr>
              <w:spacing w:line="220" w:lineRule="atLeast"/>
              <w:contextualSpacing/>
              <w:jc w:val="center"/>
              <w:rPr>
                <w:color w:val="auto"/>
                <w:sz w:val="12"/>
                <w:szCs w:val="12"/>
              </w:rPr>
            </w:pPr>
          </w:p>
        </w:tc>
        <w:tc>
          <w:tcPr>
            <w:tcW w:w="237" w:type="pct"/>
            <w:tcBorders>
              <w:top w:val="nil"/>
            </w:tcBorders>
          </w:tcPr>
          <w:p w14:paraId="15CBC42A" w14:textId="77777777" w:rsidR="009342E1" w:rsidRPr="00622682" w:rsidRDefault="009342E1" w:rsidP="009342E1">
            <w:pPr>
              <w:spacing w:line="220" w:lineRule="atLeast"/>
              <w:contextualSpacing/>
              <w:jc w:val="center"/>
              <w:rPr>
                <w:color w:val="auto"/>
                <w:sz w:val="12"/>
                <w:szCs w:val="12"/>
              </w:rPr>
            </w:pPr>
          </w:p>
        </w:tc>
        <w:tc>
          <w:tcPr>
            <w:tcW w:w="221" w:type="pct"/>
            <w:tcBorders>
              <w:top w:val="nil"/>
            </w:tcBorders>
          </w:tcPr>
          <w:p w14:paraId="45314325" w14:textId="77777777" w:rsidR="009342E1" w:rsidRPr="00622682" w:rsidRDefault="009342E1" w:rsidP="009342E1">
            <w:pPr>
              <w:spacing w:line="220" w:lineRule="atLeast"/>
              <w:contextualSpacing/>
              <w:jc w:val="center"/>
              <w:rPr>
                <w:color w:val="auto"/>
                <w:sz w:val="12"/>
                <w:szCs w:val="12"/>
              </w:rPr>
            </w:pPr>
          </w:p>
        </w:tc>
        <w:tc>
          <w:tcPr>
            <w:tcW w:w="237" w:type="pct"/>
            <w:tcBorders>
              <w:top w:val="nil"/>
            </w:tcBorders>
          </w:tcPr>
          <w:p w14:paraId="0DE9ABA6" w14:textId="77777777" w:rsidR="009342E1" w:rsidRPr="00622682" w:rsidRDefault="009342E1" w:rsidP="009342E1">
            <w:pPr>
              <w:spacing w:line="220" w:lineRule="atLeast"/>
              <w:contextualSpacing/>
              <w:jc w:val="center"/>
              <w:rPr>
                <w:color w:val="auto"/>
                <w:sz w:val="12"/>
                <w:szCs w:val="12"/>
              </w:rPr>
            </w:pPr>
          </w:p>
        </w:tc>
        <w:tc>
          <w:tcPr>
            <w:tcW w:w="221" w:type="pct"/>
            <w:tcBorders>
              <w:top w:val="nil"/>
            </w:tcBorders>
          </w:tcPr>
          <w:p w14:paraId="586AC48A" w14:textId="77777777" w:rsidR="009342E1" w:rsidRPr="00622682" w:rsidRDefault="009342E1" w:rsidP="009342E1">
            <w:pPr>
              <w:spacing w:line="220" w:lineRule="atLeast"/>
              <w:contextualSpacing/>
              <w:jc w:val="center"/>
              <w:rPr>
                <w:color w:val="auto"/>
                <w:sz w:val="12"/>
                <w:szCs w:val="12"/>
              </w:rPr>
            </w:pPr>
          </w:p>
        </w:tc>
        <w:tc>
          <w:tcPr>
            <w:tcW w:w="211" w:type="pct"/>
            <w:tcBorders>
              <w:top w:val="nil"/>
            </w:tcBorders>
          </w:tcPr>
          <w:p w14:paraId="1302B5AE" w14:textId="77777777" w:rsidR="009342E1" w:rsidRPr="00622682" w:rsidRDefault="009342E1" w:rsidP="009342E1">
            <w:pPr>
              <w:spacing w:line="220" w:lineRule="atLeast"/>
              <w:contextualSpacing/>
              <w:jc w:val="center"/>
              <w:rPr>
                <w:color w:val="auto"/>
                <w:sz w:val="12"/>
                <w:szCs w:val="12"/>
              </w:rPr>
            </w:pPr>
          </w:p>
        </w:tc>
        <w:tc>
          <w:tcPr>
            <w:tcW w:w="206" w:type="pct"/>
            <w:tcBorders>
              <w:top w:val="nil"/>
            </w:tcBorders>
          </w:tcPr>
          <w:p w14:paraId="6A009BFD" w14:textId="77777777" w:rsidR="009342E1" w:rsidRPr="00622682" w:rsidRDefault="009342E1" w:rsidP="009342E1">
            <w:pPr>
              <w:spacing w:line="220" w:lineRule="atLeast"/>
              <w:contextualSpacing/>
              <w:jc w:val="center"/>
              <w:rPr>
                <w:color w:val="auto"/>
                <w:sz w:val="12"/>
                <w:szCs w:val="12"/>
              </w:rPr>
            </w:pPr>
          </w:p>
        </w:tc>
      </w:tr>
      <w:tr w:rsidR="00622682" w:rsidRPr="00622682" w14:paraId="7850C823" w14:textId="77777777" w:rsidTr="009342E1">
        <w:tc>
          <w:tcPr>
            <w:tcW w:w="389" w:type="pct"/>
          </w:tcPr>
          <w:p w14:paraId="5D461E6E" w14:textId="77777777" w:rsidR="009342E1" w:rsidRPr="00622682" w:rsidRDefault="009342E1" w:rsidP="009342E1">
            <w:pPr>
              <w:spacing w:line="220" w:lineRule="atLeast"/>
              <w:contextualSpacing/>
              <w:rPr>
                <w:color w:val="auto"/>
                <w:sz w:val="12"/>
                <w:szCs w:val="12"/>
              </w:rPr>
            </w:pPr>
            <w:r w:rsidRPr="00622682">
              <w:rPr>
                <w:color w:val="auto"/>
                <w:sz w:val="12"/>
                <w:szCs w:val="12"/>
              </w:rPr>
              <w:t>3. CO</w:t>
            </w:r>
          </w:p>
        </w:tc>
        <w:tc>
          <w:tcPr>
            <w:tcW w:w="236" w:type="pct"/>
          </w:tcPr>
          <w:p w14:paraId="660A48FC" w14:textId="43064B4C" w:rsidR="009342E1" w:rsidRPr="00622682" w:rsidRDefault="009342E1" w:rsidP="009342E1">
            <w:pPr>
              <w:spacing w:line="220" w:lineRule="atLeast"/>
              <w:contextualSpacing/>
              <w:jc w:val="center"/>
              <w:rPr>
                <w:color w:val="auto"/>
                <w:sz w:val="12"/>
                <w:szCs w:val="12"/>
              </w:rPr>
            </w:pPr>
            <w:r w:rsidRPr="00622682">
              <w:rPr>
                <w:color w:val="auto"/>
                <w:sz w:val="12"/>
                <w:szCs w:val="12"/>
              </w:rPr>
              <w:t>.547**</w:t>
            </w:r>
          </w:p>
        </w:tc>
        <w:tc>
          <w:tcPr>
            <w:tcW w:w="236" w:type="pct"/>
          </w:tcPr>
          <w:p w14:paraId="339EE262" w14:textId="45B4A02D" w:rsidR="009342E1" w:rsidRPr="00622682" w:rsidRDefault="009342E1" w:rsidP="009342E1">
            <w:pPr>
              <w:spacing w:line="220" w:lineRule="atLeast"/>
              <w:contextualSpacing/>
              <w:jc w:val="center"/>
              <w:rPr>
                <w:color w:val="auto"/>
                <w:sz w:val="12"/>
                <w:szCs w:val="12"/>
              </w:rPr>
            </w:pPr>
            <w:r w:rsidRPr="00622682">
              <w:rPr>
                <w:color w:val="auto"/>
                <w:sz w:val="12"/>
                <w:szCs w:val="12"/>
              </w:rPr>
              <w:t>.360**</w:t>
            </w:r>
          </w:p>
        </w:tc>
        <w:tc>
          <w:tcPr>
            <w:tcW w:w="237" w:type="pct"/>
          </w:tcPr>
          <w:p w14:paraId="715FA696" w14:textId="157D4D83" w:rsidR="009342E1" w:rsidRPr="00622682" w:rsidRDefault="00E45D8A" w:rsidP="009342E1">
            <w:pPr>
              <w:spacing w:line="220" w:lineRule="atLeast"/>
              <w:contextualSpacing/>
              <w:jc w:val="center"/>
              <w:rPr>
                <w:color w:val="auto"/>
                <w:sz w:val="12"/>
                <w:szCs w:val="12"/>
              </w:rPr>
            </w:pPr>
            <w:r w:rsidRPr="00622682">
              <w:rPr>
                <w:color w:val="auto"/>
                <w:sz w:val="12"/>
                <w:szCs w:val="12"/>
              </w:rPr>
              <w:t>1</w:t>
            </w:r>
          </w:p>
        </w:tc>
        <w:tc>
          <w:tcPr>
            <w:tcW w:w="237" w:type="pct"/>
          </w:tcPr>
          <w:p w14:paraId="7D86B24A" w14:textId="77777777" w:rsidR="009342E1" w:rsidRPr="00622682" w:rsidRDefault="009342E1" w:rsidP="009342E1">
            <w:pPr>
              <w:spacing w:line="220" w:lineRule="atLeast"/>
              <w:contextualSpacing/>
              <w:jc w:val="center"/>
              <w:rPr>
                <w:color w:val="auto"/>
                <w:sz w:val="12"/>
                <w:szCs w:val="12"/>
              </w:rPr>
            </w:pPr>
          </w:p>
        </w:tc>
        <w:tc>
          <w:tcPr>
            <w:tcW w:w="226" w:type="pct"/>
          </w:tcPr>
          <w:p w14:paraId="3372AD01" w14:textId="77777777" w:rsidR="009342E1" w:rsidRPr="00622682" w:rsidRDefault="009342E1" w:rsidP="009342E1">
            <w:pPr>
              <w:spacing w:line="220" w:lineRule="atLeast"/>
              <w:contextualSpacing/>
              <w:jc w:val="center"/>
              <w:rPr>
                <w:color w:val="auto"/>
                <w:sz w:val="12"/>
                <w:szCs w:val="12"/>
              </w:rPr>
            </w:pPr>
          </w:p>
        </w:tc>
        <w:tc>
          <w:tcPr>
            <w:tcW w:w="237" w:type="pct"/>
          </w:tcPr>
          <w:p w14:paraId="5163DD66" w14:textId="77777777" w:rsidR="009342E1" w:rsidRPr="00622682" w:rsidRDefault="009342E1" w:rsidP="009342E1">
            <w:pPr>
              <w:spacing w:line="220" w:lineRule="atLeast"/>
              <w:contextualSpacing/>
              <w:jc w:val="center"/>
              <w:rPr>
                <w:color w:val="auto"/>
                <w:sz w:val="12"/>
                <w:szCs w:val="12"/>
              </w:rPr>
            </w:pPr>
          </w:p>
        </w:tc>
        <w:tc>
          <w:tcPr>
            <w:tcW w:w="237" w:type="pct"/>
          </w:tcPr>
          <w:p w14:paraId="7F316A51" w14:textId="77777777" w:rsidR="009342E1" w:rsidRPr="00622682" w:rsidRDefault="009342E1" w:rsidP="009342E1">
            <w:pPr>
              <w:spacing w:line="220" w:lineRule="atLeast"/>
              <w:contextualSpacing/>
              <w:jc w:val="center"/>
              <w:rPr>
                <w:color w:val="auto"/>
                <w:sz w:val="12"/>
                <w:szCs w:val="12"/>
              </w:rPr>
            </w:pPr>
          </w:p>
        </w:tc>
        <w:tc>
          <w:tcPr>
            <w:tcW w:w="237" w:type="pct"/>
          </w:tcPr>
          <w:p w14:paraId="25C8A495" w14:textId="77777777" w:rsidR="009342E1" w:rsidRPr="00622682" w:rsidRDefault="009342E1" w:rsidP="009342E1">
            <w:pPr>
              <w:spacing w:line="220" w:lineRule="atLeast"/>
              <w:contextualSpacing/>
              <w:jc w:val="center"/>
              <w:rPr>
                <w:color w:val="auto"/>
                <w:sz w:val="12"/>
                <w:szCs w:val="12"/>
              </w:rPr>
            </w:pPr>
          </w:p>
        </w:tc>
        <w:tc>
          <w:tcPr>
            <w:tcW w:w="237" w:type="pct"/>
          </w:tcPr>
          <w:p w14:paraId="1D5EA50C" w14:textId="77777777" w:rsidR="009342E1" w:rsidRPr="00622682" w:rsidRDefault="009342E1" w:rsidP="009342E1">
            <w:pPr>
              <w:spacing w:line="220" w:lineRule="atLeast"/>
              <w:contextualSpacing/>
              <w:jc w:val="center"/>
              <w:rPr>
                <w:color w:val="auto"/>
                <w:sz w:val="12"/>
                <w:szCs w:val="12"/>
              </w:rPr>
            </w:pPr>
          </w:p>
        </w:tc>
        <w:tc>
          <w:tcPr>
            <w:tcW w:w="237" w:type="pct"/>
          </w:tcPr>
          <w:p w14:paraId="52EE8AAF" w14:textId="77777777" w:rsidR="009342E1" w:rsidRPr="00622682" w:rsidRDefault="009342E1" w:rsidP="009342E1">
            <w:pPr>
              <w:spacing w:line="220" w:lineRule="atLeast"/>
              <w:contextualSpacing/>
              <w:jc w:val="center"/>
              <w:rPr>
                <w:color w:val="auto"/>
                <w:sz w:val="12"/>
                <w:szCs w:val="12"/>
              </w:rPr>
            </w:pPr>
          </w:p>
        </w:tc>
        <w:tc>
          <w:tcPr>
            <w:tcW w:w="237" w:type="pct"/>
          </w:tcPr>
          <w:p w14:paraId="244B46CC" w14:textId="77777777" w:rsidR="009342E1" w:rsidRPr="00622682" w:rsidRDefault="009342E1" w:rsidP="009342E1">
            <w:pPr>
              <w:spacing w:line="220" w:lineRule="atLeast"/>
              <w:contextualSpacing/>
              <w:jc w:val="center"/>
              <w:rPr>
                <w:color w:val="auto"/>
                <w:sz w:val="12"/>
                <w:szCs w:val="12"/>
              </w:rPr>
            </w:pPr>
          </w:p>
        </w:tc>
        <w:tc>
          <w:tcPr>
            <w:tcW w:w="226" w:type="pct"/>
          </w:tcPr>
          <w:p w14:paraId="76E7D72C" w14:textId="77777777" w:rsidR="009342E1" w:rsidRPr="00622682" w:rsidRDefault="009342E1" w:rsidP="009342E1">
            <w:pPr>
              <w:spacing w:line="220" w:lineRule="atLeast"/>
              <w:contextualSpacing/>
              <w:jc w:val="center"/>
              <w:rPr>
                <w:color w:val="auto"/>
                <w:sz w:val="12"/>
                <w:szCs w:val="12"/>
              </w:rPr>
            </w:pPr>
          </w:p>
        </w:tc>
        <w:tc>
          <w:tcPr>
            <w:tcW w:w="237" w:type="pct"/>
          </w:tcPr>
          <w:p w14:paraId="3736B5BC" w14:textId="77777777" w:rsidR="009342E1" w:rsidRPr="00622682" w:rsidRDefault="009342E1" w:rsidP="009342E1">
            <w:pPr>
              <w:spacing w:line="220" w:lineRule="atLeast"/>
              <w:contextualSpacing/>
              <w:jc w:val="center"/>
              <w:rPr>
                <w:color w:val="auto"/>
                <w:sz w:val="12"/>
                <w:szCs w:val="12"/>
              </w:rPr>
            </w:pPr>
          </w:p>
        </w:tc>
        <w:tc>
          <w:tcPr>
            <w:tcW w:w="221" w:type="pct"/>
          </w:tcPr>
          <w:p w14:paraId="48E6C5C9" w14:textId="77777777" w:rsidR="009342E1" w:rsidRPr="00622682" w:rsidRDefault="009342E1" w:rsidP="009342E1">
            <w:pPr>
              <w:spacing w:line="220" w:lineRule="atLeast"/>
              <w:contextualSpacing/>
              <w:jc w:val="center"/>
              <w:rPr>
                <w:color w:val="auto"/>
                <w:sz w:val="12"/>
                <w:szCs w:val="12"/>
              </w:rPr>
            </w:pPr>
          </w:p>
        </w:tc>
        <w:tc>
          <w:tcPr>
            <w:tcW w:w="237" w:type="pct"/>
          </w:tcPr>
          <w:p w14:paraId="583E9DB7" w14:textId="77777777" w:rsidR="009342E1" w:rsidRPr="00622682" w:rsidRDefault="009342E1" w:rsidP="009342E1">
            <w:pPr>
              <w:spacing w:line="220" w:lineRule="atLeast"/>
              <w:contextualSpacing/>
              <w:jc w:val="center"/>
              <w:rPr>
                <w:color w:val="auto"/>
                <w:sz w:val="12"/>
                <w:szCs w:val="12"/>
              </w:rPr>
            </w:pPr>
          </w:p>
        </w:tc>
        <w:tc>
          <w:tcPr>
            <w:tcW w:w="221" w:type="pct"/>
          </w:tcPr>
          <w:p w14:paraId="75354C52" w14:textId="77777777" w:rsidR="009342E1" w:rsidRPr="00622682" w:rsidRDefault="009342E1" w:rsidP="009342E1">
            <w:pPr>
              <w:spacing w:line="220" w:lineRule="atLeast"/>
              <w:contextualSpacing/>
              <w:jc w:val="center"/>
              <w:rPr>
                <w:color w:val="auto"/>
                <w:sz w:val="12"/>
                <w:szCs w:val="12"/>
              </w:rPr>
            </w:pPr>
          </w:p>
        </w:tc>
        <w:tc>
          <w:tcPr>
            <w:tcW w:w="237" w:type="pct"/>
          </w:tcPr>
          <w:p w14:paraId="18BDD3A3" w14:textId="77777777" w:rsidR="009342E1" w:rsidRPr="00622682" w:rsidRDefault="009342E1" w:rsidP="009342E1">
            <w:pPr>
              <w:spacing w:line="220" w:lineRule="atLeast"/>
              <w:contextualSpacing/>
              <w:jc w:val="center"/>
              <w:rPr>
                <w:color w:val="auto"/>
                <w:sz w:val="12"/>
                <w:szCs w:val="12"/>
              </w:rPr>
            </w:pPr>
          </w:p>
        </w:tc>
        <w:tc>
          <w:tcPr>
            <w:tcW w:w="221" w:type="pct"/>
          </w:tcPr>
          <w:p w14:paraId="456CD2C8" w14:textId="77777777" w:rsidR="009342E1" w:rsidRPr="00622682" w:rsidRDefault="009342E1" w:rsidP="009342E1">
            <w:pPr>
              <w:spacing w:line="220" w:lineRule="atLeast"/>
              <w:contextualSpacing/>
              <w:jc w:val="center"/>
              <w:rPr>
                <w:color w:val="auto"/>
                <w:sz w:val="12"/>
                <w:szCs w:val="12"/>
              </w:rPr>
            </w:pPr>
          </w:p>
        </w:tc>
        <w:tc>
          <w:tcPr>
            <w:tcW w:w="211" w:type="pct"/>
          </w:tcPr>
          <w:p w14:paraId="7ADF0FD4" w14:textId="77777777" w:rsidR="009342E1" w:rsidRPr="00622682" w:rsidRDefault="009342E1" w:rsidP="009342E1">
            <w:pPr>
              <w:spacing w:line="220" w:lineRule="atLeast"/>
              <w:contextualSpacing/>
              <w:jc w:val="center"/>
              <w:rPr>
                <w:color w:val="auto"/>
                <w:sz w:val="12"/>
                <w:szCs w:val="12"/>
              </w:rPr>
            </w:pPr>
          </w:p>
        </w:tc>
        <w:tc>
          <w:tcPr>
            <w:tcW w:w="206" w:type="pct"/>
          </w:tcPr>
          <w:p w14:paraId="5A6F3BAA" w14:textId="77777777" w:rsidR="009342E1" w:rsidRPr="00622682" w:rsidRDefault="009342E1" w:rsidP="009342E1">
            <w:pPr>
              <w:spacing w:line="220" w:lineRule="atLeast"/>
              <w:contextualSpacing/>
              <w:jc w:val="center"/>
              <w:rPr>
                <w:color w:val="auto"/>
                <w:sz w:val="12"/>
                <w:szCs w:val="12"/>
              </w:rPr>
            </w:pPr>
          </w:p>
        </w:tc>
      </w:tr>
      <w:tr w:rsidR="00622682" w:rsidRPr="00622682" w14:paraId="5953B294" w14:textId="77777777" w:rsidTr="009342E1">
        <w:tc>
          <w:tcPr>
            <w:tcW w:w="389" w:type="pct"/>
          </w:tcPr>
          <w:p w14:paraId="4E1AEFAF" w14:textId="77777777" w:rsidR="009342E1" w:rsidRPr="00622682" w:rsidRDefault="009342E1" w:rsidP="009342E1">
            <w:pPr>
              <w:spacing w:line="220" w:lineRule="atLeast"/>
              <w:contextualSpacing/>
              <w:rPr>
                <w:color w:val="auto"/>
                <w:sz w:val="12"/>
                <w:szCs w:val="12"/>
              </w:rPr>
            </w:pPr>
            <w:r w:rsidRPr="00622682">
              <w:rPr>
                <w:color w:val="auto"/>
                <w:sz w:val="12"/>
                <w:szCs w:val="12"/>
              </w:rPr>
              <w:t>4. EM</w:t>
            </w:r>
          </w:p>
        </w:tc>
        <w:tc>
          <w:tcPr>
            <w:tcW w:w="236" w:type="pct"/>
          </w:tcPr>
          <w:p w14:paraId="7A69E7E9" w14:textId="21DF0856" w:rsidR="009342E1" w:rsidRPr="00622682" w:rsidRDefault="009342E1" w:rsidP="009342E1">
            <w:pPr>
              <w:spacing w:line="220" w:lineRule="atLeast"/>
              <w:contextualSpacing/>
              <w:jc w:val="center"/>
              <w:rPr>
                <w:color w:val="auto"/>
                <w:sz w:val="12"/>
                <w:szCs w:val="12"/>
              </w:rPr>
            </w:pPr>
            <w:r w:rsidRPr="00622682">
              <w:rPr>
                <w:color w:val="auto"/>
                <w:sz w:val="12"/>
                <w:szCs w:val="12"/>
              </w:rPr>
              <w:t>-.592**</w:t>
            </w:r>
          </w:p>
        </w:tc>
        <w:tc>
          <w:tcPr>
            <w:tcW w:w="236" w:type="pct"/>
          </w:tcPr>
          <w:p w14:paraId="4BF2BF98" w14:textId="7C777F93" w:rsidR="009342E1" w:rsidRPr="00622682" w:rsidRDefault="009342E1" w:rsidP="009342E1">
            <w:pPr>
              <w:spacing w:line="220" w:lineRule="atLeast"/>
              <w:contextualSpacing/>
              <w:jc w:val="center"/>
              <w:rPr>
                <w:color w:val="auto"/>
                <w:sz w:val="12"/>
                <w:szCs w:val="12"/>
              </w:rPr>
            </w:pPr>
            <w:r w:rsidRPr="00622682">
              <w:rPr>
                <w:color w:val="auto"/>
                <w:sz w:val="12"/>
                <w:szCs w:val="12"/>
              </w:rPr>
              <w:t>-.355**</w:t>
            </w:r>
          </w:p>
        </w:tc>
        <w:tc>
          <w:tcPr>
            <w:tcW w:w="237" w:type="pct"/>
          </w:tcPr>
          <w:p w14:paraId="3AACFE10" w14:textId="5F5A7896" w:rsidR="009342E1" w:rsidRPr="00622682" w:rsidRDefault="009342E1" w:rsidP="009342E1">
            <w:pPr>
              <w:spacing w:line="220" w:lineRule="atLeast"/>
              <w:contextualSpacing/>
              <w:jc w:val="center"/>
              <w:rPr>
                <w:color w:val="auto"/>
                <w:sz w:val="12"/>
                <w:szCs w:val="12"/>
              </w:rPr>
            </w:pPr>
            <w:r w:rsidRPr="00622682">
              <w:rPr>
                <w:color w:val="auto"/>
                <w:sz w:val="12"/>
                <w:szCs w:val="12"/>
              </w:rPr>
              <w:t>-.565**</w:t>
            </w:r>
          </w:p>
        </w:tc>
        <w:tc>
          <w:tcPr>
            <w:tcW w:w="237" w:type="pct"/>
          </w:tcPr>
          <w:p w14:paraId="199B8F78" w14:textId="179B145C" w:rsidR="009342E1" w:rsidRPr="00622682" w:rsidRDefault="00E45D8A" w:rsidP="009342E1">
            <w:pPr>
              <w:spacing w:line="220" w:lineRule="atLeast"/>
              <w:contextualSpacing/>
              <w:jc w:val="center"/>
              <w:rPr>
                <w:color w:val="auto"/>
                <w:sz w:val="12"/>
                <w:szCs w:val="12"/>
              </w:rPr>
            </w:pPr>
            <w:r w:rsidRPr="00622682">
              <w:rPr>
                <w:color w:val="auto"/>
                <w:sz w:val="12"/>
                <w:szCs w:val="12"/>
              </w:rPr>
              <w:t>1</w:t>
            </w:r>
          </w:p>
        </w:tc>
        <w:tc>
          <w:tcPr>
            <w:tcW w:w="226" w:type="pct"/>
          </w:tcPr>
          <w:p w14:paraId="7FDBB865" w14:textId="77777777" w:rsidR="009342E1" w:rsidRPr="00622682" w:rsidRDefault="009342E1" w:rsidP="009342E1">
            <w:pPr>
              <w:spacing w:line="220" w:lineRule="atLeast"/>
              <w:contextualSpacing/>
              <w:jc w:val="center"/>
              <w:rPr>
                <w:color w:val="auto"/>
                <w:sz w:val="12"/>
                <w:szCs w:val="12"/>
              </w:rPr>
            </w:pPr>
          </w:p>
        </w:tc>
        <w:tc>
          <w:tcPr>
            <w:tcW w:w="237" w:type="pct"/>
          </w:tcPr>
          <w:p w14:paraId="2B3DF7AC" w14:textId="77777777" w:rsidR="009342E1" w:rsidRPr="00622682" w:rsidRDefault="009342E1" w:rsidP="009342E1">
            <w:pPr>
              <w:spacing w:line="220" w:lineRule="atLeast"/>
              <w:contextualSpacing/>
              <w:jc w:val="center"/>
              <w:rPr>
                <w:color w:val="auto"/>
                <w:sz w:val="12"/>
                <w:szCs w:val="12"/>
              </w:rPr>
            </w:pPr>
          </w:p>
        </w:tc>
        <w:tc>
          <w:tcPr>
            <w:tcW w:w="237" w:type="pct"/>
          </w:tcPr>
          <w:p w14:paraId="03535A6E" w14:textId="77777777" w:rsidR="009342E1" w:rsidRPr="00622682" w:rsidRDefault="009342E1" w:rsidP="009342E1">
            <w:pPr>
              <w:spacing w:line="220" w:lineRule="atLeast"/>
              <w:contextualSpacing/>
              <w:jc w:val="center"/>
              <w:rPr>
                <w:color w:val="auto"/>
                <w:sz w:val="12"/>
                <w:szCs w:val="12"/>
              </w:rPr>
            </w:pPr>
          </w:p>
        </w:tc>
        <w:tc>
          <w:tcPr>
            <w:tcW w:w="237" w:type="pct"/>
          </w:tcPr>
          <w:p w14:paraId="2FC0D261" w14:textId="77777777" w:rsidR="009342E1" w:rsidRPr="00622682" w:rsidRDefault="009342E1" w:rsidP="009342E1">
            <w:pPr>
              <w:spacing w:line="220" w:lineRule="atLeast"/>
              <w:contextualSpacing/>
              <w:jc w:val="center"/>
              <w:rPr>
                <w:color w:val="auto"/>
                <w:sz w:val="12"/>
                <w:szCs w:val="12"/>
              </w:rPr>
            </w:pPr>
          </w:p>
        </w:tc>
        <w:tc>
          <w:tcPr>
            <w:tcW w:w="237" w:type="pct"/>
          </w:tcPr>
          <w:p w14:paraId="1353915C" w14:textId="77777777" w:rsidR="009342E1" w:rsidRPr="00622682" w:rsidRDefault="009342E1" w:rsidP="009342E1">
            <w:pPr>
              <w:spacing w:line="220" w:lineRule="atLeast"/>
              <w:contextualSpacing/>
              <w:jc w:val="center"/>
              <w:rPr>
                <w:color w:val="auto"/>
                <w:sz w:val="12"/>
                <w:szCs w:val="12"/>
              </w:rPr>
            </w:pPr>
          </w:p>
        </w:tc>
        <w:tc>
          <w:tcPr>
            <w:tcW w:w="237" w:type="pct"/>
          </w:tcPr>
          <w:p w14:paraId="07FC30CB" w14:textId="77777777" w:rsidR="009342E1" w:rsidRPr="00622682" w:rsidRDefault="009342E1" w:rsidP="009342E1">
            <w:pPr>
              <w:spacing w:line="220" w:lineRule="atLeast"/>
              <w:contextualSpacing/>
              <w:jc w:val="center"/>
              <w:rPr>
                <w:color w:val="auto"/>
                <w:sz w:val="12"/>
                <w:szCs w:val="12"/>
              </w:rPr>
            </w:pPr>
          </w:p>
        </w:tc>
        <w:tc>
          <w:tcPr>
            <w:tcW w:w="237" w:type="pct"/>
          </w:tcPr>
          <w:p w14:paraId="70E8A253" w14:textId="77777777" w:rsidR="009342E1" w:rsidRPr="00622682" w:rsidRDefault="009342E1" w:rsidP="009342E1">
            <w:pPr>
              <w:spacing w:line="220" w:lineRule="atLeast"/>
              <w:contextualSpacing/>
              <w:jc w:val="center"/>
              <w:rPr>
                <w:color w:val="auto"/>
                <w:sz w:val="12"/>
                <w:szCs w:val="12"/>
              </w:rPr>
            </w:pPr>
          </w:p>
        </w:tc>
        <w:tc>
          <w:tcPr>
            <w:tcW w:w="226" w:type="pct"/>
          </w:tcPr>
          <w:p w14:paraId="27A84E67" w14:textId="77777777" w:rsidR="009342E1" w:rsidRPr="00622682" w:rsidRDefault="009342E1" w:rsidP="009342E1">
            <w:pPr>
              <w:spacing w:line="220" w:lineRule="atLeast"/>
              <w:contextualSpacing/>
              <w:jc w:val="center"/>
              <w:rPr>
                <w:color w:val="auto"/>
                <w:sz w:val="12"/>
                <w:szCs w:val="12"/>
              </w:rPr>
            </w:pPr>
          </w:p>
        </w:tc>
        <w:tc>
          <w:tcPr>
            <w:tcW w:w="237" w:type="pct"/>
          </w:tcPr>
          <w:p w14:paraId="7ED48FD1" w14:textId="77777777" w:rsidR="009342E1" w:rsidRPr="00622682" w:rsidRDefault="009342E1" w:rsidP="009342E1">
            <w:pPr>
              <w:spacing w:line="220" w:lineRule="atLeast"/>
              <w:contextualSpacing/>
              <w:jc w:val="center"/>
              <w:rPr>
                <w:color w:val="auto"/>
                <w:sz w:val="12"/>
                <w:szCs w:val="12"/>
              </w:rPr>
            </w:pPr>
          </w:p>
        </w:tc>
        <w:tc>
          <w:tcPr>
            <w:tcW w:w="221" w:type="pct"/>
          </w:tcPr>
          <w:p w14:paraId="3B9E534A" w14:textId="77777777" w:rsidR="009342E1" w:rsidRPr="00622682" w:rsidRDefault="009342E1" w:rsidP="009342E1">
            <w:pPr>
              <w:spacing w:line="220" w:lineRule="atLeast"/>
              <w:contextualSpacing/>
              <w:jc w:val="center"/>
              <w:rPr>
                <w:color w:val="auto"/>
                <w:sz w:val="12"/>
                <w:szCs w:val="12"/>
              </w:rPr>
            </w:pPr>
          </w:p>
        </w:tc>
        <w:tc>
          <w:tcPr>
            <w:tcW w:w="237" w:type="pct"/>
          </w:tcPr>
          <w:p w14:paraId="43EE1C38" w14:textId="77777777" w:rsidR="009342E1" w:rsidRPr="00622682" w:rsidRDefault="009342E1" w:rsidP="009342E1">
            <w:pPr>
              <w:spacing w:line="220" w:lineRule="atLeast"/>
              <w:contextualSpacing/>
              <w:jc w:val="center"/>
              <w:rPr>
                <w:color w:val="auto"/>
                <w:sz w:val="12"/>
                <w:szCs w:val="12"/>
              </w:rPr>
            </w:pPr>
          </w:p>
        </w:tc>
        <w:tc>
          <w:tcPr>
            <w:tcW w:w="221" w:type="pct"/>
          </w:tcPr>
          <w:p w14:paraId="20BD5E1F" w14:textId="77777777" w:rsidR="009342E1" w:rsidRPr="00622682" w:rsidRDefault="009342E1" w:rsidP="009342E1">
            <w:pPr>
              <w:spacing w:line="220" w:lineRule="atLeast"/>
              <w:contextualSpacing/>
              <w:jc w:val="center"/>
              <w:rPr>
                <w:color w:val="auto"/>
                <w:sz w:val="12"/>
                <w:szCs w:val="12"/>
              </w:rPr>
            </w:pPr>
          </w:p>
        </w:tc>
        <w:tc>
          <w:tcPr>
            <w:tcW w:w="237" w:type="pct"/>
          </w:tcPr>
          <w:p w14:paraId="1BD09392" w14:textId="77777777" w:rsidR="009342E1" w:rsidRPr="00622682" w:rsidRDefault="009342E1" w:rsidP="009342E1">
            <w:pPr>
              <w:spacing w:line="220" w:lineRule="atLeast"/>
              <w:contextualSpacing/>
              <w:jc w:val="center"/>
              <w:rPr>
                <w:color w:val="auto"/>
                <w:sz w:val="12"/>
                <w:szCs w:val="12"/>
              </w:rPr>
            </w:pPr>
          </w:p>
        </w:tc>
        <w:tc>
          <w:tcPr>
            <w:tcW w:w="221" w:type="pct"/>
          </w:tcPr>
          <w:p w14:paraId="2BBA0662" w14:textId="77777777" w:rsidR="009342E1" w:rsidRPr="00622682" w:rsidRDefault="009342E1" w:rsidP="009342E1">
            <w:pPr>
              <w:spacing w:line="220" w:lineRule="atLeast"/>
              <w:contextualSpacing/>
              <w:jc w:val="center"/>
              <w:rPr>
                <w:color w:val="auto"/>
                <w:sz w:val="12"/>
                <w:szCs w:val="12"/>
              </w:rPr>
            </w:pPr>
          </w:p>
        </w:tc>
        <w:tc>
          <w:tcPr>
            <w:tcW w:w="211" w:type="pct"/>
          </w:tcPr>
          <w:p w14:paraId="1A9395E0" w14:textId="77777777" w:rsidR="009342E1" w:rsidRPr="00622682" w:rsidRDefault="009342E1" w:rsidP="009342E1">
            <w:pPr>
              <w:spacing w:line="220" w:lineRule="atLeast"/>
              <w:contextualSpacing/>
              <w:jc w:val="center"/>
              <w:rPr>
                <w:color w:val="auto"/>
                <w:sz w:val="12"/>
                <w:szCs w:val="12"/>
              </w:rPr>
            </w:pPr>
          </w:p>
        </w:tc>
        <w:tc>
          <w:tcPr>
            <w:tcW w:w="206" w:type="pct"/>
          </w:tcPr>
          <w:p w14:paraId="2AE975AA" w14:textId="77777777" w:rsidR="009342E1" w:rsidRPr="00622682" w:rsidRDefault="009342E1" w:rsidP="009342E1">
            <w:pPr>
              <w:spacing w:line="220" w:lineRule="atLeast"/>
              <w:contextualSpacing/>
              <w:jc w:val="center"/>
              <w:rPr>
                <w:color w:val="auto"/>
                <w:sz w:val="12"/>
                <w:szCs w:val="12"/>
              </w:rPr>
            </w:pPr>
          </w:p>
        </w:tc>
      </w:tr>
      <w:tr w:rsidR="00622682" w:rsidRPr="00622682" w14:paraId="4E208859" w14:textId="77777777" w:rsidTr="009342E1">
        <w:tc>
          <w:tcPr>
            <w:tcW w:w="389" w:type="pct"/>
          </w:tcPr>
          <w:p w14:paraId="7AF6BDF7" w14:textId="77777777" w:rsidR="009342E1" w:rsidRPr="00622682" w:rsidRDefault="009342E1" w:rsidP="009342E1">
            <w:pPr>
              <w:spacing w:line="220" w:lineRule="atLeast"/>
              <w:contextualSpacing/>
              <w:rPr>
                <w:color w:val="auto"/>
                <w:sz w:val="12"/>
                <w:szCs w:val="12"/>
              </w:rPr>
            </w:pPr>
            <w:r w:rsidRPr="00622682">
              <w:rPr>
                <w:color w:val="auto"/>
                <w:sz w:val="12"/>
                <w:szCs w:val="12"/>
              </w:rPr>
              <w:t>5. OP</w:t>
            </w:r>
          </w:p>
        </w:tc>
        <w:tc>
          <w:tcPr>
            <w:tcW w:w="236" w:type="pct"/>
          </w:tcPr>
          <w:p w14:paraId="66E2A3A4" w14:textId="6F857456" w:rsidR="009342E1" w:rsidRPr="00622682" w:rsidRDefault="009342E1" w:rsidP="009342E1">
            <w:pPr>
              <w:spacing w:line="220" w:lineRule="atLeast"/>
              <w:contextualSpacing/>
              <w:jc w:val="center"/>
              <w:rPr>
                <w:color w:val="auto"/>
                <w:sz w:val="12"/>
                <w:szCs w:val="12"/>
              </w:rPr>
            </w:pPr>
            <w:r w:rsidRPr="00622682">
              <w:rPr>
                <w:color w:val="auto"/>
                <w:sz w:val="12"/>
                <w:szCs w:val="12"/>
              </w:rPr>
              <w:t>.457**</w:t>
            </w:r>
          </w:p>
        </w:tc>
        <w:tc>
          <w:tcPr>
            <w:tcW w:w="236" w:type="pct"/>
          </w:tcPr>
          <w:p w14:paraId="1FACAE9C" w14:textId="6C366282" w:rsidR="009342E1" w:rsidRPr="00622682" w:rsidRDefault="009342E1" w:rsidP="009342E1">
            <w:pPr>
              <w:spacing w:line="220" w:lineRule="atLeast"/>
              <w:contextualSpacing/>
              <w:jc w:val="center"/>
              <w:rPr>
                <w:color w:val="auto"/>
                <w:sz w:val="12"/>
                <w:szCs w:val="12"/>
              </w:rPr>
            </w:pPr>
            <w:r w:rsidRPr="00622682">
              <w:rPr>
                <w:color w:val="auto"/>
                <w:sz w:val="12"/>
                <w:szCs w:val="12"/>
              </w:rPr>
              <w:t>.293**</w:t>
            </w:r>
          </w:p>
        </w:tc>
        <w:tc>
          <w:tcPr>
            <w:tcW w:w="237" w:type="pct"/>
          </w:tcPr>
          <w:p w14:paraId="3EB35CF4" w14:textId="011C8706" w:rsidR="009342E1" w:rsidRPr="00622682" w:rsidRDefault="009342E1" w:rsidP="009342E1">
            <w:pPr>
              <w:spacing w:line="220" w:lineRule="atLeast"/>
              <w:contextualSpacing/>
              <w:jc w:val="center"/>
              <w:rPr>
                <w:color w:val="auto"/>
                <w:sz w:val="12"/>
                <w:szCs w:val="12"/>
              </w:rPr>
            </w:pPr>
            <w:r w:rsidRPr="00622682">
              <w:rPr>
                <w:color w:val="auto"/>
                <w:sz w:val="12"/>
                <w:szCs w:val="12"/>
              </w:rPr>
              <w:t>.367**</w:t>
            </w:r>
          </w:p>
        </w:tc>
        <w:tc>
          <w:tcPr>
            <w:tcW w:w="237" w:type="pct"/>
          </w:tcPr>
          <w:p w14:paraId="0201E505" w14:textId="1DF9FA65" w:rsidR="009342E1" w:rsidRPr="00622682" w:rsidRDefault="009342E1" w:rsidP="009342E1">
            <w:pPr>
              <w:spacing w:line="220" w:lineRule="atLeast"/>
              <w:contextualSpacing/>
              <w:jc w:val="center"/>
              <w:rPr>
                <w:color w:val="auto"/>
                <w:sz w:val="12"/>
                <w:szCs w:val="12"/>
              </w:rPr>
            </w:pPr>
            <w:r w:rsidRPr="00622682">
              <w:rPr>
                <w:color w:val="auto"/>
                <w:sz w:val="12"/>
                <w:szCs w:val="12"/>
              </w:rPr>
              <w:t>-.308**</w:t>
            </w:r>
          </w:p>
        </w:tc>
        <w:tc>
          <w:tcPr>
            <w:tcW w:w="226" w:type="pct"/>
          </w:tcPr>
          <w:p w14:paraId="1DBBA545" w14:textId="561D4063" w:rsidR="009342E1" w:rsidRPr="00622682" w:rsidRDefault="00E45D8A" w:rsidP="009342E1">
            <w:pPr>
              <w:spacing w:line="220" w:lineRule="atLeast"/>
              <w:contextualSpacing/>
              <w:jc w:val="center"/>
              <w:rPr>
                <w:color w:val="auto"/>
                <w:sz w:val="12"/>
                <w:szCs w:val="12"/>
              </w:rPr>
            </w:pPr>
            <w:r w:rsidRPr="00622682">
              <w:rPr>
                <w:color w:val="auto"/>
                <w:sz w:val="12"/>
                <w:szCs w:val="12"/>
              </w:rPr>
              <w:t>1</w:t>
            </w:r>
          </w:p>
        </w:tc>
        <w:tc>
          <w:tcPr>
            <w:tcW w:w="237" w:type="pct"/>
          </w:tcPr>
          <w:p w14:paraId="42C0013D" w14:textId="77777777" w:rsidR="009342E1" w:rsidRPr="00622682" w:rsidRDefault="009342E1" w:rsidP="009342E1">
            <w:pPr>
              <w:spacing w:line="220" w:lineRule="atLeast"/>
              <w:contextualSpacing/>
              <w:jc w:val="center"/>
              <w:rPr>
                <w:color w:val="auto"/>
                <w:sz w:val="12"/>
                <w:szCs w:val="12"/>
              </w:rPr>
            </w:pPr>
          </w:p>
        </w:tc>
        <w:tc>
          <w:tcPr>
            <w:tcW w:w="237" w:type="pct"/>
          </w:tcPr>
          <w:p w14:paraId="5AFC6257" w14:textId="77777777" w:rsidR="009342E1" w:rsidRPr="00622682" w:rsidRDefault="009342E1" w:rsidP="009342E1">
            <w:pPr>
              <w:spacing w:line="220" w:lineRule="atLeast"/>
              <w:contextualSpacing/>
              <w:jc w:val="center"/>
              <w:rPr>
                <w:color w:val="auto"/>
                <w:sz w:val="12"/>
                <w:szCs w:val="12"/>
              </w:rPr>
            </w:pPr>
          </w:p>
        </w:tc>
        <w:tc>
          <w:tcPr>
            <w:tcW w:w="237" w:type="pct"/>
          </w:tcPr>
          <w:p w14:paraId="1F559400" w14:textId="77777777" w:rsidR="009342E1" w:rsidRPr="00622682" w:rsidRDefault="009342E1" w:rsidP="009342E1">
            <w:pPr>
              <w:spacing w:line="220" w:lineRule="atLeast"/>
              <w:contextualSpacing/>
              <w:jc w:val="center"/>
              <w:rPr>
                <w:color w:val="auto"/>
                <w:sz w:val="12"/>
                <w:szCs w:val="12"/>
              </w:rPr>
            </w:pPr>
          </w:p>
        </w:tc>
        <w:tc>
          <w:tcPr>
            <w:tcW w:w="237" w:type="pct"/>
          </w:tcPr>
          <w:p w14:paraId="311B8929" w14:textId="77777777" w:rsidR="009342E1" w:rsidRPr="00622682" w:rsidRDefault="009342E1" w:rsidP="009342E1">
            <w:pPr>
              <w:spacing w:line="220" w:lineRule="atLeast"/>
              <w:contextualSpacing/>
              <w:jc w:val="center"/>
              <w:rPr>
                <w:color w:val="auto"/>
                <w:sz w:val="12"/>
                <w:szCs w:val="12"/>
              </w:rPr>
            </w:pPr>
          </w:p>
        </w:tc>
        <w:tc>
          <w:tcPr>
            <w:tcW w:w="237" w:type="pct"/>
          </w:tcPr>
          <w:p w14:paraId="0869B67A" w14:textId="77777777" w:rsidR="009342E1" w:rsidRPr="00622682" w:rsidRDefault="009342E1" w:rsidP="009342E1">
            <w:pPr>
              <w:spacing w:line="220" w:lineRule="atLeast"/>
              <w:contextualSpacing/>
              <w:jc w:val="center"/>
              <w:rPr>
                <w:color w:val="auto"/>
                <w:sz w:val="12"/>
                <w:szCs w:val="12"/>
              </w:rPr>
            </w:pPr>
          </w:p>
        </w:tc>
        <w:tc>
          <w:tcPr>
            <w:tcW w:w="237" w:type="pct"/>
          </w:tcPr>
          <w:p w14:paraId="5A8A0BDC" w14:textId="77777777" w:rsidR="009342E1" w:rsidRPr="00622682" w:rsidRDefault="009342E1" w:rsidP="009342E1">
            <w:pPr>
              <w:spacing w:line="220" w:lineRule="atLeast"/>
              <w:contextualSpacing/>
              <w:jc w:val="center"/>
              <w:rPr>
                <w:color w:val="auto"/>
                <w:sz w:val="12"/>
                <w:szCs w:val="12"/>
              </w:rPr>
            </w:pPr>
          </w:p>
        </w:tc>
        <w:tc>
          <w:tcPr>
            <w:tcW w:w="226" w:type="pct"/>
          </w:tcPr>
          <w:p w14:paraId="7CF5D0D5" w14:textId="77777777" w:rsidR="009342E1" w:rsidRPr="00622682" w:rsidRDefault="009342E1" w:rsidP="009342E1">
            <w:pPr>
              <w:spacing w:line="220" w:lineRule="atLeast"/>
              <w:contextualSpacing/>
              <w:jc w:val="center"/>
              <w:rPr>
                <w:color w:val="auto"/>
                <w:sz w:val="12"/>
                <w:szCs w:val="12"/>
              </w:rPr>
            </w:pPr>
          </w:p>
        </w:tc>
        <w:tc>
          <w:tcPr>
            <w:tcW w:w="237" w:type="pct"/>
          </w:tcPr>
          <w:p w14:paraId="7D597A61" w14:textId="77777777" w:rsidR="009342E1" w:rsidRPr="00622682" w:rsidRDefault="009342E1" w:rsidP="009342E1">
            <w:pPr>
              <w:spacing w:line="220" w:lineRule="atLeast"/>
              <w:contextualSpacing/>
              <w:jc w:val="center"/>
              <w:rPr>
                <w:color w:val="auto"/>
                <w:sz w:val="12"/>
                <w:szCs w:val="12"/>
              </w:rPr>
            </w:pPr>
          </w:p>
        </w:tc>
        <w:tc>
          <w:tcPr>
            <w:tcW w:w="221" w:type="pct"/>
          </w:tcPr>
          <w:p w14:paraId="6CB8D6F1" w14:textId="77777777" w:rsidR="009342E1" w:rsidRPr="00622682" w:rsidRDefault="009342E1" w:rsidP="009342E1">
            <w:pPr>
              <w:spacing w:line="220" w:lineRule="atLeast"/>
              <w:contextualSpacing/>
              <w:jc w:val="center"/>
              <w:rPr>
                <w:color w:val="auto"/>
                <w:sz w:val="12"/>
                <w:szCs w:val="12"/>
              </w:rPr>
            </w:pPr>
          </w:p>
        </w:tc>
        <w:tc>
          <w:tcPr>
            <w:tcW w:w="237" w:type="pct"/>
          </w:tcPr>
          <w:p w14:paraId="0A1AD790" w14:textId="77777777" w:rsidR="009342E1" w:rsidRPr="00622682" w:rsidRDefault="009342E1" w:rsidP="009342E1">
            <w:pPr>
              <w:spacing w:line="220" w:lineRule="atLeast"/>
              <w:contextualSpacing/>
              <w:jc w:val="center"/>
              <w:rPr>
                <w:color w:val="auto"/>
                <w:sz w:val="12"/>
                <w:szCs w:val="12"/>
              </w:rPr>
            </w:pPr>
          </w:p>
        </w:tc>
        <w:tc>
          <w:tcPr>
            <w:tcW w:w="221" w:type="pct"/>
          </w:tcPr>
          <w:p w14:paraId="42CC541A" w14:textId="77777777" w:rsidR="009342E1" w:rsidRPr="00622682" w:rsidRDefault="009342E1" w:rsidP="009342E1">
            <w:pPr>
              <w:spacing w:line="220" w:lineRule="atLeast"/>
              <w:contextualSpacing/>
              <w:jc w:val="center"/>
              <w:rPr>
                <w:color w:val="auto"/>
                <w:sz w:val="12"/>
                <w:szCs w:val="12"/>
              </w:rPr>
            </w:pPr>
          </w:p>
        </w:tc>
        <w:tc>
          <w:tcPr>
            <w:tcW w:w="237" w:type="pct"/>
          </w:tcPr>
          <w:p w14:paraId="33C34A67" w14:textId="77777777" w:rsidR="009342E1" w:rsidRPr="00622682" w:rsidRDefault="009342E1" w:rsidP="009342E1">
            <w:pPr>
              <w:spacing w:line="220" w:lineRule="atLeast"/>
              <w:contextualSpacing/>
              <w:jc w:val="center"/>
              <w:rPr>
                <w:color w:val="auto"/>
                <w:sz w:val="12"/>
                <w:szCs w:val="12"/>
              </w:rPr>
            </w:pPr>
          </w:p>
        </w:tc>
        <w:tc>
          <w:tcPr>
            <w:tcW w:w="221" w:type="pct"/>
          </w:tcPr>
          <w:p w14:paraId="660A2CE7" w14:textId="77777777" w:rsidR="009342E1" w:rsidRPr="00622682" w:rsidRDefault="009342E1" w:rsidP="009342E1">
            <w:pPr>
              <w:spacing w:line="220" w:lineRule="atLeast"/>
              <w:contextualSpacing/>
              <w:jc w:val="center"/>
              <w:rPr>
                <w:color w:val="auto"/>
                <w:sz w:val="12"/>
                <w:szCs w:val="12"/>
              </w:rPr>
            </w:pPr>
          </w:p>
        </w:tc>
        <w:tc>
          <w:tcPr>
            <w:tcW w:w="211" w:type="pct"/>
          </w:tcPr>
          <w:p w14:paraId="2F6991CE" w14:textId="77777777" w:rsidR="009342E1" w:rsidRPr="00622682" w:rsidRDefault="009342E1" w:rsidP="009342E1">
            <w:pPr>
              <w:spacing w:line="220" w:lineRule="atLeast"/>
              <w:contextualSpacing/>
              <w:jc w:val="center"/>
              <w:rPr>
                <w:color w:val="auto"/>
                <w:sz w:val="12"/>
                <w:szCs w:val="12"/>
              </w:rPr>
            </w:pPr>
          </w:p>
        </w:tc>
        <w:tc>
          <w:tcPr>
            <w:tcW w:w="206" w:type="pct"/>
          </w:tcPr>
          <w:p w14:paraId="000B574B" w14:textId="77777777" w:rsidR="009342E1" w:rsidRPr="00622682" w:rsidRDefault="009342E1" w:rsidP="009342E1">
            <w:pPr>
              <w:spacing w:line="220" w:lineRule="atLeast"/>
              <w:contextualSpacing/>
              <w:jc w:val="center"/>
              <w:rPr>
                <w:color w:val="auto"/>
                <w:sz w:val="12"/>
                <w:szCs w:val="12"/>
              </w:rPr>
            </w:pPr>
          </w:p>
        </w:tc>
      </w:tr>
      <w:tr w:rsidR="00622682" w:rsidRPr="00622682" w14:paraId="3BE9FCD9" w14:textId="77777777" w:rsidTr="009342E1">
        <w:tc>
          <w:tcPr>
            <w:tcW w:w="389" w:type="pct"/>
          </w:tcPr>
          <w:p w14:paraId="511BAFB3" w14:textId="77777777" w:rsidR="009342E1" w:rsidRPr="00622682" w:rsidRDefault="009342E1" w:rsidP="009342E1">
            <w:pPr>
              <w:spacing w:line="220" w:lineRule="atLeast"/>
              <w:contextualSpacing/>
              <w:rPr>
                <w:color w:val="auto"/>
                <w:sz w:val="12"/>
                <w:szCs w:val="12"/>
              </w:rPr>
            </w:pPr>
            <w:r w:rsidRPr="00622682">
              <w:rPr>
                <w:color w:val="auto"/>
                <w:sz w:val="12"/>
                <w:szCs w:val="12"/>
              </w:rPr>
              <w:t>6. Ires</w:t>
            </w:r>
          </w:p>
        </w:tc>
        <w:tc>
          <w:tcPr>
            <w:tcW w:w="236" w:type="pct"/>
          </w:tcPr>
          <w:p w14:paraId="2E3046B0" w14:textId="3595DBC2"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059</w:t>
            </w:r>
          </w:p>
        </w:tc>
        <w:tc>
          <w:tcPr>
            <w:tcW w:w="236" w:type="pct"/>
          </w:tcPr>
          <w:p w14:paraId="0D148D8E" w14:textId="490A8E42"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056</w:t>
            </w:r>
          </w:p>
        </w:tc>
        <w:tc>
          <w:tcPr>
            <w:tcW w:w="237" w:type="pct"/>
          </w:tcPr>
          <w:p w14:paraId="68873C3A" w14:textId="68A7CA14"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035</w:t>
            </w:r>
          </w:p>
        </w:tc>
        <w:tc>
          <w:tcPr>
            <w:tcW w:w="237" w:type="pct"/>
          </w:tcPr>
          <w:p w14:paraId="271E6D64" w14:textId="0F1E677F"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097</w:t>
            </w:r>
          </w:p>
        </w:tc>
        <w:tc>
          <w:tcPr>
            <w:tcW w:w="226" w:type="pct"/>
          </w:tcPr>
          <w:p w14:paraId="55575385" w14:textId="56DE151E"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001</w:t>
            </w:r>
          </w:p>
        </w:tc>
        <w:tc>
          <w:tcPr>
            <w:tcW w:w="237" w:type="pct"/>
          </w:tcPr>
          <w:p w14:paraId="122BE604" w14:textId="05F40D68" w:rsidR="009342E1" w:rsidRPr="00622682" w:rsidRDefault="00E45D8A" w:rsidP="009342E1">
            <w:pPr>
              <w:spacing w:line="220" w:lineRule="atLeast"/>
              <w:contextualSpacing/>
              <w:jc w:val="center"/>
              <w:rPr>
                <w:color w:val="auto"/>
                <w:sz w:val="12"/>
                <w:szCs w:val="12"/>
              </w:rPr>
            </w:pPr>
            <w:r w:rsidRPr="00622682">
              <w:rPr>
                <w:color w:val="auto"/>
                <w:sz w:val="12"/>
                <w:szCs w:val="12"/>
              </w:rPr>
              <w:t>1</w:t>
            </w:r>
          </w:p>
        </w:tc>
        <w:tc>
          <w:tcPr>
            <w:tcW w:w="237" w:type="pct"/>
          </w:tcPr>
          <w:p w14:paraId="3923F2FB" w14:textId="77777777" w:rsidR="009342E1" w:rsidRPr="00622682" w:rsidRDefault="009342E1" w:rsidP="009342E1">
            <w:pPr>
              <w:spacing w:line="220" w:lineRule="atLeast"/>
              <w:contextualSpacing/>
              <w:jc w:val="center"/>
              <w:rPr>
                <w:color w:val="auto"/>
                <w:sz w:val="12"/>
                <w:szCs w:val="12"/>
              </w:rPr>
            </w:pPr>
          </w:p>
        </w:tc>
        <w:tc>
          <w:tcPr>
            <w:tcW w:w="237" w:type="pct"/>
          </w:tcPr>
          <w:p w14:paraId="332D649F" w14:textId="77777777" w:rsidR="009342E1" w:rsidRPr="00622682" w:rsidRDefault="009342E1" w:rsidP="009342E1">
            <w:pPr>
              <w:spacing w:line="220" w:lineRule="atLeast"/>
              <w:contextualSpacing/>
              <w:jc w:val="center"/>
              <w:rPr>
                <w:color w:val="auto"/>
                <w:sz w:val="12"/>
                <w:szCs w:val="12"/>
              </w:rPr>
            </w:pPr>
          </w:p>
        </w:tc>
        <w:tc>
          <w:tcPr>
            <w:tcW w:w="237" w:type="pct"/>
          </w:tcPr>
          <w:p w14:paraId="6F79EEA4" w14:textId="77777777" w:rsidR="009342E1" w:rsidRPr="00622682" w:rsidRDefault="009342E1" w:rsidP="009342E1">
            <w:pPr>
              <w:spacing w:line="220" w:lineRule="atLeast"/>
              <w:contextualSpacing/>
              <w:jc w:val="center"/>
              <w:rPr>
                <w:color w:val="auto"/>
                <w:sz w:val="12"/>
                <w:szCs w:val="12"/>
              </w:rPr>
            </w:pPr>
          </w:p>
        </w:tc>
        <w:tc>
          <w:tcPr>
            <w:tcW w:w="237" w:type="pct"/>
          </w:tcPr>
          <w:p w14:paraId="33C50356" w14:textId="77777777" w:rsidR="009342E1" w:rsidRPr="00622682" w:rsidRDefault="009342E1" w:rsidP="009342E1">
            <w:pPr>
              <w:spacing w:line="220" w:lineRule="atLeast"/>
              <w:contextualSpacing/>
              <w:jc w:val="center"/>
              <w:rPr>
                <w:color w:val="auto"/>
                <w:sz w:val="12"/>
                <w:szCs w:val="12"/>
              </w:rPr>
            </w:pPr>
          </w:p>
        </w:tc>
        <w:tc>
          <w:tcPr>
            <w:tcW w:w="237" w:type="pct"/>
          </w:tcPr>
          <w:p w14:paraId="281DDA87" w14:textId="77777777" w:rsidR="009342E1" w:rsidRPr="00622682" w:rsidRDefault="009342E1" w:rsidP="009342E1">
            <w:pPr>
              <w:spacing w:line="220" w:lineRule="atLeast"/>
              <w:contextualSpacing/>
              <w:jc w:val="center"/>
              <w:rPr>
                <w:color w:val="auto"/>
                <w:sz w:val="12"/>
                <w:szCs w:val="12"/>
              </w:rPr>
            </w:pPr>
          </w:p>
        </w:tc>
        <w:tc>
          <w:tcPr>
            <w:tcW w:w="226" w:type="pct"/>
          </w:tcPr>
          <w:p w14:paraId="1C55302E" w14:textId="77777777" w:rsidR="009342E1" w:rsidRPr="00622682" w:rsidRDefault="009342E1" w:rsidP="009342E1">
            <w:pPr>
              <w:spacing w:line="220" w:lineRule="atLeast"/>
              <w:contextualSpacing/>
              <w:jc w:val="center"/>
              <w:rPr>
                <w:color w:val="auto"/>
                <w:sz w:val="12"/>
                <w:szCs w:val="12"/>
              </w:rPr>
            </w:pPr>
          </w:p>
        </w:tc>
        <w:tc>
          <w:tcPr>
            <w:tcW w:w="237" w:type="pct"/>
          </w:tcPr>
          <w:p w14:paraId="0B2624F6" w14:textId="77777777" w:rsidR="009342E1" w:rsidRPr="00622682" w:rsidRDefault="009342E1" w:rsidP="009342E1">
            <w:pPr>
              <w:spacing w:line="220" w:lineRule="atLeast"/>
              <w:contextualSpacing/>
              <w:jc w:val="center"/>
              <w:rPr>
                <w:color w:val="auto"/>
                <w:sz w:val="12"/>
                <w:szCs w:val="12"/>
              </w:rPr>
            </w:pPr>
          </w:p>
        </w:tc>
        <w:tc>
          <w:tcPr>
            <w:tcW w:w="221" w:type="pct"/>
          </w:tcPr>
          <w:p w14:paraId="5164B973" w14:textId="77777777" w:rsidR="009342E1" w:rsidRPr="00622682" w:rsidRDefault="009342E1" w:rsidP="009342E1">
            <w:pPr>
              <w:spacing w:line="220" w:lineRule="atLeast"/>
              <w:contextualSpacing/>
              <w:jc w:val="center"/>
              <w:rPr>
                <w:color w:val="auto"/>
                <w:sz w:val="12"/>
                <w:szCs w:val="12"/>
              </w:rPr>
            </w:pPr>
          </w:p>
        </w:tc>
        <w:tc>
          <w:tcPr>
            <w:tcW w:w="237" w:type="pct"/>
          </w:tcPr>
          <w:p w14:paraId="202B4094" w14:textId="77777777" w:rsidR="009342E1" w:rsidRPr="00622682" w:rsidRDefault="009342E1" w:rsidP="009342E1">
            <w:pPr>
              <w:spacing w:line="220" w:lineRule="atLeast"/>
              <w:contextualSpacing/>
              <w:jc w:val="center"/>
              <w:rPr>
                <w:color w:val="auto"/>
                <w:sz w:val="12"/>
                <w:szCs w:val="12"/>
              </w:rPr>
            </w:pPr>
          </w:p>
        </w:tc>
        <w:tc>
          <w:tcPr>
            <w:tcW w:w="221" w:type="pct"/>
          </w:tcPr>
          <w:p w14:paraId="36593267" w14:textId="77777777" w:rsidR="009342E1" w:rsidRPr="00622682" w:rsidRDefault="009342E1" w:rsidP="009342E1">
            <w:pPr>
              <w:spacing w:line="220" w:lineRule="atLeast"/>
              <w:contextualSpacing/>
              <w:jc w:val="center"/>
              <w:rPr>
                <w:color w:val="auto"/>
                <w:sz w:val="12"/>
                <w:szCs w:val="12"/>
              </w:rPr>
            </w:pPr>
          </w:p>
        </w:tc>
        <w:tc>
          <w:tcPr>
            <w:tcW w:w="237" w:type="pct"/>
          </w:tcPr>
          <w:p w14:paraId="16EF5B95" w14:textId="77777777" w:rsidR="009342E1" w:rsidRPr="00622682" w:rsidRDefault="009342E1" w:rsidP="009342E1">
            <w:pPr>
              <w:spacing w:line="220" w:lineRule="atLeast"/>
              <w:contextualSpacing/>
              <w:jc w:val="center"/>
              <w:rPr>
                <w:color w:val="auto"/>
                <w:sz w:val="12"/>
                <w:szCs w:val="12"/>
              </w:rPr>
            </w:pPr>
          </w:p>
        </w:tc>
        <w:tc>
          <w:tcPr>
            <w:tcW w:w="221" w:type="pct"/>
          </w:tcPr>
          <w:p w14:paraId="77992583" w14:textId="77777777" w:rsidR="009342E1" w:rsidRPr="00622682" w:rsidRDefault="009342E1" w:rsidP="009342E1">
            <w:pPr>
              <w:spacing w:line="220" w:lineRule="atLeast"/>
              <w:contextualSpacing/>
              <w:jc w:val="center"/>
              <w:rPr>
                <w:color w:val="auto"/>
                <w:sz w:val="12"/>
                <w:szCs w:val="12"/>
              </w:rPr>
            </w:pPr>
          </w:p>
        </w:tc>
        <w:tc>
          <w:tcPr>
            <w:tcW w:w="211" w:type="pct"/>
          </w:tcPr>
          <w:p w14:paraId="4941103F" w14:textId="77777777" w:rsidR="009342E1" w:rsidRPr="00622682" w:rsidRDefault="009342E1" w:rsidP="009342E1">
            <w:pPr>
              <w:spacing w:line="220" w:lineRule="atLeast"/>
              <w:contextualSpacing/>
              <w:jc w:val="center"/>
              <w:rPr>
                <w:color w:val="auto"/>
                <w:sz w:val="12"/>
                <w:szCs w:val="12"/>
              </w:rPr>
            </w:pPr>
          </w:p>
        </w:tc>
        <w:tc>
          <w:tcPr>
            <w:tcW w:w="206" w:type="pct"/>
          </w:tcPr>
          <w:p w14:paraId="60190BE3" w14:textId="77777777" w:rsidR="009342E1" w:rsidRPr="00622682" w:rsidRDefault="009342E1" w:rsidP="009342E1">
            <w:pPr>
              <w:spacing w:line="220" w:lineRule="atLeast"/>
              <w:contextualSpacing/>
              <w:jc w:val="center"/>
              <w:rPr>
                <w:color w:val="auto"/>
                <w:sz w:val="12"/>
                <w:szCs w:val="12"/>
              </w:rPr>
            </w:pPr>
          </w:p>
        </w:tc>
      </w:tr>
      <w:tr w:rsidR="00622682" w:rsidRPr="00622682" w14:paraId="2D351259" w14:textId="77777777" w:rsidTr="009342E1">
        <w:tc>
          <w:tcPr>
            <w:tcW w:w="389" w:type="pct"/>
          </w:tcPr>
          <w:p w14:paraId="1A95F490" w14:textId="77777777" w:rsidR="009342E1" w:rsidRPr="00622682" w:rsidRDefault="009342E1" w:rsidP="009342E1">
            <w:pPr>
              <w:spacing w:line="220" w:lineRule="atLeast"/>
              <w:contextualSpacing/>
              <w:rPr>
                <w:color w:val="auto"/>
                <w:sz w:val="12"/>
                <w:szCs w:val="12"/>
              </w:rPr>
            </w:pPr>
            <w:r w:rsidRPr="00622682">
              <w:rPr>
                <w:color w:val="auto"/>
                <w:sz w:val="12"/>
                <w:szCs w:val="12"/>
              </w:rPr>
              <w:t>7. Time</w:t>
            </w:r>
          </w:p>
        </w:tc>
        <w:tc>
          <w:tcPr>
            <w:tcW w:w="236" w:type="pct"/>
          </w:tcPr>
          <w:p w14:paraId="05D40917" w14:textId="5A93403E"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047</w:t>
            </w:r>
          </w:p>
        </w:tc>
        <w:tc>
          <w:tcPr>
            <w:tcW w:w="236" w:type="pct"/>
          </w:tcPr>
          <w:p w14:paraId="326D637D" w14:textId="50358BA1"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145</w:t>
            </w:r>
          </w:p>
        </w:tc>
        <w:tc>
          <w:tcPr>
            <w:tcW w:w="237" w:type="pct"/>
          </w:tcPr>
          <w:p w14:paraId="298E8BBA" w14:textId="2A4AA8D4"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053</w:t>
            </w:r>
          </w:p>
        </w:tc>
        <w:tc>
          <w:tcPr>
            <w:tcW w:w="237" w:type="pct"/>
          </w:tcPr>
          <w:p w14:paraId="5C9325D3" w14:textId="428307FE"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080</w:t>
            </w:r>
          </w:p>
        </w:tc>
        <w:tc>
          <w:tcPr>
            <w:tcW w:w="226" w:type="pct"/>
          </w:tcPr>
          <w:p w14:paraId="141F05E4" w14:textId="38BC7231"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094</w:t>
            </w:r>
          </w:p>
        </w:tc>
        <w:tc>
          <w:tcPr>
            <w:tcW w:w="237" w:type="pct"/>
          </w:tcPr>
          <w:p w14:paraId="0531C76F" w14:textId="29AA4238"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047</w:t>
            </w:r>
          </w:p>
        </w:tc>
        <w:tc>
          <w:tcPr>
            <w:tcW w:w="237" w:type="pct"/>
          </w:tcPr>
          <w:p w14:paraId="61BCAB5D" w14:textId="3447F134" w:rsidR="009342E1" w:rsidRPr="00622682" w:rsidRDefault="00E45D8A" w:rsidP="009342E1">
            <w:pPr>
              <w:spacing w:line="220" w:lineRule="atLeast"/>
              <w:contextualSpacing/>
              <w:jc w:val="center"/>
              <w:rPr>
                <w:color w:val="auto"/>
                <w:sz w:val="12"/>
                <w:szCs w:val="12"/>
              </w:rPr>
            </w:pPr>
            <w:r w:rsidRPr="00622682">
              <w:rPr>
                <w:color w:val="auto"/>
                <w:sz w:val="12"/>
                <w:szCs w:val="12"/>
              </w:rPr>
              <w:t>1</w:t>
            </w:r>
          </w:p>
        </w:tc>
        <w:tc>
          <w:tcPr>
            <w:tcW w:w="237" w:type="pct"/>
          </w:tcPr>
          <w:p w14:paraId="1E06F7E9" w14:textId="77777777" w:rsidR="009342E1" w:rsidRPr="00622682" w:rsidRDefault="009342E1" w:rsidP="009342E1">
            <w:pPr>
              <w:spacing w:line="220" w:lineRule="atLeast"/>
              <w:contextualSpacing/>
              <w:jc w:val="center"/>
              <w:rPr>
                <w:color w:val="auto"/>
                <w:sz w:val="12"/>
                <w:szCs w:val="12"/>
              </w:rPr>
            </w:pPr>
          </w:p>
        </w:tc>
        <w:tc>
          <w:tcPr>
            <w:tcW w:w="237" w:type="pct"/>
          </w:tcPr>
          <w:p w14:paraId="0C61796B" w14:textId="77777777" w:rsidR="009342E1" w:rsidRPr="00622682" w:rsidRDefault="009342E1" w:rsidP="009342E1">
            <w:pPr>
              <w:spacing w:line="220" w:lineRule="atLeast"/>
              <w:contextualSpacing/>
              <w:jc w:val="center"/>
              <w:rPr>
                <w:color w:val="auto"/>
                <w:sz w:val="12"/>
                <w:szCs w:val="12"/>
              </w:rPr>
            </w:pPr>
          </w:p>
        </w:tc>
        <w:tc>
          <w:tcPr>
            <w:tcW w:w="237" w:type="pct"/>
          </w:tcPr>
          <w:p w14:paraId="127BB432" w14:textId="77777777" w:rsidR="009342E1" w:rsidRPr="00622682" w:rsidRDefault="009342E1" w:rsidP="009342E1">
            <w:pPr>
              <w:spacing w:line="220" w:lineRule="atLeast"/>
              <w:contextualSpacing/>
              <w:jc w:val="center"/>
              <w:rPr>
                <w:color w:val="auto"/>
                <w:sz w:val="12"/>
                <w:szCs w:val="12"/>
              </w:rPr>
            </w:pPr>
          </w:p>
        </w:tc>
        <w:tc>
          <w:tcPr>
            <w:tcW w:w="237" w:type="pct"/>
          </w:tcPr>
          <w:p w14:paraId="2EBCB017" w14:textId="77777777" w:rsidR="009342E1" w:rsidRPr="00622682" w:rsidRDefault="009342E1" w:rsidP="009342E1">
            <w:pPr>
              <w:spacing w:line="220" w:lineRule="atLeast"/>
              <w:contextualSpacing/>
              <w:jc w:val="center"/>
              <w:rPr>
                <w:color w:val="auto"/>
                <w:sz w:val="12"/>
                <w:szCs w:val="12"/>
              </w:rPr>
            </w:pPr>
          </w:p>
        </w:tc>
        <w:tc>
          <w:tcPr>
            <w:tcW w:w="226" w:type="pct"/>
          </w:tcPr>
          <w:p w14:paraId="17BC389A" w14:textId="77777777" w:rsidR="009342E1" w:rsidRPr="00622682" w:rsidRDefault="009342E1" w:rsidP="009342E1">
            <w:pPr>
              <w:spacing w:line="220" w:lineRule="atLeast"/>
              <w:contextualSpacing/>
              <w:jc w:val="center"/>
              <w:rPr>
                <w:color w:val="auto"/>
                <w:sz w:val="12"/>
                <w:szCs w:val="12"/>
              </w:rPr>
            </w:pPr>
          </w:p>
        </w:tc>
        <w:tc>
          <w:tcPr>
            <w:tcW w:w="237" w:type="pct"/>
          </w:tcPr>
          <w:p w14:paraId="2AD4220C" w14:textId="77777777" w:rsidR="009342E1" w:rsidRPr="00622682" w:rsidRDefault="009342E1" w:rsidP="009342E1">
            <w:pPr>
              <w:spacing w:line="220" w:lineRule="atLeast"/>
              <w:contextualSpacing/>
              <w:jc w:val="center"/>
              <w:rPr>
                <w:color w:val="auto"/>
                <w:sz w:val="12"/>
                <w:szCs w:val="12"/>
              </w:rPr>
            </w:pPr>
          </w:p>
        </w:tc>
        <w:tc>
          <w:tcPr>
            <w:tcW w:w="221" w:type="pct"/>
          </w:tcPr>
          <w:p w14:paraId="272ADF62" w14:textId="77777777" w:rsidR="009342E1" w:rsidRPr="00622682" w:rsidRDefault="009342E1" w:rsidP="009342E1">
            <w:pPr>
              <w:spacing w:line="220" w:lineRule="atLeast"/>
              <w:contextualSpacing/>
              <w:jc w:val="center"/>
              <w:rPr>
                <w:color w:val="auto"/>
                <w:sz w:val="12"/>
                <w:szCs w:val="12"/>
              </w:rPr>
            </w:pPr>
          </w:p>
        </w:tc>
        <w:tc>
          <w:tcPr>
            <w:tcW w:w="237" w:type="pct"/>
          </w:tcPr>
          <w:p w14:paraId="32C86ED8" w14:textId="77777777" w:rsidR="009342E1" w:rsidRPr="00622682" w:rsidRDefault="009342E1" w:rsidP="009342E1">
            <w:pPr>
              <w:spacing w:line="220" w:lineRule="atLeast"/>
              <w:contextualSpacing/>
              <w:jc w:val="center"/>
              <w:rPr>
                <w:color w:val="auto"/>
                <w:sz w:val="12"/>
                <w:szCs w:val="12"/>
              </w:rPr>
            </w:pPr>
          </w:p>
        </w:tc>
        <w:tc>
          <w:tcPr>
            <w:tcW w:w="221" w:type="pct"/>
          </w:tcPr>
          <w:p w14:paraId="4E512FCE" w14:textId="77777777" w:rsidR="009342E1" w:rsidRPr="00622682" w:rsidRDefault="009342E1" w:rsidP="009342E1">
            <w:pPr>
              <w:spacing w:line="220" w:lineRule="atLeast"/>
              <w:contextualSpacing/>
              <w:jc w:val="center"/>
              <w:rPr>
                <w:color w:val="auto"/>
                <w:sz w:val="12"/>
                <w:szCs w:val="12"/>
              </w:rPr>
            </w:pPr>
          </w:p>
        </w:tc>
        <w:tc>
          <w:tcPr>
            <w:tcW w:w="237" w:type="pct"/>
          </w:tcPr>
          <w:p w14:paraId="1BA3DBC9" w14:textId="77777777" w:rsidR="009342E1" w:rsidRPr="00622682" w:rsidRDefault="009342E1" w:rsidP="009342E1">
            <w:pPr>
              <w:spacing w:line="220" w:lineRule="atLeast"/>
              <w:contextualSpacing/>
              <w:jc w:val="center"/>
              <w:rPr>
                <w:color w:val="auto"/>
                <w:sz w:val="12"/>
                <w:szCs w:val="12"/>
              </w:rPr>
            </w:pPr>
          </w:p>
        </w:tc>
        <w:tc>
          <w:tcPr>
            <w:tcW w:w="221" w:type="pct"/>
          </w:tcPr>
          <w:p w14:paraId="783381B6" w14:textId="77777777" w:rsidR="009342E1" w:rsidRPr="00622682" w:rsidRDefault="009342E1" w:rsidP="009342E1">
            <w:pPr>
              <w:spacing w:line="220" w:lineRule="atLeast"/>
              <w:contextualSpacing/>
              <w:jc w:val="center"/>
              <w:rPr>
                <w:color w:val="auto"/>
                <w:sz w:val="12"/>
                <w:szCs w:val="12"/>
              </w:rPr>
            </w:pPr>
          </w:p>
        </w:tc>
        <w:tc>
          <w:tcPr>
            <w:tcW w:w="211" w:type="pct"/>
          </w:tcPr>
          <w:p w14:paraId="6B041F32" w14:textId="77777777" w:rsidR="009342E1" w:rsidRPr="00622682" w:rsidRDefault="009342E1" w:rsidP="009342E1">
            <w:pPr>
              <w:spacing w:line="220" w:lineRule="atLeast"/>
              <w:contextualSpacing/>
              <w:jc w:val="center"/>
              <w:rPr>
                <w:color w:val="auto"/>
                <w:sz w:val="12"/>
                <w:szCs w:val="12"/>
              </w:rPr>
            </w:pPr>
          </w:p>
        </w:tc>
        <w:tc>
          <w:tcPr>
            <w:tcW w:w="206" w:type="pct"/>
          </w:tcPr>
          <w:p w14:paraId="182DB994" w14:textId="77777777" w:rsidR="009342E1" w:rsidRPr="00622682" w:rsidRDefault="009342E1" w:rsidP="009342E1">
            <w:pPr>
              <w:spacing w:line="220" w:lineRule="atLeast"/>
              <w:contextualSpacing/>
              <w:jc w:val="center"/>
              <w:rPr>
                <w:color w:val="auto"/>
                <w:sz w:val="12"/>
                <w:szCs w:val="12"/>
              </w:rPr>
            </w:pPr>
          </w:p>
        </w:tc>
      </w:tr>
      <w:tr w:rsidR="00622682" w:rsidRPr="00622682" w14:paraId="2CF33EA5" w14:textId="77777777" w:rsidTr="009342E1">
        <w:tc>
          <w:tcPr>
            <w:tcW w:w="389" w:type="pct"/>
          </w:tcPr>
          <w:p w14:paraId="680DA0EB" w14:textId="77777777" w:rsidR="009342E1" w:rsidRPr="00622682" w:rsidRDefault="009342E1" w:rsidP="009342E1">
            <w:pPr>
              <w:spacing w:line="220" w:lineRule="atLeast"/>
              <w:contextualSpacing/>
              <w:rPr>
                <w:color w:val="auto"/>
                <w:sz w:val="12"/>
                <w:szCs w:val="12"/>
              </w:rPr>
            </w:pPr>
            <w:r w:rsidRPr="00622682">
              <w:rPr>
                <w:color w:val="auto"/>
                <w:sz w:val="12"/>
                <w:szCs w:val="12"/>
              </w:rPr>
              <w:t>8. Longstring</w:t>
            </w:r>
          </w:p>
        </w:tc>
        <w:tc>
          <w:tcPr>
            <w:tcW w:w="236" w:type="pct"/>
          </w:tcPr>
          <w:p w14:paraId="6DE3473D" w14:textId="3E0B8FE8"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083</w:t>
            </w:r>
          </w:p>
        </w:tc>
        <w:tc>
          <w:tcPr>
            <w:tcW w:w="236" w:type="pct"/>
          </w:tcPr>
          <w:p w14:paraId="4330D044" w14:textId="2A3A2EEF" w:rsidR="009342E1" w:rsidRPr="00622682" w:rsidRDefault="009342E1" w:rsidP="009342E1">
            <w:pPr>
              <w:spacing w:line="220" w:lineRule="atLeast"/>
              <w:contextualSpacing/>
              <w:jc w:val="center"/>
              <w:rPr>
                <w:color w:val="auto"/>
                <w:sz w:val="12"/>
                <w:szCs w:val="12"/>
              </w:rPr>
            </w:pPr>
            <w:r w:rsidRPr="00622682">
              <w:rPr>
                <w:color w:val="auto"/>
                <w:sz w:val="12"/>
                <w:szCs w:val="12"/>
              </w:rPr>
              <w:t>-.340**</w:t>
            </w:r>
          </w:p>
        </w:tc>
        <w:tc>
          <w:tcPr>
            <w:tcW w:w="237" w:type="pct"/>
          </w:tcPr>
          <w:p w14:paraId="42B2AA21" w14:textId="7ADD41EF"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163</w:t>
            </w:r>
          </w:p>
        </w:tc>
        <w:tc>
          <w:tcPr>
            <w:tcW w:w="237" w:type="pct"/>
          </w:tcPr>
          <w:p w14:paraId="5B357D44" w14:textId="0A009A3E"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159</w:t>
            </w:r>
          </w:p>
        </w:tc>
        <w:tc>
          <w:tcPr>
            <w:tcW w:w="226" w:type="pct"/>
          </w:tcPr>
          <w:p w14:paraId="2E138C45" w14:textId="5F0A9962" w:rsidR="009342E1" w:rsidRPr="00622682" w:rsidRDefault="009342E1" w:rsidP="009342E1">
            <w:pPr>
              <w:spacing w:line="220" w:lineRule="atLeast"/>
              <w:contextualSpacing/>
              <w:jc w:val="center"/>
              <w:rPr>
                <w:color w:val="auto"/>
                <w:sz w:val="12"/>
                <w:szCs w:val="12"/>
              </w:rPr>
            </w:pPr>
            <w:r w:rsidRPr="00622682">
              <w:rPr>
                <w:color w:val="auto"/>
                <w:sz w:val="12"/>
                <w:szCs w:val="12"/>
              </w:rPr>
              <w:t>-.195*</w:t>
            </w:r>
          </w:p>
        </w:tc>
        <w:tc>
          <w:tcPr>
            <w:tcW w:w="237" w:type="pct"/>
          </w:tcPr>
          <w:p w14:paraId="3EF9027E" w14:textId="688CDA4C"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121</w:t>
            </w:r>
          </w:p>
        </w:tc>
        <w:tc>
          <w:tcPr>
            <w:tcW w:w="237" w:type="pct"/>
          </w:tcPr>
          <w:p w14:paraId="71E163ED" w14:textId="4A7CC728"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077</w:t>
            </w:r>
          </w:p>
        </w:tc>
        <w:tc>
          <w:tcPr>
            <w:tcW w:w="237" w:type="pct"/>
          </w:tcPr>
          <w:p w14:paraId="6EC3783A" w14:textId="7647D432" w:rsidR="009342E1" w:rsidRPr="00622682" w:rsidRDefault="00E45D8A" w:rsidP="009342E1">
            <w:pPr>
              <w:spacing w:line="220" w:lineRule="atLeast"/>
              <w:contextualSpacing/>
              <w:jc w:val="center"/>
              <w:rPr>
                <w:color w:val="auto"/>
                <w:sz w:val="12"/>
                <w:szCs w:val="12"/>
              </w:rPr>
            </w:pPr>
            <w:r w:rsidRPr="00622682">
              <w:rPr>
                <w:color w:val="auto"/>
                <w:sz w:val="12"/>
                <w:szCs w:val="12"/>
              </w:rPr>
              <w:t>1</w:t>
            </w:r>
          </w:p>
        </w:tc>
        <w:tc>
          <w:tcPr>
            <w:tcW w:w="237" w:type="pct"/>
          </w:tcPr>
          <w:p w14:paraId="5BE83018" w14:textId="77777777" w:rsidR="009342E1" w:rsidRPr="00622682" w:rsidRDefault="009342E1" w:rsidP="009342E1">
            <w:pPr>
              <w:spacing w:line="220" w:lineRule="atLeast"/>
              <w:contextualSpacing/>
              <w:jc w:val="center"/>
              <w:rPr>
                <w:color w:val="auto"/>
                <w:sz w:val="12"/>
                <w:szCs w:val="12"/>
              </w:rPr>
            </w:pPr>
          </w:p>
        </w:tc>
        <w:tc>
          <w:tcPr>
            <w:tcW w:w="237" w:type="pct"/>
          </w:tcPr>
          <w:p w14:paraId="7589FFA1" w14:textId="77777777" w:rsidR="009342E1" w:rsidRPr="00622682" w:rsidRDefault="009342E1" w:rsidP="009342E1">
            <w:pPr>
              <w:spacing w:line="220" w:lineRule="atLeast"/>
              <w:contextualSpacing/>
              <w:jc w:val="center"/>
              <w:rPr>
                <w:color w:val="auto"/>
                <w:sz w:val="12"/>
                <w:szCs w:val="12"/>
              </w:rPr>
            </w:pPr>
          </w:p>
        </w:tc>
        <w:tc>
          <w:tcPr>
            <w:tcW w:w="237" w:type="pct"/>
          </w:tcPr>
          <w:p w14:paraId="4A20A771" w14:textId="77777777" w:rsidR="009342E1" w:rsidRPr="00622682" w:rsidRDefault="009342E1" w:rsidP="009342E1">
            <w:pPr>
              <w:spacing w:line="220" w:lineRule="atLeast"/>
              <w:contextualSpacing/>
              <w:jc w:val="center"/>
              <w:rPr>
                <w:color w:val="auto"/>
                <w:sz w:val="12"/>
                <w:szCs w:val="12"/>
              </w:rPr>
            </w:pPr>
          </w:p>
        </w:tc>
        <w:tc>
          <w:tcPr>
            <w:tcW w:w="226" w:type="pct"/>
          </w:tcPr>
          <w:p w14:paraId="61C47FE0" w14:textId="77777777" w:rsidR="009342E1" w:rsidRPr="00622682" w:rsidRDefault="009342E1" w:rsidP="009342E1">
            <w:pPr>
              <w:spacing w:line="220" w:lineRule="atLeast"/>
              <w:contextualSpacing/>
              <w:jc w:val="center"/>
              <w:rPr>
                <w:color w:val="auto"/>
                <w:sz w:val="12"/>
                <w:szCs w:val="12"/>
              </w:rPr>
            </w:pPr>
          </w:p>
        </w:tc>
        <w:tc>
          <w:tcPr>
            <w:tcW w:w="237" w:type="pct"/>
          </w:tcPr>
          <w:p w14:paraId="4A6AAECF" w14:textId="77777777" w:rsidR="009342E1" w:rsidRPr="00622682" w:rsidRDefault="009342E1" w:rsidP="009342E1">
            <w:pPr>
              <w:spacing w:line="220" w:lineRule="atLeast"/>
              <w:contextualSpacing/>
              <w:jc w:val="center"/>
              <w:rPr>
                <w:color w:val="auto"/>
                <w:sz w:val="12"/>
                <w:szCs w:val="12"/>
              </w:rPr>
            </w:pPr>
          </w:p>
        </w:tc>
        <w:tc>
          <w:tcPr>
            <w:tcW w:w="221" w:type="pct"/>
          </w:tcPr>
          <w:p w14:paraId="79C10D64" w14:textId="77777777" w:rsidR="009342E1" w:rsidRPr="00622682" w:rsidRDefault="009342E1" w:rsidP="009342E1">
            <w:pPr>
              <w:spacing w:line="220" w:lineRule="atLeast"/>
              <w:contextualSpacing/>
              <w:jc w:val="center"/>
              <w:rPr>
                <w:color w:val="auto"/>
                <w:sz w:val="12"/>
                <w:szCs w:val="12"/>
              </w:rPr>
            </w:pPr>
          </w:p>
        </w:tc>
        <w:tc>
          <w:tcPr>
            <w:tcW w:w="237" w:type="pct"/>
          </w:tcPr>
          <w:p w14:paraId="7E2BBF7E" w14:textId="77777777" w:rsidR="009342E1" w:rsidRPr="00622682" w:rsidRDefault="009342E1" w:rsidP="009342E1">
            <w:pPr>
              <w:spacing w:line="220" w:lineRule="atLeast"/>
              <w:contextualSpacing/>
              <w:jc w:val="center"/>
              <w:rPr>
                <w:color w:val="auto"/>
                <w:sz w:val="12"/>
                <w:szCs w:val="12"/>
              </w:rPr>
            </w:pPr>
          </w:p>
        </w:tc>
        <w:tc>
          <w:tcPr>
            <w:tcW w:w="221" w:type="pct"/>
          </w:tcPr>
          <w:p w14:paraId="6F5E42E0" w14:textId="77777777" w:rsidR="009342E1" w:rsidRPr="00622682" w:rsidRDefault="009342E1" w:rsidP="009342E1">
            <w:pPr>
              <w:spacing w:line="220" w:lineRule="atLeast"/>
              <w:contextualSpacing/>
              <w:jc w:val="center"/>
              <w:rPr>
                <w:color w:val="auto"/>
                <w:sz w:val="12"/>
                <w:szCs w:val="12"/>
              </w:rPr>
            </w:pPr>
          </w:p>
        </w:tc>
        <w:tc>
          <w:tcPr>
            <w:tcW w:w="237" w:type="pct"/>
          </w:tcPr>
          <w:p w14:paraId="0E388031" w14:textId="77777777" w:rsidR="009342E1" w:rsidRPr="00622682" w:rsidRDefault="009342E1" w:rsidP="009342E1">
            <w:pPr>
              <w:spacing w:line="220" w:lineRule="atLeast"/>
              <w:contextualSpacing/>
              <w:jc w:val="center"/>
              <w:rPr>
                <w:color w:val="auto"/>
                <w:sz w:val="12"/>
                <w:szCs w:val="12"/>
              </w:rPr>
            </w:pPr>
          </w:p>
        </w:tc>
        <w:tc>
          <w:tcPr>
            <w:tcW w:w="221" w:type="pct"/>
          </w:tcPr>
          <w:p w14:paraId="289A922C" w14:textId="77777777" w:rsidR="009342E1" w:rsidRPr="00622682" w:rsidRDefault="009342E1" w:rsidP="009342E1">
            <w:pPr>
              <w:spacing w:line="220" w:lineRule="atLeast"/>
              <w:contextualSpacing/>
              <w:jc w:val="center"/>
              <w:rPr>
                <w:color w:val="auto"/>
                <w:sz w:val="12"/>
                <w:szCs w:val="12"/>
              </w:rPr>
            </w:pPr>
          </w:p>
        </w:tc>
        <w:tc>
          <w:tcPr>
            <w:tcW w:w="211" w:type="pct"/>
          </w:tcPr>
          <w:p w14:paraId="4CE66891" w14:textId="77777777" w:rsidR="009342E1" w:rsidRPr="00622682" w:rsidRDefault="009342E1" w:rsidP="009342E1">
            <w:pPr>
              <w:spacing w:line="220" w:lineRule="atLeast"/>
              <w:contextualSpacing/>
              <w:jc w:val="center"/>
              <w:rPr>
                <w:color w:val="auto"/>
                <w:sz w:val="12"/>
                <w:szCs w:val="12"/>
              </w:rPr>
            </w:pPr>
          </w:p>
        </w:tc>
        <w:tc>
          <w:tcPr>
            <w:tcW w:w="206" w:type="pct"/>
          </w:tcPr>
          <w:p w14:paraId="3E466090" w14:textId="77777777" w:rsidR="009342E1" w:rsidRPr="00622682" w:rsidRDefault="009342E1" w:rsidP="009342E1">
            <w:pPr>
              <w:spacing w:line="220" w:lineRule="atLeast"/>
              <w:contextualSpacing/>
              <w:jc w:val="center"/>
              <w:rPr>
                <w:color w:val="auto"/>
                <w:sz w:val="12"/>
                <w:szCs w:val="12"/>
              </w:rPr>
            </w:pPr>
          </w:p>
        </w:tc>
      </w:tr>
      <w:tr w:rsidR="00622682" w:rsidRPr="00622682" w14:paraId="08C5A70A" w14:textId="77777777" w:rsidTr="009342E1">
        <w:tc>
          <w:tcPr>
            <w:tcW w:w="389" w:type="pct"/>
          </w:tcPr>
          <w:p w14:paraId="0AB6FA9D" w14:textId="77777777" w:rsidR="009342E1" w:rsidRPr="00622682" w:rsidRDefault="009342E1" w:rsidP="009342E1">
            <w:pPr>
              <w:spacing w:line="220" w:lineRule="atLeast"/>
              <w:contextualSpacing/>
              <w:rPr>
                <w:color w:val="auto"/>
                <w:sz w:val="12"/>
                <w:szCs w:val="12"/>
              </w:rPr>
            </w:pPr>
            <w:r w:rsidRPr="00622682">
              <w:rPr>
                <w:color w:val="auto"/>
                <w:sz w:val="12"/>
                <w:szCs w:val="12"/>
              </w:rPr>
              <w:t>9. IRV</w:t>
            </w:r>
          </w:p>
        </w:tc>
        <w:tc>
          <w:tcPr>
            <w:tcW w:w="236" w:type="pct"/>
          </w:tcPr>
          <w:p w14:paraId="28B91521" w14:textId="5B90CDC5" w:rsidR="009342E1" w:rsidRPr="00622682" w:rsidRDefault="009342E1" w:rsidP="009342E1">
            <w:pPr>
              <w:spacing w:line="220" w:lineRule="atLeast"/>
              <w:contextualSpacing/>
              <w:jc w:val="center"/>
              <w:rPr>
                <w:color w:val="auto"/>
                <w:sz w:val="12"/>
                <w:szCs w:val="12"/>
              </w:rPr>
            </w:pPr>
            <w:r w:rsidRPr="00622682">
              <w:rPr>
                <w:color w:val="auto"/>
                <w:sz w:val="12"/>
                <w:szCs w:val="12"/>
              </w:rPr>
              <w:t>.212*</w:t>
            </w:r>
          </w:p>
        </w:tc>
        <w:tc>
          <w:tcPr>
            <w:tcW w:w="236" w:type="pct"/>
          </w:tcPr>
          <w:p w14:paraId="5F6C6063" w14:textId="05C6E6D7" w:rsidR="009342E1" w:rsidRPr="00622682" w:rsidRDefault="009342E1" w:rsidP="009342E1">
            <w:pPr>
              <w:spacing w:line="220" w:lineRule="atLeast"/>
              <w:contextualSpacing/>
              <w:jc w:val="center"/>
              <w:rPr>
                <w:color w:val="auto"/>
                <w:sz w:val="12"/>
                <w:szCs w:val="12"/>
              </w:rPr>
            </w:pPr>
            <w:r w:rsidRPr="00622682">
              <w:rPr>
                <w:color w:val="auto"/>
                <w:sz w:val="12"/>
                <w:szCs w:val="12"/>
              </w:rPr>
              <w:t>.419**</w:t>
            </w:r>
          </w:p>
        </w:tc>
        <w:tc>
          <w:tcPr>
            <w:tcW w:w="237" w:type="pct"/>
          </w:tcPr>
          <w:p w14:paraId="5BBAA827" w14:textId="1F35677A" w:rsidR="009342E1" w:rsidRPr="00622682" w:rsidRDefault="009342E1" w:rsidP="009342E1">
            <w:pPr>
              <w:spacing w:line="220" w:lineRule="atLeast"/>
              <w:contextualSpacing/>
              <w:jc w:val="center"/>
              <w:rPr>
                <w:color w:val="auto"/>
                <w:sz w:val="12"/>
                <w:szCs w:val="12"/>
              </w:rPr>
            </w:pPr>
            <w:r w:rsidRPr="00622682">
              <w:rPr>
                <w:color w:val="auto"/>
                <w:sz w:val="12"/>
                <w:szCs w:val="12"/>
              </w:rPr>
              <w:t>.514**</w:t>
            </w:r>
          </w:p>
        </w:tc>
        <w:tc>
          <w:tcPr>
            <w:tcW w:w="237" w:type="pct"/>
          </w:tcPr>
          <w:p w14:paraId="22D1D97B" w14:textId="589E4FA3" w:rsidR="009342E1" w:rsidRPr="00622682" w:rsidRDefault="009342E1" w:rsidP="009342E1">
            <w:pPr>
              <w:spacing w:line="220" w:lineRule="atLeast"/>
              <w:contextualSpacing/>
              <w:jc w:val="center"/>
              <w:rPr>
                <w:color w:val="auto"/>
                <w:sz w:val="12"/>
                <w:szCs w:val="12"/>
              </w:rPr>
            </w:pPr>
            <w:r w:rsidRPr="00622682">
              <w:rPr>
                <w:color w:val="auto"/>
                <w:sz w:val="12"/>
                <w:szCs w:val="12"/>
              </w:rPr>
              <w:t>-.230*</w:t>
            </w:r>
          </w:p>
        </w:tc>
        <w:tc>
          <w:tcPr>
            <w:tcW w:w="226" w:type="pct"/>
          </w:tcPr>
          <w:p w14:paraId="6790FA14" w14:textId="6960531D" w:rsidR="009342E1" w:rsidRPr="00622682" w:rsidRDefault="009342E1" w:rsidP="009342E1">
            <w:pPr>
              <w:spacing w:line="220" w:lineRule="atLeast"/>
              <w:contextualSpacing/>
              <w:jc w:val="center"/>
              <w:rPr>
                <w:color w:val="auto"/>
                <w:sz w:val="12"/>
                <w:szCs w:val="12"/>
              </w:rPr>
            </w:pPr>
            <w:r w:rsidRPr="00622682">
              <w:rPr>
                <w:color w:val="auto"/>
                <w:sz w:val="12"/>
                <w:szCs w:val="12"/>
              </w:rPr>
              <w:t>.295**</w:t>
            </w:r>
          </w:p>
        </w:tc>
        <w:tc>
          <w:tcPr>
            <w:tcW w:w="237" w:type="pct"/>
          </w:tcPr>
          <w:p w14:paraId="3FD6CC86" w14:textId="46F8EF2A" w:rsidR="009342E1" w:rsidRPr="00622682" w:rsidRDefault="009342E1" w:rsidP="009342E1">
            <w:pPr>
              <w:spacing w:line="220" w:lineRule="atLeast"/>
              <w:contextualSpacing/>
              <w:jc w:val="center"/>
              <w:rPr>
                <w:color w:val="auto"/>
                <w:sz w:val="12"/>
                <w:szCs w:val="12"/>
              </w:rPr>
            </w:pPr>
            <w:r w:rsidRPr="00622682">
              <w:rPr>
                <w:color w:val="auto"/>
                <w:sz w:val="12"/>
                <w:szCs w:val="12"/>
              </w:rPr>
              <w:t>.246**</w:t>
            </w:r>
          </w:p>
        </w:tc>
        <w:tc>
          <w:tcPr>
            <w:tcW w:w="237" w:type="pct"/>
          </w:tcPr>
          <w:p w14:paraId="2E7102CD" w14:textId="5336EA8B"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135</w:t>
            </w:r>
          </w:p>
        </w:tc>
        <w:tc>
          <w:tcPr>
            <w:tcW w:w="237" w:type="pct"/>
          </w:tcPr>
          <w:p w14:paraId="40854F4F" w14:textId="08DB83CC" w:rsidR="009342E1" w:rsidRPr="00622682" w:rsidRDefault="009342E1" w:rsidP="009342E1">
            <w:pPr>
              <w:spacing w:line="220" w:lineRule="atLeast"/>
              <w:contextualSpacing/>
              <w:jc w:val="center"/>
              <w:rPr>
                <w:color w:val="auto"/>
                <w:sz w:val="12"/>
                <w:szCs w:val="12"/>
              </w:rPr>
            </w:pPr>
            <w:r w:rsidRPr="00622682">
              <w:rPr>
                <w:color w:val="auto"/>
                <w:sz w:val="12"/>
                <w:szCs w:val="12"/>
              </w:rPr>
              <w:t>-.304**</w:t>
            </w:r>
          </w:p>
        </w:tc>
        <w:tc>
          <w:tcPr>
            <w:tcW w:w="237" w:type="pct"/>
          </w:tcPr>
          <w:p w14:paraId="5540658F" w14:textId="0B6701B7" w:rsidR="009342E1" w:rsidRPr="00622682" w:rsidRDefault="00E45D8A" w:rsidP="009342E1">
            <w:pPr>
              <w:spacing w:line="220" w:lineRule="atLeast"/>
              <w:contextualSpacing/>
              <w:jc w:val="center"/>
              <w:rPr>
                <w:color w:val="auto"/>
                <w:sz w:val="12"/>
                <w:szCs w:val="12"/>
              </w:rPr>
            </w:pPr>
            <w:r w:rsidRPr="00622682">
              <w:rPr>
                <w:color w:val="auto"/>
                <w:sz w:val="12"/>
                <w:szCs w:val="12"/>
              </w:rPr>
              <w:t>1</w:t>
            </w:r>
          </w:p>
        </w:tc>
        <w:tc>
          <w:tcPr>
            <w:tcW w:w="237" w:type="pct"/>
          </w:tcPr>
          <w:p w14:paraId="22851351" w14:textId="77777777" w:rsidR="009342E1" w:rsidRPr="00622682" w:rsidRDefault="009342E1" w:rsidP="009342E1">
            <w:pPr>
              <w:spacing w:line="220" w:lineRule="atLeast"/>
              <w:contextualSpacing/>
              <w:jc w:val="center"/>
              <w:rPr>
                <w:color w:val="auto"/>
                <w:sz w:val="12"/>
                <w:szCs w:val="12"/>
              </w:rPr>
            </w:pPr>
          </w:p>
        </w:tc>
        <w:tc>
          <w:tcPr>
            <w:tcW w:w="237" w:type="pct"/>
          </w:tcPr>
          <w:p w14:paraId="6642C145" w14:textId="77777777" w:rsidR="009342E1" w:rsidRPr="00622682" w:rsidRDefault="009342E1" w:rsidP="009342E1">
            <w:pPr>
              <w:spacing w:line="220" w:lineRule="atLeast"/>
              <w:contextualSpacing/>
              <w:jc w:val="center"/>
              <w:rPr>
                <w:color w:val="auto"/>
                <w:sz w:val="12"/>
                <w:szCs w:val="12"/>
              </w:rPr>
            </w:pPr>
          </w:p>
        </w:tc>
        <w:tc>
          <w:tcPr>
            <w:tcW w:w="226" w:type="pct"/>
          </w:tcPr>
          <w:p w14:paraId="29FD72C6" w14:textId="77777777" w:rsidR="009342E1" w:rsidRPr="00622682" w:rsidRDefault="009342E1" w:rsidP="009342E1">
            <w:pPr>
              <w:spacing w:line="220" w:lineRule="atLeast"/>
              <w:contextualSpacing/>
              <w:jc w:val="center"/>
              <w:rPr>
                <w:color w:val="auto"/>
                <w:sz w:val="12"/>
                <w:szCs w:val="12"/>
              </w:rPr>
            </w:pPr>
          </w:p>
        </w:tc>
        <w:tc>
          <w:tcPr>
            <w:tcW w:w="237" w:type="pct"/>
          </w:tcPr>
          <w:p w14:paraId="7B28CF52" w14:textId="77777777" w:rsidR="009342E1" w:rsidRPr="00622682" w:rsidRDefault="009342E1" w:rsidP="009342E1">
            <w:pPr>
              <w:spacing w:line="220" w:lineRule="atLeast"/>
              <w:contextualSpacing/>
              <w:jc w:val="center"/>
              <w:rPr>
                <w:color w:val="auto"/>
                <w:sz w:val="12"/>
                <w:szCs w:val="12"/>
              </w:rPr>
            </w:pPr>
          </w:p>
        </w:tc>
        <w:tc>
          <w:tcPr>
            <w:tcW w:w="221" w:type="pct"/>
          </w:tcPr>
          <w:p w14:paraId="67A6823C" w14:textId="77777777" w:rsidR="009342E1" w:rsidRPr="00622682" w:rsidRDefault="009342E1" w:rsidP="009342E1">
            <w:pPr>
              <w:spacing w:line="220" w:lineRule="atLeast"/>
              <w:contextualSpacing/>
              <w:jc w:val="center"/>
              <w:rPr>
                <w:color w:val="auto"/>
                <w:sz w:val="12"/>
                <w:szCs w:val="12"/>
              </w:rPr>
            </w:pPr>
          </w:p>
        </w:tc>
        <w:tc>
          <w:tcPr>
            <w:tcW w:w="237" w:type="pct"/>
          </w:tcPr>
          <w:p w14:paraId="79DF24F7" w14:textId="77777777" w:rsidR="009342E1" w:rsidRPr="00622682" w:rsidRDefault="009342E1" w:rsidP="009342E1">
            <w:pPr>
              <w:spacing w:line="220" w:lineRule="atLeast"/>
              <w:contextualSpacing/>
              <w:jc w:val="center"/>
              <w:rPr>
                <w:color w:val="auto"/>
                <w:sz w:val="12"/>
                <w:szCs w:val="12"/>
              </w:rPr>
            </w:pPr>
          </w:p>
        </w:tc>
        <w:tc>
          <w:tcPr>
            <w:tcW w:w="221" w:type="pct"/>
          </w:tcPr>
          <w:p w14:paraId="009A0A86" w14:textId="77777777" w:rsidR="009342E1" w:rsidRPr="00622682" w:rsidRDefault="009342E1" w:rsidP="009342E1">
            <w:pPr>
              <w:spacing w:line="220" w:lineRule="atLeast"/>
              <w:contextualSpacing/>
              <w:jc w:val="center"/>
              <w:rPr>
                <w:color w:val="auto"/>
                <w:sz w:val="12"/>
                <w:szCs w:val="12"/>
              </w:rPr>
            </w:pPr>
          </w:p>
        </w:tc>
        <w:tc>
          <w:tcPr>
            <w:tcW w:w="237" w:type="pct"/>
          </w:tcPr>
          <w:p w14:paraId="309274A6" w14:textId="77777777" w:rsidR="009342E1" w:rsidRPr="00622682" w:rsidRDefault="009342E1" w:rsidP="009342E1">
            <w:pPr>
              <w:spacing w:line="220" w:lineRule="atLeast"/>
              <w:contextualSpacing/>
              <w:jc w:val="center"/>
              <w:rPr>
                <w:color w:val="auto"/>
                <w:sz w:val="12"/>
                <w:szCs w:val="12"/>
              </w:rPr>
            </w:pPr>
          </w:p>
        </w:tc>
        <w:tc>
          <w:tcPr>
            <w:tcW w:w="221" w:type="pct"/>
          </w:tcPr>
          <w:p w14:paraId="7D91C018" w14:textId="77777777" w:rsidR="009342E1" w:rsidRPr="00622682" w:rsidRDefault="009342E1" w:rsidP="009342E1">
            <w:pPr>
              <w:spacing w:line="220" w:lineRule="atLeast"/>
              <w:contextualSpacing/>
              <w:jc w:val="center"/>
              <w:rPr>
                <w:color w:val="auto"/>
                <w:sz w:val="12"/>
                <w:szCs w:val="12"/>
              </w:rPr>
            </w:pPr>
          </w:p>
        </w:tc>
        <w:tc>
          <w:tcPr>
            <w:tcW w:w="211" w:type="pct"/>
          </w:tcPr>
          <w:p w14:paraId="5B836279" w14:textId="77777777" w:rsidR="009342E1" w:rsidRPr="00622682" w:rsidRDefault="009342E1" w:rsidP="009342E1">
            <w:pPr>
              <w:spacing w:line="220" w:lineRule="atLeast"/>
              <w:contextualSpacing/>
              <w:jc w:val="center"/>
              <w:rPr>
                <w:color w:val="auto"/>
                <w:sz w:val="12"/>
                <w:szCs w:val="12"/>
              </w:rPr>
            </w:pPr>
          </w:p>
        </w:tc>
        <w:tc>
          <w:tcPr>
            <w:tcW w:w="206" w:type="pct"/>
          </w:tcPr>
          <w:p w14:paraId="5A65A707" w14:textId="77777777" w:rsidR="009342E1" w:rsidRPr="00622682" w:rsidRDefault="009342E1" w:rsidP="009342E1">
            <w:pPr>
              <w:spacing w:line="220" w:lineRule="atLeast"/>
              <w:contextualSpacing/>
              <w:jc w:val="center"/>
              <w:rPr>
                <w:color w:val="auto"/>
                <w:sz w:val="12"/>
                <w:szCs w:val="12"/>
              </w:rPr>
            </w:pPr>
          </w:p>
        </w:tc>
      </w:tr>
      <w:tr w:rsidR="00622682" w:rsidRPr="00622682" w14:paraId="12D0DA63" w14:textId="77777777" w:rsidTr="009342E1">
        <w:tc>
          <w:tcPr>
            <w:tcW w:w="389" w:type="pct"/>
          </w:tcPr>
          <w:p w14:paraId="21A5E8E7" w14:textId="77777777" w:rsidR="009342E1" w:rsidRPr="00622682" w:rsidRDefault="009342E1" w:rsidP="009342E1">
            <w:pPr>
              <w:spacing w:line="220" w:lineRule="atLeast"/>
              <w:contextualSpacing/>
              <w:rPr>
                <w:color w:val="auto"/>
                <w:sz w:val="12"/>
                <w:szCs w:val="12"/>
              </w:rPr>
            </w:pPr>
            <w:r w:rsidRPr="00622682">
              <w:rPr>
                <w:color w:val="auto"/>
                <w:sz w:val="12"/>
                <w:szCs w:val="12"/>
              </w:rPr>
              <w:t>10. Synonyms</w:t>
            </w:r>
          </w:p>
        </w:tc>
        <w:tc>
          <w:tcPr>
            <w:tcW w:w="236" w:type="pct"/>
          </w:tcPr>
          <w:p w14:paraId="74E49738" w14:textId="6C3AAE39"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163</w:t>
            </w:r>
          </w:p>
        </w:tc>
        <w:tc>
          <w:tcPr>
            <w:tcW w:w="236" w:type="pct"/>
          </w:tcPr>
          <w:p w14:paraId="008A2D1E" w14:textId="61EE6AC3" w:rsidR="009342E1" w:rsidRPr="00622682" w:rsidRDefault="009342E1" w:rsidP="009342E1">
            <w:pPr>
              <w:spacing w:line="220" w:lineRule="atLeast"/>
              <w:contextualSpacing/>
              <w:jc w:val="center"/>
              <w:rPr>
                <w:color w:val="auto"/>
                <w:sz w:val="12"/>
                <w:szCs w:val="12"/>
              </w:rPr>
            </w:pPr>
            <w:r w:rsidRPr="00622682">
              <w:rPr>
                <w:color w:val="auto"/>
                <w:sz w:val="12"/>
                <w:szCs w:val="12"/>
              </w:rPr>
              <w:t>.417**</w:t>
            </w:r>
          </w:p>
        </w:tc>
        <w:tc>
          <w:tcPr>
            <w:tcW w:w="237" w:type="pct"/>
          </w:tcPr>
          <w:p w14:paraId="4FF18F6B" w14:textId="3AF29651" w:rsidR="009342E1" w:rsidRPr="00622682" w:rsidRDefault="009342E1" w:rsidP="009342E1">
            <w:pPr>
              <w:spacing w:line="220" w:lineRule="atLeast"/>
              <w:contextualSpacing/>
              <w:jc w:val="center"/>
              <w:rPr>
                <w:color w:val="auto"/>
                <w:sz w:val="12"/>
                <w:szCs w:val="12"/>
              </w:rPr>
            </w:pPr>
            <w:r w:rsidRPr="00622682">
              <w:rPr>
                <w:color w:val="auto"/>
                <w:sz w:val="12"/>
                <w:szCs w:val="12"/>
              </w:rPr>
              <w:t>.341**</w:t>
            </w:r>
          </w:p>
        </w:tc>
        <w:tc>
          <w:tcPr>
            <w:tcW w:w="237" w:type="pct"/>
          </w:tcPr>
          <w:p w14:paraId="0117EC92" w14:textId="73DA9247" w:rsidR="009342E1" w:rsidRPr="00622682" w:rsidRDefault="009342E1" w:rsidP="009342E1">
            <w:pPr>
              <w:spacing w:line="220" w:lineRule="atLeast"/>
              <w:contextualSpacing/>
              <w:jc w:val="center"/>
              <w:rPr>
                <w:color w:val="auto"/>
                <w:sz w:val="12"/>
                <w:szCs w:val="12"/>
              </w:rPr>
            </w:pPr>
            <w:r w:rsidRPr="00622682">
              <w:rPr>
                <w:color w:val="auto"/>
                <w:sz w:val="12"/>
                <w:szCs w:val="12"/>
              </w:rPr>
              <w:t>-.202*</w:t>
            </w:r>
          </w:p>
        </w:tc>
        <w:tc>
          <w:tcPr>
            <w:tcW w:w="226" w:type="pct"/>
          </w:tcPr>
          <w:p w14:paraId="0DDB3CD0" w14:textId="35E392A9" w:rsidR="009342E1" w:rsidRPr="00622682" w:rsidRDefault="009342E1" w:rsidP="009342E1">
            <w:pPr>
              <w:spacing w:line="220" w:lineRule="atLeast"/>
              <w:contextualSpacing/>
              <w:jc w:val="center"/>
              <w:rPr>
                <w:color w:val="auto"/>
                <w:sz w:val="12"/>
                <w:szCs w:val="12"/>
              </w:rPr>
            </w:pPr>
            <w:r w:rsidRPr="00622682">
              <w:rPr>
                <w:color w:val="auto"/>
                <w:sz w:val="12"/>
                <w:szCs w:val="12"/>
              </w:rPr>
              <w:t>.258**</w:t>
            </w:r>
          </w:p>
        </w:tc>
        <w:tc>
          <w:tcPr>
            <w:tcW w:w="237" w:type="pct"/>
          </w:tcPr>
          <w:p w14:paraId="2EB8ABA4" w14:textId="41750E7F"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115</w:t>
            </w:r>
          </w:p>
        </w:tc>
        <w:tc>
          <w:tcPr>
            <w:tcW w:w="237" w:type="pct"/>
          </w:tcPr>
          <w:p w14:paraId="7D9D7AC5" w14:textId="749E95A7"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060</w:t>
            </w:r>
          </w:p>
        </w:tc>
        <w:tc>
          <w:tcPr>
            <w:tcW w:w="237" w:type="pct"/>
          </w:tcPr>
          <w:p w14:paraId="1D7BC500" w14:textId="38F31E10" w:rsidR="009342E1" w:rsidRPr="00622682" w:rsidRDefault="009342E1" w:rsidP="009342E1">
            <w:pPr>
              <w:spacing w:line="220" w:lineRule="atLeast"/>
              <w:contextualSpacing/>
              <w:jc w:val="center"/>
              <w:rPr>
                <w:color w:val="auto"/>
                <w:sz w:val="12"/>
                <w:szCs w:val="12"/>
              </w:rPr>
            </w:pPr>
            <w:r w:rsidRPr="00622682">
              <w:rPr>
                <w:color w:val="auto"/>
                <w:sz w:val="12"/>
                <w:szCs w:val="12"/>
              </w:rPr>
              <w:t>-.485**</w:t>
            </w:r>
          </w:p>
        </w:tc>
        <w:tc>
          <w:tcPr>
            <w:tcW w:w="237" w:type="pct"/>
          </w:tcPr>
          <w:p w14:paraId="304162C0" w14:textId="496E4533" w:rsidR="009342E1" w:rsidRPr="00622682" w:rsidRDefault="009342E1" w:rsidP="009342E1">
            <w:pPr>
              <w:spacing w:line="220" w:lineRule="atLeast"/>
              <w:contextualSpacing/>
              <w:jc w:val="center"/>
              <w:rPr>
                <w:color w:val="auto"/>
                <w:sz w:val="12"/>
                <w:szCs w:val="12"/>
              </w:rPr>
            </w:pPr>
            <w:r w:rsidRPr="00622682">
              <w:rPr>
                <w:color w:val="auto"/>
                <w:sz w:val="12"/>
                <w:szCs w:val="12"/>
              </w:rPr>
              <w:t>.505**</w:t>
            </w:r>
          </w:p>
        </w:tc>
        <w:tc>
          <w:tcPr>
            <w:tcW w:w="237" w:type="pct"/>
          </w:tcPr>
          <w:p w14:paraId="577619BE" w14:textId="29A88F73" w:rsidR="009342E1" w:rsidRPr="00622682" w:rsidRDefault="00E45D8A" w:rsidP="009342E1">
            <w:pPr>
              <w:spacing w:line="220" w:lineRule="atLeast"/>
              <w:contextualSpacing/>
              <w:jc w:val="center"/>
              <w:rPr>
                <w:color w:val="auto"/>
                <w:sz w:val="12"/>
                <w:szCs w:val="12"/>
              </w:rPr>
            </w:pPr>
            <w:r w:rsidRPr="00622682">
              <w:rPr>
                <w:color w:val="auto"/>
                <w:sz w:val="12"/>
                <w:szCs w:val="12"/>
              </w:rPr>
              <w:t>1</w:t>
            </w:r>
          </w:p>
        </w:tc>
        <w:tc>
          <w:tcPr>
            <w:tcW w:w="237" w:type="pct"/>
          </w:tcPr>
          <w:p w14:paraId="68C67E7D" w14:textId="77777777" w:rsidR="009342E1" w:rsidRPr="00622682" w:rsidRDefault="009342E1" w:rsidP="009342E1">
            <w:pPr>
              <w:spacing w:line="220" w:lineRule="atLeast"/>
              <w:contextualSpacing/>
              <w:jc w:val="center"/>
              <w:rPr>
                <w:color w:val="auto"/>
                <w:sz w:val="12"/>
                <w:szCs w:val="12"/>
              </w:rPr>
            </w:pPr>
          </w:p>
        </w:tc>
        <w:tc>
          <w:tcPr>
            <w:tcW w:w="226" w:type="pct"/>
          </w:tcPr>
          <w:p w14:paraId="21EF73E7" w14:textId="77777777" w:rsidR="009342E1" w:rsidRPr="00622682" w:rsidRDefault="009342E1" w:rsidP="009342E1">
            <w:pPr>
              <w:spacing w:line="220" w:lineRule="atLeast"/>
              <w:contextualSpacing/>
              <w:jc w:val="center"/>
              <w:rPr>
                <w:color w:val="auto"/>
                <w:sz w:val="12"/>
                <w:szCs w:val="12"/>
              </w:rPr>
            </w:pPr>
          </w:p>
        </w:tc>
        <w:tc>
          <w:tcPr>
            <w:tcW w:w="237" w:type="pct"/>
          </w:tcPr>
          <w:p w14:paraId="7A3E2D5F" w14:textId="77777777" w:rsidR="009342E1" w:rsidRPr="00622682" w:rsidRDefault="009342E1" w:rsidP="009342E1">
            <w:pPr>
              <w:spacing w:line="220" w:lineRule="atLeast"/>
              <w:contextualSpacing/>
              <w:jc w:val="center"/>
              <w:rPr>
                <w:color w:val="auto"/>
                <w:sz w:val="12"/>
                <w:szCs w:val="12"/>
              </w:rPr>
            </w:pPr>
          </w:p>
        </w:tc>
        <w:tc>
          <w:tcPr>
            <w:tcW w:w="221" w:type="pct"/>
          </w:tcPr>
          <w:p w14:paraId="3E5F8827" w14:textId="77777777" w:rsidR="009342E1" w:rsidRPr="00622682" w:rsidRDefault="009342E1" w:rsidP="009342E1">
            <w:pPr>
              <w:spacing w:line="220" w:lineRule="atLeast"/>
              <w:contextualSpacing/>
              <w:jc w:val="center"/>
              <w:rPr>
                <w:color w:val="auto"/>
                <w:sz w:val="12"/>
                <w:szCs w:val="12"/>
              </w:rPr>
            </w:pPr>
          </w:p>
        </w:tc>
        <w:tc>
          <w:tcPr>
            <w:tcW w:w="237" w:type="pct"/>
          </w:tcPr>
          <w:p w14:paraId="71F716B5" w14:textId="77777777" w:rsidR="009342E1" w:rsidRPr="00622682" w:rsidRDefault="009342E1" w:rsidP="009342E1">
            <w:pPr>
              <w:spacing w:line="220" w:lineRule="atLeast"/>
              <w:contextualSpacing/>
              <w:jc w:val="center"/>
              <w:rPr>
                <w:color w:val="auto"/>
                <w:sz w:val="12"/>
                <w:szCs w:val="12"/>
              </w:rPr>
            </w:pPr>
          </w:p>
        </w:tc>
        <w:tc>
          <w:tcPr>
            <w:tcW w:w="221" w:type="pct"/>
          </w:tcPr>
          <w:p w14:paraId="2F2F1617" w14:textId="77777777" w:rsidR="009342E1" w:rsidRPr="00622682" w:rsidRDefault="009342E1" w:rsidP="009342E1">
            <w:pPr>
              <w:spacing w:line="220" w:lineRule="atLeast"/>
              <w:contextualSpacing/>
              <w:jc w:val="center"/>
              <w:rPr>
                <w:color w:val="auto"/>
                <w:sz w:val="12"/>
                <w:szCs w:val="12"/>
              </w:rPr>
            </w:pPr>
          </w:p>
        </w:tc>
        <w:tc>
          <w:tcPr>
            <w:tcW w:w="237" w:type="pct"/>
          </w:tcPr>
          <w:p w14:paraId="3C6F3F68" w14:textId="77777777" w:rsidR="009342E1" w:rsidRPr="00622682" w:rsidRDefault="009342E1" w:rsidP="009342E1">
            <w:pPr>
              <w:spacing w:line="220" w:lineRule="atLeast"/>
              <w:contextualSpacing/>
              <w:jc w:val="center"/>
              <w:rPr>
                <w:color w:val="auto"/>
                <w:sz w:val="12"/>
                <w:szCs w:val="12"/>
              </w:rPr>
            </w:pPr>
          </w:p>
        </w:tc>
        <w:tc>
          <w:tcPr>
            <w:tcW w:w="221" w:type="pct"/>
          </w:tcPr>
          <w:p w14:paraId="12E04476" w14:textId="77777777" w:rsidR="009342E1" w:rsidRPr="00622682" w:rsidRDefault="009342E1" w:rsidP="009342E1">
            <w:pPr>
              <w:spacing w:line="220" w:lineRule="atLeast"/>
              <w:contextualSpacing/>
              <w:jc w:val="center"/>
              <w:rPr>
                <w:color w:val="auto"/>
                <w:sz w:val="12"/>
                <w:szCs w:val="12"/>
              </w:rPr>
            </w:pPr>
          </w:p>
        </w:tc>
        <w:tc>
          <w:tcPr>
            <w:tcW w:w="211" w:type="pct"/>
          </w:tcPr>
          <w:p w14:paraId="40AF27E0" w14:textId="77777777" w:rsidR="009342E1" w:rsidRPr="00622682" w:rsidRDefault="009342E1" w:rsidP="009342E1">
            <w:pPr>
              <w:spacing w:line="220" w:lineRule="atLeast"/>
              <w:contextualSpacing/>
              <w:jc w:val="center"/>
              <w:rPr>
                <w:color w:val="auto"/>
                <w:sz w:val="12"/>
                <w:szCs w:val="12"/>
              </w:rPr>
            </w:pPr>
          </w:p>
        </w:tc>
        <w:tc>
          <w:tcPr>
            <w:tcW w:w="206" w:type="pct"/>
          </w:tcPr>
          <w:p w14:paraId="1A99A162" w14:textId="77777777" w:rsidR="009342E1" w:rsidRPr="00622682" w:rsidRDefault="009342E1" w:rsidP="009342E1">
            <w:pPr>
              <w:spacing w:line="220" w:lineRule="atLeast"/>
              <w:contextualSpacing/>
              <w:jc w:val="center"/>
              <w:rPr>
                <w:color w:val="auto"/>
                <w:sz w:val="12"/>
                <w:szCs w:val="12"/>
              </w:rPr>
            </w:pPr>
          </w:p>
        </w:tc>
      </w:tr>
      <w:tr w:rsidR="00622682" w:rsidRPr="00622682" w14:paraId="6FEE2FD4" w14:textId="77777777" w:rsidTr="009342E1">
        <w:tc>
          <w:tcPr>
            <w:tcW w:w="389" w:type="pct"/>
          </w:tcPr>
          <w:p w14:paraId="7156BAC3" w14:textId="77777777" w:rsidR="009342E1" w:rsidRPr="00622682" w:rsidRDefault="009342E1" w:rsidP="009342E1">
            <w:pPr>
              <w:spacing w:line="220" w:lineRule="atLeast"/>
              <w:contextualSpacing/>
              <w:rPr>
                <w:color w:val="auto"/>
                <w:sz w:val="12"/>
                <w:szCs w:val="12"/>
              </w:rPr>
            </w:pPr>
            <w:r w:rsidRPr="00622682">
              <w:rPr>
                <w:color w:val="auto"/>
                <w:sz w:val="12"/>
                <w:szCs w:val="12"/>
              </w:rPr>
              <w:t>11. Antonyms</w:t>
            </w:r>
          </w:p>
        </w:tc>
        <w:tc>
          <w:tcPr>
            <w:tcW w:w="236" w:type="pct"/>
          </w:tcPr>
          <w:p w14:paraId="2747D0E3" w14:textId="697DE92D"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038</w:t>
            </w:r>
          </w:p>
        </w:tc>
        <w:tc>
          <w:tcPr>
            <w:tcW w:w="236" w:type="pct"/>
          </w:tcPr>
          <w:p w14:paraId="09256CA9" w14:textId="1B806AA6" w:rsidR="009342E1" w:rsidRPr="00622682" w:rsidRDefault="009342E1" w:rsidP="009342E1">
            <w:pPr>
              <w:spacing w:line="220" w:lineRule="atLeast"/>
              <w:contextualSpacing/>
              <w:jc w:val="center"/>
              <w:rPr>
                <w:color w:val="auto"/>
                <w:sz w:val="12"/>
                <w:szCs w:val="12"/>
              </w:rPr>
            </w:pPr>
            <w:r w:rsidRPr="00622682">
              <w:rPr>
                <w:color w:val="auto"/>
                <w:sz w:val="12"/>
                <w:szCs w:val="12"/>
              </w:rPr>
              <w:t>-.219*</w:t>
            </w:r>
          </w:p>
        </w:tc>
        <w:tc>
          <w:tcPr>
            <w:tcW w:w="237" w:type="pct"/>
          </w:tcPr>
          <w:p w14:paraId="7BC63ADA" w14:textId="7E4C2D70"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159</w:t>
            </w:r>
          </w:p>
        </w:tc>
        <w:tc>
          <w:tcPr>
            <w:tcW w:w="237" w:type="pct"/>
          </w:tcPr>
          <w:p w14:paraId="7ECCA485" w14:textId="5BB5EE31"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111</w:t>
            </w:r>
          </w:p>
        </w:tc>
        <w:tc>
          <w:tcPr>
            <w:tcW w:w="226" w:type="pct"/>
          </w:tcPr>
          <w:p w14:paraId="0BD06EBE" w14:textId="596E00C9"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103</w:t>
            </w:r>
          </w:p>
        </w:tc>
        <w:tc>
          <w:tcPr>
            <w:tcW w:w="237" w:type="pct"/>
          </w:tcPr>
          <w:p w14:paraId="56351C34" w14:textId="4B397C17"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084</w:t>
            </w:r>
          </w:p>
        </w:tc>
        <w:tc>
          <w:tcPr>
            <w:tcW w:w="237" w:type="pct"/>
          </w:tcPr>
          <w:p w14:paraId="4E87E509" w14:textId="5F04D2B3"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117</w:t>
            </w:r>
          </w:p>
        </w:tc>
        <w:tc>
          <w:tcPr>
            <w:tcW w:w="237" w:type="pct"/>
          </w:tcPr>
          <w:p w14:paraId="4E6A648F" w14:textId="4CA597B8" w:rsidR="009342E1" w:rsidRPr="00622682" w:rsidRDefault="009342E1" w:rsidP="009342E1">
            <w:pPr>
              <w:spacing w:line="220" w:lineRule="atLeast"/>
              <w:contextualSpacing/>
              <w:jc w:val="center"/>
              <w:rPr>
                <w:color w:val="auto"/>
                <w:sz w:val="12"/>
                <w:szCs w:val="12"/>
              </w:rPr>
            </w:pPr>
            <w:r w:rsidRPr="00622682">
              <w:rPr>
                <w:color w:val="auto"/>
                <w:sz w:val="12"/>
                <w:szCs w:val="12"/>
              </w:rPr>
              <w:t>.284**</w:t>
            </w:r>
          </w:p>
        </w:tc>
        <w:tc>
          <w:tcPr>
            <w:tcW w:w="237" w:type="pct"/>
          </w:tcPr>
          <w:p w14:paraId="62A09711" w14:textId="0FCD1CB7" w:rsidR="009342E1" w:rsidRPr="00622682" w:rsidRDefault="009342E1" w:rsidP="009342E1">
            <w:pPr>
              <w:spacing w:line="220" w:lineRule="atLeast"/>
              <w:contextualSpacing/>
              <w:jc w:val="center"/>
              <w:rPr>
                <w:color w:val="auto"/>
                <w:sz w:val="12"/>
                <w:szCs w:val="12"/>
              </w:rPr>
            </w:pPr>
            <w:r w:rsidRPr="00622682">
              <w:rPr>
                <w:color w:val="auto"/>
                <w:sz w:val="12"/>
                <w:szCs w:val="12"/>
              </w:rPr>
              <w:t>-.363**</w:t>
            </w:r>
          </w:p>
        </w:tc>
        <w:tc>
          <w:tcPr>
            <w:tcW w:w="237" w:type="pct"/>
          </w:tcPr>
          <w:p w14:paraId="45D04E34" w14:textId="2926AFE2" w:rsidR="009342E1" w:rsidRPr="00622682" w:rsidRDefault="009342E1" w:rsidP="009342E1">
            <w:pPr>
              <w:spacing w:line="220" w:lineRule="atLeast"/>
              <w:contextualSpacing/>
              <w:jc w:val="center"/>
              <w:rPr>
                <w:color w:val="auto"/>
                <w:sz w:val="12"/>
                <w:szCs w:val="12"/>
              </w:rPr>
            </w:pPr>
            <w:r w:rsidRPr="00622682">
              <w:rPr>
                <w:color w:val="auto"/>
                <w:sz w:val="12"/>
                <w:szCs w:val="12"/>
              </w:rPr>
              <w:t>-.718**</w:t>
            </w:r>
          </w:p>
        </w:tc>
        <w:tc>
          <w:tcPr>
            <w:tcW w:w="237" w:type="pct"/>
          </w:tcPr>
          <w:p w14:paraId="6354F15D" w14:textId="3FA63A6A" w:rsidR="009342E1" w:rsidRPr="00622682" w:rsidRDefault="00E45D8A" w:rsidP="009342E1">
            <w:pPr>
              <w:spacing w:line="220" w:lineRule="atLeast"/>
              <w:contextualSpacing/>
              <w:jc w:val="center"/>
              <w:rPr>
                <w:color w:val="auto"/>
                <w:sz w:val="12"/>
                <w:szCs w:val="12"/>
              </w:rPr>
            </w:pPr>
            <w:r w:rsidRPr="00622682">
              <w:rPr>
                <w:color w:val="auto"/>
                <w:sz w:val="12"/>
                <w:szCs w:val="12"/>
              </w:rPr>
              <w:t>1</w:t>
            </w:r>
          </w:p>
        </w:tc>
        <w:tc>
          <w:tcPr>
            <w:tcW w:w="226" w:type="pct"/>
          </w:tcPr>
          <w:p w14:paraId="4CBC59C5" w14:textId="77777777" w:rsidR="009342E1" w:rsidRPr="00622682" w:rsidRDefault="009342E1" w:rsidP="009342E1">
            <w:pPr>
              <w:spacing w:line="220" w:lineRule="atLeast"/>
              <w:contextualSpacing/>
              <w:jc w:val="center"/>
              <w:rPr>
                <w:color w:val="auto"/>
                <w:sz w:val="12"/>
                <w:szCs w:val="12"/>
              </w:rPr>
            </w:pPr>
          </w:p>
        </w:tc>
        <w:tc>
          <w:tcPr>
            <w:tcW w:w="237" w:type="pct"/>
          </w:tcPr>
          <w:p w14:paraId="70CCC45D" w14:textId="77777777" w:rsidR="009342E1" w:rsidRPr="00622682" w:rsidRDefault="009342E1" w:rsidP="009342E1">
            <w:pPr>
              <w:spacing w:line="220" w:lineRule="atLeast"/>
              <w:contextualSpacing/>
              <w:jc w:val="center"/>
              <w:rPr>
                <w:color w:val="auto"/>
                <w:sz w:val="12"/>
                <w:szCs w:val="12"/>
              </w:rPr>
            </w:pPr>
          </w:p>
        </w:tc>
        <w:tc>
          <w:tcPr>
            <w:tcW w:w="221" w:type="pct"/>
          </w:tcPr>
          <w:p w14:paraId="7A960FE7" w14:textId="77777777" w:rsidR="009342E1" w:rsidRPr="00622682" w:rsidRDefault="009342E1" w:rsidP="009342E1">
            <w:pPr>
              <w:spacing w:line="220" w:lineRule="atLeast"/>
              <w:contextualSpacing/>
              <w:jc w:val="center"/>
              <w:rPr>
                <w:color w:val="auto"/>
                <w:sz w:val="12"/>
                <w:szCs w:val="12"/>
              </w:rPr>
            </w:pPr>
          </w:p>
        </w:tc>
        <w:tc>
          <w:tcPr>
            <w:tcW w:w="237" w:type="pct"/>
          </w:tcPr>
          <w:p w14:paraId="69ED1550" w14:textId="77777777" w:rsidR="009342E1" w:rsidRPr="00622682" w:rsidRDefault="009342E1" w:rsidP="009342E1">
            <w:pPr>
              <w:spacing w:line="220" w:lineRule="atLeast"/>
              <w:contextualSpacing/>
              <w:jc w:val="center"/>
              <w:rPr>
                <w:color w:val="auto"/>
                <w:sz w:val="12"/>
                <w:szCs w:val="12"/>
              </w:rPr>
            </w:pPr>
          </w:p>
        </w:tc>
        <w:tc>
          <w:tcPr>
            <w:tcW w:w="221" w:type="pct"/>
          </w:tcPr>
          <w:p w14:paraId="47579CC4" w14:textId="77777777" w:rsidR="009342E1" w:rsidRPr="00622682" w:rsidRDefault="009342E1" w:rsidP="009342E1">
            <w:pPr>
              <w:spacing w:line="220" w:lineRule="atLeast"/>
              <w:contextualSpacing/>
              <w:jc w:val="center"/>
              <w:rPr>
                <w:color w:val="auto"/>
                <w:sz w:val="12"/>
                <w:szCs w:val="12"/>
              </w:rPr>
            </w:pPr>
          </w:p>
        </w:tc>
        <w:tc>
          <w:tcPr>
            <w:tcW w:w="237" w:type="pct"/>
          </w:tcPr>
          <w:p w14:paraId="0725EAF7" w14:textId="77777777" w:rsidR="009342E1" w:rsidRPr="00622682" w:rsidRDefault="009342E1" w:rsidP="009342E1">
            <w:pPr>
              <w:spacing w:line="220" w:lineRule="atLeast"/>
              <w:contextualSpacing/>
              <w:jc w:val="center"/>
              <w:rPr>
                <w:color w:val="auto"/>
                <w:sz w:val="12"/>
                <w:szCs w:val="12"/>
              </w:rPr>
            </w:pPr>
          </w:p>
        </w:tc>
        <w:tc>
          <w:tcPr>
            <w:tcW w:w="221" w:type="pct"/>
          </w:tcPr>
          <w:p w14:paraId="54B3BE73" w14:textId="77777777" w:rsidR="009342E1" w:rsidRPr="00622682" w:rsidRDefault="009342E1" w:rsidP="009342E1">
            <w:pPr>
              <w:spacing w:line="220" w:lineRule="atLeast"/>
              <w:contextualSpacing/>
              <w:jc w:val="center"/>
              <w:rPr>
                <w:color w:val="auto"/>
                <w:sz w:val="12"/>
                <w:szCs w:val="12"/>
              </w:rPr>
            </w:pPr>
          </w:p>
        </w:tc>
        <w:tc>
          <w:tcPr>
            <w:tcW w:w="211" w:type="pct"/>
          </w:tcPr>
          <w:p w14:paraId="0E9E2EE0" w14:textId="77777777" w:rsidR="009342E1" w:rsidRPr="00622682" w:rsidRDefault="009342E1" w:rsidP="009342E1">
            <w:pPr>
              <w:spacing w:line="220" w:lineRule="atLeast"/>
              <w:contextualSpacing/>
              <w:jc w:val="center"/>
              <w:rPr>
                <w:color w:val="auto"/>
                <w:sz w:val="12"/>
                <w:szCs w:val="12"/>
              </w:rPr>
            </w:pPr>
          </w:p>
        </w:tc>
        <w:tc>
          <w:tcPr>
            <w:tcW w:w="206" w:type="pct"/>
          </w:tcPr>
          <w:p w14:paraId="65790CD5" w14:textId="77777777" w:rsidR="009342E1" w:rsidRPr="00622682" w:rsidRDefault="009342E1" w:rsidP="009342E1">
            <w:pPr>
              <w:spacing w:line="220" w:lineRule="atLeast"/>
              <w:contextualSpacing/>
              <w:jc w:val="center"/>
              <w:rPr>
                <w:color w:val="auto"/>
                <w:sz w:val="12"/>
                <w:szCs w:val="12"/>
              </w:rPr>
            </w:pPr>
          </w:p>
        </w:tc>
      </w:tr>
      <w:tr w:rsidR="00622682" w:rsidRPr="00622682" w14:paraId="28FD73B2" w14:textId="77777777" w:rsidTr="009342E1">
        <w:tc>
          <w:tcPr>
            <w:tcW w:w="389" w:type="pct"/>
          </w:tcPr>
          <w:p w14:paraId="1FADB9CD" w14:textId="77777777" w:rsidR="009342E1" w:rsidRPr="00622682" w:rsidRDefault="009342E1" w:rsidP="009342E1">
            <w:pPr>
              <w:spacing w:line="220" w:lineRule="atLeast"/>
              <w:contextualSpacing/>
              <w:rPr>
                <w:color w:val="auto"/>
                <w:sz w:val="12"/>
                <w:szCs w:val="12"/>
              </w:rPr>
            </w:pPr>
            <w:r w:rsidRPr="00622682">
              <w:rPr>
                <w:color w:val="auto"/>
                <w:sz w:val="12"/>
                <w:szCs w:val="12"/>
              </w:rPr>
              <w:t>12. RPR</w:t>
            </w:r>
          </w:p>
        </w:tc>
        <w:tc>
          <w:tcPr>
            <w:tcW w:w="236" w:type="pct"/>
          </w:tcPr>
          <w:p w14:paraId="66BDA298" w14:textId="34097349"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042</w:t>
            </w:r>
          </w:p>
        </w:tc>
        <w:tc>
          <w:tcPr>
            <w:tcW w:w="236" w:type="pct"/>
          </w:tcPr>
          <w:p w14:paraId="1413991B" w14:textId="5C800D18" w:rsidR="009342E1" w:rsidRPr="00622682" w:rsidRDefault="009342E1" w:rsidP="009342E1">
            <w:pPr>
              <w:spacing w:line="220" w:lineRule="atLeast"/>
              <w:contextualSpacing/>
              <w:jc w:val="center"/>
              <w:rPr>
                <w:color w:val="auto"/>
                <w:sz w:val="12"/>
                <w:szCs w:val="12"/>
              </w:rPr>
            </w:pPr>
            <w:r w:rsidRPr="00622682">
              <w:rPr>
                <w:color w:val="auto"/>
                <w:sz w:val="12"/>
                <w:szCs w:val="12"/>
              </w:rPr>
              <w:t>.260**</w:t>
            </w:r>
          </w:p>
        </w:tc>
        <w:tc>
          <w:tcPr>
            <w:tcW w:w="237" w:type="pct"/>
          </w:tcPr>
          <w:p w14:paraId="4EE56C43" w14:textId="1DCAFF90"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165</w:t>
            </w:r>
          </w:p>
        </w:tc>
        <w:tc>
          <w:tcPr>
            <w:tcW w:w="237" w:type="pct"/>
          </w:tcPr>
          <w:p w14:paraId="52771CCE" w14:textId="084FA4F4" w:rsidR="009342E1" w:rsidRPr="00622682" w:rsidRDefault="009342E1" w:rsidP="009342E1">
            <w:pPr>
              <w:spacing w:line="220" w:lineRule="atLeast"/>
              <w:contextualSpacing/>
              <w:jc w:val="center"/>
              <w:rPr>
                <w:color w:val="auto"/>
                <w:sz w:val="12"/>
                <w:szCs w:val="12"/>
              </w:rPr>
            </w:pPr>
            <w:r w:rsidRPr="00622682">
              <w:rPr>
                <w:color w:val="auto"/>
                <w:sz w:val="12"/>
                <w:szCs w:val="12"/>
              </w:rPr>
              <w:t>-.192*</w:t>
            </w:r>
          </w:p>
        </w:tc>
        <w:tc>
          <w:tcPr>
            <w:tcW w:w="226" w:type="pct"/>
          </w:tcPr>
          <w:p w14:paraId="3E98FC34" w14:textId="7D6DE8C1" w:rsidR="009342E1" w:rsidRPr="00622682" w:rsidRDefault="009342E1" w:rsidP="009342E1">
            <w:pPr>
              <w:spacing w:line="220" w:lineRule="atLeast"/>
              <w:contextualSpacing/>
              <w:jc w:val="center"/>
              <w:rPr>
                <w:color w:val="auto"/>
                <w:sz w:val="12"/>
                <w:szCs w:val="12"/>
              </w:rPr>
            </w:pPr>
            <w:r w:rsidRPr="00622682">
              <w:rPr>
                <w:color w:val="auto"/>
                <w:sz w:val="12"/>
                <w:szCs w:val="12"/>
              </w:rPr>
              <w:t>.187*</w:t>
            </w:r>
          </w:p>
        </w:tc>
        <w:tc>
          <w:tcPr>
            <w:tcW w:w="237" w:type="pct"/>
          </w:tcPr>
          <w:p w14:paraId="0E1029EA" w14:textId="10389FC8"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032</w:t>
            </w:r>
          </w:p>
        </w:tc>
        <w:tc>
          <w:tcPr>
            <w:tcW w:w="237" w:type="pct"/>
          </w:tcPr>
          <w:p w14:paraId="1D24B360" w14:textId="7D3F5700"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144</w:t>
            </w:r>
          </w:p>
        </w:tc>
        <w:tc>
          <w:tcPr>
            <w:tcW w:w="237" w:type="pct"/>
          </w:tcPr>
          <w:p w14:paraId="24023AA6" w14:textId="41737C86" w:rsidR="009342E1" w:rsidRPr="00622682" w:rsidRDefault="009342E1" w:rsidP="009342E1">
            <w:pPr>
              <w:spacing w:line="220" w:lineRule="atLeast"/>
              <w:contextualSpacing/>
              <w:jc w:val="center"/>
              <w:rPr>
                <w:color w:val="auto"/>
                <w:sz w:val="12"/>
                <w:szCs w:val="12"/>
              </w:rPr>
            </w:pPr>
            <w:r w:rsidRPr="00622682">
              <w:rPr>
                <w:color w:val="auto"/>
                <w:sz w:val="12"/>
                <w:szCs w:val="12"/>
              </w:rPr>
              <w:t>-.531**</w:t>
            </w:r>
          </w:p>
        </w:tc>
        <w:tc>
          <w:tcPr>
            <w:tcW w:w="237" w:type="pct"/>
          </w:tcPr>
          <w:p w14:paraId="0490C4CE" w14:textId="01702B57" w:rsidR="009342E1" w:rsidRPr="00622682" w:rsidRDefault="009342E1" w:rsidP="009342E1">
            <w:pPr>
              <w:spacing w:line="220" w:lineRule="atLeast"/>
              <w:contextualSpacing/>
              <w:jc w:val="center"/>
              <w:rPr>
                <w:color w:val="auto"/>
                <w:sz w:val="12"/>
                <w:szCs w:val="12"/>
              </w:rPr>
            </w:pPr>
            <w:r w:rsidRPr="00622682">
              <w:rPr>
                <w:color w:val="auto"/>
                <w:sz w:val="12"/>
                <w:szCs w:val="12"/>
              </w:rPr>
              <w:t>.298**</w:t>
            </w:r>
          </w:p>
        </w:tc>
        <w:tc>
          <w:tcPr>
            <w:tcW w:w="237" w:type="pct"/>
          </w:tcPr>
          <w:p w14:paraId="40DAC5CA" w14:textId="4B87A075" w:rsidR="009342E1" w:rsidRPr="00622682" w:rsidRDefault="009342E1" w:rsidP="009342E1">
            <w:pPr>
              <w:spacing w:line="220" w:lineRule="atLeast"/>
              <w:contextualSpacing/>
              <w:jc w:val="center"/>
              <w:rPr>
                <w:color w:val="auto"/>
                <w:sz w:val="12"/>
                <w:szCs w:val="12"/>
              </w:rPr>
            </w:pPr>
            <w:r w:rsidRPr="00622682">
              <w:rPr>
                <w:color w:val="auto"/>
                <w:sz w:val="12"/>
                <w:szCs w:val="12"/>
              </w:rPr>
              <w:t>.696**</w:t>
            </w:r>
          </w:p>
        </w:tc>
        <w:tc>
          <w:tcPr>
            <w:tcW w:w="237" w:type="pct"/>
          </w:tcPr>
          <w:p w14:paraId="23E29DA4" w14:textId="45DC20AF" w:rsidR="009342E1" w:rsidRPr="00622682" w:rsidRDefault="009342E1" w:rsidP="009342E1">
            <w:pPr>
              <w:spacing w:line="220" w:lineRule="atLeast"/>
              <w:contextualSpacing/>
              <w:jc w:val="center"/>
              <w:rPr>
                <w:color w:val="auto"/>
                <w:sz w:val="12"/>
                <w:szCs w:val="12"/>
              </w:rPr>
            </w:pPr>
            <w:r w:rsidRPr="00622682">
              <w:rPr>
                <w:color w:val="auto"/>
                <w:sz w:val="12"/>
                <w:szCs w:val="12"/>
              </w:rPr>
              <w:t>-.682**</w:t>
            </w:r>
          </w:p>
        </w:tc>
        <w:tc>
          <w:tcPr>
            <w:tcW w:w="226" w:type="pct"/>
          </w:tcPr>
          <w:p w14:paraId="47C66C74" w14:textId="2EAE7630" w:rsidR="009342E1" w:rsidRPr="00622682" w:rsidRDefault="00E45D8A" w:rsidP="009342E1">
            <w:pPr>
              <w:spacing w:line="220" w:lineRule="atLeast"/>
              <w:contextualSpacing/>
              <w:jc w:val="center"/>
              <w:rPr>
                <w:color w:val="auto"/>
                <w:sz w:val="12"/>
                <w:szCs w:val="12"/>
              </w:rPr>
            </w:pPr>
            <w:r w:rsidRPr="00622682">
              <w:rPr>
                <w:color w:val="auto"/>
                <w:sz w:val="12"/>
                <w:szCs w:val="12"/>
              </w:rPr>
              <w:t>1</w:t>
            </w:r>
          </w:p>
        </w:tc>
        <w:tc>
          <w:tcPr>
            <w:tcW w:w="237" w:type="pct"/>
          </w:tcPr>
          <w:p w14:paraId="223B69BF" w14:textId="77777777" w:rsidR="009342E1" w:rsidRPr="00622682" w:rsidRDefault="009342E1" w:rsidP="009342E1">
            <w:pPr>
              <w:spacing w:line="220" w:lineRule="atLeast"/>
              <w:contextualSpacing/>
              <w:jc w:val="center"/>
              <w:rPr>
                <w:color w:val="auto"/>
                <w:sz w:val="12"/>
                <w:szCs w:val="12"/>
              </w:rPr>
            </w:pPr>
          </w:p>
        </w:tc>
        <w:tc>
          <w:tcPr>
            <w:tcW w:w="221" w:type="pct"/>
          </w:tcPr>
          <w:p w14:paraId="5C54826D" w14:textId="77777777" w:rsidR="009342E1" w:rsidRPr="00622682" w:rsidRDefault="009342E1" w:rsidP="009342E1">
            <w:pPr>
              <w:spacing w:line="220" w:lineRule="atLeast"/>
              <w:contextualSpacing/>
              <w:jc w:val="center"/>
              <w:rPr>
                <w:color w:val="auto"/>
                <w:sz w:val="12"/>
                <w:szCs w:val="12"/>
              </w:rPr>
            </w:pPr>
          </w:p>
        </w:tc>
        <w:tc>
          <w:tcPr>
            <w:tcW w:w="237" w:type="pct"/>
          </w:tcPr>
          <w:p w14:paraId="311C78B9" w14:textId="77777777" w:rsidR="009342E1" w:rsidRPr="00622682" w:rsidRDefault="009342E1" w:rsidP="009342E1">
            <w:pPr>
              <w:spacing w:line="220" w:lineRule="atLeast"/>
              <w:contextualSpacing/>
              <w:jc w:val="center"/>
              <w:rPr>
                <w:color w:val="auto"/>
                <w:sz w:val="12"/>
                <w:szCs w:val="12"/>
              </w:rPr>
            </w:pPr>
          </w:p>
        </w:tc>
        <w:tc>
          <w:tcPr>
            <w:tcW w:w="221" w:type="pct"/>
          </w:tcPr>
          <w:p w14:paraId="2C5024FA" w14:textId="77777777" w:rsidR="009342E1" w:rsidRPr="00622682" w:rsidRDefault="009342E1" w:rsidP="009342E1">
            <w:pPr>
              <w:spacing w:line="220" w:lineRule="atLeast"/>
              <w:contextualSpacing/>
              <w:jc w:val="center"/>
              <w:rPr>
                <w:color w:val="auto"/>
                <w:sz w:val="12"/>
                <w:szCs w:val="12"/>
              </w:rPr>
            </w:pPr>
          </w:p>
        </w:tc>
        <w:tc>
          <w:tcPr>
            <w:tcW w:w="237" w:type="pct"/>
          </w:tcPr>
          <w:p w14:paraId="19A76782" w14:textId="77777777" w:rsidR="009342E1" w:rsidRPr="00622682" w:rsidRDefault="009342E1" w:rsidP="009342E1">
            <w:pPr>
              <w:spacing w:line="220" w:lineRule="atLeast"/>
              <w:contextualSpacing/>
              <w:jc w:val="center"/>
              <w:rPr>
                <w:color w:val="auto"/>
                <w:sz w:val="12"/>
                <w:szCs w:val="12"/>
              </w:rPr>
            </w:pPr>
          </w:p>
        </w:tc>
        <w:tc>
          <w:tcPr>
            <w:tcW w:w="221" w:type="pct"/>
          </w:tcPr>
          <w:p w14:paraId="463AB427" w14:textId="77777777" w:rsidR="009342E1" w:rsidRPr="00622682" w:rsidRDefault="009342E1" w:rsidP="009342E1">
            <w:pPr>
              <w:spacing w:line="220" w:lineRule="atLeast"/>
              <w:contextualSpacing/>
              <w:jc w:val="center"/>
              <w:rPr>
                <w:color w:val="auto"/>
                <w:sz w:val="12"/>
                <w:szCs w:val="12"/>
              </w:rPr>
            </w:pPr>
          </w:p>
        </w:tc>
        <w:tc>
          <w:tcPr>
            <w:tcW w:w="211" w:type="pct"/>
          </w:tcPr>
          <w:p w14:paraId="551E1269" w14:textId="77777777" w:rsidR="009342E1" w:rsidRPr="00622682" w:rsidRDefault="009342E1" w:rsidP="009342E1">
            <w:pPr>
              <w:spacing w:line="220" w:lineRule="atLeast"/>
              <w:contextualSpacing/>
              <w:jc w:val="center"/>
              <w:rPr>
                <w:color w:val="auto"/>
                <w:sz w:val="12"/>
                <w:szCs w:val="12"/>
              </w:rPr>
            </w:pPr>
          </w:p>
        </w:tc>
        <w:tc>
          <w:tcPr>
            <w:tcW w:w="206" w:type="pct"/>
          </w:tcPr>
          <w:p w14:paraId="7DB5229A" w14:textId="77777777" w:rsidR="009342E1" w:rsidRPr="00622682" w:rsidRDefault="009342E1" w:rsidP="009342E1">
            <w:pPr>
              <w:spacing w:line="220" w:lineRule="atLeast"/>
              <w:contextualSpacing/>
              <w:jc w:val="center"/>
              <w:rPr>
                <w:color w:val="auto"/>
                <w:sz w:val="12"/>
                <w:szCs w:val="12"/>
              </w:rPr>
            </w:pPr>
          </w:p>
        </w:tc>
      </w:tr>
      <w:tr w:rsidR="00622682" w:rsidRPr="00622682" w14:paraId="4580363F" w14:textId="77777777" w:rsidTr="009342E1">
        <w:tc>
          <w:tcPr>
            <w:tcW w:w="389" w:type="pct"/>
          </w:tcPr>
          <w:p w14:paraId="1E4C2FFC" w14:textId="77777777" w:rsidR="009342E1" w:rsidRPr="00622682" w:rsidRDefault="009342E1" w:rsidP="009342E1">
            <w:pPr>
              <w:spacing w:line="220" w:lineRule="atLeast"/>
              <w:contextualSpacing/>
              <w:rPr>
                <w:color w:val="auto"/>
                <w:sz w:val="12"/>
                <w:szCs w:val="12"/>
              </w:rPr>
            </w:pPr>
            <w:r w:rsidRPr="00622682">
              <w:rPr>
                <w:color w:val="auto"/>
                <w:sz w:val="12"/>
                <w:szCs w:val="12"/>
              </w:rPr>
              <w:t>13. MD</w:t>
            </w:r>
          </w:p>
        </w:tc>
        <w:tc>
          <w:tcPr>
            <w:tcW w:w="236" w:type="pct"/>
          </w:tcPr>
          <w:p w14:paraId="6BD9927D" w14:textId="5C5A12F3"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102</w:t>
            </w:r>
          </w:p>
        </w:tc>
        <w:tc>
          <w:tcPr>
            <w:tcW w:w="236" w:type="pct"/>
          </w:tcPr>
          <w:p w14:paraId="14D5AB3E" w14:textId="57B28E7E" w:rsidR="009342E1" w:rsidRPr="00622682" w:rsidRDefault="009342E1" w:rsidP="009342E1">
            <w:pPr>
              <w:spacing w:line="220" w:lineRule="atLeast"/>
              <w:contextualSpacing/>
              <w:jc w:val="center"/>
              <w:rPr>
                <w:color w:val="auto"/>
                <w:sz w:val="12"/>
                <w:szCs w:val="12"/>
              </w:rPr>
            </w:pPr>
            <w:r w:rsidRPr="00622682">
              <w:rPr>
                <w:color w:val="auto"/>
                <w:sz w:val="12"/>
                <w:szCs w:val="12"/>
              </w:rPr>
              <w:t>-.201*</w:t>
            </w:r>
          </w:p>
        </w:tc>
        <w:tc>
          <w:tcPr>
            <w:tcW w:w="237" w:type="pct"/>
          </w:tcPr>
          <w:p w14:paraId="6417174E" w14:textId="40D126DE"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029</w:t>
            </w:r>
          </w:p>
        </w:tc>
        <w:tc>
          <w:tcPr>
            <w:tcW w:w="237" w:type="pct"/>
          </w:tcPr>
          <w:p w14:paraId="64E5E480" w14:textId="7C653463"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163</w:t>
            </w:r>
          </w:p>
        </w:tc>
        <w:tc>
          <w:tcPr>
            <w:tcW w:w="226" w:type="pct"/>
          </w:tcPr>
          <w:p w14:paraId="627BE22F" w14:textId="4D511435" w:rsidR="009342E1" w:rsidRPr="00622682" w:rsidRDefault="009342E1" w:rsidP="009342E1">
            <w:pPr>
              <w:spacing w:line="220" w:lineRule="atLeast"/>
              <w:contextualSpacing/>
              <w:jc w:val="center"/>
              <w:rPr>
                <w:color w:val="auto"/>
                <w:sz w:val="12"/>
                <w:szCs w:val="12"/>
              </w:rPr>
            </w:pPr>
            <w:r w:rsidRPr="00622682">
              <w:rPr>
                <w:color w:val="auto"/>
                <w:sz w:val="12"/>
                <w:szCs w:val="12"/>
              </w:rPr>
              <w:t>-.259**</w:t>
            </w:r>
          </w:p>
        </w:tc>
        <w:tc>
          <w:tcPr>
            <w:tcW w:w="237" w:type="pct"/>
          </w:tcPr>
          <w:p w14:paraId="45A0FD31" w14:textId="03EDA03D" w:rsidR="009342E1" w:rsidRPr="00622682" w:rsidRDefault="009342E1" w:rsidP="009342E1">
            <w:pPr>
              <w:spacing w:line="220" w:lineRule="atLeast"/>
              <w:contextualSpacing/>
              <w:jc w:val="center"/>
              <w:rPr>
                <w:color w:val="auto"/>
                <w:sz w:val="12"/>
                <w:szCs w:val="12"/>
              </w:rPr>
            </w:pPr>
            <w:r w:rsidRPr="00622682">
              <w:rPr>
                <w:color w:val="auto"/>
                <w:sz w:val="12"/>
                <w:szCs w:val="12"/>
              </w:rPr>
              <w:t>.192*</w:t>
            </w:r>
          </w:p>
        </w:tc>
        <w:tc>
          <w:tcPr>
            <w:tcW w:w="237" w:type="pct"/>
          </w:tcPr>
          <w:p w14:paraId="4C1E0BA7" w14:textId="43A8A28F"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068</w:t>
            </w:r>
          </w:p>
        </w:tc>
        <w:tc>
          <w:tcPr>
            <w:tcW w:w="237" w:type="pct"/>
          </w:tcPr>
          <w:p w14:paraId="37B1F11E" w14:textId="6F72CE47" w:rsidR="009342E1" w:rsidRPr="00622682" w:rsidRDefault="009342E1" w:rsidP="009342E1">
            <w:pPr>
              <w:spacing w:line="220" w:lineRule="atLeast"/>
              <w:contextualSpacing/>
              <w:jc w:val="center"/>
              <w:rPr>
                <w:color w:val="auto"/>
                <w:sz w:val="12"/>
                <w:szCs w:val="12"/>
              </w:rPr>
            </w:pPr>
            <w:r w:rsidRPr="00622682">
              <w:rPr>
                <w:color w:val="auto"/>
                <w:sz w:val="12"/>
                <w:szCs w:val="12"/>
              </w:rPr>
              <w:t>.254**</w:t>
            </w:r>
          </w:p>
        </w:tc>
        <w:tc>
          <w:tcPr>
            <w:tcW w:w="237" w:type="pct"/>
          </w:tcPr>
          <w:p w14:paraId="407BD182" w14:textId="6AD5F624" w:rsidR="009342E1" w:rsidRPr="00622682" w:rsidRDefault="009342E1" w:rsidP="009342E1">
            <w:pPr>
              <w:spacing w:line="220" w:lineRule="atLeast"/>
              <w:contextualSpacing/>
              <w:jc w:val="center"/>
              <w:rPr>
                <w:color w:val="auto"/>
                <w:sz w:val="12"/>
                <w:szCs w:val="12"/>
              </w:rPr>
            </w:pPr>
            <w:r w:rsidRPr="00622682">
              <w:rPr>
                <w:color w:val="auto"/>
                <w:sz w:val="12"/>
                <w:szCs w:val="12"/>
              </w:rPr>
              <w:t>.365**</w:t>
            </w:r>
          </w:p>
        </w:tc>
        <w:tc>
          <w:tcPr>
            <w:tcW w:w="237" w:type="pct"/>
          </w:tcPr>
          <w:p w14:paraId="6921383F" w14:textId="0983CAFB" w:rsidR="009342E1" w:rsidRPr="00622682" w:rsidRDefault="009342E1" w:rsidP="009342E1">
            <w:pPr>
              <w:spacing w:line="220" w:lineRule="atLeast"/>
              <w:contextualSpacing/>
              <w:jc w:val="center"/>
              <w:rPr>
                <w:color w:val="auto"/>
                <w:sz w:val="12"/>
                <w:szCs w:val="12"/>
              </w:rPr>
            </w:pPr>
            <w:r w:rsidRPr="00622682">
              <w:rPr>
                <w:color w:val="auto"/>
                <w:sz w:val="12"/>
                <w:szCs w:val="12"/>
              </w:rPr>
              <w:t>-.379**</w:t>
            </w:r>
          </w:p>
        </w:tc>
        <w:tc>
          <w:tcPr>
            <w:tcW w:w="237" w:type="pct"/>
          </w:tcPr>
          <w:p w14:paraId="3A77C8CA" w14:textId="6E2277FD" w:rsidR="009342E1" w:rsidRPr="00622682" w:rsidRDefault="009342E1" w:rsidP="009342E1">
            <w:pPr>
              <w:spacing w:line="220" w:lineRule="atLeast"/>
              <w:contextualSpacing/>
              <w:jc w:val="center"/>
              <w:rPr>
                <w:color w:val="auto"/>
                <w:sz w:val="12"/>
                <w:szCs w:val="12"/>
              </w:rPr>
            </w:pPr>
            <w:r w:rsidRPr="00622682">
              <w:rPr>
                <w:color w:val="auto"/>
                <w:sz w:val="12"/>
                <w:szCs w:val="12"/>
              </w:rPr>
              <w:t>.322**</w:t>
            </w:r>
          </w:p>
        </w:tc>
        <w:tc>
          <w:tcPr>
            <w:tcW w:w="226" w:type="pct"/>
          </w:tcPr>
          <w:p w14:paraId="205EC98C" w14:textId="3BC422E9" w:rsidR="009342E1" w:rsidRPr="00622682" w:rsidRDefault="009342E1" w:rsidP="009342E1">
            <w:pPr>
              <w:spacing w:line="220" w:lineRule="atLeast"/>
              <w:contextualSpacing/>
              <w:jc w:val="center"/>
              <w:rPr>
                <w:color w:val="auto"/>
                <w:sz w:val="12"/>
                <w:szCs w:val="12"/>
              </w:rPr>
            </w:pPr>
            <w:r w:rsidRPr="00622682">
              <w:rPr>
                <w:color w:val="auto"/>
                <w:sz w:val="12"/>
                <w:szCs w:val="12"/>
              </w:rPr>
              <w:t>-.476**</w:t>
            </w:r>
          </w:p>
        </w:tc>
        <w:tc>
          <w:tcPr>
            <w:tcW w:w="237" w:type="pct"/>
          </w:tcPr>
          <w:p w14:paraId="6F66C35E" w14:textId="698A356B" w:rsidR="009342E1" w:rsidRPr="00622682" w:rsidRDefault="00E45D8A" w:rsidP="009342E1">
            <w:pPr>
              <w:spacing w:line="220" w:lineRule="atLeast"/>
              <w:contextualSpacing/>
              <w:jc w:val="center"/>
              <w:rPr>
                <w:color w:val="auto"/>
                <w:sz w:val="12"/>
                <w:szCs w:val="12"/>
              </w:rPr>
            </w:pPr>
            <w:r w:rsidRPr="00622682">
              <w:rPr>
                <w:color w:val="auto"/>
                <w:sz w:val="12"/>
                <w:szCs w:val="12"/>
              </w:rPr>
              <w:t>1</w:t>
            </w:r>
          </w:p>
        </w:tc>
        <w:tc>
          <w:tcPr>
            <w:tcW w:w="221" w:type="pct"/>
          </w:tcPr>
          <w:p w14:paraId="5461E03D" w14:textId="77777777" w:rsidR="009342E1" w:rsidRPr="00622682" w:rsidRDefault="009342E1" w:rsidP="009342E1">
            <w:pPr>
              <w:spacing w:line="220" w:lineRule="atLeast"/>
              <w:contextualSpacing/>
              <w:jc w:val="center"/>
              <w:rPr>
                <w:color w:val="auto"/>
                <w:sz w:val="12"/>
                <w:szCs w:val="12"/>
              </w:rPr>
            </w:pPr>
          </w:p>
        </w:tc>
        <w:tc>
          <w:tcPr>
            <w:tcW w:w="237" w:type="pct"/>
          </w:tcPr>
          <w:p w14:paraId="49E45E00" w14:textId="77777777" w:rsidR="009342E1" w:rsidRPr="00622682" w:rsidRDefault="009342E1" w:rsidP="009342E1">
            <w:pPr>
              <w:spacing w:line="220" w:lineRule="atLeast"/>
              <w:contextualSpacing/>
              <w:jc w:val="center"/>
              <w:rPr>
                <w:color w:val="auto"/>
                <w:sz w:val="12"/>
                <w:szCs w:val="12"/>
              </w:rPr>
            </w:pPr>
          </w:p>
        </w:tc>
        <w:tc>
          <w:tcPr>
            <w:tcW w:w="221" w:type="pct"/>
          </w:tcPr>
          <w:p w14:paraId="58F6F7AC" w14:textId="77777777" w:rsidR="009342E1" w:rsidRPr="00622682" w:rsidRDefault="009342E1" w:rsidP="009342E1">
            <w:pPr>
              <w:spacing w:line="220" w:lineRule="atLeast"/>
              <w:contextualSpacing/>
              <w:jc w:val="center"/>
              <w:rPr>
                <w:color w:val="auto"/>
                <w:sz w:val="12"/>
                <w:szCs w:val="12"/>
              </w:rPr>
            </w:pPr>
          </w:p>
        </w:tc>
        <w:tc>
          <w:tcPr>
            <w:tcW w:w="237" w:type="pct"/>
          </w:tcPr>
          <w:p w14:paraId="15885AE0" w14:textId="77777777" w:rsidR="009342E1" w:rsidRPr="00622682" w:rsidRDefault="009342E1" w:rsidP="009342E1">
            <w:pPr>
              <w:spacing w:line="220" w:lineRule="atLeast"/>
              <w:contextualSpacing/>
              <w:jc w:val="center"/>
              <w:rPr>
                <w:color w:val="auto"/>
                <w:sz w:val="12"/>
                <w:szCs w:val="12"/>
              </w:rPr>
            </w:pPr>
          </w:p>
        </w:tc>
        <w:tc>
          <w:tcPr>
            <w:tcW w:w="221" w:type="pct"/>
          </w:tcPr>
          <w:p w14:paraId="2B13119A" w14:textId="77777777" w:rsidR="009342E1" w:rsidRPr="00622682" w:rsidRDefault="009342E1" w:rsidP="009342E1">
            <w:pPr>
              <w:spacing w:line="220" w:lineRule="atLeast"/>
              <w:contextualSpacing/>
              <w:jc w:val="center"/>
              <w:rPr>
                <w:color w:val="auto"/>
                <w:sz w:val="12"/>
                <w:szCs w:val="12"/>
              </w:rPr>
            </w:pPr>
          </w:p>
        </w:tc>
        <w:tc>
          <w:tcPr>
            <w:tcW w:w="211" w:type="pct"/>
          </w:tcPr>
          <w:p w14:paraId="15970CB3" w14:textId="77777777" w:rsidR="009342E1" w:rsidRPr="00622682" w:rsidRDefault="009342E1" w:rsidP="009342E1">
            <w:pPr>
              <w:spacing w:line="220" w:lineRule="atLeast"/>
              <w:contextualSpacing/>
              <w:jc w:val="center"/>
              <w:rPr>
                <w:color w:val="auto"/>
                <w:sz w:val="12"/>
                <w:szCs w:val="12"/>
              </w:rPr>
            </w:pPr>
          </w:p>
        </w:tc>
        <w:tc>
          <w:tcPr>
            <w:tcW w:w="206" w:type="pct"/>
          </w:tcPr>
          <w:p w14:paraId="5ECEFB01" w14:textId="77777777" w:rsidR="009342E1" w:rsidRPr="00622682" w:rsidRDefault="009342E1" w:rsidP="009342E1">
            <w:pPr>
              <w:spacing w:line="220" w:lineRule="atLeast"/>
              <w:contextualSpacing/>
              <w:jc w:val="center"/>
              <w:rPr>
                <w:color w:val="auto"/>
                <w:sz w:val="12"/>
                <w:szCs w:val="12"/>
              </w:rPr>
            </w:pPr>
          </w:p>
        </w:tc>
      </w:tr>
      <w:tr w:rsidR="00622682" w:rsidRPr="00622682" w14:paraId="7E0251FF" w14:textId="77777777" w:rsidTr="009342E1">
        <w:tc>
          <w:tcPr>
            <w:tcW w:w="389" w:type="pct"/>
          </w:tcPr>
          <w:p w14:paraId="62ADE367" w14:textId="77777777" w:rsidR="009342E1" w:rsidRPr="00622682" w:rsidRDefault="009342E1" w:rsidP="009342E1">
            <w:pPr>
              <w:spacing w:line="220" w:lineRule="atLeast"/>
              <w:contextualSpacing/>
              <w:rPr>
                <w:color w:val="auto"/>
                <w:sz w:val="12"/>
                <w:szCs w:val="12"/>
              </w:rPr>
            </w:pPr>
            <w:r w:rsidRPr="00622682">
              <w:rPr>
                <w:color w:val="auto"/>
                <w:sz w:val="12"/>
                <w:szCs w:val="12"/>
              </w:rPr>
              <w:t xml:space="preserve">14. </w:t>
            </w:r>
            <w:r w:rsidRPr="00622682">
              <w:rPr>
                <w:i/>
                <w:iCs/>
                <w:color w:val="auto"/>
                <w:sz w:val="12"/>
                <w:szCs w:val="12"/>
              </w:rPr>
              <w:t>r</w:t>
            </w:r>
            <w:r w:rsidRPr="00622682">
              <w:rPr>
                <w:color w:val="auto"/>
                <w:sz w:val="12"/>
                <w:szCs w:val="12"/>
                <w:vertAlign w:val="subscript"/>
              </w:rPr>
              <w:t>pbis</w:t>
            </w:r>
          </w:p>
        </w:tc>
        <w:tc>
          <w:tcPr>
            <w:tcW w:w="236" w:type="pct"/>
          </w:tcPr>
          <w:p w14:paraId="43F9E26D" w14:textId="2E904072" w:rsidR="009342E1" w:rsidRPr="00622682" w:rsidRDefault="009342E1" w:rsidP="009342E1">
            <w:pPr>
              <w:spacing w:line="220" w:lineRule="atLeast"/>
              <w:contextualSpacing/>
              <w:jc w:val="center"/>
              <w:rPr>
                <w:color w:val="auto"/>
                <w:sz w:val="12"/>
                <w:szCs w:val="12"/>
              </w:rPr>
            </w:pPr>
            <w:r w:rsidRPr="00622682">
              <w:rPr>
                <w:color w:val="auto"/>
                <w:sz w:val="12"/>
                <w:szCs w:val="12"/>
              </w:rPr>
              <w:t>.427**</w:t>
            </w:r>
          </w:p>
        </w:tc>
        <w:tc>
          <w:tcPr>
            <w:tcW w:w="236" w:type="pct"/>
          </w:tcPr>
          <w:p w14:paraId="64703AAD" w14:textId="35711C99" w:rsidR="009342E1" w:rsidRPr="00622682" w:rsidRDefault="009342E1" w:rsidP="009342E1">
            <w:pPr>
              <w:spacing w:line="220" w:lineRule="atLeast"/>
              <w:contextualSpacing/>
              <w:jc w:val="center"/>
              <w:rPr>
                <w:color w:val="auto"/>
                <w:sz w:val="12"/>
                <w:szCs w:val="12"/>
              </w:rPr>
            </w:pPr>
            <w:r w:rsidRPr="00622682">
              <w:rPr>
                <w:color w:val="auto"/>
                <w:sz w:val="12"/>
                <w:szCs w:val="12"/>
              </w:rPr>
              <w:t>.651**</w:t>
            </w:r>
          </w:p>
        </w:tc>
        <w:tc>
          <w:tcPr>
            <w:tcW w:w="237" w:type="pct"/>
          </w:tcPr>
          <w:p w14:paraId="4087D8D6" w14:textId="1DE87889" w:rsidR="009342E1" w:rsidRPr="00622682" w:rsidRDefault="009342E1" w:rsidP="009342E1">
            <w:pPr>
              <w:spacing w:line="220" w:lineRule="atLeast"/>
              <w:contextualSpacing/>
              <w:jc w:val="center"/>
              <w:rPr>
                <w:color w:val="auto"/>
                <w:sz w:val="12"/>
                <w:szCs w:val="12"/>
              </w:rPr>
            </w:pPr>
            <w:r w:rsidRPr="00622682">
              <w:rPr>
                <w:color w:val="auto"/>
                <w:sz w:val="12"/>
                <w:szCs w:val="12"/>
              </w:rPr>
              <w:t>.658**</w:t>
            </w:r>
          </w:p>
        </w:tc>
        <w:tc>
          <w:tcPr>
            <w:tcW w:w="237" w:type="pct"/>
          </w:tcPr>
          <w:p w14:paraId="3696695A" w14:textId="0B369079" w:rsidR="009342E1" w:rsidRPr="00622682" w:rsidRDefault="009342E1" w:rsidP="009342E1">
            <w:pPr>
              <w:spacing w:line="220" w:lineRule="atLeast"/>
              <w:contextualSpacing/>
              <w:jc w:val="center"/>
              <w:rPr>
                <w:color w:val="auto"/>
                <w:sz w:val="12"/>
                <w:szCs w:val="12"/>
              </w:rPr>
            </w:pPr>
            <w:r w:rsidRPr="00622682">
              <w:rPr>
                <w:color w:val="auto"/>
                <w:sz w:val="12"/>
                <w:szCs w:val="12"/>
              </w:rPr>
              <w:t>-.460**</w:t>
            </w:r>
          </w:p>
        </w:tc>
        <w:tc>
          <w:tcPr>
            <w:tcW w:w="226" w:type="pct"/>
          </w:tcPr>
          <w:p w14:paraId="435472D8" w14:textId="0FF05B2C" w:rsidR="009342E1" w:rsidRPr="00622682" w:rsidRDefault="009342E1" w:rsidP="009342E1">
            <w:pPr>
              <w:spacing w:line="220" w:lineRule="atLeast"/>
              <w:contextualSpacing/>
              <w:jc w:val="center"/>
              <w:rPr>
                <w:color w:val="auto"/>
                <w:sz w:val="12"/>
                <w:szCs w:val="12"/>
              </w:rPr>
            </w:pPr>
            <w:r w:rsidRPr="00622682">
              <w:rPr>
                <w:color w:val="auto"/>
                <w:sz w:val="12"/>
                <w:szCs w:val="12"/>
              </w:rPr>
              <w:t>.664**</w:t>
            </w:r>
          </w:p>
        </w:tc>
        <w:tc>
          <w:tcPr>
            <w:tcW w:w="237" w:type="pct"/>
          </w:tcPr>
          <w:p w14:paraId="19C69772" w14:textId="0AE4EBA7"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039</w:t>
            </w:r>
          </w:p>
        </w:tc>
        <w:tc>
          <w:tcPr>
            <w:tcW w:w="237" w:type="pct"/>
          </w:tcPr>
          <w:p w14:paraId="72ACB51F" w14:textId="75A711B9"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141</w:t>
            </w:r>
          </w:p>
        </w:tc>
        <w:tc>
          <w:tcPr>
            <w:tcW w:w="237" w:type="pct"/>
          </w:tcPr>
          <w:p w14:paraId="66AD55C1" w14:textId="054CD6AC" w:rsidR="009342E1" w:rsidRPr="00622682" w:rsidRDefault="009342E1" w:rsidP="009342E1">
            <w:pPr>
              <w:spacing w:line="220" w:lineRule="atLeast"/>
              <w:contextualSpacing/>
              <w:jc w:val="center"/>
              <w:rPr>
                <w:color w:val="auto"/>
                <w:sz w:val="12"/>
                <w:szCs w:val="12"/>
              </w:rPr>
            </w:pPr>
            <w:r w:rsidRPr="00622682">
              <w:rPr>
                <w:color w:val="auto"/>
                <w:sz w:val="12"/>
                <w:szCs w:val="12"/>
              </w:rPr>
              <w:t>-.251**</w:t>
            </w:r>
          </w:p>
        </w:tc>
        <w:tc>
          <w:tcPr>
            <w:tcW w:w="237" w:type="pct"/>
          </w:tcPr>
          <w:p w14:paraId="22BFB1BE" w14:textId="3A3D4F00" w:rsidR="009342E1" w:rsidRPr="00622682" w:rsidRDefault="009342E1" w:rsidP="009342E1">
            <w:pPr>
              <w:spacing w:line="220" w:lineRule="atLeast"/>
              <w:contextualSpacing/>
              <w:jc w:val="center"/>
              <w:rPr>
                <w:color w:val="auto"/>
                <w:sz w:val="12"/>
                <w:szCs w:val="12"/>
              </w:rPr>
            </w:pPr>
            <w:r w:rsidRPr="00622682">
              <w:rPr>
                <w:color w:val="auto"/>
                <w:sz w:val="12"/>
                <w:szCs w:val="12"/>
              </w:rPr>
              <w:t>.250**</w:t>
            </w:r>
          </w:p>
        </w:tc>
        <w:tc>
          <w:tcPr>
            <w:tcW w:w="237" w:type="pct"/>
          </w:tcPr>
          <w:p w14:paraId="2F129DB1" w14:textId="4544A89F" w:rsidR="009342E1" w:rsidRPr="00622682" w:rsidRDefault="009342E1" w:rsidP="009342E1">
            <w:pPr>
              <w:spacing w:line="220" w:lineRule="atLeast"/>
              <w:contextualSpacing/>
              <w:jc w:val="center"/>
              <w:rPr>
                <w:color w:val="auto"/>
                <w:sz w:val="12"/>
                <w:szCs w:val="12"/>
              </w:rPr>
            </w:pPr>
            <w:r w:rsidRPr="00622682">
              <w:rPr>
                <w:color w:val="auto"/>
                <w:sz w:val="12"/>
                <w:szCs w:val="12"/>
              </w:rPr>
              <w:t>.309**</w:t>
            </w:r>
          </w:p>
        </w:tc>
        <w:tc>
          <w:tcPr>
            <w:tcW w:w="237" w:type="pct"/>
          </w:tcPr>
          <w:p w14:paraId="783856B4" w14:textId="692B91EE"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072</w:t>
            </w:r>
          </w:p>
        </w:tc>
        <w:tc>
          <w:tcPr>
            <w:tcW w:w="226" w:type="pct"/>
          </w:tcPr>
          <w:p w14:paraId="24633B91" w14:textId="51C63BD9" w:rsidR="009342E1" w:rsidRPr="00622682" w:rsidRDefault="009342E1" w:rsidP="009342E1">
            <w:pPr>
              <w:spacing w:line="220" w:lineRule="atLeast"/>
              <w:contextualSpacing/>
              <w:jc w:val="center"/>
              <w:rPr>
                <w:color w:val="auto"/>
                <w:sz w:val="12"/>
                <w:szCs w:val="12"/>
              </w:rPr>
            </w:pPr>
            <w:r w:rsidRPr="00622682">
              <w:rPr>
                <w:color w:val="auto"/>
                <w:sz w:val="12"/>
                <w:szCs w:val="12"/>
              </w:rPr>
              <w:t>.228*</w:t>
            </w:r>
          </w:p>
        </w:tc>
        <w:tc>
          <w:tcPr>
            <w:tcW w:w="237" w:type="pct"/>
          </w:tcPr>
          <w:p w14:paraId="0DF0ED0A" w14:textId="492DD824" w:rsidR="009342E1" w:rsidRPr="00622682" w:rsidRDefault="009342E1" w:rsidP="009342E1">
            <w:pPr>
              <w:spacing w:line="220" w:lineRule="atLeast"/>
              <w:contextualSpacing/>
              <w:jc w:val="center"/>
              <w:rPr>
                <w:color w:val="auto"/>
                <w:sz w:val="12"/>
                <w:szCs w:val="12"/>
              </w:rPr>
            </w:pPr>
            <w:r w:rsidRPr="00622682">
              <w:rPr>
                <w:color w:val="auto"/>
                <w:sz w:val="12"/>
                <w:szCs w:val="12"/>
              </w:rPr>
              <w:t>-.371**</w:t>
            </w:r>
          </w:p>
        </w:tc>
        <w:tc>
          <w:tcPr>
            <w:tcW w:w="221" w:type="pct"/>
          </w:tcPr>
          <w:p w14:paraId="6EC2576C" w14:textId="347159C4" w:rsidR="009342E1" w:rsidRPr="00622682" w:rsidRDefault="00E45D8A" w:rsidP="009342E1">
            <w:pPr>
              <w:spacing w:line="220" w:lineRule="atLeast"/>
              <w:contextualSpacing/>
              <w:jc w:val="center"/>
              <w:rPr>
                <w:color w:val="auto"/>
                <w:sz w:val="12"/>
                <w:szCs w:val="12"/>
              </w:rPr>
            </w:pPr>
            <w:r w:rsidRPr="00622682">
              <w:rPr>
                <w:color w:val="auto"/>
                <w:sz w:val="12"/>
                <w:szCs w:val="12"/>
              </w:rPr>
              <w:t>1</w:t>
            </w:r>
          </w:p>
        </w:tc>
        <w:tc>
          <w:tcPr>
            <w:tcW w:w="237" w:type="pct"/>
          </w:tcPr>
          <w:p w14:paraId="30A0AC51" w14:textId="77777777" w:rsidR="009342E1" w:rsidRPr="00622682" w:rsidRDefault="009342E1" w:rsidP="009342E1">
            <w:pPr>
              <w:spacing w:line="220" w:lineRule="atLeast"/>
              <w:contextualSpacing/>
              <w:jc w:val="center"/>
              <w:rPr>
                <w:color w:val="auto"/>
                <w:sz w:val="12"/>
                <w:szCs w:val="12"/>
              </w:rPr>
            </w:pPr>
          </w:p>
        </w:tc>
        <w:tc>
          <w:tcPr>
            <w:tcW w:w="221" w:type="pct"/>
          </w:tcPr>
          <w:p w14:paraId="1EFF706D" w14:textId="77777777" w:rsidR="009342E1" w:rsidRPr="00622682" w:rsidRDefault="009342E1" w:rsidP="009342E1">
            <w:pPr>
              <w:spacing w:line="220" w:lineRule="atLeast"/>
              <w:contextualSpacing/>
              <w:jc w:val="center"/>
              <w:rPr>
                <w:color w:val="auto"/>
                <w:sz w:val="12"/>
                <w:szCs w:val="12"/>
              </w:rPr>
            </w:pPr>
          </w:p>
        </w:tc>
        <w:tc>
          <w:tcPr>
            <w:tcW w:w="237" w:type="pct"/>
          </w:tcPr>
          <w:p w14:paraId="4888C6A3" w14:textId="77777777" w:rsidR="009342E1" w:rsidRPr="00622682" w:rsidRDefault="009342E1" w:rsidP="009342E1">
            <w:pPr>
              <w:spacing w:line="220" w:lineRule="atLeast"/>
              <w:contextualSpacing/>
              <w:jc w:val="center"/>
              <w:rPr>
                <w:color w:val="auto"/>
                <w:sz w:val="12"/>
                <w:szCs w:val="12"/>
              </w:rPr>
            </w:pPr>
          </w:p>
        </w:tc>
        <w:tc>
          <w:tcPr>
            <w:tcW w:w="221" w:type="pct"/>
          </w:tcPr>
          <w:p w14:paraId="4239282B" w14:textId="77777777" w:rsidR="009342E1" w:rsidRPr="00622682" w:rsidRDefault="009342E1" w:rsidP="009342E1">
            <w:pPr>
              <w:spacing w:line="220" w:lineRule="atLeast"/>
              <w:contextualSpacing/>
              <w:jc w:val="center"/>
              <w:rPr>
                <w:color w:val="auto"/>
                <w:sz w:val="12"/>
                <w:szCs w:val="12"/>
              </w:rPr>
            </w:pPr>
          </w:p>
        </w:tc>
        <w:tc>
          <w:tcPr>
            <w:tcW w:w="211" w:type="pct"/>
          </w:tcPr>
          <w:p w14:paraId="25C6C201" w14:textId="77777777" w:rsidR="009342E1" w:rsidRPr="00622682" w:rsidRDefault="009342E1" w:rsidP="009342E1">
            <w:pPr>
              <w:spacing w:line="220" w:lineRule="atLeast"/>
              <w:contextualSpacing/>
              <w:jc w:val="center"/>
              <w:rPr>
                <w:color w:val="auto"/>
                <w:sz w:val="12"/>
                <w:szCs w:val="12"/>
              </w:rPr>
            </w:pPr>
          </w:p>
        </w:tc>
        <w:tc>
          <w:tcPr>
            <w:tcW w:w="206" w:type="pct"/>
          </w:tcPr>
          <w:p w14:paraId="550D65AC" w14:textId="77777777" w:rsidR="009342E1" w:rsidRPr="00622682" w:rsidRDefault="009342E1" w:rsidP="009342E1">
            <w:pPr>
              <w:spacing w:line="220" w:lineRule="atLeast"/>
              <w:contextualSpacing/>
              <w:jc w:val="center"/>
              <w:rPr>
                <w:color w:val="auto"/>
                <w:sz w:val="12"/>
                <w:szCs w:val="12"/>
              </w:rPr>
            </w:pPr>
          </w:p>
        </w:tc>
      </w:tr>
      <w:tr w:rsidR="00622682" w:rsidRPr="00622682" w14:paraId="5270987D" w14:textId="77777777" w:rsidTr="009342E1">
        <w:tc>
          <w:tcPr>
            <w:tcW w:w="389" w:type="pct"/>
          </w:tcPr>
          <w:p w14:paraId="3A108DA9" w14:textId="77777777" w:rsidR="009342E1" w:rsidRPr="00622682" w:rsidRDefault="009342E1" w:rsidP="009342E1">
            <w:pPr>
              <w:spacing w:line="220" w:lineRule="atLeast"/>
              <w:contextualSpacing/>
              <w:rPr>
                <w:color w:val="auto"/>
                <w:sz w:val="12"/>
                <w:szCs w:val="12"/>
              </w:rPr>
            </w:pPr>
            <w:r w:rsidRPr="00622682">
              <w:rPr>
                <w:color w:val="auto"/>
                <w:sz w:val="12"/>
                <w:szCs w:val="12"/>
              </w:rPr>
              <w:t>15. Gnormed</w:t>
            </w:r>
          </w:p>
        </w:tc>
        <w:tc>
          <w:tcPr>
            <w:tcW w:w="236" w:type="pct"/>
          </w:tcPr>
          <w:p w14:paraId="28176722" w14:textId="1DA030FB"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096</w:t>
            </w:r>
          </w:p>
        </w:tc>
        <w:tc>
          <w:tcPr>
            <w:tcW w:w="236" w:type="pct"/>
          </w:tcPr>
          <w:p w14:paraId="24DC5BEB" w14:textId="4C68AF36"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057</w:t>
            </w:r>
          </w:p>
        </w:tc>
        <w:tc>
          <w:tcPr>
            <w:tcW w:w="237" w:type="pct"/>
          </w:tcPr>
          <w:p w14:paraId="34BF14AC" w14:textId="7E9E45CC" w:rsidR="009342E1" w:rsidRPr="00622682" w:rsidRDefault="009342E1" w:rsidP="009342E1">
            <w:pPr>
              <w:spacing w:line="220" w:lineRule="atLeast"/>
              <w:contextualSpacing/>
              <w:jc w:val="center"/>
              <w:rPr>
                <w:color w:val="auto"/>
                <w:sz w:val="12"/>
                <w:szCs w:val="12"/>
              </w:rPr>
            </w:pPr>
            <w:r w:rsidRPr="00622682">
              <w:rPr>
                <w:color w:val="auto"/>
                <w:sz w:val="12"/>
                <w:szCs w:val="12"/>
              </w:rPr>
              <w:t>.194*</w:t>
            </w:r>
          </w:p>
        </w:tc>
        <w:tc>
          <w:tcPr>
            <w:tcW w:w="237" w:type="pct"/>
          </w:tcPr>
          <w:p w14:paraId="2188DD35" w14:textId="64EFF92B"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054</w:t>
            </w:r>
          </w:p>
        </w:tc>
        <w:tc>
          <w:tcPr>
            <w:tcW w:w="226" w:type="pct"/>
          </w:tcPr>
          <w:p w14:paraId="1A9B021D" w14:textId="013198A8"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034</w:t>
            </w:r>
          </w:p>
        </w:tc>
        <w:tc>
          <w:tcPr>
            <w:tcW w:w="237" w:type="pct"/>
          </w:tcPr>
          <w:p w14:paraId="47ACCD6E" w14:textId="11426621" w:rsidR="009342E1" w:rsidRPr="00622682" w:rsidRDefault="009342E1" w:rsidP="009342E1">
            <w:pPr>
              <w:spacing w:line="220" w:lineRule="atLeast"/>
              <w:contextualSpacing/>
              <w:jc w:val="center"/>
              <w:rPr>
                <w:color w:val="auto"/>
                <w:sz w:val="12"/>
                <w:szCs w:val="12"/>
              </w:rPr>
            </w:pPr>
            <w:r w:rsidRPr="00622682">
              <w:rPr>
                <w:color w:val="auto"/>
                <w:sz w:val="12"/>
                <w:szCs w:val="12"/>
              </w:rPr>
              <w:t>.256**</w:t>
            </w:r>
          </w:p>
        </w:tc>
        <w:tc>
          <w:tcPr>
            <w:tcW w:w="237" w:type="pct"/>
          </w:tcPr>
          <w:p w14:paraId="4B51C5F5" w14:textId="090C4A47"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016</w:t>
            </w:r>
          </w:p>
        </w:tc>
        <w:tc>
          <w:tcPr>
            <w:tcW w:w="237" w:type="pct"/>
          </w:tcPr>
          <w:p w14:paraId="1B242F68" w14:textId="4EAC87C1"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154</w:t>
            </w:r>
          </w:p>
        </w:tc>
        <w:tc>
          <w:tcPr>
            <w:tcW w:w="237" w:type="pct"/>
          </w:tcPr>
          <w:p w14:paraId="563B75BB" w14:textId="6ED7EFA4" w:rsidR="009342E1" w:rsidRPr="00622682" w:rsidRDefault="009342E1" w:rsidP="009342E1">
            <w:pPr>
              <w:spacing w:line="220" w:lineRule="atLeast"/>
              <w:contextualSpacing/>
              <w:jc w:val="center"/>
              <w:rPr>
                <w:color w:val="auto"/>
                <w:sz w:val="12"/>
                <w:szCs w:val="12"/>
              </w:rPr>
            </w:pPr>
            <w:r w:rsidRPr="00622682">
              <w:rPr>
                <w:color w:val="auto"/>
                <w:sz w:val="12"/>
                <w:szCs w:val="12"/>
              </w:rPr>
              <w:t>.564**</w:t>
            </w:r>
          </w:p>
        </w:tc>
        <w:tc>
          <w:tcPr>
            <w:tcW w:w="237" w:type="pct"/>
          </w:tcPr>
          <w:p w14:paraId="422075AE" w14:textId="092A846C"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086</w:t>
            </w:r>
          </w:p>
        </w:tc>
        <w:tc>
          <w:tcPr>
            <w:tcW w:w="237" w:type="pct"/>
          </w:tcPr>
          <w:p w14:paraId="724F5984" w14:textId="503013FA"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078</w:t>
            </w:r>
          </w:p>
        </w:tc>
        <w:tc>
          <w:tcPr>
            <w:tcW w:w="226" w:type="pct"/>
          </w:tcPr>
          <w:p w14:paraId="692A1DD4" w14:textId="1E56FBA1" w:rsidR="009342E1" w:rsidRPr="00622682" w:rsidRDefault="009342E1" w:rsidP="009342E1">
            <w:pPr>
              <w:spacing w:line="220" w:lineRule="atLeast"/>
              <w:contextualSpacing/>
              <w:jc w:val="center"/>
              <w:rPr>
                <w:color w:val="auto"/>
                <w:sz w:val="12"/>
                <w:szCs w:val="12"/>
              </w:rPr>
            </w:pPr>
            <w:r w:rsidRPr="00622682">
              <w:rPr>
                <w:color w:val="auto"/>
                <w:sz w:val="12"/>
                <w:szCs w:val="12"/>
              </w:rPr>
              <w:t>-.239**</w:t>
            </w:r>
          </w:p>
        </w:tc>
        <w:tc>
          <w:tcPr>
            <w:tcW w:w="237" w:type="pct"/>
          </w:tcPr>
          <w:p w14:paraId="0FC7380B" w14:textId="3E3C46DE" w:rsidR="009342E1" w:rsidRPr="00622682" w:rsidRDefault="009342E1" w:rsidP="009342E1">
            <w:pPr>
              <w:spacing w:line="220" w:lineRule="atLeast"/>
              <w:contextualSpacing/>
              <w:jc w:val="center"/>
              <w:rPr>
                <w:color w:val="auto"/>
                <w:sz w:val="12"/>
                <w:szCs w:val="12"/>
              </w:rPr>
            </w:pPr>
            <w:r w:rsidRPr="00622682">
              <w:rPr>
                <w:color w:val="auto"/>
                <w:sz w:val="12"/>
                <w:szCs w:val="12"/>
              </w:rPr>
              <w:t>.801**</w:t>
            </w:r>
          </w:p>
        </w:tc>
        <w:tc>
          <w:tcPr>
            <w:tcW w:w="221" w:type="pct"/>
          </w:tcPr>
          <w:p w14:paraId="68BDB24B" w14:textId="17DBFFFF"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146</w:t>
            </w:r>
          </w:p>
        </w:tc>
        <w:tc>
          <w:tcPr>
            <w:tcW w:w="237" w:type="pct"/>
          </w:tcPr>
          <w:p w14:paraId="506DDF35" w14:textId="003E914B" w:rsidR="009342E1" w:rsidRPr="00622682" w:rsidRDefault="00E45D8A" w:rsidP="009342E1">
            <w:pPr>
              <w:spacing w:line="220" w:lineRule="atLeast"/>
              <w:contextualSpacing/>
              <w:jc w:val="center"/>
              <w:rPr>
                <w:color w:val="auto"/>
                <w:sz w:val="12"/>
                <w:szCs w:val="12"/>
              </w:rPr>
            </w:pPr>
            <w:r w:rsidRPr="00622682">
              <w:rPr>
                <w:color w:val="auto"/>
                <w:sz w:val="12"/>
                <w:szCs w:val="12"/>
              </w:rPr>
              <w:t>1</w:t>
            </w:r>
          </w:p>
        </w:tc>
        <w:tc>
          <w:tcPr>
            <w:tcW w:w="221" w:type="pct"/>
          </w:tcPr>
          <w:p w14:paraId="2218C6AD" w14:textId="77777777" w:rsidR="009342E1" w:rsidRPr="00622682" w:rsidRDefault="009342E1" w:rsidP="009342E1">
            <w:pPr>
              <w:spacing w:line="220" w:lineRule="atLeast"/>
              <w:contextualSpacing/>
              <w:jc w:val="center"/>
              <w:rPr>
                <w:color w:val="auto"/>
                <w:sz w:val="12"/>
                <w:szCs w:val="12"/>
              </w:rPr>
            </w:pPr>
          </w:p>
        </w:tc>
        <w:tc>
          <w:tcPr>
            <w:tcW w:w="237" w:type="pct"/>
          </w:tcPr>
          <w:p w14:paraId="2B8AAD32" w14:textId="77777777" w:rsidR="009342E1" w:rsidRPr="00622682" w:rsidRDefault="009342E1" w:rsidP="009342E1">
            <w:pPr>
              <w:spacing w:line="220" w:lineRule="atLeast"/>
              <w:contextualSpacing/>
              <w:jc w:val="center"/>
              <w:rPr>
                <w:color w:val="auto"/>
                <w:sz w:val="12"/>
                <w:szCs w:val="12"/>
              </w:rPr>
            </w:pPr>
          </w:p>
        </w:tc>
        <w:tc>
          <w:tcPr>
            <w:tcW w:w="221" w:type="pct"/>
          </w:tcPr>
          <w:p w14:paraId="0223228C" w14:textId="77777777" w:rsidR="009342E1" w:rsidRPr="00622682" w:rsidRDefault="009342E1" w:rsidP="009342E1">
            <w:pPr>
              <w:spacing w:line="220" w:lineRule="atLeast"/>
              <w:contextualSpacing/>
              <w:jc w:val="center"/>
              <w:rPr>
                <w:color w:val="auto"/>
                <w:sz w:val="12"/>
                <w:szCs w:val="12"/>
              </w:rPr>
            </w:pPr>
          </w:p>
        </w:tc>
        <w:tc>
          <w:tcPr>
            <w:tcW w:w="211" w:type="pct"/>
          </w:tcPr>
          <w:p w14:paraId="18F0FDFF" w14:textId="77777777" w:rsidR="009342E1" w:rsidRPr="00622682" w:rsidRDefault="009342E1" w:rsidP="009342E1">
            <w:pPr>
              <w:spacing w:line="220" w:lineRule="atLeast"/>
              <w:contextualSpacing/>
              <w:jc w:val="center"/>
              <w:rPr>
                <w:color w:val="auto"/>
                <w:sz w:val="12"/>
                <w:szCs w:val="12"/>
              </w:rPr>
            </w:pPr>
          </w:p>
        </w:tc>
        <w:tc>
          <w:tcPr>
            <w:tcW w:w="206" w:type="pct"/>
          </w:tcPr>
          <w:p w14:paraId="704CEEC3" w14:textId="77777777" w:rsidR="009342E1" w:rsidRPr="00622682" w:rsidRDefault="009342E1" w:rsidP="009342E1">
            <w:pPr>
              <w:spacing w:line="220" w:lineRule="atLeast"/>
              <w:contextualSpacing/>
              <w:jc w:val="center"/>
              <w:rPr>
                <w:color w:val="auto"/>
                <w:sz w:val="12"/>
                <w:szCs w:val="12"/>
              </w:rPr>
            </w:pPr>
          </w:p>
        </w:tc>
      </w:tr>
      <w:tr w:rsidR="00622682" w:rsidRPr="00622682" w14:paraId="0B458629" w14:textId="77777777" w:rsidTr="009342E1">
        <w:tc>
          <w:tcPr>
            <w:tcW w:w="389" w:type="pct"/>
          </w:tcPr>
          <w:p w14:paraId="4496D1BF" w14:textId="77777777" w:rsidR="009342E1" w:rsidRPr="00622682" w:rsidRDefault="009342E1" w:rsidP="009342E1">
            <w:pPr>
              <w:spacing w:line="220" w:lineRule="atLeast"/>
              <w:contextualSpacing/>
              <w:rPr>
                <w:color w:val="auto"/>
                <w:sz w:val="12"/>
                <w:szCs w:val="12"/>
              </w:rPr>
            </w:pPr>
            <w:r w:rsidRPr="00622682">
              <w:rPr>
                <w:color w:val="auto"/>
                <w:sz w:val="12"/>
                <w:szCs w:val="12"/>
              </w:rPr>
              <w:t>16. H</w:t>
            </w:r>
            <w:r w:rsidRPr="00622682">
              <w:rPr>
                <w:color w:val="auto"/>
                <w:sz w:val="12"/>
                <w:szCs w:val="12"/>
                <w:vertAlign w:val="subscript"/>
              </w:rPr>
              <w:t>t</w:t>
            </w:r>
          </w:p>
        </w:tc>
        <w:tc>
          <w:tcPr>
            <w:tcW w:w="236" w:type="pct"/>
          </w:tcPr>
          <w:p w14:paraId="68F95A29" w14:textId="11653998" w:rsidR="009342E1" w:rsidRPr="00622682" w:rsidRDefault="009342E1" w:rsidP="009342E1">
            <w:pPr>
              <w:spacing w:line="220" w:lineRule="atLeast"/>
              <w:contextualSpacing/>
              <w:jc w:val="center"/>
              <w:rPr>
                <w:color w:val="auto"/>
                <w:sz w:val="12"/>
                <w:szCs w:val="12"/>
              </w:rPr>
            </w:pPr>
            <w:r w:rsidRPr="00622682">
              <w:rPr>
                <w:color w:val="auto"/>
                <w:sz w:val="12"/>
                <w:szCs w:val="12"/>
              </w:rPr>
              <w:t>-.374**</w:t>
            </w:r>
          </w:p>
        </w:tc>
        <w:tc>
          <w:tcPr>
            <w:tcW w:w="236" w:type="pct"/>
          </w:tcPr>
          <w:p w14:paraId="4104C590" w14:textId="754A0C2F"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020</w:t>
            </w:r>
          </w:p>
        </w:tc>
        <w:tc>
          <w:tcPr>
            <w:tcW w:w="237" w:type="pct"/>
          </w:tcPr>
          <w:p w14:paraId="6F1C0A03" w14:textId="5C619CFD" w:rsidR="009342E1" w:rsidRPr="00622682" w:rsidRDefault="009342E1" w:rsidP="009342E1">
            <w:pPr>
              <w:spacing w:line="220" w:lineRule="atLeast"/>
              <w:contextualSpacing/>
              <w:jc w:val="center"/>
              <w:rPr>
                <w:color w:val="auto"/>
                <w:sz w:val="12"/>
                <w:szCs w:val="12"/>
              </w:rPr>
            </w:pPr>
            <w:r w:rsidRPr="00622682">
              <w:rPr>
                <w:color w:val="auto"/>
                <w:sz w:val="12"/>
                <w:szCs w:val="12"/>
              </w:rPr>
              <w:t>-.194*</w:t>
            </w:r>
          </w:p>
        </w:tc>
        <w:tc>
          <w:tcPr>
            <w:tcW w:w="237" w:type="pct"/>
          </w:tcPr>
          <w:p w14:paraId="21B91A17" w14:textId="045013EC" w:rsidR="009342E1" w:rsidRPr="00622682" w:rsidRDefault="009342E1" w:rsidP="009342E1">
            <w:pPr>
              <w:spacing w:line="220" w:lineRule="atLeast"/>
              <w:contextualSpacing/>
              <w:jc w:val="center"/>
              <w:rPr>
                <w:color w:val="auto"/>
                <w:sz w:val="12"/>
                <w:szCs w:val="12"/>
              </w:rPr>
            </w:pPr>
            <w:r w:rsidRPr="00622682">
              <w:rPr>
                <w:color w:val="auto"/>
                <w:sz w:val="12"/>
                <w:szCs w:val="12"/>
              </w:rPr>
              <w:t>.233*</w:t>
            </w:r>
          </w:p>
        </w:tc>
        <w:tc>
          <w:tcPr>
            <w:tcW w:w="226" w:type="pct"/>
          </w:tcPr>
          <w:p w14:paraId="552AA7B7" w14:textId="203D6956"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148</w:t>
            </w:r>
          </w:p>
        </w:tc>
        <w:tc>
          <w:tcPr>
            <w:tcW w:w="237" w:type="pct"/>
          </w:tcPr>
          <w:p w14:paraId="6070FCA2" w14:textId="402ED417"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094</w:t>
            </w:r>
          </w:p>
        </w:tc>
        <w:tc>
          <w:tcPr>
            <w:tcW w:w="237" w:type="pct"/>
          </w:tcPr>
          <w:p w14:paraId="6998B4EE" w14:textId="7DE9A755"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130</w:t>
            </w:r>
          </w:p>
        </w:tc>
        <w:tc>
          <w:tcPr>
            <w:tcW w:w="237" w:type="pct"/>
          </w:tcPr>
          <w:p w14:paraId="226205C0" w14:textId="3C78B0E4"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046</w:t>
            </w:r>
          </w:p>
        </w:tc>
        <w:tc>
          <w:tcPr>
            <w:tcW w:w="237" w:type="pct"/>
          </w:tcPr>
          <w:p w14:paraId="258350D2" w14:textId="5B512C9C"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078</w:t>
            </w:r>
          </w:p>
        </w:tc>
        <w:tc>
          <w:tcPr>
            <w:tcW w:w="237" w:type="pct"/>
          </w:tcPr>
          <w:p w14:paraId="39C0595D" w14:textId="4E33B935"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065</w:t>
            </w:r>
          </w:p>
        </w:tc>
        <w:tc>
          <w:tcPr>
            <w:tcW w:w="237" w:type="pct"/>
          </w:tcPr>
          <w:p w14:paraId="23310CCB" w14:textId="24FCE9E0"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025</w:t>
            </w:r>
          </w:p>
        </w:tc>
        <w:tc>
          <w:tcPr>
            <w:tcW w:w="226" w:type="pct"/>
          </w:tcPr>
          <w:p w14:paraId="2BC49094" w14:textId="75E23CE1"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104</w:t>
            </w:r>
          </w:p>
        </w:tc>
        <w:tc>
          <w:tcPr>
            <w:tcW w:w="237" w:type="pct"/>
          </w:tcPr>
          <w:p w14:paraId="2EEB4686" w14:textId="7B86D674" w:rsidR="009342E1" w:rsidRPr="00622682" w:rsidRDefault="009342E1" w:rsidP="009342E1">
            <w:pPr>
              <w:spacing w:line="220" w:lineRule="atLeast"/>
              <w:contextualSpacing/>
              <w:jc w:val="center"/>
              <w:rPr>
                <w:color w:val="auto"/>
                <w:sz w:val="12"/>
                <w:szCs w:val="12"/>
              </w:rPr>
            </w:pPr>
            <w:r w:rsidRPr="00622682">
              <w:rPr>
                <w:color w:val="auto"/>
                <w:sz w:val="12"/>
                <w:szCs w:val="12"/>
              </w:rPr>
              <w:t>-.227*</w:t>
            </w:r>
          </w:p>
        </w:tc>
        <w:tc>
          <w:tcPr>
            <w:tcW w:w="221" w:type="pct"/>
          </w:tcPr>
          <w:p w14:paraId="12FD4478" w14:textId="3F07B6ED"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118</w:t>
            </w:r>
          </w:p>
        </w:tc>
        <w:tc>
          <w:tcPr>
            <w:tcW w:w="237" w:type="pct"/>
          </w:tcPr>
          <w:p w14:paraId="19387581" w14:textId="1AEF6C37" w:rsidR="009342E1" w:rsidRPr="00622682" w:rsidRDefault="009342E1" w:rsidP="009342E1">
            <w:pPr>
              <w:spacing w:line="220" w:lineRule="atLeast"/>
              <w:contextualSpacing/>
              <w:jc w:val="center"/>
              <w:rPr>
                <w:color w:val="auto"/>
                <w:sz w:val="12"/>
                <w:szCs w:val="12"/>
              </w:rPr>
            </w:pPr>
            <w:r w:rsidRPr="00622682">
              <w:rPr>
                <w:color w:val="auto"/>
                <w:sz w:val="12"/>
                <w:szCs w:val="12"/>
              </w:rPr>
              <w:t>-.374**</w:t>
            </w:r>
          </w:p>
        </w:tc>
        <w:tc>
          <w:tcPr>
            <w:tcW w:w="221" w:type="pct"/>
          </w:tcPr>
          <w:p w14:paraId="26009B66" w14:textId="11A793E2" w:rsidR="009342E1" w:rsidRPr="00622682" w:rsidRDefault="00E45D8A" w:rsidP="009342E1">
            <w:pPr>
              <w:spacing w:line="220" w:lineRule="atLeast"/>
              <w:contextualSpacing/>
              <w:jc w:val="center"/>
              <w:rPr>
                <w:color w:val="auto"/>
                <w:sz w:val="12"/>
                <w:szCs w:val="12"/>
              </w:rPr>
            </w:pPr>
            <w:r w:rsidRPr="00622682">
              <w:rPr>
                <w:color w:val="auto"/>
                <w:sz w:val="12"/>
                <w:szCs w:val="12"/>
              </w:rPr>
              <w:t>1</w:t>
            </w:r>
          </w:p>
        </w:tc>
        <w:tc>
          <w:tcPr>
            <w:tcW w:w="237" w:type="pct"/>
          </w:tcPr>
          <w:p w14:paraId="0056611D" w14:textId="77777777" w:rsidR="009342E1" w:rsidRPr="00622682" w:rsidRDefault="009342E1" w:rsidP="009342E1">
            <w:pPr>
              <w:spacing w:line="220" w:lineRule="atLeast"/>
              <w:contextualSpacing/>
              <w:jc w:val="center"/>
              <w:rPr>
                <w:color w:val="auto"/>
                <w:sz w:val="12"/>
                <w:szCs w:val="12"/>
              </w:rPr>
            </w:pPr>
          </w:p>
        </w:tc>
        <w:tc>
          <w:tcPr>
            <w:tcW w:w="221" w:type="pct"/>
          </w:tcPr>
          <w:p w14:paraId="0CD84CD6" w14:textId="77777777" w:rsidR="009342E1" w:rsidRPr="00622682" w:rsidRDefault="009342E1" w:rsidP="009342E1">
            <w:pPr>
              <w:spacing w:line="220" w:lineRule="atLeast"/>
              <w:contextualSpacing/>
              <w:jc w:val="center"/>
              <w:rPr>
                <w:color w:val="auto"/>
                <w:sz w:val="12"/>
                <w:szCs w:val="12"/>
              </w:rPr>
            </w:pPr>
          </w:p>
        </w:tc>
        <w:tc>
          <w:tcPr>
            <w:tcW w:w="211" w:type="pct"/>
          </w:tcPr>
          <w:p w14:paraId="6108632A" w14:textId="77777777" w:rsidR="009342E1" w:rsidRPr="00622682" w:rsidRDefault="009342E1" w:rsidP="009342E1">
            <w:pPr>
              <w:spacing w:line="220" w:lineRule="atLeast"/>
              <w:contextualSpacing/>
              <w:jc w:val="center"/>
              <w:rPr>
                <w:color w:val="auto"/>
                <w:sz w:val="12"/>
                <w:szCs w:val="12"/>
              </w:rPr>
            </w:pPr>
          </w:p>
        </w:tc>
        <w:tc>
          <w:tcPr>
            <w:tcW w:w="206" w:type="pct"/>
          </w:tcPr>
          <w:p w14:paraId="19D13E08" w14:textId="77777777" w:rsidR="009342E1" w:rsidRPr="00622682" w:rsidRDefault="009342E1" w:rsidP="009342E1">
            <w:pPr>
              <w:spacing w:line="220" w:lineRule="atLeast"/>
              <w:contextualSpacing/>
              <w:jc w:val="center"/>
              <w:rPr>
                <w:color w:val="auto"/>
                <w:sz w:val="12"/>
                <w:szCs w:val="12"/>
              </w:rPr>
            </w:pPr>
          </w:p>
        </w:tc>
      </w:tr>
      <w:tr w:rsidR="00622682" w:rsidRPr="00622682" w14:paraId="23032456" w14:textId="77777777" w:rsidTr="009342E1">
        <w:tc>
          <w:tcPr>
            <w:tcW w:w="389" w:type="pct"/>
          </w:tcPr>
          <w:p w14:paraId="053890CA" w14:textId="77777777" w:rsidR="009342E1" w:rsidRPr="00622682" w:rsidRDefault="009342E1" w:rsidP="009342E1">
            <w:pPr>
              <w:spacing w:line="220" w:lineRule="atLeast"/>
              <w:contextualSpacing/>
              <w:rPr>
                <w:color w:val="auto"/>
                <w:sz w:val="12"/>
                <w:szCs w:val="12"/>
              </w:rPr>
            </w:pPr>
            <w:r w:rsidRPr="00622682">
              <w:rPr>
                <w:color w:val="auto"/>
                <w:sz w:val="12"/>
                <w:szCs w:val="12"/>
              </w:rPr>
              <w:t>17. lz</w:t>
            </w:r>
          </w:p>
        </w:tc>
        <w:tc>
          <w:tcPr>
            <w:tcW w:w="236" w:type="pct"/>
          </w:tcPr>
          <w:p w14:paraId="66174A35" w14:textId="1F75CBF7"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023</w:t>
            </w:r>
          </w:p>
        </w:tc>
        <w:tc>
          <w:tcPr>
            <w:tcW w:w="236" w:type="pct"/>
          </w:tcPr>
          <w:p w14:paraId="2686AF45" w14:textId="7C36A618"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134</w:t>
            </w:r>
          </w:p>
        </w:tc>
        <w:tc>
          <w:tcPr>
            <w:tcW w:w="237" w:type="pct"/>
          </w:tcPr>
          <w:p w14:paraId="17FE9FA5" w14:textId="21E16A9A"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145</w:t>
            </w:r>
          </w:p>
        </w:tc>
        <w:tc>
          <w:tcPr>
            <w:tcW w:w="237" w:type="pct"/>
          </w:tcPr>
          <w:p w14:paraId="1E3F2B8D" w14:textId="64B045B4"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049</w:t>
            </w:r>
          </w:p>
        </w:tc>
        <w:tc>
          <w:tcPr>
            <w:tcW w:w="226" w:type="pct"/>
          </w:tcPr>
          <w:p w14:paraId="787672F2" w14:textId="0F980D34"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128</w:t>
            </w:r>
          </w:p>
        </w:tc>
        <w:tc>
          <w:tcPr>
            <w:tcW w:w="237" w:type="pct"/>
          </w:tcPr>
          <w:p w14:paraId="7324ACFD" w14:textId="5F69938F" w:rsidR="009342E1" w:rsidRPr="00622682" w:rsidRDefault="009342E1" w:rsidP="009342E1">
            <w:pPr>
              <w:spacing w:line="220" w:lineRule="atLeast"/>
              <w:contextualSpacing/>
              <w:jc w:val="center"/>
              <w:rPr>
                <w:color w:val="auto"/>
                <w:sz w:val="12"/>
                <w:szCs w:val="12"/>
              </w:rPr>
            </w:pPr>
            <w:r w:rsidRPr="00622682">
              <w:rPr>
                <w:color w:val="auto"/>
                <w:sz w:val="12"/>
                <w:szCs w:val="12"/>
              </w:rPr>
              <w:t>-.220*</w:t>
            </w:r>
          </w:p>
        </w:tc>
        <w:tc>
          <w:tcPr>
            <w:tcW w:w="237" w:type="pct"/>
          </w:tcPr>
          <w:p w14:paraId="610D6882" w14:textId="2DF151B2"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066</w:t>
            </w:r>
          </w:p>
        </w:tc>
        <w:tc>
          <w:tcPr>
            <w:tcW w:w="237" w:type="pct"/>
          </w:tcPr>
          <w:p w14:paraId="5A6F3424" w14:textId="39B069DC" w:rsidR="009342E1" w:rsidRPr="00622682" w:rsidRDefault="009342E1" w:rsidP="009342E1">
            <w:pPr>
              <w:spacing w:line="220" w:lineRule="atLeast"/>
              <w:contextualSpacing/>
              <w:jc w:val="center"/>
              <w:rPr>
                <w:color w:val="auto"/>
                <w:sz w:val="12"/>
                <w:szCs w:val="12"/>
              </w:rPr>
            </w:pPr>
            <w:r w:rsidRPr="00622682">
              <w:rPr>
                <w:color w:val="auto"/>
                <w:sz w:val="12"/>
                <w:szCs w:val="12"/>
              </w:rPr>
              <w:t>-.212*</w:t>
            </w:r>
          </w:p>
        </w:tc>
        <w:tc>
          <w:tcPr>
            <w:tcW w:w="237" w:type="pct"/>
          </w:tcPr>
          <w:p w14:paraId="77303F03" w14:textId="27582E76" w:rsidR="009342E1" w:rsidRPr="00622682" w:rsidRDefault="009342E1" w:rsidP="009342E1">
            <w:pPr>
              <w:spacing w:line="220" w:lineRule="atLeast"/>
              <w:contextualSpacing/>
              <w:jc w:val="center"/>
              <w:rPr>
                <w:color w:val="auto"/>
                <w:sz w:val="12"/>
                <w:szCs w:val="12"/>
              </w:rPr>
            </w:pPr>
            <w:r w:rsidRPr="00622682">
              <w:rPr>
                <w:color w:val="auto"/>
                <w:sz w:val="12"/>
                <w:szCs w:val="12"/>
              </w:rPr>
              <w:t>-.474**</w:t>
            </w:r>
          </w:p>
        </w:tc>
        <w:tc>
          <w:tcPr>
            <w:tcW w:w="237" w:type="pct"/>
          </w:tcPr>
          <w:p w14:paraId="10EE528D" w14:textId="4D39FC15" w:rsidR="009342E1" w:rsidRPr="00622682" w:rsidRDefault="009342E1" w:rsidP="009342E1">
            <w:pPr>
              <w:spacing w:line="220" w:lineRule="atLeast"/>
              <w:contextualSpacing/>
              <w:jc w:val="center"/>
              <w:rPr>
                <w:color w:val="auto"/>
                <w:sz w:val="12"/>
                <w:szCs w:val="12"/>
              </w:rPr>
            </w:pPr>
            <w:r w:rsidRPr="00622682">
              <w:rPr>
                <w:color w:val="auto"/>
                <w:sz w:val="12"/>
                <w:szCs w:val="12"/>
              </w:rPr>
              <w:t>.266**</w:t>
            </w:r>
          </w:p>
        </w:tc>
        <w:tc>
          <w:tcPr>
            <w:tcW w:w="237" w:type="pct"/>
          </w:tcPr>
          <w:p w14:paraId="21E19376" w14:textId="448C5594" w:rsidR="009342E1" w:rsidRPr="00622682" w:rsidRDefault="009342E1" w:rsidP="009342E1">
            <w:pPr>
              <w:spacing w:line="220" w:lineRule="atLeast"/>
              <w:contextualSpacing/>
              <w:jc w:val="center"/>
              <w:rPr>
                <w:color w:val="auto"/>
                <w:sz w:val="12"/>
                <w:szCs w:val="12"/>
              </w:rPr>
            </w:pPr>
            <w:r w:rsidRPr="00622682">
              <w:rPr>
                <w:color w:val="auto"/>
                <w:sz w:val="12"/>
                <w:szCs w:val="12"/>
              </w:rPr>
              <w:t>-.265**</w:t>
            </w:r>
          </w:p>
        </w:tc>
        <w:tc>
          <w:tcPr>
            <w:tcW w:w="226" w:type="pct"/>
          </w:tcPr>
          <w:p w14:paraId="65E2DE19" w14:textId="003F2659" w:rsidR="009342E1" w:rsidRPr="00622682" w:rsidRDefault="009342E1" w:rsidP="009342E1">
            <w:pPr>
              <w:spacing w:line="220" w:lineRule="atLeast"/>
              <w:contextualSpacing/>
              <w:jc w:val="center"/>
              <w:rPr>
                <w:color w:val="auto"/>
                <w:sz w:val="12"/>
                <w:szCs w:val="12"/>
              </w:rPr>
            </w:pPr>
            <w:r w:rsidRPr="00622682">
              <w:rPr>
                <w:color w:val="auto"/>
                <w:sz w:val="12"/>
                <w:szCs w:val="12"/>
              </w:rPr>
              <w:t>.397**</w:t>
            </w:r>
          </w:p>
        </w:tc>
        <w:tc>
          <w:tcPr>
            <w:tcW w:w="237" w:type="pct"/>
          </w:tcPr>
          <w:p w14:paraId="4B6F42D1" w14:textId="7CFE61D5" w:rsidR="009342E1" w:rsidRPr="00622682" w:rsidRDefault="009342E1" w:rsidP="009342E1">
            <w:pPr>
              <w:spacing w:line="220" w:lineRule="atLeast"/>
              <w:contextualSpacing/>
              <w:jc w:val="center"/>
              <w:rPr>
                <w:color w:val="auto"/>
                <w:sz w:val="12"/>
                <w:szCs w:val="12"/>
              </w:rPr>
            </w:pPr>
            <w:r w:rsidRPr="00622682">
              <w:rPr>
                <w:color w:val="auto"/>
                <w:sz w:val="12"/>
                <w:szCs w:val="12"/>
              </w:rPr>
              <w:t>-.911**</w:t>
            </w:r>
          </w:p>
        </w:tc>
        <w:tc>
          <w:tcPr>
            <w:tcW w:w="221" w:type="pct"/>
          </w:tcPr>
          <w:p w14:paraId="06632EAF" w14:textId="75EC3301" w:rsidR="009342E1" w:rsidRPr="00622682" w:rsidRDefault="009342E1" w:rsidP="009342E1">
            <w:pPr>
              <w:spacing w:line="220" w:lineRule="atLeast"/>
              <w:contextualSpacing/>
              <w:jc w:val="center"/>
              <w:rPr>
                <w:color w:val="auto"/>
                <w:sz w:val="12"/>
                <w:szCs w:val="12"/>
              </w:rPr>
            </w:pPr>
            <w:r w:rsidRPr="00622682">
              <w:rPr>
                <w:color w:val="auto"/>
                <w:sz w:val="12"/>
                <w:szCs w:val="12"/>
              </w:rPr>
              <w:t>.226*</w:t>
            </w:r>
          </w:p>
        </w:tc>
        <w:tc>
          <w:tcPr>
            <w:tcW w:w="237" w:type="pct"/>
          </w:tcPr>
          <w:p w14:paraId="2602B27D" w14:textId="65EAD964" w:rsidR="009342E1" w:rsidRPr="00622682" w:rsidRDefault="009342E1" w:rsidP="009342E1">
            <w:pPr>
              <w:spacing w:line="220" w:lineRule="atLeast"/>
              <w:contextualSpacing/>
              <w:jc w:val="center"/>
              <w:rPr>
                <w:color w:val="auto"/>
                <w:sz w:val="12"/>
                <w:szCs w:val="12"/>
              </w:rPr>
            </w:pPr>
            <w:r w:rsidRPr="00622682">
              <w:rPr>
                <w:color w:val="auto"/>
                <w:sz w:val="12"/>
                <w:szCs w:val="12"/>
              </w:rPr>
              <w:t>-.790**</w:t>
            </w:r>
          </w:p>
        </w:tc>
        <w:tc>
          <w:tcPr>
            <w:tcW w:w="221" w:type="pct"/>
          </w:tcPr>
          <w:p w14:paraId="508620C1" w14:textId="68396377" w:rsidR="009342E1" w:rsidRPr="00622682" w:rsidRDefault="009342E1" w:rsidP="009342E1">
            <w:pPr>
              <w:spacing w:line="220" w:lineRule="atLeast"/>
              <w:contextualSpacing/>
              <w:jc w:val="center"/>
              <w:rPr>
                <w:color w:val="auto"/>
                <w:sz w:val="12"/>
                <w:szCs w:val="12"/>
              </w:rPr>
            </w:pPr>
            <w:r w:rsidRPr="00622682">
              <w:rPr>
                <w:color w:val="auto"/>
                <w:sz w:val="12"/>
                <w:szCs w:val="12"/>
              </w:rPr>
              <w:t>.226*</w:t>
            </w:r>
          </w:p>
        </w:tc>
        <w:tc>
          <w:tcPr>
            <w:tcW w:w="237" w:type="pct"/>
          </w:tcPr>
          <w:p w14:paraId="44A3608F" w14:textId="27C3BF62" w:rsidR="009342E1" w:rsidRPr="00622682" w:rsidRDefault="00E45D8A" w:rsidP="009342E1">
            <w:pPr>
              <w:spacing w:line="220" w:lineRule="atLeast"/>
              <w:contextualSpacing/>
              <w:jc w:val="center"/>
              <w:rPr>
                <w:color w:val="auto"/>
                <w:sz w:val="12"/>
                <w:szCs w:val="12"/>
              </w:rPr>
            </w:pPr>
            <w:r w:rsidRPr="00622682">
              <w:rPr>
                <w:color w:val="auto"/>
                <w:sz w:val="12"/>
                <w:szCs w:val="12"/>
              </w:rPr>
              <w:t>1</w:t>
            </w:r>
          </w:p>
        </w:tc>
        <w:tc>
          <w:tcPr>
            <w:tcW w:w="221" w:type="pct"/>
          </w:tcPr>
          <w:p w14:paraId="4ABC1CA0" w14:textId="77777777" w:rsidR="009342E1" w:rsidRPr="00622682" w:rsidRDefault="009342E1" w:rsidP="009342E1">
            <w:pPr>
              <w:spacing w:line="220" w:lineRule="atLeast"/>
              <w:contextualSpacing/>
              <w:jc w:val="center"/>
              <w:rPr>
                <w:color w:val="auto"/>
                <w:sz w:val="12"/>
                <w:szCs w:val="12"/>
              </w:rPr>
            </w:pPr>
          </w:p>
        </w:tc>
        <w:tc>
          <w:tcPr>
            <w:tcW w:w="211" w:type="pct"/>
          </w:tcPr>
          <w:p w14:paraId="2DA2F553" w14:textId="77777777" w:rsidR="009342E1" w:rsidRPr="00622682" w:rsidRDefault="009342E1" w:rsidP="009342E1">
            <w:pPr>
              <w:spacing w:line="220" w:lineRule="atLeast"/>
              <w:contextualSpacing/>
              <w:jc w:val="center"/>
              <w:rPr>
                <w:color w:val="auto"/>
                <w:sz w:val="12"/>
                <w:szCs w:val="12"/>
              </w:rPr>
            </w:pPr>
          </w:p>
        </w:tc>
        <w:tc>
          <w:tcPr>
            <w:tcW w:w="206" w:type="pct"/>
          </w:tcPr>
          <w:p w14:paraId="5FAA4AC4" w14:textId="77777777" w:rsidR="009342E1" w:rsidRPr="00622682" w:rsidRDefault="009342E1" w:rsidP="009342E1">
            <w:pPr>
              <w:spacing w:line="220" w:lineRule="atLeast"/>
              <w:contextualSpacing/>
              <w:jc w:val="center"/>
              <w:rPr>
                <w:color w:val="auto"/>
                <w:sz w:val="12"/>
                <w:szCs w:val="12"/>
              </w:rPr>
            </w:pPr>
          </w:p>
        </w:tc>
      </w:tr>
      <w:tr w:rsidR="00622682" w:rsidRPr="00622682" w14:paraId="3DFC26C7" w14:textId="77777777" w:rsidTr="009342E1">
        <w:tc>
          <w:tcPr>
            <w:tcW w:w="389" w:type="pct"/>
          </w:tcPr>
          <w:p w14:paraId="4A95B6A2" w14:textId="77777777" w:rsidR="009342E1" w:rsidRPr="00622682" w:rsidRDefault="009342E1" w:rsidP="009342E1">
            <w:pPr>
              <w:spacing w:line="220" w:lineRule="atLeast"/>
              <w:contextualSpacing/>
              <w:rPr>
                <w:color w:val="auto"/>
                <w:sz w:val="12"/>
                <w:szCs w:val="12"/>
              </w:rPr>
            </w:pPr>
            <w:r w:rsidRPr="00622682">
              <w:rPr>
                <w:color w:val="auto"/>
                <w:sz w:val="12"/>
                <w:szCs w:val="12"/>
              </w:rPr>
              <w:t>18. Infit MSE</w:t>
            </w:r>
          </w:p>
        </w:tc>
        <w:tc>
          <w:tcPr>
            <w:tcW w:w="236" w:type="pct"/>
          </w:tcPr>
          <w:p w14:paraId="6C8C31F3" w14:textId="7CDCB91D"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135</w:t>
            </w:r>
          </w:p>
        </w:tc>
        <w:tc>
          <w:tcPr>
            <w:tcW w:w="236" w:type="pct"/>
          </w:tcPr>
          <w:p w14:paraId="596533F5" w14:textId="097F30CB"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088</w:t>
            </w:r>
          </w:p>
        </w:tc>
        <w:tc>
          <w:tcPr>
            <w:tcW w:w="237" w:type="pct"/>
          </w:tcPr>
          <w:p w14:paraId="1A872170" w14:textId="75127743" w:rsidR="009342E1" w:rsidRPr="00622682" w:rsidRDefault="009342E1" w:rsidP="009342E1">
            <w:pPr>
              <w:spacing w:line="220" w:lineRule="atLeast"/>
              <w:contextualSpacing/>
              <w:jc w:val="center"/>
              <w:rPr>
                <w:color w:val="auto"/>
                <w:sz w:val="12"/>
                <w:szCs w:val="12"/>
              </w:rPr>
            </w:pPr>
            <w:r w:rsidRPr="00622682">
              <w:rPr>
                <w:color w:val="auto"/>
                <w:sz w:val="12"/>
                <w:szCs w:val="12"/>
              </w:rPr>
              <w:t>.257**</w:t>
            </w:r>
          </w:p>
        </w:tc>
        <w:tc>
          <w:tcPr>
            <w:tcW w:w="237" w:type="pct"/>
          </w:tcPr>
          <w:p w14:paraId="4D1A7A96" w14:textId="092B0BF7"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085</w:t>
            </w:r>
          </w:p>
        </w:tc>
        <w:tc>
          <w:tcPr>
            <w:tcW w:w="226" w:type="pct"/>
          </w:tcPr>
          <w:p w14:paraId="0BDDAF7A" w14:textId="0AAC32C7"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014</w:t>
            </w:r>
          </w:p>
        </w:tc>
        <w:tc>
          <w:tcPr>
            <w:tcW w:w="237" w:type="pct"/>
          </w:tcPr>
          <w:p w14:paraId="52A18CC6" w14:textId="0DC71FE2" w:rsidR="009342E1" w:rsidRPr="00622682" w:rsidRDefault="009342E1" w:rsidP="009342E1">
            <w:pPr>
              <w:spacing w:line="220" w:lineRule="atLeast"/>
              <w:contextualSpacing/>
              <w:jc w:val="center"/>
              <w:rPr>
                <w:color w:val="auto"/>
                <w:sz w:val="12"/>
                <w:szCs w:val="12"/>
              </w:rPr>
            </w:pPr>
            <w:r w:rsidRPr="00622682">
              <w:rPr>
                <w:color w:val="auto"/>
                <w:sz w:val="12"/>
                <w:szCs w:val="12"/>
              </w:rPr>
              <w:t>.268**</w:t>
            </w:r>
          </w:p>
        </w:tc>
        <w:tc>
          <w:tcPr>
            <w:tcW w:w="237" w:type="pct"/>
          </w:tcPr>
          <w:p w14:paraId="1AA25D47" w14:textId="1863F6A8"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015</w:t>
            </w:r>
          </w:p>
        </w:tc>
        <w:tc>
          <w:tcPr>
            <w:tcW w:w="237" w:type="pct"/>
          </w:tcPr>
          <w:p w14:paraId="61E11BFF" w14:textId="15F77EFC"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144</w:t>
            </w:r>
          </w:p>
        </w:tc>
        <w:tc>
          <w:tcPr>
            <w:tcW w:w="237" w:type="pct"/>
          </w:tcPr>
          <w:p w14:paraId="13FBF01D" w14:textId="185F0EC1" w:rsidR="009342E1" w:rsidRPr="00622682" w:rsidRDefault="009342E1" w:rsidP="009342E1">
            <w:pPr>
              <w:spacing w:line="220" w:lineRule="atLeast"/>
              <w:contextualSpacing/>
              <w:jc w:val="center"/>
              <w:rPr>
                <w:color w:val="auto"/>
                <w:sz w:val="12"/>
                <w:szCs w:val="12"/>
              </w:rPr>
            </w:pPr>
            <w:r w:rsidRPr="00622682">
              <w:rPr>
                <w:color w:val="auto"/>
                <w:sz w:val="12"/>
                <w:szCs w:val="12"/>
              </w:rPr>
              <w:t>.595**</w:t>
            </w:r>
          </w:p>
        </w:tc>
        <w:tc>
          <w:tcPr>
            <w:tcW w:w="237" w:type="pct"/>
          </w:tcPr>
          <w:p w14:paraId="43374048" w14:textId="75F4435D"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088</w:t>
            </w:r>
          </w:p>
        </w:tc>
        <w:tc>
          <w:tcPr>
            <w:tcW w:w="237" w:type="pct"/>
          </w:tcPr>
          <w:p w14:paraId="39A9E964" w14:textId="5FCF8B05"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101</w:t>
            </w:r>
          </w:p>
        </w:tc>
        <w:tc>
          <w:tcPr>
            <w:tcW w:w="226" w:type="pct"/>
          </w:tcPr>
          <w:p w14:paraId="466B75FF" w14:textId="38B15844" w:rsidR="009342E1" w:rsidRPr="00622682" w:rsidRDefault="009342E1" w:rsidP="009342E1">
            <w:pPr>
              <w:spacing w:line="220" w:lineRule="atLeast"/>
              <w:contextualSpacing/>
              <w:jc w:val="center"/>
              <w:rPr>
                <w:color w:val="auto"/>
                <w:sz w:val="12"/>
                <w:szCs w:val="12"/>
              </w:rPr>
            </w:pPr>
            <w:r w:rsidRPr="00622682">
              <w:rPr>
                <w:color w:val="auto"/>
                <w:sz w:val="12"/>
                <w:szCs w:val="12"/>
              </w:rPr>
              <w:t>-.268**</w:t>
            </w:r>
          </w:p>
        </w:tc>
        <w:tc>
          <w:tcPr>
            <w:tcW w:w="237" w:type="pct"/>
          </w:tcPr>
          <w:p w14:paraId="239A9B38" w14:textId="78DBCD06" w:rsidR="009342E1" w:rsidRPr="00622682" w:rsidRDefault="009342E1" w:rsidP="009342E1">
            <w:pPr>
              <w:spacing w:line="220" w:lineRule="atLeast"/>
              <w:contextualSpacing/>
              <w:jc w:val="center"/>
              <w:rPr>
                <w:color w:val="auto"/>
                <w:sz w:val="12"/>
                <w:szCs w:val="12"/>
              </w:rPr>
            </w:pPr>
            <w:r w:rsidRPr="00622682">
              <w:rPr>
                <w:color w:val="auto"/>
                <w:sz w:val="12"/>
                <w:szCs w:val="12"/>
              </w:rPr>
              <w:t>.815**</w:t>
            </w:r>
          </w:p>
        </w:tc>
        <w:tc>
          <w:tcPr>
            <w:tcW w:w="221" w:type="pct"/>
          </w:tcPr>
          <w:p w14:paraId="7D41762D" w14:textId="2175DC1F"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087</w:t>
            </w:r>
          </w:p>
        </w:tc>
        <w:tc>
          <w:tcPr>
            <w:tcW w:w="237" w:type="pct"/>
          </w:tcPr>
          <w:p w14:paraId="535F9D73" w14:textId="751F7BBB" w:rsidR="009342E1" w:rsidRPr="00622682" w:rsidRDefault="009342E1" w:rsidP="009342E1">
            <w:pPr>
              <w:spacing w:line="220" w:lineRule="atLeast"/>
              <w:contextualSpacing/>
              <w:jc w:val="center"/>
              <w:rPr>
                <w:color w:val="auto"/>
                <w:sz w:val="12"/>
                <w:szCs w:val="12"/>
              </w:rPr>
            </w:pPr>
            <w:r w:rsidRPr="00622682">
              <w:rPr>
                <w:color w:val="auto"/>
                <w:sz w:val="12"/>
                <w:szCs w:val="12"/>
              </w:rPr>
              <w:t>.985**</w:t>
            </w:r>
          </w:p>
        </w:tc>
        <w:tc>
          <w:tcPr>
            <w:tcW w:w="221" w:type="pct"/>
          </w:tcPr>
          <w:p w14:paraId="16281D6C" w14:textId="050E2596" w:rsidR="009342E1" w:rsidRPr="00622682" w:rsidRDefault="009342E1" w:rsidP="009342E1">
            <w:pPr>
              <w:spacing w:line="220" w:lineRule="atLeast"/>
              <w:contextualSpacing/>
              <w:jc w:val="center"/>
              <w:rPr>
                <w:color w:val="auto"/>
                <w:sz w:val="12"/>
                <w:szCs w:val="12"/>
              </w:rPr>
            </w:pPr>
            <w:r w:rsidRPr="00622682">
              <w:rPr>
                <w:color w:val="auto"/>
                <w:sz w:val="12"/>
                <w:szCs w:val="12"/>
              </w:rPr>
              <w:t>-.394**</w:t>
            </w:r>
          </w:p>
        </w:tc>
        <w:tc>
          <w:tcPr>
            <w:tcW w:w="237" w:type="pct"/>
          </w:tcPr>
          <w:p w14:paraId="1BFD6724" w14:textId="35E22CF2" w:rsidR="009342E1" w:rsidRPr="00622682" w:rsidRDefault="009342E1" w:rsidP="009342E1">
            <w:pPr>
              <w:spacing w:line="220" w:lineRule="atLeast"/>
              <w:contextualSpacing/>
              <w:jc w:val="center"/>
              <w:rPr>
                <w:color w:val="auto"/>
                <w:sz w:val="12"/>
                <w:szCs w:val="12"/>
              </w:rPr>
            </w:pPr>
            <w:r w:rsidRPr="00622682">
              <w:rPr>
                <w:color w:val="auto"/>
                <w:sz w:val="12"/>
                <w:szCs w:val="12"/>
              </w:rPr>
              <w:t>-.830**</w:t>
            </w:r>
          </w:p>
        </w:tc>
        <w:tc>
          <w:tcPr>
            <w:tcW w:w="221" w:type="pct"/>
          </w:tcPr>
          <w:p w14:paraId="636A9EAD" w14:textId="4833FC35" w:rsidR="009342E1" w:rsidRPr="00622682" w:rsidRDefault="00E45D8A" w:rsidP="009342E1">
            <w:pPr>
              <w:spacing w:line="220" w:lineRule="atLeast"/>
              <w:contextualSpacing/>
              <w:jc w:val="center"/>
              <w:rPr>
                <w:color w:val="auto"/>
                <w:sz w:val="12"/>
                <w:szCs w:val="12"/>
              </w:rPr>
            </w:pPr>
            <w:r w:rsidRPr="00622682">
              <w:rPr>
                <w:color w:val="auto"/>
                <w:sz w:val="12"/>
                <w:szCs w:val="12"/>
              </w:rPr>
              <w:t>1</w:t>
            </w:r>
          </w:p>
        </w:tc>
        <w:tc>
          <w:tcPr>
            <w:tcW w:w="211" w:type="pct"/>
          </w:tcPr>
          <w:p w14:paraId="0C564172" w14:textId="77777777" w:rsidR="009342E1" w:rsidRPr="00622682" w:rsidRDefault="009342E1" w:rsidP="009342E1">
            <w:pPr>
              <w:spacing w:line="220" w:lineRule="atLeast"/>
              <w:contextualSpacing/>
              <w:jc w:val="center"/>
              <w:rPr>
                <w:color w:val="auto"/>
                <w:sz w:val="12"/>
                <w:szCs w:val="12"/>
              </w:rPr>
            </w:pPr>
          </w:p>
        </w:tc>
        <w:tc>
          <w:tcPr>
            <w:tcW w:w="206" w:type="pct"/>
          </w:tcPr>
          <w:p w14:paraId="641969C9" w14:textId="77777777" w:rsidR="009342E1" w:rsidRPr="00622682" w:rsidRDefault="009342E1" w:rsidP="009342E1">
            <w:pPr>
              <w:spacing w:line="220" w:lineRule="atLeast"/>
              <w:contextualSpacing/>
              <w:jc w:val="center"/>
              <w:rPr>
                <w:color w:val="auto"/>
                <w:sz w:val="12"/>
                <w:szCs w:val="12"/>
              </w:rPr>
            </w:pPr>
          </w:p>
        </w:tc>
      </w:tr>
      <w:tr w:rsidR="00622682" w:rsidRPr="00622682" w14:paraId="3DCE5217" w14:textId="77777777" w:rsidTr="009342E1">
        <w:tc>
          <w:tcPr>
            <w:tcW w:w="389" w:type="pct"/>
          </w:tcPr>
          <w:p w14:paraId="0D686335" w14:textId="77777777" w:rsidR="009342E1" w:rsidRPr="00622682" w:rsidRDefault="009342E1" w:rsidP="009342E1">
            <w:pPr>
              <w:spacing w:line="220" w:lineRule="atLeast"/>
              <w:contextualSpacing/>
              <w:rPr>
                <w:color w:val="auto"/>
                <w:sz w:val="12"/>
                <w:szCs w:val="12"/>
              </w:rPr>
            </w:pPr>
            <w:r w:rsidRPr="00622682">
              <w:rPr>
                <w:color w:val="auto"/>
                <w:sz w:val="12"/>
                <w:szCs w:val="12"/>
              </w:rPr>
              <w:t>19. Outfit MSE</w:t>
            </w:r>
          </w:p>
        </w:tc>
        <w:tc>
          <w:tcPr>
            <w:tcW w:w="236" w:type="pct"/>
          </w:tcPr>
          <w:p w14:paraId="78B2A398" w14:textId="725BE2BB"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041</w:t>
            </w:r>
          </w:p>
        </w:tc>
        <w:tc>
          <w:tcPr>
            <w:tcW w:w="236" w:type="pct"/>
          </w:tcPr>
          <w:p w14:paraId="783AF906" w14:textId="4E238D27"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041</w:t>
            </w:r>
          </w:p>
        </w:tc>
        <w:tc>
          <w:tcPr>
            <w:tcW w:w="237" w:type="pct"/>
          </w:tcPr>
          <w:p w14:paraId="0970504C" w14:textId="0266CC51" w:rsidR="009342E1" w:rsidRPr="00622682" w:rsidRDefault="009342E1" w:rsidP="009342E1">
            <w:pPr>
              <w:spacing w:line="220" w:lineRule="atLeast"/>
              <w:contextualSpacing/>
              <w:jc w:val="center"/>
              <w:rPr>
                <w:color w:val="auto"/>
                <w:sz w:val="12"/>
                <w:szCs w:val="12"/>
              </w:rPr>
            </w:pPr>
            <w:r w:rsidRPr="00622682">
              <w:rPr>
                <w:color w:val="auto"/>
                <w:sz w:val="12"/>
                <w:szCs w:val="12"/>
              </w:rPr>
              <w:t>.215*</w:t>
            </w:r>
          </w:p>
        </w:tc>
        <w:tc>
          <w:tcPr>
            <w:tcW w:w="237" w:type="pct"/>
          </w:tcPr>
          <w:p w14:paraId="34C5237D" w14:textId="0504095B"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011</w:t>
            </w:r>
          </w:p>
        </w:tc>
        <w:tc>
          <w:tcPr>
            <w:tcW w:w="226" w:type="pct"/>
          </w:tcPr>
          <w:p w14:paraId="09EF4EE0" w14:textId="0037F212"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051</w:t>
            </w:r>
          </w:p>
        </w:tc>
        <w:tc>
          <w:tcPr>
            <w:tcW w:w="237" w:type="pct"/>
          </w:tcPr>
          <w:p w14:paraId="3CB1A065" w14:textId="519E9F08" w:rsidR="009342E1" w:rsidRPr="00622682" w:rsidRDefault="009342E1" w:rsidP="009342E1">
            <w:pPr>
              <w:spacing w:line="220" w:lineRule="atLeast"/>
              <w:contextualSpacing/>
              <w:jc w:val="center"/>
              <w:rPr>
                <w:color w:val="auto"/>
                <w:sz w:val="12"/>
                <w:szCs w:val="12"/>
              </w:rPr>
            </w:pPr>
            <w:r w:rsidRPr="00622682">
              <w:rPr>
                <w:color w:val="auto"/>
                <w:sz w:val="12"/>
                <w:szCs w:val="12"/>
              </w:rPr>
              <w:t>.253**</w:t>
            </w:r>
          </w:p>
        </w:tc>
        <w:tc>
          <w:tcPr>
            <w:tcW w:w="237" w:type="pct"/>
          </w:tcPr>
          <w:p w14:paraId="0563254D" w14:textId="42B3805B"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037</w:t>
            </w:r>
          </w:p>
        </w:tc>
        <w:tc>
          <w:tcPr>
            <w:tcW w:w="237" w:type="pct"/>
          </w:tcPr>
          <w:p w14:paraId="479AAFF2" w14:textId="47638CB1"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169</w:t>
            </w:r>
          </w:p>
        </w:tc>
        <w:tc>
          <w:tcPr>
            <w:tcW w:w="237" w:type="pct"/>
          </w:tcPr>
          <w:p w14:paraId="145CC0DE" w14:textId="0036C6F6" w:rsidR="009342E1" w:rsidRPr="00622682" w:rsidRDefault="009342E1" w:rsidP="009342E1">
            <w:pPr>
              <w:spacing w:line="220" w:lineRule="atLeast"/>
              <w:contextualSpacing/>
              <w:jc w:val="center"/>
              <w:rPr>
                <w:color w:val="auto"/>
                <w:sz w:val="12"/>
                <w:szCs w:val="12"/>
              </w:rPr>
            </w:pPr>
            <w:r w:rsidRPr="00622682">
              <w:rPr>
                <w:color w:val="auto"/>
                <w:sz w:val="12"/>
                <w:szCs w:val="12"/>
              </w:rPr>
              <w:t>.534**</w:t>
            </w:r>
          </w:p>
        </w:tc>
        <w:tc>
          <w:tcPr>
            <w:tcW w:w="237" w:type="pct"/>
          </w:tcPr>
          <w:p w14:paraId="455FB1FB" w14:textId="2DA9AB8A" w:rsidR="009342E1" w:rsidRPr="00622682" w:rsidRDefault="009342E1" w:rsidP="009342E1">
            <w:pPr>
              <w:spacing w:line="220" w:lineRule="atLeast"/>
              <w:contextualSpacing/>
              <w:jc w:val="center"/>
              <w:rPr>
                <w:color w:val="auto"/>
                <w:sz w:val="12"/>
                <w:szCs w:val="12"/>
              </w:rPr>
            </w:pPr>
            <w:r w:rsidRPr="00622682">
              <w:rPr>
                <w:color w:val="auto"/>
                <w:sz w:val="12"/>
                <w:szCs w:val="12"/>
              </w:rPr>
              <w:t>-.196*</w:t>
            </w:r>
          </w:p>
        </w:tc>
        <w:tc>
          <w:tcPr>
            <w:tcW w:w="237" w:type="pct"/>
          </w:tcPr>
          <w:p w14:paraId="033BBFE8" w14:textId="20510D9E" w:rsidR="009342E1" w:rsidRPr="00622682" w:rsidRDefault="009342E1" w:rsidP="009342E1">
            <w:pPr>
              <w:spacing w:line="220" w:lineRule="atLeast"/>
              <w:contextualSpacing/>
              <w:jc w:val="center"/>
              <w:rPr>
                <w:color w:val="auto"/>
                <w:sz w:val="12"/>
                <w:szCs w:val="12"/>
              </w:rPr>
            </w:pPr>
            <w:r w:rsidRPr="00622682">
              <w:rPr>
                <w:color w:val="auto"/>
                <w:sz w:val="12"/>
                <w:szCs w:val="12"/>
              </w:rPr>
              <w:t>.197*</w:t>
            </w:r>
          </w:p>
        </w:tc>
        <w:tc>
          <w:tcPr>
            <w:tcW w:w="226" w:type="pct"/>
          </w:tcPr>
          <w:p w14:paraId="263DD2F7" w14:textId="49A4983B" w:rsidR="009342E1" w:rsidRPr="00622682" w:rsidRDefault="009342E1" w:rsidP="009342E1">
            <w:pPr>
              <w:spacing w:line="220" w:lineRule="atLeast"/>
              <w:contextualSpacing/>
              <w:jc w:val="center"/>
              <w:rPr>
                <w:color w:val="auto"/>
                <w:sz w:val="12"/>
                <w:szCs w:val="12"/>
              </w:rPr>
            </w:pPr>
            <w:r w:rsidRPr="00622682">
              <w:rPr>
                <w:color w:val="auto"/>
                <w:sz w:val="12"/>
                <w:szCs w:val="12"/>
              </w:rPr>
              <w:t>-.361**</w:t>
            </w:r>
          </w:p>
        </w:tc>
        <w:tc>
          <w:tcPr>
            <w:tcW w:w="237" w:type="pct"/>
          </w:tcPr>
          <w:p w14:paraId="2CD3239A" w14:textId="6BEDCEDA" w:rsidR="009342E1" w:rsidRPr="00622682" w:rsidRDefault="009342E1" w:rsidP="009342E1">
            <w:pPr>
              <w:spacing w:line="220" w:lineRule="atLeast"/>
              <w:contextualSpacing/>
              <w:jc w:val="center"/>
              <w:rPr>
                <w:color w:val="auto"/>
                <w:sz w:val="12"/>
                <w:szCs w:val="12"/>
              </w:rPr>
            </w:pPr>
            <w:r w:rsidRPr="00622682">
              <w:rPr>
                <w:color w:val="auto"/>
                <w:sz w:val="12"/>
                <w:szCs w:val="12"/>
              </w:rPr>
              <w:t>.888**</w:t>
            </w:r>
          </w:p>
        </w:tc>
        <w:tc>
          <w:tcPr>
            <w:tcW w:w="221" w:type="pct"/>
          </w:tcPr>
          <w:p w14:paraId="3B099B92" w14:textId="4F8F8979"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139</w:t>
            </w:r>
          </w:p>
        </w:tc>
        <w:tc>
          <w:tcPr>
            <w:tcW w:w="237" w:type="pct"/>
          </w:tcPr>
          <w:p w14:paraId="7AA1F498" w14:textId="681901C1" w:rsidR="009342E1" w:rsidRPr="00622682" w:rsidRDefault="009342E1" w:rsidP="009342E1">
            <w:pPr>
              <w:spacing w:line="220" w:lineRule="atLeast"/>
              <w:contextualSpacing/>
              <w:jc w:val="center"/>
              <w:rPr>
                <w:color w:val="auto"/>
                <w:sz w:val="12"/>
                <w:szCs w:val="12"/>
              </w:rPr>
            </w:pPr>
            <w:r w:rsidRPr="00622682">
              <w:rPr>
                <w:color w:val="auto"/>
                <w:sz w:val="12"/>
                <w:szCs w:val="12"/>
              </w:rPr>
              <w:t>.859**</w:t>
            </w:r>
          </w:p>
        </w:tc>
        <w:tc>
          <w:tcPr>
            <w:tcW w:w="221" w:type="pct"/>
          </w:tcPr>
          <w:p w14:paraId="32317324" w14:textId="1E734B60" w:rsidR="009342E1" w:rsidRPr="00622682" w:rsidRDefault="009342E1" w:rsidP="009342E1">
            <w:pPr>
              <w:spacing w:line="220" w:lineRule="atLeast"/>
              <w:contextualSpacing/>
              <w:jc w:val="center"/>
              <w:rPr>
                <w:color w:val="auto"/>
                <w:sz w:val="12"/>
                <w:szCs w:val="12"/>
              </w:rPr>
            </w:pPr>
            <w:r w:rsidRPr="00622682">
              <w:rPr>
                <w:color w:val="auto"/>
                <w:sz w:val="12"/>
                <w:szCs w:val="12"/>
              </w:rPr>
              <w:t>-.316**</w:t>
            </w:r>
          </w:p>
        </w:tc>
        <w:tc>
          <w:tcPr>
            <w:tcW w:w="237" w:type="pct"/>
          </w:tcPr>
          <w:p w14:paraId="2E1AF2BD" w14:textId="749E94ED" w:rsidR="009342E1" w:rsidRPr="00622682" w:rsidRDefault="009342E1" w:rsidP="009342E1">
            <w:pPr>
              <w:spacing w:line="220" w:lineRule="atLeast"/>
              <w:contextualSpacing/>
              <w:jc w:val="center"/>
              <w:rPr>
                <w:color w:val="auto"/>
                <w:sz w:val="12"/>
                <w:szCs w:val="12"/>
              </w:rPr>
            </w:pPr>
            <w:r w:rsidRPr="00622682">
              <w:rPr>
                <w:color w:val="auto"/>
                <w:sz w:val="12"/>
                <w:szCs w:val="12"/>
              </w:rPr>
              <w:t>-.960**</w:t>
            </w:r>
          </w:p>
        </w:tc>
        <w:tc>
          <w:tcPr>
            <w:tcW w:w="221" w:type="pct"/>
          </w:tcPr>
          <w:p w14:paraId="5ADEFB26" w14:textId="3CD4BDCA" w:rsidR="009342E1" w:rsidRPr="00622682" w:rsidRDefault="009342E1" w:rsidP="009342E1">
            <w:pPr>
              <w:spacing w:line="220" w:lineRule="atLeast"/>
              <w:contextualSpacing/>
              <w:jc w:val="center"/>
              <w:rPr>
                <w:color w:val="auto"/>
                <w:sz w:val="12"/>
                <w:szCs w:val="12"/>
              </w:rPr>
            </w:pPr>
            <w:r w:rsidRPr="00622682">
              <w:rPr>
                <w:color w:val="auto"/>
                <w:sz w:val="12"/>
                <w:szCs w:val="12"/>
              </w:rPr>
              <w:t>.909**</w:t>
            </w:r>
          </w:p>
        </w:tc>
        <w:tc>
          <w:tcPr>
            <w:tcW w:w="211" w:type="pct"/>
          </w:tcPr>
          <w:p w14:paraId="3755CD60" w14:textId="1B13629F" w:rsidR="009342E1" w:rsidRPr="00622682" w:rsidRDefault="00E45D8A" w:rsidP="009342E1">
            <w:pPr>
              <w:spacing w:line="220" w:lineRule="atLeast"/>
              <w:contextualSpacing/>
              <w:jc w:val="center"/>
              <w:rPr>
                <w:color w:val="auto"/>
                <w:sz w:val="12"/>
                <w:szCs w:val="12"/>
              </w:rPr>
            </w:pPr>
            <w:r w:rsidRPr="00622682">
              <w:rPr>
                <w:color w:val="auto"/>
                <w:sz w:val="12"/>
                <w:szCs w:val="12"/>
              </w:rPr>
              <w:t>1</w:t>
            </w:r>
          </w:p>
        </w:tc>
        <w:tc>
          <w:tcPr>
            <w:tcW w:w="206" w:type="pct"/>
          </w:tcPr>
          <w:p w14:paraId="71B4BD47" w14:textId="77777777" w:rsidR="009342E1" w:rsidRPr="00622682" w:rsidRDefault="009342E1" w:rsidP="009342E1">
            <w:pPr>
              <w:spacing w:line="220" w:lineRule="atLeast"/>
              <w:contextualSpacing/>
              <w:jc w:val="center"/>
              <w:rPr>
                <w:color w:val="auto"/>
                <w:sz w:val="12"/>
                <w:szCs w:val="12"/>
              </w:rPr>
            </w:pPr>
          </w:p>
        </w:tc>
      </w:tr>
      <w:tr w:rsidR="00622682" w:rsidRPr="00622682" w14:paraId="186C1140" w14:textId="77777777" w:rsidTr="009342E1">
        <w:tc>
          <w:tcPr>
            <w:tcW w:w="389" w:type="pct"/>
          </w:tcPr>
          <w:p w14:paraId="2F301B97" w14:textId="77777777" w:rsidR="009342E1" w:rsidRPr="00622682" w:rsidRDefault="009342E1" w:rsidP="009342E1">
            <w:pPr>
              <w:spacing w:line="220" w:lineRule="atLeast"/>
              <w:contextualSpacing/>
              <w:rPr>
                <w:color w:val="auto"/>
                <w:sz w:val="12"/>
                <w:szCs w:val="12"/>
              </w:rPr>
            </w:pPr>
            <w:r w:rsidRPr="00622682">
              <w:rPr>
                <w:color w:val="auto"/>
                <w:sz w:val="12"/>
                <w:szCs w:val="12"/>
              </w:rPr>
              <w:t>20. INDCHI</w:t>
            </w:r>
          </w:p>
        </w:tc>
        <w:tc>
          <w:tcPr>
            <w:tcW w:w="236" w:type="pct"/>
          </w:tcPr>
          <w:p w14:paraId="639F4486" w14:textId="38D33DC3"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026</w:t>
            </w:r>
          </w:p>
        </w:tc>
        <w:tc>
          <w:tcPr>
            <w:tcW w:w="236" w:type="pct"/>
          </w:tcPr>
          <w:p w14:paraId="7014AC42" w14:textId="49957B33"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057</w:t>
            </w:r>
          </w:p>
        </w:tc>
        <w:tc>
          <w:tcPr>
            <w:tcW w:w="237" w:type="pct"/>
          </w:tcPr>
          <w:p w14:paraId="6421492D" w14:textId="6162185B"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090</w:t>
            </w:r>
          </w:p>
        </w:tc>
        <w:tc>
          <w:tcPr>
            <w:tcW w:w="237" w:type="pct"/>
          </w:tcPr>
          <w:p w14:paraId="6C011E15" w14:textId="2F0C8989"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063</w:t>
            </w:r>
          </w:p>
        </w:tc>
        <w:tc>
          <w:tcPr>
            <w:tcW w:w="226" w:type="pct"/>
          </w:tcPr>
          <w:p w14:paraId="01EC0A90" w14:textId="4FDB6C0E"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068</w:t>
            </w:r>
          </w:p>
        </w:tc>
        <w:tc>
          <w:tcPr>
            <w:tcW w:w="237" w:type="pct"/>
          </w:tcPr>
          <w:p w14:paraId="575DDE66" w14:textId="6F42F81C"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033</w:t>
            </w:r>
          </w:p>
        </w:tc>
        <w:tc>
          <w:tcPr>
            <w:tcW w:w="237" w:type="pct"/>
          </w:tcPr>
          <w:p w14:paraId="4729CFB7" w14:textId="507EED20"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020</w:t>
            </w:r>
          </w:p>
        </w:tc>
        <w:tc>
          <w:tcPr>
            <w:tcW w:w="237" w:type="pct"/>
          </w:tcPr>
          <w:p w14:paraId="2A127619" w14:textId="3E6DDFC8" w:rsidR="009342E1" w:rsidRPr="00622682" w:rsidRDefault="009342E1" w:rsidP="009342E1">
            <w:pPr>
              <w:spacing w:line="220" w:lineRule="atLeast"/>
              <w:contextualSpacing/>
              <w:jc w:val="center"/>
              <w:rPr>
                <w:color w:val="auto"/>
                <w:sz w:val="12"/>
                <w:szCs w:val="12"/>
              </w:rPr>
            </w:pPr>
            <w:r w:rsidRPr="00622682">
              <w:rPr>
                <w:color w:val="auto"/>
                <w:sz w:val="12"/>
                <w:szCs w:val="12"/>
              </w:rPr>
              <w:t>.219*</w:t>
            </w:r>
          </w:p>
        </w:tc>
        <w:tc>
          <w:tcPr>
            <w:tcW w:w="237" w:type="pct"/>
          </w:tcPr>
          <w:p w14:paraId="21497606" w14:textId="5659EAF9" w:rsidR="009342E1" w:rsidRPr="00622682" w:rsidRDefault="009342E1" w:rsidP="009342E1">
            <w:pPr>
              <w:spacing w:line="220" w:lineRule="atLeast"/>
              <w:contextualSpacing/>
              <w:jc w:val="center"/>
              <w:rPr>
                <w:color w:val="auto"/>
                <w:sz w:val="12"/>
                <w:szCs w:val="12"/>
              </w:rPr>
            </w:pPr>
            <w:r w:rsidRPr="00622682">
              <w:rPr>
                <w:color w:val="auto"/>
                <w:sz w:val="12"/>
                <w:szCs w:val="12"/>
              </w:rPr>
              <w:t>-.298**</w:t>
            </w:r>
          </w:p>
        </w:tc>
        <w:tc>
          <w:tcPr>
            <w:tcW w:w="237" w:type="pct"/>
          </w:tcPr>
          <w:p w14:paraId="1A418EF6" w14:textId="354C75BC" w:rsidR="009342E1" w:rsidRPr="00622682" w:rsidRDefault="009342E1" w:rsidP="009342E1">
            <w:pPr>
              <w:spacing w:line="220" w:lineRule="atLeast"/>
              <w:contextualSpacing/>
              <w:jc w:val="center"/>
              <w:rPr>
                <w:color w:val="auto"/>
                <w:sz w:val="12"/>
                <w:szCs w:val="12"/>
              </w:rPr>
            </w:pPr>
            <w:r w:rsidRPr="00622682">
              <w:rPr>
                <w:color w:val="auto"/>
                <w:sz w:val="12"/>
                <w:szCs w:val="12"/>
              </w:rPr>
              <w:t>-.314**</w:t>
            </w:r>
          </w:p>
        </w:tc>
        <w:tc>
          <w:tcPr>
            <w:tcW w:w="237" w:type="pct"/>
          </w:tcPr>
          <w:p w14:paraId="6016317B" w14:textId="26E43447" w:rsidR="009342E1" w:rsidRPr="00622682" w:rsidRDefault="009342E1" w:rsidP="009342E1">
            <w:pPr>
              <w:spacing w:line="220" w:lineRule="atLeast"/>
              <w:contextualSpacing/>
              <w:jc w:val="center"/>
              <w:rPr>
                <w:color w:val="auto"/>
                <w:sz w:val="12"/>
                <w:szCs w:val="12"/>
              </w:rPr>
            </w:pPr>
            <w:r w:rsidRPr="00622682">
              <w:rPr>
                <w:color w:val="auto"/>
                <w:sz w:val="12"/>
                <w:szCs w:val="12"/>
              </w:rPr>
              <w:t>.354**</w:t>
            </w:r>
          </w:p>
        </w:tc>
        <w:tc>
          <w:tcPr>
            <w:tcW w:w="226" w:type="pct"/>
          </w:tcPr>
          <w:p w14:paraId="4E752BC7" w14:textId="39827270" w:rsidR="009342E1" w:rsidRPr="00622682" w:rsidRDefault="009342E1" w:rsidP="009342E1">
            <w:pPr>
              <w:spacing w:line="220" w:lineRule="atLeast"/>
              <w:contextualSpacing/>
              <w:jc w:val="center"/>
              <w:rPr>
                <w:color w:val="auto"/>
                <w:sz w:val="12"/>
                <w:szCs w:val="12"/>
              </w:rPr>
            </w:pPr>
            <w:r w:rsidRPr="00622682">
              <w:rPr>
                <w:color w:val="auto"/>
                <w:sz w:val="12"/>
                <w:szCs w:val="12"/>
              </w:rPr>
              <w:t>-.214*</w:t>
            </w:r>
          </w:p>
        </w:tc>
        <w:tc>
          <w:tcPr>
            <w:tcW w:w="237" w:type="pct"/>
          </w:tcPr>
          <w:p w14:paraId="001D40F2" w14:textId="49DD75F4"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098</w:t>
            </w:r>
          </w:p>
        </w:tc>
        <w:tc>
          <w:tcPr>
            <w:tcW w:w="221" w:type="pct"/>
          </w:tcPr>
          <w:p w14:paraId="7D513A9C" w14:textId="3EDE370C" w:rsidR="009342E1" w:rsidRPr="00622682" w:rsidRDefault="009342E1" w:rsidP="009342E1">
            <w:pPr>
              <w:spacing w:line="220" w:lineRule="atLeast"/>
              <w:contextualSpacing/>
              <w:jc w:val="center"/>
              <w:rPr>
                <w:color w:val="auto"/>
                <w:sz w:val="12"/>
                <w:szCs w:val="12"/>
              </w:rPr>
            </w:pPr>
            <w:r w:rsidRPr="00622682">
              <w:rPr>
                <w:color w:val="auto"/>
                <w:sz w:val="12"/>
                <w:szCs w:val="12"/>
              </w:rPr>
              <w:t>.256**</w:t>
            </w:r>
          </w:p>
        </w:tc>
        <w:tc>
          <w:tcPr>
            <w:tcW w:w="237" w:type="pct"/>
          </w:tcPr>
          <w:p w14:paraId="30426371" w14:textId="1DFBFDBC"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073</w:t>
            </w:r>
          </w:p>
        </w:tc>
        <w:tc>
          <w:tcPr>
            <w:tcW w:w="221" w:type="pct"/>
          </w:tcPr>
          <w:p w14:paraId="7DEDB625" w14:textId="621661B8" w:rsidR="009342E1" w:rsidRPr="00622682" w:rsidRDefault="009342E1" w:rsidP="009342E1">
            <w:pPr>
              <w:spacing w:line="220" w:lineRule="atLeast"/>
              <w:contextualSpacing/>
              <w:jc w:val="center"/>
              <w:rPr>
                <w:color w:val="auto"/>
                <w:sz w:val="12"/>
                <w:szCs w:val="12"/>
              </w:rPr>
            </w:pPr>
            <w:r w:rsidRPr="00622682">
              <w:rPr>
                <w:color w:val="auto"/>
                <w:sz w:val="12"/>
                <w:szCs w:val="12"/>
              </w:rPr>
              <w:t>-</w:t>
            </w:r>
            <w:r w:rsidR="00E45D8A" w:rsidRPr="00622682">
              <w:rPr>
                <w:color w:val="auto"/>
                <w:sz w:val="12"/>
                <w:szCs w:val="12"/>
              </w:rPr>
              <w:t>.</w:t>
            </w:r>
            <w:r w:rsidRPr="00622682">
              <w:rPr>
                <w:color w:val="auto"/>
                <w:sz w:val="12"/>
                <w:szCs w:val="12"/>
              </w:rPr>
              <w:t>003</w:t>
            </w:r>
          </w:p>
        </w:tc>
        <w:tc>
          <w:tcPr>
            <w:tcW w:w="237" w:type="pct"/>
          </w:tcPr>
          <w:p w14:paraId="2371B050" w14:textId="3A45C989" w:rsidR="009342E1" w:rsidRPr="00622682" w:rsidRDefault="009342E1" w:rsidP="009342E1">
            <w:pPr>
              <w:spacing w:line="220" w:lineRule="atLeast"/>
              <w:contextualSpacing/>
              <w:jc w:val="center"/>
              <w:rPr>
                <w:color w:val="auto"/>
                <w:sz w:val="12"/>
                <w:szCs w:val="12"/>
              </w:rPr>
            </w:pPr>
            <w:r w:rsidRPr="00622682">
              <w:rPr>
                <w:color w:val="auto"/>
                <w:sz w:val="12"/>
                <w:szCs w:val="12"/>
              </w:rPr>
              <w:t>-.263**</w:t>
            </w:r>
          </w:p>
        </w:tc>
        <w:tc>
          <w:tcPr>
            <w:tcW w:w="221" w:type="pct"/>
          </w:tcPr>
          <w:p w14:paraId="5B85C51A" w14:textId="65743D8C" w:rsidR="009342E1" w:rsidRPr="00622682" w:rsidRDefault="00E45D8A" w:rsidP="009342E1">
            <w:pPr>
              <w:spacing w:line="220" w:lineRule="atLeast"/>
              <w:contextualSpacing/>
              <w:jc w:val="center"/>
              <w:rPr>
                <w:color w:val="auto"/>
                <w:sz w:val="12"/>
                <w:szCs w:val="12"/>
              </w:rPr>
            </w:pPr>
            <w:r w:rsidRPr="00622682">
              <w:rPr>
                <w:color w:val="auto"/>
                <w:sz w:val="12"/>
                <w:szCs w:val="12"/>
              </w:rPr>
              <w:t>.</w:t>
            </w:r>
            <w:r w:rsidR="009342E1" w:rsidRPr="00622682">
              <w:rPr>
                <w:color w:val="auto"/>
                <w:sz w:val="12"/>
                <w:szCs w:val="12"/>
              </w:rPr>
              <w:t>109</w:t>
            </w:r>
          </w:p>
        </w:tc>
        <w:tc>
          <w:tcPr>
            <w:tcW w:w="211" w:type="pct"/>
          </w:tcPr>
          <w:p w14:paraId="35E760B2" w14:textId="3BF78112" w:rsidR="009342E1" w:rsidRPr="00622682" w:rsidRDefault="009342E1" w:rsidP="009342E1">
            <w:pPr>
              <w:spacing w:line="220" w:lineRule="atLeast"/>
              <w:contextualSpacing/>
              <w:jc w:val="center"/>
              <w:rPr>
                <w:color w:val="auto"/>
                <w:sz w:val="12"/>
                <w:szCs w:val="12"/>
              </w:rPr>
            </w:pPr>
            <w:r w:rsidRPr="00622682">
              <w:rPr>
                <w:color w:val="auto"/>
                <w:sz w:val="12"/>
                <w:szCs w:val="12"/>
              </w:rPr>
              <w:t>.233*</w:t>
            </w:r>
          </w:p>
        </w:tc>
        <w:tc>
          <w:tcPr>
            <w:tcW w:w="206" w:type="pct"/>
          </w:tcPr>
          <w:p w14:paraId="087555DF" w14:textId="147DE13F" w:rsidR="009342E1" w:rsidRPr="00622682" w:rsidRDefault="00E45D8A" w:rsidP="009342E1">
            <w:pPr>
              <w:spacing w:line="220" w:lineRule="atLeast"/>
              <w:contextualSpacing/>
              <w:jc w:val="center"/>
              <w:rPr>
                <w:color w:val="auto"/>
                <w:sz w:val="12"/>
                <w:szCs w:val="12"/>
              </w:rPr>
            </w:pPr>
            <w:r w:rsidRPr="00622682">
              <w:rPr>
                <w:color w:val="auto"/>
                <w:sz w:val="12"/>
                <w:szCs w:val="12"/>
              </w:rPr>
              <w:t>1</w:t>
            </w:r>
          </w:p>
        </w:tc>
      </w:tr>
      <w:tr w:rsidR="00622682" w:rsidRPr="00622682" w14:paraId="4DC958B6" w14:textId="77777777" w:rsidTr="009342E1">
        <w:tc>
          <w:tcPr>
            <w:tcW w:w="389" w:type="pct"/>
            <w:tcBorders>
              <w:top w:val="single" w:sz="6" w:space="0" w:color="auto"/>
              <w:bottom w:val="nil"/>
            </w:tcBorders>
          </w:tcPr>
          <w:p w14:paraId="04DE7170" w14:textId="77777777" w:rsidR="009342E1" w:rsidRPr="00622682" w:rsidRDefault="009342E1" w:rsidP="00AE3A1F">
            <w:pPr>
              <w:spacing w:line="220" w:lineRule="atLeast"/>
              <w:contextualSpacing/>
              <w:rPr>
                <w:i/>
                <w:iCs/>
                <w:color w:val="auto"/>
                <w:sz w:val="12"/>
                <w:szCs w:val="12"/>
              </w:rPr>
            </w:pPr>
            <w:r w:rsidRPr="00622682">
              <w:rPr>
                <w:i/>
                <w:iCs/>
                <w:color w:val="auto"/>
                <w:sz w:val="12"/>
                <w:szCs w:val="12"/>
              </w:rPr>
              <w:t>M</w:t>
            </w:r>
          </w:p>
        </w:tc>
        <w:tc>
          <w:tcPr>
            <w:tcW w:w="236" w:type="pct"/>
            <w:tcBorders>
              <w:top w:val="single" w:sz="6" w:space="0" w:color="auto"/>
              <w:bottom w:val="nil"/>
            </w:tcBorders>
          </w:tcPr>
          <w:p w14:paraId="64B2771B"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3.341</w:t>
            </w:r>
          </w:p>
        </w:tc>
        <w:tc>
          <w:tcPr>
            <w:tcW w:w="236" w:type="pct"/>
            <w:tcBorders>
              <w:top w:val="single" w:sz="6" w:space="0" w:color="auto"/>
              <w:bottom w:val="nil"/>
            </w:tcBorders>
          </w:tcPr>
          <w:p w14:paraId="2D902119"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4.531</w:t>
            </w:r>
          </w:p>
        </w:tc>
        <w:tc>
          <w:tcPr>
            <w:tcW w:w="237" w:type="pct"/>
            <w:tcBorders>
              <w:top w:val="single" w:sz="6" w:space="0" w:color="auto"/>
              <w:bottom w:val="nil"/>
            </w:tcBorders>
          </w:tcPr>
          <w:p w14:paraId="0D529134"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4.427</w:t>
            </w:r>
          </w:p>
        </w:tc>
        <w:tc>
          <w:tcPr>
            <w:tcW w:w="237" w:type="pct"/>
            <w:tcBorders>
              <w:top w:val="single" w:sz="6" w:space="0" w:color="auto"/>
              <w:bottom w:val="nil"/>
            </w:tcBorders>
          </w:tcPr>
          <w:p w14:paraId="3399388E"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3.274</w:t>
            </w:r>
          </w:p>
        </w:tc>
        <w:tc>
          <w:tcPr>
            <w:tcW w:w="226" w:type="pct"/>
            <w:tcBorders>
              <w:top w:val="single" w:sz="6" w:space="0" w:color="auto"/>
              <w:bottom w:val="nil"/>
            </w:tcBorders>
          </w:tcPr>
          <w:p w14:paraId="181B7010"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4.223</w:t>
            </w:r>
          </w:p>
        </w:tc>
        <w:tc>
          <w:tcPr>
            <w:tcW w:w="237" w:type="pct"/>
            <w:tcBorders>
              <w:top w:val="single" w:sz="6" w:space="0" w:color="auto"/>
              <w:bottom w:val="nil"/>
            </w:tcBorders>
          </w:tcPr>
          <w:p w14:paraId="6FA6CC6F"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0.005</w:t>
            </w:r>
          </w:p>
        </w:tc>
        <w:tc>
          <w:tcPr>
            <w:tcW w:w="237" w:type="pct"/>
            <w:tcBorders>
              <w:top w:val="single" w:sz="6" w:space="0" w:color="auto"/>
              <w:bottom w:val="nil"/>
            </w:tcBorders>
          </w:tcPr>
          <w:p w14:paraId="6CFDA81F"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5.872</w:t>
            </w:r>
          </w:p>
        </w:tc>
        <w:tc>
          <w:tcPr>
            <w:tcW w:w="237" w:type="pct"/>
            <w:tcBorders>
              <w:top w:val="single" w:sz="6" w:space="0" w:color="auto"/>
              <w:bottom w:val="nil"/>
            </w:tcBorders>
          </w:tcPr>
          <w:p w14:paraId="5A279962"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3.190</w:t>
            </w:r>
          </w:p>
        </w:tc>
        <w:tc>
          <w:tcPr>
            <w:tcW w:w="237" w:type="pct"/>
            <w:tcBorders>
              <w:top w:val="single" w:sz="6" w:space="0" w:color="auto"/>
              <w:bottom w:val="nil"/>
            </w:tcBorders>
          </w:tcPr>
          <w:p w14:paraId="3C3422A3"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1.445</w:t>
            </w:r>
          </w:p>
        </w:tc>
        <w:tc>
          <w:tcPr>
            <w:tcW w:w="237" w:type="pct"/>
            <w:tcBorders>
              <w:top w:val="single" w:sz="6" w:space="0" w:color="auto"/>
              <w:bottom w:val="nil"/>
            </w:tcBorders>
          </w:tcPr>
          <w:p w14:paraId="37219F7B"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0.672</w:t>
            </w:r>
          </w:p>
        </w:tc>
        <w:tc>
          <w:tcPr>
            <w:tcW w:w="237" w:type="pct"/>
            <w:tcBorders>
              <w:top w:val="single" w:sz="6" w:space="0" w:color="auto"/>
              <w:bottom w:val="nil"/>
            </w:tcBorders>
          </w:tcPr>
          <w:p w14:paraId="1FF00A7A"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-0.657</w:t>
            </w:r>
          </w:p>
        </w:tc>
        <w:tc>
          <w:tcPr>
            <w:tcW w:w="226" w:type="pct"/>
            <w:tcBorders>
              <w:top w:val="single" w:sz="6" w:space="0" w:color="auto"/>
              <w:bottom w:val="nil"/>
            </w:tcBorders>
          </w:tcPr>
          <w:p w14:paraId="56CEA729"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0.790</w:t>
            </w:r>
          </w:p>
        </w:tc>
        <w:tc>
          <w:tcPr>
            <w:tcW w:w="237" w:type="pct"/>
            <w:tcBorders>
              <w:top w:val="single" w:sz="6" w:space="0" w:color="auto"/>
              <w:bottom w:val="nil"/>
            </w:tcBorders>
          </w:tcPr>
          <w:p w14:paraId="50EFBC9D"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62.683</w:t>
            </w:r>
          </w:p>
        </w:tc>
        <w:tc>
          <w:tcPr>
            <w:tcW w:w="221" w:type="pct"/>
            <w:tcBorders>
              <w:top w:val="single" w:sz="6" w:space="0" w:color="auto"/>
              <w:bottom w:val="nil"/>
            </w:tcBorders>
          </w:tcPr>
          <w:p w14:paraId="1823C262"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0.545</w:t>
            </w:r>
          </w:p>
        </w:tc>
        <w:tc>
          <w:tcPr>
            <w:tcW w:w="237" w:type="pct"/>
            <w:tcBorders>
              <w:top w:val="single" w:sz="6" w:space="0" w:color="auto"/>
              <w:bottom w:val="nil"/>
            </w:tcBorders>
          </w:tcPr>
          <w:p w14:paraId="2EE4D9EF"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0.125</w:t>
            </w:r>
          </w:p>
        </w:tc>
        <w:tc>
          <w:tcPr>
            <w:tcW w:w="221" w:type="pct"/>
            <w:tcBorders>
              <w:top w:val="single" w:sz="6" w:space="0" w:color="auto"/>
              <w:bottom w:val="nil"/>
            </w:tcBorders>
          </w:tcPr>
          <w:p w14:paraId="1C895F5F"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0.183</w:t>
            </w:r>
          </w:p>
        </w:tc>
        <w:tc>
          <w:tcPr>
            <w:tcW w:w="237" w:type="pct"/>
            <w:tcBorders>
              <w:top w:val="single" w:sz="6" w:space="0" w:color="auto"/>
              <w:bottom w:val="nil"/>
            </w:tcBorders>
          </w:tcPr>
          <w:p w14:paraId="5D1C862B"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0.076</w:t>
            </w:r>
          </w:p>
        </w:tc>
        <w:tc>
          <w:tcPr>
            <w:tcW w:w="221" w:type="pct"/>
            <w:tcBorders>
              <w:top w:val="single" w:sz="6" w:space="0" w:color="auto"/>
              <w:bottom w:val="nil"/>
            </w:tcBorders>
          </w:tcPr>
          <w:p w14:paraId="2A54047A"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1.029</w:t>
            </w:r>
          </w:p>
        </w:tc>
        <w:tc>
          <w:tcPr>
            <w:tcW w:w="211" w:type="pct"/>
            <w:tcBorders>
              <w:top w:val="single" w:sz="6" w:space="0" w:color="auto"/>
              <w:bottom w:val="nil"/>
            </w:tcBorders>
          </w:tcPr>
          <w:p w14:paraId="743C8286"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0.998</w:t>
            </w:r>
          </w:p>
        </w:tc>
        <w:tc>
          <w:tcPr>
            <w:tcW w:w="206" w:type="pct"/>
            <w:tcBorders>
              <w:top w:val="single" w:sz="6" w:space="0" w:color="auto"/>
              <w:bottom w:val="nil"/>
            </w:tcBorders>
          </w:tcPr>
          <w:p w14:paraId="50685673"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-0.686</w:t>
            </w:r>
          </w:p>
        </w:tc>
      </w:tr>
      <w:tr w:rsidR="00622682" w:rsidRPr="00622682" w14:paraId="27E48B44" w14:textId="77777777" w:rsidTr="009342E1">
        <w:tc>
          <w:tcPr>
            <w:tcW w:w="389" w:type="pct"/>
            <w:tcBorders>
              <w:top w:val="nil"/>
            </w:tcBorders>
          </w:tcPr>
          <w:p w14:paraId="405D1D47" w14:textId="77777777" w:rsidR="009342E1" w:rsidRPr="00622682" w:rsidRDefault="009342E1" w:rsidP="00AE3A1F">
            <w:pPr>
              <w:spacing w:line="220" w:lineRule="atLeast"/>
              <w:contextualSpacing/>
              <w:rPr>
                <w:i/>
                <w:iCs/>
                <w:color w:val="auto"/>
                <w:sz w:val="12"/>
                <w:szCs w:val="12"/>
              </w:rPr>
            </w:pPr>
            <w:r w:rsidRPr="00622682">
              <w:rPr>
                <w:i/>
                <w:iCs/>
                <w:color w:val="auto"/>
                <w:sz w:val="12"/>
                <w:szCs w:val="12"/>
              </w:rPr>
              <w:t>SD</w:t>
            </w:r>
          </w:p>
        </w:tc>
        <w:tc>
          <w:tcPr>
            <w:tcW w:w="236" w:type="pct"/>
            <w:tcBorders>
              <w:top w:val="nil"/>
            </w:tcBorders>
          </w:tcPr>
          <w:p w14:paraId="4F38FA7E"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0.810</w:t>
            </w:r>
          </w:p>
        </w:tc>
        <w:tc>
          <w:tcPr>
            <w:tcW w:w="236" w:type="pct"/>
            <w:tcBorders>
              <w:top w:val="nil"/>
            </w:tcBorders>
          </w:tcPr>
          <w:p w14:paraId="57EE9B79"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0.741</w:t>
            </w:r>
          </w:p>
        </w:tc>
        <w:tc>
          <w:tcPr>
            <w:tcW w:w="237" w:type="pct"/>
            <w:tcBorders>
              <w:top w:val="nil"/>
            </w:tcBorders>
          </w:tcPr>
          <w:p w14:paraId="77CF59C7"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0.799</w:t>
            </w:r>
          </w:p>
        </w:tc>
        <w:tc>
          <w:tcPr>
            <w:tcW w:w="237" w:type="pct"/>
            <w:tcBorders>
              <w:top w:val="nil"/>
            </w:tcBorders>
          </w:tcPr>
          <w:p w14:paraId="68B42BEA"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1.053</w:t>
            </w:r>
          </w:p>
        </w:tc>
        <w:tc>
          <w:tcPr>
            <w:tcW w:w="226" w:type="pct"/>
            <w:tcBorders>
              <w:top w:val="nil"/>
            </w:tcBorders>
          </w:tcPr>
          <w:p w14:paraId="63059D54"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0.783</w:t>
            </w:r>
          </w:p>
        </w:tc>
        <w:tc>
          <w:tcPr>
            <w:tcW w:w="237" w:type="pct"/>
            <w:tcBorders>
              <w:top w:val="nil"/>
            </w:tcBorders>
          </w:tcPr>
          <w:p w14:paraId="697179E0"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0.025</w:t>
            </w:r>
          </w:p>
        </w:tc>
        <w:tc>
          <w:tcPr>
            <w:tcW w:w="237" w:type="pct"/>
            <w:tcBorders>
              <w:top w:val="nil"/>
            </w:tcBorders>
          </w:tcPr>
          <w:p w14:paraId="415D88D3"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2.869</w:t>
            </w:r>
          </w:p>
        </w:tc>
        <w:tc>
          <w:tcPr>
            <w:tcW w:w="237" w:type="pct"/>
            <w:tcBorders>
              <w:top w:val="nil"/>
            </w:tcBorders>
          </w:tcPr>
          <w:p w14:paraId="3C56E98F"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1.162</w:t>
            </w:r>
          </w:p>
        </w:tc>
        <w:tc>
          <w:tcPr>
            <w:tcW w:w="237" w:type="pct"/>
            <w:tcBorders>
              <w:top w:val="nil"/>
            </w:tcBorders>
          </w:tcPr>
          <w:p w14:paraId="6D4AE3CB"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0.342</w:t>
            </w:r>
          </w:p>
        </w:tc>
        <w:tc>
          <w:tcPr>
            <w:tcW w:w="237" w:type="pct"/>
            <w:tcBorders>
              <w:top w:val="nil"/>
            </w:tcBorders>
          </w:tcPr>
          <w:p w14:paraId="6D11E292"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0.195</w:t>
            </w:r>
          </w:p>
        </w:tc>
        <w:tc>
          <w:tcPr>
            <w:tcW w:w="237" w:type="pct"/>
            <w:tcBorders>
              <w:top w:val="nil"/>
            </w:tcBorders>
          </w:tcPr>
          <w:p w14:paraId="622DF6BE"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0.226</w:t>
            </w:r>
          </w:p>
        </w:tc>
        <w:tc>
          <w:tcPr>
            <w:tcW w:w="226" w:type="pct"/>
            <w:tcBorders>
              <w:top w:val="nil"/>
            </w:tcBorders>
          </w:tcPr>
          <w:p w14:paraId="185FD308"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0.200</w:t>
            </w:r>
          </w:p>
        </w:tc>
        <w:tc>
          <w:tcPr>
            <w:tcW w:w="237" w:type="pct"/>
            <w:tcBorders>
              <w:top w:val="nil"/>
            </w:tcBorders>
          </w:tcPr>
          <w:p w14:paraId="2F2FA4FC"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28.454</w:t>
            </w:r>
          </w:p>
        </w:tc>
        <w:tc>
          <w:tcPr>
            <w:tcW w:w="221" w:type="pct"/>
            <w:tcBorders>
              <w:top w:val="nil"/>
            </w:tcBorders>
          </w:tcPr>
          <w:p w14:paraId="51D93189"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0.208</w:t>
            </w:r>
          </w:p>
        </w:tc>
        <w:tc>
          <w:tcPr>
            <w:tcW w:w="237" w:type="pct"/>
            <w:tcBorders>
              <w:top w:val="nil"/>
            </w:tcBorders>
          </w:tcPr>
          <w:p w14:paraId="144E3462"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0.079</w:t>
            </w:r>
          </w:p>
        </w:tc>
        <w:tc>
          <w:tcPr>
            <w:tcW w:w="221" w:type="pct"/>
            <w:tcBorders>
              <w:top w:val="nil"/>
            </w:tcBorders>
          </w:tcPr>
          <w:p w14:paraId="173C3E63"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0.081</w:t>
            </w:r>
          </w:p>
        </w:tc>
        <w:tc>
          <w:tcPr>
            <w:tcW w:w="237" w:type="pct"/>
            <w:tcBorders>
              <w:top w:val="nil"/>
            </w:tcBorders>
          </w:tcPr>
          <w:p w14:paraId="7D322AF0"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1.160</w:t>
            </w:r>
          </w:p>
        </w:tc>
        <w:tc>
          <w:tcPr>
            <w:tcW w:w="221" w:type="pct"/>
            <w:tcBorders>
              <w:top w:val="nil"/>
            </w:tcBorders>
          </w:tcPr>
          <w:p w14:paraId="08A62444"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0.579</w:t>
            </w:r>
          </w:p>
        </w:tc>
        <w:tc>
          <w:tcPr>
            <w:tcW w:w="211" w:type="pct"/>
            <w:tcBorders>
              <w:top w:val="nil"/>
            </w:tcBorders>
          </w:tcPr>
          <w:p w14:paraId="68C9E78B"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0.537</w:t>
            </w:r>
          </w:p>
        </w:tc>
        <w:tc>
          <w:tcPr>
            <w:tcW w:w="206" w:type="pct"/>
            <w:tcBorders>
              <w:top w:val="nil"/>
            </w:tcBorders>
          </w:tcPr>
          <w:p w14:paraId="24C4AB18" w14:textId="77777777" w:rsidR="009342E1" w:rsidRPr="00622682" w:rsidRDefault="009342E1" w:rsidP="00AE3A1F">
            <w:pPr>
              <w:spacing w:line="220" w:lineRule="atLeast"/>
              <w:contextualSpacing/>
              <w:jc w:val="center"/>
              <w:rPr>
                <w:color w:val="auto"/>
                <w:sz w:val="12"/>
                <w:szCs w:val="12"/>
              </w:rPr>
            </w:pPr>
            <w:r w:rsidRPr="00622682">
              <w:rPr>
                <w:color w:val="auto"/>
                <w:sz w:val="12"/>
                <w:szCs w:val="12"/>
              </w:rPr>
              <w:t>2.254</w:t>
            </w:r>
          </w:p>
        </w:tc>
      </w:tr>
    </w:tbl>
    <w:p w14:paraId="05BF777D" w14:textId="760F7DFD" w:rsidR="009342E1" w:rsidRPr="00622682" w:rsidRDefault="009342E1" w:rsidP="009342E1">
      <w:pPr>
        <w:ind w:firstLine="0"/>
        <w:rPr>
          <w:color w:val="auto"/>
        </w:rPr>
      </w:pPr>
      <w:r w:rsidRPr="00622682">
        <w:rPr>
          <w:i/>
          <w:color w:val="auto"/>
        </w:rPr>
        <w:t>Note.</w:t>
      </w:r>
      <w:r w:rsidRPr="00622682">
        <w:rPr>
          <w:color w:val="auto"/>
        </w:rPr>
        <w:t xml:space="preserve"> The careful responding group included 120 participants. All reported Pearson correlation coefficients and means and standard deviations are based on 120 observations. EX = Extraversion; AG = Agreeableness; CO = Conscientiousness; EM = Negative Emotionality; OP = Open-Mindedness; Ires = average score of the scored instructed response items; time = average response time per item; longstring = maximum longstring; IRV = intra-individual response variability; synonyms</w:t>
      </w:r>
      <w:r w:rsidRPr="00622682">
        <w:rPr>
          <w:iCs/>
          <w:color w:val="auto"/>
        </w:rPr>
        <w:t xml:space="preserve"> = psychometric synonyms; </w:t>
      </w:r>
      <w:r w:rsidRPr="00622682">
        <w:rPr>
          <w:color w:val="auto"/>
        </w:rPr>
        <w:lastRenderedPageBreak/>
        <w:t>antonyms =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D46984" w:rsidRPr="00622682">
        <w:rPr>
          <w:color w:val="auto"/>
        </w:rPr>
        <w:t>i</w:t>
      </w:r>
      <w:r w:rsidRPr="00622682">
        <w:rPr>
          <w:color w:val="auto"/>
        </w:rPr>
        <w:t>nfit MSE = global (i.e., the average of the scale-specific statistics was computed) Rasch</w:t>
      </w:r>
      <w:r w:rsidR="00D46984" w:rsidRPr="00622682">
        <w:rPr>
          <w:color w:val="auto"/>
        </w:rPr>
        <w:t xml:space="preserve"> </w:t>
      </w:r>
      <w:r w:rsidRPr="00622682">
        <w:rPr>
          <w:color w:val="auto"/>
        </w:rPr>
        <w:t>model</w:t>
      </w:r>
      <w:r w:rsidR="00D46984" w:rsidRPr="00622682">
        <w:rPr>
          <w:color w:val="auto"/>
        </w:rPr>
        <w:t>-</w:t>
      </w:r>
      <w:r w:rsidRPr="00622682">
        <w:rPr>
          <w:color w:val="auto"/>
        </w:rPr>
        <w:t xml:space="preserve">based infit mean square error; </w:t>
      </w:r>
      <w:r w:rsidR="00D46984" w:rsidRPr="00622682">
        <w:rPr>
          <w:color w:val="auto"/>
        </w:rPr>
        <w:t>o</w:t>
      </w:r>
      <w:r w:rsidRPr="00622682">
        <w:rPr>
          <w:color w:val="auto"/>
        </w:rPr>
        <w:t>utfit MSE = global (i.e., the average of the scale-specific statistics was computed) Rasch</w:t>
      </w:r>
      <w:r w:rsidR="00D46984" w:rsidRPr="00622682">
        <w:rPr>
          <w:color w:val="auto"/>
        </w:rPr>
        <w:t xml:space="preserve"> model-</w:t>
      </w:r>
      <w:r w:rsidRPr="00622682">
        <w:rPr>
          <w:color w:val="auto"/>
        </w:rPr>
        <w:t>based outfit mean square error; INDCHI</w:t>
      </w:r>
      <w:r w:rsidRPr="00622682">
        <w:rPr>
          <w:iCs/>
          <w:color w:val="auto"/>
        </w:rPr>
        <w:t xml:space="preserve"> = global </w:t>
      </w:r>
      <w:r w:rsidRPr="00622682">
        <w:rPr>
          <w:color w:val="auto"/>
        </w:rPr>
        <w:t>(i.e., the average of the scale-specific scores was computed) individual contribution to model misfit for which the calculation of the two person-specific model log-likelihood values</w:t>
      </w:r>
      <w:r w:rsidRPr="00622682">
        <w:rPr>
          <w:iCs/>
          <w:color w:val="auto"/>
        </w:rPr>
        <w:t xml:space="preserve"> was based on subsamples</w:t>
      </w:r>
      <w:r w:rsidRPr="00622682">
        <w:rPr>
          <w:color w:val="auto"/>
        </w:rPr>
        <w:t>.</w:t>
      </w:r>
    </w:p>
    <w:p w14:paraId="1D57AA57" w14:textId="77777777" w:rsidR="009342E1" w:rsidRPr="00622682" w:rsidRDefault="009342E1" w:rsidP="009342E1">
      <w:pPr>
        <w:ind w:firstLine="0"/>
        <w:rPr>
          <w:color w:val="auto"/>
        </w:rPr>
      </w:pPr>
      <w:r w:rsidRPr="00622682">
        <w:rPr>
          <w:color w:val="auto"/>
        </w:rPr>
        <w:t xml:space="preserve">* </w:t>
      </w:r>
      <w:r w:rsidRPr="00622682">
        <w:rPr>
          <w:i/>
          <w:iCs/>
          <w:color w:val="auto"/>
        </w:rPr>
        <w:t>p</w:t>
      </w:r>
      <w:r w:rsidRPr="00622682">
        <w:rPr>
          <w:color w:val="auto"/>
        </w:rPr>
        <w:t xml:space="preserve"> &lt; .05 (two-tailed).</w:t>
      </w:r>
    </w:p>
    <w:p w14:paraId="2D89B3E0" w14:textId="77777777" w:rsidR="009342E1" w:rsidRPr="00622682" w:rsidRDefault="009342E1" w:rsidP="009342E1">
      <w:pPr>
        <w:ind w:firstLine="0"/>
        <w:rPr>
          <w:color w:val="auto"/>
        </w:rPr>
      </w:pPr>
      <w:r w:rsidRPr="00622682">
        <w:rPr>
          <w:color w:val="auto"/>
        </w:rPr>
        <w:t xml:space="preserve">** </w:t>
      </w:r>
      <w:r w:rsidRPr="00622682">
        <w:rPr>
          <w:i/>
          <w:iCs/>
          <w:color w:val="auto"/>
        </w:rPr>
        <w:t>p</w:t>
      </w:r>
      <w:r w:rsidRPr="00622682">
        <w:rPr>
          <w:color w:val="auto"/>
        </w:rPr>
        <w:t xml:space="preserve"> &lt; .01 (two-tailed).</w:t>
      </w:r>
    </w:p>
    <w:p w14:paraId="561E3965" w14:textId="77777777" w:rsidR="00E45D8A" w:rsidRPr="00622682" w:rsidRDefault="00E45D8A" w:rsidP="009342E1">
      <w:pPr>
        <w:ind w:firstLine="0"/>
        <w:rPr>
          <w:color w:val="auto"/>
        </w:rPr>
      </w:pPr>
    </w:p>
    <w:p w14:paraId="4FBCE1D0" w14:textId="608CA8D6" w:rsidR="00E45D8A" w:rsidRPr="00622682" w:rsidRDefault="00E45D8A">
      <w:pPr>
        <w:jc w:val="left"/>
        <w:rPr>
          <w:color w:val="auto"/>
        </w:rPr>
      </w:pPr>
      <w:r w:rsidRPr="00622682">
        <w:rPr>
          <w:color w:val="auto"/>
        </w:rPr>
        <w:br w:type="page"/>
      </w:r>
    </w:p>
    <w:p w14:paraId="400FCC9C" w14:textId="59E9C90E" w:rsidR="00E45D8A" w:rsidRPr="00622682" w:rsidRDefault="00E45D8A" w:rsidP="00E45D8A">
      <w:pPr>
        <w:pStyle w:val="berschrift1"/>
        <w:rPr>
          <w:color w:val="auto"/>
        </w:rPr>
      </w:pPr>
      <w:r w:rsidRPr="00622682">
        <w:rPr>
          <w:color w:val="auto"/>
        </w:rPr>
        <w:lastRenderedPageBreak/>
        <w:t>Table S</w:t>
      </w:r>
      <w:r w:rsidR="00AB2908" w:rsidRPr="00622682">
        <w:rPr>
          <w:color w:val="auto"/>
        </w:rPr>
        <w:t>3</w:t>
      </w:r>
      <w:r w:rsidRPr="00622682">
        <w:rPr>
          <w:color w:val="auto"/>
        </w:rPr>
        <w:t>3</w:t>
      </w:r>
    </w:p>
    <w:p w14:paraId="39295A8F" w14:textId="0FD289D8" w:rsidR="00E45D8A" w:rsidRPr="00622682" w:rsidRDefault="00E45D8A" w:rsidP="00E45D8A">
      <w:pPr>
        <w:ind w:firstLine="0"/>
        <w:rPr>
          <w:i/>
          <w:iCs/>
          <w:color w:val="auto"/>
        </w:rPr>
      </w:pPr>
      <w:r w:rsidRPr="00622682">
        <w:rPr>
          <w:i/>
          <w:iCs/>
          <w:color w:val="auto"/>
        </w:rPr>
        <w:t>Descriptive Statistics of the Substantive Measures and Careless Response Indices for the Partially Careless Responding Group (i.e., Careless 33%) in Study 5 at t1</w:t>
      </w:r>
    </w:p>
    <w:tbl>
      <w:tblPr>
        <w:tblStyle w:val="APAReport"/>
        <w:tblW w:w="5000" w:type="pct"/>
        <w:tblLook w:val="04A0" w:firstRow="1" w:lastRow="0" w:firstColumn="1" w:lastColumn="0" w:noHBand="0" w:noVBand="1"/>
      </w:tblPr>
      <w:tblGrid>
        <w:gridCol w:w="1009"/>
        <w:gridCol w:w="613"/>
        <w:gridCol w:w="613"/>
        <w:gridCol w:w="613"/>
        <w:gridCol w:w="613"/>
        <w:gridCol w:w="586"/>
        <w:gridCol w:w="612"/>
        <w:gridCol w:w="612"/>
        <w:gridCol w:w="612"/>
        <w:gridCol w:w="612"/>
        <w:gridCol w:w="612"/>
        <w:gridCol w:w="612"/>
        <w:gridCol w:w="586"/>
        <w:gridCol w:w="614"/>
        <w:gridCol w:w="573"/>
        <w:gridCol w:w="614"/>
        <w:gridCol w:w="586"/>
        <w:gridCol w:w="614"/>
        <w:gridCol w:w="573"/>
        <w:gridCol w:w="547"/>
        <w:gridCol w:w="534"/>
      </w:tblGrid>
      <w:tr w:rsidR="00622682" w:rsidRPr="00622682" w14:paraId="40D315D7" w14:textId="77777777" w:rsidTr="00E45D8A">
        <w:trPr>
          <w:cnfStyle w:val="100000000000" w:firstRow="1" w:lastRow="0" w:firstColumn="0" w:lastColumn="0" w:oddVBand="0" w:evenVBand="0" w:oddHBand="0" w:evenHBand="0" w:firstRowFirstColumn="0" w:firstRowLastColumn="0" w:lastRowFirstColumn="0" w:lastRowLastColumn="0"/>
        </w:trPr>
        <w:tc>
          <w:tcPr>
            <w:tcW w:w="389" w:type="pct"/>
            <w:tcBorders>
              <w:bottom w:val="single" w:sz="6" w:space="0" w:color="auto"/>
            </w:tcBorders>
          </w:tcPr>
          <w:p w14:paraId="0283EA48" w14:textId="77777777" w:rsidR="00E45D8A" w:rsidRPr="00622682" w:rsidRDefault="00E45D8A" w:rsidP="00AE3A1F">
            <w:pPr>
              <w:spacing w:line="220" w:lineRule="atLeast"/>
              <w:contextualSpacing/>
              <w:rPr>
                <w:color w:val="auto"/>
                <w:sz w:val="12"/>
                <w:szCs w:val="12"/>
              </w:rPr>
            </w:pPr>
            <w:r w:rsidRPr="00622682">
              <w:rPr>
                <w:color w:val="auto"/>
                <w:sz w:val="12"/>
                <w:szCs w:val="12"/>
              </w:rPr>
              <w:t>Scale</w:t>
            </w:r>
          </w:p>
        </w:tc>
        <w:tc>
          <w:tcPr>
            <w:tcW w:w="236" w:type="pct"/>
            <w:tcBorders>
              <w:bottom w:val="single" w:sz="6" w:space="0" w:color="auto"/>
            </w:tcBorders>
            <w:vAlign w:val="center"/>
          </w:tcPr>
          <w:p w14:paraId="19BF86D4" w14:textId="77777777" w:rsidR="00E45D8A" w:rsidRPr="00622682" w:rsidRDefault="00E45D8A" w:rsidP="00AE3A1F">
            <w:pPr>
              <w:spacing w:line="220" w:lineRule="atLeast"/>
              <w:contextualSpacing/>
              <w:jc w:val="center"/>
              <w:rPr>
                <w:color w:val="auto"/>
                <w:sz w:val="12"/>
                <w:szCs w:val="12"/>
              </w:rPr>
            </w:pPr>
            <w:r w:rsidRPr="00622682">
              <w:rPr>
                <w:color w:val="auto"/>
                <w:sz w:val="12"/>
                <w:szCs w:val="12"/>
              </w:rPr>
              <w:t>1.</w:t>
            </w:r>
          </w:p>
        </w:tc>
        <w:tc>
          <w:tcPr>
            <w:tcW w:w="236" w:type="pct"/>
            <w:tcBorders>
              <w:bottom w:val="single" w:sz="6" w:space="0" w:color="auto"/>
            </w:tcBorders>
            <w:vAlign w:val="center"/>
          </w:tcPr>
          <w:p w14:paraId="63A42F1C" w14:textId="77777777" w:rsidR="00E45D8A" w:rsidRPr="00622682" w:rsidRDefault="00E45D8A" w:rsidP="00AE3A1F">
            <w:pPr>
              <w:spacing w:line="220" w:lineRule="atLeast"/>
              <w:contextualSpacing/>
              <w:jc w:val="center"/>
              <w:rPr>
                <w:color w:val="auto"/>
                <w:sz w:val="12"/>
                <w:szCs w:val="12"/>
              </w:rPr>
            </w:pPr>
            <w:r w:rsidRPr="00622682">
              <w:rPr>
                <w:color w:val="auto"/>
                <w:sz w:val="12"/>
                <w:szCs w:val="12"/>
              </w:rPr>
              <w:t>2.</w:t>
            </w:r>
          </w:p>
        </w:tc>
        <w:tc>
          <w:tcPr>
            <w:tcW w:w="236" w:type="pct"/>
            <w:tcBorders>
              <w:bottom w:val="single" w:sz="6" w:space="0" w:color="auto"/>
            </w:tcBorders>
            <w:vAlign w:val="center"/>
          </w:tcPr>
          <w:p w14:paraId="2CB02994" w14:textId="77777777" w:rsidR="00E45D8A" w:rsidRPr="00622682" w:rsidRDefault="00E45D8A" w:rsidP="00AE3A1F">
            <w:pPr>
              <w:spacing w:line="220" w:lineRule="atLeast"/>
              <w:contextualSpacing/>
              <w:jc w:val="center"/>
              <w:rPr>
                <w:color w:val="auto"/>
                <w:sz w:val="12"/>
                <w:szCs w:val="12"/>
              </w:rPr>
            </w:pPr>
            <w:r w:rsidRPr="00622682">
              <w:rPr>
                <w:color w:val="auto"/>
                <w:sz w:val="12"/>
                <w:szCs w:val="12"/>
              </w:rPr>
              <w:t>3.</w:t>
            </w:r>
          </w:p>
        </w:tc>
        <w:tc>
          <w:tcPr>
            <w:tcW w:w="236" w:type="pct"/>
            <w:tcBorders>
              <w:bottom w:val="single" w:sz="6" w:space="0" w:color="auto"/>
            </w:tcBorders>
            <w:vAlign w:val="center"/>
          </w:tcPr>
          <w:p w14:paraId="7D37D586" w14:textId="77777777" w:rsidR="00E45D8A" w:rsidRPr="00622682" w:rsidRDefault="00E45D8A" w:rsidP="00AE3A1F">
            <w:pPr>
              <w:spacing w:line="220" w:lineRule="atLeast"/>
              <w:contextualSpacing/>
              <w:jc w:val="center"/>
              <w:rPr>
                <w:color w:val="auto"/>
                <w:sz w:val="12"/>
                <w:szCs w:val="12"/>
              </w:rPr>
            </w:pPr>
            <w:r w:rsidRPr="00622682">
              <w:rPr>
                <w:color w:val="auto"/>
                <w:sz w:val="12"/>
                <w:szCs w:val="12"/>
              </w:rPr>
              <w:t>4.</w:t>
            </w:r>
          </w:p>
        </w:tc>
        <w:tc>
          <w:tcPr>
            <w:tcW w:w="226" w:type="pct"/>
            <w:tcBorders>
              <w:bottom w:val="single" w:sz="6" w:space="0" w:color="auto"/>
            </w:tcBorders>
            <w:vAlign w:val="center"/>
          </w:tcPr>
          <w:p w14:paraId="62076FD0" w14:textId="77777777" w:rsidR="00E45D8A" w:rsidRPr="00622682" w:rsidRDefault="00E45D8A" w:rsidP="00AE3A1F">
            <w:pPr>
              <w:spacing w:line="220" w:lineRule="atLeast"/>
              <w:contextualSpacing/>
              <w:jc w:val="center"/>
              <w:rPr>
                <w:color w:val="auto"/>
                <w:sz w:val="12"/>
                <w:szCs w:val="12"/>
              </w:rPr>
            </w:pPr>
            <w:r w:rsidRPr="00622682">
              <w:rPr>
                <w:color w:val="auto"/>
                <w:sz w:val="12"/>
                <w:szCs w:val="12"/>
              </w:rPr>
              <w:t>5.</w:t>
            </w:r>
          </w:p>
        </w:tc>
        <w:tc>
          <w:tcPr>
            <w:tcW w:w="236" w:type="pct"/>
            <w:tcBorders>
              <w:bottom w:val="single" w:sz="6" w:space="0" w:color="auto"/>
            </w:tcBorders>
            <w:vAlign w:val="center"/>
          </w:tcPr>
          <w:p w14:paraId="52595B66" w14:textId="77777777" w:rsidR="00E45D8A" w:rsidRPr="00622682" w:rsidRDefault="00E45D8A" w:rsidP="00AE3A1F">
            <w:pPr>
              <w:spacing w:line="220" w:lineRule="atLeast"/>
              <w:contextualSpacing/>
              <w:jc w:val="center"/>
              <w:rPr>
                <w:color w:val="auto"/>
                <w:sz w:val="12"/>
                <w:szCs w:val="12"/>
              </w:rPr>
            </w:pPr>
            <w:r w:rsidRPr="00622682">
              <w:rPr>
                <w:color w:val="auto"/>
                <w:sz w:val="12"/>
                <w:szCs w:val="12"/>
              </w:rPr>
              <w:t>6.</w:t>
            </w:r>
          </w:p>
        </w:tc>
        <w:tc>
          <w:tcPr>
            <w:tcW w:w="236" w:type="pct"/>
            <w:tcBorders>
              <w:bottom w:val="single" w:sz="6" w:space="0" w:color="auto"/>
            </w:tcBorders>
            <w:vAlign w:val="center"/>
          </w:tcPr>
          <w:p w14:paraId="491433EB" w14:textId="77777777" w:rsidR="00E45D8A" w:rsidRPr="00622682" w:rsidRDefault="00E45D8A" w:rsidP="00AE3A1F">
            <w:pPr>
              <w:spacing w:line="220" w:lineRule="atLeast"/>
              <w:contextualSpacing/>
              <w:jc w:val="center"/>
              <w:rPr>
                <w:color w:val="auto"/>
                <w:sz w:val="12"/>
                <w:szCs w:val="12"/>
              </w:rPr>
            </w:pPr>
            <w:r w:rsidRPr="00622682">
              <w:rPr>
                <w:color w:val="auto"/>
                <w:sz w:val="12"/>
                <w:szCs w:val="12"/>
              </w:rPr>
              <w:t>7.</w:t>
            </w:r>
          </w:p>
        </w:tc>
        <w:tc>
          <w:tcPr>
            <w:tcW w:w="236" w:type="pct"/>
            <w:tcBorders>
              <w:bottom w:val="single" w:sz="6" w:space="0" w:color="auto"/>
            </w:tcBorders>
            <w:vAlign w:val="center"/>
          </w:tcPr>
          <w:p w14:paraId="27188C60" w14:textId="77777777" w:rsidR="00E45D8A" w:rsidRPr="00622682" w:rsidRDefault="00E45D8A" w:rsidP="00AE3A1F">
            <w:pPr>
              <w:spacing w:line="220" w:lineRule="atLeast"/>
              <w:contextualSpacing/>
              <w:jc w:val="center"/>
              <w:rPr>
                <w:color w:val="auto"/>
                <w:sz w:val="12"/>
                <w:szCs w:val="12"/>
              </w:rPr>
            </w:pPr>
            <w:r w:rsidRPr="00622682">
              <w:rPr>
                <w:color w:val="auto"/>
                <w:sz w:val="12"/>
                <w:szCs w:val="12"/>
              </w:rPr>
              <w:t>8.</w:t>
            </w:r>
          </w:p>
        </w:tc>
        <w:tc>
          <w:tcPr>
            <w:tcW w:w="236" w:type="pct"/>
            <w:tcBorders>
              <w:bottom w:val="single" w:sz="6" w:space="0" w:color="auto"/>
            </w:tcBorders>
            <w:vAlign w:val="center"/>
          </w:tcPr>
          <w:p w14:paraId="73CDF5B8" w14:textId="77777777" w:rsidR="00E45D8A" w:rsidRPr="00622682" w:rsidRDefault="00E45D8A" w:rsidP="00AE3A1F">
            <w:pPr>
              <w:spacing w:line="220" w:lineRule="atLeast"/>
              <w:contextualSpacing/>
              <w:jc w:val="center"/>
              <w:rPr>
                <w:color w:val="auto"/>
                <w:sz w:val="12"/>
                <w:szCs w:val="12"/>
              </w:rPr>
            </w:pPr>
            <w:r w:rsidRPr="00622682">
              <w:rPr>
                <w:color w:val="auto"/>
                <w:sz w:val="12"/>
                <w:szCs w:val="12"/>
              </w:rPr>
              <w:t>9.</w:t>
            </w:r>
          </w:p>
        </w:tc>
        <w:tc>
          <w:tcPr>
            <w:tcW w:w="236" w:type="pct"/>
            <w:tcBorders>
              <w:bottom w:val="single" w:sz="6" w:space="0" w:color="auto"/>
            </w:tcBorders>
            <w:vAlign w:val="center"/>
          </w:tcPr>
          <w:p w14:paraId="3F58928C" w14:textId="77777777" w:rsidR="00E45D8A" w:rsidRPr="00622682" w:rsidRDefault="00E45D8A" w:rsidP="00AE3A1F">
            <w:pPr>
              <w:spacing w:line="220" w:lineRule="atLeast"/>
              <w:contextualSpacing/>
              <w:jc w:val="center"/>
              <w:rPr>
                <w:color w:val="auto"/>
                <w:sz w:val="12"/>
                <w:szCs w:val="12"/>
              </w:rPr>
            </w:pPr>
            <w:r w:rsidRPr="00622682">
              <w:rPr>
                <w:color w:val="auto"/>
                <w:sz w:val="12"/>
                <w:szCs w:val="12"/>
              </w:rPr>
              <w:t>10.</w:t>
            </w:r>
          </w:p>
        </w:tc>
        <w:tc>
          <w:tcPr>
            <w:tcW w:w="236" w:type="pct"/>
            <w:tcBorders>
              <w:bottom w:val="single" w:sz="6" w:space="0" w:color="auto"/>
            </w:tcBorders>
            <w:vAlign w:val="center"/>
          </w:tcPr>
          <w:p w14:paraId="43FAE4B1" w14:textId="77777777" w:rsidR="00E45D8A" w:rsidRPr="00622682" w:rsidRDefault="00E45D8A" w:rsidP="00AE3A1F">
            <w:pPr>
              <w:spacing w:line="220" w:lineRule="atLeast"/>
              <w:contextualSpacing/>
              <w:jc w:val="center"/>
              <w:rPr>
                <w:color w:val="auto"/>
                <w:sz w:val="12"/>
                <w:szCs w:val="12"/>
              </w:rPr>
            </w:pPr>
            <w:r w:rsidRPr="00622682">
              <w:rPr>
                <w:color w:val="auto"/>
                <w:sz w:val="12"/>
                <w:szCs w:val="12"/>
              </w:rPr>
              <w:t>11.</w:t>
            </w:r>
          </w:p>
        </w:tc>
        <w:tc>
          <w:tcPr>
            <w:tcW w:w="226" w:type="pct"/>
            <w:tcBorders>
              <w:bottom w:val="single" w:sz="6" w:space="0" w:color="auto"/>
            </w:tcBorders>
            <w:vAlign w:val="center"/>
          </w:tcPr>
          <w:p w14:paraId="0B24405B" w14:textId="77777777" w:rsidR="00E45D8A" w:rsidRPr="00622682" w:rsidRDefault="00E45D8A" w:rsidP="00AE3A1F">
            <w:pPr>
              <w:spacing w:line="220" w:lineRule="atLeast"/>
              <w:contextualSpacing/>
              <w:jc w:val="center"/>
              <w:rPr>
                <w:color w:val="auto"/>
                <w:sz w:val="12"/>
                <w:szCs w:val="12"/>
              </w:rPr>
            </w:pPr>
            <w:r w:rsidRPr="00622682">
              <w:rPr>
                <w:color w:val="auto"/>
                <w:sz w:val="12"/>
                <w:szCs w:val="12"/>
              </w:rPr>
              <w:t>12.</w:t>
            </w:r>
          </w:p>
        </w:tc>
        <w:tc>
          <w:tcPr>
            <w:tcW w:w="237" w:type="pct"/>
            <w:tcBorders>
              <w:bottom w:val="single" w:sz="6" w:space="0" w:color="auto"/>
            </w:tcBorders>
            <w:vAlign w:val="center"/>
          </w:tcPr>
          <w:p w14:paraId="08C5A5AC" w14:textId="77777777" w:rsidR="00E45D8A" w:rsidRPr="00622682" w:rsidRDefault="00E45D8A" w:rsidP="00AE3A1F">
            <w:pPr>
              <w:spacing w:line="220" w:lineRule="atLeast"/>
              <w:contextualSpacing/>
              <w:jc w:val="center"/>
              <w:rPr>
                <w:color w:val="auto"/>
                <w:sz w:val="12"/>
                <w:szCs w:val="12"/>
              </w:rPr>
            </w:pPr>
            <w:r w:rsidRPr="00622682">
              <w:rPr>
                <w:color w:val="auto"/>
                <w:sz w:val="12"/>
                <w:szCs w:val="12"/>
              </w:rPr>
              <w:t>13.</w:t>
            </w:r>
          </w:p>
        </w:tc>
        <w:tc>
          <w:tcPr>
            <w:tcW w:w="221" w:type="pct"/>
            <w:tcBorders>
              <w:bottom w:val="single" w:sz="6" w:space="0" w:color="auto"/>
            </w:tcBorders>
            <w:vAlign w:val="center"/>
          </w:tcPr>
          <w:p w14:paraId="21717D52" w14:textId="77777777" w:rsidR="00E45D8A" w:rsidRPr="00622682" w:rsidRDefault="00E45D8A" w:rsidP="00AE3A1F">
            <w:pPr>
              <w:spacing w:line="220" w:lineRule="atLeast"/>
              <w:contextualSpacing/>
              <w:jc w:val="center"/>
              <w:rPr>
                <w:color w:val="auto"/>
                <w:sz w:val="12"/>
                <w:szCs w:val="12"/>
              </w:rPr>
            </w:pPr>
            <w:r w:rsidRPr="00622682">
              <w:rPr>
                <w:color w:val="auto"/>
                <w:sz w:val="12"/>
                <w:szCs w:val="12"/>
              </w:rPr>
              <w:t>14.</w:t>
            </w:r>
          </w:p>
        </w:tc>
        <w:tc>
          <w:tcPr>
            <w:tcW w:w="237" w:type="pct"/>
            <w:tcBorders>
              <w:bottom w:val="single" w:sz="6" w:space="0" w:color="auto"/>
            </w:tcBorders>
            <w:vAlign w:val="center"/>
          </w:tcPr>
          <w:p w14:paraId="19E1715B" w14:textId="77777777" w:rsidR="00E45D8A" w:rsidRPr="00622682" w:rsidRDefault="00E45D8A" w:rsidP="00AE3A1F">
            <w:pPr>
              <w:spacing w:line="220" w:lineRule="atLeast"/>
              <w:contextualSpacing/>
              <w:jc w:val="center"/>
              <w:rPr>
                <w:color w:val="auto"/>
                <w:sz w:val="12"/>
                <w:szCs w:val="12"/>
              </w:rPr>
            </w:pPr>
            <w:r w:rsidRPr="00622682">
              <w:rPr>
                <w:color w:val="auto"/>
                <w:sz w:val="12"/>
                <w:szCs w:val="12"/>
              </w:rPr>
              <w:t>15.</w:t>
            </w:r>
          </w:p>
        </w:tc>
        <w:tc>
          <w:tcPr>
            <w:tcW w:w="226" w:type="pct"/>
            <w:tcBorders>
              <w:bottom w:val="single" w:sz="6" w:space="0" w:color="auto"/>
            </w:tcBorders>
          </w:tcPr>
          <w:p w14:paraId="78C67D3B" w14:textId="77777777" w:rsidR="00E45D8A" w:rsidRPr="00622682" w:rsidRDefault="00E45D8A" w:rsidP="00AE3A1F">
            <w:pPr>
              <w:spacing w:line="220" w:lineRule="atLeast"/>
              <w:contextualSpacing/>
              <w:jc w:val="center"/>
              <w:rPr>
                <w:color w:val="auto"/>
                <w:sz w:val="12"/>
                <w:szCs w:val="12"/>
              </w:rPr>
            </w:pPr>
            <w:r w:rsidRPr="00622682">
              <w:rPr>
                <w:color w:val="auto"/>
                <w:sz w:val="12"/>
                <w:szCs w:val="12"/>
              </w:rPr>
              <w:t>16.</w:t>
            </w:r>
          </w:p>
        </w:tc>
        <w:tc>
          <w:tcPr>
            <w:tcW w:w="237" w:type="pct"/>
            <w:tcBorders>
              <w:bottom w:val="single" w:sz="6" w:space="0" w:color="auto"/>
            </w:tcBorders>
          </w:tcPr>
          <w:p w14:paraId="71BF4414" w14:textId="77777777" w:rsidR="00E45D8A" w:rsidRPr="00622682" w:rsidRDefault="00E45D8A" w:rsidP="00AE3A1F">
            <w:pPr>
              <w:spacing w:line="220" w:lineRule="atLeast"/>
              <w:contextualSpacing/>
              <w:jc w:val="center"/>
              <w:rPr>
                <w:color w:val="auto"/>
                <w:sz w:val="12"/>
                <w:szCs w:val="12"/>
              </w:rPr>
            </w:pPr>
            <w:r w:rsidRPr="00622682">
              <w:rPr>
                <w:color w:val="auto"/>
                <w:sz w:val="12"/>
                <w:szCs w:val="12"/>
              </w:rPr>
              <w:t>17.</w:t>
            </w:r>
          </w:p>
        </w:tc>
        <w:tc>
          <w:tcPr>
            <w:tcW w:w="221" w:type="pct"/>
            <w:tcBorders>
              <w:bottom w:val="single" w:sz="6" w:space="0" w:color="auto"/>
            </w:tcBorders>
          </w:tcPr>
          <w:p w14:paraId="51A3B903" w14:textId="77777777" w:rsidR="00E45D8A" w:rsidRPr="00622682" w:rsidRDefault="00E45D8A" w:rsidP="00AE3A1F">
            <w:pPr>
              <w:spacing w:line="220" w:lineRule="atLeast"/>
              <w:contextualSpacing/>
              <w:jc w:val="center"/>
              <w:rPr>
                <w:color w:val="auto"/>
                <w:sz w:val="12"/>
                <w:szCs w:val="12"/>
              </w:rPr>
            </w:pPr>
            <w:r w:rsidRPr="00622682">
              <w:rPr>
                <w:color w:val="auto"/>
                <w:sz w:val="12"/>
                <w:szCs w:val="12"/>
              </w:rPr>
              <w:t>18.</w:t>
            </w:r>
          </w:p>
        </w:tc>
        <w:tc>
          <w:tcPr>
            <w:tcW w:w="211" w:type="pct"/>
            <w:tcBorders>
              <w:bottom w:val="single" w:sz="6" w:space="0" w:color="auto"/>
            </w:tcBorders>
          </w:tcPr>
          <w:p w14:paraId="10FD8AC6" w14:textId="77777777" w:rsidR="00E45D8A" w:rsidRPr="00622682" w:rsidRDefault="00E45D8A" w:rsidP="00AE3A1F">
            <w:pPr>
              <w:spacing w:line="220" w:lineRule="atLeast"/>
              <w:contextualSpacing/>
              <w:jc w:val="center"/>
              <w:rPr>
                <w:color w:val="auto"/>
                <w:sz w:val="12"/>
                <w:szCs w:val="12"/>
              </w:rPr>
            </w:pPr>
            <w:r w:rsidRPr="00622682">
              <w:rPr>
                <w:color w:val="auto"/>
                <w:sz w:val="12"/>
                <w:szCs w:val="12"/>
              </w:rPr>
              <w:t>19.</w:t>
            </w:r>
          </w:p>
        </w:tc>
        <w:tc>
          <w:tcPr>
            <w:tcW w:w="206" w:type="pct"/>
            <w:tcBorders>
              <w:bottom w:val="single" w:sz="6" w:space="0" w:color="auto"/>
            </w:tcBorders>
          </w:tcPr>
          <w:p w14:paraId="69C189DF" w14:textId="77777777" w:rsidR="00E45D8A" w:rsidRPr="00622682" w:rsidRDefault="00E45D8A" w:rsidP="00AE3A1F">
            <w:pPr>
              <w:spacing w:line="220" w:lineRule="atLeast"/>
              <w:contextualSpacing/>
              <w:jc w:val="center"/>
              <w:rPr>
                <w:color w:val="auto"/>
                <w:sz w:val="12"/>
                <w:szCs w:val="12"/>
              </w:rPr>
            </w:pPr>
            <w:r w:rsidRPr="00622682">
              <w:rPr>
                <w:color w:val="auto"/>
                <w:sz w:val="12"/>
                <w:szCs w:val="12"/>
              </w:rPr>
              <w:t>20.</w:t>
            </w:r>
          </w:p>
        </w:tc>
      </w:tr>
      <w:tr w:rsidR="00622682" w:rsidRPr="00622682" w14:paraId="155E299A" w14:textId="77777777" w:rsidTr="00E45D8A">
        <w:tc>
          <w:tcPr>
            <w:tcW w:w="389" w:type="pct"/>
            <w:tcBorders>
              <w:top w:val="single" w:sz="6" w:space="0" w:color="auto"/>
              <w:bottom w:val="nil"/>
            </w:tcBorders>
          </w:tcPr>
          <w:p w14:paraId="7CF9AD2C" w14:textId="77777777" w:rsidR="00E45D8A" w:rsidRPr="00622682" w:rsidRDefault="00E45D8A" w:rsidP="00E45D8A">
            <w:pPr>
              <w:spacing w:line="220" w:lineRule="atLeast"/>
              <w:contextualSpacing/>
              <w:rPr>
                <w:color w:val="auto"/>
                <w:sz w:val="12"/>
                <w:szCs w:val="12"/>
              </w:rPr>
            </w:pPr>
            <w:r w:rsidRPr="00622682">
              <w:rPr>
                <w:color w:val="auto"/>
                <w:sz w:val="12"/>
                <w:szCs w:val="12"/>
              </w:rPr>
              <w:t>1. EX</w:t>
            </w:r>
          </w:p>
        </w:tc>
        <w:tc>
          <w:tcPr>
            <w:tcW w:w="236" w:type="pct"/>
            <w:tcBorders>
              <w:top w:val="single" w:sz="6" w:space="0" w:color="auto"/>
              <w:bottom w:val="nil"/>
            </w:tcBorders>
          </w:tcPr>
          <w:p w14:paraId="1175698C" w14:textId="7E067D49" w:rsidR="00E45D8A" w:rsidRPr="00622682" w:rsidRDefault="00E45D8A" w:rsidP="00E45D8A">
            <w:pPr>
              <w:spacing w:line="220" w:lineRule="atLeast"/>
              <w:contextualSpacing/>
              <w:jc w:val="center"/>
              <w:rPr>
                <w:color w:val="auto"/>
                <w:sz w:val="12"/>
                <w:szCs w:val="12"/>
              </w:rPr>
            </w:pPr>
            <w:r w:rsidRPr="00622682">
              <w:rPr>
                <w:color w:val="auto"/>
                <w:sz w:val="12"/>
                <w:szCs w:val="12"/>
              </w:rPr>
              <w:t>1</w:t>
            </w:r>
          </w:p>
        </w:tc>
        <w:tc>
          <w:tcPr>
            <w:tcW w:w="236" w:type="pct"/>
            <w:tcBorders>
              <w:top w:val="single" w:sz="6" w:space="0" w:color="auto"/>
              <w:bottom w:val="nil"/>
            </w:tcBorders>
          </w:tcPr>
          <w:p w14:paraId="605EDD60" w14:textId="77777777" w:rsidR="00E45D8A" w:rsidRPr="00622682" w:rsidRDefault="00E45D8A" w:rsidP="00E45D8A">
            <w:pPr>
              <w:spacing w:line="220" w:lineRule="atLeast"/>
              <w:contextualSpacing/>
              <w:jc w:val="center"/>
              <w:rPr>
                <w:color w:val="auto"/>
                <w:sz w:val="12"/>
                <w:szCs w:val="12"/>
              </w:rPr>
            </w:pPr>
          </w:p>
        </w:tc>
        <w:tc>
          <w:tcPr>
            <w:tcW w:w="236" w:type="pct"/>
            <w:tcBorders>
              <w:top w:val="single" w:sz="6" w:space="0" w:color="auto"/>
              <w:bottom w:val="nil"/>
            </w:tcBorders>
          </w:tcPr>
          <w:p w14:paraId="325F8A96" w14:textId="77777777" w:rsidR="00E45D8A" w:rsidRPr="00622682" w:rsidRDefault="00E45D8A" w:rsidP="00E45D8A">
            <w:pPr>
              <w:spacing w:line="220" w:lineRule="atLeast"/>
              <w:contextualSpacing/>
              <w:jc w:val="center"/>
              <w:rPr>
                <w:color w:val="auto"/>
                <w:sz w:val="12"/>
                <w:szCs w:val="12"/>
              </w:rPr>
            </w:pPr>
          </w:p>
        </w:tc>
        <w:tc>
          <w:tcPr>
            <w:tcW w:w="236" w:type="pct"/>
            <w:tcBorders>
              <w:top w:val="single" w:sz="6" w:space="0" w:color="auto"/>
              <w:bottom w:val="nil"/>
            </w:tcBorders>
          </w:tcPr>
          <w:p w14:paraId="165466C0" w14:textId="77777777" w:rsidR="00E45D8A" w:rsidRPr="00622682" w:rsidRDefault="00E45D8A" w:rsidP="00E45D8A">
            <w:pPr>
              <w:spacing w:line="220" w:lineRule="atLeast"/>
              <w:contextualSpacing/>
              <w:jc w:val="center"/>
              <w:rPr>
                <w:color w:val="auto"/>
                <w:sz w:val="12"/>
                <w:szCs w:val="12"/>
              </w:rPr>
            </w:pPr>
          </w:p>
        </w:tc>
        <w:tc>
          <w:tcPr>
            <w:tcW w:w="226" w:type="pct"/>
            <w:tcBorders>
              <w:top w:val="single" w:sz="6" w:space="0" w:color="auto"/>
              <w:bottom w:val="nil"/>
            </w:tcBorders>
          </w:tcPr>
          <w:p w14:paraId="3EF68773" w14:textId="77777777" w:rsidR="00E45D8A" w:rsidRPr="00622682" w:rsidRDefault="00E45D8A" w:rsidP="00E45D8A">
            <w:pPr>
              <w:spacing w:line="220" w:lineRule="atLeast"/>
              <w:contextualSpacing/>
              <w:jc w:val="center"/>
              <w:rPr>
                <w:color w:val="auto"/>
                <w:sz w:val="12"/>
                <w:szCs w:val="12"/>
              </w:rPr>
            </w:pPr>
          </w:p>
        </w:tc>
        <w:tc>
          <w:tcPr>
            <w:tcW w:w="236" w:type="pct"/>
            <w:tcBorders>
              <w:top w:val="single" w:sz="6" w:space="0" w:color="auto"/>
              <w:bottom w:val="nil"/>
            </w:tcBorders>
          </w:tcPr>
          <w:p w14:paraId="12B72D5B" w14:textId="77777777" w:rsidR="00E45D8A" w:rsidRPr="00622682" w:rsidRDefault="00E45D8A" w:rsidP="00E45D8A">
            <w:pPr>
              <w:spacing w:line="220" w:lineRule="atLeast"/>
              <w:contextualSpacing/>
              <w:jc w:val="center"/>
              <w:rPr>
                <w:color w:val="auto"/>
                <w:sz w:val="12"/>
                <w:szCs w:val="12"/>
              </w:rPr>
            </w:pPr>
          </w:p>
        </w:tc>
        <w:tc>
          <w:tcPr>
            <w:tcW w:w="236" w:type="pct"/>
            <w:tcBorders>
              <w:top w:val="single" w:sz="6" w:space="0" w:color="auto"/>
              <w:bottom w:val="nil"/>
            </w:tcBorders>
          </w:tcPr>
          <w:p w14:paraId="1853C916" w14:textId="77777777" w:rsidR="00E45D8A" w:rsidRPr="00622682" w:rsidRDefault="00E45D8A" w:rsidP="00E45D8A">
            <w:pPr>
              <w:spacing w:line="220" w:lineRule="atLeast"/>
              <w:contextualSpacing/>
              <w:jc w:val="center"/>
              <w:rPr>
                <w:color w:val="auto"/>
                <w:sz w:val="12"/>
                <w:szCs w:val="12"/>
              </w:rPr>
            </w:pPr>
          </w:p>
        </w:tc>
        <w:tc>
          <w:tcPr>
            <w:tcW w:w="236" w:type="pct"/>
            <w:tcBorders>
              <w:top w:val="single" w:sz="6" w:space="0" w:color="auto"/>
              <w:bottom w:val="nil"/>
            </w:tcBorders>
          </w:tcPr>
          <w:p w14:paraId="61562057" w14:textId="77777777" w:rsidR="00E45D8A" w:rsidRPr="00622682" w:rsidRDefault="00E45D8A" w:rsidP="00E45D8A">
            <w:pPr>
              <w:spacing w:line="220" w:lineRule="atLeast"/>
              <w:contextualSpacing/>
              <w:jc w:val="center"/>
              <w:rPr>
                <w:color w:val="auto"/>
                <w:sz w:val="12"/>
                <w:szCs w:val="12"/>
              </w:rPr>
            </w:pPr>
          </w:p>
        </w:tc>
        <w:tc>
          <w:tcPr>
            <w:tcW w:w="236" w:type="pct"/>
            <w:tcBorders>
              <w:top w:val="single" w:sz="6" w:space="0" w:color="auto"/>
              <w:bottom w:val="nil"/>
            </w:tcBorders>
          </w:tcPr>
          <w:p w14:paraId="40239128" w14:textId="77777777" w:rsidR="00E45D8A" w:rsidRPr="00622682" w:rsidRDefault="00E45D8A" w:rsidP="00E45D8A">
            <w:pPr>
              <w:spacing w:line="220" w:lineRule="atLeast"/>
              <w:contextualSpacing/>
              <w:jc w:val="center"/>
              <w:rPr>
                <w:color w:val="auto"/>
                <w:sz w:val="12"/>
                <w:szCs w:val="12"/>
              </w:rPr>
            </w:pPr>
          </w:p>
        </w:tc>
        <w:tc>
          <w:tcPr>
            <w:tcW w:w="236" w:type="pct"/>
            <w:tcBorders>
              <w:top w:val="single" w:sz="6" w:space="0" w:color="auto"/>
              <w:bottom w:val="nil"/>
            </w:tcBorders>
          </w:tcPr>
          <w:p w14:paraId="2F84866C" w14:textId="77777777" w:rsidR="00E45D8A" w:rsidRPr="00622682" w:rsidRDefault="00E45D8A" w:rsidP="00E45D8A">
            <w:pPr>
              <w:spacing w:line="220" w:lineRule="atLeast"/>
              <w:contextualSpacing/>
              <w:jc w:val="center"/>
              <w:rPr>
                <w:color w:val="auto"/>
                <w:sz w:val="12"/>
                <w:szCs w:val="12"/>
              </w:rPr>
            </w:pPr>
          </w:p>
        </w:tc>
        <w:tc>
          <w:tcPr>
            <w:tcW w:w="236" w:type="pct"/>
            <w:tcBorders>
              <w:top w:val="single" w:sz="6" w:space="0" w:color="auto"/>
              <w:bottom w:val="nil"/>
            </w:tcBorders>
          </w:tcPr>
          <w:p w14:paraId="0A259D60" w14:textId="77777777" w:rsidR="00E45D8A" w:rsidRPr="00622682" w:rsidRDefault="00E45D8A" w:rsidP="00E45D8A">
            <w:pPr>
              <w:spacing w:line="220" w:lineRule="atLeast"/>
              <w:contextualSpacing/>
              <w:jc w:val="center"/>
              <w:rPr>
                <w:color w:val="auto"/>
                <w:sz w:val="12"/>
                <w:szCs w:val="12"/>
              </w:rPr>
            </w:pPr>
          </w:p>
        </w:tc>
        <w:tc>
          <w:tcPr>
            <w:tcW w:w="226" w:type="pct"/>
            <w:tcBorders>
              <w:top w:val="single" w:sz="6" w:space="0" w:color="auto"/>
              <w:bottom w:val="nil"/>
            </w:tcBorders>
          </w:tcPr>
          <w:p w14:paraId="601331EE" w14:textId="77777777" w:rsidR="00E45D8A" w:rsidRPr="00622682" w:rsidRDefault="00E45D8A" w:rsidP="00E45D8A">
            <w:pPr>
              <w:spacing w:line="220" w:lineRule="atLeast"/>
              <w:contextualSpacing/>
              <w:jc w:val="center"/>
              <w:rPr>
                <w:color w:val="auto"/>
                <w:sz w:val="12"/>
                <w:szCs w:val="12"/>
              </w:rPr>
            </w:pPr>
          </w:p>
        </w:tc>
        <w:tc>
          <w:tcPr>
            <w:tcW w:w="237" w:type="pct"/>
            <w:tcBorders>
              <w:top w:val="single" w:sz="6" w:space="0" w:color="auto"/>
              <w:bottom w:val="nil"/>
            </w:tcBorders>
          </w:tcPr>
          <w:p w14:paraId="5B6F714B" w14:textId="77777777" w:rsidR="00E45D8A" w:rsidRPr="00622682" w:rsidRDefault="00E45D8A" w:rsidP="00E45D8A">
            <w:pPr>
              <w:spacing w:line="220" w:lineRule="atLeast"/>
              <w:contextualSpacing/>
              <w:jc w:val="center"/>
              <w:rPr>
                <w:color w:val="auto"/>
                <w:sz w:val="12"/>
                <w:szCs w:val="12"/>
              </w:rPr>
            </w:pPr>
          </w:p>
        </w:tc>
        <w:tc>
          <w:tcPr>
            <w:tcW w:w="221" w:type="pct"/>
            <w:tcBorders>
              <w:top w:val="single" w:sz="6" w:space="0" w:color="auto"/>
              <w:bottom w:val="nil"/>
            </w:tcBorders>
          </w:tcPr>
          <w:p w14:paraId="5D5A316C" w14:textId="77777777" w:rsidR="00E45D8A" w:rsidRPr="00622682" w:rsidRDefault="00E45D8A" w:rsidP="00E45D8A">
            <w:pPr>
              <w:spacing w:line="220" w:lineRule="atLeast"/>
              <w:contextualSpacing/>
              <w:jc w:val="center"/>
              <w:rPr>
                <w:color w:val="auto"/>
                <w:sz w:val="12"/>
                <w:szCs w:val="12"/>
              </w:rPr>
            </w:pPr>
          </w:p>
        </w:tc>
        <w:tc>
          <w:tcPr>
            <w:tcW w:w="237" w:type="pct"/>
            <w:tcBorders>
              <w:top w:val="single" w:sz="6" w:space="0" w:color="auto"/>
              <w:bottom w:val="nil"/>
            </w:tcBorders>
          </w:tcPr>
          <w:p w14:paraId="6826DAA4" w14:textId="77777777" w:rsidR="00E45D8A" w:rsidRPr="00622682" w:rsidRDefault="00E45D8A" w:rsidP="00E45D8A">
            <w:pPr>
              <w:spacing w:line="220" w:lineRule="atLeast"/>
              <w:contextualSpacing/>
              <w:jc w:val="center"/>
              <w:rPr>
                <w:color w:val="auto"/>
                <w:sz w:val="12"/>
                <w:szCs w:val="12"/>
              </w:rPr>
            </w:pPr>
          </w:p>
        </w:tc>
        <w:tc>
          <w:tcPr>
            <w:tcW w:w="226" w:type="pct"/>
            <w:tcBorders>
              <w:top w:val="single" w:sz="6" w:space="0" w:color="auto"/>
              <w:bottom w:val="nil"/>
            </w:tcBorders>
          </w:tcPr>
          <w:p w14:paraId="359EC0B0" w14:textId="77777777" w:rsidR="00E45D8A" w:rsidRPr="00622682" w:rsidRDefault="00E45D8A" w:rsidP="00E45D8A">
            <w:pPr>
              <w:spacing w:line="220" w:lineRule="atLeast"/>
              <w:contextualSpacing/>
              <w:jc w:val="center"/>
              <w:rPr>
                <w:color w:val="auto"/>
                <w:sz w:val="12"/>
                <w:szCs w:val="12"/>
              </w:rPr>
            </w:pPr>
          </w:p>
        </w:tc>
        <w:tc>
          <w:tcPr>
            <w:tcW w:w="237" w:type="pct"/>
            <w:tcBorders>
              <w:top w:val="single" w:sz="6" w:space="0" w:color="auto"/>
              <w:bottom w:val="nil"/>
            </w:tcBorders>
          </w:tcPr>
          <w:p w14:paraId="2652E420" w14:textId="77777777" w:rsidR="00E45D8A" w:rsidRPr="00622682" w:rsidRDefault="00E45D8A" w:rsidP="00E45D8A">
            <w:pPr>
              <w:spacing w:line="220" w:lineRule="atLeast"/>
              <w:contextualSpacing/>
              <w:jc w:val="center"/>
              <w:rPr>
                <w:color w:val="auto"/>
                <w:sz w:val="12"/>
                <w:szCs w:val="12"/>
              </w:rPr>
            </w:pPr>
          </w:p>
        </w:tc>
        <w:tc>
          <w:tcPr>
            <w:tcW w:w="221" w:type="pct"/>
            <w:tcBorders>
              <w:top w:val="single" w:sz="6" w:space="0" w:color="auto"/>
              <w:bottom w:val="nil"/>
            </w:tcBorders>
          </w:tcPr>
          <w:p w14:paraId="55065E57" w14:textId="77777777" w:rsidR="00E45D8A" w:rsidRPr="00622682" w:rsidRDefault="00E45D8A" w:rsidP="00E45D8A">
            <w:pPr>
              <w:spacing w:line="220" w:lineRule="atLeast"/>
              <w:contextualSpacing/>
              <w:jc w:val="center"/>
              <w:rPr>
                <w:color w:val="auto"/>
                <w:sz w:val="12"/>
                <w:szCs w:val="12"/>
              </w:rPr>
            </w:pPr>
          </w:p>
        </w:tc>
        <w:tc>
          <w:tcPr>
            <w:tcW w:w="211" w:type="pct"/>
            <w:tcBorders>
              <w:top w:val="single" w:sz="6" w:space="0" w:color="auto"/>
              <w:bottom w:val="nil"/>
            </w:tcBorders>
          </w:tcPr>
          <w:p w14:paraId="705E0AB7" w14:textId="77777777" w:rsidR="00E45D8A" w:rsidRPr="00622682" w:rsidRDefault="00E45D8A" w:rsidP="00E45D8A">
            <w:pPr>
              <w:spacing w:line="220" w:lineRule="atLeast"/>
              <w:contextualSpacing/>
              <w:jc w:val="center"/>
              <w:rPr>
                <w:color w:val="auto"/>
                <w:sz w:val="12"/>
                <w:szCs w:val="12"/>
              </w:rPr>
            </w:pPr>
          </w:p>
        </w:tc>
        <w:tc>
          <w:tcPr>
            <w:tcW w:w="206" w:type="pct"/>
            <w:tcBorders>
              <w:top w:val="single" w:sz="6" w:space="0" w:color="auto"/>
              <w:bottom w:val="nil"/>
            </w:tcBorders>
          </w:tcPr>
          <w:p w14:paraId="62CE09E3" w14:textId="77777777" w:rsidR="00E45D8A" w:rsidRPr="00622682" w:rsidRDefault="00E45D8A" w:rsidP="00E45D8A">
            <w:pPr>
              <w:spacing w:line="220" w:lineRule="atLeast"/>
              <w:contextualSpacing/>
              <w:jc w:val="center"/>
              <w:rPr>
                <w:color w:val="auto"/>
                <w:sz w:val="12"/>
                <w:szCs w:val="12"/>
              </w:rPr>
            </w:pPr>
          </w:p>
        </w:tc>
      </w:tr>
      <w:tr w:rsidR="00622682" w:rsidRPr="00622682" w14:paraId="011081C3" w14:textId="77777777" w:rsidTr="00E45D8A">
        <w:tc>
          <w:tcPr>
            <w:tcW w:w="389" w:type="pct"/>
            <w:tcBorders>
              <w:top w:val="nil"/>
            </w:tcBorders>
          </w:tcPr>
          <w:p w14:paraId="586EAE25" w14:textId="77777777" w:rsidR="00E45D8A" w:rsidRPr="00622682" w:rsidRDefault="00E45D8A" w:rsidP="00E45D8A">
            <w:pPr>
              <w:spacing w:line="220" w:lineRule="atLeast"/>
              <w:contextualSpacing/>
              <w:rPr>
                <w:color w:val="auto"/>
                <w:sz w:val="12"/>
                <w:szCs w:val="12"/>
              </w:rPr>
            </w:pPr>
            <w:r w:rsidRPr="00622682">
              <w:rPr>
                <w:color w:val="auto"/>
                <w:sz w:val="12"/>
                <w:szCs w:val="12"/>
              </w:rPr>
              <w:t>2. AG</w:t>
            </w:r>
          </w:p>
        </w:tc>
        <w:tc>
          <w:tcPr>
            <w:tcW w:w="236" w:type="pct"/>
            <w:tcBorders>
              <w:top w:val="nil"/>
            </w:tcBorders>
          </w:tcPr>
          <w:p w14:paraId="291B99EF" w14:textId="7925C77E" w:rsidR="00E45D8A" w:rsidRPr="00622682" w:rsidRDefault="00E45D8A" w:rsidP="00E45D8A">
            <w:pPr>
              <w:spacing w:line="220" w:lineRule="atLeast"/>
              <w:contextualSpacing/>
              <w:jc w:val="center"/>
              <w:rPr>
                <w:color w:val="auto"/>
                <w:sz w:val="12"/>
                <w:szCs w:val="12"/>
              </w:rPr>
            </w:pPr>
            <w:r w:rsidRPr="00622682">
              <w:rPr>
                <w:color w:val="auto"/>
                <w:sz w:val="12"/>
                <w:szCs w:val="12"/>
              </w:rPr>
              <w:t>.037</w:t>
            </w:r>
          </w:p>
        </w:tc>
        <w:tc>
          <w:tcPr>
            <w:tcW w:w="236" w:type="pct"/>
            <w:tcBorders>
              <w:top w:val="nil"/>
            </w:tcBorders>
          </w:tcPr>
          <w:p w14:paraId="22ED2D28" w14:textId="7D6C4786" w:rsidR="00E45D8A" w:rsidRPr="00622682" w:rsidRDefault="00E45D8A" w:rsidP="00E45D8A">
            <w:pPr>
              <w:spacing w:line="220" w:lineRule="atLeast"/>
              <w:contextualSpacing/>
              <w:jc w:val="center"/>
              <w:rPr>
                <w:color w:val="auto"/>
                <w:sz w:val="12"/>
                <w:szCs w:val="12"/>
              </w:rPr>
            </w:pPr>
            <w:r w:rsidRPr="00622682">
              <w:rPr>
                <w:color w:val="auto"/>
                <w:sz w:val="12"/>
                <w:szCs w:val="12"/>
              </w:rPr>
              <w:t>1</w:t>
            </w:r>
          </w:p>
        </w:tc>
        <w:tc>
          <w:tcPr>
            <w:tcW w:w="236" w:type="pct"/>
            <w:tcBorders>
              <w:top w:val="nil"/>
            </w:tcBorders>
          </w:tcPr>
          <w:p w14:paraId="7FEA2E5F" w14:textId="77777777" w:rsidR="00E45D8A" w:rsidRPr="00622682" w:rsidRDefault="00E45D8A" w:rsidP="00E45D8A">
            <w:pPr>
              <w:spacing w:line="220" w:lineRule="atLeast"/>
              <w:contextualSpacing/>
              <w:jc w:val="center"/>
              <w:rPr>
                <w:color w:val="auto"/>
                <w:sz w:val="12"/>
                <w:szCs w:val="12"/>
              </w:rPr>
            </w:pPr>
          </w:p>
        </w:tc>
        <w:tc>
          <w:tcPr>
            <w:tcW w:w="236" w:type="pct"/>
            <w:tcBorders>
              <w:top w:val="nil"/>
            </w:tcBorders>
          </w:tcPr>
          <w:p w14:paraId="5601E05B" w14:textId="77777777" w:rsidR="00E45D8A" w:rsidRPr="00622682" w:rsidRDefault="00E45D8A" w:rsidP="00E45D8A">
            <w:pPr>
              <w:spacing w:line="220" w:lineRule="atLeast"/>
              <w:contextualSpacing/>
              <w:jc w:val="center"/>
              <w:rPr>
                <w:color w:val="auto"/>
                <w:sz w:val="12"/>
                <w:szCs w:val="12"/>
              </w:rPr>
            </w:pPr>
          </w:p>
        </w:tc>
        <w:tc>
          <w:tcPr>
            <w:tcW w:w="226" w:type="pct"/>
            <w:tcBorders>
              <w:top w:val="nil"/>
            </w:tcBorders>
          </w:tcPr>
          <w:p w14:paraId="2108E7FD" w14:textId="77777777" w:rsidR="00E45D8A" w:rsidRPr="00622682" w:rsidRDefault="00E45D8A" w:rsidP="00E45D8A">
            <w:pPr>
              <w:spacing w:line="220" w:lineRule="atLeast"/>
              <w:contextualSpacing/>
              <w:jc w:val="center"/>
              <w:rPr>
                <w:color w:val="auto"/>
                <w:sz w:val="12"/>
                <w:szCs w:val="12"/>
              </w:rPr>
            </w:pPr>
          </w:p>
        </w:tc>
        <w:tc>
          <w:tcPr>
            <w:tcW w:w="236" w:type="pct"/>
            <w:tcBorders>
              <w:top w:val="nil"/>
            </w:tcBorders>
          </w:tcPr>
          <w:p w14:paraId="6DB8A215" w14:textId="77777777" w:rsidR="00E45D8A" w:rsidRPr="00622682" w:rsidRDefault="00E45D8A" w:rsidP="00E45D8A">
            <w:pPr>
              <w:spacing w:line="220" w:lineRule="atLeast"/>
              <w:contextualSpacing/>
              <w:jc w:val="center"/>
              <w:rPr>
                <w:color w:val="auto"/>
                <w:sz w:val="12"/>
                <w:szCs w:val="12"/>
              </w:rPr>
            </w:pPr>
          </w:p>
        </w:tc>
        <w:tc>
          <w:tcPr>
            <w:tcW w:w="236" w:type="pct"/>
            <w:tcBorders>
              <w:top w:val="nil"/>
            </w:tcBorders>
          </w:tcPr>
          <w:p w14:paraId="5F2F0347" w14:textId="77777777" w:rsidR="00E45D8A" w:rsidRPr="00622682" w:rsidRDefault="00E45D8A" w:rsidP="00E45D8A">
            <w:pPr>
              <w:spacing w:line="220" w:lineRule="atLeast"/>
              <w:contextualSpacing/>
              <w:jc w:val="center"/>
              <w:rPr>
                <w:color w:val="auto"/>
                <w:sz w:val="12"/>
                <w:szCs w:val="12"/>
              </w:rPr>
            </w:pPr>
          </w:p>
        </w:tc>
        <w:tc>
          <w:tcPr>
            <w:tcW w:w="236" w:type="pct"/>
            <w:tcBorders>
              <w:top w:val="nil"/>
            </w:tcBorders>
          </w:tcPr>
          <w:p w14:paraId="299D9A2E" w14:textId="77777777" w:rsidR="00E45D8A" w:rsidRPr="00622682" w:rsidRDefault="00E45D8A" w:rsidP="00E45D8A">
            <w:pPr>
              <w:spacing w:line="220" w:lineRule="atLeast"/>
              <w:contextualSpacing/>
              <w:jc w:val="center"/>
              <w:rPr>
                <w:color w:val="auto"/>
                <w:sz w:val="12"/>
                <w:szCs w:val="12"/>
              </w:rPr>
            </w:pPr>
          </w:p>
        </w:tc>
        <w:tc>
          <w:tcPr>
            <w:tcW w:w="236" w:type="pct"/>
            <w:tcBorders>
              <w:top w:val="nil"/>
            </w:tcBorders>
          </w:tcPr>
          <w:p w14:paraId="1E3092F5" w14:textId="77777777" w:rsidR="00E45D8A" w:rsidRPr="00622682" w:rsidRDefault="00E45D8A" w:rsidP="00E45D8A">
            <w:pPr>
              <w:spacing w:line="220" w:lineRule="atLeast"/>
              <w:contextualSpacing/>
              <w:jc w:val="center"/>
              <w:rPr>
                <w:color w:val="auto"/>
                <w:sz w:val="12"/>
                <w:szCs w:val="12"/>
              </w:rPr>
            </w:pPr>
          </w:p>
        </w:tc>
        <w:tc>
          <w:tcPr>
            <w:tcW w:w="236" w:type="pct"/>
            <w:tcBorders>
              <w:top w:val="nil"/>
            </w:tcBorders>
          </w:tcPr>
          <w:p w14:paraId="488275FA" w14:textId="77777777" w:rsidR="00E45D8A" w:rsidRPr="00622682" w:rsidRDefault="00E45D8A" w:rsidP="00E45D8A">
            <w:pPr>
              <w:spacing w:line="220" w:lineRule="atLeast"/>
              <w:contextualSpacing/>
              <w:jc w:val="center"/>
              <w:rPr>
                <w:color w:val="auto"/>
                <w:sz w:val="12"/>
                <w:szCs w:val="12"/>
              </w:rPr>
            </w:pPr>
          </w:p>
        </w:tc>
        <w:tc>
          <w:tcPr>
            <w:tcW w:w="236" w:type="pct"/>
            <w:tcBorders>
              <w:top w:val="nil"/>
            </w:tcBorders>
          </w:tcPr>
          <w:p w14:paraId="4FF4E1C5" w14:textId="77777777" w:rsidR="00E45D8A" w:rsidRPr="00622682" w:rsidRDefault="00E45D8A" w:rsidP="00E45D8A">
            <w:pPr>
              <w:spacing w:line="220" w:lineRule="atLeast"/>
              <w:contextualSpacing/>
              <w:jc w:val="center"/>
              <w:rPr>
                <w:color w:val="auto"/>
                <w:sz w:val="12"/>
                <w:szCs w:val="12"/>
              </w:rPr>
            </w:pPr>
          </w:p>
        </w:tc>
        <w:tc>
          <w:tcPr>
            <w:tcW w:w="226" w:type="pct"/>
            <w:tcBorders>
              <w:top w:val="nil"/>
            </w:tcBorders>
          </w:tcPr>
          <w:p w14:paraId="00861644" w14:textId="77777777" w:rsidR="00E45D8A" w:rsidRPr="00622682" w:rsidRDefault="00E45D8A" w:rsidP="00E45D8A">
            <w:pPr>
              <w:spacing w:line="220" w:lineRule="atLeast"/>
              <w:contextualSpacing/>
              <w:jc w:val="center"/>
              <w:rPr>
                <w:color w:val="auto"/>
                <w:sz w:val="12"/>
                <w:szCs w:val="12"/>
              </w:rPr>
            </w:pPr>
          </w:p>
        </w:tc>
        <w:tc>
          <w:tcPr>
            <w:tcW w:w="237" w:type="pct"/>
            <w:tcBorders>
              <w:top w:val="nil"/>
            </w:tcBorders>
          </w:tcPr>
          <w:p w14:paraId="3310DE0F" w14:textId="77777777" w:rsidR="00E45D8A" w:rsidRPr="00622682" w:rsidRDefault="00E45D8A" w:rsidP="00E45D8A">
            <w:pPr>
              <w:spacing w:line="220" w:lineRule="atLeast"/>
              <w:contextualSpacing/>
              <w:jc w:val="center"/>
              <w:rPr>
                <w:color w:val="auto"/>
                <w:sz w:val="12"/>
                <w:szCs w:val="12"/>
              </w:rPr>
            </w:pPr>
          </w:p>
        </w:tc>
        <w:tc>
          <w:tcPr>
            <w:tcW w:w="221" w:type="pct"/>
            <w:tcBorders>
              <w:top w:val="nil"/>
            </w:tcBorders>
          </w:tcPr>
          <w:p w14:paraId="2923B780" w14:textId="77777777" w:rsidR="00E45D8A" w:rsidRPr="00622682" w:rsidRDefault="00E45D8A" w:rsidP="00E45D8A">
            <w:pPr>
              <w:spacing w:line="220" w:lineRule="atLeast"/>
              <w:contextualSpacing/>
              <w:jc w:val="center"/>
              <w:rPr>
                <w:color w:val="auto"/>
                <w:sz w:val="12"/>
                <w:szCs w:val="12"/>
              </w:rPr>
            </w:pPr>
          </w:p>
        </w:tc>
        <w:tc>
          <w:tcPr>
            <w:tcW w:w="237" w:type="pct"/>
            <w:tcBorders>
              <w:top w:val="nil"/>
            </w:tcBorders>
          </w:tcPr>
          <w:p w14:paraId="5A436481" w14:textId="77777777" w:rsidR="00E45D8A" w:rsidRPr="00622682" w:rsidRDefault="00E45D8A" w:rsidP="00E45D8A">
            <w:pPr>
              <w:spacing w:line="220" w:lineRule="atLeast"/>
              <w:contextualSpacing/>
              <w:jc w:val="center"/>
              <w:rPr>
                <w:color w:val="auto"/>
                <w:sz w:val="12"/>
                <w:szCs w:val="12"/>
              </w:rPr>
            </w:pPr>
          </w:p>
        </w:tc>
        <w:tc>
          <w:tcPr>
            <w:tcW w:w="226" w:type="pct"/>
            <w:tcBorders>
              <w:top w:val="nil"/>
            </w:tcBorders>
          </w:tcPr>
          <w:p w14:paraId="6673977E" w14:textId="77777777" w:rsidR="00E45D8A" w:rsidRPr="00622682" w:rsidRDefault="00E45D8A" w:rsidP="00E45D8A">
            <w:pPr>
              <w:spacing w:line="220" w:lineRule="atLeast"/>
              <w:contextualSpacing/>
              <w:jc w:val="center"/>
              <w:rPr>
                <w:color w:val="auto"/>
                <w:sz w:val="12"/>
                <w:szCs w:val="12"/>
              </w:rPr>
            </w:pPr>
          </w:p>
        </w:tc>
        <w:tc>
          <w:tcPr>
            <w:tcW w:w="237" w:type="pct"/>
            <w:tcBorders>
              <w:top w:val="nil"/>
            </w:tcBorders>
          </w:tcPr>
          <w:p w14:paraId="7B87B135" w14:textId="77777777" w:rsidR="00E45D8A" w:rsidRPr="00622682" w:rsidRDefault="00E45D8A" w:rsidP="00E45D8A">
            <w:pPr>
              <w:spacing w:line="220" w:lineRule="atLeast"/>
              <w:contextualSpacing/>
              <w:jc w:val="center"/>
              <w:rPr>
                <w:color w:val="auto"/>
                <w:sz w:val="12"/>
                <w:szCs w:val="12"/>
              </w:rPr>
            </w:pPr>
          </w:p>
        </w:tc>
        <w:tc>
          <w:tcPr>
            <w:tcW w:w="221" w:type="pct"/>
            <w:tcBorders>
              <w:top w:val="nil"/>
            </w:tcBorders>
          </w:tcPr>
          <w:p w14:paraId="1FA648CC" w14:textId="77777777" w:rsidR="00E45D8A" w:rsidRPr="00622682" w:rsidRDefault="00E45D8A" w:rsidP="00E45D8A">
            <w:pPr>
              <w:spacing w:line="220" w:lineRule="atLeast"/>
              <w:contextualSpacing/>
              <w:jc w:val="center"/>
              <w:rPr>
                <w:color w:val="auto"/>
                <w:sz w:val="12"/>
                <w:szCs w:val="12"/>
              </w:rPr>
            </w:pPr>
          </w:p>
        </w:tc>
        <w:tc>
          <w:tcPr>
            <w:tcW w:w="211" w:type="pct"/>
            <w:tcBorders>
              <w:top w:val="nil"/>
            </w:tcBorders>
          </w:tcPr>
          <w:p w14:paraId="49438E67" w14:textId="77777777" w:rsidR="00E45D8A" w:rsidRPr="00622682" w:rsidRDefault="00E45D8A" w:rsidP="00E45D8A">
            <w:pPr>
              <w:spacing w:line="220" w:lineRule="atLeast"/>
              <w:contextualSpacing/>
              <w:jc w:val="center"/>
              <w:rPr>
                <w:color w:val="auto"/>
                <w:sz w:val="12"/>
                <w:szCs w:val="12"/>
              </w:rPr>
            </w:pPr>
          </w:p>
        </w:tc>
        <w:tc>
          <w:tcPr>
            <w:tcW w:w="206" w:type="pct"/>
            <w:tcBorders>
              <w:top w:val="nil"/>
            </w:tcBorders>
          </w:tcPr>
          <w:p w14:paraId="3FBAEC85" w14:textId="77777777" w:rsidR="00E45D8A" w:rsidRPr="00622682" w:rsidRDefault="00E45D8A" w:rsidP="00E45D8A">
            <w:pPr>
              <w:spacing w:line="220" w:lineRule="atLeast"/>
              <w:contextualSpacing/>
              <w:jc w:val="center"/>
              <w:rPr>
                <w:color w:val="auto"/>
                <w:sz w:val="12"/>
                <w:szCs w:val="12"/>
              </w:rPr>
            </w:pPr>
          </w:p>
        </w:tc>
      </w:tr>
      <w:tr w:rsidR="00622682" w:rsidRPr="00622682" w14:paraId="70BA4E8F" w14:textId="77777777" w:rsidTr="00E45D8A">
        <w:tc>
          <w:tcPr>
            <w:tcW w:w="389" w:type="pct"/>
          </w:tcPr>
          <w:p w14:paraId="714EC857" w14:textId="77777777" w:rsidR="00E45D8A" w:rsidRPr="00622682" w:rsidRDefault="00E45D8A" w:rsidP="00E45D8A">
            <w:pPr>
              <w:spacing w:line="220" w:lineRule="atLeast"/>
              <w:contextualSpacing/>
              <w:rPr>
                <w:color w:val="auto"/>
                <w:sz w:val="12"/>
                <w:szCs w:val="12"/>
              </w:rPr>
            </w:pPr>
            <w:r w:rsidRPr="00622682">
              <w:rPr>
                <w:color w:val="auto"/>
                <w:sz w:val="12"/>
                <w:szCs w:val="12"/>
              </w:rPr>
              <w:t>3. CO</w:t>
            </w:r>
          </w:p>
        </w:tc>
        <w:tc>
          <w:tcPr>
            <w:tcW w:w="236" w:type="pct"/>
          </w:tcPr>
          <w:p w14:paraId="76689BC7" w14:textId="24DB6BE8" w:rsidR="00E45D8A" w:rsidRPr="00622682" w:rsidRDefault="00E45D8A" w:rsidP="00E45D8A">
            <w:pPr>
              <w:spacing w:line="220" w:lineRule="atLeast"/>
              <w:contextualSpacing/>
              <w:jc w:val="center"/>
              <w:rPr>
                <w:color w:val="auto"/>
                <w:sz w:val="12"/>
                <w:szCs w:val="12"/>
              </w:rPr>
            </w:pPr>
            <w:r w:rsidRPr="00622682">
              <w:rPr>
                <w:color w:val="auto"/>
                <w:sz w:val="12"/>
                <w:szCs w:val="12"/>
              </w:rPr>
              <w:t>.284**</w:t>
            </w:r>
          </w:p>
        </w:tc>
        <w:tc>
          <w:tcPr>
            <w:tcW w:w="236" w:type="pct"/>
          </w:tcPr>
          <w:p w14:paraId="262D1582" w14:textId="4BF04FC9" w:rsidR="00E45D8A" w:rsidRPr="00622682" w:rsidRDefault="00E45D8A" w:rsidP="00E45D8A">
            <w:pPr>
              <w:spacing w:line="220" w:lineRule="atLeast"/>
              <w:contextualSpacing/>
              <w:jc w:val="center"/>
              <w:rPr>
                <w:color w:val="auto"/>
                <w:sz w:val="12"/>
                <w:szCs w:val="12"/>
              </w:rPr>
            </w:pPr>
            <w:r w:rsidRPr="00622682">
              <w:rPr>
                <w:color w:val="auto"/>
                <w:sz w:val="12"/>
                <w:szCs w:val="12"/>
              </w:rPr>
              <w:t>.235**</w:t>
            </w:r>
          </w:p>
        </w:tc>
        <w:tc>
          <w:tcPr>
            <w:tcW w:w="236" w:type="pct"/>
          </w:tcPr>
          <w:p w14:paraId="2A9EEB94" w14:textId="42D6100F" w:rsidR="00E45D8A" w:rsidRPr="00622682" w:rsidRDefault="00E45D8A" w:rsidP="00E45D8A">
            <w:pPr>
              <w:spacing w:line="220" w:lineRule="atLeast"/>
              <w:contextualSpacing/>
              <w:jc w:val="center"/>
              <w:rPr>
                <w:color w:val="auto"/>
                <w:sz w:val="12"/>
                <w:szCs w:val="12"/>
              </w:rPr>
            </w:pPr>
            <w:r w:rsidRPr="00622682">
              <w:rPr>
                <w:color w:val="auto"/>
                <w:sz w:val="12"/>
                <w:szCs w:val="12"/>
              </w:rPr>
              <w:t>1</w:t>
            </w:r>
          </w:p>
        </w:tc>
        <w:tc>
          <w:tcPr>
            <w:tcW w:w="236" w:type="pct"/>
          </w:tcPr>
          <w:p w14:paraId="2DC04DF4" w14:textId="77777777" w:rsidR="00E45D8A" w:rsidRPr="00622682" w:rsidRDefault="00E45D8A" w:rsidP="00E45D8A">
            <w:pPr>
              <w:spacing w:line="220" w:lineRule="atLeast"/>
              <w:contextualSpacing/>
              <w:jc w:val="center"/>
              <w:rPr>
                <w:color w:val="auto"/>
                <w:sz w:val="12"/>
                <w:szCs w:val="12"/>
              </w:rPr>
            </w:pPr>
          </w:p>
        </w:tc>
        <w:tc>
          <w:tcPr>
            <w:tcW w:w="226" w:type="pct"/>
          </w:tcPr>
          <w:p w14:paraId="457B6487" w14:textId="77777777" w:rsidR="00E45D8A" w:rsidRPr="00622682" w:rsidRDefault="00E45D8A" w:rsidP="00E45D8A">
            <w:pPr>
              <w:spacing w:line="220" w:lineRule="atLeast"/>
              <w:contextualSpacing/>
              <w:jc w:val="center"/>
              <w:rPr>
                <w:color w:val="auto"/>
                <w:sz w:val="12"/>
                <w:szCs w:val="12"/>
              </w:rPr>
            </w:pPr>
          </w:p>
        </w:tc>
        <w:tc>
          <w:tcPr>
            <w:tcW w:w="236" w:type="pct"/>
          </w:tcPr>
          <w:p w14:paraId="29CC758C" w14:textId="77777777" w:rsidR="00E45D8A" w:rsidRPr="00622682" w:rsidRDefault="00E45D8A" w:rsidP="00E45D8A">
            <w:pPr>
              <w:spacing w:line="220" w:lineRule="atLeast"/>
              <w:contextualSpacing/>
              <w:jc w:val="center"/>
              <w:rPr>
                <w:color w:val="auto"/>
                <w:sz w:val="12"/>
                <w:szCs w:val="12"/>
              </w:rPr>
            </w:pPr>
          </w:p>
        </w:tc>
        <w:tc>
          <w:tcPr>
            <w:tcW w:w="236" w:type="pct"/>
          </w:tcPr>
          <w:p w14:paraId="23C641EB" w14:textId="77777777" w:rsidR="00E45D8A" w:rsidRPr="00622682" w:rsidRDefault="00E45D8A" w:rsidP="00E45D8A">
            <w:pPr>
              <w:spacing w:line="220" w:lineRule="atLeast"/>
              <w:contextualSpacing/>
              <w:jc w:val="center"/>
              <w:rPr>
                <w:color w:val="auto"/>
                <w:sz w:val="12"/>
                <w:szCs w:val="12"/>
              </w:rPr>
            </w:pPr>
          </w:p>
        </w:tc>
        <w:tc>
          <w:tcPr>
            <w:tcW w:w="236" w:type="pct"/>
          </w:tcPr>
          <w:p w14:paraId="07DBA7D8" w14:textId="77777777" w:rsidR="00E45D8A" w:rsidRPr="00622682" w:rsidRDefault="00E45D8A" w:rsidP="00E45D8A">
            <w:pPr>
              <w:spacing w:line="220" w:lineRule="atLeast"/>
              <w:contextualSpacing/>
              <w:jc w:val="center"/>
              <w:rPr>
                <w:color w:val="auto"/>
                <w:sz w:val="12"/>
                <w:szCs w:val="12"/>
              </w:rPr>
            </w:pPr>
          </w:p>
        </w:tc>
        <w:tc>
          <w:tcPr>
            <w:tcW w:w="236" w:type="pct"/>
          </w:tcPr>
          <w:p w14:paraId="10C2CA49" w14:textId="77777777" w:rsidR="00E45D8A" w:rsidRPr="00622682" w:rsidRDefault="00E45D8A" w:rsidP="00E45D8A">
            <w:pPr>
              <w:spacing w:line="220" w:lineRule="atLeast"/>
              <w:contextualSpacing/>
              <w:jc w:val="center"/>
              <w:rPr>
                <w:color w:val="auto"/>
                <w:sz w:val="12"/>
                <w:szCs w:val="12"/>
              </w:rPr>
            </w:pPr>
          </w:p>
        </w:tc>
        <w:tc>
          <w:tcPr>
            <w:tcW w:w="236" w:type="pct"/>
          </w:tcPr>
          <w:p w14:paraId="1BD70A92" w14:textId="77777777" w:rsidR="00E45D8A" w:rsidRPr="00622682" w:rsidRDefault="00E45D8A" w:rsidP="00E45D8A">
            <w:pPr>
              <w:spacing w:line="220" w:lineRule="atLeast"/>
              <w:contextualSpacing/>
              <w:jc w:val="center"/>
              <w:rPr>
                <w:color w:val="auto"/>
                <w:sz w:val="12"/>
                <w:szCs w:val="12"/>
              </w:rPr>
            </w:pPr>
          </w:p>
        </w:tc>
        <w:tc>
          <w:tcPr>
            <w:tcW w:w="236" w:type="pct"/>
          </w:tcPr>
          <w:p w14:paraId="23BD316C" w14:textId="77777777" w:rsidR="00E45D8A" w:rsidRPr="00622682" w:rsidRDefault="00E45D8A" w:rsidP="00E45D8A">
            <w:pPr>
              <w:spacing w:line="220" w:lineRule="atLeast"/>
              <w:contextualSpacing/>
              <w:jc w:val="center"/>
              <w:rPr>
                <w:color w:val="auto"/>
                <w:sz w:val="12"/>
                <w:szCs w:val="12"/>
              </w:rPr>
            </w:pPr>
          </w:p>
        </w:tc>
        <w:tc>
          <w:tcPr>
            <w:tcW w:w="226" w:type="pct"/>
          </w:tcPr>
          <w:p w14:paraId="2C1DC06C" w14:textId="77777777" w:rsidR="00E45D8A" w:rsidRPr="00622682" w:rsidRDefault="00E45D8A" w:rsidP="00E45D8A">
            <w:pPr>
              <w:spacing w:line="220" w:lineRule="atLeast"/>
              <w:contextualSpacing/>
              <w:jc w:val="center"/>
              <w:rPr>
                <w:color w:val="auto"/>
                <w:sz w:val="12"/>
                <w:szCs w:val="12"/>
              </w:rPr>
            </w:pPr>
          </w:p>
        </w:tc>
        <w:tc>
          <w:tcPr>
            <w:tcW w:w="237" w:type="pct"/>
          </w:tcPr>
          <w:p w14:paraId="0C6BADF4" w14:textId="77777777" w:rsidR="00E45D8A" w:rsidRPr="00622682" w:rsidRDefault="00E45D8A" w:rsidP="00E45D8A">
            <w:pPr>
              <w:spacing w:line="220" w:lineRule="atLeast"/>
              <w:contextualSpacing/>
              <w:jc w:val="center"/>
              <w:rPr>
                <w:color w:val="auto"/>
                <w:sz w:val="12"/>
                <w:szCs w:val="12"/>
              </w:rPr>
            </w:pPr>
          </w:p>
        </w:tc>
        <w:tc>
          <w:tcPr>
            <w:tcW w:w="221" w:type="pct"/>
          </w:tcPr>
          <w:p w14:paraId="19FD1E65" w14:textId="77777777" w:rsidR="00E45D8A" w:rsidRPr="00622682" w:rsidRDefault="00E45D8A" w:rsidP="00E45D8A">
            <w:pPr>
              <w:spacing w:line="220" w:lineRule="atLeast"/>
              <w:contextualSpacing/>
              <w:jc w:val="center"/>
              <w:rPr>
                <w:color w:val="auto"/>
                <w:sz w:val="12"/>
                <w:szCs w:val="12"/>
              </w:rPr>
            </w:pPr>
          </w:p>
        </w:tc>
        <w:tc>
          <w:tcPr>
            <w:tcW w:w="237" w:type="pct"/>
          </w:tcPr>
          <w:p w14:paraId="1E83B760" w14:textId="77777777" w:rsidR="00E45D8A" w:rsidRPr="00622682" w:rsidRDefault="00E45D8A" w:rsidP="00E45D8A">
            <w:pPr>
              <w:spacing w:line="220" w:lineRule="atLeast"/>
              <w:contextualSpacing/>
              <w:jc w:val="center"/>
              <w:rPr>
                <w:color w:val="auto"/>
                <w:sz w:val="12"/>
                <w:szCs w:val="12"/>
              </w:rPr>
            </w:pPr>
          </w:p>
        </w:tc>
        <w:tc>
          <w:tcPr>
            <w:tcW w:w="226" w:type="pct"/>
          </w:tcPr>
          <w:p w14:paraId="3E1E9792" w14:textId="77777777" w:rsidR="00E45D8A" w:rsidRPr="00622682" w:rsidRDefault="00E45D8A" w:rsidP="00E45D8A">
            <w:pPr>
              <w:spacing w:line="220" w:lineRule="atLeast"/>
              <w:contextualSpacing/>
              <w:jc w:val="center"/>
              <w:rPr>
                <w:color w:val="auto"/>
                <w:sz w:val="12"/>
                <w:szCs w:val="12"/>
              </w:rPr>
            </w:pPr>
          </w:p>
        </w:tc>
        <w:tc>
          <w:tcPr>
            <w:tcW w:w="237" w:type="pct"/>
          </w:tcPr>
          <w:p w14:paraId="36A990A2" w14:textId="77777777" w:rsidR="00E45D8A" w:rsidRPr="00622682" w:rsidRDefault="00E45D8A" w:rsidP="00E45D8A">
            <w:pPr>
              <w:spacing w:line="220" w:lineRule="atLeast"/>
              <w:contextualSpacing/>
              <w:jc w:val="center"/>
              <w:rPr>
                <w:color w:val="auto"/>
                <w:sz w:val="12"/>
                <w:szCs w:val="12"/>
              </w:rPr>
            </w:pPr>
          </w:p>
        </w:tc>
        <w:tc>
          <w:tcPr>
            <w:tcW w:w="221" w:type="pct"/>
          </w:tcPr>
          <w:p w14:paraId="221E7377" w14:textId="77777777" w:rsidR="00E45D8A" w:rsidRPr="00622682" w:rsidRDefault="00E45D8A" w:rsidP="00E45D8A">
            <w:pPr>
              <w:spacing w:line="220" w:lineRule="atLeast"/>
              <w:contextualSpacing/>
              <w:jc w:val="center"/>
              <w:rPr>
                <w:color w:val="auto"/>
                <w:sz w:val="12"/>
                <w:szCs w:val="12"/>
              </w:rPr>
            </w:pPr>
          </w:p>
        </w:tc>
        <w:tc>
          <w:tcPr>
            <w:tcW w:w="211" w:type="pct"/>
          </w:tcPr>
          <w:p w14:paraId="05406331" w14:textId="77777777" w:rsidR="00E45D8A" w:rsidRPr="00622682" w:rsidRDefault="00E45D8A" w:rsidP="00E45D8A">
            <w:pPr>
              <w:spacing w:line="220" w:lineRule="atLeast"/>
              <w:contextualSpacing/>
              <w:jc w:val="center"/>
              <w:rPr>
                <w:color w:val="auto"/>
                <w:sz w:val="12"/>
                <w:szCs w:val="12"/>
              </w:rPr>
            </w:pPr>
          </w:p>
        </w:tc>
        <w:tc>
          <w:tcPr>
            <w:tcW w:w="206" w:type="pct"/>
          </w:tcPr>
          <w:p w14:paraId="122A02CE" w14:textId="77777777" w:rsidR="00E45D8A" w:rsidRPr="00622682" w:rsidRDefault="00E45D8A" w:rsidP="00E45D8A">
            <w:pPr>
              <w:spacing w:line="220" w:lineRule="atLeast"/>
              <w:contextualSpacing/>
              <w:jc w:val="center"/>
              <w:rPr>
                <w:color w:val="auto"/>
                <w:sz w:val="12"/>
                <w:szCs w:val="12"/>
              </w:rPr>
            </w:pPr>
          </w:p>
        </w:tc>
      </w:tr>
      <w:tr w:rsidR="00622682" w:rsidRPr="00622682" w14:paraId="04A29348" w14:textId="77777777" w:rsidTr="00E45D8A">
        <w:tc>
          <w:tcPr>
            <w:tcW w:w="389" w:type="pct"/>
          </w:tcPr>
          <w:p w14:paraId="3664A6DB" w14:textId="77777777" w:rsidR="00E45D8A" w:rsidRPr="00622682" w:rsidRDefault="00E45D8A" w:rsidP="00E45D8A">
            <w:pPr>
              <w:spacing w:line="220" w:lineRule="atLeast"/>
              <w:contextualSpacing/>
              <w:rPr>
                <w:color w:val="auto"/>
                <w:sz w:val="12"/>
                <w:szCs w:val="12"/>
              </w:rPr>
            </w:pPr>
            <w:r w:rsidRPr="00622682">
              <w:rPr>
                <w:color w:val="auto"/>
                <w:sz w:val="12"/>
                <w:szCs w:val="12"/>
              </w:rPr>
              <w:t>4. EM</w:t>
            </w:r>
          </w:p>
        </w:tc>
        <w:tc>
          <w:tcPr>
            <w:tcW w:w="236" w:type="pct"/>
          </w:tcPr>
          <w:p w14:paraId="4E61F068" w14:textId="2C32DB53" w:rsidR="00E45D8A" w:rsidRPr="00622682" w:rsidRDefault="00E45D8A" w:rsidP="00E45D8A">
            <w:pPr>
              <w:spacing w:line="220" w:lineRule="atLeast"/>
              <w:contextualSpacing/>
              <w:jc w:val="center"/>
              <w:rPr>
                <w:color w:val="auto"/>
                <w:sz w:val="12"/>
                <w:szCs w:val="12"/>
              </w:rPr>
            </w:pPr>
            <w:r w:rsidRPr="00622682">
              <w:rPr>
                <w:color w:val="auto"/>
                <w:sz w:val="12"/>
                <w:szCs w:val="12"/>
              </w:rPr>
              <w:t>-.474**</w:t>
            </w:r>
          </w:p>
        </w:tc>
        <w:tc>
          <w:tcPr>
            <w:tcW w:w="236" w:type="pct"/>
          </w:tcPr>
          <w:p w14:paraId="1E509F3F" w14:textId="53C21466" w:rsidR="00E45D8A" w:rsidRPr="00622682" w:rsidRDefault="00E45D8A" w:rsidP="00E45D8A">
            <w:pPr>
              <w:spacing w:line="220" w:lineRule="atLeast"/>
              <w:contextualSpacing/>
              <w:jc w:val="center"/>
              <w:rPr>
                <w:color w:val="auto"/>
                <w:sz w:val="12"/>
                <w:szCs w:val="12"/>
              </w:rPr>
            </w:pPr>
            <w:r w:rsidRPr="00622682">
              <w:rPr>
                <w:color w:val="auto"/>
                <w:sz w:val="12"/>
                <w:szCs w:val="12"/>
              </w:rPr>
              <w:t>-.242**</w:t>
            </w:r>
          </w:p>
        </w:tc>
        <w:tc>
          <w:tcPr>
            <w:tcW w:w="236" w:type="pct"/>
          </w:tcPr>
          <w:p w14:paraId="15FA0915" w14:textId="1CB84CEA" w:rsidR="00E45D8A" w:rsidRPr="00622682" w:rsidRDefault="00E45D8A" w:rsidP="00E45D8A">
            <w:pPr>
              <w:spacing w:line="220" w:lineRule="atLeast"/>
              <w:contextualSpacing/>
              <w:jc w:val="center"/>
              <w:rPr>
                <w:color w:val="auto"/>
                <w:sz w:val="12"/>
                <w:szCs w:val="12"/>
              </w:rPr>
            </w:pPr>
            <w:r w:rsidRPr="00622682">
              <w:rPr>
                <w:color w:val="auto"/>
                <w:sz w:val="12"/>
                <w:szCs w:val="12"/>
              </w:rPr>
              <w:t>-.513**</w:t>
            </w:r>
          </w:p>
        </w:tc>
        <w:tc>
          <w:tcPr>
            <w:tcW w:w="236" w:type="pct"/>
          </w:tcPr>
          <w:p w14:paraId="343B3243" w14:textId="1FA2BF46" w:rsidR="00E45D8A" w:rsidRPr="00622682" w:rsidRDefault="00E45D8A" w:rsidP="00E45D8A">
            <w:pPr>
              <w:spacing w:line="220" w:lineRule="atLeast"/>
              <w:contextualSpacing/>
              <w:jc w:val="center"/>
              <w:rPr>
                <w:color w:val="auto"/>
                <w:sz w:val="12"/>
                <w:szCs w:val="12"/>
              </w:rPr>
            </w:pPr>
            <w:r w:rsidRPr="00622682">
              <w:rPr>
                <w:color w:val="auto"/>
                <w:sz w:val="12"/>
                <w:szCs w:val="12"/>
              </w:rPr>
              <w:t>1</w:t>
            </w:r>
          </w:p>
        </w:tc>
        <w:tc>
          <w:tcPr>
            <w:tcW w:w="226" w:type="pct"/>
          </w:tcPr>
          <w:p w14:paraId="5E0400B1" w14:textId="77777777" w:rsidR="00E45D8A" w:rsidRPr="00622682" w:rsidRDefault="00E45D8A" w:rsidP="00E45D8A">
            <w:pPr>
              <w:spacing w:line="220" w:lineRule="atLeast"/>
              <w:contextualSpacing/>
              <w:jc w:val="center"/>
              <w:rPr>
                <w:color w:val="auto"/>
                <w:sz w:val="12"/>
                <w:szCs w:val="12"/>
              </w:rPr>
            </w:pPr>
          </w:p>
        </w:tc>
        <w:tc>
          <w:tcPr>
            <w:tcW w:w="236" w:type="pct"/>
          </w:tcPr>
          <w:p w14:paraId="5A9B63A9" w14:textId="77777777" w:rsidR="00E45D8A" w:rsidRPr="00622682" w:rsidRDefault="00E45D8A" w:rsidP="00E45D8A">
            <w:pPr>
              <w:spacing w:line="220" w:lineRule="atLeast"/>
              <w:contextualSpacing/>
              <w:jc w:val="center"/>
              <w:rPr>
                <w:color w:val="auto"/>
                <w:sz w:val="12"/>
                <w:szCs w:val="12"/>
              </w:rPr>
            </w:pPr>
          </w:p>
        </w:tc>
        <w:tc>
          <w:tcPr>
            <w:tcW w:w="236" w:type="pct"/>
          </w:tcPr>
          <w:p w14:paraId="164B30AD" w14:textId="77777777" w:rsidR="00E45D8A" w:rsidRPr="00622682" w:rsidRDefault="00E45D8A" w:rsidP="00E45D8A">
            <w:pPr>
              <w:spacing w:line="220" w:lineRule="atLeast"/>
              <w:contextualSpacing/>
              <w:jc w:val="center"/>
              <w:rPr>
                <w:color w:val="auto"/>
                <w:sz w:val="12"/>
                <w:szCs w:val="12"/>
              </w:rPr>
            </w:pPr>
          </w:p>
        </w:tc>
        <w:tc>
          <w:tcPr>
            <w:tcW w:w="236" w:type="pct"/>
          </w:tcPr>
          <w:p w14:paraId="5D970E00" w14:textId="77777777" w:rsidR="00E45D8A" w:rsidRPr="00622682" w:rsidRDefault="00E45D8A" w:rsidP="00E45D8A">
            <w:pPr>
              <w:spacing w:line="220" w:lineRule="atLeast"/>
              <w:contextualSpacing/>
              <w:jc w:val="center"/>
              <w:rPr>
                <w:color w:val="auto"/>
                <w:sz w:val="12"/>
                <w:szCs w:val="12"/>
              </w:rPr>
            </w:pPr>
          </w:p>
        </w:tc>
        <w:tc>
          <w:tcPr>
            <w:tcW w:w="236" w:type="pct"/>
          </w:tcPr>
          <w:p w14:paraId="0700F5D6" w14:textId="77777777" w:rsidR="00E45D8A" w:rsidRPr="00622682" w:rsidRDefault="00E45D8A" w:rsidP="00E45D8A">
            <w:pPr>
              <w:spacing w:line="220" w:lineRule="atLeast"/>
              <w:contextualSpacing/>
              <w:jc w:val="center"/>
              <w:rPr>
                <w:color w:val="auto"/>
                <w:sz w:val="12"/>
                <w:szCs w:val="12"/>
              </w:rPr>
            </w:pPr>
          </w:p>
        </w:tc>
        <w:tc>
          <w:tcPr>
            <w:tcW w:w="236" w:type="pct"/>
          </w:tcPr>
          <w:p w14:paraId="4AE3D26E" w14:textId="77777777" w:rsidR="00E45D8A" w:rsidRPr="00622682" w:rsidRDefault="00E45D8A" w:rsidP="00E45D8A">
            <w:pPr>
              <w:spacing w:line="220" w:lineRule="atLeast"/>
              <w:contextualSpacing/>
              <w:jc w:val="center"/>
              <w:rPr>
                <w:color w:val="auto"/>
                <w:sz w:val="12"/>
                <w:szCs w:val="12"/>
              </w:rPr>
            </w:pPr>
          </w:p>
        </w:tc>
        <w:tc>
          <w:tcPr>
            <w:tcW w:w="236" w:type="pct"/>
          </w:tcPr>
          <w:p w14:paraId="210CAEF0" w14:textId="77777777" w:rsidR="00E45D8A" w:rsidRPr="00622682" w:rsidRDefault="00E45D8A" w:rsidP="00E45D8A">
            <w:pPr>
              <w:spacing w:line="220" w:lineRule="atLeast"/>
              <w:contextualSpacing/>
              <w:jc w:val="center"/>
              <w:rPr>
                <w:color w:val="auto"/>
                <w:sz w:val="12"/>
                <w:szCs w:val="12"/>
              </w:rPr>
            </w:pPr>
          </w:p>
        </w:tc>
        <w:tc>
          <w:tcPr>
            <w:tcW w:w="226" w:type="pct"/>
          </w:tcPr>
          <w:p w14:paraId="7E9FF304" w14:textId="77777777" w:rsidR="00E45D8A" w:rsidRPr="00622682" w:rsidRDefault="00E45D8A" w:rsidP="00E45D8A">
            <w:pPr>
              <w:spacing w:line="220" w:lineRule="atLeast"/>
              <w:contextualSpacing/>
              <w:jc w:val="center"/>
              <w:rPr>
                <w:color w:val="auto"/>
                <w:sz w:val="12"/>
                <w:szCs w:val="12"/>
              </w:rPr>
            </w:pPr>
          </w:p>
        </w:tc>
        <w:tc>
          <w:tcPr>
            <w:tcW w:w="237" w:type="pct"/>
          </w:tcPr>
          <w:p w14:paraId="593AEBBE" w14:textId="77777777" w:rsidR="00E45D8A" w:rsidRPr="00622682" w:rsidRDefault="00E45D8A" w:rsidP="00E45D8A">
            <w:pPr>
              <w:spacing w:line="220" w:lineRule="atLeast"/>
              <w:contextualSpacing/>
              <w:jc w:val="center"/>
              <w:rPr>
                <w:color w:val="auto"/>
                <w:sz w:val="12"/>
                <w:szCs w:val="12"/>
              </w:rPr>
            </w:pPr>
          </w:p>
        </w:tc>
        <w:tc>
          <w:tcPr>
            <w:tcW w:w="221" w:type="pct"/>
          </w:tcPr>
          <w:p w14:paraId="4472CBA3" w14:textId="77777777" w:rsidR="00E45D8A" w:rsidRPr="00622682" w:rsidRDefault="00E45D8A" w:rsidP="00E45D8A">
            <w:pPr>
              <w:spacing w:line="220" w:lineRule="atLeast"/>
              <w:contextualSpacing/>
              <w:jc w:val="center"/>
              <w:rPr>
                <w:color w:val="auto"/>
                <w:sz w:val="12"/>
                <w:szCs w:val="12"/>
              </w:rPr>
            </w:pPr>
          </w:p>
        </w:tc>
        <w:tc>
          <w:tcPr>
            <w:tcW w:w="237" w:type="pct"/>
          </w:tcPr>
          <w:p w14:paraId="02FB1079" w14:textId="77777777" w:rsidR="00E45D8A" w:rsidRPr="00622682" w:rsidRDefault="00E45D8A" w:rsidP="00E45D8A">
            <w:pPr>
              <w:spacing w:line="220" w:lineRule="atLeast"/>
              <w:contextualSpacing/>
              <w:jc w:val="center"/>
              <w:rPr>
                <w:color w:val="auto"/>
                <w:sz w:val="12"/>
                <w:szCs w:val="12"/>
              </w:rPr>
            </w:pPr>
          </w:p>
        </w:tc>
        <w:tc>
          <w:tcPr>
            <w:tcW w:w="226" w:type="pct"/>
          </w:tcPr>
          <w:p w14:paraId="74B3A6C7" w14:textId="77777777" w:rsidR="00E45D8A" w:rsidRPr="00622682" w:rsidRDefault="00E45D8A" w:rsidP="00E45D8A">
            <w:pPr>
              <w:spacing w:line="220" w:lineRule="atLeast"/>
              <w:contextualSpacing/>
              <w:jc w:val="center"/>
              <w:rPr>
                <w:color w:val="auto"/>
                <w:sz w:val="12"/>
                <w:szCs w:val="12"/>
              </w:rPr>
            </w:pPr>
          </w:p>
        </w:tc>
        <w:tc>
          <w:tcPr>
            <w:tcW w:w="237" w:type="pct"/>
          </w:tcPr>
          <w:p w14:paraId="2B1222AC" w14:textId="77777777" w:rsidR="00E45D8A" w:rsidRPr="00622682" w:rsidRDefault="00E45D8A" w:rsidP="00E45D8A">
            <w:pPr>
              <w:spacing w:line="220" w:lineRule="atLeast"/>
              <w:contextualSpacing/>
              <w:jc w:val="center"/>
              <w:rPr>
                <w:color w:val="auto"/>
                <w:sz w:val="12"/>
                <w:szCs w:val="12"/>
              </w:rPr>
            </w:pPr>
          </w:p>
        </w:tc>
        <w:tc>
          <w:tcPr>
            <w:tcW w:w="221" w:type="pct"/>
          </w:tcPr>
          <w:p w14:paraId="71C8ED22" w14:textId="77777777" w:rsidR="00E45D8A" w:rsidRPr="00622682" w:rsidRDefault="00E45D8A" w:rsidP="00E45D8A">
            <w:pPr>
              <w:spacing w:line="220" w:lineRule="atLeast"/>
              <w:contextualSpacing/>
              <w:jc w:val="center"/>
              <w:rPr>
                <w:color w:val="auto"/>
                <w:sz w:val="12"/>
                <w:szCs w:val="12"/>
              </w:rPr>
            </w:pPr>
          </w:p>
        </w:tc>
        <w:tc>
          <w:tcPr>
            <w:tcW w:w="211" w:type="pct"/>
          </w:tcPr>
          <w:p w14:paraId="443E2A96" w14:textId="77777777" w:rsidR="00E45D8A" w:rsidRPr="00622682" w:rsidRDefault="00E45D8A" w:rsidP="00E45D8A">
            <w:pPr>
              <w:spacing w:line="220" w:lineRule="atLeast"/>
              <w:contextualSpacing/>
              <w:jc w:val="center"/>
              <w:rPr>
                <w:color w:val="auto"/>
                <w:sz w:val="12"/>
                <w:szCs w:val="12"/>
              </w:rPr>
            </w:pPr>
          </w:p>
        </w:tc>
        <w:tc>
          <w:tcPr>
            <w:tcW w:w="206" w:type="pct"/>
          </w:tcPr>
          <w:p w14:paraId="1FF49270" w14:textId="77777777" w:rsidR="00E45D8A" w:rsidRPr="00622682" w:rsidRDefault="00E45D8A" w:rsidP="00E45D8A">
            <w:pPr>
              <w:spacing w:line="220" w:lineRule="atLeast"/>
              <w:contextualSpacing/>
              <w:jc w:val="center"/>
              <w:rPr>
                <w:color w:val="auto"/>
                <w:sz w:val="12"/>
                <w:szCs w:val="12"/>
              </w:rPr>
            </w:pPr>
          </w:p>
        </w:tc>
      </w:tr>
      <w:tr w:rsidR="00622682" w:rsidRPr="00622682" w14:paraId="43DE5CD6" w14:textId="77777777" w:rsidTr="00E45D8A">
        <w:tc>
          <w:tcPr>
            <w:tcW w:w="389" w:type="pct"/>
          </w:tcPr>
          <w:p w14:paraId="6BF8D44C" w14:textId="77777777" w:rsidR="00E45D8A" w:rsidRPr="00622682" w:rsidRDefault="00E45D8A" w:rsidP="00E45D8A">
            <w:pPr>
              <w:spacing w:line="220" w:lineRule="atLeast"/>
              <w:contextualSpacing/>
              <w:rPr>
                <w:color w:val="auto"/>
                <w:sz w:val="12"/>
                <w:szCs w:val="12"/>
              </w:rPr>
            </w:pPr>
            <w:r w:rsidRPr="00622682">
              <w:rPr>
                <w:color w:val="auto"/>
                <w:sz w:val="12"/>
                <w:szCs w:val="12"/>
              </w:rPr>
              <w:t>5. OP</w:t>
            </w:r>
          </w:p>
        </w:tc>
        <w:tc>
          <w:tcPr>
            <w:tcW w:w="236" w:type="pct"/>
          </w:tcPr>
          <w:p w14:paraId="43F548B7" w14:textId="5DEF0AFF" w:rsidR="00E45D8A" w:rsidRPr="00622682" w:rsidRDefault="00E45D8A" w:rsidP="00E45D8A">
            <w:pPr>
              <w:spacing w:line="220" w:lineRule="atLeast"/>
              <w:contextualSpacing/>
              <w:jc w:val="center"/>
              <w:rPr>
                <w:color w:val="auto"/>
                <w:sz w:val="12"/>
                <w:szCs w:val="12"/>
              </w:rPr>
            </w:pPr>
            <w:r w:rsidRPr="00622682">
              <w:rPr>
                <w:color w:val="auto"/>
                <w:sz w:val="12"/>
                <w:szCs w:val="12"/>
              </w:rPr>
              <w:t>.276**</w:t>
            </w:r>
          </w:p>
        </w:tc>
        <w:tc>
          <w:tcPr>
            <w:tcW w:w="236" w:type="pct"/>
          </w:tcPr>
          <w:p w14:paraId="33F37DE8" w14:textId="467811D0" w:rsidR="00E45D8A" w:rsidRPr="00622682" w:rsidRDefault="00E45D8A" w:rsidP="00E45D8A">
            <w:pPr>
              <w:spacing w:line="220" w:lineRule="atLeast"/>
              <w:contextualSpacing/>
              <w:jc w:val="center"/>
              <w:rPr>
                <w:color w:val="auto"/>
                <w:sz w:val="12"/>
                <w:szCs w:val="12"/>
              </w:rPr>
            </w:pPr>
            <w:r w:rsidRPr="00622682">
              <w:rPr>
                <w:color w:val="auto"/>
                <w:sz w:val="12"/>
                <w:szCs w:val="12"/>
              </w:rPr>
              <w:t>.197*</w:t>
            </w:r>
          </w:p>
        </w:tc>
        <w:tc>
          <w:tcPr>
            <w:tcW w:w="236" w:type="pct"/>
          </w:tcPr>
          <w:p w14:paraId="1F31F690" w14:textId="2BE6CE66" w:rsidR="00E45D8A" w:rsidRPr="00622682" w:rsidRDefault="00E45D8A" w:rsidP="00E45D8A">
            <w:pPr>
              <w:spacing w:line="220" w:lineRule="atLeast"/>
              <w:contextualSpacing/>
              <w:jc w:val="center"/>
              <w:rPr>
                <w:color w:val="auto"/>
                <w:sz w:val="12"/>
                <w:szCs w:val="12"/>
              </w:rPr>
            </w:pPr>
            <w:r w:rsidRPr="00622682">
              <w:rPr>
                <w:color w:val="auto"/>
                <w:sz w:val="12"/>
                <w:szCs w:val="12"/>
              </w:rPr>
              <w:t>.083</w:t>
            </w:r>
          </w:p>
        </w:tc>
        <w:tc>
          <w:tcPr>
            <w:tcW w:w="236" w:type="pct"/>
          </w:tcPr>
          <w:p w14:paraId="5ACCBE83" w14:textId="2DED06F7" w:rsidR="00E45D8A" w:rsidRPr="00622682" w:rsidRDefault="00E45D8A" w:rsidP="00E45D8A">
            <w:pPr>
              <w:spacing w:line="220" w:lineRule="atLeast"/>
              <w:contextualSpacing/>
              <w:jc w:val="center"/>
              <w:rPr>
                <w:color w:val="auto"/>
                <w:sz w:val="12"/>
                <w:szCs w:val="12"/>
              </w:rPr>
            </w:pPr>
            <w:r w:rsidRPr="00622682">
              <w:rPr>
                <w:color w:val="auto"/>
                <w:sz w:val="12"/>
                <w:szCs w:val="12"/>
              </w:rPr>
              <w:t>-.029</w:t>
            </w:r>
          </w:p>
        </w:tc>
        <w:tc>
          <w:tcPr>
            <w:tcW w:w="226" w:type="pct"/>
          </w:tcPr>
          <w:p w14:paraId="7BB59D60" w14:textId="6694AE44" w:rsidR="00E45D8A" w:rsidRPr="00622682" w:rsidRDefault="00E45D8A" w:rsidP="00E45D8A">
            <w:pPr>
              <w:spacing w:line="220" w:lineRule="atLeast"/>
              <w:contextualSpacing/>
              <w:jc w:val="center"/>
              <w:rPr>
                <w:color w:val="auto"/>
                <w:sz w:val="12"/>
                <w:szCs w:val="12"/>
              </w:rPr>
            </w:pPr>
            <w:r w:rsidRPr="00622682">
              <w:rPr>
                <w:color w:val="auto"/>
                <w:sz w:val="12"/>
                <w:szCs w:val="12"/>
              </w:rPr>
              <w:t>1</w:t>
            </w:r>
          </w:p>
        </w:tc>
        <w:tc>
          <w:tcPr>
            <w:tcW w:w="236" w:type="pct"/>
          </w:tcPr>
          <w:p w14:paraId="01635A66" w14:textId="77777777" w:rsidR="00E45D8A" w:rsidRPr="00622682" w:rsidRDefault="00E45D8A" w:rsidP="00E45D8A">
            <w:pPr>
              <w:spacing w:line="220" w:lineRule="atLeast"/>
              <w:contextualSpacing/>
              <w:jc w:val="center"/>
              <w:rPr>
                <w:color w:val="auto"/>
                <w:sz w:val="12"/>
                <w:szCs w:val="12"/>
              </w:rPr>
            </w:pPr>
          </w:p>
        </w:tc>
        <w:tc>
          <w:tcPr>
            <w:tcW w:w="236" w:type="pct"/>
          </w:tcPr>
          <w:p w14:paraId="5B8FAB88" w14:textId="77777777" w:rsidR="00E45D8A" w:rsidRPr="00622682" w:rsidRDefault="00E45D8A" w:rsidP="00E45D8A">
            <w:pPr>
              <w:spacing w:line="220" w:lineRule="atLeast"/>
              <w:contextualSpacing/>
              <w:jc w:val="center"/>
              <w:rPr>
                <w:color w:val="auto"/>
                <w:sz w:val="12"/>
                <w:szCs w:val="12"/>
              </w:rPr>
            </w:pPr>
          </w:p>
        </w:tc>
        <w:tc>
          <w:tcPr>
            <w:tcW w:w="236" w:type="pct"/>
          </w:tcPr>
          <w:p w14:paraId="31B46E41" w14:textId="77777777" w:rsidR="00E45D8A" w:rsidRPr="00622682" w:rsidRDefault="00E45D8A" w:rsidP="00E45D8A">
            <w:pPr>
              <w:spacing w:line="220" w:lineRule="atLeast"/>
              <w:contextualSpacing/>
              <w:jc w:val="center"/>
              <w:rPr>
                <w:color w:val="auto"/>
                <w:sz w:val="12"/>
                <w:szCs w:val="12"/>
              </w:rPr>
            </w:pPr>
          </w:p>
        </w:tc>
        <w:tc>
          <w:tcPr>
            <w:tcW w:w="236" w:type="pct"/>
          </w:tcPr>
          <w:p w14:paraId="71F67D7D" w14:textId="77777777" w:rsidR="00E45D8A" w:rsidRPr="00622682" w:rsidRDefault="00E45D8A" w:rsidP="00E45D8A">
            <w:pPr>
              <w:spacing w:line="220" w:lineRule="atLeast"/>
              <w:contextualSpacing/>
              <w:jc w:val="center"/>
              <w:rPr>
                <w:color w:val="auto"/>
                <w:sz w:val="12"/>
                <w:szCs w:val="12"/>
              </w:rPr>
            </w:pPr>
          </w:p>
        </w:tc>
        <w:tc>
          <w:tcPr>
            <w:tcW w:w="236" w:type="pct"/>
          </w:tcPr>
          <w:p w14:paraId="1839285D" w14:textId="77777777" w:rsidR="00E45D8A" w:rsidRPr="00622682" w:rsidRDefault="00E45D8A" w:rsidP="00E45D8A">
            <w:pPr>
              <w:spacing w:line="220" w:lineRule="atLeast"/>
              <w:contextualSpacing/>
              <w:jc w:val="center"/>
              <w:rPr>
                <w:color w:val="auto"/>
                <w:sz w:val="12"/>
                <w:szCs w:val="12"/>
              </w:rPr>
            </w:pPr>
          </w:p>
        </w:tc>
        <w:tc>
          <w:tcPr>
            <w:tcW w:w="236" w:type="pct"/>
          </w:tcPr>
          <w:p w14:paraId="63CE2650" w14:textId="77777777" w:rsidR="00E45D8A" w:rsidRPr="00622682" w:rsidRDefault="00E45D8A" w:rsidP="00E45D8A">
            <w:pPr>
              <w:spacing w:line="220" w:lineRule="atLeast"/>
              <w:contextualSpacing/>
              <w:jc w:val="center"/>
              <w:rPr>
                <w:color w:val="auto"/>
                <w:sz w:val="12"/>
                <w:szCs w:val="12"/>
              </w:rPr>
            </w:pPr>
          </w:p>
        </w:tc>
        <w:tc>
          <w:tcPr>
            <w:tcW w:w="226" w:type="pct"/>
          </w:tcPr>
          <w:p w14:paraId="76A0C38B" w14:textId="77777777" w:rsidR="00E45D8A" w:rsidRPr="00622682" w:rsidRDefault="00E45D8A" w:rsidP="00E45D8A">
            <w:pPr>
              <w:spacing w:line="220" w:lineRule="atLeast"/>
              <w:contextualSpacing/>
              <w:jc w:val="center"/>
              <w:rPr>
                <w:color w:val="auto"/>
                <w:sz w:val="12"/>
                <w:szCs w:val="12"/>
              </w:rPr>
            </w:pPr>
          </w:p>
        </w:tc>
        <w:tc>
          <w:tcPr>
            <w:tcW w:w="237" w:type="pct"/>
          </w:tcPr>
          <w:p w14:paraId="107AAEB3" w14:textId="77777777" w:rsidR="00E45D8A" w:rsidRPr="00622682" w:rsidRDefault="00E45D8A" w:rsidP="00E45D8A">
            <w:pPr>
              <w:spacing w:line="220" w:lineRule="atLeast"/>
              <w:contextualSpacing/>
              <w:jc w:val="center"/>
              <w:rPr>
                <w:color w:val="auto"/>
                <w:sz w:val="12"/>
                <w:szCs w:val="12"/>
              </w:rPr>
            </w:pPr>
          </w:p>
        </w:tc>
        <w:tc>
          <w:tcPr>
            <w:tcW w:w="221" w:type="pct"/>
          </w:tcPr>
          <w:p w14:paraId="4D8CBE9A" w14:textId="77777777" w:rsidR="00E45D8A" w:rsidRPr="00622682" w:rsidRDefault="00E45D8A" w:rsidP="00E45D8A">
            <w:pPr>
              <w:spacing w:line="220" w:lineRule="atLeast"/>
              <w:contextualSpacing/>
              <w:jc w:val="center"/>
              <w:rPr>
                <w:color w:val="auto"/>
                <w:sz w:val="12"/>
                <w:szCs w:val="12"/>
              </w:rPr>
            </w:pPr>
          </w:p>
        </w:tc>
        <w:tc>
          <w:tcPr>
            <w:tcW w:w="237" w:type="pct"/>
          </w:tcPr>
          <w:p w14:paraId="2B78EEEA" w14:textId="77777777" w:rsidR="00E45D8A" w:rsidRPr="00622682" w:rsidRDefault="00E45D8A" w:rsidP="00E45D8A">
            <w:pPr>
              <w:spacing w:line="220" w:lineRule="atLeast"/>
              <w:contextualSpacing/>
              <w:jc w:val="center"/>
              <w:rPr>
                <w:color w:val="auto"/>
                <w:sz w:val="12"/>
                <w:szCs w:val="12"/>
              </w:rPr>
            </w:pPr>
          </w:p>
        </w:tc>
        <w:tc>
          <w:tcPr>
            <w:tcW w:w="226" w:type="pct"/>
          </w:tcPr>
          <w:p w14:paraId="59726019" w14:textId="77777777" w:rsidR="00E45D8A" w:rsidRPr="00622682" w:rsidRDefault="00E45D8A" w:rsidP="00E45D8A">
            <w:pPr>
              <w:spacing w:line="220" w:lineRule="atLeast"/>
              <w:contextualSpacing/>
              <w:jc w:val="center"/>
              <w:rPr>
                <w:color w:val="auto"/>
                <w:sz w:val="12"/>
                <w:szCs w:val="12"/>
              </w:rPr>
            </w:pPr>
          </w:p>
        </w:tc>
        <w:tc>
          <w:tcPr>
            <w:tcW w:w="237" w:type="pct"/>
          </w:tcPr>
          <w:p w14:paraId="13DD77CD" w14:textId="77777777" w:rsidR="00E45D8A" w:rsidRPr="00622682" w:rsidRDefault="00E45D8A" w:rsidP="00E45D8A">
            <w:pPr>
              <w:spacing w:line="220" w:lineRule="atLeast"/>
              <w:contextualSpacing/>
              <w:jc w:val="center"/>
              <w:rPr>
                <w:color w:val="auto"/>
                <w:sz w:val="12"/>
                <w:szCs w:val="12"/>
              </w:rPr>
            </w:pPr>
          </w:p>
        </w:tc>
        <w:tc>
          <w:tcPr>
            <w:tcW w:w="221" w:type="pct"/>
          </w:tcPr>
          <w:p w14:paraId="3249A959" w14:textId="77777777" w:rsidR="00E45D8A" w:rsidRPr="00622682" w:rsidRDefault="00E45D8A" w:rsidP="00E45D8A">
            <w:pPr>
              <w:spacing w:line="220" w:lineRule="atLeast"/>
              <w:contextualSpacing/>
              <w:jc w:val="center"/>
              <w:rPr>
                <w:color w:val="auto"/>
                <w:sz w:val="12"/>
                <w:szCs w:val="12"/>
              </w:rPr>
            </w:pPr>
          </w:p>
        </w:tc>
        <w:tc>
          <w:tcPr>
            <w:tcW w:w="211" w:type="pct"/>
          </w:tcPr>
          <w:p w14:paraId="4EF285CF" w14:textId="77777777" w:rsidR="00E45D8A" w:rsidRPr="00622682" w:rsidRDefault="00E45D8A" w:rsidP="00E45D8A">
            <w:pPr>
              <w:spacing w:line="220" w:lineRule="atLeast"/>
              <w:contextualSpacing/>
              <w:jc w:val="center"/>
              <w:rPr>
                <w:color w:val="auto"/>
                <w:sz w:val="12"/>
                <w:szCs w:val="12"/>
              </w:rPr>
            </w:pPr>
          </w:p>
        </w:tc>
        <w:tc>
          <w:tcPr>
            <w:tcW w:w="206" w:type="pct"/>
          </w:tcPr>
          <w:p w14:paraId="4904452B" w14:textId="77777777" w:rsidR="00E45D8A" w:rsidRPr="00622682" w:rsidRDefault="00E45D8A" w:rsidP="00E45D8A">
            <w:pPr>
              <w:spacing w:line="220" w:lineRule="atLeast"/>
              <w:contextualSpacing/>
              <w:jc w:val="center"/>
              <w:rPr>
                <w:color w:val="auto"/>
                <w:sz w:val="12"/>
                <w:szCs w:val="12"/>
              </w:rPr>
            </w:pPr>
          </w:p>
        </w:tc>
      </w:tr>
      <w:tr w:rsidR="00622682" w:rsidRPr="00622682" w14:paraId="0F89F143" w14:textId="77777777" w:rsidTr="00E45D8A">
        <w:tc>
          <w:tcPr>
            <w:tcW w:w="389" w:type="pct"/>
          </w:tcPr>
          <w:p w14:paraId="449C4BE4" w14:textId="77777777" w:rsidR="00E45D8A" w:rsidRPr="00622682" w:rsidRDefault="00E45D8A" w:rsidP="00E45D8A">
            <w:pPr>
              <w:spacing w:line="220" w:lineRule="atLeast"/>
              <w:contextualSpacing/>
              <w:rPr>
                <w:color w:val="auto"/>
                <w:sz w:val="12"/>
                <w:szCs w:val="12"/>
              </w:rPr>
            </w:pPr>
            <w:r w:rsidRPr="00622682">
              <w:rPr>
                <w:color w:val="auto"/>
                <w:sz w:val="12"/>
                <w:szCs w:val="12"/>
              </w:rPr>
              <w:t>6. Ires</w:t>
            </w:r>
          </w:p>
        </w:tc>
        <w:tc>
          <w:tcPr>
            <w:tcW w:w="236" w:type="pct"/>
          </w:tcPr>
          <w:p w14:paraId="3B1854FA" w14:textId="67652AED" w:rsidR="00E45D8A" w:rsidRPr="00622682" w:rsidRDefault="00E45D8A" w:rsidP="00E45D8A">
            <w:pPr>
              <w:spacing w:line="220" w:lineRule="atLeast"/>
              <w:contextualSpacing/>
              <w:jc w:val="center"/>
              <w:rPr>
                <w:color w:val="auto"/>
                <w:sz w:val="12"/>
                <w:szCs w:val="12"/>
              </w:rPr>
            </w:pPr>
            <w:r w:rsidRPr="00622682">
              <w:rPr>
                <w:color w:val="auto"/>
                <w:sz w:val="12"/>
                <w:szCs w:val="12"/>
              </w:rPr>
              <w:t>.030</w:t>
            </w:r>
          </w:p>
        </w:tc>
        <w:tc>
          <w:tcPr>
            <w:tcW w:w="236" w:type="pct"/>
          </w:tcPr>
          <w:p w14:paraId="2F80CAEC" w14:textId="63644DC8" w:rsidR="00E45D8A" w:rsidRPr="00622682" w:rsidRDefault="00E45D8A" w:rsidP="00E45D8A">
            <w:pPr>
              <w:spacing w:line="220" w:lineRule="atLeast"/>
              <w:contextualSpacing/>
              <w:jc w:val="center"/>
              <w:rPr>
                <w:color w:val="auto"/>
                <w:sz w:val="12"/>
                <w:szCs w:val="12"/>
              </w:rPr>
            </w:pPr>
            <w:r w:rsidRPr="00622682">
              <w:rPr>
                <w:color w:val="auto"/>
                <w:sz w:val="12"/>
                <w:szCs w:val="12"/>
              </w:rPr>
              <w:t>-.113</w:t>
            </w:r>
          </w:p>
        </w:tc>
        <w:tc>
          <w:tcPr>
            <w:tcW w:w="236" w:type="pct"/>
          </w:tcPr>
          <w:p w14:paraId="7AF579E0" w14:textId="60E63C9D" w:rsidR="00E45D8A" w:rsidRPr="00622682" w:rsidRDefault="00E45D8A" w:rsidP="00E45D8A">
            <w:pPr>
              <w:spacing w:line="220" w:lineRule="atLeast"/>
              <w:contextualSpacing/>
              <w:jc w:val="center"/>
              <w:rPr>
                <w:color w:val="auto"/>
                <w:sz w:val="12"/>
                <w:szCs w:val="12"/>
              </w:rPr>
            </w:pPr>
            <w:r w:rsidRPr="00622682">
              <w:rPr>
                <w:color w:val="auto"/>
                <w:sz w:val="12"/>
                <w:szCs w:val="12"/>
              </w:rPr>
              <w:t>-.058</w:t>
            </w:r>
          </w:p>
        </w:tc>
        <w:tc>
          <w:tcPr>
            <w:tcW w:w="236" w:type="pct"/>
          </w:tcPr>
          <w:p w14:paraId="365184C8" w14:textId="33FDB949" w:rsidR="00E45D8A" w:rsidRPr="00622682" w:rsidRDefault="00E45D8A" w:rsidP="00E45D8A">
            <w:pPr>
              <w:spacing w:line="220" w:lineRule="atLeast"/>
              <w:contextualSpacing/>
              <w:jc w:val="center"/>
              <w:rPr>
                <w:color w:val="auto"/>
                <w:sz w:val="12"/>
                <w:szCs w:val="12"/>
              </w:rPr>
            </w:pPr>
            <w:r w:rsidRPr="00622682">
              <w:rPr>
                <w:color w:val="auto"/>
                <w:sz w:val="12"/>
                <w:szCs w:val="12"/>
              </w:rPr>
              <w:t>-.120</w:t>
            </w:r>
          </w:p>
        </w:tc>
        <w:tc>
          <w:tcPr>
            <w:tcW w:w="226" w:type="pct"/>
          </w:tcPr>
          <w:p w14:paraId="705FB09D" w14:textId="235E56ED" w:rsidR="00E45D8A" w:rsidRPr="00622682" w:rsidRDefault="00E45D8A" w:rsidP="00E45D8A">
            <w:pPr>
              <w:spacing w:line="220" w:lineRule="atLeast"/>
              <w:contextualSpacing/>
              <w:jc w:val="center"/>
              <w:rPr>
                <w:color w:val="auto"/>
                <w:sz w:val="12"/>
                <w:szCs w:val="12"/>
              </w:rPr>
            </w:pPr>
            <w:r w:rsidRPr="00622682">
              <w:rPr>
                <w:color w:val="auto"/>
                <w:sz w:val="12"/>
                <w:szCs w:val="12"/>
              </w:rPr>
              <w:t>-.107</w:t>
            </w:r>
          </w:p>
        </w:tc>
        <w:tc>
          <w:tcPr>
            <w:tcW w:w="236" w:type="pct"/>
          </w:tcPr>
          <w:p w14:paraId="22076D93" w14:textId="00627856" w:rsidR="00E45D8A" w:rsidRPr="00622682" w:rsidRDefault="00E45D8A" w:rsidP="00E45D8A">
            <w:pPr>
              <w:spacing w:line="220" w:lineRule="atLeast"/>
              <w:contextualSpacing/>
              <w:jc w:val="center"/>
              <w:rPr>
                <w:color w:val="auto"/>
                <w:sz w:val="12"/>
                <w:szCs w:val="12"/>
              </w:rPr>
            </w:pPr>
            <w:r w:rsidRPr="00622682">
              <w:rPr>
                <w:color w:val="auto"/>
                <w:sz w:val="12"/>
                <w:szCs w:val="12"/>
              </w:rPr>
              <w:t>1</w:t>
            </w:r>
          </w:p>
        </w:tc>
        <w:tc>
          <w:tcPr>
            <w:tcW w:w="236" w:type="pct"/>
          </w:tcPr>
          <w:p w14:paraId="120361AB" w14:textId="77777777" w:rsidR="00E45D8A" w:rsidRPr="00622682" w:rsidRDefault="00E45D8A" w:rsidP="00E45D8A">
            <w:pPr>
              <w:spacing w:line="220" w:lineRule="atLeast"/>
              <w:contextualSpacing/>
              <w:jc w:val="center"/>
              <w:rPr>
                <w:color w:val="auto"/>
                <w:sz w:val="12"/>
                <w:szCs w:val="12"/>
              </w:rPr>
            </w:pPr>
          </w:p>
        </w:tc>
        <w:tc>
          <w:tcPr>
            <w:tcW w:w="236" w:type="pct"/>
          </w:tcPr>
          <w:p w14:paraId="26C6989E" w14:textId="77777777" w:rsidR="00E45D8A" w:rsidRPr="00622682" w:rsidRDefault="00E45D8A" w:rsidP="00E45D8A">
            <w:pPr>
              <w:spacing w:line="220" w:lineRule="atLeast"/>
              <w:contextualSpacing/>
              <w:jc w:val="center"/>
              <w:rPr>
                <w:color w:val="auto"/>
                <w:sz w:val="12"/>
                <w:szCs w:val="12"/>
              </w:rPr>
            </w:pPr>
          </w:p>
        </w:tc>
        <w:tc>
          <w:tcPr>
            <w:tcW w:w="236" w:type="pct"/>
          </w:tcPr>
          <w:p w14:paraId="2BD9A16B" w14:textId="77777777" w:rsidR="00E45D8A" w:rsidRPr="00622682" w:rsidRDefault="00E45D8A" w:rsidP="00E45D8A">
            <w:pPr>
              <w:spacing w:line="220" w:lineRule="atLeast"/>
              <w:contextualSpacing/>
              <w:jc w:val="center"/>
              <w:rPr>
                <w:color w:val="auto"/>
                <w:sz w:val="12"/>
                <w:szCs w:val="12"/>
              </w:rPr>
            </w:pPr>
          </w:p>
        </w:tc>
        <w:tc>
          <w:tcPr>
            <w:tcW w:w="236" w:type="pct"/>
          </w:tcPr>
          <w:p w14:paraId="57124C4D" w14:textId="77777777" w:rsidR="00E45D8A" w:rsidRPr="00622682" w:rsidRDefault="00E45D8A" w:rsidP="00E45D8A">
            <w:pPr>
              <w:spacing w:line="220" w:lineRule="atLeast"/>
              <w:contextualSpacing/>
              <w:jc w:val="center"/>
              <w:rPr>
                <w:color w:val="auto"/>
                <w:sz w:val="12"/>
                <w:szCs w:val="12"/>
              </w:rPr>
            </w:pPr>
          </w:p>
        </w:tc>
        <w:tc>
          <w:tcPr>
            <w:tcW w:w="236" w:type="pct"/>
          </w:tcPr>
          <w:p w14:paraId="74061C48" w14:textId="77777777" w:rsidR="00E45D8A" w:rsidRPr="00622682" w:rsidRDefault="00E45D8A" w:rsidP="00E45D8A">
            <w:pPr>
              <w:spacing w:line="220" w:lineRule="atLeast"/>
              <w:contextualSpacing/>
              <w:jc w:val="center"/>
              <w:rPr>
                <w:color w:val="auto"/>
                <w:sz w:val="12"/>
                <w:szCs w:val="12"/>
              </w:rPr>
            </w:pPr>
          </w:p>
        </w:tc>
        <w:tc>
          <w:tcPr>
            <w:tcW w:w="226" w:type="pct"/>
          </w:tcPr>
          <w:p w14:paraId="2977EF18" w14:textId="77777777" w:rsidR="00E45D8A" w:rsidRPr="00622682" w:rsidRDefault="00E45D8A" w:rsidP="00E45D8A">
            <w:pPr>
              <w:spacing w:line="220" w:lineRule="atLeast"/>
              <w:contextualSpacing/>
              <w:jc w:val="center"/>
              <w:rPr>
                <w:color w:val="auto"/>
                <w:sz w:val="12"/>
                <w:szCs w:val="12"/>
              </w:rPr>
            </w:pPr>
          </w:p>
        </w:tc>
        <w:tc>
          <w:tcPr>
            <w:tcW w:w="237" w:type="pct"/>
          </w:tcPr>
          <w:p w14:paraId="791C25C9" w14:textId="77777777" w:rsidR="00E45D8A" w:rsidRPr="00622682" w:rsidRDefault="00E45D8A" w:rsidP="00E45D8A">
            <w:pPr>
              <w:spacing w:line="220" w:lineRule="atLeast"/>
              <w:contextualSpacing/>
              <w:jc w:val="center"/>
              <w:rPr>
                <w:color w:val="auto"/>
                <w:sz w:val="12"/>
                <w:szCs w:val="12"/>
              </w:rPr>
            </w:pPr>
          </w:p>
        </w:tc>
        <w:tc>
          <w:tcPr>
            <w:tcW w:w="221" w:type="pct"/>
          </w:tcPr>
          <w:p w14:paraId="47E28775" w14:textId="77777777" w:rsidR="00E45D8A" w:rsidRPr="00622682" w:rsidRDefault="00E45D8A" w:rsidP="00E45D8A">
            <w:pPr>
              <w:spacing w:line="220" w:lineRule="atLeast"/>
              <w:contextualSpacing/>
              <w:jc w:val="center"/>
              <w:rPr>
                <w:color w:val="auto"/>
                <w:sz w:val="12"/>
                <w:szCs w:val="12"/>
              </w:rPr>
            </w:pPr>
          </w:p>
        </w:tc>
        <w:tc>
          <w:tcPr>
            <w:tcW w:w="237" w:type="pct"/>
          </w:tcPr>
          <w:p w14:paraId="58735BA9" w14:textId="77777777" w:rsidR="00E45D8A" w:rsidRPr="00622682" w:rsidRDefault="00E45D8A" w:rsidP="00E45D8A">
            <w:pPr>
              <w:spacing w:line="220" w:lineRule="atLeast"/>
              <w:contextualSpacing/>
              <w:jc w:val="center"/>
              <w:rPr>
                <w:color w:val="auto"/>
                <w:sz w:val="12"/>
                <w:szCs w:val="12"/>
              </w:rPr>
            </w:pPr>
          </w:p>
        </w:tc>
        <w:tc>
          <w:tcPr>
            <w:tcW w:w="226" w:type="pct"/>
          </w:tcPr>
          <w:p w14:paraId="5C903929" w14:textId="77777777" w:rsidR="00E45D8A" w:rsidRPr="00622682" w:rsidRDefault="00E45D8A" w:rsidP="00E45D8A">
            <w:pPr>
              <w:spacing w:line="220" w:lineRule="atLeast"/>
              <w:contextualSpacing/>
              <w:jc w:val="center"/>
              <w:rPr>
                <w:color w:val="auto"/>
                <w:sz w:val="12"/>
                <w:szCs w:val="12"/>
              </w:rPr>
            </w:pPr>
          </w:p>
        </w:tc>
        <w:tc>
          <w:tcPr>
            <w:tcW w:w="237" w:type="pct"/>
          </w:tcPr>
          <w:p w14:paraId="23EDC0C6" w14:textId="77777777" w:rsidR="00E45D8A" w:rsidRPr="00622682" w:rsidRDefault="00E45D8A" w:rsidP="00E45D8A">
            <w:pPr>
              <w:spacing w:line="220" w:lineRule="atLeast"/>
              <w:contextualSpacing/>
              <w:jc w:val="center"/>
              <w:rPr>
                <w:color w:val="auto"/>
                <w:sz w:val="12"/>
                <w:szCs w:val="12"/>
              </w:rPr>
            </w:pPr>
          </w:p>
        </w:tc>
        <w:tc>
          <w:tcPr>
            <w:tcW w:w="221" w:type="pct"/>
          </w:tcPr>
          <w:p w14:paraId="73092E77" w14:textId="77777777" w:rsidR="00E45D8A" w:rsidRPr="00622682" w:rsidRDefault="00E45D8A" w:rsidP="00E45D8A">
            <w:pPr>
              <w:spacing w:line="220" w:lineRule="atLeast"/>
              <w:contextualSpacing/>
              <w:jc w:val="center"/>
              <w:rPr>
                <w:color w:val="auto"/>
                <w:sz w:val="12"/>
                <w:szCs w:val="12"/>
              </w:rPr>
            </w:pPr>
          </w:p>
        </w:tc>
        <w:tc>
          <w:tcPr>
            <w:tcW w:w="211" w:type="pct"/>
          </w:tcPr>
          <w:p w14:paraId="42487075" w14:textId="77777777" w:rsidR="00E45D8A" w:rsidRPr="00622682" w:rsidRDefault="00E45D8A" w:rsidP="00E45D8A">
            <w:pPr>
              <w:spacing w:line="220" w:lineRule="atLeast"/>
              <w:contextualSpacing/>
              <w:jc w:val="center"/>
              <w:rPr>
                <w:color w:val="auto"/>
                <w:sz w:val="12"/>
                <w:szCs w:val="12"/>
              </w:rPr>
            </w:pPr>
          </w:p>
        </w:tc>
        <w:tc>
          <w:tcPr>
            <w:tcW w:w="206" w:type="pct"/>
          </w:tcPr>
          <w:p w14:paraId="700F21A0" w14:textId="77777777" w:rsidR="00E45D8A" w:rsidRPr="00622682" w:rsidRDefault="00E45D8A" w:rsidP="00E45D8A">
            <w:pPr>
              <w:spacing w:line="220" w:lineRule="atLeast"/>
              <w:contextualSpacing/>
              <w:jc w:val="center"/>
              <w:rPr>
                <w:color w:val="auto"/>
                <w:sz w:val="12"/>
                <w:szCs w:val="12"/>
              </w:rPr>
            </w:pPr>
          </w:p>
        </w:tc>
      </w:tr>
      <w:tr w:rsidR="00622682" w:rsidRPr="00622682" w14:paraId="41F822D6" w14:textId="77777777" w:rsidTr="00E45D8A">
        <w:tc>
          <w:tcPr>
            <w:tcW w:w="389" w:type="pct"/>
          </w:tcPr>
          <w:p w14:paraId="39F94DD0" w14:textId="77777777" w:rsidR="00E45D8A" w:rsidRPr="00622682" w:rsidRDefault="00E45D8A" w:rsidP="00E45D8A">
            <w:pPr>
              <w:spacing w:line="220" w:lineRule="atLeast"/>
              <w:contextualSpacing/>
              <w:rPr>
                <w:color w:val="auto"/>
                <w:sz w:val="12"/>
                <w:szCs w:val="12"/>
              </w:rPr>
            </w:pPr>
            <w:r w:rsidRPr="00622682">
              <w:rPr>
                <w:color w:val="auto"/>
                <w:sz w:val="12"/>
                <w:szCs w:val="12"/>
              </w:rPr>
              <w:t>7. Time</w:t>
            </w:r>
          </w:p>
        </w:tc>
        <w:tc>
          <w:tcPr>
            <w:tcW w:w="236" w:type="pct"/>
          </w:tcPr>
          <w:p w14:paraId="2C2B006D" w14:textId="3BE6F177" w:rsidR="00E45D8A" w:rsidRPr="00622682" w:rsidRDefault="00E45D8A" w:rsidP="00E45D8A">
            <w:pPr>
              <w:spacing w:line="220" w:lineRule="atLeast"/>
              <w:contextualSpacing/>
              <w:jc w:val="center"/>
              <w:rPr>
                <w:color w:val="auto"/>
                <w:sz w:val="12"/>
                <w:szCs w:val="12"/>
              </w:rPr>
            </w:pPr>
            <w:r w:rsidRPr="00622682">
              <w:rPr>
                <w:color w:val="auto"/>
                <w:sz w:val="12"/>
                <w:szCs w:val="12"/>
              </w:rPr>
              <w:t>-.091</w:t>
            </w:r>
          </w:p>
        </w:tc>
        <w:tc>
          <w:tcPr>
            <w:tcW w:w="236" w:type="pct"/>
          </w:tcPr>
          <w:p w14:paraId="08BC239A" w14:textId="5BEABF23" w:rsidR="00E45D8A" w:rsidRPr="00622682" w:rsidRDefault="00E45D8A" w:rsidP="00E45D8A">
            <w:pPr>
              <w:spacing w:line="220" w:lineRule="atLeast"/>
              <w:contextualSpacing/>
              <w:jc w:val="center"/>
              <w:rPr>
                <w:color w:val="auto"/>
                <w:sz w:val="12"/>
                <w:szCs w:val="12"/>
              </w:rPr>
            </w:pPr>
            <w:r w:rsidRPr="00622682">
              <w:rPr>
                <w:color w:val="auto"/>
                <w:sz w:val="12"/>
                <w:szCs w:val="12"/>
              </w:rPr>
              <w:t>.156</w:t>
            </w:r>
          </w:p>
        </w:tc>
        <w:tc>
          <w:tcPr>
            <w:tcW w:w="236" w:type="pct"/>
          </w:tcPr>
          <w:p w14:paraId="34AE81CB" w14:textId="203DD2B8" w:rsidR="00E45D8A" w:rsidRPr="00622682" w:rsidRDefault="00E45D8A" w:rsidP="00E45D8A">
            <w:pPr>
              <w:spacing w:line="220" w:lineRule="atLeast"/>
              <w:contextualSpacing/>
              <w:jc w:val="center"/>
              <w:rPr>
                <w:color w:val="auto"/>
                <w:sz w:val="12"/>
                <w:szCs w:val="12"/>
              </w:rPr>
            </w:pPr>
            <w:r w:rsidRPr="00622682">
              <w:rPr>
                <w:color w:val="auto"/>
                <w:sz w:val="12"/>
                <w:szCs w:val="12"/>
              </w:rPr>
              <w:t>-.167</w:t>
            </w:r>
          </w:p>
        </w:tc>
        <w:tc>
          <w:tcPr>
            <w:tcW w:w="236" w:type="pct"/>
          </w:tcPr>
          <w:p w14:paraId="25B62117" w14:textId="18A94952" w:rsidR="00E45D8A" w:rsidRPr="00622682" w:rsidRDefault="00E45D8A" w:rsidP="00E45D8A">
            <w:pPr>
              <w:spacing w:line="220" w:lineRule="atLeast"/>
              <w:contextualSpacing/>
              <w:jc w:val="center"/>
              <w:rPr>
                <w:color w:val="auto"/>
                <w:sz w:val="12"/>
                <w:szCs w:val="12"/>
              </w:rPr>
            </w:pPr>
            <w:r w:rsidRPr="00622682">
              <w:rPr>
                <w:color w:val="auto"/>
                <w:sz w:val="12"/>
                <w:szCs w:val="12"/>
              </w:rPr>
              <w:t>.008</w:t>
            </w:r>
          </w:p>
        </w:tc>
        <w:tc>
          <w:tcPr>
            <w:tcW w:w="226" w:type="pct"/>
          </w:tcPr>
          <w:p w14:paraId="572028C0" w14:textId="7B2B9278" w:rsidR="00E45D8A" w:rsidRPr="00622682" w:rsidRDefault="00E45D8A" w:rsidP="00E45D8A">
            <w:pPr>
              <w:spacing w:line="220" w:lineRule="atLeast"/>
              <w:contextualSpacing/>
              <w:jc w:val="center"/>
              <w:rPr>
                <w:color w:val="auto"/>
                <w:sz w:val="12"/>
                <w:szCs w:val="12"/>
              </w:rPr>
            </w:pPr>
            <w:r w:rsidRPr="00622682">
              <w:rPr>
                <w:color w:val="auto"/>
                <w:sz w:val="12"/>
                <w:szCs w:val="12"/>
              </w:rPr>
              <w:t>.041</w:t>
            </w:r>
          </w:p>
        </w:tc>
        <w:tc>
          <w:tcPr>
            <w:tcW w:w="236" w:type="pct"/>
          </w:tcPr>
          <w:p w14:paraId="07C82CD6" w14:textId="5DBC68B3" w:rsidR="00E45D8A" w:rsidRPr="00622682" w:rsidRDefault="00E45D8A" w:rsidP="00E45D8A">
            <w:pPr>
              <w:spacing w:line="220" w:lineRule="atLeast"/>
              <w:contextualSpacing/>
              <w:jc w:val="center"/>
              <w:rPr>
                <w:color w:val="auto"/>
                <w:sz w:val="12"/>
                <w:szCs w:val="12"/>
              </w:rPr>
            </w:pPr>
            <w:r w:rsidRPr="00622682">
              <w:rPr>
                <w:color w:val="auto"/>
                <w:sz w:val="12"/>
                <w:szCs w:val="12"/>
              </w:rPr>
              <w:t>.170</w:t>
            </w:r>
          </w:p>
        </w:tc>
        <w:tc>
          <w:tcPr>
            <w:tcW w:w="236" w:type="pct"/>
          </w:tcPr>
          <w:p w14:paraId="256CD47A" w14:textId="44BA7BE2" w:rsidR="00E45D8A" w:rsidRPr="00622682" w:rsidRDefault="00E45D8A" w:rsidP="00E45D8A">
            <w:pPr>
              <w:spacing w:line="220" w:lineRule="atLeast"/>
              <w:contextualSpacing/>
              <w:jc w:val="center"/>
              <w:rPr>
                <w:color w:val="auto"/>
                <w:sz w:val="12"/>
                <w:szCs w:val="12"/>
              </w:rPr>
            </w:pPr>
            <w:r w:rsidRPr="00622682">
              <w:rPr>
                <w:color w:val="auto"/>
                <w:sz w:val="12"/>
                <w:szCs w:val="12"/>
              </w:rPr>
              <w:t>1</w:t>
            </w:r>
          </w:p>
        </w:tc>
        <w:tc>
          <w:tcPr>
            <w:tcW w:w="236" w:type="pct"/>
          </w:tcPr>
          <w:p w14:paraId="5B2011C7" w14:textId="77777777" w:rsidR="00E45D8A" w:rsidRPr="00622682" w:rsidRDefault="00E45D8A" w:rsidP="00E45D8A">
            <w:pPr>
              <w:spacing w:line="220" w:lineRule="atLeast"/>
              <w:contextualSpacing/>
              <w:jc w:val="center"/>
              <w:rPr>
                <w:color w:val="auto"/>
                <w:sz w:val="12"/>
                <w:szCs w:val="12"/>
              </w:rPr>
            </w:pPr>
          </w:p>
        </w:tc>
        <w:tc>
          <w:tcPr>
            <w:tcW w:w="236" w:type="pct"/>
          </w:tcPr>
          <w:p w14:paraId="7856E7BD" w14:textId="77777777" w:rsidR="00E45D8A" w:rsidRPr="00622682" w:rsidRDefault="00E45D8A" w:rsidP="00E45D8A">
            <w:pPr>
              <w:spacing w:line="220" w:lineRule="atLeast"/>
              <w:contextualSpacing/>
              <w:jc w:val="center"/>
              <w:rPr>
                <w:color w:val="auto"/>
                <w:sz w:val="12"/>
                <w:szCs w:val="12"/>
              </w:rPr>
            </w:pPr>
          </w:p>
        </w:tc>
        <w:tc>
          <w:tcPr>
            <w:tcW w:w="236" w:type="pct"/>
          </w:tcPr>
          <w:p w14:paraId="390545CE" w14:textId="77777777" w:rsidR="00E45D8A" w:rsidRPr="00622682" w:rsidRDefault="00E45D8A" w:rsidP="00E45D8A">
            <w:pPr>
              <w:spacing w:line="220" w:lineRule="atLeast"/>
              <w:contextualSpacing/>
              <w:jc w:val="center"/>
              <w:rPr>
                <w:color w:val="auto"/>
                <w:sz w:val="12"/>
                <w:szCs w:val="12"/>
              </w:rPr>
            </w:pPr>
          </w:p>
        </w:tc>
        <w:tc>
          <w:tcPr>
            <w:tcW w:w="236" w:type="pct"/>
          </w:tcPr>
          <w:p w14:paraId="1A53CB53" w14:textId="77777777" w:rsidR="00E45D8A" w:rsidRPr="00622682" w:rsidRDefault="00E45D8A" w:rsidP="00E45D8A">
            <w:pPr>
              <w:spacing w:line="220" w:lineRule="atLeast"/>
              <w:contextualSpacing/>
              <w:jc w:val="center"/>
              <w:rPr>
                <w:color w:val="auto"/>
                <w:sz w:val="12"/>
                <w:szCs w:val="12"/>
              </w:rPr>
            </w:pPr>
          </w:p>
        </w:tc>
        <w:tc>
          <w:tcPr>
            <w:tcW w:w="226" w:type="pct"/>
          </w:tcPr>
          <w:p w14:paraId="1BAC00AD" w14:textId="77777777" w:rsidR="00E45D8A" w:rsidRPr="00622682" w:rsidRDefault="00E45D8A" w:rsidP="00E45D8A">
            <w:pPr>
              <w:spacing w:line="220" w:lineRule="atLeast"/>
              <w:contextualSpacing/>
              <w:jc w:val="center"/>
              <w:rPr>
                <w:color w:val="auto"/>
                <w:sz w:val="12"/>
                <w:szCs w:val="12"/>
              </w:rPr>
            </w:pPr>
          </w:p>
        </w:tc>
        <w:tc>
          <w:tcPr>
            <w:tcW w:w="237" w:type="pct"/>
          </w:tcPr>
          <w:p w14:paraId="30A2B84D" w14:textId="77777777" w:rsidR="00E45D8A" w:rsidRPr="00622682" w:rsidRDefault="00E45D8A" w:rsidP="00E45D8A">
            <w:pPr>
              <w:spacing w:line="220" w:lineRule="atLeast"/>
              <w:contextualSpacing/>
              <w:jc w:val="center"/>
              <w:rPr>
                <w:color w:val="auto"/>
                <w:sz w:val="12"/>
                <w:szCs w:val="12"/>
              </w:rPr>
            </w:pPr>
          </w:p>
        </w:tc>
        <w:tc>
          <w:tcPr>
            <w:tcW w:w="221" w:type="pct"/>
          </w:tcPr>
          <w:p w14:paraId="6D853870" w14:textId="77777777" w:rsidR="00E45D8A" w:rsidRPr="00622682" w:rsidRDefault="00E45D8A" w:rsidP="00E45D8A">
            <w:pPr>
              <w:spacing w:line="220" w:lineRule="atLeast"/>
              <w:contextualSpacing/>
              <w:jc w:val="center"/>
              <w:rPr>
                <w:color w:val="auto"/>
                <w:sz w:val="12"/>
                <w:szCs w:val="12"/>
              </w:rPr>
            </w:pPr>
          </w:p>
        </w:tc>
        <w:tc>
          <w:tcPr>
            <w:tcW w:w="237" w:type="pct"/>
          </w:tcPr>
          <w:p w14:paraId="2AD3120E" w14:textId="77777777" w:rsidR="00E45D8A" w:rsidRPr="00622682" w:rsidRDefault="00E45D8A" w:rsidP="00E45D8A">
            <w:pPr>
              <w:spacing w:line="220" w:lineRule="atLeast"/>
              <w:contextualSpacing/>
              <w:jc w:val="center"/>
              <w:rPr>
                <w:color w:val="auto"/>
                <w:sz w:val="12"/>
                <w:szCs w:val="12"/>
              </w:rPr>
            </w:pPr>
          </w:p>
        </w:tc>
        <w:tc>
          <w:tcPr>
            <w:tcW w:w="226" w:type="pct"/>
          </w:tcPr>
          <w:p w14:paraId="7E68762E" w14:textId="77777777" w:rsidR="00E45D8A" w:rsidRPr="00622682" w:rsidRDefault="00E45D8A" w:rsidP="00E45D8A">
            <w:pPr>
              <w:spacing w:line="220" w:lineRule="atLeast"/>
              <w:contextualSpacing/>
              <w:jc w:val="center"/>
              <w:rPr>
                <w:color w:val="auto"/>
                <w:sz w:val="12"/>
                <w:szCs w:val="12"/>
              </w:rPr>
            </w:pPr>
          </w:p>
        </w:tc>
        <w:tc>
          <w:tcPr>
            <w:tcW w:w="237" w:type="pct"/>
          </w:tcPr>
          <w:p w14:paraId="088AAD6A" w14:textId="77777777" w:rsidR="00E45D8A" w:rsidRPr="00622682" w:rsidRDefault="00E45D8A" w:rsidP="00E45D8A">
            <w:pPr>
              <w:spacing w:line="220" w:lineRule="atLeast"/>
              <w:contextualSpacing/>
              <w:jc w:val="center"/>
              <w:rPr>
                <w:color w:val="auto"/>
                <w:sz w:val="12"/>
                <w:szCs w:val="12"/>
              </w:rPr>
            </w:pPr>
          </w:p>
        </w:tc>
        <w:tc>
          <w:tcPr>
            <w:tcW w:w="221" w:type="pct"/>
          </w:tcPr>
          <w:p w14:paraId="4B2B61CC" w14:textId="77777777" w:rsidR="00E45D8A" w:rsidRPr="00622682" w:rsidRDefault="00E45D8A" w:rsidP="00E45D8A">
            <w:pPr>
              <w:spacing w:line="220" w:lineRule="atLeast"/>
              <w:contextualSpacing/>
              <w:jc w:val="center"/>
              <w:rPr>
                <w:color w:val="auto"/>
                <w:sz w:val="12"/>
                <w:szCs w:val="12"/>
              </w:rPr>
            </w:pPr>
          </w:p>
        </w:tc>
        <w:tc>
          <w:tcPr>
            <w:tcW w:w="211" w:type="pct"/>
          </w:tcPr>
          <w:p w14:paraId="5A53A1FB" w14:textId="77777777" w:rsidR="00E45D8A" w:rsidRPr="00622682" w:rsidRDefault="00E45D8A" w:rsidP="00E45D8A">
            <w:pPr>
              <w:spacing w:line="220" w:lineRule="atLeast"/>
              <w:contextualSpacing/>
              <w:jc w:val="center"/>
              <w:rPr>
                <w:color w:val="auto"/>
                <w:sz w:val="12"/>
                <w:szCs w:val="12"/>
              </w:rPr>
            </w:pPr>
          </w:p>
        </w:tc>
        <w:tc>
          <w:tcPr>
            <w:tcW w:w="206" w:type="pct"/>
          </w:tcPr>
          <w:p w14:paraId="5579EFFA" w14:textId="77777777" w:rsidR="00E45D8A" w:rsidRPr="00622682" w:rsidRDefault="00E45D8A" w:rsidP="00E45D8A">
            <w:pPr>
              <w:spacing w:line="220" w:lineRule="atLeast"/>
              <w:contextualSpacing/>
              <w:jc w:val="center"/>
              <w:rPr>
                <w:color w:val="auto"/>
                <w:sz w:val="12"/>
                <w:szCs w:val="12"/>
              </w:rPr>
            </w:pPr>
          </w:p>
        </w:tc>
      </w:tr>
      <w:tr w:rsidR="00622682" w:rsidRPr="00622682" w14:paraId="43B732EE" w14:textId="77777777" w:rsidTr="00E45D8A">
        <w:tc>
          <w:tcPr>
            <w:tcW w:w="389" w:type="pct"/>
          </w:tcPr>
          <w:p w14:paraId="675D3D7D" w14:textId="77777777" w:rsidR="00E45D8A" w:rsidRPr="00622682" w:rsidRDefault="00E45D8A" w:rsidP="00E45D8A">
            <w:pPr>
              <w:spacing w:line="220" w:lineRule="atLeast"/>
              <w:contextualSpacing/>
              <w:rPr>
                <w:color w:val="auto"/>
                <w:sz w:val="12"/>
                <w:szCs w:val="12"/>
              </w:rPr>
            </w:pPr>
            <w:r w:rsidRPr="00622682">
              <w:rPr>
                <w:color w:val="auto"/>
                <w:sz w:val="12"/>
                <w:szCs w:val="12"/>
              </w:rPr>
              <w:t>8. Longstring</w:t>
            </w:r>
          </w:p>
        </w:tc>
        <w:tc>
          <w:tcPr>
            <w:tcW w:w="236" w:type="pct"/>
          </w:tcPr>
          <w:p w14:paraId="7F0CC4C4" w14:textId="23162D99" w:rsidR="00E45D8A" w:rsidRPr="00622682" w:rsidRDefault="00E45D8A" w:rsidP="00E45D8A">
            <w:pPr>
              <w:spacing w:line="220" w:lineRule="atLeast"/>
              <w:contextualSpacing/>
              <w:jc w:val="center"/>
              <w:rPr>
                <w:color w:val="auto"/>
                <w:sz w:val="12"/>
                <w:szCs w:val="12"/>
              </w:rPr>
            </w:pPr>
            <w:r w:rsidRPr="00622682">
              <w:rPr>
                <w:color w:val="auto"/>
                <w:sz w:val="12"/>
                <w:szCs w:val="12"/>
              </w:rPr>
              <w:t>-.186*</w:t>
            </w:r>
          </w:p>
        </w:tc>
        <w:tc>
          <w:tcPr>
            <w:tcW w:w="236" w:type="pct"/>
          </w:tcPr>
          <w:p w14:paraId="27E583AC" w14:textId="4462AB41" w:rsidR="00E45D8A" w:rsidRPr="00622682" w:rsidRDefault="00E45D8A" w:rsidP="00E45D8A">
            <w:pPr>
              <w:spacing w:line="220" w:lineRule="atLeast"/>
              <w:contextualSpacing/>
              <w:jc w:val="center"/>
              <w:rPr>
                <w:color w:val="auto"/>
                <w:sz w:val="12"/>
                <w:szCs w:val="12"/>
              </w:rPr>
            </w:pPr>
            <w:r w:rsidRPr="00622682">
              <w:rPr>
                <w:color w:val="auto"/>
                <w:sz w:val="12"/>
                <w:szCs w:val="12"/>
              </w:rPr>
              <w:t>-.336**</w:t>
            </w:r>
          </w:p>
        </w:tc>
        <w:tc>
          <w:tcPr>
            <w:tcW w:w="236" w:type="pct"/>
          </w:tcPr>
          <w:p w14:paraId="2AF929B0" w14:textId="263F958A" w:rsidR="00E45D8A" w:rsidRPr="00622682" w:rsidRDefault="00E45D8A" w:rsidP="00E45D8A">
            <w:pPr>
              <w:spacing w:line="220" w:lineRule="atLeast"/>
              <w:contextualSpacing/>
              <w:jc w:val="center"/>
              <w:rPr>
                <w:color w:val="auto"/>
                <w:sz w:val="12"/>
                <w:szCs w:val="12"/>
              </w:rPr>
            </w:pPr>
            <w:r w:rsidRPr="00622682">
              <w:rPr>
                <w:color w:val="auto"/>
                <w:sz w:val="12"/>
                <w:szCs w:val="12"/>
              </w:rPr>
              <w:t>-.134</w:t>
            </w:r>
          </w:p>
        </w:tc>
        <w:tc>
          <w:tcPr>
            <w:tcW w:w="236" w:type="pct"/>
          </w:tcPr>
          <w:p w14:paraId="33C1145D" w14:textId="0EAB8B71" w:rsidR="00E45D8A" w:rsidRPr="00622682" w:rsidRDefault="00E45D8A" w:rsidP="00E45D8A">
            <w:pPr>
              <w:spacing w:line="220" w:lineRule="atLeast"/>
              <w:contextualSpacing/>
              <w:jc w:val="center"/>
              <w:rPr>
                <w:color w:val="auto"/>
                <w:sz w:val="12"/>
                <w:szCs w:val="12"/>
              </w:rPr>
            </w:pPr>
            <w:r w:rsidRPr="00622682">
              <w:rPr>
                <w:color w:val="auto"/>
                <w:sz w:val="12"/>
                <w:szCs w:val="12"/>
              </w:rPr>
              <w:t>.161</w:t>
            </w:r>
          </w:p>
        </w:tc>
        <w:tc>
          <w:tcPr>
            <w:tcW w:w="226" w:type="pct"/>
          </w:tcPr>
          <w:p w14:paraId="1136FBF2" w14:textId="176E207F" w:rsidR="00E45D8A" w:rsidRPr="00622682" w:rsidRDefault="00E45D8A" w:rsidP="00E45D8A">
            <w:pPr>
              <w:spacing w:line="220" w:lineRule="atLeast"/>
              <w:contextualSpacing/>
              <w:jc w:val="center"/>
              <w:rPr>
                <w:color w:val="auto"/>
                <w:sz w:val="12"/>
                <w:szCs w:val="12"/>
              </w:rPr>
            </w:pPr>
            <w:r w:rsidRPr="00622682">
              <w:rPr>
                <w:color w:val="auto"/>
                <w:sz w:val="12"/>
                <w:szCs w:val="12"/>
              </w:rPr>
              <w:t>-.232*</w:t>
            </w:r>
          </w:p>
        </w:tc>
        <w:tc>
          <w:tcPr>
            <w:tcW w:w="236" w:type="pct"/>
          </w:tcPr>
          <w:p w14:paraId="056C2352" w14:textId="3E08CD45" w:rsidR="00E45D8A" w:rsidRPr="00622682" w:rsidRDefault="00E45D8A" w:rsidP="00E45D8A">
            <w:pPr>
              <w:spacing w:line="220" w:lineRule="atLeast"/>
              <w:contextualSpacing/>
              <w:jc w:val="center"/>
              <w:rPr>
                <w:color w:val="auto"/>
                <w:sz w:val="12"/>
                <w:szCs w:val="12"/>
              </w:rPr>
            </w:pPr>
            <w:r w:rsidRPr="00622682">
              <w:rPr>
                <w:color w:val="auto"/>
                <w:sz w:val="12"/>
                <w:szCs w:val="12"/>
              </w:rPr>
              <w:t>.310**</w:t>
            </w:r>
          </w:p>
        </w:tc>
        <w:tc>
          <w:tcPr>
            <w:tcW w:w="236" w:type="pct"/>
          </w:tcPr>
          <w:p w14:paraId="2093C14E" w14:textId="3B9EB9F0" w:rsidR="00E45D8A" w:rsidRPr="00622682" w:rsidRDefault="00E45D8A" w:rsidP="00E45D8A">
            <w:pPr>
              <w:spacing w:line="220" w:lineRule="atLeast"/>
              <w:contextualSpacing/>
              <w:jc w:val="center"/>
              <w:rPr>
                <w:color w:val="auto"/>
                <w:sz w:val="12"/>
                <w:szCs w:val="12"/>
              </w:rPr>
            </w:pPr>
            <w:r w:rsidRPr="00622682">
              <w:rPr>
                <w:color w:val="auto"/>
                <w:sz w:val="12"/>
                <w:szCs w:val="12"/>
              </w:rPr>
              <w:t>-.054</w:t>
            </w:r>
          </w:p>
        </w:tc>
        <w:tc>
          <w:tcPr>
            <w:tcW w:w="236" w:type="pct"/>
          </w:tcPr>
          <w:p w14:paraId="5F6B8FDF" w14:textId="52FFF80C" w:rsidR="00E45D8A" w:rsidRPr="00622682" w:rsidRDefault="00E45D8A" w:rsidP="00E45D8A">
            <w:pPr>
              <w:spacing w:line="220" w:lineRule="atLeast"/>
              <w:contextualSpacing/>
              <w:jc w:val="center"/>
              <w:rPr>
                <w:color w:val="auto"/>
                <w:sz w:val="12"/>
                <w:szCs w:val="12"/>
              </w:rPr>
            </w:pPr>
            <w:r w:rsidRPr="00622682">
              <w:rPr>
                <w:color w:val="auto"/>
                <w:sz w:val="12"/>
                <w:szCs w:val="12"/>
              </w:rPr>
              <w:t>1</w:t>
            </w:r>
          </w:p>
        </w:tc>
        <w:tc>
          <w:tcPr>
            <w:tcW w:w="236" w:type="pct"/>
          </w:tcPr>
          <w:p w14:paraId="3C7B433E" w14:textId="77777777" w:rsidR="00E45D8A" w:rsidRPr="00622682" w:rsidRDefault="00E45D8A" w:rsidP="00E45D8A">
            <w:pPr>
              <w:spacing w:line="220" w:lineRule="atLeast"/>
              <w:contextualSpacing/>
              <w:jc w:val="center"/>
              <w:rPr>
                <w:color w:val="auto"/>
                <w:sz w:val="12"/>
                <w:szCs w:val="12"/>
              </w:rPr>
            </w:pPr>
          </w:p>
        </w:tc>
        <w:tc>
          <w:tcPr>
            <w:tcW w:w="236" w:type="pct"/>
          </w:tcPr>
          <w:p w14:paraId="5FCF6435" w14:textId="77777777" w:rsidR="00E45D8A" w:rsidRPr="00622682" w:rsidRDefault="00E45D8A" w:rsidP="00E45D8A">
            <w:pPr>
              <w:spacing w:line="220" w:lineRule="atLeast"/>
              <w:contextualSpacing/>
              <w:jc w:val="center"/>
              <w:rPr>
                <w:color w:val="auto"/>
                <w:sz w:val="12"/>
                <w:szCs w:val="12"/>
              </w:rPr>
            </w:pPr>
          </w:p>
        </w:tc>
        <w:tc>
          <w:tcPr>
            <w:tcW w:w="236" w:type="pct"/>
          </w:tcPr>
          <w:p w14:paraId="3244386B" w14:textId="77777777" w:rsidR="00E45D8A" w:rsidRPr="00622682" w:rsidRDefault="00E45D8A" w:rsidP="00E45D8A">
            <w:pPr>
              <w:spacing w:line="220" w:lineRule="atLeast"/>
              <w:contextualSpacing/>
              <w:jc w:val="center"/>
              <w:rPr>
                <w:color w:val="auto"/>
                <w:sz w:val="12"/>
                <w:szCs w:val="12"/>
              </w:rPr>
            </w:pPr>
          </w:p>
        </w:tc>
        <w:tc>
          <w:tcPr>
            <w:tcW w:w="226" w:type="pct"/>
          </w:tcPr>
          <w:p w14:paraId="7E3541AD" w14:textId="77777777" w:rsidR="00E45D8A" w:rsidRPr="00622682" w:rsidRDefault="00E45D8A" w:rsidP="00E45D8A">
            <w:pPr>
              <w:spacing w:line="220" w:lineRule="atLeast"/>
              <w:contextualSpacing/>
              <w:jc w:val="center"/>
              <w:rPr>
                <w:color w:val="auto"/>
                <w:sz w:val="12"/>
                <w:szCs w:val="12"/>
              </w:rPr>
            </w:pPr>
          </w:p>
        </w:tc>
        <w:tc>
          <w:tcPr>
            <w:tcW w:w="237" w:type="pct"/>
          </w:tcPr>
          <w:p w14:paraId="5C257DC3" w14:textId="77777777" w:rsidR="00E45D8A" w:rsidRPr="00622682" w:rsidRDefault="00E45D8A" w:rsidP="00E45D8A">
            <w:pPr>
              <w:spacing w:line="220" w:lineRule="atLeast"/>
              <w:contextualSpacing/>
              <w:jc w:val="center"/>
              <w:rPr>
                <w:color w:val="auto"/>
                <w:sz w:val="12"/>
                <w:szCs w:val="12"/>
              </w:rPr>
            </w:pPr>
          </w:p>
        </w:tc>
        <w:tc>
          <w:tcPr>
            <w:tcW w:w="221" w:type="pct"/>
          </w:tcPr>
          <w:p w14:paraId="25567BAE" w14:textId="77777777" w:rsidR="00E45D8A" w:rsidRPr="00622682" w:rsidRDefault="00E45D8A" w:rsidP="00E45D8A">
            <w:pPr>
              <w:spacing w:line="220" w:lineRule="atLeast"/>
              <w:contextualSpacing/>
              <w:jc w:val="center"/>
              <w:rPr>
                <w:color w:val="auto"/>
                <w:sz w:val="12"/>
                <w:szCs w:val="12"/>
              </w:rPr>
            </w:pPr>
          </w:p>
        </w:tc>
        <w:tc>
          <w:tcPr>
            <w:tcW w:w="237" w:type="pct"/>
          </w:tcPr>
          <w:p w14:paraId="01D393E3" w14:textId="77777777" w:rsidR="00E45D8A" w:rsidRPr="00622682" w:rsidRDefault="00E45D8A" w:rsidP="00E45D8A">
            <w:pPr>
              <w:spacing w:line="220" w:lineRule="atLeast"/>
              <w:contextualSpacing/>
              <w:jc w:val="center"/>
              <w:rPr>
                <w:color w:val="auto"/>
                <w:sz w:val="12"/>
                <w:szCs w:val="12"/>
              </w:rPr>
            </w:pPr>
          </w:p>
        </w:tc>
        <w:tc>
          <w:tcPr>
            <w:tcW w:w="226" w:type="pct"/>
          </w:tcPr>
          <w:p w14:paraId="2CDD1E7E" w14:textId="77777777" w:rsidR="00E45D8A" w:rsidRPr="00622682" w:rsidRDefault="00E45D8A" w:rsidP="00E45D8A">
            <w:pPr>
              <w:spacing w:line="220" w:lineRule="atLeast"/>
              <w:contextualSpacing/>
              <w:jc w:val="center"/>
              <w:rPr>
                <w:color w:val="auto"/>
                <w:sz w:val="12"/>
                <w:szCs w:val="12"/>
              </w:rPr>
            </w:pPr>
          </w:p>
        </w:tc>
        <w:tc>
          <w:tcPr>
            <w:tcW w:w="237" w:type="pct"/>
          </w:tcPr>
          <w:p w14:paraId="39E79600" w14:textId="77777777" w:rsidR="00E45D8A" w:rsidRPr="00622682" w:rsidRDefault="00E45D8A" w:rsidP="00E45D8A">
            <w:pPr>
              <w:spacing w:line="220" w:lineRule="atLeast"/>
              <w:contextualSpacing/>
              <w:jc w:val="center"/>
              <w:rPr>
                <w:color w:val="auto"/>
                <w:sz w:val="12"/>
                <w:szCs w:val="12"/>
              </w:rPr>
            </w:pPr>
          </w:p>
        </w:tc>
        <w:tc>
          <w:tcPr>
            <w:tcW w:w="221" w:type="pct"/>
          </w:tcPr>
          <w:p w14:paraId="047260C2" w14:textId="77777777" w:rsidR="00E45D8A" w:rsidRPr="00622682" w:rsidRDefault="00E45D8A" w:rsidP="00E45D8A">
            <w:pPr>
              <w:spacing w:line="220" w:lineRule="atLeast"/>
              <w:contextualSpacing/>
              <w:jc w:val="center"/>
              <w:rPr>
                <w:color w:val="auto"/>
                <w:sz w:val="12"/>
                <w:szCs w:val="12"/>
              </w:rPr>
            </w:pPr>
          </w:p>
        </w:tc>
        <w:tc>
          <w:tcPr>
            <w:tcW w:w="211" w:type="pct"/>
          </w:tcPr>
          <w:p w14:paraId="32F6B563" w14:textId="77777777" w:rsidR="00E45D8A" w:rsidRPr="00622682" w:rsidRDefault="00E45D8A" w:rsidP="00E45D8A">
            <w:pPr>
              <w:spacing w:line="220" w:lineRule="atLeast"/>
              <w:contextualSpacing/>
              <w:jc w:val="center"/>
              <w:rPr>
                <w:color w:val="auto"/>
                <w:sz w:val="12"/>
                <w:szCs w:val="12"/>
              </w:rPr>
            </w:pPr>
          </w:p>
        </w:tc>
        <w:tc>
          <w:tcPr>
            <w:tcW w:w="206" w:type="pct"/>
          </w:tcPr>
          <w:p w14:paraId="3D9978AC" w14:textId="77777777" w:rsidR="00E45D8A" w:rsidRPr="00622682" w:rsidRDefault="00E45D8A" w:rsidP="00E45D8A">
            <w:pPr>
              <w:spacing w:line="220" w:lineRule="atLeast"/>
              <w:contextualSpacing/>
              <w:jc w:val="center"/>
              <w:rPr>
                <w:color w:val="auto"/>
                <w:sz w:val="12"/>
                <w:szCs w:val="12"/>
              </w:rPr>
            </w:pPr>
          </w:p>
        </w:tc>
      </w:tr>
      <w:tr w:rsidR="00622682" w:rsidRPr="00622682" w14:paraId="5ACEC72A" w14:textId="77777777" w:rsidTr="00E45D8A">
        <w:tc>
          <w:tcPr>
            <w:tcW w:w="389" w:type="pct"/>
          </w:tcPr>
          <w:p w14:paraId="6629A322" w14:textId="77777777" w:rsidR="00E45D8A" w:rsidRPr="00622682" w:rsidRDefault="00E45D8A" w:rsidP="00E45D8A">
            <w:pPr>
              <w:spacing w:line="220" w:lineRule="atLeast"/>
              <w:contextualSpacing/>
              <w:rPr>
                <w:color w:val="auto"/>
                <w:sz w:val="12"/>
                <w:szCs w:val="12"/>
              </w:rPr>
            </w:pPr>
            <w:r w:rsidRPr="00622682">
              <w:rPr>
                <w:color w:val="auto"/>
                <w:sz w:val="12"/>
                <w:szCs w:val="12"/>
              </w:rPr>
              <w:t>9. IRV</w:t>
            </w:r>
          </w:p>
        </w:tc>
        <w:tc>
          <w:tcPr>
            <w:tcW w:w="236" w:type="pct"/>
          </w:tcPr>
          <w:p w14:paraId="666444E9" w14:textId="3F5793FA" w:rsidR="00E45D8A" w:rsidRPr="00622682" w:rsidRDefault="00E45D8A" w:rsidP="00E45D8A">
            <w:pPr>
              <w:spacing w:line="220" w:lineRule="atLeast"/>
              <w:contextualSpacing/>
              <w:jc w:val="center"/>
              <w:rPr>
                <w:color w:val="auto"/>
                <w:sz w:val="12"/>
                <w:szCs w:val="12"/>
              </w:rPr>
            </w:pPr>
            <w:r w:rsidRPr="00622682">
              <w:rPr>
                <w:color w:val="auto"/>
                <w:sz w:val="12"/>
                <w:szCs w:val="12"/>
              </w:rPr>
              <w:t>.136</w:t>
            </w:r>
          </w:p>
        </w:tc>
        <w:tc>
          <w:tcPr>
            <w:tcW w:w="236" w:type="pct"/>
          </w:tcPr>
          <w:p w14:paraId="2FB49EA0" w14:textId="78FD22A0" w:rsidR="00E45D8A" w:rsidRPr="00622682" w:rsidRDefault="00E45D8A" w:rsidP="00E45D8A">
            <w:pPr>
              <w:spacing w:line="220" w:lineRule="atLeast"/>
              <w:contextualSpacing/>
              <w:jc w:val="center"/>
              <w:rPr>
                <w:color w:val="auto"/>
                <w:sz w:val="12"/>
                <w:szCs w:val="12"/>
              </w:rPr>
            </w:pPr>
            <w:r w:rsidRPr="00622682">
              <w:rPr>
                <w:color w:val="auto"/>
                <w:sz w:val="12"/>
                <w:szCs w:val="12"/>
              </w:rPr>
              <w:t>.416**</w:t>
            </w:r>
          </w:p>
        </w:tc>
        <w:tc>
          <w:tcPr>
            <w:tcW w:w="236" w:type="pct"/>
          </w:tcPr>
          <w:p w14:paraId="3F361CE4" w14:textId="340DA5CC" w:rsidR="00E45D8A" w:rsidRPr="00622682" w:rsidRDefault="00E45D8A" w:rsidP="00E45D8A">
            <w:pPr>
              <w:spacing w:line="220" w:lineRule="atLeast"/>
              <w:contextualSpacing/>
              <w:jc w:val="center"/>
              <w:rPr>
                <w:color w:val="auto"/>
                <w:sz w:val="12"/>
                <w:szCs w:val="12"/>
              </w:rPr>
            </w:pPr>
            <w:r w:rsidRPr="00622682">
              <w:rPr>
                <w:color w:val="auto"/>
                <w:sz w:val="12"/>
                <w:szCs w:val="12"/>
              </w:rPr>
              <w:t>.306**</w:t>
            </w:r>
          </w:p>
        </w:tc>
        <w:tc>
          <w:tcPr>
            <w:tcW w:w="236" w:type="pct"/>
          </w:tcPr>
          <w:p w14:paraId="19FF3C95" w14:textId="01550593" w:rsidR="00E45D8A" w:rsidRPr="00622682" w:rsidRDefault="00E45D8A" w:rsidP="00E45D8A">
            <w:pPr>
              <w:spacing w:line="220" w:lineRule="atLeast"/>
              <w:contextualSpacing/>
              <w:jc w:val="center"/>
              <w:rPr>
                <w:color w:val="auto"/>
                <w:sz w:val="12"/>
                <w:szCs w:val="12"/>
              </w:rPr>
            </w:pPr>
            <w:r w:rsidRPr="00622682">
              <w:rPr>
                <w:color w:val="auto"/>
                <w:sz w:val="12"/>
                <w:szCs w:val="12"/>
              </w:rPr>
              <w:t>-.031</w:t>
            </w:r>
          </w:p>
        </w:tc>
        <w:tc>
          <w:tcPr>
            <w:tcW w:w="226" w:type="pct"/>
          </w:tcPr>
          <w:p w14:paraId="6FC3ED3A" w14:textId="70779F9C" w:rsidR="00E45D8A" w:rsidRPr="00622682" w:rsidRDefault="00E45D8A" w:rsidP="00E45D8A">
            <w:pPr>
              <w:spacing w:line="220" w:lineRule="atLeast"/>
              <w:contextualSpacing/>
              <w:jc w:val="center"/>
              <w:rPr>
                <w:color w:val="auto"/>
                <w:sz w:val="12"/>
                <w:szCs w:val="12"/>
              </w:rPr>
            </w:pPr>
            <w:r w:rsidRPr="00622682">
              <w:rPr>
                <w:color w:val="auto"/>
                <w:sz w:val="12"/>
                <w:szCs w:val="12"/>
              </w:rPr>
              <w:t>.439**</w:t>
            </w:r>
          </w:p>
        </w:tc>
        <w:tc>
          <w:tcPr>
            <w:tcW w:w="236" w:type="pct"/>
          </w:tcPr>
          <w:p w14:paraId="4A70C6C0" w14:textId="2AA8FF1A" w:rsidR="00E45D8A" w:rsidRPr="00622682" w:rsidRDefault="00E45D8A" w:rsidP="00E45D8A">
            <w:pPr>
              <w:spacing w:line="220" w:lineRule="atLeast"/>
              <w:contextualSpacing/>
              <w:jc w:val="center"/>
              <w:rPr>
                <w:color w:val="auto"/>
                <w:sz w:val="12"/>
                <w:szCs w:val="12"/>
              </w:rPr>
            </w:pPr>
            <w:r w:rsidRPr="00622682">
              <w:rPr>
                <w:color w:val="auto"/>
                <w:sz w:val="12"/>
                <w:szCs w:val="12"/>
              </w:rPr>
              <w:t>-.157</w:t>
            </w:r>
          </w:p>
        </w:tc>
        <w:tc>
          <w:tcPr>
            <w:tcW w:w="236" w:type="pct"/>
          </w:tcPr>
          <w:p w14:paraId="6385972E" w14:textId="6DE819CE" w:rsidR="00E45D8A" w:rsidRPr="00622682" w:rsidRDefault="00E45D8A" w:rsidP="00E45D8A">
            <w:pPr>
              <w:spacing w:line="220" w:lineRule="atLeast"/>
              <w:contextualSpacing/>
              <w:jc w:val="center"/>
              <w:rPr>
                <w:color w:val="auto"/>
                <w:sz w:val="12"/>
                <w:szCs w:val="12"/>
              </w:rPr>
            </w:pPr>
            <w:r w:rsidRPr="00622682">
              <w:rPr>
                <w:color w:val="auto"/>
                <w:sz w:val="12"/>
                <w:szCs w:val="12"/>
              </w:rPr>
              <w:t>.014</w:t>
            </w:r>
          </w:p>
        </w:tc>
        <w:tc>
          <w:tcPr>
            <w:tcW w:w="236" w:type="pct"/>
          </w:tcPr>
          <w:p w14:paraId="17059AFA" w14:textId="4A4EE968" w:rsidR="00E45D8A" w:rsidRPr="00622682" w:rsidRDefault="00E45D8A" w:rsidP="00E45D8A">
            <w:pPr>
              <w:spacing w:line="220" w:lineRule="atLeast"/>
              <w:contextualSpacing/>
              <w:jc w:val="center"/>
              <w:rPr>
                <w:color w:val="auto"/>
                <w:sz w:val="12"/>
                <w:szCs w:val="12"/>
              </w:rPr>
            </w:pPr>
            <w:r w:rsidRPr="00622682">
              <w:rPr>
                <w:color w:val="auto"/>
                <w:sz w:val="12"/>
                <w:szCs w:val="12"/>
              </w:rPr>
              <w:t>-.415**</w:t>
            </w:r>
          </w:p>
        </w:tc>
        <w:tc>
          <w:tcPr>
            <w:tcW w:w="236" w:type="pct"/>
          </w:tcPr>
          <w:p w14:paraId="4D172570" w14:textId="4D160E6B" w:rsidR="00E45D8A" w:rsidRPr="00622682" w:rsidRDefault="00E45D8A" w:rsidP="00E45D8A">
            <w:pPr>
              <w:spacing w:line="220" w:lineRule="atLeast"/>
              <w:contextualSpacing/>
              <w:jc w:val="center"/>
              <w:rPr>
                <w:color w:val="auto"/>
                <w:sz w:val="12"/>
                <w:szCs w:val="12"/>
              </w:rPr>
            </w:pPr>
            <w:r w:rsidRPr="00622682">
              <w:rPr>
                <w:color w:val="auto"/>
                <w:sz w:val="12"/>
                <w:szCs w:val="12"/>
              </w:rPr>
              <w:t>1</w:t>
            </w:r>
          </w:p>
        </w:tc>
        <w:tc>
          <w:tcPr>
            <w:tcW w:w="236" w:type="pct"/>
          </w:tcPr>
          <w:p w14:paraId="0C041182" w14:textId="77777777" w:rsidR="00E45D8A" w:rsidRPr="00622682" w:rsidRDefault="00E45D8A" w:rsidP="00E45D8A">
            <w:pPr>
              <w:spacing w:line="220" w:lineRule="atLeast"/>
              <w:contextualSpacing/>
              <w:jc w:val="center"/>
              <w:rPr>
                <w:color w:val="auto"/>
                <w:sz w:val="12"/>
                <w:szCs w:val="12"/>
              </w:rPr>
            </w:pPr>
          </w:p>
        </w:tc>
        <w:tc>
          <w:tcPr>
            <w:tcW w:w="236" w:type="pct"/>
          </w:tcPr>
          <w:p w14:paraId="13205736" w14:textId="77777777" w:rsidR="00E45D8A" w:rsidRPr="00622682" w:rsidRDefault="00E45D8A" w:rsidP="00E45D8A">
            <w:pPr>
              <w:spacing w:line="220" w:lineRule="atLeast"/>
              <w:contextualSpacing/>
              <w:jc w:val="center"/>
              <w:rPr>
                <w:color w:val="auto"/>
                <w:sz w:val="12"/>
                <w:szCs w:val="12"/>
              </w:rPr>
            </w:pPr>
          </w:p>
        </w:tc>
        <w:tc>
          <w:tcPr>
            <w:tcW w:w="226" w:type="pct"/>
          </w:tcPr>
          <w:p w14:paraId="5ABE61D2" w14:textId="77777777" w:rsidR="00E45D8A" w:rsidRPr="00622682" w:rsidRDefault="00E45D8A" w:rsidP="00E45D8A">
            <w:pPr>
              <w:spacing w:line="220" w:lineRule="atLeast"/>
              <w:contextualSpacing/>
              <w:jc w:val="center"/>
              <w:rPr>
                <w:color w:val="auto"/>
                <w:sz w:val="12"/>
                <w:szCs w:val="12"/>
              </w:rPr>
            </w:pPr>
          </w:p>
        </w:tc>
        <w:tc>
          <w:tcPr>
            <w:tcW w:w="237" w:type="pct"/>
          </w:tcPr>
          <w:p w14:paraId="54BB9FC3" w14:textId="77777777" w:rsidR="00E45D8A" w:rsidRPr="00622682" w:rsidRDefault="00E45D8A" w:rsidP="00E45D8A">
            <w:pPr>
              <w:spacing w:line="220" w:lineRule="atLeast"/>
              <w:contextualSpacing/>
              <w:jc w:val="center"/>
              <w:rPr>
                <w:color w:val="auto"/>
                <w:sz w:val="12"/>
                <w:szCs w:val="12"/>
              </w:rPr>
            </w:pPr>
          </w:p>
        </w:tc>
        <w:tc>
          <w:tcPr>
            <w:tcW w:w="221" w:type="pct"/>
          </w:tcPr>
          <w:p w14:paraId="3CECD9F3" w14:textId="77777777" w:rsidR="00E45D8A" w:rsidRPr="00622682" w:rsidRDefault="00E45D8A" w:rsidP="00E45D8A">
            <w:pPr>
              <w:spacing w:line="220" w:lineRule="atLeast"/>
              <w:contextualSpacing/>
              <w:jc w:val="center"/>
              <w:rPr>
                <w:color w:val="auto"/>
                <w:sz w:val="12"/>
                <w:szCs w:val="12"/>
              </w:rPr>
            </w:pPr>
          </w:p>
        </w:tc>
        <w:tc>
          <w:tcPr>
            <w:tcW w:w="237" w:type="pct"/>
          </w:tcPr>
          <w:p w14:paraId="65721E82" w14:textId="77777777" w:rsidR="00E45D8A" w:rsidRPr="00622682" w:rsidRDefault="00E45D8A" w:rsidP="00E45D8A">
            <w:pPr>
              <w:spacing w:line="220" w:lineRule="atLeast"/>
              <w:contextualSpacing/>
              <w:jc w:val="center"/>
              <w:rPr>
                <w:color w:val="auto"/>
                <w:sz w:val="12"/>
                <w:szCs w:val="12"/>
              </w:rPr>
            </w:pPr>
          </w:p>
        </w:tc>
        <w:tc>
          <w:tcPr>
            <w:tcW w:w="226" w:type="pct"/>
          </w:tcPr>
          <w:p w14:paraId="66095C42" w14:textId="77777777" w:rsidR="00E45D8A" w:rsidRPr="00622682" w:rsidRDefault="00E45D8A" w:rsidP="00E45D8A">
            <w:pPr>
              <w:spacing w:line="220" w:lineRule="atLeast"/>
              <w:contextualSpacing/>
              <w:jc w:val="center"/>
              <w:rPr>
                <w:color w:val="auto"/>
                <w:sz w:val="12"/>
                <w:szCs w:val="12"/>
              </w:rPr>
            </w:pPr>
          </w:p>
        </w:tc>
        <w:tc>
          <w:tcPr>
            <w:tcW w:w="237" w:type="pct"/>
          </w:tcPr>
          <w:p w14:paraId="1025338F" w14:textId="77777777" w:rsidR="00E45D8A" w:rsidRPr="00622682" w:rsidRDefault="00E45D8A" w:rsidP="00E45D8A">
            <w:pPr>
              <w:spacing w:line="220" w:lineRule="atLeast"/>
              <w:contextualSpacing/>
              <w:jc w:val="center"/>
              <w:rPr>
                <w:color w:val="auto"/>
                <w:sz w:val="12"/>
                <w:szCs w:val="12"/>
              </w:rPr>
            </w:pPr>
          </w:p>
        </w:tc>
        <w:tc>
          <w:tcPr>
            <w:tcW w:w="221" w:type="pct"/>
          </w:tcPr>
          <w:p w14:paraId="7E37B7C8" w14:textId="77777777" w:rsidR="00E45D8A" w:rsidRPr="00622682" w:rsidRDefault="00E45D8A" w:rsidP="00E45D8A">
            <w:pPr>
              <w:spacing w:line="220" w:lineRule="atLeast"/>
              <w:contextualSpacing/>
              <w:jc w:val="center"/>
              <w:rPr>
                <w:color w:val="auto"/>
                <w:sz w:val="12"/>
                <w:szCs w:val="12"/>
              </w:rPr>
            </w:pPr>
          </w:p>
        </w:tc>
        <w:tc>
          <w:tcPr>
            <w:tcW w:w="211" w:type="pct"/>
          </w:tcPr>
          <w:p w14:paraId="3A9274C2" w14:textId="77777777" w:rsidR="00E45D8A" w:rsidRPr="00622682" w:rsidRDefault="00E45D8A" w:rsidP="00E45D8A">
            <w:pPr>
              <w:spacing w:line="220" w:lineRule="atLeast"/>
              <w:contextualSpacing/>
              <w:jc w:val="center"/>
              <w:rPr>
                <w:color w:val="auto"/>
                <w:sz w:val="12"/>
                <w:szCs w:val="12"/>
              </w:rPr>
            </w:pPr>
          </w:p>
        </w:tc>
        <w:tc>
          <w:tcPr>
            <w:tcW w:w="206" w:type="pct"/>
          </w:tcPr>
          <w:p w14:paraId="1F960F1E" w14:textId="77777777" w:rsidR="00E45D8A" w:rsidRPr="00622682" w:rsidRDefault="00E45D8A" w:rsidP="00E45D8A">
            <w:pPr>
              <w:spacing w:line="220" w:lineRule="atLeast"/>
              <w:contextualSpacing/>
              <w:jc w:val="center"/>
              <w:rPr>
                <w:color w:val="auto"/>
                <w:sz w:val="12"/>
                <w:szCs w:val="12"/>
              </w:rPr>
            </w:pPr>
          </w:p>
        </w:tc>
      </w:tr>
      <w:tr w:rsidR="00622682" w:rsidRPr="00622682" w14:paraId="4CFE5FC3" w14:textId="77777777" w:rsidTr="00E45D8A">
        <w:tc>
          <w:tcPr>
            <w:tcW w:w="389" w:type="pct"/>
          </w:tcPr>
          <w:p w14:paraId="49BB8B38" w14:textId="77777777" w:rsidR="00E45D8A" w:rsidRPr="00622682" w:rsidRDefault="00E45D8A" w:rsidP="00E45D8A">
            <w:pPr>
              <w:spacing w:line="220" w:lineRule="atLeast"/>
              <w:contextualSpacing/>
              <w:rPr>
                <w:color w:val="auto"/>
                <w:sz w:val="12"/>
                <w:szCs w:val="12"/>
              </w:rPr>
            </w:pPr>
            <w:r w:rsidRPr="00622682">
              <w:rPr>
                <w:color w:val="auto"/>
                <w:sz w:val="12"/>
                <w:szCs w:val="12"/>
              </w:rPr>
              <w:t>10. Synonyms</w:t>
            </w:r>
          </w:p>
        </w:tc>
        <w:tc>
          <w:tcPr>
            <w:tcW w:w="236" w:type="pct"/>
          </w:tcPr>
          <w:p w14:paraId="3AD8D1F0" w14:textId="476A7098" w:rsidR="00E45D8A" w:rsidRPr="00622682" w:rsidRDefault="00E45D8A" w:rsidP="00E45D8A">
            <w:pPr>
              <w:spacing w:line="220" w:lineRule="atLeast"/>
              <w:contextualSpacing/>
              <w:jc w:val="center"/>
              <w:rPr>
                <w:color w:val="auto"/>
                <w:sz w:val="12"/>
                <w:szCs w:val="12"/>
              </w:rPr>
            </w:pPr>
            <w:r w:rsidRPr="00622682">
              <w:rPr>
                <w:color w:val="auto"/>
                <w:sz w:val="12"/>
                <w:szCs w:val="12"/>
              </w:rPr>
              <w:t>.017</w:t>
            </w:r>
          </w:p>
        </w:tc>
        <w:tc>
          <w:tcPr>
            <w:tcW w:w="236" w:type="pct"/>
          </w:tcPr>
          <w:p w14:paraId="2AFAC1ED" w14:textId="493CD296" w:rsidR="00E45D8A" w:rsidRPr="00622682" w:rsidRDefault="00E45D8A" w:rsidP="00E45D8A">
            <w:pPr>
              <w:spacing w:line="220" w:lineRule="atLeast"/>
              <w:contextualSpacing/>
              <w:jc w:val="center"/>
              <w:rPr>
                <w:color w:val="auto"/>
                <w:sz w:val="12"/>
                <w:szCs w:val="12"/>
              </w:rPr>
            </w:pPr>
            <w:r w:rsidRPr="00622682">
              <w:rPr>
                <w:color w:val="auto"/>
                <w:sz w:val="12"/>
                <w:szCs w:val="12"/>
              </w:rPr>
              <w:t>.347**</w:t>
            </w:r>
          </w:p>
        </w:tc>
        <w:tc>
          <w:tcPr>
            <w:tcW w:w="236" w:type="pct"/>
          </w:tcPr>
          <w:p w14:paraId="70EE5D7D" w14:textId="4A9F5B25" w:rsidR="00E45D8A" w:rsidRPr="00622682" w:rsidRDefault="00E45D8A" w:rsidP="00E45D8A">
            <w:pPr>
              <w:spacing w:line="220" w:lineRule="atLeast"/>
              <w:contextualSpacing/>
              <w:jc w:val="center"/>
              <w:rPr>
                <w:color w:val="auto"/>
                <w:sz w:val="12"/>
                <w:szCs w:val="12"/>
              </w:rPr>
            </w:pPr>
            <w:r w:rsidRPr="00622682">
              <w:rPr>
                <w:color w:val="auto"/>
                <w:sz w:val="12"/>
                <w:szCs w:val="12"/>
              </w:rPr>
              <w:t>.324**</w:t>
            </w:r>
          </w:p>
        </w:tc>
        <w:tc>
          <w:tcPr>
            <w:tcW w:w="236" w:type="pct"/>
          </w:tcPr>
          <w:p w14:paraId="03856DB0" w14:textId="50C0C0EB" w:rsidR="00E45D8A" w:rsidRPr="00622682" w:rsidRDefault="00E45D8A" w:rsidP="00E45D8A">
            <w:pPr>
              <w:spacing w:line="220" w:lineRule="atLeast"/>
              <w:contextualSpacing/>
              <w:jc w:val="center"/>
              <w:rPr>
                <w:color w:val="auto"/>
                <w:sz w:val="12"/>
                <w:szCs w:val="12"/>
              </w:rPr>
            </w:pPr>
            <w:r w:rsidRPr="00622682">
              <w:rPr>
                <w:color w:val="auto"/>
                <w:sz w:val="12"/>
                <w:szCs w:val="12"/>
              </w:rPr>
              <w:t>-.224*</w:t>
            </w:r>
          </w:p>
        </w:tc>
        <w:tc>
          <w:tcPr>
            <w:tcW w:w="226" w:type="pct"/>
          </w:tcPr>
          <w:p w14:paraId="30CDB45B" w14:textId="14F6A178" w:rsidR="00E45D8A" w:rsidRPr="00622682" w:rsidRDefault="00E45D8A" w:rsidP="00E45D8A">
            <w:pPr>
              <w:spacing w:line="220" w:lineRule="atLeast"/>
              <w:contextualSpacing/>
              <w:jc w:val="center"/>
              <w:rPr>
                <w:color w:val="auto"/>
                <w:sz w:val="12"/>
                <w:szCs w:val="12"/>
              </w:rPr>
            </w:pPr>
            <w:r w:rsidRPr="00622682">
              <w:rPr>
                <w:color w:val="auto"/>
                <w:sz w:val="12"/>
                <w:szCs w:val="12"/>
              </w:rPr>
              <w:t>.184*</w:t>
            </w:r>
          </w:p>
        </w:tc>
        <w:tc>
          <w:tcPr>
            <w:tcW w:w="236" w:type="pct"/>
          </w:tcPr>
          <w:p w14:paraId="5E8CE278" w14:textId="30ACF24D" w:rsidR="00E45D8A" w:rsidRPr="00622682" w:rsidRDefault="00E45D8A" w:rsidP="00E45D8A">
            <w:pPr>
              <w:spacing w:line="220" w:lineRule="atLeast"/>
              <w:contextualSpacing/>
              <w:jc w:val="center"/>
              <w:rPr>
                <w:color w:val="auto"/>
                <w:sz w:val="12"/>
                <w:szCs w:val="12"/>
              </w:rPr>
            </w:pPr>
            <w:r w:rsidRPr="00622682">
              <w:rPr>
                <w:color w:val="auto"/>
                <w:sz w:val="12"/>
                <w:szCs w:val="12"/>
              </w:rPr>
              <w:t>-.299**</w:t>
            </w:r>
          </w:p>
        </w:tc>
        <w:tc>
          <w:tcPr>
            <w:tcW w:w="236" w:type="pct"/>
          </w:tcPr>
          <w:p w14:paraId="5DD90682" w14:textId="762E94E1" w:rsidR="00E45D8A" w:rsidRPr="00622682" w:rsidRDefault="00E45D8A" w:rsidP="00E45D8A">
            <w:pPr>
              <w:spacing w:line="220" w:lineRule="atLeast"/>
              <w:contextualSpacing/>
              <w:jc w:val="center"/>
              <w:rPr>
                <w:color w:val="auto"/>
                <w:sz w:val="12"/>
                <w:szCs w:val="12"/>
              </w:rPr>
            </w:pPr>
            <w:r w:rsidRPr="00622682">
              <w:rPr>
                <w:color w:val="auto"/>
                <w:sz w:val="12"/>
                <w:szCs w:val="12"/>
              </w:rPr>
              <w:t>-.020</w:t>
            </w:r>
          </w:p>
        </w:tc>
        <w:tc>
          <w:tcPr>
            <w:tcW w:w="236" w:type="pct"/>
          </w:tcPr>
          <w:p w14:paraId="69DB9F29" w14:textId="0B48A154" w:rsidR="00E45D8A" w:rsidRPr="00622682" w:rsidRDefault="00E45D8A" w:rsidP="00E45D8A">
            <w:pPr>
              <w:spacing w:line="220" w:lineRule="atLeast"/>
              <w:contextualSpacing/>
              <w:jc w:val="center"/>
              <w:rPr>
                <w:color w:val="auto"/>
                <w:sz w:val="12"/>
                <w:szCs w:val="12"/>
              </w:rPr>
            </w:pPr>
            <w:r w:rsidRPr="00622682">
              <w:rPr>
                <w:color w:val="auto"/>
                <w:sz w:val="12"/>
                <w:szCs w:val="12"/>
              </w:rPr>
              <w:t>-.454**</w:t>
            </w:r>
          </w:p>
        </w:tc>
        <w:tc>
          <w:tcPr>
            <w:tcW w:w="236" w:type="pct"/>
          </w:tcPr>
          <w:p w14:paraId="2975E45A" w14:textId="507774C9" w:rsidR="00E45D8A" w:rsidRPr="00622682" w:rsidRDefault="00E45D8A" w:rsidP="00E45D8A">
            <w:pPr>
              <w:spacing w:line="220" w:lineRule="atLeast"/>
              <w:contextualSpacing/>
              <w:jc w:val="center"/>
              <w:rPr>
                <w:color w:val="auto"/>
                <w:sz w:val="12"/>
                <w:szCs w:val="12"/>
              </w:rPr>
            </w:pPr>
            <w:r w:rsidRPr="00622682">
              <w:rPr>
                <w:color w:val="auto"/>
                <w:sz w:val="12"/>
                <w:szCs w:val="12"/>
              </w:rPr>
              <w:t>.298**</w:t>
            </w:r>
          </w:p>
        </w:tc>
        <w:tc>
          <w:tcPr>
            <w:tcW w:w="236" w:type="pct"/>
          </w:tcPr>
          <w:p w14:paraId="2AC61F39" w14:textId="7E9FB25F" w:rsidR="00E45D8A" w:rsidRPr="00622682" w:rsidRDefault="00E45D8A" w:rsidP="00E45D8A">
            <w:pPr>
              <w:spacing w:line="220" w:lineRule="atLeast"/>
              <w:contextualSpacing/>
              <w:jc w:val="center"/>
              <w:rPr>
                <w:color w:val="auto"/>
                <w:sz w:val="12"/>
                <w:szCs w:val="12"/>
              </w:rPr>
            </w:pPr>
            <w:r w:rsidRPr="00622682">
              <w:rPr>
                <w:color w:val="auto"/>
                <w:sz w:val="12"/>
                <w:szCs w:val="12"/>
              </w:rPr>
              <w:t>1</w:t>
            </w:r>
          </w:p>
        </w:tc>
        <w:tc>
          <w:tcPr>
            <w:tcW w:w="236" w:type="pct"/>
          </w:tcPr>
          <w:p w14:paraId="0DA88EF9" w14:textId="77777777" w:rsidR="00E45D8A" w:rsidRPr="00622682" w:rsidRDefault="00E45D8A" w:rsidP="00E45D8A">
            <w:pPr>
              <w:spacing w:line="220" w:lineRule="atLeast"/>
              <w:contextualSpacing/>
              <w:jc w:val="center"/>
              <w:rPr>
                <w:color w:val="auto"/>
                <w:sz w:val="12"/>
                <w:szCs w:val="12"/>
              </w:rPr>
            </w:pPr>
          </w:p>
        </w:tc>
        <w:tc>
          <w:tcPr>
            <w:tcW w:w="226" w:type="pct"/>
          </w:tcPr>
          <w:p w14:paraId="1681A1F4" w14:textId="77777777" w:rsidR="00E45D8A" w:rsidRPr="00622682" w:rsidRDefault="00E45D8A" w:rsidP="00E45D8A">
            <w:pPr>
              <w:spacing w:line="220" w:lineRule="atLeast"/>
              <w:contextualSpacing/>
              <w:jc w:val="center"/>
              <w:rPr>
                <w:color w:val="auto"/>
                <w:sz w:val="12"/>
                <w:szCs w:val="12"/>
              </w:rPr>
            </w:pPr>
          </w:p>
        </w:tc>
        <w:tc>
          <w:tcPr>
            <w:tcW w:w="237" w:type="pct"/>
          </w:tcPr>
          <w:p w14:paraId="062EC9A9" w14:textId="77777777" w:rsidR="00E45D8A" w:rsidRPr="00622682" w:rsidRDefault="00E45D8A" w:rsidP="00E45D8A">
            <w:pPr>
              <w:spacing w:line="220" w:lineRule="atLeast"/>
              <w:contextualSpacing/>
              <w:jc w:val="center"/>
              <w:rPr>
                <w:color w:val="auto"/>
                <w:sz w:val="12"/>
                <w:szCs w:val="12"/>
              </w:rPr>
            </w:pPr>
          </w:p>
        </w:tc>
        <w:tc>
          <w:tcPr>
            <w:tcW w:w="221" w:type="pct"/>
          </w:tcPr>
          <w:p w14:paraId="4BFB1ED4" w14:textId="77777777" w:rsidR="00E45D8A" w:rsidRPr="00622682" w:rsidRDefault="00E45D8A" w:rsidP="00E45D8A">
            <w:pPr>
              <w:spacing w:line="220" w:lineRule="atLeast"/>
              <w:contextualSpacing/>
              <w:jc w:val="center"/>
              <w:rPr>
                <w:color w:val="auto"/>
                <w:sz w:val="12"/>
                <w:szCs w:val="12"/>
              </w:rPr>
            </w:pPr>
          </w:p>
        </w:tc>
        <w:tc>
          <w:tcPr>
            <w:tcW w:w="237" w:type="pct"/>
          </w:tcPr>
          <w:p w14:paraId="7BDA7AF6" w14:textId="77777777" w:rsidR="00E45D8A" w:rsidRPr="00622682" w:rsidRDefault="00E45D8A" w:rsidP="00E45D8A">
            <w:pPr>
              <w:spacing w:line="220" w:lineRule="atLeast"/>
              <w:contextualSpacing/>
              <w:jc w:val="center"/>
              <w:rPr>
                <w:color w:val="auto"/>
                <w:sz w:val="12"/>
                <w:szCs w:val="12"/>
              </w:rPr>
            </w:pPr>
          </w:p>
        </w:tc>
        <w:tc>
          <w:tcPr>
            <w:tcW w:w="226" w:type="pct"/>
          </w:tcPr>
          <w:p w14:paraId="07AC284E" w14:textId="77777777" w:rsidR="00E45D8A" w:rsidRPr="00622682" w:rsidRDefault="00E45D8A" w:rsidP="00E45D8A">
            <w:pPr>
              <w:spacing w:line="220" w:lineRule="atLeast"/>
              <w:contextualSpacing/>
              <w:jc w:val="center"/>
              <w:rPr>
                <w:color w:val="auto"/>
                <w:sz w:val="12"/>
                <w:szCs w:val="12"/>
              </w:rPr>
            </w:pPr>
          </w:p>
        </w:tc>
        <w:tc>
          <w:tcPr>
            <w:tcW w:w="237" w:type="pct"/>
          </w:tcPr>
          <w:p w14:paraId="7292F267" w14:textId="77777777" w:rsidR="00E45D8A" w:rsidRPr="00622682" w:rsidRDefault="00E45D8A" w:rsidP="00E45D8A">
            <w:pPr>
              <w:spacing w:line="220" w:lineRule="atLeast"/>
              <w:contextualSpacing/>
              <w:jc w:val="center"/>
              <w:rPr>
                <w:color w:val="auto"/>
                <w:sz w:val="12"/>
                <w:szCs w:val="12"/>
              </w:rPr>
            </w:pPr>
          </w:p>
        </w:tc>
        <w:tc>
          <w:tcPr>
            <w:tcW w:w="221" w:type="pct"/>
          </w:tcPr>
          <w:p w14:paraId="0A6A50DB" w14:textId="77777777" w:rsidR="00E45D8A" w:rsidRPr="00622682" w:rsidRDefault="00E45D8A" w:rsidP="00E45D8A">
            <w:pPr>
              <w:spacing w:line="220" w:lineRule="atLeast"/>
              <w:contextualSpacing/>
              <w:jc w:val="center"/>
              <w:rPr>
                <w:color w:val="auto"/>
                <w:sz w:val="12"/>
                <w:szCs w:val="12"/>
              </w:rPr>
            </w:pPr>
          </w:p>
        </w:tc>
        <w:tc>
          <w:tcPr>
            <w:tcW w:w="211" w:type="pct"/>
          </w:tcPr>
          <w:p w14:paraId="2BACA9B7" w14:textId="77777777" w:rsidR="00E45D8A" w:rsidRPr="00622682" w:rsidRDefault="00E45D8A" w:rsidP="00E45D8A">
            <w:pPr>
              <w:spacing w:line="220" w:lineRule="atLeast"/>
              <w:contextualSpacing/>
              <w:jc w:val="center"/>
              <w:rPr>
                <w:color w:val="auto"/>
                <w:sz w:val="12"/>
                <w:szCs w:val="12"/>
              </w:rPr>
            </w:pPr>
          </w:p>
        </w:tc>
        <w:tc>
          <w:tcPr>
            <w:tcW w:w="206" w:type="pct"/>
          </w:tcPr>
          <w:p w14:paraId="19F7A840" w14:textId="77777777" w:rsidR="00E45D8A" w:rsidRPr="00622682" w:rsidRDefault="00E45D8A" w:rsidP="00E45D8A">
            <w:pPr>
              <w:spacing w:line="220" w:lineRule="atLeast"/>
              <w:contextualSpacing/>
              <w:jc w:val="center"/>
              <w:rPr>
                <w:color w:val="auto"/>
                <w:sz w:val="12"/>
                <w:szCs w:val="12"/>
              </w:rPr>
            </w:pPr>
          </w:p>
        </w:tc>
      </w:tr>
      <w:tr w:rsidR="00622682" w:rsidRPr="00622682" w14:paraId="5D4F6D96" w14:textId="77777777" w:rsidTr="00E45D8A">
        <w:tc>
          <w:tcPr>
            <w:tcW w:w="389" w:type="pct"/>
          </w:tcPr>
          <w:p w14:paraId="55ACA4BD" w14:textId="77777777" w:rsidR="00E45D8A" w:rsidRPr="00622682" w:rsidRDefault="00E45D8A" w:rsidP="00E45D8A">
            <w:pPr>
              <w:spacing w:line="220" w:lineRule="atLeast"/>
              <w:contextualSpacing/>
              <w:rPr>
                <w:color w:val="auto"/>
                <w:sz w:val="12"/>
                <w:szCs w:val="12"/>
              </w:rPr>
            </w:pPr>
            <w:r w:rsidRPr="00622682">
              <w:rPr>
                <w:color w:val="auto"/>
                <w:sz w:val="12"/>
                <w:szCs w:val="12"/>
              </w:rPr>
              <w:t>11. Antonyms</w:t>
            </w:r>
          </w:p>
        </w:tc>
        <w:tc>
          <w:tcPr>
            <w:tcW w:w="236" w:type="pct"/>
          </w:tcPr>
          <w:p w14:paraId="5B38CBE3" w14:textId="038E6549" w:rsidR="00E45D8A" w:rsidRPr="00622682" w:rsidRDefault="00E45D8A" w:rsidP="00E45D8A">
            <w:pPr>
              <w:spacing w:line="220" w:lineRule="atLeast"/>
              <w:contextualSpacing/>
              <w:jc w:val="center"/>
              <w:rPr>
                <w:color w:val="auto"/>
                <w:sz w:val="12"/>
                <w:szCs w:val="12"/>
              </w:rPr>
            </w:pPr>
            <w:r w:rsidRPr="00622682">
              <w:rPr>
                <w:color w:val="auto"/>
                <w:sz w:val="12"/>
                <w:szCs w:val="12"/>
              </w:rPr>
              <w:t>.067</w:t>
            </w:r>
          </w:p>
        </w:tc>
        <w:tc>
          <w:tcPr>
            <w:tcW w:w="236" w:type="pct"/>
          </w:tcPr>
          <w:p w14:paraId="2CF2AC84" w14:textId="7A39BC2A" w:rsidR="00E45D8A" w:rsidRPr="00622682" w:rsidRDefault="00E45D8A" w:rsidP="00E45D8A">
            <w:pPr>
              <w:spacing w:line="220" w:lineRule="atLeast"/>
              <w:contextualSpacing/>
              <w:jc w:val="center"/>
              <w:rPr>
                <w:color w:val="auto"/>
                <w:sz w:val="12"/>
                <w:szCs w:val="12"/>
              </w:rPr>
            </w:pPr>
            <w:r w:rsidRPr="00622682">
              <w:rPr>
                <w:color w:val="auto"/>
                <w:sz w:val="12"/>
                <w:szCs w:val="12"/>
              </w:rPr>
              <w:t>-.231*</w:t>
            </w:r>
          </w:p>
        </w:tc>
        <w:tc>
          <w:tcPr>
            <w:tcW w:w="236" w:type="pct"/>
          </w:tcPr>
          <w:p w14:paraId="74D110C0" w14:textId="3B314E1F" w:rsidR="00E45D8A" w:rsidRPr="00622682" w:rsidRDefault="00E45D8A" w:rsidP="00E45D8A">
            <w:pPr>
              <w:spacing w:line="220" w:lineRule="atLeast"/>
              <w:contextualSpacing/>
              <w:jc w:val="center"/>
              <w:rPr>
                <w:color w:val="auto"/>
                <w:sz w:val="12"/>
                <w:szCs w:val="12"/>
              </w:rPr>
            </w:pPr>
            <w:r w:rsidRPr="00622682">
              <w:rPr>
                <w:color w:val="auto"/>
                <w:sz w:val="12"/>
                <w:szCs w:val="12"/>
              </w:rPr>
              <w:t>-.176</w:t>
            </w:r>
          </w:p>
        </w:tc>
        <w:tc>
          <w:tcPr>
            <w:tcW w:w="236" w:type="pct"/>
          </w:tcPr>
          <w:p w14:paraId="137C9CEC" w14:textId="18A6B9BF" w:rsidR="00E45D8A" w:rsidRPr="00622682" w:rsidRDefault="00E45D8A" w:rsidP="00E45D8A">
            <w:pPr>
              <w:spacing w:line="220" w:lineRule="atLeast"/>
              <w:contextualSpacing/>
              <w:jc w:val="center"/>
              <w:rPr>
                <w:color w:val="auto"/>
                <w:sz w:val="12"/>
                <w:szCs w:val="12"/>
              </w:rPr>
            </w:pPr>
            <w:r w:rsidRPr="00622682">
              <w:rPr>
                <w:color w:val="auto"/>
                <w:sz w:val="12"/>
                <w:szCs w:val="12"/>
              </w:rPr>
              <w:t>.075</w:t>
            </w:r>
          </w:p>
        </w:tc>
        <w:tc>
          <w:tcPr>
            <w:tcW w:w="226" w:type="pct"/>
          </w:tcPr>
          <w:p w14:paraId="2E9CD749" w14:textId="13660022" w:rsidR="00E45D8A" w:rsidRPr="00622682" w:rsidRDefault="00E45D8A" w:rsidP="00E45D8A">
            <w:pPr>
              <w:spacing w:line="220" w:lineRule="atLeast"/>
              <w:contextualSpacing/>
              <w:jc w:val="center"/>
              <w:rPr>
                <w:color w:val="auto"/>
                <w:sz w:val="12"/>
                <w:szCs w:val="12"/>
              </w:rPr>
            </w:pPr>
            <w:r w:rsidRPr="00622682">
              <w:rPr>
                <w:color w:val="auto"/>
                <w:sz w:val="12"/>
                <w:szCs w:val="12"/>
              </w:rPr>
              <w:t>.006</w:t>
            </w:r>
          </w:p>
        </w:tc>
        <w:tc>
          <w:tcPr>
            <w:tcW w:w="236" w:type="pct"/>
          </w:tcPr>
          <w:p w14:paraId="51FBE548" w14:textId="2F45B6B5" w:rsidR="00E45D8A" w:rsidRPr="00622682" w:rsidRDefault="00E45D8A" w:rsidP="00E45D8A">
            <w:pPr>
              <w:spacing w:line="220" w:lineRule="atLeast"/>
              <w:contextualSpacing/>
              <w:jc w:val="center"/>
              <w:rPr>
                <w:color w:val="auto"/>
                <w:sz w:val="12"/>
                <w:szCs w:val="12"/>
              </w:rPr>
            </w:pPr>
            <w:r w:rsidRPr="00622682">
              <w:rPr>
                <w:color w:val="auto"/>
                <w:sz w:val="12"/>
                <w:szCs w:val="12"/>
              </w:rPr>
              <w:t>.289**</w:t>
            </w:r>
          </w:p>
        </w:tc>
        <w:tc>
          <w:tcPr>
            <w:tcW w:w="236" w:type="pct"/>
          </w:tcPr>
          <w:p w14:paraId="4797EC39" w14:textId="1F7F02CF" w:rsidR="00E45D8A" w:rsidRPr="00622682" w:rsidRDefault="00E45D8A" w:rsidP="00E45D8A">
            <w:pPr>
              <w:spacing w:line="220" w:lineRule="atLeast"/>
              <w:contextualSpacing/>
              <w:jc w:val="center"/>
              <w:rPr>
                <w:color w:val="auto"/>
                <w:sz w:val="12"/>
                <w:szCs w:val="12"/>
              </w:rPr>
            </w:pPr>
            <w:r w:rsidRPr="00622682">
              <w:rPr>
                <w:color w:val="auto"/>
                <w:sz w:val="12"/>
                <w:szCs w:val="12"/>
              </w:rPr>
              <w:t>.116</w:t>
            </w:r>
          </w:p>
        </w:tc>
        <w:tc>
          <w:tcPr>
            <w:tcW w:w="236" w:type="pct"/>
          </w:tcPr>
          <w:p w14:paraId="2A4E2438" w14:textId="526992B1" w:rsidR="00E45D8A" w:rsidRPr="00622682" w:rsidRDefault="00E45D8A" w:rsidP="00E45D8A">
            <w:pPr>
              <w:spacing w:line="220" w:lineRule="atLeast"/>
              <w:contextualSpacing/>
              <w:jc w:val="center"/>
              <w:rPr>
                <w:color w:val="auto"/>
                <w:sz w:val="12"/>
                <w:szCs w:val="12"/>
              </w:rPr>
            </w:pPr>
            <w:r w:rsidRPr="00622682">
              <w:rPr>
                <w:color w:val="auto"/>
                <w:sz w:val="12"/>
                <w:szCs w:val="12"/>
              </w:rPr>
              <w:t>.296**</w:t>
            </w:r>
          </w:p>
        </w:tc>
        <w:tc>
          <w:tcPr>
            <w:tcW w:w="236" w:type="pct"/>
          </w:tcPr>
          <w:p w14:paraId="12D04633" w14:textId="6644C21E" w:rsidR="00E45D8A" w:rsidRPr="00622682" w:rsidRDefault="00E45D8A" w:rsidP="00E45D8A">
            <w:pPr>
              <w:spacing w:line="220" w:lineRule="atLeast"/>
              <w:contextualSpacing/>
              <w:jc w:val="center"/>
              <w:rPr>
                <w:color w:val="auto"/>
                <w:sz w:val="12"/>
                <w:szCs w:val="12"/>
              </w:rPr>
            </w:pPr>
            <w:r w:rsidRPr="00622682">
              <w:rPr>
                <w:color w:val="auto"/>
                <w:sz w:val="12"/>
                <w:szCs w:val="12"/>
              </w:rPr>
              <w:t>-.219*</w:t>
            </w:r>
          </w:p>
        </w:tc>
        <w:tc>
          <w:tcPr>
            <w:tcW w:w="236" w:type="pct"/>
          </w:tcPr>
          <w:p w14:paraId="5B21BB70" w14:textId="51D341C9" w:rsidR="00E45D8A" w:rsidRPr="00622682" w:rsidRDefault="00E45D8A" w:rsidP="00E45D8A">
            <w:pPr>
              <w:spacing w:line="220" w:lineRule="atLeast"/>
              <w:contextualSpacing/>
              <w:jc w:val="center"/>
              <w:rPr>
                <w:color w:val="auto"/>
                <w:sz w:val="12"/>
                <w:szCs w:val="12"/>
              </w:rPr>
            </w:pPr>
            <w:r w:rsidRPr="00622682">
              <w:rPr>
                <w:color w:val="auto"/>
                <w:sz w:val="12"/>
                <w:szCs w:val="12"/>
              </w:rPr>
              <w:t>-.690**</w:t>
            </w:r>
          </w:p>
        </w:tc>
        <w:tc>
          <w:tcPr>
            <w:tcW w:w="236" w:type="pct"/>
          </w:tcPr>
          <w:p w14:paraId="38209845" w14:textId="1F8B032D" w:rsidR="00E45D8A" w:rsidRPr="00622682" w:rsidRDefault="00E45D8A" w:rsidP="00E45D8A">
            <w:pPr>
              <w:spacing w:line="220" w:lineRule="atLeast"/>
              <w:contextualSpacing/>
              <w:jc w:val="center"/>
              <w:rPr>
                <w:color w:val="auto"/>
                <w:sz w:val="12"/>
                <w:szCs w:val="12"/>
              </w:rPr>
            </w:pPr>
            <w:r w:rsidRPr="00622682">
              <w:rPr>
                <w:color w:val="auto"/>
                <w:sz w:val="12"/>
                <w:szCs w:val="12"/>
              </w:rPr>
              <w:t>1</w:t>
            </w:r>
          </w:p>
        </w:tc>
        <w:tc>
          <w:tcPr>
            <w:tcW w:w="226" w:type="pct"/>
          </w:tcPr>
          <w:p w14:paraId="557E6E13" w14:textId="77777777" w:rsidR="00E45D8A" w:rsidRPr="00622682" w:rsidRDefault="00E45D8A" w:rsidP="00E45D8A">
            <w:pPr>
              <w:spacing w:line="220" w:lineRule="atLeast"/>
              <w:contextualSpacing/>
              <w:jc w:val="center"/>
              <w:rPr>
                <w:color w:val="auto"/>
                <w:sz w:val="12"/>
                <w:szCs w:val="12"/>
              </w:rPr>
            </w:pPr>
          </w:p>
        </w:tc>
        <w:tc>
          <w:tcPr>
            <w:tcW w:w="237" w:type="pct"/>
          </w:tcPr>
          <w:p w14:paraId="6E51B507" w14:textId="77777777" w:rsidR="00E45D8A" w:rsidRPr="00622682" w:rsidRDefault="00E45D8A" w:rsidP="00E45D8A">
            <w:pPr>
              <w:spacing w:line="220" w:lineRule="atLeast"/>
              <w:contextualSpacing/>
              <w:jc w:val="center"/>
              <w:rPr>
                <w:color w:val="auto"/>
                <w:sz w:val="12"/>
                <w:szCs w:val="12"/>
              </w:rPr>
            </w:pPr>
          </w:p>
        </w:tc>
        <w:tc>
          <w:tcPr>
            <w:tcW w:w="221" w:type="pct"/>
          </w:tcPr>
          <w:p w14:paraId="4F9ABD7C" w14:textId="77777777" w:rsidR="00E45D8A" w:rsidRPr="00622682" w:rsidRDefault="00E45D8A" w:rsidP="00E45D8A">
            <w:pPr>
              <w:spacing w:line="220" w:lineRule="atLeast"/>
              <w:contextualSpacing/>
              <w:jc w:val="center"/>
              <w:rPr>
                <w:color w:val="auto"/>
                <w:sz w:val="12"/>
                <w:szCs w:val="12"/>
              </w:rPr>
            </w:pPr>
          </w:p>
        </w:tc>
        <w:tc>
          <w:tcPr>
            <w:tcW w:w="237" w:type="pct"/>
          </w:tcPr>
          <w:p w14:paraId="7E642645" w14:textId="77777777" w:rsidR="00E45D8A" w:rsidRPr="00622682" w:rsidRDefault="00E45D8A" w:rsidP="00E45D8A">
            <w:pPr>
              <w:spacing w:line="220" w:lineRule="atLeast"/>
              <w:contextualSpacing/>
              <w:jc w:val="center"/>
              <w:rPr>
                <w:color w:val="auto"/>
                <w:sz w:val="12"/>
                <w:szCs w:val="12"/>
              </w:rPr>
            </w:pPr>
          </w:p>
        </w:tc>
        <w:tc>
          <w:tcPr>
            <w:tcW w:w="226" w:type="pct"/>
          </w:tcPr>
          <w:p w14:paraId="631D184E" w14:textId="77777777" w:rsidR="00E45D8A" w:rsidRPr="00622682" w:rsidRDefault="00E45D8A" w:rsidP="00E45D8A">
            <w:pPr>
              <w:spacing w:line="220" w:lineRule="atLeast"/>
              <w:contextualSpacing/>
              <w:jc w:val="center"/>
              <w:rPr>
                <w:color w:val="auto"/>
                <w:sz w:val="12"/>
                <w:szCs w:val="12"/>
              </w:rPr>
            </w:pPr>
          </w:p>
        </w:tc>
        <w:tc>
          <w:tcPr>
            <w:tcW w:w="237" w:type="pct"/>
          </w:tcPr>
          <w:p w14:paraId="6E3A5042" w14:textId="77777777" w:rsidR="00E45D8A" w:rsidRPr="00622682" w:rsidRDefault="00E45D8A" w:rsidP="00E45D8A">
            <w:pPr>
              <w:spacing w:line="220" w:lineRule="atLeast"/>
              <w:contextualSpacing/>
              <w:jc w:val="center"/>
              <w:rPr>
                <w:color w:val="auto"/>
                <w:sz w:val="12"/>
                <w:szCs w:val="12"/>
              </w:rPr>
            </w:pPr>
          </w:p>
        </w:tc>
        <w:tc>
          <w:tcPr>
            <w:tcW w:w="221" w:type="pct"/>
          </w:tcPr>
          <w:p w14:paraId="4E25F1B5" w14:textId="77777777" w:rsidR="00E45D8A" w:rsidRPr="00622682" w:rsidRDefault="00E45D8A" w:rsidP="00E45D8A">
            <w:pPr>
              <w:spacing w:line="220" w:lineRule="atLeast"/>
              <w:contextualSpacing/>
              <w:jc w:val="center"/>
              <w:rPr>
                <w:color w:val="auto"/>
                <w:sz w:val="12"/>
                <w:szCs w:val="12"/>
              </w:rPr>
            </w:pPr>
          </w:p>
        </w:tc>
        <w:tc>
          <w:tcPr>
            <w:tcW w:w="211" w:type="pct"/>
          </w:tcPr>
          <w:p w14:paraId="20B67ECD" w14:textId="77777777" w:rsidR="00E45D8A" w:rsidRPr="00622682" w:rsidRDefault="00E45D8A" w:rsidP="00E45D8A">
            <w:pPr>
              <w:spacing w:line="220" w:lineRule="atLeast"/>
              <w:contextualSpacing/>
              <w:jc w:val="center"/>
              <w:rPr>
                <w:color w:val="auto"/>
                <w:sz w:val="12"/>
                <w:szCs w:val="12"/>
              </w:rPr>
            </w:pPr>
          </w:p>
        </w:tc>
        <w:tc>
          <w:tcPr>
            <w:tcW w:w="206" w:type="pct"/>
          </w:tcPr>
          <w:p w14:paraId="142B5458" w14:textId="77777777" w:rsidR="00E45D8A" w:rsidRPr="00622682" w:rsidRDefault="00E45D8A" w:rsidP="00E45D8A">
            <w:pPr>
              <w:spacing w:line="220" w:lineRule="atLeast"/>
              <w:contextualSpacing/>
              <w:jc w:val="center"/>
              <w:rPr>
                <w:color w:val="auto"/>
                <w:sz w:val="12"/>
                <w:szCs w:val="12"/>
              </w:rPr>
            </w:pPr>
          </w:p>
        </w:tc>
      </w:tr>
      <w:tr w:rsidR="00622682" w:rsidRPr="00622682" w14:paraId="6ECD5619" w14:textId="77777777" w:rsidTr="00E45D8A">
        <w:tc>
          <w:tcPr>
            <w:tcW w:w="389" w:type="pct"/>
          </w:tcPr>
          <w:p w14:paraId="4B2C077B" w14:textId="77777777" w:rsidR="00E45D8A" w:rsidRPr="00622682" w:rsidRDefault="00E45D8A" w:rsidP="00E45D8A">
            <w:pPr>
              <w:spacing w:line="220" w:lineRule="atLeast"/>
              <w:contextualSpacing/>
              <w:rPr>
                <w:color w:val="auto"/>
                <w:sz w:val="12"/>
                <w:szCs w:val="12"/>
              </w:rPr>
            </w:pPr>
            <w:r w:rsidRPr="00622682">
              <w:rPr>
                <w:color w:val="auto"/>
                <w:sz w:val="12"/>
                <w:szCs w:val="12"/>
              </w:rPr>
              <w:t>12. RPR</w:t>
            </w:r>
          </w:p>
        </w:tc>
        <w:tc>
          <w:tcPr>
            <w:tcW w:w="236" w:type="pct"/>
          </w:tcPr>
          <w:p w14:paraId="7327DA6A" w14:textId="764B9457" w:rsidR="00E45D8A" w:rsidRPr="00622682" w:rsidRDefault="00E45D8A" w:rsidP="00E45D8A">
            <w:pPr>
              <w:spacing w:line="220" w:lineRule="atLeast"/>
              <w:contextualSpacing/>
              <w:jc w:val="center"/>
              <w:rPr>
                <w:color w:val="auto"/>
                <w:sz w:val="12"/>
                <w:szCs w:val="12"/>
              </w:rPr>
            </w:pPr>
            <w:r w:rsidRPr="00622682">
              <w:rPr>
                <w:color w:val="auto"/>
                <w:sz w:val="12"/>
                <w:szCs w:val="12"/>
              </w:rPr>
              <w:t>-.092</w:t>
            </w:r>
          </w:p>
        </w:tc>
        <w:tc>
          <w:tcPr>
            <w:tcW w:w="236" w:type="pct"/>
          </w:tcPr>
          <w:p w14:paraId="5AF30174" w14:textId="1083925C" w:rsidR="00E45D8A" w:rsidRPr="00622682" w:rsidRDefault="00E45D8A" w:rsidP="00E45D8A">
            <w:pPr>
              <w:spacing w:line="220" w:lineRule="atLeast"/>
              <w:contextualSpacing/>
              <w:jc w:val="center"/>
              <w:rPr>
                <w:color w:val="auto"/>
                <w:sz w:val="12"/>
                <w:szCs w:val="12"/>
              </w:rPr>
            </w:pPr>
            <w:r w:rsidRPr="00622682">
              <w:rPr>
                <w:color w:val="auto"/>
                <w:sz w:val="12"/>
                <w:szCs w:val="12"/>
              </w:rPr>
              <w:t>.340**</w:t>
            </w:r>
          </w:p>
        </w:tc>
        <w:tc>
          <w:tcPr>
            <w:tcW w:w="236" w:type="pct"/>
          </w:tcPr>
          <w:p w14:paraId="378B9D2D" w14:textId="6CD799FF" w:rsidR="00E45D8A" w:rsidRPr="00622682" w:rsidRDefault="00E45D8A" w:rsidP="00E45D8A">
            <w:pPr>
              <w:spacing w:line="220" w:lineRule="atLeast"/>
              <w:contextualSpacing/>
              <w:jc w:val="center"/>
              <w:rPr>
                <w:color w:val="auto"/>
                <w:sz w:val="12"/>
                <w:szCs w:val="12"/>
              </w:rPr>
            </w:pPr>
            <w:r w:rsidRPr="00622682">
              <w:rPr>
                <w:color w:val="auto"/>
                <w:sz w:val="12"/>
                <w:szCs w:val="12"/>
              </w:rPr>
              <w:t>.215*</w:t>
            </w:r>
          </w:p>
        </w:tc>
        <w:tc>
          <w:tcPr>
            <w:tcW w:w="236" w:type="pct"/>
          </w:tcPr>
          <w:p w14:paraId="02199F9E" w14:textId="6BE580AF" w:rsidR="00E45D8A" w:rsidRPr="00622682" w:rsidRDefault="00E45D8A" w:rsidP="00E45D8A">
            <w:pPr>
              <w:spacing w:line="220" w:lineRule="atLeast"/>
              <w:contextualSpacing/>
              <w:jc w:val="center"/>
              <w:rPr>
                <w:color w:val="auto"/>
                <w:sz w:val="12"/>
                <w:szCs w:val="12"/>
              </w:rPr>
            </w:pPr>
            <w:r w:rsidRPr="00622682">
              <w:rPr>
                <w:color w:val="auto"/>
                <w:sz w:val="12"/>
                <w:szCs w:val="12"/>
              </w:rPr>
              <w:t>-.116</w:t>
            </w:r>
          </w:p>
        </w:tc>
        <w:tc>
          <w:tcPr>
            <w:tcW w:w="226" w:type="pct"/>
          </w:tcPr>
          <w:p w14:paraId="2C0D22D4" w14:textId="6EA95A75" w:rsidR="00E45D8A" w:rsidRPr="00622682" w:rsidRDefault="00E45D8A" w:rsidP="00E45D8A">
            <w:pPr>
              <w:spacing w:line="220" w:lineRule="atLeast"/>
              <w:contextualSpacing/>
              <w:jc w:val="center"/>
              <w:rPr>
                <w:color w:val="auto"/>
                <w:sz w:val="12"/>
                <w:szCs w:val="12"/>
              </w:rPr>
            </w:pPr>
            <w:r w:rsidRPr="00622682">
              <w:rPr>
                <w:color w:val="auto"/>
                <w:sz w:val="12"/>
                <w:szCs w:val="12"/>
              </w:rPr>
              <w:t>.150</w:t>
            </w:r>
          </w:p>
        </w:tc>
        <w:tc>
          <w:tcPr>
            <w:tcW w:w="236" w:type="pct"/>
          </w:tcPr>
          <w:p w14:paraId="0EFDDBDD" w14:textId="7B0DB843" w:rsidR="00E45D8A" w:rsidRPr="00622682" w:rsidRDefault="00E45D8A" w:rsidP="00E45D8A">
            <w:pPr>
              <w:spacing w:line="220" w:lineRule="atLeast"/>
              <w:contextualSpacing/>
              <w:jc w:val="center"/>
              <w:rPr>
                <w:color w:val="auto"/>
                <w:sz w:val="12"/>
                <w:szCs w:val="12"/>
              </w:rPr>
            </w:pPr>
            <w:r w:rsidRPr="00622682">
              <w:rPr>
                <w:color w:val="auto"/>
                <w:sz w:val="12"/>
                <w:szCs w:val="12"/>
              </w:rPr>
              <w:t>-.495**</w:t>
            </w:r>
          </w:p>
        </w:tc>
        <w:tc>
          <w:tcPr>
            <w:tcW w:w="236" w:type="pct"/>
          </w:tcPr>
          <w:p w14:paraId="3BE86448" w14:textId="0CC23020" w:rsidR="00E45D8A" w:rsidRPr="00622682" w:rsidRDefault="00E45D8A" w:rsidP="00E45D8A">
            <w:pPr>
              <w:spacing w:line="220" w:lineRule="atLeast"/>
              <w:contextualSpacing/>
              <w:jc w:val="center"/>
              <w:rPr>
                <w:color w:val="auto"/>
                <w:sz w:val="12"/>
                <w:szCs w:val="12"/>
              </w:rPr>
            </w:pPr>
            <w:r w:rsidRPr="00622682">
              <w:rPr>
                <w:color w:val="auto"/>
                <w:sz w:val="12"/>
                <w:szCs w:val="12"/>
              </w:rPr>
              <w:t>-.160</w:t>
            </w:r>
          </w:p>
        </w:tc>
        <w:tc>
          <w:tcPr>
            <w:tcW w:w="236" w:type="pct"/>
          </w:tcPr>
          <w:p w14:paraId="5D5C046F" w14:textId="16AD07E1" w:rsidR="00E45D8A" w:rsidRPr="00622682" w:rsidRDefault="00E45D8A" w:rsidP="00E45D8A">
            <w:pPr>
              <w:spacing w:line="220" w:lineRule="atLeast"/>
              <w:contextualSpacing/>
              <w:jc w:val="center"/>
              <w:rPr>
                <w:color w:val="auto"/>
                <w:sz w:val="12"/>
                <w:szCs w:val="12"/>
              </w:rPr>
            </w:pPr>
            <w:r w:rsidRPr="00622682">
              <w:rPr>
                <w:color w:val="auto"/>
                <w:sz w:val="12"/>
                <w:szCs w:val="12"/>
              </w:rPr>
              <w:t>-.553**</w:t>
            </w:r>
          </w:p>
        </w:tc>
        <w:tc>
          <w:tcPr>
            <w:tcW w:w="236" w:type="pct"/>
          </w:tcPr>
          <w:p w14:paraId="2E22EDD8" w14:textId="235DD337" w:rsidR="00E45D8A" w:rsidRPr="00622682" w:rsidRDefault="00E45D8A" w:rsidP="00E45D8A">
            <w:pPr>
              <w:spacing w:line="220" w:lineRule="atLeast"/>
              <w:contextualSpacing/>
              <w:jc w:val="center"/>
              <w:rPr>
                <w:color w:val="auto"/>
                <w:sz w:val="12"/>
                <w:szCs w:val="12"/>
              </w:rPr>
            </w:pPr>
            <w:r w:rsidRPr="00622682">
              <w:rPr>
                <w:color w:val="auto"/>
                <w:sz w:val="12"/>
                <w:szCs w:val="12"/>
              </w:rPr>
              <w:t>.347**</w:t>
            </w:r>
          </w:p>
        </w:tc>
        <w:tc>
          <w:tcPr>
            <w:tcW w:w="236" w:type="pct"/>
          </w:tcPr>
          <w:p w14:paraId="0D0B30F1" w14:textId="076F89F6" w:rsidR="00E45D8A" w:rsidRPr="00622682" w:rsidRDefault="00E45D8A" w:rsidP="00E45D8A">
            <w:pPr>
              <w:spacing w:line="220" w:lineRule="atLeast"/>
              <w:contextualSpacing/>
              <w:jc w:val="center"/>
              <w:rPr>
                <w:color w:val="auto"/>
                <w:sz w:val="12"/>
                <w:szCs w:val="12"/>
              </w:rPr>
            </w:pPr>
            <w:r w:rsidRPr="00622682">
              <w:rPr>
                <w:color w:val="auto"/>
                <w:sz w:val="12"/>
                <w:szCs w:val="12"/>
              </w:rPr>
              <w:t>.721**</w:t>
            </w:r>
          </w:p>
        </w:tc>
        <w:tc>
          <w:tcPr>
            <w:tcW w:w="236" w:type="pct"/>
          </w:tcPr>
          <w:p w14:paraId="01614D3E" w14:textId="3ADC0CF2" w:rsidR="00E45D8A" w:rsidRPr="00622682" w:rsidRDefault="00E45D8A" w:rsidP="00E45D8A">
            <w:pPr>
              <w:spacing w:line="220" w:lineRule="atLeast"/>
              <w:contextualSpacing/>
              <w:jc w:val="center"/>
              <w:rPr>
                <w:color w:val="auto"/>
                <w:sz w:val="12"/>
                <w:szCs w:val="12"/>
              </w:rPr>
            </w:pPr>
            <w:r w:rsidRPr="00622682">
              <w:rPr>
                <w:color w:val="auto"/>
                <w:sz w:val="12"/>
                <w:szCs w:val="12"/>
              </w:rPr>
              <w:t>-.608**</w:t>
            </w:r>
          </w:p>
        </w:tc>
        <w:tc>
          <w:tcPr>
            <w:tcW w:w="226" w:type="pct"/>
          </w:tcPr>
          <w:p w14:paraId="0CDD0623" w14:textId="7A1C0D41" w:rsidR="00E45D8A" w:rsidRPr="00622682" w:rsidRDefault="00E45D8A" w:rsidP="00E45D8A">
            <w:pPr>
              <w:spacing w:line="220" w:lineRule="atLeast"/>
              <w:contextualSpacing/>
              <w:jc w:val="center"/>
              <w:rPr>
                <w:color w:val="auto"/>
                <w:sz w:val="12"/>
                <w:szCs w:val="12"/>
              </w:rPr>
            </w:pPr>
            <w:r w:rsidRPr="00622682">
              <w:rPr>
                <w:color w:val="auto"/>
                <w:sz w:val="12"/>
                <w:szCs w:val="12"/>
              </w:rPr>
              <w:t>1</w:t>
            </w:r>
          </w:p>
        </w:tc>
        <w:tc>
          <w:tcPr>
            <w:tcW w:w="237" w:type="pct"/>
          </w:tcPr>
          <w:p w14:paraId="1641328D" w14:textId="77777777" w:rsidR="00E45D8A" w:rsidRPr="00622682" w:rsidRDefault="00E45D8A" w:rsidP="00E45D8A">
            <w:pPr>
              <w:spacing w:line="220" w:lineRule="atLeast"/>
              <w:contextualSpacing/>
              <w:jc w:val="center"/>
              <w:rPr>
                <w:color w:val="auto"/>
                <w:sz w:val="12"/>
                <w:szCs w:val="12"/>
              </w:rPr>
            </w:pPr>
          </w:p>
        </w:tc>
        <w:tc>
          <w:tcPr>
            <w:tcW w:w="221" w:type="pct"/>
          </w:tcPr>
          <w:p w14:paraId="5E3D154A" w14:textId="77777777" w:rsidR="00E45D8A" w:rsidRPr="00622682" w:rsidRDefault="00E45D8A" w:rsidP="00E45D8A">
            <w:pPr>
              <w:spacing w:line="220" w:lineRule="atLeast"/>
              <w:contextualSpacing/>
              <w:jc w:val="center"/>
              <w:rPr>
                <w:color w:val="auto"/>
                <w:sz w:val="12"/>
                <w:szCs w:val="12"/>
              </w:rPr>
            </w:pPr>
          </w:p>
        </w:tc>
        <w:tc>
          <w:tcPr>
            <w:tcW w:w="237" w:type="pct"/>
          </w:tcPr>
          <w:p w14:paraId="686693B5" w14:textId="77777777" w:rsidR="00E45D8A" w:rsidRPr="00622682" w:rsidRDefault="00E45D8A" w:rsidP="00E45D8A">
            <w:pPr>
              <w:spacing w:line="220" w:lineRule="atLeast"/>
              <w:contextualSpacing/>
              <w:jc w:val="center"/>
              <w:rPr>
                <w:color w:val="auto"/>
                <w:sz w:val="12"/>
                <w:szCs w:val="12"/>
              </w:rPr>
            </w:pPr>
          </w:p>
        </w:tc>
        <w:tc>
          <w:tcPr>
            <w:tcW w:w="226" w:type="pct"/>
          </w:tcPr>
          <w:p w14:paraId="423D646A" w14:textId="77777777" w:rsidR="00E45D8A" w:rsidRPr="00622682" w:rsidRDefault="00E45D8A" w:rsidP="00E45D8A">
            <w:pPr>
              <w:spacing w:line="220" w:lineRule="atLeast"/>
              <w:contextualSpacing/>
              <w:jc w:val="center"/>
              <w:rPr>
                <w:color w:val="auto"/>
                <w:sz w:val="12"/>
                <w:szCs w:val="12"/>
              </w:rPr>
            </w:pPr>
          </w:p>
        </w:tc>
        <w:tc>
          <w:tcPr>
            <w:tcW w:w="237" w:type="pct"/>
          </w:tcPr>
          <w:p w14:paraId="4842124B" w14:textId="77777777" w:rsidR="00E45D8A" w:rsidRPr="00622682" w:rsidRDefault="00E45D8A" w:rsidP="00E45D8A">
            <w:pPr>
              <w:spacing w:line="220" w:lineRule="atLeast"/>
              <w:contextualSpacing/>
              <w:jc w:val="center"/>
              <w:rPr>
                <w:color w:val="auto"/>
                <w:sz w:val="12"/>
                <w:szCs w:val="12"/>
              </w:rPr>
            </w:pPr>
          </w:p>
        </w:tc>
        <w:tc>
          <w:tcPr>
            <w:tcW w:w="221" w:type="pct"/>
          </w:tcPr>
          <w:p w14:paraId="29C4B4A5" w14:textId="77777777" w:rsidR="00E45D8A" w:rsidRPr="00622682" w:rsidRDefault="00E45D8A" w:rsidP="00E45D8A">
            <w:pPr>
              <w:spacing w:line="220" w:lineRule="atLeast"/>
              <w:contextualSpacing/>
              <w:jc w:val="center"/>
              <w:rPr>
                <w:color w:val="auto"/>
                <w:sz w:val="12"/>
                <w:szCs w:val="12"/>
              </w:rPr>
            </w:pPr>
          </w:p>
        </w:tc>
        <w:tc>
          <w:tcPr>
            <w:tcW w:w="211" w:type="pct"/>
          </w:tcPr>
          <w:p w14:paraId="7A52D8E8" w14:textId="77777777" w:rsidR="00E45D8A" w:rsidRPr="00622682" w:rsidRDefault="00E45D8A" w:rsidP="00E45D8A">
            <w:pPr>
              <w:spacing w:line="220" w:lineRule="atLeast"/>
              <w:contextualSpacing/>
              <w:jc w:val="center"/>
              <w:rPr>
                <w:color w:val="auto"/>
                <w:sz w:val="12"/>
                <w:szCs w:val="12"/>
              </w:rPr>
            </w:pPr>
          </w:p>
        </w:tc>
        <w:tc>
          <w:tcPr>
            <w:tcW w:w="206" w:type="pct"/>
          </w:tcPr>
          <w:p w14:paraId="57583A9C" w14:textId="77777777" w:rsidR="00E45D8A" w:rsidRPr="00622682" w:rsidRDefault="00E45D8A" w:rsidP="00E45D8A">
            <w:pPr>
              <w:spacing w:line="220" w:lineRule="atLeast"/>
              <w:contextualSpacing/>
              <w:jc w:val="center"/>
              <w:rPr>
                <w:color w:val="auto"/>
                <w:sz w:val="12"/>
                <w:szCs w:val="12"/>
              </w:rPr>
            </w:pPr>
          </w:p>
        </w:tc>
      </w:tr>
      <w:tr w:rsidR="00622682" w:rsidRPr="00622682" w14:paraId="4A986B9A" w14:textId="77777777" w:rsidTr="00E45D8A">
        <w:tc>
          <w:tcPr>
            <w:tcW w:w="389" w:type="pct"/>
          </w:tcPr>
          <w:p w14:paraId="566CFEB5" w14:textId="77777777" w:rsidR="00E45D8A" w:rsidRPr="00622682" w:rsidRDefault="00E45D8A" w:rsidP="00E45D8A">
            <w:pPr>
              <w:spacing w:line="220" w:lineRule="atLeast"/>
              <w:contextualSpacing/>
              <w:rPr>
                <w:color w:val="auto"/>
                <w:sz w:val="12"/>
                <w:szCs w:val="12"/>
              </w:rPr>
            </w:pPr>
            <w:r w:rsidRPr="00622682">
              <w:rPr>
                <w:color w:val="auto"/>
                <w:sz w:val="12"/>
                <w:szCs w:val="12"/>
              </w:rPr>
              <w:t>13. MD</w:t>
            </w:r>
          </w:p>
        </w:tc>
        <w:tc>
          <w:tcPr>
            <w:tcW w:w="236" w:type="pct"/>
          </w:tcPr>
          <w:p w14:paraId="2E7448E3" w14:textId="39E0191F" w:rsidR="00E45D8A" w:rsidRPr="00622682" w:rsidRDefault="00E45D8A" w:rsidP="00E45D8A">
            <w:pPr>
              <w:spacing w:line="220" w:lineRule="atLeast"/>
              <w:contextualSpacing/>
              <w:jc w:val="center"/>
              <w:rPr>
                <w:color w:val="auto"/>
                <w:sz w:val="12"/>
                <w:szCs w:val="12"/>
              </w:rPr>
            </w:pPr>
            <w:r w:rsidRPr="00622682">
              <w:rPr>
                <w:color w:val="auto"/>
                <w:sz w:val="12"/>
                <w:szCs w:val="12"/>
              </w:rPr>
              <w:t>.063</w:t>
            </w:r>
          </w:p>
        </w:tc>
        <w:tc>
          <w:tcPr>
            <w:tcW w:w="236" w:type="pct"/>
          </w:tcPr>
          <w:p w14:paraId="3E1CEBDB" w14:textId="1083DF97" w:rsidR="00E45D8A" w:rsidRPr="00622682" w:rsidRDefault="00E45D8A" w:rsidP="00E45D8A">
            <w:pPr>
              <w:spacing w:line="220" w:lineRule="atLeast"/>
              <w:contextualSpacing/>
              <w:jc w:val="center"/>
              <w:rPr>
                <w:color w:val="auto"/>
                <w:sz w:val="12"/>
                <w:szCs w:val="12"/>
              </w:rPr>
            </w:pPr>
            <w:r w:rsidRPr="00622682">
              <w:rPr>
                <w:color w:val="auto"/>
                <w:sz w:val="12"/>
                <w:szCs w:val="12"/>
              </w:rPr>
              <w:t>-.093</w:t>
            </w:r>
          </w:p>
        </w:tc>
        <w:tc>
          <w:tcPr>
            <w:tcW w:w="236" w:type="pct"/>
          </w:tcPr>
          <w:p w14:paraId="7690FDA8" w14:textId="6B3216ED" w:rsidR="00E45D8A" w:rsidRPr="00622682" w:rsidRDefault="00E45D8A" w:rsidP="00E45D8A">
            <w:pPr>
              <w:spacing w:line="220" w:lineRule="atLeast"/>
              <w:contextualSpacing/>
              <w:jc w:val="center"/>
              <w:rPr>
                <w:color w:val="auto"/>
                <w:sz w:val="12"/>
                <w:szCs w:val="12"/>
              </w:rPr>
            </w:pPr>
            <w:r w:rsidRPr="00622682">
              <w:rPr>
                <w:color w:val="auto"/>
                <w:sz w:val="12"/>
                <w:szCs w:val="12"/>
              </w:rPr>
              <w:t>-.092</w:t>
            </w:r>
          </w:p>
        </w:tc>
        <w:tc>
          <w:tcPr>
            <w:tcW w:w="236" w:type="pct"/>
          </w:tcPr>
          <w:p w14:paraId="336012B7" w14:textId="66A16718" w:rsidR="00E45D8A" w:rsidRPr="00622682" w:rsidRDefault="00E45D8A" w:rsidP="00E45D8A">
            <w:pPr>
              <w:spacing w:line="220" w:lineRule="atLeast"/>
              <w:contextualSpacing/>
              <w:jc w:val="center"/>
              <w:rPr>
                <w:color w:val="auto"/>
                <w:sz w:val="12"/>
                <w:szCs w:val="12"/>
              </w:rPr>
            </w:pPr>
            <w:r w:rsidRPr="00622682">
              <w:rPr>
                <w:color w:val="auto"/>
                <w:sz w:val="12"/>
                <w:szCs w:val="12"/>
              </w:rPr>
              <w:t>.229*</w:t>
            </w:r>
          </w:p>
        </w:tc>
        <w:tc>
          <w:tcPr>
            <w:tcW w:w="226" w:type="pct"/>
          </w:tcPr>
          <w:p w14:paraId="07BAB38D" w14:textId="3B1E7589" w:rsidR="00E45D8A" w:rsidRPr="00622682" w:rsidRDefault="00E45D8A" w:rsidP="00E45D8A">
            <w:pPr>
              <w:spacing w:line="220" w:lineRule="atLeast"/>
              <w:contextualSpacing/>
              <w:jc w:val="center"/>
              <w:rPr>
                <w:color w:val="auto"/>
                <w:sz w:val="12"/>
                <w:szCs w:val="12"/>
              </w:rPr>
            </w:pPr>
            <w:r w:rsidRPr="00622682">
              <w:rPr>
                <w:color w:val="auto"/>
                <w:sz w:val="12"/>
                <w:szCs w:val="12"/>
              </w:rPr>
              <w:t>.099</w:t>
            </w:r>
          </w:p>
        </w:tc>
        <w:tc>
          <w:tcPr>
            <w:tcW w:w="236" w:type="pct"/>
          </w:tcPr>
          <w:p w14:paraId="2086DD20" w14:textId="1AA526FD" w:rsidR="00E45D8A" w:rsidRPr="00622682" w:rsidRDefault="00E45D8A" w:rsidP="00E45D8A">
            <w:pPr>
              <w:spacing w:line="220" w:lineRule="atLeast"/>
              <w:contextualSpacing/>
              <w:jc w:val="center"/>
              <w:rPr>
                <w:color w:val="auto"/>
                <w:sz w:val="12"/>
                <w:szCs w:val="12"/>
              </w:rPr>
            </w:pPr>
            <w:r w:rsidRPr="00622682">
              <w:rPr>
                <w:color w:val="auto"/>
                <w:sz w:val="12"/>
                <w:szCs w:val="12"/>
              </w:rPr>
              <w:t>.036</w:t>
            </w:r>
          </w:p>
        </w:tc>
        <w:tc>
          <w:tcPr>
            <w:tcW w:w="236" w:type="pct"/>
          </w:tcPr>
          <w:p w14:paraId="70DDD13D" w14:textId="3331FEE1" w:rsidR="00E45D8A" w:rsidRPr="00622682" w:rsidRDefault="00E45D8A" w:rsidP="00E45D8A">
            <w:pPr>
              <w:spacing w:line="220" w:lineRule="atLeast"/>
              <w:contextualSpacing/>
              <w:jc w:val="center"/>
              <w:rPr>
                <w:color w:val="auto"/>
                <w:sz w:val="12"/>
                <w:szCs w:val="12"/>
              </w:rPr>
            </w:pPr>
            <w:r w:rsidRPr="00622682">
              <w:rPr>
                <w:color w:val="auto"/>
                <w:sz w:val="12"/>
                <w:szCs w:val="12"/>
              </w:rPr>
              <w:t>-.008</w:t>
            </w:r>
          </w:p>
        </w:tc>
        <w:tc>
          <w:tcPr>
            <w:tcW w:w="236" w:type="pct"/>
          </w:tcPr>
          <w:p w14:paraId="08B10F58" w14:textId="7EB978B2" w:rsidR="00E45D8A" w:rsidRPr="00622682" w:rsidRDefault="00E45D8A" w:rsidP="00E45D8A">
            <w:pPr>
              <w:spacing w:line="220" w:lineRule="atLeast"/>
              <w:contextualSpacing/>
              <w:jc w:val="center"/>
              <w:rPr>
                <w:color w:val="auto"/>
                <w:sz w:val="12"/>
                <w:szCs w:val="12"/>
              </w:rPr>
            </w:pPr>
            <w:r w:rsidRPr="00622682">
              <w:rPr>
                <w:color w:val="auto"/>
                <w:sz w:val="12"/>
                <w:szCs w:val="12"/>
              </w:rPr>
              <w:t>-.004</w:t>
            </w:r>
          </w:p>
        </w:tc>
        <w:tc>
          <w:tcPr>
            <w:tcW w:w="236" w:type="pct"/>
          </w:tcPr>
          <w:p w14:paraId="0BA651F4" w14:textId="1695BBC0" w:rsidR="00E45D8A" w:rsidRPr="00622682" w:rsidRDefault="00E45D8A" w:rsidP="00E45D8A">
            <w:pPr>
              <w:spacing w:line="220" w:lineRule="atLeast"/>
              <w:contextualSpacing/>
              <w:jc w:val="center"/>
              <w:rPr>
                <w:color w:val="auto"/>
                <w:sz w:val="12"/>
                <w:szCs w:val="12"/>
              </w:rPr>
            </w:pPr>
            <w:r w:rsidRPr="00622682">
              <w:rPr>
                <w:color w:val="auto"/>
                <w:sz w:val="12"/>
                <w:szCs w:val="12"/>
              </w:rPr>
              <w:t>.542**</w:t>
            </w:r>
          </w:p>
        </w:tc>
        <w:tc>
          <w:tcPr>
            <w:tcW w:w="236" w:type="pct"/>
          </w:tcPr>
          <w:p w14:paraId="06A2ACD9" w14:textId="6F44ED83" w:rsidR="00E45D8A" w:rsidRPr="00622682" w:rsidRDefault="00E45D8A" w:rsidP="00E45D8A">
            <w:pPr>
              <w:spacing w:line="220" w:lineRule="atLeast"/>
              <w:contextualSpacing/>
              <w:jc w:val="center"/>
              <w:rPr>
                <w:color w:val="auto"/>
                <w:sz w:val="12"/>
                <w:szCs w:val="12"/>
              </w:rPr>
            </w:pPr>
            <w:r w:rsidRPr="00622682">
              <w:rPr>
                <w:color w:val="auto"/>
                <w:sz w:val="12"/>
                <w:szCs w:val="12"/>
              </w:rPr>
              <w:t>-.427**</w:t>
            </w:r>
          </w:p>
        </w:tc>
        <w:tc>
          <w:tcPr>
            <w:tcW w:w="236" w:type="pct"/>
          </w:tcPr>
          <w:p w14:paraId="29CDC4F2" w14:textId="5F5962A2" w:rsidR="00E45D8A" w:rsidRPr="00622682" w:rsidRDefault="00E45D8A" w:rsidP="00E45D8A">
            <w:pPr>
              <w:spacing w:line="220" w:lineRule="atLeast"/>
              <w:contextualSpacing/>
              <w:jc w:val="center"/>
              <w:rPr>
                <w:color w:val="auto"/>
                <w:sz w:val="12"/>
                <w:szCs w:val="12"/>
              </w:rPr>
            </w:pPr>
            <w:r w:rsidRPr="00622682">
              <w:rPr>
                <w:color w:val="auto"/>
                <w:sz w:val="12"/>
                <w:szCs w:val="12"/>
              </w:rPr>
              <w:t>.377**</w:t>
            </w:r>
          </w:p>
        </w:tc>
        <w:tc>
          <w:tcPr>
            <w:tcW w:w="226" w:type="pct"/>
          </w:tcPr>
          <w:p w14:paraId="56092FA9" w14:textId="73508572" w:rsidR="00E45D8A" w:rsidRPr="00622682" w:rsidRDefault="00E45D8A" w:rsidP="00E45D8A">
            <w:pPr>
              <w:spacing w:line="220" w:lineRule="atLeast"/>
              <w:contextualSpacing/>
              <w:jc w:val="center"/>
              <w:rPr>
                <w:color w:val="auto"/>
                <w:sz w:val="12"/>
                <w:szCs w:val="12"/>
              </w:rPr>
            </w:pPr>
            <w:r w:rsidRPr="00622682">
              <w:rPr>
                <w:color w:val="auto"/>
                <w:sz w:val="12"/>
                <w:szCs w:val="12"/>
              </w:rPr>
              <w:t>-.291**</w:t>
            </w:r>
          </w:p>
        </w:tc>
        <w:tc>
          <w:tcPr>
            <w:tcW w:w="237" w:type="pct"/>
          </w:tcPr>
          <w:p w14:paraId="397645A1" w14:textId="1C5B1365" w:rsidR="00E45D8A" w:rsidRPr="00622682" w:rsidRDefault="00E45D8A" w:rsidP="00E45D8A">
            <w:pPr>
              <w:spacing w:line="220" w:lineRule="atLeast"/>
              <w:contextualSpacing/>
              <w:jc w:val="center"/>
              <w:rPr>
                <w:color w:val="auto"/>
                <w:sz w:val="12"/>
                <w:szCs w:val="12"/>
              </w:rPr>
            </w:pPr>
            <w:r w:rsidRPr="00622682">
              <w:rPr>
                <w:color w:val="auto"/>
                <w:sz w:val="12"/>
                <w:szCs w:val="12"/>
              </w:rPr>
              <w:t>1</w:t>
            </w:r>
          </w:p>
        </w:tc>
        <w:tc>
          <w:tcPr>
            <w:tcW w:w="221" w:type="pct"/>
          </w:tcPr>
          <w:p w14:paraId="095A0629" w14:textId="77777777" w:rsidR="00E45D8A" w:rsidRPr="00622682" w:rsidRDefault="00E45D8A" w:rsidP="00E45D8A">
            <w:pPr>
              <w:spacing w:line="220" w:lineRule="atLeast"/>
              <w:contextualSpacing/>
              <w:jc w:val="center"/>
              <w:rPr>
                <w:color w:val="auto"/>
                <w:sz w:val="12"/>
                <w:szCs w:val="12"/>
              </w:rPr>
            </w:pPr>
          </w:p>
        </w:tc>
        <w:tc>
          <w:tcPr>
            <w:tcW w:w="237" w:type="pct"/>
          </w:tcPr>
          <w:p w14:paraId="5DAB101C" w14:textId="77777777" w:rsidR="00E45D8A" w:rsidRPr="00622682" w:rsidRDefault="00E45D8A" w:rsidP="00E45D8A">
            <w:pPr>
              <w:spacing w:line="220" w:lineRule="atLeast"/>
              <w:contextualSpacing/>
              <w:jc w:val="center"/>
              <w:rPr>
                <w:color w:val="auto"/>
                <w:sz w:val="12"/>
                <w:szCs w:val="12"/>
              </w:rPr>
            </w:pPr>
          </w:p>
        </w:tc>
        <w:tc>
          <w:tcPr>
            <w:tcW w:w="226" w:type="pct"/>
          </w:tcPr>
          <w:p w14:paraId="0695EB60" w14:textId="77777777" w:rsidR="00E45D8A" w:rsidRPr="00622682" w:rsidRDefault="00E45D8A" w:rsidP="00E45D8A">
            <w:pPr>
              <w:spacing w:line="220" w:lineRule="atLeast"/>
              <w:contextualSpacing/>
              <w:jc w:val="center"/>
              <w:rPr>
                <w:color w:val="auto"/>
                <w:sz w:val="12"/>
                <w:szCs w:val="12"/>
              </w:rPr>
            </w:pPr>
          </w:p>
        </w:tc>
        <w:tc>
          <w:tcPr>
            <w:tcW w:w="237" w:type="pct"/>
          </w:tcPr>
          <w:p w14:paraId="40737640" w14:textId="77777777" w:rsidR="00E45D8A" w:rsidRPr="00622682" w:rsidRDefault="00E45D8A" w:rsidP="00E45D8A">
            <w:pPr>
              <w:spacing w:line="220" w:lineRule="atLeast"/>
              <w:contextualSpacing/>
              <w:jc w:val="center"/>
              <w:rPr>
                <w:color w:val="auto"/>
                <w:sz w:val="12"/>
                <w:szCs w:val="12"/>
              </w:rPr>
            </w:pPr>
          </w:p>
        </w:tc>
        <w:tc>
          <w:tcPr>
            <w:tcW w:w="221" w:type="pct"/>
          </w:tcPr>
          <w:p w14:paraId="288C4DD1" w14:textId="77777777" w:rsidR="00E45D8A" w:rsidRPr="00622682" w:rsidRDefault="00E45D8A" w:rsidP="00E45D8A">
            <w:pPr>
              <w:spacing w:line="220" w:lineRule="atLeast"/>
              <w:contextualSpacing/>
              <w:jc w:val="center"/>
              <w:rPr>
                <w:color w:val="auto"/>
                <w:sz w:val="12"/>
                <w:szCs w:val="12"/>
              </w:rPr>
            </w:pPr>
          </w:p>
        </w:tc>
        <w:tc>
          <w:tcPr>
            <w:tcW w:w="211" w:type="pct"/>
          </w:tcPr>
          <w:p w14:paraId="2992193A" w14:textId="77777777" w:rsidR="00E45D8A" w:rsidRPr="00622682" w:rsidRDefault="00E45D8A" w:rsidP="00E45D8A">
            <w:pPr>
              <w:spacing w:line="220" w:lineRule="atLeast"/>
              <w:contextualSpacing/>
              <w:jc w:val="center"/>
              <w:rPr>
                <w:color w:val="auto"/>
                <w:sz w:val="12"/>
                <w:szCs w:val="12"/>
              </w:rPr>
            </w:pPr>
          </w:p>
        </w:tc>
        <w:tc>
          <w:tcPr>
            <w:tcW w:w="206" w:type="pct"/>
          </w:tcPr>
          <w:p w14:paraId="64DE98CA" w14:textId="77777777" w:rsidR="00E45D8A" w:rsidRPr="00622682" w:rsidRDefault="00E45D8A" w:rsidP="00E45D8A">
            <w:pPr>
              <w:spacing w:line="220" w:lineRule="atLeast"/>
              <w:contextualSpacing/>
              <w:jc w:val="center"/>
              <w:rPr>
                <w:color w:val="auto"/>
                <w:sz w:val="12"/>
                <w:szCs w:val="12"/>
              </w:rPr>
            </w:pPr>
          </w:p>
        </w:tc>
      </w:tr>
      <w:tr w:rsidR="00622682" w:rsidRPr="00622682" w14:paraId="040C06B4" w14:textId="77777777" w:rsidTr="00E45D8A">
        <w:tc>
          <w:tcPr>
            <w:tcW w:w="389" w:type="pct"/>
          </w:tcPr>
          <w:p w14:paraId="5464D434" w14:textId="77777777" w:rsidR="00E45D8A" w:rsidRPr="00622682" w:rsidRDefault="00E45D8A" w:rsidP="00E45D8A">
            <w:pPr>
              <w:spacing w:line="220" w:lineRule="atLeast"/>
              <w:contextualSpacing/>
              <w:rPr>
                <w:color w:val="auto"/>
                <w:sz w:val="12"/>
                <w:szCs w:val="12"/>
              </w:rPr>
            </w:pPr>
            <w:r w:rsidRPr="00622682">
              <w:rPr>
                <w:color w:val="auto"/>
                <w:sz w:val="12"/>
                <w:szCs w:val="12"/>
              </w:rPr>
              <w:t xml:space="preserve">14. </w:t>
            </w:r>
            <w:r w:rsidRPr="00622682">
              <w:rPr>
                <w:i/>
                <w:iCs/>
                <w:color w:val="auto"/>
                <w:sz w:val="12"/>
                <w:szCs w:val="12"/>
              </w:rPr>
              <w:t>r</w:t>
            </w:r>
            <w:r w:rsidRPr="00622682">
              <w:rPr>
                <w:color w:val="auto"/>
                <w:sz w:val="12"/>
                <w:szCs w:val="12"/>
                <w:vertAlign w:val="subscript"/>
              </w:rPr>
              <w:t>pbis</w:t>
            </w:r>
          </w:p>
        </w:tc>
        <w:tc>
          <w:tcPr>
            <w:tcW w:w="236" w:type="pct"/>
          </w:tcPr>
          <w:p w14:paraId="3B2D9FE4" w14:textId="520EC21E" w:rsidR="00E45D8A" w:rsidRPr="00622682" w:rsidRDefault="00E45D8A" w:rsidP="00E45D8A">
            <w:pPr>
              <w:spacing w:line="220" w:lineRule="atLeast"/>
              <w:contextualSpacing/>
              <w:jc w:val="center"/>
              <w:rPr>
                <w:color w:val="auto"/>
                <w:sz w:val="12"/>
                <w:szCs w:val="12"/>
              </w:rPr>
            </w:pPr>
            <w:r w:rsidRPr="00622682">
              <w:rPr>
                <w:color w:val="auto"/>
                <w:sz w:val="12"/>
                <w:szCs w:val="12"/>
              </w:rPr>
              <w:t>.156</w:t>
            </w:r>
          </w:p>
        </w:tc>
        <w:tc>
          <w:tcPr>
            <w:tcW w:w="236" w:type="pct"/>
          </w:tcPr>
          <w:p w14:paraId="605BAEDD" w14:textId="6E6D2F16" w:rsidR="00E45D8A" w:rsidRPr="00622682" w:rsidRDefault="00E45D8A" w:rsidP="00E45D8A">
            <w:pPr>
              <w:spacing w:line="220" w:lineRule="atLeast"/>
              <w:contextualSpacing/>
              <w:jc w:val="center"/>
              <w:rPr>
                <w:color w:val="auto"/>
                <w:sz w:val="12"/>
                <w:szCs w:val="12"/>
              </w:rPr>
            </w:pPr>
            <w:r w:rsidRPr="00622682">
              <w:rPr>
                <w:color w:val="auto"/>
                <w:sz w:val="12"/>
                <w:szCs w:val="12"/>
              </w:rPr>
              <w:t>.624**</w:t>
            </w:r>
          </w:p>
        </w:tc>
        <w:tc>
          <w:tcPr>
            <w:tcW w:w="236" w:type="pct"/>
          </w:tcPr>
          <w:p w14:paraId="3850479A" w14:textId="381CFC4C" w:rsidR="00E45D8A" w:rsidRPr="00622682" w:rsidRDefault="00E45D8A" w:rsidP="00E45D8A">
            <w:pPr>
              <w:spacing w:line="220" w:lineRule="atLeast"/>
              <w:contextualSpacing/>
              <w:jc w:val="center"/>
              <w:rPr>
                <w:color w:val="auto"/>
                <w:sz w:val="12"/>
                <w:szCs w:val="12"/>
              </w:rPr>
            </w:pPr>
            <w:r w:rsidRPr="00622682">
              <w:rPr>
                <w:color w:val="auto"/>
                <w:sz w:val="12"/>
                <w:szCs w:val="12"/>
              </w:rPr>
              <w:t>.663**</w:t>
            </w:r>
          </w:p>
        </w:tc>
        <w:tc>
          <w:tcPr>
            <w:tcW w:w="236" w:type="pct"/>
          </w:tcPr>
          <w:p w14:paraId="7AD7A753" w14:textId="022D3075" w:rsidR="00E45D8A" w:rsidRPr="00622682" w:rsidRDefault="00E45D8A" w:rsidP="00E45D8A">
            <w:pPr>
              <w:spacing w:line="220" w:lineRule="atLeast"/>
              <w:contextualSpacing/>
              <w:jc w:val="center"/>
              <w:rPr>
                <w:color w:val="auto"/>
                <w:sz w:val="12"/>
                <w:szCs w:val="12"/>
              </w:rPr>
            </w:pPr>
            <w:r w:rsidRPr="00622682">
              <w:rPr>
                <w:color w:val="auto"/>
                <w:sz w:val="12"/>
                <w:szCs w:val="12"/>
              </w:rPr>
              <w:t>-.434**</w:t>
            </w:r>
          </w:p>
        </w:tc>
        <w:tc>
          <w:tcPr>
            <w:tcW w:w="226" w:type="pct"/>
          </w:tcPr>
          <w:p w14:paraId="3E3B06D3" w14:textId="535653CE" w:rsidR="00E45D8A" w:rsidRPr="00622682" w:rsidRDefault="00E45D8A" w:rsidP="00E45D8A">
            <w:pPr>
              <w:spacing w:line="220" w:lineRule="atLeast"/>
              <w:contextualSpacing/>
              <w:jc w:val="center"/>
              <w:rPr>
                <w:color w:val="auto"/>
                <w:sz w:val="12"/>
                <w:szCs w:val="12"/>
              </w:rPr>
            </w:pPr>
            <w:r w:rsidRPr="00622682">
              <w:rPr>
                <w:color w:val="auto"/>
                <w:sz w:val="12"/>
                <w:szCs w:val="12"/>
              </w:rPr>
              <w:t>.462**</w:t>
            </w:r>
          </w:p>
        </w:tc>
        <w:tc>
          <w:tcPr>
            <w:tcW w:w="236" w:type="pct"/>
          </w:tcPr>
          <w:p w14:paraId="7981A73D" w14:textId="16087ACF" w:rsidR="00E45D8A" w:rsidRPr="00622682" w:rsidRDefault="00E45D8A" w:rsidP="00E45D8A">
            <w:pPr>
              <w:spacing w:line="220" w:lineRule="atLeast"/>
              <w:contextualSpacing/>
              <w:jc w:val="center"/>
              <w:rPr>
                <w:color w:val="auto"/>
                <w:sz w:val="12"/>
                <w:szCs w:val="12"/>
              </w:rPr>
            </w:pPr>
            <w:r w:rsidRPr="00622682">
              <w:rPr>
                <w:color w:val="auto"/>
                <w:sz w:val="12"/>
                <w:szCs w:val="12"/>
              </w:rPr>
              <w:t>-.137</w:t>
            </w:r>
          </w:p>
        </w:tc>
        <w:tc>
          <w:tcPr>
            <w:tcW w:w="236" w:type="pct"/>
          </w:tcPr>
          <w:p w14:paraId="7DF9C026" w14:textId="0ABC4FEA" w:rsidR="00E45D8A" w:rsidRPr="00622682" w:rsidRDefault="00E45D8A" w:rsidP="00E45D8A">
            <w:pPr>
              <w:spacing w:line="220" w:lineRule="atLeast"/>
              <w:contextualSpacing/>
              <w:jc w:val="center"/>
              <w:rPr>
                <w:color w:val="auto"/>
                <w:sz w:val="12"/>
                <w:szCs w:val="12"/>
              </w:rPr>
            </w:pPr>
            <w:r w:rsidRPr="00622682">
              <w:rPr>
                <w:color w:val="auto"/>
                <w:sz w:val="12"/>
                <w:szCs w:val="12"/>
              </w:rPr>
              <w:t>-.003</w:t>
            </w:r>
          </w:p>
        </w:tc>
        <w:tc>
          <w:tcPr>
            <w:tcW w:w="236" w:type="pct"/>
          </w:tcPr>
          <w:p w14:paraId="714D6EB5" w14:textId="1D29E7F6" w:rsidR="00E45D8A" w:rsidRPr="00622682" w:rsidRDefault="00E45D8A" w:rsidP="00E45D8A">
            <w:pPr>
              <w:spacing w:line="220" w:lineRule="atLeast"/>
              <w:contextualSpacing/>
              <w:jc w:val="center"/>
              <w:rPr>
                <w:color w:val="auto"/>
                <w:sz w:val="12"/>
                <w:szCs w:val="12"/>
              </w:rPr>
            </w:pPr>
            <w:r w:rsidRPr="00622682">
              <w:rPr>
                <w:color w:val="auto"/>
                <w:sz w:val="12"/>
                <w:szCs w:val="12"/>
              </w:rPr>
              <w:t>-.274**</w:t>
            </w:r>
          </w:p>
        </w:tc>
        <w:tc>
          <w:tcPr>
            <w:tcW w:w="236" w:type="pct"/>
          </w:tcPr>
          <w:p w14:paraId="429D0E2A" w14:textId="0A7ACB8B" w:rsidR="00E45D8A" w:rsidRPr="00622682" w:rsidRDefault="00E45D8A" w:rsidP="00E45D8A">
            <w:pPr>
              <w:spacing w:line="220" w:lineRule="atLeast"/>
              <w:contextualSpacing/>
              <w:jc w:val="center"/>
              <w:rPr>
                <w:color w:val="auto"/>
                <w:sz w:val="12"/>
                <w:szCs w:val="12"/>
              </w:rPr>
            </w:pPr>
            <w:r w:rsidRPr="00622682">
              <w:rPr>
                <w:color w:val="auto"/>
                <w:sz w:val="12"/>
                <w:szCs w:val="12"/>
              </w:rPr>
              <w:t>.228*</w:t>
            </w:r>
          </w:p>
        </w:tc>
        <w:tc>
          <w:tcPr>
            <w:tcW w:w="236" w:type="pct"/>
          </w:tcPr>
          <w:p w14:paraId="1E353734" w14:textId="48704798" w:rsidR="00E45D8A" w:rsidRPr="00622682" w:rsidRDefault="00E45D8A" w:rsidP="00E45D8A">
            <w:pPr>
              <w:spacing w:line="220" w:lineRule="atLeast"/>
              <w:contextualSpacing/>
              <w:jc w:val="center"/>
              <w:rPr>
                <w:color w:val="auto"/>
                <w:sz w:val="12"/>
                <w:szCs w:val="12"/>
              </w:rPr>
            </w:pPr>
            <w:r w:rsidRPr="00622682">
              <w:rPr>
                <w:color w:val="auto"/>
                <w:sz w:val="12"/>
                <w:szCs w:val="12"/>
              </w:rPr>
              <w:t>.347**</w:t>
            </w:r>
          </w:p>
        </w:tc>
        <w:tc>
          <w:tcPr>
            <w:tcW w:w="236" w:type="pct"/>
          </w:tcPr>
          <w:p w14:paraId="7A93867A" w14:textId="766E50D9" w:rsidR="00E45D8A" w:rsidRPr="00622682" w:rsidRDefault="00E45D8A" w:rsidP="00E45D8A">
            <w:pPr>
              <w:spacing w:line="220" w:lineRule="atLeast"/>
              <w:contextualSpacing/>
              <w:jc w:val="center"/>
              <w:rPr>
                <w:color w:val="auto"/>
                <w:sz w:val="12"/>
                <w:szCs w:val="12"/>
              </w:rPr>
            </w:pPr>
            <w:r w:rsidRPr="00622682">
              <w:rPr>
                <w:color w:val="auto"/>
                <w:sz w:val="12"/>
                <w:szCs w:val="12"/>
              </w:rPr>
              <w:t>-.100</w:t>
            </w:r>
          </w:p>
        </w:tc>
        <w:tc>
          <w:tcPr>
            <w:tcW w:w="226" w:type="pct"/>
          </w:tcPr>
          <w:p w14:paraId="089AE631" w14:textId="2BCAC56D" w:rsidR="00E45D8A" w:rsidRPr="00622682" w:rsidRDefault="00E45D8A" w:rsidP="00E45D8A">
            <w:pPr>
              <w:spacing w:line="220" w:lineRule="atLeast"/>
              <w:contextualSpacing/>
              <w:jc w:val="center"/>
              <w:rPr>
                <w:color w:val="auto"/>
                <w:sz w:val="12"/>
                <w:szCs w:val="12"/>
              </w:rPr>
            </w:pPr>
            <w:r w:rsidRPr="00622682">
              <w:rPr>
                <w:color w:val="auto"/>
                <w:sz w:val="12"/>
                <w:szCs w:val="12"/>
              </w:rPr>
              <w:t>.331**</w:t>
            </w:r>
          </w:p>
        </w:tc>
        <w:tc>
          <w:tcPr>
            <w:tcW w:w="237" w:type="pct"/>
          </w:tcPr>
          <w:p w14:paraId="397DA09F" w14:textId="57F8D5A5" w:rsidR="00E45D8A" w:rsidRPr="00622682" w:rsidRDefault="00E45D8A" w:rsidP="00E45D8A">
            <w:pPr>
              <w:spacing w:line="220" w:lineRule="atLeast"/>
              <w:contextualSpacing/>
              <w:jc w:val="center"/>
              <w:rPr>
                <w:color w:val="auto"/>
                <w:sz w:val="12"/>
                <w:szCs w:val="12"/>
              </w:rPr>
            </w:pPr>
            <w:r w:rsidRPr="00622682">
              <w:rPr>
                <w:color w:val="auto"/>
                <w:sz w:val="12"/>
                <w:szCs w:val="12"/>
              </w:rPr>
              <w:t>-.275**</w:t>
            </w:r>
          </w:p>
        </w:tc>
        <w:tc>
          <w:tcPr>
            <w:tcW w:w="221" w:type="pct"/>
          </w:tcPr>
          <w:p w14:paraId="2387BDCB" w14:textId="45F26FF8" w:rsidR="00E45D8A" w:rsidRPr="00622682" w:rsidRDefault="00E45D8A" w:rsidP="00E45D8A">
            <w:pPr>
              <w:spacing w:line="220" w:lineRule="atLeast"/>
              <w:contextualSpacing/>
              <w:jc w:val="center"/>
              <w:rPr>
                <w:color w:val="auto"/>
                <w:sz w:val="12"/>
                <w:szCs w:val="12"/>
              </w:rPr>
            </w:pPr>
            <w:r w:rsidRPr="00622682">
              <w:rPr>
                <w:color w:val="auto"/>
                <w:sz w:val="12"/>
                <w:szCs w:val="12"/>
              </w:rPr>
              <w:t>1</w:t>
            </w:r>
          </w:p>
        </w:tc>
        <w:tc>
          <w:tcPr>
            <w:tcW w:w="237" w:type="pct"/>
          </w:tcPr>
          <w:p w14:paraId="2988D9E8" w14:textId="77777777" w:rsidR="00E45D8A" w:rsidRPr="00622682" w:rsidRDefault="00E45D8A" w:rsidP="00E45D8A">
            <w:pPr>
              <w:spacing w:line="220" w:lineRule="atLeast"/>
              <w:contextualSpacing/>
              <w:jc w:val="center"/>
              <w:rPr>
                <w:color w:val="auto"/>
                <w:sz w:val="12"/>
                <w:szCs w:val="12"/>
              </w:rPr>
            </w:pPr>
          </w:p>
        </w:tc>
        <w:tc>
          <w:tcPr>
            <w:tcW w:w="226" w:type="pct"/>
          </w:tcPr>
          <w:p w14:paraId="021C65DD" w14:textId="77777777" w:rsidR="00E45D8A" w:rsidRPr="00622682" w:rsidRDefault="00E45D8A" w:rsidP="00E45D8A">
            <w:pPr>
              <w:spacing w:line="220" w:lineRule="atLeast"/>
              <w:contextualSpacing/>
              <w:jc w:val="center"/>
              <w:rPr>
                <w:color w:val="auto"/>
                <w:sz w:val="12"/>
                <w:szCs w:val="12"/>
              </w:rPr>
            </w:pPr>
          </w:p>
        </w:tc>
        <w:tc>
          <w:tcPr>
            <w:tcW w:w="237" w:type="pct"/>
          </w:tcPr>
          <w:p w14:paraId="167C74D4" w14:textId="77777777" w:rsidR="00E45D8A" w:rsidRPr="00622682" w:rsidRDefault="00E45D8A" w:rsidP="00E45D8A">
            <w:pPr>
              <w:spacing w:line="220" w:lineRule="atLeast"/>
              <w:contextualSpacing/>
              <w:jc w:val="center"/>
              <w:rPr>
                <w:color w:val="auto"/>
                <w:sz w:val="12"/>
                <w:szCs w:val="12"/>
              </w:rPr>
            </w:pPr>
          </w:p>
        </w:tc>
        <w:tc>
          <w:tcPr>
            <w:tcW w:w="221" w:type="pct"/>
          </w:tcPr>
          <w:p w14:paraId="3F9A9C92" w14:textId="77777777" w:rsidR="00E45D8A" w:rsidRPr="00622682" w:rsidRDefault="00E45D8A" w:rsidP="00E45D8A">
            <w:pPr>
              <w:spacing w:line="220" w:lineRule="atLeast"/>
              <w:contextualSpacing/>
              <w:jc w:val="center"/>
              <w:rPr>
                <w:color w:val="auto"/>
                <w:sz w:val="12"/>
                <w:szCs w:val="12"/>
              </w:rPr>
            </w:pPr>
          </w:p>
        </w:tc>
        <w:tc>
          <w:tcPr>
            <w:tcW w:w="211" w:type="pct"/>
          </w:tcPr>
          <w:p w14:paraId="29755652" w14:textId="77777777" w:rsidR="00E45D8A" w:rsidRPr="00622682" w:rsidRDefault="00E45D8A" w:rsidP="00E45D8A">
            <w:pPr>
              <w:spacing w:line="220" w:lineRule="atLeast"/>
              <w:contextualSpacing/>
              <w:jc w:val="center"/>
              <w:rPr>
                <w:color w:val="auto"/>
                <w:sz w:val="12"/>
                <w:szCs w:val="12"/>
              </w:rPr>
            </w:pPr>
          </w:p>
        </w:tc>
        <w:tc>
          <w:tcPr>
            <w:tcW w:w="206" w:type="pct"/>
          </w:tcPr>
          <w:p w14:paraId="157D53FE" w14:textId="77777777" w:rsidR="00E45D8A" w:rsidRPr="00622682" w:rsidRDefault="00E45D8A" w:rsidP="00E45D8A">
            <w:pPr>
              <w:spacing w:line="220" w:lineRule="atLeast"/>
              <w:contextualSpacing/>
              <w:jc w:val="center"/>
              <w:rPr>
                <w:color w:val="auto"/>
                <w:sz w:val="12"/>
                <w:szCs w:val="12"/>
              </w:rPr>
            </w:pPr>
          </w:p>
        </w:tc>
      </w:tr>
      <w:tr w:rsidR="00622682" w:rsidRPr="00622682" w14:paraId="75BCBB8A" w14:textId="77777777" w:rsidTr="00E45D8A">
        <w:tc>
          <w:tcPr>
            <w:tcW w:w="389" w:type="pct"/>
          </w:tcPr>
          <w:p w14:paraId="5C69C92F" w14:textId="77777777" w:rsidR="00E45D8A" w:rsidRPr="00622682" w:rsidRDefault="00E45D8A" w:rsidP="00E45D8A">
            <w:pPr>
              <w:spacing w:line="220" w:lineRule="atLeast"/>
              <w:contextualSpacing/>
              <w:rPr>
                <w:color w:val="auto"/>
                <w:sz w:val="12"/>
                <w:szCs w:val="12"/>
              </w:rPr>
            </w:pPr>
            <w:r w:rsidRPr="00622682">
              <w:rPr>
                <w:color w:val="auto"/>
                <w:sz w:val="12"/>
                <w:szCs w:val="12"/>
              </w:rPr>
              <w:t>15. Gnormed</w:t>
            </w:r>
          </w:p>
        </w:tc>
        <w:tc>
          <w:tcPr>
            <w:tcW w:w="236" w:type="pct"/>
          </w:tcPr>
          <w:p w14:paraId="6157E6D7" w14:textId="5778A93E" w:rsidR="00E45D8A" w:rsidRPr="00622682" w:rsidRDefault="00E45D8A" w:rsidP="00E45D8A">
            <w:pPr>
              <w:spacing w:line="220" w:lineRule="atLeast"/>
              <w:contextualSpacing/>
              <w:jc w:val="center"/>
              <w:rPr>
                <w:color w:val="auto"/>
                <w:sz w:val="12"/>
                <w:szCs w:val="12"/>
              </w:rPr>
            </w:pPr>
            <w:r w:rsidRPr="00622682">
              <w:rPr>
                <w:color w:val="auto"/>
                <w:sz w:val="12"/>
                <w:szCs w:val="12"/>
              </w:rPr>
              <w:t>.102</w:t>
            </w:r>
          </w:p>
        </w:tc>
        <w:tc>
          <w:tcPr>
            <w:tcW w:w="236" w:type="pct"/>
          </w:tcPr>
          <w:p w14:paraId="043FACFC" w14:textId="1791D44F" w:rsidR="00E45D8A" w:rsidRPr="00622682" w:rsidRDefault="00E45D8A" w:rsidP="00E45D8A">
            <w:pPr>
              <w:spacing w:line="220" w:lineRule="atLeast"/>
              <w:contextualSpacing/>
              <w:jc w:val="center"/>
              <w:rPr>
                <w:color w:val="auto"/>
                <w:sz w:val="12"/>
                <w:szCs w:val="12"/>
              </w:rPr>
            </w:pPr>
            <w:r w:rsidRPr="00622682">
              <w:rPr>
                <w:color w:val="auto"/>
                <w:sz w:val="12"/>
                <w:szCs w:val="12"/>
              </w:rPr>
              <w:t>.021</w:t>
            </w:r>
          </w:p>
        </w:tc>
        <w:tc>
          <w:tcPr>
            <w:tcW w:w="236" w:type="pct"/>
          </w:tcPr>
          <w:p w14:paraId="19DC0216" w14:textId="6F859A1E" w:rsidR="00E45D8A" w:rsidRPr="00622682" w:rsidRDefault="00E45D8A" w:rsidP="00E45D8A">
            <w:pPr>
              <w:spacing w:line="220" w:lineRule="atLeast"/>
              <w:contextualSpacing/>
              <w:jc w:val="center"/>
              <w:rPr>
                <w:color w:val="auto"/>
                <w:sz w:val="12"/>
                <w:szCs w:val="12"/>
              </w:rPr>
            </w:pPr>
            <w:r w:rsidRPr="00622682">
              <w:rPr>
                <w:color w:val="auto"/>
                <w:sz w:val="12"/>
                <w:szCs w:val="12"/>
              </w:rPr>
              <w:t>-.003</w:t>
            </w:r>
          </w:p>
        </w:tc>
        <w:tc>
          <w:tcPr>
            <w:tcW w:w="236" w:type="pct"/>
          </w:tcPr>
          <w:p w14:paraId="2848C4DC" w14:textId="2278FD36" w:rsidR="00E45D8A" w:rsidRPr="00622682" w:rsidRDefault="00E45D8A" w:rsidP="00E45D8A">
            <w:pPr>
              <w:spacing w:line="220" w:lineRule="atLeast"/>
              <w:contextualSpacing/>
              <w:jc w:val="center"/>
              <w:rPr>
                <w:color w:val="auto"/>
                <w:sz w:val="12"/>
                <w:szCs w:val="12"/>
              </w:rPr>
            </w:pPr>
            <w:r w:rsidRPr="00622682">
              <w:rPr>
                <w:color w:val="auto"/>
                <w:sz w:val="12"/>
                <w:szCs w:val="12"/>
              </w:rPr>
              <w:t>.166</w:t>
            </w:r>
          </w:p>
        </w:tc>
        <w:tc>
          <w:tcPr>
            <w:tcW w:w="226" w:type="pct"/>
          </w:tcPr>
          <w:p w14:paraId="0AB4EE9D" w14:textId="2EF20EBA" w:rsidR="00E45D8A" w:rsidRPr="00622682" w:rsidRDefault="00E45D8A" w:rsidP="00E45D8A">
            <w:pPr>
              <w:spacing w:line="220" w:lineRule="atLeast"/>
              <w:contextualSpacing/>
              <w:jc w:val="center"/>
              <w:rPr>
                <w:color w:val="auto"/>
                <w:sz w:val="12"/>
                <w:szCs w:val="12"/>
              </w:rPr>
            </w:pPr>
            <w:r w:rsidRPr="00622682">
              <w:rPr>
                <w:color w:val="auto"/>
                <w:sz w:val="12"/>
                <w:szCs w:val="12"/>
              </w:rPr>
              <w:t>.197*</w:t>
            </w:r>
          </w:p>
        </w:tc>
        <w:tc>
          <w:tcPr>
            <w:tcW w:w="236" w:type="pct"/>
          </w:tcPr>
          <w:p w14:paraId="5A32A379" w14:textId="30A9F5D2" w:rsidR="00E45D8A" w:rsidRPr="00622682" w:rsidRDefault="00E45D8A" w:rsidP="00E45D8A">
            <w:pPr>
              <w:spacing w:line="220" w:lineRule="atLeast"/>
              <w:contextualSpacing/>
              <w:jc w:val="center"/>
              <w:rPr>
                <w:color w:val="auto"/>
                <w:sz w:val="12"/>
                <w:szCs w:val="12"/>
              </w:rPr>
            </w:pPr>
            <w:r w:rsidRPr="00622682">
              <w:rPr>
                <w:color w:val="auto"/>
                <w:sz w:val="12"/>
                <w:szCs w:val="12"/>
              </w:rPr>
              <w:t>.033</w:t>
            </w:r>
          </w:p>
        </w:tc>
        <w:tc>
          <w:tcPr>
            <w:tcW w:w="236" w:type="pct"/>
          </w:tcPr>
          <w:p w14:paraId="63B639C3" w14:textId="063D0699" w:rsidR="00E45D8A" w:rsidRPr="00622682" w:rsidRDefault="00E45D8A" w:rsidP="00E45D8A">
            <w:pPr>
              <w:spacing w:line="220" w:lineRule="atLeast"/>
              <w:contextualSpacing/>
              <w:jc w:val="center"/>
              <w:rPr>
                <w:color w:val="auto"/>
                <w:sz w:val="12"/>
                <w:szCs w:val="12"/>
              </w:rPr>
            </w:pPr>
            <w:r w:rsidRPr="00622682">
              <w:rPr>
                <w:color w:val="auto"/>
                <w:sz w:val="12"/>
                <w:szCs w:val="12"/>
              </w:rPr>
              <w:t>.065</w:t>
            </w:r>
          </w:p>
        </w:tc>
        <w:tc>
          <w:tcPr>
            <w:tcW w:w="236" w:type="pct"/>
          </w:tcPr>
          <w:p w14:paraId="60D2E1C1" w14:textId="2F580E71" w:rsidR="00E45D8A" w:rsidRPr="00622682" w:rsidRDefault="00E45D8A" w:rsidP="00E45D8A">
            <w:pPr>
              <w:spacing w:line="220" w:lineRule="atLeast"/>
              <w:contextualSpacing/>
              <w:jc w:val="center"/>
              <w:rPr>
                <w:color w:val="auto"/>
                <w:sz w:val="12"/>
                <w:szCs w:val="12"/>
              </w:rPr>
            </w:pPr>
            <w:r w:rsidRPr="00622682">
              <w:rPr>
                <w:color w:val="auto"/>
                <w:sz w:val="12"/>
                <w:szCs w:val="12"/>
              </w:rPr>
              <w:t>-.039</w:t>
            </w:r>
          </w:p>
        </w:tc>
        <w:tc>
          <w:tcPr>
            <w:tcW w:w="236" w:type="pct"/>
          </w:tcPr>
          <w:p w14:paraId="152B82E1" w14:textId="5A4B0799" w:rsidR="00E45D8A" w:rsidRPr="00622682" w:rsidRDefault="00E45D8A" w:rsidP="00E45D8A">
            <w:pPr>
              <w:spacing w:line="220" w:lineRule="atLeast"/>
              <w:contextualSpacing/>
              <w:jc w:val="center"/>
              <w:rPr>
                <w:color w:val="auto"/>
                <w:sz w:val="12"/>
                <w:szCs w:val="12"/>
              </w:rPr>
            </w:pPr>
            <w:r w:rsidRPr="00622682">
              <w:rPr>
                <w:color w:val="auto"/>
                <w:sz w:val="12"/>
                <w:szCs w:val="12"/>
              </w:rPr>
              <w:t>.704**</w:t>
            </w:r>
          </w:p>
        </w:tc>
        <w:tc>
          <w:tcPr>
            <w:tcW w:w="236" w:type="pct"/>
          </w:tcPr>
          <w:p w14:paraId="4148BC71" w14:textId="4D711497" w:rsidR="00E45D8A" w:rsidRPr="00622682" w:rsidRDefault="00E45D8A" w:rsidP="00E45D8A">
            <w:pPr>
              <w:spacing w:line="220" w:lineRule="atLeast"/>
              <w:contextualSpacing/>
              <w:jc w:val="center"/>
              <w:rPr>
                <w:color w:val="auto"/>
                <w:sz w:val="12"/>
                <w:szCs w:val="12"/>
              </w:rPr>
            </w:pPr>
            <w:r w:rsidRPr="00622682">
              <w:rPr>
                <w:color w:val="auto"/>
                <w:sz w:val="12"/>
                <w:szCs w:val="12"/>
              </w:rPr>
              <w:t>-.217*</w:t>
            </w:r>
          </w:p>
        </w:tc>
        <w:tc>
          <w:tcPr>
            <w:tcW w:w="236" w:type="pct"/>
          </w:tcPr>
          <w:p w14:paraId="1E721890" w14:textId="002CADE3" w:rsidR="00E45D8A" w:rsidRPr="00622682" w:rsidRDefault="00E45D8A" w:rsidP="00E45D8A">
            <w:pPr>
              <w:spacing w:line="220" w:lineRule="atLeast"/>
              <w:contextualSpacing/>
              <w:jc w:val="center"/>
              <w:rPr>
                <w:color w:val="auto"/>
                <w:sz w:val="12"/>
                <w:szCs w:val="12"/>
              </w:rPr>
            </w:pPr>
            <w:r w:rsidRPr="00622682">
              <w:rPr>
                <w:color w:val="auto"/>
                <w:sz w:val="12"/>
                <w:szCs w:val="12"/>
              </w:rPr>
              <w:t>.173</w:t>
            </w:r>
          </w:p>
        </w:tc>
        <w:tc>
          <w:tcPr>
            <w:tcW w:w="226" w:type="pct"/>
          </w:tcPr>
          <w:p w14:paraId="1A251A2A" w14:textId="6D2057C4" w:rsidR="00E45D8A" w:rsidRPr="00622682" w:rsidRDefault="00E45D8A" w:rsidP="00E45D8A">
            <w:pPr>
              <w:spacing w:line="220" w:lineRule="atLeast"/>
              <w:contextualSpacing/>
              <w:jc w:val="center"/>
              <w:rPr>
                <w:color w:val="auto"/>
                <w:sz w:val="12"/>
                <w:szCs w:val="12"/>
              </w:rPr>
            </w:pPr>
            <w:r w:rsidRPr="00622682">
              <w:rPr>
                <w:color w:val="auto"/>
                <w:sz w:val="12"/>
                <w:szCs w:val="12"/>
              </w:rPr>
              <w:t>-.188*</w:t>
            </w:r>
          </w:p>
        </w:tc>
        <w:tc>
          <w:tcPr>
            <w:tcW w:w="237" w:type="pct"/>
          </w:tcPr>
          <w:p w14:paraId="1C698C89" w14:textId="3A7F6203" w:rsidR="00E45D8A" w:rsidRPr="00622682" w:rsidRDefault="00E45D8A" w:rsidP="00E45D8A">
            <w:pPr>
              <w:spacing w:line="220" w:lineRule="atLeast"/>
              <w:contextualSpacing/>
              <w:jc w:val="center"/>
              <w:rPr>
                <w:color w:val="auto"/>
                <w:sz w:val="12"/>
                <w:szCs w:val="12"/>
              </w:rPr>
            </w:pPr>
            <w:r w:rsidRPr="00622682">
              <w:rPr>
                <w:color w:val="auto"/>
                <w:sz w:val="12"/>
                <w:szCs w:val="12"/>
              </w:rPr>
              <w:t>.886**</w:t>
            </w:r>
          </w:p>
        </w:tc>
        <w:tc>
          <w:tcPr>
            <w:tcW w:w="221" w:type="pct"/>
          </w:tcPr>
          <w:p w14:paraId="18411DFE" w14:textId="7BD6D63B" w:rsidR="00E45D8A" w:rsidRPr="00622682" w:rsidRDefault="00E45D8A" w:rsidP="00E45D8A">
            <w:pPr>
              <w:spacing w:line="220" w:lineRule="atLeast"/>
              <w:contextualSpacing/>
              <w:jc w:val="center"/>
              <w:rPr>
                <w:color w:val="auto"/>
                <w:sz w:val="12"/>
                <w:szCs w:val="12"/>
              </w:rPr>
            </w:pPr>
            <w:r w:rsidRPr="00622682">
              <w:rPr>
                <w:color w:val="auto"/>
                <w:sz w:val="12"/>
                <w:szCs w:val="12"/>
              </w:rPr>
              <w:t>-.207*</w:t>
            </w:r>
          </w:p>
        </w:tc>
        <w:tc>
          <w:tcPr>
            <w:tcW w:w="237" w:type="pct"/>
          </w:tcPr>
          <w:p w14:paraId="152851EC" w14:textId="23C601B8" w:rsidR="00E45D8A" w:rsidRPr="00622682" w:rsidRDefault="00E45D8A" w:rsidP="00E45D8A">
            <w:pPr>
              <w:spacing w:line="220" w:lineRule="atLeast"/>
              <w:contextualSpacing/>
              <w:jc w:val="center"/>
              <w:rPr>
                <w:color w:val="auto"/>
                <w:sz w:val="12"/>
                <w:szCs w:val="12"/>
              </w:rPr>
            </w:pPr>
            <w:r w:rsidRPr="00622682">
              <w:rPr>
                <w:color w:val="auto"/>
                <w:sz w:val="12"/>
                <w:szCs w:val="12"/>
              </w:rPr>
              <w:t>1</w:t>
            </w:r>
          </w:p>
        </w:tc>
        <w:tc>
          <w:tcPr>
            <w:tcW w:w="226" w:type="pct"/>
          </w:tcPr>
          <w:p w14:paraId="46DB8A80" w14:textId="77777777" w:rsidR="00E45D8A" w:rsidRPr="00622682" w:rsidRDefault="00E45D8A" w:rsidP="00E45D8A">
            <w:pPr>
              <w:spacing w:line="220" w:lineRule="atLeast"/>
              <w:contextualSpacing/>
              <w:jc w:val="center"/>
              <w:rPr>
                <w:color w:val="auto"/>
                <w:sz w:val="12"/>
                <w:szCs w:val="12"/>
              </w:rPr>
            </w:pPr>
          </w:p>
        </w:tc>
        <w:tc>
          <w:tcPr>
            <w:tcW w:w="237" w:type="pct"/>
          </w:tcPr>
          <w:p w14:paraId="6F5D1A14" w14:textId="77777777" w:rsidR="00E45D8A" w:rsidRPr="00622682" w:rsidRDefault="00E45D8A" w:rsidP="00E45D8A">
            <w:pPr>
              <w:spacing w:line="220" w:lineRule="atLeast"/>
              <w:contextualSpacing/>
              <w:jc w:val="center"/>
              <w:rPr>
                <w:color w:val="auto"/>
                <w:sz w:val="12"/>
                <w:szCs w:val="12"/>
              </w:rPr>
            </w:pPr>
          </w:p>
        </w:tc>
        <w:tc>
          <w:tcPr>
            <w:tcW w:w="221" w:type="pct"/>
          </w:tcPr>
          <w:p w14:paraId="61BE5957" w14:textId="77777777" w:rsidR="00E45D8A" w:rsidRPr="00622682" w:rsidRDefault="00E45D8A" w:rsidP="00E45D8A">
            <w:pPr>
              <w:spacing w:line="220" w:lineRule="atLeast"/>
              <w:contextualSpacing/>
              <w:jc w:val="center"/>
              <w:rPr>
                <w:color w:val="auto"/>
                <w:sz w:val="12"/>
                <w:szCs w:val="12"/>
              </w:rPr>
            </w:pPr>
          </w:p>
        </w:tc>
        <w:tc>
          <w:tcPr>
            <w:tcW w:w="211" w:type="pct"/>
          </w:tcPr>
          <w:p w14:paraId="5E7643FB" w14:textId="77777777" w:rsidR="00E45D8A" w:rsidRPr="00622682" w:rsidRDefault="00E45D8A" w:rsidP="00E45D8A">
            <w:pPr>
              <w:spacing w:line="220" w:lineRule="atLeast"/>
              <w:contextualSpacing/>
              <w:jc w:val="center"/>
              <w:rPr>
                <w:color w:val="auto"/>
                <w:sz w:val="12"/>
                <w:szCs w:val="12"/>
              </w:rPr>
            </w:pPr>
          </w:p>
        </w:tc>
        <w:tc>
          <w:tcPr>
            <w:tcW w:w="206" w:type="pct"/>
          </w:tcPr>
          <w:p w14:paraId="7A1AEB2B" w14:textId="77777777" w:rsidR="00E45D8A" w:rsidRPr="00622682" w:rsidRDefault="00E45D8A" w:rsidP="00E45D8A">
            <w:pPr>
              <w:spacing w:line="220" w:lineRule="atLeast"/>
              <w:contextualSpacing/>
              <w:jc w:val="center"/>
              <w:rPr>
                <w:color w:val="auto"/>
                <w:sz w:val="12"/>
                <w:szCs w:val="12"/>
              </w:rPr>
            </w:pPr>
          </w:p>
        </w:tc>
      </w:tr>
      <w:tr w:rsidR="00622682" w:rsidRPr="00622682" w14:paraId="67507B8C" w14:textId="77777777" w:rsidTr="00E45D8A">
        <w:tc>
          <w:tcPr>
            <w:tcW w:w="389" w:type="pct"/>
          </w:tcPr>
          <w:p w14:paraId="6473A520" w14:textId="77777777" w:rsidR="00E45D8A" w:rsidRPr="00622682" w:rsidRDefault="00E45D8A" w:rsidP="00E45D8A">
            <w:pPr>
              <w:spacing w:line="220" w:lineRule="atLeast"/>
              <w:contextualSpacing/>
              <w:rPr>
                <w:color w:val="auto"/>
                <w:sz w:val="12"/>
                <w:szCs w:val="12"/>
              </w:rPr>
            </w:pPr>
            <w:r w:rsidRPr="00622682">
              <w:rPr>
                <w:color w:val="auto"/>
                <w:sz w:val="12"/>
                <w:szCs w:val="12"/>
              </w:rPr>
              <w:t>16. H</w:t>
            </w:r>
            <w:r w:rsidRPr="00622682">
              <w:rPr>
                <w:color w:val="auto"/>
                <w:sz w:val="12"/>
                <w:szCs w:val="12"/>
                <w:vertAlign w:val="subscript"/>
              </w:rPr>
              <w:t>t</w:t>
            </w:r>
          </w:p>
        </w:tc>
        <w:tc>
          <w:tcPr>
            <w:tcW w:w="236" w:type="pct"/>
          </w:tcPr>
          <w:p w14:paraId="4392B08A" w14:textId="14CB481E" w:rsidR="00E45D8A" w:rsidRPr="00622682" w:rsidRDefault="00E45D8A" w:rsidP="00E45D8A">
            <w:pPr>
              <w:spacing w:line="220" w:lineRule="atLeast"/>
              <w:contextualSpacing/>
              <w:jc w:val="center"/>
              <w:rPr>
                <w:color w:val="auto"/>
                <w:sz w:val="12"/>
                <w:szCs w:val="12"/>
              </w:rPr>
            </w:pPr>
            <w:r w:rsidRPr="00622682">
              <w:rPr>
                <w:color w:val="auto"/>
                <w:sz w:val="12"/>
                <w:szCs w:val="12"/>
              </w:rPr>
              <w:t>-.294**</w:t>
            </w:r>
          </w:p>
        </w:tc>
        <w:tc>
          <w:tcPr>
            <w:tcW w:w="236" w:type="pct"/>
          </w:tcPr>
          <w:p w14:paraId="6D8B77E5" w14:textId="18EA2437" w:rsidR="00E45D8A" w:rsidRPr="00622682" w:rsidRDefault="00E45D8A" w:rsidP="00E45D8A">
            <w:pPr>
              <w:spacing w:line="220" w:lineRule="atLeast"/>
              <w:contextualSpacing/>
              <w:jc w:val="center"/>
              <w:rPr>
                <w:color w:val="auto"/>
                <w:sz w:val="12"/>
                <w:szCs w:val="12"/>
              </w:rPr>
            </w:pPr>
            <w:r w:rsidRPr="00622682">
              <w:rPr>
                <w:color w:val="auto"/>
                <w:sz w:val="12"/>
                <w:szCs w:val="12"/>
              </w:rPr>
              <w:t>.031</w:t>
            </w:r>
          </w:p>
        </w:tc>
        <w:tc>
          <w:tcPr>
            <w:tcW w:w="236" w:type="pct"/>
          </w:tcPr>
          <w:p w14:paraId="1A837D43" w14:textId="5668A57C" w:rsidR="00E45D8A" w:rsidRPr="00622682" w:rsidRDefault="00E45D8A" w:rsidP="00E45D8A">
            <w:pPr>
              <w:spacing w:line="220" w:lineRule="atLeast"/>
              <w:contextualSpacing/>
              <w:jc w:val="center"/>
              <w:rPr>
                <w:color w:val="auto"/>
                <w:sz w:val="12"/>
                <w:szCs w:val="12"/>
              </w:rPr>
            </w:pPr>
            <w:r w:rsidRPr="00622682">
              <w:rPr>
                <w:color w:val="auto"/>
                <w:sz w:val="12"/>
                <w:szCs w:val="12"/>
              </w:rPr>
              <w:t>.162</w:t>
            </w:r>
          </w:p>
        </w:tc>
        <w:tc>
          <w:tcPr>
            <w:tcW w:w="236" w:type="pct"/>
          </w:tcPr>
          <w:p w14:paraId="41692A90" w14:textId="566987CE" w:rsidR="00E45D8A" w:rsidRPr="00622682" w:rsidRDefault="00E45D8A" w:rsidP="00E45D8A">
            <w:pPr>
              <w:spacing w:line="220" w:lineRule="atLeast"/>
              <w:contextualSpacing/>
              <w:jc w:val="center"/>
              <w:rPr>
                <w:color w:val="auto"/>
                <w:sz w:val="12"/>
                <w:szCs w:val="12"/>
              </w:rPr>
            </w:pPr>
            <w:r w:rsidRPr="00622682">
              <w:rPr>
                <w:color w:val="auto"/>
                <w:sz w:val="12"/>
                <w:szCs w:val="12"/>
              </w:rPr>
              <w:t>.018</w:t>
            </w:r>
          </w:p>
        </w:tc>
        <w:tc>
          <w:tcPr>
            <w:tcW w:w="226" w:type="pct"/>
          </w:tcPr>
          <w:p w14:paraId="7A92AB21" w14:textId="75486E34" w:rsidR="00E45D8A" w:rsidRPr="00622682" w:rsidRDefault="00E45D8A" w:rsidP="00E45D8A">
            <w:pPr>
              <w:spacing w:line="220" w:lineRule="atLeast"/>
              <w:contextualSpacing/>
              <w:jc w:val="center"/>
              <w:rPr>
                <w:color w:val="auto"/>
                <w:sz w:val="12"/>
                <w:szCs w:val="12"/>
              </w:rPr>
            </w:pPr>
            <w:r w:rsidRPr="00622682">
              <w:rPr>
                <w:color w:val="auto"/>
                <w:sz w:val="12"/>
                <w:szCs w:val="12"/>
              </w:rPr>
              <w:t>-.052</w:t>
            </w:r>
          </w:p>
        </w:tc>
        <w:tc>
          <w:tcPr>
            <w:tcW w:w="236" w:type="pct"/>
          </w:tcPr>
          <w:p w14:paraId="67BC0281" w14:textId="24FD73B2" w:rsidR="00E45D8A" w:rsidRPr="00622682" w:rsidRDefault="00E45D8A" w:rsidP="00E45D8A">
            <w:pPr>
              <w:spacing w:line="220" w:lineRule="atLeast"/>
              <w:contextualSpacing/>
              <w:jc w:val="center"/>
              <w:rPr>
                <w:color w:val="auto"/>
                <w:sz w:val="12"/>
                <w:szCs w:val="12"/>
              </w:rPr>
            </w:pPr>
            <w:r w:rsidRPr="00622682">
              <w:rPr>
                <w:color w:val="auto"/>
                <w:sz w:val="12"/>
                <w:szCs w:val="12"/>
              </w:rPr>
              <w:t>-.057</w:t>
            </w:r>
          </w:p>
        </w:tc>
        <w:tc>
          <w:tcPr>
            <w:tcW w:w="236" w:type="pct"/>
          </w:tcPr>
          <w:p w14:paraId="32B8EFE6" w14:textId="1D15DFE0" w:rsidR="00E45D8A" w:rsidRPr="00622682" w:rsidRDefault="00E45D8A" w:rsidP="00E45D8A">
            <w:pPr>
              <w:spacing w:line="220" w:lineRule="atLeast"/>
              <w:contextualSpacing/>
              <w:jc w:val="center"/>
              <w:rPr>
                <w:color w:val="auto"/>
                <w:sz w:val="12"/>
                <w:szCs w:val="12"/>
              </w:rPr>
            </w:pPr>
            <w:r w:rsidRPr="00622682">
              <w:rPr>
                <w:color w:val="auto"/>
                <w:sz w:val="12"/>
                <w:szCs w:val="12"/>
              </w:rPr>
              <w:t>-.180*</w:t>
            </w:r>
          </w:p>
        </w:tc>
        <w:tc>
          <w:tcPr>
            <w:tcW w:w="236" w:type="pct"/>
          </w:tcPr>
          <w:p w14:paraId="7BD806A5" w14:textId="4BC1E57C" w:rsidR="00E45D8A" w:rsidRPr="00622682" w:rsidRDefault="00E45D8A" w:rsidP="00E45D8A">
            <w:pPr>
              <w:spacing w:line="220" w:lineRule="atLeast"/>
              <w:contextualSpacing/>
              <w:jc w:val="center"/>
              <w:rPr>
                <w:color w:val="auto"/>
                <w:sz w:val="12"/>
                <w:szCs w:val="12"/>
              </w:rPr>
            </w:pPr>
            <w:r w:rsidRPr="00622682">
              <w:rPr>
                <w:color w:val="auto"/>
                <w:sz w:val="12"/>
                <w:szCs w:val="12"/>
              </w:rPr>
              <w:t>.118</w:t>
            </w:r>
          </w:p>
        </w:tc>
        <w:tc>
          <w:tcPr>
            <w:tcW w:w="236" w:type="pct"/>
          </w:tcPr>
          <w:p w14:paraId="2983DBB5" w14:textId="1BD41DCC" w:rsidR="00E45D8A" w:rsidRPr="00622682" w:rsidRDefault="00E45D8A" w:rsidP="00E45D8A">
            <w:pPr>
              <w:spacing w:line="220" w:lineRule="atLeast"/>
              <w:contextualSpacing/>
              <w:jc w:val="center"/>
              <w:rPr>
                <w:color w:val="auto"/>
                <w:sz w:val="12"/>
                <w:szCs w:val="12"/>
              </w:rPr>
            </w:pPr>
            <w:r w:rsidRPr="00622682">
              <w:rPr>
                <w:color w:val="auto"/>
                <w:sz w:val="12"/>
                <w:szCs w:val="12"/>
              </w:rPr>
              <w:t>-.019</w:t>
            </w:r>
          </w:p>
        </w:tc>
        <w:tc>
          <w:tcPr>
            <w:tcW w:w="236" w:type="pct"/>
          </w:tcPr>
          <w:p w14:paraId="42907AA8" w14:textId="7B386BBB" w:rsidR="00E45D8A" w:rsidRPr="00622682" w:rsidRDefault="00E45D8A" w:rsidP="00E45D8A">
            <w:pPr>
              <w:spacing w:line="220" w:lineRule="atLeast"/>
              <w:contextualSpacing/>
              <w:jc w:val="center"/>
              <w:rPr>
                <w:color w:val="auto"/>
                <w:sz w:val="12"/>
                <w:szCs w:val="12"/>
              </w:rPr>
            </w:pPr>
            <w:r w:rsidRPr="00622682">
              <w:rPr>
                <w:color w:val="auto"/>
                <w:sz w:val="12"/>
                <w:szCs w:val="12"/>
              </w:rPr>
              <w:t>-.055</w:t>
            </w:r>
          </w:p>
        </w:tc>
        <w:tc>
          <w:tcPr>
            <w:tcW w:w="236" w:type="pct"/>
          </w:tcPr>
          <w:p w14:paraId="3BBE58F2" w14:textId="4ACC459A" w:rsidR="00E45D8A" w:rsidRPr="00622682" w:rsidRDefault="00E45D8A" w:rsidP="00E45D8A">
            <w:pPr>
              <w:spacing w:line="220" w:lineRule="atLeast"/>
              <w:contextualSpacing/>
              <w:jc w:val="center"/>
              <w:rPr>
                <w:color w:val="auto"/>
                <w:sz w:val="12"/>
                <w:szCs w:val="12"/>
              </w:rPr>
            </w:pPr>
            <w:r w:rsidRPr="00622682">
              <w:rPr>
                <w:color w:val="auto"/>
                <w:sz w:val="12"/>
                <w:szCs w:val="12"/>
              </w:rPr>
              <w:t>.102</w:t>
            </w:r>
          </w:p>
        </w:tc>
        <w:tc>
          <w:tcPr>
            <w:tcW w:w="226" w:type="pct"/>
          </w:tcPr>
          <w:p w14:paraId="1067148F" w14:textId="4E7770AF" w:rsidR="00E45D8A" w:rsidRPr="00622682" w:rsidRDefault="00E45D8A" w:rsidP="00E45D8A">
            <w:pPr>
              <w:spacing w:line="220" w:lineRule="atLeast"/>
              <w:contextualSpacing/>
              <w:jc w:val="center"/>
              <w:rPr>
                <w:color w:val="auto"/>
                <w:sz w:val="12"/>
                <w:szCs w:val="12"/>
              </w:rPr>
            </w:pPr>
            <w:r w:rsidRPr="00622682">
              <w:rPr>
                <w:color w:val="auto"/>
                <w:sz w:val="12"/>
                <w:szCs w:val="12"/>
              </w:rPr>
              <w:t>.017</w:t>
            </w:r>
          </w:p>
        </w:tc>
        <w:tc>
          <w:tcPr>
            <w:tcW w:w="237" w:type="pct"/>
          </w:tcPr>
          <w:p w14:paraId="5D8C60DA" w14:textId="21ED44C6" w:rsidR="00E45D8A" w:rsidRPr="00622682" w:rsidRDefault="00E45D8A" w:rsidP="00E45D8A">
            <w:pPr>
              <w:spacing w:line="220" w:lineRule="atLeast"/>
              <w:contextualSpacing/>
              <w:jc w:val="center"/>
              <w:rPr>
                <w:color w:val="auto"/>
                <w:sz w:val="12"/>
                <w:szCs w:val="12"/>
              </w:rPr>
            </w:pPr>
            <w:r w:rsidRPr="00622682">
              <w:rPr>
                <w:color w:val="auto"/>
                <w:sz w:val="12"/>
                <w:szCs w:val="12"/>
              </w:rPr>
              <w:t>-.099</w:t>
            </w:r>
          </w:p>
        </w:tc>
        <w:tc>
          <w:tcPr>
            <w:tcW w:w="221" w:type="pct"/>
          </w:tcPr>
          <w:p w14:paraId="6D6C8028" w14:textId="51F2460F" w:rsidR="00E45D8A" w:rsidRPr="00622682" w:rsidRDefault="00E45D8A" w:rsidP="00E45D8A">
            <w:pPr>
              <w:spacing w:line="220" w:lineRule="atLeast"/>
              <w:contextualSpacing/>
              <w:jc w:val="center"/>
              <w:rPr>
                <w:color w:val="auto"/>
                <w:sz w:val="12"/>
                <w:szCs w:val="12"/>
              </w:rPr>
            </w:pPr>
            <w:r w:rsidRPr="00622682">
              <w:rPr>
                <w:color w:val="auto"/>
                <w:sz w:val="12"/>
                <w:szCs w:val="12"/>
              </w:rPr>
              <w:t>.257**</w:t>
            </w:r>
          </w:p>
        </w:tc>
        <w:tc>
          <w:tcPr>
            <w:tcW w:w="237" w:type="pct"/>
          </w:tcPr>
          <w:p w14:paraId="767D6D1F" w14:textId="4E94E8E4" w:rsidR="00E45D8A" w:rsidRPr="00622682" w:rsidRDefault="00E45D8A" w:rsidP="00E45D8A">
            <w:pPr>
              <w:spacing w:line="220" w:lineRule="atLeast"/>
              <w:contextualSpacing/>
              <w:jc w:val="center"/>
              <w:rPr>
                <w:color w:val="auto"/>
                <w:sz w:val="12"/>
                <w:szCs w:val="12"/>
              </w:rPr>
            </w:pPr>
            <w:r w:rsidRPr="00622682">
              <w:rPr>
                <w:color w:val="auto"/>
                <w:sz w:val="12"/>
                <w:szCs w:val="12"/>
              </w:rPr>
              <w:t>-.177</w:t>
            </w:r>
          </w:p>
        </w:tc>
        <w:tc>
          <w:tcPr>
            <w:tcW w:w="226" w:type="pct"/>
          </w:tcPr>
          <w:p w14:paraId="44D0425C" w14:textId="79BF4206" w:rsidR="00E45D8A" w:rsidRPr="00622682" w:rsidRDefault="00E45D8A" w:rsidP="00E45D8A">
            <w:pPr>
              <w:spacing w:line="220" w:lineRule="atLeast"/>
              <w:contextualSpacing/>
              <w:jc w:val="center"/>
              <w:rPr>
                <w:color w:val="auto"/>
                <w:sz w:val="12"/>
                <w:szCs w:val="12"/>
              </w:rPr>
            </w:pPr>
            <w:r w:rsidRPr="00622682">
              <w:rPr>
                <w:color w:val="auto"/>
                <w:sz w:val="12"/>
                <w:szCs w:val="12"/>
              </w:rPr>
              <w:t>1</w:t>
            </w:r>
          </w:p>
        </w:tc>
        <w:tc>
          <w:tcPr>
            <w:tcW w:w="237" w:type="pct"/>
          </w:tcPr>
          <w:p w14:paraId="048EA642" w14:textId="77777777" w:rsidR="00E45D8A" w:rsidRPr="00622682" w:rsidRDefault="00E45D8A" w:rsidP="00E45D8A">
            <w:pPr>
              <w:spacing w:line="220" w:lineRule="atLeast"/>
              <w:contextualSpacing/>
              <w:jc w:val="center"/>
              <w:rPr>
                <w:color w:val="auto"/>
                <w:sz w:val="12"/>
                <w:szCs w:val="12"/>
              </w:rPr>
            </w:pPr>
          </w:p>
        </w:tc>
        <w:tc>
          <w:tcPr>
            <w:tcW w:w="221" w:type="pct"/>
          </w:tcPr>
          <w:p w14:paraId="6F8CD57D" w14:textId="77777777" w:rsidR="00E45D8A" w:rsidRPr="00622682" w:rsidRDefault="00E45D8A" w:rsidP="00E45D8A">
            <w:pPr>
              <w:spacing w:line="220" w:lineRule="atLeast"/>
              <w:contextualSpacing/>
              <w:jc w:val="center"/>
              <w:rPr>
                <w:color w:val="auto"/>
                <w:sz w:val="12"/>
                <w:szCs w:val="12"/>
              </w:rPr>
            </w:pPr>
          </w:p>
        </w:tc>
        <w:tc>
          <w:tcPr>
            <w:tcW w:w="211" w:type="pct"/>
          </w:tcPr>
          <w:p w14:paraId="08E7205D" w14:textId="77777777" w:rsidR="00E45D8A" w:rsidRPr="00622682" w:rsidRDefault="00E45D8A" w:rsidP="00E45D8A">
            <w:pPr>
              <w:spacing w:line="220" w:lineRule="atLeast"/>
              <w:contextualSpacing/>
              <w:jc w:val="center"/>
              <w:rPr>
                <w:color w:val="auto"/>
                <w:sz w:val="12"/>
                <w:szCs w:val="12"/>
              </w:rPr>
            </w:pPr>
          </w:p>
        </w:tc>
        <w:tc>
          <w:tcPr>
            <w:tcW w:w="206" w:type="pct"/>
          </w:tcPr>
          <w:p w14:paraId="25D13E51" w14:textId="77777777" w:rsidR="00E45D8A" w:rsidRPr="00622682" w:rsidRDefault="00E45D8A" w:rsidP="00E45D8A">
            <w:pPr>
              <w:spacing w:line="220" w:lineRule="atLeast"/>
              <w:contextualSpacing/>
              <w:jc w:val="center"/>
              <w:rPr>
                <w:color w:val="auto"/>
                <w:sz w:val="12"/>
                <w:szCs w:val="12"/>
              </w:rPr>
            </w:pPr>
          </w:p>
        </w:tc>
      </w:tr>
      <w:tr w:rsidR="00622682" w:rsidRPr="00622682" w14:paraId="7FBFD917" w14:textId="77777777" w:rsidTr="00E45D8A">
        <w:tc>
          <w:tcPr>
            <w:tcW w:w="389" w:type="pct"/>
          </w:tcPr>
          <w:p w14:paraId="15A086B3" w14:textId="77777777" w:rsidR="00E45D8A" w:rsidRPr="00622682" w:rsidRDefault="00E45D8A" w:rsidP="00E45D8A">
            <w:pPr>
              <w:spacing w:line="220" w:lineRule="atLeast"/>
              <w:contextualSpacing/>
              <w:rPr>
                <w:color w:val="auto"/>
                <w:sz w:val="12"/>
                <w:szCs w:val="12"/>
              </w:rPr>
            </w:pPr>
            <w:r w:rsidRPr="00622682">
              <w:rPr>
                <w:color w:val="auto"/>
                <w:sz w:val="12"/>
                <w:szCs w:val="12"/>
              </w:rPr>
              <w:t>17. lz</w:t>
            </w:r>
          </w:p>
        </w:tc>
        <w:tc>
          <w:tcPr>
            <w:tcW w:w="236" w:type="pct"/>
          </w:tcPr>
          <w:p w14:paraId="4A5C3687" w14:textId="3224555A" w:rsidR="00E45D8A" w:rsidRPr="00622682" w:rsidRDefault="00E45D8A" w:rsidP="00E45D8A">
            <w:pPr>
              <w:spacing w:line="220" w:lineRule="atLeast"/>
              <w:contextualSpacing/>
              <w:jc w:val="center"/>
              <w:rPr>
                <w:color w:val="auto"/>
                <w:sz w:val="12"/>
                <w:szCs w:val="12"/>
              </w:rPr>
            </w:pPr>
            <w:r w:rsidRPr="00622682">
              <w:rPr>
                <w:color w:val="auto"/>
                <w:sz w:val="12"/>
                <w:szCs w:val="12"/>
              </w:rPr>
              <w:t>-.108</w:t>
            </w:r>
          </w:p>
        </w:tc>
        <w:tc>
          <w:tcPr>
            <w:tcW w:w="236" w:type="pct"/>
          </w:tcPr>
          <w:p w14:paraId="4EA4A70B" w14:textId="76EF8943" w:rsidR="00E45D8A" w:rsidRPr="00622682" w:rsidRDefault="00E45D8A" w:rsidP="00E45D8A">
            <w:pPr>
              <w:spacing w:line="220" w:lineRule="atLeast"/>
              <w:contextualSpacing/>
              <w:jc w:val="center"/>
              <w:rPr>
                <w:color w:val="auto"/>
                <w:sz w:val="12"/>
                <w:szCs w:val="12"/>
              </w:rPr>
            </w:pPr>
            <w:r w:rsidRPr="00622682">
              <w:rPr>
                <w:color w:val="auto"/>
                <w:sz w:val="12"/>
                <w:szCs w:val="12"/>
              </w:rPr>
              <w:t>.080</w:t>
            </w:r>
          </w:p>
        </w:tc>
        <w:tc>
          <w:tcPr>
            <w:tcW w:w="236" w:type="pct"/>
          </w:tcPr>
          <w:p w14:paraId="1DA92E36" w14:textId="4B14E8A1" w:rsidR="00E45D8A" w:rsidRPr="00622682" w:rsidRDefault="00E45D8A" w:rsidP="00E45D8A">
            <w:pPr>
              <w:spacing w:line="220" w:lineRule="atLeast"/>
              <w:contextualSpacing/>
              <w:jc w:val="center"/>
              <w:rPr>
                <w:color w:val="auto"/>
                <w:sz w:val="12"/>
                <w:szCs w:val="12"/>
              </w:rPr>
            </w:pPr>
            <w:r w:rsidRPr="00622682">
              <w:rPr>
                <w:color w:val="auto"/>
                <w:sz w:val="12"/>
                <w:szCs w:val="12"/>
              </w:rPr>
              <w:t>.037</w:t>
            </w:r>
          </w:p>
        </w:tc>
        <w:tc>
          <w:tcPr>
            <w:tcW w:w="236" w:type="pct"/>
          </w:tcPr>
          <w:p w14:paraId="7E5E7F97" w14:textId="71B4E6E6" w:rsidR="00E45D8A" w:rsidRPr="00622682" w:rsidRDefault="00E45D8A" w:rsidP="00E45D8A">
            <w:pPr>
              <w:spacing w:line="220" w:lineRule="atLeast"/>
              <w:contextualSpacing/>
              <w:jc w:val="center"/>
              <w:rPr>
                <w:color w:val="auto"/>
                <w:sz w:val="12"/>
                <w:szCs w:val="12"/>
              </w:rPr>
            </w:pPr>
            <w:r w:rsidRPr="00622682">
              <w:rPr>
                <w:color w:val="auto"/>
                <w:sz w:val="12"/>
                <w:szCs w:val="12"/>
              </w:rPr>
              <w:t>-.155</w:t>
            </w:r>
          </w:p>
        </w:tc>
        <w:tc>
          <w:tcPr>
            <w:tcW w:w="226" w:type="pct"/>
          </w:tcPr>
          <w:p w14:paraId="0A51C9FB" w14:textId="720621F8" w:rsidR="00E45D8A" w:rsidRPr="00622682" w:rsidRDefault="00E45D8A" w:rsidP="00E45D8A">
            <w:pPr>
              <w:spacing w:line="220" w:lineRule="atLeast"/>
              <w:contextualSpacing/>
              <w:jc w:val="center"/>
              <w:rPr>
                <w:color w:val="auto"/>
                <w:sz w:val="12"/>
                <w:szCs w:val="12"/>
              </w:rPr>
            </w:pPr>
            <w:r w:rsidRPr="00622682">
              <w:rPr>
                <w:color w:val="auto"/>
                <w:sz w:val="12"/>
                <w:szCs w:val="12"/>
              </w:rPr>
              <w:t>-.141</w:t>
            </w:r>
          </w:p>
        </w:tc>
        <w:tc>
          <w:tcPr>
            <w:tcW w:w="236" w:type="pct"/>
          </w:tcPr>
          <w:p w14:paraId="7EBE5B0D" w14:textId="16EBEC20" w:rsidR="00E45D8A" w:rsidRPr="00622682" w:rsidRDefault="00E45D8A" w:rsidP="00E45D8A">
            <w:pPr>
              <w:spacing w:line="220" w:lineRule="atLeast"/>
              <w:contextualSpacing/>
              <w:jc w:val="center"/>
              <w:rPr>
                <w:color w:val="auto"/>
                <w:sz w:val="12"/>
                <w:szCs w:val="12"/>
              </w:rPr>
            </w:pPr>
            <w:r w:rsidRPr="00622682">
              <w:rPr>
                <w:color w:val="auto"/>
                <w:sz w:val="12"/>
                <w:szCs w:val="12"/>
              </w:rPr>
              <w:t>-.083</w:t>
            </w:r>
          </w:p>
        </w:tc>
        <w:tc>
          <w:tcPr>
            <w:tcW w:w="236" w:type="pct"/>
          </w:tcPr>
          <w:p w14:paraId="67B7FCC1" w14:textId="4C140B38" w:rsidR="00E45D8A" w:rsidRPr="00622682" w:rsidRDefault="00E45D8A" w:rsidP="00E45D8A">
            <w:pPr>
              <w:spacing w:line="220" w:lineRule="atLeast"/>
              <w:contextualSpacing/>
              <w:jc w:val="center"/>
              <w:rPr>
                <w:color w:val="auto"/>
                <w:sz w:val="12"/>
                <w:szCs w:val="12"/>
              </w:rPr>
            </w:pPr>
            <w:r w:rsidRPr="00622682">
              <w:rPr>
                <w:color w:val="auto"/>
                <w:sz w:val="12"/>
                <w:szCs w:val="12"/>
              </w:rPr>
              <w:t>-.027</w:t>
            </w:r>
          </w:p>
        </w:tc>
        <w:tc>
          <w:tcPr>
            <w:tcW w:w="236" w:type="pct"/>
          </w:tcPr>
          <w:p w14:paraId="18685BD8" w14:textId="53D59D06" w:rsidR="00E45D8A" w:rsidRPr="00622682" w:rsidRDefault="00E45D8A" w:rsidP="00E45D8A">
            <w:pPr>
              <w:spacing w:line="220" w:lineRule="atLeast"/>
              <w:contextualSpacing/>
              <w:jc w:val="center"/>
              <w:rPr>
                <w:color w:val="auto"/>
                <w:sz w:val="12"/>
                <w:szCs w:val="12"/>
              </w:rPr>
            </w:pPr>
            <w:r w:rsidRPr="00622682">
              <w:rPr>
                <w:color w:val="auto"/>
                <w:sz w:val="12"/>
                <w:szCs w:val="12"/>
              </w:rPr>
              <w:t>.031</w:t>
            </w:r>
          </w:p>
        </w:tc>
        <w:tc>
          <w:tcPr>
            <w:tcW w:w="236" w:type="pct"/>
          </w:tcPr>
          <w:p w14:paraId="76983E3D" w14:textId="57FC47E3" w:rsidR="00E45D8A" w:rsidRPr="00622682" w:rsidRDefault="00E45D8A" w:rsidP="00E45D8A">
            <w:pPr>
              <w:spacing w:line="220" w:lineRule="atLeast"/>
              <w:contextualSpacing/>
              <w:jc w:val="center"/>
              <w:rPr>
                <w:color w:val="auto"/>
                <w:sz w:val="12"/>
                <w:szCs w:val="12"/>
              </w:rPr>
            </w:pPr>
            <w:r w:rsidRPr="00622682">
              <w:rPr>
                <w:color w:val="auto"/>
                <w:sz w:val="12"/>
                <w:szCs w:val="12"/>
              </w:rPr>
              <w:t>-.613**</w:t>
            </w:r>
          </w:p>
        </w:tc>
        <w:tc>
          <w:tcPr>
            <w:tcW w:w="236" w:type="pct"/>
          </w:tcPr>
          <w:p w14:paraId="4998A305" w14:textId="3DBA50B5" w:rsidR="00E45D8A" w:rsidRPr="00622682" w:rsidRDefault="00E45D8A" w:rsidP="00E45D8A">
            <w:pPr>
              <w:spacing w:line="220" w:lineRule="atLeast"/>
              <w:contextualSpacing/>
              <w:jc w:val="center"/>
              <w:rPr>
                <w:color w:val="auto"/>
                <w:sz w:val="12"/>
                <w:szCs w:val="12"/>
              </w:rPr>
            </w:pPr>
            <w:r w:rsidRPr="00622682">
              <w:rPr>
                <w:color w:val="auto"/>
                <w:sz w:val="12"/>
                <w:szCs w:val="12"/>
              </w:rPr>
              <w:t>.319**</w:t>
            </w:r>
          </w:p>
        </w:tc>
        <w:tc>
          <w:tcPr>
            <w:tcW w:w="236" w:type="pct"/>
          </w:tcPr>
          <w:p w14:paraId="7FB2D034" w14:textId="1C39FAEB" w:rsidR="00E45D8A" w:rsidRPr="00622682" w:rsidRDefault="00E45D8A" w:rsidP="00E45D8A">
            <w:pPr>
              <w:spacing w:line="220" w:lineRule="atLeast"/>
              <w:contextualSpacing/>
              <w:jc w:val="center"/>
              <w:rPr>
                <w:color w:val="auto"/>
                <w:sz w:val="12"/>
                <w:szCs w:val="12"/>
              </w:rPr>
            </w:pPr>
            <w:r w:rsidRPr="00622682">
              <w:rPr>
                <w:color w:val="auto"/>
                <w:sz w:val="12"/>
                <w:szCs w:val="12"/>
              </w:rPr>
              <w:t>-.303**</w:t>
            </w:r>
          </w:p>
        </w:tc>
        <w:tc>
          <w:tcPr>
            <w:tcW w:w="226" w:type="pct"/>
          </w:tcPr>
          <w:p w14:paraId="09EA4F7C" w14:textId="1862603C" w:rsidR="00E45D8A" w:rsidRPr="00622682" w:rsidRDefault="00E45D8A" w:rsidP="00E45D8A">
            <w:pPr>
              <w:spacing w:line="220" w:lineRule="atLeast"/>
              <w:contextualSpacing/>
              <w:jc w:val="center"/>
              <w:rPr>
                <w:color w:val="auto"/>
                <w:sz w:val="12"/>
                <w:szCs w:val="12"/>
              </w:rPr>
            </w:pPr>
            <w:r w:rsidRPr="00622682">
              <w:rPr>
                <w:color w:val="auto"/>
                <w:sz w:val="12"/>
                <w:szCs w:val="12"/>
              </w:rPr>
              <w:t>.263**</w:t>
            </w:r>
          </w:p>
        </w:tc>
        <w:tc>
          <w:tcPr>
            <w:tcW w:w="237" w:type="pct"/>
          </w:tcPr>
          <w:p w14:paraId="7CF7ED6F" w14:textId="135E5972" w:rsidR="00E45D8A" w:rsidRPr="00622682" w:rsidRDefault="00E45D8A" w:rsidP="00E45D8A">
            <w:pPr>
              <w:spacing w:line="220" w:lineRule="atLeast"/>
              <w:contextualSpacing/>
              <w:jc w:val="center"/>
              <w:rPr>
                <w:color w:val="auto"/>
                <w:sz w:val="12"/>
                <w:szCs w:val="12"/>
              </w:rPr>
            </w:pPr>
            <w:r w:rsidRPr="00622682">
              <w:rPr>
                <w:color w:val="auto"/>
                <w:sz w:val="12"/>
                <w:szCs w:val="12"/>
              </w:rPr>
              <w:t>-.915**</w:t>
            </w:r>
          </w:p>
        </w:tc>
        <w:tc>
          <w:tcPr>
            <w:tcW w:w="221" w:type="pct"/>
          </w:tcPr>
          <w:p w14:paraId="4E5CADAA" w14:textId="259EB850" w:rsidR="00E45D8A" w:rsidRPr="00622682" w:rsidRDefault="00E45D8A" w:rsidP="00E45D8A">
            <w:pPr>
              <w:spacing w:line="220" w:lineRule="atLeast"/>
              <w:contextualSpacing/>
              <w:jc w:val="center"/>
              <w:rPr>
                <w:color w:val="auto"/>
                <w:sz w:val="12"/>
                <w:szCs w:val="12"/>
              </w:rPr>
            </w:pPr>
            <w:r w:rsidRPr="00622682">
              <w:rPr>
                <w:color w:val="auto"/>
                <w:sz w:val="12"/>
                <w:szCs w:val="12"/>
              </w:rPr>
              <w:t>.247**</w:t>
            </w:r>
          </w:p>
        </w:tc>
        <w:tc>
          <w:tcPr>
            <w:tcW w:w="237" w:type="pct"/>
          </w:tcPr>
          <w:p w14:paraId="547F33CA" w14:textId="1CDDE5BD" w:rsidR="00E45D8A" w:rsidRPr="00622682" w:rsidRDefault="00E45D8A" w:rsidP="00E45D8A">
            <w:pPr>
              <w:spacing w:line="220" w:lineRule="atLeast"/>
              <w:contextualSpacing/>
              <w:jc w:val="center"/>
              <w:rPr>
                <w:color w:val="auto"/>
                <w:sz w:val="12"/>
                <w:szCs w:val="12"/>
              </w:rPr>
            </w:pPr>
            <w:r w:rsidRPr="00622682">
              <w:rPr>
                <w:color w:val="auto"/>
                <w:sz w:val="12"/>
                <w:szCs w:val="12"/>
              </w:rPr>
              <w:t>-.949**</w:t>
            </w:r>
          </w:p>
        </w:tc>
        <w:tc>
          <w:tcPr>
            <w:tcW w:w="226" w:type="pct"/>
          </w:tcPr>
          <w:p w14:paraId="2EF2AED7" w14:textId="260AC106" w:rsidR="00E45D8A" w:rsidRPr="00622682" w:rsidRDefault="00E45D8A" w:rsidP="00E45D8A">
            <w:pPr>
              <w:spacing w:line="220" w:lineRule="atLeast"/>
              <w:contextualSpacing/>
              <w:jc w:val="center"/>
              <w:rPr>
                <w:color w:val="auto"/>
                <w:sz w:val="12"/>
                <w:szCs w:val="12"/>
              </w:rPr>
            </w:pPr>
            <w:r w:rsidRPr="00622682">
              <w:rPr>
                <w:color w:val="auto"/>
                <w:sz w:val="12"/>
                <w:szCs w:val="12"/>
              </w:rPr>
              <w:t>.154</w:t>
            </w:r>
          </w:p>
        </w:tc>
        <w:tc>
          <w:tcPr>
            <w:tcW w:w="237" w:type="pct"/>
          </w:tcPr>
          <w:p w14:paraId="2F2A3B82" w14:textId="0928163B" w:rsidR="00E45D8A" w:rsidRPr="00622682" w:rsidRDefault="00E45D8A" w:rsidP="00E45D8A">
            <w:pPr>
              <w:spacing w:line="220" w:lineRule="atLeast"/>
              <w:contextualSpacing/>
              <w:jc w:val="center"/>
              <w:rPr>
                <w:color w:val="auto"/>
                <w:sz w:val="12"/>
                <w:szCs w:val="12"/>
              </w:rPr>
            </w:pPr>
            <w:r w:rsidRPr="00622682">
              <w:rPr>
                <w:color w:val="auto"/>
                <w:sz w:val="12"/>
                <w:szCs w:val="12"/>
              </w:rPr>
              <w:t>1</w:t>
            </w:r>
          </w:p>
        </w:tc>
        <w:tc>
          <w:tcPr>
            <w:tcW w:w="221" w:type="pct"/>
          </w:tcPr>
          <w:p w14:paraId="0239B60F" w14:textId="77777777" w:rsidR="00E45D8A" w:rsidRPr="00622682" w:rsidRDefault="00E45D8A" w:rsidP="00E45D8A">
            <w:pPr>
              <w:spacing w:line="220" w:lineRule="atLeast"/>
              <w:contextualSpacing/>
              <w:jc w:val="center"/>
              <w:rPr>
                <w:color w:val="auto"/>
                <w:sz w:val="12"/>
                <w:szCs w:val="12"/>
              </w:rPr>
            </w:pPr>
          </w:p>
        </w:tc>
        <w:tc>
          <w:tcPr>
            <w:tcW w:w="211" w:type="pct"/>
          </w:tcPr>
          <w:p w14:paraId="7B0A0A07" w14:textId="77777777" w:rsidR="00E45D8A" w:rsidRPr="00622682" w:rsidRDefault="00E45D8A" w:rsidP="00E45D8A">
            <w:pPr>
              <w:spacing w:line="220" w:lineRule="atLeast"/>
              <w:contextualSpacing/>
              <w:jc w:val="center"/>
              <w:rPr>
                <w:color w:val="auto"/>
                <w:sz w:val="12"/>
                <w:szCs w:val="12"/>
              </w:rPr>
            </w:pPr>
          </w:p>
        </w:tc>
        <w:tc>
          <w:tcPr>
            <w:tcW w:w="206" w:type="pct"/>
          </w:tcPr>
          <w:p w14:paraId="4B2FB1AB" w14:textId="77777777" w:rsidR="00E45D8A" w:rsidRPr="00622682" w:rsidRDefault="00E45D8A" w:rsidP="00E45D8A">
            <w:pPr>
              <w:spacing w:line="220" w:lineRule="atLeast"/>
              <w:contextualSpacing/>
              <w:jc w:val="center"/>
              <w:rPr>
                <w:color w:val="auto"/>
                <w:sz w:val="12"/>
                <w:szCs w:val="12"/>
              </w:rPr>
            </w:pPr>
          </w:p>
        </w:tc>
      </w:tr>
      <w:tr w:rsidR="00622682" w:rsidRPr="00622682" w14:paraId="72E7E889" w14:textId="77777777" w:rsidTr="00E45D8A">
        <w:tc>
          <w:tcPr>
            <w:tcW w:w="389" w:type="pct"/>
          </w:tcPr>
          <w:p w14:paraId="7DF83DBD" w14:textId="77777777" w:rsidR="00E45D8A" w:rsidRPr="00622682" w:rsidRDefault="00E45D8A" w:rsidP="00E45D8A">
            <w:pPr>
              <w:spacing w:line="220" w:lineRule="atLeast"/>
              <w:contextualSpacing/>
              <w:rPr>
                <w:color w:val="auto"/>
                <w:sz w:val="12"/>
                <w:szCs w:val="12"/>
              </w:rPr>
            </w:pPr>
            <w:r w:rsidRPr="00622682">
              <w:rPr>
                <w:color w:val="auto"/>
                <w:sz w:val="12"/>
                <w:szCs w:val="12"/>
              </w:rPr>
              <w:t>18. Infit MSE</w:t>
            </w:r>
          </w:p>
        </w:tc>
        <w:tc>
          <w:tcPr>
            <w:tcW w:w="236" w:type="pct"/>
          </w:tcPr>
          <w:p w14:paraId="37657B90" w14:textId="42A1125B" w:rsidR="00E45D8A" w:rsidRPr="00622682" w:rsidRDefault="00E45D8A" w:rsidP="00E45D8A">
            <w:pPr>
              <w:spacing w:line="220" w:lineRule="atLeast"/>
              <w:contextualSpacing/>
              <w:jc w:val="center"/>
              <w:rPr>
                <w:color w:val="auto"/>
                <w:sz w:val="12"/>
                <w:szCs w:val="12"/>
              </w:rPr>
            </w:pPr>
            <w:r w:rsidRPr="00622682">
              <w:rPr>
                <w:color w:val="auto"/>
                <w:sz w:val="12"/>
                <w:szCs w:val="12"/>
              </w:rPr>
              <w:t>.162</w:t>
            </w:r>
          </w:p>
        </w:tc>
        <w:tc>
          <w:tcPr>
            <w:tcW w:w="236" w:type="pct"/>
          </w:tcPr>
          <w:p w14:paraId="4B421F8D" w14:textId="0D3C1D1B" w:rsidR="00E45D8A" w:rsidRPr="00622682" w:rsidRDefault="00E45D8A" w:rsidP="00E45D8A">
            <w:pPr>
              <w:spacing w:line="220" w:lineRule="atLeast"/>
              <w:contextualSpacing/>
              <w:jc w:val="center"/>
              <w:rPr>
                <w:color w:val="auto"/>
                <w:sz w:val="12"/>
                <w:szCs w:val="12"/>
              </w:rPr>
            </w:pPr>
            <w:r w:rsidRPr="00622682">
              <w:rPr>
                <w:color w:val="auto"/>
                <w:sz w:val="12"/>
                <w:szCs w:val="12"/>
              </w:rPr>
              <w:t>.025</w:t>
            </w:r>
          </w:p>
        </w:tc>
        <w:tc>
          <w:tcPr>
            <w:tcW w:w="236" w:type="pct"/>
          </w:tcPr>
          <w:p w14:paraId="42C12EB4" w14:textId="56CC570D" w:rsidR="00E45D8A" w:rsidRPr="00622682" w:rsidRDefault="00E45D8A" w:rsidP="00E45D8A">
            <w:pPr>
              <w:spacing w:line="220" w:lineRule="atLeast"/>
              <w:contextualSpacing/>
              <w:jc w:val="center"/>
              <w:rPr>
                <w:color w:val="auto"/>
                <w:sz w:val="12"/>
                <w:szCs w:val="12"/>
              </w:rPr>
            </w:pPr>
            <w:r w:rsidRPr="00622682">
              <w:rPr>
                <w:color w:val="auto"/>
                <w:sz w:val="12"/>
                <w:szCs w:val="12"/>
              </w:rPr>
              <w:t>.037</w:t>
            </w:r>
          </w:p>
        </w:tc>
        <w:tc>
          <w:tcPr>
            <w:tcW w:w="236" w:type="pct"/>
          </w:tcPr>
          <w:p w14:paraId="08297800" w14:textId="0DFA0B0A" w:rsidR="00E45D8A" w:rsidRPr="00622682" w:rsidRDefault="00E45D8A" w:rsidP="00E45D8A">
            <w:pPr>
              <w:spacing w:line="220" w:lineRule="atLeast"/>
              <w:contextualSpacing/>
              <w:jc w:val="center"/>
              <w:rPr>
                <w:color w:val="auto"/>
                <w:sz w:val="12"/>
                <w:szCs w:val="12"/>
              </w:rPr>
            </w:pPr>
            <w:r w:rsidRPr="00622682">
              <w:rPr>
                <w:color w:val="auto"/>
                <w:sz w:val="12"/>
                <w:szCs w:val="12"/>
              </w:rPr>
              <w:t>.127</w:t>
            </w:r>
          </w:p>
        </w:tc>
        <w:tc>
          <w:tcPr>
            <w:tcW w:w="226" w:type="pct"/>
          </w:tcPr>
          <w:p w14:paraId="39ED4BDA" w14:textId="1EF442CE" w:rsidR="00E45D8A" w:rsidRPr="00622682" w:rsidRDefault="00E45D8A" w:rsidP="00E45D8A">
            <w:pPr>
              <w:spacing w:line="220" w:lineRule="atLeast"/>
              <w:contextualSpacing/>
              <w:jc w:val="center"/>
              <w:rPr>
                <w:color w:val="auto"/>
                <w:sz w:val="12"/>
                <w:szCs w:val="12"/>
              </w:rPr>
            </w:pPr>
            <w:r w:rsidRPr="00622682">
              <w:rPr>
                <w:color w:val="auto"/>
                <w:sz w:val="12"/>
                <w:szCs w:val="12"/>
              </w:rPr>
              <w:t>.223*</w:t>
            </w:r>
          </w:p>
        </w:tc>
        <w:tc>
          <w:tcPr>
            <w:tcW w:w="236" w:type="pct"/>
          </w:tcPr>
          <w:p w14:paraId="5F83B858" w14:textId="53822ABD" w:rsidR="00E45D8A" w:rsidRPr="00622682" w:rsidRDefault="00E45D8A" w:rsidP="00E45D8A">
            <w:pPr>
              <w:spacing w:line="220" w:lineRule="atLeast"/>
              <w:contextualSpacing/>
              <w:jc w:val="center"/>
              <w:rPr>
                <w:color w:val="auto"/>
                <w:sz w:val="12"/>
                <w:szCs w:val="12"/>
              </w:rPr>
            </w:pPr>
            <w:r w:rsidRPr="00622682">
              <w:rPr>
                <w:color w:val="auto"/>
                <w:sz w:val="12"/>
                <w:szCs w:val="12"/>
              </w:rPr>
              <w:t>.026</w:t>
            </w:r>
          </w:p>
        </w:tc>
        <w:tc>
          <w:tcPr>
            <w:tcW w:w="236" w:type="pct"/>
          </w:tcPr>
          <w:p w14:paraId="5B43F31D" w14:textId="182D9B04" w:rsidR="00E45D8A" w:rsidRPr="00622682" w:rsidRDefault="00E45D8A" w:rsidP="00E45D8A">
            <w:pPr>
              <w:spacing w:line="220" w:lineRule="atLeast"/>
              <w:contextualSpacing/>
              <w:jc w:val="center"/>
              <w:rPr>
                <w:color w:val="auto"/>
                <w:sz w:val="12"/>
                <w:szCs w:val="12"/>
              </w:rPr>
            </w:pPr>
            <w:r w:rsidRPr="00622682">
              <w:rPr>
                <w:color w:val="auto"/>
                <w:sz w:val="12"/>
                <w:szCs w:val="12"/>
              </w:rPr>
              <w:t>.020</w:t>
            </w:r>
          </w:p>
        </w:tc>
        <w:tc>
          <w:tcPr>
            <w:tcW w:w="236" w:type="pct"/>
          </w:tcPr>
          <w:p w14:paraId="58D295FF" w14:textId="37032EAF" w:rsidR="00E45D8A" w:rsidRPr="00622682" w:rsidRDefault="00E45D8A" w:rsidP="00E45D8A">
            <w:pPr>
              <w:spacing w:line="220" w:lineRule="atLeast"/>
              <w:contextualSpacing/>
              <w:jc w:val="center"/>
              <w:rPr>
                <w:color w:val="auto"/>
                <w:sz w:val="12"/>
                <w:szCs w:val="12"/>
              </w:rPr>
            </w:pPr>
            <w:r w:rsidRPr="00622682">
              <w:rPr>
                <w:color w:val="auto"/>
                <w:sz w:val="12"/>
                <w:szCs w:val="12"/>
              </w:rPr>
              <w:t>-.041</w:t>
            </w:r>
          </w:p>
        </w:tc>
        <w:tc>
          <w:tcPr>
            <w:tcW w:w="236" w:type="pct"/>
          </w:tcPr>
          <w:p w14:paraId="21D13826" w14:textId="12D339E6" w:rsidR="00E45D8A" w:rsidRPr="00622682" w:rsidRDefault="00E45D8A" w:rsidP="00E45D8A">
            <w:pPr>
              <w:spacing w:line="220" w:lineRule="atLeast"/>
              <w:contextualSpacing/>
              <w:jc w:val="center"/>
              <w:rPr>
                <w:color w:val="auto"/>
                <w:sz w:val="12"/>
                <w:szCs w:val="12"/>
              </w:rPr>
            </w:pPr>
            <w:r w:rsidRPr="00622682">
              <w:rPr>
                <w:color w:val="auto"/>
                <w:sz w:val="12"/>
                <w:szCs w:val="12"/>
              </w:rPr>
              <w:t>.700**</w:t>
            </w:r>
          </w:p>
        </w:tc>
        <w:tc>
          <w:tcPr>
            <w:tcW w:w="236" w:type="pct"/>
          </w:tcPr>
          <w:p w14:paraId="7263BB7B" w14:textId="3C1D7D77" w:rsidR="00E45D8A" w:rsidRPr="00622682" w:rsidRDefault="00E45D8A" w:rsidP="00E45D8A">
            <w:pPr>
              <w:spacing w:line="220" w:lineRule="atLeast"/>
              <w:contextualSpacing/>
              <w:jc w:val="center"/>
              <w:rPr>
                <w:color w:val="auto"/>
                <w:sz w:val="12"/>
                <w:szCs w:val="12"/>
              </w:rPr>
            </w:pPr>
            <w:r w:rsidRPr="00622682">
              <w:rPr>
                <w:color w:val="auto"/>
                <w:sz w:val="12"/>
                <w:szCs w:val="12"/>
              </w:rPr>
              <w:t>-.226*</w:t>
            </w:r>
          </w:p>
        </w:tc>
        <w:tc>
          <w:tcPr>
            <w:tcW w:w="236" w:type="pct"/>
          </w:tcPr>
          <w:p w14:paraId="771C47EE" w14:textId="3F1516E9" w:rsidR="00E45D8A" w:rsidRPr="00622682" w:rsidRDefault="00E45D8A" w:rsidP="00E45D8A">
            <w:pPr>
              <w:spacing w:line="220" w:lineRule="atLeast"/>
              <w:contextualSpacing/>
              <w:jc w:val="center"/>
              <w:rPr>
                <w:color w:val="auto"/>
                <w:sz w:val="12"/>
                <w:szCs w:val="12"/>
              </w:rPr>
            </w:pPr>
            <w:r w:rsidRPr="00622682">
              <w:rPr>
                <w:color w:val="auto"/>
                <w:sz w:val="12"/>
                <w:szCs w:val="12"/>
              </w:rPr>
              <w:t>.195*</w:t>
            </w:r>
          </w:p>
        </w:tc>
        <w:tc>
          <w:tcPr>
            <w:tcW w:w="226" w:type="pct"/>
          </w:tcPr>
          <w:p w14:paraId="1300652F" w14:textId="12F99C45" w:rsidR="00E45D8A" w:rsidRPr="00622682" w:rsidRDefault="00E45D8A" w:rsidP="00E45D8A">
            <w:pPr>
              <w:spacing w:line="220" w:lineRule="atLeast"/>
              <w:contextualSpacing/>
              <w:jc w:val="center"/>
              <w:rPr>
                <w:color w:val="auto"/>
                <w:sz w:val="12"/>
                <w:szCs w:val="12"/>
              </w:rPr>
            </w:pPr>
            <w:r w:rsidRPr="00622682">
              <w:rPr>
                <w:color w:val="auto"/>
                <w:sz w:val="12"/>
                <w:szCs w:val="12"/>
              </w:rPr>
              <w:t>-.200*</w:t>
            </w:r>
          </w:p>
        </w:tc>
        <w:tc>
          <w:tcPr>
            <w:tcW w:w="237" w:type="pct"/>
          </w:tcPr>
          <w:p w14:paraId="113668F6" w14:textId="6F632CD5" w:rsidR="00E45D8A" w:rsidRPr="00622682" w:rsidRDefault="00E45D8A" w:rsidP="00E45D8A">
            <w:pPr>
              <w:spacing w:line="220" w:lineRule="atLeast"/>
              <w:contextualSpacing/>
              <w:jc w:val="center"/>
              <w:rPr>
                <w:color w:val="auto"/>
                <w:sz w:val="12"/>
                <w:szCs w:val="12"/>
              </w:rPr>
            </w:pPr>
            <w:r w:rsidRPr="00622682">
              <w:rPr>
                <w:color w:val="auto"/>
                <w:sz w:val="12"/>
                <w:szCs w:val="12"/>
              </w:rPr>
              <w:t>.887**</w:t>
            </w:r>
          </w:p>
        </w:tc>
        <w:tc>
          <w:tcPr>
            <w:tcW w:w="221" w:type="pct"/>
          </w:tcPr>
          <w:p w14:paraId="6F655146" w14:textId="1DE123DC" w:rsidR="00E45D8A" w:rsidRPr="00622682" w:rsidRDefault="00E45D8A" w:rsidP="00E45D8A">
            <w:pPr>
              <w:spacing w:line="220" w:lineRule="atLeast"/>
              <w:contextualSpacing/>
              <w:jc w:val="center"/>
              <w:rPr>
                <w:color w:val="auto"/>
                <w:sz w:val="12"/>
                <w:szCs w:val="12"/>
              </w:rPr>
            </w:pPr>
            <w:r w:rsidRPr="00622682">
              <w:rPr>
                <w:color w:val="auto"/>
                <w:sz w:val="12"/>
                <w:szCs w:val="12"/>
              </w:rPr>
              <w:t>-.168</w:t>
            </w:r>
          </w:p>
        </w:tc>
        <w:tc>
          <w:tcPr>
            <w:tcW w:w="237" w:type="pct"/>
          </w:tcPr>
          <w:p w14:paraId="1CEBD534" w14:textId="71D258BC" w:rsidR="00E45D8A" w:rsidRPr="00622682" w:rsidRDefault="00E45D8A" w:rsidP="00E45D8A">
            <w:pPr>
              <w:spacing w:line="220" w:lineRule="atLeast"/>
              <w:contextualSpacing/>
              <w:jc w:val="center"/>
              <w:rPr>
                <w:color w:val="auto"/>
                <w:sz w:val="12"/>
                <w:szCs w:val="12"/>
              </w:rPr>
            </w:pPr>
            <w:r w:rsidRPr="00622682">
              <w:rPr>
                <w:color w:val="auto"/>
                <w:sz w:val="12"/>
                <w:szCs w:val="12"/>
              </w:rPr>
              <w:t>.985**</w:t>
            </w:r>
          </w:p>
        </w:tc>
        <w:tc>
          <w:tcPr>
            <w:tcW w:w="226" w:type="pct"/>
          </w:tcPr>
          <w:p w14:paraId="1E5EFF97" w14:textId="0E3497C3" w:rsidR="00E45D8A" w:rsidRPr="00622682" w:rsidRDefault="00E45D8A" w:rsidP="00E45D8A">
            <w:pPr>
              <w:spacing w:line="220" w:lineRule="atLeast"/>
              <w:contextualSpacing/>
              <w:jc w:val="center"/>
              <w:rPr>
                <w:color w:val="auto"/>
                <w:sz w:val="12"/>
                <w:szCs w:val="12"/>
              </w:rPr>
            </w:pPr>
            <w:r w:rsidRPr="00622682">
              <w:rPr>
                <w:color w:val="auto"/>
                <w:sz w:val="12"/>
                <w:szCs w:val="12"/>
              </w:rPr>
              <w:t>-.165</w:t>
            </w:r>
          </w:p>
        </w:tc>
        <w:tc>
          <w:tcPr>
            <w:tcW w:w="237" w:type="pct"/>
          </w:tcPr>
          <w:p w14:paraId="3D7FF336" w14:textId="50F1FB01" w:rsidR="00E45D8A" w:rsidRPr="00622682" w:rsidRDefault="00E45D8A" w:rsidP="00E45D8A">
            <w:pPr>
              <w:spacing w:line="220" w:lineRule="atLeast"/>
              <w:contextualSpacing/>
              <w:jc w:val="center"/>
              <w:rPr>
                <w:color w:val="auto"/>
                <w:sz w:val="12"/>
                <w:szCs w:val="12"/>
              </w:rPr>
            </w:pPr>
            <w:r w:rsidRPr="00622682">
              <w:rPr>
                <w:color w:val="auto"/>
                <w:sz w:val="12"/>
                <w:szCs w:val="12"/>
              </w:rPr>
              <w:t>-.943**</w:t>
            </w:r>
          </w:p>
        </w:tc>
        <w:tc>
          <w:tcPr>
            <w:tcW w:w="221" w:type="pct"/>
          </w:tcPr>
          <w:p w14:paraId="70A230A9" w14:textId="56D188D7" w:rsidR="00E45D8A" w:rsidRPr="00622682" w:rsidRDefault="00E45D8A" w:rsidP="00E45D8A">
            <w:pPr>
              <w:spacing w:line="220" w:lineRule="atLeast"/>
              <w:contextualSpacing/>
              <w:jc w:val="center"/>
              <w:rPr>
                <w:color w:val="auto"/>
                <w:sz w:val="12"/>
                <w:szCs w:val="12"/>
              </w:rPr>
            </w:pPr>
            <w:r w:rsidRPr="00622682">
              <w:rPr>
                <w:color w:val="auto"/>
                <w:sz w:val="12"/>
                <w:szCs w:val="12"/>
              </w:rPr>
              <w:t>1</w:t>
            </w:r>
          </w:p>
        </w:tc>
        <w:tc>
          <w:tcPr>
            <w:tcW w:w="211" w:type="pct"/>
          </w:tcPr>
          <w:p w14:paraId="1931BFA1" w14:textId="77777777" w:rsidR="00E45D8A" w:rsidRPr="00622682" w:rsidRDefault="00E45D8A" w:rsidP="00E45D8A">
            <w:pPr>
              <w:spacing w:line="220" w:lineRule="atLeast"/>
              <w:contextualSpacing/>
              <w:jc w:val="center"/>
              <w:rPr>
                <w:color w:val="auto"/>
                <w:sz w:val="12"/>
                <w:szCs w:val="12"/>
              </w:rPr>
            </w:pPr>
          </w:p>
        </w:tc>
        <w:tc>
          <w:tcPr>
            <w:tcW w:w="206" w:type="pct"/>
          </w:tcPr>
          <w:p w14:paraId="24913D43" w14:textId="77777777" w:rsidR="00E45D8A" w:rsidRPr="00622682" w:rsidRDefault="00E45D8A" w:rsidP="00E45D8A">
            <w:pPr>
              <w:spacing w:line="220" w:lineRule="atLeast"/>
              <w:contextualSpacing/>
              <w:jc w:val="center"/>
              <w:rPr>
                <w:color w:val="auto"/>
                <w:sz w:val="12"/>
                <w:szCs w:val="12"/>
              </w:rPr>
            </w:pPr>
          </w:p>
        </w:tc>
      </w:tr>
      <w:tr w:rsidR="00622682" w:rsidRPr="00622682" w14:paraId="519B1477" w14:textId="77777777" w:rsidTr="00E45D8A">
        <w:tc>
          <w:tcPr>
            <w:tcW w:w="389" w:type="pct"/>
          </w:tcPr>
          <w:p w14:paraId="45D0CEA0" w14:textId="77777777" w:rsidR="00E45D8A" w:rsidRPr="00622682" w:rsidRDefault="00E45D8A" w:rsidP="00E45D8A">
            <w:pPr>
              <w:spacing w:line="220" w:lineRule="atLeast"/>
              <w:contextualSpacing/>
              <w:rPr>
                <w:color w:val="auto"/>
                <w:sz w:val="12"/>
                <w:szCs w:val="12"/>
              </w:rPr>
            </w:pPr>
            <w:r w:rsidRPr="00622682">
              <w:rPr>
                <w:color w:val="auto"/>
                <w:sz w:val="12"/>
                <w:szCs w:val="12"/>
              </w:rPr>
              <w:t>19. Outfit MSE</w:t>
            </w:r>
          </w:p>
        </w:tc>
        <w:tc>
          <w:tcPr>
            <w:tcW w:w="236" w:type="pct"/>
          </w:tcPr>
          <w:p w14:paraId="76939787" w14:textId="55B40503" w:rsidR="00E45D8A" w:rsidRPr="00622682" w:rsidRDefault="00E45D8A" w:rsidP="00E45D8A">
            <w:pPr>
              <w:spacing w:line="220" w:lineRule="atLeast"/>
              <w:contextualSpacing/>
              <w:jc w:val="center"/>
              <w:rPr>
                <w:color w:val="auto"/>
                <w:sz w:val="12"/>
                <w:szCs w:val="12"/>
              </w:rPr>
            </w:pPr>
            <w:r w:rsidRPr="00622682">
              <w:rPr>
                <w:color w:val="auto"/>
                <w:sz w:val="12"/>
                <w:szCs w:val="12"/>
              </w:rPr>
              <w:t>.172</w:t>
            </w:r>
          </w:p>
        </w:tc>
        <w:tc>
          <w:tcPr>
            <w:tcW w:w="236" w:type="pct"/>
          </w:tcPr>
          <w:p w14:paraId="17291A38" w14:textId="55BD807A" w:rsidR="00E45D8A" w:rsidRPr="00622682" w:rsidRDefault="00E45D8A" w:rsidP="00E45D8A">
            <w:pPr>
              <w:spacing w:line="220" w:lineRule="atLeast"/>
              <w:contextualSpacing/>
              <w:jc w:val="center"/>
              <w:rPr>
                <w:color w:val="auto"/>
                <w:sz w:val="12"/>
                <w:szCs w:val="12"/>
              </w:rPr>
            </w:pPr>
            <w:r w:rsidRPr="00622682">
              <w:rPr>
                <w:color w:val="auto"/>
                <w:sz w:val="12"/>
                <w:szCs w:val="12"/>
              </w:rPr>
              <w:t>.010</w:t>
            </w:r>
          </w:p>
        </w:tc>
        <w:tc>
          <w:tcPr>
            <w:tcW w:w="236" w:type="pct"/>
          </w:tcPr>
          <w:p w14:paraId="1EDF99B5" w14:textId="4E6FC84A" w:rsidR="00E45D8A" w:rsidRPr="00622682" w:rsidRDefault="00E45D8A" w:rsidP="00E45D8A">
            <w:pPr>
              <w:spacing w:line="220" w:lineRule="atLeast"/>
              <w:contextualSpacing/>
              <w:jc w:val="center"/>
              <w:rPr>
                <w:color w:val="auto"/>
                <w:sz w:val="12"/>
                <w:szCs w:val="12"/>
              </w:rPr>
            </w:pPr>
            <w:r w:rsidRPr="00622682">
              <w:rPr>
                <w:color w:val="auto"/>
                <w:sz w:val="12"/>
                <w:szCs w:val="12"/>
              </w:rPr>
              <w:t>.016</w:t>
            </w:r>
          </w:p>
        </w:tc>
        <w:tc>
          <w:tcPr>
            <w:tcW w:w="236" w:type="pct"/>
          </w:tcPr>
          <w:p w14:paraId="0318738C" w14:textId="558D7B61" w:rsidR="00E45D8A" w:rsidRPr="00622682" w:rsidRDefault="00E45D8A" w:rsidP="00E45D8A">
            <w:pPr>
              <w:spacing w:line="220" w:lineRule="atLeast"/>
              <w:contextualSpacing/>
              <w:jc w:val="center"/>
              <w:rPr>
                <w:color w:val="auto"/>
                <w:sz w:val="12"/>
                <w:szCs w:val="12"/>
              </w:rPr>
            </w:pPr>
            <w:r w:rsidRPr="00622682">
              <w:rPr>
                <w:color w:val="auto"/>
                <w:sz w:val="12"/>
                <w:szCs w:val="12"/>
              </w:rPr>
              <w:t>.115</w:t>
            </w:r>
          </w:p>
        </w:tc>
        <w:tc>
          <w:tcPr>
            <w:tcW w:w="226" w:type="pct"/>
          </w:tcPr>
          <w:p w14:paraId="5C157D93" w14:textId="13BDD64E" w:rsidR="00E45D8A" w:rsidRPr="00622682" w:rsidRDefault="00E45D8A" w:rsidP="00E45D8A">
            <w:pPr>
              <w:spacing w:line="220" w:lineRule="atLeast"/>
              <w:contextualSpacing/>
              <w:jc w:val="center"/>
              <w:rPr>
                <w:color w:val="auto"/>
                <w:sz w:val="12"/>
                <w:szCs w:val="12"/>
              </w:rPr>
            </w:pPr>
            <w:r w:rsidRPr="00622682">
              <w:rPr>
                <w:color w:val="auto"/>
                <w:sz w:val="12"/>
                <w:szCs w:val="12"/>
              </w:rPr>
              <w:t>.215*</w:t>
            </w:r>
          </w:p>
        </w:tc>
        <w:tc>
          <w:tcPr>
            <w:tcW w:w="236" w:type="pct"/>
          </w:tcPr>
          <w:p w14:paraId="3F7F67B1" w14:textId="6834EAF9" w:rsidR="00E45D8A" w:rsidRPr="00622682" w:rsidRDefault="00E45D8A" w:rsidP="00E45D8A">
            <w:pPr>
              <w:spacing w:line="220" w:lineRule="atLeast"/>
              <w:contextualSpacing/>
              <w:jc w:val="center"/>
              <w:rPr>
                <w:color w:val="auto"/>
                <w:sz w:val="12"/>
                <w:szCs w:val="12"/>
              </w:rPr>
            </w:pPr>
            <w:r w:rsidRPr="00622682">
              <w:rPr>
                <w:color w:val="auto"/>
                <w:sz w:val="12"/>
                <w:szCs w:val="12"/>
              </w:rPr>
              <w:t>.035</w:t>
            </w:r>
          </w:p>
        </w:tc>
        <w:tc>
          <w:tcPr>
            <w:tcW w:w="236" w:type="pct"/>
          </w:tcPr>
          <w:p w14:paraId="15B9C260" w14:textId="68A15CD8" w:rsidR="00E45D8A" w:rsidRPr="00622682" w:rsidRDefault="00E45D8A" w:rsidP="00E45D8A">
            <w:pPr>
              <w:spacing w:line="220" w:lineRule="atLeast"/>
              <w:contextualSpacing/>
              <w:jc w:val="center"/>
              <w:rPr>
                <w:color w:val="auto"/>
                <w:sz w:val="12"/>
                <w:szCs w:val="12"/>
              </w:rPr>
            </w:pPr>
            <w:r w:rsidRPr="00622682">
              <w:rPr>
                <w:color w:val="auto"/>
                <w:sz w:val="12"/>
                <w:szCs w:val="12"/>
              </w:rPr>
              <w:t>.033</w:t>
            </w:r>
          </w:p>
        </w:tc>
        <w:tc>
          <w:tcPr>
            <w:tcW w:w="236" w:type="pct"/>
          </w:tcPr>
          <w:p w14:paraId="1262A4E2" w14:textId="2249F920" w:rsidR="00E45D8A" w:rsidRPr="00622682" w:rsidRDefault="00E45D8A" w:rsidP="00E45D8A">
            <w:pPr>
              <w:spacing w:line="220" w:lineRule="atLeast"/>
              <w:contextualSpacing/>
              <w:jc w:val="center"/>
              <w:rPr>
                <w:color w:val="auto"/>
                <w:sz w:val="12"/>
                <w:szCs w:val="12"/>
              </w:rPr>
            </w:pPr>
            <w:r w:rsidRPr="00622682">
              <w:rPr>
                <w:color w:val="auto"/>
                <w:sz w:val="12"/>
                <w:szCs w:val="12"/>
              </w:rPr>
              <w:t>-.058</w:t>
            </w:r>
          </w:p>
        </w:tc>
        <w:tc>
          <w:tcPr>
            <w:tcW w:w="236" w:type="pct"/>
          </w:tcPr>
          <w:p w14:paraId="6D5C3AEE" w14:textId="6A6E7A84" w:rsidR="00E45D8A" w:rsidRPr="00622682" w:rsidRDefault="00E45D8A" w:rsidP="00E45D8A">
            <w:pPr>
              <w:spacing w:line="220" w:lineRule="atLeast"/>
              <w:contextualSpacing/>
              <w:jc w:val="center"/>
              <w:rPr>
                <w:color w:val="auto"/>
                <w:sz w:val="12"/>
                <w:szCs w:val="12"/>
              </w:rPr>
            </w:pPr>
            <w:r w:rsidRPr="00622682">
              <w:rPr>
                <w:color w:val="auto"/>
                <w:sz w:val="12"/>
                <w:szCs w:val="12"/>
              </w:rPr>
              <w:t>.688**</w:t>
            </w:r>
          </w:p>
        </w:tc>
        <w:tc>
          <w:tcPr>
            <w:tcW w:w="236" w:type="pct"/>
          </w:tcPr>
          <w:p w14:paraId="064DAB95" w14:textId="78D79515" w:rsidR="00E45D8A" w:rsidRPr="00622682" w:rsidRDefault="00E45D8A" w:rsidP="00E45D8A">
            <w:pPr>
              <w:spacing w:line="220" w:lineRule="atLeast"/>
              <w:contextualSpacing/>
              <w:jc w:val="center"/>
              <w:rPr>
                <w:color w:val="auto"/>
                <w:sz w:val="12"/>
                <w:szCs w:val="12"/>
              </w:rPr>
            </w:pPr>
            <w:r w:rsidRPr="00622682">
              <w:rPr>
                <w:color w:val="auto"/>
                <w:sz w:val="12"/>
                <w:szCs w:val="12"/>
              </w:rPr>
              <w:t>-.230*</w:t>
            </w:r>
          </w:p>
        </w:tc>
        <w:tc>
          <w:tcPr>
            <w:tcW w:w="236" w:type="pct"/>
          </w:tcPr>
          <w:p w14:paraId="6CBC34FD" w14:textId="08EA40DB" w:rsidR="00E45D8A" w:rsidRPr="00622682" w:rsidRDefault="00E45D8A" w:rsidP="00E45D8A">
            <w:pPr>
              <w:spacing w:line="220" w:lineRule="atLeast"/>
              <w:contextualSpacing/>
              <w:jc w:val="center"/>
              <w:rPr>
                <w:color w:val="auto"/>
                <w:sz w:val="12"/>
                <w:szCs w:val="12"/>
              </w:rPr>
            </w:pPr>
            <w:r w:rsidRPr="00622682">
              <w:rPr>
                <w:color w:val="auto"/>
                <w:sz w:val="12"/>
                <w:szCs w:val="12"/>
              </w:rPr>
              <w:t>.206*</w:t>
            </w:r>
          </w:p>
        </w:tc>
        <w:tc>
          <w:tcPr>
            <w:tcW w:w="226" w:type="pct"/>
          </w:tcPr>
          <w:p w14:paraId="0B49C127" w14:textId="6EC0D916" w:rsidR="00E45D8A" w:rsidRPr="00622682" w:rsidRDefault="00E45D8A" w:rsidP="00E45D8A">
            <w:pPr>
              <w:spacing w:line="220" w:lineRule="atLeast"/>
              <w:contextualSpacing/>
              <w:jc w:val="center"/>
              <w:rPr>
                <w:color w:val="auto"/>
                <w:sz w:val="12"/>
                <w:szCs w:val="12"/>
              </w:rPr>
            </w:pPr>
            <w:r w:rsidRPr="00622682">
              <w:rPr>
                <w:color w:val="auto"/>
                <w:sz w:val="12"/>
                <w:szCs w:val="12"/>
              </w:rPr>
              <w:t>-.210*</w:t>
            </w:r>
          </w:p>
        </w:tc>
        <w:tc>
          <w:tcPr>
            <w:tcW w:w="237" w:type="pct"/>
          </w:tcPr>
          <w:p w14:paraId="2783B6BB" w14:textId="14B8618A" w:rsidR="00E45D8A" w:rsidRPr="00622682" w:rsidRDefault="00E45D8A" w:rsidP="00E45D8A">
            <w:pPr>
              <w:spacing w:line="220" w:lineRule="atLeast"/>
              <w:contextualSpacing/>
              <w:jc w:val="center"/>
              <w:rPr>
                <w:color w:val="auto"/>
                <w:sz w:val="12"/>
                <w:szCs w:val="12"/>
              </w:rPr>
            </w:pPr>
            <w:r w:rsidRPr="00622682">
              <w:rPr>
                <w:color w:val="auto"/>
                <w:sz w:val="12"/>
                <w:szCs w:val="12"/>
              </w:rPr>
              <w:t>.892**</w:t>
            </w:r>
          </w:p>
        </w:tc>
        <w:tc>
          <w:tcPr>
            <w:tcW w:w="221" w:type="pct"/>
          </w:tcPr>
          <w:p w14:paraId="0305FB4E" w14:textId="311F34E9" w:rsidR="00E45D8A" w:rsidRPr="00622682" w:rsidRDefault="00E45D8A" w:rsidP="00E45D8A">
            <w:pPr>
              <w:spacing w:line="220" w:lineRule="atLeast"/>
              <w:contextualSpacing/>
              <w:jc w:val="center"/>
              <w:rPr>
                <w:color w:val="auto"/>
                <w:sz w:val="12"/>
                <w:szCs w:val="12"/>
              </w:rPr>
            </w:pPr>
            <w:r w:rsidRPr="00622682">
              <w:rPr>
                <w:color w:val="auto"/>
                <w:sz w:val="12"/>
                <w:szCs w:val="12"/>
              </w:rPr>
              <w:t>-.188*</w:t>
            </w:r>
          </w:p>
        </w:tc>
        <w:tc>
          <w:tcPr>
            <w:tcW w:w="237" w:type="pct"/>
          </w:tcPr>
          <w:p w14:paraId="17868ADF" w14:textId="76E617B4" w:rsidR="00E45D8A" w:rsidRPr="00622682" w:rsidRDefault="00E45D8A" w:rsidP="00E45D8A">
            <w:pPr>
              <w:spacing w:line="220" w:lineRule="atLeast"/>
              <w:contextualSpacing/>
              <w:jc w:val="center"/>
              <w:rPr>
                <w:color w:val="auto"/>
                <w:sz w:val="12"/>
                <w:szCs w:val="12"/>
              </w:rPr>
            </w:pPr>
            <w:r w:rsidRPr="00622682">
              <w:rPr>
                <w:color w:val="auto"/>
                <w:sz w:val="12"/>
                <w:szCs w:val="12"/>
              </w:rPr>
              <w:t>.982**</w:t>
            </w:r>
          </w:p>
        </w:tc>
        <w:tc>
          <w:tcPr>
            <w:tcW w:w="226" w:type="pct"/>
          </w:tcPr>
          <w:p w14:paraId="1F8A54F3" w14:textId="4977761F" w:rsidR="00E45D8A" w:rsidRPr="00622682" w:rsidRDefault="00E45D8A" w:rsidP="00E45D8A">
            <w:pPr>
              <w:spacing w:line="220" w:lineRule="atLeast"/>
              <w:contextualSpacing/>
              <w:jc w:val="center"/>
              <w:rPr>
                <w:color w:val="auto"/>
                <w:sz w:val="12"/>
                <w:szCs w:val="12"/>
              </w:rPr>
            </w:pPr>
            <w:r w:rsidRPr="00622682">
              <w:rPr>
                <w:color w:val="auto"/>
                <w:sz w:val="12"/>
                <w:szCs w:val="12"/>
              </w:rPr>
              <w:t>-.208*</w:t>
            </w:r>
          </w:p>
        </w:tc>
        <w:tc>
          <w:tcPr>
            <w:tcW w:w="237" w:type="pct"/>
          </w:tcPr>
          <w:p w14:paraId="18E9A0C8" w14:textId="733E0AFA" w:rsidR="00E45D8A" w:rsidRPr="00622682" w:rsidRDefault="00E45D8A" w:rsidP="00E45D8A">
            <w:pPr>
              <w:spacing w:line="220" w:lineRule="atLeast"/>
              <w:contextualSpacing/>
              <w:jc w:val="center"/>
              <w:rPr>
                <w:color w:val="auto"/>
                <w:sz w:val="12"/>
                <w:szCs w:val="12"/>
              </w:rPr>
            </w:pPr>
            <w:r w:rsidRPr="00622682">
              <w:rPr>
                <w:color w:val="auto"/>
                <w:sz w:val="12"/>
                <w:szCs w:val="12"/>
              </w:rPr>
              <w:t>-.959**</w:t>
            </w:r>
          </w:p>
        </w:tc>
        <w:tc>
          <w:tcPr>
            <w:tcW w:w="221" w:type="pct"/>
          </w:tcPr>
          <w:p w14:paraId="55C9DC77" w14:textId="39360C27" w:rsidR="00E45D8A" w:rsidRPr="00622682" w:rsidRDefault="00E45D8A" w:rsidP="00E45D8A">
            <w:pPr>
              <w:spacing w:line="220" w:lineRule="atLeast"/>
              <w:contextualSpacing/>
              <w:jc w:val="center"/>
              <w:rPr>
                <w:color w:val="auto"/>
                <w:sz w:val="12"/>
                <w:szCs w:val="12"/>
              </w:rPr>
            </w:pPr>
            <w:r w:rsidRPr="00622682">
              <w:rPr>
                <w:color w:val="auto"/>
                <w:sz w:val="12"/>
                <w:szCs w:val="12"/>
              </w:rPr>
              <w:t>.993**</w:t>
            </w:r>
          </w:p>
        </w:tc>
        <w:tc>
          <w:tcPr>
            <w:tcW w:w="211" w:type="pct"/>
          </w:tcPr>
          <w:p w14:paraId="3C1BA9D5" w14:textId="034EF90F" w:rsidR="00E45D8A" w:rsidRPr="00622682" w:rsidRDefault="00E45D8A" w:rsidP="00E45D8A">
            <w:pPr>
              <w:spacing w:line="220" w:lineRule="atLeast"/>
              <w:contextualSpacing/>
              <w:jc w:val="center"/>
              <w:rPr>
                <w:color w:val="auto"/>
                <w:sz w:val="12"/>
                <w:szCs w:val="12"/>
              </w:rPr>
            </w:pPr>
            <w:r w:rsidRPr="00622682">
              <w:rPr>
                <w:color w:val="auto"/>
                <w:sz w:val="12"/>
                <w:szCs w:val="12"/>
              </w:rPr>
              <w:t>1</w:t>
            </w:r>
          </w:p>
        </w:tc>
        <w:tc>
          <w:tcPr>
            <w:tcW w:w="206" w:type="pct"/>
          </w:tcPr>
          <w:p w14:paraId="0C4F19BD" w14:textId="77777777" w:rsidR="00E45D8A" w:rsidRPr="00622682" w:rsidRDefault="00E45D8A" w:rsidP="00E45D8A">
            <w:pPr>
              <w:spacing w:line="220" w:lineRule="atLeast"/>
              <w:contextualSpacing/>
              <w:jc w:val="center"/>
              <w:rPr>
                <w:color w:val="auto"/>
                <w:sz w:val="12"/>
                <w:szCs w:val="12"/>
              </w:rPr>
            </w:pPr>
          </w:p>
        </w:tc>
      </w:tr>
      <w:tr w:rsidR="00622682" w:rsidRPr="00622682" w14:paraId="2FDE5CF2" w14:textId="77777777" w:rsidTr="00E45D8A">
        <w:tc>
          <w:tcPr>
            <w:tcW w:w="389" w:type="pct"/>
          </w:tcPr>
          <w:p w14:paraId="456D0AE6" w14:textId="77777777" w:rsidR="00E45D8A" w:rsidRPr="00622682" w:rsidRDefault="00E45D8A" w:rsidP="00E45D8A">
            <w:pPr>
              <w:spacing w:line="220" w:lineRule="atLeast"/>
              <w:contextualSpacing/>
              <w:rPr>
                <w:color w:val="auto"/>
                <w:sz w:val="12"/>
                <w:szCs w:val="12"/>
              </w:rPr>
            </w:pPr>
            <w:r w:rsidRPr="00622682">
              <w:rPr>
                <w:color w:val="auto"/>
                <w:sz w:val="12"/>
                <w:szCs w:val="12"/>
              </w:rPr>
              <w:t>20. INDCHI</w:t>
            </w:r>
          </w:p>
        </w:tc>
        <w:tc>
          <w:tcPr>
            <w:tcW w:w="236" w:type="pct"/>
          </w:tcPr>
          <w:p w14:paraId="0347E217" w14:textId="59ED1295" w:rsidR="00E45D8A" w:rsidRPr="00622682" w:rsidRDefault="00E45D8A" w:rsidP="00E45D8A">
            <w:pPr>
              <w:spacing w:line="220" w:lineRule="atLeast"/>
              <w:contextualSpacing/>
              <w:jc w:val="center"/>
              <w:rPr>
                <w:color w:val="auto"/>
                <w:sz w:val="12"/>
                <w:szCs w:val="12"/>
              </w:rPr>
            </w:pPr>
            <w:r w:rsidRPr="00622682">
              <w:rPr>
                <w:color w:val="auto"/>
                <w:sz w:val="12"/>
                <w:szCs w:val="12"/>
              </w:rPr>
              <w:t>.127</w:t>
            </w:r>
          </w:p>
        </w:tc>
        <w:tc>
          <w:tcPr>
            <w:tcW w:w="236" w:type="pct"/>
          </w:tcPr>
          <w:p w14:paraId="77B9393C" w14:textId="3E7EFD7E" w:rsidR="00E45D8A" w:rsidRPr="00622682" w:rsidRDefault="00E45D8A" w:rsidP="00E45D8A">
            <w:pPr>
              <w:spacing w:line="220" w:lineRule="atLeast"/>
              <w:contextualSpacing/>
              <w:jc w:val="center"/>
              <w:rPr>
                <w:color w:val="auto"/>
                <w:sz w:val="12"/>
                <w:szCs w:val="12"/>
              </w:rPr>
            </w:pPr>
            <w:r w:rsidRPr="00622682">
              <w:rPr>
                <w:color w:val="auto"/>
                <w:sz w:val="12"/>
                <w:szCs w:val="12"/>
              </w:rPr>
              <w:t>-.101</w:t>
            </w:r>
          </w:p>
        </w:tc>
        <w:tc>
          <w:tcPr>
            <w:tcW w:w="236" w:type="pct"/>
          </w:tcPr>
          <w:p w14:paraId="17D5AB70" w14:textId="3E7E08A4" w:rsidR="00E45D8A" w:rsidRPr="00622682" w:rsidRDefault="00E45D8A" w:rsidP="00E45D8A">
            <w:pPr>
              <w:spacing w:line="220" w:lineRule="atLeast"/>
              <w:contextualSpacing/>
              <w:jc w:val="center"/>
              <w:rPr>
                <w:color w:val="auto"/>
                <w:sz w:val="12"/>
                <w:szCs w:val="12"/>
              </w:rPr>
            </w:pPr>
            <w:r w:rsidRPr="00622682">
              <w:rPr>
                <w:color w:val="auto"/>
                <w:sz w:val="12"/>
                <w:szCs w:val="12"/>
              </w:rPr>
              <w:t>.071</w:t>
            </w:r>
          </w:p>
        </w:tc>
        <w:tc>
          <w:tcPr>
            <w:tcW w:w="236" w:type="pct"/>
          </w:tcPr>
          <w:p w14:paraId="7B1E9CCF" w14:textId="1BD96EDF" w:rsidR="00E45D8A" w:rsidRPr="00622682" w:rsidRDefault="00E45D8A" w:rsidP="00E45D8A">
            <w:pPr>
              <w:spacing w:line="220" w:lineRule="atLeast"/>
              <w:contextualSpacing/>
              <w:jc w:val="center"/>
              <w:rPr>
                <w:color w:val="auto"/>
                <w:sz w:val="12"/>
                <w:szCs w:val="12"/>
              </w:rPr>
            </w:pPr>
            <w:r w:rsidRPr="00622682">
              <w:rPr>
                <w:color w:val="auto"/>
                <w:sz w:val="12"/>
                <w:szCs w:val="12"/>
              </w:rPr>
              <w:t>-.169</w:t>
            </w:r>
          </w:p>
        </w:tc>
        <w:tc>
          <w:tcPr>
            <w:tcW w:w="226" w:type="pct"/>
          </w:tcPr>
          <w:p w14:paraId="6072A915" w14:textId="4BE83290" w:rsidR="00E45D8A" w:rsidRPr="00622682" w:rsidRDefault="00E45D8A" w:rsidP="00E45D8A">
            <w:pPr>
              <w:spacing w:line="220" w:lineRule="atLeast"/>
              <w:contextualSpacing/>
              <w:jc w:val="center"/>
              <w:rPr>
                <w:color w:val="auto"/>
                <w:sz w:val="12"/>
                <w:szCs w:val="12"/>
              </w:rPr>
            </w:pPr>
            <w:r w:rsidRPr="00622682">
              <w:rPr>
                <w:color w:val="auto"/>
                <w:sz w:val="12"/>
                <w:szCs w:val="12"/>
              </w:rPr>
              <w:t>-.016</w:t>
            </w:r>
          </w:p>
        </w:tc>
        <w:tc>
          <w:tcPr>
            <w:tcW w:w="236" w:type="pct"/>
          </w:tcPr>
          <w:p w14:paraId="29CD7C72" w14:textId="6510F9A2" w:rsidR="00E45D8A" w:rsidRPr="00622682" w:rsidRDefault="00E45D8A" w:rsidP="00E45D8A">
            <w:pPr>
              <w:spacing w:line="220" w:lineRule="atLeast"/>
              <w:contextualSpacing/>
              <w:jc w:val="center"/>
              <w:rPr>
                <w:color w:val="auto"/>
                <w:sz w:val="12"/>
                <w:szCs w:val="12"/>
              </w:rPr>
            </w:pPr>
            <w:r w:rsidRPr="00622682">
              <w:rPr>
                <w:color w:val="auto"/>
                <w:sz w:val="12"/>
                <w:szCs w:val="12"/>
              </w:rPr>
              <w:t>.025</w:t>
            </w:r>
          </w:p>
        </w:tc>
        <w:tc>
          <w:tcPr>
            <w:tcW w:w="236" w:type="pct"/>
          </w:tcPr>
          <w:p w14:paraId="4B2BF7E2" w14:textId="27E2070E" w:rsidR="00E45D8A" w:rsidRPr="00622682" w:rsidRDefault="00E45D8A" w:rsidP="00E45D8A">
            <w:pPr>
              <w:spacing w:line="220" w:lineRule="atLeast"/>
              <w:contextualSpacing/>
              <w:jc w:val="center"/>
              <w:rPr>
                <w:color w:val="auto"/>
                <w:sz w:val="12"/>
                <w:szCs w:val="12"/>
              </w:rPr>
            </w:pPr>
            <w:r w:rsidRPr="00622682">
              <w:rPr>
                <w:color w:val="auto"/>
                <w:sz w:val="12"/>
                <w:szCs w:val="12"/>
              </w:rPr>
              <w:t>-.073</w:t>
            </w:r>
          </w:p>
        </w:tc>
        <w:tc>
          <w:tcPr>
            <w:tcW w:w="236" w:type="pct"/>
          </w:tcPr>
          <w:p w14:paraId="70D1641A" w14:textId="0D6F5E54" w:rsidR="00E45D8A" w:rsidRPr="00622682" w:rsidRDefault="00E45D8A" w:rsidP="00E45D8A">
            <w:pPr>
              <w:spacing w:line="220" w:lineRule="atLeast"/>
              <w:contextualSpacing/>
              <w:jc w:val="center"/>
              <w:rPr>
                <w:color w:val="auto"/>
                <w:sz w:val="12"/>
                <w:szCs w:val="12"/>
              </w:rPr>
            </w:pPr>
            <w:r w:rsidRPr="00622682">
              <w:rPr>
                <w:color w:val="auto"/>
                <w:sz w:val="12"/>
                <w:szCs w:val="12"/>
              </w:rPr>
              <w:t>.038</w:t>
            </w:r>
          </w:p>
        </w:tc>
        <w:tc>
          <w:tcPr>
            <w:tcW w:w="236" w:type="pct"/>
          </w:tcPr>
          <w:p w14:paraId="2BFA32D5" w14:textId="1C3467C2" w:rsidR="00E45D8A" w:rsidRPr="00622682" w:rsidRDefault="00E45D8A" w:rsidP="00E45D8A">
            <w:pPr>
              <w:spacing w:line="220" w:lineRule="atLeast"/>
              <w:contextualSpacing/>
              <w:jc w:val="center"/>
              <w:rPr>
                <w:color w:val="auto"/>
                <w:sz w:val="12"/>
                <w:szCs w:val="12"/>
              </w:rPr>
            </w:pPr>
            <w:r w:rsidRPr="00622682">
              <w:rPr>
                <w:color w:val="auto"/>
                <w:sz w:val="12"/>
                <w:szCs w:val="12"/>
              </w:rPr>
              <w:t>-.113</w:t>
            </w:r>
          </w:p>
        </w:tc>
        <w:tc>
          <w:tcPr>
            <w:tcW w:w="236" w:type="pct"/>
          </w:tcPr>
          <w:p w14:paraId="387CD2BF" w14:textId="4A431F0B" w:rsidR="00E45D8A" w:rsidRPr="00622682" w:rsidRDefault="00E45D8A" w:rsidP="00E45D8A">
            <w:pPr>
              <w:spacing w:line="220" w:lineRule="atLeast"/>
              <w:contextualSpacing/>
              <w:jc w:val="center"/>
              <w:rPr>
                <w:color w:val="auto"/>
                <w:sz w:val="12"/>
                <w:szCs w:val="12"/>
              </w:rPr>
            </w:pPr>
            <w:r w:rsidRPr="00622682">
              <w:rPr>
                <w:color w:val="auto"/>
                <w:sz w:val="12"/>
                <w:szCs w:val="12"/>
              </w:rPr>
              <w:t>-.228*</w:t>
            </w:r>
          </w:p>
        </w:tc>
        <w:tc>
          <w:tcPr>
            <w:tcW w:w="236" w:type="pct"/>
          </w:tcPr>
          <w:p w14:paraId="27ADBA29" w14:textId="16767FAC" w:rsidR="00E45D8A" w:rsidRPr="00622682" w:rsidRDefault="00E45D8A" w:rsidP="00E45D8A">
            <w:pPr>
              <w:spacing w:line="220" w:lineRule="atLeast"/>
              <w:contextualSpacing/>
              <w:jc w:val="center"/>
              <w:rPr>
                <w:color w:val="auto"/>
                <w:sz w:val="12"/>
                <w:szCs w:val="12"/>
              </w:rPr>
            </w:pPr>
            <w:r w:rsidRPr="00622682">
              <w:rPr>
                <w:color w:val="auto"/>
                <w:sz w:val="12"/>
                <w:szCs w:val="12"/>
              </w:rPr>
              <w:t>.264**</w:t>
            </w:r>
          </w:p>
        </w:tc>
        <w:tc>
          <w:tcPr>
            <w:tcW w:w="226" w:type="pct"/>
          </w:tcPr>
          <w:p w14:paraId="4ECB8964" w14:textId="0F8C486B" w:rsidR="00E45D8A" w:rsidRPr="00622682" w:rsidRDefault="00E45D8A" w:rsidP="00E45D8A">
            <w:pPr>
              <w:spacing w:line="220" w:lineRule="atLeast"/>
              <w:contextualSpacing/>
              <w:jc w:val="center"/>
              <w:rPr>
                <w:color w:val="auto"/>
                <w:sz w:val="12"/>
                <w:szCs w:val="12"/>
              </w:rPr>
            </w:pPr>
            <w:r w:rsidRPr="00622682">
              <w:rPr>
                <w:color w:val="auto"/>
                <w:sz w:val="12"/>
                <w:szCs w:val="12"/>
              </w:rPr>
              <w:t>-.208*</w:t>
            </w:r>
          </w:p>
        </w:tc>
        <w:tc>
          <w:tcPr>
            <w:tcW w:w="237" w:type="pct"/>
          </w:tcPr>
          <w:p w14:paraId="71629AA4" w14:textId="5AF9D03E" w:rsidR="00E45D8A" w:rsidRPr="00622682" w:rsidRDefault="00E45D8A" w:rsidP="00E45D8A">
            <w:pPr>
              <w:spacing w:line="220" w:lineRule="atLeast"/>
              <w:contextualSpacing/>
              <w:jc w:val="center"/>
              <w:rPr>
                <w:color w:val="auto"/>
                <w:sz w:val="12"/>
                <w:szCs w:val="12"/>
              </w:rPr>
            </w:pPr>
            <w:r w:rsidRPr="00622682">
              <w:rPr>
                <w:color w:val="auto"/>
                <w:sz w:val="12"/>
                <w:szCs w:val="12"/>
              </w:rPr>
              <w:t>.100</w:t>
            </w:r>
          </w:p>
        </w:tc>
        <w:tc>
          <w:tcPr>
            <w:tcW w:w="221" w:type="pct"/>
          </w:tcPr>
          <w:p w14:paraId="6ED37332" w14:textId="49BED39C" w:rsidR="00E45D8A" w:rsidRPr="00622682" w:rsidRDefault="00E45D8A" w:rsidP="00E45D8A">
            <w:pPr>
              <w:spacing w:line="220" w:lineRule="atLeast"/>
              <w:contextualSpacing/>
              <w:jc w:val="center"/>
              <w:rPr>
                <w:color w:val="auto"/>
                <w:sz w:val="12"/>
                <w:szCs w:val="12"/>
              </w:rPr>
            </w:pPr>
            <w:r w:rsidRPr="00622682">
              <w:rPr>
                <w:color w:val="auto"/>
                <w:sz w:val="12"/>
                <w:szCs w:val="12"/>
              </w:rPr>
              <w:t>.131</w:t>
            </w:r>
          </w:p>
        </w:tc>
        <w:tc>
          <w:tcPr>
            <w:tcW w:w="237" w:type="pct"/>
          </w:tcPr>
          <w:p w14:paraId="40F73B7A" w14:textId="0E71A567" w:rsidR="00E45D8A" w:rsidRPr="00622682" w:rsidRDefault="00E45D8A" w:rsidP="00E45D8A">
            <w:pPr>
              <w:spacing w:line="220" w:lineRule="atLeast"/>
              <w:contextualSpacing/>
              <w:jc w:val="center"/>
              <w:rPr>
                <w:color w:val="auto"/>
                <w:sz w:val="12"/>
                <w:szCs w:val="12"/>
              </w:rPr>
            </w:pPr>
            <w:r w:rsidRPr="00622682">
              <w:rPr>
                <w:color w:val="auto"/>
                <w:sz w:val="12"/>
                <w:szCs w:val="12"/>
              </w:rPr>
              <w:t>.164</w:t>
            </w:r>
          </w:p>
        </w:tc>
        <w:tc>
          <w:tcPr>
            <w:tcW w:w="226" w:type="pct"/>
          </w:tcPr>
          <w:p w14:paraId="67B189F7" w14:textId="7A4B4C30" w:rsidR="00E45D8A" w:rsidRPr="00622682" w:rsidRDefault="00E45D8A" w:rsidP="00E45D8A">
            <w:pPr>
              <w:spacing w:line="220" w:lineRule="atLeast"/>
              <w:contextualSpacing/>
              <w:jc w:val="center"/>
              <w:rPr>
                <w:color w:val="auto"/>
                <w:sz w:val="12"/>
                <w:szCs w:val="12"/>
              </w:rPr>
            </w:pPr>
            <w:r w:rsidRPr="00622682">
              <w:rPr>
                <w:color w:val="auto"/>
                <w:sz w:val="12"/>
                <w:szCs w:val="12"/>
              </w:rPr>
              <w:t>-.089</w:t>
            </w:r>
          </w:p>
        </w:tc>
        <w:tc>
          <w:tcPr>
            <w:tcW w:w="237" w:type="pct"/>
          </w:tcPr>
          <w:p w14:paraId="2106AFFC" w14:textId="429EA868" w:rsidR="00E45D8A" w:rsidRPr="00622682" w:rsidRDefault="00E45D8A" w:rsidP="00E45D8A">
            <w:pPr>
              <w:spacing w:line="220" w:lineRule="atLeast"/>
              <w:contextualSpacing/>
              <w:jc w:val="center"/>
              <w:rPr>
                <w:color w:val="auto"/>
                <w:sz w:val="12"/>
                <w:szCs w:val="12"/>
              </w:rPr>
            </w:pPr>
            <w:r w:rsidRPr="00622682">
              <w:rPr>
                <w:color w:val="auto"/>
                <w:sz w:val="12"/>
                <w:szCs w:val="12"/>
              </w:rPr>
              <w:t>-.293**</w:t>
            </w:r>
          </w:p>
        </w:tc>
        <w:tc>
          <w:tcPr>
            <w:tcW w:w="221" w:type="pct"/>
          </w:tcPr>
          <w:p w14:paraId="189A1590" w14:textId="738D3773" w:rsidR="00E45D8A" w:rsidRPr="00622682" w:rsidRDefault="00E45D8A" w:rsidP="00E45D8A">
            <w:pPr>
              <w:spacing w:line="220" w:lineRule="atLeast"/>
              <w:contextualSpacing/>
              <w:jc w:val="center"/>
              <w:rPr>
                <w:color w:val="auto"/>
                <w:sz w:val="12"/>
                <w:szCs w:val="12"/>
              </w:rPr>
            </w:pPr>
            <w:r w:rsidRPr="00622682">
              <w:rPr>
                <w:color w:val="auto"/>
                <w:sz w:val="12"/>
                <w:szCs w:val="12"/>
              </w:rPr>
              <w:t>.182*</w:t>
            </w:r>
          </w:p>
        </w:tc>
        <w:tc>
          <w:tcPr>
            <w:tcW w:w="211" w:type="pct"/>
          </w:tcPr>
          <w:p w14:paraId="6A3A05EF" w14:textId="770C05AF" w:rsidR="00E45D8A" w:rsidRPr="00622682" w:rsidRDefault="00E45D8A" w:rsidP="00E45D8A">
            <w:pPr>
              <w:spacing w:line="220" w:lineRule="atLeast"/>
              <w:contextualSpacing/>
              <w:jc w:val="center"/>
              <w:rPr>
                <w:color w:val="auto"/>
                <w:sz w:val="12"/>
                <w:szCs w:val="12"/>
              </w:rPr>
            </w:pPr>
            <w:r w:rsidRPr="00622682">
              <w:rPr>
                <w:color w:val="auto"/>
                <w:sz w:val="12"/>
                <w:szCs w:val="12"/>
              </w:rPr>
              <w:t>.215*</w:t>
            </w:r>
          </w:p>
        </w:tc>
        <w:tc>
          <w:tcPr>
            <w:tcW w:w="206" w:type="pct"/>
          </w:tcPr>
          <w:p w14:paraId="4F028CBF" w14:textId="547DAAFD" w:rsidR="00E45D8A" w:rsidRPr="00622682" w:rsidRDefault="00E45D8A" w:rsidP="00E45D8A">
            <w:pPr>
              <w:spacing w:line="220" w:lineRule="atLeast"/>
              <w:contextualSpacing/>
              <w:jc w:val="center"/>
              <w:rPr>
                <w:color w:val="auto"/>
                <w:sz w:val="12"/>
                <w:szCs w:val="12"/>
              </w:rPr>
            </w:pPr>
            <w:r w:rsidRPr="00622682">
              <w:rPr>
                <w:color w:val="auto"/>
                <w:sz w:val="12"/>
                <w:szCs w:val="12"/>
              </w:rPr>
              <w:t>1</w:t>
            </w:r>
          </w:p>
        </w:tc>
      </w:tr>
      <w:tr w:rsidR="00622682" w:rsidRPr="00622682" w14:paraId="150DE9D5" w14:textId="77777777" w:rsidTr="00E45D8A">
        <w:tc>
          <w:tcPr>
            <w:tcW w:w="389" w:type="pct"/>
            <w:tcBorders>
              <w:top w:val="single" w:sz="6" w:space="0" w:color="auto"/>
              <w:bottom w:val="nil"/>
            </w:tcBorders>
          </w:tcPr>
          <w:p w14:paraId="00A0766D" w14:textId="77777777" w:rsidR="00E45D8A" w:rsidRPr="00622682" w:rsidRDefault="00E45D8A" w:rsidP="00E45D8A">
            <w:pPr>
              <w:spacing w:line="220" w:lineRule="atLeast"/>
              <w:contextualSpacing/>
              <w:rPr>
                <w:i/>
                <w:iCs/>
                <w:color w:val="auto"/>
                <w:sz w:val="12"/>
                <w:szCs w:val="12"/>
              </w:rPr>
            </w:pPr>
            <w:r w:rsidRPr="00622682">
              <w:rPr>
                <w:i/>
                <w:iCs/>
                <w:color w:val="auto"/>
                <w:sz w:val="12"/>
                <w:szCs w:val="12"/>
              </w:rPr>
              <w:t>M</w:t>
            </w:r>
          </w:p>
        </w:tc>
        <w:tc>
          <w:tcPr>
            <w:tcW w:w="236" w:type="pct"/>
            <w:tcBorders>
              <w:top w:val="single" w:sz="6" w:space="0" w:color="auto"/>
              <w:bottom w:val="nil"/>
            </w:tcBorders>
          </w:tcPr>
          <w:p w14:paraId="26EBE427" w14:textId="782EA7E8" w:rsidR="00E45D8A" w:rsidRPr="00622682" w:rsidRDefault="00E45D8A" w:rsidP="00E45D8A">
            <w:pPr>
              <w:spacing w:line="220" w:lineRule="atLeast"/>
              <w:contextualSpacing/>
              <w:jc w:val="center"/>
              <w:rPr>
                <w:color w:val="auto"/>
                <w:sz w:val="12"/>
                <w:szCs w:val="12"/>
              </w:rPr>
            </w:pPr>
            <w:r w:rsidRPr="00622682">
              <w:rPr>
                <w:color w:val="auto"/>
                <w:sz w:val="12"/>
                <w:szCs w:val="12"/>
              </w:rPr>
              <w:t>3.525</w:t>
            </w:r>
          </w:p>
        </w:tc>
        <w:tc>
          <w:tcPr>
            <w:tcW w:w="236" w:type="pct"/>
            <w:tcBorders>
              <w:top w:val="single" w:sz="6" w:space="0" w:color="auto"/>
              <w:bottom w:val="nil"/>
            </w:tcBorders>
          </w:tcPr>
          <w:p w14:paraId="429C7A9F" w14:textId="7986597A" w:rsidR="00E45D8A" w:rsidRPr="00622682" w:rsidRDefault="00E45D8A" w:rsidP="00E45D8A">
            <w:pPr>
              <w:spacing w:line="220" w:lineRule="atLeast"/>
              <w:contextualSpacing/>
              <w:jc w:val="center"/>
              <w:rPr>
                <w:color w:val="auto"/>
                <w:sz w:val="12"/>
                <w:szCs w:val="12"/>
              </w:rPr>
            </w:pPr>
            <w:r w:rsidRPr="00622682">
              <w:rPr>
                <w:color w:val="auto"/>
                <w:sz w:val="12"/>
                <w:szCs w:val="12"/>
              </w:rPr>
              <w:t>4.368</w:t>
            </w:r>
          </w:p>
        </w:tc>
        <w:tc>
          <w:tcPr>
            <w:tcW w:w="236" w:type="pct"/>
            <w:tcBorders>
              <w:top w:val="single" w:sz="6" w:space="0" w:color="auto"/>
              <w:bottom w:val="nil"/>
            </w:tcBorders>
          </w:tcPr>
          <w:p w14:paraId="0818EB90" w14:textId="1B8A0D90" w:rsidR="00E45D8A" w:rsidRPr="00622682" w:rsidRDefault="00E45D8A" w:rsidP="00E45D8A">
            <w:pPr>
              <w:spacing w:line="220" w:lineRule="atLeast"/>
              <w:contextualSpacing/>
              <w:jc w:val="center"/>
              <w:rPr>
                <w:color w:val="auto"/>
                <w:sz w:val="12"/>
                <w:szCs w:val="12"/>
              </w:rPr>
            </w:pPr>
            <w:r w:rsidRPr="00622682">
              <w:rPr>
                <w:color w:val="auto"/>
                <w:sz w:val="12"/>
                <w:szCs w:val="12"/>
              </w:rPr>
              <w:t>4.284</w:t>
            </w:r>
          </w:p>
        </w:tc>
        <w:tc>
          <w:tcPr>
            <w:tcW w:w="236" w:type="pct"/>
            <w:tcBorders>
              <w:top w:val="single" w:sz="6" w:space="0" w:color="auto"/>
              <w:bottom w:val="nil"/>
            </w:tcBorders>
          </w:tcPr>
          <w:p w14:paraId="3F119B2D" w14:textId="4F67860A" w:rsidR="00E45D8A" w:rsidRPr="00622682" w:rsidRDefault="00E45D8A" w:rsidP="00E45D8A">
            <w:pPr>
              <w:spacing w:line="220" w:lineRule="atLeast"/>
              <w:contextualSpacing/>
              <w:jc w:val="center"/>
              <w:rPr>
                <w:color w:val="auto"/>
                <w:sz w:val="12"/>
                <w:szCs w:val="12"/>
              </w:rPr>
            </w:pPr>
            <w:r w:rsidRPr="00622682">
              <w:rPr>
                <w:color w:val="auto"/>
                <w:sz w:val="12"/>
                <w:szCs w:val="12"/>
              </w:rPr>
              <w:t>3.446</w:t>
            </w:r>
          </w:p>
        </w:tc>
        <w:tc>
          <w:tcPr>
            <w:tcW w:w="226" w:type="pct"/>
            <w:tcBorders>
              <w:top w:val="single" w:sz="6" w:space="0" w:color="auto"/>
              <w:bottom w:val="nil"/>
            </w:tcBorders>
          </w:tcPr>
          <w:p w14:paraId="217AD91A" w14:textId="5256CC65" w:rsidR="00E45D8A" w:rsidRPr="00622682" w:rsidRDefault="00E45D8A" w:rsidP="00E45D8A">
            <w:pPr>
              <w:spacing w:line="220" w:lineRule="atLeast"/>
              <w:contextualSpacing/>
              <w:jc w:val="center"/>
              <w:rPr>
                <w:color w:val="auto"/>
                <w:sz w:val="12"/>
                <w:szCs w:val="12"/>
              </w:rPr>
            </w:pPr>
            <w:r w:rsidRPr="00622682">
              <w:rPr>
                <w:color w:val="auto"/>
                <w:sz w:val="12"/>
                <w:szCs w:val="12"/>
              </w:rPr>
              <w:t>4.173</w:t>
            </w:r>
          </w:p>
        </w:tc>
        <w:tc>
          <w:tcPr>
            <w:tcW w:w="236" w:type="pct"/>
            <w:tcBorders>
              <w:top w:val="single" w:sz="6" w:space="0" w:color="auto"/>
              <w:bottom w:val="nil"/>
            </w:tcBorders>
          </w:tcPr>
          <w:p w14:paraId="00E7866D" w14:textId="098D158F" w:rsidR="00E45D8A" w:rsidRPr="00622682" w:rsidRDefault="00E45D8A" w:rsidP="00E45D8A">
            <w:pPr>
              <w:spacing w:line="220" w:lineRule="atLeast"/>
              <w:contextualSpacing/>
              <w:jc w:val="center"/>
              <w:rPr>
                <w:color w:val="auto"/>
                <w:sz w:val="12"/>
                <w:szCs w:val="12"/>
              </w:rPr>
            </w:pPr>
            <w:r w:rsidRPr="00622682">
              <w:rPr>
                <w:color w:val="auto"/>
                <w:sz w:val="12"/>
                <w:szCs w:val="12"/>
              </w:rPr>
              <w:t>0.007</w:t>
            </w:r>
          </w:p>
        </w:tc>
        <w:tc>
          <w:tcPr>
            <w:tcW w:w="236" w:type="pct"/>
            <w:tcBorders>
              <w:top w:val="single" w:sz="6" w:space="0" w:color="auto"/>
              <w:bottom w:val="nil"/>
            </w:tcBorders>
          </w:tcPr>
          <w:p w14:paraId="4D1CBE1E" w14:textId="58E695D5" w:rsidR="00E45D8A" w:rsidRPr="00622682" w:rsidRDefault="00E45D8A" w:rsidP="00E45D8A">
            <w:pPr>
              <w:spacing w:line="220" w:lineRule="atLeast"/>
              <w:contextualSpacing/>
              <w:jc w:val="center"/>
              <w:rPr>
                <w:color w:val="auto"/>
                <w:sz w:val="12"/>
                <w:szCs w:val="12"/>
              </w:rPr>
            </w:pPr>
            <w:r w:rsidRPr="00622682">
              <w:rPr>
                <w:color w:val="auto"/>
                <w:sz w:val="12"/>
                <w:szCs w:val="12"/>
              </w:rPr>
              <w:t>5.530</w:t>
            </w:r>
          </w:p>
        </w:tc>
        <w:tc>
          <w:tcPr>
            <w:tcW w:w="236" w:type="pct"/>
            <w:tcBorders>
              <w:top w:val="single" w:sz="6" w:space="0" w:color="auto"/>
              <w:bottom w:val="nil"/>
            </w:tcBorders>
          </w:tcPr>
          <w:p w14:paraId="62B6596B" w14:textId="54075F7D" w:rsidR="00E45D8A" w:rsidRPr="00622682" w:rsidRDefault="00E45D8A" w:rsidP="00E45D8A">
            <w:pPr>
              <w:spacing w:line="220" w:lineRule="atLeast"/>
              <w:contextualSpacing/>
              <w:jc w:val="center"/>
              <w:rPr>
                <w:color w:val="auto"/>
                <w:sz w:val="12"/>
                <w:szCs w:val="12"/>
              </w:rPr>
            </w:pPr>
            <w:r w:rsidRPr="00622682">
              <w:rPr>
                <w:color w:val="auto"/>
                <w:sz w:val="12"/>
                <w:szCs w:val="12"/>
              </w:rPr>
              <w:t>3.440</w:t>
            </w:r>
          </w:p>
        </w:tc>
        <w:tc>
          <w:tcPr>
            <w:tcW w:w="236" w:type="pct"/>
            <w:tcBorders>
              <w:top w:val="single" w:sz="6" w:space="0" w:color="auto"/>
              <w:bottom w:val="nil"/>
            </w:tcBorders>
          </w:tcPr>
          <w:p w14:paraId="08913EFB" w14:textId="72EA71CA" w:rsidR="00E45D8A" w:rsidRPr="00622682" w:rsidRDefault="00E45D8A" w:rsidP="00E45D8A">
            <w:pPr>
              <w:spacing w:line="220" w:lineRule="atLeast"/>
              <w:contextualSpacing/>
              <w:jc w:val="center"/>
              <w:rPr>
                <w:color w:val="auto"/>
                <w:sz w:val="12"/>
                <w:szCs w:val="12"/>
              </w:rPr>
            </w:pPr>
            <w:r w:rsidRPr="00622682">
              <w:rPr>
                <w:color w:val="auto"/>
                <w:sz w:val="12"/>
                <w:szCs w:val="12"/>
              </w:rPr>
              <w:t>1.385</w:t>
            </w:r>
          </w:p>
        </w:tc>
        <w:tc>
          <w:tcPr>
            <w:tcW w:w="236" w:type="pct"/>
            <w:tcBorders>
              <w:top w:val="single" w:sz="6" w:space="0" w:color="auto"/>
              <w:bottom w:val="nil"/>
            </w:tcBorders>
          </w:tcPr>
          <w:p w14:paraId="4729E63F" w14:textId="01435CBA" w:rsidR="00E45D8A" w:rsidRPr="00622682" w:rsidRDefault="00E45D8A" w:rsidP="00E45D8A">
            <w:pPr>
              <w:spacing w:line="220" w:lineRule="atLeast"/>
              <w:contextualSpacing/>
              <w:jc w:val="center"/>
              <w:rPr>
                <w:color w:val="auto"/>
                <w:sz w:val="12"/>
                <w:szCs w:val="12"/>
              </w:rPr>
            </w:pPr>
            <w:r w:rsidRPr="00622682">
              <w:rPr>
                <w:color w:val="auto"/>
                <w:sz w:val="12"/>
                <w:szCs w:val="12"/>
              </w:rPr>
              <w:t>0.629</w:t>
            </w:r>
          </w:p>
        </w:tc>
        <w:tc>
          <w:tcPr>
            <w:tcW w:w="236" w:type="pct"/>
            <w:tcBorders>
              <w:top w:val="single" w:sz="6" w:space="0" w:color="auto"/>
              <w:bottom w:val="nil"/>
            </w:tcBorders>
          </w:tcPr>
          <w:p w14:paraId="2D72C82B" w14:textId="5CE5D017" w:rsidR="00E45D8A" w:rsidRPr="00622682" w:rsidRDefault="00E45D8A" w:rsidP="00E45D8A">
            <w:pPr>
              <w:spacing w:line="220" w:lineRule="atLeast"/>
              <w:contextualSpacing/>
              <w:jc w:val="center"/>
              <w:rPr>
                <w:color w:val="auto"/>
                <w:sz w:val="12"/>
                <w:szCs w:val="12"/>
              </w:rPr>
            </w:pPr>
            <w:r w:rsidRPr="00622682">
              <w:rPr>
                <w:color w:val="auto"/>
                <w:sz w:val="12"/>
                <w:szCs w:val="12"/>
              </w:rPr>
              <w:t>-0.601</w:t>
            </w:r>
          </w:p>
        </w:tc>
        <w:tc>
          <w:tcPr>
            <w:tcW w:w="226" w:type="pct"/>
            <w:tcBorders>
              <w:top w:val="single" w:sz="6" w:space="0" w:color="auto"/>
              <w:bottom w:val="nil"/>
            </w:tcBorders>
          </w:tcPr>
          <w:p w14:paraId="2775E5D3" w14:textId="2785DD82" w:rsidR="00E45D8A" w:rsidRPr="00622682" w:rsidRDefault="00E45D8A" w:rsidP="00E45D8A">
            <w:pPr>
              <w:spacing w:line="220" w:lineRule="atLeast"/>
              <w:contextualSpacing/>
              <w:jc w:val="center"/>
              <w:rPr>
                <w:color w:val="auto"/>
                <w:sz w:val="12"/>
                <w:szCs w:val="12"/>
              </w:rPr>
            </w:pPr>
            <w:r w:rsidRPr="00622682">
              <w:rPr>
                <w:color w:val="auto"/>
                <w:sz w:val="12"/>
                <w:szCs w:val="12"/>
              </w:rPr>
              <w:t>0.753</w:t>
            </w:r>
          </w:p>
        </w:tc>
        <w:tc>
          <w:tcPr>
            <w:tcW w:w="237" w:type="pct"/>
            <w:tcBorders>
              <w:top w:val="single" w:sz="6" w:space="0" w:color="auto"/>
              <w:bottom w:val="nil"/>
            </w:tcBorders>
          </w:tcPr>
          <w:p w14:paraId="70FE9F13" w14:textId="01DDC1C8" w:rsidR="00E45D8A" w:rsidRPr="00622682" w:rsidRDefault="00E45D8A" w:rsidP="00E45D8A">
            <w:pPr>
              <w:spacing w:line="220" w:lineRule="atLeast"/>
              <w:contextualSpacing/>
              <w:jc w:val="center"/>
              <w:rPr>
                <w:color w:val="auto"/>
                <w:sz w:val="12"/>
                <w:szCs w:val="12"/>
              </w:rPr>
            </w:pPr>
            <w:r w:rsidRPr="00622682">
              <w:rPr>
                <w:color w:val="auto"/>
                <w:sz w:val="12"/>
                <w:szCs w:val="12"/>
              </w:rPr>
              <w:t>61.919</w:t>
            </w:r>
          </w:p>
        </w:tc>
        <w:tc>
          <w:tcPr>
            <w:tcW w:w="221" w:type="pct"/>
            <w:tcBorders>
              <w:top w:val="single" w:sz="6" w:space="0" w:color="auto"/>
              <w:bottom w:val="nil"/>
            </w:tcBorders>
          </w:tcPr>
          <w:p w14:paraId="73298A6B" w14:textId="7E409D2D" w:rsidR="00E45D8A" w:rsidRPr="00622682" w:rsidRDefault="00E45D8A" w:rsidP="00E45D8A">
            <w:pPr>
              <w:spacing w:line="220" w:lineRule="atLeast"/>
              <w:contextualSpacing/>
              <w:jc w:val="center"/>
              <w:rPr>
                <w:color w:val="auto"/>
                <w:sz w:val="12"/>
                <w:szCs w:val="12"/>
              </w:rPr>
            </w:pPr>
            <w:r w:rsidRPr="00622682">
              <w:rPr>
                <w:color w:val="auto"/>
                <w:sz w:val="12"/>
                <w:szCs w:val="12"/>
              </w:rPr>
              <w:t>0.492</w:t>
            </w:r>
          </w:p>
        </w:tc>
        <w:tc>
          <w:tcPr>
            <w:tcW w:w="237" w:type="pct"/>
            <w:tcBorders>
              <w:top w:val="single" w:sz="6" w:space="0" w:color="auto"/>
              <w:bottom w:val="nil"/>
            </w:tcBorders>
          </w:tcPr>
          <w:p w14:paraId="1BB02814" w14:textId="55CA6DB1" w:rsidR="00E45D8A" w:rsidRPr="00622682" w:rsidRDefault="00E45D8A" w:rsidP="00E45D8A">
            <w:pPr>
              <w:spacing w:line="220" w:lineRule="atLeast"/>
              <w:contextualSpacing/>
              <w:jc w:val="center"/>
              <w:rPr>
                <w:color w:val="auto"/>
                <w:sz w:val="12"/>
                <w:szCs w:val="12"/>
              </w:rPr>
            </w:pPr>
            <w:r w:rsidRPr="00622682">
              <w:rPr>
                <w:color w:val="auto"/>
                <w:sz w:val="12"/>
                <w:szCs w:val="12"/>
              </w:rPr>
              <w:t>0.117</w:t>
            </w:r>
          </w:p>
        </w:tc>
        <w:tc>
          <w:tcPr>
            <w:tcW w:w="226" w:type="pct"/>
            <w:tcBorders>
              <w:top w:val="single" w:sz="6" w:space="0" w:color="auto"/>
              <w:bottom w:val="nil"/>
            </w:tcBorders>
          </w:tcPr>
          <w:p w14:paraId="4FFE4ED2" w14:textId="740B3499" w:rsidR="00E45D8A" w:rsidRPr="00622682" w:rsidRDefault="00E45D8A" w:rsidP="00E45D8A">
            <w:pPr>
              <w:spacing w:line="220" w:lineRule="atLeast"/>
              <w:contextualSpacing/>
              <w:jc w:val="center"/>
              <w:rPr>
                <w:color w:val="auto"/>
                <w:sz w:val="12"/>
                <w:szCs w:val="12"/>
              </w:rPr>
            </w:pPr>
            <w:r w:rsidRPr="00622682">
              <w:rPr>
                <w:color w:val="auto"/>
                <w:sz w:val="12"/>
                <w:szCs w:val="12"/>
              </w:rPr>
              <w:t>0.187</w:t>
            </w:r>
          </w:p>
        </w:tc>
        <w:tc>
          <w:tcPr>
            <w:tcW w:w="237" w:type="pct"/>
            <w:tcBorders>
              <w:top w:val="single" w:sz="6" w:space="0" w:color="auto"/>
              <w:bottom w:val="nil"/>
            </w:tcBorders>
          </w:tcPr>
          <w:p w14:paraId="6A22BA09" w14:textId="79344D98" w:rsidR="00E45D8A" w:rsidRPr="00622682" w:rsidRDefault="00E45D8A" w:rsidP="00E45D8A">
            <w:pPr>
              <w:spacing w:line="220" w:lineRule="atLeast"/>
              <w:contextualSpacing/>
              <w:jc w:val="center"/>
              <w:rPr>
                <w:color w:val="auto"/>
                <w:sz w:val="12"/>
                <w:szCs w:val="12"/>
              </w:rPr>
            </w:pPr>
            <w:r w:rsidRPr="00622682">
              <w:rPr>
                <w:color w:val="auto"/>
                <w:sz w:val="12"/>
                <w:szCs w:val="12"/>
              </w:rPr>
              <w:t>0.122</w:t>
            </w:r>
          </w:p>
        </w:tc>
        <w:tc>
          <w:tcPr>
            <w:tcW w:w="221" w:type="pct"/>
            <w:tcBorders>
              <w:top w:val="single" w:sz="6" w:space="0" w:color="auto"/>
              <w:bottom w:val="nil"/>
            </w:tcBorders>
          </w:tcPr>
          <w:p w14:paraId="5147CCC0" w14:textId="01BAB389" w:rsidR="00E45D8A" w:rsidRPr="00622682" w:rsidRDefault="00E45D8A" w:rsidP="00E45D8A">
            <w:pPr>
              <w:spacing w:line="220" w:lineRule="atLeast"/>
              <w:contextualSpacing/>
              <w:jc w:val="center"/>
              <w:rPr>
                <w:color w:val="auto"/>
                <w:sz w:val="12"/>
                <w:szCs w:val="12"/>
              </w:rPr>
            </w:pPr>
            <w:r w:rsidRPr="00622682">
              <w:rPr>
                <w:color w:val="auto"/>
                <w:sz w:val="12"/>
                <w:szCs w:val="12"/>
              </w:rPr>
              <w:t>0.961</w:t>
            </w:r>
          </w:p>
        </w:tc>
        <w:tc>
          <w:tcPr>
            <w:tcW w:w="211" w:type="pct"/>
            <w:tcBorders>
              <w:top w:val="single" w:sz="6" w:space="0" w:color="auto"/>
              <w:bottom w:val="nil"/>
            </w:tcBorders>
          </w:tcPr>
          <w:p w14:paraId="4A86C7A7" w14:textId="23A55CB1" w:rsidR="00E45D8A" w:rsidRPr="00622682" w:rsidRDefault="00E45D8A" w:rsidP="00E45D8A">
            <w:pPr>
              <w:spacing w:line="220" w:lineRule="atLeast"/>
              <w:contextualSpacing/>
              <w:jc w:val="center"/>
              <w:rPr>
                <w:color w:val="auto"/>
                <w:sz w:val="12"/>
                <w:szCs w:val="12"/>
              </w:rPr>
            </w:pPr>
            <w:r w:rsidRPr="00622682">
              <w:rPr>
                <w:color w:val="auto"/>
                <w:sz w:val="12"/>
                <w:szCs w:val="12"/>
              </w:rPr>
              <w:t>0.951</w:t>
            </w:r>
          </w:p>
        </w:tc>
        <w:tc>
          <w:tcPr>
            <w:tcW w:w="206" w:type="pct"/>
            <w:tcBorders>
              <w:top w:val="single" w:sz="6" w:space="0" w:color="auto"/>
              <w:bottom w:val="nil"/>
            </w:tcBorders>
          </w:tcPr>
          <w:p w14:paraId="2FA62CB5" w14:textId="04A0E6EE" w:rsidR="00E45D8A" w:rsidRPr="00622682" w:rsidRDefault="00E45D8A" w:rsidP="00E45D8A">
            <w:pPr>
              <w:spacing w:line="220" w:lineRule="atLeast"/>
              <w:contextualSpacing/>
              <w:jc w:val="center"/>
              <w:rPr>
                <w:color w:val="auto"/>
                <w:sz w:val="12"/>
                <w:szCs w:val="12"/>
              </w:rPr>
            </w:pPr>
            <w:r w:rsidRPr="00622682">
              <w:rPr>
                <w:color w:val="auto"/>
                <w:sz w:val="12"/>
                <w:szCs w:val="12"/>
              </w:rPr>
              <w:t>-0.814</w:t>
            </w:r>
          </w:p>
        </w:tc>
      </w:tr>
      <w:tr w:rsidR="00622682" w:rsidRPr="00622682" w14:paraId="76DDEE29" w14:textId="77777777" w:rsidTr="00E45D8A">
        <w:tc>
          <w:tcPr>
            <w:tcW w:w="389" w:type="pct"/>
            <w:tcBorders>
              <w:top w:val="nil"/>
            </w:tcBorders>
          </w:tcPr>
          <w:p w14:paraId="51D04E32" w14:textId="77777777" w:rsidR="00E45D8A" w:rsidRPr="00622682" w:rsidRDefault="00E45D8A" w:rsidP="00E45D8A">
            <w:pPr>
              <w:spacing w:line="220" w:lineRule="atLeast"/>
              <w:contextualSpacing/>
              <w:rPr>
                <w:i/>
                <w:iCs/>
                <w:color w:val="auto"/>
                <w:sz w:val="12"/>
                <w:szCs w:val="12"/>
              </w:rPr>
            </w:pPr>
            <w:r w:rsidRPr="00622682">
              <w:rPr>
                <w:i/>
                <w:iCs/>
                <w:color w:val="auto"/>
                <w:sz w:val="12"/>
                <w:szCs w:val="12"/>
              </w:rPr>
              <w:t>SD</w:t>
            </w:r>
          </w:p>
        </w:tc>
        <w:tc>
          <w:tcPr>
            <w:tcW w:w="236" w:type="pct"/>
            <w:tcBorders>
              <w:top w:val="nil"/>
            </w:tcBorders>
          </w:tcPr>
          <w:p w14:paraId="3F54A862" w14:textId="2E3D78AC" w:rsidR="00E45D8A" w:rsidRPr="00622682" w:rsidRDefault="00E45D8A" w:rsidP="00E45D8A">
            <w:pPr>
              <w:spacing w:line="220" w:lineRule="atLeast"/>
              <w:contextualSpacing/>
              <w:jc w:val="center"/>
              <w:rPr>
                <w:color w:val="auto"/>
                <w:sz w:val="12"/>
                <w:szCs w:val="12"/>
              </w:rPr>
            </w:pPr>
            <w:r w:rsidRPr="00622682">
              <w:rPr>
                <w:color w:val="auto"/>
                <w:sz w:val="12"/>
                <w:szCs w:val="12"/>
              </w:rPr>
              <w:t>0.781</w:t>
            </w:r>
          </w:p>
        </w:tc>
        <w:tc>
          <w:tcPr>
            <w:tcW w:w="236" w:type="pct"/>
            <w:tcBorders>
              <w:top w:val="nil"/>
            </w:tcBorders>
          </w:tcPr>
          <w:p w14:paraId="2DCC97BC" w14:textId="6B779CED" w:rsidR="00E45D8A" w:rsidRPr="00622682" w:rsidRDefault="00E45D8A" w:rsidP="00E45D8A">
            <w:pPr>
              <w:spacing w:line="220" w:lineRule="atLeast"/>
              <w:contextualSpacing/>
              <w:jc w:val="center"/>
              <w:rPr>
                <w:color w:val="auto"/>
                <w:sz w:val="12"/>
                <w:szCs w:val="12"/>
              </w:rPr>
            </w:pPr>
            <w:r w:rsidRPr="00622682">
              <w:rPr>
                <w:color w:val="auto"/>
                <w:sz w:val="12"/>
                <w:szCs w:val="12"/>
              </w:rPr>
              <w:t>0.682</w:t>
            </w:r>
          </w:p>
        </w:tc>
        <w:tc>
          <w:tcPr>
            <w:tcW w:w="236" w:type="pct"/>
            <w:tcBorders>
              <w:top w:val="nil"/>
            </w:tcBorders>
          </w:tcPr>
          <w:p w14:paraId="1CE5E2DD" w14:textId="3FE7A86E" w:rsidR="00E45D8A" w:rsidRPr="00622682" w:rsidRDefault="00E45D8A" w:rsidP="00E45D8A">
            <w:pPr>
              <w:spacing w:line="220" w:lineRule="atLeast"/>
              <w:contextualSpacing/>
              <w:jc w:val="center"/>
              <w:rPr>
                <w:color w:val="auto"/>
                <w:sz w:val="12"/>
                <w:szCs w:val="12"/>
              </w:rPr>
            </w:pPr>
            <w:r w:rsidRPr="00622682">
              <w:rPr>
                <w:color w:val="auto"/>
                <w:sz w:val="12"/>
                <w:szCs w:val="12"/>
              </w:rPr>
              <w:t>0.877</w:t>
            </w:r>
          </w:p>
        </w:tc>
        <w:tc>
          <w:tcPr>
            <w:tcW w:w="236" w:type="pct"/>
            <w:tcBorders>
              <w:top w:val="nil"/>
            </w:tcBorders>
          </w:tcPr>
          <w:p w14:paraId="3A3CEA6A" w14:textId="5B7631FB" w:rsidR="00E45D8A" w:rsidRPr="00622682" w:rsidRDefault="00E45D8A" w:rsidP="00E45D8A">
            <w:pPr>
              <w:spacing w:line="220" w:lineRule="atLeast"/>
              <w:contextualSpacing/>
              <w:jc w:val="center"/>
              <w:rPr>
                <w:color w:val="auto"/>
                <w:sz w:val="12"/>
                <w:szCs w:val="12"/>
              </w:rPr>
            </w:pPr>
            <w:r w:rsidRPr="00622682">
              <w:rPr>
                <w:color w:val="auto"/>
                <w:sz w:val="12"/>
                <w:szCs w:val="12"/>
              </w:rPr>
              <w:t>0.989</w:t>
            </w:r>
          </w:p>
        </w:tc>
        <w:tc>
          <w:tcPr>
            <w:tcW w:w="226" w:type="pct"/>
            <w:tcBorders>
              <w:top w:val="nil"/>
            </w:tcBorders>
          </w:tcPr>
          <w:p w14:paraId="4DF9ABD7" w14:textId="1B260A6E" w:rsidR="00E45D8A" w:rsidRPr="00622682" w:rsidRDefault="00E45D8A" w:rsidP="00E45D8A">
            <w:pPr>
              <w:spacing w:line="220" w:lineRule="atLeast"/>
              <w:contextualSpacing/>
              <w:jc w:val="center"/>
              <w:rPr>
                <w:color w:val="auto"/>
                <w:sz w:val="12"/>
                <w:szCs w:val="12"/>
              </w:rPr>
            </w:pPr>
            <w:r w:rsidRPr="00622682">
              <w:rPr>
                <w:color w:val="auto"/>
                <w:sz w:val="12"/>
                <w:szCs w:val="12"/>
              </w:rPr>
              <w:t>0.879</w:t>
            </w:r>
          </w:p>
        </w:tc>
        <w:tc>
          <w:tcPr>
            <w:tcW w:w="236" w:type="pct"/>
            <w:tcBorders>
              <w:top w:val="nil"/>
            </w:tcBorders>
          </w:tcPr>
          <w:p w14:paraId="7E422DF2" w14:textId="2A94B1F3" w:rsidR="00E45D8A" w:rsidRPr="00622682" w:rsidRDefault="00E45D8A" w:rsidP="00E45D8A">
            <w:pPr>
              <w:spacing w:line="220" w:lineRule="atLeast"/>
              <w:contextualSpacing/>
              <w:jc w:val="center"/>
              <w:rPr>
                <w:color w:val="auto"/>
                <w:sz w:val="12"/>
                <w:szCs w:val="12"/>
              </w:rPr>
            </w:pPr>
            <w:r w:rsidRPr="00622682">
              <w:rPr>
                <w:color w:val="auto"/>
                <w:sz w:val="12"/>
                <w:szCs w:val="12"/>
              </w:rPr>
              <w:t>0.029</w:t>
            </w:r>
          </w:p>
        </w:tc>
        <w:tc>
          <w:tcPr>
            <w:tcW w:w="236" w:type="pct"/>
            <w:tcBorders>
              <w:top w:val="nil"/>
            </w:tcBorders>
          </w:tcPr>
          <w:p w14:paraId="4BE98AC2" w14:textId="0E503689" w:rsidR="00E45D8A" w:rsidRPr="00622682" w:rsidRDefault="00E45D8A" w:rsidP="00E45D8A">
            <w:pPr>
              <w:spacing w:line="220" w:lineRule="atLeast"/>
              <w:contextualSpacing/>
              <w:jc w:val="center"/>
              <w:rPr>
                <w:color w:val="auto"/>
                <w:sz w:val="12"/>
                <w:szCs w:val="12"/>
              </w:rPr>
            </w:pPr>
            <w:r w:rsidRPr="00622682">
              <w:rPr>
                <w:color w:val="auto"/>
                <w:sz w:val="12"/>
                <w:szCs w:val="12"/>
              </w:rPr>
              <w:t>3.402</w:t>
            </w:r>
          </w:p>
        </w:tc>
        <w:tc>
          <w:tcPr>
            <w:tcW w:w="236" w:type="pct"/>
            <w:tcBorders>
              <w:top w:val="nil"/>
            </w:tcBorders>
          </w:tcPr>
          <w:p w14:paraId="597D1967" w14:textId="22280A0E" w:rsidR="00E45D8A" w:rsidRPr="00622682" w:rsidRDefault="00E45D8A" w:rsidP="00E45D8A">
            <w:pPr>
              <w:spacing w:line="220" w:lineRule="atLeast"/>
              <w:contextualSpacing/>
              <w:jc w:val="center"/>
              <w:rPr>
                <w:color w:val="auto"/>
                <w:sz w:val="12"/>
                <w:szCs w:val="12"/>
              </w:rPr>
            </w:pPr>
            <w:r w:rsidRPr="00622682">
              <w:rPr>
                <w:color w:val="auto"/>
                <w:sz w:val="12"/>
                <w:szCs w:val="12"/>
              </w:rPr>
              <w:t>1.488</w:t>
            </w:r>
          </w:p>
        </w:tc>
        <w:tc>
          <w:tcPr>
            <w:tcW w:w="236" w:type="pct"/>
            <w:tcBorders>
              <w:top w:val="nil"/>
            </w:tcBorders>
          </w:tcPr>
          <w:p w14:paraId="2F4477F5" w14:textId="7A9EE4D5" w:rsidR="00E45D8A" w:rsidRPr="00622682" w:rsidRDefault="00E45D8A" w:rsidP="00E45D8A">
            <w:pPr>
              <w:spacing w:line="220" w:lineRule="atLeast"/>
              <w:contextualSpacing/>
              <w:jc w:val="center"/>
              <w:rPr>
                <w:color w:val="auto"/>
                <w:sz w:val="12"/>
                <w:szCs w:val="12"/>
              </w:rPr>
            </w:pPr>
            <w:r w:rsidRPr="00622682">
              <w:rPr>
                <w:color w:val="auto"/>
                <w:sz w:val="12"/>
                <w:szCs w:val="12"/>
              </w:rPr>
              <w:t>0.320</w:t>
            </w:r>
          </w:p>
        </w:tc>
        <w:tc>
          <w:tcPr>
            <w:tcW w:w="236" w:type="pct"/>
            <w:tcBorders>
              <w:top w:val="nil"/>
            </w:tcBorders>
          </w:tcPr>
          <w:p w14:paraId="70BACF49" w14:textId="550CD8A7" w:rsidR="00E45D8A" w:rsidRPr="00622682" w:rsidRDefault="00E45D8A" w:rsidP="00E45D8A">
            <w:pPr>
              <w:spacing w:line="220" w:lineRule="atLeast"/>
              <w:contextualSpacing/>
              <w:jc w:val="center"/>
              <w:rPr>
                <w:color w:val="auto"/>
                <w:sz w:val="12"/>
                <w:szCs w:val="12"/>
              </w:rPr>
            </w:pPr>
            <w:r w:rsidRPr="00622682">
              <w:rPr>
                <w:color w:val="auto"/>
                <w:sz w:val="12"/>
                <w:szCs w:val="12"/>
              </w:rPr>
              <w:t>0.208</w:t>
            </w:r>
          </w:p>
        </w:tc>
        <w:tc>
          <w:tcPr>
            <w:tcW w:w="236" w:type="pct"/>
            <w:tcBorders>
              <w:top w:val="nil"/>
            </w:tcBorders>
          </w:tcPr>
          <w:p w14:paraId="49AF2931" w14:textId="034592AB" w:rsidR="00E45D8A" w:rsidRPr="00622682" w:rsidRDefault="00E45D8A" w:rsidP="00E45D8A">
            <w:pPr>
              <w:spacing w:line="220" w:lineRule="atLeast"/>
              <w:contextualSpacing/>
              <w:jc w:val="center"/>
              <w:rPr>
                <w:color w:val="auto"/>
                <w:sz w:val="12"/>
                <w:szCs w:val="12"/>
              </w:rPr>
            </w:pPr>
            <w:r w:rsidRPr="00622682">
              <w:rPr>
                <w:color w:val="auto"/>
                <w:sz w:val="12"/>
                <w:szCs w:val="12"/>
              </w:rPr>
              <w:t>0.247</w:t>
            </w:r>
          </w:p>
        </w:tc>
        <w:tc>
          <w:tcPr>
            <w:tcW w:w="226" w:type="pct"/>
            <w:tcBorders>
              <w:top w:val="nil"/>
            </w:tcBorders>
          </w:tcPr>
          <w:p w14:paraId="5FCC1870" w14:textId="03E2B2BC" w:rsidR="00E45D8A" w:rsidRPr="00622682" w:rsidRDefault="00E45D8A" w:rsidP="00E45D8A">
            <w:pPr>
              <w:spacing w:line="220" w:lineRule="atLeast"/>
              <w:contextualSpacing/>
              <w:jc w:val="center"/>
              <w:rPr>
                <w:color w:val="auto"/>
                <w:sz w:val="12"/>
                <w:szCs w:val="12"/>
              </w:rPr>
            </w:pPr>
            <w:r w:rsidRPr="00622682">
              <w:rPr>
                <w:color w:val="auto"/>
                <w:sz w:val="12"/>
                <w:szCs w:val="12"/>
              </w:rPr>
              <w:t>0.268</w:t>
            </w:r>
          </w:p>
        </w:tc>
        <w:tc>
          <w:tcPr>
            <w:tcW w:w="237" w:type="pct"/>
            <w:tcBorders>
              <w:top w:val="nil"/>
            </w:tcBorders>
          </w:tcPr>
          <w:p w14:paraId="33D26026" w14:textId="442EAF76" w:rsidR="00E45D8A" w:rsidRPr="00622682" w:rsidRDefault="00E45D8A" w:rsidP="00E45D8A">
            <w:pPr>
              <w:spacing w:line="220" w:lineRule="atLeast"/>
              <w:contextualSpacing/>
              <w:jc w:val="center"/>
              <w:rPr>
                <w:color w:val="auto"/>
                <w:sz w:val="12"/>
                <w:szCs w:val="12"/>
              </w:rPr>
            </w:pPr>
            <w:r w:rsidRPr="00622682">
              <w:rPr>
                <w:color w:val="auto"/>
                <w:sz w:val="12"/>
                <w:szCs w:val="12"/>
              </w:rPr>
              <w:t>27.013</w:t>
            </w:r>
          </w:p>
        </w:tc>
        <w:tc>
          <w:tcPr>
            <w:tcW w:w="221" w:type="pct"/>
            <w:tcBorders>
              <w:top w:val="nil"/>
            </w:tcBorders>
          </w:tcPr>
          <w:p w14:paraId="28BF5504" w14:textId="0ECDFA7B" w:rsidR="00E45D8A" w:rsidRPr="00622682" w:rsidRDefault="00E45D8A" w:rsidP="00E45D8A">
            <w:pPr>
              <w:spacing w:line="220" w:lineRule="atLeast"/>
              <w:contextualSpacing/>
              <w:jc w:val="center"/>
              <w:rPr>
                <w:color w:val="auto"/>
                <w:sz w:val="12"/>
                <w:szCs w:val="12"/>
              </w:rPr>
            </w:pPr>
            <w:r w:rsidRPr="00622682">
              <w:rPr>
                <w:color w:val="auto"/>
                <w:sz w:val="12"/>
                <w:szCs w:val="12"/>
              </w:rPr>
              <w:t>0.247</w:t>
            </w:r>
          </w:p>
        </w:tc>
        <w:tc>
          <w:tcPr>
            <w:tcW w:w="237" w:type="pct"/>
            <w:tcBorders>
              <w:top w:val="nil"/>
            </w:tcBorders>
          </w:tcPr>
          <w:p w14:paraId="4F2D51AB" w14:textId="4BFE9776" w:rsidR="00E45D8A" w:rsidRPr="00622682" w:rsidRDefault="00E45D8A" w:rsidP="00E45D8A">
            <w:pPr>
              <w:spacing w:line="220" w:lineRule="atLeast"/>
              <w:contextualSpacing/>
              <w:jc w:val="center"/>
              <w:rPr>
                <w:color w:val="auto"/>
                <w:sz w:val="12"/>
                <w:szCs w:val="12"/>
              </w:rPr>
            </w:pPr>
            <w:r w:rsidRPr="00622682">
              <w:rPr>
                <w:color w:val="auto"/>
                <w:sz w:val="12"/>
                <w:szCs w:val="12"/>
              </w:rPr>
              <w:t>0.065</w:t>
            </w:r>
          </w:p>
        </w:tc>
        <w:tc>
          <w:tcPr>
            <w:tcW w:w="226" w:type="pct"/>
            <w:tcBorders>
              <w:top w:val="nil"/>
            </w:tcBorders>
          </w:tcPr>
          <w:p w14:paraId="18A2F772" w14:textId="492A8D44" w:rsidR="00E45D8A" w:rsidRPr="00622682" w:rsidRDefault="00E45D8A" w:rsidP="00E45D8A">
            <w:pPr>
              <w:spacing w:line="220" w:lineRule="atLeast"/>
              <w:contextualSpacing/>
              <w:jc w:val="center"/>
              <w:rPr>
                <w:color w:val="auto"/>
                <w:sz w:val="12"/>
                <w:szCs w:val="12"/>
              </w:rPr>
            </w:pPr>
            <w:r w:rsidRPr="00622682">
              <w:rPr>
                <w:color w:val="auto"/>
                <w:sz w:val="12"/>
                <w:szCs w:val="12"/>
              </w:rPr>
              <w:t>0.083</w:t>
            </w:r>
          </w:p>
        </w:tc>
        <w:tc>
          <w:tcPr>
            <w:tcW w:w="237" w:type="pct"/>
            <w:tcBorders>
              <w:top w:val="nil"/>
            </w:tcBorders>
          </w:tcPr>
          <w:p w14:paraId="3EFBA096" w14:textId="6FF66C2D" w:rsidR="00E45D8A" w:rsidRPr="00622682" w:rsidRDefault="00E45D8A" w:rsidP="00E45D8A">
            <w:pPr>
              <w:spacing w:line="220" w:lineRule="atLeast"/>
              <w:contextualSpacing/>
              <w:jc w:val="center"/>
              <w:rPr>
                <w:color w:val="auto"/>
                <w:sz w:val="12"/>
                <w:szCs w:val="12"/>
              </w:rPr>
            </w:pPr>
            <w:r w:rsidRPr="00622682">
              <w:rPr>
                <w:color w:val="auto"/>
                <w:sz w:val="12"/>
                <w:szCs w:val="12"/>
              </w:rPr>
              <w:t>1.056</w:t>
            </w:r>
          </w:p>
        </w:tc>
        <w:tc>
          <w:tcPr>
            <w:tcW w:w="221" w:type="pct"/>
            <w:tcBorders>
              <w:top w:val="nil"/>
            </w:tcBorders>
          </w:tcPr>
          <w:p w14:paraId="564C81F8" w14:textId="4A9066BC" w:rsidR="00E45D8A" w:rsidRPr="00622682" w:rsidRDefault="00E45D8A" w:rsidP="00E45D8A">
            <w:pPr>
              <w:spacing w:line="220" w:lineRule="atLeast"/>
              <w:contextualSpacing/>
              <w:jc w:val="center"/>
              <w:rPr>
                <w:color w:val="auto"/>
                <w:sz w:val="12"/>
                <w:szCs w:val="12"/>
              </w:rPr>
            </w:pPr>
            <w:r w:rsidRPr="00622682">
              <w:rPr>
                <w:color w:val="auto"/>
                <w:sz w:val="12"/>
                <w:szCs w:val="12"/>
              </w:rPr>
              <w:t>0.487</w:t>
            </w:r>
          </w:p>
        </w:tc>
        <w:tc>
          <w:tcPr>
            <w:tcW w:w="211" w:type="pct"/>
            <w:tcBorders>
              <w:top w:val="nil"/>
            </w:tcBorders>
          </w:tcPr>
          <w:p w14:paraId="5022DB03" w14:textId="4FFE7AB9" w:rsidR="00E45D8A" w:rsidRPr="00622682" w:rsidRDefault="00E45D8A" w:rsidP="00E45D8A">
            <w:pPr>
              <w:spacing w:line="220" w:lineRule="atLeast"/>
              <w:contextualSpacing/>
              <w:jc w:val="center"/>
              <w:rPr>
                <w:color w:val="auto"/>
                <w:sz w:val="12"/>
                <w:szCs w:val="12"/>
              </w:rPr>
            </w:pPr>
            <w:r w:rsidRPr="00622682">
              <w:rPr>
                <w:color w:val="auto"/>
                <w:sz w:val="12"/>
                <w:szCs w:val="12"/>
              </w:rPr>
              <w:t>0.460</w:t>
            </w:r>
          </w:p>
        </w:tc>
        <w:tc>
          <w:tcPr>
            <w:tcW w:w="206" w:type="pct"/>
            <w:tcBorders>
              <w:top w:val="nil"/>
            </w:tcBorders>
          </w:tcPr>
          <w:p w14:paraId="6438ECB6" w14:textId="34F09E59" w:rsidR="00E45D8A" w:rsidRPr="00622682" w:rsidRDefault="00E45D8A" w:rsidP="00E45D8A">
            <w:pPr>
              <w:spacing w:line="220" w:lineRule="atLeast"/>
              <w:contextualSpacing/>
              <w:jc w:val="center"/>
              <w:rPr>
                <w:color w:val="auto"/>
                <w:sz w:val="12"/>
                <w:szCs w:val="12"/>
              </w:rPr>
            </w:pPr>
            <w:r w:rsidRPr="00622682">
              <w:rPr>
                <w:color w:val="auto"/>
                <w:sz w:val="12"/>
                <w:szCs w:val="12"/>
              </w:rPr>
              <w:t>2.055</w:t>
            </w:r>
          </w:p>
        </w:tc>
      </w:tr>
    </w:tbl>
    <w:p w14:paraId="3B069840" w14:textId="541D1E7C" w:rsidR="00E45D8A" w:rsidRPr="00622682" w:rsidRDefault="00E45D8A" w:rsidP="00E45D8A">
      <w:pPr>
        <w:ind w:firstLine="0"/>
        <w:rPr>
          <w:color w:val="auto"/>
        </w:rPr>
      </w:pPr>
      <w:r w:rsidRPr="00622682">
        <w:rPr>
          <w:i/>
          <w:color w:val="auto"/>
        </w:rPr>
        <w:t>Note.</w:t>
      </w:r>
      <w:r w:rsidRPr="00622682">
        <w:rPr>
          <w:color w:val="auto"/>
        </w:rPr>
        <w:t xml:space="preserve"> The careful responding group included 120 participants. All reported Pearson correlation coefficients and means and standard deviations are based on 120 observations. EX = Extraversion; AG = Agreeableness; CO = Conscientiousness; EM = Negative Emotionality; OP = Open-Mindedness; Ires = average score of the scored instructed response items; time = average response time per item; longstring = maximum longstring; IRV = intra-individual response variability; synonyms</w:t>
      </w:r>
      <w:r w:rsidRPr="00622682">
        <w:rPr>
          <w:iCs/>
          <w:color w:val="auto"/>
        </w:rPr>
        <w:t xml:space="preserve"> = psychometric synonyms; </w:t>
      </w:r>
      <w:r w:rsidRPr="00622682">
        <w:rPr>
          <w:color w:val="auto"/>
        </w:rPr>
        <w:t>antonyms =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w:t>
      </w:r>
      <w:r w:rsidRPr="00622682">
        <w:rPr>
          <w:color w:val="auto"/>
        </w:rPr>
        <w:lastRenderedPageBreak/>
        <w:t xml:space="preserve">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D46984" w:rsidRPr="00622682">
        <w:rPr>
          <w:color w:val="auto"/>
        </w:rPr>
        <w:t xml:space="preserve">infit </w:t>
      </w:r>
      <w:r w:rsidRPr="00622682">
        <w:rPr>
          <w:color w:val="auto"/>
        </w:rPr>
        <w:t>MSE = global (i.e., the average of the scale-specific statistics was computed) Rasch</w:t>
      </w:r>
      <w:r w:rsidR="00D46984" w:rsidRPr="00622682">
        <w:rPr>
          <w:color w:val="auto"/>
        </w:rPr>
        <w:t xml:space="preserve"> model-</w:t>
      </w:r>
      <w:r w:rsidRPr="00622682">
        <w:rPr>
          <w:color w:val="auto"/>
        </w:rPr>
        <w:t xml:space="preserve">based infit mean square error; </w:t>
      </w:r>
      <w:r w:rsidR="00D46984" w:rsidRPr="00622682">
        <w:rPr>
          <w:color w:val="auto"/>
        </w:rPr>
        <w:t xml:space="preserve">outfit </w:t>
      </w:r>
      <w:r w:rsidRPr="00622682">
        <w:rPr>
          <w:color w:val="auto"/>
        </w:rPr>
        <w:t>MSE = global (i.e., the average of the scale-specific statistics was computed) Rasch</w:t>
      </w:r>
      <w:r w:rsidR="00D46984" w:rsidRPr="00622682">
        <w:rPr>
          <w:color w:val="auto"/>
        </w:rPr>
        <w:t xml:space="preserve"> model-</w:t>
      </w:r>
      <w:r w:rsidRPr="00622682">
        <w:rPr>
          <w:color w:val="auto"/>
        </w:rPr>
        <w:t>based outfit mean square error; INDCHI</w:t>
      </w:r>
      <w:r w:rsidRPr="00622682">
        <w:rPr>
          <w:iCs/>
          <w:color w:val="auto"/>
        </w:rPr>
        <w:t xml:space="preserve"> = global </w:t>
      </w:r>
      <w:r w:rsidRPr="00622682">
        <w:rPr>
          <w:color w:val="auto"/>
        </w:rPr>
        <w:t>(i.e., the average of the scale-specific scores was computed) individual contribution to model misfit for which the calculation of the two person-specific model log-likelihood values</w:t>
      </w:r>
      <w:r w:rsidRPr="00622682">
        <w:rPr>
          <w:iCs/>
          <w:color w:val="auto"/>
        </w:rPr>
        <w:t xml:space="preserve"> was based on subsamples</w:t>
      </w:r>
      <w:r w:rsidRPr="00622682">
        <w:rPr>
          <w:color w:val="auto"/>
        </w:rPr>
        <w:t>.</w:t>
      </w:r>
    </w:p>
    <w:p w14:paraId="070BA4BF" w14:textId="77777777" w:rsidR="00E45D8A" w:rsidRPr="00622682" w:rsidRDefault="00E45D8A" w:rsidP="00E45D8A">
      <w:pPr>
        <w:ind w:firstLine="0"/>
        <w:rPr>
          <w:color w:val="auto"/>
        </w:rPr>
      </w:pPr>
      <w:r w:rsidRPr="00622682">
        <w:rPr>
          <w:color w:val="auto"/>
        </w:rPr>
        <w:t xml:space="preserve">* </w:t>
      </w:r>
      <w:r w:rsidRPr="00622682">
        <w:rPr>
          <w:i/>
          <w:iCs/>
          <w:color w:val="auto"/>
        </w:rPr>
        <w:t>p</w:t>
      </w:r>
      <w:r w:rsidRPr="00622682">
        <w:rPr>
          <w:color w:val="auto"/>
        </w:rPr>
        <w:t xml:space="preserve"> &lt; .05 (two-tailed).</w:t>
      </w:r>
    </w:p>
    <w:p w14:paraId="58229BBC" w14:textId="64BBF087" w:rsidR="00E45D8A" w:rsidRPr="00622682" w:rsidRDefault="00E45D8A" w:rsidP="00E45D8A">
      <w:pPr>
        <w:ind w:firstLine="0"/>
        <w:rPr>
          <w:color w:val="auto"/>
        </w:rPr>
      </w:pPr>
      <w:r w:rsidRPr="00622682">
        <w:rPr>
          <w:color w:val="auto"/>
        </w:rPr>
        <w:t xml:space="preserve">** </w:t>
      </w:r>
      <w:r w:rsidRPr="00622682">
        <w:rPr>
          <w:i/>
          <w:iCs/>
          <w:color w:val="auto"/>
        </w:rPr>
        <w:t>p</w:t>
      </w:r>
      <w:r w:rsidRPr="00622682">
        <w:rPr>
          <w:color w:val="auto"/>
        </w:rPr>
        <w:t xml:space="preserve"> &lt; .01 (two-tailed).</w:t>
      </w:r>
    </w:p>
    <w:p w14:paraId="7615DEC3" w14:textId="77777777" w:rsidR="00E45D8A" w:rsidRPr="00622682" w:rsidRDefault="00E45D8A" w:rsidP="009342E1">
      <w:pPr>
        <w:ind w:firstLine="0"/>
        <w:rPr>
          <w:color w:val="auto"/>
        </w:rPr>
      </w:pPr>
    </w:p>
    <w:p w14:paraId="68E85576" w14:textId="04A0B3EF" w:rsidR="001C0532" w:rsidRPr="00622682" w:rsidRDefault="001C0532">
      <w:pPr>
        <w:jc w:val="left"/>
        <w:rPr>
          <w:color w:val="auto"/>
        </w:rPr>
      </w:pPr>
      <w:r w:rsidRPr="00622682">
        <w:rPr>
          <w:color w:val="auto"/>
        </w:rPr>
        <w:br w:type="page"/>
      </w:r>
    </w:p>
    <w:p w14:paraId="03E8AC09" w14:textId="503913DF" w:rsidR="001C0532" w:rsidRPr="00622682" w:rsidRDefault="001C0532" w:rsidP="001C0532">
      <w:pPr>
        <w:pStyle w:val="berschrift1"/>
        <w:rPr>
          <w:color w:val="auto"/>
        </w:rPr>
      </w:pPr>
      <w:r w:rsidRPr="00622682">
        <w:rPr>
          <w:color w:val="auto"/>
        </w:rPr>
        <w:lastRenderedPageBreak/>
        <w:t>Table S</w:t>
      </w:r>
      <w:r w:rsidR="00AB2908" w:rsidRPr="00622682">
        <w:rPr>
          <w:color w:val="auto"/>
        </w:rPr>
        <w:t>3</w:t>
      </w:r>
      <w:r w:rsidRPr="00622682">
        <w:rPr>
          <w:color w:val="auto"/>
        </w:rPr>
        <w:t>4</w:t>
      </w:r>
    </w:p>
    <w:p w14:paraId="101C82FB" w14:textId="15AAB701" w:rsidR="001C0532" w:rsidRPr="00622682" w:rsidRDefault="001C0532" w:rsidP="001C0532">
      <w:pPr>
        <w:ind w:firstLine="0"/>
        <w:rPr>
          <w:i/>
          <w:iCs/>
          <w:color w:val="auto"/>
        </w:rPr>
      </w:pPr>
      <w:r w:rsidRPr="00622682">
        <w:rPr>
          <w:i/>
          <w:iCs/>
          <w:color w:val="auto"/>
        </w:rPr>
        <w:t>Descriptive Statistics of the Substantive Measures and Careless Response Indices for the Fully Careless Responding Group (i.e., Careless 100%) in Study 5 at t1</w:t>
      </w:r>
    </w:p>
    <w:tbl>
      <w:tblPr>
        <w:tblStyle w:val="APAReport"/>
        <w:tblW w:w="5000" w:type="pct"/>
        <w:tblLook w:val="04A0" w:firstRow="1" w:lastRow="0" w:firstColumn="1" w:lastColumn="0" w:noHBand="0" w:noVBand="1"/>
      </w:tblPr>
      <w:tblGrid>
        <w:gridCol w:w="1007"/>
        <w:gridCol w:w="611"/>
        <w:gridCol w:w="611"/>
        <w:gridCol w:w="612"/>
        <w:gridCol w:w="612"/>
        <w:gridCol w:w="586"/>
        <w:gridCol w:w="612"/>
        <w:gridCol w:w="612"/>
        <w:gridCol w:w="612"/>
        <w:gridCol w:w="612"/>
        <w:gridCol w:w="612"/>
        <w:gridCol w:w="612"/>
        <w:gridCol w:w="586"/>
        <w:gridCol w:w="614"/>
        <w:gridCol w:w="586"/>
        <w:gridCol w:w="614"/>
        <w:gridCol w:w="586"/>
        <w:gridCol w:w="614"/>
        <w:gridCol w:w="573"/>
        <w:gridCol w:w="547"/>
        <w:gridCol w:w="529"/>
      </w:tblGrid>
      <w:tr w:rsidR="00622682" w:rsidRPr="00622682" w14:paraId="308E1B3A" w14:textId="77777777" w:rsidTr="008A09F3">
        <w:trPr>
          <w:cnfStyle w:val="100000000000" w:firstRow="1" w:lastRow="0" w:firstColumn="0" w:lastColumn="0" w:oddVBand="0" w:evenVBand="0" w:oddHBand="0" w:evenHBand="0" w:firstRowFirstColumn="0" w:firstRowLastColumn="0" w:lastRowFirstColumn="0" w:lastRowLastColumn="0"/>
        </w:trPr>
        <w:tc>
          <w:tcPr>
            <w:tcW w:w="389" w:type="pct"/>
            <w:tcBorders>
              <w:bottom w:val="single" w:sz="6" w:space="0" w:color="auto"/>
            </w:tcBorders>
          </w:tcPr>
          <w:p w14:paraId="30D98305" w14:textId="77777777" w:rsidR="001C0532" w:rsidRPr="00622682" w:rsidRDefault="001C0532" w:rsidP="00AE3A1F">
            <w:pPr>
              <w:spacing w:line="220" w:lineRule="atLeast"/>
              <w:contextualSpacing/>
              <w:rPr>
                <w:color w:val="auto"/>
                <w:sz w:val="12"/>
                <w:szCs w:val="12"/>
              </w:rPr>
            </w:pPr>
            <w:r w:rsidRPr="00622682">
              <w:rPr>
                <w:color w:val="auto"/>
                <w:sz w:val="12"/>
                <w:szCs w:val="12"/>
              </w:rPr>
              <w:t>Scale</w:t>
            </w:r>
          </w:p>
        </w:tc>
        <w:tc>
          <w:tcPr>
            <w:tcW w:w="236" w:type="pct"/>
            <w:tcBorders>
              <w:bottom w:val="single" w:sz="6" w:space="0" w:color="auto"/>
            </w:tcBorders>
            <w:vAlign w:val="center"/>
          </w:tcPr>
          <w:p w14:paraId="23841442" w14:textId="77777777" w:rsidR="001C0532" w:rsidRPr="00622682" w:rsidRDefault="001C0532" w:rsidP="00AE3A1F">
            <w:pPr>
              <w:spacing w:line="220" w:lineRule="atLeast"/>
              <w:contextualSpacing/>
              <w:jc w:val="center"/>
              <w:rPr>
                <w:color w:val="auto"/>
                <w:sz w:val="12"/>
                <w:szCs w:val="12"/>
              </w:rPr>
            </w:pPr>
            <w:r w:rsidRPr="00622682">
              <w:rPr>
                <w:color w:val="auto"/>
                <w:sz w:val="12"/>
                <w:szCs w:val="12"/>
              </w:rPr>
              <w:t>1.</w:t>
            </w:r>
          </w:p>
        </w:tc>
        <w:tc>
          <w:tcPr>
            <w:tcW w:w="236" w:type="pct"/>
            <w:tcBorders>
              <w:bottom w:val="single" w:sz="6" w:space="0" w:color="auto"/>
            </w:tcBorders>
            <w:vAlign w:val="center"/>
          </w:tcPr>
          <w:p w14:paraId="1D09FFB8" w14:textId="77777777" w:rsidR="001C0532" w:rsidRPr="00622682" w:rsidRDefault="001C0532" w:rsidP="00AE3A1F">
            <w:pPr>
              <w:spacing w:line="220" w:lineRule="atLeast"/>
              <w:contextualSpacing/>
              <w:jc w:val="center"/>
              <w:rPr>
                <w:color w:val="auto"/>
                <w:sz w:val="12"/>
                <w:szCs w:val="12"/>
              </w:rPr>
            </w:pPr>
            <w:r w:rsidRPr="00622682">
              <w:rPr>
                <w:color w:val="auto"/>
                <w:sz w:val="12"/>
                <w:szCs w:val="12"/>
              </w:rPr>
              <w:t>2.</w:t>
            </w:r>
          </w:p>
        </w:tc>
        <w:tc>
          <w:tcPr>
            <w:tcW w:w="236" w:type="pct"/>
            <w:tcBorders>
              <w:bottom w:val="single" w:sz="6" w:space="0" w:color="auto"/>
            </w:tcBorders>
            <w:vAlign w:val="center"/>
          </w:tcPr>
          <w:p w14:paraId="23A40439" w14:textId="77777777" w:rsidR="001C0532" w:rsidRPr="00622682" w:rsidRDefault="001C0532" w:rsidP="00AE3A1F">
            <w:pPr>
              <w:spacing w:line="220" w:lineRule="atLeast"/>
              <w:contextualSpacing/>
              <w:jc w:val="center"/>
              <w:rPr>
                <w:color w:val="auto"/>
                <w:sz w:val="12"/>
                <w:szCs w:val="12"/>
              </w:rPr>
            </w:pPr>
            <w:r w:rsidRPr="00622682">
              <w:rPr>
                <w:color w:val="auto"/>
                <w:sz w:val="12"/>
                <w:szCs w:val="12"/>
              </w:rPr>
              <w:t>3.</w:t>
            </w:r>
          </w:p>
        </w:tc>
        <w:tc>
          <w:tcPr>
            <w:tcW w:w="236" w:type="pct"/>
            <w:tcBorders>
              <w:bottom w:val="single" w:sz="6" w:space="0" w:color="auto"/>
            </w:tcBorders>
            <w:vAlign w:val="center"/>
          </w:tcPr>
          <w:p w14:paraId="6642B208" w14:textId="77777777" w:rsidR="001C0532" w:rsidRPr="00622682" w:rsidRDefault="001C0532" w:rsidP="00AE3A1F">
            <w:pPr>
              <w:spacing w:line="220" w:lineRule="atLeast"/>
              <w:contextualSpacing/>
              <w:jc w:val="center"/>
              <w:rPr>
                <w:color w:val="auto"/>
                <w:sz w:val="12"/>
                <w:szCs w:val="12"/>
              </w:rPr>
            </w:pPr>
            <w:r w:rsidRPr="00622682">
              <w:rPr>
                <w:color w:val="auto"/>
                <w:sz w:val="12"/>
                <w:szCs w:val="12"/>
              </w:rPr>
              <w:t>4.</w:t>
            </w:r>
          </w:p>
        </w:tc>
        <w:tc>
          <w:tcPr>
            <w:tcW w:w="226" w:type="pct"/>
            <w:tcBorders>
              <w:bottom w:val="single" w:sz="6" w:space="0" w:color="auto"/>
            </w:tcBorders>
            <w:vAlign w:val="center"/>
          </w:tcPr>
          <w:p w14:paraId="27B4C702" w14:textId="77777777" w:rsidR="001C0532" w:rsidRPr="00622682" w:rsidRDefault="001C0532" w:rsidP="00AE3A1F">
            <w:pPr>
              <w:spacing w:line="220" w:lineRule="atLeast"/>
              <w:contextualSpacing/>
              <w:jc w:val="center"/>
              <w:rPr>
                <w:color w:val="auto"/>
                <w:sz w:val="12"/>
                <w:szCs w:val="12"/>
              </w:rPr>
            </w:pPr>
            <w:r w:rsidRPr="00622682">
              <w:rPr>
                <w:color w:val="auto"/>
                <w:sz w:val="12"/>
                <w:szCs w:val="12"/>
              </w:rPr>
              <w:t>5.</w:t>
            </w:r>
          </w:p>
        </w:tc>
        <w:tc>
          <w:tcPr>
            <w:tcW w:w="236" w:type="pct"/>
            <w:tcBorders>
              <w:bottom w:val="single" w:sz="6" w:space="0" w:color="auto"/>
            </w:tcBorders>
            <w:vAlign w:val="center"/>
          </w:tcPr>
          <w:p w14:paraId="5D4352FE" w14:textId="77777777" w:rsidR="001C0532" w:rsidRPr="00622682" w:rsidRDefault="001C0532" w:rsidP="00AE3A1F">
            <w:pPr>
              <w:spacing w:line="220" w:lineRule="atLeast"/>
              <w:contextualSpacing/>
              <w:jc w:val="center"/>
              <w:rPr>
                <w:color w:val="auto"/>
                <w:sz w:val="12"/>
                <w:szCs w:val="12"/>
              </w:rPr>
            </w:pPr>
            <w:r w:rsidRPr="00622682">
              <w:rPr>
                <w:color w:val="auto"/>
                <w:sz w:val="12"/>
                <w:szCs w:val="12"/>
              </w:rPr>
              <w:t>6.</w:t>
            </w:r>
          </w:p>
        </w:tc>
        <w:tc>
          <w:tcPr>
            <w:tcW w:w="236" w:type="pct"/>
            <w:tcBorders>
              <w:bottom w:val="single" w:sz="6" w:space="0" w:color="auto"/>
            </w:tcBorders>
            <w:vAlign w:val="center"/>
          </w:tcPr>
          <w:p w14:paraId="7AD3CE1C" w14:textId="77777777" w:rsidR="001C0532" w:rsidRPr="00622682" w:rsidRDefault="001C0532" w:rsidP="00AE3A1F">
            <w:pPr>
              <w:spacing w:line="220" w:lineRule="atLeast"/>
              <w:contextualSpacing/>
              <w:jc w:val="center"/>
              <w:rPr>
                <w:color w:val="auto"/>
                <w:sz w:val="12"/>
                <w:szCs w:val="12"/>
              </w:rPr>
            </w:pPr>
            <w:r w:rsidRPr="00622682">
              <w:rPr>
                <w:color w:val="auto"/>
                <w:sz w:val="12"/>
                <w:szCs w:val="12"/>
              </w:rPr>
              <w:t>7.</w:t>
            </w:r>
          </w:p>
        </w:tc>
        <w:tc>
          <w:tcPr>
            <w:tcW w:w="236" w:type="pct"/>
            <w:tcBorders>
              <w:bottom w:val="single" w:sz="6" w:space="0" w:color="auto"/>
            </w:tcBorders>
            <w:vAlign w:val="center"/>
          </w:tcPr>
          <w:p w14:paraId="2A970155" w14:textId="77777777" w:rsidR="001C0532" w:rsidRPr="00622682" w:rsidRDefault="001C0532" w:rsidP="00AE3A1F">
            <w:pPr>
              <w:spacing w:line="220" w:lineRule="atLeast"/>
              <w:contextualSpacing/>
              <w:jc w:val="center"/>
              <w:rPr>
                <w:color w:val="auto"/>
                <w:sz w:val="12"/>
                <w:szCs w:val="12"/>
              </w:rPr>
            </w:pPr>
            <w:r w:rsidRPr="00622682">
              <w:rPr>
                <w:color w:val="auto"/>
                <w:sz w:val="12"/>
                <w:szCs w:val="12"/>
              </w:rPr>
              <w:t>8.</w:t>
            </w:r>
          </w:p>
        </w:tc>
        <w:tc>
          <w:tcPr>
            <w:tcW w:w="236" w:type="pct"/>
            <w:tcBorders>
              <w:bottom w:val="single" w:sz="6" w:space="0" w:color="auto"/>
            </w:tcBorders>
            <w:vAlign w:val="center"/>
          </w:tcPr>
          <w:p w14:paraId="7E1AE8C6" w14:textId="77777777" w:rsidR="001C0532" w:rsidRPr="00622682" w:rsidRDefault="001C0532" w:rsidP="00AE3A1F">
            <w:pPr>
              <w:spacing w:line="220" w:lineRule="atLeast"/>
              <w:contextualSpacing/>
              <w:jc w:val="center"/>
              <w:rPr>
                <w:color w:val="auto"/>
                <w:sz w:val="12"/>
                <w:szCs w:val="12"/>
              </w:rPr>
            </w:pPr>
            <w:r w:rsidRPr="00622682">
              <w:rPr>
                <w:color w:val="auto"/>
                <w:sz w:val="12"/>
                <w:szCs w:val="12"/>
              </w:rPr>
              <w:t>9.</w:t>
            </w:r>
          </w:p>
        </w:tc>
        <w:tc>
          <w:tcPr>
            <w:tcW w:w="236" w:type="pct"/>
            <w:tcBorders>
              <w:bottom w:val="single" w:sz="6" w:space="0" w:color="auto"/>
            </w:tcBorders>
            <w:vAlign w:val="center"/>
          </w:tcPr>
          <w:p w14:paraId="6960FE65" w14:textId="77777777" w:rsidR="001C0532" w:rsidRPr="00622682" w:rsidRDefault="001C0532" w:rsidP="00AE3A1F">
            <w:pPr>
              <w:spacing w:line="220" w:lineRule="atLeast"/>
              <w:contextualSpacing/>
              <w:jc w:val="center"/>
              <w:rPr>
                <w:color w:val="auto"/>
                <w:sz w:val="12"/>
                <w:szCs w:val="12"/>
              </w:rPr>
            </w:pPr>
            <w:r w:rsidRPr="00622682">
              <w:rPr>
                <w:color w:val="auto"/>
                <w:sz w:val="12"/>
                <w:szCs w:val="12"/>
              </w:rPr>
              <w:t>10.</w:t>
            </w:r>
          </w:p>
        </w:tc>
        <w:tc>
          <w:tcPr>
            <w:tcW w:w="236" w:type="pct"/>
            <w:tcBorders>
              <w:bottom w:val="single" w:sz="6" w:space="0" w:color="auto"/>
            </w:tcBorders>
            <w:vAlign w:val="center"/>
          </w:tcPr>
          <w:p w14:paraId="490C5C4E" w14:textId="77777777" w:rsidR="001C0532" w:rsidRPr="00622682" w:rsidRDefault="001C0532" w:rsidP="00AE3A1F">
            <w:pPr>
              <w:spacing w:line="220" w:lineRule="atLeast"/>
              <w:contextualSpacing/>
              <w:jc w:val="center"/>
              <w:rPr>
                <w:color w:val="auto"/>
                <w:sz w:val="12"/>
                <w:szCs w:val="12"/>
              </w:rPr>
            </w:pPr>
            <w:r w:rsidRPr="00622682">
              <w:rPr>
                <w:color w:val="auto"/>
                <w:sz w:val="12"/>
                <w:szCs w:val="12"/>
              </w:rPr>
              <w:t>11.</w:t>
            </w:r>
          </w:p>
        </w:tc>
        <w:tc>
          <w:tcPr>
            <w:tcW w:w="226" w:type="pct"/>
            <w:tcBorders>
              <w:bottom w:val="single" w:sz="6" w:space="0" w:color="auto"/>
            </w:tcBorders>
            <w:vAlign w:val="center"/>
          </w:tcPr>
          <w:p w14:paraId="7A3E0096" w14:textId="77777777" w:rsidR="001C0532" w:rsidRPr="00622682" w:rsidRDefault="001C0532" w:rsidP="00AE3A1F">
            <w:pPr>
              <w:spacing w:line="220" w:lineRule="atLeast"/>
              <w:contextualSpacing/>
              <w:jc w:val="center"/>
              <w:rPr>
                <w:color w:val="auto"/>
                <w:sz w:val="12"/>
                <w:szCs w:val="12"/>
              </w:rPr>
            </w:pPr>
            <w:r w:rsidRPr="00622682">
              <w:rPr>
                <w:color w:val="auto"/>
                <w:sz w:val="12"/>
                <w:szCs w:val="12"/>
              </w:rPr>
              <w:t>12.</w:t>
            </w:r>
          </w:p>
        </w:tc>
        <w:tc>
          <w:tcPr>
            <w:tcW w:w="237" w:type="pct"/>
            <w:tcBorders>
              <w:bottom w:val="single" w:sz="6" w:space="0" w:color="auto"/>
            </w:tcBorders>
            <w:vAlign w:val="center"/>
          </w:tcPr>
          <w:p w14:paraId="37A97C0B" w14:textId="77777777" w:rsidR="001C0532" w:rsidRPr="00622682" w:rsidRDefault="001C0532" w:rsidP="00AE3A1F">
            <w:pPr>
              <w:spacing w:line="220" w:lineRule="atLeast"/>
              <w:contextualSpacing/>
              <w:jc w:val="center"/>
              <w:rPr>
                <w:color w:val="auto"/>
                <w:sz w:val="12"/>
                <w:szCs w:val="12"/>
              </w:rPr>
            </w:pPr>
            <w:r w:rsidRPr="00622682">
              <w:rPr>
                <w:color w:val="auto"/>
                <w:sz w:val="12"/>
                <w:szCs w:val="12"/>
              </w:rPr>
              <w:t>13.</w:t>
            </w:r>
          </w:p>
        </w:tc>
        <w:tc>
          <w:tcPr>
            <w:tcW w:w="226" w:type="pct"/>
            <w:tcBorders>
              <w:bottom w:val="single" w:sz="6" w:space="0" w:color="auto"/>
            </w:tcBorders>
            <w:vAlign w:val="center"/>
          </w:tcPr>
          <w:p w14:paraId="7C088E14" w14:textId="77777777" w:rsidR="001C0532" w:rsidRPr="00622682" w:rsidRDefault="001C0532" w:rsidP="00AE3A1F">
            <w:pPr>
              <w:spacing w:line="220" w:lineRule="atLeast"/>
              <w:contextualSpacing/>
              <w:jc w:val="center"/>
              <w:rPr>
                <w:color w:val="auto"/>
                <w:sz w:val="12"/>
                <w:szCs w:val="12"/>
              </w:rPr>
            </w:pPr>
            <w:r w:rsidRPr="00622682">
              <w:rPr>
                <w:color w:val="auto"/>
                <w:sz w:val="12"/>
                <w:szCs w:val="12"/>
              </w:rPr>
              <w:t>14.</w:t>
            </w:r>
          </w:p>
        </w:tc>
        <w:tc>
          <w:tcPr>
            <w:tcW w:w="237" w:type="pct"/>
            <w:tcBorders>
              <w:bottom w:val="single" w:sz="6" w:space="0" w:color="auto"/>
            </w:tcBorders>
            <w:vAlign w:val="center"/>
          </w:tcPr>
          <w:p w14:paraId="6F3F9E88" w14:textId="77777777" w:rsidR="001C0532" w:rsidRPr="00622682" w:rsidRDefault="001C0532" w:rsidP="00AE3A1F">
            <w:pPr>
              <w:spacing w:line="220" w:lineRule="atLeast"/>
              <w:contextualSpacing/>
              <w:jc w:val="center"/>
              <w:rPr>
                <w:color w:val="auto"/>
                <w:sz w:val="12"/>
                <w:szCs w:val="12"/>
              </w:rPr>
            </w:pPr>
            <w:r w:rsidRPr="00622682">
              <w:rPr>
                <w:color w:val="auto"/>
                <w:sz w:val="12"/>
                <w:szCs w:val="12"/>
              </w:rPr>
              <w:t>15.</w:t>
            </w:r>
          </w:p>
        </w:tc>
        <w:tc>
          <w:tcPr>
            <w:tcW w:w="226" w:type="pct"/>
            <w:tcBorders>
              <w:bottom w:val="single" w:sz="6" w:space="0" w:color="auto"/>
            </w:tcBorders>
          </w:tcPr>
          <w:p w14:paraId="76B1BE9D" w14:textId="77777777" w:rsidR="001C0532" w:rsidRPr="00622682" w:rsidRDefault="001C0532" w:rsidP="00AE3A1F">
            <w:pPr>
              <w:spacing w:line="220" w:lineRule="atLeast"/>
              <w:contextualSpacing/>
              <w:jc w:val="center"/>
              <w:rPr>
                <w:color w:val="auto"/>
                <w:sz w:val="12"/>
                <w:szCs w:val="12"/>
              </w:rPr>
            </w:pPr>
            <w:r w:rsidRPr="00622682">
              <w:rPr>
                <w:color w:val="auto"/>
                <w:sz w:val="12"/>
                <w:szCs w:val="12"/>
              </w:rPr>
              <w:t>16.</w:t>
            </w:r>
          </w:p>
        </w:tc>
        <w:tc>
          <w:tcPr>
            <w:tcW w:w="237" w:type="pct"/>
            <w:tcBorders>
              <w:bottom w:val="single" w:sz="6" w:space="0" w:color="auto"/>
            </w:tcBorders>
          </w:tcPr>
          <w:p w14:paraId="1BEA8CF1" w14:textId="77777777" w:rsidR="001C0532" w:rsidRPr="00622682" w:rsidRDefault="001C0532" w:rsidP="00AE3A1F">
            <w:pPr>
              <w:spacing w:line="220" w:lineRule="atLeast"/>
              <w:contextualSpacing/>
              <w:jc w:val="center"/>
              <w:rPr>
                <w:color w:val="auto"/>
                <w:sz w:val="12"/>
                <w:szCs w:val="12"/>
              </w:rPr>
            </w:pPr>
            <w:r w:rsidRPr="00622682">
              <w:rPr>
                <w:color w:val="auto"/>
                <w:sz w:val="12"/>
                <w:szCs w:val="12"/>
              </w:rPr>
              <w:t>17.</w:t>
            </w:r>
          </w:p>
        </w:tc>
        <w:tc>
          <w:tcPr>
            <w:tcW w:w="221" w:type="pct"/>
            <w:tcBorders>
              <w:bottom w:val="single" w:sz="6" w:space="0" w:color="auto"/>
            </w:tcBorders>
          </w:tcPr>
          <w:p w14:paraId="102DAF6D" w14:textId="77777777" w:rsidR="001C0532" w:rsidRPr="00622682" w:rsidRDefault="001C0532" w:rsidP="00AE3A1F">
            <w:pPr>
              <w:spacing w:line="220" w:lineRule="atLeast"/>
              <w:contextualSpacing/>
              <w:jc w:val="center"/>
              <w:rPr>
                <w:color w:val="auto"/>
                <w:sz w:val="12"/>
                <w:szCs w:val="12"/>
              </w:rPr>
            </w:pPr>
            <w:r w:rsidRPr="00622682">
              <w:rPr>
                <w:color w:val="auto"/>
                <w:sz w:val="12"/>
                <w:szCs w:val="12"/>
              </w:rPr>
              <w:t>18.</w:t>
            </w:r>
          </w:p>
        </w:tc>
        <w:tc>
          <w:tcPr>
            <w:tcW w:w="211" w:type="pct"/>
            <w:tcBorders>
              <w:bottom w:val="single" w:sz="6" w:space="0" w:color="auto"/>
            </w:tcBorders>
          </w:tcPr>
          <w:p w14:paraId="43AFB314" w14:textId="77777777" w:rsidR="001C0532" w:rsidRPr="00622682" w:rsidRDefault="001C0532" w:rsidP="00AE3A1F">
            <w:pPr>
              <w:spacing w:line="220" w:lineRule="atLeast"/>
              <w:contextualSpacing/>
              <w:jc w:val="center"/>
              <w:rPr>
                <w:color w:val="auto"/>
                <w:sz w:val="12"/>
                <w:szCs w:val="12"/>
              </w:rPr>
            </w:pPr>
            <w:r w:rsidRPr="00622682">
              <w:rPr>
                <w:color w:val="auto"/>
                <w:sz w:val="12"/>
                <w:szCs w:val="12"/>
              </w:rPr>
              <w:t>19.</w:t>
            </w:r>
          </w:p>
        </w:tc>
        <w:tc>
          <w:tcPr>
            <w:tcW w:w="206" w:type="pct"/>
            <w:tcBorders>
              <w:bottom w:val="single" w:sz="6" w:space="0" w:color="auto"/>
            </w:tcBorders>
          </w:tcPr>
          <w:p w14:paraId="4675CEDF" w14:textId="77777777" w:rsidR="001C0532" w:rsidRPr="00622682" w:rsidRDefault="001C0532" w:rsidP="00AE3A1F">
            <w:pPr>
              <w:spacing w:line="220" w:lineRule="atLeast"/>
              <w:contextualSpacing/>
              <w:jc w:val="center"/>
              <w:rPr>
                <w:color w:val="auto"/>
                <w:sz w:val="12"/>
                <w:szCs w:val="12"/>
              </w:rPr>
            </w:pPr>
            <w:r w:rsidRPr="00622682">
              <w:rPr>
                <w:color w:val="auto"/>
                <w:sz w:val="12"/>
                <w:szCs w:val="12"/>
              </w:rPr>
              <w:t>20.</w:t>
            </w:r>
          </w:p>
        </w:tc>
      </w:tr>
      <w:tr w:rsidR="00622682" w:rsidRPr="00622682" w14:paraId="4ED4E712" w14:textId="77777777" w:rsidTr="008A09F3">
        <w:tc>
          <w:tcPr>
            <w:tcW w:w="389" w:type="pct"/>
            <w:tcBorders>
              <w:top w:val="single" w:sz="6" w:space="0" w:color="auto"/>
              <w:bottom w:val="nil"/>
            </w:tcBorders>
          </w:tcPr>
          <w:p w14:paraId="56B74E38" w14:textId="77777777" w:rsidR="001C0532" w:rsidRPr="00622682" w:rsidRDefault="001C0532" w:rsidP="001C0532">
            <w:pPr>
              <w:spacing w:line="220" w:lineRule="atLeast"/>
              <w:contextualSpacing/>
              <w:rPr>
                <w:color w:val="auto"/>
                <w:sz w:val="12"/>
                <w:szCs w:val="12"/>
              </w:rPr>
            </w:pPr>
            <w:r w:rsidRPr="00622682">
              <w:rPr>
                <w:color w:val="auto"/>
                <w:sz w:val="12"/>
                <w:szCs w:val="12"/>
              </w:rPr>
              <w:t>1. EX</w:t>
            </w:r>
          </w:p>
        </w:tc>
        <w:tc>
          <w:tcPr>
            <w:tcW w:w="236" w:type="pct"/>
            <w:tcBorders>
              <w:top w:val="single" w:sz="6" w:space="0" w:color="auto"/>
              <w:bottom w:val="nil"/>
            </w:tcBorders>
          </w:tcPr>
          <w:p w14:paraId="5140A57E" w14:textId="3B9E65A5" w:rsidR="001C0532" w:rsidRPr="00622682" w:rsidRDefault="001C0532" w:rsidP="001C0532">
            <w:pPr>
              <w:spacing w:line="220" w:lineRule="atLeast"/>
              <w:contextualSpacing/>
              <w:jc w:val="center"/>
              <w:rPr>
                <w:color w:val="auto"/>
                <w:sz w:val="12"/>
                <w:szCs w:val="12"/>
              </w:rPr>
            </w:pPr>
            <w:r w:rsidRPr="00622682">
              <w:rPr>
                <w:color w:val="auto"/>
                <w:sz w:val="12"/>
                <w:szCs w:val="12"/>
              </w:rPr>
              <w:t>1</w:t>
            </w:r>
          </w:p>
        </w:tc>
        <w:tc>
          <w:tcPr>
            <w:tcW w:w="236" w:type="pct"/>
            <w:tcBorders>
              <w:top w:val="single" w:sz="6" w:space="0" w:color="auto"/>
              <w:bottom w:val="nil"/>
            </w:tcBorders>
          </w:tcPr>
          <w:p w14:paraId="3819A2DF" w14:textId="77777777" w:rsidR="001C0532" w:rsidRPr="00622682" w:rsidRDefault="001C0532" w:rsidP="001C0532">
            <w:pPr>
              <w:spacing w:line="220" w:lineRule="atLeast"/>
              <w:contextualSpacing/>
              <w:jc w:val="center"/>
              <w:rPr>
                <w:color w:val="auto"/>
                <w:sz w:val="12"/>
                <w:szCs w:val="12"/>
              </w:rPr>
            </w:pPr>
          </w:p>
        </w:tc>
        <w:tc>
          <w:tcPr>
            <w:tcW w:w="236" w:type="pct"/>
            <w:tcBorders>
              <w:top w:val="single" w:sz="6" w:space="0" w:color="auto"/>
              <w:bottom w:val="nil"/>
            </w:tcBorders>
          </w:tcPr>
          <w:p w14:paraId="4A8A2585" w14:textId="77777777" w:rsidR="001C0532" w:rsidRPr="00622682" w:rsidRDefault="001C0532" w:rsidP="001C0532">
            <w:pPr>
              <w:spacing w:line="220" w:lineRule="atLeast"/>
              <w:contextualSpacing/>
              <w:jc w:val="center"/>
              <w:rPr>
                <w:color w:val="auto"/>
                <w:sz w:val="12"/>
                <w:szCs w:val="12"/>
              </w:rPr>
            </w:pPr>
          </w:p>
        </w:tc>
        <w:tc>
          <w:tcPr>
            <w:tcW w:w="236" w:type="pct"/>
            <w:tcBorders>
              <w:top w:val="single" w:sz="6" w:space="0" w:color="auto"/>
              <w:bottom w:val="nil"/>
            </w:tcBorders>
          </w:tcPr>
          <w:p w14:paraId="30CE375C" w14:textId="77777777" w:rsidR="001C0532" w:rsidRPr="00622682" w:rsidRDefault="001C0532" w:rsidP="001C0532">
            <w:pPr>
              <w:spacing w:line="220" w:lineRule="atLeast"/>
              <w:contextualSpacing/>
              <w:jc w:val="center"/>
              <w:rPr>
                <w:color w:val="auto"/>
                <w:sz w:val="12"/>
                <w:szCs w:val="12"/>
              </w:rPr>
            </w:pPr>
          </w:p>
        </w:tc>
        <w:tc>
          <w:tcPr>
            <w:tcW w:w="226" w:type="pct"/>
            <w:tcBorders>
              <w:top w:val="single" w:sz="6" w:space="0" w:color="auto"/>
              <w:bottom w:val="nil"/>
            </w:tcBorders>
          </w:tcPr>
          <w:p w14:paraId="722E884E" w14:textId="77777777" w:rsidR="001C0532" w:rsidRPr="00622682" w:rsidRDefault="001C0532" w:rsidP="001C0532">
            <w:pPr>
              <w:spacing w:line="220" w:lineRule="atLeast"/>
              <w:contextualSpacing/>
              <w:jc w:val="center"/>
              <w:rPr>
                <w:color w:val="auto"/>
                <w:sz w:val="12"/>
                <w:szCs w:val="12"/>
              </w:rPr>
            </w:pPr>
          </w:p>
        </w:tc>
        <w:tc>
          <w:tcPr>
            <w:tcW w:w="236" w:type="pct"/>
            <w:tcBorders>
              <w:top w:val="single" w:sz="6" w:space="0" w:color="auto"/>
              <w:bottom w:val="nil"/>
            </w:tcBorders>
          </w:tcPr>
          <w:p w14:paraId="7E3007E7" w14:textId="77777777" w:rsidR="001C0532" w:rsidRPr="00622682" w:rsidRDefault="001C0532" w:rsidP="001C0532">
            <w:pPr>
              <w:spacing w:line="220" w:lineRule="atLeast"/>
              <w:contextualSpacing/>
              <w:jc w:val="center"/>
              <w:rPr>
                <w:color w:val="auto"/>
                <w:sz w:val="12"/>
                <w:szCs w:val="12"/>
              </w:rPr>
            </w:pPr>
          </w:p>
        </w:tc>
        <w:tc>
          <w:tcPr>
            <w:tcW w:w="236" w:type="pct"/>
            <w:tcBorders>
              <w:top w:val="single" w:sz="6" w:space="0" w:color="auto"/>
              <w:bottom w:val="nil"/>
            </w:tcBorders>
          </w:tcPr>
          <w:p w14:paraId="13AC1498" w14:textId="77777777" w:rsidR="001C0532" w:rsidRPr="00622682" w:rsidRDefault="001C0532" w:rsidP="001C0532">
            <w:pPr>
              <w:spacing w:line="220" w:lineRule="atLeast"/>
              <w:contextualSpacing/>
              <w:jc w:val="center"/>
              <w:rPr>
                <w:color w:val="auto"/>
                <w:sz w:val="12"/>
                <w:szCs w:val="12"/>
              </w:rPr>
            </w:pPr>
          </w:p>
        </w:tc>
        <w:tc>
          <w:tcPr>
            <w:tcW w:w="236" w:type="pct"/>
            <w:tcBorders>
              <w:top w:val="single" w:sz="6" w:space="0" w:color="auto"/>
              <w:bottom w:val="nil"/>
            </w:tcBorders>
          </w:tcPr>
          <w:p w14:paraId="4B9EBF72" w14:textId="77777777" w:rsidR="001C0532" w:rsidRPr="00622682" w:rsidRDefault="001C0532" w:rsidP="001C0532">
            <w:pPr>
              <w:spacing w:line="220" w:lineRule="atLeast"/>
              <w:contextualSpacing/>
              <w:jc w:val="center"/>
              <w:rPr>
                <w:color w:val="auto"/>
                <w:sz w:val="12"/>
                <w:szCs w:val="12"/>
              </w:rPr>
            </w:pPr>
          </w:p>
        </w:tc>
        <w:tc>
          <w:tcPr>
            <w:tcW w:w="236" w:type="pct"/>
            <w:tcBorders>
              <w:top w:val="single" w:sz="6" w:space="0" w:color="auto"/>
              <w:bottom w:val="nil"/>
            </w:tcBorders>
          </w:tcPr>
          <w:p w14:paraId="2423430B" w14:textId="77777777" w:rsidR="001C0532" w:rsidRPr="00622682" w:rsidRDefault="001C0532" w:rsidP="001C0532">
            <w:pPr>
              <w:spacing w:line="220" w:lineRule="atLeast"/>
              <w:contextualSpacing/>
              <w:jc w:val="center"/>
              <w:rPr>
                <w:color w:val="auto"/>
                <w:sz w:val="12"/>
                <w:szCs w:val="12"/>
              </w:rPr>
            </w:pPr>
          </w:p>
        </w:tc>
        <w:tc>
          <w:tcPr>
            <w:tcW w:w="236" w:type="pct"/>
            <w:tcBorders>
              <w:top w:val="single" w:sz="6" w:space="0" w:color="auto"/>
              <w:bottom w:val="nil"/>
            </w:tcBorders>
          </w:tcPr>
          <w:p w14:paraId="77CFD389" w14:textId="77777777" w:rsidR="001C0532" w:rsidRPr="00622682" w:rsidRDefault="001C0532" w:rsidP="001C0532">
            <w:pPr>
              <w:spacing w:line="220" w:lineRule="atLeast"/>
              <w:contextualSpacing/>
              <w:jc w:val="center"/>
              <w:rPr>
                <w:color w:val="auto"/>
                <w:sz w:val="12"/>
                <w:szCs w:val="12"/>
              </w:rPr>
            </w:pPr>
          </w:p>
        </w:tc>
        <w:tc>
          <w:tcPr>
            <w:tcW w:w="236" w:type="pct"/>
            <w:tcBorders>
              <w:top w:val="single" w:sz="6" w:space="0" w:color="auto"/>
              <w:bottom w:val="nil"/>
            </w:tcBorders>
          </w:tcPr>
          <w:p w14:paraId="7AF3271A" w14:textId="77777777" w:rsidR="001C0532" w:rsidRPr="00622682" w:rsidRDefault="001C0532" w:rsidP="001C0532">
            <w:pPr>
              <w:spacing w:line="220" w:lineRule="atLeast"/>
              <w:contextualSpacing/>
              <w:jc w:val="center"/>
              <w:rPr>
                <w:color w:val="auto"/>
                <w:sz w:val="12"/>
                <w:szCs w:val="12"/>
              </w:rPr>
            </w:pPr>
          </w:p>
        </w:tc>
        <w:tc>
          <w:tcPr>
            <w:tcW w:w="226" w:type="pct"/>
            <w:tcBorders>
              <w:top w:val="single" w:sz="6" w:space="0" w:color="auto"/>
              <w:bottom w:val="nil"/>
            </w:tcBorders>
          </w:tcPr>
          <w:p w14:paraId="5D3005DB" w14:textId="77777777" w:rsidR="001C0532" w:rsidRPr="00622682" w:rsidRDefault="001C0532" w:rsidP="001C0532">
            <w:pPr>
              <w:spacing w:line="220" w:lineRule="atLeast"/>
              <w:contextualSpacing/>
              <w:jc w:val="center"/>
              <w:rPr>
                <w:color w:val="auto"/>
                <w:sz w:val="12"/>
                <w:szCs w:val="12"/>
              </w:rPr>
            </w:pPr>
          </w:p>
        </w:tc>
        <w:tc>
          <w:tcPr>
            <w:tcW w:w="237" w:type="pct"/>
            <w:tcBorders>
              <w:top w:val="single" w:sz="6" w:space="0" w:color="auto"/>
              <w:bottom w:val="nil"/>
            </w:tcBorders>
          </w:tcPr>
          <w:p w14:paraId="165D94AD" w14:textId="77777777" w:rsidR="001C0532" w:rsidRPr="00622682" w:rsidRDefault="001C0532" w:rsidP="001C0532">
            <w:pPr>
              <w:spacing w:line="220" w:lineRule="atLeast"/>
              <w:contextualSpacing/>
              <w:jc w:val="center"/>
              <w:rPr>
                <w:color w:val="auto"/>
                <w:sz w:val="12"/>
                <w:szCs w:val="12"/>
              </w:rPr>
            </w:pPr>
          </w:p>
        </w:tc>
        <w:tc>
          <w:tcPr>
            <w:tcW w:w="226" w:type="pct"/>
            <w:tcBorders>
              <w:top w:val="single" w:sz="6" w:space="0" w:color="auto"/>
              <w:bottom w:val="nil"/>
            </w:tcBorders>
          </w:tcPr>
          <w:p w14:paraId="1F1D7CD4" w14:textId="77777777" w:rsidR="001C0532" w:rsidRPr="00622682" w:rsidRDefault="001C0532" w:rsidP="001C0532">
            <w:pPr>
              <w:spacing w:line="220" w:lineRule="atLeast"/>
              <w:contextualSpacing/>
              <w:jc w:val="center"/>
              <w:rPr>
                <w:color w:val="auto"/>
                <w:sz w:val="12"/>
                <w:szCs w:val="12"/>
              </w:rPr>
            </w:pPr>
          </w:p>
        </w:tc>
        <w:tc>
          <w:tcPr>
            <w:tcW w:w="237" w:type="pct"/>
            <w:tcBorders>
              <w:top w:val="single" w:sz="6" w:space="0" w:color="auto"/>
              <w:bottom w:val="nil"/>
            </w:tcBorders>
          </w:tcPr>
          <w:p w14:paraId="494A8B89" w14:textId="77777777" w:rsidR="001C0532" w:rsidRPr="00622682" w:rsidRDefault="001C0532" w:rsidP="001C0532">
            <w:pPr>
              <w:spacing w:line="220" w:lineRule="atLeast"/>
              <w:contextualSpacing/>
              <w:jc w:val="center"/>
              <w:rPr>
                <w:color w:val="auto"/>
                <w:sz w:val="12"/>
                <w:szCs w:val="12"/>
              </w:rPr>
            </w:pPr>
          </w:p>
        </w:tc>
        <w:tc>
          <w:tcPr>
            <w:tcW w:w="226" w:type="pct"/>
            <w:tcBorders>
              <w:top w:val="single" w:sz="6" w:space="0" w:color="auto"/>
              <w:bottom w:val="nil"/>
            </w:tcBorders>
          </w:tcPr>
          <w:p w14:paraId="4BD7DB4A" w14:textId="77777777" w:rsidR="001C0532" w:rsidRPr="00622682" w:rsidRDefault="001C0532" w:rsidP="001C0532">
            <w:pPr>
              <w:spacing w:line="220" w:lineRule="atLeast"/>
              <w:contextualSpacing/>
              <w:jc w:val="center"/>
              <w:rPr>
                <w:color w:val="auto"/>
                <w:sz w:val="12"/>
                <w:szCs w:val="12"/>
              </w:rPr>
            </w:pPr>
          </w:p>
        </w:tc>
        <w:tc>
          <w:tcPr>
            <w:tcW w:w="237" w:type="pct"/>
            <w:tcBorders>
              <w:top w:val="single" w:sz="6" w:space="0" w:color="auto"/>
              <w:bottom w:val="nil"/>
            </w:tcBorders>
          </w:tcPr>
          <w:p w14:paraId="33047B87" w14:textId="77777777" w:rsidR="001C0532" w:rsidRPr="00622682" w:rsidRDefault="001C0532" w:rsidP="001C0532">
            <w:pPr>
              <w:spacing w:line="220" w:lineRule="atLeast"/>
              <w:contextualSpacing/>
              <w:jc w:val="center"/>
              <w:rPr>
                <w:color w:val="auto"/>
                <w:sz w:val="12"/>
                <w:szCs w:val="12"/>
              </w:rPr>
            </w:pPr>
          </w:p>
        </w:tc>
        <w:tc>
          <w:tcPr>
            <w:tcW w:w="221" w:type="pct"/>
            <w:tcBorders>
              <w:top w:val="single" w:sz="6" w:space="0" w:color="auto"/>
              <w:bottom w:val="nil"/>
            </w:tcBorders>
          </w:tcPr>
          <w:p w14:paraId="4E03B51F" w14:textId="77777777" w:rsidR="001C0532" w:rsidRPr="00622682" w:rsidRDefault="001C0532" w:rsidP="001C0532">
            <w:pPr>
              <w:spacing w:line="220" w:lineRule="atLeast"/>
              <w:contextualSpacing/>
              <w:jc w:val="center"/>
              <w:rPr>
                <w:color w:val="auto"/>
                <w:sz w:val="12"/>
                <w:szCs w:val="12"/>
              </w:rPr>
            </w:pPr>
          </w:p>
        </w:tc>
        <w:tc>
          <w:tcPr>
            <w:tcW w:w="211" w:type="pct"/>
            <w:tcBorders>
              <w:top w:val="single" w:sz="6" w:space="0" w:color="auto"/>
              <w:bottom w:val="nil"/>
            </w:tcBorders>
          </w:tcPr>
          <w:p w14:paraId="7F48403F" w14:textId="77777777" w:rsidR="001C0532" w:rsidRPr="00622682" w:rsidRDefault="001C0532" w:rsidP="001C0532">
            <w:pPr>
              <w:spacing w:line="220" w:lineRule="atLeast"/>
              <w:contextualSpacing/>
              <w:jc w:val="center"/>
              <w:rPr>
                <w:color w:val="auto"/>
                <w:sz w:val="12"/>
                <w:szCs w:val="12"/>
              </w:rPr>
            </w:pPr>
          </w:p>
        </w:tc>
        <w:tc>
          <w:tcPr>
            <w:tcW w:w="206" w:type="pct"/>
            <w:tcBorders>
              <w:top w:val="single" w:sz="6" w:space="0" w:color="auto"/>
              <w:bottom w:val="nil"/>
            </w:tcBorders>
          </w:tcPr>
          <w:p w14:paraId="11D5B6DD" w14:textId="77777777" w:rsidR="001C0532" w:rsidRPr="00622682" w:rsidRDefault="001C0532" w:rsidP="001C0532">
            <w:pPr>
              <w:spacing w:line="220" w:lineRule="atLeast"/>
              <w:contextualSpacing/>
              <w:jc w:val="center"/>
              <w:rPr>
                <w:color w:val="auto"/>
                <w:sz w:val="12"/>
                <w:szCs w:val="12"/>
              </w:rPr>
            </w:pPr>
          </w:p>
        </w:tc>
      </w:tr>
      <w:tr w:rsidR="00622682" w:rsidRPr="00622682" w14:paraId="3C158574" w14:textId="77777777" w:rsidTr="008A09F3">
        <w:tc>
          <w:tcPr>
            <w:tcW w:w="389" w:type="pct"/>
            <w:tcBorders>
              <w:top w:val="nil"/>
            </w:tcBorders>
          </w:tcPr>
          <w:p w14:paraId="58B16C83" w14:textId="77777777" w:rsidR="001C0532" w:rsidRPr="00622682" w:rsidRDefault="001C0532" w:rsidP="001C0532">
            <w:pPr>
              <w:spacing w:line="220" w:lineRule="atLeast"/>
              <w:contextualSpacing/>
              <w:rPr>
                <w:color w:val="auto"/>
                <w:sz w:val="12"/>
                <w:szCs w:val="12"/>
              </w:rPr>
            </w:pPr>
            <w:r w:rsidRPr="00622682">
              <w:rPr>
                <w:color w:val="auto"/>
                <w:sz w:val="12"/>
                <w:szCs w:val="12"/>
              </w:rPr>
              <w:t>2. AG</w:t>
            </w:r>
          </w:p>
        </w:tc>
        <w:tc>
          <w:tcPr>
            <w:tcW w:w="236" w:type="pct"/>
            <w:tcBorders>
              <w:top w:val="nil"/>
            </w:tcBorders>
          </w:tcPr>
          <w:p w14:paraId="299CC8AA" w14:textId="0D13D063" w:rsidR="001C0532" w:rsidRPr="00622682" w:rsidRDefault="001C0532" w:rsidP="001C0532">
            <w:pPr>
              <w:spacing w:line="220" w:lineRule="atLeast"/>
              <w:contextualSpacing/>
              <w:jc w:val="center"/>
              <w:rPr>
                <w:color w:val="auto"/>
                <w:sz w:val="12"/>
                <w:szCs w:val="12"/>
              </w:rPr>
            </w:pPr>
            <w:r w:rsidRPr="00622682">
              <w:rPr>
                <w:color w:val="auto"/>
                <w:sz w:val="12"/>
                <w:szCs w:val="12"/>
              </w:rPr>
              <w:t>.238**</w:t>
            </w:r>
          </w:p>
        </w:tc>
        <w:tc>
          <w:tcPr>
            <w:tcW w:w="236" w:type="pct"/>
            <w:tcBorders>
              <w:top w:val="nil"/>
            </w:tcBorders>
          </w:tcPr>
          <w:p w14:paraId="7ECAEAE2" w14:textId="233BC4BD" w:rsidR="001C0532" w:rsidRPr="00622682" w:rsidRDefault="001C0532" w:rsidP="001C0532">
            <w:pPr>
              <w:spacing w:line="220" w:lineRule="atLeast"/>
              <w:contextualSpacing/>
              <w:jc w:val="center"/>
              <w:rPr>
                <w:color w:val="auto"/>
                <w:sz w:val="12"/>
                <w:szCs w:val="12"/>
              </w:rPr>
            </w:pPr>
            <w:r w:rsidRPr="00622682">
              <w:rPr>
                <w:color w:val="auto"/>
                <w:sz w:val="12"/>
                <w:szCs w:val="12"/>
              </w:rPr>
              <w:t>1</w:t>
            </w:r>
          </w:p>
        </w:tc>
        <w:tc>
          <w:tcPr>
            <w:tcW w:w="236" w:type="pct"/>
            <w:tcBorders>
              <w:top w:val="nil"/>
            </w:tcBorders>
          </w:tcPr>
          <w:p w14:paraId="49A1EB18" w14:textId="77777777" w:rsidR="001C0532" w:rsidRPr="00622682" w:rsidRDefault="001C0532" w:rsidP="001C0532">
            <w:pPr>
              <w:spacing w:line="220" w:lineRule="atLeast"/>
              <w:contextualSpacing/>
              <w:jc w:val="center"/>
              <w:rPr>
                <w:color w:val="auto"/>
                <w:sz w:val="12"/>
                <w:szCs w:val="12"/>
              </w:rPr>
            </w:pPr>
          </w:p>
        </w:tc>
        <w:tc>
          <w:tcPr>
            <w:tcW w:w="236" w:type="pct"/>
            <w:tcBorders>
              <w:top w:val="nil"/>
            </w:tcBorders>
          </w:tcPr>
          <w:p w14:paraId="63C4CF75" w14:textId="77777777" w:rsidR="001C0532" w:rsidRPr="00622682" w:rsidRDefault="001C0532" w:rsidP="001C0532">
            <w:pPr>
              <w:spacing w:line="220" w:lineRule="atLeast"/>
              <w:contextualSpacing/>
              <w:jc w:val="center"/>
              <w:rPr>
                <w:color w:val="auto"/>
                <w:sz w:val="12"/>
                <w:szCs w:val="12"/>
              </w:rPr>
            </w:pPr>
          </w:p>
        </w:tc>
        <w:tc>
          <w:tcPr>
            <w:tcW w:w="226" w:type="pct"/>
            <w:tcBorders>
              <w:top w:val="nil"/>
            </w:tcBorders>
          </w:tcPr>
          <w:p w14:paraId="1057B03F" w14:textId="77777777" w:rsidR="001C0532" w:rsidRPr="00622682" w:rsidRDefault="001C0532" w:rsidP="001C0532">
            <w:pPr>
              <w:spacing w:line="220" w:lineRule="atLeast"/>
              <w:contextualSpacing/>
              <w:jc w:val="center"/>
              <w:rPr>
                <w:color w:val="auto"/>
                <w:sz w:val="12"/>
                <w:szCs w:val="12"/>
              </w:rPr>
            </w:pPr>
          </w:p>
        </w:tc>
        <w:tc>
          <w:tcPr>
            <w:tcW w:w="236" w:type="pct"/>
            <w:tcBorders>
              <w:top w:val="nil"/>
            </w:tcBorders>
          </w:tcPr>
          <w:p w14:paraId="0F111437" w14:textId="77777777" w:rsidR="001C0532" w:rsidRPr="00622682" w:rsidRDefault="001C0532" w:rsidP="001C0532">
            <w:pPr>
              <w:spacing w:line="220" w:lineRule="atLeast"/>
              <w:contextualSpacing/>
              <w:jc w:val="center"/>
              <w:rPr>
                <w:color w:val="auto"/>
                <w:sz w:val="12"/>
                <w:szCs w:val="12"/>
              </w:rPr>
            </w:pPr>
          </w:p>
        </w:tc>
        <w:tc>
          <w:tcPr>
            <w:tcW w:w="236" w:type="pct"/>
            <w:tcBorders>
              <w:top w:val="nil"/>
            </w:tcBorders>
          </w:tcPr>
          <w:p w14:paraId="1D4145B8" w14:textId="77777777" w:rsidR="001C0532" w:rsidRPr="00622682" w:rsidRDefault="001C0532" w:rsidP="001C0532">
            <w:pPr>
              <w:spacing w:line="220" w:lineRule="atLeast"/>
              <w:contextualSpacing/>
              <w:jc w:val="center"/>
              <w:rPr>
                <w:color w:val="auto"/>
                <w:sz w:val="12"/>
                <w:szCs w:val="12"/>
              </w:rPr>
            </w:pPr>
          </w:p>
        </w:tc>
        <w:tc>
          <w:tcPr>
            <w:tcW w:w="236" w:type="pct"/>
            <w:tcBorders>
              <w:top w:val="nil"/>
            </w:tcBorders>
          </w:tcPr>
          <w:p w14:paraId="6C1C5F1C" w14:textId="77777777" w:rsidR="001C0532" w:rsidRPr="00622682" w:rsidRDefault="001C0532" w:rsidP="001C0532">
            <w:pPr>
              <w:spacing w:line="220" w:lineRule="atLeast"/>
              <w:contextualSpacing/>
              <w:jc w:val="center"/>
              <w:rPr>
                <w:color w:val="auto"/>
                <w:sz w:val="12"/>
                <w:szCs w:val="12"/>
              </w:rPr>
            </w:pPr>
          </w:p>
        </w:tc>
        <w:tc>
          <w:tcPr>
            <w:tcW w:w="236" w:type="pct"/>
            <w:tcBorders>
              <w:top w:val="nil"/>
            </w:tcBorders>
          </w:tcPr>
          <w:p w14:paraId="1779A904" w14:textId="77777777" w:rsidR="001C0532" w:rsidRPr="00622682" w:rsidRDefault="001C0532" w:rsidP="001C0532">
            <w:pPr>
              <w:spacing w:line="220" w:lineRule="atLeast"/>
              <w:contextualSpacing/>
              <w:jc w:val="center"/>
              <w:rPr>
                <w:color w:val="auto"/>
                <w:sz w:val="12"/>
                <w:szCs w:val="12"/>
              </w:rPr>
            </w:pPr>
          </w:p>
        </w:tc>
        <w:tc>
          <w:tcPr>
            <w:tcW w:w="236" w:type="pct"/>
            <w:tcBorders>
              <w:top w:val="nil"/>
            </w:tcBorders>
          </w:tcPr>
          <w:p w14:paraId="3155AB09" w14:textId="77777777" w:rsidR="001C0532" w:rsidRPr="00622682" w:rsidRDefault="001C0532" w:rsidP="001C0532">
            <w:pPr>
              <w:spacing w:line="220" w:lineRule="atLeast"/>
              <w:contextualSpacing/>
              <w:jc w:val="center"/>
              <w:rPr>
                <w:color w:val="auto"/>
                <w:sz w:val="12"/>
                <w:szCs w:val="12"/>
              </w:rPr>
            </w:pPr>
          </w:p>
        </w:tc>
        <w:tc>
          <w:tcPr>
            <w:tcW w:w="236" w:type="pct"/>
            <w:tcBorders>
              <w:top w:val="nil"/>
            </w:tcBorders>
          </w:tcPr>
          <w:p w14:paraId="3E8F5508" w14:textId="77777777" w:rsidR="001C0532" w:rsidRPr="00622682" w:rsidRDefault="001C0532" w:rsidP="001C0532">
            <w:pPr>
              <w:spacing w:line="220" w:lineRule="atLeast"/>
              <w:contextualSpacing/>
              <w:jc w:val="center"/>
              <w:rPr>
                <w:color w:val="auto"/>
                <w:sz w:val="12"/>
                <w:szCs w:val="12"/>
              </w:rPr>
            </w:pPr>
          </w:p>
        </w:tc>
        <w:tc>
          <w:tcPr>
            <w:tcW w:w="226" w:type="pct"/>
            <w:tcBorders>
              <w:top w:val="nil"/>
            </w:tcBorders>
          </w:tcPr>
          <w:p w14:paraId="1BBDE8CD" w14:textId="77777777" w:rsidR="001C0532" w:rsidRPr="00622682" w:rsidRDefault="001C0532" w:rsidP="001C0532">
            <w:pPr>
              <w:spacing w:line="220" w:lineRule="atLeast"/>
              <w:contextualSpacing/>
              <w:jc w:val="center"/>
              <w:rPr>
                <w:color w:val="auto"/>
                <w:sz w:val="12"/>
                <w:szCs w:val="12"/>
              </w:rPr>
            </w:pPr>
          </w:p>
        </w:tc>
        <w:tc>
          <w:tcPr>
            <w:tcW w:w="237" w:type="pct"/>
            <w:tcBorders>
              <w:top w:val="nil"/>
            </w:tcBorders>
          </w:tcPr>
          <w:p w14:paraId="5F98D298" w14:textId="77777777" w:rsidR="001C0532" w:rsidRPr="00622682" w:rsidRDefault="001C0532" w:rsidP="001C0532">
            <w:pPr>
              <w:spacing w:line="220" w:lineRule="atLeast"/>
              <w:contextualSpacing/>
              <w:jc w:val="center"/>
              <w:rPr>
                <w:color w:val="auto"/>
                <w:sz w:val="12"/>
                <w:szCs w:val="12"/>
              </w:rPr>
            </w:pPr>
          </w:p>
        </w:tc>
        <w:tc>
          <w:tcPr>
            <w:tcW w:w="226" w:type="pct"/>
            <w:tcBorders>
              <w:top w:val="nil"/>
            </w:tcBorders>
          </w:tcPr>
          <w:p w14:paraId="04D3EE0F" w14:textId="77777777" w:rsidR="001C0532" w:rsidRPr="00622682" w:rsidRDefault="001C0532" w:rsidP="001C0532">
            <w:pPr>
              <w:spacing w:line="220" w:lineRule="atLeast"/>
              <w:contextualSpacing/>
              <w:jc w:val="center"/>
              <w:rPr>
                <w:color w:val="auto"/>
                <w:sz w:val="12"/>
                <w:szCs w:val="12"/>
              </w:rPr>
            </w:pPr>
          </w:p>
        </w:tc>
        <w:tc>
          <w:tcPr>
            <w:tcW w:w="237" w:type="pct"/>
            <w:tcBorders>
              <w:top w:val="nil"/>
            </w:tcBorders>
          </w:tcPr>
          <w:p w14:paraId="51606AF3" w14:textId="77777777" w:rsidR="001C0532" w:rsidRPr="00622682" w:rsidRDefault="001C0532" w:rsidP="001C0532">
            <w:pPr>
              <w:spacing w:line="220" w:lineRule="atLeast"/>
              <w:contextualSpacing/>
              <w:jc w:val="center"/>
              <w:rPr>
                <w:color w:val="auto"/>
                <w:sz w:val="12"/>
                <w:szCs w:val="12"/>
              </w:rPr>
            </w:pPr>
          </w:p>
        </w:tc>
        <w:tc>
          <w:tcPr>
            <w:tcW w:w="226" w:type="pct"/>
            <w:tcBorders>
              <w:top w:val="nil"/>
            </w:tcBorders>
          </w:tcPr>
          <w:p w14:paraId="7AF3BA46" w14:textId="77777777" w:rsidR="001C0532" w:rsidRPr="00622682" w:rsidRDefault="001C0532" w:rsidP="001C0532">
            <w:pPr>
              <w:spacing w:line="220" w:lineRule="atLeast"/>
              <w:contextualSpacing/>
              <w:jc w:val="center"/>
              <w:rPr>
                <w:color w:val="auto"/>
                <w:sz w:val="12"/>
                <w:szCs w:val="12"/>
              </w:rPr>
            </w:pPr>
          </w:p>
        </w:tc>
        <w:tc>
          <w:tcPr>
            <w:tcW w:w="237" w:type="pct"/>
            <w:tcBorders>
              <w:top w:val="nil"/>
            </w:tcBorders>
          </w:tcPr>
          <w:p w14:paraId="733E1300" w14:textId="77777777" w:rsidR="001C0532" w:rsidRPr="00622682" w:rsidRDefault="001C0532" w:rsidP="001C0532">
            <w:pPr>
              <w:spacing w:line="220" w:lineRule="atLeast"/>
              <w:contextualSpacing/>
              <w:jc w:val="center"/>
              <w:rPr>
                <w:color w:val="auto"/>
                <w:sz w:val="12"/>
                <w:szCs w:val="12"/>
              </w:rPr>
            </w:pPr>
          </w:p>
        </w:tc>
        <w:tc>
          <w:tcPr>
            <w:tcW w:w="221" w:type="pct"/>
            <w:tcBorders>
              <w:top w:val="nil"/>
            </w:tcBorders>
          </w:tcPr>
          <w:p w14:paraId="2F6BE5B5" w14:textId="77777777" w:rsidR="001C0532" w:rsidRPr="00622682" w:rsidRDefault="001C0532" w:rsidP="001C0532">
            <w:pPr>
              <w:spacing w:line="220" w:lineRule="atLeast"/>
              <w:contextualSpacing/>
              <w:jc w:val="center"/>
              <w:rPr>
                <w:color w:val="auto"/>
                <w:sz w:val="12"/>
                <w:szCs w:val="12"/>
              </w:rPr>
            </w:pPr>
          </w:p>
        </w:tc>
        <w:tc>
          <w:tcPr>
            <w:tcW w:w="211" w:type="pct"/>
            <w:tcBorders>
              <w:top w:val="nil"/>
            </w:tcBorders>
          </w:tcPr>
          <w:p w14:paraId="59580A39" w14:textId="77777777" w:rsidR="001C0532" w:rsidRPr="00622682" w:rsidRDefault="001C0532" w:rsidP="001C0532">
            <w:pPr>
              <w:spacing w:line="220" w:lineRule="atLeast"/>
              <w:contextualSpacing/>
              <w:jc w:val="center"/>
              <w:rPr>
                <w:color w:val="auto"/>
                <w:sz w:val="12"/>
                <w:szCs w:val="12"/>
              </w:rPr>
            </w:pPr>
          </w:p>
        </w:tc>
        <w:tc>
          <w:tcPr>
            <w:tcW w:w="206" w:type="pct"/>
            <w:tcBorders>
              <w:top w:val="nil"/>
            </w:tcBorders>
          </w:tcPr>
          <w:p w14:paraId="218D12C3" w14:textId="77777777" w:rsidR="001C0532" w:rsidRPr="00622682" w:rsidRDefault="001C0532" w:rsidP="001C0532">
            <w:pPr>
              <w:spacing w:line="220" w:lineRule="atLeast"/>
              <w:contextualSpacing/>
              <w:jc w:val="center"/>
              <w:rPr>
                <w:color w:val="auto"/>
                <w:sz w:val="12"/>
                <w:szCs w:val="12"/>
              </w:rPr>
            </w:pPr>
          </w:p>
        </w:tc>
      </w:tr>
      <w:tr w:rsidR="00622682" w:rsidRPr="00622682" w14:paraId="5648C356" w14:textId="77777777" w:rsidTr="008A09F3">
        <w:tc>
          <w:tcPr>
            <w:tcW w:w="389" w:type="pct"/>
          </w:tcPr>
          <w:p w14:paraId="20AD78FA" w14:textId="77777777" w:rsidR="001C0532" w:rsidRPr="00622682" w:rsidRDefault="001C0532" w:rsidP="001C0532">
            <w:pPr>
              <w:spacing w:line="220" w:lineRule="atLeast"/>
              <w:contextualSpacing/>
              <w:rPr>
                <w:color w:val="auto"/>
                <w:sz w:val="12"/>
                <w:szCs w:val="12"/>
              </w:rPr>
            </w:pPr>
            <w:r w:rsidRPr="00622682">
              <w:rPr>
                <w:color w:val="auto"/>
                <w:sz w:val="12"/>
                <w:szCs w:val="12"/>
              </w:rPr>
              <w:t>3. CO</w:t>
            </w:r>
          </w:p>
        </w:tc>
        <w:tc>
          <w:tcPr>
            <w:tcW w:w="236" w:type="pct"/>
          </w:tcPr>
          <w:p w14:paraId="3A06CD63" w14:textId="56F44104" w:rsidR="001C0532" w:rsidRPr="00622682" w:rsidRDefault="001C0532" w:rsidP="001C0532">
            <w:pPr>
              <w:spacing w:line="220" w:lineRule="atLeast"/>
              <w:contextualSpacing/>
              <w:jc w:val="center"/>
              <w:rPr>
                <w:color w:val="auto"/>
                <w:sz w:val="12"/>
                <w:szCs w:val="12"/>
              </w:rPr>
            </w:pPr>
            <w:r w:rsidRPr="00622682">
              <w:rPr>
                <w:color w:val="auto"/>
                <w:sz w:val="12"/>
                <w:szCs w:val="12"/>
              </w:rPr>
              <w:t>.167</w:t>
            </w:r>
          </w:p>
        </w:tc>
        <w:tc>
          <w:tcPr>
            <w:tcW w:w="236" w:type="pct"/>
          </w:tcPr>
          <w:p w14:paraId="32021C24" w14:textId="086B8F61" w:rsidR="001C0532" w:rsidRPr="00622682" w:rsidRDefault="001C0532" w:rsidP="001C0532">
            <w:pPr>
              <w:spacing w:line="220" w:lineRule="atLeast"/>
              <w:contextualSpacing/>
              <w:jc w:val="center"/>
              <w:rPr>
                <w:color w:val="auto"/>
                <w:sz w:val="12"/>
                <w:szCs w:val="12"/>
              </w:rPr>
            </w:pPr>
            <w:r w:rsidRPr="00622682">
              <w:rPr>
                <w:color w:val="auto"/>
                <w:sz w:val="12"/>
                <w:szCs w:val="12"/>
              </w:rPr>
              <w:t>.442**</w:t>
            </w:r>
          </w:p>
        </w:tc>
        <w:tc>
          <w:tcPr>
            <w:tcW w:w="236" w:type="pct"/>
          </w:tcPr>
          <w:p w14:paraId="15FE6E5E" w14:textId="1A9FC74A" w:rsidR="001C0532" w:rsidRPr="00622682" w:rsidRDefault="001C0532" w:rsidP="001C0532">
            <w:pPr>
              <w:spacing w:line="220" w:lineRule="atLeast"/>
              <w:contextualSpacing/>
              <w:jc w:val="center"/>
              <w:rPr>
                <w:color w:val="auto"/>
                <w:sz w:val="12"/>
                <w:szCs w:val="12"/>
              </w:rPr>
            </w:pPr>
            <w:r w:rsidRPr="00622682">
              <w:rPr>
                <w:color w:val="auto"/>
                <w:sz w:val="12"/>
                <w:szCs w:val="12"/>
              </w:rPr>
              <w:t>1</w:t>
            </w:r>
          </w:p>
        </w:tc>
        <w:tc>
          <w:tcPr>
            <w:tcW w:w="236" w:type="pct"/>
          </w:tcPr>
          <w:p w14:paraId="5CDCC518" w14:textId="77777777" w:rsidR="001C0532" w:rsidRPr="00622682" w:rsidRDefault="001C0532" w:rsidP="001C0532">
            <w:pPr>
              <w:spacing w:line="220" w:lineRule="atLeast"/>
              <w:contextualSpacing/>
              <w:jc w:val="center"/>
              <w:rPr>
                <w:color w:val="auto"/>
                <w:sz w:val="12"/>
                <w:szCs w:val="12"/>
              </w:rPr>
            </w:pPr>
          </w:p>
        </w:tc>
        <w:tc>
          <w:tcPr>
            <w:tcW w:w="226" w:type="pct"/>
          </w:tcPr>
          <w:p w14:paraId="1C82055C" w14:textId="77777777" w:rsidR="001C0532" w:rsidRPr="00622682" w:rsidRDefault="001C0532" w:rsidP="001C0532">
            <w:pPr>
              <w:spacing w:line="220" w:lineRule="atLeast"/>
              <w:contextualSpacing/>
              <w:jc w:val="center"/>
              <w:rPr>
                <w:color w:val="auto"/>
                <w:sz w:val="12"/>
                <w:szCs w:val="12"/>
              </w:rPr>
            </w:pPr>
          </w:p>
        </w:tc>
        <w:tc>
          <w:tcPr>
            <w:tcW w:w="236" w:type="pct"/>
          </w:tcPr>
          <w:p w14:paraId="43145384" w14:textId="77777777" w:rsidR="001C0532" w:rsidRPr="00622682" w:rsidRDefault="001C0532" w:rsidP="001C0532">
            <w:pPr>
              <w:spacing w:line="220" w:lineRule="atLeast"/>
              <w:contextualSpacing/>
              <w:jc w:val="center"/>
              <w:rPr>
                <w:color w:val="auto"/>
                <w:sz w:val="12"/>
                <w:szCs w:val="12"/>
              </w:rPr>
            </w:pPr>
          </w:p>
        </w:tc>
        <w:tc>
          <w:tcPr>
            <w:tcW w:w="236" w:type="pct"/>
          </w:tcPr>
          <w:p w14:paraId="7DD4D886" w14:textId="77777777" w:rsidR="001C0532" w:rsidRPr="00622682" w:rsidRDefault="001C0532" w:rsidP="001C0532">
            <w:pPr>
              <w:spacing w:line="220" w:lineRule="atLeast"/>
              <w:contextualSpacing/>
              <w:jc w:val="center"/>
              <w:rPr>
                <w:color w:val="auto"/>
                <w:sz w:val="12"/>
                <w:szCs w:val="12"/>
              </w:rPr>
            </w:pPr>
          </w:p>
        </w:tc>
        <w:tc>
          <w:tcPr>
            <w:tcW w:w="236" w:type="pct"/>
          </w:tcPr>
          <w:p w14:paraId="69838A42" w14:textId="77777777" w:rsidR="001C0532" w:rsidRPr="00622682" w:rsidRDefault="001C0532" w:rsidP="001C0532">
            <w:pPr>
              <w:spacing w:line="220" w:lineRule="atLeast"/>
              <w:contextualSpacing/>
              <w:jc w:val="center"/>
              <w:rPr>
                <w:color w:val="auto"/>
                <w:sz w:val="12"/>
                <w:szCs w:val="12"/>
              </w:rPr>
            </w:pPr>
          </w:p>
        </w:tc>
        <w:tc>
          <w:tcPr>
            <w:tcW w:w="236" w:type="pct"/>
          </w:tcPr>
          <w:p w14:paraId="765BF04C" w14:textId="77777777" w:rsidR="001C0532" w:rsidRPr="00622682" w:rsidRDefault="001C0532" w:rsidP="001C0532">
            <w:pPr>
              <w:spacing w:line="220" w:lineRule="atLeast"/>
              <w:contextualSpacing/>
              <w:jc w:val="center"/>
              <w:rPr>
                <w:color w:val="auto"/>
                <w:sz w:val="12"/>
                <w:szCs w:val="12"/>
              </w:rPr>
            </w:pPr>
          </w:p>
        </w:tc>
        <w:tc>
          <w:tcPr>
            <w:tcW w:w="236" w:type="pct"/>
          </w:tcPr>
          <w:p w14:paraId="401E8A25" w14:textId="77777777" w:rsidR="001C0532" w:rsidRPr="00622682" w:rsidRDefault="001C0532" w:rsidP="001C0532">
            <w:pPr>
              <w:spacing w:line="220" w:lineRule="atLeast"/>
              <w:contextualSpacing/>
              <w:jc w:val="center"/>
              <w:rPr>
                <w:color w:val="auto"/>
                <w:sz w:val="12"/>
                <w:szCs w:val="12"/>
              </w:rPr>
            </w:pPr>
          </w:p>
        </w:tc>
        <w:tc>
          <w:tcPr>
            <w:tcW w:w="236" w:type="pct"/>
          </w:tcPr>
          <w:p w14:paraId="6EA69511" w14:textId="77777777" w:rsidR="001C0532" w:rsidRPr="00622682" w:rsidRDefault="001C0532" w:rsidP="001C0532">
            <w:pPr>
              <w:spacing w:line="220" w:lineRule="atLeast"/>
              <w:contextualSpacing/>
              <w:jc w:val="center"/>
              <w:rPr>
                <w:color w:val="auto"/>
                <w:sz w:val="12"/>
                <w:szCs w:val="12"/>
              </w:rPr>
            </w:pPr>
          </w:p>
        </w:tc>
        <w:tc>
          <w:tcPr>
            <w:tcW w:w="226" w:type="pct"/>
          </w:tcPr>
          <w:p w14:paraId="07B18F09" w14:textId="77777777" w:rsidR="001C0532" w:rsidRPr="00622682" w:rsidRDefault="001C0532" w:rsidP="001C0532">
            <w:pPr>
              <w:spacing w:line="220" w:lineRule="atLeast"/>
              <w:contextualSpacing/>
              <w:jc w:val="center"/>
              <w:rPr>
                <w:color w:val="auto"/>
                <w:sz w:val="12"/>
                <w:szCs w:val="12"/>
              </w:rPr>
            </w:pPr>
          </w:p>
        </w:tc>
        <w:tc>
          <w:tcPr>
            <w:tcW w:w="237" w:type="pct"/>
          </w:tcPr>
          <w:p w14:paraId="41C90870" w14:textId="77777777" w:rsidR="001C0532" w:rsidRPr="00622682" w:rsidRDefault="001C0532" w:rsidP="001C0532">
            <w:pPr>
              <w:spacing w:line="220" w:lineRule="atLeast"/>
              <w:contextualSpacing/>
              <w:jc w:val="center"/>
              <w:rPr>
                <w:color w:val="auto"/>
                <w:sz w:val="12"/>
                <w:szCs w:val="12"/>
              </w:rPr>
            </w:pPr>
          </w:p>
        </w:tc>
        <w:tc>
          <w:tcPr>
            <w:tcW w:w="226" w:type="pct"/>
          </w:tcPr>
          <w:p w14:paraId="5855850E" w14:textId="77777777" w:rsidR="001C0532" w:rsidRPr="00622682" w:rsidRDefault="001C0532" w:rsidP="001C0532">
            <w:pPr>
              <w:spacing w:line="220" w:lineRule="atLeast"/>
              <w:contextualSpacing/>
              <w:jc w:val="center"/>
              <w:rPr>
                <w:color w:val="auto"/>
                <w:sz w:val="12"/>
                <w:szCs w:val="12"/>
              </w:rPr>
            </w:pPr>
          </w:p>
        </w:tc>
        <w:tc>
          <w:tcPr>
            <w:tcW w:w="237" w:type="pct"/>
          </w:tcPr>
          <w:p w14:paraId="63DE5827" w14:textId="77777777" w:rsidR="001C0532" w:rsidRPr="00622682" w:rsidRDefault="001C0532" w:rsidP="001C0532">
            <w:pPr>
              <w:spacing w:line="220" w:lineRule="atLeast"/>
              <w:contextualSpacing/>
              <w:jc w:val="center"/>
              <w:rPr>
                <w:color w:val="auto"/>
                <w:sz w:val="12"/>
                <w:szCs w:val="12"/>
              </w:rPr>
            </w:pPr>
          </w:p>
        </w:tc>
        <w:tc>
          <w:tcPr>
            <w:tcW w:w="226" w:type="pct"/>
          </w:tcPr>
          <w:p w14:paraId="63E8C9DA" w14:textId="77777777" w:rsidR="001C0532" w:rsidRPr="00622682" w:rsidRDefault="001C0532" w:rsidP="001C0532">
            <w:pPr>
              <w:spacing w:line="220" w:lineRule="atLeast"/>
              <w:contextualSpacing/>
              <w:jc w:val="center"/>
              <w:rPr>
                <w:color w:val="auto"/>
                <w:sz w:val="12"/>
                <w:szCs w:val="12"/>
              </w:rPr>
            </w:pPr>
          </w:p>
        </w:tc>
        <w:tc>
          <w:tcPr>
            <w:tcW w:w="237" w:type="pct"/>
          </w:tcPr>
          <w:p w14:paraId="7494896F" w14:textId="77777777" w:rsidR="001C0532" w:rsidRPr="00622682" w:rsidRDefault="001C0532" w:rsidP="001C0532">
            <w:pPr>
              <w:spacing w:line="220" w:lineRule="atLeast"/>
              <w:contextualSpacing/>
              <w:jc w:val="center"/>
              <w:rPr>
                <w:color w:val="auto"/>
                <w:sz w:val="12"/>
                <w:szCs w:val="12"/>
              </w:rPr>
            </w:pPr>
          </w:p>
        </w:tc>
        <w:tc>
          <w:tcPr>
            <w:tcW w:w="221" w:type="pct"/>
          </w:tcPr>
          <w:p w14:paraId="01694DFB" w14:textId="77777777" w:rsidR="001C0532" w:rsidRPr="00622682" w:rsidRDefault="001C0532" w:rsidP="001C0532">
            <w:pPr>
              <w:spacing w:line="220" w:lineRule="atLeast"/>
              <w:contextualSpacing/>
              <w:jc w:val="center"/>
              <w:rPr>
                <w:color w:val="auto"/>
                <w:sz w:val="12"/>
                <w:szCs w:val="12"/>
              </w:rPr>
            </w:pPr>
          </w:p>
        </w:tc>
        <w:tc>
          <w:tcPr>
            <w:tcW w:w="211" w:type="pct"/>
          </w:tcPr>
          <w:p w14:paraId="3FE143F7" w14:textId="77777777" w:rsidR="001C0532" w:rsidRPr="00622682" w:rsidRDefault="001C0532" w:rsidP="001C0532">
            <w:pPr>
              <w:spacing w:line="220" w:lineRule="atLeast"/>
              <w:contextualSpacing/>
              <w:jc w:val="center"/>
              <w:rPr>
                <w:color w:val="auto"/>
                <w:sz w:val="12"/>
                <w:szCs w:val="12"/>
              </w:rPr>
            </w:pPr>
          </w:p>
        </w:tc>
        <w:tc>
          <w:tcPr>
            <w:tcW w:w="206" w:type="pct"/>
          </w:tcPr>
          <w:p w14:paraId="3FF933E6" w14:textId="77777777" w:rsidR="001C0532" w:rsidRPr="00622682" w:rsidRDefault="001C0532" w:rsidP="001C0532">
            <w:pPr>
              <w:spacing w:line="220" w:lineRule="atLeast"/>
              <w:contextualSpacing/>
              <w:jc w:val="center"/>
              <w:rPr>
                <w:color w:val="auto"/>
                <w:sz w:val="12"/>
                <w:szCs w:val="12"/>
              </w:rPr>
            </w:pPr>
          </w:p>
        </w:tc>
      </w:tr>
      <w:tr w:rsidR="00622682" w:rsidRPr="00622682" w14:paraId="22A7B252" w14:textId="77777777" w:rsidTr="008A09F3">
        <w:tc>
          <w:tcPr>
            <w:tcW w:w="389" w:type="pct"/>
          </w:tcPr>
          <w:p w14:paraId="407AB0B4" w14:textId="77777777" w:rsidR="001C0532" w:rsidRPr="00622682" w:rsidRDefault="001C0532" w:rsidP="001C0532">
            <w:pPr>
              <w:spacing w:line="220" w:lineRule="atLeast"/>
              <w:contextualSpacing/>
              <w:rPr>
                <w:color w:val="auto"/>
                <w:sz w:val="12"/>
                <w:szCs w:val="12"/>
              </w:rPr>
            </w:pPr>
            <w:r w:rsidRPr="00622682">
              <w:rPr>
                <w:color w:val="auto"/>
                <w:sz w:val="12"/>
                <w:szCs w:val="12"/>
              </w:rPr>
              <w:t>4. EM</w:t>
            </w:r>
          </w:p>
        </w:tc>
        <w:tc>
          <w:tcPr>
            <w:tcW w:w="236" w:type="pct"/>
          </w:tcPr>
          <w:p w14:paraId="3DD9C9E6" w14:textId="01EE7662" w:rsidR="001C0532" w:rsidRPr="00622682" w:rsidRDefault="001C0532" w:rsidP="001C0532">
            <w:pPr>
              <w:spacing w:line="220" w:lineRule="atLeast"/>
              <w:contextualSpacing/>
              <w:jc w:val="center"/>
              <w:rPr>
                <w:color w:val="auto"/>
                <w:sz w:val="12"/>
                <w:szCs w:val="12"/>
              </w:rPr>
            </w:pPr>
            <w:r w:rsidRPr="00622682">
              <w:rPr>
                <w:color w:val="auto"/>
                <w:sz w:val="12"/>
                <w:szCs w:val="12"/>
              </w:rPr>
              <w:t>-.320**</w:t>
            </w:r>
          </w:p>
        </w:tc>
        <w:tc>
          <w:tcPr>
            <w:tcW w:w="236" w:type="pct"/>
          </w:tcPr>
          <w:p w14:paraId="67235498" w14:textId="1CF411A3" w:rsidR="001C0532" w:rsidRPr="00622682" w:rsidRDefault="001C0532" w:rsidP="001C0532">
            <w:pPr>
              <w:spacing w:line="220" w:lineRule="atLeast"/>
              <w:contextualSpacing/>
              <w:jc w:val="center"/>
              <w:rPr>
                <w:color w:val="auto"/>
                <w:sz w:val="12"/>
                <w:szCs w:val="12"/>
              </w:rPr>
            </w:pPr>
            <w:r w:rsidRPr="00622682">
              <w:rPr>
                <w:color w:val="auto"/>
                <w:sz w:val="12"/>
                <w:szCs w:val="12"/>
              </w:rPr>
              <w:t>-.487**</w:t>
            </w:r>
          </w:p>
        </w:tc>
        <w:tc>
          <w:tcPr>
            <w:tcW w:w="236" w:type="pct"/>
          </w:tcPr>
          <w:p w14:paraId="51713577" w14:textId="16EE2154" w:rsidR="001C0532" w:rsidRPr="00622682" w:rsidRDefault="001C0532" w:rsidP="001C0532">
            <w:pPr>
              <w:spacing w:line="220" w:lineRule="atLeast"/>
              <w:contextualSpacing/>
              <w:jc w:val="center"/>
              <w:rPr>
                <w:color w:val="auto"/>
                <w:sz w:val="12"/>
                <w:szCs w:val="12"/>
              </w:rPr>
            </w:pPr>
            <w:r w:rsidRPr="00622682">
              <w:rPr>
                <w:color w:val="auto"/>
                <w:sz w:val="12"/>
                <w:szCs w:val="12"/>
              </w:rPr>
              <w:t>-.491**</w:t>
            </w:r>
          </w:p>
        </w:tc>
        <w:tc>
          <w:tcPr>
            <w:tcW w:w="236" w:type="pct"/>
          </w:tcPr>
          <w:p w14:paraId="7F1D05CC" w14:textId="5080E2F3" w:rsidR="001C0532" w:rsidRPr="00622682" w:rsidRDefault="001C0532" w:rsidP="001C0532">
            <w:pPr>
              <w:spacing w:line="220" w:lineRule="atLeast"/>
              <w:contextualSpacing/>
              <w:jc w:val="center"/>
              <w:rPr>
                <w:color w:val="auto"/>
                <w:sz w:val="12"/>
                <w:szCs w:val="12"/>
              </w:rPr>
            </w:pPr>
            <w:r w:rsidRPr="00622682">
              <w:rPr>
                <w:color w:val="auto"/>
                <w:sz w:val="12"/>
                <w:szCs w:val="12"/>
              </w:rPr>
              <w:t>1</w:t>
            </w:r>
          </w:p>
        </w:tc>
        <w:tc>
          <w:tcPr>
            <w:tcW w:w="226" w:type="pct"/>
          </w:tcPr>
          <w:p w14:paraId="17744EB6" w14:textId="77777777" w:rsidR="001C0532" w:rsidRPr="00622682" w:rsidRDefault="001C0532" w:rsidP="001C0532">
            <w:pPr>
              <w:spacing w:line="220" w:lineRule="atLeast"/>
              <w:contextualSpacing/>
              <w:jc w:val="center"/>
              <w:rPr>
                <w:color w:val="auto"/>
                <w:sz w:val="12"/>
                <w:szCs w:val="12"/>
              </w:rPr>
            </w:pPr>
          </w:p>
        </w:tc>
        <w:tc>
          <w:tcPr>
            <w:tcW w:w="236" w:type="pct"/>
          </w:tcPr>
          <w:p w14:paraId="63FC494C" w14:textId="77777777" w:rsidR="001C0532" w:rsidRPr="00622682" w:rsidRDefault="001C0532" w:rsidP="001C0532">
            <w:pPr>
              <w:spacing w:line="220" w:lineRule="atLeast"/>
              <w:contextualSpacing/>
              <w:jc w:val="center"/>
              <w:rPr>
                <w:color w:val="auto"/>
                <w:sz w:val="12"/>
                <w:szCs w:val="12"/>
              </w:rPr>
            </w:pPr>
          </w:p>
        </w:tc>
        <w:tc>
          <w:tcPr>
            <w:tcW w:w="236" w:type="pct"/>
          </w:tcPr>
          <w:p w14:paraId="6094D6C1" w14:textId="77777777" w:rsidR="001C0532" w:rsidRPr="00622682" w:rsidRDefault="001C0532" w:rsidP="001C0532">
            <w:pPr>
              <w:spacing w:line="220" w:lineRule="atLeast"/>
              <w:contextualSpacing/>
              <w:jc w:val="center"/>
              <w:rPr>
                <w:color w:val="auto"/>
                <w:sz w:val="12"/>
                <w:szCs w:val="12"/>
              </w:rPr>
            </w:pPr>
          </w:p>
        </w:tc>
        <w:tc>
          <w:tcPr>
            <w:tcW w:w="236" w:type="pct"/>
          </w:tcPr>
          <w:p w14:paraId="48FF8467" w14:textId="77777777" w:rsidR="001C0532" w:rsidRPr="00622682" w:rsidRDefault="001C0532" w:rsidP="001C0532">
            <w:pPr>
              <w:spacing w:line="220" w:lineRule="atLeast"/>
              <w:contextualSpacing/>
              <w:jc w:val="center"/>
              <w:rPr>
                <w:color w:val="auto"/>
                <w:sz w:val="12"/>
                <w:szCs w:val="12"/>
              </w:rPr>
            </w:pPr>
          </w:p>
        </w:tc>
        <w:tc>
          <w:tcPr>
            <w:tcW w:w="236" w:type="pct"/>
          </w:tcPr>
          <w:p w14:paraId="0D87388A" w14:textId="77777777" w:rsidR="001C0532" w:rsidRPr="00622682" w:rsidRDefault="001C0532" w:rsidP="001C0532">
            <w:pPr>
              <w:spacing w:line="220" w:lineRule="atLeast"/>
              <w:contextualSpacing/>
              <w:jc w:val="center"/>
              <w:rPr>
                <w:color w:val="auto"/>
                <w:sz w:val="12"/>
                <w:szCs w:val="12"/>
              </w:rPr>
            </w:pPr>
          </w:p>
        </w:tc>
        <w:tc>
          <w:tcPr>
            <w:tcW w:w="236" w:type="pct"/>
          </w:tcPr>
          <w:p w14:paraId="1790C6CC" w14:textId="77777777" w:rsidR="001C0532" w:rsidRPr="00622682" w:rsidRDefault="001C0532" w:rsidP="001C0532">
            <w:pPr>
              <w:spacing w:line="220" w:lineRule="atLeast"/>
              <w:contextualSpacing/>
              <w:jc w:val="center"/>
              <w:rPr>
                <w:color w:val="auto"/>
                <w:sz w:val="12"/>
                <w:szCs w:val="12"/>
              </w:rPr>
            </w:pPr>
          </w:p>
        </w:tc>
        <w:tc>
          <w:tcPr>
            <w:tcW w:w="236" w:type="pct"/>
          </w:tcPr>
          <w:p w14:paraId="28275096" w14:textId="77777777" w:rsidR="001C0532" w:rsidRPr="00622682" w:rsidRDefault="001C0532" w:rsidP="001C0532">
            <w:pPr>
              <w:spacing w:line="220" w:lineRule="atLeast"/>
              <w:contextualSpacing/>
              <w:jc w:val="center"/>
              <w:rPr>
                <w:color w:val="auto"/>
                <w:sz w:val="12"/>
                <w:szCs w:val="12"/>
              </w:rPr>
            </w:pPr>
          </w:p>
        </w:tc>
        <w:tc>
          <w:tcPr>
            <w:tcW w:w="226" w:type="pct"/>
          </w:tcPr>
          <w:p w14:paraId="074B411E" w14:textId="77777777" w:rsidR="001C0532" w:rsidRPr="00622682" w:rsidRDefault="001C0532" w:rsidP="001C0532">
            <w:pPr>
              <w:spacing w:line="220" w:lineRule="atLeast"/>
              <w:contextualSpacing/>
              <w:jc w:val="center"/>
              <w:rPr>
                <w:color w:val="auto"/>
                <w:sz w:val="12"/>
                <w:szCs w:val="12"/>
              </w:rPr>
            </w:pPr>
          </w:p>
        </w:tc>
        <w:tc>
          <w:tcPr>
            <w:tcW w:w="237" w:type="pct"/>
          </w:tcPr>
          <w:p w14:paraId="6D0DDF55" w14:textId="77777777" w:rsidR="001C0532" w:rsidRPr="00622682" w:rsidRDefault="001C0532" w:rsidP="001C0532">
            <w:pPr>
              <w:spacing w:line="220" w:lineRule="atLeast"/>
              <w:contextualSpacing/>
              <w:jc w:val="center"/>
              <w:rPr>
                <w:color w:val="auto"/>
                <w:sz w:val="12"/>
                <w:szCs w:val="12"/>
              </w:rPr>
            </w:pPr>
          </w:p>
        </w:tc>
        <w:tc>
          <w:tcPr>
            <w:tcW w:w="226" w:type="pct"/>
          </w:tcPr>
          <w:p w14:paraId="483DAC00" w14:textId="77777777" w:rsidR="001C0532" w:rsidRPr="00622682" w:rsidRDefault="001C0532" w:rsidP="001C0532">
            <w:pPr>
              <w:spacing w:line="220" w:lineRule="atLeast"/>
              <w:contextualSpacing/>
              <w:jc w:val="center"/>
              <w:rPr>
                <w:color w:val="auto"/>
                <w:sz w:val="12"/>
                <w:szCs w:val="12"/>
              </w:rPr>
            </w:pPr>
          </w:p>
        </w:tc>
        <w:tc>
          <w:tcPr>
            <w:tcW w:w="237" w:type="pct"/>
          </w:tcPr>
          <w:p w14:paraId="00FC5A0A" w14:textId="77777777" w:rsidR="001C0532" w:rsidRPr="00622682" w:rsidRDefault="001C0532" w:rsidP="001C0532">
            <w:pPr>
              <w:spacing w:line="220" w:lineRule="atLeast"/>
              <w:contextualSpacing/>
              <w:jc w:val="center"/>
              <w:rPr>
                <w:color w:val="auto"/>
                <w:sz w:val="12"/>
                <w:szCs w:val="12"/>
              </w:rPr>
            </w:pPr>
          </w:p>
        </w:tc>
        <w:tc>
          <w:tcPr>
            <w:tcW w:w="226" w:type="pct"/>
          </w:tcPr>
          <w:p w14:paraId="6C16E388" w14:textId="77777777" w:rsidR="001C0532" w:rsidRPr="00622682" w:rsidRDefault="001C0532" w:rsidP="001C0532">
            <w:pPr>
              <w:spacing w:line="220" w:lineRule="atLeast"/>
              <w:contextualSpacing/>
              <w:jc w:val="center"/>
              <w:rPr>
                <w:color w:val="auto"/>
                <w:sz w:val="12"/>
                <w:szCs w:val="12"/>
              </w:rPr>
            </w:pPr>
          </w:p>
        </w:tc>
        <w:tc>
          <w:tcPr>
            <w:tcW w:w="237" w:type="pct"/>
          </w:tcPr>
          <w:p w14:paraId="4523D790" w14:textId="77777777" w:rsidR="001C0532" w:rsidRPr="00622682" w:rsidRDefault="001C0532" w:rsidP="001C0532">
            <w:pPr>
              <w:spacing w:line="220" w:lineRule="atLeast"/>
              <w:contextualSpacing/>
              <w:jc w:val="center"/>
              <w:rPr>
                <w:color w:val="auto"/>
                <w:sz w:val="12"/>
                <w:szCs w:val="12"/>
              </w:rPr>
            </w:pPr>
          </w:p>
        </w:tc>
        <w:tc>
          <w:tcPr>
            <w:tcW w:w="221" w:type="pct"/>
          </w:tcPr>
          <w:p w14:paraId="0B1177C6" w14:textId="77777777" w:rsidR="001C0532" w:rsidRPr="00622682" w:rsidRDefault="001C0532" w:rsidP="001C0532">
            <w:pPr>
              <w:spacing w:line="220" w:lineRule="atLeast"/>
              <w:contextualSpacing/>
              <w:jc w:val="center"/>
              <w:rPr>
                <w:color w:val="auto"/>
                <w:sz w:val="12"/>
                <w:szCs w:val="12"/>
              </w:rPr>
            </w:pPr>
          </w:p>
        </w:tc>
        <w:tc>
          <w:tcPr>
            <w:tcW w:w="211" w:type="pct"/>
          </w:tcPr>
          <w:p w14:paraId="382C8CD8" w14:textId="77777777" w:rsidR="001C0532" w:rsidRPr="00622682" w:rsidRDefault="001C0532" w:rsidP="001C0532">
            <w:pPr>
              <w:spacing w:line="220" w:lineRule="atLeast"/>
              <w:contextualSpacing/>
              <w:jc w:val="center"/>
              <w:rPr>
                <w:color w:val="auto"/>
                <w:sz w:val="12"/>
                <w:szCs w:val="12"/>
              </w:rPr>
            </w:pPr>
          </w:p>
        </w:tc>
        <w:tc>
          <w:tcPr>
            <w:tcW w:w="206" w:type="pct"/>
          </w:tcPr>
          <w:p w14:paraId="202410DD" w14:textId="77777777" w:rsidR="001C0532" w:rsidRPr="00622682" w:rsidRDefault="001C0532" w:rsidP="001C0532">
            <w:pPr>
              <w:spacing w:line="220" w:lineRule="atLeast"/>
              <w:contextualSpacing/>
              <w:jc w:val="center"/>
              <w:rPr>
                <w:color w:val="auto"/>
                <w:sz w:val="12"/>
                <w:szCs w:val="12"/>
              </w:rPr>
            </w:pPr>
          </w:p>
        </w:tc>
      </w:tr>
      <w:tr w:rsidR="00622682" w:rsidRPr="00622682" w14:paraId="3AC5E33B" w14:textId="77777777" w:rsidTr="008A09F3">
        <w:tc>
          <w:tcPr>
            <w:tcW w:w="389" w:type="pct"/>
          </w:tcPr>
          <w:p w14:paraId="1670CAEF" w14:textId="77777777" w:rsidR="001C0532" w:rsidRPr="00622682" w:rsidRDefault="001C0532" w:rsidP="001C0532">
            <w:pPr>
              <w:spacing w:line="220" w:lineRule="atLeast"/>
              <w:contextualSpacing/>
              <w:rPr>
                <w:color w:val="auto"/>
                <w:sz w:val="12"/>
                <w:szCs w:val="12"/>
              </w:rPr>
            </w:pPr>
            <w:r w:rsidRPr="00622682">
              <w:rPr>
                <w:color w:val="auto"/>
                <w:sz w:val="12"/>
                <w:szCs w:val="12"/>
              </w:rPr>
              <w:t>5. OP</w:t>
            </w:r>
          </w:p>
        </w:tc>
        <w:tc>
          <w:tcPr>
            <w:tcW w:w="236" w:type="pct"/>
          </w:tcPr>
          <w:p w14:paraId="0025EFD2" w14:textId="1B067D8D" w:rsidR="001C0532" w:rsidRPr="00622682" w:rsidRDefault="001C0532" w:rsidP="001C0532">
            <w:pPr>
              <w:spacing w:line="220" w:lineRule="atLeast"/>
              <w:contextualSpacing/>
              <w:jc w:val="center"/>
              <w:rPr>
                <w:color w:val="auto"/>
                <w:sz w:val="12"/>
                <w:szCs w:val="12"/>
              </w:rPr>
            </w:pPr>
            <w:r w:rsidRPr="00622682">
              <w:rPr>
                <w:color w:val="auto"/>
                <w:sz w:val="12"/>
                <w:szCs w:val="12"/>
              </w:rPr>
              <w:t>.192*</w:t>
            </w:r>
          </w:p>
        </w:tc>
        <w:tc>
          <w:tcPr>
            <w:tcW w:w="236" w:type="pct"/>
          </w:tcPr>
          <w:p w14:paraId="4A6DF938" w14:textId="072CDAC9" w:rsidR="001C0532" w:rsidRPr="00622682" w:rsidRDefault="001C0532" w:rsidP="001C0532">
            <w:pPr>
              <w:spacing w:line="220" w:lineRule="atLeast"/>
              <w:contextualSpacing/>
              <w:jc w:val="center"/>
              <w:rPr>
                <w:color w:val="auto"/>
                <w:sz w:val="12"/>
                <w:szCs w:val="12"/>
              </w:rPr>
            </w:pPr>
            <w:r w:rsidRPr="00622682">
              <w:rPr>
                <w:color w:val="auto"/>
                <w:sz w:val="12"/>
                <w:szCs w:val="12"/>
              </w:rPr>
              <w:t>.141</w:t>
            </w:r>
          </w:p>
        </w:tc>
        <w:tc>
          <w:tcPr>
            <w:tcW w:w="236" w:type="pct"/>
          </w:tcPr>
          <w:p w14:paraId="77FEC072" w14:textId="3773EB4C" w:rsidR="001C0532" w:rsidRPr="00622682" w:rsidRDefault="001C0532" w:rsidP="001C0532">
            <w:pPr>
              <w:spacing w:line="220" w:lineRule="atLeast"/>
              <w:contextualSpacing/>
              <w:jc w:val="center"/>
              <w:rPr>
                <w:color w:val="auto"/>
                <w:sz w:val="12"/>
                <w:szCs w:val="12"/>
              </w:rPr>
            </w:pPr>
            <w:r w:rsidRPr="00622682">
              <w:rPr>
                <w:color w:val="auto"/>
                <w:sz w:val="12"/>
                <w:szCs w:val="12"/>
              </w:rPr>
              <w:t>.012</w:t>
            </w:r>
          </w:p>
        </w:tc>
        <w:tc>
          <w:tcPr>
            <w:tcW w:w="236" w:type="pct"/>
          </w:tcPr>
          <w:p w14:paraId="0329BB3F" w14:textId="7C801BD9" w:rsidR="001C0532" w:rsidRPr="00622682" w:rsidRDefault="001C0532" w:rsidP="001C0532">
            <w:pPr>
              <w:spacing w:line="220" w:lineRule="atLeast"/>
              <w:contextualSpacing/>
              <w:jc w:val="center"/>
              <w:rPr>
                <w:color w:val="auto"/>
                <w:sz w:val="12"/>
                <w:szCs w:val="12"/>
              </w:rPr>
            </w:pPr>
            <w:r w:rsidRPr="00622682">
              <w:rPr>
                <w:color w:val="auto"/>
                <w:sz w:val="12"/>
                <w:szCs w:val="12"/>
              </w:rPr>
              <w:t>-.073</w:t>
            </w:r>
          </w:p>
        </w:tc>
        <w:tc>
          <w:tcPr>
            <w:tcW w:w="226" w:type="pct"/>
          </w:tcPr>
          <w:p w14:paraId="73010DAA" w14:textId="4448CB85" w:rsidR="001C0532" w:rsidRPr="00622682" w:rsidRDefault="001C0532" w:rsidP="001C0532">
            <w:pPr>
              <w:spacing w:line="220" w:lineRule="atLeast"/>
              <w:contextualSpacing/>
              <w:jc w:val="center"/>
              <w:rPr>
                <w:color w:val="auto"/>
                <w:sz w:val="12"/>
                <w:szCs w:val="12"/>
              </w:rPr>
            </w:pPr>
            <w:r w:rsidRPr="00622682">
              <w:rPr>
                <w:color w:val="auto"/>
                <w:sz w:val="12"/>
                <w:szCs w:val="12"/>
              </w:rPr>
              <w:t>1</w:t>
            </w:r>
          </w:p>
        </w:tc>
        <w:tc>
          <w:tcPr>
            <w:tcW w:w="236" w:type="pct"/>
          </w:tcPr>
          <w:p w14:paraId="0A76324B" w14:textId="77777777" w:rsidR="001C0532" w:rsidRPr="00622682" w:rsidRDefault="001C0532" w:rsidP="001C0532">
            <w:pPr>
              <w:spacing w:line="220" w:lineRule="atLeast"/>
              <w:contextualSpacing/>
              <w:jc w:val="center"/>
              <w:rPr>
                <w:color w:val="auto"/>
                <w:sz w:val="12"/>
                <w:szCs w:val="12"/>
              </w:rPr>
            </w:pPr>
          </w:p>
        </w:tc>
        <w:tc>
          <w:tcPr>
            <w:tcW w:w="236" w:type="pct"/>
          </w:tcPr>
          <w:p w14:paraId="73741147" w14:textId="77777777" w:rsidR="001C0532" w:rsidRPr="00622682" w:rsidRDefault="001C0532" w:rsidP="001C0532">
            <w:pPr>
              <w:spacing w:line="220" w:lineRule="atLeast"/>
              <w:contextualSpacing/>
              <w:jc w:val="center"/>
              <w:rPr>
                <w:color w:val="auto"/>
                <w:sz w:val="12"/>
                <w:szCs w:val="12"/>
              </w:rPr>
            </w:pPr>
          </w:p>
        </w:tc>
        <w:tc>
          <w:tcPr>
            <w:tcW w:w="236" w:type="pct"/>
          </w:tcPr>
          <w:p w14:paraId="46C7CD2D" w14:textId="77777777" w:rsidR="001C0532" w:rsidRPr="00622682" w:rsidRDefault="001C0532" w:rsidP="001C0532">
            <w:pPr>
              <w:spacing w:line="220" w:lineRule="atLeast"/>
              <w:contextualSpacing/>
              <w:jc w:val="center"/>
              <w:rPr>
                <w:color w:val="auto"/>
                <w:sz w:val="12"/>
                <w:szCs w:val="12"/>
              </w:rPr>
            </w:pPr>
          </w:p>
        </w:tc>
        <w:tc>
          <w:tcPr>
            <w:tcW w:w="236" w:type="pct"/>
          </w:tcPr>
          <w:p w14:paraId="7A16FEE7" w14:textId="77777777" w:rsidR="001C0532" w:rsidRPr="00622682" w:rsidRDefault="001C0532" w:rsidP="001C0532">
            <w:pPr>
              <w:spacing w:line="220" w:lineRule="atLeast"/>
              <w:contextualSpacing/>
              <w:jc w:val="center"/>
              <w:rPr>
                <w:color w:val="auto"/>
                <w:sz w:val="12"/>
                <w:szCs w:val="12"/>
              </w:rPr>
            </w:pPr>
          </w:p>
        </w:tc>
        <w:tc>
          <w:tcPr>
            <w:tcW w:w="236" w:type="pct"/>
          </w:tcPr>
          <w:p w14:paraId="5F3DCFAA" w14:textId="77777777" w:rsidR="001C0532" w:rsidRPr="00622682" w:rsidRDefault="001C0532" w:rsidP="001C0532">
            <w:pPr>
              <w:spacing w:line="220" w:lineRule="atLeast"/>
              <w:contextualSpacing/>
              <w:jc w:val="center"/>
              <w:rPr>
                <w:color w:val="auto"/>
                <w:sz w:val="12"/>
                <w:szCs w:val="12"/>
              </w:rPr>
            </w:pPr>
          </w:p>
        </w:tc>
        <w:tc>
          <w:tcPr>
            <w:tcW w:w="236" w:type="pct"/>
          </w:tcPr>
          <w:p w14:paraId="61548E63" w14:textId="77777777" w:rsidR="001C0532" w:rsidRPr="00622682" w:rsidRDefault="001C0532" w:rsidP="001C0532">
            <w:pPr>
              <w:spacing w:line="220" w:lineRule="atLeast"/>
              <w:contextualSpacing/>
              <w:jc w:val="center"/>
              <w:rPr>
                <w:color w:val="auto"/>
                <w:sz w:val="12"/>
                <w:szCs w:val="12"/>
              </w:rPr>
            </w:pPr>
          </w:p>
        </w:tc>
        <w:tc>
          <w:tcPr>
            <w:tcW w:w="226" w:type="pct"/>
          </w:tcPr>
          <w:p w14:paraId="03E75FCF" w14:textId="77777777" w:rsidR="001C0532" w:rsidRPr="00622682" w:rsidRDefault="001C0532" w:rsidP="001C0532">
            <w:pPr>
              <w:spacing w:line="220" w:lineRule="atLeast"/>
              <w:contextualSpacing/>
              <w:jc w:val="center"/>
              <w:rPr>
                <w:color w:val="auto"/>
                <w:sz w:val="12"/>
                <w:szCs w:val="12"/>
              </w:rPr>
            </w:pPr>
          </w:p>
        </w:tc>
        <w:tc>
          <w:tcPr>
            <w:tcW w:w="237" w:type="pct"/>
          </w:tcPr>
          <w:p w14:paraId="5E5334A1" w14:textId="77777777" w:rsidR="001C0532" w:rsidRPr="00622682" w:rsidRDefault="001C0532" w:rsidP="001C0532">
            <w:pPr>
              <w:spacing w:line="220" w:lineRule="atLeast"/>
              <w:contextualSpacing/>
              <w:jc w:val="center"/>
              <w:rPr>
                <w:color w:val="auto"/>
                <w:sz w:val="12"/>
                <w:szCs w:val="12"/>
              </w:rPr>
            </w:pPr>
          </w:p>
        </w:tc>
        <w:tc>
          <w:tcPr>
            <w:tcW w:w="226" w:type="pct"/>
          </w:tcPr>
          <w:p w14:paraId="3916F9AD" w14:textId="77777777" w:rsidR="001C0532" w:rsidRPr="00622682" w:rsidRDefault="001C0532" w:rsidP="001C0532">
            <w:pPr>
              <w:spacing w:line="220" w:lineRule="atLeast"/>
              <w:contextualSpacing/>
              <w:jc w:val="center"/>
              <w:rPr>
                <w:color w:val="auto"/>
                <w:sz w:val="12"/>
                <w:szCs w:val="12"/>
              </w:rPr>
            </w:pPr>
          </w:p>
        </w:tc>
        <w:tc>
          <w:tcPr>
            <w:tcW w:w="237" w:type="pct"/>
          </w:tcPr>
          <w:p w14:paraId="41753EFC" w14:textId="77777777" w:rsidR="001C0532" w:rsidRPr="00622682" w:rsidRDefault="001C0532" w:rsidP="001C0532">
            <w:pPr>
              <w:spacing w:line="220" w:lineRule="atLeast"/>
              <w:contextualSpacing/>
              <w:jc w:val="center"/>
              <w:rPr>
                <w:color w:val="auto"/>
                <w:sz w:val="12"/>
                <w:szCs w:val="12"/>
              </w:rPr>
            </w:pPr>
          </w:p>
        </w:tc>
        <w:tc>
          <w:tcPr>
            <w:tcW w:w="226" w:type="pct"/>
          </w:tcPr>
          <w:p w14:paraId="49FE1AEB" w14:textId="77777777" w:rsidR="001C0532" w:rsidRPr="00622682" w:rsidRDefault="001C0532" w:rsidP="001C0532">
            <w:pPr>
              <w:spacing w:line="220" w:lineRule="atLeast"/>
              <w:contextualSpacing/>
              <w:jc w:val="center"/>
              <w:rPr>
                <w:color w:val="auto"/>
                <w:sz w:val="12"/>
                <w:szCs w:val="12"/>
              </w:rPr>
            </w:pPr>
          </w:p>
        </w:tc>
        <w:tc>
          <w:tcPr>
            <w:tcW w:w="237" w:type="pct"/>
          </w:tcPr>
          <w:p w14:paraId="345B8D40" w14:textId="77777777" w:rsidR="001C0532" w:rsidRPr="00622682" w:rsidRDefault="001C0532" w:rsidP="001C0532">
            <w:pPr>
              <w:spacing w:line="220" w:lineRule="atLeast"/>
              <w:contextualSpacing/>
              <w:jc w:val="center"/>
              <w:rPr>
                <w:color w:val="auto"/>
                <w:sz w:val="12"/>
                <w:szCs w:val="12"/>
              </w:rPr>
            </w:pPr>
          </w:p>
        </w:tc>
        <w:tc>
          <w:tcPr>
            <w:tcW w:w="221" w:type="pct"/>
          </w:tcPr>
          <w:p w14:paraId="3746AEF6" w14:textId="77777777" w:rsidR="001C0532" w:rsidRPr="00622682" w:rsidRDefault="001C0532" w:rsidP="001C0532">
            <w:pPr>
              <w:spacing w:line="220" w:lineRule="atLeast"/>
              <w:contextualSpacing/>
              <w:jc w:val="center"/>
              <w:rPr>
                <w:color w:val="auto"/>
                <w:sz w:val="12"/>
                <w:szCs w:val="12"/>
              </w:rPr>
            </w:pPr>
          </w:p>
        </w:tc>
        <w:tc>
          <w:tcPr>
            <w:tcW w:w="211" w:type="pct"/>
          </w:tcPr>
          <w:p w14:paraId="2DB2DD9F" w14:textId="77777777" w:rsidR="001C0532" w:rsidRPr="00622682" w:rsidRDefault="001C0532" w:rsidP="001C0532">
            <w:pPr>
              <w:spacing w:line="220" w:lineRule="atLeast"/>
              <w:contextualSpacing/>
              <w:jc w:val="center"/>
              <w:rPr>
                <w:color w:val="auto"/>
                <w:sz w:val="12"/>
                <w:szCs w:val="12"/>
              </w:rPr>
            </w:pPr>
          </w:p>
        </w:tc>
        <w:tc>
          <w:tcPr>
            <w:tcW w:w="206" w:type="pct"/>
          </w:tcPr>
          <w:p w14:paraId="41ECF6D3" w14:textId="77777777" w:rsidR="001C0532" w:rsidRPr="00622682" w:rsidRDefault="001C0532" w:rsidP="001C0532">
            <w:pPr>
              <w:spacing w:line="220" w:lineRule="atLeast"/>
              <w:contextualSpacing/>
              <w:jc w:val="center"/>
              <w:rPr>
                <w:color w:val="auto"/>
                <w:sz w:val="12"/>
                <w:szCs w:val="12"/>
              </w:rPr>
            </w:pPr>
          </w:p>
        </w:tc>
      </w:tr>
      <w:tr w:rsidR="00622682" w:rsidRPr="00622682" w14:paraId="707AEFC4" w14:textId="77777777" w:rsidTr="008A09F3">
        <w:tc>
          <w:tcPr>
            <w:tcW w:w="389" w:type="pct"/>
          </w:tcPr>
          <w:p w14:paraId="54AB1B75" w14:textId="77777777" w:rsidR="001C0532" w:rsidRPr="00622682" w:rsidRDefault="001C0532" w:rsidP="001C0532">
            <w:pPr>
              <w:spacing w:line="220" w:lineRule="atLeast"/>
              <w:contextualSpacing/>
              <w:rPr>
                <w:color w:val="auto"/>
                <w:sz w:val="12"/>
                <w:szCs w:val="12"/>
              </w:rPr>
            </w:pPr>
            <w:r w:rsidRPr="00622682">
              <w:rPr>
                <w:color w:val="auto"/>
                <w:sz w:val="12"/>
                <w:szCs w:val="12"/>
              </w:rPr>
              <w:t>6. Ires</w:t>
            </w:r>
          </w:p>
        </w:tc>
        <w:tc>
          <w:tcPr>
            <w:tcW w:w="236" w:type="pct"/>
          </w:tcPr>
          <w:p w14:paraId="43494D37" w14:textId="3355CBFD" w:rsidR="001C0532" w:rsidRPr="00622682" w:rsidRDefault="001C0532" w:rsidP="001C0532">
            <w:pPr>
              <w:spacing w:line="220" w:lineRule="atLeast"/>
              <w:contextualSpacing/>
              <w:jc w:val="center"/>
              <w:rPr>
                <w:color w:val="auto"/>
                <w:sz w:val="12"/>
                <w:szCs w:val="12"/>
              </w:rPr>
            </w:pPr>
            <w:r w:rsidRPr="00622682">
              <w:rPr>
                <w:color w:val="auto"/>
                <w:sz w:val="12"/>
                <w:szCs w:val="12"/>
              </w:rPr>
              <w:t>-.024</w:t>
            </w:r>
          </w:p>
        </w:tc>
        <w:tc>
          <w:tcPr>
            <w:tcW w:w="236" w:type="pct"/>
          </w:tcPr>
          <w:p w14:paraId="6E241E87" w14:textId="1B5E2440" w:rsidR="001C0532" w:rsidRPr="00622682" w:rsidRDefault="001C0532" w:rsidP="001C0532">
            <w:pPr>
              <w:spacing w:line="220" w:lineRule="atLeast"/>
              <w:contextualSpacing/>
              <w:jc w:val="center"/>
              <w:rPr>
                <w:color w:val="auto"/>
                <w:sz w:val="12"/>
                <w:szCs w:val="12"/>
              </w:rPr>
            </w:pPr>
            <w:r w:rsidRPr="00622682">
              <w:rPr>
                <w:color w:val="auto"/>
                <w:sz w:val="12"/>
                <w:szCs w:val="12"/>
              </w:rPr>
              <w:t>-.068</w:t>
            </w:r>
          </w:p>
        </w:tc>
        <w:tc>
          <w:tcPr>
            <w:tcW w:w="236" w:type="pct"/>
          </w:tcPr>
          <w:p w14:paraId="7AB4224B" w14:textId="1BEC8989" w:rsidR="001C0532" w:rsidRPr="00622682" w:rsidRDefault="001C0532" w:rsidP="001C0532">
            <w:pPr>
              <w:spacing w:line="220" w:lineRule="atLeast"/>
              <w:contextualSpacing/>
              <w:jc w:val="center"/>
              <w:rPr>
                <w:color w:val="auto"/>
                <w:sz w:val="12"/>
                <w:szCs w:val="12"/>
              </w:rPr>
            </w:pPr>
            <w:r w:rsidRPr="00622682">
              <w:rPr>
                <w:color w:val="auto"/>
                <w:sz w:val="12"/>
                <w:szCs w:val="12"/>
              </w:rPr>
              <w:t>-.118</w:t>
            </w:r>
          </w:p>
        </w:tc>
        <w:tc>
          <w:tcPr>
            <w:tcW w:w="236" w:type="pct"/>
          </w:tcPr>
          <w:p w14:paraId="6B947DD2" w14:textId="2D3C9ABA" w:rsidR="001C0532" w:rsidRPr="00622682" w:rsidRDefault="001C0532" w:rsidP="001C0532">
            <w:pPr>
              <w:spacing w:line="220" w:lineRule="atLeast"/>
              <w:contextualSpacing/>
              <w:jc w:val="center"/>
              <w:rPr>
                <w:color w:val="auto"/>
                <w:sz w:val="12"/>
                <w:szCs w:val="12"/>
              </w:rPr>
            </w:pPr>
            <w:r w:rsidRPr="00622682">
              <w:rPr>
                <w:color w:val="auto"/>
                <w:sz w:val="12"/>
                <w:szCs w:val="12"/>
              </w:rPr>
              <w:t>.064</w:t>
            </w:r>
          </w:p>
        </w:tc>
        <w:tc>
          <w:tcPr>
            <w:tcW w:w="226" w:type="pct"/>
          </w:tcPr>
          <w:p w14:paraId="3AABD4C1" w14:textId="2C14F349" w:rsidR="001C0532" w:rsidRPr="00622682" w:rsidRDefault="001C0532" w:rsidP="001C0532">
            <w:pPr>
              <w:spacing w:line="220" w:lineRule="atLeast"/>
              <w:contextualSpacing/>
              <w:jc w:val="center"/>
              <w:rPr>
                <w:color w:val="auto"/>
                <w:sz w:val="12"/>
                <w:szCs w:val="12"/>
              </w:rPr>
            </w:pPr>
            <w:r w:rsidRPr="00622682">
              <w:rPr>
                <w:color w:val="auto"/>
                <w:sz w:val="12"/>
                <w:szCs w:val="12"/>
              </w:rPr>
              <w:t>-.085</w:t>
            </w:r>
          </w:p>
        </w:tc>
        <w:tc>
          <w:tcPr>
            <w:tcW w:w="236" w:type="pct"/>
          </w:tcPr>
          <w:p w14:paraId="6D0DC681" w14:textId="25F0C157" w:rsidR="001C0532" w:rsidRPr="00622682" w:rsidRDefault="001C0532" w:rsidP="001C0532">
            <w:pPr>
              <w:spacing w:line="220" w:lineRule="atLeast"/>
              <w:contextualSpacing/>
              <w:jc w:val="center"/>
              <w:rPr>
                <w:color w:val="auto"/>
                <w:sz w:val="12"/>
                <w:szCs w:val="12"/>
              </w:rPr>
            </w:pPr>
            <w:r w:rsidRPr="00622682">
              <w:rPr>
                <w:color w:val="auto"/>
                <w:sz w:val="12"/>
                <w:szCs w:val="12"/>
              </w:rPr>
              <w:t>1</w:t>
            </w:r>
          </w:p>
        </w:tc>
        <w:tc>
          <w:tcPr>
            <w:tcW w:w="236" w:type="pct"/>
          </w:tcPr>
          <w:p w14:paraId="44852D43" w14:textId="77777777" w:rsidR="001C0532" w:rsidRPr="00622682" w:rsidRDefault="001C0532" w:rsidP="001C0532">
            <w:pPr>
              <w:spacing w:line="220" w:lineRule="atLeast"/>
              <w:contextualSpacing/>
              <w:jc w:val="center"/>
              <w:rPr>
                <w:color w:val="auto"/>
                <w:sz w:val="12"/>
                <w:szCs w:val="12"/>
              </w:rPr>
            </w:pPr>
          </w:p>
        </w:tc>
        <w:tc>
          <w:tcPr>
            <w:tcW w:w="236" w:type="pct"/>
          </w:tcPr>
          <w:p w14:paraId="44263A7B" w14:textId="77777777" w:rsidR="001C0532" w:rsidRPr="00622682" w:rsidRDefault="001C0532" w:rsidP="001C0532">
            <w:pPr>
              <w:spacing w:line="220" w:lineRule="atLeast"/>
              <w:contextualSpacing/>
              <w:jc w:val="center"/>
              <w:rPr>
                <w:color w:val="auto"/>
                <w:sz w:val="12"/>
                <w:szCs w:val="12"/>
              </w:rPr>
            </w:pPr>
          </w:p>
        </w:tc>
        <w:tc>
          <w:tcPr>
            <w:tcW w:w="236" w:type="pct"/>
          </w:tcPr>
          <w:p w14:paraId="099E640B" w14:textId="77777777" w:rsidR="001C0532" w:rsidRPr="00622682" w:rsidRDefault="001C0532" w:rsidP="001C0532">
            <w:pPr>
              <w:spacing w:line="220" w:lineRule="atLeast"/>
              <w:contextualSpacing/>
              <w:jc w:val="center"/>
              <w:rPr>
                <w:color w:val="auto"/>
                <w:sz w:val="12"/>
                <w:szCs w:val="12"/>
              </w:rPr>
            </w:pPr>
          </w:p>
        </w:tc>
        <w:tc>
          <w:tcPr>
            <w:tcW w:w="236" w:type="pct"/>
          </w:tcPr>
          <w:p w14:paraId="1C70A7EE" w14:textId="77777777" w:rsidR="001C0532" w:rsidRPr="00622682" w:rsidRDefault="001C0532" w:rsidP="001C0532">
            <w:pPr>
              <w:spacing w:line="220" w:lineRule="atLeast"/>
              <w:contextualSpacing/>
              <w:jc w:val="center"/>
              <w:rPr>
                <w:color w:val="auto"/>
                <w:sz w:val="12"/>
                <w:szCs w:val="12"/>
              </w:rPr>
            </w:pPr>
          </w:p>
        </w:tc>
        <w:tc>
          <w:tcPr>
            <w:tcW w:w="236" w:type="pct"/>
          </w:tcPr>
          <w:p w14:paraId="28E71633" w14:textId="77777777" w:rsidR="001C0532" w:rsidRPr="00622682" w:rsidRDefault="001C0532" w:rsidP="001C0532">
            <w:pPr>
              <w:spacing w:line="220" w:lineRule="atLeast"/>
              <w:contextualSpacing/>
              <w:jc w:val="center"/>
              <w:rPr>
                <w:color w:val="auto"/>
                <w:sz w:val="12"/>
                <w:szCs w:val="12"/>
              </w:rPr>
            </w:pPr>
          </w:p>
        </w:tc>
        <w:tc>
          <w:tcPr>
            <w:tcW w:w="226" w:type="pct"/>
          </w:tcPr>
          <w:p w14:paraId="444B79F8" w14:textId="77777777" w:rsidR="001C0532" w:rsidRPr="00622682" w:rsidRDefault="001C0532" w:rsidP="001C0532">
            <w:pPr>
              <w:spacing w:line="220" w:lineRule="atLeast"/>
              <w:contextualSpacing/>
              <w:jc w:val="center"/>
              <w:rPr>
                <w:color w:val="auto"/>
                <w:sz w:val="12"/>
                <w:szCs w:val="12"/>
              </w:rPr>
            </w:pPr>
          </w:p>
        </w:tc>
        <w:tc>
          <w:tcPr>
            <w:tcW w:w="237" w:type="pct"/>
          </w:tcPr>
          <w:p w14:paraId="1E92F7F6" w14:textId="77777777" w:rsidR="001C0532" w:rsidRPr="00622682" w:rsidRDefault="001C0532" w:rsidP="001C0532">
            <w:pPr>
              <w:spacing w:line="220" w:lineRule="atLeast"/>
              <w:contextualSpacing/>
              <w:jc w:val="center"/>
              <w:rPr>
                <w:color w:val="auto"/>
                <w:sz w:val="12"/>
                <w:szCs w:val="12"/>
              </w:rPr>
            </w:pPr>
          </w:p>
        </w:tc>
        <w:tc>
          <w:tcPr>
            <w:tcW w:w="226" w:type="pct"/>
          </w:tcPr>
          <w:p w14:paraId="073F5C2E" w14:textId="77777777" w:rsidR="001C0532" w:rsidRPr="00622682" w:rsidRDefault="001C0532" w:rsidP="001C0532">
            <w:pPr>
              <w:spacing w:line="220" w:lineRule="atLeast"/>
              <w:contextualSpacing/>
              <w:jc w:val="center"/>
              <w:rPr>
                <w:color w:val="auto"/>
                <w:sz w:val="12"/>
                <w:szCs w:val="12"/>
              </w:rPr>
            </w:pPr>
          </w:p>
        </w:tc>
        <w:tc>
          <w:tcPr>
            <w:tcW w:w="237" w:type="pct"/>
          </w:tcPr>
          <w:p w14:paraId="24C012F3" w14:textId="77777777" w:rsidR="001C0532" w:rsidRPr="00622682" w:rsidRDefault="001C0532" w:rsidP="001C0532">
            <w:pPr>
              <w:spacing w:line="220" w:lineRule="atLeast"/>
              <w:contextualSpacing/>
              <w:jc w:val="center"/>
              <w:rPr>
                <w:color w:val="auto"/>
                <w:sz w:val="12"/>
                <w:szCs w:val="12"/>
              </w:rPr>
            </w:pPr>
          </w:p>
        </w:tc>
        <w:tc>
          <w:tcPr>
            <w:tcW w:w="226" w:type="pct"/>
          </w:tcPr>
          <w:p w14:paraId="77A3BDA1" w14:textId="77777777" w:rsidR="001C0532" w:rsidRPr="00622682" w:rsidRDefault="001C0532" w:rsidP="001C0532">
            <w:pPr>
              <w:spacing w:line="220" w:lineRule="atLeast"/>
              <w:contextualSpacing/>
              <w:jc w:val="center"/>
              <w:rPr>
                <w:color w:val="auto"/>
                <w:sz w:val="12"/>
                <w:szCs w:val="12"/>
              </w:rPr>
            </w:pPr>
          </w:p>
        </w:tc>
        <w:tc>
          <w:tcPr>
            <w:tcW w:w="237" w:type="pct"/>
          </w:tcPr>
          <w:p w14:paraId="5FAEC305" w14:textId="77777777" w:rsidR="001C0532" w:rsidRPr="00622682" w:rsidRDefault="001C0532" w:rsidP="001C0532">
            <w:pPr>
              <w:spacing w:line="220" w:lineRule="atLeast"/>
              <w:contextualSpacing/>
              <w:jc w:val="center"/>
              <w:rPr>
                <w:color w:val="auto"/>
                <w:sz w:val="12"/>
                <w:szCs w:val="12"/>
              </w:rPr>
            </w:pPr>
          </w:p>
        </w:tc>
        <w:tc>
          <w:tcPr>
            <w:tcW w:w="221" w:type="pct"/>
          </w:tcPr>
          <w:p w14:paraId="4E7C88A2" w14:textId="77777777" w:rsidR="001C0532" w:rsidRPr="00622682" w:rsidRDefault="001C0532" w:rsidP="001C0532">
            <w:pPr>
              <w:spacing w:line="220" w:lineRule="atLeast"/>
              <w:contextualSpacing/>
              <w:jc w:val="center"/>
              <w:rPr>
                <w:color w:val="auto"/>
                <w:sz w:val="12"/>
                <w:szCs w:val="12"/>
              </w:rPr>
            </w:pPr>
          </w:p>
        </w:tc>
        <w:tc>
          <w:tcPr>
            <w:tcW w:w="211" w:type="pct"/>
          </w:tcPr>
          <w:p w14:paraId="1A928552" w14:textId="77777777" w:rsidR="001C0532" w:rsidRPr="00622682" w:rsidRDefault="001C0532" w:rsidP="001C0532">
            <w:pPr>
              <w:spacing w:line="220" w:lineRule="atLeast"/>
              <w:contextualSpacing/>
              <w:jc w:val="center"/>
              <w:rPr>
                <w:color w:val="auto"/>
                <w:sz w:val="12"/>
                <w:szCs w:val="12"/>
              </w:rPr>
            </w:pPr>
          </w:p>
        </w:tc>
        <w:tc>
          <w:tcPr>
            <w:tcW w:w="206" w:type="pct"/>
          </w:tcPr>
          <w:p w14:paraId="021165CC" w14:textId="77777777" w:rsidR="001C0532" w:rsidRPr="00622682" w:rsidRDefault="001C0532" w:rsidP="001C0532">
            <w:pPr>
              <w:spacing w:line="220" w:lineRule="atLeast"/>
              <w:contextualSpacing/>
              <w:jc w:val="center"/>
              <w:rPr>
                <w:color w:val="auto"/>
                <w:sz w:val="12"/>
                <w:szCs w:val="12"/>
              </w:rPr>
            </w:pPr>
          </w:p>
        </w:tc>
      </w:tr>
      <w:tr w:rsidR="00622682" w:rsidRPr="00622682" w14:paraId="368BF842" w14:textId="77777777" w:rsidTr="008A09F3">
        <w:tc>
          <w:tcPr>
            <w:tcW w:w="389" w:type="pct"/>
          </w:tcPr>
          <w:p w14:paraId="374D15F0" w14:textId="77777777" w:rsidR="001C0532" w:rsidRPr="00622682" w:rsidRDefault="001C0532" w:rsidP="001C0532">
            <w:pPr>
              <w:spacing w:line="220" w:lineRule="atLeast"/>
              <w:contextualSpacing/>
              <w:rPr>
                <w:color w:val="auto"/>
                <w:sz w:val="12"/>
                <w:szCs w:val="12"/>
              </w:rPr>
            </w:pPr>
            <w:r w:rsidRPr="00622682">
              <w:rPr>
                <w:color w:val="auto"/>
                <w:sz w:val="12"/>
                <w:szCs w:val="12"/>
              </w:rPr>
              <w:t>7. Time</w:t>
            </w:r>
          </w:p>
        </w:tc>
        <w:tc>
          <w:tcPr>
            <w:tcW w:w="236" w:type="pct"/>
          </w:tcPr>
          <w:p w14:paraId="234F599A" w14:textId="57E5F283" w:rsidR="001C0532" w:rsidRPr="00622682" w:rsidRDefault="001C0532" w:rsidP="001C0532">
            <w:pPr>
              <w:spacing w:line="220" w:lineRule="atLeast"/>
              <w:contextualSpacing/>
              <w:jc w:val="center"/>
              <w:rPr>
                <w:color w:val="auto"/>
                <w:sz w:val="12"/>
                <w:szCs w:val="12"/>
              </w:rPr>
            </w:pPr>
            <w:r w:rsidRPr="00622682">
              <w:rPr>
                <w:color w:val="auto"/>
                <w:sz w:val="12"/>
                <w:szCs w:val="12"/>
              </w:rPr>
              <w:t>.003</w:t>
            </w:r>
          </w:p>
        </w:tc>
        <w:tc>
          <w:tcPr>
            <w:tcW w:w="236" w:type="pct"/>
          </w:tcPr>
          <w:p w14:paraId="362D3260" w14:textId="1EA8AFE4" w:rsidR="001C0532" w:rsidRPr="00622682" w:rsidRDefault="001C0532" w:rsidP="001C0532">
            <w:pPr>
              <w:spacing w:line="220" w:lineRule="atLeast"/>
              <w:contextualSpacing/>
              <w:jc w:val="center"/>
              <w:rPr>
                <w:color w:val="auto"/>
                <w:sz w:val="12"/>
                <w:szCs w:val="12"/>
              </w:rPr>
            </w:pPr>
            <w:r w:rsidRPr="00622682">
              <w:rPr>
                <w:color w:val="auto"/>
                <w:sz w:val="12"/>
                <w:szCs w:val="12"/>
              </w:rPr>
              <w:t>.009</w:t>
            </w:r>
          </w:p>
        </w:tc>
        <w:tc>
          <w:tcPr>
            <w:tcW w:w="236" w:type="pct"/>
          </w:tcPr>
          <w:p w14:paraId="7EF26703" w14:textId="20FBDDDE" w:rsidR="001C0532" w:rsidRPr="00622682" w:rsidRDefault="001C0532" w:rsidP="001C0532">
            <w:pPr>
              <w:spacing w:line="220" w:lineRule="atLeast"/>
              <w:contextualSpacing/>
              <w:jc w:val="center"/>
              <w:rPr>
                <w:color w:val="auto"/>
                <w:sz w:val="12"/>
                <w:szCs w:val="12"/>
              </w:rPr>
            </w:pPr>
            <w:r w:rsidRPr="00622682">
              <w:rPr>
                <w:color w:val="auto"/>
                <w:sz w:val="12"/>
                <w:szCs w:val="12"/>
              </w:rPr>
              <w:t>.120</w:t>
            </w:r>
          </w:p>
        </w:tc>
        <w:tc>
          <w:tcPr>
            <w:tcW w:w="236" w:type="pct"/>
          </w:tcPr>
          <w:p w14:paraId="3466CBA3" w14:textId="09756F2E" w:rsidR="001C0532" w:rsidRPr="00622682" w:rsidRDefault="001C0532" w:rsidP="001C0532">
            <w:pPr>
              <w:spacing w:line="220" w:lineRule="atLeast"/>
              <w:contextualSpacing/>
              <w:jc w:val="center"/>
              <w:rPr>
                <w:color w:val="auto"/>
                <w:sz w:val="12"/>
                <w:szCs w:val="12"/>
              </w:rPr>
            </w:pPr>
            <w:r w:rsidRPr="00622682">
              <w:rPr>
                <w:color w:val="auto"/>
                <w:sz w:val="12"/>
                <w:szCs w:val="12"/>
              </w:rPr>
              <w:t>-.061</w:t>
            </w:r>
          </w:p>
        </w:tc>
        <w:tc>
          <w:tcPr>
            <w:tcW w:w="226" w:type="pct"/>
          </w:tcPr>
          <w:p w14:paraId="669EF545" w14:textId="497972AA" w:rsidR="001C0532" w:rsidRPr="00622682" w:rsidRDefault="001C0532" w:rsidP="001C0532">
            <w:pPr>
              <w:spacing w:line="220" w:lineRule="atLeast"/>
              <w:contextualSpacing/>
              <w:jc w:val="center"/>
              <w:rPr>
                <w:color w:val="auto"/>
                <w:sz w:val="12"/>
                <w:szCs w:val="12"/>
              </w:rPr>
            </w:pPr>
            <w:r w:rsidRPr="00622682">
              <w:rPr>
                <w:color w:val="auto"/>
                <w:sz w:val="12"/>
                <w:szCs w:val="12"/>
              </w:rPr>
              <w:t>.012</w:t>
            </w:r>
          </w:p>
        </w:tc>
        <w:tc>
          <w:tcPr>
            <w:tcW w:w="236" w:type="pct"/>
          </w:tcPr>
          <w:p w14:paraId="7B3435B9" w14:textId="0E6AF954" w:rsidR="001C0532" w:rsidRPr="00622682" w:rsidRDefault="001C0532" w:rsidP="001C0532">
            <w:pPr>
              <w:spacing w:line="220" w:lineRule="atLeast"/>
              <w:contextualSpacing/>
              <w:jc w:val="center"/>
              <w:rPr>
                <w:color w:val="auto"/>
                <w:sz w:val="12"/>
                <w:szCs w:val="12"/>
              </w:rPr>
            </w:pPr>
            <w:r w:rsidRPr="00622682">
              <w:rPr>
                <w:color w:val="auto"/>
                <w:sz w:val="12"/>
                <w:szCs w:val="12"/>
              </w:rPr>
              <w:t>.041</w:t>
            </w:r>
          </w:p>
        </w:tc>
        <w:tc>
          <w:tcPr>
            <w:tcW w:w="236" w:type="pct"/>
          </w:tcPr>
          <w:p w14:paraId="1CFDFC5C" w14:textId="4FE1C7EF" w:rsidR="001C0532" w:rsidRPr="00622682" w:rsidRDefault="001C0532" w:rsidP="001C0532">
            <w:pPr>
              <w:spacing w:line="220" w:lineRule="atLeast"/>
              <w:contextualSpacing/>
              <w:jc w:val="center"/>
              <w:rPr>
                <w:color w:val="auto"/>
                <w:sz w:val="12"/>
                <w:szCs w:val="12"/>
              </w:rPr>
            </w:pPr>
            <w:r w:rsidRPr="00622682">
              <w:rPr>
                <w:color w:val="auto"/>
                <w:sz w:val="12"/>
                <w:szCs w:val="12"/>
              </w:rPr>
              <w:t>1</w:t>
            </w:r>
          </w:p>
        </w:tc>
        <w:tc>
          <w:tcPr>
            <w:tcW w:w="236" w:type="pct"/>
          </w:tcPr>
          <w:p w14:paraId="56C71C87" w14:textId="77777777" w:rsidR="001C0532" w:rsidRPr="00622682" w:rsidRDefault="001C0532" w:rsidP="001C0532">
            <w:pPr>
              <w:spacing w:line="220" w:lineRule="atLeast"/>
              <w:contextualSpacing/>
              <w:jc w:val="center"/>
              <w:rPr>
                <w:color w:val="auto"/>
                <w:sz w:val="12"/>
                <w:szCs w:val="12"/>
              </w:rPr>
            </w:pPr>
          </w:p>
        </w:tc>
        <w:tc>
          <w:tcPr>
            <w:tcW w:w="236" w:type="pct"/>
          </w:tcPr>
          <w:p w14:paraId="2F9E4F58" w14:textId="77777777" w:rsidR="001C0532" w:rsidRPr="00622682" w:rsidRDefault="001C0532" w:rsidP="001C0532">
            <w:pPr>
              <w:spacing w:line="220" w:lineRule="atLeast"/>
              <w:contextualSpacing/>
              <w:jc w:val="center"/>
              <w:rPr>
                <w:color w:val="auto"/>
                <w:sz w:val="12"/>
                <w:szCs w:val="12"/>
              </w:rPr>
            </w:pPr>
          </w:p>
        </w:tc>
        <w:tc>
          <w:tcPr>
            <w:tcW w:w="236" w:type="pct"/>
          </w:tcPr>
          <w:p w14:paraId="6756B6D0" w14:textId="77777777" w:rsidR="001C0532" w:rsidRPr="00622682" w:rsidRDefault="001C0532" w:rsidP="001C0532">
            <w:pPr>
              <w:spacing w:line="220" w:lineRule="atLeast"/>
              <w:contextualSpacing/>
              <w:jc w:val="center"/>
              <w:rPr>
                <w:color w:val="auto"/>
                <w:sz w:val="12"/>
                <w:szCs w:val="12"/>
              </w:rPr>
            </w:pPr>
          </w:p>
        </w:tc>
        <w:tc>
          <w:tcPr>
            <w:tcW w:w="236" w:type="pct"/>
          </w:tcPr>
          <w:p w14:paraId="04B02D39" w14:textId="77777777" w:rsidR="001C0532" w:rsidRPr="00622682" w:rsidRDefault="001C0532" w:rsidP="001C0532">
            <w:pPr>
              <w:spacing w:line="220" w:lineRule="atLeast"/>
              <w:contextualSpacing/>
              <w:jc w:val="center"/>
              <w:rPr>
                <w:color w:val="auto"/>
                <w:sz w:val="12"/>
                <w:szCs w:val="12"/>
              </w:rPr>
            </w:pPr>
          </w:p>
        </w:tc>
        <w:tc>
          <w:tcPr>
            <w:tcW w:w="226" w:type="pct"/>
          </w:tcPr>
          <w:p w14:paraId="75C38725" w14:textId="77777777" w:rsidR="001C0532" w:rsidRPr="00622682" w:rsidRDefault="001C0532" w:rsidP="001C0532">
            <w:pPr>
              <w:spacing w:line="220" w:lineRule="atLeast"/>
              <w:contextualSpacing/>
              <w:jc w:val="center"/>
              <w:rPr>
                <w:color w:val="auto"/>
                <w:sz w:val="12"/>
                <w:szCs w:val="12"/>
              </w:rPr>
            </w:pPr>
          </w:p>
        </w:tc>
        <w:tc>
          <w:tcPr>
            <w:tcW w:w="237" w:type="pct"/>
          </w:tcPr>
          <w:p w14:paraId="6924936B" w14:textId="77777777" w:rsidR="001C0532" w:rsidRPr="00622682" w:rsidRDefault="001C0532" w:rsidP="001C0532">
            <w:pPr>
              <w:spacing w:line="220" w:lineRule="atLeast"/>
              <w:contextualSpacing/>
              <w:jc w:val="center"/>
              <w:rPr>
                <w:color w:val="auto"/>
                <w:sz w:val="12"/>
                <w:szCs w:val="12"/>
              </w:rPr>
            </w:pPr>
          </w:p>
        </w:tc>
        <w:tc>
          <w:tcPr>
            <w:tcW w:w="226" w:type="pct"/>
          </w:tcPr>
          <w:p w14:paraId="3B386F2D" w14:textId="77777777" w:rsidR="001C0532" w:rsidRPr="00622682" w:rsidRDefault="001C0532" w:rsidP="001C0532">
            <w:pPr>
              <w:spacing w:line="220" w:lineRule="atLeast"/>
              <w:contextualSpacing/>
              <w:jc w:val="center"/>
              <w:rPr>
                <w:color w:val="auto"/>
                <w:sz w:val="12"/>
                <w:szCs w:val="12"/>
              </w:rPr>
            </w:pPr>
          </w:p>
        </w:tc>
        <w:tc>
          <w:tcPr>
            <w:tcW w:w="237" w:type="pct"/>
          </w:tcPr>
          <w:p w14:paraId="7F0DDC1F" w14:textId="77777777" w:rsidR="001C0532" w:rsidRPr="00622682" w:rsidRDefault="001C0532" w:rsidP="001C0532">
            <w:pPr>
              <w:spacing w:line="220" w:lineRule="atLeast"/>
              <w:contextualSpacing/>
              <w:jc w:val="center"/>
              <w:rPr>
                <w:color w:val="auto"/>
                <w:sz w:val="12"/>
                <w:szCs w:val="12"/>
              </w:rPr>
            </w:pPr>
          </w:p>
        </w:tc>
        <w:tc>
          <w:tcPr>
            <w:tcW w:w="226" w:type="pct"/>
          </w:tcPr>
          <w:p w14:paraId="51C29C1A" w14:textId="77777777" w:rsidR="001C0532" w:rsidRPr="00622682" w:rsidRDefault="001C0532" w:rsidP="001C0532">
            <w:pPr>
              <w:spacing w:line="220" w:lineRule="atLeast"/>
              <w:contextualSpacing/>
              <w:jc w:val="center"/>
              <w:rPr>
                <w:color w:val="auto"/>
                <w:sz w:val="12"/>
                <w:szCs w:val="12"/>
              </w:rPr>
            </w:pPr>
          </w:p>
        </w:tc>
        <w:tc>
          <w:tcPr>
            <w:tcW w:w="237" w:type="pct"/>
          </w:tcPr>
          <w:p w14:paraId="31EB819D" w14:textId="77777777" w:rsidR="001C0532" w:rsidRPr="00622682" w:rsidRDefault="001C0532" w:rsidP="001C0532">
            <w:pPr>
              <w:spacing w:line="220" w:lineRule="atLeast"/>
              <w:contextualSpacing/>
              <w:jc w:val="center"/>
              <w:rPr>
                <w:color w:val="auto"/>
                <w:sz w:val="12"/>
                <w:szCs w:val="12"/>
              </w:rPr>
            </w:pPr>
          </w:p>
        </w:tc>
        <w:tc>
          <w:tcPr>
            <w:tcW w:w="221" w:type="pct"/>
          </w:tcPr>
          <w:p w14:paraId="32D83AA7" w14:textId="77777777" w:rsidR="001C0532" w:rsidRPr="00622682" w:rsidRDefault="001C0532" w:rsidP="001C0532">
            <w:pPr>
              <w:spacing w:line="220" w:lineRule="atLeast"/>
              <w:contextualSpacing/>
              <w:jc w:val="center"/>
              <w:rPr>
                <w:color w:val="auto"/>
                <w:sz w:val="12"/>
                <w:szCs w:val="12"/>
              </w:rPr>
            </w:pPr>
          </w:p>
        </w:tc>
        <w:tc>
          <w:tcPr>
            <w:tcW w:w="211" w:type="pct"/>
          </w:tcPr>
          <w:p w14:paraId="2C4EF19C" w14:textId="77777777" w:rsidR="001C0532" w:rsidRPr="00622682" w:rsidRDefault="001C0532" w:rsidP="001C0532">
            <w:pPr>
              <w:spacing w:line="220" w:lineRule="atLeast"/>
              <w:contextualSpacing/>
              <w:jc w:val="center"/>
              <w:rPr>
                <w:color w:val="auto"/>
                <w:sz w:val="12"/>
                <w:szCs w:val="12"/>
              </w:rPr>
            </w:pPr>
          </w:p>
        </w:tc>
        <w:tc>
          <w:tcPr>
            <w:tcW w:w="206" w:type="pct"/>
          </w:tcPr>
          <w:p w14:paraId="6B97B873" w14:textId="77777777" w:rsidR="001C0532" w:rsidRPr="00622682" w:rsidRDefault="001C0532" w:rsidP="001C0532">
            <w:pPr>
              <w:spacing w:line="220" w:lineRule="atLeast"/>
              <w:contextualSpacing/>
              <w:jc w:val="center"/>
              <w:rPr>
                <w:color w:val="auto"/>
                <w:sz w:val="12"/>
                <w:szCs w:val="12"/>
              </w:rPr>
            </w:pPr>
          </w:p>
        </w:tc>
      </w:tr>
      <w:tr w:rsidR="00622682" w:rsidRPr="00622682" w14:paraId="1EF19DBF" w14:textId="77777777" w:rsidTr="008A09F3">
        <w:tc>
          <w:tcPr>
            <w:tcW w:w="389" w:type="pct"/>
          </w:tcPr>
          <w:p w14:paraId="32BFC5C8" w14:textId="77777777" w:rsidR="001C0532" w:rsidRPr="00622682" w:rsidRDefault="001C0532" w:rsidP="001C0532">
            <w:pPr>
              <w:spacing w:line="220" w:lineRule="atLeast"/>
              <w:contextualSpacing/>
              <w:rPr>
                <w:color w:val="auto"/>
                <w:sz w:val="12"/>
                <w:szCs w:val="12"/>
              </w:rPr>
            </w:pPr>
            <w:r w:rsidRPr="00622682">
              <w:rPr>
                <w:color w:val="auto"/>
                <w:sz w:val="12"/>
                <w:szCs w:val="12"/>
              </w:rPr>
              <w:t>8. Longstring</w:t>
            </w:r>
          </w:p>
        </w:tc>
        <w:tc>
          <w:tcPr>
            <w:tcW w:w="236" w:type="pct"/>
          </w:tcPr>
          <w:p w14:paraId="02136047" w14:textId="2906716F" w:rsidR="001C0532" w:rsidRPr="00622682" w:rsidRDefault="001C0532" w:rsidP="001C0532">
            <w:pPr>
              <w:spacing w:line="220" w:lineRule="atLeast"/>
              <w:contextualSpacing/>
              <w:jc w:val="center"/>
              <w:rPr>
                <w:color w:val="auto"/>
                <w:sz w:val="12"/>
                <w:szCs w:val="12"/>
              </w:rPr>
            </w:pPr>
            <w:r w:rsidRPr="00622682">
              <w:rPr>
                <w:color w:val="auto"/>
                <w:sz w:val="12"/>
                <w:szCs w:val="12"/>
              </w:rPr>
              <w:t>-.209*</w:t>
            </w:r>
          </w:p>
        </w:tc>
        <w:tc>
          <w:tcPr>
            <w:tcW w:w="236" w:type="pct"/>
          </w:tcPr>
          <w:p w14:paraId="3C61365F" w14:textId="19C9F7A9" w:rsidR="001C0532" w:rsidRPr="00622682" w:rsidRDefault="001C0532" w:rsidP="001C0532">
            <w:pPr>
              <w:spacing w:line="220" w:lineRule="atLeast"/>
              <w:contextualSpacing/>
              <w:jc w:val="center"/>
              <w:rPr>
                <w:color w:val="auto"/>
                <w:sz w:val="12"/>
                <w:szCs w:val="12"/>
              </w:rPr>
            </w:pPr>
            <w:r w:rsidRPr="00622682">
              <w:rPr>
                <w:color w:val="auto"/>
                <w:sz w:val="12"/>
                <w:szCs w:val="12"/>
              </w:rPr>
              <w:t>-.238**</w:t>
            </w:r>
          </w:p>
        </w:tc>
        <w:tc>
          <w:tcPr>
            <w:tcW w:w="236" w:type="pct"/>
          </w:tcPr>
          <w:p w14:paraId="786FA54A" w14:textId="48021CD3" w:rsidR="001C0532" w:rsidRPr="00622682" w:rsidRDefault="001C0532" w:rsidP="001C0532">
            <w:pPr>
              <w:spacing w:line="220" w:lineRule="atLeast"/>
              <w:contextualSpacing/>
              <w:jc w:val="center"/>
              <w:rPr>
                <w:color w:val="auto"/>
                <w:sz w:val="12"/>
                <w:szCs w:val="12"/>
              </w:rPr>
            </w:pPr>
            <w:r w:rsidRPr="00622682">
              <w:rPr>
                <w:color w:val="auto"/>
                <w:sz w:val="12"/>
                <w:szCs w:val="12"/>
              </w:rPr>
              <w:t>-.162</w:t>
            </w:r>
          </w:p>
        </w:tc>
        <w:tc>
          <w:tcPr>
            <w:tcW w:w="236" w:type="pct"/>
          </w:tcPr>
          <w:p w14:paraId="6E25035D" w14:textId="0EFB5801" w:rsidR="001C0532" w:rsidRPr="00622682" w:rsidRDefault="001C0532" w:rsidP="001C0532">
            <w:pPr>
              <w:spacing w:line="220" w:lineRule="atLeast"/>
              <w:contextualSpacing/>
              <w:jc w:val="center"/>
              <w:rPr>
                <w:color w:val="auto"/>
                <w:sz w:val="12"/>
                <w:szCs w:val="12"/>
              </w:rPr>
            </w:pPr>
            <w:r w:rsidRPr="00622682">
              <w:rPr>
                <w:color w:val="auto"/>
                <w:sz w:val="12"/>
                <w:szCs w:val="12"/>
              </w:rPr>
              <w:t>.095</w:t>
            </w:r>
          </w:p>
        </w:tc>
        <w:tc>
          <w:tcPr>
            <w:tcW w:w="226" w:type="pct"/>
          </w:tcPr>
          <w:p w14:paraId="1CFEEDD0" w14:textId="562D0EFD" w:rsidR="001C0532" w:rsidRPr="00622682" w:rsidRDefault="001C0532" w:rsidP="001C0532">
            <w:pPr>
              <w:spacing w:line="220" w:lineRule="atLeast"/>
              <w:contextualSpacing/>
              <w:jc w:val="center"/>
              <w:rPr>
                <w:color w:val="auto"/>
                <w:sz w:val="12"/>
                <w:szCs w:val="12"/>
              </w:rPr>
            </w:pPr>
            <w:r w:rsidRPr="00622682">
              <w:rPr>
                <w:color w:val="auto"/>
                <w:sz w:val="12"/>
                <w:szCs w:val="12"/>
              </w:rPr>
              <w:t>-.212*</w:t>
            </w:r>
          </w:p>
        </w:tc>
        <w:tc>
          <w:tcPr>
            <w:tcW w:w="236" w:type="pct"/>
          </w:tcPr>
          <w:p w14:paraId="7AF6151B" w14:textId="641FEDF9" w:rsidR="001C0532" w:rsidRPr="00622682" w:rsidRDefault="001C0532" w:rsidP="001C0532">
            <w:pPr>
              <w:spacing w:line="220" w:lineRule="atLeast"/>
              <w:contextualSpacing/>
              <w:jc w:val="center"/>
              <w:rPr>
                <w:color w:val="auto"/>
                <w:sz w:val="12"/>
                <w:szCs w:val="12"/>
              </w:rPr>
            </w:pPr>
            <w:r w:rsidRPr="00622682">
              <w:rPr>
                <w:color w:val="auto"/>
                <w:sz w:val="12"/>
                <w:szCs w:val="12"/>
              </w:rPr>
              <w:t>.287**</w:t>
            </w:r>
          </w:p>
        </w:tc>
        <w:tc>
          <w:tcPr>
            <w:tcW w:w="236" w:type="pct"/>
          </w:tcPr>
          <w:p w14:paraId="4D94B720" w14:textId="50DCC81B" w:rsidR="001C0532" w:rsidRPr="00622682" w:rsidRDefault="001C0532" w:rsidP="001C0532">
            <w:pPr>
              <w:spacing w:line="220" w:lineRule="atLeast"/>
              <w:contextualSpacing/>
              <w:jc w:val="center"/>
              <w:rPr>
                <w:color w:val="auto"/>
                <w:sz w:val="12"/>
                <w:szCs w:val="12"/>
              </w:rPr>
            </w:pPr>
            <w:r w:rsidRPr="00622682">
              <w:rPr>
                <w:color w:val="auto"/>
                <w:sz w:val="12"/>
                <w:szCs w:val="12"/>
              </w:rPr>
              <w:t>.111</w:t>
            </w:r>
          </w:p>
        </w:tc>
        <w:tc>
          <w:tcPr>
            <w:tcW w:w="236" w:type="pct"/>
          </w:tcPr>
          <w:p w14:paraId="5D422C73" w14:textId="17D2BA54" w:rsidR="001C0532" w:rsidRPr="00622682" w:rsidRDefault="001C0532" w:rsidP="001C0532">
            <w:pPr>
              <w:spacing w:line="220" w:lineRule="atLeast"/>
              <w:contextualSpacing/>
              <w:jc w:val="center"/>
              <w:rPr>
                <w:color w:val="auto"/>
                <w:sz w:val="12"/>
                <w:szCs w:val="12"/>
              </w:rPr>
            </w:pPr>
            <w:r w:rsidRPr="00622682">
              <w:rPr>
                <w:color w:val="auto"/>
                <w:sz w:val="12"/>
                <w:szCs w:val="12"/>
              </w:rPr>
              <w:t>1</w:t>
            </w:r>
          </w:p>
        </w:tc>
        <w:tc>
          <w:tcPr>
            <w:tcW w:w="236" w:type="pct"/>
          </w:tcPr>
          <w:p w14:paraId="4EB03236" w14:textId="77777777" w:rsidR="001C0532" w:rsidRPr="00622682" w:rsidRDefault="001C0532" w:rsidP="001C0532">
            <w:pPr>
              <w:spacing w:line="220" w:lineRule="atLeast"/>
              <w:contextualSpacing/>
              <w:jc w:val="center"/>
              <w:rPr>
                <w:color w:val="auto"/>
                <w:sz w:val="12"/>
                <w:szCs w:val="12"/>
              </w:rPr>
            </w:pPr>
          </w:p>
        </w:tc>
        <w:tc>
          <w:tcPr>
            <w:tcW w:w="236" w:type="pct"/>
          </w:tcPr>
          <w:p w14:paraId="588313D0" w14:textId="77777777" w:rsidR="001C0532" w:rsidRPr="00622682" w:rsidRDefault="001C0532" w:rsidP="001C0532">
            <w:pPr>
              <w:spacing w:line="220" w:lineRule="atLeast"/>
              <w:contextualSpacing/>
              <w:jc w:val="center"/>
              <w:rPr>
                <w:color w:val="auto"/>
                <w:sz w:val="12"/>
                <w:szCs w:val="12"/>
              </w:rPr>
            </w:pPr>
          </w:p>
        </w:tc>
        <w:tc>
          <w:tcPr>
            <w:tcW w:w="236" w:type="pct"/>
          </w:tcPr>
          <w:p w14:paraId="379BF65E" w14:textId="77777777" w:rsidR="001C0532" w:rsidRPr="00622682" w:rsidRDefault="001C0532" w:rsidP="001C0532">
            <w:pPr>
              <w:spacing w:line="220" w:lineRule="atLeast"/>
              <w:contextualSpacing/>
              <w:jc w:val="center"/>
              <w:rPr>
                <w:color w:val="auto"/>
                <w:sz w:val="12"/>
                <w:szCs w:val="12"/>
              </w:rPr>
            </w:pPr>
          </w:p>
        </w:tc>
        <w:tc>
          <w:tcPr>
            <w:tcW w:w="226" w:type="pct"/>
          </w:tcPr>
          <w:p w14:paraId="75474BE3" w14:textId="77777777" w:rsidR="001C0532" w:rsidRPr="00622682" w:rsidRDefault="001C0532" w:rsidP="001C0532">
            <w:pPr>
              <w:spacing w:line="220" w:lineRule="atLeast"/>
              <w:contextualSpacing/>
              <w:jc w:val="center"/>
              <w:rPr>
                <w:color w:val="auto"/>
                <w:sz w:val="12"/>
                <w:szCs w:val="12"/>
              </w:rPr>
            </w:pPr>
          </w:p>
        </w:tc>
        <w:tc>
          <w:tcPr>
            <w:tcW w:w="237" w:type="pct"/>
          </w:tcPr>
          <w:p w14:paraId="4B373834" w14:textId="77777777" w:rsidR="001C0532" w:rsidRPr="00622682" w:rsidRDefault="001C0532" w:rsidP="001C0532">
            <w:pPr>
              <w:spacing w:line="220" w:lineRule="atLeast"/>
              <w:contextualSpacing/>
              <w:jc w:val="center"/>
              <w:rPr>
                <w:color w:val="auto"/>
                <w:sz w:val="12"/>
                <w:szCs w:val="12"/>
              </w:rPr>
            </w:pPr>
          </w:p>
        </w:tc>
        <w:tc>
          <w:tcPr>
            <w:tcW w:w="226" w:type="pct"/>
          </w:tcPr>
          <w:p w14:paraId="2073FCBB" w14:textId="77777777" w:rsidR="001C0532" w:rsidRPr="00622682" w:rsidRDefault="001C0532" w:rsidP="001C0532">
            <w:pPr>
              <w:spacing w:line="220" w:lineRule="atLeast"/>
              <w:contextualSpacing/>
              <w:jc w:val="center"/>
              <w:rPr>
                <w:color w:val="auto"/>
                <w:sz w:val="12"/>
                <w:szCs w:val="12"/>
              </w:rPr>
            </w:pPr>
          </w:p>
        </w:tc>
        <w:tc>
          <w:tcPr>
            <w:tcW w:w="237" w:type="pct"/>
          </w:tcPr>
          <w:p w14:paraId="1CB3639C" w14:textId="77777777" w:rsidR="001C0532" w:rsidRPr="00622682" w:rsidRDefault="001C0532" w:rsidP="001C0532">
            <w:pPr>
              <w:spacing w:line="220" w:lineRule="atLeast"/>
              <w:contextualSpacing/>
              <w:jc w:val="center"/>
              <w:rPr>
                <w:color w:val="auto"/>
                <w:sz w:val="12"/>
                <w:szCs w:val="12"/>
              </w:rPr>
            </w:pPr>
          </w:p>
        </w:tc>
        <w:tc>
          <w:tcPr>
            <w:tcW w:w="226" w:type="pct"/>
          </w:tcPr>
          <w:p w14:paraId="29010AB3" w14:textId="77777777" w:rsidR="001C0532" w:rsidRPr="00622682" w:rsidRDefault="001C0532" w:rsidP="001C0532">
            <w:pPr>
              <w:spacing w:line="220" w:lineRule="atLeast"/>
              <w:contextualSpacing/>
              <w:jc w:val="center"/>
              <w:rPr>
                <w:color w:val="auto"/>
                <w:sz w:val="12"/>
                <w:szCs w:val="12"/>
              </w:rPr>
            </w:pPr>
          </w:p>
        </w:tc>
        <w:tc>
          <w:tcPr>
            <w:tcW w:w="237" w:type="pct"/>
          </w:tcPr>
          <w:p w14:paraId="28044341" w14:textId="77777777" w:rsidR="001C0532" w:rsidRPr="00622682" w:rsidRDefault="001C0532" w:rsidP="001C0532">
            <w:pPr>
              <w:spacing w:line="220" w:lineRule="atLeast"/>
              <w:contextualSpacing/>
              <w:jc w:val="center"/>
              <w:rPr>
                <w:color w:val="auto"/>
                <w:sz w:val="12"/>
                <w:szCs w:val="12"/>
              </w:rPr>
            </w:pPr>
          </w:p>
        </w:tc>
        <w:tc>
          <w:tcPr>
            <w:tcW w:w="221" w:type="pct"/>
          </w:tcPr>
          <w:p w14:paraId="4694E05E" w14:textId="77777777" w:rsidR="001C0532" w:rsidRPr="00622682" w:rsidRDefault="001C0532" w:rsidP="001C0532">
            <w:pPr>
              <w:spacing w:line="220" w:lineRule="atLeast"/>
              <w:contextualSpacing/>
              <w:jc w:val="center"/>
              <w:rPr>
                <w:color w:val="auto"/>
                <w:sz w:val="12"/>
                <w:szCs w:val="12"/>
              </w:rPr>
            </w:pPr>
          </w:p>
        </w:tc>
        <w:tc>
          <w:tcPr>
            <w:tcW w:w="211" w:type="pct"/>
          </w:tcPr>
          <w:p w14:paraId="58704220" w14:textId="77777777" w:rsidR="001C0532" w:rsidRPr="00622682" w:rsidRDefault="001C0532" w:rsidP="001C0532">
            <w:pPr>
              <w:spacing w:line="220" w:lineRule="atLeast"/>
              <w:contextualSpacing/>
              <w:jc w:val="center"/>
              <w:rPr>
                <w:color w:val="auto"/>
                <w:sz w:val="12"/>
                <w:szCs w:val="12"/>
              </w:rPr>
            </w:pPr>
          </w:p>
        </w:tc>
        <w:tc>
          <w:tcPr>
            <w:tcW w:w="206" w:type="pct"/>
          </w:tcPr>
          <w:p w14:paraId="65A5A681" w14:textId="77777777" w:rsidR="001C0532" w:rsidRPr="00622682" w:rsidRDefault="001C0532" w:rsidP="001C0532">
            <w:pPr>
              <w:spacing w:line="220" w:lineRule="atLeast"/>
              <w:contextualSpacing/>
              <w:jc w:val="center"/>
              <w:rPr>
                <w:color w:val="auto"/>
                <w:sz w:val="12"/>
                <w:szCs w:val="12"/>
              </w:rPr>
            </w:pPr>
          </w:p>
        </w:tc>
      </w:tr>
      <w:tr w:rsidR="00622682" w:rsidRPr="00622682" w14:paraId="3E7646E8" w14:textId="77777777" w:rsidTr="008A09F3">
        <w:tc>
          <w:tcPr>
            <w:tcW w:w="389" w:type="pct"/>
          </w:tcPr>
          <w:p w14:paraId="363D7E08" w14:textId="77777777" w:rsidR="001C0532" w:rsidRPr="00622682" w:rsidRDefault="001C0532" w:rsidP="001C0532">
            <w:pPr>
              <w:spacing w:line="220" w:lineRule="atLeast"/>
              <w:contextualSpacing/>
              <w:rPr>
                <w:color w:val="auto"/>
                <w:sz w:val="12"/>
                <w:szCs w:val="12"/>
              </w:rPr>
            </w:pPr>
            <w:r w:rsidRPr="00622682">
              <w:rPr>
                <w:color w:val="auto"/>
                <w:sz w:val="12"/>
                <w:szCs w:val="12"/>
              </w:rPr>
              <w:t>9. IRV</w:t>
            </w:r>
          </w:p>
        </w:tc>
        <w:tc>
          <w:tcPr>
            <w:tcW w:w="236" w:type="pct"/>
          </w:tcPr>
          <w:p w14:paraId="7018C3FB" w14:textId="297B51A1" w:rsidR="001C0532" w:rsidRPr="00622682" w:rsidRDefault="001C0532" w:rsidP="001C0532">
            <w:pPr>
              <w:spacing w:line="220" w:lineRule="atLeast"/>
              <w:contextualSpacing/>
              <w:jc w:val="center"/>
              <w:rPr>
                <w:color w:val="auto"/>
                <w:sz w:val="12"/>
                <w:szCs w:val="12"/>
              </w:rPr>
            </w:pPr>
            <w:r w:rsidRPr="00622682">
              <w:rPr>
                <w:color w:val="auto"/>
                <w:sz w:val="12"/>
                <w:szCs w:val="12"/>
              </w:rPr>
              <w:t>.108</w:t>
            </w:r>
          </w:p>
        </w:tc>
        <w:tc>
          <w:tcPr>
            <w:tcW w:w="236" w:type="pct"/>
          </w:tcPr>
          <w:p w14:paraId="0123748A" w14:textId="587CC8F6" w:rsidR="001C0532" w:rsidRPr="00622682" w:rsidRDefault="001C0532" w:rsidP="001C0532">
            <w:pPr>
              <w:spacing w:line="220" w:lineRule="atLeast"/>
              <w:contextualSpacing/>
              <w:jc w:val="center"/>
              <w:rPr>
                <w:color w:val="auto"/>
                <w:sz w:val="12"/>
                <w:szCs w:val="12"/>
              </w:rPr>
            </w:pPr>
            <w:r w:rsidRPr="00622682">
              <w:rPr>
                <w:color w:val="auto"/>
                <w:sz w:val="12"/>
                <w:szCs w:val="12"/>
              </w:rPr>
              <w:t>.328**</w:t>
            </w:r>
          </w:p>
        </w:tc>
        <w:tc>
          <w:tcPr>
            <w:tcW w:w="236" w:type="pct"/>
          </w:tcPr>
          <w:p w14:paraId="483A8B74" w14:textId="2E59CCA7" w:rsidR="001C0532" w:rsidRPr="00622682" w:rsidRDefault="001C0532" w:rsidP="001C0532">
            <w:pPr>
              <w:spacing w:line="220" w:lineRule="atLeast"/>
              <w:contextualSpacing/>
              <w:jc w:val="center"/>
              <w:rPr>
                <w:color w:val="auto"/>
                <w:sz w:val="12"/>
                <w:szCs w:val="12"/>
              </w:rPr>
            </w:pPr>
            <w:r w:rsidRPr="00622682">
              <w:rPr>
                <w:color w:val="auto"/>
                <w:sz w:val="12"/>
                <w:szCs w:val="12"/>
              </w:rPr>
              <w:t>.343**</w:t>
            </w:r>
          </w:p>
        </w:tc>
        <w:tc>
          <w:tcPr>
            <w:tcW w:w="236" w:type="pct"/>
          </w:tcPr>
          <w:p w14:paraId="0904B943" w14:textId="7FE21795" w:rsidR="001C0532" w:rsidRPr="00622682" w:rsidRDefault="001C0532" w:rsidP="001C0532">
            <w:pPr>
              <w:spacing w:line="220" w:lineRule="atLeast"/>
              <w:contextualSpacing/>
              <w:jc w:val="center"/>
              <w:rPr>
                <w:color w:val="auto"/>
                <w:sz w:val="12"/>
                <w:szCs w:val="12"/>
              </w:rPr>
            </w:pPr>
            <w:r w:rsidRPr="00622682">
              <w:rPr>
                <w:color w:val="auto"/>
                <w:sz w:val="12"/>
                <w:szCs w:val="12"/>
              </w:rPr>
              <w:t>-.166</w:t>
            </w:r>
          </w:p>
        </w:tc>
        <w:tc>
          <w:tcPr>
            <w:tcW w:w="226" w:type="pct"/>
          </w:tcPr>
          <w:p w14:paraId="1543EF4C" w14:textId="41DD6E03" w:rsidR="001C0532" w:rsidRPr="00622682" w:rsidRDefault="001C0532" w:rsidP="001C0532">
            <w:pPr>
              <w:spacing w:line="220" w:lineRule="atLeast"/>
              <w:contextualSpacing/>
              <w:jc w:val="center"/>
              <w:rPr>
                <w:color w:val="auto"/>
                <w:sz w:val="12"/>
                <w:szCs w:val="12"/>
              </w:rPr>
            </w:pPr>
            <w:r w:rsidRPr="00622682">
              <w:rPr>
                <w:color w:val="auto"/>
                <w:sz w:val="12"/>
                <w:szCs w:val="12"/>
              </w:rPr>
              <w:t>.238**</w:t>
            </w:r>
          </w:p>
        </w:tc>
        <w:tc>
          <w:tcPr>
            <w:tcW w:w="236" w:type="pct"/>
          </w:tcPr>
          <w:p w14:paraId="6A3FF3AC" w14:textId="2A618184" w:rsidR="001C0532" w:rsidRPr="00622682" w:rsidRDefault="001C0532" w:rsidP="001C0532">
            <w:pPr>
              <w:spacing w:line="220" w:lineRule="atLeast"/>
              <w:contextualSpacing/>
              <w:jc w:val="center"/>
              <w:rPr>
                <w:color w:val="auto"/>
                <w:sz w:val="12"/>
                <w:szCs w:val="12"/>
              </w:rPr>
            </w:pPr>
            <w:r w:rsidRPr="00622682">
              <w:rPr>
                <w:color w:val="auto"/>
                <w:sz w:val="12"/>
                <w:szCs w:val="12"/>
              </w:rPr>
              <w:t>-.192*</w:t>
            </w:r>
          </w:p>
        </w:tc>
        <w:tc>
          <w:tcPr>
            <w:tcW w:w="236" w:type="pct"/>
          </w:tcPr>
          <w:p w14:paraId="32740F1D" w14:textId="2FD5396C" w:rsidR="001C0532" w:rsidRPr="00622682" w:rsidRDefault="001C0532" w:rsidP="001C0532">
            <w:pPr>
              <w:spacing w:line="220" w:lineRule="atLeast"/>
              <w:contextualSpacing/>
              <w:jc w:val="center"/>
              <w:rPr>
                <w:color w:val="auto"/>
                <w:sz w:val="12"/>
                <w:szCs w:val="12"/>
              </w:rPr>
            </w:pPr>
            <w:r w:rsidRPr="00622682">
              <w:rPr>
                <w:color w:val="auto"/>
                <w:sz w:val="12"/>
                <w:szCs w:val="12"/>
              </w:rPr>
              <w:t>.036</w:t>
            </w:r>
          </w:p>
        </w:tc>
        <w:tc>
          <w:tcPr>
            <w:tcW w:w="236" w:type="pct"/>
          </w:tcPr>
          <w:p w14:paraId="29748827" w14:textId="7FC7B392" w:rsidR="001C0532" w:rsidRPr="00622682" w:rsidRDefault="001C0532" w:rsidP="001C0532">
            <w:pPr>
              <w:spacing w:line="220" w:lineRule="atLeast"/>
              <w:contextualSpacing/>
              <w:jc w:val="center"/>
              <w:rPr>
                <w:color w:val="auto"/>
                <w:sz w:val="12"/>
                <w:szCs w:val="12"/>
              </w:rPr>
            </w:pPr>
            <w:r w:rsidRPr="00622682">
              <w:rPr>
                <w:color w:val="auto"/>
                <w:sz w:val="12"/>
                <w:szCs w:val="12"/>
              </w:rPr>
              <w:t>-.480**</w:t>
            </w:r>
          </w:p>
        </w:tc>
        <w:tc>
          <w:tcPr>
            <w:tcW w:w="236" w:type="pct"/>
          </w:tcPr>
          <w:p w14:paraId="769817FB" w14:textId="41B3B44F" w:rsidR="001C0532" w:rsidRPr="00622682" w:rsidRDefault="001C0532" w:rsidP="001C0532">
            <w:pPr>
              <w:spacing w:line="220" w:lineRule="atLeast"/>
              <w:contextualSpacing/>
              <w:jc w:val="center"/>
              <w:rPr>
                <w:color w:val="auto"/>
                <w:sz w:val="12"/>
                <w:szCs w:val="12"/>
              </w:rPr>
            </w:pPr>
            <w:r w:rsidRPr="00622682">
              <w:rPr>
                <w:color w:val="auto"/>
                <w:sz w:val="12"/>
                <w:szCs w:val="12"/>
              </w:rPr>
              <w:t>1</w:t>
            </w:r>
          </w:p>
        </w:tc>
        <w:tc>
          <w:tcPr>
            <w:tcW w:w="236" w:type="pct"/>
          </w:tcPr>
          <w:p w14:paraId="43DCF3E4" w14:textId="77777777" w:rsidR="001C0532" w:rsidRPr="00622682" w:rsidRDefault="001C0532" w:rsidP="001C0532">
            <w:pPr>
              <w:spacing w:line="220" w:lineRule="atLeast"/>
              <w:contextualSpacing/>
              <w:jc w:val="center"/>
              <w:rPr>
                <w:color w:val="auto"/>
                <w:sz w:val="12"/>
                <w:szCs w:val="12"/>
              </w:rPr>
            </w:pPr>
          </w:p>
        </w:tc>
        <w:tc>
          <w:tcPr>
            <w:tcW w:w="236" w:type="pct"/>
          </w:tcPr>
          <w:p w14:paraId="0E854779" w14:textId="77777777" w:rsidR="001C0532" w:rsidRPr="00622682" w:rsidRDefault="001C0532" w:rsidP="001C0532">
            <w:pPr>
              <w:spacing w:line="220" w:lineRule="atLeast"/>
              <w:contextualSpacing/>
              <w:jc w:val="center"/>
              <w:rPr>
                <w:color w:val="auto"/>
                <w:sz w:val="12"/>
                <w:szCs w:val="12"/>
              </w:rPr>
            </w:pPr>
          </w:p>
        </w:tc>
        <w:tc>
          <w:tcPr>
            <w:tcW w:w="226" w:type="pct"/>
          </w:tcPr>
          <w:p w14:paraId="2A13B809" w14:textId="77777777" w:rsidR="001C0532" w:rsidRPr="00622682" w:rsidRDefault="001C0532" w:rsidP="001C0532">
            <w:pPr>
              <w:spacing w:line="220" w:lineRule="atLeast"/>
              <w:contextualSpacing/>
              <w:jc w:val="center"/>
              <w:rPr>
                <w:color w:val="auto"/>
                <w:sz w:val="12"/>
                <w:szCs w:val="12"/>
              </w:rPr>
            </w:pPr>
          </w:p>
        </w:tc>
        <w:tc>
          <w:tcPr>
            <w:tcW w:w="237" w:type="pct"/>
          </w:tcPr>
          <w:p w14:paraId="51880B42" w14:textId="77777777" w:rsidR="001C0532" w:rsidRPr="00622682" w:rsidRDefault="001C0532" w:rsidP="001C0532">
            <w:pPr>
              <w:spacing w:line="220" w:lineRule="atLeast"/>
              <w:contextualSpacing/>
              <w:jc w:val="center"/>
              <w:rPr>
                <w:color w:val="auto"/>
                <w:sz w:val="12"/>
                <w:szCs w:val="12"/>
              </w:rPr>
            </w:pPr>
          </w:p>
        </w:tc>
        <w:tc>
          <w:tcPr>
            <w:tcW w:w="226" w:type="pct"/>
          </w:tcPr>
          <w:p w14:paraId="6B24C295" w14:textId="77777777" w:rsidR="001C0532" w:rsidRPr="00622682" w:rsidRDefault="001C0532" w:rsidP="001C0532">
            <w:pPr>
              <w:spacing w:line="220" w:lineRule="atLeast"/>
              <w:contextualSpacing/>
              <w:jc w:val="center"/>
              <w:rPr>
                <w:color w:val="auto"/>
                <w:sz w:val="12"/>
                <w:szCs w:val="12"/>
              </w:rPr>
            </w:pPr>
          </w:p>
        </w:tc>
        <w:tc>
          <w:tcPr>
            <w:tcW w:w="237" w:type="pct"/>
          </w:tcPr>
          <w:p w14:paraId="7C49C5A3" w14:textId="77777777" w:rsidR="001C0532" w:rsidRPr="00622682" w:rsidRDefault="001C0532" w:rsidP="001C0532">
            <w:pPr>
              <w:spacing w:line="220" w:lineRule="atLeast"/>
              <w:contextualSpacing/>
              <w:jc w:val="center"/>
              <w:rPr>
                <w:color w:val="auto"/>
                <w:sz w:val="12"/>
                <w:szCs w:val="12"/>
              </w:rPr>
            </w:pPr>
          </w:p>
        </w:tc>
        <w:tc>
          <w:tcPr>
            <w:tcW w:w="226" w:type="pct"/>
          </w:tcPr>
          <w:p w14:paraId="352FF3A1" w14:textId="77777777" w:rsidR="001C0532" w:rsidRPr="00622682" w:rsidRDefault="001C0532" w:rsidP="001C0532">
            <w:pPr>
              <w:spacing w:line="220" w:lineRule="atLeast"/>
              <w:contextualSpacing/>
              <w:jc w:val="center"/>
              <w:rPr>
                <w:color w:val="auto"/>
                <w:sz w:val="12"/>
                <w:szCs w:val="12"/>
              </w:rPr>
            </w:pPr>
          </w:p>
        </w:tc>
        <w:tc>
          <w:tcPr>
            <w:tcW w:w="237" w:type="pct"/>
          </w:tcPr>
          <w:p w14:paraId="0BA2333F" w14:textId="77777777" w:rsidR="001C0532" w:rsidRPr="00622682" w:rsidRDefault="001C0532" w:rsidP="001C0532">
            <w:pPr>
              <w:spacing w:line="220" w:lineRule="atLeast"/>
              <w:contextualSpacing/>
              <w:jc w:val="center"/>
              <w:rPr>
                <w:color w:val="auto"/>
                <w:sz w:val="12"/>
                <w:szCs w:val="12"/>
              </w:rPr>
            </w:pPr>
          </w:p>
        </w:tc>
        <w:tc>
          <w:tcPr>
            <w:tcW w:w="221" w:type="pct"/>
          </w:tcPr>
          <w:p w14:paraId="68949D80" w14:textId="77777777" w:rsidR="001C0532" w:rsidRPr="00622682" w:rsidRDefault="001C0532" w:rsidP="001C0532">
            <w:pPr>
              <w:spacing w:line="220" w:lineRule="atLeast"/>
              <w:contextualSpacing/>
              <w:jc w:val="center"/>
              <w:rPr>
                <w:color w:val="auto"/>
                <w:sz w:val="12"/>
                <w:szCs w:val="12"/>
              </w:rPr>
            </w:pPr>
          </w:p>
        </w:tc>
        <w:tc>
          <w:tcPr>
            <w:tcW w:w="211" w:type="pct"/>
          </w:tcPr>
          <w:p w14:paraId="286B1862" w14:textId="77777777" w:rsidR="001C0532" w:rsidRPr="00622682" w:rsidRDefault="001C0532" w:rsidP="001C0532">
            <w:pPr>
              <w:spacing w:line="220" w:lineRule="atLeast"/>
              <w:contextualSpacing/>
              <w:jc w:val="center"/>
              <w:rPr>
                <w:color w:val="auto"/>
                <w:sz w:val="12"/>
                <w:szCs w:val="12"/>
              </w:rPr>
            </w:pPr>
          </w:p>
        </w:tc>
        <w:tc>
          <w:tcPr>
            <w:tcW w:w="206" w:type="pct"/>
          </w:tcPr>
          <w:p w14:paraId="2F933C1F" w14:textId="77777777" w:rsidR="001C0532" w:rsidRPr="00622682" w:rsidRDefault="001C0532" w:rsidP="001C0532">
            <w:pPr>
              <w:spacing w:line="220" w:lineRule="atLeast"/>
              <w:contextualSpacing/>
              <w:jc w:val="center"/>
              <w:rPr>
                <w:color w:val="auto"/>
                <w:sz w:val="12"/>
                <w:szCs w:val="12"/>
              </w:rPr>
            </w:pPr>
          </w:p>
        </w:tc>
      </w:tr>
      <w:tr w:rsidR="00622682" w:rsidRPr="00622682" w14:paraId="251B3F77" w14:textId="77777777" w:rsidTr="008A09F3">
        <w:tc>
          <w:tcPr>
            <w:tcW w:w="389" w:type="pct"/>
          </w:tcPr>
          <w:p w14:paraId="5A8AFD5C" w14:textId="77777777" w:rsidR="001C0532" w:rsidRPr="00622682" w:rsidRDefault="001C0532" w:rsidP="001C0532">
            <w:pPr>
              <w:spacing w:line="220" w:lineRule="atLeast"/>
              <w:contextualSpacing/>
              <w:rPr>
                <w:color w:val="auto"/>
                <w:sz w:val="12"/>
                <w:szCs w:val="12"/>
              </w:rPr>
            </w:pPr>
            <w:r w:rsidRPr="00622682">
              <w:rPr>
                <w:color w:val="auto"/>
                <w:sz w:val="12"/>
                <w:szCs w:val="12"/>
              </w:rPr>
              <w:t>10. Synonyms</w:t>
            </w:r>
          </w:p>
        </w:tc>
        <w:tc>
          <w:tcPr>
            <w:tcW w:w="236" w:type="pct"/>
          </w:tcPr>
          <w:p w14:paraId="21268C6A" w14:textId="4411D4D8" w:rsidR="001C0532" w:rsidRPr="00622682" w:rsidRDefault="001C0532" w:rsidP="001C0532">
            <w:pPr>
              <w:spacing w:line="220" w:lineRule="atLeast"/>
              <w:contextualSpacing/>
              <w:jc w:val="center"/>
              <w:rPr>
                <w:color w:val="auto"/>
                <w:sz w:val="12"/>
                <w:szCs w:val="12"/>
              </w:rPr>
            </w:pPr>
            <w:r w:rsidRPr="00622682">
              <w:rPr>
                <w:color w:val="auto"/>
                <w:sz w:val="12"/>
                <w:szCs w:val="12"/>
              </w:rPr>
              <w:t>.137</w:t>
            </w:r>
          </w:p>
        </w:tc>
        <w:tc>
          <w:tcPr>
            <w:tcW w:w="236" w:type="pct"/>
          </w:tcPr>
          <w:p w14:paraId="5EE577C0" w14:textId="4A9A2D33" w:rsidR="001C0532" w:rsidRPr="00622682" w:rsidRDefault="001C0532" w:rsidP="001C0532">
            <w:pPr>
              <w:spacing w:line="220" w:lineRule="atLeast"/>
              <w:contextualSpacing/>
              <w:jc w:val="center"/>
              <w:rPr>
                <w:color w:val="auto"/>
                <w:sz w:val="12"/>
                <w:szCs w:val="12"/>
              </w:rPr>
            </w:pPr>
            <w:r w:rsidRPr="00622682">
              <w:rPr>
                <w:color w:val="auto"/>
                <w:sz w:val="12"/>
                <w:szCs w:val="12"/>
              </w:rPr>
              <w:t>.394**</w:t>
            </w:r>
          </w:p>
        </w:tc>
        <w:tc>
          <w:tcPr>
            <w:tcW w:w="236" w:type="pct"/>
          </w:tcPr>
          <w:p w14:paraId="242FF843" w14:textId="7475EF1A" w:rsidR="001C0532" w:rsidRPr="00622682" w:rsidRDefault="001C0532" w:rsidP="001C0532">
            <w:pPr>
              <w:spacing w:line="220" w:lineRule="atLeast"/>
              <w:contextualSpacing/>
              <w:jc w:val="center"/>
              <w:rPr>
                <w:color w:val="auto"/>
                <w:sz w:val="12"/>
                <w:szCs w:val="12"/>
              </w:rPr>
            </w:pPr>
            <w:r w:rsidRPr="00622682">
              <w:rPr>
                <w:color w:val="auto"/>
                <w:sz w:val="12"/>
                <w:szCs w:val="12"/>
              </w:rPr>
              <w:t>.387**</w:t>
            </w:r>
          </w:p>
        </w:tc>
        <w:tc>
          <w:tcPr>
            <w:tcW w:w="236" w:type="pct"/>
          </w:tcPr>
          <w:p w14:paraId="5F53F150" w14:textId="466F1D53" w:rsidR="001C0532" w:rsidRPr="00622682" w:rsidRDefault="001C0532" w:rsidP="001C0532">
            <w:pPr>
              <w:spacing w:line="220" w:lineRule="atLeast"/>
              <w:contextualSpacing/>
              <w:jc w:val="center"/>
              <w:rPr>
                <w:color w:val="auto"/>
                <w:sz w:val="12"/>
                <w:szCs w:val="12"/>
              </w:rPr>
            </w:pPr>
            <w:r w:rsidRPr="00622682">
              <w:rPr>
                <w:color w:val="auto"/>
                <w:sz w:val="12"/>
                <w:szCs w:val="12"/>
              </w:rPr>
              <w:t>-.214*</w:t>
            </w:r>
          </w:p>
        </w:tc>
        <w:tc>
          <w:tcPr>
            <w:tcW w:w="226" w:type="pct"/>
          </w:tcPr>
          <w:p w14:paraId="325D7523" w14:textId="75AA7347" w:rsidR="001C0532" w:rsidRPr="00622682" w:rsidRDefault="001C0532" w:rsidP="001C0532">
            <w:pPr>
              <w:spacing w:line="220" w:lineRule="atLeast"/>
              <w:contextualSpacing/>
              <w:jc w:val="center"/>
              <w:rPr>
                <w:color w:val="auto"/>
                <w:sz w:val="12"/>
                <w:szCs w:val="12"/>
              </w:rPr>
            </w:pPr>
            <w:r w:rsidRPr="00622682">
              <w:rPr>
                <w:color w:val="auto"/>
                <w:sz w:val="12"/>
                <w:szCs w:val="12"/>
              </w:rPr>
              <w:t>.106</w:t>
            </w:r>
          </w:p>
        </w:tc>
        <w:tc>
          <w:tcPr>
            <w:tcW w:w="236" w:type="pct"/>
          </w:tcPr>
          <w:p w14:paraId="466388D8" w14:textId="7E48AD5C" w:rsidR="001C0532" w:rsidRPr="00622682" w:rsidRDefault="001C0532" w:rsidP="001C0532">
            <w:pPr>
              <w:spacing w:line="220" w:lineRule="atLeast"/>
              <w:contextualSpacing/>
              <w:jc w:val="center"/>
              <w:rPr>
                <w:color w:val="auto"/>
                <w:sz w:val="12"/>
                <w:szCs w:val="12"/>
              </w:rPr>
            </w:pPr>
            <w:r w:rsidRPr="00622682">
              <w:rPr>
                <w:color w:val="auto"/>
                <w:sz w:val="12"/>
                <w:szCs w:val="12"/>
              </w:rPr>
              <w:t>-.363**</w:t>
            </w:r>
          </w:p>
        </w:tc>
        <w:tc>
          <w:tcPr>
            <w:tcW w:w="236" w:type="pct"/>
          </w:tcPr>
          <w:p w14:paraId="7385AB18" w14:textId="4EA43B3D" w:rsidR="001C0532" w:rsidRPr="00622682" w:rsidRDefault="001C0532" w:rsidP="001C0532">
            <w:pPr>
              <w:spacing w:line="220" w:lineRule="atLeast"/>
              <w:contextualSpacing/>
              <w:jc w:val="center"/>
              <w:rPr>
                <w:color w:val="auto"/>
                <w:sz w:val="12"/>
                <w:szCs w:val="12"/>
              </w:rPr>
            </w:pPr>
            <w:r w:rsidRPr="00622682">
              <w:rPr>
                <w:color w:val="auto"/>
                <w:sz w:val="12"/>
                <w:szCs w:val="12"/>
              </w:rPr>
              <w:t>-.249**</w:t>
            </w:r>
          </w:p>
        </w:tc>
        <w:tc>
          <w:tcPr>
            <w:tcW w:w="236" w:type="pct"/>
          </w:tcPr>
          <w:p w14:paraId="6A01B5BF" w14:textId="3B02B65E" w:rsidR="001C0532" w:rsidRPr="00622682" w:rsidRDefault="001C0532" w:rsidP="001C0532">
            <w:pPr>
              <w:spacing w:line="220" w:lineRule="atLeast"/>
              <w:contextualSpacing/>
              <w:jc w:val="center"/>
              <w:rPr>
                <w:color w:val="auto"/>
                <w:sz w:val="12"/>
                <w:szCs w:val="12"/>
              </w:rPr>
            </w:pPr>
            <w:r w:rsidRPr="00622682">
              <w:rPr>
                <w:color w:val="auto"/>
                <w:sz w:val="12"/>
                <w:szCs w:val="12"/>
              </w:rPr>
              <w:t>-.395**</w:t>
            </w:r>
          </w:p>
        </w:tc>
        <w:tc>
          <w:tcPr>
            <w:tcW w:w="236" w:type="pct"/>
          </w:tcPr>
          <w:p w14:paraId="5EA64E4E" w14:textId="13A98C70" w:rsidR="001C0532" w:rsidRPr="00622682" w:rsidRDefault="001C0532" w:rsidP="001C0532">
            <w:pPr>
              <w:spacing w:line="220" w:lineRule="atLeast"/>
              <w:contextualSpacing/>
              <w:jc w:val="center"/>
              <w:rPr>
                <w:color w:val="auto"/>
                <w:sz w:val="12"/>
                <w:szCs w:val="12"/>
              </w:rPr>
            </w:pPr>
            <w:r w:rsidRPr="00622682">
              <w:rPr>
                <w:color w:val="auto"/>
                <w:sz w:val="12"/>
                <w:szCs w:val="12"/>
              </w:rPr>
              <w:t>.489**</w:t>
            </w:r>
          </w:p>
        </w:tc>
        <w:tc>
          <w:tcPr>
            <w:tcW w:w="236" w:type="pct"/>
          </w:tcPr>
          <w:p w14:paraId="2D16F216" w14:textId="29F3D24A" w:rsidR="001C0532" w:rsidRPr="00622682" w:rsidRDefault="001C0532" w:rsidP="001C0532">
            <w:pPr>
              <w:spacing w:line="220" w:lineRule="atLeast"/>
              <w:contextualSpacing/>
              <w:jc w:val="center"/>
              <w:rPr>
                <w:color w:val="auto"/>
                <w:sz w:val="12"/>
                <w:szCs w:val="12"/>
              </w:rPr>
            </w:pPr>
            <w:r w:rsidRPr="00622682">
              <w:rPr>
                <w:color w:val="auto"/>
                <w:sz w:val="12"/>
                <w:szCs w:val="12"/>
              </w:rPr>
              <w:t>1</w:t>
            </w:r>
          </w:p>
        </w:tc>
        <w:tc>
          <w:tcPr>
            <w:tcW w:w="236" w:type="pct"/>
          </w:tcPr>
          <w:p w14:paraId="6451F11C" w14:textId="77777777" w:rsidR="001C0532" w:rsidRPr="00622682" w:rsidRDefault="001C0532" w:rsidP="001C0532">
            <w:pPr>
              <w:spacing w:line="220" w:lineRule="atLeast"/>
              <w:contextualSpacing/>
              <w:jc w:val="center"/>
              <w:rPr>
                <w:color w:val="auto"/>
                <w:sz w:val="12"/>
                <w:szCs w:val="12"/>
              </w:rPr>
            </w:pPr>
          </w:p>
        </w:tc>
        <w:tc>
          <w:tcPr>
            <w:tcW w:w="226" w:type="pct"/>
          </w:tcPr>
          <w:p w14:paraId="369BA513" w14:textId="77777777" w:rsidR="001C0532" w:rsidRPr="00622682" w:rsidRDefault="001C0532" w:rsidP="001C0532">
            <w:pPr>
              <w:spacing w:line="220" w:lineRule="atLeast"/>
              <w:contextualSpacing/>
              <w:jc w:val="center"/>
              <w:rPr>
                <w:color w:val="auto"/>
                <w:sz w:val="12"/>
                <w:szCs w:val="12"/>
              </w:rPr>
            </w:pPr>
          </w:p>
        </w:tc>
        <w:tc>
          <w:tcPr>
            <w:tcW w:w="237" w:type="pct"/>
          </w:tcPr>
          <w:p w14:paraId="0C18A4F2" w14:textId="77777777" w:rsidR="001C0532" w:rsidRPr="00622682" w:rsidRDefault="001C0532" w:rsidP="001C0532">
            <w:pPr>
              <w:spacing w:line="220" w:lineRule="atLeast"/>
              <w:contextualSpacing/>
              <w:jc w:val="center"/>
              <w:rPr>
                <w:color w:val="auto"/>
                <w:sz w:val="12"/>
                <w:szCs w:val="12"/>
              </w:rPr>
            </w:pPr>
          </w:p>
        </w:tc>
        <w:tc>
          <w:tcPr>
            <w:tcW w:w="226" w:type="pct"/>
          </w:tcPr>
          <w:p w14:paraId="287C7FA1" w14:textId="77777777" w:rsidR="001C0532" w:rsidRPr="00622682" w:rsidRDefault="001C0532" w:rsidP="001C0532">
            <w:pPr>
              <w:spacing w:line="220" w:lineRule="atLeast"/>
              <w:contextualSpacing/>
              <w:jc w:val="center"/>
              <w:rPr>
                <w:color w:val="auto"/>
                <w:sz w:val="12"/>
                <w:szCs w:val="12"/>
              </w:rPr>
            </w:pPr>
          </w:p>
        </w:tc>
        <w:tc>
          <w:tcPr>
            <w:tcW w:w="237" w:type="pct"/>
          </w:tcPr>
          <w:p w14:paraId="4B39014E" w14:textId="77777777" w:rsidR="001C0532" w:rsidRPr="00622682" w:rsidRDefault="001C0532" w:rsidP="001C0532">
            <w:pPr>
              <w:spacing w:line="220" w:lineRule="atLeast"/>
              <w:contextualSpacing/>
              <w:jc w:val="center"/>
              <w:rPr>
                <w:color w:val="auto"/>
                <w:sz w:val="12"/>
                <w:szCs w:val="12"/>
              </w:rPr>
            </w:pPr>
          </w:p>
        </w:tc>
        <w:tc>
          <w:tcPr>
            <w:tcW w:w="226" w:type="pct"/>
          </w:tcPr>
          <w:p w14:paraId="64F3E18E" w14:textId="77777777" w:rsidR="001C0532" w:rsidRPr="00622682" w:rsidRDefault="001C0532" w:rsidP="001C0532">
            <w:pPr>
              <w:spacing w:line="220" w:lineRule="atLeast"/>
              <w:contextualSpacing/>
              <w:jc w:val="center"/>
              <w:rPr>
                <w:color w:val="auto"/>
                <w:sz w:val="12"/>
                <w:szCs w:val="12"/>
              </w:rPr>
            </w:pPr>
          </w:p>
        </w:tc>
        <w:tc>
          <w:tcPr>
            <w:tcW w:w="237" w:type="pct"/>
          </w:tcPr>
          <w:p w14:paraId="7B20E4B7" w14:textId="77777777" w:rsidR="001C0532" w:rsidRPr="00622682" w:rsidRDefault="001C0532" w:rsidP="001C0532">
            <w:pPr>
              <w:spacing w:line="220" w:lineRule="atLeast"/>
              <w:contextualSpacing/>
              <w:jc w:val="center"/>
              <w:rPr>
                <w:color w:val="auto"/>
                <w:sz w:val="12"/>
                <w:szCs w:val="12"/>
              </w:rPr>
            </w:pPr>
          </w:p>
        </w:tc>
        <w:tc>
          <w:tcPr>
            <w:tcW w:w="221" w:type="pct"/>
          </w:tcPr>
          <w:p w14:paraId="37F34268" w14:textId="77777777" w:rsidR="001C0532" w:rsidRPr="00622682" w:rsidRDefault="001C0532" w:rsidP="001C0532">
            <w:pPr>
              <w:spacing w:line="220" w:lineRule="atLeast"/>
              <w:contextualSpacing/>
              <w:jc w:val="center"/>
              <w:rPr>
                <w:color w:val="auto"/>
                <w:sz w:val="12"/>
                <w:szCs w:val="12"/>
              </w:rPr>
            </w:pPr>
          </w:p>
        </w:tc>
        <w:tc>
          <w:tcPr>
            <w:tcW w:w="211" w:type="pct"/>
          </w:tcPr>
          <w:p w14:paraId="0A47686D" w14:textId="77777777" w:rsidR="001C0532" w:rsidRPr="00622682" w:rsidRDefault="001C0532" w:rsidP="001C0532">
            <w:pPr>
              <w:spacing w:line="220" w:lineRule="atLeast"/>
              <w:contextualSpacing/>
              <w:jc w:val="center"/>
              <w:rPr>
                <w:color w:val="auto"/>
                <w:sz w:val="12"/>
                <w:szCs w:val="12"/>
              </w:rPr>
            </w:pPr>
          </w:p>
        </w:tc>
        <w:tc>
          <w:tcPr>
            <w:tcW w:w="206" w:type="pct"/>
          </w:tcPr>
          <w:p w14:paraId="707DCC80" w14:textId="77777777" w:rsidR="001C0532" w:rsidRPr="00622682" w:rsidRDefault="001C0532" w:rsidP="001C0532">
            <w:pPr>
              <w:spacing w:line="220" w:lineRule="atLeast"/>
              <w:contextualSpacing/>
              <w:jc w:val="center"/>
              <w:rPr>
                <w:color w:val="auto"/>
                <w:sz w:val="12"/>
                <w:szCs w:val="12"/>
              </w:rPr>
            </w:pPr>
          </w:p>
        </w:tc>
      </w:tr>
      <w:tr w:rsidR="00622682" w:rsidRPr="00622682" w14:paraId="45266621" w14:textId="77777777" w:rsidTr="008A09F3">
        <w:tc>
          <w:tcPr>
            <w:tcW w:w="389" w:type="pct"/>
          </w:tcPr>
          <w:p w14:paraId="215E808A" w14:textId="77777777" w:rsidR="001C0532" w:rsidRPr="00622682" w:rsidRDefault="001C0532" w:rsidP="001C0532">
            <w:pPr>
              <w:spacing w:line="220" w:lineRule="atLeast"/>
              <w:contextualSpacing/>
              <w:rPr>
                <w:color w:val="auto"/>
                <w:sz w:val="12"/>
                <w:szCs w:val="12"/>
              </w:rPr>
            </w:pPr>
            <w:r w:rsidRPr="00622682">
              <w:rPr>
                <w:color w:val="auto"/>
                <w:sz w:val="12"/>
                <w:szCs w:val="12"/>
              </w:rPr>
              <w:t>11. Antonyms</w:t>
            </w:r>
          </w:p>
        </w:tc>
        <w:tc>
          <w:tcPr>
            <w:tcW w:w="236" w:type="pct"/>
          </w:tcPr>
          <w:p w14:paraId="4175EC79" w14:textId="79C820A0" w:rsidR="001C0532" w:rsidRPr="00622682" w:rsidRDefault="001C0532" w:rsidP="001C0532">
            <w:pPr>
              <w:spacing w:line="220" w:lineRule="atLeast"/>
              <w:contextualSpacing/>
              <w:jc w:val="center"/>
              <w:rPr>
                <w:color w:val="auto"/>
                <w:sz w:val="12"/>
                <w:szCs w:val="12"/>
              </w:rPr>
            </w:pPr>
            <w:r w:rsidRPr="00622682">
              <w:rPr>
                <w:color w:val="auto"/>
                <w:sz w:val="12"/>
                <w:szCs w:val="12"/>
              </w:rPr>
              <w:t>-.035</w:t>
            </w:r>
          </w:p>
        </w:tc>
        <w:tc>
          <w:tcPr>
            <w:tcW w:w="236" w:type="pct"/>
          </w:tcPr>
          <w:p w14:paraId="63FDBC97" w14:textId="305D11BF" w:rsidR="001C0532" w:rsidRPr="00622682" w:rsidRDefault="001C0532" w:rsidP="001C0532">
            <w:pPr>
              <w:spacing w:line="220" w:lineRule="atLeast"/>
              <w:contextualSpacing/>
              <w:jc w:val="center"/>
              <w:rPr>
                <w:color w:val="auto"/>
                <w:sz w:val="12"/>
                <w:szCs w:val="12"/>
              </w:rPr>
            </w:pPr>
            <w:r w:rsidRPr="00622682">
              <w:rPr>
                <w:color w:val="auto"/>
                <w:sz w:val="12"/>
                <w:szCs w:val="12"/>
              </w:rPr>
              <w:t>-.142</w:t>
            </w:r>
          </w:p>
        </w:tc>
        <w:tc>
          <w:tcPr>
            <w:tcW w:w="236" w:type="pct"/>
          </w:tcPr>
          <w:p w14:paraId="1838D682" w14:textId="7D8DFE51" w:rsidR="001C0532" w:rsidRPr="00622682" w:rsidRDefault="001C0532" w:rsidP="001C0532">
            <w:pPr>
              <w:spacing w:line="220" w:lineRule="atLeast"/>
              <w:contextualSpacing/>
              <w:jc w:val="center"/>
              <w:rPr>
                <w:color w:val="auto"/>
                <w:sz w:val="12"/>
                <w:szCs w:val="12"/>
              </w:rPr>
            </w:pPr>
            <w:r w:rsidRPr="00622682">
              <w:rPr>
                <w:color w:val="auto"/>
                <w:sz w:val="12"/>
                <w:szCs w:val="12"/>
              </w:rPr>
              <w:t>-.176</w:t>
            </w:r>
          </w:p>
        </w:tc>
        <w:tc>
          <w:tcPr>
            <w:tcW w:w="236" w:type="pct"/>
          </w:tcPr>
          <w:p w14:paraId="5789F10C" w14:textId="1B07C564" w:rsidR="001C0532" w:rsidRPr="00622682" w:rsidRDefault="001C0532" w:rsidP="001C0532">
            <w:pPr>
              <w:spacing w:line="220" w:lineRule="atLeast"/>
              <w:contextualSpacing/>
              <w:jc w:val="center"/>
              <w:rPr>
                <w:color w:val="auto"/>
                <w:sz w:val="12"/>
                <w:szCs w:val="12"/>
              </w:rPr>
            </w:pPr>
            <w:r w:rsidRPr="00622682">
              <w:rPr>
                <w:color w:val="auto"/>
                <w:sz w:val="12"/>
                <w:szCs w:val="12"/>
              </w:rPr>
              <w:t>.067</w:t>
            </w:r>
          </w:p>
        </w:tc>
        <w:tc>
          <w:tcPr>
            <w:tcW w:w="226" w:type="pct"/>
          </w:tcPr>
          <w:p w14:paraId="61F13F8F" w14:textId="02BBB99F" w:rsidR="001C0532" w:rsidRPr="00622682" w:rsidRDefault="001C0532" w:rsidP="001C0532">
            <w:pPr>
              <w:spacing w:line="220" w:lineRule="atLeast"/>
              <w:contextualSpacing/>
              <w:jc w:val="center"/>
              <w:rPr>
                <w:color w:val="auto"/>
                <w:sz w:val="12"/>
                <w:szCs w:val="12"/>
              </w:rPr>
            </w:pPr>
            <w:r w:rsidRPr="00622682">
              <w:rPr>
                <w:color w:val="auto"/>
                <w:sz w:val="12"/>
                <w:szCs w:val="12"/>
              </w:rPr>
              <w:t>-.118</w:t>
            </w:r>
          </w:p>
        </w:tc>
        <w:tc>
          <w:tcPr>
            <w:tcW w:w="236" w:type="pct"/>
          </w:tcPr>
          <w:p w14:paraId="7F2047DB" w14:textId="4F952BD3" w:rsidR="001C0532" w:rsidRPr="00622682" w:rsidRDefault="001C0532" w:rsidP="001C0532">
            <w:pPr>
              <w:spacing w:line="220" w:lineRule="atLeast"/>
              <w:contextualSpacing/>
              <w:jc w:val="center"/>
              <w:rPr>
                <w:color w:val="auto"/>
                <w:sz w:val="12"/>
                <w:szCs w:val="12"/>
              </w:rPr>
            </w:pPr>
            <w:r w:rsidRPr="00622682">
              <w:rPr>
                <w:color w:val="auto"/>
                <w:sz w:val="12"/>
                <w:szCs w:val="12"/>
              </w:rPr>
              <w:t>.325**</w:t>
            </w:r>
          </w:p>
        </w:tc>
        <w:tc>
          <w:tcPr>
            <w:tcW w:w="236" w:type="pct"/>
          </w:tcPr>
          <w:p w14:paraId="1471A6E1" w14:textId="4406A4B0" w:rsidR="001C0532" w:rsidRPr="00622682" w:rsidRDefault="001C0532" w:rsidP="001C0532">
            <w:pPr>
              <w:spacing w:line="220" w:lineRule="atLeast"/>
              <w:contextualSpacing/>
              <w:jc w:val="center"/>
              <w:rPr>
                <w:color w:val="auto"/>
                <w:sz w:val="12"/>
                <w:szCs w:val="12"/>
              </w:rPr>
            </w:pPr>
            <w:r w:rsidRPr="00622682">
              <w:rPr>
                <w:color w:val="auto"/>
                <w:sz w:val="12"/>
                <w:szCs w:val="12"/>
              </w:rPr>
              <w:t>.226*</w:t>
            </w:r>
          </w:p>
        </w:tc>
        <w:tc>
          <w:tcPr>
            <w:tcW w:w="236" w:type="pct"/>
          </w:tcPr>
          <w:p w14:paraId="671BC533" w14:textId="79D73E2F" w:rsidR="001C0532" w:rsidRPr="00622682" w:rsidRDefault="001C0532" w:rsidP="001C0532">
            <w:pPr>
              <w:spacing w:line="220" w:lineRule="atLeast"/>
              <w:contextualSpacing/>
              <w:jc w:val="center"/>
              <w:rPr>
                <w:color w:val="auto"/>
                <w:sz w:val="12"/>
                <w:szCs w:val="12"/>
              </w:rPr>
            </w:pPr>
            <w:r w:rsidRPr="00622682">
              <w:rPr>
                <w:color w:val="auto"/>
                <w:sz w:val="12"/>
                <w:szCs w:val="12"/>
              </w:rPr>
              <w:t>.341**</w:t>
            </w:r>
          </w:p>
        </w:tc>
        <w:tc>
          <w:tcPr>
            <w:tcW w:w="236" w:type="pct"/>
          </w:tcPr>
          <w:p w14:paraId="2F692FF6" w14:textId="3C7448D2" w:rsidR="001C0532" w:rsidRPr="00622682" w:rsidRDefault="001C0532" w:rsidP="001C0532">
            <w:pPr>
              <w:spacing w:line="220" w:lineRule="atLeast"/>
              <w:contextualSpacing/>
              <w:jc w:val="center"/>
              <w:rPr>
                <w:color w:val="auto"/>
                <w:sz w:val="12"/>
                <w:szCs w:val="12"/>
              </w:rPr>
            </w:pPr>
            <w:r w:rsidRPr="00622682">
              <w:rPr>
                <w:color w:val="auto"/>
                <w:sz w:val="12"/>
                <w:szCs w:val="12"/>
              </w:rPr>
              <w:t>-.426**</w:t>
            </w:r>
          </w:p>
        </w:tc>
        <w:tc>
          <w:tcPr>
            <w:tcW w:w="236" w:type="pct"/>
          </w:tcPr>
          <w:p w14:paraId="7161C290" w14:textId="169B37DD" w:rsidR="001C0532" w:rsidRPr="00622682" w:rsidRDefault="001C0532" w:rsidP="001C0532">
            <w:pPr>
              <w:spacing w:line="220" w:lineRule="atLeast"/>
              <w:contextualSpacing/>
              <w:jc w:val="center"/>
              <w:rPr>
                <w:color w:val="auto"/>
                <w:sz w:val="12"/>
                <w:szCs w:val="12"/>
              </w:rPr>
            </w:pPr>
            <w:r w:rsidRPr="00622682">
              <w:rPr>
                <w:color w:val="auto"/>
                <w:sz w:val="12"/>
                <w:szCs w:val="12"/>
              </w:rPr>
              <w:t>-.743**</w:t>
            </w:r>
          </w:p>
        </w:tc>
        <w:tc>
          <w:tcPr>
            <w:tcW w:w="236" w:type="pct"/>
          </w:tcPr>
          <w:p w14:paraId="4E71F21E" w14:textId="21115B96" w:rsidR="001C0532" w:rsidRPr="00622682" w:rsidRDefault="001C0532" w:rsidP="001C0532">
            <w:pPr>
              <w:spacing w:line="220" w:lineRule="atLeast"/>
              <w:contextualSpacing/>
              <w:jc w:val="center"/>
              <w:rPr>
                <w:color w:val="auto"/>
                <w:sz w:val="12"/>
                <w:szCs w:val="12"/>
              </w:rPr>
            </w:pPr>
            <w:r w:rsidRPr="00622682">
              <w:rPr>
                <w:color w:val="auto"/>
                <w:sz w:val="12"/>
                <w:szCs w:val="12"/>
              </w:rPr>
              <w:t>1</w:t>
            </w:r>
          </w:p>
        </w:tc>
        <w:tc>
          <w:tcPr>
            <w:tcW w:w="226" w:type="pct"/>
          </w:tcPr>
          <w:p w14:paraId="046240A5" w14:textId="77777777" w:rsidR="001C0532" w:rsidRPr="00622682" w:rsidRDefault="001C0532" w:rsidP="001C0532">
            <w:pPr>
              <w:spacing w:line="220" w:lineRule="atLeast"/>
              <w:contextualSpacing/>
              <w:jc w:val="center"/>
              <w:rPr>
                <w:color w:val="auto"/>
                <w:sz w:val="12"/>
                <w:szCs w:val="12"/>
              </w:rPr>
            </w:pPr>
          </w:p>
        </w:tc>
        <w:tc>
          <w:tcPr>
            <w:tcW w:w="237" w:type="pct"/>
          </w:tcPr>
          <w:p w14:paraId="4856A1F4" w14:textId="77777777" w:rsidR="001C0532" w:rsidRPr="00622682" w:rsidRDefault="001C0532" w:rsidP="001C0532">
            <w:pPr>
              <w:spacing w:line="220" w:lineRule="atLeast"/>
              <w:contextualSpacing/>
              <w:jc w:val="center"/>
              <w:rPr>
                <w:color w:val="auto"/>
                <w:sz w:val="12"/>
                <w:szCs w:val="12"/>
              </w:rPr>
            </w:pPr>
          </w:p>
        </w:tc>
        <w:tc>
          <w:tcPr>
            <w:tcW w:w="226" w:type="pct"/>
          </w:tcPr>
          <w:p w14:paraId="3E8FE755" w14:textId="77777777" w:rsidR="001C0532" w:rsidRPr="00622682" w:rsidRDefault="001C0532" w:rsidP="001C0532">
            <w:pPr>
              <w:spacing w:line="220" w:lineRule="atLeast"/>
              <w:contextualSpacing/>
              <w:jc w:val="center"/>
              <w:rPr>
                <w:color w:val="auto"/>
                <w:sz w:val="12"/>
                <w:szCs w:val="12"/>
              </w:rPr>
            </w:pPr>
          </w:p>
        </w:tc>
        <w:tc>
          <w:tcPr>
            <w:tcW w:w="237" w:type="pct"/>
          </w:tcPr>
          <w:p w14:paraId="31AA6B9E" w14:textId="77777777" w:rsidR="001C0532" w:rsidRPr="00622682" w:rsidRDefault="001C0532" w:rsidP="001C0532">
            <w:pPr>
              <w:spacing w:line="220" w:lineRule="atLeast"/>
              <w:contextualSpacing/>
              <w:jc w:val="center"/>
              <w:rPr>
                <w:color w:val="auto"/>
                <w:sz w:val="12"/>
                <w:szCs w:val="12"/>
              </w:rPr>
            </w:pPr>
          </w:p>
        </w:tc>
        <w:tc>
          <w:tcPr>
            <w:tcW w:w="226" w:type="pct"/>
          </w:tcPr>
          <w:p w14:paraId="71EF47AA" w14:textId="77777777" w:rsidR="001C0532" w:rsidRPr="00622682" w:rsidRDefault="001C0532" w:rsidP="001C0532">
            <w:pPr>
              <w:spacing w:line="220" w:lineRule="atLeast"/>
              <w:contextualSpacing/>
              <w:jc w:val="center"/>
              <w:rPr>
                <w:color w:val="auto"/>
                <w:sz w:val="12"/>
                <w:szCs w:val="12"/>
              </w:rPr>
            </w:pPr>
          </w:p>
        </w:tc>
        <w:tc>
          <w:tcPr>
            <w:tcW w:w="237" w:type="pct"/>
          </w:tcPr>
          <w:p w14:paraId="039D389A" w14:textId="77777777" w:rsidR="001C0532" w:rsidRPr="00622682" w:rsidRDefault="001C0532" w:rsidP="001C0532">
            <w:pPr>
              <w:spacing w:line="220" w:lineRule="atLeast"/>
              <w:contextualSpacing/>
              <w:jc w:val="center"/>
              <w:rPr>
                <w:color w:val="auto"/>
                <w:sz w:val="12"/>
                <w:szCs w:val="12"/>
              </w:rPr>
            </w:pPr>
          </w:p>
        </w:tc>
        <w:tc>
          <w:tcPr>
            <w:tcW w:w="221" w:type="pct"/>
          </w:tcPr>
          <w:p w14:paraId="41911887" w14:textId="77777777" w:rsidR="001C0532" w:rsidRPr="00622682" w:rsidRDefault="001C0532" w:rsidP="001C0532">
            <w:pPr>
              <w:spacing w:line="220" w:lineRule="atLeast"/>
              <w:contextualSpacing/>
              <w:jc w:val="center"/>
              <w:rPr>
                <w:color w:val="auto"/>
                <w:sz w:val="12"/>
                <w:szCs w:val="12"/>
              </w:rPr>
            </w:pPr>
          </w:p>
        </w:tc>
        <w:tc>
          <w:tcPr>
            <w:tcW w:w="211" w:type="pct"/>
          </w:tcPr>
          <w:p w14:paraId="7666CFCD" w14:textId="77777777" w:rsidR="001C0532" w:rsidRPr="00622682" w:rsidRDefault="001C0532" w:rsidP="001C0532">
            <w:pPr>
              <w:spacing w:line="220" w:lineRule="atLeast"/>
              <w:contextualSpacing/>
              <w:jc w:val="center"/>
              <w:rPr>
                <w:color w:val="auto"/>
                <w:sz w:val="12"/>
                <w:szCs w:val="12"/>
              </w:rPr>
            </w:pPr>
          </w:p>
        </w:tc>
        <w:tc>
          <w:tcPr>
            <w:tcW w:w="206" w:type="pct"/>
          </w:tcPr>
          <w:p w14:paraId="613EE6BA" w14:textId="77777777" w:rsidR="001C0532" w:rsidRPr="00622682" w:rsidRDefault="001C0532" w:rsidP="001C0532">
            <w:pPr>
              <w:spacing w:line="220" w:lineRule="atLeast"/>
              <w:contextualSpacing/>
              <w:jc w:val="center"/>
              <w:rPr>
                <w:color w:val="auto"/>
                <w:sz w:val="12"/>
                <w:szCs w:val="12"/>
              </w:rPr>
            </w:pPr>
          </w:p>
        </w:tc>
      </w:tr>
      <w:tr w:rsidR="00622682" w:rsidRPr="00622682" w14:paraId="2414DAE6" w14:textId="77777777" w:rsidTr="008A09F3">
        <w:tc>
          <w:tcPr>
            <w:tcW w:w="389" w:type="pct"/>
          </w:tcPr>
          <w:p w14:paraId="6D28E3CA" w14:textId="77777777" w:rsidR="001C0532" w:rsidRPr="00622682" w:rsidRDefault="001C0532" w:rsidP="001C0532">
            <w:pPr>
              <w:spacing w:line="220" w:lineRule="atLeast"/>
              <w:contextualSpacing/>
              <w:rPr>
                <w:color w:val="auto"/>
                <w:sz w:val="12"/>
                <w:szCs w:val="12"/>
              </w:rPr>
            </w:pPr>
            <w:r w:rsidRPr="00622682">
              <w:rPr>
                <w:color w:val="auto"/>
                <w:sz w:val="12"/>
                <w:szCs w:val="12"/>
              </w:rPr>
              <w:t>12. RPR</w:t>
            </w:r>
          </w:p>
        </w:tc>
        <w:tc>
          <w:tcPr>
            <w:tcW w:w="236" w:type="pct"/>
          </w:tcPr>
          <w:p w14:paraId="54B7BA7C" w14:textId="2738E384" w:rsidR="001C0532" w:rsidRPr="00622682" w:rsidRDefault="001C0532" w:rsidP="001C0532">
            <w:pPr>
              <w:spacing w:line="220" w:lineRule="atLeast"/>
              <w:contextualSpacing/>
              <w:jc w:val="center"/>
              <w:rPr>
                <w:color w:val="auto"/>
                <w:sz w:val="12"/>
                <w:szCs w:val="12"/>
              </w:rPr>
            </w:pPr>
            <w:r w:rsidRPr="00622682">
              <w:rPr>
                <w:color w:val="auto"/>
                <w:sz w:val="12"/>
                <w:szCs w:val="12"/>
              </w:rPr>
              <w:t>-.036</w:t>
            </w:r>
          </w:p>
        </w:tc>
        <w:tc>
          <w:tcPr>
            <w:tcW w:w="236" w:type="pct"/>
          </w:tcPr>
          <w:p w14:paraId="277A1BDD" w14:textId="4944C54A" w:rsidR="001C0532" w:rsidRPr="00622682" w:rsidRDefault="001C0532" w:rsidP="001C0532">
            <w:pPr>
              <w:spacing w:line="220" w:lineRule="atLeast"/>
              <w:contextualSpacing/>
              <w:jc w:val="center"/>
              <w:rPr>
                <w:color w:val="auto"/>
                <w:sz w:val="12"/>
                <w:szCs w:val="12"/>
              </w:rPr>
            </w:pPr>
            <w:r w:rsidRPr="00622682">
              <w:rPr>
                <w:color w:val="auto"/>
                <w:sz w:val="12"/>
                <w:szCs w:val="12"/>
              </w:rPr>
              <w:t>.253**</w:t>
            </w:r>
          </w:p>
        </w:tc>
        <w:tc>
          <w:tcPr>
            <w:tcW w:w="236" w:type="pct"/>
          </w:tcPr>
          <w:p w14:paraId="128BA795" w14:textId="4A6E4AE9" w:rsidR="001C0532" w:rsidRPr="00622682" w:rsidRDefault="001C0532" w:rsidP="001C0532">
            <w:pPr>
              <w:spacing w:line="220" w:lineRule="atLeast"/>
              <w:contextualSpacing/>
              <w:jc w:val="center"/>
              <w:rPr>
                <w:color w:val="auto"/>
                <w:sz w:val="12"/>
                <w:szCs w:val="12"/>
              </w:rPr>
            </w:pPr>
            <w:r w:rsidRPr="00622682">
              <w:rPr>
                <w:color w:val="auto"/>
                <w:sz w:val="12"/>
                <w:szCs w:val="12"/>
              </w:rPr>
              <w:t>.252**</w:t>
            </w:r>
          </w:p>
        </w:tc>
        <w:tc>
          <w:tcPr>
            <w:tcW w:w="236" w:type="pct"/>
          </w:tcPr>
          <w:p w14:paraId="12A8BEBF" w14:textId="25643960" w:rsidR="001C0532" w:rsidRPr="00622682" w:rsidRDefault="001C0532" w:rsidP="001C0532">
            <w:pPr>
              <w:spacing w:line="220" w:lineRule="atLeast"/>
              <w:contextualSpacing/>
              <w:jc w:val="center"/>
              <w:rPr>
                <w:color w:val="auto"/>
                <w:sz w:val="12"/>
                <w:szCs w:val="12"/>
              </w:rPr>
            </w:pPr>
            <w:r w:rsidRPr="00622682">
              <w:rPr>
                <w:color w:val="auto"/>
                <w:sz w:val="12"/>
                <w:szCs w:val="12"/>
              </w:rPr>
              <w:t>-.201*</w:t>
            </w:r>
          </w:p>
        </w:tc>
        <w:tc>
          <w:tcPr>
            <w:tcW w:w="226" w:type="pct"/>
          </w:tcPr>
          <w:p w14:paraId="6EAA6107" w14:textId="5EE614B9" w:rsidR="001C0532" w:rsidRPr="00622682" w:rsidRDefault="001C0532" w:rsidP="001C0532">
            <w:pPr>
              <w:spacing w:line="220" w:lineRule="atLeast"/>
              <w:contextualSpacing/>
              <w:jc w:val="center"/>
              <w:rPr>
                <w:color w:val="auto"/>
                <w:sz w:val="12"/>
                <w:szCs w:val="12"/>
              </w:rPr>
            </w:pPr>
            <w:r w:rsidRPr="00622682">
              <w:rPr>
                <w:color w:val="auto"/>
                <w:sz w:val="12"/>
                <w:szCs w:val="12"/>
              </w:rPr>
              <w:t>.196*</w:t>
            </w:r>
          </w:p>
        </w:tc>
        <w:tc>
          <w:tcPr>
            <w:tcW w:w="236" w:type="pct"/>
          </w:tcPr>
          <w:p w14:paraId="195939DD" w14:textId="49ABBD2B" w:rsidR="001C0532" w:rsidRPr="00622682" w:rsidRDefault="001C0532" w:rsidP="001C0532">
            <w:pPr>
              <w:spacing w:line="220" w:lineRule="atLeast"/>
              <w:contextualSpacing/>
              <w:jc w:val="center"/>
              <w:rPr>
                <w:color w:val="auto"/>
                <w:sz w:val="12"/>
                <w:szCs w:val="12"/>
              </w:rPr>
            </w:pPr>
            <w:r w:rsidRPr="00622682">
              <w:rPr>
                <w:color w:val="auto"/>
                <w:sz w:val="12"/>
                <w:szCs w:val="12"/>
              </w:rPr>
              <w:t>-.219*</w:t>
            </w:r>
          </w:p>
        </w:tc>
        <w:tc>
          <w:tcPr>
            <w:tcW w:w="236" w:type="pct"/>
          </w:tcPr>
          <w:p w14:paraId="0F0D918E" w14:textId="7615C858" w:rsidR="001C0532" w:rsidRPr="00622682" w:rsidRDefault="001C0532" w:rsidP="001C0532">
            <w:pPr>
              <w:spacing w:line="220" w:lineRule="atLeast"/>
              <w:contextualSpacing/>
              <w:jc w:val="center"/>
              <w:rPr>
                <w:color w:val="auto"/>
                <w:sz w:val="12"/>
                <w:szCs w:val="12"/>
              </w:rPr>
            </w:pPr>
            <w:r w:rsidRPr="00622682">
              <w:rPr>
                <w:color w:val="auto"/>
                <w:sz w:val="12"/>
                <w:szCs w:val="12"/>
              </w:rPr>
              <w:t>-.271**</w:t>
            </w:r>
          </w:p>
        </w:tc>
        <w:tc>
          <w:tcPr>
            <w:tcW w:w="236" w:type="pct"/>
          </w:tcPr>
          <w:p w14:paraId="1695A5E4" w14:textId="58007E2F" w:rsidR="001C0532" w:rsidRPr="00622682" w:rsidRDefault="001C0532" w:rsidP="001C0532">
            <w:pPr>
              <w:spacing w:line="220" w:lineRule="atLeast"/>
              <w:contextualSpacing/>
              <w:jc w:val="center"/>
              <w:rPr>
                <w:color w:val="auto"/>
                <w:sz w:val="12"/>
                <w:szCs w:val="12"/>
              </w:rPr>
            </w:pPr>
            <w:r w:rsidRPr="00622682">
              <w:rPr>
                <w:color w:val="auto"/>
                <w:sz w:val="12"/>
                <w:szCs w:val="12"/>
              </w:rPr>
              <w:t>-.373**</w:t>
            </w:r>
          </w:p>
        </w:tc>
        <w:tc>
          <w:tcPr>
            <w:tcW w:w="236" w:type="pct"/>
          </w:tcPr>
          <w:p w14:paraId="0609E33D" w14:textId="5B8851BD" w:rsidR="001C0532" w:rsidRPr="00622682" w:rsidRDefault="001C0532" w:rsidP="001C0532">
            <w:pPr>
              <w:spacing w:line="220" w:lineRule="atLeast"/>
              <w:contextualSpacing/>
              <w:jc w:val="center"/>
              <w:rPr>
                <w:color w:val="auto"/>
                <w:sz w:val="12"/>
                <w:szCs w:val="12"/>
              </w:rPr>
            </w:pPr>
            <w:r w:rsidRPr="00622682">
              <w:rPr>
                <w:color w:val="auto"/>
                <w:sz w:val="12"/>
                <w:szCs w:val="12"/>
              </w:rPr>
              <w:t>.407**</w:t>
            </w:r>
          </w:p>
        </w:tc>
        <w:tc>
          <w:tcPr>
            <w:tcW w:w="236" w:type="pct"/>
          </w:tcPr>
          <w:p w14:paraId="445F529B" w14:textId="0B42BDB2" w:rsidR="001C0532" w:rsidRPr="00622682" w:rsidRDefault="001C0532" w:rsidP="001C0532">
            <w:pPr>
              <w:spacing w:line="220" w:lineRule="atLeast"/>
              <w:contextualSpacing/>
              <w:jc w:val="center"/>
              <w:rPr>
                <w:color w:val="auto"/>
                <w:sz w:val="12"/>
                <w:szCs w:val="12"/>
              </w:rPr>
            </w:pPr>
            <w:r w:rsidRPr="00622682">
              <w:rPr>
                <w:color w:val="auto"/>
                <w:sz w:val="12"/>
                <w:szCs w:val="12"/>
              </w:rPr>
              <w:t>.683**</w:t>
            </w:r>
          </w:p>
        </w:tc>
        <w:tc>
          <w:tcPr>
            <w:tcW w:w="236" w:type="pct"/>
          </w:tcPr>
          <w:p w14:paraId="17F0EE09" w14:textId="7002A216" w:rsidR="001C0532" w:rsidRPr="00622682" w:rsidRDefault="001C0532" w:rsidP="001C0532">
            <w:pPr>
              <w:spacing w:line="220" w:lineRule="atLeast"/>
              <w:contextualSpacing/>
              <w:jc w:val="center"/>
              <w:rPr>
                <w:color w:val="auto"/>
                <w:sz w:val="12"/>
                <w:szCs w:val="12"/>
              </w:rPr>
            </w:pPr>
            <w:r w:rsidRPr="00622682">
              <w:rPr>
                <w:color w:val="auto"/>
                <w:sz w:val="12"/>
                <w:szCs w:val="12"/>
              </w:rPr>
              <w:t>-.637**</w:t>
            </w:r>
          </w:p>
        </w:tc>
        <w:tc>
          <w:tcPr>
            <w:tcW w:w="226" w:type="pct"/>
          </w:tcPr>
          <w:p w14:paraId="10E88E10" w14:textId="60B80B3D" w:rsidR="001C0532" w:rsidRPr="00622682" w:rsidRDefault="001C0532" w:rsidP="001C0532">
            <w:pPr>
              <w:spacing w:line="220" w:lineRule="atLeast"/>
              <w:contextualSpacing/>
              <w:jc w:val="center"/>
              <w:rPr>
                <w:color w:val="auto"/>
                <w:sz w:val="12"/>
                <w:szCs w:val="12"/>
              </w:rPr>
            </w:pPr>
            <w:r w:rsidRPr="00622682">
              <w:rPr>
                <w:color w:val="auto"/>
                <w:sz w:val="12"/>
                <w:szCs w:val="12"/>
              </w:rPr>
              <w:t>1</w:t>
            </w:r>
          </w:p>
        </w:tc>
        <w:tc>
          <w:tcPr>
            <w:tcW w:w="237" w:type="pct"/>
          </w:tcPr>
          <w:p w14:paraId="449EB788" w14:textId="77777777" w:rsidR="001C0532" w:rsidRPr="00622682" w:rsidRDefault="001C0532" w:rsidP="001C0532">
            <w:pPr>
              <w:spacing w:line="220" w:lineRule="atLeast"/>
              <w:contextualSpacing/>
              <w:jc w:val="center"/>
              <w:rPr>
                <w:color w:val="auto"/>
                <w:sz w:val="12"/>
                <w:szCs w:val="12"/>
              </w:rPr>
            </w:pPr>
          </w:p>
        </w:tc>
        <w:tc>
          <w:tcPr>
            <w:tcW w:w="226" w:type="pct"/>
          </w:tcPr>
          <w:p w14:paraId="17F3AD55" w14:textId="77777777" w:rsidR="001C0532" w:rsidRPr="00622682" w:rsidRDefault="001C0532" w:rsidP="001C0532">
            <w:pPr>
              <w:spacing w:line="220" w:lineRule="atLeast"/>
              <w:contextualSpacing/>
              <w:jc w:val="center"/>
              <w:rPr>
                <w:color w:val="auto"/>
                <w:sz w:val="12"/>
                <w:szCs w:val="12"/>
              </w:rPr>
            </w:pPr>
          </w:p>
        </w:tc>
        <w:tc>
          <w:tcPr>
            <w:tcW w:w="237" w:type="pct"/>
          </w:tcPr>
          <w:p w14:paraId="7A4D4FF2" w14:textId="77777777" w:rsidR="001C0532" w:rsidRPr="00622682" w:rsidRDefault="001C0532" w:rsidP="001C0532">
            <w:pPr>
              <w:spacing w:line="220" w:lineRule="atLeast"/>
              <w:contextualSpacing/>
              <w:jc w:val="center"/>
              <w:rPr>
                <w:color w:val="auto"/>
                <w:sz w:val="12"/>
                <w:szCs w:val="12"/>
              </w:rPr>
            </w:pPr>
          </w:p>
        </w:tc>
        <w:tc>
          <w:tcPr>
            <w:tcW w:w="226" w:type="pct"/>
          </w:tcPr>
          <w:p w14:paraId="0300EE5B" w14:textId="77777777" w:rsidR="001C0532" w:rsidRPr="00622682" w:rsidRDefault="001C0532" w:rsidP="001C0532">
            <w:pPr>
              <w:spacing w:line="220" w:lineRule="atLeast"/>
              <w:contextualSpacing/>
              <w:jc w:val="center"/>
              <w:rPr>
                <w:color w:val="auto"/>
                <w:sz w:val="12"/>
                <w:szCs w:val="12"/>
              </w:rPr>
            </w:pPr>
          </w:p>
        </w:tc>
        <w:tc>
          <w:tcPr>
            <w:tcW w:w="237" w:type="pct"/>
          </w:tcPr>
          <w:p w14:paraId="55C4BADA" w14:textId="77777777" w:rsidR="001C0532" w:rsidRPr="00622682" w:rsidRDefault="001C0532" w:rsidP="001C0532">
            <w:pPr>
              <w:spacing w:line="220" w:lineRule="atLeast"/>
              <w:contextualSpacing/>
              <w:jc w:val="center"/>
              <w:rPr>
                <w:color w:val="auto"/>
                <w:sz w:val="12"/>
                <w:szCs w:val="12"/>
              </w:rPr>
            </w:pPr>
          </w:p>
        </w:tc>
        <w:tc>
          <w:tcPr>
            <w:tcW w:w="221" w:type="pct"/>
          </w:tcPr>
          <w:p w14:paraId="774113F6" w14:textId="77777777" w:rsidR="001C0532" w:rsidRPr="00622682" w:rsidRDefault="001C0532" w:rsidP="001C0532">
            <w:pPr>
              <w:spacing w:line="220" w:lineRule="atLeast"/>
              <w:contextualSpacing/>
              <w:jc w:val="center"/>
              <w:rPr>
                <w:color w:val="auto"/>
                <w:sz w:val="12"/>
                <w:szCs w:val="12"/>
              </w:rPr>
            </w:pPr>
          </w:p>
        </w:tc>
        <w:tc>
          <w:tcPr>
            <w:tcW w:w="211" w:type="pct"/>
          </w:tcPr>
          <w:p w14:paraId="16A7C240" w14:textId="77777777" w:rsidR="001C0532" w:rsidRPr="00622682" w:rsidRDefault="001C0532" w:rsidP="001C0532">
            <w:pPr>
              <w:spacing w:line="220" w:lineRule="atLeast"/>
              <w:contextualSpacing/>
              <w:jc w:val="center"/>
              <w:rPr>
                <w:color w:val="auto"/>
                <w:sz w:val="12"/>
                <w:szCs w:val="12"/>
              </w:rPr>
            </w:pPr>
          </w:p>
        </w:tc>
        <w:tc>
          <w:tcPr>
            <w:tcW w:w="206" w:type="pct"/>
          </w:tcPr>
          <w:p w14:paraId="3CD3CAB8" w14:textId="77777777" w:rsidR="001C0532" w:rsidRPr="00622682" w:rsidRDefault="001C0532" w:rsidP="001C0532">
            <w:pPr>
              <w:spacing w:line="220" w:lineRule="atLeast"/>
              <w:contextualSpacing/>
              <w:jc w:val="center"/>
              <w:rPr>
                <w:color w:val="auto"/>
                <w:sz w:val="12"/>
                <w:szCs w:val="12"/>
              </w:rPr>
            </w:pPr>
          </w:p>
        </w:tc>
      </w:tr>
      <w:tr w:rsidR="00622682" w:rsidRPr="00622682" w14:paraId="14EE4B34" w14:textId="77777777" w:rsidTr="008A09F3">
        <w:tc>
          <w:tcPr>
            <w:tcW w:w="389" w:type="pct"/>
          </w:tcPr>
          <w:p w14:paraId="4F1E6C2A" w14:textId="77777777" w:rsidR="001C0532" w:rsidRPr="00622682" w:rsidRDefault="001C0532" w:rsidP="001C0532">
            <w:pPr>
              <w:spacing w:line="220" w:lineRule="atLeast"/>
              <w:contextualSpacing/>
              <w:rPr>
                <w:color w:val="auto"/>
                <w:sz w:val="12"/>
                <w:szCs w:val="12"/>
              </w:rPr>
            </w:pPr>
            <w:r w:rsidRPr="00622682">
              <w:rPr>
                <w:color w:val="auto"/>
                <w:sz w:val="12"/>
                <w:szCs w:val="12"/>
              </w:rPr>
              <w:t>13. MD</w:t>
            </w:r>
          </w:p>
        </w:tc>
        <w:tc>
          <w:tcPr>
            <w:tcW w:w="236" w:type="pct"/>
          </w:tcPr>
          <w:p w14:paraId="5D287374" w14:textId="7615F673" w:rsidR="001C0532" w:rsidRPr="00622682" w:rsidRDefault="001C0532" w:rsidP="001C0532">
            <w:pPr>
              <w:spacing w:line="220" w:lineRule="atLeast"/>
              <w:contextualSpacing/>
              <w:jc w:val="center"/>
              <w:rPr>
                <w:color w:val="auto"/>
                <w:sz w:val="12"/>
                <w:szCs w:val="12"/>
              </w:rPr>
            </w:pPr>
            <w:r w:rsidRPr="00622682">
              <w:rPr>
                <w:color w:val="auto"/>
                <w:sz w:val="12"/>
                <w:szCs w:val="12"/>
              </w:rPr>
              <w:t>-.121</w:t>
            </w:r>
          </w:p>
        </w:tc>
        <w:tc>
          <w:tcPr>
            <w:tcW w:w="236" w:type="pct"/>
          </w:tcPr>
          <w:p w14:paraId="73E20E11" w14:textId="4C46F020" w:rsidR="001C0532" w:rsidRPr="00622682" w:rsidRDefault="001C0532" w:rsidP="001C0532">
            <w:pPr>
              <w:spacing w:line="220" w:lineRule="atLeast"/>
              <w:contextualSpacing/>
              <w:jc w:val="center"/>
              <w:rPr>
                <w:color w:val="auto"/>
                <w:sz w:val="12"/>
                <w:szCs w:val="12"/>
              </w:rPr>
            </w:pPr>
            <w:r w:rsidRPr="00622682">
              <w:rPr>
                <w:color w:val="auto"/>
                <w:sz w:val="12"/>
                <w:szCs w:val="12"/>
              </w:rPr>
              <w:t>-.257**</w:t>
            </w:r>
          </w:p>
        </w:tc>
        <w:tc>
          <w:tcPr>
            <w:tcW w:w="236" w:type="pct"/>
          </w:tcPr>
          <w:p w14:paraId="424295B7" w14:textId="64AE07F5" w:rsidR="001C0532" w:rsidRPr="00622682" w:rsidRDefault="001C0532" w:rsidP="001C0532">
            <w:pPr>
              <w:spacing w:line="220" w:lineRule="atLeast"/>
              <w:contextualSpacing/>
              <w:jc w:val="center"/>
              <w:rPr>
                <w:color w:val="auto"/>
                <w:sz w:val="12"/>
                <w:szCs w:val="12"/>
              </w:rPr>
            </w:pPr>
            <w:r w:rsidRPr="00622682">
              <w:rPr>
                <w:color w:val="auto"/>
                <w:sz w:val="12"/>
                <w:szCs w:val="12"/>
              </w:rPr>
              <w:t>-.189*</w:t>
            </w:r>
          </w:p>
        </w:tc>
        <w:tc>
          <w:tcPr>
            <w:tcW w:w="236" w:type="pct"/>
          </w:tcPr>
          <w:p w14:paraId="0F766AEB" w14:textId="68EBCE04" w:rsidR="001C0532" w:rsidRPr="00622682" w:rsidRDefault="001C0532" w:rsidP="001C0532">
            <w:pPr>
              <w:spacing w:line="220" w:lineRule="atLeast"/>
              <w:contextualSpacing/>
              <w:jc w:val="center"/>
              <w:rPr>
                <w:color w:val="auto"/>
                <w:sz w:val="12"/>
                <w:szCs w:val="12"/>
              </w:rPr>
            </w:pPr>
            <w:r w:rsidRPr="00622682">
              <w:rPr>
                <w:color w:val="auto"/>
                <w:sz w:val="12"/>
                <w:szCs w:val="12"/>
              </w:rPr>
              <w:t>.177</w:t>
            </w:r>
          </w:p>
        </w:tc>
        <w:tc>
          <w:tcPr>
            <w:tcW w:w="226" w:type="pct"/>
          </w:tcPr>
          <w:p w14:paraId="4CF08041" w14:textId="1B6F4F94" w:rsidR="001C0532" w:rsidRPr="00622682" w:rsidRDefault="001C0532" w:rsidP="001C0532">
            <w:pPr>
              <w:spacing w:line="220" w:lineRule="atLeast"/>
              <w:contextualSpacing/>
              <w:jc w:val="center"/>
              <w:rPr>
                <w:color w:val="auto"/>
                <w:sz w:val="12"/>
                <w:szCs w:val="12"/>
              </w:rPr>
            </w:pPr>
            <w:r w:rsidRPr="00622682">
              <w:rPr>
                <w:color w:val="auto"/>
                <w:sz w:val="12"/>
                <w:szCs w:val="12"/>
              </w:rPr>
              <w:t>-.134</w:t>
            </w:r>
          </w:p>
        </w:tc>
        <w:tc>
          <w:tcPr>
            <w:tcW w:w="236" w:type="pct"/>
          </w:tcPr>
          <w:p w14:paraId="41751102" w14:textId="517D4B0B" w:rsidR="001C0532" w:rsidRPr="00622682" w:rsidRDefault="001C0532" w:rsidP="001C0532">
            <w:pPr>
              <w:spacing w:line="220" w:lineRule="atLeast"/>
              <w:contextualSpacing/>
              <w:jc w:val="center"/>
              <w:rPr>
                <w:color w:val="auto"/>
                <w:sz w:val="12"/>
                <w:szCs w:val="12"/>
              </w:rPr>
            </w:pPr>
            <w:r w:rsidRPr="00622682">
              <w:rPr>
                <w:color w:val="auto"/>
                <w:sz w:val="12"/>
                <w:szCs w:val="12"/>
              </w:rPr>
              <w:t>.086</w:t>
            </w:r>
          </w:p>
        </w:tc>
        <w:tc>
          <w:tcPr>
            <w:tcW w:w="236" w:type="pct"/>
          </w:tcPr>
          <w:p w14:paraId="431A59EF" w14:textId="4C52815B" w:rsidR="001C0532" w:rsidRPr="00622682" w:rsidRDefault="001C0532" w:rsidP="001C0532">
            <w:pPr>
              <w:spacing w:line="220" w:lineRule="atLeast"/>
              <w:contextualSpacing/>
              <w:jc w:val="center"/>
              <w:rPr>
                <w:color w:val="auto"/>
                <w:sz w:val="12"/>
                <w:szCs w:val="12"/>
              </w:rPr>
            </w:pPr>
            <w:r w:rsidRPr="00622682">
              <w:rPr>
                <w:color w:val="auto"/>
                <w:sz w:val="12"/>
                <w:szCs w:val="12"/>
              </w:rPr>
              <w:t>.274**</w:t>
            </w:r>
          </w:p>
        </w:tc>
        <w:tc>
          <w:tcPr>
            <w:tcW w:w="236" w:type="pct"/>
          </w:tcPr>
          <w:p w14:paraId="64F9085A" w14:textId="061B5427" w:rsidR="001C0532" w:rsidRPr="00622682" w:rsidRDefault="001C0532" w:rsidP="001C0532">
            <w:pPr>
              <w:spacing w:line="220" w:lineRule="atLeast"/>
              <w:contextualSpacing/>
              <w:jc w:val="center"/>
              <w:rPr>
                <w:color w:val="auto"/>
                <w:sz w:val="12"/>
                <w:szCs w:val="12"/>
              </w:rPr>
            </w:pPr>
            <w:r w:rsidRPr="00622682">
              <w:rPr>
                <w:color w:val="auto"/>
                <w:sz w:val="12"/>
                <w:szCs w:val="12"/>
              </w:rPr>
              <w:t>-.026</w:t>
            </w:r>
          </w:p>
        </w:tc>
        <w:tc>
          <w:tcPr>
            <w:tcW w:w="236" w:type="pct"/>
          </w:tcPr>
          <w:p w14:paraId="40C25F6E" w14:textId="5DFDA382" w:rsidR="001C0532" w:rsidRPr="00622682" w:rsidRDefault="001C0532" w:rsidP="001C0532">
            <w:pPr>
              <w:spacing w:line="220" w:lineRule="atLeast"/>
              <w:contextualSpacing/>
              <w:jc w:val="center"/>
              <w:rPr>
                <w:color w:val="auto"/>
                <w:sz w:val="12"/>
                <w:szCs w:val="12"/>
              </w:rPr>
            </w:pPr>
            <w:r w:rsidRPr="00622682">
              <w:rPr>
                <w:color w:val="auto"/>
                <w:sz w:val="12"/>
                <w:szCs w:val="12"/>
              </w:rPr>
              <w:t>.414**</w:t>
            </w:r>
          </w:p>
        </w:tc>
        <w:tc>
          <w:tcPr>
            <w:tcW w:w="236" w:type="pct"/>
          </w:tcPr>
          <w:p w14:paraId="7BD3C6AA" w14:textId="6E218BC0" w:rsidR="001C0532" w:rsidRPr="00622682" w:rsidRDefault="001C0532" w:rsidP="001C0532">
            <w:pPr>
              <w:spacing w:line="220" w:lineRule="atLeast"/>
              <w:contextualSpacing/>
              <w:jc w:val="center"/>
              <w:rPr>
                <w:color w:val="auto"/>
                <w:sz w:val="12"/>
                <w:szCs w:val="12"/>
              </w:rPr>
            </w:pPr>
            <w:r w:rsidRPr="00622682">
              <w:rPr>
                <w:color w:val="auto"/>
                <w:sz w:val="12"/>
                <w:szCs w:val="12"/>
              </w:rPr>
              <w:t>-.378**</w:t>
            </w:r>
          </w:p>
        </w:tc>
        <w:tc>
          <w:tcPr>
            <w:tcW w:w="236" w:type="pct"/>
          </w:tcPr>
          <w:p w14:paraId="06796172" w14:textId="196C6630" w:rsidR="001C0532" w:rsidRPr="00622682" w:rsidRDefault="001C0532" w:rsidP="001C0532">
            <w:pPr>
              <w:spacing w:line="220" w:lineRule="atLeast"/>
              <w:contextualSpacing/>
              <w:jc w:val="center"/>
              <w:rPr>
                <w:color w:val="auto"/>
                <w:sz w:val="12"/>
                <w:szCs w:val="12"/>
              </w:rPr>
            </w:pPr>
            <w:r w:rsidRPr="00622682">
              <w:rPr>
                <w:color w:val="auto"/>
                <w:sz w:val="12"/>
                <w:szCs w:val="12"/>
              </w:rPr>
              <w:t>.277**</w:t>
            </w:r>
          </w:p>
        </w:tc>
        <w:tc>
          <w:tcPr>
            <w:tcW w:w="226" w:type="pct"/>
          </w:tcPr>
          <w:p w14:paraId="799C054A" w14:textId="7C9D6D53" w:rsidR="001C0532" w:rsidRPr="00622682" w:rsidRDefault="001C0532" w:rsidP="001C0532">
            <w:pPr>
              <w:spacing w:line="220" w:lineRule="atLeast"/>
              <w:contextualSpacing/>
              <w:jc w:val="center"/>
              <w:rPr>
                <w:color w:val="auto"/>
                <w:sz w:val="12"/>
                <w:szCs w:val="12"/>
              </w:rPr>
            </w:pPr>
            <w:r w:rsidRPr="00622682">
              <w:rPr>
                <w:color w:val="auto"/>
                <w:sz w:val="12"/>
                <w:szCs w:val="12"/>
              </w:rPr>
              <w:t>-.314**</w:t>
            </w:r>
          </w:p>
        </w:tc>
        <w:tc>
          <w:tcPr>
            <w:tcW w:w="237" w:type="pct"/>
          </w:tcPr>
          <w:p w14:paraId="7183CE88" w14:textId="3F79CB57" w:rsidR="001C0532" w:rsidRPr="00622682" w:rsidRDefault="001C0532" w:rsidP="001C0532">
            <w:pPr>
              <w:spacing w:line="220" w:lineRule="atLeast"/>
              <w:contextualSpacing/>
              <w:jc w:val="center"/>
              <w:rPr>
                <w:color w:val="auto"/>
                <w:sz w:val="12"/>
                <w:szCs w:val="12"/>
              </w:rPr>
            </w:pPr>
            <w:r w:rsidRPr="00622682">
              <w:rPr>
                <w:color w:val="auto"/>
                <w:sz w:val="12"/>
                <w:szCs w:val="12"/>
              </w:rPr>
              <w:t>1</w:t>
            </w:r>
          </w:p>
        </w:tc>
        <w:tc>
          <w:tcPr>
            <w:tcW w:w="226" w:type="pct"/>
          </w:tcPr>
          <w:p w14:paraId="689731E9" w14:textId="77777777" w:rsidR="001C0532" w:rsidRPr="00622682" w:rsidRDefault="001C0532" w:rsidP="001C0532">
            <w:pPr>
              <w:spacing w:line="220" w:lineRule="atLeast"/>
              <w:contextualSpacing/>
              <w:jc w:val="center"/>
              <w:rPr>
                <w:color w:val="auto"/>
                <w:sz w:val="12"/>
                <w:szCs w:val="12"/>
              </w:rPr>
            </w:pPr>
          </w:p>
        </w:tc>
        <w:tc>
          <w:tcPr>
            <w:tcW w:w="237" w:type="pct"/>
          </w:tcPr>
          <w:p w14:paraId="0B62B740" w14:textId="77777777" w:rsidR="001C0532" w:rsidRPr="00622682" w:rsidRDefault="001C0532" w:rsidP="001C0532">
            <w:pPr>
              <w:spacing w:line="220" w:lineRule="atLeast"/>
              <w:contextualSpacing/>
              <w:jc w:val="center"/>
              <w:rPr>
                <w:color w:val="auto"/>
                <w:sz w:val="12"/>
                <w:szCs w:val="12"/>
              </w:rPr>
            </w:pPr>
          </w:p>
        </w:tc>
        <w:tc>
          <w:tcPr>
            <w:tcW w:w="226" w:type="pct"/>
          </w:tcPr>
          <w:p w14:paraId="651CD289" w14:textId="77777777" w:rsidR="001C0532" w:rsidRPr="00622682" w:rsidRDefault="001C0532" w:rsidP="001C0532">
            <w:pPr>
              <w:spacing w:line="220" w:lineRule="atLeast"/>
              <w:contextualSpacing/>
              <w:jc w:val="center"/>
              <w:rPr>
                <w:color w:val="auto"/>
                <w:sz w:val="12"/>
                <w:szCs w:val="12"/>
              </w:rPr>
            </w:pPr>
          </w:p>
        </w:tc>
        <w:tc>
          <w:tcPr>
            <w:tcW w:w="237" w:type="pct"/>
          </w:tcPr>
          <w:p w14:paraId="1DC5CC21" w14:textId="77777777" w:rsidR="001C0532" w:rsidRPr="00622682" w:rsidRDefault="001C0532" w:rsidP="001C0532">
            <w:pPr>
              <w:spacing w:line="220" w:lineRule="atLeast"/>
              <w:contextualSpacing/>
              <w:jc w:val="center"/>
              <w:rPr>
                <w:color w:val="auto"/>
                <w:sz w:val="12"/>
                <w:szCs w:val="12"/>
              </w:rPr>
            </w:pPr>
          </w:p>
        </w:tc>
        <w:tc>
          <w:tcPr>
            <w:tcW w:w="221" w:type="pct"/>
          </w:tcPr>
          <w:p w14:paraId="4834D937" w14:textId="77777777" w:rsidR="001C0532" w:rsidRPr="00622682" w:rsidRDefault="001C0532" w:rsidP="001C0532">
            <w:pPr>
              <w:spacing w:line="220" w:lineRule="atLeast"/>
              <w:contextualSpacing/>
              <w:jc w:val="center"/>
              <w:rPr>
                <w:color w:val="auto"/>
                <w:sz w:val="12"/>
                <w:szCs w:val="12"/>
              </w:rPr>
            </w:pPr>
          </w:p>
        </w:tc>
        <w:tc>
          <w:tcPr>
            <w:tcW w:w="211" w:type="pct"/>
          </w:tcPr>
          <w:p w14:paraId="2E7DFAE8" w14:textId="77777777" w:rsidR="001C0532" w:rsidRPr="00622682" w:rsidRDefault="001C0532" w:rsidP="001C0532">
            <w:pPr>
              <w:spacing w:line="220" w:lineRule="atLeast"/>
              <w:contextualSpacing/>
              <w:jc w:val="center"/>
              <w:rPr>
                <w:color w:val="auto"/>
                <w:sz w:val="12"/>
                <w:szCs w:val="12"/>
              </w:rPr>
            </w:pPr>
          </w:p>
        </w:tc>
        <w:tc>
          <w:tcPr>
            <w:tcW w:w="206" w:type="pct"/>
          </w:tcPr>
          <w:p w14:paraId="320F6DA6" w14:textId="77777777" w:rsidR="001C0532" w:rsidRPr="00622682" w:rsidRDefault="001C0532" w:rsidP="001C0532">
            <w:pPr>
              <w:spacing w:line="220" w:lineRule="atLeast"/>
              <w:contextualSpacing/>
              <w:jc w:val="center"/>
              <w:rPr>
                <w:color w:val="auto"/>
                <w:sz w:val="12"/>
                <w:szCs w:val="12"/>
              </w:rPr>
            </w:pPr>
          </w:p>
        </w:tc>
      </w:tr>
      <w:tr w:rsidR="00622682" w:rsidRPr="00622682" w14:paraId="524B08E1" w14:textId="77777777" w:rsidTr="008A09F3">
        <w:tc>
          <w:tcPr>
            <w:tcW w:w="389" w:type="pct"/>
          </w:tcPr>
          <w:p w14:paraId="14C7D1D3" w14:textId="77777777" w:rsidR="001C0532" w:rsidRPr="00622682" w:rsidRDefault="001C0532" w:rsidP="001C0532">
            <w:pPr>
              <w:spacing w:line="220" w:lineRule="atLeast"/>
              <w:contextualSpacing/>
              <w:rPr>
                <w:color w:val="auto"/>
                <w:sz w:val="12"/>
                <w:szCs w:val="12"/>
              </w:rPr>
            </w:pPr>
            <w:r w:rsidRPr="00622682">
              <w:rPr>
                <w:color w:val="auto"/>
                <w:sz w:val="12"/>
                <w:szCs w:val="12"/>
              </w:rPr>
              <w:t xml:space="preserve">14. </w:t>
            </w:r>
            <w:r w:rsidRPr="00622682">
              <w:rPr>
                <w:i/>
                <w:iCs/>
                <w:color w:val="auto"/>
                <w:sz w:val="12"/>
                <w:szCs w:val="12"/>
              </w:rPr>
              <w:t>r</w:t>
            </w:r>
            <w:r w:rsidRPr="00622682">
              <w:rPr>
                <w:color w:val="auto"/>
                <w:sz w:val="12"/>
                <w:szCs w:val="12"/>
                <w:vertAlign w:val="subscript"/>
              </w:rPr>
              <w:t>pbis</w:t>
            </w:r>
          </w:p>
        </w:tc>
        <w:tc>
          <w:tcPr>
            <w:tcW w:w="236" w:type="pct"/>
          </w:tcPr>
          <w:p w14:paraId="50C94D83" w14:textId="557024F3" w:rsidR="001C0532" w:rsidRPr="00622682" w:rsidRDefault="001C0532" w:rsidP="001C0532">
            <w:pPr>
              <w:spacing w:line="220" w:lineRule="atLeast"/>
              <w:contextualSpacing/>
              <w:jc w:val="center"/>
              <w:rPr>
                <w:color w:val="auto"/>
                <w:sz w:val="12"/>
                <w:szCs w:val="12"/>
              </w:rPr>
            </w:pPr>
            <w:r w:rsidRPr="00622682">
              <w:rPr>
                <w:color w:val="auto"/>
                <w:sz w:val="12"/>
                <w:szCs w:val="12"/>
              </w:rPr>
              <w:t>.096</w:t>
            </w:r>
          </w:p>
        </w:tc>
        <w:tc>
          <w:tcPr>
            <w:tcW w:w="236" w:type="pct"/>
          </w:tcPr>
          <w:p w14:paraId="55AF8DD4" w14:textId="662B0A42" w:rsidR="001C0532" w:rsidRPr="00622682" w:rsidRDefault="001C0532" w:rsidP="001C0532">
            <w:pPr>
              <w:spacing w:line="220" w:lineRule="atLeast"/>
              <w:contextualSpacing/>
              <w:jc w:val="center"/>
              <w:rPr>
                <w:color w:val="auto"/>
                <w:sz w:val="12"/>
                <w:szCs w:val="12"/>
              </w:rPr>
            </w:pPr>
            <w:r w:rsidRPr="00622682">
              <w:rPr>
                <w:color w:val="auto"/>
                <w:sz w:val="12"/>
                <w:szCs w:val="12"/>
              </w:rPr>
              <w:t>.680**</w:t>
            </w:r>
          </w:p>
        </w:tc>
        <w:tc>
          <w:tcPr>
            <w:tcW w:w="236" w:type="pct"/>
          </w:tcPr>
          <w:p w14:paraId="4AE0E5CA" w14:textId="4B6F4FA2" w:rsidR="001C0532" w:rsidRPr="00622682" w:rsidRDefault="001C0532" w:rsidP="001C0532">
            <w:pPr>
              <w:spacing w:line="220" w:lineRule="atLeast"/>
              <w:contextualSpacing/>
              <w:jc w:val="center"/>
              <w:rPr>
                <w:color w:val="auto"/>
                <w:sz w:val="12"/>
                <w:szCs w:val="12"/>
              </w:rPr>
            </w:pPr>
            <w:r w:rsidRPr="00622682">
              <w:rPr>
                <w:color w:val="auto"/>
                <w:sz w:val="12"/>
                <w:szCs w:val="12"/>
              </w:rPr>
              <w:t>.688**</w:t>
            </w:r>
          </w:p>
        </w:tc>
        <w:tc>
          <w:tcPr>
            <w:tcW w:w="236" w:type="pct"/>
          </w:tcPr>
          <w:p w14:paraId="30DC662D" w14:textId="550788DB" w:rsidR="001C0532" w:rsidRPr="00622682" w:rsidRDefault="001C0532" w:rsidP="001C0532">
            <w:pPr>
              <w:spacing w:line="220" w:lineRule="atLeast"/>
              <w:contextualSpacing/>
              <w:jc w:val="center"/>
              <w:rPr>
                <w:color w:val="auto"/>
                <w:sz w:val="12"/>
                <w:szCs w:val="12"/>
              </w:rPr>
            </w:pPr>
            <w:r w:rsidRPr="00622682">
              <w:rPr>
                <w:color w:val="auto"/>
                <w:sz w:val="12"/>
                <w:szCs w:val="12"/>
              </w:rPr>
              <w:t>-.486**</w:t>
            </w:r>
          </w:p>
        </w:tc>
        <w:tc>
          <w:tcPr>
            <w:tcW w:w="226" w:type="pct"/>
          </w:tcPr>
          <w:p w14:paraId="1248A67D" w14:textId="0FF638BC" w:rsidR="001C0532" w:rsidRPr="00622682" w:rsidRDefault="001C0532" w:rsidP="001C0532">
            <w:pPr>
              <w:spacing w:line="220" w:lineRule="atLeast"/>
              <w:contextualSpacing/>
              <w:jc w:val="center"/>
              <w:rPr>
                <w:color w:val="auto"/>
                <w:sz w:val="12"/>
                <w:szCs w:val="12"/>
              </w:rPr>
            </w:pPr>
            <w:r w:rsidRPr="00622682">
              <w:rPr>
                <w:color w:val="auto"/>
                <w:sz w:val="12"/>
                <w:szCs w:val="12"/>
              </w:rPr>
              <w:t>.406**</w:t>
            </w:r>
          </w:p>
        </w:tc>
        <w:tc>
          <w:tcPr>
            <w:tcW w:w="236" w:type="pct"/>
          </w:tcPr>
          <w:p w14:paraId="0827D099" w14:textId="092217E4" w:rsidR="001C0532" w:rsidRPr="00622682" w:rsidRDefault="001C0532" w:rsidP="001C0532">
            <w:pPr>
              <w:spacing w:line="220" w:lineRule="atLeast"/>
              <w:contextualSpacing/>
              <w:jc w:val="center"/>
              <w:rPr>
                <w:color w:val="auto"/>
                <w:sz w:val="12"/>
                <w:szCs w:val="12"/>
              </w:rPr>
            </w:pPr>
            <w:r w:rsidRPr="00622682">
              <w:rPr>
                <w:color w:val="auto"/>
                <w:sz w:val="12"/>
                <w:szCs w:val="12"/>
              </w:rPr>
              <w:t>-.126</w:t>
            </w:r>
          </w:p>
        </w:tc>
        <w:tc>
          <w:tcPr>
            <w:tcW w:w="236" w:type="pct"/>
          </w:tcPr>
          <w:p w14:paraId="7A7A201F" w14:textId="7092CE57" w:rsidR="001C0532" w:rsidRPr="00622682" w:rsidRDefault="001C0532" w:rsidP="001C0532">
            <w:pPr>
              <w:spacing w:line="220" w:lineRule="atLeast"/>
              <w:contextualSpacing/>
              <w:jc w:val="center"/>
              <w:rPr>
                <w:color w:val="auto"/>
                <w:sz w:val="12"/>
                <w:szCs w:val="12"/>
              </w:rPr>
            </w:pPr>
            <w:r w:rsidRPr="00622682">
              <w:rPr>
                <w:color w:val="auto"/>
                <w:sz w:val="12"/>
                <w:szCs w:val="12"/>
              </w:rPr>
              <w:t>.079</w:t>
            </w:r>
          </w:p>
        </w:tc>
        <w:tc>
          <w:tcPr>
            <w:tcW w:w="236" w:type="pct"/>
          </w:tcPr>
          <w:p w14:paraId="3A2F3B59" w14:textId="472027A8" w:rsidR="001C0532" w:rsidRPr="00622682" w:rsidRDefault="001C0532" w:rsidP="001C0532">
            <w:pPr>
              <w:spacing w:line="220" w:lineRule="atLeast"/>
              <w:contextualSpacing/>
              <w:jc w:val="center"/>
              <w:rPr>
                <w:color w:val="auto"/>
                <w:sz w:val="12"/>
                <w:szCs w:val="12"/>
              </w:rPr>
            </w:pPr>
            <w:r w:rsidRPr="00622682">
              <w:rPr>
                <w:color w:val="auto"/>
                <w:sz w:val="12"/>
                <w:szCs w:val="12"/>
              </w:rPr>
              <w:t>-.117</w:t>
            </w:r>
          </w:p>
        </w:tc>
        <w:tc>
          <w:tcPr>
            <w:tcW w:w="236" w:type="pct"/>
          </w:tcPr>
          <w:p w14:paraId="4104A95D" w14:textId="485F870A" w:rsidR="001C0532" w:rsidRPr="00622682" w:rsidRDefault="001C0532" w:rsidP="001C0532">
            <w:pPr>
              <w:spacing w:line="220" w:lineRule="atLeast"/>
              <w:contextualSpacing/>
              <w:jc w:val="center"/>
              <w:rPr>
                <w:color w:val="auto"/>
                <w:sz w:val="12"/>
                <w:szCs w:val="12"/>
              </w:rPr>
            </w:pPr>
            <w:r w:rsidRPr="00622682">
              <w:rPr>
                <w:color w:val="auto"/>
                <w:sz w:val="12"/>
                <w:szCs w:val="12"/>
              </w:rPr>
              <w:t>.120</w:t>
            </w:r>
          </w:p>
        </w:tc>
        <w:tc>
          <w:tcPr>
            <w:tcW w:w="236" w:type="pct"/>
          </w:tcPr>
          <w:p w14:paraId="6AE21B11" w14:textId="6CD27196" w:rsidR="001C0532" w:rsidRPr="00622682" w:rsidRDefault="001C0532" w:rsidP="001C0532">
            <w:pPr>
              <w:spacing w:line="220" w:lineRule="atLeast"/>
              <w:contextualSpacing/>
              <w:jc w:val="center"/>
              <w:rPr>
                <w:color w:val="auto"/>
                <w:sz w:val="12"/>
                <w:szCs w:val="12"/>
              </w:rPr>
            </w:pPr>
            <w:r w:rsidRPr="00622682">
              <w:rPr>
                <w:color w:val="auto"/>
                <w:sz w:val="12"/>
                <w:szCs w:val="12"/>
              </w:rPr>
              <w:t>.341**</w:t>
            </w:r>
          </w:p>
        </w:tc>
        <w:tc>
          <w:tcPr>
            <w:tcW w:w="236" w:type="pct"/>
          </w:tcPr>
          <w:p w14:paraId="7F35438C" w14:textId="255C4EEE" w:rsidR="001C0532" w:rsidRPr="00622682" w:rsidRDefault="001C0532" w:rsidP="001C0532">
            <w:pPr>
              <w:spacing w:line="220" w:lineRule="atLeast"/>
              <w:contextualSpacing/>
              <w:jc w:val="center"/>
              <w:rPr>
                <w:color w:val="auto"/>
                <w:sz w:val="12"/>
                <w:szCs w:val="12"/>
              </w:rPr>
            </w:pPr>
            <w:r w:rsidRPr="00622682">
              <w:rPr>
                <w:color w:val="auto"/>
                <w:sz w:val="12"/>
                <w:szCs w:val="12"/>
              </w:rPr>
              <w:t>-.126</w:t>
            </w:r>
          </w:p>
        </w:tc>
        <w:tc>
          <w:tcPr>
            <w:tcW w:w="226" w:type="pct"/>
          </w:tcPr>
          <w:p w14:paraId="396D531D" w14:textId="4C173467" w:rsidR="001C0532" w:rsidRPr="00622682" w:rsidRDefault="001C0532" w:rsidP="001C0532">
            <w:pPr>
              <w:spacing w:line="220" w:lineRule="atLeast"/>
              <w:contextualSpacing/>
              <w:jc w:val="center"/>
              <w:rPr>
                <w:color w:val="auto"/>
                <w:sz w:val="12"/>
                <w:szCs w:val="12"/>
              </w:rPr>
            </w:pPr>
            <w:r w:rsidRPr="00622682">
              <w:rPr>
                <w:color w:val="auto"/>
                <w:sz w:val="12"/>
                <w:szCs w:val="12"/>
              </w:rPr>
              <w:t>.353**</w:t>
            </w:r>
          </w:p>
        </w:tc>
        <w:tc>
          <w:tcPr>
            <w:tcW w:w="237" w:type="pct"/>
          </w:tcPr>
          <w:p w14:paraId="321A3FC0" w14:textId="516D7E8E" w:rsidR="001C0532" w:rsidRPr="00622682" w:rsidRDefault="001C0532" w:rsidP="001C0532">
            <w:pPr>
              <w:spacing w:line="220" w:lineRule="atLeast"/>
              <w:contextualSpacing/>
              <w:jc w:val="center"/>
              <w:rPr>
                <w:color w:val="auto"/>
                <w:sz w:val="12"/>
                <w:szCs w:val="12"/>
              </w:rPr>
            </w:pPr>
            <w:r w:rsidRPr="00622682">
              <w:rPr>
                <w:color w:val="auto"/>
                <w:sz w:val="12"/>
                <w:szCs w:val="12"/>
              </w:rPr>
              <w:t>-.495**</w:t>
            </w:r>
          </w:p>
        </w:tc>
        <w:tc>
          <w:tcPr>
            <w:tcW w:w="226" w:type="pct"/>
          </w:tcPr>
          <w:p w14:paraId="340C75C7" w14:textId="7FD3D6CF" w:rsidR="001C0532" w:rsidRPr="00622682" w:rsidRDefault="001C0532" w:rsidP="001C0532">
            <w:pPr>
              <w:spacing w:line="220" w:lineRule="atLeast"/>
              <w:contextualSpacing/>
              <w:jc w:val="center"/>
              <w:rPr>
                <w:color w:val="auto"/>
                <w:sz w:val="12"/>
                <w:szCs w:val="12"/>
              </w:rPr>
            </w:pPr>
            <w:r w:rsidRPr="00622682">
              <w:rPr>
                <w:color w:val="auto"/>
                <w:sz w:val="12"/>
                <w:szCs w:val="12"/>
              </w:rPr>
              <w:t>1</w:t>
            </w:r>
          </w:p>
        </w:tc>
        <w:tc>
          <w:tcPr>
            <w:tcW w:w="237" w:type="pct"/>
          </w:tcPr>
          <w:p w14:paraId="5D0F22A4" w14:textId="77777777" w:rsidR="001C0532" w:rsidRPr="00622682" w:rsidRDefault="001C0532" w:rsidP="001C0532">
            <w:pPr>
              <w:spacing w:line="220" w:lineRule="atLeast"/>
              <w:contextualSpacing/>
              <w:jc w:val="center"/>
              <w:rPr>
                <w:color w:val="auto"/>
                <w:sz w:val="12"/>
                <w:szCs w:val="12"/>
              </w:rPr>
            </w:pPr>
          </w:p>
        </w:tc>
        <w:tc>
          <w:tcPr>
            <w:tcW w:w="226" w:type="pct"/>
          </w:tcPr>
          <w:p w14:paraId="28B0D521" w14:textId="77777777" w:rsidR="001C0532" w:rsidRPr="00622682" w:rsidRDefault="001C0532" w:rsidP="001C0532">
            <w:pPr>
              <w:spacing w:line="220" w:lineRule="atLeast"/>
              <w:contextualSpacing/>
              <w:jc w:val="center"/>
              <w:rPr>
                <w:color w:val="auto"/>
                <w:sz w:val="12"/>
                <w:szCs w:val="12"/>
              </w:rPr>
            </w:pPr>
          </w:p>
        </w:tc>
        <w:tc>
          <w:tcPr>
            <w:tcW w:w="237" w:type="pct"/>
          </w:tcPr>
          <w:p w14:paraId="22ED2DE1" w14:textId="77777777" w:rsidR="001C0532" w:rsidRPr="00622682" w:rsidRDefault="001C0532" w:rsidP="001C0532">
            <w:pPr>
              <w:spacing w:line="220" w:lineRule="atLeast"/>
              <w:contextualSpacing/>
              <w:jc w:val="center"/>
              <w:rPr>
                <w:color w:val="auto"/>
                <w:sz w:val="12"/>
                <w:szCs w:val="12"/>
              </w:rPr>
            </w:pPr>
          </w:p>
        </w:tc>
        <w:tc>
          <w:tcPr>
            <w:tcW w:w="221" w:type="pct"/>
          </w:tcPr>
          <w:p w14:paraId="0005D0E2" w14:textId="77777777" w:rsidR="001C0532" w:rsidRPr="00622682" w:rsidRDefault="001C0532" w:rsidP="001C0532">
            <w:pPr>
              <w:spacing w:line="220" w:lineRule="atLeast"/>
              <w:contextualSpacing/>
              <w:jc w:val="center"/>
              <w:rPr>
                <w:color w:val="auto"/>
                <w:sz w:val="12"/>
                <w:szCs w:val="12"/>
              </w:rPr>
            </w:pPr>
          </w:p>
        </w:tc>
        <w:tc>
          <w:tcPr>
            <w:tcW w:w="211" w:type="pct"/>
          </w:tcPr>
          <w:p w14:paraId="7A2B0DCB" w14:textId="77777777" w:rsidR="001C0532" w:rsidRPr="00622682" w:rsidRDefault="001C0532" w:rsidP="001C0532">
            <w:pPr>
              <w:spacing w:line="220" w:lineRule="atLeast"/>
              <w:contextualSpacing/>
              <w:jc w:val="center"/>
              <w:rPr>
                <w:color w:val="auto"/>
                <w:sz w:val="12"/>
                <w:szCs w:val="12"/>
              </w:rPr>
            </w:pPr>
          </w:p>
        </w:tc>
        <w:tc>
          <w:tcPr>
            <w:tcW w:w="206" w:type="pct"/>
          </w:tcPr>
          <w:p w14:paraId="60BD1E94" w14:textId="77777777" w:rsidR="001C0532" w:rsidRPr="00622682" w:rsidRDefault="001C0532" w:rsidP="001C0532">
            <w:pPr>
              <w:spacing w:line="220" w:lineRule="atLeast"/>
              <w:contextualSpacing/>
              <w:jc w:val="center"/>
              <w:rPr>
                <w:color w:val="auto"/>
                <w:sz w:val="12"/>
                <w:szCs w:val="12"/>
              </w:rPr>
            </w:pPr>
          </w:p>
        </w:tc>
      </w:tr>
      <w:tr w:rsidR="00622682" w:rsidRPr="00622682" w14:paraId="3D1CBD9E" w14:textId="77777777" w:rsidTr="008A09F3">
        <w:tc>
          <w:tcPr>
            <w:tcW w:w="389" w:type="pct"/>
          </w:tcPr>
          <w:p w14:paraId="23A075E8" w14:textId="77777777" w:rsidR="001C0532" w:rsidRPr="00622682" w:rsidRDefault="001C0532" w:rsidP="001C0532">
            <w:pPr>
              <w:spacing w:line="220" w:lineRule="atLeast"/>
              <w:contextualSpacing/>
              <w:rPr>
                <w:color w:val="auto"/>
                <w:sz w:val="12"/>
                <w:szCs w:val="12"/>
              </w:rPr>
            </w:pPr>
            <w:r w:rsidRPr="00622682">
              <w:rPr>
                <w:color w:val="auto"/>
                <w:sz w:val="12"/>
                <w:szCs w:val="12"/>
              </w:rPr>
              <w:t>15. Gnormed</w:t>
            </w:r>
          </w:p>
        </w:tc>
        <w:tc>
          <w:tcPr>
            <w:tcW w:w="236" w:type="pct"/>
          </w:tcPr>
          <w:p w14:paraId="5DD81AC6" w14:textId="595490B1" w:rsidR="001C0532" w:rsidRPr="00622682" w:rsidRDefault="001C0532" w:rsidP="001C0532">
            <w:pPr>
              <w:spacing w:line="220" w:lineRule="atLeast"/>
              <w:contextualSpacing/>
              <w:jc w:val="center"/>
              <w:rPr>
                <w:color w:val="auto"/>
                <w:sz w:val="12"/>
                <w:szCs w:val="12"/>
              </w:rPr>
            </w:pPr>
            <w:r w:rsidRPr="00622682">
              <w:rPr>
                <w:color w:val="auto"/>
                <w:sz w:val="12"/>
                <w:szCs w:val="12"/>
              </w:rPr>
              <w:t>-.079</w:t>
            </w:r>
          </w:p>
        </w:tc>
        <w:tc>
          <w:tcPr>
            <w:tcW w:w="236" w:type="pct"/>
          </w:tcPr>
          <w:p w14:paraId="4688016F" w14:textId="52E7C027" w:rsidR="001C0532" w:rsidRPr="00622682" w:rsidRDefault="001C0532" w:rsidP="001C0532">
            <w:pPr>
              <w:spacing w:line="220" w:lineRule="atLeast"/>
              <w:contextualSpacing/>
              <w:jc w:val="center"/>
              <w:rPr>
                <w:color w:val="auto"/>
                <w:sz w:val="12"/>
                <w:szCs w:val="12"/>
              </w:rPr>
            </w:pPr>
            <w:r w:rsidRPr="00622682">
              <w:rPr>
                <w:color w:val="auto"/>
                <w:sz w:val="12"/>
                <w:szCs w:val="12"/>
              </w:rPr>
              <w:t>-.102</w:t>
            </w:r>
          </w:p>
        </w:tc>
        <w:tc>
          <w:tcPr>
            <w:tcW w:w="236" w:type="pct"/>
          </w:tcPr>
          <w:p w14:paraId="6AABE18E" w14:textId="2AE7C6A5" w:rsidR="001C0532" w:rsidRPr="00622682" w:rsidRDefault="001C0532" w:rsidP="001C0532">
            <w:pPr>
              <w:spacing w:line="220" w:lineRule="atLeast"/>
              <w:contextualSpacing/>
              <w:jc w:val="center"/>
              <w:rPr>
                <w:color w:val="auto"/>
                <w:sz w:val="12"/>
                <w:szCs w:val="12"/>
              </w:rPr>
            </w:pPr>
            <w:r w:rsidRPr="00622682">
              <w:rPr>
                <w:color w:val="auto"/>
                <w:sz w:val="12"/>
                <w:szCs w:val="12"/>
              </w:rPr>
              <w:t>-.056</w:t>
            </w:r>
          </w:p>
        </w:tc>
        <w:tc>
          <w:tcPr>
            <w:tcW w:w="236" w:type="pct"/>
          </w:tcPr>
          <w:p w14:paraId="5EF8E372" w14:textId="1283CA90" w:rsidR="001C0532" w:rsidRPr="00622682" w:rsidRDefault="001C0532" w:rsidP="001C0532">
            <w:pPr>
              <w:spacing w:line="220" w:lineRule="atLeast"/>
              <w:contextualSpacing/>
              <w:jc w:val="center"/>
              <w:rPr>
                <w:color w:val="auto"/>
                <w:sz w:val="12"/>
                <w:szCs w:val="12"/>
              </w:rPr>
            </w:pPr>
            <w:r w:rsidRPr="00622682">
              <w:rPr>
                <w:color w:val="auto"/>
                <w:sz w:val="12"/>
                <w:szCs w:val="12"/>
              </w:rPr>
              <w:t>.034</w:t>
            </w:r>
          </w:p>
        </w:tc>
        <w:tc>
          <w:tcPr>
            <w:tcW w:w="226" w:type="pct"/>
          </w:tcPr>
          <w:p w14:paraId="0D3A649C" w14:textId="1CA42F71" w:rsidR="001C0532" w:rsidRPr="00622682" w:rsidRDefault="001C0532" w:rsidP="001C0532">
            <w:pPr>
              <w:spacing w:line="220" w:lineRule="atLeast"/>
              <w:contextualSpacing/>
              <w:jc w:val="center"/>
              <w:rPr>
                <w:color w:val="auto"/>
                <w:sz w:val="12"/>
                <w:szCs w:val="12"/>
              </w:rPr>
            </w:pPr>
            <w:r w:rsidRPr="00622682">
              <w:rPr>
                <w:color w:val="auto"/>
                <w:sz w:val="12"/>
                <w:szCs w:val="12"/>
              </w:rPr>
              <w:t>-.038</w:t>
            </w:r>
          </w:p>
        </w:tc>
        <w:tc>
          <w:tcPr>
            <w:tcW w:w="236" w:type="pct"/>
          </w:tcPr>
          <w:p w14:paraId="14326022" w14:textId="1F227281" w:rsidR="001C0532" w:rsidRPr="00622682" w:rsidRDefault="001C0532" w:rsidP="001C0532">
            <w:pPr>
              <w:spacing w:line="220" w:lineRule="atLeast"/>
              <w:contextualSpacing/>
              <w:jc w:val="center"/>
              <w:rPr>
                <w:color w:val="auto"/>
                <w:sz w:val="12"/>
                <w:szCs w:val="12"/>
              </w:rPr>
            </w:pPr>
            <w:r w:rsidRPr="00622682">
              <w:rPr>
                <w:color w:val="auto"/>
                <w:sz w:val="12"/>
                <w:szCs w:val="12"/>
              </w:rPr>
              <w:t>.001</w:t>
            </w:r>
          </w:p>
        </w:tc>
        <w:tc>
          <w:tcPr>
            <w:tcW w:w="236" w:type="pct"/>
          </w:tcPr>
          <w:p w14:paraId="6B9EB950" w14:textId="60769587" w:rsidR="001C0532" w:rsidRPr="00622682" w:rsidRDefault="001C0532" w:rsidP="001C0532">
            <w:pPr>
              <w:spacing w:line="220" w:lineRule="atLeast"/>
              <w:contextualSpacing/>
              <w:jc w:val="center"/>
              <w:rPr>
                <w:color w:val="auto"/>
                <w:sz w:val="12"/>
                <w:szCs w:val="12"/>
              </w:rPr>
            </w:pPr>
            <w:r w:rsidRPr="00622682">
              <w:rPr>
                <w:color w:val="auto"/>
                <w:sz w:val="12"/>
                <w:szCs w:val="12"/>
              </w:rPr>
              <w:t>.231*</w:t>
            </w:r>
          </w:p>
        </w:tc>
        <w:tc>
          <w:tcPr>
            <w:tcW w:w="236" w:type="pct"/>
          </w:tcPr>
          <w:p w14:paraId="43381E69" w14:textId="24EBA7BD" w:rsidR="001C0532" w:rsidRPr="00622682" w:rsidRDefault="001C0532" w:rsidP="001C0532">
            <w:pPr>
              <w:spacing w:line="220" w:lineRule="atLeast"/>
              <w:contextualSpacing/>
              <w:jc w:val="center"/>
              <w:rPr>
                <w:color w:val="auto"/>
                <w:sz w:val="12"/>
                <w:szCs w:val="12"/>
              </w:rPr>
            </w:pPr>
            <w:r w:rsidRPr="00622682">
              <w:rPr>
                <w:color w:val="auto"/>
                <w:sz w:val="12"/>
                <w:szCs w:val="12"/>
              </w:rPr>
              <w:t>-.099</w:t>
            </w:r>
          </w:p>
        </w:tc>
        <w:tc>
          <w:tcPr>
            <w:tcW w:w="236" w:type="pct"/>
          </w:tcPr>
          <w:p w14:paraId="5AF36ECB" w14:textId="41F42AE0" w:rsidR="001C0532" w:rsidRPr="00622682" w:rsidRDefault="001C0532" w:rsidP="001C0532">
            <w:pPr>
              <w:spacing w:line="220" w:lineRule="atLeast"/>
              <w:contextualSpacing/>
              <w:jc w:val="center"/>
              <w:rPr>
                <w:color w:val="auto"/>
                <w:sz w:val="12"/>
                <w:szCs w:val="12"/>
              </w:rPr>
            </w:pPr>
            <w:r w:rsidRPr="00622682">
              <w:rPr>
                <w:color w:val="auto"/>
                <w:sz w:val="12"/>
                <w:szCs w:val="12"/>
              </w:rPr>
              <w:t>.615**</w:t>
            </w:r>
          </w:p>
        </w:tc>
        <w:tc>
          <w:tcPr>
            <w:tcW w:w="236" w:type="pct"/>
          </w:tcPr>
          <w:p w14:paraId="47EE5AFB" w14:textId="20597B73" w:rsidR="001C0532" w:rsidRPr="00622682" w:rsidRDefault="001C0532" w:rsidP="001C0532">
            <w:pPr>
              <w:spacing w:line="220" w:lineRule="atLeast"/>
              <w:contextualSpacing/>
              <w:jc w:val="center"/>
              <w:rPr>
                <w:color w:val="auto"/>
                <w:sz w:val="12"/>
                <w:szCs w:val="12"/>
              </w:rPr>
            </w:pPr>
            <w:r w:rsidRPr="00622682">
              <w:rPr>
                <w:color w:val="auto"/>
                <w:sz w:val="12"/>
                <w:szCs w:val="12"/>
              </w:rPr>
              <w:t>-.158</w:t>
            </w:r>
          </w:p>
        </w:tc>
        <w:tc>
          <w:tcPr>
            <w:tcW w:w="236" w:type="pct"/>
          </w:tcPr>
          <w:p w14:paraId="1E2524FB" w14:textId="23AE9C33" w:rsidR="001C0532" w:rsidRPr="00622682" w:rsidRDefault="001C0532" w:rsidP="001C0532">
            <w:pPr>
              <w:spacing w:line="220" w:lineRule="atLeast"/>
              <w:contextualSpacing/>
              <w:jc w:val="center"/>
              <w:rPr>
                <w:color w:val="auto"/>
                <w:sz w:val="12"/>
                <w:szCs w:val="12"/>
              </w:rPr>
            </w:pPr>
            <w:r w:rsidRPr="00622682">
              <w:rPr>
                <w:color w:val="auto"/>
                <w:sz w:val="12"/>
                <w:szCs w:val="12"/>
              </w:rPr>
              <w:t>.065</w:t>
            </w:r>
          </w:p>
        </w:tc>
        <w:tc>
          <w:tcPr>
            <w:tcW w:w="226" w:type="pct"/>
          </w:tcPr>
          <w:p w14:paraId="120863D7" w14:textId="489FE235" w:rsidR="001C0532" w:rsidRPr="00622682" w:rsidRDefault="001C0532" w:rsidP="001C0532">
            <w:pPr>
              <w:spacing w:line="220" w:lineRule="atLeast"/>
              <w:contextualSpacing/>
              <w:jc w:val="center"/>
              <w:rPr>
                <w:color w:val="auto"/>
                <w:sz w:val="12"/>
                <w:szCs w:val="12"/>
              </w:rPr>
            </w:pPr>
            <w:r w:rsidRPr="00622682">
              <w:rPr>
                <w:color w:val="auto"/>
                <w:sz w:val="12"/>
                <w:szCs w:val="12"/>
              </w:rPr>
              <w:t>-.161</w:t>
            </w:r>
          </w:p>
        </w:tc>
        <w:tc>
          <w:tcPr>
            <w:tcW w:w="237" w:type="pct"/>
          </w:tcPr>
          <w:p w14:paraId="66EADA7D" w14:textId="601D5F46" w:rsidR="001C0532" w:rsidRPr="00622682" w:rsidRDefault="001C0532" w:rsidP="001C0532">
            <w:pPr>
              <w:spacing w:line="220" w:lineRule="atLeast"/>
              <w:contextualSpacing/>
              <w:jc w:val="center"/>
              <w:rPr>
                <w:color w:val="auto"/>
                <w:sz w:val="12"/>
                <w:szCs w:val="12"/>
              </w:rPr>
            </w:pPr>
            <w:r w:rsidRPr="00622682">
              <w:rPr>
                <w:color w:val="auto"/>
                <w:sz w:val="12"/>
                <w:szCs w:val="12"/>
              </w:rPr>
              <w:t>.880**</w:t>
            </w:r>
          </w:p>
        </w:tc>
        <w:tc>
          <w:tcPr>
            <w:tcW w:w="226" w:type="pct"/>
          </w:tcPr>
          <w:p w14:paraId="5ACCCDC4" w14:textId="74D30B04" w:rsidR="001C0532" w:rsidRPr="00622682" w:rsidRDefault="001C0532" w:rsidP="001C0532">
            <w:pPr>
              <w:spacing w:line="220" w:lineRule="atLeast"/>
              <w:contextualSpacing/>
              <w:jc w:val="center"/>
              <w:rPr>
                <w:color w:val="auto"/>
                <w:sz w:val="12"/>
                <w:szCs w:val="12"/>
              </w:rPr>
            </w:pPr>
            <w:r w:rsidRPr="00622682">
              <w:rPr>
                <w:color w:val="auto"/>
                <w:sz w:val="12"/>
                <w:szCs w:val="12"/>
              </w:rPr>
              <w:t>-.351**</w:t>
            </w:r>
          </w:p>
        </w:tc>
        <w:tc>
          <w:tcPr>
            <w:tcW w:w="237" w:type="pct"/>
          </w:tcPr>
          <w:p w14:paraId="7DFEC8AB" w14:textId="6F5CD5D6" w:rsidR="001C0532" w:rsidRPr="00622682" w:rsidRDefault="001C0532" w:rsidP="001C0532">
            <w:pPr>
              <w:spacing w:line="220" w:lineRule="atLeast"/>
              <w:contextualSpacing/>
              <w:jc w:val="center"/>
              <w:rPr>
                <w:color w:val="auto"/>
                <w:sz w:val="12"/>
                <w:szCs w:val="12"/>
              </w:rPr>
            </w:pPr>
            <w:r w:rsidRPr="00622682">
              <w:rPr>
                <w:color w:val="auto"/>
                <w:sz w:val="12"/>
                <w:szCs w:val="12"/>
              </w:rPr>
              <w:t>1</w:t>
            </w:r>
          </w:p>
        </w:tc>
        <w:tc>
          <w:tcPr>
            <w:tcW w:w="226" w:type="pct"/>
          </w:tcPr>
          <w:p w14:paraId="32653A9D" w14:textId="77777777" w:rsidR="001C0532" w:rsidRPr="00622682" w:rsidRDefault="001C0532" w:rsidP="001C0532">
            <w:pPr>
              <w:spacing w:line="220" w:lineRule="atLeast"/>
              <w:contextualSpacing/>
              <w:jc w:val="center"/>
              <w:rPr>
                <w:color w:val="auto"/>
                <w:sz w:val="12"/>
                <w:szCs w:val="12"/>
              </w:rPr>
            </w:pPr>
          </w:p>
        </w:tc>
        <w:tc>
          <w:tcPr>
            <w:tcW w:w="237" w:type="pct"/>
          </w:tcPr>
          <w:p w14:paraId="7086617D" w14:textId="77777777" w:rsidR="001C0532" w:rsidRPr="00622682" w:rsidRDefault="001C0532" w:rsidP="001C0532">
            <w:pPr>
              <w:spacing w:line="220" w:lineRule="atLeast"/>
              <w:contextualSpacing/>
              <w:jc w:val="center"/>
              <w:rPr>
                <w:color w:val="auto"/>
                <w:sz w:val="12"/>
                <w:szCs w:val="12"/>
              </w:rPr>
            </w:pPr>
          </w:p>
        </w:tc>
        <w:tc>
          <w:tcPr>
            <w:tcW w:w="221" w:type="pct"/>
          </w:tcPr>
          <w:p w14:paraId="6E56EB0C" w14:textId="77777777" w:rsidR="001C0532" w:rsidRPr="00622682" w:rsidRDefault="001C0532" w:rsidP="001C0532">
            <w:pPr>
              <w:spacing w:line="220" w:lineRule="atLeast"/>
              <w:contextualSpacing/>
              <w:jc w:val="center"/>
              <w:rPr>
                <w:color w:val="auto"/>
                <w:sz w:val="12"/>
                <w:szCs w:val="12"/>
              </w:rPr>
            </w:pPr>
          </w:p>
        </w:tc>
        <w:tc>
          <w:tcPr>
            <w:tcW w:w="211" w:type="pct"/>
          </w:tcPr>
          <w:p w14:paraId="17842845" w14:textId="77777777" w:rsidR="001C0532" w:rsidRPr="00622682" w:rsidRDefault="001C0532" w:rsidP="001C0532">
            <w:pPr>
              <w:spacing w:line="220" w:lineRule="atLeast"/>
              <w:contextualSpacing/>
              <w:jc w:val="center"/>
              <w:rPr>
                <w:color w:val="auto"/>
                <w:sz w:val="12"/>
                <w:szCs w:val="12"/>
              </w:rPr>
            </w:pPr>
          </w:p>
        </w:tc>
        <w:tc>
          <w:tcPr>
            <w:tcW w:w="206" w:type="pct"/>
          </w:tcPr>
          <w:p w14:paraId="44098AC0" w14:textId="77777777" w:rsidR="001C0532" w:rsidRPr="00622682" w:rsidRDefault="001C0532" w:rsidP="001C0532">
            <w:pPr>
              <w:spacing w:line="220" w:lineRule="atLeast"/>
              <w:contextualSpacing/>
              <w:jc w:val="center"/>
              <w:rPr>
                <w:color w:val="auto"/>
                <w:sz w:val="12"/>
                <w:szCs w:val="12"/>
              </w:rPr>
            </w:pPr>
          </w:p>
        </w:tc>
      </w:tr>
      <w:tr w:rsidR="00622682" w:rsidRPr="00622682" w14:paraId="61708B69" w14:textId="77777777" w:rsidTr="008A09F3">
        <w:tc>
          <w:tcPr>
            <w:tcW w:w="389" w:type="pct"/>
          </w:tcPr>
          <w:p w14:paraId="12A33662" w14:textId="77777777" w:rsidR="001C0532" w:rsidRPr="00622682" w:rsidRDefault="001C0532" w:rsidP="001C0532">
            <w:pPr>
              <w:spacing w:line="220" w:lineRule="atLeast"/>
              <w:contextualSpacing/>
              <w:rPr>
                <w:color w:val="auto"/>
                <w:sz w:val="12"/>
                <w:szCs w:val="12"/>
              </w:rPr>
            </w:pPr>
            <w:r w:rsidRPr="00622682">
              <w:rPr>
                <w:color w:val="auto"/>
                <w:sz w:val="12"/>
                <w:szCs w:val="12"/>
              </w:rPr>
              <w:t>16. H</w:t>
            </w:r>
            <w:r w:rsidRPr="00622682">
              <w:rPr>
                <w:color w:val="auto"/>
                <w:sz w:val="12"/>
                <w:szCs w:val="12"/>
                <w:vertAlign w:val="subscript"/>
              </w:rPr>
              <w:t>t</w:t>
            </w:r>
          </w:p>
        </w:tc>
        <w:tc>
          <w:tcPr>
            <w:tcW w:w="236" w:type="pct"/>
          </w:tcPr>
          <w:p w14:paraId="1A6A1B3B" w14:textId="3EF5F724" w:rsidR="001C0532" w:rsidRPr="00622682" w:rsidRDefault="001C0532" w:rsidP="001C0532">
            <w:pPr>
              <w:spacing w:line="220" w:lineRule="atLeast"/>
              <w:contextualSpacing/>
              <w:jc w:val="center"/>
              <w:rPr>
                <w:color w:val="auto"/>
                <w:sz w:val="12"/>
                <w:szCs w:val="12"/>
              </w:rPr>
            </w:pPr>
            <w:r w:rsidRPr="00622682">
              <w:rPr>
                <w:color w:val="auto"/>
                <w:sz w:val="12"/>
                <w:szCs w:val="12"/>
              </w:rPr>
              <w:t>-.295**</w:t>
            </w:r>
          </w:p>
        </w:tc>
        <w:tc>
          <w:tcPr>
            <w:tcW w:w="236" w:type="pct"/>
          </w:tcPr>
          <w:p w14:paraId="73A360CD" w14:textId="3425A6C6" w:rsidR="001C0532" w:rsidRPr="00622682" w:rsidRDefault="001C0532" w:rsidP="001C0532">
            <w:pPr>
              <w:spacing w:line="220" w:lineRule="atLeast"/>
              <w:contextualSpacing/>
              <w:jc w:val="center"/>
              <w:rPr>
                <w:color w:val="auto"/>
                <w:sz w:val="12"/>
                <w:szCs w:val="12"/>
              </w:rPr>
            </w:pPr>
            <w:r w:rsidRPr="00622682">
              <w:rPr>
                <w:color w:val="auto"/>
                <w:sz w:val="12"/>
                <w:szCs w:val="12"/>
              </w:rPr>
              <w:t>-.012</w:t>
            </w:r>
          </w:p>
        </w:tc>
        <w:tc>
          <w:tcPr>
            <w:tcW w:w="236" w:type="pct"/>
          </w:tcPr>
          <w:p w14:paraId="5DC5856B" w14:textId="5D41E339" w:rsidR="001C0532" w:rsidRPr="00622682" w:rsidRDefault="001C0532" w:rsidP="001C0532">
            <w:pPr>
              <w:spacing w:line="220" w:lineRule="atLeast"/>
              <w:contextualSpacing/>
              <w:jc w:val="center"/>
              <w:rPr>
                <w:color w:val="auto"/>
                <w:sz w:val="12"/>
                <w:szCs w:val="12"/>
              </w:rPr>
            </w:pPr>
            <w:r w:rsidRPr="00622682">
              <w:rPr>
                <w:color w:val="auto"/>
                <w:sz w:val="12"/>
                <w:szCs w:val="12"/>
              </w:rPr>
              <w:t>.035</w:t>
            </w:r>
          </w:p>
        </w:tc>
        <w:tc>
          <w:tcPr>
            <w:tcW w:w="236" w:type="pct"/>
          </w:tcPr>
          <w:p w14:paraId="7D9C37E7" w14:textId="5D27AC75" w:rsidR="001C0532" w:rsidRPr="00622682" w:rsidRDefault="001C0532" w:rsidP="001C0532">
            <w:pPr>
              <w:spacing w:line="220" w:lineRule="atLeast"/>
              <w:contextualSpacing/>
              <w:jc w:val="center"/>
              <w:rPr>
                <w:color w:val="auto"/>
                <w:sz w:val="12"/>
                <w:szCs w:val="12"/>
              </w:rPr>
            </w:pPr>
            <w:r w:rsidRPr="00622682">
              <w:rPr>
                <w:color w:val="auto"/>
                <w:sz w:val="12"/>
                <w:szCs w:val="12"/>
              </w:rPr>
              <w:t>.098</w:t>
            </w:r>
          </w:p>
        </w:tc>
        <w:tc>
          <w:tcPr>
            <w:tcW w:w="226" w:type="pct"/>
          </w:tcPr>
          <w:p w14:paraId="6D19978B" w14:textId="392AEF24" w:rsidR="001C0532" w:rsidRPr="00622682" w:rsidRDefault="001C0532" w:rsidP="001C0532">
            <w:pPr>
              <w:spacing w:line="220" w:lineRule="atLeast"/>
              <w:contextualSpacing/>
              <w:jc w:val="center"/>
              <w:rPr>
                <w:color w:val="auto"/>
                <w:sz w:val="12"/>
                <w:szCs w:val="12"/>
              </w:rPr>
            </w:pPr>
            <w:r w:rsidRPr="00622682">
              <w:rPr>
                <w:color w:val="auto"/>
                <w:sz w:val="12"/>
                <w:szCs w:val="12"/>
              </w:rPr>
              <w:t>-.118</w:t>
            </w:r>
          </w:p>
        </w:tc>
        <w:tc>
          <w:tcPr>
            <w:tcW w:w="236" w:type="pct"/>
          </w:tcPr>
          <w:p w14:paraId="09D7AECE" w14:textId="0D6F2790" w:rsidR="001C0532" w:rsidRPr="00622682" w:rsidRDefault="001C0532" w:rsidP="001C0532">
            <w:pPr>
              <w:spacing w:line="220" w:lineRule="atLeast"/>
              <w:contextualSpacing/>
              <w:jc w:val="center"/>
              <w:rPr>
                <w:color w:val="auto"/>
                <w:sz w:val="12"/>
                <w:szCs w:val="12"/>
              </w:rPr>
            </w:pPr>
            <w:r w:rsidRPr="00622682">
              <w:rPr>
                <w:color w:val="auto"/>
                <w:sz w:val="12"/>
                <w:szCs w:val="12"/>
              </w:rPr>
              <w:t>-.106</w:t>
            </w:r>
          </w:p>
        </w:tc>
        <w:tc>
          <w:tcPr>
            <w:tcW w:w="236" w:type="pct"/>
          </w:tcPr>
          <w:p w14:paraId="3259B954" w14:textId="41FA43E6" w:rsidR="001C0532" w:rsidRPr="00622682" w:rsidRDefault="001C0532" w:rsidP="001C0532">
            <w:pPr>
              <w:spacing w:line="220" w:lineRule="atLeast"/>
              <w:contextualSpacing/>
              <w:jc w:val="center"/>
              <w:rPr>
                <w:color w:val="auto"/>
                <w:sz w:val="12"/>
                <w:szCs w:val="12"/>
              </w:rPr>
            </w:pPr>
            <w:r w:rsidRPr="00622682">
              <w:rPr>
                <w:color w:val="auto"/>
                <w:sz w:val="12"/>
                <w:szCs w:val="12"/>
              </w:rPr>
              <w:t>-.030</w:t>
            </w:r>
          </w:p>
        </w:tc>
        <w:tc>
          <w:tcPr>
            <w:tcW w:w="236" w:type="pct"/>
          </w:tcPr>
          <w:p w14:paraId="3727909A" w14:textId="114D6516" w:rsidR="001C0532" w:rsidRPr="00622682" w:rsidRDefault="001C0532" w:rsidP="001C0532">
            <w:pPr>
              <w:spacing w:line="220" w:lineRule="atLeast"/>
              <w:contextualSpacing/>
              <w:jc w:val="center"/>
              <w:rPr>
                <w:color w:val="auto"/>
                <w:sz w:val="12"/>
                <w:szCs w:val="12"/>
              </w:rPr>
            </w:pPr>
            <w:r w:rsidRPr="00622682">
              <w:rPr>
                <w:color w:val="auto"/>
                <w:sz w:val="12"/>
                <w:szCs w:val="12"/>
              </w:rPr>
              <w:t>.118</w:t>
            </w:r>
          </w:p>
        </w:tc>
        <w:tc>
          <w:tcPr>
            <w:tcW w:w="236" w:type="pct"/>
          </w:tcPr>
          <w:p w14:paraId="03E3298F" w14:textId="67DDD212" w:rsidR="001C0532" w:rsidRPr="00622682" w:rsidRDefault="001C0532" w:rsidP="001C0532">
            <w:pPr>
              <w:spacing w:line="220" w:lineRule="atLeast"/>
              <w:contextualSpacing/>
              <w:jc w:val="center"/>
              <w:rPr>
                <w:color w:val="auto"/>
                <w:sz w:val="12"/>
                <w:szCs w:val="12"/>
              </w:rPr>
            </w:pPr>
            <w:r w:rsidRPr="00622682">
              <w:rPr>
                <w:color w:val="auto"/>
                <w:sz w:val="12"/>
                <w:szCs w:val="12"/>
              </w:rPr>
              <w:t>-.068</w:t>
            </w:r>
          </w:p>
        </w:tc>
        <w:tc>
          <w:tcPr>
            <w:tcW w:w="236" w:type="pct"/>
          </w:tcPr>
          <w:p w14:paraId="3CBDFC9C" w14:textId="3E5E11AB" w:rsidR="001C0532" w:rsidRPr="00622682" w:rsidRDefault="001C0532" w:rsidP="001C0532">
            <w:pPr>
              <w:spacing w:line="220" w:lineRule="atLeast"/>
              <w:contextualSpacing/>
              <w:jc w:val="center"/>
              <w:rPr>
                <w:color w:val="auto"/>
                <w:sz w:val="12"/>
                <w:szCs w:val="12"/>
              </w:rPr>
            </w:pPr>
            <w:r w:rsidRPr="00622682">
              <w:rPr>
                <w:color w:val="auto"/>
                <w:sz w:val="12"/>
                <w:szCs w:val="12"/>
              </w:rPr>
              <w:t>.166</w:t>
            </w:r>
          </w:p>
        </w:tc>
        <w:tc>
          <w:tcPr>
            <w:tcW w:w="236" w:type="pct"/>
          </w:tcPr>
          <w:p w14:paraId="5F90C636" w14:textId="4761BED9" w:rsidR="001C0532" w:rsidRPr="00622682" w:rsidRDefault="001C0532" w:rsidP="001C0532">
            <w:pPr>
              <w:spacing w:line="220" w:lineRule="atLeast"/>
              <w:contextualSpacing/>
              <w:jc w:val="center"/>
              <w:rPr>
                <w:color w:val="auto"/>
                <w:sz w:val="12"/>
                <w:szCs w:val="12"/>
              </w:rPr>
            </w:pPr>
            <w:r w:rsidRPr="00622682">
              <w:rPr>
                <w:color w:val="auto"/>
                <w:sz w:val="12"/>
                <w:szCs w:val="12"/>
              </w:rPr>
              <w:t>-.155</w:t>
            </w:r>
          </w:p>
        </w:tc>
        <w:tc>
          <w:tcPr>
            <w:tcW w:w="226" w:type="pct"/>
          </w:tcPr>
          <w:p w14:paraId="5010E1C7" w14:textId="5B79C5A2" w:rsidR="001C0532" w:rsidRPr="00622682" w:rsidRDefault="001C0532" w:rsidP="001C0532">
            <w:pPr>
              <w:spacing w:line="220" w:lineRule="atLeast"/>
              <w:contextualSpacing/>
              <w:jc w:val="center"/>
              <w:rPr>
                <w:color w:val="auto"/>
                <w:sz w:val="12"/>
                <w:szCs w:val="12"/>
              </w:rPr>
            </w:pPr>
            <w:r w:rsidRPr="00622682">
              <w:rPr>
                <w:color w:val="auto"/>
                <w:sz w:val="12"/>
                <w:szCs w:val="12"/>
              </w:rPr>
              <w:t>.222*</w:t>
            </w:r>
          </w:p>
        </w:tc>
        <w:tc>
          <w:tcPr>
            <w:tcW w:w="237" w:type="pct"/>
          </w:tcPr>
          <w:p w14:paraId="32B2792B" w14:textId="2DBB8D1F" w:rsidR="001C0532" w:rsidRPr="00622682" w:rsidRDefault="001C0532" w:rsidP="001C0532">
            <w:pPr>
              <w:spacing w:line="220" w:lineRule="atLeast"/>
              <w:contextualSpacing/>
              <w:jc w:val="center"/>
              <w:rPr>
                <w:color w:val="auto"/>
                <w:sz w:val="12"/>
                <w:szCs w:val="12"/>
              </w:rPr>
            </w:pPr>
            <w:r w:rsidRPr="00622682">
              <w:rPr>
                <w:color w:val="auto"/>
                <w:sz w:val="12"/>
                <w:szCs w:val="12"/>
              </w:rPr>
              <w:t>-.294**</w:t>
            </w:r>
          </w:p>
        </w:tc>
        <w:tc>
          <w:tcPr>
            <w:tcW w:w="226" w:type="pct"/>
          </w:tcPr>
          <w:p w14:paraId="03DF335A" w14:textId="1A393F49" w:rsidR="001C0532" w:rsidRPr="00622682" w:rsidRDefault="001C0532" w:rsidP="001C0532">
            <w:pPr>
              <w:spacing w:line="220" w:lineRule="atLeast"/>
              <w:contextualSpacing/>
              <w:jc w:val="center"/>
              <w:rPr>
                <w:color w:val="auto"/>
                <w:sz w:val="12"/>
                <w:szCs w:val="12"/>
              </w:rPr>
            </w:pPr>
            <w:r w:rsidRPr="00622682">
              <w:rPr>
                <w:color w:val="auto"/>
                <w:sz w:val="12"/>
                <w:szCs w:val="12"/>
              </w:rPr>
              <w:t>.241**</w:t>
            </w:r>
          </w:p>
        </w:tc>
        <w:tc>
          <w:tcPr>
            <w:tcW w:w="237" w:type="pct"/>
          </w:tcPr>
          <w:p w14:paraId="24C1B72C" w14:textId="52D4FAC3" w:rsidR="001C0532" w:rsidRPr="00622682" w:rsidRDefault="001C0532" w:rsidP="001C0532">
            <w:pPr>
              <w:spacing w:line="220" w:lineRule="atLeast"/>
              <w:contextualSpacing/>
              <w:jc w:val="center"/>
              <w:rPr>
                <w:color w:val="auto"/>
                <w:sz w:val="12"/>
                <w:szCs w:val="12"/>
              </w:rPr>
            </w:pPr>
            <w:r w:rsidRPr="00622682">
              <w:rPr>
                <w:color w:val="auto"/>
                <w:sz w:val="12"/>
                <w:szCs w:val="12"/>
              </w:rPr>
              <w:t>-.277**</w:t>
            </w:r>
          </w:p>
        </w:tc>
        <w:tc>
          <w:tcPr>
            <w:tcW w:w="226" w:type="pct"/>
          </w:tcPr>
          <w:p w14:paraId="369CE4A8" w14:textId="0AD9721A" w:rsidR="001C0532" w:rsidRPr="00622682" w:rsidRDefault="001C0532" w:rsidP="001C0532">
            <w:pPr>
              <w:spacing w:line="220" w:lineRule="atLeast"/>
              <w:contextualSpacing/>
              <w:jc w:val="center"/>
              <w:rPr>
                <w:color w:val="auto"/>
                <w:sz w:val="12"/>
                <w:szCs w:val="12"/>
              </w:rPr>
            </w:pPr>
            <w:r w:rsidRPr="00622682">
              <w:rPr>
                <w:color w:val="auto"/>
                <w:sz w:val="12"/>
                <w:szCs w:val="12"/>
              </w:rPr>
              <w:t>1</w:t>
            </w:r>
          </w:p>
        </w:tc>
        <w:tc>
          <w:tcPr>
            <w:tcW w:w="237" w:type="pct"/>
          </w:tcPr>
          <w:p w14:paraId="3BFCDA6C" w14:textId="77777777" w:rsidR="001C0532" w:rsidRPr="00622682" w:rsidRDefault="001C0532" w:rsidP="001C0532">
            <w:pPr>
              <w:spacing w:line="220" w:lineRule="atLeast"/>
              <w:contextualSpacing/>
              <w:jc w:val="center"/>
              <w:rPr>
                <w:color w:val="auto"/>
                <w:sz w:val="12"/>
                <w:szCs w:val="12"/>
              </w:rPr>
            </w:pPr>
          </w:p>
        </w:tc>
        <w:tc>
          <w:tcPr>
            <w:tcW w:w="221" w:type="pct"/>
          </w:tcPr>
          <w:p w14:paraId="6E542F75" w14:textId="77777777" w:rsidR="001C0532" w:rsidRPr="00622682" w:rsidRDefault="001C0532" w:rsidP="001C0532">
            <w:pPr>
              <w:spacing w:line="220" w:lineRule="atLeast"/>
              <w:contextualSpacing/>
              <w:jc w:val="center"/>
              <w:rPr>
                <w:color w:val="auto"/>
                <w:sz w:val="12"/>
                <w:szCs w:val="12"/>
              </w:rPr>
            </w:pPr>
          </w:p>
        </w:tc>
        <w:tc>
          <w:tcPr>
            <w:tcW w:w="211" w:type="pct"/>
          </w:tcPr>
          <w:p w14:paraId="2EAD8D9F" w14:textId="77777777" w:rsidR="001C0532" w:rsidRPr="00622682" w:rsidRDefault="001C0532" w:rsidP="001C0532">
            <w:pPr>
              <w:spacing w:line="220" w:lineRule="atLeast"/>
              <w:contextualSpacing/>
              <w:jc w:val="center"/>
              <w:rPr>
                <w:color w:val="auto"/>
                <w:sz w:val="12"/>
                <w:szCs w:val="12"/>
              </w:rPr>
            </w:pPr>
          </w:p>
        </w:tc>
        <w:tc>
          <w:tcPr>
            <w:tcW w:w="206" w:type="pct"/>
          </w:tcPr>
          <w:p w14:paraId="531ED8D0" w14:textId="77777777" w:rsidR="001C0532" w:rsidRPr="00622682" w:rsidRDefault="001C0532" w:rsidP="001C0532">
            <w:pPr>
              <w:spacing w:line="220" w:lineRule="atLeast"/>
              <w:contextualSpacing/>
              <w:jc w:val="center"/>
              <w:rPr>
                <w:color w:val="auto"/>
                <w:sz w:val="12"/>
                <w:szCs w:val="12"/>
              </w:rPr>
            </w:pPr>
          </w:p>
        </w:tc>
      </w:tr>
      <w:tr w:rsidR="00622682" w:rsidRPr="00622682" w14:paraId="47A4C555" w14:textId="77777777" w:rsidTr="008A09F3">
        <w:tc>
          <w:tcPr>
            <w:tcW w:w="389" w:type="pct"/>
          </w:tcPr>
          <w:p w14:paraId="35A131E8" w14:textId="77777777" w:rsidR="001C0532" w:rsidRPr="00622682" w:rsidRDefault="001C0532" w:rsidP="001C0532">
            <w:pPr>
              <w:spacing w:line="220" w:lineRule="atLeast"/>
              <w:contextualSpacing/>
              <w:rPr>
                <w:color w:val="auto"/>
                <w:sz w:val="12"/>
                <w:szCs w:val="12"/>
              </w:rPr>
            </w:pPr>
            <w:r w:rsidRPr="00622682">
              <w:rPr>
                <w:color w:val="auto"/>
                <w:sz w:val="12"/>
                <w:szCs w:val="12"/>
              </w:rPr>
              <w:t>17. lz</w:t>
            </w:r>
          </w:p>
        </w:tc>
        <w:tc>
          <w:tcPr>
            <w:tcW w:w="236" w:type="pct"/>
          </w:tcPr>
          <w:p w14:paraId="0404674E" w14:textId="306E4B91" w:rsidR="001C0532" w:rsidRPr="00622682" w:rsidRDefault="001C0532" w:rsidP="001C0532">
            <w:pPr>
              <w:spacing w:line="220" w:lineRule="atLeast"/>
              <w:contextualSpacing/>
              <w:jc w:val="center"/>
              <w:rPr>
                <w:color w:val="auto"/>
                <w:sz w:val="12"/>
                <w:szCs w:val="12"/>
              </w:rPr>
            </w:pPr>
            <w:r w:rsidRPr="00622682">
              <w:rPr>
                <w:color w:val="auto"/>
                <w:sz w:val="12"/>
                <w:szCs w:val="12"/>
              </w:rPr>
              <w:t>.091</w:t>
            </w:r>
          </w:p>
        </w:tc>
        <w:tc>
          <w:tcPr>
            <w:tcW w:w="236" w:type="pct"/>
          </w:tcPr>
          <w:p w14:paraId="37FBBC88" w14:textId="01278610" w:rsidR="001C0532" w:rsidRPr="00622682" w:rsidRDefault="001C0532" w:rsidP="001C0532">
            <w:pPr>
              <w:spacing w:line="220" w:lineRule="atLeast"/>
              <w:contextualSpacing/>
              <w:jc w:val="center"/>
              <w:rPr>
                <w:color w:val="auto"/>
                <w:sz w:val="12"/>
                <w:szCs w:val="12"/>
              </w:rPr>
            </w:pPr>
            <w:r w:rsidRPr="00622682">
              <w:rPr>
                <w:color w:val="auto"/>
                <w:sz w:val="12"/>
                <w:szCs w:val="12"/>
              </w:rPr>
              <w:t>.148</w:t>
            </w:r>
          </w:p>
        </w:tc>
        <w:tc>
          <w:tcPr>
            <w:tcW w:w="236" w:type="pct"/>
          </w:tcPr>
          <w:p w14:paraId="4F7C72CA" w14:textId="3A6054AA" w:rsidR="001C0532" w:rsidRPr="00622682" w:rsidRDefault="001C0532" w:rsidP="001C0532">
            <w:pPr>
              <w:spacing w:line="220" w:lineRule="atLeast"/>
              <w:contextualSpacing/>
              <w:jc w:val="center"/>
              <w:rPr>
                <w:color w:val="auto"/>
                <w:sz w:val="12"/>
                <w:szCs w:val="12"/>
              </w:rPr>
            </w:pPr>
            <w:r w:rsidRPr="00622682">
              <w:rPr>
                <w:color w:val="auto"/>
                <w:sz w:val="12"/>
                <w:szCs w:val="12"/>
              </w:rPr>
              <w:t>.094</w:t>
            </w:r>
          </w:p>
        </w:tc>
        <w:tc>
          <w:tcPr>
            <w:tcW w:w="236" w:type="pct"/>
          </w:tcPr>
          <w:p w14:paraId="744C90DD" w14:textId="46CE885A" w:rsidR="001C0532" w:rsidRPr="00622682" w:rsidRDefault="001C0532" w:rsidP="001C0532">
            <w:pPr>
              <w:spacing w:line="220" w:lineRule="atLeast"/>
              <w:contextualSpacing/>
              <w:jc w:val="center"/>
              <w:rPr>
                <w:color w:val="auto"/>
                <w:sz w:val="12"/>
                <w:szCs w:val="12"/>
              </w:rPr>
            </w:pPr>
            <w:r w:rsidRPr="00622682">
              <w:rPr>
                <w:color w:val="auto"/>
                <w:sz w:val="12"/>
                <w:szCs w:val="12"/>
              </w:rPr>
              <w:t>-.101</w:t>
            </w:r>
          </w:p>
        </w:tc>
        <w:tc>
          <w:tcPr>
            <w:tcW w:w="226" w:type="pct"/>
          </w:tcPr>
          <w:p w14:paraId="385E5430" w14:textId="6549D37C" w:rsidR="001C0532" w:rsidRPr="00622682" w:rsidRDefault="001C0532" w:rsidP="001C0532">
            <w:pPr>
              <w:spacing w:line="220" w:lineRule="atLeast"/>
              <w:contextualSpacing/>
              <w:jc w:val="center"/>
              <w:rPr>
                <w:color w:val="auto"/>
                <w:sz w:val="12"/>
                <w:szCs w:val="12"/>
              </w:rPr>
            </w:pPr>
            <w:r w:rsidRPr="00622682">
              <w:rPr>
                <w:color w:val="auto"/>
                <w:sz w:val="12"/>
                <w:szCs w:val="12"/>
              </w:rPr>
              <w:t>.088</w:t>
            </w:r>
          </w:p>
        </w:tc>
        <w:tc>
          <w:tcPr>
            <w:tcW w:w="236" w:type="pct"/>
          </w:tcPr>
          <w:p w14:paraId="15D0907A" w14:textId="185A4CB8" w:rsidR="001C0532" w:rsidRPr="00622682" w:rsidRDefault="001C0532" w:rsidP="001C0532">
            <w:pPr>
              <w:spacing w:line="220" w:lineRule="atLeast"/>
              <w:contextualSpacing/>
              <w:jc w:val="center"/>
              <w:rPr>
                <w:color w:val="auto"/>
                <w:sz w:val="12"/>
                <w:szCs w:val="12"/>
              </w:rPr>
            </w:pPr>
            <w:r w:rsidRPr="00622682">
              <w:rPr>
                <w:color w:val="auto"/>
                <w:sz w:val="12"/>
                <w:szCs w:val="12"/>
              </w:rPr>
              <w:t>-.053</w:t>
            </w:r>
          </w:p>
        </w:tc>
        <w:tc>
          <w:tcPr>
            <w:tcW w:w="236" w:type="pct"/>
          </w:tcPr>
          <w:p w14:paraId="7D436664" w14:textId="77B4ABB5" w:rsidR="001C0532" w:rsidRPr="00622682" w:rsidRDefault="001C0532" w:rsidP="001C0532">
            <w:pPr>
              <w:spacing w:line="220" w:lineRule="atLeast"/>
              <w:contextualSpacing/>
              <w:jc w:val="center"/>
              <w:rPr>
                <w:color w:val="auto"/>
                <w:sz w:val="12"/>
                <w:szCs w:val="12"/>
              </w:rPr>
            </w:pPr>
            <w:r w:rsidRPr="00622682">
              <w:rPr>
                <w:color w:val="auto"/>
                <w:sz w:val="12"/>
                <w:szCs w:val="12"/>
              </w:rPr>
              <w:t>-.252**</w:t>
            </w:r>
          </w:p>
        </w:tc>
        <w:tc>
          <w:tcPr>
            <w:tcW w:w="236" w:type="pct"/>
          </w:tcPr>
          <w:p w14:paraId="1DBC14DF" w14:textId="7475C38A" w:rsidR="001C0532" w:rsidRPr="00622682" w:rsidRDefault="001C0532" w:rsidP="001C0532">
            <w:pPr>
              <w:spacing w:line="220" w:lineRule="atLeast"/>
              <w:contextualSpacing/>
              <w:jc w:val="center"/>
              <w:rPr>
                <w:color w:val="auto"/>
                <w:sz w:val="12"/>
                <w:szCs w:val="12"/>
              </w:rPr>
            </w:pPr>
            <w:r w:rsidRPr="00622682">
              <w:rPr>
                <w:color w:val="auto"/>
                <w:sz w:val="12"/>
                <w:szCs w:val="12"/>
              </w:rPr>
              <w:t>.068</w:t>
            </w:r>
          </w:p>
        </w:tc>
        <w:tc>
          <w:tcPr>
            <w:tcW w:w="236" w:type="pct"/>
          </w:tcPr>
          <w:p w14:paraId="5379834E" w14:textId="229F5EEA" w:rsidR="001C0532" w:rsidRPr="00622682" w:rsidRDefault="001C0532" w:rsidP="001C0532">
            <w:pPr>
              <w:spacing w:line="220" w:lineRule="atLeast"/>
              <w:contextualSpacing/>
              <w:jc w:val="center"/>
              <w:rPr>
                <w:color w:val="auto"/>
                <w:sz w:val="12"/>
                <w:szCs w:val="12"/>
              </w:rPr>
            </w:pPr>
            <w:r w:rsidRPr="00622682">
              <w:rPr>
                <w:color w:val="auto"/>
                <w:sz w:val="12"/>
                <w:szCs w:val="12"/>
              </w:rPr>
              <w:t>-.520**</w:t>
            </w:r>
          </w:p>
        </w:tc>
        <w:tc>
          <w:tcPr>
            <w:tcW w:w="236" w:type="pct"/>
          </w:tcPr>
          <w:p w14:paraId="77AF2E6F" w14:textId="0E3A9026" w:rsidR="001C0532" w:rsidRPr="00622682" w:rsidRDefault="001C0532" w:rsidP="001C0532">
            <w:pPr>
              <w:spacing w:line="220" w:lineRule="atLeast"/>
              <w:contextualSpacing/>
              <w:jc w:val="center"/>
              <w:rPr>
                <w:color w:val="auto"/>
                <w:sz w:val="12"/>
                <w:szCs w:val="12"/>
              </w:rPr>
            </w:pPr>
            <w:r w:rsidRPr="00622682">
              <w:rPr>
                <w:color w:val="auto"/>
                <w:sz w:val="12"/>
                <w:szCs w:val="12"/>
              </w:rPr>
              <w:t>.281**</w:t>
            </w:r>
          </w:p>
        </w:tc>
        <w:tc>
          <w:tcPr>
            <w:tcW w:w="236" w:type="pct"/>
          </w:tcPr>
          <w:p w14:paraId="16955622" w14:textId="51D9A58B" w:rsidR="001C0532" w:rsidRPr="00622682" w:rsidRDefault="001C0532" w:rsidP="001C0532">
            <w:pPr>
              <w:spacing w:line="220" w:lineRule="atLeast"/>
              <w:contextualSpacing/>
              <w:jc w:val="center"/>
              <w:rPr>
                <w:color w:val="auto"/>
                <w:sz w:val="12"/>
                <w:szCs w:val="12"/>
              </w:rPr>
            </w:pPr>
            <w:r w:rsidRPr="00622682">
              <w:rPr>
                <w:color w:val="auto"/>
                <w:sz w:val="12"/>
                <w:szCs w:val="12"/>
              </w:rPr>
              <w:t>-.169</w:t>
            </w:r>
          </w:p>
        </w:tc>
        <w:tc>
          <w:tcPr>
            <w:tcW w:w="226" w:type="pct"/>
          </w:tcPr>
          <w:p w14:paraId="7A1608ED" w14:textId="150381C5" w:rsidR="001C0532" w:rsidRPr="00622682" w:rsidRDefault="001C0532" w:rsidP="001C0532">
            <w:pPr>
              <w:spacing w:line="220" w:lineRule="atLeast"/>
              <w:contextualSpacing/>
              <w:jc w:val="center"/>
              <w:rPr>
                <w:color w:val="auto"/>
                <w:sz w:val="12"/>
                <w:szCs w:val="12"/>
              </w:rPr>
            </w:pPr>
            <w:r w:rsidRPr="00622682">
              <w:rPr>
                <w:color w:val="auto"/>
                <w:sz w:val="12"/>
                <w:szCs w:val="12"/>
              </w:rPr>
              <w:t>.272**</w:t>
            </w:r>
          </w:p>
        </w:tc>
        <w:tc>
          <w:tcPr>
            <w:tcW w:w="237" w:type="pct"/>
          </w:tcPr>
          <w:p w14:paraId="3A615D3D" w14:textId="1442A560" w:rsidR="001C0532" w:rsidRPr="00622682" w:rsidRDefault="001C0532" w:rsidP="001C0532">
            <w:pPr>
              <w:spacing w:line="220" w:lineRule="atLeast"/>
              <w:contextualSpacing/>
              <w:jc w:val="center"/>
              <w:rPr>
                <w:color w:val="auto"/>
                <w:sz w:val="12"/>
                <w:szCs w:val="12"/>
              </w:rPr>
            </w:pPr>
            <w:r w:rsidRPr="00622682">
              <w:rPr>
                <w:color w:val="auto"/>
                <w:sz w:val="12"/>
                <w:szCs w:val="12"/>
              </w:rPr>
              <w:t>-.925**</w:t>
            </w:r>
          </w:p>
        </w:tc>
        <w:tc>
          <w:tcPr>
            <w:tcW w:w="226" w:type="pct"/>
          </w:tcPr>
          <w:p w14:paraId="4442D1CA" w14:textId="32F4BB5D" w:rsidR="001C0532" w:rsidRPr="00622682" w:rsidRDefault="001C0532" w:rsidP="001C0532">
            <w:pPr>
              <w:spacing w:line="220" w:lineRule="atLeast"/>
              <w:contextualSpacing/>
              <w:jc w:val="center"/>
              <w:rPr>
                <w:color w:val="auto"/>
                <w:sz w:val="12"/>
                <w:szCs w:val="12"/>
              </w:rPr>
            </w:pPr>
            <w:r w:rsidRPr="00622682">
              <w:rPr>
                <w:color w:val="auto"/>
                <w:sz w:val="12"/>
                <w:szCs w:val="12"/>
              </w:rPr>
              <w:t>.415**</w:t>
            </w:r>
          </w:p>
        </w:tc>
        <w:tc>
          <w:tcPr>
            <w:tcW w:w="237" w:type="pct"/>
          </w:tcPr>
          <w:p w14:paraId="52770A0C" w14:textId="234D5F67" w:rsidR="001C0532" w:rsidRPr="00622682" w:rsidRDefault="001C0532" w:rsidP="001C0532">
            <w:pPr>
              <w:spacing w:line="220" w:lineRule="atLeast"/>
              <w:contextualSpacing/>
              <w:jc w:val="center"/>
              <w:rPr>
                <w:color w:val="auto"/>
                <w:sz w:val="12"/>
                <w:szCs w:val="12"/>
              </w:rPr>
            </w:pPr>
            <w:r w:rsidRPr="00622682">
              <w:rPr>
                <w:color w:val="auto"/>
                <w:sz w:val="12"/>
                <w:szCs w:val="12"/>
              </w:rPr>
              <w:t>-.961**</w:t>
            </w:r>
          </w:p>
        </w:tc>
        <w:tc>
          <w:tcPr>
            <w:tcW w:w="226" w:type="pct"/>
          </w:tcPr>
          <w:p w14:paraId="3BC95C21" w14:textId="5B447D9E" w:rsidR="001C0532" w:rsidRPr="00622682" w:rsidRDefault="001C0532" w:rsidP="001C0532">
            <w:pPr>
              <w:spacing w:line="220" w:lineRule="atLeast"/>
              <w:contextualSpacing/>
              <w:jc w:val="center"/>
              <w:rPr>
                <w:color w:val="auto"/>
                <w:sz w:val="12"/>
                <w:szCs w:val="12"/>
              </w:rPr>
            </w:pPr>
            <w:r w:rsidRPr="00622682">
              <w:rPr>
                <w:color w:val="auto"/>
                <w:sz w:val="12"/>
                <w:szCs w:val="12"/>
              </w:rPr>
              <w:t>.341**</w:t>
            </w:r>
          </w:p>
        </w:tc>
        <w:tc>
          <w:tcPr>
            <w:tcW w:w="237" w:type="pct"/>
          </w:tcPr>
          <w:p w14:paraId="36E03BCD" w14:textId="030AC524" w:rsidR="001C0532" w:rsidRPr="00622682" w:rsidRDefault="001C0532" w:rsidP="001C0532">
            <w:pPr>
              <w:spacing w:line="220" w:lineRule="atLeast"/>
              <w:contextualSpacing/>
              <w:jc w:val="center"/>
              <w:rPr>
                <w:color w:val="auto"/>
                <w:sz w:val="12"/>
                <w:szCs w:val="12"/>
              </w:rPr>
            </w:pPr>
            <w:r w:rsidRPr="00622682">
              <w:rPr>
                <w:color w:val="auto"/>
                <w:sz w:val="12"/>
                <w:szCs w:val="12"/>
              </w:rPr>
              <w:t>1</w:t>
            </w:r>
          </w:p>
        </w:tc>
        <w:tc>
          <w:tcPr>
            <w:tcW w:w="221" w:type="pct"/>
          </w:tcPr>
          <w:p w14:paraId="5362EAD5" w14:textId="77777777" w:rsidR="001C0532" w:rsidRPr="00622682" w:rsidRDefault="001C0532" w:rsidP="001C0532">
            <w:pPr>
              <w:spacing w:line="220" w:lineRule="atLeast"/>
              <w:contextualSpacing/>
              <w:jc w:val="center"/>
              <w:rPr>
                <w:color w:val="auto"/>
                <w:sz w:val="12"/>
                <w:szCs w:val="12"/>
              </w:rPr>
            </w:pPr>
          </w:p>
        </w:tc>
        <w:tc>
          <w:tcPr>
            <w:tcW w:w="211" w:type="pct"/>
          </w:tcPr>
          <w:p w14:paraId="14D7D289" w14:textId="77777777" w:rsidR="001C0532" w:rsidRPr="00622682" w:rsidRDefault="001C0532" w:rsidP="001C0532">
            <w:pPr>
              <w:spacing w:line="220" w:lineRule="atLeast"/>
              <w:contextualSpacing/>
              <w:jc w:val="center"/>
              <w:rPr>
                <w:color w:val="auto"/>
                <w:sz w:val="12"/>
                <w:szCs w:val="12"/>
              </w:rPr>
            </w:pPr>
          </w:p>
        </w:tc>
        <w:tc>
          <w:tcPr>
            <w:tcW w:w="206" w:type="pct"/>
          </w:tcPr>
          <w:p w14:paraId="36B48D7D" w14:textId="77777777" w:rsidR="001C0532" w:rsidRPr="00622682" w:rsidRDefault="001C0532" w:rsidP="001C0532">
            <w:pPr>
              <w:spacing w:line="220" w:lineRule="atLeast"/>
              <w:contextualSpacing/>
              <w:jc w:val="center"/>
              <w:rPr>
                <w:color w:val="auto"/>
                <w:sz w:val="12"/>
                <w:szCs w:val="12"/>
              </w:rPr>
            </w:pPr>
          </w:p>
        </w:tc>
      </w:tr>
      <w:tr w:rsidR="00622682" w:rsidRPr="00622682" w14:paraId="5BFC6B3B" w14:textId="77777777" w:rsidTr="008A09F3">
        <w:tc>
          <w:tcPr>
            <w:tcW w:w="389" w:type="pct"/>
          </w:tcPr>
          <w:p w14:paraId="17332E50" w14:textId="77777777" w:rsidR="001C0532" w:rsidRPr="00622682" w:rsidRDefault="001C0532" w:rsidP="001C0532">
            <w:pPr>
              <w:spacing w:line="220" w:lineRule="atLeast"/>
              <w:contextualSpacing/>
              <w:rPr>
                <w:color w:val="auto"/>
                <w:sz w:val="12"/>
                <w:szCs w:val="12"/>
              </w:rPr>
            </w:pPr>
            <w:r w:rsidRPr="00622682">
              <w:rPr>
                <w:color w:val="auto"/>
                <w:sz w:val="12"/>
                <w:szCs w:val="12"/>
              </w:rPr>
              <w:t>18. Infit MSE</w:t>
            </w:r>
          </w:p>
        </w:tc>
        <w:tc>
          <w:tcPr>
            <w:tcW w:w="236" w:type="pct"/>
          </w:tcPr>
          <w:p w14:paraId="21848423" w14:textId="060DFEB3" w:rsidR="001C0532" w:rsidRPr="00622682" w:rsidRDefault="001C0532" w:rsidP="001C0532">
            <w:pPr>
              <w:spacing w:line="220" w:lineRule="atLeast"/>
              <w:contextualSpacing/>
              <w:jc w:val="center"/>
              <w:rPr>
                <w:color w:val="auto"/>
                <w:sz w:val="12"/>
                <w:szCs w:val="12"/>
              </w:rPr>
            </w:pPr>
            <w:r w:rsidRPr="00622682">
              <w:rPr>
                <w:color w:val="auto"/>
                <w:sz w:val="12"/>
                <w:szCs w:val="12"/>
              </w:rPr>
              <w:t>-.043</w:t>
            </w:r>
          </w:p>
        </w:tc>
        <w:tc>
          <w:tcPr>
            <w:tcW w:w="236" w:type="pct"/>
          </w:tcPr>
          <w:p w14:paraId="73CDFAB8" w14:textId="6E1E9FD1" w:rsidR="001C0532" w:rsidRPr="00622682" w:rsidRDefault="001C0532" w:rsidP="001C0532">
            <w:pPr>
              <w:spacing w:line="220" w:lineRule="atLeast"/>
              <w:contextualSpacing/>
              <w:jc w:val="center"/>
              <w:rPr>
                <w:color w:val="auto"/>
                <w:sz w:val="12"/>
                <w:szCs w:val="12"/>
              </w:rPr>
            </w:pPr>
            <w:r w:rsidRPr="00622682">
              <w:rPr>
                <w:color w:val="auto"/>
                <w:sz w:val="12"/>
                <w:szCs w:val="12"/>
              </w:rPr>
              <w:t>-.041</w:t>
            </w:r>
          </w:p>
        </w:tc>
        <w:tc>
          <w:tcPr>
            <w:tcW w:w="236" w:type="pct"/>
          </w:tcPr>
          <w:p w14:paraId="4018540A" w14:textId="3F3B9687" w:rsidR="001C0532" w:rsidRPr="00622682" w:rsidRDefault="001C0532" w:rsidP="001C0532">
            <w:pPr>
              <w:spacing w:line="220" w:lineRule="atLeast"/>
              <w:contextualSpacing/>
              <w:jc w:val="center"/>
              <w:rPr>
                <w:color w:val="auto"/>
                <w:sz w:val="12"/>
                <w:szCs w:val="12"/>
              </w:rPr>
            </w:pPr>
            <w:r w:rsidRPr="00622682">
              <w:rPr>
                <w:color w:val="auto"/>
                <w:sz w:val="12"/>
                <w:szCs w:val="12"/>
              </w:rPr>
              <w:t>-.031</w:t>
            </w:r>
          </w:p>
        </w:tc>
        <w:tc>
          <w:tcPr>
            <w:tcW w:w="236" w:type="pct"/>
          </w:tcPr>
          <w:p w14:paraId="005CCC64" w14:textId="6D16553F" w:rsidR="001C0532" w:rsidRPr="00622682" w:rsidRDefault="001C0532" w:rsidP="001C0532">
            <w:pPr>
              <w:spacing w:line="220" w:lineRule="atLeast"/>
              <w:contextualSpacing/>
              <w:jc w:val="center"/>
              <w:rPr>
                <w:color w:val="auto"/>
                <w:sz w:val="12"/>
                <w:szCs w:val="12"/>
              </w:rPr>
            </w:pPr>
            <w:r w:rsidRPr="00622682">
              <w:rPr>
                <w:color w:val="auto"/>
                <w:sz w:val="12"/>
                <w:szCs w:val="12"/>
              </w:rPr>
              <w:t>.010</w:t>
            </w:r>
          </w:p>
        </w:tc>
        <w:tc>
          <w:tcPr>
            <w:tcW w:w="226" w:type="pct"/>
          </w:tcPr>
          <w:p w14:paraId="0319DA1F" w14:textId="50DA810E" w:rsidR="001C0532" w:rsidRPr="00622682" w:rsidRDefault="001C0532" w:rsidP="001C0532">
            <w:pPr>
              <w:spacing w:line="220" w:lineRule="atLeast"/>
              <w:contextualSpacing/>
              <w:jc w:val="center"/>
              <w:rPr>
                <w:color w:val="auto"/>
                <w:sz w:val="12"/>
                <w:szCs w:val="12"/>
              </w:rPr>
            </w:pPr>
            <w:r w:rsidRPr="00622682">
              <w:rPr>
                <w:color w:val="auto"/>
                <w:sz w:val="12"/>
                <w:szCs w:val="12"/>
              </w:rPr>
              <w:t>.000</w:t>
            </w:r>
          </w:p>
        </w:tc>
        <w:tc>
          <w:tcPr>
            <w:tcW w:w="236" w:type="pct"/>
          </w:tcPr>
          <w:p w14:paraId="11D176D0" w14:textId="362DC80D" w:rsidR="001C0532" w:rsidRPr="00622682" w:rsidRDefault="001C0532" w:rsidP="001C0532">
            <w:pPr>
              <w:spacing w:line="220" w:lineRule="atLeast"/>
              <w:contextualSpacing/>
              <w:jc w:val="center"/>
              <w:rPr>
                <w:color w:val="auto"/>
                <w:sz w:val="12"/>
                <w:szCs w:val="12"/>
              </w:rPr>
            </w:pPr>
            <w:r w:rsidRPr="00622682">
              <w:rPr>
                <w:color w:val="auto"/>
                <w:sz w:val="12"/>
                <w:szCs w:val="12"/>
              </w:rPr>
              <w:t>-.017</w:t>
            </w:r>
          </w:p>
        </w:tc>
        <w:tc>
          <w:tcPr>
            <w:tcW w:w="236" w:type="pct"/>
          </w:tcPr>
          <w:p w14:paraId="2BC7B71C" w14:textId="2C5A4B5A" w:rsidR="001C0532" w:rsidRPr="00622682" w:rsidRDefault="001C0532" w:rsidP="001C0532">
            <w:pPr>
              <w:spacing w:line="220" w:lineRule="atLeast"/>
              <w:contextualSpacing/>
              <w:jc w:val="center"/>
              <w:rPr>
                <w:color w:val="auto"/>
                <w:sz w:val="12"/>
                <w:szCs w:val="12"/>
              </w:rPr>
            </w:pPr>
            <w:r w:rsidRPr="00622682">
              <w:rPr>
                <w:color w:val="auto"/>
                <w:sz w:val="12"/>
                <w:szCs w:val="12"/>
              </w:rPr>
              <w:t>.230*</w:t>
            </w:r>
          </w:p>
        </w:tc>
        <w:tc>
          <w:tcPr>
            <w:tcW w:w="236" w:type="pct"/>
          </w:tcPr>
          <w:p w14:paraId="27C8718C" w14:textId="2F4DB688" w:rsidR="001C0532" w:rsidRPr="00622682" w:rsidRDefault="001C0532" w:rsidP="001C0532">
            <w:pPr>
              <w:spacing w:line="220" w:lineRule="atLeast"/>
              <w:contextualSpacing/>
              <w:jc w:val="center"/>
              <w:rPr>
                <w:color w:val="auto"/>
                <w:sz w:val="12"/>
                <w:szCs w:val="12"/>
              </w:rPr>
            </w:pPr>
            <w:r w:rsidRPr="00622682">
              <w:rPr>
                <w:color w:val="auto"/>
                <w:sz w:val="12"/>
                <w:szCs w:val="12"/>
              </w:rPr>
              <w:t>-.106</w:t>
            </w:r>
          </w:p>
        </w:tc>
        <w:tc>
          <w:tcPr>
            <w:tcW w:w="236" w:type="pct"/>
          </w:tcPr>
          <w:p w14:paraId="4FB8C4D0" w14:textId="386A3902" w:rsidR="001C0532" w:rsidRPr="00622682" w:rsidRDefault="001C0532" w:rsidP="001C0532">
            <w:pPr>
              <w:spacing w:line="220" w:lineRule="atLeast"/>
              <w:contextualSpacing/>
              <w:jc w:val="center"/>
              <w:rPr>
                <w:color w:val="auto"/>
                <w:sz w:val="12"/>
                <w:szCs w:val="12"/>
              </w:rPr>
            </w:pPr>
            <w:r w:rsidRPr="00622682">
              <w:rPr>
                <w:color w:val="auto"/>
                <w:sz w:val="12"/>
                <w:szCs w:val="12"/>
              </w:rPr>
              <w:t>.614**</w:t>
            </w:r>
          </w:p>
        </w:tc>
        <w:tc>
          <w:tcPr>
            <w:tcW w:w="236" w:type="pct"/>
          </w:tcPr>
          <w:p w14:paraId="7E63438D" w14:textId="2EE59EBF" w:rsidR="001C0532" w:rsidRPr="00622682" w:rsidRDefault="001C0532" w:rsidP="001C0532">
            <w:pPr>
              <w:spacing w:line="220" w:lineRule="atLeast"/>
              <w:contextualSpacing/>
              <w:jc w:val="center"/>
              <w:rPr>
                <w:color w:val="auto"/>
                <w:sz w:val="12"/>
                <w:szCs w:val="12"/>
              </w:rPr>
            </w:pPr>
            <w:r w:rsidRPr="00622682">
              <w:rPr>
                <w:color w:val="auto"/>
                <w:sz w:val="12"/>
                <w:szCs w:val="12"/>
              </w:rPr>
              <w:t>-.161</w:t>
            </w:r>
          </w:p>
        </w:tc>
        <w:tc>
          <w:tcPr>
            <w:tcW w:w="236" w:type="pct"/>
          </w:tcPr>
          <w:p w14:paraId="4123749B" w14:textId="58624464" w:rsidR="001C0532" w:rsidRPr="00622682" w:rsidRDefault="001C0532" w:rsidP="001C0532">
            <w:pPr>
              <w:spacing w:line="220" w:lineRule="atLeast"/>
              <w:contextualSpacing/>
              <w:jc w:val="center"/>
              <w:rPr>
                <w:color w:val="auto"/>
                <w:sz w:val="12"/>
                <w:szCs w:val="12"/>
              </w:rPr>
            </w:pPr>
            <w:r w:rsidRPr="00622682">
              <w:rPr>
                <w:color w:val="auto"/>
                <w:sz w:val="12"/>
                <w:szCs w:val="12"/>
              </w:rPr>
              <w:t>.096</w:t>
            </w:r>
          </w:p>
        </w:tc>
        <w:tc>
          <w:tcPr>
            <w:tcW w:w="226" w:type="pct"/>
          </w:tcPr>
          <w:p w14:paraId="083D25DE" w14:textId="45E1A7AD" w:rsidR="001C0532" w:rsidRPr="00622682" w:rsidRDefault="001C0532" w:rsidP="001C0532">
            <w:pPr>
              <w:spacing w:line="220" w:lineRule="atLeast"/>
              <w:contextualSpacing/>
              <w:jc w:val="center"/>
              <w:rPr>
                <w:color w:val="auto"/>
                <w:sz w:val="12"/>
                <w:szCs w:val="12"/>
              </w:rPr>
            </w:pPr>
            <w:r w:rsidRPr="00622682">
              <w:rPr>
                <w:color w:val="auto"/>
                <w:sz w:val="12"/>
                <w:szCs w:val="12"/>
              </w:rPr>
              <w:t>-.172</w:t>
            </w:r>
          </w:p>
        </w:tc>
        <w:tc>
          <w:tcPr>
            <w:tcW w:w="237" w:type="pct"/>
          </w:tcPr>
          <w:p w14:paraId="2CE27B09" w14:textId="116B4A62" w:rsidR="001C0532" w:rsidRPr="00622682" w:rsidRDefault="001C0532" w:rsidP="001C0532">
            <w:pPr>
              <w:spacing w:line="220" w:lineRule="atLeast"/>
              <w:contextualSpacing/>
              <w:jc w:val="center"/>
              <w:rPr>
                <w:color w:val="auto"/>
                <w:sz w:val="12"/>
                <w:szCs w:val="12"/>
              </w:rPr>
            </w:pPr>
            <w:r w:rsidRPr="00622682">
              <w:rPr>
                <w:color w:val="auto"/>
                <w:sz w:val="12"/>
                <w:szCs w:val="12"/>
              </w:rPr>
              <w:t>.874**</w:t>
            </w:r>
          </w:p>
        </w:tc>
        <w:tc>
          <w:tcPr>
            <w:tcW w:w="226" w:type="pct"/>
          </w:tcPr>
          <w:p w14:paraId="0796C364" w14:textId="1FB049A0" w:rsidR="001C0532" w:rsidRPr="00622682" w:rsidRDefault="001C0532" w:rsidP="001C0532">
            <w:pPr>
              <w:spacing w:line="220" w:lineRule="atLeast"/>
              <w:contextualSpacing/>
              <w:jc w:val="center"/>
              <w:rPr>
                <w:color w:val="auto"/>
                <w:sz w:val="12"/>
                <w:szCs w:val="12"/>
              </w:rPr>
            </w:pPr>
            <w:r w:rsidRPr="00622682">
              <w:rPr>
                <w:color w:val="auto"/>
                <w:sz w:val="12"/>
                <w:szCs w:val="12"/>
              </w:rPr>
              <w:t>-.290**</w:t>
            </w:r>
          </w:p>
        </w:tc>
        <w:tc>
          <w:tcPr>
            <w:tcW w:w="237" w:type="pct"/>
          </w:tcPr>
          <w:p w14:paraId="3DD292DE" w14:textId="6C021B1C" w:rsidR="001C0532" w:rsidRPr="00622682" w:rsidRDefault="001C0532" w:rsidP="001C0532">
            <w:pPr>
              <w:spacing w:line="220" w:lineRule="atLeast"/>
              <w:contextualSpacing/>
              <w:jc w:val="center"/>
              <w:rPr>
                <w:color w:val="auto"/>
                <w:sz w:val="12"/>
                <w:szCs w:val="12"/>
              </w:rPr>
            </w:pPr>
            <w:r w:rsidRPr="00622682">
              <w:rPr>
                <w:color w:val="auto"/>
                <w:sz w:val="12"/>
                <w:szCs w:val="12"/>
              </w:rPr>
              <w:t>.981**</w:t>
            </w:r>
          </w:p>
        </w:tc>
        <w:tc>
          <w:tcPr>
            <w:tcW w:w="226" w:type="pct"/>
          </w:tcPr>
          <w:p w14:paraId="525929AF" w14:textId="7AC4BB01" w:rsidR="001C0532" w:rsidRPr="00622682" w:rsidRDefault="001C0532" w:rsidP="001C0532">
            <w:pPr>
              <w:spacing w:line="220" w:lineRule="atLeast"/>
              <w:contextualSpacing/>
              <w:jc w:val="center"/>
              <w:rPr>
                <w:color w:val="auto"/>
                <w:sz w:val="12"/>
                <w:szCs w:val="12"/>
              </w:rPr>
            </w:pPr>
            <w:r w:rsidRPr="00622682">
              <w:rPr>
                <w:color w:val="auto"/>
                <w:sz w:val="12"/>
                <w:szCs w:val="12"/>
              </w:rPr>
              <w:t>-.286**</w:t>
            </w:r>
          </w:p>
        </w:tc>
        <w:tc>
          <w:tcPr>
            <w:tcW w:w="237" w:type="pct"/>
          </w:tcPr>
          <w:p w14:paraId="41A11303" w14:textId="07756BA2" w:rsidR="001C0532" w:rsidRPr="00622682" w:rsidRDefault="001C0532" w:rsidP="001C0532">
            <w:pPr>
              <w:spacing w:line="220" w:lineRule="atLeast"/>
              <w:contextualSpacing/>
              <w:jc w:val="center"/>
              <w:rPr>
                <w:color w:val="auto"/>
                <w:sz w:val="12"/>
                <w:szCs w:val="12"/>
              </w:rPr>
            </w:pPr>
            <w:r w:rsidRPr="00622682">
              <w:rPr>
                <w:color w:val="auto"/>
                <w:sz w:val="12"/>
                <w:szCs w:val="12"/>
              </w:rPr>
              <w:t>-.949**</w:t>
            </w:r>
          </w:p>
        </w:tc>
        <w:tc>
          <w:tcPr>
            <w:tcW w:w="221" w:type="pct"/>
          </w:tcPr>
          <w:p w14:paraId="5B633E45" w14:textId="74B700E6" w:rsidR="001C0532" w:rsidRPr="00622682" w:rsidRDefault="001C0532" w:rsidP="001C0532">
            <w:pPr>
              <w:spacing w:line="220" w:lineRule="atLeast"/>
              <w:contextualSpacing/>
              <w:jc w:val="center"/>
              <w:rPr>
                <w:color w:val="auto"/>
                <w:sz w:val="12"/>
                <w:szCs w:val="12"/>
              </w:rPr>
            </w:pPr>
            <w:r w:rsidRPr="00622682">
              <w:rPr>
                <w:color w:val="auto"/>
                <w:sz w:val="12"/>
                <w:szCs w:val="12"/>
              </w:rPr>
              <w:t>1</w:t>
            </w:r>
          </w:p>
        </w:tc>
        <w:tc>
          <w:tcPr>
            <w:tcW w:w="211" w:type="pct"/>
          </w:tcPr>
          <w:p w14:paraId="0958B14A" w14:textId="77777777" w:rsidR="001C0532" w:rsidRPr="00622682" w:rsidRDefault="001C0532" w:rsidP="001C0532">
            <w:pPr>
              <w:spacing w:line="220" w:lineRule="atLeast"/>
              <w:contextualSpacing/>
              <w:jc w:val="center"/>
              <w:rPr>
                <w:color w:val="auto"/>
                <w:sz w:val="12"/>
                <w:szCs w:val="12"/>
              </w:rPr>
            </w:pPr>
          </w:p>
        </w:tc>
        <w:tc>
          <w:tcPr>
            <w:tcW w:w="206" w:type="pct"/>
          </w:tcPr>
          <w:p w14:paraId="2A961DA7" w14:textId="77777777" w:rsidR="001C0532" w:rsidRPr="00622682" w:rsidRDefault="001C0532" w:rsidP="001C0532">
            <w:pPr>
              <w:spacing w:line="220" w:lineRule="atLeast"/>
              <w:contextualSpacing/>
              <w:jc w:val="center"/>
              <w:rPr>
                <w:color w:val="auto"/>
                <w:sz w:val="12"/>
                <w:szCs w:val="12"/>
              </w:rPr>
            </w:pPr>
          </w:p>
        </w:tc>
      </w:tr>
      <w:tr w:rsidR="00622682" w:rsidRPr="00622682" w14:paraId="2E782901" w14:textId="77777777" w:rsidTr="008A09F3">
        <w:tc>
          <w:tcPr>
            <w:tcW w:w="389" w:type="pct"/>
          </w:tcPr>
          <w:p w14:paraId="7DAA8EEC" w14:textId="77777777" w:rsidR="001C0532" w:rsidRPr="00622682" w:rsidRDefault="001C0532" w:rsidP="001C0532">
            <w:pPr>
              <w:spacing w:line="220" w:lineRule="atLeast"/>
              <w:contextualSpacing/>
              <w:rPr>
                <w:color w:val="auto"/>
                <w:sz w:val="12"/>
                <w:szCs w:val="12"/>
              </w:rPr>
            </w:pPr>
            <w:r w:rsidRPr="00622682">
              <w:rPr>
                <w:color w:val="auto"/>
                <w:sz w:val="12"/>
                <w:szCs w:val="12"/>
              </w:rPr>
              <w:t>19. Outfit MSE</w:t>
            </w:r>
          </w:p>
        </w:tc>
        <w:tc>
          <w:tcPr>
            <w:tcW w:w="236" w:type="pct"/>
          </w:tcPr>
          <w:p w14:paraId="1339E16F" w14:textId="4B5444E0" w:rsidR="001C0532" w:rsidRPr="00622682" w:rsidRDefault="001C0532" w:rsidP="001C0532">
            <w:pPr>
              <w:spacing w:line="220" w:lineRule="atLeast"/>
              <w:contextualSpacing/>
              <w:jc w:val="center"/>
              <w:rPr>
                <w:color w:val="auto"/>
                <w:sz w:val="12"/>
                <w:szCs w:val="12"/>
              </w:rPr>
            </w:pPr>
            <w:r w:rsidRPr="00622682">
              <w:rPr>
                <w:color w:val="auto"/>
                <w:sz w:val="12"/>
                <w:szCs w:val="12"/>
              </w:rPr>
              <w:t>-.029</w:t>
            </w:r>
          </w:p>
        </w:tc>
        <w:tc>
          <w:tcPr>
            <w:tcW w:w="236" w:type="pct"/>
          </w:tcPr>
          <w:p w14:paraId="2E8A0FCE" w14:textId="73F82C42" w:rsidR="001C0532" w:rsidRPr="00622682" w:rsidRDefault="001C0532" w:rsidP="001C0532">
            <w:pPr>
              <w:spacing w:line="220" w:lineRule="atLeast"/>
              <w:contextualSpacing/>
              <w:jc w:val="center"/>
              <w:rPr>
                <w:color w:val="auto"/>
                <w:sz w:val="12"/>
                <w:szCs w:val="12"/>
              </w:rPr>
            </w:pPr>
            <w:r w:rsidRPr="00622682">
              <w:rPr>
                <w:color w:val="auto"/>
                <w:sz w:val="12"/>
                <w:szCs w:val="12"/>
              </w:rPr>
              <w:t>-.065</w:t>
            </w:r>
          </w:p>
        </w:tc>
        <w:tc>
          <w:tcPr>
            <w:tcW w:w="236" w:type="pct"/>
          </w:tcPr>
          <w:p w14:paraId="018D1952" w14:textId="6E4EC799" w:rsidR="001C0532" w:rsidRPr="00622682" w:rsidRDefault="001C0532" w:rsidP="001C0532">
            <w:pPr>
              <w:spacing w:line="220" w:lineRule="atLeast"/>
              <w:contextualSpacing/>
              <w:jc w:val="center"/>
              <w:rPr>
                <w:color w:val="auto"/>
                <w:sz w:val="12"/>
                <w:szCs w:val="12"/>
              </w:rPr>
            </w:pPr>
            <w:r w:rsidRPr="00622682">
              <w:rPr>
                <w:color w:val="auto"/>
                <w:sz w:val="12"/>
                <w:szCs w:val="12"/>
              </w:rPr>
              <w:t>-.055</w:t>
            </w:r>
          </w:p>
        </w:tc>
        <w:tc>
          <w:tcPr>
            <w:tcW w:w="236" w:type="pct"/>
          </w:tcPr>
          <w:p w14:paraId="1D111D35" w14:textId="0A1CE97E" w:rsidR="001C0532" w:rsidRPr="00622682" w:rsidRDefault="001C0532" w:rsidP="001C0532">
            <w:pPr>
              <w:spacing w:line="220" w:lineRule="atLeast"/>
              <w:contextualSpacing/>
              <w:jc w:val="center"/>
              <w:rPr>
                <w:color w:val="auto"/>
                <w:sz w:val="12"/>
                <w:szCs w:val="12"/>
              </w:rPr>
            </w:pPr>
            <w:r w:rsidRPr="00622682">
              <w:rPr>
                <w:color w:val="auto"/>
                <w:sz w:val="12"/>
                <w:szCs w:val="12"/>
              </w:rPr>
              <w:t>.024</w:t>
            </w:r>
          </w:p>
        </w:tc>
        <w:tc>
          <w:tcPr>
            <w:tcW w:w="226" w:type="pct"/>
          </w:tcPr>
          <w:p w14:paraId="349A397F" w14:textId="44C1A24B" w:rsidR="001C0532" w:rsidRPr="00622682" w:rsidRDefault="001C0532" w:rsidP="001C0532">
            <w:pPr>
              <w:spacing w:line="220" w:lineRule="atLeast"/>
              <w:contextualSpacing/>
              <w:jc w:val="center"/>
              <w:rPr>
                <w:color w:val="auto"/>
                <w:sz w:val="12"/>
                <w:szCs w:val="12"/>
              </w:rPr>
            </w:pPr>
            <w:r w:rsidRPr="00622682">
              <w:rPr>
                <w:color w:val="auto"/>
                <w:sz w:val="12"/>
                <w:szCs w:val="12"/>
              </w:rPr>
              <w:t>-.007</w:t>
            </w:r>
          </w:p>
        </w:tc>
        <w:tc>
          <w:tcPr>
            <w:tcW w:w="236" w:type="pct"/>
          </w:tcPr>
          <w:p w14:paraId="1B9C87CE" w14:textId="5580834B" w:rsidR="001C0532" w:rsidRPr="00622682" w:rsidRDefault="001C0532" w:rsidP="001C0532">
            <w:pPr>
              <w:spacing w:line="220" w:lineRule="atLeast"/>
              <w:contextualSpacing/>
              <w:jc w:val="center"/>
              <w:rPr>
                <w:color w:val="auto"/>
                <w:sz w:val="12"/>
                <w:szCs w:val="12"/>
              </w:rPr>
            </w:pPr>
            <w:r w:rsidRPr="00622682">
              <w:rPr>
                <w:color w:val="auto"/>
                <w:sz w:val="12"/>
                <w:szCs w:val="12"/>
              </w:rPr>
              <w:t>-.006</w:t>
            </w:r>
          </w:p>
        </w:tc>
        <w:tc>
          <w:tcPr>
            <w:tcW w:w="236" w:type="pct"/>
          </w:tcPr>
          <w:p w14:paraId="5F12B0AE" w14:textId="565A608F" w:rsidR="001C0532" w:rsidRPr="00622682" w:rsidRDefault="001C0532" w:rsidP="001C0532">
            <w:pPr>
              <w:spacing w:line="220" w:lineRule="atLeast"/>
              <w:contextualSpacing/>
              <w:jc w:val="center"/>
              <w:rPr>
                <w:color w:val="auto"/>
                <w:sz w:val="12"/>
                <w:szCs w:val="12"/>
              </w:rPr>
            </w:pPr>
            <w:r w:rsidRPr="00622682">
              <w:rPr>
                <w:color w:val="auto"/>
                <w:sz w:val="12"/>
                <w:szCs w:val="12"/>
              </w:rPr>
              <w:t>.218*</w:t>
            </w:r>
          </w:p>
        </w:tc>
        <w:tc>
          <w:tcPr>
            <w:tcW w:w="236" w:type="pct"/>
          </w:tcPr>
          <w:p w14:paraId="6B10E64D" w14:textId="4511FC96" w:rsidR="001C0532" w:rsidRPr="00622682" w:rsidRDefault="001C0532" w:rsidP="001C0532">
            <w:pPr>
              <w:spacing w:line="220" w:lineRule="atLeast"/>
              <w:contextualSpacing/>
              <w:jc w:val="center"/>
              <w:rPr>
                <w:color w:val="auto"/>
                <w:sz w:val="12"/>
                <w:szCs w:val="12"/>
              </w:rPr>
            </w:pPr>
            <w:r w:rsidRPr="00622682">
              <w:rPr>
                <w:color w:val="auto"/>
                <w:sz w:val="12"/>
                <w:szCs w:val="12"/>
              </w:rPr>
              <w:t>-.116</w:t>
            </w:r>
          </w:p>
        </w:tc>
        <w:tc>
          <w:tcPr>
            <w:tcW w:w="236" w:type="pct"/>
          </w:tcPr>
          <w:p w14:paraId="02600D77" w14:textId="0E1E6939" w:rsidR="001C0532" w:rsidRPr="00622682" w:rsidRDefault="001C0532" w:rsidP="001C0532">
            <w:pPr>
              <w:spacing w:line="220" w:lineRule="atLeast"/>
              <w:contextualSpacing/>
              <w:jc w:val="center"/>
              <w:rPr>
                <w:color w:val="auto"/>
                <w:sz w:val="12"/>
                <w:szCs w:val="12"/>
              </w:rPr>
            </w:pPr>
            <w:r w:rsidRPr="00622682">
              <w:rPr>
                <w:color w:val="auto"/>
                <w:sz w:val="12"/>
                <w:szCs w:val="12"/>
              </w:rPr>
              <w:t>.605**</w:t>
            </w:r>
          </w:p>
        </w:tc>
        <w:tc>
          <w:tcPr>
            <w:tcW w:w="236" w:type="pct"/>
          </w:tcPr>
          <w:p w14:paraId="39F13A84" w14:textId="78901D50" w:rsidR="001C0532" w:rsidRPr="00622682" w:rsidRDefault="001C0532" w:rsidP="001C0532">
            <w:pPr>
              <w:spacing w:line="220" w:lineRule="atLeast"/>
              <w:contextualSpacing/>
              <w:jc w:val="center"/>
              <w:rPr>
                <w:color w:val="auto"/>
                <w:sz w:val="12"/>
                <w:szCs w:val="12"/>
              </w:rPr>
            </w:pPr>
            <w:r w:rsidRPr="00622682">
              <w:rPr>
                <w:color w:val="auto"/>
                <w:sz w:val="12"/>
                <w:szCs w:val="12"/>
              </w:rPr>
              <w:t>-.186*</w:t>
            </w:r>
          </w:p>
        </w:tc>
        <w:tc>
          <w:tcPr>
            <w:tcW w:w="236" w:type="pct"/>
          </w:tcPr>
          <w:p w14:paraId="765E9AD7" w14:textId="3DDF340A" w:rsidR="001C0532" w:rsidRPr="00622682" w:rsidRDefault="001C0532" w:rsidP="001C0532">
            <w:pPr>
              <w:spacing w:line="220" w:lineRule="atLeast"/>
              <w:contextualSpacing/>
              <w:jc w:val="center"/>
              <w:rPr>
                <w:color w:val="auto"/>
                <w:sz w:val="12"/>
                <w:szCs w:val="12"/>
              </w:rPr>
            </w:pPr>
            <w:r w:rsidRPr="00622682">
              <w:rPr>
                <w:color w:val="auto"/>
                <w:sz w:val="12"/>
                <w:szCs w:val="12"/>
              </w:rPr>
              <w:t>.103</w:t>
            </w:r>
          </w:p>
        </w:tc>
        <w:tc>
          <w:tcPr>
            <w:tcW w:w="226" w:type="pct"/>
          </w:tcPr>
          <w:p w14:paraId="2667267D" w14:textId="60A25E54" w:rsidR="001C0532" w:rsidRPr="00622682" w:rsidRDefault="001C0532" w:rsidP="001C0532">
            <w:pPr>
              <w:spacing w:line="220" w:lineRule="atLeast"/>
              <w:contextualSpacing/>
              <w:jc w:val="center"/>
              <w:rPr>
                <w:color w:val="auto"/>
                <w:sz w:val="12"/>
                <w:szCs w:val="12"/>
              </w:rPr>
            </w:pPr>
            <w:r w:rsidRPr="00622682">
              <w:rPr>
                <w:color w:val="auto"/>
                <w:sz w:val="12"/>
                <w:szCs w:val="12"/>
              </w:rPr>
              <w:t>-.185*</w:t>
            </w:r>
          </w:p>
        </w:tc>
        <w:tc>
          <w:tcPr>
            <w:tcW w:w="237" w:type="pct"/>
          </w:tcPr>
          <w:p w14:paraId="5E3C50F7" w14:textId="1E2FAC53" w:rsidR="001C0532" w:rsidRPr="00622682" w:rsidRDefault="001C0532" w:rsidP="001C0532">
            <w:pPr>
              <w:spacing w:line="220" w:lineRule="atLeast"/>
              <w:contextualSpacing/>
              <w:jc w:val="center"/>
              <w:rPr>
                <w:color w:val="auto"/>
                <w:sz w:val="12"/>
                <w:szCs w:val="12"/>
              </w:rPr>
            </w:pPr>
            <w:r w:rsidRPr="00622682">
              <w:rPr>
                <w:color w:val="auto"/>
                <w:sz w:val="12"/>
                <w:szCs w:val="12"/>
              </w:rPr>
              <w:t>.893**</w:t>
            </w:r>
          </w:p>
        </w:tc>
        <w:tc>
          <w:tcPr>
            <w:tcW w:w="226" w:type="pct"/>
          </w:tcPr>
          <w:p w14:paraId="4AFAFF7A" w14:textId="685E4F99" w:rsidR="001C0532" w:rsidRPr="00622682" w:rsidRDefault="001C0532" w:rsidP="001C0532">
            <w:pPr>
              <w:spacing w:line="220" w:lineRule="atLeast"/>
              <w:contextualSpacing/>
              <w:jc w:val="center"/>
              <w:rPr>
                <w:color w:val="auto"/>
                <w:sz w:val="12"/>
                <w:szCs w:val="12"/>
              </w:rPr>
            </w:pPr>
            <w:r w:rsidRPr="00622682">
              <w:rPr>
                <w:color w:val="auto"/>
                <w:sz w:val="12"/>
                <w:szCs w:val="12"/>
              </w:rPr>
              <w:t>-.325**</w:t>
            </w:r>
          </w:p>
        </w:tc>
        <w:tc>
          <w:tcPr>
            <w:tcW w:w="237" w:type="pct"/>
          </w:tcPr>
          <w:p w14:paraId="1A27CCCE" w14:textId="4C249A77" w:rsidR="001C0532" w:rsidRPr="00622682" w:rsidRDefault="001C0532" w:rsidP="001C0532">
            <w:pPr>
              <w:spacing w:line="220" w:lineRule="atLeast"/>
              <w:contextualSpacing/>
              <w:jc w:val="center"/>
              <w:rPr>
                <w:color w:val="auto"/>
                <w:sz w:val="12"/>
                <w:szCs w:val="12"/>
              </w:rPr>
            </w:pPr>
            <w:r w:rsidRPr="00622682">
              <w:rPr>
                <w:color w:val="auto"/>
                <w:sz w:val="12"/>
                <w:szCs w:val="12"/>
              </w:rPr>
              <w:t>.977**</w:t>
            </w:r>
          </w:p>
        </w:tc>
        <w:tc>
          <w:tcPr>
            <w:tcW w:w="226" w:type="pct"/>
          </w:tcPr>
          <w:p w14:paraId="03E8BA61" w14:textId="35CF3609" w:rsidR="001C0532" w:rsidRPr="00622682" w:rsidRDefault="001C0532" w:rsidP="001C0532">
            <w:pPr>
              <w:spacing w:line="220" w:lineRule="atLeast"/>
              <w:contextualSpacing/>
              <w:jc w:val="center"/>
              <w:rPr>
                <w:color w:val="auto"/>
                <w:sz w:val="12"/>
                <w:szCs w:val="12"/>
              </w:rPr>
            </w:pPr>
            <w:r w:rsidRPr="00622682">
              <w:rPr>
                <w:color w:val="auto"/>
                <w:sz w:val="12"/>
                <w:szCs w:val="12"/>
              </w:rPr>
              <w:t>-.308**</w:t>
            </w:r>
          </w:p>
        </w:tc>
        <w:tc>
          <w:tcPr>
            <w:tcW w:w="237" w:type="pct"/>
          </w:tcPr>
          <w:p w14:paraId="1242CFEA" w14:textId="0B3C004F" w:rsidR="001C0532" w:rsidRPr="00622682" w:rsidRDefault="001C0532" w:rsidP="001C0532">
            <w:pPr>
              <w:spacing w:line="220" w:lineRule="atLeast"/>
              <w:contextualSpacing/>
              <w:jc w:val="center"/>
              <w:rPr>
                <w:color w:val="auto"/>
                <w:sz w:val="12"/>
                <w:szCs w:val="12"/>
              </w:rPr>
            </w:pPr>
            <w:r w:rsidRPr="00622682">
              <w:rPr>
                <w:color w:val="auto"/>
                <w:sz w:val="12"/>
                <w:szCs w:val="12"/>
              </w:rPr>
              <w:t>-.960**</w:t>
            </w:r>
          </w:p>
        </w:tc>
        <w:tc>
          <w:tcPr>
            <w:tcW w:w="221" w:type="pct"/>
          </w:tcPr>
          <w:p w14:paraId="282F1216" w14:textId="37F436BC" w:rsidR="001C0532" w:rsidRPr="00622682" w:rsidRDefault="001C0532" w:rsidP="001C0532">
            <w:pPr>
              <w:spacing w:line="220" w:lineRule="atLeast"/>
              <w:contextualSpacing/>
              <w:jc w:val="center"/>
              <w:rPr>
                <w:color w:val="auto"/>
                <w:sz w:val="12"/>
                <w:szCs w:val="12"/>
              </w:rPr>
            </w:pPr>
            <w:r w:rsidRPr="00622682">
              <w:rPr>
                <w:color w:val="auto"/>
                <w:sz w:val="12"/>
                <w:szCs w:val="12"/>
              </w:rPr>
              <w:t>.992**</w:t>
            </w:r>
          </w:p>
        </w:tc>
        <w:tc>
          <w:tcPr>
            <w:tcW w:w="211" w:type="pct"/>
          </w:tcPr>
          <w:p w14:paraId="30D593CF" w14:textId="46EC11C6" w:rsidR="001C0532" w:rsidRPr="00622682" w:rsidRDefault="001C0532" w:rsidP="001C0532">
            <w:pPr>
              <w:spacing w:line="220" w:lineRule="atLeast"/>
              <w:contextualSpacing/>
              <w:jc w:val="center"/>
              <w:rPr>
                <w:color w:val="auto"/>
                <w:sz w:val="12"/>
                <w:szCs w:val="12"/>
              </w:rPr>
            </w:pPr>
            <w:r w:rsidRPr="00622682">
              <w:rPr>
                <w:color w:val="auto"/>
                <w:sz w:val="12"/>
                <w:szCs w:val="12"/>
              </w:rPr>
              <w:t>1</w:t>
            </w:r>
          </w:p>
        </w:tc>
        <w:tc>
          <w:tcPr>
            <w:tcW w:w="206" w:type="pct"/>
          </w:tcPr>
          <w:p w14:paraId="0C94406C" w14:textId="77777777" w:rsidR="001C0532" w:rsidRPr="00622682" w:rsidRDefault="001C0532" w:rsidP="001C0532">
            <w:pPr>
              <w:spacing w:line="220" w:lineRule="atLeast"/>
              <w:contextualSpacing/>
              <w:jc w:val="center"/>
              <w:rPr>
                <w:color w:val="auto"/>
                <w:sz w:val="12"/>
                <w:szCs w:val="12"/>
              </w:rPr>
            </w:pPr>
          </w:p>
        </w:tc>
      </w:tr>
      <w:tr w:rsidR="00622682" w:rsidRPr="00622682" w14:paraId="1A7DDA43" w14:textId="77777777" w:rsidTr="008A09F3">
        <w:tc>
          <w:tcPr>
            <w:tcW w:w="389" w:type="pct"/>
          </w:tcPr>
          <w:p w14:paraId="52C9E6ED" w14:textId="77777777" w:rsidR="001C0532" w:rsidRPr="00622682" w:rsidRDefault="001C0532" w:rsidP="001C0532">
            <w:pPr>
              <w:spacing w:line="220" w:lineRule="atLeast"/>
              <w:contextualSpacing/>
              <w:rPr>
                <w:color w:val="auto"/>
                <w:sz w:val="12"/>
                <w:szCs w:val="12"/>
              </w:rPr>
            </w:pPr>
            <w:r w:rsidRPr="00622682">
              <w:rPr>
                <w:color w:val="auto"/>
                <w:sz w:val="12"/>
                <w:szCs w:val="12"/>
              </w:rPr>
              <w:t>20. INDCHI</w:t>
            </w:r>
          </w:p>
        </w:tc>
        <w:tc>
          <w:tcPr>
            <w:tcW w:w="236" w:type="pct"/>
          </w:tcPr>
          <w:p w14:paraId="26ACEA97" w14:textId="39FE3ED4" w:rsidR="001C0532" w:rsidRPr="00622682" w:rsidRDefault="001C0532" w:rsidP="001C0532">
            <w:pPr>
              <w:spacing w:line="220" w:lineRule="atLeast"/>
              <w:contextualSpacing/>
              <w:jc w:val="center"/>
              <w:rPr>
                <w:color w:val="auto"/>
                <w:sz w:val="12"/>
                <w:szCs w:val="12"/>
              </w:rPr>
            </w:pPr>
            <w:r w:rsidRPr="00622682">
              <w:rPr>
                <w:color w:val="auto"/>
                <w:sz w:val="12"/>
                <w:szCs w:val="12"/>
              </w:rPr>
              <w:t>-.096</w:t>
            </w:r>
          </w:p>
        </w:tc>
        <w:tc>
          <w:tcPr>
            <w:tcW w:w="236" w:type="pct"/>
          </w:tcPr>
          <w:p w14:paraId="52B06A30" w14:textId="172AA385" w:rsidR="001C0532" w:rsidRPr="00622682" w:rsidRDefault="001C0532" w:rsidP="001C0532">
            <w:pPr>
              <w:spacing w:line="220" w:lineRule="atLeast"/>
              <w:contextualSpacing/>
              <w:jc w:val="center"/>
              <w:rPr>
                <w:color w:val="auto"/>
                <w:sz w:val="12"/>
                <w:szCs w:val="12"/>
              </w:rPr>
            </w:pPr>
            <w:r w:rsidRPr="00622682">
              <w:rPr>
                <w:color w:val="auto"/>
                <w:sz w:val="12"/>
                <w:szCs w:val="12"/>
              </w:rPr>
              <w:t>.065</w:t>
            </w:r>
          </w:p>
        </w:tc>
        <w:tc>
          <w:tcPr>
            <w:tcW w:w="236" w:type="pct"/>
          </w:tcPr>
          <w:p w14:paraId="54E68A47" w14:textId="16D9489E" w:rsidR="001C0532" w:rsidRPr="00622682" w:rsidRDefault="001C0532" w:rsidP="001C0532">
            <w:pPr>
              <w:spacing w:line="220" w:lineRule="atLeast"/>
              <w:contextualSpacing/>
              <w:jc w:val="center"/>
              <w:rPr>
                <w:color w:val="auto"/>
                <w:sz w:val="12"/>
                <w:szCs w:val="12"/>
              </w:rPr>
            </w:pPr>
            <w:r w:rsidRPr="00622682">
              <w:rPr>
                <w:color w:val="auto"/>
                <w:sz w:val="12"/>
                <w:szCs w:val="12"/>
              </w:rPr>
              <w:t>.020</w:t>
            </w:r>
          </w:p>
        </w:tc>
        <w:tc>
          <w:tcPr>
            <w:tcW w:w="236" w:type="pct"/>
          </w:tcPr>
          <w:p w14:paraId="2B53B3A4" w14:textId="726F13A3" w:rsidR="001C0532" w:rsidRPr="00622682" w:rsidRDefault="001C0532" w:rsidP="001C0532">
            <w:pPr>
              <w:spacing w:line="220" w:lineRule="atLeast"/>
              <w:contextualSpacing/>
              <w:jc w:val="center"/>
              <w:rPr>
                <w:color w:val="auto"/>
                <w:sz w:val="12"/>
                <w:szCs w:val="12"/>
              </w:rPr>
            </w:pPr>
            <w:r w:rsidRPr="00622682">
              <w:rPr>
                <w:color w:val="auto"/>
                <w:sz w:val="12"/>
                <w:szCs w:val="12"/>
              </w:rPr>
              <w:t>-.035</w:t>
            </w:r>
          </w:p>
        </w:tc>
        <w:tc>
          <w:tcPr>
            <w:tcW w:w="226" w:type="pct"/>
          </w:tcPr>
          <w:p w14:paraId="451F58FE" w14:textId="0A829CD4" w:rsidR="001C0532" w:rsidRPr="00622682" w:rsidRDefault="001C0532" w:rsidP="001C0532">
            <w:pPr>
              <w:spacing w:line="220" w:lineRule="atLeast"/>
              <w:contextualSpacing/>
              <w:jc w:val="center"/>
              <w:rPr>
                <w:color w:val="auto"/>
                <w:sz w:val="12"/>
                <w:szCs w:val="12"/>
              </w:rPr>
            </w:pPr>
            <w:r w:rsidRPr="00622682">
              <w:rPr>
                <w:color w:val="auto"/>
                <w:sz w:val="12"/>
                <w:szCs w:val="12"/>
              </w:rPr>
              <w:t>-.001</w:t>
            </w:r>
          </w:p>
        </w:tc>
        <w:tc>
          <w:tcPr>
            <w:tcW w:w="236" w:type="pct"/>
          </w:tcPr>
          <w:p w14:paraId="5EA5EDE0" w14:textId="28004E3B" w:rsidR="001C0532" w:rsidRPr="00622682" w:rsidRDefault="001C0532" w:rsidP="001C0532">
            <w:pPr>
              <w:spacing w:line="220" w:lineRule="atLeast"/>
              <w:contextualSpacing/>
              <w:jc w:val="center"/>
              <w:rPr>
                <w:color w:val="auto"/>
                <w:sz w:val="12"/>
                <w:szCs w:val="12"/>
              </w:rPr>
            </w:pPr>
            <w:r w:rsidRPr="00622682">
              <w:rPr>
                <w:color w:val="auto"/>
                <w:sz w:val="12"/>
                <w:szCs w:val="12"/>
              </w:rPr>
              <w:t>.099</w:t>
            </w:r>
          </w:p>
        </w:tc>
        <w:tc>
          <w:tcPr>
            <w:tcW w:w="236" w:type="pct"/>
          </w:tcPr>
          <w:p w14:paraId="1EA38FE8" w14:textId="788E7999" w:rsidR="001C0532" w:rsidRPr="00622682" w:rsidRDefault="001C0532" w:rsidP="001C0532">
            <w:pPr>
              <w:spacing w:line="220" w:lineRule="atLeast"/>
              <w:contextualSpacing/>
              <w:jc w:val="center"/>
              <w:rPr>
                <w:color w:val="auto"/>
                <w:sz w:val="12"/>
                <w:szCs w:val="12"/>
              </w:rPr>
            </w:pPr>
            <w:r w:rsidRPr="00622682">
              <w:rPr>
                <w:color w:val="auto"/>
                <w:sz w:val="12"/>
                <w:szCs w:val="12"/>
              </w:rPr>
              <w:t>.069</w:t>
            </w:r>
          </w:p>
        </w:tc>
        <w:tc>
          <w:tcPr>
            <w:tcW w:w="236" w:type="pct"/>
          </w:tcPr>
          <w:p w14:paraId="03D46F7B" w14:textId="33E1241B" w:rsidR="001C0532" w:rsidRPr="00622682" w:rsidRDefault="001C0532" w:rsidP="001C0532">
            <w:pPr>
              <w:spacing w:line="220" w:lineRule="atLeast"/>
              <w:contextualSpacing/>
              <w:jc w:val="center"/>
              <w:rPr>
                <w:color w:val="auto"/>
                <w:sz w:val="12"/>
                <w:szCs w:val="12"/>
              </w:rPr>
            </w:pPr>
            <w:r w:rsidRPr="00622682">
              <w:rPr>
                <w:color w:val="auto"/>
                <w:sz w:val="12"/>
                <w:szCs w:val="12"/>
              </w:rPr>
              <w:t>.196*</w:t>
            </w:r>
          </w:p>
        </w:tc>
        <w:tc>
          <w:tcPr>
            <w:tcW w:w="236" w:type="pct"/>
          </w:tcPr>
          <w:p w14:paraId="07C57E01" w14:textId="690E3C8F" w:rsidR="001C0532" w:rsidRPr="00622682" w:rsidRDefault="001C0532" w:rsidP="001C0532">
            <w:pPr>
              <w:spacing w:line="220" w:lineRule="atLeast"/>
              <w:contextualSpacing/>
              <w:jc w:val="center"/>
              <w:rPr>
                <w:color w:val="auto"/>
                <w:sz w:val="12"/>
                <w:szCs w:val="12"/>
              </w:rPr>
            </w:pPr>
            <w:r w:rsidRPr="00622682">
              <w:rPr>
                <w:color w:val="auto"/>
                <w:sz w:val="12"/>
                <w:szCs w:val="12"/>
              </w:rPr>
              <w:t>-.175</w:t>
            </w:r>
          </w:p>
        </w:tc>
        <w:tc>
          <w:tcPr>
            <w:tcW w:w="236" w:type="pct"/>
          </w:tcPr>
          <w:p w14:paraId="3E7FA84E" w14:textId="17A06C40" w:rsidR="001C0532" w:rsidRPr="00622682" w:rsidRDefault="001C0532" w:rsidP="001C0532">
            <w:pPr>
              <w:spacing w:line="220" w:lineRule="atLeast"/>
              <w:contextualSpacing/>
              <w:jc w:val="center"/>
              <w:rPr>
                <w:color w:val="auto"/>
                <w:sz w:val="12"/>
                <w:szCs w:val="12"/>
              </w:rPr>
            </w:pPr>
            <w:r w:rsidRPr="00622682">
              <w:rPr>
                <w:color w:val="auto"/>
                <w:sz w:val="12"/>
                <w:szCs w:val="12"/>
              </w:rPr>
              <w:t>-.369**</w:t>
            </w:r>
          </w:p>
        </w:tc>
        <w:tc>
          <w:tcPr>
            <w:tcW w:w="236" w:type="pct"/>
          </w:tcPr>
          <w:p w14:paraId="42689E2A" w14:textId="5483817F" w:rsidR="001C0532" w:rsidRPr="00622682" w:rsidRDefault="001C0532" w:rsidP="001C0532">
            <w:pPr>
              <w:spacing w:line="220" w:lineRule="atLeast"/>
              <w:contextualSpacing/>
              <w:jc w:val="center"/>
              <w:rPr>
                <w:color w:val="auto"/>
                <w:sz w:val="12"/>
                <w:szCs w:val="12"/>
              </w:rPr>
            </w:pPr>
            <w:r w:rsidRPr="00622682">
              <w:rPr>
                <w:color w:val="auto"/>
                <w:sz w:val="12"/>
                <w:szCs w:val="12"/>
              </w:rPr>
              <w:t>.299**</w:t>
            </w:r>
          </w:p>
        </w:tc>
        <w:tc>
          <w:tcPr>
            <w:tcW w:w="226" w:type="pct"/>
          </w:tcPr>
          <w:p w14:paraId="42888554" w14:textId="63484A41" w:rsidR="001C0532" w:rsidRPr="00622682" w:rsidRDefault="001C0532" w:rsidP="001C0532">
            <w:pPr>
              <w:spacing w:line="220" w:lineRule="atLeast"/>
              <w:contextualSpacing/>
              <w:jc w:val="center"/>
              <w:rPr>
                <w:color w:val="auto"/>
                <w:sz w:val="12"/>
                <w:szCs w:val="12"/>
              </w:rPr>
            </w:pPr>
            <w:r w:rsidRPr="00622682">
              <w:rPr>
                <w:color w:val="auto"/>
                <w:sz w:val="12"/>
                <w:szCs w:val="12"/>
              </w:rPr>
              <w:t>-.247**</w:t>
            </w:r>
          </w:p>
        </w:tc>
        <w:tc>
          <w:tcPr>
            <w:tcW w:w="237" w:type="pct"/>
          </w:tcPr>
          <w:p w14:paraId="0A6FB9B7" w14:textId="5765CEB0" w:rsidR="001C0532" w:rsidRPr="00622682" w:rsidRDefault="001C0532" w:rsidP="001C0532">
            <w:pPr>
              <w:spacing w:line="220" w:lineRule="atLeast"/>
              <w:contextualSpacing/>
              <w:jc w:val="center"/>
              <w:rPr>
                <w:color w:val="auto"/>
                <w:sz w:val="12"/>
                <w:szCs w:val="12"/>
              </w:rPr>
            </w:pPr>
            <w:r w:rsidRPr="00622682">
              <w:rPr>
                <w:color w:val="auto"/>
                <w:sz w:val="12"/>
                <w:szCs w:val="12"/>
              </w:rPr>
              <w:t>.242**</w:t>
            </w:r>
          </w:p>
        </w:tc>
        <w:tc>
          <w:tcPr>
            <w:tcW w:w="226" w:type="pct"/>
          </w:tcPr>
          <w:p w14:paraId="7B345EEB" w14:textId="50069987" w:rsidR="001C0532" w:rsidRPr="00622682" w:rsidRDefault="001C0532" w:rsidP="001C0532">
            <w:pPr>
              <w:spacing w:line="220" w:lineRule="atLeast"/>
              <w:contextualSpacing/>
              <w:jc w:val="center"/>
              <w:rPr>
                <w:color w:val="auto"/>
                <w:sz w:val="12"/>
                <w:szCs w:val="12"/>
              </w:rPr>
            </w:pPr>
            <w:r w:rsidRPr="00622682">
              <w:rPr>
                <w:color w:val="auto"/>
                <w:sz w:val="12"/>
                <w:szCs w:val="12"/>
              </w:rPr>
              <w:t>.119</w:t>
            </w:r>
          </w:p>
        </w:tc>
        <w:tc>
          <w:tcPr>
            <w:tcW w:w="237" w:type="pct"/>
          </w:tcPr>
          <w:p w14:paraId="232A5B7A" w14:textId="6E3D203C" w:rsidR="001C0532" w:rsidRPr="00622682" w:rsidRDefault="001C0532" w:rsidP="001C0532">
            <w:pPr>
              <w:spacing w:line="220" w:lineRule="atLeast"/>
              <w:contextualSpacing/>
              <w:jc w:val="center"/>
              <w:rPr>
                <w:color w:val="auto"/>
                <w:sz w:val="12"/>
                <w:szCs w:val="12"/>
              </w:rPr>
            </w:pPr>
            <w:r w:rsidRPr="00622682">
              <w:rPr>
                <w:color w:val="auto"/>
                <w:sz w:val="12"/>
                <w:szCs w:val="12"/>
              </w:rPr>
              <w:t>.276**</w:t>
            </w:r>
          </w:p>
        </w:tc>
        <w:tc>
          <w:tcPr>
            <w:tcW w:w="226" w:type="pct"/>
          </w:tcPr>
          <w:p w14:paraId="2B0425C6" w14:textId="436502DE" w:rsidR="001C0532" w:rsidRPr="00622682" w:rsidRDefault="001C0532" w:rsidP="001C0532">
            <w:pPr>
              <w:spacing w:line="220" w:lineRule="atLeast"/>
              <w:contextualSpacing/>
              <w:jc w:val="center"/>
              <w:rPr>
                <w:color w:val="auto"/>
                <w:sz w:val="12"/>
                <w:szCs w:val="12"/>
              </w:rPr>
            </w:pPr>
            <w:r w:rsidRPr="00622682">
              <w:rPr>
                <w:color w:val="auto"/>
                <w:sz w:val="12"/>
                <w:szCs w:val="12"/>
              </w:rPr>
              <w:t>-.233**</w:t>
            </w:r>
          </w:p>
        </w:tc>
        <w:tc>
          <w:tcPr>
            <w:tcW w:w="237" w:type="pct"/>
          </w:tcPr>
          <w:p w14:paraId="5929D739" w14:textId="5075CA0D" w:rsidR="001C0532" w:rsidRPr="00622682" w:rsidRDefault="001C0532" w:rsidP="001C0532">
            <w:pPr>
              <w:spacing w:line="220" w:lineRule="atLeast"/>
              <w:contextualSpacing/>
              <w:jc w:val="center"/>
              <w:rPr>
                <w:color w:val="auto"/>
                <w:sz w:val="12"/>
                <w:szCs w:val="12"/>
              </w:rPr>
            </w:pPr>
            <w:r w:rsidRPr="00622682">
              <w:rPr>
                <w:color w:val="auto"/>
                <w:sz w:val="12"/>
                <w:szCs w:val="12"/>
              </w:rPr>
              <w:t>-.342**</w:t>
            </w:r>
          </w:p>
        </w:tc>
        <w:tc>
          <w:tcPr>
            <w:tcW w:w="221" w:type="pct"/>
          </w:tcPr>
          <w:p w14:paraId="35328BAF" w14:textId="7D7E986B" w:rsidR="001C0532" w:rsidRPr="00622682" w:rsidRDefault="001C0532" w:rsidP="001C0532">
            <w:pPr>
              <w:spacing w:line="220" w:lineRule="atLeast"/>
              <w:contextualSpacing/>
              <w:jc w:val="center"/>
              <w:rPr>
                <w:color w:val="auto"/>
                <w:sz w:val="12"/>
                <w:szCs w:val="12"/>
              </w:rPr>
            </w:pPr>
            <w:r w:rsidRPr="00622682">
              <w:rPr>
                <w:color w:val="auto"/>
                <w:sz w:val="12"/>
                <w:szCs w:val="12"/>
              </w:rPr>
              <w:t>.318**</w:t>
            </w:r>
          </w:p>
        </w:tc>
        <w:tc>
          <w:tcPr>
            <w:tcW w:w="211" w:type="pct"/>
          </w:tcPr>
          <w:p w14:paraId="6F259A94" w14:textId="2761CC2D" w:rsidR="001C0532" w:rsidRPr="00622682" w:rsidRDefault="001C0532" w:rsidP="001C0532">
            <w:pPr>
              <w:spacing w:line="220" w:lineRule="atLeast"/>
              <w:contextualSpacing/>
              <w:jc w:val="center"/>
              <w:rPr>
                <w:color w:val="auto"/>
                <w:sz w:val="12"/>
                <w:szCs w:val="12"/>
              </w:rPr>
            </w:pPr>
            <w:r w:rsidRPr="00622682">
              <w:rPr>
                <w:color w:val="auto"/>
                <w:sz w:val="12"/>
                <w:szCs w:val="12"/>
              </w:rPr>
              <w:t>.308**</w:t>
            </w:r>
          </w:p>
        </w:tc>
        <w:tc>
          <w:tcPr>
            <w:tcW w:w="206" w:type="pct"/>
          </w:tcPr>
          <w:p w14:paraId="10A81016" w14:textId="703E215D" w:rsidR="001C0532" w:rsidRPr="00622682" w:rsidRDefault="001C0532" w:rsidP="001C0532">
            <w:pPr>
              <w:spacing w:line="220" w:lineRule="atLeast"/>
              <w:contextualSpacing/>
              <w:jc w:val="center"/>
              <w:rPr>
                <w:color w:val="auto"/>
                <w:sz w:val="12"/>
                <w:szCs w:val="12"/>
              </w:rPr>
            </w:pPr>
            <w:r w:rsidRPr="00622682">
              <w:rPr>
                <w:color w:val="auto"/>
                <w:sz w:val="12"/>
                <w:szCs w:val="12"/>
              </w:rPr>
              <w:t>1</w:t>
            </w:r>
          </w:p>
        </w:tc>
      </w:tr>
      <w:tr w:rsidR="00622682" w:rsidRPr="00622682" w14:paraId="68F115CD" w14:textId="77777777" w:rsidTr="008A09F3">
        <w:tc>
          <w:tcPr>
            <w:tcW w:w="389" w:type="pct"/>
            <w:tcBorders>
              <w:top w:val="single" w:sz="6" w:space="0" w:color="auto"/>
              <w:bottom w:val="nil"/>
            </w:tcBorders>
          </w:tcPr>
          <w:p w14:paraId="692AEDA4" w14:textId="77777777" w:rsidR="008A09F3" w:rsidRPr="00622682" w:rsidRDefault="008A09F3" w:rsidP="008A09F3">
            <w:pPr>
              <w:spacing w:line="220" w:lineRule="atLeast"/>
              <w:contextualSpacing/>
              <w:rPr>
                <w:i/>
                <w:iCs/>
                <w:color w:val="auto"/>
                <w:sz w:val="12"/>
                <w:szCs w:val="12"/>
              </w:rPr>
            </w:pPr>
            <w:r w:rsidRPr="00622682">
              <w:rPr>
                <w:i/>
                <w:iCs/>
                <w:color w:val="auto"/>
                <w:sz w:val="12"/>
                <w:szCs w:val="12"/>
              </w:rPr>
              <w:t>M</w:t>
            </w:r>
          </w:p>
        </w:tc>
        <w:tc>
          <w:tcPr>
            <w:tcW w:w="236" w:type="pct"/>
            <w:tcBorders>
              <w:top w:val="single" w:sz="6" w:space="0" w:color="auto"/>
              <w:bottom w:val="nil"/>
            </w:tcBorders>
          </w:tcPr>
          <w:p w14:paraId="2EEB9A59" w14:textId="6D52E2CA" w:rsidR="008A09F3" w:rsidRPr="00622682" w:rsidRDefault="008A09F3" w:rsidP="008A09F3">
            <w:pPr>
              <w:spacing w:line="220" w:lineRule="atLeast"/>
              <w:contextualSpacing/>
              <w:jc w:val="center"/>
              <w:rPr>
                <w:color w:val="auto"/>
                <w:sz w:val="12"/>
                <w:szCs w:val="12"/>
              </w:rPr>
            </w:pPr>
            <w:r w:rsidRPr="00622682">
              <w:rPr>
                <w:color w:val="auto"/>
                <w:sz w:val="12"/>
                <w:szCs w:val="12"/>
              </w:rPr>
              <w:t>3.539</w:t>
            </w:r>
          </w:p>
        </w:tc>
        <w:tc>
          <w:tcPr>
            <w:tcW w:w="236" w:type="pct"/>
            <w:tcBorders>
              <w:top w:val="single" w:sz="6" w:space="0" w:color="auto"/>
              <w:bottom w:val="nil"/>
            </w:tcBorders>
          </w:tcPr>
          <w:p w14:paraId="1F8D2625" w14:textId="07FEB229" w:rsidR="008A09F3" w:rsidRPr="00622682" w:rsidRDefault="008A09F3" w:rsidP="008A09F3">
            <w:pPr>
              <w:spacing w:line="220" w:lineRule="atLeast"/>
              <w:contextualSpacing/>
              <w:jc w:val="center"/>
              <w:rPr>
                <w:color w:val="auto"/>
                <w:sz w:val="12"/>
                <w:szCs w:val="12"/>
              </w:rPr>
            </w:pPr>
            <w:r w:rsidRPr="00622682">
              <w:rPr>
                <w:color w:val="auto"/>
                <w:sz w:val="12"/>
                <w:szCs w:val="12"/>
              </w:rPr>
              <w:t>4.409</w:t>
            </w:r>
          </w:p>
        </w:tc>
        <w:tc>
          <w:tcPr>
            <w:tcW w:w="236" w:type="pct"/>
            <w:tcBorders>
              <w:top w:val="single" w:sz="6" w:space="0" w:color="auto"/>
              <w:bottom w:val="nil"/>
            </w:tcBorders>
          </w:tcPr>
          <w:p w14:paraId="04FD1CCE" w14:textId="5C671CAC" w:rsidR="008A09F3" w:rsidRPr="00622682" w:rsidRDefault="008A09F3" w:rsidP="008A09F3">
            <w:pPr>
              <w:spacing w:line="220" w:lineRule="atLeast"/>
              <w:contextualSpacing/>
              <w:jc w:val="center"/>
              <w:rPr>
                <w:color w:val="auto"/>
                <w:sz w:val="12"/>
                <w:szCs w:val="12"/>
              </w:rPr>
            </w:pPr>
            <w:r w:rsidRPr="00622682">
              <w:rPr>
                <w:color w:val="auto"/>
                <w:sz w:val="12"/>
                <w:szCs w:val="12"/>
              </w:rPr>
              <w:t>4.322</w:t>
            </w:r>
          </w:p>
        </w:tc>
        <w:tc>
          <w:tcPr>
            <w:tcW w:w="236" w:type="pct"/>
            <w:tcBorders>
              <w:top w:val="single" w:sz="6" w:space="0" w:color="auto"/>
              <w:bottom w:val="nil"/>
            </w:tcBorders>
          </w:tcPr>
          <w:p w14:paraId="7D46C99F" w14:textId="46F7E180" w:rsidR="008A09F3" w:rsidRPr="00622682" w:rsidRDefault="008A09F3" w:rsidP="008A09F3">
            <w:pPr>
              <w:spacing w:line="220" w:lineRule="atLeast"/>
              <w:contextualSpacing/>
              <w:jc w:val="center"/>
              <w:rPr>
                <w:color w:val="auto"/>
                <w:sz w:val="12"/>
                <w:szCs w:val="12"/>
              </w:rPr>
            </w:pPr>
            <w:r w:rsidRPr="00622682">
              <w:rPr>
                <w:color w:val="auto"/>
                <w:sz w:val="12"/>
                <w:szCs w:val="12"/>
              </w:rPr>
              <w:t>3.362</w:t>
            </w:r>
          </w:p>
        </w:tc>
        <w:tc>
          <w:tcPr>
            <w:tcW w:w="226" w:type="pct"/>
            <w:tcBorders>
              <w:top w:val="single" w:sz="6" w:space="0" w:color="auto"/>
              <w:bottom w:val="nil"/>
            </w:tcBorders>
          </w:tcPr>
          <w:p w14:paraId="1FB1E135" w14:textId="52558D7F" w:rsidR="008A09F3" w:rsidRPr="00622682" w:rsidRDefault="008A09F3" w:rsidP="008A09F3">
            <w:pPr>
              <w:spacing w:line="220" w:lineRule="atLeast"/>
              <w:contextualSpacing/>
              <w:jc w:val="center"/>
              <w:rPr>
                <w:color w:val="auto"/>
                <w:sz w:val="12"/>
                <w:szCs w:val="12"/>
              </w:rPr>
            </w:pPr>
            <w:r w:rsidRPr="00622682">
              <w:rPr>
                <w:color w:val="auto"/>
                <w:sz w:val="12"/>
                <w:szCs w:val="12"/>
              </w:rPr>
              <w:t>4.363</w:t>
            </w:r>
          </w:p>
        </w:tc>
        <w:tc>
          <w:tcPr>
            <w:tcW w:w="236" w:type="pct"/>
            <w:tcBorders>
              <w:top w:val="single" w:sz="6" w:space="0" w:color="auto"/>
              <w:bottom w:val="nil"/>
            </w:tcBorders>
          </w:tcPr>
          <w:p w14:paraId="06197F41" w14:textId="34DE9E8F" w:rsidR="008A09F3" w:rsidRPr="00622682" w:rsidRDefault="008A09F3" w:rsidP="008A09F3">
            <w:pPr>
              <w:spacing w:line="220" w:lineRule="atLeast"/>
              <w:contextualSpacing/>
              <w:jc w:val="center"/>
              <w:rPr>
                <w:color w:val="auto"/>
                <w:sz w:val="12"/>
                <w:szCs w:val="12"/>
              </w:rPr>
            </w:pPr>
            <w:r w:rsidRPr="00622682">
              <w:rPr>
                <w:color w:val="auto"/>
                <w:sz w:val="12"/>
                <w:szCs w:val="12"/>
              </w:rPr>
              <w:t>0.006</w:t>
            </w:r>
          </w:p>
        </w:tc>
        <w:tc>
          <w:tcPr>
            <w:tcW w:w="236" w:type="pct"/>
            <w:tcBorders>
              <w:top w:val="single" w:sz="6" w:space="0" w:color="auto"/>
              <w:bottom w:val="nil"/>
            </w:tcBorders>
          </w:tcPr>
          <w:p w14:paraId="1B33A1A7" w14:textId="4B5CBE48" w:rsidR="008A09F3" w:rsidRPr="00622682" w:rsidRDefault="008A09F3" w:rsidP="008A09F3">
            <w:pPr>
              <w:spacing w:line="220" w:lineRule="atLeast"/>
              <w:contextualSpacing/>
              <w:jc w:val="center"/>
              <w:rPr>
                <w:color w:val="auto"/>
                <w:sz w:val="12"/>
                <w:szCs w:val="12"/>
              </w:rPr>
            </w:pPr>
            <w:r w:rsidRPr="00622682">
              <w:rPr>
                <w:color w:val="auto"/>
                <w:sz w:val="12"/>
                <w:szCs w:val="12"/>
              </w:rPr>
              <w:t>5.898</w:t>
            </w:r>
          </w:p>
        </w:tc>
        <w:tc>
          <w:tcPr>
            <w:tcW w:w="236" w:type="pct"/>
            <w:tcBorders>
              <w:top w:val="single" w:sz="6" w:space="0" w:color="auto"/>
              <w:bottom w:val="nil"/>
            </w:tcBorders>
          </w:tcPr>
          <w:p w14:paraId="26CD509F" w14:textId="59F2FA3D" w:rsidR="008A09F3" w:rsidRPr="00622682" w:rsidRDefault="008A09F3" w:rsidP="008A09F3">
            <w:pPr>
              <w:spacing w:line="220" w:lineRule="atLeast"/>
              <w:contextualSpacing/>
              <w:jc w:val="center"/>
              <w:rPr>
                <w:color w:val="auto"/>
                <w:sz w:val="12"/>
                <w:szCs w:val="12"/>
              </w:rPr>
            </w:pPr>
            <w:r w:rsidRPr="00622682">
              <w:rPr>
                <w:color w:val="auto"/>
                <w:sz w:val="12"/>
                <w:szCs w:val="12"/>
              </w:rPr>
              <w:t>3.270</w:t>
            </w:r>
          </w:p>
        </w:tc>
        <w:tc>
          <w:tcPr>
            <w:tcW w:w="236" w:type="pct"/>
            <w:tcBorders>
              <w:top w:val="single" w:sz="6" w:space="0" w:color="auto"/>
              <w:bottom w:val="nil"/>
            </w:tcBorders>
          </w:tcPr>
          <w:p w14:paraId="2D9AAC25" w14:textId="4249714E" w:rsidR="008A09F3" w:rsidRPr="00622682" w:rsidRDefault="008A09F3" w:rsidP="008A09F3">
            <w:pPr>
              <w:spacing w:line="220" w:lineRule="atLeast"/>
              <w:contextualSpacing/>
              <w:jc w:val="center"/>
              <w:rPr>
                <w:color w:val="auto"/>
                <w:sz w:val="12"/>
                <w:szCs w:val="12"/>
              </w:rPr>
            </w:pPr>
            <w:r w:rsidRPr="00622682">
              <w:rPr>
                <w:color w:val="auto"/>
                <w:sz w:val="12"/>
                <w:szCs w:val="12"/>
              </w:rPr>
              <w:t>1.419</w:t>
            </w:r>
          </w:p>
        </w:tc>
        <w:tc>
          <w:tcPr>
            <w:tcW w:w="236" w:type="pct"/>
            <w:tcBorders>
              <w:top w:val="single" w:sz="6" w:space="0" w:color="auto"/>
              <w:bottom w:val="nil"/>
            </w:tcBorders>
          </w:tcPr>
          <w:p w14:paraId="21CACCC1" w14:textId="297C7770" w:rsidR="008A09F3" w:rsidRPr="00622682" w:rsidRDefault="008A09F3" w:rsidP="008A09F3">
            <w:pPr>
              <w:spacing w:line="220" w:lineRule="atLeast"/>
              <w:contextualSpacing/>
              <w:jc w:val="center"/>
              <w:rPr>
                <w:color w:val="auto"/>
                <w:sz w:val="12"/>
                <w:szCs w:val="12"/>
              </w:rPr>
            </w:pPr>
            <w:r w:rsidRPr="00622682">
              <w:rPr>
                <w:color w:val="auto"/>
                <w:sz w:val="12"/>
                <w:szCs w:val="12"/>
              </w:rPr>
              <w:t>0.670</w:t>
            </w:r>
          </w:p>
        </w:tc>
        <w:tc>
          <w:tcPr>
            <w:tcW w:w="236" w:type="pct"/>
            <w:tcBorders>
              <w:top w:val="single" w:sz="6" w:space="0" w:color="auto"/>
              <w:bottom w:val="nil"/>
            </w:tcBorders>
          </w:tcPr>
          <w:p w14:paraId="7C1DBC43" w14:textId="16804404" w:rsidR="008A09F3" w:rsidRPr="00622682" w:rsidRDefault="008A09F3" w:rsidP="008A09F3">
            <w:pPr>
              <w:spacing w:line="220" w:lineRule="atLeast"/>
              <w:contextualSpacing/>
              <w:jc w:val="center"/>
              <w:rPr>
                <w:color w:val="auto"/>
                <w:sz w:val="12"/>
                <w:szCs w:val="12"/>
              </w:rPr>
            </w:pPr>
            <w:r w:rsidRPr="00622682">
              <w:rPr>
                <w:color w:val="auto"/>
                <w:sz w:val="12"/>
                <w:szCs w:val="12"/>
              </w:rPr>
              <w:t>-0.646</w:t>
            </w:r>
          </w:p>
        </w:tc>
        <w:tc>
          <w:tcPr>
            <w:tcW w:w="226" w:type="pct"/>
            <w:tcBorders>
              <w:top w:val="single" w:sz="6" w:space="0" w:color="auto"/>
              <w:bottom w:val="nil"/>
            </w:tcBorders>
          </w:tcPr>
          <w:p w14:paraId="1BCC405E" w14:textId="03C5DEA7" w:rsidR="008A09F3" w:rsidRPr="00622682" w:rsidRDefault="008A09F3" w:rsidP="008A09F3">
            <w:pPr>
              <w:spacing w:line="220" w:lineRule="atLeast"/>
              <w:contextualSpacing/>
              <w:jc w:val="center"/>
              <w:rPr>
                <w:color w:val="auto"/>
                <w:sz w:val="12"/>
                <w:szCs w:val="12"/>
              </w:rPr>
            </w:pPr>
            <w:r w:rsidRPr="00622682">
              <w:rPr>
                <w:color w:val="auto"/>
                <w:sz w:val="12"/>
                <w:szCs w:val="12"/>
              </w:rPr>
              <w:t>0.773</w:t>
            </w:r>
          </w:p>
        </w:tc>
        <w:tc>
          <w:tcPr>
            <w:tcW w:w="237" w:type="pct"/>
            <w:tcBorders>
              <w:top w:val="single" w:sz="6" w:space="0" w:color="auto"/>
              <w:bottom w:val="nil"/>
            </w:tcBorders>
          </w:tcPr>
          <w:p w14:paraId="05CE0A87" w14:textId="3BBE9E7B" w:rsidR="008A09F3" w:rsidRPr="00622682" w:rsidRDefault="008A09F3" w:rsidP="008A09F3">
            <w:pPr>
              <w:spacing w:line="220" w:lineRule="atLeast"/>
              <w:contextualSpacing/>
              <w:jc w:val="center"/>
              <w:rPr>
                <w:color w:val="auto"/>
                <w:sz w:val="12"/>
                <w:szCs w:val="12"/>
              </w:rPr>
            </w:pPr>
            <w:r w:rsidRPr="00622682">
              <w:rPr>
                <w:color w:val="auto"/>
                <w:sz w:val="12"/>
                <w:szCs w:val="12"/>
              </w:rPr>
              <w:t>58.301</w:t>
            </w:r>
          </w:p>
        </w:tc>
        <w:tc>
          <w:tcPr>
            <w:tcW w:w="226" w:type="pct"/>
            <w:tcBorders>
              <w:top w:val="single" w:sz="6" w:space="0" w:color="auto"/>
              <w:bottom w:val="nil"/>
            </w:tcBorders>
          </w:tcPr>
          <w:p w14:paraId="4C768F3F" w14:textId="1DC93003" w:rsidR="008A09F3" w:rsidRPr="00622682" w:rsidRDefault="008A09F3" w:rsidP="008A09F3">
            <w:pPr>
              <w:spacing w:line="220" w:lineRule="atLeast"/>
              <w:contextualSpacing/>
              <w:jc w:val="center"/>
              <w:rPr>
                <w:color w:val="auto"/>
                <w:sz w:val="12"/>
                <w:szCs w:val="12"/>
              </w:rPr>
            </w:pPr>
            <w:r w:rsidRPr="00622682">
              <w:rPr>
                <w:color w:val="auto"/>
                <w:sz w:val="12"/>
                <w:szCs w:val="12"/>
              </w:rPr>
              <w:t>0.535</w:t>
            </w:r>
          </w:p>
        </w:tc>
        <w:tc>
          <w:tcPr>
            <w:tcW w:w="237" w:type="pct"/>
            <w:tcBorders>
              <w:top w:val="single" w:sz="6" w:space="0" w:color="auto"/>
              <w:bottom w:val="nil"/>
            </w:tcBorders>
          </w:tcPr>
          <w:p w14:paraId="7B62322F" w14:textId="1FC5B566" w:rsidR="008A09F3" w:rsidRPr="00622682" w:rsidRDefault="008A09F3" w:rsidP="008A09F3">
            <w:pPr>
              <w:spacing w:line="220" w:lineRule="atLeast"/>
              <w:contextualSpacing/>
              <w:jc w:val="center"/>
              <w:rPr>
                <w:color w:val="auto"/>
                <w:sz w:val="12"/>
                <w:szCs w:val="12"/>
              </w:rPr>
            </w:pPr>
            <w:r w:rsidRPr="00622682">
              <w:rPr>
                <w:color w:val="auto"/>
                <w:sz w:val="12"/>
                <w:szCs w:val="12"/>
              </w:rPr>
              <w:t>0.112</w:t>
            </w:r>
          </w:p>
        </w:tc>
        <w:tc>
          <w:tcPr>
            <w:tcW w:w="226" w:type="pct"/>
            <w:tcBorders>
              <w:top w:val="single" w:sz="6" w:space="0" w:color="auto"/>
              <w:bottom w:val="nil"/>
            </w:tcBorders>
          </w:tcPr>
          <w:p w14:paraId="012C2E2A" w14:textId="12EE3549" w:rsidR="008A09F3" w:rsidRPr="00622682" w:rsidRDefault="008A09F3" w:rsidP="008A09F3">
            <w:pPr>
              <w:spacing w:line="220" w:lineRule="atLeast"/>
              <w:contextualSpacing/>
              <w:jc w:val="center"/>
              <w:rPr>
                <w:color w:val="auto"/>
                <w:sz w:val="12"/>
                <w:szCs w:val="12"/>
              </w:rPr>
            </w:pPr>
            <w:r w:rsidRPr="00622682">
              <w:rPr>
                <w:color w:val="auto"/>
                <w:sz w:val="12"/>
                <w:szCs w:val="12"/>
              </w:rPr>
              <w:t>0.183</w:t>
            </w:r>
          </w:p>
        </w:tc>
        <w:tc>
          <w:tcPr>
            <w:tcW w:w="237" w:type="pct"/>
            <w:tcBorders>
              <w:top w:val="single" w:sz="6" w:space="0" w:color="auto"/>
              <w:bottom w:val="nil"/>
            </w:tcBorders>
          </w:tcPr>
          <w:p w14:paraId="16F3A2C1" w14:textId="38CAEBD4" w:rsidR="008A09F3" w:rsidRPr="00622682" w:rsidRDefault="008A09F3" w:rsidP="008A09F3">
            <w:pPr>
              <w:spacing w:line="220" w:lineRule="atLeast"/>
              <w:contextualSpacing/>
              <w:jc w:val="center"/>
              <w:rPr>
                <w:color w:val="auto"/>
                <w:sz w:val="12"/>
                <w:szCs w:val="12"/>
              </w:rPr>
            </w:pPr>
            <w:r w:rsidRPr="00622682">
              <w:rPr>
                <w:color w:val="auto"/>
                <w:sz w:val="12"/>
                <w:szCs w:val="12"/>
              </w:rPr>
              <w:t>0.238</w:t>
            </w:r>
          </w:p>
        </w:tc>
        <w:tc>
          <w:tcPr>
            <w:tcW w:w="221" w:type="pct"/>
            <w:tcBorders>
              <w:top w:val="single" w:sz="6" w:space="0" w:color="auto"/>
              <w:bottom w:val="nil"/>
            </w:tcBorders>
          </w:tcPr>
          <w:p w14:paraId="1BB78103" w14:textId="54F6543F" w:rsidR="008A09F3" w:rsidRPr="00622682" w:rsidRDefault="008A09F3" w:rsidP="008A09F3">
            <w:pPr>
              <w:spacing w:line="220" w:lineRule="atLeast"/>
              <w:contextualSpacing/>
              <w:jc w:val="center"/>
              <w:rPr>
                <w:color w:val="auto"/>
                <w:sz w:val="12"/>
                <w:szCs w:val="12"/>
              </w:rPr>
            </w:pPr>
            <w:r w:rsidRPr="00622682">
              <w:rPr>
                <w:color w:val="auto"/>
                <w:sz w:val="12"/>
                <w:szCs w:val="12"/>
              </w:rPr>
              <w:t>0.927</w:t>
            </w:r>
          </w:p>
        </w:tc>
        <w:tc>
          <w:tcPr>
            <w:tcW w:w="211" w:type="pct"/>
            <w:tcBorders>
              <w:top w:val="single" w:sz="6" w:space="0" w:color="auto"/>
              <w:bottom w:val="nil"/>
            </w:tcBorders>
          </w:tcPr>
          <w:p w14:paraId="69DD0639" w14:textId="0263DC4F" w:rsidR="008A09F3" w:rsidRPr="00622682" w:rsidRDefault="008A09F3" w:rsidP="008A09F3">
            <w:pPr>
              <w:spacing w:line="220" w:lineRule="atLeast"/>
              <w:contextualSpacing/>
              <w:jc w:val="center"/>
              <w:rPr>
                <w:color w:val="auto"/>
                <w:sz w:val="12"/>
                <w:szCs w:val="12"/>
              </w:rPr>
            </w:pPr>
            <w:r w:rsidRPr="00622682">
              <w:rPr>
                <w:color w:val="auto"/>
                <w:sz w:val="12"/>
                <w:szCs w:val="12"/>
              </w:rPr>
              <w:t>0.913</w:t>
            </w:r>
          </w:p>
        </w:tc>
        <w:tc>
          <w:tcPr>
            <w:tcW w:w="206" w:type="pct"/>
            <w:tcBorders>
              <w:top w:val="single" w:sz="6" w:space="0" w:color="auto"/>
              <w:bottom w:val="nil"/>
            </w:tcBorders>
          </w:tcPr>
          <w:p w14:paraId="5F44AEC1" w14:textId="572A988D" w:rsidR="008A09F3" w:rsidRPr="00622682" w:rsidRDefault="008A09F3" w:rsidP="008A09F3">
            <w:pPr>
              <w:spacing w:line="220" w:lineRule="atLeast"/>
              <w:contextualSpacing/>
              <w:jc w:val="center"/>
              <w:rPr>
                <w:color w:val="auto"/>
                <w:sz w:val="12"/>
                <w:szCs w:val="12"/>
              </w:rPr>
            </w:pPr>
            <w:r w:rsidRPr="00622682">
              <w:rPr>
                <w:color w:val="auto"/>
                <w:sz w:val="12"/>
                <w:szCs w:val="12"/>
              </w:rPr>
              <w:t>-0.817</w:t>
            </w:r>
          </w:p>
        </w:tc>
      </w:tr>
      <w:tr w:rsidR="00622682" w:rsidRPr="00622682" w14:paraId="4F70848B" w14:textId="77777777" w:rsidTr="008A09F3">
        <w:tc>
          <w:tcPr>
            <w:tcW w:w="389" w:type="pct"/>
            <w:tcBorders>
              <w:top w:val="nil"/>
            </w:tcBorders>
          </w:tcPr>
          <w:p w14:paraId="03DE44B3" w14:textId="77777777" w:rsidR="008A09F3" w:rsidRPr="00622682" w:rsidRDefault="008A09F3" w:rsidP="008A09F3">
            <w:pPr>
              <w:spacing w:line="220" w:lineRule="atLeast"/>
              <w:contextualSpacing/>
              <w:rPr>
                <w:i/>
                <w:iCs/>
                <w:color w:val="auto"/>
                <w:sz w:val="12"/>
                <w:szCs w:val="12"/>
              </w:rPr>
            </w:pPr>
            <w:r w:rsidRPr="00622682">
              <w:rPr>
                <w:i/>
                <w:iCs/>
                <w:color w:val="auto"/>
                <w:sz w:val="12"/>
                <w:szCs w:val="12"/>
              </w:rPr>
              <w:t>SD</w:t>
            </w:r>
          </w:p>
        </w:tc>
        <w:tc>
          <w:tcPr>
            <w:tcW w:w="236" w:type="pct"/>
            <w:tcBorders>
              <w:top w:val="nil"/>
            </w:tcBorders>
          </w:tcPr>
          <w:p w14:paraId="00FE37BC" w14:textId="50AB2C6F" w:rsidR="008A09F3" w:rsidRPr="00622682" w:rsidRDefault="008A09F3" w:rsidP="008A09F3">
            <w:pPr>
              <w:spacing w:line="220" w:lineRule="atLeast"/>
              <w:contextualSpacing/>
              <w:jc w:val="center"/>
              <w:rPr>
                <w:color w:val="auto"/>
                <w:sz w:val="12"/>
                <w:szCs w:val="12"/>
              </w:rPr>
            </w:pPr>
            <w:r w:rsidRPr="00622682">
              <w:rPr>
                <w:color w:val="auto"/>
                <w:sz w:val="12"/>
                <w:szCs w:val="12"/>
              </w:rPr>
              <w:t>0.884</w:t>
            </w:r>
          </w:p>
        </w:tc>
        <w:tc>
          <w:tcPr>
            <w:tcW w:w="236" w:type="pct"/>
            <w:tcBorders>
              <w:top w:val="nil"/>
            </w:tcBorders>
          </w:tcPr>
          <w:p w14:paraId="33ACDD52" w14:textId="6176F962" w:rsidR="008A09F3" w:rsidRPr="00622682" w:rsidRDefault="008A09F3" w:rsidP="008A09F3">
            <w:pPr>
              <w:spacing w:line="220" w:lineRule="atLeast"/>
              <w:contextualSpacing/>
              <w:jc w:val="center"/>
              <w:rPr>
                <w:color w:val="auto"/>
                <w:sz w:val="12"/>
                <w:szCs w:val="12"/>
              </w:rPr>
            </w:pPr>
            <w:r w:rsidRPr="00622682">
              <w:rPr>
                <w:color w:val="auto"/>
                <w:sz w:val="12"/>
                <w:szCs w:val="12"/>
              </w:rPr>
              <w:t>0.704</w:t>
            </w:r>
          </w:p>
        </w:tc>
        <w:tc>
          <w:tcPr>
            <w:tcW w:w="236" w:type="pct"/>
            <w:tcBorders>
              <w:top w:val="nil"/>
            </w:tcBorders>
          </w:tcPr>
          <w:p w14:paraId="09B36B36" w14:textId="2E511F9C" w:rsidR="008A09F3" w:rsidRPr="00622682" w:rsidRDefault="008A09F3" w:rsidP="008A09F3">
            <w:pPr>
              <w:spacing w:line="220" w:lineRule="atLeast"/>
              <w:contextualSpacing/>
              <w:jc w:val="center"/>
              <w:rPr>
                <w:color w:val="auto"/>
                <w:sz w:val="12"/>
                <w:szCs w:val="12"/>
              </w:rPr>
            </w:pPr>
            <w:r w:rsidRPr="00622682">
              <w:rPr>
                <w:color w:val="auto"/>
                <w:sz w:val="12"/>
                <w:szCs w:val="12"/>
              </w:rPr>
              <w:t>0.839</w:t>
            </w:r>
          </w:p>
        </w:tc>
        <w:tc>
          <w:tcPr>
            <w:tcW w:w="236" w:type="pct"/>
            <w:tcBorders>
              <w:top w:val="nil"/>
            </w:tcBorders>
          </w:tcPr>
          <w:p w14:paraId="43249C1E" w14:textId="3AEFB6F6" w:rsidR="008A09F3" w:rsidRPr="00622682" w:rsidRDefault="008A09F3" w:rsidP="008A09F3">
            <w:pPr>
              <w:spacing w:line="220" w:lineRule="atLeast"/>
              <w:contextualSpacing/>
              <w:jc w:val="center"/>
              <w:rPr>
                <w:color w:val="auto"/>
                <w:sz w:val="12"/>
                <w:szCs w:val="12"/>
              </w:rPr>
            </w:pPr>
            <w:r w:rsidRPr="00622682">
              <w:rPr>
                <w:color w:val="auto"/>
                <w:sz w:val="12"/>
                <w:szCs w:val="12"/>
              </w:rPr>
              <w:t>1.062</w:t>
            </w:r>
          </w:p>
        </w:tc>
        <w:tc>
          <w:tcPr>
            <w:tcW w:w="226" w:type="pct"/>
            <w:tcBorders>
              <w:top w:val="nil"/>
            </w:tcBorders>
          </w:tcPr>
          <w:p w14:paraId="6E861482" w14:textId="6480BF57" w:rsidR="008A09F3" w:rsidRPr="00622682" w:rsidRDefault="008A09F3" w:rsidP="008A09F3">
            <w:pPr>
              <w:spacing w:line="220" w:lineRule="atLeast"/>
              <w:contextualSpacing/>
              <w:jc w:val="center"/>
              <w:rPr>
                <w:color w:val="auto"/>
                <w:sz w:val="12"/>
                <w:szCs w:val="12"/>
              </w:rPr>
            </w:pPr>
            <w:r w:rsidRPr="00622682">
              <w:rPr>
                <w:color w:val="auto"/>
                <w:sz w:val="12"/>
                <w:szCs w:val="12"/>
              </w:rPr>
              <w:t>0.774</w:t>
            </w:r>
          </w:p>
        </w:tc>
        <w:tc>
          <w:tcPr>
            <w:tcW w:w="236" w:type="pct"/>
            <w:tcBorders>
              <w:top w:val="nil"/>
            </w:tcBorders>
          </w:tcPr>
          <w:p w14:paraId="28CDAD13" w14:textId="46B162A6" w:rsidR="008A09F3" w:rsidRPr="00622682" w:rsidRDefault="008A09F3" w:rsidP="008A09F3">
            <w:pPr>
              <w:spacing w:line="220" w:lineRule="atLeast"/>
              <w:contextualSpacing/>
              <w:jc w:val="center"/>
              <w:rPr>
                <w:color w:val="auto"/>
                <w:sz w:val="12"/>
                <w:szCs w:val="12"/>
              </w:rPr>
            </w:pPr>
            <w:r w:rsidRPr="00622682">
              <w:rPr>
                <w:color w:val="auto"/>
                <w:sz w:val="12"/>
                <w:szCs w:val="12"/>
              </w:rPr>
              <w:t>0.032</w:t>
            </w:r>
          </w:p>
        </w:tc>
        <w:tc>
          <w:tcPr>
            <w:tcW w:w="236" w:type="pct"/>
            <w:tcBorders>
              <w:top w:val="nil"/>
            </w:tcBorders>
          </w:tcPr>
          <w:p w14:paraId="75757077" w14:textId="268CDAE8" w:rsidR="008A09F3" w:rsidRPr="00622682" w:rsidRDefault="008A09F3" w:rsidP="008A09F3">
            <w:pPr>
              <w:spacing w:line="220" w:lineRule="atLeast"/>
              <w:contextualSpacing/>
              <w:jc w:val="center"/>
              <w:rPr>
                <w:color w:val="auto"/>
                <w:sz w:val="12"/>
                <w:szCs w:val="12"/>
              </w:rPr>
            </w:pPr>
            <w:r w:rsidRPr="00622682">
              <w:rPr>
                <w:color w:val="auto"/>
                <w:sz w:val="12"/>
                <w:szCs w:val="12"/>
              </w:rPr>
              <w:t>3.810</w:t>
            </w:r>
          </w:p>
        </w:tc>
        <w:tc>
          <w:tcPr>
            <w:tcW w:w="236" w:type="pct"/>
            <w:tcBorders>
              <w:top w:val="nil"/>
            </w:tcBorders>
          </w:tcPr>
          <w:p w14:paraId="356878C5" w14:textId="7363D20E" w:rsidR="008A09F3" w:rsidRPr="00622682" w:rsidRDefault="008A09F3" w:rsidP="008A09F3">
            <w:pPr>
              <w:spacing w:line="220" w:lineRule="atLeast"/>
              <w:contextualSpacing/>
              <w:jc w:val="center"/>
              <w:rPr>
                <w:color w:val="auto"/>
                <w:sz w:val="12"/>
                <w:szCs w:val="12"/>
              </w:rPr>
            </w:pPr>
            <w:r w:rsidRPr="00622682">
              <w:rPr>
                <w:color w:val="auto"/>
                <w:sz w:val="12"/>
                <w:szCs w:val="12"/>
              </w:rPr>
              <w:t>1.072</w:t>
            </w:r>
          </w:p>
        </w:tc>
        <w:tc>
          <w:tcPr>
            <w:tcW w:w="236" w:type="pct"/>
            <w:tcBorders>
              <w:top w:val="nil"/>
            </w:tcBorders>
          </w:tcPr>
          <w:p w14:paraId="03EDFB02" w14:textId="224192D8" w:rsidR="008A09F3" w:rsidRPr="00622682" w:rsidRDefault="008A09F3" w:rsidP="008A09F3">
            <w:pPr>
              <w:spacing w:line="220" w:lineRule="atLeast"/>
              <w:contextualSpacing/>
              <w:jc w:val="center"/>
              <w:rPr>
                <w:color w:val="auto"/>
                <w:sz w:val="12"/>
                <w:szCs w:val="12"/>
              </w:rPr>
            </w:pPr>
            <w:r w:rsidRPr="00622682">
              <w:rPr>
                <w:color w:val="auto"/>
                <w:sz w:val="12"/>
                <w:szCs w:val="12"/>
              </w:rPr>
              <w:t>0.302</w:t>
            </w:r>
          </w:p>
        </w:tc>
        <w:tc>
          <w:tcPr>
            <w:tcW w:w="236" w:type="pct"/>
            <w:tcBorders>
              <w:top w:val="nil"/>
            </w:tcBorders>
          </w:tcPr>
          <w:p w14:paraId="5BC31C3E" w14:textId="6B6F55A3" w:rsidR="008A09F3" w:rsidRPr="00622682" w:rsidRDefault="008A09F3" w:rsidP="008A09F3">
            <w:pPr>
              <w:spacing w:line="220" w:lineRule="atLeast"/>
              <w:contextualSpacing/>
              <w:jc w:val="center"/>
              <w:rPr>
                <w:color w:val="auto"/>
                <w:sz w:val="12"/>
                <w:szCs w:val="12"/>
              </w:rPr>
            </w:pPr>
            <w:r w:rsidRPr="00622682">
              <w:rPr>
                <w:color w:val="auto"/>
                <w:sz w:val="12"/>
                <w:szCs w:val="12"/>
              </w:rPr>
              <w:t>0.189</w:t>
            </w:r>
          </w:p>
        </w:tc>
        <w:tc>
          <w:tcPr>
            <w:tcW w:w="236" w:type="pct"/>
            <w:tcBorders>
              <w:top w:val="nil"/>
            </w:tcBorders>
          </w:tcPr>
          <w:p w14:paraId="671F7048" w14:textId="7D0590ED" w:rsidR="008A09F3" w:rsidRPr="00622682" w:rsidRDefault="008A09F3" w:rsidP="008A09F3">
            <w:pPr>
              <w:spacing w:line="220" w:lineRule="atLeast"/>
              <w:contextualSpacing/>
              <w:jc w:val="center"/>
              <w:rPr>
                <w:color w:val="auto"/>
                <w:sz w:val="12"/>
                <w:szCs w:val="12"/>
              </w:rPr>
            </w:pPr>
            <w:r w:rsidRPr="00622682">
              <w:rPr>
                <w:color w:val="auto"/>
                <w:sz w:val="12"/>
                <w:szCs w:val="12"/>
              </w:rPr>
              <w:t>0.226</w:t>
            </w:r>
          </w:p>
        </w:tc>
        <w:tc>
          <w:tcPr>
            <w:tcW w:w="226" w:type="pct"/>
            <w:tcBorders>
              <w:top w:val="nil"/>
            </w:tcBorders>
          </w:tcPr>
          <w:p w14:paraId="3C235A5D" w14:textId="65C76B3B" w:rsidR="008A09F3" w:rsidRPr="00622682" w:rsidRDefault="008A09F3" w:rsidP="008A09F3">
            <w:pPr>
              <w:spacing w:line="220" w:lineRule="atLeast"/>
              <w:contextualSpacing/>
              <w:jc w:val="center"/>
              <w:rPr>
                <w:color w:val="auto"/>
                <w:sz w:val="12"/>
                <w:szCs w:val="12"/>
              </w:rPr>
            </w:pPr>
            <w:r w:rsidRPr="00622682">
              <w:rPr>
                <w:color w:val="auto"/>
                <w:sz w:val="12"/>
                <w:szCs w:val="12"/>
              </w:rPr>
              <w:t>0.234</w:t>
            </w:r>
          </w:p>
        </w:tc>
        <w:tc>
          <w:tcPr>
            <w:tcW w:w="237" w:type="pct"/>
            <w:tcBorders>
              <w:top w:val="nil"/>
            </w:tcBorders>
          </w:tcPr>
          <w:p w14:paraId="334E8451" w14:textId="24602D21" w:rsidR="008A09F3" w:rsidRPr="00622682" w:rsidRDefault="008A09F3" w:rsidP="008A09F3">
            <w:pPr>
              <w:spacing w:line="220" w:lineRule="atLeast"/>
              <w:contextualSpacing/>
              <w:jc w:val="center"/>
              <w:rPr>
                <w:color w:val="auto"/>
                <w:sz w:val="12"/>
                <w:szCs w:val="12"/>
              </w:rPr>
            </w:pPr>
            <w:r w:rsidRPr="00622682">
              <w:rPr>
                <w:color w:val="auto"/>
                <w:sz w:val="12"/>
                <w:szCs w:val="12"/>
              </w:rPr>
              <w:t>24.561</w:t>
            </w:r>
          </w:p>
        </w:tc>
        <w:tc>
          <w:tcPr>
            <w:tcW w:w="226" w:type="pct"/>
            <w:tcBorders>
              <w:top w:val="nil"/>
            </w:tcBorders>
          </w:tcPr>
          <w:p w14:paraId="6636EBCB" w14:textId="33154927" w:rsidR="008A09F3" w:rsidRPr="00622682" w:rsidRDefault="008A09F3" w:rsidP="008A09F3">
            <w:pPr>
              <w:spacing w:line="220" w:lineRule="atLeast"/>
              <w:contextualSpacing/>
              <w:jc w:val="center"/>
              <w:rPr>
                <w:color w:val="auto"/>
                <w:sz w:val="12"/>
                <w:szCs w:val="12"/>
              </w:rPr>
            </w:pPr>
            <w:r w:rsidRPr="00622682">
              <w:rPr>
                <w:color w:val="auto"/>
                <w:sz w:val="12"/>
                <w:szCs w:val="12"/>
              </w:rPr>
              <w:t>0.231</w:t>
            </w:r>
          </w:p>
        </w:tc>
        <w:tc>
          <w:tcPr>
            <w:tcW w:w="237" w:type="pct"/>
            <w:tcBorders>
              <w:top w:val="nil"/>
            </w:tcBorders>
          </w:tcPr>
          <w:p w14:paraId="6400B8D0" w14:textId="002441CF" w:rsidR="008A09F3" w:rsidRPr="00622682" w:rsidRDefault="008A09F3" w:rsidP="008A09F3">
            <w:pPr>
              <w:spacing w:line="220" w:lineRule="atLeast"/>
              <w:contextualSpacing/>
              <w:jc w:val="center"/>
              <w:rPr>
                <w:color w:val="auto"/>
                <w:sz w:val="12"/>
                <w:szCs w:val="12"/>
              </w:rPr>
            </w:pPr>
            <w:r w:rsidRPr="00622682">
              <w:rPr>
                <w:color w:val="auto"/>
                <w:sz w:val="12"/>
                <w:szCs w:val="12"/>
              </w:rPr>
              <w:t>0.064</w:t>
            </w:r>
          </w:p>
        </w:tc>
        <w:tc>
          <w:tcPr>
            <w:tcW w:w="226" w:type="pct"/>
            <w:tcBorders>
              <w:top w:val="nil"/>
            </w:tcBorders>
          </w:tcPr>
          <w:p w14:paraId="0ABEFD40" w14:textId="56A18176" w:rsidR="008A09F3" w:rsidRPr="00622682" w:rsidRDefault="008A09F3" w:rsidP="008A09F3">
            <w:pPr>
              <w:spacing w:line="220" w:lineRule="atLeast"/>
              <w:contextualSpacing/>
              <w:jc w:val="center"/>
              <w:rPr>
                <w:color w:val="auto"/>
                <w:sz w:val="12"/>
                <w:szCs w:val="12"/>
              </w:rPr>
            </w:pPr>
            <w:r w:rsidRPr="00622682">
              <w:rPr>
                <w:color w:val="auto"/>
                <w:sz w:val="12"/>
                <w:szCs w:val="12"/>
              </w:rPr>
              <w:t>0.079</w:t>
            </w:r>
          </w:p>
        </w:tc>
        <w:tc>
          <w:tcPr>
            <w:tcW w:w="237" w:type="pct"/>
            <w:tcBorders>
              <w:top w:val="nil"/>
            </w:tcBorders>
          </w:tcPr>
          <w:p w14:paraId="5C063320" w14:textId="7D54E817" w:rsidR="008A09F3" w:rsidRPr="00622682" w:rsidRDefault="008A09F3" w:rsidP="008A09F3">
            <w:pPr>
              <w:spacing w:line="220" w:lineRule="atLeast"/>
              <w:contextualSpacing/>
              <w:jc w:val="center"/>
              <w:rPr>
                <w:color w:val="auto"/>
                <w:sz w:val="12"/>
                <w:szCs w:val="12"/>
              </w:rPr>
            </w:pPr>
            <w:r w:rsidRPr="00622682">
              <w:rPr>
                <w:color w:val="auto"/>
                <w:sz w:val="12"/>
                <w:szCs w:val="12"/>
              </w:rPr>
              <w:t>0.997</w:t>
            </w:r>
          </w:p>
        </w:tc>
        <w:tc>
          <w:tcPr>
            <w:tcW w:w="221" w:type="pct"/>
            <w:tcBorders>
              <w:top w:val="nil"/>
            </w:tcBorders>
          </w:tcPr>
          <w:p w14:paraId="74E43946" w14:textId="11DF9BC5" w:rsidR="008A09F3" w:rsidRPr="00622682" w:rsidRDefault="008A09F3" w:rsidP="008A09F3">
            <w:pPr>
              <w:spacing w:line="220" w:lineRule="atLeast"/>
              <w:contextualSpacing/>
              <w:jc w:val="center"/>
              <w:rPr>
                <w:color w:val="auto"/>
                <w:sz w:val="12"/>
                <w:szCs w:val="12"/>
              </w:rPr>
            </w:pPr>
            <w:r w:rsidRPr="00622682">
              <w:rPr>
                <w:color w:val="auto"/>
                <w:sz w:val="12"/>
                <w:szCs w:val="12"/>
              </w:rPr>
              <w:t>0.458</w:t>
            </w:r>
          </w:p>
        </w:tc>
        <w:tc>
          <w:tcPr>
            <w:tcW w:w="211" w:type="pct"/>
            <w:tcBorders>
              <w:top w:val="nil"/>
            </w:tcBorders>
          </w:tcPr>
          <w:p w14:paraId="72762CC9" w14:textId="7FE68AA8" w:rsidR="008A09F3" w:rsidRPr="00622682" w:rsidRDefault="008A09F3" w:rsidP="008A09F3">
            <w:pPr>
              <w:spacing w:line="220" w:lineRule="atLeast"/>
              <w:contextualSpacing/>
              <w:jc w:val="center"/>
              <w:rPr>
                <w:color w:val="auto"/>
                <w:sz w:val="12"/>
                <w:szCs w:val="12"/>
              </w:rPr>
            </w:pPr>
            <w:r w:rsidRPr="00622682">
              <w:rPr>
                <w:color w:val="auto"/>
                <w:sz w:val="12"/>
                <w:szCs w:val="12"/>
              </w:rPr>
              <w:t>0.428</w:t>
            </w:r>
          </w:p>
        </w:tc>
        <w:tc>
          <w:tcPr>
            <w:tcW w:w="206" w:type="pct"/>
            <w:tcBorders>
              <w:top w:val="nil"/>
            </w:tcBorders>
          </w:tcPr>
          <w:p w14:paraId="3AA10CB0" w14:textId="3935DA95" w:rsidR="008A09F3" w:rsidRPr="00622682" w:rsidRDefault="008A09F3" w:rsidP="008A09F3">
            <w:pPr>
              <w:spacing w:line="220" w:lineRule="atLeast"/>
              <w:contextualSpacing/>
              <w:jc w:val="center"/>
              <w:rPr>
                <w:color w:val="auto"/>
                <w:sz w:val="12"/>
                <w:szCs w:val="12"/>
              </w:rPr>
            </w:pPr>
            <w:r w:rsidRPr="00622682">
              <w:rPr>
                <w:color w:val="auto"/>
                <w:sz w:val="12"/>
                <w:szCs w:val="12"/>
              </w:rPr>
              <w:t>2.133</w:t>
            </w:r>
          </w:p>
        </w:tc>
      </w:tr>
    </w:tbl>
    <w:p w14:paraId="2A99A2B6" w14:textId="0162166E" w:rsidR="001C0532" w:rsidRPr="00622682" w:rsidRDefault="001C0532" w:rsidP="001C0532">
      <w:pPr>
        <w:ind w:firstLine="0"/>
        <w:rPr>
          <w:color w:val="auto"/>
        </w:rPr>
      </w:pPr>
      <w:r w:rsidRPr="00622682">
        <w:rPr>
          <w:i/>
          <w:color w:val="auto"/>
        </w:rPr>
        <w:t>Note.</w:t>
      </w:r>
      <w:r w:rsidRPr="00622682">
        <w:rPr>
          <w:color w:val="auto"/>
        </w:rPr>
        <w:t xml:space="preserve"> The careful responding group included 121 participants. All reported Pearson correlation coefficients and means and standard deviations are based on 121 observations. EX = Extraversion; AG = Agreeableness; CO = Conscientiousness; EM = Negative Emotionality; OP = Open-Mindedness; Ires = average score of the scored instructed response items; time = average response time per item; longstring = maximum longstring; IRV = intra-individual response variability; synonyms</w:t>
      </w:r>
      <w:r w:rsidRPr="00622682">
        <w:rPr>
          <w:iCs/>
          <w:color w:val="auto"/>
        </w:rPr>
        <w:t xml:space="preserve"> = psychometric synonyms; </w:t>
      </w:r>
      <w:r w:rsidRPr="00622682">
        <w:rPr>
          <w:color w:val="auto"/>
        </w:rPr>
        <w:t>antonyms =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w:t>
      </w:r>
      <w:r w:rsidRPr="00622682">
        <w:rPr>
          <w:color w:val="auto"/>
        </w:rPr>
        <w:lastRenderedPageBreak/>
        <w:t xml:space="preserve">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D46984" w:rsidRPr="00622682">
        <w:rPr>
          <w:color w:val="auto"/>
        </w:rPr>
        <w:t xml:space="preserve">infit </w:t>
      </w:r>
      <w:r w:rsidRPr="00622682">
        <w:rPr>
          <w:color w:val="auto"/>
        </w:rPr>
        <w:t>MSE = global (i.e., the average of the scale-specific statistics was computed) Rasch</w:t>
      </w:r>
      <w:r w:rsidR="00D46984" w:rsidRPr="00622682">
        <w:rPr>
          <w:color w:val="auto"/>
        </w:rPr>
        <w:t xml:space="preserve"> model-</w:t>
      </w:r>
      <w:r w:rsidRPr="00622682">
        <w:rPr>
          <w:color w:val="auto"/>
        </w:rPr>
        <w:t xml:space="preserve">based infit mean square error; </w:t>
      </w:r>
      <w:r w:rsidR="00D46984" w:rsidRPr="00622682">
        <w:rPr>
          <w:color w:val="auto"/>
        </w:rPr>
        <w:t xml:space="preserve">outfit </w:t>
      </w:r>
      <w:r w:rsidRPr="00622682">
        <w:rPr>
          <w:color w:val="auto"/>
        </w:rPr>
        <w:t>MSE = global (i.e., the average of the scale-specific statistics was computed) Rasch</w:t>
      </w:r>
      <w:r w:rsidR="00D46984" w:rsidRPr="00622682">
        <w:rPr>
          <w:color w:val="auto"/>
        </w:rPr>
        <w:t xml:space="preserve"> model-</w:t>
      </w:r>
      <w:r w:rsidRPr="00622682">
        <w:rPr>
          <w:color w:val="auto"/>
        </w:rPr>
        <w:t>based outfit mean square error; INDCHI</w:t>
      </w:r>
      <w:r w:rsidRPr="00622682">
        <w:rPr>
          <w:iCs/>
          <w:color w:val="auto"/>
        </w:rPr>
        <w:t xml:space="preserve"> = global </w:t>
      </w:r>
      <w:r w:rsidRPr="00622682">
        <w:rPr>
          <w:color w:val="auto"/>
        </w:rPr>
        <w:t>(i.e., the average of the scale-specific scores was computed) individual contribution to model misfit for which the calculation of the two person-specific model log-likelihood values</w:t>
      </w:r>
      <w:r w:rsidRPr="00622682">
        <w:rPr>
          <w:iCs/>
          <w:color w:val="auto"/>
        </w:rPr>
        <w:t xml:space="preserve"> was based on subsamples</w:t>
      </w:r>
      <w:r w:rsidRPr="00622682">
        <w:rPr>
          <w:color w:val="auto"/>
        </w:rPr>
        <w:t>.</w:t>
      </w:r>
    </w:p>
    <w:p w14:paraId="6303EE44" w14:textId="77777777" w:rsidR="001C0532" w:rsidRPr="00622682" w:rsidRDefault="001C0532" w:rsidP="001C0532">
      <w:pPr>
        <w:ind w:firstLine="0"/>
        <w:rPr>
          <w:color w:val="auto"/>
        </w:rPr>
      </w:pPr>
      <w:r w:rsidRPr="00622682">
        <w:rPr>
          <w:color w:val="auto"/>
        </w:rPr>
        <w:t xml:space="preserve">* </w:t>
      </w:r>
      <w:r w:rsidRPr="00622682">
        <w:rPr>
          <w:i/>
          <w:iCs/>
          <w:color w:val="auto"/>
        </w:rPr>
        <w:t>p</w:t>
      </w:r>
      <w:r w:rsidRPr="00622682">
        <w:rPr>
          <w:color w:val="auto"/>
        </w:rPr>
        <w:t xml:space="preserve"> &lt; .05 (two-tailed).</w:t>
      </w:r>
    </w:p>
    <w:p w14:paraId="242393C5" w14:textId="66AC4AC7" w:rsidR="00E45D8A" w:rsidRPr="00622682" w:rsidRDefault="001C0532" w:rsidP="001C0532">
      <w:pPr>
        <w:ind w:firstLine="0"/>
        <w:rPr>
          <w:color w:val="auto"/>
        </w:rPr>
      </w:pPr>
      <w:r w:rsidRPr="00622682">
        <w:rPr>
          <w:color w:val="auto"/>
        </w:rPr>
        <w:t xml:space="preserve">** </w:t>
      </w:r>
      <w:r w:rsidRPr="00622682">
        <w:rPr>
          <w:i/>
          <w:iCs/>
          <w:color w:val="auto"/>
        </w:rPr>
        <w:t>p</w:t>
      </w:r>
      <w:r w:rsidRPr="00622682">
        <w:rPr>
          <w:color w:val="auto"/>
        </w:rPr>
        <w:t xml:space="preserve"> &lt; .01 (two-tailed).</w:t>
      </w:r>
    </w:p>
    <w:p w14:paraId="7ABD9F70" w14:textId="579A8226" w:rsidR="008A09F3" w:rsidRPr="00622682" w:rsidRDefault="008A09F3" w:rsidP="001C0532">
      <w:pPr>
        <w:ind w:firstLine="0"/>
        <w:rPr>
          <w:color w:val="auto"/>
        </w:rPr>
      </w:pPr>
    </w:p>
    <w:p w14:paraId="5D7FCC63" w14:textId="0AD0D0FA" w:rsidR="008A09F3" w:rsidRPr="00622682" w:rsidRDefault="008A09F3">
      <w:pPr>
        <w:jc w:val="left"/>
        <w:rPr>
          <w:color w:val="auto"/>
        </w:rPr>
      </w:pPr>
      <w:r w:rsidRPr="00622682">
        <w:rPr>
          <w:color w:val="auto"/>
        </w:rPr>
        <w:br w:type="page"/>
      </w:r>
    </w:p>
    <w:p w14:paraId="47E83212" w14:textId="2932761B" w:rsidR="008A09F3" w:rsidRPr="00622682" w:rsidRDefault="008A09F3" w:rsidP="008A09F3">
      <w:pPr>
        <w:pStyle w:val="berschrift1"/>
        <w:rPr>
          <w:color w:val="auto"/>
        </w:rPr>
      </w:pPr>
      <w:r w:rsidRPr="00622682">
        <w:rPr>
          <w:color w:val="auto"/>
        </w:rPr>
        <w:lastRenderedPageBreak/>
        <w:t>Table S</w:t>
      </w:r>
      <w:r w:rsidR="00AB2908" w:rsidRPr="00622682">
        <w:rPr>
          <w:color w:val="auto"/>
        </w:rPr>
        <w:t>3</w:t>
      </w:r>
      <w:r w:rsidRPr="00622682">
        <w:rPr>
          <w:color w:val="auto"/>
        </w:rPr>
        <w:t>5</w:t>
      </w:r>
    </w:p>
    <w:p w14:paraId="31D5C49E" w14:textId="6CECC823" w:rsidR="008A09F3" w:rsidRPr="00622682" w:rsidRDefault="008A09F3" w:rsidP="008A09F3">
      <w:pPr>
        <w:ind w:firstLine="0"/>
        <w:rPr>
          <w:i/>
          <w:iCs/>
          <w:color w:val="auto"/>
        </w:rPr>
      </w:pPr>
      <w:r w:rsidRPr="00622682">
        <w:rPr>
          <w:i/>
          <w:iCs/>
          <w:color w:val="auto"/>
        </w:rPr>
        <w:t>Descriptive Statistics of the Substantive Measures and Careless Response Indices for the Unincentivized Careful Responding Group in Study 5 at t2</w:t>
      </w:r>
    </w:p>
    <w:tbl>
      <w:tblPr>
        <w:tblStyle w:val="APAReport"/>
        <w:tblW w:w="5000" w:type="pct"/>
        <w:tblLook w:val="04A0" w:firstRow="1" w:lastRow="0" w:firstColumn="1" w:lastColumn="0" w:noHBand="0" w:noVBand="1"/>
      </w:tblPr>
      <w:tblGrid>
        <w:gridCol w:w="1007"/>
        <w:gridCol w:w="610"/>
        <w:gridCol w:w="610"/>
        <w:gridCol w:w="613"/>
        <w:gridCol w:w="613"/>
        <w:gridCol w:w="584"/>
        <w:gridCol w:w="613"/>
        <w:gridCol w:w="613"/>
        <w:gridCol w:w="613"/>
        <w:gridCol w:w="612"/>
        <w:gridCol w:w="612"/>
        <w:gridCol w:w="612"/>
        <w:gridCol w:w="586"/>
        <w:gridCol w:w="612"/>
        <w:gridCol w:w="586"/>
        <w:gridCol w:w="612"/>
        <w:gridCol w:w="586"/>
        <w:gridCol w:w="612"/>
        <w:gridCol w:w="573"/>
        <w:gridCol w:w="547"/>
        <w:gridCol w:w="534"/>
      </w:tblGrid>
      <w:tr w:rsidR="00622682" w:rsidRPr="00622682" w14:paraId="0A8E0B91" w14:textId="77777777" w:rsidTr="00BD782C">
        <w:trPr>
          <w:cnfStyle w:val="100000000000" w:firstRow="1" w:lastRow="0" w:firstColumn="0" w:lastColumn="0" w:oddVBand="0" w:evenVBand="0" w:oddHBand="0" w:evenHBand="0" w:firstRowFirstColumn="0" w:firstRowLastColumn="0" w:lastRowFirstColumn="0" w:lastRowLastColumn="0"/>
        </w:trPr>
        <w:tc>
          <w:tcPr>
            <w:tcW w:w="388" w:type="pct"/>
            <w:tcBorders>
              <w:bottom w:val="single" w:sz="6" w:space="0" w:color="auto"/>
            </w:tcBorders>
          </w:tcPr>
          <w:p w14:paraId="70E4A056" w14:textId="77777777" w:rsidR="008A09F3" w:rsidRPr="00622682" w:rsidRDefault="008A09F3" w:rsidP="00AE3A1F">
            <w:pPr>
              <w:spacing w:line="220" w:lineRule="atLeast"/>
              <w:contextualSpacing/>
              <w:rPr>
                <w:color w:val="auto"/>
                <w:sz w:val="12"/>
                <w:szCs w:val="12"/>
              </w:rPr>
            </w:pPr>
            <w:r w:rsidRPr="00622682">
              <w:rPr>
                <w:color w:val="auto"/>
                <w:sz w:val="12"/>
                <w:szCs w:val="12"/>
              </w:rPr>
              <w:t>Scale</w:t>
            </w:r>
          </w:p>
        </w:tc>
        <w:tc>
          <w:tcPr>
            <w:tcW w:w="235" w:type="pct"/>
            <w:tcBorders>
              <w:bottom w:val="single" w:sz="6" w:space="0" w:color="auto"/>
            </w:tcBorders>
            <w:vAlign w:val="center"/>
          </w:tcPr>
          <w:p w14:paraId="0DE7F343" w14:textId="77777777" w:rsidR="008A09F3" w:rsidRPr="00622682" w:rsidRDefault="008A09F3" w:rsidP="00AE3A1F">
            <w:pPr>
              <w:spacing w:line="220" w:lineRule="atLeast"/>
              <w:contextualSpacing/>
              <w:jc w:val="center"/>
              <w:rPr>
                <w:color w:val="auto"/>
                <w:sz w:val="12"/>
                <w:szCs w:val="12"/>
              </w:rPr>
            </w:pPr>
            <w:r w:rsidRPr="00622682">
              <w:rPr>
                <w:color w:val="auto"/>
                <w:sz w:val="12"/>
                <w:szCs w:val="12"/>
              </w:rPr>
              <w:t>1.</w:t>
            </w:r>
          </w:p>
        </w:tc>
        <w:tc>
          <w:tcPr>
            <w:tcW w:w="235" w:type="pct"/>
            <w:tcBorders>
              <w:bottom w:val="single" w:sz="6" w:space="0" w:color="auto"/>
            </w:tcBorders>
            <w:vAlign w:val="center"/>
          </w:tcPr>
          <w:p w14:paraId="166C1A19" w14:textId="77777777" w:rsidR="008A09F3" w:rsidRPr="00622682" w:rsidRDefault="008A09F3" w:rsidP="00AE3A1F">
            <w:pPr>
              <w:spacing w:line="220" w:lineRule="atLeast"/>
              <w:contextualSpacing/>
              <w:jc w:val="center"/>
              <w:rPr>
                <w:color w:val="auto"/>
                <w:sz w:val="12"/>
                <w:szCs w:val="12"/>
              </w:rPr>
            </w:pPr>
            <w:r w:rsidRPr="00622682">
              <w:rPr>
                <w:color w:val="auto"/>
                <w:sz w:val="12"/>
                <w:szCs w:val="12"/>
              </w:rPr>
              <w:t>2.</w:t>
            </w:r>
          </w:p>
        </w:tc>
        <w:tc>
          <w:tcPr>
            <w:tcW w:w="236" w:type="pct"/>
            <w:tcBorders>
              <w:bottom w:val="single" w:sz="6" w:space="0" w:color="auto"/>
            </w:tcBorders>
            <w:vAlign w:val="center"/>
          </w:tcPr>
          <w:p w14:paraId="4C31F2DE" w14:textId="77777777" w:rsidR="008A09F3" w:rsidRPr="00622682" w:rsidRDefault="008A09F3" w:rsidP="00AE3A1F">
            <w:pPr>
              <w:spacing w:line="220" w:lineRule="atLeast"/>
              <w:contextualSpacing/>
              <w:jc w:val="center"/>
              <w:rPr>
                <w:color w:val="auto"/>
                <w:sz w:val="12"/>
                <w:szCs w:val="12"/>
              </w:rPr>
            </w:pPr>
            <w:r w:rsidRPr="00622682">
              <w:rPr>
                <w:color w:val="auto"/>
                <w:sz w:val="12"/>
                <w:szCs w:val="12"/>
              </w:rPr>
              <w:t>3.</w:t>
            </w:r>
          </w:p>
        </w:tc>
        <w:tc>
          <w:tcPr>
            <w:tcW w:w="236" w:type="pct"/>
            <w:tcBorders>
              <w:bottom w:val="single" w:sz="6" w:space="0" w:color="auto"/>
            </w:tcBorders>
            <w:vAlign w:val="center"/>
          </w:tcPr>
          <w:p w14:paraId="333F1AEC" w14:textId="77777777" w:rsidR="008A09F3" w:rsidRPr="00622682" w:rsidRDefault="008A09F3" w:rsidP="00AE3A1F">
            <w:pPr>
              <w:spacing w:line="220" w:lineRule="atLeast"/>
              <w:contextualSpacing/>
              <w:jc w:val="center"/>
              <w:rPr>
                <w:color w:val="auto"/>
                <w:sz w:val="12"/>
                <w:szCs w:val="12"/>
              </w:rPr>
            </w:pPr>
            <w:r w:rsidRPr="00622682">
              <w:rPr>
                <w:color w:val="auto"/>
                <w:sz w:val="12"/>
                <w:szCs w:val="12"/>
              </w:rPr>
              <w:t>4.</w:t>
            </w:r>
          </w:p>
        </w:tc>
        <w:tc>
          <w:tcPr>
            <w:tcW w:w="225" w:type="pct"/>
            <w:tcBorders>
              <w:bottom w:val="single" w:sz="6" w:space="0" w:color="auto"/>
            </w:tcBorders>
            <w:vAlign w:val="center"/>
          </w:tcPr>
          <w:p w14:paraId="16F89545" w14:textId="77777777" w:rsidR="008A09F3" w:rsidRPr="00622682" w:rsidRDefault="008A09F3" w:rsidP="00AE3A1F">
            <w:pPr>
              <w:spacing w:line="220" w:lineRule="atLeast"/>
              <w:contextualSpacing/>
              <w:jc w:val="center"/>
              <w:rPr>
                <w:color w:val="auto"/>
                <w:sz w:val="12"/>
                <w:szCs w:val="12"/>
              </w:rPr>
            </w:pPr>
            <w:r w:rsidRPr="00622682">
              <w:rPr>
                <w:color w:val="auto"/>
                <w:sz w:val="12"/>
                <w:szCs w:val="12"/>
              </w:rPr>
              <w:t>5.</w:t>
            </w:r>
          </w:p>
        </w:tc>
        <w:tc>
          <w:tcPr>
            <w:tcW w:w="236" w:type="pct"/>
            <w:tcBorders>
              <w:bottom w:val="single" w:sz="6" w:space="0" w:color="auto"/>
            </w:tcBorders>
            <w:vAlign w:val="center"/>
          </w:tcPr>
          <w:p w14:paraId="5983411F" w14:textId="77777777" w:rsidR="008A09F3" w:rsidRPr="00622682" w:rsidRDefault="008A09F3" w:rsidP="00AE3A1F">
            <w:pPr>
              <w:spacing w:line="220" w:lineRule="atLeast"/>
              <w:contextualSpacing/>
              <w:jc w:val="center"/>
              <w:rPr>
                <w:color w:val="auto"/>
                <w:sz w:val="12"/>
                <w:szCs w:val="12"/>
              </w:rPr>
            </w:pPr>
            <w:r w:rsidRPr="00622682">
              <w:rPr>
                <w:color w:val="auto"/>
                <w:sz w:val="12"/>
                <w:szCs w:val="12"/>
              </w:rPr>
              <w:t>6.</w:t>
            </w:r>
          </w:p>
        </w:tc>
        <w:tc>
          <w:tcPr>
            <w:tcW w:w="236" w:type="pct"/>
            <w:tcBorders>
              <w:bottom w:val="single" w:sz="6" w:space="0" w:color="auto"/>
            </w:tcBorders>
            <w:vAlign w:val="center"/>
          </w:tcPr>
          <w:p w14:paraId="1B661FED" w14:textId="77777777" w:rsidR="008A09F3" w:rsidRPr="00622682" w:rsidRDefault="008A09F3" w:rsidP="00AE3A1F">
            <w:pPr>
              <w:spacing w:line="220" w:lineRule="atLeast"/>
              <w:contextualSpacing/>
              <w:jc w:val="center"/>
              <w:rPr>
                <w:color w:val="auto"/>
                <w:sz w:val="12"/>
                <w:szCs w:val="12"/>
              </w:rPr>
            </w:pPr>
            <w:r w:rsidRPr="00622682">
              <w:rPr>
                <w:color w:val="auto"/>
                <w:sz w:val="12"/>
                <w:szCs w:val="12"/>
              </w:rPr>
              <w:t>7.</w:t>
            </w:r>
          </w:p>
        </w:tc>
        <w:tc>
          <w:tcPr>
            <w:tcW w:w="236" w:type="pct"/>
            <w:tcBorders>
              <w:bottom w:val="single" w:sz="6" w:space="0" w:color="auto"/>
            </w:tcBorders>
            <w:vAlign w:val="center"/>
          </w:tcPr>
          <w:p w14:paraId="37E37C86" w14:textId="77777777" w:rsidR="008A09F3" w:rsidRPr="00622682" w:rsidRDefault="008A09F3" w:rsidP="00AE3A1F">
            <w:pPr>
              <w:spacing w:line="220" w:lineRule="atLeast"/>
              <w:contextualSpacing/>
              <w:jc w:val="center"/>
              <w:rPr>
                <w:color w:val="auto"/>
                <w:sz w:val="12"/>
                <w:szCs w:val="12"/>
              </w:rPr>
            </w:pPr>
            <w:r w:rsidRPr="00622682">
              <w:rPr>
                <w:color w:val="auto"/>
                <w:sz w:val="12"/>
                <w:szCs w:val="12"/>
              </w:rPr>
              <w:t>8.</w:t>
            </w:r>
          </w:p>
        </w:tc>
        <w:tc>
          <w:tcPr>
            <w:tcW w:w="236" w:type="pct"/>
            <w:tcBorders>
              <w:bottom w:val="single" w:sz="6" w:space="0" w:color="auto"/>
            </w:tcBorders>
            <w:vAlign w:val="center"/>
          </w:tcPr>
          <w:p w14:paraId="2D2CE7B7" w14:textId="77777777" w:rsidR="008A09F3" w:rsidRPr="00622682" w:rsidRDefault="008A09F3" w:rsidP="00AE3A1F">
            <w:pPr>
              <w:spacing w:line="220" w:lineRule="atLeast"/>
              <w:contextualSpacing/>
              <w:jc w:val="center"/>
              <w:rPr>
                <w:color w:val="auto"/>
                <w:sz w:val="12"/>
                <w:szCs w:val="12"/>
              </w:rPr>
            </w:pPr>
            <w:r w:rsidRPr="00622682">
              <w:rPr>
                <w:color w:val="auto"/>
                <w:sz w:val="12"/>
                <w:szCs w:val="12"/>
              </w:rPr>
              <w:t>9.</w:t>
            </w:r>
          </w:p>
        </w:tc>
        <w:tc>
          <w:tcPr>
            <w:tcW w:w="236" w:type="pct"/>
            <w:tcBorders>
              <w:bottom w:val="single" w:sz="6" w:space="0" w:color="auto"/>
            </w:tcBorders>
            <w:vAlign w:val="center"/>
          </w:tcPr>
          <w:p w14:paraId="2EC21273" w14:textId="77777777" w:rsidR="008A09F3" w:rsidRPr="00622682" w:rsidRDefault="008A09F3" w:rsidP="00AE3A1F">
            <w:pPr>
              <w:spacing w:line="220" w:lineRule="atLeast"/>
              <w:contextualSpacing/>
              <w:jc w:val="center"/>
              <w:rPr>
                <w:color w:val="auto"/>
                <w:sz w:val="12"/>
                <w:szCs w:val="12"/>
              </w:rPr>
            </w:pPr>
            <w:r w:rsidRPr="00622682">
              <w:rPr>
                <w:color w:val="auto"/>
                <w:sz w:val="12"/>
                <w:szCs w:val="12"/>
              </w:rPr>
              <w:t>10.</w:t>
            </w:r>
          </w:p>
        </w:tc>
        <w:tc>
          <w:tcPr>
            <w:tcW w:w="236" w:type="pct"/>
            <w:tcBorders>
              <w:bottom w:val="single" w:sz="6" w:space="0" w:color="auto"/>
            </w:tcBorders>
            <w:vAlign w:val="center"/>
          </w:tcPr>
          <w:p w14:paraId="664A9DBE" w14:textId="77777777" w:rsidR="008A09F3" w:rsidRPr="00622682" w:rsidRDefault="008A09F3" w:rsidP="00AE3A1F">
            <w:pPr>
              <w:spacing w:line="220" w:lineRule="atLeast"/>
              <w:contextualSpacing/>
              <w:jc w:val="center"/>
              <w:rPr>
                <w:color w:val="auto"/>
                <w:sz w:val="12"/>
                <w:szCs w:val="12"/>
              </w:rPr>
            </w:pPr>
            <w:r w:rsidRPr="00622682">
              <w:rPr>
                <w:color w:val="auto"/>
                <w:sz w:val="12"/>
                <w:szCs w:val="12"/>
              </w:rPr>
              <w:t>11.</w:t>
            </w:r>
          </w:p>
        </w:tc>
        <w:tc>
          <w:tcPr>
            <w:tcW w:w="226" w:type="pct"/>
            <w:tcBorders>
              <w:bottom w:val="single" w:sz="6" w:space="0" w:color="auto"/>
            </w:tcBorders>
            <w:vAlign w:val="center"/>
          </w:tcPr>
          <w:p w14:paraId="5792654D" w14:textId="77777777" w:rsidR="008A09F3" w:rsidRPr="00622682" w:rsidRDefault="008A09F3" w:rsidP="00AE3A1F">
            <w:pPr>
              <w:spacing w:line="220" w:lineRule="atLeast"/>
              <w:contextualSpacing/>
              <w:jc w:val="center"/>
              <w:rPr>
                <w:color w:val="auto"/>
                <w:sz w:val="12"/>
                <w:szCs w:val="12"/>
              </w:rPr>
            </w:pPr>
            <w:r w:rsidRPr="00622682">
              <w:rPr>
                <w:color w:val="auto"/>
                <w:sz w:val="12"/>
                <w:szCs w:val="12"/>
              </w:rPr>
              <w:t>12.</w:t>
            </w:r>
          </w:p>
        </w:tc>
        <w:tc>
          <w:tcPr>
            <w:tcW w:w="236" w:type="pct"/>
            <w:tcBorders>
              <w:bottom w:val="single" w:sz="6" w:space="0" w:color="auto"/>
            </w:tcBorders>
            <w:vAlign w:val="center"/>
          </w:tcPr>
          <w:p w14:paraId="26452EAA" w14:textId="77777777" w:rsidR="008A09F3" w:rsidRPr="00622682" w:rsidRDefault="008A09F3" w:rsidP="00AE3A1F">
            <w:pPr>
              <w:spacing w:line="220" w:lineRule="atLeast"/>
              <w:contextualSpacing/>
              <w:jc w:val="center"/>
              <w:rPr>
                <w:color w:val="auto"/>
                <w:sz w:val="12"/>
                <w:szCs w:val="12"/>
              </w:rPr>
            </w:pPr>
            <w:r w:rsidRPr="00622682">
              <w:rPr>
                <w:color w:val="auto"/>
                <w:sz w:val="12"/>
                <w:szCs w:val="12"/>
              </w:rPr>
              <w:t>13.</w:t>
            </w:r>
          </w:p>
        </w:tc>
        <w:tc>
          <w:tcPr>
            <w:tcW w:w="226" w:type="pct"/>
            <w:tcBorders>
              <w:bottom w:val="single" w:sz="6" w:space="0" w:color="auto"/>
            </w:tcBorders>
            <w:vAlign w:val="center"/>
          </w:tcPr>
          <w:p w14:paraId="471BF49E" w14:textId="77777777" w:rsidR="008A09F3" w:rsidRPr="00622682" w:rsidRDefault="008A09F3" w:rsidP="00AE3A1F">
            <w:pPr>
              <w:spacing w:line="220" w:lineRule="atLeast"/>
              <w:contextualSpacing/>
              <w:jc w:val="center"/>
              <w:rPr>
                <w:color w:val="auto"/>
                <w:sz w:val="12"/>
                <w:szCs w:val="12"/>
              </w:rPr>
            </w:pPr>
            <w:r w:rsidRPr="00622682">
              <w:rPr>
                <w:color w:val="auto"/>
                <w:sz w:val="12"/>
                <w:szCs w:val="12"/>
              </w:rPr>
              <w:t>14.</w:t>
            </w:r>
          </w:p>
        </w:tc>
        <w:tc>
          <w:tcPr>
            <w:tcW w:w="236" w:type="pct"/>
            <w:tcBorders>
              <w:bottom w:val="single" w:sz="6" w:space="0" w:color="auto"/>
            </w:tcBorders>
            <w:vAlign w:val="center"/>
          </w:tcPr>
          <w:p w14:paraId="16842878" w14:textId="77777777" w:rsidR="008A09F3" w:rsidRPr="00622682" w:rsidRDefault="008A09F3" w:rsidP="00AE3A1F">
            <w:pPr>
              <w:spacing w:line="220" w:lineRule="atLeast"/>
              <w:contextualSpacing/>
              <w:jc w:val="center"/>
              <w:rPr>
                <w:color w:val="auto"/>
                <w:sz w:val="12"/>
                <w:szCs w:val="12"/>
              </w:rPr>
            </w:pPr>
            <w:r w:rsidRPr="00622682">
              <w:rPr>
                <w:color w:val="auto"/>
                <w:sz w:val="12"/>
                <w:szCs w:val="12"/>
              </w:rPr>
              <w:t>15.</w:t>
            </w:r>
          </w:p>
        </w:tc>
        <w:tc>
          <w:tcPr>
            <w:tcW w:w="226" w:type="pct"/>
            <w:tcBorders>
              <w:bottom w:val="single" w:sz="6" w:space="0" w:color="auto"/>
            </w:tcBorders>
          </w:tcPr>
          <w:p w14:paraId="6711399D" w14:textId="77777777" w:rsidR="008A09F3" w:rsidRPr="00622682" w:rsidRDefault="008A09F3" w:rsidP="00AE3A1F">
            <w:pPr>
              <w:spacing w:line="220" w:lineRule="atLeast"/>
              <w:contextualSpacing/>
              <w:jc w:val="center"/>
              <w:rPr>
                <w:color w:val="auto"/>
                <w:sz w:val="12"/>
                <w:szCs w:val="12"/>
              </w:rPr>
            </w:pPr>
            <w:r w:rsidRPr="00622682">
              <w:rPr>
                <w:color w:val="auto"/>
                <w:sz w:val="12"/>
                <w:szCs w:val="12"/>
              </w:rPr>
              <w:t>16.</w:t>
            </w:r>
          </w:p>
        </w:tc>
        <w:tc>
          <w:tcPr>
            <w:tcW w:w="236" w:type="pct"/>
            <w:tcBorders>
              <w:bottom w:val="single" w:sz="6" w:space="0" w:color="auto"/>
            </w:tcBorders>
          </w:tcPr>
          <w:p w14:paraId="1ADC3AD1" w14:textId="77777777" w:rsidR="008A09F3" w:rsidRPr="00622682" w:rsidRDefault="008A09F3" w:rsidP="00AE3A1F">
            <w:pPr>
              <w:spacing w:line="220" w:lineRule="atLeast"/>
              <w:contextualSpacing/>
              <w:jc w:val="center"/>
              <w:rPr>
                <w:color w:val="auto"/>
                <w:sz w:val="12"/>
                <w:szCs w:val="12"/>
              </w:rPr>
            </w:pPr>
            <w:r w:rsidRPr="00622682">
              <w:rPr>
                <w:color w:val="auto"/>
                <w:sz w:val="12"/>
                <w:szCs w:val="12"/>
              </w:rPr>
              <w:t>17.</w:t>
            </w:r>
          </w:p>
        </w:tc>
        <w:tc>
          <w:tcPr>
            <w:tcW w:w="221" w:type="pct"/>
            <w:tcBorders>
              <w:bottom w:val="single" w:sz="6" w:space="0" w:color="auto"/>
            </w:tcBorders>
          </w:tcPr>
          <w:p w14:paraId="0DC9244B" w14:textId="77777777" w:rsidR="008A09F3" w:rsidRPr="00622682" w:rsidRDefault="008A09F3" w:rsidP="00AE3A1F">
            <w:pPr>
              <w:spacing w:line="220" w:lineRule="atLeast"/>
              <w:contextualSpacing/>
              <w:jc w:val="center"/>
              <w:rPr>
                <w:color w:val="auto"/>
                <w:sz w:val="12"/>
                <w:szCs w:val="12"/>
              </w:rPr>
            </w:pPr>
            <w:r w:rsidRPr="00622682">
              <w:rPr>
                <w:color w:val="auto"/>
                <w:sz w:val="12"/>
                <w:szCs w:val="12"/>
              </w:rPr>
              <w:t>18.</w:t>
            </w:r>
          </w:p>
        </w:tc>
        <w:tc>
          <w:tcPr>
            <w:tcW w:w="211" w:type="pct"/>
            <w:tcBorders>
              <w:bottom w:val="single" w:sz="6" w:space="0" w:color="auto"/>
            </w:tcBorders>
          </w:tcPr>
          <w:p w14:paraId="788205D8" w14:textId="77777777" w:rsidR="008A09F3" w:rsidRPr="00622682" w:rsidRDefault="008A09F3" w:rsidP="00AE3A1F">
            <w:pPr>
              <w:spacing w:line="220" w:lineRule="atLeast"/>
              <w:contextualSpacing/>
              <w:jc w:val="center"/>
              <w:rPr>
                <w:color w:val="auto"/>
                <w:sz w:val="12"/>
                <w:szCs w:val="12"/>
              </w:rPr>
            </w:pPr>
            <w:r w:rsidRPr="00622682">
              <w:rPr>
                <w:color w:val="auto"/>
                <w:sz w:val="12"/>
                <w:szCs w:val="12"/>
              </w:rPr>
              <w:t>19.</w:t>
            </w:r>
          </w:p>
        </w:tc>
        <w:tc>
          <w:tcPr>
            <w:tcW w:w="206" w:type="pct"/>
            <w:tcBorders>
              <w:bottom w:val="single" w:sz="6" w:space="0" w:color="auto"/>
            </w:tcBorders>
          </w:tcPr>
          <w:p w14:paraId="2F271CF1" w14:textId="77777777" w:rsidR="008A09F3" w:rsidRPr="00622682" w:rsidRDefault="008A09F3" w:rsidP="00AE3A1F">
            <w:pPr>
              <w:spacing w:line="220" w:lineRule="atLeast"/>
              <w:contextualSpacing/>
              <w:jc w:val="center"/>
              <w:rPr>
                <w:color w:val="auto"/>
                <w:sz w:val="12"/>
                <w:szCs w:val="12"/>
              </w:rPr>
            </w:pPr>
            <w:r w:rsidRPr="00622682">
              <w:rPr>
                <w:color w:val="auto"/>
                <w:sz w:val="12"/>
                <w:szCs w:val="12"/>
              </w:rPr>
              <w:t>20.</w:t>
            </w:r>
          </w:p>
        </w:tc>
      </w:tr>
      <w:tr w:rsidR="00622682" w:rsidRPr="00622682" w14:paraId="3F1F6706" w14:textId="77777777" w:rsidTr="00BD782C">
        <w:tc>
          <w:tcPr>
            <w:tcW w:w="388" w:type="pct"/>
            <w:tcBorders>
              <w:top w:val="single" w:sz="6" w:space="0" w:color="auto"/>
              <w:bottom w:val="nil"/>
            </w:tcBorders>
          </w:tcPr>
          <w:p w14:paraId="065E6E21" w14:textId="77777777" w:rsidR="00BD782C" w:rsidRPr="00622682" w:rsidRDefault="00BD782C" w:rsidP="00BD782C">
            <w:pPr>
              <w:spacing w:line="220" w:lineRule="atLeast"/>
              <w:contextualSpacing/>
              <w:rPr>
                <w:color w:val="auto"/>
                <w:sz w:val="12"/>
                <w:szCs w:val="12"/>
              </w:rPr>
            </w:pPr>
            <w:r w:rsidRPr="00622682">
              <w:rPr>
                <w:color w:val="auto"/>
                <w:sz w:val="12"/>
                <w:szCs w:val="12"/>
              </w:rPr>
              <w:t>1. EX</w:t>
            </w:r>
          </w:p>
        </w:tc>
        <w:tc>
          <w:tcPr>
            <w:tcW w:w="235" w:type="pct"/>
            <w:tcBorders>
              <w:top w:val="single" w:sz="6" w:space="0" w:color="auto"/>
              <w:bottom w:val="nil"/>
            </w:tcBorders>
          </w:tcPr>
          <w:p w14:paraId="6FB3A128" w14:textId="0765E606"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35" w:type="pct"/>
            <w:tcBorders>
              <w:top w:val="single" w:sz="6" w:space="0" w:color="auto"/>
              <w:bottom w:val="nil"/>
            </w:tcBorders>
          </w:tcPr>
          <w:p w14:paraId="593A6C13" w14:textId="77777777" w:rsidR="00BD782C" w:rsidRPr="00622682" w:rsidRDefault="00BD782C" w:rsidP="00BD782C">
            <w:pPr>
              <w:spacing w:line="220" w:lineRule="atLeast"/>
              <w:contextualSpacing/>
              <w:jc w:val="center"/>
              <w:rPr>
                <w:color w:val="auto"/>
                <w:sz w:val="12"/>
                <w:szCs w:val="12"/>
              </w:rPr>
            </w:pPr>
          </w:p>
        </w:tc>
        <w:tc>
          <w:tcPr>
            <w:tcW w:w="236" w:type="pct"/>
            <w:tcBorders>
              <w:top w:val="single" w:sz="6" w:space="0" w:color="auto"/>
              <w:bottom w:val="nil"/>
            </w:tcBorders>
          </w:tcPr>
          <w:p w14:paraId="3150E826" w14:textId="77777777" w:rsidR="00BD782C" w:rsidRPr="00622682" w:rsidRDefault="00BD782C" w:rsidP="00BD782C">
            <w:pPr>
              <w:spacing w:line="220" w:lineRule="atLeast"/>
              <w:contextualSpacing/>
              <w:jc w:val="center"/>
              <w:rPr>
                <w:color w:val="auto"/>
                <w:sz w:val="12"/>
                <w:szCs w:val="12"/>
              </w:rPr>
            </w:pPr>
          </w:p>
        </w:tc>
        <w:tc>
          <w:tcPr>
            <w:tcW w:w="236" w:type="pct"/>
            <w:tcBorders>
              <w:top w:val="single" w:sz="6" w:space="0" w:color="auto"/>
              <w:bottom w:val="nil"/>
            </w:tcBorders>
          </w:tcPr>
          <w:p w14:paraId="07E6CC14" w14:textId="77777777" w:rsidR="00BD782C" w:rsidRPr="00622682" w:rsidRDefault="00BD782C" w:rsidP="00BD782C">
            <w:pPr>
              <w:spacing w:line="220" w:lineRule="atLeast"/>
              <w:contextualSpacing/>
              <w:jc w:val="center"/>
              <w:rPr>
                <w:color w:val="auto"/>
                <w:sz w:val="12"/>
                <w:szCs w:val="12"/>
              </w:rPr>
            </w:pPr>
          </w:p>
        </w:tc>
        <w:tc>
          <w:tcPr>
            <w:tcW w:w="225" w:type="pct"/>
            <w:tcBorders>
              <w:top w:val="single" w:sz="6" w:space="0" w:color="auto"/>
              <w:bottom w:val="nil"/>
            </w:tcBorders>
          </w:tcPr>
          <w:p w14:paraId="3C2FDFAD" w14:textId="77777777" w:rsidR="00BD782C" w:rsidRPr="00622682" w:rsidRDefault="00BD782C" w:rsidP="00BD782C">
            <w:pPr>
              <w:spacing w:line="220" w:lineRule="atLeast"/>
              <w:contextualSpacing/>
              <w:jc w:val="center"/>
              <w:rPr>
                <w:color w:val="auto"/>
                <w:sz w:val="12"/>
                <w:szCs w:val="12"/>
              </w:rPr>
            </w:pPr>
          </w:p>
        </w:tc>
        <w:tc>
          <w:tcPr>
            <w:tcW w:w="236" w:type="pct"/>
            <w:tcBorders>
              <w:top w:val="single" w:sz="6" w:space="0" w:color="auto"/>
              <w:bottom w:val="nil"/>
            </w:tcBorders>
          </w:tcPr>
          <w:p w14:paraId="13A4C378" w14:textId="77777777" w:rsidR="00BD782C" w:rsidRPr="00622682" w:rsidRDefault="00BD782C" w:rsidP="00BD782C">
            <w:pPr>
              <w:spacing w:line="220" w:lineRule="atLeast"/>
              <w:contextualSpacing/>
              <w:jc w:val="center"/>
              <w:rPr>
                <w:color w:val="auto"/>
                <w:sz w:val="12"/>
                <w:szCs w:val="12"/>
              </w:rPr>
            </w:pPr>
          </w:p>
        </w:tc>
        <w:tc>
          <w:tcPr>
            <w:tcW w:w="236" w:type="pct"/>
            <w:tcBorders>
              <w:top w:val="single" w:sz="6" w:space="0" w:color="auto"/>
              <w:bottom w:val="nil"/>
            </w:tcBorders>
          </w:tcPr>
          <w:p w14:paraId="32EBA158" w14:textId="77777777" w:rsidR="00BD782C" w:rsidRPr="00622682" w:rsidRDefault="00BD782C" w:rsidP="00BD782C">
            <w:pPr>
              <w:spacing w:line="220" w:lineRule="atLeast"/>
              <w:contextualSpacing/>
              <w:jc w:val="center"/>
              <w:rPr>
                <w:color w:val="auto"/>
                <w:sz w:val="12"/>
                <w:szCs w:val="12"/>
              </w:rPr>
            </w:pPr>
          </w:p>
        </w:tc>
        <w:tc>
          <w:tcPr>
            <w:tcW w:w="236" w:type="pct"/>
            <w:tcBorders>
              <w:top w:val="single" w:sz="6" w:space="0" w:color="auto"/>
              <w:bottom w:val="nil"/>
            </w:tcBorders>
          </w:tcPr>
          <w:p w14:paraId="14998324" w14:textId="77777777" w:rsidR="00BD782C" w:rsidRPr="00622682" w:rsidRDefault="00BD782C" w:rsidP="00BD782C">
            <w:pPr>
              <w:spacing w:line="220" w:lineRule="atLeast"/>
              <w:contextualSpacing/>
              <w:jc w:val="center"/>
              <w:rPr>
                <w:color w:val="auto"/>
                <w:sz w:val="12"/>
                <w:szCs w:val="12"/>
              </w:rPr>
            </w:pPr>
          </w:p>
        </w:tc>
        <w:tc>
          <w:tcPr>
            <w:tcW w:w="236" w:type="pct"/>
            <w:tcBorders>
              <w:top w:val="single" w:sz="6" w:space="0" w:color="auto"/>
              <w:bottom w:val="nil"/>
            </w:tcBorders>
          </w:tcPr>
          <w:p w14:paraId="6048AB35" w14:textId="77777777" w:rsidR="00BD782C" w:rsidRPr="00622682" w:rsidRDefault="00BD782C" w:rsidP="00BD782C">
            <w:pPr>
              <w:spacing w:line="220" w:lineRule="atLeast"/>
              <w:contextualSpacing/>
              <w:jc w:val="center"/>
              <w:rPr>
                <w:color w:val="auto"/>
                <w:sz w:val="12"/>
                <w:szCs w:val="12"/>
              </w:rPr>
            </w:pPr>
          </w:p>
        </w:tc>
        <w:tc>
          <w:tcPr>
            <w:tcW w:w="236" w:type="pct"/>
            <w:tcBorders>
              <w:top w:val="single" w:sz="6" w:space="0" w:color="auto"/>
              <w:bottom w:val="nil"/>
            </w:tcBorders>
          </w:tcPr>
          <w:p w14:paraId="5EDCF3C2" w14:textId="77777777" w:rsidR="00BD782C" w:rsidRPr="00622682" w:rsidRDefault="00BD782C" w:rsidP="00BD782C">
            <w:pPr>
              <w:spacing w:line="220" w:lineRule="atLeast"/>
              <w:contextualSpacing/>
              <w:jc w:val="center"/>
              <w:rPr>
                <w:color w:val="auto"/>
                <w:sz w:val="12"/>
                <w:szCs w:val="12"/>
              </w:rPr>
            </w:pPr>
          </w:p>
        </w:tc>
        <w:tc>
          <w:tcPr>
            <w:tcW w:w="236" w:type="pct"/>
            <w:tcBorders>
              <w:top w:val="single" w:sz="6" w:space="0" w:color="auto"/>
              <w:bottom w:val="nil"/>
            </w:tcBorders>
          </w:tcPr>
          <w:p w14:paraId="5D803BB5" w14:textId="77777777" w:rsidR="00BD782C" w:rsidRPr="00622682" w:rsidRDefault="00BD782C" w:rsidP="00BD782C">
            <w:pPr>
              <w:spacing w:line="220" w:lineRule="atLeast"/>
              <w:contextualSpacing/>
              <w:jc w:val="center"/>
              <w:rPr>
                <w:color w:val="auto"/>
                <w:sz w:val="12"/>
                <w:szCs w:val="12"/>
              </w:rPr>
            </w:pPr>
          </w:p>
        </w:tc>
        <w:tc>
          <w:tcPr>
            <w:tcW w:w="226" w:type="pct"/>
            <w:tcBorders>
              <w:top w:val="single" w:sz="6" w:space="0" w:color="auto"/>
              <w:bottom w:val="nil"/>
            </w:tcBorders>
          </w:tcPr>
          <w:p w14:paraId="1B7F6D9E" w14:textId="77777777" w:rsidR="00BD782C" w:rsidRPr="00622682" w:rsidRDefault="00BD782C" w:rsidP="00BD782C">
            <w:pPr>
              <w:spacing w:line="220" w:lineRule="atLeast"/>
              <w:contextualSpacing/>
              <w:jc w:val="center"/>
              <w:rPr>
                <w:color w:val="auto"/>
                <w:sz w:val="12"/>
                <w:szCs w:val="12"/>
              </w:rPr>
            </w:pPr>
          </w:p>
        </w:tc>
        <w:tc>
          <w:tcPr>
            <w:tcW w:w="236" w:type="pct"/>
            <w:tcBorders>
              <w:top w:val="single" w:sz="6" w:space="0" w:color="auto"/>
              <w:bottom w:val="nil"/>
            </w:tcBorders>
          </w:tcPr>
          <w:p w14:paraId="029CF83B" w14:textId="77777777" w:rsidR="00BD782C" w:rsidRPr="00622682" w:rsidRDefault="00BD782C" w:rsidP="00BD782C">
            <w:pPr>
              <w:spacing w:line="220" w:lineRule="atLeast"/>
              <w:contextualSpacing/>
              <w:jc w:val="center"/>
              <w:rPr>
                <w:color w:val="auto"/>
                <w:sz w:val="12"/>
                <w:szCs w:val="12"/>
              </w:rPr>
            </w:pPr>
          </w:p>
        </w:tc>
        <w:tc>
          <w:tcPr>
            <w:tcW w:w="226" w:type="pct"/>
            <w:tcBorders>
              <w:top w:val="single" w:sz="6" w:space="0" w:color="auto"/>
              <w:bottom w:val="nil"/>
            </w:tcBorders>
          </w:tcPr>
          <w:p w14:paraId="5AEB9AE4" w14:textId="77777777" w:rsidR="00BD782C" w:rsidRPr="00622682" w:rsidRDefault="00BD782C" w:rsidP="00BD782C">
            <w:pPr>
              <w:spacing w:line="220" w:lineRule="atLeast"/>
              <w:contextualSpacing/>
              <w:jc w:val="center"/>
              <w:rPr>
                <w:color w:val="auto"/>
                <w:sz w:val="12"/>
                <w:szCs w:val="12"/>
              </w:rPr>
            </w:pPr>
          </w:p>
        </w:tc>
        <w:tc>
          <w:tcPr>
            <w:tcW w:w="236" w:type="pct"/>
            <w:tcBorders>
              <w:top w:val="single" w:sz="6" w:space="0" w:color="auto"/>
              <w:bottom w:val="nil"/>
            </w:tcBorders>
          </w:tcPr>
          <w:p w14:paraId="1BA20429" w14:textId="77777777" w:rsidR="00BD782C" w:rsidRPr="00622682" w:rsidRDefault="00BD782C" w:rsidP="00BD782C">
            <w:pPr>
              <w:spacing w:line="220" w:lineRule="atLeast"/>
              <w:contextualSpacing/>
              <w:jc w:val="center"/>
              <w:rPr>
                <w:color w:val="auto"/>
                <w:sz w:val="12"/>
                <w:szCs w:val="12"/>
              </w:rPr>
            </w:pPr>
          </w:p>
        </w:tc>
        <w:tc>
          <w:tcPr>
            <w:tcW w:w="226" w:type="pct"/>
            <w:tcBorders>
              <w:top w:val="single" w:sz="6" w:space="0" w:color="auto"/>
              <w:bottom w:val="nil"/>
            </w:tcBorders>
          </w:tcPr>
          <w:p w14:paraId="31864F85" w14:textId="77777777" w:rsidR="00BD782C" w:rsidRPr="00622682" w:rsidRDefault="00BD782C" w:rsidP="00BD782C">
            <w:pPr>
              <w:spacing w:line="220" w:lineRule="atLeast"/>
              <w:contextualSpacing/>
              <w:jc w:val="center"/>
              <w:rPr>
                <w:color w:val="auto"/>
                <w:sz w:val="12"/>
                <w:szCs w:val="12"/>
              </w:rPr>
            </w:pPr>
          </w:p>
        </w:tc>
        <w:tc>
          <w:tcPr>
            <w:tcW w:w="236" w:type="pct"/>
            <w:tcBorders>
              <w:top w:val="single" w:sz="6" w:space="0" w:color="auto"/>
              <w:bottom w:val="nil"/>
            </w:tcBorders>
          </w:tcPr>
          <w:p w14:paraId="08A564C1" w14:textId="77777777" w:rsidR="00BD782C" w:rsidRPr="00622682" w:rsidRDefault="00BD782C" w:rsidP="00BD782C">
            <w:pPr>
              <w:spacing w:line="220" w:lineRule="atLeast"/>
              <w:contextualSpacing/>
              <w:jc w:val="center"/>
              <w:rPr>
                <w:color w:val="auto"/>
                <w:sz w:val="12"/>
                <w:szCs w:val="12"/>
              </w:rPr>
            </w:pPr>
          </w:p>
        </w:tc>
        <w:tc>
          <w:tcPr>
            <w:tcW w:w="221" w:type="pct"/>
            <w:tcBorders>
              <w:top w:val="single" w:sz="6" w:space="0" w:color="auto"/>
              <w:bottom w:val="nil"/>
            </w:tcBorders>
          </w:tcPr>
          <w:p w14:paraId="4C1705DF" w14:textId="77777777" w:rsidR="00BD782C" w:rsidRPr="00622682" w:rsidRDefault="00BD782C" w:rsidP="00BD782C">
            <w:pPr>
              <w:spacing w:line="220" w:lineRule="atLeast"/>
              <w:contextualSpacing/>
              <w:jc w:val="center"/>
              <w:rPr>
                <w:color w:val="auto"/>
                <w:sz w:val="12"/>
                <w:szCs w:val="12"/>
              </w:rPr>
            </w:pPr>
          </w:p>
        </w:tc>
        <w:tc>
          <w:tcPr>
            <w:tcW w:w="211" w:type="pct"/>
            <w:tcBorders>
              <w:top w:val="single" w:sz="6" w:space="0" w:color="auto"/>
              <w:bottom w:val="nil"/>
            </w:tcBorders>
          </w:tcPr>
          <w:p w14:paraId="2A4919F9" w14:textId="77777777" w:rsidR="00BD782C" w:rsidRPr="00622682" w:rsidRDefault="00BD782C" w:rsidP="00BD782C">
            <w:pPr>
              <w:spacing w:line="220" w:lineRule="atLeast"/>
              <w:contextualSpacing/>
              <w:jc w:val="center"/>
              <w:rPr>
                <w:color w:val="auto"/>
                <w:sz w:val="12"/>
                <w:szCs w:val="12"/>
              </w:rPr>
            </w:pPr>
          </w:p>
        </w:tc>
        <w:tc>
          <w:tcPr>
            <w:tcW w:w="206" w:type="pct"/>
            <w:tcBorders>
              <w:top w:val="single" w:sz="6" w:space="0" w:color="auto"/>
              <w:bottom w:val="nil"/>
            </w:tcBorders>
          </w:tcPr>
          <w:p w14:paraId="517636C1" w14:textId="77777777" w:rsidR="00BD782C" w:rsidRPr="00622682" w:rsidRDefault="00BD782C" w:rsidP="00BD782C">
            <w:pPr>
              <w:spacing w:line="220" w:lineRule="atLeast"/>
              <w:contextualSpacing/>
              <w:jc w:val="center"/>
              <w:rPr>
                <w:color w:val="auto"/>
                <w:sz w:val="12"/>
                <w:szCs w:val="12"/>
              </w:rPr>
            </w:pPr>
          </w:p>
        </w:tc>
      </w:tr>
      <w:tr w:rsidR="00622682" w:rsidRPr="00622682" w14:paraId="121DE2F2" w14:textId="77777777" w:rsidTr="00BD782C">
        <w:tc>
          <w:tcPr>
            <w:tcW w:w="388" w:type="pct"/>
            <w:tcBorders>
              <w:top w:val="nil"/>
            </w:tcBorders>
          </w:tcPr>
          <w:p w14:paraId="32C03403" w14:textId="77777777" w:rsidR="00BD782C" w:rsidRPr="00622682" w:rsidRDefault="00BD782C" w:rsidP="00BD782C">
            <w:pPr>
              <w:spacing w:line="220" w:lineRule="atLeast"/>
              <w:contextualSpacing/>
              <w:rPr>
                <w:color w:val="auto"/>
                <w:sz w:val="12"/>
                <w:szCs w:val="12"/>
              </w:rPr>
            </w:pPr>
            <w:r w:rsidRPr="00622682">
              <w:rPr>
                <w:color w:val="auto"/>
                <w:sz w:val="12"/>
                <w:szCs w:val="12"/>
              </w:rPr>
              <w:t>2. AG</w:t>
            </w:r>
          </w:p>
        </w:tc>
        <w:tc>
          <w:tcPr>
            <w:tcW w:w="235" w:type="pct"/>
            <w:tcBorders>
              <w:top w:val="nil"/>
            </w:tcBorders>
          </w:tcPr>
          <w:p w14:paraId="129820F9" w14:textId="331AFDAF" w:rsidR="00BD782C" w:rsidRPr="00622682" w:rsidRDefault="00BD782C" w:rsidP="00BD782C">
            <w:pPr>
              <w:spacing w:line="220" w:lineRule="atLeast"/>
              <w:contextualSpacing/>
              <w:jc w:val="center"/>
              <w:rPr>
                <w:color w:val="auto"/>
                <w:sz w:val="12"/>
                <w:szCs w:val="12"/>
              </w:rPr>
            </w:pPr>
            <w:r w:rsidRPr="00622682">
              <w:rPr>
                <w:color w:val="auto"/>
                <w:sz w:val="12"/>
                <w:szCs w:val="12"/>
              </w:rPr>
              <w:t>.165</w:t>
            </w:r>
          </w:p>
        </w:tc>
        <w:tc>
          <w:tcPr>
            <w:tcW w:w="235" w:type="pct"/>
            <w:tcBorders>
              <w:top w:val="nil"/>
            </w:tcBorders>
          </w:tcPr>
          <w:p w14:paraId="7135A7AD" w14:textId="1845C213"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36" w:type="pct"/>
            <w:tcBorders>
              <w:top w:val="nil"/>
            </w:tcBorders>
          </w:tcPr>
          <w:p w14:paraId="326E9308" w14:textId="77777777" w:rsidR="00BD782C" w:rsidRPr="00622682" w:rsidRDefault="00BD782C" w:rsidP="00BD782C">
            <w:pPr>
              <w:spacing w:line="220" w:lineRule="atLeast"/>
              <w:contextualSpacing/>
              <w:jc w:val="center"/>
              <w:rPr>
                <w:color w:val="auto"/>
                <w:sz w:val="12"/>
                <w:szCs w:val="12"/>
              </w:rPr>
            </w:pPr>
          </w:p>
        </w:tc>
        <w:tc>
          <w:tcPr>
            <w:tcW w:w="236" w:type="pct"/>
            <w:tcBorders>
              <w:top w:val="nil"/>
            </w:tcBorders>
          </w:tcPr>
          <w:p w14:paraId="570B650F" w14:textId="77777777" w:rsidR="00BD782C" w:rsidRPr="00622682" w:rsidRDefault="00BD782C" w:rsidP="00BD782C">
            <w:pPr>
              <w:spacing w:line="220" w:lineRule="atLeast"/>
              <w:contextualSpacing/>
              <w:jc w:val="center"/>
              <w:rPr>
                <w:color w:val="auto"/>
                <w:sz w:val="12"/>
                <w:szCs w:val="12"/>
              </w:rPr>
            </w:pPr>
          </w:p>
        </w:tc>
        <w:tc>
          <w:tcPr>
            <w:tcW w:w="225" w:type="pct"/>
            <w:tcBorders>
              <w:top w:val="nil"/>
            </w:tcBorders>
          </w:tcPr>
          <w:p w14:paraId="6B30D167" w14:textId="77777777" w:rsidR="00BD782C" w:rsidRPr="00622682" w:rsidRDefault="00BD782C" w:rsidP="00BD782C">
            <w:pPr>
              <w:spacing w:line="220" w:lineRule="atLeast"/>
              <w:contextualSpacing/>
              <w:jc w:val="center"/>
              <w:rPr>
                <w:color w:val="auto"/>
                <w:sz w:val="12"/>
                <w:szCs w:val="12"/>
              </w:rPr>
            </w:pPr>
          </w:p>
        </w:tc>
        <w:tc>
          <w:tcPr>
            <w:tcW w:w="236" w:type="pct"/>
            <w:tcBorders>
              <w:top w:val="nil"/>
            </w:tcBorders>
          </w:tcPr>
          <w:p w14:paraId="4ADE5E45" w14:textId="77777777" w:rsidR="00BD782C" w:rsidRPr="00622682" w:rsidRDefault="00BD782C" w:rsidP="00BD782C">
            <w:pPr>
              <w:spacing w:line="220" w:lineRule="atLeast"/>
              <w:contextualSpacing/>
              <w:jc w:val="center"/>
              <w:rPr>
                <w:color w:val="auto"/>
                <w:sz w:val="12"/>
                <w:szCs w:val="12"/>
              </w:rPr>
            </w:pPr>
          </w:p>
        </w:tc>
        <w:tc>
          <w:tcPr>
            <w:tcW w:w="236" w:type="pct"/>
            <w:tcBorders>
              <w:top w:val="nil"/>
            </w:tcBorders>
          </w:tcPr>
          <w:p w14:paraId="4FD34EAA" w14:textId="77777777" w:rsidR="00BD782C" w:rsidRPr="00622682" w:rsidRDefault="00BD782C" w:rsidP="00BD782C">
            <w:pPr>
              <w:spacing w:line="220" w:lineRule="atLeast"/>
              <w:contextualSpacing/>
              <w:jc w:val="center"/>
              <w:rPr>
                <w:color w:val="auto"/>
                <w:sz w:val="12"/>
                <w:szCs w:val="12"/>
              </w:rPr>
            </w:pPr>
          </w:p>
        </w:tc>
        <w:tc>
          <w:tcPr>
            <w:tcW w:w="236" w:type="pct"/>
            <w:tcBorders>
              <w:top w:val="nil"/>
            </w:tcBorders>
          </w:tcPr>
          <w:p w14:paraId="787DA22D" w14:textId="77777777" w:rsidR="00BD782C" w:rsidRPr="00622682" w:rsidRDefault="00BD782C" w:rsidP="00BD782C">
            <w:pPr>
              <w:spacing w:line="220" w:lineRule="atLeast"/>
              <w:contextualSpacing/>
              <w:jc w:val="center"/>
              <w:rPr>
                <w:color w:val="auto"/>
                <w:sz w:val="12"/>
                <w:szCs w:val="12"/>
              </w:rPr>
            </w:pPr>
          </w:p>
        </w:tc>
        <w:tc>
          <w:tcPr>
            <w:tcW w:w="236" w:type="pct"/>
            <w:tcBorders>
              <w:top w:val="nil"/>
            </w:tcBorders>
          </w:tcPr>
          <w:p w14:paraId="06C39110" w14:textId="77777777" w:rsidR="00BD782C" w:rsidRPr="00622682" w:rsidRDefault="00BD782C" w:rsidP="00BD782C">
            <w:pPr>
              <w:spacing w:line="220" w:lineRule="atLeast"/>
              <w:contextualSpacing/>
              <w:jc w:val="center"/>
              <w:rPr>
                <w:color w:val="auto"/>
                <w:sz w:val="12"/>
                <w:szCs w:val="12"/>
              </w:rPr>
            </w:pPr>
          </w:p>
        </w:tc>
        <w:tc>
          <w:tcPr>
            <w:tcW w:w="236" w:type="pct"/>
            <w:tcBorders>
              <w:top w:val="nil"/>
            </w:tcBorders>
          </w:tcPr>
          <w:p w14:paraId="17A0B7E8" w14:textId="77777777" w:rsidR="00BD782C" w:rsidRPr="00622682" w:rsidRDefault="00BD782C" w:rsidP="00BD782C">
            <w:pPr>
              <w:spacing w:line="220" w:lineRule="atLeast"/>
              <w:contextualSpacing/>
              <w:jc w:val="center"/>
              <w:rPr>
                <w:color w:val="auto"/>
                <w:sz w:val="12"/>
                <w:szCs w:val="12"/>
              </w:rPr>
            </w:pPr>
          </w:p>
        </w:tc>
        <w:tc>
          <w:tcPr>
            <w:tcW w:w="236" w:type="pct"/>
            <w:tcBorders>
              <w:top w:val="nil"/>
            </w:tcBorders>
          </w:tcPr>
          <w:p w14:paraId="0BBBEF64" w14:textId="77777777" w:rsidR="00BD782C" w:rsidRPr="00622682" w:rsidRDefault="00BD782C" w:rsidP="00BD782C">
            <w:pPr>
              <w:spacing w:line="220" w:lineRule="atLeast"/>
              <w:contextualSpacing/>
              <w:jc w:val="center"/>
              <w:rPr>
                <w:color w:val="auto"/>
                <w:sz w:val="12"/>
                <w:szCs w:val="12"/>
              </w:rPr>
            </w:pPr>
          </w:p>
        </w:tc>
        <w:tc>
          <w:tcPr>
            <w:tcW w:w="226" w:type="pct"/>
            <w:tcBorders>
              <w:top w:val="nil"/>
            </w:tcBorders>
          </w:tcPr>
          <w:p w14:paraId="43DB73F8" w14:textId="77777777" w:rsidR="00BD782C" w:rsidRPr="00622682" w:rsidRDefault="00BD782C" w:rsidP="00BD782C">
            <w:pPr>
              <w:spacing w:line="220" w:lineRule="atLeast"/>
              <w:contextualSpacing/>
              <w:jc w:val="center"/>
              <w:rPr>
                <w:color w:val="auto"/>
                <w:sz w:val="12"/>
                <w:szCs w:val="12"/>
              </w:rPr>
            </w:pPr>
          </w:p>
        </w:tc>
        <w:tc>
          <w:tcPr>
            <w:tcW w:w="236" w:type="pct"/>
            <w:tcBorders>
              <w:top w:val="nil"/>
            </w:tcBorders>
          </w:tcPr>
          <w:p w14:paraId="54FCC41D" w14:textId="77777777" w:rsidR="00BD782C" w:rsidRPr="00622682" w:rsidRDefault="00BD782C" w:rsidP="00BD782C">
            <w:pPr>
              <w:spacing w:line="220" w:lineRule="atLeast"/>
              <w:contextualSpacing/>
              <w:jc w:val="center"/>
              <w:rPr>
                <w:color w:val="auto"/>
                <w:sz w:val="12"/>
                <w:szCs w:val="12"/>
              </w:rPr>
            </w:pPr>
          </w:p>
        </w:tc>
        <w:tc>
          <w:tcPr>
            <w:tcW w:w="226" w:type="pct"/>
            <w:tcBorders>
              <w:top w:val="nil"/>
            </w:tcBorders>
          </w:tcPr>
          <w:p w14:paraId="7FFC7043" w14:textId="77777777" w:rsidR="00BD782C" w:rsidRPr="00622682" w:rsidRDefault="00BD782C" w:rsidP="00BD782C">
            <w:pPr>
              <w:spacing w:line="220" w:lineRule="atLeast"/>
              <w:contextualSpacing/>
              <w:jc w:val="center"/>
              <w:rPr>
                <w:color w:val="auto"/>
                <w:sz w:val="12"/>
                <w:szCs w:val="12"/>
              </w:rPr>
            </w:pPr>
          </w:p>
        </w:tc>
        <w:tc>
          <w:tcPr>
            <w:tcW w:w="236" w:type="pct"/>
            <w:tcBorders>
              <w:top w:val="nil"/>
            </w:tcBorders>
          </w:tcPr>
          <w:p w14:paraId="126BB17B" w14:textId="77777777" w:rsidR="00BD782C" w:rsidRPr="00622682" w:rsidRDefault="00BD782C" w:rsidP="00BD782C">
            <w:pPr>
              <w:spacing w:line="220" w:lineRule="atLeast"/>
              <w:contextualSpacing/>
              <w:jc w:val="center"/>
              <w:rPr>
                <w:color w:val="auto"/>
                <w:sz w:val="12"/>
                <w:szCs w:val="12"/>
              </w:rPr>
            </w:pPr>
          </w:p>
        </w:tc>
        <w:tc>
          <w:tcPr>
            <w:tcW w:w="226" w:type="pct"/>
            <w:tcBorders>
              <w:top w:val="nil"/>
            </w:tcBorders>
          </w:tcPr>
          <w:p w14:paraId="488467F7" w14:textId="77777777" w:rsidR="00BD782C" w:rsidRPr="00622682" w:rsidRDefault="00BD782C" w:rsidP="00BD782C">
            <w:pPr>
              <w:spacing w:line="220" w:lineRule="atLeast"/>
              <w:contextualSpacing/>
              <w:jc w:val="center"/>
              <w:rPr>
                <w:color w:val="auto"/>
                <w:sz w:val="12"/>
                <w:szCs w:val="12"/>
              </w:rPr>
            </w:pPr>
          </w:p>
        </w:tc>
        <w:tc>
          <w:tcPr>
            <w:tcW w:w="236" w:type="pct"/>
            <w:tcBorders>
              <w:top w:val="nil"/>
            </w:tcBorders>
          </w:tcPr>
          <w:p w14:paraId="1A9555FC" w14:textId="77777777" w:rsidR="00BD782C" w:rsidRPr="00622682" w:rsidRDefault="00BD782C" w:rsidP="00BD782C">
            <w:pPr>
              <w:spacing w:line="220" w:lineRule="atLeast"/>
              <w:contextualSpacing/>
              <w:jc w:val="center"/>
              <w:rPr>
                <w:color w:val="auto"/>
                <w:sz w:val="12"/>
                <w:szCs w:val="12"/>
              </w:rPr>
            </w:pPr>
          </w:p>
        </w:tc>
        <w:tc>
          <w:tcPr>
            <w:tcW w:w="221" w:type="pct"/>
            <w:tcBorders>
              <w:top w:val="nil"/>
            </w:tcBorders>
          </w:tcPr>
          <w:p w14:paraId="6E10638F" w14:textId="77777777" w:rsidR="00BD782C" w:rsidRPr="00622682" w:rsidRDefault="00BD782C" w:rsidP="00BD782C">
            <w:pPr>
              <w:spacing w:line="220" w:lineRule="atLeast"/>
              <w:contextualSpacing/>
              <w:jc w:val="center"/>
              <w:rPr>
                <w:color w:val="auto"/>
                <w:sz w:val="12"/>
                <w:szCs w:val="12"/>
              </w:rPr>
            </w:pPr>
          </w:p>
        </w:tc>
        <w:tc>
          <w:tcPr>
            <w:tcW w:w="211" w:type="pct"/>
            <w:tcBorders>
              <w:top w:val="nil"/>
            </w:tcBorders>
          </w:tcPr>
          <w:p w14:paraId="05C85BF0" w14:textId="77777777" w:rsidR="00BD782C" w:rsidRPr="00622682" w:rsidRDefault="00BD782C" w:rsidP="00BD782C">
            <w:pPr>
              <w:spacing w:line="220" w:lineRule="atLeast"/>
              <w:contextualSpacing/>
              <w:jc w:val="center"/>
              <w:rPr>
                <w:color w:val="auto"/>
                <w:sz w:val="12"/>
                <w:szCs w:val="12"/>
              </w:rPr>
            </w:pPr>
          </w:p>
        </w:tc>
        <w:tc>
          <w:tcPr>
            <w:tcW w:w="206" w:type="pct"/>
            <w:tcBorders>
              <w:top w:val="nil"/>
            </w:tcBorders>
          </w:tcPr>
          <w:p w14:paraId="727BCABE" w14:textId="77777777" w:rsidR="00BD782C" w:rsidRPr="00622682" w:rsidRDefault="00BD782C" w:rsidP="00BD782C">
            <w:pPr>
              <w:spacing w:line="220" w:lineRule="atLeast"/>
              <w:contextualSpacing/>
              <w:jc w:val="center"/>
              <w:rPr>
                <w:color w:val="auto"/>
                <w:sz w:val="12"/>
                <w:szCs w:val="12"/>
              </w:rPr>
            </w:pPr>
          </w:p>
        </w:tc>
      </w:tr>
      <w:tr w:rsidR="00622682" w:rsidRPr="00622682" w14:paraId="027D2EC3" w14:textId="77777777" w:rsidTr="00BD782C">
        <w:tc>
          <w:tcPr>
            <w:tcW w:w="388" w:type="pct"/>
          </w:tcPr>
          <w:p w14:paraId="1F982493" w14:textId="77777777" w:rsidR="00BD782C" w:rsidRPr="00622682" w:rsidRDefault="00BD782C" w:rsidP="00BD782C">
            <w:pPr>
              <w:spacing w:line="220" w:lineRule="atLeast"/>
              <w:contextualSpacing/>
              <w:rPr>
                <w:color w:val="auto"/>
                <w:sz w:val="12"/>
                <w:szCs w:val="12"/>
              </w:rPr>
            </w:pPr>
            <w:r w:rsidRPr="00622682">
              <w:rPr>
                <w:color w:val="auto"/>
                <w:sz w:val="12"/>
                <w:szCs w:val="12"/>
              </w:rPr>
              <w:t>3. CO</w:t>
            </w:r>
          </w:p>
        </w:tc>
        <w:tc>
          <w:tcPr>
            <w:tcW w:w="235" w:type="pct"/>
          </w:tcPr>
          <w:p w14:paraId="2ABFD9E5" w14:textId="5E69D168" w:rsidR="00BD782C" w:rsidRPr="00622682" w:rsidRDefault="00BD782C" w:rsidP="00BD782C">
            <w:pPr>
              <w:spacing w:line="220" w:lineRule="atLeast"/>
              <w:contextualSpacing/>
              <w:jc w:val="center"/>
              <w:rPr>
                <w:color w:val="auto"/>
                <w:sz w:val="12"/>
                <w:szCs w:val="12"/>
              </w:rPr>
            </w:pPr>
            <w:r w:rsidRPr="00622682">
              <w:rPr>
                <w:color w:val="auto"/>
                <w:sz w:val="12"/>
                <w:szCs w:val="12"/>
              </w:rPr>
              <w:t>.277**</w:t>
            </w:r>
          </w:p>
        </w:tc>
        <w:tc>
          <w:tcPr>
            <w:tcW w:w="235" w:type="pct"/>
          </w:tcPr>
          <w:p w14:paraId="1D16EC67" w14:textId="5CF04A73" w:rsidR="00BD782C" w:rsidRPr="00622682" w:rsidRDefault="00BD782C" w:rsidP="00BD782C">
            <w:pPr>
              <w:spacing w:line="220" w:lineRule="atLeast"/>
              <w:contextualSpacing/>
              <w:jc w:val="center"/>
              <w:rPr>
                <w:color w:val="auto"/>
                <w:sz w:val="12"/>
                <w:szCs w:val="12"/>
              </w:rPr>
            </w:pPr>
            <w:r w:rsidRPr="00622682">
              <w:rPr>
                <w:color w:val="auto"/>
                <w:sz w:val="12"/>
                <w:szCs w:val="12"/>
              </w:rPr>
              <w:t>.520**</w:t>
            </w:r>
          </w:p>
        </w:tc>
        <w:tc>
          <w:tcPr>
            <w:tcW w:w="236" w:type="pct"/>
          </w:tcPr>
          <w:p w14:paraId="1377E677" w14:textId="0F489DB8"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36" w:type="pct"/>
          </w:tcPr>
          <w:p w14:paraId="79D11BCC" w14:textId="77777777" w:rsidR="00BD782C" w:rsidRPr="00622682" w:rsidRDefault="00BD782C" w:rsidP="00BD782C">
            <w:pPr>
              <w:spacing w:line="220" w:lineRule="atLeast"/>
              <w:contextualSpacing/>
              <w:jc w:val="center"/>
              <w:rPr>
                <w:color w:val="auto"/>
                <w:sz w:val="12"/>
                <w:szCs w:val="12"/>
              </w:rPr>
            </w:pPr>
          </w:p>
        </w:tc>
        <w:tc>
          <w:tcPr>
            <w:tcW w:w="225" w:type="pct"/>
          </w:tcPr>
          <w:p w14:paraId="662466A1" w14:textId="77777777" w:rsidR="00BD782C" w:rsidRPr="00622682" w:rsidRDefault="00BD782C" w:rsidP="00BD782C">
            <w:pPr>
              <w:spacing w:line="220" w:lineRule="atLeast"/>
              <w:contextualSpacing/>
              <w:jc w:val="center"/>
              <w:rPr>
                <w:color w:val="auto"/>
                <w:sz w:val="12"/>
                <w:szCs w:val="12"/>
              </w:rPr>
            </w:pPr>
          </w:p>
        </w:tc>
        <w:tc>
          <w:tcPr>
            <w:tcW w:w="236" w:type="pct"/>
          </w:tcPr>
          <w:p w14:paraId="1D8222B4" w14:textId="77777777" w:rsidR="00BD782C" w:rsidRPr="00622682" w:rsidRDefault="00BD782C" w:rsidP="00BD782C">
            <w:pPr>
              <w:spacing w:line="220" w:lineRule="atLeast"/>
              <w:contextualSpacing/>
              <w:jc w:val="center"/>
              <w:rPr>
                <w:color w:val="auto"/>
                <w:sz w:val="12"/>
                <w:szCs w:val="12"/>
              </w:rPr>
            </w:pPr>
          </w:p>
        </w:tc>
        <w:tc>
          <w:tcPr>
            <w:tcW w:w="236" w:type="pct"/>
          </w:tcPr>
          <w:p w14:paraId="247A22AB" w14:textId="77777777" w:rsidR="00BD782C" w:rsidRPr="00622682" w:rsidRDefault="00BD782C" w:rsidP="00BD782C">
            <w:pPr>
              <w:spacing w:line="220" w:lineRule="atLeast"/>
              <w:contextualSpacing/>
              <w:jc w:val="center"/>
              <w:rPr>
                <w:color w:val="auto"/>
                <w:sz w:val="12"/>
                <w:szCs w:val="12"/>
              </w:rPr>
            </w:pPr>
          </w:p>
        </w:tc>
        <w:tc>
          <w:tcPr>
            <w:tcW w:w="236" w:type="pct"/>
          </w:tcPr>
          <w:p w14:paraId="7C90B456" w14:textId="77777777" w:rsidR="00BD782C" w:rsidRPr="00622682" w:rsidRDefault="00BD782C" w:rsidP="00BD782C">
            <w:pPr>
              <w:spacing w:line="220" w:lineRule="atLeast"/>
              <w:contextualSpacing/>
              <w:jc w:val="center"/>
              <w:rPr>
                <w:color w:val="auto"/>
                <w:sz w:val="12"/>
                <w:szCs w:val="12"/>
              </w:rPr>
            </w:pPr>
          </w:p>
        </w:tc>
        <w:tc>
          <w:tcPr>
            <w:tcW w:w="236" w:type="pct"/>
          </w:tcPr>
          <w:p w14:paraId="56634C9D" w14:textId="77777777" w:rsidR="00BD782C" w:rsidRPr="00622682" w:rsidRDefault="00BD782C" w:rsidP="00BD782C">
            <w:pPr>
              <w:spacing w:line="220" w:lineRule="atLeast"/>
              <w:contextualSpacing/>
              <w:jc w:val="center"/>
              <w:rPr>
                <w:color w:val="auto"/>
                <w:sz w:val="12"/>
                <w:szCs w:val="12"/>
              </w:rPr>
            </w:pPr>
          </w:p>
        </w:tc>
        <w:tc>
          <w:tcPr>
            <w:tcW w:w="236" w:type="pct"/>
          </w:tcPr>
          <w:p w14:paraId="3A7F092A" w14:textId="77777777" w:rsidR="00BD782C" w:rsidRPr="00622682" w:rsidRDefault="00BD782C" w:rsidP="00BD782C">
            <w:pPr>
              <w:spacing w:line="220" w:lineRule="atLeast"/>
              <w:contextualSpacing/>
              <w:jc w:val="center"/>
              <w:rPr>
                <w:color w:val="auto"/>
                <w:sz w:val="12"/>
                <w:szCs w:val="12"/>
              </w:rPr>
            </w:pPr>
          </w:p>
        </w:tc>
        <w:tc>
          <w:tcPr>
            <w:tcW w:w="236" w:type="pct"/>
          </w:tcPr>
          <w:p w14:paraId="368F59D7" w14:textId="77777777" w:rsidR="00BD782C" w:rsidRPr="00622682" w:rsidRDefault="00BD782C" w:rsidP="00BD782C">
            <w:pPr>
              <w:spacing w:line="220" w:lineRule="atLeast"/>
              <w:contextualSpacing/>
              <w:jc w:val="center"/>
              <w:rPr>
                <w:color w:val="auto"/>
                <w:sz w:val="12"/>
                <w:szCs w:val="12"/>
              </w:rPr>
            </w:pPr>
          </w:p>
        </w:tc>
        <w:tc>
          <w:tcPr>
            <w:tcW w:w="226" w:type="pct"/>
          </w:tcPr>
          <w:p w14:paraId="34764ED2" w14:textId="77777777" w:rsidR="00BD782C" w:rsidRPr="00622682" w:rsidRDefault="00BD782C" w:rsidP="00BD782C">
            <w:pPr>
              <w:spacing w:line="220" w:lineRule="atLeast"/>
              <w:contextualSpacing/>
              <w:jc w:val="center"/>
              <w:rPr>
                <w:color w:val="auto"/>
                <w:sz w:val="12"/>
                <w:szCs w:val="12"/>
              </w:rPr>
            </w:pPr>
          </w:p>
        </w:tc>
        <w:tc>
          <w:tcPr>
            <w:tcW w:w="236" w:type="pct"/>
          </w:tcPr>
          <w:p w14:paraId="39BA8D3B" w14:textId="77777777" w:rsidR="00BD782C" w:rsidRPr="00622682" w:rsidRDefault="00BD782C" w:rsidP="00BD782C">
            <w:pPr>
              <w:spacing w:line="220" w:lineRule="atLeast"/>
              <w:contextualSpacing/>
              <w:jc w:val="center"/>
              <w:rPr>
                <w:color w:val="auto"/>
                <w:sz w:val="12"/>
                <w:szCs w:val="12"/>
              </w:rPr>
            </w:pPr>
          </w:p>
        </w:tc>
        <w:tc>
          <w:tcPr>
            <w:tcW w:w="226" w:type="pct"/>
          </w:tcPr>
          <w:p w14:paraId="44C8DA17" w14:textId="77777777" w:rsidR="00BD782C" w:rsidRPr="00622682" w:rsidRDefault="00BD782C" w:rsidP="00BD782C">
            <w:pPr>
              <w:spacing w:line="220" w:lineRule="atLeast"/>
              <w:contextualSpacing/>
              <w:jc w:val="center"/>
              <w:rPr>
                <w:color w:val="auto"/>
                <w:sz w:val="12"/>
                <w:szCs w:val="12"/>
              </w:rPr>
            </w:pPr>
          </w:p>
        </w:tc>
        <w:tc>
          <w:tcPr>
            <w:tcW w:w="236" w:type="pct"/>
          </w:tcPr>
          <w:p w14:paraId="68636D09" w14:textId="77777777" w:rsidR="00BD782C" w:rsidRPr="00622682" w:rsidRDefault="00BD782C" w:rsidP="00BD782C">
            <w:pPr>
              <w:spacing w:line="220" w:lineRule="atLeast"/>
              <w:contextualSpacing/>
              <w:jc w:val="center"/>
              <w:rPr>
                <w:color w:val="auto"/>
                <w:sz w:val="12"/>
                <w:szCs w:val="12"/>
              </w:rPr>
            </w:pPr>
          </w:p>
        </w:tc>
        <w:tc>
          <w:tcPr>
            <w:tcW w:w="226" w:type="pct"/>
          </w:tcPr>
          <w:p w14:paraId="495AD374" w14:textId="77777777" w:rsidR="00BD782C" w:rsidRPr="00622682" w:rsidRDefault="00BD782C" w:rsidP="00BD782C">
            <w:pPr>
              <w:spacing w:line="220" w:lineRule="atLeast"/>
              <w:contextualSpacing/>
              <w:jc w:val="center"/>
              <w:rPr>
                <w:color w:val="auto"/>
                <w:sz w:val="12"/>
                <w:szCs w:val="12"/>
              </w:rPr>
            </w:pPr>
          </w:p>
        </w:tc>
        <w:tc>
          <w:tcPr>
            <w:tcW w:w="236" w:type="pct"/>
          </w:tcPr>
          <w:p w14:paraId="3C6ED32C" w14:textId="77777777" w:rsidR="00BD782C" w:rsidRPr="00622682" w:rsidRDefault="00BD782C" w:rsidP="00BD782C">
            <w:pPr>
              <w:spacing w:line="220" w:lineRule="atLeast"/>
              <w:contextualSpacing/>
              <w:jc w:val="center"/>
              <w:rPr>
                <w:color w:val="auto"/>
                <w:sz w:val="12"/>
                <w:szCs w:val="12"/>
              </w:rPr>
            </w:pPr>
          </w:p>
        </w:tc>
        <w:tc>
          <w:tcPr>
            <w:tcW w:w="221" w:type="pct"/>
          </w:tcPr>
          <w:p w14:paraId="02A80426" w14:textId="77777777" w:rsidR="00BD782C" w:rsidRPr="00622682" w:rsidRDefault="00BD782C" w:rsidP="00BD782C">
            <w:pPr>
              <w:spacing w:line="220" w:lineRule="atLeast"/>
              <w:contextualSpacing/>
              <w:jc w:val="center"/>
              <w:rPr>
                <w:color w:val="auto"/>
                <w:sz w:val="12"/>
                <w:szCs w:val="12"/>
              </w:rPr>
            </w:pPr>
          </w:p>
        </w:tc>
        <w:tc>
          <w:tcPr>
            <w:tcW w:w="211" w:type="pct"/>
          </w:tcPr>
          <w:p w14:paraId="02B3CC06" w14:textId="77777777" w:rsidR="00BD782C" w:rsidRPr="00622682" w:rsidRDefault="00BD782C" w:rsidP="00BD782C">
            <w:pPr>
              <w:spacing w:line="220" w:lineRule="atLeast"/>
              <w:contextualSpacing/>
              <w:jc w:val="center"/>
              <w:rPr>
                <w:color w:val="auto"/>
                <w:sz w:val="12"/>
                <w:szCs w:val="12"/>
              </w:rPr>
            </w:pPr>
          </w:p>
        </w:tc>
        <w:tc>
          <w:tcPr>
            <w:tcW w:w="206" w:type="pct"/>
          </w:tcPr>
          <w:p w14:paraId="46A6A7B9" w14:textId="77777777" w:rsidR="00BD782C" w:rsidRPr="00622682" w:rsidRDefault="00BD782C" w:rsidP="00BD782C">
            <w:pPr>
              <w:spacing w:line="220" w:lineRule="atLeast"/>
              <w:contextualSpacing/>
              <w:jc w:val="center"/>
              <w:rPr>
                <w:color w:val="auto"/>
                <w:sz w:val="12"/>
                <w:szCs w:val="12"/>
              </w:rPr>
            </w:pPr>
          </w:p>
        </w:tc>
      </w:tr>
      <w:tr w:rsidR="00622682" w:rsidRPr="00622682" w14:paraId="3CC9F1FB" w14:textId="77777777" w:rsidTr="00BD782C">
        <w:tc>
          <w:tcPr>
            <w:tcW w:w="388" w:type="pct"/>
          </w:tcPr>
          <w:p w14:paraId="17779069" w14:textId="77777777" w:rsidR="00BD782C" w:rsidRPr="00622682" w:rsidRDefault="00BD782C" w:rsidP="00BD782C">
            <w:pPr>
              <w:spacing w:line="220" w:lineRule="atLeast"/>
              <w:contextualSpacing/>
              <w:rPr>
                <w:color w:val="auto"/>
                <w:sz w:val="12"/>
                <w:szCs w:val="12"/>
              </w:rPr>
            </w:pPr>
            <w:r w:rsidRPr="00622682">
              <w:rPr>
                <w:color w:val="auto"/>
                <w:sz w:val="12"/>
                <w:szCs w:val="12"/>
              </w:rPr>
              <w:t>4. EM</w:t>
            </w:r>
          </w:p>
        </w:tc>
        <w:tc>
          <w:tcPr>
            <w:tcW w:w="235" w:type="pct"/>
          </w:tcPr>
          <w:p w14:paraId="60EBCE02" w14:textId="22719528" w:rsidR="00BD782C" w:rsidRPr="00622682" w:rsidRDefault="00BD782C" w:rsidP="00BD782C">
            <w:pPr>
              <w:spacing w:line="220" w:lineRule="atLeast"/>
              <w:contextualSpacing/>
              <w:jc w:val="center"/>
              <w:rPr>
                <w:color w:val="auto"/>
                <w:sz w:val="12"/>
                <w:szCs w:val="12"/>
              </w:rPr>
            </w:pPr>
            <w:r w:rsidRPr="00622682">
              <w:rPr>
                <w:color w:val="auto"/>
                <w:sz w:val="12"/>
                <w:szCs w:val="12"/>
              </w:rPr>
              <w:t>-.475**</w:t>
            </w:r>
          </w:p>
        </w:tc>
        <w:tc>
          <w:tcPr>
            <w:tcW w:w="235" w:type="pct"/>
          </w:tcPr>
          <w:p w14:paraId="514B069B" w14:textId="4ADFA977" w:rsidR="00BD782C" w:rsidRPr="00622682" w:rsidRDefault="00BD782C" w:rsidP="00BD782C">
            <w:pPr>
              <w:spacing w:line="220" w:lineRule="atLeast"/>
              <w:contextualSpacing/>
              <w:jc w:val="center"/>
              <w:rPr>
                <w:color w:val="auto"/>
                <w:sz w:val="12"/>
                <w:szCs w:val="12"/>
              </w:rPr>
            </w:pPr>
            <w:r w:rsidRPr="00622682">
              <w:rPr>
                <w:color w:val="auto"/>
                <w:sz w:val="12"/>
                <w:szCs w:val="12"/>
              </w:rPr>
              <w:t>-.332**</w:t>
            </w:r>
          </w:p>
        </w:tc>
        <w:tc>
          <w:tcPr>
            <w:tcW w:w="236" w:type="pct"/>
          </w:tcPr>
          <w:p w14:paraId="46494705" w14:textId="0259562F" w:rsidR="00BD782C" w:rsidRPr="00622682" w:rsidRDefault="00BD782C" w:rsidP="00BD782C">
            <w:pPr>
              <w:spacing w:line="220" w:lineRule="atLeast"/>
              <w:contextualSpacing/>
              <w:jc w:val="center"/>
              <w:rPr>
                <w:color w:val="auto"/>
                <w:sz w:val="12"/>
                <w:szCs w:val="12"/>
              </w:rPr>
            </w:pPr>
            <w:r w:rsidRPr="00622682">
              <w:rPr>
                <w:color w:val="auto"/>
                <w:sz w:val="12"/>
                <w:szCs w:val="12"/>
              </w:rPr>
              <w:t>-.467**</w:t>
            </w:r>
          </w:p>
        </w:tc>
        <w:tc>
          <w:tcPr>
            <w:tcW w:w="236" w:type="pct"/>
          </w:tcPr>
          <w:p w14:paraId="04365513" w14:textId="32ABC738"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25" w:type="pct"/>
          </w:tcPr>
          <w:p w14:paraId="336A6D9B" w14:textId="77777777" w:rsidR="00BD782C" w:rsidRPr="00622682" w:rsidRDefault="00BD782C" w:rsidP="00BD782C">
            <w:pPr>
              <w:spacing w:line="220" w:lineRule="atLeast"/>
              <w:contextualSpacing/>
              <w:jc w:val="center"/>
              <w:rPr>
                <w:color w:val="auto"/>
                <w:sz w:val="12"/>
                <w:szCs w:val="12"/>
              </w:rPr>
            </w:pPr>
          </w:p>
        </w:tc>
        <w:tc>
          <w:tcPr>
            <w:tcW w:w="236" w:type="pct"/>
          </w:tcPr>
          <w:p w14:paraId="14FB9386" w14:textId="77777777" w:rsidR="00BD782C" w:rsidRPr="00622682" w:rsidRDefault="00BD782C" w:rsidP="00BD782C">
            <w:pPr>
              <w:spacing w:line="220" w:lineRule="atLeast"/>
              <w:contextualSpacing/>
              <w:jc w:val="center"/>
              <w:rPr>
                <w:color w:val="auto"/>
                <w:sz w:val="12"/>
                <w:szCs w:val="12"/>
              </w:rPr>
            </w:pPr>
          </w:p>
        </w:tc>
        <w:tc>
          <w:tcPr>
            <w:tcW w:w="236" w:type="pct"/>
          </w:tcPr>
          <w:p w14:paraId="125748B6" w14:textId="77777777" w:rsidR="00BD782C" w:rsidRPr="00622682" w:rsidRDefault="00BD782C" w:rsidP="00BD782C">
            <w:pPr>
              <w:spacing w:line="220" w:lineRule="atLeast"/>
              <w:contextualSpacing/>
              <w:jc w:val="center"/>
              <w:rPr>
                <w:color w:val="auto"/>
                <w:sz w:val="12"/>
                <w:szCs w:val="12"/>
              </w:rPr>
            </w:pPr>
          </w:p>
        </w:tc>
        <w:tc>
          <w:tcPr>
            <w:tcW w:w="236" w:type="pct"/>
          </w:tcPr>
          <w:p w14:paraId="398D171B" w14:textId="77777777" w:rsidR="00BD782C" w:rsidRPr="00622682" w:rsidRDefault="00BD782C" w:rsidP="00BD782C">
            <w:pPr>
              <w:spacing w:line="220" w:lineRule="atLeast"/>
              <w:contextualSpacing/>
              <w:jc w:val="center"/>
              <w:rPr>
                <w:color w:val="auto"/>
                <w:sz w:val="12"/>
                <w:szCs w:val="12"/>
              </w:rPr>
            </w:pPr>
          </w:p>
        </w:tc>
        <w:tc>
          <w:tcPr>
            <w:tcW w:w="236" w:type="pct"/>
          </w:tcPr>
          <w:p w14:paraId="74BC27FE" w14:textId="77777777" w:rsidR="00BD782C" w:rsidRPr="00622682" w:rsidRDefault="00BD782C" w:rsidP="00BD782C">
            <w:pPr>
              <w:spacing w:line="220" w:lineRule="atLeast"/>
              <w:contextualSpacing/>
              <w:jc w:val="center"/>
              <w:rPr>
                <w:color w:val="auto"/>
                <w:sz w:val="12"/>
                <w:szCs w:val="12"/>
              </w:rPr>
            </w:pPr>
          </w:p>
        </w:tc>
        <w:tc>
          <w:tcPr>
            <w:tcW w:w="236" w:type="pct"/>
          </w:tcPr>
          <w:p w14:paraId="71573C86" w14:textId="77777777" w:rsidR="00BD782C" w:rsidRPr="00622682" w:rsidRDefault="00BD782C" w:rsidP="00BD782C">
            <w:pPr>
              <w:spacing w:line="220" w:lineRule="atLeast"/>
              <w:contextualSpacing/>
              <w:jc w:val="center"/>
              <w:rPr>
                <w:color w:val="auto"/>
                <w:sz w:val="12"/>
                <w:szCs w:val="12"/>
              </w:rPr>
            </w:pPr>
          </w:p>
        </w:tc>
        <w:tc>
          <w:tcPr>
            <w:tcW w:w="236" w:type="pct"/>
          </w:tcPr>
          <w:p w14:paraId="3AB9C742" w14:textId="77777777" w:rsidR="00BD782C" w:rsidRPr="00622682" w:rsidRDefault="00BD782C" w:rsidP="00BD782C">
            <w:pPr>
              <w:spacing w:line="220" w:lineRule="atLeast"/>
              <w:contextualSpacing/>
              <w:jc w:val="center"/>
              <w:rPr>
                <w:color w:val="auto"/>
                <w:sz w:val="12"/>
                <w:szCs w:val="12"/>
              </w:rPr>
            </w:pPr>
          </w:p>
        </w:tc>
        <w:tc>
          <w:tcPr>
            <w:tcW w:w="226" w:type="pct"/>
          </w:tcPr>
          <w:p w14:paraId="041DFC15" w14:textId="77777777" w:rsidR="00BD782C" w:rsidRPr="00622682" w:rsidRDefault="00BD782C" w:rsidP="00BD782C">
            <w:pPr>
              <w:spacing w:line="220" w:lineRule="atLeast"/>
              <w:contextualSpacing/>
              <w:jc w:val="center"/>
              <w:rPr>
                <w:color w:val="auto"/>
                <w:sz w:val="12"/>
                <w:szCs w:val="12"/>
              </w:rPr>
            </w:pPr>
          </w:p>
        </w:tc>
        <w:tc>
          <w:tcPr>
            <w:tcW w:w="236" w:type="pct"/>
          </w:tcPr>
          <w:p w14:paraId="0D5C6196" w14:textId="77777777" w:rsidR="00BD782C" w:rsidRPr="00622682" w:rsidRDefault="00BD782C" w:rsidP="00BD782C">
            <w:pPr>
              <w:spacing w:line="220" w:lineRule="atLeast"/>
              <w:contextualSpacing/>
              <w:jc w:val="center"/>
              <w:rPr>
                <w:color w:val="auto"/>
                <w:sz w:val="12"/>
                <w:szCs w:val="12"/>
              </w:rPr>
            </w:pPr>
          </w:p>
        </w:tc>
        <w:tc>
          <w:tcPr>
            <w:tcW w:w="226" w:type="pct"/>
          </w:tcPr>
          <w:p w14:paraId="2C18748F" w14:textId="77777777" w:rsidR="00BD782C" w:rsidRPr="00622682" w:rsidRDefault="00BD782C" w:rsidP="00BD782C">
            <w:pPr>
              <w:spacing w:line="220" w:lineRule="atLeast"/>
              <w:contextualSpacing/>
              <w:jc w:val="center"/>
              <w:rPr>
                <w:color w:val="auto"/>
                <w:sz w:val="12"/>
                <w:szCs w:val="12"/>
              </w:rPr>
            </w:pPr>
          </w:p>
        </w:tc>
        <w:tc>
          <w:tcPr>
            <w:tcW w:w="236" w:type="pct"/>
          </w:tcPr>
          <w:p w14:paraId="413C6D36" w14:textId="77777777" w:rsidR="00BD782C" w:rsidRPr="00622682" w:rsidRDefault="00BD782C" w:rsidP="00BD782C">
            <w:pPr>
              <w:spacing w:line="220" w:lineRule="atLeast"/>
              <w:contextualSpacing/>
              <w:jc w:val="center"/>
              <w:rPr>
                <w:color w:val="auto"/>
                <w:sz w:val="12"/>
                <w:szCs w:val="12"/>
              </w:rPr>
            </w:pPr>
          </w:p>
        </w:tc>
        <w:tc>
          <w:tcPr>
            <w:tcW w:w="226" w:type="pct"/>
          </w:tcPr>
          <w:p w14:paraId="46369399" w14:textId="77777777" w:rsidR="00BD782C" w:rsidRPr="00622682" w:rsidRDefault="00BD782C" w:rsidP="00BD782C">
            <w:pPr>
              <w:spacing w:line="220" w:lineRule="atLeast"/>
              <w:contextualSpacing/>
              <w:jc w:val="center"/>
              <w:rPr>
                <w:color w:val="auto"/>
                <w:sz w:val="12"/>
                <w:szCs w:val="12"/>
              </w:rPr>
            </w:pPr>
          </w:p>
        </w:tc>
        <w:tc>
          <w:tcPr>
            <w:tcW w:w="236" w:type="pct"/>
          </w:tcPr>
          <w:p w14:paraId="36C92C66" w14:textId="77777777" w:rsidR="00BD782C" w:rsidRPr="00622682" w:rsidRDefault="00BD782C" w:rsidP="00BD782C">
            <w:pPr>
              <w:spacing w:line="220" w:lineRule="atLeast"/>
              <w:contextualSpacing/>
              <w:jc w:val="center"/>
              <w:rPr>
                <w:color w:val="auto"/>
                <w:sz w:val="12"/>
                <w:szCs w:val="12"/>
              </w:rPr>
            </w:pPr>
          </w:p>
        </w:tc>
        <w:tc>
          <w:tcPr>
            <w:tcW w:w="221" w:type="pct"/>
          </w:tcPr>
          <w:p w14:paraId="5EB91A65" w14:textId="77777777" w:rsidR="00BD782C" w:rsidRPr="00622682" w:rsidRDefault="00BD782C" w:rsidP="00BD782C">
            <w:pPr>
              <w:spacing w:line="220" w:lineRule="atLeast"/>
              <w:contextualSpacing/>
              <w:jc w:val="center"/>
              <w:rPr>
                <w:color w:val="auto"/>
                <w:sz w:val="12"/>
                <w:szCs w:val="12"/>
              </w:rPr>
            </w:pPr>
          </w:p>
        </w:tc>
        <w:tc>
          <w:tcPr>
            <w:tcW w:w="211" w:type="pct"/>
          </w:tcPr>
          <w:p w14:paraId="7E36909F" w14:textId="77777777" w:rsidR="00BD782C" w:rsidRPr="00622682" w:rsidRDefault="00BD782C" w:rsidP="00BD782C">
            <w:pPr>
              <w:spacing w:line="220" w:lineRule="atLeast"/>
              <w:contextualSpacing/>
              <w:jc w:val="center"/>
              <w:rPr>
                <w:color w:val="auto"/>
                <w:sz w:val="12"/>
                <w:szCs w:val="12"/>
              </w:rPr>
            </w:pPr>
          </w:p>
        </w:tc>
        <w:tc>
          <w:tcPr>
            <w:tcW w:w="206" w:type="pct"/>
          </w:tcPr>
          <w:p w14:paraId="0E570E3D" w14:textId="77777777" w:rsidR="00BD782C" w:rsidRPr="00622682" w:rsidRDefault="00BD782C" w:rsidP="00BD782C">
            <w:pPr>
              <w:spacing w:line="220" w:lineRule="atLeast"/>
              <w:contextualSpacing/>
              <w:jc w:val="center"/>
              <w:rPr>
                <w:color w:val="auto"/>
                <w:sz w:val="12"/>
                <w:szCs w:val="12"/>
              </w:rPr>
            </w:pPr>
          </w:p>
        </w:tc>
      </w:tr>
      <w:tr w:rsidR="00622682" w:rsidRPr="00622682" w14:paraId="7017A020" w14:textId="77777777" w:rsidTr="00BD782C">
        <w:tc>
          <w:tcPr>
            <w:tcW w:w="388" w:type="pct"/>
          </w:tcPr>
          <w:p w14:paraId="2A551063" w14:textId="77777777" w:rsidR="00BD782C" w:rsidRPr="00622682" w:rsidRDefault="00BD782C" w:rsidP="00BD782C">
            <w:pPr>
              <w:spacing w:line="220" w:lineRule="atLeast"/>
              <w:contextualSpacing/>
              <w:rPr>
                <w:color w:val="auto"/>
                <w:sz w:val="12"/>
                <w:szCs w:val="12"/>
              </w:rPr>
            </w:pPr>
            <w:r w:rsidRPr="00622682">
              <w:rPr>
                <w:color w:val="auto"/>
                <w:sz w:val="12"/>
                <w:szCs w:val="12"/>
              </w:rPr>
              <w:t>5. OP</w:t>
            </w:r>
          </w:p>
        </w:tc>
        <w:tc>
          <w:tcPr>
            <w:tcW w:w="235" w:type="pct"/>
          </w:tcPr>
          <w:p w14:paraId="1C627684" w14:textId="14008CDB" w:rsidR="00BD782C" w:rsidRPr="00622682" w:rsidRDefault="00BD782C" w:rsidP="00BD782C">
            <w:pPr>
              <w:spacing w:line="220" w:lineRule="atLeast"/>
              <w:contextualSpacing/>
              <w:jc w:val="center"/>
              <w:rPr>
                <w:color w:val="auto"/>
                <w:sz w:val="12"/>
                <w:szCs w:val="12"/>
              </w:rPr>
            </w:pPr>
            <w:r w:rsidRPr="00622682">
              <w:rPr>
                <w:color w:val="auto"/>
                <w:sz w:val="12"/>
                <w:szCs w:val="12"/>
              </w:rPr>
              <w:t>.166</w:t>
            </w:r>
          </w:p>
        </w:tc>
        <w:tc>
          <w:tcPr>
            <w:tcW w:w="235" w:type="pct"/>
          </w:tcPr>
          <w:p w14:paraId="0869638C" w14:textId="20B28A55" w:rsidR="00BD782C" w:rsidRPr="00622682" w:rsidRDefault="00BD782C" w:rsidP="00BD782C">
            <w:pPr>
              <w:spacing w:line="220" w:lineRule="atLeast"/>
              <w:contextualSpacing/>
              <w:jc w:val="center"/>
              <w:rPr>
                <w:color w:val="auto"/>
                <w:sz w:val="12"/>
                <w:szCs w:val="12"/>
              </w:rPr>
            </w:pPr>
            <w:r w:rsidRPr="00622682">
              <w:rPr>
                <w:color w:val="auto"/>
                <w:sz w:val="12"/>
                <w:szCs w:val="12"/>
              </w:rPr>
              <w:t>.247**</w:t>
            </w:r>
          </w:p>
        </w:tc>
        <w:tc>
          <w:tcPr>
            <w:tcW w:w="236" w:type="pct"/>
          </w:tcPr>
          <w:p w14:paraId="4E1CB12C" w14:textId="2ED15EA9" w:rsidR="00BD782C" w:rsidRPr="00622682" w:rsidRDefault="00BD782C" w:rsidP="00BD782C">
            <w:pPr>
              <w:spacing w:line="220" w:lineRule="atLeast"/>
              <w:contextualSpacing/>
              <w:jc w:val="center"/>
              <w:rPr>
                <w:color w:val="auto"/>
                <w:sz w:val="12"/>
                <w:szCs w:val="12"/>
              </w:rPr>
            </w:pPr>
            <w:r w:rsidRPr="00622682">
              <w:rPr>
                <w:color w:val="auto"/>
                <w:sz w:val="12"/>
                <w:szCs w:val="12"/>
              </w:rPr>
              <w:t>.199*</w:t>
            </w:r>
          </w:p>
        </w:tc>
        <w:tc>
          <w:tcPr>
            <w:tcW w:w="236" w:type="pct"/>
          </w:tcPr>
          <w:p w14:paraId="3DC5D17B" w14:textId="4F1645CC" w:rsidR="00BD782C" w:rsidRPr="00622682" w:rsidRDefault="00BD782C" w:rsidP="00BD782C">
            <w:pPr>
              <w:spacing w:line="220" w:lineRule="atLeast"/>
              <w:contextualSpacing/>
              <w:jc w:val="center"/>
              <w:rPr>
                <w:color w:val="auto"/>
                <w:sz w:val="12"/>
                <w:szCs w:val="12"/>
              </w:rPr>
            </w:pPr>
            <w:r w:rsidRPr="00622682">
              <w:rPr>
                <w:color w:val="auto"/>
                <w:sz w:val="12"/>
                <w:szCs w:val="12"/>
              </w:rPr>
              <w:t>-.136</w:t>
            </w:r>
          </w:p>
        </w:tc>
        <w:tc>
          <w:tcPr>
            <w:tcW w:w="225" w:type="pct"/>
          </w:tcPr>
          <w:p w14:paraId="6902361F" w14:textId="2CA7234D"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36" w:type="pct"/>
          </w:tcPr>
          <w:p w14:paraId="14E32652" w14:textId="77777777" w:rsidR="00BD782C" w:rsidRPr="00622682" w:rsidRDefault="00BD782C" w:rsidP="00BD782C">
            <w:pPr>
              <w:spacing w:line="220" w:lineRule="atLeast"/>
              <w:contextualSpacing/>
              <w:jc w:val="center"/>
              <w:rPr>
                <w:color w:val="auto"/>
                <w:sz w:val="12"/>
                <w:szCs w:val="12"/>
              </w:rPr>
            </w:pPr>
          </w:p>
        </w:tc>
        <w:tc>
          <w:tcPr>
            <w:tcW w:w="236" w:type="pct"/>
          </w:tcPr>
          <w:p w14:paraId="6941D035" w14:textId="77777777" w:rsidR="00BD782C" w:rsidRPr="00622682" w:rsidRDefault="00BD782C" w:rsidP="00BD782C">
            <w:pPr>
              <w:spacing w:line="220" w:lineRule="atLeast"/>
              <w:contextualSpacing/>
              <w:jc w:val="center"/>
              <w:rPr>
                <w:color w:val="auto"/>
                <w:sz w:val="12"/>
                <w:szCs w:val="12"/>
              </w:rPr>
            </w:pPr>
          </w:p>
        </w:tc>
        <w:tc>
          <w:tcPr>
            <w:tcW w:w="236" w:type="pct"/>
          </w:tcPr>
          <w:p w14:paraId="1CDD78D8" w14:textId="77777777" w:rsidR="00BD782C" w:rsidRPr="00622682" w:rsidRDefault="00BD782C" w:rsidP="00BD782C">
            <w:pPr>
              <w:spacing w:line="220" w:lineRule="atLeast"/>
              <w:contextualSpacing/>
              <w:jc w:val="center"/>
              <w:rPr>
                <w:color w:val="auto"/>
                <w:sz w:val="12"/>
                <w:szCs w:val="12"/>
              </w:rPr>
            </w:pPr>
          </w:p>
        </w:tc>
        <w:tc>
          <w:tcPr>
            <w:tcW w:w="236" w:type="pct"/>
          </w:tcPr>
          <w:p w14:paraId="7771A60C" w14:textId="77777777" w:rsidR="00BD782C" w:rsidRPr="00622682" w:rsidRDefault="00BD782C" w:rsidP="00BD782C">
            <w:pPr>
              <w:spacing w:line="220" w:lineRule="atLeast"/>
              <w:contextualSpacing/>
              <w:jc w:val="center"/>
              <w:rPr>
                <w:color w:val="auto"/>
                <w:sz w:val="12"/>
                <w:szCs w:val="12"/>
              </w:rPr>
            </w:pPr>
          </w:p>
        </w:tc>
        <w:tc>
          <w:tcPr>
            <w:tcW w:w="236" w:type="pct"/>
          </w:tcPr>
          <w:p w14:paraId="5DFC014F" w14:textId="77777777" w:rsidR="00BD782C" w:rsidRPr="00622682" w:rsidRDefault="00BD782C" w:rsidP="00BD782C">
            <w:pPr>
              <w:spacing w:line="220" w:lineRule="atLeast"/>
              <w:contextualSpacing/>
              <w:jc w:val="center"/>
              <w:rPr>
                <w:color w:val="auto"/>
                <w:sz w:val="12"/>
                <w:szCs w:val="12"/>
              </w:rPr>
            </w:pPr>
          </w:p>
        </w:tc>
        <w:tc>
          <w:tcPr>
            <w:tcW w:w="236" w:type="pct"/>
          </w:tcPr>
          <w:p w14:paraId="27CB23B8" w14:textId="77777777" w:rsidR="00BD782C" w:rsidRPr="00622682" w:rsidRDefault="00BD782C" w:rsidP="00BD782C">
            <w:pPr>
              <w:spacing w:line="220" w:lineRule="atLeast"/>
              <w:contextualSpacing/>
              <w:jc w:val="center"/>
              <w:rPr>
                <w:color w:val="auto"/>
                <w:sz w:val="12"/>
                <w:szCs w:val="12"/>
              </w:rPr>
            </w:pPr>
          </w:p>
        </w:tc>
        <w:tc>
          <w:tcPr>
            <w:tcW w:w="226" w:type="pct"/>
          </w:tcPr>
          <w:p w14:paraId="37261286" w14:textId="77777777" w:rsidR="00BD782C" w:rsidRPr="00622682" w:rsidRDefault="00BD782C" w:rsidP="00BD782C">
            <w:pPr>
              <w:spacing w:line="220" w:lineRule="atLeast"/>
              <w:contextualSpacing/>
              <w:jc w:val="center"/>
              <w:rPr>
                <w:color w:val="auto"/>
                <w:sz w:val="12"/>
                <w:szCs w:val="12"/>
              </w:rPr>
            </w:pPr>
          </w:p>
        </w:tc>
        <w:tc>
          <w:tcPr>
            <w:tcW w:w="236" w:type="pct"/>
          </w:tcPr>
          <w:p w14:paraId="4AA17FDD" w14:textId="77777777" w:rsidR="00BD782C" w:rsidRPr="00622682" w:rsidRDefault="00BD782C" w:rsidP="00BD782C">
            <w:pPr>
              <w:spacing w:line="220" w:lineRule="atLeast"/>
              <w:contextualSpacing/>
              <w:jc w:val="center"/>
              <w:rPr>
                <w:color w:val="auto"/>
                <w:sz w:val="12"/>
                <w:szCs w:val="12"/>
              </w:rPr>
            </w:pPr>
          </w:p>
        </w:tc>
        <w:tc>
          <w:tcPr>
            <w:tcW w:w="226" w:type="pct"/>
          </w:tcPr>
          <w:p w14:paraId="30B30B51" w14:textId="77777777" w:rsidR="00BD782C" w:rsidRPr="00622682" w:rsidRDefault="00BD782C" w:rsidP="00BD782C">
            <w:pPr>
              <w:spacing w:line="220" w:lineRule="atLeast"/>
              <w:contextualSpacing/>
              <w:jc w:val="center"/>
              <w:rPr>
                <w:color w:val="auto"/>
                <w:sz w:val="12"/>
                <w:szCs w:val="12"/>
              </w:rPr>
            </w:pPr>
          </w:p>
        </w:tc>
        <w:tc>
          <w:tcPr>
            <w:tcW w:w="236" w:type="pct"/>
          </w:tcPr>
          <w:p w14:paraId="5FC5E795" w14:textId="77777777" w:rsidR="00BD782C" w:rsidRPr="00622682" w:rsidRDefault="00BD782C" w:rsidP="00BD782C">
            <w:pPr>
              <w:spacing w:line="220" w:lineRule="atLeast"/>
              <w:contextualSpacing/>
              <w:jc w:val="center"/>
              <w:rPr>
                <w:color w:val="auto"/>
                <w:sz w:val="12"/>
                <w:szCs w:val="12"/>
              </w:rPr>
            </w:pPr>
          </w:p>
        </w:tc>
        <w:tc>
          <w:tcPr>
            <w:tcW w:w="226" w:type="pct"/>
          </w:tcPr>
          <w:p w14:paraId="46523212" w14:textId="77777777" w:rsidR="00BD782C" w:rsidRPr="00622682" w:rsidRDefault="00BD782C" w:rsidP="00BD782C">
            <w:pPr>
              <w:spacing w:line="220" w:lineRule="atLeast"/>
              <w:contextualSpacing/>
              <w:jc w:val="center"/>
              <w:rPr>
                <w:color w:val="auto"/>
                <w:sz w:val="12"/>
                <w:szCs w:val="12"/>
              </w:rPr>
            </w:pPr>
          </w:p>
        </w:tc>
        <w:tc>
          <w:tcPr>
            <w:tcW w:w="236" w:type="pct"/>
          </w:tcPr>
          <w:p w14:paraId="5A57A871" w14:textId="77777777" w:rsidR="00BD782C" w:rsidRPr="00622682" w:rsidRDefault="00BD782C" w:rsidP="00BD782C">
            <w:pPr>
              <w:spacing w:line="220" w:lineRule="atLeast"/>
              <w:contextualSpacing/>
              <w:jc w:val="center"/>
              <w:rPr>
                <w:color w:val="auto"/>
                <w:sz w:val="12"/>
                <w:szCs w:val="12"/>
              </w:rPr>
            </w:pPr>
          </w:p>
        </w:tc>
        <w:tc>
          <w:tcPr>
            <w:tcW w:w="221" w:type="pct"/>
          </w:tcPr>
          <w:p w14:paraId="6FE5D0F6" w14:textId="77777777" w:rsidR="00BD782C" w:rsidRPr="00622682" w:rsidRDefault="00BD782C" w:rsidP="00BD782C">
            <w:pPr>
              <w:spacing w:line="220" w:lineRule="atLeast"/>
              <w:contextualSpacing/>
              <w:jc w:val="center"/>
              <w:rPr>
                <w:color w:val="auto"/>
                <w:sz w:val="12"/>
                <w:szCs w:val="12"/>
              </w:rPr>
            </w:pPr>
          </w:p>
        </w:tc>
        <w:tc>
          <w:tcPr>
            <w:tcW w:w="211" w:type="pct"/>
          </w:tcPr>
          <w:p w14:paraId="5E8E6C5E" w14:textId="77777777" w:rsidR="00BD782C" w:rsidRPr="00622682" w:rsidRDefault="00BD782C" w:rsidP="00BD782C">
            <w:pPr>
              <w:spacing w:line="220" w:lineRule="atLeast"/>
              <w:contextualSpacing/>
              <w:jc w:val="center"/>
              <w:rPr>
                <w:color w:val="auto"/>
                <w:sz w:val="12"/>
                <w:szCs w:val="12"/>
              </w:rPr>
            </w:pPr>
          </w:p>
        </w:tc>
        <w:tc>
          <w:tcPr>
            <w:tcW w:w="206" w:type="pct"/>
          </w:tcPr>
          <w:p w14:paraId="18E04DDC" w14:textId="77777777" w:rsidR="00BD782C" w:rsidRPr="00622682" w:rsidRDefault="00BD782C" w:rsidP="00BD782C">
            <w:pPr>
              <w:spacing w:line="220" w:lineRule="atLeast"/>
              <w:contextualSpacing/>
              <w:jc w:val="center"/>
              <w:rPr>
                <w:color w:val="auto"/>
                <w:sz w:val="12"/>
                <w:szCs w:val="12"/>
              </w:rPr>
            </w:pPr>
          </w:p>
        </w:tc>
      </w:tr>
      <w:tr w:rsidR="00622682" w:rsidRPr="00622682" w14:paraId="40EB0DA5" w14:textId="77777777" w:rsidTr="00BD782C">
        <w:tc>
          <w:tcPr>
            <w:tcW w:w="388" w:type="pct"/>
          </w:tcPr>
          <w:p w14:paraId="5566D619" w14:textId="77777777" w:rsidR="00BD782C" w:rsidRPr="00622682" w:rsidRDefault="00BD782C" w:rsidP="00BD782C">
            <w:pPr>
              <w:spacing w:line="220" w:lineRule="atLeast"/>
              <w:contextualSpacing/>
              <w:rPr>
                <w:color w:val="auto"/>
                <w:sz w:val="12"/>
                <w:szCs w:val="12"/>
              </w:rPr>
            </w:pPr>
            <w:r w:rsidRPr="00622682">
              <w:rPr>
                <w:color w:val="auto"/>
                <w:sz w:val="12"/>
                <w:szCs w:val="12"/>
              </w:rPr>
              <w:t>6. Ires</w:t>
            </w:r>
          </w:p>
        </w:tc>
        <w:tc>
          <w:tcPr>
            <w:tcW w:w="235" w:type="pct"/>
          </w:tcPr>
          <w:p w14:paraId="65305B44" w14:textId="73E99E0B" w:rsidR="00BD782C" w:rsidRPr="00622682" w:rsidRDefault="00BD782C" w:rsidP="00BD782C">
            <w:pPr>
              <w:spacing w:line="220" w:lineRule="atLeast"/>
              <w:contextualSpacing/>
              <w:jc w:val="center"/>
              <w:rPr>
                <w:color w:val="auto"/>
                <w:sz w:val="12"/>
                <w:szCs w:val="12"/>
              </w:rPr>
            </w:pPr>
            <w:r w:rsidRPr="00622682">
              <w:rPr>
                <w:color w:val="auto"/>
                <w:sz w:val="12"/>
                <w:szCs w:val="12"/>
              </w:rPr>
              <w:t>.134</w:t>
            </w:r>
          </w:p>
        </w:tc>
        <w:tc>
          <w:tcPr>
            <w:tcW w:w="235" w:type="pct"/>
          </w:tcPr>
          <w:p w14:paraId="0B2A25E9" w14:textId="7B2C061D" w:rsidR="00BD782C" w:rsidRPr="00622682" w:rsidRDefault="00BD782C" w:rsidP="00BD782C">
            <w:pPr>
              <w:spacing w:line="220" w:lineRule="atLeast"/>
              <w:contextualSpacing/>
              <w:jc w:val="center"/>
              <w:rPr>
                <w:color w:val="auto"/>
                <w:sz w:val="12"/>
                <w:szCs w:val="12"/>
              </w:rPr>
            </w:pPr>
            <w:r w:rsidRPr="00622682">
              <w:rPr>
                <w:color w:val="auto"/>
                <w:sz w:val="12"/>
                <w:szCs w:val="12"/>
              </w:rPr>
              <w:t>-.069</w:t>
            </w:r>
          </w:p>
        </w:tc>
        <w:tc>
          <w:tcPr>
            <w:tcW w:w="236" w:type="pct"/>
          </w:tcPr>
          <w:p w14:paraId="6AFD05D4" w14:textId="33EF2D8C" w:rsidR="00BD782C" w:rsidRPr="00622682" w:rsidRDefault="00BD782C" w:rsidP="00BD782C">
            <w:pPr>
              <w:spacing w:line="220" w:lineRule="atLeast"/>
              <w:contextualSpacing/>
              <w:jc w:val="center"/>
              <w:rPr>
                <w:color w:val="auto"/>
                <w:sz w:val="12"/>
                <w:szCs w:val="12"/>
              </w:rPr>
            </w:pPr>
            <w:r w:rsidRPr="00622682">
              <w:rPr>
                <w:color w:val="auto"/>
                <w:sz w:val="12"/>
                <w:szCs w:val="12"/>
              </w:rPr>
              <w:t>-.135</w:t>
            </w:r>
          </w:p>
        </w:tc>
        <w:tc>
          <w:tcPr>
            <w:tcW w:w="236" w:type="pct"/>
          </w:tcPr>
          <w:p w14:paraId="07D579F9" w14:textId="6A011CCB" w:rsidR="00BD782C" w:rsidRPr="00622682" w:rsidRDefault="00BD782C" w:rsidP="00BD782C">
            <w:pPr>
              <w:spacing w:line="220" w:lineRule="atLeast"/>
              <w:contextualSpacing/>
              <w:jc w:val="center"/>
              <w:rPr>
                <w:color w:val="auto"/>
                <w:sz w:val="12"/>
                <w:szCs w:val="12"/>
              </w:rPr>
            </w:pPr>
            <w:r w:rsidRPr="00622682">
              <w:rPr>
                <w:color w:val="auto"/>
                <w:sz w:val="12"/>
                <w:szCs w:val="12"/>
              </w:rPr>
              <w:t>.005</w:t>
            </w:r>
          </w:p>
        </w:tc>
        <w:tc>
          <w:tcPr>
            <w:tcW w:w="225" w:type="pct"/>
          </w:tcPr>
          <w:p w14:paraId="23B504EC" w14:textId="58030963" w:rsidR="00BD782C" w:rsidRPr="00622682" w:rsidRDefault="00BD782C" w:rsidP="00BD782C">
            <w:pPr>
              <w:spacing w:line="220" w:lineRule="atLeast"/>
              <w:contextualSpacing/>
              <w:jc w:val="center"/>
              <w:rPr>
                <w:color w:val="auto"/>
                <w:sz w:val="12"/>
                <w:szCs w:val="12"/>
              </w:rPr>
            </w:pPr>
            <w:r w:rsidRPr="00622682">
              <w:rPr>
                <w:color w:val="auto"/>
                <w:sz w:val="12"/>
                <w:szCs w:val="12"/>
              </w:rPr>
              <w:t>-.078</w:t>
            </w:r>
          </w:p>
        </w:tc>
        <w:tc>
          <w:tcPr>
            <w:tcW w:w="236" w:type="pct"/>
          </w:tcPr>
          <w:p w14:paraId="728AA5CD" w14:textId="1EA3F617"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36" w:type="pct"/>
          </w:tcPr>
          <w:p w14:paraId="4C07A208" w14:textId="77777777" w:rsidR="00BD782C" w:rsidRPr="00622682" w:rsidRDefault="00BD782C" w:rsidP="00BD782C">
            <w:pPr>
              <w:spacing w:line="220" w:lineRule="atLeast"/>
              <w:contextualSpacing/>
              <w:jc w:val="center"/>
              <w:rPr>
                <w:color w:val="auto"/>
                <w:sz w:val="12"/>
                <w:szCs w:val="12"/>
              </w:rPr>
            </w:pPr>
          </w:p>
        </w:tc>
        <w:tc>
          <w:tcPr>
            <w:tcW w:w="236" w:type="pct"/>
          </w:tcPr>
          <w:p w14:paraId="5BDFF0C9" w14:textId="77777777" w:rsidR="00BD782C" w:rsidRPr="00622682" w:rsidRDefault="00BD782C" w:rsidP="00BD782C">
            <w:pPr>
              <w:spacing w:line="220" w:lineRule="atLeast"/>
              <w:contextualSpacing/>
              <w:jc w:val="center"/>
              <w:rPr>
                <w:color w:val="auto"/>
                <w:sz w:val="12"/>
                <w:szCs w:val="12"/>
              </w:rPr>
            </w:pPr>
          </w:p>
        </w:tc>
        <w:tc>
          <w:tcPr>
            <w:tcW w:w="236" w:type="pct"/>
          </w:tcPr>
          <w:p w14:paraId="39252DBB" w14:textId="77777777" w:rsidR="00BD782C" w:rsidRPr="00622682" w:rsidRDefault="00BD782C" w:rsidP="00BD782C">
            <w:pPr>
              <w:spacing w:line="220" w:lineRule="atLeast"/>
              <w:contextualSpacing/>
              <w:jc w:val="center"/>
              <w:rPr>
                <w:color w:val="auto"/>
                <w:sz w:val="12"/>
                <w:szCs w:val="12"/>
              </w:rPr>
            </w:pPr>
          </w:p>
        </w:tc>
        <w:tc>
          <w:tcPr>
            <w:tcW w:w="236" w:type="pct"/>
          </w:tcPr>
          <w:p w14:paraId="62582930" w14:textId="77777777" w:rsidR="00BD782C" w:rsidRPr="00622682" w:rsidRDefault="00BD782C" w:rsidP="00BD782C">
            <w:pPr>
              <w:spacing w:line="220" w:lineRule="atLeast"/>
              <w:contextualSpacing/>
              <w:jc w:val="center"/>
              <w:rPr>
                <w:color w:val="auto"/>
                <w:sz w:val="12"/>
                <w:szCs w:val="12"/>
              </w:rPr>
            </w:pPr>
          </w:p>
        </w:tc>
        <w:tc>
          <w:tcPr>
            <w:tcW w:w="236" w:type="pct"/>
          </w:tcPr>
          <w:p w14:paraId="6B30F080" w14:textId="77777777" w:rsidR="00BD782C" w:rsidRPr="00622682" w:rsidRDefault="00BD782C" w:rsidP="00BD782C">
            <w:pPr>
              <w:spacing w:line="220" w:lineRule="atLeast"/>
              <w:contextualSpacing/>
              <w:jc w:val="center"/>
              <w:rPr>
                <w:color w:val="auto"/>
                <w:sz w:val="12"/>
                <w:szCs w:val="12"/>
              </w:rPr>
            </w:pPr>
          </w:p>
        </w:tc>
        <w:tc>
          <w:tcPr>
            <w:tcW w:w="226" w:type="pct"/>
          </w:tcPr>
          <w:p w14:paraId="4F874514" w14:textId="77777777" w:rsidR="00BD782C" w:rsidRPr="00622682" w:rsidRDefault="00BD782C" w:rsidP="00BD782C">
            <w:pPr>
              <w:spacing w:line="220" w:lineRule="atLeast"/>
              <w:contextualSpacing/>
              <w:jc w:val="center"/>
              <w:rPr>
                <w:color w:val="auto"/>
                <w:sz w:val="12"/>
                <w:szCs w:val="12"/>
              </w:rPr>
            </w:pPr>
          </w:p>
        </w:tc>
        <w:tc>
          <w:tcPr>
            <w:tcW w:w="236" w:type="pct"/>
          </w:tcPr>
          <w:p w14:paraId="1371DD5F" w14:textId="77777777" w:rsidR="00BD782C" w:rsidRPr="00622682" w:rsidRDefault="00BD782C" w:rsidP="00BD782C">
            <w:pPr>
              <w:spacing w:line="220" w:lineRule="atLeast"/>
              <w:contextualSpacing/>
              <w:jc w:val="center"/>
              <w:rPr>
                <w:color w:val="auto"/>
                <w:sz w:val="12"/>
                <w:szCs w:val="12"/>
              </w:rPr>
            </w:pPr>
          </w:p>
        </w:tc>
        <w:tc>
          <w:tcPr>
            <w:tcW w:w="226" w:type="pct"/>
          </w:tcPr>
          <w:p w14:paraId="12463578" w14:textId="77777777" w:rsidR="00BD782C" w:rsidRPr="00622682" w:rsidRDefault="00BD782C" w:rsidP="00BD782C">
            <w:pPr>
              <w:spacing w:line="220" w:lineRule="atLeast"/>
              <w:contextualSpacing/>
              <w:jc w:val="center"/>
              <w:rPr>
                <w:color w:val="auto"/>
                <w:sz w:val="12"/>
                <w:szCs w:val="12"/>
              </w:rPr>
            </w:pPr>
          </w:p>
        </w:tc>
        <w:tc>
          <w:tcPr>
            <w:tcW w:w="236" w:type="pct"/>
          </w:tcPr>
          <w:p w14:paraId="2A7DF9A9" w14:textId="77777777" w:rsidR="00BD782C" w:rsidRPr="00622682" w:rsidRDefault="00BD782C" w:rsidP="00BD782C">
            <w:pPr>
              <w:spacing w:line="220" w:lineRule="atLeast"/>
              <w:contextualSpacing/>
              <w:jc w:val="center"/>
              <w:rPr>
                <w:color w:val="auto"/>
                <w:sz w:val="12"/>
                <w:szCs w:val="12"/>
              </w:rPr>
            </w:pPr>
          </w:p>
        </w:tc>
        <w:tc>
          <w:tcPr>
            <w:tcW w:w="226" w:type="pct"/>
          </w:tcPr>
          <w:p w14:paraId="3DDFA3A8" w14:textId="77777777" w:rsidR="00BD782C" w:rsidRPr="00622682" w:rsidRDefault="00BD782C" w:rsidP="00BD782C">
            <w:pPr>
              <w:spacing w:line="220" w:lineRule="atLeast"/>
              <w:contextualSpacing/>
              <w:jc w:val="center"/>
              <w:rPr>
                <w:color w:val="auto"/>
                <w:sz w:val="12"/>
                <w:szCs w:val="12"/>
              </w:rPr>
            </w:pPr>
          </w:p>
        </w:tc>
        <w:tc>
          <w:tcPr>
            <w:tcW w:w="236" w:type="pct"/>
          </w:tcPr>
          <w:p w14:paraId="47964703" w14:textId="77777777" w:rsidR="00BD782C" w:rsidRPr="00622682" w:rsidRDefault="00BD782C" w:rsidP="00BD782C">
            <w:pPr>
              <w:spacing w:line="220" w:lineRule="atLeast"/>
              <w:contextualSpacing/>
              <w:jc w:val="center"/>
              <w:rPr>
                <w:color w:val="auto"/>
                <w:sz w:val="12"/>
                <w:szCs w:val="12"/>
              </w:rPr>
            </w:pPr>
          </w:p>
        </w:tc>
        <w:tc>
          <w:tcPr>
            <w:tcW w:w="221" w:type="pct"/>
          </w:tcPr>
          <w:p w14:paraId="6B2F15E7" w14:textId="77777777" w:rsidR="00BD782C" w:rsidRPr="00622682" w:rsidRDefault="00BD782C" w:rsidP="00BD782C">
            <w:pPr>
              <w:spacing w:line="220" w:lineRule="atLeast"/>
              <w:contextualSpacing/>
              <w:jc w:val="center"/>
              <w:rPr>
                <w:color w:val="auto"/>
                <w:sz w:val="12"/>
                <w:szCs w:val="12"/>
              </w:rPr>
            </w:pPr>
          </w:p>
        </w:tc>
        <w:tc>
          <w:tcPr>
            <w:tcW w:w="211" w:type="pct"/>
          </w:tcPr>
          <w:p w14:paraId="08683AA1" w14:textId="77777777" w:rsidR="00BD782C" w:rsidRPr="00622682" w:rsidRDefault="00BD782C" w:rsidP="00BD782C">
            <w:pPr>
              <w:spacing w:line="220" w:lineRule="atLeast"/>
              <w:contextualSpacing/>
              <w:jc w:val="center"/>
              <w:rPr>
                <w:color w:val="auto"/>
                <w:sz w:val="12"/>
                <w:szCs w:val="12"/>
              </w:rPr>
            </w:pPr>
          </w:p>
        </w:tc>
        <w:tc>
          <w:tcPr>
            <w:tcW w:w="206" w:type="pct"/>
          </w:tcPr>
          <w:p w14:paraId="219DE1C5" w14:textId="77777777" w:rsidR="00BD782C" w:rsidRPr="00622682" w:rsidRDefault="00BD782C" w:rsidP="00BD782C">
            <w:pPr>
              <w:spacing w:line="220" w:lineRule="atLeast"/>
              <w:contextualSpacing/>
              <w:jc w:val="center"/>
              <w:rPr>
                <w:color w:val="auto"/>
                <w:sz w:val="12"/>
                <w:szCs w:val="12"/>
              </w:rPr>
            </w:pPr>
          </w:p>
        </w:tc>
      </w:tr>
      <w:tr w:rsidR="00622682" w:rsidRPr="00622682" w14:paraId="7513DF3D" w14:textId="77777777" w:rsidTr="00BD782C">
        <w:tc>
          <w:tcPr>
            <w:tcW w:w="388" w:type="pct"/>
          </w:tcPr>
          <w:p w14:paraId="14774CEF" w14:textId="77777777" w:rsidR="00BD782C" w:rsidRPr="00622682" w:rsidRDefault="00BD782C" w:rsidP="00BD782C">
            <w:pPr>
              <w:spacing w:line="220" w:lineRule="atLeast"/>
              <w:contextualSpacing/>
              <w:rPr>
                <w:color w:val="auto"/>
                <w:sz w:val="12"/>
                <w:szCs w:val="12"/>
              </w:rPr>
            </w:pPr>
            <w:r w:rsidRPr="00622682">
              <w:rPr>
                <w:color w:val="auto"/>
                <w:sz w:val="12"/>
                <w:szCs w:val="12"/>
              </w:rPr>
              <w:t>7. Time</w:t>
            </w:r>
          </w:p>
        </w:tc>
        <w:tc>
          <w:tcPr>
            <w:tcW w:w="235" w:type="pct"/>
          </w:tcPr>
          <w:p w14:paraId="3FCF2612" w14:textId="1E8EDC45" w:rsidR="00BD782C" w:rsidRPr="00622682" w:rsidRDefault="00BD782C" w:rsidP="00BD782C">
            <w:pPr>
              <w:spacing w:line="220" w:lineRule="atLeast"/>
              <w:contextualSpacing/>
              <w:jc w:val="center"/>
              <w:rPr>
                <w:color w:val="auto"/>
                <w:sz w:val="12"/>
                <w:szCs w:val="12"/>
              </w:rPr>
            </w:pPr>
            <w:r w:rsidRPr="00622682">
              <w:rPr>
                <w:color w:val="auto"/>
                <w:sz w:val="12"/>
                <w:szCs w:val="12"/>
              </w:rPr>
              <w:t>.075</w:t>
            </w:r>
          </w:p>
        </w:tc>
        <w:tc>
          <w:tcPr>
            <w:tcW w:w="235" w:type="pct"/>
          </w:tcPr>
          <w:p w14:paraId="08F451B1" w14:textId="7B112774" w:rsidR="00BD782C" w:rsidRPr="00622682" w:rsidRDefault="00BD782C" w:rsidP="00BD782C">
            <w:pPr>
              <w:spacing w:line="220" w:lineRule="atLeast"/>
              <w:contextualSpacing/>
              <w:jc w:val="center"/>
              <w:rPr>
                <w:color w:val="auto"/>
                <w:sz w:val="12"/>
                <w:szCs w:val="12"/>
              </w:rPr>
            </w:pPr>
            <w:r w:rsidRPr="00622682">
              <w:rPr>
                <w:color w:val="auto"/>
                <w:sz w:val="12"/>
                <w:szCs w:val="12"/>
              </w:rPr>
              <w:t>-.033</w:t>
            </w:r>
          </w:p>
        </w:tc>
        <w:tc>
          <w:tcPr>
            <w:tcW w:w="236" w:type="pct"/>
          </w:tcPr>
          <w:p w14:paraId="1FEE9BEA" w14:textId="5BC13167" w:rsidR="00BD782C" w:rsidRPr="00622682" w:rsidRDefault="00BD782C" w:rsidP="00BD782C">
            <w:pPr>
              <w:spacing w:line="220" w:lineRule="atLeast"/>
              <w:contextualSpacing/>
              <w:jc w:val="center"/>
              <w:rPr>
                <w:color w:val="auto"/>
                <w:sz w:val="12"/>
                <w:szCs w:val="12"/>
              </w:rPr>
            </w:pPr>
            <w:r w:rsidRPr="00622682">
              <w:rPr>
                <w:color w:val="auto"/>
                <w:sz w:val="12"/>
                <w:szCs w:val="12"/>
              </w:rPr>
              <w:t>-.042</w:t>
            </w:r>
          </w:p>
        </w:tc>
        <w:tc>
          <w:tcPr>
            <w:tcW w:w="236" w:type="pct"/>
          </w:tcPr>
          <w:p w14:paraId="1FE024B8" w14:textId="6490B6CF" w:rsidR="00BD782C" w:rsidRPr="00622682" w:rsidRDefault="00BD782C" w:rsidP="00BD782C">
            <w:pPr>
              <w:spacing w:line="220" w:lineRule="atLeast"/>
              <w:contextualSpacing/>
              <w:jc w:val="center"/>
              <w:rPr>
                <w:color w:val="auto"/>
                <w:sz w:val="12"/>
                <w:szCs w:val="12"/>
              </w:rPr>
            </w:pPr>
            <w:r w:rsidRPr="00622682">
              <w:rPr>
                <w:color w:val="auto"/>
                <w:sz w:val="12"/>
                <w:szCs w:val="12"/>
              </w:rPr>
              <w:t>.014</w:t>
            </w:r>
          </w:p>
        </w:tc>
        <w:tc>
          <w:tcPr>
            <w:tcW w:w="225" w:type="pct"/>
          </w:tcPr>
          <w:p w14:paraId="74ED6FF9" w14:textId="1346181C" w:rsidR="00BD782C" w:rsidRPr="00622682" w:rsidRDefault="00BD782C" w:rsidP="00BD782C">
            <w:pPr>
              <w:spacing w:line="220" w:lineRule="atLeast"/>
              <w:contextualSpacing/>
              <w:jc w:val="center"/>
              <w:rPr>
                <w:color w:val="auto"/>
                <w:sz w:val="12"/>
                <w:szCs w:val="12"/>
              </w:rPr>
            </w:pPr>
            <w:r w:rsidRPr="00622682">
              <w:rPr>
                <w:color w:val="auto"/>
                <w:sz w:val="12"/>
                <w:szCs w:val="12"/>
              </w:rPr>
              <w:t>-.029</w:t>
            </w:r>
          </w:p>
        </w:tc>
        <w:tc>
          <w:tcPr>
            <w:tcW w:w="236" w:type="pct"/>
          </w:tcPr>
          <w:p w14:paraId="53ED8816" w14:textId="3CF6503E" w:rsidR="00BD782C" w:rsidRPr="00622682" w:rsidRDefault="00BD782C" w:rsidP="00BD782C">
            <w:pPr>
              <w:spacing w:line="220" w:lineRule="atLeast"/>
              <w:contextualSpacing/>
              <w:jc w:val="center"/>
              <w:rPr>
                <w:color w:val="auto"/>
                <w:sz w:val="12"/>
                <w:szCs w:val="12"/>
              </w:rPr>
            </w:pPr>
            <w:r w:rsidRPr="00622682">
              <w:rPr>
                <w:color w:val="auto"/>
                <w:sz w:val="12"/>
                <w:szCs w:val="12"/>
              </w:rPr>
              <w:t>.043</w:t>
            </w:r>
          </w:p>
        </w:tc>
        <w:tc>
          <w:tcPr>
            <w:tcW w:w="236" w:type="pct"/>
          </w:tcPr>
          <w:p w14:paraId="5A8A8BBB" w14:textId="7DBF5312"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36" w:type="pct"/>
          </w:tcPr>
          <w:p w14:paraId="101F79AD" w14:textId="77777777" w:rsidR="00BD782C" w:rsidRPr="00622682" w:rsidRDefault="00BD782C" w:rsidP="00BD782C">
            <w:pPr>
              <w:spacing w:line="220" w:lineRule="atLeast"/>
              <w:contextualSpacing/>
              <w:jc w:val="center"/>
              <w:rPr>
                <w:color w:val="auto"/>
                <w:sz w:val="12"/>
                <w:szCs w:val="12"/>
              </w:rPr>
            </w:pPr>
          </w:p>
        </w:tc>
        <w:tc>
          <w:tcPr>
            <w:tcW w:w="236" w:type="pct"/>
          </w:tcPr>
          <w:p w14:paraId="228B952D" w14:textId="77777777" w:rsidR="00BD782C" w:rsidRPr="00622682" w:rsidRDefault="00BD782C" w:rsidP="00BD782C">
            <w:pPr>
              <w:spacing w:line="220" w:lineRule="atLeast"/>
              <w:contextualSpacing/>
              <w:jc w:val="center"/>
              <w:rPr>
                <w:color w:val="auto"/>
                <w:sz w:val="12"/>
                <w:szCs w:val="12"/>
              </w:rPr>
            </w:pPr>
          </w:p>
        </w:tc>
        <w:tc>
          <w:tcPr>
            <w:tcW w:w="236" w:type="pct"/>
          </w:tcPr>
          <w:p w14:paraId="5FE6A315" w14:textId="77777777" w:rsidR="00BD782C" w:rsidRPr="00622682" w:rsidRDefault="00BD782C" w:rsidP="00BD782C">
            <w:pPr>
              <w:spacing w:line="220" w:lineRule="atLeast"/>
              <w:contextualSpacing/>
              <w:jc w:val="center"/>
              <w:rPr>
                <w:color w:val="auto"/>
                <w:sz w:val="12"/>
                <w:szCs w:val="12"/>
              </w:rPr>
            </w:pPr>
          </w:p>
        </w:tc>
        <w:tc>
          <w:tcPr>
            <w:tcW w:w="236" w:type="pct"/>
          </w:tcPr>
          <w:p w14:paraId="2E0B3E43" w14:textId="77777777" w:rsidR="00BD782C" w:rsidRPr="00622682" w:rsidRDefault="00BD782C" w:rsidP="00BD782C">
            <w:pPr>
              <w:spacing w:line="220" w:lineRule="atLeast"/>
              <w:contextualSpacing/>
              <w:jc w:val="center"/>
              <w:rPr>
                <w:color w:val="auto"/>
                <w:sz w:val="12"/>
                <w:szCs w:val="12"/>
              </w:rPr>
            </w:pPr>
          </w:p>
        </w:tc>
        <w:tc>
          <w:tcPr>
            <w:tcW w:w="226" w:type="pct"/>
          </w:tcPr>
          <w:p w14:paraId="00605DD2" w14:textId="77777777" w:rsidR="00BD782C" w:rsidRPr="00622682" w:rsidRDefault="00BD782C" w:rsidP="00BD782C">
            <w:pPr>
              <w:spacing w:line="220" w:lineRule="atLeast"/>
              <w:contextualSpacing/>
              <w:jc w:val="center"/>
              <w:rPr>
                <w:color w:val="auto"/>
                <w:sz w:val="12"/>
                <w:szCs w:val="12"/>
              </w:rPr>
            </w:pPr>
          </w:p>
        </w:tc>
        <w:tc>
          <w:tcPr>
            <w:tcW w:w="236" w:type="pct"/>
          </w:tcPr>
          <w:p w14:paraId="0BFBEDBA" w14:textId="77777777" w:rsidR="00BD782C" w:rsidRPr="00622682" w:rsidRDefault="00BD782C" w:rsidP="00BD782C">
            <w:pPr>
              <w:spacing w:line="220" w:lineRule="atLeast"/>
              <w:contextualSpacing/>
              <w:jc w:val="center"/>
              <w:rPr>
                <w:color w:val="auto"/>
                <w:sz w:val="12"/>
                <w:szCs w:val="12"/>
              </w:rPr>
            </w:pPr>
          </w:p>
        </w:tc>
        <w:tc>
          <w:tcPr>
            <w:tcW w:w="226" w:type="pct"/>
          </w:tcPr>
          <w:p w14:paraId="5ADBA108" w14:textId="77777777" w:rsidR="00BD782C" w:rsidRPr="00622682" w:rsidRDefault="00BD782C" w:rsidP="00BD782C">
            <w:pPr>
              <w:spacing w:line="220" w:lineRule="atLeast"/>
              <w:contextualSpacing/>
              <w:jc w:val="center"/>
              <w:rPr>
                <w:color w:val="auto"/>
                <w:sz w:val="12"/>
                <w:szCs w:val="12"/>
              </w:rPr>
            </w:pPr>
          </w:p>
        </w:tc>
        <w:tc>
          <w:tcPr>
            <w:tcW w:w="236" w:type="pct"/>
          </w:tcPr>
          <w:p w14:paraId="36BD9B6B" w14:textId="77777777" w:rsidR="00BD782C" w:rsidRPr="00622682" w:rsidRDefault="00BD782C" w:rsidP="00BD782C">
            <w:pPr>
              <w:spacing w:line="220" w:lineRule="atLeast"/>
              <w:contextualSpacing/>
              <w:jc w:val="center"/>
              <w:rPr>
                <w:color w:val="auto"/>
                <w:sz w:val="12"/>
                <w:szCs w:val="12"/>
              </w:rPr>
            </w:pPr>
          </w:p>
        </w:tc>
        <w:tc>
          <w:tcPr>
            <w:tcW w:w="226" w:type="pct"/>
          </w:tcPr>
          <w:p w14:paraId="23003B87" w14:textId="77777777" w:rsidR="00BD782C" w:rsidRPr="00622682" w:rsidRDefault="00BD782C" w:rsidP="00BD782C">
            <w:pPr>
              <w:spacing w:line="220" w:lineRule="atLeast"/>
              <w:contextualSpacing/>
              <w:jc w:val="center"/>
              <w:rPr>
                <w:color w:val="auto"/>
                <w:sz w:val="12"/>
                <w:szCs w:val="12"/>
              </w:rPr>
            </w:pPr>
          </w:p>
        </w:tc>
        <w:tc>
          <w:tcPr>
            <w:tcW w:w="236" w:type="pct"/>
          </w:tcPr>
          <w:p w14:paraId="5AF873D9" w14:textId="77777777" w:rsidR="00BD782C" w:rsidRPr="00622682" w:rsidRDefault="00BD782C" w:rsidP="00BD782C">
            <w:pPr>
              <w:spacing w:line="220" w:lineRule="atLeast"/>
              <w:contextualSpacing/>
              <w:jc w:val="center"/>
              <w:rPr>
                <w:color w:val="auto"/>
                <w:sz w:val="12"/>
                <w:szCs w:val="12"/>
              </w:rPr>
            </w:pPr>
          </w:p>
        </w:tc>
        <w:tc>
          <w:tcPr>
            <w:tcW w:w="221" w:type="pct"/>
          </w:tcPr>
          <w:p w14:paraId="08812274" w14:textId="77777777" w:rsidR="00BD782C" w:rsidRPr="00622682" w:rsidRDefault="00BD782C" w:rsidP="00BD782C">
            <w:pPr>
              <w:spacing w:line="220" w:lineRule="atLeast"/>
              <w:contextualSpacing/>
              <w:jc w:val="center"/>
              <w:rPr>
                <w:color w:val="auto"/>
                <w:sz w:val="12"/>
                <w:szCs w:val="12"/>
              </w:rPr>
            </w:pPr>
          </w:p>
        </w:tc>
        <w:tc>
          <w:tcPr>
            <w:tcW w:w="211" w:type="pct"/>
          </w:tcPr>
          <w:p w14:paraId="5D136EB7" w14:textId="77777777" w:rsidR="00BD782C" w:rsidRPr="00622682" w:rsidRDefault="00BD782C" w:rsidP="00BD782C">
            <w:pPr>
              <w:spacing w:line="220" w:lineRule="atLeast"/>
              <w:contextualSpacing/>
              <w:jc w:val="center"/>
              <w:rPr>
                <w:color w:val="auto"/>
                <w:sz w:val="12"/>
                <w:szCs w:val="12"/>
              </w:rPr>
            </w:pPr>
          </w:p>
        </w:tc>
        <w:tc>
          <w:tcPr>
            <w:tcW w:w="206" w:type="pct"/>
          </w:tcPr>
          <w:p w14:paraId="4D8B539F" w14:textId="77777777" w:rsidR="00BD782C" w:rsidRPr="00622682" w:rsidRDefault="00BD782C" w:rsidP="00BD782C">
            <w:pPr>
              <w:spacing w:line="220" w:lineRule="atLeast"/>
              <w:contextualSpacing/>
              <w:jc w:val="center"/>
              <w:rPr>
                <w:color w:val="auto"/>
                <w:sz w:val="12"/>
                <w:szCs w:val="12"/>
              </w:rPr>
            </w:pPr>
          </w:p>
        </w:tc>
      </w:tr>
      <w:tr w:rsidR="00622682" w:rsidRPr="00622682" w14:paraId="35FEB3DA" w14:textId="77777777" w:rsidTr="00BD782C">
        <w:tc>
          <w:tcPr>
            <w:tcW w:w="388" w:type="pct"/>
          </w:tcPr>
          <w:p w14:paraId="16681741" w14:textId="77777777" w:rsidR="00BD782C" w:rsidRPr="00622682" w:rsidRDefault="00BD782C" w:rsidP="00BD782C">
            <w:pPr>
              <w:spacing w:line="220" w:lineRule="atLeast"/>
              <w:contextualSpacing/>
              <w:rPr>
                <w:color w:val="auto"/>
                <w:sz w:val="12"/>
                <w:szCs w:val="12"/>
              </w:rPr>
            </w:pPr>
            <w:r w:rsidRPr="00622682">
              <w:rPr>
                <w:color w:val="auto"/>
                <w:sz w:val="12"/>
                <w:szCs w:val="12"/>
              </w:rPr>
              <w:t>8. Longstring</w:t>
            </w:r>
          </w:p>
        </w:tc>
        <w:tc>
          <w:tcPr>
            <w:tcW w:w="235" w:type="pct"/>
          </w:tcPr>
          <w:p w14:paraId="3250E843" w14:textId="00D47C24" w:rsidR="00BD782C" w:rsidRPr="00622682" w:rsidRDefault="00BD782C" w:rsidP="00BD782C">
            <w:pPr>
              <w:spacing w:line="220" w:lineRule="atLeast"/>
              <w:contextualSpacing/>
              <w:jc w:val="center"/>
              <w:rPr>
                <w:color w:val="auto"/>
                <w:sz w:val="12"/>
                <w:szCs w:val="12"/>
              </w:rPr>
            </w:pPr>
            <w:r w:rsidRPr="00622682">
              <w:rPr>
                <w:color w:val="auto"/>
                <w:sz w:val="12"/>
                <w:szCs w:val="12"/>
              </w:rPr>
              <w:t>-.216*</w:t>
            </w:r>
          </w:p>
        </w:tc>
        <w:tc>
          <w:tcPr>
            <w:tcW w:w="235" w:type="pct"/>
          </w:tcPr>
          <w:p w14:paraId="64EB2F66" w14:textId="27C64E5E" w:rsidR="00BD782C" w:rsidRPr="00622682" w:rsidRDefault="00BD782C" w:rsidP="00BD782C">
            <w:pPr>
              <w:spacing w:line="220" w:lineRule="atLeast"/>
              <w:contextualSpacing/>
              <w:jc w:val="center"/>
              <w:rPr>
                <w:color w:val="auto"/>
                <w:sz w:val="12"/>
                <w:szCs w:val="12"/>
              </w:rPr>
            </w:pPr>
            <w:r w:rsidRPr="00622682">
              <w:rPr>
                <w:color w:val="auto"/>
                <w:sz w:val="12"/>
                <w:szCs w:val="12"/>
              </w:rPr>
              <w:t>-.317**</w:t>
            </w:r>
          </w:p>
        </w:tc>
        <w:tc>
          <w:tcPr>
            <w:tcW w:w="236" w:type="pct"/>
          </w:tcPr>
          <w:p w14:paraId="2D864CD3" w14:textId="225D17AD" w:rsidR="00BD782C" w:rsidRPr="00622682" w:rsidRDefault="00BD782C" w:rsidP="00BD782C">
            <w:pPr>
              <w:spacing w:line="220" w:lineRule="atLeast"/>
              <w:contextualSpacing/>
              <w:jc w:val="center"/>
              <w:rPr>
                <w:color w:val="auto"/>
                <w:sz w:val="12"/>
                <w:szCs w:val="12"/>
              </w:rPr>
            </w:pPr>
            <w:r w:rsidRPr="00622682">
              <w:rPr>
                <w:color w:val="auto"/>
                <w:sz w:val="12"/>
                <w:szCs w:val="12"/>
              </w:rPr>
              <w:t>-.176</w:t>
            </w:r>
          </w:p>
        </w:tc>
        <w:tc>
          <w:tcPr>
            <w:tcW w:w="236" w:type="pct"/>
          </w:tcPr>
          <w:p w14:paraId="143DFC4B" w14:textId="166B7D5B" w:rsidR="00BD782C" w:rsidRPr="00622682" w:rsidRDefault="00BD782C" w:rsidP="00BD782C">
            <w:pPr>
              <w:spacing w:line="220" w:lineRule="atLeast"/>
              <w:contextualSpacing/>
              <w:jc w:val="center"/>
              <w:rPr>
                <w:color w:val="auto"/>
                <w:sz w:val="12"/>
                <w:szCs w:val="12"/>
              </w:rPr>
            </w:pPr>
            <w:r w:rsidRPr="00622682">
              <w:rPr>
                <w:color w:val="auto"/>
                <w:sz w:val="12"/>
                <w:szCs w:val="12"/>
              </w:rPr>
              <w:t>.179</w:t>
            </w:r>
          </w:p>
        </w:tc>
        <w:tc>
          <w:tcPr>
            <w:tcW w:w="225" w:type="pct"/>
          </w:tcPr>
          <w:p w14:paraId="29048138" w14:textId="1BB7B27B" w:rsidR="00BD782C" w:rsidRPr="00622682" w:rsidRDefault="00BD782C" w:rsidP="00BD782C">
            <w:pPr>
              <w:spacing w:line="220" w:lineRule="atLeast"/>
              <w:contextualSpacing/>
              <w:jc w:val="center"/>
              <w:rPr>
                <w:color w:val="auto"/>
                <w:sz w:val="12"/>
                <w:szCs w:val="12"/>
              </w:rPr>
            </w:pPr>
            <w:r w:rsidRPr="00622682">
              <w:rPr>
                <w:color w:val="auto"/>
                <w:sz w:val="12"/>
                <w:szCs w:val="12"/>
              </w:rPr>
              <w:t>-.221*</w:t>
            </w:r>
          </w:p>
        </w:tc>
        <w:tc>
          <w:tcPr>
            <w:tcW w:w="236" w:type="pct"/>
          </w:tcPr>
          <w:p w14:paraId="2CDE0F1F" w14:textId="167DACED" w:rsidR="00BD782C" w:rsidRPr="00622682" w:rsidRDefault="00BD782C" w:rsidP="00BD782C">
            <w:pPr>
              <w:spacing w:line="220" w:lineRule="atLeast"/>
              <w:contextualSpacing/>
              <w:jc w:val="center"/>
              <w:rPr>
                <w:color w:val="auto"/>
                <w:sz w:val="12"/>
                <w:szCs w:val="12"/>
              </w:rPr>
            </w:pPr>
            <w:r w:rsidRPr="00622682">
              <w:rPr>
                <w:color w:val="auto"/>
                <w:sz w:val="12"/>
                <w:szCs w:val="12"/>
              </w:rPr>
              <w:t>.021</w:t>
            </w:r>
          </w:p>
        </w:tc>
        <w:tc>
          <w:tcPr>
            <w:tcW w:w="236" w:type="pct"/>
          </w:tcPr>
          <w:p w14:paraId="5DF6E091" w14:textId="6DF45586" w:rsidR="00BD782C" w:rsidRPr="00622682" w:rsidRDefault="00BD782C" w:rsidP="00BD782C">
            <w:pPr>
              <w:spacing w:line="220" w:lineRule="atLeast"/>
              <w:contextualSpacing/>
              <w:jc w:val="center"/>
              <w:rPr>
                <w:color w:val="auto"/>
                <w:sz w:val="12"/>
                <w:szCs w:val="12"/>
              </w:rPr>
            </w:pPr>
            <w:r w:rsidRPr="00622682">
              <w:rPr>
                <w:color w:val="auto"/>
                <w:sz w:val="12"/>
                <w:szCs w:val="12"/>
              </w:rPr>
              <w:t>.291**</w:t>
            </w:r>
          </w:p>
        </w:tc>
        <w:tc>
          <w:tcPr>
            <w:tcW w:w="236" w:type="pct"/>
          </w:tcPr>
          <w:p w14:paraId="6311FF61" w14:textId="2A751A78"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36" w:type="pct"/>
          </w:tcPr>
          <w:p w14:paraId="447F0ADF" w14:textId="77777777" w:rsidR="00BD782C" w:rsidRPr="00622682" w:rsidRDefault="00BD782C" w:rsidP="00BD782C">
            <w:pPr>
              <w:spacing w:line="220" w:lineRule="atLeast"/>
              <w:contextualSpacing/>
              <w:jc w:val="center"/>
              <w:rPr>
                <w:color w:val="auto"/>
                <w:sz w:val="12"/>
                <w:szCs w:val="12"/>
              </w:rPr>
            </w:pPr>
          </w:p>
        </w:tc>
        <w:tc>
          <w:tcPr>
            <w:tcW w:w="236" w:type="pct"/>
          </w:tcPr>
          <w:p w14:paraId="58D0F6A9" w14:textId="77777777" w:rsidR="00BD782C" w:rsidRPr="00622682" w:rsidRDefault="00BD782C" w:rsidP="00BD782C">
            <w:pPr>
              <w:spacing w:line="220" w:lineRule="atLeast"/>
              <w:contextualSpacing/>
              <w:jc w:val="center"/>
              <w:rPr>
                <w:color w:val="auto"/>
                <w:sz w:val="12"/>
                <w:szCs w:val="12"/>
              </w:rPr>
            </w:pPr>
          </w:p>
        </w:tc>
        <w:tc>
          <w:tcPr>
            <w:tcW w:w="236" w:type="pct"/>
          </w:tcPr>
          <w:p w14:paraId="63938F94" w14:textId="77777777" w:rsidR="00BD782C" w:rsidRPr="00622682" w:rsidRDefault="00BD782C" w:rsidP="00BD782C">
            <w:pPr>
              <w:spacing w:line="220" w:lineRule="atLeast"/>
              <w:contextualSpacing/>
              <w:jc w:val="center"/>
              <w:rPr>
                <w:color w:val="auto"/>
                <w:sz w:val="12"/>
                <w:szCs w:val="12"/>
              </w:rPr>
            </w:pPr>
          </w:p>
        </w:tc>
        <w:tc>
          <w:tcPr>
            <w:tcW w:w="226" w:type="pct"/>
          </w:tcPr>
          <w:p w14:paraId="2EF806F8" w14:textId="77777777" w:rsidR="00BD782C" w:rsidRPr="00622682" w:rsidRDefault="00BD782C" w:rsidP="00BD782C">
            <w:pPr>
              <w:spacing w:line="220" w:lineRule="atLeast"/>
              <w:contextualSpacing/>
              <w:jc w:val="center"/>
              <w:rPr>
                <w:color w:val="auto"/>
                <w:sz w:val="12"/>
                <w:szCs w:val="12"/>
              </w:rPr>
            </w:pPr>
          </w:p>
        </w:tc>
        <w:tc>
          <w:tcPr>
            <w:tcW w:w="236" w:type="pct"/>
          </w:tcPr>
          <w:p w14:paraId="7C3028A3" w14:textId="77777777" w:rsidR="00BD782C" w:rsidRPr="00622682" w:rsidRDefault="00BD782C" w:rsidP="00BD782C">
            <w:pPr>
              <w:spacing w:line="220" w:lineRule="atLeast"/>
              <w:contextualSpacing/>
              <w:jc w:val="center"/>
              <w:rPr>
                <w:color w:val="auto"/>
                <w:sz w:val="12"/>
                <w:szCs w:val="12"/>
              </w:rPr>
            </w:pPr>
          </w:p>
        </w:tc>
        <w:tc>
          <w:tcPr>
            <w:tcW w:w="226" w:type="pct"/>
          </w:tcPr>
          <w:p w14:paraId="5E93FF88" w14:textId="77777777" w:rsidR="00BD782C" w:rsidRPr="00622682" w:rsidRDefault="00BD782C" w:rsidP="00BD782C">
            <w:pPr>
              <w:spacing w:line="220" w:lineRule="atLeast"/>
              <w:contextualSpacing/>
              <w:jc w:val="center"/>
              <w:rPr>
                <w:color w:val="auto"/>
                <w:sz w:val="12"/>
                <w:szCs w:val="12"/>
              </w:rPr>
            </w:pPr>
          </w:p>
        </w:tc>
        <w:tc>
          <w:tcPr>
            <w:tcW w:w="236" w:type="pct"/>
          </w:tcPr>
          <w:p w14:paraId="6EBEEA3B" w14:textId="77777777" w:rsidR="00BD782C" w:rsidRPr="00622682" w:rsidRDefault="00BD782C" w:rsidP="00BD782C">
            <w:pPr>
              <w:spacing w:line="220" w:lineRule="atLeast"/>
              <w:contextualSpacing/>
              <w:jc w:val="center"/>
              <w:rPr>
                <w:color w:val="auto"/>
                <w:sz w:val="12"/>
                <w:szCs w:val="12"/>
              </w:rPr>
            </w:pPr>
          </w:p>
        </w:tc>
        <w:tc>
          <w:tcPr>
            <w:tcW w:w="226" w:type="pct"/>
          </w:tcPr>
          <w:p w14:paraId="2D2CD3DE" w14:textId="77777777" w:rsidR="00BD782C" w:rsidRPr="00622682" w:rsidRDefault="00BD782C" w:rsidP="00BD782C">
            <w:pPr>
              <w:spacing w:line="220" w:lineRule="atLeast"/>
              <w:contextualSpacing/>
              <w:jc w:val="center"/>
              <w:rPr>
                <w:color w:val="auto"/>
                <w:sz w:val="12"/>
                <w:szCs w:val="12"/>
              </w:rPr>
            </w:pPr>
          </w:p>
        </w:tc>
        <w:tc>
          <w:tcPr>
            <w:tcW w:w="236" w:type="pct"/>
          </w:tcPr>
          <w:p w14:paraId="2BC8BDFF" w14:textId="77777777" w:rsidR="00BD782C" w:rsidRPr="00622682" w:rsidRDefault="00BD782C" w:rsidP="00BD782C">
            <w:pPr>
              <w:spacing w:line="220" w:lineRule="atLeast"/>
              <w:contextualSpacing/>
              <w:jc w:val="center"/>
              <w:rPr>
                <w:color w:val="auto"/>
                <w:sz w:val="12"/>
                <w:szCs w:val="12"/>
              </w:rPr>
            </w:pPr>
          </w:p>
        </w:tc>
        <w:tc>
          <w:tcPr>
            <w:tcW w:w="221" w:type="pct"/>
          </w:tcPr>
          <w:p w14:paraId="4F2DAB04" w14:textId="77777777" w:rsidR="00BD782C" w:rsidRPr="00622682" w:rsidRDefault="00BD782C" w:rsidP="00BD782C">
            <w:pPr>
              <w:spacing w:line="220" w:lineRule="atLeast"/>
              <w:contextualSpacing/>
              <w:jc w:val="center"/>
              <w:rPr>
                <w:color w:val="auto"/>
                <w:sz w:val="12"/>
                <w:szCs w:val="12"/>
              </w:rPr>
            </w:pPr>
          </w:p>
        </w:tc>
        <w:tc>
          <w:tcPr>
            <w:tcW w:w="211" w:type="pct"/>
          </w:tcPr>
          <w:p w14:paraId="260687F4" w14:textId="77777777" w:rsidR="00BD782C" w:rsidRPr="00622682" w:rsidRDefault="00BD782C" w:rsidP="00BD782C">
            <w:pPr>
              <w:spacing w:line="220" w:lineRule="atLeast"/>
              <w:contextualSpacing/>
              <w:jc w:val="center"/>
              <w:rPr>
                <w:color w:val="auto"/>
                <w:sz w:val="12"/>
                <w:szCs w:val="12"/>
              </w:rPr>
            </w:pPr>
          </w:p>
        </w:tc>
        <w:tc>
          <w:tcPr>
            <w:tcW w:w="206" w:type="pct"/>
          </w:tcPr>
          <w:p w14:paraId="639A6AC3" w14:textId="77777777" w:rsidR="00BD782C" w:rsidRPr="00622682" w:rsidRDefault="00BD782C" w:rsidP="00BD782C">
            <w:pPr>
              <w:spacing w:line="220" w:lineRule="atLeast"/>
              <w:contextualSpacing/>
              <w:jc w:val="center"/>
              <w:rPr>
                <w:color w:val="auto"/>
                <w:sz w:val="12"/>
                <w:szCs w:val="12"/>
              </w:rPr>
            </w:pPr>
          </w:p>
        </w:tc>
      </w:tr>
      <w:tr w:rsidR="00622682" w:rsidRPr="00622682" w14:paraId="44636C90" w14:textId="77777777" w:rsidTr="00BD782C">
        <w:tc>
          <w:tcPr>
            <w:tcW w:w="388" w:type="pct"/>
          </w:tcPr>
          <w:p w14:paraId="07467316" w14:textId="77777777" w:rsidR="00BD782C" w:rsidRPr="00622682" w:rsidRDefault="00BD782C" w:rsidP="00BD782C">
            <w:pPr>
              <w:spacing w:line="220" w:lineRule="atLeast"/>
              <w:contextualSpacing/>
              <w:rPr>
                <w:color w:val="auto"/>
                <w:sz w:val="12"/>
                <w:szCs w:val="12"/>
              </w:rPr>
            </w:pPr>
            <w:r w:rsidRPr="00622682">
              <w:rPr>
                <w:color w:val="auto"/>
                <w:sz w:val="12"/>
                <w:szCs w:val="12"/>
              </w:rPr>
              <w:t>9. IRV</w:t>
            </w:r>
          </w:p>
        </w:tc>
        <w:tc>
          <w:tcPr>
            <w:tcW w:w="235" w:type="pct"/>
          </w:tcPr>
          <w:p w14:paraId="34B9D202" w14:textId="6908999B" w:rsidR="00BD782C" w:rsidRPr="00622682" w:rsidRDefault="00BD782C" w:rsidP="00BD782C">
            <w:pPr>
              <w:spacing w:line="220" w:lineRule="atLeast"/>
              <w:contextualSpacing/>
              <w:jc w:val="center"/>
              <w:rPr>
                <w:color w:val="auto"/>
                <w:sz w:val="12"/>
                <w:szCs w:val="12"/>
              </w:rPr>
            </w:pPr>
            <w:r w:rsidRPr="00622682">
              <w:rPr>
                <w:color w:val="auto"/>
                <w:sz w:val="12"/>
                <w:szCs w:val="12"/>
              </w:rPr>
              <w:t>-.008</w:t>
            </w:r>
          </w:p>
        </w:tc>
        <w:tc>
          <w:tcPr>
            <w:tcW w:w="235" w:type="pct"/>
          </w:tcPr>
          <w:p w14:paraId="57BA6759" w14:textId="4602587E" w:rsidR="00BD782C" w:rsidRPr="00622682" w:rsidRDefault="00BD782C" w:rsidP="00BD782C">
            <w:pPr>
              <w:spacing w:line="220" w:lineRule="atLeast"/>
              <w:contextualSpacing/>
              <w:jc w:val="center"/>
              <w:rPr>
                <w:color w:val="auto"/>
                <w:sz w:val="12"/>
                <w:szCs w:val="12"/>
              </w:rPr>
            </w:pPr>
            <w:r w:rsidRPr="00622682">
              <w:rPr>
                <w:color w:val="auto"/>
                <w:sz w:val="12"/>
                <w:szCs w:val="12"/>
              </w:rPr>
              <w:t>.199*</w:t>
            </w:r>
          </w:p>
        </w:tc>
        <w:tc>
          <w:tcPr>
            <w:tcW w:w="236" w:type="pct"/>
          </w:tcPr>
          <w:p w14:paraId="251BAC42" w14:textId="06C099C3" w:rsidR="00BD782C" w:rsidRPr="00622682" w:rsidRDefault="00BD782C" w:rsidP="00BD782C">
            <w:pPr>
              <w:spacing w:line="220" w:lineRule="atLeast"/>
              <w:contextualSpacing/>
              <w:jc w:val="center"/>
              <w:rPr>
                <w:color w:val="auto"/>
                <w:sz w:val="12"/>
                <w:szCs w:val="12"/>
              </w:rPr>
            </w:pPr>
            <w:r w:rsidRPr="00622682">
              <w:rPr>
                <w:color w:val="auto"/>
                <w:sz w:val="12"/>
                <w:szCs w:val="12"/>
              </w:rPr>
              <w:t>.231*</w:t>
            </w:r>
          </w:p>
        </w:tc>
        <w:tc>
          <w:tcPr>
            <w:tcW w:w="236" w:type="pct"/>
          </w:tcPr>
          <w:p w14:paraId="31AC1B2C" w14:textId="4D673F9C" w:rsidR="00BD782C" w:rsidRPr="00622682" w:rsidRDefault="00BD782C" w:rsidP="00BD782C">
            <w:pPr>
              <w:spacing w:line="220" w:lineRule="atLeast"/>
              <w:contextualSpacing/>
              <w:jc w:val="center"/>
              <w:rPr>
                <w:color w:val="auto"/>
                <w:sz w:val="12"/>
                <w:szCs w:val="12"/>
              </w:rPr>
            </w:pPr>
            <w:r w:rsidRPr="00622682">
              <w:rPr>
                <w:color w:val="auto"/>
                <w:sz w:val="12"/>
                <w:szCs w:val="12"/>
              </w:rPr>
              <w:t>-.082</w:t>
            </w:r>
          </w:p>
        </w:tc>
        <w:tc>
          <w:tcPr>
            <w:tcW w:w="225" w:type="pct"/>
          </w:tcPr>
          <w:p w14:paraId="329B2D7E" w14:textId="21548F0D" w:rsidR="00BD782C" w:rsidRPr="00622682" w:rsidRDefault="00BD782C" w:rsidP="00BD782C">
            <w:pPr>
              <w:spacing w:line="220" w:lineRule="atLeast"/>
              <w:contextualSpacing/>
              <w:jc w:val="center"/>
              <w:rPr>
                <w:color w:val="auto"/>
                <w:sz w:val="12"/>
                <w:szCs w:val="12"/>
              </w:rPr>
            </w:pPr>
            <w:r w:rsidRPr="00622682">
              <w:rPr>
                <w:color w:val="auto"/>
                <w:sz w:val="12"/>
                <w:szCs w:val="12"/>
              </w:rPr>
              <w:t>.227*</w:t>
            </w:r>
          </w:p>
        </w:tc>
        <w:tc>
          <w:tcPr>
            <w:tcW w:w="236" w:type="pct"/>
          </w:tcPr>
          <w:p w14:paraId="062D11B2" w14:textId="58B8396A" w:rsidR="00BD782C" w:rsidRPr="00622682" w:rsidRDefault="00BD782C" w:rsidP="00BD782C">
            <w:pPr>
              <w:spacing w:line="220" w:lineRule="atLeast"/>
              <w:contextualSpacing/>
              <w:jc w:val="center"/>
              <w:rPr>
                <w:color w:val="auto"/>
                <w:sz w:val="12"/>
                <w:szCs w:val="12"/>
              </w:rPr>
            </w:pPr>
            <w:r w:rsidRPr="00622682">
              <w:rPr>
                <w:color w:val="auto"/>
                <w:sz w:val="12"/>
                <w:szCs w:val="12"/>
              </w:rPr>
              <w:t>-.100</w:t>
            </w:r>
          </w:p>
        </w:tc>
        <w:tc>
          <w:tcPr>
            <w:tcW w:w="236" w:type="pct"/>
          </w:tcPr>
          <w:p w14:paraId="0A0C81C1" w14:textId="6DC40B9E" w:rsidR="00BD782C" w:rsidRPr="00622682" w:rsidRDefault="00BD782C" w:rsidP="00BD782C">
            <w:pPr>
              <w:spacing w:line="220" w:lineRule="atLeast"/>
              <w:contextualSpacing/>
              <w:jc w:val="center"/>
              <w:rPr>
                <w:color w:val="auto"/>
                <w:sz w:val="12"/>
                <w:szCs w:val="12"/>
              </w:rPr>
            </w:pPr>
            <w:r w:rsidRPr="00622682">
              <w:rPr>
                <w:color w:val="auto"/>
                <w:sz w:val="12"/>
                <w:szCs w:val="12"/>
              </w:rPr>
              <w:t>-.048</w:t>
            </w:r>
          </w:p>
        </w:tc>
        <w:tc>
          <w:tcPr>
            <w:tcW w:w="236" w:type="pct"/>
          </w:tcPr>
          <w:p w14:paraId="1CDA8369" w14:textId="0DF6BCA4" w:rsidR="00BD782C" w:rsidRPr="00622682" w:rsidRDefault="00BD782C" w:rsidP="00BD782C">
            <w:pPr>
              <w:spacing w:line="220" w:lineRule="atLeast"/>
              <w:contextualSpacing/>
              <w:jc w:val="center"/>
              <w:rPr>
                <w:color w:val="auto"/>
                <w:sz w:val="12"/>
                <w:szCs w:val="12"/>
              </w:rPr>
            </w:pPr>
            <w:r w:rsidRPr="00622682">
              <w:rPr>
                <w:color w:val="auto"/>
                <w:sz w:val="12"/>
                <w:szCs w:val="12"/>
              </w:rPr>
              <w:t>-.276**</w:t>
            </w:r>
          </w:p>
        </w:tc>
        <w:tc>
          <w:tcPr>
            <w:tcW w:w="236" w:type="pct"/>
          </w:tcPr>
          <w:p w14:paraId="05F012C3" w14:textId="349D1257"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36" w:type="pct"/>
          </w:tcPr>
          <w:p w14:paraId="660C7E7B" w14:textId="77777777" w:rsidR="00BD782C" w:rsidRPr="00622682" w:rsidRDefault="00BD782C" w:rsidP="00BD782C">
            <w:pPr>
              <w:spacing w:line="220" w:lineRule="atLeast"/>
              <w:contextualSpacing/>
              <w:jc w:val="center"/>
              <w:rPr>
                <w:color w:val="auto"/>
                <w:sz w:val="12"/>
                <w:szCs w:val="12"/>
              </w:rPr>
            </w:pPr>
          </w:p>
        </w:tc>
        <w:tc>
          <w:tcPr>
            <w:tcW w:w="236" w:type="pct"/>
          </w:tcPr>
          <w:p w14:paraId="085D2501" w14:textId="77777777" w:rsidR="00BD782C" w:rsidRPr="00622682" w:rsidRDefault="00BD782C" w:rsidP="00BD782C">
            <w:pPr>
              <w:spacing w:line="220" w:lineRule="atLeast"/>
              <w:contextualSpacing/>
              <w:jc w:val="center"/>
              <w:rPr>
                <w:color w:val="auto"/>
                <w:sz w:val="12"/>
                <w:szCs w:val="12"/>
              </w:rPr>
            </w:pPr>
          </w:p>
        </w:tc>
        <w:tc>
          <w:tcPr>
            <w:tcW w:w="226" w:type="pct"/>
          </w:tcPr>
          <w:p w14:paraId="7861558D" w14:textId="77777777" w:rsidR="00BD782C" w:rsidRPr="00622682" w:rsidRDefault="00BD782C" w:rsidP="00BD782C">
            <w:pPr>
              <w:spacing w:line="220" w:lineRule="atLeast"/>
              <w:contextualSpacing/>
              <w:jc w:val="center"/>
              <w:rPr>
                <w:color w:val="auto"/>
                <w:sz w:val="12"/>
                <w:szCs w:val="12"/>
              </w:rPr>
            </w:pPr>
          </w:p>
        </w:tc>
        <w:tc>
          <w:tcPr>
            <w:tcW w:w="236" w:type="pct"/>
          </w:tcPr>
          <w:p w14:paraId="491BF949" w14:textId="77777777" w:rsidR="00BD782C" w:rsidRPr="00622682" w:rsidRDefault="00BD782C" w:rsidP="00BD782C">
            <w:pPr>
              <w:spacing w:line="220" w:lineRule="atLeast"/>
              <w:contextualSpacing/>
              <w:jc w:val="center"/>
              <w:rPr>
                <w:color w:val="auto"/>
                <w:sz w:val="12"/>
                <w:szCs w:val="12"/>
              </w:rPr>
            </w:pPr>
          </w:p>
        </w:tc>
        <w:tc>
          <w:tcPr>
            <w:tcW w:w="226" w:type="pct"/>
          </w:tcPr>
          <w:p w14:paraId="5137311F" w14:textId="77777777" w:rsidR="00BD782C" w:rsidRPr="00622682" w:rsidRDefault="00BD782C" w:rsidP="00BD782C">
            <w:pPr>
              <w:spacing w:line="220" w:lineRule="atLeast"/>
              <w:contextualSpacing/>
              <w:jc w:val="center"/>
              <w:rPr>
                <w:color w:val="auto"/>
                <w:sz w:val="12"/>
                <w:szCs w:val="12"/>
              </w:rPr>
            </w:pPr>
          </w:p>
        </w:tc>
        <w:tc>
          <w:tcPr>
            <w:tcW w:w="236" w:type="pct"/>
          </w:tcPr>
          <w:p w14:paraId="4D6456AA" w14:textId="77777777" w:rsidR="00BD782C" w:rsidRPr="00622682" w:rsidRDefault="00BD782C" w:rsidP="00BD782C">
            <w:pPr>
              <w:spacing w:line="220" w:lineRule="atLeast"/>
              <w:contextualSpacing/>
              <w:jc w:val="center"/>
              <w:rPr>
                <w:color w:val="auto"/>
                <w:sz w:val="12"/>
                <w:szCs w:val="12"/>
              </w:rPr>
            </w:pPr>
          </w:p>
        </w:tc>
        <w:tc>
          <w:tcPr>
            <w:tcW w:w="226" w:type="pct"/>
          </w:tcPr>
          <w:p w14:paraId="1D5DA0E2" w14:textId="77777777" w:rsidR="00BD782C" w:rsidRPr="00622682" w:rsidRDefault="00BD782C" w:rsidP="00BD782C">
            <w:pPr>
              <w:spacing w:line="220" w:lineRule="atLeast"/>
              <w:contextualSpacing/>
              <w:jc w:val="center"/>
              <w:rPr>
                <w:color w:val="auto"/>
                <w:sz w:val="12"/>
                <w:szCs w:val="12"/>
              </w:rPr>
            </w:pPr>
          </w:p>
        </w:tc>
        <w:tc>
          <w:tcPr>
            <w:tcW w:w="236" w:type="pct"/>
          </w:tcPr>
          <w:p w14:paraId="2BF1D1DF" w14:textId="77777777" w:rsidR="00BD782C" w:rsidRPr="00622682" w:rsidRDefault="00BD782C" w:rsidP="00BD782C">
            <w:pPr>
              <w:spacing w:line="220" w:lineRule="atLeast"/>
              <w:contextualSpacing/>
              <w:jc w:val="center"/>
              <w:rPr>
                <w:color w:val="auto"/>
                <w:sz w:val="12"/>
                <w:szCs w:val="12"/>
              </w:rPr>
            </w:pPr>
          </w:p>
        </w:tc>
        <w:tc>
          <w:tcPr>
            <w:tcW w:w="221" w:type="pct"/>
          </w:tcPr>
          <w:p w14:paraId="770D34B2" w14:textId="77777777" w:rsidR="00BD782C" w:rsidRPr="00622682" w:rsidRDefault="00BD782C" w:rsidP="00BD782C">
            <w:pPr>
              <w:spacing w:line="220" w:lineRule="atLeast"/>
              <w:contextualSpacing/>
              <w:jc w:val="center"/>
              <w:rPr>
                <w:color w:val="auto"/>
                <w:sz w:val="12"/>
                <w:szCs w:val="12"/>
              </w:rPr>
            </w:pPr>
          </w:p>
        </w:tc>
        <w:tc>
          <w:tcPr>
            <w:tcW w:w="211" w:type="pct"/>
          </w:tcPr>
          <w:p w14:paraId="50AB84F4" w14:textId="77777777" w:rsidR="00BD782C" w:rsidRPr="00622682" w:rsidRDefault="00BD782C" w:rsidP="00BD782C">
            <w:pPr>
              <w:spacing w:line="220" w:lineRule="atLeast"/>
              <w:contextualSpacing/>
              <w:jc w:val="center"/>
              <w:rPr>
                <w:color w:val="auto"/>
                <w:sz w:val="12"/>
                <w:szCs w:val="12"/>
              </w:rPr>
            </w:pPr>
          </w:p>
        </w:tc>
        <w:tc>
          <w:tcPr>
            <w:tcW w:w="206" w:type="pct"/>
          </w:tcPr>
          <w:p w14:paraId="5F185AE2" w14:textId="77777777" w:rsidR="00BD782C" w:rsidRPr="00622682" w:rsidRDefault="00BD782C" w:rsidP="00BD782C">
            <w:pPr>
              <w:spacing w:line="220" w:lineRule="atLeast"/>
              <w:contextualSpacing/>
              <w:jc w:val="center"/>
              <w:rPr>
                <w:color w:val="auto"/>
                <w:sz w:val="12"/>
                <w:szCs w:val="12"/>
              </w:rPr>
            </w:pPr>
          </w:p>
        </w:tc>
      </w:tr>
      <w:tr w:rsidR="00622682" w:rsidRPr="00622682" w14:paraId="2CE1591B" w14:textId="77777777" w:rsidTr="00BD782C">
        <w:tc>
          <w:tcPr>
            <w:tcW w:w="388" w:type="pct"/>
          </w:tcPr>
          <w:p w14:paraId="3548AFB2" w14:textId="77777777" w:rsidR="00BD782C" w:rsidRPr="00622682" w:rsidRDefault="00BD782C" w:rsidP="00BD782C">
            <w:pPr>
              <w:spacing w:line="220" w:lineRule="atLeast"/>
              <w:contextualSpacing/>
              <w:rPr>
                <w:color w:val="auto"/>
                <w:sz w:val="12"/>
                <w:szCs w:val="12"/>
              </w:rPr>
            </w:pPr>
            <w:r w:rsidRPr="00622682">
              <w:rPr>
                <w:color w:val="auto"/>
                <w:sz w:val="12"/>
                <w:szCs w:val="12"/>
              </w:rPr>
              <w:t>10. Synonyms</w:t>
            </w:r>
          </w:p>
        </w:tc>
        <w:tc>
          <w:tcPr>
            <w:tcW w:w="235" w:type="pct"/>
          </w:tcPr>
          <w:p w14:paraId="40892245" w14:textId="06F73B4D" w:rsidR="00BD782C" w:rsidRPr="00622682" w:rsidRDefault="00BD782C" w:rsidP="00BD782C">
            <w:pPr>
              <w:spacing w:line="220" w:lineRule="atLeast"/>
              <w:contextualSpacing/>
              <w:jc w:val="center"/>
              <w:rPr>
                <w:color w:val="auto"/>
                <w:sz w:val="12"/>
                <w:szCs w:val="12"/>
              </w:rPr>
            </w:pPr>
            <w:r w:rsidRPr="00622682">
              <w:rPr>
                <w:color w:val="auto"/>
                <w:sz w:val="12"/>
                <w:szCs w:val="12"/>
              </w:rPr>
              <w:t>-.024</w:t>
            </w:r>
          </w:p>
        </w:tc>
        <w:tc>
          <w:tcPr>
            <w:tcW w:w="235" w:type="pct"/>
          </w:tcPr>
          <w:p w14:paraId="67F48C67" w14:textId="7B3B7284" w:rsidR="00BD782C" w:rsidRPr="00622682" w:rsidRDefault="00BD782C" w:rsidP="00BD782C">
            <w:pPr>
              <w:spacing w:line="220" w:lineRule="atLeast"/>
              <w:contextualSpacing/>
              <w:jc w:val="center"/>
              <w:rPr>
                <w:color w:val="auto"/>
                <w:sz w:val="12"/>
                <w:szCs w:val="12"/>
              </w:rPr>
            </w:pPr>
            <w:r w:rsidRPr="00622682">
              <w:rPr>
                <w:color w:val="auto"/>
                <w:sz w:val="12"/>
                <w:szCs w:val="12"/>
              </w:rPr>
              <w:t>.389**</w:t>
            </w:r>
          </w:p>
        </w:tc>
        <w:tc>
          <w:tcPr>
            <w:tcW w:w="236" w:type="pct"/>
          </w:tcPr>
          <w:p w14:paraId="2BBB355E" w14:textId="0864E48E" w:rsidR="00BD782C" w:rsidRPr="00622682" w:rsidRDefault="00BD782C" w:rsidP="00BD782C">
            <w:pPr>
              <w:spacing w:line="220" w:lineRule="atLeast"/>
              <w:contextualSpacing/>
              <w:jc w:val="center"/>
              <w:rPr>
                <w:color w:val="auto"/>
                <w:sz w:val="12"/>
                <w:szCs w:val="12"/>
              </w:rPr>
            </w:pPr>
            <w:r w:rsidRPr="00622682">
              <w:rPr>
                <w:color w:val="auto"/>
                <w:sz w:val="12"/>
                <w:szCs w:val="12"/>
              </w:rPr>
              <w:t>.335**</w:t>
            </w:r>
          </w:p>
        </w:tc>
        <w:tc>
          <w:tcPr>
            <w:tcW w:w="236" w:type="pct"/>
          </w:tcPr>
          <w:p w14:paraId="47FB2AD8" w14:textId="31E98257" w:rsidR="00BD782C" w:rsidRPr="00622682" w:rsidRDefault="00BD782C" w:rsidP="00BD782C">
            <w:pPr>
              <w:spacing w:line="220" w:lineRule="atLeast"/>
              <w:contextualSpacing/>
              <w:jc w:val="center"/>
              <w:rPr>
                <w:color w:val="auto"/>
                <w:sz w:val="12"/>
                <w:szCs w:val="12"/>
              </w:rPr>
            </w:pPr>
            <w:r w:rsidRPr="00622682">
              <w:rPr>
                <w:color w:val="auto"/>
                <w:sz w:val="12"/>
                <w:szCs w:val="12"/>
              </w:rPr>
              <w:t>-.185*</w:t>
            </w:r>
          </w:p>
        </w:tc>
        <w:tc>
          <w:tcPr>
            <w:tcW w:w="225" w:type="pct"/>
          </w:tcPr>
          <w:p w14:paraId="09A77631" w14:textId="122D4C5B" w:rsidR="00BD782C" w:rsidRPr="00622682" w:rsidRDefault="00BD782C" w:rsidP="00BD782C">
            <w:pPr>
              <w:spacing w:line="220" w:lineRule="atLeast"/>
              <w:contextualSpacing/>
              <w:jc w:val="center"/>
              <w:rPr>
                <w:color w:val="auto"/>
                <w:sz w:val="12"/>
                <w:szCs w:val="12"/>
              </w:rPr>
            </w:pPr>
            <w:r w:rsidRPr="00622682">
              <w:rPr>
                <w:color w:val="auto"/>
                <w:sz w:val="12"/>
                <w:szCs w:val="12"/>
              </w:rPr>
              <w:t>.051</w:t>
            </w:r>
          </w:p>
        </w:tc>
        <w:tc>
          <w:tcPr>
            <w:tcW w:w="236" w:type="pct"/>
          </w:tcPr>
          <w:p w14:paraId="786DE17B" w14:textId="4617EF78" w:rsidR="00BD782C" w:rsidRPr="00622682" w:rsidRDefault="00BD782C" w:rsidP="00BD782C">
            <w:pPr>
              <w:spacing w:line="220" w:lineRule="atLeast"/>
              <w:contextualSpacing/>
              <w:jc w:val="center"/>
              <w:rPr>
                <w:color w:val="auto"/>
                <w:sz w:val="12"/>
                <w:szCs w:val="12"/>
              </w:rPr>
            </w:pPr>
            <w:r w:rsidRPr="00622682">
              <w:rPr>
                <w:color w:val="auto"/>
                <w:sz w:val="12"/>
                <w:szCs w:val="12"/>
              </w:rPr>
              <w:t>-.100</w:t>
            </w:r>
          </w:p>
        </w:tc>
        <w:tc>
          <w:tcPr>
            <w:tcW w:w="236" w:type="pct"/>
          </w:tcPr>
          <w:p w14:paraId="2A7027EB" w14:textId="4CE2A7E0" w:rsidR="00BD782C" w:rsidRPr="00622682" w:rsidRDefault="00BD782C" w:rsidP="00BD782C">
            <w:pPr>
              <w:spacing w:line="220" w:lineRule="atLeast"/>
              <w:contextualSpacing/>
              <w:jc w:val="center"/>
              <w:rPr>
                <w:color w:val="auto"/>
                <w:sz w:val="12"/>
                <w:szCs w:val="12"/>
              </w:rPr>
            </w:pPr>
            <w:r w:rsidRPr="00622682">
              <w:rPr>
                <w:color w:val="auto"/>
                <w:sz w:val="12"/>
                <w:szCs w:val="12"/>
              </w:rPr>
              <w:t>-.249**</w:t>
            </w:r>
          </w:p>
        </w:tc>
        <w:tc>
          <w:tcPr>
            <w:tcW w:w="236" w:type="pct"/>
          </w:tcPr>
          <w:p w14:paraId="2BB81C24" w14:textId="295C4171" w:rsidR="00BD782C" w:rsidRPr="00622682" w:rsidRDefault="00BD782C" w:rsidP="00BD782C">
            <w:pPr>
              <w:spacing w:line="220" w:lineRule="atLeast"/>
              <w:contextualSpacing/>
              <w:jc w:val="center"/>
              <w:rPr>
                <w:color w:val="auto"/>
                <w:sz w:val="12"/>
                <w:szCs w:val="12"/>
              </w:rPr>
            </w:pPr>
            <w:r w:rsidRPr="00622682">
              <w:rPr>
                <w:color w:val="auto"/>
                <w:sz w:val="12"/>
                <w:szCs w:val="12"/>
              </w:rPr>
              <w:t>-.345**</w:t>
            </w:r>
          </w:p>
        </w:tc>
        <w:tc>
          <w:tcPr>
            <w:tcW w:w="236" w:type="pct"/>
          </w:tcPr>
          <w:p w14:paraId="511C6CA4" w14:textId="71CCB3A6" w:rsidR="00BD782C" w:rsidRPr="00622682" w:rsidRDefault="00BD782C" w:rsidP="00BD782C">
            <w:pPr>
              <w:spacing w:line="220" w:lineRule="atLeast"/>
              <w:contextualSpacing/>
              <w:jc w:val="center"/>
              <w:rPr>
                <w:color w:val="auto"/>
                <w:sz w:val="12"/>
                <w:szCs w:val="12"/>
              </w:rPr>
            </w:pPr>
            <w:r w:rsidRPr="00622682">
              <w:rPr>
                <w:color w:val="auto"/>
                <w:sz w:val="12"/>
                <w:szCs w:val="12"/>
              </w:rPr>
              <w:t>.275**</w:t>
            </w:r>
          </w:p>
        </w:tc>
        <w:tc>
          <w:tcPr>
            <w:tcW w:w="236" w:type="pct"/>
          </w:tcPr>
          <w:p w14:paraId="4A80A811" w14:textId="7CBAF844"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36" w:type="pct"/>
          </w:tcPr>
          <w:p w14:paraId="44BC81DF" w14:textId="77777777" w:rsidR="00BD782C" w:rsidRPr="00622682" w:rsidRDefault="00BD782C" w:rsidP="00BD782C">
            <w:pPr>
              <w:spacing w:line="220" w:lineRule="atLeast"/>
              <w:contextualSpacing/>
              <w:jc w:val="center"/>
              <w:rPr>
                <w:color w:val="auto"/>
                <w:sz w:val="12"/>
                <w:szCs w:val="12"/>
              </w:rPr>
            </w:pPr>
          </w:p>
        </w:tc>
        <w:tc>
          <w:tcPr>
            <w:tcW w:w="226" w:type="pct"/>
          </w:tcPr>
          <w:p w14:paraId="0ECF1EDB" w14:textId="77777777" w:rsidR="00BD782C" w:rsidRPr="00622682" w:rsidRDefault="00BD782C" w:rsidP="00BD782C">
            <w:pPr>
              <w:spacing w:line="220" w:lineRule="atLeast"/>
              <w:contextualSpacing/>
              <w:jc w:val="center"/>
              <w:rPr>
                <w:color w:val="auto"/>
                <w:sz w:val="12"/>
                <w:szCs w:val="12"/>
              </w:rPr>
            </w:pPr>
          </w:p>
        </w:tc>
        <w:tc>
          <w:tcPr>
            <w:tcW w:w="236" w:type="pct"/>
          </w:tcPr>
          <w:p w14:paraId="3ADF7F0A" w14:textId="77777777" w:rsidR="00BD782C" w:rsidRPr="00622682" w:rsidRDefault="00BD782C" w:rsidP="00BD782C">
            <w:pPr>
              <w:spacing w:line="220" w:lineRule="atLeast"/>
              <w:contextualSpacing/>
              <w:jc w:val="center"/>
              <w:rPr>
                <w:color w:val="auto"/>
                <w:sz w:val="12"/>
                <w:szCs w:val="12"/>
              </w:rPr>
            </w:pPr>
          </w:p>
        </w:tc>
        <w:tc>
          <w:tcPr>
            <w:tcW w:w="226" w:type="pct"/>
          </w:tcPr>
          <w:p w14:paraId="2B19876A" w14:textId="77777777" w:rsidR="00BD782C" w:rsidRPr="00622682" w:rsidRDefault="00BD782C" w:rsidP="00BD782C">
            <w:pPr>
              <w:spacing w:line="220" w:lineRule="atLeast"/>
              <w:contextualSpacing/>
              <w:jc w:val="center"/>
              <w:rPr>
                <w:color w:val="auto"/>
                <w:sz w:val="12"/>
                <w:szCs w:val="12"/>
              </w:rPr>
            </w:pPr>
          </w:p>
        </w:tc>
        <w:tc>
          <w:tcPr>
            <w:tcW w:w="236" w:type="pct"/>
          </w:tcPr>
          <w:p w14:paraId="0D6CACC0" w14:textId="77777777" w:rsidR="00BD782C" w:rsidRPr="00622682" w:rsidRDefault="00BD782C" w:rsidP="00BD782C">
            <w:pPr>
              <w:spacing w:line="220" w:lineRule="atLeast"/>
              <w:contextualSpacing/>
              <w:jc w:val="center"/>
              <w:rPr>
                <w:color w:val="auto"/>
                <w:sz w:val="12"/>
                <w:szCs w:val="12"/>
              </w:rPr>
            </w:pPr>
          </w:p>
        </w:tc>
        <w:tc>
          <w:tcPr>
            <w:tcW w:w="226" w:type="pct"/>
          </w:tcPr>
          <w:p w14:paraId="1D2C00EB" w14:textId="77777777" w:rsidR="00BD782C" w:rsidRPr="00622682" w:rsidRDefault="00BD782C" w:rsidP="00BD782C">
            <w:pPr>
              <w:spacing w:line="220" w:lineRule="atLeast"/>
              <w:contextualSpacing/>
              <w:jc w:val="center"/>
              <w:rPr>
                <w:color w:val="auto"/>
                <w:sz w:val="12"/>
                <w:szCs w:val="12"/>
              </w:rPr>
            </w:pPr>
          </w:p>
        </w:tc>
        <w:tc>
          <w:tcPr>
            <w:tcW w:w="236" w:type="pct"/>
          </w:tcPr>
          <w:p w14:paraId="3C2BEF91" w14:textId="77777777" w:rsidR="00BD782C" w:rsidRPr="00622682" w:rsidRDefault="00BD782C" w:rsidP="00BD782C">
            <w:pPr>
              <w:spacing w:line="220" w:lineRule="atLeast"/>
              <w:contextualSpacing/>
              <w:jc w:val="center"/>
              <w:rPr>
                <w:color w:val="auto"/>
                <w:sz w:val="12"/>
                <w:szCs w:val="12"/>
              </w:rPr>
            </w:pPr>
          </w:p>
        </w:tc>
        <w:tc>
          <w:tcPr>
            <w:tcW w:w="221" w:type="pct"/>
          </w:tcPr>
          <w:p w14:paraId="7C92705A" w14:textId="77777777" w:rsidR="00BD782C" w:rsidRPr="00622682" w:rsidRDefault="00BD782C" w:rsidP="00BD782C">
            <w:pPr>
              <w:spacing w:line="220" w:lineRule="atLeast"/>
              <w:contextualSpacing/>
              <w:jc w:val="center"/>
              <w:rPr>
                <w:color w:val="auto"/>
                <w:sz w:val="12"/>
                <w:szCs w:val="12"/>
              </w:rPr>
            </w:pPr>
          </w:p>
        </w:tc>
        <w:tc>
          <w:tcPr>
            <w:tcW w:w="211" w:type="pct"/>
          </w:tcPr>
          <w:p w14:paraId="18ED355E" w14:textId="77777777" w:rsidR="00BD782C" w:rsidRPr="00622682" w:rsidRDefault="00BD782C" w:rsidP="00BD782C">
            <w:pPr>
              <w:spacing w:line="220" w:lineRule="atLeast"/>
              <w:contextualSpacing/>
              <w:jc w:val="center"/>
              <w:rPr>
                <w:color w:val="auto"/>
                <w:sz w:val="12"/>
                <w:szCs w:val="12"/>
              </w:rPr>
            </w:pPr>
          </w:p>
        </w:tc>
        <w:tc>
          <w:tcPr>
            <w:tcW w:w="206" w:type="pct"/>
          </w:tcPr>
          <w:p w14:paraId="5F25169C" w14:textId="77777777" w:rsidR="00BD782C" w:rsidRPr="00622682" w:rsidRDefault="00BD782C" w:rsidP="00BD782C">
            <w:pPr>
              <w:spacing w:line="220" w:lineRule="atLeast"/>
              <w:contextualSpacing/>
              <w:jc w:val="center"/>
              <w:rPr>
                <w:color w:val="auto"/>
                <w:sz w:val="12"/>
                <w:szCs w:val="12"/>
              </w:rPr>
            </w:pPr>
          </w:p>
        </w:tc>
      </w:tr>
      <w:tr w:rsidR="00622682" w:rsidRPr="00622682" w14:paraId="0C2C8094" w14:textId="77777777" w:rsidTr="00BD782C">
        <w:tc>
          <w:tcPr>
            <w:tcW w:w="388" w:type="pct"/>
          </w:tcPr>
          <w:p w14:paraId="5C243301" w14:textId="77777777" w:rsidR="00BD782C" w:rsidRPr="00622682" w:rsidRDefault="00BD782C" w:rsidP="00BD782C">
            <w:pPr>
              <w:spacing w:line="220" w:lineRule="atLeast"/>
              <w:contextualSpacing/>
              <w:rPr>
                <w:color w:val="auto"/>
                <w:sz w:val="12"/>
                <w:szCs w:val="12"/>
              </w:rPr>
            </w:pPr>
            <w:r w:rsidRPr="00622682">
              <w:rPr>
                <w:color w:val="auto"/>
                <w:sz w:val="12"/>
                <w:szCs w:val="12"/>
              </w:rPr>
              <w:t>11. Antonyms</w:t>
            </w:r>
          </w:p>
        </w:tc>
        <w:tc>
          <w:tcPr>
            <w:tcW w:w="235" w:type="pct"/>
          </w:tcPr>
          <w:p w14:paraId="73C5912A" w14:textId="0E0FBD4B" w:rsidR="00BD782C" w:rsidRPr="00622682" w:rsidRDefault="00BD782C" w:rsidP="00BD782C">
            <w:pPr>
              <w:spacing w:line="220" w:lineRule="atLeast"/>
              <w:contextualSpacing/>
              <w:jc w:val="center"/>
              <w:rPr>
                <w:color w:val="auto"/>
                <w:sz w:val="12"/>
                <w:szCs w:val="12"/>
              </w:rPr>
            </w:pPr>
            <w:r w:rsidRPr="00622682">
              <w:rPr>
                <w:color w:val="auto"/>
                <w:sz w:val="12"/>
                <w:szCs w:val="12"/>
              </w:rPr>
              <w:t>.111</w:t>
            </w:r>
          </w:p>
        </w:tc>
        <w:tc>
          <w:tcPr>
            <w:tcW w:w="235" w:type="pct"/>
          </w:tcPr>
          <w:p w14:paraId="7D5EF65C" w14:textId="3B6E4F88" w:rsidR="00BD782C" w:rsidRPr="00622682" w:rsidRDefault="00BD782C" w:rsidP="00BD782C">
            <w:pPr>
              <w:spacing w:line="220" w:lineRule="atLeast"/>
              <w:contextualSpacing/>
              <w:jc w:val="center"/>
              <w:rPr>
                <w:color w:val="auto"/>
                <w:sz w:val="12"/>
                <w:szCs w:val="12"/>
              </w:rPr>
            </w:pPr>
            <w:r w:rsidRPr="00622682">
              <w:rPr>
                <w:color w:val="auto"/>
                <w:sz w:val="12"/>
                <w:szCs w:val="12"/>
              </w:rPr>
              <w:t>-.238**</w:t>
            </w:r>
          </w:p>
        </w:tc>
        <w:tc>
          <w:tcPr>
            <w:tcW w:w="236" w:type="pct"/>
          </w:tcPr>
          <w:p w14:paraId="3F1E1C3C" w14:textId="70275510" w:rsidR="00BD782C" w:rsidRPr="00622682" w:rsidRDefault="00BD782C" w:rsidP="00BD782C">
            <w:pPr>
              <w:spacing w:line="220" w:lineRule="atLeast"/>
              <w:contextualSpacing/>
              <w:jc w:val="center"/>
              <w:rPr>
                <w:color w:val="auto"/>
                <w:sz w:val="12"/>
                <w:szCs w:val="12"/>
              </w:rPr>
            </w:pPr>
            <w:r w:rsidRPr="00622682">
              <w:rPr>
                <w:color w:val="auto"/>
                <w:sz w:val="12"/>
                <w:szCs w:val="12"/>
              </w:rPr>
              <w:t>-.267**</w:t>
            </w:r>
          </w:p>
        </w:tc>
        <w:tc>
          <w:tcPr>
            <w:tcW w:w="236" w:type="pct"/>
          </w:tcPr>
          <w:p w14:paraId="012E0A89" w14:textId="2CBB1BBE" w:rsidR="00BD782C" w:rsidRPr="00622682" w:rsidRDefault="00BD782C" w:rsidP="00BD782C">
            <w:pPr>
              <w:spacing w:line="220" w:lineRule="atLeast"/>
              <w:contextualSpacing/>
              <w:jc w:val="center"/>
              <w:rPr>
                <w:color w:val="auto"/>
                <w:sz w:val="12"/>
                <w:szCs w:val="12"/>
              </w:rPr>
            </w:pPr>
            <w:r w:rsidRPr="00622682">
              <w:rPr>
                <w:color w:val="auto"/>
                <w:sz w:val="12"/>
                <w:szCs w:val="12"/>
              </w:rPr>
              <w:t>.056</w:t>
            </w:r>
          </w:p>
        </w:tc>
        <w:tc>
          <w:tcPr>
            <w:tcW w:w="225" w:type="pct"/>
          </w:tcPr>
          <w:p w14:paraId="5E56C9FD" w14:textId="7F9ECAB3" w:rsidR="00BD782C" w:rsidRPr="00622682" w:rsidRDefault="00BD782C" w:rsidP="00BD782C">
            <w:pPr>
              <w:spacing w:line="220" w:lineRule="atLeast"/>
              <w:contextualSpacing/>
              <w:jc w:val="center"/>
              <w:rPr>
                <w:color w:val="auto"/>
                <w:sz w:val="12"/>
                <w:szCs w:val="12"/>
              </w:rPr>
            </w:pPr>
            <w:r w:rsidRPr="00622682">
              <w:rPr>
                <w:color w:val="auto"/>
                <w:sz w:val="12"/>
                <w:szCs w:val="12"/>
              </w:rPr>
              <w:t>.030</w:t>
            </w:r>
          </w:p>
        </w:tc>
        <w:tc>
          <w:tcPr>
            <w:tcW w:w="236" w:type="pct"/>
          </w:tcPr>
          <w:p w14:paraId="428FCCCC" w14:textId="04ED7E5C" w:rsidR="00BD782C" w:rsidRPr="00622682" w:rsidRDefault="00BD782C" w:rsidP="00BD782C">
            <w:pPr>
              <w:spacing w:line="220" w:lineRule="atLeast"/>
              <w:contextualSpacing/>
              <w:jc w:val="center"/>
              <w:rPr>
                <w:color w:val="auto"/>
                <w:sz w:val="12"/>
                <w:szCs w:val="12"/>
              </w:rPr>
            </w:pPr>
            <w:r w:rsidRPr="00622682">
              <w:rPr>
                <w:color w:val="auto"/>
                <w:sz w:val="12"/>
                <w:szCs w:val="12"/>
              </w:rPr>
              <w:t>.069</w:t>
            </w:r>
          </w:p>
        </w:tc>
        <w:tc>
          <w:tcPr>
            <w:tcW w:w="236" w:type="pct"/>
          </w:tcPr>
          <w:p w14:paraId="21B083E8" w14:textId="57F9EB8B" w:rsidR="00BD782C" w:rsidRPr="00622682" w:rsidRDefault="00BD782C" w:rsidP="00BD782C">
            <w:pPr>
              <w:spacing w:line="220" w:lineRule="atLeast"/>
              <w:contextualSpacing/>
              <w:jc w:val="center"/>
              <w:rPr>
                <w:color w:val="auto"/>
                <w:sz w:val="12"/>
                <w:szCs w:val="12"/>
              </w:rPr>
            </w:pPr>
            <w:r w:rsidRPr="00622682">
              <w:rPr>
                <w:color w:val="auto"/>
                <w:sz w:val="12"/>
                <w:szCs w:val="12"/>
              </w:rPr>
              <w:t>.257**</w:t>
            </w:r>
          </w:p>
        </w:tc>
        <w:tc>
          <w:tcPr>
            <w:tcW w:w="236" w:type="pct"/>
          </w:tcPr>
          <w:p w14:paraId="0BC10DF0" w14:textId="63FBCA38" w:rsidR="00BD782C" w:rsidRPr="00622682" w:rsidRDefault="00BD782C" w:rsidP="00BD782C">
            <w:pPr>
              <w:spacing w:line="220" w:lineRule="atLeast"/>
              <w:contextualSpacing/>
              <w:jc w:val="center"/>
              <w:rPr>
                <w:color w:val="auto"/>
                <w:sz w:val="12"/>
                <w:szCs w:val="12"/>
              </w:rPr>
            </w:pPr>
            <w:r w:rsidRPr="00622682">
              <w:rPr>
                <w:color w:val="auto"/>
                <w:sz w:val="12"/>
                <w:szCs w:val="12"/>
              </w:rPr>
              <w:t>.292**</w:t>
            </w:r>
          </w:p>
        </w:tc>
        <w:tc>
          <w:tcPr>
            <w:tcW w:w="236" w:type="pct"/>
          </w:tcPr>
          <w:p w14:paraId="08405B93" w14:textId="35C7263F" w:rsidR="00BD782C" w:rsidRPr="00622682" w:rsidRDefault="00BD782C" w:rsidP="00BD782C">
            <w:pPr>
              <w:spacing w:line="220" w:lineRule="atLeast"/>
              <w:contextualSpacing/>
              <w:jc w:val="center"/>
              <w:rPr>
                <w:color w:val="auto"/>
                <w:sz w:val="12"/>
                <w:szCs w:val="12"/>
              </w:rPr>
            </w:pPr>
            <w:r w:rsidRPr="00622682">
              <w:rPr>
                <w:color w:val="auto"/>
                <w:sz w:val="12"/>
                <w:szCs w:val="12"/>
              </w:rPr>
              <w:t>-.257**</w:t>
            </w:r>
          </w:p>
        </w:tc>
        <w:tc>
          <w:tcPr>
            <w:tcW w:w="236" w:type="pct"/>
          </w:tcPr>
          <w:p w14:paraId="2805D066" w14:textId="579D97CC" w:rsidR="00BD782C" w:rsidRPr="00622682" w:rsidRDefault="00BD782C" w:rsidP="00BD782C">
            <w:pPr>
              <w:spacing w:line="220" w:lineRule="atLeast"/>
              <w:contextualSpacing/>
              <w:jc w:val="center"/>
              <w:rPr>
                <w:color w:val="auto"/>
                <w:sz w:val="12"/>
                <w:szCs w:val="12"/>
              </w:rPr>
            </w:pPr>
            <w:r w:rsidRPr="00622682">
              <w:rPr>
                <w:color w:val="auto"/>
                <w:sz w:val="12"/>
                <w:szCs w:val="12"/>
              </w:rPr>
              <w:t>-.841**</w:t>
            </w:r>
          </w:p>
        </w:tc>
        <w:tc>
          <w:tcPr>
            <w:tcW w:w="236" w:type="pct"/>
          </w:tcPr>
          <w:p w14:paraId="0218A32A" w14:textId="6410D90F"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26" w:type="pct"/>
          </w:tcPr>
          <w:p w14:paraId="06382807" w14:textId="77777777" w:rsidR="00BD782C" w:rsidRPr="00622682" w:rsidRDefault="00BD782C" w:rsidP="00BD782C">
            <w:pPr>
              <w:spacing w:line="220" w:lineRule="atLeast"/>
              <w:contextualSpacing/>
              <w:jc w:val="center"/>
              <w:rPr>
                <w:color w:val="auto"/>
                <w:sz w:val="12"/>
                <w:szCs w:val="12"/>
              </w:rPr>
            </w:pPr>
          </w:p>
        </w:tc>
        <w:tc>
          <w:tcPr>
            <w:tcW w:w="236" w:type="pct"/>
          </w:tcPr>
          <w:p w14:paraId="336436A4" w14:textId="77777777" w:rsidR="00BD782C" w:rsidRPr="00622682" w:rsidRDefault="00BD782C" w:rsidP="00BD782C">
            <w:pPr>
              <w:spacing w:line="220" w:lineRule="atLeast"/>
              <w:contextualSpacing/>
              <w:jc w:val="center"/>
              <w:rPr>
                <w:color w:val="auto"/>
                <w:sz w:val="12"/>
                <w:szCs w:val="12"/>
              </w:rPr>
            </w:pPr>
          </w:p>
        </w:tc>
        <w:tc>
          <w:tcPr>
            <w:tcW w:w="226" w:type="pct"/>
          </w:tcPr>
          <w:p w14:paraId="2690EE7D" w14:textId="77777777" w:rsidR="00BD782C" w:rsidRPr="00622682" w:rsidRDefault="00BD782C" w:rsidP="00BD782C">
            <w:pPr>
              <w:spacing w:line="220" w:lineRule="atLeast"/>
              <w:contextualSpacing/>
              <w:jc w:val="center"/>
              <w:rPr>
                <w:color w:val="auto"/>
                <w:sz w:val="12"/>
                <w:szCs w:val="12"/>
              </w:rPr>
            </w:pPr>
          </w:p>
        </w:tc>
        <w:tc>
          <w:tcPr>
            <w:tcW w:w="236" w:type="pct"/>
          </w:tcPr>
          <w:p w14:paraId="2119EF7E" w14:textId="77777777" w:rsidR="00BD782C" w:rsidRPr="00622682" w:rsidRDefault="00BD782C" w:rsidP="00BD782C">
            <w:pPr>
              <w:spacing w:line="220" w:lineRule="atLeast"/>
              <w:contextualSpacing/>
              <w:jc w:val="center"/>
              <w:rPr>
                <w:color w:val="auto"/>
                <w:sz w:val="12"/>
                <w:szCs w:val="12"/>
              </w:rPr>
            </w:pPr>
          </w:p>
        </w:tc>
        <w:tc>
          <w:tcPr>
            <w:tcW w:w="226" w:type="pct"/>
          </w:tcPr>
          <w:p w14:paraId="7B0567D5" w14:textId="77777777" w:rsidR="00BD782C" w:rsidRPr="00622682" w:rsidRDefault="00BD782C" w:rsidP="00BD782C">
            <w:pPr>
              <w:spacing w:line="220" w:lineRule="atLeast"/>
              <w:contextualSpacing/>
              <w:jc w:val="center"/>
              <w:rPr>
                <w:color w:val="auto"/>
                <w:sz w:val="12"/>
                <w:szCs w:val="12"/>
              </w:rPr>
            </w:pPr>
          </w:p>
        </w:tc>
        <w:tc>
          <w:tcPr>
            <w:tcW w:w="236" w:type="pct"/>
          </w:tcPr>
          <w:p w14:paraId="196D61A3" w14:textId="77777777" w:rsidR="00BD782C" w:rsidRPr="00622682" w:rsidRDefault="00BD782C" w:rsidP="00BD782C">
            <w:pPr>
              <w:spacing w:line="220" w:lineRule="atLeast"/>
              <w:contextualSpacing/>
              <w:jc w:val="center"/>
              <w:rPr>
                <w:color w:val="auto"/>
                <w:sz w:val="12"/>
                <w:szCs w:val="12"/>
              </w:rPr>
            </w:pPr>
          </w:p>
        </w:tc>
        <w:tc>
          <w:tcPr>
            <w:tcW w:w="221" w:type="pct"/>
          </w:tcPr>
          <w:p w14:paraId="144760D7" w14:textId="77777777" w:rsidR="00BD782C" w:rsidRPr="00622682" w:rsidRDefault="00BD782C" w:rsidP="00BD782C">
            <w:pPr>
              <w:spacing w:line="220" w:lineRule="atLeast"/>
              <w:contextualSpacing/>
              <w:jc w:val="center"/>
              <w:rPr>
                <w:color w:val="auto"/>
                <w:sz w:val="12"/>
                <w:szCs w:val="12"/>
              </w:rPr>
            </w:pPr>
          </w:p>
        </w:tc>
        <w:tc>
          <w:tcPr>
            <w:tcW w:w="211" w:type="pct"/>
          </w:tcPr>
          <w:p w14:paraId="115ADB8B" w14:textId="77777777" w:rsidR="00BD782C" w:rsidRPr="00622682" w:rsidRDefault="00BD782C" w:rsidP="00BD782C">
            <w:pPr>
              <w:spacing w:line="220" w:lineRule="atLeast"/>
              <w:contextualSpacing/>
              <w:jc w:val="center"/>
              <w:rPr>
                <w:color w:val="auto"/>
                <w:sz w:val="12"/>
                <w:szCs w:val="12"/>
              </w:rPr>
            </w:pPr>
          </w:p>
        </w:tc>
        <w:tc>
          <w:tcPr>
            <w:tcW w:w="206" w:type="pct"/>
          </w:tcPr>
          <w:p w14:paraId="65A52941" w14:textId="77777777" w:rsidR="00BD782C" w:rsidRPr="00622682" w:rsidRDefault="00BD782C" w:rsidP="00BD782C">
            <w:pPr>
              <w:spacing w:line="220" w:lineRule="atLeast"/>
              <w:contextualSpacing/>
              <w:jc w:val="center"/>
              <w:rPr>
                <w:color w:val="auto"/>
                <w:sz w:val="12"/>
                <w:szCs w:val="12"/>
              </w:rPr>
            </w:pPr>
          </w:p>
        </w:tc>
      </w:tr>
      <w:tr w:rsidR="00622682" w:rsidRPr="00622682" w14:paraId="555C363A" w14:textId="77777777" w:rsidTr="00BD782C">
        <w:tc>
          <w:tcPr>
            <w:tcW w:w="388" w:type="pct"/>
          </w:tcPr>
          <w:p w14:paraId="224D58B4" w14:textId="77777777" w:rsidR="00BD782C" w:rsidRPr="00622682" w:rsidRDefault="00BD782C" w:rsidP="00BD782C">
            <w:pPr>
              <w:spacing w:line="220" w:lineRule="atLeast"/>
              <w:contextualSpacing/>
              <w:rPr>
                <w:color w:val="auto"/>
                <w:sz w:val="12"/>
                <w:szCs w:val="12"/>
              </w:rPr>
            </w:pPr>
            <w:r w:rsidRPr="00622682">
              <w:rPr>
                <w:color w:val="auto"/>
                <w:sz w:val="12"/>
                <w:szCs w:val="12"/>
              </w:rPr>
              <w:t>12. RPR</w:t>
            </w:r>
          </w:p>
        </w:tc>
        <w:tc>
          <w:tcPr>
            <w:tcW w:w="235" w:type="pct"/>
          </w:tcPr>
          <w:p w14:paraId="0C50A7F1" w14:textId="1849E804" w:rsidR="00BD782C" w:rsidRPr="00622682" w:rsidRDefault="00BD782C" w:rsidP="00BD782C">
            <w:pPr>
              <w:spacing w:line="220" w:lineRule="atLeast"/>
              <w:contextualSpacing/>
              <w:jc w:val="center"/>
              <w:rPr>
                <w:color w:val="auto"/>
                <w:sz w:val="12"/>
                <w:szCs w:val="12"/>
              </w:rPr>
            </w:pPr>
            <w:r w:rsidRPr="00622682">
              <w:rPr>
                <w:color w:val="auto"/>
                <w:sz w:val="12"/>
                <w:szCs w:val="12"/>
              </w:rPr>
              <w:t>-.136</w:t>
            </w:r>
          </w:p>
        </w:tc>
        <w:tc>
          <w:tcPr>
            <w:tcW w:w="235" w:type="pct"/>
          </w:tcPr>
          <w:p w14:paraId="0D478505" w14:textId="1D176E59" w:rsidR="00BD782C" w:rsidRPr="00622682" w:rsidRDefault="00BD782C" w:rsidP="00BD782C">
            <w:pPr>
              <w:spacing w:line="220" w:lineRule="atLeast"/>
              <w:contextualSpacing/>
              <w:jc w:val="center"/>
              <w:rPr>
                <w:color w:val="auto"/>
                <w:sz w:val="12"/>
                <w:szCs w:val="12"/>
              </w:rPr>
            </w:pPr>
            <w:r w:rsidRPr="00622682">
              <w:rPr>
                <w:color w:val="auto"/>
                <w:sz w:val="12"/>
                <w:szCs w:val="12"/>
              </w:rPr>
              <w:t>.310**</w:t>
            </w:r>
          </w:p>
        </w:tc>
        <w:tc>
          <w:tcPr>
            <w:tcW w:w="236" w:type="pct"/>
          </w:tcPr>
          <w:p w14:paraId="0BC6DAB3" w14:textId="0A864C5A" w:rsidR="00BD782C" w:rsidRPr="00622682" w:rsidRDefault="00BD782C" w:rsidP="00BD782C">
            <w:pPr>
              <w:spacing w:line="220" w:lineRule="atLeast"/>
              <w:contextualSpacing/>
              <w:jc w:val="center"/>
              <w:rPr>
                <w:color w:val="auto"/>
                <w:sz w:val="12"/>
                <w:szCs w:val="12"/>
              </w:rPr>
            </w:pPr>
            <w:r w:rsidRPr="00622682">
              <w:rPr>
                <w:color w:val="auto"/>
                <w:sz w:val="12"/>
                <w:szCs w:val="12"/>
              </w:rPr>
              <w:t>.235**</w:t>
            </w:r>
          </w:p>
        </w:tc>
        <w:tc>
          <w:tcPr>
            <w:tcW w:w="236" w:type="pct"/>
          </w:tcPr>
          <w:p w14:paraId="66C0BC3F" w14:textId="2265A298" w:rsidR="00BD782C" w:rsidRPr="00622682" w:rsidRDefault="00BD782C" w:rsidP="00BD782C">
            <w:pPr>
              <w:spacing w:line="220" w:lineRule="atLeast"/>
              <w:contextualSpacing/>
              <w:jc w:val="center"/>
              <w:rPr>
                <w:color w:val="auto"/>
                <w:sz w:val="12"/>
                <w:szCs w:val="12"/>
              </w:rPr>
            </w:pPr>
            <w:r w:rsidRPr="00622682">
              <w:rPr>
                <w:color w:val="auto"/>
                <w:sz w:val="12"/>
                <w:szCs w:val="12"/>
              </w:rPr>
              <w:t>-.121</w:t>
            </w:r>
          </w:p>
        </w:tc>
        <w:tc>
          <w:tcPr>
            <w:tcW w:w="225" w:type="pct"/>
          </w:tcPr>
          <w:p w14:paraId="0B02B813" w14:textId="23B82066" w:rsidR="00BD782C" w:rsidRPr="00622682" w:rsidRDefault="00BD782C" w:rsidP="00BD782C">
            <w:pPr>
              <w:spacing w:line="220" w:lineRule="atLeast"/>
              <w:contextualSpacing/>
              <w:jc w:val="center"/>
              <w:rPr>
                <w:color w:val="auto"/>
                <w:sz w:val="12"/>
                <w:szCs w:val="12"/>
              </w:rPr>
            </w:pPr>
            <w:r w:rsidRPr="00622682">
              <w:rPr>
                <w:color w:val="auto"/>
                <w:sz w:val="12"/>
                <w:szCs w:val="12"/>
              </w:rPr>
              <w:t>.118</w:t>
            </w:r>
          </w:p>
        </w:tc>
        <w:tc>
          <w:tcPr>
            <w:tcW w:w="236" w:type="pct"/>
          </w:tcPr>
          <w:p w14:paraId="025C55B2" w14:textId="790FA61D" w:rsidR="00BD782C" w:rsidRPr="00622682" w:rsidRDefault="00BD782C" w:rsidP="00BD782C">
            <w:pPr>
              <w:spacing w:line="220" w:lineRule="atLeast"/>
              <w:contextualSpacing/>
              <w:jc w:val="center"/>
              <w:rPr>
                <w:color w:val="auto"/>
                <w:sz w:val="12"/>
                <w:szCs w:val="12"/>
              </w:rPr>
            </w:pPr>
            <w:r w:rsidRPr="00622682">
              <w:rPr>
                <w:color w:val="auto"/>
                <w:sz w:val="12"/>
                <w:szCs w:val="12"/>
              </w:rPr>
              <w:t>-.041</w:t>
            </w:r>
          </w:p>
        </w:tc>
        <w:tc>
          <w:tcPr>
            <w:tcW w:w="236" w:type="pct"/>
          </w:tcPr>
          <w:p w14:paraId="2B504842" w14:textId="0EAD2378" w:rsidR="00BD782C" w:rsidRPr="00622682" w:rsidRDefault="00BD782C" w:rsidP="00BD782C">
            <w:pPr>
              <w:spacing w:line="220" w:lineRule="atLeast"/>
              <w:contextualSpacing/>
              <w:jc w:val="center"/>
              <w:rPr>
                <w:color w:val="auto"/>
                <w:sz w:val="12"/>
                <w:szCs w:val="12"/>
              </w:rPr>
            </w:pPr>
            <w:r w:rsidRPr="00622682">
              <w:rPr>
                <w:color w:val="auto"/>
                <w:sz w:val="12"/>
                <w:szCs w:val="12"/>
              </w:rPr>
              <w:t>-.420**</w:t>
            </w:r>
          </w:p>
        </w:tc>
        <w:tc>
          <w:tcPr>
            <w:tcW w:w="236" w:type="pct"/>
          </w:tcPr>
          <w:p w14:paraId="41F0E777" w14:textId="76F9C919" w:rsidR="00BD782C" w:rsidRPr="00622682" w:rsidRDefault="00BD782C" w:rsidP="00BD782C">
            <w:pPr>
              <w:spacing w:line="220" w:lineRule="atLeast"/>
              <w:contextualSpacing/>
              <w:jc w:val="center"/>
              <w:rPr>
                <w:color w:val="auto"/>
                <w:sz w:val="12"/>
                <w:szCs w:val="12"/>
              </w:rPr>
            </w:pPr>
            <w:r w:rsidRPr="00622682">
              <w:rPr>
                <w:color w:val="auto"/>
                <w:sz w:val="12"/>
                <w:szCs w:val="12"/>
              </w:rPr>
              <w:t>-.405**</w:t>
            </w:r>
          </w:p>
        </w:tc>
        <w:tc>
          <w:tcPr>
            <w:tcW w:w="236" w:type="pct"/>
          </w:tcPr>
          <w:p w14:paraId="51ECA8C1" w14:textId="370DD610" w:rsidR="00BD782C" w:rsidRPr="00622682" w:rsidRDefault="00BD782C" w:rsidP="00BD782C">
            <w:pPr>
              <w:spacing w:line="220" w:lineRule="atLeast"/>
              <w:contextualSpacing/>
              <w:jc w:val="center"/>
              <w:rPr>
                <w:color w:val="auto"/>
                <w:sz w:val="12"/>
                <w:szCs w:val="12"/>
              </w:rPr>
            </w:pPr>
            <w:r w:rsidRPr="00622682">
              <w:rPr>
                <w:color w:val="auto"/>
                <w:sz w:val="12"/>
                <w:szCs w:val="12"/>
              </w:rPr>
              <w:t>.300**</w:t>
            </w:r>
          </w:p>
        </w:tc>
        <w:tc>
          <w:tcPr>
            <w:tcW w:w="236" w:type="pct"/>
          </w:tcPr>
          <w:p w14:paraId="7F12DCDC" w14:textId="4D35693A" w:rsidR="00BD782C" w:rsidRPr="00622682" w:rsidRDefault="00BD782C" w:rsidP="00BD782C">
            <w:pPr>
              <w:spacing w:line="220" w:lineRule="atLeast"/>
              <w:contextualSpacing/>
              <w:jc w:val="center"/>
              <w:rPr>
                <w:color w:val="auto"/>
                <w:sz w:val="12"/>
                <w:szCs w:val="12"/>
              </w:rPr>
            </w:pPr>
            <w:r w:rsidRPr="00622682">
              <w:rPr>
                <w:color w:val="auto"/>
                <w:sz w:val="12"/>
                <w:szCs w:val="12"/>
              </w:rPr>
              <w:t>.791**</w:t>
            </w:r>
          </w:p>
        </w:tc>
        <w:tc>
          <w:tcPr>
            <w:tcW w:w="236" w:type="pct"/>
          </w:tcPr>
          <w:p w14:paraId="11AFE194" w14:textId="0C0F8B7F" w:rsidR="00BD782C" w:rsidRPr="00622682" w:rsidRDefault="00BD782C" w:rsidP="00BD782C">
            <w:pPr>
              <w:spacing w:line="220" w:lineRule="atLeast"/>
              <w:contextualSpacing/>
              <w:jc w:val="center"/>
              <w:rPr>
                <w:color w:val="auto"/>
                <w:sz w:val="12"/>
                <w:szCs w:val="12"/>
              </w:rPr>
            </w:pPr>
            <w:r w:rsidRPr="00622682">
              <w:rPr>
                <w:color w:val="auto"/>
                <w:sz w:val="12"/>
                <w:szCs w:val="12"/>
              </w:rPr>
              <w:t>-.723**</w:t>
            </w:r>
          </w:p>
        </w:tc>
        <w:tc>
          <w:tcPr>
            <w:tcW w:w="226" w:type="pct"/>
          </w:tcPr>
          <w:p w14:paraId="236DB5C5" w14:textId="16A7F3D3"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36" w:type="pct"/>
          </w:tcPr>
          <w:p w14:paraId="42E31996" w14:textId="77777777" w:rsidR="00BD782C" w:rsidRPr="00622682" w:rsidRDefault="00BD782C" w:rsidP="00BD782C">
            <w:pPr>
              <w:spacing w:line="220" w:lineRule="atLeast"/>
              <w:contextualSpacing/>
              <w:jc w:val="center"/>
              <w:rPr>
                <w:color w:val="auto"/>
                <w:sz w:val="12"/>
                <w:szCs w:val="12"/>
              </w:rPr>
            </w:pPr>
          </w:p>
        </w:tc>
        <w:tc>
          <w:tcPr>
            <w:tcW w:w="226" w:type="pct"/>
          </w:tcPr>
          <w:p w14:paraId="1D597339" w14:textId="77777777" w:rsidR="00BD782C" w:rsidRPr="00622682" w:rsidRDefault="00BD782C" w:rsidP="00BD782C">
            <w:pPr>
              <w:spacing w:line="220" w:lineRule="atLeast"/>
              <w:contextualSpacing/>
              <w:jc w:val="center"/>
              <w:rPr>
                <w:color w:val="auto"/>
                <w:sz w:val="12"/>
                <w:szCs w:val="12"/>
              </w:rPr>
            </w:pPr>
          </w:p>
        </w:tc>
        <w:tc>
          <w:tcPr>
            <w:tcW w:w="236" w:type="pct"/>
          </w:tcPr>
          <w:p w14:paraId="0BA6227C" w14:textId="77777777" w:rsidR="00BD782C" w:rsidRPr="00622682" w:rsidRDefault="00BD782C" w:rsidP="00BD782C">
            <w:pPr>
              <w:spacing w:line="220" w:lineRule="atLeast"/>
              <w:contextualSpacing/>
              <w:jc w:val="center"/>
              <w:rPr>
                <w:color w:val="auto"/>
                <w:sz w:val="12"/>
                <w:szCs w:val="12"/>
              </w:rPr>
            </w:pPr>
          </w:p>
        </w:tc>
        <w:tc>
          <w:tcPr>
            <w:tcW w:w="226" w:type="pct"/>
          </w:tcPr>
          <w:p w14:paraId="7F859B2D" w14:textId="77777777" w:rsidR="00BD782C" w:rsidRPr="00622682" w:rsidRDefault="00BD782C" w:rsidP="00BD782C">
            <w:pPr>
              <w:spacing w:line="220" w:lineRule="atLeast"/>
              <w:contextualSpacing/>
              <w:jc w:val="center"/>
              <w:rPr>
                <w:color w:val="auto"/>
                <w:sz w:val="12"/>
                <w:szCs w:val="12"/>
              </w:rPr>
            </w:pPr>
          </w:p>
        </w:tc>
        <w:tc>
          <w:tcPr>
            <w:tcW w:w="236" w:type="pct"/>
          </w:tcPr>
          <w:p w14:paraId="439F0D07" w14:textId="77777777" w:rsidR="00BD782C" w:rsidRPr="00622682" w:rsidRDefault="00BD782C" w:rsidP="00BD782C">
            <w:pPr>
              <w:spacing w:line="220" w:lineRule="atLeast"/>
              <w:contextualSpacing/>
              <w:jc w:val="center"/>
              <w:rPr>
                <w:color w:val="auto"/>
                <w:sz w:val="12"/>
                <w:szCs w:val="12"/>
              </w:rPr>
            </w:pPr>
          </w:p>
        </w:tc>
        <w:tc>
          <w:tcPr>
            <w:tcW w:w="221" w:type="pct"/>
          </w:tcPr>
          <w:p w14:paraId="47C38CCD" w14:textId="77777777" w:rsidR="00BD782C" w:rsidRPr="00622682" w:rsidRDefault="00BD782C" w:rsidP="00BD782C">
            <w:pPr>
              <w:spacing w:line="220" w:lineRule="atLeast"/>
              <w:contextualSpacing/>
              <w:jc w:val="center"/>
              <w:rPr>
                <w:color w:val="auto"/>
                <w:sz w:val="12"/>
                <w:szCs w:val="12"/>
              </w:rPr>
            </w:pPr>
          </w:p>
        </w:tc>
        <w:tc>
          <w:tcPr>
            <w:tcW w:w="211" w:type="pct"/>
          </w:tcPr>
          <w:p w14:paraId="33FD6459" w14:textId="77777777" w:rsidR="00BD782C" w:rsidRPr="00622682" w:rsidRDefault="00BD782C" w:rsidP="00BD782C">
            <w:pPr>
              <w:spacing w:line="220" w:lineRule="atLeast"/>
              <w:contextualSpacing/>
              <w:jc w:val="center"/>
              <w:rPr>
                <w:color w:val="auto"/>
                <w:sz w:val="12"/>
                <w:szCs w:val="12"/>
              </w:rPr>
            </w:pPr>
          </w:p>
        </w:tc>
        <w:tc>
          <w:tcPr>
            <w:tcW w:w="206" w:type="pct"/>
          </w:tcPr>
          <w:p w14:paraId="1AFF75F0" w14:textId="77777777" w:rsidR="00BD782C" w:rsidRPr="00622682" w:rsidRDefault="00BD782C" w:rsidP="00BD782C">
            <w:pPr>
              <w:spacing w:line="220" w:lineRule="atLeast"/>
              <w:contextualSpacing/>
              <w:jc w:val="center"/>
              <w:rPr>
                <w:color w:val="auto"/>
                <w:sz w:val="12"/>
                <w:szCs w:val="12"/>
              </w:rPr>
            </w:pPr>
          </w:p>
        </w:tc>
      </w:tr>
      <w:tr w:rsidR="00622682" w:rsidRPr="00622682" w14:paraId="706D9398" w14:textId="77777777" w:rsidTr="00BD782C">
        <w:tc>
          <w:tcPr>
            <w:tcW w:w="388" w:type="pct"/>
          </w:tcPr>
          <w:p w14:paraId="4D993832" w14:textId="77777777" w:rsidR="00BD782C" w:rsidRPr="00622682" w:rsidRDefault="00BD782C" w:rsidP="00BD782C">
            <w:pPr>
              <w:spacing w:line="220" w:lineRule="atLeast"/>
              <w:contextualSpacing/>
              <w:rPr>
                <w:color w:val="auto"/>
                <w:sz w:val="12"/>
                <w:szCs w:val="12"/>
              </w:rPr>
            </w:pPr>
            <w:r w:rsidRPr="00622682">
              <w:rPr>
                <w:color w:val="auto"/>
                <w:sz w:val="12"/>
                <w:szCs w:val="12"/>
              </w:rPr>
              <w:t>13. MD</w:t>
            </w:r>
          </w:p>
        </w:tc>
        <w:tc>
          <w:tcPr>
            <w:tcW w:w="235" w:type="pct"/>
          </w:tcPr>
          <w:p w14:paraId="0A0DA9F0" w14:textId="79D60189" w:rsidR="00BD782C" w:rsidRPr="00622682" w:rsidRDefault="00BD782C" w:rsidP="00BD782C">
            <w:pPr>
              <w:spacing w:line="220" w:lineRule="atLeast"/>
              <w:contextualSpacing/>
              <w:jc w:val="center"/>
              <w:rPr>
                <w:color w:val="auto"/>
                <w:sz w:val="12"/>
                <w:szCs w:val="12"/>
              </w:rPr>
            </w:pPr>
            <w:r w:rsidRPr="00622682">
              <w:rPr>
                <w:color w:val="auto"/>
                <w:sz w:val="12"/>
                <w:szCs w:val="12"/>
              </w:rPr>
              <w:t>-.085</w:t>
            </w:r>
          </w:p>
        </w:tc>
        <w:tc>
          <w:tcPr>
            <w:tcW w:w="235" w:type="pct"/>
          </w:tcPr>
          <w:p w14:paraId="493D1283" w14:textId="56379E38" w:rsidR="00BD782C" w:rsidRPr="00622682" w:rsidRDefault="00BD782C" w:rsidP="00BD782C">
            <w:pPr>
              <w:spacing w:line="220" w:lineRule="atLeast"/>
              <w:contextualSpacing/>
              <w:jc w:val="center"/>
              <w:rPr>
                <w:color w:val="auto"/>
                <w:sz w:val="12"/>
                <w:szCs w:val="12"/>
              </w:rPr>
            </w:pPr>
            <w:r w:rsidRPr="00622682">
              <w:rPr>
                <w:color w:val="auto"/>
                <w:sz w:val="12"/>
                <w:szCs w:val="12"/>
              </w:rPr>
              <w:t>-.426**</w:t>
            </w:r>
          </w:p>
        </w:tc>
        <w:tc>
          <w:tcPr>
            <w:tcW w:w="236" w:type="pct"/>
          </w:tcPr>
          <w:p w14:paraId="46FBF984" w14:textId="3C47D122" w:rsidR="00BD782C" w:rsidRPr="00622682" w:rsidRDefault="00BD782C" w:rsidP="00BD782C">
            <w:pPr>
              <w:spacing w:line="220" w:lineRule="atLeast"/>
              <w:contextualSpacing/>
              <w:jc w:val="center"/>
              <w:rPr>
                <w:color w:val="auto"/>
                <w:sz w:val="12"/>
                <w:szCs w:val="12"/>
              </w:rPr>
            </w:pPr>
            <w:r w:rsidRPr="00622682">
              <w:rPr>
                <w:color w:val="auto"/>
                <w:sz w:val="12"/>
                <w:szCs w:val="12"/>
              </w:rPr>
              <w:t>-.317**</w:t>
            </w:r>
          </w:p>
        </w:tc>
        <w:tc>
          <w:tcPr>
            <w:tcW w:w="236" w:type="pct"/>
          </w:tcPr>
          <w:p w14:paraId="4BA01332" w14:textId="64FE37E8" w:rsidR="00BD782C" w:rsidRPr="00622682" w:rsidRDefault="00BD782C" w:rsidP="00BD782C">
            <w:pPr>
              <w:spacing w:line="220" w:lineRule="atLeast"/>
              <w:contextualSpacing/>
              <w:jc w:val="center"/>
              <w:rPr>
                <w:color w:val="auto"/>
                <w:sz w:val="12"/>
                <w:szCs w:val="12"/>
              </w:rPr>
            </w:pPr>
            <w:r w:rsidRPr="00622682">
              <w:rPr>
                <w:color w:val="auto"/>
                <w:sz w:val="12"/>
                <w:szCs w:val="12"/>
              </w:rPr>
              <w:t>.213*</w:t>
            </w:r>
          </w:p>
        </w:tc>
        <w:tc>
          <w:tcPr>
            <w:tcW w:w="225" w:type="pct"/>
          </w:tcPr>
          <w:p w14:paraId="570D41A0" w14:textId="58C903C9" w:rsidR="00BD782C" w:rsidRPr="00622682" w:rsidRDefault="00BD782C" w:rsidP="00BD782C">
            <w:pPr>
              <w:spacing w:line="220" w:lineRule="atLeast"/>
              <w:contextualSpacing/>
              <w:jc w:val="center"/>
              <w:rPr>
                <w:color w:val="auto"/>
                <w:sz w:val="12"/>
                <w:szCs w:val="12"/>
              </w:rPr>
            </w:pPr>
            <w:r w:rsidRPr="00622682">
              <w:rPr>
                <w:color w:val="auto"/>
                <w:sz w:val="12"/>
                <w:szCs w:val="12"/>
              </w:rPr>
              <w:t>-.085</w:t>
            </w:r>
          </w:p>
        </w:tc>
        <w:tc>
          <w:tcPr>
            <w:tcW w:w="236" w:type="pct"/>
          </w:tcPr>
          <w:p w14:paraId="329B7683" w14:textId="3495DD3E" w:rsidR="00BD782C" w:rsidRPr="00622682" w:rsidRDefault="00BD782C" w:rsidP="00BD782C">
            <w:pPr>
              <w:spacing w:line="220" w:lineRule="atLeast"/>
              <w:contextualSpacing/>
              <w:jc w:val="center"/>
              <w:rPr>
                <w:color w:val="auto"/>
                <w:sz w:val="12"/>
                <w:szCs w:val="12"/>
              </w:rPr>
            </w:pPr>
            <w:r w:rsidRPr="00622682">
              <w:rPr>
                <w:color w:val="auto"/>
                <w:sz w:val="12"/>
                <w:szCs w:val="12"/>
              </w:rPr>
              <w:t>.008</w:t>
            </w:r>
          </w:p>
        </w:tc>
        <w:tc>
          <w:tcPr>
            <w:tcW w:w="236" w:type="pct"/>
          </w:tcPr>
          <w:p w14:paraId="111E3BD6" w14:textId="0996D9E3" w:rsidR="00BD782C" w:rsidRPr="00622682" w:rsidRDefault="00BD782C" w:rsidP="00BD782C">
            <w:pPr>
              <w:spacing w:line="220" w:lineRule="atLeast"/>
              <w:contextualSpacing/>
              <w:jc w:val="center"/>
              <w:rPr>
                <w:color w:val="auto"/>
                <w:sz w:val="12"/>
                <w:szCs w:val="12"/>
              </w:rPr>
            </w:pPr>
            <w:r w:rsidRPr="00622682">
              <w:rPr>
                <w:color w:val="auto"/>
                <w:sz w:val="12"/>
                <w:szCs w:val="12"/>
              </w:rPr>
              <w:t>.166</w:t>
            </w:r>
          </w:p>
        </w:tc>
        <w:tc>
          <w:tcPr>
            <w:tcW w:w="236" w:type="pct"/>
          </w:tcPr>
          <w:p w14:paraId="4FEA35B7" w14:textId="3782C504" w:rsidR="00BD782C" w:rsidRPr="00622682" w:rsidRDefault="00BD782C" w:rsidP="00BD782C">
            <w:pPr>
              <w:spacing w:line="220" w:lineRule="atLeast"/>
              <w:contextualSpacing/>
              <w:jc w:val="center"/>
              <w:rPr>
                <w:color w:val="auto"/>
                <w:sz w:val="12"/>
                <w:szCs w:val="12"/>
              </w:rPr>
            </w:pPr>
            <w:r w:rsidRPr="00622682">
              <w:rPr>
                <w:color w:val="auto"/>
                <w:sz w:val="12"/>
                <w:szCs w:val="12"/>
              </w:rPr>
              <w:t>.150</w:t>
            </w:r>
          </w:p>
        </w:tc>
        <w:tc>
          <w:tcPr>
            <w:tcW w:w="236" w:type="pct"/>
          </w:tcPr>
          <w:p w14:paraId="671B976D" w14:textId="088DE9E2" w:rsidR="00BD782C" w:rsidRPr="00622682" w:rsidRDefault="00BD782C" w:rsidP="00BD782C">
            <w:pPr>
              <w:spacing w:line="220" w:lineRule="atLeast"/>
              <w:contextualSpacing/>
              <w:jc w:val="center"/>
              <w:rPr>
                <w:color w:val="auto"/>
                <w:sz w:val="12"/>
                <w:szCs w:val="12"/>
              </w:rPr>
            </w:pPr>
            <w:r w:rsidRPr="00622682">
              <w:rPr>
                <w:color w:val="auto"/>
                <w:sz w:val="12"/>
                <w:szCs w:val="12"/>
              </w:rPr>
              <w:t>.535**</w:t>
            </w:r>
          </w:p>
        </w:tc>
        <w:tc>
          <w:tcPr>
            <w:tcW w:w="236" w:type="pct"/>
          </w:tcPr>
          <w:p w14:paraId="288D2AA8" w14:textId="373E465D" w:rsidR="00BD782C" w:rsidRPr="00622682" w:rsidRDefault="00BD782C" w:rsidP="00BD782C">
            <w:pPr>
              <w:spacing w:line="220" w:lineRule="atLeast"/>
              <w:contextualSpacing/>
              <w:jc w:val="center"/>
              <w:rPr>
                <w:color w:val="auto"/>
                <w:sz w:val="12"/>
                <w:szCs w:val="12"/>
              </w:rPr>
            </w:pPr>
            <w:r w:rsidRPr="00622682">
              <w:rPr>
                <w:color w:val="auto"/>
                <w:sz w:val="12"/>
                <w:szCs w:val="12"/>
              </w:rPr>
              <w:t>-.459**</w:t>
            </w:r>
          </w:p>
        </w:tc>
        <w:tc>
          <w:tcPr>
            <w:tcW w:w="236" w:type="pct"/>
          </w:tcPr>
          <w:p w14:paraId="4AAA44C0" w14:textId="7DD64E7F" w:rsidR="00BD782C" w:rsidRPr="00622682" w:rsidRDefault="00BD782C" w:rsidP="00BD782C">
            <w:pPr>
              <w:spacing w:line="220" w:lineRule="atLeast"/>
              <w:contextualSpacing/>
              <w:jc w:val="center"/>
              <w:rPr>
                <w:color w:val="auto"/>
                <w:sz w:val="12"/>
                <w:szCs w:val="12"/>
              </w:rPr>
            </w:pPr>
            <w:r w:rsidRPr="00622682">
              <w:rPr>
                <w:color w:val="auto"/>
                <w:sz w:val="12"/>
                <w:szCs w:val="12"/>
              </w:rPr>
              <w:t>.373**</w:t>
            </w:r>
          </w:p>
        </w:tc>
        <w:tc>
          <w:tcPr>
            <w:tcW w:w="226" w:type="pct"/>
          </w:tcPr>
          <w:p w14:paraId="011C4BCD" w14:textId="6D98036B" w:rsidR="00BD782C" w:rsidRPr="00622682" w:rsidRDefault="00BD782C" w:rsidP="00BD782C">
            <w:pPr>
              <w:spacing w:line="220" w:lineRule="atLeast"/>
              <w:contextualSpacing/>
              <w:jc w:val="center"/>
              <w:rPr>
                <w:color w:val="auto"/>
                <w:sz w:val="12"/>
                <w:szCs w:val="12"/>
              </w:rPr>
            </w:pPr>
            <w:r w:rsidRPr="00622682">
              <w:rPr>
                <w:color w:val="auto"/>
                <w:sz w:val="12"/>
                <w:szCs w:val="12"/>
              </w:rPr>
              <w:t>-.331**</w:t>
            </w:r>
          </w:p>
        </w:tc>
        <w:tc>
          <w:tcPr>
            <w:tcW w:w="236" w:type="pct"/>
          </w:tcPr>
          <w:p w14:paraId="3594A6FA" w14:textId="240993BF"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26" w:type="pct"/>
          </w:tcPr>
          <w:p w14:paraId="22D6A4CF" w14:textId="77777777" w:rsidR="00BD782C" w:rsidRPr="00622682" w:rsidRDefault="00BD782C" w:rsidP="00BD782C">
            <w:pPr>
              <w:spacing w:line="220" w:lineRule="atLeast"/>
              <w:contextualSpacing/>
              <w:jc w:val="center"/>
              <w:rPr>
                <w:color w:val="auto"/>
                <w:sz w:val="12"/>
                <w:szCs w:val="12"/>
              </w:rPr>
            </w:pPr>
          </w:p>
        </w:tc>
        <w:tc>
          <w:tcPr>
            <w:tcW w:w="236" w:type="pct"/>
          </w:tcPr>
          <w:p w14:paraId="1F7D4BEE" w14:textId="77777777" w:rsidR="00BD782C" w:rsidRPr="00622682" w:rsidRDefault="00BD782C" w:rsidP="00BD782C">
            <w:pPr>
              <w:spacing w:line="220" w:lineRule="atLeast"/>
              <w:contextualSpacing/>
              <w:jc w:val="center"/>
              <w:rPr>
                <w:color w:val="auto"/>
                <w:sz w:val="12"/>
                <w:szCs w:val="12"/>
              </w:rPr>
            </w:pPr>
          </w:p>
        </w:tc>
        <w:tc>
          <w:tcPr>
            <w:tcW w:w="226" w:type="pct"/>
          </w:tcPr>
          <w:p w14:paraId="24D69BD1" w14:textId="77777777" w:rsidR="00BD782C" w:rsidRPr="00622682" w:rsidRDefault="00BD782C" w:rsidP="00BD782C">
            <w:pPr>
              <w:spacing w:line="220" w:lineRule="atLeast"/>
              <w:contextualSpacing/>
              <w:jc w:val="center"/>
              <w:rPr>
                <w:color w:val="auto"/>
                <w:sz w:val="12"/>
                <w:szCs w:val="12"/>
              </w:rPr>
            </w:pPr>
          </w:p>
        </w:tc>
        <w:tc>
          <w:tcPr>
            <w:tcW w:w="236" w:type="pct"/>
          </w:tcPr>
          <w:p w14:paraId="582456CC" w14:textId="77777777" w:rsidR="00BD782C" w:rsidRPr="00622682" w:rsidRDefault="00BD782C" w:rsidP="00BD782C">
            <w:pPr>
              <w:spacing w:line="220" w:lineRule="atLeast"/>
              <w:contextualSpacing/>
              <w:jc w:val="center"/>
              <w:rPr>
                <w:color w:val="auto"/>
                <w:sz w:val="12"/>
                <w:szCs w:val="12"/>
              </w:rPr>
            </w:pPr>
          </w:p>
        </w:tc>
        <w:tc>
          <w:tcPr>
            <w:tcW w:w="221" w:type="pct"/>
          </w:tcPr>
          <w:p w14:paraId="0522C0F5" w14:textId="77777777" w:rsidR="00BD782C" w:rsidRPr="00622682" w:rsidRDefault="00BD782C" w:rsidP="00BD782C">
            <w:pPr>
              <w:spacing w:line="220" w:lineRule="atLeast"/>
              <w:contextualSpacing/>
              <w:jc w:val="center"/>
              <w:rPr>
                <w:color w:val="auto"/>
                <w:sz w:val="12"/>
                <w:szCs w:val="12"/>
              </w:rPr>
            </w:pPr>
          </w:p>
        </w:tc>
        <w:tc>
          <w:tcPr>
            <w:tcW w:w="211" w:type="pct"/>
          </w:tcPr>
          <w:p w14:paraId="21511940" w14:textId="77777777" w:rsidR="00BD782C" w:rsidRPr="00622682" w:rsidRDefault="00BD782C" w:rsidP="00BD782C">
            <w:pPr>
              <w:spacing w:line="220" w:lineRule="atLeast"/>
              <w:contextualSpacing/>
              <w:jc w:val="center"/>
              <w:rPr>
                <w:color w:val="auto"/>
                <w:sz w:val="12"/>
                <w:szCs w:val="12"/>
              </w:rPr>
            </w:pPr>
          </w:p>
        </w:tc>
        <w:tc>
          <w:tcPr>
            <w:tcW w:w="206" w:type="pct"/>
          </w:tcPr>
          <w:p w14:paraId="3F42601A" w14:textId="77777777" w:rsidR="00BD782C" w:rsidRPr="00622682" w:rsidRDefault="00BD782C" w:rsidP="00BD782C">
            <w:pPr>
              <w:spacing w:line="220" w:lineRule="atLeast"/>
              <w:contextualSpacing/>
              <w:jc w:val="center"/>
              <w:rPr>
                <w:color w:val="auto"/>
                <w:sz w:val="12"/>
                <w:szCs w:val="12"/>
              </w:rPr>
            </w:pPr>
          </w:p>
        </w:tc>
      </w:tr>
      <w:tr w:rsidR="00622682" w:rsidRPr="00622682" w14:paraId="2C1A37F0" w14:textId="77777777" w:rsidTr="00BD782C">
        <w:tc>
          <w:tcPr>
            <w:tcW w:w="388" w:type="pct"/>
          </w:tcPr>
          <w:p w14:paraId="36C4195E" w14:textId="77777777" w:rsidR="00BD782C" w:rsidRPr="00622682" w:rsidRDefault="00BD782C" w:rsidP="00BD782C">
            <w:pPr>
              <w:spacing w:line="220" w:lineRule="atLeast"/>
              <w:contextualSpacing/>
              <w:rPr>
                <w:color w:val="auto"/>
                <w:sz w:val="12"/>
                <w:szCs w:val="12"/>
              </w:rPr>
            </w:pPr>
            <w:r w:rsidRPr="00622682">
              <w:rPr>
                <w:color w:val="auto"/>
                <w:sz w:val="12"/>
                <w:szCs w:val="12"/>
              </w:rPr>
              <w:t xml:space="preserve">14. </w:t>
            </w:r>
            <w:r w:rsidRPr="00622682">
              <w:rPr>
                <w:i/>
                <w:iCs/>
                <w:color w:val="auto"/>
                <w:sz w:val="12"/>
                <w:szCs w:val="12"/>
              </w:rPr>
              <w:t>r</w:t>
            </w:r>
            <w:r w:rsidRPr="00622682">
              <w:rPr>
                <w:color w:val="auto"/>
                <w:sz w:val="12"/>
                <w:szCs w:val="12"/>
                <w:vertAlign w:val="subscript"/>
              </w:rPr>
              <w:t>pbis</w:t>
            </w:r>
          </w:p>
        </w:tc>
        <w:tc>
          <w:tcPr>
            <w:tcW w:w="235" w:type="pct"/>
          </w:tcPr>
          <w:p w14:paraId="1C0DFB66" w14:textId="09390DC9" w:rsidR="00BD782C" w:rsidRPr="00622682" w:rsidRDefault="00BD782C" w:rsidP="00BD782C">
            <w:pPr>
              <w:spacing w:line="220" w:lineRule="atLeast"/>
              <w:contextualSpacing/>
              <w:jc w:val="center"/>
              <w:rPr>
                <w:color w:val="auto"/>
                <w:sz w:val="12"/>
                <w:szCs w:val="12"/>
              </w:rPr>
            </w:pPr>
            <w:r w:rsidRPr="00622682">
              <w:rPr>
                <w:color w:val="auto"/>
                <w:sz w:val="12"/>
                <w:szCs w:val="12"/>
              </w:rPr>
              <w:t>.141</w:t>
            </w:r>
          </w:p>
        </w:tc>
        <w:tc>
          <w:tcPr>
            <w:tcW w:w="235" w:type="pct"/>
          </w:tcPr>
          <w:p w14:paraId="5F724022" w14:textId="7EE2B3DD" w:rsidR="00BD782C" w:rsidRPr="00622682" w:rsidRDefault="00BD782C" w:rsidP="00BD782C">
            <w:pPr>
              <w:spacing w:line="220" w:lineRule="atLeast"/>
              <w:contextualSpacing/>
              <w:jc w:val="center"/>
              <w:rPr>
                <w:color w:val="auto"/>
                <w:sz w:val="12"/>
                <w:szCs w:val="12"/>
              </w:rPr>
            </w:pPr>
            <w:r w:rsidRPr="00622682">
              <w:rPr>
                <w:color w:val="auto"/>
                <w:sz w:val="12"/>
                <w:szCs w:val="12"/>
              </w:rPr>
              <w:t>.785**</w:t>
            </w:r>
          </w:p>
        </w:tc>
        <w:tc>
          <w:tcPr>
            <w:tcW w:w="236" w:type="pct"/>
          </w:tcPr>
          <w:p w14:paraId="3D134E84" w14:textId="5FD30590" w:rsidR="00BD782C" w:rsidRPr="00622682" w:rsidRDefault="00BD782C" w:rsidP="00BD782C">
            <w:pPr>
              <w:spacing w:line="220" w:lineRule="atLeast"/>
              <w:contextualSpacing/>
              <w:jc w:val="center"/>
              <w:rPr>
                <w:color w:val="auto"/>
                <w:sz w:val="12"/>
                <w:szCs w:val="12"/>
              </w:rPr>
            </w:pPr>
            <w:r w:rsidRPr="00622682">
              <w:rPr>
                <w:color w:val="auto"/>
                <w:sz w:val="12"/>
                <w:szCs w:val="12"/>
              </w:rPr>
              <w:t>.734**</w:t>
            </w:r>
          </w:p>
        </w:tc>
        <w:tc>
          <w:tcPr>
            <w:tcW w:w="236" w:type="pct"/>
          </w:tcPr>
          <w:p w14:paraId="28B7E297" w14:textId="5A3C33CE" w:rsidR="00BD782C" w:rsidRPr="00622682" w:rsidRDefault="00BD782C" w:rsidP="00BD782C">
            <w:pPr>
              <w:spacing w:line="220" w:lineRule="atLeast"/>
              <w:contextualSpacing/>
              <w:jc w:val="center"/>
              <w:rPr>
                <w:color w:val="auto"/>
                <w:sz w:val="12"/>
                <w:szCs w:val="12"/>
              </w:rPr>
            </w:pPr>
            <w:r w:rsidRPr="00622682">
              <w:rPr>
                <w:color w:val="auto"/>
                <w:sz w:val="12"/>
                <w:szCs w:val="12"/>
              </w:rPr>
              <w:t>-.373**</w:t>
            </w:r>
          </w:p>
        </w:tc>
        <w:tc>
          <w:tcPr>
            <w:tcW w:w="225" w:type="pct"/>
          </w:tcPr>
          <w:p w14:paraId="317C7D05" w14:textId="52CD18C8" w:rsidR="00BD782C" w:rsidRPr="00622682" w:rsidRDefault="00BD782C" w:rsidP="00BD782C">
            <w:pPr>
              <w:spacing w:line="220" w:lineRule="atLeast"/>
              <w:contextualSpacing/>
              <w:jc w:val="center"/>
              <w:rPr>
                <w:color w:val="auto"/>
                <w:sz w:val="12"/>
                <w:szCs w:val="12"/>
              </w:rPr>
            </w:pPr>
            <w:r w:rsidRPr="00622682">
              <w:rPr>
                <w:color w:val="auto"/>
                <w:sz w:val="12"/>
                <w:szCs w:val="12"/>
              </w:rPr>
              <w:t>.503**</w:t>
            </w:r>
          </w:p>
        </w:tc>
        <w:tc>
          <w:tcPr>
            <w:tcW w:w="236" w:type="pct"/>
          </w:tcPr>
          <w:p w14:paraId="0FD4EB35" w14:textId="2B7751DA" w:rsidR="00BD782C" w:rsidRPr="00622682" w:rsidRDefault="00BD782C" w:rsidP="00BD782C">
            <w:pPr>
              <w:spacing w:line="220" w:lineRule="atLeast"/>
              <w:contextualSpacing/>
              <w:jc w:val="center"/>
              <w:rPr>
                <w:color w:val="auto"/>
                <w:sz w:val="12"/>
                <w:szCs w:val="12"/>
              </w:rPr>
            </w:pPr>
            <w:r w:rsidRPr="00622682">
              <w:rPr>
                <w:color w:val="auto"/>
                <w:sz w:val="12"/>
                <w:szCs w:val="12"/>
              </w:rPr>
              <w:t>-.259**</w:t>
            </w:r>
          </w:p>
        </w:tc>
        <w:tc>
          <w:tcPr>
            <w:tcW w:w="236" w:type="pct"/>
          </w:tcPr>
          <w:p w14:paraId="7650012E" w14:textId="644F9808" w:rsidR="00BD782C" w:rsidRPr="00622682" w:rsidRDefault="00BD782C" w:rsidP="00BD782C">
            <w:pPr>
              <w:spacing w:line="220" w:lineRule="atLeast"/>
              <w:contextualSpacing/>
              <w:jc w:val="center"/>
              <w:rPr>
                <w:color w:val="auto"/>
                <w:sz w:val="12"/>
                <w:szCs w:val="12"/>
              </w:rPr>
            </w:pPr>
            <w:r w:rsidRPr="00622682">
              <w:rPr>
                <w:color w:val="auto"/>
                <w:sz w:val="12"/>
                <w:szCs w:val="12"/>
              </w:rPr>
              <w:t>-.130</w:t>
            </w:r>
          </w:p>
        </w:tc>
        <w:tc>
          <w:tcPr>
            <w:tcW w:w="236" w:type="pct"/>
          </w:tcPr>
          <w:p w14:paraId="764A3300" w14:textId="40319060" w:rsidR="00BD782C" w:rsidRPr="00622682" w:rsidRDefault="00BD782C" w:rsidP="00BD782C">
            <w:pPr>
              <w:spacing w:line="220" w:lineRule="atLeast"/>
              <w:contextualSpacing/>
              <w:jc w:val="center"/>
              <w:rPr>
                <w:color w:val="auto"/>
                <w:sz w:val="12"/>
                <w:szCs w:val="12"/>
              </w:rPr>
            </w:pPr>
            <w:r w:rsidRPr="00622682">
              <w:rPr>
                <w:color w:val="auto"/>
                <w:sz w:val="12"/>
                <w:szCs w:val="12"/>
              </w:rPr>
              <w:t>-.317**</w:t>
            </w:r>
          </w:p>
        </w:tc>
        <w:tc>
          <w:tcPr>
            <w:tcW w:w="236" w:type="pct"/>
          </w:tcPr>
          <w:p w14:paraId="1793796B" w14:textId="74BC0E4B" w:rsidR="00BD782C" w:rsidRPr="00622682" w:rsidRDefault="00BD782C" w:rsidP="00BD782C">
            <w:pPr>
              <w:spacing w:line="220" w:lineRule="atLeast"/>
              <w:contextualSpacing/>
              <w:jc w:val="center"/>
              <w:rPr>
                <w:color w:val="auto"/>
                <w:sz w:val="12"/>
                <w:szCs w:val="12"/>
              </w:rPr>
            </w:pPr>
            <w:r w:rsidRPr="00622682">
              <w:rPr>
                <w:color w:val="auto"/>
                <w:sz w:val="12"/>
                <w:szCs w:val="12"/>
              </w:rPr>
              <w:t>.058</w:t>
            </w:r>
          </w:p>
        </w:tc>
        <w:tc>
          <w:tcPr>
            <w:tcW w:w="236" w:type="pct"/>
          </w:tcPr>
          <w:p w14:paraId="0FA5BF70" w14:textId="3DBADD4B" w:rsidR="00BD782C" w:rsidRPr="00622682" w:rsidRDefault="00BD782C" w:rsidP="00BD782C">
            <w:pPr>
              <w:spacing w:line="220" w:lineRule="atLeast"/>
              <w:contextualSpacing/>
              <w:jc w:val="center"/>
              <w:rPr>
                <w:color w:val="auto"/>
                <w:sz w:val="12"/>
                <w:szCs w:val="12"/>
              </w:rPr>
            </w:pPr>
            <w:r w:rsidRPr="00622682">
              <w:rPr>
                <w:color w:val="auto"/>
                <w:sz w:val="12"/>
                <w:szCs w:val="12"/>
              </w:rPr>
              <w:t>.390**</w:t>
            </w:r>
          </w:p>
        </w:tc>
        <w:tc>
          <w:tcPr>
            <w:tcW w:w="236" w:type="pct"/>
          </w:tcPr>
          <w:p w14:paraId="64ADDCB0" w14:textId="57CD0A22" w:rsidR="00BD782C" w:rsidRPr="00622682" w:rsidRDefault="00BD782C" w:rsidP="00BD782C">
            <w:pPr>
              <w:spacing w:line="220" w:lineRule="atLeast"/>
              <w:contextualSpacing/>
              <w:jc w:val="center"/>
              <w:rPr>
                <w:color w:val="auto"/>
                <w:sz w:val="12"/>
                <w:szCs w:val="12"/>
              </w:rPr>
            </w:pPr>
            <w:r w:rsidRPr="00622682">
              <w:rPr>
                <w:color w:val="auto"/>
                <w:sz w:val="12"/>
                <w:szCs w:val="12"/>
              </w:rPr>
              <w:t>-.252**</w:t>
            </w:r>
          </w:p>
        </w:tc>
        <w:tc>
          <w:tcPr>
            <w:tcW w:w="226" w:type="pct"/>
          </w:tcPr>
          <w:p w14:paraId="7CF84432" w14:textId="654D9AA5" w:rsidR="00BD782C" w:rsidRPr="00622682" w:rsidRDefault="00BD782C" w:rsidP="00BD782C">
            <w:pPr>
              <w:spacing w:line="220" w:lineRule="atLeast"/>
              <w:contextualSpacing/>
              <w:jc w:val="center"/>
              <w:rPr>
                <w:color w:val="auto"/>
                <w:sz w:val="12"/>
                <w:szCs w:val="12"/>
              </w:rPr>
            </w:pPr>
            <w:r w:rsidRPr="00622682">
              <w:rPr>
                <w:color w:val="auto"/>
                <w:sz w:val="12"/>
                <w:szCs w:val="12"/>
              </w:rPr>
              <w:t>.381**</w:t>
            </w:r>
          </w:p>
        </w:tc>
        <w:tc>
          <w:tcPr>
            <w:tcW w:w="236" w:type="pct"/>
          </w:tcPr>
          <w:p w14:paraId="5B5D2075" w14:textId="4AB5681D" w:rsidR="00BD782C" w:rsidRPr="00622682" w:rsidRDefault="00BD782C" w:rsidP="00BD782C">
            <w:pPr>
              <w:spacing w:line="220" w:lineRule="atLeast"/>
              <w:contextualSpacing/>
              <w:jc w:val="center"/>
              <w:rPr>
                <w:color w:val="auto"/>
                <w:sz w:val="12"/>
                <w:szCs w:val="12"/>
              </w:rPr>
            </w:pPr>
            <w:r w:rsidRPr="00622682">
              <w:rPr>
                <w:color w:val="auto"/>
                <w:sz w:val="12"/>
                <w:szCs w:val="12"/>
              </w:rPr>
              <w:t>-.550**</w:t>
            </w:r>
          </w:p>
        </w:tc>
        <w:tc>
          <w:tcPr>
            <w:tcW w:w="226" w:type="pct"/>
          </w:tcPr>
          <w:p w14:paraId="1EB310BB" w14:textId="2A9DE8F4"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36" w:type="pct"/>
          </w:tcPr>
          <w:p w14:paraId="5695A2CF" w14:textId="77777777" w:rsidR="00BD782C" w:rsidRPr="00622682" w:rsidRDefault="00BD782C" w:rsidP="00BD782C">
            <w:pPr>
              <w:spacing w:line="220" w:lineRule="atLeast"/>
              <w:contextualSpacing/>
              <w:jc w:val="center"/>
              <w:rPr>
                <w:color w:val="auto"/>
                <w:sz w:val="12"/>
                <w:szCs w:val="12"/>
              </w:rPr>
            </w:pPr>
          </w:p>
        </w:tc>
        <w:tc>
          <w:tcPr>
            <w:tcW w:w="226" w:type="pct"/>
          </w:tcPr>
          <w:p w14:paraId="4593C6FA" w14:textId="77777777" w:rsidR="00BD782C" w:rsidRPr="00622682" w:rsidRDefault="00BD782C" w:rsidP="00BD782C">
            <w:pPr>
              <w:spacing w:line="220" w:lineRule="atLeast"/>
              <w:contextualSpacing/>
              <w:jc w:val="center"/>
              <w:rPr>
                <w:color w:val="auto"/>
                <w:sz w:val="12"/>
                <w:szCs w:val="12"/>
              </w:rPr>
            </w:pPr>
          </w:p>
        </w:tc>
        <w:tc>
          <w:tcPr>
            <w:tcW w:w="236" w:type="pct"/>
          </w:tcPr>
          <w:p w14:paraId="51452E40" w14:textId="77777777" w:rsidR="00BD782C" w:rsidRPr="00622682" w:rsidRDefault="00BD782C" w:rsidP="00BD782C">
            <w:pPr>
              <w:spacing w:line="220" w:lineRule="atLeast"/>
              <w:contextualSpacing/>
              <w:jc w:val="center"/>
              <w:rPr>
                <w:color w:val="auto"/>
                <w:sz w:val="12"/>
                <w:szCs w:val="12"/>
              </w:rPr>
            </w:pPr>
          </w:p>
        </w:tc>
        <w:tc>
          <w:tcPr>
            <w:tcW w:w="221" w:type="pct"/>
          </w:tcPr>
          <w:p w14:paraId="660C2763" w14:textId="77777777" w:rsidR="00BD782C" w:rsidRPr="00622682" w:rsidRDefault="00BD782C" w:rsidP="00BD782C">
            <w:pPr>
              <w:spacing w:line="220" w:lineRule="atLeast"/>
              <w:contextualSpacing/>
              <w:jc w:val="center"/>
              <w:rPr>
                <w:color w:val="auto"/>
                <w:sz w:val="12"/>
                <w:szCs w:val="12"/>
              </w:rPr>
            </w:pPr>
          </w:p>
        </w:tc>
        <w:tc>
          <w:tcPr>
            <w:tcW w:w="211" w:type="pct"/>
          </w:tcPr>
          <w:p w14:paraId="7B4FEE82" w14:textId="77777777" w:rsidR="00BD782C" w:rsidRPr="00622682" w:rsidRDefault="00BD782C" w:rsidP="00BD782C">
            <w:pPr>
              <w:spacing w:line="220" w:lineRule="atLeast"/>
              <w:contextualSpacing/>
              <w:jc w:val="center"/>
              <w:rPr>
                <w:color w:val="auto"/>
                <w:sz w:val="12"/>
                <w:szCs w:val="12"/>
              </w:rPr>
            </w:pPr>
          </w:p>
        </w:tc>
        <w:tc>
          <w:tcPr>
            <w:tcW w:w="206" w:type="pct"/>
          </w:tcPr>
          <w:p w14:paraId="447DE07F" w14:textId="77777777" w:rsidR="00BD782C" w:rsidRPr="00622682" w:rsidRDefault="00BD782C" w:rsidP="00BD782C">
            <w:pPr>
              <w:spacing w:line="220" w:lineRule="atLeast"/>
              <w:contextualSpacing/>
              <w:jc w:val="center"/>
              <w:rPr>
                <w:color w:val="auto"/>
                <w:sz w:val="12"/>
                <w:szCs w:val="12"/>
              </w:rPr>
            </w:pPr>
          </w:p>
        </w:tc>
      </w:tr>
      <w:tr w:rsidR="00622682" w:rsidRPr="00622682" w14:paraId="416E4697" w14:textId="77777777" w:rsidTr="00BD782C">
        <w:tc>
          <w:tcPr>
            <w:tcW w:w="388" w:type="pct"/>
          </w:tcPr>
          <w:p w14:paraId="04E0B6D3" w14:textId="77777777" w:rsidR="00BD782C" w:rsidRPr="00622682" w:rsidRDefault="00BD782C" w:rsidP="00BD782C">
            <w:pPr>
              <w:spacing w:line="220" w:lineRule="atLeast"/>
              <w:contextualSpacing/>
              <w:rPr>
                <w:color w:val="auto"/>
                <w:sz w:val="12"/>
                <w:szCs w:val="12"/>
              </w:rPr>
            </w:pPr>
            <w:r w:rsidRPr="00622682">
              <w:rPr>
                <w:color w:val="auto"/>
                <w:sz w:val="12"/>
                <w:szCs w:val="12"/>
              </w:rPr>
              <w:t>15. Gnormed</w:t>
            </w:r>
          </w:p>
        </w:tc>
        <w:tc>
          <w:tcPr>
            <w:tcW w:w="235" w:type="pct"/>
          </w:tcPr>
          <w:p w14:paraId="3BD27ED1" w14:textId="7C6FEF17" w:rsidR="00BD782C" w:rsidRPr="00622682" w:rsidRDefault="00BD782C" w:rsidP="00BD782C">
            <w:pPr>
              <w:spacing w:line="220" w:lineRule="atLeast"/>
              <w:contextualSpacing/>
              <w:jc w:val="center"/>
              <w:rPr>
                <w:color w:val="auto"/>
                <w:sz w:val="12"/>
                <w:szCs w:val="12"/>
              </w:rPr>
            </w:pPr>
            <w:r w:rsidRPr="00622682">
              <w:rPr>
                <w:color w:val="auto"/>
                <w:sz w:val="12"/>
                <w:szCs w:val="12"/>
              </w:rPr>
              <w:t>-.073</w:t>
            </w:r>
          </w:p>
        </w:tc>
        <w:tc>
          <w:tcPr>
            <w:tcW w:w="235" w:type="pct"/>
          </w:tcPr>
          <w:p w14:paraId="1557DA51" w14:textId="7F69E22C" w:rsidR="00BD782C" w:rsidRPr="00622682" w:rsidRDefault="00BD782C" w:rsidP="00BD782C">
            <w:pPr>
              <w:spacing w:line="220" w:lineRule="atLeast"/>
              <w:contextualSpacing/>
              <w:jc w:val="center"/>
              <w:rPr>
                <w:color w:val="auto"/>
                <w:sz w:val="12"/>
                <w:szCs w:val="12"/>
              </w:rPr>
            </w:pPr>
            <w:r w:rsidRPr="00622682">
              <w:rPr>
                <w:color w:val="auto"/>
                <w:sz w:val="12"/>
                <w:szCs w:val="12"/>
              </w:rPr>
              <w:t>-.239**</w:t>
            </w:r>
          </w:p>
        </w:tc>
        <w:tc>
          <w:tcPr>
            <w:tcW w:w="236" w:type="pct"/>
          </w:tcPr>
          <w:p w14:paraId="665F065A" w14:textId="07692734" w:rsidR="00BD782C" w:rsidRPr="00622682" w:rsidRDefault="00BD782C" w:rsidP="00BD782C">
            <w:pPr>
              <w:spacing w:line="220" w:lineRule="atLeast"/>
              <w:contextualSpacing/>
              <w:jc w:val="center"/>
              <w:rPr>
                <w:color w:val="auto"/>
                <w:sz w:val="12"/>
                <w:szCs w:val="12"/>
              </w:rPr>
            </w:pPr>
            <w:r w:rsidRPr="00622682">
              <w:rPr>
                <w:color w:val="auto"/>
                <w:sz w:val="12"/>
                <w:szCs w:val="12"/>
              </w:rPr>
              <w:t>-.095</w:t>
            </w:r>
          </w:p>
        </w:tc>
        <w:tc>
          <w:tcPr>
            <w:tcW w:w="236" w:type="pct"/>
          </w:tcPr>
          <w:p w14:paraId="66839BFC" w14:textId="07D215E0" w:rsidR="00BD782C" w:rsidRPr="00622682" w:rsidRDefault="00BD782C" w:rsidP="00BD782C">
            <w:pPr>
              <w:spacing w:line="220" w:lineRule="atLeast"/>
              <w:contextualSpacing/>
              <w:jc w:val="center"/>
              <w:rPr>
                <w:color w:val="auto"/>
                <w:sz w:val="12"/>
                <w:szCs w:val="12"/>
              </w:rPr>
            </w:pPr>
            <w:r w:rsidRPr="00622682">
              <w:rPr>
                <w:color w:val="auto"/>
                <w:sz w:val="12"/>
                <w:szCs w:val="12"/>
              </w:rPr>
              <w:t>.105</w:t>
            </w:r>
          </w:p>
        </w:tc>
        <w:tc>
          <w:tcPr>
            <w:tcW w:w="225" w:type="pct"/>
          </w:tcPr>
          <w:p w14:paraId="620404F6" w14:textId="44730C3E" w:rsidR="00BD782C" w:rsidRPr="00622682" w:rsidRDefault="00BD782C" w:rsidP="00BD782C">
            <w:pPr>
              <w:spacing w:line="220" w:lineRule="atLeast"/>
              <w:contextualSpacing/>
              <w:jc w:val="center"/>
              <w:rPr>
                <w:color w:val="auto"/>
                <w:sz w:val="12"/>
                <w:szCs w:val="12"/>
              </w:rPr>
            </w:pPr>
            <w:r w:rsidRPr="00622682">
              <w:rPr>
                <w:color w:val="auto"/>
                <w:sz w:val="12"/>
                <w:szCs w:val="12"/>
              </w:rPr>
              <w:t>.010</w:t>
            </w:r>
          </w:p>
        </w:tc>
        <w:tc>
          <w:tcPr>
            <w:tcW w:w="236" w:type="pct"/>
          </w:tcPr>
          <w:p w14:paraId="4F3F3938" w14:textId="5E047D93" w:rsidR="00BD782C" w:rsidRPr="00622682" w:rsidRDefault="00BD782C" w:rsidP="00BD782C">
            <w:pPr>
              <w:spacing w:line="220" w:lineRule="atLeast"/>
              <w:contextualSpacing/>
              <w:jc w:val="center"/>
              <w:rPr>
                <w:color w:val="auto"/>
                <w:sz w:val="12"/>
                <w:szCs w:val="12"/>
              </w:rPr>
            </w:pPr>
            <w:r w:rsidRPr="00622682">
              <w:rPr>
                <w:color w:val="auto"/>
                <w:sz w:val="12"/>
                <w:szCs w:val="12"/>
              </w:rPr>
              <w:t>-.053</w:t>
            </w:r>
          </w:p>
        </w:tc>
        <w:tc>
          <w:tcPr>
            <w:tcW w:w="236" w:type="pct"/>
          </w:tcPr>
          <w:p w14:paraId="4782E9BE" w14:textId="0D5DCB81" w:rsidR="00BD782C" w:rsidRPr="00622682" w:rsidRDefault="00BD782C" w:rsidP="00BD782C">
            <w:pPr>
              <w:spacing w:line="220" w:lineRule="atLeast"/>
              <w:contextualSpacing/>
              <w:jc w:val="center"/>
              <w:rPr>
                <w:color w:val="auto"/>
                <w:sz w:val="12"/>
                <w:szCs w:val="12"/>
              </w:rPr>
            </w:pPr>
            <w:r w:rsidRPr="00622682">
              <w:rPr>
                <w:color w:val="auto"/>
                <w:sz w:val="12"/>
                <w:szCs w:val="12"/>
              </w:rPr>
              <w:t>.104</w:t>
            </w:r>
          </w:p>
        </w:tc>
        <w:tc>
          <w:tcPr>
            <w:tcW w:w="236" w:type="pct"/>
          </w:tcPr>
          <w:p w14:paraId="044DF40C" w14:textId="68C3AE09" w:rsidR="00BD782C" w:rsidRPr="00622682" w:rsidRDefault="00BD782C" w:rsidP="00BD782C">
            <w:pPr>
              <w:spacing w:line="220" w:lineRule="atLeast"/>
              <w:contextualSpacing/>
              <w:jc w:val="center"/>
              <w:rPr>
                <w:color w:val="auto"/>
                <w:sz w:val="12"/>
                <w:szCs w:val="12"/>
              </w:rPr>
            </w:pPr>
            <w:r w:rsidRPr="00622682">
              <w:rPr>
                <w:color w:val="auto"/>
                <w:sz w:val="12"/>
                <w:szCs w:val="12"/>
              </w:rPr>
              <w:t>.102</w:t>
            </w:r>
          </w:p>
        </w:tc>
        <w:tc>
          <w:tcPr>
            <w:tcW w:w="236" w:type="pct"/>
          </w:tcPr>
          <w:p w14:paraId="3D98118E" w14:textId="08F73411" w:rsidR="00BD782C" w:rsidRPr="00622682" w:rsidRDefault="00BD782C" w:rsidP="00BD782C">
            <w:pPr>
              <w:spacing w:line="220" w:lineRule="atLeast"/>
              <w:contextualSpacing/>
              <w:jc w:val="center"/>
              <w:rPr>
                <w:color w:val="auto"/>
                <w:sz w:val="12"/>
                <w:szCs w:val="12"/>
              </w:rPr>
            </w:pPr>
            <w:r w:rsidRPr="00622682">
              <w:rPr>
                <w:color w:val="auto"/>
                <w:sz w:val="12"/>
                <w:szCs w:val="12"/>
              </w:rPr>
              <w:t>.731**</w:t>
            </w:r>
          </w:p>
        </w:tc>
        <w:tc>
          <w:tcPr>
            <w:tcW w:w="236" w:type="pct"/>
          </w:tcPr>
          <w:p w14:paraId="0DE639F9" w14:textId="0AC4CC80" w:rsidR="00BD782C" w:rsidRPr="00622682" w:rsidRDefault="00BD782C" w:rsidP="00BD782C">
            <w:pPr>
              <w:spacing w:line="220" w:lineRule="atLeast"/>
              <w:contextualSpacing/>
              <w:jc w:val="center"/>
              <w:rPr>
                <w:color w:val="auto"/>
                <w:sz w:val="12"/>
                <w:szCs w:val="12"/>
              </w:rPr>
            </w:pPr>
            <w:r w:rsidRPr="00622682">
              <w:rPr>
                <w:color w:val="auto"/>
                <w:sz w:val="12"/>
                <w:szCs w:val="12"/>
              </w:rPr>
              <w:t>-.238**</w:t>
            </w:r>
          </w:p>
        </w:tc>
        <w:tc>
          <w:tcPr>
            <w:tcW w:w="236" w:type="pct"/>
          </w:tcPr>
          <w:p w14:paraId="544AC093" w14:textId="22254A53" w:rsidR="00BD782C" w:rsidRPr="00622682" w:rsidRDefault="00BD782C" w:rsidP="00BD782C">
            <w:pPr>
              <w:spacing w:line="220" w:lineRule="atLeast"/>
              <w:contextualSpacing/>
              <w:jc w:val="center"/>
              <w:rPr>
                <w:color w:val="auto"/>
                <w:sz w:val="12"/>
                <w:szCs w:val="12"/>
              </w:rPr>
            </w:pPr>
            <w:r w:rsidRPr="00622682">
              <w:rPr>
                <w:color w:val="auto"/>
                <w:sz w:val="12"/>
                <w:szCs w:val="12"/>
              </w:rPr>
              <w:t>.184*</w:t>
            </w:r>
          </w:p>
        </w:tc>
        <w:tc>
          <w:tcPr>
            <w:tcW w:w="226" w:type="pct"/>
          </w:tcPr>
          <w:p w14:paraId="52CAAD4E" w14:textId="18634C23" w:rsidR="00BD782C" w:rsidRPr="00622682" w:rsidRDefault="00BD782C" w:rsidP="00BD782C">
            <w:pPr>
              <w:spacing w:line="220" w:lineRule="atLeast"/>
              <w:contextualSpacing/>
              <w:jc w:val="center"/>
              <w:rPr>
                <w:color w:val="auto"/>
                <w:sz w:val="12"/>
                <w:szCs w:val="12"/>
              </w:rPr>
            </w:pPr>
            <w:r w:rsidRPr="00622682">
              <w:rPr>
                <w:color w:val="auto"/>
                <w:sz w:val="12"/>
                <w:szCs w:val="12"/>
              </w:rPr>
              <w:t>-.133</w:t>
            </w:r>
          </w:p>
        </w:tc>
        <w:tc>
          <w:tcPr>
            <w:tcW w:w="236" w:type="pct"/>
          </w:tcPr>
          <w:p w14:paraId="44676460" w14:textId="18057F6B" w:rsidR="00BD782C" w:rsidRPr="00622682" w:rsidRDefault="00BD782C" w:rsidP="00BD782C">
            <w:pPr>
              <w:spacing w:line="220" w:lineRule="atLeast"/>
              <w:contextualSpacing/>
              <w:jc w:val="center"/>
              <w:rPr>
                <w:color w:val="auto"/>
                <w:sz w:val="12"/>
                <w:szCs w:val="12"/>
              </w:rPr>
            </w:pPr>
            <w:r w:rsidRPr="00622682">
              <w:rPr>
                <w:color w:val="auto"/>
                <w:sz w:val="12"/>
                <w:szCs w:val="12"/>
              </w:rPr>
              <w:t>.889**</w:t>
            </w:r>
          </w:p>
        </w:tc>
        <w:tc>
          <w:tcPr>
            <w:tcW w:w="226" w:type="pct"/>
          </w:tcPr>
          <w:p w14:paraId="4D8284F3" w14:textId="6372376B" w:rsidR="00BD782C" w:rsidRPr="00622682" w:rsidRDefault="00BD782C" w:rsidP="00BD782C">
            <w:pPr>
              <w:spacing w:line="220" w:lineRule="atLeast"/>
              <w:contextualSpacing/>
              <w:jc w:val="center"/>
              <w:rPr>
                <w:color w:val="auto"/>
                <w:sz w:val="12"/>
                <w:szCs w:val="12"/>
              </w:rPr>
            </w:pPr>
            <w:r w:rsidRPr="00622682">
              <w:rPr>
                <w:color w:val="auto"/>
                <w:sz w:val="12"/>
                <w:szCs w:val="12"/>
              </w:rPr>
              <w:t>-.346**</w:t>
            </w:r>
          </w:p>
        </w:tc>
        <w:tc>
          <w:tcPr>
            <w:tcW w:w="236" w:type="pct"/>
          </w:tcPr>
          <w:p w14:paraId="23334275" w14:textId="6F26E2FF"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26" w:type="pct"/>
          </w:tcPr>
          <w:p w14:paraId="008956BA" w14:textId="77777777" w:rsidR="00BD782C" w:rsidRPr="00622682" w:rsidRDefault="00BD782C" w:rsidP="00BD782C">
            <w:pPr>
              <w:spacing w:line="220" w:lineRule="atLeast"/>
              <w:contextualSpacing/>
              <w:jc w:val="center"/>
              <w:rPr>
                <w:color w:val="auto"/>
                <w:sz w:val="12"/>
                <w:szCs w:val="12"/>
              </w:rPr>
            </w:pPr>
          </w:p>
        </w:tc>
        <w:tc>
          <w:tcPr>
            <w:tcW w:w="236" w:type="pct"/>
          </w:tcPr>
          <w:p w14:paraId="2FD0D757" w14:textId="77777777" w:rsidR="00BD782C" w:rsidRPr="00622682" w:rsidRDefault="00BD782C" w:rsidP="00BD782C">
            <w:pPr>
              <w:spacing w:line="220" w:lineRule="atLeast"/>
              <w:contextualSpacing/>
              <w:jc w:val="center"/>
              <w:rPr>
                <w:color w:val="auto"/>
                <w:sz w:val="12"/>
                <w:szCs w:val="12"/>
              </w:rPr>
            </w:pPr>
          </w:p>
        </w:tc>
        <w:tc>
          <w:tcPr>
            <w:tcW w:w="221" w:type="pct"/>
          </w:tcPr>
          <w:p w14:paraId="79E2002A" w14:textId="77777777" w:rsidR="00BD782C" w:rsidRPr="00622682" w:rsidRDefault="00BD782C" w:rsidP="00BD782C">
            <w:pPr>
              <w:spacing w:line="220" w:lineRule="atLeast"/>
              <w:contextualSpacing/>
              <w:jc w:val="center"/>
              <w:rPr>
                <w:color w:val="auto"/>
                <w:sz w:val="12"/>
                <w:szCs w:val="12"/>
              </w:rPr>
            </w:pPr>
          </w:p>
        </w:tc>
        <w:tc>
          <w:tcPr>
            <w:tcW w:w="211" w:type="pct"/>
          </w:tcPr>
          <w:p w14:paraId="6E2D559C" w14:textId="77777777" w:rsidR="00BD782C" w:rsidRPr="00622682" w:rsidRDefault="00BD782C" w:rsidP="00BD782C">
            <w:pPr>
              <w:spacing w:line="220" w:lineRule="atLeast"/>
              <w:contextualSpacing/>
              <w:jc w:val="center"/>
              <w:rPr>
                <w:color w:val="auto"/>
                <w:sz w:val="12"/>
                <w:szCs w:val="12"/>
              </w:rPr>
            </w:pPr>
          </w:p>
        </w:tc>
        <w:tc>
          <w:tcPr>
            <w:tcW w:w="206" w:type="pct"/>
          </w:tcPr>
          <w:p w14:paraId="5C3A3E20" w14:textId="77777777" w:rsidR="00BD782C" w:rsidRPr="00622682" w:rsidRDefault="00BD782C" w:rsidP="00BD782C">
            <w:pPr>
              <w:spacing w:line="220" w:lineRule="atLeast"/>
              <w:contextualSpacing/>
              <w:jc w:val="center"/>
              <w:rPr>
                <w:color w:val="auto"/>
                <w:sz w:val="12"/>
                <w:szCs w:val="12"/>
              </w:rPr>
            </w:pPr>
          </w:p>
        </w:tc>
      </w:tr>
      <w:tr w:rsidR="00622682" w:rsidRPr="00622682" w14:paraId="11A15F5A" w14:textId="77777777" w:rsidTr="00BD782C">
        <w:tc>
          <w:tcPr>
            <w:tcW w:w="388" w:type="pct"/>
          </w:tcPr>
          <w:p w14:paraId="3E96D716" w14:textId="77777777" w:rsidR="00BD782C" w:rsidRPr="00622682" w:rsidRDefault="00BD782C" w:rsidP="00BD782C">
            <w:pPr>
              <w:spacing w:line="220" w:lineRule="atLeast"/>
              <w:contextualSpacing/>
              <w:rPr>
                <w:color w:val="auto"/>
                <w:sz w:val="12"/>
                <w:szCs w:val="12"/>
              </w:rPr>
            </w:pPr>
            <w:r w:rsidRPr="00622682">
              <w:rPr>
                <w:color w:val="auto"/>
                <w:sz w:val="12"/>
                <w:szCs w:val="12"/>
              </w:rPr>
              <w:t>16. H</w:t>
            </w:r>
            <w:r w:rsidRPr="00622682">
              <w:rPr>
                <w:color w:val="auto"/>
                <w:sz w:val="12"/>
                <w:szCs w:val="12"/>
                <w:vertAlign w:val="subscript"/>
              </w:rPr>
              <w:t>t</w:t>
            </w:r>
          </w:p>
        </w:tc>
        <w:tc>
          <w:tcPr>
            <w:tcW w:w="235" w:type="pct"/>
          </w:tcPr>
          <w:p w14:paraId="3BC644BA" w14:textId="4466B629" w:rsidR="00BD782C" w:rsidRPr="00622682" w:rsidRDefault="00BD782C" w:rsidP="00BD782C">
            <w:pPr>
              <w:spacing w:line="220" w:lineRule="atLeast"/>
              <w:contextualSpacing/>
              <w:jc w:val="center"/>
              <w:rPr>
                <w:color w:val="auto"/>
                <w:sz w:val="12"/>
                <w:szCs w:val="12"/>
              </w:rPr>
            </w:pPr>
            <w:r w:rsidRPr="00622682">
              <w:rPr>
                <w:color w:val="auto"/>
                <w:sz w:val="12"/>
                <w:szCs w:val="12"/>
              </w:rPr>
              <w:t>.111</w:t>
            </w:r>
          </w:p>
        </w:tc>
        <w:tc>
          <w:tcPr>
            <w:tcW w:w="235" w:type="pct"/>
          </w:tcPr>
          <w:p w14:paraId="40477653" w14:textId="1EACDDD5" w:rsidR="00BD782C" w:rsidRPr="00622682" w:rsidRDefault="00BD782C" w:rsidP="00BD782C">
            <w:pPr>
              <w:spacing w:line="220" w:lineRule="atLeast"/>
              <w:contextualSpacing/>
              <w:jc w:val="center"/>
              <w:rPr>
                <w:color w:val="auto"/>
                <w:sz w:val="12"/>
                <w:szCs w:val="12"/>
              </w:rPr>
            </w:pPr>
            <w:r w:rsidRPr="00622682">
              <w:rPr>
                <w:color w:val="auto"/>
                <w:sz w:val="12"/>
                <w:szCs w:val="12"/>
              </w:rPr>
              <w:t>.404**</w:t>
            </w:r>
          </w:p>
        </w:tc>
        <w:tc>
          <w:tcPr>
            <w:tcW w:w="236" w:type="pct"/>
          </w:tcPr>
          <w:p w14:paraId="1093376E" w14:textId="348DEDA4" w:rsidR="00BD782C" w:rsidRPr="00622682" w:rsidRDefault="00BD782C" w:rsidP="00BD782C">
            <w:pPr>
              <w:spacing w:line="220" w:lineRule="atLeast"/>
              <w:contextualSpacing/>
              <w:jc w:val="center"/>
              <w:rPr>
                <w:color w:val="auto"/>
                <w:sz w:val="12"/>
                <w:szCs w:val="12"/>
              </w:rPr>
            </w:pPr>
            <w:r w:rsidRPr="00622682">
              <w:rPr>
                <w:color w:val="auto"/>
                <w:sz w:val="12"/>
                <w:szCs w:val="12"/>
              </w:rPr>
              <w:t>.509**</w:t>
            </w:r>
          </w:p>
        </w:tc>
        <w:tc>
          <w:tcPr>
            <w:tcW w:w="236" w:type="pct"/>
          </w:tcPr>
          <w:p w14:paraId="7AC2324D" w14:textId="63D2CDF9" w:rsidR="00BD782C" w:rsidRPr="00622682" w:rsidRDefault="00BD782C" w:rsidP="00BD782C">
            <w:pPr>
              <w:spacing w:line="220" w:lineRule="atLeast"/>
              <w:contextualSpacing/>
              <w:jc w:val="center"/>
              <w:rPr>
                <w:color w:val="auto"/>
                <w:sz w:val="12"/>
                <w:szCs w:val="12"/>
              </w:rPr>
            </w:pPr>
            <w:r w:rsidRPr="00622682">
              <w:rPr>
                <w:color w:val="auto"/>
                <w:sz w:val="12"/>
                <w:szCs w:val="12"/>
              </w:rPr>
              <w:t>-.226*</w:t>
            </w:r>
          </w:p>
        </w:tc>
        <w:tc>
          <w:tcPr>
            <w:tcW w:w="225" w:type="pct"/>
          </w:tcPr>
          <w:p w14:paraId="0710AEC9" w14:textId="173BD929" w:rsidR="00BD782C" w:rsidRPr="00622682" w:rsidRDefault="00BD782C" w:rsidP="00BD782C">
            <w:pPr>
              <w:spacing w:line="220" w:lineRule="atLeast"/>
              <w:contextualSpacing/>
              <w:jc w:val="center"/>
              <w:rPr>
                <w:color w:val="auto"/>
                <w:sz w:val="12"/>
                <w:szCs w:val="12"/>
              </w:rPr>
            </w:pPr>
            <w:r w:rsidRPr="00622682">
              <w:rPr>
                <w:color w:val="auto"/>
                <w:sz w:val="12"/>
                <w:szCs w:val="12"/>
              </w:rPr>
              <w:t>.105</w:t>
            </w:r>
          </w:p>
        </w:tc>
        <w:tc>
          <w:tcPr>
            <w:tcW w:w="236" w:type="pct"/>
          </w:tcPr>
          <w:p w14:paraId="260DFD68" w14:textId="115865A3" w:rsidR="00BD782C" w:rsidRPr="00622682" w:rsidRDefault="00BD782C" w:rsidP="00BD782C">
            <w:pPr>
              <w:spacing w:line="220" w:lineRule="atLeast"/>
              <w:contextualSpacing/>
              <w:jc w:val="center"/>
              <w:rPr>
                <w:color w:val="auto"/>
                <w:sz w:val="12"/>
                <w:szCs w:val="12"/>
              </w:rPr>
            </w:pPr>
            <w:r w:rsidRPr="00622682">
              <w:rPr>
                <w:color w:val="auto"/>
                <w:sz w:val="12"/>
                <w:szCs w:val="12"/>
              </w:rPr>
              <w:t>.102</w:t>
            </w:r>
          </w:p>
        </w:tc>
        <w:tc>
          <w:tcPr>
            <w:tcW w:w="236" w:type="pct"/>
          </w:tcPr>
          <w:p w14:paraId="01BF54F4" w14:textId="34A758A2" w:rsidR="00BD782C" w:rsidRPr="00622682" w:rsidRDefault="00BD782C" w:rsidP="00BD782C">
            <w:pPr>
              <w:spacing w:line="220" w:lineRule="atLeast"/>
              <w:contextualSpacing/>
              <w:jc w:val="center"/>
              <w:rPr>
                <w:color w:val="auto"/>
                <w:sz w:val="12"/>
                <w:szCs w:val="12"/>
              </w:rPr>
            </w:pPr>
            <w:r w:rsidRPr="00622682">
              <w:rPr>
                <w:color w:val="auto"/>
                <w:sz w:val="12"/>
                <w:szCs w:val="12"/>
              </w:rPr>
              <w:t>-.023</w:t>
            </w:r>
          </w:p>
        </w:tc>
        <w:tc>
          <w:tcPr>
            <w:tcW w:w="236" w:type="pct"/>
          </w:tcPr>
          <w:p w14:paraId="242AC3C6" w14:textId="01D1FD3E" w:rsidR="00BD782C" w:rsidRPr="00622682" w:rsidRDefault="00BD782C" w:rsidP="00BD782C">
            <w:pPr>
              <w:spacing w:line="220" w:lineRule="atLeast"/>
              <w:contextualSpacing/>
              <w:jc w:val="center"/>
              <w:rPr>
                <w:color w:val="auto"/>
                <w:sz w:val="12"/>
                <w:szCs w:val="12"/>
              </w:rPr>
            </w:pPr>
            <w:r w:rsidRPr="00622682">
              <w:rPr>
                <w:color w:val="auto"/>
                <w:sz w:val="12"/>
                <w:szCs w:val="12"/>
              </w:rPr>
              <w:t>-.134</w:t>
            </w:r>
          </w:p>
        </w:tc>
        <w:tc>
          <w:tcPr>
            <w:tcW w:w="236" w:type="pct"/>
          </w:tcPr>
          <w:p w14:paraId="17A54014" w14:textId="6C055817" w:rsidR="00BD782C" w:rsidRPr="00622682" w:rsidRDefault="00BD782C" w:rsidP="00BD782C">
            <w:pPr>
              <w:spacing w:line="220" w:lineRule="atLeast"/>
              <w:contextualSpacing/>
              <w:jc w:val="center"/>
              <w:rPr>
                <w:color w:val="auto"/>
                <w:sz w:val="12"/>
                <w:szCs w:val="12"/>
              </w:rPr>
            </w:pPr>
            <w:r w:rsidRPr="00622682">
              <w:rPr>
                <w:color w:val="auto"/>
                <w:sz w:val="12"/>
                <w:szCs w:val="12"/>
              </w:rPr>
              <w:t>-.129</w:t>
            </w:r>
          </w:p>
        </w:tc>
        <w:tc>
          <w:tcPr>
            <w:tcW w:w="236" w:type="pct"/>
          </w:tcPr>
          <w:p w14:paraId="3997EBC6" w14:textId="4788ABDB" w:rsidR="00BD782C" w:rsidRPr="00622682" w:rsidRDefault="00BD782C" w:rsidP="00BD782C">
            <w:pPr>
              <w:spacing w:line="220" w:lineRule="atLeast"/>
              <w:contextualSpacing/>
              <w:jc w:val="center"/>
              <w:rPr>
                <w:color w:val="auto"/>
                <w:sz w:val="12"/>
                <w:szCs w:val="12"/>
              </w:rPr>
            </w:pPr>
            <w:r w:rsidRPr="00622682">
              <w:rPr>
                <w:color w:val="auto"/>
                <w:sz w:val="12"/>
                <w:szCs w:val="12"/>
              </w:rPr>
              <w:t>.168</w:t>
            </w:r>
          </w:p>
        </w:tc>
        <w:tc>
          <w:tcPr>
            <w:tcW w:w="236" w:type="pct"/>
          </w:tcPr>
          <w:p w14:paraId="143CE0BA" w14:textId="68B9502E" w:rsidR="00BD782C" w:rsidRPr="00622682" w:rsidRDefault="00BD782C" w:rsidP="00BD782C">
            <w:pPr>
              <w:spacing w:line="220" w:lineRule="atLeast"/>
              <w:contextualSpacing/>
              <w:jc w:val="center"/>
              <w:rPr>
                <w:color w:val="auto"/>
                <w:sz w:val="12"/>
                <w:szCs w:val="12"/>
              </w:rPr>
            </w:pPr>
            <w:r w:rsidRPr="00622682">
              <w:rPr>
                <w:color w:val="auto"/>
                <w:sz w:val="12"/>
                <w:szCs w:val="12"/>
              </w:rPr>
              <w:t>-.081</w:t>
            </w:r>
          </w:p>
        </w:tc>
        <w:tc>
          <w:tcPr>
            <w:tcW w:w="226" w:type="pct"/>
          </w:tcPr>
          <w:p w14:paraId="7E85F238" w14:textId="1C564343" w:rsidR="00BD782C" w:rsidRPr="00622682" w:rsidRDefault="00BD782C" w:rsidP="00BD782C">
            <w:pPr>
              <w:spacing w:line="220" w:lineRule="atLeast"/>
              <w:contextualSpacing/>
              <w:jc w:val="center"/>
              <w:rPr>
                <w:color w:val="auto"/>
                <w:sz w:val="12"/>
                <w:szCs w:val="12"/>
              </w:rPr>
            </w:pPr>
            <w:r w:rsidRPr="00622682">
              <w:rPr>
                <w:color w:val="auto"/>
                <w:sz w:val="12"/>
                <w:szCs w:val="12"/>
              </w:rPr>
              <w:t>.079</w:t>
            </w:r>
          </w:p>
        </w:tc>
        <w:tc>
          <w:tcPr>
            <w:tcW w:w="236" w:type="pct"/>
          </w:tcPr>
          <w:p w14:paraId="73AA4673" w14:textId="03745BE5" w:rsidR="00BD782C" w:rsidRPr="00622682" w:rsidRDefault="00BD782C" w:rsidP="00BD782C">
            <w:pPr>
              <w:spacing w:line="220" w:lineRule="atLeast"/>
              <w:contextualSpacing/>
              <w:jc w:val="center"/>
              <w:rPr>
                <w:color w:val="auto"/>
                <w:sz w:val="12"/>
                <w:szCs w:val="12"/>
              </w:rPr>
            </w:pPr>
            <w:r w:rsidRPr="00622682">
              <w:rPr>
                <w:color w:val="auto"/>
                <w:sz w:val="12"/>
                <w:szCs w:val="12"/>
              </w:rPr>
              <w:t>-.449**</w:t>
            </w:r>
          </w:p>
        </w:tc>
        <w:tc>
          <w:tcPr>
            <w:tcW w:w="226" w:type="pct"/>
          </w:tcPr>
          <w:p w14:paraId="665DB092" w14:textId="79856B78" w:rsidR="00BD782C" w:rsidRPr="00622682" w:rsidRDefault="00BD782C" w:rsidP="00BD782C">
            <w:pPr>
              <w:spacing w:line="220" w:lineRule="atLeast"/>
              <w:contextualSpacing/>
              <w:jc w:val="center"/>
              <w:rPr>
                <w:color w:val="auto"/>
                <w:sz w:val="12"/>
                <w:szCs w:val="12"/>
              </w:rPr>
            </w:pPr>
            <w:r w:rsidRPr="00622682">
              <w:rPr>
                <w:color w:val="auto"/>
                <w:sz w:val="12"/>
                <w:szCs w:val="12"/>
              </w:rPr>
              <w:t>.528**</w:t>
            </w:r>
          </w:p>
        </w:tc>
        <w:tc>
          <w:tcPr>
            <w:tcW w:w="236" w:type="pct"/>
          </w:tcPr>
          <w:p w14:paraId="334BC88D" w14:textId="4CFE7AD3" w:rsidR="00BD782C" w:rsidRPr="00622682" w:rsidRDefault="00BD782C" w:rsidP="00BD782C">
            <w:pPr>
              <w:spacing w:line="220" w:lineRule="atLeast"/>
              <w:contextualSpacing/>
              <w:jc w:val="center"/>
              <w:rPr>
                <w:color w:val="auto"/>
                <w:sz w:val="12"/>
                <w:szCs w:val="12"/>
              </w:rPr>
            </w:pPr>
            <w:r w:rsidRPr="00622682">
              <w:rPr>
                <w:color w:val="auto"/>
                <w:sz w:val="12"/>
                <w:szCs w:val="12"/>
              </w:rPr>
              <w:t>-.359**</w:t>
            </w:r>
          </w:p>
        </w:tc>
        <w:tc>
          <w:tcPr>
            <w:tcW w:w="226" w:type="pct"/>
          </w:tcPr>
          <w:p w14:paraId="7D599832" w14:textId="2F669744"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36" w:type="pct"/>
          </w:tcPr>
          <w:p w14:paraId="7130A13C" w14:textId="77777777" w:rsidR="00BD782C" w:rsidRPr="00622682" w:rsidRDefault="00BD782C" w:rsidP="00BD782C">
            <w:pPr>
              <w:spacing w:line="220" w:lineRule="atLeast"/>
              <w:contextualSpacing/>
              <w:jc w:val="center"/>
              <w:rPr>
                <w:color w:val="auto"/>
                <w:sz w:val="12"/>
                <w:szCs w:val="12"/>
              </w:rPr>
            </w:pPr>
          </w:p>
        </w:tc>
        <w:tc>
          <w:tcPr>
            <w:tcW w:w="221" w:type="pct"/>
          </w:tcPr>
          <w:p w14:paraId="71A66A5D" w14:textId="77777777" w:rsidR="00BD782C" w:rsidRPr="00622682" w:rsidRDefault="00BD782C" w:rsidP="00BD782C">
            <w:pPr>
              <w:spacing w:line="220" w:lineRule="atLeast"/>
              <w:contextualSpacing/>
              <w:jc w:val="center"/>
              <w:rPr>
                <w:color w:val="auto"/>
                <w:sz w:val="12"/>
                <w:szCs w:val="12"/>
              </w:rPr>
            </w:pPr>
          </w:p>
        </w:tc>
        <w:tc>
          <w:tcPr>
            <w:tcW w:w="211" w:type="pct"/>
          </w:tcPr>
          <w:p w14:paraId="184B5D76" w14:textId="77777777" w:rsidR="00BD782C" w:rsidRPr="00622682" w:rsidRDefault="00BD782C" w:rsidP="00BD782C">
            <w:pPr>
              <w:spacing w:line="220" w:lineRule="atLeast"/>
              <w:contextualSpacing/>
              <w:jc w:val="center"/>
              <w:rPr>
                <w:color w:val="auto"/>
                <w:sz w:val="12"/>
                <w:szCs w:val="12"/>
              </w:rPr>
            </w:pPr>
          </w:p>
        </w:tc>
        <w:tc>
          <w:tcPr>
            <w:tcW w:w="206" w:type="pct"/>
          </w:tcPr>
          <w:p w14:paraId="1E4D2C18" w14:textId="77777777" w:rsidR="00BD782C" w:rsidRPr="00622682" w:rsidRDefault="00BD782C" w:rsidP="00BD782C">
            <w:pPr>
              <w:spacing w:line="220" w:lineRule="atLeast"/>
              <w:contextualSpacing/>
              <w:jc w:val="center"/>
              <w:rPr>
                <w:color w:val="auto"/>
                <w:sz w:val="12"/>
                <w:szCs w:val="12"/>
              </w:rPr>
            </w:pPr>
          </w:p>
        </w:tc>
      </w:tr>
      <w:tr w:rsidR="00622682" w:rsidRPr="00622682" w14:paraId="0AD2C5E1" w14:textId="77777777" w:rsidTr="00BD782C">
        <w:tc>
          <w:tcPr>
            <w:tcW w:w="388" w:type="pct"/>
          </w:tcPr>
          <w:p w14:paraId="76D3AFDF" w14:textId="77777777" w:rsidR="00BD782C" w:rsidRPr="00622682" w:rsidRDefault="00BD782C" w:rsidP="00BD782C">
            <w:pPr>
              <w:spacing w:line="220" w:lineRule="atLeast"/>
              <w:contextualSpacing/>
              <w:rPr>
                <w:color w:val="auto"/>
                <w:sz w:val="12"/>
                <w:szCs w:val="12"/>
              </w:rPr>
            </w:pPr>
            <w:r w:rsidRPr="00622682">
              <w:rPr>
                <w:color w:val="auto"/>
                <w:sz w:val="12"/>
                <w:szCs w:val="12"/>
              </w:rPr>
              <w:t>17. lz</w:t>
            </w:r>
          </w:p>
        </w:tc>
        <w:tc>
          <w:tcPr>
            <w:tcW w:w="235" w:type="pct"/>
          </w:tcPr>
          <w:p w14:paraId="320EF659" w14:textId="42DE975C" w:rsidR="00BD782C" w:rsidRPr="00622682" w:rsidRDefault="00BD782C" w:rsidP="00BD782C">
            <w:pPr>
              <w:spacing w:line="220" w:lineRule="atLeast"/>
              <w:contextualSpacing/>
              <w:jc w:val="center"/>
              <w:rPr>
                <w:color w:val="auto"/>
                <w:sz w:val="12"/>
                <w:szCs w:val="12"/>
              </w:rPr>
            </w:pPr>
            <w:r w:rsidRPr="00622682">
              <w:rPr>
                <w:color w:val="auto"/>
                <w:sz w:val="12"/>
                <w:szCs w:val="12"/>
              </w:rPr>
              <w:t>.104</w:t>
            </w:r>
          </w:p>
        </w:tc>
        <w:tc>
          <w:tcPr>
            <w:tcW w:w="235" w:type="pct"/>
          </w:tcPr>
          <w:p w14:paraId="030D8363" w14:textId="77FE9C15" w:rsidR="00BD782C" w:rsidRPr="00622682" w:rsidRDefault="00BD782C" w:rsidP="00BD782C">
            <w:pPr>
              <w:spacing w:line="220" w:lineRule="atLeast"/>
              <w:contextualSpacing/>
              <w:jc w:val="center"/>
              <w:rPr>
                <w:color w:val="auto"/>
                <w:sz w:val="12"/>
                <w:szCs w:val="12"/>
              </w:rPr>
            </w:pPr>
            <w:r w:rsidRPr="00622682">
              <w:rPr>
                <w:color w:val="auto"/>
                <w:sz w:val="12"/>
                <w:szCs w:val="12"/>
              </w:rPr>
              <w:t>.268**</w:t>
            </w:r>
          </w:p>
        </w:tc>
        <w:tc>
          <w:tcPr>
            <w:tcW w:w="236" w:type="pct"/>
          </w:tcPr>
          <w:p w14:paraId="38761248" w14:textId="66BFC750" w:rsidR="00BD782C" w:rsidRPr="00622682" w:rsidRDefault="00BD782C" w:rsidP="00BD782C">
            <w:pPr>
              <w:spacing w:line="220" w:lineRule="atLeast"/>
              <w:contextualSpacing/>
              <w:jc w:val="center"/>
              <w:rPr>
                <w:color w:val="auto"/>
                <w:sz w:val="12"/>
                <w:szCs w:val="12"/>
              </w:rPr>
            </w:pPr>
            <w:r w:rsidRPr="00622682">
              <w:rPr>
                <w:color w:val="auto"/>
                <w:sz w:val="12"/>
                <w:szCs w:val="12"/>
              </w:rPr>
              <w:t>.162</w:t>
            </w:r>
          </w:p>
        </w:tc>
        <w:tc>
          <w:tcPr>
            <w:tcW w:w="236" w:type="pct"/>
          </w:tcPr>
          <w:p w14:paraId="24A8192B" w14:textId="60BC1277" w:rsidR="00BD782C" w:rsidRPr="00622682" w:rsidRDefault="00BD782C" w:rsidP="00BD782C">
            <w:pPr>
              <w:spacing w:line="220" w:lineRule="atLeast"/>
              <w:contextualSpacing/>
              <w:jc w:val="center"/>
              <w:rPr>
                <w:color w:val="auto"/>
                <w:sz w:val="12"/>
                <w:szCs w:val="12"/>
              </w:rPr>
            </w:pPr>
            <w:r w:rsidRPr="00622682">
              <w:rPr>
                <w:color w:val="auto"/>
                <w:sz w:val="12"/>
                <w:szCs w:val="12"/>
              </w:rPr>
              <w:t>-.131</w:t>
            </w:r>
          </w:p>
        </w:tc>
        <w:tc>
          <w:tcPr>
            <w:tcW w:w="225" w:type="pct"/>
          </w:tcPr>
          <w:p w14:paraId="5FDA5C43" w14:textId="3FCCA612" w:rsidR="00BD782C" w:rsidRPr="00622682" w:rsidRDefault="00BD782C" w:rsidP="00BD782C">
            <w:pPr>
              <w:spacing w:line="220" w:lineRule="atLeast"/>
              <w:contextualSpacing/>
              <w:jc w:val="center"/>
              <w:rPr>
                <w:color w:val="auto"/>
                <w:sz w:val="12"/>
                <w:szCs w:val="12"/>
              </w:rPr>
            </w:pPr>
            <w:r w:rsidRPr="00622682">
              <w:rPr>
                <w:color w:val="auto"/>
                <w:sz w:val="12"/>
                <w:szCs w:val="12"/>
              </w:rPr>
              <w:t>.009</w:t>
            </w:r>
          </w:p>
        </w:tc>
        <w:tc>
          <w:tcPr>
            <w:tcW w:w="236" w:type="pct"/>
          </w:tcPr>
          <w:p w14:paraId="571267C8" w14:textId="4749C6F6" w:rsidR="00BD782C" w:rsidRPr="00622682" w:rsidRDefault="00BD782C" w:rsidP="00BD782C">
            <w:pPr>
              <w:spacing w:line="220" w:lineRule="atLeast"/>
              <w:contextualSpacing/>
              <w:jc w:val="center"/>
              <w:rPr>
                <w:color w:val="auto"/>
                <w:sz w:val="12"/>
                <w:szCs w:val="12"/>
              </w:rPr>
            </w:pPr>
            <w:r w:rsidRPr="00622682">
              <w:rPr>
                <w:color w:val="auto"/>
                <w:sz w:val="12"/>
                <w:szCs w:val="12"/>
              </w:rPr>
              <w:t>.039</w:t>
            </w:r>
          </w:p>
        </w:tc>
        <w:tc>
          <w:tcPr>
            <w:tcW w:w="236" w:type="pct"/>
          </w:tcPr>
          <w:p w14:paraId="78243DA4" w14:textId="07ADB0D3" w:rsidR="00BD782C" w:rsidRPr="00622682" w:rsidRDefault="00BD782C" w:rsidP="00BD782C">
            <w:pPr>
              <w:spacing w:line="220" w:lineRule="atLeast"/>
              <w:contextualSpacing/>
              <w:jc w:val="center"/>
              <w:rPr>
                <w:color w:val="auto"/>
                <w:sz w:val="12"/>
                <w:szCs w:val="12"/>
              </w:rPr>
            </w:pPr>
            <w:r w:rsidRPr="00622682">
              <w:rPr>
                <w:color w:val="auto"/>
                <w:sz w:val="12"/>
                <w:szCs w:val="12"/>
              </w:rPr>
              <w:t>-.122</w:t>
            </w:r>
          </w:p>
        </w:tc>
        <w:tc>
          <w:tcPr>
            <w:tcW w:w="236" w:type="pct"/>
          </w:tcPr>
          <w:p w14:paraId="215DC28D" w14:textId="2308223F" w:rsidR="00BD782C" w:rsidRPr="00622682" w:rsidRDefault="00BD782C" w:rsidP="00BD782C">
            <w:pPr>
              <w:spacing w:line="220" w:lineRule="atLeast"/>
              <w:contextualSpacing/>
              <w:jc w:val="center"/>
              <w:rPr>
                <w:color w:val="auto"/>
                <w:sz w:val="12"/>
                <w:szCs w:val="12"/>
              </w:rPr>
            </w:pPr>
            <w:r w:rsidRPr="00622682">
              <w:rPr>
                <w:color w:val="auto"/>
                <w:sz w:val="12"/>
                <w:szCs w:val="12"/>
              </w:rPr>
              <w:t>-.104</w:t>
            </w:r>
          </w:p>
        </w:tc>
        <w:tc>
          <w:tcPr>
            <w:tcW w:w="236" w:type="pct"/>
          </w:tcPr>
          <w:p w14:paraId="24FD6C5F" w14:textId="29DF3C30" w:rsidR="00BD782C" w:rsidRPr="00622682" w:rsidRDefault="00BD782C" w:rsidP="00BD782C">
            <w:pPr>
              <w:spacing w:line="220" w:lineRule="atLeast"/>
              <w:contextualSpacing/>
              <w:jc w:val="center"/>
              <w:rPr>
                <w:color w:val="auto"/>
                <w:sz w:val="12"/>
                <w:szCs w:val="12"/>
              </w:rPr>
            </w:pPr>
            <w:r w:rsidRPr="00622682">
              <w:rPr>
                <w:color w:val="auto"/>
                <w:sz w:val="12"/>
                <w:szCs w:val="12"/>
              </w:rPr>
              <w:t>-.680**</w:t>
            </w:r>
          </w:p>
        </w:tc>
        <w:tc>
          <w:tcPr>
            <w:tcW w:w="236" w:type="pct"/>
          </w:tcPr>
          <w:p w14:paraId="2933477D" w14:textId="5C9F66F7" w:rsidR="00BD782C" w:rsidRPr="00622682" w:rsidRDefault="00BD782C" w:rsidP="00BD782C">
            <w:pPr>
              <w:spacing w:line="220" w:lineRule="atLeast"/>
              <w:contextualSpacing/>
              <w:jc w:val="center"/>
              <w:rPr>
                <w:color w:val="auto"/>
                <w:sz w:val="12"/>
                <w:szCs w:val="12"/>
              </w:rPr>
            </w:pPr>
            <w:r w:rsidRPr="00622682">
              <w:rPr>
                <w:color w:val="auto"/>
                <w:sz w:val="12"/>
                <w:szCs w:val="12"/>
              </w:rPr>
              <w:t>.311**</w:t>
            </w:r>
          </w:p>
        </w:tc>
        <w:tc>
          <w:tcPr>
            <w:tcW w:w="236" w:type="pct"/>
          </w:tcPr>
          <w:p w14:paraId="2F4A4B1F" w14:textId="686B64B4" w:rsidR="00BD782C" w:rsidRPr="00622682" w:rsidRDefault="00BD782C" w:rsidP="00BD782C">
            <w:pPr>
              <w:spacing w:line="220" w:lineRule="atLeast"/>
              <w:contextualSpacing/>
              <w:jc w:val="center"/>
              <w:rPr>
                <w:color w:val="auto"/>
                <w:sz w:val="12"/>
                <w:szCs w:val="12"/>
              </w:rPr>
            </w:pPr>
            <w:r w:rsidRPr="00622682">
              <w:rPr>
                <w:color w:val="auto"/>
                <w:sz w:val="12"/>
                <w:szCs w:val="12"/>
              </w:rPr>
              <w:t>-.234*</w:t>
            </w:r>
          </w:p>
        </w:tc>
        <w:tc>
          <w:tcPr>
            <w:tcW w:w="226" w:type="pct"/>
          </w:tcPr>
          <w:p w14:paraId="5030AD64" w14:textId="467FEC04" w:rsidR="00BD782C" w:rsidRPr="00622682" w:rsidRDefault="00BD782C" w:rsidP="00BD782C">
            <w:pPr>
              <w:spacing w:line="220" w:lineRule="atLeast"/>
              <w:contextualSpacing/>
              <w:jc w:val="center"/>
              <w:rPr>
                <w:color w:val="auto"/>
                <w:sz w:val="12"/>
                <w:szCs w:val="12"/>
              </w:rPr>
            </w:pPr>
            <w:r w:rsidRPr="00622682">
              <w:rPr>
                <w:color w:val="auto"/>
                <w:sz w:val="12"/>
                <w:szCs w:val="12"/>
              </w:rPr>
              <w:t>.182*</w:t>
            </w:r>
          </w:p>
        </w:tc>
        <w:tc>
          <w:tcPr>
            <w:tcW w:w="236" w:type="pct"/>
          </w:tcPr>
          <w:p w14:paraId="7678B9F4" w14:textId="4BED369C" w:rsidR="00BD782C" w:rsidRPr="00622682" w:rsidRDefault="00BD782C" w:rsidP="00BD782C">
            <w:pPr>
              <w:spacing w:line="220" w:lineRule="atLeast"/>
              <w:contextualSpacing/>
              <w:jc w:val="center"/>
              <w:rPr>
                <w:color w:val="auto"/>
                <w:sz w:val="12"/>
                <w:szCs w:val="12"/>
              </w:rPr>
            </w:pPr>
            <w:r w:rsidRPr="00622682">
              <w:rPr>
                <w:color w:val="auto"/>
                <w:sz w:val="12"/>
                <w:szCs w:val="12"/>
              </w:rPr>
              <w:t>-.920**</w:t>
            </w:r>
          </w:p>
        </w:tc>
        <w:tc>
          <w:tcPr>
            <w:tcW w:w="226" w:type="pct"/>
          </w:tcPr>
          <w:p w14:paraId="1082C3AC" w14:textId="61059F9F" w:rsidR="00BD782C" w:rsidRPr="00622682" w:rsidRDefault="00BD782C" w:rsidP="00BD782C">
            <w:pPr>
              <w:spacing w:line="220" w:lineRule="atLeast"/>
              <w:contextualSpacing/>
              <w:jc w:val="center"/>
              <w:rPr>
                <w:color w:val="auto"/>
                <w:sz w:val="12"/>
                <w:szCs w:val="12"/>
              </w:rPr>
            </w:pPr>
            <w:r w:rsidRPr="00622682">
              <w:rPr>
                <w:color w:val="auto"/>
                <w:sz w:val="12"/>
                <w:szCs w:val="12"/>
              </w:rPr>
              <w:t>.400**</w:t>
            </w:r>
          </w:p>
        </w:tc>
        <w:tc>
          <w:tcPr>
            <w:tcW w:w="236" w:type="pct"/>
          </w:tcPr>
          <w:p w14:paraId="0399650B" w14:textId="5FC90068" w:rsidR="00BD782C" w:rsidRPr="00622682" w:rsidRDefault="00BD782C" w:rsidP="00BD782C">
            <w:pPr>
              <w:spacing w:line="220" w:lineRule="atLeast"/>
              <w:contextualSpacing/>
              <w:jc w:val="center"/>
              <w:rPr>
                <w:color w:val="auto"/>
                <w:sz w:val="12"/>
                <w:szCs w:val="12"/>
              </w:rPr>
            </w:pPr>
            <w:r w:rsidRPr="00622682">
              <w:rPr>
                <w:color w:val="auto"/>
                <w:sz w:val="12"/>
                <w:szCs w:val="12"/>
              </w:rPr>
              <w:t>-.959**</w:t>
            </w:r>
          </w:p>
        </w:tc>
        <w:tc>
          <w:tcPr>
            <w:tcW w:w="226" w:type="pct"/>
          </w:tcPr>
          <w:p w14:paraId="2EC61C62" w14:textId="48E61FDD" w:rsidR="00BD782C" w:rsidRPr="00622682" w:rsidRDefault="00BD782C" w:rsidP="00BD782C">
            <w:pPr>
              <w:spacing w:line="220" w:lineRule="atLeast"/>
              <w:contextualSpacing/>
              <w:jc w:val="center"/>
              <w:rPr>
                <w:color w:val="auto"/>
                <w:sz w:val="12"/>
                <w:szCs w:val="12"/>
              </w:rPr>
            </w:pPr>
            <w:r w:rsidRPr="00622682">
              <w:rPr>
                <w:color w:val="auto"/>
                <w:sz w:val="12"/>
                <w:szCs w:val="12"/>
              </w:rPr>
              <w:t>.438**</w:t>
            </w:r>
          </w:p>
        </w:tc>
        <w:tc>
          <w:tcPr>
            <w:tcW w:w="236" w:type="pct"/>
          </w:tcPr>
          <w:p w14:paraId="013B96B9" w14:textId="7C2375BE"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21" w:type="pct"/>
          </w:tcPr>
          <w:p w14:paraId="6611F6BF" w14:textId="77777777" w:rsidR="00BD782C" w:rsidRPr="00622682" w:rsidRDefault="00BD782C" w:rsidP="00BD782C">
            <w:pPr>
              <w:spacing w:line="220" w:lineRule="atLeast"/>
              <w:contextualSpacing/>
              <w:jc w:val="center"/>
              <w:rPr>
                <w:color w:val="auto"/>
                <w:sz w:val="12"/>
                <w:szCs w:val="12"/>
              </w:rPr>
            </w:pPr>
          </w:p>
        </w:tc>
        <w:tc>
          <w:tcPr>
            <w:tcW w:w="211" w:type="pct"/>
          </w:tcPr>
          <w:p w14:paraId="5A33D86D" w14:textId="77777777" w:rsidR="00BD782C" w:rsidRPr="00622682" w:rsidRDefault="00BD782C" w:rsidP="00BD782C">
            <w:pPr>
              <w:spacing w:line="220" w:lineRule="atLeast"/>
              <w:contextualSpacing/>
              <w:jc w:val="center"/>
              <w:rPr>
                <w:color w:val="auto"/>
                <w:sz w:val="12"/>
                <w:szCs w:val="12"/>
              </w:rPr>
            </w:pPr>
          </w:p>
        </w:tc>
        <w:tc>
          <w:tcPr>
            <w:tcW w:w="206" w:type="pct"/>
          </w:tcPr>
          <w:p w14:paraId="1202A724" w14:textId="77777777" w:rsidR="00BD782C" w:rsidRPr="00622682" w:rsidRDefault="00BD782C" w:rsidP="00BD782C">
            <w:pPr>
              <w:spacing w:line="220" w:lineRule="atLeast"/>
              <w:contextualSpacing/>
              <w:jc w:val="center"/>
              <w:rPr>
                <w:color w:val="auto"/>
                <w:sz w:val="12"/>
                <w:szCs w:val="12"/>
              </w:rPr>
            </w:pPr>
          </w:p>
        </w:tc>
      </w:tr>
      <w:tr w:rsidR="00622682" w:rsidRPr="00622682" w14:paraId="50AED2B5" w14:textId="77777777" w:rsidTr="00BD782C">
        <w:tc>
          <w:tcPr>
            <w:tcW w:w="388" w:type="pct"/>
          </w:tcPr>
          <w:p w14:paraId="52FE0C3F" w14:textId="77777777" w:rsidR="00BD782C" w:rsidRPr="00622682" w:rsidRDefault="00BD782C" w:rsidP="00BD782C">
            <w:pPr>
              <w:spacing w:line="220" w:lineRule="atLeast"/>
              <w:contextualSpacing/>
              <w:rPr>
                <w:color w:val="auto"/>
                <w:sz w:val="12"/>
                <w:szCs w:val="12"/>
              </w:rPr>
            </w:pPr>
            <w:r w:rsidRPr="00622682">
              <w:rPr>
                <w:color w:val="auto"/>
                <w:sz w:val="12"/>
                <w:szCs w:val="12"/>
              </w:rPr>
              <w:t>18. Infit MSE</w:t>
            </w:r>
          </w:p>
        </w:tc>
        <w:tc>
          <w:tcPr>
            <w:tcW w:w="235" w:type="pct"/>
          </w:tcPr>
          <w:p w14:paraId="7728BFF9" w14:textId="1D36B93C" w:rsidR="00BD782C" w:rsidRPr="00622682" w:rsidRDefault="00BD782C" w:rsidP="00BD782C">
            <w:pPr>
              <w:spacing w:line="220" w:lineRule="atLeast"/>
              <w:contextualSpacing/>
              <w:jc w:val="center"/>
              <w:rPr>
                <w:color w:val="auto"/>
                <w:sz w:val="12"/>
                <w:szCs w:val="12"/>
              </w:rPr>
            </w:pPr>
            <w:r w:rsidRPr="00622682">
              <w:rPr>
                <w:color w:val="auto"/>
                <w:sz w:val="12"/>
                <w:szCs w:val="12"/>
              </w:rPr>
              <w:t>-.070</w:t>
            </w:r>
          </w:p>
        </w:tc>
        <w:tc>
          <w:tcPr>
            <w:tcW w:w="235" w:type="pct"/>
          </w:tcPr>
          <w:p w14:paraId="7159B3A8" w14:textId="08C7D1B9" w:rsidR="00BD782C" w:rsidRPr="00622682" w:rsidRDefault="00BD782C" w:rsidP="00BD782C">
            <w:pPr>
              <w:spacing w:line="220" w:lineRule="atLeast"/>
              <w:contextualSpacing/>
              <w:jc w:val="center"/>
              <w:rPr>
                <w:color w:val="auto"/>
                <w:sz w:val="12"/>
                <w:szCs w:val="12"/>
              </w:rPr>
            </w:pPr>
            <w:r w:rsidRPr="00622682">
              <w:rPr>
                <w:color w:val="auto"/>
                <w:sz w:val="12"/>
                <w:szCs w:val="12"/>
              </w:rPr>
              <w:t>-.154</w:t>
            </w:r>
          </w:p>
        </w:tc>
        <w:tc>
          <w:tcPr>
            <w:tcW w:w="236" w:type="pct"/>
          </w:tcPr>
          <w:p w14:paraId="194E2C25" w14:textId="5521FCCF" w:rsidR="00BD782C" w:rsidRPr="00622682" w:rsidRDefault="00BD782C" w:rsidP="00BD782C">
            <w:pPr>
              <w:spacing w:line="220" w:lineRule="atLeast"/>
              <w:contextualSpacing/>
              <w:jc w:val="center"/>
              <w:rPr>
                <w:color w:val="auto"/>
                <w:sz w:val="12"/>
                <w:szCs w:val="12"/>
              </w:rPr>
            </w:pPr>
            <w:r w:rsidRPr="00622682">
              <w:rPr>
                <w:color w:val="auto"/>
                <w:sz w:val="12"/>
                <w:szCs w:val="12"/>
              </w:rPr>
              <w:t>-.025</w:t>
            </w:r>
          </w:p>
        </w:tc>
        <w:tc>
          <w:tcPr>
            <w:tcW w:w="236" w:type="pct"/>
          </w:tcPr>
          <w:p w14:paraId="67004182" w14:textId="73038B93" w:rsidR="00BD782C" w:rsidRPr="00622682" w:rsidRDefault="00BD782C" w:rsidP="00BD782C">
            <w:pPr>
              <w:spacing w:line="220" w:lineRule="atLeast"/>
              <w:contextualSpacing/>
              <w:jc w:val="center"/>
              <w:rPr>
                <w:color w:val="auto"/>
                <w:sz w:val="12"/>
                <w:szCs w:val="12"/>
              </w:rPr>
            </w:pPr>
            <w:r w:rsidRPr="00622682">
              <w:rPr>
                <w:color w:val="auto"/>
                <w:sz w:val="12"/>
                <w:szCs w:val="12"/>
              </w:rPr>
              <w:t>.081</w:t>
            </w:r>
          </w:p>
        </w:tc>
        <w:tc>
          <w:tcPr>
            <w:tcW w:w="225" w:type="pct"/>
          </w:tcPr>
          <w:p w14:paraId="0FDE0FAA" w14:textId="47521C75" w:rsidR="00BD782C" w:rsidRPr="00622682" w:rsidRDefault="00BD782C" w:rsidP="00BD782C">
            <w:pPr>
              <w:spacing w:line="220" w:lineRule="atLeast"/>
              <w:contextualSpacing/>
              <w:jc w:val="center"/>
              <w:rPr>
                <w:color w:val="auto"/>
                <w:sz w:val="12"/>
                <w:szCs w:val="12"/>
              </w:rPr>
            </w:pPr>
            <w:r w:rsidRPr="00622682">
              <w:rPr>
                <w:color w:val="auto"/>
                <w:sz w:val="12"/>
                <w:szCs w:val="12"/>
              </w:rPr>
              <w:t>.052</w:t>
            </w:r>
          </w:p>
        </w:tc>
        <w:tc>
          <w:tcPr>
            <w:tcW w:w="236" w:type="pct"/>
          </w:tcPr>
          <w:p w14:paraId="550BB4C3" w14:textId="785B0894" w:rsidR="00BD782C" w:rsidRPr="00622682" w:rsidRDefault="00BD782C" w:rsidP="00BD782C">
            <w:pPr>
              <w:spacing w:line="220" w:lineRule="atLeast"/>
              <w:contextualSpacing/>
              <w:jc w:val="center"/>
              <w:rPr>
                <w:color w:val="auto"/>
                <w:sz w:val="12"/>
                <w:szCs w:val="12"/>
              </w:rPr>
            </w:pPr>
            <w:r w:rsidRPr="00622682">
              <w:rPr>
                <w:color w:val="auto"/>
                <w:sz w:val="12"/>
                <w:szCs w:val="12"/>
              </w:rPr>
              <w:t>-.074</w:t>
            </w:r>
          </w:p>
        </w:tc>
        <w:tc>
          <w:tcPr>
            <w:tcW w:w="236" w:type="pct"/>
          </w:tcPr>
          <w:p w14:paraId="3D228C09" w14:textId="5C61B8E8" w:rsidR="00BD782C" w:rsidRPr="00622682" w:rsidRDefault="00BD782C" w:rsidP="00BD782C">
            <w:pPr>
              <w:spacing w:line="220" w:lineRule="atLeast"/>
              <w:contextualSpacing/>
              <w:jc w:val="center"/>
              <w:rPr>
                <w:color w:val="auto"/>
                <w:sz w:val="12"/>
                <w:szCs w:val="12"/>
              </w:rPr>
            </w:pPr>
            <w:r w:rsidRPr="00622682">
              <w:rPr>
                <w:color w:val="auto"/>
                <w:sz w:val="12"/>
                <w:szCs w:val="12"/>
              </w:rPr>
              <w:t>.098</w:t>
            </w:r>
          </w:p>
        </w:tc>
        <w:tc>
          <w:tcPr>
            <w:tcW w:w="236" w:type="pct"/>
          </w:tcPr>
          <w:p w14:paraId="7162FE06" w14:textId="0282F384" w:rsidR="00BD782C" w:rsidRPr="00622682" w:rsidRDefault="00BD782C" w:rsidP="00BD782C">
            <w:pPr>
              <w:spacing w:line="220" w:lineRule="atLeast"/>
              <w:contextualSpacing/>
              <w:jc w:val="center"/>
              <w:rPr>
                <w:color w:val="auto"/>
                <w:sz w:val="12"/>
                <w:szCs w:val="12"/>
              </w:rPr>
            </w:pPr>
            <w:r w:rsidRPr="00622682">
              <w:rPr>
                <w:color w:val="auto"/>
                <w:sz w:val="12"/>
                <w:szCs w:val="12"/>
              </w:rPr>
              <w:t>.059</w:t>
            </w:r>
          </w:p>
        </w:tc>
        <w:tc>
          <w:tcPr>
            <w:tcW w:w="236" w:type="pct"/>
          </w:tcPr>
          <w:p w14:paraId="7DB81454" w14:textId="5D671D38" w:rsidR="00BD782C" w:rsidRPr="00622682" w:rsidRDefault="00BD782C" w:rsidP="00BD782C">
            <w:pPr>
              <w:spacing w:line="220" w:lineRule="atLeast"/>
              <w:contextualSpacing/>
              <w:jc w:val="center"/>
              <w:rPr>
                <w:color w:val="auto"/>
                <w:sz w:val="12"/>
                <w:szCs w:val="12"/>
              </w:rPr>
            </w:pPr>
            <w:r w:rsidRPr="00622682">
              <w:rPr>
                <w:color w:val="auto"/>
                <w:sz w:val="12"/>
                <w:szCs w:val="12"/>
              </w:rPr>
              <w:t>.769**</w:t>
            </w:r>
          </w:p>
        </w:tc>
        <w:tc>
          <w:tcPr>
            <w:tcW w:w="236" w:type="pct"/>
          </w:tcPr>
          <w:p w14:paraId="19F0C6F1" w14:textId="34DC4B09" w:rsidR="00BD782C" w:rsidRPr="00622682" w:rsidRDefault="00BD782C" w:rsidP="00BD782C">
            <w:pPr>
              <w:spacing w:line="220" w:lineRule="atLeast"/>
              <w:contextualSpacing/>
              <w:jc w:val="center"/>
              <w:rPr>
                <w:color w:val="auto"/>
                <w:sz w:val="12"/>
                <w:szCs w:val="12"/>
              </w:rPr>
            </w:pPr>
            <w:r w:rsidRPr="00622682">
              <w:rPr>
                <w:color w:val="auto"/>
                <w:sz w:val="12"/>
                <w:szCs w:val="12"/>
              </w:rPr>
              <w:t>-.197*</w:t>
            </w:r>
          </w:p>
        </w:tc>
        <w:tc>
          <w:tcPr>
            <w:tcW w:w="236" w:type="pct"/>
          </w:tcPr>
          <w:p w14:paraId="450CB8BC" w14:textId="3A473470" w:rsidR="00BD782C" w:rsidRPr="00622682" w:rsidRDefault="00BD782C" w:rsidP="00BD782C">
            <w:pPr>
              <w:spacing w:line="220" w:lineRule="atLeast"/>
              <w:contextualSpacing/>
              <w:jc w:val="center"/>
              <w:rPr>
                <w:color w:val="auto"/>
                <w:sz w:val="12"/>
                <w:szCs w:val="12"/>
              </w:rPr>
            </w:pPr>
            <w:r w:rsidRPr="00622682">
              <w:rPr>
                <w:color w:val="auto"/>
                <w:sz w:val="12"/>
                <w:szCs w:val="12"/>
              </w:rPr>
              <w:t>.151</w:t>
            </w:r>
          </w:p>
        </w:tc>
        <w:tc>
          <w:tcPr>
            <w:tcW w:w="226" w:type="pct"/>
          </w:tcPr>
          <w:p w14:paraId="1417CC15" w14:textId="7B846BF8" w:rsidR="00BD782C" w:rsidRPr="00622682" w:rsidRDefault="00BD782C" w:rsidP="00BD782C">
            <w:pPr>
              <w:spacing w:line="220" w:lineRule="atLeast"/>
              <w:contextualSpacing/>
              <w:jc w:val="center"/>
              <w:rPr>
                <w:color w:val="auto"/>
                <w:sz w:val="12"/>
                <w:szCs w:val="12"/>
              </w:rPr>
            </w:pPr>
            <w:r w:rsidRPr="00622682">
              <w:rPr>
                <w:color w:val="auto"/>
                <w:sz w:val="12"/>
                <w:szCs w:val="12"/>
              </w:rPr>
              <w:t>-.101</w:t>
            </w:r>
          </w:p>
        </w:tc>
        <w:tc>
          <w:tcPr>
            <w:tcW w:w="236" w:type="pct"/>
          </w:tcPr>
          <w:p w14:paraId="6FFCF58D" w14:textId="68B8F6C6" w:rsidR="00BD782C" w:rsidRPr="00622682" w:rsidRDefault="00BD782C" w:rsidP="00BD782C">
            <w:pPr>
              <w:spacing w:line="220" w:lineRule="atLeast"/>
              <w:contextualSpacing/>
              <w:jc w:val="center"/>
              <w:rPr>
                <w:color w:val="auto"/>
                <w:sz w:val="12"/>
                <w:szCs w:val="12"/>
              </w:rPr>
            </w:pPr>
            <w:r w:rsidRPr="00622682">
              <w:rPr>
                <w:color w:val="auto"/>
                <w:sz w:val="12"/>
                <w:szCs w:val="12"/>
              </w:rPr>
              <w:t>.861**</w:t>
            </w:r>
          </w:p>
        </w:tc>
        <w:tc>
          <w:tcPr>
            <w:tcW w:w="226" w:type="pct"/>
          </w:tcPr>
          <w:p w14:paraId="56651DB4" w14:textId="1A8AEA3B" w:rsidR="00BD782C" w:rsidRPr="00622682" w:rsidRDefault="00BD782C" w:rsidP="00BD782C">
            <w:pPr>
              <w:spacing w:line="220" w:lineRule="atLeast"/>
              <w:contextualSpacing/>
              <w:jc w:val="center"/>
              <w:rPr>
                <w:color w:val="auto"/>
                <w:sz w:val="12"/>
                <w:szCs w:val="12"/>
              </w:rPr>
            </w:pPr>
            <w:r w:rsidRPr="00622682">
              <w:rPr>
                <w:color w:val="auto"/>
                <w:sz w:val="12"/>
                <w:szCs w:val="12"/>
              </w:rPr>
              <w:t>-.259**</w:t>
            </w:r>
          </w:p>
        </w:tc>
        <w:tc>
          <w:tcPr>
            <w:tcW w:w="236" w:type="pct"/>
          </w:tcPr>
          <w:p w14:paraId="0031696C" w14:textId="241B4CBC" w:rsidR="00BD782C" w:rsidRPr="00622682" w:rsidRDefault="00BD782C" w:rsidP="00BD782C">
            <w:pPr>
              <w:spacing w:line="220" w:lineRule="atLeast"/>
              <w:contextualSpacing/>
              <w:jc w:val="center"/>
              <w:rPr>
                <w:color w:val="auto"/>
                <w:sz w:val="12"/>
                <w:szCs w:val="12"/>
              </w:rPr>
            </w:pPr>
            <w:r w:rsidRPr="00622682">
              <w:rPr>
                <w:color w:val="auto"/>
                <w:sz w:val="12"/>
                <w:szCs w:val="12"/>
              </w:rPr>
              <w:t>.984**</w:t>
            </w:r>
          </w:p>
        </w:tc>
        <w:tc>
          <w:tcPr>
            <w:tcW w:w="226" w:type="pct"/>
          </w:tcPr>
          <w:p w14:paraId="02A5FE59" w14:textId="432E987C" w:rsidR="00BD782C" w:rsidRPr="00622682" w:rsidRDefault="00BD782C" w:rsidP="00BD782C">
            <w:pPr>
              <w:spacing w:line="220" w:lineRule="atLeast"/>
              <w:contextualSpacing/>
              <w:jc w:val="center"/>
              <w:rPr>
                <w:color w:val="auto"/>
                <w:sz w:val="12"/>
                <w:szCs w:val="12"/>
              </w:rPr>
            </w:pPr>
            <w:r w:rsidRPr="00622682">
              <w:rPr>
                <w:color w:val="auto"/>
                <w:sz w:val="12"/>
                <w:szCs w:val="12"/>
              </w:rPr>
              <w:t>-.280**</w:t>
            </w:r>
          </w:p>
        </w:tc>
        <w:tc>
          <w:tcPr>
            <w:tcW w:w="236" w:type="pct"/>
          </w:tcPr>
          <w:p w14:paraId="351B52F5" w14:textId="2BFD982F" w:rsidR="00BD782C" w:rsidRPr="00622682" w:rsidRDefault="00BD782C" w:rsidP="00BD782C">
            <w:pPr>
              <w:spacing w:line="220" w:lineRule="atLeast"/>
              <w:contextualSpacing/>
              <w:jc w:val="center"/>
              <w:rPr>
                <w:color w:val="auto"/>
                <w:sz w:val="12"/>
                <w:szCs w:val="12"/>
              </w:rPr>
            </w:pPr>
            <w:r w:rsidRPr="00622682">
              <w:rPr>
                <w:color w:val="auto"/>
                <w:sz w:val="12"/>
                <w:szCs w:val="12"/>
              </w:rPr>
              <w:t>-.938**</w:t>
            </w:r>
          </w:p>
        </w:tc>
        <w:tc>
          <w:tcPr>
            <w:tcW w:w="221" w:type="pct"/>
          </w:tcPr>
          <w:p w14:paraId="744A52D0" w14:textId="1037C18C"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11" w:type="pct"/>
          </w:tcPr>
          <w:p w14:paraId="6257DD00" w14:textId="77777777" w:rsidR="00BD782C" w:rsidRPr="00622682" w:rsidRDefault="00BD782C" w:rsidP="00BD782C">
            <w:pPr>
              <w:spacing w:line="220" w:lineRule="atLeast"/>
              <w:contextualSpacing/>
              <w:jc w:val="center"/>
              <w:rPr>
                <w:color w:val="auto"/>
                <w:sz w:val="12"/>
                <w:szCs w:val="12"/>
              </w:rPr>
            </w:pPr>
          </w:p>
        </w:tc>
        <w:tc>
          <w:tcPr>
            <w:tcW w:w="206" w:type="pct"/>
          </w:tcPr>
          <w:p w14:paraId="5FC62CBA" w14:textId="77777777" w:rsidR="00BD782C" w:rsidRPr="00622682" w:rsidRDefault="00BD782C" w:rsidP="00BD782C">
            <w:pPr>
              <w:spacing w:line="220" w:lineRule="atLeast"/>
              <w:contextualSpacing/>
              <w:jc w:val="center"/>
              <w:rPr>
                <w:color w:val="auto"/>
                <w:sz w:val="12"/>
                <w:szCs w:val="12"/>
              </w:rPr>
            </w:pPr>
          </w:p>
        </w:tc>
      </w:tr>
      <w:tr w:rsidR="00622682" w:rsidRPr="00622682" w14:paraId="40CCC900" w14:textId="77777777" w:rsidTr="00BD782C">
        <w:tc>
          <w:tcPr>
            <w:tcW w:w="388" w:type="pct"/>
          </w:tcPr>
          <w:p w14:paraId="5DD63C40" w14:textId="77777777" w:rsidR="00BD782C" w:rsidRPr="00622682" w:rsidRDefault="00BD782C" w:rsidP="00BD782C">
            <w:pPr>
              <w:spacing w:line="220" w:lineRule="atLeast"/>
              <w:contextualSpacing/>
              <w:rPr>
                <w:color w:val="auto"/>
                <w:sz w:val="12"/>
                <w:szCs w:val="12"/>
              </w:rPr>
            </w:pPr>
            <w:r w:rsidRPr="00622682">
              <w:rPr>
                <w:color w:val="auto"/>
                <w:sz w:val="12"/>
                <w:szCs w:val="12"/>
              </w:rPr>
              <w:t>19. Outfit MSE</w:t>
            </w:r>
          </w:p>
        </w:tc>
        <w:tc>
          <w:tcPr>
            <w:tcW w:w="235" w:type="pct"/>
          </w:tcPr>
          <w:p w14:paraId="7ED23C90" w14:textId="00090B6E" w:rsidR="00BD782C" w:rsidRPr="00622682" w:rsidRDefault="00BD782C" w:rsidP="00BD782C">
            <w:pPr>
              <w:spacing w:line="220" w:lineRule="atLeast"/>
              <w:contextualSpacing/>
              <w:jc w:val="center"/>
              <w:rPr>
                <w:color w:val="auto"/>
                <w:sz w:val="12"/>
                <w:szCs w:val="12"/>
              </w:rPr>
            </w:pPr>
            <w:r w:rsidRPr="00622682">
              <w:rPr>
                <w:color w:val="auto"/>
                <w:sz w:val="12"/>
                <w:szCs w:val="12"/>
              </w:rPr>
              <w:t>-.070</w:t>
            </w:r>
          </w:p>
        </w:tc>
        <w:tc>
          <w:tcPr>
            <w:tcW w:w="235" w:type="pct"/>
          </w:tcPr>
          <w:p w14:paraId="626A4DEE" w14:textId="34ECD936" w:rsidR="00BD782C" w:rsidRPr="00622682" w:rsidRDefault="00BD782C" w:rsidP="00BD782C">
            <w:pPr>
              <w:spacing w:line="220" w:lineRule="atLeast"/>
              <w:contextualSpacing/>
              <w:jc w:val="center"/>
              <w:rPr>
                <w:color w:val="auto"/>
                <w:sz w:val="12"/>
                <w:szCs w:val="12"/>
              </w:rPr>
            </w:pPr>
            <w:r w:rsidRPr="00622682">
              <w:rPr>
                <w:color w:val="auto"/>
                <w:sz w:val="12"/>
                <w:szCs w:val="12"/>
              </w:rPr>
              <w:t>-.155</w:t>
            </w:r>
          </w:p>
        </w:tc>
        <w:tc>
          <w:tcPr>
            <w:tcW w:w="236" w:type="pct"/>
          </w:tcPr>
          <w:p w14:paraId="233C99C6" w14:textId="5F57C06A" w:rsidR="00BD782C" w:rsidRPr="00622682" w:rsidRDefault="00BD782C" w:rsidP="00BD782C">
            <w:pPr>
              <w:spacing w:line="220" w:lineRule="atLeast"/>
              <w:contextualSpacing/>
              <w:jc w:val="center"/>
              <w:rPr>
                <w:color w:val="auto"/>
                <w:sz w:val="12"/>
                <w:szCs w:val="12"/>
              </w:rPr>
            </w:pPr>
            <w:r w:rsidRPr="00622682">
              <w:rPr>
                <w:color w:val="auto"/>
                <w:sz w:val="12"/>
                <w:szCs w:val="12"/>
              </w:rPr>
              <w:t>-.027</w:t>
            </w:r>
          </w:p>
        </w:tc>
        <w:tc>
          <w:tcPr>
            <w:tcW w:w="236" w:type="pct"/>
          </w:tcPr>
          <w:p w14:paraId="66E41380" w14:textId="203D0FCB" w:rsidR="00BD782C" w:rsidRPr="00622682" w:rsidRDefault="00BD782C" w:rsidP="00BD782C">
            <w:pPr>
              <w:spacing w:line="220" w:lineRule="atLeast"/>
              <w:contextualSpacing/>
              <w:jc w:val="center"/>
              <w:rPr>
                <w:color w:val="auto"/>
                <w:sz w:val="12"/>
                <w:szCs w:val="12"/>
              </w:rPr>
            </w:pPr>
            <w:r w:rsidRPr="00622682">
              <w:rPr>
                <w:color w:val="auto"/>
                <w:sz w:val="12"/>
                <w:szCs w:val="12"/>
              </w:rPr>
              <w:t>.085</w:t>
            </w:r>
          </w:p>
        </w:tc>
        <w:tc>
          <w:tcPr>
            <w:tcW w:w="225" w:type="pct"/>
          </w:tcPr>
          <w:p w14:paraId="56CCF5C8" w14:textId="7A98EA1C" w:rsidR="00BD782C" w:rsidRPr="00622682" w:rsidRDefault="00BD782C" w:rsidP="00BD782C">
            <w:pPr>
              <w:spacing w:line="220" w:lineRule="atLeast"/>
              <w:contextualSpacing/>
              <w:jc w:val="center"/>
              <w:rPr>
                <w:color w:val="auto"/>
                <w:sz w:val="12"/>
                <w:szCs w:val="12"/>
              </w:rPr>
            </w:pPr>
            <w:r w:rsidRPr="00622682">
              <w:rPr>
                <w:color w:val="auto"/>
                <w:sz w:val="12"/>
                <w:szCs w:val="12"/>
              </w:rPr>
              <w:t>.046</w:t>
            </w:r>
          </w:p>
        </w:tc>
        <w:tc>
          <w:tcPr>
            <w:tcW w:w="236" w:type="pct"/>
          </w:tcPr>
          <w:p w14:paraId="0FFDE329" w14:textId="3A309D47" w:rsidR="00BD782C" w:rsidRPr="00622682" w:rsidRDefault="00BD782C" w:rsidP="00BD782C">
            <w:pPr>
              <w:spacing w:line="220" w:lineRule="atLeast"/>
              <w:contextualSpacing/>
              <w:jc w:val="center"/>
              <w:rPr>
                <w:color w:val="auto"/>
                <w:sz w:val="12"/>
                <w:szCs w:val="12"/>
              </w:rPr>
            </w:pPr>
            <w:r w:rsidRPr="00622682">
              <w:rPr>
                <w:color w:val="auto"/>
                <w:sz w:val="12"/>
                <w:szCs w:val="12"/>
              </w:rPr>
              <w:t>-.072</w:t>
            </w:r>
          </w:p>
        </w:tc>
        <w:tc>
          <w:tcPr>
            <w:tcW w:w="236" w:type="pct"/>
          </w:tcPr>
          <w:p w14:paraId="1A0045C8" w14:textId="26866411" w:rsidR="00BD782C" w:rsidRPr="00622682" w:rsidRDefault="00BD782C" w:rsidP="00BD782C">
            <w:pPr>
              <w:spacing w:line="220" w:lineRule="atLeast"/>
              <w:contextualSpacing/>
              <w:jc w:val="center"/>
              <w:rPr>
                <w:color w:val="auto"/>
                <w:sz w:val="12"/>
                <w:szCs w:val="12"/>
              </w:rPr>
            </w:pPr>
            <w:r w:rsidRPr="00622682">
              <w:rPr>
                <w:color w:val="auto"/>
                <w:sz w:val="12"/>
                <w:szCs w:val="12"/>
              </w:rPr>
              <w:t>.092</w:t>
            </w:r>
          </w:p>
        </w:tc>
        <w:tc>
          <w:tcPr>
            <w:tcW w:w="236" w:type="pct"/>
          </w:tcPr>
          <w:p w14:paraId="1781D1BD" w14:textId="4BD7407D" w:rsidR="00BD782C" w:rsidRPr="00622682" w:rsidRDefault="00BD782C" w:rsidP="00BD782C">
            <w:pPr>
              <w:spacing w:line="220" w:lineRule="atLeast"/>
              <w:contextualSpacing/>
              <w:jc w:val="center"/>
              <w:rPr>
                <w:color w:val="auto"/>
                <w:sz w:val="12"/>
                <w:szCs w:val="12"/>
              </w:rPr>
            </w:pPr>
            <w:r w:rsidRPr="00622682">
              <w:rPr>
                <w:color w:val="auto"/>
                <w:sz w:val="12"/>
                <w:szCs w:val="12"/>
              </w:rPr>
              <w:t>.058</w:t>
            </w:r>
          </w:p>
        </w:tc>
        <w:tc>
          <w:tcPr>
            <w:tcW w:w="236" w:type="pct"/>
          </w:tcPr>
          <w:p w14:paraId="6A580F75" w14:textId="692D75FE" w:rsidR="00BD782C" w:rsidRPr="00622682" w:rsidRDefault="00BD782C" w:rsidP="00BD782C">
            <w:pPr>
              <w:spacing w:line="220" w:lineRule="atLeast"/>
              <w:contextualSpacing/>
              <w:jc w:val="center"/>
              <w:rPr>
                <w:color w:val="auto"/>
                <w:sz w:val="12"/>
                <w:szCs w:val="12"/>
              </w:rPr>
            </w:pPr>
            <w:r w:rsidRPr="00622682">
              <w:rPr>
                <w:color w:val="auto"/>
                <w:sz w:val="12"/>
                <w:szCs w:val="12"/>
              </w:rPr>
              <w:t>.758**</w:t>
            </w:r>
          </w:p>
        </w:tc>
        <w:tc>
          <w:tcPr>
            <w:tcW w:w="236" w:type="pct"/>
          </w:tcPr>
          <w:p w14:paraId="4F55E680" w14:textId="7AE24341" w:rsidR="00BD782C" w:rsidRPr="00622682" w:rsidRDefault="00BD782C" w:rsidP="00BD782C">
            <w:pPr>
              <w:spacing w:line="220" w:lineRule="atLeast"/>
              <w:contextualSpacing/>
              <w:jc w:val="center"/>
              <w:rPr>
                <w:color w:val="auto"/>
                <w:sz w:val="12"/>
                <w:szCs w:val="12"/>
              </w:rPr>
            </w:pPr>
            <w:r w:rsidRPr="00622682">
              <w:rPr>
                <w:color w:val="auto"/>
                <w:sz w:val="12"/>
                <w:szCs w:val="12"/>
              </w:rPr>
              <w:t>-.219*</w:t>
            </w:r>
          </w:p>
        </w:tc>
        <w:tc>
          <w:tcPr>
            <w:tcW w:w="236" w:type="pct"/>
          </w:tcPr>
          <w:p w14:paraId="2D78A507" w14:textId="5AACD868" w:rsidR="00BD782C" w:rsidRPr="00622682" w:rsidRDefault="00BD782C" w:rsidP="00BD782C">
            <w:pPr>
              <w:spacing w:line="220" w:lineRule="atLeast"/>
              <w:contextualSpacing/>
              <w:jc w:val="center"/>
              <w:rPr>
                <w:color w:val="auto"/>
                <w:sz w:val="12"/>
                <w:szCs w:val="12"/>
              </w:rPr>
            </w:pPr>
            <w:r w:rsidRPr="00622682">
              <w:rPr>
                <w:color w:val="auto"/>
                <w:sz w:val="12"/>
                <w:szCs w:val="12"/>
              </w:rPr>
              <w:t>.163</w:t>
            </w:r>
          </w:p>
        </w:tc>
        <w:tc>
          <w:tcPr>
            <w:tcW w:w="226" w:type="pct"/>
          </w:tcPr>
          <w:p w14:paraId="085FBFEF" w14:textId="223D4F24" w:rsidR="00BD782C" w:rsidRPr="00622682" w:rsidRDefault="00BD782C" w:rsidP="00BD782C">
            <w:pPr>
              <w:spacing w:line="220" w:lineRule="atLeast"/>
              <w:contextualSpacing/>
              <w:jc w:val="center"/>
              <w:rPr>
                <w:color w:val="auto"/>
                <w:sz w:val="12"/>
                <w:szCs w:val="12"/>
              </w:rPr>
            </w:pPr>
            <w:r w:rsidRPr="00622682">
              <w:rPr>
                <w:color w:val="auto"/>
                <w:sz w:val="12"/>
                <w:szCs w:val="12"/>
              </w:rPr>
              <w:t>-.116</w:t>
            </w:r>
          </w:p>
        </w:tc>
        <w:tc>
          <w:tcPr>
            <w:tcW w:w="236" w:type="pct"/>
          </w:tcPr>
          <w:p w14:paraId="5C52E4C0" w14:textId="2F9CD39E" w:rsidR="00BD782C" w:rsidRPr="00622682" w:rsidRDefault="00BD782C" w:rsidP="00BD782C">
            <w:pPr>
              <w:spacing w:line="220" w:lineRule="atLeast"/>
              <w:contextualSpacing/>
              <w:jc w:val="center"/>
              <w:rPr>
                <w:color w:val="auto"/>
                <w:sz w:val="12"/>
                <w:szCs w:val="12"/>
              </w:rPr>
            </w:pPr>
            <w:r w:rsidRPr="00622682">
              <w:rPr>
                <w:color w:val="auto"/>
                <w:sz w:val="12"/>
                <w:szCs w:val="12"/>
              </w:rPr>
              <w:t>.870**</w:t>
            </w:r>
          </w:p>
        </w:tc>
        <w:tc>
          <w:tcPr>
            <w:tcW w:w="226" w:type="pct"/>
          </w:tcPr>
          <w:p w14:paraId="731E8B0A" w14:textId="794257DB" w:rsidR="00BD782C" w:rsidRPr="00622682" w:rsidRDefault="00BD782C" w:rsidP="00BD782C">
            <w:pPr>
              <w:spacing w:line="220" w:lineRule="atLeast"/>
              <w:contextualSpacing/>
              <w:jc w:val="center"/>
              <w:rPr>
                <w:color w:val="auto"/>
                <w:sz w:val="12"/>
                <w:szCs w:val="12"/>
              </w:rPr>
            </w:pPr>
            <w:r w:rsidRPr="00622682">
              <w:rPr>
                <w:color w:val="auto"/>
                <w:sz w:val="12"/>
                <w:szCs w:val="12"/>
              </w:rPr>
              <w:t>-.267**</w:t>
            </w:r>
          </w:p>
        </w:tc>
        <w:tc>
          <w:tcPr>
            <w:tcW w:w="236" w:type="pct"/>
          </w:tcPr>
          <w:p w14:paraId="75C8F10C" w14:textId="6006A7EF" w:rsidR="00BD782C" w:rsidRPr="00622682" w:rsidRDefault="00BD782C" w:rsidP="00BD782C">
            <w:pPr>
              <w:spacing w:line="220" w:lineRule="atLeast"/>
              <w:contextualSpacing/>
              <w:jc w:val="center"/>
              <w:rPr>
                <w:color w:val="auto"/>
                <w:sz w:val="12"/>
                <w:szCs w:val="12"/>
              </w:rPr>
            </w:pPr>
            <w:r w:rsidRPr="00622682">
              <w:rPr>
                <w:color w:val="auto"/>
                <w:sz w:val="12"/>
                <w:szCs w:val="12"/>
              </w:rPr>
              <w:t>.983**</w:t>
            </w:r>
          </w:p>
        </w:tc>
        <w:tc>
          <w:tcPr>
            <w:tcW w:w="226" w:type="pct"/>
          </w:tcPr>
          <w:p w14:paraId="38D44149" w14:textId="1D8E4CA5" w:rsidR="00BD782C" w:rsidRPr="00622682" w:rsidRDefault="00BD782C" w:rsidP="00BD782C">
            <w:pPr>
              <w:spacing w:line="220" w:lineRule="atLeast"/>
              <w:contextualSpacing/>
              <w:jc w:val="center"/>
              <w:rPr>
                <w:color w:val="auto"/>
                <w:sz w:val="12"/>
                <w:szCs w:val="12"/>
              </w:rPr>
            </w:pPr>
            <w:r w:rsidRPr="00622682">
              <w:rPr>
                <w:color w:val="auto"/>
                <w:sz w:val="12"/>
                <w:szCs w:val="12"/>
              </w:rPr>
              <w:t>-.292**</w:t>
            </w:r>
          </w:p>
        </w:tc>
        <w:tc>
          <w:tcPr>
            <w:tcW w:w="236" w:type="pct"/>
          </w:tcPr>
          <w:p w14:paraId="41D964F6" w14:textId="7F3D0292" w:rsidR="00BD782C" w:rsidRPr="00622682" w:rsidRDefault="00BD782C" w:rsidP="00BD782C">
            <w:pPr>
              <w:spacing w:line="220" w:lineRule="atLeast"/>
              <w:contextualSpacing/>
              <w:jc w:val="center"/>
              <w:rPr>
                <w:color w:val="auto"/>
                <w:sz w:val="12"/>
                <w:szCs w:val="12"/>
              </w:rPr>
            </w:pPr>
            <w:r w:rsidRPr="00622682">
              <w:rPr>
                <w:color w:val="auto"/>
                <w:sz w:val="12"/>
                <w:szCs w:val="12"/>
              </w:rPr>
              <w:t>-.954**</w:t>
            </w:r>
          </w:p>
        </w:tc>
        <w:tc>
          <w:tcPr>
            <w:tcW w:w="221" w:type="pct"/>
          </w:tcPr>
          <w:p w14:paraId="4C030A3B" w14:textId="1320EFEE" w:rsidR="00BD782C" w:rsidRPr="00622682" w:rsidRDefault="00BD782C" w:rsidP="00BD782C">
            <w:pPr>
              <w:spacing w:line="220" w:lineRule="atLeast"/>
              <w:contextualSpacing/>
              <w:jc w:val="center"/>
              <w:rPr>
                <w:color w:val="auto"/>
                <w:sz w:val="12"/>
                <w:szCs w:val="12"/>
              </w:rPr>
            </w:pPr>
            <w:r w:rsidRPr="00622682">
              <w:rPr>
                <w:color w:val="auto"/>
                <w:sz w:val="12"/>
                <w:szCs w:val="12"/>
              </w:rPr>
              <w:t>.995**</w:t>
            </w:r>
          </w:p>
        </w:tc>
        <w:tc>
          <w:tcPr>
            <w:tcW w:w="211" w:type="pct"/>
          </w:tcPr>
          <w:p w14:paraId="2BAC639C" w14:textId="5E054A87"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06" w:type="pct"/>
          </w:tcPr>
          <w:p w14:paraId="0F7619E9" w14:textId="77777777" w:rsidR="00BD782C" w:rsidRPr="00622682" w:rsidRDefault="00BD782C" w:rsidP="00BD782C">
            <w:pPr>
              <w:spacing w:line="220" w:lineRule="atLeast"/>
              <w:contextualSpacing/>
              <w:jc w:val="center"/>
              <w:rPr>
                <w:color w:val="auto"/>
                <w:sz w:val="12"/>
                <w:szCs w:val="12"/>
              </w:rPr>
            </w:pPr>
          </w:p>
        </w:tc>
      </w:tr>
      <w:tr w:rsidR="00622682" w:rsidRPr="00622682" w14:paraId="62552A63" w14:textId="77777777" w:rsidTr="00BD782C">
        <w:tc>
          <w:tcPr>
            <w:tcW w:w="388" w:type="pct"/>
          </w:tcPr>
          <w:p w14:paraId="0B47D82D" w14:textId="77777777" w:rsidR="00BD782C" w:rsidRPr="00622682" w:rsidRDefault="00BD782C" w:rsidP="00BD782C">
            <w:pPr>
              <w:spacing w:line="220" w:lineRule="atLeast"/>
              <w:contextualSpacing/>
              <w:rPr>
                <w:color w:val="auto"/>
                <w:sz w:val="12"/>
                <w:szCs w:val="12"/>
              </w:rPr>
            </w:pPr>
            <w:r w:rsidRPr="00622682">
              <w:rPr>
                <w:color w:val="auto"/>
                <w:sz w:val="12"/>
                <w:szCs w:val="12"/>
              </w:rPr>
              <w:t>20. INDCHI</w:t>
            </w:r>
          </w:p>
        </w:tc>
        <w:tc>
          <w:tcPr>
            <w:tcW w:w="235" w:type="pct"/>
          </w:tcPr>
          <w:p w14:paraId="5E3CDB49" w14:textId="3BFC1BBC" w:rsidR="00BD782C" w:rsidRPr="00622682" w:rsidRDefault="00BD782C" w:rsidP="00BD782C">
            <w:pPr>
              <w:spacing w:line="220" w:lineRule="atLeast"/>
              <w:contextualSpacing/>
              <w:jc w:val="center"/>
              <w:rPr>
                <w:color w:val="auto"/>
                <w:sz w:val="12"/>
                <w:szCs w:val="12"/>
              </w:rPr>
            </w:pPr>
            <w:r w:rsidRPr="00622682">
              <w:rPr>
                <w:color w:val="auto"/>
                <w:sz w:val="12"/>
                <w:szCs w:val="12"/>
              </w:rPr>
              <w:t>-.121</w:t>
            </w:r>
          </w:p>
        </w:tc>
        <w:tc>
          <w:tcPr>
            <w:tcW w:w="235" w:type="pct"/>
          </w:tcPr>
          <w:p w14:paraId="5FB56E69" w14:textId="0589CA9F" w:rsidR="00BD782C" w:rsidRPr="00622682" w:rsidRDefault="00BD782C" w:rsidP="00BD782C">
            <w:pPr>
              <w:spacing w:line="220" w:lineRule="atLeast"/>
              <w:contextualSpacing/>
              <w:jc w:val="center"/>
              <w:rPr>
                <w:color w:val="auto"/>
                <w:sz w:val="12"/>
                <w:szCs w:val="12"/>
              </w:rPr>
            </w:pPr>
            <w:r w:rsidRPr="00622682">
              <w:rPr>
                <w:color w:val="auto"/>
                <w:sz w:val="12"/>
                <w:szCs w:val="12"/>
              </w:rPr>
              <w:t>.273**</w:t>
            </w:r>
          </w:p>
        </w:tc>
        <w:tc>
          <w:tcPr>
            <w:tcW w:w="236" w:type="pct"/>
          </w:tcPr>
          <w:p w14:paraId="4E59ABC1" w14:textId="2CD3598A" w:rsidR="00BD782C" w:rsidRPr="00622682" w:rsidRDefault="00BD782C" w:rsidP="00BD782C">
            <w:pPr>
              <w:spacing w:line="220" w:lineRule="atLeast"/>
              <w:contextualSpacing/>
              <w:jc w:val="center"/>
              <w:rPr>
                <w:color w:val="auto"/>
                <w:sz w:val="12"/>
                <w:szCs w:val="12"/>
              </w:rPr>
            </w:pPr>
            <w:r w:rsidRPr="00622682">
              <w:rPr>
                <w:color w:val="auto"/>
                <w:sz w:val="12"/>
                <w:szCs w:val="12"/>
              </w:rPr>
              <w:t>.262**</w:t>
            </w:r>
          </w:p>
        </w:tc>
        <w:tc>
          <w:tcPr>
            <w:tcW w:w="236" w:type="pct"/>
          </w:tcPr>
          <w:p w14:paraId="611EDD62" w14:textId="6C19C444" w:rsidR="00BD782C" w:rsidRPr="00622682" w:rsidRDefault="00BD782C" w:rsidP="00BD782C">
            <w:pPr>
              <w:spacing w:line="220" w:lineRule="atLeast"/>
              <w:contextualSpacing/>
              <w:jc w:val="center"/>
              <w:rPr>
                <w:color w:val="auto"/>
                <w:sz w:val="12"/>
                <w:szCs w:val="12"/>
              </w:rPr>
            </w:pPr>
            <w:r w:rsidRPr="00622682">
              <w:rPr>
                <w:color w:val="auto"/>
                <w:sz w:val="12"/>
                <w:szCs w:val="12"/>
              </w:rPr>
              <w:t>-.148</w:t>
            </w:r>
          </w:p>
        </w:tc>
        <w:tc>
          <w:tcPr>
            <w:tcW w:w="225" w:type="pct"/>
          </w:tcPr>
          <w:p w14:paraId="781FE35F" w14:textId="7E874B8A" w:rsidR="00BD782C" w:rsidRPr="00622682" w:rsidRDefault="00BD782C" w:rsidP="00BD782C">
            <w:pPr>
              <w:spacing w:line="220" w:lineRule="atLeast"/>
              <w:contextualSpacing/>
              <w:jc w:val="center"/>
              <w:rPr>
                <w:color w:val="auto"/>
                <w:sz w:val="12"/>
                <w:szCs w:val="12"/>
              </w:rPr>
            </w:pPr>
            <w:r w:rsidRPr="00622682">
              <w:rPr>
                <w:color w:val="auto"/>
                <w:sz w:val="12"/>
                <w:szCs w:val="12"/>
              </w:rPr>
              <w:t>.193*</w:t>
            </w:r>
          </w:p>
        </w:tc>
        <w:tc>
          <w:tcPr>
            <w:tcW w:w="236" w:type="pct"/>
          </w:tcPr>
          <w:p w14:paraId="7A62AD7E" w14:textId="03C7FFC2" w:rsidR="00BD782C" w:rsidRPr="00622682" w:rsidRDefault="00BD782C" w:rsidP="00BD782C">
            <w:pPr>
              <w:spacing w:line="220" w:lineRule="atLeast"/>
              <w:contextualSpacing/>
              <w:jc w:val="center"/>
              <w:rPr>
                <w:color w:val="auto"/>
                <w:sz w:val="12"/>
                <w:szCs w:val="12"/>
              </w:rPr>
            </w:pPr>
            <w:r w:rsidRPr="00622682">
              <w:rPr>
                <w:color w:val="auto"/>
                <w:sz w:val="12"/>
                <w:szCs w:val="12"/>
              </w:rPr>
              <w:t>-.176</w:t>
            </w:r>
          </w:p>
        </w:tc>
        <w:tc>
          <w:tcPr>
            <w:tcW w:w="236" w:type="pct"/>
          </w:tcPr>
          <w:p w14:paraId="36A6AFE3" w14:textId="0E253BF6" w:rsidR="00BD782C" w:rsidRPr="00622682" w:rsidRDefault="00BD782C" w:rsidP="00BD782C">
            <w:pPr>
              <w:spacing w:line="220" w:lineRule="atLeast"/>
              <w:contextualSpacing/>
              <w:jc w:val="center"/>
              <w:rPr>
                <w:color w:val="auto"/>
                <w:sz w:val="12"/>
                <w:szCs w:val="12"/>
              </w:rPr>
            </w:pPr>
            <w:r w:rsidRPr="00622682">
              <w:rPr>
                <w:color w:val="auto"/>
                <w:sz w:val="12"/>
                <w:szCs w:val="12"/>
              </w:rPr>
              <w:t>.053</w:t>
            </w:r>
          </w:p>
        </w:tc>
        <w:tc>
          <w:tcPr>
            <w:tcW w:w="236" w:type="pct"/>
          </w:tcPr>
          <w:p w14:paraId="33B66DB5" w14:textId="74B7AEDF" w:rsidR="00BD782C" w:rsidRPr="00622682" w:rsidRDefault="00BD782C" w:rsidP="00BD782C">
            <w:pPr>
              <w:spacing w:line="220" w:lineRule="atLeast"/>
              <w:contextualSpacing/>
              <w:jc w:val="center"/>
              <w:rPr>
                <w:color w:val="auto"/>
                <w:sz w:val="12"/>
                <w:szCs w:val="12"/>
              </w:rPr>
            </w:pPr>
            <w:r w:rsidRPr="00622682">
              <w:rPr>
                <w:color w:val="auto"/>
                <w:sz w:val="12"/>
                <w:szCs w:val="12"/>
              </w:rPr>
              <w:t>.089</w:t>
            </w:r>
          </w:p>
        </w:tc>
        <w:tc>
          <w:tcPr>
            <w:tcW w:w="236" w:type="pct"/>
          </w:tcPr>
          <w:p w14:paraId="789B9536" w14:textId="6D4E51A8" w:rsidR="00BD782C" w:rsidRPr="00622682" w:rsidRDefault="00BD782C" w:rsidP="00BD782C">
            <w:pPr>
              <w:spacing w:line="220" w:lineRule="atLeast"/>
              <w:contextualSpacing/>
              <w:jc w:val="center"/>
              <w:rPr>
                <w:color w:val="auto"/>
                <w:sz w:val="12"/>
                <w:szCs w:val="12"/>
              </w:rPr>
            </w:pPr>
            <w:r w:rsidRPr="00622682">
              <w:rPr>
                <w:color w:val="auto"/>
                <w:sz w:val="12"/>
                <w:szCs w:val="12"/>
              </w:rPr>
              <w:t>-.003</w:t>
            </w:r>
          </w:p>
        </w:tc>
        <w:tc>
          <w:tcPr>
            <w:tcW w:w="236" w:type="pct"/>
          </w:tcPr>
          <w:p w14:paraId="03B83E5E" w14:textId="35BBE3D1" w:rsidR="00BD782C" w:rsidRPr="00622682" w:rsidRDefault="00BD782C" w:rsidP="00BD782C">
            <w:pPr>
              <w:spacing w:line="220" w:lineRule="atLeast"/>
              <w:contextualSpacing/>
              <w:jc w:val="center"/>
              <w:rPr>
                <w:color w:val="auto"/>
                <w:sz w:val="12"/>
                <w:szCs w:val="12"/>
              </w:rPr>
            </w:pPr>
            <w:r w:rsidRPr="00622682">
              <w:rPr>
                <w:color w:val="auto"/>
                <w:sz w:val="12"/>
                <w:szCs w:val="12"/>
              </w:rPr>
              <w:t>-.070</w:t>
            </w:r>
          </w:p>
        </w:tc>
        <w:tc>
          <w:tcPr>
            <w:tcW w:w="236" w:type="pct"/>
          </w:tcPr>
          <w:p w14:paraId="4E3D5877" w14:textId="4DBC7EFA" w:rsidR="00BD782C" w:rsidRPr="00622682" w:rsidRDefault="00BD782C" w:rsidP="00BD782C">
            <w:pPr>
              <w:spacing w:line="220" w:lineRule="atLeast"/>
              <w:contextualSpacing/>
              <w:jc w:val="center"/>
              <w:rPr>
                <w:color w:val="auto"/>
                <w:sz w:val="12"/>
                <w:szCs w:val="12"/>
              </w:rPr>
            </w:pPr>
            <w:r w:rsidRPr="00622682">
              <w:rPr>
                <w:color w:val="auto"/>
                <w:sz w:val="12"/>
                <w:szCs w:val="12"/>
              </w:rPr>
              <w:t>.123</w:t>
            </w:r>
          </w:p>
        </w:tc>
        <w:tc>
          <w:tcPr>
            <w:tcW w:w="226" w:type="pct"/>
          </w:tcPr>
          <w:p w14:paraId="2277AF8A" w14:textId="28ED5C16" w:rsidR="00BD782C" w:rsidRPr="00622682" w:rsidRDefault="00BD782C" w:rsidP="00BD782C">
            <w:pPr>
              <w:spacing w:line="220" w:lineRule="atLeast"/>
              <w:contextualSpacing/>
              <w:jc w:val="center"/>
              <w:rPr>
                <w:color w:val="auto"/>
                <w:sz w:val="12"/>
                <w:szCs w:val="12"/>
              </w:rPr>
            </w:pPr>
            <w:r w:rsidRPr="00622682">
              <w:rPr>
                <w:color w:val="auto"/>
                <w:sz w:val="12"/>
                <w:szCs w:val="12"/>
              </w:rPr>
              <w:t>.098</w:t>
            </w:r>
          </w:p>
        </w:tc>
        <w:tc>
          <w:tcPr>
            <w:tcW w:w="236" w:type="pct"/>
          </w:tcPr>
          <w:p w14:paraId="64960098" w14:textId="54259FD9" w:rsidR="00BD782C" w:rsidRPr="00622682" w:rsidRDefault="00BD782C" w:rsidP="00BD782C">
            <w:pPr>
              <w:spacing w:line="220" w:lineRule="atLeast"/>
              <w:contextualSpacing/>
              <w:jc w:val="center"/>
              <w:rPr>
                <w:color w:val="auto"/>
                <w:sz w:val="12"/>
                <w:szCs w:val="12"/>
              </w:rPr>
            </w:pPr>
            <w:r w:rsidRPr="00622682">
              <w:rPr>
                <w:color w:val="auto"/>
                <w:sz w:val="12"/>
                <w:szCs w:val="12"/>
              </w:rPr>
              <w:t>-.029</w:t>
            </w:r>
          </w:p>
        </w:tc>
        <w:tc>
          <w:tcPr>
            <w:tcW w:w="226" w:type="pct"/>
          </w:tcPr>
          <w:p w14:paraId="69A1C1A6" w14:textId="35571D68" w:rsidR="00BD782C" w:rsidRPr="00622682" w:rsidRDefault="00BD782C" w:rsidP="00BD782C">
            <w:pPr>
              <w:spacing w:line="220" w:lineRule="atLeast"/>
              <w:contextualSpacing/>
              <w:jc w:val="center"/>
              <w:rPr>
                <w:color w:val="auto"/>
                <w:sz w:val="12"/>
                <w:szCs w:val="12"/>
              </w:rPr>
            </w:pPr>
            <w:r w:rsidRPr="00622682">
              <w:rPr>
                <w:color w:val="auto"/>
                <w:sz w:val="12"/>
                <w:szCs w:val="12"/>
              </w:rPr>
              <w:t>.385**</w:t>
            </w:r>
          </w:p>
        </w:tc>
        <w:tc>
          <w:tcPr>
            <w:tcW w:w="236" w:type="pct"/>
          </w:tcPr>
          <w:p w14:paraId="7D8EF5DC" w14:textId="33652869" w:rsidR="00BD782C" w:rsidRPr="00622682" w:rsidRDefault="00BD782C" w:rsidP="00BD782C">
            <w:pPr>
              <w:spacing w:line="220" w:lineRule="atLeast"/>
              <w:contextualSpacing/>
              <w:jc w:val="center"/>
              <w:rPr>
                <w:color w:val="auto"/>
                <w:sz w:val="12"/>
                <w:szCs w:val="12"/>
              </w:rPr>
            </w:pPr>
            <w:r w:rsidRPr="00622682">
              <w:rPr>
                <w:color w:val="auto"/>
                <w:sz w:val="12"/>
                <w:szCs w:val="12"/>
              </w:rPr>
              <w:t>.083</w:t>
            </w:r>
          </w:p>
        </w:tc>
        <w:tc>
          <w:tcPr>
            <w:tcW w:w="226" w:type="pct"/>
          </w:tcPr>
          <w:p w14:paraId="707B0316" w14:textId="129EAA1F" w:rsidR="00BD782C" w:rsidRPr="00622682" w:rsidRDefault="00BD782C" w:rsidP="00BD782C">
            <w:pPr>
              <w:spacing w:line="220" w:lineRule="atLeast"/>
              <w:contextualSpacing/>
              <w:jc w:val="center"/>
              <w:rPr>
                <w:color w:val="auto"/>
                <w:sz w:val="12"/>
                <w:szCs w:val="12"/>
              </w:rPr>
            </w:pPr>
            <w:r w:rsidRPr="00622682">
              <w:rPr>
                <w:color w:val="auto"/>
                <w:sz w:val="12"/>
                <w:szCs w:val="12"/>
              </w:rPr>
              <w:t>.091</w:t>
            </w:r>
          </w:p>
        </w:tc>
        <w:tc>
          <w:tcPr>
            <w:tcW w:w="236" w:type="pct"/>
          </w:tcPr>
          <w:p w14:paraId="3A326119" w14:textId="1ADDDEDF" w:rsidR="00BD782C" w:rsidRPr="00622682" w:rsidRDefault="00BD782C" w:rsidP="00BD782C">
            <w:pPr>
              <w:spacing w:line="220" w:lineRule="atLeast"/>
              <w:contextualSpacing/>
              <w:jc w:val="center"/>
              <w:rPr>
                <w:color w:val="auto"/>
                <w:sz w:val="12"/>
                <w:szCs w:val="12"/>
              </w:rPr>
            </w:pPr>
            <w:r w:rsidRPr="00622682">
              <w:rPr>
                <w:color w:val="auto"/>
                <w:sz w:val="12"/>
                <w:szCs w:val="12"/>
              </w:rPr>
              <w:t>-.137</w:t>
            </w:r>
          </w:p>
        </w:tc>
        <w:tc>
          <w:tcPr>
            <w:tcW w:w="221" w:type="pct"/>
          </w:tcPr>
          <w:p w14:paraId="39C3CA88" w14:textId="5AE0BBE8" w:rsidR="00BD782C" w:rsidRPr="00622682" w:rsidRDefault="00BD782C" w:rsidP="00BD782C">
            <w:pPr>
              <w:spacing w:line="220" w:lineRule="atLeast"/>
              <w:contextualSpacing/>
              <w:jc w:val="center"/>
              <w:rPr>
                <w:color w:val="auto"/>
                <w:sz w:val="12"/>
                <w:szCs w:val="12"/>
              </w:rPr>
            </w:pPr>
            <w:r w:rsidRPr="00622682">
              <w:rPr>
                <w:color w:val="auto"/>
                <w:sz w:val="12"/>
                <w:szCs w:val="12"/>
              </w:rPr>
              <w:t>.124</w:t>
            </w:r>
          </w:p>
        </w:tc>
        <w:tc>
          <w:tcPr>
            <w:tcW w:w="211" w:type="pct"/>
          </w:tcPr>
          <w:p w14:paraId="273DA411" w14:textId="5A4D4227" w:rsidR="00BD782C" w:rsidRPr="00622682" w:rsidRDefault="00BD782C" w:rsidP="00BD782C">
            <w:pPr>
              <w:spacing w:line="220" w:lineRule="atLeast"/>
              <w:contextualSpacing/>
              <w:jc w:val="center"/>
              <w:rPr>
                <w:color w:val="auto"/>
                <w:sz w:val="12"/>
                <w:szCs w:val="12"/>
              </w:rPr>
            </w:pPr>
            <w:r w:rsidRPr="00622682">
              <w:rPr>
                <w:color w:val="auto"/>
                <w:sz w:val="12"/>
                <w:szCs w:val="12"/>
              </w:rPr>
              <w:t>.141</w:t>
            </w:r>
          </w:p>
        </w:tc>
        <w:tc>
          <w:tcPr>
            <w:tcW w:w="206" w:type="pct"/>
          </w:tcPr>
          <w:p w14:paraId="02CBDFCB" w14:textId="527AA52A"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r>
      <w:tr w:rsidR="00622682" w:rsidRPr="00622682" w14:paraId="46CD7237" w14:textId="77777777" w:rsidTr="00BD782C">
        <w:tc>
          <w:tcPr>
            <w:tcW w:w="388" w:type="pct"/>
            <w:tcBorders>
              <w:top w:val="single" w:sz="6" w:space="0" w:color="auto"/>
              <w:bottom w:val="nil"/>
            </w:tcBorders>
          </w:tcPr>
          <w:p w14:paraId="78480848" w14:textId="77777777" w:rsidR="00BD782C" w:rsidRPr="00622682" w:rsidRDefault="00BD782C" w:rsidP="00BD782C">
            <w:pPr>
              <w:spacing w:line="220" w:lineRule="atLeast"/>
              <w:contextualSpacing/>
              <w:rPr>
                <w:i/>
                <w:iCs/>
                <w:color w:val="auto"/>
                <w:sz w:val="12"/>
                <w:szCs w:val="12"/>
              </w:rPr>
            </w:pPr>
            <w:r w:rsidRPr="00622682">
              <w:rPr>
                <w:i/>
                <w:iCs/>
                <w:color w:val="auto"/>
                <w:sz w:val="12"/>
                <w:szCs w:val="12"/>
              </w:rPr>
              <w:t>M</w:t>
            </w:r>
          </w:p>
        </w:tc>
        <w:tc>
          <w:tcPr>
            <w:tcW w:w="235" w:type="pct"/>
            <w:tcBorders>
              <w:top w:val="single" w:sz="6" w:space="0" w:color="auto"/>
              <w:bottom w:val="nil"/>
            </w:tcBorders>
          </w:tcPr>
          <w:p w14:paraId="7E72ADB6" w14:textId="00EDDF29" w:rsidR="00BD782C" w:rsidRPr="00622682" w:rsidRDefault="00BD782C" w:rsidP="00BD782C">
            <w:pPr>
              <w:spacing w:line="220" w:lineRule="atLeast"/>
              <w:contextualSpacing/>
              <w:jc w:val="center"/>
              <w:rPr>
                <w:color w:val="auto"/>
                <w:sz w:val="12"/>
                <w:szCs w:val="12"/>
              </w:rPr>
            </w:pPr>
            <w:r w:rsidRPr="00622682">
              <w:rPr>
                <w:color w:val="auto"/>
                <w:sz w:val="12"/>
                <w:szCs w:val="12"/>
              </w:rPr>
              <w:t>3.309</w:t>
            </w:r>
          </w:p>
        </w:tc>
        <w:tc>
          <w:tcPr>
            <w:tcW w:w="235" w:type="pct"/>
            <w:tcBorders>
              <w:top w:val="single" w:sz="6" w:space="0" w:color="auto"/>
              <w:bottom w:val="nil"/>
            </w:tcBorders>
          </w:tcPr>
          <w:p w14:paraId="107F0D31" w14:textId="741A77D3" w:rsidR="00BD782C" w:rsidRPr="00622682" w:rsidRDefault="00BD782C" w:rsidP="00BD782C">
            <w:pPr>
              <w:spacing w:line="220" w:lineRule="atLeast"/>
              <w:contextualSpacing/>
              <w:jc w:val="center"/>
              <w:rPr>
                <w:color w:val="auto"/>
                <w:sz w:val="12"/>
                <w:szCs w:val="12"/>
              </w:rPr>
            </w:pPr>
            <w:r w:rsidRPr="00622682">
              <w:rPr>
                <w:color w:val="auto"/>
                <w:sz w:val="12"/>
                <w:szCs w:val="12"/>
              </w:rPr>
              <w:t>4.423</w:t>
            </w:r>
          </w:p>
        </w:tc>
        <w:tc>
          <w:tcPr>
            <w:tcW w:w="236" w:type="pct"/>
            <w:tcBorders>
              <w:top w:val="single" w:sz="6" w:space="0" w:color="auto"/>
              <w:bottom w:val="nil"/>
            </w:tcBorders>
          </w:tcPr>
          <w:p w14:paraId="7529BDD4" w14:textId="121DFEE7" w:rsidR="00BD782C" w:rsidRPr="00622682" w:rsidRDefault="00BD782C" w:rsidP="00BD782C">
            <w:pPr>
              <w:spacing w:line="220" w:lineRule="atLeast"/>
              <w:contextualSpacing/>
              <w:jc w:val="center"/>
              <w:rPr>
                <w:color w:val="auto"/>
                <w:sz w:val="12"/>
                <w:szCs w:val="12"/>
              </w:rPr>
            </w:pPr>
            <w:r w:rsidRPr="00622682">
              <w:rPr>
                <w:color w:val="auto"/>
                <w:sz w:val="12"/>
                <w:szCs w:val="12"/>
              </w:rPr>
              <w:t>4.383</w:t>
            </w:r>
          </w:p>
        </w:tc>
        <w:tc>
          <w:tcPr>
            <w:tcW w:w="236" w:type="pct"/>
            <w:tcBorders>
              <w:top w:val="single" w:sz="6" w:space="0" w:color="auto"/>
              <w:bottom w:val="nil"/>
            </w:tcBorders>
          </w:tcPr>
          <w:p w14:paraId="5D647496" w14:textId="6202E840" w:rsidR="00BD782C" w:rsidRPr="00622682" w:rsidRDefault="00BD782C" w:rsidP="00BD782C">
            <w:pPr>
              <w:spacing w:line="220" w:lineRule="atLeast"/>
              <w:contextualSpacing/>
              <w:jc w:val="center"/>
              <w:rPr>
                <w:color w:val="auto"/>
                <w:sz w:val="12"/>
                <w:szCs w:val="12"/>
              </w:rPr>
            </w:pPr>
            <w:r w:rsidRPr="00622682">
              <w:rPr>
                <w:color w:val="auto"/>
                <w:sz w:val="12"/>
                <w:szCs w:val="12"/>
              </w:rPr>
              <w:t>3.327</w:t>
            </w:r>
          </w:p>
        </w:tc>
        <w:tc>
          <w:tcPr>
            <w:tcW w:w="225" w:type="pct"/>
            <w:tcBorders>
              <w:top w:val="single" w:sz="6" w:space="0" w:color="auto"/>
              <w:bottom w:val="nil"/>
            </w:tcBorders>
          </w:tcPr>
          <w:p w14:paraId="71D98105" w14:textId="790353B9" w:rsidR="00BD782C" w:rsidRPr="00622682" w:rsidRDefault="00BD782C" w:rsidP="00BD782C">
            <w:pPr>
              <w:spacing w:line="220" w:lineRule="atLeast"/>
              <w:contextualSpacing/>
              <w:jc w:val="center"/>
              <w:rPr>
                <w:color w:val="auto"/>
                <w:sz w:val="12"/>
                <w:szCs w:val="12"/>
              </w:rPr>
            </w:pPr>
            <w:r w:rsidRPr="00622682">
              <w:rPr>
                <w:color w:val="auto"/>
                <w:sz w:val="12"/>
                <w:szCs w:val="12"/>
              </w:rPr>
              <w:t>4.191</w:t>
            </w:r>
          </w:p>
        </w:tc>
        <w:tc>
          <w:tcPr>
            <w:tcW w:w="236" w:type="pct"/>
            <w:tcBorders>
              <w:top w:val="single" w:sz="6" w:space="0" w:color="auto"/>
              <w:bottom w:val="nil"/>
            </w:tcBorders>
          </w:tcPr>
          <w:p w14:paraId="4037978D" w14:textId="66DCA983" w:rsidR="00BD782C" w:rsidRPr="00622682" w:rsidRDefault="00BD782C" w:rsidP="00BD782C">
            <w:pPr>
              <w:spacing w:line="220" w:lineRule="atLeast"/>
              <w:contextualSpacing/>
              <w:jc w:val="center"/>
              <w:rPr>
                <w:color w:val="auto"/>
                <w:sz w:val="12"/>
                <w:szCs w:val="12"/>
              </w:rPr>
            </w:pPr>
            <w:r w:rsidRPr="00622682">
              <w:rPr>
                <w:color w:val="auto"/>
                <w:sz w:val="12"/>
                <w:szCs w:val="12"/>
              </w:rPr>
              <w:t>0.010</w:t>
            </w:r>
          </w:p>
        </w:tc>
        <w:tc>
          <w:tcPr>
            <w:tcW w:w="236" w:type="pct"/>
            <w:tcBorders>
              <w:top w:val="single" w:sz="6" w:space="0" w:color="auto"/>
              <w:bottom w:val="nil"/>
            </w:tcBorders>
          </w:tcPr>
          <w:p w14:paraId="2FBDC415" w14:textId="0C87BE3F" w:rsidR="00BD782C" w:rsidRPr="00622682" w:rsidRDefault="00BD782C" w:rsidP="00BD782C">
            <w:pPr>
              <w:spacing w:line="220" w:lineRule="atLeast"/>
              <w:contextualSpacing/>
              <w:jc w:val="center"/>
              <w:rPr>
                <w:color w:val="auto"/>
                <w:sz w:val="12"/>
                <w:szCs w:val="12"/>
              </w:rPr>
            </w:pPr>
            <w:r w:rsidRPr="00622682">
              <w:rPr>
                <w:color w:val="auto"/>
                <w:sz w:val="12"/>
                <w:szCs w:val="12"/>
              </w:rPr>
              <w:t>4.724</w:t>
            </w:r>
          </w:p>
        </w:tc>
        <w:tc>
          <w:tcPr>
            <w:tcW w:w="236" w:type="pct"/>
            <w:tcBorders>
              <w:top w:val="single" w:sz="6" w:space="0" w:color="auto"/>
              <w:bottom w:val="nil"/>
            </w:tcBorders>
          </w:tcPr>
          <w:p w14:paraId="1E181486" w14:textId="0C85D5E2" w:rsidR="00BD782C" w:rsidRPr="00622682" w:rsidRDefault="00BD782C" w:rsidP="00BD782C">
            <w:pPr>
              <w:spacing w:line="220" w:lineRule="atLeast"/>
              <w:contextualSpacing/>
              <w:jc w:val="center"/>
              <w:rPr>
                <w:color w:val="auto"/>
                <w:sz w:val="12"/>
                <w:szCs w:val="12"/>
              </w:rPr>
            </w:pPr>
            <w:r w:rsidRPr="00622682">
              <w:rPr>
                <w:color w:val="auto"/>
                <w:sz w:val="12"/>
                <w:szCs w:val="12"/>
              </w:rPr>
              <w:t>3.430</w:t>
            </w:r>
          </w:p>
        </w:tc>
        <w:tc>
          <w:tcPr>
            <w:tcW w:w="236" w:type="pct"/>
            <w:tcBorders>
              <w:top w:val="single" w:sz="6" w:space="0" w:color="auto"/>
              <w:bottom w:val="nil"/>
            </w:tcBorders>
          </w:tcPr>
          <w:p w14:paraId="1CD829AE" w14:textId="713C9CB4" w:rsidR="00BD782C" w:rsidRPr="00622682" w:rsidRDefault="00BD782C" w:rsidP="00BD782C">
            <w:pPr>
              <w:spacing w:line="220" w:lineRule="atLeast"/>
              <w:contextualSpacing/>
              <w:jc w:val="center"/>
              <w:rPr>
                <w:color w:val="auto"/>
                <w:sz w:val="12"/>
                <w:szCs w:val="12"/>
              </w:rPr>
            </w:pPr>
            <w:r w:rsidRPr="00622682">
              <w:rPr>
                <w:color w:val="auto"/>
                <w:sz w:val="12"/>
                <w:szCs w:val="12"/>
              </w:rPr>
              <w:t>1.457</w:t>
            </w:r>
          </w:p>
        </w:tc>
        <w:tc>
          <w:tcPr>
            <w:tcW w:w="236" w:type="pct"/>
            <w:tcBorders>
              <w:top w:val="single" w:sz="6" w:space="0" w:color="auto"/>
              <w:bottom w:val="nil"/>
            </w:tcBorders>
          </w:tcPr>
          <w:p w14:paraId="2BC3B940" w14:textId="7358EA47" w:rsidR="00BD782C" w:rsidRPr="00622682" w:rsidRDefault="00BD782C" w:rsidP="00BD782C">
            <w:pPr>
              <w:spacing w:line="220" w:lineRule="atLeast"/>
              <w:contextualSpacing/>
              <w:jc w:val="center"/>
              <w:rPr>
                <w:color w:val="auto"/>
                <w:sz w:val="12"/>
                <w:szCs w:val="12"/>
              </w:rPr>
            </w:pPr>
            <w:r w:rsidRPr="00622682">
              <w:rPr>
                <w:color w:val="auto"/>
                <w:sz w:val="12"/>
                <w:szCs w:val="12"/>
              </w:rPr>
              <w:t>0.710</w:t>
            </w:r>
          </w:p>
        </w:tc>
        <w:tc>
          <w:tcPr>
            <w:tcW w:w="236" w:type="pct"/>
            <w:tcBorders>
              <w:top w:val="single" w:sz="6" w:space="0" w:color="auto"/>
              <w:bottom w:val="nil"/>
            </w:tcBorders>
          </w:tcPr>
          <w:p w14:paraId="0EA69934" w14:textId="3C96471C" w:rsidR="00BD782C" w:rsidRPr="00622682" w:rsidRDefault="00BD782C" w:rsidP="00BD782C">
            <w:pPr>
              <w:spacing w:line="220" w:lineRule="atLeast"/>
              <w:contextualSpacing/>
              <w:jc w:val="center"/>
              <w:rPr>
                <w:color w:val="auto"/>
                <w:sz w:val="12"/>
                <w:szCs w:val="12"/>
              </w:rPr>
            </w:pPr>
            <w:r w:rsidRPr="00622682">
              <w:rPr>
                <w:color w:val="auto"/>
                <w:sz w:val="12"/>
                <w:szCs w:val="12"/>
              </w:rPr>
              <w:t>-0.688</w:t>
            </w:r>
          </w:p>
        </w:tc>
        <w:tc>
          <w:tcPr>
            <w:tcW w:w="226" w:type="pct"/>
            <w:tcBorders>
              <w:top w:val="single" w:sz="6" w:space="0" w:color="auto"/>
              <w:bottom w:val="nil"/>
            </w:tcBorders>
          </w:tcPr>
          <w:p w14:paraId="28502846" w14:textId="76FEEDC8" w:rsidR="00BD782C" w:rsidRPr="00622682" w:rsidRDefault="00BD782C" w:rsidP="00BD782C">
            <w:pPr>
              <w:spacing w:line="220" w:lineRule="atLeast"/>
              <w:contextualSpacing/>
              <w:jc w:val="center"/>
              <w:rPr>
                <w:color w:val="auto"/>
                <w:sz w:val="12"/>
                <w:szCs w:val="12"/>
              </w:rPr>
            </w:pPr>
            <w:r w:rsidRPr="00622682">
              <w:rPr>
                <w:color w:val="auto"/>
                <w:sz w:val="12"/>
                <w:szCs w:val="12"/>
              </w:rPr>
              <w:t>0.794</w:t>
            </w:r>
          </w:p>
        </w:tc>
        <w:tc>
          <w:tcPr>
            <w:tcW w:w="236" w:type="pct"/>
            <w:tcBorders>
              <w:top w:val="single" w:sz="6" w:space="0" w:color="auto"/>
              <w:bottom w:val="nil"/>
            </w:tcBorders>
          </w:tcPr>
          <w:p w14:paraId="2625CABE" w14:textId="511132CA" w:rsidR="00BD782C" w:rsidRPr="00622682" w:rsidRDefault="00BD782C" w:rsidP="00BD782C">
            <w:pPr>
              <w:spacing w:line="220" w:lineRule="atLeast"/>
              <w:contextualSpacing/>
              <w:jc w:val="center"/>
              <w:rPr>
                <w:color w:val="auto"/>
                <w:sz w:val="12"/>
                <w:szCs w:val="12"/>
              </w:rPr>
            </w:pPr>
            <w:r w:rsidRPr="00622682">
              <w:rPr>
                <w:color w:val="auto"/>
                <w:sz w:val="12"/>
                <w:szCs w:val="12"/>
              </w:rPr>
              <w:t>63.133</w:t>
            </w:r>
          </w:p>
        </w:tc>
        <w:tc>
          <w:tcPr>
            <w:tcW w:w="226" w:type="pct"/>
            <w:tcBorders>
              <w:top w:val="single" w:sz="6" w:space="0" w:color="auto"/>
              <w:bottom w:val="nil"/>
            </w:tcBorders>
          </w:tcPr>
          <w:p w14:paraId="12DF8F2D" w14:textId="067644E0" w:rsidR="00BD782C" w:rsidRPr="00622682" w:rsidRDefault="00BD782C" w:rsidP="00BD782C">
            <w:pPr>
              <w:spacing w:line="220" w:lineRule="atLeast"/>
              <w:contextualSpacing/>
              <w:jc w:val="center"/>
              <w:rPr>
                <w:color w:val="auto"/>
                <w:sz w:val="12"/>
                <w:szCs w:val="12"/>
              </w:rPr>
            </w:pPr>
            <w:r w:rsidRPr="00622682">
              <w:rPr>
                <w:color w:val="auto"/>
                <w:sz w:val="12"/>
                <w:szCs w:val="12"/>
              </w:rPr>
              <w:t>0.503</w:t>
            </w:r>
          </w:p>
        </w:tc>
        <w:tc>
          <w:tcPr>
            <w:tcW w:w="236" w:type="pct"/>
            <w:tcBorders>
              <w:top w:val="single" w:sz="6" w:space="0" w:color="auto"/>
              <w:bottom w:val="nil"/>
            </w:tcBorders>
          </w:tcPr>
          <w:p w14:paraId="25847503" w14:textId="777FBC3C" w:rsidR="00BD782C" w:rsidRPr="00622682" w:rsidRDefault="00BD782C" w:rsidP="00BD782C">
            <w:pPr>
              <w:spacing w:line="220" w:lineRule="atLeast"/>
              <w:contextualSpacing/>
              <w:jc w:val="center"/>
              <w:rPr>
                <w:color w:val="auto"/>
                <w:sz w:val="12"/>
                <w:szCs w:val="12"/>
              </w:rPr>
            </w:pPr>
            <w:r w:rsidRPr="00622682">
              <w:rPr>
                <w:color w:val="auto"/>
                <w:sz w:val="12"/>
                <w:szCs w:val="12"/>
              </w:rPr>
              <w:t>0.133</w:t>
            </w:r>
          </w:p>
        </w:tc>
        <w:tc>
          <w:tcPr>
            <w:tcW w:w="226" w:type="pct"/>
            <w:tcBorders>
              <w:top w:val="single" w:sz="6" w:space="0" w:color="auto"/>
              <w:bottom w:val="nil"/>
            </w:tcBorders>
          </w:tcPr>
          <w:p w14:paraId="6589A863" w14:textId="1B78A361" w:rsidR="00BD782C" w:rsidRPr="00622682" w:rsidRDefault="00BD782C" w:rsidP="00BD782C">
            <w:pPr>
              <w:spacing w:line="220" w:lineRule="atLeast"/>
              <w:contextualSpacing/>
              <w:jc w:val="center"/>
              <w:rPr>
                <w:color w:val="auto"/>
                <w:sz w:val="12"/>
                <w:szCs w:val="12"/>
              </w:rPr>
            </w:pPr>
            <w:r w:rsidRPr="00622682">
              <w:rPr>
                <w:color w:val="auto"/>
                <w:sz w:val="12"/>
                <w:szCs w:val="12"/>
              </w:rPr>
              <w:t>0.164</w:t>
            </w:r>
          </w:p>
        </w:tc>
        <w:tc>
          <w:tcPr>
            <w:tcW w:w="236" w:type="pct"/>
            <w:tcBorders>
              <w:top w:val="single" w:sz="6" w:space="0" w:color="auto"/>
              <w:bottom w:val="nil"/>
            </w:tcBorders>
          </w:tcPr>
          <w:p w14:paraId="6D0DD5EC" w14:textId="42AFCF5A" w:rsidR="00BD782C" w:rsidRPr="00622682" w:rsidRDefault="00BD782C" w:rsidP="00BD782C">
            <w:pPr>
              <w:spacing w:line="220" w:lineRule="atLeast"/>
              <w:contextualSpacing/>
              <w:jc w:val="center"/>
              <w:rPr>
                <w:color w:val="auto"/>
                <w:sz w:val="12"/>
                <w:szCs w:val="12"/>
              </w:rPr>
            </w:pPr>
            <w:r w:rsidRPr="00622682">
              <w:rPr>
                <w:color w:val="auto"/>
                <w:sz w:val="12"/>
                <w:szCs w:val="12"/>
              </w:rPr>
              <w:t>0.833</w:t>
            </w:r>
          </w:p>
        </w:tc>
        <w:tc>
          <w:tcPr>
            <w:tcW w:w="221" w:type="pct"/>
            <w:tcBorders>
              <w:top w:val="single" w:sz="6" w:space="0" w:color="auto"/>
              <w:bottom w:val="nil"/>
            </w:tcBorders>
          </w:tcPr>
          <w:p w14:paraId="46D4B785" w14:textId="77138A43" w:rsidR="00BD782C" w:rsidRPr="00622682" w:rsidRDefault="00BD782C" w:rsidP="00BD782C">
            <w:pPr>
              <w:spacing w:line="220" w:lineRule="atLeast"/>
              <w:contextualSpacing/>
              <w:jc w:val="center"/>
              <w:rPr>
                <w:color w:val="auto"/>
                <w:sz w:val="12"/>
                <w:szCs w:val="12"/>
              </w:rPr>
            </w:pPr>
            <w:r w:rsidRPr="00622682">
              <w:rPr>
                <w:color w:val="auto"/>
                <w:sz w:val="12"/>
                <w:szCs w:val="12"/>
              </w:rPr>
              <w:t>0.725</w:t>
            </w:r>
          </w:p>
        </w:tc>
        <w:tc>
          <w:tcPr>
            <w:tcW w:w="211" w:type="pct"/>
            <w:tcBorders>
              <w:top w:val="single" w:sz="6" w:space="0" w:color="auto"/>
              <w:bottom w:val="nil"/>
            </w:tcBorders>
          </w:tcPr>
          <w:p w14:paraId="69913BA9" w14:textId="408E92B9" w:rsidR="00BD782C" w:rsidRPr="00622682" w:rsidRDefault="00BD782C" w:rsidP="00BD782C">
            <w:pPr>
              <w:spacing w:line="220" w:lineRule="atLeast"/>
              <w:contextualSpacing/>
              <w:jc w:val="center"/>
              <w:rPr>
                <w:color w:val="auto"/>
                <w:sz w:val="12"/>
                <w:szCs w:val="12"/>
              </w:rPr>
            </w:pPr>
            <w:r w:rsidRPr="00622682">
              <w:rPr>
                <w:color w:val="auto"/>
                <w:sz w:val="12"/>
                <w:szCs w:val="12"/>
              </w:rPr>
              <w:t>0.703</w:t>
            </w:r>
          </w:p>
        </w:tc>
        <w:tc>
          <w:tcPr>
            <w:tcW w:w="206" w:type="pct"/>
            <w:tcBorders>
              <w:top w:val="single" w:sz="6" w:space="0" w:color="auto"/>
              <w:bottom w:val="nil"/>
            </w:tcBorders>
          </w:tcPr>
          <w:p w14:paraId="03AAB424" w14:textId="5FF3B489" w:rsidR="00BD782C" w:rsidRPr="00622682" w:rsidRDefault="00BD782C" w:rsidP="00BD782C">
            <w:pPr>
              <w:spacing w:line="220" w:lineRule="atLeast"/>
              <w:contextualSpacing/>
              <w:jc w:val="center"/>
              <w:rPr>
                <w:color w:val="auto"/>
                <w:sz w:val="12"/>
                <w:szCs w:val="12"/>
              </w:rPr>
            </w:pPr>
            <w:r w:rsidRPr="00622682">
              <w:rPr>
                <w:color w:val="auto"/>
                <w:sz w:val="12"/>
                <w:szCs w:val="12"/>
              </w:rPr>
              <w:t>-0.996</w:t>
            </w:r>
          </w:p>
        </w:tc>
      </w:tr>
      <w:tr w:rsidR="00622682" w:rsidRPr="00622682" w14:paraId="7C6C7E0D" w14:textId="77777777" w:rsidTr="00BD782C">
        <w:tc>
          <w:tcPr>
            <w:tcW w:w="388" w:type="pct"/>
            <w:tcBorders>
              <w:top w:val="nil"/>
            </w:tcBorders>
          </w:tcPr>
          <w:p w14:paraId="52A3771B" w14:textId="77777777" w:rsidR="00BD782C" w:rsidRPr="00622682" w:rsidRDefault="00BD782C" w:rsidP="00BD782C">
            <w:pPr>
              <w:spacing w:line="220" w:lineRule="atLeast"/>
              <w:contextualSpacing/>
              <w:rPr>
                <w:i/>
                <w:iCs/>
                <w:color w:val="auto"/>
                <w:sz w:val="12"/>
                <w:szCs w:val="12"/>
              </w:rPr>
            </w:pPr>
            <w:r w:rsidRPr="00622682">
              <w:rPr>
                <w:i/>
                <w:iCs/>
                <w:color w:val="auto"/>
                <w:sz w:val="12"/>
                <w:szCs w:val="12"/>
              </w:rPr>
              <w:t>SD</w:t>
            </w:r>
          </w:p>
        </w:tc>
        <w:tc>
          <w:tcPr>
            <w:tcW w:w="235" w:type="pct"/>
            <w:tcBorders>
              <w:top w:val="nil"/>
            </w:tcBorders>
          </w:tcPr>
          <w:p w14:paraId="641D1974" w14:textId="7C8179D4" w:rsidR="00BD782C" w:rsidRPr="00622682" w:rsidRDefault="00BD782C" w:rsidP="00BD782C">
            <w:pPr>
              <w:spacing w:line="220" w:lineRule="atLeast"/>
              <w:contextualSpacing/>
              <w:jc w:val="center"/>
              <w:rPr>
                <w:color w:val="auto"/>
                <w:sz w:val="12"/>
                <w:szCs w:val="12"/>
              </w:rPr>
            </w:pPr>
            <w:r w:rsidRPr="00622682">
              <w:rPr>
                <w:color w:val="auto"/>
                <w:sz w:val="12"/>
                <w:szCs w:val="12"/>
              </w:rPr>
              <w:t>0.845</w:t>
            </w:r>
          </w:p>
        </w:tc>
        <w:tc>
          <w:tcPr>
            <w:tcW w:w="235" w:type="pct"/>
            <w:tcBorders>
              <w:top w:val="nil"/>
            </w:tcBorders>
          </w:tcPr>
          <w:p w14:paraId="4B665E64" w14:textId="3BBC88E3" w:rsidR="00BD782C" w:rsidRPr="00622682" w:rsidRDefault="00BD782C" w:rsidP="00BD782C">
            <w:pPr>
              <w:spacing w:line="220" w:lineRule="atLeast"/>
              <w:contextualSpacing/>
              <w:jc w:val="center"/>
              <w:rPr>
                <w:color w:val="auto"/>
                <w:sz w:val="12"/>
                <w:szCs w:val="12"/>
              </w:rPr>
            </w:pPr>
            <w:r w:rsidRPr="00622682">
              <w:rPr>
                <w:color w:val="auto"/>
                <w:sz w:val="12"/>
                <w:szCs w:val="12"/>
              </w:rPr>
              <w:t>0.936</w:t>
            </w:r>
          </w:p>
        </w:tc>
        <w:tc>
          <w:tcPr>
            <w:tcW w:w="236" w:type="pct"/>
            <w:tcBorders>
              <w:top w:val="nil"/>
            </w:tcBorders>
          </w:tcPr>
          <w:p w14:paraId="314007B5" w14:textId="7CCD2F2C" w:rsidR="00BD782C" w:rsidRPr="00622682" w:rsidRDefault="00BD782C" w:rsidP="00BD782C">
            <w:pPr>
              <w:spacing w:line="220" w:lineRule="atLeast"/>
              <w:contextualSpacing/>
              <w:jc w:val="center"/>
              <w:rPr>
                <w:color w:val="auto"/>
                <w:sz w:val="12"/>
                <w:szCs w:val="12"/>
              </w:rPr>
            </w:pPr>
            <w:r w:rsidRPr="00622682">
              <w:rPr>
                <w:color w:val="auto"/>
                <w:sz w:val="12"/>
                <w:szCs w:val="12"/>
              </w:rPr>
              <w:t>0.915</w:t>
            </w:r>
          </w:p>
        </w:tc>
        <w:tc>
          <w:tcPr>
            <w:tcW w:w="236" w:type="pct"/>
            <w:tcBorders>
              <w:top w:val="nil"/>
            </w:tcBorders>
          </w:tcPr>
          <w:p w14:paraId="00747B62" w14:textId="62DA0A41" w:rsidR="00BD782C" w:rsidRPr="00622682" w:rsidRDefault="00BD782C" w:rsidP="00BD782C">
            <w:pPr>
              <w:spacing w:line="220" w:lineRule="atLeast"/>
              <w:contextualSpacing/>
              <w:jc w:val="center"/>
              <w:rPr>
                <w:color w:val="auto"/>
                <w:sz w:val="12"/>
                <w:szCs w:val="12"/>
              </w:rPr>
            </w:pPr>
            <w:r w:rsidRPr="00622682">
              <w:rPr>
                <w:color w:val="auto"/>
                <w:sz w:val="12"/>
                <w:szCs w:val="12"/>
              </w:rPr>
              <w:t>1.118</w:t>
            </w:r>
          </w:p>
        </w:tc>
        <w:tc>
          <w:tcPr>
            <w:tcW w:w="225" w:type="pct"/>
            <w:tcBorders>
              <w:top w:val="nil"/>
            </w:tcBorders>
          </w:tcPr>
          <w:p w14:paraId="0FADFCCD" w14:textId="5DA956C3" w:rsidR="00BD782C" w:rsidRPr="00622682" w:rsidRDefault="00BD782C" w:rsidP="00BD782C">
            <w:pPr>
              <w:spacing w:line="220" w:lineRule="atLeast"/>
              <w:contextualSpacing/>
              <w:jc w:val="center"/>
              <w:rPr>
                <w:color w:val="auto"/>
                <w:sz w:val="12"/>
                <w:szCs w:val="12"/>
              </w:rPr>
            </w:pPr>
            <w:r w:rsidRPr="00622682">
              <w:rPr>
                <w:color w:val="auto"/>
                <w:sz w:val="12"/>
                <w:szCs w:val="12"/>
              </w:rPr>
              <w:t>0.849</w:t>
            </w:r>
          </w:p>
        </w:tc>
        <w:tc>
          <w:tcPr>
            <w:tcW w:w="236" w:type="pct"/>
            <w:tcBorders>
              <w:top w:val="nil"/>
            </w:tcBorders>
          </w:tcPr>
          <w:p w14:paraId="20C7FFAB" w14:textId="72F23955" w:rsidR="00BD782C" w:rsidRPr="00622682" w:rsidRDefault="00BD782C" w:rsidP="00BD782C">
            <w:pPr>
              <w:spacing w:line="220" w:lineRule="atLeast"/>
              <w:contextualSpacing/>
              <w:jc w:val="center"/>
              <w:rPr>
                <w:color w:val="auto"/>
                <w:sz w:val="12"/>
                <w:szCs w:val="12"/>
              </w:rPr>
            </w:pPr>
            <w:r w:rsidRPr="00622682">
              <w:rPr>
                <w:color w:val="auto"/>
                <w:sz w:val="12"/>
                <w:szCs w:val="12"/>
              </w:rPr>
              <w:t>0.062</w:t>
            </w:r>
          </w:p>
        </w:tc>
        <w:tc>
          <w:tcPr>
            <w:tcW w:w="236" w:type="pct"/>
            <w:tcBorders>
              <w:top w:val="nil"/>
            </w:tcBorders>
          </w:tcPr>
          <w:p w14:paraId="33A81522" w14:textId="61597A56" w:rsidR="00BD782C" w:rsidRPr="00622682" w:rsidRDefault="00BD782C" w:rsidP="00BD782C">
            <w:pPr>
              <w:spacing w:line="220" w:lineRule="atLeast"/>
              <w:contextualSpacing/>
              <w:jc w:val="center"/>
              <w:rPr>
                <w:color w:val="auto"/>
                <w:sz w:val="12"/>
                <w:szCs w:val="12"/>
              </w:rPr>
            </w:pPr>
            <w:r w:rsidRPr="00622682">
              <w:rPr>
                <w:color w:val="auto"/>
                <w:sz w:val="12"/>
                <w:szCs w:val="12"/>
              </w:rPr>
              <w:t>3.131</w:t>
            </w:r>
          </w:p>
        </w:tc>
        <w:tc>
          <w:tcPr>
            <w:tcW w:w="236" w:type="pct"/>
            <w:tcBorders>
              <w:top w:val="nil"/>
            </w:tcBorders>
          </w:tcPr>
          <w:p w14:paraId="523F788E" w14:textId="4C56ECF1" w:rsidR="00BD782C" w:rsidRPr="00622682" w:rsidRDefault="00BD782C" w:rsidP="00BD782C">
            <w:pPr>
              <w:spacing w:line="220" w:lineRule="atLeast"/>
              <w:contextualSpacing/>
              <w:jc w:val="center"/>
              <w:rPr>
                <w:color w:val="auto"/>
                <w:sz w:val="12"/>
                <w:szCs w:val="12"/>
              </w:rPr>
            </w:pPr>
            <w:r w:rsidRPr="00622682">
              <w:rPr>
                <w:color w:val="auto"/>
                <w:sz w:val="12"/>
                <w:szCs w:val="12"/>
              </w:rPr>
              <w:t>1.370</w:t>
            </w:r>
          </w:p>
        </w:tc>
        <w:tc>
          <w:tcPr>
            <w:tcW w:w="236" w:type="pct"/>
            <w:tcBorders>
              <w:top w:val="nil"/>
            </w:tcBorders>
          </w:tcPr>
          <w:p w14:paraId="6800AE72" w14:textId="74830D09" w:rsidR="00BD782C" w:rsidRPr="00622682" w:rsidRDefault="00BD782C" w:rsidP="00BD782C">
            <w:pPr>
              <w:spacing w:line="220" w:lineRule="atLeast"/>
              <w:contextualSpacing/>
              <w:jc w:val="center"/>
              <w:rPr>
                <w:color w:val="auto"/>
                <w:sz w:val="12"/>
                <w:szCs w:val="12"/>
              </w:rPr>
            </w:pPr>
            <w:r w:rsidRPr="00622682">
              <w:rPr>
                <w:color w:val="auto"/>
                <w:sz w:val="12"/>
                <w:szCs w:val="12"/>
              </w:rPr>
              <w:t>0.368</w:t>
            </w:r>
          </w:p>
        </w:tc>
        <w:tc>
          <w:tcPr>
            <w:tcW w:w="236" w:type="pct"/>
            <w:tcBorders>
              <w:top w:val="nil"/>
            </w:tcBorders>
          </w:tcPr>
          <w:p w14:paraId="7D313F40" w14:textId="7DDBAB5B" w:rsidR="00BD782C" w:rsidRPr="00622682" w:rsidRDefault="00BD782C" w:rsidP="00BD782C">
            <w:pPr>
              <w:spacing w:line="220" w:lineRule="atLeast"/>
              <w:contextualSpacing/>
              <w:jc w:val="center"/>
              <w:rPr>
                <w:color w:val="auto"/>
                <w:sz w:val="12"/>
                <w:szCs w:val="12"/>
              </w:rPr>
            </w:pPr>
            <w:r w:rsidRPr="00622682">
              <w:rPr>
                <w:color w:val="auto"/>
                <w:sz w:val="12"/>
                <w:szCs w:val="12"/>
              </w:rPr>
              <w:t>0.226</w:t>
            </w:r>
          </w:p>
        </w:tc>
        <w:tc>
          <w:tcPr>
            <w:tcW w:w="236" w:type="pct"/>
            <w:tcBorders>
              <w:top w:val="nil"/>
            </w:tcBorders>
          </w:tcPr>
          <w:p w14:paraId="65547368" w14:textId="798F0E9A" w:rsidR="00BD782C" w:rsidRPr="00622682" w:rsidRDefault="00BD782C" w:rsidP="00BD782C">
            <w:pPr>
              <w:spacing w:line="220" w:lineRule="atLeast"/>
              <w:contextualSpacing/>
              <w:jc w:val="center"/>
              <w:rPr>
                <w:color w:val="auto"/>
                <w:sz w:val="12"/>
                <w:szCs w:val="12"/>
              </w:rPr>
            </w:pPr>
            <w:r w:rsidRPr="00622682">
              <w:rPr>
                <w:color w:val="auto"/>
                <w:sz w:val="12"/>
                <w:szCs w:val="12"/>
              </w:rPr>
              <w:t>0.243</w:t>
            </w:r>
          </w:p>
        </w:tc>
        <w:tc>
          <w:tcPr>
            <w:tcW w:w="226" w:type="pct"/>
            <w:tcBorders>
              <w:top w:val="nil"/>
            </w:tcBorders>
          </w:tcPr>
          <w:p w14:paraId="73DC520B" w14:textId="50D3DC50" w:rsidR="00BD782C" w:rsidRPr="00622682" w:rsidRDefault="00BD782C" w:rsidP="00BD782C">
            <w:pPr>
              <w:spacing w:line="220" w:lineRule="atLeast"/>
              <w:contextualSpacing/>
              <w:jc w:val="center"/>
              <w:rPr>
                <w:color w:val="auto"/>
                <w:sz w:val="12"/>
                <w:szCs w:val="12"/>
              </w:rPr>
            </w:pPr>
            <w:r w:rsidRPr="00622682">
              <w:rPr>
                <w:color w:val="auto"/>
                <w:sz w:val="12"/>
                <w:szCs w:val="12"/>
              </w:rPr>
              <w:t>0.311</w:t>
            </w:r>
          </w:p>
        </w:tc>
        <w:tc>
          <w:tcPr>
            <w:tcW w:w="236" w:type="pct"/>
            <w:tcBorders>
              <w:top w:val="nil"/>
            </w:tcBorders>
          </w:tcPr>
          <w:p w14:paraId="66445419" w14:textId="272D12EF" w:rsidR="00BD782C" w:rsidRPr="00622682" w:rsidRDefault="00BD782C" w:rsidP="00BD782C">
            <w:pPr>
              <w:spacing w:line="220" w:lineRule="atLeast"/>
              <w:contextualSpacing/>
              <w:jc w:val="center"/>
              <w:rPr>
                <w:color w:val="auto"/>
                <w:sz w:val="12"/>
                <w:szCs w:val="12"/>
              </w:rPr>
            </w:pPr>
            <w:r w:rsidRPr="00622682">
              <w:rPr>
                <w:color w:val="auto"/>
                <w:sz w:val="12"/>
                <w:szCs w:val="12"/>
              </w:rPr>
              <w:t>36.732</w:t>
            </w:r>
          </w:p>
        </w:tc>
        <w:tc>
          <w:tcPr>
            <w:tcW w:w="226" w:type="pct"/>
            <w:tcBorders>
              <w:top w:val="nil"/>
            </w:tcBorders>
          </w:tcPr>
          <w:p w14:paraId="665B36B2" w14:textId="29DD2507" w:rsidR="00BD782C" w:rsidRPr="00622682" w:rsidRDefault="00BD782C" w:rsidP="00BD782C">
            <w:pPr>
              <w:spacing w:line="220" w:lineRule="atLeast"/>
              <w:contextualSpacing/>
              <w:jc w:val="center"/>
              <w:rPr>
                <w:color w:val="auto"/>
                <w:sz w:val="12"/>
                <w:szCs w:val="12"/>
              </w:rPr>
            </w:pPr>
            <w:r w:rsidRPr="00622682">
              <w:rPr>
                <w:color w:val="auto"/>
                <w:sz w:val="12"/>
                <w:szCs w:val="12"/>
              </w:rPr>
              <w:t>0.300</w:t>
            </w:r>
          </w:p>
        </w:tc>
        <w:tc>
          <w:tcPr>
            <w:tcW w:w="236" w:type="pct"/>
            <w:tcBorders>
              <w:top w:val="nil"/>
            </w:tcBorders>
          </w:tcPr>
          <w:p w14:paraId="544E2EEB" w14:textId="3CD4C10F" w:rsidR="00BD782C" w:rsidRPr="00622682" w:rsidRDefault="00BD782C" w:rsidP="00BD782C">
            <w:pPr>
              <w:spacing w:line="220" w:lineRule="atLeast"/>
              <w:contextualSpacing/>
              <w:jc w:val="center"/>
              <w:rPr>
                <w:color w:val="auto"/>
                <w:sz w:val="12"/>
                <w:szCs w:val="12"/>
              </w:rPr>
            </w:pPr>
            <w:r w:rsidRPr="00622682">
              <w:rPr>
                <w:color w:val="auto"/>
                <w:sz w:val="12"/>
                <w:szCs w:val="12"/>
              </w:rPr>
              <w:t>0.101</w:t>
            </w:r>
          </w:p>
        </w:tc>
        <w:tc>
          <w:tcPr>
            <w:tcW w:w="226" w:type="pct"/>
            <w:tcBorders>
              <w:top w:val="nil"/>
            </w:tcBorders>
          </w:tcPr>
          <w:p w14:paraId="566AC88F" w14:textId="019BE904" w:rsidR="00BD782C" w:rsidRPr="00622682" w:rsidRDefault="00BD782C" w:rsidP="00BD782C">
            <w:pPr>
              <w:spacing w:line="220" w:lineRule="atLeast"/>
              <w:contextualSpacing/>
              <w:jc w:val="center"/>
              <w:rPr>
                <w:color w:val="auto"/>
                <w:sz w:val="12"/>
                <w:szCs w:val="12"/>
              </w:rPr>
            </w:pPr>
            <w:r w:rsidRPr="00622682">
              <w:rPr>
                <w:color w:val="auto"/>
                <w:sz w:val="12"/>
                <w:szCs w:val="12"/>
              </w:rPr>
              <w:t>0.077</w:t>
            </w:r>
          </w:p>
        </w:tc>
        <w:tc>
          <w:tcPr>
            <w:tcW w:w="236" w:type="pct"/>
            <w:tcBorders>
              <w:top w:val="nil"/>
            </w:tcBorders>
          </w:tcPr>
          <w:p w14:paraId="599CF1F6" w14:textId="1DE72732" w:rsidR="00BD782C" w:rsidRPr="00622682" w:rsidRDefault="00BD782C" w:rsidP="00BD782C">
            <w:pPr>
              <w:spacing w:line="220" w:lineRule="atLeast"/>
              <w:contextualSpacing/>
              <w:jc w:val="center"/>
              <w:rPr>
                <w:color w:val="auto"/>
                <w:sz w:val="12"/>
                <w:szCs w:val="12"/>
              </w:rPr>
            </w:pPr>
            <w:r w:rsidRPr="00622682">
              <w:rPr>
                <w:color w:val="auto"/>
                <w:sz w:val="12"/>
                <w:szCs w:val="12"/>
              </w:rPr>
              <w:t>1.003</w:t>
            </w:r>
          </w:p>
        </w:tc>
        <w:tc>
          <w:tcPr>
            <w:tcW w:w="221" w:type="pct"/>
            <w:tcBorders>
              <w:top w:val="nil"/>
            </w:tcBorders>
          </w:tcPr>
          <w:p w14:paraId="74FB464D" w14:textId="2FEC6481" w:rsidR="00BD782C" w:rsidRPr="00622682" w:rsidRDefault="00BD782C" w:rsidP="00BD782C">
            <w:pPr>
              <w:spacing w:line="220" w:lineRule="atLeast"/>
              <w:contextualSpacing/>
              <w:jc w:val="center"/>
              <w:rPr>
                <w:color w:val="auto"/>
                <w:sz w:val="12"/>
                <w:szCs w:val="12"/>
              </w:rPr>
            </w:pPr>
            <w:r w:rsidRPr="00622682">
              <w:rPr>
                <w:color w:val="auto"/>
                <w:sz w:val="12"/>
                <w:szCs w:val="12"/>
              </w:rPr>
              <w:t>0.485</w:t>
            </w:r>
          </w:p>
        </w:tc>
        <w:tc>
          <w:tcPr>
            <w:tcW w:w="211" w:type="pct"/>
            <w:tcBorders>
              <w:top w:val="nil"/>
            </w:tcBorders>
          </w:tcPr>
          <w:p w14:paraId="66C4F34D" w14:textId="7E1290F5" w:rsidR="00BD782C" w:rsidRPr="00622682" w:rsidRDefault="00BD782C" w:rsidP="00BD782C">
            <w:pPr>
              <w:spacing w:line="220" w:lineRule="atLeast"/>
              <w:contextualSpacing/>
              <w:jc w:val="center"/>
              <w:rPr>
                <w:color w:val="auto"/>
                <w:sz w:val="12"/>
                <w:szCs w:val="12"/>
              </w:rPr>
            </w:pPr>
            <w:r w:rsidRPr="00622682">
              <w:rPr>
                <w:color w:val="auto"/>
                <w:sz w:val="12"/>
                <w:szCs w:val="12"/>
              </w:rPr>
              <w:t>0.457</w:t>
            </w:r>
          </w:p>
        </w:tc>
        <w:tc>
          <w:tcPr>
            <w:tcW w:w="206" w:type="pct"/>
            <w:tcBorders>
              <w:top w:val="nil"/>
            </w:tcBorders>
          </w:tcPr>
          <w:p w14:paraId="2CB6D094" w14:textId="7D739688" w:rsidR="00BD782C" w:rsidRPr="00622682" w:rsidRDefault="00BD782C" w:rsidP="00BD782C">
            <w:pPr>
              <w:spacing w:line="220" w:lineRule="atLeast"/>
              <w:contextualSpacing/>
              <w:jc w:val="center"/>
              <w:rPr>
                <w:color w:val="auto"/>
                <w:sz w:val="12"/>
                <w:szCs w:val="12"/>
              </w:rPr>
            </w:pPr>
            <w:r w:rsidRPr="00622682">
              <w:rPr>
                <w:color w:val="auto"/>
                <w:sz w:val="12"/>
                <w:szCs w:val="12"/>
              </w:rPr>
              <w:t>2.590</w:t>
            </w:r>
          </w:p>
        </w:tc>
      </w:tr>
    </w:tbl>
    <w:p w14:paraId="692CB314" w14:textId="3EB452CC" w:rsidR="008A09F3" w:rsidRPr="00622682" w:rsidRDefault="008A09F3" w:rsidP="008A09F3">
      <w:pPr>
        <w:ind w:firstLine="0"/>
        <w:rPr>
          <w:color w:val="auto"/>
        </w:rPr>
      </w:pPr>
      <w:r w:rsidRPr="00622682">
        <w:rPr>
          <w:i/>
          <w:color w:val="auto"/>
        </w:rPr>
        <w:t>Note.</w:t>
      </w:r>
      <w:r w:rsidRPr="00622682">
        <w:rPr>
          <w:color w:val="auto"/>
        </w:rPr>
        <w:t xml:space="preserve"> The careful responding group included 120 participants. All reported Pearson correlation coefficients and means and standard deviations are based on 120 observations. EX = Extraversion; AG = Agreeableness; CO = Conscientiousness; EM = Negative Emotionality; OP = Open-Mindedness; Ires = average score of the scored instructed response items; time = average response time per item; longstring = maximum longstring; IRV = intra-individual response variability; synonyms</w:t>
      </w:r>
      <w:r w:rsidRPr="00622682">
        <w:rPr>
          <w:iCs/>
          <w:color w:val="auto"/>
        </w:rPr>
        <w:t xml:space="preserve"> = psychometric synonyms; </w:t>
      </w:r>
      <w:r w:rsidRPr="00622682">
        <w:rPr>
          <w:color w:val="auto"/>
        </w:rPr>
        <w:t>antonyms =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w:t>
      </w:r>
      <w:r w:rsidRPr="00622682">
        <w:rPr>
          <w:color w:val="auto"/>
        </w:rPr>
        <w:lastRenderedPageBreak/>
        <w:t xml:space="preserve">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D46984" w:rsidRPr="00622682">
        <w:rPr>
          <w:color w:val="auto"/>
        </w:rPr>
        <w:t xml:space="preserve">infit </w:t>
      </w:r>
      <w:r w:rsidRPr="00622682">
        <w:rPr>
          <w:color w:val="auto"/>
        </w:rPr>
        <w:t>MSE = global (i.e., the average of the scale-specific statistics was computed) Rasch</w:t>
      </w:r>
      <w:r w:rsidR="00D46984" w:rsidRPr="00622682">
        <w:rPr>
          <w:color w:val="auto"/>
        </w:rPr>
        <w:t xml:space="preserve"> model-</w:t>
      </w:r>
      <w:r w:rsidRPr="00622682">
        <w:rPr>
          <w:color w:val="auto"/>
        </w:rPr>
        <w:t xml:space="preserve">based infit mean square error; </w:t>
      </w:r>
      <w:r w:rsidR="00D46984" w:rsidRPr="00622682">
        <w:rPr>
          <w:color w:val="auto"/>
        </w:rPr>
        <w:t xml:space="preserve">outfit </w:t>
      </w:r>
      <w:r w:rsidRPr="00622682">
        <w:rPr>
          <w:color w:val="auto"/>
        </w:rPr>
        <w:t>MSE = global (i.e., the average of the scale-specific statistics was computed) Rasch</w:t>
      </w:r>
      <w:r w:rsidR="00D46984" w:rsidRPr="00622682">
        <w:rPr>
          <w:color w:val="auto"/>
        </w:rPr>
        <w:t xml:space="preserve"> model-</w:t>
      </w:r>
      <w:r w:rsidRPr="00622682">
        <w:rPr>
          <w:color w:val="auto"/>
        </w:rPr>
        <w:t>based outfit mean square error; INDCHI</w:t>
      </w:r>
      <w:r w:rsidRPr="00622682">
        <w:rPr>
          <w:iCs/>
          <w:color w:val="auto"/>
        </w:rPr>
        <w:t xml:space="preserve"> = global </w:t>
      </w:r>
      <w:r w:rsidRPr="00622682">
        <w:rPr>
          <w:color w:val="auto"/>
        </w:rPr>
        <w:t>(i.e., the average of the scale-specific scores was computed) individual contribution to model misfit for which the calculation of the two person-specific model log-likelihood values</w:t>
      </w:r>
      <w:r w:rsidRPr="00622682">
        <w:rPr>
          <w:iCs/>
          <w:color w:val="auto"/>
        </w:rPr>
        <w:t xml:space="preserve"> was based on subsamples</w:t>
      </w:r>
      <w:r w:rsidRPr="00622682">
        <w:rPr>
          <w:color w:val="auto"/>
        </w:rPr>
        <w:t>.</w:t>
      </w:r>
    </w:p>
    <w:p w14:paraId="72DEF7EE" w14:textId="77777777" w:rsidR="008A09F3" w:rsidRPr="00622682" w:rsidRDefault="008A09F3" w:rsidP="008A09F3">
      <w:pPr>
        <w:ind w:firstLine="0"/>
        <w:rPr>
          <w:color w:val="auto"/>
        </w:rPr>
      </w:pPr>
      <w:r w:rsidRPr="00622682">
        <w:rPr>
          <w:color w:val="auto"/>
        </w:rPr>
        <w:t xml:space="preserve">* </w:t>
      </w:r>
      <w:r w:rsidRPr="00622682">
        <w:rPr>
          <w:i/>
          <w:iCs/>
          <w:color w:val="auto"/>
        </w:rPr>
        <w:t>p</w:t>
      </w:r>
      <w:r w:rsidRPr="00622682">
        <w:rPr>
          <w:color w:val="auto"/>
        </w:rPr>
        <w:t xml:space="preserve"> &lt; .05 (two-tailed).</w:t>
      </w:r>
    </w:p>
    <w:p w14:paraId="6EDA545A" w14:textId="77777777" w:rsidR="008A09F3" w:rsidRPr="00622682" w:rsidRDefault="008A09F3" w:rsidP="008A09F3">
      <w:pPr>
        <w:ind w:firstLine="0"/>
        <w:rPr>
          <w:color w:val="auto"/>
        </w:rPr>
      </w:pPr>
      <w:r w:rsidRPr="00622682">
        <w:rPr>
          <w:color w:val="auto"/>
        </w:rPr>
        <w:t xml:space="preserve">** </w:t>
      </w:r>
      <w:r w:rsidRPr="00622682">
        <w:rPr>
          <w:i/>
          <w:iCs/>
          <w:color w:val="auto"/>
        </w:rPr>
        <w:t>p</w:t>
      </w:r>
      <w:r w:rsidRPr="00622682">
        <w:rPr>
          <w:color w:val="auto"/>
        </w:rPr>
        <w:t xml:space="preserve"> &lt; .01 (two-tailed).</w:t>
      </w:r>
    </w:p>
    <w:p w14:paraId="07EDC697" w14:textId="1AE302F7" w:rsidR="00BD782C" w:rsidRPr="00622682" w:rsidRDefault="00BD782C">
      <w:pPr>
        <w:jc w:val="left"/>
        <w:rPr>
          <w:color w:val="auto"/>
        </w:rPr>
      </w:pPr>
      <w:r w:rsidRPr="00622682">
        <w:rPr>
          <w:color w:val="auto"/>
        </w:rPr>
        <w:br w:type="page"/>
      </w:r>
    </w:p>
    <w:p w14:paraId="111023E7" w14:textId="13D5E212" w:rsidR="00BD782C" w:rsidRPr="00622682" w:rsidRDefault="00BD782C" w:rsidP="00BD782C">
      <w:pPr>
        <w:pStyle w:val="berschrift1"/>
        <w:rPr>
          <w:color w:val="auto"/>
        </w:rPr>
      </w:pPr>
      <w:r w:rsidRPr="00622682">
        <w:rPr>
          <w:color w:val="auto"/>
        </w:rPr>
        <w:lastRenderedPageBreak/>
        <w:t>Table S</w:t>
      </w:r>
      <w:r w:rsidR="00AB2908" w:rsidRPr="00622682">
        <w:rPr>
          <w:color w:val="auto"/>
        </w:rPr>
        <w:t>3</w:t>
      </w:r>
      <w:r w:rsidRPr="00622682">
        <w:rPr>
          <w:color w:val="auto"/>
        </w:rPr>
        <w:t>6</w:t>
      </w:r>
    </w:p>
    <w:p w14:paraId="333E0852" w14:textId="2EDD91E0" w:rsidR="00BD782C" w:rsidRPr="00622682" w:rsidRDefault="00BD782C" w:rsidP="00BD782C">
      <w:pPr>
        <w:ind w:firstLine="0"/>
        <w:rPr>
          <w:i/>
          <w:iCs/>
          <w:color w:val="auto"/>
        </w:rPr>
      </w:pPr>
      <w:r w:rsidRPr="00622682">
        <w:rPr>
          <w:i/>
          <w:iCs/>
          <w:color w:val="auto"/>
        </w:rPr>
        <w:t>Descriptive Statistics of the Substantive Measures and Careless Response Indices for the Incentivized Careful Responding Group in Study 5 at t2</w:t>
      </w:r>
    </w:p>
    <w:tbl>
      <w:tblPr>
        <w:tblStyle w:val="APAReport"/>
        <w:tblW w:w="5000" w:type="pct"/>
        <w:tblLook w:val="04A0" w:firstRow="1" w:lastRow="0" w:firstColumn="1" w:lastColumn="0" w:noHBand="0" w:noVBand="1"/>
      </w:tblPr>
      <w:tblGrid>
        <w:gridCol w:w="1007"/>
        <w:gridCol w:w="611"/>
        <w:gridCol w:w="611"/>
        <w:gridCol w:w="612"/>
        <w:gridCol w:w="612"/>
        <w:gridCol w:w="586"/>
        <w:gridCol w:w="612"/>
        <w:gridCol w:w="612"/>
        <w:gridCol w:w="612"/>
        <w:gridCol w:w="612"/>
        <w:gridCol w:w="612"/>
        <w:gridCol w:w="612"/>
        <w:gridCol w:w="586"/>
        <w:gridCol w:w="614"/>
        <w:gridCol w:w="586"/>
        <w:gridCol w:w="614"/>
        <w:gridCol w:w="586"/>
        <w:gridCol w:w="614"/>
        <w:gridCol w:w="573"/>
        <w:gridCol w:w="547"/>
        <w:gridCol w:w="529"/>
      </w:tblGrid>
      <w:tr w:rsidR="00622682" w:rsidRPr="00622682" w14:paraId="78375FDE" w14:textId="77777777" w:rsidTr="009F3732">
        <w:trPr>
          <w:cnfStyle w:val="100000000000" w:firstRow="1" w:lastRow="0" w:firstColumn="0" w:lastColumn="0" w:oddVBand="0" w:evenVBand="0" w:oddHBand="0" w:evenHBand="0" w:firstRowFirstColumn="0" w:firstRowLastColumn="0" w:lastRowFirstColumn="0" w:lastRowLastColumn="0"/>
        </w:trPr>
        <w:tc>
          <w:tcPr>
            <w:tcW w:w="389" w:type="pct"/>
            <w:tcBorders>
              <w:bottom w:val="single" w:sz="6" w:space="0" w:color="auto"/>
            </w:tcBorders>
          </w:tcPr>
          <w:p w14:paraId="6DD1FC7D" w14:textId="77777777" w:rsidR="00BD782C" w:rsidRPr="00622682" w:rsidRDefault="00BD782C" w:rsidP="00AE3A1F">
            <w:pPr>
              <w:spacing w:line="220" w:lineRule="atLeast"/>
              <w:contextualSpacing/>
              <w:rPr>
                <w:color w:val="auto"/>
                <w:sz w:val="12"/>
                <w:szCs w:val="12"/>
              </w:rPr>
            </w:pPr>
            <w:r w:rsidRPr="00622682">
              <w:rPr>
                <w:color w:val="auto"/>
                <w:sz w:val="12"/>
                <w:szCs w:val="12"/>
              </w:rPr>
              <w:t>Scale</w:t>
            </w:r>
          </w:p>
        </w:tc>
        <w:tc>
          <w:tcPr>
            <w:tcW w:w="236" w:type="pct"/>
            <w:tcBorders>
              <w:bottom w:val="single" w:sz="6" w:space="0" w:color="auto"/>
            </w:tcBorders>
            <w:vAlign w:val="center"/>
          </w:tcPr>
          <w:p w14:paraId="2BD04B49" w14:textId="77777777" w:rsidR="00BD782C" w:rsidRPr="00622682" w:rsidRDefault="00BD782C" w:rsidP="00AE3A1F">
            <w:pPr>
              <w:spacing w:line="220" w:lineRule="atLeast"/>
              <w:contextualSpacing/>
              <w:jc w:val="center"/>
              <w:rPr>
                <w:color w:val="auto"/>
                <w:sz w:val="12"/>
                <w:szCs w:val="12"/>
              </w:rPr>
            </w:pPr>
            <w:r w:rsidRPr="00622682">
              <w:rPr>
                <w:color w:val="auto"/>
                <w:sz w:val="12"/>
                <w:szCs w:val="12"/>
              </w:rPr>
              <w:t>1.</w:t>
            </w:r>
          </w:p>
        </w:tc>
        <w:tc>
          <w:tcPr>
            <w:tcW w:w="236" w:type="pct"/>
            <w:tcBorders>
              <w:bottom w:val="single" w:sz="6" w:space="0" w:color="auto"/>
            </w:tcBorders>
            <w:vAlign w:val="center"/>
          </w:tcPr>
          <w:p w14:paraId="70E4FD5E" w14:textId="77777777" w:rsidR="00BD782C" w:rsidRPr="00622682" w:rsidRDefault="00BD782C" w:rsidP="00AE3A1F">
            <w:pPr>
              <w:spacing w:line="220" w:lineRule="atLeast"/>
              <w:contextualSpacing/>
              <w:jc w:val="center"/>
              <w:rPr>
                <w:color w:val="auto"/>
                <w:sz w:val="12"/>
                <w:szCs w:val="12"/>
              </w:rPr>
            </w:pPr>
            <w:r w:rsidRPr="00622682">
              <w:rPr>
                <w:color w:val="auto"/>
                <w:sz w:val="12"/>
                <w:szCs w:val="12"/>
              </w:rPr>
              <w:t>2.</w:t>
            </w:r>
          </w:p>
        </w:tc>
        <w:tc>
          <w:tcPr>
            <w:tcW w:w="236" w:type="pct"/>
            <w:tcBorders>
              <w:bottom w:val="single" w:sz="6" w:space="0" w:color="auto"/>
            </w:tcBorders>
            <w:vAlign w:val="center"/>
          </w:tcPr>
          <w:p w14:paraId="1BD8F4CA" w14:textId="77777777" w:rsidR="00BD782C" w:rsidRPr="00622682" w:rsidRDefault="00BD782C" w:rsidP="00AE3A1F">
            <w:pPr>
              <w:spacing w:line="220" w:lineRule="atLeast"/>
              <w:contextualSpacing/>
              <w:jc w:val="center"/>
              <w:rPr>
                <w:color w:val="auto"/>
                <w:sz w:val="12"/>
                <w:szCs w:val="12"/>
              </w:rPr>
            </w:pPr>
            <w:r w:rsidRPr="00622682">
              <w:rPr>
                <w:color w:val="auto"/>
                <w:sz w:val="12"/>
                <w:szCs w:val="12"/>
              </w:rPr>
              <w:t>3.</w:t>
            </w:r>
          </w:p>
        </w:tc>
        <w:tc>
          <w:tcPr>
            <w:tcW w:w="236" w:type="pct"/>
            <w:tcBorders>
              <w:bottom w:val="single" w:sz="6" w:space="0" w:color="auto"/>
            </w:tcBorders>
            <w:vAlign w:val="center"/>
          </w:tcPr>
          <w:p w14:paraId="6D33A3C0" w14:textId="77777777" w:rsidR="00BD782C" w:rsidRPr="00622682" w:rsidRDefault="00BD782C" w:rsidP="00AE3A1F">
            <w:pPr>
              <w:spacing w:line="220" w:lineRule="atLeast"/>
              <w:contextualSpacing/>
              <w:jc w:val="center"/>
              <w:rPr>
                <w:color w:val="auto"/>
                <w:sz w:val="12"/>
                <w:szCs w:val="12"/>
              </w:rPr>
            </w:pPr>
            <w:r w:rsidRPr="00622682">
              <w:rPr>
                <w:color w:val="auto"/>
                <w:sz w:val="12"/>
                <w:szCs w:val="12"/>
              </w:rPr>
              <w:t>4.</w:t>
            </w:r>
          </w:p>
        </w:tc>
        <w:tc>
          <w:tcPr>
            <w:tcW w:w="226" w:type="pct"/>
            <w:tcBorders>
              <w:bottom w:val="single" w:sz="6" w:space="0" w:color="auto"/>
            </w:tcBorders>
            <w:vAlign w:val="center"/>
          </w:tcPr>
          <w:p w14:paraId="711DE9B1" w14:textId="77777777" w:rsidR="00BD782C" w:rsidRPr="00622682" w:rsidRDefault="00BD782C" w:rsidP="00AE3A1F">
            <w:pPr>
              <w:spacing w:line="220" w:lineRule="atLeast"/>
              <w:contextualSpacing/>
              <w:jc w:val="center"/>
              <w:rPr>
                <w:color w:val="auto"/>
                <w:sz w:val="12"/>
                <w:szCs w:val="12"/>
              </w:rPr>
            </w:pPr>
            <w:r w:rsidRPr="00622682">
              <w:rPr>
                <w:color w:val="auto"/>
                <w:sz w:val="12"/>
                <w:szCs w:val="12"/>
              </w:rPr>
              <w:t>5.</w:t>
            </w:r>
          </w:p>
        </w:tc>
        <w:tc>
          <w:tcPr>
            <w:tcW w:w="236" w:type="pct"/>
            <w:tcBorders>
              <w:bottom w:val="single" w:sz="6" w:space="0" w:color="auto"/>
            </w:tcBorders>
            <w:vAlign w:val="center"/>
          </w:tcPr>
          <w:p w14:paraId="239B2FB3" w14:textId="77777777" w:rsidR="00BD782C" w:rsidRPr="00622682" w:rsidRDefault="00BD782C" w:rsidP="00AE3A1F">
            <w:pPr>
              <w:spacing w:line="220" w:lineRule="atLeast"/>
              <w:contextualSpacing/>
              <w:jc w:val="center"/>
              <w:rPr>
                <w:color w:val="auto"/>
                <w:sz w:val="12"/>
                <w:szCs w:val="12"/>
              </w:rPr>
            </w:pPr>
            <w:r w:rsidRPr="00622682">
              <w:rPr>
                <w:color w:val="auto"/>
                <w:sz w:val="12"/>
                <w:szCs w:val="12"/>
              </w:rPr>
              <w:t>6.</w:t>
            </w:r>
          </w:p>
        </w:tc>
        <w:tc>
          <w:tcPr>
            <w:tcW w:w="236" w:type="pct"/>
            <w:tcBorders>
              <w:bottom w:val="single" w:sz="6" w:space="0" w:color="auto"/>
            </w:tcBorders>
            <w:vAlign w:val="center"/>
          </w:tcPr>
          <w:p w14:paraId="1381BE5F" w14:textId="77777777" w:rsidR="00BD782C" w:rsidRPr="00622682" w:rsidRDefault="00BD782C" w:rsidP="00AE3A1F">
            <w:pPr>
              <w:spacing w:line="220" w:lineRule="atLeast"/>
              <w:contextualSpacing/>
              <w:jc w:val="center"/>
              <w:rPr>
                <w:color w:val="auto"/>
                <w:sz w:val="12"/>
                <w:szCs w:val="12"/>
              </w:rPr>
            </w:pPr>
            <w:r w:rsidRPr="00622682">
              <w:rPr>
                <w:color w:val="auto"/>
                <w:sz w:val="12"/>
                <w:szCs w:val="12"/>
              </w:rPr>
              <w:t>7.</w:t>
            </w:r>
          </w:p>
        </w:tc>
        <w:tc>
          <w:tcPr>
            <w:tcW w:w="236" w:type="pct"/>
            <w:tcBorders>
              <w:bottom w:val="single" w:sz="6" w:space="0" w:color="auto"/>
            </w:tcBorders>
            <w:vAlign w:val="center"/>
          </w:tcPr>
          <w:p w14:paraId="7370FBE7" w14:textId="77777777" w:rsidR="00BD782C" w:rsidRPr="00622682" w:rsidRDefault="00BD782C" w:rsidP="00AE3A1F">
            <w:pPr>
              <w:spacing w:line="220" w:lineRule="atLeast"/>
              <w:contextualSpacing/>
              <w:jc w:val="center"/>
              <w:rPr>
                <w:color w:val="auto"/>
                <w:sz w:val="12"/>
                <w:szCs w:val="12"/>
              </w:rPr>
            </w:pPr>
            <w:r w:rsidRPr="00622682">
              <w:rPr>
                <w:color w:val="auto"/>
                <w:sz w:val="12"/>
                <w:szCs w:val="12"/>
              </w:rPr>
              <w:t>8.</w:t>
            </w:r>
          </w:p>
        </w:tc>
        <w:tc>
          <w:tcPr>
            <w:tcW w:w="236" w:type="pct"/>
            <w:tcBorders>
              <w:bottom w:val="single" w:sz="6" w:space="0" w:color="auto"/>
            </w:tcBorders>
            <w:vAlign w:val="center"/>
          </w:tcPr>
          <w:p w14:paraId="507CD25D" w14:textId="77777777" w:rsidR="00BD782C" w:rsidRPr="00622682" w:rsidRDefault="00BD782C" w:rsidP="00AE3A1F">
            <w:pPr>
              <w:spacing w:line="220" w:lineRule="atLeast"/>
              <w:contextualSpacing/>
              <w:jc w:val="center"/>
              <w:rPr>
                <w:color w:val="auto"/>
                <w:sz w:val="12"/>
                <w:szCs w:val="12"/>
              </w:rPr>
            </w:pPr>
            <w:r w:rsidRPr="00622682">
              <w:rPr>
                <w:color w:val="auto"/>
                <w:sz w:val="12"/>
                <w:szCs w:val="12"/>
              </w:rPr>
              <w:t>9.</w:t>
            </w:r>
          </w:p>
        </w:tc>
        <w:tc>
          <w:tcPr>
            <w:tcW w:w="236" w:type="pct"/>
            <w:tcBorders>
              <w:bottom w:val="single" w:sz="6" w:space="0" w:color="auto"/>
            </w:tcBorders>
            <w:vAlign w:val="center"/>
          </w:tcPr>
          <w:p w14:paraId="5F9F26F4" w14:textId="77777777" w:rsidR="00BD782C" w:rsidRPr="00622682" w:rsidRDefault="00BD782C" w:rsidP="00AE3A1F">
            <w:pPr>
              <w:spacing w:line="220" w:lineRule="atLeast"/>
              <w:contextualSpacing/>
              <w:jc w:val="center"/>
              <w:rPr>
                <w:color w:val="auto"/>
                <w:sz w:val="12"/>
                <w:szCs w:val="12"/>
              </w:rPr>
            </w:pPr>
            <w:r w:rsidRPr="00622682">
              <w:rPr>
                <w:color w:val="auto"/>
                <w:sz w:val="12"/>
                <w:szCs w:val="12"/>
              </w:rPr>
              <w:t>10.</w:t>
            </w:r>
          </w:p>
        </w:tc>
        <w:tc>
          <w:tcPr>
            <w:tcW w:w="236" w:type="pct"/>
            <w:tcBorders>
              <w:bottom w:val="single" w:sz="6" w:space="0" w:color="auto"/>
            </w:tcBorders>
            <w:vAlign w:val="center"/>
          </w:tcPr>
          <w:p w14:paraId="77A6516D" w14:textId="77777777" w:rsidR="00BD782C" w:rsidRPr="00622682" w:rsidRDefault="00BD782C" w:rsidP="00AE3A1F">
            <w:pPr>
              <w:spacing w:line="220" w:lineRule="atLeast"/>
              <w:contextualSpacing/>
              <w:jc w:val="center"/>
              <w:rPr>
                <w:color w:val="auto"/>
                <w:sz w:val="12"/>
                <w:szCs w:val="12"/>
              </w:rPr>
            </w:pPr>
            <w:r w:rsidRPr="00622682">
              <w:rPr>
                <w:color w:val="auto"/>
                <w:sz w:val="12"/>
                <w:szCs w:val="12"/>
              </w:rPr>
              <w:t>11.</w:t>
            </w:r>
          </w:p>
        </w:tc>
        <w:tc>
          <w:tcPr>
            <w:tcW w:w="226" w:type="pct"/>
            <w:tcBorders>
              <w:bottom w:val="single" w:sz="6" w:space="0" w:color="auto"/>
            </w:tcBorders>
            <w:vAlign w:val="center"/>
          </w:tcPr>
          <w:p w14:paraId="428ECD4A" w14:textId="77777777" w:rsidR="00BD782C" w:rsidRPr="00622682" w:rsidRDefault="00BD782C" w:rsidP="00AE3A1F">
            <w:pPr>
              <w:spacing w:line="220" w:lineRule="atLeast"/>
              <w:contextualSpacing/>
              <w:jc w:val="center"/>
              <w:rPr>
                <w:color w:val="auto"/>
                <w:sz w:val="12"/>
                <w:szCs w:val="12"/>
              </w:rPr>
            </w:pPr>
            <w:r w:rsidRPr="00622682">
              <w:rPr>
                <w:color w:val="auto"/>
                <w:sz w:val="12"/>
                <w:szCs w:val="12"/>
              </w:rPr>
              <w:t>12.</w:t>
            </w:r>
          </w:p>
        </w:tc>
        <w:tc>
          <w:tcPr>
            <w:tcW w:w="237" w:type="pct"/>
            <w:tcBorders>
              <w:bottom w:val="single" w:sz="6" w:space="0" w:color="auto"/>
            </w:tcBorders>
            <w:vAlign w:val="center"/>
          </w:tcPr>
          <w:p w14:paraId="7B66721C" w14:textId="77777777" w:rsidR="00BD782C" w:rsidRPr="00622682" w:rsidRDefault="00BD782C" w:rsidP="00AE3A1F">
            <w:pPr>
              <w:spacing w:line="220" w:lineRule="atLeast"/>
              <w:contextualSpacing/>
              <w:jc w:val="center"/>
              <w:rPr>
                <w:color w:val="auto"/>
                <w:sz w:val="12"/>
                <w:szCs w:val="12"/>
              </w:rPr>
            </w:pPr>
            <w:r w:rsidRPr="00622682">
              <w:rPr>
                <w:color w:val="auto"/>
                <w:sz w:val="12"/>
                <w:szCs w:val="12"/>
              </w:rPr>
              <w:t>13.</w:t>
            </w:r>
          </w:p>
        </w:tc>
        <w:tc>
          <w:tcPr>
            <w:tcW w:w="226" w:type="pct"/>
            <w:tcBorders>
              <w:bottom w:val="single" w:sz="6" w:space="0" w:color="auto"/>
            </w:tcBorders>
            <w:vAlign w:val="center"/>
          </w:tcPr>
          <w:p w14:paraId="2434A165" w14:textId="77777777" w:rsidR="00BD782C" w:rsidRPr="00622682" w:rsidRDefault="00BD782C" w:rsidP="00AE3A1F">
            <w:pPr>
              <w:spacing w:line="220" w:lineRule="atLeast"/>
              <w:contextualSpacing/>
              <w:jc w:val="center"/>
              <w:rPr>
                <w:color w:val="auto"/>
                <w:sz w:val="12"/>
                <w:szCs w:val="12"/>
              </w:rPr>
            </w:pPr>
            <w:r w:rsidRPr="00622682">
              <w:rPr>
                <w:color w:val="auto"/>
                <w:sz w:val="12"/>
                <w:szCs w:val="12"/>
              </w:rPr>
              <w:t>14.</w:t>
            </w:r>
          </w:p>
        </w:tc>
        <w:tc>
          <w:tcPr>
            <w:tcW w:w="237" w:type="pct"/>
            <w:tcBorders>
              <w:bottom w:val="single" w:sz="6" w:space="0" w:color="auto"/>
            </w:tcBorders>
            <w:vAlign w:val="center"/>
          </w:tcPr>
          <w:p w14:paraId="12207809" w14:textId="77777777" w:rsidR="00BD782C" w:rsidRPr="00622682" w:rsidRDefault="00BD782C" w:rsidP="00AE3A1F">
            <w:pPr>
              <w:spacing w:line="220" w:lineRule="atLeast"/>
              <w:contextualSpacing/>
              <w:jc w:val="center"/>
              <w:rPr>
                <w:color w:val="auto"/>
                <w:sz w:val="12"/>
                <w:szCs w:val="12"/>
              </w:rPr>
            </w:pPr>
            <w:r w:rsidRPr="00622682">
              <w:rPr>
                <w:color w:val="auto"/>
                <w:sz w:val="12"/>
                <w:szCs w:val="12"/>
              </w:rPr>
              <w:t>15.</w:t>
            </w:r>
          </w:p>
        </w:tc>
        <w:tc>
          <w:tcPr>
            <w:tcW w:w="226" w:type="pct"/>
            <w:tcBorders>
              <w:bottom w:val="single" w:sz="6" w:space="0" w:color="auto"/>
            </w:tcBorders>
          </w:tcPr>
          <w:p w14:paraId="02A9AAAB" w14:textId="77777777" w:rsidR="00BD782C" w:rsidRPr="00622682" w:rsidRDefault="00BD782C" w:rsidP="00AE3A1F">
            <w:pPr>
              <w:spacing w:line="220" w:lineRule="atLeast"/>
              <w:contextualSpacing/>
              <w:jc w:val="center"/>
              <w:rPr>
                <w:color w:val="auto"/>
                <w:sz w:val="12"/>
                <w:szCs w:val="12"/>
              </w:rPr>
            </w:pPr>
            <w:r w:rsidRPr="00622682">
              <w:rPr>
                <w:color w:val="auto"/>
                <w:sz w:val="12"/>
                <w:szCs w:val="12"/>
              </w:rPr>
              <w:t>16.</w:t>
            </w:r>
          </w:p>
        </w:tc>
        <w:tc>
          <w:tcPr>
            <w:tcW w:w="237" w:type="pct"/>
            <w:tcBorders>
              <w:bottom w:val="single" w:sz="6" w:space="0" w:color="auto"/>
            </w:tcBorders>
          </w:tcPr>
          <w:p w14:paraId="42051AD8" w14:textId="77777777" w:rsidR="00BD782C" w:rsidRPr="00622682" w:rsidRDefault="00BD782C" w:rsidP="00AE3A1F">
            <w:pPr>
              <w:spacing w:line="220" w:lineRule="atLeast"/>
              <w:contextualSpacing/>
              <w:jc w:val="center"/>
              <w:rPr>
                <w:color w:val="auto"/>
                <w:sz w:val="12"/>
                <w:szCs w:val="12"/>
              </w:rPr>
            </w:pPr>
            <w:r w:rsidRPr="00622682">
              <w:rPr>
                <w:color w:val="auto"/>
                <w:sz w:val="12"/>
                <w:szCs w:val="12"/>
              </w:rPr>
              <w:t>17.</w:t>
            </w:r>
          </w:p>
        </w:tc>
        <w:tc>
          <w:tcPr>
            <w:tcW w:w="221" w:type="pct"/>
            <w:tcBorders>
              <w:bottom w:val="single" w:sz="6" w:space="0" w:color="auto"/>
            </w:tcBorders>
          </w:tcPr>
          <w:p w14:paraId="58E39734" w14:textId="77777777" w:rsidR="00BD782C" w:rsidRPr="00622682" w:rsidRDefault="00BD782C" w:rsidP="00AE3A1F">
            <w:pPr>
              <w:spacing w:line="220" w:lineRule="atLeast"/>
              <w:contextualSpacing/>
              <w:jc w:val="center"/>
              <w:rPr>
                <w:color w:val="auto"/>
                <w:sz w:val="12"/>
                <w:szCs w:val="12"/>
              </w:rPr>
            </w:pPr>
            <w:r w:rsidRPr="00622682">
              <w:rPr>
                <w:color w:val="auto"/>
                <w:sz w:val="12"/>
                <w:szCs w:val="12"/>
              </w:rPr>
              <w:t>18.</w:t>
            </w:r>
          </w:p>
        </w:tc>
        <w:tc>
          <w:tcPr>
            <w:tcW w:w="211" w:type="pct"/>
            <w:tcBorders>
              <w:bottom w:val="single" w:sz="6" w:space="0" w:color="auto"/>
            </w:tcBorders>
          </w:tcPr>
          <w:p w14:paraId="2E2C825B" w14:textId="77777777" w:rsidR="00BD782C" w:rsidRPr="00622682" w:rsidRDefault="00BD782C" w:rsidP="00AE3A1F">
            <w:pPr>
              <w:spacing w:line="220" w:lineRule="atLeast"/>
              <w:contextualSpacing/>
              <w:jc w:val="center"/>
              <w:rPr>
                <w:color w:val="auto"/>
                <w:sz w:val="12"/>
                <w:szCs w:val="12"/>
              </w:rPr>
            </w:pPr>
            <w:r w:rsidRPr="00622682">
              <w:rPr>
                <w:color w:val="auto"/>
                <w:sz w:val="12"/>
                <w:szCs w:val="12"/>
              </w:rPr>
              <w:t>19.</w:t>
            </w:r>
          </w:p>
        </w:tc>
        <w:tc>
          <w:tcPr>
            <w:tcW w:w="206" w:type="pct"/>
            <w:tcBorders>
              <w:bottom w:val="single" w:sz="6" w:space="0" w:color="auto"/>
            </w:tcBorders>
          </w:tcPr>
          <w:p w14:paraId="7C919613" w14:textId="77777777" w:rsidR="00BD782C" w:rsidRPr="00622682" w:rsidRDefault="00BD782C" w:rsidP="00AE3A1F">
            <w:pPr>
              <w:spacing w:line="220" w:lineRule="atLeast"/>
              <w:contextualSpacing/>
              <w:jc w:val="center"/>
              <w:rPr>
                <w:color w:val="auto"/>
                <w:sz w:val="12"/>
                <w:szCs w:val="12"/>
              </w:rPr>
            </w:pPr>
            <w:r w:rsidRPr="00622682">
              <w:rPr>
                <w:color w:val="auto"/>
                <w:sz w:val="12"/>
                <w:szCs w:val="12"/>
              </w:rPr>
              <w:t>20.</w:t>
            </w:r>
          </w:p>
        </w:tc>
      </w:tr>
      <w:tr w:rsidR="00622682" w:rsidRPr="00622682" w14:paraId="345E7DE8" w14:textId="77777777" w:rsidTr="009F3732">
        <w:tc>
          <w:tcPr>
            <w:tcW w:w="389" w:type="pct"/>
            <w:tcBorders>
              <w:top w:val="single" w:sz="6" w:space="0" w:color="auto"/>
              <w:bottom w:val="nil"/>
            </w:tcBorders>
          </w:tcPr>
          <w:p w14:paraId="7F65C959" w14:textId="77777777" w:rsidR="00BD782C" w:rsidRPr="00622682" w:rsidRDefault="00BD782C" w:rsidP="00BD782C">
            <w:pPr>
              <w:spacing w:line="220" w:lineRule="atLeast"/>
              <w:contextualSpacing/>
              <w:rPr>
                <w:color w:val="auto"/>
                <w:sz w:val="12"/>
                <w:szCs w:val="12"/>
              </w:rPr>
            </w:pPr>
            <w:r w:rsidRPr="00622682">
              <w:rPr>
                <w:color w:val="auto"/>
                <w:sz w:val="12"/>
                <w:szCs w:val="12"/>
              </w:rPr>
              <w:t>1. EX</w:t>
            </w:r>
          </w:p>
        </w:tc>
        <w:tc>
          <w:tcPr>
            <w:tcW w:w="236" w:type="pct"/>
            <w:tcBorders>
              <w:top w:val="single" w:sz="6" w:space="0" w:color="auto"/>
              <w:bottom w:val="nil"/>
            </w:tcBorders>
          </w:tcPr>
          <w:p w14:paraId="7EEA455A" w14:textId="4A9A8720"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36" w:type="pct"/>
            <w:tcBorders>
              <w:top w:val="single" w:sz="6" w:space="0" w:color="auto"/>
              <w:bottom w:val="nil"/>
            </w:tcBorders>
          </w:tcPr>
          <w:p w14:paraId="7C738ECB" w14:textId="77777777" w:rsidR="00BD782C" w:rsidRPr="00622682" w:rsidRDefault="00BD782C" w:rsidP="00BD782C">
            <w:pPr>
              <w:spacing w:line="220" w:lineRule="atLeast"/>
              <w:contextualSpacing/>
              <w:jc w:val="center"/>
              <w:rPr>
                <w:color w:val="auto"/>
                <w:sz w:val="12"/>
                <w:szCs w:val="12"/>
              </w:rPr>
            </w:pPr>
          </w:p>
        </w:tc>
        <w:tc>
          <w:tcPr>
            <w:tcW w:w="236" w:type="pct"/>
            <w:tcBorders>
              <w:top w:val="single" w:sz="6" w:space="0" w:color="auto"/>
              <w:bottom w:val="nil"/>
            </w:tcBorders>
          </w:tcPr>
          <w:p w14:paraId="783A00BF" w14:textId="77777777" w:rsidR="00BD782C" w:rsidRPr="00622682" w:rsidRDefault="00BD782C" w:rsidP="00BD782C">
            <w:pPr>
              <w:spacing w:line="220" w:lineRule="atLeast"/>
              <w:contextualSpacing/>
              <w:jc w:val="center"/>
              <w:rPr>
                <w:color w:val="auto"/>
                <w:sz w:val="12"/>
                <w:szCs w:val="12"/>
              </w:rPr>
            </w:pPr>
          </w:p>
        </w:tc>
        <w:tc>
          <w:tcPr>
            <w:tcW w:w="236" w:type="pct"/>
            <w:tcBorders>
              <w:top w:val="single" w:sz="6" w:space="0" w:color="auto"/>
              <w:bottom w:val="nil"/>
            </w:tcBorders>
          </w:tcPr>
          <w:p w14:paraId="643B9B17" w14:textId="77777777" w:rsidR="00BD782C" w:rsidRPr="00622682" w:rsidRDefault="00BD782C" w:rsidP="00BD782C">
            <w:pPr>
              <w:spacing w:line="220" w:lineRule="atLeast"/>
              <w:contextualSpacing/>
              <w:jc w:val="center"/>
              <w:rPr>
                <w:color w:val="auto"/>
                <w:sz w:val="12"/>
                <w:szCs w:val="12"/>
              </w:rPr>
            </w:pPr>
          </w:p>
        </w:tc>
        <w:tc>
          <w:tcPr>
            <w:tcW w:w="226" w:type="pct"/>
            <w:tcBorders>
              <w:top w:val="single" w:sz="6" w:space="0" w:color="auto"/>
              <w:bottom w:val="nil"/>
            </w:tcBorders>
          </w:tcPr>
          <w:p w14:paraId="5DB9BD5C" w14:textId="77777777" w:rsidR="00BD782C" w:rsidRPr="00622682" w:rsidRDefault="00BD782C" w:rsidP="00BD782C">
            <w:pPr>
              <w:spacing w:line="220" w:lineRule="atLeast"/>
              <w:contextualSpacing/>
              <w:jc w:val="center"/>
              <w:rPr>
                <w:color w:val="auto"/>
                <w:sz w:val="12"/>
                <w:szCs w:val="12"/>
              </w:rPr>
            </w:pPr>
          </w:p>
        </w:tc>
        <w:tc>
          <w:tcPr>
            <w:tcW w:w="236" w:type="pct"/>
            <w:tcBorders>
              <w:top w:val="single" w:sz="6" w:space="0" w:color="auto"/>
              <w:bottom w:val="nil"/>
            </w:tcBorders>
          </w:tcPr>
          <w:p w14:paraId="39A263DD" w14:textId="77777777" w:rsidR="00BD782C" w:rsidRPr="00622682" w:rsidRDefault="00BD782C" w:rsidP="00BD782C">
            <w:pPr>
              <w:spacing w:line="220" w:lineRule="atLeast"/>
              <w:contextualSpacing/>
              <w:jc w:val="center"/>
              <w:rPr>
                <w:color w:val="auto"/>
                <w:sz w:val="12"/>
                <w:szCs w:val="12"/>
              </w:rPr>
            </w:pPr>
          </w:p>
        </w:tc>
        <w:tc>
          <w:tcPr>
            <w:tcW w:w="236" w:type="pct"/>
            <w:tcBorders>
              <w:top w:val="single" w:sz="6" w:space="0" w:color="auto"/>
              <w:bottom w:val="nil"/>
            </w:tcBorders>
          </w:tcPr>
          <w:p w14:paraId="25DDEF47" w14:textId="77777777" w:rsidR="00BD782C" w:rsidRPr="00622682" w:rsidRDefault="00BD782C" w:rsidP="00BD782C">
            <w:pPr>
              <w:spacing w:line="220" w:lineRule="atLeast"/>
              <w:contextualSpacing/>
              <w:jc w:val="center"/>
              <w:rPr>
                <w:color w:val="auto"/>
                <w:sz w:val="12"/>
                <w:szCs w:val="12"/>
              </w:rPr>
            </w:pPr>
          </w:p>
        </w:tc>
        <w:tc>
          <w:tcPr>
            <w:tcW w:w="236" w:type="pct"/>
            <w:tcBorders>
              <w:top w:val="single" w:sz="6" w:space="0" w:color="auto"/>
              <w:bottom w:val="nil"/>
            </w:tcBorders>
          </w:tcPr>
          <w:p w14:paraId="4E31300A" w14:textId="77777777" w:rsidR="00BD782C" w:rsidRPr="00622682" w:rsidRDefault="00BD782C" w:rsidP="00BD782C">
            <w:pPr>
              <w:spacing w:line="220" w:lineRule="atLeast"/>
              <w:contextualSpacing/>
              <w:jc w:val="center"/>
              <w:rPr>
                <w:color w:val="auto"/>
                <w:sz w:val="12"/>
                <w:szCs w:val="12"/>
              </w:rPr>
            </w:pPr>
          </w:p>
        </w:tc>
        <w:tc>
          <w:tcPr>
            <w:tcW w:w="236" w:type="pct"/>
            <w:tcBorders>
              <w:top w:val="single" w:sz="6" w:space="0" w:color="auto"/>
              <w:bottom w:val="nil"/>
            </w:tcBorders>
          </w:tcPr>
          <w:p w14:paraId="500CC0C8" w14:textId="77777777" w:rsidR="00BD782C" w:rsidRPr="00622682" w:rsidRDefault="00BD782C" w:rsidP="00BD782C">
            <w:pPr>
              <w:spacing w:line="220" w:lineRule="atLeast"/>
              <w:contextualSpacing/>
              <w:jc w:val="center"/>
              <w:rPr>
                <w:color w:val="auto"/>
                <w:sz w:val="12"/>
                <w:szCs w:val="12"/>
              </w:rPr>
            </w:pPr>
          </w:p>
        </w:tc>
        <w:tc>
          <w:tcPr>
            <w:tcW w:w="236" w:type="pct"/>
            <w:tcBorders>
              <w:top w:val="single" w:sz="6" w:space="0" w:color="auto"/>
              <w:bottom w:val="nil"/>
            </w:tcBorders>
          </w:tcPr>
          <w:p w14:paraId="144C87A2" w14:textId="77777777" w:rsidR="00BD782C" w:rsidRPr="00622682" w:rsidRDefault="00BD782C" w:rsidP="00BD782C">
            <w:pPr>
              <w:spacing w:line="220" w:lineRule="atLeast"/>
              <w:contextualSpacing/>
              <w:jc w:val="center"/>
              <w:rPr>
                <w:color w:val="auto"/>
                <w:sz w:val="12"/>
                <w:szCs w:val="12"/>
              </w:rPr>
            </w:pPr>
          </w:p>
        </w:tc>
        <w:tc>
          <w:tcPr>
            <w:tcW w:w="236" w:type="pct"/>
            <w:tcBorders>
              <w:top w:val="single" w:sz="6" w:space="0" w:color="auto"/>
              <w:bottom w:val="nil"/>
            </w:tcBorders>
          </w:tcPr>
          <w:p w14:paraId="56FC168F" w14:textId="77777777" w:rsidR="00BD782C" w:rsidRPr="00622682" w:rsidRDefault="00BD782C" w:rsidP="00BD782C">
            <w:pPr>
              <w:spacing w:line="220" w:lineRule="atLeast"/>
              <w:contextualSpacing/>
              <w:jc w:val="center"/>
              <w:rPr>
                <w:color w:val="auto"/>
                <w:sz w:val="12"/>
                <w:szCs w:val="12"/>
              </w:rPr>
            </w:pPr>
          </w:p>
        </w:tc>
        <w:tc>
          <w:tcPr>
            <w:tcW w:w="226" w:type="pct"/>
            <w:tcBorders>
              <w:top w:val="single" w:sz="6" w:space="0" w:color="auto"/>
              <w:bottom w:val="nil"/>
            </w:tcBorders>
          </w:tcPr>
          <w:p w14:paraId="1FFA5B72" w14:textId="77777777" w:rsidR="00BD782C" w:rsidRPr="00622682" w:rsidRDefault="00BD782C" w:rsidP="00BD782C">
            <w:pPr>
              <w:spacing w:line="220" w:lineRule="atLeast"/>
              <w:contextualSpacing/>
              <w:jc w:val="center"/>
              <w:rPr>
                <w:color w:val="auto"/>
                <w:sz w:val="12"/>
                <w:szCs w:val="12"/>
              </w:rPr>
            </w:pPr>
          </w:p>
        </w:tc>
        <w:tc>
          <w:tcPr>
            <w:tcW w:w="237" w:type="pct"/>
            <w:tcBorders>
              <w:top w:val="single" w:sz="6" w:space="0" w:color="auto"/>
              <w:bottom w:val="nil"/>
            </w:tcBorders>
          </w:tcPr>
          <w:p w14:paraId="6292E2AD" w14:textId="77777777" w:rsidR="00BD782C" w:rsidRPr="00622682" w:rsidRDefault="00BD782C" w:rsidP="00BD782C">
            <w:pPr>
              <w:spacing w:line="220" w:lineRule="atLeast"/>
              <w:contextualSpacing/>
              <w:jc w:val="center"/>
              <w:rPr>
                <w:color w:val="auto"/>
                <w:sz w:val="12"/>
                <w:szCs w:val="12"/>
              </w:rPr>
            </w:pPr>
          </w:p>
        </w:tc>
        <w:tc>
          <w:tcPr>
            <w:tcW w:w="226" w:type="pct"/>
            <w:tcBorders>
              <w:top w:val="single" w:sz="6" w:space="0" w:color="auto"/>
              <w:bottom w:val="nil"/>
            </w:tcBorders>
          </w:tcPr>
          <w:p w14:paraId="380F04E1" w14:textId="77777777" w:rsidR="00BD782C" w:rsidRPr="00622682" w:rsidRDefault="00BD782C" w:rsidP="00BD782C">
            <w:pPr>
              <w:spacing w:line="220" w:lineRule="atLeast"/>
              <w:contextualSpacing/>
              <w:jc w:val="center"/>
              <w:rPr>
                <w:color w:val="auto"/>
                <w:sz w:val="12"/>
                <w:szCs w:val="12"/>
              </w:rPr>
            </w:pPr>
          </w:p>
        </w:tc>
        <w:tc>
          <w:tcPr>
            <w:tcW w:w="237" w:type="pct"/>
            <w:tcBorders>
              <w:top w:val="single" w:sz="6" w:space="0" w:color="auto"/>
              <w:bottom w:val="nil"/>
            </w:tcBorders>
          </w:tcPr>
          <w:p w14:paraId="333AF325" w14:textId="77777777" w:rsidR="00BD782C" w:rsidRPr="00622682" w:rsidRDefault="00BD782C" w:rsidP="00BD782C">
            <w:pPr>
              <w:spacing w:line="220" w:lineRule="atLeast"/>
              <w:contextualSpacing/>
              <w:jc w:val="center"/>
              <w:rPr>
                <w:color w:val="auto"/>
                <w:sz w:val="12"/>
                <w:szCs w:val="12"/>
              </w:rPr>
            </w:pPr>
          </w:p>
        </w:tc>
        <w:tc>
          <w:tcPr>
            <w:tcW w:w="226" w:type="pct"/>
            <w:tcBorders>
              <w:top w:val="single" w:sz="6" w:space="0" w:color="auto"/>
              <w:bottom w:val="nil"/>
            </w:tcBorders>
          </w:tcPr>
          <w:p w14:paraId="778EB040" w14:textId="77777777" w:rsidR="00BD782C" w:rsidRPr="00622682" w:rsidRDefault="00BD782C" w:rsidP="00BD782C">
            <w:pPr>
              <w:spacing w:line="220" w:lineRule="atLeast"/>
              <w:contextualSpacing/>
              <w:jc w:val="center"/>
              <w:rPr>
                <w:color w:val="auto"/>
                <w:sz w:val="12"/>
                <w:szCs w:val="12"/>
              </w:rPr>
            </w:pPr>
          </w:p>
        </w:tc>
        <w:tc>
          <w:tcPr>
            <w:tcW w:w="237" w:type="pct"/>
            <w:tcBorders>
              <w:top w:val="single" w:sz="6" w:space="0" w:color="auto"/>
              <w:bottom w:val="nil"/>
            </w:tcBorders>
          </w:tcPr>
          <w:p w14:paraId="380C70FA" w14:textId="77777777" w:rsidR="00BD782C" w:rsidRPr="00622682" w:rsidRDefault="00BD782C" w:rsidP="00BD782C">
            <w:pPr>
              <w:spacing w:line="220" w:lineRule="atLeast"/>
              <w:contextualSpacing/>
              <w:jc w:val="center"/>
              <w:rPr>
                <w:color w:val="auto"/>
                <w:sz w:val="12"/>
                <w:szCs w:val="12"/>
              </w:rPr>
            </w:pPr>
          </w:p>
        </w:tc>
        <w:tc>
          <w:tcPr>
            <w:tcW w:w="221" w:type="pct"/>
            <w:tcBorders>
              <w:top w:val="single" w:sz="6" w:space="0" w:color="auto"/>
              <w:bottom w:val="nil"/>
            </w:tcBorders>
          </w:tcPr>
          <w:p w14:paraId="5056E5AF" w14:textId="77777777" w:rsidR="00BD782C" w:rsidRPr="00622682" w:rsidRDefault="00BD782C" w:rsidP="00BD782C">
            <w:pPr>
              <w:spacing w:line="220" w:lineRule="atLeast"/>
              <w:contextualSpacing/>
              <w:jc w:val="center"/>
              <w:rPr>
                <w:color w:val="auto"/>
                <w:sz w:val="12"/>
                <w:szCs w:val="12"/>
              </w:rPr>
            </w:pPr>
          </w:p>
        </w:tc>
        <w:tc>
          <w:tcPr>
            <w:tcW w:w="211" w:type="pct"/>
            <w:tcBorders>
              <w:top w:val="single" w:sz="6" w:space="0" w:color="auto"/>
              <w:bottom w:val="nil"/>
            </w:tcBorders>
          </w:tcPr>
          <w:p w14:paraId="30B653A0" w14:textId="77777777" w:rsidR="00BD782C" w:rsidRPr="00622682" w:rsidRDefault="00BD782C" w:rsidP="00BD782C">
            <w:pPr>
              <w:spacing w:line="220" w:lineRule="atLeast"/>
              <w:contextualSpacing/>
              <w:jc w:val="center"/>
              <w:rPr>
                <w:color w:val="auto"/>
                <w:sz w:val="12"/>
                <w:szCs w:val="12"/>
              </w:rPr>
            </w:pPr>
          </w:p>
        </w:tc>
        <w:tc>
          <w:tcPr>
            <w:tcW w:w="206" w:type="pct"/>
            <w:tcBorders>
              <w:top w:val="single" w:sz="6" w:space="0" w:color="auto"/>
              <w:bottom w:val="nil"/>
            </w:tcBorders>
          </w:tcPr>
          <w:p w14:paraId="5DB2EDED" w14:textId="77777777" w:rsidR="00BD782C" w:rsidRPr="00622682" w:rsidRDefault="00BD782C" w:rsidP="00BD782C">
            <w:pPr>
              <w:spacing w:line="220" w:lineRule="atLeast"/>
              <w:contextualSpacing/>
              <w:jc w:val="center"/>
              <w:rPr>
                <w:color w:val="auto"/>
                <w:sz w:val="12"/>
                <w:szCs w:val="12"/>
              </w:rPr>
            </w:pPr>
          </w:p>
        </w:tc>
      </w:tr>
      <w:tr w:rsidR="00622682" w:rsidRPr="00622682" w14:paraId="39C7CF0E" w14:textId="77777777" w:rsidTr="009F3732">
        <w:tc>
          <w:tcPr>
            <w:tcW w:w="389" w:type="pct"/>
            <w:tcBorders>
              <w:top w:val="nil"/>
            </w:tcBorders>
          </w:tcPr>
          <w:p w14:paraId="2810FAD5" w14:textId="77777777" w:rsidR="00BD782C" w:rsidRPr="00622682" w:rsidRDefault="00BD782C" w:rsidP="00BD782C">
            <w:pPr>
              <w:spacing w:line="220" w:lineRule="atLeast"/>
              <w:contextualSpacing/>
              <w:rPr>
                <w:color w:val="auto"/>
                <w:sz w:val="12"/>
                <w:szCs w:val="12"/>
              </w:rPr>
            </w:pPr>
            <w:r w:rsidRPr="00622682">
              <w:rPr>
                <w:color w:val="auto"/>
                <w:sz w:val="12"/>
                <w:szCs w:val="12"/>
              </w:rPr>
              <w:t>2. AG</w:t>
            </w:r>
          </w:p>
        </w:tc>
        <w:tc>
          <w:tcPr>
            <w:tcW w:w="236" w:type="pct"/>
            <w:tcBorders>
              <w:top w:val="nil"/>
            </w:tcBorders>
          </w:tcPr>
          <w:p w14:paraId="2E739725" w14:textId="2A555FBB" w:rsidR="00BD782C" w:rsidRPr="00622682" w:rsidRDefault="00BD782C" w:rsidP="00BD782C">
            <w:pPr>
              <w:spacing w:line="220" w:lineRule="atLeast"/>
              <w:contextualSpacing/>
              <w:jc w:val="center"/>
              <w:rPr>
                <w:color w:val="auto"/>
                <w:sz w:val="12"/>
                <w:szCs w:val="12"/>
              </w:rPr>
            </w:pPr>
            <w:r w:rsidRPr="00622682">
              <w:rPr>
                <w:color w:val="auto"/>
                <w:sz w:val="12"/>
                <w:szCs w:val="12"/>
              </w:rPr>
              <w:t>.207*</w:t>
            </w:r>
          </w:p>
        </w:tc>
        <w:tc>
          <w:tcPr>
            <w:tcW w:w="236" w:type="pct"/>
            <w:tcBorders>
              <w:top w:val="nil"/>
            </w:tcBorders>
          </w:tcPr>
          <w:p w14:paraId="237A3126" w14:textId="73C7B716"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36" w:type="pct"/>
            <w:tcBorders>
              <w:top w:val="nil"/>
            </w:tcBorders>
          </w:tcPr>
          <w:p w14:paraId="21BC35F4" w14:textId="77777777" w:rsidR="00BD782C" w:rsidRPr="00622682" w:rsidRDefault="00BD782C" w:rsidP="00BD782C">
            <w:pPr>
              <w:spacing w:line="220" w:lineRule="atLeast"/>
              <w:contextualSpacing/>
              <w:jc w:val="center"/>
              <w:rPr>
                <w:color w:val="auto"/>
                <w:sz w:val="12"/>
                <w:szCs w:val="12"/>
              </w:rPr>
            </w:pPr>
          </w:p>
        </w:tc>
        <w:tc>
          <w:tcPr>
            <w:tcW w:w="236" w:type="pct"/>
            <w:tcBorders>
              <w:top w:val="nil"/>
            </w:tcBorders>
          </w:tcPr>
          <w:p w14:paraId="4C6E9F7E" w14:textId="77777777" w:rsidR="00BD782C" w:rsidRPr="00622682" w:rsidRDefault="00BD782C" w:rsidP="00BD782C">
            <w:pPr>
              <w:spacing w:line="220" w:lineRule="atLeast"/>
              <w:contextualSpacing/>
              <w:jc w:val="center"/>
              <w:rPr>
                <w:color w:val="auto"/>
                <w:sz w:val="12"/>
                <w:szCs w:val="12"/>
              </w:rPr>
            </w:pPr>
          </w:p>
        </w:tc>
        <w:tc>
          <w:tcPr>
            <w:tcW w:w="226" w:type="pct"/>
            <w:tcBorders>
              <w:top w:val="nil"/>
            </w:tcBorders>
          </w:tcPr>
          <w:p w14:paraId="4AE9740C" w14:textId="77777777" w:rsidR="00BD782C" w:rsidRPr="00622682" w:rsidRDefault="00BD782C" w:rsidP="00BD782C">
            <w:pPr>
              <w:spacing w:line="220" w:lineRule="atLeast"/>
              <w:contextualSpacing/>
              <w:jc w:val="center"/>
              <w:rPr>
                <w:color w:val="auto"/>
                <w:sz w:val="12"/>
                <w:szCs w:val="12"/>
              </w:rPr>
            </w:pPr>
          </w:p>
        </w:tc>
        <w:tc>
          <w:tcPr>
            <w:tcW w:w="236" w:type="pct"/>
            <w:tcBorders>
              <w:top w:val="nil"/>
            </w:tcBorders>
          </w:tcPr>
          <w:p w14:paraId="7915D0F0" w14:textId="77777777" w:rsidR="00BD782C" w:rsidRPr="00622682" w:rsidRDefault="00BD782C" w:rsidP="00BD782C">
            <w:pPr>
              <w:spacing w:line="220" w:lineRule="atLeast"/>
              <w:contextualSpacing/>
              <w:jc w:val="center"/>
              <w:rPr>
                <w:color w:val="auto"/>
                <w:sz w:val="12"/>
                <w:szCs w:val="12"/>
              </w:rPr>
            </w:pPr>
          </w:p>
        </w:tc>
        <w:tc>
          <w:tcPr>
            <w:tcW w:w="236" w:type="pct"/>
            <w:tcBorders>
              <w:top w:val="nil"/>
            </w:tcBorders>
          </w:tcPr>
          <w:p w14:paraId="54FD8C8F" w14:textId="77777777" w:rsidR="00BD782C" w:rsidRPr="00622682" w:rsidRDefault="00BD782C" w:rsidP="00BD782C">
            <w:pPr>
              <w:spacing w:line="220" w:lineRule="atLeast"/>
              <w:contextualSpacing/>
              <w:jc w:val="center"/>
              <w:rPr>
                <w:color w:val="auto"/>
                <w:sz w:val="12"/>
                <w:szCs w:val="12"/>
              </w:rPr>
            </w:pPr>
          </w:p>
        </w:tc>
        <w:tc>
          <w:tcPr>
            <w:tcW w:w="236" w:type="pct"/>
            <w:tcBorders>
              <w:top w:val="nil"/>
            </w:tcBorders>
          </w:tcPr>
          <w:p w14:paraId="1E063014" w14:textId="77777777" w:rsidR="00BD782C" w:rsidRPr="00622682" w:rsidRDefault="00BD782C" w:rsidP="00BD782C">
            <w:pPr>
              <w:spacing w:line="220" w:lineRule="atLeast"/>
              <w:contextualSpacing/>
              <w:jc w:val="center"/>
              <w:rPr>
                <w:color w:val="auto"/>
                <w:sz w:val="12"/>
                <w:szCs w:val="12"/>
              </w:rPr>
            </w:pPr>
          </w:p>
        </w:tc>
        <w:tc>
          <w:tcPr>
            <w:tcW w:w="236" w:type="pct"/>
            <w:tcBorders>
              <w:top w:val="nil"/>
            </w:tcBorders>
          </w:tcPr>
          <w:p w14:paraId="6E6F38D8" w14:textId="77777777" w:rsidR="00BD782C" w:rsidRPr="00622682" w:rsidRDefault="00BD782C" w:rsidP="00BD782C">
            <w:pPr>
              <w:spacing w:line="220" w:lineRule="atLeast"/>
              <w:contextualSpacing/>
              <w:jc w:val="center"/>
              <w:rPr>
                <w:color w:val="auto"/>
                <w:sz w:val="12"/>
                <w:szCs w:val="12"/>
              </w:rPr>
            </w:pPr>
          </w:p>
        </w:tc>
        <w:tc>
          <w:tcPr>
            <w:tcW w:w="236" w:type="pct"/>
            <w:tcBorders>
              <w:top w:val="nil"/>
            </w:tcBorders>
          </w:tcPr>
          <w:p w14:paraId="3BE49E8B" w14:textId="77777777" w:rsidR="00BD782C" w:rsidRPr="00622682" w:rsidRDefault="00BD782C" w:rsidP="00BD782C">
            <w:pPr>
              <w:spacing w:line="220" w:lineRule="atLeast"/>
              <w:contextualSpacing/>
              <w:jc w:val="center"/>
              <w:rPr>
                <w:color w:val="auto"/>
                <w:sz w:val="12"/>
                <w:szCs w:val="12"/>
              </w:rPr>
            </w:pPr>
          </w:p>
        </w:tc>
        <w:tc>
          <w:tcPr>
            <w:tcW w:w="236" w:type="pct"/>
            <w:tcBorders>
              <w:top w:val="nil"/>
            </w:tcBorders>
          </w:tcPr>
          <w:p w14:paraId="4CA31FE0" w14:textId="77777777" w:rsidR="00BD782C" w:rsidRPr="00622682" w:rsidRDefault="00BD782C" w:rsidP="00BD782C">
            <w:pPr>
              <w:spacing w:line="220" w:lineRule="atLeast"/>
              <w:contextualSpacing/>
              <w:jc w:val="center"/>
              <w:rPr>
                <w:color w:val="auto"/>
                <w:sz w:val="12"/>
                <w:szCs w:val="12"/>
              </w:rPr>
            </w:pPr>
          </w:p>
        </w:tc>
        <w:tc>
          <w:tcPr>
            <w:tcW w:w="226" w:type="pct"/>
            <w:tcBorders>
              <w:top w:val="nil"/>
            </w:tcBorders>
          </w:tcPr>
          <w:p w14:paraId="290AA500" w14:textId="77777777" w:rsidR="00BD782C" w:rsidRPr="00622682" w:rsidRDefault="00BD782C" w:rsidP="00BD782C">
            <w:pPr>
              <w:spacing w:line="220" w:lineRule="atLeast"/>
              <w:contextualSpacing/>
              <w:jc w:val="center"/>
              <w:rPr>
                <w:color w:val="auto"/>
                <w:sz w:val="12"/>
                <w:szCs w:val="12"/>
              </w:rPr>
            </w:pPr>
          </w:p>
        </w:tc>
        <w:tc>
          <w:tcPr>
            <w:tcW w:w="237" w:type="pct"/>
            <w:tcBorders>
              <w:top w:val="nil"/>
            </w:tcBorders>
          </w:tcPr>
          <w:p w14:paraId="1868B590" w14:textId="77777777" w:rsidR="00BD782C" w:rsidRPr="00622682" w:rsidRDefault="00BD782C" w:rsidP="00BD782C">
            <w:pPr>
              <w:spacing w:line="220" w:lineRule="atLeast"/>
              <w:contextualSpacing/>
              <w:jc w:val="center"/>
              <w:rPr>
                <w:color w:val="auto"/>
                <w:sz w:val="12"/>
                <w:szCs w:val="12"/>
              </w:rPr>
            </w:pPr>
          </w:p>
        </w:tc>
        <w:tc>
          <w:tcPr>
            <w:tcW w:w="226" w:type="pct"/>
            <w:tcBorders>
              <w:top w:val="nil"/>
            </w:tcBorders>
          </w:tcPr>
          <w:p w14:paraId="040A1083" w14:textId="77777777" w:rsidR="00BD782C" w:rsidRPr="00622682" w:rsidRDefault="00BD782C" w:rsidP="00BD782C">
            <w:pPr>
              <w:spacing w:line="220" w:lineRule="atLeast"/>
              <w:contextualSpacing/>
              <w:jc w:val="center"/>
              <w:rPr>
                <w:color w:val="auto"/>
                <w:sz w:val="12"/>
                <w:szCs w:val="12"/>
              </w:rPr>
            </w:pPr>
          </w:p>
        </w:tc>
        <w:tc>
          <w:tcPr>
            <w:tcW w:w="237" w:type="pct"/>
            <w:tcBorders>
              <w:top w:val="nil"/>
            </w:tcBorders>
          </w:tcPr>
          <w:p w14:paraId="112811BD" w14:textId="77777777" w:rsidR="00BD782C" w:rsidRPr="00622682" w:rsidRDefault="00BD782C" w:rsidP="00BD782C">
            <w:pPr>
              <w:spacing w:line="220" w:lineRule="atLeast"/>
              <w:contextualSpacing/>
              <w:jc w:val="center"/>
              <w:rPr>
                <w:color w:val="auto"/>
                <w:sz w:val="12"/>
                <w:szCs w:val="12"/>
              </w:rPr>
            </w:pPr>
          </w:p>
        </w:tc>
        <w:tc>
          <w:tcPr>
            <w:tcW w:w="226" w:type="pct"/>
            <w:tcBorders>
              <w:top w:val="nil"/>
            </w:tcBorders>
          </w:tcPr>
          <w:p w14:paraId="493D3037" w14:textId="77777777" w:rsidR="00BD782C" w:rsidRPr="00622682" w:rsidRDefault="00BD782C" w:rsidP="00BD782C">
            <w:pPr>
              <w:spacing w:line="220" w:lineRule="atLeast"/>
              <w:contextualSpacing/>
              <w:jc w:val="center"/>
              <w:rPr>
                <w:color w:val="auto"/>
                <w:sz w:val="12"/>
                <w:szCs w:val="12"/>
              </w:rPr>
            </w:pPr>
          </w:p>
        </w:tc>
        <w:tc>
          <w:tcPr>
            <w:tcW w:w="237" w:type="pct"/>
            <w:tcBorders>
              <w:top w:val="nil"/>
            </w:tcBorders>
          </w:tcPr>
          <w:p w14:paraId="4B6F7C6E" w14:textId="77777777" w:rsidR="00BD782C" w:rsidRPr="00622682" w:rsidRDefault="00BD782C" w:rsidP="00BD782C">
            <w:pPr>
              <w:spacing w:line="220" w:lineRule="atLeast"/>
              <w:contextualSpacing/>
              <w:jc w:val="center"/>
              <w:rPr>
                <w:color w:val="auto"/>
                <w:sz w:val="12"/>
                <w:szCs w:val="12"/>
              </w:rPr>
            </w:pPr>
          </w:p>
        </w:tc>
        <w:tc>
          <w:tcPr>
            <w:tcW w:w="221" w:type="pct"/>
            <w:tcBorders>
              <w:top w:val="nil"/>
            </w:tcBorders>
          </w:tcPr>
          <w:p w14:paraId="0F05689F" w14:textId="77777777" w:rsidR="00BD782C" w:rsidRPr="00622682" w:rsidRDefault="00BD782C" w:rsidP="00BD782C">
            <w:pPr>
              <w:spacing w:line="220" w:lineRule="atLeast"/>
              <w:contextualSpacing/>
              <w:jc w:val="center"/>
              <w:rPr>
                <w:color w:val="auto"/>
                <w:sz w:val="12"/>
                <w:szCs w:val="12"/>
              </w:rPr>
            </w:pPr>
          </w:p>
        </w:tc>
        <w:tc>
          <w:tcPr>
            <w:tcW w:w="211" w:type="pct"/>
            <w:tcBorders>
              <w:top w:val="nil"/>
            </w:tcBorders>
          </w:tcPr>
          <w:p w14:paraId="5D8B5B60" w14:textId="77777777" w:rsidR="00BD782C" w:rsidRPr="00622682" w:rsidRDefault="00BD782C" w:rsidP="00BD782C">
            <w:pPr>
              <w:spacing w:line="220" w:lineRule="atLeast"/>
              <w:contextualSpacing/>
              <w:jc w:val="center"/>
              <w:rPr>
                <w:color w:val="auto"/>
                <w:sz w:val="12"/>
                <w:szCs w:val="12"/>
              </w:rPr>
            </w:pPr>
          </w:p>
        </w:tc>
        <w:tc>
          <w:tcPr>
            <w:tcW w:w="206" w:type="pct"/>
            <w:tcBorders>
              <w:top w:val="nil"/>
            </w:tcBorders>
          </w:tcPr>
          <w:p w14:paraId="463D53E2" w14:textId="77777777" w:rsidR="00BD782C" w:rsidRPr="00622682" w:rsidRDefault="00BD782C" w:rsidP="00BD782C">
            <w:pPr>
              <w:spacing w:line="220" w:lineRule="atLeast"/>
              <w:contextualSpacing/>
              <w:jc w:val="center"/>
              <w:rPr>
                <w:color w:val="auto"/>
                <w:sz w:val="12"/>
                <w:szCs w:val="12"/>
              </w:rPr>
            </w:pPr>
          </w:p>
        </w:tc>
      </w:tr>
      <w:tr w:rsidR="00622682" w:rsidRPr="00622682" w14:paraId="6BCDBC4F" w14:textId="77777777" w:rsidTr="009F3732">
        <w:tc>
          <w:tcPr>
            <w:tcW w:w="389" w:type="pct"/>
          </w:tcPr>
          <w:p w14:paraId="415F30A4" w14:textId="77777777" w:rsidR="00BD782C" w:rsidRPr="00622682" w:rsidRDefault="00BD782C" w:rsidP="00BD782C">
            <w:pPr>
              <w:spacing w:line="220" w:lineRule="atLeast"/>
              <w:contextualSpacing/>
              <w:rPr>
                <w:color w:val="auto"/>
                <w:sz w:val="12"/>
                <w:szCs w:val="12"/>
              </w:rPr>
            </w:pPr>
            <w:r w:rsidRPr="00622682">
              <w:rPr>
                <w:color w:val="auto"/>
                <w:sz w:val="12"/>
                <w:szCs w:val="12"/>
              </w:rPr>
              <w:t>3. CO</w:t>
            </w:r>
          </w:p>
        </w:tc>
        <w:tc>
          <w:tcPr>
            <w:tcW w:w="236" w:type="pct"/>
          </w:tcPr>
          <w:p w14:paraId="7BD9D446" w14:textId="6DCFC457" w:rsidR="00BD782C" w:rsidRPr="00622682" w:rsidRDefault="00BD782C" w:rsidP="00BD782C">
            <w:pPr>
              <w:spacing w:line="220" w:lineRule="atLeast"/>
              <w:contextualSpacing/>
              <w:jc w:val="center"/>
              <w:rPr>
                <w:color w:val="auto"/>
                <w:sz w:val="12"/>
                <w:szCs w:val="12"/>
              </w:rPr>
            </w:pPr>
            <w:r w:rsidRPr="00622682">
              <w:rPr>
                <w:color w:val="auto"/>
                <w:sz w:val="12"/>
                <w:szCs w:val="12"/>
              </w:rPr>
              <w:t>.455**</w:t>
            </w:r>
          </w:p>
        </w:tc>
        <w:tc>
          <w:tcPr>
            <w:tcW w:w="236" w:type="pct"/>
          </w:tcPr>
          <w:p w14:paraId="6EB17351" w14:textId="26FA54E6" w:rsidR="00BD782C" w:rsidRPr="00622682" w:rsidRDefault="00BD782C" w:rsidP="00BD782C">
            <w:pPr>
              <w:spacing w:line="220" w:lineRule="atLeast"/>
              <w:contextualSpacing/>
              <w:jc w:val="center"/>
              <w:rPr>
                <w:color w:val="auto"/>
                <w:sz w:val="12"/>
                <w:szCs w:val="12"/>
              </w:rPr>
            </w:pPr>
            <w:r w:rsidRPr="00622682">
              <w:rPr>
                <w:color w:val="auto"/>
                <w:sz w:val="12"/>
                <w:szCs w:val="12"/>
              </w:rPr>
              <w:t>.415**</w:t>
            </w:r>
          </w:p>
        </w:tc>
        <w:tc>
          <w:tcPr>
            <w:tcW w:w="236" w:type="pct"/>
          </w:tcPr>
          <w:p w14:paraId="28A1EE3A" w14:textId="3BADB7E1"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36" w:type="pct"/>
          </w:tcPr>
          <w:p w14:paraId="673CEE06" w14:textId="77777777" w:rsidR="00BD782C" w:rsidRPr="00622682" w:rsidRDefault="00BD782C" w:rsidP="00BD782C">
            <w:pPr>
              <w:spacing w:line="220" w:lineRule="atLeast"/>
              <w:contextualSpacing/>
              <w:jc w:val="center"/>
              <w:rPr>
                <w:color w:val="auto"/>
                <w:sz w:val="12"/>
                <w:szCs w:val="12"/>
              </w:rPr>
            </w:pPr>
          </w:p>
        </w:tc>
        <w:tc>
          <w:tcPr>
            <w:tcW w:w="226" w:type="pct"/>
          </w:tcPr>
          <w:p w14:paraId="27845CE9" w14:textId="77777777" w:rsidR="00BD782C" w:rsidRPr="00622682" w:rsidRDefault="00BD782C" w:rsidP="00BD782C">
            <w:pPr>
              <w:spacing w:line="220" w:lineRule="atLeast"/>
              <w:contextualSpacing/>
              <w:jc w:val="center"/>
              <w:rPr>
                <w:color w:val="auto"/>
                <w:sz w:val="12"/>
                <w:szCs w:val="12"/>
              </w:rPr>
            </w:pPr>
          </w:p>
        </w:tc>
        <w:tc>
          <w:tcPr>
            <w:tcW w:w="236" w:type="pct"/>
          </w:tcPr>
          <w:p w14:paraId="1BED0C5F" w14:textId="77777777" w:rsidR="00BD782C" w:rsidRPr="00622682" w:rsidRDefault="00BD782C" w:rsidP="00BD782C">
            <w:pPr>
              <w:spacing w:line="220" w:lineRule="atLeast"/>
              <w:contextualSpacing/>
              <w:jc w:val="center"/>
              <w:rPr>
                <w:color w:val="auto"/>
                <w:sz w:val="12"/>
                <w:szCs w:val="12"/>
              </w:rPr>
            </w:pPr>
          </w:p>
        </w:tc>
        <w:tc>
          <w:tcPr>
            <w:tcW w:w="236" w:type="pct"/>
          </w:tcPr>
          <w:p w14:paraId="7000550D" w14:textId="77777777" w:rsidR="00BD782C" w:rsidRPr="00622682" w:rsidRDefault="00BD782C" w:rsidP="00BD782C">
            <w:pPr>
              <w:spacing w:line="220" w:lineRule="atLeast"/>
              <w:contextualSpacing/>
              <w:jc w:val="center"/>
              <w:rPr>
                <w:color w:val="auto"/>
                <w:sz w:val="12"/>
                <w:szCs w:val="12"/>
              </w:rPr>
            </w:pPr>
          </w:p>
        </w:tc>
        <w:tc>
          <w:tcPr>
            <w:tcW w:w="236" w:type="pct"/>
          </w:tcPr>
          <w:p w14:paraId="57CBCAEF" w14:textId="77777777" w:rsidR="00BD782C" w:rsidRPr="00622682" w:rsidRDefault="00BD782C" w:rsidP="00BD782C">
            <w:pPr>
              <w:spacing w:line="220" w:lineRule="atLeast"/>
              <w:contextualSpacing/>
              <w:jc w:val="center"/>
              <w:rPr>
                <w:color w:val="auto"/>
                <w:sz w:val="12"/>
                <w:szCs w:val="12"/>
              </w:rPr>
            </w:pPr>
          </w:p>
        </w:tc>
        <w:tc>
          <w:tcPr>
            <w:tcW w:w="236" w:type="pct"/>
          </w:tcPr>
          <w:p w14:paraId="40350C5D" w14:textId="77777777" w:rsidR="00BD782C" w:rsidRPr="00622682" w:rsidRDefault="00BD782C" w:rsidP="00BD782C">
            <w:pPr>
              <w:spacing w:line="220" w:lineRule="atLeast"/>
              <w:contextualSpacing/>
              <w:jc w:val="center"/>
              <w:rPr>
                <w:color w:val="auto"/>
                <w:sz w:val="12"/>
                <w:szCs w:val="12"/>
              </w:rPr>
            </w:pPr>
          </w:p>
        </w:tc>
        <w:tc>
          <w:tcPr>
            <w:tcW w:w="236" w:type="pct"/>
          </w:tcPr>
          <w:p w14:paraId="4E2827F2" w14:textId="77777777" w:rsidR="00BD782C" w:rsidRPr="00622682" w:rsidRDefault="00BD782C" w:rsidP="00BD782C">
            <w:pPr>
              <w:spacing w:line="220" w:lineRule="atLeast"/>
              <w:contextualSpacing/>
              <w:jc w:val="center"/>
              <w:rPr>
                <w:color w:val="auto"/>
                <w:sz w:val="12"/>
                <w:szCs w:val="12"/>
              </w:rPr>
            </w:pPr>
          </w:p>
        </w:tc>
        <w:tc>
          <w:tcPr>
            <w:tcW w:w="236" w:type="pct"/>
          </w:tcPr>
          <w:p w14:paraId="759158C9" w14:textId="77777777" w:rsidR="00BD782C" w:rsidRPr="00622682" w:rsidRDefault="00BD782C" w:rsidP="00BD782C">
            <w:pPr>
              <w:spacing w:line="220" w:lineRule="atLeast"/>
              <w:contextualSpacing/>
              <w:jc w:val="center"/>
              <w:rPr>
                <w:color w:val="auto"/>
                <w:sz w:val="12"/>
                <w:szCs w:val="12"/>
              </w:rPr>
            </w:pPr>
          </w:p>
        </w:tc>
        <w:tc>
          <w:tcPr>
            <w:tcW w:w="226" w:type="pct"/>
          </w:tcPr>
          <w:p w14:paraId="64080A1C" w14:textId="77777777" w:rsidR="00BD782C" w:rsidRPr="00622682" w:rsidRDefault="00BD782C" w:rsidP="00BD782C">
            <w:pPr>
              <w:spacing w:line="220" w:lineRule="atLeast"/>
              <w:contextualSpacing/>
              <w:jc w:val="center"/>
              <w:rPr>
                <w:color w:val="auto"/>
                <w:sz w:val="12"/>
                <w:szCs w:val="12"/>
              </w:rPr>
            </w:pPr>
          </w:p>
        </w:tc>
        <w:tc>
          <w:tcPr>
            <w:tcW w:w="237" w:type="pct"/>
          </w:tcPr>
          <w:p w14:paraId="2378AE03" w14:textId="77777777" w:rsidR="00BD782C" w:rsidRPr="00622682" w:rsidRDefault="00BD782C" w:rsidP="00BD782C">
            <w:pPr>
              <w:spacing w:line="220" w:lineRule="atLeast"/>
              <w:contextualSpacing/>
              <w:jc w:val="center"/>
              <w:rPr>
                <w:color w:val="auto"/>
                <w:sz w:val="12"/>
                <w:szCs w:val="12"/>
              </w:rPr>
            </w:pPr>
          </w:p>
        </w:tc>
        <w:tc>
          <w:tcPr>
            <w:tcW w:w="226" w:type="pct"/>
          </w:tcPr>
          <w:p w14:paraId="67B87AC2" w14:textId="77777777" w:rsidR="00BD782C" w:rsidRPr="00622682" w:rsidRDefault="00BD782C" w:rsidP="00BD782C">
            <w:pPr>
              <w:spacing w:line="220" w:lineRule="atLeast"/>
              <w:contextualSpacing/>
              <w:jc w:val="center"/>
              <w:rPr>
                <w:color w:val="auto"/>
                <w:sz w:val="12"/>
                <w:szCs w:val="12"/>
              </w:rPr>
            </w:pPr>
          </w:p>
        </w:tc>
        <w:tc>
          <w:tcPr>
            <w:tcW w:w="237" w:type="pct"/>
          </w:tcPr>
          <w:p w14:paraId="2B4A643B" w14:textId="77777777" w:rsidR="00BD782C" w:rsidRPr="00622682" w:rsidRDefault="00BD782C" w:rsidP="00BD782C">
            <w:pPr>
              <w:spacing w:line="220" w:lineRule="atLeast"/>
              <w:contextualSpacing/>
              <w:jc w:val="center"/>
              <w:rPr>
                <w:color w:val="auto"/>
                <w:sz w:val="12"/>
                <w:szCs w:val="12"/>
              </w:rPr>
            </w:pPr>
          </w:p>
        </w:tc>
        <w:tc>
          <w:tcPr>
            <w:tcW w:w="226" w:type="pct"/>
          </w:tcPr>
          <w:p w14:paraId="5FF3F9A8" w14:textId="77777777" w:rsidR="00BD782C" w:rsidRPr="00622682" w:rsidRDefault="00BD782C" w:rsidP="00BD782C">
            <w:pPr>
              <w:spacing w:line="220" w:lineRule="atLeast"/>
              <w:contextualSpacing/>
              <w:jc w:val="center"/>
              <w:rPr>
                <w:color w:val="auto"/>
                <w:sz w:val="12"/>
                <w:szCs w:val="12"/>
              </w:rPr>
            </w:pPr>
          </w:p>
        </w:tc>
        <w:tc>
          <w:tcPr>
            <w:tcW w:w="237" w:type="pct"/>
          </w:tcPr>
          <w:p w14:paraId="2DBD9426" w14:textId="77777777" w:rsidR="00BD782C" w:rsidRPr="00622682" w:rsidRDefault="00BD782C" w:rsidP="00BD782C">
            <w:pPr>
              <w:spacing w:line="220" w:lineRule="atLeast"/>
              <w:contextualSpacing/>
              <w:jc w:val="center"/>
              <w:rPr>
                <w:color w:val="auto"/>
                <w:sz w:val="12"/>
                <w:szCs w:val="12"/>
              </w:rPr>
            </w:pPr>
          </w:p>
        </w:tc>
        <w:tc>
          <w:tcPr>
            <w:tcW w:w="221" w:type="pct"/>
          </w:tcPr>
          <w:p w14:paraId="5CE941C8" w14:textId="77777777" w:rsidR="00BD782C" w:rsidRPr="00622682" w:rsidRDefault="00BD782C" w:rsidP="00BD782C">
            <w:pPr>
              <w:spacing w:line="220" w:lineRule="atLeast"/>
              <w:contextualSpacing/>
              <w:jc w:val="center"/>
              <w:rPr>
                <w:color w:val="auto"/>
                <w:sz w:val="12"/>
                <w:szCs w:val="12"/>
              </w:rPr>
            </w:pPr>
          </w:p>
        </w:tc>
        <w:tc>
          <w:tcPr>
            <w:tcW w:w="211" w:type="pct"/>
          </w:tcPr>
          <w:p w14:paraId="7B8D7689" w14:textId="77777777" w:rsidR="00BD782C" w:rsidRPr="00622682" w:rsidRDefault="00BD782C" w:rsidP="00BD782C">
            <w:pPr>
              <w:spacing w:line="220" w:lineRule="atLeast"/>
              <w:contextualSpacing/>
              <w:jc w:val="center"/>
              <w:rPr>
                <w:color w:val="auto"/>
                <w:sz w:val="12"/>
                <w:szCs w:val="12"/>
              </w:rPr>
            </w:pPr>
          </w:p>
        </w:tc>
        <w:tc>
          <w:tcPr>
            <w:tcW w:w="206" w:type="pct"/>
          </w:tcPr>
          <w:p w14:paraId="7D0960A6" w14:textId="77777777" w:rsidR="00BD782C" w:rsidRPr="00622682" w:rsidRDefault="00BD782C" w:rsidP="00BD782C">
            <w:pPr>
              <w:spacing w:line="220" w:lineRule="atLeast"/>
              <w:contextualSpacing/>
              <w:jc w:val="center"/>
              <w:rPr>
                <w:color w:val="auto"/>
                <w:sz w:val="12"/>
                <w:szCs w:val="12"/>
              </w:rPr>
            </w:pPr>
          </w:p>
        </w:tc>
      </w:tr>
      <w:tr w:rsidR="00622682" w:rsidRPr="00622682" w14:paraId="48827F23" w14:textId="77777777" w:rsidTr="009F3732">
        <w:tc>
          <w:tcPr>
            <w:tcW w:w="389" w:type="pct"/>
          </w:tcPr>
          <w:p w14:paraId="4EBE1437" w14:textId="77777777" w:rsidR="00BD782C" w:rsidRPr="00622682" w:rsidRDefault="00BD782C" w:rsidP="00BD782C">
            <w:pPr>
              <w:spacing w:line="220" w:lineRule="atLeast"/>
              <w:contextualSpacing/>
              <w:rPr>
                <w:color w:val="auto"/>
                <w:sz w:val="12"/>
                <w:szCs w:val="12"/>
              </w:rPr>
            </w:pPr>
            <w:r w:rsidRPr="00622682">
              <w:rPr>
                <w:color w:val="auto"/>
                <w:sz w:val="12"/>
                <w:szCs w:val="12"/>
              </w:rPr>
              <w:t>4. EM</w:t>
            </w:r>
          </w:p>
        </w:tc>
        <w:tc>
          <w:tcPr>
            <w:tcW w:w="236" w:type="pct"/>
          </w:tcPr>
          <w:p w14:paraId="6D1A6303" w14:textId="5FD49209" w:rsidR="00BD782C" w:rsidRPr="00622682" w:rsidRDefault="00BD782C" w:rsidP="00BD782C">
            <w:pPr>
              <w:spacing w:line="220" w:lineRule="atLeast"/>
              <w:contextualSpacing/>
              <w:jc w:val="center"/>
              <w:rPr>
                <w:color w:val="auto"/>
                <w:sz w:val="12"/>
                <w:szCs w:val="12"/>
              </w:rPr>
            </w:pPr>
            <w:r w:rsidRPr="00622682">
              <w:rPr>
                <w:color w:val="auto"/>
                <w:sz w:val="12"/>
                <w:szCs w:val="12"/>
              </w:rPr>
              <w:t>-.645**</w:t>
            </w:r>
          </w:p>
        </w:tc>
        <w:tc>
          <w:tcPr>
            <w:tcW w:w="236" w:type="pct"/>
          </w:tcPr>
          <w:p w14:paraId="28554C8C" w14:textId="2A19C334" w:rsidR="00BD782C" w:rsidRPr="00622682" w:rsidRDefault="00BD782C" w:rsidP="00BD782C">
            <w:pPr>
              <w:spacing w:line="220" w:lineRule="atLeast"/>
              <w:contextualSpacing/>
              <w:jc w:val="center"/>
              <w:rPr>
                <w:color w:val="auto"/>
                <w:sz w:val="12"/>
                <w:szCs w:val="12"/>
              </w:rPr>
            </w:pPr>
            <w:r w:rsidRPr="00622682">
              <w:rPr>
                <w:color w:val="auto"/>
                <w:sz w:val="12"/>
                <w:szCs w:val="12"/>
              </w:rPr>
              <w:t>-.325**</w:t>
            </w:r>
          </w:p>
        </w:tc>
        <w:tc>
          <w:tcPr>
            <w:tcW w:w="236" w:type="pct"/>
          </w:tcPr>
          <w:p w14:paraId="6B666468" w14:textId="0EBC2E71" w:rsidR="00BD782C" w:rsidRPr="00622682" w:rsidRDefault="00BD782C" w:rsidP="00BD782C">
            <w:pPr>
              <w:spacing w:line="220" w:lineRule="atLeast"/>
              <w:contextualSpacing/>
              <w:jc w:val="center"/>
              <w:rPr>
                <w:color w:val="auto"/>
                <w:sz w:val="12"/>
                <w:szCs w:val="12"/>
              </w:rPr>
            </w:pPr>
            <w:r w:rsidRPr="00622682">
              <w:rPr>
                <w:color w:val="auto"/>
                <w:sz w:val="12"/>
                <w:szCs w:val="12"/>
              </w:rPr>
              <w:t>-.565**</w:t>
            </w:r>
          </w:p>
        </w:tc>
        <w:tc>
          <w:tcPr>
            <w:tcW w:w="236" w:type="pct"/>
          </w:tcPr>
          <w:p w14:paraId="5226E9E8" w14:textId="0A696C0D"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26" w:type="pct"/>
          </w:tcPr>
          <w:p w14:paraId="39E85A80" w14:textId="77777777" w:rsidR="00BD782C" w:rsidRPr="00622682" w:rsidRDefault="00BD782C" w:rsidP="00BD782C">
            <w:pPr>
              <w:spacing w:line="220" w:lineRule="atLeast"/>
              <w:contextualSpacing/>
              <w:jc w:val="center"/>
              <w:rPr>
                <w:color w:val="auto"/>
                <w:sz w:val="12"/>
                <w:szCs w:val="12"/>
              </w:rPr>
            </w:pPr>
          </w:p>
        </w:tc>
        <w:tc>
          <w:tcPr>
            <w:tcW w:w="236" w:type="pct"/>
          </w:tcPr>
          <w:p w14:paraId="21E4A596" w14:textId="77777777" w:rsidR="00BD782C" w:rsidRPr="00622682" w:rsidRDefault="00BD782C" w:rsidP="00BD782C">
            <w:pPr>
              <w:spacing w:line="220" w:lineRule="atLeast"/>
              <w:contextualSpacing/>
              <w:jc w:val="center"/>
              <w:rPr>
                <w:color w:val="auto"/>
                <w:sz w:val="12"/>
                <w:szCs w:val="12"/>
              </w:rPr>
            </w:pPr>
          </w:p>
        </w:tc>
        <w:tc>
          <w:tcPr>
            <w:tcW w:w="236" w:type="pct"/>
          </w:tcPr>
          <w:p w14:paraId="5BB13119" w14:textId="77777777" w:rsidR="00BD782C" w:rsidRPr="00622682" w:rsidRDefault="00BD782C" w:rsidP="00BD782C">
            <w:pPr>
              <w:spacing w:line="220" w:lineRule="atLeast"/>
              <w:contextualSpacing/>
              <w:jc w:val="center"/>
              <w:rPr>
                <w:color w:val="auto"/>
                <w:sz w:val="12"/>
                <w:szCs w:val="12"/>
              </w:rPr>
            </w:pPr>
          </w:p>
        </w:tc>
        <w:tc>
          <w:tcPr>
            <w:tcW w:w="236" w:type="pct"/>
          </w:tcPr>
          <w:p w14:paraId="37B58278" w14:textId="77777777" w:rsidR="00BD782C" w:rsidRPr="00622682" w:rsidRDefault="00BD782C" w:rsidP="00BD782C">
            <w:pPr>
              <w:spacing w:line="220" w:lineRule="atLeast"/>
              <w:contextualSpacing/>
              <w:jc w:val="center"/>
              <w:rPr>
                <w:color w:val="auto"/>
                <w:sz w:val="12"/>
                <w:szCs w:val="12"/>
              </w:rPr>
            </w:pPr>
          </w:p>
        </w:tc>
        <w:tc>
          <w:tcPr>
            <w:tcW w:w="236" w:type="pct"/>
          </w:tcPr>
          <w:p w14:paraId="495B0F22" w14:textId="77777777" w:rsidR="00BD782C" w:rsidRPr="00622682" w:rsidRDefault="00BD782C" w:rsidP="00BD782C">
            <w:pPr>
              <w:spacing w:line="220" w:lineRule="atLeast"/>
              <w:contextualSpacing/>
              <w:jc w:val="center"/>
              <w:rPr>
                <w:color w:val="auto"/>
                <w:sz w:val="12"/>
                <w:szCs w:val="12"/>
              </w:rPr>
            </w:pPr>
          </w:p>
        </w:tc>
        <w:tc>
          <w:tcPr>
            <w:tcW w:w="236" w:type="pct"/>
          </w:tcPr>
          <w:p w14:paraId="45606783" w14:textId="77777777" w:rsidR="00BD782C" w:rsidRPr="00622682" w:rsidRDefault="00BD782C" w:rsidP="00BD782C">
            <w:pPr>
              <w:spacing w:line="220" w:lineRule="atLeast"/>
              <w:contextualSpacing/>
              <w:jc w:val="center"/>
              <w:rPr>
                <w:color w:val="auto"/>
                <w:sz w:val="12"/>
                <w:szCs w:val="12"/>
              </w:rPr>
            </w:pPr>
          </w:p>
        </w:tc>
        <w:tc>
          <w:tcPr>
            <w:tcW w:w="236" w:type="pct"/>
          </w:tcPr>
          <w:p w14:paraId="1E6FF677" w14:textId="77777777" w:rsidR="00BD782C" w:rsidRPr="00622682" w:rsidRDefault="00BD782C" w:rsidP="00BD782C">
            <w:pPr>
              <w:spacing w:line="220" w:lineRule="atLeast"/>
              <w:contextualSpacing/>
              <w:jc w:val="center"/>
              <w:rPr>
                <w:color w:val="auto"/>
                <w:sz w:val="12"/>
                <w:szCs w:val="12"/>
              </w:rPr>
            </w:pPr>
          </w:p>
        </w:tc>
        <w:tc>
          <w:tcPr>
            <w:tcW w:w="226" w:type="pct"/>
          </w:tcPr>
          <w:p w14:paraId="484EFFF5" w14:textId="77777777" w:rsidR="00BD782C" w:rsidRPr="00622682" w:rsidRDefault="00BD782C" w:rsidP="00BD782C">
            <w:pPr>
              <w:spacing w:line="220" w:lineRule="atLeast"/>
              <w:contextualSpacing/>
              <w:jc w:val="center"/>
              <w:rPr>
                <w:color w:val="auto"/>
                <w:sz w:val="12"/>
                <w:szCs w:val="12"/>
              </w:rPr>
            </w:pPr>
          </w:p>
        </w:tc>
        <w:tc>
          <w:tcPr>
            <w:tcW w:w="237" w:type="pct"/>
          </w:tcPr>
          <w:p w14:paraId="19BE33D8" w14:textId="77777777" w:rsidR="00BD782C" w:rsidRPr="00622682" w:rsidRDefault="00BD782C" w:rsidP="00BD782C">
            <w:pPr>
              <w:spacing w:line="220" w:lineRule="atLeast"/>
              <w:contextualSpacing/>
              <w:jc w:val="center"/>
              <w:rPr>
                <w:color w:val="auto"/>
                <w:sz w:val="12"/>
                <w:szCs w:val="12"/>
              </w:rPr>
            </w:pPr>
          </w:p>
        </w:tc>
        <w:tc>
          <w:tcPr>
            <w:tcW w:w="226" w:type="pct"/>
          </w:tcPr>
          <w:p w14:paraId="30D7B724" w14:textId="77777777" w:rsidR="00BD782C" w:rsidRPr="00622682" w:rsidRDefault="00BD782C" w:rsidP="00BD782C">
            <w:pPr>
              <w:spacing w:line="220" w:lineRule="atLeast"/>
              <w:contextualSpacing/>
              <w:jc w:val="center"/>
              <w:rPr>
                <w:color w:val="auto"/>
                <w:sz w:val="12"/>
                <w:szCs w:val="12"/>
              </w:rPr>
            </w:pPr>
          </w:p>
        </w:tc>
        <w:tc>
          <w:tcPr>
            <w:tcW w:w="237" w:type="pct"/>
          </w:tcPr>
          <w:p w14:paraId="5E99B977" w14:textId="77777777" w:rsidR="00BD782C" w:rsidRPr="00622682" w:rsidRDefault="00BD782C" w:rsidP="00BD782C">
            <w:pPr>
              <w:spacing w:line="220" w:lineRule="atLeast"/>
              <w:contextualSpacing/>
              <w:jc w:val="center"/>
              <w:rPr>
                <w:color w:val="auto"/>
                <w:sz w:val="12"/>
                <w:szCs w:val="12"/>
              </w:rPr>
            </w:pPr>
          </w:p>
        </w:tc>
        <w:tc>
          <w:tcPr>
            <w:tcW w:w="226" w:type="pct"/>
          </w:tcPr>
          <w:p w14:paraId="4A6CFED2" w14:textId="77777777" w:rsidR="00BD782C" w:rsidRPr="00622682" w:rsidRDefault="00BD782C" w:rsidP="00BD782C">
            <w:pPr>
              <w:spacing w:line="220" w:lineRule="atLeast"/>
              <w:contextualSpacing/>
              <w:jc w:val="center"/>
              <w:rPr>
                <w:color w:val="auto"/>
                <w:sz w:val="12"/>
                <w:szCs w:val="12"/>
              </w:rPr>
            </w:pPr>
          </w:p>
        </w:tc>
        <w:tc>
          <w:tcPr>
            <w:tcW w:w="237" w:type="pct"/>
          </w:tcPr>
          <w:p w14:paraId="52788A0A" w14:textId="77777777" w:rsidR="00BD782C" w:rsidRPr="00622682" w:rsidRDefault="00BD782C" w:rsidP="00BD782C">
            <w:pPr>
              <w:spacing w:line="220" w:lineRule="atLeast"/>
              <w:contextualSpacing/>
              <w:jc w:val="center"/>
              <w:rPr>
                <w:color w:val="auto"/>
                <w:sz w:val="12"/>
                <w:szCs w:val="12"/>
              </w:rPr>
            </w:pPr>
          </w:p>
        </w:tc>
        <w:tc>
          <w:tcPr>
            <w:tcW w:w="221" w:type="pct"/>
          </w:tcPr>
          <w:p w14:paraId="755493F8" w14:textId="77777777" w:rsidR="00BD782C" w:rsidRPr="00622682" w:rsidRDefault="00BD782C" w:rsidP="00BD782C">
            <w:pPr>
              <w:spacing w:line="220" w:lineRule="atLeast"/>
              <w:contextualSpacing/>
              <w:jc w:val="center"/>
              <w:rPr>
                <w:color w:val="auto"/>
                <w:sz w:val="12"/>
                <w:szCs w:val="12"/>
              </w:rPr>
            </w:pPr>
          </w:p>
        </w:tc>
        <w:tc>
          <w:tcPr>
            <w:tcW w:w="211" w:type="pct"/>
          </w:tcPr>
          <w:p w14:paraId="48BD9857" w14:textId="77777777" w:rsidR="00BD782C" w:rsidRPr="00622682" w:rsidRDefault="00BD782C" w:rsidP="00BD782C">
            <w:pPr>
              <w:spacing w:line="220" w:lineRule="atLeast"/>
              <w:contextualSpacing/>
              <w:jc w:val="center"/>
              <w:rPr>
                <w:color w:val="auto"/>
                <w:sz w:val="12"/>
                <w:szCs w:val="12"/>
              </w:rPr>
            </w:pPr>
          </w:p>
        </w:tc>
        <w:tc>
          <w:tcPr>
            <w:tcW w:w="206" w:type="pct"/>
          </w:tcPr>
          <w:p w14:paraId="2C8A1633" w14:textId="77777777" w:rsidR="00BD782C" w:rsidRPr="00622682" w:rsidRDefault="00BD782C" w:rsidP="00BD782C">
            <w:pPr>
              <w:spacing w:line="220" w:lineRule="atLeast"/>
              <w:contextualSpacing/>
              <w:jc w:val="center"/>
              <w:rPr>
                <w:color w:val="auto"/>
                <w:sz w:val="12"/>
                <w:szCs w:val="12"/>
              </w:rPr>
            </w:pPr>
          </w:p>
        </w:tc>
      </w:tr>
      <w:tr w:rsidR="00622682" w:rsidRPr="00622682" w14:paraId="2CC374D6" w14:textId="77777777" w:rsidTr="009F3732">
        <w:tc>
          <w:tcPr>
            <w:tcW w:w="389" w:type="pct"/>
          </w:tcPr>
          <w:p w14:paraId="51544F09" w14:textId="77777777" w:rsidR="00BD782C" w:rsidRPr="00622682" w:rsidRDefault="00BD782C" w:rsidP="00BD782C">
            <w:pPr>
              <w:spacing w:line="220" w:lineRule="atLeast"/>
              <w:contextualSpacing/>
              <w:rPr>
                <w:color w:val="auto"/>
                <w:sz w:val="12"/>
                <w:szCs w:val="12"/>
              </w:rPr>
            </w:pPr>
            <w:r w:rsidRPr="00622682">
              <w:rPr>
                <w:color w:val="auto"/>
                <w:sz w:val="12"/>
                <w:szCs w:val="12"/>
              </w:rPr>
              <w:t>5. OP</w:t>
            </w:r>
          </w:p>
        </w:tc>
        <w:tc>
          <w:tcPr>
            <w:tcW w:w="236" w:type="pct"/>
          </w:tcPr>
          <w:p w14:paraId="2A68E6A2" w14:textId="497755F1" w:rsidR="00BD782C" w:rsidRPr="00622682" w:rsidRDefault="00BD782C" w:rsidP="00BD782C">
            <w:pPr>
              <w:spacing w:line="220" w:lineRule="atLeast"/>
              <w:contextualSpacing/>
              <w:jc w:val="center"/>
              <w:rPr>
                <w:color w:val="auto"/>
                <w:sz w:val="12"/>
                <w:szCs w:val="12"/>
              </w:rPr>
            </w:pPr>
            <w:r w:rsidRPr="00622682">
              <w:rPr>
                <w:color w:val="auto"/>
                <w:sz w:val="12"/>
                <w:szCs w:val="12"/>
              </w:rPr>
              <w:t>.424**</w:t>
            </w:r>
          </w:p>
        </w:tc>
        <w:tc>
          <w:tcPr>
            <w:tcW w:w="236" w:type="pct"/>
          </w:tcPr>
          <w:p w14:paraId="1564B0F1" w14:textId="74DCBC2B" w:rsidR="00BD782C" w:rsidRPr="00622682" w:rsidRDefault="00BD782C" w:rsidP="00BD782C">
            <w:pPr>
              <w:spacing w:line="220" w:lineRule="atLeast"/>
              <w:contextualSpacing/>
              <w:jc w:val="center"/>
              <w:rPr>
                <w:color w:val="auto"/>
                <w:sz w:val="12"/>
                <w:szCs w:val="12"/>
              </w:rPr>
            </w:pPr>
            <w:r w:rsidRPr="00622682">
              <w:rPr>
                <w:color w:val="auto"/>
                <w:sz w:val="12"/>
                <w:szCs w:val="12"/>
              </w:rPr>
              <w:t>.321**</w:t>
            </w:r>
          </w:p>
        </w:tc>
        <w:tc>
          <w:tcPr>
            <w:tcW w:w="236" w:type="pct"/>
          </w:tcPr>
          <w:p w14:paraId="52E4CA18" w14:textId="4F1B7BF7" w:rsidR="00BD782C" w:rsidRPr="00622682" w:rsidRDefault="00BD782C" w:rsidP="00BD782C">
            <w:pPr>
              <w:spacing w:line="220" w:lineRule="atLeast"/>
              <w:contextualSpacing/>
              <w:jc w:val="center"/>
              <w:rPr>
                <w:color w:val="auto"/>
                <w:sz w:val="12"/>
                <w:szCs w:val="12"/>
              </w:rPr>
            </w:pPr>
            <w:r w:rsidRPr="00622682">
              <w:rPr>
                <w:color w:val="auto"/>
                <w:sz w:val="12"/>
                <w:szCs w:val="12"/>
              </w:rPr>
              <w:t>.429**</w:t>
            </w:r>
          </w:p>
        </w:tc>
        <w:tc>
          <w:tcPr>
            <w:tcW w:w="236" w:type="pct"/>
          </w:tcPr>
          <w:p w14:paraId="2E29CB91" w14:textId="10DA92E9" w:rsidR="00BD782C" w:rsidRPr="00622682" w:rsidRDefault="00BD782C" w:rsidP="00BD782C">
            <w:pPr>
              <w:spacing w:line="220" w:lineRule="atLeast"/>
              <w:contextualSpacing/>
              <w:jc w:val="center"/>
              <w:rPr>
                <w:color w:val="auto"/>
                <w:sz w:val="12"/>
                <w:szCs w:val="12"/>
              </w:rPr>
            </w:pPr>
            <w:r w:rsidRPr="00622682">
              <w:rPr>
                <w:color w:val="auto"/>
                <w:sz w:val="12"/>
                <w:szCs w:val="12"/>
              </w:rPr>
              <w:t>-.374**</w:t>
            </w:r>
          </w:p>
        </w:tc>
        <w:tc>
          <w:tcPr>
            <w:tcW w:w="226" w:type="pct"/>
          </w:tcPr>
          <w:p w14:paraId="14735325" w14:textId="32BA629F"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36" w:type="pct"/>
          </w:tcPr>
          <w:p w14:paraId="27496146" w14:textId="77777777" w:rsidR="00BD782C" w:rsidRPr="00622682" w:rsidRDefault="00BD782C" w:rsidP="00BD782C">
            <w:pPr>
              <w:spacing w:line="220" w:lineRule="atLeast"/>
              <w:contextualSpacing/>
              <w:jc w:val="center"/>
              <w:rPr>
                <w:color w:val="auto"/>
                <w:sz w:val="12"/>
                <w:szCs w:val="12"/>
              </w:rPr>
            </w:pPr>
          </w:p>
        </w:tc>
        <w:tc>
          <w:tcPr>
            <w:tcW w:w="236" w:type="pct"/>
          </w:tcPr>
          <w:p w14:paraId="45258210" w14:textId="77777777" w:rsidR="00BD782C" w:rsidRPr="00622682" w:rsidRDefault="00BD782C" w:rsidP="00BD782C">
            <w:pPr>
              <w:spacing w:line="220" w:lineRule="atLeast"/>
              <w:contextualSpacing/>
              <w:jc w:val="center"/>
              <w:rPr>
                <w:color w:val="auto"/>
                <w:sz w:val="12"/>
                <w:szCs w:val="12"/>
              </w:rPr>
            </w:pPr>
          </w:p>
        </w:tc>
        <w:tc>
          <w:tcPr>
            <w:tcW w:w="236" w:type="pct"/>
          </w:tcPr>
          <w:p w14:paraId="4AFB6C2A" w14:textId="77777777" w:rsidR="00BD782C" w:rsidRPr="00622682" w:rsidRDefault="00BD782C" w:rsidP="00BD782C">
            <w:pPr>
              <w:spacing w:line="220" w:lineRule="atLeast"/>
              <w:contextualSpacing/>
              <w:jc w:val="center"/>
              <w:rPr>
                <w:color w:val="auto"/>
                <w:sz w:val="12"/>
                <w:szCs w:val="12"/>
              </w:rPr>
            </w:pPr>
          </w:p>
        </w:tc>
        <w:tc>
          <w:tcPr>
            <w:tcW w:w="236" w:type="pct"/>
          </w:tcPr>
          <w:p w14:paraId="2A71649F" w14:textId="77777777" w:rsidR="00BD782C" w:rsidRPr="00622682" w:rsidRDefault="00BD782C" w:rsidP="00BD782C">
            <w:pPr>
              <w:spacing w:line="220" w:lineRule="atLeast"/>
              <w:contextualSpacing/>
              <w:jc w:val="center"/>
              <w:rPr>
                <w:color w:val="auto"/>
                <w:sz w:val="12"/>
                <w:szCs w:val="12"/>
              </w:rPr>
            </w:pPr>
          </w:p>
        </w:tc>
        <w:tc>
          <w:tcPr>
            <w:tcW w:w="236" w:type="pct"/>
          </w:tcPr>
          <w:p w14:paraId="5B2DE7AD" w14:textId="77777777" w:rsidR="00BD782C" w:rsidRPr="00622682" w:rsidRDefault="00BD782C" w:rsidP="00BD782C">
            <w:pPr>
              <w:spacing w:line="220" w:lineRule="atLeast"/>
              <w:contextualSpacing/>
              <w:jc w:val="center"/>
              <w:rPr>
                <w:color w:val="auto"/>
                <w:sz w:val="12"/>
                <w:szCs w:val="12"/>
              </w:rPr>
            </w:pPr>
          </w:p>
        </w:tc>
        <w:tc>
          <w:tcPr>
            <w:tcW w:w="236" w:type="pct"/>
          </w:tcPr>
          <w:p w14:paraId="0B1DAF5E" w14:textId="77777777" w:rsidR="00BD782C" w:rsidRPr="00622682" w:rsidRDefault="00BD782C" w:rsidP="00BD782C">
            <w:pPr>
              <w:spacing w:line="220" w:lineRule="atLeast"/>
              <w:contextualSpacing/>
              <w:jc w:val="center"/>
              <w:rPr>
                <w:color w:val="auto"/>
                <w:sz w:val="12"/>
                <w:szCs w:val="12"/>
              </w:rPr>
            </w:pPr>
          </w:p>
        </w:tc>
        <w:tc>
          <w:tcPr>
            <w:tcW w:w="226" w:type="pct"/>
          </w:tcPr>
          <w:p w14:paraId="0CDD629F" w14:textId="77777777" w:rsidR="00BD782C" w:rsidRPr="00622682" w:rsidRDefault="00BD782C" w:rsidP="00BD782C">
            <w:pPr>
              <w:spacing w:line="220" w:lineRule="atLeast"/>
              <w:contextualSpacing/>
              <w:jc w:val="center"/>
              <w:rPr>
                <w:color w:val="auto"/>
                <w:sz w:val="12"/>
                <w:szCs w:val="12"/>
              </w:rPr>
            </w:pPr>
          </w:p>
        </w:tc>
        <w:tc>
          <w:tcPr>
            <w:tcW w:w="237" w:type="pct"/>
          </w:tcPr>
          <w:p w14:paraId="241D2D74" w14:textId="77777777" w:rsidR="00BD782C" w:rsidRPr="00622682" w:rsidRDefault="00BD782C" w:rsidP="00BD782C">
            <w:pPr>
              <w:spacing w:line="220" w:lineRule="atLeast"/>
              <w:contextualSpacing/>
              <w:jc w:val="center"/>
              <w:rPr>
                <w:color w:val="auto"/>
                <w:sz w:val="12"/>
                <w:szCs w:val="12"/>
              </w:rPr>
            </w:pPr>
          </w:p>
        </w:tc>
        <w:tc>
          <w:tcPr>
            <w:tcW w:w="226" w:type="pct"/>
          </w:tcPr>
          <w:p w14:paraId="0E657DC1" w14:textId="77777777" w:rsidR="00BD782C" w:rsidRPr="00622682" w:rsidRDefault="00BD782C" w:rsidP="00BD782C">
            <w:pPr>
              <w:spacing w:line="220" w:lineRule="atLeast"/>
              <w:contextualSpacing/>
              <w:jc w:val="center"/>
              <w:rPr>
                <w:color w:val="auto"/>
                <w:sz w:val="12"/>
                <w:szCs w:val="12"/>
              </w:rPr>
            </w:pPr>
          </w:p>
        </w:tc>
        <w:tc>
          <w:tcPr>
            <w:tcW w:w="237" w:type="pct"/>
          </w:tcPr>
          <w:p w14:paraId="66961AF2" w14:textId="77777777" w:rsidR="00BD782C" w:rsidRPr="00622682" w:rsidRDefault="00BD782C" w:rsidP="00BD782C">
            <w:pPr>
              <w:spacing w:line="220" w:lineRule="atLeast"/>
              <w:contextualSpacing/>
              <w:jc w:val="center"/>
              <w:rPr>
                <w:color w:val="auto"/>
                <w:sz w:val="12"/>
                <w:szCs w:val="12"/>
              </w:rPr>
            </w:pPr>
          </w:p>
        </w:tc>
        <w:tc>
          <w:tcPr>
            <w:tcW w:w="226" w:type="pct"/>
          </w:tcPr>
          <w:p w14:paraId="27949AD8" w14:textId="77777777" w:rsidR="00BD782C" w:rsidRPr="00622682" w:rsidRDefault="00BD782C" w:rsidP="00BD782C">
            <w:pPr>
              <w:spacing w:line="220" w:lineRule="atLeast"/>
              <w:contextualSpacing/>
              <w:jc w:val="center"/>
              <w:rPr>
                <w:color w:val="auto"/>
                <w:sz w:val="12"/>
                <w:szCs w:val="12"/>
              </w:rPr>
            </w:pPr>
          </w:p>
        </w:tc>
        <w:tc>
          <w:tcPr>
            <w:tcW w:w="237" w:type="pct"/>
          </w:tcPr>
          <w:p w14:paraId="0B051DA6" w14:textId="77777777" w:rsidR="00BD782C" w:rsidRPr="00622682" w:rsidRDefault="00BD782C" w:rsidP="00BD782C">
            <w:pPr>
              <w:spacing w:line="220" w:lineRule="atLeast"/>
              <w:contextualSpacing/>
              <w:jc w:val="center"/>
              <w:rPr>
                <w:color w:val="auto"/>
                <w:sz w:val="12"/>
                <w:szCs w:val="12"/>
              </w:rPr>
            </w:pPr>
          </w:p>
        </w:tc>
        <w:tc>
          <w:tcPr>
            <w:tcW w:w="221" w:type="pct"/>
          </w:tcPr>
          <w:p w14:paraId="5E4F203A" w14:textId="77777777" w:rsidR="00BD782C" w:rsidRPr="00622682" w:rsidRDefault="00BD782C" w:rsidP="00BD782C">
            <w:pPr>
              <w:spacing w:line="220" w:lineRule="atLeast"/>
              <w:contextualSpacing/>
              <w:jc w:val="center"/>
              <w:rPr>
                <w:color w:val="auto"/>
                <w:sz w:val="12"/>
                <w:szCs w:val="12"/>
              </w:rPr>
            </w:pPr>
          </w:p>
        </w:tc>
        <w:tc>
          <w:tcPr>
            <w:tcW w:w="211" w:type="pct"/>
          </w:tcPr>
          <w:p w14:paraId="1C943062" w14:textId="77777777" w:rsidR="00BD782C" w:rsidRPr="00622682" w:rsidRDefault="00BD782C" w:rsidP="00BD782C">
            <w:pPr>
              <w:spacing w:line="220" w:lineRule="atLeast"/>
              <w:contextualSpacing/>
              <w:jc w:val="center"/>
              <w:rPr>
                <w:color w:val="auto"/>
                <w:sz w:val="12"/>
                <w:szCs w:val="12"/>
              </w:rPr>
            </w:pPr>
          </w:p>
        </w:tc>
        <w:tc>
          <w:tcPr>
            <w:tcW w:w="206" w:type="pct"/>
          </w:tcPr>
          <w:p w14:paraId="7C10D4DF" w14:textId="77777777" w:rsidR="00BD782C" w:rsidRPr="00622682" w:rsidRDefault="00BD782C" w:rsidP="00BD782C">
            <w:pPr>
              <w:spacing w:line="220" w:lineRule="atLeast"/>
              <w:contextualSpacing/>
              <w:jc w:val="center"/>
              <w:rPr>
                <w:color w:val="auto"/>
                <w:sz w:val="12"/>
                <w:szCs w:val="12"/>
              </w:rPr>
            </w:pPr>
          </w:p>
        </w:tc>
      </w:tr>
      <w:tr w:rsidR="00622682" w:rsidRPr="00622682" w14:paraId="456FFD16" w14:textId="77777777" w:rsidTr="009F3732">
        <w:tc>
          <w:tcPr>
            <w:tcW w:w="389" w:type="pct"/>
          </w:tcPr>
          <w:p w14:paraId="6165F91A" w14:textId="77777777" w:rsidR="00BD782C" w:rsidRPr="00622682" w:rsidRDefault="00BD782C" w:rsidP="00BD782C">
            <w:pPr>
              <w:spacing w:line="220" w:lineRule="atLeast"/>
              <w:contextualSpacing/>
              <w:rPr>
                <w:color w:val="auto"/>
                <w:sz w:val="12"/>
                <w:szCs w:val="12"/>
              </w:rPr>
            </w:pPr>
            <w:r w:rsidRPr="00622682">
              <w:rPr>
                <w:color w:val="auto"/>
                <w:sz w:val="12"/>
                <w:szCs w:val="12"/>
              </w:rPr>
              <w:t>6. Ires</w:t>
            </w:r>
          </w:p>
        </w:tc>
        <w:tc>
          <w:tcPr>
            <w:tcW w:w="236" w:type="pct"/>
          </w:tcPr>
          <w:p w14:paraId="20123F9A" w14:textId="4BFE78F5" w:rsidR="00BD782C" w:rsidRPr="00622682" w:rsidRDefault="00BD782C" w:rsidP="00BD782C">
            <w:pPr>
              <w:spacing w:line="220" w:lineRule="atLeast"/>
              <w:contextualSpacing/>
              <w:jc w:val="center"/>
              <w:rPr>
                <w:color w:val="auto"/>
                <w:sz w:val="12"/>
                <w:szCs w:val="12"/>
              </w:rPr>
            </w:pPr>
            <w:r w:rsidRPr="00622682">
              <w:rPr>
                <w:color w:val="auto"/>
                <w:sz w:val="12"/>
                <w:szCs w:val="12"/>
              </w:rPr>
              <w:t>-.012</w:t>
            </w:r>
          </w:p>
        </w:tc>
        <w:tc>
          <w:tcPr>
            <w:tcW w:w="236" w:type="pct"/>
          </w:tcPr>
          <w:p w14:paraId="771EB2A9" w14:textId="6901177E" w:rsidR="00BD782C" w:rsidRPr="00622682" w:rsidRDefault="00BD782C" w:rsidP="00BD782C">
            <w:pPr>
              <w:spacing w:line="220" w:lineRule="atLeast"/>
              <w:contextualSpacing/>
              <w:jc w:val="center"/>
              <w:rPr>
                <w:color w:val="auto"/>
                <w:sz w:val="12"/>
                <w:szCs w:val="12"/>
              </w:rPr>
            </w:pPr>
            <w:r w:rsidRPr="00622682">
              <w:rPr>
                <w:color w:val="auto"/>
                <w:sz w:val="12"/>
                <w:szCs w:val="12"/>
              </w:rPr>
              <w:t>-.040</w:t>
            </w:r>
          </w:p>
        </w:tc>
        <w:tc>
          <w:tcPr>
            <w:tcW w:w="236" w:type="pct"/>
          </w:tcPr>
          <w:p w14:paraId="6FB8F4AE" w14:textId="16DE38B5" w:rsidR="00BD782C" w:rsidRPr="00622682" w:rsidRDefault="00BD782C" w:rsidP="00BD782C">
            <w:pPr>
              <w:spacing w:line="220" w:lineRule="atLeast"/>
              <w:contextualSpacing/>
              <w:jc w:val="center"/>
              <w:rPr>
                <w:color w:val="auto"/>
                <w:sz w:val="12"/>
                <w:szCs w:val="12"/>
              </w:rPr>
            </w:pPr>
            <w:r w:rsidRPr="00622682">
              <w:rPr>
                <w:color w:val="auto"/>
                <w:sz w:val="12"/>
                <w:szCs w:val="12"/>
              </w:rPr>
              <w:t>.138</w:t>
            </w:r>
          </w:p>
        </w:tc>
        <w:tc>
          <w:tcPr>
            <w:tcW w:w="236" w:type="pct"/>
          </w:tcPr>
          <w:p w14:paraId="258F97A5" w14:textId="2E1303B6" w:rsidR="00BD782C" w:rsidRPr="00622682" w:rsidRDefault="00BD782C" w:rsidP="00BD782C">
            <w:pPr>
              <w:spacing w:line="220" w:lineRule="atLeast"/>
              <w:contextualSpacing/>
              <w:jc w:val="center"/>
              <w:rPr>
                <w:color w:val="auto"/>
                <w:sz w:val="12"/>
                <w:szCs w:val="12"/>
              </w:rPr>
            </w:pPr>
            <w:r w:rsidRPr="00622682">
              <w:rPr>
                <w:color w:val="auto"/>
                <w:sz w:val="12"/>
                <w:szCs w:val="12"/>
              </w:rPr>
              <w:t>-.059</w:t>
            </w:r>
          </w:p>
        </w:tc>
        <w:tc>
          <w:tcPr>
            <w:tcW w:w="226" w:type="pct"/>
          </w:tcPr>
          <w:p w14:paraId="10B96618" w14:textId="5CB1D2A5" w:rsidR="00BD782C" w:rsidRPr="00622682" w:rsidRDefault="00BD782C" w:rsidP="00BD782C">
            <w:pPr>
              <w:spacing w:line="220" w:lineRule="atLeast"/>
              <w:contextualSpacing/>
              <w:jc w:val="center"/>
              <w:rPr>
                <w:color w:val="auto"/>
                <w:sz w:val="12"/>
                <w:szCs w:val="12"/>
              </w:rPr>
            </w:pPr>
            <w:r w:rsidRPr="00622682">
              <w:rPr>
                <w:color w:val="auto"/>
                <w:sz w:val="12"/>
                <w:szCs w:val="12"/>
              </w:rPr>
              <w:t>.091</w:t>
            </w:r>
          </w:p>
        </w:tc>
        <w:tc>
          <w:tcPr>
            <w:tcW w:w="236" w:type="pct"/>
          </w:tcPr>
          <w:p w14:paraId="338E4F55" w14:textId="742963E2"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36" w:type="pct"/>
          </w:tcPr>
          <w:p w14:paraId="75863496" w14:textId="77777777" w:rsidR="00BD782C" w:rsidRPr="00622682" w:rsidRDefault="00BD782C" w:rsidP="00BD782C">
            <w:pPr>
              <w:spacing w:line="220" w:lineRule="atLeast"/>
              <w:contextualSpacing/>
              <w:jc w:val="center"/>
              <w:rPr>
                <w:color w:val="auto"/>
                <w:sz w:val="12"/>
                <w:szCs w:val="12"/>
              </w:rPr>
            </w:pPr>
          </w:p>
        </w:tc>
        <w:tc>
          <w:tcPr>
            <w:tcW w:w="236" w:type="pct"/>
          </w:tcPr>
          <w:p w14:paraId="389C4DFC" w14:textId="77777777" w:rsidR="00BD782C" w:rsidRPr="00622682" w:rsidRDefault="00BD782C" w:rsidP="00BD782C">
            <w:pPr>
              <w:spacing w:line="220" w:lineRule="atLeast"/>
              <w:contextualSpacing/>
              <w:jc w:val="center"/>
              <w:rPr>
                <w:color w:val="auto"/>
                <w:sz w:val="12"/>
                <w:szCs w:val="12"/>
              </w:rPr>
            </w:pPr>
          </w:p>
        </w:tc>
        <w:tc>
          <w:tcPr>
            <w:tcW w:w="236" w:type="pct"/>
          </w:tcPr>
          <w:p w14:paraId="5F68A12D" w14:textId="77777777" w:rsidR="00BD782C" w:rsidRPr="00622682" w:rsidRDefault="00BD782C" w:rsidP="00BD782C">
            <w:pPr>
              <w:spacing w:line="220" w:lineRule="atLeast"/>
              <w:contextualSpacing/>
              <w:jc w:val="center"/>
              <w:rPr>
                <w:color w:val="auto"/>
                <w:sz w:val="12"/>
                <w:szCs w:val="12"/>
              </w:rPr>
            </w:pPr>
          </w:p>
        </w:tc>
        <w:tc>
          <w:tcPr>
            <w:tcW w:w="236" w:type="pct"/>
          </w:tcPr>
          <w:p w14:paraId="4BFC1303" w14:textId="77777777" w:rsidR="00BD782C" w:rsidRPr="00622682" w:rsidRDefault="00BD782C" w:rsidP="00BD782C">
            <w:pPr>
              <w:spacing w:line="220" w:lineRule="atLeast"/>
              <w:contextualSpacing/>
              <w:jc w:val="center"/>
              <w:rPr>
                <w:color w:val="auto"/>
                <w:sz w:val="12"/>
                <w:szCs w:val="12"/>
              </w:rPr>
            </w:pPr>
          </w:p>
        </w:tc>
        <w:tc>
          <w:tcPr>
            <w:tcW w:w="236" w:type="pct"/>
          </w:tcPr>
          <w:p w14:paraId="207247DD" w14:textId="77777777" w:rsidR="00BD782C" w:rsidRPr="00622682" w:rsidRDefault="00BD782C" w:rsidP="00BD782C">
            <w:pPr>
              <w:spacing w:line="220" w:lineRule="atLeast"/>
              <w:contextualSpacing/>
              <w:jc w:val="center"/>
              <w:rPr>
                <w:color w:val="auto"/>
                <w:sz w:val="12"/>
                <w:szCs w:val="12"/>
              </w:rPr>
            </w:pPr>
          </w:p>
        </w:tc>
        <w:tc>
          <w:tcPr>
            <w:tcW w:w="226" w:type="pct"/>
          </w:tcPr>
          <w:p w14:paraId="5B3BA0BB" w14:textId="77777777" w:rsidR="00BD782C" w:rsidRPr="00622682" w:rsidRDefault="00BD782C" w:rsidP="00BD782C">
            <w:pPr>
              <w:spacing w:line="220" w:lineRule="atLeast"/>
              <w:contextualSpacing/>
              <w:jc w:val="center"/>
              <w:rPr>
                <w:color w:val="auto"/>
                <w:sz w:val="12"/>
                <w:szCs w:val="12"/>
              </w:rPr>
            </w:pPr>
          </w:p>
        </w:tc>
        <w:tc>
          <w:tcPr>
            <w:tcW w:w="237" w:type="pct"/>
          </w:tcPr>
          <w:p w14:paraId="19920FA9" w14:textId="77777777" w:rsidR="00BD782C" w:rsidRPr="00622682" w:rsidRDefault="00BD782C" w:rsidP="00BD782C">
            <w:pPr>
              <w:spacing w:line="220" w:lineRule="atLeast"/>
              <w:contextualSpacing/>
              <w:jc w:val="center"/>
              <w:rPr>
                <w:color w:val="auto"/>
                <w:sz w:val="12"/>
                <w:szCs w:val="12"/>
              </w:rPr>
            </w:pPr>
          </w:p>
        </w:tc>
        <w:tc>
          <w:tcPr>
            <w:tcW w:w="226" w:type="pct"/>
          </w:tcPr>
          <w:p w14:paraId="136F8530" w14:textId="77777777" w:rsidR="00BD782C" w:rsidRPr="00622682" w:rsidRDefault="00BD782C" w:rsidP="00BD782C">
            <w:pPr>
              <w:spacing w:line="220" w:lineRule="atLeast"/>
              <w:contextualSpacing/>
              <w:jc w:val="center"/>
              <w:rPr>
                <w:color w:val="auto"/>
                <w:sz w:val="12"/>
                <w:szCs w:val="12"/>
              </w:rPr>
            </w:pPr>
          </w:p>
        </w:tc>
        <w:tc>
          <w:tcPr>
            <w:tcW w:w="237" w:type="pct"/>
          </w:tcPr>
          <w:p w14:paraId="38553E28" w14:textId="77777777" w:rsidR="00BD782C" w:rsidRPr="00622682" w:rsidRDefault="00BD782C" w:rsidP="00BD782C">
            <w:pPr>
              <w:spacing w:line="220" w:lineRule="atLeast"/>
              <w:contextualSpacing/>
              <w:jc w:val="center"/>
              <w:rPr>
                <w:color w:val="auto"/>
                <w:sz w:val="12"/>
                <w:szCs w:val="12"/>
              </w:rPr>
            </w:pPr>
          </w:p>
        </w:tc>
        <w:tc>
          <w:tcPr>
            <w:tcW w:w="226" w:type="pct"/>
          </w:tcPr>
          <w:p w14:paraId="393E5574" w14:textId="77777777" w:rsidR="00BD782C" w:rsidRPr="00622682" w:rsidRDefault="00BD782C" w:rsidP="00BD782C">
            <w:pPr>
              <w:spacing w:line="220" w:lineRule="atLeast"/>
              <w:contextualSpacing/>
              <w:jc w:val="center"/>
              <w:rPr>
                <w:color w:val="auto"/>
                <w:sz w:val="12"/>
                <w:szCs w:val="12"/>
              </w:rPr>
            </w:pPr>
          </w:p>
        </w:tc>
        <w:tc>
          <w:tcPr>
            <w:tcW w:w="237" w:type="pct"/>
          </w:tcPr>
          <w:p w14:paraId="27612393" w14:textId="77777777" w:rsidR="00BD782C" w:rsidRPr="00622682" w:rsidRDefault="00BD782C" w:rsidP="00BD782C">
            <w:pPr>
              <w:spacing w:line="220" w:lineRule="atLeast"/>
              <w:contextualSpacing/>
              <w:jc w:val="center"/>
              <w:rPr>
                <w:color w:val="auto"/>
                <w:sz w:val="12"/>
                <w:szCs w:val="12"/>
              </w:rPr>
            </w:pPr>
          </w:p>
        </w:tc>
        <w:tc>
          <w:tcPr>
            <w:tcW w:w="221" w:type="pct"/>
          </w:tcPr>
          <w:p w14:paraId="549E8F79" w14:textId="77777777" w:rsidR="00BD782C" w:rsidRPr="00622682" w:rsidRDefault="00BD782C" w:rsidP="00BD782C">
            <w:pPr>
              <w:spacing w:line="220" w:lineRule="atLeast"/>
              <w:contextualSpacing/>
              <w:jc w:val="center"/>
              <w:rPr>
                <w:color w:val="auto"/>
                <w:sz w:val="12"/>
                <w:szCs w:val="12"/>
              </w:rPr>
            </w:pPr>
          </w:p>
        </w:tc>
        <w:tc>
          <w:tcPr>
            <w:tcW w:w="211" w:type="pct"/>
          </w:tcPr>
          <w:p w14:paraId="61F30353" w14:textId="77777777" w:rsidR="00BD782C" w:rsidRPr="00622682" w:rsidRDefault="00BD782C" w:rsidP="00BD782C">
            <w:pPr>
              <w:spacing w:line="220" w:lineRule="atLeast"/>
              <w:contextualSpacing/>
              <w:jc w:val="center"/>
              <w:rPr>
                <w:color w:val="auto"/>
                <w:sz w:val="12"/>
                <w:szCs w:val="12"/>
              </w:rPr>
            </w:pPr>
          </w:p>
        </w:tc>
        <w:tc>
          <w:tcPr>
            <w:tcW w:w="206" w:type="pct"/>
          </w:tcPr>
          <w:p w14:paraId="42D37659" w14:textId="77777777" w:rsidR="00BD782C" w:rsidRPr="00622682" w:rsidRDefault="00BD782C" w:rsidP="00BD782C">
            <w:pPr>
              <w:spacing w:line="220" w:lineRule="atLeast"/>
              <w:contextualSpacing/>
              <w:jc w:val="center"/>
              <w:rPr>
                <w:color w:val="auto"/>
                <w:sz w:val="12"/>
                <w:szCs w:val="12"/>
              </w:rPr>
            </w:pPr>
          </w:p>
        </w:tc>
      </w:tr>
      <w:tr w:rsidR="00622682" w:rsidRPr="00622682" w14:paraId="2DF5C54E" w14:textId="77777777" w:rsidTr="009F3732">
        <w:tc>
          <w:tcPr>
            <w:tcW w:w="389" w:type="pct"/>
          </w:tcPr>
          <w:p w14:paraId="744D1D24" w14:textId="77777777" w:rsidR="00BD782C" w:rsidRPr="00622682" w:rsidRDefault="00BD782C" w:rsidP="00BD782C">
            <w:pPr>
              <w:spacing w:line="220" w:lineRule="atLeast"/>
              <w:contextualSpacing/>
              <w:rPr>
                <w:color w:val="auto"/>
                <w:sz w:val="12"/>
                <w:szCs w:val="12"/>
              </w:rPr>
            </w:pPr>
            <w:r w:rsidRPr="00622682">
              <w:rPr>
                <w:color w:val="auto"/>
                <w:sz w:val="12"/>
                <w:szCs w:val="12"/>
              </w:rPr>
              <w:t>7. Time</w:t>
            </w:r>
          </w:p>
        </w:tc>
        <w:tc>
          <w:tcPr>
            <w:tcW w:w="236" w:type="pct"/>
          </w:tcPr>
          <w:p w14:paraId="4D63DA59" w14:textId="4C3C3172" w:rsidR="00BD782C" w:rsidRPr="00622682" w:rsidRDefault="00BD782C" w:rsidP="00BD782C">
            <w:pPr>
              <w:spacing w:line="220" w:lineRule="atLeast"/>
              <w:contextualSpacing/>
              <w:jc w:val="center"/>
              <w:rPr>
                <w:color w:val="auto"/>
                <w:sz w:val="12"/>
                <w:szCs w:val="12"/>
              </w:rPr>
            </w:pPr>
            <w:r w:rsidRPr="00622682">
              <w:rPr>
                <w:color w:val="auto"/>
                <w:sz w:val="12"/>
                <w:szCs w:val="12"/>
              </w:rPr>
              <w:t>.027</w:t>
            </w:r>
          </w:p>
        </w:tc>
        <w:tc>
          <w:tcPr>
            <w:tcW w:w="236" w:type="pct"/>
          </w:tcPr>
          <w:p w14:paraId="0ABC744F" w14:textId="3FF9E5A2" w:rsidR="00BD782C" w:rsidRPr="00622682" w:rsidRDefault="00BD782C" w:rsidP="00BD782C">
            <w:pPr>
              <w:spacing w:line="220" w:lineRule="atLeast"/>
              <w:contextualSpacing/>
              <w:jc w:val="center"/>
              <w:rPr>
                <w:color w:val="auto"/>
                <w:sz w:val="12"/>
                <w:szCs w:val="12"/>
              </w:rPr>
            </w:pPr>
            <w:r w:rsidRPr="00622682">
              <w:rPr>
                <w:color w:val="auto"/>
                <w:sz w:val="12"/>
                <w:szCs w:val="12"/>
              </w:rPr>
              <w:t>-.060</w:t>
            </w:r>
          </w:p>
        </w:tc>
        <w:tc>
          <w:tcPr>
            <w:tcW w:w="236" w:type="pct"/>
          </w:tcPr>
          <w:p w14:paraId="7AC6A45B" w14:textId="0C42A0A7" w:rsidR="00BD782C" w:rsidRPr="00622682" w:rsidRDefault="00BD782C" w:rsidP="00BD782C">
            <w:pPr>
              <w:spacing w:line="220" w:lineRule="atLeast"/>
              <w:contextualSpacing/>
              <w:jc w:val="center"/>
              <w:rPr>
                <w:color w:val="auto"/>
                <w:sz w:val="12"/>
                <w:szCs w:val="12"/>
              </w:rPr>
            </w:pPr>
            <w:r w:rsidRPr="00622682">
              <w:rPr>
                <w:color w:val="auto"/>
                <w:sz w:val="12"/>
                <w:szCs w:val="12"/>
              </w:rPr>
              <w:t>-.049</w:t>
            </w:r>
          </w:p>
        </w:tc>
        <w:tc>
          <w:tcPr>
            <w:tcW w:w="236" w:type="pct"/>
          </w:tcPr>
          <w:p w14:paraId="319C36F6" w14:textId="41B010AA" w:rsidR="00BD782C" w:rsidRPr="00622682" w:rsidRDefault="00BD782C" w:rsidP="00BD782C">
            <w:pPr>
              <w:spacing w:line="220" w:lineRule="atLeast"/>
              <w:contextualSpacing/>
              <w:jc w:val="center"/>
              <w:rPr>
                <w:color w:val="auto"/>
                <w:sz w:val="12"/>
                <w:szCs w:val="12"/>
              </w:rPr>
            </w:pPr>
            <w:r w:rsidRPr="00622682">
              <w:rPr>
                <w:color w:val="auto"/>
                <w:sz w:val="12"/>
                <w:szCs w:val="12"/>
              </w:rPr>
              <w:t>.023</w:t>
            </w:r>
          </w:p>
        </w:tc>
        <w:tc>
          <w:tcPr>
            <w:tcW w:w="226" w:type="pct"/>
          </w:tcPr>
          <w:p w14:paraId="50F5579A" w14:textId="290C63A2" w:rsidR="00BD782C" w:rsidRPr="00622682" w:rsidRDefault="00BD782C" w:rsidP="00BD782C">
            <w:pPr>
              <w:spacing w:line="220" w:lineRule="atLeast"/>
              <w:contextualSpacing/>
              <w:jc w:val="center"/>
              <w:rPr>
                <w:color w:val="auto"/>
                <w:sz w:val="12"/>
                <w:szCs w:val="12"/>
              </w:rPr>
            </w:pPr>
            <w:r w:rsidRPr="00622682">
              <w:rPr>
                <w:color w:val="auto"/>
                <w:sz w:val="12"/>
                <w:szCs w:val="12"/>
              </w:rPr>
              <w:t>-.028</w:t>
            </w:r>
          </w:p>
        </w:tc>
        <w:tc>
          <w:tcPr>
            <w:tcW w:w="236" w:type="pct"/>
          </w:tcPr>
          <w:p w14:paraId="6F2E9FC9" w14:textId="347192CA" w:rsidR="00BD782C" w:rsidRPr="00622682" w:rsidRDefault="00BD782C" w:rsidP="00BD782C">
            <w:pPr>
              <w:spacing w:line="220" w:lineRule="atLeast"/>
              <w:contextualSpacing/>
              <w:jc w:val="center"/>
              <w:rPr>
                <w:color w:val="auto"/>
                <w:sz w:val="12"/>
                <w:szCs w:val="12"/>
              </w:rPr>
            </w:pPr>
            <w:r w:rsidRPr="00622682">
              <w:rPr>
                <w:color w:val="auto"/>
                <w:sz w:val="12"/>
                <w:szCs w:val="12"/>
              </w:rPr>
              <w:t>.107</w:t>
            </w:r>
          </w:p>
        </w:tc>
        <w:tc>
          <w:tcPr>
            <w:tcW w:w="236" w:type="pct"/>
          </w:tcPr>
          <w:p w14:paraId="6AB4D0FC" w14:textId="0FA04366"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36" w:type="pct"/>
          </w:tcPr>
          <w:p w14:paraId="35C25433" w14:textId="77777777" w:rsidR="00BD782C" w:rsidRPr="00622682" w:rsidRDefault="00BD782C" w:rsidP="00BD782C">
            <w:pPr>
              <w:spacing w:line="220" w:lineRule="atLeast"/>
              <w:contextualSpacing/>
              <w:jc w:val="center"/>
              <w:rPr>
                <w:color w:val="auto"/>
                <w:sz w:val="12"/>
                <w:szCs w:val="12"/>
              </w:rPr>
            </w:pPr>
          </w:p>
        </w:tc>
        <w:tc>
          <w:tcPr>
            <w:tcW w:w="236" w:type="pct"/>
          </w:tcPr>
          <w:p w14:paraId="7B24FDA5" w14:textId="77777777" w:rsidR="00BD782C" w:rsidRPr="00622682" w:rsidRDefault="00BD782C" w:rsidP="00BD782C">
            <w:pPr>
              <w:spacing w:line="220" w:lineRule="atLeast"/>
              <w:contextualSpacing/>
              <w:jc w:val="center"/>
              <w:rPr>
                <w:color w:val="auto"/>
                <w:sz w:val="12"/>
                <w:szCs w:val="12"/>
              </w:rPr>
            </w:pPr>
          </w:p>
        </w:tc>
        <w:tc>
          <w:tcPr>
            <w:tcW w:w="236" w:type="pct"/>
          </w:tcPr>
          <w:p w14:paraId="552389F8" w14:textId="77777777" w:rsidR="00BD782C" w:rsidRPr="00622682" w:rsidRDefault="00BD782C" w:rsidP="00BD782C">
            <w:pPr>
              <w:spacing w:line="220" w:lineRule="atLeast"/>
              <w:contextualSpacing/>
              <w:jc w:val="center"/>
              <w:rPr>
                <w:color w:val="auto"/>
                <w:sz w:val="12"/>
                <w:szCs w:val="12"/>
              </w:rPr>
            </w:pPr>
          </w:p>
        </w:tc>
        <w:tc>
          <w:tcPr>
            <w:tcW w:w="236" w:type="pct"/>
          </w:tcPr>
          <w:p w14:paraId="4F70BFA4" w14:textId="77777777" w:rsidR="00BD782C" w:rsidRPr="00622682" w:rsidRDefault="00BD782C" w:rsidP="00BD782C">
            <w:pPr>
              <w:spacing w:line="220" w:lineRule="atLeast"/>
              <w:contextualSpacing/>
              <w:jc w:val="center"/>
              <w:rPr>
                <w:color w:val="auto"/>
                <w:sz w:val="12"/>
                <w:szCs w:val="12"/>
              </w:rPr>
            </w:pPr>
          </w:p>
        </w:tc>
        <w:tc>
          <w:tcPr>
            <w:tcW w:w="226" w:type="pct"/>
          </w:tcPr>
          <w:p w14:paraId="3374DA89" w14:textId="77777777" w:rsidR="00BD782C" w:rsidRPr="00622682" w:rsidRDefault="00BD782C" w:rsidP="00BD782C">
            <w:pPr>
              <w:spacing w:line="220" w:lineRule="atLeast"/>
              <w:contextualSpacing/>
              <w:jc w:val="center"/>
              <w:rPr>
                <w:color w:val="auto"/>
                <w:sz w:val="12"/>
                <w:szCs w:val="12"/>
              </w:rPr>
            </w:pPr>
          </w:p>
        </w:tc>
        <w:tc>
          <w:tcPr>
            <w:tcW w:w="237" w:type="pct"/>
          </w:tcPr>
          <w:p w14:paraId="24F07916" w14:textId="77777777" w:rsidR="00BD782C" w:rsidRPr="00622682" w:rsidRDefault="00BD782C" w:rsidP="00BD782C">
            <w:pPr>
              <w:spacing w:line="220" w:lineRule="atLeast"/>
              <w:contextualSpacing/>
              <w:jc w:val="center"/>
              <w:rPr>
                <w:color w:val="auto"/>
                <w:sz w:val="12"/>
                <w:szCs w:val="12"/>
              </w:rPr>
            </w:pPr>
          </w:p>
        </w:tc>
        <w:tc>
          <w:tcPr>
            <w:tcW w:w="226" w:type="pct"/>
          </w:tcPr>
          <w:p w14:paraId="38620720" w14:textId="77777777" w:rsidR="00BD782C" w:rsidRPr="00622682" w:rsidRDefault="00BD782C" w:rsidP="00BD782C">
            <w:pPr>
              <w:spacing w:line="220" w:lineRule="atLeast"/>
              <w:contextualSpacing/>
              <w:jc w:val="center"/>
              <w:rPr>
                <w:color w:val="auto"/>
                <w:sz w:val="12"/>
                <w:szCs w:val="12"/>
              </w:rPr>
            </w:pPr>
          </w:p>
        </w:tc>
        <w:tc>
          <w:tcPr>
            <w:tcW w:w="237" w:type="pct"/>
          </w:tcPr>
          <w:p w14:paraId="23B83111" w14:textId="77777777" w:rsidR="00BD782C" w:rsidRPr="00622682" w:rsidRDefault="00BD782C" w:rsidP="00BD782C">
            <w:pPr>
              <w:spacing w:line="220" w:lineRule="atLeast"/>
              <w:contextualSpacing/>
              <w:jc w:val="center"/>
              <w:rPr>
                <w:color w:val="auto"/>
                <w:sz w:val="12"/>
                <w:szCs w:val="12"/>
              </w:rPr>
            </w:pPr>
          </w:p>
        </w:tc>
        <w:tc>
          <w:tcPr>
            <w:tcW w:w="226" w:type="pct"/>
          </w:tcPr>
          <w:p w14:paraId="6C3F15DE" w14:textId="77777777" w:rsidR="00BD782C" w:rsidRPr="00622682" w:rsidRDefault="00BD782C" w:rsidP="00BD782C">
            <w:pPr>
              <w:spacing w:line="220" w:lineRule="atLeast"/>
              <w:contextualSpacing/>
              <w:jc w:val="center"/>
              <w:rPr>
                <w:color w:val="auto"/>
                <w:sz w:val="12"/>
                <w:szCs w:val="12"/>
              </w:rPr>
            </w:pPr>
          </w:p>
        </w:tc>
        <w:tc>
          <w:tcPr>
            <w:tcW w:w="237" w:type="pct"/>
          </w:tcPr>
          <w:p w14:paraId="4B36C46F" w14:textId="77777777" w:rsidR="00BD782C" w:rsidRPr="00622682" w:rsidRDefault="00BD782C" w:rsidP="00BD782C">
            <w:pPr>
              <w:spacing w:line="220" w:lineRule="atLeast"/>
              <w:contextualSpacing/>
              <w:jc w:val="center"/>
              <w:rPr>
                <w:color w:val="auto"/>
                <w:sz w:val="12"/>
                <w:szCs w:val="12"/>
              </w:rPr>
            </w:pPr>
          </w:p>
        </w:tc>
        <w:tc>
          <w:tcPr>
            <w:tcW w:w="221" w:type="pct"/>
          </w:tcPr>
          <w:p w14:paraId="0F1AA7A0" w14:textId="77777777" w:rsidR="00BD782C" w:rsidRPr="00622682" w:rsidRDefault="00BD782C" w:rsidP="00BD782C">
            <w:pPr>
              <w:spacing w:line="220" w:lineRule="atLeast"/>
              <w:contextualSpacing/>
              <w:jc w:val="center"/>
              <w:rPr>
                <w:color w:val="auto"/>
                <w:sz w:val="12"/>
                <w:szCs w:val="12"/>
              </w:rPr>
            </w:pPr>
          </w:p>
        </w:tc>
        <w:tc>
          <w:tcPr>
            <w:tcW w:w="211" w:type="pct"/>
          </w:tcPr>
          <w:p w14:paraId="0C9D5BAD" w14:textId="77777777" w:rsidR="00BD782C" w:rsidRPr="00622682" w:rsidRDefault="00BD782C" w:rsidP="00BD782C">
            <w:pPr>
              <w:spacing w:line="220" w:lineRule="atLeast"/>
              <w:contextualSpacing/>
              <w:jc w:val="center"/>
              <w:rPr>
                <w:color w:val="auto"/>
                <w:sz w:val="12"/>
                <w:szCs w:val="12"/>
              </w:rPr>
            </w:pPr>
          </w:p>
        </w:tc>
        <w:tc>
          <w:tcPr>
            <w:tcW w:w="206" w:type="pct"/>
          </w:tcPr>
          <w:p w14:paraId="0BD2B851" w14:textId="77777777" w:rsidR="00BD782C" w:rsidRPr="00622682" w:rsidRDefault="00BD782C" w:rsidP="00BD782C">
            <w:pPr>
              <w:spacing w:line="220" w:lineRule="atLeast"/>
              <w:contextualSpacing/>
              <w:jc w:val="center"/>
              <w:rPr>
                <w:color w:val="auto"/>
                <w:sz w:val="12"/>
                <w:szCs w:val="12"/>
              </w:rPr>
            </w:pPr>
          </w:p>
        </w:tc>
      </w:tr>
      <w:tr w:rsidR="00622682" w:rsidRPr="00622682" w14:paraId="71B857D2" w14:textId="77777777" w:rsidTr="009F3732">
        <w:tc>
          <w:tcPr>
            <w:tcW w:w="389" w:type="pct"/>
          </w:tcPr>
          <w:p w14:paraId="489F1EEC" w14:textId="77777777" w:rsidR="00BD782C" w:rsidRPr="00622682" w:rsidRDefault="00BD782C" w:rsidP="00BD782C">
            <w:pPr>
              <w:spacing w:line="220" w:lineRule="atLeast"/>
              <w:contextualSpacing/>
              <w:rPr>
                <w:color w:val="auto"/>
                <w:sz w:val="12"/>
                <w:szCs w:val="12"/>
              </w:rPr>
            </w:pPr>
            <w:r w:rsidRPr="00622682">
              <w:rPr>
                <w:color w:val="auto"/>
                <w:sz w:val="12"/>
                <w:szCs w:val="12"/>
              </w:rPr>
              <w:t>8. Longstring</w:t>
            </w:r>
          </w:p>
        </w:tc>
        <w:tc>
          <w:tcPr>
            <w:tcW w:w="236" w:type="pct"/>
          </w:tcPr>
          <w:p w14:paraId="1B72188E" w14:textId="50F0E82D" w:rsidR="00BD782C" w:rsidRPr="00622682" w:rsidRDefault="00BD782C" w:rsidP="00BD782C">
            <w:pPr>
              <w:spacing w:line="220" w:lineRule="atLeast"/>
              <w:contextualSpacing/>
              <w:jc w:val="center"/>
              <w:rPr>
                <w:color w:val="auto"/>
                <w:sz w:val="12"/>
                <w:szCs w:val="12"/>
              </w:rPr>
            </w:pPr>
            <w:r w:rsidRPr="00622682">
              <w:rPr>
                <w:color w:val="auto"/>
                <w:sz w:val="12"/>
                <w:szCs w:val="12"/>
              </w:rPr>
              <w:t>-.131</w:t>
            </w:r>
          </w:p>
        </w:tc>
        <w:tc>
          <w:tcPr>
            <w:tcW w:w="236" w:type="pct"/>
          </w:tcPr>
          <w:p w14:paraId="0324CABE" w14:textId="71DC5868" w:rsidR="00BD782C" w:rsidRPr="00622682" w:rsidRDefault="00BD782C" w:rsidP="00BD782C">
            <w:pPr>
              <w:spacing w:line="220" w:lineRule="atLeast"/>
              <w:contextualSpacing/>
              <w:jc w:val="center"/>
              <w:rPr>
                <w:color w:val="auto"/>
                <w:sz w:val="12"/>
                <w:szCs w:val="12"/>
              </w:rPr>
            </w:pPr>
            <w:r w:rsidRPr="00622682">
              <w:rPr>
                <w:color w:val="auto"/>
                <w:sz w:val="12"/>
                <w:szCs w:val="12"/>
              </w:rPr>
              <w:t>-.364**</w:t>
            </w:r>
          </w:p>
        </w:tc>
        <w:tc>
          <w:tcPr>
            <w:tcW w:w="236" w:type="pct"/>
          </w:tcPr>
          <w:p w14:paraId="3582959E" w14:textId="6C02616E" w:rsidR="00BD782C" w:rsidRPr="00622682" w:rsidRDefault="00BD782C" w:rsidP="00BD782C">
            <w:pPr>
              <w:spacing w:line="220" w:lineRule="atLeast"/>
              <w:contextualSpacing/>
              <w:jc w:val="center"/>
              <w:rPr>
                <w:color w:val="auto"/>
                <w:sz w:val="12"/>
                <w:szCs w:val="12"/>
              </w:rPr>
            </w:pPr>
            <w:r w:rsidRPr="00622682">
              <w:rPr>
                <w:color w:val="auto"/>
                <w:sz w:val="12"/>
                <w:szCs w:val="12"/>
              </w:rPr>
              <w:t>-.281**</w:t>
            </w:r>
          </w:p>
        </w:tc>
        <w:tc>
          <w:tcPr>
            <w:tcW w:w="236" w:type="pct"/>
          </w:tcPr>
          <w:p w14:paraId="6DB2A9E3" w14:textId="4410ED8E" w:rsidR="00BD782C" w:rsidRPr="00622682" w:rsidRDefault="00BD782C" w:rsidP="00BD782C">
            <w:pPr>
              <w:spacing w:line="220" w:lineRule="atLeast"/>
              <w:contextualSpacing/>
              <w:jc w:val="center"/>
              <w:rPr>
                <w:color w:val="auto"/>
                <w:sz w:val="12"/>
                <w:szCs w:val="12"/>
              </w:rPr>
            </w:pPr>
            <w:r w:rsidRPr="00622682">
              <w:rPr>
                <w:color w:val="auto"/>
                <w:sz w:val="12"/>
                <w:szCs w:val="12"/>
              </w:rPr>
              <w:t>.229*</w:t>
            </w:r>
          </w:p>
        </w:tc>
        <w:tc>
          <w:tcPr>
            <w:tcW w:w="226" w:type="pct"/>
          </w:tcPr>
          <w:p w14:paraId="7A2C51FD" w14:textId="4853744C" w:rsidR="00BD782C" w:rsidRPr="00622682" w:rsidRDefault="00BD782C" w:rsidP="00BD782C">
            <w:pPr>
              <w:spacing w:line="220" w:lineRule="atLeast"/>
              <w:contextualSpacing/>
              <w:jc w:val="center"/>
              <w:rPr>
                <w:color w:val="auto"/>
                <w:sz w:val="12"/>
                <w:szCs w:val="12"/>
              </w:rPr>
            </w:pPr>
            <w:r w:rsidRPr="00622682">
              <w:rPr>
                <w:color w:val="auto"/>
                <w:sz w:val="12"/>
                <w:szCs w:val="12"/>
              </w:rPr>
              <w:t>-.315**</w:t>
            </w:r>
          </w:p>
        </w:tc>
        <w:tc>
          <w:tcPr>
            <w:tcW w:w="236" w:type="pct"/>
          </w:tcPr>
          <w:p w14:paraId="11523FBD" w14:textId="5B6C94E2" w:rsidR="00BD782C" w:rsidRPr="00622682" w:rsidRDefault="00BD782C" w:rsidP="00BD782C">
            <w:pPr>
              <w:spacing w:line="220" w:lineRule="atLeast"/>
              <w:contextualSpacing/>
              <w:jc w:val="center"/>
              <w:rPr>
                <w:color w:val="auto"/>
                <w:sz w:val="12"/>
                <w:szCs w:val="12"/>
              </w:rPr>
            </w:pPr>
            <w:r w:rsidRPr="00622682">
              <w:rPr>
                <w:color w:val="auto"/>
                <w:sz w:val="12"/>
                <w:szCs w:val="12"/>
              </w:rPr>
              <w:t>-.078</w:t>
            </w:r>
          </w:p>
        </w:tc>
        <w:tc>
          <w:tcPr>
            <w:tcW w:w="236" w:type="pct"/>
          </w:tcPr>
          <w:p w14:paraId="1B63EDA2" w14:textId="48D492D7" w:rsidR="00BD782C" w:rsidRPr="00622682" w:rsidRDefault="00BD782C" w:rsidP="00BD782C">
            <w:pPr>
              <w:spacing w:line="220" w:lineRule="atLeast"/>
              <w:contextualSpacing/>
              <w:jc w:val="center"/>
              <w:rPr>
                <w:color w:val="auto"/>
                <w:sz w:val="12"/>
                <w:szCs w:val="12"/>
              </w:rPr>
            </w:pPr>
            <w:r w:rsidRPr="00622682">
              <w:rPr>
                <w:color w:val="auto"/>
                <w:sz w:val="12"/>
                <w:szCs w:val="12"/>
              </w:rPr>
              <w:t>.034</w:t>
            </w:r>
          </w:p>
        </w:tc>
        <w:tc>
          <w:tcPr>
            <w:tcW w:w="236" w:type="pct"/>
          </w:tcPr>
          <w:p w14:paraId="63A02DA0" w14:textId="30CB4563"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36" w:type="pct"/>
          </w:tcPr>
          <w:p w14:paraId="130341CC" w14:textId="77777777" w:rsidR="00BD782C" w:rsidRPr="00622682" w:rsidRDefault="00BD782C" w:rsidP="00BD782C">
            <w:pPr>
              <w:spacing w:line="220" w:lineRule="atLeast"/>
              <w:contextualSpacing/>
              <w:jc w:val="center"/>
              <w:rPr>
                <w:color w:val="auto"/>
                <w:sz w:val="12"/>
                <w:szCs w:val="12"/>
              </w:rPr>
            </w:pPr>
          </w:p>
        </w:tc>
        <w:tc>
          <w:tcPr>
            <w:tcW w:w="236" w:type="pct"/>
          </w:tcPr>
          <w:p w14:paraId="7EFFED72" w14:textId="77777777" w:rsidR="00BD782C" w:rsidRPr="00622682" w:rsidRDefault="00BD782C" w:rsidP="00BD782C">
            <w:pPr>
              <w:spacing w:line="220" w:lineRule="atLeast"/>
              <w:contextualSpacing/>
              <w:jc w:val="center"/>
              <w:rPr>
                <w:color w:val="auto"/>
                <w:sz w:val="12"/>
                <w:szCs w:val="12"/>
              </w:rPr>
            </w:pPr>
          </w:p>
        </w:tc>
        <w:tc>
          <w:tcPr>
            <w:tcW w:w="236" w:type="pct"/>
          </w:tcPr>
          <w:p w14:paraId="3B45336A" w14:textId="77777777" w:rsidR="00BD782C" w:rsidRPr="00622682" w:rsidRDefault="00BD782C" w:rsidP="00BD782C">
            <w:pPr>
              <w:spacing w:line="220" w:lineRule="atLeast"/>
              <w:contextualSpacing/>
              <w:jc w:val="center"/>
              <w:rPr>
                <w:color w:val="auto"/>
                <w:sz w:val="12"/>
                <w:szCs w:val="12"/>
              </w:rPr>
            </w:pPr>
          </w:p>
        </w:tc>
        <w:tc>
          <w:tcPr>
            <w:tcW w:w="226" w:type="pct"/>
          </w:tcPr>
          <w:p w14:paraId="68D22CDE" w14:textId="77777777" w:rsidR="00BD782C" w:rsidRPr="00622682" w:rsidRDefault="00BD782C" w:rsidP="00BD782C">
            <w:pPr>
              <w:spacing w:line="220" w:lineRule="atLeast"/>
              <w:contextualSpacing/>
              <w:jc w:val="center"/>
              <w:rPr>
                <w:color w:val="auto"/>
                <w:sz w:val="12"/>
                <w:szCs w:val="12"/>
              </w:rPr>
            </w:pPr>
          </w:p>
        </w:tc>
        <w:tc>
          <w:tcPr>
            <w:tcW w:w="237" w:type="pct"/>
          </w:tcPr>
          <w:p w14:paraId="621025CD" w14:textId="77777777" w:rsidR="00BD782C" w:rsidRPr="00622682" w:rsidRDefault="00BD782C" w:rsidP="00BD782C">
            <w:pPr>
              <w:spacing w:line="220" w:lineRule="atLeast"/>
              <w:contextualSpacing/>
              <w:jc w:val="center"/>
              <w:rPr>
                <w:color w:val="auto"/>
                <w:sz w:val="12"/>
                <w:szCs w:val="12"/>
              </w:rPr>
            </w:pPr>
          </w:p>
        </w:tc>
        <w:tc>
          <w:tcPr>
            <w:tcW w:w="226" w:type="pct"/>
          </w:tcPr>
          <w:p w14:paraId="20870B8E" w14:textId="77777777" w:rsidR="00BD782C" w:rsidRPr="00622682" w:rsidRDefault="00BD782C" w:rsidP="00BD782C">
            <w:pPr>
              <w:spacing w:line="220" w:lineRule="atLeast"/>
              <w:contextualSpacing/>
              <w:jc w:val="center"/>
              <w:rPr>
                <w:color w:val="auto"/>
                <w:sz w:val="12"/>
                <w:szCs w:val="12"/>
              </w:rPr>
            </w:pPr>
          </w:p>
        </w:tc>
        <w:tc>
          <w:tcPr>
            <w:tcW w:w="237" w:type="pct"/>
          </w:tcPr>
          <w:p w14:paraId="77D31781" w14:textId="77777777" w:rsidR="00BD782C" w:rsidRPr="00622682" w:rsidRDefault="00BD782C" w:rsidP="00BD782C">
            <w:pPr>
              <w:spacing w:line="220" w:lineRule="atLeast"/>
              <w:contextualSpacing/>
              <w:jc w:val="center"/>
              <w:rPr>
                <w:color w:val="auto"/>
                <w:sz w:val="12"/>
                <w:szCs w:val="12"/>
              </w:rPr>
            </w:pPr>
          </w:p>
        </w:tc>
        <w:tc>
          <w:tcPr>
            <w:tcW w:w="226" w:type="pct"/>
          </w:tcPr>
          <w:p w14:paraId="7839B6A8" w14:textId="77777777" w:rsidR="00BD782C" w:rsidRPr="00622682" w:rsidRDefault="00BD782C" w:rsidP="00BD782C">
            <w:pPr>
              <w:spacing w:line="220" w:lineRule="atLeast"/>
              <w:contextualSpacing/>
              <w:jc w:val="center"/>
              <w:rPr>
                <w:color w:val="auto"/>
                <w:sz w:val="12"/>
                <w:szCs w:val="12"/>
              </w:rPr>
            </w:pPr>
          </w:p>
        </w:tc>
        <w:tc>
          <w:tcPr>
            <w:tcW w:w="237" w:type="pct"/>
          </w:tcPr>
          <w:p w14:paraId="5921428A" w14:textId="77777777" w:rsidR="00BD782C" w:rsidRPr="00622682" w:rsidRDefault="00BD782C" w:rsidP="00BD782C">
            <w:pPr>
              <w:spacing w:line="220" w:lineRule="atLeast"/>
              <w:contextualSpacing/>
              <w:jc w:val="center"/>
              <w:rPr>
                <w:color w:val="auto"/>
                <w:sz w:val="12"/>
                <w:szCs w:val="12"/>
              </w:rPr>
            </w:pPr>
          </w:p>
        </w:tc>
        <w:tc>
          <w:tcPr>
            <w:tcW w:w="221" w:type="pct"/>
          </w:tcPr>
          <w:p w14:paraId="6C029D8B" w14:textId="77777777" w:rsidR="00BD782C" w:rsidRPr="00622682" w:rsidRDefault="00BD782C" w:rsidP="00BD782C">
            <w:pPr>
              <w:spacing w:line="220" w:lineRule="atLeast"/>
              <w:contextualSpacing/>
              <w:jc w:val="center"/>
              <w:rPr>
                <w:color w:val="auto"/>
                <w:sz w:val="12"/>
                <w:szCs w:val="12"/>
              </w:rPr>
            </w:pPr>
          </w:p>
        </w:tc>
        <w:tc>
          <w:tcPr>
            <w:tcW w:w="211" w:type="pct"/>
          </w:tcPr>
          <w:p w14:paraId="3B62CF8A" w14:textId="77777777" w:rsidR="00BD782C" w:rsidRPr="00622682" w:rsidRDefault="00BD782C" w:rsidP="00BD782C">
            <w:pPr>
              <w:spacing w:line="220" w:lineRule="atLeast"/>
              <w:contextualSpacing/>
              <w:jc w:val="center"/>
              <w:rPr>
                <w:color w:val="auto"/>
                <w:sz w:val="12"/>
                <w:szCs w:val="12"/>
              </w:rPr>
            </w:pPr>
          </w:p>
        </w:tc>
        <w:tc>
          <w:tcPr>
            <w:tcW w:w="206" w:type="pct"/>
          </w:tcPr>
          <w:p w14:paraId="58C0A64A" w14:textId="77777777" w:rsidR="00BD782C" w:rsidRPr="00622682" w:rsidRDefault="00BD782C" w:rsidP="00BD782C">
            <w:pPr>
              <w:spacing w:line="220" w:lineRule="atLeast"/>
              <w:contextualSpacing/>
              <w:jc w:val="center"/>
              <w:rPr>
                <w:color w:val="auto"/>
                <w:sz w:val="12"/>
                <w:szCs w:val="12"/>
              </w:rPr>
            </w:pPr>
          </w:p>
        </w:tc>
      </w:tr>
      <w:tr w:rsidR="00622682" w:rsidRPr="00622682" w14:paraId="7F343E57" w14:textId="77777777" w:rsidTr="009F3732">
        <w:tc>
          <w:tcPr>
            <w:tcW w:w="389" w:type="pct"/>
          </w:tcPr>
          <w:p w14:paraId="480E058E" w14:textId="77777777" w:rsidR="00BD782C" w:rsidRPr="00622682" w:rsidRDefault="00BD782C" w:rsidP="00BD782C">
            <w:pPr>
              <w:spacing w:line="220" w:lineRule="atLeast"/>
              <w:contextualSpacing/>
              <w:rPr>
                <w:color w:val="auto"/>
                <w:sz w:val="12"/>
                <w:szCs w:val="12"/>
              </w:rPr>
            </w:pPr>
            <w:r w:rsidRPr="00622682">
              <w:rPr>
                <w:color w:val="auto"/>
                <w:sz w:val="12"/>
                <w:szCs w:val="12"/>
              </w:rPr>
              <w:t>9. IRV</w:t>
            </w:r>
          </w:p>
        </w:tc>
        <w:tc>
          <w:tcPr>
            <w:tcW w:w="236" w:type="pct"/>
          </w:tcPr>
          <w:p w14:paraId="5CF7F293" w14:textId="5E2293A2" w:rsidR="00BD782C" w:rsidRPr="00622682" w:rsidRDefault="00BD782C" w:rsidP="00BD782C">
            <w:pPr>
              <w:spacing w:line="220" w:lineRule="atLeast"/>
              <w:contextualSpacing/>
              <w:jc w:val="center"/>
              <w:rPr>
                <w:color w:val="auto"/>
                <w:sz w:val="12"/>
                <w:szCs w:val="12"/>
              </w:rPr>
            </w:pPr>
            <w:r w:rsidRPr="00622682">
              <w:rPr>
                <w:color w:val="auto"/>
                <w:sz w:val="12"/>
                <w:szCs w:val="12"/>
              </w:rPr>
              <w:t>.316**</w:t>
            </w:r>
          </w:p>
        </w:tc>
        <w:tc>
          <w:tcPr>
            <w:tcW w:w="236" w:type="pct"/>
          </w:tcPr>
          <w:p w14:paraId="2F21D103" w14:textId="1B8B4F60" w:rsidR="00BD782C" w:rsidRPr="00622682" w:rsidRDefault="00BD782C" w:rsidP="00BD782C">
            <w:pPr>
              <w:spacing w:line="220" w:lineRule="atLeast"/>
              <w:contextualSpacing/>
              <w:jc w:val="center"/>
              <w:rPr>
                <w:color w:val="auto"/>
                <w:sz w:val="12"/>
                <w:szCs w:val="12"/>
              </w:rPr>
            </w:pPr>
            <w:r w:rsidRPr="00622682">
              <w:rPr>
                <w:color w:val="auto"/>
                <w:sz w:val="12"/>
                <w:szCs w:val="12"/>
              </w:rPr>
              <w:t>.337**</w:t>
            </w:r>
          </w:p>
        </w:tc>
        <w:tc>
          <w:tcPr>
            <w:tcW w:w="236" w:type="pct"/>
          </w:tcPr>
          <w:p w14:paraId="3F5C313D" w14:textId="64A70AD4" w:rsidR="00BD782C" w:rsidRPr="00622682" w:rsidRDefault="00BD782C" w:rsidP="00BD782C">
            <w:pPr>
              <w:spacing w:line="220" w:lineRule="atLeast"/>
              <w:contextualSpacing/>
              <w:jc w:val="center"/>
              <w:rPr>
                <w:color w:val="auto"/>
                <w:sz w:val="12"/>
                <w:szCs w:val="12"/>
              </w:rPr>
            </w:pPr>
            <w:r w:rsidRPr="00622682">
              <w:rPr>
                <w:color w:val="auto"/>
                <w:sz w:val="12"/>
                <w:szCs w:val="12"/>
              </w:rPr>
              <w:t>.473**</w:t>
            </w:r>
          </w:p>
        </w:tc>
        <w:tc>
          <w:tcPr>
            <w:tcW w:w="236" w:type="pct"/>
          </w:tcPr>
          <w:p w14:paraId="4ED9C022" w14:textId="6E8A27BD" w:rsidR="00BD782C" w:rsidRPr="00622682" w:rsidRDefault="00BD782C" w:rsidP="00BD782C">
            <w:pPr>
              <w:spacing w:line="220" w:lineRule="atLeast"/>
              <w:contextualSpacing/>
              <w:jc w:val="center"/>
              <w:rPr>
                <w:color w:val="auto"/>
                <w:sz w:val="12"/>
                <w:szCs w:val="12"/>
              </w:rPr>
            </w:pPr>
            <w:r w:rsidRPr="00622682">
              <w:rPr>
                <w:color w:val="auto"/>
                <w:sz w:val="12"/>
                <w:szCs w:val="12"/>
              </w:rPr>
              <w:t>-.298**</w:t>
            </w:r>
          </w:p>
        </w:tc>
        <w:tc>
          <w:tcPr>
            <w:tcW w:w="226" w:type="pct"/>
          </w:tcPr>
          <w:p w14:paraId="12ACC36D" w14:textId="7B3374F7" w:rsidR="00BD782C" w:rsidRPr="00622682" w:rsidRDefault="00BD782C" w:rsidP="00BD782C">
            <w:pPr>
              <w:spacing w:line="220" w:lineRule="atLeast"/>
              <w:contextualSpacing/>
              <w:jc w:val="center"/>
              <w:rPr>
                <w:color w:val="auto"/>
                <w:sz w:val="12"/>
                <w:szCs w:val="12"/>
              </w:rPr>
            </w:pPr>
            <w:r w:rsidRPr="00622682">
              <w:rPr>
                <w:color w:val="auto"/>
                <w:sz w:val="12"/>
                <w:szCs w:val="12"/>
              </w:rPr>
              <w:t>.303**</w:t>
            </w:r>
          </w:p>
        </w:tc>
        <w:tc>
          <w:tcPr>
            <w:tcW w:w="236" w:type="pct"/>
          </w:tcPr>
          <w:p w14:paraId="08D1F5BB" w14:textId="3AE040E5" w:rsidR="00BD782C" w:rsidRPr="00622682" w:rsidRDefault="00BD782C" w:rsidP="00BD782C">
            <w:pPr>
              <w:spacing w:line="220" w:lineRule="atLeast"/>
              <w:contextualSpacing/>
              <w:jc w:val="center"/>
              <w:rPr>
                <w:color w:val="auto"/>
                <w:sz w:val="12"/>
                <w:szCs w:val="12"/>
              </w:rPr>
            </w:pPr>
            <w:r w:rsidRPr="00622682">
              <w:rPr>
                <w:color w:val="auto"/>
                <w:sz w:val="12"/>
                <w:szCs w:val="12"/>
              </w:rPr>
              <w:t>.104</w:t>
            </w:r>
          </w:p>
        </w:tc>
        <w:tc>
          <w:tcPr>
            <w:tcW w:w="236" w:type="pct"/>
          </w:tcPr>
          <w:p w14:paraId="79CCC532" w14:textId="01194F4B" w:rsidR="00BD782C" w:rsidRPr="00622682" w:rsidRDefault="00BD782C" w:rsidP="00BD782C">
            <w:pPr>
              <w:spacing w:line="220" w:lineRule="atLeast"/>
              <w:contextualSpacing/>
              <w:jc w:val="center"/>
              <w:rPr>
                <w:color w:val="auto"/>
                <w:sz w:val="12"/>
                <w:szCs w:val="12"/>
              </w:rPr>
            </w:pPr>
            <w:r w:rsidRPr="00622682">
              <w:rPr>
                <w:color w:val="auto"/>
                <w:sz w:val="12"/>
                <w:szCs w:val="12"/>
              </w:rPr>
              <w:t>-.086</w:t>
            </w:r>
          </w:p>
        </w:tc>
        <w:tc>
          <w:tcPr>
            <w:tcW w:w="236" w:type="pct"/>
          </w:tcPr>
          <w:p w14:paraId="3FB60D32" w14:textId="351CA60C" w:rsidR="00BD782C" w:rsidRPr="00622682" w:rsidRDefault="00BD782C" w:rsidP="00BD782C">
            <w:pPr>
              <w:spacing w:line="220" w:lineRule="atLeast"/>
              <w:contextualSpacing/>
              <w:jc w:val="center"/>
              <w:rPr>
                <w:color w:val="auto"/>
                <w:sz w:val="12"/>
                <w:szCs w:val="12"/>
              </w:rPr>
            </w:pPr>
            <w:r w:rsidRPr="00622682">
              <w:rPr>
                <w:color w:val="auto"/>
                <w:sz w:val="12"/>
                <w:szCs w:val="12"/>
              </w:rPr>
              <w:t>-.453**</w:t>
            </w:r>
          </w:p>
        </w:tc>
        <w:tc>
          <w:tcPr>
            <w:tcW w:w="236" w:type="pct"/>
          </w:tcPr>
          <w:p w14:paraId="4624FEB8" w14:textId="6B993DB2"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36" w:type="pct"/>
          </w:tcPr>
          <w:p w14:paraId="144CC498" w14:textId="77777777" w:rsidR="00BD782C" w:rsidRPr="00622682" w:rsidRDefault="00BD782C" w:rsidP="00BD782C">
            <w:pPr>
              <w:spacing w:line="220" w:lineRule="atLeast"/>
              <w:contextualSpacing/>
              <w:jc w:val="center"/>
              <w:rPr>
                <w:color w:val="auto"/>
                <w:sz w:val="12"/>
                <w:szCs w:val="12"/>
              </w:rPr>
            </w:pPr>
          </w:p>
        </w:tc>
        <w:tc>
          <w:tcPr>
            <w:tcW w:w="236" w:type="pct"/>
          </w:tcPr>
          <w:p w14:paraId="601EB656" w14:textId="77777777" w:rsidR="00BD782C" w:rsidRPr="00622682" w:rsidRDefault="00BD782C" w:rsidP="00BD782C">
            <w:pPr>
              <w:spacing w:line="220" w:lineRule="atLeast"/>
              <w:contextualSpacing/>
              <w:jc w:val="center"/>
              <w:rPr>
                <w:color w:val="auto"/>
                <w:sz w:val="12"/>
                <w:szCs w:val="12"/>
              </w:rPr>
            </w:pPr>
          </w:p>
        </w:tc>
        <w:tc>
          <w:tcPr>
            <w:tcW w:w="226" w:type="pct"/>
          </w:tcPr>
          <w:p w14:paraId="1545E726" w14:textId="77777777" w:rsidR="00BD782C" w:rsidRPr="00622682" w:rsidRDefault="00BD782C" w:rsidP="00BD782C">
            <w:pPr>
              <w:spacing w:line="220" w:lineRule="atLeast"/>
              <w:contextualSpacing/>
              <w:jc w:val="center"/>
              <w:rPr>
                <w:color w:val="auto"/>
                <w:sz w:val="12"/>
                <w:szCs w:val="12"/>
              </w:rPr>
            </w:pPr>
          </w:p>
        </w:tc>
        <w:tc>
          <w:tcPr>
            <w:tcW w:w="237" w:type="pct"/>
          </w:tcPr>
          <w:p w14:paraId="35C1517B" w14:textId="77777777" w:rsidR="00BD782C" w:rsidRPr="00622682" w:rsidRDefault="00BD782C" w:rsidP="00BD782C">
            <w:pPr>
              <w:spacing w:line="220" w:lineRule="atLeast"/>
              <w:contextualSpacing/>
              <w:jc w:val="center"/>
              <w:rPr>
                <w:color w:val="auto"/>
                <w:sz w:val="12"/>
                <w:szCs w:val="12"/>
              </w:rPr>
            </w:pPr>
          </w:p>
        </w:tc>
        <w:tc>
          <w:tcPr>
            <w:tcW w:w="226" w:type="pct"/>
          </w:tcPr>
          <w:p w14:paraId="545FA9C2" w14:textId="77777777" w:rsidR="00BD782C" w:rsidRPr="00622682" w:rsidRDefault="00BD782C" w:rsidP="00BD782C">
            <w:pPr>
              <w:spacing w:line="220" w:lineRule="atLeast"/>
              <w:contextualSpacing/>
              <w:jc w:val="center"/>
              <w:rPr>
                <w:color w:val="auto"/>
                <w:sz w:val="12"/>
                <w:szCs w:val="12"/>
              </w:rPr>
            </w:pPr>
          </w:p>
        </w:tc>
        <w:tc>
          <w:tcPr>
            <w:tcW w:w="237" w:type="pct"/>
          </w:tcPr>
          <w:p w14:paraId="75005BA7" w14:textId="77777777" w:rsidR="00BD782C" w:rsidRPr="00622682" w:rsidRDefault="00BD782C" w:rsidP="00BD782C">
            <w:pPr>
              <w:spacing w:line="220" w:lineRule="atLeast"/>
              <w:contextualSpacing/>
              <w:jc w:val="center"/>
              <w:rPr>
                <w:color w:val="auto"/>
                <w:sz w:val="12"/>
                <w:szCs w:val="12"/>
              </w:rPr>
            </w:pPr>
          </w:p>
        </w:tc>
        <w:tc>
          <w:tcPr>
            <w:tcW w:w="226" w:type="pct"/>
          </w:tcPr>
          <w:p w14:paraId="29C91041" w14:textId="77777777" w:rsidR="00BD782C" w:rsidRPr="00622682" w:rsidRDefault="00BD782C" w:rsidP="00BD782C">
            <w:pPr>
              <w:spacing w:line="220" w:lineRule="atLeast"/>
              <w:contextualSpacing/>
              <w:jc w:val="center"/>
              <w:rPr>
                <w:color w:val="auto"/>
                <w:sz w:val="12"/>
                <w:szCs w:val="12"/>
              </w:rPr>
            </w:pPr>
          </w:p>
        </w:tc>
        <w:tc>
          <w:tcPr>
            <w:tcW w:w="237" w:type="pct"/>
          </w:tcPr>
          <w:p w14:paraId="21814763" w14:textId="77777777" w:rsidR="00BD782C" w:rsidRPr="00622682" w:rsidRDefault="00BD782C" w:rsidP="00BD782C">
            <w:pPr>
              <w:spacing w:line="220" w:lineRule="atLeast"/>
              <w:contextualSpacing/>
              <w:jc w:val="center"/>
              <w:rPr>
                <w:color w:val="auto"/>
                <w:sz w:val="12"/>
                <w:szCs w:val="12"/>
              </w:rPr>
            </w:pPr>
          </w:p>
        </w:tc>
        <w:tc>
          <w:tcPr>
            <w:tcW w:w="221" w:type="pct"/>
          </w:tcPr>
          <w:p w14:paraId="779C5629" w14:textId="77777777" w:rsidR="00BD782C" w:rsidRPr="00622682" w:rsidRDefault="00BD782C" w:rsidP="00BD782C">
            <w:pPr>
              <w:spacing w:line="220" w:lineRule="atLeast"/>
              <w:contextualSpacing/>
              <w:jc w:val="center"/>
              <w:rPr>
                <w:color w:val="auto"/>
                <w:sz w:val="12"/>
                <w:szCs w:val="12"/>
              </w:rPr>
            </w:pPr>
          </w:p>
        </w:tc>
        <w:tc>
          <w:tcPr>
            <w:tcW w:w="211" w:type="pct"/>
          </w:tcPr>
          <w:p w14:paraId="43A261C0" w14:textId="77777777" w:rsidR="00BD782C" w:rsidRPr="00622682" w:rsidRDefault="00BD782C" w:rsidP="00BD782C">
            <w:pPr>
              <w:spacing w:line="220" w:lineRule="atLeast"/>
              <w:contextualSpacing/>
              <w:jc w:val="center"/>
              <w:rPr>
                <w:color w:val="auto"/>
                <w:sz w:val="12"/>
                <w:szCs w:val="12"/>
              </w:rPr>
            </w:pPr>
          </w:p>
        </w:tc>
        <w:tc>
          <w:tcPr>
            <w:tcW w:w="206" w:type="pct"/>
          </w:tcPr>
          <w:p w14:paraId="478CCA28" w14:textId="77777777" w:rsidR="00BD782C" w:rsidRPr="00622682" w:rsidRDefault="00BD782C" w:rsidP="00BD782C">
            <w:pPr>
              <w:spacing w:line="220" w:lineRule="atLeast"/>
              <w:contextualSpacing/>
              <w:jc w:val="center"/>
              <w:rPr>
                <w:color w:val="auto"/>
                <w:sz w:val="12"/>
                <w:szCs w:val="12"/>
              </w:rPr>
            </w:pPr>
          </w:p>
        </w:tc>
      </w:tr>
      <w:tr w:rsidR="00622682" w:rsidRPr="00622682" w14:paraId="3FDC36E8" w14:textId="77777777" w:rsidTr="009F3732">
        <w:tc>
          <w:tcPr>
            <w:tcW w:w="389" w:type="pct"/>
          </w:tcPr>
          <w:p w14:paraId="12487955" w14:textId="77777777" w:rsidR="00BD782C" w:rsidRPr="00622682" w:rsidRDefault="00BD782C" w:rsidP="00BD782C">
            <w:pPr>
              <w:spacing w:line="220" w:lineRule="atLeast"/>
              <w:contextualSpacing/>
              <w:rPr>
                <w:color w:val="auto"/>
                <w:sz w:val="12"/>
                <w:szCs w:val="12"/>
              </w:rPr>
            </w:pPr>
            <w:r w:rsidRPr="00622682">
              <w:rPr>
                <w:color w:val="auto"/>
                <w:sz w:val="12"/>
                <w:szCs w:val="12"/>
              </w:rPr>
              <w:t>10. Synonyms</w:t>
            </w:r>
          </w:p>
        </w:tc>
        <w:tc>
          <w:tcPr>
            <w:tcW w:w="236" w:type="pct"/>
          </w:tcPr>
          <w:p w14:paraId="016370BF" w14:textId="7F61AE38" w:rsidR="00BD782C" w:rsidRPr="00622682" w:rsidRDefault="00BD782C" w:rsidP="00BD782C">
            <w:pPr>
              <w:spacing w:line="220" w:lineRule="atLeast"/>
              <w:contextualSpacing/>
              <w:jc w:val="center"/>
              <w:rPr>
                <w:color w:val="auto"/>
                <w:sz w:val="12"/>
                <w:szCs w:val="12"/>
              </w:rPr>
            </w:pPr>
            <w:r w:rsidRPr="00622682">
              <w:rPr>
                <w:color w:val="auto"/>
                <w:sz w:val="12"/>
                <w:szCs w:val="12"/>
              </w:rPr>
              <w:t>.078</w:t>
            </w:r>
          </w:p>
        </w:tc>
        <w:tc>
          <w:tcPr>
            <w:tcW w:w="236" w:type="pct"/>
          </w:tcPr>
          <w:p w14:paraId="5EE91212" w14:textId="754D3A3E" w:rsidR="00BD782C" w:rsidRPr="00622682" w:rsidRDefault="00BD782C" w:rsidP="00BD782C">
            <w:pPr>
              <w:spacing w:line="220" w:lineRule="atLeast"/>
              <w:contextualSpacing/>
              <w:jc w:val="center"/>
              <w:rPr>
                <w:color w:val="auto"/>
                <w:sz w:val="12"/>
                <w:szCs w:val="12"/>
              </w:rPr>
            </w:pPr>
            <w:r w:rsidRPr="00622682">
              <w:rPr>
                <w:color w:val="auto"/>
                <w:sz w:val="12"/>
                <w:szCs w:val="12"/>
              </w:rPr>
              <w:t>.467**</w:t>
            </w:r>
          </w:p>
        </w:tc>
        <w:tc>
          <w:tcPr>
            <w:tcW w:w="236" w:type="pct"/>
          </w:tcPr>
          <w:p w14:paraId="2E672FB5" w14:textId="246480BC" w:rsidR="00BD782C" w:rsidRPr="00622682" w:rsidRDefault="00BD782C" w:rsidP="00BD782C">
            <w:pPr>
              <w:spacing w:line="220" w:lineRule="atLeast"/>
              <w:contextualSpacing/>
              <w:jc w:val="center"/>
              <w:rPr>
                <w:color w:val="auto"/>
                <w:sz w:val="12"/>
                <w:szCs w:val="12"/>
              </w:rPr>
            </w:pPr>
            <w:r w:rsidRPr="00622682">
              <w:rPr>
                <w:color w:val="auto"/>
                <w:sz w:val="12"/>
                <w:szCs w:val="12"/>
              </w:rPr>
              <w:t>.410**</w:t>
            </w:r>
          </w:p>
        </w:tc>
        <w:tc>
          <w:tcPr>
            <w:tcW w:w="236" w:type="pct"/>
          </w:tcPr>
          <w:p w14:paraId="479DF8A9" w14:textId="11AA6166" w:rsidR="00BD782C" w:rsidRPr="00622682" w:rsidRDefault="00BD782C" w:rsidP="00BD782C">
            <w:pPr>
              <w:spacing w:line="220" w:lineRule="atLeast"/>
              <w:contextualSpacing/>
              <w:jc w:val="center"/>
              <w:rPr>
                <w:color w:val="auto"/>
                <w:sz w:val="12"/>
                <w:szCs w:val="12"/>
              </w:rPr>
            </w:pPr>
            <w:r w:rsidRPr="00622682">
              <w:rPr>
                <w:color w:val="auto"/>
                <w:sz w:val="12"/>
                <w:szCs w:val="12"/>
              </w:rPr>
              <w:t>-.173</w:t>
            </w:r>
          </w:p>
        </w:tc>
        <w:tc>
          <w:tcPr>
            <w:tcW w:w="226" w:type="pct"/>
          </w:tcPr>
          <w:p w14:paraId="1259574B" w14:textId="072D56BB" w:rsidR="00BD782C" w:rsidRPr="00622682" w:rsidRDefault="00BD782C" w:rsidP="00BD782C">
            <w:pPr>
              <w:spacing w:line="220" w:lineRule="atLeast"/>
              <w:contextualSpacing/>
              <w:jc w:val="center"/>
              <w:rPr>
                <w:color w:val="auto"/>
                <w:sz w:val="12"/>
                <w:szCs w:val="12"/>
              </w:rPr>
            </w:pPr>
            <w:r w:rsidRPr="00622682">
              <w:rPr>
                <w:color w:val="auto"/>
                <w:sz w:val="12"/>
                <w:szCs w:val="12"/>
              </w:rPr>
              <w:t>.290**</w:t>
            </w:r>
          </w:p>
        </w:tc>
        <w:tc>
          <w:tcPr>
            <w:tcW w:w="236" w:type="pct"/>
          </w:tcPr>
          <w:p w14:paraId="0876A14E" w14:textId="2694DFDC" w:rsidR="00BD782C" w:rsidRPr="00622682" w:rsidRDefault="00BD782C" w:rsidP="00BD782C">
            <w:pPr>
              <w:spacing w:line="220" w:lineRule="atLeast"/>
              <w:contextualSpacing/>
              <w:jc w:val="center"/>
              <w:rPr>
                <w:color w:val="auto"/>
                <w:sz w:val="12"/>
                <w:szCs w:val="12"/>
              </w:rPr>
            </w:pPr>
            <w:r w:rsidRPr="00622682">
              <w:rPr>
                <w:color w:val="auto"/>
                <w:sz w:val="12"/>
                <w:szCs w:val="12"/>
              </w:rPr>
              <w:t>-.015</w:t>
            </w:r>
          </w:p>
        </w:tc>
        <w:tc>
          <w:tcPr>
            <w:tcW w:w="236" w:type="pct"/>
          </w:tcPr>
          <w:p w14:paraId="4A16E4A2" w14:textId="59F10A51" w:rsidR="00BD782C" w:rsidRPr="00622682" w:rsidRDefault="00BD782C" w:rsidP="00BD782C">
            <w:pPr>
              <w:spacing w:line="220" w:lineRule="atLeast"/>
              <w:contextualSpacing/>
              <w:jc w:val="center"/>
              <w:rPr>
                <w:color w:val="auto"/>
                <w:sz w:val="12"/>
                <w:szCs w:val="12"/>
              </w:rPr>
            </w:pPr>
            <w:r w:rsidRPr="00622682">
              <w:rPr>
                <w:color w:val="auto"/>
                <w:sz w:val="12"/>
                <w:szCs w:val="12"/>
              </w:rPr>
              <w:t>.011</w:t>
            </w:r>
          </w:p>
        </w:tc>
        <w:tc>
          <w:tcPr>
            <w:tcW w:w="236" w:type="pct"/>
          </w:tcPr>
          <w:p w14:paraId="6B4DF6A3" w14:textId="4FA064DF" w:rsidR="00BD782C" w:rsidRPr="00622682" w:rsidRDefault="00BD782C" w:rsidP="00BD782C">
            <w:pPr>
              <w:spacing w:line="220" w:lineRule="atLeast"/>
              <w:contextualSpacing/>
              <w:jc w:val="center"/>
              <w:rPr>
                <w:color w:val="auto"/>
                <w:sz w:val="12"/>
                <w:szCs w:val="12"/>
              </w:rPr>
            </w:pPr>
            <w:r w:rsidRPr="00622682">
              <w:rPr>
                <w:color w:val="auto"/>
                <w:sz w:val="12"/>
                <w:szCs w:val="12"/>
              </w:rPr>
              <w:t>-.492**</w:t>
            </w:r>
          </w:p>
        </w:tc>
        <w:tc>
          <w:tcPr>
            <w:tcW w:w="236" w:type="pct"/>
          </w:tcPr>
          <w:p w14:paraId="28FBB89D" w14:textId="624446F9" w:rsidR="00BD782C" w:rsidRPr="00622682" w:rsidRDefault="00BD782C" w:rsidP="00BD782C">
            <w:pPr>
              <w:spacing w:line="220" w:lineRule="atLeast"/>
              <w:contextualSpacing/>
              <w:jc w:val="center"/>
              <w:rPr>
                <w:color w:val="auto"/>
                <w:sz w:val="12"/>
                <w:szCs w:val="12"/>
              </w:rPr>
            </w:pPr>
            <w:r w:rsidRPr="00622682">
              <w:rPr>
                <w:color w:val="auto"/>
                <w:sz w:val="12"/>
                <w:szCs w:val="12"/>
              </w:rPr>
              <w:t>.439**</w:t>
            </w:r>
          </w:p>
        </w:tc>
        <w:tc>
          <w:tcPr>
            <w:tcW w:w="236" w:type="pct"/>
          </w:tcPr>
          <w:p w14:paraId="5BE61A01" w14:textId="7C29068D"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36" w:type="pct"/>
          </w:tcPr>
          <w:p w14:paraId="25807055" w14:textId="77777777" w:rsidR="00BD782C" w:rsidRPr="00622682" w:rsidRDefault="00BD782C" w:rsidP="00BD782C">
            <w:pPr>
              <w:spacing w:line="220" w:lineRule="atLeast"/>
              <w:contextualSpacing/>
              <w:jc w:val="center"/>
              <w:rPr>
                <w:color w:val="auto"/>
                <w:sz w:val="12"/>
                <w:szCs w:val="12"/>
              </w:rPr>
            </w:pPr>
          </w:p>
        </w:tc>
        <w:tc>
          <w:tcPr>
            <w:tcW w:w="226" w:type="pct"/>
          </w:tcPr>
          <w:p w14:paraId="4B6229CC" w14:textId="77777777" w:rsidR="00BD782C" w:rsidRPr="00622682" w:rsidRDefault="00BD782C" w:rsidP="00BD782C">
            <w:pPr>
              <w:spacing w:line="220" w:lineRule="atLeast"/>
              <w:contextualSpacing/>
              <w:jc w:val="center"/>
              <w:rPr>
                <w:color w:val="auto"/>
                <w:sz w:val="12"/>
                <w:szCs w:val="12"/>
              </w:rPr>
            </w:pPr>
          </w:p>
        </w:tc>
        <w:tc>
          <w:tcPr>
            <w:tcW w:w="237" w:type="pct"/>
          </w:tcPr>
          <w:p w14:paraId="0FEA4470" w14:textId="77777777" w:rsidR="00BD782C" w:rsidRPr="00622682" w:rsidRDefault="00BD782C" w:rsidP="00BD782C">
            <w:pPr>
              <w:spacing w:line="220" w:lineRule="atLeast"/>
              <w:contextualSpacing/>
              <w:jc w:val="center"/>
              <w:rPr>
                <w:color w:val="auto"/>
                <w:sz w:val="12"/>
                <w:szCs w:val="12"/>
              </w:rPr>
            </w:pPr>
          </w:p>
        </w:tc>
        <w:tc>
          <w:tcPr>
            <w:tcW w:w="226" w:type="pct"/>
          </w:tcPr>
          <w:p w14:paraId="2950418C" w14:textId="77777777" w:rsidR="00BD782C" w:rsidRPr="00622682" w:rsidRDefault="00BD782C" w:rsidP="00BD782C">
            <w:pPr>
              <w:spacing w:line="220" w:lineRule="atLeast"/>
              <w:contextualSpacing/>
              <w:jc w:val="center"/>
              <w:rPr>
                <w:color w:val="auto"/>
                <w:sz w:val="12"/>
                <w:szCs w:val="12"/>
              </w:rPr>
            </w:pPr>
          </w:p>
        </w:tc>
        <w:tc>
          <w:tcPr>
            <w:tcW w:w="237" w:type="pct"/>
          </w:tcPr>
          <w:p w14:paraId="06EF6EEE" w14:textId="77777777" w:rsidR="00BD782C" w:rsidRPr="00622682" w:rsidRDefault="00BD782C" w:rsidP="00BD782C">
            <w:pPr>
              <w:spacing w:line="220" w:lineRule="atLeast"/>
              <w:contextualSpacing/>
              <w:jc w:val="center"/>
              <w:rPr>
                <w:color w:val="auto"/>
                <w:sz w:val="12"/>
                <w:szCs w:val="12"/>
              </w:rPr>
            </w:pPr>
          </w:p>
        </w:tc>
        <w:tc>
          <w:tcPr>
            <w:tcW w:w="226" w:type="pct"/>
          </w:tcPr>
          <w:p w14:paraId="2A7F567C" w14:textId="77777777" w:rsidR="00BD782C" w:rsidRPr="00622682" w:rsidRDefault="00BD782C" w:rsidP="00BD782C">
            <w:pPr>
              <w:spacing w:line="220" w:lineRule="atLeast"/>
              <w:contextualSpacing/>
              <w:jc w:val="center"/>
              <w:rPr>
                <w:color w:val="auto"/>
                <w:sz w:val="12"/>
                <w:szCs w:val="12"/>
              </w:rPr>
            </w:pPr>
          </w:p>
        </w:tc>
        <w:tc>
          <w:tcPr>
            <w:tcW w:w="237" w:type="pct"/>
          </w:tcPr>
          <w:p w14:paraId="7225AB76" w14:textId="77777777" w:rsidR="00BD782C" w:rsidRPr="00622682" w:rsidRDefault="00BD782C" w:rsidP="00BD782C">
            <w:pPr>
              <w:spacing w:line="220" w:lineRule="atLeast"/>
              <w:contextualSpacing/>
              <w:jc w:val="center"/>
              <w:rPr>
                <w:color w:val="auto"/>
                <w:sz w:val="12"/>
                <w:szCs w:val="12"/>
              </w:rPr>
            </w:pPr>
          </w:p>
        </w:tc>
        <w:tc>
          <w:tcPr>
            <w:tcW w:w="221" w:type="pct"/>
          </w:tcPr>
          <w:p w14:paraId="2A2FB498" w14:textId="77777777" w:rsidR="00BD782C" w:rsidRPr="00622682" w:rsidRDefault="00BD782C" w:rsidP="00BD782C">
            <w:pPr>
              <w:spacing w:line="220" w:lineRule="atLeast"/>
              <w:contextualSpacing/>
              <w:jc w:val="center"/>
              <w:rPr>
                <w:color w:val="auto"/>
                <w:sz w:val="12"/>
                <w:szCs w:val="12"/>
              </w:rPr>
            </w:pPr>
          </w:p>
        </w:tc>
        <w:tc>
          <w:tcPr>
            <w:tcW w:w="211" w:type="pct"/>
          </w:tcPr>
          <w:p w14:paraId="03300643" w14:textId="77777777" w:rsidR="00BD782C" w:rsidRPr="00622682" w:rsidRDefault="00BD782C" w:rsidP="00BD782C">
            <w:pPr>
              <w:spacing w:line="220" w:lineRule="atLeast"/>
              <w:contextualSpacing/>
              <w:jc w:val="center"/>
              <w:rPr>
                <w:color w:val="auto"/>
                <w:sz w:val="12"/>
                <w:szCs w:val="12"/>
              </w:rPr>
            </w:pPr>
          </w:p>
        </w:tc>
        <w:tc>
          <w:tcPr>
            <w:tcW w:w="206" w:type="pct"/>
          </w:tcPr>
          <w:p w14:paraId="646CE00D" w14:textId="77777777" w:rsidR="00BD782C" w:rsidRPr="00622682" w:rsidRDefault="00BD782C" w:rsidP="00BD782C">
            <w:pPr>
              <w:spacing w:line="220" w:lineRule="atLeast"/>
              <w:contextualSpacing/>
              <w:jc w:val="center"/>
              <w:rPr>
                <w:color w:val="auto"/>
                <w:sz w:val="12"/>
                <w:szCs w:val="12"/>
              </w:rPr>
            </w:pPr>
          </w:p>
        </w:tc>
      </w:tr>
      <w:tr w:rsidR="00622682" w:rsidRPr="00622682" w14:paraId="4826A5BB" w14:textId="77777777" w:rsidTr="009F3732">
        <w:tc>
          <w:tcPr>
            <w:tcW w:w="389" w:type="pct"/>
          </w:tcPr>
          <w:p w14:paraId="7E332723" w14:textId="77777777" w:rsidR="00BD782C" w:rsidRPr="00622682" w:rsidRDefault="00BD782C" w:rsidP="00BD782C">
            <w:pPr>
              <w:spacing w:line="220" w:lineRule="atLeast"/>
              <w:contextualSpacing/>
              <w:rPr>
                <w:color w:val="auto"/>
                <w:sz w:val="12"/>
                <w:szCs w:val="12"/>
              </w:rPr>
            </w:pPr>
            <w:r w:rsidRPr="00622682">
              <w:rPr>
                <w:color w:val="auto"/>
                <w:sz w:val="12"/>
                <w:szCs w:val="12"/>
              </w:rPr>
              <w:t>11. Antonyms</w:t>
            </w:r>
          </w:p>
        </w:tc>
        <w:tc>
          <w:tcPr>
            <w:tcW w:w="236" w:type="pct"/>
          </w:tcPr>
          <w:p w14:paraId="0B716726" w14:textId="31D75FD1" w:rsidR="00BD782C" w:rsidRPr="00622682" w:rsidRDefault="00BD782C" w:rsidP="00BD782C">
            <w:pPr>
              <w:spacing w:line="220" w:lineRule="atLeast"/>
              <w:contextualSpacing/>
              <w:jc w:val="center"/>
              <w:rPr>
                <w:color w:val="auto"/>
                <w:sz w:val="12"/>
                <w:szCs w:val="12"/>
              </w:rPr>
            </w:pPr>
            <w:r w:rsidRPr="00622682">
              <w:rPr>
                <w:color w:val="auto"/>
                <w:sz w:val="12"/>
                <w:szCs w:val="12"/>
              </w:rPr>
              <w:t>.000</w:t>
            </w:r>
          </w:p>
        </w:tc>
        <w:tc>
          <w:tcPr>
            <w:tcW w:w="236" w:type="pct"/>
          </w:tcPr>
          <w:p w14:paraId="188ED2FB" w14:textId="52A76C0E" w:rsidR="00BD782C" w:rsidRPr="00622682" w:rsidRDefault="00BD782C" w:rsidP="00BD782C">
            <w:pPr>
              <w:spacing w:line="220" w:lineRule="atLeast"/>
              <w:contextualSpacing/>
              <w:jc w:val="center"/>
              <w:rPr>
                <w:color w:val="auto"/>
                <w:sz w:val="12"/>
                <w:szCs w:val="12"/>
              </w:rPr>
            </w:pPr>
            <w:r w:rsidRPr="00622682">
              <w:rPr>
                <w:color w:val="auto"/>
                <w:sz w:val="12"/>
                <w:szCs w:val="12"/>
              </w:rPr>
              <w:t>-.267**</w:t>
            </w:r>
          </w:p>
        </w:tc>
        <w:tc>
          <w:tcPr>
            <w:tcW w:w="236" w:type="pct"/>
          </w:tcPr>
          <w:p w14:paraId="3A40A72C" w14:textId="3AF69490" w:rsidR="00BD782C" w:rsidRPr="00622682" w:rsidRDefault="00BD782C" w:rsidP="00BD782C">
            <w:pPr>
              <w:spacing w:line="220" w:lineRule="atLeast"/>
              <w:contextualSpacing/>
              <w:jc w:val="center"/>
              <w:rPr>
                <w:color w:val="auto"/>
                <w:sz w:val="12"/>
                <w:szCs w:val="12"/>
              </w:rPr>
            </w:pPr>
            <w:r w:rsidRPr="00622682">
              <w:rPr>
                <w:color w:val="auto"/>
                <w:sz w:val="12"/>
                <w:szCs w:val="12"/>
              </w:rPr>
              <w:t>-.281**</w:t>
            </w:r>
          </w:p>
        </w:tc>
        <w:tc>
          <w:tcPr>
            <w:tcW w:w="236" w:type="pct"/>
          </w:tcPr>
          <w:p w14:paraId="5D5A2178" w14:textId="0933F0A7" w:rsidR="00BD782C" w:rsidRPr="00622682" w:rsidRDefault="00BD782C" w:rsidP="00BD782C">
            <w:pPr>
              <w:spacing w:line="220" w:lineRule="atLeast"/>
              <w:contextualSpacing/>
              <w:jc w:val="center"/>
              <w:rPr>
                <w:color w:val="auto"/>
                <w:sz w:val="12"/>
                <w:szCs w:val="12"/>
              </w:rPr>
            </w:pPr>
            <w:r w:rsidRPr="00622682">
              <w:rPr>
                <w:color w:val="auto"/>
                <w:sz w:val="12"/>
                <w:szCs w:val="12"/>
              </w:rPr>
              <w:t>.081</w:t>
            </w:r>
          </w:p>
        </w:tc>
        <w:tc>
          <w:tcPr>
            <w:tcW w:w="226" w:type="pct"/>
          </w:tcPr>
          <w:p w14:paraId="65C2D44E" w14:textId="318B93F0" w:rsidR="00BD782C" w:rsidRPr="00622682" w:rsidRDefault="00BD782C" w:rsidP="00BD782C">
            <w:pPr>
              <w:spacing w:line="220" w:lineRule="atLeast"/>
              <w:contextualSpacing/>
              <w:jc w:val="center"/>
              <w:rPr>
                <w:color w:val="auto"/>
                <w:sz w:val="12"/>
                <w:szCs w:val="12"/>
              </w:rPr>
            </w:pPr>
            <w:r w:rsidRPr="00622682">
              <w:rPr>
                <w:color w:val="auto"/>
                <w:sz w:val="12"/>
                <w:szCs w:val="12"/>
              </w:rPr>
              <w:t>-.111</w:t>
            </w:r>
          </w:p>
        </w:tc>
        <w:tc>
          <w:tcPr>
            <w:tcW w:w="236" w:type="pct"/>
          </w:tcPr>
          <w:p w14:paraId="7E579AC2" w14:textId="55CE45AD" w:rsidR="00BD782C" w:rsidRPr="00622682" w:rsidRDefault="00BD782C" w:rsidP="00BD782C">
            <w:pPr>
              <w:spacing w:line="220" w:lineRule="atLeast"/>
              <w:contextualSpacing/>
              <w:jc w:val="center"/>
              <w:rPr>
                <w:color w:val="auto"/>
                <w:sz w:val="12"/>
                <w:szCs w:val="12"/>
              </w:rPr>
            </w:pPr>
            <w:r w:rsidRPr="00622682">
              <w:rPr>
                <w:color w:val="auto"/>
                <w:sz w:val="12"/>
                <w:szCs w:val="12"/>
              </w:rPr>
              <w:t>.042</w:t>
            </w:r>
          </w:p>
        </w:tc>
        <w:tc>
          <w:tcPr>
            <w:tcW w:w="236" w:type="pct"/>
          </w:tcPr>
          <w:p w14:paraId="01D9104C" w14:textId="5EE4D152" w:rsidR="00BD782C" w:rsidRPr="00622682" w:rsidRDefault="00BD782C" w:rsidP="00BD782C">
            <w:pPr>
              <w:spacing w:line="220" w:lineRule="atLeast"/>
              <w:contextualSpacing/>
              <w:jc w:val="center"/>
              <w:rPr>
                <w:color w:val="auto"/>
                <w:sz w:val="12"/>
                <w:szCs w:val="12"/>
              </w:rPr>
            </w:pPr>
            <w:r w:rsidRPr="00622682">
              <w:rPr>
                <w:color w:val="auto"/>
                <w:sz w:val="12"/>
                <w:szCs w:val="12"/>
              </w:rPr>
              <w:t>-.049</w:t>
            </w:r>
          </w:p>
        </w:tc>
        <w:tc>
          <w:tcPr>
            <w:tcW w:w="236" w:type="pct"/>
          </w:tcPr>
          <w:p w14:paraId="7F52E4FC" w14:textId="4F6261FB" w:rsidR="00BD782C" w:rsidRPr="00622682" w:rsidRDefault="00BD782C" w:rsidP="00BD782C">
            <w:pPr>
              <w:spacing w:line="220" w:lineRule="atLeast"/>
              <w:contextualSpacing/>
              <w:jc w:val="center"/>
              <w:rPr>
                <w:color w:val="auto"/>
                <w:sz w:val="12"/>
                <w:szCs w:val="12"/>
              </w:rPr>
            </w:pPr>
            <w:r w:rsidRPr="00622682">
              <w:rPr>
                <w:color w:val="auto"/>
                <w:sz w:val="12"/>
                <w:szCs w:val="12"/>
              </w:rPr>
              <w:t>.210*</w:t>
            </w:r>
          </w:p>
        </w:tc>
        <w:tc>
          <w:tcPr>
            <w:tcW w:w="236" w:type="pct"/>
          </w:tcPr>
          <w:p w14:paraId="2A278C4A" w14:textId="4FEAD036" w:rsidR="00BD782C" w:rsidRPr="00622682" w:rsidRDefault="00BD782C" w:rsidP="00BD782C">
            <w:pPr>
              <w:spacing w:line="220" w:lineRule="atLeast"/>
              <w:contextualSpacing/>
              <w:jc w:val="center"/>
              <w:rPr>
                <w:color w:val="auto"/>
                <w:sz w:val="12"/>
                <w:szCs w:val="12"/>
              </w:rPr>
            </w:pPr>
            <w:r w:rsidRPr="00622682">
              <w:rPr>
                <w:color w:val="auto"/>
                <w:sz w:val="12"/>
                <w:szCs w:val="12"/>
              </w:rPr>
              <w:t>-.342**</w:t>
            </w:r>
          </w:p>
        </w:tc>
        <w:tc>
          <w:tcPr>
            <w:tcW w:w="236" w:type="pct"/>
          </w:tcPr>
          <w:p w14:paraId="4A3DBD49" w14:textId="5A44A1F7" w:rsidR="00BD782C" w:rsidRPr="00622682" w:rsidRDefault="00BD782C" w:rsidP="00BD782C">
            <w:pPr>
              <w:spacing w:line="220" w:lineRule="atLeast"/>
              <w:contextualSpacing/>
              <w:jc w:val="center"/>
              <w:rPr>
                <w:color w:val="auto"/>
                <w:sz w:val="12"/>
                <w:szCs w:val="12"/>
              </w:rPr>
            </w:pPr>
            <w:r w:rsidRPr="00622682">
              <w:rPr>
                <w:color w:val="auto"/>
                <w:sz w:val="12"/>
                <w:szCs w:val="12"/>
              </w:rPr>
              <w:t>-.784**</w:t>
            </w:r>
          </w:p>
        </w:tc>
        <w:tc>
          <w:tcPr>
            <w:tcW w:w="236" w:type="pct"/>
          </w:tcPr>
          <w:p w14:paraId="3D938185" w14:textId="47ED1042"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26" w:type="pct"/>
          </w:tcPr>
          <w:p w14:paraId="5EDCA9A6" w14:textId="77777777" w:rsidR="00BD782C" w:rsidRPr="00622682" w:rsidRDefault="00BD782C" w:rsidP="00BD782C">
            <w:pPr>
              <w:spacing w:line="220" w:lineRule="atLeast"/>
              <w:contextualSpacing/>
              <w:jc w:val="center"/>
              <w:rPr>
                <w:color w:val="auto"/>
                <w:sz w:val="12"/>
                <w:szCs w:val="12"/>
              </w:rPr>
            </w:pPr>
          </w:p>
        </w:tc>
        <w:tc>
          <w:tcPr>
            <w:tcW w:w="237" w:type="pct"/>
          </w:tcPr>
          <w:p w14:paraId="52653971" w14:textId="77777777" w:rsidR="00BD782C" w:rsidRPr="00622682" w:rsidRDefault="00BD782C" w:rsidP="00BD782C">
            <w:pPr>
              <w:spacing w:line="220" w:lineRule="atLeast"/>
              <w:contextualSpacing/>
              <w:jc w:val="center"/>
              <w:rPr>
                <w:color w:val="auto"/>
                <w:sz w:val="12"/>
                <w:szCs w:val="12"/>
              </w:rPr>
            </w:pPr>
          </w:p>
        </w:tc>
        <w:tc>
          <w:tcPr>
            <w:tcW w:w="226" w:type="pct"/>
          </w:tcPr>
          <w:p w14:paraId="105992B9" w14:textId="77777777" w:rsidR="00BD782C" w:rsidRPr="00622682" w:rsidRDefault="00BD782C" w:rsidP="00BD782C">
            <w:pPr>
              <w:spacing w:line="220" w:lineRule="atLeast"/>
              <w:contextualSpacing/>
              <w:jc w:val="center"/>
              <w:rPr>
                <w:color w:val="auto"/>
                <w:sz w:val="12"/>
                <w:szCs w:val="12"/>
              </w:rPr>
            </w:pPr>
          </w:p>
        </w:tc>
        <w:tc>
          <w:tcPr>
            <w:tcW w:w="237" w:type="pct"/>
          </w:tcPr>
          <w:p w14:paraId="575E818C" w14:textId="77777777" w:rsidR="00BD782C" w:rsidRPr="00622682" w:rsidRDefault="00BD782C" w:rsidP="00BD782C">
            <w:pPr>
              <w:spacing w:line="220" w:lineRule="atLeast"/>
              <w:contextualSpacing/>
              <w:jc w:val="center"/>
              <w:rPr>
                <w:color w:val="auto"/>
                <w:sz w:val="12"/>
                <w:szCs w:val="12"/>
              </w:rPr>
            </w:pPr>
          </w:p>
        </w:tc>
        <w:tc>
          <w:tcPr>
            <w:tcW w:w="226" w:type="pct"/>
          </w:tcPr>
          <w:p w14:paraId="5F9CB67E" w14:textId="77777777" w:rsidR="00BD782C" w:rsidRPr="00622682" w:rsidRDefault="00BD782C" w:rsidP="00BD782C">
            <w:pPr>
              <w:spacing w:line="220" w:lineRule="atLeast"/>
              <w:contextualSpacing/>
              <w:jc w:val="center"/>
              <w:rPr>
                <w:color w:val="auto"/>
                <w:sz w:val="12"/>
                <w:szCs w:val="12"/>
              </w:rPr>
            </w:pPr>
          </w:p>
        </w:tc>
        <w:tc>
          <w:tcPr>
            <w:tcW w:w="237" w:type="pct"/>
          </w:tcPr>
          <w:p w14:paraId="1A11E96D" w14:textId="77777777" w:rsidR="00BD782C" w:rsidRPr="00622682" w:rsidRDefault="00BD782C" w:rsidP="00BD782C">
            <w:pPr>
              <w:spacing w:line="220" w:lineRule="atLeast"/>
              <w:contextualSpacing/>
              <w:jc w:val="center"/>
              <w:rPr>
                <w:color w:val="auto"/>
                <w:sz w:val="12"/>
                <w:szCs w:val="12"/>
              </w:rPr>
            </w:pPr>
          </w:p>
        </w:tc>
        <w:tc>
          <w:tcPr>
            <w:tcW w:w="221" w:type="pct"/>
          </w:tcPr>
          <w:p w14:paraId="3C34B26B" w14:textId="77777777" w:rsidR="00BD782C" w:rsidRPr="00622682" w:rsidRDefault="00BD782C" w:rsidP="00BD782C">
            <w:pPr>
              <w:spacing w:line="220" w:lineRule="atLeast"/>
              <w:contextualSpacing/>
              <w:jc w:val="center"/>
              <w:rPr>
                <w:color w:val="auto"/>
                <w:sz w:val="12"/>
                <w:szCs w:val="12"/>
              </w:rPr>
            </w:pPr>
          </w:p>
        </w:tc>
        <w:tc>
          <w:tcPr>
            <w:tcW w:w="211" w:type="pct"/>
          </w:tcPr>
          <w:p w14:paraId="4CAD9913" w14:textId="77777777" w:rsidR="00BD782C" w:rsidRPr="00622682" w:rsidRDefault="00BD782C" w:rsidP="00BD782C">
            <w:pPr>
              <w:spacing w:line="220" w:lineRule="atLeast"/>
              <w:contextualSpacing/>
              <w:jc w:val="center"/>
              <w:rPr>
                <w:color w:val="auto"/>
                <w:sz w:val="12"/>
                <w:szCs w:val="12"/>
              </w:rPr>
            </w:pPr>
          </w:p>
        </w:tc>
        <w:tc>
          <w:tcPr>
            <w:tcW w:w="206" w:type="pct"/>
          </w:tcPr>
          <w:p w14:paraId="3AD63E73" w14:textId="77777777" w:rsidR="00BD782C" w:rsidRPr="00622682" w:rsidRDefault="00BD782C" w:rsidP="00BD782C">
            <w:pPr>
              <w:spacing w:line="220" w:lineRule="atLeast"/>
              <w:contextualSpacing/>
              <w:jc w:val="center"/>
              <w:rPr>
                <w:color w:val="auto"/>
                <w:sz w:val="12"/>
                <w:szCs w:val="12"/>
              </w:rPr>
            </w:pPr>
          </w:p>
        </w:tc>
      </w:tr>
      <w:tr w:rsidR="00622682" w:rsidRPr="00622682" w14:paraId="16C19AB8" w14:textId="77777777" w:rsidTr="009F3732">
        <w:tc>
          <w:tcPr>
            <w:tcW w:w="389" w:type="pct"/>
          </w:tcPr>
          <w:p w14:paraId="0DB0DC9D" w14:textId="77777777" w:rsidR="00BD782C" w:rsidRPr="00622682" w:rsidRDefault="00BD782C" w:rsidP="00BD782C">
            <w:pPr>
              <w:spacing w:line="220" w:lineRule="atLeast"/>
              <w:contextualSpacing/>
              <w:rPr>
                <w:color w:val="auto"/>
                <w:sz w:val="12"/>
                <w:szCs w:val="12"/>
              </w:rPr>
            </w:pPr>
            <w:r w:rsidRPr="00622682">
              <w:rPr>
                <w:color w:val="auto"/>
                <w:sz w:val="12"/>
                <w:szCs w:val="12"/>
              </w:rPr>
              <w:t>12. RPR</w:t>
            </w:r>
          </w:p>
        </w:tc>
        <w:tc>
          <w:tcPr>
            <w:tcW w:w="236" w:type="pct"/>
          </w:tcPr>
          <w:p w14:paraId="550C392B" w14:textId="0F480CD3" w:rsidR="00BD782C" w:rsidRPr="00622682" w:rsidRDefault="00BD782C" w:rsidP="00BD782C">
            <w:pPr>
              <w:spacing w:line="220" w:lineRule="atLeast"/>
              <w:contextualSpacing/>
              <w:jc w:val="center"/>
              <w:rPr>
                <w:color w:val="auto"/>
                <w:sz w:val="12"/>
                <w:szCs w:val="12"/>
              </w:rPr>
            </w:pPr>
            <w:r w:rsidRPr="00622682">
              <w:rPr>
                <w:color w:val="auto"/>
                <w:sz w:val="12"/>
                <w:szCs w:val="12"/>
              </w:rPr>
              <w:t>-.020</w:t>
            </w:r>
          </w:p>
        </w:tc>
        <w:tc>
          <w:tcPr>
            <w:tcW w:w="236" w:type="pct"/>
          </w:tcPr>
          <w:p w14:paraId="50FA010F" w14:textId="59AF3434" w:rsidR="00BD782C" w:rsidRPr="00622682" w:rsidRDefault="00BD782C" w:rsidP="00BD782C">
            <w:pPr>
              <w:spacing w:line="220" w:lineRule="atLeast"/>
              <w:contextualSpacing/>
              <w:jc w:val="center"/>
              <w:rPr>
                <w:color w:val="auto"/>
                <w:sz w:val="12"/>
                <w:szCs w:val="12"/>
              </w:rPr>
            </w:pPr>
            <w:r w:rsidRPr="00622682">
              <w:rPr>
                <w:color w:val="auto"/>
                <w:sz w:val="12"/>
                <w:szCs w:val="12"/>
              </w:rPr>
              <w:t>.346**</w:t>
            </w:r>
          </w:p>
        </w:tc>
        <w:tc>
          <w:tcPr>
            <w:tcW w:w="236" w:type="pct"/>
          </w:tcPr>
          <w:p w14:paraId="22077F82" w14:textId="15301A5D" w:rsidR="00BD782C" w:rsidRPr="00622682" w:rsidRDefault="00BD782C" w:rsidP="00BD782C">
            <w:pPr>
              <w:spacing w:line="220" w:lineRule="atLeast"/>
              <w:contextualSpacing/>
              <w:jc w:val="center"/>
              <w:rPr>
                <w:color w:val="auto"/>
                <w:sz w:val="12"/>
                <w:szCs w:val="12"/>
              </w:rPr>
            </w:pPr>
            <w:r w:rsidRPr="00622682">
              <w:rPr>
                <w:color w:val="auto"/>
                <w:sz w:val="12"/>
                <w:szCs w:val="12"/>
              </w:rPr>
              <w:t>.255**</w:t>
            </w:r>
          </w:p>
        </w:tc>
        <w:tc>
          <w:tcPr>
            <w:tcW w:w="236" w:type="pct"/>
          </w:tcPr>
          <w:p w14:paraId="14B356A7" w14:textId="34490834" w:rsidR="00BD782C" w:rsidRPr="00622682" w:rsidRDefault="00BD782C" w:rsidP="00BD782C">
            <w:pPr>
              <w:spacing w:line="220" w:lineRule="atLeast"/>
              <w:contextualSpacing/>
              <w:jc w:val="center"/>
              <w:rPr>
                <w:color w:val="auto"/>
                <w:sz w:val="12"/>
                <w:szCs w:val="12"/>
              </w:rPr>
            </w:pPr>
            <w:r w:rsidRPr="00622682">
              <w:rPr>
                <w:color w:val="auto"/>
                <w:sz w:val="12"/>
                <w:szCs w:val="12"/>
              </w:rPr>
              <w:t>-.153</w:t>
            </w:r>
          </w:p>
        </w:tc>
        <w:tc>
          <w:tcPr>
            <w:tcW w:w="226" w:type="pct"/>
          </w:tcPr>
          <w:p w14:paraId="3F0FEF87" w14:textId="1DF32342" w:rsidR="00BD782C" w:rsidRPr="00622682" w:rsidRDefault="00BD782C" w:rsidP="00BD782C">
            <w:pPr>
              <w:spacing w:line="220" w:lineRule="atLeast"/>
              <w:contextualSpacing/>
              <w:jc w:val="center"/>
              <w:rPr>
                <w:color w:val="auto"/>
                <w:sz w:val="12"/>
                <w:szCs w:val="12"/>
              </w:rPr>
            </w:pPr>
            <w:r w:rsidRPr="00622682">
              <w:rPr>
                <w:color w:val="auto"/>
                <w:sz w:val="12"/>
                <w:szCs w:val="12"/>
              </w:rPr>
              <w:t>.200*</w:t>
            </w:r>
          </w:p>
        </w:tc>
        <w:tc>
          <w:tcPr>
            <w:tcW w:w="236" w:type="pct"/>
          </w:tcPr>
          <w:p w14:paraId="6164E3FC" w14:textId="6F4BB59E" w:rsidR="00BD782C" w:rsidRPr="00622682" w:rsidRDefault="00BD782C" w:rsidP="00BD782C">
            <w:pPr>
              <w:spacing w:line="220" w:lineRule="atLeast"/>
              <w:contextualSpacing/>
              <w:jc w:val="center"/>
              <w:rPr>
                <w:color w:val="auto"/>
                <w:sz w:val="12"/>
                <w:szCs w:val="12"/>
              </w:rPr>
            </w:pPr>
            <w:r w:rsidRPr="00622682">
              <w:rPr>
                <w:color w:val="auto"/>
                <w:sz w:val="12"/>
                <w:szCs w:val="12"/>
              </w:rPr>
              <w:t>-.010</w:t>
            </w:r>
          </w:p>
        </w:tc>
        <w:tc>
          <w:tcPr>
            <w:tcW w:w="236" w:type="pct"/>
          </w:tcPr>
          <w:p w14:paraId="768B217F" w14:textId="36DB8DDF" w:rsidR="00BD782C" w:rsidRPr="00622682" w:rsidRDefault="00BD782C" w:rsidP="00BD782C">
            <w:pPr>
              <w:spacing w:line="220" w:lineRule="atLeast"/>
              <w:contextualSpacing/>
              <w:jc w:val="center"/>
              <w:rPr>
                <w:color w:val="auto"/>
                <w:sz w:val="12"/>
                <w:szCs w:val="12"/>
              </w:rPr>
            </w:pPr>
            <w:r w:rsidRPr="00622682">
              <w:rPr>
                <w:color w:val="auto"/>
                <w:sz w:val="12"/>
                <w:szCs w:val="12"/>
              </w:rPr>
              <w:t>-.021</w:t>
            </w:r>
          </w:p>
        </w:tc>
        <w:tc>
          <w:tcPr>
            <w:tcW w:w="236" w:type="pct"/>
          </w:tcPr>
          <w:p w14:paraId="5290F501" w14:textId="050102E9" w:rsidR="00BD782C" w:rsidRPr="00622682" w:rsidRDefault="00BD782C" w:rsidP="00BD782C">
            <w:pPr>
              <w:spacing w:line="220" w:lineRule="atLeast"/>
              <w:contextualSpacing/>
              <w:jc w:val="center"/>
              <w:rPr>
                <w:color w:val="auto"/>
                <w:sz w:val="12"/>
                <w:szCs w:val="12"/>
              </w:rPr>
            </w:pPr>
            <w:r w:rsidRPr="00622682">
              <w:rPr>
                <w:color w:val="auto"/>
                <w:sz w:val="12"/>
                <w:szCs w:val="12"/>
              </w:rPr>
              <w:t>-.589**</w:t>
            </w:r>
          </w:p>
        </w:tc>
        <w:tc>
          <w:tcPr>
            <w:tcW w:w="236" w:type="pct"/>
          </w:tcPr>
          <w:p w14:paraId="1E14088C" w14:textId="36615715" w:rsidR="00BD782C" w:rsidRPr="00622682" w:rsidRDefault="00BD782C" w:rsidP="00BD782C">
            <w:pPr>
              <w:spacing w:line="220" w:lineRule="atLeast"/>
              <w:contextualSpacing/>
              <w:jc w:val="center"/>
              <w:rPr>
                <w:color w:val="auto"/>
                <w:sz w:val="12"/>
                <w:szCs w:val="12"/>
              </w:rPr>
            </w:pPr>
            <w:r w:rsidRPr="00622682">
              <w:rPr>
                <w:color w:val="auto"/>
                <w:sz w:val="12"/>
                <w:szCs w:val="12"/>
              </w:rPr>
              <w:t>.375**</w:t>
            </w:r>
          </w:p>
        </w:tc>
        <w:tc>
          <w:tcPr>
            <w:tcW w:w="236" w:type="pct"/>
          </w:tcPr>
          <w:p w14:paraId="0198ACE5" w14:textId="47096F6E" w:rsidR="00BD782C" w:rsidRPr="00622682" w:rsidRDefault="00BD782C" w:rsidP="00BD782C">
            <w:pPr>
              <w:spacing w:line="220" w:lineRule="atLeast"/>
              <w:contextualSpacing/>
              <w:jc w:val="center"/>
              <w:rPr>
                <w:color w:val="auto"/>
                <w:sz w:val="12"/>
                <w:szCs w:val="12"/>
              </w:rPr>
            </w:pPr>
            <w:r w:rsidRPr="00622682">
              <w:rPr>
                <w:color w:val="auto"/>
                <w:sz w:val="12"/>
                <w:szCs w:val="12"/>
              </w:rPr>
              <w:t>.747**</w:t>
            </w:r>
          </w:p>
        </w:tc>
        <w:tc>
          <w:tcPr>
            <w:tcW w:w="236" w:type="pct"/>
          </w:tcPr>
          <w:p w14:paraId="592D6BFC" w14:textId="6030D699" w:rsidR="00BD782C" w:rsidRPr="00622682" w:rsidRDefault="00BD782C" w:rsidP="00BD782C">
            <w:pPr>
              <w:spacing w:line="220" w:lineRule="atLeast"/>
              <w:contextualSpacing/>
              <w:jc w:val="center"/>
              <w:rPr>
                <w:color w:val="auto"/>
                <w:sz w:val="12"/>
                <w:szCs w:val="12"/>
              </w:rPr>
            </w:pPr>
            <w:r w:rsidRPr="00622682">
              <w:rPr>
                <w:color w:val="auto"/>
                <w:sz w:val="12"/>
                <w:szCs w:val="12"/>
              </w:rPr>
              <w:t>-.764**</w:t>
            </w:r>
          </w:p>
        </w:tc>
        <w:tc>
          <w:tcPr>
            <w:tcW w:w="226" w:type="pct"/>
          </w:tcPr>
          <w:p w14:paraId="3E94957D" w14:textId="3F3ACA70"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37" w:type="pct"/>
          </w:tcPr>
          <w:p w14:paraId="6537B3C6" w14:textId="77777777" w:rsidR="00BD782C" w:rsidRPr="00622682" w:rsidRDefault="00BD782C" w:rsidP="00BD782C">
            <w:pPr>
              <w:spacing w:line="220" w:lineRule="atLeast"/>
              <w:contextualSpacing/>
              <w:jc w:val="center"/>
              <w:rPr>
                <w:color w:val="auto"/>
                <w:sz w:val="12"/>
                <w:szCs w:val="12"/>
              </w:rPr>
            </w:pPr>
          </w:p>
        </w:tc>
        <w:tc>
          <w:tcPr>
            <w:tcW w:w="226" w:type="pct"/>
          </w:tcPr>
          <w:p w14:paraId="24F8AB31" w14:textId="77777777" w:rsidR="00BD782C" w:rsidRPr="00622682" w:rsidRDefault="00BD782C" w:rsidP="00BD782C">
            <w:pPr>
              <w:spacing w:line="220" w:lineRule="atLeast"/>
              <w:contextualSpacing/>
              <w:jc w:val="center"/>
              <w:rPr>
                <w:color w:val="auto"/>
                <w:sz w:val="12"/>
                <w:szCs w:val="12"/>
              </w:rPr>
            </w:pPr>
          </w:p>
        </w:tc>
        <w:tc>
          <w:tcPr>
            <w:tcW w:w="237" w:type="pct"/>
          </w:tcPr>
          <w:p w14:paraId="72CC3EBB" w14:textId="77777777" w:rsidR="00BD782C" w:rsidRPr="00622682" w:rsidRDefault="00BD782C" w:rsidP="00BD782C">
            <w:pPr>
              <w:spacing w:line="220" w:lineRule="atLeast"/>
              <w:contextualSpacing/>
              <w:jc w:val="center"/>
              <w:rPr>
                <w:color w:val="auto"/>
                <w:sz w:val="12"/>
                <w:szCs w:val="12"/>
              </w:rPr>
            </w:pPr>
          </w:p>
        </w:tc>
        <w:tc>
          <w:tcPr>
            <w:tcW w:w="226" w:type="pct"/>
          </w:tcPr>
          <w:p w14:paraId="208F7429" w14:textId="77777777" w:rsidR="00BD782C" w:rsidRPr="00622682" w:rsidRDefault="00BD782C" w:rsidP="00BD782C">
            <w:pPr>
              <w:spacing w:line="220" w:lineRule="atLeast"/>
              <w:contextualSpacing/>
              <w:jc w:val="center"/>
              <w:rPr>
                <w:color w:val="auto"/>
                <w:sz w:val="12"/>
                <w:szCs w:val="12"/>
              </w:rPr>
            </w:pPr>
          </w:p>
        </w:tc>
        <w:tc>
          <w:tcPr>
            <w:tcW w:w="237" w:type="pct"/>
          </w:tcPr>
          <w:p w14:paraId="3A6815D9" w14:textId="77777777" w:rsidR="00BD782C" w:rsidRPr="00622682" w:rsidRDefault="00BD782C" w:rsidP="00BD782C">
            <w:pPr>
              <w:spacing w:line="220" w:lineRule="atLeast"/>
              <w:contextualSpacing/>
              <w:jc w:val="center"/>
              <w:rPr>
                <w:color w:val="auto"/>
                <w:sz w:val="12"/>
                <w:szCs w:val="12"/>
              </w:rPr>
            </w:pPr>
          </w:p>
        </w:tc>
        <w:tc>
          <w:tcPr>
            <w:tcW w:w="221" w:type="pct"/>
          </w:tcPr>
          <w:p w14:paraId="461AEE36" w14:textId="77777777" w:rsidR="00BD782C" w:rsidRPr="00622682" w:rsidRDefault="00BD782C" w:rsidP="00BD782C">
            <w:pPr>
              <w:spacing w:line="220" w:lineRule="atLeast"/>
              <w:contextualSpacing/>
              <w:jc w:val="center"/>
              <w:rPr>
                <w:color w:val="auto"/>
                <w:sz w:val="12"/>
                <w:szCs w:val="12"/>
              </w:rPr>
            </w:pPr>
          </w:p>
        </w:tc>
        <w:tc>
          <w:tcPr>
            <w:tcW w:w="211" w:type="pct"/>
          </w:tcPr>
          <w:p w14:paraId="1231794B" w14:textId="77777777" w:rsidR="00BD782C" w:rsidRPr="00622682" w:rsidRDefault="00BD782C" w:rsidP="00BD782C">
            <w:pPr>
              <w:spacing w:line="220" w:lineRule="atLeast"/>
              <w:contextualSpacing/>
              <w:jc w:val="center"/>
              <w:rPr>
                <w:color w:val="auto"/>
                <w:sz w:val="12"/>
                <w:szCs w:val="12"/>
              </w:rPr>
            </w:pPr>
          </w:p>
        </w:tc>
        <w:tc>
          <w:tcPr>
            <w:tcW w:w="206" w:type="pct"/>
          </w:tcPr>
          <w:p w14:paraId="0F06E666" w14:textId="77777777" w:rsidR="00BD782C" w:rsidRPr="00622682" w:rsidRDefault="00BD782C" w:rsidP="00BD782C">
            <w:pPr>
              <w:spacing w:line="220" w:lineRule="atLeast"/>
              <w:contextualSpacing/>
              <w:jc w:val="center"/>
              <w:rPr>
                <w:color w:val="auto"/>
                <w:sz w:val="12"/>
                <w:szCs w:val="12"/>
              </w:rPr>
            </w:pPr>
          </w:p>
        </w:tc>
      </w:tr>
      <w:tr w:rsidR="00622682" w:rsidRPr="00622682" w14:paraId="69C37B4D" w14:textId="77777777" w:rsidTr="009F3732">
        <w:tc>
          <w:tcPr>
            <w:tcW w:w="389" w:type="pct"/>
          </w:tcPr>
          <w:p w14:paraId="1C593925" w14:textId="77777777" w:rsidR="00BD782C" w:rsidRPr="00622682" w:rsidRDefault="00BD782C" w:rsidP="00BD782C">
            <w:pPr>
              <w:spacing w:line="220" w:lineRule="atLeast"/>
              <w:contextualSpacing/>
              <w:rPr>
                <w:color w:val="auto"/>
                <w:sz w:val="12"/>
                <w:szCs w:val="12"/>
              </w:rPr>
            </w:pPr>
            <w:r w:rsidRPr="00622682">
              <w:rPr>
                <w:color w:val="auto"/>
                <w:sz w:val="12"/>
                <w:szCs w:val="12"/>
              </w:rPr>
              <w:t>13. MD</w:t>
            </w:r>
          </w:p>
        </w:tc>
        <w:tc>
          <w:tcPr>
            <w:tcW w:w="236" w:type="pct"/>
          </w:tcPr>
          <w:p w14:paraId="25F2120A" w14:textId="34B18FD4" w:rsidR="00BD782C" w:rsidRPr="00622682" w:rsidRDefault="00BD782C" w:rsidP="00BD782C">
            <w:pPr>
              <w:spacing w:line="220" w:lineRule="atLeast"/>
              <w:contextualSpacing/>
              <w:jc w:val="center"/>
              <w:rPr>
                <w:color w:val="auto"/>
                <w:sz w:val="12"/>
                <w:szCs w:val="12"/>
              </w:rPr>
            </w:pPr>
            <w:r w:rsidRPr="00622682">
              <w:rPr>
                <w:color w:val="auto"/>
                <w:sz w:val="12"/>
                <w:szCs w:val="12"/>
              </w:rPr>
              <w:t>.102</w:t>
            </w:r>
          </w:p>
        </w:tc>
        <w:tc>
          <w:tcPr>
            <w:tcW w:w="236" w:type="pct"/>
          </w:tcPr>
          <w:p w14:paraId="52AADC0E" w14:textId="09F429D9" w:rsidR="00BD782C" w:rsidRPr="00622682" w:rsidRDefault="00BD782C" w:rsidP="00BD782C">
            <w:pPr>
              <w:spacing w:line="220" w:lineRule="atLeast"/>
              <w:contextualSpacing/>
              <w:jc w:val="center"/>
              <w:rPr>
                <w:color w:val="auto"/>
                <w:sz w:val="12"/>
                <w:szCs w:val="12"/>
              </w:rPr>
            </w:pPr>
            <w:r w:rsidRPr="00622682">
              <w:rPr>
                <w:color w:val="auto"/>
                <w:sz w:val="12"/>
                <w:szCs w:val="12"/>
              </w:rPr>
              <w:t>-.330**</w:t>
            </w:r>
          </w:p>
        </w:tc>
        <w:tc>
          <w:tcPr>
            <w:tcW w:w="236" w:type="pct"/>
          </w:tcPr>
          <w:p w14:paraId="7FC8D76E" w14:textId="3C91E13F" w:rsidR="00BD782C" w:rsidRPr="00622682" w:rsidRDefault="00BD782C" w:rsidP="00BD782C">
            <w:pPr>
              <w:spacing w:line="220" w:lineRule="atLeast"/>
              <w:contextualSpacing/>
              <w:jc w:val="center"/>
              <w:rPr>
                <w:color w:val="auto"/>
                <w:sz w:val="12"/>
                <w:szCs w:val="12"/>
              </w:rPr>
            </w:pPr>
            <w:r w:rsidRPr="00622682">
              <w:rPr>
                <w:color w:val="auto"/>
                <w:sz w:val="12"/>
                <w:szCs w:val="12"/>
              </w:rPr>
              <w:t>-.154</w:t>
            </w:r>
          </w:p>
        </w:tc>
        <w:tc>
          <w:tcPr>
            <w:tcW w:w="236" w:type="pct"/>
          </w:tcPr>
          <w:p w14:paraId="56FD88B3" w14:textId="602C7007" w:rsidR="00BD782C" w:rsidRPr="00622682" w:rsidRDefault="00BD782C" w:rsidP="00BD782C">
            <w:pPr>
              <w:spacing w:line="220" w:lineRule="atLeast"/>
              <w:contextualSpacing/>
              <w:jc w:val="center"/>
              <w:rPr>
                <w:color w:val="auto"/>
                <w:sz w:val="12"/>
                <w:szCs w:val="12"/>
              </w:rPr>
            </w:pPr>
            <w:r w:rsidRPr="00622682">
              <w:rPr>
                <w:color w:val="auto"/>
                <w:sz w:val="12"/>
                <w:szCs w:val="12"/>
              </w:rPr>
              <w:t>.074</w:t>
            </w:r>
          </w:p>
        </w:tc>
        <w:tc>
          <w:tcPr>
            <w:tcW w:w="226" w:type="pct"/>
          </w:tcPr>
          <w:p w14:paraId="5772310A" w14:textId="47FBA86E" w:rsidR="00BD782C" w:rsidRPr="00622682" w:rsidRDefault="00BD782C" w:rsidP="00BD782C">
            <w:pPr>
              <w:spacing w:line="220" w:lineRule="atLeast"/>
              <w:contextualSpacing/>
              <w:jc w:val="center"/>
              <w:rPr>
                <w:color w:val="auto"/>
                <w:sz w:val="12"/>
                <w:szCs w:val="12"/>
              </w:rPr>
            </w:pPr>
            <w:r w:rsidRPr="00622682">
              <w:rPr>
                <w:color w:val="auto"/>
                <w:sz w:val="12"/>
                <w:szCs w:val="12"/>
              </w:rPr>
              <w:t>-.257**</w:t>
            </w:r>
          </w:p>
        </w:tc>
        <w:tc>
          <w:tcPr>
            <w:tcW w:w="236" w:type="pct"/>
          </w:tcPr>
          <w:p w14:paraId="52D029B1" w14:textId="634FC335" w:rsidR="00BD782C" w:rsidRPr="00622682" w:rsidRDefault="00BD782C" w:rsidP="00BD782C">
            <w:pPr>
              <w:spacing w:line="220" w:lineRule="atLeast"/>
              <w:contextualSpacing/>
              <w:jc w:val="center"/>
              <w:rPr>
                <w:color w:val="auto"/>
                <w:sz w:val="12"/>
                <w:szCs w:val="12"/>
              </w:rPr>
            </w:pPr>
            <w:r w:rsidRPr="00622682">
              <w:rPr>
                <w:color w:val="auto"/>
                <w:sz w:val="12"/>
                <w:szCs w:val="12"/>
              </w:rPr>
              <w:t>.075</w:t>
            </w:r>
          </w:p>
        </w:tc>
        <w:tc>
          <w:tcPr>
            <w:tcW w:w="236" w:type="pct"/>
          </w:tcPr>
          <w:p w14:paraId="16DC5C12" w14:textId="653CB783" w:rsidR="00BD782C" w:rsidRPr="00622682" w:rsidRDefault="00BD782C" w:rsidP="00BD782C">
            <w:pPr>
              <w:spacing w:line="220" w:lineRule="atLeast"/>
              <w:contextualSpacing/>
              <w:jc w:val="center"/>
              <w:rPr>
                <w:color w:val="auto"/>
                <w:sz w:val="12"/>
                <w:szCs w:val="12"/>
              </w:rPr>
            </w:pPr>
            <w:r w:rsidRPr="00622682">
              <w:rPr>
                <w:color w:val="auto"/>
                <w:sz w:val="12"/>
                <w:szCs w:val="12"/>
              </w:rPr>
              <w:t>.031</w:t>
            </w:r>
          </w:p>
        </w:tc>
        <w:tc>
          <w:tcPr>
            <w:tcW w:w="236" w:type="pct"/>
          </w:tcPr>
          <w:p w14:paraId="1EC4E02E" w14:textId="250BDC6E" w:rsidR="00BD782C" w:rsidRPr="00622682" w:rsidRDefault="00BD782C" w:rsidP="00BD782C">
            <w:pPr>
              <w:spacing w:line="220" w:lineRule="atLeast"/>
              <w:contextualSpacing/>
              <w:jc w:val="center"/>
              <w:rPr>
                <w:color w:val="auto"/>
                <w:sz w:val="12"/>
                <w:szCs w:val="12"/>
              </w:rPr>
            </w:pPr>
            <w:r w:rsidRPr="00622682">
              <w:rPr>
                <w:color w:val="auto"/>
                <w:sz w:val="12"/>
                <w:szCs w:val="12"/>
              </w:rPr>
              <w:t>.133</w:t>
            </w:r>
          </w:p>
        </w:tc>
        <w:tc>
          <w:tcPr>
            <w:tcW w:w="236" w:type="pct"/>
          </w:tcPr>
          <w:p w14:paraId="01D8FCB0" w14:textId="69AA819A" w:rsidR="00BD782C" w:rsidRPr="00622682" w:rsidRDefault="00BD782C" w:rsidP="00BD782C">
            <w:pPr>
              <w:spacing w:line="220" w:lineRule="atLeast"/>
              <w:contextualSpacing/>
              <w:jc w:val="center"/>
              <w:rPr>
                <w:color w:val="auto"/>
                <w:sz w:val="12"/>
                <w:szCs w:val="12"/>
              </w:rPr>
            </w:pPr>
            <w:r w:rsidRPr="00622682">
              <w:rPr>
                <w:color w:val="auto"/>
                <w:sz w:val="12"/>
                <w:szCs w:val="12"/>
              </w:rPr>
              <w:t>.355**</w:t>
            </w:r>
          </w:p>
        </w:tc>
        <w:tc>
          <w:tcPr>
            <w:tcW w:w="236" w:type="pct"/>
          </w:tcPr>
          <w:p w14:paraId="7C629359" w14:textId="670BC9F4" w:rsidR="00BD782C" w:rsidRPr="00622682" w:rsidRDefault="00BD782C" w:rsidP="00BD782C">
            <w:pPr>
              <w:spacing w:line="220" w:lineRule="atLeast"/>
              <w:contextualSpacing/>
              <w:jc w:val="center"/>
              <w:rPr>
                <w:color w:val="auto"/>
                <w:sz w:val="12"/>
                <w:szCs w:val="12"/>
              </w:rPr>
            </w:pPr>
            <w:r w:rsidRPr="00622682">
              <w:rPr>
                <w:color w:val="auto"/>
                <w:sz w:val="12"/>
                <w:szCs w:val="12"/>
              </w:rPr>
              <w:t>-.504**</w:t>
            </w:r>
          </w:p>
        </w:tc>
        <w:tc>
          <w:tcPr>
            <w:tcW w:w="236" w:type="pct"/>
          </w:tcPr>
          <w:p w14:paraId="6CBBAC00" w14:textId="6551E965" w:rsidR="00BD782C" w:rsidRPr="00622682" w:rsidRDefault="00BD782C" w:rsidP="00BD782C">
            <w:pPr>
              <w:spacing w:line="220" w:lineRule="atLeast"/>
              <w:contextualSpacing/>
              <w:jc w:val="center"/>
              <w:rPr>
                <w:color w:val="auto"/>
                <w:sz w:val="12"/>
                <w:szCs w:val="12"/>
              </w:rPr>
            </w:pPr>
            <w:r w:rsidRPr="00622682">
              <w:rPr>
                <w:color w:val="auto"/>
                <w:sz w:val="12"/>
                <w:szCs w:val="12"/>
              </w:rPr>
              <w:t>.430**</w:t>
            </w:r>
          </w:p>
        </w:tc>
        <w:tc>
          <w:tcPr>
            <w:tcW w:w="226" w:type="pct"/>
          </w:tcPr>
          <w:p w14:paraId="76C277B4" w14:textId="7D27A09D" w:rsidR="00BD782C" w:rsidRPr="00622682" w:rsidRDefault="00BD782C" w:rsidP="00BD782C">
            <w:pPr>
              <w:spacing w:line="220" w:lineRule="atLeast"/>
              <w:contextualSpacing/>
              <w:jc w:val="center"/>
              <w:rPr>
                <w:color w:val="auto"/>
                <w:sz w:val="12"/>
                <w:szCs w:val="12"/>
              </w:rPr>
            </w:pPr>
            <w:r w:rsidRPr="00622682">
              <w:rPr>
                <w:color w:val="auto"/>
                <w:sz w:val="12"/>
                <w:szCs w:val="12"/>
              </w:rPr>
              <w:t>-.414**</w:t>
            </w:r>
          </w:p>
        </w:tc>
        <w:tc>
          <w:tcPr>
            <w:tcW w:w="237" w:type="pct"/>
          </w:tcPr>
          <w:p w14:paraId="1D773066" w14:textId="1A44A2DC"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26" w:type="pct"/>
          </w:tcPr>
          <w:p w14:paraId="00888436" w14:textId="77777777" w:rsidR="00BD782C" w:rsidRPr="00622682" w:rsidRDefault="00BD782C" w:rsidP="00BD782C">
            <w:pPr>
              <w:spacing w:line="220" w:lineRule="atLeast"/>
              <w:contextualSpacing/>
              <w:jc w:val="center"/>
              <w:rPr>
                <w:color w:val="auto"/>
                <w:sz w:val="12"/>
                <w:szCs w:val="12"/>
              </w:rPr>
            </w:pPr>
          </w:p>
        </w:tc>
        <w:tc>
          <w:tcPr>
            <w:tcW w:w="237" w:type="pct"/>
          </w:tcPr>
          <w:p w14:paraId="1044C637" w14:textId="77777777" w:rsidR="00BD782C" w:rsidRPr="00622682" w:rsidRDefault="00BD782C" w:rsidP="00BD782C">
            <w:pPr>
              <w:spacing w:line="220" w:lineRule="atLeast"/>
              <w:contextualSpacing/>
              <w:jc w:val="center"/>
              <w:rPr>
                <w:color w:val="auto"/>
                <w:sz w:val="12"/>
                <w:szCs w:val="12"/>
              </w:rPr>
            </w:pPr>
          </w:p>
        </w:tc>
        <w:tc>
          <w:tcPr>
            <w:tcW w:w="226" w:type="pct"/>
          </w:tcPr>
          <w:p w14:paraId="3974E11B" w14:textId="77777777" w:rsidR="00BD782C" w:rsidRPr="00622682" w:rsidRDefault="00BD782C" w:rsidP="00BD782C">
            <w:pPr>
              <w:spacing w:line="220" w:lineRule="atLeast"/>
              <w:contextualSpacing/>
              <w:jc w:val="center"/>
              <w:rPr>
                <w:color w:val="auto"/>
                <w:sz w:val="12"/>
                <w:szCs w:val="12"/>
              </w:rPr>
            </w:pPr>
          </w:p>
        </w:tc>
        <w:tc>
          <w:tcPr>
            <w:tcW w:w="237" w:type="pct"/>
          </w:tcPr>
          <w:p w14:paraId="53ECA5D5" w14:textId="77777777" w:rsidR="00BD782C" w:rsidRPr="00622682" w:rsidRDefault="00BD782C" w:rsidP="00BD782C">
            <w:pPr>
              <w:spacing w:line="220" w:lineRule="atLeast"/>
              <w:contextualSpacing/>
              <w:jc w:val="center"/>
              <w:rPr>
                <w:color w:val="auto"/>
                <w:sz w:val="12"/>
                <w:szCs w:val="12"/>
              </w:rPr>
            </w:pPr>
          </w:p>
        </w:tc>
        <w:tc>
          <w:tcPr>
            <w:tcW w:w="221" w:type="pct"/>
          </w:tcPr>
          <w:p w14:paraId="38A2B672" w14:textId="77777777" w:rsidR="00BD782C" w:rsidRPr="00622682" w:rsidRDefault="00BD782C" w:rsidP="00BD782C">
            <w:pPr>
              <w:spacing w:line="220" w:lineRule="atLeast"/>
              <w:contextualSpacing/>
              <w:jc w:val="center"/>
              <w:rPr>
                <w:color w:val="auto"/>
                <w:sz w:val="12"/>
                <w:szCs w:val="12"/>
              </w:rPr>
            </w:pPr>
          </w:p>
        </w:tc>
        <w:tc>
          <w:tcPr>
            <w:tcW w:w="211" w:type="pct"/>
          </w:tcPr>
          <w:p w14:paraId="553DF3A0" w14:textId="77777777" w:rsidR="00BD782C" w:rsidRPr="00622682" w:rsidRDefault="00BD782C" w:rsidP="00BD782C">
            <w:pPr>
              <w:spacing w:line="220" w:lineRule="atLeast"/>
              <w:contextualSpacing/>
              <w:jc w:val="center"/>
              <w:rPr>
                <w:color w:val="auto"/>
                <w:sz w:val="12"/>
                <w:szCs w:val="12"/>
              </w:rPr>
            </w:pPr>
          </w:p>
        </w:tc>
        <w:tc>
          <w:tcPr>
            <w:tcW w:w="206" w:type="pct"/>
          </w:tcPr>
          <w:p w14:paraId="44B83484" w14:textId="77777777" w:rsidR="00BD782C" w:rsidRPr="00622682" w:rsidRDefault="00BD782C" w:rsidP="00BD782C">
            <w:pPr>
              <w:spacing w:line="220" w:lineRule="atLeast"/>
              <w:contextualSpacing/>
              <w:jc w:val="center"/>
              <w:rPr>
                <w:color w:val="auto"/>
                <w:sz w:val="12"/>
                <w:szCs w:val="12"/>
              </w:rPr>
            </w:pPr>
          </w:p>
        </w:tc>
      </w:tr>
      <w:tr w:rsidR="00622682" w:rsidRPr="00622682" w14:paraId="095A31BB" w14:textId="77777777" w:rsidTr="009F3732">
        <w:tc>
          <w:tcPr>
            <w:tcW w:w="389" w:type="pct"/>
          </w:tcPr>
          <w:p w14:paraId="0B5E2087" w14:textId="77777777" w:rsidR="00BD782C" w:rsidRPr="00622682" w:rsidRDefault="00BD782C" w:rsidP="00BD782C">
            <w:pPr>
              <w:spacing w:line="220" w:lineRule="atLeast"/>
              <w:contextualSpacing/>
              <w:rPr>
                <w:color w:val="auto"/>
                <w:sz w:val="12"/>
                <w:szCs w:val="12"/>
              </w:rPr>
            </w:pPr>
            <w:r w:rsidRPr="00622682">
              <w:rPr>
                <w:color w:val="auto"/>
                <w:sz w:val="12"/>
                <w:szCs w:val="12"/>
              </w:rPr>
              <w:t xml:space="preserve">14. </w:t>
            </w:r>
            <w:r w:rsidRPr="00622682">
              <w:rPr>
                <w:i/>
                <w:iCs/>
                <w:color w:val="auto"/>
                <w:sz w:val="12"/>
                <w:szCs w:val="12"/>
              </w:rPr>
              <w:t>r</w:t>
            </w:r>
            <w:r w:rsidRPr="00622682">
              <w:rPr>
                <w:color w:val="auto"/>
                <w:sz w:val="12"/>
                <w:szCs w:val="12"/>
                <w:vertAlign w:val="subscript"/>
              </w:rPr>
              <w:t>pbis</w:t>
            </w:r>
          </w:p>
        </w:tc>
        <w:tc>
          <w:tcPr>
            <w:tcW w:w="236" w:type="pct"/>
          </w:tcPr>
          <w:p w14:paraId="35128F92" w14:textId="7A152A71" w:rsidR="00BD782C" w:rsidRPr="00622682" w:rsidRDefault="00BD782C" w:rsidP="00BD782C">
            <w:pPr>
              <w:spacing w:line="220" w:lineRule="atLeast"/>
              <w:contextualSpacing/>
              <w:jc w:val="center"/>
              <w:rPr>
                <w:color w:val="auto"/>
                <w:sz w:val="12"/>
                <w:szCs w:val="12"/>
              </w:rPr>
            </w:pPr>
            <w:r w:rsidRPr="00622682">
              <w:rPr>
                <w:color w:val="auto"/>
                <w:sz w:val="12"/>
                <w:szCs w:val="12"/>
              </w:rPr>
              <w:t>.297**</w:t>
            </w:r>
          </w:p>
        </w:tc>
        <w:tc>
          <w:tcPr>
            <w:tcW w:w="236" w:type="pct"/>
          </w:tcPr>
          <w:p w14:paraId="241A942E" w14:textId="37105C5C" w:rsidR="00BD782C" w:rsidRPr="00622682" w:rsidRDefault="00BD782C" w:rsidP="00BD782C">
            <w:pPr>
              <w:spacing w:line="220" w:lineRule="atLeast"/>
              <w:contextualSpacing/>
              <w:jc w:val="center"/>
              <w:rPr>
                <w:color w:val="auto"/>
                <w:sz w:val="12"/>
                <w:szCs w:val="12"/>
              </w:rPr>
            </w:pPr>
            <w:r w:rsidRPr="00622682">
              <w:rPr>
                <w:color w:val="auto"/>
                <w:sz w:val="12"/>
                <w:szCs w:val="12"/>
              </w:rPr>
              <w:t>.704**</w:t>
            </w:r>
          </w:p>
        </w:tc>
        <w:tc>
          <w:tcPr>
            <w:tcW w:w="236" w:type="pct"/>
          </w:tcPr>
          <w:p w14:paraId="2AB36EC5" w14:textId="5CB463C2" w:rsidR="00BD782C" w:rsidRPr="00622682" w:rsidRDefault="00BD782C" w:rsidP="00BD782C">
            <w:pPr>
              <w:spacing w:line="220" w:lineRule="atLeast"/>
              <w:contextualSpacing/>
              <w:jc w:val="center"/>
              <w:rPr>
                <w:color w:val="auto"/>
                <w:sz w:val="12"/>
                <w:szCs w:val="12"/>
              </w:rPr>
            </w:pPr>
            <w:r w:rsidRPr="00622682">
              <w:rPr>
                <w:color w:val="auto"/>
                <w:sz w:val="12"/>
                <w:szCs w:val="12"/>
              </w:rPr>
              <w:t>.698**</w:t>
            </w:r>
          </w:p>
        </w:tc>
        <w:tc>
          <w:tcPr>
            <w:tcW w:w="236" w:type="pct"/>
          </w:tcPr>
          <w:p w14:paraId="40AD4F09" w14:textId="09C6218E" w:rsidR="00BD782C" w:rsidRPr="00622682" w:rsidRDefault="00BD782C" w:rsidP="00BD782C">
            <w:pPr>
              <w:spacing w:line="220" w:lineRule="atLeast"/>
              <w:contextualSpacing/>
              <w:jc w:val="center"/>
              <w:rPr>
                <w:color w:val="auto"/>
                <w:sz w:val="12"/>
                <w:szCs w:val="12"/>
              </w:rPr>
            </w:pPr>
            <w:r w:rsidRPr="00622682">
              <w:rPr>
                <w:color w:val="auto"/>
                <w:sz w:val="12"/>
                <w:szCs w:val="12"/>
              </w:rPr>
              <w:t>-.458**</w:t>
            </w:r>
          </w:p>
        </w:tc>
        <w:tc>
          <w:tcPr>
            <w:tcW w:w="226" w:type="pct"/>
          </w:tcPr>
          <w:p w14:paraId="53BDF372" w14:textId="118E06E5" w:rsidR="00BD782C" w:rsidRPr="00622682" w:rsidRDefault="00BD782C" w:rsidP="00BD782C">
            <w:pPr>
              <w:spacing w:line="220" w:lineRule="atLeast"/>
              <w:contextualSpacing/>
              <w:jc w:val="center"/>
              <w:rPr>
                <w:color w:val="auto"/>
                <w:sz w:val="12"/>
                <w:szCs w:val="12"/>
              </w:rPr>
            </w:pPr>
            <w:r w:rsidRPr="00622682">
              <w:rPr>
                <w:color w:val="auto"/>
                <w:sz w:val="12"/>
                <w:szCs w:val="12"/>
              </w:rPr>
              <w:t>.666**</w:t>
            </w:r>
          </w:p>
        </w:tc>
        <w:tc>
          <w:tcPr>
            <w:tcW w:w="236" w:type="pct"/>
          </w:tcPr>
          <w:p w14:paraId="39313AD3" w14:textId="49E855C2" w:rsidR="00BD782C" w:rsidRPr="00622682" w:rsidRDefault="00BD782C" w:rsidP="00BD782C">
            <w:pPr>
              <w:spacing w:line="220" w:lineRule="atLeast"/>
              <w:contextualSpacing/>
              <w:jc w:val="center"/>
              <w:rPr>
                <w:color w:val="auto"/>
                <w:sz w:val="12"/>
                <w:szCs w:val="12"/>
              </w:rPr>
            </w:pPr>
            <w:r w:rsidRPr="00622682">
              <w:rPr>
                <w:color w:val="auto"/>
                <w:sz w:val="12"/>
                <w:szCs w:val="12"/>
              </w:rPr>
              <w:t>.099</w:t>
            </w:r>
          </w:p>
        </w:tc>
        <w:tc>
          <w:tcPr>
            <w:tcW w:w="236" w:type="pct"/>
          </w:tcPr>
          <w:p w14:paraId="30AA8566" w14:textId="2C4245B1" w:rsidR="00BD782C" w:rsidRPr="00622682" w:rsidRDefault="00BD782C" w:rsidP="00BD782C">
            <w:pPr>
              <w:spacing w:line="220" w:lineRule="atLeast"/>
              <w:contextualSpacing/>
              <w:jc w:val="center"/>
              <w:rPr>
                <w:color w:val="auto"/>
                <w:sz w:val="12"/>
                <w:szCs w:val="12"/>
              </w:rPr>
            </w:pPr>
            <w:r w:rsidRPr="00622682">
              <w:rPr>
                <w:color w:val="auto"/>
                <w:sz w:val="12"/>
                <w:szCs w:val="12"/>
              </w:rPr>
              <w:t>-.044</w:t>
            </w:r>
          </w:p>
        </w:tc>
        <w:tc>
          <w:tcPr>
            <w:tcW w:w="236" w:type="pct"/>
          </w:tcPr>
          <w:p w14:paraId="18CC5E3E" w14:textId="609133A3" w:rsidR="00BD782C" w:rsidRPr="00622682" w:rsidRDefault="00BD782C" w:rsidP="00BD782C">
            <w:pPr>
              <w:spacing w:line="220" w:lineRule="atLeast"/>
              <w:contextualSpacing/>
              <w:jc w:val="center"/>
              <w:rPr>
                <w:color w:val="auto"/>
                <w:sz w:val="12"/>
                <w:szCs w:val="12"/>
              </w:rPr>
            </w:pPr>
            <w:r w:rsidRPr="00622682">
              <w:rPr>
                <w:color w:val="auto"/>
                <w:sz w:val="12"/>
                <w:szCs w:val="12"/>
              </w:rPr>
              <w:t>-.326**</w:t>
            </w:r>
          </w:p>
        </w:tc>
        <w:tc>
          <w:tcPr>
            <w:tcW w:w="236" w:type="pct"/>
          </w:tcPr>
          <w:p w14:paraId="73482F3C" w14:textId="11A66271" w:rsidR="00BD782C" w:rsidRPr="00622682" w:rsidRDefault="00BD782C" w:rsidP="00BD782C">
            <w:pPr>
              <w:spacing w:line="220" w:lineRule="atLeast"/>
              <w:contextualSpacing/>
              <w:jc w:val="center"/>
              <w:rPr>
                <w:color w:val="auto"/>
                <w:sz w:val="12"/>
                <w:szCs w:val="12"/>
              </w:rPr>
            </w:pPr>
            <w:r w:rsidRPr="00622682">
              <w:rPr>
                <w:color w:val="auto"/>
                <w:sz w:val="12"/>
                <w:szCs w:val="12"/>
              </w:rPr>
              <w:t>.188*</w:t>
            </w:r>
          </w:p>
        </w:tc>
        <w:tc>
          <w:tcPr>
            <w:tcW w:w="236" w:type="pct"/>
          </w:tcPr>
          <w:p w14:paraId="33491246" w14:textId="2D241F3D" w:rsidR="00BD782C" w:rsidRPr="00622682" w:rsidRDefault="00BD782C" w:rsidP="00BD782C">
            <w:pPr>
              <w:spacing w:line="220" w:lineRule="atLeast"/>
              <w:contextualSpacing/>
              <w:jc w:val="center"/>
              <w:rPr>
                <w:color w:val="auto"/>
                <w:sz w:val="12"/>
                <w:szCs w:val="12"/>
              </w:rPr>
            </w:pPr>
            <w:r w:rsidRPr="00622682">
              <w:rPr>
                <w:color w:val="auto"/>
                <w:sz w:val="12"/>
                <w:szCs w:val="12"/>
              </w:rPr>
              <w:t>.438**</w:t>
            </w:r>
          </w:p>
        </w:tc>
        <w:tc>
          <w:tcPr>
            <w:tcW w:w="236" w:type="pct"/>
          </w:tcPr>
          <w:p w14:paraId="154EDC7A" w14:textId="71FD9A2E" w:rsidR="00BD782C" w:rsidRPr="00622682" w:rsidRDefault="00BD782C" w:rsidP="00BD782C">
            <w:pPr>
              <w:spacing w:line="220" w:lineRule="atLeast"/>
              <w:contextualSpacing/>
              <w:jc w:val="center"/>
              <w:rPr>
                <w:color w:val="auto"/>
                <w:sz w:val="12"/>
                <w:szCs w:val="12"/>
              </w:rPr>
            </w:pPr>
            <w:r w:rsidRPr="00622682">
              <w:rPr>
                <w:color w:val="auto"/>
                <w:sz w:val="12"/>
                <w:szCs w:val="12"/>
              </w:rPr>
              <w:t>-.215*</w:t>
            </w:r>
          </w:p>
        </w:tc>
        <w:tc>
          <w:tcPr>
            <w:tcW w:w="226" w:type="pct"/>
          </w:tcPr>
          <w:p w14:paraId="0D6CEE05" w14:textId="03799E8F" w:rsidR="00BD782C" w:rsidRPr="00622682" w:rsidRDefault="00BD782C" w:rsidP="00BD782C">
            <w:pPr>
              <w:spacing w:line="220" w:lineRule="atLeast"/>
              <w:contextualSpacing/>
              <w:jc w:val="center"/>
              <w:rPr>
                <w:color w:val="auto"/>
                <w:sz w:val="12"/>
                <w:szCs w:val="12"/>
              </w:rPr>
            </w:pPr>
            <w:r w:rsidRPr="00622682">
              <w:rPr>
                <w:color w:val="auto"/>
                <w:sz w:val="12"/>
                <w:szCs w:val="12"/>
              </w:rPr>
              <w:t>.336**</w:t>
            </w:r>
          </w:p>
        </w:tc>
        <w:tc>
          <w:tcPr>
            <w:tcW w:w="237" w:type="pct"/>
          </w:tcPr>
          <w:p w14:paraId="26F3E40D" w14:textId="6C69DF54" w:rsidR="00BD782C" w:rsidRPr="00622682" w:rsidRDefault="00BD782C" w:rsidP="00BD782C">
            <w:pPr>
              <w:spacing w:line="220" w:lineRule="atLeast"/>
              <w:contextualSpacing/>
              <w:jc w:val="center"/>
              <w:rPr>
                <w:color w:val="auto"/>
                <w:sz w:val="12"/>
                <w:szCs w:val="12"/>
              </w:rPr>
            </w:pPr>
            <w:r w:rsidRPr="00622682">
              <w:rPr>
                <w:color w:val="auto"/>
                <w:sz w:val="12"/>
                <w:szCs w:val="12"/>
              </w:rPr>
              <w:t>-.492**</w:t>
            </w:r>
          </w:p>
        </w:tc>
        <w:tc>
          <w:tcPr>
            <w:tcW w:w="226" w:type="pct"/>
          </w:tcPr>
          <w:p w14:paraId="75807CF8" w14:textId="6D9214B4"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37" w:type="pct"/>
          </w:tcPr>
          <w:p w14:paraId="5D47236A" w14:textId="77777777" w:rsidR="00BD782C" w:rsidRPr="00622682" w:rsidRDefault="00BD782C" w:rsidP="00BD782C">
            <w:pPr>
              <w:spacing w:line="220" w:lineRule="atLeast"/>
              <w:contextualSpacing/>
              <w:jc w:val="center"/>
              <w:rPr>
                <w:color w:val="auto"/>
                <w:sz w:val="12"/>
                <w:szCs w:val="12"/>
              </w:rPr>
            </w:pPr>
          </w:p>
        </w:tc>
        <w:tc>
          <w:tcPr>
            <w:tcW w:w="226" w:type="pct"/>
          </w:tcPr>
          <w:p w14:paraId="0D2673F3" w14:textId="77777777" w:rsidR="00BD782C" w:rsidRPr="00622682" w:rsidRDefault="00BD782C" w:rsidP="00BD782C">
            <w:pPr>
              <w:spacing w:line="220" w:lineRule="atLeast"/>
              <w:contextualSpacing/>
              <w:jc w:val="center"/>
              <w:rPr>
                <w:color w:val="auto"/>
                <w:sz w:val="12"/>
                <w:szCs w:val="12"/>
              </w:rPr>
            </w:pPr>
          </w:p>
        </w:tc>
        <w:tc>
          <w:tcPr>
            <w:tcW w:w="237" w:type="pct"/>
          </w:tcPr>
          <w:p w14:paraId="173AEDF9" w14:textId="77777777" w:rsidR="00BD782C" w:rsidRPr="00622682" w:rsidRDefault="00BD782C" w:rsidP="00BD782C">
            <w:pPr>
              <w:spacing w:line="220" w:lineRule="atLeast"/>
              <w:contextualSpacing/>
              <w:jc w:val="center"/>
              <w:rPr>
                <w:color w:val="auto"/>
                <w:sz w:val="12"/>
                <w:szCs w:val="12"/>
              </w:rPr>
            </w:pPr>
          </w:p>
        </w:tc>
        <w:tc>
          <w:tcPr>
            <w:tcW w:w="221" w:type="pct"/>
          </w:tcPr>
          <w:p w14:paraId="4AC821E1" w14:textId="77777777" w:rsidR="00BD782C" w:rsidRPr="00622682" w:rsidRDefault="00BD782C" w:rsidP="00BD782C">
            <w:pPr>
              <w:spacing w:line="220" w:lineRule="atLeast"/>
              <w:contextualSpacing/>
              <w:jc w:val="center"/>
              <w:rPr>
                <w:color w:val="auto"/>
                <w:sz w:val="12"/>
                <w:szCs w:val="12"/>
              </w:rPr>
            </w:pPr>
          </w:p>
        </w:tc>
        <w:tc>
          <w:tcPr>
            <w:tcW w:w="211" w:type="pct"/>
          </w:tcPr>
          <w:p w14:paraId="7AC885F5" w14:textId="77777777" w:rsidR="00BD782C" w:rsidRPr="00622682" w:rsidRDefault="00BD782C" w:rsidP="00BD782C">
            <w:pPr>
              <w:spacing w:line="220" w:lineRule="atLeast"/>
              <w:contextualSpacing/>
              <w:jc w:val="center"/>
              <w:rPr>
                <w:color w:val="auto"/>
                <w:sz w:val="12"/>
                <w:szCs w:val="12"/>
              </w:rPr>
            </w:pPr>
          </w:p>
        </w:tc>
        <w:tc>
          <w:tcPr>
            <w:tcW w:w="206" w:type="pct"/>
          </w:tcPr>
          <w:p w14:paraId="79C8044F" w14:textId="77777777" w:rsidR="00BD782C" w:rsidRPr="00622682" w:rsidRDefault="00BD782C" w:rsidP="00BD782C">
            <w:pPr>
              <w:spacing w:line="220" w:lineRule="atLeast"/>
              <w:contextualSpacing/>
              <w:jc w:val="center"/>
              <w:rPr>
                <w:color w:val="auto"/>
                <w:sz w:val="12"/>
                <w:szCs w:val="12"/>
              </w:rPr>
            </w:pPr>
          </w:p>
        </w:tc>
      </w:tr>
      <w:tr w:rsidR="00622682" w:rsidRPr="00622682" w14:paraId="19CFC601" w14:textId="77777777" w:rsidTr="009F3732">
        <w:tc>
          <w:tcPr>
            <w:tcW w:w="389" w:type="pct"/>
          </w:tcPr>
          <w:p w14:paraId="64327D1E" w14:textId="77777777" w:rsidR="00BD782C" w:rsidRPr="00622682" w:rsidRDefault="00BD782C" w:rsidP="00BD782C">
            <w:pPr>
              <w:spacing w:line="220" w:lineRule="atLeast"/>
              <w:contextualSpacing/>
              <w:rPr>
                <w:color w:val="auto"/>
                <w:sz w:val="12"/>
                <w:szCs w:val="12"/>
              </w:rPr>
            </w:pPr>
            <w:r w:rsidRPr="00622682">
              <w:rPr>
                <w:color w:val="auto"/>
                <w:sz w:val="12"/>
                <w:szCs w:val="12"/>
              </w:rPr>
              <w:t>15. Gnormed</w:t>
            </w:r>
          </w:p>
        </w:tc>
        <w:tc>
          <w:tcPr>
            <w:tcW w:w="236" w:type="pct"/>
          </w:tcPr>
          <w:p w14:paraId="7FF6CBD9" w14:textId="1011B576" w:rsidR="00BD782C" w:rsidRPr="00622682" w:rsidRDefault="00BD782C" w:rsidP="00BD782C">
            <w:pPr>
              <w:spacing w:line="220" w:lineRule="atLeast"/>
              <w:contextualSpacing/>
              <w:jc w:val="center"/>
              <w:rPr>
                <w:color w:val="auto"/>
                <w:sz w:val="12"/>
                <w:szCs w:val="12"/>
              </w:rPr>
            </w:pPr>
            <w:r w:rsidRPr="00622682">
              <w:rPr>
                <w:color w:val="auto"/>
                <w:sz w:val="12"/>
                <w:szCs w:val="12"/>
              </w:rPr>
              <w:t>.310**</w:t>
            </w:r>
          </w:p>
        </w:tc>
        <w:tc>
          <w:tcPr>
            <w:tcW w:w="236" w:type="pct"/>
          </w:tcPr>
          <w:p w14:paraId="39F74FE0" w14:textId="78A4C33B" w:rsidR="00BD782C" w:rsidRPr="00622682" w:rsidRDefault="00BD782C" w:rsidP="00BD782C">
            <w:pPr>
              <w:spacing w:line="220" w:lineRule="atLeast"/>
              <w:contextualSpacing/>
              <w:jc w:val="center"/>
              <w:rPr>
                <w:color w:val="auto"/>
                <w:sz w:val="12"/>
                <w:szCs w:val="12"/>
              </w:rPr>
            </w:pPr>
            <w:r w:rsidRPr="00622682">
              <w:rPr>
                <w:color w:val="auto"/>
                <w:sz w:val="12"/>
                <w:szCs w:val="12"/>
              </w:rPr>
              <w:t>-.104</w:t>
            </w:r>
          </w:p>
        </w:tc>
        <w:tc>
          <w:tcPr>
            <w:tcW w:w="236" w:type="pct"/>
          </w:tcPr>
          <w:p w14:paraId="5FC00A95" w14:textId="07C8D231" w:rsidR="00BD782C" w:rsidRPr="00622682" w:rsidRDefault="00BD782C" w:rsidP="00BD782C">
            <w:pPr>
              <w:spacing w:line="220" w:lineRule="atLeast"/>
              <w:contextualSpacing/>
              <w:jc w:val="center"/>
              <w:rPr>
                <w:color w:val="auto"/>
                <w:sz w:val="12"/>
                <w:szCs w:val="12"/>
              </w:rPr>
            </w:pPr>
            <w:r w:rsidRPr="00622682">
              <w:rPr>
                <w:color w:val="auto"/>
                <w:sz w:val="12"/>
                <w:szCs w:val="12"/>
              </w:rPr>
              <w:t>.105</w:t>
            </w:r>
          </w:p>
        </w:tc>
        <w:tc>
          <w:tcPr>
            <w:tcW w:w="236" w:type="pct"/>
          </w:tcPr>
          <w:p w14:paraId="6562D789" w14:textId="7B4A98D9" w:rsidR="00BD782C" w:rsidRPr="00622682" w:rsidRDefault="00BD782C" w:rsidP="00BD782C">
            <w:pPr>
              <w:spacing w:line="220" w:lineRule="atLeast"/>
              <w:contextualSpacing/>
              <w:jc w:val="center"/>
              <w:rPr>
                <w:color w:val="auto"/>
                <w:sz w:val="12"/>
                <w:szCs w:val="12"/>
              </w:rPr>
            </w:pPr>
            <w:r w:rsidRPr="00622682">
              <w:rPr>
                <w:color w:val="auto"/>
                <w:sz w:val="12"/>
                <w:szCs w:val="12"/>
              </w:rPr>
              <w:t>-.130</w:t>
            </w:r>
          </w:p>
        </w:tc>
        <w:tc>
          <w:tcPr>
            <w:tcW w:w="226" w:type="pct"/>
          </w:tcPr>
          <w:p w14:paraId="1BF381B5" w14:textId="009B1C93" w:rsidR="00BD782C" w:rsidRPr="00622682" w:rsidRDefault="00BD782C" w:rsidP="00BD782C">
            <w:pPr>
              <w:spacing w:line="220" w:lineRule="atLeast"/>
              <w:contextualSpacing/>
              <w:jc w:val="center"/>
              <w:rPr>
                <w:color w:val="auto"/>
                <w:sz w:val="12"/>
                <w:szCs w:val="12"/>
              </w:rPr>
            </w:pPr>
            <w:r w:rsidRPr="00622682">
              <w:rPr>
                <w:color w:val="auto"/>
                <w:sz w:val="12"/>
                <w:szCs w:val="12"/>
              </w:rPr>
              <w:t>-.066</w:t>
            </w:r>
          </w:p>
        </w:tc>
        <w:tc>
          <w:tcPr>
            <w:tcW w:w="236" w:type="pct"/>
          </w:tcPr>
          <w:p w14:paraId="67C3B58C" w14:textId="7FBA98F6" w:rsidR="00BD782C" w:rsidRPr="00622682" w:rsidRDefault="00BD782C" w:rsidP="00BD782C">
            <w:pPr>
              <w:spacing w:line="220" w:lineRule="atLeast"/>
              <w:contextualSpacing/>
              <w:jc w:val="center"/>
              <w:rPr>
                <w:color w:val="auto"/>
                <w:sz w:val="12"/>
                <w:szCs w:val="12"/>
              </w:rPr>
            </w:pPr>
            <w:r w:rsidRPr="00622682">
              <w:rPr>
                <w:color w:val="auto"/>
                <w:sz w:val="12"/>
                <w:szCs w:val="12"/>
              </w:rPr>
              <w:t>.095</w:t>
            </w:r>
          </w:p>
        </w:tc>
        <w:tc>
          <w:tcPr>
            <w:tcW w:w="236" w:type="pct"/>
          </w:tcPr>
          <w:p w14:paraId="5A18AFEC" w14:textId="54578FEC" w:rsidR="00BD782C" w:rsidRPr="00622682" w:rsidRDefault="00BD782C" w:rsidP="00BD782C">
            <w:pPr>
              <w:spacing w:line="220" w:lineRule="atLeast"/>
              <w:contextualSpacing/>
              <w:jc w:val="center"/>
              <w:rPr>
                <w:color w:val="auto"/>
                <w:sz w:val="12"/>
                <w:szCs w:val="12"/>
              </w:rPr>
            </w:pPr>
            <w:r w:rsidRPr="00622682">
              <w:rPr>
                <w:color w:val="auto"/>
                <w:sz w:val="12"/>
                <w:szCs w:val="12"/>
              </w:rPr>
              <w:t>-.033</w:t>
            </w:r>
          </w:p>
        </w:tc>
        <w:tc>
          <w:tcPr>
            <w:tcW w:w="236" w:type="pct"/>
          </w:tcPr>
          <w:p w14:paraId="0021D870" w14:textId="35F18F3C" w:rsidR="00BD782C" w:rsidRPr="00622682" w:rsidRDefault="00BD782C" w:rsidP="00BD782C">
            <w:pPr>
              <w:spacing w:line="220" w:lineRule="atLeast"/>
              <w:contextualSpacing/>
              <w:jc w:val="center"/>
              <w:rPr>
                <w:color w:val="auto"/>
                <w:sz w:val="12"/>
                <w:szCs w:val="12"/>
              </w:rPr>
            </w:pPr>
            <w:r w:rsidRPr="00622682">
              <w:rPr>
                <w:color w:val="auto"/>
                <w:sz w:val="12"/>
                <w:szCs w:val="12"/>
              </w:rPr>
              <w:t>.057</w:t>
            </w:r>
          </w:p>
        </w:tc>
        <w:tc>
          <w:tcPr>
            <w:tcW w:w="236" w:type="pct"/>
          </w:tcPr>
          <w:p w14:paraId="2D790326" w14:textId="051A5CE8" w:rsidR="00BD782C" w:rsidRPr="00622682" w:rsidRDefault="00BD782C" w:rsidP="00BD782C">
            <w:pPr>
              <w:spacing w:line="220" w:lineRule="atLeast"/>
              <w:contextualSpacing/>
              <w:jc w:val="center"/>
              <w:rPr>
                <w:color w:val="auto"/>
                <w:sz w:val="12"/>
                <w:szCs w:val="12"/>
              </w:rPr>
            </w:pPr>
            <w:r w:rsidRPr="00622682">
              <w:rPr>
                <w:color w:val="auto"/>
                <w:sz w:val="12"/>
                <w:szCs w:val="12"/>
              </w:rPr>
              <w:t>.632**</w:t>
            </w:r>
          </w:p>
        </w:tc>
        <w:tc>
          <w:tcPr>
            <w:tcW w:w="236" w:type="pct"/>
          </w:tcPr>
          <w:p w14:paraId="167AA712" w14:textId="0FC51D36" w:rsidR="00BD782C" w:rsidRPr="00622682" w:rsidRDefault="00BD782C" w:rsidP="00BD782C">
            <w:pPr>
              <w:spacing w:line="220" w:lineRule="atLeast"/>
              <w:contextualSpacing/>
              <w:jc w:val="center"/>
              <w:rPr>
                <w:color w:val="auto"/>
                <w:sz w:val="12"/>
                <w:szCs w:val="12"/>
              </w:rPr>
            </w:pPr>
            <w:r w:rsidRPr="00622682">
              <w:rPr>
                <w:color w:val="auto"/>
                <w:sz w:val="12"/>
                <w:szCs w:val="12"/>
              </w:rPr>
              <w:t>-.143</w:t>
            </w:r>
          </w:p>
        </w:tc>
        <w:tc>
          <w:tcPr>
            <w:tcW w:w="236" w:type="pct"/>
          </w:tcPr>
          <w:p w14:paraId="7A680C5E" w14:textId="15E0EC61" w:rsidR="00BD782C" w:rsidRPr="00622682" w:rsidRDefault="00BD782C" w:rsidP="00BD782C">
            <w:pPr>
              <w:spacing w:line="220" w:lineRule="atLeast"/>
              <w:contextualSpacing/>
              <w:jc w:val="center"/>
              <w:rPr>
                <w:color w:val="auto"/>
                <w:sz w:val="12"/>
                <w:szCs w:val="12"/>
              </w:rPr>
            </w:pPr>
            <w:r w:rsidRPr="00622682">
              <w:rPr>
                <w:color w:val="auto"/>
                <w:sz w:val="12"/>
                <w:szCs w:val="12"/>
              </w:rPr>
              <w:t>.075</w:t>
            </w:r>
          </w:p>
        </w:tc>
        <w:tc>
          <w:tcPr>
            <w:tcW w:w="226" w:type="pct"/>
          </w:tcPr>
          <w:p w14:paraId="04AF6026" w14:textId="53060565" w:rsidR="00BD782C" w:rsidRPr="00622682" w:rsidRDefault="00BD782C" w:rsidP="00BD782C">
            <w:pPr>
              <w:spacing w:line="220" w:lineRule="atLeast"/>
              <w:contextualSpacing/>
              <w:jc w:val="center"/>
              <w:rPr>
                <w:color w:val="auto"/>
                <w:sz w:val="12"/>
                <w:szCs w:val="12"/>
              </w:rPr>
            </w:pPr>
            <w:r w:rsidRPr="00622682">
              <w:rPr>
                <w:color w:val="auto"/>
                <w:sz w:val="12"/>
                <w:szCs w:val="12"/>
              </w:rPr>
              <w:t>-.168</w:t>
            </w:r>
          </w:p>
        </w:tc>
        <w:tc>
          <w:tcPr>
            <w:tcW w:w="237" w:type="pct"/>
          </w:tcPr>
          <w:p w14:paraId="570837CB" w14:textId="2675F07A" w:rsidR="00BD782C" w:rsidRPr="00622682" w:rsidRDefault="00BD782C" w:rsidP="00BD782C">
            <w:pPr>
              <w:spacing w:line="220" w:lineRule="atLeast"/>
              <w:contextualSpacing/>
              <w:jc w:val="center"/>
              <w:rPr>
                <w:color w:val="auto"/>
                <w:sz w:val="12"/>
                <w:szCs w:val="12"/>
              </w:rPr>
            </w:pPr>
            <w:r w:rsidRPr="00622682">
              <w:rPr>
                <w:color w:val="auto"/>
                <w:sz w:val="12"/>
                <w:szCs w:val="12"/>
              </w:rPr>
              <w:t>.819**</w:t>
            </w:r>
          </w:p>
        </w:tc>
        <w:tc>
          <w:tcPr>
            <w:tcW w:w="226" w:type="pct"/>
          </w:tcPr>
          <w:p w14:paraId="7151441B" w14:textId="65FBE5CF" w:rsidR="00BD782C" w:rsidRPr="00622682" w:rsidRDefault="00BD782C" w:rsidP="00BD782C">
            <w:pPr>
              <w:spacing w:line="220" w:lineRule="atLeast"/>
              <w:contextualSpacing/>
              <w:jc w:val="center"/>
              <w:rPr>
                <w:color w:val="auto"/>
                <w:sz w:val="12"/>
                <w:szCs w:val="12"/>
              </w:rPr>
            </w:pPr>
            <w:r w:rsidRPr="00622682">
              <w:rPr>
                <w:color w:val="auto"/>
                <w:sz w:val="12"/>
                <w:szCs w:val="12"/>
              </w:rPr>
              <w:t>-.286**</w:t>
            </w:r>
          </w:p>
        </w:tc>
        <w:tc>
          <w:tcPr>
            <w:tcW w:w="237" w:type="pct"/>
          </w:tcPr>
          <w:p w14:paraId="55AEA616" w14:textId="33514AC3"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26" w:type="pct"/>
          </w:tcPr>
          <w:p w14:paraId="28267196" w14:textId="77777777" w:rsidR="00BD782C" w:rsidRPr="00622682" w:rsidRDefault="00BD782C" w:rsidP="00BD782C">
            <w:pPr>
              <w:spacing w:line="220" w:lineRule="atLeast"/>
              <w:contextualSpacing/>
              <w:jc w:val="center"/>
              <w:rPr>
                <w:color w:val="auto"/>
                <w:sz w:val="12"/>
                <w:szCs w:val="12"/>
              </w:rPr>
            </w:pPr>
          </w:p>
        </w:tc>
        <w:tc>
          <w:tcPr>
            <w:tcW w:w="237" w:type="pct"/>
          </w:tcPr>
          <w:p w14:paraId="65E047EE" w14:textId="77777777" w:rsidR="00BD782C" w:rsidRPr="00622682" w:rsidRDefault="00BD782C" w:rsidP="00BD782C">
            <w:pPr>
              <w:spacing w:line="220" w:lineRule="atLeast"/>
              <w:contextualSpacing/>
              <w:jc w:val="center"/>
              <w:rPr>
                <w:color w:val="auto"/>
                <w:sz w:val="12"/>
                <w:szCs w:val="12"/>
              </w:rPr>
            </w:pPr>
          </w:p>
        </w:tc>
        <w:tc>
          <w:tcPr>
            <w:tcW w:w="221" w:type="pct"/>
          </w:tcPr>
          <w:p w14:paraId="68345764" w14:textId="77777777" w:rsidR="00BD782C" w:rsidRPr="00622682" w:rsidRDefault="00BD782C" w:rsidP="00BD782C">
            <w:pPr>
              <w:spacing w:line="220" w:lineRule="atLeast"/>
              <w:contextualSpacing/>
              <w:jc w:val="center"/>
              <w:rPr>
                <w:color w:val="auto"/>
                <w:sz w:val="12"/>
                <w:szCs w:val="12"/>
              </w:rPr>
            </w:pPr>
          </w:p>
        </w:tc>
        <w:tc>
          <w:tcPr>
            <w:tcW w:w="211" w:type="pct"/>
          </w:tcPr>
          <w:p w14:paraId="3B0980AE" w14:textId="77777777" w:rsidR="00BD782C" w:rsidRPr="00622682" w:rsidRDefault="00BD782C" w:rsidP="00BD782C">
            <w:pPr>
              <w:spacing w:line="220" w:lineRule="atLeast"/>
              <w:contextualSpacing/>
              <w:jc w:val="center"/>
              <w:rPr>
                <w:color w:val="auto"/>
                <w:sz w:val="12"/>
                <w:szCs w:val="12"/>
              </w:rPr>
            </w:pPr>
          </w:p>
        </w:tc>
        <w:tc>
          <w:tcPr>
            <w:tcW w:w="206" w:type="pct"/>
          </w:tcPr>
          <w:p w14:paraId="769A5585" w14:textId="77777777" w:rsidR="00BD782C" w:rsidRPr="00622682" w:rsidRDefault="00BD782C" w:rsidP="00BD782C">
            <w:pPr>
              <w:spacing w:line="220" w:lineRule="atLeast"/>
              <w:contextualSpacing/>
              <w:jc w:val="center"/>
              <w:rPr>
                <w:color w:val="auto"/>
                <w:sz w:val="12"/>
                <w:szCs w:val="12"/>
              </w:rPr>
            </w:pPr>
          </w:p>
        </w:tc>
      </w:tr>
      <w:tr w:rsidR="00622682" w:rsidRPr="00622682" w14:paraId="3BAC9C9F" w14:textId="77777777" w:rsidTr="009F3732">
        <w:tc>
          <w:tcPr>
            <w:tcW w:w="389" w:type="pct"/>
          </w:tcPr>
          <w:p w14:paraId="52EBE369" w14:textId="77777777" w:rsidR="00BD782C" w:rsidRPr="00622682" w:rsidRDefault="00BD782C" w:rsidP="00BD782C">
            <w:pPr>
              <w:spacing w:line="220" w:lineRule="atLeast"/>
              <w:contextualSpacing/>
              <w:rPr>
                <w:color w:val="auto"/>
                <w:sz w:val="12"/>
                <w:szCs w:val="12"/>
              </w:rPr>
            </w:pPr>
            <w:r w:rsidRPr="00622682">
              <w:rPr>
                <w:color w:val="auto"/>
                <w:sz w:val="12"/>
                <w:szCs w:val="12"/>
              </w:rPr>
              <w:t>16. H</w:t>
            </w:r>
            <w:r w:rsidRPr="00622682">
              <w:rPr>
                <w:color w:val="auto"/>
                <w:sz w:val="12"/>
                <w:szCs w:val="12"/>
                <w:vertAlign w:val="subscript"/>
              </w:rPr>
              <w:t>t</w:t>
            </w:r>
          </w:p>
        </w:tc>
        <w:tc>
          <w:tcPr>
            <w:tcW w:w="236" w:type="pct"/>
          </w:tcPr>
          <w:p w14:paraId="3E802530" w14:textId="7AF30B7C" w:rsidR="00BD782C" w:rsidRPr="00622682" w:rsidRDefault="00BD782C" w:rsidP="00BD782C">
            <w:pPr>
              <w:spacing w:line="220" w:lineRule="atLeast"/>
              <w:contextualSpacing/>
              <w:jc w:val="center"/>
              <w:rPr>
                <w:color w:val="auto"/>
                <w:sz w:val="12"/>
                <w:szCs w:val="12"/>
              </w:rPr>
            </w:pPr>
            <w:r w:rsidRPr="00622682">
              <w:rPr>
                <w:color w:val="auto"/>
                <w:sz w:val="12"/>
                <w:szCs w:val="12"/>
              </w:rPr>
              <w:t>.020</w:t>
            </w:r>
          </w:p>
        </w:tc>
        <w:tc>
          <w:tcPr>
            <w:tcW w:w="236" w:type="pct"/>
          </w:tcPr>
          <w:p w14:paraId="551F6772" w14:textId="059207EB" w:rsidR="00BD782C" w:rsidRPr="00622682" w:rsidRDefault="00BD782C" w:rsidP="00BD782C">
            <w:pPr>
              <w:spacing w:line="220" w:lineRule="atLeast"/>
              <w:contextualSpacing/>
              <w:jc w:val="center"/>
              <w:rPr>
                <w:color w:val="auto"/>
                <w:sz w:val="12"/>
                <w:szCs w:val="12"/>
              </w:rPr>
            </w:pPr>
            <w:r w:rsidRPr="00622682">
              <w:rPr>
                <w:color w:val="auto"/>
                <w:sz w:val="12"/>
                <w:szCs w:val="12"/>
              </w:rPr>
              <w:t>.210*</w:t>
            </w:r>
          </w:p>
        </w:tc>
        <w:tc>
          <w:tcPr>
            <w:tcW w:w="236" w:type="pct"/>
          </w:tcPr>
          <w:p w14:paraId="30D0656B" w14:textId="0206C1C8" w:rsidR="00BD782C" w:rsidRPr="00622682" w:rsidRDefault="00BD782C" w:rsidP="00BD782C">
            <w:pPr>
              <w:spacing w:line="220" w:lineRule="atLeast"/>
              <w:contextualSpacing/>
              <w:jc w:val="center"/>
              <w:rPr>
                <w:color w:val="auto"/>
                <w:sz w:val="12"/>
                <w:szCs w:val="12"/>
              </w:rPr>
            </w:pPr>
            <w:r w:rsidRPr="00622682">
              <w:rPr>
                <w:color w:val="auto"/>
                <w:sz w:val="12"/>
                <w:szCs w:val="12"/>
              </w:rPr>
              <w:t>.423**</w:t>
            </w:r>
          </w:p>
        </w:tc>
        <w:tc>
          <w:tcPr>
            <w:tcW w:w="236" w:type="pct"/>
          </w:tcPr>
          <w:p w14:paraId="45CF8E04" w14:textId="5227726D" w:rsidR="00BD782C" w:rsidRPr="00622682" w:rsidRDefault="00BD782C" w:rsidP="00BD782C">
            <w:pPr>
              <w:spacing w:line="220" w:lineRule="atLeast"/>
              <w:contextualSpacing/>
              <w:jc w:val="center"/>
              <w:rPr>
                <w:color w:val="auto"/>
                <w:sz w:val="12"/>
                <w:szCs w:val="12"/>
              </w:rPr>
            </w:pPr>
            <w:r w:rsidRPr="00622682">
              <w:rPr>
                <w:color w:val="auto"/>
                <w:sz w:val="12"/>
                <w:szCs w:val="12"/>
              </w:rPr>
              <w:t>-.124</w:t>
            </w:r>
          </w:p>
        </w:tc>
        <w:tc>
          <w:tcPr>
            <w:tcW w:w="226" w:type="pct"/>
          </w:tcPr>
          <w:p w14:paraId="4688089E" w14:textId="4C2ECB7A" w:rsidR="00BD782C" w:rsidRPr="00622682" w:rsidRDefault="00BD782C" w:rsidP="00BD782C">
            <w:pPr>
              <w:spacing w:line="220" w:lineRule="atLeast"/>
              <w:contextualSpacing/>
              <w:jc w:val="center"/>
              <w:rPr>
                <w:color w:val="auto"/>
                <w:sz w:val="12"/>
                <w:szCs w:val="12"/>
              </w:rPr>
            </w:pPr>
            <w:r w:rsidRPr="00622682">
              <w:rPr>
                <w:color w:val="auto"/>
                <w:sz w:val="12"/>
                <w:szCs w:val="12"/>
              </w:rPr>
              <w:t>.238**</w:t>
            </w:r>
          </w:p>
        </w:tc>
        <w:tc>
          <w:tcPr>
            <w:tcW w:w="236" w:type="pct"/>
          </w:tcPr>
          <w:p w14:paraId="6BBF7514" w14:textId="7BBF6239" w:rsidR="00BD782C" w:rsidRPr="00622682" w:rsidRDefault="00BD782C" w:rsidP="00BD782C">
            <w:pPr>
              <w:spacing w:line="220" w:lineRule="atLeast"/>
              <w:contextualSpacing/>
              <w:jc w:val="center"/>
              <w:rPr>
                <w:color w:val="auto"/>
                <w:sz w:val="12"/>
                <w:szCs w:val="12"/>
              </w:rPr>
            </w:pPr>
            <w:r w:rsidRPr="00622682">
              <w:rPr>
                <w:color w:val="auto"/>
                <w:sz w:val="12"/>
                <w:szCs w:val="12"/>
              </w:rPr>
              <w:t>.158</w:t>
            </w:r>
          </w:p>
        </w:tc>
        <w:tc>
          <w:tcPr>
            <w:tcW w:w="236" w:type="pct"/>
          </w:tcPr>
          <w:p w14:paraId="2AFB7EBF" w14:textId="343A11B4" w:rsidR="00BD782C" w:rsidRPr="00622682" w:rsidRDefault="00BD782C" w:rsidP="00BD782C">
            <w:pPr>
              <w:spacing w:line="220" w:lineRule="atLeast"/>
              <w:contextualSpacing/>
              <w:jc w:val="center"/>
              <w:rPr>
                <w:color w:val="auto"/>
                <w:sz w:val="12"/>
                <w:szCs w:val="12"/>
              </w:rPr>
            </w:pPr>
            <w:r w:rsidRPr="00622682">
              <w:rPr>
                <w:color w:val="auto"/>
                <w:sz w:val="12"/>
                <w:szCs w:val="12"/>
              </w:rPr>
              <w:t>-.013</w:t>
            </w:r>
          </w:p>
        </w:tc>
        <w:tc>
          <w:tcPr>
            <w:tcW w:w="236" w:type="pct"/>
          </w:tcPr>
          <w:p w14:paraId="0D3A303E" w14:textId="70CA2BB0" w:rsidR="00BD782C" w:rsidRPr="00622682" w:rsidRDefault="00BD782C" w:rsidP="00BD782C">
            <w:pPr>
              <w:spacing w:line="220" w:lineRule="atLeast"/>
              <w:contextualSpacing/>
              <w:jc w:val="center"/>
              <w:rPr>
                <w:color w:val="auto"/>
                <w:sz w:val="12"/>
                <w:szCs w:val="12"/>
              </w:rPr>
            </w:pPr>
            <w:r w:rsidRPr="00622682">
              <w:rPr>
                <w:color w:val="auto"/>
                <w:sz w:val="12"/>
                <w:szCs w:val="12"/>
              </w:rPr>
              <w:t>.068</w:t>
            </w:r>
          </w:p>
        </w:tc>
        <w:tc>
          <w:tcPr>
            <w:tcW w:w="236" w:type="pct"/>
          </w:tcPr>
          <w:p w14:paraId="0C597F9C" w14:textId="36E410C6" w:rsidR="00BD782C" w:rsidRPr="00622682" w:rsidRDefault="00BD782C" w:rsidP="00BD782C">
            <w:pPr>
              <w:spacing w:line="220" w:lineRule="atLeast"/>
              <w:contextualSpacing/>
              <w:jc w:val="center"/>
              <w:rPr>
                <w:color w:val="auto"/>
                <w:sz w:val="12"/>
                <w:szCs w:val="12"/>
              </w:rPr>
            </w:pPr>
            <w:r w:rsidRPr="00622682">
              <w:rPr>
                <w:color w:val="auto"/>
                <w:sz w:val="12"/>
                <w:szCs w:val="12"/>
              </w:rPr>
              <w:t>-.123</w:t>
            </w:r>
          </w:p>
        </w:tc>
        <w:tc>
          <w:tcPr>
            <w:tcW w:w="236" w:type="pct"/>
          </w:tcPr>
          <w:p w14:paraId="60814947" w14:textId="3038AF64" w:rsidR="00BD782C" w:rsidRPr="00622682" w:rsidRDefault="00BD782C" w:rsidP="00BD782C">
            <w:pPr>
              <w:spacing w:line="220" w:lineRule="atLeast"/>
              <w:contextualSpacing/>
              <w:jc w:val="center"/>
              <w:rPr>
                <w:color w:val="auto"/>
                <w:sz w:val="12"/>
                <w:szCs w:val="12"/>
              </w:rPr>
            </w:pPr>
            <w:r w:rsidRPr="00622682">
              <w:rPr>
                <w:color w:val="auto"/>
                <w:sz w:val="12"/>
                <w:szCs w:val="12"/>
              </w:rPr>
              <w:t>.131</w:t>
            </w:r>
          </w:p>
        </w:tc>
        <w:tc>
          <w:tcPr>
            <w:tcW w:w="236" w:type="pct"/>
          </w:tcPr>
          <w:p w14:paraId="5AE51F2E" w14:textId="5827BC27" w:rsidR="00BD782C" w:rsidRPr="00622682" w:rsidRDefault="00BD782C" w:rsidP="00BD782C">
            <w:pPr>
              <w:spacing w:line="220" w:lineRule="atLeast"/>
              <w:contextualSpacing/>
              <w:jc w:val="center"/>
              <w:rPr>
                <w:color w:val="auto"/>
                <w:sz w:val="12"/>
                <w:szCs w:val="12"/>
              </w:rPr>
            </w:pPr>
            <w:r w:rsidRPr="00622682">
              <w:rPr>
                <w:color w:val="auto"/>
                <w:sz w:val="12"/>
                <w:szCs w:val="12"/>
              </w:rPr>
              <w:t>-.141</w:t>
            </w:r>
          </w:p>
        </w:tc>
        <w:tc>
          <w:tcPr>
            <w:tcW w:w="226" w:type="pct"/>
          </w:tcPr>
          <w:p w14:paraId="22EA0141" w14:textId="08A14022" w:rsidR="00BD782C" w:rsidRPr="00622682" w:rsidRDefault="00BD782C" w:rsidP="00BD782C">
            <w:pPr>
              <w:spacing w:line="220" w:lineRule="atLeast"/>
              <w:contextualSpacing/>
              <w:jc w:val="center"/>
              <w:rPr>
                <w:color w:val="auto"/>
                <w:sz w:val="12"/>
                <w:szCs w:val="12"/>
              </w:rPr>
            </w:pPr>
            <w:r w:rsidRPr="00622682">
              <w:rPr>
                <w:color w:val="auto"/>
                <w:sz w:val="12"/>
                <w:szCs w:val="12"/>
              </w:rPr>
              <w:t>.056</w:t>
            </w:r>
          </w:p>
        </w:tc>
        <w:tc>
          <w:tcPr>
            <w:tcW w:w="237" w:type="pct"/>
          </w:tcPr>
          <w:p w14:paraId="063ED06A" w14:textId="77CC50BC" w:rsidR="00BD782C" w:rsidRPr="00622682" w:rsidRDefault="00BD782C" w:rsidP="00BD782C">
            <w:pPr>
              <w:spacing w:line="220" w:lineRule="atLeast"/>
              <w:contextualSpacing/>
              <w:jc w:val="center"/>
              <w:rPr>
                <w:color w:val="auto"/>
                <w:sz w:val="12"/>
                <w:szCs w:val="12"/>
              </w:rPr>
            </w:pPr>
            <w:r w:rsidRPr="00622682">
              <w:rPr>
                <w:color w:val="auto"/>
                <w:sz w:val="12"/>
                <w:szCs w:val="12"/>
              </w:rPr>
              <w:t>-.475**</w:t>
            </w:r>
          </w:p>
        </w:tc>
        <w:tc>
          <w:tcPr>
            <w:tcW w:w="226" w:type="pct"/>
          </w:tcPr>
          <w:p w14:paraId="32CE3605" w14:textId="289414CD" w:rsidR="00BD782C" w:rsidRPr="00622682" w:rsidRDefault="00BD782C" w:rsidP="00BD782C">
            <w:pPr>
              <w:spacing w:line="220" w:lineRule="atLeast"/>
              <w:contextualSpacing/>
              <w:jc w:val="center"/>
              <w:rPr>
                <w:color w:val="auto"/>
                <w:sz w:val="12"/>
                <w:szCs w:val="12"/>
              </w:rPr>
            </w:pPr>
            <w:r w:rsidRPr="00622682">
              <w:rPr>
                <w:color w:val="auto"/>
                <w:sz w:val="12"/>
                <w:szCs w:val="12"/>
              </w:rPr>
              <w:t>.560**</w:t>
            </w:r>
          </w:p>
        </w:tc>
        <w:tc>
          <w:tcPr>
            <w:tcW w:w="237" w:type="pct"/>
          </w:tcPr>
          <w:p w14:paraId="2BFB2A8B" w14:textId="0C7E0E4A" w:rsidR="00BD782C" w:rsidRPr="00622682" w:rsidRDefault="00BD782C" w:rsidP="00BD782C">
            <w:pPr>
              <w:spacing w:line="220" w:lineRule="atLeast"/>
              <w:contextualSpacing/>
              <w:jc w:val="center"/>
              <w:rPr>
                <w:color w:val="auto"/>
                <w:sz w:val="12"/>
                <w:szCs w:val="12"/>
              </w:rPr>
            </w:pPr>
            <w:r w:rsidRPr="00622682">
              <w:rPr>
                <w:color w:val="auto"/>
                <w:sz w:val="12"/>
                <w:szCs w:val="12"/>
              </w:rPr>
              <w:t>-.430**</w:t>
            </w:r>
          </w:p>
        </w:tc>
        <w:tc>
          <w:tcPr>
            <w:tcW w:w="226" w:type="pct"/>
          </w:tcPr>
          <w:p w14:paraId="5D9BF055" w14:textId="398B4BAC"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37" w:type="pct"/>
          </w:tcPr>
          <w:p w14:paraId="425FE4EA" w14:textId="77777777" w:rsidR="00BD782C" w:rsidRPr="00622682" w:rsidRDefault="00BD782C" w:rsidP="00BD782C">
            <w:pPr>
              <w:spacing w:line="220" w:lineRule="atLeast"/>
              <w:contextualSpacing/>
              <w:jc w:val="center"/>
              <w:rPr>
                <w:color w:val="auto"/>
                <w:sz w:val="12"/>
                <w:szCs w:val="12"/>
              </w:rPr>
            </w:pPr>
          </w:p>
        </w:tc>
        <w:tc>
          <w:tcPr>
            <w:tcW w:w="221" w:type="pct"/>
          </w:tcPr>
          <w:p w14:paraId="73DDBE65" w14:textId="77777777" w:rsidR="00BD782C" w:rsidRPr="00622682" w:rsidRDefault="00BD782C" w:rsidP="00BD782C">
            <w:pPr>
              <w:spacing w:line="220" w:lineRule="atLeast"/>
              <w:contextualSpacing/>
              <w:jc w:val="center"/>
              <w:rPr>
                <w:color w:val="auto"/>
                <w:sz w:val="12"/>
                <w:szCs w:val="12"/>
              </w:rPr>
            </w:pPr>
          </w:p>
        </w:tc>
        <w:tc>
          <w:tcPr>
            <w:tcW w:w="211" w:type="pct"/>
          </w:tcPr>
          <w:p w14:paraId="1CDE1D48" w14:textId="77777777" w:rsidR="00BD782C" w:rsidRPr="00622682" w:rsidRDefault="00BD782C" w:rsidP="00BD782C">
            <w:pPr>
              <w:spacing w:line="220" w:lineRule="atLeast"/>
              <w:contextualSpacing/>
              <w:jc w:val="center"/>
              <w:rPr>
                <w:color w:val="auto"/>
                <w:sz w:val="12"/>
                <w:szCs w:val="12"/>
              </w:rPr>
            </w:pPr>
          </w:p>
        </w:tc>
        <w:tc>
          <w:tcPr>
            <w:tcW w:w="206" w:type="pct"/>
          </w:tcPr>
          <w:p w14:paraId="10161EE9" w14:textId="77777777" w:rsidR="00BD782C" w:rsidRPr="00622682" w:rsidRDefault="00BD782C" w:rsidP="00BD782C">
            <w:pPr>
              <w:spacing w:line="220" w:lineRule="atLeast"/>
              <w:contextualSpacing/>
              <w:jc w:val="center"/>
              <w:rPr>
                <w:color w:val="auto"/>
                <w:sz w:val="12"/>
                <w:szCs w:val="12"/>
              </w:rPr>
            </w:pPr>
          </w:p>
        </w:tc>
      </w:tr>
      <w:tr w:rsidR="00622682" w:rsidRPr="00622682" w14:paraId="74BE1135" w14:textId="77777777" w:rsidTr="009F3732">
        <w:tc>
          <w:tcPr>
            <w:tcW w:w="389" w:type="pct"/>
          </w:tcPr>
          <w:p w14:paraId="680160A4" w14:textId="77777777" w:rsidR="00BD782C" w:rsidRPr="00622682" w:rsidRDefault="00BD782C" w:rsidP="00BD782C">
            <w:pPr>
              <w:spacing w:line="220" w:lineRule="atLeast"/>
              <w:contextualSpacing/>
              <w:rPr>
                <w:color w:val="auto"/>
                <w:sz w:val="12"/>
                <w:szCs w:val="12"/>
              </w:rPr>
            </w:pPr>
            <w:r w:rsidRPr="00622682">
              <w:rPr>
                <w:color w:val="auto"/>
                <w:sz w:val="12"/>
                <w:szCs w:val="12"/>
              </w:rPr>
              <w:t>17. lz</w:t>
            </w:r>
          </w:p>
        </w:tc>
        <w:tc>
          <w:tcPr>
            <w:tcW w:w="236" w:type="pct"/>
          </w:tcPr>
          <w:p w14:paraId="17E56E77" w14:textId="2A2D1855" w:rsidR="00BD782C" w:rsidRPr="00622682" w:rsidRDefault="00BD782C" w:rsidP="00BD782C">
            <w:pPr>
              <w:spacing w:line="220" w:lineRule="atLeast"/>
              <w:contextualSpacing/>
              <w:jc w:val="center"/>
              <w:rPr>
                <w:color w:val="auto"/>
                <w:sz w:val="12"/>
                <w:szCs w:val="12"/>
              </w:rPr>
            </w:pPr>
            <w:r w:rsidRPr="00622682">
              <w:rPr>
                <w:color w:val="auto"/>
                <w:sz w:val="12"/>
                <w:szCs w:val="12"/>
              </w:rPr>
              <w:t>-.172</w:t>
            </w:r>
          </w:p>
        </w:tc>
        <w:tc>
          <w:tcPr>
            <w:tcW w:w="236" w:type="pct"/>
          </w:tcPr>
          <w:p w14:paraId="57CB7A82" w14:textId="63EE56E4" w:rsidR="00BD782C" w:rsidRPr="00622682" w:rsidRDefault="00BD782C" w:rsidP="00BD782C">
            <w:pPr>
              <w:spacing w:line="220" w:lineRule="atLeast"/>
              <w:contextualSpacing/>
              <w:jc w:val="center"/>
              <w:rPr>
                <w:color w:val="auto"/>
                <w:sz w:val="12"/>
                <w:szCs w:val="12"/>
              </w:rPr>
            </w:pPr>
            <w:r w:rsidRPr="00622682">
              <w:rPr>
                <w:color w:val="auto"/>
                <w:sz w:val="12"/>
                <w:szCs w:val="12"/>
              </w:rPr>
              <w:t>.232*</w:t>
            </w:r>
          </w:p>
        </w:tc>
        <w:tc>
          <w:tcPr>
            <w:tcW w:w="236" w:type="pct"/>
          </w:tcPr>
          <w:p w14:paraId="3427BEAB" w14:textId="0D9034C6" w:rsidR="00BD782C" w:rsidRPr="00622682" w:rsidRDefault="00BD782C" w:rsidP="00BD782C">
            <w:pPr>
              <w:spacing w:line="220" w:lineRule="atLeast"/>
              <w:contextualSpacing/>
              <w:jc w:val="center"/>
              <w:rPr>
                <w:color w:val="auto"/>
                <w:sz w:val="12"/>
                <w:szCs w:val="12"/>
              </w:rPr>
            </w:pPr>
            <w:r w:rsidRPr="00622682">
              <w:rPr>
                <w:color w:val="auto"/>
                <w:sz w:val="12"/>
                <w:szCs w:val="12"/>
              </w:rPr>
              <w:t>-.031</w:t>
            </w:r>
          </w:p>
        </w:tc>
        <w:tc>
          <w:tcPr>
            <w:tcW w:w="236" w:type="pct"/>
          </w:tcPr>
          <w:p w14:paraId="73CA801B" w14:textId="2B09EC09" w:rsidR="00BD782C" w:rsidRPr="00622682" w:rsidRDefault="00BD782C" w:rsidP="00BD782C">
            <w:pPr>
              <w:spacing w:line="220" w:lineRule="atLeast"/>
              <w:contextualSpacing/>
              <w:jc w:val="center"/>
              <w:rPr>
                <w:color w:val="auto"/>
                <w:sz w:val="12"/>
                <w:szCs w:val="12"/>
              </w:rPr>
            </w:pPr>
            <w:r w:rsidRPr="00622682">
              <w:rPr>
                <w:color w:val="auto"/>
                <w:sz w:val="12"/>
                <w:szCs w:val="12"/>
              </w:rPr>
              <w:t>.027</w:t>
            </w:r>
          </w:p>
        </w:tc>
        <w:tc>
          <w:tcPr>
            <w:tcW w:w="226" w:type="pct"/>
          </w:tcPr>
          <w:p w14:paraId="3AA191C8" w14:textId="389EC736" w:rsidR="00BD782C" w:rsidRPr="00622682" w:rsidRDefault="00BD782C" w:rsidP="00BD782C">
            <w:pPr>
              <w:spacing w:line="220" w:lineRule="atLeast"/>
              <w:contextualSpacing/>
              <w:jc w:val="center"/>
              <w:rPr>
                <w:color w:val="auto"/>
                <w:sz w:val="12"/>
                <w:szCs w:val="12"/>
              </w:rPr>
            </w:pPr>
            <w:r w:rsidRPr="00622682">
              <w:rPr>
                <w:color w:val="auto"/>
                <w:sz w:val="12"/>
                <w:szCs w:val="12"/>
              </w:rPr>
              <w:t>.126</w:t>
            </w:r>
          </w:p>
        </w:tc>
        <w:tc>
          <w:tcPr>
            <w:tcW w:w="236" w:type="pct"/>
          </w:tcPr>
          <w:p w14:paraId="636276CD" w14:textId="35069B50" w:rsidR="00BD782C" w:rsidRPr="00622682" w:rsidRDefault="00BD782C" w:rsidP="00BD782C">
            <w:pPr>
              <w:spacing w:line="220" w:lineRule="atLeast"/>
              <w:contextualSpacing/>
              <w:jc w:val="center"/>
              <w:rPr>
                <w:color w:val="auto"/>
                <w:sz w:val="12"/>
                <w:szCs w:val="12"/>
              </w:rPr>
            </w:pPr>
            <w:r w:rsidRPr="00622682">
              <w:rPr>
                <w:color w:val="auto"/>
                <w:sz w:val="12"/>
                <w:szCs w:val="12"/>
              </w:rPr>
              <w:t>-.156</w:t>
            </w:r>
          </w:p>
        </w:tc>
        <w:tc>
          <w:tcPr>
            <w:tcW w:w="236" w:type="pct"/>
          </w:tcPr>
          <w:p w14:paraId="53748BCF" w14:textId="4A6422EB" w:rsidR="00BD782C" w:rsidRPr="00622682" w:rsidRDefault="00BD782C" w:rsidP="00BD782C">
            <w:pPr>
              <w:spacing w:line="220" w:lineRule="atLeast"/>
              <w:contextualSpacing/>
              <w:jc w:val="center"/>
              <w:rPr>
                <w:color w:val="auto"/>
                <w:sz w:val="12"/>
                <w:szCs w:val="12"/>
              </w:rPr>
            </w:pPr>
            <w:r w:rsidRPr="00622682">
              <w:rPr>
                <w:color w:val="auto"/>
                <w:sz w:val="12"/>
                <w:szCs w:val="12"/>
              </w:rPr>
              <w:t>-.010</w:t>
            </w:r>
          </w:p>
        </w:tc>
        <w:tc>
          <w:tcPr>
            <w:tcW w:w="236" w:type="pct"/>
          </w:tcPr>
          <w:p w14:paraId="39246F46" w14:textId="5156CD76" w:rsidR="00BD782C" w:rsidRPr="00622682" w:rsidRDefault="00BD782C" w:rsidP="00BD782C">
            <w:pPr>
              <w:spacing w:line="220" w:lineRule="atLeast"/>
              <w:contextualSpacing/>
              <w:jc w:val="center"/>
              <w:rPr>
                <w:color w:val="auto"/>
                <w:sz w:val="12"/>
                <w:szCs w:val="12"/>
              </w:rPr>
            </w:pPr>
            <w:r w:rsidRPr="00622682">
              <w:rPr>
                <w:color w:val="auto"/>
                <w:sz w:val="12"/>
                <w:szCs w:val="12"/>
              </w:rPr>
              <w:t>-.042</w:t>
            </w:r>
          </w:p>
        </w:tc>
        <w:tc>
          <w:tcPr>
            <w:tcW w:w="236" w:type="pct"/>
          </w:tcPr>
          <w:p w14:paraId="45CD998F" w14:textId="285A3FF5" w:rsidR="00BD782C" w:rsidRPr="00622682" w:rsidRDefault="00BD782C" w:rsidP="00BD782C">
            <w:pPr>
              <w:spacing w:line="220" w:lineRule="atLeast"/>
              <w:contextualSpacing/>
              <w:jc w:val="center"/>
              <w:rPr>
                <w:color w:val="auto"/>
                <w:sz w:val="12"/>
                <w:szCs w:val="12"/>
              </w:rPr>
            </w:pPr>
            <w:r w:rsidRPr="00622682">
              <w:rPr>
                <w:color w:val="auto"/>
                <w:sz w:val="12"/>
                <w:szCs w:val="12"/>
              </w:rPr>
              <w:t>-.567**</w:t>
            </w:r>
          </w:p>
        </w:tc>
        <w:tc>
          <w:tcPr>
            <w:tcW w:w="236" w:type="pct"/>
          </w:tcPr>
          <w:p w14:paraId="7B88E793" w14:textId="245240A8" w:rsidR="00BD782C" w:rsidRPr="00622682" w:rsidRDefault="00BD782C" w:rsidP="00BD782C">
            <w:pPr>
              <w:spacing w:line="220" w:lineRule="atLeast"/>
              <w:contextualSpacing/>
              <w:jc w:val="center"/>
              <w:rPr>
                <w:color w:val="auto"/>
                <w:sz w:val="12"/>
                <w:szCs w:val="12"/>
              </w:rPr>
            </w:pPr>
            <w:r w:rsidRPr="00622682">
              <w:rPr>
                <w:color w:val="auto"/>
                <w:sz w:val="12"/>
                <w:szCs w:val="12"/>
              </w:rPr>
              <w:t>.292**</w:t>
            </w:r>
          </w:p>
        </w:tc>
        <w:tc>
          <w:tcPr>
            <w:tcW w:w="236" w:type="pct"/>
          </w:tcPr>
          <w:p w14:paraId="4E28F06E" w14:textId="17ABADBC" w:rsidR="00BD782C" w:rsidRPr="00622682" w:rsidRDefault="00BD782C" w:rsidP="00BD782C">
            <w:pPr>
              <w:spacing w:line="220" w:lineRule="atLeast"/>
              <w:contextualSpacing/>
              <w:jc w:val="center"/>
              <w:rPr>
                <w:color w:val="auto"/>
                <w:sz w:val="12"/>
                <w:szCs w:val="12"/>
              </w:rPr>
            </w:pPr>
            <w:r w:rsidRPr="00622682">
              <w:rPr>
                <w:color w:val="auto"/>
                <w:sz w:val="12"/>
                <w:szCs w:val="12"/>
              </w:rPr>
              <w:t>-.217*</w:t>
            </w:r>
          </w:p>
        </w:tc>
        <w:tc>
          <w:tcPr>
            <w:tcW w:w="226" w:type="pct"/>
          </w:tcPr>
          <w:p w14:paraId="139C99E2" w14:textId="72340602" w:rsidR="00BD782C" w:rsidRPr="00622682" w:rsidRDefault="00BD782C" w:rsidP="00BD782C">
            <w:pPr>
              <w:spacing w:line="220" w:lineRule="atLeast"/>
              <w:contextualSpacing/>
              <w:jc w:val="center"/>
              <w:rPr>
                <w:color w:val="auto"/>
                <w:sz w:val="12"/>
                <w:szCs w:val="12"/>
              </w:rPr>
            </w:pPr>
            <w:r w:rsidRPr="00622682">
              <w:rPr>
                <w:color w:val="auto"/>
                <w:sz w:val="12"/>
                <w:szCs w:val="12"/>
              </w:rPr>
              <w:t>.283**</w:t>
            </w:r>
          </w:p>
        </w:tc>
        <w:tc>
          <w:tcPr>
            <w:tcW w:w="237" w:type="pct"/>
          </w:tcPr>
          <w:p w14:paraId="79C8387B" w14:textId="71667E50" w:rsidR="00BD782C" w:rsidRPr="00622682" w:rsidRDefault="00BD782C" w:rsidP="00BD782C">
            <w:pPr>
              <w:spacing w:line="220" w:lineRule="atLeast"/>
              <w:contextualSpacing/>
              <w:jc w:val="center"/>
              <w:rPr>
                <w:color w:val="auto"/>
                <w:sz w:val="12"/>
                <w:szCs w:val="12"/>
              </w:rPr>
            </w:pPr>
            <w:r w:rsidRPr="00622682">
              <w:rPr>
                <w:color w:val="auto"/>
                <w:sz w:val="12"/>
                <w:szCs w:val="12"/>
              </w:rPr>
              <w:t>-.908**</w:t>
            </w:r>
          </w:p>
        </w:tc>
        <w:tc>
          <w:tcPr>
            <w:tcW w:w="226" w:type="pct"/>
          </w:tcPr>
          <w:p w14:paraId="112BCE88" w14:textId="5FF870DC" w:rsidR="00BD782C" w:rsidRPr="00622682" w:rsidRDefault="00BD782C" w:rsidP="00BD782C">
            <w:pPr>
              <w:spacing w:line="220" w:lineRule="atLeast"/>
              <w:contextualSpacing/>
              <w:jc w:val="center"/>
              <w:rPr>
                <w:color w:val="auto"/>
                <w:sz w:val="12"/>
                <w:szCs w:val="12"/>
              </w:rPr>
            </w:pPr>
            <w:r w:rsidRPr="00622682">
              <w:rPr>
                <w:color w:val="auto"/>
                <w:sz w:val="12"/>
                <w:szCs w:val="12"/>
              </w:rPr>
              <w:t>.365**</w:t>
            </w:r>
          </w:p>
        </w:tc>
        <w:tc>
          <w:tcPr>
            <w:tcW w:w="237" w:type="pct"/>
          </w:tcPr>
          <w:p w14:paraId="589EF705" w14:textId="1D77FD4C" w:rsidR="00BD782C" w:rsidRPr="00622682" w:rsidRDefault="00BD782C" w:rsidP="00BD782C">
            <w:pPr>
              <w:spacing w:line="220" w:lineRule="atLeast"/>
              <w:contextualSpacing/>
              <w:jc w:val="center"/>
              <w:rPr>
                <w:color w:val="auto"/>
                <w:sz w:val="12"/>
                <w:szCs w:val="12"/>
              </w:rPr>
            </w:pPr>
            <w:r w:rsidRPr="00622682">
              <w:rPr>
                <w:color w:val="auto"/>
                <w:sz w:val="12"/>
                <w:szCs w:val="12"/>
              </w:rPr>
              <w:t>-.882**</w:t>
            </w:r>
          </w:p>
        </w:tc>
        <w:tc>
          <w:tcPr>
            <w:tcW w:w="226" w:type="pct"/>
          </w:tcPr>
          <w:p w14:paraId="65775CD2" w14:textId="051BDC6E" w:rsidR="00BD782C" w:rsidRPr="00622682" w:rsidRDefault="00BD782C" w:rsidP="00BD782C">
            <w:pPr>
              <w:spacing w:line="220" w:lineRule="atLeast"/>
              <w:contextualSpacing/>
              <w:jc w:val="center"/>
              <w:rPr>
                <w:color w:val="auto"/>
                <w:sz w:val="12"/>
                <w:szCs w:val="12"/>
              </w:rPr>
            </w:pPr>
            <w:r w:rsidRPr="00622682">
              <w:rPr>
                <w:color w:val="auto"/>
                <w:sz w:val="12"/>
                <w:szCs w:val="12"/>
              </w:rPr>
              <w:t>.406**</w:t>
            </w:r>
          </w:p>
        </w:tc>
        <w:tc>
          <w:tcPr>
            <w:tcW w:w="237" w:type="pct"/>
          </w:tcPr>
          <w:p w14:paraId="2F30D49C" w14:textId="2CF4AC75"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21" w:type="pct"/>
          </w:tcPr>
          <w:p w14:paraId="7F5922DC" w14:textId="77777777" w:rsidR="00BD782C" w:rsidRPr="00622682" w:rsidRDefault="00BD782C" w:rsidP="00BD782C">
            <w:pPr>
              <w:spacing w:line="220" w:lineRule="atLeast"/>
              <w:contextualSpacing/>
              <w:jc w:val="center"/>
              <w:rPr>
                <w:color w:val="auto"/>
                <w:sz w:val="12"/>
                <w:szCs w:val="12"/>
              </w:rPr>
            </w:pPr>
          </w:p>
        </w:tc>
        <w:tc>
          <w:tcPr>
            <w:tcW w:w="211" w:type="pct"/>
          </w:tcPr>
          <w:p w14:paraId="199B48FC" w14:textId="77777777" w:rsidR="00BD782C" w:rsidRPr="00622682" w:rsidRDefault="00BD782C" w:rsidP="00BD782C">
            <w:pPr>
              <w:spacing w:line="220" w:lineRule="atLeast"/>
              <w:contextualSpacing/>
              <w:jc w:val="center"/>
              <w:rPr>
                <w:color w:val="auto"/>
                <w:sz w:val="12"/>
                <w:szCs w:val="12"/>
              </w:rPr>
            </w:pPr>
          </w:p>
        </w:tc>
        <w:tc>
          <w:tcPr>
            <w:tcW w:w="206" w:type="pct"/>
          </w:tcPr>
          <w:p w14:paraId="754BB726" w14:textId="77777777" w:rsidR="00BD782C" w:rsidRPr="00622682" w:rsidRDefault="00BD782C" w:rsidP="00BD782C">
            <w:pPr>
              <w:spacing w:line="220" w:lineRule="atLeast"/>
              <w:contextualSpacing/>
              <w:jc w:val="center"/>
              <w:rPr>
                <w:color w:val="auto"/>
                <w:sz w:val="12"/>
                <w:szCs w:val="12"/>
              </w:rPr>
            </w:pPr>
          </w:p>
        </w:tc>
      </w:tr>
      <w:tr w:rsidR="00622682" w:rsidRPr="00622682" w14:paraId="1B846139" w14:textId="77777777" w:rsidTr="009F3732">
        <w:tc>
          <w:tcPr>
            <w:tcW w:w="389" w:type="pct"/>
          </w:tcPr>
          <w:p w14:paraId="3AA70761" w14:textId="77777777" w:rsidR="00BD782C" w:rsidRPr="00622682" w:rsidRDefault="00BD782C" w:rsidP="00BD782C">
            <w:pPr>
              <w:spacing w:line="220" w:lineRule="atLeast"/>
              <w:contextualSpacing/>
              <w:rPr>
                <w:color w:val="auto"/>
                <w:sz w:val="12"/>
                <w:szCs w:val="12"/>
              </w:rPr>
            </w:pPr>
            <w:r w:rsidRPr="00622682">
              <w:rPr>
                <w:color w:val="auto"/>
                <w:sz w:val="12"/>
                <w:szCs w:val="12"/>
              </w:rPr>
              <w:t>18. Infit MSE</w:t>
            </w:r>
          </w:p>
        </w:tc>
        <w:tc>
          <w:tcPr>
            <w:tcW w:w="236" w:type="pct"/>
          </w:tcPr>
          <w:p w14:paraId="34D2E816" w14:textId="68825C53" w:rsidR="00BD782C" w:rsidRPr="00622682" w:rsidRDefault="00BD782C" w:rsidP="00BD782C">
            <w:pPr>
              <w:spacing w:line="220" w:lineRule="atLeast"/>
              <w:contextualSpacing/>
              <w:jc w:val="center"/>
              <w:rPr>
                <w:color w:val="auto"/>
                <w:sz w:val="12"/>
                <w:szCs w:val="12"/>
              </w:rPr>
            </w:pPr>
            <w:r w:rsidRPr="00622682">
              <w:rPr>
                <w:color w:val="auto"/>
                <w:sz w:val="12"/>
                <w:szCs w:val="12"/>
              </w:rPr>
              <w:t>.295**</w:t>
            </w:r>
          </w:p>
        </w:tc>
        <w:tc>
          <w:tcPr>
            <w:tcW w:w="236" w:type="pct"/>
          </w:tcPr>
          <w:p w14:paraId="1A1E5149" w14:textId="6498BB49" w:rsidR="00BD782C" w:rsidRPr="00622682" w:rsidRDefault="00BD782C" w:rsidP="00BD782C">
            <w:pPr>
              <w:spacing w:line="220" w:lineRule="atLeast"/>
              <w:contextualSpacing/>
              <w:jc w:val="center"/>
              <w:rPr>
                <w:color w:val="auto"/>
                <w:sz w:val="12"/>
                <w:szCs w:val="12"/>
              </w:rPr>
            </w:pPr>
            <w:r w:rsidRPr="00622682">
              <w:rPr>
                <w:color w:val="auto"/>
                <w:sz w:val="12"/>
                <w:szCs w:val="12"/>
              </w:rPr>
              <w:t>-.010</w:t>
            </w:r>
          </w:p>
        </w:tc>
        <w:tc>
          <w:tcPr>
            <w:tcW w:w="236" w:type="pct"/>
          </w:tcPr>
          <w:p w14:paraId="18212754" w14:textId="2160C58B" w:rsidR="00BD782C" w:rsidRPr="00622682" w:rsidRDefault="00BD782C" w:rsidP="00BD782C">
            <w:pPr>
              <w:spacing w:line="220" w:lineRule="atLeast"/>
              <w:contextualSpacing/>
              <w:jc w:val="center"/>
              <w:rPr>
                <w:color w:val="auto"/>
                <w:sz w:val="12"/>
                <w:szCs w:val="12"/>
              </w:rPr>
            </w:pPr>
            <w:r w:rsidRPr="00622682">
              <w:rPr>
                <w:color w:val="auto"/>
                <w:sz w:val="12"/>
                <w:szCs w:val="12"/>
              </w:rPr>
              <w:t>.195*</w:t>
            </w:r>
          </w:p>
        </w:tc>
        <w:tc>
          <w:tcPr>
            <w:tcW w:w="236" w:type="pct"/>
          </w:tcPr>
          <w:p w14:paraId="4AEE71C5" w14:textId="3E390A25" w:rsidR="00BD782C" w:rsidRPr="00622682" w:rsidRDefault="00BD782C" w:rsidP="00BD782C">
            <w:pPr>
              <w:spacing w:line="220" w:lineRule="atLeast"/>
              <w:contextualSpacing/>
              <w:jc w:val="center"/>
              <w:rPr>
                <w:color w:val="auto"/>
                <w:sz w:val="12"/>
                <w:szCs w:val="12"/>
              </w:rPr>
            </w:pPr>
            <w:r w:rsidRPr="00622682">
              <w:rPr>
                <w:color w:val="auto"/>
                <w:sz w:val="12"/>
                <w:szCs w:val="12"/>
              </w:rPr>
              <w:t>-.166</w:t>
            </w:r>
          </w:p>
        </w:tc>
        <w:tc>
          <w:tcPr>
            <w:tcW w:w="226" w:type="pct"/>
          </w:tcPr>
          <w:p w14:paraId="388F6B82" w14:textId="193423BA" w:rsidR="00BD782C" w:rsidRPr="00622682" w:rsidRDefault="00BD782C" w:rsidP="00BD782C">
            <w:pPr>
              <w:spacing w:line="220" w:lineRule="atLeast"/>
              <w:contextualSpacing/>
              <w:jc w:val="center"/>
              <w:rPr>
                <w:color w:val="auto"/>
                <w:sz w:val="12"/>
                <w:szCs w:val="12"/>
              </w:rPr>
            </w:pPr>
            <w:r w:rsidRPr="00622682">
              <w:rPr>
                <w:color w:val="auto"/>
                <w:sz w:val="12"/>
                <w:szCs w:val="12"/>
              </w:rPr>
              <w:t>.024</w:t>
            </w:r>
          </w:p>
        </w:tc>
        <w:tc>
          <w:tcPr>
            <w:tcW w:w="236" w:type="pct"/>
          </w:tcPr>
          <w:p w14:paraId="711C2501" w14:textId="65C024DF" w:rsidR="00BD782C" w:rsidRPr="00622682" w:rsidRDefault="00BD782C" w:rsidP="00BD782C">
            <w:pPr>
              <w:spacing w:line="220" w:lineRule="atLeast"/>
              <w:contextualSpacing/>
              <w:jc w:val="center"/>
              <w:rPr>
                <w:color w:val="auto"/>
                <w:sz w:val="12"/>
                <w:szCs w:val="12"/>
              </w:rPr>
            </w:pPr>
            <w:r w:rsidRPr="00622682">
              <w:rPr>
                <w:color w:val="auto"/>
                <w:sz w:val="12"/>
                <w:szCs w:val="12"/>
              </w:rPr>
              <w:t>.124</w:t>
            </w:r>
          </w:p>
        </w:tc>
        <w:tc>
          <w:tcPr>
            <w:tcW w:w="236" w:type="pct"/>
          </w:tcPr>
          <w:p w14:paraId="5FC47BD7" w14:textId="75FCE6CC" w:rsidR="00BD782C" w:rsidRPr="00622682" w:rsidRDefault="00BD782C" w:rsidP="00BD782C">
            <w:pPr>
              <w:spacing w:line="220" w:lineRule="atLeast"/>
              <w:contextualSpacing/>
              <w:jc w:val="center"/>
              <w:rPr>
                <w:color w:val="auto"/>
                <w:sz w:val="12"/>
                <w:szCs w:val="12"/>
              </w:rPr>
            </w:pPr>
            <w:r w:rsidRPr="00622682">
              <w:rPr>
                <w:color w:val="auto"/>
                <w:sz w:val="12"/>
                <w:szCs w:val="12"/>
              </w:rPr>
              <w:t>-.014</w:t>
            </w:r>
          </w:p>
        </w:tc>
        <w:tc>
          <w:tcPr>
            <w:tcW w:w="236" w:type="pct"/>
          </w:tcPr>
          <w:p w14:paraId="0FCFD747" w14:textId="664A9F8C" w:rsidR="00BD782C" w:rsidRPr="00622682" w:rsidRDefault="00BD782C" w:rsidP="00BD782C">
            <w:pPr>
              <w:spacing w:line="220" w:lineRule="atLeast"/>
              <w:contextualSpacing/>
              <w:jc w:val="center"/>
              <w:rPr>
                <w:color w:val="auto"/>
                <w:sz w:val="12"/>
                <w:szCs w:val="12"/>
              </w:rPr>
            </w:pPr>
            <w:r w:rsidRPr="00622682">
              <w:rPr>
                <w:color w:val="auto"/>
                <w:sz w:val="12"/>
                <w:szCs w:val="12"/>
              </w:rPr>
              <w:t>.005</w:t>
            </w:r>
          </w:p>
        </w:tc>
        <w:tc>
          <w:tcPr>
            <w:tcW w:w="236" w:type="pct"/>
          </w:tcPr>
          <w:p w14:paraId="33826F0C" w14:textId="4B4A9AEB" w:rsidR="00BD782C" w:rsidRPr="00622682" w:rsidRDefault="00BD782C" w:rsidP="00BD782C">
            <w:pPr>
              <w:spacing w:line="220" w:lineRule="atLeast"/>
              <w:contextualSpacing/>
              <w:jc w:val="center"/>
              <w:rPr>
                <w:color w:val="auto"/>
                <w:sz w:val="12"/>
                <w:szCs w:val="12"/>
              </w:rPr>
            </w:pPr>
            <w:r w:rsidRPr="00622682">
              <w:rPr>
                <w:color w:val="auto"/>
                <w:sz w:val="12"/>
                <w:szCs w:val="12"/>
              </w:rPr>
              <w:t>.686**</w:t>
            </w:r>
          </w:p>
        </w:tc>
        <w:tc>
          <w:tcPr>
            <w:tcW w:w="236" w:type="pct"/>
          </w:tcPr>
          <w:p w14:paraId="2DEAF84D" w14:textId="07BAD5FD" w:rsidR="00BD782C" w:rsidRPr="00622682" w:rsidRDefault="00BD782C" w:rsidP="00BD782C">
            <w:pPr>
              <w:spacing w:line="220" w:lineRule="atLeast"/>
              <w:contextualSpacing/>
              <w:jc w:val="center"/>
              <w:rPr>
                <w:color w:val="auto"/>
                <w:sz w:val="12"/>
                <w:szCs w:val="12"/>
              </w:rPr>
            </w:pPr>
            <w:r w:rsidRPr="00622682">
              <w:rPr>
                <w:color w:val="auto"/>
                <w:sz w:val="12"/>
                <w:szCs w:val="12"/>
              </w:rPr>
              <w:t>-.085</w:t>
            </w:r>
          </w:p>
        </w:tc>
        <w:tc>
          <w:tcPr>
            <w:tcW w:w="236" w:type="pct"/>
          </w:tcPr>
          <w:p w14:paraId="2A446CC1" w14:textId="694C49D4" w:rsidR="00BD782C" w:rsidRPr="00622682" w:rsidRDefault="00BD782C" w:rsidP="00BD782C">
            <w:pPr>
              <w:spacing w:line="220" w:lineRule="atLeast"/>
              <w:contextualSpacing/>
              <w:jc w:val="center"/>
              <w:rPr>
                <w:color w:val="auto"/>
                <w:sz w:val="12"/>
                <w:szCs w:val="12"/>
              </w:rPr>
            </w:pPr>
            <w:r w:rsidRPr="00622682">
              <w:rPr>
                <w:color w:val="auto"/>
                <w:sz w:val="12"/>
                <w:szCs w:val="12"/>
              </w:rPr>
              <w:t>.060</w:t>
            </w:r>
          </w:p>
        </w:tc>
        <w:tc>
          <w:tcPr>
            <w:tcW w:w="226" w:type="pct"/>
          </w:tcPr>
          <w:p w14:paraId="1E0CE63B" w14:textId="11F73F55" w:rsidR="00BD782C" w:rsidRPr="00622682" w:rsidRDefault="00BD782C" w:rsidP="00BD782C">
            <w:pPr>
              <w:spacing w:line="220" w:lineRule="atLeast"/>
              <w:contextualSpacing/>
              <w:jc w:val="center"/>
              <w:rPr>
                <w:color w:val="auto"/>
                <w:sz w:val="12"/>
                <w:szCs w:val="12"/>
              </w:rPr>
            </w:pPr>
            <w:r w:rsidRPr="00622682">
              <w:rPr>
                <w:color w:val="auto"/>
                <w:sz w:val="12"/>
                <w:szCs w:val="12"/>
              </w:rPr>
              <w:t>-.130</w:t>
            </w:r>
          </w:p>
        </w:tc>
        <w:tc>
          <w:tcPr>
            <w:tcW w:w="237" w:type="pct"/>
          </w:tcPr>
          <w:p w14:paraId="6FE92F29" w14:textId="36D79724" w:rsidR="00BD782C" w:rsidRPr="00622682" w:rsidRDefault="00BD782C" w:rsidP="00BD782C">
            <w:pPr>
              <w:spacing w:line="220" w:lineRule="atLeast"/>
              <w:contextualSpacing/>
              <w:jc w:val="center"/>
              <w:rPr>
                <w:color w:val="auto"/>
                <w:sz w:val="12"/>
                <w:szCs w:val="12"/>
              </w:rPr>
            </w:pPr>
            <w:r w:rsidRPr="00622682">
              <w:rPr>
                <w:color w:val="auto"/>
                <w:sz w:val="12"/>
                <w:szCs w:val="12"/>
              </w:rPr>
              <w:t>.789**</w:t>
            </w:r>
          </w:p>
        </w:tc>
        <w:tc>
          <w:tcPr>
            <w:tcW w:w="226" w:type="pct"/>
          </w:tcPr>
          <w:p w14:paraId="5FC32DE8" w14:textId="6350310D" w:rsidR="00BD782C" w:rsidRPr="00622682" w:rsidRDefault="00BD782C" w:rsidP="00BD782C">
            <w:pPr>
              <w:spacing w:line="220" w:lineRule="atLeast"/>
              <w:contextualSpacing/>
              <w:jc w:val="center"/>
              <w:rPr>
                <w:color w:val="auto"/>
                <w:sz w:val="12"/>
                <w:szCs w:val="12"/>
              </w:rPr>
            </w:pPr>
            <w:r w:rsidRPr="00622682">
              <w:rPr>
                <w:color w:val="auto"/>
                <w:sz w:val="12"/>
                <w:szCs w:val="12"/>
              </w:rPr>
              <w:t>-.169</w:t>
            </w:r>
          </w:p>
        </w:tc>
        <w:tc>
          <w:tcPr>
            <w:tcW w:w="237" w:type="pct"/>
          </w:tcPr>
          <w:p w14:paraId="5DC4FA6A" w14:textId="4294DBA4" w:rsidR="00BD782C" w:rsidRPr="00622682" w:rsidRDefault="00BD782C" w:rsidP="00BD782C">
            <w:pPr>
              <w:spacing w:line="220" w:lineRule="atLeast"/>
              <w:contextualSpacing/>
              <w:jc w:val="center"/>
              <w:rPr>
                <w:color w:val="auto"/>
                <w:sz w:val="12"/>
                <w:szCs w:val="12"/>
              </w:rPr>
            </w:pPr>
            <w:r w:rsidRPr="00622682">
              <w:rPr>
                <w:color w:val="auto"/>
                <w:sz w:val="12"/>
                <w:szCs w:val="12"/>
              </w:rPr>
              <w:t>.966**</w:t>
            </w:r>
          </w:p>
        </w:tc>
        <w:tc>
          <w:tcPr>
            <w:tcW w:w="226" w:type="pct"/>
          </w:tcPr>
          <w:p w14:paraId="68C7AC3E" w14:textId="1897995B" w:rsidR="00BD782C" w:rsidRPr="00622682" w:rsidRDefault="00BD782C" w:rsidP="00BD782C">
            <w:pPr>
              <w:spacing w:line="220" w:lineRule="atLeast"/>
              <w:contextualSpacing/>
              <w:jc w:val="center"/>
              <w:rPr>
                <w:color w:val="auto"/>
                <w:sz w:val="12"/>
                <w:szCs w:val="12"/>
              </w:rPr>
            </w:pPr>
            <w:r w:rsidRPr="00622682">
              <w:rPr>
                <w:color w:val="auto"/>
                <w:sz w:val="12"/>
                <w:szCs w:val="12"/>
              </w:rPr>
              <w:t>-.335**</w:t>
            </w:r>
          </w:p>
        </w:tc>
        <w:tc>
          <w:tcPr>
            <w:tcW w:w="237" w:type="pct"/>
          </w:tcPr>
          <w:p w14:paraId="4F27AA67" w14:textId="3EA0B65F" w:rsidR="00BD782C" w:rsidRPr="00622682" w:rsidRDefault="00BD782C" w:rsidP="00BD782C">
            <w:pPr>
              <w:spacing w:line="220" w:lineRule="atLeast"/>
              <w:contextualSpacing/>
              <w:jc w:val="center"/>
              <w:rPr>
                <w:color w:val="auto"/>
                <w:sz w:val="12"/>
                <w:szCs w:val="12"/>
              </w:rPr>
            </w:pPr>
            <w:r w:rsidRPr="00622682">
              <w:rPr>
                <w:color w:val="auto"/>
                <w:sz w:val="12"/>
                <w:szCs w:val="12"/>
              </w:rPr>
              <w:t>-.870**</w:t>
            </w:r>
          </w:p>
        </w:tc>
        <w:tc>
          <w:tcPr>
            <w:tcW w:w="221" w:type="pct"/>
          </w:tcPr>
          <w:p w14:paraId="3FC11021" w14:textId="36E6F442"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11" w:type="pct"/>
          </w:tcPr>
          <w:p w14:paraId="6C948C3D" w14:textId="77777777" w:rsidR="00BD782C" w:rsidRPr="00622682" w:rsidRDefault="00BD782C" w:rsidP="00BD782C">
            <w:pPr>
              <w:spacing w:line="220" w:lineRule="atLeast"/>
              <w:contextualSpacing/>
              <w:jc w:val="center"/>
              <w:rPr>
                <w:color w:val="auto"/>
                <w:sz w:val="12"/>
                <w:szCs w:val="12"/>
              </w:rPr>
            </w:pPr>
          </w:p>
        </w:tc>
        <w:tc>
          <w:tcPr>
            <w:tcW w:w="206" w:type="pct"/>
          </w:tcPr>
          <w:p w14:paraId="19D50097" w14:textId="77777777" w:rsidR="00BD782C" w:rsidRPr="00622682" w:rsidRDefault="00BD782C" w:rsidP="00BD782C">
            <w:pPr>
              <w:spacing w:line="220" w:lineRule="atLeast"/>
              <w:contextualSpacing/>
              <w:jc w:val="center"/>
              <w:rPr>
                <w:color w:val="auto"/>
                <w:sz w:val="12"/>
                <w:szCs w:val="12"/>
              </w:rPr>
            </w:pPr>
          </w:p>
        </w:tc>
      </w:tr>
      <w:tr w:rsidR="00622682" w:rsidRPr="00622682" w14:paraId="47D9BCEA" w14:textId="77777777" w:rsidTr="009F3732">
        <w:tc>
          <w:tcPr>
            <w:tcW w:w="389" w:type="pct"/>
          </w:tcPr>
          <w:p w14:paraId="40927C4F" w14:textId="77777777" w:rsidR="00BD782C" w:rsidRPr="00622682" w:rsidRDefault="00BD782C" w:rsidP="00BD782C">
            <w:pPr>
              <w:spacing w:line="220" w:lineRule="atLeast"/>
              <w:contextualSpacing/>
              <w:rPr>
                <w:color w:val="auto"/>
                <w:sz w:val="12"/>
                <w:szCs w:val="12"/>
              </w:rPr>
            </w:pPr>
            <w:r w:rsidRPr="00622682">
              <w:rPr>
                <w:color w:val="auto"/>
                <w:sz w:val="12"/>
                <w:szCs w:val="12"/>
              </w:rPr>
              <w:t>19. Outfit MSE</w:t>
            </w:r>
          </w:p>
        </w:tc>
        <w:tc>
          <w:tcPr>
            <w:tcW w:w="236" w:type="pct"/>
          </w:tcPr>
          <w:p w14:paraId="4EB7A9CE" w14:textId="7CEACD56" w:rsidR="00BD782C" w:rsidRPr="00622682" w:rsidRDefault="00BD782C" w:rsidP="00BD782C">
            <w:pPr>
              <w:spacing w:line="220" w:lineRule="atLeast"/>
              <w:contextualSpacing/>
              <w:jc w:val="center"/>
              <w:rPr>
                <w:color w:val="auto"/>
                <w:sz w:val="12"/>
                <w:szCs w:val="12"/>
              </w:rPr>
            </w:pPr>
            <w:r w:rsidRPr="00622682">
              <w:rPr>
                <w:color w:val="auto"/>
                <w:sz w:val="12"/>
                <w:szCs w:val="12"/>
              </w:rPr>
              <w:t>.246**</w:t>
            </w:r>
          </w:p>
        </w:tc>
        <w:tc>
          <w:tcPr>
            <w:tcW w:w="236" w:type="pct"/>
          </w:tcPr>
          <w:p w14:paraId="76FA2C22" w14:textId="6207574A" w:rsidR="00BD782C" w:rsidRPr="00622682" w:rsidRDefault="00BD782C" w:rsidP="00BD782C">
            <w:pPr>
              <w:spacing w:line="220" w:lineRule="atLeast"/>
              <w:contextualSpacing/>
              <w:jc w:val="center"/>
              <w:rPr>
                <w:color w:val="auto"/>
                <w:sz w:val="12"/>
                <w:szCs w:val="12"/>
              </w:rPr>
            </w:pPr>
            <w:r w:rsidRPr="00622682">
              <w:rPr>
                <w:color w:val="auto"/>
                <w:sz w:val="12"/>
                <w:szCs w:val="12"/>
              </w:rPr>
              <w:t>-.129</w:t>
            </w:r>
          </w:p>
        </w:tc>
        <w:tc>
          <w:tcPr>
            <w:tcW w:w="236" w:type="pct"/>
          </w:tcPr>
          <w:p w14:paraId="767C0E8E" w14:textId="4E6D3360" w:rsidR="00BD782C" w:rsidRPr="00622682" w:rsidRDefault="00BD782C" w:rsidP="00BD782C">
            <w:pPr>
              <w:spacing w:line="220" w:lineRule="atLeast"/>
              <w:contextualSpacing/>
              <w:jc w:val="center"/>
              <w:rPr>
                <w:color w:val="auto"/>
                <w:sz w:val="12"/>
                <w:szCs w:val="12"/>
              </w:rPr>
            </w:pPr>
            <w:r w:rsidRPr="00622682">
              <w:rPr>
                <w:color w:val="auto"/>
                <w:sz w:val="12"/>
                <w:szCs w:val="12"/>
              </w:rPr>
              <w:t>.119</w:t>
            </w:r>
          </w:p>
        </w:tc>
        <w:tc>
          <w:tcPr>
            <w:tcW w:w="236" w:type="pct"/>
          </w:tcPr>
          <w:p w14:paraId="104767AF" w14:textId="400E017F" w:rsidR="00BD782C" w:rsidRPr="00622682" w:rsidRDefault="00BD782C" w:rsidP="00BD782C">
            <w:pPr>
              <w:spacing w:line="220" w:lineRule="atLeast"/>
              <w:contextualSpacing/>
              <w:jc w:val="center"/>
              <w:rPr>
                <w:color w:val="auto"/>
                <w:sz w:val="12"/>
                <w:szCs w:val="12"/>
              </w:rPr>
            </w:pPr>
            <w:r w:rsidRPr="00622682">
              <w:rPr>
                <w:color w:val="auto"/>
                <w:sz w:val="12"/>
                <w:szCs w:val="12"/>
              </w:rPr>
              <w:t>-.117</w:t>
            </w:r>
          </w:p>
        </w:tc>
        <w:tc>
          <w:tcPr>
            <w:tcW w:w="226" w:type="pct"/>
          </w:tcPr>
          <w:p w14:paraId="1E614F10" w14:textId="0FF4A500" w:rsidR="00BD782C" w:rsidRPr="00622682" w:rsidRDefault="00BD782C" w:rsidP="00BD782C">
            <w:pPr>
              <w:spacing w:line="220" w:lineRule="atLeast"/>
              <w:contextualSpacing/>
              <w:jc w:val="center"/>
              <w:rPr>
                <w:color w:val="auto"/>
                <w:sz w:val="12"/>
                <w:szCs w:val="12"/>
              </w:rPr>
            </w:pPr>
            <w:r w:rsidRPr="00622682">
              <w:rPr>
                <w:color w:val="auto"/>
                <w:sz w:val="12"/>
                <w:szCs w:val="12"/>
              </w:rPr>
              <w:t>-.035</w:t>
            </w:r>
          </w:p>
        </w:tc>
        <w:tc>
          <w:tcPr>
            <w:tcW w:w="236" w:type="pct"/>
          </w:tcPr>
          <w:p w14:paraId="1622CBEB" w14:textId="0F5D4334" w:rsidR="00BD782C" w:rsidRPr="00622682" w:rsidRDefault="00BD782C" w:rsidP="00BD782C">
            <w:pPr>
              <w:spacing w:line="220" w:lineRule="atLeast"/>
              <w:contextualSpacing/>
              <w:jc w:val="center"/>
              <w:rPr>
                <w:color w:val="auto"/>
                <w:sz w:val="12"/>
                <w:szCs w:val="12"/>
              </w:rPr>
            </w:pPr>
            <w:r w:rsidRPr="00622682">
              <w:rPr>
                <w:color w:val="auto"/>
                <w:sz w:val="12"/>
                <w:szCs w:val="12"/>
              </w:rPr>
              <w:t>.151</w:t>
            </w:r>
          </w:p>
        </w:tc>
        <w:tc>
          <w:tcPr>
            <w:tcW w:w="236" w:type="pct"/>
          </w:tcPr>
          <w:p w14:paraId="4FF5A533" w14:textId="676C60BA" w:rsidR="00BD782C" w:rsidRPr="00622682" w:rsidRDefault="00BD782C" w:rsidP="00BD782C">
            <w:pPr>
              <w:spacing w:line="220" w:lineRule="atLeast"/>
              <w:contextualSpacing/>
              <w:jc w:val="center"/>
              <w:rPr>
                <w:color w:val="auto"/>
                <w:sz w:val="12"/>
                <w:szCs w:val="12"/>
              </w:rPr>
            </w:pPr>
            <w:r w:rsidRPr="00622682">
              <w:rPr>
                <w:color w:val="auto"/>
                <w:sz w:val="12"/>
                <w:szCs w:val="12"/>
              </w:rPr>
              <w:t>.001</w:t>
            </w:r>
          </w:p>
        </w:tc>
        <w:tc>
          <w:tcPr>
            <w:tcW w:w="236" w:type="pct"/>
          </w:tcPr>
          <w:p w14:paraId="1DCF8386" w14:textId="5F48F54B" w:rsidR="00BD782C" w:rsidRPr="00622682" w:rsidRDefault="00BD782C" w:rsidP="00BD782C">
            <w:pPr>
              <w:spacing w:line="220" w:lineRule="atLeast"/>
              <w:contextualSpacing/>
              <w:jc w:val="center"/>
              <w:rPr>
                <w:color w:val="auto"/>
                <w:sz w:val="12"/>
                <w:szCs w:val="12"/>
              </w:rPr>
            </w:pPr>
            <w:r w:rsidRPr="00622682">
              <w:rPr>
                <w:color w:val="auto"/>
                <w:sz w:val="12"/>
                <w:szCs w:val="12"/>
              </w:rPr>
              <w:t>.013</w:t>
            </w:r>
          </w:p>
        </w:tc>
        <w:tc>
          <w:tcPr>
            <w:tcW w:w="236" w:type="pct"/>
          </w:tcPr>
          <w:p w14:paraId="3CF57808" w14:textId="0E84E71D" w:rsidR="00BD782C" w:rsidRPr="00622682" w:rsidRDefault="00BD782C" w:rsidP="00BD782C">
            <w:pPr>
              <w:spacing w:line="220" w:lineRule="atLeast"/>
              <w:contextualSpacing/>
              <w:jc w:val="center"/>
              <w:rPr>
                <w:color w:val="auto"/>
                <w:sz w:val="12"/>
                <w:szCs w:val="12"/>
              </w:rPr>
            </w:pPr>
            <w:r w:rsidRPr="00622682">
              <w:rPr>
                <w:color w:val="auto"/>
                <w:sz w:val="12"/>
                <w:szCs w:val="12"/>
              </w:rPr>
              <w:t>.647**</w:t>
            </w:r>
          </w:p>
        </w:tc>
        <w:tc>
          <w:tcPr>
            <w:tcW w:w="236" w:type="pct"/>
          </w:tcPr>
          <w:p w14:paraId="300AA845" w14:textId="7F668A05" w:rsidR="00BD782C" w:rsidRPr="00622682" w:rsidRDefault="00BD782C" w:rsidP="00BD782C">
            <w:pPr>
              <w:spacing w:line="220" w:lineRule="atLeast"/>
              <w:contextualSpacing/>
              <w:jc w:val="center"/>
              <w:rPr>
                <w:color w:val="auto"/>
                <w:sz w:val="12"/>
                <w:szCs w:val="12"/>
              </w:rPr>
            </w:pPr>
            <w:r w:rsidRPr="00622682">
              <w:rPr>
                <w:color w:val="auto"/>
                <w:sz w:val="12"/>
                <w:szCs w:val="12"/>
              </w:rPr>
              <w:t>-.160</w:t>
            </w:r>
          </w:p>
        </w:tc>
        <w:tc>
          <w:tcPr>
            <w:tcW w:w="236" w:type="pct"/>
          </w:tcPr>
          <w:p w14:paraId="23E61EFB" w14:textId="2CC8165B" w:rsidR="00BD782C" w:rsidRPr="00622682" w:rsidRDefault="00BD782C" w:rsidP="00BD782C">
            <w:pPr>
              <w:spacing w:line="220" w:lineRule="atLeast"/>
              <w:contextualSpacing/>
              <w:jc w:val="center"/>
              <w:rPr>
                <w:color w:val="auto"/>
                <w:sz w:val="12"/>
                <w:szCs w:val="12"/>
              </w:rPr>
            </w:pPr>
            <w:r w:rsidRPr="00622682">
              <w:rPr>
                <w:color w:val="auto"/>
                <w:sz w:val="12"/>
                <w:szCs w:val="12"/>
              </w:rPr>
              <w:t>.118</w:t>
            </w:r>
          </w:p>
        </w:tc>
        <w:tc>
          <w:tcPr>
            <w:tcW w:w="226" w:type="pct"/>
          </w:tcPr>
          <w:p w14:paraId="4E3F5AB3" w14:textId="2AFB58D8" w:rsidR="00BD782C" w:rsidRPr="00622682" w:rsidRDefault="00BD782C" w:rsidP="00BD782C">
            <w:pPr>
              <w:spacing w:line="220" w:lineRule="atLeast"/>
              <w:contextualSpacing/>
              <w:jc w:val="center"/>
              <w:rPr>
                <w:color w:val="auto"/>
                <w:sz w:val="12"/>
                <w:szCs w:val="12"/>
              </w:rPr>
            </w:pPr>
            <w:r w:rsidRPr="00622682">
              <w:rPr>
                <w:color w:val="auto"/>
                <w:sz w:val="12"/>
                <w:szCs w:val="12"/>
              </w:rPr>
              <w:t>-.179</w:t>
            </w:r>
          </w:p>
        </w:tc>
        <w:tc>
          <w:tcPr>
            <w:tcW w:w="237" w:type="pct"/>
          </w:tcPr>
          <w:p w14:paraId="6F8764DC" w14:textId="3CDC90EF" w:rsidR="00BD782C" w:rsidRPr="00622682" w:rsidRDefault="00BD782C" w:rsidP="00BD782C">
            <w:pPr>
              <w:spacing w:line="220" w:lineRule="atLeast"/>
              <w:contextualSpacing/>
              <w:jc w:val="center"/>
              <w:rPr>
                <w:color w:val="auto"/>
                <w:sz w:val="12"/>
                <w:szCs w:val="12"/>
              </w:rPr>
            </w:pPr>
            <w:r w:rsidRPr="00622682">
              <w:rPr>
                <w:color w:val="auto"/>
                <w:sz w:val="12"/>
                <w:szCs w:val="12"/>
              </w:rPr>
              <w:t>.858**</w:t>
            </w:r>
          </w:p>
        </w:tc>
        <w:tc>
          <w:tcPr>
            <w:tcW w:w="226" w:type="pct"/>
          </w:tcPr>
          <w:p w14:paraId="383531FA" w14:textId="429EB3AD" w:rsidR="00BD782C" w:rsidRPr="00622682" w:rsidRDefault="00BD782C" w:rsidP="00BD782C">
            <w:pPr>
              <w:spacing w:line="220" w:lineRule="atLeast"/>
              <w:contextualSpacing/>
              <w:jc w:val="center"/>
              <w:rPr>
                <w:color w:val="auto"/>
                <w:sz w:val="12"/>
                <w:szCs w:val="12"/>
              </w:rPr>
            </w:pPr>
            <w:r w:rsidRPr="00622682">
              <w:rPr>
                <w:color w:val="auto"/>
                <w:sz w:val="12"/>
                <w:szCs w:val="12"/>
              </w:rPr>
              <w:t>-.245**</w:t>
            </w:r>
          </w:p>
        </w:tc>
        <w:tc>
          <w:tcPr>
            <w:tcW w:w="237" w:type="pct"/>
          </w:tcPr>
          <w:p w14:paraId="6BCB0694" w14:textId="3C54CDC9" w:rsidR="00BD782C" w:rsidRPr="00622682" w:rsidRDefault="00BD782C" w:rsidP="00BD782C">
            <w:pPr>
              <w:spacing w:line="220" w:lineRule="atLeast"/>
              <w:contextualSpacing/>
              <w:jc w:val="center"/>
              <w:rPr>
                <w:color w:val="auto"/>
                <w:sz w:val="12"/>
                <w:szCs w:val="12"/>
              </w:rPr>
            </w:pPr>
            <w:r w:rsidRPr="00622682">
              <w:rPr>
                <w:color w:val="auto"/>
                <w:sz w:val="12"/>
                <w:szCs w:val="12"/>
              </w:rPr>
              <w:t>.932**</w:t>
            </w:r>
          </w:p>
        </w:tc>
        <w:tc>
          <w:tcPr>
            <w:tcW w:w="226" w:type="pct"/>
          </w:tcPr>
          <w:p w14:paraId="66C855E6" w14:textId="48B888E3" w:rsidR="00BD782C" w:rsidRPr="00622682" w:rsidRDefault="00BD782C" w:rsidP="00BD782C">
            <w:pPr>
              <w:spacing w:line="220" w:lineRule="atLeast"/>
              <w:contextualSpacing/>
              <w:jc w:val="center"/>
              <w:rPr>
                <w:color w:val="auto"/>
                <w:sz w:val="12"/>
                <w:szCs w:val="12"/>
              </w:rPr>
            </w:pPr>
            <w:r w:rsidRPr="00622682">
              <w:rPr>
                <w:color w:val="auto"/>
                <w:sz w:val="12"/>
                <w:szCs w:val="12"/>
              </w:rPr>
              <w:t>-.375**</w:t>
            </w:r>
          </w:p>
        </w:tc>
        <w:tc>
          <w:tcPr>
            <w:tcW w:w="237" w:type="pct"/>
          </w:tcPr>
          <w:p w14:paraId="2E943564" w14:textId="3B138A64" w:rsidR="00BD782C" w:rsidRPr="00622682" w:rsidRDefault="00BD782C" w:rsidP="00BD782C">
            <w:pPr>
              <w:spacing w:line="220" w:lineRule="atLeast"/>
              <w:contextualSpacing/>
              <w:jc w:val="center"/>
              <w:rPr>
                <w:color w:val="auto"/>
                <w:sz w:val="12"/>
                <w:szCs w:val="12"/>
              </w:rPr>
            </w:pPr>
            <w:r w:rsidRPr="00622682">
              <w:rPr>
                <w:color w:val="auto"/>
                <w:sz w:val="12"/>
                <w:szCs w:val="12"/>
              </w:rPr>
              <w:t>-.951**</w:t>
            </w:r>
          </w:p>
        </w:tc>
        <w:tc>
          <w:tcPr>
            <w:tcW w:w="221" w:type="pct"/>
          </w:tcPr>
          <w:p w14:paraId="06D11932" w14:textId="5A9DA1C2" w:rsidR="00BD782C" w:rsidRPr="00622682" w:rsidRDefault="00BD782C" w:rsidP="00BD782C">
            <w:pPr>
              <w:spacing w:line="220" w:lineRule="atLeast"/>
              <w:contextualSpacing/>
              <w:jc w:val="center"/>
              <w:rPr>
                <w:color w:val="auto"/>
                <w:sz w:val="12"/>
                <w:szCs w:val="12"/>
              </w:rPr>
            </w:pPr>
            <w:r w:rsidRPr="00622682">
              <w:rPr>
                <w:color w:val="auto"/>
                <w:sz w:val="12"/>
                <w:szCs w:val="12"/>
              </w:rPr>
              <w:t>.949**</w:t>
            </w:r>
          </w:p>
        </w:tc>
        <w:tc>
          <w:tcPr>
            <w:tcW w:w="211" w:type="pct"/>
          </w:tcPr>
          <w:p w14:paraId="1EC03ACE" w14:textId="7C3E3D5C"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c>
          <w:tcPr>
            <w:tcW w:w="206" w:type="pct"/>
          </w:tcPr>
          <w:p w14:paraId="4F9CA7AF" w14:textId="77777777" w:rsidR="00BD782C" w:rsidRPr="00622682" w:rsidRDefault="00BD782C" w:rsidP="00BD782C">
            <w:pPr>
              <w:spacing w:line="220" w:lineRule="atLeast"/>
              <w:contextualSpacing/>
              <w:jc w:val="center"/>
              <w:rPr>
                <w:color w:val="auto"/>
                <w:sz w:val="12"/>
                <w:szCs w:val="12"/>
              </w:rPr>
            </w:pPr>
          </w:p>
        </w:tc>
      </w:tr>
      <w:tr w:rsidR="00622682" w:rsidRPr="00622682" w14:paraId="5AA56C17" w14:textId="77777777" w:rsidTr="009F3732">
        <w:tc>
          <w:tcPr>
            <w:tcW w:w="389" w:type="pct"/>
          </w:tcPr>
          <w:p w14:paraId="07313CC5" w14:textId="77777777" w:rsidR="00BD782C" w:rsidRPr="00622682" w:rsidRDefault="00BD782C" w:rsidP="00BD782C">
            <w:pPr>
              <w:spacing w:line="220" w:lineRule="atLeast"/>
              <w:contextualSpacing/>
              <w:rPr>
                <w:color w:val="auto"/>
                <w:sz w:val="12"/>
                <w:szCs w:val="12"/>
              </w:rPr>
            </w:pPr>
            <w:r w:rsidRPr="00622682">
              <w:rPr>
                <w:color w:val="auto"/>
                <w:sz w:val="12"/>
                <w:szCs w:val="12"/>
              </w:rPr>
              <w:t>20. INDCHI</w:t>
            </w:r>
          </w:p>
        </w:tc>
        <w:tc>
          <w:tcPr>
            <w:tcW w:w="236" w:type="pct"/>
          </w:tcPr>
          <w:p w14:paraId="06F50A4A" w14:textId="25C793A9" w:rsidR="00BD782C" w:rsidRPr="00622682" w:rsidRDefault="00BD782C" w:rsidP="00BD782C">
            <w:pPr>
              <w:spacing w:line="220" w:lineRule="atLeast"/>
              <w:contextualSpacing/>
              <w:jc w:val="center"/>
              <w:rPr>
                <w:color w:val="auto"/>
                <w:sz w:val="12"/>
                <w:szCs w:val="12"/>
              </w:rPr>
            </w:pPr>
            <w:r w:rsidRPr="00622682">
              <w:rPr>
                <w:color w:val="auto"/>
                <w:sz w:val="12"/>
                <w:szCs w:val="12"/>
              </w:rPr>
              <w:t>.016</w:t>
            </w:r>
          </w:p>
        </w:tc>
        <w:tc>
          <w:tcPr>
            <w:tcW w:w="236" w:type="pct"/>
          </w:tcPr>
          <w:p w14:paraId="01987F9F" w14:textId="1E12A830" w:rsidR="00BD782C" w:rsidRPr="00622682" w:rsidRDefault="00BD782C" w:rsidP="00BD782C">
            <w:pPr>
              <w:spacing w:line="220" w:lineRule="atLeast"/>
              <w:contextualSpacing/>
              <w:jc w:val="center"/>
              <w:rPr>
                <w:color w:val="auto"/>
                <w:sz w:val="12"/>
                <w:szCs w:val="12"/>
              </w:rPr>
            </w:pPr>
            <w:r w:rsidRPr="00622682">
              <w:rPr>
                <w:color w:val="auto"/>
                <w:sz w:val="12"/>
                <w:szCs w:val="12"/>
              </w:rPr>
              <w:t>-.227*</w:t>
            </w:r>
          </w:p>
        </w:tc>
        <w:tc>
          <w:tcPr>
            <w:tcW w:w="236" w:type="pct"/>
          </w:tcPr>
          <w:p w14:paraId="526495DB" w14:textId="4EDECA5C" w:rsidR="00BD782C" w:rsidRPr="00622682" w:rsidRDefault="00BD782C" w:rsidP="00BD782C">
            <w:pPr>
              <w:spacing w:line="220" w:lineRule="atLeast"/>
              <w:contextualSpacing/>
              <w:jc w:val="center"/>
              <w:rPr>
                <w:color w:val="auto"/>
                <w:sz w:val="12"/>
                <w:szCs w:val="12"/>
              </w:rPr>
            </w:pPr>
            <w:r w:rsidRPr="00622682">
              <w:rPr>
                <w:color w:val="auto"/>
                <w:sz w:val="12"/>
                <w:szCs w:val="12"/>
              </w:rPr>
              <w:t>.017</w:t>
            </w:r>
          </w:p>
        </w:tc>
        <w:tc>
          <w:tcPr>
            <w:tcW w:w="236" w:type="pct"/>
          </w:tcPr>
          <w:p w14:paraId="77D5DB02" w14:textId="060A6CC2" w:rsidR="00BD782C" w:rsidRPr="00622682" w:rsidRDefault="00BD782C" w:rsidP="00BD782C">
            <w:pPr>
              <w:spacing w:line="220" w:lineRule="atLeast"/>
              <w:contextualSpacing/>
              <w:jc w:val="center"/>
              <w:rPr>
                <w:color w:val="auto"/>
                <w:sz w:val="12"/>
                <w:szCs w:val="12"/>
              </w:rPr>
            </w:pPr>
            <w:r w:rsidRPr="00622682">
              <w:rPr>
                <w:color w:val="auto"/>
                <w:sz w:val="12"/>
                <w:szCs w:val="12"/>
              </w:rPr>
              <w:t>.043</w:t>
            </w:r>
          </w:p>
        </w:tc>
        <w:tc>
          <w:tcPr>
            <w:tcW w:w="226" w:type="pct"/>
          </w:tcPr>
          <w:p w14:paraId="623FC8F8" w14:textId="2F394E51" w:rsidR="00BD782C" w:rsidRPr="00622682" w:rsidRDefault="00BD782C" w:rsidP="00BD782C">
            <w:pPr>
              <w:spacing w:line="220" w:lineRule="atLeast"/>
              <w:contextualSpacing/>
              <w:jc w:val="center"/>
              <w:rPr>
                <w:color w:val="auto"/>
                <w:sz w:val="12"/>
                <w:szCs w:val="12"/>
              </w:rPr>
            </w:pPr>
            <w:r w:rsidRPr="00622682">
              <w:rPr>
                <w:color w:val="auto"/>
                <w:sz w:val="12"/>
                <w:szCs w:val="12"/>
              </w:rPr>
              <w:t>-.056</w:t>
            </w:r>
          </w:p>
        </w:tc>
        <w:tc>
          <w:tcPr>
            <w:tcW w:w="236" w:type="pct"/>
          </w:tcPr>
          <w:p w14:paraId="440DCC01" w14:textId="3A228DD8" w:rsidR="00BD782C" w:rsidRPr="00622682" w:rsidRDefault="00BD782C" w:rsidP="00BD782C">
            <w:pPr>
              <w:spacing w:line="220" w:lineRule="atLeast"/>
              <w:contextualSpacing/>
              <w:jc w:val="center"/>
              <w:rPr>
                <w:color w:val="auto"/>
                <w:sz w:val="12"/>
                <w:szCs w:val="12"/>
              </w:rPr>
            </w:pPr>
            <w:r w:rsidRPr="00622682">
              <w:rPr>
                <w:color w:val="auto"/>
                <w:sz w:val="12"/>
                <w:szCs w:val="12"/>
              </w:rPr>
              <w:t>.095</w:t>
            </w:r>
          </w:p>
        </w:tc>
        <w:tc>
          <w:tcPr>
            <w:tcW w:w="236" w:type="pct"/>
          </w:tcPr>
          <w:p w14:paraId="60580A25" w14:textId="0CADA2C0" w:rsidR="00BD782C" w:rsidRPr="00622682" w:rsidRDefault="00BD782C" w:rsidP="00BD782C">
            <w:pPr>
              <w:spacing w:line="220" w:lineRule="atLeast"/>
              <w:contextualSpacing/>
              <w:jc w:val="center"/>
              <w:rPr>
                <w:color w:val="auto"/>
                <w:sz w:val="12"/>
                <w:szCs w:val="12"/>
              </w:rPr>
            </w:pPr>
            <w:r w:rsidRPr="00622682">
              <w:rPr>
                <w:color w:val="auto"/>
                <w:sz w:val="12"/>
                <w:szCs w:val="12"/>
              </w:rPr>
              <w:t>.178</w:t>
            </w:r>
          </w:p>
        </w:tc>
        <w:tc>
          <w:tcPr>
            <w:tcW w:w="236" w:type="pct"/>
          </w:tcPr>
          <w:p w14:paraId="2C8A07BB" w14:textId="5BFF80E9" w:rsidR="00BD782C" w:rsidRPr="00622682" w:rsidRDefault="00BD782C" w:rsidP="00BD782C">
            <w:pPr>
              <w:spacing w:line="220" w:lineRule="atLeast"/>
              <w:contextualSpacing/>
              <w:jc w:val="center"/>
              <w:rPr>
                <w:color w:val="auto"/>
                <w:sz w:val="12"/>
                <w:szCs w:val="12"/>
              </w:rPr>
            </w:pPr>
            <w:r w:rsidRPr="00622682">
              <w:rPr>
                <w:color w:val="auto"/>
                <w:sz w:val="12"/>
                <w:szCs w:val="12"/>
              </w:rPr>
              <w:t>.283**</w:t>
            </w:r>
          </w:p>
        </w:tc>
        <w:tc>
          <w:tcPr>
            <w:tcW w:w="236" w:type="pct"/>
          </w:tcPr>
          <w:p w14:paraId="4657660D" w14:textId="6FAA3AD8" w:rsidR="00BD782C" w:rsidRPr="00622682" w:rsidRDefault="00BD782C" w:rsidP="00BD782C">
            <w:pPr>
              <w:spacing w:line="220" w:lineRule="atLeast"/>
              <w:contextualSpacing/>
              <w:jc w:val="center"/>
              <w:rPr>
                <w:color w:val="auto"/>
                <w:sz w:val="12"/>
                <w:szCs w:val="12"/>
              </w:rPr>
            </w:pPr>
            <w:r w:rsidRPr="00622682">
              <w:rPr>
                <w:color w:val="auto"/>
                <w:sz w:val="12"/>
                <w:szCs w:val="12"/>
              </w:rPr>
              <w:t>-.211*</w:t>
            </w:r>
          </w:p>
        </w:tc>
        <w:tc>
          <w:tcPr>
            <w:tcW w:w="236" w:type="pct"/>
          </w:tcPr>
          <w:p w14:paraId="21F2E7C0" w14:textId="569F01C4" w:rsidR="00BD782C" w:rsidRPr="00622682" w:rsidRDefault="00BD782C" w:rsidP="00BD782C">
            <w:pPr>
              <w:spacing w:line="220" w:lineRule="atLeast"/>
              <w:contextualSpacing/>
              <w:jc w:val="center"/>
              <w:rPr>
                <w:color w:val="auto"/>
                <w:sz w:val="12"/>
                <w:szCs w:val="12"/>
              </w:rPr>
            </w:pPr>
            <w:r w:rsidRPr="00622682">
              <w:rPr>
                <w:color w:val="auto"/>
                <w:sz w:val="12"/>
                <w:szCs w:val="12"/>
              </w:rPr>
              <w:t>-.252**</w:t>
            </w:r>
          </w:p>
        </w:tc>
        <w:tc>
          <w:tcPr>
            <w:tcW w:w="236" w:type="pct"/>
          </w:tcPr>
          <w:p w14:paraId="7EB18138" w14:textId="27074758" w:rsidR="00BD782C" w:rsidRPr="00622682" w:rsidRDefault="00BD782C" w:rsidP="00BD782C">
            <w:pPr>
              <w:spacing w:line="220" w:lineRule="atLeast"/>
              <w:contextualSpacing/>
              <w:jc w:val="center"/>
              <w:rPr>
                <w:color w:val="auto"/>
                <w:sz w:val="12"/>
                <w:szCs w:val="12"/>
              </w:rPr>
            </w:pPr>
            <w:r w:rsidRPr="00622682">
              <w:rPr>
                <w:color w:val="auto"/>
                <w:sz w:val="12"/>
                <w:szCs w:val="12"/>
              </w:rPr>
              <w:t>.158</w:t>
            </w:r>
          </w:p>
        </w:tc>
        <w:tc>
          <w:tcPr>
            <w:tcW w:w="226" w:type="pct"/>
          </w:tcPr>
          <w:p w14:paraId="7AB744B1" w14:textId="6370CD22" w:rsidR="00BD782C" w:rsidRPr="00622682" w:rsidRDefault="00BD782C" w:rsidP="00BD782C">
            <w:pPr>
              <w:spacing w:line="220" w:lineRule="atLeast"/>
              <w:contextualSpacing/>
              <w:jc w:val="center"/>
              <w:rPr>
                <w:color w:val="auto"/>
                <w:sz w:val="12"/>
                <w:szCs w:val="12"/>
              </w:rPr>
            </w:pPr>
            <w:r w:rsidRPr="00622682">
              <w:rPr>
                <w:color w:val="auto"/>
                <w:sz w:val="12"/>
                <w:szCs w:val="12"/>
              </w:rPr>
              <w:t>-.272**</w:t>
            </w:r>
          </w:p>
        </w:tc>
        <w:tc>
          <w:tcPr>
            <w:tcW w:w="237" w:type="pct"/>
          </w:tcPr>
          <w:p w14:paraId="63D3242C" w14:textId="686948BB" w:rsidR="00BD782C" w:rsidRPr="00622682" w:rsidRDefault="00BD782C" w:rsidP="00BD782C">
            <w:pPr>
              <w:spacing w:line="220" w:lineRule="atLeast"/>
              <w:contextualSpacing/>
              <w:jc w:val="center"/>
              <w:rPr>
                <w:color w:val="auto"/>
                <w:sz w:val="12"/>
                <w:szCs w:val="12"/>
              </w:rPr>
            </w:pPr>
            <w:r w:rsidRPr="00622682">
              <w:rPr>
                <w:color w:val="auto"/>
                <w:sz w:val="12"/>
                <w:szCs w:val="12"/>
              </w:rPr>
              <w:t>.234*</w:t>
            </w:r>
          </w:p>
        </w:tc>
        <w:tc>
          <w:tcPr>
            <w:tcW w:w="226" w:type="pct"/>
          </w:tcPr>
          <w:p w14:paraId="361F9F26" w14:textId="4ABA81AB" w:rsidR="00BD782C" w:rsidRPr="00622682" w:rsidRDefault="00BD782C" w:rsidP="00BD782C">
            <w:pPr>
              <w:spacing w:line="220" w:lineRule="atLeast"/>
              <w:contextualSpacing/>
              <w:jc w:val="center"/>
              <w:rPr>
                <w:color w:val="auto"/>
                <w:sz w:val="12"/>
                <w:szCs w:val="12"/>
              </w:rPr>
            </w:pPr>
            <w:r w:rsidRPr="00622682">
              <w:rPr>
                <w:color w:val="auto"/>
                <w:sz w:val="12"/>
                <w:szCs w:val="12"/>
              </w:rPr>
              <w:t>.024</w:t>
            </w:r>
          </w:p>
        </w:tc>
        <w:tc>
          <w:tcPr>
            <w:tcW w:w="237" w:type="pct"/>
          </w:tcPr>
          <w:p w14:paraId="7629559C" w14:textId="4C0A1ED0" w:rsidR="00BD782C" w:rsidRPr="00622682" w:rsidRDefault="00BD782C" w:rsidP="00BD782C">
            <w:pPr>
              <w:spacing w:line="220" w:lineRule="atLeast"/>
              <w:contextualSpacing/>
              <w:jc w:val="center"/>
              <w:rPr>
                <w:color w:val="auto"/>
                <w:sz w:val="12"/>
                <w:szCs w:val="12"/>
              </w:rPr>
            </w:pPr>
            <w:r w:rsidRPr="00622682">
              <w:rPr>
                <w:color w:val="auto"/>
                <w:sz w:val="12"/>
                <w:szCs w:val="12"/>
              </w:rPr>
              <w:t>.174</w:t>
            </w:r>
          </w:p>
        </w:tc>
        <w:tc>
          <w:tcPr>
            <w:tcW w:w="226" w:type="pct"/>
          </w:tcPr>
          <w:p w14:paraId="2AC63596" w14:textId="11EC94B6" w:rsidR="00BD782C" w:rsidRPr="00622682" w:rsidRDefault="00BD782C" w:rsidP="00BD782C">
            <w:pPr>
              <w:spacing w:line="220" w:lineRule="atLeast"/>
              <w:contextualSpacing/>
              <w:jc w:val="center"/>
              <w:rPr>
                <w:color w:val="auto"/>
                <w:sz w:val="12"/>
                <w:szCs w:val="12"/>
              </w:rPr>
            </w:pPr>
            <w:r w:rsidRPr="00622682">
              <w:rPr>
                <w:color w:val="auto"/>
                <w:sz w:val="12"/>
                <w:szCs w:val="12"/>
              </w:rPr>
              <w:t>.055</w:t>
            </w:r>
          </w:p>
        </w:tc>
        <w:tc>
          <w:tcPr>
            <w:tcW w:w="237" w:type="pct"/>
          </w:tcPr>
          <w:p w14:paraId="11029556" w14:textId="564E0205" w:rsidR="00BD782C" w:rsidRPr="00622682" w:rsidRDefault="00BD782C" w:rsidP="00BD782C">
            <w:pPr>
              <w:spacing w:line="220" w:lineRule="atLeast"/>
              <w:contextualSpacing/>
              <w:jc w:val="center"/>
              <w:rPr>
                <w:color w:val="auto"/>
                <w:sz w:val="12"/>
                <w:szCs w:val="12"/>
              </w:rPr>
            </w:pPr>
            <w:r w:rsidRPr="00622682">
              <w:rPr>
                <w:color w:val="auto"/>
                <w:sz w:val="12"/>
                <w:szCs w:val="12"/>
              </w:rPr>
              <w:t>-.276**</w:t>
            </w:r>
          </w:p>
        </w:tc>
        <w:tc>
          <w:tcPr>
            <w:tcW w:w="221" w:type="pct"/>
          </w:tcPr>
          <w:p w14:paraId="2B27AF8D" w14:textId="12B6DE75" w:rsidR="00BD782C" w:rsidRPr="00622682" w:rsidRDefault="00BD782C" w:rsidP="00BD782C">
            <w:pPr>
              <w:spacing w:line="220" w:lineRule="atLeast"/>
              <w:contextualSpacing/>
              <w:jc w:val="center"/>
              <w:rPr>
                <w:color w:val="auto"/>
                <w:sz w:val="12"/>
                <w:szCs w:val="12"/>
              </w:rPr>
            </w:pPr>
            <w:r w:rsidRPr="00622682">
              <w:rPr>
                <w:color w:val="auto"/>
                <w:sz w:val="12"/>
                <w:szCs w:val="12"/>
              </w:rPr>
              <w:t>.153</w:t>
            </w:r>
          </w:p>
        </w:tc>
        <w:tc>
          <w:tcPr>
            <w:tcW w:w="211" w:type="pct"/>
          </w:tcPr>
          <w:p w14:paraId="2C868D9D" w14:textId="7B1733C2" w:rsidR="00BD782C" w:rsidRPr="00622682" w:rsidRDefault="00BD782C" w:rsidP="00BD782C">
            <w:pPr>
              <w:spacing w:line="220" w:lineRule="atLeast"/>
              <w:contextualSpacing/>
              <w:jc w:val="center"/>
              <w:rPr>
                <w:color w:val="auto"/>
                <w:sz w:val="12"/>
                <w:szCs w:val="12"/>
              </w:rPr>
            </w:pPr>
            <w:r w:rsidRPr="00622682">
              <w:rPr>
                <w:color w:val="auto"/>
                <w:sz w:val="12"/>
                <w:szCs w:val="12"/>
              </w:rPr>
              <w:t>.244**</w:t>
            </w:r>
          </w:p>
        </w:tc>
        <w:tc>
          <w:tcPr>
            <w:tcW w:w="206" w:type="pct"/>
          </w:tcPr>
          <w:p w14:paraId="40F38E43" w14:textId="725A41E6" w:rsidR="00BD782C" w:rsidRPr="00622682" w:rsidRDefault="00BD782C" w:rsidP="00BD782C">
            <w:pPr>
              <w:spacing w:line="220" w:lineRule="atLeast"/>
              <w:contextualSpacing/>
              <w:jc w:val="center"/>
              <w:rPr>
                <w:color w:val="auto"/>
                <w:sz w:val="12"/>
                <w:szCs w:val="12"/>
              </w:rPr>
            </w:pPr>
            <w:r w:rsidRPr="00622682">
              <w:rPr>
                <w:color w:val="auto"/>
                <w:sz w:val="12"/>
                <w:szCs w:val="12"/>
              </w:rPr>
              <w:t>1</w:t>
            </w:r>
          </w:p>
        </w:tc>
      </w:tr>
      <w:tr w:rsidR="00622682" w:rsidRPr="00622682" w14:paraId="0DE3D862" w14:textId="77777777" w:rsidTr="009F3732">
        <w:tc>
          <w:tcPr>
            <w:tcW w:w="389" w:type="pct"/>
            <w:tcBorders>
              <w:top w:val="single" w:sz="6" w:space="0" w:color="auto"/>
              <w:bottom w:val="nil"/>
            </w:tcBorders>
          </w:tcPr>
          <w:p w14:paraId="1730A0B3" w14:textId="77777777" w:rsidR="009F3732" w:rsidRPr="00622682" w:rsidRDefault="009F3732" w:rsidP="009F3732">
            <w:pPr>
              <w:spacing w:line="220" w:lineRule="atLeast"/>
              <w:contextualSpacing/>
              <w:rPr>
                <w:i/>
                <w:iCs/>
                <w:color w:val="auto"/>
                <w:sz w:val="12"/>
                <w:szCs w:val="12"/>
              </w:rPr>
            </w:pPr>
            <w:r w:rsidRPr="00622682">
              <w:rPr>
                <w:i/>
                <w:iCs/>
                <w:color w:val="auto"/>
                <w:sz w:val="12"/>
                <w:szCs w:val="12"/>
              </w:rPr>
              <w:t>M</w:t>
            </w:r>
          </w:p>
        </w:tc>
        <w:tc>
          <w:tcPr>
            <w:tcW w:w="236" w:type="pct"/>
            <w:tcBorders>
              <w:top w:val="single" w:sz="6" w:space="0" w:color="auto"/>
              <w:bottom w:val="nil"/>
            </w:tcBorders>
          </w:tcPr>
          <w:p w14:paraId="3F91AD8C" w14:textId="26B80D9C" w:rsidR="009F3732" w:rsidRPr="00622682" w:rsidRDefault="009F3732" w:rsidP="009F3732">
            <w:pPr>
              <w:spacing w:line="220" w:lineRule="atLeast"/>
              <w:contextualSpacing/>
              <w:jc w:val="center"/>
              <w:rPr>
                <w:color w:val="auto"/>
                <w:sz w:val="12"/>
                <w:szCs w:val="12"/>
              </w:rPr>
            </w:pPr>
            <w:r w:rsidRPr="00622682">
              <w:rPr>
                <w:color w:val="auto"/>
                <w:sz w:val="12"/>
                <w:szCs w:val="12"/>
              </w:rPr>
              <w:t>3.498</w:t>
            </w:r>
          </w:p>
        </w:tc>
        <w:tc>
          <w:tcPr>
            <w:tcW w:w="236" w:type="pct"/>
            <w:tcBorders>
              <w:top w:val="single" w:sz="6" w:space="0" w:color="auto"/>
              <w:bottom w:val="nil"/>
            </w:tcBorders>
          </w:tcPr>
          <w:p w14:paraId="52BBA861" w14:textId="5049198F" w:rsidR="009F3732" w:rsidRPr="00622682" w:rsidRDefault="009F3732" w:rsidP="009F3732">
            <w:pPr>
              <w:spacing w:line="220" w:lineRule="atLeast"/>
              <w:contextualSpacing/>
              <w:jc w:val="center"/>
              <w:rPr>
                <w:color w:val="auto"/>
                <w:sz w:val="12"/>
                <w:szCs w:val="12"/>
              </w:rPr>
            </w:pPr>
            <w:r w:rsidRPr="00622682">
              <w:rPr>
                <w:color w:val="auto"/>
                <w:sz w:val="12"/>
                <w:szCs w:val="12"/>
              </w:rPr>
              <w:t>4.361</w:t>
            </w:r>
          </w:p>
        </w:tc>
        <w:tc>
          <w:tcPr>
            <w:tcW w:w="236" w:type="pct"/>
            <w:tcBorders>
              <w:top w:val="single" w:sz="6" w:space="0" w:color="auto"/>
              <w:bottom w:val="nil"/>
            </w:tcBorders>
          </w:tcPr>
          <w:p w14:paraId="043766E3" w14:textId="34EB8417" w:rsidR="009F3732" w:rsidRPr="00622682" w:rsidRDefault="009F3732" w:rsidP="009F3732">
            <w:pPr>
              <w:spacing w:line="220" w:lineRule="atLeast"/>
              <w:contextualSpacing/>
              <w:jc w:val="center"/>
              <w:rPr>
                <w:color w:val="auto"/>
                <w:sz w:val="12"/>
                <w:szCs w:val="12"/>
              </w:rPr>
            </w:pPr>
            <w:r w:rsidRPr="00622682">
              <w:rPr>
                <w:color w:val="auto"/>
                <w:sz w:val="12"/>
                <w:szCs w:val="12"/>
              </w:rPr>
              <w:t>4.348</w:t>
            </w:r>
          </w:p>
        </w:tc>
        <w:tc>
          <w:tcPr>
            <w:tcW w:w="236" w:type="pct"/>
            <w:tcBorders>
              <w:top w:val="single" w:sz="6" w:space="0" w:color="auto"/>
              <w:bottom w:val="nil"/>
            </w:tcBorders>
          </w:tcPr>
          <w:p w14:paraId="5C72B72E" w14:textId="43C659EC" w:rsidR="009F3732" w:rsidRPr="00622682" w:rsidRDefault="009F3732" w:rsidP="009F3732">
            <w:pPr>
              <w:spacing w:line="220" w:lineRule="atLeast"/>
              <w:contextualSpacing/>
              <w:jc w:val="center"/>
              <w:rPr>
                <w:color w:val="auto"/>
                <w:sz w:val="12"/>
                <w:szCs w:val="12"/>
              </w:rPr>
            </w:pPr>
            <w:r w:rsidRPr="00622682">
              <w:rPr>
                <w:color w:val="auto"/>
                <w:sz w:val="12"/>
                <w:szCs w:val="12"/>
              </w:rPr>
              <w:t>3.351</w:t>
            </w:r>
          </w:p>
        </w:tc>
        <w:tc>
          <w:tcPr>
            <w:tcW w:w="226" w:type="pct"/>
            <w:tcBorders>
              <w:top w:val="single" w:sz="6" w:space="0" w:color="auto"/>
              <w:bottom w:val="nil"/>
            </w:tcBorders>
          </w:tcPr>
          <w:p w14:paraId="37EA39B3" w14:textId="335E1CC3" w:rsidR="009F3732" w:rsidRPr="00622682" w:rsidRDefault="009F3732" w:rsidP="009F3732">
            <w:pPr>
              <w:spacing w:line="220" w:lineRule="atLeast"/>
              <w:contextualSpacing/>
              <w:jc w:val="center"/>
              <w:rPr>
                <w:color w:val="auto"/>
                <w:sz w:val="12"/>
                <w:szCs w:val="12"/>
              </w:rPr>
            </w:pPr>
            <w:r w:rsidRPr="00622682">
              <w:rPr>
                <w:color w:val="auto"/>
                <w:sz w:val="12"/>
                <w:szCs w:val="12"/>
              </w:rPr>
              <w:t>4.289</w:t>
            </w:r>
          </w:p>
        </w:tc>
        <w:tc>
          <w:tcPr>
            <w:tcW w:w="236" w:type="pct"/>
            <w:tcBorders>
              <w:top w:val="single" w:sz="6" w:space="0" w:color="auto"/>
              <w:bottom w:val="nil"/>
            </w:tcBorders>
          </w:tcPr>
          <w:p w14:paraId="2FB467A3" w14:textId="6A7AB897" w:rsidR="009F3732" w:rsidRPr="00622682" w:rsidRDefault="009F3732" w:rsidP="009F3732">
            <w:pPr>
              <w:spacing w:line="220" w:lineRule="atLeast"/>
              <w:contextualSpacing/>
              <w:jc w:val="center"/>
              <w:rPr>
                <w:color w:val="auto"/>
                <w:sz w:val="12"/>
                <w:szCs w:val="12"/>
              </w:rPr>
            </w:pPr>
            <w:r w:rsidRPr="00622682">
              <w:rPr>
                <w:color w:val="auto"/>
                <w:sz w:val="12"/>
                <w:szCs w:val="12"/>
              </w:rPr>
              <w:t>0.004</w:t>
            </w:r>
          </w:p>
        </w:tc>
        <w:tc>
          <w:tcPr>
            <w:tcW w:w="236" w:type="pct"/>
            <w:tcBorders>
              <w:top w:val="single" w:sz="6" w:space="0" w:color="auto"/>
              <w:bottom w:val="nil"/>
            </w:tcBorders>
          </w:tcPr>
          <w:p w14:paraId="36F8A95D" w14:textId="39812F82" w:rsidR="009F3732" w:rsidRPr="00622682" w:rsidRDefault="009F3732" w:rsidP="009F3732">
            <w:pPr>
              <w:spacing w:line="220" w:lineRule="atLeast"/>
              <w:contextualSpacing/>
              <w:jc w:val="center"/>
              <w:rPr>
                <w:color w:val="auto"/>
                <w:sz w:val="12"/>
                <w:szCs w:val="12"/>
              </w:rPr>
            </w:pPr>
            <w:r w:rsidRPr="00622682">
              <w:rPr>
                <w:color w:val="auto"/>
                <w:sz w:val="12"/>
                <w:szCs w:val="12"/>
              </w:rPr>
              <w:t>5.059</w:t>
            </w:r>
          </w:p>
        </w:tc>
        <w:tc>
          <w:tcPr>
            <w:tcW w:w="236" w:type="pct"/>
            <w:tcBorders>
              <w:top w:val="single" w:sz="6" w:space="0" w:color="auto"/>
              <w:bottom w:val="nil"/>
            </w:tcBorders>
          </w:tcPr>
          <w:p w14:paraId="7C8623C2" w14:textId="55E41B79" w:rsidR="009F3732" w:rsidRPr="00622682" w:rsidRDefault="009F3732" w:rsidP="009F3732">
            <w:pPr>
              <w:spacing w:line="220" w:lineRule="atLeast"/>
              <w:contextualSpacing/>
              <w:jc w:val="center"/>
              <w:rPr>
                <w:color w:val="auto"/>
                <w:sz w:val="12"/>
                <w:szCs w:val="12"/>
              </w:rPr>
            </w:pPr>
            <w:r w:rsidRPr="00622682">
              <w:rPr>
                <w:color w:val="auto"/>
                <w:sz w:val="12"/>
                <w:szCs w:val="12"/>
              </w:rPr>
              <w:t>3.330</w:t>
            </w:r>
          </w:p>
        </w:tc>
        <w:tc>
          <w:tcPr>
            <w:tcW w:w="236" w:type="pct"/>
            <w:tcBorders>
              <w:top w:val="single" w:sz="6" w:space="0" w:color="auto"/>
              <w:bottom w:val="nil"/>
            </w:tcBorders>
          </w:tcPr>
          <w:p w14:paraId="4116B48D" w14:textId="0A8EB31B" w:rsidR="009F3732" w:rsidRPr="00622682" w:rsidRDefault="009F3732" w:rsidP="009F3732">
            <w:pPr>
              <w:spacing w:line="220" w:lineRule="atLeast"/>
              <w:contextualSpacing/>
              <w:jc w:val="center"/>
              <w:rPr>
                <w:color w:val="auto"/>
                <w:sz w:val="12"/>
                <w:szCs w:val="12"/>
              </w:rPr>
            </w:pPr>
            <w:r w:rsidRPr="00622682">
              <w:rPr>
                <w:color w:val="auto"/>
                <w:sz w:val="12"/>
                <w:szCs w:val="12"/>
              </w:rPr>
              <w:t>1.426</w:t>
            </w:r>
          </w:p>
        </w:tc>
        <w:tc>
          <w:tcPr>
            <w:tcW w:w="236" w:type="pct"/>
            <w:tcBorders>
              <w:top w:val="single" w:sz="6" w:space="0" w:color="auto"/>
              <w:bottom w:val="nil"/>
            </w:tcBorders>
          </w:tcPr>
          <w:p w14:paraId="1F194E6E" w14:textId="1E064CB4" w:rsidR="009F3732" w:rsidRPr="00622682" w:rsidRDefault="009F3732" w:rsidP="009F3732">
            <w:pPr>
              <w:spacing w:line="220" w:lineRule="atLeast"/>
              <w:contextualSpacing/>
              <w:jc w:val="center"/>
              <w:rPr>
                <w:color w:val="auto"/>
                <w:sz w:val="12"/>
                <w:szCs w:val="12"/>
              </w:rPr>
            </w:pPr>
            <w:r w:rsidRPr="00622682">
              <w:rPr>
                <w:color w:val="auto"/>
                <w:sz w:val="12"/>
                <w:szCs w:val="12"/>
              </w:rPr>
              <w:t>0.676</w:t>
            </w:r>
          </w:p>
        </w:tc>
        <w:tc>
          <w:tcPr>
            <w:tcW w:w="236" w:type="pct"/>
            <w:tcBorders>
              <w:top w:val="single" w:sz="6" w:space="0" w:color="auto"/>
              <w:bottom w:val="nil"/>
            </w:tcBorders>
          </w:tcPr>
          <w:p w14:paraId="28E29732" w14:textId="49AE9880" w:rsidR="009F3732" w:rsidRPr="00622682" w:rsidRDefault="009F3732" w:rsidP="009F3732">
            <w:pPr>
              <w:spacing w:line="220" w:lineRule="atLeast"/>
              <w:contextualSpacing/>
              <w:jc w:val="center"/>
              <w:rPr>
                <w:color w:val="auto"/>
                <w:sz w:val="12"/>
                <w:szCs w:val="12"/>
              </w:rPr>
            </w:pPr>
            <w:r w:rsidRPr="00622682">
              <w:rPr>
                <w:color w:val="auto"/>
                <w:sz w:val="12"/>
                <w:szCs w:val="12"/>
              </w:rPr>
              <w:t>-0.674</w:t>
            </w:r>
          </w:p>
        </w:tc>
        <w:tc>
          <w:tcPr>
            <w:tcW w:w="226" w:type="pct"/>
            <w:tcBorders>
              <w:top w:val="single" w:sz="6" w:space="0" w:color="auto"/>
              <w:bottom w:val="nil"/>
            </w:tcBorders>
          </w:tcPr>
          <w:p w14:paraId="17CF2CB6" w14:textId="602010EE" w:rsidR="009F3732" w:rsidRPr="00622682" w:rsidRDefault="009F3732" w:rsidP="009F3732">
            <w:pPr>
              <w:spacing w:line="220" w:lineRule="atLeast"/>
              <w:contextualSpacing/>
              <w:jc w:val="center"/>
              <w:rPr>
                <w:color w:val="auto"/>
                <w:sz w:val="12"/>
                <w:szCs w:val="12"/>
              </w:rPr>
            </w:pPr>
            <w:r w:rsidRPr="00622682">
              <w:rPr>
                <w:color w:val="auto"/>
                <w:sz w:val="12"/>
                <w:szCs w:val="12"/>
              </w:rPr>
              <w:t>0.782</w:t>
            </w:r>
          </w:p>
        </w:tc>
        <w:tc>
          <w:tcPr>
            <w:tcW w:w="237" w:type="pct"/>
            <w:tcBorders>
              <w:top w:val="single" w:sz="6" w:space="0" w:color="auto"/>
              <w:bottom w:val="nil"/>
            </w:tcBorders>
          </w:tcPr>
          <w:p w14:paraId="01F309E7" w14:textId="46918585" w:rsidR="009F3732" w:rsidRPr="00622682" w:rsidRDefault="009F3732" w:rsidP="009F3732">
            <w:pPr>
              <w:spacing w:line="220" w:lineRule="atLeast"/>
              <w:contextualSpacing/>
              <w:jc w:val="center"/>
              <w:rPr>
                <w:color w:val="auto"/>
                <w:sz w:val="12"/>
                <w:szCs w:val="12"/>
              </w:rPr>
            </w:pPr>
            <w:r w:rsidRPr="00622682">
              <w:rPr>
                <w:color w:val="auto"/>
                <w:sz w:val="12"/>
                <w:szCs w:val="12"/>
              </w:rPr>
              <w:t>60.776</w:t>
            </w:r>
          </w:p>
        </w:tc>
        <w:tc>
          <w:tcPr>
            <w:tcW w:w="226" w:type="pct"/>
            <w:tcBorders>
              <w:top w:val="single" w:sz="6" w:space="0" w:color="auto"/>
              <w:bottom w:val="nil"/>
            </w:tcBorders>
          </w:tcPr>
          <w:p w14:paraId="63CF96D7" w14:textId="67C75210" w:rsidR="009F3732" w:rsidRPr="00622682" w:rsidRDefault="009F3732" w:rsidP="009F3732">
            <w:pPr>
              <w:spacing w:line="220" w:lineRule="atLeast"/>
              <w:contextualSpacing/>
              <w:jc w:val="center"/>
              <w:rPr>
                <w:color w:val="auto"/>
                <w:sz w:val="12"/>
                <w:szCs w:val="12"/>
              </w:rPr>
            </w:pPr>
            <w:r w:rsidRPr="00622682">
              <w:rPr>
                <w:color w:val="auto"/>
                <w:sz w:val="12"/>
                <w:szCs w:val="12"/>
              </w:rPr>
              <w:t>0.494</w:t>
            </w:r>
          </w:p>
        </w:tc>
        <w:tc>
          <w:tcPr>
            <w:tcW w:w="237" w:type="pct"/>
            <w:tcBorders>
              <w:top w:val="single" w:sz="6" w:space="0" w:color="auto"/>
              <w:bottom w:val="nil"/>
            </w:tcBorders>
          </w:tcPr>
          <w:p w14:paraId="2DDAB197" w14:textId="04975765" w:rsidR="009F3732" w:rsidRPr="00622682" w:rsidRDefault="009F3732" w:rsidP="009F3732">
            <w:pPr>
              <w:spacing w:line="220" w:lineRule="atLeast"/>
              <w:contextualSpacing/>
              <w:jc w:val="center"/>
              <w:rPr>
                <w:color w:val="auto"/>
                <w:sz w:val="12"/>
                <w:szCs w:val="12"/>
              </w:rPr>
            </w:pPr>
            <w:r w:rsidRPr="00622682">
              <w:rPr>
                <w:color w:val="auto"/>
                <w:sz w:val="12"/>
                <w:szCs w:val="12"/>
              </w:rPr>
              <w:t>0.129</w:t>
            </w:r>
          </w:p>
        </w:tc>
        <w:tc>
          <w:tcPr>
            <w:tcW w:w="226" w:type="pct"/>
            <w:tcBorders>
              <w:top w:val="single" w:sz="6" w:space="0" w:color="auto"/>
              <w:bottom w:val="nil"/>
            </w:tcBorders>
          </w:tcPr>
          <w:p w14:paraId="39DBC586" w14:textId="55474D30" w:rsidR="009F3732" w:rsidRPr="00622682" w:rsidRDefault="009F3732" w:rsidP="009F3732">
            <w:pPr>
              <w:spacing w:line="220" w:lineRule="atLeast"/>
              <w:contextualSpacing/>
              <w:jc w:val="center"/>
              <w:rPr>
                <w:color w:val="auto"/>
                <w:sz w:val="12"/>
                <w:szCs w:val="12"/>
              </w:rPr>
            </w:pPr>
            <w:r w:rsidRPr="00622682">
              <w:rPr>
                <w:color w:val="auto"/>
                <w:sz w:val="12"/>
                <w:szCs w:val="12"/>
              </w:rPr>
              <w:t>0.159</w:t>
            </w:r>
          </w:p>
        </w:tc>
        <w:tc>
          <w:tcPr>
            <w:tcW w:w="237" w:type="pct"/>
            <w:tcBorders>
              <w:top w:val="single" w:sz="6" w:space="0" w:color="auto"/>
              <w:bottom w:val="nil"/>
            </w:tcBorders>
          </w:tcPr>
          <w:p w14:paraId="3F356D16" w14:textId="79318E4E" w:rsidR="009F3732" w:rsidRPr="00622682" w:rsidRDefault="009F3732" w:rsidP="009F3732">
            <w:pPr>
              <w:spacing w:line="220" w:lineRule="atLeast"/>
              <w:contextualSpacing/>
              <w:jc w:val="center"/>
              <w:rPr>
                <w:color w:val="auto"/>
                <w:sz w:val="12"/>
                <w:szCs w:val="12"/>
              </w:rPr>
            </w:pPr>
            <w:r w:rsidRPr="00622682">
              <w:rPr>
                <w:color w:val="auto"/>
                <w:sz w:val="12"/>
                <w:szCs w:val="12"/>
              </w:rPr>
              <w:t>0.949</w:t>
            </w:r>
          </w:p>
        </w:tc>
        <w:tc>
          <w:tcPr>
            <w:tcW w:w="221" w:type="pct"/>
            <w:tcBorders>
              <w:top w:val="single" w:sz="6" w:space="0" w:color="auto"/>
              <w:bottom w:val="nil"/>
            </w:tcBorders>
          </w:tcPr>
          <w:p w14:paraId="7FA6C2CD" w14:textId="49B093A4" w:rsidR="009F3732" w:rsidRPr="00622682" w:rsidRDefault="009F3732" w:rsidP="009F3732">
            <w:pPr>
              <w:spacing w:line="220" w:lineRule="atLeast"/>
              <w:contextualSpacing/>
              <w:jc w:val="center"/>
              <w:rPr>
                <w:color w:val="auto"/>
                <w:sz w:val="12"/>
                <w:szCs w:val="12"/>
              </w:rPr>
            </w:pPr>
            <w:r w:rsidRPr="00622682">
              <w:rPr>
                <w:color w:val="auto"/>
                <w:sz w:val="12"/>
                <w:szCs w:val="12"/>
              </w:rPr>
              <w:t>0.701</w:t>
            </w:r>
          </w:p>
        </w:tc>
        <w:tc>
          <w:tcPr>
            <w:tcW w:w="211" w:type="pct"/>
            <w:tcBorders>
              <w:top w:val="single" w:sz="6" w:space="0" w:color="auto"/>
              <w:bottom w:val="nil"/>
            </w:tcBorders>
          </w:tcPr>
          <w:p w14:paraId="3B8C1C32" w14:textId="6E273AD9" w:rsidR="009F3732" w:rsidRPr="00622682" w:rsidRDefault="009F3732" w:rsidP="009F3732">
            <w:pPr>
              <w:spacing w:line="220" w:lineRule="atLeast"/>
              <w:contextualSpacing/>
              <w:jc w:val="center"/>
              <w:rPr>
                <w:color w:val="auto"/>
                <w:sz w:val="12"/>
                <w:szCs w:val="12"/>
              </w:rPr>
            </w:pPr>
            <w:r w:rsidRPr="00622682">
              <w:rPr>
                <w:color w:val="auto"/>
                <w:sz w:val="12"/>
                <w:szCs w:val="12"/>
              </w:rPr>
              <w:t>0.664</w:t>
            </w:r>
          </w:p>
        </w:tc>
        <w:tc>
          <w:tcPr>
            <w:tcW w:w="206" w:type="pct"/>
            <w:tcBorders>
              <w:top w:val="single" w:sz="6" w:space="0" w:color="auto"/>
              <w:bottom w:val="nil"/>
            </w:tcBorders>
          </w:tcPr>
          <w:p w14:paraId="09228F65" w14:textId="712871BA" w:rsidR="009F3732" w:rsidRPr="00622682" w:rsidRDefault="009F3732" w:rsidP="009F3732">
            <w:pPr>
              <w:spacing w:line="220" w:lineRule="atLeast"/>
              <w:contextualSpacing/>
              <w:jc w:val="center"/>
              <w:rPr>
                <w:color w:val="auto"/>
                <w:sz w:val="12"/>
                <w:szCs w:val="12"/>
              </w:rPr>
            </w:pPr>
            <w:r w:rsidRPr="00622682">
              <w:rPr>
                <w:color w:val="auto"/>
                <w:sz w:val="12"/>
                <w:szCs w:val="12"/>
              </w:rPr>
              <w:t>-0.884</w:t>
            </w:r>
          </w:p>
        </w:tc>
      </w:tr>
      <w:tr w:rsidR="00622682" w:rsidRPr="00622682" w14:paraId="4C370670" w14:textId="77777777" w:rsidTr="009F3732">
        <w:tc>
          <w:tcPr>
            <w:tcW w:w="389" w:type="pct"/>
            <w:tcBorders>
              <w:top w:val="nil"/>
            </w:tcBorders>
          </w:tcPr>
          <w:p w14:paraId="78F0CE09" w14:textId="77777777" w:rsidR="009F3732" w:rsidRPr="00622682" w:rsidRDefault="009F3732" w:rsidP="009F3732">
            <w:pPr>
              <w:spacing w:line="220" w:lineRule="atLeast"/>
              <w:contextualSpacing/>
              <w:rPr>
                <w:i/>
                <w:iCs/>
                <w:color w:val="auto"/>
                <w:sz w:val="12"/>
                <w:szCs w:val="12"/>
              </w:rPr>
            </w:pPr>
            <w:r w:rsidRPr="00622682">
              <w:rPr>
                <w:i/>
                <w:iCs/>
                <w:color w:val="auto"/>
                <w:sz w:val="12"/>
                <w:szCs w:val="12"/>
              </w:rPr>
              <w:t>SD</w:t>
            </w:r>
          </w:p>
        </w:tc>
        <w:tc>
          <w:tcPr>
            <w:tcW w:w="236" w:type="pct"/>
            <w:tcBorders>
              <w:top w:val="nil"/>
            </w:tcBorders>
          </w:tcPr>
          <w:p w14:paraId="491D3671" w14:textId="0A4E9C15" w:rsidR="009F3732" w:rsidRPr="00622682" w:rsidRDefault="009F3732" w:rsidP="009F3732">
            <w:pPr>
              <w:spacing w:line="220" w:lineRule="atLeast"/>
              <w:contextualSpacing/>
              <w:jc w:val="center"/>
              <w:rPr>
                <w:color w:val="auto"/>
                <w:sz w:val="12"/>
                <w:szCs w:val="12"/>
              </w:rPr>
            </w:pPr>
            <w:r w:rsidRPr="00622682">
              <w:rPr>
                <w:color w:val="auto"/>
                <w:sz w:val="12"/>
                <w:szCs w:val="12"/>
              </w:rPr>
              <w:t>0.911</w:t>
            </w:r>
          </w:p>
        </w:tc>
        <w:tc>
          <w:tcPr>
            <w:tcW w:w="236" w:type="pct"/>
            <w:tcBorders>
              <w:top w:val="nil"/>
            </w:tcBorders>
          </w:tcPr>
          <w:p w14:paraId="00BE5A9B" w14:textId="4D749F6C" w:rsidR="009F3732" w:rsidRPr="00622682" w:rsidRDefault="009F3732" w:rsidP="009F3732">
            <w:pPr>
              <w:spacing w:line="220" w:lineRule="atLeast"/>
              <w:contextualSpacing/>
              <w:jc w:val="center"/>
              <w:rPr>
                <w:color w:val="auto"/>
                <w:sz w:val="12"/>
                <w:szCs w:val="12"/>
              </w:rPr>
            </w:pPr>
            <w:r w:rsidRPr="00622682">
              <w:rPr>
                <w:color w:val="auto"/>
                <w:sz w:val="12"/>
                <w:szCs w:val="12"/>
              </w:rPr>
              <w:t>0.803</w:t>
            </w:r>
          </w:p>
        </w:tc>
        <w:tc>
          <w:tcPr>
            <w:tcW w:w="236" w:type="pct"/>
            <w:tcBorders>
              <w:top w:val="nil"/>
            </w:tcBorders>
          </w:tcPr>
          <w:p w14:paraId="21A69FB6" w14:textId="4F3EE291" w:rsidR="009F3732" w:rsidRPr="00622682" w:rsidRDefault="009F3732" w:rsidP="009F3732">
            <w:pPr>
              <w:spacing w:line="220" w:lineRule="atLeast"/>
              <w:contextualSpacing/>
              <w:jc w:val="center"/>
              <w:rPr>
                <w:color w:val="auto"/>
                <w:sz w:val="12"/>
                <w:szCs w:val="12"/>
              </w:rPr>
            </w:pPr>
            <w:r w:rsidRPr="00622682">
              <w:rPr>
                <w:color w:val="auto"/>
                <w:sz w:val="12"/>
                <w:szCs w:val="12"/>
              </w:rPr>
              <w:t>0.909</w:t>
            </w:r>
          </w:p>
        </w:tc>
        <w:tc>
          <w:tcPr>
            <w:tcW w:w="236" w:type="pct"/>
            <w:tcBorders>
              <w:top w:val="nil"/>
            </w:tcBorders>
          </w:tcPr>
          <w:p w14:paraId="1049D3D3" w14:textId="59EAC641" w:rsidR="009F3732" w:rsidRPr="00622682" w:rsidRDefault="009F3732" w:rsidP="009F3732">
            <w:pPr>
              <w:spacing w:line="220" w:lineRule="atLeast"/>
              <w:contextualSpacing/>
              <w:jc w:val="center"/>
              <w:rPr>
                <w:color w:val="auto"/>
                <w:sz w:val="12"/>
                <w:szCs w:val="12"/>
              </w:rPr>
            </w:pPr>
            <w:r w:rsidRPr="00622682">
              <w:rPr>
                <w:color w:val="auto"/>
                <w:sz w:val="12"/>
                <w:szCs w:val="12"/>
              </w:rPr>
              <w:t>1.048</w:t>
            </w:r>
          </w:p>
        </w:tc>
        <w:tc>
          <w:tcPr>
            <w:tcW w:w="226" w:type="pct"/>
            <w:tcBorders>
              <w:top w:val="nil"/>
            </w:tcBorders>
          </w:tcPr>
          <w:p w14:paraId="7B50084C" w14:textId="78C6F0B1" w:rsidR="009F3732" w:rsidRPr="00622682" w:rsidRDefault="009F3732" w:rsidP="009F3732">
            <w:pPr>
              <w:spacing w:line="220" w:lineRule="atLeast"/>
              <w:contextualSpacing/>
              <w:jc w:val="center"/>
              <w:rPr>
                <w:color w:val="auto"/>
                <w:sz w:val="12"/>
                <w:szCs w:val="12"/>
              </w:rPr>
            </w:pPr>
            <w:r w:rsidRPr="00622682">
              <w:rPr>
                <w:color w:val="auto"/>
                <w:sz w:val="12"/>
                <w:szCs w:val="12"/>
              </w:rPr>
              <w:t>0.945</w:t>
            </w:r>
          </w:p>
        </w:tc>
        <w:tc>
          <w:tcPr>
            <w:tcW w:w="236" w:type="pct"/>
            <w:tcBorders>
              <w:top w:val="nil"/>
            </w:tcBorders>
          </w:tcPr>
          <w:p w14:paraId="485B4E79" w14:textId="1804B895" w:rsidR="009F3732" w:rsidRPr="00622682" w:rsidRDefault="009F3732" w:rsidP="009F3732">
            <w:pPr>
              <w:spacing w:line="220" w:lineRule="atLeast"/>
              <w:contextualSpacing/>
              <w:jc w:val="center"/>
              <w:rPr>
                <w:color w:val="auto"/>
                <w:sz w:val="12"/>
                <w:szCs w:val="12"/>
              </w:rPr>
            </w:pPr>
            <w:r w:rsidRPr="00622682">
              <w:rPr>
                <w:color w:val="auto"/>
                <w:sz w:val="12"/>
                <w:szCs w:val="12"/>
              </w:rPr>
              <w:t>0.023</w:t>
            </w:r>
          </w:p>
        </w:tc>
        <w:tc>
          <w:tcPr>
            <w:tcW w:w="236" w:type="pct"/>
            <w:tcBorders>
              <w:top w:val="nil"/>
            </w:tcBorders>
          </w:tcPr>
          <w:p w14:paraId="71DE47C1" w14:textId="4D201BB2" w:rsidR="009F3732" w:rsidRPr="00622682" w:rsidRDefault="009F3732" w:rsidP="009F3732">
            <w:pPr>
              <w:spacing w:line="220" w:lineRule="atLeast"/>
              <w:contextualSpacing/>
              <w:jc w:val="center"/>
              <w:rPr>
                <w:color w:val="auto"/>
                <w:sz w:val="12"/>
                <w:szCs w:val="12"/>
              </w:rPr>
            </w:pPr>
            <w:r w:rsidRPr="00622682">
              <w:rPr>
                <w:color w:val="auto"/>
                <w:sz w:val="12"/>
                <w:szCs w:val="12"/>
              </w:rPr>
              <w:t>3.174</w:t>
            </w:r>
          </w:p>
        </w:tc>
        <w:tc>
          <w:tcPr>
            <w:tcW w:w="236" w:type="pct"/>
            <w:tcBorders>
              <w:top w:val="nil"/>
            </w:tcBorders>
          </w:tcPr>
          <w:p w14:paraId="7773A21C" w14:textId="3B5C205E" w:rsidR="009F3732" w:rsidRPr="00622682" w:rsidRDefault="009F3732" w:rsidP="009F3732">
            <w:pPr>
              <w:spacing w:line="220" w:lineRule="atLeast"/>
              <w:contextualSpacing/>
              <w:jc w:val="center"/>
              <w:rPr>
                <w:color w:val="auto"/>
                <w:sz w:val="12"/>
                <w:szCs w:val="12"/>
              </w:rPr>
            </w:pPr>
            <w:r w:rsidRPr="00622682">
              <w:rPr>
                <w:color w:val="auto"/>
                <w:sz w:val="12"/>
                <w:szCs w:val="12"/>
              </w:rPr>
              <w:t>1.373</w:t>
            </w:r>
          </w:p>
        </w:tc>
        <w:tc>
          <w:tcPr>
            <w:tcW w:w="236" w:type="pct"/>
            <w:tcBorders>
              <w:top w:val="nil"/>
            </w:tcBorders>
          </w:tcPr>
          <w:p w14:paraId="2A1EF4B3" w14:textId="70318830" w:rsidR="009F3732" w:rsidRPr="00622682" w:rsidRDefault="009F3732" w:rsidP="009F3732">
            <w:pPr>
              <w:spacing w:line="220" w:lineRule="atLeast"/>
              <w:contextualSpacing/>
              <w:jc w:val="center"/>
              <w:rPr>
                <w:color w:val="auto"/>
                <w:sz w:val="12"/>
                <w:szCs w:val="12"/>
              </w:rPr>
            </w:pPr>
            <w:r w:rsidRPr="00622682">
              <w:rPr>
                <w:color w:val="auto"/>
                <w:sz w:val="12"/>
                <w:szCs w:val="12"/>
              </w:rPr>
              <w:t>0.362</w:t>
            </w:r>
          </w:p>
        </w:tc>
        <w:tc>
          <w:tcPr>
            <w:tcW w:w="236" w:type="pct"/>
            <w:tcBorders>
              <w:top w:val="nil"/>
            </w:tcBorders>
          </w:tcPr>
          <w:p w14:paraId="009E397E" w14:textId="0CC8AB79" w:rsidR="009F3732" w:rsidRPr="00622682" w:rsidRDefault="009F3732" w:rsidP="009F3732">
            <w:pPr>
              <w:spacing w:line="220" w:lineRule="atLeast"/>
              <w:contextualSpacing/>
              <w:jc w:val="center"/>
              <w:rPr>
                <w:color w:val="auto"/>
                <w:sz w:val="12"/>
                <w:szCs w:val="12"/>
              </w:rPr>
            </w:pPr>
            <w:r w:rsidRPr="00622682">
              <w:rPr>
                <w:color w:val="auto"/>
                <w:sz w:val="12"/>
                <w:szCs w:val="12"/>
              </w:rPr>
              <w:t>0.234</w:t>
            </w:r>
          </w:p>
        </w:tc>
        <w:tc>
          <w:tcPr>
            <w:tcW w:w="236" w:type="pct"/>
            <w:tcBorders>
              <w:top w:val="nil"/>
            </w:tcBorders>
          </w:tcPr>
          <w:p w14:paraId="51104EAB" w14:textId="4DADB8A4" w:rsidR="009F3732" w:rsidRPr="00622682" w:rsidRDefault="009F3732" w:rsidP="009F3732">
            <w:pPr>
              <w:spacing w:line="220" w:lineRule="atLeast"/>
              <w:contextualSpacing/>
              <w:jc w:val="center"/>
              <w:rPr>
                <w:color w:val="auto"/>
                <w:sz w:val="12"/>
                <w:szCs w:val="12"/>
              </w:rPr>
            </w:pPr>
            <w:r w:rsidRPr="00622682">
              <w:rPr>
                <w:color w:val="auto"/>
                <w:sz w:val="12"/>
                <w:szCs w:val="12"/>
              </w:rPr>
              <w:t>0.259</w:t>
            </w:r>
          </w:p>
        </w:tc>
        <w:tc>
          <w:tcPr>
            <w:tcW w:w="226" w:type="pct"/>
            <w:tcBorders>
              <w:top w:val="nil"/>
            </w:tcBorders>
          </w:tcPr>
          <w:p w14:paraId="79A6E34A" w14:textId="0F2628C2" w:rsidR="009F3732" w:rsidRPr="00622682" w:rsidRDefault="009F3732" w:rsidP="009F3732">
            <w:pPr>
              <w:spacing w:line="220" w:lineRule="atLeast"/>
              <w:contextualSpacing/>
              <w:jc w:val="center"/>
              <w:rPr>
                <w:color w:val="auto"/>
                <w:sz w:val="12"/>
                <w:szCs w:val="12"/>
              </w:rPr>
            </w:pPr>
            <w:r w:rsidRPr="00622682">
              <w:rPr>
                <w:color w:val="auto"/>
                <w:sz w:val="12"/>
                <w:szCs w:val="12"/>
              </w:rPr>
              <w:t>0.256</w:t>
            </w:r>
          </w:p>
        </w:tc>
        <w:tc>
          <w:tcPr>
            <w:tcW w:w="237" w:type="pct"/>
            <w:tcBorders>
              <w:top w:val="nil"/>
            </w:tcBorders>
          </w:tcPr>
          <w:p w14:paraId="126A8C24" w14:textId="15A0753D" w:rsidR="009F3732" w:rsidRPr="00622682" w:rsidRDefault="009F3732" w:rsidP="009F3732">
            <w:pPr>
              <w:spacing w:line="220" w:lineRule="atLeast"/>
              <w:contextualSpacing/>
              <w:jc w:val="center"/>
              <w:rPr>
                <w:color w:val="auto"/>
                <w:sz w:val="12"/>
                <w:szCs w:val="12"/>
              </w:rPr>
            </w:pPr>
            <w:r w:rsidRPr="00622682">
              <w:rPr>
                <w:color w:val="auto"/>
                <w:sz w:val="12"/>
                <w:szCs w:val="12"/>
              </w:rPr>
              <w:t>34.055</w:t>
            </w:r>
          </w:p>
        </w:tc>
        <w:tc>
          <w:tcPr>
            <w:tcW w:w="226" w:type="pct"/>
            <w:tcBorders>
              <w:top w:val="nil"/>
            </w:tcBorders>
          </w:tcPr>
          <w:p w14:paraId="1C8EF71B" w14:textId="6C021AE5" w:rsidR="009F3732" w:rsidRPr="00622682" w:rsidRDefault="009F3732" w:rsidP="009F3732">
            <w:pPr>
              <w:spacing w:line="220" w:lineRule="atLeast"/>
              <w:contextualSpacing/>
              <w:jc w:val="center"/>
              <w:rPr>
                <w:color w:val="auto"/>
                <w:sz w:val="12"/>
                <w:szCs w:val="12"/>
              </w:rPr>
            </w:pPr>
            <w:r w:rsidRPr="00622682">
              <w:rPr>
                <w:color w:val="auto"/>
                <w:sz w:val="12"/>
                <w:szCs w:val="12"/>
              </w:rPr>
              <w:t>0.285</w:t>
            </w:r>
          </w:p>
        </w:tc>
        <w:tc>
          <w:tcPr>
            <w:tcW w:w="237" w:type="pct"/>
            <w:tcBorders>
              <w:top w:val="nil"/>
            </w:tcBorders>
          </w:tcPr>
          <w:p w14:paraId="33AA78DD" w14:textId="3E3F98A6" w:rsidR="009F3732" w:rsidRPr="00622682" w:rsidRDefault="009F3732" w:rsidP="009F3732">
            <w:pPr>
              <w:spacing w:line="220" w:lineRule="atLeast"/>
              <w:contextualSpacing/>
              <w:jc w:val="center"/>
              <w:rPr>
                <w:color w:val="auto"/>
                <w:sz w:val="12"/>
                <w:szCs w:val="12"/>
              </w:rPr>
            </w:pPr>
            <w:r w:rsidRPr="00622682">
              <w:rPr>
                <w:color w:val="auto"/>
                <w:sz w:val="12"/>
                <w:szCs w:val="12"/>
              </w:rPr>
              <w:t>0.108</w:t>
            </w:r>
          </w:p>
        </w:tc>
        <w:tc>
          <w:tcPr>
            <w:tcW w:w="226" w:type="pct"/>
            <w:tcBorders>
              <w:top w:val="nil"/>
            </w:tcBorders>
          </w:tcPr>
          <w:p w14:paraId="2DEB76A6" w14:textId="4BA07197" w:rsidR="009F3732" w:rsidRPr="00622682" w:rsidRDefault="009F3732" w:rsidP="009F3732">
            <w:pPr>
              <w:spacing w:line="220" w:lineRule="atLeast"/>
              <w:contextualSpacing/>
              <w:jc w:val="center"/>
              <w:rPr>
                <w:color w:val="auto"/>
                <w:sz w:val="12"/>
                <w:szCs w:val="12"/>
              </w:rPr>
            </w:pPr>
            <w:r w:rsidRPr="00622682">
              <w:rPr>
                <w:color w:val="auto"/>
                <w:sz w:val="12"/>
                <w:szCs w:val="12"/>
              </w:rPr>
              <w:t>0.084</w:t>
            </w:r>
          </w:p>
        </w:tc>
        <w:tc>
          <w:tcPr>
            <w:tcW w:w="237" w:type="pct"/>
            <w:tcBorders>
              <w:top w:val="nil"/>
            </w:tcBorders>
          </w:tcPr>
          <w:p w14:paraId="3D339945" w14:textId="5CC37DE6" w:rsidR="009F3732" w:rsidRPr="00622682" w:rsidRDefault="009F3732" w:rsidP="009F3732">
            <w:pPr>
              <w:spacing w:line="220" w:lineRule="atLeast"/>
              <w:contextualSpacing/>
              <w:jc w:val="center"/>
              <w:rPr>
                <w:color w:val="auto"/>
                <w:sz w:val="12"/>
                <w:szCs w:val="12"/>
              </w:rPr>
            </w:pPr>
            <w:r w:rsidRPr="00622682">
              <w:rPr>
                <w:color w:val="auto"/>
                <w:sz w:val="12"/>
                <w:szCs w:val="12"/>
              </w:rPr>
              <w:t>0.883</w:t>
            </w:r>
          </w:p>
        </w:tc>
        <w:tc>
          <w:tcPr>
            <w:tcW w:w="221" w:type="pct"/>
            <w:tcBorders>
              <w:top w:val="nil"/>
            </w:tcBorders>
          </w:tcPr>
          <w:p w14:paraId="7F8BB32B" w14:textId="6D7D21D6" w:rsidR="009F3732" w:rsidRPr="00622682" w:rsidRDefault="009F3732" w:rsidP="009F3732">
            <w:pPr>
              <w:spacing w:line="220" w:lineRule="atLeast"/>
              <w:contextualSpacing/>
              <w:jc w:val="center"/>
              <w:rPr>
                <w:color w:val="auto"/>
                <w:sz w:val="12"/>
                <w:szCs w:val="12"/>
              </w:rPr>
            </w:pPr>
            <w:r w:rsidRPr="00622682">
              <w:rPr>
                <w:color w:val="auto"/>
                <w:sz w:val="12"/>
                <w:szCs w:val="12"/>
              </w:rPr>
              <w:t>0.504</w:t>
            </w:r>
          </w:p>
        </w:tc>
        <w:tc>
          <w:tcPr>
            <w:tcW w:w="211" w:type="pct"/>
            <w:tcBorders>
              <w:top w:val="nil"/>
            </w:tcBorders>
          </w:tcPr>
          <w:p w14:paraId="2D658749" w14:textId="1E42BEAC" w:rsidR="009F3732" w:rsidRPr="00622682" w:rsidRDefault="009F3732" w:rsidP="009F3732">
            <w:pPr>
              <w:spacing w:line="220" w:lineRule="atLeast"/>
              <w:contextualSpacing/>
              <w:jc w:val="center"/>
              <w:rPr>
                <w:color w:val="auto"/>
                <w:sz w:val="12"/>
                <w:szCs w:val="12"/>
              </w:rPr>
            </w:pPr>
            <w:r w:rsidRPr="00622682">
              <w:rPr>
                <w:color w:val="auto"/>
                <w:sz w:val="12"/>
                <w:szCs w:val="12"/>
              </w:rPr>
              <w:t>0.427</w:t>
            </w:r>
          </w:p>
        </w:tc>
        <w:tc>
          <w:tcPr>
            <w:tcW w:w="206" w:type="pct"/>
            <w:tcBorders>
              <w:top w:val="nil"/>
            </w:tcBorders>
          </w:tcPr>
          <w:p w14:paraId="2B03CF5E" w14:textId="7B3BB61A" w:rsidR="009F3732" w:rsidRPr="00622682" w:rsidRDefault="009F3732" w:rsidP="009F3732">
            <w:pPr>
              <w:spacing w:line="220" w:lineRule="atLeast"/>
              <w:contextualSpacing/>
              <w:jc w:val="center"/>
              <w:rPr>
                <w:color w:val="auto"/>
                <w:sz w:val="12"/>
                <w:szCs w:val="12"/>
              </w:rPr>
            </w:pPr>
            <w:r w:rsidRPr="00622682">
              <w:rPr>
                <w:color w:val="auto"/>
                <w:sz w:val="12"/>
                <w:szCs w:val="12"/>
              </w:rPr>
              <w:t>2.828</w:t>
            </w:r>
          </w:p>
        </w:tc>
      </w:tr>
    </w:tbl>
    <w:p w14:paraId="75FEE6DA" w14:textId="5A033E94" w:rsidR="00BD782C" w:rsidRPr="00622682" w:rsidRDefault="00BD782C" w:rsidP="00BD782C">
      <w:pPr>
        <w:ind w:firstLine="0"/>
        <w:rPr>
          <w:color w:val="auto"/>
        </w:rPr>
      </w:pPr>
      <w:r w:rsidRPr="00622682">
        <w:rPr>
          <w:i/>
          <w:color w:val="auto"/>
        </w:rPr>
        <w:t>Note.</w:t>
      </w:r>
      <w:r w:rsidRPr="00622682">
        <w:rPr>
          <w:color w:val="auto"/>
        </w:rPr>
        <w:t xml:space="preserve"> The careful responding group included 120 participants. All reported Pearson correlation coefficients and means and standard deviations are based on 120 observations. EX = Extraversion; AG = Agreeableness; CO = Conscientiousness; EM = Negative Emotionality; OP = Open-Mindedness; Ires = average score of the scored instructed response items; time = average response time per item; longstring = maximum longstring; IRV = intra-individual response variability; synonyms</w:t>
      </w:r>
      <w:r w:rsidRPr="00622682">
        <w:rPr>
          <w:iCs/>
          <w:color w:val="auto"/>
        </w:rPr>
        <w:t xml:space="preserve"> = psychometric synonyms; </w:t>
      </w:r>
      <w:r w:rsidRPr="00622682">
        <w:rPr>
          <w:color w:val="auto"/>
        </w:rPr>
        <w:t>antonyms =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w:t>
      </w:r>
      <w:r w:rsidRPr="00622682">
        <w:rPr>
          <w:color w:val="auto"/>
        </w:rPr>
        <w:lastRenderedPageBreak/>
        <w:t xml:space="preserve">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D46984" w:rsidRPr="00622682">
        <w:rPr>
          <w:color w:val="auto"/>
        </w:rPr>
        <w:t xml:space="preserve">infit </w:t>
      </w:r>
      <w:r w:rsidRPr="00622682">
        <w:rPr>
          <w:color w:val="auto"/>
        </w:rPr>
        <w:t>MSE = global (i.e., the average of the scale-specific statistics was computed) Rasch</w:t>
      </w:r>
      <w:r w:rsidR="00D46984" w:rsidRPr="00622682">
        <w:rPr>
          <w:color w:val="auto"/>
        </w:rPr>
        <w:t xml:space="preserve"> model-</w:t>
      </w:r>
      <w:r w:rsidRPr="00622682">
        <w:rPr>
          <w:color w:val="auto"/>
        </w:rPr>
        <w:t xml:space="preserve">based infit mean square error; </w:t>
      </w:r>
      <w:r w:rsidR="00D46984" w:rsidRPr="00622682">
        <w:rPr>
          <w:color w:val="auto"/>
        </w:rPr>
        <w:t xml:space="preserve">outfit </w:t>
      </w:r>
      <w:r w:rsidRPr="00622682">
        <w:rPr>
          <w:color w:val="auto"/>
        </w:rPr>
        <w:t>MSE = global (i.e., the average of the scale-specific statistics was computed) Rasch</w:t>
      </w:r>
      <w:r w:rsidR="00D46984" w:rsidRPr="00622682">
        <w:rPr>
          <w:color w:val="auto"/>
        </w:rPr>
        <w:t xml:space="preserve"> model-</w:t>
      </w:r>
      <w:r w:rsidRPr="00622682">
        <w:rPr>
          <w:color w:val="auto"/>
        </w:rPr>
        <w:t>based outfit mean square error; INDCHI</w:t>
      </w:r>
      <w:r w:rsidRPr="00622682">
        <w:rPr>
          <w:iCs/>
          <w:color w:val="auto"/>
        </w:rPr>
        <w:t xml:space="preserve"> = global </w:t>
      </w:r>
      <w:r w:rsidRPr="00622682">
        <w:rPr>
          <w:color w:val="auto"/>
        </w:rPr>
        <w:t>(i.e., the average of the scale-specific scores was computed) individual contribution to model misfit for which the calculation of the two person-specific model log-likelihood values</w:t>
      </w:r>
      <w:r w:rsidRPr="00622682">
        <w:rPr>
          <w:iCs/>
          <w:color w:val="auto"/>
        </w:rPr>
        <w:t xml:space="preserve"> was based on subsamples</w:t>
      </w:r>
      <w:r w:rsidRPr="00622682">
        <w:rPr>
          <w:color w:val="auto"/>
        </w:rPr>
        <w:t>.</w:t>
      </w:r>
    </w:p>
    <w:p w14:paraId="4EEB362D" w14:textId="77777777" w:rsidR="00BD782C" w:rsidRPr="00622682" w:rsidRDefault="00BD782C" w:rsidP="00BD782C">
      <w:pPr>
        <w:ind w:firstLine="0"/>
        <w:rPr>
          <w:color w:val="auto"/>
        </w:rPr>
      </w:pPr>
      <w:r w:rsidRPr="00622682">
        <w:rPr>
          <w:color w:val="auto"/>
        </w:rPr>
        <w:t xml:space="preserve">* </w:t>
      </w:r>
      <w:r w:rsidRPr="00622682">
        <w:rPr>
          <w:i/>
          <w:iCs/>
          <w:color w:val="auto"/>
        </w:rPr>
        <w:t>p</w:t>
      </w:r>
      <w:r w:rsidRPr="00622682">
        <w:rPr>
          <w:color w:val="auto"/>
        </w:rPr>
        <w:t xml:space="preserve"> &lt; .05 (two-tailed).</w:t>
      </w:r>
    </w:p>
    <w:p w14:paraId="308A354A" w14:textId="77777777" w:rsidR="00BD782C" w:rsidRPr="00622682" w:rsidRDefault="00BD782C" w:rsidP="00BD782C">
      <w:pPr>
        <w:ind w:firstLine="0"/>
        <w:rPr>
          <w:color w:val="auto"/>
        </w:rPr>
      </w:pPr>
      <w:r w:rsidRPr="00622682">
        <w:rPr>
          <w:color w:val="auto"/>
        </w:rPr>
        <w:t xml:space="preserve">** </w:t>
      </w:r>
      <w:r w:rsidRPr="00622682">
        <w:rPr>
          <w:i/>
          <w:iCs/>
          <w:color w:val="auto"/>
        </w:rPr>
        <w:t>p</w:t>
      </w:r>
      <w:r w:rsidRPr="00622682">
        <w:rPr>
          <w:color w:val="auto"/>
        </w:rPr>
        <w:t xml:space="preserve"> &lt; .01 (two-tailed).</w:t>
      </w:r>
    </w:p>
    <w:p w14:paraId="11F5782D" w14:textId="742FB0D8" w:rsidR="009F3732" w:rsidRPr="00622682" w:rsidRDefault="009F3732">
      <w:pPr>
        <w:jc w:val="left"/>
        <w:rPr>
          <w:color w:val="auto"/>
        </w:rPr>
      </w:pPr>
      <w:r w:rsidRPr="00622682">
        <w:rPr>
          <w:color w:val="auto"/>
        </w:rPr>
        <w:br w:type="page"/>
      </w:r>
    </w:p>
    <w:p w14:paraId="75CBA4A8" w14:textId="5094F681" w:rsidR="009F3732" w:rsidRPr="00622682" w:rsidRDefault="009F3732" w:rsidP="009F3732">
      <w:pPr>
        <w:pStyle w:val="berschrift1"/>
        <w:rPr>
          <w:color w:val="auto"/>
        </w:rPr>
      </w:pPr>
      <w:r w:rsidRPr="00622682">
        <w:rPr>
          <w:color w:val="auto"/>
        </w:rPr>
        <w:lastRenderedPageBreak/>
        <w:t>Table S</w:t>
      </w:r>
      <w:r w:rsidR="00AB2908" w:rsidRPr="00622682">
        <w:rPr>
          <w:color w:val="auto"/>
        </w:rPr>
        <w:t>3</w:t>
      </w:r>
      <w:r w:rsidRPr="00622682">
        <w:rPr>
          <w:color w:val="auto"/>
        </w:rPr>
        <w:t>7</w:t>
      </w:r>
    </w:p>
    <w:p w14:paraId="2078C9B4" w14:textId="54407A84" w:rsidR="009F3732" w:rsidRPr="00622682" w:rsidRDefault="009F3732" w:rsidP="009F3732">
      <w:pPr>
        <w:ind w:firstLine="0"/>
        <w:rPr>
          <w:i/>
          <w:iCs/>
          <w:color w:val="auto"/>
        </w:rPr>
      </w:pPr>
      <w:r w:rsidRPr="00622682">
        <w:rPr>
          <w:i/>
          <w:iCs/>
          <w:color w:val="auto"/>
        </w:rPr>
        <w:t>Descriptive Statistics of the Substantive Measures and Careless Response Indices for the Partially Careless Responding Group (i.e., Careless 33%) in Study 5 at t2</w:t>
      </w:r>
    </w:p>
    <w:tbl>
      <w:tblPr>
        <w:tblStyle w:val="APAReport"/>
        <w:tblW w:w="5000" w:type="pct"/>
        <w:tblLook w:val="04A0" w:firstRow="1" w:lastRow="0" w:firstColumn="1" w:lastColumn="0" w:noHBand="0" w:noVBand="1"/>
      </w:tblPr>
      <w:tblGrid>
        <w:gridCol w:w="997"/>
        <w:gridCol w:w="600"/>
        <w:gridCol w:w="607"/>
        <w:gridCol w:w="607"/>
        <w:gridCol w:w="591"/>
        <w:gridCol w:w="575"/>
        <w:gridCol w:w="607"/>
        <w:gridCol w:w="607"/>
        <w:gridCol w:w="591"/>
        <w:gridCol w:w="607"/>
        <w:gridCol w:w="599"/>
        <w:gridCol w:w="601"/>
        <w:gridCol w:w="607"/>
        <w:gridCol w:w="607"/>
        <w:gridCol w:w="607"/>
        <w:gridCol w:w="601"/>
        <w:gridCol w:w="575"/>
        <w:gridCol w:w="604"/>
        <w:gridCol w:w="562"/>
        <w:gridCol w:w="607"/>
        <w:gridCol w:w="601"/>
      </w:tblGrid>
      <w:tr w:rsidR="00622682" w:rsidRPr="00622682" w14:paraId="6233099E" w14:textId="77777777" w:rsidTr="00EA5168">
        <w:trPr>
          <w:cnfStyle w:val="100000000000" w:firstRow="1" w:lastRow="0" w:firstColumn="0" w:lastColumn="0" w:oddVBand="0" w:evenVBand="0" w:oddHBand="0" w:evenHBand="0" w:firstRowFirstColumn="0" w:firstRowLastColumn="0" w:lastRowFirstColumn="0" w:lastRowLastColumn="0"/>
        </w:trPr>
        <w:tc>
          <w:tcPr>
            <w:tcW w:w="385" w:type="pct"/>
            <w:tcBorders>
              <w:bottom w:val="single" w:sz="6" w:space="0" w:color="auto"/>
            </w:tcBorders>
          </w:tcPr>
          <w:p w14:paraId="54DEBDDB" w14:textId="77777777" w:rsidR="009F3732" w:rsidRPr="00622682" w:rsidRDefault="009F3732" w:rsidP="00AE3A1F">
            <w:pPr>
              <w:spacing w:line="220" w:lineRule="atLeast"/>
              <w:contextualSpacing/>
              <w:rPr>
                <w:color w:val="auto"/>
                <w:sz w:val="12"/>
                <w:szCs w:val="12"/>
              </w:rPr>
            </w:pPr>
            <w:r w:rsidRPr="00622682">
              <w:rPr>
                <w:color w:val="auto"/>
                <w:sz w:val="12"/>
                <w:szCs w:val="12"/>
              </w:rPr>
              <w:t>Scale</w:t>
            </w:r>
          </w:p>
        </w:tc>
        <w:tc>
          <w:tcPr>
            <w:tcW w:w="232" w:type="pct"/>
            <w:tcBorders>
              <w:bottom w:val="single" w:sz="6" w:space="0" w:color="auto"/>
            </w:tcBorders>
            <w:vAlign w:val="center"/>
          </w:tcPr>
          <w:p w14:paraId="00264EA2" w14:textId="77777777" w:rsidR="009F3732" w:rsidRPr="00622682" w:rsidRDefault="009F3732" w:rsidP="00AE3A1F">
            <w:pPr>
              <w:spacing w:line="220" w:lineRule="atLeast"/>
              <w:contextualSpacing/>
              <w:jc w:val="center"/>
              <w:rPr>
                <w:color w:val="auto"/>
                <w:sz w:val="12"/>
                <w:szCs w:val="12"/>
              </w:rPr>
            </w:pPr>
            <w:r w:rsidRPr="00622682">
              <w:rPr>
                <w:color w:val="auto"/>
                <w:sz w:val="12"/>
                <w:szCs w:val="12"/>
              </w:rPr>
              <w:t>1.</w:t>
            </w:r>
          </w:p>
        </w:tc>
        <w:tc>
          <w:tcPr>
            <w:tcW w:w="234" w:type="pct"/>
            <w:tcBorders>
              <w:bottom w:val="single" w:sz="6" w:space="0" w:color="auto"/>
            </w:tcBorders>
            <w:vAlign w:val="center"/>
          </w:tcPr>
          <w:p w14:paraId="58A348AF" w14:textId="77777777" w:rsidR="009F3732" w:rsidRPr="00622682" w:rsidRDefault="009F3732" w:rsidP="00AE3A1F">
            <w:pPr>
              <w:spacing w:line="220" w:lineRule="atLeast"/>
              <w:contextualSpacing/>
              <w:jc w:val="center"/>
              <w:rPr>
                <w:color w:val="auto"/>
                <w:sz w:val="12"/>
                <w:szCs w:val="12"/>
              </w:rPr>
            </w:pPr>
            <w:r w:rsidRPr="00622682">
              <w:rPr>
                <w:color w:val="auto"/>
                <w:sz w:val="12"/>
                <w:szCs w:val="12"/>
              </w:rPr>
              <w:t>2.</w:t>
            </w:r>
          </w:p>
        </w:tc>
        <w:tc>
          <w:tcPr>
            <w:tcW w:w="234" w:type="pct"/>
            <w:tcBorders>
              <w:bottom w:val="single" w:sz="6" w:space="0" w:color="auto"/>
            </w:tcBorders>
            <w:vAlign w:val="center"/>
          </w:tcPr>
          <w:p w14:paraId="0B284562" w14:textId="77777777" w:rsidR="009F3732" w:rsidRPr="00622682" w:rsidRDefault="009F3732" w:rsidP="00AE3A1F">
            <w:pPr>
              <w:spacing w:line="220" w:lineRule="atLeast"/>
              <w:contextualSpacing/>
              <w:jc w:val="center"/>
              <w:rPr>
                <w:color w:val="auto"/>
                <w:sz w:val="12"/>
                <w:szCs w:val="12"/>
              </w:rPr>
            </w:pPr>
            <w:r w:rsidRPr="00622682">
              <w:rPr>
                <w:color w:val="auto"/>
                <w:sz w:val="12"/>
                <w:szCs w:val="12"/>
              </w:rPr>
              <w:t>3.</w:t>
            </w:r>
          </w:p>
        </w:tc>
        <w:tc>
          <w:tcPr>
            <w:tcW w:w="228" w:type="pct"/>
            <w:tcBorders>
              <w:bottom w:val="single" w:sz="6" w:space="0" w:color="auto"/>
            </w:tcBorders>
            <w:vAlign w:val="center"/>
          </w:tcPr>
          <w:p w14:paraId="22FA805E" w14:textId="77777777" w:rsidR="009F3732" w:rsidRPr="00622682" w:rsidRDefault="009F3732" w:rsidP="00AE3A1F">
            <w:pPr>
              <w:spacing w:line="220" w:lineRule="atLeast"/>
              <w:contextualSpacing/>
              <w:jc w:val="center"/>
              <w:rPr>
                <w:color w:val="auto"/>
                <w:sz w:val="12"/>
                <w:szCs w:val="12"/>
              </w:rPr>
            </w:pPr>
            <w:r w:rsidRPr="00622682">
              <w:rPr>
                <w:color w:val="auto"/>
                <w:sz w:val="12"/>
                <w:szCs w:val="12"/>
              </w:rPr>
              <w:t>4.</w:t>
            </w:r>
          </w:p>
        </w:tc>
        <w:tc>
          <w:tcPr>
            <w:tcW w:w="222" w:type="pct"/>
            <w:tcBorders>
              <w:bottom w:val="single" w:sz="6" w:space="0" w:color="auto"/>
            </w:tcBorders>
            <w:vAlign w:val="center"/>
          </w:tcPr>
          <w:p w14:paraId="7F1B5FB9" w14:textId="77777777" w:rsidR="009F3732" w:rsidRPr="00622682" w:rsidRDefault="009F3732" w:rsidP="00AE3A1F">
            <w:pPr>
              <w:spacing w:line="220" w:lineRule="atLeast"/>
              <w:contextualSpacing/>
              <w:jc w:val="center"/>
              <w:rPr>
                <w:color w:val="auto"/>
                <w:sz w:val="12"/>
                <w:szCs w:val="12"/>
              </w:rPr>
            </w:pPr>
            <w:r w:rsidRPr="00622682">
              <w:rPr>
                <w:color w:val="auto"/>
                <w:sz w:val="12"/>
                <w:szCs w:val="12"/>
              </w:rPr>
              <w:t>5.</w:t>
            </w:r>
          </w:p>
        </w:tc>
        <w:tc>
          <w:tcPr>
            <w:tcW w:w="234" w:type="pct"/>
            <w:tcBorders>
              <w:bottom w:val="single" w:sz="6" w:space="0" w:color="auto"/>
            </w:tcBorders>
            <w:vAlign w:val="center"/>
          </w:tcPr>
          <w:p w14:paraId="58344AA5" w14:textId="77777777" w:rsidR="009F3732" w:rsidRPr="00622682" w:rsidRDefault="009F3732" w:rsidP="00AE3A1F">
            <w:pPr>
              <w:spacing w:line="220" w:lineRule="atLeast"/>
              <w:contextualSpacing/>
              <w:jc w:val="center"/>
              <w:rPr>
                <w:color w:val="auto"/>
                <w:sz w:val="12"/>
                <w:szCs w:val="12"/>
              </w:rPr>
            </w:pPr>
            <w:r w:rsidRPr="00622682">
              <w:rPr>
                <w:color w:val="auto"/>
                <w:sz w:val="12"/>
                <w:szCs w:val="12"/>
              </w:rPr>
              <w:t>6.</w:t>
            </w:r>
          </w:p>
        </w:tc>
        <w:tc>
          <w:tcPr>
            <w:tcW w:w="234" w:type="pct"/>
            <w:tcBorders>
              <w:bottom w:val="single" w:sz="6" w:space="0" w:color="auto"/>
            </w:tcBorders>
            <w:vAlign w:val="center"/>
          </w:tcPr>
          <w:p w14:paraId="69208151" w14:textId="77777777" w:rsidR="009F3732" w:rsidRPr="00622682" w:rsidRDefault="009F3732" w:rsidP="00AE3A1F">
            <w:pPr>
              <w:spacing w:line="220" w:lineRule="atLeast"/>
              <w:contextualSpacing/>
              <w:jc w:val="center"/>
              <w:rPr>
                <w:color w:val="auto"/>
                <w:sz w:val="12"/>
                <w:szCs w:val="12"/>
              </w:rPr>
            </w:pPr>
            <w:r w:rsidRPr="00622682">
              <w:rPr>
                <w:color w:val="auto"/>
                <w:sz w:val="12"/>
                <w:szCs w:val="12"/>
              </w:rPr>
              <w:t>7.</w:t>
            </w:r>
          </w:p>
        </w:tc>
        <w:tc>
          <w:tcPr>
            <w:tcW w:w="228" w:type="pct"/>
            <w:tcBorders>
              <w:bottom w:val="single" w:sz="6" w:space="0" w:color="auto"/>
            </w:tcBorders>
            <w:vAlign w:val="center"/>
          </w:tcPr>
          <w:p w14:paraId="1F0DF76A" w14:textId="77777777" w:rsidR="009F3732" w:rsidRPr="00622682" w:rsidRDefault="009F3732" w:rsidP="00AE3A1F">
            <w:pPr>
              <w:spacing w:line="220" w:lineRule="atLeast"/>
              <w:contextualSpacing/>
              <w:jc w:val="center"/>
              <w:rPr>
                <w:color w:val="auto"/>
                <w:sz w:val="12"/>
                <w:szCs w:val="12"/>
              </w:rPr>
            </w:pPr>
            <w:r w:rsidRPr="00622682">
              <w:rPr>
                <w:color w:val="auto"/>
                <w:sz w:val="12"/>
                <w:szCs w:val="12"/>
              </w:rPr>
              <w:t>8.</w:t>
            </w:r>
          </w:p>
        </w:tc>
        <w:tc>
          <w:tcPr>
            <w:tcW w:w="234" w:type="pct"/>
            <w:tcBorders>
              <w:bottom w:val="single" w:sz="6" w:space="0" w:color="auto"/>
            </w:tcBorders>
            <w:vAlign w:val="center"/>
          </w:tcPr>
          <w:p w14:paraId="75D96210" w14:textId="77777777" w:rsidR="009F3732" w:rsidRPr="00622682" w:rsidRDefault="009F3732" w:rsidP="00AE3A1F">
            <w:pPr>
              <w:spacing w:line="220" w:lineRule="atLeast"/>
              <w:contextualSpacing/>
              <w:jc w:val="center"/>
              <w:rPr>
                <w:color w:val="auto"/>
                <w:sz w:val="12"/>
                <w:szCs w:val="12"/>
              </w:rPr>
            </w:pPr>
            <w:r w:rsidRPr="00622682">
              <w:rPr>
                <w:color w:val="auto"/>
                <w:sz w:val="12"/>
                <w:szCs w:val="12"/>
              </w:rPr>
              <w:t>9.</w:t>
            </w:r>
          </w:p>
        </w:tc>
        <w:tc>
          <w:tcPr>
            <w:tcW w:w="231" w:type="pct"/>
            <w:tcBorders>
              <w:bottom w:val="single" w:sz="6" w:space="0" w:color="auto"/>
            </w:tcBorders>
            <w:vAlign w:val="center"/>
          </w:tcPr>
          <w:p w14:paraId="2F9407BC" w14:textId="77777777" w:rsidR="009F3732" w:rsidRPr="00622682" w:rsidRDefault="009F3732" w:rsidP="00AE3A1F">
            <w:pPr>
              <w:spacing w:line="220" w:lineRule="atLeast"/>
              <w:contextualSpacing/>
              <w:jc w:val="center"/>
              <w:rPr>
                <w:color w:val="auto"/>
                <w:sz w:val="12"/>
                <w:szCs w:val="12"/>
              </w:rPr>
            </w:pPr>
            <w:r w:rsidRPr="00622682">
              <w:rPr>
                <w:color w:val="auto"/>
                <w:sz w:val="12"/>
                <w:szCs w:val="12"/>
              </w:rPr>
              <w:t>10.</w:t>
            </w:r>
          </w:p>
        </w:tc>
        <w:tc>
          <w:tcPr>
            <w:tcW w:w="232" w:type="pct"/>
            <w:tcBorders>
              <w:bottom w:val="single" w:sz="6" w:space="0" w:color="auto"/>
            </w:tcBorders>
            <w:vAlign w:val="center"/>
          </w:tcPr>
          <w:p w14:paraId="5CF97DF4" w14:textId="77777777" w:rsidR="009F3732" w:rsidRPr="00622682" w:rsidRDefault="009F3732" w:rsidP="00AE3A1F">
            <w:pPr>
              <w:spacing w:line="220" w:lineRule="atLeast"/>
              <w:contextualSpacing/>
              <w:jc w:val="center"/>
              <w:rPr>
                <w:color w:val="auto"/>
                <w:sz w:val="12"/>
                <w:szCs w:val="12"/>
              </w:rPr>
            </w:pPr>
            <w:r w:rsidRPr="00622682">
              <w:rPr>
                <w:color w:val="auto"/>
                <w:sz w:val="12"/>
                <w:szCs w:val="12"/>
              </w:rPr>
              <w:t>11.</w:t>
            </w:r>
          </w:p>
        </w:tc>
        <w:tc>
          <w:tcPr>
            <w:tcW w:w="234" w:type="pct"/>
            <w:tcBorders>
              <w:bottom w:val="single" w:sz="6" w:space="0" w:color="auto"/>
            </w:tcBorders>
            <w:vAlign w:val="center"/>
          </w:tcPr>
          <w:p w14:paraId="6A61DE7E" w14:textId="77777777" w:rsidR="009F3732" w:rsidRPr="00622682" w:rsidRDefault="009F3732" w:rsidP="00AE3A1F">
            <w:pPr>
              <w:spacing w:line="220" w:lineRule="atLeast"/>
              <w:contextualSpacing/>
              <w:jc w:val="center"/>
              <w:rPr>
                <w:color w:val="auto"/>
                <w:sz w:val="12"/>
                <w:szCs w:val="12"/>
              </w:rPr>
            </w:pPr>
            <w:r w:rsidRPr="00622682">
              <w:rPr>
                <w:color w:val="auto"/>
                <w:sz w:val="12"/>
                <w:szCs w:val="12"/>
              </w:rPr>
              <w:t>12.</w:t>
            </w:r>
          </w:p>
        </w:tc>
        <w:tc>
          <w:tcPr>
            <w:tcW w:w="234" w:type="pct"/>
            <w:tcBorders>
              <w:bottom w:val="single" w:sz="6" w:space="0" w:color="auto"/>
            </w:tcBorders>
            <w:vAlign w:val="center"/>
          </w:tcPr>
          <w:p w14:paraId="47A17458" w14:textId="77777777" w:rsidR="009F3732" w:rsidRPr="00622682" w:rsidRDefault="009F3732" w:rsidP="00AE3A1F">
            <w:pPr>
              <w:spacing w:line="220" w:lineRule="atLeast"/>
              <w:contextualSpacing/>
              <w:jc w:val="center"/>
              <w:rPr>
                <w:color w:val="auto"/>
                <w:sz w:val="12"/>
                <w:szCs w:val="12"/>
              </w:rPr>
            </w:pPr>
            <w:r w:rsidRPr="00622682">
              <w:rPr>
                <w:color w:val="auto"/>
                <w:sz w:val="12"/>
                <w:szCs w:val="12"/>
              </w:rPr>
              <w:t>13.</w:t>
            </w:r>
          </w:p>
        </w:tc>
        <w:tc>
          <w:tcPr>
            <w:tcW w:w="234" w:type="pct"/>
            <w:tcBorders>
              <w:bottom w:val="single" w:sz="6" w:space="0" w:color="auto"/>
            </w:tcBorders>
            <w:vAlign w:val="center"/>
          </w:tcPr>
          <w:p w14:paraId="17F93561" w14:textId="77777777" w:rsidR="009F3732" w:rsidRPr="00622682" w:rsidRDefault="009F3732" w:rsidP="00AE3A1F">
            <w:pPr>
              <w:spacing w:line="220" w:lineRule="atLeast"/>
              <w:contextualSpacing/>
              <w:jc w:val="center"/>
              <w:rPr>
                <w:color w:val="auto"/>
                <w:sz w:val="12"/>
                <w:szCs w:val="12"/>
              </w:rPr>
            </w:pPr>
            <w:r w:rsidRPr="00622682">
              <w:rPr>
                <w:color w:val="auto"/>
                <w:sz w:val="12"/>
                <w:szCs w:val="12"/>
              </w:rPr>
              <w:t>14.</w:t>
            </w:r>
          </w:p>
        </w:tc>
        <w:tc>
          <w:tcPr>
            <w:tcW w:w="232" w:type="pct"/>
            <w:tcBorders>
              <w:bottom w:val="single" w:sz="6" w:space="0" w:color="auto"/>
            </w:tcBorders>
            <w:vAlign w:val="center"/>
          </w:tcPr>
          <w:p w14:paraId="4E8182CF" w14:textId="77777777" w:rsidR="009F3732" w:rsidRPr="00622682" w:rsidRDefault="009F3732" w:rsidP="00AE3A1F">
            <w:pPr>
              <w:spacing w:line="220" w:lineRule="atLeast"/>
              <w:contextualSpacing/>
              <w:jc w:val="center"/>
              <w:rPr>
                <w:color w:val="auto"/>
                <w:sz w:val="12"/>
                <w:szCs w:val="12"/>
              </w:rPr>
            </w:pPr>
            <w:r w:rsidRPr="00622682">
              <w:rPr>
                <w:color w:val="auto"/>
                <w:sz w:val="12"/>
                <w:szCs w:val="12"/>
              </w:rPr>
              <w:t>15.</w:t>
            </w:r>
          </w:p>
        </w:tc>
        <w:tc>
          <w:tcPr>
            <w:tcW w:w="222" w:type="pct"/>
            <w:tcBorders>
              <w:bottom w:val="single" w:sz="6" w:space="0" w:color="auto"/>
            </w:tcBorders>
          </w:tcPr>
          <w:p w14:paraId="59841E5B" w14:textId="77777777" w:rsidR="009F3732" w:rsidRPr="00622682" w:rsidRDefault="009F3732" w:rsidP="00AE3A1F">
            <w:pPr>
              <w:spacing w:line="220" w:lineRule="atLeast"/>
              <w:contextualSpacing/>
              <w:jc w:val="center"/>
              <w:rPr>
                <w:color w:val="auto"/>
                <w:sz w:val="12"/>
                <w:szCs w:val="12"/>
              </w:rPr>
            </w:pPr>
            <w:r w:rsidRPr="00622682">
              <w:rPr>
                <w:color w:val="auto"/>
                <w:sz w:val="12"/>
                <w:szCs w:val="12"/>
              </w:rPr>
              <w:t>16.</w:t>
            </w:r>
          </w:p>
        </w:tc>
        <w:tc>
          <w:tcPr>
            <w:tcW w:w="233" w:type="pct"/>
            <w:tcBorders>
              <w:bottom w:val="single" w:sz="6" w:space="0" w:color="auto"/>
            </w:tcBorders>
          </w:tcPr>
          <w:p w14:paraId="3C8D7D20" w14:textId="77777777" w:rsidR="009F3732" w:rsidRPr="00622682" w:rsidRDefault="009F3732" w:rsidP="00AE3A1F">
            <w:pPr>
              <w:spacing w:line="220" w:lineRule="atLeast"/>
              <w:contextualSpacing/>
              <w:jc w:val="center"/>
              <w:rPr>
                <w:color w:val="auto"/>
                <w:sz w:val="12"/>
                <w:szCs w:val="12"/>
              </w:rPr>
            </w:pPr>
            <w:r w:rsidRPr="00622682">
              <w:rPr>
                <w:color w:val="auto"/>
                <w:sz w:val="12"/>
                <w:szCs w:val="12"/>
              </w:rPr>
              <w:t>17.</w:t>
            </w:r>
          </w:p>
        </w:tc>
        <w:tc>
          <w:tcPr>
            <w:tcW w:w="217" w:type="pct"/>
            <w:tcBorders>
              <w:bottom w:val="single" w:sz="6" w:space="0" w:color="auto"/>
            </w:tcBorders>
          </w:tcPr>
          <w:p w14:paraId="1B05F5F7" w14:textId="77777777" w:rsidR="009F3732" w:rsidRPr="00622682" w:rsidRDefault="009F3732" w:rsidP="00AE3A1F">
            <w:pPr>
              <w:spacing w:line="220" w:lineRule="atLeast"/>
              <w:contextualSpacing/>
              <w:jc w:val="center"/>
              <w:rPr>
                <w:color w:val="auto"/>
                <w:sz w:val="12"/>
                <w:szCs w:val="12"/>
              </w:rPr>
            </w:pPr>
            <w:r w:rsidRPr="00622682">
              <w:rPr>
                <w:color w:val="auto"/>
                <w:sz w:val="12"/>
                <w:szCs w:val="12"/>
              </w:rPr>
              <w:t>18.</w:t>
            </w:r>
          </w:p>
        </w:tc>
        <w:tc>
          <w:tcPr>
            <w:tcW w:w="234" w:type="pct"/>
            <w:tcBorders>
              <w:bottom w:val="single" w:sz="6" w:space="0" w:color="auto"/>
            </w:tcBorders>
          </w:tcPr>
          <w:p w14:paraId="4EB9C731" w14:textId="77777777" w:rsidR="009F3732" w:rsidRPr="00622682" w:rsidRDefault="009F3732" w:rsidP="00AE3A1F">
            <w:pPr>
              <w:spacing w:line="220" w:lineRule="atLeast"/>
              <w:contextualSpacing/>
              <w:jc w:val="center"/>
              <w:rPr>
                <w:color w:val="auto"/>
                <w:sz w:val="12"/>
                <w:szCs w:val="12"/>
              </w:rPr>
            </w:pPr>
            <w:r w:rsidRPr="00622682">
              <w:rPr>
                <w:color w:val="auto"/>
                <w:sz w:val="12"/>
                <w:szCs w:val="12"/>
              </w:rPr>
              <w:t>19.</w:t>
            </w:r>
          </w:p>
        </w:tc>
        <w:tc>
          <w:tcPr>
            <w:tcW w:w="234" w:type="pct"/>
            <w:tcBorders>
              <w:bottom w:val="single" w:sz="6" w:space="0" w:color="auto"/>
            </w:tcBorders>
          </w:tcPr>
          <w:p w14:paraId="481B810F" w14:textId="77777777" w:rsidR="009F3732" w:rsidRPr="00622682" w:rsidRDefault="009F3732" w:rsidP="00AE3A1F">
            <w:pPr>
              <w:spacing w:line="220" w:lineRule="atLeast"/>
              <w:contextualSpacing/>
              <w:jc w:val="center"/>
              <w:rPr>
                <w:color w:val="auto"/>
                <w:sz w:val="12"/>
                <w:szCs w:val="12"/>
              </w:rPr>
            </w:pPr>
            <w:r w:rsidRPr="00622682">
              <w:rPr>
                <w:color w:val="auto"/>
                <w:sz w:val="12"/>
                <w:szCs w:val="12"/>
              </w:rPr>
              <w:t>20.</w:t>
            </w:r>
          </w:p>
        </w:tc>
      </w:tr>
      <w:tr w:rsidR="00622682" w:rsidRPr="00622682" w14:paraId="70F57DB0" w14:textId="77777777" w:rsidTr="00EA5168">
        <w:tc>
          <w:tcPr>
            <w:tcW w:w="385" w:type="pct"/>
            <w:tcBorders>
              <w:top w:val="single" w:sz="6" w:space="0" w:color="auto"/>
              <w:bottom w:val="nil"/>
            </w:tcBorders>
          </w:tcPr>
          <w:p w14:paraId="5B04E530" w14:textId="77777777" w:rsidR="009F3732" w:rsidRPr="00622682" w:rsidRDefault="009F3732" w:rsidP="009F3732">
            <w:pPr>
              <w:spacing w:line="220" w:lineRule="atLeast"/>
              <w:contextualSpacing/>
              <w:rPr>
                <w:color w:val="auto"/>
                <w:sz w:val="12"/>
                <w:szCs w:val="12"/>
              </w:rPr>
            </w:pPr>
            <w:r w:rsidRPr="00622682">
              <w:rPr>
                <w:color w:val="auto"/>
                <w:sz w:val="12"/>
                <w:szCs w:val="12"/>
              </w:rPr>
              <w:t>1. EX</w:t>
            </w:r>
          </w:p>
        </w:tc>
        <w:tc>
          <w:tcPr>
            <w:tcW w:w="232" w:type="pct"/>
            <w:tcBorders>
              <w:top w:val="single" w:sz="6" w:space="0" w:color="auto"/>
              <w:bottom w:val="nil"/>
            </w:tcBorders>
          </w:tcPr>
          <w:p w14:paraId="65D946C4" w14:textId="6140A09B" w:rsidR="009F3732" w:rsidRPr="00622682" w:rsidRDefault="009F3732" w:rsidP="009F3732">
            <w:pPr>
              <w:spacing w:line="220" w:lineRule="atLeast"/>
              <w:contextualSpacing/>
              <w:jc w:val="center"/>
              <w:rPr>
                <w:color w:val="auto"/>
                <w:sz w:val="12"/>
                <w:szCs w:val="12"/>
              </w:rPr>
            </w:pPr>
            <w:r w:rsidRPr="00622682">
              <w:rPr>
                <w:color w:val="auto"/>
                <w:sz w:val="12"/>
                <w:szCs w:val="12"/>
              </w:rPr>
              <w:t>1</w:t>
            </w:r>
          </w:p>
        </w:tc>
        <w:tc>
          <w:tcPr>
            <w:tcW w:w="234" w:type="pct"/>
            <w:tcBorders>
              <w:top w:val="single" w:sz="6" w:space="0" w:color="auto"/>
              <w:bottom w:val="nil"/>
            </w:tcBorders>
          </w:tcPr>
          <w:p w14:paraId="5B7CAF5C" w14:textId="77777777" w:rsidR="009F3732" w:rsidRPr="00622682" w:rsidRDefault="009F3732" w:rsidP="009F3732">
            <w:pPr>
              <w:spacing w:line="220" w:lineRule="atLeast"/>
              <w:contextualSpacing/>
              <w:jc w:val="center"/>
              <w:rPr>
                <w:color w:val="auto"/>
                <w:sz w:val="12"/>
                <w:szCs w:val="12"/>
              </w:rPr>
            </w:pPr>
          </w:p>
        </w:tc>
        <w:tc>
          <w:tcPr>
            <w:tcW w:w="234" w:type="pct"/>
            <w:tcBorders>
              <w:top w:val="single" w:sz="6" w:space="0" w:color="auto"/>
              <w:bottom w:val="nil"/>
            </w:tcBorders>
          </w:tcPr>
          <w:p w14:paraId="59603450" w14:textId="77777777" w:rsidR="009F3732" w:rsidRPr="00622682" w:rsidRDefault="009F3732" w:rsidP="009F3732">
            <w:pPr>
              <w:spacing w:line="220" w:lineRule="atLeast"/>
              <w:contextualSpacing/>
              <w:jc w:val="center"/>
              <w:rPr>
                <w:color w:val="auto"/>
                <w:sz w:val="12"/>
                <w:szCs w:val="12"/>
              </w:rPr>
            </w:pPr>
          </w:p>
        </w:tc>
        <w:tc>
          <w:tcPr>
            <w:tcW w:w="228" w:type="pct"/>
            <w:tcBorders>
              <w:top w:val="single" w:sz="6" w:space="0" w:color="auto"/>
              <w:bottom w:val="nil"/>
            </w:tcBorders>
          </w:tcPr>
          <w:p w14:paraId="5AC3BD5F" w14:textId="77777777" w:rsidR="009F3732" w:rsidRPr="00622682" w:rsidRDefault="009F3732" w:rsidP="009F3732">
            <w:pPr>
              <w:spacing w:line="220" w:lineRule="atLeast"/>
              <w:contextualSpacing/>
              <w:jc w:val="center"/>
              <w:rPr>
                <w:color w:val="auto"/>
                <w:sz w:val="12"/>
                <w:szCs w:val="12"/>
              </w:rPr>
            </w:pPr>
          </w:p>
        </w:tc>
        <w:tc>
          <w:tcPr>
            <w:tcW w:w="222" w:type="pct"/>
            <w:tcBorders>
              <w:top w:val="single" w:sz="6" w:space="0" w:color="auto"/>
              <w:bottom w:val="nil"/>
            </w:tcBorders>
          </w:tcPr>
          <w:p w14:paraId="2244DD53" w14:textId="77777777" w:rsidR="009F3732" w:rsidRPr="00622682" w:rsidRDefault="009F3732" w:rsidP="009F3732">
            <w:pPr>
              <w:spacing w:line="220" w:lineRule="atLeast"/>
              <w:contextualSpacing/>
              <w:jc w:val="center"/>
              <w:rPr>
                <w:color w:val="auto"/>
                <w:sz w:val="12"/>
                <w:szCs w:val="12"/>
              </w:rPr>
            </w:pPr>
          </w:p>
        </w:tc>
        <w:tc>
          <w:tcPr>
            <w:tcW w:w="234" w:type="pct"/>
            <w:tcBorders>
              <w:top w:val="single" w:sz="6" w:space="0" w:color="auto"/>
              <w:bottom w:val="nil"/>
            </w:tcBorders>
          </w:tcPr>
          <w:p w14:paraId="46EB7DA3" w14:textId="77777777" w:rsidR="009F3732" w:rsidRPr="00622682" w:rsidRDefault="009F3732" w:rsidP="009F3732">
            <w:pPr>
              <w:spacing w:line="220" w:lineRule="atLeast"/>
              <w:contextualSpacing/>
              <w:jc w:val="center"/>
              <w:rPr>
                <w:color w:val="auto"/>
                <w:sz w:val="12"/>
                <w:szCs w:val="12"/>
              </w:rPr>
            </w:pPr>
          </w:p>
        </w:tc>
        <w:tc>
          <w:tcPr>
            <w:tcW w:w="234" w:type="pct"/>
            <w:tcBorders>
              <w:top w:val="single" w:sz="6" w:space="0" w:color="auto"/>
              <w:bottom w:val="nil"/>
            </w:tcBorders>
          </w:tcPr>
          <w:p w14:paraId="533FB0CD" w14:textId="77777777" w:rsidR="009F3732" w:rsidRPr="00622682" w:rsidRDefault="009F3732" w:rsidP="009F3732">
            <w:pPr>
              <w:spacing w:line="220" w:lineRule="atLeast"/>
              <w:contextualSpacing/>
              <w:jc w:val="center"/>
              <w:rPr>
                <w:color w:val="auto"/>
                <w:sz w:val="12"/>
                <w:szCs w:val="12"/>
              </w:rPr>
            </w:pPr>
          </w:p>
        </w:tc>
        <w:tc>
          <w:tcPr>
            <w:tcW w:w="228" w:type="pct"/>
            <w:tcBorders>
              <w:top w:val="single" w:sz="6" w:space="0" w:color="auto"/>
              <w:bottom w:val="nil"/>
            </w:tcBorders>
          </w:tcPr>
          <w:p w14:paraId="4D6E9977" w14:textId="77777777" w:rsidR="009F3732" w:rsidRPr="00622682" w:rsidRDefault="009F3732" w:rsidP="009F3732">
            <w:pPr>
              <w:spacing w:line="220" w:lineRule="atLeast"/>
              <w:contextualSpacing/>
              <w:jc w:val="center"/>
              <w:rPr>
                <w:color w:val="auto"/>
                <w:sz w:val="12"/>
                <w:szCs w:val="12"/>
              </w:rPr>
            </w:pPr>
          </w:p>
        </w:tc>
        <w:tc>
          <w:tcPr>
            <w:tcW w:w="234" w:type="pct"/>
            <w:tcBorders>
              <w:top w:val="single" w:sz="6" w:space="0" w:color="auto"/>
              <w:bottom w:val="nil"/>
            </w:tcBorders>
          </w:tcPr>
          <w:p w14:paraId="270240C6" w14:textId="77777777" w:rsidR="009F3732" w:rsidRPr="00622682" w:rsidRDefault="009F3732" w:rsidP="009F3732">
            <w:pPr>
              <w:spacing w:line="220" w:lineRule="atLeast"/>
              <w:contextualSpacing/>
              <w:jc w:val="center"/>
              <w:rPr>
                <w:color w:val="auto"/>
                <w:sz w:val="12"/>
                <w:szCs w:val="12"/>
              </w:rPr>
            </w:pPr>
          </w:p>
        </w:tc>
        <w:tc>
          <w:tcPr>
            <w:tcW w:w="231" w:type="pct"/>
            <w:tcBorders>
              <w:top w:val="single" w:sz="6" w:space="0" w:color="auto"/>
              <w:bottom w:val="nil"/>
            </w:tcBorders>
          </w:tcPr>
          <w:p w14:paraId="1C7BBDE7" w14:textId="77777777" w:rsidR="009F3732" w:rsidRPr="00622682" w:rsidRDefault="009F3732" w:rsidP="009F3732">
            <w:pPr>
              <w:spacing w:line="220" w:lineRule="atLeast"/>
              <w:contextualSpacing/>
              <w:jc w:val="center"/>
              <w:rPr>
                <w:color w:val="auto"/>
                <w:sz w:val="12"/>
                <w:szCs w:val="12"/>
              </w:rPr>
            </w:pPr>
          </w:p>
        </w:tc>
        <w:tc>
          <w:tcPr>
            <w:tcW w:w="232" w:type="pct"/>
            <w:tcBorders>
              <w:top w:val="single" w:sz="6" w:space="0" w:color="auto"/>
              <w:bottom w:val="nil"/>
            </w:tcBorders>
          </w:tcPr>
          <w:p w14:paraId="523115D1" w14:textId="77777777" w:rsidR="009F3732" w:rsidRPr="00622682" w:rsidRDefault="009F3732" w:rsidP="009F3732">
            <w:pPr>
              <w:spacing w:line="220" w:lineRule="atLeast"/>
              <w:contextualSpacing/>
              <w:jc w:val="center"/>
              <w:rPr>
                <w:color w:val="auto"/>
                <w:sz w:val="12"/>
                <w:szCs w:val="12"/>
              </w:rPr>
            </w:pPr>
          </w:p>
        </w:tc>
        <w:tc>
          <w:tcPr>
            <w:tcW w:w="234" w:type="pct"/>
            <w:tcBorders>
              <w:top w:val="single" w:sz="6" w:space="0" w:color="auto"/>
              <w:bottom w:val="nil"/>
            </w:tcBorders>
          </w:tcPr>
          <w:p w14:paraId="401ED708" w14:textId="77777777" w:rsidR="009F3732" w:rsidRPr="00622682" w:rsidRDefault="009F3732" w:rsidP="009F3732">
            <w:pPr>
              <w:spacing w:line="220" w:lineRule="atLeast"/>
              <w:contextualSpacing/>
              <w:jc w:val="center"/>
              <w:rPr>
                <w:color w:val="auto"/>
                <w:sz w:val="12"/>
                <w:szCs w:val="12"/>
              </w:rPr>
            </w:pPr>
          </w:p>
        </w:tc>
        <w:tc>
          <w:tcPr>
            <w:tcW w:w="234" w:type="pct"/>
            <w:tcBorders>
              <w:top w:val="single" w:sz="6" w:space="0" w:color="auto"/>
              <w:bottom w:val="nil"/>
            </w:tcBorders>
          </w:tcPr>
          <w:p w14:paraId="7A2C1B27" w14:textId="77777777" w:rsidR="009F3732" w:rsidRPr="00622682" w:rsidRDefault="009F3732" w:rsidP="009F3732">
            <w:pPr>
              <w:spacing w:line="220" w:lineRule="atLeast"/>
              <w:contextualSpacing/>
              <w:jc w:val="center"/>
              <w:rPr>
                <w:color w:val="auto"/>
                <w:sz w:val="12"/>
                <w:szCs w:val="12"/>
              </w:rPr>
            </w:pPr>
          </w:p>
        </w:tc>
        <w:tc>
          <w:tcPr>
            <w:tcW w:w="234" w:type="pct"/>
            <w:tcBorders>
              <w:top w:val="single" w:sz="6" w:space="0" w:color="auto"/>
              <w:bottom w:val="nil"/>
            </w:tcBorders>
          </w:tcPr>
          <w:p w14:paraId="091AB1CA" w14:textId="77777777" w:rsidR="009F3732" w:rsidRPr="00622682" w:rsidRDefault="009F3732" w:rsidP="009F3732">
            <w:pPr>
              <w:spacing w:line="220" w:lineRule="atLeast"/>
              <w:contextualSpacing/>
              <w:jc w:val="center"/>
              <w:rPr>
                <w:color w:val="auto"/>
                <w:sz w:val="12"/>
                <w:szCs w:val="12"/>
              </w:rPr>
            </w:pPr>
          </w:p>
        </w:tc>
        <w:tc>
          <w:tcPr>
            <w:tcW w:w="232" w:type="pct"/>
            <w:tcBorders>
              <w:top w:val="single" w:sz="6" w:space="0" w:color="auto"/>
              <w:bottom w:val="nil"/>
            </w:tcBorders>
          </w:tcPr>
          <w:p w14:paraId="6023475B" w14:textId="77777777" w:rsidR="009F3732" w:rsidRPr="00622682" w:rsidRDefault="009F3732" w:rsidP="009F3732">
            <w:pPr>
              <w:spacing w:line="220" w:lineRule="atLeast"/>
              <w:contextualSpacing/>
              <w:jc w:val="center"/>
              <w:rPr>
                <w:color w:val="auto"/>
                <w:sz w:val="12"/>
                <w:szCs w:val="12"/>
              </w:rPr>
            </w:pPr>
          </w:p>
        </w:tc>
        <w:tc>
          <w:tcPr>
            <w:tcW w:w="222" w:type="pct"/>
            <w:tcBorders>
              <w:top w:val="single" w:sz="6" w:space="0" w:color="auto"/>
              <w:bottom w:val="nil"/>
            </w:tcBorders>
          </w:tcPr>
          <w:p w14:paraId="44755802" w14:textId="77777777" w:rsidR="009F3732" w:rsidRPr="00622682" w:rsidRDefault="009F3732" w:rsidP="009F3732">
            <w:pPr>
              <w:spacing w:line="220" w:lineRule="atLeast"/>
              <w:contextualSpacing/>
              <w:jc w:val="center"/>
              <w:rPr>
                <w:color w:val="auto"/>
                <w:sz w:val="12"/>
                <w:szCs w:val="12"/>
              </w:rPr>
            </w:pPr>
          </w:p>
        </w:tc>
        <w:tc>
          <w:tcPr>
            <w:tcW w:w="233" w:type="pct"/>
            <w:tcBorders>
              <w:top w:val="single" w:sz="6" w:space="0" w:color="auto"/>
              <w:bottom w:val="nil"/>
            </w:tcBorders>
          </w:tcPr>
          <w:p w14:paraId="64BE186B" w14:textId="77777777" w:rsidR="009F3732" w:rsidRPr="00622682" w:rsidRDefault="009F3732" w:rsidP="009F3732">
            <w:pPr>
              <w:spacing w:line="220" w:lineRule="atLeast"/>
              <w:contextualSpacing/>
              <w:jc w:val="center"/>
              <w:rPr>
                <w:color w:val="auto"/>
                <w:sz w:val="12"/>
                <w:szCs w:val="12"/>
              </w:rPr>
            </w:pPr>
          </w:p>
        </w:tc>
        <w:tc>
          <w:tcPr>
            <w:tcW w:w="217" w:type="pct"/>
            <w:tcBorders>
              <w:top w:val="single" w:sz="6" w:space="0" w:color="auto"/>
              <w:bottom w:val="nil"/>
            </w:tcBorders>
          </w:tcPr>
          <w:p w14:paraId="6BBBBCF3" w14:textId="77777777" w:rsidR="009F3732" w:rsidRPr="00622682" w:rsidRDefault="009F3732" w:rsidP="009F3732">
            <w:pPr>
              <w:spacing w:line="220" w:lineRule="atLeast"/>
              <w:contextualSpacing/>
              <w:jc w:val="center"/>
              <w:rPr>
                <w:color w:val="auto"/>
                <w:sz w:val="12"/>
                <w:szCs w:val="12"/>
              </w:rPr>
            </w:pPr>
          </w:p>
        </w:tc>
        <w:tc>
          <w:tcPr>
            <w:tcW w:w="234" w:type="pct"/>
            <w:tcBorders>
              <w:top w:val="single" w:sz="6" w:space="0" w:color="auto"/>
              <w:bottom w:val="nil"/>
            </w:tcBorders>
          </w:tcPr>
          <w:p w14:paraId="1C4CAEB1" w14:textId="77777777" w:rsidR="009F3732" w:rsidRPr="00622682" w:rsidRDefault="009F3732" w:rsidP="009F3732">
            <w:pPr>
              <w:spacing w:line="220" w:lineRule="atLeast"/>
              <w:contextualSpacing/>
              <w:jc w:val="center"/>
              <w:rPr>
                <w:color w:val="auto"/>
                <w:sz w:val="12"/>
                <w:szCs w:val="12"/>
              </w:rPr>
            </w:pPr>
          </w:p>
        </w:tc>
        <w:tc>
          <w:tcPr>
            <w:tcW w:w="234" w:type="pct"/>
            <w:tcBorders>
              <w:top w:val="single" w:sz="6" w:space="0" w:color="auto"/>
              <w:bottom w:val="nil"/>
            </w:tcBorders>
          </w:tcPr>
          <w:p w14:paraId="44D66BE1" w14:textId="77777777" w:rsidR="009F3732" w:rsidRPr="00622682" w:rsidRDefault="009F3732" w:rsidP="009F3732">
            <w:pPr>
              <w:spacing w:line="220" w:lineRule="atLeast"/>
              <w:contextualSpacing/>
              <w:jc w:val="center"/>
              <w:rPr>
                <w:color w:val="auto"/>
                <w:sz w:val="12"/>
                <w:szCs w:val="12"/>
              </w:rPr>
            </w:pPr>
          </w:p>
        </w:tc>
      </w:tr>
      <w:tr w:rsidR="00622682" w:rsidRPr="00622682" w14:paraId="370F1F9C" w14:textId="77777777" w:rsidTr="00EA5168">
        <w:tc>
          <w:tcPr>
            <w:tcW w:w="385" w:type="pct"/>
            <w:tcBorders>
              <w:top w:val="nil"/>
            </w:tcBorders>
          </w:tcPr>
          <w:p w14:paraId="14E3B8CF" w14:textId="77777777" w:rsidR="009F3732" w:rsidRPr="00622682" w:rsidRDefault="009F3732" w:rsidP="009F3732">
            <w:pPr>
              <w:spacing w:line="220" w:lineRule="atLeast"/>
              <w:contextualSpacing/>
              <w:rPr>
                <w:color w:val="auto"/>
                <w:sz w:val="12"/>
                <w:szCs w:val="12"/>
              </w:rPr>
            </w:pPr>
            <w:r w:rsidRPr="00622682">
              <w:rPr>
                <w:color w:val="auto"/>
                <w:sz w:val="12"/>
                <w:szCs w:val="12"/>
              </w:rPr>
              <w:t>2. AG</w:t>
            </w:r>
          </w:p>
        </w:tc>
        <w:tc>
          <w:tcPr>
            <w:tcW w:w="232" w:type="pct"/>
            <w:tcBorders>
              <w:top w:val="nil"/>
            </w:tcBorders>
          </w:tcPr>
          <w:p w14:paraId="7F359804" w14:textId="44B777C8" w:rsidR="009F3732" w:rsidRPr="00622682" w:rsidRDefault="009F3732" w:rsidP="009F3732">
            <w:pPr>
              <w:spacing w:line="220" w:lineRule="atLeast"/>
              <w:contextualSpacing/>
              <w:jc w:val="center"/>
              <w:rPr>
                <w:color w:val="auto"/>
                <w:sz w:val="12"/>
                <w:szCs w:val="12"/>
              </w:rPr>
            </w:pPr>
            <w:r w:rsidRPr="00622682">
              <w:rPr>
                <w:color w:val="auto"/>
                <w:sz w:val="12"/>
                <w:szCs w:val="12"/>
              </w:rPr>
              <w:t>.127</w:t>
            </w:r>
          </w:p>
        </w:tc>
        <w:tc>
          <w:tcPr>
            <w:tcW w:w="234" w:type="pct"/>
            <w:tcBorders>
              <w:top w:val="nil"/>
            </w:tcBorders>
          </w:tcPr>
          <w:p w14:paraId="4615C1D8" w14:textId="452E5A07" w:rsidR="009F3732" w:rsidRPr="00622682" w:rsidRDefault="009F3732" w:rsidP="009F3732">
            <w:pPr>
              <w:spacing w:line="220" w:lineRule="atLeast"/>
              <w:contextualSpacing/>
              <w:jc w:val="center"/>
              <w:rPr>
                <w:color w:val="auto"/>
                <w:sz w:val="12"/>
                <w:szCs w:val="12"/>
              </w:rPr>
            </w:pPr>
            <w:r w:rsidRPr="00622682">
              <w:rPr>
                <w:color w:val="auto"/>
                <w:sz w:val="12"/>
                <w:szCs w:val="12"/>
              </w:rPr>
              <w:t>1</w:t>
            </w:r>
          </w:p>
        </w:tc>
        <w:tc>
          <w:tcPr>
            <w:tcW w:w="234" w:type="pct"/>
            <w:tcBorders>
              <w:top w:val="nil"/>
            </w:tcBorders>
          </w:tcPr>
          <w:p w14:paraId="4BBA66FE" w14:textId="77777777" w:rsidR="009F3732" w:rsidRPr="00622682" w:rsidRDefault="009F3732" w:rsidP="009F3732">
            <w:pPr>
              <w:spacing w:line="220" w:lineRule="atLeast"/>
              <w:contextualSpacing/>
              <w:jc w:val="center"/>
              <w:rPr>
                <w:color w:val="auto"/>
                <w:sz w:val="12"/>
                <w:szCs w:val="12"/>
              </w:rPr>
            </w:pPr>
          </w:p>
        </w:tc>
        <w:tc>
          <w:tcPr>
            <w:tcW w:w="228" w:type="pct"/>
            <w:tcBorders>
              <w:top w:val="nil"/>
            </w:tcBorders>
          </w:tcPr>
          <w:p w14:paraId="490DEADA" w14:textId="77777777" w:rsidR="009F3732" w:rsidRPr="00622682" w:rsidRDefault="009F3732" w:rsidP="009F3732">
            <w:pPr>
              <w:spacing w:line="220" w:lineRule="atLeast"/>
              <w:contextualSpacing/>
              <w:jc w:val="center"/>
              <w:rPr>
                <w:color w:val="auto"/>
                <w:sz w:val="12"/>
                <w:szCs w:val="12"/>
              </w:rPr>
            </w:pPr>
          </w:p>
        </w:tc>
        <w:tc>
          <w:tcPr>
            <w:tcW w:w="222" w:type="pct"/>
            <w:tcBorders>
              <w:top w:val="nil"/>
            </w:tcBorders>
          </w:tcPr>
          <w:p w14:paraId="35F77919" w14:textId="77777777" w:rsidR="009F3732" w:rsidRPr="00622682" w:rsidRDefault="009F3732" w:rsidP="009F3732">
            <w:pPr>
              <w:spacing w:line="220" w:lineRule="atLeast"/>
              <w:contextualSpacing/>
              <w:jc w:val="center"/>
              <w:rPr>
                <w:color w:val="auto"/>
                <w:sz w:val="12"/>
                <w:szCs w:val="12"/>
              </w:rPr>
            </w:pPr>
          </w:p>
        </w:tc>
        <w:tc>
          <w:tcPr>
            <w:tcW w:w="234" w:type="pct"/>
            <w:tcBorders>
              <w:top w:val="nil"/>
            </w:tcBorders>
          </w:tcPr>
          <w:p w14:paraId="71ED8DFE" w14:textId="77777777" w:rsidR="009F3732" w:rsidRPr="00622682" w:rsidRDefault="009F3732" w:rsidP="009F3732">
            <w:pPr>
              <w:spacing w:line="220" w:lineRule="atLeast"/>
              <w:contextualSpacing/>
              <w:jc w:val="center"/>
              <w:rPr>
                <w:color w:val="auto"/>
                <w:sz w:val="12"/>
                <w:szCs w:val="12"/>
              </w:rPr>
            </w:pPr>
          </w:p>
        </w:tc>
        <w:tc>
          <w:tcPr>
            <w:tcW w:w="234" w:type="pct"/>
            <w:tcBorders>
              <w:top w:val="nil"/>
            </w:tcBorders>
          </w:tcPr>
          <w:p w14:paraId="416D4847" w14:textId="77777777" w:rsidR="009F3732" w:rsidRPr="00622682" w:rsidRDefault="009F3732" w:rsidP="009F3732">
            <w:pPr>
              <w:spacing w:line="220" w:lineRule="atLeast"/>
              <w:contextualSpacing/>
              <w:jc w:val="center"/>
              <w:rPr>
                <w:color w:val="auto"/>
                <w:sz w:val="12"/>
                <w:szCs w:val="12"/>
              </w:rPr>
            </w:pPr>
          </w:p>
        </w:tc>
        <w:tc>
          <w:tcPr>
            <w:tcW w:w="228" w:type="pct"/>
            <w:tcBorders>
              <w:top w:val="nil"/>
            </w:tcBorders>
          </w:tcPr>
          <w:p w14:paraId="187AA124" w14:textId="77777777" w:rsidR="009F3732" w:rsidRPr="00622682" w:rsidRDefault="009F3732" w:rsidP="009F3732">
            <w:pPr>
              <w:spacing w:line="220" w:lineRule="atLeast"/>
              <w:contextualSpacing/>
              <w:jc w:val="center"/>
              <w:rPr>
                <w:color w:val="auto"/>
                <w:sz w:val="12"/>
                <w:szCs w:val="12"/>
              </w:rPr>
            </w:pPr>
          </w:p>
        </w:tc>
        <w:tc>
          <w:tcPr>
            <w:tcW w:w="234" w:type="pct"/>
            <w:tcBorders>
              <w:top w:val="nil"/>
            </w:tcBorders>
          </w:tcPr>
          <w:p w14:paraId="33849149" w14:textId="77777777" w:rsidR="009F3732" w:rsidRPr="00622682" w:rsidRDefault="009F3732" w:rsidP="009F3732">
            <w:pPr>
              <w:spacing w:line="220" w:lineRule="atLeast"/>
              <w:contextualSpacing/>
              <w:jc w:val="center"/>
              <w:rPr>
                <w:color w:val="auto"/>
                <w:sz w:val="12"/>
                <w:szCs w:val="12"/>
              </w:rPr>
            </w:pPr>
          </w:p>
        </w:tc>
        <w:tc>
          <w:tcPr>
            <w:tcW w:w="231" w:type="pct"/>
            <w:tcBorders>
              <w:top w:val="nil"/>
            </w:tcBorders>
          </w:tcPr>
          <w:p w14:paraId="7FC661A0" w14:textId="77777777" w:rsidR="009F3732" w:rsidRPr="00622682" w:rsidRDefault="009F3732" w:rsidP="009F3732">
            <w:pPr>
              <w:spacing w:line="220" w:lineRule="atLeast"/>
              <w:contextualSpacing/>
              <w:jc w:val="center"/>
              <w:rPr>
                <w:color w:val="auto"/>
                <w:sz w:val="12"/>
                <w:szCs w:val="12"/>
              </w:rPr>
            </w:pPr>
          </w:p>
        </w:tc>
        <w:tc>
          <w:tcPr>
            <w:tcW w:w="232" w:type="pct"/>
            <w:tcBorders>
              <w:top w:val="nil"/>
            </w:tcBorders>
          </w:tcPr>
          <w:p w14:paraId="789C3B98" w14:textId="77777777" w:rsidR="009F3732" w:rsidRPr="00622682" w:rsidRDefault="009F3732" w:rsidP="009F3732">
            <w:pPr>
              <w:spacing w:line="220" w:lineRule="atLeast"/>
              <w:contextualSpacing/>
              <w:jc w:val="center"/>
              <w:rPr>
                <w:color w:val="auto"/>
                <w:sz w:val="12"/>
                <w:szCs w:val="12"/>
              </w:rPr>
            </w:pPr>
          </w:p>
        </w:tc>
        <w:tc>
          <w:tcPr>
            <w:tcW w:w="234" w:type="pct"/>
            <w:tcBorders>
              <w:top w:val="nil"/>
            </w:tcBorders>
          </w:tcPr>
          <w:p w14:paraId="1CA73BD2" w14:textId="77777777" w:rsidR="009F3732" w:rsidRPr="00622682" w:rsidRDefault="009F3732" w:rsidP="009F3732">
            <w:pPr>
              <w:spacing w:line="220" w:lineRule="atLeast"/>
              <w:contextualSpacing/>
              <w:jc w:val="center"/>
              <w:rPr>
                <w:color w:val="auto"/>
                <w:sz w:val="12"/>
                <w:szCs w:val="12"/>
              </w:rPr>
            </w:pPr>
          </w:p>
        </w:tc>
        <w:tc>
          <w:tcPr>
            <w:tcW w:w="234" w:type="pct"/>
            <w:tcBorders>
              <w:top w:val="nil"/>
            </w:tcBorders>
          </w:tcPr>
          <w:p w14:paraId="56AE95AB" w14:textId="77777777" w:rsidR="009F3732" w:rsidRPr="00622682" w:rsidRDefault="009F3732" w:rsidP="009F3732">
            <w:pPr>
              <w:spacing w:line="220" w:lineRule="atLeast"/>
              <w:contextualSpacing/>
              <w:jc w:val="center"/>
              <w:rPr>
                <w:color w:val="auto"/>
                <w:sz w:val="12"/>
                <w:szCs w:val="12"/>
              </w:rPr>
            </w:pPr>
          </w:p>
        </w:tc>
        <w:tc>
          <w:tcPr>
            <w:tcW w:w="234" w:type="pct"/>
            <w:tcBorders>
              <w:top w:val="nil"/>
            </w:tcBorders>
          </w:tcPr>
          <w:p w14:paraId="02B0ABAC" w14:textId="77777777" w:rsidR="009F3732" w:rsidRPr="00622682" w:rsidRDefault="009F3732" w:rsidP="009F3732">
            <w:pPr>
              <w:spacing w:line="220" w:lineRule="atLeast"/>
              <w:contextualSpacing/>
              <w:jc w:val="center"/>
              <w:rPr>
                <w:color w:val="auto"/>
                <w:sz w:val="12"/>
                <w:szCs w:val="12"/>
              </w:rPr>
            </w:pPr>
          </w:p>
        </w:tc>
        <w:tc>
          <w:tcPr>
            <w:tcW w:w="232" w:type="pct"/>
            <w:tcBorders>
              <w:top w:val="nil"/>
            </w:tcBorders>
          </w:tcPr>
          <w:p w14:paraId="4EB6A433" w14:textId="77777777" w:rsidR="009F3732" w:rsidRPr="00622682" w:rsidRDefault="009F3732" w:rsidP="009F3732">
            <w:pPr>
              <w:spacing w:line="220" w:lineRule="atLeast"/>
              <w:contextualSpacing/>
              <w:jc w:val="center"/>
              <w:rPr>
                <w:color w:val="auto"/>
                <w:sz w:val="12"/>
                <w:szCs w:val="12"/>
              </w:rPr>
            </w:pPr>
          </w:p>
        </w:tc>
        <w:tc>
          <w:tcPr>
            <w:tcW w:w="222" w:type="pct"/>
            <w:tcBorders>
              <w:top w:val="nil"/>
            </w:tcBorders>
          </w:tcPr>
          <w:p w14:paraId="4FC613A4" w14:textId="77777777" w:rsidR="009F3732" w:rsidRPr="00622682" w:rsidRDefault="009F3732" w:rsidP="009F3732">
            <w:pPr>
              <w:spacing w:line="220" w:lineRule="atLeast"/>
              <w:contextualSpacing/>
              <w:jc w:val="center"/>
              <w:rPr>
                <w:color w:val="auto"/>
                <w:sz w:val="12"/>
                <w:szCs w:val="12"/>
              </w:rPr>
            </w:pPr>
          </w:p>
        </w:tc>
        <w:tc>
          <w:tcPr>
            <w:tcW w:w="233" w:type="pct"/>
            <w:tcBorders>
              <w:top w:val="nil"/>
            </w:tcBorders>
          </w:tcPr>
          <w:p w14:paraId="7CEC669F" w14:textId="77777777" w:rsidR="009F3732" w:rsidRPr="00622682" w:rsidRDefault="009F3732" w:rsidP="009F3732">
            <w:pPr>
              <w:spacing w:line="220" w:lineRule="atLeast"/>
              <w:contextualSpacing/>
              <w:jc w:val="center"/>
              <w:rPr>
                <w:color w:val="auto"/>
                <w:sz w:val="12"/>
                <w:szCs w:val="12"/>
              </w:rPr>
            </w:pPr>
          </w:p>
        </w:tc>
        <w:tc>
          <w:tcPr>
            <w:tcW w:w="217" w:type="pct"/>
            <w:tcBorders>
              <w:top w:val="nil"/>
            </w:tcBorders>
          </w:tcPr>
          <w:p w14:paraId="1429DF1F" w14:textId="77777777" w:rsidR="009F3732" w:rsidRPr="00622682" w:rsidRDefault="009F3732" w:rsidP="009F3732">
            <w:pPr>
              <w:spacing w:line="220" w:lineRule="atLeast"/>
              <w:contextualSpacing/>
              <w:jc w:val="center"/>
              <w:rPr>
                <w:color w:val="auto"/>
                <w:sz w:val="12"/>
                <w:szCs w:val="12"/>
              </w:rPr>
            </w:pPr>
          </w:p>
        </w:tc>
        <w:tc>
          <w:tcPr>
            <w:tcW w:w="234" w:type="pct"/>
            <w:tcBorders>
              <w:top w:val="nil"/>
            </w:tcBorders>
          </w:tcPr>
          <w:p w14:paraId="25615765" w14:textId="77777777" w:rsidR="009F3732" w:rsidRPr="00622682" w:rsidRDefault="009F3732" w:rsidP="009F3732">
            <w:pPr>
              <w:spacing w:line="220" w:lineRule="atLeast"/>
              <w:contextualSpacing/>
              <w:jc w:val="center"/>
              <w:rPr>
                <w:color w:val="auto"/>
                <w:sz w:val="12"/>
                <w:szCs w:val="12"/>
              </w:rPr>
            </w:pPr>
          </w:p>
        </w:tc>
        <w:tc>
          <w:tcPr>
            <w:tcW w:w="234" w:type="pct"/>
            <w:tcBorders>
              <w:top w:val="nil"/>
            </w:tcBorders>
          </w:tcPr>
          <w:p w14:paraId="22627AD6" w14:textId="77777777" w:rsidR="009F3732" w:rsidRPr="00622682" w:rsidRDefault="009F3732" w:rsidP="009F3732">
            <w:pPr>
              <w:spacing w:line="220" w:lineRule="atLeast"/>
              <w:contextualSpacing/>
              <w:jc w:val="center"/>
              <w:rPr>
                <w:color w:val="auto"/>
                <w:sz w:val="12"/>
                <w:szCs w:val="12"/>
              </w:rPr>
            </w:pPr>
          </w:p>
        </w:tc>
      </w:tr>
      <w:tr w:rsidR="00622682" w:rsidRPr="00622682" w14:paraId="0EBE4CB0" w14:textId="77777777" w:rsidTr="00EA5168">
        <w:tc>
          <w:tcPr>
            <w:tcW w:w="385" w:type="pct"/>
          </w:tcPr>
          <w:p w14:paraId="5A3C8288" w14:textId="77777777" w:rsidR="009F3732" w:rsidRPr="00622682" w:rsidRDefault="009F3732" w:rsidP="009F3732">
            <w:pPr>
              <w:spacing w:line="220" w:lineRule="atLeast"/>
              <w:contextualSpacing/>
              <w:rPr>
                <w:color w:val="auto"/>
                <w:sz w:val="12"/>
                <w:szCs w:val="12"/>
              </w:rPr>
            </w:pPr>
            <w:r w:rsidRPr="00622682">
              <w:rPr>
                <w:color w:val="auto"/>
                <w:sz w:val="12"/>
                <w:szCs w:val="12"/>
              </w:rPr>
              <w:t>3. CO</w:t>
            </w:r>
          </w:p>
        </w:tc>
        <w:tc>
          <w:tcPr>
            <w:tcW w:w="232" w:type="pct"/>
          </w:tcPr>
          <w:p w14:paraId="5E687398" w14:textId="5FE399E3" w:rsidR="009F3732" w:rsidRPr="00622682" w:rsidRDefault="009F3732" w:rsidP="009F3732">
            <w:pPr>
              <w:spacing w:line="220" w:lineRule="atLeast"/>
              <w:contextualSpacing/>
              <w:jc w:val="center"/>
              <w:rPr>
                <w:color w:val="auto"/>
                <w:sz w:val="12"/>
                <w:szCs w:val="12"/>
              </w:rPr>
            </w:pPr>
            <w:r w:rsidRPr="00622682">
              <w:rPr>
                <w:color w:val="auto"/>
                <w:sz w:val="12"/>
                <w:szCs w:val="12"/>
              </w:rPr>
              <w:t>.328**</w:t>
            </w:r>
          </w:p>
        </w:tc>
        <w:tc>
          <w:tcPr>
            <w:tcW w:w="234" w:type="pct"/>
          </w:tcPr>
          <w:p w14:paraId="68278667" w14:textId="6A17195B" w:rsidR="009F3732" w:rsidRPr="00622682" w:rsidRDefault="009F3732" w:rsidP="009F3732">
            <w:pPr>
              <w:spacing w:line="220" w:lineRule="atLeast"/>
              <w:contextualSpacing/>
              <w:jc w:val="center"/>
              <w:rPr>
                <w:color w:val="auto"/>
                <w:sz w:val="12"/>
                <w:szCs w:val="12"/>
              </w:rPr>
            </w:pPr>
            <w:r w:rsidRPr="00622682">
              <w:rPr>
                <w:color w:val="auto"/>
                <w:sz w:val="12"/>
                <w:szCs w:val="12"/>
              </w:rPr>
              <w:t>.306**</w:t>
            </w:r>
          </w:p>
        </w:tc>
        <w:tc>
          <w:tcPr>
            <w:tcW w:w="234" w:type="pct"/>
          </w:tcPr>
          <w:p w14:paraId="4F5C04BE" w14:textId="2E14856E" w:rsidR="009F3732" w:rsidRPr="00622682" w:rsidRDefault="009F3732" w:rsidP="009F3732">
            <w:pPr>
              <w:spacing w:line="220" w:lineRule="atLeast"/>
              <w:contextualSpacing/>
              <w:jc w:val="center"/>
              <w:rPr>
                <w:color w:val="auto"/>
                <w:sz w:val="12"/>
                <w:szCs w:val="12"/>
              </w:rPr>
            </w:pPr>
            <w:r w:rsidRPr="00622682">
              <w:rPr>
                <w:color w:val="auto"/>
                <w:sz w:val="12"/>
                <w:szCs w:val="12"/>
              </w:rPr>
              <w:t>1</w:t>
            </w:r>
          </w:p>
        </w:tc>
        <w:tc>
          <w:tcPr>
            <w:tcW w:w="228" w:type="pct"/>
          </w:tcPr>
          <w:p w14:paraId="182ED95F" w14:textId="77777777" w:rsidR="009F3732" w:rsidRPr="00622682" w:rsidRDefault="009F3732" w:rsidP="009F3732">
            <w:pPr>
              <w:spacing w:line="220" w:lineRule="atLeast"/>
              <w:contextualSpacing/>
              <w:jc w:val="center"/>
              <w:rPr>
                <w:color w:val="auto"/>
                <w:sz w:val="12"/>
                <w:szCs w:val="12"/>
              </w:rPr>
            </w:pPr>
          </w:p>
        </w:tc>
        <w:tc>
          <w:tcPr>
            <w:tcW w:w="222" w:type="pct"/>
          </w:tcPr>
          <w:p w14:paraId="5855DE03" w14:textId="77777777" w:rsidR="009F3732" w:rsidRPr="00622682" w:rsidRDefault="009F3732" w:rsidP="009F3732">
            <w:pPr>
              <w:spacing w:line="220" w:lineRule="atLeast"/>
              <w:contextualSpacing/>
              <w:jc w:val="center"/>
              <w:rPr>
                <w:color w:val="auto"/>
                <w:sz w:val="12"/>
                <w:szCs w:val="12"/>
              </w:rPr>
            </w:pPr>
          </w:p>
        </w:tc>
        <w:tc>
          <w:tcPr>
            <w:tcW w:w="234" w:type="pct"/>
          </w:tcPr>
          <w:p w14:paraId="71330462" w14:textId="77777777" w:rsidR="009F3732" w:rsidRPr="00622682" w:rsidRDefault="009F3732" w:rsidP="009F3732">
            <w:pPr>
              <w:spacing w:line="220" w:lineRule="atLeast"/>
              <w:contextualSpacing/>
              <w:jc w:val="center"/>
              <w:rPr>
                <w:color w:val="auto"/>
                <w:sz w:val="12"/>
                <w:szCs w:val="12"/>
              </w:rPr>
            </w:pPr>
          </w:p>
        </w:tc>
        <w:tc>
          <w:tcPr>
            <w:tcW w:w="234" w:type="pct"/>
          </w:tcPr>
          <w:p w14:paraId="4D3C2800" w14:textId="77777777" w:rsidR="009F3732" w:rsidRPr="00622682" w:rsidRDefault="009F3732" w:rsidP="009F3732">
            <w:pPr>
              <w:spacing w:line="220" w:lineRule="atLeast"/>
              <w:contextualSpacing/>
              <w:jc w:val="center"/>
              <w:rPr>
                <w:color w:val="auto"/>
                <w:sz w:val="12"/>
                <w:szCs w:val="12"/>
              </w:rPr>
            </w:pPr>
          </w:p>
        </w:tc>
        <w:tc>
          <w:tcPr>
            <w:tcW w:w="228" w:type="pct"/>
          </w:tcPr>
          <w:p w14:paraId="17D76058" w14:textId="77777777" w:rsidR="009F3732" w:rsidRPr="00622682" w:rsidRDefault="009F3732" w:rsidP="009F3732">
            <w:pPr>
              <w:spacing w:line="220" w:lineRule="atLeast"/>
              <w:contextualSpacing/>
              <w:jc w:val="center"/>
              <w:rPr>
                <w:color w:val="auto"/>
                <w:sz w:val="12"/>
                <w:szCs w:val="12"/>
              </w:rPr>
            </w:pPr>
          </w:p>
        </w:tc>
        <w:tc>
          <w:tcPr>
            <w:tcW w:w="234" w:type="pct"/>
          </w:tcPr>
          <w:p w14:paraId="3C97C95D" w14:textId="77777777" w:rsidR="009F3732" w:rsidRPr="00622682" w:rsidRDefault="009F3732" w:rsidP="009F3732">
            <w:pPr>
              <w:spacing w:line="220" w:lineRule="atLeast"/>
              <w:contextualSpacing/>
              <w:jc w:val="center"/>
              <w:rPr>
                <w:color w:val="auto"/>
                <w:sz w:val="12"/>
                <w:szCs w:val="12"/>
              </w:rPr>
            </w:pPr>
          </w:p>
        </w:tc>
        <w:tc>
          <w:tcPr>
            <w:tcW w:w="231" w:type="pct"/>
          </w:tcPr>
          <w:p w14:paraId="2614D3DF" w14:textId="77777777" w:rsidR="009F3732" w:rsidRPr="00622682" w:rsidRDefault="009F3732" w:rsidP="009F3732">
            <w:pPr>
              <w:spacing w:line="220" w:lineRule="atLeast"/>
              <w:contextualSpacing/>
              <w:jc w:val="center"/>
              <w:rPr>
                <w:color w:val="auto"/>
                <w:sz w:val="12"/>
                <w:szCs w:val="12"/>
              </w:rPr>
            </w:pPr>
          </w:p>
        </w:tc>
        <w:tc>
          <w:tcPr>
            <w:tcW w:w="232" w:type="pct"/>
          </w:tcPr>
          <w:p w14:paraId="0810D8BF" w14:textId="77777777" w:rsidR="009F3732" w:rsidRPr="00622682" w:rsidRDefault="009F3732" w:rsidP="009F3732">
            <w:pPr>
              <w:spacing w:line="220" w:lineRule="atLeast"/>
              <w:contextualSpacing/>
              <w:jc w:val="center"/>
              <w:rPr>
                <w:color w:val="auto"/>
                <w:sz w:val="12"/>
                <w:szCs w:val="12"/>
              </w:rPr>
            </w:pPr>
          </w:p>
        </w:tc>
        <w:tc>
          <w:tcPr>
            <w:tcW w:w="234" w:type="pct"/>
          </w:tcPr>
          <w:p w14:paraId="0957DCD9" w14:textId="77777777" w:rsidR="009F3732" w:rsidRPr="00622682" w:rsidRDefault="009F3732" w:rsidP="009F3732">
            <w:pPr>
              <w:spacing w:line="220" w:lineRule="atLeast"/>
              <w:contextualSpacing/>
              <w:jc w:val="center"/>
              <w:rPr>
                <w:color w:val="auto"/>
                <w:sz w:val="12"/>
                <w:szCs w:val="12"/>
              </w:rPr>
            </w:pPr>
          </w:p>
        </w:tc>
        <w:tc>
          <w:tcPr>
            <w:tcW w:w="234" w:type="pct"/>
          </w:tcPr>
          <w:p w14:paraId="0AC032EC" w14:textId="77777777" w:rsidR="009F3732" w:rsidRPr="00622682" w:rsidRDefault="009F3732" w:rsidP="009F3732">
            <w:pPr>
              <w:spacing w:line="220" w:lineRule="atLeast"/>
              <w:contextualSpacing/>
              <w:jc w:val="center"/>
              <w:rPr>
                <w:color w:val="auto"/>
                <w:sz w:val="12"/>
                <w:szCs w:val="12"/>
              </w:rPr>
            </w:pPr>
          </w:p>
        </w:tc>
        <w:tc>
          <w:tcPr>
            <w:tcW w:w="234" w:type="pct"/>
          </w:tcPr>
          <w:p w14:paraId="0A6E4328" w14:textId="77777777" w:rsidR="009F3732" w:rsidRPr="00622682" w:rsidRDefault="009F3732" w:rsidP="009F3732">
            <w:pPr>
              <w:spacing w:line="220" w:lineRule="atLeast"/>
              <w:contextualSpacing/>
              <w:jc w:val="center"/>
              <w:rPr>
                <w:color w:val="auto"/>
                <w:sz w:val="12"/>
                <w:szCs w:val="12"/>
              </w:rPr>
            </w:pPr>
          </w:p>
        </w:tc>
        <w:tc>
          <w:tcPr>
            <w:tcW w:w="232" w:type="pct"/>
          </w:tcPr>
          <w:p w14:paraId="43130A95" w14:textId="77777777" w:rsidR="009F3732" w:rsidRPr="00622682" w:rsidRDefault="009F3732" w:rsidP="009F3732">
            <w:pPr>
              <w:spacing w:line="220" w:lineRule="atLeast"/>
              <w:contextualSpacing/>
              <w:jc w:val="center"/>
              <w:rPr>
                <w:color w:val="auto"/>
                <w:sz w:val="12"/>
                <w:szCs w:val="12"/>
              </w:rPr>
            </w:pPr>
          </w:p>
        </w:tc>
        <w:tc>
          <w:tcPr>
            <w:tcW w:w="222" w:type="pct"/>
          </w:tcPr>
          <w:p w14:paraId="4C89C0AF" w14:textId="77777777" w:rsidR="009F3732" w:rsidRPr="00622682" w:rsidRDefault="009F3732" w:rsidP="009F3732">
            <w:pPr>
              <w:spacing w:line="220" w:lineRule="atLeast"/>
              <w:contextualSpacing/>
              <w:jc w:val="center"/>
              <w:rPr>
                <w:color w:val="auto"/>
                <w:sz w:val="12"/>
                <w:szCs w:val="12"/>
              </w:rPr>
            </w:pPr>
          </w:p>
        </w:tc>
        <w:tc>
          <w:tcPr>
            <w:tcW w:w="233" w:type="pct"/>
          </w:tcPr>
          <w:p w14:paraId="5BB1C926" w14:textId="77777777" w:rsidR="009F3732" w:rsidRPr="00622682" w:rsidRDefault="009F3732" w:rsidP="009F3732">
            <w:pPr>
              <w:spacing w:line="220" w:lineRule="atLeast"/>
              <w:contextualSpacing/>
              <w:jc w:val="center"/>
              <w:rPr>
                <w:color w:val="auto"/>
                <w:sz w:val="12"/>
                <w:szCs w:val="12"/>
              </w:rPr>
            </w:pPr>
          </w:p>
        </w:tc>
        <w:tc>
          <w:tcPr>
            <w:tcW w:w="217" w:type="pct"/>
          </w:tcPr>
          <w:p w14:paraId="4E7E8CE6" w14:textId="77777777" w:rsidR="009F3732" w:rsidRPr="00622682" w:rsidRDefault="009F3732" w:rsidP="009F3732">
            <w:pPr>
              <w:spacing w:line="220" w:lineRule="atLeast"/>
              <w:contextualSpacing/>
              <w:jc w:val="center"/>
              <w:rPr>
                <w:color w:val="auto"/>
                <w:sz w:val="12"/>
                <w:szCs w:val="12"/>
              </w:rPr>
            </w:pPr>
          </w:p>
        </w:tc>
        <w:tc>
          <w:tcPr>
            <w:tcW w:w="234" w:type="pct"/>
          </w:tcPr>
          <w:p w14:paraId="67F02214" w14:textId="77777777" w:rsidR="009F3732" w:rsidRPr="00622682" w:rsidRDefault="009F3732" w:rsidP="009F3732">
            <w:pPr>
              <w:spacing w:line="220" w:lineRule="atLeast"/>
              <w:contextualSpacing/>
              <w:jc w:val="center"/>
              <w:rPr>
                <w:color w:val="auto"/>
                <w:sz w:val="12"/>
                <w:szCs w:val="12"/>
              </w:rPr>
            </w:pPr>
          </w:p>
        </w:tc>
        <w:tc>
          <w:tcPr>
            <w:tcW w:w="234" w:type="pct"/>
          </w:tcPr>
          <w:p w14:paraId="025840E5" w14:textId="77777777" w:rsidR="009F3732" w:rsidRPr="00622682" w:rsidRDefault="009F3732" w:rsidP="009F3732">
            <w:pPr>
              <w:spacing w:line="220" w:lineRule="atLeast"/>
              <w:contextualSpacing/>
              <w:jc w:val="center"/>
              <w:rPr>
                <w:color w:val="auto"/>
                <w:sz w:val="12"/>
                <w:szCs w:val="12"/>
              </w:rPr>
            </w:pPr>
          </w:p>
        </w:tc>
      </w:tr>
      <w:tr w:rsidR="00622682" w:rsidRPr="00622682" w14:paraId="2FF1B3C9" w14:textId="77777777" w:rsidTr="00EA5168">
        <w:tc>
          <w:tcPr>
            <w:tcW w:w="385" w:type="pct"/>
          </w:tcPr>
          <w:p w14:paraId="3590B7F5" w14:textId="77777777" w:rsidR="009F3732" w:rsidRPr="00622682" w:rsidRDefault="009F3732" w:rsidP="009F3732">
            <w:pPr>
              <w:spacing w:line="220" w:lineRule="atLeast"/>
              <w:contextualSpacing/>
              <w:rPr>
                <w:color w:val="auto"/>
                <w:sz w:val="12"/>
                <w:szCs w:val="12"/>
              </w:rPr>
            </w:pPr>
            <w:r w:rsidRPr="00622682">
              <w:rPr>
                <w:color w:val="auto"/>
                <w:sz w:val="12"/>
                <w:szCs w:val="12"/>
              </w:rPr>
              <w:t>4. EM</w:t>
            </w:r>
          </w:p>
        </w:tc>
        <w:tc>
          <w:tcPr>
            <w:tcW w:w="232" w:type="pct"/>
          </w:tcPr>
          <w:p w14:paraId="0BEE0F71" w14:textId="58E49BE5" w:rsidR="009F3732" w:rsidRPr="00622682" w:rsidRDefault="009F3732" w:rsidP="009F3732">
            <w:pPr>
              <w:spacing w:line="220" w:lineRule="atLeast"/>
              <w:contextualSpacing/>
              <w:jc w:val="center"/>
              <w:rPr>
                <w:color w:val="auto"/>
                <w:sz w:val="12"/>
                <w:szCs w:val="12"/>
              </w:rPr>
            </w:pPr>
            <w:r w:rsidRPr="00622682">
              <w:rPr>
                <w:color w:val="auto"/>
                <w:sz w:val="12"/>
                <w:szCs w:val="12"/>
              </w:rPr>
              <w:t>-.481**</w:t>
            </w:r>
          </w:p>
        </w:tc>
        <w:tc>
          <w:tcPr>
            <w:tcW w:w="234" w:type="pct"/>
          </w:tcPr>
          <w:p w14:paraId="46D328EF" w14:textId="3309505F" w:rsidR="009F3732" w:rsidRPr="00622682" w:rsidRDefault="009F3732" w:rsidP="009F3732">
            <w:pPr>
              <w:spacing w:line="220" w:lineRule="atLeast"/>
              <w:contextualSpacing/>
              <w:jc w:val="center"/>
              <w:rPr>
                <w:color w:val="auto"/>
                <w:sz w:val="12"/>
                <w:szCs w:val="12"/>
              </w:rPr>
            </w:pPr>
            <w:r w:rsidRPr="00622682">
              <w:rPr>
                <w:color w:val="auto"/>
                <w:sz w:val="12"/>
                <w:szCs w:val="12"/>
              </w:rPr>
              <w:t>-.219*</w:t>
            </w:r>
          </w:p>
        </w:tc>
        <w:tc>
          <w:tcPr>
            <w:tcW w:w="234" w:type="pct"/>
          </w:tcPr>
          <w:p w14:paraId="2DD62C39" w14:textId="1A9DE77E" w:rsidR="009F3732" w:rsidRPr="00622682" w:rsidRDefault="009F3732" w:rsidP="009F3732">
            <w:pPr>
              <w:spacing w:line="220" w:lineRule="atLeast"/>
              <w:contextualSpacing/>
              <w:jc w:val="center"/>
              <w:rPr>
                <w:color w:val="auto"/>
                <w:sz w:val="12"/>
                <w:szCs w:val="12"/>
              </w:rPr>
            </w:pPr>
            <w:r w:rsidRPr="00622682">
              <w:rPr>
                <w:color w:val="auto"/>
                <w:sz w:val="12"/>
                <w:szCs w:val="12"/>
              </w:rPr>
              <w:t>-.447**</w:t>
            </w:r>
          </w:p>
        </w:tc>
        <w:tc>
          <w:tcPr>
            <w:tcW w:w="228" w:type="pct"/>
          </w:tcPr>
          <w:p w14:paraId="0C6B408E" w14:textId="5F3D5274" w:rsidR="009F3732" w:rsidRPr="00622682" w:rsidRDefault="009F3732" w:rsidP="009F3732">
            <w:pPr>
              <w:spacing w:line="220" w:lineRule="atLeast"/>
              <w:contextualSpacing/>
              <w:jc w:val="center"/>
              <w:rPr>
                <w:color w:val="auto"/>
                <w:sz w:val="12"/>
                <w:szCs w:val="12"/>
              </w:rPr>
            </w:pPr>
            <w:r w:rsidRPr="00622682">
              <w:rPr>
                <w:color w:val="auto"/>
                <w:sz w:val="12"/>
                <w:szCs w:val="12"/>
              </w:rPr>
              <w:t>1</w:t>
            </w:r>
          </w:p>
        </w:tc>
        <w:tc>
          <w:tcPr>
            <w:tcW w:w="222" w:type="pct"/>
          </w:tcPr>
          <w:p w14:paraId="099843C2" w14:textId="77777777" w:rsidR="009F3732" w:rsidRPr="00622682" w:rsidRDefault="009F3732" w:rsidP="009F3732">
            <w:pPr>
              <w:spacing w:line="220" w:lineRule="atLeast"/>
              <w:contextualSpacing/>
              <w:jc w:val="center"/>
              <w:rPr>
                <w:color w:val="auto"/>
                <w:sz w:val="12"/>
                <w:szCs w:val="12"/>
              </w:rPr>
            </w:pPr>
          </w:p>
        </w:tc>
        <w:tc>
          <w:tcPr>
            <w:tcW w:w="234" w:type="pct"/>
          </w:tcPr>
          <w:p w14:paraId="316C177C" w14:textId="77777777" w:rsidR="009F3732" w:rsidRPr="00622682" w:rsidRDefault="009F3732" w:rsidP="009F3732">
            <w:pPr>
              <w:spacing w:line="220" w:lineRule="atLeast"/>
              <w:contextualSpacing/>
              <w:jc w:val="center"/>
              <w:rPr>
                <w:color w:val="auto"/>
                <w:sz w:val="12"/>
                <w:szCs w:val="12"/>
              </w:rPr>
            </w:pPr>
          </w:p>
        </w:tc>
        <w:tc>
          <w:tcPr>
            <w:tcW w:w="234" w:type="pct"/>
          </w:tcPr>
          <w:p w14:paraId="1ACDB7C1" w14:textId="77777777" w:rsidR="009F3732" w:rsidRPr="00622682" w:rsidRDefault="009F3732" w:rsidP="009F3732">
            <w:pPr>
              <w:spacing w:line="220" w:lineRule="atLeast"/>
              <w:contextualSpacing/>
              <w:jc w:val="center"/>
              <w:rPr>
                <w:color w:val="auto"/>
                <w:sz w:val="12"/>
                <w:szCs w:val="12"/>
              </w:rPr>
            </w:pPr>
          </w:p>
        </w:tc>
        <w:tc>
          <w:tcPr>
            <w:tcW w:w="228" w:type="pct"/>
          </w:tcPr>
          <w:p w14:paraId="610F3A6F" w14:textId="77777777" w:rsidR="009F3732" w:rsidRPr="00622682" w:rsidRDefault="009F3732" w:rsidP="009F3732">
            <w:pPr>
              <w:spacing w:line="220" w:lineRule="atLeast"/>
              <w:contextualSpacing/>
              <w:jc w:val="center"/>
              <w:rPr>
                <w:color w:val="auto"/>
                <w:sz w:val="12"/>
                <w:szCs w:val="12"/>
              </w:rPr>
            </w:pPr>
          </w:p>
        </w:tc>
        <w:tc>
          <w:tcPr>
            <w:tcW w:w="234" w:type="pct"/>
          </w:tcPr>
          <w:p w14:paraId="20418D91" w14:textId="77777777" w:rsidR="009F3732" w:rsidRPr="00622682" w:rsidRDefault="009F3732" w:rsidP="009F3732">
            <w:pPr>
              <w:spacing w:line="220" w:lineRule="atLeast"/>
              <w:contextualSpacing/>
              <w:jc w:val="center"/>
              <w:rPr>
                <w:color w:val="auto"/>
                <w:sz w:val="12"/>
                <w:szCs w:val="12"/>
              </w:rPr>
            </w:pPr>
          </w:p>
        </w:tc>
        <w:tc>
          <w:tcPr>
            <w:tcW w:w="231" w:type="pct"/>
          </w:tcPr>
          <w:p w14:paraId="0DE0B3F8" w14:textId="77777777" w:rsidR="009F3732" w:rsidRPr="00622682" w:rsidRDefault="009F3732" w:rsidP="009F3732">
            <w:pPr>
              <w:spacing w:line="220" w:lineRule="atLeast"/>
              <w:contextualSpacing/>
              <w:jc w:val="center"/>
              <w:rPr>
                <w:color w:val="auto"/>
                <w:sz w:val="12"/>
                <w:szCs w:val="12"/>
              </w:rPr>
            </w:pPr>
          </w:p>
        </w:tc>
        <w:tc>
          <w:tcPr>
            <w:tcW w:w="232" w:type="pct"/>
          </w:tcPr>
          <w:p w14:paraId="0064DEBB" w14:textId="77777777" w:rsidR="009F3732" w:rsidRPr="00622682" w:rsidRDefault="009F3732" w:rsidP="009F3732">
            <w:pPr>
              <w:spacing w:line="220" w:lineRule="atLeast"/>
              <w:contextualSpacing/>
              <w:jc w:val="center"/>
              <w:rPr>
                <w:color w:val="auto"/>
                <w:sz w:val="12"/>
                <w:szCs w:val="12"/>
              </w:rPr>
            </w:pPr>
          </w:p>
        </w:tc>
        <w:tc>
          <w:tcPr>
            <w:tcW w:w="234" w:type="pct"/>
          </w:tcPr>
          <w:p w14:paraId="38C150CD" w14:textId="77777777" w:rsidR="009F3732" w:rsidRPr="00622682" w:rsidRDefault="009F3732" w:rsidP="009F3732">
            <w:pPr>
              <w:spacing w:line="220" w:lineRule="atLeast"/>
              <w:contextualSpacing/>
              <w:jc w:val="center"/>
              <w:rPr>
                <w:color w:val="auto"/>
                <w:sz w:val="12"/>
                <w:szCs w:val="12"/>
              </w:rPr>
            </w:pPr>
          </w:p>
        </w:tc>
        <w:tc>
          <w:tcPr>
            <w:tcW w:w="234" w:type="pct"/>
          </w:tcPr>
          <w:p w14:paraId="6B458A09" w14:textId="77777777" w:rsidR="009F3732" w:rsidRPr="00622682" w:rsidRDefault="009F3732" w:rsidP="009F3732">
            <w:pPr>
              <w:spacing w:line="220" w:lineRule="atLeast"/>
              <w:contextualSpacing/>
              <w:jc w:val="center"/>
              <w:rPr>
                <w:color w:val="auto"/>
                <w:sz w:val="12"/>
                <w:szCs w:val="12"/>
              </w:rPr>
            </w:pPr>
          </w:p>
        </w:tc>
        <w:tc>
          <w:tcPr>
            <w:tcW w:w="234" w:type="pct"/>
          </w:tcPr>
          <w:p w14:paraId="65CD6105" w14:textId="77777777" w:rsidR="009F3732" w:rsidRPr="00622682" w:rsidRDefault="009F3732" w:rsidP="009F3732">
            <w:pPr>
              <w:spacing w:line="220" w:lineRule="atLeast"/>
              <w:contextualSpacing/>
              <w:jc w:val="center"/>
              <w:rPr>
                <w:color w:val="auto"/>
                <w:sz w:val="12"/>
                <w:szCs w:val="12"/>
              </w:rPr>
            </w:pPr>
          </w:p>
        </w:tc>
        <w:tc>
          <w:tcPr>
            <w:tcW w:w="232" w:type="pct"/>
          </w:tcPr>
          <w:p w14:paraId="130FF06F" w14:textId="77777777" w:rsidR="009F3732" w:rsidRPr="00622682" w:rsidRDefault="009F3732" w:rsidP="009F3732">
            <w:pPr>
              <w:spacing w:line="220" w:lineRule="atLeast"/>
              <w:contextualSpacing/>
              <w:jc w:val="center"/>
              <w:rPr>
                <w:color w:val="auto"/>
                <w:sz w:val="12"/>
                <w:szCs w:val="12"/>
              </w:rPr>
            </w:pPr>
          </w:p>
        </w:tc>
        <w:tc>
          <w:tcPr>
            <w:tcW w:w="222" w:type="pct"/>
          </w:tcPr>
          <w:p w14:paraId="65879037" w14:textId="77777777" w:rsidR="009F3732" w:rsidRPr="00622682" w:rsidRDefault="009F3732" w:rsidP="009F3732">
            <w:pPr>
              <w:spacing w:line="220" w:lineRule="atLeast"/>
              <w:contextualSpacing/>
              <w:jc w:val="center"/>
              <w:rPr>
                <w:color w:val="auto"/>
                <w:sz w:val="12"/>
                <w:szCs w:val="12"/>
              </w:rPr>
            </w:pPr>
          </w:p>
        </w:tc>
        <w:tc>
          <w:tcPr>
            <w:tcW w:w="233" w:type="pct"/>
          </w:tcPr>
          <w:p w14:paraId="1CB4692C" w14:textId="77777777" w:rsidR="009F3732" w:rsidRPr="00622682" w:rsidRDefault="009F3732" w:rsidP="009F3732">
            <w:pPr>
              <w:spacing w:line="220" w:lineRule="atLeast"/>
              <w:contextualSpacing/>
              <w:jc w:val="center"/>
              <w:rPr>
                <w:color w:val="auto"/>
                <w:sz w:val="12"/>
                <w:szCs w:val="12"/>
              </w:rPr>
            </w:pPr>
          </w:p>
        </w:tc>
        <w:tc>
          <w:tcPr>
            <w:tcW w:w="217" w:type="pct"/>
          </w:tcPr>
          <w:p w14:paraId="503372A2" w14:textId="77777777" w:rsidR="009F3732" w:rsidRPr="00622682" w:rsidRDefault="009F3732" w:rsidP="009F3732">
            <w:pPr>
              <w:spacing w:line="220" w:lineRule="atLeast"/>
              <w:contextualSpacing/>
              <w:jc w:val="center"/>
              <w:rPr>
                <w:color w:val="auto"/>
                <w:sz w:val="12"/>
                <w:szCs w:val="12"/>
              </w:rPr>
            </w:pPr>
          </w:p>
        </w:tc>
        <w:tc>
          <w:tcPr>
            <w:tcW w:w="234" w:type="pct"/>
          </w:tcPr>
          <w:p w14:paraId="60C18CC9" w14:textId="77777777" w:rsidR="009F3732" w:rsidRPr="00622682" w:rsidRDefault="009F3732" w:rsidP="009F3732">
            <w:pPr>
              <w:spacing w:line="220" w:lineRule="atLeast"/>
              <w:contextualSpacing/>
              <w:jc w:val="center"/>
              <w:rPr>
                <w:color w:val="auto"/>
                <w:sz w:val="12"/>
                <w:szCs w:val="12"/>
              </w:rPr>
            </w:pPr>
          </w:p>
        </w:tc>
        <w:tc>
          <w:tcPr>
            <w:tcW w:w="234" w:type="pct"/>
          </w:tcPr>
          <w:p w14:paraId="7C42F659" w14:textId="77777777" w:rsidR="009F3732" w:rsidRPr="00622682" w:rsidRDefault="009F3732" w:rsidP="009F3732">
            <w:pPr>
              <w:spacing w:line="220" w:lineRule="atLeast"/>
              <w:contextualSpacing/>
              <w:jc w:val="center"/>
              <w:rPr>
                <w:color w:val="auto"/>
                <w:sz w:val="12"/>
                <w:szCs w:val="12"/>
              </w:rPr>
            </w:pPr>
          </w:p>
        </w:tc>
      </w:tr>
      <w:tr w:rsidR="00622682" w:rsidRPr="00622682" w14:paraId="3D4945E6" w14:textId="77777777" w:rsidTr="00EA5168">
        <w:tc>
          <w:tcPr>
            <w:tcW w:w="385" w:type="pct"/>
          </w:tcPr>
          <w:p w14:paraId="668AFECF" w14:textId="77777777" w:rsidR="009F3732" w:rsidRPr="00622682" w:rsidRDefault="009F3732" w:rsidP="009F3732">
            <w:pPr>
              <w:spacing w:line="220" w:lineRule="atLeast"/>
              <w:contextualSpacing/>
              <w:rPr>
                <w:color w:val="auto"/>
                <w:sz w:val="12"/>
                <w:szCs w:val="12"/>
              </w:rPr>
            </w:pPr>
            <w:r w:rsidRPr="00622682">
              <w:rPr>
                <w:color w:val="auto"/>
                <w:sz w:val="12"/>
                <w:szCs w:val="12"/>
              </w:rPr>
              <w:t>5. OP</w:t>
            </w:r>
          </w:p>
        </w:tc>
        <w:tc>
          <w:tcPr>
            <w:tcW w:w="232" w:type="pct"/>
          </w:tcPr>
          <w:p w14:paraId="7D5E2E67" w14:textId="2F941473" w:rsidR="009F3732" w:rsidRPr="00622682" w:rsidRDefault="009F3732" w:rsidP="009F3732">
            <w:pPr>
              <w:spacing w:line="220" w:lineRule="atLeast"/>
              <w:contextualSpacing/>
              <w:jc w:val="center"/>
              <w:rPr>
                <w:color w:val="auto"/>
                <w:sz w:val="12"/>
                <w:szCs w:val="12"/>
              </w:rPr>
            </w:pPr>
            <w:r w:rsidRPr="00622682">
              <w:rPr>
                <w:color w:val="auto"/>
                <w:sz w:val="12"/>
                <w:szCs w:val="12"/>
              </w:rPr>
              <w:t>.252**</w:t>
            </w:r>
          </w:p>
        </w:tc>
        <w:tc>
          <w:tcPr>
            <w:tcW w:w="234" w:type="pct"/>
          </w:tcPr>
          <w:p w14:paraId="21271224" w14:textId="016C6B4C" w:rsidR="009F3732" w:rsidRPr="00622682" w:rsidRDefault="009F3732" w:rsidP="009F3732">
            <w:pPr>
              <w:spacing w:line="220" w:lineRule="atLeast"/>
              <w:contextualSpacing/>
              <w:jc w:val="center"/>
              <w:rPr>
                <w:color w:val="auto"/>
                <w:sz w:val="12"/>
                <w:szCs w:val="12"/>
              </w:rPr>
            </w:pPr>
            <w:r w:rsidRPr="00622682">
              <w:rPr>
                <w:color w:val="auto"/>
                <w:sz w:val="12"/>
                <w:szCs w:val="12"/>
              </w:rPr>
              <w:t>.217*</w:t>
            </w:r>
          </w:p>
        </w:tc>
        <w:tc>
          <w:tcPr>
            <w:tcW w:w="234" w:type="pct"/>
          </w:tcPr>
          <w:p w14:paraId="72EFB821" w14:textId="0387A51C" w:rsidR="009F3732" w:rsidRPr="00622682" w:rsidRDefault="009F3732" w:rsidP="009F3732">
            <w:pPr>
              <w:spacing w:line="220" w:lineRule="atLeast"/>
              <w:contextualSpacing/>
              <w:jc w:val="center"/>
              <w:rPr>
                <w:color w:val="auto"/>
                <w:sz w:val="12"/>
                <w:szCs w:val="12"/>
              </w:rPr>
            </w:pPr>
            <w:r w:rsidRPr="00622682">
              <w:rPr>
                <w:color w:val="auto"/>
                <w:sz w:val="12"/>
                <w:szCs w:val="12"/>
              </w:rPr>
              <w:t>.243**</w:t>
            </w:r>
          </w:p>
        </w:tc>
        <w:tc>
          <w:tcPr>
            <w:tcW w:w="228" w:type="pct"/>
          </w:tcPr>
          <w:p w14:paraId="7177CE02" w14:textId="068D7E1F" w:rsidR="009F3732" w:rsidRPr="00622682" w:rsidRDefault="009F3732" w:rsidP="009F3732">
            <w:pPr>
              <w:spacing w:line="220" w:lineRule="atLeast"/>
              <w:contextualSpacing/>
              <w:jc w:val="center"/>
              <w:rPr>
                <w:color w:val="auto"/>
                <w:sz w:val="12"/>
                <w:szCs w:val="12"/>
              </w:rPr>
            </w:pPr>
            <w:r w:rsidRPr="00622682">
              <w:rPr>
                <w:color w:val="auto"/>
                <w:sz w:val="12"/>
                <w:szCs w:val="12"/>
              </w:rPr>
              <w:t>-.084</w:t>
            </w:r>
          </w:p>
        </w:tc>
        <w:tc>
          <w:tcPr>
            <w:tcW w:w="222" w:type="pct"/>
          </w:tcPr>
          <w:p w14:paraId="1C272508" w14:textId="2E206E87" w:rsidR="009F3732" w:rsidRPr="00622682" w:rsidRDefault="009F3732" w:rsidP="009F3732">
            <w:pPr>
              <w:spacing w:line="220" w:lineRule="atLeast"/>
              <w:contextualSpacing/>
              <w:jc w:val="center"/>
              <w:rPr>
                <w:color w:val="auto"/>
                <w:sz w:val="12"/>
                <w:szCs w:val="12"/>
              </w:rPr>
            </w:pPr>
            <w:r w:rsidRPr="00622682">
              <w:rPr>
                <w:color w:val="auto"/>
                <w:sz w:val="12"/>
                <w:szCs w:val="12"/>
              </w:rPr>
              <w:t>1</w:t>
            </w:r>
          </w:p>
        </w:tc>
        <w:tc>
          <w:tcPr>
            <w:tcW w:w="234" w:type="pct"/>
          </w:tcPr>
          <w:p w14:paraId="24C45297" w14:textId="77777777" w:rsidR="009F3732" w:rsidRPr="00622682" w:rsidRDefault="009F3732" w:rsidP="009F3732">
            <w:pPr>
              <w:spacing w:line="220" w:lineRule="atLeast"/>
              <w:contextualSpacing/>
              <w:jc w:val="center"/>
              <w:rPr>
                <w:color w:val="auto"/>
                <w:sz w:val="12"/>
                <w:szCs w:val="12"/>
              </w:rPr>
            </w:pPr>
          </w:p>
        </w:tc>
        <w:tc>
          <w:tcPr>
            <w:tcW w:w="234" w:type="pct"/>
          </w:tcPr>
          <w:p w14:paraId="1AA1248E" w14:textId="77777777" w:rsidR="009F3732" w:rsidRPr="00622682" w:rsidRDefault="009F3732" w:rsidP="009F3732">
            <w:pPr>
              <w:spacing w:line="220" w:lineRule="atLeast"/>
              <w:contextualSpacing/>
              <w:jc w:val="center"/>
              <w:rPr>
                <w:color w:val="auto"/>
                <w:sz w:val="12"/>
                <w:szCs w:val="12"/>
              </w:rPr>
            </w:pPr>
          </w:p>
        </w:tc>
        <w:tc>
          <w:tcPr>
            <w:tcW w:w="228" w:type="pct"/>
          </w:tcPr>
          <w:p w14:paraId="330409D1" w14:textId="77777777" w:rsidR="009F3732" w:rsidRPr="00622682" w:rsidRDefault="009F3732" w:rsidP="009F3732">
            <w:pPr>
              <w:spacing w:line="220" w:lineRule="atLeast"/>
              <w:contextualSpacing/>
              <w:jc w:val="center"/>
              <w:rPr>
                <w:color w:val="auto"/>
                <w:sz w:val="12"/>
                <w:szCs w:val="12"/>
              </w:rPr>
            </w:pPr>
          </w:p>
        </w:tc>
        <w:tc>
          <w:tcPr>
            <w:tcW w:w="234" w:type="pct"/>
          </w:tcPr>
          <w:p w14:paraId="3CF9738A" w14:textId="77777777" w:rsidR="009F3732" w:rsidRPr="00622682" w:rsidRDefault="009F3732" w:rsidP="009F3732">
            <w:pPr>
              <w:spacing w:line="220" w:lineRule="atLeast"/>
              <w:contextualSpacing/>
              <w:jc w:val="center"/>
              <w:rPr>
                <w:color w:val="auto"/>
                <w:sz w:val="12"/>
                <w:szCs w:val="12"/>
              </w:rPr>
            </w:pPr>
          </w:p>
        </w:tc>
        <w:tc>
          <w:tcPr>
            <w:tcW w:w="231" w:type="pct"/>
          </w:tcPr>
          <w:p w14:paraId="48D23C17" w14:textId="77777777" w:rsidR="009F3732" w:rsidRPr="00622682" w:rsidRDefault="009F3732" w:rsidP="009F3732">
            <w:pPr>
              <w:spacing w:line="220" w:lineRule="atLeast"/>
              <w:contextualSpacing/>
              <w:jc w:val="center"/>
              <w:rPr>
                <w:color w:val="auto"/>
                <w:sz w:val="12"/>
                <w:szCs w:val="12"/>
              </w:rPr>
            </w:pPr>
          </w:p>
        </w:tc>
        <w:tc>
          <w:tcPr>
            <w:tcW w:w="232" w:type="pct"/>
          </w:tcPr>
          <w:p w14:paraId="445818B8" w14:textId="77777777" w:rsidR="009F3732" w:rsidRPr="00622682" w:rsidRDefault="009F3732" w:rsidP="009F3732">
            <w:pPr>
              <w:spacing w:line="220" w:lineRule="atLeast"/>
              <w:contextualSpacing/>
              <w:jc w:val="center"/>
              <w:rPr>
                <w:color w:val="auto"/>
                <w:sz w:val="12"/>
                <w:szCs w:val="12"/>
              </w:rPr>
            </w:pPr>
          </w:p>
        </w:tc>
        <w:tc>
          <w:tcPr>
            <w:tcW w:w="234" w:type="pct"/>
          </w:tcPr>
          <w:p w14:paraId="02B926EF" w14:textId="77777777" w:rsidR="009F3732" w:rsidRPr="00622682" w:rsidRDefault="009F3732" w:rsidP="009F3732">
            <w:pPr>
              <w:spacing w:line="220" w:lineRule="atLeast"/>
              <w:contextualSpacing/>
              <w:jc w:val="center"/>
              <w:rPr>
                <w:color w:val="auto"/>
                <w:sz w:val="12"/>
                <w:szCs w:val="12"/>
              </w:rPr>
            </w:pPr>
          </w:p>
        </w:tc>
        <w:tc>
          <w:tcPr>
            <w:tcW w:w="234" w:type="pct"/>
          </w:tcPr>
          <w:p w14:paraId="14175B5F" w14:textId="77777777" w:rsidR="009F3732" w:rsidRPr="00622682" w:rsidRDefault="009F3732" w:rsidP="009F3732">
            <w:pPr>
              <w:spacing w:line="220" w:lineRule="atLeast"/>
              <w:contextualSpacing/>
              <w:jc w:val="center"/>
              <w:rPr>
                <w:color w:val="auto"/>
                <w:sz w:val="12"/>
                <w:szCs w:val="12"/>
              </w:rPr>
            </w:pPr>
          </w:p>
        </w:tc>
        <w:tc>
          <w:tcPr>
            <w:tcW w:w="234" w:type="pct"/>
          </w:tcPr>
          <w:p w14:paraId="5F18F5FF" w14:textId="77777777" w:rsidR="009F3732" w:rsidRPr="00622682" w:rsidRDefault="009F3732" w:rsidP="009F3732">
            <w:pPr>
              <w:spacing w:line="220" w:lineRule="atLeast"/>
              <w:contextualSpacing/>
              <w:jc w:val="center"/>
              <w:rPr>
                <w:color w:val="auto"/>
                <w:sz w:val="12"/>
                <w:szCs w:val="12"/>
              </w:rPr>
            </w:pPr>
          </w:p>
        </w:tc>
        <w:tc>
          <w:tcPr>
            <w:tcW w:w="232" w:type="pct"/>
          </w:tcPr>
          <w:p w14:paraId="5BA2281A" w14:textId="77777777" w:rsidR="009F3732" w:rsidRPr="00622682" w:rsidRDefault="009F3732" w:rsidP="009F3732">
            <w:pPr>
              <w:spacing w:line="220" w:lineRule="atLeast"/>
              <w:contextualSpacing/>
              <w:jc w:val="center"/>
              <w:rPr>
                <w:color w:val="auto"/>
                <w:sz w:val="12"/>
                <w:szCs w:val="12"/>
              </w:rPr>
            </w:pPr>
          </w:p>
        </w:tc>
        <w:tc>
          <w:tcPr>
            <w:tcW w:w="222" w:type="pct"/>
          </w:tcPr>
          <w:p w14:paraId="76E95FEF" w14:textId="77777777" w:rsidR="009F3732" w:rsidRPr="00622682" w:rsidRDefault="009F3732" w:rsidP="009F3732">
            <w:pPr>
              <w:spacing w:line="220" w:lineRule="atLeast"/>
              <w:contextualSpacing/>
              <w:jc w:val="center"/>
              <w:rPr>
                <w:color w:val="auto"/>
                <w:sz w:val="12"/>
                <w:szCs w:val="12"/>
              </w:rPr>
            </w:pPr>
          </w:p>
        </w:tc>
        <w:tc>
          <w:tcPr>
            <w:tcW w:w="233" w:type="pct"/>
          </w:tcPr>
          <w:p w14:paraId="721242A4" w14:textId="77777777" w:rsidR="009F3732" w:rsidRPr="00622682" w:rsidRDefault="009F3732" w:rsidP="009F3732">
            <w:pPr>
              <w:spacing w:line="220" w:lineRule="atLeast"/>
              <w:contextualSpacing/>
              <w:jc w:val="center"/>
              <w:rPr>
                <w:color w:val="auto"/>
                <w:sz w:val="12"/>
                <w:szCs w:val="12"/>
              </w:rPr>
            </w:pPr>
          </w:p>
        </w:tc>
        <w:tc>
          <w:tcPr>
            <w:tcW w:w="217" w:type="pct"/>
          </w:tcPr>
          <w:p w14:paraId="4193804B" w14:textId="77777777" w:rsidR="009F3732" w:rsidRPr="00622682" w:rsidRDefault="009F3732" w:rsidP="009F3732">
            <w:pPr>
              <w:spacing w:line="220" w:lineRule="atLeast"/>
              <w:contextualSpacing/>
              <w:jc w:val="center"/>
              <w:rPr>
                <w:color w:val="auto"/>
                <w:sz w:val="12"/>
                <w:szCs w:val="12"/>
              </w:rPr>
            </w:pPr>
          </w:p>
        </w:tc>
        <w:tc>
          <w:tcPr>
            <w:tcW w:w="234" w:type="pct"/>
          </w:tcPr>
          <w:p w14:paraId="52AD9AAE" w14:textId="77777777" w:rsidR="009F3732" w:rsidRPr="00622682" w:rsidRDefault="009F3732" w:rsidP="009F3732">
            <w:pPr>
              <w:spacing w:line="220" w:lineRule="atLeast"/>
              <w:contextualSpacing/>
              <w:jc w:val="center"/>
              <w:rPr>
                <w:color w:val="auto"/>
                <w:sz w:val="12"/>
                <w:szCs w:val="12"/>
              </w:rPr>
            </w:pPr>
          </w:p>
        </w:tc>
        <w:tc>
          <w:tcPr>
            <w:tcW w:w="234" w:type="pct"/>
          </w:tcPr>
          <w:p w14:paraId="6913F274" w14:textId="77777777" w:rsidR="009F3732" w:rsidRPr="00622682" w:rsidRDefault="009F3732" w:rsidP="009F3732">
            <w:pPr>
              <w:spacing w:line="220" w:lineRule="atLeast"/>
              <w:contextualSpacing/>
              <w:jc w:val="center"/>
              <w:rPr>
                <w:color w:val="auto"/>
                <w:sz w:val="12"/>
                <w:szCs w:val="12"/>
              </w:rPr>
            </w:pPr>
          </w:p>
        </w:tc>
      </w:tr>
      <w:tr w:rsidR="00622682" w:rsidRPr="00622682" w14:paraId="43F870E1" w14:textId="77777777" w:rsidTr="00EA5168">
        <w:tc>
          <w:tcPr>
            <w:tcW w:w="385" w:type="pct"/>
          </w:tcPr>
          <w:p w14:paraId="3F0B68C3" w14:textId="77777777" w:rsidR="009F3732" w:rsidRPr="00622682" w:rsidRDefault="009F3732" w:rsidP="009F3732">
            <w:pPr>
              <w:spacing w:line="220" w:lineRule="atLeast"/>
              <w:contextualSpacing/>
              <w:rPr>
                <w:color w:val="auto"/>
                <w:sz w:val="12"/>
                <w:szCs w:val="12"/>
              </w:rPr>
            </w:pPr>
            <w:r w:rsidRPr="00622682">
              <w:rPr>
                <w:color w:val="auto"/>
                <w:sz w:val="12"/>
                <w:szCs w:val="12"/>
              </w:rPr>
              <w:t>6. Ires</w:t>
            </w:r>
          </w:p>
        </w:tc>
        <w:tc>
          <w:tcPr>
            <w:tcW w:w="232" w:type="pct"/>
          </w:tcPr>
          <w:p w14:paraId="33BEE35F" w14:textId="1F7ED787" w:rsidR="009F3732" w:rsidRPr="00622682" w:rsidRDefault="009F3732" w:rsidP="009F3732">
            <w:pPr>
              <w:spacing w:line="220" w:lineRule="atLeast"/>
              <w:contextualSpacing/>
              <w:jc w:val="center"/>
              <w:rPr>
                <w:color w:val="auto"/>
                <w:sz w:val="12"/>
                <w:szCs w:val="12"/>
              </w:rPr>
            </w:pPr>
            <w:r w:rsidRPr="00622682">
              <w:rPr>
                <w:color w:val="auto"/>
                <w:sz w:val="12"/>
                <w:szCs w:val="12"/>
              </w:rPr>
              <w:t>-.050</w:t>
            </w:r>
          </w:p>
        </w:tc>
        <w:tc>
          <w:tcPr>
            <w:tcW w:w="234" w:type="pct"/>
          </w:tcPr>
          <w:p w14:paraId="3D2587E2" w14:textId="1B636F52" w:rsidR="009F3732" w:rsidRPr="00622682" w:rsidRDefault="009F3732" w:rsidP="009F3732">
            <w:pPr>
              <w:spacing w:line="220" w:lineRule="atLeast"/>
              <w:contextualSpacing/>
              <w:jc w:val="center"/>
              <w:rPr>
                <w:color w:val="auto"/>
                <w:sz w:val="12"/>
                <w:szCs w:val="12"/>
              </w:rPr>
            </w:pPr>
            <w:r w:rsidRPr="00622682">
              <w:rPr>
                <w:color w:val="auto"/>
                <w:sz w:val="12"/>
                <w:szCs w:val="12"/>
              </w:rPr>
              <w:t>-.192*</w:t>
            </w:r>
          </w:p>
        </w:tc>
        <w:tc>
          <w:tcPr>
            <w:tcW w:w="234" w:type="pct"/>
          </w:tcPr>
          <w:p w14:paraId="63DAB0CE" w14:textId="216C889D" w:rsidR="009F3732" w:rsidRPr="00622682" w:rsidRDefault="009F3732" w:rsidP="009F3732">
            <w:pPr>
              <w:spacing w:line="220" w:lineRule="atLeast"/>
              <w:contextualSpacing/>
              <w:jc w:val="center"/>
              <w:rPr>
                <w:color w:val="auto"/>
                <w:sz w:val="12"/>
                <w:szCs w:val="12"/>
              </w:rPr>
            </w:pPr>
            <w:r w:rsidRPr="00622682">
              <w:rPr>
                <w:color w:val="auto"/>
                <w:sz w:val="12"/>
                <w:szCs w:val="12"/>
              </w:rPr>
              <w:t>-.122</w:t>
            </w:r>
          </w:p>
        </w:tc>
        <w:tc>
          <w:tcPr>
            <w:tcW w:w="228" w:type="pct"/>
          </w:tcPr>
          <w:p w14:paraId="57BDC885" w14:textId="2E7E8D86" w:rsidR="009F3732" w:rsidRPr="00622682" w:rsidRDefault="009F3732" w:rsidP="009F3732">
            <w:pPr>
              <w:spacing w:line="220" w:lineRule="atLeast"/>
              <w:contextualSpacing/>
              <w:jc w:val="center"/>
              <w:rPr>
                <w:color w:val="auto"/>
                <w:sz w:val="12"/>
                <w:szCs w:val="12"/>
              </w:rPr>
            </w:pPr>
            <w:r w:rsidRPr="00622682">
              <w:rPr>
                <w:color w:val="auto"/>
                <w:sz w:val="12"/>
                <w:szCs w:val="12"/>
              </w:rPr>
              <w:t>.028</w:t>
            </w:r>
          </w:p>
        </w:tc>
        <w:tc>
          <w:tcPr>
            <w:tcW w:w="222" w:type="pct"/>
          </w:tcPr>
          <w:p w14:paraId="26C26F8F" w14:textId="774C1FC0" w:rsidR="009F3732" w:rsidRPr="00622682" w:rsidRDefault="009F3732" w:rsidP="009F3732">
            <w:pPr>
              <w:spacing w:line="220" w:lineRule="atLeast"/>
              <w:contextualSpacing/>
              <w:jc w:val="center"/>
              <w:rPr>
                <w:color w:val="auto"/>
                <w:sz w:val="12"/>
                <w:szCs w:val="12"/>
              </w:rPr>
            </w:pPr>
            <w:r w:rsidRPr="00622682">
              <w:rPr>
                <w:color w:val="auto"/>
                <w:sz w:val="12"/>
                <w:szCs w:val="12"/>
              </w:rPr>
              <w:t>-.029</w:t>
            </w:r>
          </w:p>
        </w:tc>
        <w:tc>
          <w:tcPr>
            <w:tcW w:w="234" w:type="pct"/>
          </w:tcPr>
          <w:p w14:paraId="0C3E813E" w14:textId="17816CAD" w:rsidR="009F3732" w:rsidRPr="00622682" w:rsidRDefault="009F3732" w:rsidP="009F3732">
            <w:pPr>
              <w:spacing w:line="220" w:lineRule="atLeast"/>
              <w:contextualSpacing/>
              <w:jc w:val="center"/>
              <w:rPr>
                <w:color w:val="auto"/>
                <w:sz w:val="12"/>
                <w:szCs w:val="12"/>
              </w:rPr>
            </w:pPr>
            <w:r w:rsidRPr="00622682">
              <w:rPr>
                <w:color w:val="auto"/>
                <w:sz w:val="12"/>
                <w:szCs w:val="12"/>
              </w:rPr>
              <w:t>1</w:t>
            </w:r>
          </w:p>
        </w:tc>
        <w:tc>
          <w:tcPr>
            <w:tcW w:w="234" w:type="pct"/>
          </w:tcPr>
          <w:p w14:paraId="54F0D527" w14:textId="77777777" w:rsidR="009F3732" w:rsidRPr="00622682" w:rsidRDefault="009F3732" w:rsidP="009F3732">
            <w:pPr>
              <w:spacing w:line="220" w:lineRule="atLeast"/>
              <w:contextualSpacing/>
              <w:jc w:val="center"/>
              <w:rPr>
                <w:color w:val="auto"/>
                <w:sz w:val="12"/>
                <w:szCs w:val="12"/>
              </w:rPr>
            </w:pPr>
          </w:p>
        </w:tc>
        <w:tc>
          <w:tcPr>
            <w:tcW w:w="228" w:type="pct"/>
          </w:tcPr>
          <w:p w14:paraId="362E2AC3" w14:textId="77777777" w:rsidR="009F3732" w:rsidRPr="00622682" w:rsidRDefault="009F3732" w:rsidP="009F3732">
            <w:pPr>
              <w:spacing w:line="220" w:lineRule="atLeast"/>
              <w:contextualSpacing/>
              <w:jc w:val="center"/>
              <w:rPr>
                <w:color w:val="auto"/>
                <w:sz w:val="12"/>
                <w:szCs w:val="12"/>
              </w:rPr>
            </w:pPr>
          </w:p>
        </w:tc>
        <w:tc>
          <w:tcPr>
            <w:tcW w:w="234" w:type="pct"/>
          </w:tcPr>
          <w:p w14:paraId="242B3C67" w14:textId="77777777" w:rsidR="009F3732" w:rsidRPr="00622682" w:rsidRDefault="009F3732" w:rsidP="009F3732">
            <w:pPr>
              <w:spacing w:line="220" w:lineRule="atLeast"/>
              <w:contextualSpacing/>
              <w:jc w:val="center"/>
              <w:rPr>
                <w:color w:val="auto"/>
                <w:sz w:val="12"/>
                <w:szCs w:val="12"/>
              </w:rPr>
            </w:pPr>
          </w:p>
        </w:tc>
        <w:tc>
          <w:tcPr>
            <w:tcW w:w="231" w:type="pct"/>
          </w:tcPr>
          <w:p w14:paraId="29B912C9" w14:textId="77777777" w:rsidR="009F3732" w:rsidRPr="00622682" w:rsidRDefault="009F3732" w:rsidP="009F3732">
            <w:pPr>
              <w:spacing w:line="220" w:lineRule="atLeast"/>
              <w:contextualSpacing/>
              <w:jc w:val="center"/>
              <w:rPr>
                <w:color w:val="auto"/>
                <w:sz w:val="12"/>
                <w:szCs w:val="12"/>
              </w:rPr>
            </w:pPr>
          </w:p>
        </w:tc>
        <w:tc>
          <w:tcPr>
            <w:tcW w:w="232" w:type="pct"/>
          </w:tcPr>
          <w:p w14:paraId="3C127AEB" w14:textId="77777777" w:rsidR="009F3732" w:rsidRPr="00622682" w:rsidRDefault="009F3732" w:rsidP="009F3732">
            <w:pPr>
              <w:spacing w:line="220" w:lineRule="atLeast"/>
              <w:contextualSpacing/>
              <w:jc w:val="center"/>
              <w:rPr>
                <w:color w:val="auto"/>
                <w:sz w:val="12"/>
                <w:szCs w:val="12"/>
              </w:rPr>
            </w:pPr>
          </w:p>
        </w:tc>
        <w:tc>
          <w:tcPr>
            <w:tcW w:w="234" w:type="pct"/>
          </w:tcPr>
          <w:p w14:paraId="2C02514E" w14:textId="77777777" w:rsidR="009F3732" w:rsidRPr="00622682" w:rsidRDefault="009F3732" w:rsidP="009F3732">
            <w:pPr>
              <w:spacing w:line="220" w:lineRule="atLeast"/>
              <w:contextualSpacing/>
              <w:jc w:val="center"/>
              <w:rPr>
                <w:color w:val="auto"/>
                <w:sz w:val="12"/>
                <w:szCs w:val="12"/>
              </w:rPr>
            </w:pPr>
          </w:p>
        </w:tc>
        <w:tc>
          <w:tcPr>
            <w:tcW w:w="234" w:type="pct"/>
          </w:tcPr>
          <w:p w14:paraId="6FF5DF32" w14:textId="77777777" w:rsidR="009F3732" w:rsidRPr="00622682" w:rsidRDefault="009F3732" w:rsidP="009F3732">
            <w:pPr>
              <w:spacing w:line="220" w:lineRule="atLeast"/>
              <w:contextualSpacing/>
              <w:jc w:val="center"/>
              <w:rPr>
                <w:color w:val="auto"/>
                <w:sz w:val="12"/>
                <w:szCs w:val="12"/>
              </w:rPr>
            </w:pPr>
          </w:p>
        </w:tc>
        <w:tc>
          <w:tcPr>
            <w:tcW w:w="234" w:type="pct"/>
          </w:tcPr>
          <w:p w14:paraId="46807467" w14:textId="77777777" w:rsidR="009F3732" w:rsidRPr="00622682" w:rsidRDefault="009F3732" w:rsidP="009F3732">
            <w:pPr>
              <w:spacing w:line="220" w:lineRule="atLeast"/>
              <w:contextualSpacing/>
              <w:jc w:val="center"/>
              <w:rPr>
                <w:color w:val="auto"/>
                <w:sz w:val="12"/>
                <w:szCs w:val="12"/>
              </w:rPr>
            </w:pPr>
          </w:p>
        </w:tc>
        <w:tc>
          <w:tcPr>
            <w:tcW w:w="232" w:type="pct"/>
          </w:tcPr>
          <w:p w14:paraId="48FE7B58" w14:textId="77777777" w:rsidR="009F3732" w:rsidRPr="00622682" w:rsidRDefault="009F3732" w:rsidP="009F3732">
            <w:pPr>
              <w:spacing w:line="220" w:lineRule="atLeast"/>
              <w:contextualSpacing/>
              <w:jc w:val="center"/>
              <w:rPr>
                <w:color w:val="auto"/>
                <w:sz w:val="12"/>
                <w:szCs w:val="12"/>
              </w:rPr>
            </w:pPr>
          </w:p>
        </w:tc>
        <w:tc>
          <w:tcPr>
            <w:tcW w:w="222" w:type="pct"/>
          </w:tcPr>
          <w:p w14:paraId="65CEB655" w14:textId="77777777" w:rsidR="009F3732" w:rsidRPr="00622682" w:rsidRDefault="009F3732" w:rsidP="009F3732">
            <w:pPr>
              <w:spacing w:line="220" w:lineRule="atLeast"/>
              <w:contextualSpacing/>
              <w:jc w:val="center"/>
              <w:rPr>
                <w:color w:val="auto"/>
                <w:sz w:val="12"/>
                <w:szCs w:val="12"/>
              </w:rPr>
            </w:pPr>
          </w:p>
        </w:tc>
        <w:tc>
          <w:tcPr>
            <w:tcW w:w="233" w:type="pct"/>
          </w:tcPr>
          <w:p w14:paraId="4635D324" w14:textId="77777777" w:rsidR="009F3732" w:rsidRPr="00622682" w:rsidRDefault="009F3732" w:rsidP="009F3732">
            <w:pPr>
              <w:spacing w:line="220" w:lineRule="atLeast"/>
              <w:contextualSpacing/>
              <w:jc w:val="center"/>
              <w:rPr>
                <w:color w:val="auto"/>
                <w:sz w:val="12"/>
                <w:szCs w:val="12"/>
              </w:rPr>
            </w:pPr>
          </w:p>
        </w:tc>
        <w:tc>
          <w:tcPr>
            <w:tcW w:w="217" w:type="pct"/>
          </w:tcPr>
          <w:p w14:paraId="19F1D403" w14:textId="77777777" w:rsidR="009F3732" w:rsidRPr="00622682" w:rsidRDefault="009F3732" w:rsidP="009F3732">
            <w:pPr>
              <w:spacing w:line="220" w:lineRule="atLeast"/>
              <w:contextualSpacing/>
              <w:jc w:val="center"/>
              <w:rPr>
                <w:color w:val="auto"/>
                <w:sz w:val="12"/>
                <w:szCs w:val="12"/>
              </w:rPr>
            </w:pPr>
          </w:p>
        </w:tc>
        <w:tc>
          <w:tcPr>
            <w:tcW w:w="234" w:type="pct"/>
          </w:tcPr>
          <w:p w14:paraId="6D5F38F3" w14:textId="77777777" w:rsidR="009F3732" w:rsidRPr="00622682" w:rsidRDefault="009F3732" w:rsidP="009F3732">
            <w:pPr>
              <w:spacing w:line="220" w:lineRule="atLeast"/>
              <w:contextualSpacing/>
              <w:jc w:val="center"/>
              <w:rPr>
                <w:color w:val="auto"/>
                <w:sz w:val="12"/>
                <w:szCs w:val="12"/>
              </w:rPr>
            </w:pPr>
          </w:p>
        </w:tc>
        <w:tc>
          <w:tcPr>
            <w:tcW w:w="234" w:type="pct"/>
          </w:tcPr>
          <w:p w14:paraId="7918B584" w14:textId="77777777" w:rsidR="009F3732" w:rsidRPr="00622682" w:rsidRDefault="009F3732" w:rsidP="009F3732">
            <w:pPr>
              <w:spacing w:line="220" w:lineRule="atLeast"/>
              <w:contextualSpacing/>
              <w:jc w:val="center"/>
              <w:rPr>
                <w:color w:val="auto"/>
                <w:sz w:val="12"/>
                <w:szCs w:val="12"/>
              </w:rPr>
            </w:pPr>
          </w:p>
        </w:tc>
      </w:tr>
      <w:tr w:rsidR="00622682" w:rsidRPr="00622682" w14:paraId="3618C8F0" w14:textId="77777777" w:rsidTr="00EA5168">
        <w:tc>
          <w:tcPr>
            <w:tcW w:w="385" w:type="pct"/>
          </w:tcPr>
          <w:p w14:paraId="2D0F3F2E" w14:textId="77777777" w:rsidR="009F3732" w:rsidRPr="00622682" w:rsidRDefault="009F3732" w:rsidP="009F3732">
            <w:pPr>
              <w:spacing w:line="220" w:lineRule="atLeast"/>
              <w:contextualSpacing/>
              <w:rPr>
                <w:color w:val="auto"/>
                <w:sz w:val="12"/>
                <w:szCs w:val="12"/>
              </w:rPr>
            </w:pPr>
            <w:r w:rsidRPr="00622682">
              <w:rPr>
                <w:color w:val="auto"/>
                <w:sz w:val="12"/>
                <w:szCs w:val="12"/>
              </w:rPr>
              <w:t>7. Time</w:t>
            </w:r>
          </w:p>
        </w:tc>
        <w:tc>
          <w:tcPr>
            <w:tcW w:w="232" w:type="pct"/>
          </w:tcPr>
          <w:p w14:paraId="3CF7A094" w14:textId="2A35168C" w:rsidR="009F3732" w:rsidRPr="00622682" w:rsidRDefault="009F3732" w:rsidP="009F3732">
            <w:pPr>
              <w:spacing w:line="220" w:lineRule="atLeast"/>
              <w:contextualSpacing/>
              <w:jc w:val="center"/>
              <w:rPr>
                <w:color w:val="auto"/>
                <w:sz w:val="12"/>
                <w:szCs w:val="12"/>
              </w:rPr>
            </w:pPr>
            <w:r w:rsidRPr="00622682">
              <w:rPr>
                <w:color w:val="auto"/>
                <w:sz w:val="12"/>
                <w:szCs w:val="12"/>
              </w:rPr>
              <w:t>-.116</w:t>
            </w:r>
          </w:p>
        </w:tc>
        <w:tc>
          <w:tcPr>
            <w:tcW w:w="234" w:type="pct"/>
          </w:tcPr>
          <w:p w14:paraId="02D81194" w14:textId="1B137D2C" w:rsidR="009F3732" w:rsidRPr="00622682" w:rsidRDefault="009F3732" w:rsidP="009F3732">
            <w:pPr>
              <w:spacing w:line="220" w:lineRule="atLeast"/>
              <w:contextualSpacing/>
              <w:jc w:val="center"/>
              <w:rPr>
                <w:color w:val="auto"/>
                <w:sz w:val="12"/>
                <w:szCs w:val="12"/>
              </w:rPr>
            </w:pPr>
            <w:r w:rsidRPr="00622682">
              <w:rPr>
                <w:color w:val="auto"/>
                <w:sz w:val="12"/>
                <w:szCs w:val="12"/>
              </w:rPr>
              <w:t>.238**</w:t>
            </w:r>
          </w:p>
        </w:tc>
        <w:tc>
          <w:tcPr>
            <w:tcW w:w="234" w:type="pct"/>
          </w:tcPr>
          <w:p w14:paraId="36271D01" w14:textId="369FFF33" w:rsidR="009F3732" w:rsidRPr="00622682" w:rsidRDefault="009F3732" w:rsidP="009F3732">
            <w:pPr>
              <w:spacing w:line="220" w:lineRule="atLeast"/>
              <w:contextualSpacing/>
              <w:jc w:val="center"/>
              <w:rPr>
                <w:color w:val="auto"/>
                <w:sz w:val="12"/>
                <w:szCs w:val="12"/>
              </w:rPr>
            </w:pPr>
            <w:r w:rsidRPr="00622682">
              <w:rPr>
                <w:color w:val="auto"/>
                <w:sz w:val="12"/>
                <w:szCs w:val="12"/>
              </w:rPr>
              <w:t>-.039</w:t>
            </w:r>
          </w:p>
        </w:tc>
        <w:tc>
          <w:tcPr>
            <w:tcW w:w="228" w:type="pct"/>
          </w:tcPr>
          <w:p w14:paraId="159078B9" w14:textId="3BF2B50F" w:rsidR="009F3732" w:rsidRPr="00622682" w:rsidRDefault="009F3732" w:rsidP="009F3732">
            <w:pPr>
              <w:spacing w:line="220" w:lineRule="atLeast"/>
              <w:contextualSpacing/>
              <w:jc w:val="center"/>
              <w:rPr>
                <w:color w:val="auto"/>
                <w:sz w:val="12"/>
                <w:szCs w:val="12"/>
              </w:rPr>
            </w:pPr>
            <w:r w:rsidRPr="00622682">
              <w:rPr>
                <w:color w:val="auto"/>
                <w:sz w:val="12"/>
                <w:szCs w:val="12"/>
              </w:rPr>
              <w:t>.095</w:t>
            </w:r>
          </w:p>
        </w:tc>
        <w:tc>
          <w:tcPr>
            <w:tcW w:w="222" w:type="pct"/>
          </w:tcPr>
          <w:p w14:paraId="62741504" w14:textId="79CE76CD" w:rsidR="009F3732" w:rsidRPr="00622682" w:rsidRDefault="009F3732" w:rsidP="009F3732">
            <w:pPr>
              <w:spacing w:line="220" w:lineRule="atLeast"/>
              <w:contextualSpacing/>
              <w:jc w:val="center"/>
              <w:rPr>
                <w:color w:val="auto"/>
                <w:sz w:val="12"/>
                <w:szCs w:val="12"/>
              </w:rPr>
            </w:pPr>
            <w:r w:rsidRPr="00622682">
              <w:rPr>
                <w:color w:val="auto"/>
                <w:sz w:val="12"/>
                <w:szCs w:val="12"/>
              </w:rPr>
              <w:t>-.031</w:t>
            </w:r>
          </w:p>
        </w:tc>
        <w:tc>
          <w:tcPr>
            <w:tcW w:w="234" w:type="pct"/>
          </w:tcPr>
          <w:p w14:paraId="1A57230E" w14:textId="10D66514" w:rsidR="009F3732" w:rsidRPr="00622682" w:rsidRDefault="009F3732" w:rsidP="009F3732">
            <w:pPr>
              <w:spacing w:line="220" w:lineRule="atLeast"/>
              <w:contextualSpacing/>
              <w:jc w:val="center"/>
              <w:rPr>
                <w:color w:val="auto"/>
                <w:sz w:val="12"/>
                <w:szCs w:val="12"/>
              </w:rPr>
            </w:pPr>
            <w:r w:rsidRPr="00622682">
              <w:rPr>
                <w:color w:val="auto"/>
                <w:sz w:val="12"/>
                <w:szCs w:val="12"/>
              </w:rPr>
              <w:t>-.064</w:t>
            </w:r>
          </w:p>
        </w:tc>
        <w:tc>
          <w:tcPr>
            <w:tcW w:w="234" w:type="pct"/>
          </w:tcPr>
          <w:p w14:paraId="1BE89971" w14:textId="4B23D7D7" w:rsidR="009F3732" w:rsidRPr="00622682" w:rsidRDefault="009F3732" w:rsidP="009F3732">
            <w:pPr>
              <w:spacing w:line="220" w:lineRule="atLeast"/>
              <w:contextualSpacing/>
              <w:jc w:val="center"/>
              <w:rPr>
                <w:color w:val="auto"/>
                <w:sz w:val="12"/>
                <w:szCs w:val="12"/>
              </w:rPr>
            </w:pPr>
            <w:r w:rsidRPr="00622682">
              <w:rPr>
                <w:color w:val="auto"/>
                <w:sz w:val="12"/>
                <w:szCs w:val="12"/>
              </w:rPr>
              <w:t>1</w:t>
            </w:r>
          </w:p>
        </w:tc>
        <w:tc>
          <w:tcPr>
            <w:tcW w:w="228" w:type="pct"/>
          </w:tcPr>
          <w:p w14:paraId="45535739" w14:textId="77777777" w:rsidR="009F3732" w:rsidRPr="00622682" w:rsidRDefault="009F3732" w:rsidP="009F3732">
            <w:pPr>
              <w:spacing w:line="220" w:lineRule="atLeast"/>
              <w:contextualSpacing/>
              <w:jc w:val="center"/>
              <w:rPr>
                <w:color w:val="auto"/>
                <w:sz w:val="12"/>
                <w:szCs w:val="12"/>
              </w:rPr>
            </w:pPr>
          </w:p>
        </w:tc>
        <w:tc>
          <w:tcPr>
            <w:tcW w:w="234" w:type="pct"/>
          </w:tcPr>
          <w:p w14:paraId="2945F103" w14:textId="77777777" w:rsidR="009F3732" w:rsidRPr="00622682" w:rsidRDefault="009F3732" w:rsidP="009F3732">
            <w:pPr>
              <w:spacing w:line="220" w:lineRule="atLeast"/>
              <w:contextualSpacing/>
              <w:jc w:val="center"/>
              <w:rPr>
                <w:color w:val="auto"/>
                <w:sz w:val="12"/>
                <w:szCs w:val="12"/>
              </w:rPr>
            </w:pPr>
          </w:p>
        </w:tc>
        <w:tc>
          <w:tcPr>
            <w:tcW w:w="231" w:type="pct"/>
          </w:tcPr>
          <w:p w14:paraId="7B3BC89E" w14:textId="77777777" w:rsidR="009F3732" w:rsidRPr="00622682" w:rsidRDefault="009F3732" w:rsidP="009F3732">
            <w:pPr>
              <w:spacing w:line="220" w:lineRule="atLeast"/>
              <w:contextualSpacing/>
              <w:jc w:val="center"/>
              <w:rPr>
                <w:color w:val="auto"/>
                <w:sz w:val="12"/>
                <w:szCs w:val="12"/>
              </w:rPr>
            </w:pPr>
          </w:p>
        </w:tc>
        <w:tc>
          <w:tcPr>
            <w:tcW w:w="232" w:type="pct"/>
          </w:tcPr>
          <w:p w14:paraId="3F8C4F02" w14:textId="77777777" w:rsidR="009F3732" w:rsidRPr="00622682" w:rsidRDefault="009F3732" w:rsidP="009F3732">
            <w:pPr>
              <w:spacing w:line="220" w:lineRule="atLeast"/>
              <w:contextualSpacing/>
              <w:jc w:val="center"/>
              <w:rPr>
                <w:color w:val="auto"/>
                <w:sz w:val="12"/>
                <w:szCs w:val="12"/>
              </w:rPr>
            </w:pPr>
          </w:p>
        </w:tc>
        <w:tc>
          <w:tcPr>
            <w:tcW w:w="234" w:type="pct"/>
          </w:tcPr>
          <w:p w14:paraId="04BFD214" w14:textId="77777777" w:rsidR="009F3732" w:rsidRPr="00622682" w:rsidRDefault="009F3732" w:rsidP="009F3732">
            <w:pPr>
              <w:spacing w:line="220" w:lineRule="atLeast"/>
              <w:contextualSpacing/>
              <w:jc w:val="center"/>
              <w:rPr>
                <w:color w:val="auto"/>
                <w:sz w:val="12"/>
                <w:szCs w:val="12"/>
              </w:rPr>
            </w:pPr>
          </w:p>
        </w:tc>
        <w:tc>
          <w:tcPr>
            <w:tcW w:w="234" w:type="pct"/>
          </w:tcPr>
          <w:p w14:paraId="4DEAEE48" w14:textId="77777777" w:rsidR="009F3732" w:rsidRPr="00622682" w:rsidRDefault="009F3732" w:rsidP="009F3732">
            <w:pPr>
              <w:spacing w:line="220" w:lineRule="atLeast"/>
              <w:contextualSpacing/>
              <w:jc w:val="center"/>
              <w:rPr>
                <w:color w:val="auto"/>
                <w:sz w:val="12"/>
                <w:szCs w:val="12"/>
              </w:rPr>
            </w:pPr>
          </w:p>
        </w:tc>
        <w:tc>
          <w:tcPr>
            <w:tcW w:w="234" w:type="pct"/>
          </w:tcPr>
          <w:p w14:paraId="48C40FA8" w14:textId="77777777" w:rsidR="009F3732" w:rsidRPr="00622682" w:rsidRDefault="009F3732" w:rsidP="009F3732">
            <w:pPr>
              <w:spacing w:line="220" w:lineRule="atLeast"/>
              <w:contextualSpacing/>
              <w:jc w:val="center"/>
              <w:rPr>
                <w:color w:val="auto"/>
                <w:sz w:val="12"/>
                <w:szCs w:val="12"/>
              </w:rPr>
            </w:pPr>
          </w:p>
        </w:tc>
        <w:tc>
          <w:tcPr>
            <w:tcW w:w="232" w:type="pct"/>
          </w:tcPr>
          <w:p w14:paraId="24996F28" w14:textId="77777777" w:rsidR="009F3732" w:rsidRPr="00622682" w:rsidRDefault="009F3732" w:rsidP="009F3732">
            <w:pPr>
              <w:spacing w:line="220" w:lineRule="atLeast"/>
              <w:contextualSpacing/>
              <w:jc w:val="center"/>
              <w:rPr>
                <w:color w:val="auto"/>
                <w:sz w:val="12"/>
                <w:szCs w:val="12"/>
              </w:rPr>
            </w:pPr>
          </w:p>
        </w:tc>
        <w:tc>
          <w:tcPr>
            <w:tcW w:w="222" w:type="pct"/>
          </w:tcPr>
          <w:p w14:paraId="2D4A242E" w14:textId="77777777" w:rsidR="009F3732" w:rsidRPr="00622682" w:rsidRDefault="009F3732" w:rsidP="009F3732">
            <w:pPr>
              <w:spacing w:line="220" w:lineRule="atLeast"/>
              <w:contextualSpacing/>
              <w:jc w:val="center"/>
              <w:rPr>
                <w:color w:val="auto"/>
                <w:sz w:val="12"/>
                <w:szCs w:val="12"/>
              </w:rPr>
            </w:pPr>
          </w:p>
        </w:tc>
        <w:tc>
          <w:tcPr>
            <w:tcW w:w="233" w:type="pct"/>
          </w:tcPr>
          <w:p w14:paraId="105AB99A" w14:textId="77777777" w:rsidR="009F3732" w:rsidRPr="00622682" w:rsidRDefault="009F3732" w:rsidP="009F3732">
            <w:pPr>
              <w:spacing w:line="220" w:lineRule="atLeast"/>
              <w:contextualSpacing/>
              <w:jc w:val="center"/>
              <w:rPr>
                <w:color w:val="auto"/>
                <w:sz w:val="12"/>
                <w:szCs w:val="12"/>
              </w:rPr>
            </w:pPr>
          </w:p>
        </w:tc>
        <w:tc>
          <w:tcPr>
            <w:tcW w:w="217" w:type="pct"/>
          </w:tcPr>
          <w:p w14:paraId="038F07F7" w14:textId="77777777" w:rsidR="009F3732" w:rsidRPr="00622682" w:rsidRDefault="009F3732" w:rsidP="009F3732">
            <w:pPr>
              <w:spacing w:line="220" w:lineRule="atLeast"/>
              <w:contextualSpacing/>
              <w:jc w:val="center"/>
              <w:rPr>
                <w:color w:val="auto"/>
                <w:sz w:val="12"/>
                <w:szCs w:val="12"/>
              </w:rPr>
            </w:pPr>
          </w:p>
        </w:tc>
        <w:tc>
          <w:tcPr>
            <w:tcW w:w="234" w:type="pct"/>
          </w:tcPr>
          <w:p w14:paraId="213138FE" w14:textId="77777777" w:rsidR="009F3732" w:rsidRPr="00622682" w:rsidRDefault="009F3732" w:rsidP="009F3732">
            <w:pPr>
              <w:spacing w:line="220" w:lineRule="atLeast"/>
              <w:contextualSpacing/>
              <w:jc w:val="center"/>
              <w:rPr>
                <w:color w:val="auto"/>
                <w:sz w:val="12"/>
                <w:szCs w:val="12"/>
              </w:rPr>
            </w:pPr>
          </w:p>
        </w:tc>
        <w:tc>
          <w:tcPr>
            <w:tcW w:w="234" w:type="pct"/>
          </w:tcPr>
          <w:p w14:paraId="78642CD4" w14:textId="77777777" w:rsidR="009F3732" w:rsidRPr="00622682" w:rsidRDefault="009F3732" w:rsidP="009F3732">
            <w:pPr>
              <w:spacing w:line="220" w:lineRule="atLeast"/>
              <w:contextualSpacing/>
              <w:jc w:val="center"/>
              <w:rPr>
                <w:color w:val="auto"/>
                <w:sz w:val="12"/>
                <w:szCs w:val="12"/>
              </w:rPr>
            </w:pPr>
          </w:p>
        </w:tc>
      </w:tr>
      <w:tr w:rsidR="00622682" w:rsidRPr="00622682" w14:paraId="485DE717" w14:textId="77777777" w:rsidTr="00EA5168">
        <w:tc>
          <w:tcPr>
            <w:tcW w:w="385" w:type="pct"/>
          </w:tcPr>
          <w:p w14:paraId="6FE165D8" w14:textId="77777777" w:rsidR="009F3732" w:rsidRPr="00622682" w:rsidRDefault="009F3732" w:rsidP="009F3732">
            <w:pPr>
              <w:spacing w:line="220" w:lineRule="atLeast"/>
              <w:contextualSpacing/>
              <w:rPr>
                <w:color w:val="auto"/>
                <w:sz w:val="12"/>
                <w:szCs w:val="12"/>
              </w:rPr>
            </w:pPr>
            <w:r w:rsidRPr="00622682">
              <w:rPr>
                <w:color w:val="auto"/>
                <w:sz w:val="12"/>
                <w:szCs w:val="12"/>
              </w:rPr>
              <w:t>8. Longstring</w:t>
            </w:r>
          </w:p>
        </w:tc>
        <w:tc>
          <w:tcPr>
            <w:tcW w:w="232" w:type="pct"/>
          </w:tcPr>
          <w:p w14:paraId="350CF453" w14:textId="221AD716" w:rsidR="009F3732" w:rsidRPr="00622682" w:rsidRDefault="009F3732" w:rsidP="009F3732">
            <w:pPr>
              <w:spacing w:line="220" w:lineRule="atLeast"/>
              <w:contextualSpacing/>
              <w:jc w:val="center"/>
              <w:rPr>
                <w:color w:val="auto"/>
                <w:sz w:val="12"/>
                <w:szCs w:val="12"/>
              </w:rPr>
            </w:pPr>
            <w:r w:rsidRPr="00622682">
              <w:rPr>
                <w:color w:val="auto"/>
                <w:sz w:val="12"/>
                <w:szCs w:val="12"/>
              </w:rPr>
              <w:t>-.142</w:t>
            </w:r>
          </w:p>
        </w:tc>
        <w:tc>
          <w:tcPr>
            <w:tcW w:w="234" w:type="pct"/>
          </w:tcPr>
          <w:p w14:paraId="4D05DA82" w14:textId="5097AF33" w:rsidR="009F3732" w:rsidRPr="00622682" w:rsidRDefault="009F3732" w:rsidP="009F3732">
            <w:pPr>
              <w:spacing w:line="220" w:lineRule="atLeast"/>
              <w:contextualSpacing/>
              <w:jc w:val="center"/>
              <w:rPr>
                <w:color w:val="auto"/>
                <w:sz w:val="12"/>
                <w:szCs w:val="12"/>
              </w:rPr>
            </w:pPr>
            <w:r w:rsidRPr="00622682">
              <w:rPr>
                <w:color w:val="auto"/>
                <w:sz w:val="12"/>
                <w:szCs w:val="12"/>
              </w:rPr>
              <w:t>-.159</w:t>
            </w:r>
          </w:p>
        </w:tc>
        <w:tc>
          <w:tcPr>
            <w:tcW w:w="234" w:type="pct"/>
          </w:tcPr>
          <w:p w14:paraId="749C9C91" w14:textId="2BFAE6F1" w:rsidR="009F3732" w:rsidRPr="00622682" w:rsidRDefault="009F3732" w:rsidP="009F3732">
            <w:pPr>
              <w:spacing w:line="220" w:lineRule="atLeast"/>
              <w:contextualSpacing/>
              <w:jc w:val="center"/>
              <w:rPr>
                <w:color w:val="auto"/>
                <w:sz w:val="12"/>
                <w:szCs w:val="12"/>
              </w:rPr>
            </w:pPr>
            <w:r w:rsidRPr="00622682">
              <w:rPr>
                <w:color w:val="auto"/>
                <w:sz w:val="12"/>
                <w:szCs w:val="12"/>
              </w:rPr>
              <w:t>-.243**</w:t>
            </w:r>
          </w:p>
        </w:tc>
        <w:tc>
          <w:tcPr>
            <w:tcW w:w="228" w:type="pct"/>
          </w:tcPr>
          <w:p w14:paraId="372F63BB" w14:textId="530FF7DA" w:rsidR="009F3732" w:rsidRPr="00622682" w:rsidRDefault="009F3732" w:rsidP="009F3732">
            <w:pPr>
              <w:spacing w:line="220" w:lineRule="atLeast"/>
              <w:contextualSpacing/>
              <w:jc w:val="center"/>
              <w:rPr>
                <w:color w:val="auto"/>
                <w:sz w:val="12"/>
                <w:szCs w:val="12"/>
              </w:rPr>
            </w:pPr>
            <w:r w:rsidRPr="00622682">
              <w:rPr>
                <w:color w:val="auto"/>
                <w:sz w:val="12"/>
                <w:szCs w:val="12"/>
              </w:rPr>
              <w:t>.119</w:t>
            </w:r>
          </w:p>
        </w:tc>
        <w:tc>
          <w:tcPr>
            <w:tcW w:w="222" w:type="pct"/>
          </w:tcPr>
          <w:p w14:paraId="3011DCEB" w14:textId="05CC2FDC" w:rsidR="009F3732" w:rsidRPr="00622682" w:rsidRDefault="009F3732" w:rsidP="009F3732">
            <w:pPr>
              <w:spacing w:line="220" w:lineRule="atLeast"/>
              <w:contextualSpacing/>
              <w:jc w:val="center"/>
              <w:rPr>
                <w:color w:val="auto"/>
                <w:sz w:val="12"/>
                <w:szCs w:val="12"/>
              </w:rPr>
            </w:pPr>
            <w:r w:rsidRPr="00622682">
              <w:rPr>
                <w:color w:val="auto"/>
                <w:sz w:val="12"/>
                <w:szCs w:val="12"/>
              </w:rPr>
              <w:t>-.162</w:t>
            </w:r>
          </w:p>
        </w:tc>
        <w:tc>
          <w:tcPr>
            <w:tcW w:w="234" w:type="pct"/>
          </w:tcPr>
          <w:p w14:paraId="3854F0FF" w14:textId="1F809C13" w:rsidR="009F3732" w:rsidRPr="00622682" w:rsidRDefault="009F3732" w:rsidP="009F3732">
            <w:pPr>
              <w:spacing w:line="220" w:lineRule="atLeast"/>
              <w:contextualSpacing/>
              <w:jc w:val="center"/>
              <w:rPr>
                <w:color w:val="auto"/>
                <w:sz w:val="12"/>
                <w:szCs w:val="12"/>
              </w:rPr>
            </w:pPr>
            <w:r w:rsidRPr="00622682">
              <w:rPr>
                <w:color w:val="auto"/>
                <w:sz w:val="12"/>
                <w:szCs w:val="12"/>
              </w:rPr>
              <w:t>.087</w:t>
            </w:r>
          </w:p>
        </w:tc>
        <w:tc>
          <w:tcPr>
            <w:tcW w:w="234" w:type="pct"/>
          </w:tcPr>
          <w:p w14:paraId="2DAE475F" w14:textId="5261EAE4" w:rsidR="009F3732" w:rsidRPr="00622682" w:rsidRDefault="009F3732" w:rsidP="009F3732">
            <w:pPr>
              <w:spacing w:line="220" w:lineRule="atLeast"/>
              <w:contextualSpacing/>
              <w:jc w:val="center"/>
              <w:rPr>
                <w:color w:val="auto"/>
                <w:sz w:val="12"/>
                <w:szCs w:val="12"/>
              </w:rPr>
            </w:pPr>
            <w:r w:rsidRPr="00622682">
              <w:rPr>
                <w:color w:val="auto"/>
                <w:sz w:val="12"/>
                <w:szCs w:val="12"/>
              </w:rPr>
              <w:t>.006</w:t>
            </w:r>
          </w:p>
        </w:tc>
        <w:tc>
          <w:tcPr>
            <w:tcW w:w="228" w:type="pct"/>
          </w:tcPr>
          <w:p w14:paraId="11F4CE19" w14:textId="0762A3B2" w:rsidR="009F3732" w:rsidRPr="00622682" w:rsidRDefault="009F3732" w:rsidP="009F3732">
            <w:pPr>
              <w:spacing w:line="220" w:lineRule="atLeast"/>
              <w:contextualSpacing/>
              <w:jc w:val="center"/>
              <w:rPr>
                <w:color w:val="auto"/>
                <w:sz w:val="12"/>
                <w:szCs w:val="12"/>
              </w:rPr>
            </w:pPr>
            <w:r w:rsidRPr="00622682">
              <w:rPr>
                <w:color w:val="auto"/>
                <w:sz w:val="12"/>
                <w:szCs w:val="12"/>
              </w:rPr>
              <w:t>1</w:t>
            </w:r>
          </w:p>
        </w:tc>
        <w:tc>
          <w:tcPr>
            <w:tcW w:w="234" w:type="pct"/>
          </w:tcPr>
          <w:p w14:paraId="77934C9A" w14:textId="77777777" w:rsidR="009F3732" w:rsidRPr="00622682" w:rsidRDefault="009F3732" w:rsidP="009F3732">
            <w:pPr>
              <w:spacing w:line="220" w:lineRule="atLeast"/>
              <w:contextualSpacing/>
              <w:jc w:val="center"/>
              <w:rPr>
                <w:color w:val="auto"/>
                <w:sz w:val="12"/>
                <w:szCs w:val="12"/>
              </w:rPr>
            </w:pPr>
          </w:p>
        </w:tc>
        <w:tc>
          <w:tcPr>
            <w:tcW w:w="231" w:type="pct"/>
          </w:tcPr>
          <w:p w14:paraId="68EEA0A3" w14:textId="77777777" w:rsidR="009F3732" w:rsidRPr="00622682" w:rsidRDefault="009F3732" w:rsidP="009F3732">
            <w:pPr>
              <w:spacing w:line="220" w:lineRule="atLeast"/>
              <w:contextualSpacing/>
              <w:jc w:val="center"/>
              <w:rPr>
                <w:color w:val="auto"/>
                <w:sz w:val="12"/>
                <w:szCs w:val="12"/>
              </w:rPr>
            </w:pPr>
          </w:p>
        </w:tc>
        <w:tc>
          <w:tcPr>
            <w:tcW w:w="232" w:type="pct"/>
          </w:tcPr>
          <w:p w14:paraId="25956E40" w14:textId="77777777" w:rsidR="009F3732" w:rsidRPr="00622682" w:rsidRDefault="009F3732" w:rsidP="009F3732">
            <w:pPr>
              <w:spacing w:line="220" w:lineRule="atLeast"/>
              <w:contextualSpacing/>
              <w:jc w:val="center"/>
              <w:rPr>
                <w:color w:val="auto"/>
                <w:sz w:val="12"/>
                <w:szCs w:val="12"/>
              </w:rPr>
            </w:pPr>
          </w:p>
        </w:tc>
        <w:tc>
          <w:tcPr>
            <w:tcW w:w="234" w:type="pct"/>
          </w:tcPr>
          <w:p w14:paraId="70B34957" w14:textId="77777777" w:rsidR="009F3732" w:rsidRPr="00622682" w:rsidRDefault="009F3732" w:rsidP="009F3732">
            <w:pPr>
              <w:spacing w:line="220" w:lineRule="atLeast"/>
              <w:contextualSpacing/>
              <w:jc w:val="center"/>
              <w:rPr>
                <w:color w:val="auto"/>
                <w:sz w:val="12"/>
                <w:szCs w:val="12"/>
              </w:rPr>
            </w:pPr>
          </w:p>
        </w:tc>
        <w:tc>
          <w:tcPr>
            <w:tcW w:w="234" w:type="pct"/>
          </w:tcPr>
          <w:p w14:paraId="2911825F" w14:textId="77777777" w:rsidR="009F3732" w:rsidRPr="00622682" w:rsidRDefault="009F3732" w:rsidP="009F3732">
            <w:pPr>
              <w:spacing w:line="220" w:lineRule="atLeast"/>
              <w:contextualSpacing/>
              <w:jc w:val="center"/>
              <w:rPr>
                <w:color w:val="auto"/>
                <w:sz w:val="12"/>
                <w:szCs w:val="12"/>
              </w:rPr>
            </w:pPr>
          </w:p>
        </w:tc>
        <w:tc>
          <w:tcPr>
            <w:tcW w:w="234" w:type="pct"/>
          </w:tcPr>
          <w:p w14:paraId="1FC3426B" w14:textId="77777777" w:rsidR="009F3732" w:rsidRPr="00622682" w:rsidRDefault="009F3732" w:rsidP="009F3732">
            <w:pPr>
              <w:spacing w:line="220" w:lineRule="atLeast"/>
              <w:contextualSpacing/>
              <w:jc w:val="center"/>
              <w:rPr>
                <w:color w:val="auto"/>
                <w:sz w:val="12"/>
                <w:szCs w:val="12"/>
              </w:rPr>
            </w:pPr>
          </w:p>
        </w:tc>
        <w:tc>
          <w:tcPr>
            <w:tcW w:w="232" w:type="pct"/>
          </w:tcPr>
          <w:p w14:paraId="20D7B66D" w14:textId="77777777" w:rsidR="009F3732" w:rsidRPr="00622682" w:rsidRDefault="009F3732" w:rsidP="009F3732">
            <w:pPr>
              <w:spacing w:line="220" w:lineRule="atLeast"/>
              <w:contextualSpacing/>
              <w:jc w:val="center"/>
              <w:rPr>
                <w:color w:val="auto"/>
                <w:sz w:val="12"/>
                <w:szCs w:val="12"/>
              </w:rPr>
            </w:pPr>
          </w:p>
        </w:tc>
        <w:tc>
          <w:tcPr>
            <w:tcW w:w="222" w:type="pct"/>
          </w:tcPr>
          <w:p w14:paraId="0E7E25E1" w14:textId="77777777" w:rsidR="009F3732" w:rsidRPr="00622682" w:rsidRDefault="009F3732" w:rsidP="009F3732">
            <w:pPr>
              <w:spacing w:line="220" w:lineRule="atLeast"/>
              <w:contextualSpacing/>
              <w:jc w:val="center"/>
              <w:rPr>
                <w:color w:val="auto"/>
                <w:sz w:val="12"/>
                <w:szCs w:val="12"/>
              </w:rPr>
            </w:pPr>
          </w:p>
        </w:tc>
        <w:tc>
          <w:tcPr>
            <w:tcW w:w="233" w:type="pct"/>
          </w:tcPr>
          <w:p w14:paraId="187FD7A5" w14:textId="77777777" w:rsidR="009F3732" w:rsidRPr="00622682" w:rsidRDefault="009F3732" w:rsidP="009F3732">
            <w:pPr>
              <w:spacing w:line="220" w:lineRule="atLeast"/>
              <w:contextualSpacing/>
              <w:jc w:val="center"/>
              <w:rPr>
                <w:color w:val="auto"/>
                <w:sz w:val="12"/>
                <w:szCs w:val="12"/>
              </w:rPr>
            </w:pPr>
          </w:p>
        </w:tc>
        <w:tc>
          <w:tcPr>
            <w:tcW w:w="217" w:type="pct"/>
          </w:tcPr>
          <w:p w14:paraId="7B80A38A" w14:textId="77777777" w:rsidR="009F3732" w:rsidRPr="00622682" w:rsidRDefault="009F3732" w:rsidP="009F3732">
            <w:pPr>
              <w:spacing w:line="220" w:lineRule="atLeast"/>
              <w:contextualSpacing/>
              <w:jc w:val="center"/>
              <w:rPr>
                <w:color w:val="auto"/>
                <w:sz w:val="12"/>
                <w:szCs w:val="12"/>
              </w:rPr>
            </w:pPr>
          </w:p>
        </w:tc>
        <w:tc>
          <w:tcPr>
            <w:tcW w:w="234" w:type="pct"/>
          </w:tcPr>
          <w:p w14:paraId="110ED3BB" w14:textId="77777777" w:rsidR="009F3732" w:rsidRPr="00622682" w:rsidRDefault="009F3732" w:rsidP="009F3732">
            <w:pPr>
              <w:spacing w:line="220" w:lineRule="atLeast"/>
              <w:contextualSpacing/>
              <w:jc w:val="center"/>
              <w:rPr>
                <w:color w:val="auto"/>
                <w:sz w:val="12"/>
                <w:szCs w:val="12"/>
              </w:rPr>
            </w:pPr>
          </w:p>
        </w:tc>
        <w:tc>
          <w:tcPr>
            <w:tcW w:w="234" w:type="pct"/>
          </w:tcPr>
          <w:p w14:paraId="00DD644F" w14:textId="77777777" w:rsidR="009F3732" w:rsidRPr="00622682" w:rsidRDefault="009F3732" w:rsidP="009F3732">
            <w:pPr>
              <w:spacing w:line="220" w:lineRule="atLeast"/>
              <w:contextualSpacing/>
              <w:jc w:val="center"/>
              <w:rPr>
                <w:color w:val="auto"/>
                <w:sz w:val="12"/>
                <w:szCs w:val="12"/>
              </w:rPr>
            </w:pPr>
          </w:p>
        </w:tc>
      </w:tr>
      <w:tr w:rsidR="00622682" w:rsidRPr="00622682" w14:paraId="598763E1" w14:textId="77777777" w:rsidTr="00EA5168">
        <w:tc>
          <w:tcPr>
            <w:tcW w:w="385" w:type="pct"/>
          </w:tcPr>
          <w:p w14:paraId="557746A1" w14:textId="77777777" w:rsidR="009F3732" w:rsidRPr="00622682" w:rsidRDefault="009F3732" w:rsidP="009F3732">
            <w:pPr>
              <w:spacing w:line="220" w:lineRule="atLeast"/>
              <w:contextualSpacing/>
              <w:rPr>
                <w:color w:val="auto"/>
                <w:sz w:val="12"/>
                <w:szCs w:val="12"/>
              </w:rPr>
            </w:pPr>
            <w:r w:rsidRPr="00622682">
              <w:rPr>
                <w:color w:val="auto"/>
                <w:sz w:val="12"/>
                <w:szCs w:val="12"/>
              </w:rPr>
              <w:t>9. IRV</w:t>
            </w:r>
          </w:p>
        </w:tc>
        <w:tc>
          <w:tcPr>
            <w:tcW w:w="232" w:type="pct"/>
          </w:tcPr>
          <w:p w14:paraId="5BDD7BA8" w14:textId="06588A12" w:rsidR="009F3732" w:rsidRPr="00622682" w:rsidRDefault="009F3732" w:rsidP="009F3732">
            <w:pPr>
              <w:spacing w:line="220" w:lineRule="atLeast"/>
              <w:contextualSpacing/>
              <w:jc w:val="center"/>
              <w:rPr>
                <w:color w:val="auto"/>
                <w:sz w:val="12"/>
                <w:szCs w:val="12"/>
              </w:rPr>
            </w:pPr>
            <w:r w:rsidRPr="00622682">
              <w:rPr>
                <w:color w:val="auto"/>
                <w:sz w:val="12"/>
                <w:szCs w:val="12"/>
              </w:rPr>
              <w:t>.147</w:t>
            </w:r>
          </w:p>
        </w:tc>
        <w:tc>
          <w:tcPr>
            <w:tcW w:w="234" w:type="pct"/>
          </w:tcPr>
          <w:p w14:paraId="5ADDCED2" w14:textId="5FC0FB2C" w:rsidR="009F3732" w:rsidRPr="00622682" w:rsidRDefault="009F3732" w:rsidP="009F3732">
            <w:pPr>
              <w:spacing w:line="220" w:lineRule="atLeast"/>
              <w:contextualSpacing/>
              <w:jc w:val="center"/>
              <w:rPr>
                <w:color w:val="auto"/>
                <w:sz w:val="12"/>
                <w:szCs w:val="12"/>
              </w:rPr>
            </w:pPr>
            <w:r w:rsidRPr="00622682">
              <w:rPr>
                <w:color w:val="auto"/>
                <w:sz w:val="12"/>
                <w:szCs w:val="12"/>
              </w:rPr>
              <w:t>.439**</w:t>
            </w:r>
          </w:p>
        </w:tc>
        <w:tc>
          <w:tcPr>
            <w:tcW w:w="234" w:type="pct"/>
          </w:tcPr>
          <w:p w14:paraId="0A54329F" w14:textId="4254DF20" w:rsidR="009F3732" w:rsidRPr="00622682" w:rsidRDefault="009F3732" w:rsidP="009F3732">
            <w:pPr>
              <w:spacing w:line="220" w:lineRule="atLeast"/>
              <w:contextualSpacing/>
              <w:jc w:val="center"/>
              <w:rPr>
                <w:color w:val="auto"/>
                <w:sz w:val="12"/>
                <w:szCs w:val="12"/>
              </w:rPr>
            </w:pPr>
            <w:r w:rsidRPr="00622682">
              <w:rPr>
                <w:color w:val="auto"/>
                <w:sz w:val="12"/>
                <w:szCs w:val="12"/>
              </w:rPr>
              <w:t>.324**</w:t>
            </w:r>
          </w:p>
        </w:tc>
        <w:tc>
          <w:tcPr>
            <w:tcW w:w="228" w:type="pct"/>
          </w:tcPr>
          <w:p w14:paraId="5B26B98E" w14:textId="07D99702" w:rsidR="009F3732" w:rsidRPr="00622682" w:rsidRDefault="009F3732" w:rsidP="009F3732">
            <w:pPr>
              <w:spacing w:line="220" w:lineRule="atLeast"/>
              <w:contextualSpacing/>
              <w:jc w:val="center"/>
              <w:rPr>
                <w:color w:val="auto"/>
                <w:sz w:val="12"/>
                <w:szCs w:val="12"/>
              </w:rPr>
            </w:pPr>
            <w:r w:rsidRPr="00622682">
              <w:rPr>
                <w:color w:val="auto"/>
                <w:sz w:val="12"/>
                <w:szCs w:val="12"/>
              </w:rPr>
              <w:t>-.060</w:t>
            </w:r>
          </w:p>
        </w:tc>
        <w:tc>
          <w:tcPr>
            <w:tcW w:w="222" w:type="pct"/>
          </w:tcPr>
          <w:p w14:paraId="77A95479" w14:textId="50468EE7" w:rsidR="009F3732" w:rsidRPr="00622682" w:rsidRDefault="009F3732" w:rsidP="009F3732">
            <w:pPr>
              <w:spacing w:line="220" w:lineRule="atLeast"/>
              <w:contextualSpacing/>
              <w:jc w:val="center"/>
              <w:rPr>
                <w:color w:val="auto"/>
                <w:sz w:val="12"/>
                <w:szCs w:val="12"/>
              </w:rPr>
            </w:pPr>
            <w:r w:rsidRPr="00622682">
              <w:rPr>
                <w:color w:val="auto"/>
                <w:sz w:val="12"/>
                <w:szCs w:val="12"/>
              </w:rPr>
              <w:t>.283**</w:t>
            </w:r>
          </w:p>
        </w:tc>
        <w:tc>
          <w:tcPr>
            <w:tcW w:w="234" w:type="pct"/>
          </w:tcPr>
          <w:p w14:paraId="361AA8A2" w14:textId="55569D98" w:rsidR="009F3732" w:rsidRPr="00622682" w:rsidRDefault="009F3732" w:rsidP="009F3732">
            <w:pPr>
              <w:spacing w:line="220" w:lineRule="atLeast"/>
              <w:contextualSpacing/>
              <w:jc w:val="center"/>
              <w:rPr>
                <w:color w:val="auto"/>
                <w:sz w:val="12"/>
                <w:szCs w:val="12"/>
              </w:rPr>
            </w:pPr>
            <w:r w:rsidRPr="00622682">
              <w:rPr>
                <w:color w:val="auto"/>
                <w:sz w:val="12"/>
                <w:szCs w:val="12"/>
              </w:rPr>
              <w:t>-.050</w:t>
            </w:r>
          </w:p>
        </w:tc>
        <w:tc>
          <w:tcPr>
            <w:tcW w:w="234" w:type="pct"/>
          </w:tcPr>
          <w:p w14:paraId="37C4204D" w14:textId="5909F983" w:rsidR="009F3732" w:rsidRPr="00622682" w:rsidRDefault="009F3732" w:rsidP="009F3732">
            <w:pPr>
              <w:spacing w:line="220" w:lineRule="atLeast"/>
              <w:contextualSpacing/>
              <w:jc w:val="center"/>
              <w:rPr>
                <w:color w:val="auto"/>
                <w:sz w:val="12"/>
                <w:szCs w:val="12"/>
              </w:rPr>
            </w:pPr>
            <w:r w:rsidRPr="00622682">
              <w:rPr>
                <w:color w:val="auto"/>
                <w:sz w:val="12"/>
                <w:szCs w:val="12"/>
              </w:rPr>
              <w:t>.096</w:t>
            </w:r>
          </w:p>
        </w:tc>
        <w:tc>
          <w:tcPr>
            <w:tcW w:w="228" w:type="pct"/>
          </w:tcPr>
          <w:p w14:paraId="7A17EE74" w14:textId="52770A0B" w:rsidR="009F3732" w:rsidRPr="00622682" w:rsidRDefault="009F3732" w:rsidP="009F3732">
            <w:pPr>
              <w:spacing w:line="220" w:lineRule="atLeast"/>
              <w:contextualSpacing/>
              <w:jc w:val="center"/>
              <w:rPr>
                <w:color w:val="auto"/>
                <w:sz w:val="12"/>
                <w:szCs w:val="12"/>
              </w:rPr>
            </w:pPr>
            <w:r w:rsidRPr="00622682">
              <w:rPr>
                <w:color w:val="auto"/>
                <w:sz w:val="12"/>
                <w:szCs w:val="12"/>
              </w:rPr>
              <w:t>-.219*</w:t>
            </w:r>
          </w:p>
        </w:tc>
        <w:tc>
          <w:tcPr>
            <w:tcW w:w="234" w:type="pct"/>
          </w:tcPr>
          <w:p w14:paraId="0323D919" w14:textId="0C914FF1" w:rsidR="009F3732" w:rsidRPr="00622682" w:rsidRDefault="009F3732" w:rsidP="009F3732">
            <w:pPr>
              <w:spacing w:line="220" w:lineRule="atLeast"/>
              <w:contextualSpacing/>
              <w:jc w:val="center"/>
              <w:rPr>
                <w:color w:val="auto"/>
                <w:sz w:val="12"/>
                <w:szCs w:val="12"/>
              </w:rPr>
            </w:pPr>
            <w:r w:rsidRPr="00622682">
              <w:rPr>
                <w:color w:val="auto"/>
                <w:sz w:val="12"/>
                <w:szCs w:val="12"/>
              </w:rPr>
              <w:t>1</w:t>
            </w:r>
          </w:p>
        </w:tc>
        <w:tc>
          <w:tcPr>
            <w:tcW w:w="231" w:type="pct"/>
          </w:tcPr>
          <w:p w14:paraId="114C386D" w14:textId="77777777" w:rsidR="009F3732" w:rsidRPr="00622682" w:rsidRDefault="009F3732" w:rsidP="009F3732">
            <w:pPr>
              <w:spacing w:line="220" w:lineRule="atLeast"/>
              <w:contextualSpacing/>
              <w:jc w:val="center"/>
              <w:rPr>
                <w:color w:val="auto"/>
                <w:sz w:val="12"/>
                <w:szCs w:val="12"/>
              </w:rPr>
            </w:pPr>
          </w:p>
        </w:tc>
        <w:tc>
          <w:tcPr>
            <w:tcW w:w="232" w:type="pct"/>
          </w:tcPr>
          <w:p w14:paraId="341D64C0" w14:textId="77777777" w:rsidR="009F3732" w:rsidRPr="00622682" w:rsidRDefault="009F3732" w:rsidP="009F3732">
            <w:pPr>
              <w:spacing w:line="220" w:lineRule="atLeast"/>
              <w:contextualSpacing/>
              <w:jc w:val="center"/>
              <w:rPr>
                <w:color w:val="auto"/>
                <w:sz w:val="12"/>
                <w:szCs w:val="12"/>
              </w:rPr>
            </w:pPr>
          </w:p>
        </w:tc>
        <w:tc>
          <w:tcPr>
            <w:tcW w:w="234" w:type="pct"/>
          </w:tcPr>
          <w:p w14:paraId="66AED83D" w14:textId="77777777" w:rsidR="009F3732" w:rsidRPr="00622682" w:rsidRDefault="009F3732" w:rsidP="009F3732">
            <w:pPr>
              <w:spacing w:line="220" w:lineRule="atLeast"/>
              <w:contextualSpacing/>
              <w:jc w:val="center"/>
              <w:rPr>
                <w:color w:val="auto"/>
                <w:sz w:val="12"/>
                <w:szCs w:val="12"/>
              </w:rPr>
            </w:pPr>
          </w:p>
        </w:tc>
        <w:tc>
          <w:tcPr>
            <w:tcW w:w="234" w:type="pct"/>
          </w:tcPr>
          <w:p w14:paraId="5CAA88BB" w14:textId="77777777" w:rsidR="009F3732" w:rsidRPr="00622682" w:rsidRDefault="009F3732" w:rsidP="009F3732">
            <w:pPr>
              <w:spacing w:line="220" w:lineRule="atLeast"/>
              <w:contextualSpacing/>
              <w:jc w:val="center"/>
              <w:rPr>
                <w:color w:val="auto"/>
                <w:sz w:val="12"/>
                <w:szCs w:val="12"/>
              </w:rPr>
            </w:pPr>
          </w:p>
        </w:tc>
        <w:tc>
          <w:tcPr>
            <w:tcW w:w="234" w:type="pct"/>
          </w:tcPr>
          <w:p w14:paraId="154C4F58" w14:textId="77777777" w:rsidR="009F3732" w:rsidRPr="00622682" w:rsidRDefault="009F3732" w:rsidP="009F3732">
            <w:pPr>
              <w:spacing w:line="220" w:lineRule="atLeast"/>
              <w:contextualSpacing/>
              <w:jc w:val="center"/>
              <w:rPr>
                <w:color w:val="auto"/>
                <w:sz w:val="12"/>
                <w:szCs w:val="12"/>
              </w:rPr>
            </w:pPr>
          </w:p>
        </w:tc>
        <w:tc>
          <w:tcPr>
            <w:tcW w:w="232" w:type="pct"/>
          </w:tcPr>
          <w:p w14:paraId="2B8C9B8B" w14:textId="77777777" w:rsidR="009F3732" w:rsidRPr="00622682" w:rsidRDefault="009F3732" w:rsidP="009F3732">
            <w:pPr>
              <w:spacing w:line="220" w:lineRule="atLeast"/>
              <w:contextualSpacing/>
              <w:jc w:val="center"/>
              <w:rPr>
                <w:color w:val="auto"/>
                <w:sz w:val="12"/>
                <w:szCs w:val="12"/>
              </w:rPr>
            </w:pPr>
          </w:p>
        </w:tc>
        <w:tc>
          <w:tcPr>
            <w:tcW w:w="222" w:type="pct"/>
          </w:tcPr>
          <w:p w14:paraId="4C37DC4B" w14:textId="77777777" w:rsidR="009F3732" w:rsidRPr="00622682" w:rsidRDefault="009F3732" w:rsidP="009F3732">
            <w:pPr>
              <w:spacing w:line="220" w:lineRule="atLeast"/>
              <w:contextualSpacing/>
              <w:jc w:val="center"/>
              <w:rPr>
                <w:color w:val="auto"/>
                <w:sz w:val="12"/>
                <w:szCs w:val="12"/>
              </w:rPr>
            </w:pPr>
          </w:p>
        </w:tc>
        <w:tc>
          <w:tcPr>
            <w:tcW w:w="233" w:type="pct"/>
          </w:tcPr>
          <w:p w14:paraId="160AF6F3" w14:textId="77777777" w:rsidR="009F3732" w:rsidRPr="00622682" w:rsidRDefault="009F3732" w:rsidP="009F3732">
            <w:pPr>
              <w:spacing w:line="220" w:lineRule="atLeast"/>
              <w:contextualSpacing/>
              <w:jc w:val="center"/>
              <w:rPr>
                <w:color w:val="auto"/>
                <w:sz w:val="12"/>
                <w:szCs w:val="12"/>
              </w:rPr>
            </w:pPr>
          </w:p>
        </w:tc>
        <w:tc>
          <w:tcPr>
            <w:tcW w:w="217" w:type="pct"/>
          </w:tcPr>
          <w:p w14:paraId="3DB0899E" w14:textId="77777777" w:rsidR="009F3732" w:rsidRPr="00622682" w:rsidRDefault="009F3732" w:rsidP="009F3732">
            <w:pPr>
              <w:spacing w:line="220" w:lineRule="atLeast"/>
              <w:contextualSpacing/>
              <w:jc w:val="center"/>
              <w:rPr>
                <w:color w:val="auto"/>
                <w:sz w:val="12"/>
                <w:szCs w:val="12"/>
              </w:rPr>
            </w:pPr>
          </w:p>
        </w:tc>
        <w:tc>
          <w:tcPr>
            <w:tcW w:w="234" w:type="pct"/>
          </w:tcPr>
          <w:p w14:paraId="389C34DC" w14:textId="77777777" w:rsidR="009F3732" w:rsidRPr="00622682" w:rsidRDefault="009F3732" w:rsidP="009F3732">
            <w:pPr>
              <w:spacing w:line="220" w:lineRule="atLeast"/>
              <w:contextualSpacing/>
              <w:jc w:val="center"/>
              <w:rPr>
                <w:color w:val="auto"/>
                <w:sz w:val="12"/>
                <w:szCs w:val="12"/>
              </w:rPr>
            </w:pPr>
          </w:p>
        </w:tc>
        <w:tc>
          <w:tcPr>
            <w:tcW w:w="234" w:type="pct"/>
          </w:tcPr>
          <w:p w14:paraId="5BA4BA2E" w14:textId="77777777" w:rsidR="009F3732" w:rsidRPr="00622682" w:rsidRDefault="009F3732" w:rsidP="009F3732">
            <w:pPr>
              <w:spacing w:line="220" w:lineRule="atLeast"/>
              <w:contextualSpacing/>
              <w:jc w:val="center"/>
              <w:rPr>
                <w:color w:val="auto"/>
                <w:sz w:val="12"/>
                <w:szCs w:val="12"/>
              </w:rPr>
            </w:pPr>
          </w:p>
        </w:tc>
      </w:tr>
      <w:tr w:rsidR="00622682" w:rsidRPr="00622682" w14:paraId="26D09ECA" w14:textId="77777777" w:rsidTr="00EA5168">
        <w:tc>
          <w:tcPr>
            <w:tcW w:w="385" w:type="pct"/>
          </w:tcPr>
          <w:p w14:paraId="3A0FA187" w14:textId="77777777" w:rsidR="009F3732" w:rsidRPr="00622682" w:rsidRDefault="009F3732" w:rsidP="009F3732">
            <w:pPr>
              <w:spacing w:line="220" w:lineRule="atLeast"/>
              <w:contextualSpacing/>
              <w:rPr>
                <w:color w:val="auto"/>
                <w:sz w:val="12"/>
                <w:szCs w:val="12"/>
              </w:rPr>
            </w:pPr>
            <w:r w:rsidRPr="00622682">
              <w:rPr>
                <w:color w:val="auto"/>
                <w:sz w:val="12"/>
                <w:szCs w:val="12"/>
              </w:rPr>
              <w:t>10. Synonyms</w:t>
            </w:r>
          </w:p>
        </w:tc>
        <w:tc>
          <w:tcPr>
            <w:tcW w:w="232" w:type="pct"/>
          </w:tcPr>
          <w:p w14:paraId="04B49C60" w14:textId="58F74E0A" w:rsidR="009F3732" w:rsidRPr="00622682" w:rsidRDefault="009F3732" w:rsidP="009F3732">
            <w:pPr>
              <w:spacing w:line="220" w:lineRule="atLeast"/>
              <w:contextualSpacing/>
              <w:jc w:val="center"/>
              <w:rPr>
                <w:color w:val="auto"/>
                <w:sz w:val="12"/>
                <w:szCs w:val="12"/>
              </w:rPr>
            </w:pPr>
            <w:r w:rsidRPr="00622682">
              <w:rPr>
                <w:color w:val="auto"/>
                <w:sz w:val="12"/>
                <w:szCs w:val="12"/>
              </w:rPr>
              <w:t>.037</w:t>
            </w:r>
          </w:p>
        </w:tc>
        <w:tc>
          <w:tcPr>
            <w:tcW w:w="234" w:type="pct"/>
          </w:tcPr>
          <w:p w14:paraId="1FDFCAAC" w14:textId="22D46D0B" w:rsidR="009F3732" w:rsidRPr="00622682" w:rsidRDefault="009F3732" w:rsidP="009F3732">
            <w:pPr>
              <w:spacing w:line="220" w:lineRule="atLeast"/>
              <w:contextualSpacing/>
              <w:jc w:val="center"/>
              <w:rPr>
                <w:color w:val="auto"/>
                <w:sz w:val="12"/>
                <w:szCs w:val="12"/>
              </w:rPr>
            </w:pPr>
            <w:r w:rsidRPr="00622682">
              <w:rPr>
                <w:color w:val="auto"/>
                <w:sz w:val="12"/>
                <w:szCs w:val="12"/>
              </w:rPr>
              <w:t>.361**</w:t>
            </w:r>
          </w:p>
        </w:tc>
        <w:tc>
          <w:tcPr>
            <w:tcW w:w="234" w:type="pct"/>
          </w:tcPr>
          <w:p w14:paraId="676EDA03" w14:textId="12DBE5F7" w:rsidR="009F3732" w:rsidRPr="00622682" w:rsidRDefault="009F3732" w:rsidP="009F3732">
            <w:pPr>
              <w:spacing w:line="220" w:lineRule="atLeast"/>
              <w:contextualSpacing/>
              <w:jc w:val="center"/>
              <w:rPr>
                <w:color w:val="auto"/>
                <w:sz w:val="12"/>
                <w:szCs w:val="12"/>
              </w:rPr>
            </w:pPr>
            <w:r w:rsidRPr="00622682">
              <w:rPr>
                <w:color w:val="auto"/>
                <w:sz w:val="12"/>
                <w:szCs w:val="12"/>
              </w:rPr>
              <w:t>.299**</w:t>
            </w:r>
          </w:p>
        </w:tc>
        <w:tc>
          <w:tcPr>
            <w:tcW w:w="228" w:type="pct"/>
          </w:tcPr>
          <w:p w14:paraId="22AE8167" w14:textId="60EBD511" w:rsidR="009F3732" w:rsidRPr="00622682" w:rsidRDefault="009F3732" w:rsidP="009F3732">
            <w:pPr>
              <w:spacing w:line="220" w:lineRule="atLeast"/>
              <w:contextualSpacing/>
              <w:jc w:val="center"/>
              <w:rPr>
                <w:color w:val="auto"/>
                <w:sz w:val="12"/>
                <w:szCs w:val="12"/>
              </w:rPr>
            </w:pPr>
            <w:r w:rsidRPr="00622682">
              <w:rPr>
                <w:color w:val="auto"/>
                <w:sz w:val="12"/>
                <w:szCs w:val="12"/>
              </w:rPr>
              <w:t>-.189*</w:t>
            </w:r>
          </w:p>
        </w:tc>
        <w:tc>
          <w:tcPr>
            <w:tcW w:w="222" w:type="pct"/>
          </w:tcPr>
          <w:p w14:paraId="1BA71DDE" w14:textId="5E001EE7" w:rsidR="009F3732" w:rsidRPr="00622682" w:rsidRDefault="009F3732" w:rsidP="009F3732">
            <w:pPr>
              <w:spacing w:line="220" w:lineRule="atLeast"/>
              <w:contextualSpacing/>
              <w:jc w:val="center"/>
              <w:rPr>
                <w:color w:val="auto"/>
                <w:sz w:val="12"/>
                <w:szCs w:val="12"/>
              </w:rPr>
            </w:pPr>
            <w:r w:rsidRPr="00622682">
              <w:rPr>
                <w:color w:val="auto"/>
                <w:sz w:val="12"/>
                <w:szCs w:val="12"/>
              </w:rPr>
              <w:t>.288**</w:t>
            </w:r>
          </w:p>
        </w:tc>
        <w:tc>
          <w:tcPr>
            <w:tcW w:w="234" w:type="pct"/>
          </w:tcPr>
          <w:p w14:paraId="75319221" w14:textId="33F3E81C" w:rsidR="009F3732" w:rsidRPr="00622682" w:rsidRDefault="009F3732" w:rsidP="009F3732">
            <w:pPr>
              <w:spacing w:line="220" w:lineRule="atLeast"/>
              <w:contextualSpacing/>
              <w:jc w:val="center"/>
              <w:rPr>
                <w:color w:val="auto"/>
                <w:sz w:val="12"/>
                <w:szCs w:val="12"/>
              </w:rPr>
            </w:pPr>
            <w:r w:rsidRPr="00622682">
              <w:rPr>
                <w:color w:val="auto"/>
                <w:sz w:val="12"/>
                <w:szCs w:val="12"/>
              </w:rPr>
              <w:t>-.084</w:t>
            </w:r>
          </w:p>
        </w:tc>
        <w:tc>
          <w:tcPr>
            <w:tcW w:w="234" w:type="pct"/>
          </w:tcPr>
          <w:p w14:paraId="09BFFCF2" w14:textId="6AB920D0" w:rsidR="009F3732" w:rsidRPr="00622682" w:rsidRDefault="009F3732" w:rsidP="009F3732">
            <w:pPr>
              <w:spacing w:line="220" w:lineRule="atLeast"/>
              <w:contextualSpacing/>
              <w:jc w:val="center"/>
              <w:rPr>
                <w:color w:val="auto"/>
                <w:sz w:val="12"/>
                <w:szCs w:val="12"/>
              </w:rPr>
            </w:pPr>
            <w:r w:rsidRPr="00622682">
              <w:rPr>
                <w:color w:val="auto"/>
                <w:sz w:val="12"/>
                <w:szCs w:val="12"/>
              </w:rPr>
              <w:t>.070</w:t>
            </w:r>
          </w:p>
        </w:tc>
        <w:tc>
          <w:tcPr>
            <w:tcW w:w="228" w:type="pct"/>
          </w:tcPr>
          <w:p w14:paraId="25577442" w14:textId="28DD2AE7" w:rsidR="009F3732" w:rsidRPr="00622682" w:rsidRDefault="009F3732" w:rsidP="009F3732">
            <w:pPr>
              <w:spacing w:line="220" w:lineRule="atLeast"/>
              <w:contextualSpacing/>
              <w:jc w:val="center"/>
              <w:rPr>
                <w:color w:val="auto"/>
                <w:sz w:val="12"/>
                <w:szCs w:val="12"/>
              </w:rPr>
            </w:pPr>
            <w:r w:rsidRPr="00622682">
              <w:rPr>
                <w:color w:val="auto"/>
                <w:sz w:val="12"/>
                <w:szCs w:val="12"/>
              </w:rPr>
              <w:t>-.229*</w:t>
            </w:r>
          </w:p>
        </w:tc>
        <w:tc>
          <w:tcPr>
            <w:tcW w:w="234" w:type="pct"/>
          </w:tcPr>
          <w:p w14:paraId="2713BF20" w14:textId="35E8F0A1" w:rsidR="009F3732" w:rsidRPr="00622682" w:rsidRDefault="009F3732" w:rsidP="009F3732">
            <w:pPr>
              <w:spacing w:line="220" w:lineRule="atLeast"/>
              <w:contextualSpacing/>
              <w:jc w:val="center"/>
              <w:rPr>
                <w:color w:val="auto"/>
                <w:sz w:val="12"/>
                <w:szCs w:val="12"/>
              </w:rPr>
            </w:pPr>
            <w:r w:rsidRPr="00622682">
              <w:rPr>
                <w:color w:val="auto"/>
                <w:sz w:val="12"/>
                <w:szCs w:val="12"/>
              </w:rPr>
              <w:t>.271**</w:t>
            </w:r>
          </w:p>
        </w:tc>
        <w:tc>
          <w:tcPr>
            <w:tcW w:w="231" w:type="pct"/>
          </w:tcPr>
          <w:p w14:paraId="3B97FC7A" w14:textId="5402B224" w:rsidR="009F3732" w:rsidRPr="00622682" w:rsidRDefault="009F3732" w:rsidP="009F3732">
            <w:pPr>
              <w:spacing w:line="220" w:lineRule="atLeast"/>
              <w:contextualSpacing/>
              <w:jc w:val="center"/>
              <w:rPr>
                <w:color w:val="auto"/>
                <w:sz w:val="12"/>
                <w:szCs w:val="12"/>
              </w:rPr>
            </w:pPr>
            <w:r w:rsidRPr="00622682">
              <w:rPr>
                <w:color w:val="auto"/>
                <w:sz w:val="12"/>
                <w:szCs w:val="12"/>
              </w:rPr>
              <w:t>1</w:t>
            </w:r>
          </w:p>
        </w:tc>
        <w:tc>
          <w:tcPr>
            <w:tcW w:w="232" w:type="pct"/>
          </w:tcPr>
          <w:p w14:paraId="50BDA398" w14:textId="77777777" w:rsidR="009F3732" w:rsidRPr="00622682" w:rsidRDefault="009F3732" w:rsidP="009F3732">
            <w:pPr>
              <w:spacing w:line="220" w:lineRule="atLeast"/>
              <w:contextualSpacing/>
              <w:jc w:val="center"/>
              <w:rPr>
                <w:color w:val="auto"/>
                <w:sz w:val="12"/>
                <w:szCs w:val="12"/>
              </w:rPr>
            </w:pPr>
          </w:p>
        </w:tc>
        <w:tc>
          <w:tcPr>
            <w:tcW w:w="234" w:type="pct"/>
          </w:tcPr>
          <w:p w14:paraId="1639DECE" w14:textId="77777777" w:rsidR="009F3732" w:rsidRPr="00622682" w:rsidRDefault="009F3732" w:rsidP="009F3732">
            <w:pPr>
              <w:spacing w:line="220" w:lineRule="atLeast"/>
              <w:contextualSpacing/>
              <w:jc w:val="center"/>
              <w:rPr>
                <w:color w:val="auto"/>
                <w:sz w:val="12"/>
                <w:szCs w:val="12"/>
              </w:rPr>
            </w:pPr>
          </w:p>
        </w:tc>
        <w:tc>
          <w:tcPr>
            <w:tcW w:w="234" w:type="pct"/>
          </w:tcPr>
          <w:p w14:paraId="45253D7B" w14:textId="77777777" w:rsidR="009F3732" w:rsidRPr="00622682" w:rsidRDefault="009F3732" w:rsidP="009F3732">
            <w:pPr>
              <w:spacing w:line="220" w:lineRule="atLeast"/>
              <w:contextualSpacing/>
              <w:jc w:val="center"/>
              <w:rPr>
                <w:color w:val="auto"/>
                <w:sz w:val="12"/>
                <w:szCs w:val="12"/>
              </w:rPr>
            </w:pPr>
          </w:p>
        </w:tc>
        <w:tc>
          <w:tcPr>
            <w:tcW w:w="234" w:type="pct"/>
          </w:tcPr>
          <w:p w14:paraId="40B47DD0" w14:textId="77777777" w:rsidR="009F3732" w:rsidRPr="00622682" w:rsidRDefault="009F3732" w:rsidP="009F3732">
            <w:pPr>
              <w:spacing w:line="220" w:lineRule="atLeast"/>
              <w:contextualSpacing/>
              <w:jc w:val="center"/>
              <w:rPr>
                <w:color w:val="auto"/>
                <w:sz w:val="12"/>
                <w:szCs w:val="12"/>
              </w:rPr>
            </w:pPr>
          </w:p>
        </w:tc>
        <w:tc>
          <w:tcPr>
            <w:tcW w:w="232" w:type="pct"/>
          </w:tcPr>
          <w:p w14:paraId="674B5E24" w14:textId="77777777" w:rsidR="009F3732" w:rsidRPr="00622682" w:rsidRDefault="009F3732" w:rsidP="009F3732">
            <w:pPr>
              <w:spacing w:line="220" w:lineRule="atLeast"/>
              <w:contextualSpacing/>
              <w:jc w:val="center"/>
              <w:rPr>
                <w:color w:val="auto"/>
                <w:sz w:val="12"/>
                <w:szCs w:val="12"/>
              </w:rPr>
            </w:pPr>
          </w:p>
        </w:tc>
        <w:tc>
          <w:tcPr>
            <w:tcW w:w="222" w:type="pct"/>
          </w:tcPr>
          <w:p w14:paraId="51677327" w14:textId="77777777" w:rsidR="009F3732" w:rsidRPr="00622682" w:rsidRDefault="009F3732" w:rsidP="009F3732">
            <w:pPr>
              <w:spacing w:line="220" w:lineRule="atLeast"/>
              <w:contextualSpacing/>
              <w:jc w:val="center"/>
              <w:rPr>
                <w:color w:val="auto"/>
                <w:sz w:val="12"/>
                <w:szCs w:val="12"/>
              </w:rPr>
            </w:pPr>
          </w:p>
        </w:tc>
        <w:tc>
          <w:tcPr>
            <w:tcW w:w="233" w:type="pct"/>
          </w:tcPr>
          <w:p w14:paraId="08B9847A" w14:textId="77777777" w:rsidR="009F3732" w:rsidRPr="00622682" w:rsidRDefault="009F3732" w:rsidP="009F3732">
            <w:pPr>
              <w:spacing w:line="220" w:lineRule="atLeast"/>
              <w:contextualSpacing/>
              <w:jc w:val="center"/>
              <w:rPr>
                <w:color w:val="auto"/>
                <w:sz w:val="12"/>
                <w:szCs w:val="12"/>
              </w:rPr>
            </w:pPr>
          </w:p>
        </w:tc>
        <w:tc>
          <w:tcPr>
            <w:tcW w:w="217" w:type="pct"/>
          </w:tcPr>
          <w:p w14:paraId="501BDF9C" w14:textId="77777777" w:rsidR="009F3732" w:rsidRPr="00622682" w:rsidRDefault="009F3732" w:rsidP="009F3732">
            <w:pPr>
              <w:spacing w:line="220" w:lineRule="atLeast"/>
              <w:contextualSpacing/>
              <w:jc w:val="center"/>
              <w:rPr>
                <w:color w:val="auto"/>
                <w:sz w:val="12"/>
                <w:szCs w:val="12"/>
              </w:rPr>
            </w:pPr>
          </w:p>
        </w:tc>
        <w:tc>
          <w:tcPr>
            <w:tcW w:w="234" w:type="pct"/>
          </w:tcPr>
          <w:p w14:paraId="585E52B7" w14:textId="77777777" w:rsidR="009F3732" w:rsidRPr="00622682" w:rsidRDefault="009F3732" w:rsidP="009F3732">
            <w:pPr>
              <w:spacing w:line="220" w:lineRule="atLeast"/>
              <w:contextualSpacing/>
              <w:jc w:val="center"/>
              <w:rPr>
                <w:color w:val="auto"/>
                <w:sz w:val="12"/>
                <w:szCs w:val="12"/>
              </w:rPr>
            </w:pPr>
          </w:p>
        </w:tc>
        <w:tc>
          <w:tcPr>
            <w:tcW w:w="234" w:type="pct"/>
          </w:tcPr>
          <w:p w14:paraId="359817AA" w14:textId="77777777" w:rsidR="009F3732" w:rsidRPr="00622682" w:rsidRDefault="009F3732" w:rsidP="009F3732">
            <w:pPr>
              <w:spacing w:line="220" w:lineRule="atLeast"/>
              <w:contextualSpacing/>
              <w:jc w:val="center"/>
              <w:rPr>
                <w:color w:val="auto"/>
                <w:sz w:val="12"/>
                <w:szCs w:val="12"/>
              </w:rPr>
            </w:pPr>
          </w:p>
        </w:tc>
      </w:tr>
      <w:tr w:rsidR="00622682" w:rsidRPr="00622682" w14:paraId="28F6E696" w14:textId="77777777" w:rsidTr="00EA5168">
        <w:tc>
          <w:tcPr>
            <w:tcW w:w="385" w:type="pct"/>
          </w:tcPr>
          <w:p w14:paraId="2C68708B" w14:textId="77777777" w:rsidR="009F3732" w:rsidRPr="00622682" w:rsidRDefault="009F3732" w:rsidP="009F3732">
            <w:pPr>
              <w:spacing w:line="220" w:lineRule="atLeast"/>
              <w:contextualSpacing/>
              <w:rPr>
                <w:color w:val="auto"/>
                <w:sz w:val="12"/>
                <w:szCs w:val="12"/>
              </w:rPr>
            </w:pPr>
            <w:r w:rsidRPr="00622682">
              <w:rPr>
                <w:color w:val="auto"/>
                <w:sz w:val="12"/>
                <w:szCs w:val="12"/>
              </w:rPr>
              <w:t>11. Antonyms</w:t>
            </w:r>
          </w:p>
        </w:tc>
        <w:tc>
          <w:tcPr>
            <w:tcW w:w="232" w:type="pct"/>
          </w:tcPr>
          <w:p w14:paraId="3DB25113" w14:textId="6063F1F1" w:rsidR="009F3732" w:rsidRPr="00622682" w:rsidRDefault="009F3732" w:rsidP="009F3732">
            <w:pPr>
              <w:spacing w:line="220" w:lineRule="atLeast"/>
              <w:contextualSpacing/>
              <w:jc w:val="center"/>
              <w:rPr>
                <w:color w:val="auto"/>
                <w:sz w:val="12"/>
                <w:szCs w:val="12"/>
              </w:rPr>
            </w:pPr>
            <w:r w:rsidRPr="00622682">
              <w:rPr>
                <w:color w:val="auto"/>
                <w:sz w:val="12"/>
                <w:szCs w:val="12"/>
              </w:rPr>
              <w:t>-.015</w:t>
            </w:r>
          </w:p>
        </w:tc>
        <w:tc>
          <w:tcPr>
            <w:tcW w:w="234" w:type="pct"/>
          </w:tcPr>
          <w:p w14:paraId="7CDD11CD" w14:textId="0B055330" w:rsidR="009F3732" w:rsidRPr="00622682" w:rsidRDefault="009F3732" w:rsidP="009F3732">
            <w:pPr>
              <w:spacing w:line="220" w:lineRule="atLeast"/>
              <w:contextualSpacing/>
              <w:jc w:val="center"/>
              <w:rPr>
                <w:color w:val="auto"/>
                <w:sz w:val="12"/>
                <w:szCs w:val="12"/>
              </w:rPr>
            </w:pPr>
            <w:r w:rsidRPr="00622682">
              <w:rPr>
                <w:color w:val="auto"/>
                <w:sz w:val="12"/>
                <w:szCs w:val="12"/>
              </w:rPr>
              <w:t>-.160</w:t>
            </w:r>
          </w:p>
        </w:tc>
        <w:tc>
          <w:tcPr>
            <w:tcW w:w="234" w:type="pct"/>
          </w:tcPr>
          <w:p w14:paraId="4800E5C0" w14:textId="567B9073" w:rsidR="009F3732" w:rsidRPr="00622682" w:rsidRDefault="009F3732" w:rsidP="009F3732">
            <w:pPr>
              <w:spacing w:line="220" w:lineRule="atLeast"/>
              <w:contextualSpacing/>
              <w:jc w:val="center"/>
              <w:rPr>
                <w:color w:val="auto"/>
                <w:sz w:val="12"/>
                <w:szCs w:val="12"/>
              </w:rPr>
            </w:pPr>
            <w:r w:rsidRPr="00622682">
              <w:rPr>
                <w:color w:val="auto"/>
                <w:sz w:val="12"/>
                <w:szCs w:val="12"/>
              </w:rPr>
              <w:t>-.201*</w:t>
            </w:r>
          </w:p>
        </w:tc>
        <w:tc>
          <w:tcPr>
            <w:tcW w:w="228" w:type="pct"/>
          </w:tcPr>
          <w:p w14:paraId="657ACF63" w14:textId="684C5AF4" w:rsidR="009F3732" w:rsidRPr="00622682" w:rsidRDefault="009F3732" w:rsidP="009F3732">
            <w:pPr>
              <w:spacing w:line="220" w:lineRule="atLeast"/>
              <w:contextualSpacing/>
              <w:jc w:val="center"/>
              <w:rPr>
                <w:color w:val="auto"/>
                <w:sz w:val="12"/>
                <w:szCs w:val="12"/>
              </w:rPr>
            </w:pPr>
            <w:r w:rsidRPr="00622682">
              <w:rPr>
                <w:color w:val="auto"/>
                <w:sz w:val="12"/>
                <w:szCs w:val="12"/>
              </w:rPr>
              <w:t>.040</w:t>
            </w:r>
          </w:p>
        </w:tc>
        <w:tc>
          <w:tcPr>
            <w:tcW w:w="222" w:type="pct"/>
          </w:tcPr>
          <w:p w14:paraId="33730499" w14:textId="642E3E82" w:rsidR="009F3732" w:rsidRPr="00622682" w:rsidRDefault="009F3732" w:rsidP="009F3732">
            <w:pPr>
              <w:spacing w:line="220" w:lineRule="atLeast"/>
              <w:contextualSpacing/>
              <w:jc w:val="center"/>
              <w:rPr>
                <w:color w:val="auto"/>
                <w:sz w:val="12"/>
                <w:szCs w:val="12"/>
              </w:rPr>
            </w:pPr>
            <w:r w:rsidRPr="00622682">
              <w:rPr>
                <w:color w:val="auto"/>
                <w:sz w:val="12"/>
                <w:szCs w:val="12"/>
              </w:rPr>
              <w:t>-.220*</w:t>
            </w:r>
          </w:p>
        </w:tc>
        <w:tc>
          <w:tcPr>
            <w:tcW w:w="234" w:type="pct"/>
          </w:tcPr>
          <w:p w14:paraId="5E84302E" w14:textId="3C8391B7" w:rsidR="009F3732" w:rsidRPr="00622682" w:rsidRDefault="009F3732" w:rsidP="009F3732">
            <w:pPr>
              <w:spacing w:line="220" w:lineRule="atLeast"/>
              <w:contextualSpacing/>
              <w:jc w:val="center"/>
              <w:rPr>
                <w:color w:val="auto"/>
                <w:sz w:val="12"/>
                <w:szCs w:val="12"/>
              </w:rPr>
            </w:pPr>
            <w:r w:rsidRPr="00622682">
              <w:rPr>
                <w:color w:val="auto"/>
                <w:sz w:val="12"/>
                <w:szCs w:val="12"/>
              </w:rPr>
              <w:t>.028</w:t>
            </w:r>
          </w:p>
        </w:tc>
        <w:tc>
          <w:tcPr>
            <w:tcW w:w="234" w:type="pct"/>
          </w:tcPr>
          <w:p w14:paraId="1039434F" w14:textId="46A96BC6" w:rsidR="009F3732" w:rsidRPr="00622682" w:rsidRDefault="009F3732" w:rsidP="009F3732">
            <w:pPr>
              <w:spacing w:line="220" w:lineRule="atLeast"/>
              <w:contextualSpacing/>
              <w:jc w:val="center"/>
              <w:rPr>
                <w:color w:val="auto"/>
                <w:sz w:val="12"/>
                <w:szCs w:val="12"/>
              </w:rPr>
            </w:pPr>
            <w:r w:rsidRPr="00622682">
              <w:rPr>
                <w:color w:val="auto"/>
                <w:sz w:val="12"/>
                <w:szCs w:val="12"/>
              </w:rPr>
              <w:t>-.134</w:t>
            </w:r>
          </w:p>
        </w:tc>
        <w:tc>
          <w:tcPr>
            <w:tcW w:w="228" w:type="pct"/>
          </w:tcPr>
          <w:p w14:paraId="7FD7E511" w14:textId="2A360B36" w:rsidR="009F3732" w:rsidRPr="00622682" w:rsidRDefault="009F3732" w:rsidP="009F3732">
            <w:pPr>
              <w:spacing w:line="220" w:lineRule="atLeast"/>
              <w:contextualSpacing/>
              <w:jc w:val="center"/>
              <w:rPr>
                <w:color w:val="auto"/>
                <w:sz w:val="12"/>
                <w:szCs w:val="12"/>
              </w:rPr>
            </w:pPr>
            <w:r w:rsidRPr="00622682">
              <w:rPr>
                <w:color w:val="auto"/>
                <w:sz w:val="12"/>
                <w:szCs w:val="12"/>
              </w:rPr>
              <w:t>.204*</w:t>
            </w:r>
          </w:p>
        </w:tc>
        <w:tc>
          <w:tcPr>
            <w:tcW w:w="234" w:type="pct"/>
          </w:tcPr>
          <w:p w14:paraId="187BC64C" w14:textId="2BC67D9B" w:rsidR="009F3732" w:rsidRPr="00622682" w:rsidRDefault="009F3732" w:rsidP="009F3732">
            <w:pPr>
              <w:spacing w:line="220" w:lineRule="atLeast"/>
              <w:contextualSpacing/>
              <w:jc w:val="center"/>
              <w:rPr>
                <w:color w:val="auto"/>
                <w:sz w:val="12"/>
                <w:szCs w:val="12"/>
              </w:rPr>
            </w:pPr>
            <w:r w:rsidRPr="00622682">
              <w:rPr>
                <w:color w:val="auto"/>
                <w:sz w:val="12"/>
                <w:szCs w:val="12"/>
              </w:rPr>
              <w:t>-.101</w:t>
            </w:r>
          </w:p>
        </w:tc>
        <w:tc>
          <w:tcPr>
            <w:tcW w:w="231" w:type="pct"/>
          </w:tcPr>
          <w:p w14:paraId="5F7314AB" w14:textId="0AFDA205" w:rsidR="009F3732" w:rsidRPr="00622682" w:rsidRDefault="009F3732" w:rsidP="009F3732">
            <w:pPr>
              <w:spacing w:line="220" w:lineRule="atLeast"/>
              <w:contextualSpacing/>
              <w:jc w:val="center"/>
              <w:rPr>
                <w:color w:val="auto"/>
                <w:sz w:val="12"/>
                <w:szCs w:val="12"/>
              </w:rPr>
            </w:pPr>
            <w:r w:rsidRPr="00622682">
              <w:rPr>
                <w:color w:val="auto"/>
                <w:sz w:val="12"/>
                <w:szCs w:val="12"/>
              </w:rPr>
              <w:t>-.625**</w:t>
            </w:r>
          </w:p>
        </w:tc>
        <w:tc>
          <w:tcPr>
            <w:tcW w:w="232" w:type="pct"/>
          </w:tcPr>
          <w:p w14:paraId="5CECD3C3" w14:textId="698BFA05" w:rsidR="009F3732" w:rsidRPr="00622682" w:rsidRDefault="009F3732" w:rsidP="009F3732">
            <w:pPr>
              <w:spacing w:line="220" w:lineRule="atLeast"/>
              <w:contextualSpacing/>
              <w:jc w:val="center"/>
              <w:rPr>
                <w:color w:val="auto"/>
                <w:sz w:val="12"/>
                <w:szCs w:val="12"/>
              </w:rPr>
            </w:pPr>
            <w:r w:rsidRPr="00622682">
              <w:rPr>
                <w:color w:val="auto"/>
                <w:sz w:val="12"/>
                <w:szCs w:val="12"/>
              </w:rPr>
              <w:t>1</w:t>
            </w:r>
          </w:p>
        </w:tc>
        <w:tc>
          <w:tcPr>
            <w:tcW w:w="234" w:type="pct"/>
          </w:tcPr>
          <w:p w14:paraId="0484D269" w14:textId="77777777" w:rsidR="009F3732" w:rsidRPr="00622682" w:rsidRDefault="009F3732" w:rsidP="009F3732">
            <w:pPr>
              <w:spacing w:line="220" w:lineRule="atLeast"/>
              <w:contextualSpacing/>
              <w:jc w:val="center"/>
              <w:rPr>
                <w:color w:val="auto"/>
                <w:sz w:val="12"/>
                <w:szCs w:val="12"/>
              </w:rPr>
            </w:pPr>
          </w:p>
        </w:tc>
        <w:tc>
          <w:tcPr>
            <w:tcW w:w="234" w:type="pct"/>
          </w:tcPr>
          <w:p w14:paraId="7688AF34" w14:textId="77777777" w:rsidR="009F3732" w:rsidRPr="00622682" w:rsidRDefault="009F3732" w:rsidP="009F3732">
            <w:pPr>
              <w:spacing w:line="220" w:lineRule="atLeast"/>
              <w:contextualSpacing/>
              <w:jc w:val="center"/>
              <w:rPr>
                <w:color w:val="auto"/>
                <w:sz w:val="12"/>
                <w:szCs w:val="12"/>
              </w:rPr>
            </w:pPr>
          </w:p>
        </w:tc>
        <w:tc>
          <w:tcPr>
            <w:tcW w:w="234" w:type="pct"/>
          </w:tcPr>
          <w:p w14:paraId="74B64C68" w14:textId="77777777" w:rsidR="009F3732" w:rsidRPr="00622682" w:rsidRDefault="009F3732" w:rsidP="009F3732">
            <w:pPr>
              <w:spacing w:line="220" w:lineRule="atLeast"/>
              <w:contextualSpacing/>
              <w:jc w:val="center"/>
              <w:rPr>
                <w:color w:val="auto"/>
                <w:sz w:val="12"/>
                <w:szCs w:val="12"/>
              </w:rPr>
            </w:pPr>
          </w:p>
        </w:tc>
        <w:tc>
          <w:tcPr>
            <w:tcW w:w="232" w:type="pct"/>
          </w:tcPr>
          <w:p w14:paraId="109E2EFD" w14:textId="77777777" w:rsidR="009F3732" w:rsidRPr="00622682" w:rsidRDefault="009F3732" w:rsidP="009F3732">
            <w:pPr>
              <w:spacing w:line="220" w:lineRule="atLeast"/>
              <w:contextualSpacing/>
              <w:jc w:val="center"/>
              <w:rPr>
                <w:color w:val="auto"/>
                <w:sz w:val="12"/>
                <w:szCs w:val="12"/>
              </w:rPr>
            </w:pPr>
          </w:p>
        </w:tc>
        <w:tc>
          <w:tcPr>
            <w:tcW w:w="222" w:type="pct"/>
          </w:tcPr>
          <w:p w14:paraId="1F7D6778" w14:textId="77777777" w:rsidR="009F3732" w:rsidRPr="00622682" w:rsidRDefault="009F3732" w:rsidP="009F3732">
            <w:pPr>
              <w:spacing w:line="220" w:lineRule="atLeast"/>
              <w:contextualSpacing/>
              <w:jc w:val="center"/>
              <w:rPr>
                <w:color w:val="auto"/>
                <w:sz w:val="12"/>
                <w:szCs w:val="12"/>
              </w:rPr>
            </w:pPr>
          </w:p>
        </w:tc>
        <w:tc>
          <w:tcPr>
            <w:tcW w:w="233" w:type="pct"/>
          </w:tcPr>
          <w:p w14:paraId="28F72BFB" w14:textId="77777777" w:rsidR="009F3732" w:rsidRPr="00622682" w:rsidRDefault="009F3732" w:rsidP="009F3732">
            <w:pPr>
              <w:spacing w:line="220" w:lineRule="atLeast"/>
              <w:contextualSpacing/>
              <w:jc w:val="center"/>
              <w:rPr>
                <w:color w:val="auto"/>
                <w:sz w:val="12"/>
                <w:szCs w:val="12"/>
              </w:rPr>
            </w:pPr>
          </w:p>
        </w:tc>
        <w:tc>
          <w:tcPr>
            <w:tcW w:w="217" w:type="pct"/>
          </w:tcPr>
          <w:p w14:paraId="2D5EF74E" w14:textId="77777777" w:rsidR="009F3732" w:rsidRPr="00622682" w:rsidRDefault="009F3732" w:rsidP="009F3732">
            <w:pPr>
              <w:spacing w:line="220" w:lineRule="atLeast"/>
              <w:contextualSpacing/>
              <w:jc w:val="center"/>
              <w:rPr>
                <w:color w:val="auto"/>
                <w:sz w:val="12"/>
                <w:szCs w:val="12"/>
              </w:rPr>
            </w:pPr>
          </w:p>
        </w:tc>
        <w:tc>
          <w:tcPr>
            <w:tcW w:w="234" w:type="pct"/>
          </w:tcPr>
          <w:p w14:paraId="2F422AE0" w14:textId="77777777" w:rsidR="009F3732" w:rsidRPr="00622682" w:rsidRDefault="009F3732" w:rsidP="009F3732">
            <w:pPr>
              <w:spacing w:line="220" w:lineRule="atLeast"/>
              <w:contextualSpacing/>
              <w:jc w:val="center"/>
              <w:rPr>
                <w:color w:val="auto"/>
                <w:sz w:val="12"/>
                <w:szCs w:val="12"/>
              </w:rPr>
            </w:pPr>
          </w:p>
        </w:tc>
        <w:tc>
          <w:tcPr>
            <w:tcW w:w="234" w:type="pct"/>
          </w:tcPr>
          <w:p w14:paraId="1873AE6A" w14:textId="77777777" w:rsidR="009F3732" w:rsidRPr="00622682" w:rsidRDefault="009F3732" w:rsidP="009F3732">
            <w:pPr>
              <w:spacing w:line="220" w:lineRule="atLeast"/>
              <w:contextualSpacing/>
              <w:jc w:val="center"/>
              <w:rPr>
                <w:color w:val="auto"/>
                <w:sz w:val="12"/>
                <w:szCs w:val="12"/>
              </w:rPr>
            </w:pPr>
          </w:p>
        </w:tc>
      </w:tr>
      <w:tr w:rsidR="00622682" w:rsidRPr="00622682" w14:paraId="230FDB41" w14:textId="77777777" w:rsidTr="00EA5168">
        <w:tc>
          <w:tcPr>
            <w:tcW w:w="385" w:type="pct"/>
          </w:tcPr>
          <w:p w14:paraId="22F8C64F" w14:textId="77777777" w:rsidR="009F3732" w:rsidRPr="00622682" w:rsidRDefault="009F3732" w:rsidP="009F3732">
            <w:pPr>
              <w:spacing w:line="220" w:lineRule="atLeast"/>
              <w:contextualSpacing/>
              <w:rPr>
                <w:color w:val="auto"/>
                <w:sz w:val="12"/>
                <w:szCs w:val="12"/>
              </w:rPr>
            </w:pPr>
            <w:r w:rsidRPr="00622682">
              <w:rPr>
                <w:color w:val="auto"/>
                <w:sz w:val="12"/>
                <w:szCs w:val="12"/>
              </w:rPr>
              <w:t>12. RPR</w:t>
            </w:r>
          </w:p>
        </w:tc>
        <w:tc>
          <w:tcPr>
            <w:tcW w:w="232" w:type="pct"/>
          </w:tcPr>
          <w:p w14:paraId="3CDC98EB" w14:textId="79EB9EA7" w:rsidR="009F3732" w:rsidRPr="00622682" w:rsidRDefault="009F3732" w:rsidP="009F3732">
            <w:pPr>
              <w:spacing w:line="220" w:lineRule="atLeast"/>
              <w:contextualSpacing/>
              <w:jc w:val="center"/>
              <w:rPr>
                <w:color w:val="auto"/>
                <w:sz w:val="12"/>
                <w:szCs w:val="12"/>
              </w:rPr>
            </w:pPr>
            <w:r w:rsidRPr="00622682">
              <w:rPr>
                <w:color w:val="auto"/>
                <w:sz w:val="12"/>
                <w:szCs w:val="12"/>
              </w:rPr>
              <w:t>-.120</w:t>
            </w:r>
          </w:p>
        </w:tc>
        <w:tc>
          <w:tcPr>
            <w:tcW w:w="234" w:type="pct"/>
          </w:tcPr>
          <w:p w14:paraId="75E34F80" w14:textId="45F3EF37" w:rsidR="009F3732" w:rsidRPr="00622682" w:rsidRDefault="009F3732" w:rsidP="009F3732">
            <w:pPr>
              <w:spacing w:line="220" w:lineRule="atLeast"/>
              <w:contextualSpacing/>
              <w:jc w:val="center"/>
              <w:rPr>
                <w:color w:val="auto"/>
                <w:sz w:val="12"/>
                <w:szCs w:val="12"/>
              </w:rPr>
            </w:pPr>
            <w:r w:rsidRPr="00622682">
              <w:rPr>
                <w:color w:val="auto"/>
                <w:sz w:val="12"/>
                <w:szCs w:val="12"/>
              </w:rPr>
              <w:t>.358**</w:t>
            </w:r>
          </w:p>
        </w:tc>
        <w:tc>
          <w:tcPr>
            <w:tcW w:w="234" w:type="pct"/>
          </w:tcPr>
          <w:p w14:paraId="2C6DE36D" w14:textId="2AA48E7D" w:rsidR="009F3732" w:rsidRPr="00622682" w:rsidRDefault="009F3732" w:rsidP="009F3732">
            <w:pPr>
              <w:spacing w:line="220" w:lineRule="atLeast"/>
              <w:contextualSpacing/>
              <w:jc w:val="center"/>
              <w:rPr>
                <w:color w:val="auto"/>
                <w:sz w:val="12"/>
                <w:szCs w:val="12"/>
              </w:rPr>
            </w:pPr>
            <w:r w:rsidRPr="00622682">
              <w:rPr>
                <w:color w:val="auto"/>
                <w:sz w:val="12"/>
                <w:szCs w:val="12"/>
              </w:rPr>
              <w:t>.178</w:t>
            </w:r>
          </w:p>
        </w:tc>
        <w:tc>
          <w:tcPr>
            <w:tcW w:w="228" w:type="pct"/>
          </w:tcPr>
          <w:p w14:paraId="0EBAA53E" w14:textId="0B365BC9" w:rsidR="009F3732" w:rsidRPr="00622682" w:rsidRDefault="009F3732" w:rsidP="009F3732">
            <w:pPr>
              <w:spacing w:line="220" w:lineRule="atLeast"/>
              <w:contextualSpacing/>
              <w:jc w:val="center"/>
              <w:rPr>
                <w:color w:val="auto"/>
                <w:sz w:val="12"/>
                <w:szCs w:val="12"/>
              </w:rPr>
            </w:pPr>
            <w:r w:rsidRPr="00622682">
              <w:rPr>
                <w:color w:val="auto"/>
                <w:sz w:val="12"/>
                <w:szCs w:val="12"/>
              </w:rPr>
              <w:t>-.098</w:t>
            </w:r>
          </w:p>
        </w:tc>
        <w:tc>
          <w:tcPr>
            <w:tcW w:w="222" w:type="pct"/>
          </w:tcPr>
          <w:p w14:paraId="2961EA6E" w14:textId="2915728B" w:rsidR="009F3732" w:rsidRPr="00622682" w:rsidRDefault="009F3732" w:rsidP="009F3732">
            <w:pPr>
              <w:spacing w:line="220" w:lineRule="atLeast"/>
              <w:contextualSpacing/>
              <w:jc w:val="center"/>
              <w:rPr>
                <w:color w:val="auto"/>
                <w:sz w:val="12"/>
                <w:szCs w:val="12"/>
              </w:rPr>
            </w:pPr>
            <w:r w:rsidRPr="00622682">
              <w:rPr>
                <w:color w:val="auto"/>
                <w:sz w:val="12"/>
                <w:szCs w:val="12"/>
              </w:rPr>
              <w:t>.152</w:t>
            </w:r>
          </w:p>
        </w:tc>
        <w:tc>
          <w:tcPr>
            <w:tcW w:w="234" w:type="pct"/>
          </w:tcPr>
          <w:p w14:paraId="2C6B4C90" w14:textId="17F731C6" w:rsidR="009F3732" w:rsidRPr="00622682" w:rsidRDefault="009F3732" w:rsidP="009F3732">
            <w:pPr>
              <w:spacing w:line="220" w:lineRule="atLeast"/>
              <w:contextualSpacing/>
              <w:jc w:val="center"/>
              <w:rPr>
                <w:color w:val="auto"/>
                <w:sz w:val="12"/>
                <w:szCs w:val="12"/>
              </w:rPr>
            </w:pPr>
            <w:r w:rsidRPr="00622682">
              <w:rPr>
                <w:color w:val="auto"/>
                <w:sz w:val="12"/>
                <w:szCs w:val="12"/>
              </w:rPr>
              <w:t>-.013</w:t>
            </w:r>
          </w:p>
        </w:tc>
        <w:tc>
          <w:tcPr>
            <w:tcW w:w="234" w:type="pct"/>
          </w:tcPr>
          <w:p w14:paraId="2B64F88C" w14:textId="26559B7E" w:rsidR="009F3732" w:rsidRPr="00622682" w:rsidRDefault="009F3732" w:rsidP="009F3732">
            <w:pPr>
              <w:spacing w:line="220" w:lineRule="atLeast"/>
              <w:contextualSpacing/>
              <w:jc w:val="center"/>
              <w:rPr>
                <w:color w:val="auto"/>
                <w:sz w:val="12"/>
                <w:szCs w:val="12"/>
              </w:rPr>
            </w:pPr>
            <w:r w:rsidRPr="00622682">
              <w:rPr>
                <w:color w:val="auto"/>
                <w:sz w:val="12"/>
                <w:szCs w:val="12"/>
              </w:rPr>
              <w:t>.153</w:t>
            </w:r>
          </w:p>
        </w:tc>
        <w:tc>
          <w:tcPr>
            <w:tcW w:w="228" w:type="pct"/>
          </w:tcPr>
          <w:p w14:paraId="5B9FCA3B" w14:textId="65786483" w:rsidR="009F3732" w:rsidRPr="00622682" w:rsidRDefault="009F3732" w:rsidP="009F3732">
            <w:pPr>
              <w:spacing w:line="220" w:lineRule="atLeast"/>
              <w:contextualSpacing/>
              <w:jc w:val="center"/>
              <w:rPr>
                <w:color w:val="auto"/>
                <w:sz w:val="12"/>
                <w:szCs w:val="12"/>
              </w:rPr>
            </w:pPr>
            <w:r w:rsidRPr="00622682">
              <w:rPr>
                <w:color w:val="auto"/>
                <w:sz w:val="12"/>
                <w:szCs w:val="12"/>
              </w:rPr>
              <w:t>-.237**</w:t>
            </w:r>
          </w:p>
        </w:tc>
        <w:tc>
          <w:tcPr>
            <w:tcW w:w="234" w:type="pct"/>
          </w:tcPr>
          <w:p w14:paraId="1C1E1C31" w14:textId="74B3FC08" w:rsidR="009F3732" w:rsidRPr="00622682" w:rsidRDefault="009F3732" w:rsidP="009F3732">
            <w:pPr>
              <w:spacing w:line="220" w:lineRule="atLeast"/>
              <w:contextualSpacing/>
              <w:jc w:val="center"/>
              <w:rPr>
                <w:color w:val="auto"/>
                <w:sz w:val="12"/>
                <w:szCs w:val="12"/>
              </w:rPr>
            </w:pPr>
            <w:r w:rsidRPr="00622682">
              <w:rPr>
                <w:color w:val="auto"/>
                <w:sz w:val="12"/>
                <w:szCs w:val="12"/>
              </w:rPr>
              <w:t>.220*</w:t>
            </w:r>
          </w:p>
        </w:tc>
        <w:tc>
          <w:tcPr>
            <w:tcW w:w="231" w:type="pct"/>
          </w:tcPr>
          <w:p w14:paraId="4A2C46B6" w14:textId="0EC9E223" w:rsidR="009F3732" w:rsidRPr="00622682" w:rsidRDefault="009F3732" w:rsidP="009F3732">
            <w:pPr>
              <w:spacing w:line="220" w:lineRule="atLeast"/>
              <w:contextualSpacing/>
              <w:jc w:val="center"/>
              <w:rPr>
                <w:color w:val="auto"/>
                <w:sz w:val="12"/>
                <w:szCs w:val="12"/>
              </w:rPr>
            </w:pPr>
            <w:r w:rsidRPr="00622682">
              <w:rPr>
                <w:color w:val="auto"/>
                <w:sz w:val="12"/>
                <w:szCs w:val="12"/>
              </w:rPr>
              <w:t>.647**</w:t>
            </w:r>
          </w:p>
        </w:tc>
        <w:tc>
          <w:tcPr>
            <w:tcW w:w="232" w:type="pct"/>
          </w:tcPr>
          <w:p w14:paraId="1FA195D3" w14:textId="5EE4BC5D" w:rsidR="009F3732" w:rsidRPr="00622682" w:rsidRDefault="009F3732" w:rsidP="009F3732">
            <w:pPr>
              <w:spacing w:line="220" w:lineRule="atLeast"/>
              <w:contextualSpacing/>
              <w:jc w:val="center"/>
              <w:rPr>
                <w:color w:val="auto"/>
                <w:sz w:val="12"/>
                <w:szCs w:val="12"/>
              </w:rPr>
            </w:pPr>
            <w:r w:rsidRPr="00622682">
              <w:rPr>
                <w:color w:val="auto"/>
                <w:sz w:val="12"/>
                <w:szCs w:val="12"/>
              </w:rPr>
              <w:t>-.617**</w:t>
            </w:r>
          </w:p>
        </w:tc>
        <w:tc>
          <w:tcPr>
            <w:tcW w:w="234" w:type="pct"/>
          </w:tcPr>
          <w:p w14:paraId="14FD9419" w14:textId="35422449" w:rsidR="009F3732" w:rsidRPr="00622682" w:rsidRDefault="009F3732" w:rsidP="009F3732">
            <w:pPr>
              <w:spacing w:line="220" w:lineRule="atLeast"/>
              <w:contextualSpacing/>
              <w:jc w:val="center"/>
              <w:rPr>
                <w:color w:val="auto"/>
                <w:sz w:val="12"/>
                <w:szCs w:val="12"/>
              </w:rPr>
            </w:pPr>
            <w:r w:rsidRPr="00622682">
              <w:rPr>
                <w:color w:val="auto"/>
                <w:sz w:val="12"/>
                <w:szCs w:val="12"/>
              </w:rPr>
              <w:t>1</w:t>
            </w:r>
          </w:p>
        </w:tc>
        <w:tc>
          <w:tcPr>
            <w:tcW w:w="234" w:type="pct"/>
          </w:tcPr>
          <w:p w14:paraId="5F2751C1" w14:textId="77777777" w:rsidR="009F3732" w:rsidRPr="00622682" w:rsidRDefault="009F3732" w:rsidP="009F3732">
            <w:pPr>
              <w:spacing w:line="220" w:lineRule="atLeast"/>
              <w:contextualSpacing/>
              <w:jc w:val="center"/>
              <w:rPr>
                <w:color w:val="auto"/>
                <w:sz w:val="12"/>
                <w:szCs w:val="12"/>
              </w:rPr>
            </w:pPr>
          </w:p>
        </w:tc>
        <w:tc>
          <w:tcPr>
            <w:tcW w:w="234" w:type="pct"/>
          </w:tcPr>
          <w:p w14:paraId="02784EAE" w14:textId="77777777" w:rsidR="009F3732" w:rsidRPr="00622682" w:rsidRDefault="009F3732" w:rsidP="009F3732">
            <w:pPr>
              <w:spacing w:line="220" w:lineRule="atLeast"/>
              <w:contextualSpacing/>
              <w:jc w:val="center"/>
              <w:rPr>
                <w:color w:val="auto"/>
                <w:sz w:val="12"/>
                <w:szCs w:val="12"/>
              </w:rPr>
            </w:pPr>
          </w:p>
        </w:tc>
        <w:tc>
          <w:tcPr>
            <w:tcW w:w="232" w:type="pct"/>
          </w:tcPr>
          <w:p w14:paraId="5C6F1C76" w14:textId="77777777" w:rsidR="009F3732" w:rsidRPr="00622682" w:rsidRDefault="009F3732" w:rsidP="009F3732">
            <w:pPr>
              <w:spacing w:line="220" w:lineRule="atLeast"/>
              <w:contextualSpacing/>
              <w:jc w:val="center"/>
              <w:rPr>
                <w:color w:val="auto"/>
                <w:sz w:val="12"/>
                <w:szCs w:val="12"/>
              </w:rPr>
            </w:pPr>
          </w:p>
        </w:tc>
        <w:tc>
          <w:tcPr>
            <w:tcW w:w="222" w:type="pct"/>
          </w:tcPr>
          <w:p w14:paraId="2DA3BE00" w14:textId="77777777" w:rsidR="009F3732" w:rsidRPr="00622682" w:rsidRDefault="009F3732" w:rsidP="009F3732">
            <w:pPr>
              <w:spacing w:line="220" w:lineRule="atLeast"/>
              <w:contextualSpacing/>
              <w:jc w:val="center"/>
              <w:rPr>
                <w:color w:val="auto"/>
                <w:sz w:val="12"/>
                <w:szCs w:val="12"/>
              </w:rPr>
            </w:pPr>
          </w:p>
        </w:tc>
        <w:tc>
          <w:tcPr>
            <w:tcW w:w="233" w:type="pct"/>
          </w:tcPr>
          <w:p w14:paraId="7DBCDC64" w14:textId="77777777" w:rsidR="009F3732" w:rsidRPr="00622682" w:rsidRDefault="009F3732" w:rsidP="009F3732">
            <w:pPr>
              <w:spacing w:line="220" w:lineRule="atLeast"/>
              <w:contextualSpacing/>
              <w:jc w:val="center"/>
              <w:rPr>
                <w:color w:val="auto"/>
                <w:sz w:val="12"/>
                <w:szCs w:val="12"/>
              </w:rPr>
            </w:pPr>
          </w:p>
        </w:tc>
        <w:tc>
          <w:tcPr>
            <w:tcW w:w="217" w:type="pct"/>
          </w:tcPr>
          <w:p w14:paraId="515FD2BA" w14:textId="77777777" w:rsidR="009F3732" w:rsidRPr="00622682" w:rsidRDefault="009F3732" w:rsidP="009F3732">
            <w:pPr>
              <w:spacing w:line="220" w:lineRule="atLeast"/>
              <w:contextualSpacing/>
              <w:jc w:val="center"/>
              <w:rPr>
                <w:color w:val="auto"/>
                <w:sz w:val="12"/>
                <w:szCs w:val="12"/>
              </w:rPr>
            </w:pPr>
          </w:p>
        </w:tc>
        <w:tc>
          <w:tcPr>
            <w:tcW w:w="234" w:type="pct"/>
          </w:tcPr>
          <w:p w14:paraId="642400B6" w14:textId="77777777" w:rsidR="009F3732" w:rsidRPr="00622682" w:rsidRDefault="009F3732" w:rsidP="009F3732">
            <w:pPr>
              <w:spacing w:line="220" w:lineRule="atLeast"/>
              <w:contextualSpacing/>
              <w:jc w:val="center"/>
              <w:rPr>
                <w:color w:val="auto"/>
                <w:sz w:val="12"/>
                <w:szCs w:val="12"/>
              </w:rPr>
            </w:pPr>
          </w:p>
        </w:tc>
        <w:tc>
          <w:tcPr>
            <w:tcW w:w="234" w:type="pct"/>
          </w:tcPr>
          <w:p w14:paraId="543C2979" w14:textId="77777777" w:rsidR="009F3732" w:rsidRPr="00622682" w:rsidRDefault="009F3732" w:rsidP="009F3732">
            <w:pPr>
              <w:spacing w:line="220" w:lineRule="atLeast"/>
              <w:contextualSpacing/>
              <w:jc w:val="center"/>
              <w:rPr>
                <w:color w:val="auto"/>
                <w:sz w:val="12"/>
                <w:szCs w:val="12"/>
              </w:rPr>
            </w:pPr>
          </w:p>
        </w:tc>
      </w:tr>
      <w:tr w:rsidR="00622682" w:rsidRPr="00622682" w14:paraId="2F9AD536" w14:textId="77777777" w:rsidTr="00EA5168">
        <w:tc>
          <w:tcPr>
            <w:tcW w:w="385" w:type="pct"/>
          </w:tcPr>
          <w:p w14:paraId="325B0D5A" w14:textId="77777777" w:rsidR="009F3732" w:rsidRPr="00622682" w:rsidRDefault="009F3732" w:rsidP="009F3732">
            <w:pPr>
              <w:spacing w:line="220" w:lineRule="atLeast"/>
              <w:contextualSpacing/>
              <w:rPr>
                <w:color w:val="auto"/>
                <w:sz w:val="12"/>
                <w:szCs w:val="12"/>
              </w:rPr>
            </w:pPr>
            <w:r w:rsidRPr="00622682">
              <w:rPr>
                <w:color w:val="auto"/>
                <w:sz w:val="12"/>
                <w:szCs w:val="12"/>
              </w:rPr>
              <w:t>13. MD</w:t>
            </w:r>
          </w:p>
        </w:tc>
        <w:tc>
          <w:tcPr>
            <w:tcW w:w="232" w:type="pct"/>
          </w:tcPr>
          <w:p w14:paraId="6A1C0D22" w14:textId="1BE533CA" w:rsidR="009F3732" w:rsidRPr="00622682" w:rsidRDefault="009F3732" w:rsidP="009F3732">
            <w:pPr>
              <w:spacing w:line="220" w:lineRule="atLeast"/>
              <w:contextualSpacing/>
              <w:jc w:val="center"/>
              <w:rPr>
                <w:color w:val="auto"/>
                <w:sz w:val="12"/>
                <w:szCs w:val="12"/>
              </w:rPr>
            </w:pPr>
            <w:r w:rsidRPr="00622682">
              <w:rPr>
                <w:color w:val="auto"/>
                <w:sz w:val="12"/>
                <w:szCs w:val="12"/>
              </w:rPr>
              <w:t>.064</w:t>
            </w:r>
          </w:p>
        </w:tc>
        <w:tc>
          <w:tcPr>
            <w:tcW w:w="234" w:type="pct"/>
          </w:tcPr>
          <w:p w14:paraId="5130D094" w14:textId="08F32188" w:rsidR="009F3732" w:rsidRPr="00622682" w:rsidRDefault="009F3732" w:rsidP="009F3732">
            <w:pPr>
              <w:spacing w:line="220" w:lineRule="atLeast"/>
              <w:contextualSpacing/>
              <w:jc w:val="center"/>
              <w:rPr>
                <w:color w:val="auto"/>
                <w:sz w:val="12"/>
                <w:szCs w:val="12"/>
              </w:rPr>
            </w:pPr>
            <w:r w:rsidRPr="00622682">
              <w:rPr>
                <w:color w:val="auto"/>
                <w:sz w:val="12"/>
                <w:szCs w:val="12"/>
              </w:rPr>
              <w:t>.057</w:t>
            </w:r>
          </w:p>
        </w:tc>
        <w:tc>
          <w:tcPr>
            <w:tcW w:w="234" w:type="pct"/>
          </w:tcPr>
          <w:p w14:paraId="58BEA7F0" w14:textId="05ABEE6C" w:rsidR="009F3732" w:rsidRPr="00622682" w:rsidRDefault="009F3732" w:rsidP="009F3732">
            <w:pPr>
              <w:spacing w:line="220" w:lineRule="atLeast"/>
              <w:contextualSpacing/>
              <w:jc w:val="center"/>
              <w:rPr>
                <w:color w:val="auto"/>
                <w:sz w:val="12"/>
                <w:szCs w:val="12"/>
              </w:rPr>
            </w:pPr>
            <w:r w:rsidRPr="00622682">
              <w:rPr>
                <w:color w:val="auto"/>
                <w:sz w:val="12"/>
                <w:szCs w:val="12"/>
              </w:rPr>
              <w:t>-.021</w:t>
            </w:r>
          </w:p>
        </w:tc>
        <w:tc>
          <w:tcPr>
            <w:tcW w:w="228" w:type="pct"/>
          </w:tcPr>
          <w:p w14:paraId="253D8ACA" w14:textId="3347CB65" w:rsidR="009F3732" w:rsidRPr="00622682" w:rsidRDefault="009F3732" w:rsidP="009F3732">
            <w:pPr>
              <w:spacing w:line="220" w:lineRule="atLeast"/>
              <w:contextualSpacing/>
              <w:jc w:val="center"/>
              <w:rPr>
                <w:color w:val="auto"/>
                <w:sz w:val="12"/>
                <w:szCs w:val="12"/>
              </w:rPr>
            </w:pPr>
            <w:r w:rsidRPr="00622682">
              <w:rPr>
                <w:color w:val="auto"/>
                <w:sz w:val="12"/>
                <w:szCs w:val="12"/>
              </w:rPr>
              <w:t>.138</w:t>
            </w:r>
          </w:p>
        </w:tc>
        <w:tc>
          <w:tcPr>
            <w:tcW w:w="222" w:type="pct"/>
          </w:tcPr>
          <w:p w14:paraId="450230BD" w14:textId="511FCE0C" w:rsidR="009F3732" w:rsidRPr="00622682" w:rsidRDefault="009F3732" w:rsidP="009F3732">
            <w:pPr>
              <w:spacing w:line="220" w:lineRule="atLeast"/>
              <w:contextualSpacing/>
              <w:jc w:val="center"/>
              <w:rPr>
                <w:color w:val="auto"/>
                <w:sz w:val="12"/>
                <w:szCs w:val="12"/>
              </w:rPr>
            </w:pPr>
            <w:r w:rsidRPr="00622682">
              <w:rPr>
                <w:color w:val="auto"/>
                <w:sz w:val="12"/>
                <w:szCs w:val="12"/>
              </w:rPr>
              <w:t>-.127</w:t>
            </w:r>
          </w:p>
        </w:tc>
        <w:tc>
          <w:tcPr>
            <w:tcW w:w="234" w:type="pct"/>
          </w:tcPr>
          <w:p w14:paraId="001495D6" w14:textId="7E0AA050" w:rsidR="009F3732" w:rsidRPr="00622682" w:rsidRDefault="009F3732" w:rsidP="009F3732">
            <w:pPr>
              <w:spacing w:line="220" w:lineRule="atLeast"/>
              <w:contextualSpacing/>
              <w:jc w:val="center"/>
              <w:rPr>
                <w:color w:val="auto"/>
                <w:sz w:val="12"/>
                <w:szCs w:val="12"/>
              </w:rPr>
            </w:pPr>
            <w:r w:rsidRPr="00622682">
              <w:rPr>
                <w:color w:val="auto"/>
                <w:sz w:val="12"/>
                <w:szCs w:val="12"/>
              </w:rPr>
              <w:t>.091</w:t>
            </w:r>
          </w:p>
        </w:tc>
        <w:tc>
          <w:tcPr>
            <w:tcW w:w="234" w:type="pct"/>
          </w:tcPr>
          <w:p w14:paraId="30C4D7AF" w14:textId="564A95CC" w:rsidR="009F3732" w:rsidRPr="00622682" w:rsidRDefault="009F3732" w:rsidP="009F3732">
            <w:pPr>
              <w:spacing w:line="220" w:lineRule="atLeast"/>
              <w:contextualSpacing/>
              <w:jc w:val="center"/>
              <w:rPr>
                <w:color w:val="auto"/>
                <w:sz w:val="12"/>
                <w:szCs w:val="12"/>
              </w:rPr>
            </w:pPr>
            <w:r w:rsidRPr="00622682">
              <w:rPr>
                <w:color w:val="auto"/>
                <w:sz w:val="12"/>
                <w:szCs w:val="12"/>
              </w:rPr>
              <w:t>-.017</w:t>
            </w:r>
          </w:p>
        </w:tc>
        <w:tc>
          <w:tcPr>
            <w:tcW w:w="228" w:type="pct"/>
          </w:tcPr>
          <w:p w14:paraId="0A931D1C" w14:textId="66102777" w:rsidR="009F3732" w:rsidRPr="00622682" w:rsidRDefault="009F3732" w:rsidP="009F3732">
            <w:pPr>
              <w:spacing w:line="220" w:lineRule="atLeast"/>
              <w:contextualSpacing/>
              <w:jc w:val="center"/>
              <w:rPr>
                <w:color w:val="auto"/>
                <w:sz w:val="12"/>
                <w:szCs w:val="12"/>
              </w:rPr>
            </w:pPr>
            <w:r w:rsidRPr="00622682">
              <w:rPr>
                <w:color w:val="auto"/>
                <w:sz w:val="12"/>
                <w:szCs w:val="12"/>
              </w:rPr>
              <w:t>.030</w:t>
            </w:r>
          </w:p>
        </w:tc>
        <w:tc>
          <w:tcPr>
            <w:tcW w:w="234" w:type="pct"/>
          </w:tcPr>
          <w:p w14:paraId="48D075B1" w14:textId="6D20B9A0" w:rsidR="009F3732" w:rsidRPr="00622682" w:rsidRDefault="009F3732" w:rsidP="009F3732">
            <w:pPr>
              <w:spacing w:line="220" w:lineRule="atLeast"/>
              <w:contextualSpacing/>
              <w:jc w:val="center"/>
              <w:rPr>
                <w:color w:val="auto"/>
                <w:sz w:val="12"/>
                <w:szCs w:val="12"/>
              </w:rPr>
            </w:pPr>
            <w:r w:rsidRPr="00622682">
              <w:rPr>
                <w:color w:val="auto"/>
                <w:sz w:val="12"/>
                <w:szCs w:val="12"/>
              </w:rPr>
              <w:t>.669**</w:t>
            </w:r>
          </w:p>
        </w:tc>
        <w:tc>
          <w:tcPr>
            <w:tcW w:w="231" w:type="pct"/>
          </w:tcPr>
          <w:p w14:paraId="003FDBD3" w14:textId="4EF6BFB6" w:rsidR="009F3732" w:rsidRPr="00622682" w:rsidRDefault="009F3732" w:rsidP="009F3732">
            <w:pPr>
              <w:spacing w:line="220" w:lineRule="atLeast"/>
              <w:contextualSpacing/>
              <w:jc w:val="center"/>
              <w:rPr>
                <w:color w:val="auto"/>
                <w:sz w:val="12"/>
                <w:szCs w:val="12"/>
              </w:rPr>
            </w:pPr>
            <w:r w:rsidRPr="00622682">
              <w:rPr>
                <w:color w:val="auto"/>
                <w:sz w:val="12"/>
                <w:szCs w:val="12"/>
              </w:rPr>
              <w:t>-.372**</w:t>
            </w:r>
          </w:p>
        </w:tc>
        <w:tc>
          <w:tcPr>
            <w:tcW w:w="232" w:type="pct"/>
          </w:tcPr>
          <w:p w14:paraId="2CE0DCEF" w14:textId="1C5C7D4E" w:rsidR="009F3732" w:rsidRPr="00622682" w:rsidRDefault="009F3732" w:rsidP="009F3732">
            <w:pPr>
              <w:spacing w:line="220" w:lineRule="atLeast"/>
              <w:contextualSpacing/>
              <w:jc w:val="center"/>
              <w:rPr>
                <w:color w:val="auto"/>
                <w:sz w:val="12"/>
                <w:szCs w:val="12"/>
              </w:rPr>
            </w:pPr>
            <w:r w:rsidRPr="00622682">
              <w:rPr>
                <w:color w:val="auto"/>
                <w:sz w:val="12"/>
                <w:szCs w:val="12"/>
              </w:rPr>
              <w:t>.440**</w:t>
            </w:r>
          </w:p>
        </w:tc>
        <w:tc>
          <w:tcPr>
            <w:tcW w:w="234" w:type="pct"/>
          </w:tcPr>
          <w:p w14:paraId="498887E7" w14:textId="61509CDB" w:rsidR="009F3732" w:rsidRPr="00622682" w:rsidRDefault="009F3732" w:rsidP="009F3732">
            <w:pPr>
              <w:spacing w:line="220" w:lineRule="atLeast"/>
              <w:contextualSpacing/>
              <w:jc w:val="center"/>
              <w:rPr>
                <w:color w:val="auto"/>
                <w:sz w:val="12"/>
                <w:szCs w:val="12"/>
              </w:rPr>
            </w:pPr>
            <w:r w:rsidRPr="00622682">
              <w:rPr>
                <w:color w:val="auto"/>
                <w:sz w:val="12"/>
                <w:szCs w:val="12"/>
              </w:rPr>
              <w:t>-.337**</w:t>
            </w:r>
          </w:p>
        </w:tc>
        <w:tc>
          <w:tcPr>
            <w:tcW w:w="234" w:type="pct"/>
          </w:tcPr>
          <w:p w14:paraId="15D2914C" w14:textId="782CAFE8" w:rsidR="009F3732" w:rsidRPr="00622682" w:rsidRDefault="009F3732" w:rsidP="009F3732">
            <w:pPr>
              <w:spacing w:line="220" w:lineRule="atLeast"/>
              <w:contextualSpacing/>
              <w:jc w:val="center"/>
              <w:rPr>
                <w:color w:val="auto"/>
                <w:sz w:val="12"/>
                <w:szCs w:val="12"/>
              </w:rPr>
            </w:pPr>
            <w:r w:rsidRPr="00622682">
              <w:rPr>
                <w:color w:val="auto"/>
                <w:sz w:val="12"/>
                <w:szCs w:val="12"/>
              </w:rPr>
              <w:t>1</w:t>
            </w:r>
          </w:p>
        </w:tc>
        <w:tc>
          <w:tcPr>
            <w:tcW w:w="234" w:type="pct"/>
          </w:tcPr>
          <w:p w14:paraId="4A1CC50F" w14:textId="77777777" w:rsidR="009F3732" w:rsidRPr="00622682" w:rsidRDefault="009F3732" w:rsidP="009F3732">
            <w:pPr>
              <w:spacing w:line="220" w:lineRule="atLeast"/>
              <w:contextualSpacing/>
              <w:jc w:val="center"/>
              <w:rPr>
                <w:color w:val="auto"/>
                <w:sz w:val="12"/>
                <w:szCs w:val="12"/>
              </w:rPr>
            </w:pPr>
          </w:p>
        </w:tc>
        <w:tc>
          <w:tcPr>
            <w:tcW w:w="232" w:type="pct"/>
          </w:tcPr>
          <w:p w14:paraId="4CC0AFFB" w14:textId="77777777" w:rsidR="009F3732" w:rsidRPr="00622682" w:rsidRDefault="009F3732" w:rsidP="009F3732">
            <w:pPr>
              <w:spacing w:line="220" w:lineRule="atLeast"/>
              <w:contextualSpacing/>
              <w:jc w:val="center"/>
              <w:rPr>
                <w:color w:val="auto"/>
                <w:sz w:val="12"/>
                <w:szCs w:val="12"/>
              </w:rPr>
            </w:pPr>
          </w:p>
        </w:tc>
        <w:tc>
          <w:tcPr>
            <w:tcW w:w="222" w:type="pct"/>
          </w:tcPr>
          <w:p w14:paraId="172C20BB" w14:textId="77777777" w:rsidR="009F3732" w:rsidRPr="00622682" w:rsidRDefault="009F3732" w:rsidP="009F3732">
            <w:pPr>
              <w:spacing w:line="220" w:lineRule="atLeast"/>
              <w:contextualSpacing/>
              <w:jc w:val="center"/>
              <w:rPr>
                <w:color w:val="auto"/>
                <w:sz w:val="12"/>
                <w:szCs w:val="12"/>
              </w:rPr>
            </w:pPr>
          </w:p>
        </w:tc>
        <w:tc>
          <w:tcPr>
            <w:tcW w:w="233" w:type="pct"/>
          </w:tcPr>
          <w:p w14:paraId="12F052AB" w14:textId="77777777" w:rsidR="009F3732" w:rsidRPr="00622682" w:rsidRDefault="009F3732" w:rsidP="009F3732">
            <w:pPr>
              <w:spacing w:line="220" w:lineRule="atLeast"/>
              <w:contextualSpacing/>
              <w:jc w:val="center"/>
              <w:rPr>
                <w:color w:val="auto"/>
                <w:sz w:val="12"/>
                <w:szCs w:val="12"/>
              </w:rPr>
            </w:pPr>
          </w:p>
        </w:tc>
        <w:tc>
          <w:tcPr>
            <w:tcW w:w="217" w:type="pct"/>
          </w:tcPr>
          <w:p w14:paraId="28A02E75" w14:textId="77777777" w:rsidR="009F3732" w:rsidRPr="00622682" w:rsidRDefault="009F3732" w:rsidP="009F3732">
            <w:pPr>
              <w:spacing w:line="220" w:lineRule="atLeast"/>
              <w:contextualSpacing/>
              <w:jc w:val="center"/>
              <w:rPr>
                <w:color w:val="auto"/>
                <w:sz w:val="12"/>
                <w:szCs w:val="12"/>
              </w:rPr>
            </w:pPr>
          </w:p>
        </w:tc>
        <w:tc>
          <w:tcPr>
            <w:tcW w:w="234" w:type="pct"/>
          </w:tcPr>
          <w:p w14:paraId="24230B28" w14:textId="77777777" w:rsidR="009F3732" w:rsidRPr="00622682" w:rsidRDefault="009F3732" w:rsidP="009F3732">
            <w:pPr>
              <w:spacing w:line="220" w:lineRule="atLeast"/>
              <w:contextualSpacing/>
              <w:jc w:val="center"/>
              <w:rPr>
                <w:color w:val="auto"/>
                <w:sz w:val="12"/>
                <w:szCs w:val="12"/>
              </w:rPr>
            </w:pPr>
          </w:p>
        </w:tc>
        <w:tc>
          <w:tcPr>
            <w:tcW w:w="234" w:type="pct"/>
          </w:tcPr>
          <w:p w14:paraId="6F6FD066" w14:textId="77777777" w:rsidR="009F3732" w:rsidRPr="00622682" w:rsidRDefault="009F3732" w:rsidP="009F3732">
            <w:pPr>
              <w:spacing w:line="220" w:lineRule="atLeast"/>
              <w:contextualSpacing/>
              <w:jc w:val="center"/>
              <w:rPr>
                <w:color w:val="auto"/>
                <w:sz w:val="12"/>
                <w:szCs w:val="12"/>
              </w:rPr>
            </w:pPr>
          </w:p>
        </w:tc>
      </w:tr>
      <w:tr w:rsidR="00622682" w:rsidRPr="00622682" w14:paraId="42C6B3C7" w14:textId="77777777" w:rsidTr="00EA5168">
        <w:tc>
          <w:tcPr>
            <w:tcW w:w="385" w:type="pct"/>
          </w:tcPr>
          <w:p w14:paraId="61F251B5" w14:textId="77777777" w:rsidR="009F3732" w:rsidRPr="00622682" w:rsidRDefault="009F3732" w:rsidP="009F3732">
            <w:pPr>
              <w:spacing w:line="220" w:lineRule="atLeast"/>
              <w:contextualSpacing/>
              <w:rPr>
                <w:color w:val="auto"/>
                <w:sz w:val="12"/>
                <w:szCs w:val="12"/>
              </w:rPr>
            </w:pPr>
            <w:r w:rsidRPr="00622682">
              <w:rPr>
                <w:color w:val="auto"/>
                <w:sz w:val="12"/>
                <w:szCs w:val="12"/>
              </w:rPr>
              <w:t xml:space="preserve">14. </w:t>
            </w:r>
            <w:r w:rsidRPr="00622682">
              <w:rPr>
                <w:i/>
                <w:iCs/>
                <w:color w:val="auto"/>
                <w:sz w:val="12"/>
                <w:szCs w:val="12"/>
              </w:rPr>
              <w:t>r</w:t>
            </w:r>
            <w:r w:rsidRPr="00622682">
              <w:rPr>
                <w:color w:val="auto"/>
                <w:sz w:val="12"/>
                <w:szCs w:val="12"/>
                <w:vertAlign w:val="subscript"/>
              </w:rPr>
              <w:t>pbis</w:t>
            </w:r>
          </w:p>
        </w:tc>
        <w:tc>
          <w:tcPr>
            <w:tcW w:w="232" w:type="pct"/>
          </w:tcPr>
          <w:p w14:paraId="28356579" w14:textId="7406002F" w:rsidR="009F3732" w:rsidRPr="00622682" w:rsidRDefault="009F3732" w:rsidP="009F3732">
            <w:pPr>
              <w:spacing w:line="220" w:lineRule="atLeast"/>
              <w:contextualSpacing/>
              <w:jc w:val="center"/>
              <w:rPr>
                <w:color w:val="auto"/>
                <w:sz w:val="12"/>
                <w:szCs w:val="12"/>
              </w:rPr>
            </w:pPr>
            <w:r w:rsidRPr="00622682">
              <w:rPr>
                <w:color w:val="auto"/>
                <w:sz w:val="12"/>
                <w:szCs w:val="12"/>
              </w:rPr>
              <w:t>.229*</w:t>
            </w:r>
          </w:p>
        </w:tc>
        <w:tc>
          <w:tcPr>
            <w:tcW w:w="234" w:type="pct"/>
          </w:tcPr>
          <w:p w14:paraId="238288D5" w14:textId="70A940B2" w:rsidR="009F3732" w:rsidRPr="00622682" w:rsidRDefault="009F3732" w:rsidP="009F3732">
            <w:pPr>
              <w:spacing w:line="220" w:lineRule="atLeast"/>
              <w:contextualSpacing/>
              <w:jc w:val="center"/>
              <w:rPr>
                <w:color w:val="auto"/>
                <w:sz w:val="12"/>
                <w:szCs w:val="12"/>
              </w:rPr>
            </w:pPr>
            <w:r w:rsidRPr="00622682">
              <w:rPr>
                <w:color w:val="auto"/>
                <w:sz w:val="12"/>
                <w:szCs w:val="12"/>
              </w:rPr>
              <w:t>.654**</w:t>
            </w:r>
          </w:p>
        </w:tc>
        <w:tc>
          <w:tcPr>
            <w:tcW w:w="234" w:type="pct"/>
          </w:tcPr>
          <w:p w14:paraId="61C81DDB" w14:textId="010CE2D2" w:rsidR="009F3732" w:rsidRPr="00622682" w:rsidRDefault="009F3732" w:rsidP="009F3732">
            <w:pPr>
              <w:spacing w:line="220" w:lineRule="atLeast"/>
              <w:contextualSpacing/>
              <w:jc w:val="center"/>
              <w:rPr>
                <w:color w:val="auto"/>
                <w:sz w:val="12"/>
                <w:szCs w:val="12"/>
              </w:rPr>
            </w:pPr>
            <w:r w:rsidRPr="00622682">
              <w:rPr>
                <w:color w:val="auto"/>
                <w:sz w:val="12"/>
                <w:szCs w:val="12"/>
              </w:rPr>
              <w:t>.714**</w:t>
            </w:r>
          </w:p>
        </w:tc>
        <w:tc>
          <w:tcPr>
            <w:tcW w:w="228" w:type="pct"/>
          </w:tcPr>
          <w:p w14:paraId="552E4987" w14:textId="7E1ECFE5" w:rsidR="009F3732" w:rsidRPr="00622682" w:rsidRDefault="009F3732" w:rsidP="009F3732">
            <w:pPr>
              <w:spacing w:line="220" w:lineRule="atLeast"/>
              <w:contextualSpacing/>
              <w:jc w:val="center"/>
              <w:rPr>
                <w:color w:val="auto"/>
                <w:sz w:val="12"/>
                <w:szCs w:val="12"/>
              </w:rPr>
            </w:pPr>
            <w:r w:rsidRPr="00622682">
              <w:rPr>
                <w:color w:val="auto"/>
                <w:sz w:val="12"/>
                <w:szCs w:val="12"/>
              </w:rPr>
              <w:t>-.405**</w:t>
            </w:r>
          </w:p>
        </w:tc>
        <w:tc>
          <w:tcPr>
            <w:tcW w:w="222" w:type="pct"/>
          </w:tcPr>
          <w:p w14:paraId="6BC79A41" w14:textId="396110E7" w:rsidR="009F3732" w:rsidRPr="00622682" w:rsidRDefault="009F3732" w:rsidP="009F3732">
            <w:pPr>
              <w:spacing w:line="220" w:lineRule="atLeast"/>
              <w:contextualSpacing/>
              <w:jc w:val="center"/>
              <w:rPr>
                <w:color w:val="auto"/>
                <w:sz w:val="12"/>
                <w:szCs w:val="12"/>
              </w:rPr>
            </w:pPr>
            <w:r w:rsidRPr="00622682">
              <w:rPr>
                <w:color w:val="auto"/>
                <w:sz w:val="12"/>
                <w:szCs w:val="12"/>
              </w:rPr>
              <w:t>.578**</w:t>
            </w:r>
          </w:p>
        </w:tc>
        <w:tc>
          <w:tcPr>
            <w:tcW w:w="234" w:type="pct"/>
          </w:tcPr>
          <w:p w14:paraId="6375A420" w14:textId="30B63C04" w:rsidR="009F3732" w:rsidRPr="00622682" w:rsidRDefault="009F3732" w:rsidP="009F3732">
            <w:pPr>
              <w:spacing w:line="220" w:lineRule="atLeast"/>
              <w:contextualSpacing/>
              <w:jc w:val="center"/>
              <w:rPr>
                <w:color w:val="auto"/>
                <w:sz w:val="12"/>
                <w:szCs w:val="12"/>
              </w:rPr>
            </w:pPr>
            <w:r w:rsidRPr="00622682">
              <w:rPr>
                <w:color w:val="auto"/>
                <w:sz w:val="12"/>
                <w:szCs w:val="12"/>
              </w:rPr>
              <w:t>-.176</w:t>
            </w:r>
          </w:p>
        </w:tc>
        <w:tc>
          <w:tcPr>
            <w:tcW w:w="234" w:type="pct"/>
          </w:tcPr>
          <w:p w14:paraId="33264AD9" w14:textId="79688932" w:rsidR="009F3732" w:rsidRPr="00622682" w:rsidRDefault="009F3732" w:rsidP="009F3732">
            <w:pPr>
              <w:spacing w:line="220" w:lineRule="atLeast"/>
              <w:contextualSpacing/>
              <w:jc w:val="center"/>
              <w:rPr>
                <w:color w:val="auto"/>
                <w:sz w:val="12"/>
                <w:szCs w:val="12"/>
              </w:rPr>
            </w:pPr>
            <w:r w:rsidRPr="00622682">
              <w:rPr>
                <w:color w:val="auto"/>
                <w:sz w:val="12"/>
                <w:szCs w:val="12"/>
              </w:rPr>
              <w:t>.088</w:t>
            </w:r>
          </w:p>
        </w:tc>
        <w:tc>
          <w:tcPr>
            <w:tcW w:w="228" w:type="pct"/>
          </w:tcPr>
          <w:p w14:paraId="5F123DE6" w14:textId="761DE77F" w:rsidR="009F3732" w:rsidRPr="00622682" w:rsidRDefault="009F3732" w:rsidP="009F3732">
            <w:pPr>
              <w:spacing w:line="220" w:lineRule="atLeast"/>
              <w:contextualSpacing/>
              <w:jc w:val="center"/>
              <w:rPr>
                <w:color w:val="auto"/>
                <w:sz w:val="12"/>
                <w:szCs w:val="12"/>
              </w:rPr>
            </w:pPr>
            <w:r w:rsidRPr="00622682">
              <w:rPr>
                <w:color w:val="auto"/>
                <w:sz w:val="12"/>
                <w:szCs w:val="12"/>
              </w:rPr>
              <w:t>-.192*</w:t>
            </w:r>
          </w:p>
        </w:tc>
        <w:tc>
          <w:tcPr>
            <w:tcW w:w="234" w:type="pct"/>
          </w:tcPr>
          <w:p w14:paraId="59DD7CF1" w14:textId="5E0C83B8" w:rsidR="009F3732" w:rsidRPr="00622682" w:rsidRDefault="009F3732" w:rsidP="009F3732">
            <w:pPr>
              <w:spacing w:line="220" w:lineRule="atLeast"/>
              <w:contextualSpacing/>
              <w:jc w:val="center"/>
              <w:rPr>
                <w:color w:val="auto"/>
                <w:sz w:val="12"/>
                <w:szCs w:val="12"/>
              </w:rPr>
            </w:pPr>
            <w:r w:rsidRPr="00622682">
              <w:rPr>
                <w:color w:val="auto"/>
                <w:sz w:val="12"/>
                <w:szCs w:val="12"/>
              </w:rPr>
              <w:t>.252**</w:t>
            </w:r>
          </w:p>
        </w:tc>
        <w:tc>
          <w:tcPr>
            <w:tcW w:w="231" w:type="pct"/>
          </w:tcPr>
          <w:p w14:paraId="210F01F8" w14:textId="49C169BF" w:rsidR="009F3732" w:rsidRPr="00622682" w:rsidRDefault="009F3732" w:rsidP="009F3732">
            <w:pPr>
              <w:spacing w:line="220" w:lineRule="atLeast"/>
              <w:contextualSpacing/>
              <w:jc w:val="center"/>
              <w:rPr>
                <w:color w:val="auto"/>
                <w:sz w:val="12"/>
                <w:szCs w:val="12"/>
              </w:rPr>
            </w:pPr>
            <w:r w:rsidRPr="00622682">
              <w:rPr>
                <w:color w:val="auto"/>
                <w:sz w:val="12"/>
                <w:szCs w:val="12"/>
              </w:rPr>
              <w:t>.449**</w:t>
            </w:r>
          </w:p>
        </w:tc>
        <w:tc>
          <w:tcPr>
            <w:tcW w:w="232" w:type="pct"/>
          </w:tcPr>
          <w:p w14:paraId="57CB4775" w14:textId="2CBEDA42" w:rsidR="009F3732" w:rsidRPr="00622682" w:rsidRDefault="009F3732" w:rsidP="009F3732">
            <w:pPr>
              <w:spacing w:line="220" w:lineRule="atLeast"/>
              <w:contextualSpacing/>
              <w:jc w:val="center"/>
              <w:rPr>
                <w:color w:val="auto"/>
                <w:sz w:val="12"/>
                <w:szCs w:val="12"/>
              </w:rPr>
            </w:pPr>
            <w:r w:rsidRPr="00622682">
              <w:rPr>
                <w:color w:val="auto"/>
                <w:sz w:val="12"/>
                <w:szCs w:val="12"/>
              </w:rPr>
              <w:t>-.300**</w:t>
            </w:r>
          </w:p>
        </w:tc>
        <w:tc>
          <w:tcPr>
            <w:tcW w:w="234" w:type="pct"/>
          </w:tcPr>
          <w:p w14:paraId="2C812E78" w14:textId="0108B972" w:rsidR="009F3732" w:rsidRPr="00622682" w:rsidRDefault="009F3732" w:rsidP="009F3732">
            <w:pPr>
              <w:spacing w:line="220" w:lineRule="atLeast"/>
              <w:contextualSpacing/>
              <w:jc w:val="center"/>
              <w:rPr>
                <w:color w:val="auto"/>
                <w:sz w:val="12"/>
                <w:szCs w:val="12"/>
              </w:rPr>
            </w:pPr>
            <w:r w:rsidRPr="00622682">
              <w:rPr>
                <w:color w:val="auto"/>
                <w:sz w:val="12"/>
                <w:szCs w:val="12"/>
              </w:rPr>
              <w:t>.347**</w:t>
            </w:r>
          </w:p>
        </w:tc>
        <w:tc>
          <w:tcPr>
            <w:tcW w:w="234" w:type="pct"/>
          </w:tcPr>
          <w:p w14:paraId="72E078B3" w14:textId="2A244E39" w:rsidR="009F3732" w:rsidRPr="00622682" w:rsidRDefault="009F3732" w:rsidP="009F3732">
            <w:pPr>
              <w:spacing w:line="220" w:lineRule="atLeast"/>
              <w:contextualSpacing/>
              <w:jc w:val="center"/>
              <w:rPr>
                <w:color w:val="auto"/>
                <w:sz w:val="12"/>
                <w:szCs w:val="12"/>
              </w:rPr>
            </w:pPr>
            <w:r w:rsidRPr="00622682">
              <w:rPr>
                <w:color w:val="auto"/>
                <w:sz w:val="12"/>
                <w:szCs w:val="12"/>
              </w:rPr>
              <w:t>-.248**</w:t>
            </w:r>
          </w:p>
        </w:tc>
        <w:tc>
          <w:tcPr>
            <w:tcW w:w="234" w:type="pct"/>
          </w:tcPr>
          <w:p w14:paraId="28835354" w14:textId="7B220A11" w:rsidR="009F3732" w:rsidRPr="00622682" w:rsidRDefault="009F3732" w:rsidP="009F3732">
            <w:pPr>
              <w:spacing w:line="220" w:lineRule="atLeast"/>
              <w:contextualSpacing/>
              <w:jc w:val="center"/>
              <w:rPr>
                <w:color w:val="auto"/>
                <w:sz w:val="12"/>
                <w:szCs w:val="12"/>
              </w:rPr>
            </w:pPr>
            <w:r w:rsidRPr="00622682">
              <w:rPr>
                <w:color w:val="auto"/>
                <w:sz w:val="12"/>
                <w:szCs w:val="12"/>
              </w:rPr>
              <w:t>1</w:t>
            </w:r>
          </w:p>
        </w:tc>
        <w:tc>
          <w:tcPr>
            <w:tcW w:w="232" w:type="pct"/>
          </w:tcPr>
          <w:p w14:paraId="5120915C" w14:textId="77777777" w:rsidR="009F3732" w:rsidRPr="00622682" w:rsidRDefault="009F3732" w:rsidP="009F3732">
            <w:pPr>
              <w:spacing w:line="220" w:lineRule="atLeast"/>
              <w:contextualSpacing/>
              <w:jc w:val="center"/>
              <w:rPr>
                <w:color w:val="auto"/>
                <w:sz w:val="12"/>
                <w:szCs w:val="12"/>
              </w:rPr>
            </w:pPr>
          </w:p>
        </w:tc>
        <w:tc>
          <w:tcPr>
            <w:tcW w:w="222" w:type="pct"/>
          </w:tcPr>
          <w:p w14:paraId="69755A13" w14:textId="77777777" w:rsidR="009F3732" w:rsidRPr="00622682" w:rsidRDefault="009F3732" w:rsidP="009F3732">
            <w:pPr>
              <w:spacing w:line="220" w:lineRule="atLeast"/>
              <w:contextualSpacing/>
              <w:jc w:val="center"/>
              <w:rPr>
                <w:color w:val="auto"/>
                <w:sz w:val="12"/>
                <w:szCs w:val="12"/>
              </w:rPr>
            </w:pPr>
          </w:p>
        </w:tc>
        <w:tc>
          <w:tcPr>
            <w:tcW w:w="233" w:type="pct"/>
          </w:tcPr>
          <w:p w14:paraId="560D7B12" w14:textId="77777777" w:rsidR="009F3732" w:rsidRPr="00622682" w:rsidRDefault="009F3732" w:rsidP="009F3732">
            <w:pPr>
              <w:spacing w:line="220" w:lineRule="atLeast"/>
              <w:contextualSpacing/>
              <w:jc w:val="center"/>
              <w:rPr>
                <w:color w:val="auto"/>
                <w:sz w:val="12"/>
                <w:szCs w:val="12"/>
              </w:rPr>
            </w:pPr>
          </w:p>
        </w:tc>
        <w:tc>
          <w:tcPr>
            <w:tcW w:w="217" w:type="pct"/>
          </w:tcPr>
          <w:p w14:paraId="5E373828" w14:textId="77777777" w:rsidR="009F3732" w:rsidRPr="00622682" w:rsidRDefault="009F3732" w:rsidP="009F3732">
            <w:pPr>
              <w:spacing w:line="220" w:lineRule="atLeast"/>
              <w:contextualSpacing/>
              <w:jc w:val="center"/>
              <w:rPr>
                <w:color w:val="auto"/>
                <w:sz w:val="12"/>
                <w:szCs w:val="12"/>
              </w:rPr>
            </w:pPr>
          </w:p>
        </w:tc>
        <w:tc>
          <w:tcPr>
            <w:tcW w:w="234" w:type="pct"/>
          </w:tcPr>
          <w:p w14:paraId="07722F7A" w14:textId="77777777" w:rsidR="009F3732" w:rsidRPr="00622682" w:rsidRDefault="009F3732" w:rsidP="009F3732">
            <w:pPr>
              <w:spacing w:line="220" w:lineRule="atLeast"/>
              <w:contextualSpacing/>
              <w:jc w:val="center"/>
              <w:rPr>
                <w:color w:val="auto"/>
                <w:sz w:val="12"/>
                <w:szCs w:val="12"/>
              </w:rPr>
            </w:pPr>
          </w:p>
        </w:tc>
        <w:tc>
          <w:tcPr>
            <w:tcW w:w="234" w:type="pct"/>
          </w:tcPr>
          <w:p w14:paraId="4293FFBC" w14:textId="77777777" w:rsidR="009F3732" w:rsidRPr="00622682" w:rsidRDefault="009F3732" w:rsidP="009F3732">
            <w:pPr>
              <w:spacing w:line="220" w:lineRule="atLeast"/>
              <w:contextualSpacing/>
              <w:jc w:val="center"/>
              <w:rPr>
                <w:color w:val="auto"/>
                <w:sz w:val="12"/>
                <w:szCs w:val="12"/>
              </w:rPr>
            </w:pPr>
          </w:p>
        </w:tc>
      </w:tr>
      <w:tr w:rsidR="00622682" w:rsidRPr="00622682" w14:paraId="422F25B6" w14:textId="77777777" w:rsidTr="00EA5168">
        <w:tc>
          <w:tcPr>
            <w:tcW w:w="385" w:type="pct"/>
          </w:tcPr>
          <w:p w14:paraId="5BEBA305" w14:textId="77777777" w:rsidR="009F3732" w:rsidRPr="00622682" w:rsidRDefault="009F3732" w:rsidP="009F3732">
            <w:pPr>
              <w:spacing w:line="220" w:lineRule="atLeast"/>
              <w:contextualSpacing/>
              <w:rPr>
                <w:color w:val="auto"/>
                <w:sz w:val="12"/>
                <w:szCs w:val="12"/>
              </w:rPr>
            </w:pPr>
            <w:r w:rsidRPr="00622682">
              <w:rPr>
                <w:color w:val="auto"/>
                <w:sz w:val="12"/>
                <w:szCs w:val="12"/>
              </w:rPr>
              <w:t>15. Gnormed</w:t>
            </w:r>
          </w:p>
        </w:tc>
        <w:tc>
          <w:tcPr>
            <w:tcW w:w="232" w:type="pct"/>
          </w:tcPr>
          <w:p w14:paraId="79D9ECD3" w14:textId="2F96ABA5" w:rsidR="009F3732" w:rsidRPr="00622682" w:rsidRDefault="009F3732" w:rsidP="009F3732">
            <w:pPr>
              <w:spacing w:line="220" w:lineRule="atLeast"/>
              <w:contextualSpacing/>
              <w:jc w:val="center"/>
              <w:rPr>
                <w:color w:val="auto"/>
                <w:sz w:val="12"/>
                <w:szCs w:val="12"/>
              </w:rPr>
            </w:pPr>
            <w:r w:rsidRPr="00622682">
              <w:rPr>
                <w:color w:val="auto"/>
                <w:sz w:val="12"/>
                <w:szCs w:val="12"/>
              </w:rPr>
              <w:t>.076</w:t>
            </w:r>
          </w:p>
        </w:tc>
        <w:tc>
          <w:tcPr>
            <w:tcW w:w="234" w:type="pct"/>
          </w:tcPr>
          <w:p w14:paraId="385F5E14" w14:textId="3660002C" w:rsidR="009F3732" w:rsidRPr="00622682" w:rsidRDefault="009F3732" w:rsidP="009F3732">
            <w:pPr>
              <w:spacing w:line="220" w:lineRule="atLeast"/>
              <w:contextualSpacing/>
              <w:jc w:val="center"/>
              <w:rPr>
                <w:color w:val="auto"/>
                <w:sz w:val="12"/>
                <w:szCs w:val="12"/>
              </w:rPr>
            </w:pPr>
            <w:r w:rsidRPr="00622682">
              <w:rPr>
                <w:color w:val="auto"/>
                <w:sz w:val="12"/>
                <w:szCs w:val="12"/>
              </w:rPr>
              <w:t>.092</w:t>
            </w:r>
          </w:p>
        </w:tc>
        <w:tc>
          <w:tcPr>
            <w:tcW w:w="234" w:type="pct"/>
          </w:tcPr>
          <w:p w14:paraId="3DA8EFD2" w14:textId="61F5C4C4" w:rsidR="009F3732" w:rsidRPr="00622682" w:rsidRDefault="009F3732" w:rsidP="009F3732">
            <w:pPr>
              <w:spacing w:line="220" w:lineRule="atLeast"/>
              <w:contextualSpacing/>
              <w:jc w:val="center"/>
              <w:rPr>
                <w:color w:val="auto"/>
                <w:sz w:val="12"/>
                <w:szCs w:val="12"/>
              </w:rPr>
            </w:pPr>
            <w:r w:rsidRPr="00622682">
              <w:rPr>
                <w:color w:val="auto"/>
                <w:sz w:val="12"/>
                <w:szCs w:val="12"/>
              </w:rPr>
              <w:t>.024</w:t>
            </w:r>
          </w:p>
        </w:tc>
        <w:tc>
          <w:tcPr>
            <w:tcW w:w="228" w:type="pct"/>
          </w:tcPr>
          <w:p w14:paraId="15051ADE" w14:textId="59D8BEE0" w:rsidR="009F3732" w:rsidRPr="00622682" w:rsidRDefault="009F3732" w:rsidP="009F3732">
            <w:pPr>
              <w:spacing w:line="220" w:lineRule="atLeast"/>
              <w:contextualSpacing/>
              <w:jc w:val="center"/>
              <w:rPr>
                <w:color w:val="auto"/>
                <w:sz w:val="12"/>
                <w:szCs w:val="12"/>
              </w:rPr>
            </w:pPr>
            <w:r w:rsidRPr="00622682">
              <w:rPr>
                <w:color w:val="auto"/>
                <w:sz w:val="12"/>
                <w:szCs w:val="12"/>
              </w:rPr>
              <w:t>.135</w:t>
            </w:r>
          </w:p>
        </w:tc>
        <w:tc>
          <w:tcPr>
            <w:tcW w:w="222" w:type="pct"/>
          </w:tcPr>
          <w:p w14:paraId="7FE46660" w14:textId="33E792E2" w:rsidR="009F3732" w:rsidRPr="00622682" w:rsidRDefault="009F3732" w:rsidP="009F3732">
            <w:pPr>
              <w:spacing w:line="220" w:lineRule="atLeast"/>
              <w:contextualSpacing/>
              <w:jc w:val="center"/>
              <w:rPr>
                <w:color w:val="auto"/>
                <w:sz w:val="12"/>
                <w:szCs w:val="12"/>
              </w:rPr>
            </w:pPr>
            <w:r w:rsidRPr="00622682">
              <w:rPr>
                <w:color w:val="auto"/>
                <w:sz w:val="12"/>
                <w:szCs w:val="12"/>
              </w:rPr>
              <w:t>.036</w:t>
            </w:r>
          </w:p>
        </w:tc>
        <w:tc>
          <w:tcPr>
            <w:tcW w:w="234" w:type="pct"/>
          </w:tcPr>
          <w:p w14:paraId="783865C3" w14:textId="0BDE7B0B" w:rsidR="009F3732" w:rsidRPr="00622682" w:rsidRDefault="009F3732" w:rsidP="009F3732">
            <w:pPr>
              <w:spacing w:line="220" w:lineRule="atLeast"/>
              <w:contextualSpacing/>
              <w:jc w:val="center"/>
              <w:rPr>
                <w:color w:val="auto"/>
                <w:sz w:val="12"/>
                <w:szCs w:val="12"/>
              </w:rPr>
            </w:pPr>
            <w:r w:rsidRPr="00622682">
              <w:rPr>
                <w:color w:val="auto"/>
                <w:sz w:val="12"/>
                <w:szCs w:val="12"/>
              </w:rPr>
              <w:t>.084</w:t>
            </w:r>
          </w:p>
        </w:tc>
        <w:tc>
          <w:tcPr>
            <w:tcW w:w="234" w:type="pct"/>
          </w:tcPr>
          <w:p w14:paraId="26A4D178" w14:textId="6750E3E7" w:rsidR="009F3732" w:rsidRPr="00622682" w:rsidRDefault="009F3732" w:rsidP="009F3732">
            <w:pPr>
              <w:spacing w:line="220" w:lineRule="atLeast"/>
              <w:contextualSpacing/>
              <w:jc w:val="center"/>
              <w:rPr>
                <w:color w:val="auto"/>
                <w:sz w:val="12"/>
                <w:szCs w:val="12"/>
              </w:rPr>
            </w:pPr>
            <w:r w:rsidRPr="00622682">
              <w:rPr>
                <w:color w:val="auto"/>
                <w:sz w:val="12"/>
                <w:szCs w:val="12"/>
              </w:rPr>
              <w:t>.012</w:t>
            </w:r>
          </w:p>
        </w:tc>
        <w:tc>
          <w:tcPr>
            <w:tcW w:w="228" w:type="pct"/>
          </w:tcPr>
          <w:p w14:paraId="1C04A42A" w14:textId="3F27A0BA" w:rsidR="009F3732" w:rsidRPr="00622682" w:rsidRDefault="009F3732" w:rsidP="009F3732">
            <w:pPr>
              <w:spacing w:line="220" w:lineRule="atLeast"/>
              <w:contextualSpacing/>
              <w:jc w:val="center"/>
              <w:rPr>
                <w:color w:val="auto"/>
                <w:sz w:val="12"/>
                <w:szCs w:val="12"/>
              </w:rPr>
            </w:pPr>
            <w:r w:rsidRPr="00622682">
              <w:rPr>
                <w:color w:val="auto"/>
                <w:sz w:val="12"/>
                <w:szCs w:val="12"/>
              </w:rPr>
              <w:t>.086</w:t>
            </w:r>
          </w:p>
        </w:tc>
        <w:tc>
          <w:tcPr>
            <w:tcW w:w="234" w:type="pct"/>
          </w:tcPr>
          <w:p w14:paraId="791AA23E" w14:textId="47BBA773" w:rsidR="009F3732" w:rsidRPr="00622682" w:rsidRDefault="009F3732" w:rsidP="009F3732">
            <w:pPr>
              <w:spacing w:line="220" w:lineRule="atLeast"/>
              <w:contextualSpacing/>
              <w:jc w:val="center"/>
              <w:rPr>
                <w:color w:val="auto"/>
                <w:sz w:val="12"/>
                <w:szCs w:val="12"/>
              </w:rPr>
            </w:pPr>
            <w:r w:rsidRPr="00622682">
              <w:rPr>
                <w:color w:val="auto"/>
                <w:sz w:val="12"/>
                <w:szCs w:val="12"/>
              </w:rPr>
              <w:t>.742**</w:t>
            </w:r>
          </w:p>
        </w:tc>
        <w:tc>
          <w:tcPr>
            <w:tcW w:w="231" w:type="pct"/>
          </w:tcPr>
          <w:p w14:paraId="0DCF0D34" w14:textId="637D8BCD" w:rsidR="009F3732" w:rsidRPr="00622682" w:rsidRDefault="009F3732" w:rsidP="009F3732">
            <w:pPr>
              <w:spacing w:line="220" w:lineRule="atLeast"/>
              <w:contextualSpacing/>
              <w:jc w:val="center"/>
              <w:rPr>
                <w:color w:val="auto"/>
                <w:sz w:val="12"/>
                <w:szCs w:val="12"/>
              </w:rPr>
            </w:pPr>
            <w:r w:rsidRPr="00622682">
              <w:rPr>
                <w:color w:val="auto"/>
                <w:sz w:val="12"/>
                <w:szCs w:val="12"/>
              </w:rPr>
              <w:t>-.183*</w:t>
            </w:r>
          </w:p>
        </w:tc>
        <w:tc>
          <w:tcPr>
            <w:tcW w:w="232" w:type="pct"/>
          </w:tcPr>
          <w:p w14:paraId="5B3A2DED" w14:textId="73B01CE5" w:rsidR="009F3732" w:rsidRPr="00622682" w:rsidRDefault="009F3732" w:rsidP="009F3732">
            <w:pPr>
              <w:spacing w:line="220" w:lineRule="atLeast"/>
              <w:contextualSpacing/>
              <w:jc w:val="center"/>
              <w:rPr>
                <w:color w:val="auto"/>
                <w:sz w:val="12"/>
                <w:szCs w:val="12"/>
              </w:rPr>
            </w:pPr>
            <w:r w:rsidRPr="00622682">
              <w:rPr>
                <w:color w:val="auto"/>
                <w:sz w:val="12"/>
                <w:szCs w:val="12"/>
              </w:rPr>
              <w:t>.278**</w:t>
            </w:r>
          </w:p>
        </w:tc>
        <w:tc>
          <w:tcPr>
            <w:tcW w:w="234" w:type="pct"/>
          </w:tcPr>
          <w:p w14:paraId="6200B31D" w14:textId="3F024057" w:rsidR="009F3732" w:rsidRPr="00622682" w:rsidRDefault="009F3732" w:rsidP="009F3732">
            <w:pPr>
              <w:spacing w:line="220" w:lineRule="atLeast"/>
              <w:contextualSpacing/>
              <w:jc w:val="center"/>
              <w:rPr>
                <w:color w:val="auto"/>
                <w:sz w:val="12"/>
                <w:szCs w:val="12"/>
              </w:rPr>
            </w:pPr>
            <w:r w:rsidRPr="00622682">
              <w:rPr>
                <w:color w:val="auto"/>
                <w:sz w:val="12"/>
                <w:szCs w:val="12"/>
              </w:rPr>
              <w:t>-.263**</w:t>
            </w:r>
          </w:p>
        </w:tc>
        <w:tc>
          <w:tcPr>
            <w:tcW w:w="234" w:type="pct"/>
          </w:tcPr>
          <w:p w14:paraId="4FE44D74" w14:textId="2A1F61E9" w:rsidR="009F3732" w:rsidRPr="00622682" w:rsidRDefault="009F3732" w:rsidP="009F3732">
            <w:pPr>
              <w:spacing w:line="220" w:lineRule="atLeast"/>
              <w:contextualSpacing/>
              <w:jc w:val="center"/>
              <w:rPr>
                <w:color w:val="auto"/>
                <w:sz w:val="12"/>
                <w:szCs w:val="12"/>
              </w:rPr>
            </w:pPr>
            <w:r w:rsidRPr="00622682">
              <w:rPr>
                <w:color w:val="auto"/>
                <w:sz w:val="12"/>
                <w:szCs w:val="12"/>
              </w:rPr>
              <w:t>.890**</w:t>
            </w:r>
          </w:p>
        </w:tc>
        <w:tc>
          <w:tcPr>
            <w:tcW w:w="234" w:type="pct"/>
          </w:tcPr>
          <w:p w14:paraId="047C46E4" w14:textId="3D498F6B" w:rsidR="009F3732" w:rsidRPr="00622682" w:rsidRDefault="009F3732" w:rsidP="009F3732">
            <w:pPr>
              <w:spacing w:line="220" w:lineRule="atLeast"/>
              <w:contextualSpacing/>
              <w:jc w:val="center"/>
              <w:rPr>
                <w:color w:val="auto"/>
                <w:sz w:val="12"/>
                <w:szCs w:val="12"/>
              </w:rPr>
            </w:pPr>
            <w:r w:rsidRPr="00622682">
              <w:rPr>
                <w:color w:val="auto"/>
                <w:sz w:val="12"/>
                <w:szCs w:val="12"/>
              </w:rPr>
              <w:t>-.170</w:t>
            </w:r>
          </w:p>
        </w:tc>
        <w:tc>
          <w:tcPr>
            <w:tcW w:w="232" w:type="pct"/>
          </w:tcPr>
          <w:p w14:paraId="2EB853F3" w14:textId="03E72E17" w:rsidR="009F3732" w:rsidRPr="00622682" w:rsidRDefault="009F3732" w:rsidP="009F3732">
            <w:pPr>
              <w:spacing w:line="220" w:lineRule="atLeast"/>
              <w:contextualSpacing/>
              <w:jc w:val="center"/>
              <w:rPr>
                <w:color w:val="auto"/>
                <w:sz w:val="12"/>
                <w:szCs w:val="12"/>
              </w:rPr>
            </w:pPr>
            <w:r w:rsidRPr="00622682">
              <w:rPr>
                <w:color w:val="auto"/>
                <w:sz w:val="12"/>
                <w:szCs w:val="12"/>
              </w:rPr>
              <w:t>1</w:t>
            </w:r>
          </w:p>
        </w:tc>
        <w:tc>
          <w:tcPr>
            <w:tcW w:w="222" w:type="pct"/>
          </w:tcPr>
          <w:p w14:paraId="707950D0" w14:textId="77777777" w:rsidR="009F3732" w:rsidRPr="00622682" w:rsidRDefault="009F3732" w:rsidP="009F3732">
            <w:pPr>
              <w:spacing w:line="220" w:lineRule="atLeast"/>
              <w:contextualSpacing/>
              <w:jc w:val="center"/>
              <w:rPr>
                <w:color w:val="auto"/>
                <w:sz w:val="12"/>
                <w:szCs w:val="12"/>
              </w:rPr>
            </w:pPr>
          </w:p>
        </w:tc>
        <w:tc>
          <w:tcPr>
            <w:tcW w:w="233" w:type="pct"/>
          </w:tcPr>
          <w:p w14:paraId="791E3CF6" w14:textId="77777777" w:rsidR="009F3732" w:rsidRPr="00622682" w:rsidRDefault="009F3732" w:rsidP="009F3732">
            <w:pPr>
              <w:spacing w:line="220" w:lineRule="atLeast"/>
              <w:contextualSpacing/>
              <w:jc w:val="center"/>
              <w:rPr>
                <w:color w:val="auto"/>
                <w:sz w:val="12"/>
                <w:szCs w:val="12"/>
              </w:rPr>
            </w:pPr>
          </w:p>
        </w:tc>
        <w:tc>
          <w:tcPr>
            <w:tcW w:w="217" w:type="pct"/>
          </w:tcPr>
          <w:p w14:paraId="18159DE2" w14:textId="77777777" w:rsidR="009F3732" w:rsidRPr="00622682" w:rsidRDefault="009F3732" w:rsidP="009F3732">
            <w:pPr>
              <w:spacing w:line="220" w:lineRule="atLeast"/>
              <w:contextualSpacing/>
              <w:jc w:val="center"/>
              <w:rPr>
                <w:color w:val="auto"/>
                <w:sz w:val="12"/>
                <w:szCs w:val="12"/>
              </w:rPr>
            </w:pPr>
          </w:p>
        </w:tc>
        <w:tc>
          <w:tcPr>
            <w:tcW w:w="234" w:type="pct"/>
          </w:tcPr>
          <w:p w14:paraId="1056ABF7" w14:textId="77777777" w:rsidR="009F3732" w:rsidRPr="00622682" w:rsidRDefault="009F3732" w:rsidP="009F3732">
            <w:pPr>
              <w:spacing w:line="220" w:lineRule="atLeast"/>
              <w:contextualSpacing/>
              <w:jc w:val="center"/>
              <w:rPr>
                <w:color w:val="auto"/>
                <w:sz w:val="12"/>
                <w:szCs w:val="12"/>
              </w:rPr>
            </w:pPr>
          </w:p>
        </w:tc>
        <w:tc>
          <w:tcPr>
            <w:tcW w:w="234" w:type="pct"/>
          </w:tcPr>
          <w:p w14:paraId="680FD36F" w14:textId="77777777" w:rsidR="009F3732" w:rsidRPr="00622682" w:rsidRDefault="009F3732" w:rsidP="009F3732">
            <w:pPr>
              <w:spacing w:line="220" w:lineRule="atLeast"/>
              <w:contextualSpacing/>
              <w:jc w:val="center"/>
              <w:rPr>
                <w:color w:val="auto"/>
                <w:sz w:val="12"/>
                <w:szCs w:val="12"/>
              </w:rPr>
            </w:pPr>
          </w:p>
        </w:tc>
      </w:tr>
      <w:tr w:rsidR="00622682" w:rsidRPr="00622682" w14:paraId="0C419BC7" w14:textId="77777777" w:rsidTr="00EA5168">
        <w:tc>
          <w:tcPr>
            <w:tcW w:w="385" w:type="pct"/>
          </w:tcPr>
          <w:p w14:paraId="25C68F89" w14:textId="77777777" w:rsidR="009F3732" w:rsidRPr="00622682" w:rsidRDefault="009F3732" w:rsidP="009F3732">
            <w:pPr>
              <w:spacing w:line="220" w:lineRule="atLeast"/>
              <w:contextualSpacing/>
              <w:rPr>
                <w:color w:val="auto"/>
                <w:sz w:val="12"/>
                <w:szCs w:val="12"/>
              </w:rPr>
            </w:pPr>
            <w:r w:rsidRPr="00622682">
              <w:rPr>
                <w:color w:val="auto"/>
                <w:sz w:val="12"/>
                <w:szCs w:val="12"/>
              </w:rPr>
              <w:t>16. H</w:t>
            </w:r>
            <w:r w:rsidRPr="00622682">
              <w:rPr>
                <w:color w:val="auto"/>
                <w:sz w:val="12"/>
                <w:szCs w:val="12"/>
                <w:vertAlign w:val="subscript"/>
              </w:rPr>
              <w:t>t</w:t>
            </w:r>
          </w:p>
        </w:tc>
        <w:tc>
          <w:tcPr>
            <w:tcW w:w="232" w:type="pct"/>
          </w:tcPr>
          <w:p w14:paraId="4D7D3B22" w14:textId="5BCE8111" w:rsidR="009F3732" w:rsidRPr="00622682" w:rsidRDefault="009F3732" w:rsidP="009F3732">
            <w:pPr>
              <w:spacing w:line="220" w:lineRule="atLeast"/>
              <w:contextualSpacing/>
              <w:jc w:val="center"/>
              <w:rPr>
                <w:color w:val="auto"/>
                <w:sz w:val="12"/>
                <w:szCs w:val="12"/>
              </w:rPr>
            </w:pPr>
            <w:r w:rsidRPr="00622682">
              <w:rPr>
                <w:color w:val="auto"/>
                <w:sz w:val="12"/>
                <w:szCs w:val="12"/>
              </w:rPr>
              <w:t>.055</w:t>
            </w:r>
          </w:p>
        </w:tc>
        <w:tc>
          <w:tcPr>
            <w:tcW w:w="234" w:type="pct"/>
          </w:tcPr>
          <w:p w14:paraId="58526250" w14:textId="01608B2F" w:rsidR="009F3732" w:rsidRPr="00622682" w:rsidRDefault="009F3732" w:rsidP="009F3732">
            <w:pPr>
              <w:spacing w:line="220" w:lineRule="atLeast"/>
              <w:contextualSpacing/>
              <w:jc w:val="center"/>
              <w:rPr>
                <w:color w:val="auto"/>
                <w:sz w:val="12"/>
                <w:szCs w:val="12"/>
              </w:rPr>
            </w:pPr>
            <w:r w:rsidRPr="00622682">
              <w:rPr>
                <w:color w:val="auto"/>
                <w:sz w:val="12"/>
                <w:szCs w:val="12"/>
              </w:rPr>
              <w:t>-.024</w:t>
            </w:r>
          </w:p>
        </w:tc>
        <w:tc>
          <w:tcPr>
            <w:tcW w:w="234" w:type="pct"/>
          </w:tcPr>
          <w:p w14:paraId="6B928488" w14:textId="09E70BF3" w:rsidR="009F3732" w:rsidRPr="00622682" w:rsidRDefault="009F3732" w:rsidP="009F3732">
            <w:pPr>
              <w:spacing w:line="220" w:lineRule="atLeast"/>
              <w:contextualSpacing/>
              <w:jc w:val="center"/>
              <w:rPr>
                <w:color w:val="auto"/>
                <w:sz w:val="12"/>
                <w:szCs w:val="12"/>
              </w:rPr>
            </w:pPr>
            <w:r w:rsidRPr="00622682">
              <w:rPr>
                <w:color w:val="auto"/>
                <w:sz w:val="12"/>
                <w:szCs w:val="12"/>
              </w:rPr>
              <w:t>.312**</w:t>
            </w:r>
          </w:p>
        </w:tc>
        <w:tc>
          <w:tcPr>
            <w:tcW w:w="228" w:type="pct"/>
          </w:tcPr>
          <w:p w14:paraId="6EF33DB4" w14:textId="52C221B6" w:rsidR="009F3732" w:rsidRPr="00622682" w:rsidRDefault="009F3732" w:rsidP="009F3732">
            <w:pPr>
              <w:spacing w:line="220" w:lineRule="atLeast"/>
              <w:contextualSpacing/>
              <w:jc w:val="center"/>
              <w:rPr>
                <w:color w:val="auto"/>
                <w:sz w:val="12"/>
                <w:szCs w:val="12"/>
              </w:rPr>
            </w:pPr>
            <w:r w:rsidRPr="00622682">
              <w:rPr>
                <w:color w:val="auto"/>
                <w:sz w:val="12"/>
                <w:szCs w:val="12"/>
              </w:rPr>
              <w:t>-.283**</w:t>
            </w:r>
          </w:p>
        </w:tc>
        <w:tc>
          <w:tcPr>
            <w:tcW w:w="222" w:type="pct"/>
          </w:tcPr>
          <w:p w14:paraId="04931C9A" w14:textId="6D19BC7C" w:rsidR="009F3732" w:rsidRPr="00622682" w:rsidRDefault="009F3732" w:rsidP="009F3732">
            <w:pPr>
              <w:spacing w:line="220" w:lineRule="atLeast"/>
              <w:contextualSpacing/>
              <w:jc w:val="center"/>
              <w:rPr>
                <w:color w:val="auto"/>
                <w:sz w:val="12"/>
                <w:szCs w:val="12"/>
              </w:rPr>
            </w:pPr>
            <w:r w:rsidRPr="00622682">
              <w:rPr>
                <w:color w:val="auto"/>
                <w:sz w:val="12"/>
                <w:szCs w:val="12"/>
              </w:rPr>
              <w:t>.034</w:t>
            </w:r>
          </w:p>
        </w:tc>
        <w:tc>
          <w:tcPr>
            <w:tcW w:w="234" w:type="pct"/>
          </w:tcPr>
          <w:p w14:paraId="1ABCFD50" w14:textId="0EFF506B" w:rsidR="009F3732" w:rsidRPr="00622682" w:rsidRDefault="009F3732" w:rsidP="009F3732">
            <w:pPr>
              <w:spacing w:line="220" w:lineRule="atLeast"/>
              <w:contextualSpacing/>
              <w:jc w:val="center"/>
              <w:rPr>
                <w:color w:val="auto"/>
                <w:sz w:val="12"/>
                <w:szCs w:val="12"/>
              </w:rPr>
            </w:pPr>
            <w:r w:rsidRPr="00622682">
              <w:rPr>
                <w:color w:val="auto"/>
                <w:sz w:val="12"/>
                <w:szCs w:val="12"/>
              </w:rPr>
              <w:t>-.114</w:t>
            </w:r>
          </w:p>
        </w:tc>
        <w:tc>
          <w:tcPr>
            <w:tcW w:w="234" w:type="pct"/>
          </w:tcPr>
          <w:p w14:paraId="5F4EB6D5" w14:textId="2F4B493C" w:rsidR="009F3732" w:rsidRPr="00622682" w:rsidRDefault="009F3732" w:rsidP="009F3732">
            <w:pPr>
              <w:spacing w:line="220" w:lineRule="atLeast"/>
              <w:contextualSpacing/>
              <w:jc w:val="center"/>
              <w:rPr>
                <w:color w:val="auto"/>
                <w:sz w:val="12"/>
                <w:szCs w:val="12"/>
              </w:rPr>
            </w:pPr>
            <w:r w:rsidRPr="00622682">
              <w:rPr>
                <w:color w:val="auto"/>
                <w:sz w:val="12"/>
                <w:szCs w:val="12"/>
              </w:rPr>
              <w:t>-.100</w:t>
            </w:r>
          </w:p>
        </w:tc>
        <w:tc>
          <w:tcPr>
            <w:tcW w:w="228" w:type="pct"/>
          </w:tcPr>
          <w:p w14:paraId="69C9023C" w14:textId="5C957B2E" w:rsidR="009F3732" w:rsidRPr="00622682" w:rsidRDefault="009F3732" w:rsidP="009F3732">
            <w:pPr>
              <w:spacing w:line="220" w:lineRule="atLeast"/>
              <w:contextualSpacing/>
              <w:jc w:val="center"/>
              <w:rPr>
                <w:color w:val="auto"/>
                <w:sz w:val="12"/>
                <w:szCs w:val="12"/>
              </w:rPr>
            </w:pPr>
            <w:r w:rsidRPr="00622682">
              <w:rPr>
                <w:color w:val="auto"/>
                <w:sz w:val="12"/>
                <w:szCs w:val="12"/>
              </w:rPr>
              <w:t>.101</w:t>
            </w:r>
          </w:p>
        </w:tc>
        <w:tc>
          <w:tcPr>
            <w:tcW w:w="234" w:type="pct"/>
          </w:tcPr>
          <w:p w14:paraId="5F67B779" w14:textId="34B0E93C" w:rsidR="009F3732" w:rsidRPr="00622682" w:rsidRDefault="009F3732" w:rsidP="009F3732">
            <w:pPr>
              <w:spacing w:line="220" w:lineRule="atLeast"/>
              <w:contextualSpacing/>
              <w:jc w:val="center"/>
              <w:rPr>
                <w:color w:val="auto"/>
                <w:sz w:val="12"/>
                <w:szCs w:val="12"/>
              </w:rPr>
            </w:pPr>
            <w:r w:rsidRPr="00622682">
              <w:rPr>
                <w:color w:val="auto"/>
                <w:sz w:val="12"/>
                <w:szCs w:val="12"/>
              </w:rPr>
              <w:t>-.108</w:t>
            </w:r>
          </w:p>
        </w:tc>
        <w:tc>
          <w:tcPr>
            <w:tcW w:w="231" w:type="pct"/>
          </w:tcPr>
          <w:p w14:paraId="28F68A94" w14:textId="03153D71" w:rsidR="009F3732" w:rsidRPr="00622682" w:rsidRDefault="009F3732" w:rsidP="009F3732">
            <w:pPr>
              <w:spacing w:line="220" w:lineRule="atLeast"/>
              <w:contextualSpacing/>
              <w:jc w:val="center"/>
              <w:rPr>
                <w:color w:val="auto"/>
                <w:sz w:val="12"/>
                <w:szCs w:val="12"/>
              </w:rPr>
            </w:pPr>
            <w:r w:rsidRPr="00622682">
              <w:rPr>
                <w:color w:val="auto"/>
                <w:sz w:val="12"/>
                <w:szCs w:val="12"/>
              </w:rPr>
              <w:t>.062</w:t>
            </w:r>
          </w:p>
        </w:tc>
        <w:tc>
          <w:tcPr>
            <w:tcW w:w="232" w:type="pct"/>
          </w:tcPr>
          <w:p w14:paraId="152F1FA4" w14:textId="7698AEDE" w:rsidR="009F3732" w:rsidRPr="00622682" w:rsidRDefault="009F3732" w:rsidP="009F3732">
            <w:pPr>
              <w:spacing w:line="220" w:lineRule="atLeast"/>
              <w:contextualSpacing/>
              <w:jc w:val="center"/>
              <w:rPr>
                <w:color w:val="auto"/>
                <w:sz w:val="12"/>
                <w:szCs w:val="12"/>
              </w:rPr>
            </w:pPr>
            <w:r w:rsidRPr="00622682">
              <w:rPr>
                <w:color w:val="auto"/>
                <w:sz w:val="12"/>
                <w:szCs w:val="12"/>
              </w:rPr>
              <w:t>.020</w:t>
            </w:r>
          </w:p>
        </w:tc>
        <w:tc>
          <w:tcPr>
            <w:tcW w:w="234" w:type="pct"/>
          </w:tcPr>
          <w:p w14:paraId="4BDDA22E" w14:textId="7F684603" w:rsidR="009F3732" w:rsidRPr="00622682" w:rsidRDefault="009F3732" w:rsidP="009F3732">
            <w:pPr>
              <w:spacing w:line="220" w:lineRule="atLeast"/>
              <w:contextualSpacing/>
              <w:jc w:val="center"/>
              <w:rPr>
                <w:color w:val="auto"/>
                <w:sz w:val="12"/>
                <w:szCs w:val="12"/>
              </w:rPr>
            </w:pPr>
            <w:r w:rsidRPr="00622682">
              <w:rPr>
                <w:color w:val="auto"/>
                <w:sz w:val="12"/>
                <w:szCs w:val="12"/>
              </w:rPr>
              <w:t>-.022</w:t>
            </w:r>
          </w:p>
        </w:tc>
        <w:tc>
          <w:tcPr>
            <w:tcW w:w="234" w:type="pct"/>
          </w:tcPr>
          <w:p w14:paraId="10A3A31E" w14:textId="160187DA" w:rsidR="009F3732" w:rsidRPr="00622682" w:rsidRDefault="009F3732" w:rsidP="009F3732">
            <w:pPr>
              <w:spacing w:line="220" w:lineRule="atLeast"/>
              <w:contextualSpacing/>
              <w:jc w:val="center"/>
              <w:rPr>
                <w:color w:val="auto"/>
                <w:sz w:val="12"/>
                <w:szCs w:val="12"/>
              </w:rPr>
            </w:pPr>
            <w:r w:rsidRPr="00622682">
              <w:rPr>
                <w:color w:val="auto"/>
                <w:sz w:val="12"/>
                <w:szCs w:val="12"/>
              </w:rPr>
              <w:t>-.188*</w:t>
            </w:r>
          </w:p>
        </w:tc>
        <w:tc>
          <w:tcPr>
            <w:tcW w:w="234" w:type="pct"/>
          </w:tcPr>
          <w:p w14:paraId="70B578A8" w14:textId="561ACCAD" w:rsidR="009F3732" w:rsidRPr="00622682" w:rsidRDefault="009F3732" w:rsidP="009F3732">
            <w:pPr>
              <w:spacing w:line="220" w:lineRule="atLeast"/>
              <w:contextualSpacing/>
              <w:jc w:val="center"/>
              <w:rPr>
                <w:color w:val="auto"/>
                <w:sz w:val="12"/>
                <w:szCs w:val="12"/>
              </w:rPr>
            </w:pPr>
            <w:r w:rsidRPr="00622682">
              <w:rPr>
                <w:color w:val="auto"/>
                <w:sz w:val="12"/>
                <w:szCs w:val="12"/>
              </w:rPr>
              <w:t>.333**</w:t>
            </w:r>
          </w:p>
        </w:tc>
        <w:tc>
          <w:tcPr>
            <w:tcW w:w="232" w:type="pct"/>
          </w:tcPr>
          <w:p w14:paraId="7CE2BF29" w14:textId="509513A0" w:rsidR="009F3732" w:rsidRPr="00622682" w:rsidRDefault="009F3732" w:rsidP="009F3732">
            <w:pPr>
              <w:spacing w:line="220" w:lineRule="atLeast"/>
              <w:contextualSpacing/>
              <w:jc w:val="center"/>
              <w:rPr>
                <w:color w:val="auto"/>
                <w:sz w:val="12"/>
                <w:szCs w:val="12"/>
              </w:rPr>
            </w:pPr>
            <w:r w:rsidRPr="00622682">
              <w:rPr>
                <w:color w:val="auto"/>
                <w:sz w:val="12"/>
                <w:szCs w:val="12"/>
              </w:rPr>
              <w:t>-.260**</w:t>
            </w:r>
          </w:p>
        </w:tc>
        <w:tc>
          <w:tcPr>
            <w:tcW w:w="222" w:type="pct"/>
          </w:tcPr>
          <w:p w14:paraId="21CC8B19" w14:textId="6451F3F0" w:rsidR="009F3732" w:rsidRPr="00622682" w:rsidRDefault="009F3732" w:rsidP="009F3732">
            <w:pPr>
              <w:spacing w:line="220" w:lineRule="atLeast"/>
              <w:contextualSpacing/>
              <w:jc w:val="center"/>
              <w:rPr>
                <w:color w:val="auto"/>
                <w:sz w:val="12"/>
                <w:szCs w:val="12"/>
              </w:rPr>
            </w:pPr>
            <w:r w:rsidRPr="00622682">
              <w:rPr>
                <w:color w:val="auto"/>
                <w:sz w:val="12"/>
                <w:szCs w:val="12"/>
              </w:rPr>
              <w:t>1</w:t>
            </w:r>
          </w:p>
        </w:tc>
        <w:tc>
          <w:tcPr>
            <w:tcW w:w="233" w:type="pct"/>
          </w:tcPr>
          <w:p w14:paraId="3F00F3A8" w14:textId="77777777" w:rsidR="009F3732" w:rsidRPr="00622682" w:rsidRDefault="009F3732" w:rsidP="009F3732">
            <w:pPr>
              <w:spacing w:line="220" w:lineRule="atLeast"/>
              <w:contextualSpacing/>
              <w:jc w:val="center"/>
              <w:rPr>
                <w:color w:val="auto"/>
                <w:sz w:val="12"/>
                <w:szCs w:val="12"/>
              </w:rPr>
            </w:pPr>
          </w:p>
        </w:tc>
        <w:tc>
          <w:tcPr>
            <w:tcW w:w="217" w:type="pct"/>
          </w:tcPr>
          <w:p w14:paraId="22904901" w14:textId="77777777" w:rsidR="009F3732" w:rsidRPr="00622682" w:rsidRDefault="009F3732" w:rsidP="009F3732">
            <w:pPr>
              <w:spacing w:line="220" w:lineRule="atLeast"/>
              <w:contextualSpacing/>
              <w:jc w:val="center"/>
              <w:rPr>
                <w:color w:val="auto"/>
                <w:sz w:val="12"/>
                <w:szCs w:val="12"/>
              </w:rPr>
            </w:pPr>
          </w:p>
        </w:tc>
        <w:tc>
          <w:tcPr>
            <w:tcW w:w="234" w:type="pct"/>
          </w:tcPr>
          <w:p w14:paraId="144D5E18" w14:textId="77777777" w:rsidR="009F3732" w:rsidRPr="00622682" w:rsidRDefault="009F3732" w:rsidP="009F3732">
            <w:pPr>
              <w:spacing w:line="220" w:lineRule="atLeast"/>
              <w:contextualSpacing/>
              <w:jc w:val="center"/>
              <w:rPr>
                <w:color w:val="auto"/>
                <w:sz w:val="12"/>
                <w:szCs w:val="12"/>
              </w:rPr>
            </w:pPr>
          </w:p>
        </w:tc>
        <w:tc>
          <w:tcPr>
            <w:tcW w:w="234" w:type="pct"/>
          </w:tcPr>
          <w:p w14:paraId="771F7111" w14:textId="77777777" w:rsidR="009F3732" w:rsidRPr="00622682" w:rsidRDefault="009F3732" w:rsidP="009F3732">
            <w:pPr>
              <w:spacing w:line="220" w:lineRule="atLeast"/>
              <w:contextualSpacing/>
              <w:jc w:val="center"/>
              <w:rPr>
                <w:color w:val="auto"/>
                <w:sz w:val="12"/>
                <w:szCs w:val="12"/>
              </w:rPr>
            </w:pPr>
          </w:p>
        </w:tc>
      </w:tr>
      <w:tr w:rsidR="00622682" w:rsidRPr="00622682" w14:paraId="1B5AB1D2" w14:textId="77777777" w:rsidTr="00EA5168">
        <w:tc>
          <w:tcPr>
            <w:tcW w:w="385" w:type="pct"/>
          </w:tcPr>
          <w:p w14:paraId="4C01EBD9" w14:textId="77777777" w:rsidR="009F3732" w:rsidRPr="00622682" w:rsidRDefault="009F3732" w:rsidP="009F3732">
            <w:pPr>
              <w:spacing w:line="220" w:lineRule="atLeast"/>
              <w:contextualSpacing/>
              <w:rPr>
                <w:color w:val="auto"/>
                <w:sz w:val="12"/>
                <w:szCs w:val="12"/>
              </w:rPr>
            </w:pPr>
            <w:r w:rsidRPr="00622682">
              <w:rPr>
                <w:color w:val="auto"/>
                <w:sz w:val="12"/>
                <w:szCs w:val="12"/>
              </w:rPr>
              <w:t>17. lz</w:t>
            </w:r>
          </w:p>
        </w:tc>
        <w:tc>
          <w:tcPr>
            <w:tcW w:w="232" w:type="pct"/>
          </w:tcPr>
          <w:p w14:paraId="00C1B369" w14:textId="2DD8DDB7" w:rsidR="009F3732" w:rsidRPr="00622682" w:rsidRDefault="009F3732" w:rsidP="009F3732">
            <w:pPr>
              <w:spacing w:line="220" w:lineRule="atLeast"/>
              <w:contextualSpacing/>
              <w:jc w:val="center"/>
              <w:rPr>
                <w:color w:val="auto"/>
                <w:sz w:val="12"/>
                <w:szCs w:val="12"/>
              </w:rPr>
            </w:pPr>
            <w:r w:rsidRPr="00622682">
              <w:rPr>
                <w:color w:val="auto"/>
                <w:sz w:val="12"/>
                <w:szCs w:val="12"/>
              </w:rPr>
              <w:t>-.056</w:t>
            </w:r>
          </w:p>
        </w:tc>
        <w:tc>
          <w:tcPr>
            <w:tcW w:w="234" w:type="pct"/>
          </w:tcPr>
          <w:p w14:paraId="220C72E0" w14:textId="6D42D45A" w:rsidR="009F3732" w:rsidRPr="00622682" w:rsidRDefault="009F3732" w:rsidP="009F3732">
            <w:pPr>
              <w:spacing w:line="220" w:lineRule="atLeast"/>
              <w:contextualSpacing/>
              <w:jc w:val="center"/>
              <w:rPr>
                <w:color w:val="auto"/>
                <w:sz w:val="12"/>
                <w:szCs w:val="12"/>
              </w:rPr>
            </w:pPr>
            <w:r w:rsidRPr="00622682">
              <w:rPr>
                <w:color w:val="auto"/>
                <w:sz w:val="12"/>
                <w:szCs w:val="12"/>
              </w:rPr>
              <w:t>-.057</w:t>
            </w:r>
          </w:p>
        </w:tc>
        <w:tc>
          <w:tcPr>
            <w:tcW w:w="234" w:type="pct"/>
          </w:tcPr>
          <w:p w14:paraId="529FC9E6" w14:textId="2B1F2CBD" w:rsidR="009F3732" w:rsidRPr="00622682" w:rsidRDefault="009F3732" w:rsidP="009F3732">
            <w:pPr>
              <w:spacing w:line="220" w:lineRule="atLeast"/>
              <w:contextualSpacing/>
              <w:jc w:val="center"/>
              <w:rPr>
                <w:color w:val="auto"/>
                <w:sz w:val="12"/>
                <w:szCs w:val="12"/>
              </w:rPr>
            </w:pPr>
            <w:r w:rsidRPr="00622682">
              <w:rPr>
                <w:color w:val="auto"/>
                <w:sz w:val="12"/>
                <w:szCs w:val="12"/>
              </w:rPr>
              <w:t>.025</w:t>
            </w:r>
          </w:p>
        </w:tc>
        <w:tc>
          <w:tcPr>
            <w:tcW w:w="228" w:type="pct"/>
          </w:tcPr>
          <w:p w14:paraId="57116FAE" w14:textId="464B026D" w:rsidR="009F3732" w:rsidRPr="00622682" w:rsidRDefault="009F3732" w:rsidP="009F3732">
            <w:pPr>
              <w:spacing w:line="220" w:lineRule="atLeast"/>
              <w:contextualSpacing/>
              <w:jc w:val="center"/>
              <w:rPr>
                <w:color w:val="auto"/>
                <w:sz w:val="12"/>
                <w:szCs w:val="12"/>
              </w:rPr>
            </w:pPr>
            <w:r w:rsidRPr="00622682">
              <w:rPr>
                <w:color w:val="auto"/>
                <w:sz w:val="12"/>
                <w:szCs w:val="12"/>
              </w:rPr>
              <w:t>-.150</w:t>
            </w:r>
          </w:p>
        </w:tc>
        <w:tc>
          <w:tcPr>
            <w:tcW w:w="222" w:type="pct"/>
          </w:tcPr>
          <w:p w14:paraId="52F656C1" w14:textId="57E26CF0" w:rsidR="009F3732" w:rsidRPr="00622682" w:rsidRDefault="009F3732" w:rsidP="009F3732">
            <w:pPr>
              <w:spacing w:line="220" w:lineRule="atLeast"/>
              <w:contextualSpacing/>
              <w:jc w:val="center"/>
              <w:rPr>
                <w:color w:val="auto"/>
                <w:sz w:val="12"/>
                <w:szCs w:val="12"/>
              </w:rPr>
            </w:pPr>
            <w:r w:rsidRPr="00622682">
              <w:rPr>
                <w:color w:val="auto"/>
                <w:sz w:val="12"/>
                <w:szCs w:val="12"/>
              </w:rPr>
              <w:t>.017</w:t>
            </w:r>
          </w:p>
        </w:tc>
        <w:tc>
          <w:tcPr>
            <w:tcW w:w="234" w:type="pct"/>
          </w:tcPr>
          <w:p w14:paraId="4F6AFD35" w14:textId="7ADC657E" w:rsidR="009F3732" w:rsidRPr="00622682" w:rsidRDefault="009F3732" w:rsidP="009F3732">
            <w:pPr>
              <w:spacing w:line="220" w:lineRule="atLeast"/>
              <w:contextualSpacing/>
              <w:jc w:val="center"/>
              <w:rPr>
                <w:color w:val="auto"/>
                <w:sz w:val="12"/>
                <w:szCs w:val="12"/>
              </w:rPr>
            </w:pPr>
            <w:r w:rsidRPr="00622682">
              <w:rPr>
                <w:color w:val="auto"/>
                <w:sz w:val="12"/>
                <w:szCs w:val="12"/>
              </w:rPr>
              <w:t>-.080</w:t>
            </w:r>
          </w:p>
        </w:tc>
        <w:tc>
          <w:tcPr>
            <w:tcW w:w="234" w:type="pct"/>
          </w:tcPr>
          <w:p w14:paraId="5680C4F3" w14:textId="3B58E0AB" w:rsidR="009F3732" w:rsidRPr="00622682" w:rsidRDefault="009F3732" w:rsidP="009F3732">
            <w:pPr>
              <w:spacing w:line="220" w:lineRule="atLeast"/>
              <w:contextualSpacing/>
              <w:jc w:val="center"/>
              <w:rPr>
                <w:color w:val="auto"/>
                <w:sz w:val="12"/>
                <w:szCs w:val="12"/>
              </w:rPr>
            </w:pPr>
            <w:r w:rsidRPr="00622682">
              <w:rPr>
                <w:color w:val="auto"/>
                <w:sz w:val="12"/>
                <w:szCs w:val="12"/>
              </w:rPr>
              <w:t>-.008</w:t>
            </w:r>
          </w:p>
        </w:tc>
        <w:tc>
          <w:tcPr>
            <w:tcW w:w="228" w:type="pct"/>
          </w:tcPr>
          <w:p w14:paraId="2510914B" w14:textId="00F6AA53" w:rsidR="009F3732" w:rsidRPr="00622682" w:rsidRDefault="009F3732" w:rsidP="009F3732">
            <w:pPr>
              <w:spacing w:line="220" w:lineRule="atLeast"/>
              <w:contextualSpacing/>
              <w:jc w:val="center"/>
              <w:rPr>
                <w:color w:val="auto"/>
                <w:sz w:val="12"/>
                <w:szCs w:val="12"/>
              </w:rPr>
            </w:pPr>
            <w:r w:rsidRPr="00622682">
              <w:rPr>
                <w:color w:val="auto"/>
                <w:sz w:val="12"/>
                <w:szCs w:val="12"/>
              </w:rPr>
              <w:t>-.083</w:t>
            </w:r>
          </w:p>
        </w:tc>
        <w:tc>
          <w:tcPr>
            <w:tcW w:w="234" w:type="pct"/>
          </w:tcPr>
          <w:p w14:paraId="07A2BD1F" w14:textId="5B23D511" w:rsidR="009F3732" w:rsidRPr="00622682" w:rsidRDefault="009F3732" w:rsidP="009F3732">
            <w:pPr>
              <w:spacing w:line="220" w:lineRule="atLeast"/>
              <w:contextualSpacing/>
              <w:jc w:val="center"/>
              <w:rPr>
                <w:color w:val="auto"/>
                <w:sz w:val="12"/>
                <w:szCs w:val="12"/>
              </w:rPr>
            </w:pPr>
            <w:r w:rsidRPr="00622682">
              <w:rPr>
                <w:color w:val="auto"/>
                <w:sz w:val="12"/>
                <w:szCs w:val="12"/>
              </w:rPr>
              <w:t>-.694**</w:t>
            </w:r>
          </w:p>
        </w:tc>
        <w:tc>
          <w:tcPr>
            <w:tcW w:w="231" w:type="pct"/>
          </w:tcPr>
          <w:p w14:paraId="093DFDB2" w14:textId="29C7981F" w:rsidR="009F3732" w:rsidRPr="00622682" w:rsidRDefault="009F3732" w:rsidP="009F3732">
            <w:pPr>
              <w:spacing w:line="220" w:lineRule="atLeast"/>
              <w:contextualSpacing/>
              <w:jc w:val="center"/>
              <w:rPr>
                <w:color w:val="auto"/>
                <w:sz w:val="12"/>
                <w:szCs w:val="12"/>
              </w:rPr>
            </w:pPr>
            <w:r w:rsidRPr="00622682">
              <w:rPr>
                <w:color w:val="auto"/>
                <w:sz w:val="12"/>
                <w:szCs w:val="12"/>
              </w:rPr>
              <w:t>.247**</w:t>
            </w:r>
          </w:p>
        </w:tc>
        <w:tc>
          <w:tcPr>
            <w:tcW w:w="232" w:type="pct"/>
          </w:tcPr>
          <w:p w14:paraId="2A3A4851" w14:textId="1A95EDB9" w:rsidR="009F3732" w:rsidRPr="00622682" w:rsidRDefault="009F3732" w:rsidP="009F3732">
            <w:pPr>
              <w:spacing w:line="220" w:lineRule="atLeast"/>
              <w:contextualSpacing/>
              <w:jc w:val="center"/>
              <w:rPr>
                <w:color w:val="auto"/>
                <w:sz w:val="12"/>
                <w:szCs w:val="12"/>
              </w:rPr>
            </w:pPr>
            <w:r w:rsidRPr="00622682">
              <w:rPr>
                <w:color w:val="auto"/>
                <w:sz w:val="12"/>
                <w:szCs w:val="12"/>
              </w:rPr>
              <w:t>-.325**</w:t>
            </w:r>
          </w:p>
        </w:tc>
        <w:tc>
          <w:tcPr>
            <w:tcW w:w="234" w:type="pct"/>
          </w:tcPr>
          <w:p w14:paraId="18F51D2D" w14:textId="5D7CC600" w:rsidR="009F3732" w:rsidRPr="00622682" w:rsidRDefault="009F3732" w:rsidP="009F3732">
            <w:pPr>
              <w:spacing w:line="220" w:lineRule="atLeast"/>
              <w:contextualSpacing/>
              <w:jc w:val="center"/>
              <w:rPr>
                <w:color w:val="auto"/>
                <w:sz w:val="12"/>
                <w:szCs w:val="12"/>
              </w:rPr>
            </w:pPr>
            <w:r w:rsidRPr="00622682">
              <w:rPr>
                <w:color w:val="auto"/>
                <w:sz w:val="12"/>
                <w:szCs w:val="12"/>
              </w:rPr>
              <w:t>.294**</w:t>
            </w:r>
          </w:p>
        </w:tc>
        <w:tc>
          <w:tcPr>
            <w:tcW w:w="234" w:type="pct"/>
          </w:tcPr>
          <w:p w14:paraId="0E6D0158" w14:textId="192472E6" w:rsidR="009F3732" w:rsidRPr="00622682" w:rsidRDefault="009F3732" w:rsidP="009F3732">
            <w:pPr>
              <w:spacing w:line="220" w:lineRule="atLeast"/>
              <w:contextualSpacing/>
              <w:jc w:val="center"/>
              <w:rPr>
                <w:color w:val="auto"/>
                <w:sz w:val="12"/>
                <w:szCs w:val="12"/>
              </w:rPr>
            </w:pPr>
            <w:r w:rsidRPr="00622682">
              <w:rPr>
                <w:color w:val="auto"/>
                <w:sz w:val="12"/>
                <w:szCs w:val="12"/>
              </w:rPr>
              <w:t>-.902**</w:t>
            </w:r>
          </w:p>
        </w:tc>
        <w:tc>
          <w:tcPr>
            <w:tcW w:w="234" w:type="pct"/>
          </w:tcPr>
          <w:p w14:paraId="06D95714" w14:textId="2E742FED" w:rsidR="009F3732" w:rsidRPr="00622682" w:rsidRDefault="009F3732" w:rsidP="009F3732">
            <w:pPr>
              <w:spacing w:line="220" w:lineRule="atLeast"/>
              <w:contextualSpacing/>
              <w:jc w:val="center"/>
              <w:rPr>
                <w:color w:val="auto"/>
                <w:sz w:val="12"/>
                <w:szCs w:val="12"/>
              </w:rPr>
            </w:pPr>
            <w:r w:rsidRPr="00622682">
              <w:rPr>
                <w:color w:val="auto"/>
                <w:sz w:val="12"/>
                <w:szCs w:val="12"/>
              </w:rPr>
              <w:t>.215*</w:t>
            </w:r>
          </w:p>
        </w:tc>
        <w:tc>
          <w:tcPr>
            <w:tcW w:w="232" w:type="pct"/>
          </w:tcPr>
          <w:p w14:paraId="5AEE4007" w14:textId="78155488" w:rsidR="009F3732" w:rsidRPr="00622682" w:rsidRDefault="009F3732" w:rsidP="009F3732">
            <w:pPr>
              <w:spacing w:line="220" w:lineRule="atLeast"/>
              <w:contextualSpacing/>
              <w:jc w:val="center"/>
              <w:rPr>
                <w:color w:val="auto"/>
                <w:sz w:val="12"/>
                <w:szCs w:val="12"/>
              </w:rPr>
            </w:pPr>
            <w:r w:rsidRPr="00622682">
              <w:rPr>
                <w:color w:val="auto"/>
                <w:sz w:val="12"/>
                <w:szCs w:val="12"/>
              </w:rPr>
              <w:t>-.965**</w:t>
            </w:r>
          </w:p>
        </w:tc>
        <w:tc>
          <w:tcPr>
            <w:tcW w:w="222" w:type="pct"/>
          </w:tcPr>
          <w:p w14:paraId="011B3B5E" w14:textId="1E4AE4F9" w:rsidR="009F3732" w:rsidRPr="00622682" w:rsidRDefault="009F3732" w:rsidP="009F3732">
            <w:pPr>
              <w:spacing w:line="220" w:lineRule="atLeast"/>
              <w:contextualSpacing/>
              <w:jc w:val="center"/>
              <w:rPr>
                <w:color w:val="auto"/>
                <w:sz w:val="12"/>
                <w:szCs w:val="12"/>
              </w:rPr>
            </w:pPr>
            <w:r w:rsidRPr="00622682">
              <w:rPr>
                <w:color w:val="auto"/>
                <w:sz w:val="12"/>
                <w:szCs w:val="12"/>
              </w:rPr>
              <w:t>.283**</w:t>
            </w:r>
          </w:p>
        </w:tc>
        <w:tc>
          <w:tcPr>
            <w:tcW w:w="233" w:type="pct"/>
          </w:tcPr>
          <w:p w14:paraId="0CC12B11" w14:textId="4FAAD264" w:rsidR="009F3732" w:rsidRPr="00622682" w:rsidRDefault="009F3732" w:rsidP="009F3732">
            <w:pPr>
              <w:spacing w:line="220" w:lineRule="atLeast"/>
              <w:contextualSpacing/>
              <w:jc w:val="center"/>
              <w:rPr>
                <w:color w:val="auto"/>
                <w:sz w:val="12"/>
                <w:szCs w:val="12"/>
              </w:rPr>
            </w:pPr>
            <w:r w:rsidRPr="00622682">
              <w:rPr>
                <w:color w:val="auto"/>
                <w:sz w:val="12"/>
                <w:szCs w:val="12"/>
              </w:rPr>
              <w:t>1</w:t>
            </w:r>
          </w:p>
        </w:tc>
        <w:tc>
          <w:tcPr>
            <w:tcW w:w="217" w:type="pct"/>
          </w:tcPr>
          <w:p w14:paraId="699DDB34" w14:textId="77777777" w:rsidR="009F3732" w:rsidRPr="00622682" w:rsidRDefault="009F3732" w:rsidP="009F3732">
            <w:pPr>
              <w:spacing w:line="220" w:lineRule="atLeast"/>
              <w:contextualSpacing/>
              <w:jc w:val="center"/>
              <w:rPr>
                <w:color w:val="auto"/>
                <w:sz w:val="12"/>
                <w:szCs w:val="12"/>
              </w:rPr>
            </w:pPr>
          </w:p>
        </w:tc>
        <w:tc>
          <w:tcPr>
            <w:tcW w:w="234" w:type="pct"/>
          </w:tcPr>
          <w:p w14:paraId="67EF4FCA" w14:textId="77777777" w:rsidR="009F3732" w:rsidRPr="00622682" w:rsidRDefault="009F3732" w:rsidP="009F3732">
            <w:pPr>
              <w:spacing w:line="220" w:lineRule="atLeast"/>
              <w:contextualSpacing/>
              <w:jc w:val="center"/>
              <w:rPr>
                <w:color w:val="auto"/>
                <w:sz w:val="12"/>
                <w:szCs w:val="12"/>
              </w:rPr>
            </w:pPr>
          </w:p>
        </w:tc>
        <w:tc>
          <w:tcPr>
            <w:tcW w:w="234" w:type="pct"/>
          </w:tcPr>
          <w:p w14:paraId="62D4DE22" w14:textId="77777777" w:rsidR="009F3732" w:rsidRPr="00622682" w:rsidRDefault="009F3732" w:rsidP="009F3732">
            <w:pPr>
              <w:spacing w:line="220" w:lineRule="atLeast"/>
              <w:contextualSpacing/>
              <w:jc w:val="center"/>
              <w:rPr>
                <w:color w:val="auto"/>
                <w:sz w:val="12"/>
                <w:szCs w:val="12"/>
              </w:rPr>
            </w:pPr>
          </w:p>
        </w:tc>
      </w:tr>
      <w:tr w:rsidR="00622682" w:rsidRPr="00622682" w14:paraId="2BEF615C" w14:textId="77777777" w:rsidTr="00EA5168">
        <w:tc>
          <w:tcPr>
            <w:tcW w:w="385" w:type="pct"/>
          </w:tcPr>
          <w:p w14:paraId="0164753F" w14:textId="77777777" w:rsidR="009F3732" w:rsidRPr="00622682" w:rsidRDefault="009F3732" w:rsidP="009F3732">
            <w:pPr>
              <w:spacing w:line="220" w:lineRule="atLeast"/>
              <w:contextualSpacing/>
              <w:rPr>
                <w:color w:val="auto"/>
                <w:sz w:val="12"/>
                <w:szCs w:val="12"/>
              </w:rPr>
            </w:pPr>
            <w:r w:rsidRPr="00622682">
              <w:rPr>
                <w:color w:val="auto"/>
                <w:sz w:val="12"/>
                <w:szCs w:val="12"/>
              </w:rPr>
              <w:t>18. Infit MSE</w:t>
            </w:r>
          </w:p>
        </w:tc>
        <w:tc>
          <w:tcPr>
            <w:tcW w:w="232" w:type="pct"/>
          </w:tcPr>
          <w:p w14:paraId="05F2AEF5" w14:textId="6069F163" w:rsidR="009F3732" w:rsidRPr="00622682" w:rsidRDefault="009F3732" w:rsidP="009F3732">
            <w:pPr>
              <w:spacing w:line="220" w:lineRule="atLeast"/>
              <w:contextualSpacing/>
              <w:jc w:val="center"/>
              <w:rPr>
                <w:color w:val="auto"/>
                <w:sz w:val="12"/>
                <w:szCs w:val="12"/>
              </w:rPr>
            </w:pPr>
            <w:r w:rsidRPr="00622682">
              <w:rPr>
                <w:color w:val="auto"/>
                <w:sz w:val="12"/>
                <w:szCs w:val="12"/>
              </w:rPr>
              <w:t>.107</w:t>
            </w:r>
          </w:p>
        </w:tc>
        <w:tc>
          <w:tcPr>
            <w:tcW w:w="234" w:type="pct"/>
          </w:tcPr>
          <w:p w14:paraId="4A2EA1E7" w14:textId="49E945A0" w:rsidR="009F3732" w:rsidRPr="00622682" w:rsidRDefault="009F3732" w:rsidP="009F3732">
            <w:pPr>
              <w:spacing w:line="220" w:lineRule="atLeast"/>
              <w:contextualSpacing/>
              <w:jc w:val="center"/>
              <w:rPr>
                <w:color w:val="auto"/>
                <w:sz w:val="12"/>
                <w:szCs w:val="12"/>
              </w:rPr>
            </w:pPr>
            <w:r w:rsidRPr="00622682">
              <w:rPr>
                <w:color w:val="auto"/>
                <w:sz w:val="12"/>
                <w:szCs w:val="12"/>
              </w:rPr>
              <w:t>.158</w:t>
            </w:r>
          </w:p>
        </w:tc>
        <w:tc>
          <w:tcPr>
            <w:tcW w:w="234" w:type="pct"/>
          </w:tcPr>
          <w:p w14:paraId="7A060964" w14:textId="2BE5536B" w:rsidR="009F3732" w:rsidRPr="00622682" w:rsidRDefault="009F3732" w:rsidP="009F3732">
            <w:pPr>
              <w:spacing w:line="220" w:lineRule="atLeast"/>
              <w:contextualSpacing/>
              <w:jc w:val="center"/>
              <w:rPr>
                <w:color w:val="auto"/>
                <w:sz w:val="12"/>
                <w:szCs w:val="12"/>
              </w:rPr>
            </w:pPr>
            <w:r w:rsidRPr="00622682">
              <w:rPr>
                <w:color w:val="auto"/>
                <w:sz w:val="12"/>
                <w:szCs w:val="12"/>
              </w:rPr>
              <w:t>.092</w:t>
            </w:r>
          </w:p>
        </w:tc>
        <w:tc>
          <w:tcPr>
            <w:tcW w:w="228" w:type="pct"/>
          </w:tcPr>
          <w:p w14:paraId="54A3468D" w14:textId="6EF4EEE4" w:rsidR="009F3732" w:rsidRPr="00622682" w:rsidRDefault="009F3732" w:rsidP="009F3732">
            <w:pPr>
              <w:spacing w:line="220" w:lineRule="atLeast"/>
              <w:contextualSpacing/>
              <w:jc w:val="center"/>
              <w:rPr>
                <w:color w:val="auto"/>
                <w:sz w:val="12"/>
                <w:szCs w:val="12"/>
              </w:rPr>
            </w:pPr>
            <w:r w:rsidRPr="00622682">
              <w:rPr>
                <w:color w:val="auto"/>
                <w:sz w:val="12"/>
                <w:szCs w:val="12"/>
              </w:rPr>
              <w:t>.089</w:t>
            </w:r>
          </w:p>
        </w:tc>
        <w:tc>
          <w:tcPr>
            <w:tcW w:w="222" w:type="pct"/>
          </w:tcPr>
          <w:p w14:paraId="16D66791" w14:textId="7FBFBFD7" w:rsidR="009F3732" w:rsidRPr="00622682" w:rsidRDefault="009F3732" w:rsidP="009F3732">
            <w:pPr>
              <w:spacing w:line="220" w:lineRule="atLeast"/>
              <w:contextualSpacing/>
              <w:jc w:val="center"/>
              <w:rPr>
                <w:color w:val="auto"/>
                <w:sz w:val="12"/>
                <w:szCs w:val="12"/>
              </w:rPr>
            </w:pPr>
            <w:r w:rsidRPr="00622682">
              <w:rPr>
                <w:color w:val="auto"/>
                <w:sz w:val="12"/>
                <w:szCs w:val="12"/>
              </w:rPr>
              <w:t>.069</w:t>
            </w:r>
          </w:p>
        </w:tc>
        <w:tc>
          <w:tcPr>
            <w:tcW w:w="234" w:type="pct"/>
          </w:tcPr>
          <w:p w14:paraId="3A4FDF12" w14:textId="0D7A6D7D" w:rsidR="009F3732" w:rsidRPr="00622682" w:rsidRDefault="009F3732" w:rsidP="009F3732">
            <w:pPr>
              <w:spacing w:line="220" w:lineRule="atLeast"/>
              <w:contextualSpacing/>
              <w:jc w:val="center"/>
              <w:rPr>
                <w:color w:val="auto"/>
                <w:sz w:val="12"/>
                <w:szCs w:val="12"/>
              </w:rPr>
            </w:pPr>
            <w:r w:rsidRPr="00622682">
              <w:rPr>
                <w:color w:val="auto"/>
                <w:sz w:val="12"/>
                <w:szCs w:val="12"/>
              </w:rPr>
              <w:t>.063</w:t>
            </w:r>
          </w:p>
        </w:tc>
        <w:tc>
          <w:tcPr>
            <w:tcW w:w="234" w:type="pct"/>
          </w:tcPr>
          <w:p w14:paraId="252D94A0" w14:textId="6C974957" w:rsidR="009F3732" w:rsidRPr="00622682" w:rsidRDefault="009F3732" w:rsidP="009F3732">
            <w:pPr>
              <w:spacing w:line="220" w:lineRule="atLeast"/>
              <w:contextualSpacing/>
              <w:jc w:val="center"/>
              <w:rPr>
                <w:color w:val="auto"/>
                <w:sz w:val="12"/>
                <w:szCs w:val="12"/>
              </w:rPr>
            </w:pPr>
            <w:r w:rsidRPr="00622682">
              <w:rPr>
                <w:color w:val="auto"/>
                <w:sz w:val="12"/>
                <w:szCs w:val="12"/>
              </w:rPr>
              <w:t>.013</w:t>
            </w:r>
          </w:p>
        </w:tc>
        <w:tc>
          <w:tcPr>
            <w:tcW w:w="228" w:type="pct"/>
          </w:tcPr>
          <w:p w14:paraId="60AB84DB" w14:textId="372C606B" w:rsidR="009F3732" w:rsidRPr="00622682" w:rsidRDefault="009F3732" w:rsidP="009F3732">
            <w:pPr>
              <w:spacing w:line="220" w:lineRule="atLeast"/>
              <w:contextualSpacing/>
              <w:jc w:val="center"/>
              <w:rPr>
                <w:color w:val="auto"/>
                <w:sz w:val="12"/>
                <w:szCs w:val="12"/>
              </w:rPr>
            </w:pPr>
            <w:r w:rsidRPr="00622682">
              <w:rPr>
                <w:color w:val="auto"/>
                <w:sz w:val="12"/>
                <w:szCs w:val="12"/>
              </w:rPr>
              <w:t>.054</w:t>
            </w:r>
          </w:p>
        </w:tc>
        <w:tc>
          <w:tcPr>
            <w:tcW w:w="234" w:type="pct"/>
          </w:tcPr>
          <w:p w14:paraId="2F14B162" w14:textId="617805CD" w:rsidR="009F3732" w:rsidRPr="00622682" w:rsidRDefault="009F3732" w:rsidP="009F3732">
            <w:pPr>
              <w:spacing w:line="220" w:lineRule="atLeast"/>
              <w:contextualSpacing/>
              <w:jc w:val="center"/>
              <w:rPr>
                <w:color w:val="auto"/>
                <w:sz w:val="12"/>
                <w:szCs w:val="12"/>
              </w:rPr>
            </w:pPr>
            <w:r w:rsidRPr="00622682">
              <w:rPr>
                <w:color w:val="auto"/>
                <w:sz w:val="12"/>
                <w:szCs w:val="12"/>
              </w:rPr>
              <w:t>.791**</w:t>
            </w:r>
          </w:p>
        </w:tc>
        <w:tc>
          <w:tcPr>
            <w:tcW w:w="231" w:type="pct"/>
          </w:tcPr>
          <w:p w14:paraId="47E5BEB0" w14:textId="72798DD5" w:rsidR="009F3732" w:rsidRPr="00622682" w:rsidRDefault="009F3732" w:rsidP="009F3732">
            <w:pPr>
              <w:spacing w:line="220" w:lineRule="atLeast"/>
              <w:contextualSpacing/>
              <w:jc w:val="center"/>
              <w:rPr>
                <w:color w:val="auto"/>
                <w:sz w:val="12"/>
                <w:szCs w:val="12"/>
              </w:rPr>
            </w:pPr>
            <w:r w:rsidRPr="00622682">
              <w:rPr>
                <w:color w:val="auto"/>
                <w:sz w:val="12"/>
                <w:szCs w:val="12"/>
              </w:rPr>
              <w:t>-.150</w:t>
            </w:r>
          </w:p>
        </w:tc>
        <w:tc>
          <w:tcPr>
            <w:tcW w:w="232" w:type="pct"/>
          </w:tcPr>
          <w:p w14:paraId="53D147B8" w14:textId="58E79D99" w:rsidR="009F3732" w:rsidRPr="00622682" w:rsidRDefault="009F3732" w:rsidP="009F3732">
            <w:pPr>
              <w:spacing w:line="220" w:lineRule="atLeast"/>
              <w:contextualSpacing/>
              <w:jc w:val="center"/>
              <w:rPr>
                <w:color w:val="auto"/>
                <w:sz w:val="12"/>
                <w:szCs w:val="12"/>
              </w:rPr>
            </w:pPr>
            <w:r w:rsidRPr="00622682">
              <w:rPr>
                <w:color w:val="auto"/>
                <w:sz w:val="12"/>
                <w:szCs w:val="12"/>
              </w:rPr>
              <w:t>.247**</w:t>
            </w:r>
          </w:p>
        </w:tc>
        <w:tc>
          <w:tcPr>
            <w:tcW w:w="234" w:type="pct"/>
          </w:tcPr>
          <w:p w14:paraId="1EB93942" w14:textId="3AA82006" w:rsidR="009F3732" w:rsidRPr="00622682" w:rsidRDefault="009F3732" w:rsidP="009F3732">
            <w:pPr>
              <w:spacing w:line="220" w:lineRule="atLeast"/>
              <w:contextualSpacing/>
              <w:jc w:val="center"/>
              <w:rPr>
                <w:color w:val="auto"/>
                <w:sz w:val="12"/>
                <w:szCs w:val="12"/>
              </w:rPr>
            </w:pPr>
            <w:r w:rsidRPr="00622682">
              <w:rPr>
                <w:color w:val="auto"/>
                <w:sz w:val="12"/>
                <w:szCs w:val="12"/>
              </w:rPr>
              <w:t>-.226*</w:t>
            </w:r>
          </w:p>
        </w:tc>
        <w:tc>
          <w:tcPr>
            <w:tcW w:w="234" w:type="pct"/>
          </w:tcPr>
          <w:p w14:paraId="42D66388" w14:textId="03A11A5C" w:rsidR="009F3732" w:rsidRPr="00622682" w:rsidRDefault="009F3732" w:rsidP="009F3732">
            <w:pPr>
              <w:spacing w:line="220" w:lineRule="atLeast"/>
              <w:contextualSpacing/>
              <w:jc w:val="center"/>
              <w:rPr>
                <w:color w:val="auto"/>
                <w:sz w:val="12"/>
                <w:szCs w:val="12"/>
              </w:rPr>
            </w:pPr>
            <w:r w:rsidRPr="00622682">
              <w:rPr>
                <w:color w:val="auto"/>
                <w:sz w:val="12"/>
                <w:szCs w:val="12"/>
              </w:rPr>
              <w:t>.885**</w:t>
            </w:r>
          </w:p>
        </w:tc>
        <w:tc>
          <w:tcPr>
            <w:tcW w:w="234" w:type="pct"/>
          </w:tcPr>
          <w:p w14:paraId="35B527FB" w14:textId="7688FDC1" w:rsidR="009F3732" w:rsidRPr="00622682" w:rsidRDefault="009F3732" w:rsidP="009F3732">
            <w:pPr>
              <w:spacing w:line="220" w:lineRule="atLeast"/>
              <w:contextualSpacing/>
              <w:jc w:val="center"/>
              <w:rPr>
                <w:color w:val="auto"/>
                <w:sz w:val="12"/>
                <w:szCs w:val="12"/>
              </w:rPr>
            </w:pPr>
            <w:r w:rsidRPr="00622682">
              <w:rPr>
                <w:color w:val="auto"/>
                <w:sz w:val="12"/>
                <w:szCs w:val="12"/>
              </w:rPr>
              <w:t>-.097</w:t>
            </w:r>
          </w:p>
        </w:tc>
        <w:tc>
          <w:tcPr>
            <w:tcW w:w="232" w:type="pct"/>
          </w:tcPr>
          <w:p w14:paraId="01CB9E48" w14:textId="60B0EF32" w:rsidR="009F3732" w:rsidRPr="00622682" w:rsidRDefault="009F3732" w:rsidP="009F3732">
            <w:pPr>
              <w:spacing w:line="220" w:lineRule="atLeast"/>
              <w:contextualSpacing/>
              <w:jc w:val="center"/>
              <w:rPr>
                <w:color w:val="auto"/>
                <w:sz w:val="12"/>
                <w:szCs w:val="12"/>
              </w:rPr>
            </w:pPr>
            <w:r w:rsidRPr="00622682">
              <w:rPr>
                <w:color w:val="auto"/>
                <w:sz w:val="12"/>
                <w:szCs w:val="12"/>
              </w:rPr>
              <w:t>.992**</w:t>
            </w:r>
          </w:p>
        </w:tc>
        <w:tc>
          <w:tcPr>
            <w:tcW w:w="222" w:type="pct"/>
          </w:tcPr>
          <w:p w14:paraId="7B83D851" w14:textId="5735251D" w:rsidR="009F3732" w:rsidRPr="00622682" w:rsidRDefault="009F3732" w:rsidP="009F3732">
            <w:pPr>
              <w:spacing w:line="220" w:lineRule="atLeast"/>
              <w:contextualSpacing/>
              <w:jc w:val="center"/>
              <w:rPr>
                <w:color w:val="auto"/>
                <w:sz w:val="12"/>
                <w:szCs w:val="12"/>
              </w:rPr>
            </w:pPr>
            <w:r w:rsidRPr="00622682">
              <w:rPr>
                <w:color w:val="auto"/>
                <w:sz w:val="12"/>
                <w:szCs w:val="12"/>
              </w:rPr>
              <w:t>-.208*</w:t>
            </w:r>
          </w:p>
        </w:tc>
        <w:tc>
          <w:tcPr>
            <w:tcW w:w="233" w:type="pct"/>
          </w:tcPr>
          <w:p w14:paraId="0C0E830F" w14:textId="50D3C8E3" w:rsidR="009F3732" w:rsidRPr="00622682" w:rsidRDefault="009F3732" w:rsidP="009F3732">
            <w:pPr>
              <w:spacing w:line="220" w:lineRule="atLeast"/>
              <w:contextualSpacing/>
              <w:jc w:val="center"/>
              <w:rPr>
                <w:color w:val="auto"/>
                <w:sz w:val="12"/>
                <w:szCs w:val="12"/>
              </w:rPr>
            </w:pPr>
            <w:r w:rsidRPr="00622682">
              <w:rPr>
                <w:color w:val="auto"/>
                <w:sz w:val="12"/>
                <w:szCs w:val="12"/>
              </w:rPr>
              <w:t>-.950**</w:t>
            </w:r>
          </w:p>
        </w:tc>
        <w:tc>
          <w:tcPr>
            <w:tcW w:w="217" w:type="pct"/>
          </w:tcPr>
          <w:p w14:paraId="23C68296" w14:textId="6F72F3E7" w:rsidR="009F3732" w:rsidRPr="00622682" w:rsidRDefault="009F3732" w:rsidP="009F3732">
            <w:pPr>
              <w:spacing w:line="220" w:lineRule="atLeast"/>
              <w:contextualSpacing/>
              <w:jc w:val="center"/>
              <w:rPr>
                <w:color w:val="auto"/>
                <w:sz w:val="12"/>
                <w:szCs w:val="12"/>
              </w:rPr>
            </w:pPr>
            <w:r w:rsidRPr="00622682">
              <w:rPr>
                <w:color w:val="auto"/>
                <w:sz w:val="12"/>
                <w:szCs w:val="12"/>
              </w:rPr>
              <w:t>1</w:t>
            </w:r>
          </w:p>
        </w:tc>
        <w:tc>
          <w:tcPr>
            <w:tcW w:w="234" w:type="pct"/>
          </w:tcPr>
          <w:p w14:paraId="118C6772" w14:textId="77777777" w:rsidR="009F3732" w:rsidRPr="00622682" w:rsidRDefault="009F3732" w:rsidP="009F3732">
            <w:pPr>
              <w:spacing w:line="220" w:lineRule="atLeast"/>
              <w:contextualSpacing/>
              <w:jc w:val="center"/>
              <w:rPr>
                <w:color w:val="auto"/>
                <w:sz w:val="12"/>
                <w:szCs w:val="12"/>
              </w:rPr>
            </w:pPr>
          </w:p>
        </w:tc>
        <w:tc>
          <w:tcPr>
            <w:tcW w:w="234" w:type="pct"/>
          </w:tcPr>
          <w:p w14:paraId="526947AC" w14:textId="77777777" w:rsidR="009F3732" w:rsidRPr="00622682" w:rsidRDefault="009F3732" w:rsidP="009F3732">
            <w:pPr>
              <w:spacing w:line="220" w:lineRule="atLeast"/>
              <w:contextualSpacing/>
              <w:jc w:val="center"/>
              <w:rPr>
                <w:color w:val="auto"/>
                <w:sz w:val="12"/>
                <w:szCs w:val="12"/>
              </w:rPr>
            </w:pPr>
          </w:p>
        </w:tc>
      </w:tr>
      <w:tr w:rsidR="00622682" w:rsidRPr="00622682" w14:paraId="00CFBCEF" w14:textId="77777777" w:rsidTr="00EA5168">
        <w:tc>
          <w:tcPr>
            <w:tcW w:w="385" w:type="pct"/>
          </w:tcPr>
          <w:p w14:paraId="1976D207" w14:textId="77777777" w:rsidR="009F3732" w:rsidRPr="00622682" w:rsidRDefault="009F3732" w:rsidP="009F3732">
            <w:pPr>
              <w:spacing w:line="220" w:lineRule="atLeast"/>
              <w:contextualSpacing/>
              <w:rPr>
                <w:color w:val="auto"/>
                <w:sz w:val="12"/>
                <w:szCs w:val="12"/>
              </w:rPr>
            </w:pPr>
            <w:r w:rsidRPr="00622682">
              <w:rPr>
                <w:color w:val="auto"/>
                <w:sz w:val="12"/>
                <w:szCs w:val="12"/>
              </w:rPr>
              <w:t>19. Outfit MSE</w:t>
            </w:r>
          </w:p>
        </w:tc>
        <w:tc>
          <w:tcPr>
            <w:tcW w:w="232" w:type="pct"/>
          </w:tcPr>
          <w:p w14:paraId="7E641495" w14:textId="26355E52" w:rsidR="009F3732" w:rsidRPr="00622682" w:rsidRDefault="009F3732" w:rsidP="009F3732">
            <w:pPr>
              <w:spacing w:line="220" w:lineRule="atLeast"/>
              <w:contextualSpacing/>
              <w:jc w:val="center"/>
              <w:rPr>
                <w:color w:val="auto"/>
                <w:sz w:val="12"/>
                <w:szCs w:val="12"/>
              </w:rPr>
            </w:pPr>
            <w:r w:rsidRPr="00622682">
              <w:rPr>
                <w:color w:val="auto"/>
                <w:sz w:val="12"/>
                <w:szCs w:val="12"/>
              </w:rPr>
              <w:t>.107</w:t>
            </w:r>
          </w:p>
        </w:tc>
        <w:tc>
          <w:tcPr>
            <w:tcW w:w="234" w:type="pct"/>
          </w:tcPr>
          <w:p w14:paraId="60768140" w14:textId="334D4AA0" w:rsidR="009F3732" w:rsidRPr="00622682" w:rsidRDefault="009F3732" w:rsidP="009F3732">
            <w:pPr>
              <w:spacing w:line="220" w:lineRule="atLeast"/>
              <w:contextualSpacing/>
              <w:jc w:val="center"/>
              <w:rPr>
                <w:color w:val="auto"/>
                <w:sz w:val="12"/>
                <w:szCs w:val="12"/>
              </w:rPr>
            </w:pPr>
            <w:r w:rsidRPr="00622682">
              <w:rPr>
                <w:color w:val="auto"/>
                <w:sz w:val="12"/>
                <w:szCs w:val="12"/>
              </w:rPr>
              <w:t>.139</w:t>
            </w:r>
          </w:p>
        </w:tc>
        <w:tc>
          <w:tcPr>
            <w:tcW w:w="234" w:type="pct"/>
          </w:tcPr>
          <w:p w14:paraId="3D496E75" w14:textId="79B4933D" w:rsidR="009F3732" w:rsidRPr="00622682" w:rsidRDefault="009F3732" w:rsidP="009F3732">
            <w:pPr>
              <w:spacing w:line="220" w:lineRule="atLeast"/>
              <w:contextualSpacing/>
              <w:jc w:val="center"/>
              <w:rPr>
                <w:color w:val="auto"/>
                <w:sz w:val="12"/>
                <w:szCs w:val="12"/>
              </w:rPr>
            </w:pPr>
            <w:r w:rsidRPr="00622682">
              <w:rPr>
                <w:color w:val="auto"/>
                <w:sz w:val="12"/>
                <w:szCs w:val="12"/>
              </w:rPr>
              <w:t>.087</w:t>
            </w:r>
          </w:p>
        </w:tc>
        <w:tc>
          <w:tcPr>
            <w:tcW w:w="228" w:type="pct"/>
          </w:tcPr>
          <w:p w14:paraId="451F6229" w14:textId="4778E45B" w:rsidR="009F3732" w:rsidRPr="00622682" w:rsidRDefault="009F3732" w:rsidP="009F3732">
            <w:pPr>
              <w:spacing w:line="220" w:lineRule="atLeast"/>
              <w:contextualSpacing/>
              <w:jc w:val="center"/>
              <w:rPr>
                <w:color w:val="auto"/>
                <w:sz w:val="12"/>
                <w:szCs w:val="12"/>
              </w:rPr>
            </w:pPr>
            <w:r w:rsidRPr="00622682">
              <w:rPr>
                <w:color w:val="auto"/>
                <w:sz w:val="12"/>
                <w:szCs w:val="12"/>
              </w:rPr>
              <w:t>.096</w:t>
            </w:r>
          </w:p>
        </w:tc>
        <w:tc>
          <w:tcPr>
            <w:tcW w:w="222" w:type="pct"/>
          </w:tcPr>
          <w:p w14:paraId="600588B3" w14:textId="5F245A51" w:rsidR="009F3732" w:rsidRPr="00622682" w:rsidRDefault="009F3732" w:rsidP="009F3732">
            <w:pPr>
              <w:spacing w:line="220" w:lineRule="atLeast"/>
              <w:contextualSpacing/>
              <w:jc w:val="center"/>
              <w:rPr>
                <w:color w:val="auto"/>
                <w:sz w:val="12"/>
                <w:szCs w:val="12"/>
              </w:rPr>
            </w:pPr>
            <w:r w:rsidRPr="00622682">
              <w:rPr>
                <w:color w:val="auto"/>
                <w:sz w:val="12"/>
                <w:szCs w:val="12"/>
              </w:rPr>
              <w:t>.063</w:t>
            </w:r>
          </w:p>
        </w:tc>
        <w:tc>
          <w:tcPr>
            <w:tcW w:w="234" w:type="pct"/>
          </w:tcPr>
          <w:p w14:paraId="4F5A11A5" w14:textId="5A84608D" w:rsidR="009F3732" w:rsidRPr="00622682" w:rsidRDefault="009F3732" w:rsidP="009F3732">
            <w:pPr>
              <w:spacing w:line="220" w:lineRule="atLeast"/>
              <w:contextualSpacing/>
              <w:jc w:val="center"/>
              <w:rPr>
                <w:color w:val="auto"/>
                <w:sz w:val="12"/>
                <w:szCs w:val="12"/>
              </w:rPr>
            </w:pPr>
            <w:r w:rsidRPr="00622682">
              <w:rPr>
                <w:color w:val="auto"/>
                <w:sz w:val="12"/>
                <w:szCs w:val="12"/>
              </w:rPr>
              <w:t>.072</w:t>
            </w:r>
          </w:p>
        </w:tc>
        <w:tc>
          <w:tcPr>
            <w:tcW w:w="234" w:type="pct"/>
          </w:tcPr>
          <w:p w14:paraId="4D63BFE1" w14:textId="72753892" w:rsidR="009F3732" w:rsidRPr="00622682" w:rsidRDefault="009F3732" w:rsidP="009F3732">
            <w:pPr>
              <w:spacing w:line="220" w:lineRule="atLeast"/>
              <w:contextualSpacing/>
              <w:jc w:val="center"/>
              <w:rPr>
                <w:color w:val="auto"/>
                <w:sz w:val="12"/>
                <w:szCs w:val="12"/>
              </w:rPr>
            </w:pPr>
            <w:r w:rsidRPr="00622682">
              <w:rPr>
                <w:color w:val="auto"/>
                <w:sz w:val="12"/>
                <w:szCs w:val="12"/>
              </w:rPr>
              <w:t>.009</w:t>
            </w:r>
          </w:p>
        </w:tc>
        <w:tc>
          <w:tcPr>
            <w:tcW w:w="228" w:type="pct"/>
          </w:tcPr>
          <w:p w14:paraId="06C50BE2" w14:textId="53B13AE5" w:rsidR="009F3732" w:rsidRPr="00622682" w:rsidRDefault="009F3732" w:rsidP="009F3732">
            <w:pPr>
              <w:spacing w:line="220" w:lineRule="atLeast"/>
              <w:contextualSpacing/>
              <w:jc w:val="center"/>
              <w:rPr>
                <w:color w:val="auto"/>
                <w:sz w:val="12"/>
                <w:szCs w:val="12"/>
              </w:rPr>
            </w:pPr>
            <w:r w:rsidRPr="00622682">
              <w:rPr>
                <w:color w:val="auto"/>
                <w:sz w:val="12"/>
                <w:szCs w:val="12"/>
              </w:rPr>
              <w:t>.043</w:t>
            </w:r>
          </w:p>
        </w:tc>
        <w:tc>
          <w:tcPr>
            <w:tcW w:w="234" w:type="pct"/>
          </w:tcPr>
          <w:p w14:paraId="50659B37" w14:textId="1604554B" w:rsidR="009F3732" w:rsidRPr="00622682" w:rsidRDefault="009F3732" w:rsidP="009F3732">
            <w:pPr>
              <w:spacing w:line="220" w:lineRule="atLeast"/>
              <w:contextualSpacing/>
              <w:jc w:val="center"/>
              <w:rPr>
                <w:color w:val="auto"/>
                <w:sz w:val="12"/>
                <w:szCs w:val="12"/>
              </w:rPr>
            </w:pPr>
            <w:r w:rsidRPr="00622682">
              <w:rPr>
                <w:color w:val="auto"/>
                <w:sz w:val="12"/>
                <w:szCs w:val="12"/>
              </w:rPr>
              <w:t>.782**</w:t>
            </w:r>
          </w:p>
        </w:tc>
        <w:tc>
          <w:tcPr>
            <w:tcW w:w="231" w:type="pct"/>
          </w:tcPr>
          <w:p w14:paraId="65007D12" w14:textId="4FCD4A9A" w:rsidR="009F3732" w:rsidRPr="00622682" w:rsidRDefault="009F3732" w:rsidP="009F3732">
            <w:pPr>
              <w:spacing w:line="220" w:lineRule="atLeast"/>
              <w:contextualSpacing/>
              <w:jc w:val="center"/>
              <w:rPr>
                <w:color w:val="auto"/>
                <w:sz w:val="12"/>
                <w:szCs w:val="12"/>
              </w:rPr>
            </w:pPr>
            <w:r w:rsidRPr="00622682">
              <w:rPr>
                <w:color w:val="auto"/>
                <w:sz w:val="12"/>
                <w:szCs w:val="12"/>
              </w:rPr>
              <w:t>-.165</w:t>
            </w:r>
          </w:p>
        </w:tc>
        <w:tc>
          <w:tcPr>
            <w:tcW w:w="232" w:type="pct"/>
          </w:tcPr>
          <w:p w14:paraId="5ECB118D" w14:textId="635F21ED" w:rsidR="009F3732" w:rsidRPr="00622682" w:rsidRDefault="009F3732" w:rsidP="009F3732">
            <w:pPr>
              <w:spacing w:line="220" w:lineRule="atLeast"/>
              <w:contextualSpacing/>
              <w:jc w:val="center"/>
              <w:rPr>
                <w:color w:val="auto"/>
                <w:sz w:val="12"/>
                <w:szCs w:val="12"/>
              </w:rPr>
            </w:pPr>
            <w:r w:rsidRPr="00622682">
              <w:rPr>
                <w:color w:val="auto"/>
                <w:sz w:val="12"/>
                <w:szCs w:val="12"/>
              </w:rPr>
              <w:t>.255**</w:t>
            </w:r>
          </w:p>
        </w:tc>
        <w:tc>
          <w:tcPr>
            <w:tcW w:w="234" w:type="pct"/>
          </w:tcPr>
          <w:p w14:paraId="2F6D2B49" w14:textId="0CDA559E" w:rsidR="009F3732" w:rsidRPr="00622682" w:rsidRDefault="009F3732" w:rsidP="009F3732">
            <w:pPr>
              <w:spacing w:line="220" w:lineRule="atLeast"/>
              <w:contextualSpacing/>
              <w:jc w:val="center"/>
              <w:rPr>
                <w:color w:val="auto"/>
                <w:sz w:val="12"/>
                <w:szCs w:val="12"/>
              </w:rPr>
            </w:pPr>
            <w:r w:rsidRPr="00622682">
              <w:rPr>
                <w:color w:val="auto"/>
                <w:sz w:val="12"/>
                <w:szCs w:val="12"/>
              </w:rPr>
              <w:t>-.237**</w:t>
            </w:r>
          </w:p>
        </w:tc>
        <w:tc>
          <w:tcPr>
            <w:tcW w:w="234" w:type="pct"/>
          </w:tcPr>
          <w:p w14:paraId="0A2259ED" w14:textId="111DBCB0" w:rsidR="009F3732" w:rsidRPr="00622682" w:rsidRDefault="009F3732" w:rsidP="009F3732">
            <w:pPr>
              <w:spacing w:line="220" w:lineRule="atLeast"/>
              <w:contextualSpacing/>
              <w:jc w:val="center"/>
              <w:rPr>
                <w:color w:val="auto"/>
                <w:sz w:val="12"/>
                <w:szCs w:val="12"/>
              </w:rPr>
            </w:pPr>
            <w:r w:rsidRPr="00622682">
              <w:rPr>
                <w:color w:val="auto"/>
                <w:sz w:val="12"/>
                <w:szCs w:val="12"/>
              </w:rPr>
              <w:t>.896**</w:t>
            </w:r>
          </w:p>
        </w:tc>
        <w:tc>
          <w:tcPr>
            <w:tcW w:w="234" w:type="pct"/>
          </w:tcPr>
          <w:p w14:paraId="62E09ABC" w14:textId="3D30E16C" w:rsidR="009F3732" w:rsidRPr="00622682" w:rsidRDefault="009F3732" w:rsidP="009F3732">
            <w:pPr>
              <w:spacing w:line="220" w:lineRule="atLeast"/>
              <w:contextualSpacing/>
              <w:jc w:val="center"/>
              <w:rPr>
                <w:color w:val="auto"/>
                <w:sz w:val="12"/>
                <w:szCs w:val="12"/>
              </w:rPr>
            </w:pPr>
            <w:r w:rsidRPr="00622682">
              <w:rPr>
                <w:color w:val="auto"/>
                <w:sz w:val="12"/>
                <w:szCs w:val="12"/>
              </w:rPr>
              <w:t>-.107</w:t>
            </w:r>
          </w:p>
        </w:tc>
        <w:tc>
          <w:tcPr>
            <w:tcW w:w="232" w:type="pct"/>
          </w:tcPr>
          <w:p w14:paraId="5D9CFCA1" w14:textId="17333D06" w:rsidR="009F3732" w:rsidRPr="00622682" w:rsidRDefault="009F3732" w:rsidP="009F3732">
            <w:pPr>
              <w:spacing w:line="220" w:lineRule="atLeast"/>
              <w:contextualSpacing/>
              <w:jc w:val="center"/>
              <w:rPr>
                <w:color w:val="auto"/>
                <w:sz w:val="12"/>
                <w:szCs w:val="12"/>
              </w:rPr>
            </w:pPr>
            <w:r w:rsidRPr="00622682">
              <w:rPr>
                <w:color w:val="auto"/>
                <w:sz w:val="12"/>
                <w:szCs w:val="12"/>
              </w:rPr>
              <w:t>.991**</w:t>
            </w:r>
          </w:p>
        </w:tc>
        <w:tc>
          <w:tcPr>
            <w:tcW w:w="222" w:type="pct"/>
          </w:tcPr>
          <w:p w14:paraId="6A94A0A0" w14:textId="05B6AEAD" w:rsidR="009F3732" w:rsidRPr="00622682" w:rsidRDefault="009F3732" w:rsidP="009F3732">
            <w:pPr>
              <w:spacing w:line="220" w:lineRule="atLeast"/>
              <w:contextualSpacing/>
              <w:jc w:val="center"/>
              <w:rPr>
                <w:color w:val="auto"/>
                <w:sz w:val="12"/>
                <w:szCs w:val="12"/>
              </w:rPr>
            </w:pPr>
            <w:r w:rsidRPr="00622682">
              <w:rPr>
                <w:color w:val="auto"/>
                <w:sz w:val="12"/>
                <w:szCs w:val="12"/>
              </w:rPr>
              <w:t>-.228*</w:t>
            </w:r>
          </w:p>
        </w:tc>
        <w:tc>
          <w:tcPr>
            <w:tcW w:w="233" w:type="pct"/>
          </w:tcPr>
          <w:p w14:paraId="62E308CB" w14:textId="61361AC7" w:rsidR="009F3732" w:rsidRPr="00622682" w:rsidRDefault="009F3732" w:rsidP="009F3732">
            <w:pPr>
              <w:spacing w:line="220" w:lineRule="atLeast"/>
              <w:contextualSpacing/>
              <w:jc w:val="center"/>
              <w:rPr>
                <w:color w:val="auto"/>
                <w:sz w:val="12"/>
                <w:szCs w:val="12"/>
              </w:rPr>
            </w:pPr>
            <w:r w:rsidRPr="00622682">
              <w:rPr>
                <w:color w:val="auto"/>
                <w:sz w:val="12"/>
                <w:szCs w:val="12"/>
              </w:rPr>
              <w:t>-.965**</w:t>
            </w:r>
          </w:p>
        </w:tc>
        <w:tc>
          <w:tcPr>
            <w:tcW w:w="217" w:type="pct"/>
          </w:tcPr>
          <w:p w14:paraId="3AD53873" w14:textId="7E5E7B20" w:rsidR="009F3732" w:rsidRPr="00622682" w:rsidRDefault="009F3732" w:rsidP="009F3732">
            <w:pPr>
              <w:spacing w:line="220" w:lineRule="atLeast"/>
              <w:contextualSpacing/>
              <w:jc w:val="center"/>
              <w:rPr>
                <w:color w:val="auto"/>
                <w:sz w:val="12"/>
                <w:szCs w:val="12"/>
              </w:rPr>
            </w:pPr>
            <w:r w:rsidRPr="00622682">
              <w:rPr>
                <w:color w:val="auto"/>
                <w:sz w:val="12"/>
                <w:szCs w:val="12"/>
              </w:rPr>
              <w:t>.996**</w:t>
            </w:r>
          </w:p>
        </w:tc>
        <w:tc>
          <w:tcPr>
            <w:tcW w:w="234" w:type="pct"/>
          </w:tcPr>
          <w:p w14:paraId="20E3726A" w14:textId="33E7BC92" w:rsidR="009F3732" w:rsidRPr="00622682" w:rsidRDefault="009F3732" w:rsidP="009F3732">
            <w:pPr>
              <w:spacing w:line="220" w:lineRule="atLeast"/>
              <w:contextualSpacing/>
              <w:jc w:val="center"/>
              <w:rPr>
                <w:color w:val="auto"/>
                <w:sz w:val="12"/>
                <w:szCs w:val="12"/>
              </w:rPr>
            </w:pPr>
            <w:r w:rsidRPr="00622682">
              <w:rPr>
                <w:color w:val="auto"/>
                <w:sz w:val="12"/>
                <w:szCs w:val="12"/>
              </w:rPr>
              <w:t>1</w:t>
            </w:r>
          </w:p>
        </w:tc>
        <w:tc>
          <w:tcPr>
            <w:tcW w:w="234" w:type="pct"/>
          </w:tcPr>
          <w:p w14:paraId="50A90FCB" w14:textId="77777777" w:rsidR="009F3732" w:rsidRPr="00622682" w:rsidRDefault="009F3732" w:rsidP="009F3732">
            <w:pPr>
              <w:spacing w:line="220" w:lineRule="atLeast"/>
              <w:contextualSpacing/>
              <w:jc w:val="center"/>
              <w:rPr>
                <w:color w:val="auto"/>
                <w:sz w:val="12"/>
                <w:szCs w:val="12"/>
              </w:rPr>
            </w:pPr>
          </w:p>
        </w:tc>
      </w:tr>
      <w:tr w:rsidR="00622682" w:rsidRPr="00622682" w14:paraId="0008C4AC" w14:textId="77777777" w:rsidTr="00EA5168">
        <w:tc>
          <w:tcPr>
            <w:tcW w:w="385" w:type="pct"/>
          </w:tcPr>
          <w:p w14:paraId="3C8FDCAA" w14:textId="77777777" w:rsidR="009F3732" w:rsidRPr="00622682" w:rsidRDefault="009F3732" w:rsidP="009F3732">
            <w:pPr>
              <w:spacing w:line="220" w:lineRule="atLeast"/>
              <w:contextualSpacing/>
              <w:rPr>
                <w:color w:val="auto"/>
                <w:sz w:val="12"/>
                <w:szCs w:val="12"/>
              </w:rPr>
            </w:pPr>
            <w:r w:rsidRPr="00622682">
              <w:rPr>
                <w:color w:val="auto"/>
                <w:sz w:val="12"/>
                <w:szCs w:val="12"/>
              </w:rPr>
              <w:t>20. INDCHI</w:t>
            </w:r>
          </w:p>
        </w:tc>
        <w:tc>
          <w:tcPr>
            <w:tcW w:w="232" w:type="pct"/>
          </w:tcPr>
          <w:p w14:paraId="7611364E" w14:textId="41AF5842" w:rsidR="009F3732" w:rsidRPr="00622682" w:rsidRDefault="009F3732" w:rsidP="009F3732">
            <w:pPr>
              <w:spacing w:line="220" w:lineRule="atLeast"/>
              <w:contextualSpacing/>
              <w:jc w:val="center"/>
              <w:rPr>
                <w:color w:val="auto"/>
                <w:sz w:val="12"/>
                <w:szCs w:val="12"/>
              </w:rPr>
            </w:pPr>
            <w:r w:rsidRPr="00622682">
              <w:rPr>
                <w:color w:val="auto"/>
                <w:sz w:val="12"/>
                <w:szCs w:val="12"/>
              </w:rPr>
              <w:t>.016</w:t>
            </w:r>
          </w:p>
        </w:tc>
        <w:tc>
          <w:tcPr>
            <w:tcW w:w="234" w:type="pct"/>
          </w:tcPr>
          <w:p w14:paraId="0D5D3DC2" w14:textId="02E4304C" w:rsidR="009F3732" w:rsidRPr="00622682" w:rsidRDefault="009F3732" w:rsidP="009F3732">
            <w:pPr>
              <w:spacing w:line="220" w:lineRule="atLeast"/>
              <w:contextualSpacing/>
              <w:jc w:val="center"/>
              <w:rPr>
                <w:color w:val="auto"/>
                <w:sz w:val="12"/>
                <w:szCs w:val="12"/>
              </w:rPr>
            </w:pPr>
            <w:r w:rsidRPr="00622682">
              <w:rPr>
                <w:color w:val="auto"/>
                <w:sz w:val="12"/>
                <w:szCs w:val="12"/>
              </w:rPr>
              <w:t>-.095</w:t>
            </w:r>
          </w:p>
        </w:tc>
        <w:tc>
          <w:tcPr>
            <w:tcW w:w="234" w:type="pct"/>
          </w:tcPr>
          <w:p w14:paraId="4D16F2D9" w14:textId="138C2064" w:rsidR="009F3732" w:rsidRPr="00622682" w:rsidRDefault="009F3732" w:rsidP="009F3732">
            <w:pPr>
              <w:spacing w:line="220" w:lineRule="atLeast"/>
              <w:contextualSpacing/>
              <w:jc w:val="center"/>
              <w:rPr>
                <w:color w:val="auto"/>
                <w:sz w:val="12"/>
                <w:szCs w:val="12"/>
              </w:rPr>
            </w:pPr>
            <w:r w:rsidRPr="00622682">
              <w:rPr>
                <w:color w:val="auto"/>
                <w:sz w:val="12"/>
                <w:szCs w:val="12"/>
              </w:rPr>
              <w:t>-.051</w:t>
            </w:r>
          </w:p>
        </w:tc>
        <w:tc>
          <w:tcPr>
            <w:tcW w:w="228" w:type="pct"/>
          </w:tcPr>
          <w:p w14:paraId="046F5197" w14:textId="40F23854" w:rsidR="009F3732" w:rsidRPr="00622682" w:rsidRDefault="009F3732" w:rsidP="009F3732">
            <w:pPr>
              <w:spacing w:line="220" w:lineRule="atLeast"/>
              <w:contextualSpacing/>
              <w:jc w:val="center"/>
              <w:rPr>
                <w:color w:val="auto"/>
                <w:sz w:val="12"/>
                <w:szCs w:val="12"/>
              </w:rPr>
            </w:pPr>
            <w:r w:rsidRPr="00622682">
              <w:rPr>
                <w:color w:val="auto"/>
                <w:sz w:val="12"/>
                <w:szCs w:val="12"/>
              </w:rPr>
              <w:t>.007</w:t>
            </w:r>
          </w:p>
        </w:tc>
        <w:tc>
          <w:tcPr>
            <w:tcW w:w="222" w:type="pct"/>
          </w:tcPr>
          <w:p w14:paraId="3D99D0C4" w14:textId="554E6ECF" w:rsidR="009F3732" w:rsidRPr="00622682" w:rsidRDefault="009F3732" w:rsidP="009F3732">
            <w:pPr>
              <w:spacing w:line="220" w:lineRule="atLeast"/>
              <w:contextualSpacing/>
              <w:jc w:val="center"/>
              <w:rPr>
                <w:color w:val="auto"/>
                <w:sz w:val="12"/>
                <w:szCs w:val="12"/>
              </w:rPr>
            </w:pPr>
            <w:r w:rsidRPr="00622682">
              <w:rPr>
                <w:color w:val="auto"/>
                <w:sz w:val="12"/>
                <w:szCs w:val="12"/>
              </w:rPr>
              <w:t>.028</w:t>
            </w:r>
          </w:p>
        </w:tc>
        <w:tc>
          <w:tcPr>
            <w:tcW w:w="234" w:type="pct"/>
          </w:tcPr>
          <w:p w14:paraId="50EAD0E9" w14:textId="72AE9D9C" w:rsidR="009F3732" w:rsidRPr="00622682" w:rsidRDefault="009F3732" w:rsidP="009F3732">
            <w:pPr>
              <w:spacing w:line="220" w:lineRule="atLeast"/>
              <w:contextualSpacing/>
              <w:jc w:val="center"/>
              <w:rPr>
                <w:color w:val="auto"/>
                <w:sz w:val="12"/>
                <w:szCs w:val="12"/>
              </w:rPr>
            </w:pPr>
            <w:r w:rsidRPr="00622682">
              <w:rPr>
                <w:color w:val="auto"/>
                <w:sz w:val="12"/>
                <w:szCs w:val="12"/>
              </w:rPr>
              <w:t>.118</w:t>
            </w:r>
          </w:p>
        </w:tc>
        <w:tc>
          <w:tcPr>
            <w:tcW w:w="234" w:type="pct"/>
          </w:tcPr>
          <w:p w14:paraId="5B5D4F16" w14:textId="7482554F" w:rsidR="009F3732" w:rsidRPr="00622682" w:rsidRDefault="009F3732" w:rsidP="009F3732">
            <w:pPr>
              <w:spacing w:line="220" w:lineRule="atLeast"/>
              <w:contextualSpacing/>
              <w:jc w:val="center"/>
              <w:rPr>
                <w:color w:val="auto"/>
                <w:sz w:val="12"/>
                <w:szCs w:val="12"/>
              </w:rPr>
            </w:pPr>
            <w:r w:rsidRPr="00622682">
              <w:rPr>
                <w:color w:val="auto"/>
                <w:sz w:val="12"/>
                <w:szCs w:val="12"/>
              </w:rPr>
              <w:t>-.140</w:t>
            </w:r>
          </w:p>
        </w:tc>
        <w:tc>
          <w:tcPr>
            <w:tcW w:w="228" w:type="pct"/>
          </w:tcPr>
          <w:p w14:paraId="25AFF408" w14:textId="41C9C22F" w:rsidR="009F3732" w:rsidRPr="00622682" w:rsidRDefault="009F3732" w:rsidP="009F3732">
            <w:pPr>
              <w:spacing w:line="220" w:lineRule="atLeast"/>
              <w:contextualSpacing/>
              <w:jc w:val="center"/>
              <w:rPr>
                <w:color w:val="auto"/>
                <w:sz w:val="12"/>
                <w:szCs w:val="12"/>
              </w:rPr>
            </w:pPr>
            <w:r w:rsidRPr="00622682">
              <w:rPr>
                <w:color w:val="auto"/>
                <w:sz w:val="12"/>
                <w:szCs w:val="12"/>
              </w:rPr>
              <w:t>.131</w:t>
            </w:r>
          </w:p>
        </w:tc>
        <w:tc>
          <w:tcPr>
            <w:tcW w:w="234" w:type="pct"/>
          </w:tcPr>
          <w:p w14:paraId="6A31A61A" w14:textId="3EEDA84B" w:rsidR="009F3732" w:rsidRPr="00622682" w:rsidRDefault="009F3732" w:rsidP="009F3732">
            <w:pPr>
              <w:spacing w:line="220" w:lineRule="atLeast"/>
              <w:contextualSpacing/>
              <w:jc w:val="center"/>
              <w:rPr>
                <w:color w:val="auto"/>
                <w:sz w:val="12"/>
                <w:szCs w:val="12"/>
              </w:rPr>
            </w:pPr>
            <w:r w:rsidRPr="00622682">
              <w:rPr>
                <w:color w:val="auto"/>
                <w:sz w:val="12"/>
                <w:szCs w:val="12"/>
              </w:rPr>
              <w:t>.047</w:t>
            </w:r>
          </w:p>
        </w:tc>
        <w:tc>
          <w:tcPr>
            <w:tcW w:w="231" w:type="pct"/>
          </w:tcPr>
          <w:p w14:paraId="0DBE336D" w14:textId="39F2B6A6" w:rsidR="009F3732" w:rsidRPr="00622682" w:rsidRDefault="009F3732" w:rsidP="009F3732">
            <w:pPr>
              <w:spacing w:line="220" w:lineRule="atLeast"/>
              <w:contextualSpacing/>
              <w:jc w:val="center"/>
              <w:rPr>
                <w:color w:val="auto"/>
                <w:sz w:val="12"/>
                <w:szCs w:val="12"/>
              </w:rPr>
            </w:pPr>
            <w:r w:rsidRPr="00622682">
              <w:rPr>
                <w:color w:val="auto"/>
                <w:sz w:val="12"/>
                <w:szCs w:val="12"/>
              </w:rPr>
              <w:t>-.027</w:t>
            </w:r>
          </w:p>
        </w:tc>
        <w:tc>
          <w:tcPr>
            <w:tcW w:w="232" w:type="pct"/>
          </w:tcPr>
          <w:p w14:paraId="54C7995D" w14:textId="0CC1C490" w:rsidR="009F3732" w:rsidRPr="00622682" w:rsidRDefault="009F3732" w:rsidP="009F3732">
            <w:pPr>
              <w:spacing w:line="220" w:lineRule="atLeast"/>
              <w:contextualSpacing/>
              <w:jc w:val="center"/>
              <w:rPr>
                <w:color w:val="auto"/>
                <w:sz w:val="12"/>
                <w:szCs w:val="12"/>
              </w:rPr>
            </w:pPr>
            <w:r w:rsidRPr="00622682">
              <w:rPr>
                <w:color w:val="auto"/>
                <w:sz w:val="12"/>
                <w:szCs w:val="12"/>
              </w:rPr>
              <w:t>.099</w:t>
            </w:r>
          </w:p>
        </w:tc>
        <w:tc>
          <w:tcPr>
            <w:tcW w:w="234" w:type="pct"/>
          </w:tcPr>
          <w:p w14:paraId="08536A8B" w14:textId="6EEA8037" w:rsidR="009F3732" w:rsidRPr="00622682" w:rsidRDefault="009F3732" w:rsidP="009F3732">
            <w:pPr>
              <w:spacing w:line="220" w:lineRule="atLeast"/>
              <w:contextualSpacing/>
              <w:jc w:val="center"/>
              <w:rPr>
                <w:color w:val="auto"/>
                <w:sz w:val="12"/>
                <w:szCs w:val="12"/>
              </w:rPr>
            </w:pPr>
            <w:r w:rsidRPr="00622682">
              <w:rPr>
                <w:color w:val="auto"/>
                <w:sz w:val="12"/>
                <w:szCs w:val="12"/>
              </w:rPr>
              <w:t>-.209*</w:t>
            </w:r>
          </w:p>
        </w:tc>
        <w:tc>
          <w:tcPr>
            <w:tcW w:w="234" w:type="pct"/>
          </w:tcPr>
          <w:p w14:paraId="032AFD3D" w14:textId="5C5E7647" w:rsidR="009F3732" w:rsidRPr="00622682" w:rsidRDefault="009F3732" w:rsidP="009F3732">
            <w:pPr>
              <w:spacing w:line="220" w:lineRule="atLeast"/>
              <w:contextualSpacing/>
              <w:jc w:val="center"/>
              <w:rPr>
                <w:color w:val="auto"/>
                <w:sz w:val="12"/>
                <w:szCs w:val="12"/>
              </w:rPr>
            </w:pPr>
            <w:r w:rsidRPr="00622682">
              <w:rPr>
                <w:color w:val="auto"/>
                <w:sz w:val="12"/>
                <w:szCs w:val="12"/>
              </w:rPr>
              <w:t>.105</w:t>
            </w:r>
          </w:p>
        </w:tc>
        <w:tc>
          <w:tcPr>
            <w:tcW w:w="234" w:type="pct"/>
          </w:tcPr>
          <w:p w14:paraId="2341BD1E" w14:textId="3BD7BABF" w:rsidR="009F3732" w:rsidRPr="00622682" w:rsidRDefault="009F3732" w:rsidP="009F3732">
            <w:pPr>
              <w:spacing w:line="220" w:lineRule="atLeast"/>
              <w:contextualSpacing/>
              <w:jc w:val="center"/>
              <w:rPr>
                <w:color w:val="auto"/>
                <w:sz w:val="12"/>
                <w:szCs w:val="12"/>
              </w:rPr>
            </w:pPr>
            <w:r w:rsidRPr="00622682">
              <w:rPr>
                <w:color w:val="auto"/>
                <w:sz w:val="12"/>
                <w:szCs w:val="12"/>
              </w:rPr>
              <w:t>-.068</w:t>
            </w:r>
          </w:p>
        </w:tc>
        <w:tc>
          <w:tcPr>
            <w:tcW w:w="232" w:type="pct"/>
          </w:tcPr>
          <w:p w14:paraId="2C00E4F8" w14:textId="2D56943A" w:rsidR="009F3732" w:rsidRPr="00622682" w:rsidRDefault="009F3732" w:rsidP="009F3732">
            <w:pPr>
              <w:spacing w:line="220" w:lineRule="atLeast"/>
              <w:contextualSpacing/>
              <w:jc w:val="center"/>
              <w:rPr>
                <w:color w:val="auto"/>
                <w:sz w:val="12"/>
                <w:szCs w:val="12"/>
              </w:rPr>
            </w:pPr>
            <w:r w:rsidRPr="00622682">
              <w:rPr>
                <w:color w:val="auto"/>
                <w:sz w:val="12"/>
                <w:szCs w:val="12"/>
              </w:rPr>
              <w:t>.295**</w:t>
            </w:r>
          </w:p>
        </w:tc>
        <w:tc>
          <w:tcPr>
            <w:tcW w:w="222" w:type="pct"/>
          </w:tcPr>
          <w:p w14:paraId="395CC9FF" w14:textId="291A12DF" w:rsidR="009F3732" w:rsidRPr="00622682" w:rsidRDefault="009F3732" w:rsidP="009F3732">
            <w:pPr>
              <w:spacing w:line="220" w:lineRule="atLeast"/>
              <w:contextualSpacing/>
              <w:jc w:val="center"/>
              <w:rPr>
                <w:color w:val="auto"/>
                <w:sz w:val="12"/>
                <w:szCs w:val="12"/>
              </w:rPr>
            </w:pPr>
            <w:r w:rsidRPr="00622682">
              <w:rPr>
                <w:color w:val="auto"/>
                <w:sz w:val="12"/>
                <w:szCs w:val="12"/>
              </w:rPr>
              <w:t>.039</w:t>
            </w:r>
          </w:p>
        </w:tc>
        <w:tc>
          <w:tcPr>
            <w:tcW w:w="233" w:type="pct"/>
          </w:tcPr>
          <w:p w14:paraId="37BE158D" w14:textId="68D6A51E" w:rsidR="009F3732" w:rsidRPr="00622682" w:rsidRDefault="009F3732" w:rsidP="009F3732">
            <w:pPr>
              <w:spacing w:line="220" w:lineRule="atLeast"/>
              <w:contextualSpacing/>
              <w:jc w:val="center"/>
              <w:rPr>
                <w:color w:val="auto"/>
                <w:sz w:val="12"/>
                <w:szCs w:val="12"/>
              </w:rPr>
            </w:pPr>
            <w:r w:rsidRPr="00622682">
              <w:rPr>
                <w:color w:val="auto"/>
                <w:sz w:val="12"/>
                <w:szCs w:val="12"/>
              </w:rPr>
              <w:t>-.359**</w:t>
            </w:r>
          </w:p>
        </w:tc>
        <w:tc>
          <w:tcPr>
            <w:tcW w:w="217" w:type="pct"/>
          </w:tcPr>
          <w:p w14:paraId="124D9ADE" w14:textId="68AA94A3" w:rsidR="009F3732" w:rsidRPr="00622682" w:rsidRDefault="009F3732" w:rsidP="009F3732">
            <w:pPr>
              <w:spacing w:line="220" w:lineRule="atLeast"/>
              <w:contextualSpacing/>
              <w:jc w:val="center"/>
              <w:rPr>
                <w:color w:val="auto"/>
                <w:sz w:val="12"/>
                <w:szCs w:val="12"/>
              </w:rPr>
            </w:pPr>
            <w:r w:rsidRPr="00622682">
              <w:rPr>
                <w:color w:val="auto"/>
                <w:sz w:val="12"/>
                <w:szCs w:val="12"/>
              </w:rPr>
              <w:t>.271**</w:t>
            </w:r>
          </w:p>
        </w:tc>
        <w:tc>
          <w:tcPr>
            <w:tcW w:w="234" w:type="pct"/>
          </w:tcPr>
          <w:p w14:paraId="463AE58E" w14:textId="0DF074BD" w:rsidR="009F3732" w:rsidRPr="00622682" w:rsidRDefault="009F3732" w:rsidP="009F3732">
            <w:pPr>
              <w:spacing w:line="220" w:lineRule="atLeast"/>
              <w:contextualSpacing/>
              <w:jc w:val="center"/>
              <w:rPr>
                <w:color w:val="auto"/>
                <w:sz w:val="12"/>
                <w:szCs w:val="12"/>
              </w:rPr>
            </w:pPr>
            <w:r w:rsidRPr="00622682">
              <w:rPr>
                <w:color w:val="auto"/>
                <w:sz w:val="12"/>
                <w:szCs w:val="12"/>
              </w:rPr>
              <w:t>.298**</w:t>
            </w:r>
          </w:p>
        </w:tc>
        <w:tc>
          <w:tcPr>
            <w:tcW w:w="234" w:type="pct"/>
          </w:tcPr>
          <w:p w14:paraId="5C85472F" w14:textId="377A6AAE" w:rsidR="009F3732" w:rsidRPr="00622682" w:rsidRDefault="009F3732" w:rsidP="009F3732">
            <w:pPr>
              <w:spacing w:line="220" w:lineRule="atLeast"/>
              <w:contextualSpacing/>
              <w:jc w:val="center"/>
              <w:rPr>
                <w:color w:val="auto"/>
                <w:sz w:val="12"/>
                <w:szCs w:val="12"/>
              </w:rPr>
            </w:pPr>
            <w:r w:rsidRPr="00622682">
              <w:rPr>
                <w:color w:val="auto"/>
                <w:sz w:val="12"/>
                <w:szCs w:val="12"/>
              </w:rPr>
              <w:t>1</w:t>
            </w:r>
          </w:p>
        </w:tc>
      </w:tr>
      <w:tr w:rsidR="00622682" w:rsidRPr="00622682" w14:paraId="4F7BCD78" w14:textId="77777777" w:rsidTr="00EA5168">
        <w:tc>
          <w:tcPr>
            <w:tcW w:w="385" w:type="pct"/>
            <w:tcBorders>
              <w:top w:val="single" w:sz="6" w:space="0" w:color="auto"/>
              <w:bottom w:val="nil"/>
            </w:tcBorders>
          </w:tcPr>
          <w:p w14:paraId="6B6DB1DB" w14:textId="77777777" w:rsidR="00EA5168" w:rsidRPr="00622682" w:rsidRDefault="00EA5168" w:rsidP="00EA5168">
            <w:pPr>
              <w:spacing w:line="220" w:lineRule="atLeast"/>
              <w:contextualSpacing/>
              <w:rPr>
                <w:i/>
                <w:iCs/>
                <w:color w:val="auto"/>
                <w:sz w:val="12"/>
                <w:szCs w:val="12"/>
              </w:rPr>
            </w:pPr>
            <w:r w:rsidRPr="00622682">
              <w:rPr>
                <w:i/>
                <w:iCs/>
                <w:color w:val="auto"/>
                <w:sz w:val="12"/>
                <w:szCs w:val="12"/>
              </w:rPr>
              <w:t>M</w:t>
            </w:r>
          </w:p>
        </w:tc>
        <w:tc>
          <w:tcPr>
            <w:tcW w:w="232" w:type="pct"/>
            <w:tcBorders>
              <w:top w:val="single" w:sz="6" w:space="0" w:color="auto"/>
              <w:bottom w:val="nil"/>
            </w:tcBorders>
          </w:tcPr>
          <w:p w14:paraId="6A4D0150" w14:textId="5184E769" w:rsidR="00EA5168" w:rsidRPr="00622682" w:rsidRDefault="00EA5168" w:rsidP="00EA5168">
            <w:pPr>
              <w:spacing w:line="220" w:lineRule="atLeast"/>
              <w:contextualSpacing/>
              <w:jc w:val="center"/>
              <w:rPr>
                <w:color w:val="auto"/>
                <w:sz w:val="12"/>
                <w:szCs w:val="12"/>
              </w:rPr>
            </w:pPr>
            <w:r w:rsidRPr="00622682">
              <w:rPr>
                <w:color w:val="auto"/>
                <w:sz w:val="12"/>
                <w:szCs w:val="12"/>
              </w:rPr>
              <w:t>3.478</w:t>
            </w:r>
          </w:p>
        </w:tc>
        <w:tc>
          <w:tcPr>
            <w:tcW w:w="234" w:type="pct"/>
            <w:tcBorders>
              <w:top w:val="single" w:sz="6" w:space="0" w:color="auto"/>
              <w:bottom w:val="nil"/>
            </w:tcBorders>
          </w:tcPr>
          <w:p w14:paraId="27385120" w14:textId="2E0F78C5" w:rsidR="00EA5168" w:rsidRPr="00622682" w:rsidRDefault="00EA5168" w:rsidP="00EA5168">
            <w:pPr>
              <w:spacing w:line="220" w:lineRule="atLeast"/>
              <w:contextualSpacing/>
              <w:jc w:val="center"/>
              <w:rPr>
                <w:color w:val="auto"/>
                <w:sz w:val="12"/>
                <w:szCs w:val="12"/>
              </w:rPr>
            </w:pPr>
            <w:r w:rsidRPr="00622682">
              <w:rPr>
                <w:color w:val="auto"/>
                <w:sz w:val="12"/>
                <w:szCs w:val="12"/>
              </w:rPr>
              <w:t>4.133</w:t>
            </w:r>
          </w:p>
        </w:tc>
        <w:tc>
          <w:tcPr>
            <w:tcW w:w="234" w:type="pct"/>
            <w:tcBorders>
              <w:top w:val="single" w:sz="6" w:space="0" w:color="auto"/>
              <w:bottom w:val="nil"/>
            </w:tcBorders>
          </w:tcPr>
          <w:p w14:paraId="368D0427" w14:textId="5DA94CDF" w:rsidR="00EA5168" w:rsidRPr="00622682" w:rsidRDefault="00EA5168" w:rsidP="00EA5168">
            <w:pPr>
              <w:spacing w:line="220" w:lineRule="atLeast"/>
              <w:contextualSpacing/>
              <w:jc w:val="center"/>
              <w:rPr>
                <w:color w:val="auto"/>
                <w:sz w:val="12"/>
                <w:szCs w:val="12"/>
              </w:rPr>
            </w:pPr>
            <w:r w:rsidRPr="00622682">
              <w:rPr>
                <w:color w:val="auto"/>
                <w:sz w:val="12"/>
                <w:szCs w:val="12"/>
              </w:rPr>
              <w:t>4.011</w:t>
            </w:r>
          </w:p>
        </w:tc>
        <w:tc>
          <w:tcPr>
            <w:tcW w:w="228" w:type="pct"/>
            <w:tcBorders>
              <w:top w:val="single" w:sz="6" w:space="0" w:color="auto"/>
              <w:bottom w:val="nil"/>
            </w:tcBorders>
          </w:tcPr>
          <w:p w14:paraId="5AE5299A" w14:textId="15648E20" w:rsidR="00EA5168" w:rsidRPr="00622682" w:rsidRDefault="00EA5168" w:rsidP="00EA5168">
            <w:pPr>
              <w:spacing w:line="220" w:lineRule="atLeast"/>
              <w:contextualSpacing/>
              <w:jc w:val="center"/>
              <w:rPr>
                <w:color w:val="auto"/>
                <w:sz w:val="12"/>
                <w:szCs w:val="12"/>
              </w:rPr>
            </w:pPr>
            <w:r w:rsidRPr="00622682">
              <w:rPr>
                <w:color w:val="auto"/>
                <w:sz w:val="12"/>
                <w:szCs w:val="12"/>
              </w:rPr>
              <w:t>3.386</w:t>
            </w:r>
          </w:p>
        </w:tc>
        <w:tc>
          <w:tcPr>
            <w:tcW w:w="222" w:type="pct"/>
            <w:tcBorders>
              <w:top w:val="single" w:sz="6" w:space="0" w:color="auto"/>
              <w:bottom w:val="nil"/>
            </w:tcBorders>
          </w:tcPr>
          <w:p w14:paraId="2479E631" w14:textId="0853A6FA" w:rsidR="00EA5168" w:rsidRPr="00622682" w:rsidRDefault="00EA5168" w:rsidP="00EA5168">
            <w:pPr>
              <w:spacing w:line="220" w:lineRule="atLeast"/>
              <w:contextualSpacing/>
              <w:jc w:val="center"/>
              <w:rPr>
                <w:color w:val="auto"/>
                <w:sz w:val="12"/>
                <w:szCs w:val="12"/>
              </w:rPr>
            </w:pPr>
            <w:r w:rsidRPr="00622682">
              <w:rPr>
                <w:color w:val="auto"/>
                <w:sz w:val="12"/>
                <w:szCs w:val="12"/>
              </w:rPr>
              <w:t>3.937</w:t>
            </w:r>
          </w:p>
        </w:tc>
        <w:tc>
          <w:tcPr>
            <w:tcW w:w="234" w:type="pct"/>
            <w:tcBorders>
              <w:top w:val="single" w:sz="6" w:space="0" w:color="auto"/>
              <w:bottom w:val="nil"/>
            </w:tcBorders>
          </w:tcPr>
          <w:p w14:paraId="7380B931" w14:textId="14C0022A" w:rsidR="00EA5168" w:rsidRPr="00622682" w:rsidRDefault="00EA5168" w:rsidP="00EA5168">
            <w:pPr>
              <w:spacing w:line="220" w:lineRule="atLeast"/>
              <w:contextualSpacing/>
              <w:jc w:val="center"/>
              <w:rPr>
                <w:color w:val="auto"/>
                <w:sz w:val="12"/>
                <w:szCs w:val="12"/>
              </w:rPr>
            </w:pPr>
            <w:r w:rsidRPr="00622682">
              <w:rPr>
                <w:color w:val="auto"/>
                <w:sz w:val="12"/>
                <w:szCs w:val="12"/>
              </w:rPr>
              <w:t>0.137</w:t>
            </w:r>
          </w:p>
        </w:tc>
        <w:tc>
          <w:tcPr>
            <w:tcW w:w="234" w:type="pct"/>
            <w:tcBorders>
              <w:top w:val="single" w:sz="6" w:space="0" w:color="auto"/>
              <w:bottom w:val="nil"/>
            </w:tcBorders>
          </w:tcPr>
          <w:p w14:paraId="2C4D9360" w14:textId="4B8EE686" w:rsidR="00EA5168" w:rsidRPr="00622682" w:rsidRDefault="00EA5168" w:rsidP="00EA5168">
            <w:pPr>
              <w:spacing w:line="220" w:lineRule="atLeast"/>
              <w:contextualSpacing/>
              <w:jc w:val="center"/>
              <w:rPr>
                <w:color w:val="auto"/>
                <w:sz w:val="12"/>
                <w:szCs w:val="12"/>
              </w:rPr>
            </w:pPr>
            <w:r w:rsidRPr="00622682">
              <w:rPr>
                <w:color w:val="auto"/>
                <w:sz w:val="12"/>
                <w:szCs w:val="12"/>
              </w:rPr>
              <w:t>4.138</w:t>
            </w:r>
          </w:p>
        </w:tc>
        <w:tc>
          <w:tcPr>
            <w:tcW w:w="228" w:type="pct"/>
            <w:tcBorders>
              <w:top w:val="single" w:sz="6" w:space="0" w:color="auto"/>
              <w:bottom w:val="nil"/>
            </w:tcBorders>
          </w:tcPr>
          <w:p w14:paraId="371B860B" w14:textId="44EA9D51" w:rsidR="00EA5168" w:rsidRPr="00622682" w:rsidRDefault="00EA5168" w:rsidP="00EA5168">
            <w:pPr>
              <w:spacing w:line="220" w:lineRule="atLeast"/>
              <w:contextualSpacing/>
              <w:jc w:val="center"/>
              <w:rPr>
                <w:color w:val="auto"/>
                <w:sz w:val="12"/>
                <w:szCs w:val="12"/>
              </w:rPr>
            </w:pPr>
            <w:r w:rsidRPr="00622682">
              <w:rPr>
                <w:color w:val="auto"/>
                <w:sz w:val="12"/>
                <w:szCs w:val="12"/>
              </w:rPr>
              <w:t>3.760</w:t>
            </w:r>
          </w:p>
        </w:tc>
        <w:tc>
          <w:tcPr>
            <w:tcW w:w="234" w:type="pct"/>
            <w:tcBorders>
              <w:top w:val="single" w:sz="6" w:space="0" w:color="auto"/>
              <w:bottom w:val="nil"/>
            </w:tcBorders>
          </w:tcPr>
          <w:p w14:paraId="35F2285E" w14:textId="200A9708" w:rsidR="00EA5168" w:rsidRPr="00622682" w:rsidRDefault="00EA5168" w:rsidP="00EA5168">
            <w:pPr>
              <w:spacing w:line="220" w:lineRule="atLeast"/>
              <w:contextualSpacing/>
              <w:jc w:val="center"/>
              <w:rPr>
                <w:color w:val="auto"/>
                <w:sz w:val="12"/>
                <w:szCs w:val="12"/>
              </w:rPr>
            </w:pPr>
            <w:r w:rsidRPr="00622682">
              <w:rPr>
                <w:color w:val="auto"/>
                <w:sz w:val="12"/>
                <w:szCs w:val="12"/>
              </w:rPr>
              <w:t>1.355</w:t>
            </w:r>
          </w:p>
        </w:tc>
        <w:tc>
          <w:tcPr>
            <w:tcW w:w="231" w:type="pct"/>
            <w:tcBorders>
              <w:top w:val="single" w:sz="6" w:space="0" w:color="auto"/>
              <w:bottom w:val="nil"/>
            </w:tcBorders>
          </w:tcPr>
          <w:p w14:paraId="260365DB" w14:textId="21BBA26A" w:rsidR="00EA5168" w:rsidRPr="00622682" w:rsidRDefault="00EA5168" w:rsidP="00EA5168">
            <w:pPr>
              <w:spacing w:line="220" w:lineRule="atLeast"/>
              <w:contextualSpacing/>
              <w:jc w:val="center"/>
              <w:rPr>
                <w:color w:val="auto"/>
                <w:sz w:val="12"/>
                <w:szCs w:val="12"/>
              </w:rPr>
            </w:pPr>
            <w:r w:rsidRPr="00622682">
              <w:rPr>
                <w:color w:val="auto"/>
                <w:sz w:val="12"/>
                <w:szCs w:val="12"/>
              </w:rPr>
              <w:t>0.347</w:t>
            </w:r>
          </w:p>
        </w:tc>
        <w:tc>
          <w:tcPr>
            <w:tcW w:w="232" w:type="pct"/>
            <w:tcBorders>
              <w:top w:val="single" w:sz="6" w:space="0" w:color="auto"/>
              <w:bottom w:val="nil"/>
            </w:tcBorders>
          </w:tcPr>
          <w:p w14:paraId="6B6755E0" w14:textId="16118C07" w:rsidR="00EA5168" w:rsidRPr="00622682" w:rsidRDefault="00EA5168" w:rsidP="00EA5168">
            <w:pPr>
              <w:spacing w:line="220" w:lineRule="atLeast"/>
              <w:contextualSpacing/>
              <w:jc w:val="center"/>
              <w:rPr>
                <w:color w:val="auto"/>
                <w:sz w:val="12"/>
                <w:szCs w:val="12"/>
              </w:rPr>
            </w:pPr>
            <w:r w:rsidRPr="00622682">
              <w:rPr>
                <w:color w:val="auto"/>
                <w:sz w:val="12"/>
                <w:szCs w:val="12"/>
              </w:rPr>
              <w:t>-0.344</w:t>
            </w:r>
          </w:p>
        </w:tc>
        <w:tc>
          <w:tcPr>
            <w:tcW w:w="234" w:type="pct"/>
            <w:tcBorders>
              <w:top w:val="single" w:sz="6" w:space="0" w:color="auto"/>
              <w:bottom w:val="nil"/>
            </w:tcBorders>
          </w:tcPr>
          <w:p w14:paraId="765671FA" w14:textId="38F697BA" w:rsidR="00EA5168" w:rsidRPr="00622682" w:rsidRDefault="00EA5168" w:rsidP="00EA5168">
            <w:pPr>
              <w:spacing w:line="220" w:lineRule="atLeast"/>
              <w:contextualSpacing/>
              <w:jc w:val="center"/>
              <w:rPr>
                <w:color w:val="auto"/>
                <w:sz w:val="12"/>
                <w:szCs w:val="12"/>
              </w:rPr>
            </w:pPr>
            <w:r w:rsidRPr="00622682">
              <w:rPr>
                <w:color w:val="auto"/>
                <w:sz w:val="12"/>
                <w:szCs w:val="12"/>
              </w:rPr>
              <w:t>0.430</w:t>
            </w:r>
          </w:p>
        </w:tc>
        <w:tc>
          <w:tcPr>
            <w:tcW w:w="234" w:type="pct"/>
            <w:tcBorders>
              <w:top w:val="single" w:sz="6" w:space="0" w:color="auto"/>
              <w:bottom w:val="nil"/>
            </w:tcBorders>
          </w:tcPr>
          <w:p w14:paraId="6D5F6A8B" w14:textId="7247AAE7" w:rsidR="00EA5168" w:rsidRPr="00622682" w:rsidRDefault="00EA5168" w:rsidP="00EA5168">
            <w:pPr>
              <w:spacing w:line="220" w:lineRule="atLeast"/>
              <w:contextualSpacing/>
              <w:jc w:val="center"/>
              <w:rPr>
                <w:color w:val="auto"/>
                <w:sz w:val="12"/>
                <w:szCs w:val="12"/>
              </w:rPr>
            </w:pPr>
            <w:r w:rsidRPr="00622682">
              <w:rPr>
                <w:color w:val="auto"/>
                <w:sz w:val="12"/>
                <w:szCs w:val="12"/>
              </w:rPr>
              <w:t>105.554</w:t>
            </w:r>
          </w:p>
        </w:tc>
        <w:tc>
          <w:tcPr>
            <w:tcW w:w="234" w:type="pct"/>
            <w:tcBorders>
              <w:top w:val="single" w:sz="6" w:space="0" w:color="auto"/>
              <w:bottom w:val="nil"/>
            </w:tcBorders>
          </w:tcPr>
          <w:p w14:paraId="008757E7" w14:textId="049B6265" w:rsidR="00EA5168" w:rsidRPr="00622682" w:rsidRDefault="00EA5168" w:rsidP="00EA5168">
            <w:pPr>
              <w:spacing w:line="220" w:lineRule="atLeast"/>
              <w:contextualSpacing/>
              <w:jc w:val="center"/>
              <w:rPr>
                <w:color w:val="auto"/>
                <w:sz w:val="12"/>
                <w:szCs w:val="12"/>
              </w:rPr>
            </w:pPr>
            <w:r w:rsidRPr="00622682">
              <w:rPr>
                <w:color w:val="auto"/>
                <w:sz w:val="12"/>
                <w:szCs w:val="12"/>
              </w:rPr>
              <w:t>0.329</w:t>
            </w:r>
          </w:p>
        </w:tc>
        <w:tc>
          <w:tcPr>
            <w:tcW w:w="232" w:type="pct"/>
            <w:tcBorders>
              <w:top w:val="single" w:sz="6" w:space="0" w:color="auto"/>
              <w:bottom w:val="nil"/>
            </w:tcBorders>
          </w:tcPr>
          <w:p w14:paraId="6343E0B4" w14:textId="07232C42" w:rsidR="00EA5168" w:rsidRPr="00622682" w:rsidRDefault="00EA5168" w:rsidP="00EA5168">
            <w:pPr>
              <w:spacing w:line="220" w:lineRule="atLeast"/>
              <w:contextualSpacing/>
              <w:jc w:val="center"/>
              <w:rPr>
                <w:color w:val="auto"/>
                <w:sz w:val="12"/>
                <w:szCs w:val="12"/>
              </w:rPr>
            </w:pPr>
            <w:r w:rsidRPr="00622682">
              <w:rPr>
                <w:color w:val="auto"/>
                <w:sz w:val="12"/>
                <w:szCs w:val="12"/>
              </w:rPr>
              <w:t>0.190</w:t>
            </w:r>
          </w:p>
        </w:tc>
        <w:tc>
          <w:tcPr>
            <w:tcW w:w="222" w:type="pct"/>
            <w:tcBorders>
              <w:top w:val="single" w:sz="6" w:space="0" w:color="auto"/>
              <w:bottom w:val="nil"/>
            </w:tcBorders>
          </w:tcPr>
          <w:p w14:paraId="3E10448A" w14:textId="313B8D4F" w:rsidR="00EA5168" w:rsidRPr="00622682" w:rsidRDefault="00EA5168" w:rsidP="00EA5168">
            <w:pPr>
              <w:spacing w:line="220" w:lineRule="atLeast"/>
              <w:contextualSpacing/>
              <w:jc w:val="center"/>
              <w:rPr>
                <w:color w:val="auto"/>
                <w:sz w:val="12"/>
                <w:szCs w:val="12"/>
              </w:rPr>
            </w:pPr>
            <w:r w:rsidRPr="00622682">
              <w:rPr>
                <w:color w:val="auto"/>
                <w:sz w:val="12"/>
                <w:szCs w:val="12"/>
              </w:rPr>
              <w:t>0.121</w:t>
            </w:r>
          </w:p>
        </w:tc>
        <w:tc>
          <w:tcPr>
            <w:tcW w:w="233" w:type="pct"/>
            <w:tcBorders>
              <w:top w:val="single" w:sz="6" w:space="0" w:color="auto"/>
              <w:bottom w:val="nil"/>
            </w:tcBorders>
          </w:tcPr>
          <w:p w14:paraId="11223DB3" w14:textId="6B59CFBD" w:rsidR="00EA5168" w:rsidRPr="00622682" w:rsidRDefault="00EA5168" w:rsidP="00EA5168">
            <w:pPr>
              <w:spacing w:line="220" w:lineRule="atLeast"/>
              <w:contextualSpacing/>
              <w:jc w:val="center"/>
              <w:rPr>
                <w:color w:val="auto"/>
                <w:sz w:val="12"/>
                <w:szCs w:val="12"/>
              </w:rPr>
            </w:pPr>
            <w:r w:rsidRPr="00622682">
              <w:rPr>
                <w:color w:val="auto"/>
                <w:sz w:val="12"/>
                <w:szCs w:val="12"/>
              </w:rPr>
              <w:t>0.104</w:t>
            </w:r>
          </w:p>
        </w:tc>
        <w:tc>
          <w:tcPr>
            <w:tcW w:w="217" w:type="pct"/>
            <w:tcBorders>
              <w:top w:val="single" w:sz="6" w:space="0" w:color="auto"/>
              <w:bottom w:val="nil"/>
            </w:tcBorders>
          </w:tcPr>
          <w:p w14:paraId="69A5AE27" w14:textId="21B3980E" w:rsidR="00EA5168" w:rsidRPr="00622682" w:rsidRDefault="00EA5168" w:rsidP="00EA5168">
            <w:pPr>
              <w:spacing w:line="220" w:lineRule="atLeast"/>
              <w:contextualSpacing/>
              <w:jc w:val="center"/>
              <w:rPr>
                <w:color w:val="auto"/>
                <w:sz w:val="12"/>
                <w:szCs w:val="12"/>
              </w:rPr>
            </w:pPr>
            <w:r w:rsidRPr="00622682">
              <w:rPr>
                <w:color w:val="auto"/>
                <w:sz w:val="12"/>
                <w:szCs w:val="12"/>
              </w:rPr>
              <w:t>0.976</w:t>
            </w:r>
          </w:p>
        </w:tc>
        <w:tc>
          <w:tcPr>
            <w:tcW w:w="234" w:type="pct"/>
            <w:tcBorders>
              <w:top w:val="single" w:sz="6" w:space="0" w:color="auto"/>
              <w:bottom w:val="nil"/>
            </w:tcBorders>
          </w:tcPr>
          <w:p w14:paraId="1416FBDE" w14:textId="18B40697" w:rsidR="00EA5168" w:rsidRPr="00622682" w:rsidRDefault="00EA5168" w:rsidP="00EA5168">
            <w:pPr>
              <w:spacing w:line="220" w:lineRule="atLeast"/>
              <w:contextualSpacing/>
              <w:jc w:val="center"/>
              <w:rPr>
                <w:color w:val="auto"/>
                <w:sz w:val="12"/>
                <w:szCs w:val="12"/>
              </w:rPr>
            </w:pPr>
            <w:r w:rsidRPr="00622682">
              <w:rPr>
                <w:color w:val="auto"/>
                <w:sz w:val="12"/>
                <w:szCs w:val="12"/>
              </w:rPr>
              <w:t>0.967</w:t>
            </w:r>
          </w:p>
        </w:tc>
        <w:tc>
          <w:tcPr>
            <w:tcW w:w="234" w:type="pct"/>
            <w:tcBorders>
              <w:top w:val="single" w:sz="6" w:space="0" w:color="auto"/>
              <w:bottom w:val="nil"/>
            </w:tcBorders>
          </w:tcPr>
          <w:p w14:paraId="50C92420" w14:textId="7C75E7D4" w:rsidR="00EA5168" w:rsidRPr="00622682" w:rsidRDefault="00EA5168" w:rsidP="00EA5168">
            <w:pPr>
              <w:spacing w:line="220" w:lineRule="atLeast"/>
              <w:contextualSpacing/>
              <w:jc w:val="center"/>
              <w:rPr>
                <w:color w:val="auto"/>
                <w:sz w:val="12"/>
                <w:szCs w:val="12"/>
              </w:rPr>
            </w:pPr>
            <w:r w:rsidRPr="00622682">
              <w:rPr>
                <w:color w:val="auto"/>
                <w:sz w:val="12"/>
                <w:szCs w:val="12"/>
              </w:rPr>
              <w:t>-0.823</w:t>
            </w:r>
          </w:p>
        </w:tc>
      </w:tr>
      <w:tr w:rsidR="00622682" w:rsidRPr="00622682" w14:paraId="63F63B9D" w14:textId="77777777" w:rsidTr="00EA5168">
        <w:tc>
          <w:tcPr>
            <w:tcW w:w="385" w:type="pct"/>
            <w:tcBorders>
              <w:top w:val="nil"/>
            </w:tcBorders>
          </w:tcPr>
          <w:p w14:paraId="5B86595F" w14:textId="77777777" w:rsidR="00EA5168" w:rsidRPr="00622682" w:rsidRDefault="00EA5168" w:rsidP="00EA5168">
            <w:pPr>
              <w:spacing w:line="220" w:lineRule="atLeast"/>
              <w:contextualSpacing/>
              <w:rPr>
                <w:i/>
                <w:iCs/>
                <w:color w:val="auto"/>
                <w:sz w:val="12"/>
                <w:szCs w:val="12"/>
              </w:rPr>
            </w:pPr>
            <w:r w:rsidRPr="00622682">
              <w:rPr>
                <w:i/>
                <w:iCs/>
                <w:color w:val="auto"/>
                <w:sz w:val="12"/>
                <w:szCs w:val="12"/>
              </w:rPr>
              <w:t>SD</w:t>
            </w:r>
          </w:p>
        </w:tc>
        <w:tc>
          <w:tcPr>
            <w:tcW w:w="232" w:type="pct"/>
            <w:tcBorders>
              <w:top w:val="nil"/>
            </w:tcBorders>
          </w:tcPr>
          <w:p w14:paraId="4C1F771D" w14:textId="3A8F1EB8" w:rsidR="00EA5168" w:rsidRPr="00622682" w:rsidRDefault="00EA5168" w:rsidP="00EA5168">
            <w:pPr>
              <w:spacing w:line="220" w:lineRule="atLeast"/>
              <w:contextualSpacing/>
              <w:jc w:val="center"/>
              <w:rPr>
                <w:color w:val="auto"/>
                <w:sz w:val="12"/>
                <w:szCs w:val="12"/>
              </w:rPr>
            </w:pPr>
            <w:r w:rsidRPr="00622682">
              <w:rPr>
                <w:color w:val="auto"/>
                <w:sz w:val="12"/>
                <w:szCs w:val="12"/>
              </w:rPr>
              <w:t>0.684</w:t>
            </w:r>
          </w:p>
        </w:tc>
        <w:tc>
          <w:tcPr>
            <w:tcW w:w="234" w:type="pct"/>
            <w:tcBorders>
              <w:top w:val="nil"/>
            </w:tcBorders>
          </w:tcPr>
          <w:p w14:paraId="6E29790F" w14:textId="7B8B95F6" w:rsidR="00EA5168" w:rsidRPr="00622682" w:rsidRDefault="00EA5168" w:rsidP="00EA5168">
            <w:pPr>
              <w:spacing w:line="220" w:lineRule="atLeast"/>
              <w:contextualSpacing/>
              <w:jc w:val="center"/>
              <w:rPr>
                <w:color w:val="auto"/>
                <w:sz w:val="12"/>
                <w:szCs w:val="12"/>
              </w:rPr>
            </w:pPr>
            <w:r w:rsidRPr="00622682">
              <w:rPr>
                <w:color w:val="auto"/>
                <w:sz w:val="12"/>
                <w:szCs w:val="12"/>
              </w:rPr>
              <w:t>0.604</w:t>
            </w:r>
          </w:p>
        </w:tc>
        <w:tc>
          <w:tcPr>
            <w:tcW w:w="234" w:type="pct"/>
            <w:tcBorders>
              <w:top w:val="nil"/>
            </w:tcBorders>
          </w:tcPr>
          <w:p w14:paraId="4816395F" w14:textId="1C9B4DB8" w:rsidR="00EA5168" w:rsidRPr="00622682" w:rsidRDefault="00EA5168" w:rsidP="00EA5168">
            <w:pPr>
              <w:spacing w:line="220" w:lineRule="atLeast"/>
              <w:contextualSpacing/>
              <w:jc w:val="center"/>
              <w:rPr>
                <w:color w:val="auto"/>
                <w:sz w:val="12"/>
                <w:szCs w:val="12"/>
              </w:rPr>
            </w:pPr>
            <w:r w:rsidRPr="00622682">
              <w:rPr>
                <w:color w:val="auto"/>
                <w:sz w:val="12"/>
                <w:szCs w:val="12"/>
              </w:rPr>
              <w:t>0.743</w:t>
            </w:r>
          </w:p>
        </w:tc>
        <w:tc>
          <w:tcPr>
            <w:tcW w:w="228" w:type="pct"/>
            <w:tcBorders>
              <w:top w:val="nil"/>
            </w:tcBorders>
          </w:tcPr>
          <w:p w14:paraId="17A3D458" w14:textId="08D4E5B1" w:rsidR="00EA5168" w:rsidRPr="00622682" w:rsidRDefault="00EA5168" w:rsidP="00EA5168">
            <w:pPr>
              <w:spacing w:line="220" w:lineRule="atLeast"/>
              <w:contextualSpacing/>
              <w:jc w:val="center"/>
              <w:rPr>
                <w:color w:val="auto"/>
                <w:sz w:val="12"/>
                <w:szCs w:val="12"/>
              </w:rPr>
            </w:pPr>
            <w:r w:rsidRPr="00622682">
              <w:rPr>
                <w:color w:val="auto"/>
                <w:sz w:val="12"/>
                <w:szCs w:val="12"/>
              </w:rPr>
              <w:t>0.774</w:t>
            </w:r>
          </w:p>
        </w:tc>
        <w:tc>
          <w:tcPr>
            <w:tcW w:w="222" w:type="pct"/>
            <w:tcBorders>
              <w:top w:val="nil"/>
            </w:tcBorders>
          </w:tcPr>
          <w:p w14:paraId="0315FDDA" w14:textId="411F1137" w:rsidR="00EA5168" w:rsidRPr="00622682" w:rsidRDefault="00EA5168" w:rsidP="00EA5168">
            <w:pPr>
              <w:spacing w:line="220" w:lineRule="atLeast"/>
              <w:contextualSpacing/>
              <w:jc w:val="center"/>
              <w:rPr>
                <w:color w:val="auto"/>
                <w:sz w:val="12"/>
                <w:szCs w:val="12"/>
              </w:rPr>
            </w:pPr>
            <w:r w:rsidRPr="00622682">
              <w:rPr>
                <w:color w:val="auto"/>
                <w:sz w:val="12"/>
                <w:szCs w:val="12"/>
              </w:rPr>
              <w:t>0.740</w:t>
            </w:r>
          </w:p>
        </w:tc>
        <w:tc>
          <w:tcPr>
            <w:tcW w:w="234" w:type="pct"/>
            <w:tcBorders>
              <w:top w:val="nil"/>
            </w:tcBorders>
          </w:tcPr>
          <w:p w14:paraId="7DB84B6A" w14:textId="551C87D8" w:rsidR="00EA5168" w:rsidRPr="00622682" w:rsidRDefault="00EA5168" w:rsidP="00EA5168">
            <w:pPr>
              <w:spacing w:line="220" w:lineRule="atLeast"/>
              <w:contextualSpacing/>
              <w:jc w:val="center"/>
              <w:rPr>
                <w:color w:val="auto"/>
                <w:sz w:val="12"/>
                <w:szCs w:val="12"/>
              </w:rPr>
            </w:pPr>
            <w:r w:rsidRPr="00622682">
              <w:rPr>
                <w:color w:val="auto"/>
                <w:sz w:val="12"/>
                <w:szCs w:val="12"/>
              </w:rPr>
              <w:t>0.154</w:t>
            </w:r>
          </w:p>
        </w:tc>
        <w:tc>
          <w:tcPr>
            <w:tcW w:w="234" w:type="pct"/>
            <w:tcBorders>
              <w:top w:val="nil"/>
            </w:tcBorders>
          </w:tcPr>
          <w:p w14:paraId="22321CB2" w14:textId="50763660" w:rsidR="00EA5168" w:rsidRPr="00622682" w:rsidRDefault="00EA5168" w:rsidP="00EA5168">
            <w:pPr>
              <w:spacing w:line="220" w:lineRule="atLeast"/>
              <w:contextualSpacing/>
              <w:jc w:val="center"/>
              <w:rPr>
                <w:color w:val="auto"/>
                <w:sz w:val="12"/>
                <w:szCs w:val="12"/>
              </w:rPr>
            </w:pPr>
            <w:r w:rsidRPr="00622682">
              <w:rPr>
                <w:color w:val="auto"/>
                <w:sz w:val="12"/>
                <w:szCs w:val="12"/>
              </w:rPr>
              <w:t>2.570</w:t>
            </w:r>
          </w:p>
        </w:tc>
        <w:tc>
          <w:tcPr>
            <w:tcW w:w="228" w:type="pct"/>
            <w:tcBorders>
              <w:top w:val="nil"/>
            </w:tcBorders>
          </w:tcPr>
          <w:p w14:paraId="77839487" w14:textId="3B44946C" w:rsidR="00EA5168" w:rsidRPr="00622682" w:rsidRDefault="00EA5168" w:rsidP="00EA5168">
            <w:pPr>
              <w:spacing w:line="220" w:lineRule="atLeast"/>
              <w:contextualSpacing/>
              <w:jc w:val="center"/>
              <w:rPr>
                <w:color w:val="auto"/>
                <w:sz w:val="12"/>
                <w:szCs w:val="12"/>
              </w:rPr>
            </w:pPr>
            <w:r w:rsidRPr="00622682">
              <w:rPr>
                <w:color w:val="auto"/>
                <w:sz w:val="12"/>
                <w:szCs w:val="12"/>
              </w:rPr>
              <w:t>1.230</w:t>
            </w:r>
          </w:p>
        </w:tc>
        <w:tc>
          <w:tcPr>
            <w:tcW w:w="234" w:type="pct"/>
            <w:tcBorders>
              <w:top w:val="nil"/>
            </w:tcBorders>
          </w:tcPr>
          <w:p w14:paraId="0DE60445" w14:textId="575F227B" w:rsidR="00EA5168" w:rsidRPr="00622682" w:rsidRDefault="00EA5168" w:rsidP="00EA5168">
            <w:pPr>
              <w:spacing w:line="220" w:lineRule="atLeast"/>
              <w:contextualSpacing/>
              <w:jc w:val="center"/>
              <w:rPr>
                <w:color w:val="auto"/>
                <w:sz w:val="12"/>
                <w:szCs w:val="12"/>
              </w:rPr>
            </w:pPr>
            <w:r w:rsidRPr="00622682">
              <w:rPr>
                <w:color w:val="auto"/>
                <w:sz w:val="12"/>
                <w:szCs w:val="12"/>
              </w:rPr>
              <w:t>0.301</w:t>
            </w:r>
          </w:p>
        </w:tc>
        <w:tc>
          <w:tcPr>
            <w:tcW w:w="231" w:type="pct"/>
            <w:tcBorders>
              <w:top w:val="nil"/>
            </w:tcBorders>
          </w:tcPr>
          <w:p w14:paraId="4C3E7D0B" w14:textId="51C83482" w:rsidR="00EA5168" w:rsidRPr="00622682" w:rsidRDefault="00EA5168" w:rsidP="00EA5168">
            <w:pPr>
              <w:spacing w:line="220" w:lineRule="atLeast"/>
              <w:contextualSpacing/>
              <w:jc w:val="center"/>
              <w:rPr>
                <w:color w:val="auto"/>
                <w:sz w:val="12"/>
                <w:szCs w:val="12"/>
              </w:rPr>
            </w:pPr>
            <w:r w:rsidRPr="00622682">
              <w:rPr>
                <w:color w:val="auto"/>
                <w:sz w:val="12"/>
                <w:szCs w:val="12"/>
              </w:rPr>
              <w:t>0.248</w:t>
            </w:r>
          </w:p>
        </w:tc>
        <w:tc>
          <w:tcPr>
            <w:tcW w:w="232" w:type="pct"/>
            <w:tcBorders>
              <w:top w:val="nil"/>
            </w:tcBorders>
          </w:tcPr>
          <w:p w14:paraId="144FEEC2" w14:textId="164E2CD4" w:rsidR="00EA5168" w:rsidRPr="00622682" w:rsidRDefault="00EA5168" w:rsidP="00EA5168">
            <w:pPr>
              <w:spacing w:line="220" w:lineRule="atLeast"/>
              <w:contextualSpacing/>
              <w:jc w:val="center"/>
              <w:rPr>
                <w:color w:val="auto"/>
                <w:sz w:val="12"/>
                <w:szCs w:val="12"/>
              </w:rPr>
            </w:pPr>
            <w:r w:rsidRPr="00622682">
              <w:rPr>
                <w:color w:val="auto"/>
                <w:sz w:val="12"/>
                <w:szCs w:val="12"/>
              </w:rPr>
              <w:t>0.310</w:t>
            </w:r>
          </w:p>
        </w:tc>
        <w:tc>
          <w:tcPr>
            <w:tcW w:w="234" w:type="pct"/>
            <w:tcBorders>
              <w:top w:val="nil"/>
            </w:tcBorders>
          </w:tcPr>
          <w:p w14:paraId="59874132" w14:textId="2449BC8C" w:rsidR="00EA5168" w:rsidRPr="00622682" w:rsidRDefault="00EA5168" w:rsidP="00EA5168">
            <w:pPr>
              <w:spacing w:line="220" w:lineRule="atLeast"/>
              <w:contextualSpacing/>
              <w:jc w:val="center"/>
              <w:rPr>
                <w:color w:val="auto"/>
                <w:sz w:val="12"/>
                <w:szCs w:val="12"/>
              </w:rPr>
            </w:pPr>
            <w:r w:rsidRPr="00622682">
              <w:rPr>
                <w:color w:val="auto"/>
                <w:sz w:val="12"/>
                <w:szCs w:val="12"/>
              </w:rPr>
              <w:t>0.427</w:t>
            </w:r>
          </w:p>
        </w:tc>
        <w:tc>
          <w:tcPr>
            <w:tcW w:w="234" w:type="pct"/>
            <w:tcBorders>
              <w:top w:val="nil"/>
            </w:tcBorders>
          </w:tcPr>
          <w:p w14:paraId="34DD0843" w14:textId="2B8F1C3D" w:rsidR="00EA5168" w:rsidRPr="00622682" w:rsidRDefault="00EA5168" w:rsidP="00EA5168">
            <w:pPr>
              <w:spacing w:line="220" w:lineRule="atLeast"/>
              <w:contextualSpacing/>
              <w:jc w:val="center"/>
              <w:rPr>
                <w:color w:val="auto"/>
                <w:sz w:val="12"/>
                <w:szCs w:val="12"/>
              </w:rPr>
            </w:pPr>
            <w:r w:rsidRPr="00622682">
              <w:rPr>
                <w:color w:val="auto"/>
                <w:sz w:val="12"/>
                <w:szCs w:val="12"/>
              </w:rPr>
              <w:t>40.966</w:t>
            </w:r>
          </w:p>
        </w:tc>
        <w:tc>
          <w:tcPr>
            <w:tcW w:w="234" w:type="pct"/>
            <w:tcBorders>
              <w:top w:val="nil"/>
            </w:tcBorders>
          </w:tcPr>
          <w:p w14:paraId="1E92B7CD" w14:textId="7220B231" w:rsidR="00EA5168" w:rsidRPr="00622682" w:rsidRDefault="00EA5168" w:rsidP="00EA5168">
            <w:pPr>
              <w:spacing w:line="220" w:lineRule="atLeast"/>
              <w:contextualSpacing/>
              <w:jc w:val="center"/>
              <w:rPr>
                <w:color w:val="auto"/>
                <w:sz w:val="12"/>
                <w:szCs w:val="12"/>
              </w:rPr>
            </w:pPr>
            <w:r w:rsidRPr="00622682">
              <w:rPr>
                <w:color w:val="auto"/>
                <w:sz w:val="12"/>
                <w:szCs w:val="12"/>
              </w:rPr>
              <w:t>0.240</w:t>
            </w:r>
          </w:p>
        </w:tc>
        <w:tc>
          <w:tcPr>
            <w:tcW w:w="232" w:type="pct"/>
            <w:tcBorders>
              <w:top w:val="nil"/>
            </w:tcBorders>
          </w:tcPr>
          <w:p w14:paraId="7DA1F58E" w14:textId="7FCB1DD2" w:rsidR="00EA5168" w:rsidRPr="00622682" w:rsidRDefault="00EA5168" w:rsidP="00EA5168">
            <w:pPr>
              <w:spacing w:line="220" w:lineRule="atLeast"/>
              <w:contextualSpacing/>
              <w:jc w:val="center"/>
              <w:rPr>
                <w:color w:val="auto"/>
                <w:sz w:val="12"/>
                <w:szCs w:val="12"/>
              </w:rPr>
            </w:pPr>
            <w:r w:rsidRPr="00622682">
              <w:rPr>
                <w:color w:val="auto"/>
                <w:sz w:val="12"/>
                <w:szCs w:val="12"/>
              </w:rPr>
              <w:t>0.107</w:t>
            </w:r>
          </w:p>
        </w:tc>
        <w:tc>
          <w:tcPr>
            <w:tcW w:w="222" w:type="pct"/>
            <w:tcBorders>
              <w:top w:val="nil"/>
            </w:tcBorders>
          </w:tcPr>
          <w:p w14:paraId="495650BB" w14:textId="7EFD72EB" w:rsidR="00EA5168" w:rsidRPr="00622682" w:rsidRDefault="00EA5168" w:rsidP="00EA5168">
            <w:pPr>
              <w:spacing w:line="220" w:lineRule="atLeast"/>
              <w:contextualSpacing/>
              <w:jc w:val="center"/>
              <w:rPr>
                <w:color w:val="auto"/>
                <w:sz w:val="12"/>
                <w:szCs w:val="12"/>
              </w:rPr>
            </w:pPr>
            <w:r w:rsidRPr="00622682">
              <w:rPr>
                <w:color w:val="auto"/>
                <w:sz w:val="12"/>
                <w:szCs w:val="12"/>
              </w:rPr>
              <w:t>0.083</w:t>
            </w:r>
          </w:p>
        </w:tc>
        <w:tc>
          <w:tcPr>
            <w:tcW w:w="233" w:type="pct"/>
            <w:tcBorders>
              <w:top w:val="nil"/>
            </w:tcBorders>
          </w:tcPr>
          <w:p w14:paraId="0F63F16D" w14:textId="0280C705" w:rsidR="00EA5168" w:rsidRPr="00622682" w:rsidRDefault="00EA5168" w:rsidP="00EA5168">
            <w:pPr>
              <w:spacing w:line="220" w:lineRule="atLeast"/>
              <w:contextualSpacing/>
              <w:jc w:val="center"/>
              <w:rPr>
                <w:color w:val="auto"/>
                <w:sz w:val="12"/>
                <w:szCs w:val="12"/>
              </w:rPr>
            </w:pPr>
            <w:r w:rsidRPr="00622682">
              <w:rPr>
                <w:color w:val="auto"/>
                <w:sz w:val="12"/>
                <w:szCs w:val="12"/>
              </w:rPr>
              <w:t>1.156</w:t>
            </w:r>
          </w:p>
        </w:tc>
        <w:tc>
          <w:tcPr>
            <w:tcW w:w="217" w:type="pct"/>
            <w:tcBorders>
              <w:top w:val="nil"/>
            </w:tcBorders>
          </w:tcPr>
          <w:p w14:paraId="08318DC3" w14:textId="716D30E9" w:rsidR="00EA5168" w:rsidRPr="00622682" w:rsidRDefault="00EA5168" w:rsidP="00EA5168">
            <w:pPr>
              <w:spacing w:line="220" w:lineRule="atLeast"/>
              <w:contextualSpacing/>
              <w:jc w:val="center"/>
              <w:rPr>
                <w:color w:val="auto"/>
                <w:sz w:val="12"/>
                <w:szCs w:val="12"/>
              </w:rPr>
            </w:pPr>
            <w:r w:rsidRPr="00622682">
              <w:rPr>
                <w:color w:val="auto"/>
                <w:sz w:val="12"/>
                <w:szCs w:val="12"/>
              </w:rPr>
              <w:t>0.518</w:t>
            </w:r>
          </w:p>
        </w:tc>
        <w:tc>
          <w:tcPr>
            <w:tcW w:w="234" w:type="pct"/>
            <w:tcBorders>
              <w:top w:val="nil"/>
            </w:tcBorders>
          </w:tcPr>
          <w:p w14:paraId="701816ED" w14:textId="0F37B9BA" w:rsidR="00EA5168" w:rsidRPr="00622682" w:rsidRDefault="00EA5168" w:rsidP="00EA5168">
            <w:pPr>
              <w:spacing w:line="220" w:lineRule="atLeast"/>
              <w:contextualSpacing/>
              <w:jc w:val="center"/>
              <w:rPr>
                <w:color w:val="auto"/>
                <w:sz w:val="12"/>
                <w:szCs w:val="12"/>
              </w:rPr>
            </w:pPr>
            <w:r w:rsidRPr="00622682">
              <w:rPr>
                <w:color w:val="auto"/>
                <w:sz w:val="12"/>
                <w:szCs w:val="12"/>
              </w:rPr>
              <w:t>0.498</w:t>
            </w:r>
          </w:p>
        </w:tc>
        <w:tc>
          <w:tcPr>
            <w:tcW w:w="234" w:type="pct"/>
            <w:tcBorders>
              <w:top w:val="nil"/>
            </w:tcBorders>
          </w:tcPr>
          <w:p w14:paraId="67347EED" w14:textId="1BE4E6AE" w:rsidR="00EA5168" w:rsidRPr="00622682" w:rsidRDefault="00EA5168" w:rsidP="00EA5168">
            <w:pPr>
              <w:spacing w:line="220" w:lineRule="atLeast"/>
              <w:contextualSpacing/>
              <w:jc w:val="center"/>
              <w:rPr>
                <w:color w:val="auto"/>
                <w:sz w:val="12"/>
                <w:szCs w:val="12"/>
              </w:rPr>
            </w:pPr>
            <w:r w:rsidRPr="00622682">
              <w:rPr>
                <w:color w:val="auto"/>
                <w:sz w:val="12"/>
                <w:szCs w:val="12"/>
              </w:rPr>
              <w:t>3.807</w:t>
            </w:r>
          </w:p>
        </w:tc>
      </w:tr>
    </w:tbl>
    <w:p w14:paraId="7859D6FD" w14:textId="36265F96" w:rsidR="009F3732" w:rsidRPr="00622682" w:rsidRDefault="009F3732" w:rsidP="009F3732">
      <w:pPr>
        <w:ind w:firstLine="0"/>
        <w:rPr>
          <w:color w:val="auto"/>
        </w:rPr>
      </w:pPr>
      <w:r w:rsidRPr="00622682">
        <w:rPr>
          <w:i/>
          <w:color w:val="auto"/>
        </w:rPr>
        <w:t>Note.</w:t>
      </w:r>
      <w:r w:rsidRPr="00622682">
        <w:rPr>
          <w:color w:val="auto"/>
        </w:rPr>
        <w:t xml:space="preserve"> The careful responding group included 120 participants. All reported Pearson correlation coefficients and means and standard deviations are based on 120 observations. EX = Extraversion; AG = Agreeableness; CO = Conscientiousness; EM = Negative Emotionality; OP = Open-Mindedness; Ires = average score of the scored instructed response items; time = average response time per item; longstring = maximum longstring; IRV = intra-individual response variability; synonyms</w:t>
      </w:r>
      <w:r w:rsidRPr="00622682">
        <w:rPr>
          <w:iCs/>
          <w:color w:val="auto"/>
        </w:rPr>
        <w:t xml:space="preserve"> = psychometric synonyms; </w:t>
      </w:r>
      <w:r w:rsidRPr="00622682">
        <w:rPr>
          <w:color w:val="auto"/>
        </w:rPr>
        <w:t>antonyms =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w:t>
      </w:r>
      <w:r w:rsidRPr="00622682">
        <w:rPr>
          <w:color w:val="auto"/>
        </w:rPr>
        <w:lastRenderedPageBreak/>
        <w:t xml:space="preserve">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D46984" w:rsidRPr="00622682">
        <w:rPr>
          <w:color w:val="auto"/>
        </w:rPr>
        <w:t xml:space="preserve">infit </w:t>
      </w:r>
      <w:r w:rsidRPr="00622682">
        <w:rPr>
          <w:color w:val="auto"/>
        </w:rPr>
        <w:t>MSE = global (i.e., the average of the scale-specific statistics was computed) Rasch</w:t>
      </w:r>
      <w:r w:rsidR="00D46984" w:rsidRPr="00622682">
        <w:rPr>
          <w:color w:val="auto"/>
        </w:rPr>
        <w:t xml:space="preserve"> model-</w:t>
      </w:r>
      <w:r w:rsidRPr="00622682">
        <w:rPr>
          <w:color w:val="auto"/>
        </w:rPr>
        <w:t xml:space="preserve">based infit mean square error; </w:t>
      </w:r>
      <w:r w:rsidR="00D46984" w:rsidRPr="00622682">
        <w:rPr>
          <w:color w:val="auto"/>
        </w:rPr>
        <w:t xml:space="preserve">outfit </w:t>
      </w:r>
      <w:r w:rsidRPr="00622682">
        <w:rPr>
          <w:color w:val="auto"/>
        </w:rPr>
        <w:t>MSE = global (i.e., the average of the scale-specific statistics was computed) Rasch</w:t>
      </w:r>
      <w:r w:rsidR="00D46984" w:rsidRPr="00622682">
        <w:rPr>
          <w:color w:val="auto"/>
        </w:rPr>
        <w:t xml:space="preserve"> model-</w:t>
      </w:r>
      <w:r w:rsidRPr="00622682">
        <w:rPr>
          <w:color w:val="auto"/>
        </w:rPr>
        <w:t>based outfit mean square error; INDCHI</w:t>
      </w:r>
      <w:r w:rsidRPr="00622682">
        <w:rPr>
          <w:iCs/>
          <w:color w:val="auto"/>
        </w:rPr>
        <w:t xml:space="preserve"> = global </w:t>
      </w:r>
      <w:r w:rsidRPr="00622682">
        <w:rPr>
          <w:color w:val="auto"/>
        </w:rPr>
        <w:t>(i.e., the average of the scale-specific scores was computed) individual contribution to model misfit for which the calculation of the two person-specific model log-likelihood values</w:t>
      </w:r>
      <w:r w:rsidRPr="00622682">
        <w:rPr>
          <w:iCs/>
          <w:color w:val="auto"/>
        </w:rPr>
        <w:t xml:space="preserve"> was based on subsamples</w:t>
      </w:r>
      <w:r w:rsidRPr="00622682">
        <w:rPr>
          <w:color w:val="auto"/>
        </w:rPr>
        <w:t>.</w:t>
      </w:r>
    </w:p>
    <w:p w14:paraId="2999A9C3" w14:textId="77777777" w:rsidR="009F3732" w:rsidRPr="00622682" w:rsidRDefault="009F3732" w:rsidP="009F3732">
      <w:pPr>
        <w:ind w:firstLine="0"/>
        <w:rPr>
          <w:color w:val="auto"/>
        </w:rPr>
      </w:pPr>
      <w:r w:rsidRPr="00622682">
        <w:rPr>
          <w:color w:val="auto"/>
        </w:rPr>
        <w:t xml:space="preserve">* </w:t>
      </w:r>
      <w:r w:rsidRPr="00622682">
        <w:rPr>
          <w:i/>
          <w:iCs/>
          <w:color w:val="auto"/>
        </w:rPr>
        <w:t>p</w:t>
      </w:r>
      <w:r w:rsidRPr="00622682">
        <w:rPr>
          <w:color w:val="auto"/>
        </w:rPr>
        <w:t xml:space="preserve"> &lt; .05 (two-tailed).</w:t>
      </w:r>
    </w:p>
    <w:p w14:paraId="07126F71" w14:textId="77777777" w:rsidR="009F3732" w:rsidRPr="00622682" w:rsidRDefault="009F3732" w:rsidP="009F3732">
      <w:pPr>
        <w:ind w:firstLine="0"/>
        <w:rPr>
          <w:color w:val="auto"/>
        </w:rPr>
      </w:pPr>
      <w:r w:rsidRPr="00622682">
        <w:rPr>
          <w:color w:val="auto"/>
        </w:rPr>
        <w:t xml:space="preserve">** </w:t>
      </w:r>
      <w:r w:rsidRPr="00622682">
        <w:rPr>
          <w:i/>
          <w:iCs/>
          <w:color w:val="auto"/>
        </w:rPr>
        <w:t>p</w:t>
      </w:r>
      <w:r w:rsidRPr="00622682">
        <w:rPr>
          <w:color w:val="auto"/>
        </w:rPr>
        <w:t xml:space="preserve"> &lt; .01 (two-tailed).</w:t>
      </w:r>
    </w:p>
    <w:p w14:paraId="64A05437" w14:textId="739C6E33" w:rsidR="008A09F3" w:rsidRPr="00622682" w:rsidRDefault="008A09F3" w:rsidP="001C0532">
      <w:pPr>
        <w:ind w:firstLine="0"/>
        <w:rPr>
          <w:color w:val="auto"/>
        </w:rPr>
      </w:pPr>
    </w:p>
    <w:p w14:paraId="533C8C31" w14:textId="54DB22C5" w:rsidR="00EA5168" w:rsidRPr="00622682" w:rsidRDefault="00EA5168">
      <w:pPr>
        <w:jc w:val="left"/>
        <w:rPr>
          <w:color w:val="auto"/>
        </w:rPr>
      </w:pPr>
      <w:r w:rsidRPr="00622682">
        <w:rPr>
          <w:color w:val="auto"/>
        </w:rPr>
        <w:br w:type="page"/>
      </w:r>
    </w:p>
    <w:p w14:paraId="09D0FBCF" w14:textId="07C949D7" w:rsidR="00EA5168" w:rsidRPr="00622682" w:rsidRDefault="00EA5168" w:rsidP="00EA5168">
      <w:pPr>
        <w:pStyle w:val="berschrift1"/>
        <w:rPr>
          <w:color w:val="auto"/>
        </w:rPr>
      </w:pPr>
      <w:r w:rsidRPr="00622682">
        <w:rPr>
          <w:color w:val="auto"/>
        </w:rPr>
        <w:lastRenderedPageBreak/>
        <w:t>Table S</w:t>
      </w:r>
      <w:r w:rsidR="00AB2908" w:rsidRPr="00622682">
        <w:rPr>
          <w:color w:val="auto"/>
        </w:rPr>
        <w:t>3</w:t>
      </w:r>
      <w:r w:rsidRPr="00622682">
        <w:rPr>
          <w:color w:val="auto"/>
        </w:rPr>
        <w:t>8</w:t>
      </w:r>
    </w:p>
    <w:p w14:paraId="3158F90F" w14:textId="6AAF0080" w:rsidR="00EA5168" w:rsidRPr="00622682" w:rsidRDefault="00EA5168" w:rsidP="00EA5168">
      <w:pPr>
        <w:ind w:firstLine="0"/>
        <w:rPr>
          <w:i/>
          <w:iCs/>
          <w:color w:val="auto"/>
        </w:rPr>
      </w:pPr>
      <w:r w:rsidRPr="00622682">
        <w:rPr>
          <w:i/>
          <w:iCs/>
          <w:color w:val="auto"/>
        </w:rPr>
        <w:t>Descriptive Statistics of the Substantive Measures and Careless Response Indices for the Fully Careless Responding Group (i.e., Careless 100%) in Study 5 at t2</w:t>
      </w:r>
    </w:p>
    <w:tbl>
      <w:tblPr>
        <w:tblStyle w:val="APAReport"/>
        <w:tblW w:w="5000" w:type="pct"/>
        <w:tblLook w:val="04A0" w:firstRow="1" w:lastRow="0" w:firstColumn="1" w:lastColumn="0" w:noHBand="0" w:noVBand="1"/>
      </w:tblPr>
      <w:tblGrid>
        <w:gridCol w:w="1006"/>
        <w:gridCol w:w="610"/>
        <w:gridCol w:w="610"/>
        <w:gridCol w:w="611"/>
        <w:gridCol w:w="611"/>
        <w:gridCol w:w="586"/>
        <w:gridCol w:w="611"/>
        <w:gridCol w:w="611"/>
        <w:gridCol w:w="611"/>
        <w:gridCol w:w="611"/>
        <w:gridCol w:w="611"/>
        <w:gridCol w:w="611"/>
        <w:gridCol w:w="586"/>
        <w:gridCol w:w="613"/>
        <w:gridCol w:w="586"/>
        <w:gridCol w:w="613"/>
        <w:gridCol w:w="585"/>
        <w:gridCol w:w="613"/>
        <w:gridCol w:w="572"/>
        <w:gridCol w:w="546"/>
        <w:gridCol w:w="546"/>
      </w:tblGrid>
      <w:tr w:rsidR="00622682" w:rsidRPr="00622682" w14:paraId="76E9426C" w14:textId="77777777" w:rsidTr="00F26123">
        <w:trPr>
          <w:cnfStyle w:val="100000000000" w:firstRow="1" w:lastRow="0" w:firstColumn="0" w:lastColumn="0" w:oddVBand="0" w:evenVBand="0" w:oddHBand="0" w:evenHBand="0" w:firstRowFirstColumn="0" w:firstRowLastColumn="0" w:lastRowFirstColumn="0" w:lastRowLastColumn="0"/>
        </w:trPr>
        <w:tc>
          <w:tcPr>
            <w:tcW w:w="389" w:type="pct"/>
            <w:tcBorders>
              <w:bottom w:val="single" w:sz="6" w:space="0" w:color="auto"/>
            </w:tcBorders>
          </w:tcPr>
          <w:p w14:paraId="3D578B84" w14:textId="77777777" w:rsidR="00EA5168" w:rsidRPr="00622682" w:rsidRDefault="00EA5168" w:rsidP="00AE3A1F">
            <w:pPr>
              <w:spacing w:line="220" w:lineRule="atLeast"/>
              <w:contextualSpacing/>
              <w:rPr>
                <w:color w:val="auto"/>
                <w:sz w:val="12"/>
                <w:szCs w:val="12"/>
              </w:rPr>
            </w:pPr>
            <w:r w:rsidRPr="00622682">
              <w:rPr>
                <w:color w:val="auto"/>
                <w:sz w:val="12"/>
                <w:szCs w:val="12"/>
              </w:rPr>
              <w:t>Scale</w:t>
            </w:r>
          </w:p>
        </w:tc>
        <w:tc>
          <w:tcPr>
            <w:tcW w:w="236" w:type="pct"/>
            <w:tcBorders>
              <w:bottom w:val="single" w:sz="6" w:space="0" w:color="auto"/>
            </w:tcBorders>
            <w:vAlign w:val="center"/>
          </w:tcPr>
          <w:p w14:paraId="62902357" w14:textId="77777777" w:rsidR="00EA5168" w:rsidRPr="00622682" w:rsidRDefault="00EA5168" w:rsidP="00AE3A1F">
            <w:pPr>
              <w:spacing w:line="220" w:lineRule="atLeast"/>
              <w:contextualSpacing/>
              <w:jc w:val="center"/>
              <w:rPr>
                <w:color w:val="auto"/>
                <w:sz w:val="12"/>
                <w:szCs w:val="12"/>
              </w:rPr>
            </w:pPr>
            <w:r w:rsidRPr="00622682">
              <w:rPr>
                <w:color w:val="auto"/>
                <w:sz w:val="12"/>
                <w:szCs w:val="12"/>
              </w:rPr>
              <w:t>1.</w:t>
            </w:r>
          </w:p>
        </w:tc>
        <w:tc>
          <w:tcPr>
            <w:tcW w:w="236" w:type="pct"/>
            <w:tcBorders>
              <w:bottom w:val="single" w:sz="6" w:space="0" w:color="auto"/>
            </w:tcBorders>
            <w:vAlign w:val="center"/>
          </w:tcPr>
          <w:p w14:paraId="4EA89905" w14:textId="77777777" w:rsidR="00EA5168" w:rsidRPr="00622682" w:rsidRDefault="00EA5168" w:rsidP="00AE3A1F">
            <w:pPr>
              <w:spacing w:line="220" w:lineRule="atLeast"/>
              <w:contextualSpacing/>
              <w:jc w:val="center"/>
              <w:rPr>
                <w:color w:val="auto"/>
                <w:sz w:val="12"/>
                <w:szCs w:val="12"/>
              </w:rPr>
            </w:pPr>
            <w:r w:rsidRPr="00622682">
              <w:rPr>
                <w:color w:val="auto"/>
                <w:sz w:val="12"/>
                <w:szCs w:val="12"/>
              </w:rPr>
              <w:t>2.</w:t>
            </w:r>
          </w:p>
        </w:tc>
        <w:tc>
          <w:tcPr>
            <w:tcW w:w="236" w:type="pct"/>
            <w:tcBorders>
              <w:bottom w:val="single" w:sz="6" w:space="0" w:color="auto"/>
            </w:tcBorders>
            <w:vAlign w:val="center"/>
          </w:tcPr>
          <w:p w14:paraId="35033B8B" w14:textId="77777777" w:rsidR="00EA5168" w:rsidRPr="00622682" w:rsidRDefault="00EA5168" w:rsidP="00AE3A1F">
            <w:pPr>
              <w:spacing w:line="220" w:lineRule="atLeast"/>
              <w:contextualSpacing/>
              <w:jc w:val="center"/>
              <w:rPr>
                <w:color w:val="auto"/>
                <w:sz w:val="12"/>
                <w:szCs w:val="12"/>
              </w:rPr>
            </w:pPr>
            <w:r w:rsidRPr="00622682">
              <w:rPr>
                <w:color w:val="auto"/>
                <w:sz w:val="12"/>
                <w:szCs w:val="12"/>
              </w:rPr>
              <w:t>3.</w:t>
            </w:r>
          </w:p>
        </w:tc>
        <w:tc>
          <w:tcPr>
            <w:tcW w:w="236" w:type="pct"/>
            <w:tcBorders>
              <w:bottom w:val="single" w:sz="6" w:space="0" w:color="auto"/>
            </w:tcBorders>
            <w:vAlign w:val="center"/>
          </w:tcPr>
          <w:p w14:paraId="58101E75" w14:textId="77777777" w:rsidR="00EA5168" w:rsidRPr="00622682" w:rsidRDefault="00EA5168" w:rsidP="00AE3A1F">
            <w:pPr>
              <w:spacing w:line="220" w:lineRule="atLeast"/>
              <w:contextualSpacing/>
              <w:jc w:val="center"/>
              <w:rPr>
                <w:color w:val="auto"/>
                <w:sz w:val="12"/>
                <w:szCs w:val="12"/>
              </w:rPr>
            </w:pPr>
            <w:r w:rsidRPr="00622682">
              <w:rPr>
                <w:color w:val="auto"/>
                <w:sz w:val="12"/>
                <w:szCs w:val="12"/>
              </w:rPr>
              <w:t>4.</w:t>
            </w:r>
          </w:p>
        </w:tc>
        <w:tc>
          <w:tcPr>
            <w:tcW w:w="226" w:type="pct"/>
            <w:tcBorders>
              <w:bottom w:val="single" w:sz="6" w:space="0" w:color="auto"/>
            </w:tcBorders>
            <w:vAlign w:val="center"/>
          </w:tcPr>
          <w:p w14:paraId="7D6D5BF9" w14:textId="77777777" w:rsidR="00EA5168" w:rsidRPr="00622682" w:rsidRDefault="00EA5168" w:rsidP="00AE3A1F">
            <w:pPr>
              <w:spacing w:line="220" w:lineRule="atLeast"/>
              <w:contextualSpacing/>
              <w:jc w:val="center"/>
              <w:rPr>
                <w:color w:val="auto"/>
                <w:sz w:val="12"/>
                <w:szCs w:val="12"/>
              </w:rPr>
            </w:pPr>
            <w:r w:rsidRPr="00622682">
              <w:rPr>
                <w:color w:val="auto"/>
                <w:sz w:val="12"/>
                <w:szCs w:val="12"/>
              </w:rPr>
              <w:t>5.</w:t>
            </w:r>
          </w:p>
        </w:tc>
        <w:tc>
          <w:tcPr>
            <w:tcW w:w="236" w:type="pct"/>
            <w:tcBorders>
              <w:bottom w:val="single" w:sz="6" w:space="0" w:color="auto"/>
            </w:tcBorders>
            <w:vAlign w:val="center"/>
          </w:tcPr>
          <w:p w14:paraId="676E47C1" w14:textId="77777777" w:rsidR="00EA5168" w:rsidRPr="00622682" w:rsidRDefault="00EA5168" w:rsidP="00AE3A1F">
            <w:pPr>
              <w:spacing w:line="220" w:lineRule="atLeast"/>
              <w:contextualSpacing/>
              <w:jc w:val="center"/>
              <w:rPr>
                <w:color w:val="auto"/>
                <w:sz w:val="12"/>
                <w:szCs w:val="12"/>
              </w:rPr>
            </w:pPr>
            <w:r w:rsidRPr="00622682">
              <w:rPr>
                <w:color w:val="auto"/>
                <w:sz w:val="12"/>
                <w:szCs w:val="12"/>
              </w:rPr>
              <w:t>6.</w:t>
            </w:r>
          </w:p>
        </w:tc>
        <w:tc>
          <w:tcPr>
            <w:tcW w:w="236" w:type="pct"/>
            <w:tcBorders>
              <w:bottom w:val="single" w:sz="6" w:space="0" w:color="auto"/>
            </w:tcBorders>
            <w:vAlign w:val="center"/>
          </w:tcPr>
          <w:p w14:paraId="0CC3B153" w14:textId="77777777" w:rsidR="00EA5168" w:rsidRPr="00622682" w:rsidRDefault="00EA5168" w:rsidP="00AE3A1F">
            <w:pPr>
              <w:spacing w:line="220" w:lineRule="atLeast"/>
              <w:contextualSpacing/>
              <w:jc w:val="center"/>
              <w:rPr>
                <w:color w:val="auto"/>
                <w:sz w:val="12"/>
                <w:szCs w:val="12"/>
              </w:rPr>
            </w:pPr>
            <w:r w:rsidRPr="00622682">
              <w:rPr>
                <w:color w:val="auto"/>
                <w:sz w:val="12"/>
                <w:szCs w:val="12"/>
              </w:rPr>
              <w:t>7.</w:t>
            </w:r>
          </w:p>
        </w:tc>
        <w:tc>
          <w:tcPr>
            <w:tcW w:w="236" w:type="pct"/>
            <w:tcBorders>
              <w:bottom w:val="single" w:sz="6" w:space="0" w:color="auto"/>
            </w:tcBorders>
            <w:vAlign w:val="center"/>
          </w:tcPr>
          <w:p w14:paraId="4A767A72" w14:textId="77777777" w:rsidR="00EA5168" w:rsidRPr="00622682" w:rsidRDefault="00EA5168" w:rsidP="00AE3A1F">
            <w:pPr>
              <w:spacing w:line="220" w:lineRule="atLeast"/>
              <w:contextualSpacing/>
              <w:jc w:val="center"/>
              <w:rPr>
                <w:color w:val="auto"/>
                <w:sz w:val="12"/>
                <w:szCs w:val="12"/>
              </w:rPr>
            </w:pPr>
            <w:r w:rsidRPr="00622682">
              <w:rPr>
                <w:color w:val="auto"/>
                <w:sz w:val="12"/>
                <w:szCs w:val="12"/>
              </w:rPr>
              <w:t>8.</w:t>
            </w:r>
          </w:p>
        </w:tc>
        <w:tc>
          <w:tcPr>
            <w:tcW w:w="236" w:type="pct"/>
            <w:tcBorders>
              <w:bottom w:val="single" w:sz="6" w:space="0" w:color="auto"/>
            </w:tcBorders>
            <w:vAlign w:val="center"/>
          </w:tcPr>
          <w:p w14:paraId="3E443138" w14:textId="77777777" w:rsidR="00EA5168" w:rsidRPr="00622682" w:rsidRDefault="00EA5168" w:rsidP="00AE3A1F">
            <w:pPr>
              <w:spacing w:line="220" w:lineRule="atLeast"/>
              <w:contextualSpacing/>
              <w:jc w:val="center"/>
              <w:rPr>
                <w:color w:val="auto"/>
                <w:sz w:val="12"/>
                <w:szCs w:val="12"/>
              </w:rPr>
            </w:pPr>
            <w:r w:rsidRPr="00622682">
              <w:rPr>
                <w:color w:val="auto"/>
                <w:sz w:val="12"/>
                <w:szCs w:val="12"/>
              </w:rPr>
              <w:t>9.</w:t>
            </w:r>
          </w:p>
        </w:tc>
        <w:tc>
          <w:tcPr>
            <w:tcW w:w="236" w:type="pct"/>
            <w:tcBorders>
              <w:bottom w:val="single" w:sz="6" w:space="0" w:color="auto"/>
            </w:tcBorders>
            <w:vAlign w:val="center"/>
          </w:tcPr>
          <w:p w14:paraId="592107F6" w14:textId="77777777" w:rsidR="00EA5168" w:rsidRPr="00622682" w:rsidRDefault="00EA5168" w:rsidP="00AE3A1F">
            <w:pPr>
              <w:spacing w:line="220" w:lineRule="atLeast"/>
              <w:contextualSpacing/>
              <w:jc w:val="center"/>
              <w:rPr>
                <w:color w:val="auto"/>
                <w:sz w:val="12"/>
                <w:szCs w:val="12"/>
              </w:rPr>
            </w:pPr>
            <w:r w:rsidRPr="00622682">
              <w:rPr>
                <w:color w:val="auto"/>
                <w:sz w:val="12"/>
                <w:szCs w:val="12"/>
              </w:rPr>
              <w:t>10.</w:t>
            </w:r>
          </w:p>
        </w:tc>
        <w:tc>
          <w:tcPr>
            <w:tcW w:w="236" w:type="pct"/>
            <w:tcBorders>
              <w:bottom w:val="single" w:sz="6" w:space="0" w:color="auto"/>
            </w:tcBorders>
            <w:vAlign w:val="center"/>
          </w:tcPr>
          <w:p w14:paraId="633B414E" w14:textId="77777777" w:rsidR="00EA5168" w:rsidRPr="00622682" w:rsidRDefault="00EA5168" w:rsidP="00AE3A1F">
            <w:pPr>
              <w:spacing w:line="220" w:lineRule="atLeast"/>
              <w:contextualSpacing/>
              <w:jc w:val="center"/>
              <w:rPr>
                <w:color w:val="auto"/>
                <w:sz w:val="12"/>
                <w:szCs w:val="12"/>
              </w:rPr>
            </w:pPr>
            <w:r w:rsidRPr="00622682">
              <w:rPr>
                <w:color w:val="auto"/>
                <w:sz w:val="12"/>
                <w:szCs w:val="12"/>
              </w:rPr>
              <w:t>11.</w:t>
            </w:r>
          </w:p>
        </w:tc>
        <w:tc>
          <w:tcPr>
            <w:tcW w:w="226" w:type="pct"/>
            <w:tcBorders>
              <w:bottom w:val="single" w:sz="6" w:space="0" w:color="auto"/>
            </w:tcBorders>
            <w:vAlign w:val="center"/>
          </w:tcPr>
          <w:p w14:paraId="73453E7A" w14:textId="77777777" w:rsidR="00EA5168" w:rsidRPr="00622682" w:rsidRDefault="00EA5168" w:rsidP="00AE3A1F">
            <w:pPr>
              <w:spacing w:line="220" w:lineRule="atLeast"/>
              <w:contextualSpacing/>
              <w:jc w:val="center"/>
              <w:rPr>
                <w:color w:val="auto"/>
                <w:sz w:val="12"/>
                <w:szCs w:val="12"/>
              </w:rPr>
            </w:pPr>
            <w:r w:rsidRPr="00622682">
              <w:rPr>
                <w:color w:val="auto"/>
                <w:sz w:val="12"/>
                <w:szCs w:val="12"/>
              </w:rPr>
              <w:t>12.</w:t>
            </w:r>
          </w:p>
        </w:tc>
        <w:tc>
          <w:tcPr>
            <w:tcW w:w="237" w:type="pct"/>
            <w:tcBorders>
              <w:bottom w:val="single" w:sz="6" w:space="0" w:color="auto"/>
            </w:tcBorders>
            <w:vAlign w:val="center"/>
          </w:tcPr>
          <w:p w14:paraId="427AB2CD" w14:textId="77777777" w:rsidR="00EA5168" w:rsidRPr="00622682" w:rsidRDefault="00EA5168" w:rsidP="00AE3A1F">
            <w:pPr>
              <w:spacing w:line="220" w:lineRule="atLeast"/>
              <w:contextualSpacing/>
              <w:jc w:val="center"/>
              <w:rPr>
                <w:color w:val="auto"/>
                <w:sz w:val="12"/>
                <w:szCs w:val="12"/>
              </w:rPr>
            </w:pPr>
            <w:r w:rsidRPr="00622682">
              <w:rPr>
                <w:color w:val="auto"/>
                <w:sz w:val="12"/>
                <w:szCs w:val="12"/>
              </w:rPr>
              <w:t>13.</w:t>
            </w:r>
          </w:p>
        </w:tc>
        <w:tc>
          <w:tcPr>
            <w:tcW w:w="226" w:type="pct"/>
            <w:tcBorders>
              <w:bottom w:val="single" w:sz="6" w:space="0" w:color="auto"/>
            </w:tcBorders>
            <w:vAlign w:val="center"/>
          </w:tcPr>
          <w:p w14:paraId="782A2C46" w14:textId="77777777" w:rsidR="00EA5168" w:rsidRPr="00622682" w:rsidRDefault="00EA5168" w:rsidP="00AE3A1F">
            <w:pPr>
              <w:spacing w:line="220" w:lineRule="atLeast"/>
              <w:contextualSpacing/>
              <w:jc w:val="center"/>
              <w:rPr>
                <w:color w:val="auto"/>
                <w:sz w:val="12"/>
                <w:szCs w:val="12"/>
              </w:rPr>
            </w:pPr>
            <w:r w:rsidRPr="00622682">
              <w:rPr>
                <w:color w:val="auto"/>
                <w:sz w:val="12"/>
                <w:szCs w:val="12"/>
              </w:rPr>
              <w:t>14.</w:t>
            </w:r>
          </w:p>
        </w:tc>
        <w:tc>
          <w:tcPr>
            <w:tcW w:w="237" w:type="pct"/>
            <w:tcBorders>
              <w:bottom w:val="single" w:sz="6" w:space="0" w:color="auto"/>
            </w:tcBorders>
            <w:vAlign w:val="center"/>
          </w:tcPr>
          <w:p w14:paraId="04F1766A" w14:textId="77777777" w:rsidR="00EA5168" w:rsidRPr="00622682" w:rsidRDefault="00EA5168" w:rsidP="00AE3A1F">
            <w:pPr>
              <w:spacing w:line="220" w:lineRule="atLeast"/>
              <w:contextualSpacing/>
              <w:jc w:val="center"/>
              <w:rPr>
                <w:color w:val="auto"/>
                <w:sz w:val="12"/>
                <w:szCs w:val="12"/>
              </w:rPr>
            </w:pPr>
            <w:r w:rsidRPr="00622682">
              <w:rPr>
                <w:color w:val="auto"/>
                <w:sz w:val="12"/>
                <w:szCs w:val="12"/>
              </w:rPr>
              <w:t>15.</w:t>
            </w:r>
          </w:p>
        </w:tc>
        <w:tc>
          <w:tcPr>
            <w:tcW w:w="226" w:type="pct"/>
            <w:tcBorders>
              <w:bottom w:val="single" w:sz="6" w:space="0" w:color="auto"/>
            </w:tcBorders>
          </w:tcPr>
          <w:p w14:paraId="3E587316" w14:textId="77777777" w:rsidR="00EA5168" w:rsidRPr="00622682" w:rsidRDefault="00EA5168" w:rsidP="00AE3A1F">
            <w:pPr>
              <w:spacing w:line="220" w:lineRule="atLeast"/>
              <w:contextualSpacing/>
              <w:jc w:val="center"/>
              <w:rPr>
                <w:color w:val="auto"/>
                <w:sz w:val="12"/>
                <w:szCs w:val="12"/>
              </w:rPr>
            </w:pPr>
            <w:r w:rsidRPr="00622682">
              <w:rPr>
                <w:color w:val="auto"/>
                <w:sz w:val="12"/>
                <w:szCs w:val="12"/>
              </w:rPr>
              <w:t>16.</w:t>
            </w:r>
          </w:p>
        </w:tc>
        <w:tc>
          <w:tcPr>
            <w:tcW w:w="237" w:type="pct"/>
            <w:tcBorders>
              <w:bottom w:val="single" w:sz="6" w:space="0" w:color="auto"/>
            </w:tcBorders>
          </w:tcPr>
          <w:p w14:paraId="6243DDC5" w14:textId="77777777" w:rsidR="00EA5168" w:rsidRPr="00622682" w:rsidRDefault="00EA5168" w:rsidP="00AE3A1F">
            <w:pPr>
              <w:spacing w:line="220" w:lineRule="atLeast"/>
              <w:contextualSpacing/>
              <w:jc w:val="center"/>
              <w:rPr>
                <w:color w:val="auto"/>
                <w:sz w:val="12"/>
                <w:szCs w:val="12"/>
              </w:rPr>
            </w:pPr>
            <w:r w:rsidRPr="00622682">
              <w:rPr>
                <w:color w:val="auto"/>
                <w:sz w:val="12"/>
                <w:szCs w:val="12"/>
              </w:rPr>
              <w:t>17.</w:t>
            </w:r>
          </w:p>
        </w:tc>
        <w:tc>
          <w:tcPr>
            <w:tcW w:w="221" w:type="pct"/>
            <w:tcBorders>
              <w:bottom w:val="single" w:sz="6" w:space="0" w:color="auto"/>
            </w:tcBorders>
          </w:tcPr>
          <w:p w14:paraId="609FB30B" w14:textId="77777777" w:rsidR="00EA5168" w:rsidRPr="00622682" w:rsidRDefault="00EA5168" w:rsidP="00AE3A1F">
            <w:pPr>
              <w:spacing w:line="220" w:lineRule="atLeast"/>
              <w:contextualSpacing/>
              <w:jc w:val="center"/>
              <w:rPr>
                <w:color w:val="auto"/>
                <w:sz w:val="12"/>
                <w:szCs w:val="12"/>
              </w:rPr>
            </w:pPr>
            <w:r w:rsidRPr="00622682">
              <w:rPr>
                <w:color w:val="auto"/>
                <w:sz w:val="12"/>
                <w:szCs w:val="12"/>
              </w:rPr>
              <w:t>18.</w:t>
            </w:r>
          </w:p>
        </w:tc>
        <w:tc>
          <w:tcPr>
            <w:tcW w:w="211" w:type="pct"/>
            <w:tcBorders>
              <w:bottom w:val="single" w:sz="6" w:space="0" w:color="auto"/>
            </w:tcBorders>
          </w:tcPr>
          <w:p w14:paraId="69A49D16" w14:textId="77777777" w:rsidR="00EA5168" w:rsidRPr="00622682" w:rsidRDefault="00EA5168" w:rsidP="00AE3A1F">
            <w:pPr>
              <w:spacing w:line="220" w:lineRule="atLeast"/>
              <w:contextualSpacing/>
              <w:jc w:val="center"/>
              <w:rPr>
                <w:color w:val="auto"/>
                <w:sz w:val="12"/>
                <w:szCs w:val="12"/>
              </w:rPr>
            </w:pPr>
            <w:r w:rsidRPr="00622682">
              <w:rPr>
                <w:color w:val="auto"/>
                <w:sz w:val="12"/>
                <w:szCs w:val="12"/>
              </w:rPr>
              <w:t>19.</w:t>
            </w:r>
          </w:p>
        </w:tc>
        <w:tc>
          <w:tcPr>
            <w:tcW w:w="204" w:type="pct"/>
            <w:tcBorders>
              <w:bottom w:val="single" w:sz="6" w:space="0" w:color="auto"/>
            </w:tcBorders>
          </w:tcPr>
          <w:p w14:paraId="6B2B4B00" w14:textId="77777777" w:rsidR="00EA5168" w:rsidRPr="00622682" w:rsidRDefault="00EA5168" w:rsidP="00AE3A1F">
            <w:pPr>
              <w:spacing w:line="220" w:lineRule="atLeast"/>
              <w:contextualSpacing/>
              <w:jc w:val="center"/>
              <w:rPr>
                <w:color w:val="auto"/>
                <w:sz w:val="12"/>
                <w:szCs w:val="12"/>
              </w:rPr>
            </w:pPr>
            <w:r w:rsidRPr="00622682">
              <w:rPr>
                <w:color w:val="auto"/>
                <w:sz w:val="12"/>
                <w:szCs w:val="12"/>
              </w:rPr>
              <w:t>20.</w:t>
            </w:r>
          </w:p>
        </w:tc>
      </w:tr>
      <w:tr w:rsidR="00622682" w:rsidRPr="00622682" w14:paraId="36156CBF" w14:textId="77777777" w:rsidTr="00F26123">
        <w:tc>
          <w:tcPr>
            <w:tcW w:w="389" w:type="pct"/>
            <w:tcBorders>
              <w:top w:val="single" w:sz="6" w:space="0" w:color="auto"/>
              <w:bottom w:val="nil"/>
            </w:tcBorders>
          </w:tcPr>
          <w:p w14:paraId="6DA61A26" w14:textId="77777777" w:rsidR="00F26123" w:rsidRPr="00622682" w:rsidRDefault="00F26123" w:rsidP="00F26123">
            <w:pPr>
              <w:spacing w:line="220" w:lineRule="atLeast"/>
              <w:contextualSpacing/>
              <w:rPr>
                <w:color w:val="auto"/>
                <w:sz w:val="12"/>
                <w:szCs w:val="12"/>
              </w:rPr>
            </w:pPr>
            <w:r w:rsidRPr="00622682">
              <w:rPr>
                <w:color w:val="auto"/>
                <w:sz w:val="12"/>
                <w:szCs w:val="12"/>
              </w:rPr>
              <w:t>1. EX</w:t>
            </w:r>
          </w:p>
        </w:tc>
        <w:tc>
          <w:tcPr>
            <w:tcW w:w="236" w:type="pct"/>
            <w:tcBorders>
              <w:top w:val="single" w:sz="6" w:space="0" w:color="auto"/>
              <w:bottom w:val="nil"/>
            </w:tcBorders>
          </w:tcPr>
          <w:p w14:paraId="184619D2" w14:textId="4906ED5B" w:rsidR="00F26123" w:rsidRPr="00622682" w:rsidRDefault="00F26123" w:rsidP="00F26123">
            <w:pPr>
              <w:spacing w:line="220" w:lineRule="atLeast"/>
              <w:contextualSpacing/>
              <w:jc w:val="center"/>
              <w:rPr>
                <w:color w:val="auto"/>
                <w:sz w:val="12"/>
                <w:szCs w:val="12"/>
              </w:rPr>
            </w:pPr>
            <w:r w:rsidRPr="00622682">
              <w:rPr>
                <w:color w:val="auto"/>
                <w:sz w:val="12"/>
                <w:szCs w:val="12"/>
              </w:rPr>
              <w:t>1</w:t>
            </w:r>
          </w:p>
        </w:tc>
        <w:tc>
          <w:tcPr>
            <w:tcW w:w="236" w:type="pct"/>
            <w:tcBorders>
              <w:top w:val="single" w:sz="6" w:space="0" w:color="auto"/>
              <w:bottom w:val="nil"/>
            </w:tcBorders>
          </w:tcPr>
          <w:p w14:paraId="54594410" w14:textId="77777777" w:rsidR="00F26123" w:rsidRPr="00622682" w:rsidRDefault="00F26123" w:rsidP="00F26123">
            <w:pPr>
              <w:spacing w:line="220" w:lineRule="atLeast"/>
              <w:contextualSpacing/>
              <w:jc w:val="center"/>
              <w:rPr>
                <w:color w:val="auto"/>
                <w:sz w:val="12"/>
                <w:szCs w:val="12"/>
              </w:rPr>
            </w:pPr>
          </w:p>
        </w:tc>
        <w:tc>
          <w:tcPr>
            <w:tcW w:w="236" w:type="pct"/>
            <w:tcBorders>
              <w:top w:val="single" w:sz="6" w:space="0" w:color="auto"/>
              <w:bottom w:val="nil"/>
            </w:tcBorders>
          </w:tcPr>
          <w:p w14:paraId="7F94EB2E" w14:textId="77777777" w:rsidR="00F26123" w:rsidRPr="00622682" w:rsidRDefault="00F26123" w:rsidP="00F26123">
            <w:pPr>
              <w:spacing w:line="220" w:lineRule="atLeast"/>
              <w:contextualSpacing/>
              <w:jc w:val="center"/>
              <w:rPr>
                <w:color w:val="auto"/>
                <w:sz w:val="12"/>
                <w:szCs w:val="12"/>
              </w:rPr>
            </w:pPr>
          </w:p>
        </w:tc>
        <w:tc>
          <w:tcPr>
            <w:tcW w:w="236" w:type="pct"/>
            <w:tcBorders>
              <w:top w:val="single" w:sz="6" w:space="0" w:color="auto"/>
              <w:bottom w:val="nil"/>
            </w:tcBorders>
          </w:tcPr>
          <w:p w14:paraId="0F0F4DF5" w14:textId="77777777" w:rsidR="00F26123" w:rsidRPr="00622682" w:rsidRDefault="00F26123" w:rsidP="00F26123">
            <w:pPr>
              <w:spacing w:line="220" w:lineRule="atLeast"/>
              <w:contextualSpacing/>
              <w:jc w:val="center"/>
              <w:rPr>
                <w:color w:val="auto"/>
                <w:sz w:val="12"/>
                <w:szCs w:val="12"/>
              </w:rPr>
            </w:pPr>
          </w:p>
        </w:tc>
        <w:tc>
          <w:tcPr>
            <w:tcW w:w="226" w:type="pct"/>
            <w:tcBorders>
              <w:top w:val="single" w:sz="6" w:space="0" w:color="auto"/>
              <w:bottom w:val="nil"/>
            </w:tcBorders>
          </w:tcPr>
          <w:p w14:paraId="592E686C" w14:textId="77777777" w:rsidR="00F26123" w:rsidRPr="00622682" w:rsidRDefault="00F26123" w:rsidP="00F26123">
            <w:pPr>
              <w:spacing w:line="220" w:lineRule="atLeast"/>
              <w:contextualSpacing/>
              <w:jc w:val="center"/>
              <w:rPr>
                <w:color w:val="auto"/>
                <w:sz w:val="12"/>
                <w:szCs w:val="12"/>
              </w:rPr>
            </w:pPr>
          </w:p>
        </w:tc>
        <w:tc>
          <w:tcPr>
            <w:tcW w:w="236" w:type="pct"/>
            <w:tcBorders>
              <w:top w:val="single" w:sz="6" w:space="0" w:color="auto"/>
              <w:bottom w:val="nil"/>
            </w:tcBorders>
          </w:tcPr>
          <w:p w14:paraId="6468EED1" w14:textId="77777777" w:rsidR="00F26123" w:rsidRPr="00622682" w:rsidRDefault="00F26123" w:rsidP="00F26123">
            <w:pPr>
              <w:spacing w:line="220" w:lineRule="atLeast"/>
              <w:contextualSpacing/>
              <w:jc w:val="center"/>
              <w:rPr>
                <w:color w:val="auto"/>
                <w:sz w:val="12"/>
                <w:szCs w:val="12"/>
              </w:rPr>
            </w:pPr>
          </w:p>
        </w:tc>
        <w:tc>
          <w:tcPr>
            <w:tcW w:w="236" w:type="pct"/>
            <w:tcBorders>
              <w:top w:val="single" w:sz="6" w:space="0" w:color="auto"/>
              <w:bottom w:val="nil"/>
            </w:tcBorders>
          </w:tcPr>
          <w:p w14:paraId="289EC43C" w14:textId="77777777" w:rsidR="00F26123" w:rsidRPr="00622682" w:rsidRDefault="00F26123" w:rsidP="00F26123">
            <w:pPr>
              <w:spacing w:line="220" w:lineRule="atLeast"/>
              <w:contextualSpacing/>
              <w:jc w:val="center"/>
              <w:rPr>
                <w:color w:val="auto"/>
                <w:sz w:val="12"/>
                <w:szCs w:val="12"/>
              </w:rPr>
            </w:pPr>
          </w:p>
        </w:tc>
        <w:tc>
          <w:tcPr>
            <w:tcW w:w="236" w:type="pct"/>
            <w:tcBorders>
              <w:top w:val="single" w:sz="6" w:space="0" w:color="auto"/>
              <w:bottom w:val="nil"/>
            </w:tcBorders>
          </w:tcPr>
          <w:p w14:paraId="6DDAF262" w14:textId="77777777" w:rsidR="00F26123" w:rsidRPr="00622682" w:rsidRDefault="00F26123" w:rsidP="00F26123">
            <w:pPr>
              <w:spacing w:line="220" w:lineRule="atLeast"/>
              <w:contextualSpacing/>
              <w:jc w:val="center"/>
              <w:rPr>
                <w:color w:val="auto"/>
                <w:sz w:val="12"/>
                <w:szCs w:val="12"/>
              </w:rPr>
            </w:pPr>
          </w:p>
        </w:tc>
        <w:tc>
          <w:tcPr>
            <w:tcW w:w="236" w:type="pct"/>
            <w:tcBorders>
              <w:top w:val="single" w:sz="6" w:space="0" w:color="auto"/>
              <w:bottom w:val="nil"/>
            </w:tcBorders>
          </w:tcPr>
          <w:p w14:paraId="03918979" w14:textId="77777777" w:rsidR="00F26123" w:rsidRPr="00622682" w:rsidRDefault="00F26123" w:rsidP="00F26123">
            <w:pPr>
              <w:spacing w:line="220" w:lineRule="atLeast"/>
              <w:contextualSpacing/>
              <w:jc w:val="center"/>
              <w:rPr>
                <w:color w:val="auto"/>
                <w:sz w:val="12"/>
                <w:szCs w:val="12"/>
              </w:rPr>
            </w:pPr>
          </w:p>
        </w:tc>
        <w:tc>
          <w:tcPr>
            <w:tcW w:w="236" w:type="pct"/>
            <w:tcBorders>
              <w:top w:val="single" w:sz="6" w:space="0" w:color="auto"/>
              <w:bottom w:val="nil"/>
            </w:tcBorders>
          </w:tcPr>
          <w:p w14:paraId="0153A1C8" w14:textId="77777777" w:rsidR="00F26123" w:rsidRPr="00622682" w:rsidRDefault="00F26123" w:rsidP="00F26123">
            <w:pPr>
              <w:spacing w:line="220" w:lineRule="atLeast"/>
              <w:contextualSpacing/>
              <w:jc w:val="center"/>
              <w:rPr>
                <w:color w:val="auto"/>
                <w:sz w:val="12"/>
                <w:szCs w:val="12"/>
              </w:rPr>
            </w:pPr>
          </w:p>
        </w:tc>
        <w:tc>
          <w:tcPr>
            <w:tcW w:w="236" w:type="pct"/>
            <w:tcBorders>
              <w:top w:val="single" w:sz="6" w:space="0" w:color="auto"/>
              <w:bottom w:val="nil"/>
            </w:tcBorders>
          </w:tcPr>
          <w:p w14:paraId="00721954" w14:textId="77777777" w:rsidR="00F26123" w:rsidRPr="00622682" w:rsidRDefault="00F26123" w:rsidP="00F26123">
            <w:pPr>
              <w:spacing w:line="220" w:lineRule="atLeast"/>
              <w:contextualSpacing/>
              <w:jc w:val="center"/>
              <w:rPr>
                <w:color w:val="auto"/>
                <w:sz w:val="12"/>
                <w:szCs w:val="12"/>
              </w:rPr>
            </w:pPr>
          </w:p>
        </w:tc>
        <w:tc>
          <w:tcPr>
            <w:tcW w:w="226" w:type="pct"/>
            <w:tcBorders>
              <w:top w:val="single" w:sz="6" w:space="0" w:color="auto"/>
              <w:bottom w:val="nil"/>
            </w:tcBorders>
          </w:tcPr>
          <w:p w14:paraId="34424A50" w14:textId="77777777" w:rsidR="00F26123" w:rsidRPr="00622682" w:rsidRDefault="00F26123" w:rsidP="00F26123">
            <w:pPr>
              <w:spacing w:line="220" w:lineRule="atLeast"/>
              <w:contextualSpacing/>
              <w:jc w:val="center"/>
              <w:rPr>
                <w:color w:val="auto"/>
                <w:sz w:val="12"/>
                <w:szCs w:val="12"/>
              </w:rPr>
            </w:pPr>
          </w:p>
        </w:tc>
        <w:tc>
          <w:tcPr>
            <w:tcW w:w="237" w:type="pct"/>
            <w:tcBorders>
              <w:top w:val="single" w:sz="6" w:space="0" w:color="auto"/>
              <w:bottom w:val="nil"/>
            </w:tcBorders>
          </w:tcPr>
          <w:p w14:paraId="6E29B723" w14:textId="77777777" w:rsidR="00F26123" w:rsidRPr="00622682" w:rsidRDefault="00F26123" w:rsidP="00F26123">
            <w:pPr>
              <w:spacing w:line="220" w:lineRule="atLeast"/>
              <w:contextualSpacing/>
              <w:jc w:val="center"/>
              <w:rPr>
                <w:color w:val="auto"/>
                <w:sz w:val="12"/>
                <w:szCs w:val="12"/>
              </w:rPr>
            </w:pPr>
          </w:p>
        </w:tc>
        <w:tc>
          <w:tcPr>
            <w:tcW w:w="226" w:type="pct"/>
            <w:tcBorders>
              <w:top w:val="single" w:sz="6" w:space="0" w:color="auto"/>
              <w:bottom w:val="nil"/>
            </w:tcBorders>
          </w:tcPr>
          <w:p w14:paraId="5163A3A0" w14:textId="77777777" w:rsidR="00F26123" w:rsidRPr="00622682" w:rsidRDefault="00F26123" w:rsidP="00F26123">
            <w:pPr>
              <w:spacing w:line="220" w:lineRule="atLeast"/>
              <w:contextualSpacing/>
              <w:jc w:val="center"/>
              <w:rPr>
                <w:color w:val="auto"/>
                <w:sz w:val="12"/>
                <w:szCs w:val="12"/>
              </w:rPr>
            </w:pPr>
          </w:p>
        </w:tc>
        <w:tc>
          <w:tcPr>
            <w:tcW w:w="237" w:type="pct"/>
            <w:tcBorders>
              <w:top w:val="single" w:sz="6" w:space="0" w:color="auto"/>
              <w:bottom w:val="nil"/>
            </w:tcBorders>
          </w:tcPr>
          <w:p w14:paraId="7689148D" w14:textId="77777777" w:rsidR="00F26123" w:rsidRPr="00622682" w:rsidRDefault="00F26123" w:rsidP="00F26123">
            <w:pPr>
              <w:spacing w:line="220" w:lineRule="atLeast"/>
              <w:contextualSpacing/>
              <w:jc w:val="center"/>
              <w:rPr>
                <w:color w:val="auto"/>
                <w:sz w:val="12"/>
                <w:szCs w:val="12"/>
              </w:rPr>
            </w:pPr>
          </w:p>
        </w:tc>
        <w:tc>
          <w:tcPr>
            <w:tcW w:w="226" w:type="pct"/>
            <w:tcBorders>
              <w:top w:val="single" w:sz="6" w:space="0" w:color="auto"/>
              <w:bottom w:val="nil"/>
            </w:tcBorders>
          </w:tcPr>
          <w:p w14:paraId="03E666DA" w14:textId="77777777" w:rsidR="00F26123" w:rsidRPr="00622682" w:rsidRDefault="00F26123" w:rsidP="00F26123">
            <w:pPr>
              <w:spacing w:line="220" w:lineRule="atLeast"/>
              <w:contextualSpacing/>
              <w:jc w:val="center"/>
              <w:rPr>
                <w:color w:val="auto"/>
                <w:sz w:val="12"/>
                <w:szCs w:val="12"/>
              </w:rPr>
            </w:pPr>
          </w:p>
        </w:tc>
        <w:tc>
          <w:tcPr>
            <w:tcW w:w="237" w:type="pct"/>
            <w:tcBorders>
              <w:top w:val="single" w:sz="6" w:space="0" w:color="auto"/>
              <w:bottom w:val="nil"/>
            </w:tcBorders>
          </w:tcPr>
          <w:p w14:paraId="390475F7" w14:textId="77777777" w:rsidR="00F26123" w:rsidRPr="00622682" w:rsidRDefault="00F26123" w:rsidP="00F26123">
            <w:pPr>
              <w:spacing w:line="220" w:lineRule="atLeast"/>
              <w:contextualSpacing/>
              <w:jc w:val="center"/>
              <w:rPr>
                <w:color w:val="auto"/>
                <w:sz w:val="12"/>
                <w:szCs w:val="12"/>
              </w:rPr>
            </w:pPr>
          </w:p>
        </w:tc>
        <w:tc>
          <w:tcPr>
            <w:tcW w:w="221" w:type="pct"/>
            <w:tcBorders>
              <w:top w:val="single" w:sz="6" w:space="0" w:color="auto"/>
              <w:bottom w:val="nil"/>
            </w:tcBorders>
          </w:tcPr>
          <w:p w14:paraId="7B2E441E" w14:textId="77777777" w:rsidR="00F26123" w:rsidRPr="00622682" w:rsidRDefault="00F26123" w:rsidP="00F26123">
            <w:pPr>
              <w:spacing w:line="220" w:lineRule="atLeast"/>
              <w:contextualSpacing/>
              <w:jc w:val="center"/>
              <w:rPr>
                <w:color w:val="auto"/>
                <w:sz w:val="12"/>
                <w:szCs w:val="12"/>
              </w:rPr>
            </w:pPr>
          </w:p>
        </w:tc>
        <w:tc>
          <w:tcPr>
            <w:tcW w:w="211" w:type="pct"/>
            <w:tcBorders>
              <w:top w:val="single" w:sz="6" w:space="0" w:color="auto"/>
              <w:bottom w:val="nil"/>
            </w:tcBorders>
          </w:tcPr>
          <w:p w14:paraId="38F8265D" w14:textId="77777777" w:rsidR="00F26123" w:rsidRPr="00622682" w:rsidRDefault="00F26123" w:rsidP="00F26123">
            <w:pPr>
              <w:spacing w:line="220" w:lineRule="atLeast"/>
              <w:contextualSpacing/>
              <w:jc w:val="center"/>
              <w:rPr>
                <w:color w:val="auto"/>
                <w:sz w:val="12"/>
                <w:szCs w:val="12"/>
              </w:rPr>
            </w:pPr>
          </w:p>
        </w:tc>
        <w:tc>
          <w:tcPr>
            <w:tcW w:w="204" w:type="pct"/>
            <w:tcBorders>
              <w:top w:val="single" w:sz="6" w:space="0" w:color="auto"/>
              <w:bottom w:val="nil"/>
            </w:tcBorders>
          </w:tcPr>
          <w:p w14:paraId="22E4942E" w14:textId="77777777" w:rsidR="00F26123" w:rsidRPr="00622682" w:rsidRDefault="00F26123" w:rsidP="00F26123">
            <w:pPr>
              <w:spacing w:line="220" w:lineRule="atLeast"/>
              <w:contextualSpacing/>
              <w:jc w:val="center"/>
              <w:rPr>
                <w:color w:val="auto"/>
                <w:sz w:val="12"/>
                <w:szCs w:val="12"/>
              </w:rPr>
            </w:pPr>
          </w:p>
        </w:tc>
      </w:tr>
      <w:tr w:rsidR="00622682" w:rsidRPr="00622682" w14:paraId="0ABB078F" w14:textId="77777777" w:rsidTr="00F26123">
        <w:tc>
          <w:tcPr>
            <w:tcW w:w="389" w:type="pct"/>
            <w:tcBorders>
              <w:top w:val="nil"/>
            </w:tcBorders>
          </w:tcPr>
          <w:p w14:paraId="6EF9B287" w14:textId="77777777" w:rsidR="00F26123" w:rsidRPr="00622682" w:rsidRDefault="00F26123" w:rsidP="00F26123">
            <w:pPr>
              <w:spacing w:line="220" w:lineRule="atLeast"/>
              <w:contextualSpacing/>
              <w:rPr>
                <w:color w:val="auto"/>
                <w:sz w:val="12"/>
                <w:szCs w:val="12"/>
              </w:rPr>
            </w:pPr>
            <w:r w:rsidRPr="00622682">
              <w:rPr>
                <w:color w:val="auto"/>
                <w:sz w:val="12"/>
                <w:szCs w:val="12"/>
              </w:rPr>
              <w:t>2. AG</w:t>
            </w:r>
          </w:p>
        </w:tc>
        <w:tc>
          <w:tcPr>
            <w:tcW w:w="236" w:type="pct"/>
            <w:tcBorders>
              <w:top w:val="nil"/>
            </w:tcBorders>
          </w:tcPr>
          <w:p w14:paraId="7C42C865" w14:textId="2711B117" w:rsidR="00F26123" w:rsidRPr="00622682" w:rsidRDefault="00F26123" w:rsidP="00F26123">
            <w:pPr>
              <w:spacing w:line="220" w:lineRule="atLeast"/>
              <w:contextualSpacing/>
              <w:jc w:val="center"/>
              <w:rPr>
                <w:color w:val="auto"/>
                <w:sz w:val="12"/>
                <w:szCs w:val="12"/>
              </w:rPr>
            </w:pPr>
            <w:r w:rsidRPr="00622682">
              <w:rPr>
                <w:color w:val="auto"/>
                <w:sz w:val="12"/>
                <w:szCs w:val="12"/>
              </w:rPr>
              <w:t>-.153</w:t>
            </w:r>
          </w:p>
        </w:tc>
        <w:tc>
          <w:tcPr>
            <w:tcW w:w="236" w:type="pct"/>
            <w:tcBorders>
              <w:top w:val="nil"/>
            </w:tcBorders>
          </w:tcPr>
          <w:p w14:paraId="290EC580" w14:textId="29D307DB" w:rsidR="00F26123" w:rsidRPr="00622682" w:rsidRDefault="00F26123" w:rsidP="00F26123">
            <w:pPr>
              <w:spacing w:line="220" w:lineRule="atLeast"/>
              <w:contextualSpacing/>
              <w:jc w:val="center"/>
              <w:rPr>
                <w:color w:val="auto"/>
                <w:sz w:val="12"/>
                <w:szCs w:val="12"/>
              </w:rPr>
            </w:pPr>
            <w:r w:rsidRPr="00622682">
              <w:rPr>
                <w:color w:val="auto"/>
                <w:sz w:val="12"/>
                <w:szCs w:val="12"/>
              </w:rPr>
              <w:t>1</w:t>
            </w:r>
          </w:p>
        </w:tc>
        <w:tc>
          <w:tcPr>
            <w:tcW w:w="236" w:type="pct"/>
            <w:tcBorders>
              <w:top w:val="nil"/>
            </w:tcBorders>
          </w:tcPr>
          <w:p w14:paraId="36BB8E40" w14:textId="77777777" w:rsidR="00F26123" w:rsidRPr="00622682" w:rsidRDefault="00F26123" w:rsidP="00F26123">
            <w:pPr>
              <w:spacing w:line="220" w:lineRule="atLeast"/>
              <w:contextualSpacing/>
              <w:jc w:val="center"/>
              <w:rPr>
                <w:color w:val="auto"/>
                <w:sz w:val="12"/>
                <w:szCs w:val="12"/>
              </w:rPr>
            </w:pPr>
          </w:p>
        </w:tc>
        <w:tc>
          <w:tcPr>
            <w:tcW w:w="236" w:type="pct"/>
            <w:tcBorders>
              <w:top w:val="nil"/>
            </w:tcBorders>
          </w:tcPr>
          <w:p w14:paraId="544D036B" w14:textId="77777777" w:rsidR="00F26123" w:rsidRPr="00622682" w:rsidRDefault="00F26123" w:rsidP="00F26123">
            <w:pPr>
              <w:spacing w:line="220" w:lineRule="atLeast"/>
              <w:contextualSpacing/>
              <w:jc w:val="center"/>
              <w:rPr>
                <w:color w:val="auto"/>
                <w:sz w:val="12"/>
                <w:szCs w:val="12"/>
              </w:rPr>
            </w:pPr>
          </w:p>
        </w:tc>
        <w:tc>
          <w:tcPr>
            <w:tcW w:w="226" w:type="pct"/>
            <w:tcBorders>
              <w:top w:val="nil"/>
            </w:tcBorders>
          </w:tcPr>
          <w:p w14:paraId="2988F55E" w14:textId="77777777" w:rsidR="00F26123" w:rsidRPr="00622682" w:rsidRDefault="00F26123" w:rsidP="00F26123">
            <w:pPr>
              <w:spacing w:line="220" w:lineRule="atLeast"/>
              <w:contextualSpacing/>
              <w:jc w:val="center"/>
              <w:rPr>
                <w:color w:val="auto"/>
                <w:sz w:val="12"/>
                <w:szCs w:val="12"/>
              </w:rPr>
            </w:pPr>
          </w:p>
        </w:tc>
        <w:tc>
          <w:tcPr>
            <w:tcW w:w="236" w:type="pct"/>
            <w:tcBorders>
              <w:top w:val="nil"/>
            </w:tcBorders>
          </w:tcPr>
          <w:p w14:paraId="0639D44B" w14:textId="77777777" w:rsidR="00F26123" w:rsidRPr="00622682" w:rsidRDefault="00F26123" w:rsidP="00F26123">
            <w:pPr>
              <w:spacing w:line="220" w:lineRule="atLeast"/>
              <w:contextualSpacing/>
              <w:jc w:val="center"/>
              <w:rPr>
                <w:color w:val="auto"/>
                <w:sz w:val="12"/>
                <w:szCs w:val="12"/>
              </w:rPr>
            </w:pPr>
          </w:p>
        </w:tc>
        <w:tc>
          <w:tcPr>
            <w:tcW w:w="236" w:type="pct"/>
            <w:tcBorders>
              <w:top w:val="nil"/>
            </w:tcBorders>
          </w:tcPr>
          <w:p w14:paraId="7391FD1C" w14:textId="77777777" w:rsidR="00F26123" w:rsidRPr="00622682" w:rsidRDefault="00F26123" w:rsidP="00F26123">
            <w:pPr>
              <w:spacing w:line="220" w:lineRule="atLeast"/>
              <w:contextualSpacing/>
              <w:jc w:val="center"/>
              <w:rPr>
                <w:color w:val="auto"/>
                <w:sz w:val="12"/>
                <w:szCs w:val="12"/>
              </w:rPr>
            </w:pPr>
          </w:p>
        </w:tc>
        <w:tc>
          <w:tcPr>
            <w:tcW w:w="236" w:type="pct"/>
            <w:tcBorders>
              <w:top w:val="nil"/>
            </w:tcBorders>
          </w:tcPr>
          <w:p w14:paraId="42A82065" w14:textId="77777777" w:rsidR="00F26123" w:rsidRPr="00622682" w:rsidRDefault="00F26123" w:rsidP="00F26123">
            <w:pPr>
              <w:spacing w:line="220" w:lineRule="atLeast"/>
              <w:contextualSpacing/>
              <w:jc w:val="center"/>
              <w:rPr>
                <w:color w:val="auto"/>
                <w:sz w:val="12"/>
                <w:szCs w:val="12"/>
              </w:rPr>
            </w:pPr>
          </w:p>
        </w:tc>
        <w:tc>
          <w:tcPr>
            <w:tcW w:w="236" w:type="pct"/>
            <w:tcBorders>
              <w:top w:val="nil"/>
            </w:tcBorders>
          </w:tcPr>
          <w:p w14:paraId="46EF9B08" w14:textId="77777777" w:rsidR="00F26123" w:rsidRPr="00622682" w:rsidRDefault="00F26123" w:rsidP="00F26123">
            <w:pPr>
              <w:spacing w:line="220" w:lineRule="atLeast"/>
              <w:contextualSpacing/>
              <w:jc w:val="center"/>
              <w:rPr>
                <w:color w:val="auto"/>
                <w:sz w:val="12"/>
                <w:szCs w:val="12"/>
              </w:rPr>
            </w:pPr>
          </w:p>
        </w:tc>
        <w:tc>
          <w:tcPr>
            <w:tcW w:w="236" w:type="pct"/>
            <w:tcBorders>
              <w:top w:val="nil"/>
            </w:tcBorders>
          </w:tcPr>
          <w:p w14:paraId="711B61A9" w14:textId="77777777" w:rsidR="00F26123" w:rsidRPr="00622682" w:rsidRDefault="00F26123" w:rsidP="00F26123">
            <w:pPr>
              <w:spacing w:line="220" w:lineRule="atLeast"/>
              <w:contextualSpacing/>
              <w:jc w:val="center"/>
              <w:rPr>
                <w:color w:val="auto"/>
                <w:sz w:val="12"/>
                <w:szCs w:val="12"/>
              </w:rPr>
            </w:pPr>
          </w:p>
        </w:tc>
        <w:tc>
          <w:tcPr>
            <w:tcW w:w="236" w:type="pct"/>
            <w:tcBorders>
              <w:top w:val="nil"/>
            </w:tcBorders>
          </w:tcPr>
          <w:p w14:paraId="427E95D8" w14:textId="77777777" w:rsidR="00F26123" w:rsidRPr="00622682" w:rsidRDefault="00F26123" w:rsidP="00F26123">
            <w:pPr>
              <w:spacing w:line="220" w:lineRule="atLeast"/>
              <w:contextualSpacing/>
              <w:jc w:val="center"/>
              <w:rPr>
                <w:color w:val="auto"/>
                <w:sz w:val="12"/>
                <w:szCs w:val="12"/>
              </w:rPr>
            </w:pPr>
          </w:p>
        </w:tc>
        <w:tc>
          <w:tcPr>
            <w:tcW w:w="226" w:type="pct"/>
            <w:tcBorders>
              <w:top w:val="nil"/>
            </w:tcBorders>
          </w:tcPr>
          <w:p w14:paraId="0D474648" w14:textId="77777777" w:rsidR="00F26123" w:rsidRPr="00622682" w:rsidRDefault="00F26123" w:rsidP="00F26123">
            <w:pPr>
              <w:spacing w:line="220" w:lineRule="atLeast"/>
              <w:contextualSpacing/>
              <w:jc w:val="center"/>
              <w:rPr>
                <w:color w:val="auto"/>
                <w:sz w:val="12"/>
                <w:szCs w:val="12"/>
              </w:rPr>
            </w:pPr>
          </w:p>
        </w:tc>
        <w:tc>
          <w:tcPr>
            <w:tcW w:w="237" w:type="pct"/>
            <w:tcBorders>
              <w:top w:val="nil"/>
            </w:tcBorders>
          </w:tcPr>
          <w:p w14:paraId="025FDE39" w14:textId="77777777" w:rsidR="00F26123" w:rsidRPr="00622682" w:rsidRDefault="00F26123" w:rsidP="00F26123">
            <w:pPr>
              <w:spacing w:line="220" w:lineRule="atLeast"/>
              <w:contextualSpacing/>
              <w:jc w:val="center"/>
              <w:rPr>
                <w:color w:val="auto"/>
                <w:sz w:val="12"/>
                <w:szCs w:val="12"/>
              </w:rPr>
            </w:pPr>
          </w:p>
        </w:tc>
        <w:tc>
          <w:tcPr>
            <w:tcW w:w="226" w:type="pct"/>
            <w:tcBorders>
              <w:top w:val="nil"/>
            </w:tcBorders>
          </w:tcPr>
          <w:p w14:paraId="32DCEEAD" w14:textId="77777777" w:rsidR="00F26123" w:rsidRPr="00622682" w:rsidRDefault="00F26123" w:rsidP="00F26123">
            <w:pPr>
              <w:spacing w:line="220" w:lineRule="atLeast"/>
              <w:contextualSpacing/>
              <w:jc w:val="center"/>
              <w:rPr>
                <w:color w:val="auto"/>
                <w:sz w:val="12"/>
                <w:szCs w:val="12"/>
              </w:rPr>
            </w:pPr>
          </w:p>
        </w:tc>
        <w:tc>
          <w:tcPr>
            <w:tcW w:w="237" w:type="pct"/>
            <w:tcBorders>
              <w:top w:val="nil"/>
            </w:tcBorders>
          </w:tcPr>
          <w:p w14:paraId="60BD1EA4" w14:textId="77777777" w:rsidR="00F26123" w:rsidRPr="00622682" w:rsidRDefault="00F26123" w:rsidP="00F26123">
            <w:pPr>
              <w:spacing w:line="220" w:lineRule="atLeast"/>
              <w:contextualSpacing/>
              <w:jc w:val="center"/>
              <w:rPr>
                <w:color w:val="auto"/>
                <w:sz w:val="12"/>
                <w:szCs w:val="12"/>
              </w:rPr>
            </w:pPr>
          </w:p>
        </w:tc>
        <w:tc>
          <w:tcPr>
            <w:tcW w:w="226" w:type="pct"/>
            <w:tcBorders>
              <w:top w:val="nil"/>
            </w:tcBorders>
          </w:tcPr>
          <w:p w14:paraId="524D6879" w14:textId="77777777" w:rsidR="00F26123" w:rsidRPr="00622682" w:rsidRDefault="00F26123" w:rsidP="00F26123">
            <w:pPr>
              <w:spacing w:line="220" w:lineRule="atLeast"/>
              <w:contextualSpacing/>
              <w:jc w:val="center"/>
              <w:rPr>
                <w:color w:val="auto"/>
                <w:sz w:val="12"/>
                <w:szCs w:val="12"/>
              </w:rPr>
            </w:pPr>
          </w:p>
        </w:tc>
        <w:tc>
          <w:tcPr>
            <w:tcW w:w="237" w:type="pct"/>
            <w:tcBorders>
              <w:top w:val="nil"/>
            </w:tcBorders>
          </w:tcPr>
          <w:p w14:paraId="7EADBD33" w14:textId="77777777" w:rsidR="00F26123" w:rsidRPr="00622682" w:rsidRDefault="00F26123" w:rsidP="00F26123">
            <w:pPr>
              <w:spacing w:line="220" w:lineRule="atLeast"/>
              <w:contextualSpacing/>
              <w:jc w:val="center"/>
              <w:rPr>
                <w:color w:val="auto"/>
                <w:sz w:val="12"/>
                <w:szCs w:val="12"/>
              </w:rPr>
            </w:pPr>
          </w:p>
        </w:tc>
        <w:tc>
          <w:tcPr>
            <w:tcW w:w="221" w:type="pct"/>
            <w:tcBorders>
              <w:top w:val="nil"/>
            </w:tcBorders>
          </w:tcPr>
          <w:p w14:paraId="6A404629" w14:textId="77777777" w:rsidR="00F26123" w:rsidRPr="00622682" w:rsidRDefault="00F26123" w:rsidP="00F26123">
            <w:pPr>
              <w:spacing w:line="220" w:lineRule="atLeast"/>
              <w:contextualSpacing/>
              <w:jc w:val="center"/>
              <w:rPr>
                <w:color w:val="auto"/>
                <w:sz w:val="12"/>
                <w:szCs w:val="12"/>
              </w:rPr>
            </w:pPr>
          </w:p>
        </w:tc>
        <w:tc>
          <w:tcPr>
            <w:tcW w:w="211" w:type="pct"/>
            <w:tcBorders>
              <w:top w:val="nil"/>
            </w:tcBorders>
          </w:tcPr>
          <w:p w14:paraId="3ED07DD1" w14:textId="77777777" w:rsidR="00F26123" w:rsidRPr="00622682" w:rsidRDefault="00F26123" w:rsidP="00F26123">
            <w:pPr>
              <w:spacing w:line="220" w:lineRule="atLeast"/>
              <w:contextualSpacing/>
              <w:jc w:val="center"/>
              <w:rPr>
                <w:color w:val="auto"/>
                <w:sz w:val="12"/>
                <w:szCs w:val="12"/>
              </w:rPr>
            </w:pPr>
          </w:p>
        </w:tc>
        <w:tc>
          <w:tcPr>
            <w:tcW w:w="204" w:type="pct"/>
            <w:tcBorders>
              <w:top w:val="nil"/>
            </w:tcBorders>
          </w:tcPr>
          <w:p w14:paraId="5F779C7B" w14:textId="77777777" w:rsidR="00F26123" w:rsidRPr="00622682" w:rsidRDefault="00F26123" w:rsidP="00F26123">
            <w:pPr>
              <w:spacing w:line="220" w:lineRule="atLeast"/>
              <w:contextualSpacing/>
              <w:jc w:val="center"/>
              <w:rPr>
                <w:color w:val="auto"/>
                <w:sz w:val="12"/>
                <w:szCs w:val="12"/>
              </w:rPr>
            </w:pPr>
          </w:p>
        </w:tc>
      </w:tr>
      <w:tr w:rsidR="00622682" w:rsidRPr="00622682" w14:paraId="14F2BEC5" w14:textId="77777777" w:rsidTr="00F26123">
        <w:tc>
          <w:tcPr>
            <w:tcW w:w="389" w:type="pct"/>
          </w:tcPr>
          <w:p w14:paraId="441DA981" w14:textId="77777777" w:rsidR="00F26123" w:rsidRPr="00622682" w:rsidRDefault="00F26123" w:rsidP="00F26123">
            <w:pPr>
              <w:spacing w:line="220" w:lineRule="atLeast"/>
              <w:contextualSpacing/>
              <w:rPr>
                <w:color w:val="auto"/>
                <w:sz w:val="12"/>
                <w:szCs w:val="12"/>
              </w:rPr>
            </w:pPr>
            <w:r w:rsidRPr="00622682">
              <w:rPr>
                <w:color w:val="auto"/>
                <w:sz w:val="12"/>
                <w:szCs w:val="12"/>
              </w:rPr>
              <w:t>3. CO</w:t>
            </w:r>
          </w:p>
        </w:tc>
        <w:tc>
          <w:tcPr>
            <w:tcW w:w="236" w:type="pct"/>
          </w:tcPr>
          <w:p w14:paraId="40FC8850" w14:textId="25D3509B" w:rsidR="00F26123" w:rsidRPr="00622682" w:rsidRDefault="00F26123" w:rsidP="00F26123">
            <w:pPr>
              <w:spacing w:line="220" w:lineRule="atLeast"/>
              <w:contextualSpacing/>
              <w:jc w:val="center"/>
              <w:rPr>
                <w:color w:val="auto"/>
                <w:sz w:val="12"/>
                <w:szCs w:val="12"/>
              </w:rPr>
            </w:pPr>
            <w:r w:rsidRPr="00622682">
              <w:rPr>
                <w:color w:val="auto"/>
                <w:sz w:val="12"/>
                <w:szCs w:val="12"/>
              </w:rPr>
              <w:t>-.087</w:t>
            </w:r>
          </w:p>
        </w:tc>
        <w:tc>
          <w:tcPr>
            <w:tcW w:w="236" w:type="pct"/>
          </w:tcPr>
          <w:p w14:paraId="330645B9" w14:textId="60CAEE53" w:rsidR="00F26123" w:rsidRPr="00622682" w:rsidRDefault="00F26123" w:rsidP="00F26123">
            <w:pPr>
              <w:spacing w:line="220" w:lineRule="atLeast"/>
              <w:contextualSpacing/>
              <w:jc w:val="center"/>
              <w:rPr>
                <w:color w:val="auto"/>
                <w:sz w:val="12"/>
                <w:szCs w:val="12"/>
              </w:rPr>
            </w:pPr>
            <w:r w:rsidRPr="00622682">
              <w:rPr>
                <w:color w:val="auto"/>
                <w:sz w:val="12"/>
                <w:szCs w:val="12"/>
              </w:rPr>
              <w:t>.472**</w:t>
            </w:r>
          </w:p>
        </w:tc>
        <w:tc>
          <w:tcPr>
            <w:tcW w:w="236" w:type="pct"/>
          </w:tcPr>
          <w:p w14:paraId="12AD89D3" w14:textId="19D4A810" w:rsidR="00F26123" w:rsidRPr="00622682" w:rsidRDefault="00F26123" w:rsidP="00F26123">
            <w:pPr>
              <w:spacing w:line="220" w:lineRule="atLeast"/>
              <w:contextualSpacing/>
              <w:jc w:val="center"/>
              <w:rPr>
                <w:color w:val="auto"/>
                <w:sz w:val="12"/>
                <w:szCs w:val="12"/>
              </w:rPr>
            </w:pPr>
            <w:r w:rsidRPr="00622682">
              <w:rPr>
                <w:color w:val="auto"/>
                <w:sz w:val="12"/>
                <w:szCs w:val="12"/>
              </w:rPr>
              <w:t>1</w:t>
            </w:r>
          </w:p>
        </w:tc>
        <w:tc>
          <w:tcPr>
            <w:tcW w:w="236" w:type="pct"/>
          </w:tcPr>
          <w:p w14:paraId="268D1F4C" w14:textId="77777777" w:rsidR="00F26123" w:rsidRPr="00622682" w:rsidRDefault="00F26123" w:rsidP="00F26123">
            <w:pPr>
              <w:spacing w:line="220" w:lineRule="atLeast"/>
              <w:contextualSpacing/>
              <w:jc w:val="center"/>
              <w:rPr>
                <w:color w:val="auto"/>
                <w:sz w:val="12"/>
                <w:szCs w:val="12"/>
              </w:rPr>
            </w:pPr>
          </w:p>
        </w:tc>
        <w:tc>
          <w:tcPr>
            <w:tcW w:w="226" w:type="pct"/>
          </w:tcPr>
          <w:p w14:paraId="0EF67091" w14:textId="77777777" w:rsidR="00F26123" w:rsidRPr="00622682" w:rsidRDefault="00F26123" w:rsidP="00F26123">
            <w:pPr>
              <w:spacing w:line="220" w:lineRule="atLeast"/>
              <w:contextualSpacing/>
              <w:jc w:val="center"/>
              <w:rPr>
                <w:color w:val="auto"/>
                <w:sz w:val="12"/>
                <w:szCs w:val="12"/>
              </w:rPr>
            </w:pPr>
          </w:p>
        </w:tc>
        <w:tc>
          <w:tcPr>
            <w:tcW w:w="236" w:type="pct"/>
          </w:tcPr>
          <w:p w14:paraId="1F4928DE" w14:textId="77777777" w:rsidR="00F26123" w:rsidRPr="00622682" w:rsidRDefault="00F26123" w:rsidP="00F26123">
            <w:pPr>
              <w:spacing w:line="220" w:lineRule="atLeast"/>
              <w:contextualSpacing/>
              <w:jc w:val="center"/>
              <w:rPr>
                <w:color w:val="auto"/>
                <w:sz w:val="12"/>
                <w:szCs w:val="12"/>
              </w:rPr>
            </w:pPr>
          </w:p>
        </w:tc>
        <w:tc>
          <w:tcPr>
            <w:tcW w:w="236" w:type="pct"/>
          </w:tcPr>
          <w:p w14:paraId="54B19D58" w14:textId="77777777" w:rsidR="00F26123" w:rsidRPr="00622682" w:rsidRDefault="00F26123" w:rsidP="00F26123">
            <w:pPr>
              <w:spacing w:line="220" w:lineRule="atLeast"/>
              <w:contextualSpacing/>
              <w:jc w:val="center"/>
              <w:rPr>
                <w:color w:val="auto"/>
                <w:sz w:val="12"/>
                <w:szCs w:val="12"/>
              </w:rPr>
            </w:pPr>
          </w:p>
        </w:tc>
        <w:tc>
          <w:tcPr>
            <w:tcW w:w="236" w:type="pct"/>
          </w:tcPr>
          <w:p w14:paraId="3CEE2ADC" w14:textId="77777777" w:rsidR="00F26123" w:rsidRPr="00622682" w:rsidRDefault="00F26123" w:rsidP="00F26123">
            <w:pPr>
              <w:spacing w:line="220" w:lineRule="atLeast"/>
              <w:contextualSpacing/>
              <w:jc w:val="center"/>
              <w:rPr>
                <w:color w:val="auto"/>
                <w:sz w:val="12"/>
                <w:szCs w:val="12"/>
              </w:rPr>
            </w:pPr>
          </w:p>
        </w:tc>
        <w:tc>
          <w:tcPr>
            <w:tcW w:w="236" w:type="pct"/>
          </w:tcPr>
          <w:p w14:paraId="17EF175C" w14:textId="77777777" w:rsidR="00F26123" w:rsidRPr="00622682" w:rsidRDefault="00F26123" w:rsidP="00F26123">
            <w:pPr>
              <w:spacing w:line="220" w:lineRule="atLeast"/>
              <w:contextualSpacing/>
              <w:jc w:val="center"/>
              <w:rPr>
                <w:color w:val="auto"/>
                <w:sz w:val="12"/>
                <w:szCs w:val="12"/>
              </w:rPr>
            </w:pPr>
          </w:p>
        </w:tc>
        <w:tc>
          <w:tcPr>
            <w:tcW w:w="236" w:type="pct"/>
          </w:tcPr>
          <w:p w14:paraId="4A5FEB4E" w14:textId="77777777" w:rsidR="00F26123" w:rsidRPr="00622682" w:rsidRDefault="00F26123" w:rsidP="00F26123">
            <w:pPr>
              <w:spacing w:line="220" w:lineRule="atLeast"/>
              <w:contextualSpacing/>
              <w:jc w:val="center"/>
              <w:rPr>
                <w:color w:val="auto"/>
                <w:sz w:val="12"/>
                <w:szCs w:val="12"/>
              </w:rPr>
            </w:pPr>
          </w:p>
        </w:tc>
        <w:tc>
          <w:tcPr>
            <w:tcW w:w="236" w:type="pct"/>
          </w:tcPr>
          <w:p w14:paraId="5CD2E2BB" w14:textId="77777777" w:rsidR="00F26123" w:rsidRPr="00622682" w:rsidRDefault="00F26123" w:rsidP="00F26123">
            <w:pPr>
              <w:spacing w:line="220" w:lineRule="atLeast"/>
              <w:contextualSpacing/>
              <w:jc w:val="center"/>
              <w:rPr>
                <w:color w:val="auto"/>
                <w:sz w:val="12"/>
                <w:szCs w:val="12"/>
              </w:rPr>
            </w:pPr>
          </w:p>
        </w:tc>
        <w:tc>
          <w:tcPr>
            <w:tcW w:w="226" w:type="pct"/>
          </w:tcPr>
          <w:p w14:paraId="21510025" w14:textId="77777777" w:rsidR="00F26123" w:rsidRPr="00622682" w:rsidRDefault="00F26123" w:rsidP="00F26123">
            <w:pPr>
              <w:spacing w:line="220" w:lineRule="atLeast"/>
              <w:contextualSpacing/>
              <w:jc w:val="center"/>
              <w:rPr>
                <w:color w:val="auto"/>
                <w:sz w:val="12"/>
                <w:szCs w:val="12"/>
              </w:rPr>
            </w:pPr>
          </w:p>
        </w:tc>
        <w:tc>
          <w:tcPr>
            <w:tcW w:w="237" w:type="pct"/>
          </w:tcPr>
          <w:p w14:paraId="3B7F479C" w14:textId="77777777" w:rsidR="00F26123" w:rsidRPr="00622682" w:rsidRDefault="00F26123" w:rsidP="00F26123">
            <w:pPr>
              <w:spacing w:line="220" w:lineRule="atLeast"/>
              <w:contextualSpacing/>
              <w:jc w:val="center"/>
              <w:rPr>
                <w:color w:val="auto"/>
                <w:sz w:val="12"/>
                <w:szCs w:val="12"/>
              </w:rPr>
            </w:pPr>
          </w:p>
        </w:tc>
        <w:tc>
          <w:tcPr>
            <w:tcW w:w="226" w:type="pct"/>
          </w:tcPr>
          <w:p w14:paraId="1CEB000B" w14:textId="77777777" w:rsidR="00F26123" w:rsidRPr="00622682" w:rsidRDefault="00F26123" w:rsidP="00F26123">
            <w:pPr>
              <w:spacing w:line="220" w:lineRule="atLeast"/>
              <w:contextualSpacing/>
              <w:jc w:val="center"/>
              <w:rPr>
                <w:color w:val="auto"/>
                <w:sz w:val="12"/>
                <w:szCs w:val="12"/>
              </w:rPr>
            </w:pPr>
          </w:p>
        </w:tc>
        <w:tc>
          <w:tcPr>
            <w:tcW w:w="237" w:type="pct"/>
          </w:tcPr>
          <w:p w14:paraId="7E6D6DB3" w14:textId="77777777" w:rsidR="00F26123" w:rsidRPr="00622682" w:rsidRDefault="00F26123" w:rsidP="00F26123">
            <w:pPr>
              <w:spacing w:line="220" w:lineRule="atLeast"/>
              <w:contextualSpacing/>
              <w:jc w:val="center"/>
              <w:rPr>
                <w:color w:val="auto"/>
                <w:sz w:val="12"/>
                <w:szCs w:val="12"/>
              </w:rPr>
            </w:pPr>
          </w:p>
        </w:tc>
        <w:tc>
          <w:tcPr>
            <w:tcW w:w="226" w:type="pct"/>
          </w:tcPr>
          <w:p w14:paraId="471665B6" w14:textId="77777777" w:rsidR="00F26123" w:rsidRPr="00622682" w:rsidRDefault="00F26123" w:rsidP="00F26123">
            <w:pPr>
              <w:spacing w:line="220" w:lineRule="atLeast"/>
              <w:contextualSpacing/>
              <w:jc w:val="center"/>
              <w:rPr>
                <w:color w:val="auto"/>
                <w:sz w:val="12"/>
                <w:szCs w:val="12"/>
              </w:rPr>
            </w:pPr>
          </w:p>
        </w:tc>
        <w:tc>
          <w:tcPr>
            <w:tcW w:w="237" w:type="pct"/>
          </w:tcPr>
          <w:p w14:paraId="4148D05B" w14:textId="77777777" w:rsidR="00F26123" w:rsidRPr="00622682" w:rsidRDefault="00F26123" w:rsidP="00F26123">
            <w:pPr>
              <w:spacing w:line="220" w:lineRule="atLeast"/>
              <w:contextualSpacing/>
              <w:jc w:val="center"/>
              <w:rPr>
                <w:color w:val="auto"/>
                <w:sz w:val="12"/>
                <w:szCs w:val="12"/>
              </w:rPr>
            </w:pPr>
          </w:p>
        </w:tc>
        <w:tc>
          <w:tcPr>
            <w:tcW w:w="221" w:type="pct"/>
          </w:tcPr>
          <w:p w14:paraId="216E19B6" w14:textId="77777777" w:rsidR="00F26123" w:rsidRPr="00622682" w:rsidRDefault="00F26123" w:rsidP="00F26123">
            <w:pPr>
              <w:spacing w:line="220" w:lineRule="atLeast"/>
              <w:contextualSpacing/>
              <w:jc w:val="center"/>
              <w:rPr>
                <w:color w:val="auto"/>
                <w:sz w:val="12"/>
                <w:szCs w:val="12"/>
              </w:rPr>
            </w:pPr>
          </w:p>
        </w:tc>
        <w:tc>
          <w:tcPr>
            <w:tcW w:w="211" w:type="pct"/>
          </w:tcPr>
          <w:p w14:paraId="17DD2F1D" w14:textId="77777777" w:rsidR="00F26123" w:rsidRPr="00622682" w:rsidRDefault="00F26123" w:rsidP="00F26123">
            <w:pPr>
              <w:spacing w:line="220" w:lineRule="atLeast"/>
              <w:contextualSpacing/>
              <w:jc w:val="center"/>
              <w:rPr>
                <w:color w:val="auto"/>
                <w:sz w:val="12"/>
                <w:szCs w:val="12"/>
              </w:rPr>
            </w:pPr>
          </w:p>
        </w:tc>
        <w:tc>
          <w:tcPr>
            <w:tcW w:w="204" w:type="pct"/>
          </w:tcPr>
          <w:p w14:paraId="1B6536C4" w14:textId="77777777" w:rsidR="00F26123" w:rsidRPr="00622682" w:rsidRDefault="00F26123" w:rsidP="00F26123">
            <w:pPr>
              <w:spacing w:line="220" w:lineRule="atLeast"/>
              <w:contextualSpacing/>
              <w:jc w:val="center"/>
              <w:rPr>
                <w:color w:val="auto"/>
                <w:sz w:val="12"/>
                <w:szCs w:val="12"/>
              </w:rPr>
            </w:pPr>
          </w:p>
        </w:tc>
      </w:tr>
      <w:tr w:rsidR="00622682" w:rsidRPr="00622682" w14:paraId="63E1F4B6" w14:textId="77777777" w:rsidTr="00F26123">
        <w:tc>
          <w:tcPr>
            <w:tcW w:w="389" w:type="pct"/>
          </w:tcPr>
          <w:p w14:paraId="3F8D3C92" w14:textId="77777777" w:rsidR="00F26123" w:rsidRPr="00622682" w:rsidRDefault="00F26123" w:rsidP="00F26123">
            <w:pPr>
              <w:spacing w:line="220" w:lineRule="atLeast"/>
              <w:contextualSpacing/>
              <w:rPr>
                <w:color w:val="auto"/>
                <w:sz w:val="12"/>
                <w:szCs w:val="12"/>
              </w:rPr>
            </w:pPr>
            <w:r w:rsidRPr="00622682">
              <w:rPr>
                <w:color w:val="auto"/>
                <w:sz w:val="12"/>
                <w:szCs w:val="12"/>
              </w:rPr>
              <w:t>4. EM</w:t>
            </w:r>
          </w:p>
        </w:tc>
        <w:tc>
          <w:tcPr>
            <w:tcW w:w="236" w:type="pct"/>
          </w:tcPr>
          <w:p w14:paraId="28597EF0" w14:textId="35C6A6FF" w:rsidR="00F26123" w:rsidRPr="00622682" w:rsidRDefault="00F26123" w:rsidP="00F26123">
            <w:pPr>
              <w:spacing w:line="220" w:lineRule="atLeast"/>
              <w:contextualSpacing/>
              <w:jc w:val="center"/>
              <w:rPr>
                <w:color w:val="auto"/>
                <w:sz w:val="12"/>
                <w:szCs w:val="12"/>
              </w:rPr>
            </w:pPr>
            <w:r w:rsidRPr="00622682">
              <w:rPr>
                <w:color w:val="auto"/>
                <w:sz w:val="12"/>
                <w:szCs w:val="12"/>
              </w:rPr>
              <w:t>-.064</w:t>
            </w:r>
          </w:p>
        </w:tc>
        <w:tc>
          <w:tcPr>
            <w:tcW w:w="236" w:type="pct"/>
          </w:tcPr>
          <w:p w14:paraId="0C67851F" w14:textId="71C225BA" w:rsidR="00F26123" w:rsidRPr="00622682" w:rsidRDefault="00F26123" w:rsidP="00F26123">
            <w:pPr>
              <w:spacing w:line="220" w:lineRule="atLeast"/>
              <w:contextualSpacing/>
              <w:jc w:val="center"/>
              <w:rPr>
                <w:color w:val="auto"/>
                <w:sz w:val="12"/>
                <w:szCs w:val="12"/>
              </w:rPr>
            </w:pPr>
            <w:r w:rsidRPr="00622682">
              <w:rPr>
                <w:color w:val="auto"/>
                <w:sz w:val="12"/>
                <w:szCs w:val="12"/>
              </w:rPr>
              <w:t>-.330**</w:t>
            </w:r>
          </w:p>
        </w:tc>
        <w:tc>
          <w:tcPr>
            <w:tcW w:w="236" w:type="pct"/>
          </w:tcPr>
          <w:p w14:paraId="7A6AB81F" w14:textId="49E9642E" w:rsidR="00F26123" w:rsidRPr="00622682" w:rsidRDefault="00F26123" w:rsidP="00F26123">
            <w:pPr>
              <w:spacing w:line="220" w:lineRule="atLeast"/>
              <w:contextualSpacing/>
              <w:jc w:val="center"/>
              <w:rPr>
                <w:color w:val="auto"/>
                <w:sz w:val="12"/>
                <w:szCs w:val="12"/>
              </w:rPr>
            </w:pPr>
            <w:r w:rsidRPr="00622682">
              <w:rPr>
                <w:color w:val="auto"/>
                <w:sz w:val="12"/>
                <w:szCs w:val="12"/>
              </w:rPr>
              <w:t>-.458**</w:t>
            </w:r>
          </w:p>
        </w:tc>
        <w:tc>
          <w:tcPr>
            <w:tcW w:w="236" w:type="pct"/>
          </w:tcPr>
          <w:p w14:paraId="6B267080" w14:textId="4F0A5161" w:rsidR="00F26123" w:rsidRPr="00622682" w:rsidRDefault="00F26123" w:rsidP="00F26123">
            <w:pPr>
              <w:spacing w:line="220" w:lineRule="atLeast"/>
              <w:contextualSpacing/>
              <w:jc w:val="center"/>
              <w:rPr>
                <w:color w:val="auto"/>
                <w:sz w:val="12"/>
                <w:szCs w:val="12"/>
              </w:rPr>
            </w:pPr>
            <w:r w:rsidRPr="00622682">
              <w:rPr>
                <w:color w:val="auto"/>
                <w:sz w:val="12"/>
                <w:szCs w:val="12"/>
              </w:rPr>
              <w:t>1</w:t>
            </w:r>
          </w:p>
        </w:tc>
        <w:tc>
          <w:tcPr>
            <w:tcW w:w="226" w:type="pct"/>
          </w:tcPr>
          <w:p w14:paraId="3CB6C66D" w14:textId="77777777" w:rsidR="00F26123" w:rsidRPr="00622682" w:rsidRDefault="00F26123" w:rsidP="00F26123">
            <w:pPr>
              <w:spacing w:line="220" w:lineRule="atLeast"/>
              <w:contextualSpacing/>
              <w:jc w:val="center"/>
              <w:rPr>
                <w:color w:val="auto"/>
                <w:sz w:val="12"/>
                <w:szCs w:val="12"/>
              </w:rPr>
            </w:pPr>
          </w:p>
        </w:tc>
        <w:tc>
          <w:tcPr>
            <w:tcW w:w="236" w:type="pct"/>
          </w:tcPr>
          <w:p w14:paraId="4AE71B0A" w14:textId="77777777" w:rsidR="00F26123" w:rsidRPr="00622682" w:rsidRDefault="00F26123" w:rsidP="00F26123">
            <w:pPr>
              <w:spacing w:line="220" w:lineRule="atLeast"/>
              <w:contextualSpacing/>
              <w:jc w:val="center"/>
              <w:rPr>
                <w:color w:val="auto"/>
                <w:sz w:val="12"/>
                <w:szCs w:val="12"/>
              </w:rPr>
            </w:pPr>
          </w:p>
        </w:tc>
        <w:tc>
          <w:tcPr>
            <w:tcW w:w="236" w:type="pct"/>
          </w:tcPr>
          <w:p w14:paraId="1F052780" w14:textId="77777777" w:rsidR="00F26123" w:rsidRPr="00622682" w:rsidRDefault="00F26123" w:rsidP="00F26123">
            <w:pPr>
              <w:spacing w:line="220" w:lineRule="atLeast"/>
              <w:contextualSpacing/>
              <w:jc w:val="center"/>
              <w:rPr>
                <w:color w:val="auto"/>
                <w:sz w:val="12"/>
                <w:szCs w:val="12"/>
              </w:rPr>
            </w:pPr>
          </w:p>
        </w:tc>
        <w:tc>
          <w:tcPr>
            <w:tcW w:w="236" w:type="pct"/>
          </w:tcPr>
          <w:p w14:paraId="23C91D50" w14:textId="77777777" w:rsidR="00F26123" w:rsidRPr="00622682" w:rsidRDefault="00F26123" w:rsidP="00F26123">
            <w:pPr>
              <w:spacing w:line="220" w:lineRule="atLeast"/>
              <w:contextualSpacing/>
              <w:jc w:val="center"/>
              <w:rPr>
                <w:color w:val="auto"/>
                <w:sz w:val="12"/>
                <w:szCs w:val="12"/>
              </w:rPr>
            </w:pPr>
          </w:p>
        </w:tc>
        <w:tc>
          <w:tcPr>
            <w:tcW w:w="236" w:type="pct"/>
          </w:tcPr>
          <w:p w14:paraId="7576484C" w14:textId="77777777" w:rsidR="00F26123" w:rsidRPr="00622682" w:rsidRDefault="00F26123" w:rsidP="00F26123">
            <w:pPr>
              <w:spacing w:line="220" w:lineRule="atLeast"/>
              <w:contextualSpacing/>
              <w:jc w:val="center"/>
              <w:rPr>
                <w:color w:val="auto"/>
                <w:sz w:val="12"/>
                <w:szCs w:val="12"/>
              </w:rPr>
            </w:pPr>
          </w:p>
        </w:tc>
        <w:tc>
          <w:tcPr>
            <w:tcW w:w="236" w:type="pct"/>
          </w:tcPr>
          <w:p w14:paraId="55C07B54" w14:textId="77777777" w:rsidR="00F26123" w:rsidRPr="00622682" w:rsidRDefault="00F26123" w:rsidP="00F26123">
            <w:pPr>
              <w:spacing w:line="220" w:lineRule="atLeast"/>
              <w:contextualSpacing/>
              <w:jc w:val="center"/>
              <w:rPr>
                <w:color w:val="auto"/>
                <w:sz w:val="12"/>
                <w:szCs w:val="12"/>
              </w:rPr>
            </w:pPr>
          </w:p>
        </w:tc>
        <w:tc>
          <w:tcPr>
            <w:tcW w:w="236" w:type="pct"/>
          </w:tcPr>
          <w:p w14:paraId="544818C3" w14:textId="77777777" w:rsidR="00F26123" w:rsidRPr="00622682" w:rsidRDefault="00F26123" w:rsidP="00F26123">
            <w:pPr>
              <w:spacing w:line="220" w:lineRule="atLeast"/>
              <w:contextualSpacing/>
              <w:jc w:val="center"/>
              <w:rPr>
                <w:color w:val="auto"/>
                <w:sz w:val="12"/>
                <w:szCs w:val="12"/>
              </w:rPr>
            </w:pPr>
          </w:p>
        </w:tc>
        <w:tc>
          <w:tcPr>
            <w:tcW w:w="226" w:type="pct"/>
          </w:tcPr>
          <w:p w14:paraId="6CEAC31C" w14:textId="77777777" w:rsidR="00F26123" w:rsidRPr="00622682" w:rsidRDefault="00F26123" w:rsidP="00F26123">
            <w:pPr>
              <w:spacing w:line="220" w:lineRule="atLeast"/>
              <w:contextualSpacing/>
              <w:jc w:val="center"/>
              <w:rPr>
                <w:color w:val="auto"/>
                <w:sz w:val="12"/>
                <w:szCs w:val="12"/>
              </w:rPr>
            </w:pPr>
          </w:p>
        </w:tc>
        <w:tc>
          <w:tcPr>
            <w:tcW w:w="237" w:type="pct"/>
          </w:tcPr>
          <w:p w14:paraId="054BF3F3" w14:textId="77777777" w:rsidR="00F26123" w:rsidRPr="00622682" w:rsidRDefault="00F26123" w:rsidP="00F26123">
            <w:pPr>
              <w:spacing w:line="220" w:lineRule="atLeast"/>
              <w:contextualSpacing/>
              <w:jc w:val="center"/>
              <w:rPr>
                <w:color w:val="auto"/>
                <w:sz w:val="12"/>
                <w:szCs w:val="12"/>
              </w:rPr>
            </w:pPr>
          </w:p>
        </w:tc>
        <w:tc>
          <w:tcPr>
            <w:tcW w:w="226" w:type="pct"/>
          </w:tcPr>
          <w:p w14:paraId="4DDA5E9C" w14:textId="77777777" w:rsidR="00F26123" w:rsidRPr="00622682" w:rsidRDefault="00F26123" w:rsidP="00F26123">
            <w:pPr>
              <w:spacing w:line="220" w:lineRule="atLeast"/>
              <w:contextualSpacing/>
              <w:jc w:val="center"/>
              <w:rPr>
                <w:color w:val="auto"/>
                <w:sz w:val="12"/>
                <w:szCs w:val="12"/>
              </w:rPr>
            </w:pPr>
          </w:p>
        </w:tc>
        <w:tc>
          <w:tcPr>
            <w:tcW w:w="237" w:type="pct"/>
          </w:tcPr>
          <w:p w14:paraId="4D6C5C64" w14:textId="77777777" w:rsidR="00F26123" w:rsidRPr="00622682" w:rsidRDefault="00F26123" w:rsidP="00F26123">
            <w:pPr>
              <w:spacing w:line="220" w:lineRule="atLeast"/>
              <w:contextualSpacing/>
              <w:jc w:val="center"/>
              <w:rPr>
                <w:color w:val="auto"/>
                <w:sz w:val="12"/>
                <w:szCs w:val="12"/>
              </w:rPr>
            </w:pPr>
          </w:p>
        </w:tc>
        <w:tc>
          <w:tcPr>
            <w:tcW w:w="226" w:type="pct"/>
          </w:tcPr>
          <w:p w14:paraId="51213A60" w14:textId="77777777" w:rsidR="00F26123" w:rsidRPr="00622682" w:rsidRDefault="00F26123" w:rsidP="00F26123">
            <w:pPr>
              <w:spacing w:line="220" w:lineRule="atLeast"/>
              <w:contextualSpacing/>
              <w:jc w:val="center"/>
              <w:rPr>
                <w:color w:val="auto"/>
                <w:sz w:val="12"/>
                <w:szCs w:val="12"/>
              </w:rPr>
            </w:pPr>
          </w:p>
        </w:tc>
        <w:tc>
          <w:tcPr>
            <w:tcW w:w="237" w:type="pct"/>
          </w:tcPr>
          <w:p w14:paraId="02C94ABF" w14:textId="77777777" w:rsidR="00F26123" w:rsidRPr="00622682" w:rsidRDefault="00F26123" w:rsidP="00F26123">
            <w:pPr>
              <w:spacing w:line="220" w:lineRule="atLeast"/>
              <w:contextualSpacing/>
              <w:jc w:val="center"/>
              <w:rPr>
                <w:color w:val="auto"/>
                <w:sz w:val="12"/>
                <w:szCs w:val="12"/>
              </w:rPr>
            </w:pPr>
          </w:p>
        </w:tc>
        <w:tc>
          <w:tcPr>
            <w:tcW w:w="221" w:type="pct"/>
          </w:tcPr>
          <w:p w14:paraId="7F453B01" w14:textId="77777777" w:rsidR="00F26123" w:rsidRPr="00622682" w:rsidRDefault="00F26123" w:rsidP="00F26123">
            <w:pPr>
              <w:spacing w:line="220" w:lineRule="atLeast"/>
              <w:contextualSpacing/>
              <w:jc w:val="center"/>
              <w:rPr>
                <w:color w:val="auto"/>
                <w:sz w:val="12"/>
                <w:szCs w:val="12"/>
              </w:rPr>
            </w:pPr>
          </w:p>
        </w:tc>
        <w:tc>
          <w:tcPr>
            <w:tcW w:w="211" w:type="pct"/>
          </w:tcPr>
          <w:p w14:paraId="1DF5895B" w14:textId="77777777" w:rsidR="00F26123" w:rsidRPr="00622682" w:rsidRDefault="00F26123" w:rsidP="00F26123">
            <w:pPr>
              <w:spacing w:line="220" w:lineRule="atLeast"/>
              <w:contextualSpacing/>
              <w:jc w:val="center"/>
              <w:rPr>
                <w:color w:val="auto"/>
                <w:sz w:val="12"/>
                <w:szCs w:val="12"/>
              </w:rPr>
            </w:pPr>
          </w:p>
        </w:tc>
        <w:tc>
          <w:tcPr>
            <w:tcW w:w="204" w:type="pct"/>
          </w:tcPr>
          <w:p w14:paraId="6FA33981" w14:textId="77777777" w:rsidR="00F26123" w:rsidRPr="00622682" w:rsidRDefault="00F26123" w:rsidP="00F26123">
            <w:pPr>
              <w:spacing w:line="220" w:lineRule="atLeast"/>
              <w:contextualSpacing/>
              <w:jc w:val="center"/>
              <w:rPr>
                <w:color w:val="auto"/>
                <w:sz w:val="12"/>
                <w:szCs w:val="12"/>
              </w:rPr>
            </w:pPr>
          </w:p>
        </w:tc>
      </w:tr>
      <w:tr w:rsidR="00622682" w:rsidRPr="00622682" w14:paraId="70405664" w14:textId="77777777" w:rsidTr="00F26123">
        <w:tc>
          <w:tcPr>
            <w:tcW w:w="389" w:type="pct"/>
          </w:tcPr>
          <w:p w14:paraId="6E75C4DA" w14:textId="77777777" w:rsidR="00F26123" w:rsidRPr="00622682" w:rsidRDefault="00F26123" w:rsidP="00F26123">
            <w:pPr>
              <w:spacing w:line="220" w:lineRule="atLeast"/>
              <w:contextualSpacing/>
              <w:rPr>
                <w:color w:val="auto"/>
                <w:sz w:val="12"/>
                <w:szCs w:val="12"/>
              </w:rPr>
            </w:pPr>
            <w:r w:rsidRPr="00622682">
              <w:rPr>
                <w:color w:val="auto"/>
                <w:sz w:val="12"/>
                <w:szCs w:val="12"/>
              </w:rPr>
              <w:t>5. OP</w:t>
            </w:r>
          </w:p>
        </w:tc>
        <w:tc>
          <w:tcPr>
            <w:tcW w:w="236" w:type="pct"/>
          </w:tcPr>
          <w:p w14:paraId="370DDE20" w14:textId="4BE00803" w:rsidR="00F26123" w:rsidRPr="00622682" w:rsidRDefault="00F26123" w:rsidP="00F26123">
            <w:pPr>
              <w:spacing w:line="220" w:lineRule="atLeast"/>
              <w:contextualSpacing/>
              <w:jc w:val="center"/>
              <w:rPr>
                <w:color w:val="auto"/>
                <w:sz w:val="12"/>
                <w:szCs w:val="12"/>
              </w:rPr>
            </w:pPr>
            <w:r w:rsidRPr="00622682">
              <w:rPr>
                <w:color w:val="auto"/>
                <w:sz w:val="12"/>
                <w:szCs w:val="12"/>
              </w:rPr>
              <w:t>-.179</w:t>
            </w:r>
          </w:p>
        </w:tc>
        <w:tc>
          <w:tcPr>
            <w:tcW w:w="236" w:type="pct"/>
          </w:tcPr>
          <w:p w14:paraId="2A0F4014" w14:textId="78171F2E" w:rsidR="00F26123" w:rsidRPr="00622682" w:rsidRDefault="00F26123" w:rsidP="00F26123">
            <w:pPr>
              <w:spacing w:line="220" w:lineRule="atLeast"/>
              <w:contextualSpacing/>
              <w:jc w:val="center"/>
              <w:rPr>
                <w:color w:val="auto"/>
                <w:sz w:val="12"/>
                <w:szCs w:val="12"/>
              </w:rPr>
            </w:pPr>
            <w:r w:rsidRPr="00622682">
              <w:rPr>
                <w:color w:val="auto"/>
                <w:sz w:val="12"/>
                <w:szCs w:val="12"/>
              </w:rPr>
              <w:t>.299**</w:t>
            </w:r>
          </w:p>
        </w:tc>
        <w:tc>
          <w:tcPr>
            <w:tcW w:w="236" w:type="pct"/>
          </w:tcPr>
          <w:p w14:paraId="2619F990" w14:textId="60AE2060" w:rsidR="00F26123" w:rsidRPr="00622682" w:rsidRDefault="00F26123" w:rsidP="00F26123">
            <w:pPr>
              <w:spacing w:line="220" w:lineRule="atLeast"/>
              <w:contextualSpacing/>
              <w:jc w:val="center"/>
              <w:rPr>
                <w:color w:val="auto"/>
                <w:sz w:val="12"/>
                <w:szCs w:val="12"/>
              </w:rPr>
            </w:pPr>
            <w:r w:rsidRPr="00622682">
              <w:rPr>
                <w:color w:val="auto"/>
                <w:sz w:val="12"/>
                <w:szCs w:val="12"/>
              </w:rPr>
              <w:t>.288**</w:t>
            </w:r>
          </w:p>
        </w:tc>
        <w:tc>
          <w:tcPr>
            <w:tcW w:w="236" w:type="pct"/>
          </w:tcPr>
          <w:p w14:paraId="4D87C8ED" w14:textId="5715F769" w:rsidR="00F26123" w:rsidRPr="00622682" w:rsidRDefault="00F26123" w:rsidP="00F26123">
            <w:pPr>
              <w:spacing w:line="220" w:lineRule="atLeast"/>
              <w:contextualSpacing/>
              <w:jc w:val="center"/>
              <w:rPr>
                <w:color w:val="auto"/>
                <w:sz w:val="12"/>
                <w:szCs w:val="12"/>
              </w:rPr>
            </w:pPr>
            <w:r w:rsidRPr="00622682">
              <w:rPr>
                <w:color w:val="auto"/>
                <w:sz w:val="12"/>
                <w:szCs w:val="12"/>
              </w:rPr>
              <w:t>-.066</w:t>
            </w:r>
          </w:p>
        </w:tc>
        <w:tc>
          <w:tcPr>
            <w:tcW w:w="226" w:type="pct"/>
          </w:tcPr>
          <w:p w14:paraId="6D340E1A" w14:textId="21EE91AE" w:rsidR="00F26123" w:rsidRPr="00622682" w:rsidRDefault="00F26123" w:rsidP="00F26123">
            <w:pPr>
              <w:spacing w:line="220" w:lineRule="atLeast"/>
              <w:contextualSpacing/>
              <w:jc w:val="center"/>
              <w:rPr>
                <w:color w:val="auto"/>
                <w:sz w:val="12"/>
                <w:szCs w:val="12"/>
              </w:rPr>
            </w:pPr>
            <w:r w:rsidRPr="00622682">
              <w:rPr>
                <w:color w:val="auto"/>
                <w:sz w:val="12"/>
                <w:szCs w:val="12"/>
              </w:rPr>
              <w:t>1</w:t>
            </w:r>
          </w:p>
        </w:tc>
        <w:tc>
          <w:tcPr>
            <w:tcW w:w="236" w:type="pct"/>
          </w:tcPr>
          <w:p w14:paraId="010DEBC4" w14:textId="77777777" w:rsidR="00F26123" w:rsidRPr="00622682" w:rsidRDefault="00F26123" w:rsidP="00F26123">
            <w:pPr>
              <w:spacing w:line="220" w:lineRule="atLeast"/>
              <w:contextualSpacing/>
              <w:jc w:val="center"/>
              <w:rPr>
                <w:color w:val="auto"/>
                <w:sz w:val="12"/>
                <w:szCs w:val="12"/>
              </w:rPr>
            </w:pPr>
          </w:p>
        </w:tc>
        <w:tc>
          <w:tcPr>
            <w:tcW w:w="236" w:type="pct"/>
          </w:tcPr>
          <w:p w14:paraId="0E1A7C79" w14:textId="77777777" w:rsidR="00F26123" w:rsidRPr="00622682" w:rsidRDefault="00F26123" w:rsidP="00F26123">
            <w:pPr>
              <w:spacing w:line="220" w:lineRule="atLeast"/>
              <w:contextualSpacing/>
              <w:jc w:val="center"/>
              <w:rPr>
                <w:color w:val="auto"/>
                <w:sz w:val="12"/>
                <w:szCs w:val="12"/>
              </w:rPr>
            </w:pPr>
          </w:p>
        </w:tc>
        <w:tc>
          <w:tcPr>
            <w:tcW w:w="236" w:type="pct"/>
          </w:tcPr>
          <w:p w14:paraId="2925DF43" w14:textId="77777777" w:rsidR="00F26123" w:rsidRPr="00622682" w:rsidRDefault="00F26123" w:rsidP="00F26123">
            <w:pPr>
              <w:spacing w:line="220" w:lineRule="atLeast"/>
              <w:contextualSpacing/>
              <w:jc w:val="center"/>
              <w:rPr>
                <w:color w:val="auto"/>
                <w:sz w:val="12"/>
                <w:szCs w:val="12"/>
              </w:rPr>
            </w:pPr>
          </w:p>
        </w:tc>
        <w:tc>
          <w:tcPr>
            <w:tcW w:w="236" w:type="pct"/>
          </w:tcPr>
          <w:p w14:paraId="2CF2E040" w14:textId="77777777" w:rsidR="00F26123" w:rsidRPr="00622682" w:rsidRDefault="00F26123" w:rsidP="00F26123">
            <w:pPr>
              <w:spacing w:line="220" w:lineRule="atLeast"/>
              <w:contextualSpacing/>
              <w:jc w:val="center"/>
              <w:rPr>
                <w:color w:val="auto"/>
                <w:sz w:val="12"/>
                <w:szCs w:val="12"/>
              </w:rPr>
            </w:pPr>
          </w:p>
        </w:tc>
        <w:tc>
          <w:tcPr>
            <w:tcW w:w="236" w:type="pct"/>
          </w:tcPr>
          <w:p w14:paraId="7C91BD58" w14:textId="77777777" w:rsidR="00F26123" w:rsidRPr="00622682" w:rsidRDefault="00F26123" w:rsidP="00F26123">
            <w:pPr>
              <w:spacing w:line="220" w:lineRule="atLeast"/>
              <w:contextualSpacing/>
              <w:jc w:val="center"/>
              <w:rPr>
                <w:color w:val="auto"/>
                <w:sz w:val="12"/>
                <w:szCs w:val="12"/>
              </w:rPr>
            </w:pPr>
          </w:p>
        </w:tc>
        <w:tc>
          <w:tcPr>
            <w:tcW w:w="236" w:type="pct"/>
          </w:tcPr>
          <w:p w14:paraId="7E19C31A" w14:textId="77777777" w:rsidR="00F26123" w:rsidRPr="00622682" w:rsidRDefault="00F26123" w:rsidP="00F26123">
            <w:pPr>
              <w:spacing w:line="220" w:lineRule="atLeast"/>
              <w:contextualSpacing/>
              <w:jc w:val="center"/>
              <w:rPr>
                <w:color w:val="auto"/>
                <w:sz w:val="12"/>
                <w:szCs w:val="12"/>
              </w:rPr>
            </w:pPr>
          </w:p>
        </w:tc>
        <w:tc>
          <w:tcPr>
            <w:tcW w:w="226" w:type="pct"/>
          </w:tcPr>
          <w:p w14:paraId="3D5EB4DB" w14:textId="77777777" w:rsidR="00F26123" w:rsidRPr="00622682" w:rsidRDefault="00F26123" w:rsidP="00F26123">
            <w:pPr>
              <w:spacing w:line="220" w:lineRule="atLeast"/>
              <w:contextualSpacing/>
              <w:jc w:val="center"/>
              <w:rPr>
                <w:color w:val="auto"/>
                <w:sz w:val="12"/>
                <w:szCs w:val="12"/>
              </w:rPr>
            </w:pPr>
          </w:p>
        </w:tc>
        <w:tc>
          <w:tcPr>
            <w:tcW w:w="237" w:type="pct"/>
          </w:tcPr>
          <w:p w14:paraId="754D0B80" w14:textId="77777777" w:rsidR="00F26123" w:rsidRPr="00622682" w:rsidRDefault="00F26123" w:rsidP="00F26123">
            <w:pPr>
              <w:spacing w:line="220" w:lineRule="atLeast"/>
              <w:contextualSpacing/>
              <w:jc w:val="center"/>
              <w:rPr>
                <w:color w:val="auto"/>
                <w:sz w:val="12"/>
                <w:szCs w:val="12"/>
              </w:rPr>
            </w:pPr>
          </w:p>
        </w:tc>
        <w:tc>
          <w:tcPr>
            <w:tcW w:w="226" w:type="pct"/>
          </w:tcPr>
          <w:p w14:paraId="27BF1474" w14:textId="77777777" w:rsidR="00F26123" w:rsidRPr="00622682" w:rsidRDefault="00F26123" w:rsidP="00F26123">
            <w:pPr>
              <w:spacing w:line="220" w:lineRule="atLeast"/>
              <w:contextualSpacing/>
              <w:jc w:val="center"/>
              <w:rPr>
                <w:color w:val="auto"/>
                <w:sz w:val="12"/>
                <w:szCs w:val="12"/>
              </w:rPr>
            </w:pPr>
          </w:p>
        </w:tc>
        <w:tc>
          <w:tcPr>
            <w:tcW w:w="237" w:type="pct"/>
          </w:tcPr>
          <w:p w14:paraId="68806FCB" w14:textId="77777777" w:rsidR="00F26123" w:rsidRPr="00622682" w:rsidRDefault="00F26123" w:rsidP="00F26123">
            <w:pPr>
              <w:spacing w:line="220" w:lineRule="atLeast"/>
              <w:contextualSpacing/>
              <w:jc w:val="center"/>
              <w:rPr>
                <w:color w:val="auto"/>
                <w:sz w:val="12"/>
                <w:szCs w:val="12"/>
              </w:rPr>
            </w:pPr>
          </w:p>
        </w:tc>
        <w:tc>
          <w:tcPr>
            <w:tcW w:w="226" w:type="pct"/>
          </w:tcPr>
          <w:p w14:paraId="224DADCB" w14:textId="77777777" w:rsidR="00F26123" w:rsidRPr="00622682" w:rsidRDefault="00F26123" w:rsidP="00F26123">
            <w:pPr>
              <w:spacing w:line="220" w:lineRule="atLeast"/>
              <w:contextualSpacing/>
              <w:jc w:val="center"/>
              <w:rPr>
                <w:color w:val="auto"/>
                <w:sz w:val="12"/>
                <w:szCs w:val="12"/>
              </w:rPr>
            </w:pPr>
          </w:p>
        </w:tc>
        <w:tc>
          <w:tcPr>
            <w:tcW w:w="237" w:type="pct"/>
          </w:tcPr>
          <w:p w14:paraId="1910FF91" w14:textId="77777777" w:rsidR="00F26123" w:rsidRPr="00622682" w:rsidRDefault="00F26123" w:rsidP="00F26123">
            <w:pPr>
              <w:spacing w:line="220" w:lineRule="atLeast"/>
              <w:contextualSpacing/>
              <w:jc w:val="center"/>
              <w:rPr>
                <w:color w:val="auto"/>
                <w:sz w:val="12"/>
                <w:szCs w:val="12"/>
              </w:rPr>
            </w:pPr>
          </w:p>
        </w:tc>
        <w:tc>
          <w:tcPr>
            <w:tcW w:w="221" w:type="pct"/>
          </w:tcPr>
          <w:p w14:paraId="3C2927B5" w14:textId="77777777" w:rsidR="00F26123" w:rsidRPr="00622682" w:rsidRDefault="00F26123" w:rsidP="00F26123">
            <w:pPr>
              <w:spacing w:line="220" w:lineRule="atLeast"/>
              <w:contextualSpacing/>
              <w:jc w:val="center"/>
              <w:rPr>
                <w:color w:val="auto"/>
                <w:sz w:val="12"/>
                <w:szCs w:val="12"/>
              </w:rPr>
            </w:pPr>
          </w:p>
        </w:tc>
        <w:tc>
          <w:tcPr>
            <w:tcW w:w="211" w:type="pct"/>
          </w:tcPr>
          <w:p w14:paraId="11E50FEA" w14:textId="77777777" w:rsidR="00F26123" w:rsidRPr="00622682" w:rsidRDefault="00F26123" w:rsidP="00F26123">
            <w:pPr>
              <w:spacing w:line="220" w:lineRule="atLeast"/>
              <w:contextualSpacing/>
              <w:jc w:val="center"/>
              <w:rPr>
                <w:color w:val="auto"/>
                <w:sz w:val="12"/>
                <w:szCs w:val="12"/>
              </w:rPr>
            </w:pPr>
          </w:p>
        </w:tc>
        <w:tc>
          <w:tcPr>
            <w:tcW w:w="204" w:type="pct"/>
          </w:tcPr>
          <w:p w14:paraId="1BA05096" w14:textId="77777777" w:rsidR="00F26123" w:rsidRPr="00622682" w:rsidRDefault="00F26123" w:rsidP="00F26123">
            <w:pPr>
              <w:spacing w:line="220" w:lineRule="atLeast"/>
              <w:contextualSpacing/>
              <w:jc w:val="center"/>
              <w:rPr>
                <w:color w:val="auto"/>
                <w:sz w:val="12"/>
                <w:szCs w:val="12"/>
              </w:rPr>
            </w:pPr>
          </w:p>
        </w:tc>
      </w:tr>
      <w:tr w:rsidR="00622682" w:rsidRPr="00622682" w14:paraId="55CFAC75" w14:textId="77777777" w:rsidTr="00F26123">
        <w:tc>
          <w:tcPr>
            <w:tcW w:w="389" w:type="pct"/>
          </w:tcPr>
          <w:p w14:paraId="6F3F3A9A" w14:textId="77777777" w:rsidR="00F26123" w:rsidRPr="00622682" w:rsidRDefault="00F26123" w:rsidP="00F26123">
            <w:pPr>
              <w:spacing w:line="220" w:lineRule="atLeast"/>
              <w:contextualSpacing/>
              <w:rPr>
                <w:color w:val="auto"/>
                <w:sz w:val="12"/>
                <w:szCs w:val="12"/>
              </w:rPr>
            </w:pPr>
            <w:r w:rsidRPr="00622682">
              <w:rPr>
                <w:color w:val="auto"/>
                <w:sz w:val="12"/>
                <w:szCs w:val="12"/>
              </w:rPr>
              <w:t>6. Ires</w:t>
            </w:r>
          </w:p>
        </w:tc>
        <w:tc>
          <w:tcPr>
            <w:tcW w:w="236" w:type="pct"/>
          </w:tcPr>
          <w:p w14:paraId="67B824F2" w14:textId="152F8F7F" w:rsidR="00F26123" w:rsidRPr="00622682" w:rsidRDefault="00F26123" w:rsidP="00F26123">
            <w:pPr>
              <w:spacing w:line="220" w:lineRule="atLeast"/>
              <w:contextualSpacing/>
              <w:jc w:val="center"/>
              <w:rPr>
                <w:color w:val="auto"/>
                <w:sz w:val="12"/>
                <w:szCs w:val="12"/>
              </w:rPr>
            </w:pPr>
            <w:r w:rsidRPr="00622682">
              <w:rPr>
                <w:color w:val="auto"/>
                <w:sz w:val="12"/>
                <w:szCs w:val="12"/>
              </w:rPr>
              <w:t>-.136</w:t>
            </w:r>
          </w:p>
        </w:tc>
        <w:tc>
          <w:tcPr>
            <w:tcW w:w="236" w:type="pct"/>
          </w:tcPr>
          <w:p w14:paraId="1E6E539F" w14:textId="3B7D770E" w:rsidR="00F26123" w:rsidRPr="00622682" w:rsidRDefault="00F26123" w:rsidP="00F26123">
            <w:pPr>
              <w:spacing w:line="220" w:lineRule="atLeast"/>
              <w:contextualSpacing/>
              <w:jc w:val="center"/>
              <w:rPr>
                <w:color w:val="auto"/>
                <w:sz w:val="12"/>
                <w:szCs w:val="12"/>
              </w:rPr>
            </w:pPr>
            <w:r w:rsidRPr="00622682">
              <w:rPr>
                <w:color w:val="auto"/>
                <w:sz w:val="12"/>
                <w:szCs w:val="12"/>
              </w:rPr>
              <w:t>-.219*</w:t>
            </w:r>
          </w:p>
        </w:tc>
        <w:tc>
          <w:tcPr>
            <w:tcW w:w="236" w:type="pct"/>
          </w:tcPr>
          <w:p w14:paraId="098AD055" w14:textId="4563A03A" w:rsidR="00F26123" w:rsidRPr="00622682" w:rsidRDefault="00F26123" w:rsidP="00F26123">
            <w:pPr>
              <w:spacing w:line="220" w:lineRule="atLeast"/>
              <w:contextualSpacing/>
              <w:jc w:val="center"/>
              <w:rPr>
                <w:color w:val="auto"/>
                <w:sz w:val="12"/>
                <w:szCs w:val="12"/>
              </w:rPr>
            </w:pPr>
            <w:r w:rsidRPr="00622682">
              <w:rPr>
                <w:color w:val="auto"/>
                <w:sz w:val="12"/>
                <w:szCs w:val="12"/>
              </w:rPr>
              <w:t>-.186*</w:t>
            </w:r>
          </w:p>
        </w:tc>
        <w:tc>
          <w:tcPr>
            <w:tcW w:w="236" w:type="pct"/>
          </w:tcPr>
          <w:p w14:paraId="2D6710FD" w14:textId="1B015E17" w:rsidR="00F26123" w:rsidRPr="00622682" w:rsidRDefault="00F26123" w:rsidP="00F26123">
            <w:pPr>
              <w:spacing w:line="220" w:lineRule="atLeast"/>
              <w:contextualSpacing/>
              <w:jc w:val="center"/>
              <w:rPr>
                <w:color w:val="auto"/>
                <w:sz w:val="12"/>
                <w:szCs w:val="12"/>
              </w:rPr>
            </w:pPr>
            <w:r w:rsidRPr="00622682">
              <w:rPr>
                <w:color w:val="auto"/>
                <w:sz w:val="12"/>
                <w:szCs w:val="12"/>
              </w:rPr>
              <w:t>.068</w:t>
            </w:r>
          </w:p>
        </w:tc>
        <w:tc>
          <w:tcPr>
            <w:tcW w:w="226" w:type="pct"/>
          </w:tcPr>
          <w:p w14:paraId="66039805" w14:textId="3167F4DE" w:rsidR="00F26123" w:rsidRPr="00622682" w:rsidRDefault="00F26123" w:rsidP="00F26123">
            <w:pPr>
              <w:spacing w:line="220" w:lineRule="atLeast"/>
              <w:contextualSpacing/>
              <w:jc w:val="center"/>
              <w:rPr>
                <w:color w:val="auto"/>
                <w:sz w:val="12"/>
                <w:szCs w:val="12"/>
              </w:rPr>
            </w:pPr>
            <w:r w:rsidRPr="00622682">
              <w:rPr>
                <w:color w:val="auto"/>
                <w:sz w:val="12"/>
                <w:szCs w:val="12"/>
              </w:rPr>
              <w:t>-.176</w:t>
            </w:r>
          </w:p>
        </w:tc>
        <w:tc>
          <w:tcPr>
            <w:tcW w:w="236" w:type="pct"/>
          </w:tcPr>
          <w:p w14:paraId="32EBD70D" w14:textId="2FC9E3EB" w:rsidR="00F26123" w:rsidRPr="00622682" w:rsidRDefault="00F26123" w:rsidP="00F26123">
            <w:pPr>
              <w:spacing w:line="220" w:lineRule="atLeast"/>
              <w:contextualSpacing/>
              <w:jc w:val="center"/>
              <w:rPr>
                <w:color w:val="auto"/>
                <w:sz w:val="12"/>
                <w:szCs w:val="12"/>
              </w:rPr>
            </w:pPr>
            <w:r w:rsidRPr="00622682">
              <w:rPr>
                <w:color w:val="auto"/>
                <w:sz w:val="12"/>
                <w:szCs w:val="12"/>
              </w:rPr>
              <w:t>1</w:t>
            </w:r>
          </w:p>
        </w:tc>
        <w:tc>
          <w:tcPr>
            <w:tcW w:w="236" w:type="pct"/>
          </w:tcPr>
          <w:p w14:paraId="1CA5E265" w14:textId="77777777" w:rsidR="00F26123" w:rsidRPr="00622682" w:rsidRDefault="00F26123" w:rsidP="00F26123">
            <w:pPr>
              <w:spacing w:line="220" w:lineRule="atLeast"/>
              <w:contextualSpacing/>
              <w:jc w:val="center"/>
              <w:rPr>
                <w:color w:val="auto"/>
                <w:sz w:val="12"/>
                <w:szCs w:val="12"/>
              </w:rPr>
            </w:pPr>
          </w:p>
        </w:tc>
        <w:tc>
          <w:tcPr>
            <w:tcW w:w="236" w:type="pct"/>
          </w:tcPr>
          <w:p w14:paraId="22EAF9E9" w14:textId="77777777" w:rsidR="00F26123" w:rsidRPr="00622682" w:rsidRDefault="00F26123" w:rsidP="00F26123">
            <w:pPr>
              <w:spacing w:line="220" w:lineRule="atLeast"/>
              <w:contextualSpacing/>
              <w:jc w:val="center"/>
              <w:rPr>
                <w:color w:val="auto"/>
                <w:sz w:val="12"/>
                <w:szCs w:val="12"/>
              </w:rPr>
            </w:pPr>
          </w:p>
        </w:tc>
        <w:tc>
          <w:tcPr>
            <w:tcW w:w="236" w:type="pct"/>
          </w:tcPr>
          <w:p w14:paraId="2B82227B" w14:textId="77777777" w:rsidR="00F26123" w:rsidRPr="00622682" w:rsidRDefault="00F26123" w:rsidP="00F26123">
            <w:pPr>
              <w:spacing w:line="220" w:lineRule="atLeast"/>
              <w:contextualSpacing/>
              <w:jc w:val="center"/>
              <w:rPr>
                <w:color w:val="auto"/>
                <w:sz w:val="12"/>
                <w:szCs w:val="12"/>
              </w:rPr>
            </w:pPr>
          </w:p>
        </w:tc>
        <w:tc>
          <w:tcPr>
            <w:tcW w:w="236" w:type="pct"/>
          </w:tcPr>
          <w:p w14:paraId="3A71A36C" w14:textId="77777777" w:rsidR="00F26123" w:rsidRPr="00622682" w:rsidRDefault="00F26123" w:rsidP="00F26123">
            <w:pPr>
              <w:spacing w:line="220" w:lineRule="atLeast"/>
              <w:contextualSpacing/>
              <w:jc w:val="center"/>
              <w:rPr>
                <w:color w:val="auto"/>
                <w:sz w:val="12"/>
                <w:szCs w:val="12"/>
              </w:rPr>
            </w:pPr>
          </w:p>
        </w:tc>
        <w:tc>
          <w:tcPr>
            <w:tcW w:w="236" w:type="pct"/>
          </w:tcPr>
          <w:p w14:paraId="34973ECD" w14:textId="77777777" w:rsidR="00F26123" w:rsidRPr="00622682" w:rsidRDefault="00F26123" w:rsidP="00F26123">
            <w:pPr>
              <w:spacing w:line="220" w:lineRule="atLeast"/>
              <w:contextualSpacing/>
              <w:jc w:val="center"/>
              <w:rPr>
                <w:color w:val="auto"/>
                <w:sz w:val="12"/>
                <w:szCs w:val="12"/>
              </w:rPr>
            </w:pPr>
          </w:p>
        </w:tc>
        <w:tc>
          <w:tcPr>
            <w:tcW w:w="226" w:type="pct"/>
          </w:tcPr>
          <w:p w14:paraId="29510CC6" w14:textId="77777777" w:rsidR="00F26123" w:rsidRPr="00622682" w:rsidRDefault="00F26123" w:rsidP="00F26123">
            <w:pPr>
              <w:spacing w:line="220" w:lineRule="atLeast"/>
              <w:contextualSpacing/>
              <w:jc w:val="center"/>
              <w:rPr>
                <w:color w:val="auto"/>
                <w:sz w:val="12"/>
                <w:szCs w:val="12"/>
              </w:rPr>
            </w:pPr>
          </w:p>
        </w:tc>
        <w:tc>
          <w:tcPr>
            <w:tcW w:w="237" w:type="pct"/>
          </w:tcPr>
          <w:p w14:paraId="2563DAA7" w14:textId="77777777" w:rsidR="00F26123" w:rsidRPr="00622682" w:rsidRDefault="00F26123" w:rsidP="00F26123">
            <w:pPr>
              <w:spacing w:line="220" w:lineRule="atLeast"/>
              <w:contextualSpacing/>
              <w:jc w:val="center"/>
              <w:rPr>
                <w:color w:val="auto"/>
                <w:sz w:val="12"/>
                <w:szCs w:val="12"/>
              </w:rPr>
            </w:pPr>
          </w:p>
        </w:tc>
        <w:tc>
          <w:tcPr>
            <w:tcW w:w="226" w:type="pct"/>
          </w:tcPr>
          <w:p w14:paraId="02C80087" w14:textId="77777777" w:rsidR="00F26123" w:rsidRPr="00622682" w:rsidRDefault="00F26123" w:rsidP="00F26123">
            <w:pPr>
              <w:spacing w:line="220" w:lineRule="atLeast"/>
              <w:contextualSpacing/>
              <w:jc w:val="center"/>
              <w:rPr>
                <w:color w:val="auto"/>
                <w:sz w:val="12"/>
                <w:szCs w:val="12"/>
              </w:rPr>
            </w:pPr>
          </w:p>
        </w:tc>
        <w:tc>
          <w:tcPr>
            <w:tcW w:w="237" w:type="pct"/>
          </w:tcPr>
          <w:p w14:paraId="4DC8F5F0" w14:textId="77777777" w:rsidR="00F26123" w:rsidRPr="00622682" w:rsidRDefault="00F26123" w:rsidP="00F26123">
            <w:pPr>
              <w:spacing w:line="220" w:lineRule="atLeast"/>
              <w:contextualSpacing/>
              <w:jc w:val="center"/>
              <w:rPr>
                <w:color w:val="auto"/>
                <w:sz w:val="12"/>
                <w:szCs w:val="12"/>
              </w:rPr>
            </w:pPr>
          </w:p>
        </w:tc>
        <w:tc>
          <w:tcPr>
            <w:tcW w:w="226" w:type="pct"/>
          </w:tcPr>
          <w:p w14:paraId="318FC930" w14:textId="77777777" w:rsidR="00F26123" w:rsidRPr="00622682" w:rsidRDefault="00F26123" w:rsidP="00F26123">
            <w:pPr>
              <w:spacing w:line="220" w:lineRule="atLeast"/>
              <w:contextualSpacing/>
              <w:jc w:val="center"/>
              <w:rPr>
                <w:color w:val="auto"/>
                <w:sz w:val="12"/>
                <w:szCs w:val="12"/>
              </w:rPr>
            </w:pPr>
          </w:p>
        </w:tc>
        <w:tc>
          <w:tcPr>
            <w:tcW w:w="237" w:type="pct"/>
          </w:tcPr>
          <w:p w14:paraId="74260E7A" w14:textId="77777777" w:rsidR="00F26123" w:rsidRPr="00622682" w:rsidRDefault="00F26123" w:rsidP="00F26123">
            <w:pPr>
              <w:spacing w:line="220" w:lineRule="atLeast"/>
              <w:contextualSpacing/>
              <w:jc w:val="center"/>
              <w:rPr>
                <w:color w:val="auto"/>
                <w:sz w:val="12"/>
                <w:szCs w:val="12"/>
              </w:rPr>
            </w:pPr>
          </w:p>
        </w:tc>
        <w:tc>
          <w:tcPr>
            <w:tcW w:w="221" w:type="pct"/>
          </w:tcPr>
          <w:p w14:paraId="73064891" w14:textId="77777777" w:rsidR="00F26123" w:rsidRPr="00622682" w:rsidRDefault="00F26123" w:rsidP="00F26123">
            <w:pPr>
              <w:spacing w:line="220" w:lineRule="atLeast"/>
              <w:contextualSpacing/>
              <w:jc w:val="center"/>
              <w:rPr>
                <w:color w:val="auto"/>
                <w:sz w:val="12"/>
                <w:szCs w:val="12"/>
              </w:rPr>
            </w:pPr>
          </w:p>
        </w:tc>
        <w:tc>
          <w:tcPr>
            <w:tcW w:w="211" w:type="pct"/>
          </w:tcPr>
          <w:p w14:paraId="531AD265" w14:textId="77777777" w:rsidR="00F26123" w:rsidRPr="00622682" w:rsidRDefault="00F26123" w:rsidP="00F26123">
            <w:pPr>
              <w:spacing w:line="220" w:lineRule="atLeast"/>
              <w:contextualSpacing/>
              <w:jc w:val="center"/>
              <w:rPr>
                <w:color w:val="auto"/>
                <w:sz w:val="12"/>
                <w:szCs w:val="12"/>
              </w:rPr>
            </w:pPr>
          </w:p>
        </w:tc>
        <w:tc>
          <w:tcPr>
            <w:tcW w:w="204" w:type="pct"/>
          </w:tcPr>
          <w:p w14:paraId="47063FF0" w14:textId="77777777" w:rsidR="00F26123" w:rsidRPr="00622682" w:rsidRDefault="00F26123" w:rsidP="00F26123">
            <w:pPr>
              <w:spacing w:line="220" w:lineRule="atLeast"/>
              <w:contextualSpacing/>
              <w:jc w:val="center"/>
              <w:rPr>
                <w:color w:val="auto"/>
                <w:sz w:val="12"/>
                <w:szCs w:val="12"/>
              </w:rPr>
            </w:pPr>
          </w:p>
        </w:tc>
      </w:tr>
      <w:tr w:rsidR="00622682" w:rsidRPr="00622682" w14:paraId="0065F6A9" w14:textId="77777777" w:rsidTr="00F26123">
        <w:tc>
          <w:tcPr>
            <w:tcW w:w="389" w:type="pct"/>
          </w:tcPr>
          <w:p w14:paraId="1B17EF48" w14:textId="77777777" w:rsidR="00F26123" w:rsidRPr="00622682" w:rsidRDefault="00F26123" w:rsidP="00F26123">
            <w:pPr>
              <w:spacing w:line="220" w:lineRule="atLeast"/>
              <w:contextualSpacing/>
              <w:rPr>
                <w:color w:val="auto"/>
                <w:sz w:val="12"/>
                <w:szCs w:val="12"/>
              </w:rPr>
            </w:pPr>
            <w:r w:rsidRPr="00622682">
              <w:rPr>
                <w:color w:val="auto"/>
                <w:sz w:val="12"/>
                <w:szCs w:val="12"/>
              </w:rPr>
              <w:t>7. Time</w:t>
            </w:r>
          </w:p>
        </w:tc>
        <w:tc>
          <w:tcPr>
            <w:tcW w:w="236" w:type="pct"/>
          </w:tcPr>
          <w:p w14:paraId="00434A6B" w14:textId="65DE0C32" w:rsidR="00F26123" w:rsidRPr="00622682" w:rsidRDefault="00F26123" w:rsidP="00F26123">
            <w:pPr>
              <w:spacing w:line="220" w:lineRule="atLeast"/>
              <w:contextualSpacing/>
              <w:jc w:val="center"/>
              <w:rPr>
                <w:color w:val="auto"/>
                <w:sz w:val="12"/>
                <w:szCs w:val="12"/>
              </w:rPr>
            </w:pPr>
            <w:r w:rsidRPr="00622682">
              <w:rPr>
                <w:color w:val="auto"/>
                <w:sz w:val="12"/>
                <w:szCs w:val="12"/>
              </w:rPr>
              <w:t>.079</w:t>
            </w:r>
          </w:p>
        </w:tc>
        <w:tc>
          <w:tcPr>
            <w:tcW w:w="236" w:type="pct"/>
          </w:tcPr>
          <w:p w14:paraId="308A9342" w14:textId="691E9BC5" w:rsidR="00F26123" w:rsidRPr="00622682" w:rsidRDefault="00F26123" w:rsidP="00F26123">
            <w:pPr>
              <w:spacing w:line="220" w:lineRule="atLeast"/>
              <w:contextualSpacing/>
              <w:jc w:val="center"/>
              <w:rPr>
                <w:color w:val="auto"/>
                <w:sz w:val="12"/>
                <w:szCs w:val="12"/>
              </w:rPr>
            </w:pPr>
            <w:r w:rsidRPr="00622682">
              <w:rPr>
                <w:color w:val="auto"/>
                <w:sz w:val="12"/>
                <w:szCs w:val="12"/>
              </w:rPr>
              <w:t>.215*</w:t>
            </w:r>
          </w:p>
        </w:tc>
        <w:tc>
          <w:tcPr>
            <w:tcW w:w="236" w:type="pct"/>
          </w:tcPr>
          <w:p w14:paraId="4F402125" w14:textId="0FB49C89" w:rsidR="00F26123" w:rsidRPr="00622682" w:rsidRDefault="00F26123" w:rsidP="00F26123">
            <w:pPr>
              <w:spacing w:line="220" w:lineRule="atLeast"/>
              <w:contextualSpacing/>
              <w:jc w:val="center"/>
              <w:rPr>
                <w:color w:val="auto"/>
                <w:sz w:val="12"/>
                <w:szCs w:val="12"/>
              </w:rPr>
            </w:pPr>
            <w:r w:rsidRPr="00622682">
              <w:rPr>
                <w:color w:val="auto"/>
                <w:sz w:val="12"/>
                <w:szCs w:val="12"/>
              </w:rPr>
              <w:t>.222*</w:t>
            </w:r>
          </w:p>
        </w:tc>
        <w:tc>
          <w:tcPr>
            <w:tcW w:w="236" w:type="pct"/>
          </w:tcPr>
          <w:p w14:paraId="6A446C52" w14:textId="596BA5B8" w:rsidR="00F26123" w:rsidRPr="00622682" w:rsidRDefault="00F26123" w:rsidP="00F26123">
            <w:pPr>
              <w:spacing w:line="220" w:lineRule="atLeast"/>
              <w:contextualSpacing/>
              <w:jc w:val="center"/>
              <w:rPr>
                <w:color w:val="auto"/>
                <w:sz w:val="12"/>
                <w:szCs w:val="12"/>
              </w:rPr>
            </w:pPr>
            <w:r w:rsidRPr="00622682">
              <w:rPr>
                <w:color w:val="auto"/>
                <w:sz w:val="12"/>
                <w:szCs w:val="12"/>
              </w:rPr>
              <w:t>-.061</w:t>
            </w:r>
          </w:p>
        </w:tc>
        <w:tc>
          <w:tcPr>
            <w:tcW w:w="226" w:type="pct"/>
          </w:tcPr>
          <w:p w14:paraId="5DFC647F" w14:textId="41761CC8" w:rsidR="00F26123" w:rsidRPr="00622682" w:rsidRDefault="00F26123" w:rsidP="00F26123">
            <w:pPr>
              <w:spacing w:line="220" w:lineRule="atLeast"/>
              <w:contextualSpacing/>
              <w:jc w:val="center"/>
              <w:rPr>
                <w:color w:val="auto"/>
                <w:sz w:val="12"/>
                <w:szCs w:val="12"/>
              </w:rPr>
            </w:pPr>
            <w:r w:rsidRPr="00622682">
              <w:rPr>
                <w:color w:val="auto"/>
                <w:sz w:val="12"/>
                <w:szCs w:val="12"/>
              </w:rPr>
              <w:t>.056</w:t>
            </w:r>
          </w:p>
        </w:tc>
        <w:tc>
          <w:tcPr>
            <w:tcW w:w="236" w:type="pct"/>
          </w:tcPr>
          <w:p w14:paraId="36A84CC1" w14:textId="74E61539" w:rsidR="00F26123" w:rsidRPr="00622682" w:rsidRDefault="00F26123" w:rsidP="00F26123">
            <w:pPr>
              <w:spacing w:line="220" w:lineRule="atLeast"/>
              <w:contextualSpacing/>
              <w:jc w:val="center"/>
              <w:rPr>
                <w:color w:val="auto"/>
                <w:sz w:val="12"/>
                <w:szCs w:val="12"/>
              </w:rPr>
            </w:pPr>
            <w:r w:rsidRPr="00622682">
              <w:rPr>
                <w:color w:val="auto"/>
                <w:sz w:val="12"/>
                <w:szCs w:val="12"/>
              </w:rPr>
              <w:t>-.286**</w:t>
            </w:r>
          </w:p>
        </w:tc>
        <w:tc>
          <w:tcPr>
            <w:tcW w:w="236" w:type="pct"/>
          </w:tcPr>
          <w:p w14:paraId="7195622D" w14:textId="0C061E7C" w:rsidR="00F26123" w:rsidRPr="00622682" w:rsidRDefault="00F26123" w:rsidP="00F26123">
            <w:pPr>
              <w:spacing w:line="220" w:lineRule="atLeast"/>
              <w:contextualSpacing/>
              <w:jc w:val="center"/>
              <w:rPr>
                <w:color w:val="auto"/>
                <w:sz w:val="12"/>
                <w:szCs w:val="12"/>
              </w:rPr>
            </w:pPr>
            <w:r w:rsidRPr="00622682">
              <w:rPr>
                <w:color w:val="auto"/>
                <w:sz w:val="12"/>
                <w:szCs w:val="12"/>
              </w:rPr>
              <w:t>1</w:t>
            </w:r>
          </w:p>
        </w:tc>
        <w:tc>
          <w:tcPr>
            <w:tcW w:w="236" w:type="pct"/>
          </w:tcPr>
          <w:p w14:paraId="0AE43EEE" w14:textId="77777777" w:rsidR="00F26123" w:rsidRPr="00622682" w:rsidRDefault="00F26123" w:rsidP="00F26123">
            <w:pPr>
              <w:spacing w:line="220" w:lineRule="atLeast"/>
              <w:contextualSpacing/>
              <w:jc w:val="center"/>
              <w:rPr>
                <w:color w:val="auto"/>
                <w:sz w:val="12"/>
                <w:szCs w:val="12"/>
              </w:rPr>
            </w:pPr>
          </w:p>
        </w:tc>
        <w:tc>
          <w:tcPr>
            <w:tcW w:w="236" w:type="pct"/>
          </w:tcPr>
          <w:p w14:paraId="714ED732" w14:textId="77777777" w:rsidR="00F26123" w:rsidRPr="00622682" w:rsidRDefault="00F26123" w:rsidP="00F26123">
            <w:pPr>
              <w:spacing w:line="220" w:lineRule="atLeast"/>
              <w:contextualSpacing/>
              <w:jc w:val="center"/>
              <w:rPr>
                <w:color w:val="auto"/>
                <w:sz w:val="12"/>
                <w:szCs w:val="12"/>
              </w:rPr>
            </w:pPr>
          </w:p>
        </w:tc>
        <w:tc>
          <w:tcPr>
            <w:tcW w:w="236" w:type="pct"/>
          </w:tcPr>
          <w:p w14:paraId="78A295D7" w14:textId="77777777" w:rsidR="00F26123" w:rsidRPr="00622682" w:rsidRDefault="00F26123" w:rsidP="00F26123">
            <w:pPr>
              <w:spacing w:line="220" w:lineRule="atLeast"/>
              <w:contextualSpacing/>
              <w:jc w:val="center"/>
              <w:rPr>
                <w:color w:val="auto"/>
                <w:sz w:val="12"/>
                <w:szCs w:val="12"/>
              </w:rPr>
            </w:pPr>
          </w:p>
        </w:tc>
        <w:tc>
          <w:tcPr>
            <w:tcW w:w="236" w:type="pct"/>
          </w:tcPr>
          <w:p w14:paraId="105B62E7" w14:textId="77777777" w:rsidR="00F26123" w:rsidRPr="00622682" w:rsidRDefault="00F26123" w:rsidP="00F26123">
            <w:pPr>
              <w:spacing w:line="220" w:lineRule="atLeast"/>
              <w:contextualSpacing/>
              <w:jc w:val="center"/>
              <w:rPr>
                <w:color w:val="auto"/>
                <w:sz w:val="12"/>
                <w:szCs w:val="12"/>
              </w:rPr>
            </w:pPr>
          </w:p>
        </w:tc>
        <w:tc>
          <w:tcPr>
            <w:tcW w:w="226" w:type="pct"/>
          </w:tcPr>
          <w:p w14:paraId="1CEDECE5" w14:textId="77777777" w:rsidR="00F26123" w:rsidRPr="00622682" w:rsidRDefault="00F26123" w:rsidP="00F26123">
            <w:pPr>
              <w:spacing w:line="220" w:lineRule="atLeast"/>
              <w:contextualSpacing/>
              <w:jc w:val="center"/>
              <w:rPr>
                <w:color w:val="auto"/>
                <w:sz w:val="12"/>
                <w:szCs w:val="12"/>
              </w:rPr>
            </w:pPr>
          </w:p>
        </w:tc>
        <w:tc>
          <w:tcPr>
            <w:tcW w:w="237" w:type="pct"/>
          </w:tcPr>
          <w:p w14:paraId="6EA5D0C6" w14:textId="77777777" w:rsidR="00F26123" w:rsidRPr="00622682" w:rsidRDefault="00F26123" w:rsidP="00F26123">
            <w:pPr>
              <w:spacing w:line="220" w:lineRule="atLeast"/>
              <w:contextualSpacing/>
              <w:jc w:val="center"/>
              <w:rPr>
                <w:color w:val="auto"/>
                <w:sz w:val="12"/>
                <w:szCs w:val="12"/>
              </w:rPr>
            </w:pPr>
          </w:p>
        </w:tc>
        <w:tc>
          <w:tcPr>
            <w:tcW w:w="226" w:type="pct"/>
          </w:tcPr>
          <w:p w14:paraId="6A4735FC" w14:textId="77777777" w:rsidR="00F26123" w:rsidRPr="00622682" w:rsidRDefault="00F26123" w:rsidP="00F26123">
            <w:pPr>
              <w:spacing w:line="220" w:lineRule="atLeast"/>
              <w:contextualSpacing/>
              <w:jc w:val="center"/>
              <w:rPr>
                <w:color w:val="auto"/>
                <w:sz w:val="12"/>
                <w:szCs w:val="12"/>
              </w:rPr>
            </w:pPr>
          </w:p>
        </w:tc>
        <w:tc>
          <w:tcPr>
            <w:tcW w:w="237" w:type="pct"/>
          </w:tcPr>
          <w:p w14:paraId="48EF00B4" w14:textId="77777777" w:rsidR="00F26123" w:rsidRPr="00622682" w:rsidRDefault="00F26123" w:rsidP="00F26123">
            <w:pPr>
              <w:spacing w:line="220" w:lineRule="atLeast"/>
              <w:contextualSpacing/>
              <w:jc w:val="center"/>
              <w:rPr>
                <w:color w:val="auto"/>
                <w:sz w:val="12"/>
                <w:szCs w:val="12"/>
              </w:rPr>
            </w:pPr>
          </w:p>
        </w:tc>
        <w:tc>
          <w:tcPr>
            <w:tcW w:w="226" w:type="pct"/>
          </w:tcPr>
          <w:p w14:paraId="13FAD269" w14:textId="77777777" w:rsidR="00F26123" w:rsidRPr="00622682" w:rsidRDefault="00F26123" w:rsidP="00F26123">
            <w:pPr>
              <w:spacing w:line="220" w:lineRule="atLeast"/>
              <w:contextualSpacing/>
              <w:jc w:val="center"/>
              <w:rPr>
                <w:color w:val="auto"/>
                <w:sz w:val="12"/>
                <w:szCs w:val="12"/>
              </w:rPr>
            </w:pPr>
          </w:p>
        </w:tc>
        <w:tc>
          <w:tcPr>
            <w:tcW w:w="237" w:type="pct"/>
          </w:tcPr>
          <w:p w14:paraId="1866B188" w14:textId="77777777" w:rsidR="00F26123" w:rsidRPr="00622682" w:rsidRDefault="00F26123" w:rsidP="00F26123">
            <w:pPr>
              <w:spacing w:line="220" w:lineRule="atLeast"/>
              <w:contextualSpacing/>
              <w:jc w:val="center"/>
              <w:rPr>
                <w:color w:val="auto"/>
                <w:sz w:val="12"/>
                <w:szCs w:val="12"/>
              </w:rPr>
            </w:pPr>
          </w:p>
        </w:tc>
        <w:tc>
          <w:tcPr>
            <w:tcW w:w="221" w:type="pct"/>
          </w:tcPr>
          <w:p w14:paraId="36B56867" w14:textId="77777777" w:rsidR="00F26123" w:rsidRPr="00622682" w:rsidRDefault="00F26123" w:rsidP="00F26123">
            <w:pPr>
              <w:spacing w:line="220" w:lineRule="atLeast"/>
              <w:contextualSpacing/>
              <w:jc w:val="center"/>
              <w:rPr>
                <w:color w:val="auto"/>
                <w:sz w:val="12"/>
                <w:szCs w:val="12"/>
              </w:rPr>
            </w:pPr>
          </w:p>
        </w:tc>
        <w:tc>
          <w:tcPr>
            <w:tcW w:w="211" w:type="pct"/>
          </w:tcPr>
          <w:p w14:paraId="68730185" w14:textId="77777777" w:rsidR="00F26123" w:rsidRPr="00622682" w:rsidRDefault="00F26123" w:rsidP="00F26123">
            <w:pPr>
              <w:spacing w:line="220" w:lineRule="atLeast"/>
              <w:contextualSpacing/>
              <w:jc w:val="center"/>
              <w:rPr>
                <w:color w:val="auto"/>
                <w:sz w:val="12"/>
                <w:szCs w:val="12"/>
              </w:rPr>
            </w:pPr>
          </w:p>
        </w:tc>
        <w:tc>
          <w:tcPr>
            <w:tcW w:w="204" w:type="pct"/>
          </w:tcPr>
          <w:p w14:paraId="1F0E3DCF" w14:textId="77777777" w:rsidR="00F26123" w:rsidRPr="00622682" w:rsidRDefault="00F26123" w:rsidP="00F26123">
            <w:pPr>
              <w:spacing w:line="220" w:lineRule="atLeast"/>
              <w:contextualSpacing/>
              <w:jc w:val="center"/>
              <w:rPr>
                <w:color w:val="auto"/>
                <w:sz w:val="12"/>
                <w:szCs w:val="12"/>
              </w:rPr>
            </w:pPr>
          </w:p>
        </w:tc>
      </w:tr>
      <w:tr w:rsidR="00622682" w:rsidRPr="00622682" w14:paraId="0EA46C14" w14:textId="77777777" w:rsidTr="00F26123">
        <w:tc>
          <w:tcPr>
            <w:tcW w:w="389" w:type="pct"/>
          </w:tcPr>
          <w:p w14:paraId="62B4574E" w14:textId="77777777" w:rsidR="00F26123" w:rsidRPr="00622682" w:rsidRDefault="00F26123" w:rsidP="00F26123">
            <w:pPr>
              <w:spacing w:line="220" w:lineRule="atLeast"/>
              <w:contextualSpacing/>
              <w:rPr>
                <w:color w:val="auto"/>
                <w:sz w:val="12"/>
                <w:szCs w:val="12"/>
              </w:rPr>
            </w:pPr>
            <w:r w:rsidRPr="00622682">
              <w:rPr>
                <w:color w:val="auto"/>
                <w:sz w:val="12"/>
                <w:szCs w:val="12"/>
              </w:rPr>
              <w:t>8. Longstring</w:t>
            </w:r>
          </w:p>
        </w:tc>
        <w:tc>
          <w:tcPr>
            <w:tcW w:w="236" w:type="pct"/>
          </w:tcPr>
          <w:p w14:paraId="3B864818" w14:textId="51B51AA3" w:rsidR="00F26123" w:rsidRPr="00622682" w:rsidRDefault="00F26123" w:rsidP="00F26123">
            <w:pPr>
              <w:spacing w:line="220" w:lineRule="atLeast"/>
              <w:contextualSpacing/>
              <w:jc w:val="center"/>
              <w:rPr>
                <w:color w:val="auto"/>
                <w:sz w:val="12"/>
                <w:szCs w:val="12"/>
              </w:rPr>
            </w:pPr>
            <w:r w:rsidRPr="00622682">
              <w:rPr>
                <w:color w:val="auto"/>
                <w:sz w:val="12"/>
                <w:szCs w:val="12"/>
              </w:rPr>
              <w:t>-.025</w:t>
            </w:r>
          </w:p>
        </w:tc>
        <w:tc>
          <w:tcPr>
            <w:tcW w:w="236" w:type="pct"/>
          </w:tcPr>
          <w:p w14:paraId="29889324" w14:textId="3FC6B3EF" w:rsidR="00F26123" w:rsidRPr="00622682" w:rsidRDefault="00F26123" w:rsidP="00F26123">
            <w:pPr>
              <w:spacing w:line="220" w:lineRule="atLeast"/>
              <w:contextualSpacing/>
              <w:jc w:val="center"/>
              <w:rPr>
                <w:color w:val="auto"/>
                <w:sz w:val="12"/>
                <w:szCs w:val="12"/>
              </w:rPr>
            </w:pPr>
            <w:r w:rsidRPr="00622682">
              <w:rPr>
                <w:color w:val="auto"/>
                <w:sz w:val="12"/>
                <w:szCs w:val="12"/>
              </w:rPr>
              <w:t>-.048</w:t>
            </w:r>
          </w:p>
        </w:tc>
        <w:tc>
          <w:tcPr>
            <w:tcW w:w="236" w:type="pct"/>
          </w:tcPr>
          <w:p w14:paraId="77819E6C" w14:textId="05C3E93F" w:rsidR="00F26123" w:rsidRPr="00622682" w:rsidRDefault="00F26123" w:rsidP="00F26123">
            <w:pPr>
              <w:spacing w:line="220" w:lineRule="atLeast"/>
              <w:contextualSpacing/>
              <w:jc w:val="center"/>
              <w:rPr>
                <w:color w:val="auto"/>
                <w:sz w:val="12"/>
                <w:szCs w:val="12"/>
              </w:rPr>
            </w:pPr>
            <w:r w:rsidRPr="00622682">
              <w:rPr>
                <w:color w:val="auto"/>
                <w:sz w:val="12"/>
                <w:szCs w:val="12"/>
              </w:rPr>
              <w:t>-.052</w:t>
            </w:r>
          </w:p>
        </w:tc>
        <w:tc>
          <w:tcPr>
            <w:tcW w:w="236" w:type="pct"/>
          </w:tcPr>
          <w:p w14:paraId="42A786FA" w14:textId="3C0FC990" w:rsidR="00F26123" w:rsidRPr="00622682" w:rsidRDefault="00F26123" w:rsidP="00F26123">
            <w:pPr>
              <w:spacing w:line="220" w:lineRule="atLeast"/>
              <w:contextualSpacing/>
              <w:jc w:val="center"/>
              <w:rPr>
                <w:color w:val="auto"/>
                <w:sz w:val="12"/>
                <w:szCs w:val="12"/>
              </w:rPr>
            </w:pPr>
            <w:r w:rsidRPr="00622682">
              <w:rPr>
                <w:color w:val="auto"/>
                <w:sz w:val="12"/>
                <w:szCs w:val="12"/>
              </w:rPr>
              <w:t>.013</w:t>
            </w:r>
          </w:p>
        </w:tc>
        <w:tc>
          <w:tcPr>
            <w:tcW w:w="226" w:type="pct"/>
          </w:tcPr>
          <w:p w14:paraId="2FF1F478" w14:textId="57344D8D" w:rsidR="00F26123" w:rsidRPr="00622682" w:rsidRDefault="00F26123" w:rsidP="00F26123">
            <w:pPr>
              <w:spacing w:line="220" w:lineRule="atLeast"/>
              <w:contextualSpacing/>
              <w:jc w:val="center"/>
              <w:rPr>
                <w:color w:val="auto"/>
                <w:sz w:val="12"/>
                <w:szCs w:val="12"/>
              </w:rPr>
            </w:pPr>
            <w:r w:rsidRPr="00622682">
              <w:rPr>
                <w:color w:val="auto"/>
                <w:sz w:val="12"/>
                <w:szCs w:val="12"/>
              </w:rPr>
              <w:t>-.012</w:t>
            </w:r>
          </w:p>
        </w:tc>
        <w:tc>
          <w:tcPr>
            <w:tcW w:w="236" w:type="pct"/>
          </w:tcPr>
          <w:p w14:paraId="703C7CA7" w14:textId="08A1665A" w:rsidR="00F26123" w:rsidRPr="00622682" w:rsidRDefault="00F26123" w:rsidP="00F26123">
            <w:pPr>
              <w:spacing w:line="220" w:lineRule="atLeast"/>
              <w:contextualSpacing/>
              <w:jc w:val="center"/>
              <w:rPr>
                <w:color w:val="auto"/>
                <w:sz w:val="12"/>
                <w:szCs w:val="12"/>
              </w:rPr>
            </w:pPr>
            <w:r w:rsidRPr="00622682">
              <w:rPr>
                <w:color w:val="auto"/>
                <w:sz w:val="12"/>
                <w:szCs w:val="12"/>
              </w:rPr>
              <w:t>.038</w:t>
            </w:r>
          </w:p>
        </w:tc>
        <w:tc>
          <w:tcPr>
            <w:tcW w:w="236" w:type="pct"/>
          </w:tcPr>
          <w:p w14:paraId="5B87036F" w14:textId="5FCF2EE1" w:rsidR="00F26123" w:rsidRPr="00622682" w:rsidRDefault="00F26123" w:rsidP="00F26123">
            <w:pPr>
              <w:spacing w:line="220" w:lineRule="atLeast"/>
              <w:contextualSpacing/>
              <w:jc w:val="center"/>
              <w:rPr>
                <w:color w:val="auto"/>
                <w:sz w:val="12"/>
                <w:szCs w:val="12"/>
              </w:rPr>
            </w:pPr>
            <w:r w:rsidRPr="00622682">
              <w:rPr>
                <w:color w:val="auto"/>
                <w:sz w:val="12"/>
                <w:szCs w:val="12"/>
              </w:rPr>
              <w:t>.121</w:t>
            </w:r>
          </w:p>
        </w:tc>
        <w:tc>
          <w:tcPr>
            <w:tcW w:w="236" w:type="pct"/>
          </w:tcPr>
          <w:p w14:paraId="659BA166" w14:textId="70D11FF8" w:rsidR="00F26123" w:rsidRPr="00622682" w:rsidRDefault="00F26123" w:rsidP="00F26123">
            <w:pPr>
              <w:spacing w:line="220" w:lineRule="atLeast"/>
              <w:contextualSpacing/>
              <w:jc w:val="center"/>
              <w:rPr>
                <w:color w:val="auto"/>
                <w:sz w:val="12"/>
                <w:szCs w:val="12"/>
              </w:rPr>
            </w:pPr>
            <w:r w:rsidRPr="00622682">
              <w:rPr>
                <w:color w:val="auto"/>
                <w:sz w:val="12"/>
                <w:szCs w:val="12"/>
              </w:rPr>
              <w:t>1</w:t>
            </w:r>
          </w:p>
        </w:tc>
        <w:tc>
          <w:tcPr>
            <w:tcW w:w="236" w:type="pct"/>
          </w:tcPr>
          <w:p w14:paraId="1E8BAB5C" w14:textId="77777777" w:rsidR="00F26123" w:rsidRPr="00622682" w:rsidRDefault="00F26123" w:rsidP="00F26123">
            <w:pPr>
              <w:spacing w:line="220" w:lineRule="atLeast"/>
              <w:contextualSpacing/>
              <w:jc w:val="center"/>
              <w:rPr>
                <w:color w:val="auto"/>
                <w:sz w:val="12"/>
                <w:szCs w:val="12"/>
              </w:rPr>
            </w:pPr>
          </w:p>
        </w:tc>
        <w:tc>
          <w:tcPr>
            <w:tcW w:w="236" w:type="pct"/>
          </w:tcPr>
          <w:p w14:paraId="6F39B213" w14:textId="77777777" w:rsidR="00F26123" w:rsidRPr="00622682" w:rsidRDefault="00F26123" w:rsidP="00F26123">
            <w:pPr>
              <w:spacing w:line="220" w:lineRule="atLeast"/>
              <w:contextualSpacing/>
              <w:jc w:val="center"/>
              <w:rPr>
                <w:color w:val="auto"/>
                <w:sz w:val="12"/>
                <w:szCs w:val="12"/>
              </w:rPr>
            </w:pPr>
          </w:p>
        </w:tc>
        <w:tc>
          <w:tcPr>
            <w:tcW w:w="236" w:type="pct"/>
          </w:tcPr>
          <w:p w14:paraId="137171F3" w14:textId="77777777" w:rsidR="00F26123" w:rsidRPr="00622682" w:rsidRDefault="00F26123" w:rsidP="00F26123">
            <w:pPr>
              <w:spacing w:line="220" w:lineRule="atLeast"/>
              <w:contextualSpacing/>
              <w:jc w:val="center"/>
              <w:rPr>
                <w:color w:val="auto"/>
                <w:sz w:val="12"/>
                <w:szCs w:val="12"/>
              </w:rPr>
            </w:pPr>
          </w:p>
        </w:tc>
        <w:tc>
          <w:tcPr>
            <w:tcW w:w="226" w:type="pct"/>
          </w:tcPr>
          <w:p w14:paraId="022D3240" w14:textId="77777777" w:rsidR="00F26123" w:rsidRPr="00622682" w:rsidRDefault="00F26123" w:rsidP="00F26123">
            <w:pPr>
              <w:spacing w:line="220" w:lineRule="atLeast"/>
              <w:contextualSpacing/>
              <w:jc w:val="center"/>
              <w:rPr>
                <w:color w:val="auto"/>
                <w:sz w:val="12"/>
                <w:szCs w:val="12"/>
              </w:rPr>
            </w:pPr>
          </w:p>
        </w:tc>
        <w:tc>
          <w:tcPr>
            <w:tcW w:w="237" w:type="pct"/>
          </w:tcPr>
          <w:p w14:paraId="1AED72DB" w14:textId="77777777" w:rsidR="00F26123" w:rsidRPr="00622682" w:rsidRDefault="00F26123" w:rsidP="00F26123">
            <w:pPr>
              <w:spacing w:line="220" w:lineRule="atLeast"/>
              <w:contextualSpacing/>
              <w:jc w:val="center"/>
              <w:rPr>
                <w:color w:val="auto"/>
                <w:sz w:val="12"/>
                <w:szCs w:val="12"/>
              </w:rPr>
            </w:pPr>
          </w:p>
        </w:tc>
        <w:tc>
          <w:tcPr>
            <w:tcW w:w="226" w:type="pct"/>
          </w:tcPr>
          <w:p w14:paraId="225BF87B" w14:textId="77777777" w:rsidR="00F26123" w:rsidRPr="00622682" w:rsidRDefault="00F26123" w:rsidP="00F26123">
            <w:pPr>
              <w:spacing w:line="220" w:lineRule="atLeast"/>
              <w:contextualSpacing/>
              <w:jc w:val="center"/>
              <w:rPr>
                <w:color w:val="auto"/>
                <w:sz w:val="12"/>
                <w:szCs w:val="12"/>
              </w:rPr>
            </w:pPr>
          </w:p>
        </w:tc>
        <w:tc>
          <w:tcPr>
            <w:tcW w:w="237" w:type="pct"/>
          </w:tcPr>
          <w:p w14:paraId="3D5844A6" w14:textId="77777777" w:rsidR="00F26123" w:rsidRPr="00622682" w:rsidRDefault="00F26123" w:rsidP="00F26123">
            <w:pPr>
              <w:spacing w:line="220" w:lineRule="atLeast"/>
              <w:contextualSpacing/>
              <w:jc w:val="center"/>
              <w:rPr>
                <w:color w:val="auto"/>
                <w:sz w:val="12"/>
                <w:szCs w:val="12"/>
              </w:rPr>
            </w:pPr>
          </w:p>
        </w:tc>
        <w:tc>
          <w:tcPr>
            <w:tcW w:w="226" w:type="pct"/>
          </w:tcPr>
          <w:p w14:paraId="7E4E7675" w14:textId="77777777" w:rsidR="00F26123" w:rsidRPr="00622682" w:rsidRDefault="00F26123" w:rsidP="00F26123">
            <w:pPr>
              <w:spacing w:line="220" w:lineRule="atLeast"/>
              <w:contextualSpacing/>
              <w:jc w:val="center"/>
              <w:rPr>
                <w:color w:val="auto"/>
                <w:sz w:val="12"/>
                <w:szCs w:val="12"/>
              </w:rPr>
            </w:pPr>
          </w:p>
        </w:tc>
        <w:tc>
          <w:tcPr>
            <w:tcW w:w="237" w:type="pct"/>
          </w:tcPr>
          <w:p w14:paraId="232364C3" w14:textId="77777777" w:rsidR="00F26123" w:rsidRPr="00622682" w:rsidRDefault="00F26123" w:rsidP="00F26123">
            <w:pPr>
              <w:spacing w:line="220" w:lineRule="atLeast"/>
              <w:contextualSpacing/>
              <w:jc w:val="center"/>
              <w:rPr>
                <w:color w:val="auto"/>
                <w:sz w:val="12"/>
                <w:szCs w:val="12"/>
              </w:rPr>
            </w:pPr>
          </w:p>
        </w:tc>
        <w:tc>
          <w:tcPr>
            <w:tcW w:w="221" w:type="pct"/>
          </w:tcPr>
          <w:p w14:paraId="1FDD42DE" w14:textId="77777777" w:rsidR="00F26123" w:rsidRPr="00622682" w:rsidRDefault="00F26123" w:rsidP="00F26123">
            <w:pPr>
              <w:spacing w:line="220" w:lineRule="atLeast"/>
              <w:contextualSpacing/>
              <w:jc w:val="center"/>
              <w:rPr>
                <w:color w:val="auto"/>
                <w:sz w:val="12"/>
                <w:szCs w:val="12"/>
              </w:rPr>
            </w:pPr>
          </w:p>
        </w:tc>
        <w:tc>
          <w:tcPr>
            <w:tcW w:w="211" w:type="pct"/>
          </w:tcPr>
          <w:p w14:paraId="065AF0B4" w14:textId="77777777" w:rsidR="00F26123" w:rsidRPr="00622682" w:rsidRDefault="00F26123" w:rsidP="00F26123">
            <w:pPr>
              <w:spacing w:line="220" w:lineRule="atLeast"/>
              <w:contextualSpacing/>
              <w:jc w:val="center"/>
              <w:rPr>
                <w:color w:val="auto"/>
                <w:sz w:val="12"/>
                <w:szCs w:val="12"/>
              </w:rPr>
            </w:pPr>
          </w:p>
        </w:tc>
        <w:tc>
          <w:tcPr>
            <w:tcW w:w="204" w:type="pct"/>
          </w:tcPr>
          <w:p w14:paraId="69D0E9C0" w14:textId="77777777" w:rsidR="00F26123" w:rsidRPr="00622682" w:rsidRDefault="00F26123" w:rsidP="00F26123">
            <w:pPr>
              <w:spacing w:line="220" w:lineRule="atLeast"/>
              <w:contextualSpacing/>
              <w:jc w:val="center"/>
              <w:rPr>
                <w:color w:val="auto"/>
                <w:sz w:val="12"/>
                <w:szCs w:val="12"/>
              </w:rPr>
            </w:pPr>
          </w:p>
        </w:tc>
      </w:tr>
      <w:tr w:rsidR="00622682" w:rsidRPr="00622682" w14:paraId="630E8645" w14:textId="77777777" w:rsidTr="00F26123">
        <w:tc>
          <w:tcPr>
            <w:tcW w:w="389" w:type="pct"/>
          </w:tcPr>
          <w:p w14:paraId="54D3025F" w14:textId="77777777" w:rsidR="00F26123" w:rsidRPr="00622682" w:rsidRDefault="00F26123" w:rsidP="00F26123">
            <w:pPr>
              <w:spacing w:line="220" w:lineRule="atLeast"/>
              <w:contextualSpacing/>
              <w:rPr>
                <w:color w:val="auto"/>
                <w:sz w:val="12"/>
                <w:szCs w:val="12"/>
              </w:rPr>
            </w:pPr>
            <w:r w:rsidRPr="00622682">
              <w:rPr>
                <w:color w:val="auto"/>
                <w:sz w:val="12"/>
                <w:szCs w:val="12"/>
              </w:rPr>
              <w:t>9. IRV</w:t>
            </w:r>
          </w:p>
        </w:tc>
        <w:tc>
          <w:tcPr>
            <w:tcW w:w="236" w:type="pct"/>
          </w:tcPr>
          <w:p w14:paraId="3E0EDED0" w14:textId="672EB3AD" w:rsidR="00F26123" w:rsidRPr="00622682" w:rsidRDefault="00F26123" w:rsidP="00F26123">
            <w:pPr>
              <w:spacing w:line="220" w:lineRule="atLeast"/>
              <w:contextualSpacing/>
              <w:jc w:val="center"/>
              <w:rPr>
                <w:color w:val="auto"/>
                <w:sz w:val="12"/>
                <w:szCs w:val="12"/>
              </w:rPr>
            </w:pPr>
            <w:r w:rsidRPr="00622682">
              <w:rPr>
                <w:color w:val="auto"/>
                <w:sz w:val="12"/>
                <w:szCs w:val="12"/>
              </w:rPr>
              <w:t>.045</w:t>
            </w:r>
          </w:p>
        </w:tc>
        <w:tc>
          <w:tcPr>
            <w:tcW w:w="236" w:type="pct"/>
          </w:tcPr>
          <w:p w14:paraId="5B86A568" w14:textId="44EB652D" w:rsidR="00F26123" w:rsidRPr="00622682" w:rsidRDefault="00F26123" w:rsidP="00F26123">
            <w:pPr>
              <w:spacing w:line="220" w:lineRule="atLeast"/>
              <w:contextualSpacing/>
              <w:jc w:val="center"/>
              <w:rPr>
                <w:color w:val="auto"/>
                <w:sz w:val="12"/>
                <w:szCs w:val="12"/>
              </w:rPr>
            </w:pPr>
            <w:r w:rsidRPr="00622682">
              <w:rPr>
                <w:color w:val="auto"/>
                <w:sz w:val="12"/>
                <w:szCs w:val="12"/>
              </w:rPr>
              <w:t>-.062</w:t>
            </w:r>
          </w:p>
        </w:tc>
        <w:tc>
          <w:tcPr>
            <w:tcW w:w="236" w:type="pct"/>
          </w:tcPr>
          <w:p w14:paraId="57846A6F" w14:textId="1DE2E88E" w:rsidR="00F26123" w:rsidRPr="00622682" w:rsidRDefault="00F26123" w:rsidP="00F26123">
            <w:pPr>
              <w:spacing w:line="220" w:lineRule="atLeast"/>
              <w:contextualSpacing/>
              <w:jc w:val="center"/>
              <w:rPr>
                <w:color w:val="auto"/>
                <w:sz w:val="12"/>
                <w:szCs w:val="12"/>
              </w:rPr>
            </w:pPr>
            <w:r w:rsidRPr="00622682">
              <w:rPr>
                <w:color w:val="auto"/>
                <w:sz w:val="12"/>
                <w:szCs w:val="12"/>
              </w:rPr>
              <w:t>-.026</w:t>
            </w:r>
          </w:p>
        </w:tc>
        <w:tc>
          <w:tcPr>
            <w:tcW w:w="236" w:type="pct"/>
          </w:tcPr>
          <w:p w14:paraId="0DF4147F" w14:textId="1A919B04" w:rsidR="00F26123" w:rsidRPr="00622682" w:rsidRDefault="00F26123" w:rsidP="00F26123">
            <w:pPr>
              <w:spacing w:line="220" w:lineRule="atLeast"/>
              <w:contextualSpacing/>
              <w:jc w:val="center"/>
              <w:rPr>
                <w:color w:val="auto"/>
                <w:sz w:val="12"/>
                <w:szCs w:val="12"/>
              </w:rPr>
            </w:pPr>
            <w:r w:rsidRPr="00622682">
              <w:rPr>
                <w:color w:val="auto"/>
                <w:sz w:val="12"/>
                <w:szCs w:val="12"/>
              </w:rPr>
              <w:t>.091</w:t>
            </w:r>
          </w:p>
        </w:tc>
        <w:tc>
          <w:tcPr>
            <w:tcW w:w="226" w:type="pct"/>
          </w:tcPr>
          <w:p w14:paraId="67C2FC63" w14:textId="6A67BB9D" w:rsidR="00F26123" w:rsidRPr="00622682" w:rsidRDefault="00F26123" w:rsidP="00F26123">
            <w:pPr>
              <w:spacing w:line="220" w:lineRule="atLeast"/>
              <w:contextualSpacing/>
              <w:jc w:val="center"/>
              <w:rPr>
                <w:color w:val="auto"/>
                <w:sz w:val="12"/>
                <w:szCs w:val="12"/>
              </w:rPr>
            </w:pPr>
            <w:r w:rsidRPr="00622682">
              <w:rPr>
                <w:color w:val="auto"/>
                <w:sz w:val="12"/>
                <w:szCs w:val="12"/>
              </w:rPr>
              <w:t>-.102</w:t>
            </w:r>
          </w:p>
        </w:tc>
        <w:tc>
          <w:tcPr>
            <w:tcW w:w="236" w:type="pct"/>
          </w:tcPr>
          <w:p w14:paraId="3E596145" w14:textId="03B5CF96" w:rsidR="00F26123" w:rsidRPr="00622682" w:rsidRDefault="00F26123" w:rsidP="00F26123">
            <w:pPr>
              <w:spacing w:line="220" w:lineRule="atLeast"/>
              <w:contextualSpacing/>
              <w:jc w:val="center"/>
              <w:rPr>
                <w:color w:val="auto"/>
                <w:sz w:val="12"/>
                <w:szCs w:val="12"/>
              </w:rPr>
            </w:pPr>
            <w:r w:rsidRPr="00622682">
              <w:rPr>
                <w:color w:val="auto"/>
                <w:sz w:val="12"/>
                <w:szCs w:val="12"/>
              </w:rPr>
              <w:t>-.062</w:t>
            </w:r>
          </w:p>
        </w:tc>
        <w:tc>
          <w:tcPr>
            <w:tcW w:w="236" w:type="pct"/>
          </w:tcPr>
          <w:p w14:paraId="05F55ED9" w14:textId="4206751D" w:rsidR="00F26123" w:rsidRPr="00622682" w:rsidRDefault="00F26123" w:rsidP="00F26123">
            <w:pPr>
              <w:spacing w:line="220" w:lineRule="atLeast"/>
              <w:contextualSpacing/>
              <w:jc w:val="center"/>
              <w:rPr>
                <w:color w:val="auto"/>
                <w:sz w:val="12"/>
                <w:szCs w:val="12"/>
              </w:rPr>
            </w:pPr>
            <w:r w:rsidRPr="00622682">
              <w:rPr>
                <w:color w:val="auto"/>
                <w:sz w:val="12"/>
                <w:szCs w:val="12"/>
              </w:rPr>
              <w:t>.000</w:t>
            </w:r>
          </w:p>
        </w:tc>
        <w:tc>
          <w:tcPr>
            <w:tcW w:w="236" w:type="pct"/>
          </w:tcPr>
          <w:p w14:paraId="314468F3" w14:textId="7D70048B" w:rsidR="00F26123" w:rsidRPr="00622682" w:rsidRDefault="00F26123" w:rsidP="00F26123">
            <w:pPr>
              <w:spacing w:line="220" w:lineRule="atLeast"/>
              <w:contextualSpacing/>
              <w:jc w:val="center"/>
              <w:rPr>
                <w:color w:val="auto"/>
                <w:sz w:val="12"/>
                <w:szCs w:val="12"/>
              </w:rPr>
            </w:pPr>
            <w:r w:rsidRPr="00622682">
              <w:rPr>
                <w:color w:val="auto"/>
                <w:sz w:val="12"/>
                <w:szCs w:val="12"/>
              </w:rPr>
              <w:t>-.694**</w:t>
            </w:r>
          </w:p>
        </w:tc>
        <w:tc>
          <w:tcPr>
            <w:tcW w:w="236" w:type="pct"/>
          </w:tcPr>
          <w:p w14:paraId="287AFC02" w14:textId="079C0E9E" w:rsidR="00F26123" w:rsidRPr="00622682" w:rsidRDefault="00F26123" w:rsidP="00F26123">
            <w:pPr>
              <w:spacing w:line="220" w:lineRule="atLeast"/>
              <w:contextualSpacing/>
              <w:jc w:val="center"/>
              <w:rPr>
                <w:color w:val="auto"/>
                <w:sz w:val="12"/>
                <w:szCs w:val="12"/>
              </w:rPr>
            </w:pPr>
            <w:r w:rsidRPr="00622682">
              <w:rPr>
                <w:color w:val="auto"/>
                <w:sz w:val="12"/>
                <w:szCs w:val="12"/>
              </w:rPr>
              <w:t>1</w:t>
            </w:r>
          </w:p>
        </w:tc>
        <w:tc>
          <w:tcPr>
            <w:tcW w:w="236" w:type="pct"/>
          </w:tcPr>
          <w:p w14:paraId="1122A861" w14:textId="77777777" w:rsidR="00F26123" w:rsidRPr="00622682" w:rsidRDefault="00F26123" w:rsidP="00F26123">
            <w:pPr>
              <w:spacing w:line="220" w:lineRule="atLeast"/>
              <w:contextualSpacing/>
              <w:jc w:val="center"/>
              <w:rPr>
                <w:color w:val="auto"/>
                <w:sz w:val="12"/>
                <w:szCs w:val="12"/>
              </w:rPr>
            </w:pPr>
          </w:p>
        </w:tc>
        <w:tc>
          <w:tcPr>
            <w:tcW w:w="236" w:type="pct"/>
          </w:tcPr>
          <w:p w14:paraId="79A247EF" w14:textId="77777777" w:rsidR="00F26123" w:rsidRPr="00622682" w:rsidRDefault="00F26123" w:rsidP="00F26123">
            <w:pPr>
              <w:spacing w:line="220" w:lineRule="atLeast"/>
              <w:contextualSpacing/>
              <w:jc w:val="center"/>
              <w:rPr>
                <w:color w:val="auto"/>
                <w:sz w:val="12"/>
                <w:szCs w:val="12"/>
              </w:rPr>
            </w:pPr>
          </w:p>
        </w:tc>
        <w:tc>
          <w:tcPr>
            <w:tcW w:w="226" w:type="pct"/>
          </w:tcPr>
          <w:p w14:paraId="61AE8C97" w14:textId="77777777" w:rsidR="00F26123" w:rsidRPr="00622682" w:rsidRDefault="00F26123" w:rsidP="00F26123">
            <w:pPr>
              <w:spacing w:line="220" w:lineRule="atLeast"/>
              <w:contextualSpacing/>
              <w:jc w:val="center"/>
              <w:rPr>
                <w:color w:val="auto"/>
                <w:sz w:val="12"/>
                <w:szCs w:val="12"/>
              </w:rPr>
            </w:pPr>
          </w:p>
        </w:tc>
        <w:tc>
          <w:tcPr>
            <w:tcW w:w="237" w:type="pct"/>
          </w:tcPr>
          <w:p w14:paraId="005464EF" w14:textId="77777777" w:rsidR="00F26123" w:rsidRPr="00622682" w:rsidRDefault="00F26123" w:rsidP="00F26123">
            <w:pPr>
              <w:spacing w:line="220" w:lineRule="atLeast"/>
              <w:contextualSpacing/>
              <w:jc w:val="center"/>
              <w:rPr>
                <w:color w:val="auto"/>
                <w:sz w:val="12"/>
                <w:szCs w:val="12"/>
              </w:rPr>
            </w:pPr>
          </w:p>
        </w:tc>
        <w:tc>
          <w:tcPr>
            <w:tcW w:w="226" w:type="pct"/>
          </w:tcPr>
          <w:p w14:paraId="40B0E3C4" w14:textId="77777777" w:rsidR="00F26123" w:rsidRPr="00622682" w:rsidRDefault="00F26123" w:rsidP="00F26123">
            <w:pPr>
              <w:spacing w:line="220" w:lineRule="atLeast"/>
              <w:contextualSpacing/>
              <w:jc w:val="center"/>
              <w:rPr>
                <w:color w:val="auto"/>
                <w:sz w:val="12"/>
                <w:szCs w:val="12"/>
              </w:rPr>
            </w:pPr>
          </w:p>
        </w:tc>
        <w:tc>
          <w:tcPr>
            <w:tcW w:w="237" w:type="pct"/>
          </w:tcPr>
          <w:p w14:paraId="5D1E9FDC" w14:textId="77777777" w:rsidR="00F26123" w:rsidRPr="00622682" w:rsidRDefault="00F26123" w:rsidP="00F26123">
            <w:pPr>
              <w:spacing w:line="220" w:lineRule="atLeast"/>
              <w:contextualSpacing/>
              <w:jc w:val="center"/>
              <w:rPr>
                <w:color w:val="auto"/>
                <w:sz w:val="12"/>
                <w:szCs w:val="12"/>
              </w:rPr>
            </w:pPr>
          </w:p>
        </w:tc>
        <w:tc>
          <w:tcPr>
            <w:tcW w:w="226" w:type="pct"/>
          </w:tcPr>
          <w:p w14:paraId="7AE791FC" w14:textId="77777777" w:rsidR="00F26123" w:rsidRPr="00622682" w:rsidRDefault="00F26123" w:rsidP="00F26123">
            <w:pPr>
              <w:spacing w:line="220" w:lineRule="atLeast"/>
              <w:contextualSpacing/>
              <w:jc w:val="center"/>
              <w:rPr>
                <w:color w:val="auto"/>
                <w:sz w:val="12"/>
                <w:szCs w:val="12"/>
              </w:rPr>
            </w:pPr>
          </w:p>
        </w:tc>
        <w:tc>
          <w:tcPr>
            <w:tcW w:w="237" w:type="pct"/>
          </w:tcPr>
          <w:p w14:paraId="20D8734D" w14:textId="77777777" w:rsidR="00F26123" w:rsidRPr="00622682" w:rsidRDefault="00F26123" w:rsidP="00F26123">
            <w:pPr>
              <w:spacing w:line="220" w:lineRule="atLeast"/>
              <w:contextualSpacing/>
              <w:jc w:val="center"/>
              <w:rPr>
                <w:color w:val="auto"/>
                <w:sz w:val="12"/>
                <w:szCs w:val="12"/>
              </w:rPr>
            </w:pPr>
          </w:p>
        </w:tc>
        <w:tc>
          <w:tcPr>
            <w:tcW w:w="221" w:type="pct"/>
          </w:tcPr>
          <w:p w14:paraId="2ACC031A" w14:textId="77777777" w:rsidR="00F26123" w:rsidRPr="00622682" w:rsidRDefault="00F26123" w:rsidP="00F26123">
            <w:pPr>
              <w:spacing w:line="220" w:lineRule="atLeast"/>
              <w:contextualSpacing/>
              <w:jc w:val="center"/>
              <w:rPr>
                <w:color w:val="auto"/>
                <w:sz w:val="12"/>
                <w:szCs w:val="12"/>
              </w:rPr>
            </w:pPr>
          </w:p>
        </w:tc>
        <w:tc>
          <w:tcPr>
            <w:tcW w:w="211" w:type="pct"/>
          </w:tcPr>
          <w:p w14:paraId="6F9FC3C6" w14:textId="77777777" w:rsidR="00F26123" w:rsidRPr="00622682" w:rsidRDefault="00F26123" w:rsidP="00F26123">
            <w:pPr>
              <w:spacing w:line="220" w:lineRule="atLeast"/>
              <w:contextualSpacing/>
              <w:jc w:val="center"/>
              <w:rPr>
                <w:color w:val="auto"/>
                <w:sz w:val="12"/>
                <w:szCs w:val="12"/>
              </w:rPr>
            </w:pPr>
          </w:p>
        </w:tc>
        <w:tc>
          <w:tcPr>
            <w:tcW w:w="204" w:type="pct"/>
          </w:tcPr>
          <w:p w14:paraId="5F268022" w14:textId="77777777" w:rsidR="00F26123" w:rsidRPr="00622682" w:rsidRDefault="00F26123" w:rsidP="00F26123">
            <w:pPr>
              <w:spacing w:line="220" w:lineRule="atLeast"/>
              <w:contextualSpacing/>
              <w:jc w:val="center"/>
              <w:rPr>
                <w:color w:val="auto"/>
                <w:sz w:val="12"/>
                <w:szCs w:val="12"/>
              </w:rPr>
            </w:pPr>
          </w:p>
        </w:tc>
      </w:tr>
      <w:tr w:rsidR="00622682" w:rsidRPr="00622682" w14:paraId="75CBF53D" w14:textId="77777777" w:rsidTr="00F26123">
        <w:tc>
          <w:tcPr>
            <w:tcW w:w="389" w:type="pct"/>
          </w:tcPr>
          <w:p w14:paraId="3F41F0D0" w14:textId="77777777" w:rsidR="00F26123" w:rsidRPr="00622682" w:rsidRDefault="00F26123" w:rsidP="00F26123">
            <w:pPr>
              <w:spacing w:line="220" w:lineRule="atLeast"/>
              <w:contextualSpacing/>
              <w:rPr>
                <w:color w:val="auto"/>
                <w:sz w:val="12"/>
                <w:szCs w:val="12"/>
              </w:rPr>
            </w:pPr>
            <w:r w:rsidRPr="00622682">
              <w:rPr>
                <w:color w:val="auto"/>
                <w:sz w:val="12"/>
                <w:szCs w:val="12"/>
              </w:rPr>
              <w:t>10. Synonyms</w:t>
            </w:r>
          </w:p>
        </w:tc>
        <w:tc>
          <w:tcPr>
            <w:tcW w:w="236" w:type="pct"/>
          </w:tcPr>
          <w:p w14:paraId="5FC03D0B" w14:textId="58038FE1" w:rsidR="00F26123" w:rsidRPr="00622682" w:rsidRDefault="00F26123" w:rsidP="00F26123">
            <w:pPr>
              <w:spacing w:line="220" w:lineRule="atLeast"/>
              <w:contextualSpacing/>
              <w:jc w:val="center"/>
              <w:rPr>
                <w:color w:val="auto"/>
                <w:sz w:val="12"/>
                <w:szCs w:val="12"/>
              </w:rPr>
            </w:pPr>
            <w:r w:rsidRPr="00622682">
              <w:rPr>
                <w:color w:val="auto"/>
                <w:sz w:val="12"/>
                <w:szCs w:val="12"/>
              </w:rPr>
              <w:t>.221*</w:t>
            </w:r>
          </w:p>
        </w:tc>
        <w:tc>
          <w:tcPr>
            <w:tcW w:w="236" w:type="pct"/>
          </w:tcPr>
          <w:p w14:paraId="6CF2B4E5" w14:textId="53F170E8" w:rsidR="00F26123" w:rsidRPr="00622682" w:rsidRDefault="00F26123" w:rsidP="00F26123">
            <w:pPr>
              <w:spacing w:line="220" w:lineRule="atLeast"/>
              <w:contextualSpacing/>
              <w:jc w:val="center"/>
              <w:rPr>
                <w:color w:val="auto"/>
                <w:sz w:val="12"/>
                <w:szCs w:val="12"/>
              </w:rPr>
            </w:pPr>
            <w:r w:rsidRPr="00622682">
              <w:rPr>
                <w:color w:val="auto"/>
                <w:sz w:val="12"/>
                <w:szCs w:val="12"/>
              </w:rPr>
              <w:t>.324**</w:t>
            </w:r>
          </w:p>
        </w:tc>
        <w:tc>
          <w:tcPr>
            <w:tcW w:w="236" w:type="pct"/>
          </w:tcPr>
          <w:p w14:paraId="3612B698" w14:textId="46D618A1" w:rsidR="00F26123" w:rsidRPr="00622682" w:rsidRDefault="00F26123" w:rsidP="00F26123">
            <w:pPr>
              <w:spacing w:line="220" w:lineRule="atLeast"/>
              <w:contextualSpacing/>
              <w:jc w:val="center"/>
              <w:rPr>
                <w:color w:val="auto"/>
                <w:sz w:val="12"/>
                <w:szCs w:val="12"/>
              </w:rPr>
            </w:pPr>
            <w:r w:rsidRPr="00622682">
              <w:rPr>
                <w:color w:val="auto"/>
                <w:sz w:val="12"/>
                <w:szCs w:val="12"/>
              </w:rPr>
              <w:t>.210*</w:t>
            </w:r>
          </w:p>
        </w:tc>
        <w:tc>
          <w:tcPr>
            <w:tcW w:w="236" w:type="pct"/>
          </w:tcPr>
          <w:p w14:paraId="06F3B35F" w14:textId="647E3871" w:rsidR="00F26123" w:rsidRPr="00622682" w:rsidRDefault="00F26123" w:rsidP="00F26123">
            <w:pPr>
              <w:spacing w:line="220" w:lineRule="atLeast"/>
              <w:contextualSpacing/>
              <w:jc w:val="center"/>
              <w:rPr>
                <w:color w:val="auto"/>
                <w:sz w:val="12"/>
                <w:szCs w:val="12"/>
              </w:rPr>
            </w:pPr>
            <w:r w:rsidRPr="00622682">
              <w:rPr>
                <w:color w:val="auto"/>
                <w:sz w:val="12"/>
                <w:szCs w:val="12"/>
              </w:rPr>
              <w:t>-.025</w:t>
            </w:r>
          </w:p>
        </w:tc>
        <w:tc>
          <w:tcPr>
            <w:tcW w:w="226" w:type="pct"/>
          </w:tcPr>
          <w:p w14:paraId="4E35084C" w14:textId="417E4157" w:rsidR="00F26123" w:rsidRPr="00622682" w:rsidRDefault="00F26123" w:rsidP="00F26123">
            <w:pPr>
              <w:spacing w:line="220" w:lineRule="atLeast"/>
              <w:contextualSpacing/>
              <w:jc w:val="center"/>
              <w:rPr>
                <w:color w:val="auto"/>
                <w:sz w:val="12"/>
                <w:szCs w:val="12"/>
              </w:rPr>
            </w:pPr>
            <w:r w:rsidRPr="00622682">
              <w:rPr>
                <w:color w:val="auto"/>
                <w:sz w:val="12"/>
                <w:szCs w:val="12"/>
              </w:rPr>
              <w:t>.122</w:t>
            </w:r>
          </w:p>
        </w:tc>
        <w:tc>
          <w:tcPr>
            <w:tcW w:w="236" w:type="pct"/>
          </w:tcPr>
          <w:p w14:paraId="638C1BB5" w14:textId="0F7E76C9" w:rsidR="00F26123" w:rsidRPr="00622682" w:rsidRDefault="00F26123" w:rsidP="00F26123">
            <w:pPr>
              <w:spacing w:line="220" w:lineRule="atLeast"/>
              <w:contextualSpacing/>
              <w:jc w:val="center"/>
              <w:rPr>
                <w:color w:val="auto"/>
                <w:sz w:val="12"/>
                <w:szCs w:val="12"/>
              </w:rPr>
            </w:pPr>
            <w:r w:rsidRPr="00622682">
              <w:rPr>
                <w:color w:val="auto"/>
                <w:sz w:val="12"/>
                <w:szCs w:val="12"/>
              </w:rPr>
              <w:t>-.278**</w:t>
            </w:r>
          </w:p>
        </w:tc>
        <w:tc>
          <w:tcPr>
            <w:tcW w:w="236" w:type="pct"/>
          </w:tcPr>
          <w:p w14:paraId="110FCF44" w14:textId="6808F55F" w:rsidR="00F26123" w:rsidRPr="00622682" w:rsidRDefault="00F26123" w:rsidP="00F26123">
            <w:pPr>
              <w:spacing w:line="220" w:lineRule="atLeast"/>
              <w:contextualSpacing/>
              <w:jc w:val="center"/>
              <w:rPr>
                <w:color w:val="auto"/>
                <w:sz w:val="12"/>
                <w:szCs w:val="12"/>
              </w:rPr>
            </w:pPr>
            <w:r w:rsidRPr="00622682">
              <w:rPr>
                <w:color w:val="auto"/>
                <w:sz w:val="12"/>
                <w:szCs w:val="12"/>
              </w:rPr>
              <w:t>.343**</w:t>
            </w:r>
          </w:p>
        </w:tc>
        <w:tc>
          <w:tcPr>
            <w:tcW w:w="236" w:type="pct"/>
          </w:tcPr>
          <w:p w14:paraId="268F1562" w14:textId="6ECDCAA2" w:rsidR="00F26123" w:rsidRPr="00622682" w:rsidRDefault="00F26123" w:rsidP="00F26123">
            <w:pPr>
              <w:spacing w:line="220" w:lineRule="atLeast"/>
              <w:contextualSpacing/>
              <w:jc w:val="center"/>
              <w:rPr>
                <w:color w:val="auto"/>
                <w:sz w:val="12"/>
                <w:szCs w:val="12"/>
              </w:rPr>
            </w:pPr>
            <w:r w:rsidRPr="00622682">
              <w:rPr>
                <w:color w:val="auto"/>
                <w:sz w:val="12"/>
                <w:szCs w:val="12"/>
              </w:rPr>
              <w:t>.084</w:t>
            </w:r>
          </w:p>
        </w:tc>
        <w:tc>
          <w:tcPr>
            <w:tcW w:w="236" w:type="pct"/>
          </w:tcPr>
          <w:p w14:paraId="5A34147C" w14:textId="2024BA83" w:rsidR="00F26123" w:rsidRPr="00622682" w:rsidRDefault="00F26123" w:rsidP="00F26123">
            <w:pPr>
              <w:spacing w:line="220" w:lineRule="atLeast"/>
              <w:contextualSpacing/>
              <w:jc w:val="center"/>
              <w:rPr>
                <w:color w:val="auto"/>
                <w:sz w:val="12"/>
                <w:szCs w:val="12"/>
              </w:rPr>
            </w:pPr>
            <w:r w:rsidRPr="00622682">
              <w:rPr>
                <w:color w:val="auto"/>
                <w:sz w:val="12"/>
                <w:szCs w:val="12"/>
              </w:rPr>
              <w:t>.116</w:t>
            </w:r>
          </w:p>
        </w:tc>
        <w:tc>
          <w:tcPr>
            <w:tcW w:w="236" w:type="pct"/>
          </w:tcPr>
          <w:p w14:paraId="1B02C89E" w14:textId="01B88793" w:rsidR="00F26123" w:rsidRPr="00622682" w:rsidRDefault="00F26123" w:rsidP="00F26123">
            <w:pPr>
              <w:spacing w:line="220" w:lineRule="atLeast"/>
              <w:contextualSpacing/>
              <w:jc w:val="center"/>
              <w:rPr>
                <w:color w:val="auto"/>
                <w:sz w:val="12"/>
                <w:szCs w:val="12"/>
              </w:rPr>
            </w:pPr>
            <w:r w:rsidRPr="00622682">
              <w:rPr>
                <w:color w:val="auto"/>
                <w:sz w:val="12"/>
                <w:szCs w:val="12"/>
              </w:rPr>
              <w:t>1</w:t>
            </w:r>
          </w:p>
        </w:tc>
        <w:tc>
          <w:tcPr>
            <w:tcW w:w="236" w:type="pct"/>
          </w:tcPr>
          <w:p w14:paraId="54D71AA2" w14:textId="77777777" w:rsidR="00F26123" w:rsidRPr="00622682" w:rsidRDefault="00F26123" w:rsidP="00F26123">
            <w:pPr>
              <w:spacing w:line="220" w:lineRule="atLeast"/>
              <w:contextualSpacing/>
              <w:jc w:val="center"/>
              <w:rPr>
                <w:color w:val="auto"/>
                <w:sz w:val="12"/>
                <w:szCs w:val="12"/>
              </w:rPr>
            </w:pPr>
          </w:p>
        </w:tc>
        <w:tc>
          <w:tcPr>
            <w:tcW w:w="226" w:type="pct"/>
          </w:tcPr>
          <w:p w14:paraId="5B258C65" w14:textId="77777777" w:rsidR="00F26123" w:rsidRPr="00622682" w:rsidRDefault="00F26123" w:rsidP="00F26123">
            <w:pPr>
              <w:spacing w:line="220" w:lineRule="atLeast"/>
              <w:contextualSpacing/>
              <w:jc w:val="center"/>
              <w:rPr>
                <w:color w:val="auto"/>
                <w:sz w:val="12"/>
                <w:szCs w:val="12"/>
              </w:rPr>
            </w:pPr>
          </w:p>
        </w:tc>
        <w:tc>
          <w:tcPr>
            <w:tcW w:w="237" w:type="pct"/>
          </w:tcPr>
          <w:p w14:paraId="4A87ECD6" w14:textId="77777777" w:rsidR="00F26123" w:rsidRPr="00622682" w:rsidRDefault="00F26123" w:rsidP="00F26123">
            <w:pPr>
              <w:spacing w:line="220" w:lineRule="atLeast"/>
              <w:contextualSpacing/>
              <w:jc w:val="center"/>
              <w:rPr>
                <w:color w:val="auto"/>
                <w:sz w:val="12"/>
                <w:szCs w:val="12"/>
              </w:rPr>
            </w:pPr>
          </w:p>
        </w:tc>
        <w:tc>
          <w:tcPr>
            <w:tcW w:w="226" w:type="pct"/>
          </w:tcPr>
          <w:p w14:paraId="5B95A808" w14:textId="77777777" w:rsidR="00F26123" w:rsidRPr="00622682" w:rsidRDefault="00F26123" w:rsidP="00F26123">
            <w:pPr>
              <w:spacing w:line="220" w:lineRule="atLeast"/>
              <w:contextualSpacing/>
              <w:jc w:val="center"/>
              <w:rPr>
                <w:color w:val="auto"/>
                <w:sz w:val="12"/>
                <w:szCs w:val="12"/>
              </w:rPr>
            </w:pPr>
          </w:p>
        </w:tc>
        <w:tc>
          <w:tcPr>
            <w:tcW w:w="237" w:type="pct"/>
          </w:tcPr>
          <w:p w14:paraId="175C1007" w14:textId="77777777" w:rsidR="00F26123" w:rsidRPr="00622682" w:rsidRDefault="00F26123" w:rsidP="00F26123">
            <w:pPr>
              <w:spacing w:line="220" w:lineRule="atLeast"/>
              <w:contextualSpacing/>
              <w:jc w:val="center"/>
              <w:rPr>
                <w:color w:val="auto"/>
                <w:sz w:val="12"/>
                <w:szCs w:val="12"/>
              </w:rPr>
            </w:pPr>
          </w:p>
        </w:tc>
        <w:tc>
          <w:tcPr>
            <w:tcW w:w="226" w:type="pct"/>
          </w:tcPr>
          <w:p w14:paraId="41DF9D35" w14:textId="77777777" w:rsidR="00F26123" w:rsidRPr="00622682" w:rsidRDefault="00F26123" w:rsidP="00F26123">
            <w:pPr>
              <w:spacing w:line="220" w:lineRule="atLeast"/>
              <w:contextualSpacing/>
              <w:jc w:val="center"/>
              <w:rPr>
                <w:color w:val="auto"/>
                <w:sz w:val="12"/>
                <w:szCs w:val="12"/>
              </w:rPr>
            </w:pPr>
          </w:p>
        </w:tc>
        <w:tc>
          <w:tcPr>
            <w:tcW w:w="237" w:type="pct"/>
          </w:tcPr>
          <w:p w14:paraId="3A9ECABA" w14:textId="77777777" w:rsidR="00F26123" w:rsidRPr="00622682" w:rsidRDefault="00F26123" w:rsidP="00F26123">
            <w:pPr>
              <w:spacing w:line="220" w:lineRule="atLeast"/>
              <w:contextualSpacing/>
              <w:jc w:val="center"/>
              <w:rPr>
                <w:color w:val="auto"/>
                <w:sz w:val="12"/>
                <w:szCs w:val="12"/>
              </w:rPr>
            </w:pPr>
          </w:p>
        </w:tc>
        <w:tc>
          <w:tcPr>
            <w:tcW w:w="221" w:type="pct"/>
          </w:tcPr>
          <w:p w14:paraId="78D41E8E" w14:textId="77777777" w:rsidR="00F26123" w:rsidRPr="00622682" w:rsidRDefault="00F26123" w:rsidP="00F26123">
            <w:pPr>
              <w:spacing w:line="220" w:lineRule="atLeast"/>
              <w:contextualSpacing/>
              <w:jc w:val="center"/>
              <w:rPr>
                <w:color w:val="auto"/>
                <w:sz w:val="12"/>
                <w:szCs w:val="12"/>
              </w:rPr>
            </w:pPr>
          </w:p>
        </w:tc>
        <w:tc>
          <w:tcPr>
            <w:tcW w:w="211" w:type="pct"/>
          </w:tcPr>
          <w:p w14:paraId="7CA51762" w14:textId="77777777" w:rsidR="00F26123" w:rsidRPr="00622682" w:rsidRDefault="00F26123" w:rsidP="00F26123">
            <w:pPr>
              <w:spacing w:line="220" w:lineRule="atLeast"/>
              <w:contextualSpacing/>
              <w:jc w:val="center"/>
              <w:rPr>
                <w:color w:val="auto"/>
                <w:sz w:val="12"/>
                <w:szCs w:val="12"/>
              </w:rPr>
            </w:pPr>
          </w:p>
        </w:tc>
        <w:tc>
          <w:tcPr>
            <w:tcW w:w="204" w:type="pct"/>
          </w:tcPr>
          <w:p w14:paraId="647EF6B9" w14:textId="77777777" w:rsidR="00F26123" w:rsidRPr="00622682" w:rsidRDefault="00F26123" w:rsidP="00F26123">
            <w:pPr>
              <w:spacing w:line="220" w:lineRule="atLeast"/>
              <w:contextualSpacing/>
              <w:jc w:val="center"/>
              <w:rPr>
                <w:color w:val="auto"/>
                <w:sz w:val="12"/>
                <w:szCs w:val="12"/>
              </w:rPr>
            </w:pPr>
          </w:p>
        </w:tc>
      </w:tr>
      <w:tr w:rsidR="00622682" w:rsidRPr="00622682" w14:paraId="403E3D22" w14:textId="77777777" w:rsidTr="00F26123">
        <w:tc>
          <w:tcPr>
            <w:tcW w:w="389" w:type="pct"/>
          </w:tcPr>
          <w:p w14:paraId="2C8C23CA" w14:textId="77777777" w:rsidR="00F26123" w:rsidRPr="00622682" w:rsidRDefault="00F26123" w:rsidP="00F26123">
            <w:pPr>
              <w:spacing w:line="220" w:lineRule="atLeast"/>
              <w:contextualSpacing/>
              <w:rPr>
                <w:color w:val="auto"/>
                <w:sz w:val="12"/>
                <w:szCs w:val="12"/>
              </w:rPr>
            </w:pPr>
            <w:r w:rsidRPr="00622682">
              <w:rPr>
                <w:color w:val="auto"/>
                <w:sz w:val="12"/>
                <w:szCs w:val="12"/>
              </w:rPr>
              <w:t>11. Antonyms</w:t>
            </w:r>
          </w:p>
        </w:tc>
        <w:tc>
          <w:tcPr>
            <w:tcW w:w="236" w:type="pct"/>
          </w:tcPr>
          <w:p w14:paraId="1745D553" w14:textId="66237FD9" w:rsidR="00F26123" w:rsidRPr="00622682" w:rsidRDefault="00F26123" w:rsidP="00F26123">
            <w:pPr>
              <w:spacing w:line="220" w:lineRule="atLeast"/>
              <w:contextualSpacing/>
              <w:jc w:val="center"/>
              <w:rPr>
                <w:color w:val="auto"/>
                <w:sz w:val="12"/>
                <w:szCs w:val="12"/>
              </w:rPr>
            </w:pPr>
            <w:r w:rsidRPr="00622682">
              <w:rPr>
                <w:color w:val="auto"/>
                <w:sz w:val="12"/>
                <w:szCs w:val="12"/>
              </w:rPr>
              <w:t>-.166</w:t>
            </w:r>
          </w:p>
        </w:tc>
        <w:tc>
          <w:tcPr>
            <w:tcW w:w="236" w:type="pct"/>
          </w:tcPr>
          <w:p w14:paraId="6D159BEE" w14:textId="4D33D9E7" w:rsidR="00F26123" w:rsidRPr="00622682" w:rsidRDefault="00F26123" w:rsidP="00F26123">
            <w:pPr>
              <w:spacing w:line="220" w:lineRule="atLeast"/>
              <w:contextualSpacing/>
              <w:jc w:val="center"/>
              <w:rPr>
                <w:color w:val="auto"/>
                <w:sz w:val="12"/>
                <w:szCs w:val="12"/>
              </w:rPr>
            </w:pPr>
            <w:r w:rsidRPr="00622682">
              <w:rPr>
                <w:color w:val="auto"/>
                <w:sz w:val="12"/>
                <w:szCs w:val="12"/>
              </w:rPr>
              <w:t>-.268**</w:t>
            </w:r>
          </w:p>
        </w:tc>
        <w:tc>
          <w:tcPr>
            <w:tcW w:w="236" w:type="pct"/>
          </w:tcPr>
          <w:p w14:paraId="710BDDF0" w14:textId="52F9A047" w:rsidR="00F26123" w:rsidRPr="00622682" w:rsidRDefault="00F26123" w:rsidP="00F26123">
            <w:pPr>
              <w:spacing w:line="220" w:lineRule="atLeast"/>
              <w:contextualSpacing/>
              <w:jc w:val="center"/>
              <w:rPr>
                <w:color w:val="auto"/>
                <w:sz w:val="12"/>
                <w:szCs w:val="12"/>
              </w:rPr>
            </w:pPr>
            <w:r w:rsidRPr="00622682">
              <w:rPr>
                <w:color w:val="auto"/>
                <w:sz w:val="12"/>
                <w:szCs w:val="12"/>
              </w:rPr>
              <w:t>-.213*</w:t>
            </w:r>
          </w:p>
        </w:tc>
        <w:tc>
          <w:tcPr>
            <w:tcW w:w="236" w:type="pct"/>
          </w:tcPr>
          <w:p w14:paraId="6F4E305A" w14:textId="63985735" w:rsidR="00F26123" w:rsidRPr="00622682" w:rsidRDefault="00F26123" w:rsidP="00F26123">
            <w:pPr>
              <w:spacing w:line="220" w:lineRule="atLeast"/>
              <w:contextualSpacing/>
              <w:jc w:val="center"/>
              <w:rPr>
                <w:color w:val="auto"/>
                <w:sz w:val="12"/>
                <w:szCs w:val="12"/>
              </w:rPr>
            </w:pPr>
            <w:r w:rsidRPr="00622682">
              <w:rPr>
                <w:color w:val="auto"/>
                <w:sz w:val="12"/>
                <w:szCs w:val="12"/>
              </w:rPr>
              <w:t>.033</w:t>
            </w:r>
          </w:p>
        </w:tc>
        <w:tc>
          <w:tcPr>
            <w:tcW w:w="226" w:type="pct"/>
          </w:tcPr>
          <w:p w14:paraId="25A1E9C1" w14:textId="2B1639B4" w:rsidR="00F26123" w:rsidRPr="00622682" w:rsidRDefault="00F26123" w:rsidP="00F26123">
            <w:pPr>
              <w:spacing w:line="220" w:lineRule="atLeast"/>
              <w:contextualSpacing/>
              <w:jc w:val="center"/>
              <w:rPr>
                <w:color w:val="auto"/>
                <w:sz w:val="12"/>
                <w:szCs w:val="12"/>
              </w:rPr>
            </w:pPr>
            <w:r w:rsidRPr="00622682">
              <w:rPr>
                <w:color w:val="auto"/>
                <w:sz w:val="12"/>
                <w:szCs w:val="12"/>
              </w:rPr>
              <w:t>-.265**</w:t>
            </w:r>
          </w:p>
        </w:tc>
        <w:tc>
          <w:tcPr>
            <w:tcW w:w="236" w:type="pct"/>
          </w:tcPr>
          <w:p w14:paraId="4F914ABC" w14:textId="20708A45" w:rsidR="00F26123" w:rsidRPr="00622682" w:rsidRDefault="00F26123" w:rsidP="00F26123">
            <w:pPr>
              <w:spacing w:line="220" w:lineRule="atLeast"/>
              <w:contextualSpacing/>
              <w:jc w:val="center"/>
              <w:rPr>
                <w:color w:val="auto"/>
                <w:sz w:val="12"/>
                <w:szCs w:val="12"/>
              </w:rPr>
            </w:pPr>
            <w:r w:rsidRPr="00622682">
              <w:rPr>
                <w:color w:val="auto"/>
                <w:sz w:val="12"/>
                <w:szCs w:val="12"/>
              </w:rPr>
              <w:t>.292**</w:t>
            </w:r>
          </w:p>
        </w:tc>
        <w:tc>
          <w:tcPr>
            <w:tcW w:w="236" w:type="pct"/>
          </w:tcPr>
          <w:p w14:paraId="13ECDBED" w14:textId="64EC8321" w:rsidR="00F26123" w:rsidRPr="00622682" w:rsidRDefault="00F26123" w:rsidP="00F26123">
            <w:pPr>
              <w:spacing w:line="220" w:lineRule="atLeast"/>
              <w:contextualSpacing/>
              <w:jc w:val="center"/>
              <w:rPr>
                <w:color w:val="auto"/>
                <w:sz w:val="12"/>
                <w:szCs w:val="12"/>
              </w:rPr>
            </w:pPr>
            <w:r w:rsidRPr="00622682">
              <w:rPr>
                <w:color w:val="auto"/>
                <w:sz w:val="12"/>
                <w:szCs w:val="12"/>
              </w:rPr>
              <w:t>-.210*</w:t>
            </w:r>
          </w:p>
        </w:tc>
        <w:tc>
          <w:tcPr>
            <w:tcW w:w="236" w:type="pct"/>
          </w:tcPr>
          <w:p w14:paraId="00BDCD79" w14:textId="1EAB14F5" w:rsidR="00F26123" w:rsidRPr="00622682" w:rsidRDefault="00F26123" w:rsidP="00F26123">
            <w:pPr>
              <w:spacing w:line="220" w:lineRule="atLeast"/>
              <w:contextualSpacing/>
              <w:jc w:val="center"/>
              <w:rPr>
                <w:color w:val="auto"/>
                <w:sz w:val="12"/>
                <w:szCs w:val="12"/>
              </w:rPr>
            </w:pPr>
            <w:r w:rsidRPr="00622682">
              <w:rPr>
                <w:color w:val="auto"/>
                <w:sz w:val="12"/>
                <w:szCs w:val="12"/>
              </w:rPr>
              <w:t>.065</w:t>
            </w:r>
          </w:p>
        </w:tc>
        <w:tc>
          <w:tcPr>
            <w:tcW w:w="236" w:type="pct"/>
          </w:tcPr>
          <w:p w14:paraId="0C803B2E" w14:textId="2315D1A1" w:rsidR="00F26123" w:rsidRPr="00622682" w:rsidRDefault="00F26123" w:rsidP="00F26123">
            <w:pPr>
              <w:spacing w:line="220" w:lineRule="atLeast"/>
              <w:contextualSpacing/>
              <w:jc w:val="center"/>
              <w:rPr>
                <w:color w:val="auto"/>
                <w:sz w:val="12"/>
                <w:szCs w:val="12"/>
              </w:rPr>
            </w:pPr>
            <w:r w:rsidRPr="00622682">
              <w:rPr>
                <w:color w:val="auto"/>
                <w:sz w:val="12"/>
                <w:szCs w:val="12"/>
              </w:rPr>
              <w:t>-.165</w:t>
            </w:r>
          </w:p>
        </w:tc>
        <w:tc>
          <w:tcPr>
            <w:tcW w:w="236" w:type="pct"/>
          </w:tcPr>
          <w:p w14:paraId="2E6B0B3C" w14:textId="6B7DD76D" w:rsidR="00F26123" w:rsidRPr="00622682" w:rsidRDefault="00F26123" w:rsidP="00F26123">
            <w:pPr>
              <w:spacing w:line="220" w:lineRule="atLeast"/>
              <w:contextualSpacing/>
              <w:jc w:val="center"/>
              <w:rPr>
                <w:color w:val="auto"/>
                <w:sz w:val="12"/>
                <w:szCs w:val="12"/>
              </w:rPr>
            </w:pPr>
            <w:r w:rsidRPr="00622682">
              <w:rPr>
                <w:color w:val="auto"/>
                <w:sz w:val="12"/>
                <w:szCs w:val="12"/>
              </w:rPr>
              <w:t>-.615**</w:t>
            </w:r>
          </w:p>
        </w:tc>
        <w:tc>
          <w:tcPr>
            <w:tcW w:w="236" w:type="pct"/>
          </w:tcPr>
          <w:p w14:paraId="5B9AD2A0" w14:textId="6BF545EC" w:rsidR="00F26123" w:rsidRPr="00622682" w:rsidRDefault="00F26123" w:rsidP="00F26123">
            <w:pPr>
              <w:spacing w:line="220" w:lineRule="atLeast"/>
              <w:contextualSpacing/>
              <w:jc w:val="center"/>
              <w:rPr>
                <w:color w:val="auto"/>
                <w:sz w:val="12"/>
                <w:szCs w:val="12"/>
              </w:rPr>
            </w:pPr>
            <w:r w:rsidRPr="00622682">
              <w:rPr>
                <w:color w:val="auto"/>
                <w:sz w:val="12"/>
                <w:szCs w:val="12"/>
              </w:rPr>
              <w:t>1</w:t>
            </w:r>
          </w:p>
        </w:tc>
        <w:tc>
          <w:tcPr>
            <w:tcW w:w="226" w:type="pct"/>
          </w:tcPr>
          <w:p w14:paraId="5D8F33CE" w14:textId="77777777" w:rsidR="00F26123" w:rsidRPr="00622682" w:rsidRDefault="00F26123" w:rsidP="00F26123">
            <w:pPr>
              <w:spacing w:line="220" w:lineRule="atLeast"/>
              <w:contextualSpacing/>
              <w:jc w:val="center"/>
              <w:rPr>
                <w:color w:val="auto"/>
                <w:sz w:val="12"/>
                <w:szCs w:val="12"/>
              </w:rPr>
            </w:pPr>
          </w:p>
        </w:tc>
        <w:tc>
          <w:tcPr>
            <w:tcW w:w="237" w:type="pct"/>
          </w:tcPr>
          <w:p w14:paraId="59C348BD" w14:textId="77777777" w:rsidR="00F26123" w:rsidRPr="00622682" w:rsidRDefault="00F26123" w:rsidP="00F26123">
            <w:pPr>
              <w:spacing w:line="220" w:lineRule="atLeast"/>
              <w:contextualSpacing/>
              <w:jc w:val="center"/>
              <w:rPr>
                <w:color w:val="auto"/>
                <w:sz w:val="12"/>
                <w:szCs w:val="12"/>
              </w:rPr>
            </w:pPr>
          </w:p>
        </w:tc>
        <w:tc>
          <w:tcPr>
            <w:tcW w:w="226" w:type="pct"/>
          </w:tcPr>
          <w:p w14:paraId="33CA71DF" w14:textId="77777777" w:rsidR="00F26123" w:rsidRPr="00622682" w:rsidRDefault="00F26123" w:rsidP="00F26123">
            <w:pPr>
              <w:spacing w:line="220" w:lineRule="atLeast"/>
              <w:contextualSpacing/>
              <w:jc w:val="center"/>
              <w:rPr>
                <w:color w:val="auto"/>
                <w:sz w:val="12"/>
                <w:szCs w:val="12"/>
              </w:rPr>
            </w:pPr>
          </w:p>
        </w:tc>
        <w:tc>
          <w:tcPr>
            <w:tcW w:w="237" w:type="pct"/>
          </w:tcPr>
          <w:p w14:paraId="787F5179" w14:textId="77777777" w:rsidR="00F26123" w:rsidRPr="00622682" w:rsidRDefault="00F26123" w:rsidP="00F26123">
            <w:pPr>
              <w:spacing w:line="220" w:lineRule="atLeast"/>
              <w:contextualSpacing/>
              <w:jc w:val="center"/>
              <w:rPr>
                <w:color w:val="auto"/>
                <w:sz w:val="12"/>
                <w:szCs w:val="12"/>
              </w:rPr>
            </w:pPr>
          </w:p>
        </w:tc>
        <w:tc>
          <w:tcPr>
            <w:tcW w:w="226" w:type="pct"/>
          </w:tcPr>
          <w:p w14:paraId="47658A83" w14:textId="77777777" w:rsidR="00F26123" w:rsidRPr="00622682" w:rsidRDefault="00F26123" w:rsidP="00F26123">
            <w:pPr>
              <w:spacing w:line="220" w:lineRule="atLeast"/>
              <w:contextualSpacing/>
              <w:jc w:val="center"/>
              <w:rPr>
                <w:color w:val="auto"/>
                <w:sz w:val="12"/>
                <w:szCs w:val="12"/>
              </w:rPr>
            </w:pPr>
          </w:p>
        </w:tc>
        <w:tc>
          <w:tcPr>
            <w:tcW w:w="237" w:type="pct"/>
          </w:tcPr>
          <w:p w14:paraId="1D7FB1A9" w14:textId="77777777" w:rsidR="00F26123" w:rsidRPr="00622682" w:rsidRDefault="00F26123" w:rsidP="00F26123">
            <w:pPr>
              <w:spacing w:line="220" w:lineRule="atLeast"/>
              <w:contextualSpacing/>
              <w:jc w:val="center"/>
              <w:rPr>
                <w:color w:val="auto"/>
                <w:sz w:val="12"/>
                <w:szCs w:val="12"/>
              </w:rPr>
            </w:pPr>
          </w:p>
        </w:tc>
        <w:tc>
          <w:tcPr>
            <w:tcW w:w="221" w:type="pct"/>
          </w:tcPr>
          <w:p w14:paraId="46CF73B7" w14:textId="77777777" w:rsidR="00F26123" w:rsidRPr="00622682" w:rsidRDefault="00F26123" w:rsidP="00F26123">
            <w:pPr>
              <w:spacing w:line="220" w:lineRule="atLeast"/>
              <w:contextualSpacing/>
              <w:jc w:val="center"/>
              <w:rPr>
                <w:color w:val="auto"/>
                <w:sz w:val="12"/>
                <w:szCs w:val="12"/>
              </w:rPr>
            </w:pPr>
          </w:p>
        </w:tc>
        <w:tc>
          <w:tcPr>
            <w:tcW w:w="211" w:type="pct"/>
          </w:tcPr>
          <w:p w14:paraId="1F970CB9" w14:textId="77777777" w:rsidR="00F26123" w:rsidRPr="00622682" w:rsidRDefault="00F26123" w:rsidP="00F26123">
            <w:pPr>
              <w:spacing w:line="220" w:lineRule="atLeast"/>
              <w:contextualSpacing/>
              <w:jc w:val="center"/>
              <w:rPr>
                <w:color w:val="auto"/>
                <w:sz w:val="12"/>
                <w:szCs w:val="12"/>
              </w:rPr>
            </w:pPr>
          </w:p>
        </w:tc>
        <w:tc>
          <w:tcPr>
            <w:tcW w:w="204" w:type="pct"/>
          </w:tcPr>
          <w:p w14:paraId="00CFD580" w14:textId="77777777" w:rsidR="00F26123" w:rsidRPr="00622682" w:rsidRDefault="00F26123" w:rsidP="00F26123">
            <w:pPr>
              <w:spacing w:line="220" w:lineRule="atLeast"/>
              <w:contextualSpacing/>
              <w:jc w:val="center"/>
              <w:rPr>
                <w:color w:val="auto"/>
                <w:sz w:val="12"/>
                <w:szCs w:val="12"/>
              </w:rPr>
            </w:pPr>
          </w:p>
        </w:tc>
      </w:tr>
      <w:tr w:rsidR="00622682" w:rsidRPr="00622682" w14:paraId="3CED49D7" w14:textId="77777777" w:rsidTr="00F26123">
        <w:tc>
          <w:tcPr>
            <w:tcW w:w="389" w:type="pct"/>
          </w:tcPr>
          <w:p w14:paraId="2EBC0C95" w14:textId="77777777" w:rsidR="00F26123" w:rsidRPr="00622682" w:rsidRDefault="00F26123" w:rsidP="00F26123">
            <w:pPr>
              <w:spacing w:line="220" w:lineRule="atLeast"/>
              <w:contextualSpacing/>
              <w:rPr>
                <w:color w:val="auto"/>
                <w:sz w:val="12"/>
                <w:szCs w:val="12"/>
              </w:rPr>
            </w:pPr>
            <w:r w:rsidRPr="00622682">
              <w:rPr>
                <w:color w:val="auto"/>
                <w:sz w:val="12"/>
                <w:szCs w:val="12"/>
              </w:rPr>
              <w:t>12. RPR</w:t>
            </w:r>
          </w:p>
        </w:tc>
        <w:tc>
          <w:tcPr>
            <w:tcW w:w="236" w:type="pct"/>
          </w:tcPr>
          <w:p w14:paraId="7F3B7D27" w14:textId="0815B598" w:rsidR="00F26123" w:rsidRPr="00622682" w:rsidRDefault="00F26123" w:rsidP="00F26123">
            <w:pPr>
              <w:spacing w:line="220" w:lineRule="atLeast"/>
              <w:contextualSpacing/>
              <w:jc w:val="center"/>
              <w:rPr>
                <w:color w:val="auto"/>
                <w:sz w:val="12"/>
                <w:szCs w:val="12"/>
              </w:rPr>
            </w:pPr>
            <w:r w:rsidRPr="00622682">
              <w:rPr>
                <w:color w:val="auto"/>
                <w:sz w:val="12"/>
                <w:szCs w:val="12"/>
              </w:rPr>
              <w:t>.133</w:t>
            </w:r>
          </w:p>
        </w:tc>
        <w:tc>
          <w:tcPr>
            <w:tcW w:w="236" w:type="pct"/>
          </w:tcPr>
          <w:p w14:paraId="283D36E2" w14:textId="5BF783C6" w:rsidR="00F26123" w:rsidRPr="00622682" w:rsidRDefault="00F26123" w:rsidP="00F26123">
            <w:pPr>
              <w:spacing w:line="220" w:lineRule="atLeast"/>
              <w:contextualSpacing/>
              <w:jc w:val="center"/>
              <w:rPr>
                <w:color w:val="auto"/>
                <w:sz w:val="12"/>
                <w:szCs w:val="12"/>
              </w:rPr>
            </w:pPr>
            <w:r w:rsidRPr="00622682">
              <w:rPr>
                <w:color w:val="auto"/>
                <w:sz w:val="12"/>
                <w:szCs w:val="12"/>
              </w:rPr>
              <w:t>.230*</w:t>
            </w:r>
          </w:p>
        </w:tc>
        <w:tc>
          <w:tcPr>
            <w:tcW w:w="236" w:type="pct"/>
          </w:tcPr>
          <w:p w14:paraId="4F6F3D5D" w14:textId="234F0A4F" w:rsidR="00F26123" w:rsidRPr="00622682" w:rsidRDefault="00F26123" w:rsidP="00F26123">
            <w:pPr>
              <w:spacing w:line="220" w:lineRule="atLeast"/>
              <w:contextualSpacing/>
              <w:jc w:val="center"/>
              <w:rPr>
                <w:color w:val="auto"/>
                <w:sz w:val="12"/>
                <w:szCs w:val="12"/>
              </w:rPr>
            </w:pPr>
            <w:r w:rsidRPr="00622682">
              <w:rPr>
                <w:color w:val="auto"/>
                <w:sz w:val="12"/>
                <w:szCs w:val="12"/>
              </w:rPr>
              <w:t>.143</w:t>
            </w:r>
          </w:p>
        </w:tc>
        <w:tc>
          <w:tcPr>
            <w:tcW w:w="236" w:type="pct"/>
          </w:tcPr>
          <w:p w14:paraId="7991FAA3" w14:textId="213548A9" w:rsidR="00F26123" w:rsidRPr="00622682" w:rsidRDefault="00F26123" w:rsidP="00F26123">
            <w:pPr>
              <w:spacing w:line="220" w:lineRule="atLeast"/>
              <w:contextualSpacing/>
              <w:jc w:val="center"/>
              <w:rPr>
                <w:color w:val="auto"/>
                <w:sz w:val="12"/>
                <w:szCs w:val="12"/>
              </w:rPr>
            </w:pPr>
            <w:r w:rsidRPr="00622682">
              <w:rPr>
                <w:color w:val="auto"/>
                <w:sz w:val="12"/>
                <w:szCs w:val="12"/>
              </w:rPr>
              <w:t>-.122</w:t>
            </w:r>
          </w:p>
        </w:tc>
        <w:tc>
          <w:tcPr>
            <w:tcW w:w="226" w:type="pct"/>
          </w:tcPr>
          <w:p w14:paraId="704947F5" w14:textId="3EFF65C0" w:rsidR="00F26123" w:rsidRPr="00622682" w:rsidRDefault="00F26123" w:rsidP="00F26123">
            <w:pPr>
              <w:spacing w:line="220" w:lineRule="atLeast"/>
              <w:contextualSpacing/>
              <w:jc w:val="center"/>
              <w:rPr>
                <w:color w:val="auto"/>
                <w:sz w:val="12"/>
                <w:szCs w:val="12"/>
              </w:rPr>
            </w:pPr>
            <w:r w:rsidRPr="00622682">
              <w:rPr>
                <w:color w:val="auto"/>
                <w:sz w:val="12"/>
                <w:szCs w:val="12"/>
              </w:rPr>
              <w:t>.098</w:t>
            </w:r>
          </w:p>
        </w:tc>
        <w:tc>
          <w:tcPr>
            <w:tcW w:w="236" w:type="pct"/>
          </w:tcPr>
          <w:p w14:paraId="465A6EE0" w14:textId="4AA087A7" w:rsidR="00F26123" w:rsidRPr="00622682" w:rsidRDefault="00F26123" w:rsidP="00F26123">
            <w:pPr>
              <w:spacing w:line="220" w:lineRule="atLeast"/>
              <w:contextualSpacing/>
              <w:jc w:val="center"/>
              <w:rPr>
                <w:color w:val="auto"/>
                <w:sz w:val="12"/>
                <w:szCs w:val="12"/>
              </w:rPr>
            </w:pPr>
            <w:r w:rsidRPr="00622682">
              <w:rPr>
                <w:color w:val="auto"/>
                <w:sz w:val="12"/>
                <w:szCs w:val="12"/>
              </w:rPr>
              <w:t>-.312**</w:t>
            </w:r>
          </w:p>
        </w:tc>
        <w:tc>
          <w:tcPr>
            <w:tcW w:w="236" w:type="pct"/>
          </w:tcPr>
          <w:p w14:paraId="165C5E5F" w14:textId="6C0E4970" w:rsidR="00F26123" w:rsidRPr="00622682" w:rsidRDefault="00F26123" w:rsidP="00F26123">
            <w:pPr>
              <w:spacing w:line="220" w:lineRule="atLeast"/>
              <w:contextualSpacing/>
              <w:jc w:val="center"/>
              <w:rPr>
                <w:color w:val="auto"/>
                <w:sz w:val="12"/>
                <w:szCs w:val="12"/>
              </w:rPr>
            </w:pPr>
            <w:r w:rsidRPr="00622682">
              <w:rPr>
                <w:color w:val="auto"/>
                <w:sz w:val="12"/>
                <w:szCs w:val="12"/>
              </w:rPr>
              <w:t>.312**</w:t>
            </w:r>
          </w:p>
        </w:tc>
        <w:tc>
          <w:tcPr>
            <w:tcW w:w="236" w:type="pct"/>
          </w:tcPr>
          <w:p w14:paraId="709D1190" w14:textId="075DB23C" w:rsidR="00F26123" w:rsidRPr="00622682" w:rsidRDefault="00F26123" w:rsidP="00F26123">
            <w:pPr>
              <w:spacing w:line="220" w:lineRule="atLeast"/>
              <w:contextualSpacing/>
              <w:jc w:val="center"/>
              <w:rPr>
                <w:color w:val="auto"/>
                <w:sz w:val="12"/>
                <w:szCs w:val="12"/>
              </w:rPr>
            </w:pPr>
            <w:r w:rsidRPr="00622682">
              <w:rPr>
                <w:color w:val="auto"/>
                <w:sz w:val="12"/>
                <w:szCs w:val="12"/>
              </w:rPr>
              <w:t>-.140</w:t>
            </w:r>
          </w:p>
        </w:tc>
        <w:tc>
          <w:tcPr>
            <w:tcW w:w="236" w:type="pct"/>
          </w:tcPr>
          <w:p w14:paraId="54B7C436" w14:textId="249F4B74" w:rsidR="00F26123" w:rsidRPr="00622682" w:rsidRDefault="00F26123" w:rsidP="00F26123">
            <w:pPr>
              <w:spacing w:line="220" w:lineRule="atLeast"/>
              <w:contextualSpacing/>
              <w:jc w:val="center"/>
              <w:rPr>
                <w:color w:val="auto"/>
                <w:sz w:val="12"/>
                <w:szCs w:val="12"/>
              </w:rPr>
            </w:pPr>
            <w:r w:rsidRPr="00622682">
              <w:rPr>
                <w:color w:val="auto"/>
                <w:sz w:val="12"/>
                <w:szCs w:val="12"/>
              </w:rPr>
              <w:t>.326**</w:t>
            </w:r>
          </w:p>
        </w:tc>
        <w:tc>
          <w:tcPr>
            <w:tcW w:w="236" w:type="pct"/>
          </w:tcPr>
          <w:p w14:paraId="28EF320C" w14:textId="3CA6C2D0" w:rsidR="00F26123" w:rsidRPr="00622682" w:rsidRDefault="00F26123" w:rsidP="00F26123">
            <w:pPr>
              <w:spacing w:line="220" w:lineRule="atLeast"/>
              <w:contextualSpacing/>
              <w:jc w:val="center"/>
              <w:rPr>
                <w:color w:val="auto"/>
                <w:sz w:val="12"/>
                <w:szCs w:val="12"/>
              </w:rPr>
            </w:pPr>
            <w:r w:rsidRPr="00622682">
              <w:rPr>
                <w:color w:val="auto"/>
                <w:sz w:val="12"/>
                <w:szCs w:val="12"/>
              </w:rPr>
              <w:t>.510**</w:t>
            </w:r>
          </w:p>
        </w:tc>
        <w:tc>
          <w:tcPr>
            <w:tcW w:w="236" w:type="pct"/>
          </w:tcPr>
          <w:p w14:paraId="7B5FB572" w14:textId="7BB2F317" w:rsidR="00F26123" w:rsidRPr="00622682" w:rsidRDefault="00F26123" w:rsidP="00F26123">
            <w:pPr>
              <w:spacing w:line="220" w:lineRule="atLeast"/>
              <w:contextualSpacing/>
              <w:jc w:val="center"/>
              <w:rPr>
                <w:color w:val="auto"/>
                <w:sz w:val="12"/>
                <w:szCs w:val="12"/>
              </w:rPr>
            </w:pPr>
            <w:r w:rsidRPr="00622682">
              <w:rPr>
                <w:color w:val="auto"/>
                <w:sz w:val="12"/>
                <w:szCs w:val="12"/>
              </w:rPr>
              <w:t>-.495**</w:t>
            </w:r>
          </w:p>
        </w:tc>
        <w:tc>
          <w:tcPr>
            <w:tcW w:w="226" w:type="pct"/>
          </w:tcPr>
          <w:p w14:paraId="21C0D45F" w14:textId="772F7751" w:rsidR="00F26123" w:rsidRPr="00622682" w:rsidRDefault="00F26123" w:rsidP="00F26123">
            <w:pPr>
              <w:spacing w:line="220" w:lineRule="atLeast"/>
              <w:contextualSpacing/>
              <w:jc w:val="center"/>
              <w:rPr>
                <w:color w:val="auto"/>
                <w:sz w:val="12"/>
                <w:szCs w:val="12"/>
              </w:rPr>
            </w:pPr>
            <w:r w:rsidRPr="00622682">
              <w:rPr>
                <w:color w:val="auto"/>
                <w:sz w:val="12"/>
                <w:szCs w:val="12"/>
              </w:rPr>
              <w:t>1</w:t>
            </w:r>
          </w:p>
        </w:tc>
        <w:tc>
          <w:tcPr>
            <w:tcW w:w="237" w:type="pct"/>
          </w:tcPr>
          <w:p w14:paraId="7DA00106" w14:textId="77777777" w:rsidR="00F26123" w:rsidRPr="00622682" w:rsidRDefault="00F26123" w:rsidP="00F26123">
            <w:pPr>
              <w:spacing w:line="220" w:lineRule="atLeast"/>
              <w:contextualSpacing/>
              <w:jc w:val="center"/>
              <w:rPr>
                <w:color w:val="auto"/>
                <w:sz w:val="12"/>
                <w:szCs w:val="12"/>
              </w:rPr>
            </w:pPr>
          </w:p>
        </w:tc>
        <w:tc>
          <w:tcPr>
            <w:tcW w:w="226" w:type="pct"/>
          </w:tcPr>
          <w:p w14:paraId="7E542C13" w14:textId="77777777" w:rsidR="00F26123" w:rsidRPr="00622682" w:rsidRDefault="00F26123" w:rsidP="00F26123">
            <w:pPr>
              <w:spacing w:line="220" w:lineRule="atLeast"/>
              <w:contextualSpacing/>
              <w:jc w:val="center"/>
              <w:rPr>
                <w:color w:val="auto"/>
                <w:sz w:val="12"/>
                <w:szCs w:val="12"/>
              </w:rPr>
            </w:pPr>
          </w:p>
        </w:tc>
        <w:tc>
          <w:tcPr>
            <w:tcW w:w="237" w:type="pct"/>
          </w:tcPr>
          <w:p w14:paraId="7E2BE07E" w14:textId="77777777" w:rsidR="00F26123" w:rsidRPr="00622682" w:rsidRDefault="00F26123" w:rsidP="00F26123">
            <w:pPr>
              <w:spacing w:line="220" w:lineRule="atLeast"/>
              <w:contextualSpacing/>
              <w:jc w:val="center"/>
              <w:rPr>
                <w:color w:val="auto"/>
                <w:sz w:val="12"/>
                <w:szCs w:val="12"/>
              </w:rPr>
            </w:pPr>
          </w:p>
        </w:tc>
        <w:tc>
          <w:tcPr>
            <w:tcW w:w="226" w:type="pct"/>
          </w:tcPr>
          <w:p w14:paraId="74502AE5" w14:textId="77777777" w:rsidR="00F26123" w:rsidRPr="00622682" w:rsidRDefault="00F26123" w:rsidP="00F26123">
            <w:pPr>
              <w:spacing w:line="220" w:lineRule="atLeast"/>
              <w:contextualSpacing/>
              <w:jc w:val="center"/>
              <w:rPr>
                <w:color w:val="auto"/>
                <w:sz w:val="12"/>
                <w:szCs w:val="12"/>
              </w:rPr>
            </w:pPr>
          </w:p>
        </w:tc>
        <w:tc>
          <w:tcPr>
            <w:tcW w:w="237" w:type="pct"/>
          </w:tcPr>
          <w:p w14:paraId="428A8D66" w14:textId="77777777" w:rsidR="00F26123" w:rsidRPr="00622682" w:rsidRDefault="00F26123" w:rsidP="00F26123">
            <w:pPr>
              <w:spacing w:line="220" w:lineRule="atLeast"/>
              <w:contextualSpacing/>
              <w:jc w:val="center"/>
              <w:rPr>
                <w:color w:val="auto"/>
                <w:sz w:val="12"/>
                <w:szCs w:val="12"/>
              </w:rPr>
            </w:pPr>
          </w:p>
        </w:tc>
        <w:tc>
          <w:tcPr>
            <w:tcW w:w="221" w:type="pct"/>
          </w:tcPr>
          <w:p w14:paraId="585F65C8" w14:textId="77777777" w:rsidR="00F26123" w:rsidRPr="00622682" w:rsidRDefault="00F26123" w:rsidP="00F26123">
            <w:pPr>
              <w:spacing w:line="220" w:lineRule="atLeast"/>
              <w:contextualSpacing/>
              <w:jc w:val="center"/>
              <w:rPr>
                <w:color w:val="auto"/>
                <w:sz w:val="12"/>
                <w:szCs w:val="12"/>
              </w:rPr>
            </w:pPr>
          </w:p>
        </w:tc>
        <w:tc>
          <w:tcPr>
            <w:tcW w:w="211" w:type="pct"/>
          </w:tcPr>
          <w:p w14:paraId="5ED0A0CA" w14:textId="77777777" w:rsidR="00F26123" w:rsidRPr="00622682" w:rsidRDefault="00F26123" w:rsidP="00F26123">
            <w:pPr>
              <w:spacing w:line="220" w:lineRule="atLeast"/>
              <w:contextualSpacing/>
              <w:jc w:val="center"/>
              <w:rPr>
                <w:color w:val="auto"/>
                <w:sz w:val="12"/>
                <w:szCs w:val="12"/>
              </w:rPr>
            </w:pPr>
          </w:p>
        </w:tc>
        <w:tc>
          <w:tcPr>
            <w:tcW w:w="204" w:type="pct"/>
          </w:tcPr>
          <w:p w14:paraId="04B55E3F" w14:textId="77777777" w:rsidR="00F26123" w:rsidRPr="00622682" w:rsidRDefault="00F26123" w:rsidP="00F26123">
            <w:pPr>
              <w:spacing w:line="220" w:lineRule="atLeast"/>
              <w:contextualSpacing/>
              <w:jc w:val="center"/>
              <w:rPr>
                <w:color w:val="auto"/>
                <w:sz w:val="12"/>
                <w:szCs w:val="12"/>
              </w:rPr>
            </w:pPr>
          </w:p>
        </w:tc>
      </w:tr>
      <w:tr w:rsidR="00622682" w:rsidRPr="00622682" w14:paraId="3FC0AB47" w14:textId="77777777" w:rsidTr="00F26123">
        <w:tc>
          <w:tcPr>
            <w:tcW w:w="389" w:type="pct"/>
          </w:tcPr>
          <w:p w14:paraId="7636845C" w14:textId="77777777" w:rsidR="00F26123" w:rsidRPr="00622682" w:rsidRDefault="00F26123" w:rsidP="00F26123">
            <w:pPr>
              <w:spacing w:line="220" w:lineRule="atLeast"/>
              <w:contextualSpacing/>
              <w:rPr>
                <w:color w:val="auto"/>
                <w:sz w:val="12"/>
                <w:szCs w:val="12"/>
              </w:rPr>
            </w:pPr>
            <w:r w:rsidRPr="00622682">
              <w:rPr>
                <w:color w:val="auto"/>
                <w:sz w:val="12"/>
                <w:szCs w:val="12"/>
              </w:rPr>
              <w:t>13. MD</w:t>
            </w:r>
          </w:p>
        </w:tc>
        <w:tc>
          <w:tcPr>
            <w:tcW w:w="236" w:type="pct"/>
          </w:tcPr>
          <w:p w14:paraId="2480B3A9" w14:textId="6FD44018" w:rsidR="00F26123" w:rsidRPr="00622682" w:rsidRDefault="00F26123" w:rsidP="00F26123">
            <w:pPr>
              <w:spacing w:line="220" w:lineRule="atLeast"/>
              <w:contextualSpacing/>
              <w:jc w:val="center"/>
              <w:rPr>
                <w:color w:val="auto"/>
                <w:sz w:val="12"/>
                <w:szCs w:val="12"/>
              </w:rPr>
            </w:pPr>
            <w:r w:rsidRPr="00622682">
              <w:rPr>
                <w:color w:val="auto"/>
                <w:sz w:val="12"/>
                <w:szCs w:val="12"/>
              </w:rPr>
              <w:t>-.094</w:t>
            </w:r>
          </w:p>
        </w:tc>
        <w:tc>
          <w:tcPr>
            <w:tcW w:w="236" w:type="pct"/>
          </w:tcPr>
          <w:p w14:paraId="78792625" w14:textId="2ACDE64C" w:rsidR="00F26123" w:rsidRPr="00622682" w:rsidRDefault="00F26123" w:rsidP="00F26123">
            <w:pPr>
              <w:spacing w:line="220" w:lineRule="atLeast"/>
              <w:contextualSpacing/>
              <w:jc w:val="center"/>
              <w:rPr>
                <w:color w:val="auto"/>
                <w:sz w:val="12"/>
                <w:szCs w:val="12"/>
              </w:rPr>
            </w:pPr>
            <w:r w:rsidRPr="00622682">
              <w:rPr>
                <w:color w:val="auto"/>
                <w:sz w:val="12"/>
                <w:szCs w:val="12"/>
              </w:rPr>
              <w:t>-.340**</w:t>
            </w:r>
          </w:p>
        </w:tc>
        <w:tc>
          <w:tcPr>
            <w:tcW w:w="236" w:type="pct"/>
          </w:tcPr>
          <w:p w14:paraId="5AB94BC8" w14:textId="40139EC2" w:rsidR="00F26123" w:rsidRPr="00622682" w:rsidRDefault="00F26123" w:rsidP="00F26123">
            <w:pPr>
              <w:spacing w:line="220" w:lineRule="atLeast"/>
              <w:contextualSpacing/>
              <w:jc w:val="center"/>
              <w:rPr>
                <w:color w:val="auto"/>
                <w:sz w:val="12"/>
                <w:szCs w:val="12"/>
              </w:rPr>
            </w:pPr>
            <w:r w:rsidRPr="00622682">
              <w:rPr>
                <w:color w:val="auto"/>
                <w:sz w:val="12"/>
                <w:szCs w:val="12"/>
              </w:rPr>
              <w:t>-.232*</w:t>
            </w:r>
          </w:p>
        </w:tc>
        <w:tc>
          <w:tcPr>
            <w:tcW w:w="236" w:type="pct"/>
          </w:tcPr>
          <w:p w14:paraId="119D18B1" w14:textId="280F6316" w:rsidR="00F26123" w:rsidRPr="00622682" w:rsidRDefault="00F26123" w:rsidP="00F26123">
            <w:pPr>
              <w:spacing w:line="220" w:lineRule="atLeast"/>
              <w:contextualSpacing/>
              <w:jc w:val="center"/>
              <w:rPr>
                <w:color w:val="auto"/>
                <w:sz w:val="12"/>
                <w:szCs w:val="12"/>
              </w:rPr>
            </w:pPr>
            <w:r w:rsidRPr="00622682">
              <w:rPr>
                <w:color w:val="auto"/>
                <w:sz w:val="12"/>
                <w:szCs w:val="12"/>
              </w:rPr>
              <w:t>.176</w:t>
            </w:r>
          </w:p>
        </w:tc>
        <w:tc>
          <w:tcPr>
            <w:tcW w:w="226" w:type="pct"/>
          </w:tcPr>
          <w:p w14:paraId="52C8FA64" w14:textId="2AAF17DE" w:rsidR="00F26123" w:rsidRPr="00622682" w:rsidRDefault="00F26123" w:rsidP="00F26123">
            <w:pPr>
              <w:spacing w:line="220" w:lineRule="atLeast"/>
              <w:contextualSpacing/>
              <w:jc w:val="center"/>
              <w:rPr>
                <w:color w:val="auto"/>
                <w:sz w:val="12"/>
                <w:szCs w:val="12"/>
              </w:rPr>
            </w:pPr>
            <w:r w:rsidRPr="00622682">
              <w:rPr>
                <w:color w:val="auto"/>
                <w:sz w:val="12"/>
                <w:szCs w:val="12"/>
              </w:rPr>
              <w:t>-.276**</w:t>
            </w:r>
          </w:p>
        </w:tc>
        <w:tc>
          <w:tcPr>
            <w:tcW w:w="236" w:type="pct"/>
          </w:tcPr>
          <w:p w14:paraId="033AC219" w14:textId="3F1F97C1" w:rsidR="00F26123" w:rsidRPr="00622682" w:rsidRDefault="00F26123" w:rsidP="00F26123">
            <w:pPr>
              <w:spacing w:line="220" w:lineRule="atLeast"/>
              <w:contextualSpacing/>
              <w:jc w:val="center"/>
              <w:rPr>
                <w:color w:val="auto"/>
                <w:sz w:val="12"/>
                <w:szCs w:val="12"/>
              </w:rPr>
            </w:pPr>
            <w:r w:rsidRPr="00622682">
              <w:rPr>
                <w:color w:val="auto"/>
                <w:sz w:val="12"/>
                <w:szCs w:val="12"/>
              </w:rPr>
              <w:t>.221*</w:t>
            </w:r>
          </w:p>
        </w:tc>
        <w:tc>
          <w:tcPr>
            <w:tcW w:w="236" w:type="pct"/>
          </w:tcPr>
          <w:p w14:paraId="0034DE8D" w14:textId="7FEDE8FE" w:rsidR="00F26123" w:rsidRPr="00622682" w:rsidRDefault="00F26123" w:rsidP="00F26123">
            <w:pPr>
              <w:spacing w:line="220" w:lineRule="atLeast"/>
              <w:contextualSpacing/>
              <w:jc w:val="center"/>
              <w:rPr>
                <w:color w:val="auto"/>
                <w:sz w:val="12"/>
                <w:szCs w:val="12"/>
              </w:rPr>
            </w:pPr>
            <w:r w:rsidRPr="00622682">
              <w:rPr>
                <w:color w:val="auto"/>
                <w:sz w:val="12"/>
                <w:szCs w:val="12"/>
              </w:rPr>
              <w:t>-.118</w:t>
            </w:r>
          </w:p>
        </w:tc>
        <w:tc>
          <w:tcPr>
            <w:tcW w:w="236" w:type="pct"/>
          </w:tcPr>
          <w:p w14:paraId="074A73D0" w14:textId="5E6AC38E" w:rsidR="00F26123" w:rsidRPr="00622682" w:rsidRDefault="00F26123" w:rsidP="00F26123">
            <w:pPr>
              <w:spacing w:line="220" w:lineRule="atLeast"/>
              <w:contextualSpacing/>
              <w:jc w:val="center"/>
              <w:rPr>
                <w:color w:val="auto"/>
                <w:sz w:val="12"/>
                <w:szCs w:val="12"/>
              </w:rPr>
            </w:pPr>
            <w:r w:rsidRPr="00622682">
              <w:rPr>
                <w:color w:val="auto"/>
                <w:sz w:val="12"/>
                <w:szCs w:val="12"/>
              </w:rPr>
              <w:t>-.199*</w:t>
            </w:r>
          </w:p>
        </w:tc>
        <w:tc>
          <w:tcPr>
            <w:tcW w:w="236" w:type="pct"/>
          </w:tcPr>
          <w:p w14:paraId="4E499998" w14:textId="77BD6492" w:rsidR="00F26123" w:rsidRPr="00622682" w:rsidRDefault="00F26123" w:rsidP="00F26123">
            <w:pPr>
              <w:spacing w:line="220" w:lineRule="atLeast"/>
              <w:contextualSpacing/>
              <w:jc w:val="center"/>
              <w:rPr>
                <w:color w:val="auto"/>
                <w:sz w:val="12"/>
                <w:szCs w:val="12"/>
              </w:rPr>
            </w:pPr>
            <w:r w:rsidRPr="00622682">
              <w:rPr>
                <w:color w:val="auto"/>
                <w:sz w:val="12"/>
                <w:szCs w:val="12"/>
              </w:rPr>
              <w:t>.656**</w:t>
            </w:r>
          </w:p>
        </w:tc>
        <w:tc>
          <w:tcPr>
            <w:tcW w:w="236" w:type="pct"/>
          </w:tcPr>
          <w:p w14:paraId="78963E28" w14:textId="1331656B" w:rsidR="00F26123" w:rsidRPr="00622682" w:rsidRDefault="00F26123" w:rsidP="00F26123">
            <w:pPr>
              <w:spacing w:line="220" w:lineRule="atLeast"/>
              <w:contextualSpacing/>
              <w:jc w:val="center"/>
              <w:rPr>
                <w:color w:val="auto"/>
                <w:sz w:val="12"/>
                <w:szCs w:val="12"/>
              </w:rPr>
            </w:pPr>
            <w:r w:rsidRPr="00622682">
              <w:rPr>
                <w:color w:val="auto"/>
                <w:sz w:val="12"/>
                <w:szCs w:val="12"/>
              </w:rPr>
              <w:t>-.350**</w:t>
            </w:r>
          </w:p>
        </w:tc>
        <w:tc>
          <w:tcPr>
            <w:tcW w:w="236" w:type="pct"/>
          </w:tcPr>
          <w:p w14:paraId="36DB7D2B" w14:textId="1F1346C1" w:rsidR="00F26123" w:rsidRPr="00622682" w:rsidRDefault="00F26123" w:rsidP="00F26123">
            <w:pPr>
              <w:spacing w:line="220" w:lineRule="atLeast"/>
              <w:contextualSpacing/>
              <w:jc w:val="center"/>
              <w:rPr>
                <w:color w:val="auto"/>
                <w:sz w:val="12"/>
                <w:szCs w:val="12"/>
              </w:rPr>
            </w:pPr>
            <w:r w:rsidRPr="00622682">
              <w:rPr>
                <w:color w:val="auto"/>
                <w:sz w:val="12"/>
                <w:szCs w:val="12"/>
              </w:rPr>
              <w:t>.245*</w:t>
            </w:r>
          </w:p>
        </w:tc>
        <w:tc>
          <w:tcPr>
            <w:tcW w:w="226" w:type="pct"/>
          </w:tcPr>
          <w:p w14:paraId="1D5D9F2F" w14:textId="3C61B1A0" w:rsidR="00F26123" w:rsidRPr="00622682" w:rsidRDefault="00F26123" w:rsidP="00F26123">
            <w:pPr>
              <w:spacing w:line="220" w:lineRule="atLeast"/>
              <w:contextualSpacing/>
              <w:jc w:val="center"/>
              <w:rPr>
                <w:color w:val="auto"/>
                <w:sz w:val="12"/>
                <w:szCs w:val="12"/>
              </w:rPr>
            </w:pPr>
            <w:r w:rsidRPr="00622682">
              <w:rPr>
                <w:color w:val="auto"/>
                <w:sz w:val="12"/>
                <w:szCs w:val="12"/>
              </w:rPr>
              <w:t>-.095</w:t>
            </w:r>
          </w:p>
        </w:tc>
        <w:tc>
          <w:tcPr>
            <w:tcW w:w="237" w:type="pct"/>
          </w:tcPr>
          <w:p w14:paraId="2BB08945" w14:textId="16A0B7ED" w:rsidR="00F26123" w:rsidRPr="00622682" w:rsidRDefault="00F26123" w:rsidP="00F26123">
            <w:pPr>
              <w:spacing w:line="220" w:lineRule="atLeast"/>
              <w:contextualSpacing/>
              <w:jc w:val="center"/>
              <w:rPr>
                <w:color w:val="auto"/>
                <w:sz w:val="12"/>
                <w:szCs w:val="12"/>
              </w:rPr>
            </w:pPr>
            <w:r w:rsidRPr="00622682">
              <w:rPr>
                <w:color w:val="auto"/>
                <w:sz w:val="12"/>
                <w:szCs w:val="12"/>
              </w:rPr>
              <w:t>1</w:t>
            </w:r>
          </w:p>
        </w:tc>
        <w:tc>
          <w:tcPr>
            <w:tcW w:w="226" w:type="pct"/>
          </w:tcPr>
          <w:p w14:paraId="2E8EE293" w14:textId="77777777" w:rsidR="00F26123" w:rsidRPr="00622682" w:rsidRDefault="00F26123" w:rsidP="00F26123">
            <w:pPr>
              <w:spacing w:line="220" w:lineRule="atLeast"/>
              <w:contextualSpacing/>
              <w:jc w:val="center"/>
              <w:rPr>
                <w:color w:val="auto"/>
                <w:sz w:val="12"/>
                <w:szCs w:val="12"/>
              </w:rPr>
            </w:pPr>
          </w:p>
        </w:tc>
        <w:tc>
          <w:tcPr>
            <w:tcW w:w="237" w:type="pct"/>
          </w:tcPr>
          <w:p w14:paraId="3A96F852" w14:textId="77777777" w:rsidR="00F26123" w:rsidRPr="00622682" w:rsidRDefault="00F26123" w:rsidP="00F26123">
            <w:pPr>
              <w:spacing w:line="220" w:lineRule="atLeast"/>
              <w:contextualSpacing/>
              <w:jc w:val="center"/>
              <w:rPr>
                <w:color w:val="auto"/>
                <w:sz w:val="12"/>
                <w:szCs w:val="12"/>
              </w:rPr>
            </w:pPr>
          </w:p>
        </w:tc>
        <w:tc>
          <w:tcPr>
            <w:tcW w:w="226" w:type="pct"/>
          </w:tcPr>
          <w:p w14:paraId="4CC1303D" w14:textId="77777777" w:rsidR="00F26123" w:rsidRPr="00622682" w:rsidRDefault="00F26123" w:rsidP="00F26123">
            <w:pPr>
              <w:spacing w:line="220" w:lineRule="atLeast"/>
              <w:contextualSpacing/>
              <w:jc w:val="center"/>
              <w:rPr>
                <w:color w:val="auto"/>
                <w:sz w:val="12"/>
                <w:szCs w:val="12"/>
              </w:rPr>
            </w:pPr>
          </w:p>
        </w:tc>
        <w:tc>
          <w:tcPr>
            <w:tcW w:w="237" w:type="pct"/>
          </w:tcPr>
          <w:p w14:paraId="2A6474D2" w14:textId="77777777" w:rsidR="00F26123" w:rsidRPr="00622682" w:rsidRDefault="00F26123" w:rsidP="00F26123">
            <w:pPr>
              <w:spacing w:line="220" w:lineRule="atLeast"/>
              <w:contextualSpacing/>
              <w:jc w:val="center"/>
              <w:rPr>
                <w:color w:val="auto"/>
                <w:sz w:val="12"/>
                <w:szCs w:val="12"/>
              </w:rPr>
            </w:pPr>
          </w:p>
        </w:tc>
        <w:tc>
          <w:tcPr>
            <w:tcW w:w="221" w:type="pct"/>
          </w:tcPr>
          <w:p w14:paraId="6AE25BE7" w14:textId="77777777" w:rsidR="00F26123" w:rsidRPr="00622682" w:rsidRDefault="00F26123" w:rsidP="00F26123">
            <w:pPr>
              <w:spacing w:line="220" w:lineRule="atLeast"/>
              <w:contextualSpacing/>
              <w:jc w:val="center"/>
              <w:rPr>
                <w:color w:val="auto"/>
                <w:sz w:val="12"/>
                <w:szCs w:val="12"/>
              </w:rPr>
            </w:pPr>
          </w:p>
        </w:tc>
        <w:tc>
          <w:tcPr>
            <w:tcW w:w="211" w:type="pct"/>
          </w:tcPr>
          <w:p w14:paraId="08EC8EEE" w14:textId="77777777" w:rsidR="00F26123" w:rsidRPr="00622682" w:rsidRDefault="00F26123" w:rsidP="00F26123">
            <w:pPr>
              <w:spacing w:line="220" w:lineRule="atLeast"/>
              <w:contextualSpacing/>
              <w:jc w:val="center"/>
              <w:rPr>
                <w:color w:val="auto"/>
                <w:sz w:val="12"/>
                <w:szCs w:val="12"/>
              </w:rPr>
            </w:pPr>
          </w:p>
        </w:tc>
        <w:tc>
          <w:tcPr>
            <w:tcW w:w="204" w:type="pct"/>
          </w:tcPr>
          <w:p w14:paraId="7633E40D" w14:textId="77777777" w:rsidR="00F26123" w:rsidRPr="00622682" w:rsidRDefault="00F26123" w:rsidP="00F26123">
            <w:pPr>
              <w:spacing w:line="220" w:lineRule="atLeast"/>
              <w:contextualSpacing/>
              <w:jc w:val="center"/>
              <w:rPr>
                <w:color w:val="auto"/>
                <w:sz w:val="12"/>
                <w:szCs w:val="12"/>
              </w:rPr>
            </w:pPr>
          </w:p>
        </w:tc>
      </w:tr>
      <w:tr w:rsidR="00622682" w:rsidRPr="00622682" w14:paraId="0BF63BF1" w14:textId="77777777" w:rsidTr="00F26123">
        <w:tc>
          <w:tcPr>
            <w:tcW w:w="389" w:type="pct"/>
          </w:tcPr>
          <w:p w14:paraId="5D7793A4" w14:textId="77777777" w:rsidR="00F26123" w:rsidRPr="00622682" w:rsidRDefault="00F26123" w:rsidP="00F26123">
            <w:pPr>
              <w:spacing w:line="220" w:lineRule="atLeast"/>
              <w:contextualSpacing/>
              <w:rPr>
                <w:color w:val="auto"/>
                <w:sz w:val="12"/>
                <w:szCs w:val="12"/>
              </w:rPr>
            </w:pPr>
            <w:r w:rsidRPr="00622682">
              <w:rPr>
                <w:color w:val="auto"/>
                <w:sz w:val="12"/>
                <w:szCs w:val="12"/>
              </w:rPr>
              <w:t xml:space="preserve">14. </w:t>
            </w:r>
            <w:r w:rsidRPr="00622682">
              <w:rPr>
                <w:i/>
                <w:iCs/>
                <w:color w:val="auto"/>
                <w:sz w:val="12"/>
                <w:szCs w:val="12"/>
              </w:rPr>
              <w:t>r</w:t>
            </w:r>
            <w:r w:rsidRPr="00622682">
              <w:rPr>
                <w:color w:val="auto"/>
                <w:sz w:val="12"/>
                <w:szCs w:val="12"/>
                <w:vertAlign w:val="subscript"/>
              </w:rPr>
              <w:t>pbis</w:t>
            </w:r>
          </w:p>
        </w:tc>
        <w:tc>
          <w:tcPr>
            <w:tcW w:w="236" w:type="pct"/>
          </w:tcPr>
          <w:p w14:paraId="4F67D40B" w14:textId="02B63E67" w:rsidR="00F26123" w:rsidRPr="00622682" w:rsidRDefault="00F26123" w:rsidP="00F26123">
            <w:pPr>
              <w:spacing w:line="220" w:lineRule="atLeast"/>
              <w:contextualSpacing/>
              <w:jc w:val="center"/>
              <w:rPr>
                <w:color w:val="auto"/>
                <w:sz w:val="12"/>
                <w:szCs w:val="12"/>
              </w:rPr>
            </w:pPr>
            <w:r w:rsidRPr="00622682">
              <w:rPr>
                <w:color w:val="auto"/>
                <w:sz w:val="12"/>
                <w:szCs w:val="12"/>
              </w:rPr>
              <w:t>-.142</w:t>
            </w:r>
          </w:p>
        </w:tc>
        <w:tc>
          <w:tcPr>
            <w:tcW w:w="236" w:type="pct"/>
          </w:tcPr>
          <w:p w14:paraId="5D3E7F30" w14:textId="447EE3E4" w:rsidR="00F26123" w:rsidRPr="00622682" w:rsidRDefault="00F26123" w:rsidP="00F26123">
            <w:pPr>
              <w:spacing w:line="220" w:lineRule="atLeast"/>
              <w:contextualSpacing/>
              <w:jc w:val="center"/>
              <w:rPr>
                <w:color w:val="auto"/>
                <w:sz w:val="12"/>
                <w:szCs w:val="12"/>
              </w:rPr>
            </w:pPr>
            <w:r w:rsidRPr="00622682">
              <w:rPr>
                <w:color w:val="auto"/>
                <w:sz w:val="12"/>
                <w:szCs w:val="12"/>
              </w:rPr>
              <w:t>.746**</w:t>
            </w:r>
          </w:p>
        </w:tc>
        <w:tc>
          <w:tcPr>
            <w:tcW w:w="236" w:type="pct"/>
          </w:tcPr>
          <w:p w14:paraId="41A2426F" w14:textId="47C523E6" w:rsidR="00F26123" w:rsidRPr="00622682" w:rsidRDefault="00F26123" w:rsidP="00F26123">
            <w:pPr>
              <w:spacing w:line="220" w:lineRule="atLeast"/>
              <w:contextualSpacing/>
              <w:jc w:val="center"/>
              <w:rPr>
                <w:color w:val="auto"/>
                <w:sz w:val="12"/>
                <w:szCs w:val="12"/>
              </w:rPr>
            </w:pPr>
            <w:r w:rsidRPr="00622682">
              <w:rPr>
                <w:color w:val="auto"/>
                <w:sz w:val="12"/>
                <w:szCs w:val="12"/>
              </w:rPr>
              <w:t>.702**</w:t>
            </w:r>
          </w:p>
        </w:tc>
        <w:tc>
          <w:tcPr>
            <w:tcW w:w="236" w:type="pct"/>
          </w:tcPr>
          <w:p w14:paraId="08DB68AE" w14:textId="0073B914" w:rsidR="00F26123" w:rsidRPr="00622682" w:rsidRDefault="00F26123" w:rsidP="00F26123">
            <w:pPr>
              <w:spacing w:line="220" w:lineRule="atLeast"/>
              <w:contextualSpacing/>
              <w:jc w:val="center"/>
              <w:rPr>
                <w:color w:val="auto"/>
                <w:sz w:val="12"/>
                <w:szCs w:val="12"/>
              </w:rPr>
            </w:pPr>
            <w:r w:rsidRPr="00622682">
              <w:rPr>
                <w:color w:val="auto"/>
                <w:sz w:val="12"/>
                <w:szCs w:val="12"/>
              </w:rPr>
              <w:t>-.368**</w:t>
            </w:r>
          </w:p>
        </w:tc>
        <w:tc>
          <w:tcPr>
            <w:tcW w:w="226" w:type="pct"/>
          </w:tcPr>
          <w:p w14:paraId="644B9235" w14:textId="14C8C090" w:rsidR="00F26123" w:rsidRPr="00622682" w:rsidRDefault="00F26123" w:rsidP="00F26123">
            <w:pPr>
              <w:spacing w:line="220" w:lineRule="atLeast"/>
              <w:contextualSpacing/>
              <w:jc w:val="center"/>
              <w:rPr>
                <w:color w:val="auto"/>
                <w:sz w:val="12"/>
                <w:szCs w:val="12"/>
              </w:rPr>
            </w:pPr>
            <w:r w:rsidRPr="00622682">
              <w:rPr>
                <w:color w:val="auto"/>
                <w:sz w:val="12"/>
                <w:szCs w:val="12"/>
              </w:rPr>
              <w:t>.614**</w:t>
            </w:r>
          </w:p>
        </w:tc>
        <w:tc>
          <w:tcPr>
            <w:tcW w:w="236" w:type="pct"/>
          </w:tcPr>
          <w:p w14:paraId="4234E188" w14:textId="56538D5D" w:rsidR="00F26123" w:rsidRPr="00622682" w:rsidRDefault="00F26123" w:rsidP="00F26123">
            <w:pPr>
              <w:spacing w:line="220" w:lineRule="atLeast"/>
              <w:contextualSpacing/>
              <w:jc w:val="center"/>
              <w:rPr>
                <w:color w:val="auto"/>
                <w:sz w:val="12"/>
                <w:szCs w:val="12"/>
              </w:rPr>
            </w:pPr>
            <w:r w:rsidRPr="00622682">
              <w:rPr>
                <w:color w:val="auto"/>
                <w:sz w:val="12"/>
                <w:szCs w:val="12"/>
              </w:rPr>
              <w:t>-.314**</w:t>
            </w:r>
          </w:p>
        </w:tc>
        <w:tc>
          <w:tcPr>
            <w:tcW w:w="236" w:type="pct"/>
          </w:tcPr>
          <w:p w14:paraId="01BCF5ED" w14:textId="164912BB" w:rsidR="00F26123" w:rsidRPr="00622682" w:rsidRDefault="00F26123" w:rsidP="00F26123">
            <w:pPr>
              <w:spacing w:line="220" w:lineRule="atLeast"/>
              <w:contextualSpacing/>
              <w:jc w:val="center"/>
              <w:rPr>
                <w:color w:val="auto"/>
                <w:sz w:val="12"/>
                <w:szCs w:val="12"/>
              </w:rPr>
            </w:pPr>
            <w:r w:rsidRPr="00622682">
              <w:rPr>
                <w:color w:val="auto"/>
                <w:sz w:val="12"/>
                <w:szCs w:val="12"/>
              </w:rPr>
              <w:t>.346**</w:t>
            </w:r>
          </w:p>
        </w:tc>
        <w:tc>
          <w:tcPr>
            <w:tcW w:w="236" w:type="pct"/>
          </w:tcPr>
          <w:p w14:paraId="49333E91" w14:textId="108C8827" w:rsidR="00F26123" w:rsidRPr="00622682" w:rsidRDefault="00F26123" w:rsidP="00F26123">
            <w:pPr>
              <w:spacing w:line="220" w:lineRule="atLeast"/>
              <w:contextualSpacing/>
              <w:jc w:val="center"/>
              <w:rPr>
                <w:color w:val="auto"/>
                <w:sz w:val="12"/>
                <w:szCs w:val="12"/>
              </w:rPr>
            </w:pPr>
            <w:r w:rsidRPr="00622682">
              <w:rPr>
                <w:color w:val="auto"/>
                <w:sz w:val="12"/>
                <w:szCs w:val="12"/>
              </w:rPr>
              <w:t>-.043</w:t>
            </w:r>
          </w:p>
        </w:tc>
        <w:tc>
          <w:tcPr>
            <w:tcW w:w="236" w:type="pct"/>
          </w:tcPr>
          <w:p w14:paraId="4DF426BB" w14:textId="6A2B7CA0" w:rsidR="00F26123" w:rsidRPr="00622682" w:rsidRDefault="00F26123" w:rsidP="00F26123">
            <w:pPr>
              <w:spacing w:line="220" w:lineRule="atLeast"/>
              <w:contextualSpacing/>
              <w:jc w:val="center"/>
              <w:rPr>
                <w:color w:val="auto"/>
                <w:sz w:val="12"/>
                <w:szCs w:val="12"/>
              </w:rPr>
            </w:pPr>
            <w:r w:rsidRPr="00622682">
              <w:rPr>
                <w:color w:val="auto"/>
                <w:sz w:val="12"/>
                <w:szCs w:val="12"/>
              </w:rPr>
              <w:t>-.122</w:t>
            </w:r>
          </w:p>
        </w:tc>
        <w:tc>
          <w:tcPr>
            <w:tcW w:w="236" w:type="pct"/>
          </w:tcPr>
          <w:p w14:paraId="2A7EAD8D" w14:textId="43BF3838" w:rsidR="00F26123" w:rsidRPr="00622682" w:rsidRDefault="00F26123" w:rsidP="00F26123">
            <w:pPr>
              <w:spacing w:line="220" w:lineRule="atLeast"/>
              <w:contextualSpacing/>
              <w:jc w:val="center"/>
              <w:rPr>
                <w:color w:val="auto"/>
                <w:sz w:val="12"/>
                <w:szCs w:val="12"/>
              </w:rPr>
            </w:pPr>
            <w:r w:rsidRPr="00622682">
              <w:rPr>
                <w:color w:val="auto"/>
                <w:sz w:val="12"/>
                <w:szCs w:val="12"/>
              </w:rPr>
              <w:t>.373**</w:t>
            </w:r>
          </w:p>
        </w:tc>
        <w:tc>
          <w:tcPr>
            <w:tcW w:w="236" w:type="pct"/>
          </w:tcPr>
          <w:p w14:paraId="58D4B6FD" w14:textId="4109BD43" w:rsidR="00F26123" w:rsidRPr="00622682" w:rsidRDefault="00F26123" w:rsidP="00F26123">
            <w:pPr>
              <w:spacing w:line="220" w:lineRule="atLeast"/>
              <w:contextualSpacing/>
              <w:jc w:val="center"/>
              <w:rPr>
                <w:color w:val="auto"/>
                <w:sz w:val="12"/>
                <w:szCs w:val="12"/>
              </w:rPr>
            </w:pPr>
            <w:r w:rsidRPr="00622682">
              <w:rPr>
                <w:color w:val="auto"/>
                <w:sz w:val="12"/>
                <w:szCs w:val="12"/>
              </w:rPr>
              <w:t>-.388**</w:t>
            </w:r>
          </w:p>
        </w:tc>
        <w:tc>
          <w:tcPr>
            <w:tcW w:w="226" w:type="pct"/>
          </w:tcPr>
          <w:p w14:paraId="737CEDA9" w14:textId="198550C0" w:rsidR="00F26123" w:rsidRPr="00622682" w:rsidRDefault="00F26123" w:rsidP="00F26123">
            <w:pPr>
              <w:spacing w:line="220" w:lineRule="atLeast"/>
              <w:contextualSpacing/>
              <w:jc w:val="center"/>
              <w:rPr>
                <w:color w:val="auto"/>
                <w:sz w:val="12"/>
                <w:szCs w:val="12"/>
              </w:rPr>
            </w:pPr>
            <w:r w:rsidRPr="00622682">
              <w:rPr>
                <w:color w:val="auto"/>
                <w:sz w:val="12"/>
                <w:szCs w:val="12"/>
              </w:rPr>
              <w:t>.334**</w:t>
            </w:r>
          </w:p>
        </w:tc>
        <w:tc>
          <w:tcPr>
            <w:tcW w:w="237" w:type="pct"/>
          </w:tcPr>
          <w:p w14:paraId="1AB65FDD" w14:textId="4AE3192F" w:rsidR="00F26123" w:rsidRPr="00622682" w:rsidRDefault="00F26123" w:rsidP="00F26123">
            <w:pPr>
              <w:spacing w:line="220" w:lineRule="atLeast"/>
              <w:contextualSpacing/>
              <w:jc w:val="center"/>
              <w:rPr>
                <w:color w:val="auto"/>
                <w:sz w:val="12"/>
                <w:szCs w:val="12"/>
              </w:rPr>
            </w:pPr>
            <w:r w:rsidRPr="00622682">
              <w:rPr>
                <w:color w:val="auto"/>
                <w:sz w:val="12"/>
                <w:szCs w:val="12"/>
              </w:rPr>
              <w:t>-.456**</w:t>
            </w:r>
          </w:p>
        </w:tc>
        <w:tc>
          <w:tcPr>
            <w:tcW w:w="226" w:type="pct"/>
          </w:tcPr>
          <w:p w14:paraId="61885150" w14:textId="18498102" w:rsidR="00F26123" w:rsidRPr="00622682" w:rsidRDefault="00F26123" w:rsidP="00F26123">
            <w:pPr>
              <w:spacing w:line="220" w:lineRule="atLeast"/>
              <w:contextualSpacing/>
              <w:jc w:val="center"/>
              <w:rPr>
                <w:color w:val="auto"/>
                <w:sz w:val="12"/>
                <w:szCs w:val="12"/>
              </w:rPr>
            </w:pPr>
            <w:r w:rsidRPr="00622682">
              <w:rPr>
                <w:color w:val="auto"/>
                <w:sz w:val="12"/>
                <w:szCs w:val="12"/>
              </w:rPr>
              <w:t>1</w:t>
            </w:r>
          </w:p>
        </w:tc>
        <w:tc>
          <w:tcPr>
            <w:tcW w:w="237" w:type="pct"/>
          </w:tcPr>
          <w:p w14:paraId="45A45476" w14:textId="77777777" w:rsidR="00F26123" w:rsidRPr="00622682" w:rsidRDefault="00F26123" w:rsidP="00F26123">
            <w:pPr>
              <w:spacing w:line="220" w:lineRule="atLeast"/>
              <w:contextualSpacing/>
              <w:jc w:val="center"/>
              <w:rPr>
                <w:color w:val="auto"/>
                <w:sz w:val="12"/>
                <w:szCs w:val="12"/>
              </w:rPr>
            </w:pPr>
          </w:p>
        </w:tc>
        <w:tc>
          <w:tcPr>
            <w:tcW w:w="226" w:type="pct"/>
          </w:tcPr>
          <w:p w14:paraId="4C490A02" w14:textId="77777777" w:rsidR="00F26123" w:rsidRPr="00622682" w:rsidRDefault="00F26123" w:rsidP="00F26123">
            <w:pPr>
              <w:spacing w:line="220" w:lineRule="atLeast"/>
              <w:contextualSpacing/>
              <w:jc w:val="center"/>
              <w:rPr>
                <w:color w:val="auto"/>
                <w:sz w:val="12"/>
                <w:szCs w:val="12"/>
              </w:rPr>
            </w:pPr>
          </w:p>
        </w:tc>
        <w:tc>
          <w:tcPr>
            <w:tcW w:w="237" w:type="pct"/>
          </w:tcPr>
          <w:p w14:paraId="2911D215" w14:textId="77777777" w:rsidR="00F26123" w:rsidRPr="00622682" w:rsidRDefault="00F26123" w:rsidP="00F26123">
            <w:pPr>
              <w:spacing w:line="220" w:lineRule="atLeast"/>
              <w:contextualSpacing/>
              <w:jc w:val="center"/>
              <w:rPr>
                <w:color w:val="auto"/>
                <w:sz w:val="12"/>
                <w:szCs w:val="12"/>
              </w:rPr>
            </w:pPr>
          </w:p>
        </w:tc>
        <w:tc>
          <w:tcPr>
            <w:tcW w:w="221" w:type="pct"/>
          </w:tcPr>
          <w:p w14:paraId="2BB543ED" w14:textId="77777777" w:rsidR="00F26123" w:rsidRPr="00622682" w:rsidRDefault="00F26123" w:rsidP="00F26123">
            <w:pPr>
              <w:spacing w:line="220" w:lineRule="atLeast"/>
              <w:contextualSpacing/>
              <w:jc w:val="center"/>
              <w:rPr>
                <w:color w:val="auto"/>
                <w:sz w:val="12"/>
                <w:szCs w:val="12"/>
              </w:rPr>
            </w:pPr>
          </w:p>
        </w:tc>
        <w:tc>
          <w:tcPr>
            <w:tcW w:w="211" w:type="pct"/>
          </w:tcPr>
          <w:p w14:paraId="63FB9BD5" w14:textId="77777777" w:rsidR="00F26123" w:rsidRPr="00622682" w:rsidRDefault="00F26123" w:rsidP="00F26123">
            <w:pPr>
              <w:spacing w:line="220" w:lineRule="atLeast"/>
              <w:contextualSpacing/>
              <w:jc w:val="center"/>
              <w:rPr>
                <w:color w:val="auto"/>
                <w:sz w:val="12"/>
                <w:szCs w:val="12"/>
              </w:rPr>
            </w:pPr>
          </w:p>
        </w:tc>
        <w:tc>
          <w:tcPr>
            <w:tcW w:w="204" w:type="pct"/>
          </w:tcPr>
          <w:p w14:paraId="4696382F" w14:textId="77777777" w:rsidR="00F26123" w:rsidRPr="00622682" w:rsidRDefault="00F26123" w:rsidP="00F26123">
            <w:pPr>
              <w:spacing w:line="220" w:lineRule="atLeast"/>
              <w:contextualSpacing/>
              <w:jc w:val="center"/>
              <w:rPr>
                <w:color w:val="auto"/>
                <w:sz w:val="12"/>
                <w:szCs w:val="12"/>
              </w:rPr>
            </w:pPr>
          </w:p>
        </w:tc>
      </w:tr>
      <w:tr w:rsidR="00622682" w:rsidRPr="00622682" w14:paraId="0FD34CC6" w14:textId="77777777" w:rsidTr="00F26123">
        <w:tc>
          <w:tcPr>
            <w:tcW w:w="389" w:type="pct"/>
          </w:tcPr>
          <w:p w14:paraId="0066505D" w14:textId="77777777" w:rsidR="00F26123" w:rsidRPr="00622682" w:rsidRDefault="00F26123" w:rsidP="00F26123">
            <w:pPr>
              <w:spacing w:line="220" w:lineRule="atLeast"/>
              <w:contextualSpacing/>
              <w:rPr>
                <w:color w:val="auto"/>
                <w:sz w:val="12"/>
                <w:szCs w:val="12"/>
              </w:rPr>
            </w:pPr>
            <w:r w:rsidRPr="00622682">
              <w:rPr>
                <w:color w:val="auto"/>
                <w:sz w:val="12"/>
                <w:szCs w:val="12"/>
              </w:rPr>
              <w:t>15. Gnormed</w:t>
            </w:r>
          </w:p>
        </w:tc>
        <w:tc>
          <w:tcPr>
            <w:tcW w:w="236" w:type="pct"/>
          </w:tcPr>
          <w:p w14:paraId="7025C205" w14:textId="6DC2284A" w:rsidR="00F26123" w:rsidRPr="00622682" w:rsidRDefault="00F26123" w:rsidP="00F26123">
            <w:pPr>
              <w:spacing w:line="220" w:lineRule="atLeast"/>
              <w:contextualSpacing/>
              <w:jc w:val="center"/>
              <w:rPr>
                <w:color w:val="auto"/>
                <w:sz w:val="12"/>
                <w:szCs w:val="12"/>
              </w:rPr>
            </w:pPr>
            <w:r w:rsidRPr="00622682">
              <w:rPr>
                <w:color w:val="auto"/>
                <w:sz w:val="12"/>
                <w:szCs w:val="12"/>
              </w:rPr>
              <w:t>-.010</w:t>
            </w:r>
          </w:p>
        </w:tc>
        <w:tc>
          <w:tcPr>
            <w:tcW w:w="236" w:type="pct"/>
          </w:tcPr>
          <w:p w14:paraId="73912988" w14:textId="2E22817B" w:rsidR="00F26123" w:rsidRPr="00622682" w:rsidRDefault="00F26123" w:rsidP="00F26123">
            <w:pPr>
              <w:spacing w:line="220" w:lineRule="atLeast"/>
              <w:contextualSpacing/>
              <w:jc w:val="center"/>
              <w:rPr>
                <w:color w:val="auto"/>
                <w:sz w:val="12"/>
                <w:szCs w:val="12"/>
              </w:rPr>
            </w:pPr>
            <w:r w:rsidRPr="00622682">
              <w:rPr>
                <w:color w:val="auto"/>
                <w:sz w:val="12"/>
                <w:szCs w:val="12"/>
              </w:rPr>
              <w:t>-.269**</w:t>
            </w:r>
          </w:p>
        </w:tc>
        <w:tc>
          <w:tcPr>
            <w:tcW w:w="236" w:type="pct"/>
          </w:tcPr>
          <w:p w14:paraId="22F34E67" w14:textId="0C0C5126" w:rsidR="00F26123" w:rsidRPr="00622682" w:rsidRDefault="00F26123" w:rsidP="00F26123">
            <w:pPr>
              <w:spacing w:line="220" w:lineRule="atLeast"/>
              <w:contextualSpacing/>
              <w:jc w:val="center"/>
              <w:rPr>
                <w:color w:val="auto"/>
                <w:sz w:val="12"/>
                <w:szCs w:val="12"/>
              </w:rPr>
            </w:pPr>
            <w:r w:rsidRPr="00622682">
              <w:rPr>
                <w:color w:val="auto"/>
                <w:sz w:val="12"/>
                <w:szCs w:val="12"/>
              </w:rPr>
              <w:t>-.207*</w:t>
            </w:r>
          </w:p>
        </w:tc>
        <w:tc>
          <w:tcPr>
            <w:tcW w:w="236" w:type="pct"/>
          </w:tcPr>
          <w:p w14:paraId="6B1392F7" w14:textId="635C1EED" w:rsidR="00F26123" w:rsidRPr="00622682" w:rsidRDefault="00F26123" w:rsidP="00F26123">
            <w:pPr>
              <w:spacing w:line="220" w:lineRule="atLeast"/>
              <w:contextualSpacing/>
              <w:jc w:val="center"/>
              <w:rPr>
                <w:color w:val="auto"/>
                <w:sz w:val="12"/>
                <w:szCs w:val="12"/>
              </w:rPr>
            </w:pPr>
            <w:r w:rsidRPr="00622682">
              <w:rPr>
                <w:color w:val="auto"/>
                <w:sz w:val="12"/>
                <w:szCs w:val="12"/>
              </w:rPr>
              <w:t>.143</w:t>
            </w:r>
          </w:p>
        </w:tc>
        <w:tc>
          <w:tcPr>
            <w:tcW w:w="226" w:type="pct"/>
          </w:tcPr>
          <w:p w14:paraId="68FA0DDB" w14:textId="6C9C45F9" w:rsidR="00F26123" w:rsidRPr="00622682" w:rsidRDefault="00F26123" w:rsidP="00F26123">
            <w:pPr>
              <w:spacing w:line="220" w:lineRule="atLeast"/>
              <w:contextualSpacing/>
              <w:jc w:val="center"/>
              <w:rPr>
                <w:color w:val="auto"/>
                <w:sz w:val="12"/>
                <w:szCs w:val="12"/>
              </w:rPr>
            </w:pPr>
            <w:r w:rsidRPr="00622682">
              <w:rPr>
                <w:color w:val="auto"/>
                <w:sz w:val="12"/>
                <w:szCs w:val="12"/>
              </w:rPr>
              <w:t>-.217*</w:t>
            </w:r>
          </w:p>
        </w:tc>
        <w:tc>
          <w:tcPr>
            <w:tcW w:w="236" w:type="pct"/>
          </w:tcPr>
          <w:p w14:paraId="5BF27BC6" w14:textId="112A8D99" w:rsidR="00F26123" w:rsidRPr="00622682" w:rsidRDefault="00F26123" w:rsidP="00F26123">
            <w:pPr>
              <w:spacing w:line="220" w:lineRule="atLeast"/>
              <w:contextualSpacing/>
              <w:jc w:val="center"/>
              <w:rPr>
                <w:color w:val="auto"/>
                <w:sz w:val="12"/>
                <w:szCs w:val="12"/>
              </w:rPr>
            </w:pPr>
            <w:r w:rsidRPr="00622682">
              <w:rPr>
                <w:color w:val="auto"/>
                <w:sz w:val="12"/>
                <w:szCs w:val="12"/>
              </w:rPr>
              <w:t>.189*</w:t>
            </w:r>
          </w:p>
        </w:tc>
        <w:tc>
          <w:tcPr>
            <w:tcW w:w="236" w:type="pct"/>
          </w:tcPr>
          <w:p w14:paraId="00834662" w14:textId="14DE53C3" w:rsidR="00F26123" w:rsidRPr="00622682" w:rsidRDefault="00F26123" w:rsidP="00F26123">
            <w:pPr>
              <w:spacing w:line="220" w:lineRule="atLeast"/>
              <w:contextualSpacing/>
              <w:jc w:val="center"/>
              <w:rPr>
                <w:color w:val="auto"/>
                <w:sz w:val="12"/>
                <w:szCs w:val="12"/>
              </w:rPr>
            </w:pPr>
            <w:r w:rsidRPr="00622682">
              <w:rPr>
                <w:color w:val="auto"/>
                <w:sz w:val="12"/>
                <w:szCs w:val="12"/>
              </w:rPr>
              <w:t>.115</w:t>
            </w:r>
          </w:p>
        </w:tc>
        <w:tc>
          <w:tcPr>
            <w:tcW w:w="236" w:type="pct"/>
          </w:tcPr>
          <w:p w14:paraId="472FBCD9" w14:textId="26C68145" w:rsidR="00F26123" w:rsidRPr="00622682" w:rsidRDefault="00F26123" w:rsidP="00F26123">
            <w:pPr>
              <w:spacing w:line="220" w:lineRule="atLeast"/>
              <w:contextualSpacing/>
              <w:jc w:val="center"/>
              <w:rPr>
                <w:color w:val="auto"/>
                <w:sz w:val="12"/>
                <w:szCs w:val="12"/>
              </w:rPr>
            </w:pPr>
            <w:r w:rsidRPr="00622682">
              <w:rPr>
                <w:color w:val="auto"/>
                <w:sz w:val="12"/>
                <w:szCs w:val="12"/>
              </w:rPr>
              <w:t>.496**</w:t>
            </w:r>
          </w:p>
        </w:tc>
        <w:tc>
          <w:tcPr>
            <w:tcW w:w="236" w:type="pct"/>
          </w:tcPr>
          <w:p w14:paraId="0D6CA0DC" w14:textId="273FE46F" w:rsidR="00F26123" w:rsidRPr="00622682" w:rsidRDefault="00F26123" w:rsidP="00F26123">
            <w:pPr>
              <w:spacing w:line="220" w:lineRule="atLeast"/>
              <w:contextualSpacing/>
              <w:jc w:val="center"/>
              <w:rPr>
                <w:color w:val="auto"/>
                <w:sz w:val="12"/>
                <w:szCs w:val="12"/>
              </w:rPr>
            </w:pPr>
            <w:r w:rsidRPr="00622682">
              <w:rPr>
                <w:color w:val="auto"/>
                <w:sz w:val="12"/>
                <w:szCs w:val="12"/>
              </w:rPr>
              <w:t>-.019</w:t>
            </w:r>
          </w:p>
        </w:tc>
        <w:tc>
          <w:tcPr>
            <w:tcW w:w="236" w:type="pct"/>
          </w:tcPr>
          <w:p w14:paraId="1B63D691" w14:textId="69D53949" w:rsidR="00F26123" w:rsidRPr="00622682" w:rsidRDefault="00F26123" w:rsidP="00F26123">
            <w:pPr>
              <w:spacing w:line="220" w:lineRule="atLeast"/>
              <w:contextualSpacing/>
              <w:jc w:val="center"/>
              <w:rPr>
                <w:color w:val="auto"/>
                <w:sz w:val="12"/>
                <w:szCs w:val="12"/>
              </w:rPr>
            </w:pPr>
            <w:r w:rsidRPr="00622682">
              <w:rPr>
                <w:color w:val="auto"/>
                <w:sz w:val="12"/>
                <w:szCs w:val="12"/>
              </w:rPr>
              <w:t>-.115</w:t>
            </w:r>
          </w:p>
        </w:tc>
        <w:tc>
          <w:tcPr>
            <w:tcW w:w="236" w:type="pct"/>
          </w:tcPr>
          <w:p w14:paraId="602B2675" w14:textId="0A0526E0" w:rsidR="00F26123" w:rsidRPr="00622682" w:rsidRDefault="00F26123" w:rsidP="00F26123">
            <w:pPr>
              <w:spacing w:line="220" w:lineRule="atLeast"/>
              <w:contextualSpacing/>
              <w:jc w:val="center"/>
              <w:rPr>
                <w:color w:val="auto"/>
                <w:sz w:val="12"/>
                <w:szCs w:val="12"/>
              </w:rPr>
            </w:pPr>
            <w:r w:rsidRPr="00622682">
              <w:rPr>
                <w:color w:val="auto"/>
                <w:sz w:val="12"/>
                <w:szCs w:val="12"/>
              </w:rPr>
              <w:t>.105</w:t>
            </w:r>
          </w:p>
        </w:tc>
        <w:tc>
          <w:tcPr>
            <w:tcW w:w="226" w:type="pct"/>
          </w:tcPr>
          <w:p w14:paraId="726F2FAA" w14:textId="00CC265B" w:rsidR="00F26123" w:rsidRPr="00622682" w:rsidRDefault="00F26123" w:rsidP="00F26123">
            <w:pPr>
              <w:spacing w:line="220" w:lineRule="atLeast"/>
              <w:contextualSpacing/>
              <w:jc w:val="center"/>
              <w:rPr>
                <w:color w:val="auto"/>
                <w:sz w:val="12"/>
                <w:szCs w:val="12"/>
              </w:rPr>
            </w:pPr>
            <w:r w:rsidRPr="00622682">
              <w:rPr>
                <w:color w:val="auto"/>
                <w:sz w:val="12"/>
                <w:szCs w:val="12"/>
              </w:rPr>
              <w:t>-.222*</w:t>
            </w:r>
          </w:p>
        </w:tc>
        <w:tc>
          <w:tcPr>
            <w:tcW w:w="237" w:type="pct"/>
          </w:tcPr>
          <w:p w14:paraId="2E8492CE" w14:textId="0C532A07" w:rsidR="00F26123" w:rsidRPr="00622682" w:rsidRDefault="00F26123" w:rsidP="00F26123">
            <w:pPr>
              <w:spacing w:line="220" w:lineRule="atLeast"/>
              <w:contextualSpacing/>
              <w:jc w:val="center"/>
              <w:rPr>
                <w:color w:val="auto"/>
                <w:sz w:val="12"/>
                <w:szCs w:val="12"/>
              </w:rPr>
            </w:pPr>
            <w:r w:rsidRPr="00622682">
              <w:rPr>
                <w:color w:val="auto"/>
                <w:sz w:val="12"/>
                <w:szCs w:val="12"/>
              </w:rPr>
              <w:t>.568**</w:t>
            </w:r>
          </w:p>
        </w:tc>
        <w:tc>
          <w:tcPr>
            <w:tcW w:w="226" w:type="pct"/>
          </w:tcPr>
          <w:p w14:paraId="2F00C107" w14:textId="6303F99C" w:rsidR="00F26123" w:rsidRPr="00622682" w:rsidRDefault="00F26123" w:rsidP="00F26123">
            <w:pPr>
              <w:spacing w:line="220" w:lineRule="atLeast"/>
              <w:contextualSpacing/>
              <w:jc w:val="center"/>
              <w:rPr>
                <w:color w:val="auto"/>
                <w:sz w:val="12"/>
                <w:szCs w:val="12"/>
              </w:rPr>
            </w:pPr>
            <w:r w:rsidRPr="00622682">
              <w:rPr>
                <w:color w:val="auto"/>
                <w:sz w:val="12"/>
                <w:szCs w:val="12"/>
              </w:rPr>
              <w:t>-.387**</w:t>
            </w:r>
          </w:p>
        </w:tc>
        <w:tc>
          <w:tcPr>
            <w:tcW w:w="237" w:type="pct"/>
          </w:tcPr>
          <w:p w14:paraId="4AF9FB5D" w14:textId="734D93B6" w:rsidR="00F26123" w:rsidRPr="00622682" w:rsidRDefault="00F26123" w:rsidP="00F26123">
            <w:pPr>
              <w:spacing w:line="220" w:lineRule="atLeast"/>
              <w:contextualSpacing/>
              <w:jc w:val="center"/>
              <w:rPr>
                <w:color w:val="auto"/>
                <w:sz w:val="12"/>
                <w:szCs w:val="12"/>
              </w:rPr>
            </w:pPr>
            <w:r w:rsidRPr="00622682">
              <w:rPr>
                <w:color w:val="auto"/>
                <w:sz w:val="12"/>
                <w:szCs w:val="12"/>
              </w:rPr>
              <w:t>1</w:t>
            </w:r>
          </w:p>
        </w:tc>
        <w:tc>
          <w:tcPr>
            <w:tcW w:w="226" w:type="pct"/>
          </w:tcPr>
          <w:p w14:paraId="732D061C" w14:textId="77777777" w:rsidR="00F26123" w:rsidRPr="00622682" w:rsidRDefault="00F26123" w:rsidP="00F26123">
            <w:pPr>
              <w:spacing w:line="220" w:lineRule="atLeast"/>
              <w:contextualSpacing/>
              <w:jc w:val="center"/>
              <w:rPr>
                <w:color w:val="auto"/>
                <w:sz w:val="12"/>
                <w:szCs w:val="12"/>
              </w:rPr>
            </w:pPr>
          </w:p>
        </w:tc>
        <w:tc>
          <w:tcPr>
            <w:tcW w:w="237" w:type="pct"/>
          </w:tcPr>
          <w:p w14:paraId="21504C85" w14:textId="77777777" w:rsidR="00F26123" w:rsidRPr="00622682" w:rsidRDefault="00F26123" w:rsidP="00F26123">
            <w:pPr>
              <w:spacing w:line="220" w:lineRule="atLeast"/>
              <w:contextualSpacing/>
              <w:jc w:val="center"/>
              <w:rPr>
                <w:color w:val="auto"/>
                <w:sz w:val="12"/>
                <w:szCs w:val="12"/>
              </w:rPr>
            </w:pPr>
          </w:p>
        </w:tc>
        <w:tc>
          <w:tcPr>
            <w:tcW w:w="221" w:type="pct"/>
          </w:tcPr>
          <w:p w14:paraId="209456F8" w14:textId="77777777" w:rsidR="00F26123" w:rsidRPr="00622682" w:rsidRDefault="00F26123" w:rsidP="00F26123">
            <w:pPr>
              <w:spacing w:line="220" w:lineRule="atLeast"/>
              <w:contextualSpacing/>
              <w:jc w:val="center"/>
              <w:rPr>
                <w:color w:val="auto"/>
                <w:sz w:val="12"/>
                <w:szCs w:val="12"/>
              </w:rPr>
            </w:pPr>
          </w:p>
        </w:tc>
        <w:tc>
          <w:tcPr>
            <w:tcW w:w="211" w:type="pct"/>
          </w:tcPr>
          <w:p w14:paraId="75D93AF6" w14:textId="77777777" w:rsidR="00F26123" w:rsidRPr="00622682" w:rsidRDefault="00F26123" w:rsidP="00F26123">
            <w:pPr>
              <w:spacing w:line="220" w:lineRule="atLeast"/>
              <w:contextualSpacing/>
              <w:jc w:val="center"/>
              <w:rPr>
                <w:color w:val="auto"/>
                <w:sz w:val="12"/>
                <w:szCs w:val="12"/>
              </w:rPr>
            </w:pPr>
          </w:p>
        </w:tc>
        <w:tc>
          <w:tcPr>
            <w:tcW w:w="204" w:type="pct"/>
          </w:tcPr>
          <w:p w14:paraId="29B7EB86" w14:textId="77777777" w:rsidR="00F26123" w:rsidRPr="00622682" w:rsidRDefault="00F26123" w:rsidP="00F26123">
            <w:pPr>
              <w:spacing w:line="220" w:lineRule="atLeast"/>
              <w:contextualSpacing/>
              <w:jc w:val="center"/>
              <w:rPr>
                <w:color w:val="auto"/>
                <w:sz w:val="12"/>
                <w:szCs w:val="12"/>
              </w:rPr>
            </w:pPr>
          </w:p>
        </w:tc>
      </w:tr>
      <w:tr w:rsidR="00622682" w:rsidRPr="00622682" w14:paraId="0E501AC0" w14:textId="77777777" w:rsidTr="00F26123">
        <w:tc>
          <w:tcPr>
            <w:tcW w:w="389" w:type="pct"/>
          </w:tcPr>
          <w:p w14:paraId="3834FA48" w14:textId="77777777" w:rsidR="00F26123" w:rsidRPr="00622682" w:rsidRDefault="00F26123" w:rsidP="00F26123">
            <w:pPr>
              <w:spacing w:line="220" w:lineRule="atLeast"/>
              <w:contextualSpacing/>
              <w:rPr>
                <w:color w:val="auto"/>
                <w:sz w:val="12"/>
                <w:szCs w:val="12"/>
              </w:rPr>
            </w:pPr>
            <w:r w:rsidRPr="00622682">
              <w:rPr>
                <w:color w:val="auto"/>
                <w:sz w:val="12"/>
                <w:szCs w:val="12"/>
              </w:rPr>
              <w:t>16. H</w:t>
            </w:r>
            <w:r w:rsidRPr="00622682">
              <w:rPr>
                <w:color w:val="auto"/>
                <w:sz w:val="12"/>
                <w:szCs w:val="12"/>
                <w:vertAlign w:val="subscript"/>
              </w:rPr>
              <w:t>t</w:t>
            </w:r>
          </w:p>
        </w:tc>
        <w:tc>
          <w:tcPr>
            <w:tcW w:w="236" w:type="pct"/>
          </w:tcPr>
          <w:p w14:paraId="63727864" w14:textId="5EDC5EFA" w:rsidR="00F26123" w:rsidRPr="00622682" w:rsidRDefault="00F26123" w:rsidP="00F26123">
            <w:pPr>
              <w:spacing w:line="220" w:lineRule="atLeast"/>
              <w:contextualSpacing/>
              <w:jc w:val="center"/>
              <w:rPr>
                <w:color w:val="auto"/>
                <w:sz w:val="12"/>
                <w:szCs w:val="12"/>
              </w:rPr>
            </w:pPr>
            <w:r w:rsidRPr="00622682">
              <w:rPr>
                <w:color w:val="auto"/>
                <w:sz w:val="12"/>
                <w:szCs w:val="12"/>
              </w:rPr>
              <w:t>-.064</w:t>
            </w:r>
          </w:p>
        </w:tc>
        <w:tc>
          <w:tcPr>
            <w:tcW w:w="236" w:type="pct"/>
          </w:tcPr>
          <w:p w14:paraId="3981852C" w14:textId="453A1D3B" w:rsidR="00F26123" w:rsidRPr="00622682" w:rsidRDefault="00F26123" w:rsidP="00F26123">
            <w:pPr>
              <w:spacing w:line="220" w:lineRule="atLeast"/>
              <w:contextualSpacing/>
              <w:jc w:val="center"/>
              <w:rPr>
                <w:color w:val="auto"/>
                <w:sz w:val="12"/>
                <w:szCs w:val="12"/>
              </w:rPr>
            </w:pPr>
            <w:r w:rsidRPr="00622682">
              <w:rPr>
                <w:color w:val="auto"/>
                <w:sz w:val="12"/>
                <w:szCs w:val="12"/>
              </w:rPr>
              <w:t>.105</w:t>
            </w:r>
          </w:p>
        </w:tc>
        <w:tc>
          <w:tcPr>
            <w:tcW w:w="236" w:type="pct"/>
          </w:tcPr>
          <w:p w14:paraId="38DEB197" w14:textId="5653E165" w:rsidR="00F26123" w:rsidRPr="00622682" w:rsidRDefault="00F26123" w:rsidP="00F26123">
            <w:pPr>
              <w:spacing w:line="220" w:lineRule="atLeast"/>
              <w:contextualSpacing/>
              <w:jc w:val="center"/>
              <w:rPr>
                <w:color w:val="auto"/>
                <w:sz w:val="12"/>
                <w:szCs w:val="12"/>
              </w:rPr>
            </w:pPr>
            <w:r w:rsidRPr="00622682">
              <w:rPr>
                <w:color w:val="auto"/>
                <w:sz w:val="12"/>
                <w:szCs w:val="12"/>
              </w:rPr>
              <w:t>.244**</w:t>
            </w:r>
          </w:p>
        </w:tc>
        <w:tc>
          <w:tcPr>
            <w:tcW w:w="236" w:type="pct"/>
          </w:tcPr>
          <w:p w14:paraId="524FC811" w14:textId="0E1D6E8E" w:rsidR="00F26123" w:rsidRPr="00622682" w:rsidRDefault="00F26123" w:rsidP="00F26123">
            <w:pPr>
              <w:spacing w:line="220" w:lineRule="atLeast"/>
              <w:contextualSpacing/>
              <w:jc w:val="center"/>
              <w:rPr>
                <w:color w:val="auto"/>
                <w:sz w:val="12"/>
                <w:szCs w:val="12"/>
              </w:rPr>
            </w:pPr>
            <w:r w:rsidRPr="00622682">
              <w:rPr>
                <w:color w:val="auto"/>
                <w:sz w:val="12"/>
                <w:szCs w:val="12"/>
              </w:rPr>
              <w:t>.041</w:t>
            </w:r>
          </w:p>
        </w:tc>
        <w:tc>
          <w:tcPr>
            <w:tcW w:w="226" w:type="pct"/>
          </w:tcPr>
          <w:p w14:paraId="59BB28B0" w14:textId="63E679E1" w:rsidR="00F26123" w:rsidRPr="00622682" w:rsidRDefault="00F26123" w:rsidP="00F26123">
            <w:pPr>
              <w:spacing w:line="220" w:lineRule="atLeast"/>
              <w:contextualSpacing/>
              <w:jc w:val="center"/>
              <w:rPr>
                <w:color w:val="auto"/>
                <w:sz w:val="12"/>
                <w:szCs w:val="12"/>
              </w:rPr>
            </w:pPr>
            <w:r w:rsidRPr="00622682">
              <w:rPr>
                <w:color w:val="auto"/>
                <w:sz w:val="12"/>
                <w:szCs w:val="12"/>
              </w:rPr>
              <w:t>.042</w:t>
            </w:r>
          </w:p>
        </w:tc>
        <w:tc>
          <w:tcPr>
            <w:tcW w:w="236" w:type="pct"/>
          </w:tcPr>
          <w:p w14:paraId="7C14D315" w14:textId="43E6218A" w:rsidR="00F26123" w:rsidRPr="00622682" w:rsidRDefault="00F26123" w:rsidP="00F26123">
            <w:pPr>
              <w:spacing w:line="220" w:lineRule="atLeast"/>
              <w:contextualSpacing/>
              <w:jc w:val="center"/>
              <w:rPr>
                <w:color w:val="auto"/>
                <w:sz w:val="12"/>
                <w:szCs w:val="12"/>
              </w:rPr>
            </w:pPr>
            <w:r w:rsidRPr="00622682">
              <w:rPr>
                <w:color w:val="auto"/>
                <w:sz w:val="12"/>
                <w:szCs w:val="12"/>
              </w:rPr>
              <w:t>.063</w:t>
            </w:r>
          </w:p>
        </w:tc>
        <w:tc>
          <w:tcPr>
            <w:tcW w:w="236" w:type="pct"/>
          </w:tcPr>
          <w:p w14:paraId="45F2C317" w14:textId="46124F25" w:rsidR="00F26123" w:rsidRPr="00622682" w:rsidRDefault="00F26123" w:rsidP="00F26123">
            <w:pPr>
              <w:spacing w:line="220" w:lineRule="atLeast"/>
              <w:contextualSpacing/>
              <w:jc w:val="center"/>
              <w:rPr>
                <w:color w:val="auto"/>
                <w:sz w:val="12"/>
                <w:szCs w:val="12"/>
              </w:rPr>
            </w:pPr>
            <w:r w:rsidRPr="00622682">
              <w:rPr>
                <w:color w:val="auto"/>
                <w:sz w:val="12"/>
                <w:szCs w:val="12"/>
              </w:rPr>
              <w:t>-.069</w:t>
            </w:r>
          </w:p>
        </w:tc>
        <w:tc>
          <w:tcPr>
            <w:tcW w:w="236" w:type="pct"/>
          </w:tcPr>
          <w:p w14:paraId="0D3329F1" w14:textId="268B476A" w:rsidR="00F26123" w:rsidRPr="00622682" w:rsidRDefault="00F26123" w:rsidP="00F26123">
            <w:pPr>
              <w:spacing w:line="220" w:lineRule="atLeast"/>
              <w:contextualSpacing/>
              <w:jc w:val="center"/>
              <w:rPr>
                <w:color w:val="auto"/>
                <w:sz w:val="12"/>
                <w:szCs w:val="12"/>
              </w:rPr>
            </w:pPr>
            <w:r w:rsidRPr="00622682">
              <w:rPr>
                <w:color w:val="auto"/>
                <w:sz w:val="12"/>
                <w:szCs w:val="12"/>
              </w:rPr>
              <w:t>.107</w:t>
            </w:r>
          </w:p>
        </w:tc>
        <w:tc>
          <w:tcPr>
            <w:tcW w:w="236" w:type="pct"/>
          </w:tcPr>
          <w:p w14:paraId="7EDCBB31" w14:textId="12F5446E" w:rsidR="00F26123" w:rsidRPr="00622682" w:rsidRDefault="00F26123" w:rsidP="00F26123">
            <w:pPr>
              <w:spacing w:line="220" w:lineRule="atLeast"/>
              <w:contextualSpacing/>
              <w:jc w:val="center"/>
              <w:rPr>
                <w:color w:val="auto"/>
                <w:sz w:val="12"/>
                <w:szCs w:val="12"/>
              </w:rPr>
            </w:pPr>
            <w:r w:rsidRPr="00622682">
              <w:rPr>
                <w:color w:val="auto"/>
                <w:sz w:val="12"/>
                <w:szCs w:val="12"/>
              </w:rPr>
              <w:t>-.197*</w:t>
            </w:r>
          </w:p>
        </w:tc>
        <w:tc>
          <w:tcPr>
            <w:tcW w:w="236" w:type="pct"/>
          </w:tcPr>
          <w:p w14:paraId="7506534A" w14:textId="7E972D67" w:rsidR="00F26123" w:rsidRPr="00622682" w:rsidRDefault="00F26123" w:rsidP="00F26123">
            <w:pPr>
              <w:spacing w:line="220" w:lineRule="atLeast"/>
              <w:contextualSpacing/>
              <w:jc w:val="center"/>
              <w:rPr>
                <w:color w:val="auto"/>
                <w:sz w:val="12"/>
                <w:szCs w:val="12"/>
              </w:rPr>
            </w:pPr>
            <w:r w:rsidRPr="00622682">
              <w:rPr>
                <w:color w:val="auto"/>
                <w:sz w:val="12"/>
                <w:szCs w:val="12"/>
              </w:rPr>
              <w:t>.232*</w:t>
            </w:r>
          </w:p>
        </w:tc>
        <w:tc>
          <w:tcPr>
            <w:tcW w:w="236" w:type="pct"/>
          </w:tcPr>
          <w:p w14:paraId="0EB62DE7" w14:textId="465B0879" w:rsidR="00F26123" w:rsidRPr="00622682" w:rsidRDefault="00F26123" w:rsidP="00F26123">
            <w:pPr>
              <w:spacing w:line="220" w:lineRule="atLeast"/>
              <w:contextualSpacing/>
              <w:jc w:val="center"/>
              <w:rPr>
                <w:color w:val="auto"/>
                <w:sz w:val="12"/>
                <w:szCs w:val="12"/>
              </w:rPr>
            </w:pPr>
            <w:r w:rsidRPr="00622682">
              <w:rPr>
                <w:color w:val="auto"/>
                <w:sz w:val="12"/>
                <w:szCs w:val="12"/>
              </w:rPr>
              <w:t>-.085</w:t>
            </w:r>
          </w:p>
        </w:tc>
        <w:tc>
          <w:tcPr>
            <w:tcW w:w="226" w:type="pct"/>
          </w:tcPr>
          <w:p w14:paraId="7E0BBFAB" w14:textId="780766AD" w:rsidR="00F26123" w:rsidRPr="00622682" w:rsidRDefault="00F26123" w:rsidP="00F26123">
            <w:pPr>
              <w:spacing w:line="220" w:lineRule="atLeast"/>
              <w:contextualSpacing/>
              <w:jc w:val="center"/>
              <w:rPr>
                <w:color w:val="auto"/>
                <w:sz w:val="12"/>
                <w:szCs w:val="12"/>
              </w:rPr>
            </w:pPr>
            <w:r w:rsidRPr="00622682">
              <w:rPr>
                <w:color w:val="auto"/>
                <w:sz w:val="12"/>
                <w:szCs w:val="12"/>
              </w:rPr>
              <w:t>-.160</w:t>
            </w:r>
          </w:p>
        </w:tc>
        <w:tc>
          <w:tcPr>
            <w:tcW w:w="237" w:type="pct"/>
          </w:tcPr>
          <w:p w14:paraId="23C511A3" w14:textId="483F0596" w:rsidR="00F26123" w:rsidRPr="00622682" w:rsidRDefault="00F26123" w:rsidP="00F26123">
            <w:pPr>
              <w:spacing w:line="220" w:lineRule="atLeast"/>
              <w:contextualSpacing/>
              <w:jc w:val="center"/>
              <w:rPr>
                <w:color w:val="auto"/>
                <w:sz w:val="12"/>
                <w:szCs w:val="12"/>
              </w:rPr>
            </w:pPr>
            <w:r w:rsidRPr="00622682">
              <w:rPr>
                <w:color w:val="auto"/>
                <w:sz w:val="12"/>
                <w:szCs w:val="12"/>
              </w:rPr>
              <w:t>-.210*</w:t>
            </w:r>
          </w:p>
        </w:tc>
        <w:tc>
          <w:tcPr>
            <w:tcW w:w="226" w:type="pct"/>
          </w:tcPr>
          <w:p w14:paraId="5A426046" w14:textId="2F42AEAF" w:rsidR="00F26123" w:rsidRPr="00622682" w:rsidRDefault="00F26123" w:rsidP="00F26123">
            <w:pPr>
              <w:spacing w:line="220" w:lineRule="atLeast"/>
              <w:contextualSpacing/>
              <w:jc w:val="center"/>
              <w:rPr>
                <w:color w:val="auto"/>
                <w:sz w:val="12"/>
                <w:szCs w:val="12"/>
              </w:rPr>
            </w:pPr>
            <w:r w:rsidRPr="00622682">
              <w:rPr>
                <w:color w:val="auto"/>
                <w:sz w:val="12"/>
                <w:szCs w:val="12"/>
              </w:rPr>
              <w:t>.278**</w:t>
            </w:r>
          </w:p>
        </w:tc>
        <w:tc>
          <w:tcPr>
            <w:tcW w:w="237" w:type="pct"/>
          </w:tcPr>
          <w:p w14:paraId="3F7430E6" w14:textId="0CC03C02" w:rsidR="00F26123" w:rsidRPr="00622682" w:rsidRDefault="00F26123" w:rsidP="00F26123">
            <w:pPr>
              <w:spacing w:line="220" w:lineRule="atLeast"/>
              <w:contextualSpacing/>
              <w:jc w:val="center"/>
              <w:rPr>
                <w:color w:val="auto"/>
                <w:sz w:val="12"/>
                <w:szCs w:val="12"/>
              </w:rPr>
            </w:pPr>
            <w:r w:rsidRPr="00622682">
              <w:rPr>
                <w:color w:val="auto"/>
                <w:sz w:val="12"/>
                <w:szCs w:val="12"/>
              </w:rPr>
              <w:t>-.112</w:t>
            </w:r>
          </w:p>
        </w:tc>
        <w:tc>
          <w:tcPr>
            <w:tcW w:w="226" w:type="pct"/>
          </w:tcPr>
          <w:p w14:paraId="6784CEBB" w14:textId="6E7F69AC" w:rsidR="00F26123" w:rsidRPr="00622682" w:rsidRDefault="00F26123" w:rsidP="00F26123">
            <w:pPr>
              <w:spacing w:line="220" w:lineRule="atLeast"/>
              <w:contextualSpacing/>
              <w:jc w:val="center"/>
              <w:rPr>
                <w:color w:val="auto"/>
                <w:sz w:val="12"/>
                <w:szCs w:val="12"/>
              </w:rPr>
            </w:pPr>
            <w:r w:rsidRPr="00622682">
              <w:rPr>
                <w:color w:val="auto"/>
                <w:sz w:val="12"/>
                <w:szCs w:val="12"/>
              </w:rPr>
              <w:t>1</w:t>
            </w:r>
          </w:p>
        </w:tc>
        <w:tc>
          <w:tcPr>
            <w:tcW w:w="237" w:type="pct"/>
          </w:tcPr>
          <w:p w14:paraId="6CFBBA57" w14:textId="77777777" w:rsidR="00F26123" w:rsidRPr="00622682" w:rsidRDefault="00F26123" w:rsidP="00F26123">
            <w:pPr>
              <w:spacing w:line="220" w:lineRule="atLeast"/>
              <w:contextualSpacing/>
              <w:jc w:val="center"/>
              <w:rPr>
                <w:color w:val="auto"/>
                <w:sz w:val="12"/>
                <w:szCs w:val="12"/>
              </w:rPr>
            </w:pPr>
          </w:p>
        </w:tc>
        <w:tc>
          <w:tcPr>
            <w:tcW w:w="221" w:type="pct"/>
          </w:tcPr>
          <w:p w14:paraId="102896B7" w14:textId="77777777" w:rsidR="00F26123" w:rsidRPr="00622682" w:rsidRDefault="00F26123" w:rsidP="00F26123">
            <w:pPr>
              <w:spacing w:line="220" w:lineRule="atLeast"/>
              <w:contextualSpacing/>
              <w:jc w:val="center"/>
              <w:rPr>
                <w:color w:val="auto"/>
                <w:sz w:val="12"/>
                <w:szCs w:val="12"/>
              </w:rPr>
            </w:pPr>
          </w:p>
        </w:tc>
        <w:tc>
          <w:tcPr>
            <w:tcW w:w="211" w:type="pct"/>
          </w:tcPr>
          <w:p w14:paraId="002AAEBF" w14:textId="77777777" w:rsidR="00F26123" w:rsidRPr="00622682" w:rsidRDefault="00F26123" w:rsidP="00F26123">
            <w:pPr>
              <w:spacing w:line="220" w:lineRule="atLeast"/>
              <w:contextualSpacing/>
              <w:jc w:val="center"/>
              <w:rPr>
                <w:color w:val="auto"/>
                <w:sz w:val="12"/>
                <w:szCs w:val="12"/>
              </w:rPr>
            </w:pPr>
          </w:p>
        </w:tc>
        <w:tc>
          <w:tcPr>
            <w:tcW w:w="204" w:type="pct"/>
          </w:tcPr>
          <w:p w14:paraId="007E74B6" w14:textId="77777777" w:rsidR="00F26123" w:rsidRPr="00622682" w:rsidRDefault="00F26123" w:rsidP="00F26123">
            <w:pPr>
              <w:spacing w:line="220" w:lineRule="atLeast"/>
              <w:contextualSpacing/>
              <w:jc w:val="center"/>
              <w:rPr>
                <w:color w:val="auto"/>
                <w:sz w:val="12"/>
                <w:szCs w:val="12"/>
              </w:rPr>
            </w:pPr>
          </w:p>
        </w:tc>
      </w:tr>
      <w:tr w:rsidR="00622682" w:rsidRPr="00622682" w14:paraId="48CA31E1" w14:textId="77777777" w:rsidTr="00F26123">
        <w:tc>
          <w:tcPr>
            <w:tcW w:w="389" w:type="pct"/>
          </w:tcPr>
          <w:p w14:paraId="321EF52E" w14:textId="77777777" w:rsidR="00F26123" w:rsidRPr="00622682" w:rsidRDefault="00F26123" w:rsidP="00F26123">
            <w:pPr>
              <w:spacing w:line="220" w:lineRule="atLeast"/>
              <w:contextualSpacing/>
              <w:rPr>
                <w:color w:val="auto"/>
                <w:sz w:val="12"/>
                <w:szCs w:val="12"/>
              </w:rPr>
            </w:pPr>
            <w:r w:rsidRPr="00622682">
              <w:rPr>
                <w:color w:val="auto"/>
                <w:sz w:val="12"/>
                <w:szCs w:val="12"/>
              </w:rPr>
              <w:t>17. lz</w:t>
            </w:r>
          </w:p>
        </w:tc>
        <w:tc>
          <w:tcPr>
            <w:tcW w:w="236" w:type="pct"/>
          </w:tcPr>
          <w:p w14:paraId="68B0B210" w14:textId="1187075E" w:rsidR="00F26123" w:rsidRPr="00622682" w:rsidRDefault="00F26123" w:rsidP="00F26123">
            <w:pPr>
              <w:spacing w:line="220" w:lineRule="atLeast"/>
              <w:contextualSpacing/>
              <w:jc w:val="center"/>
              <w:rPr>
                <w:color w:val="auto"/>
                <w:sz w:val="12"/>
                <w:szCs w:val="12"/>
              </w:rPr>
            </w:pPr>
            <w:r w:rsidRPr="00622682">
              <w:rPr>
                <w:color w:val="auto"/>
                <w:sz w:val="12"/>
                <w:szCs w:val="12"/>
              </w:rPr>
              <w:t>.050</w:t>
            </w:r>
          </w:p>
        </w:tc>
        <w:tc>
          <w:tcPr>
            <w:tcW w:w="236" w:type="pct"/>
          </w:tcPr>
          <w:p w14:paraId="5DABED2C" w14:textId="3CFB938F" w:rsidR="00F26123" w:rsidRPr="00622682" w:rsidRDefault="00F26123" w:rsidP="00F26123">
            <w:pPr>
              <w:spacing w:line="220" w:lineRule="atLeast"/>
              <w:contextualSpacing/>
              <w:jc w:val="center"/>
              <w:rPr>
                <w:color w:val="auto"/>
                <w:sz w:val="12"/>
                <w:szCs w:val="12"/>
              </w:rPr>
            </w:pPr>
            <w:r w:rsidRPr="00622682">
              <w:rPr>
                <w:color w:val="auto"/>
                <w:sz w:val="12"/>
                <w:szCs w:val="12"/>
              </w:rPr>
              <w:t>.234**</w:t>
            </w:r>
          </w:p>
        </w:tc>
        <w:tc>
          <w:tcPr>
            <w:tcW w:w="236" w:type="pct"/>
          </w:tcPr>
          <w:p w14:paraId="27B69743" w14:textId="5467AD63" w:rsidR="00F26123" w:rsidRPr="00622682" w:rsidRDefault="00F26123" w:rsidP="00F26123">
            <w:pPr>
              <w:spacing w:line="220" w:lineRule="atLeast"/>
              <w:contextualSpacing/>
              <w:jc w:val="center"/>
              <w:rPr>
                <w:color w:val="auto"/>
                <w:sz w:val="12"/>
                <w:szCs w:val="12"/>
              </w:rPr>
            </w:pPr>
            <w:r w:rsidRPr="00622682">
              <w:rPr>
                <w:color w:val="auto"/>
                <w:sz w:val="12"/>
                <w:szCs w:val="12"/>
              </w:rPr>
              <w:t>.181*</w:t>
            </w:r>
          </w:p>
        </w:tc>
        <w:tc>
          <w:tcPr>
            <w:tcW w:w="236" w:type="pct"/>
          </w:tcPr>
          <w:p w14:paraId="22D5BCDC" w14:textId="182D8396" w:rsidR="00F26123" w:rsidRPr="00622682" w:rsidRDefault="00F26123" w:rsidP="00F26123">
            <w:pPr>
              <w:spacing w:line="220" w:lineRule="atLeast"/>
              <w:contextualSpacing/>
              <w:jc w:val="center"/>
              <w:rPr>
                <w:color w:val="auto"/>
                <w:sz w:val="12"/>
                <w:szCs w:val="12"/>
              </w:rPr>
            </w:pPr>
            <w:r w:rsidRPr="00622682">
              <w:rPr>
                <w:color w:val="auto"/>
                <w:sz w:val="12"/>
                <w:szCs w:val="12"/>
              </w:rPr>
              <w:t>-.088</w:t>
            </w:r>
          </w:p>
        </w:tc>
        <w:tc>
          <w:tcPr>
            <w:tcW w:w="226" w:type="pct"/>
          </w:tcPr>
          <w:p w14:paraId="7CBAFD63" w14:textId="4540C77A" w:rsidR="00F26123" w:rsidRPr="00622682" w:rsidRDefault="00F26123" w:rsidP="00F26123">
            <w:pPr>
              <w:spacing w:line="220" w:lineRule="atLeast"/>
              <w:contextualSpacing/>
              <w:jc w:val="center"/>
              <w:rPr>
                <w:color w:val="auto"/>
                <w:sz w:val="12"/>
                <w:szCs w:val="12"/>
              </w:rPr>
            </w:pPr>
            <w:r w:rsidRPr="00622682">
              <w:rPr>
                <w:color w:val="auto"/>
                <w:sz w:val="12"/>
                <w:szCs w:val="12"/>
              </w:rPr>
              <w:t>.218*</w:t>
            </w:r>
          </w:p>
        </w:tc>
        <w:tc>
          <w:tcPr>
            <w:tcW w:w="236" w:type="pct"/>
          </w:tcPr>
          <w:p w14:paraId="2C97CB62" w14:textId="411E6517" w:rsidR="00F26123" w:rsidRPr="00622682" w:rsidRDefault="00F26123" w:rsidP="00F26123">
            <w:pPr>
              <w:spacing w:line="220" w:lineRule="atLeast"/>
              <w:contextualSpacing/>
              <w:jc w:val="center"/>
              <w:rPr>
                <w:color w:val="auto"/>
                <w:sz w:val="12"/>
                <w:szCs w:val="12"/>
              </w:rPr>
            </w:pPr>
            <w:r w:rsidRPr="00622682">
              <w:rPr>
                <w:color w:val="auto"/>
                <w:sz w:val="12"/>
                <w:szCs w:val="12"/>
              </w:rPr>
              <w:t>-.206*</w:t>
            </w:r>
          </w:p>
        </w:tc>
        <w:tc>
          <w:tcPr>
            <w:tcW w:w="236" w:type="pct"/>
          </w:tcPr>
          <w:p w14:paraId="5662315D" w14:textId="0489F3B5" w:rsidR="00F26123" w:rsidRPr="00622682" w:rsidRDefault="00F26123" w:rsidP="00F26123">
            <w:pPr>
              <w:spacing w:line="220" w:lineRule="atLeast"/>
              <w:contextualSpacing/>
              <w:jc w:val="center"/>
              <w:rPr>
                <w:color w:val="auto"/>
                <w:sz w:val="12"/>
                <w:szCs w:val="12"/>
              </w:rPr>
            </w:pPr>
            <w:r w:rsidRPr="00622682">
              <w:rPr>
                <w:color w:val="auto"/>
                <w:sz w:val="12"/>
                <w:szCs w:val="12"/>
              </w:rPr>
              <w:t>-.081</w:t>
            </w:r>
          </w:p>
        </w:tc>
        <w:tc>
          <w:tcPr>
            <w:tcW w:w="236" w:type="pct"/>
          </w:tcPr>
          <w:p w14:paraId="100C908F" w14:textId="27814B63" w:rsidR="00F26123" w:rsidRPr="00622682" w:rsidRDefault="00F26123" w:rsidP="00F26123">
            <w:pPr>
              <w:spacing w:line="220" w:lineRule="atLeast"/>
              <w:contextualSpacing/>
              <w:jc w:val="center"/>
              <w:rPr>
                <w:color w:val="auto"/>
                <w:sz w:val="12"/>
                <w:szCs w:val="12"/>
              </w:rPr>
            </w:pPr>
            <w:r w:rsidRPr="00622682">
              <w:rPr>
                <w:color w:val="auto"/>
                <w:sz w:val="12"/>
                <w:szCs w:val="12"/>
              </w:rPr>
              <w:t>-.479**</w:t>
            </w:r>
          </w:p>
        </w:tc>
        <w:tc>
          <w:tcPr>
            <w:tcW w:w="236" w:type="pct"/>
          </w:tcPr>
          <w:p w14:paraId="4D127446" w14:textId="15BBD072" w:rsidR="00F26123" w:rsidRPr="00622682" w:rsidRDefault="00F26123" w:rsidP="00F26123">
            <w:pPr>
              <w:spacing w:line="220" w:lineRule="atLeast"/>
              <w:contextualSpacing/>
              <w:jc w:val="center"/>
              <w:rPr>
                <w:color w:val="auto"/>
                <w:sz w:val="12"/>
                <w:szCs w:val="12"/>
              </w:rPr>
            </w:pPr>
            <w:r w:rsidRPr="00622682">
              <w:rPr>
                <w:color w:val="auto"/>
                <w:sz w:val="12"/>
                <w:szCs w:val="12"/>
              </w:rPr>
              <w:t>.027</w:t>
            </w:r>
          </w:p>
        </w:tc>
        <w:tc>
          <w:tcPr>
            <w:tcW w:w="236" w:type="pct"/>
          </w:tcPr>
          <w:p w14:paraId="58036F5B" w14:textId="051FAC35" w:rsidR="00F26123" w:rsidRPr="00622682" w:rsidRDefault="00F26123" w:rsidP="00F26123">
            <w:pPr>
              <w:spacing w:line="220" w:lineRule="atLeast"/>
              <w:contextualSpacing/>
              <w:jc w:val="center"/>
              <w:rPr>
                <w:color w:val="auto"/>
                <w:sz w:val="12"/>
                <w:szCs w:val="12"/>
              </w:rPr>
            </w:pPr>
            <w:r w:rsidRPr="00622682">
              <w:rPr>
                <w:color w:val="auto"/>
                <w:sz w:val="12"/>
                <w:szCs w:val="12"/>
              </w:rPr>
              <w:t>.214*</w:t>
            </w:r>
          </w:p>
        </w:tc>
        <w:tc>
          <w:tcPr>
            <w:tcW w:w="236" w:type="pct"/>
          </w:tcPr>
          <w:p w14:paraId="16D3CC4E" w14:textId="4DD0254C" w:rsidR="00F26123" w:rsidRPr="00622682" w:rsidRDefault="00F26123" w:rsidP="00F26123">
            <w:pPr>
              <w:spacing w:line="220" w:lineRule="atLeast"/>
              <w:contextualSpacing/>
              <w:jc w:val="center"/>
              <w:rPr>
                <w:color w:val="auto"/>
                <w:sz w:val="12"/>
                <w:szCs w:val="12"/>
              </w:rPr>
            </w:pPr>
            <w:r w:rsidRPr="00622682">
              <w:rPr>
                <w:color w:val="auto"/>
                <w:sz w:val="12"/>
                <w:szCs w:val="12"/>
              </w:rPr>
              <w:t>-.186</w:t>
            </w:r>
          </w:p>
        </w:tc>
        <w:tc>
          <w:tcPr>
            <w:tcW w:w="226" w:type="pct"/>
          </w:tcPr>
          <w:p w14:paraId="5651826F" w14:textId="380D7337" w:rsidR="00F26123" w:rsidRPr="00622682" w:rsidRDefault="00F26123" w:rsidP="00F26123">
            <w:pPr>
              <w:spacing w:line="220" w:lineRule="atLeast"/>
              <w:contextualSpacing/>
              <w:jc w:val="center"/>
              <w:rPr>
                <w:color w:val="auto"/>
                <w:sz w:val="12"/>
                <w:szCs w:val="12"/>
              </w:rPr>
            </w:pPr>
            <w:r w:rsidRPr="00622682">
              <w:rPr>
                <w:color w:val="auto"/>
                <w:sz w:val="12"/>
                <w:szCs w:val="12"/>
              </w:rPr>
              <w:t>.256**</w:t>
            </w:r>
          </w:p>
        </w:tc>
        <w:tc>
          <w:tcPr>
            <w:tcW w:w="237" w:type="pct"/>
          </w:tcPr>
          <w:p w14:paraId="1005BBB6" w14:textId="51F7E17A" w:rsidR="00F26123" w:rsidRPr="00622682" w:rsidRDefault="00F26123" w:rsidP="00F26123">
            <w:pPr>
              <w:spacing w:line="220" w:lineRule="atLeast"/>
              <w:contextualSpacing/>
              <w:jc w:val="center"/>
              <w:rPr>
                <w:color w:val="auto"/>
                <w:sz w:val="12"/>
                <w:szCs w:val="12"/>
              </w:rPr>
            </w:pPr>
            <w:r w:rsidRPr="00622682">
              <w:rPr>
                <w:color w:val="auto"/>
                <w:sz w:val="12"/>
                <w:szCs w:val="12"/>
              </w:rPr>
              <w:t>-.599**</w:t>
            </w:r>
          </w:p>
        </w:tc>
        <w:tc>
          <w:tcPr>
            <w:tcW w:w="226" w:type="pct"/>
          </w:tcPr>
          <w:p w14:paraId="46FEF15C" w14:textId="4FF17C27" w:rsidR="00F26123" w:rsidRPr="00622682" w:rsidRDefault="00F26123" w:rsidP="00F26123">
            <w:pPr>
              <w:spacing w:line="220" w:lineRule="atLeast"/>
              <w:contextualSpacing/>
              <w:jc w:val="center"/>
              <w:rPr>
                <w:color w:val="auto"/>
                <w:sz w:val="12"/>
                <w:szCs w:val="12"/>
              </w:rPr>
            </w:pPr>
            <w:r w:rsidRPr="00622682">
              <w:rPr>
                <w:color w:val="auto"/>
                <w:sz w:val="12"/>
                <w:szCs w:val="12"/>
              </w:rPr>
              <w:t>.367**</w:t>
            </w:r>
          </w:p>
        </w:tc>
        <w:tc>
          <w:tcPr>
            <w:tcW w:w="237" w:type="pct"/>
          </w:tcPr>
          <w:p w14:paraId="3D7E31C3" w14:textId="49335B58" w:rsidR="00F26123" w:rsidRPr="00622682" w:rsidRDefault="00F26123" w:rsidP="00F26123">
            <w:pPr>
              <w:spacing w:line="220" w:lineRule="atLeast"/>
              <w:contextualSpacing/>
              <w:jc w:val="center"/>
              <w:rPr>
                <w:color w:val="auto"/>
                <w:sz w:val="12"/>
                <w:szCs w:val="12"/>
              </w:rPr>
            </w:pPr>
            <w:r w:rsidRPr="00622682">
              <w:rPr>
                <w:color w:val="auto"/>
                <w:sz w:val="12"/>
                <w:szCs w:val="12"/>
              </w:rPr>
              <w:t>-.984**</w:t>
            </w:r>
          </w:p>
        </w:tc>
        <w:tc>
          <w:tcPr>
            <w:tcW w:w="226" w:type="pct"/>
          </w:tcPr>
          <w:p w14:paraId="2D47C96D" w14:textId="69737210" w:rsidR="00F26123" w:rsidRPr="00622682" w:rsidRDefault="00F26123" w:rsidP="00F26123">
            <w:pPr>
              <w:spacing w:line="220" w:lineRule="atLeast"/>
              <w:contextualSpacing/>
              <w:jc w:val="center"/>
              <w:rPr>
                <w:color w:val="auto"/>
                <w:sz w:val="12"/>
                <w:szCs w:val="12"/>
              </w:rPr>
            </w:pPr>
            <w:r w:rsidRPr="00622682">
              <w:rPr>
                <w:color w:val="auto"/>
                <w:sz w:val="12"/>
                <w:szCs w:val="12"/>
              </w:rPr>
              <w:t>.130</w:t>
            </w:r>
          </w:p>
        </w:tc>
        <w:tc>
          <w:tcPr>
            <w:tcW w:w="237" w:type="pct"/>
          </w:tcPr>
          <w:p w14:paraId="36072E4B" w14:textId="5E478033" w:rsidR="00F26123" w:rsidRPr="00622682" w:rsidRDefault="00F26123" w:rsidP="00F26123">
            <w:pPr>
              <w:spacing w:line="220" w:lineRule="atLeast"/>
              <w:contextualSpacing/>
              <w:jc w:val="center"/>
              <w:rPr>
                <w:color w:val="auto"/>
                <w:sz w:val="12"/>
                <w:szCs w:val="12"/>
              </w:rPr>
            </w:pPr>
            <w:r w:rsidRPr="00622682">
              <w:rPr>
                <w:color w:val="auto"/>
                <w:sz w:val="12"/>
                <w:szCs w:val="12"/>
              </w:rPr>
              <w:t>1</w:t>
            </w:r>
          </w:p>
        </w:tc>
        <w:tc>
          <w:tcPr>
            <w:tcW w:w="221" w:type="pct"/>
          </w:tcPr>
          <w:p w14:paraId="4C87C8F7" w14:textId="77777777" w:rsidR="00F26123" w:rsidRPr="00622682" w:rsidRDefault="00F26123" w:rsidP="00F26123">
            <w:pPr>
              <w:spacing w:line="220" w:lineRule="atLeast"/>
              <w:contextualSpacing/>
              <w:jc w:val="center"/>
              <w:rPr>
                <w:color w:val="auto"/>
                <w:sz w:val="12"/>
                <w:szCs w:val="12"/>
              </w:rPr>
            </w:pPr>
          </w:p>
        </w:tc>
        <w:tc>
          <w:tcPr>
            <w:tcW w:w="211" w:type="pct"/>
          </w:tcPr>
          <w:p w14:paraId="10357DC8" w14:textId="77777777" w:rsidR="00F26123" w:rsidRPr="00622682" w:rsidRDefault="00F26123" w:rsidP="00F26123">
            <w:pPr>
              <w:spacing w:line="220" w:lineRule="atLeast"/>
              <w:contextualSpacing/>
              <w:jc w:val="center"/>
              <w:rPr>
                <w:color w:val="auto"/>
                <w:sz w:val="12"/>
                <w:szCs w:val="12"/>
              </w:rPr>
            </w:pPr>
          </w:p>
        </w:tc>
        <w:tc>
          <w:tcPr>
            <w:tcW w:w="204" w:type="pct"/>
          </w:tcPr>
          <w:p w14:paraId="6F271129" w14:textId="77777777" w:rsidR="00F26123" w:rsidRPr="00622682" w:rsidRDefault="00F26123" w:rsidP="00F26123">
            <w:pPr>
              <w:spacing w:line="220" w:lineRule="atLeast"/>
              <w:contextualSpacing/>
              <w:jc w:val="center"/>
              <w:rPr>
                <w:color w:val="auto"/>
                <w:sz w:val="12"/>
                <w:szCs w:val="12"/>
              </w:rPr>
            </w:pPr>
          </w:p>
        </w:tc>
      </w:tr>
      <w:tr w:rsidR="00622682" w:rsidRPr="00622682" w14:paraId="09AA30CA" w14:textId="77777777" w:rsidTr="00F26123">
        <w:tc>
          <w:tcPr>
            <w:tcW w:w="389" w:type="pct"/>
          </w:tcPr>
          <w:p w14:paraId="0FE85271" w14:textId="77777777" w:rsidR="00F26123" w:rsidRPr="00622682" w:rsidRDefault="00F26123" w:rsidP="00F26123">
            <w:pPr>
              <w:spacing w:line="220" w:lineRule="atLeast"/>
              <w:contextualSpacing/>
              <w:rPr>
                <w:color w:val="auto"/>
                <w:sz w:val="12"/>
                <w:szCs w:val="12"/>
              </w:rPr>
            </w:pPr>
            <w:r w:rsidRPr="00622682">
              <w:rPr>
                <w:color w:val="auto"/>
                <w:sz w:val="12"/>
                <w:szCs w:val="12"/>
              </w:rPr>
              <w:t>18. Infit MSE</w:t>
            </w:r>
          </w:p>
        </w:tc>
        <w:tc>
          <w:tcPr>
            <w:tcW w:w="236" w:type="pct"/>
          </w:tcPr>
          <w:p w14:paraId="5EAF7A63" w14:textId="489314EF" w:rsidR="00F26123" w:rsidRPr="00622682" w:rsidRDefault="00F26123" w:rsidP="00F26123">
            <w:pPr>
              <w:spacing w:line="220" w:lineRule="atLeast"/>
              <w:contextualSpacing/>
              <w:jc w:val="center"/>
              <w:rPr>
                <w:color w:val="auto"/>
                <w:sz w:val="12"/>
                <w:szCs w:val="12"/>
              </w:rPr>
            </w:pPr>
            <w:r w:rsidRPr="00622682">
              <w:rPr>
                <w:color w:val="auto"/>
                <w:sz w:val="12"/>
                <w:szCs w:val="12"/>
              </w:rPr>
              <w:t>-.017</w:t>
            </w:r>
          </w:p>
        </w:tc>
        <w:tc>
          <w:tcPr>
            <w:tcW w:w="236" w:type="pct"/>
          </w:tcPr>
          <w:p w14:paraId="0CF710CB" w14:textId="0A6034EF" w:rsidR="00F26123" w:rsidRPr="00622682" w:rsidRDefault="00F26123" w:rsidP="00F26123">
            <w:pPr>
              <w:spacing w:line="220" w:lineRule="atLeast"/>
              <w:contextualSpacing/>
              <w:jc w:val="center"/>
              <w:rPr>
                <w:color w:val="auto"/>
                <w:sz w:val="12"/>
                <w:szCs w:val="12"/>
              </w:rPr>
            </w:pPr>
            <w:r w:rsidRPr="00622682">
              <w:rPr>
                <w:color w:val="auto"/>
                <w:sz w:val="12"/>
                <w:szCs w:val="12"/>
              </w:rPr>
              <w:t>-.247**</w:t>
            </w:r>
          </w:p>
        </w:tc>
        <w:tc>
          <w:tcPr>
            <w:tcW w:w="236" w:type="pct"/>
          </w:tcPr>
          <w:p w14:paraId="7D4BF3A4" w14:textId="294E0BDA" w:rsidR="00F26123" w:rsidRPr="00622682" w:rsidRDefault="00F26123" w:rsidP="00F26123">
            <w:pPr>
              <w:spacing w:line="220" w:lineRule="atLeast"/>
              <w:contextualSpacing/>
              <w:jc w:val="center"/>
              <w:rPr>
                <w:color w:val="auto"/>
                <w:sz w:val="12"/>
                <w:szCs w:val="12"/>
              </w:rPr>
            </w:pPr>
            <w:r w:rsidRPr="00622682">
              <w:rPr>
                <w:color w:val="auto"/>
                <w:sz w:val="12"/>
                <w:szCs w:val="12"/>
              </w:rPr>
              <w:t>-.182*</w:t>
            </w:r>
          </w:p>
        </w:tc>
        <w:tc>
          <w:tcPr>
            <w:tcW w:w="236" w:type="pct"/>
          </w:tcPr>
          <w:p w14:paraId="65CEC7BF" w14:textId="3257610B" w:rsidR="00F26123" w:rsidRPr="00622682" w:rsidRDefault="00F26123" w:rsidP="00F26123">
            <w:pPr>
              <w:spacing w:line="220" w:lineRule="atLeast"/>
              <w:contextualSpacing/>
              <w:jc w:val="center"/>
              <w:rPr>
                <w:color w:val="auto"/>
                <w:sz w:val="12"/>
                <w:szCs w:val="12"/>
              </w:rPr>
            </w:pPr>
            <w:r w:rsidRPr="00622682">
              <w:rPr>
                <w:color w:val="auto"/>
                <w:sz w:val="12"/>
                <w:szCs w:val="12"/>
              </w:rPr>
              <w:t>.131</w:t>
            </w:r>
          </w:p>
        </w:tc>
        <w:tc>
          <w:tcPr>
            <w:tcW w:w="226" w:type="pct"/>
          </w:tcPr>
          <w:p w14:paraId="48D1DD40" w14:textId="5EEA2726" w:rsidR="00F26123" w:rsidRPr="00622682" w:rsidRDefault="00F26123" w:rsidP="00F26123">
            <w:pPr>
              <w:spacing w:line="220" w:lineRule="atLeast"/>
              <w:contextualSpacing/>
              <w:jc w:val="center"/>
              <w:rPr>
                <w:color w:val="auto"/>
                <w:sz w:val="12"/>
                <w:szCs w:val="12"/>
              </w:rPr>
            </w:pPr>
            <w:r w:rsidRPr="00622682">
              <w:rPr>
                <w:color w:val="auto"/>
                <w:sz w:val="12"/>
                <w:szCs w:val="12"/>
              </w:rPr>
              <w:t>-.211*</w:t>
            </w:r>
          </w:p>
        </w:tc>
        <w:tc>
          <w:tcPr>
            <w:tcW w:w="236" w:type="pct"/>
          </w:tcPr>
          <w:p w14:paraId="3621CB8C" w14:textId="7C97A586" w:rsidR="00F26123" w:rsidRPr="00622682" w:rsidRDefault="00F26123" w:rsidP="00F26123">
            <w:pPr>
              <w:spacing w:line="220" w:lineRule="atLeast"/>
              <w:contextualSpacing/>
              <w:jc w:val="center"/>
              <w:rPr>
                <w:color w:val="auto"/>
                <w:sz w:val="12"/>
                <w:szCs w:val="12"/>
              </w:rPr>
            </w:pPr>
            <w:r w:rsidRPr="00622682">
              <w:rPr>
                <w:color w:val="auto"/>
                <w:sz w:val="12"/>
                <w:szCs w:val="12"/>
              </w:rPr>
              <w:t>.176</w:t>
            </w:r>
          </w:p>
        </w:tc>
        <w:tc>
          <w:tcPr>
            <w:tcW w:w="236" w:type="pct"/>
          </w:tcPr>
          <w:p w14:paraId="498A97E5" w14:textId="441A8942" w:rsidR="00F26123" w:rsidRPr="00622682" w:rsidRDefault="00F26123" w:rsidP="00F26123">
            <w:pPr>
              <w:spacing w:line="220" w:lineRule="atLeast"/>
              <w:contextualSpacing/>
              <w:jc w:val="center"/>
              <w:rPr>
                <w:color w:val="auto"/>
                <w:sz w:val="12"/>
                <w:szCs w:val="12"/>
              </w:rPr>
            </w:pPr>
            <w:r w:rsidRPr="00622682">
              <w:rPr>
                <w:color w:val="auto"/>
                <w:sz w:val="12"/>
                <w:szCs w:val="12"/>
              </w:rPr>
              <w:t>.139</w:t>
            </w:r>
          </w:p>
        </w:tc>
        <w:tc>
          <w:tcPr>
            <w:tcW w:w="236" w:type="pct"/>
          </w:tcPr>
          <w:p w14:paraId="64F20474" w14:textId="42490003" w:rsidR="00F26123" w:rsidRPr="00622682" w:rsidRDefault="00F26123" w:rsidP="00F26123">
            <w:pPr>
              <w:spacing w:line="220" w:lineRule="atLeast"/>
              <w:contextualSpacing/>
              <w:jc w:val="center"/>
              <w:rPr>
                <w:color w:val="auto"/>
                <w:sz w:val="12"/>
                <w:szCs w:val="12"/>
              </w:rPr>
            </w:pPr>
            <w:r w:rsidRPr="00622682">
              <w:rPr>
                <w:color w:val="auto"/>
                <w:sz w:val="12"/>
                <w:szCs w:val="12"/>
              </w:rPr>
              <w:t>.510**</w:t>
            </w:r>
          </w:p>
        </w:tc>
        <w:tc>
          <w:tcPr>
            <w:tcW w:w="236" w:type="pct"/>
          </w:tcPr>
          <w:p w14:paraId="33A1D54C" w14:textId="17B411E8" w:rsidR="00F26123" w:rsidRPr="00622682" w:rsidRDefault="00F26123" w:rsidP="00F26123">
            <w:pPr>
              <w:spacing w:line="220" w:lineRule="atLeast"/>
              <w:contextualSpacing/>
              <w:jc w:val="center"/>
              <w:rPr>
                <w:color w:val="auto"/>
                <w:sz w:val="12"/>
                <w:szCs w:val="12"/>
              </w:rPr>
            </w:pPr>
            <w:r w:rsidRPr="00622682">
              <w:rPr>
                <w:color w:val="auto"/>
                <w:sz w:val="12"/>
                <w:szCs w:val="12"/>
              </w:rPr>
              <w:t>-.030</w:t>
            </w:r>
          </w:p>
        </w:tc>
        <w:tc>
          <w:tcPr>
            <w:tcW w:w="236" w:type="pct"/>
          </w:tcPr>
          <w:p w14:paraId="62808173" w14:textId="4228E1D9" w:rsidR="00F26123" w:rsidRPr="00622682" w:rsidRDefault="00F26123" w:rsidP="00F26123">
            <w:pPr>
              <w:spacing w:line="220" w:lineRule="atLeast"/>
              <w:contextualSpacing/>
              <w:jc w:val="center"/>
              <w:rPr>
                <w:color w:val="auto"/>
                <w:sz w:val="12"/>
                <w:szCs w:val="12"/>
              </w:rPr>
            </w:pPr>
            <w:r w:rsidRPr="00622682">
              <w:rPr>
                <w:color w:val="auto"/>
                <w:sz w:val="12"/>
                <w:szCs w:val="12"/>
              </w:rPr>
              <w:t>-.096</w:t>
            </w:r>
          </w:p>
        </w:tc>
        <w:tc>
          <w:tcPr>
            <w:tcW w:w="236" w:type="pct"/>
          </w:tcPr>
          <w:p w14:paraId="76F3057F" w14:textId="3610640E" w:rsidR="00F26123" w:rsidRPr="00622682" w:rsidRDefault="00F26123" w:rsidP="00F26123">
            <w:pPr>
              <w:spacing w:line="220" w:lineRule="atLeast"/>
              <w:contextualSpacing/>
              <w:jc w:val="center"/>
              <w:rPr>
                <w:color w:val="auto"/>
                <w:sz w:val="12"/>
                <w:szCs w:val="12"/>
              </w:rPr>
            </w:pPr>
            <w:r w:rsidRPr="00622682">
              <w:rPr>
                <w:color w:val="auto"/>
                <w:sz w:val="12"/>
                <w:szCs w:val="12"/>
              </w:rPr>
              <w:t>.093</w:t>
            </w:r>
          </w:p>
        </w:tc>
        <w:tc>
          <w:tcPr>
            <w:tcW w:w="226" w:type="pct"/>
          </w:tcPr>
          <w:p w14:paraId="6426C87A" w14:textId="1D96E722" w:rsidR="00F26123" w:rsidRPr="00622682" w:rsidRDefault="00F26123" w:rsidP="00F26123">
            <w:pPr>
              <w:spacing w:line="220" w:lineRule="atLeast"/>
              <w:contextualSpacing/>
              <w:jc w:val="center"/>
              <w:rPr>
                <w:color w:val="auto"/>
                <w:sz w:val="12"/>
                <w:szCs w:val="12"/>
              </w:rPr>
            </w:pPr>
            <w:r w:rsidRPr="00622682">
              <w:rPr>
                <w:color w:val="auto"/>
                <w:sz w:val="12"/>
                <w:szCs w:val="12"/>
              </w:rPr>
              <w:t>-.205*</w:t>
            </w:r>
          </w:p>
        </w:tc>
        <w:tc>
          <w:tcPr>
            <w:tcW w:w="237" w:type="pct"/>
          </w:tcPr>
          <w:p w14:paraId="3EE5ED87" w14:textId="14DF5141" w:rsidR="00F26123" w:rsidRPr="00622682" w:rsidRDefault="00F26123" w:rsidP="00F26123">
            <w:pPr>
              <w:spacing w:line="220" w:lineRule="atLeast"/>
              <w:contextualSpacing/>
              <w:jc w:val="center"/>
              <w:rPr>
                <w:color w:val="auto"/>
                <w:sz w:val="12"/>
                <w:szCs w:val="12"/>
              </w:rPr>
            </w:pPr>
            <w:r w:rsidRPr="00622682">
              <w:rPr>
                <w:color w:val="auto"/>
                <w:sz w:val="12"/>
                <w:szCs w:val="12"/>
              </w:rPr>
              <w:t>.553**</w:t>
            </w:r>
          </w:p>
        </w:tc>
        <w:tc>
          <w:tcPr>
            <w:tcW w:w="226" w:type="pct"/>
          </w:tcPr>
          <w:p w14:paraId="15D61B87" w14:textId="7B51454C" w:rsidR="00F26123" w:rsidRPr="00622682" w:rsidRDefault="00F26123" w:rsidP="00F26123">
            <w:pPr>
              <w:spacing w:line="220" w:lineRule="atLeast"/>
              <w:contextualSpacing/>
              <w:jc w:val="center"/>
              <w:rPr>
                <w:color w:val="auto"/>
                <w:sz w:val="12"/>
                <w:szCs w:val="12"/>
              </w:rPr>
            </w:pPr>
            <w:r w:rsidRPr="00622682">
              <w:rPr>
                <w:color w:val="auto"/>
                <w:sz w:val="12"/>
                <w:szCs w:val="12"/>
              </w:rPr>
              <w:t>-.366**</w:t>
            </w:r>
          </w:p>
        </w:tc>
        <w:tc>
          <w:tcPr>
            <w:tcW w:w="237" w:type="pct"/>
          </w:tcPr>
          <w:p w14:paraId="51EAC875" w14:textId="5C7D83B5" w:rsidR="00F26123" w:rsidRPr="00622682" w:rsidRDefault="00F26123" w:rsidP="00F26123">
            <w:pPr>
              <w:spacing w:line="220" w:lineRule="atLeast"/>
              <w:contextualSpacing/>
              <w:jc w:val="center"/>
              <w:rPr>
                <w:color w:val="auto"/>
                <w:sz w:val="12"/>
                <w:szCs w:val="12"/>
              </w:rPr>
            </w:pPr>
            <w:r w:rsidRPr="00622682">
              <w:rPr>
                <w:color w:val="auto"/>
                <w:sz w:val="12"/>
                <w:szCs w:val="12"/>
              </w:rPr>
              <w:t>.998**</w:t>
            </w:r>
          </w:p>
        </w:tc>
        <w:tc>
          <w:tcPr>
            <w:tcW w:w="226" w:type="pct"/>
          </w:tcPr>
          <w:p w14:paraId="3719161C" w14:textId="4CD8AAD3" w:rsidR="00F26123" w:rsidRPr="00622682" w:rsidRDefault="00F26123" w:rsidP="00F26123">
            <w:pPr>
              <w:spacing w:line="220" w:lineRule="atLeast"/>
              <w:contextualSpacing/>
              <w:jc w:val="center"/>
              <w:rPr>
                <w:color w:val="auto"/>
                <w:sz w:val="12"/>
                <w:szCs w:val="12"/>
              </w:rPr>
            </w:pPr>
            <w:r w:rsidRPr="00622682">
              <w:rPr>
                <w:color w:val="auto"/>
                <w:sz w:val="12"/>
                <w:szCs w:val="12"/>
              </w:rPr>
              <w:t>-.110</w:t>
            </w:r>
          </w:p>
        </w:tc>
        <w:tc>
          <w:tcPr>
            <w:tcW w:w="237" w:type="pct"/>
          </w:tcPr>
          <w:p w14:paraId="5871EF56" w14:textId="3F487C1A" w:rsidR="00F26123" w:rsidRPr="00622682" w:rsidRDefault="00F26123" w:rsidP="00F26123">
            <w:pPr>
              <w:spacing w:line="220" w:lineRule="atLeast"/>
              <w:contextualSpacing/>
              <w:jc w:val="center"/>
              <w:rPr>
                <w:color w:val="auto"/>
                <w:sz w:val="12"/>
                <w:szCs w:val="12"/>
              </w:rPr>
            </w:pPr>
            <w:r w:rsidRPr="00622682">
              <w:rPr>
                <w:color w:val="auto"/>
                <w:sz w:val="12"/>
                <w:szCs w:val="12"/>
              </w:rPr>
              <w:t>-.981**</w:t>
            </w:r>
          </w:p>
        </w:tc>
        <w:tc>
          <w:tcPr>
            <w:tcW w:w="221" w:type="pct"/>
          </w:tcPr>
          <w:p w14:paraId="25F794CE" w14:textId="50EED3C1" w:rsidR="00F26123" w:rsidRPr="00622682" w:rsidRDefault="00F26123" w:rsidP="00F26123">
            <w:pPr>
              <w:spacing w:line="220" w:lineRule="atLeast"/>
              <w:contextualSpacing/>
              <w:jc w:val="center"/>
              <w:rPr>
                <w:color w:val="auto"/>
                <w:sz w:val="12"/>
                <w:szCs w:val="12"/>
              </w:rPr>
            </w:pPr>
            <w:r w:rsidRPr="00622682">
              <w:rPr>
                <w:color w:val="auto"/>
                <w:sz w:val="12"/>
                <w:szCs w:val="12"/>
              </w:rPr>
              <w:t>1</w:t>
            </w:r>
          </w:p>
        </w:tc>
        <w:tc>
          <w:tcPr>
            <w:tcW w:w="211" w:type="pct"/>
          </w:tcPr>
          <w:p w14:paraId="26145F28" w14:textId="77777777" w:rsidR="00F26123" w:rsidRPr="00622682" w:rsidRDefault="00F26123" w:rsidP="00F26123">
            <w:pPr>
              <w:spacing w:line="220" w:lineRule="atLeast"/>
              <w:contextualSpacing/>
              <w:jc w:val="center"/>
              <w:rPr>
                <w:color w:val="auto"/>
                <w:sz w:val="12"/>
                <w:szCs w:val="12"/>
              </w:rPr>
            </w:pPr>
          </w:p>
        </w:tc>
        <w:tc>
          <w:tcPr>
            <w:tcW w:w="204" w:type="pct"/>
          </w:tcPr>
          <w:p w14:paraId="76933D79" w14:textId="77777777" w:rsidR="00F26123" w:rsidRPr="00622682" w:rsidRDefault="00F26123" w:rsidP="00F26123">
            <w:pPr>
              <w:spacing w:line="220" w:lineRule="atLeast"/>
              <w:contextualSpacing/>
              <w:jc w:val="center"/>
              <w:rPr>
                <w:color w:val="auto"/>
                <w:sz w:val="12"/>
                <w:szCs w:val="12"/>
              </w:rPr>
            </w:pPr>
          </w:p>
        </w:tc>
      </w:tr>
      <w:tr w:rsidR="00622682" w:rsidRPr="00622682" w14:paraId="6E19CC58" w14:textId="77777777" w:rsidTr="00F26123">
        <w:tc>
          <w:tcPr>
            <w:tcW w:w="389" w:type="pct"/>
          </w:tcPr>
          <w:p w14:paraId="611E632A" w14:textId="77777777" w:rsidR="00F26123" w:rsidRPr="00622682" w:rsidRDefault="00F26123" w:rsidP="00F26123">
            <w:pPr>
              <w:spacing w:line="220" w:lineRule="atLeast"/>
              <w:contextualSpacing/>
              <w:rPr>
                <w:color w:val="auto"/>
                <w:sz w:val="12"/>
                <w:szCs w:val="12"/>
              </w:rPr>
            </w:pPr>
            <w:r w:rsidRPr="00622682">
              <w:rPr>
                <w:color w:val="auto"/>
                <w:sz w:val="12"/>
                <w:szCs w:val="12"/>
              </w:rPr>
              <w:t>19. Outfit MSE</w:t>
            </w:r>
          </w:p>
        </w:tc>
        <w:tc>
          <w:tcPr>
            <w:tcW w:w="236" w:type="pct"/>
          </w:tcPr>
          <w:p w14:paraId="65CF1B6C" w14:textId="382F28FF" w:rsidR="00F26123" w:rsidRPr="00622682" w:rsidRDefault="00F26123" w:rsidP="00F26123">
            <w:pPr>
              <w:spacing w:line="220" w:lineRule="atLeast"/>
              <w:contextualSpacing/>
              <w:jc w:val="center"/>
              <w:rPr>
                <w:color w:val="auto"/>
                <w:sz w:val="12"/>
                <w:szCs w:val="12"/>
              </w:rPr>
            </w:pPr>
            <w:r w:rsidRPr="00622682">
              <w:rPr>
                <w:color w:val="auto"/>
                <w:sz w:val="12"/>
                <w:szCs w:val="12"/>
              </w:rPr>
              <w:t>-.023</w:t>
            </w:r>
          </w:p>
        </w:tc>
        <w:tc>
          <w:tcPr>
            <w:tcW w:w="236" w:type="pct"/>
          </w:tcPr>
          <w:p w14:paraId="555BDDEB" w14:textId="48410CA8" w:rsidR="00F26123" w:rsidRPr="00622682" w:rsidRDefault="00F26123" w:rsidP="00F26123">
            <w:pPr>
              <w:spacing w:line="220" w:lineRule="atLeast"/>
              <w:contextualSpacing/>
              <w:jc w:val="center"/>
              <w:rPr>
                <w:color w:val="auto"/>
                <w:sz w:val="12"/>
                <w:szCs w:val="12"/>
              </w:rPr>
            </w:pPr>
            <w:r w:rsidRPr="00622682">
              <w:rPr>
                <w:color w:val="auto"/>
                <w:sz w:val="12"/>
                <w:szCs w:val="12"/>
              </w:rPr>
              <w:t>-.228*</w:t>
            </w:r>
          </w:p>
        </w:tc>
        <w:tc>
          <w:tcPr>
            <w:tcW w:w="236" w:type="pct"/>
          </w:tcPr>
          <w:p w14:paraId="405D587D" w14:textId="52E5BCAB" w:rsidR="00F26123" w:rsidRPr="00622682" w:rsidRDefault="00F26123" w:rsidP="00F26123">
            <w:pPr>
              <w:spacing w:line="220" w:lineRule="atLeast"/>
              <w:contextualSpacing/>
              <w:jc w:val="center"/>
              <w:rPr>
                <w:color w:val="auto"/>
                <w:sz w:val="12"/>
                <w:szCs w:val="12"/>
              </w:rPr>
            </w:pPr>
            <w:r w:rsidRPr="00622682">
              <w:rPr>
                <w:color w:val="auto"/>
                <w:sz w:val="12"/>
                <w:szCs w:val="12"/>
              </w:rPr>
              <w:t>-.156</w:t>
            </w:r>
          </w:p>
        </w:tc>
        <w:tc>
          <w:tcPr>
            <w:tcW w:w="236" w:type="pct"/>
          </w:tcPr>
          <w:p w14:paraId="58187E43" w14:textId="26D22312" w:rsidR="00F26123" w:rsidRPr="00622682" w:rsidRDefault="00F26123" w:rsidP="00F26123">
            <w:pPr>
              <w:spacing w:line="220" w:lineRule="atLeast"/>
              <w:contextualSpacing/>
              <w:jc w:val="center"/>
              <w:rPr>
                <w:color w:val="auto"/>
                <w:sz w:val="12"/>
                <w:szCs w:val="12"/>
              </w:rPr>
            </w:pPr>
            <w:r w:rsidRPr="00622682">
              <w:rPr>
                <w:color w:val="auto"/>
                <w:sz w:val="12"/>
                <w:szCs w:val="12"/>
              </w:rPr>
              <w:t>.101</w:t>
            </w:r>
          </w:p>
        </w:tc>
        <w:tc>
          <w:tcPr>
            <w:tcW w:w="226" w:type="pct"/>
          </w:tcPr>
          <w:p w14:paraId="3EB0BBCA" w14:textId="6A27D268" w:rsidR="00F26123" w:rsidRPr="00622682" w:rsidRDefault="00F26123" w:rsidP="00F26123">
            <w:pPr>
              <w:spacing w:line="220" w:lineRule="atLeast"/>
              <w:contextualSpacing/>
              <w:jc w:val="center"/>
              <w:rPr>
                <w:color w:val="auto"/>
                <w:sz w:val="12"/>
                <w:szCs w:val="12"/>
              </w:rPr>
            </w:pPr>
            <w:r w:rsidRPr="00622682">
              <w:rPr>
                <w:color w:val="auto"/>
                <w:sz w:val="12"/>
                <w:szCs w:val="12"/>
              </w:rPr>
              <w:t>-.208*</w:t>
            </w:r>
          </w:p>
        </w:tc>
        <w:tc>
          <w:tcPr>
            <w:tcW w:w="236" w:type="pct"/>
          </w:tcPr>
          <w:p w14:paraId="1D20F9FE" w14:textId="1BFB8685" w:rsidR="00F26123" w:rsidRPr="00622682" w:rsidRDefault="00F26123" w:rsidP="00F26123">
            <w:pPr>
              <w:spacing w:line="220" w:lineRule="atLeast"/>
              <w:contextualSpacing/>
              <w:jc w:val="center"/>
              <w:rPr>
                <w:color w:val="auto"/>
                <w:sz w:val="12"/>
                <w:szCs w:val="12"/>
              </w:rPr>
            </w:pPr>
            <w:r w:rsidRPr="00622682">
              <w:rPr>
                <w:color w:val="auto"/>
                <w:sz w:val="12"/>
                <w:szCs w:val="12"/>
              </w:rPr>
              <w:t>.188*</w:t>
            </w:r>
          </w:p>
        </w:tc>
        <w:tc>
          <w:tcPr>
            <w:tcW w:w="236" w:type="pct"/>
          </w:tcPr>
          <w:p w14:paraId="1523554D" w14:textId="79F076D2" w:rsidR="00F26123" w:rsidRPr="00622682" w:rsidRDefault="00F26123" w:rsidP="00F26123">
            <w:pPr>
              <w:spacing w:line="220" w:lineRule="atLeast"/>
              <w:contextualSpacing/>
              <w:jc w:val="center"/>
              <w:rPr>
                <w:color w:val="auto"/>
                <w:sz w:val="12"/>
                <w:szCs w:val="12"/>
              </w:rPr>
            </w:pPr>
            <w:r w:rsidRPr="00622682">
              <w:rPr>
                <w:color w:val="auto"/>
                <w:sz w:val="12"/>
                <w:szCs w:val="12"/>
              </w:rPr>
              <w:t>.130</w:t>
            </w:r>
          </w:p>
        </w:tc>
        <w:tc>
          <w:tcPr>
            <w:tcW w:w="236" w:type="pct"/>
          </w:tcPr>
          <w:p w14:paraId="078C1E27" w14:textId="75C1D0DE" w:rsidR="00F26123" w:rsidRPr="00622682" w:rsidRDefault="00F26123" w:rsidP="00F26123">
            <w:pPr>
              <w:spacing w:line="220" w:lineRule="atLeast"/>
              <w:contextualSpacing/>
              <w:jc w:val="center"/>
              <w:rPr>
                <w:color w:val="auto"/>
                <w:sz w:val="12"/>
                <w:szCs w:val="12"/>
              </w:rPr>
            </w:pPr>
            <w:r w:rsidRPr="00622682">
              <w:rPr>
                <w:color w:val="auto"/>
                <w:sz w:val="12"/>
                <w:szCs w:val="12"/>
              </w:rPr>
              <w:t>.515**</w:t>
            </w:r>
          </w:p>
        </w:tc>
        <w:tc>
          <w:tcPr>
            <w:tcW w:w="236" w:type="pct"/>
          </w:tcPr>
          <w:p w14:paraId="256D73F8" w14:textId="63696CDD" w:rsidR="00F26123" w:rsidRPr="00622682" w:rsidRDefault="00F26123" w:rsidP="00F26123">
            <w:pPr>
              <w:spacing w:line="220" w:lineRule="atLeast"/>
              <w:contextualSpacing/>
              <w:jc w:val="center"/>
              <w:rPr>
                <w:color w:val="auto"/>
                <w:sz w:val="12"/>
                <w:szCs w:val="12"/>
              </w:rPr>
            </w:pPr>
            <w:r w:rsidRPr="00622682">
              <w:rPr>
                <w:color w:val="auto"/>
                <w:sz w:val="12"/>
                <w:szCs w:val="12"/>
              </w:rPr>
              <w:t>-.047</w:t>
            </w:r>
          </w:p>
        </w:tc>
        <w:tc>
          <w:tcPr>
            <w:tcW w:w="236" w:type="pct"/>
          </w:tcPr>
          <w:p w14:paraId="7306B49A" w14:textId="45D40D40" w:rsidR="00F26123" w:rsidRPr="00622682" w:rsidRDefault="00F26123" w:rsidP="00F26123">
            <w:pPr>
              <w:spacing w:line="220" w:lineRule="atLeast"/>
              <w:contextualSpacing/>
              <w:jc w:val="center"/>
              <w:rPr>
                <w:color w:val="auto"/>
                <w:sz w:val="12"/>
                <w:szCs w:val="12"/>
              </w:rPr>
            </w:pPr>
            <w:r w:rsidRPr="00622682">
              <w:rPr>
                <w:color w:val="auto"/>
                <w:sz w:val="12"/>
                <w:szCs w:val="12"/>
              </w:rPr>
              <w:t>-.121</w:t>
            </w:r>
          </w:p>
        </w:tc>
        <w:tc>
          <w:tcPr>
            <w:tcW w:w="236" w:type="pct"/>
          </w:tcPr>
          <w:p w14:paraId="634B6B09" w14:textId="5D05CFA7" w:rsidR="00F26123" w:rsidRPr="00622682" w:rsidRDefault="00F26123" w:rsidP="00F26123">
            <w:pPr>
              <w:spacing w:line="220" w:lineRule="atLeast"/>
              <w:contextualSpacing/>
              <w:jc w:val="center"/>
              <w:rPr>
                <w:color w:val="auto"/>
                <w:sz w:val="12"/>
                <w:szCs w:val="12"/>
              </w:rPr>
            </w:pPr>
            <w:r w:rsidRPr="00622682">
              <w:rPr>
                <w:color w:val="auto"/>
                <w:sz w:val="12"/>
                <w:szCs w:val="12"/>
              </w:rPr>
              <w:t>.107</w:t>
            </w:r>
          </w:p>
        </w:tc>
        <w:tc>
          <w:tcPr>
            <w:tcW w:w="226" w:type="pct"/>
          </w:tcPr>
          <w:p w14:paraId="5F56121B" w14:textId="4CC20ED4" w:rsidR="00F26123" w:rsidRPr="00622682" w:rsidRDefault="00F26123" w:rsidP="00F26123">
            <w:pPr>
              <w:spacing w:line="220" w:lineRule="atLeast"/>
              <w:contextualSpacing/>
              <w:jc w:val="center"/>
              <w:rPr>
                <w:color w:val="auto"/>
                <w:sz w:val="12"/>
                <w:szCs w:val="12"/>
              </w:rPr>
            </w:pPr>
            <w:r w:rsidRPr="00622682">
              <w:rPr>
                <w:color w:val="auto"/>
                <w:sz w:val="12"/>
                <w:szCs w:val="12"/>
              </w:rPr>
              <w:t>-.215*</w:t>
            </w:r>
          </w:p>
        </w:tc>
        <w:tc>
          <w:tcPr>
            <w:tcW w:w="237" w:type="pct"/>
          </w:tcPr>
          <w:p w14:paraId="04018DD9" w14:textId="1274B842" w:rsidR="00F26123" w:rsidRPr="00622682" w:rsidRDefault="00F26123" w:rsidP="00F26123">
            <w:pPr>
              <w:spacing w:line="220" w:lineRule="atLeast"/>
              <w:contextualSpacing/>
              <w:jc w:val="center"/>
              <w:rPr>
                <w:color w:val="auto"/>
                <w:sz w:val="12"/>
                <w:szCs w:val="12"/>
              </w:rPr>
            </w:pPr>
            <w:r w:rsidRPr="00622682">
              <w:rPr>
                <w:color w:val="auto"/>
                <w:sz w:val="12"/>
                <w:szCs w:val="12"/>
              </w:rPr>
              <w:t>.555**</w:t>
            </w:r>
          </w:p>
        </w:tc>
        <w:tc>
          <w:tcPr>
            <w:tcW w:w="226" w:type="pct"/>
          </w:tcPr>
          <w:p w14:paraId="4AAB70DC" w14:textId="3F9DF6C7" w:rsidR="00F26123" w:rsidRPr="00622682" w:rsidRDefault="00F26123" w:rsidP="00F26123">
            <w:pPr>
              <w:spacing w:line="220" w:lineRule="atLeast"/>
              <w:contextualSpacing/>
              <w:jc w:val="center"/>
              <w:rPr>
                <w:color w:val="auto"/>
                <w:sz w:val="12"/>
                <w:szCs w:val="12"/>
              </w:rPr>
            </w:pPr>
            <w:r w:rsidRPr="00622682">
              <w:rPr>
                <w:color w:val="auto"/>
                <w:sz w:val="12"/>
                <w:szCs w:val="12"/>
              </w:rPr>
              <w:t>-.358**</w:t>
            </w:r>
          </w:p>
        </w:tc>
        <w:tc>
          <w:tcPr>
            <w:tcW w:w="237" w:type="pct"/>
          </w:tcPr>
          <w:p w14:paraId="2E157626" w14:textId="68D5E202" w:rsidR="00F26123" w:rsidRPr="00622682" w:rsidRDefault="00F26123" w:rsidP="00F26123">
            <w:pPr>
              <w:spacing w:line="220" w:lineRule="atLeast"/>
              <w:contextualSpacing/>
              <w:jc w:val="center"/>
              <w:rPr>
                <w:color w:val="auto"/>
                <w:sz w:val="12"/>
                <w:szCs w:val="12"/>
              </w:rPr>
            </w:pPr>
            <w:r w:rsidRPr="00622682">
              <w:rPr>
                <w:color w:val="auto"/>
                <w:sz w:val="12"/>
                <w:szCs w:val="12"/>
              </w:rPr>
              <w:t>.995**</w:t>
            </w:r>
          </w:p>
        </w:tc>
        <w:tc>
          <w:tcPr>
            <w:tcW w:w="226" w:type="pct"/>
          </w:tcPr>
          <w:p w14:paraId="08625B90" w14:textId="5DDB18FF" w:rsidR="00F26123" w:rsidRPr="00622682" w:rsidRDefault="00F26123" w:rsidP="00F26123">
            <w:pPr>
              <w:spacing w:line="220" w:lineRule="atLeast"/>
              <w:contextualSpacing/>
              <w:jc w:val="center"/>
              <w:rPr>
                <w:color w:val="auto"/>
                <w:sz w:val="12"/>
                <w:szCs w:val="12"/>
              </w:rPr>
            </w:pPr>
            <w:r w:rsidRPr="00622682">
              <w:rPr>
                <w:color w:val="auto"/>
                <w:sz w:val="12"/>
                <w:szCs w:val="12"/>
              </w:rPr>
              <w:t>-.112</w:t>
            </w:r>
          </w:p>
        </w:tc>
        <w:tc>
          <w:tcPr>
            <w:tcW w:w="237" w:type="pct"/>
          </w:tcPr>
          <w:p w14:paraId="405F48ED" w14:textId="43CCA021" w:rsidR="00F26123" w:rsidRPr="00622682" w:rsidRDefault="00F26123" w:rsidP="00F26123">
            <w:pPr>
              <w:spacing w:line="220" w:lineRule="atLeast"/>
              <w:contextualSpacing/>
              <w:jc w:val="center"/>
              <w:rPr>
                <w:color w:val="auto"/>
                <w:sz w:val="12"/>
                <w:szCs w:val="12"/>
              </w:rPr>
            </w:pPr>
            <w:r w:rsidRPr="00622682">
              <w:rPr>
                <w:color w:val="auto"/>
                <w:sz w:val="12"/>
                <w:szCs w:val="12"/>
              </w:rPr>
              <w:t>-.985**</w:t>
            </w:r>
          </w:p>
        </w:tc>
        <w:tc>
          <w:tcPr>
            <w:tcW w:w="221" w:type="pct"/>
          </w:tcPr>
          <w:p w14:paraId="227D8CFB" w14:textId="40AC0B6A" w:rsidR="00F26123" w:rsidRPr="00622682" w:rsidRDefault="00F26123" w:rsidP="00F26123">
            <w:pPr>
              <w:spacing w:line="220" w:lineRule="atLeast"/>
              <w:contextualSpacing/>
              <w:jc w:val="center"/>
              <w:rPr>
                <w:color w:val="auto"/>
                <w:sz w:val="12"/>
                <w:szCs w:val="12"/>
              </w:rPr>
            </w:pPr>
            <w:r w:rsidRPr="00622682">
              <w:rPr>
                <w:color w:val="auto"/>
                <w:sz w:val="12"/>
                <w:szCs w:val="12"/>
              </w:rPr>
              <w:t>.997**</w:t>
            </w:r>
          </w:p>
        </w:tc>
        <w:tc>
          <w:tcPr>
            <w:tcW w:w="211" w:type="pct"/>
          </w:tcPr>
          <w:p w14:paraId="45964DB4" w14:textId="75822E59" w:rsidR="00F26123" w:rsidRPr="00622682" w:rsidRDefault="00F26123" w:rsidP="00F26123">
            <w:pPr>
              <w:spacing w:line="220" w:lineRule="atLeast"/>
              <w:contextualSpacing/>
              <w:jc w:val="center"/>
              <w:rPr>
                <w:color w:val="auto"/>
                <w:sz w:val="12"/>
                <w:szCs w:val="12"/>
              </w:rPr>
            </w:pPr>
            <w:r w:rsidRPr="00622682">
              <w:rPr>
                <w:color w:val="auto"/>
                <w:sz w:val="12"/>
                <w:szCs w:val="12"/>
              </w:rPr>
              <w:t>1</w:t>
            </w:r>
          </w:p>
        </w:tc>
        <w:tc>
          <w:tcPr>
            <w:tcW w:w="204" w:type="pct"/>
          </w:tcPr>
          <w:p w14:paraId="322FC809" w14:textId="77777777" w:rsidR="00F26123" w:rsidRPr="00622682" w:rsidRDefault="00F26123" w:rsidP="00F26123">
            <w:pPr>
              <w:spacing w:line="220" w:lineRule="atLeast"/>
              <w:contextualSpacing/>
              <w:jc w:val="center"/>
              <w:rPr>
                <w:color w:val="auto"/>
                <w:sz w:val="12"/>
                <w:szCs w:val="12"/>
              </w:rPr>
            </w:pPr>
          </w:p>
        </w:tc>
      </w:tr>
      <w:tr w:rsidR="00622682" w:rsidRPr="00622682" w14:paraId="1E699A87" w14:textId="77777777" w:rsidTr="00F26123">
        <w:tc>
          <w:tcPr>
            <w:tcW w:w="389" w:type="pct"/>
          </w:tcPr>
          <w:p w14:paraId="6EC14C52" w14:textId="77777777" w:rsidR="00F26123" w:rsidRPr="00622682" w:rsidRDefault="00F26123" w:rsidP="00F26123">
            <w:pPr>
              <w:spacing w:line="220" w:lineRule="atLeast"/>
              <w:contextualSpacing/>
              <w:rPr>
                <w:color w:val="auto"/>
                <w:sz w:val="12"/>
                <w:szCs w:val="12"/>
              </w:rPr>
            </w:pPr>
            <w:r w:rsidRPr="00622682">
              <w:rPr>
                <w:color w:val="auto"/>
                <w:sz w:val="12"/>
                <w:szCs w:val="12"/>
              </w:rPr>
              <w:t>20. INDCHI</w:t>
            </w:r>
          </w:p>
        </w:tc>
        <w:tc>
          <w:tcPr>
            <w:tcW w:w="236" w:type="pct"/>
          </w:tcPr>
          <w:p w14:paraId="0899C57A" w14:textId="6E7E5750" w:rsidR="00F26123" w:rsidRPr="00622682" w:rsidRDefault="00F26123" w:rsidP="00F26123">
            <w:pPr>
              <w:spacing w:line="220" w:lineRule="atLeast"/>
              <w:contextualSpacing/>
              <w:jc w:val="center"/>
              <w:rPr>
                <w:color w:val="auto"/>
                <w:sz w:val="12"/>
                <w:szCs w:val="12"/>
              </w:rPr>
            </w:pPr>
            <w:r w:rsidRPr="00622682">
              <w:rPr>
                <w:color w:val="auto"/>
                <w:sz w:val="12"/>
                <w:szCs w:val="12"/>
              </w:rPr>
              <w:t>-.031</w:t>
            </w:r>
          </w:p>
        </w:tc>
        <w:tc>
          <w:tcPr>
            <w:tcW w:w="236" w:type="pct"/>
          </w:tcPr>
          <w:p w14:paraId="0E398B27" w14:textId="167FD8F9" w:rsidR="00F26123" w:rsidRPr="00622682" w:rsidRDefault="00F26123" w:rsidP="00F26123">
            <w:pPr>
              <w:spacing w:line="220" w:lineRule="atLeast"/>
              <w:contextualSpacing/>
              <w:jc w:val="center"/>
              <w:rPr>
                <w:color w:val="auto"/>
                <w:sz w:val="12"/>
                <w:szCs w:val="12"/>
              </w:rPr>
            </w:pPr>
            <w:r w:rsidRPr="00622682">
              <w:rPr>
                <w:color w:val="auto"/>
                <w:sz w:val="12"/>
                <w:szCs w:val="12"/>
              </w:rPr>
              <w:t>-.016</w:t>
            </w:r>
          </w:p>
        </w:tc>
        <w:tc>
          <w:tcPr>
            <w:tcW w:w="236" w:type="pct"/>
          </w:tcPr>
          <w:p w14:paraId="509C02A0" w14:textId="20A8AED7" w:rsidR="00F26123" w:rsidRPr="00622682" w:rsidRDefault="00F26123" w:rsidP="00F26123">
            <w:pPr>
              <w:spacing w:line="220" w:lineRule="atLeast"/>
              <w:contextualSpacing/>
              <w:jc w:val="center"/>
              <w:rPr>
                <w:color w:val="auto"/>
                <w:sz w:val="12"/>
                <w:szCs w:val="12"/>
              </w:rPr>
            </w:pPr>
            <w:r w:rsidRPr="00622682">
              <w:rPr>
                <w:color w:val="auto"/>
                <w:sz w:val="12"/>
                <w:szCs w:val="12"/>
              </w:rPr>
              <w:t>.012</w:t>
            </w:r>
          </w:p>
        </w:tc>
        <w:tc>
          <w:tcPr>
            <w:tcW w:w="236" w:type="pct"/>
          </w:tcPr>
          <w:p w14:paraId="0C1D9B74" w14:textId="2562559D" w:rsidR="00F26123" w:rsidRPr="00622682" w:rsidRDefault="00F26123" w:rsidP="00F26123">
            <w:pPr>
              <w:spacing w:line="220" w:lineRule="atLeast"/>
              <w:contextualSpacing/>
              <w:jc w:val="center"/>
              <w:rPr>
                <w:color w:val="auto"/>
                <w:sz w:val="12"/>
                <w:szCs w:val="12"/>
              </w:rPr>
            </w:pPr>
            <w:r w:rsidRPr="00622682">
              <w:rPr>
                <w:color w:val="auto"/>
                <w:sz w:val="12"/>
                <w:szCs w:val="12"/>
              </w:rPr>
              <w:t>.006</w:t>
            </w:r>
          </w:p>
        </w:tc>
        <w:tc>
          <w:tcPr>
            <w:tcW w:w="226" w:type="pct"/>
          </w:tcPr>
          <w:p w14:paraId="66E1771F" w14:textId="36095732" w:rsidR="00F26123" w:rsidRPr="00622682" w:rsidRDefault="00F26123" w:rsidP="00F26123">
            <w:pPr>
              <w:spacing w:line="220" w:lineRule="atLeast"/>
              <w:contextualSpacing/>
              <w:jc w:val="center"/>
              <w:rPr>
                <w:color w:val="auto"/>
                <w:sz w:val="12"/>
                <w:szCs w:val="12"/>
              </w:rPr>
            </w:pPr>
            <w:r w:rsidRPr="00622682">
              <w:rPr>
                <w:color w:val="auto"/>
                <w:sz w:val="12"/>
                <w:szCs w:val="12"/>
              </w:rPr>
              <w:t>-.005</w:t>
            </w:r>
          </w:p>
        </w:tc>
        <w:tc>
          <w:tcPr>
            <w:tcW w:w="236" w:type="pct"/>
          </w:tcPr>
          <w:p w14:paraId="72A3D320" w14:textId="32421CD6" w:rsidR="00F26123" w:rsidRPr="00622682" w:rsidRDefault="00F26123" w:rsidP="00F26123">
            <w:pPr>
              <w:spacing w:line="220" w:lineRule="atLeast"/>
              <w:contextualSpacing/>
              <w:jc w:val="center"/>
              <w:rPr>
                <w:color w:val="auto"/>
                <w:sz w:val="12"/>
                <w:szCs w:val="12"/>
              </w:rPr>
            </w:pPr>
            <w:r w:rsidRPr="00622682">
              <w:rPr>
                <w:color w:val="auto"/>
                <w:sz w:val="12"/>
                <w:szCs w:val="12"/>
              </w:rPr>
              <w:t>.083</w:t>
            </w:r>
          </w:p>
        </w:tc>
        <w:tc>
          <w:tcPr>
            <w:tcW w:w="236" w:type="pct"/>
          </w:tcPr>
          <w:p w14:paraId="11E75DED" w14:textId="4ED91611" w:rsidR="00F26123" w:rsidRPr="00622682" w:rsidRDefault="00F26123" w:rsidP="00F26123">
            <w:pPr>
              <w:spacing w:line="220" w:lineRule="atLeast"/>
              <w:contextualSpacing/>
              <w:jc w:val="center"/>
              <w:rPr>
                <w:color w:val="auto"/>
                <w:sz w:val="12"/>
                <w:szCs w:val="12"/>
              </w:rPr>
            </w:pPr>
            <w:r w:rsidRPr="00622682">
              <w:rPr>
                <w:color w:val="auto"/>
                <w:sz w:val="12"/>
                <w:szCs w:val="12"/>
              </w:rPr>
              <w:t>.172</w:t>
            </w:r>
          </w:p>
        </w:tc>
        <w:tc>
          <w:tcPr>
            <w:tcW w:w="236" w:type="pct"/>
          </w:tcPr>
          <w:p w14:paraId="740B04C4" w14:textId="09B73633" w:rsidR="00F26123" w:rsidRPr="00622682" w:rsidRDefault="00F26123" w:rsidP="00F26123">
            <w:pPr>
              <w:spacing w:line="220" w:lineRule="atLeast"/>
              <w:contextualSpacing/>
              <w:jc w:val="center"/>
              <w:rPr>
                <w:color w:val="auto"/>
                <w:sz w:val="12"/>
                <w:szCs w:val="12"/>
              </w:rPr>
            </w:pPr>
            <w:r w:rsidRPr="00622682">
              <w:rPr>
                <w:color w:val="auto"/>
                <w:sz w:val="12"/>
                <w:szCs w:val="12"/>
              </w:rPr>
              <w:t>.728**</w:t>
            </w:r>
          </w:p>
        </w:tc>
        <w:tc>
          <w:tcPr>
            <w:tcW w:w="236" w:type="pct"/>
          </w:tcPr>
          <w:p w14:paraId="65C2D1D4" w14:textId="25B0E518" w:rsidR="00F26123" w:rsidRPr="00622682" w:rsidRDefault="00F26123" w:rsidP="00F26123">
            <w:pPr>
              <w:spacing w:line="220" w:lineRule="atLeast"/>
              <w:contextualSpacing/>
              <w:jc w:val="center"/>
              <w:rPr>
                <w:color w:val="auto"/>
                <w:sz w:val="12"/>
                <w:szCs w:val="12"/>
              </w:rPr>
            </w:pPr>
            <w:r w:rsidRPr="00622682">
              <w:rPr>
                <w:color w:val="auto"/>
                <w:sz w:val="12"/>
                <w:szCs w:val="12"/>
              </w:rPr>
              <w:t>-.549**</w:t>
            </w:r>
          </w:p>
        </w:tc>
        <w:tc>
          <w:tcPr>
            <w:tcW w:w="236" w:type="pct"/>
          </w:tcPr>
          <w:p w14:paraId="7DF8B151" w14:textId="50E41A57" w:rsidR="00F26123" w:rsidRPr="00622682" w:rsidRDefault="00F26123" w:rsidP="00F26123">
            <w:pPr>
              <w:spacing w:line="220" w:lineRule="atLeast"/>
              <w:contextualSpacing/>
              <w:jc w:val="center"/>
              <w:rPr>
                <w:color w:val="auto"/>
                <w:sz w:val="12"/>
                <w:szCs w:val="12"/>
              </w:rPr>
            </w:pPr>
            <w:r w:rsidRPr="00622682">
              <w:rPr>
                <w:color w:val="auto"/>
                <w:sz w:val="12"/>
                <w:szCs w:val="12"/>
              </w:rPr>
              <w:t>.051</w:t>
            </w:r>
          </w:p>
        </w:tc>
        <w:tc>
          <w:tcPr>
            <w:tcW w:w="236" w:type="pct"/>
          </w:tcPr>
          <w:p w14:paraId="48B76191" w14:textId="1B98C70E" w:rsidR="00F26123" w:rsidRPr="00622682" w:rsidRDefault="00F26123" w:rsidP="00F26123">
            <w:pPr>
              <w:spacing w:line="220" w:lineRule="atLeast"/>
              <w:contextualSpacing/>
              <w:jc w:val="center"/>
              <w:rPr>
                <w:color w:val="auto"/>
                <w:sz w:val="12"/>
                <w:szCs w:val="12"/>
              </w:rPr>
            </w:pPr>
            <w:r w:rsidRPr="00622682">
              <w:rPr>
                <w:color w:val="auto"/>
                <w:sz w:val="12"/>
                <w:szCs w:val="12"/>
              </w:rPr>
              <w:t>.024</w:t>
            </w:r>
          </w:p>
        </w:tc>
        <w:tc>
          <w:tcPr>
            <w:tcW w:w="226" w:type="pct"/>
          </w:tcPr>
          <w:p w14:paraId="3E26DC4E" w14:textId="409EFB32" w:rsidR="00F26123" w:rsidRPr="00622682" w:rsidRDefault="00F26123" w:rsidP="00F26123">
            <w:pPr>
              <w:spacing w:line="220" w:lineRule="atLeast"/>
              <w:contextualSpacing/>
              <w:jc w:val="center"/>
              <w:rPr>
                <w:color w:val="auto"/>
                <w:sz w:val="12"/>
                <w:szCs w:val="12"/>
              </w:rPr>
            </w:pPr>
            <w:r w:rsidRPr="00622682">
              <w:rPr>
                <w:color w:val="auto"/>
                <w:sz w:val="12"/>
                <w:szCs w:val="12"/>
              </w:rPr>
              <w:t>-.277**</w:t>
            </w:r>
          </w:p>
        </w:tc>
        <w:tc>
          <w:tcPr>
            <w:tcW w:w="237" w:type="pct"/>
          </w:tcPr>
          <w:p w14:paraId="73DE7400" w14:textId="11677874" w:rsidR="00F26123" w:rsidRPr="00622682" w:rsidRDefault="00F26123" w:rsidP="00F26123">
            <w:pPr>
              <w:spacing w:line="220" w:lineRule="atLeast"/>
              <w:contextualSpacing/>
              <w:jc w:val="center"/>
              <w:rPr>
                <w:color w:val="auto"/>
                <w:sz w:val="12"/>
                <w:szCs w:val="12"/>
              </w:rPr>
            </w:pPr>
            <w:r w:rsidRPr="00622682">
              <w:rPr>
                <w:color w:val="auto"/>
                <w:sz w:val="12"/>
                <w:szCs w:val="12"/>
              </w:rPr>
              <w:t>-.019</w:t>
            </w:r>
          </w:p>
        </w:tc>
        <w:tc>
          <w:tcPr>
            <w:tcW w:w="226" w:type="pct"/>
          </w:tcPr>
          <w:p w14:paraId="381511C5" w14:textId="016FDECD" w:rsidR="00F26123" w:rsidRPr="00622682" w:rsidRDefault="00F26123" w:rsidP="00F26123">
            <w:pPr>
              <w:spacing w:line="220" w:lineRule="atLeast"/>
              <w:contextualSpacing/>
              <w:jc w:val="center"/>
              <w:rPr>
                <w:color w:val="auto"/>
                <w:sz w:val="12"/>
                <w:szCs w:val="12"/>
              </w:rPr>
            </w:pPr>
            <w:r w:rsidRPr="00622682">
              <w:rPr>
                <w:color w:val="auto"/>
                <w:sz w:val="12"/>
                <w:szCs w:val="12"/>
              </w:rPr>
              <w:t>-.016</w:t>
            </w:r>
          </w:p>
        </w:tc>
        <w:tc>
          <w:tcPr>
            <w:tcW w:w="237" w:type="pct"/>
          </w:tcPr>
          <w:p w14:paraId="1B579074" w14:textId="512566D7" w:rsidR="00F26123" w:rsidRPr="00622682" w:rsidRDefault="00F26123" w:rsidP="00F26123">
            <w:pPr>
              <w:spacing w:line="220" w:lineRule="atLeast"/>
              <w:contextualSpacing/>
              <w:jc w:val="center"/>
              <w:rPr>
                <w:color w:val="auto"/>
                <w:sz w:val="12"/>
                <w:szCs w:val="12"/>
              </w:rPr>
            </w:pPr>
            <w:r w:rsidRPr="00622682">
              <w:rPr>
                <w:color w:val="auto"/>
                <w:sz w:val="12"/>
                <w:szCs w:val="12"/>
              </w:rPr>
              <w:t>.764**</w:t>
            </w:r>
          </w:p>
        </w:tc>
        <w:tc>
          <w:tcPr>
            <w:tcW w:w="226" w:type="pct"/>
          </w:tcPr>
          <w:p w14:paraId="094D7C79" w14:textId="4321C525" w:rsidR="00F26123" w:rsidRPr="00622682" w:rsidRDefault="00F26123" w:rsidP="00F26123">
            <w:pPr>
              <w:spacing w:line="220" w:lineRule="atLeast"/>
              <w:contextualSpacing/>
              <w:jc w:val="center"/>
              <w:rPr>
                <w:color w:val="auto"/>
                <w:sz w:val="12"/>
                <w:szCs w:val="12"/>
              </w:rPr>
            </w:pPr>
            <w:r w:rsidRPr="00622682">
              <w:rPr>
                <w:color w:val="auto"/>
                <w:sz w:val="12"/>
                <w:szCs w:val="12"/>
              </w:rPr>
              <w:t>.102</w:t>
            </w:r>
          </w:p>
        </w:tc>
        <w:tc>
          <w:tcPr>
            <w:tcW w:w="237" w:type="pct"/>
          </w:tcPr>
          <w:p w14:paraId="7CACE89F" w14:textId="23767045" w:rsidR="00F26123" w:rsidRPr="00622682" w:rsidRDefault="00F26123" w:rsidP="00F26123">
            <w:pPr>
              <w:spacing w:line="220" w:lineRule="atLeast"/>
              <w:contextualSpacing/>
              <w:jc w:val="center"/>
              <w:rPr>
                <w:color w:val="auto"/>
                <w:sz w:val="12"/>
                <w:szCs w:val="12"/>
              </w:rPr>
            </w:pPr>
            <w:r w:rsidRPr="00622682">
              <w:rPr>
                <w:color w:val="auto"/>
                <w:sz w:val="12"/>
                <w:szCs w:val="12"/>
              </w:rPr>
              <w:t>-.749**</w:t>
            </w:r>
          </w:p>
        </w:tc>
        <w:tc>
          <w:tcPr>
            <w:tcW w:w="221" w:type="pct"/>
          </w:tcPr>
          <w:p w14:paraId="10652496" w14:textId="39171C3C" w:rsidR="00F26123" w:rsidRPr="00622682" w:rsidRDefault="00F26123" w:rsidP="00F26123">
            <w:pPr>
              <w:spacing w:line="220" w:lineRule="atLeast"/>
              <w:contextualSpacing/>
              <w:jc w:val="center"/>
              <w:rPr>
                <w:color w:val="auto"/>
                <w:sz w:val="12"/>
                <w:szCs w:val="12"/>
              </w:rPr>
            </w:pPr>
            <w:r w:rsidRPr="00622682">
              <w:rPr>
                <w:color w:val="auto"/>
                <w:sz w:val="12"/>
                <w:szCs w:val="12"/>
              </w:rPr>
              <w:t>.774**</w:t>
            </w:r>
          </w:p>
        </w:tc>
        <w:tc>
          <w:tcPr>
            <w:tcW w:w="211" w:type="pct"/>
          </w:tcPr>
          <w:p w14:paraId="133935AF" w14:textId="7593241C" w:rsidR="00F26123" w:rsidRPr="00622682" w:rsidRDefault="00F26123" w:rsidP="00F26123">
            <w:pPr>
              <w:spacing w:line="220" w:lineRule="atLeast"/>
              <w:contextualSpacing/>
              <w:jc w:val="center"/>
              <w:rPr>
                <w:color w:val="auto"/>
                <w:sz w:val="12"/>
                <w:szCs w:val="12"/>
              </w:rPr>
            </w:pPr>
            <w:r w:rsidRPr="00622682">
              <w:rPr>
                <w:color w:val="auto"/>
                <w:sz w:val="12"/>
                <w:szCs w:val="12"/>
              </w:rPr>
              <w:t>.780**</w:t>
            </w:r>
          </w:p>
        </w:tc>
        <w:tc>
          <w:tcPr>
            <w:tcW w:w="204" w:type="pct"/>
          </w:tcPr>
          <w:p w14:paraId="14CD2DFA" w14:textId="09AEE30B" w:rsidR="00F26123" w:rsidRPr="00622682" w:rsidRDefault="00F26123" w:rsidP="00F26123">
            <w:pPr>
              <w:spacing w:line="220" w:lineRule="atLeast"/>
              <w:contextualSpacing/>
              <w:jc w:val="center"/>
              <w:rPr>
                <w:color w:val="auto"/>
                <w:sz w:val="12"/>
                <w:szCs w:val="12"/>
              </w:rPr>
            </w:pPr>
            <w:r w:rsidRPr="00622682">
              <w:rPr>
                <w:color w:val="auto"/>
                <w:sz w:val="12"/>
                <w:szCs w:val="12"/>
              </w:rPr>
              <w:t>1</w:t>
            </w:r>
          </w:p>
        </w:tc>
      </w:tr>
      <w:tr w:rsidR="00622682" w:rsidRPr="00622682" w14:paraId="65C7620F" w14:textId="77777777" w:rsidTr="00F26123">
        <w:tc>
          <w:tcPr>
            <w:tcW w:w="389" w:type="pct"/>
            <w:tcBorders>
              <w:top w:val="single" w:sz="6" w:space="0" w:color="auto"/>
              <w:bottom w:val="nil"/>
            </w:tcBorders>
          </w:tcPr>
          <w:p w14:paraId="5459E430" w14:textId="77777777" w:rsidR="00F26123" w:rsidRPr="00622682" w:rsidRDefault="00F26123" w:rsidP="00F26123">
            <w:pPr>
              <w:spacing w:line="220" w:lineRule="atLeast"/>
              <w:contextualSpacing/>
              <w:rPr>
                <w:i/>
                <w:iCs/>
                <w:color w:val="auto"/>
                <w:sz w:val="12"/>
                <w:szCs w:val="12"/>
              </w:rPr>
            </w:pPr>
            <w:r w:rsidRPr="00622682">
              <w:rPr>
                <w:i/>
                <w:iCs/>
                <w:color w:val="auto"/>
                <w:sz w:val="12"/>
                <w:szCs w:val="12"/>
              </w:rPr>
              <w:t>M</w:t>
            </w:r>
          </w:p>
        </w:tc>
        <w:tc>
          <w:tcPr>
            <w:tcW w:w="236" w:type="pct"/>
            <w:tcBorders>
              <w:top w:val="single" w:sz="6" w:space="0" w:color="auto"/>
              <w:bottom w:val="nil"/>
            </w:tcBorders>
          </w:tcPr>
          <w:p w14:paraId="1793F9A7" w14:textId="2D437EE8" w:rsidR="00F26123" w:rsidRPr="00622682" w:rsidRDefault="00F26123" w:rsidP="00F26123">
            <w:pPr>
              <w:spacing w:line="220" w:lineRule="atLeast"/>
              <w:contextualSpacing/>
              <w:jc w:val="center"/>
              <w:rPr>
                <w:color w:val="auto"/>
                <w:sz w:val="12"/>
                <w:szCs w:val="12"/>
              </w:rPr>
            </w:pPr>
            <w:r w:rsidRPr="00622682">
              <w:rPr>
                <w:color w:val="auto"/>
                <w:sz w:val="12"/>
                <w:szCs w:val="12"/>
              </w:rPr>
              <w:t>3.497</w:t>
            </w:r>
          </w:p>
        </w:tc>
        <w:tc>
          <w:tcPr>
            <w:tcW w:w="236" w:type="pct"/>
            <w:tcBorders>
              <w:top w:val="single" w:sz="6" w:space="0" w:color="auto"/>
              <w:bottom w:val="nil"/>
            </w:tcBorders>
          </w:tcPr>
          <w:p w14:paraId="22DD4AF2" w14:textId="6A6EA69B" w:rsidR="00F26123" w:rsidRPr="00622682" w:rsidRDefault="00F26123" w:rsidP="00F26123">
            <w:pPr>
              <w:spacing w:line="220" w:lineRule="atLeast"/>
              <w:contextualSpacing/>
              <w:jc w:val="center"/>
              <w:rPr>
                <w:color w:val="auto"/>
                <w:sz w:val="12"/>
                <w:szCs w:val="12"/>
              </w:rPr>
            </w:pPr>
            <w:r w:rsidRPr="00622682">
              <w:rPr>
                <w:color w:val="auto"/>
                <w:sz w:val="12"/>
                <w:szCs w:val="12"/>
              </w:rPr>
              <w:t>3.592</w:t>
            </w:r>
          </w:p>
        </w:tc>
        <w:tc>
          <w:tcPr>
            <w:tcW w:w="236" w:type="pct"/>
            <w:tcBorders>
              <w:top w:val="single" w:sz="6" w:space="0" w:color="auto"/>
              <w:bottom w:val="nil"/>
            </w:tcBorders>
          </w:tcPr>
          <w:p w14:paraId="1E90E023" w14:textId="73315CD0" w:rsidR="00F26123" w:rsidRPr="00622682" w:rsidRDefault="00F26123" w:rsidP="00F26123">
            <w:pPr>
              <w:spacing w:line="220" w:lineRule="atLeast"/>
              <w:contextualSpacing/>
              <w:jc w:val="center"/>
              <w:rPr>
                <w:color w:val="auto"/>
                <w:sz w:val="12"/>
                <w:szCs w:val="12"/>
              </w:rPr>
            </w:pPr>
            <w:r w:rsidRPr="00622682">
              <w:rPr>
                <w:color w:val="auto"/>
                <w:sz w:val="12"/>
                <w:szCs w:val="12"/>
              </w:rPr>
              <w:t>3.579</w:t>
            </w:r>
          </w:p>
        </w:tc>
        <w:tc>
          <w:tcPr>
            <w:tcW w:w="236" w:type="pct"/>
            <w:tcBorders>
              <w:top w:val="single" w:sz="6" w:space="0" w:color="auto"/>
              <w:bottom w:val="nil"/>
            </w:tcBorders>
          </w:tcPr>
          <w:p w14:paraId="36F3575D" w14:textId="0B1D7BCE" w:rsidR="00F26123" w:rsidRPr="00622682" w:rsidRDefault="00F26123" w:rsidP="00F26123">
            <w:pPr>
              <w:spacing w:line="220" w:lineRule="atLeast"/>
              <w:contextualSpacing/>
              <w:jc w:val="center"/>
              <w:rPr>
                <w:color w:val="auto"/>
                <w:sz w:val="12"/>
                <w:szCs w:val="12"/>
              </w:rPr>
            </w:pPr>
            <w:r w:rsidRPr="00622682">
              <w:rPr>
                <w:color w:val="auto"/>
                <w:sz w:val="12"/>
                <w:szCs w:val="12"/>
              </w:rPr>
              <w:t>3.530</w:t>
            </w:r>
          </w:p>
        </w:tc>
        <w:tc>
          <w:tcPr>
            <w:tcW w:w="226" w:type="pct"/>
            <w:tcBorders>
              <w:top w:val="single" w:sz="6" w:space="0" w:color="auto"/>
              <w:bottom w:val="nil"/>
            </w:tcBorders>
          </w:tcPr>
          <w:p w14:paraId="306B4A8D" w14:textId="3411D14C" w:rsidR="00F26123" w:rsidRPr="00622682" w:rsidRDefault="00F26123" w:rsidP="00F26123">
            <w:pPr>
              <w:spacing w:line="220" w:lineRule="atLeast"/>
              <w:contextualSpacing/>
              <w:jc w:val="center"/>
              <w:rPr>
                <w:color w:val="auto"/>
                <w:sz w:val="12"/>
                <w:szCs w:val="12"/>
              </w:rPr>
            </w:pPr>
            <w:r w:rsidRPr="00622682">
              <w:rPr>
                <w:color w:val="auto"/>
                <w:sz w:val="12"/>
                <w:szCs w:val="12"/>
              </w:rPr>
              <w:t>3.531</w:t>
            </w:r>
          </w:p>
        </w:tc>
        <w:tc>
          <w:tcPr>
            <w:tcW w:w="236" w:type="pct"/>
            <w:tcBorders>
              <w:top w:val="single" w:sz="6" w:space="0" w:color="auto"/>
              <w:bottom w:val="nil"/>
            </w:tcBorders>
          </w:tcPr>
          <w:p w14:paraId="1F17CCCE" w14:textId="02028973" w:rsidR="00F26123" w:rsidRPr="00622682" w:rsidRDefault="00F26123" w:rsidP="00F26123">
            <w:pPr>
              <w:spacing w:line="220" w:lineRule="atLeast"/>
              <w:contextualSpacing/>
              <w:jc w:val="center"/>
              <w:rPr>
                <w:color w:val="auto"/>
                <w:sz w:val="12"/>
                <w:szCs w:val="12"/>
              </w:rPr>
            </w:pPr>
            <w:r w:rsidRPr="00622682">
              <w:rPr>
                <w:color w:val="auto"/>
                <w:sz w:val="12"/>
                <w:szCs w:val="12"/>
              </w:rPr>
              <w:t>0.463</w:t>
            </w:r>
          </w:p>
        </w:tc>
        <w:tc>
          <w:tcPr>
            <w:tcW w:w="236" w:type="pct"/>
            <w:tcBorders>
              <w:top w:val="single" w:sz="6" w:space="0" w:color="auto"/>
              <w:bottom w:val="nil"/>
            </w:tcBorders>
          </w:tcPr>
          <w:p w14:paraId="6F18BC8C" w14:textId="0E28EF19" w:rsidR="00F26123" w:rsidRPr="00622682" w:rsidRDefault="00F26123" w:rsidP="00F26123">
            <w:pPr>
              <w:spacing w:line="220" w:lineRule="atLeast"/>
              <w:contextualSpacing/>
              <w:jc w:val="center"/>
              <w:rPr>
                <w:color w:val="auto"/>
                <w:sz w:val="12"/>
                <w:szCs w:val="12"/>
              </w:rPr>
            </w:pPr>
            <w:r w:rsidRPr="00622682">
              <w:rPr>
                <w:color w:val="auto"/>
                <w:sz w:val="12"/>
                <w:szCs w:val="12"/>
              </w:rPr>
              <w:t>2.290</w:t>
            </w:r>
          </w:p>
        </w:tc>
        <w:tc>
          <w:tcPr>
            <w:tcW w:w="236" w:type="pct"/>
            <w:tcBorders>
              <w:top w:val="single" w:sz="6" w:space="0" w:color="auto"/>
              <w:bottom w:val="nil"/>
            </w:tcBorders>
          </w:tcPr>
          <w:p w14:paraId="23062C2A" w14:textId="06CCA593" w:rsidR="00F26123" w:rsidRPr="00622682" w:rsidRDefault="00F26123" w:rsidP="00F26123">
            <w:pPr>
              <w:spacing w:line="220" w:lineRule="atLeast"/>
              <w:contextualSpacing/>
              <w:jc w:val="center"/>
              <w:rPr>
                <w:color w:val="auto"/>
                <w:sz w:val="12"/>
                <w:szCs w:val="12"/>
              </w:rPr>
            </w:pPr>
            <w:r w:rsidRPr="00622682">
              <w:rPr>
                <w:color w:val="auto"/>
                <w:sz w:val="12"/>
                <w:szCs w:val="12"/>
              </w:rPr>
              <w:t>8.610</w:t>
            </w:r>
          </w:p>
        </w:tc>
        <w:tc>
          <w:tcPr>
            <w:tcW w:w="236" w:type="pct"/>
            <w:tcBorders>
              <w:top w:val="single" w:sz="6" w:space="0" w:color="auto"/>
              <w:bottom w:val="nil"/>
            </w:tcBorders>
          </w:tcPr>
          <w:p w14:paraId="3ED910EA" w14:textId="28258E8C" w:rsidR="00F26123" w:rsidRPr="00622682" w:rsidRDefault="00F26123" w:rsidP="00F26123">
            <w:pPr>
              <w:spacing w:line="220" w:lineRule="atLeast"/>
              <w:contextualSpacing/>
              <w:jc w:val="center"/>
              <w:rPr>
                <w:color w:val="auto"/>
                <w:sz w:val="12"/>
                <w:szCs w:val="12"/>
              </w:rPr>
            </w:pPr>
            <w:r w:rsidRPr="00622682">
              <w:rPr>
                <w:color w:val="auto"/>
                <w:sz w:val="12"/>
                <w:szCs w:val="12"/>
              </w:rPr>
              <w:t>1.158</w:t>
            </w:r>
          </w:p>
        </w:tc>
        <w:tc>
          <w:tcPr>
            <w:tcW w:w="236" w:type="pct"/>
            <w:tcBorders>
              <w:top w:val="single" w:sz="6" w:space="0" w:color="auto"/>
              <w:bottom w:val="nil"/>
            </w:tcBorders>
          </w:tcPr>
          <w:p w14:paraId="286AA9B1" w14:textId="2A67C74A" w:rsidR="00F26123" w:rsidRPr="00622682" w:rsidRDefault="00F26123" w:rsidP="00F26123">
            <w:pPr>
              <w:spacing w:line="220" w:lineRule="atLeast"/>
              <w:contextualSpacing/>
              <w:jc w:val="center"/>
              <w:rPr>
                <w:color w:val="auto"/>
                <w:sz w:val="12"/>
                <w:szCs w:val="12"/>
              </w:rPr>
            </w:pPr>
            <w:r w:rsidRPr="00622682">
              <w:rPr>
                <w:color w:val="auto"/>
                <w:sz w:val="12"/>
                <w:szCs w:val="12"/>
              </w:rPr>
              <w:t>0.095</w:t>
            </w:r>
          </w:p>
        </w:tc>
        <w:tc>
          <w:tcPr>
            <w:tcW w:w="236" w:type="pct"/>
            <w:tcBorders>
              <w:top w:val="single" w:sz="6" w:space="0" w:color="auto"/>
              <w:bottom w:val="nil"/>
            </w:tcBorders>
          </w:tcPr>
          <w:p w14:paraId="1EFCA61F" w14:textId="633735FF" w:rsidR="00F26123" w:rsidRPr="00622682" w:rsidRDefault="00F26123" w:rsidP="00F26123">
            <w:pPr>
              <w:spacing w:line="220" w:lineRule="atLeast"/>
              <w:contextualSpacing/>
              <w:jc w:val="center"/>
              <w:rPr>
                <w:color w:val="auto"/>
                <w:sz w:val="12"/>
                <w:szCs w:val="12"/>
              </w:rPr>
            </w:pPr>
            <w:r w:rsidRPr="00622682">
              <w:rPr>
                <w:color w:val="auto"/>
                <w:sz w:val="12"/>
                <w:szCs w:val="12"/>
              </w:rPr>
              <w:t>-0.112</w:t>
            </w:r>
          </w:p>
        </w:tc>
        <w:tc>
          <w:tcPr>
            <w:tcW w:w="226" w:type="pct"/>
            <w:tcBorders>
              <w:top w:val="single" w:sz="6" w:space="0" w:color="auto"/>
              <w:bottom w:val="nil"/>
            </w:tcBorders>
          </w:tcPr>
          <w:p w14:paraId="5D7DBD4A" w14:textId="48EC544C" w:rsidR="00F26123" w:rsidRPr="00622682" w:rsidRDefault="00F26123" w:rsidP="00F26123">
            <w:pPr>
              <w:spacing w:line="220" w:lineRule="atLeast"/>
              <w:contextualSpacing/>
              <w:jc w:val="center"/>
              <w:rPr>
                <w:color w:val="auto"/>
                <w:sz w:val="12"/>
                <w:szCs w:val="12"/>
              </w:rPr>
            </w:pPr>
            <w:r w:rsidRPr="00622682">
              <w:rPr>
                <w:color w:val="auto"/>
                <w:sz w:val="12"/>
                <w:szCs w:val="12"/>
              </w:rPr>
              <w:t>-0.141</w:t>
            </w:r>
          </w:p>
        </w:tc>
        <w:tc>
          <w:tcPr>
            <w:tcW w:w="237" w:type="pct"/>
            <w:tcBorders>
              <w:top w:val="single" w:sz="6" w:space="0" w:color="auto"/>
              <w:bottom w:val="nil"/>
            </w:tcBorders>
          </w:tcPr>
          <w:p w14:paraId="3BD3AB68" w14:textId="72D9F277" w:rsidR="00F26123" w:rsidRPr="00622682" w:rsidRDefault="00F26123" w:rsidP="00F26123">
            <w:pPr>
              <w:spacing w:line="220" w:lineRule="atLeast"/>
              <w:contextualSpacing/>
              <w:jc w:val="center"/>
              <w:rPr>
                <w:color w:val="auto"/>
                <w:sz w:val="12"/>
                <w:szCs w:val="12"/>
              </w:rPr>
            </w:pPr>
            <w:r w:rsidRPr="00622682">
              <w:rPr>
                <w:color w:val="auto"/>
                <w:sz w:val="12"/>
                <w:szCs w:val="12"/>
              </w:rPr>
              <w:t>125.803</w:t>
            </w:r>
          </w:p>
        </w:tc>
        <w:tc>
          <w:tcPr>
            <w:tcW w:w="226" w:type="pct"/>
            <w:tcBorders>
              <w:top w:val="single" w:sz="6" w:space="0" w:color="auto"/>
              <w:bottom w:val="nil"/>
            </w:tcBorders>
          </w:tcPr>
          <w:p w14:paraId="4263815C" w14:textId="29B26E5A" w:rsidR="00F26123" w:rsidRPr="00622682" w:rsidRDefault="00F26123" w:rsidP="00F26123">
            <w:pPr>
              <w:spacing w:line="220" w:lineRule="atLeast"/>
              <w:contextualSpacing/>
              <w:jc w:val="center"/>
              <w:rPr>
                <w:color w:val="auto"/>
                <w:sz w:val="12"/>
                <w:szCs w:val="12"/>
              </w:rPr>
            </w:pPr>
            <w:r w:rsidRPr="00622682">
              <w:rPr>
                <w:color w:val="auto"/>
                <w:sz w:val="12"/>
                <w:szCs w:val="12"/>
              </w:rPr>
              <w:t>0.057</w:t>
            </w:r>
          </w:p>
        </w:tc>
        <w:tc>
          <w:tcPr>
            <w:tcW w:w="237" w:type="pct"/>
            <w:tcBorders>
              <w:top w:val="single" w:sz="6" w:space="0" w:color="auto"/>
              <w:bottom w:val="nil"/>
            </w:tcBorders>
          </w:tcPr>
          <w:p w14:paraId="7E667252" w14:textId="63EDB629" w:rsidR="00F26123" w:rsidRPr="00622682" w:rsidRDefault="00F26123" w:rsidP="00F26123">
            <w:pPr>
              <w:spacing w:line="220" w:lineRule="atLeast"/>
              <w:contextualSpacing/>
              <w:jc w:val="center"/>
              <w:rPr>
                <w:color w:val="auto"/>
                <w:sz w:val="12"/>
                <w:szCs w:val="12"/>
              </w:rPr>
            </w:pPr>
            <w:r w:rsidRPr="00622682">
              <w:rPr>
                <w:color w:val="auto"/>
                <w:sz w:val="12"/>
                <w:szCs w:val="12"/>
              </w:rPr>
              <w:t>0.281</w:t>
            </w:r>
          </w:p>
        </w:tc>
        <w:tc>
          <w:tcPr>
            <w:tcW w:w="226" w:type="pct"/>
            <w:tcBorders>
              <w:top w:val="single" w:sz="6" w:space="0" w:color="auto"/>
              <w:bottom w:val="nil"/>
            </w:tcBorders>
          </w:tcPr>
          <w:p w14:paraId="3B3CB411" w14:textId="02B97EFB" w:rsidR="00F26123" w:rsidRPr="00622682" w:rsidRDefault="00F26123" w:rsidP="00F26123">
            <w:pPr>
              <w:spacing w:line="220" w:lineRule="atLeast"/>
              <w:contextualSpacing/>
              <w:jc w:val="center"/>
              <w:rPr>
                <w:color w:val="auto"/>
                <w:sz w:val="12"/>
                <w:szCs w:val="12"/>
              </w:rPr>
            </w:pPr>
            <w:r w:rsidRPr="00622682">
              <w:rPr>
                <w:color w:val="auto"/>
                <w:sz w:val="12"/>
                <w:szCs w:val="12"/>
              </w:rPr>
              <w:t>0.090</w:t>
            </w:r>
          </w:p>
        </w:tc>
        <w:tc>
          <w:tcPr>
            <w:tcW w:w="237" w:type="pct"/>
            <w:tcBorders>
              <w:top w:val="single" w:sz="6" w:space="0" w:color="auto"/>
              <w:bottom w:val="nil"/>
            </w:tcBorders>
          </w:tcPr>
          <w:p w14:paraId="22D4C8D1" w14:textId="0B254C83" w:rsidR="00F26123" w:rsidRPr="00622682" w:rsidRDefault="00F26123" w:rsidP="00F26123">
            <w:pPr>
              <w:spacing w:line="220" w:lineRule="atLeast"/>
              <w:contextualSpacing/>
              <w:jc w:val="center"/>
              <w:rPr>
                <w:color w:val="auto"/>
                <w:sz w:val="12"/>
                <w:szCs w:val="12"/>
              </w:rPr>
            </w:pPr>
            <w:r w:rsidRPr="00622682">
              <w:rPr>
                <w:color w:val="auto"/>
                <w:sz w:val="12"/>
                <w:szCs w:val="12"/>
              </w:rPr>
              <w:t>-1.039</w:t>
            </w:r>
          </w:p>
        </w:tc>
        <w:tc>
          <w:tcPr>
            <w:tcW w:w="221" w:type="pct"/>
            <w:tcBorders>
              <w:top w:val="single" w:sz="6" w:space="0" w:color="auto"/>
              <w:bottom w:val="nil"/>
            </w:tcBorders>
          </w:tcPr>
          <w:p w14:paraId="5828CF31" w14:textId="42494E65" w:rsidR="00F26123" w:rsidRPr="00622682" w:rsidRDefault="00F26123" w:rsidP="00F26123">
            <w:pPr>
              <w:spacing w:line="220" w:lineRule="atLeast"/>
              <w:contextualSpacing/>
              <w:jc w:val="center"/>
              <w:rPr>
                <w:color w:val="auto"/>
                <w:sz w:val="12"/>
                <w:szCs w:val="12"/>
              </w:rPr>
            </w:pPr>
            <w:r w:rsidRPr="00622682">
              <w:rPr>
                <w:color w:val="auto"/>
                <w:sz w:val="12"/>
                <w:szCs w:val="12"/>
              </w:rPr>
              <w:t>1.341</w:t>
            </w:r>
          </w:p>
        </w:tc>
        <w:tc>
          <w:tcPr>
            <w:tcW w:w="211" w:type="pct"/>
            <w:tcBorders>
              <w:top w:val="single" w:sz="6" w:space="0" w:color="auto"/>
              <w:bottom w:val="nil"/>
            </w:tcBorders>
          </w:tcPr>
          <w:p w14:paraId="30A17FC4" w14:textId="79E3258A" w:rsidR="00F26123" w:rsidRPr="00622682" w:rsidRDefault="00F26123" w:rsidP="00F26123">
            <w:pPr>
              <w:spacing w:line="220" w:lineRule="atLeast"/>
              <w:contextualSpacing/>
              <w:jc w:val="center"/>
              <w:rPr>
                <w:color w:val="auto"/>
                <w:sz w:val="12"/>
                <w:szCs w:val="12"/>
              </w:rPr>
            </w:pPr>
            <w:r w:rsidRPr="00622682">
              <w:rPr>
                <w:color w:val="auto"/>
                <w:sz w:val="12"/>
                <w:szCs w:val="12"/>
              </w:rPr>
              <w:t>1.339</w:t>
            </w:r>
          </w:p>
        </w:tc>
        <w:tc>
          <w:tcPr>
            <w:tcW w:w="204" w:type="pct"/>
            <w:tcBorders>
              <w:top w:val="single" w:sz="6" w:space="0" w:color="auto"/>
              <w:bottom w:val="nil"/>
            </w:tcBorders>
          </w:tcPr>
          <w:p w14:paraId="3EAF4A6F" w14:textId="73971D3B" w:rsidR="00F26123" w:rsidRPr="00622682" w:rsidRDefault="00F26123" w:rsidP="00F26123">
            <w:pPr>
              <w:spacing w:line="220" w:lineRule="atLeast"/>
              <w:contextualSpacing/>
              <w:jc w:val="center"/>
              <w:rPr>
                <w:color w:val="auto"/>
                <w:sz w:val="12"/>
                <w:szCs w:val="12"/>
              </w:rPr>
            </w:pPr>
            <w:r w:rsidRPr="00622682">
              <w:rPr>
                <w:color w:val="auto"/>
                <w:sz w:val="12"/>
                <w:szCs w:val="12"/>
              </w:rPr>
              <w:t>3.891</w:t>
            </w:r>
          </w:p>
        </w:tc>
      </w:tr>
      <w:tr w:rsidR="00622682" w:rsidRPr="00622682" w14:paraId="34AD3A5F" w14:textId="77777777" w:rsidTr="00F26123">
        <w:tc>
          <w:tcPr>
            <w:tcW w:w="389" w:type="pct"/>
            <w:tcBorders>
              <w:top w:val="nil"/>
            </w:tcBorders>
          </w:tcPr>
          <w:p w14:paraId="2D09BC35" w14:textId="77777777" w:rsidR="00F26123" w:rsidRPr="00622682" w:rsidRDefault="00F26123" w:rsidP="00F26123">
            <w:pPr>
              <w:spacing w:line="220" w:lineRule="atLeast"/>
              <w:contextualSpacing/>
              <w:rPr>
                <w:i/>
                <w:iCs/>
                <w:color w:val="auto"/>
                <w:sz w:val="12"/>
                <w:szCs w:val="12"/>
              </w:rPr>
            </w:pPr>
            <w:r w:rsidRPr="00622682">
              <w:rPr>
                <w:i/>
                <w:iCs/>
                <w:color w:val="auto"/>
                <w:sz w:val="12"/>
                <w:szCs w:val="12"/>
              </w:rPr>
              <w:t>SD</w:t>
            </w:r>
          </w:p>
        </w:tc>
        <w:tc>
          <w:tcPr>
            <w:tcW w:w="236" w:type="pct"/>
            <w:tcBorders>
              <w:top w:val="nil"/>
            </w:tcBorders>
          </w:tcPr>
          <w:p w14:paraId="6986002A" w14:textId="25AB37ED" w:rsidR="00F26123" w:rsidRPr="00622682" w:rsidRDefault="00F26123" w:rsidP="00F26123">
            <w:pPr>
              <w:spacing w:line="220" w:lineRule="atLeast"/>
              <w:contextualSpacing/>
              <w:jc w:val="center"/>
              <w:rPr>
                <w:color w:val="auto"/>
                <w:sz w:val="12"/>
                <w:szCs w:val="12"/>
              </w:rPr>
            </w:pPr>
            <w:r w:rsidRPr="00622682">
              <w:rPr>
                <w:color w:val="auto"/>
                <w:sz w:val="12"/>
                <w:szCs w:val="12"/>
              </w:rPr>
              <w:t>0.462</w:t>
            </w:r>
          </w:p>
        </w:tc>
        <w:tc>
          <w:tcPr>
            <w:tcW w:w="236" w:type="pct"/>
            <w:tcBorders>
              <w:top w:val="nil"/>
            </w:tcBorders>
          </w:tcPr>
          <w:p w14:paraId="54C12CF7" w14:textId="2A6685B8" w:rsidR="00F26123" w:rsidRPr="00622682" w:rsidRDefault="00F26123" w:rsidP="00F26123">
            <w:pPr>
              <w:spacing w:line="220" w:lineRule="atLeast"/>
              <w:contextualSpacing/>
              <w:jc w:val="center"/>
              <w:rPr>
                <w:color w:val="auto"/>
                <w:sz w:val="12"/>
                <w:szCs w:val="12"/>
              </w:rPr>
            </w:pPr>
            <w:r w:rsidRPr="00622682">
              <w:rPr>
                <w:color w:val="auto"/>
                <w:sz w:val="12"/>
                <w:szCs w:val="12"/>
              </w:rPr>
              <w:t>0.549</w:t>
            </w:r>
          </w:p>
        </w:tc>
        <w:tc>
          <w:tcPr>
            <w:tcW w:w="236" w:type="pct"/>
            <w:tcBorders>
              <w:top w:val="nil"/>
            </w:tcBorders>
          </w:tcPr>
          <w:p w14:paraId="11E6D42E" w14:textId="2C462E80" w:rsidR="00F26123" w:rsidRPr="00622682" w:rsidRDefault="00F26123" w:rsidP="00F26123">
            <w:pPr>
              <w:spacing w:line="220" w:lineRule="atLeast"/>
              <w:contextualSpacing/>
              <w:jc w:val="center"/>
              <w:rPr>
                <w:color w:val="auto"/>
                <w:sz w:val="12"/>
                <w:szCs w:val="12"/>
              </w:rPr>
            </w:pPr>
            <w:r w:rsidRPr="00622682">
              <w:rPr>
                <w:color w:val="auto"/>
                <w:sz w:val="12"/>
                <w:szCs w:val="12"/>
              </w:rPr>
              <w:t>0.542</w:t>
            </w:r>
          </w:p>
        </w:tc>
        <w:tc>
          <w:tcPr>
            <w:tcW w:w="236" w:type="pct"/>
            <w:tcBorders>
              <w:top w:val="nil"/>
            </w:tcBorders>
          </w:tcPr>
          <w:p w14:paraId="5F669105" w14:textId="1ACF0EDC" w:rsidR="00F26123" w:rsidRPr="00622682" w:rsidRDefault="00F26123" w:rsidP="00F26123">
            <w:pPr>
              <w:spacing w:line="220" w:lineRule="atLeast"/>
              <w:contextualSpacing/>
              <w:jc w:val="center"/>
              <w:rPr>
                <w:color w:val="auto"/>
                <w:sz w:val="12"/>
                <w:szCs w:val="12"/>
              </w:rPr>
            </w:pPr>
            <w:r w:rsidRPr="00622682">
              <w:rPr>
                <w:color w:val="auto"/>
                <w:sz w:val="12"/>
                <w:szCs w:val="12"/>
              </w:rPr>
              <w:t>0.523</w:t>
            </w:r>
          </w:p>
        </w:tc>
        <w:tc>
          <w:tcPr>
            <w:tcW w:w="226" w:type="pct"/>
            <w:tcBorders>
              <w:top w:val="nil"/>
            </w:tcBorders>
          </w:tcPr>
          <w:p w14:paraId="7CD66260" w14:textId="1F870603" w:rsidR="00F26123" w:rsidRPr="00622682" w:rsidRDefault="00F26123" w:rsidP="00F26123">
            <w:pPr>
              <w:spacing w:line="220" w:lineRule="atLeast"/>
              <w:contextualSpacing/>
              <w:jc w:val="center"/>
              <w:rPr>
                <w:color w:val="auto"/>
                <w:sz w:val="12"/>
                <w:szCs w:val="12"/>
              </w:rPr>
            </w:pPr>
            <w:r w:rsidRPr="00622682">
              <w:rPr>
                <w:color w:val="auto"/>
                <w:sz w:val="12"/>
                <w:szCs w:val="12"/>
              </w:rPr>
              <w:t>0.451</w:t>
            </w:r>
          </w:p>
        </w:tc>
        <w:tc>
          <w:tcPr>
            <w:tcW w:w="236" w:type="pct"/>
            <w:tcBorders>
              <w:top w:val="nil"/>
            </w:tcBorders>
          </w:tcPr>
          <w:p w14:paraId="4788FCDA" w14:textId="4E8E9E5F" w:rsidR="00F26123" w:rsidRPr="00622682" w:rsidRDefault="00F26123" w:rsidP="00F26123">
            <w:pPr>
              <w:spacing w:line="220" w:lineRule="atLeast"/>
              <w:contextualSpacing/>
              <w:jc w:val="center"/>
              <w:rPr>
                <w:color w:val="auto"/>
                <w:sz w:val="12"/>
                <w:szCs w:val="12"/>
              </w:rPr>
            </w:pPr>
            <w:r w:rsidRPr="00622682">
              <w:rPr>
                <w:color w:val="auto"/>
                <w:sz w:val="12"/>
                <w:szCs w:val="12"/>
              </w:rPr>
              <w:t>0.397</w:t>
            </w:r>
          </w:p>
        </w:tc>
        <w:tc>
          <w:tcPr>
            <w:tcW w:w="236" w:type="pct"/>
            <w:tcBorders>
              <w:top w:val="nil"/>
            </w:tcBorders>
          </w:tcPr>
          <w:p w14:paraId="6D591A53" w14:textId="5428B69E" w:rsidR="00F26123" w:rsidRPr="00622682" w:rsidRDefault="00F26123" w:rsidP="00F26123">
            <w:pPr>
              <w:spacing w:line="220" w:lineRule="atLeast"/>
              <w:contextualSpacing/>
              <w:jc w:val="center"/>
              <w:rPr>
                <w:color w:val="auto"/>
                <w:sz w:val="12"/>
                <w:szCs w:val="12"/>
              </w:rPr>
            </w:pPr>
            <w:r w:rsidRPr="00622682">
              <w:rPr>
                <w:color w:val="auto"/>
                <w:sz w:val="12"/>
                <w:szCs w:val="12"/>
              </w:rPr>
              <w:t>1.666</w:t>
            </w:r>
          </w:p>
        </w:tc>
        <w:tc>
          <w:tcPr>
            <w:tcW w:w="236" w:type="pct"/>
            <w:tcBorders>
              <w:top w:val="nil"/>
            </w:tcBorders>
          </w:tcPr>
          <w:p w14:paraId="0E53C7E9" w14:textId="4EFF0F3D" w:rsidR="00F26123" w:rsidRPr="00622682" w:rsidRDefault="00F26123" w:rsidP="00F26123">
            <w:pPr>
              <w:spacing w:line="220" w:lineRule="atLeast"/>
              <w:contextualSpacing/>
              <w:jc w:val="center"/>
              <w:rPr>
                <w:color w:val="auto"/>
                <w:sz w:val="12"/>
                <w:szCs w:val="12"/>
              </w:rPr>
            </w:pPr>
            <w:r w:rsidRPr="00622682">
              <w:rPr>
                <w:color w:val="auto"/>
                <w:sz w:val="12"/>
                <w:szCs w:val="12"/>
              </w:rPr>
              <w:t>13.482</w:t>
            </w:r>
          </w:p>
        </w:tc>
        <w:tc>
          <w:tcPr>
            <w:tcW w:w="236" w:type="pct"/>
            <w:tcBorders>
              <w:top w:val="nil"/>
            </w:tcBorders>
          </w:tcPr>
          <w:p w14:paraId="3F28DC88" w14:textId="3AE8C09D" w:rsidR="00F26123" w:rsidRPr="00622682" w:rsidRDefault="00F26123" w:rsidP="00F26123">
            <w:pPr>
              <w:spacing w:line="220" w:lineRule="atLeast"/>
              <w:contextualSpacing/>
              <w:jc w:val="center"/>
              <w:rPr>
                <w:color w:val="auto"/>
                <w:sz w:val="12"/>
                <w:szCs w:val="12"/>
              </w:rPr>
            </w:pPr>
            <w:r w:rsidRPr="00622682">
              <w:rPr>
                <w:color w:val="auto"/>
                <w:sz w:val="12"/>
                <w:szCs w:val="12"/>
              </w:rPr>
              <w:t>0.470</w:t>
            </w:r>
          </w:p>
        </w:tc>
        <w:tc>
          <w:tcPr>
            <w:tcW w:w="236" w:type="pct"/>
            <w:tcBorders>
              <w:top w:val="nil"/>
            </w:tcBorders>
          </w:tcPr>
          <w:p w14:paraId="1DA131AA" w14:textId="31D6BD8F" w:rsidR="00F26123" w:rsidRPr="00622682" w:rsidRDefault="00F26123" w:rsidP="00F26123">
            <w:pPr>
              <w:spacing w:line="220" w:lineRule="atLeast"/>
              <w:contextualSpacing/>
              <w:jc w:val="center"/>
              <w:rPr>
                <w:color w:val="auto"/>
                <w:sz w:val="12"/>
                <w:szCs w:val="12"/>
              </w:rPr>
            </w:pPr>
            <w:r w:rsidRPr="00622682">
              <w:rPr>
                <w:color w:val="auto"/>
                <w:sz w:val="12"/>
                <w:szCs w:val="12"/>
              </w:rPr>
              <w:t>0.300</w:t>
            </w:r>
          </w:p>
        </w:tc>
        <w:tc>
          <w:tcPr>
            <w:tcW w:w="236" w:type="pct"/>
            <w:tcBorders>
              <w:top w:val="nil"/>
            </w:tcBorders>
          </w:tcPr>
          <w:p w14:paraId="4BFAFB95" w14:textId="3B5AA669" w:rsidR="00F26123" w:rsidRPr="00622682" w:rsidRDefault="00F26123" w:rsidP="00F26123">
            <w:pPr>
              <w:spacing w:line="220" w:lineRule="atLeast"/>
              <w:contextualSpacing/>
              <w:jc w:val="center"/>
              <w:rPr>
                <w:color w:val="auto"/>
                <w:sz w:val="12"/>
                <w:szCs w:val="12"/>
              </w:rPr>
            </w:pPr>
            <w:r w:rsidRPr="00622682">
              <w:rPr>
                <w:color w:val="auto"/>
                <w:sz w:val="12"/>
                <w:szCs w:val="12"/>
              </w:rPr>
              <w:t>0.279</w:t>
            </w:r>
          </w:p>
        </w:tc>
        <w:tc>
          <w:tcPr>
            <w:tcW w:w="226" w:type="pct"/>
            <w:tcBorders>
              <w:top w:val="nil"/>
            </w:tcBorders>
          </w:tcPr>
          <w:p w14:paraId="76925F23" w14:textId="10455090" w:rsidR="00F26123" w:rsidRPr="00622682" w:rsidRDefault="00F26123" w:rsidP="00F26123">
            <w:pPr>
              <w:spacing w:line="220" w:lineRule="atLeast"/>
              <w:contextualSpacing/>
              <w:jc w:val="center"/>
              <w:rPr>
                <w:color w:val="auto"/>
                <w:sz w:val="12"/>
                <w:szCs w:val="12"/>
              </w:rPr>
            </w:pPr>
            <w:r w:rsidRPr="00622682">
              <w:rPr>
                <w:color w:val="auto"/>
                <w:sz w:val="12"/>
                <w:szCs w:val="12"/>
              </w:rPr>
              <w:t>0.598</w:t>
            </w:r>
          </w:p>
        </w:tc>
        <w:tc>
          <w:tcPr>
            <w:tcW w:w="237" w:type="pct"/>
            <w:tcBorders>
              <w:top w:val="nil"/>
            </w:tcBorders>
          </w:tcPr>
          <w:p w14:paraId="6858C403" w14:textId="30A4868C" w:rsidR="00F26123" w:rsidRPr="00622682" w:rsidRDefault="00F26123" w:rsidP="00F26123">
            <w:pPr>
              <w:spacing w:line="220" w:lineRule="atLeast"/>
              <w:contextualSpacing/>
              <w:jc w:val="center"/>
              <w:rPr>
                <w:color w:val="auto"/>
                <w:sz w:val="12"/>
                <w:szCs w:val="12"/>
              </w:rPr>
            </w:pPr>
            <w:r w:rsidRPr="00622682">
              <w:rPr>
                <w:color w:val="auto"/>
                <w:sz w:val="12"/>
                <w:szCs w:val="12"/>
              </w:rPr>
              <w:t>51.213</w:t>
            </w:r>
          </w:p>
        </w:tc>
        <w:tc>
          <w:tcPr>
            <w:tcW w:w="226" w:type="pct"/>
            <w:tcBorders>
              <w:top w:val="nil"/>
            </w:tcBorders>
          </w:tcPr>
          <w:p w14:paraId="3064A27F" w14:textId="1ABAA498" w:rsidR="00F26123" w:rsidRPr="00622682" w:rsidRDefault="00F26123" w:rsidP="00F26123">
            <w:pPr>
              <w:spacing w:line="220" w:lineRule="atLeast"/>
              <w:contextualSpacing/>
              <w:jc w:val="center"/>
              <w:rPr>
                <w:color w:val="auto"/>
                <w:sz w:val="12"/>
                <w:szCs w:val="12"/>
              </w:rPr>
            </w:pPr>
            <w:r w:rsidRPr="00622682">
              <w:rPr>
                <w:color w:val="auto"/>
                <w:sz w:val="12"/>
                <w:szCs w:val="12"/>
              </w:rPr>
              <w:t>0.230</w:t>
            </w:r>
          </w:p>
        </w:tc>
        <w:tc>
          <w:tcPr>
            <w:tcW w:w="237" w:type="pct"/>
            <w:tcBorders>
              <w:top w:val="nil"/>
            </w:tcBorders>
          </w:tcPr>
          <w:p w14:paraId="1FBAC232" w14:textId="616ED5AF" w:rsidR="00F26123" w:rsidRPr="00622682" w:rsidRDefault="00F26123" w:rsidP="00F26123">
            <w:pPr>
              <w:spacing w:line="220" w:lineRule="atLeast"/>
              <w:contextualSpacing/>
              <w:jc w:val="center"/>
              <w:rPr>
                <w:color w:val="auto"/>
                <w:sz w:val="12"/>
                <w:szCs w:val="12"/>
              </w:rPr>
            </w:pPr>
            <w:r w:rsidRPr="00622682">
              <w:rPr>
                <w:color w:val="auto"/>
                <w:sz w:val="12"/>
                <w:szCs w:val="12"/>
              </w:rPr>
              <w:t>0.177</w:t>
            </w:r>
          </w:p>
        </w:tc>
        <w:tc>
          <w:tcPr>
            <w:tcW w:w="226" w:type="pct"/>
            <w:tcBorders>
              <w:top w:val="nil"/>
            </w:tcBorders>
          </w:tcPr>
          <w:p w14:paraId="5AB8CCC2" w14:textId="0671D523" w:rsidR="00F26123" w:rsidRPr="00622682" w:rsidRDefault="00F26123" w:rsidP="00F26123">
            <w:pPr>
              <w:spacing w:line="220" w:lineRule="atLeast"/>
              <w:contextualSpacing/>
              <w:jc w:val="center"/>
              <w:rPr>
                <w:color w:val="auto"/>
                <w:sz w:val="12"/>
                <w:szCs w:val="12"/>
              </w:rPr>
            </w:pPr>
            <w:r w:rsidRPr="00622682">
              <w:rPr>
                <w:color w:val="auto"/>
                <w:sz w:val="12"/>
                <w:szCs w:val="12"/>
              </w:rPr>
              <w:t>0.118</w:t>
            </w:r>
          </w:p>
        </w:tc>
        <w:tc>
          <w:tcPr>
            <w:tcW w:w="237" w:type="pct"/>
            <w:tcBorders>
              <w:top w:val="nil"/>
            </w:tcBorders>
          </w:tcPr>
          <w:p w14:paraId="7E940B16" w14:textId="1E74187E" w:rsidR="00F26123" w:rsidRPr="00622682" w:rsidRDefault="00F26123" w:rsidP="00F26123">
            <w:pPr>
              <w:spacing w:line="220" w:lineRule="atLeast"/>
              <w:contextualSpacing/>
              <w:jc w:val="center"/>
              <w:rPr>
                <w:color w:val="auto"/>
                <w:sz w:val="12"/>
                <w:szCs w:val="12"/>
              </w:rPr>
            </w:pPr>
            <w:r w:rsidRPr="00622682">
              <w:rPr>
                <w:color w:val="auto"/>
                <w:sz w:val="12"/>
                <w:szCs w:val="12"/>
              </w:rPr>
              <w:t>2.025</w:t>
            </w:r>
          </w:p>
        </w:tc>
        <w:tc>
          <w:tcPr>
            <w:tcW w:w="221" w:type="pct"/>
            <w:tcBorders>
              <w:top w:val="nil"/>
            </w:tcBorders>
          </w:tcPr>
          <w:p w14:paraId="107A3851" w14:textId="3046B6FD" w:rsidR="00F26123" w:rsidRPr="00622682" w:rsidRDefault="00F26123" w:rsidP="00F26123">
            <w:pPr>
              <w:spacing w:line="220" w:lineRule="atLeast"/>
              <w:contextualSpacing/>
              <w:jc w:val="center"/>
              <w:rPr>
                <w:color w:val="auto"/>
                <w:sz w:val="12"/>
                <w:szCs w:val="12"/>
              </w:rPr>
            </w:pPr>
            <w:r w:rsidRPr="00622682">
              <w:rPr>
                <w:color w:val="auto"/>
                <w:sz w:val="12"/>
                <w:szCs w:val="12"/>
              </w:rPr>
              <w:t>0.836</w:t>
            </w:r>
          </w:p>
        </w:tc>
        <w:tc>
          <w:tcPr>
            <w:tcW w:w="211" w:type="pct"/>
            <w:tcBorders>
              <w:top w:val="nil"/>
            </w:tcBorders>
          </w:tcPr>
          <w:p w14:paraId="3BCF2F80" w14:textId="678CC12B" w:rsidR="00F26123" w:rsidRPr="00622682" w:rsidRDefault="00F26123" w:rsidP="00F26123">
            <w:pPr>
              <w:spacing w:line="220" w:lineRule="atLeast"/>
              <w:contextualSpacing/>
              <w:jc w:val="center"/>
              <w:rPr>
                <w:color w:val="auto"/>
                <w:sz w:val="12"/>
                <w:szCs w:val="12"/>
              </w:rPr>
            </w:pPr>
            <w:r w:rsidRPr="00622682">
              <w:rPr>
                <w:color w:val="auto"/>
                <w:sz w:val="12"/>
                <w:szCs w:val="12"/>
              </w:rPr>
              <w:t>0.829</w:t>
            </w:r>
          </w:p>
        </w:tc>
        <w:tc>
          <w:tcPr>
            <w:tcW w:w="204" w:type="pct"/>
            <w:tcBorders>
              <w:top w:val="nil"/>
            </w:tcBorders>
          </w:tcPr>
          <w:p w14:paraId="165E248F" w14:textId="06293E32" w:rsidR="00F26123" w:rsidRPr="00622682" w:rsidRDefault="00F26123" w:rsidP="00F26123">
            <w:pPr>
              <w:spacing w:line="220" w:lineRule="atLeast"/>
              <w:contextualSpacing/>
              <w:jc w:val="center"/>
              <w:rPr>
                <w:color w:val="auto"/>
                <w:sz w:val="12"/>
                <w:szCs w:val="12"/>
              </w:rPr>
            </w:pPr>
            <w:r w:rsidRPr="00622682">
              <w:rPr>
                <w:color w:val="auto"/>
                <w:sz w:val="12"/>
                <w:szCs w:val="12"/>
              </w:rPr>
              <w:t>10.728</w:t>
            </w:r>
          </w:p>
        </w:tc>
      </w:tr>
    </w:tbl>
    <w:p w14:paraId="74A51FBB" w14:textId="6539B668" w:rsidR="00EA5168" w:rsidRPr="00622682" w:rsidRDefault="00EA5168" w:rsidP="00EA5168">
      <w:pPr>
        <w:ind w:firstLine="0"/>
        <w:rPr>
          <w:color w:val="auto"/>
        </w:rPr>
      </w:pPr>
      <w:r w:rsidRPr="00622682">
        <w:rPr>
          <w:i/>
          <w:color w:val="auto"/>
        </w:rPr>
        <w:t>Note.</w:t>
      </w:r>
      <w:r w:rsidRPr="00622682">
        <w:rPr>
          <w:color w:val="auto"/>
        </w:rPr>
        <w:t xml:space="preserve"> The careful responding group included 121 participants. All reported Pearson correlation coefficients and means and standard deviations are based on 121 observations except for those that involve the synonym</w:t>
      </w:r>
      <w:r w:rsidR="003A267D" w:rsidRPr="00622682">
        <w:rPr>
          <w:color w:val="auto"/>
        </w:rPr>
        <w:t xml:space="preserve"> (</w:t>
      </w:r>
      <w:r w:rsidR="003A267D" w:rsidRPr="00622682">
        <w:rPr>
          <w:i/>
          <w:iCs/>
          <w:color w:val="auto"/>
        </w:rPr>
        <w:t>n</w:t>
      </w:r>
      <w:r w:rsidR="003A267D" w:rsidRPr="00622682">
        <w:rPr>
          <w:color w:val="auto"/>
        </w:rPr>
        <w:t xml:space="preserve"> = 113)</w:t>
      </w:r>
      <w:r w:rsidRPr="00622682">
        <w:rPr>
          <w:color w:val="auto"/>
        </w:rPr>
        <w:t xml:space="preserve"> and antonym index (</w:t>
      </w:r>
      <w:r w:rsidRPr="00622682">
        <w:rPr>
          <w:i/>
          <w:iCs/>
          <w:color w:val="auto"/>
        </w:rPr>
        <w:t>n</w:t>
      </w:r>
      <w:r w:rsidRPr="00622682">
        <w:rPr>
          <w:color w:val="auto"/>
        </w:rPr>
        <w:t xml:space="preserve"> = 10</w:t>
      </w:r>
      <w:r w:rsidR="003A267D" w:rsidRPr="00622682">
        <w:rPr>
          <w:color w:val="auto"/>
        </w:rPr>
        <w:t>9</w:t>
      </w:r>
      <w:r w:rsidRPr="00622682">
        <w:rPr>
          <w:color w:val="auto"/>
        </w:rPr>
        <w:t>) and the person-total correlation coefficient (</w:t>
      </w:r>
      <w:r w:rsidRPr="00622682">
        <w:rPr>
          <w:i/>
          <w:iCs/>
          <w:color w:val="auto"/>
        </w:rPr>
        <w:t>n</w:t>
      </w:r>
      <w:r w:rsidRPr="00622682">
        <w:rPr>
          <w:color w:val="auto"/>
        </w:rPr>
        <w:t xml:space="preserve"> = 11</w:t>
      </w:r>
      <w:r w:rsidR="003A267D" w:rsidRPr="00622682">
        <w:rPr>
          <w:color w:val="auto"/>
        </w:rPr>
        <w:t>6</w:t>
      </w:r>
      <w:r w:rsidRPr="00622682">
        <w:rPr>
          <w:color w:val="auto"/>
        </w:rPr>
        <w:t xml:space="preserve">). </w:t>
      </w:r>
      <w:r w:rsidR="003A267D" w:rsidRPr="00622682">
        <w:rPr>
          <w:color w:val="auto"/>
        </w:rPr>
        <w:t>T</w:t>
      </w:r>
      <w:r w:rsidRPr="00622682">
        <w:rPr>
          <w:color w:val="auto"/>
        </w:rPr>
        <w:t xml:space="preserve">he missing values </w:t>
      </w:r>
      <w:r w:rsidR="003A267D" w:rsidRPr="00622682">
        <w:rPr>
          <w:color w:val="auto"/>
        </w:rPr>
        <w:t xml:space="preserve">in these indices </w:t>
      </w:r>
      <w:r w:rsidRPr="00622682">
        <w:rPr>
          <w:color w:val="auto"/>
        </w:rPr>
        <w:t xml:space="preserve">occurred because the response protocols of some participants had little or even no variance. EX = Extraversion; AG = Agreeableness; CO = Conscientiousness; EM = Negative Emotionality; OP = Open-Mindedness; Ires = average score of the scored instructed response items; time = average response time per </w:t>
      </w:r>
      <w:r w:rsidRPr="00622682">
        <w:rPr>
          <w:color w:val="auto"/>
        </w:rPr>
        <w:lastRenderedPageBreak/>
        <w:t>item; longstring = maximum longstring; IRV = intra-individual response variability; synonyms</w:t>
      </w:r>
      <w:r w:rsidRPr="00622682">
        <w:rPr>
          <w:iCs/>
          <w:color w:val="auto"/>
        </w:rPr>
        <w:t xml:space="preserve"> = psychometric synonyms; </w:t>
      </w:r>
      <w:r w:rsidRPr="00622682">
        <w:rPr>
          <w:color w:val="auto"/>
        </w:rPr>
        <w:t>antonyms =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D46984" w:rsidRPr="00622682">
        <w:rPr>
          <w:color w:val="auto"/>
        </w:rPr>
        <w:t xml:space="preserve">infit </w:t>
      </w:r>
      <w:r w:rsidRPr="00622682">
        <w:rPr>
          <w:color w:val="auto"/>
        </w:rPr>
        <w:t>MSE = global (i.e., the average of the scale-specific statistics was computed) Rasch</w:t>
      </w:r>
      <w:r w:rsidR="00D46984" w:rsidRPr="00622682">
        <w:rPr>
          <w:color w:val="auto"/>
        </w:rPr>
        <w:t xml:space="preserve"> model-</w:t>
      </w:r>
      <w:r w:rsidRPr="00622682">
        <w:rPr>
          <w:color w:val="auto"/>
        </w:rPr>
        <w:t xml:space="preserve">based infit mean square error; </w:t>
      </w:r>
      <w:r w:rsidR="00D46984" w:rsidRPr="00622682">
        <w:rPr>
          <w:color w:val="auto"/>
        </w:rPr>
        <w:t xml:space="preserve">outfit </w:t>
      </w:r>
      <w:r w:rsidRPr="00622682">
        <w:rPr>
          <w:color w:val="auto"/>
        </w:rPr>
        <w:t>MSE = global (i.e., the average of the scale-specific statistics was computed) Rasch</w:t>
      </w:r>
      <w:r w:rsidR="00D46984" w:rsidRPr="00622682">
        <w:rPr>
          <w:color w:val="auto"/>
        </w:rPr>
        <w:t xml:space="preserve"> </w:t>
      </w:r>
      <w:r w:rsidRPr="00622682">
        <w:rPr>
          <w:color w:val="auto"/>
        </w:rPr>
        <w:t>model</w:t>
      </w:r>
      <w:r w:rsidR="00D46984" w:rsidRPr="00622682">
        <w:rPr>
          <w:color w:val="auto"/>
        </w:rPr>
        <w:t>-</w:t>
      </w:r>
      <w:r w:rsidRPr="00622682">
        <w:rPr>
          <w:color w:val="auto"/>
        </w:rPr>
        <w:t>based outfit mean square error; INDCHI</w:t>
      </w:r>
      <w:r w:rsidRPr="00622682">
        <w:rPr>
          <w:iCs/>
          <w:color w:val="auto"/>
        </w:rPr>
        <w:t xml:space="preserve"> = global </w:t>
      </w:r>
      <w:r w:rsidRPr="00622682">
        <w:rPr>
          <w:color w:val="auto"/>
        </w:rPr>
        <w:t>(i.e., the average of the scale-specific scores was computed) individual contribution to model misfit for which the calculation of the two person-specific model log-likelihood values</w:t>
      </w:r>
      <w:r w:rsidRPr="00622682">
        <w:rPr>
          <w:iCs/>
          <w:color w:val="auto"/>
        </w:rPr>
        <w:t xml:space="preserve"> was based on subsamples</w:t>
      </w:r>
      <w:r w:rsidRPr="00622682">
        <w:rPr>
          <w:color w:val="auto"/>
        </w:rPr>
        <w:t>.</w:t>
      </w:r>
    </w:p>
    <w:p w14:paraId="7DBF453C" w14:textId="77777777" w:rsidR="00EA5168" w:rsidRPr="00622682" w:rsidRDefault="00EA5168" w:rsidP="00EA5168">
      <w:pPr>
        <w:ind w:firstLine="0"/>
        <w:rPr>
          <w:color w:val="auto"/>
        </w:rPr>
      </w:pPr>
      <w:r w:rsidRPr="00622682">
        <w:rPr>
          <w:color w:val="auto"/>
        </w:rPr>
        <w:t xml:space="preserve">* </w:t>
      </w:r>
      <w:r w:rsidRPr="00622682">
        <w:rPr>
          <w:i/>
          <w:iCs/>
          <w:color w:val="auto"/>
        </w:rPr>
        <w:t>p</w:t>
      </w:r>
      <w:r w:rsidRPr="00622682">
        <w:rPr>
          <w:color w:val="auto"/>
        </w:rPr>
        <w:t xml:space="preserve"> &lt; .05 (two-tailed).</w:t>
      </w:r>
    </w:p>
    <w:p w14:paraId="2DD01C30" w14:textId="77777777" w:rsidR="00EA5168" w:rsidRPr="00622682" w:rsidRDefault="00EA5168" w:rsidP="00EA5168">
      <w:pPr>
        <w:ind w:firstLine="0"/>
        <w:rPr>
          <w:color w:val="auto"/>
        </w:rPr>
      </w:pPr>
      <w:r w:rsidRPr="00622682">
        <w:rPr>
          <w:color w:val="auto"/>
        </w:rPr>
        <w:t xml:space="preserve">** </w:t>
      </w:r>
      <w:r w:rsidRPr="00622682">
        <w:rPr>
          <w:i/>
          <w:iCs/>
          <w:color w:val="auto"/>
        </w:rPr>
        <w:t>p</w:t>
      </w:r>
      <w:r w:rsidRPr="00622682">
        <w:rPr>
          <w:color w:val="auto"/>
        </w:rPr>
        <w:t xml:space="preserve"> &lt; .01 (two-tailed).</w:t>
      </w:r>
    </w:p>
    <w:p w14:paraId="2D47E89F" w14:textId="02725751" w:rsidR="00AB2908" w:rsidRPr="00622682" w:rsidRDefault="00AB2908">
      <w:pPr>
        <w:jc w:val="left"/>
        <w:rPr>
          <w:color w:val="auto"/>
        </w:rPr>
      </w:pPr>
      <w:r w:rsidRPr="00622682">
        <w:rPr>
          <w:color w:val="auto"/>
        </w:rPr>
        <w:br w:type="page"/>
      </w:r>
    </w:p>
    <w:p w14:paraId="617EE227" w14:textId="541B9C47" w:rsidR="00AB2908" w:rsidRPr="00622682" w:rsidRDefault="00AB2908" w:rsidP="00AB2908">
      <w:pPr>
        <w:pStyle w:val="berschrift1"/>
        <w:rPr>
          <w:color w:val="auto"/>
        </w:rPr>
      </w:pPr>
      <w:r w:rsidRPr="00622682">
        <w:rPr>
          <w:color w:val="auto"/>
        </w:rPr>
        <w:lastRenderedPageBreak/>
        <w:t>Table S39</w:t>
      </w:r>
    </w:p>
    <w:p w14:paraId="5BB6D3F3" w14:textId="77777777" w:rsidR="00AB2908" w:rsidRPr="00622682" w:rsidRDefault="00AB2908" w:rsidP="00AB2908">
      <w:pPr>
        <w:ind w:firstLine="0"/>
        <w:rPr>
          <w:i/>
          <w:color w:val="auto"/>
        </w:rPr>
      </w:pPr>
      <w:r w:rsidRPr="00622682">
        <w:rPr>
          <w:i/>
          <w:color w:val="auto"/>
        </w:rPr>
        <w:t xml:space="preserve">Ordered Accuracies of the 14 Indirect Indices in Detecting Partially Careless </w:t>
      </w:r>
      <w:r w:rsidRPr="00622682">
        <w:rPr>
          <w:i/>
          <w:iCs/>
          <w:color w:val="auto"/>
        </w:rPr>
        <w:t>(i.e., Careless 33%)</w:t>
      </w:r>
      <w:r w:rsidRPr="00622682">
        <w:rPr>
          <w:color w:val="auto"/>
        </w:rPr>
        <w:t xml:space="preserve"> </w:t>
      </w:r>
      <w:r w:rsidRPr="00622682">
        <w:rPr>
          <w:i/>
          <w:color w:val="auto"/>
        </w:rPr>
        <w:t>Responding and Corresponding Pairwise Comparison Results in Study 5</w:t>
      </w:r>
    </w:p>
    <w:tbl>
      <w:tblPr>
        <w:tblStyle w:val="APAReport"/>
        <w:tblW w:w="5000" w:type="pct"/>
        <w:tblLook w:val="04A0" w:firstRow="1" w:lastRow="0" w:firstColumn="1" w:lastColumn="0" w:noHBand="0" w:noVBand="1"/>
      </w:tblPr>
      <w:tblGrid>
        <w:gridCol w:w="1449"/>
        <w:gridCol w:w="1122"/>
        <w:gridCol w:w="818"/>
        <w:gridCol w:w="826"/>
        <w:gridCol w:w="766"/>
        <w:gridCol w:w="766"/>
        <w:gridCol w:w="766"/>
        <w:gridCol w:w="753"/>
        <w:gridCol w:w="766"/>
        <w:gridCol w:w="666"/>
        <w:gridCol w:w="666"/>
        <w:gridCol w:w="666"/>
        <w:gridCol w:w="666"/>
        <w:gridCol w:w="566"/>
        <w:gridCol w:w="566"/>
        <w:gridCol w:w="566"/>
        <w:gridCol w:w="566"/>
      </w:tblGrid>
      <w:tr w:rsidR="00622682" w:rsidRPr="00622682" w14:paraId="2BE0B087" w14:textId="77777777" w:rsidTr="00A279D7">
        <w:trPr>
          <w:cnfStyle w:val="100000000000" w:firstRow="1" w:lastRow="0" w:firstColumn="0" w:lastColumn="0" w:oddVBand="0" w:evenVBand="0" w:oddHBand="0" w:evenHBand="0" w:firstRowFirstColumn="0" w:firstRowLastColumn="0" w:lastRowFirstColumn="0" w:lastRowLastColumn="0"/>
          <w:trHeight w:val="465"/>
        </w:trPr>
        <w:tc>
          <w:tcPr>
            <w:tcW w:w="564" w:type="pct"/>
            <w:tcBorders>
              <w:bottom w:val="single" w:sz="6" w:space="0" w:color="auto"/>
            </w:tcBorders>
          </w:tcPr>
          <w:p w14:paraId="0FEDECB1" w14:textId="77777777" w:rsidR="00AB2908" w:rsidRPr="00622682" w:rsidRDefault="00AB2908" w:rsidP="00A279D7">
            <w:pPr>
              <w:spacing w:before="120" w:line="360" w:lineRule="auto"/>
              <w:rPr>
                <w:color w:val="auto"/>
                <w:sz w:val="20"/>
                <w:szCs w:val="20"/>
              </w:rPr>
            </w:pPr>
            <w:r w:rsidRPr="00622682">
              <w:rPr>
                <w:color w:val="auto"/>
                <w:sz w:val="20"/>
                <w:szCs w:val="20"/>
              </w:rPr>
              <w:t>Index</w:t>
            </w:r>
          </w:p>
        </w:tc>
        <w:tc>
          <w:tcPr>
            <w:tcW w:w="438" w:type="pct"/>
            <w:tcBorders>
              <w:bottom w:val="single" w:sz="6" w:space="0" w:color="auto"/>
            </w:tcBorders>
          </w:tcPr>
          <w:p w14:paraId="359E0CDB" w14:textId="77777777" w:rsidR="00AB2908" w:rsidRPr="00622682" w:rsidRDefault="00AB2908" w:rsidP="00A279D7">
            <w:pPr>
              <w:spacing w:before="120" w:line="360" w:lineRule="auto"/>
              <w:rPr>
                <w:color w:val="auto"/>
                <w:sz w:val="20"/>
                <w:szCs w:val="20"/>
              </w:rPr>
            </w:pPr>
            <w:r w:rsidRPr="00622682">
              <w:rPr>
                <w:color w:val="auto"/>
                <w:sz w:val="20"/>
                <w:szCs w:val="20"/>
              </w:rPr>
              <w:t>AUC</w:t>
            </w:r>
            <w:r w:rsidRPr="00622682">
              <w:rPr>
                <w:color w:val="auto"/>
                <w:sz w:val="20"/>
                <w:szCs w:val="20"/>
                <w:vertAlign w:val="subscript"/>
              </w:rPr>
              <w:t>[95% CI]</w:t>
            </w:r>
          </w:p>
        </w:tc>
        <w:tc>
          <w:tcPr>
            <w:tcW w:w="320" w:type="pct"/>
            <w:tcBorders>
              <w:bottom w:val="single" w:sz="6" w:space="0" w:color="auto"/>
            </w:tcBorders>
          </w:tcPr>
          <w:p w14:paraId="0B5FFD23" w14:textId="77777777" w:rsidR="00AB2908" w:rsidRPr="00622682" w:rsidRDefault="00AB2908" w:rsidP="00A279D7">
            <w:pPr>
              <w:spacing w:before="120" w:line="360" w:lineRule="auto"/>
              <w:rPr>
                <w:color w:val="auto"/>
                <w:sz w:val="20"/>
                <w:szCs w:val="20"/>
              </w:rPr>
            </w:pPr>
            <w:r w:rsidRPr="00622682">
              <w:rPr>
                <w:color w:val="auto"/>
                <w:sz w:val="20"/>
                <w:szCs w:val="20"/>
              </w:rPr>
              <w:t xml:space="preserve">Sen95 </w:t>
            </w:r>
            <w:r w:rsidRPr="00622682">
              <w:rPr>
                <w:color w:val="auto"/>
                <w:sz w:val="20"/>
                <w:szCs w:val="20"/>
                <w:vertAlign w:val="superscript"/>
              </w:rPr>
              <w:t>a</w:t>
            </w:r>
          </w:p>
        </w:tc>
        <w:tc>
          <w:tcPr>
            <w:tcW w:w="323" w:type="pct"/>
            <w:tcBorders>
              <w:bottom w:val="single" w:sz="6" w:space="0" w:color="auto"/>
            </w:tcBorders>
          </w:tcPr>
          <w:p w14:paraId="7C7ED771" w14:textId="77777777" w:rsidR="00AB2908" w:rsidRPr="00622682" w:rsidRDefault="00AB2908" w:rsidP="00A279D7">
            <w:pPr>
              <w:spacing w:before="120" w:line="360" w:lineRule="auto"/>
              <w:rPr>
                <w:color w:val="auto"/>
                <w:sz w:val="20"/>
                <w:szCs w:val="20"/>
              </w:rPr>
            </w:pPr>
            <w:r w:rsidRPr="00622682">
              <w:rPr>
                <w:color w:val="auto"/>
                <w:sz w:val="20"/>
                <w:szCs w:val="20"/>
              </w:rPr>
              <w:t xml:space="preserve">Sen99 </w:t>
            </w:r>
            <w:r w:rsidRPr="00622682">
              <w:rPr>
                <w:color w:val="auto"/>
                <w:sz w:val="20"/>
                <w:szCs w:val="20"/>
                <w:vertAlign w:val="superscript"/>
              </w:rPr>
              <w:t>b</w:t>
            </w:r>
          </w:p>
        </w:tc>
        <w:tc>
          <w:tcPr>
            <w:tcW w:w="297" w:type="pct"/>
            <w:tcBorders>
              <w:bottom w:val="single" w:sz="6" w:space="0" w:color="auto"/>
            </w:tcBorders>
          </w:tcPr>
          <w:p w14:paraId="291BFEF1" w14:textId="77777777" w:rsidR="00AB2908" w:rsidRPr="00622682" w:rsidRDefault="00AB2908" w:rsidP="00A279D7">
            <w:pPr>
              <w:spacing w:before="120" w:line="360" w:lineRule="auto"/>
              <w:rPr>
                <w:color w:val="auto"/>
                <w:sz w:val="20"/>
                <w:szCs w:val="20"/>
              </w:rPr>
            </w:pPr>
            <w:r w:rsidRPr="00622682">
              <w:rPr>
                <w:color w:val="auto"/>
                <w:sz w:val="20"/>
                <w:szCs w:val="20"/>
              </w:rPr>
              <w:t>1.</w:t>
            </w:r>
          </w:p>
        </w:tc>
        <w:tc>
          <w:tcPr>
            <w:tcW w:w="297" w:type="pct"/>
            <w:tcBorders>
              <w:bottom w:val="single" w:sz="6" w:space="0" w:color="auto"/>
            </w:tcBorders>
          </w:tcPr>
          <w:p w14:paraId="321024D1" w14:textId="77777777" w:rsidR="00AB2908" w:rsidRPr="00622682" w:rsidRDefault="00AB2908" w:rsidP="00A279D7">
            <w:pPr>
              <w:spacing w:before="120" w:line="360" w:lineRule="auto"/>
              <w:rPr>
                <w:color w:val="auto"/>
                <w:sz w:val="20"/>
                <w:szCs w:val="20"/>
              </w:rPr>
            </w:pPr>
            <w:r w:rsidRPr="00622682">
              <w:rPr>
                <w:color w:val="auto"/>
                <w:sz w:val="20"/>
                <w:szCs w:val="20"/>
              </w:rPr>
              <w:t>2.</w:t>
            </w:r>
          </w:p>
        </w:tc>
        <w:tc>
          <w:tcPr>
            <w:tcW w:w="297" w:type="pct"/>
            <w:tcBorders>
              <w:bottom w:val="single" w:sz="6" w:space="0" w:color="auto"/>
            </w:tcBorders>
          </w:tcPr>
          <w:p w14:paraId="3061216C" w14:textId="77777777" w:rsidR="00AB2908" w:rsidRPr="00622682" w:rsidRDefault="00AB2908" w:rsidP="00A279D7">
            <w:pPr>
              <w:spacing w:before="120" w:line="360" w:lineRule="auto"/>
              <w:rPr>
                <w:color w:val="auto"/>
                <w:sz w:val="20"/>
                <w:szCs w:val="20"/>
              </w:rPr>
            </w:pPr>
            <w:r w:rsidRPr="00622682">
              <w:rPr>
                <w:color w:val="auto"/>
                <w:sz w:val="20"/>
                <w:szCs w:val="20"/>
              </w:rPr>
              <w:t>3.</w:t>
            </w:r>
          </w:p>
        </w:tc>
        <w:tc>
          <w:tcPr>
            <w:tcW w:w="297" w:type="pct"/>
            <w:tcBorders>
              <w:bottom w:val="single" w:sz="6" w:space="0" w:color="auto"/>
            </w:tcBorders>
          </w:tcPr>
          <w:p w14:paraId="194BE841" w14:textId="77777777" w:rsidR="00AB2908" w:rsidRPr="00622682" w:rsidRDefault="00AB2908" w:rsidP="00A279D7">
            <w:pPr>
              <w:spacing w:before="120" w:line="360" w:lineRule="auto"/>
              <w:rPr>
                <w:color w:val="auto"/>
                <w:sz w:val="20"/>
                <w:szCs w:val="20"/>
              </w:rPr>
            </w:pPr>
            <w:r w:rsidRPr="00622682">
              <w:rPr>
                <w:color w:val="auto"/>
                <w:sz w:val="20"/>
                <w:szCs w:val="20"/>
              </w:rPr>
              <w:t>4.</w:t>
            </w:r>
          </w:p>
        </w:tc>
        <w:tc>
          <w:tcPr>
            <w:tcW w:w="297" w:type="pct"/>
            <w:tcBorders>
              <w:bottom w:val="single" w:sz="6" w:space="0" w:color="auto"/>
            </w:tcBorders>
          </w:tcPr>
          <w:p w14:paraId="1019CC0D" w14:textId="77777777" w:rsidR="00AB2908" w:rsidRPr="00622682" w:rsidRDefault="00AB2908" w:rsidP="00A279D7">
            <w:pPr>
              <w:spacing w:before="120" w:line="360" w:lineRule="auto"/>
              <w:rPr>
                <w:color w:val="auto"/>
                <w:sz w:val="20"/>
                <w:szCs w:val="20"/>
              </w:rPr>
            </w:pPr>
            <w:r w:rsidRPr="00622682">
              <w:rPr>
                <w:color w:val="auto"/>
                <w:sz w:val="20"/>
                <w:szCs w:val="20"/>
              </w:rPr>
              <w:t>5.</w:t>
            </w:r>
          </w:p>
        </w:tc>
        <w:tc>
          <w:tcPr>
            <w:tcW w:w="258" w:type="pct"/>
            <w:tcBorders>
              <w:bottom w:val="single" w:sz="6" w:space="0" w:color="auto"/>
            </w:tcBorders>
          </w:tcPr>
          <w:p w14:paraId="48B5B84F" w14:textId="77777777" w:rsidR="00AB2908" w:rsidRPr="00622682" w:rsidRDefault="00AB2908" w:rsidP="00A279D7">
            <w:pPr>
              <w:spacing w:before="120" w:line="360" w:lineRule="auto"/>
              <w:rPr>
                <w:color w:val="auto"/>
                <w:sz w:val="20"/>
                <w:szCs w:val="20"/>
              </w:rPr>
            </w:pPr>
            <w:r w:rsidRPr="00622682">
              <w:rPr>
                <w:color w:val="auto"/>
                <w:sz w:val="20"/>
                <w:szCs w:val="20"/>
              </w:rPr>
              <w:t>6.</w:t>
            </w:r>
          </w:p>
        </w:tc>
        <w:tc>
          <w:tcPr>
            <w:tcW w:w="258" w:type="pct"/>
            <w:tcBorders>
              <w:bottom w:val="single" w:sz="6" w:space="0" w:color="auto"/>
            </w:tcBorders>
          </w:tcPr>
          <w:p w14:paraId="7E6C8144" w14:textId="77777777" w:rsidR="00AB2908" w:rsidRPr="00622682" w:rsidRDefault="00AB2908" w:rsidP="00A279D7">
            <w:pPr>
              <w:spacing w:before="120" w:line="360" w:lineRule="auto"/>
              <w:rPr>
                <w:color w:val="auto"/>
                <w:sz w:val="20"/>
                <w:szCs w:val="20"/>
              </w:rPr>
            </w:pPr>
            <w:r w:rsidRPr="00622682">
              <w:rPr>
                <w:color w:val="auto"/>
                <w:sz w:val="20"/>
                <w:szCs w:val="20"/>
              </w:rPr>
              <w:t>7.</w:t>
            </w:r>
          </w:p>
        </w:tc>
        <w:tc>
          <w:tcPr>
            <w:tcW w:w="258" w:type="pct"/>
            <w:tcBorders>
              <w:bottom w:val="single" w:sz="6" w:space="0" w:color="auto"/>
            </w:tcBorders>
          </w:tcPr>
          <w:p w14:paraId="23A8145A" w14:textId="77777777" w:rsidR="00AB2908" w:rsidRPr="00622682" w:rsidRDefault="00AB2908" w:rsidP="00A279D7">
            <w:pPr>
              <w:spacing w:before="120" w:line="360" w:lineRule="auto"/>
              <w:rPr>
                <w:color w:val="auto"/>
                <w:sz w:val="20"/>
                <w:szCs w:val="20"/>
              </w:rPr>
            </w:pPr>
            <w:r w:rsidRPr="00622682">
              <w:rPr>
                <w:color w:val="auto"/>
                <w:sz w:val="20"/>
                <w:szCs w:val="20"/>
              </w:rPr>
              <w:t>8.</w:t>
            </w:r>
          </w:p>
        </w:tc>
        <w:tc>
          <w:tcPr>
            <w:tcW w:w="219" w:type="pct"/>
            <w:tcBorders>
              <w:bottom w:val="single" w:sz="6" w:space="0" w:color="auto"/>
            </w:tcBorders>
          </w:tcPr>
          <w:p w14:paraId="022183E9" w14:textId="77777777" w:rsidR="00AB2908" w:rsidRPr="00622682" w:rsidRDefault="00AB2908" w:rsidP="00A279D7">
            <w:pPr>
              <w:spacing w:before="120" w:line="360" w:lineRule="auto"/>
              <w:rPr>
                <w:color w:val="auto"/>
                <w:sz w:val="20"/>
                <w:szCs w:val="20"/>
              </w:rPr>
            </w:pPr>
            <w:r w:rsidRPr="00622682">
              <w:rPr>
                <w:color w:val="auto"/>
                <w:sz w:val="20"/>
                <w:szCs w:val="20"/>
              </w:rPr>
              <w:t>9.</w:t>
            </w:r>
          </w:p>
        </w:tc>
        <w:tc>
          <w:tcPr>
            <w:tcW w:w="219" w:type="pct"/>
            <w:tcBorders>
              <w:bottom w:val="single" w:sz="6" w:space="0" w:color="auto"/>
            </w:tcBorders>
          </w:tcPr>
          <w:p w14:paraId="5ACE327F" w14:textId="77777777" w:rsidR="00AB2908" w:rsidRPr="00622682" w:rsidRDefault="00AB2908" w:rsidP="00A279D7">
            <w:pPr>
              <w:spacing w:before="120" w:line="360" w:lineRule="auto"/>
              <w:rPr>
                <w:color w:val="auto"/>
                <w:sz w:val="20"/>
                <w:szCs w:val="20"/>
              </w:rPr>
            </w:pPr>
            <w:r w:rsidRPr="00622682">
              <w:rPr>
                <w:color w:val="auto"/>
                <w:sz w:val="20"/>
                <w:szCs w:val="20"/>
              </w:rPr>
              <w:t>10.</w:t>
            </w:r>
          </w:p>
        </w:tc>
        <w:tc>
          <w:tcPr>
            <w:tcW w:w="219" w:type="pct"/>
            <w:tcBorders>
              <w:bottom w:val="single" w:sz="6" w:space="0" w:color="auto"/>
            </w:tcBorders>
          </w:tcPr>
          <w:p w14:paraId="33741C77" w14:textId="77777777" w:rsidR="00AB2908" w:rsidRPr="00622682" w:rsidRDefault="00AB2908" w:rsidP="00A279D7">
            <w:pPr>
              <w:spacing w:before="120" w:line="360" w:lineRule="auto"/>
              <w:rPr>
                <w:color w:val="auto"/>
                <w:sz w:val="20"/>
                <w:szCs w:val="20"/>
              </w:rPr>
            </w:pPr>
            <w:r w:rsidRPr="00622682">
              <w:rPr>
                <w:color w:val="auto"/>
                <w:sz w:val="20"/>
                <w:szCs w:val="20"/>
              </w:rPr>
              <w:t>11.</w:t>
            </w:r>
          </w:p>
        </w:tc>
        <w:tc>
          <w:tcPr>
            <w:tcW w:w="219" w:type="pct"/>
            <w:tcBorders>
              <w:bottom w:val="single" w:sz="6" w:space="0" w:color="auto"/>
            </w:tcBorders>
          </w:tcPr>
          <w:p w14:paraId="0874C20C" w14:textId="77777777" w:rsidR="00AB2908" w:rsidRPr="00622682" w:rsidRDefault="00AB2908" w:rsidP="00A279D7">
            <w:pPr>
              <w:spacing w:before="120" w:line="360" w:lineRule="auto"/>
              <w:rPr>
                <w:color w:val="auto"/>
                <w:sz w:val="20"/>
                <w:szCs w:val="20"/>
              </w:rPr>
            </w:pPr>
            <w:r w:rsidRPr="00622682">
              <w:rPr>
                <w:color w:val="auto"/>
                <w:sz w:val="20"/>
                <w:szCs w:val="20"/>
              </w:rPr>
              <w:t>12.</w:t>
            </w:r>
          </w:p>
        </w:tc>
        <w:tc>
          <w:tcPr>
            <w:tcW w:w="219" w:type="pct"/>
            <w:tcBorders>
              <w:bottom w:val="single" w:sz="6" w:space="0" w:color="auto"/>
            </w:tcBorders>
          </w:tcPr>
          <w:p w14:paraId="0244FE69" w14:textId="77777777" w:rsidR="00AB2908" w:rsidRPr="00622682" w:rsidRDefault="00AB2908" w:rsidP="00A279D7">
            <w:pPr>
              <w:spacing w:before="120" w:line="360" w:lineRule="auto"/>
              <w:rPr>
                <w:color w:val="auto"/>
                <w:sz w:val="20"/>
                <w:szCs w:val="20"/>
              </w:rPr>
            </w:pPr>
            <w:r w:rsidRPr="00622682">
              <w:rPr>
                <w:color w:val="auto"/>
                <w:sz w:val="20"/>
                <w:szCs w:val="20"/>
              </w:rPr>
              <w:t>13.</w:t>
            </w:r>
          </w:p>
        </w:tc>
      </w:tr>
      <w:tr w:rsidR="00622682" w:rsidRPr="00622682" w14:paraId="2DB86BC8" w14:textId="77777777" w:rsidTr="00A279D7">
        <w:trPr>
          <w:trHeight w:val="465"/>
        </w:trPr>
        <w:tc>
          <w:tcPr>
            <w:tcW w:w="564" w:type="pct"/>
            <w:tcBorders>
              <w:top w:val="nil"/>
            </w:tcBorders>
          </w:tcPr>
          <w:p w14:paraId="65E0EF3A" w14:textId="77777777" w:rsidR="00AB2908" w:rsidRPr="00622682" w:rsidRDefault="00AB2908" w:rsidP="00A279D7">
            <w:pPr>
              <w:spacing w:before="120" w:line="360" w:lineRule="auto"/>
              <w:rPr>
                <w:color w:val="auto"/>
                <w:sz w:val="20"/>
                <w:szCs w:val="20"/>
              </w:rPr>
            </w:pPr>
            <w:r w:rsidRPr="00622682">
              <w:rPr>
                <w:color w:val="auto"/>
                <w:sz w:val="20"/>
                <w:szCs w:val="20"/>
              </w:rPr>
              <w:t>1. Synonyms</w:t>
            </w:r>
          </w:p>
        </w:tc>
        <w:tc>
          <w:tcPr>
            <w:tcW w:w="438" w:type="pct"/>
            <w:tcBorders>
              <w:top w:val="nil"/>
            </w:tcBorders>
          </w:tcPr>
          <w:p w14:paraId="01468028" w14:textId="77777777" w:rsidR="00AB2908" w:rsidRPr="00622682" w:rsidRDefault="00AB2908" w:rsidP="00A279D7">
            <w:pPr>
              <w:spacing w:before="120" w:line="360" w:lineRule="auto"/>
              <w:rPr>
                <w:color w:val="auto"/>
                <w:sz w:val="20"/>
                <w:szCs w:val="20"/>
              </w:rPr>
            </w:pPr>
            <w:r w:rsidRPr="00622682">
              <w:rPr>
                <w:color w:val="auto"/>
                <w:sz w:val="20"/>
                <w:szCs w:val="20"/>
              </w:rPr>
              <w:t>.82</w:t>
            </w:r>
            <w:r w:rsidRPr="00622682">
              <w:rPr>
                <w:color w:val="auto"/>
                <w:sz w:val="20"/>
                <w:szCs w:val="20"/>
                <w:vertAlign w:val="subscript"/>
              </w:rPr>
              <w:t>[.77, .87]</w:t>
            </w:r>
          </w:p>
        </w:tc>
        <w:tc>
          <w:tcPr>
            <w:tcW w:w="320" w:type="pct"/>
            <w:tcBorders>
              <w:top w:val="nil"/>
            </w:tcBorders>
          </w:tcPr>
          <w:p w14:paraId="08AF2A38" w14:textId="77777777" w:rsidR="00AB2908" w:rsidRPr="00622682" w:rsidRDefault="00AB2908" w:rsidP="00A279D7">
            <w:pPr>
              <w:spacing w:before="120" w:line="360" w:lineRule="auto"/>
              <w:rPr>
                <w:color w:val="auto"/>
                <w:sz w:val="20"/>
                <w:szCs w:val="20"/>
              </w:rPr>
            </w:pPr>
            <w:r w:rsidRPr="00622682">
              <w:rPr>
                <w:color w:val="auto"/>
                <w:sz w:val="20"/>
                <w:szCs w:val="20"/>
              </w:rPr>
              <w:t>.29</w:t>
            </w:r>
          </w:p>
        </w:tc>
        <w:tc>
          <w:tcPr>
            <w:tcW w:w="323" w:type="pct"/>
            <w:tcBorders>
              <w:top w:val="nil"/>
            </w:tcBorders>
          </w:tcPr>
          <w:p w14:paraId="42F355D9" w14:textId="77777777" w:rsidR="00AB2908" w:rsidRPr="00622682" w:rsidRDefault="00AB2908" w:rsidP="00A279D7">
            <w:pPr>
              <w:spacing w:before="120" w:line="360" w:lineRule="auto"/>
              <w:rPr>
                <w:color w:val="auto"/>
                <w:sz w:val="20"/>
                <w:szCs w:val="20"/>
              </w:rPr>
            </w:pPr>
            <w:r w:rsidRPr="00622682">
              <w:rPr>
                <w:color w:val="auto"/>
                <w:sz w:val="20"/>
                <w:szCs w:val="20"/>
              </w:rPr>
              <w:t>.02</w:t>
            </w:r>
          </w:p>
        </w:tc>
        <w:tc>
          <w:tcPr>
            <w:tcW w:w="297" w:type="pct"/>
            <w:tcBorders>
              <w:top w:val="nil"/>
            </w:tcBorders>
          </w:tcPr>
          <w:p w14:paraId="0C315152" w14:textId="77777777" w:rsidR="00AB2908" w:rsidRPr="00622682" w:rsidRDefault="00AB2908" w:rsidP="00A279D7">
            <w:pPr>
              <w:spacing w:before="120" w:line="360" w:lineRule="auto"/>
              <w:rPr>
                <w:color w:val="auto"/>
                <w:sz w:val="20"/>
                <w:szCs w:val="20"/>
              </w:rPr>
            </w:pPr>
          </w:p>
        </w:tc>
        <w:tc>
          <w:tcPr>
            <w:tcW w:w="297" w:type="pct"/>
            <w:tcBorders>
              <w:top w:val="nil"/>
            </w:tcBorders>
          </w:tcPr>
          <w:p w14:paraId="5B096CBC" w14:textId="77777777" w:rsidR="00AB2908" w:rsidRPr="00622682" w:rsidRDefault="00AB2908" w:rsidP="00A279D7">
            <w:pPr>
              <w:spacing w:before="120" w:line="360" w:lineRule="auto"/>
              <w:rPr>
                <w:color w:val="auto"/>
                <w:sz w:val="20"/>
                <w:szCs w:val="20"/>
              </w:rPr>
            </w:pPr>
          </w:p>
        </w:tc>
        <w:tc>
          <w:tcPr>
            <w:tcW w:w="297" w:type="pct"/>
            <w:tcBorders>
              <w:top w:val="nil"/>
            </w:tcBorders>
          </w:tcPr>
          <w:p w14:paraId="139D601C" w14:textId="77777777" w:rsidR="00AB2908" w:rsidRPr="00622682" w:rsidRDefault="00AB2908" w:rsidP="00A279D7">
            <w:pPr>
              <w:spacing w:before="120" w:line="360" w:lineRule="auto"/>
              <w:rPr>
                <w:color w:val="auto"/>
                <w:sz w:val="20"/>
                <w:szCs w:val="20"/>
              </w:rPr>
            </w:pPr>
          </w:p>
        </w:tc>
        <w:tc>
          <w:tcPr>
            <w:tcW w:w="297" w:type="pct"/>
            <w:tcBorders>
              <w:top w:val="nil"/>
            </w:tcBorders>
          </w:tcPr>
          <w:p w14:paraId="177CD6A9" w14:textId="77777777" w:rsidR="00AB2908" w:rsidRPr="00622682" w:rsidRDefault="00AB2908" w:rsidP="00A279D7">
            <w:pPr>
              <w:spacing w:before="120" w:line="360" w:lineRule="auto"/>
              <w:rPr>
                <w:color w:val="auto"/>
                <w:sz w:val="20"/>
                <w:szCs w:val="20"/>
              </w:rPr>
            </w:pPr>
          </w:p>
        </w:tc>
        <w:tc>
          <w:tcPr>
            <w:tcW w:w="297" w:type="pct"/>
            <w:tcBorders>
              <w:top w:val="nil"/>
            </w:tcBorders>
          </w:tcPr>
          <w:p w14:paraId="2B43C59F" w14:textId="77777777" w:rsidR="00AB2908" w:rsidRPr="00622682" w:rsidRDefault="00AB2908" w:rsidP="00A279D7">
            <w:pPr>
              <w:spacing w:before="120" w:line="360" w:lineRule="auto"/>
              <w:rPr>
                <w:color w:val="auto"/>
                <w:sz w:val="20"/>
                <w:szCs w:val="20"/>
              </w:rPr>
            </w:pPr>
          </w:p>
        </w:tc>
        <w:tc>
          <w:tcPr>
            <w:tcW w:w="258" w:type="pct"/>
            <w:tcBorders>
              <w:top w:val="nil"/>
            </w:tcBorders>
          </w:tcPr>
          <w:p w14:paraId="62012F63" w14:textId="77777777" w:rsidR="00AB2908" w:rsidRPr="00622682" w:rsidRDefault="00AB2908" w:rsidP="00A279D7">
            <w:pPr>
              <w:spacing w:before="120" w:line="360" w:lineRule="auto"/>
              <w:rPr>
                <w:color w:val="auto"/>
                <w:sz w:val="20"/>
                <w:szCs w:val="20"/>
              </w:rPr>
            </w:pPr>
          </w:p>
        </w:tc>
        <w:tc>
          <w:tcPr>
            <w:tcW w:w="258" w:type="pct"/>
            <w:tcBorders>
              <w:top w:val="nil"/>
            </w:tcBorders>
          </w:tcPr>
          <w:p w14:paraId="6283E5DE" w14:textId="77777777" w:rsidR="00AB2908" w:rsidRPr="00622682" w:rsidRDefault="00AB2908" w:rsidP="00A279D7">
            <w:pPr>
              <w:spacing w:before="120" w:line="360" w:lineRule="auto"/>
              <w:rPr>
                <w:color w:val="auto"/>
                <w:sz w:val="20"/>
                <w:szCs w:val="20"/>
              </w:rPr>
            </w:pPr>
          </w:p>
        </w:tc>
        <w:tc>
          <w:tcPr>
            <w:tcW w:w="258" w:type="pct"/>
            <w:tcBorders>
              <w:top w:val="nil"/>
            </w:tcBorders>
          </w:tcPr>
          <w:p w14:paraId="79166DFB"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6C862B72"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723D9897"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4013D383"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53A62FC4"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2983509D" w14:textId="77777777" w:rsidR="00AB2908" w:rsidRPr="00622682" w:rsidRDefault="00AB2908" w:rsidP="00A279D7">
            <w:pPr>
              <w:spacing w:before="120" w:line="360" w:lineRule="auto"/>
              <w:rPr>
                <w:color w:val="auto"/>
                <w:sz w:val="20"/>
                <w:szCs w:val="20"/>
              </w:rPr>
            </w:pPr>
          </w:p>
        </w:tc>
      </w:tr>
      <w:tr w:rsidR="00622682" w:rsidRPr="00622682" w14:paraId="04FF31A8" w14:textId="77777777" w:rsidTr="00A279D7">
        <w:trPr>
          <w:trHeight w:val="465"/>
        </w:trPr>
        <w:tc>
          <w:tcPr>
            <w:tcW w:w="564" w:type="pct"/>
            <w:tcBorders>
              <w:top w:val="nil"/>
            </w:tcBorders>
          </w:tcPr>
          <w:p w14:paraId="170B9BD8" w14:textId="77777777" w:rsidR="00AB2908" w:rsidRPr="00622682" w:rsidRDefault="00AB2908" w:rsidP="00A279D7">
            <w:pPr>
              <w:spacing w:before="120" w:line="360" w:lineRule="auto"/>
              <w:rPr>
                <w:color w:val="auto"/>
                <w:sz w:val="20"/>
                <w:szCs w:val="20"/>
              </w:rPr>
            </w:pPr>
            <w:r w:rsidRPr="00622682">
              <w:rPr>
                <w:color w:val="auto"/>
                <w:sz w:val="20"/>
                <w:szCs w:val="20"/>
              </w:rPr>
              <w:t>2. MD</w:t>
            </w:r>
          </w:p>
        </w:tc>
        <w:tc>
          <w:tcPr>
            <w:tcW w:w="438" w:type="pct"/>
            <w:tcBorders>
              <w:top w:val="nil"/>
            </w:tcBorders>
          </w:tcPr>
          <w:p w14:paraId="33666C2F" w14:textId="77777777" w:rsidR="00AB2908" w:rsidRPr="00622682" w:rsidRDefault="00AB2908" w:rsidP="00A279D7">
            <w:pPr>
              <w:spacing w:before="120" w:line="360" w:lineRule="auto"/>
              <w:rPr>
                <w:color w:val="auto"/>
                <w:sz w:val="20"/>
                <w:szCs w:val="20"/>
              </w:rPr>
            </w:pPr>
            <w:r w:rsidRPr="00622682">
              <w:rPr>
                <w:color w:val="auto"/>
                <w:sz w:val="20"/>
                <w:szCs w:val="20"/>
              </w:rPr>
              <w:t>.81</w:t>
            </w:r>
            <w:r w:rsidRPr="00622682">
              <w:rPr>
                <w:color w:val="auto"/>
                <w:sz w:val="20"/>
                <w:szCs w:val="20"/>
                <w:vertAlign w:val="subscript"/>
              </w:rPr>
              <w:t>[.77, .86]</w:t>
            </w:r>
          </w:p>
        </w:tc>
        <w:tc>
          <w:tcPr>
            <w:tcW w:w="320" w:type="pct"/>
            <w:tcBorders>
              <w:top w:val="nil"/>
            </w:tcBorders>
          </w:tcPr>
          <w:p w14:paraId="7B51222F" w14:textId="77777777" w:rsidR="00AB2908" w:rsidRPr="00622682" w:rsidRDefault="00AB2908" w:rsidP="00A279D7">
            <w:pPr>
              <w:spacing w:before="120" w:line="360" w:lineRule="auto"/>
              <w:rPr>
                <w:color w:val="auto"/>
                <w:sz w:val="20"/>
                <w:szCs w:val="20"/>
              </w:rPr>
            </w:pPr>
            <w:r w:rsidRPr="00622682">
              <w:rPr>
                <w:color w:val="auto"/>
                <w:sz w:val="20"/>
                <w:szCs w:val="20"/>
              </w:rPr>
              <w:t>.40</w:t>
            </w:r>
          </w:p>
        </w:tc>
        <w:tc>
          <w:tcPr>
            <w:tcW w:w="323" w:type="pct"/>
            <w:tcBorders>
              <w:top w:val="nil"/>
            </w:tcBorders>
          </w:tcPr>
          <w:p w14:paraId="7299607A" w14:textId="77777777" w:rsidR="00AB2908" w:rsidRPr="00622682" w:rsidRDefault="00AB2908" w:rsidP="00A279D7">
            <w:pPr>
              <w:spacing w:before="120" w:line="360" w:lineRule="auto"/>
              <w:rPr>
                <w:color w:val="auto"/>
                <w:sz w:val="20"/>
                <w:szCs w:val="20"/>
              </w:rPr>
            </w:pPr>
            <w:r w:rsidRPr="00622682">
              <w:rPr>
                <w:color w:val="auto"/>
                <w:sz w:val="20"/>
                <w:szCs w:val="20"/>
              </w:rPr>
              <w:t>.20</w:t>
            </w:r>
          </w:p>
        </w:tc>
        <w:tc>
          <w:tcPr>
            <w:tcW w:w="297" w:type="pct"/>
            <w:tcBorders>
              <w:top w:val="nil"/>
            </w:tcBorders>
          </w:tcPr>
          <w:p w14:paraId="01172ED2" w14:textId="77777777" w:rsidR="00AB2908" w:rsidRPr="00622682" w:rsidRDefault="00AB2908" w:rsidP="00A279D7">
            <w:pPr>
              <w:spacing w:before="120" w:line="360" w:lineRule="auto"/>
              <w:rPr>
                <w:color w:val="auto"/>
                <w:sz w:val="20"/>
                <w:szCs w:val="20"/>
              </w:rPr>
            </w:pPr>
            <w:r w:rsidRPr="00622682">
              <w:rPr>
                <w:color w:val="auto"/>
                <w:sz w:val="20"/>
                <w:szCs w:val="20"/>
              </w:rPr>
              <w:t>0.12</w:t>
            </w:r>
          </w:p>
        </w:tc>
        <w:tc>
          <w:tcPr>
            <w:tcW w:w="297" w:type="pct"/>
            <w:tcBorders>
              <w:top w:val="nil"/>
            </w:tcBorders>
          </w:tcPr>
          <w:p w14:paraId="716BE38F" w14:textId="77777777" w:rsidR="00AB2908" w:rsidRPr="00622682" w:rsidRDefault="00AB2908" w:rsidP="00A279D7">
            <w:pPr>
              <w:spacing w:before="120" w:line="360" w:lineRule="auto"/>
              <w:rPr>
                <w:color w:val="auto"/>
                <w:sz w:val="20"/>
                <w:szCs w:val="20"/>
              </w:rPr>
            </w:pPr>
          </w:p>
        </w:tc>
        <w:tc>
          <w:tcPr>
            <w:tcW w:w="297" w:type="pct"/>
            <w:tcBorders>
              <w:top w:val="nil"/>
            </w:tcBorders>
          </w:tcPr>
          <w:p w14:paraId="5305EAC5" w14:textId="77777777" w:rsidR="00AB2908" w:rsidRPr="00622682" w:rsidRDefault="00AB2908" w:rsidP="00A279D7">
            <w:pPr>
              <w:spacing w:before="120" w:line="360" w:lineRule="auto"/>
              <w:rPr>
                <w:color w:val="auto"/>
                <w:sz w:val="20"/>
                <w:szCs w:val="20"/>
              </w:rPr>
            </w:pPr>
          </w:p>
        </w:tc>
        <w:tc>
          <w:tcPr>
            <w:tcW w:w="297" w:type="pct"/>
            <w:tcBorders>
              <w:top w:val="nil"/>
            </w:tcBorders>
          </w:tcPr>
          <w:p w14:paraId="250C7CAE" w14:textId="77777777" w:rsidR="00AB2908" w:rsidRPr="00622682" w:rsidRDefault="00AB2908" w:rsidP="00A279D7">
            <w:pPr>
              <w:spacing w:before="120" w:line="360" w:lineRule="auto"/>
              <w:rPr>
                <w:color w:val="auto"/>
                <w:sz w:val="20"/>
                <w:szCs w:val="20"/>
              </w:rPr>
            </w:pPr>
          </w:p>
        </w:tc>
        <w:tc>
          <w:tcPr>
            <w:tcW w:w="297" w:type="pct"/>
            <w:tcBorders>
              <w:top w:val="nil"/>
            </w:tcBorders>
          </w:tcPr>
          <w:p w14:paraId="6B17F560" w14:textId="77777777" w:rsidR="00AB2908" w:rsidRPr="00622682" w:rsidRDefault="00AB2908" w:rsidP="00A279D7">
            <w:pPr>
              <w:spacing w:before="120" w:line="360" w:lineRule="auto"/>
              <w:rPr>
                <w:color w:val="auto"/>
                <w:sz w:val="20"/>
                <w:szCs w:val="20"/>
              </w:rPr>
            </w:pPr>
          </w:p>
        </w:tc>
        <w:tc>
          <w:tcPr>
            <w:tcW w:w="258" w:type="pct"/>
            <w:tcBorders>
              <w:top w:val="nil"/>
            </w:tcBorders>
          </w:tcPr>
          <w:p w14:paraId="112D5FBC" w14:textId="77777777" w:rsidR="00AB2908" w:rsidRPr="00622682" w:rsidRDefault="00AB2908" w:rsidP="00A279D7">
            <w:pPr>
              <w:spacing w:before="120" w:line="360" w:lineRule="auto"/>
              <w:rPr>
                <w:color w:val="auto"/>
                <w:sz w:val="20"/>
                <w:szCs w:val="20"/>
              </w:rPr>
            </w:pPr>
          </w:p>
        </w:tc>
        <w:tc>
          <w:tcPr>
            <w:tcW w:w="258" w:type="pct"/>
            <w:tcBorders>
              <w:top w:val="nil"/>
            </w:tcBorders>
          </w:tcPr>
          <w:p w14:paraId="14BE6C84" w14:textId="77777777" w:rsidR="00AB2908" w:rsidRPr="00622682" w:rsidRDefault="00AB2908" w:rsidP="00A279D7">
            <w:pPr>
              <w:spacing w:before="120" w:line="360" w:lineRule="auto"/>
              <w:rPr>
                <w:color w:val="auto"/>
                <w:sz w:val="20"/>
                <w:szCs w:val="20"/>
              </w:rPr>
            </w:pPr>
          </w:p>
        </w:tc>
        <w:tc>
          <w:tcPr>
            <w:tcW w:w="258" w:type="pct"/>
            <w:tcBorders>
              <w:top w:val="nil"/>
            </w:tcBorders>
          </w:tcPr>
          <w:p w14:paraId="6855C6C9"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3DB80E1F"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590293D3"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52EDFA51"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0EA8C826"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7C1321A8" w14:textId="77777777" w:rsidR="00AB2908" w:rsidRPr="00622682" w:rsidRDefault="00AB2908" w:rsidP="00A279D7">
            <w:pPr>
              <w:spacing w:before="120" w:line="360" w:lineRule="auto"/>
              <w:rPr>
                <w:color w:val="auto"/>
                <w:sz w:val="20"/>
                <w:szCs w:val="20"/>
              </w:rPr>
            </w:pPr>
          </w:p>
        </w:tc>
      </w:tr>
      <w:tr w:rsidR="00622682" w:rsidRPr="00622682" w14:paraId="4CFB6782" w14:textId="77777777" w:rsidTr="00A279D7">
        <w:trPr>
          <w:trHeight w:val="465"/>
        </w:trPr>
        <w:tc>
          <w:tcPr>
            <w:tcW w:w="564" w:type="pct"/>
            <w:tcBorders>
              <w:top w:val="nil"/>
            </w:tcBorders>
          </w:tcPr>
          <w:p w14:paraId="4D20A4D1" w14:textId="77777777" w:rsidR="00AB2908" w:rsidRPr="00622682" w:rsidRDefault="00AB2908" w:rsidP="00A279D7">
            <w:pPr>
              <w:spacing w:before="120" w:line="360" w:lineRule="auto"/>
              <w:rPr>
                <w:color w:val="auto"/>
                <w:sz w:val="20"/>
                <w:szCs w:val="20"/>
              </w:rPr>
            </w:pPr>
            <w:r w:rsidRPr="00622682">
              <w:rPr>
                <w:color w:val="auto"/>
                <w:sz w:val="20"/>
                <w:szCs w:val="20"/>
              </w:rPr>
              <w:t>3. RPR</w:t>
            </w:r>
          </w:p>
        </w:tc>
        <w:tc>
          <w:tcPr>
            <w:tcW w:w="438" w:type="pct"/>
            <w:tcBorders>
              <w:top w:val="nil"/>
            </w:tcBorders>
          </w:tcPr>
          <w:p w14:paraId="785FB4E6" w14:textId="77777777" w:rsidR="00AB2908" w:rsidRPr="00622682" w:rsidRDefault="00AB2908" w:rsidP="00A279D7">
            <w:pPr>
              <w:spacing w:before="120" w:line="360" w:lineRule="auto"/>
              <w:rPr>
                <w:color w:val="auto"/>
                <w:sz w:val="20"/>
                <w:szCs w:val="20"/>
              </w:rPr>
            </w:pPr>
            <w:r w:rsidRPr="00622682">
              <w:rPr>
                <w:color w:val="auto"/>
                <w:sz w:val="20"/>
                <w:szCs w:val="20"/>
              </w:rPr>
              <w:t>.81</w:t>
            </w:r>
            <w:r w:rsidRPr="00622682">
              <w:rPr>
                <w:color w:val="auto"/>
                <w:sz w:val="20"/>
                <w:szCs w:val="20"/>
                <w:vertAlign w:val="subscript"/>
              </w:rPr>
              <w:t>[.76, .85]</w:t>
            </w:r>
          </w:p>
        </w:tc>
        <w:tc>
          <w:tcPr>
            <w:tcW w:w="320" w:type="pct"/>
            <w:tcBorders>
              <w:top w:val="nil"/>
            </w:tcBorders>
          </w:tcPr>
          <w:p w14:paraId="0AABC6A1" w14:textId="77777777" w:rsidR="00AB2908" w:rsidRPr="00622682" w:rsidRDefault="00AB2908" w:rsidP="00A279D7">
            <w:pPr>
              <w:spacing w:before="120" w:line="360" w:lineRule="auto"/>
              <w:rPr>
                <w:color w:val="auto"/>
                <w:sz w:val="20"/>
                <w:szCs w:val="20"/>
              </w:rPr>
            </w:pPr>
            <w:r w:rsidRPr="00622682">
              <w:rPr>
                <w:color w:val="auto"/>
                <w:sz w:val="20"/>
                <w:szCs w:val="20"/>
              </w:rPr>
              <w:t>.28</w:t>
            </w:r>
          </w:p>
        </w:tc>
        <w:tc>
          <w:tcPr>
            <w:tcW w:w="323" w:type="pct"/>
            <w:tcBorders>
              <w:top w:val="nil"/>
            </w:tcBorders>
          </w:tcPr>
          <w:p w14:paraId="7AEFD7B1" w14:textId="77777777" w:rsidR="00AB2908" w:rsidRPr="00622682" w:rsidRDefault="00AB2908" w:rsidP="00A279D7">
            <w:pPr>
              <w:spacing w:before="120" w:line="360" w:lineRule="auto"/>
              <w:rPr>
                <w:color w:val="auto"/>
                <w:sz w:val="20"/>
                <w:szCs w:val="20"/>
              </w:rPr>
            </w:pPr>
            <w:r w:rsidRPr="00622682">
              <w:rPr>
                <w:color w:val="auto"/>
                <w:sz w:val="20"/>
                <w:szCs w:val="20"/>
              </w:rPr>
              <w:t>.03</w:t>
            </w:r>
          </w:p>
        </w:tc>
        <w:tc>
          <w:tcPr>
            <w:tcW w:w="297" w:type="pct"/>
            <w:tcBorders>
              <w:top w:val="nil"/>
            </w:tcBorders>
          </w:tcPr>
          <w:p w14:paraId="5E328CE5" w14:textId="77777777" w:rsidR="00AB2908" w:rsidRPr="00622682" w:rsidRDefault="00AB2908" w:rsidP="00A279D7">
            <w:pPr>
              <w:spacing w:before="120" w:line="360" w:lineRule="auto"/>
              <w:rPr>
                <w:color w:val="auto"/>
                <w:sz w:val="20"/>
                <w:szCs w:val="20"/>
              </w:rPr>
            </w:pPr>
            <w:r w:rsidRPr="00622682">
              <w:rPr>
                <w:color w:val="auto"/>
                <w:sz w:val="20"/>
                <w:szCs w:val="20"/>
              </w:rPr>
              <w:t>0.82</w:t>
            </w:r>
          </w:p>
        </w:tc>
        <w:tc>
          <w:tcPr>
            <w:tcW w:w="297" w:type="pct"/>
            <w:tcBorders>
              <w:top w:val="nil"/>
            </w:tcBorders>
          </w:tcPr>
          <w:p w14:paraId="54542719" w14:textId="77777777" w:rsidR="00AB2908" w:rsidRPr="00622682" w:rsidRDefault="00AB2908" w:rsidP="00A279D7">
            <w:pPr>
              <w:spacing w:before="120" w:line="360" w:lineRule="auto"/>
              <w:rPr>
                <w:color w:val="auto"/>
                <w:sz w:val="20"/>
                <w:szCs w:val="20"/>
              </w:rPr>
            </w:pPr>
            <w:r w:rsidRPr="00622682">
              <w:rPr>
                <w:color w:val="auto"/>
                <w:sz w:val="20"/>
                <w:szCs w:val="20"/>
              </w:rPr>
              <w:t>0.20</w:t>
            </w:r>
          </w:p>
        </w:tc>
        <w:tc>
          <w:tcPr>
            <w:tcW w:w="297" w:type="pct"/>
            <w:tcBorders>
              <w:top w:val="nil"/>
            </w:tcBorders>
          </w:tcPr>
          <w:p w14:paraId="3B6CD83A" w14:textId="77777777" w:rsidR="00AB2908" w:rsidRPr="00622682" w:rsidRDefault="00AB2908" w:rsidP="00A279D7">
            <w:pPr>
              <w:spacing w:before="120" w:line="360" w:lineRule="auto"/>
              <w:rPr>
                <w:color w:val="auto"/>
                <w:sz w:val="20"/>
                <w:szCs w:val="20"/>
              </w:rPr>
            </w:pPr>
          </w:p>
        </w:tc>
        <w:tc>
          <w:tcPr>
            <w:tcW w:w="297" w:type="pct"/>
            <w:tcBorders>
              <w:top w:val="nil"/>
            </w:tcBorders>
          </w:tcPr>
          <w:p w14:paraId="59B0035C" w14:textId="77777777" w:rsidR="00AB2908" w:rsidRPr="00622682" w:rsidRDefault="00AB2908" w:rsidP="00A279D7">
            <w:pPr>
              <w:spacing w:before="120" w:line="360" w:lineRule="auto"/>
              <w:rPr>
                <w:color w:val="auto"/>
                <w:sz w:val="20"/>
                <w:szCs w:val="20"/>
              </w:rPr>
            </w:pPr>
          </w:p>
        </w:tc>
        <w:tc>
          <w:tcPr>
            <w:tcW w:w="297" w:type="pct"/>
            <w:tcBorders>
              <w:top w:val="nil"/>
            </w:tcBorders>
          </w:tcPr>
          <w:p w14:paraId="507DB58A" w14:textId="77777777" w:rsidR="00AB2908" w:rsidRPr="00622682" w:rsidRDefault="00AB2908" w:rsidP="00A279D7">
            <w:pPr>
              <w:spacing w:before="120" w:line="360" w:lineRule="auto"/>
              <w:rPr>
                <w:color w:val="auto"/>
                <w:sz w:val="20"/>
                <w:szCs w:val="20"/>
              </w:rPr>
            </w:pPr>
          </w:p>
        </w:tc>
        <w:tc>
          <w:tcPr>
            <w:tcW w:w="258" w:type="pct"/>
            <w:tcBorders>
              <w:top w:val="nil"/>
            </w:tcBorders>
          </w:tcPr>
          <w:p w14:paraId="01AA562A" w14:textId="77777777" w:rsidR="00AB2908" w:rsidRPr="00622682" w:rsidRDefault="00AB2908" w:rsidP="00A279D7">
            <w:pPr>
              <w:spacing w:before="120" w:line="360" w:lineRule="auto"/>
              <w:rPr>
                <w:color w:val="auto"/>
                <w:sz w:val="20"/>
                <w:szCs w:val="20"/>
              </w:rPr>
            </w:pPr>
          </w:p>
        </w:tc>
        <w:tc>
          <w:tcPr>
            <w:tcW w:w="258" w:type="pct"/>
            <w:tcBorders>
              <w:top w:val="nil"/>
            </w:tcBorders>
          </w:tcPr>
          <w:p w14:paraId="7EB8335D" w14:textId="77777777" w:rsidR="00AB2908" w:rsidRPr="00622682" w:rsidRDefault="00AB2908" w:rsidP="00A279D7">
            <w:pPr>
              <w:spacing w:before="120" w:line="360" w:lineRule="auto"/>
              <w:rPr>
                <w:color w:val="auto"/>
                <w:sz w:val="20"/>
                <w:szCs w:val="20"/>
              </w:rPr>
            </w:pPr>
          </w:p>
        </w:tc>
        <w:tc>
          <w:tcPr>
            <w:tcW w:w="258" w:type="pct"/>
            <w:tcBorders>
              <w:top w:val="nil"/>
            </w:tcBorders>
          </w:tcPr>
          <w:p w14:paraId="7B977A22"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7D355FC3"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03A7ADF6"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52C95C0E"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11DD6CF1"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76A90395" w14:textId="77777777" w:rsidR="00AB2908" w:rsidRPr="00622682" w:rsidRDefault="00AB2908" w:rsidP="00A279D7">
            <w:pPr>
              <w:spacing w:before="120" w:line="360" w:lineRule="auto"/>
              <w:rPr>
                <w:color w:val="auto"/>
                <w:sz w:val="20"/>
                <w:szCs w:val="20"/>
              </w:rPr>
            </w:pPr>
          </w:p>
        </w:tc>
      </w:tr>
      <w:tr w:rsidR="00622682" w:rsidRPr="00622682" w14:paraId="35AACCB2" w14:textId="77777777" w:rsidTr="00A279D7">
        <w:trPr>
          <w:trHeight w:val="465"/>
        </w:trPr>
        <w:tc>
          <w:tcPr>
            <w:tcW w:w="564" w:type="pct"/>
            <w:tcBorders>
              <w:top w:val="nil"/>
            </w:tcBorders>
          </w:tcPr>
          <w:p w14:paraId="63BED425" w14:textId="77777777" w:rsidR="00AB2908" w:rsidRPr="00622682" w:rsidRDefault="00AB2908" w:rsidP="00A279D7">
            <w:pPr>
              <w:spacing w:before="120" w:line="360" w:lineRule="auto"/>
              <w:rPr>
                <w:color w:val="auto"/>
                <w:sz w:val="20"/>
                <w:szCs w:val="20"/>
              </w:rPr>
            </w:pPr>
            <w:r w:rsidRPr="00622682">
              <w:rPr>
                <w:color w:val="auto"/>
                <w:sz w:val="20"/>
                <w:szCs w:val="20"/>
              </w:rPr>
              <w:t>4. Antonyms</w:t>
            </w:r>
          </w:p>
        </w:tc>
        <w:tc>
          <w:tcPr>
            <w:tcW w:w="438" w:type="pct"/>
            <w:tcBorders>
              <w:top w:val="nil"/>
            </w:tcBorders>
          </w:tcPr>
          <w:p w14:paraId="2ADD7B31" w14:textId="77777777" w:rsidR="00AB2908" w:rsidRPr="00622682" w:rsidRDefault="00AB2908" w:rsidP="00A279D7">
            <w:pPr>
              <w:spacing w:before="120" w:line="360" w:lineRule="auto"/>
              <w:rPr>
                <w:color w:val="auto"/>
                <w:sz w:val="20"/>
                <w:szCs w:val="20"/>
              </w:rPr>
            </w:pPr>
            <w:r w:rsidRPr="00622682">
              <w:rPr>
                <w:color w:val="auto"/>
                <w:sz w:val="20"/>
                <w:szCs w:val="20"/>
              </w:rPr>
              <w:t>.74</w:t>
            </w:r>
            <w:r w:rsidRPr="00622682">
              <w:rPr>
                <w:color w:val="auto"/>
                <w:sz w:val="20"/>
                <w:szCs w:val="20"/>
                <w:vertAlign w:val="subscript"/>
              </w:rPr>
              <w:t>[.70, .80]</w:t>
            </w:r>
          </w:p>
        </w:tc>
        <w:tc>
          <w:tcPr>
            <w:tcW w:w="320" w:type="pct"/>
            <w:tcBorders>
              <w:top w:val="nil"/>
            </w:tcBorders>
          </w:tcPr>
          <w:p w14:paraId="0DCBC1EC" w14:textId="77777777" w:rsidR="00AB2908" w:rsidRPr="00622682" w:rsidRDefault="00AB2908" w:rsidP="00A279D7">
            <w:pPr>
              <w:spacing w:before="120" w:line="360" w:lineRule="auto"/>
              <w:rPr>
                <w:color w:val="auto"/>
                <w:sz w:val="20"/>
                <w:szCs w:val="20"/>
              </w:rPr>
            </w:pPr>
            <w:r w:rsidRPr="00622682">
              <w:rPr>
                <w:color w:val="auto"/>
                <w:sz w:val="20"/>
                <w:szCs w:val="20"/>
              </w:rPr>
              <w:t>.30</w:t>
            </w:r>
          </w:p>
        </w:tc>
        <w:tc>
          <w:tcPr>
            <w:tcW w:w="323" w:type="pct"/>
            <w:tcBorders>
              <w:top w:val="nil"/>
            </w:tcBorders>
          </w:tcPr>
          <w:p w14:paraId="5CDB3A46" w14:textId="77777777" w:rsidR="00AB2908" w:rsidRPr="00622682" w:rsidRDefault="00AB2908" w:rsidP="00A279D7">
            <w:pPr>
              <w:spacing w:before="120" w:line="360" w:lineRule="auto"/>
              <w:rPr>
                <w:color w:val="auto"/>
                <w:sz w:val="20"/>
                <w:szCs w:val="20"/>
              </w:rPr>
            </w:pPr>
            <w:r w:rsidRPr="00622682">
              <w:rPr>
                <w:color w:val="auto"/>
                <w:sz w:val="20"/>
                <w:szCs w:val="20"/>
              </w:rPr>
              <w:t>.08</w:t>
            </w:r>
          </w:p>
        </w:tc>
        <w:tc>
          <w:tcPr>
            <w:tcW w:w="297" w:type="pct"/>
            <w:tcBorders>
              <w:top w:val="nil"/>
            </w:tcBorders>
          </w:tcPr>
          <w:p w14:paraId="61576A77" w14:textId="77777777" w:rsidR="00AB2908" w:rsidRPr="00622682" w:rsidRDefault="00AB2908" w:rsidP="00A279D7">
            <w:pPr>
              <w:spacing w:before="120" w:line="360" w:lineRule="auto"/>
              <w:rPr>
                <w:color w:val="auto"/>
                <w:sz w:val="20"/>
                <w:szCs w:val="20"/>
              </w:rPr>
            </w:pPr>
            <w:r w:rsidRPr="00622682">
              <w:rPr>
                <w:color w:val="auto"/>
                <w:sz w:val="20"/>
                <w:szCs w:val="20"/>
              </w:rPr>
              <w:t>11.36</w:t>
            </w:r>
          </w:p>
        </w:tc>
        <w:tc>
          <w:tcPr>
            <w:tcW w:w="297" w:type="pct"/>
            <w:tcBorders>
              <w:top w:val="nil"/>
            </w:tcBorders>
          </w:tcPr>
          <w:p w14:paraId="719C4BAB" w14:textId="77777777" w:rsidR="00AB2908" w:rsidRPr="00622682" w:rsidRDefault="00AB2908" w:rsidP="00A279D7">
            <w:pPr>
              <w:spacing w:before="120" w:line="360" w:lineRule="auto"/>
              <w:rPr>
                <w:color w:val="auto"/>
                <w:sz w:val="20"/>
                <w:szCs w:val="20"/>
              </w:rPr>
            </w:pPr>
            <w:r w:rsidRPr="00622682">
              <w:rPr>
                <w:color w:val="auto"/>
                <w:sz w:val="20"/>
                <w:szCs w:val="20"/>
              </w:rPr>
              <w:t>8.09</w:t>
            </w:r>
          </w:p>
        </w:tc>
        <w:tc>
          <w:tcPr>
            <w:tcW w:w="297" w:type="pct"/>
            <w:tcBorders>
              <w:top w:val="nil"/>
            </w:tcBorders>
          </w:tcPr>
          <w:p w14:paraId="140FC34E" w14:textId="77777777" w:rsidR="00AB2908" w:rsidRPr="00622682" w:rsidRDefault="00AB2908" w:rsidP="00A279D7">
            <w:pPr>
              <w:spacing w:before="120" w:line="360" w:lineRule="auto"/>
              <w:rPr>
                <w:color w:val="auto"/>
                <w:sz w:val="20"/>
                <w:szCs w:val="20"/>
              </w:rPr>
            </w:pPr>
            <w:r w:rsidRPr="00622682">
              <w:rPr>
                <w:color w:val="auto"/>
                <w:sz w:val="20"/>
                <w:szCs w:val="20"/>
              </w:rPr>
              <w:t>7.45</w:t>
            </w:r>
          </w:p>
        </w:tc>
        <w:tc>
          <w:tcPr>
            <w:tcW w:w="297" w:type="pct"/>
            <w:tcBorders>
              <w:top w:val="nil"/>
            </w:tcBorders>
          </w:tcPr>
          <w:p w14:paraId="3BC43544" w14:textId="77777777" w:rsidR="00AB2908" w:rsidRPr="00622682" w:rsidRDefault="00AB2908" w:rsidP="00A279D7">
            <w:pPr>
              <w:spacing w:before="120" w:line="360" w:lineRule="auto"/>
              <w:rPr>
                <w:color w:val="auto"/>
                <w:sz w:val="20"/>
                <w:szCs w:val="20"/>
              </w:rPr>
            </w:pPr>
          </w:p>
        </w:tc>
        <w:tc>
          <w:tcPr>
            <w:tcW w:w="297" w:type="pct"/>
            <w:tcBorders>
              <w:top w:val="nil"/>
            </w:tcBorders>
          </w:tcPr>
          <w:p w14:paraId="713C58CD" w14:textId="77777777" w:rsidR="00AB2908" w:rsidRPr="00622682" w:rsidRDefault="00AB2908" w:rsidP="00A279D7">
            <w:pPr>
              <w:spacing w:before="120" w:line="360" w:lineRule="auto"/>
              <w:rPr>
                <w:color w:val="auto"/>
                <w:sz w:val="20"/>
                <w:szCs w:val="20"/>
              </w:rPr>
            </w:pPr>
          </w:p>
        </w:tc>
        <w:tc>
          <w:tcPr>
            <w:tcW w:w="258" w:type="pct"/>
            <w:tcBorders>
              <w:top w:val="nil"/>
            </w:tcBorders>
          </w:tcPr>
          <w:p w14:paraId="3327AE47" w14:textId="77777777" w:rsidR="00AB2908" w:rsidRPr="00622682" w:rsidRDefault="00AB2908" w:rsidP="00A279D7">
            <w:pPr>
              <w:spacing w:before="120" w:line="360" w:lineRule="auto"/>
              <w:rPr>
                <w:color w:val="auto"/>
                <w:sz w:val="20"/>
                <w:szCs w:val="20"/>
              </w:rPr>
            </w:pPr>
          </w:p>
        </w:tc>
        <w:tc>
          <w:tcPr>
            <w:tcW w:w="258" w:type="pct"/>
            <w:tcBorders>
              <w:top w:val="nil"/>
            </w:tcBorders>
          </w:tcPr>
          <w:p w14:paraId="1455B2BC" w14:textId="77777777" w:rsidR="00AB2908" w:rsidRPr="00622682" w:rsidRDefault="00AB2908" w:rsidP="00A279D7">
            <w:pPr>
              <w:spacing w:before="120" w:line="360" w:lineRule="auto"/>
              <w:rPr>
                <w:color w:val="auto"/>
                <w:sz w:val="20"/>
                <w:szCs w:val="20"/>
              </w:rPr>
            </w:pPr>
          </w:p>
        </w:tc>
        <w:tc>
          <w:tcPr>
            <w:tcW w:w="258" w:type="pct"/>
            <w:tcBorders>
              <w:top w:val="nil"/>
            </w:tcBorders>
          </w:tcPr>
          <w:p w14:paraId="36B6A114"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174E3A62"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2F228B55"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5B480B87"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75EF171A"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70563136" w14:textId="77777777" w:rsidR="00AB2908" w:rsidRPr="00622682" w:rsidRDefault="00AB2908" w:rsidP="00A279D7">
            <w:pPr>
              <w:spacing w:before="120" w:line="360" w:lineRule="auto"/>
              <w:rPr>
                <w:color w:val="auto"/>
                <w:sz w:val="20"/>
                <w:szCs w:val="20"/>
              </w:rPr>
            </w:pPr>
          </w:p>
        </w:tc>
      </w:tr>
      <w:tr w:rsidR="00622682" w:rsidRPr="00622682" w14:paraId="4F091870" w14:textId="77777777" w:rsidTr="00A279D7">
        <w:trPr>
          <w:trHeight w:val="465"/>
        </w:trPr>
        <w:tc>
          <w:tcPr>
            <w:tcW w:w="564" w:type="pct"/>
            <w:tcBorders>
              <w:top w:val="nil"/>
            </w:tcBorders>
          </w:tcPr>
          <w:p w14:paraId="747B87AD" w14:textId="77777777" w:rsidR="00AB2908" w:rsidRPr="00622682" w:rsidRDefault="00AB2908" w:rsidP="00A279D7">
            <w:pPr>
              <w:spacing w:before="120" w:line="360" w:lineRule="auto"/>
              <w:rPr>
                <w:color w:val="auto"/>
                <w:sz w:val="20"/>
                <w:szCs w:val="20"/>
              </w:rPr>
            </w:pPr>
            <w:r w:rsidRPr="00622682">
              <w:rPr>
                <w:color w:val="auto"/>
                <w:sz w:val="20"/>
                <w:szCs w:val="20"/>
              </w:rPr>
              <w:t>5. Gnormed</w:t>
            </w:r>
          </w:p>
        </w:tc>
        <w:tc>
          <w:tcPr>
            <w:tcW w:w="438" w:type="pct"/>
            <w:tcBorders>
              <w:top w:val="nil"/>
            </w:tcBorders>
          </w:tcPr>
          <w:p w14:paraId="4210EED5" w14:textId="77777777" w:rsidR="00AB2908" w:rsidRPr="00622682" w:rsidRDefault="00AB2908" w:rsidP="00A279D7">
            <w:pPr>
              <w:spacing w:before="120" w:line="360" w:lineRule="auto"/>
              <w:rPr>
                <w:color w:val="auto"/>
                <w:sz w:val="20"/>
                <w:szCs w:val="20"/>
              </w:rPr>
            </w:pPr>
            <w:r w:rsidRPr="00622682">
              <w:rPr>
                <w:color w:val="auto"/>
                <w:sz w:val="20"/>
                <w:szCs w:val="20"/>
              </w:rPr>
              <w:t>.72</w:t>
            </w:r>
            <w:r w:rsidRPr="00622682">
              <w:rPr>
                <w:color w:val="auto"/>
                <w:sz w:val="20"/>
                <w:szCs w:val="20"/>
                <w:vertAlign w:val="subscript"/>
              </w:rPr>
              <w:t>[.68, .77]</w:t>
            </w:r>
          </w:p>
        </w:tc>
        <w:tc>
          <w:tcPr>
            <w:tcW w:w="320" w:type="pct"/>
            <w:tcBorders>
              <w:top w:val="nil"/>
            </w:tcBorders>
          </w:tcPr>
          <w:p w14:paraId="1EA74C4E" w14:textId="77777777" w:rsidR="00AB2908" w:rsidRPr="00622682" w:rsidRDefault="00AB2908" w:rsidP="00A279D7">
            <w:pPr>
              <w:spacing w:before="120" w:line="360" w:lineRule="auto"/>
              <w:rPr>
                <w:color w:val="auto"/>
                <w:sz w:val="20"/>
                <w:szCs w:val="20"/>
              </w:rPr>
            </w:pPr>
            <w:r w:rsidRPr="00622682">
              <w:rPr>
                <w:color w:val="auto"/>
                <w:sz w:val="20"/>
                <w:szCs w:val="20"/>
              </w:rPr>
              <w:t>.23</w:t>
            </w:r>
          </w:p>
        </w:tc>
        <w:tc>
          <w:tcPr>
            <w:tcW w:w="323" w:type="pct"/>
            <w:tcBorders>
              <w:top w:val="nil"/>
            </w:tcBorders>
          </w:tcPr>
          <w:p w14:paraId="13270788" w14:textId="77777777" w:rsidR="00AB2908" w:rsidRPr="00622682" w:rsidRDefault="00AB2908" w:rsidP="00A279D7">
            <w:pPr>
              <w:spacing w:before="120" w:line="360" w:lineRule="auto"/>
              <w:rPr>
                <w:color w:val="auto"/>
                <w:sz w:val="20"/>
                <w:szCs w:val="20"/>
              </w:rPr>
            </w:pPr>
            <w:r w:rsidRPr="00622682">
              <w:rPr>
                <w:color w:val="auto"/>
                <w:sz w:val="20"/>
                <w:szCs w:val="20"/>
              </w:rPr>
              <w:t>.13</w:t>
            </w:r>
          </w:p>
        </w:tc>
        <w:tc>
          <w:tcPr>
            <w:tcW w:w="297" w:type="pct"/>
            <w:tcBorders>
              <w:top w:val="nil"/>
            </w:tcBorders>
            <w:shd w:val="clear" w:color="auto" w:fill="D9D9D9" w:themeFill="background1" w:themeFillShade="D9"/>
          </w:tcPr>
          <w:p w14:paraId="5B58B2EA" w14:textId="77777777" w:rsidR="00AB2908" w:rsidRPr="00622682" w:rsidRDefault="00AB2908" w:rsidP="00A279D7">
            <w:pPr>
              <w:spacing w:before="120" w:line="360" w:lineRule="auto"/>
              <w:rPr>
                <w:color w:val="auto"/>
                <w:sz w:val="20"/>
                <w:szCs w:val="20"/>
              </w:rPr>
            </w:pPr>
            <w:r w:rsidRPr="00622682">
              <w:rPr>
                <w:color w:val="auto"/>
                <w:sz w:val="20"/>
                <w:szCs w:val="20"/>
              </w:rPr>
              <w:t>22.91</w:t>
            </w:r>
          </w:p>
        </w:tc>
        <w:tc>
          <w:tcPr>
            <w:tcW w:w="297" w:type="pct"/>
            <w:tcBorders>
              <w:top w:val="nil"/>
            </w:tcBorders>
            <w:shd w:val="clear" w:color="auto" w:fill="D9D9D9" w:themeFill="background1" w:themeFillShade="D9"/>
          </w:tcPr>
          <w:p w14:paraId="74D491EC" w14:textId="77777777" w:rsidR="00AB2908" w:rsidRPr="00622682" w:rsidRDefault="00AB2908" w:rsidP="00A279D7">
            <w:pPr>
              <w:spacing w:before="120" w:line="360" w:lineRule="auto"/>
              <w:rPr>
                <w:color w:val="auto"/>
                <w:sz w:val="20"/>
                <w:szCs w:val="20"/>
              </w:rPr>
            </w:pPr>
            <w:r w:rsidRPr="00622682">
              <w:rPr>
                <w:color w:val="auto"/>
                <w:sz w:val="20"/>
                <w:szCs w:val="20"/>
              </w:rPr>
              <w:t>59.48</w:t>
            </w:r>
          </w:p>
        </w:tc>
        <w:tc>
          <w:tcPr>
            <w:tcW w:w="297" w:type="pct"/>
            <w:tcBorders>
              <w:top w:val="nil"/>
            </w:tcBorders>
            <w:shd w:val="clear" w:color="auto" w:fill="D9D9D9" w:themeFill="background1" w:themeFillShade="D9"/>
          </w:tcPr>
          <w:p w14:paraId="19EEFF8D" w14:textId="77777777" w:rsidR="00AB2908" w:rsidRPr="00622682" w:rsidRDefault="00AB2908" w:rsidP="00A279D7">
            <w:pPr>
              <w:spacing w:before="120" w:line="360" w:lineRule="auto"/>
              <w:rPr>
                <w:color w:val="auto"/>
                <w:sz w:val="20"/>
                <w:szCs w:val="20"/>
              </w:rPr>
            </w:pPr>
            <w:r w:rsidRPr="00622682">
              <w:rPr>
                <w:color w:val="auto"/>
                <w:sz w:val="20"/>
                <w:szCs w:val="20"/>
              </w:rPr>
              <w:t>16.51</w:t>
            </w:r>
          </w:p>
        </w:tc>
        <w:tc>
          <w:tcPr>
            <w:tcW w:w="297" w:type="pct"/>
            <w:tcBorders>
              <w:top w:val="nil"/>
            </w:tcBorders>
          </w:tcPr>
          <w:p w14:paraId="00CE7E99" w14:textId="77777777" w:rsidR="00AB2908" w:rsidRPr="00622682" w:rsidRDefault="00AB2908" w:rsidP="00A279D7">
            <w:pPr>
              <w:spacing w:before="120" w:line="360" w:lineRule="auto"/>
              <w:rPr>
                <w:color w:val="auto"/>
                <w:sz w:val="20"/>
                <w:szCs w:val="20"/>
              </w:rPr>
            </w:pPr>
            <w:r w:rsidRPr="00622682">
              <w:rPr>
                <w:color w:val="auto"/>
                <w:sz w:val="20"/>
                <w:szCs w:val="20"/>
              </w:rPr>
              <w:t>0.97</w:t>
            </w:r>
          </w:p>
        </w:tc>
        <w:tc>
          <w:tcPr>
            <w:tcW w:w="297" w:type="pct"/>
            <w:tcBorders>
              <w:top w:val="nil"/>
            </w:tcBorders>
          </w:tcPr>
          <w:p w14:paraId="0CDB53CE" w14:textId="77777777" w:rsidR="00AB2908" w:rsidRPr="00622682" w:rsidRDefault="00AB2908" w:rsidP="00A279D7">
            <w:pPr>
              <w:spacing w:before="120" w:line="360" w:lineRule="auto"/>
              <w:rPr>
                <w:color w:val="auto"/>
                <w:sz w:val="20"/>
                <w:szCs w:val="20"/>
              </w:rPr>
            </w:pPr>
          </w:p>
        </w:tc>
        <w:tc>
          <w:tcPr>
            <w:tcW w:w="258" w:type="pct"/>
            <w:tcBorders>
              <w:top w:val="nil"/>
            </w:tcBorders>
          </w:tcPr>
          <w:p w14:paraId="552ABD5C" w14:textId="77777777" w:rsidR="00AB2908" w:rsidRPr="00622682" w:rsidRDefault="00AB2908" w:rsidP="00A279D7">
            <w:pPr>
              <w:spacing w:before="120" w:line="360" w:lineRule="auto"/>
              <w:rPr>
                <w:color w:val="auto"/>
                <w:sz w:val="20"/>
                <w:szCs w:val="20"/>
              </w:rPr>
            </w:pPr>
          </w:p>
        </w:tc>
        <w:tc>
          <w:tcPr>
            <w:tcW w:w="258" w:type="pct"/>
            <w:tcBorders>
              <w:top w:val="nil"/>
            </w:tcBorders>
          </w:tcPr>
          <w:p w14:paraId="63AF4840" w14:textId="77777777" w:rsidR="00AB2908" w:rsidRPr="00622682" w:rsidRDefault="00AB2908" w:rsidP="00A279D7">
            <w:pPr>
              <w:spacing w:before="120" w:line="360" w:lineRule="auto"/>
              <w:rPr>
                <w:color w:val="auto"/>
                <w:sz w:val="20"/>
                <w:szCs w:val="20"/>
              </w:rPr>
            </w:pPr>
          </w:p>
        </w:tc>
        <w:tc>
          <w:tcPr>
            <w:tcW w:w="258" w:type="pct"/>
            <w:tcBorders>
              <w:top w:val="nil"/>
            </w:tcBorders>
          </w:tcPr>
          <w:p w14:paraId="5673AEE4"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2F095365"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13D1191E"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57BD5C0E"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16815BDB"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7BADA112" w14:textId="77777777" w:rsidR="00AB2908" w:rsidRPr="00622682" w:rsidRDefault="00AB2908" w:rsidP="00A279D7">
            <w:pPr>
              <w:spacing w:before="120" w:line="360" w:lineRule="auto"/>
              <w:rPr>
                <w:color w:val="auto"/>
                <w:sz w:val="20"/>
                <w:szCs w:val="20"/>
              </w:rPr>
            </w:pPr>
          </w:p>
        </w:tc>
      </w:tr>
      <w:tr w:rsidR="00622682" w:rsidRPr="00622682" w14:paraId="5E21A0FE" w14:textId="77777777" w:rsidTr="00A279D7">
        <w:trPr>
          <w:trHeight w:val="465"/>
        </w:trPr>
        <w:tc>
          <w:tcPr>
            <w:tcW w:w="564" w:type="pct"/>
            <w:tcBorders>
              <w:top w:val="nil"/>
            </w:tcBorders>
          </w:tcPr>
          <w:p w14:paraId="2AFB65EB" w14:textId="77777777" w:rsidR="00AB2908" w:rsidRPr="00622682" w:rsidRDefault="00AB2908" w:rsidP="00A279D7">
            <w:pPr>
              <w:spacing w:before="120" w:line="360" w:lineRule="auto"/>
              <w:rPr>
                <w:color w:val="auto"/>
                <w:sz w:val="20"/>
                <w:szCs w:val="20"/>
              </w:rPr>
            </w:pPr>
            <w:r w:rsidRPr="00622682">
              <w:rPr>
                <w:color w:val="auto"/>
                <w:sz w:val="20"/>
                <w:szCs w:val="20"/>
              </w:rPr>
              <w:t>6. H</w:t>
            </w:r>
            <w:r w:rsidRPr="00622682">
              <w:rPr>
                <w:color w:val="auto"/>
                <w:sz w:val="20"/>
                <w:szCs w:val="20"/>
                <w:vertAlign w:val="subscript"/>
              </w:rPr>
              <w:t>t</w:t>
            </w:r>
          </w:p>
        </w:tc>
        <w:tc>
          <w:tcPr>
            <w:tcW w:w="438" w:type="pct"/>
            <w:tcBorders>
              <w:top w:val="nil"/>
            </w:tcBorders>
          </w:tcPr>
          <w:p w14:paraId="0981AB10" w14:textId="77777777" w:rsidR="00AB2908" w:rsidRPr="00622682" w:rsidRDefault="00AB2908" w:rsidP="00A279D7">
            <w:pPr>
              <w:spacing w:before="120" w:line="360" w:lineRule="auto"/>
              <w:rPr>
                <w:color w:val="auto"/>
                <w:sz w:val="20"/>
                <w:szCs w:val="20"/>
              </w:rPr>
            </w:pPr>
            <w:r w:rsidRPr="00622682">
              <w:rPr>
                <w:color w:val="auto"/>
                <w:sz w:val="20"/>
                <w:szCs w:val="20"/>
              </w:rPr>
              <w:t>.71</w:t>
            </w:r>
            <w:r w:rsidRPr="00622682">
              <w:rPr>
                <w:color w:val="auto"/>
                <w:sz w:val="20"/>
                <w:szCs w:val="20"/>
                <w:vertAlign w:val="subscript"/>
              </w:rPr>
              <w:t>[.66, .77]</w:t>
            </w:r>
          </w:p>
        </w:tc>
        <w:tc>
          <w:tcPr>
            <w:tcW w:w="320" w:type="pct"/>
            <w:tcBorders>
              <w:top w:val="nil"/>
            </w:tcBorders>
          </w:tcPr>
          <w:p w14:paraId="4E8C2B40" w14:textId="77777777" w:rsidR="00AB2908" w:rsidRPr="00622682" w:rsidRDefault="00AB2908" w:rsidP="00A279D7">
            <w:pPr>
              <w:spacing w:before="120" w:line="360" w:lineRule="auto"/>
              <w:rPr>
                <w:color w:val="auto"/>
                <w:sz w:val="20"/>
                <w:szCs w:val="20"/>
              </w:rPr>
            </w:pPr>
            <w:r w:rsidRPr="00622682">
              <w:rPr>
                <w:color w:val="auto"/>
                <w:sz w:val="20"/>
                <w:szCs w:val="20"/>
              </w:rPr>
              <w:t>.21</w:t>
            </w:r>
          </w:p>
        </w:tc>
        <w:tc>
          <w:tcPr>
            <w:tcW w:w="323" w:type="pct"/>
            <w:tcBorders>
              <w:top w:val="nil"/>
            </w:tcBorders>
          </w:tcPr>
          <w:p w14:paraId="7264170E" w14:textId="77777777" w:rsidR="00AB2908" w:rsidRPr="00622682" w:rsidRDefault="00AB2908" w:rsidP="00A279D7">
            <w:pPr>
              <w:spacing w:before="120" w:line="360" w:lineRule="auto"/>
              <w:rPr>
                <w:color w:val="auto"/>
                <w:sz w:val="20"/>
                <w:szCs w:val="20"/>
              </w:rPr>
            </w:pPr>
            <w:r w:rsidRPr="00622682">
              <w:rPr>
                <w:color w:val="auto"/>
                <w:sz w:val="20"/>
                <w:szCs w:val="20"/>
              </w:rPr>
              <w:t>.11</w:t>
            </w:r>
          </w:p>
        </w:tc>
        <w:tc>
          <w:tcPr>
            <w:tcW w:w="297" w:type="pct"/>
            <w:tcBorders>
              <w:top w:val="nil"/>
            </w:tcBorders>
          </w:tcPr>
          <w:p w14:paraId="04D56801" w14:textId="77777777" w:rsidR="00AB2908" w:rsidRPr="00622682" w:rsidRDefault="00AB2908" w:rsidP="00A279D7">
            <w:pPr>
              <w:spacing w:before="120" w:line="360" w:lineRule="auto"/>
              <w:rPr>
                <w:color w:val="auto"/>
                <w:sz w:val="20"/>
                <w:szCs w:val="20"/>
              </w:rPr>
            </w:pPr>
            <w:r w:rsidRPr="00622682">
              <w:rPr>
                <w:color w:val="auto"/>
                <w:sz w:val="20"/>
                <w:szCs w:val="20"/>
              </w:rPr>
              <w:t>9.39</w:t>
            </w:r>
          </w:p>
        </w:tc>
        <w:tc>
          <w:tcPr>
            <w:tcW w:w="297" w:type="pct"/>
            <w:tcBorders>
              <w:top w:val="nil"/>
            </w:tcBorders>
          </w:tcPr>
          <w:p w14:paraId="0A03A1D8" w14:textId="77777777" w:rsidR="00AB2908" w:rsidRPr="00622682" w:rsidRDefault="00AB2908" w:rsidP="00A279D7">
            <w:pPr>
              <w:spacing w:before="120" w:line="360" w:lineRule="auto"/>
              <w:rPr>
                <w:color w:val="auto"/>
                <w:sz w:val="20"/>
                <w:szCs w:val="20"/>
              </w:rPr>
            </w:pPr>
            <w:r w:rsidRPr="00622682">
              <w:rPr>
                <w:color w:val="auto"/>
                <w:sz w:val="20"/>
                <w:szCs w:val="20"/>
              </w:rPr>
              <w:t>7.99</w:t>
            </w:r>
          </w:p>
        </w:tc>
        <w:tc>
          <w:tcPr>
            <w:tcW w:w="297" w:type="pct"/>
            <w:tcBorders>
              <w:top w:val="nil"/>
            </w:tcBorders>
          </w:tcPr>
          <w:p w14:paraId="486486C7" w14:textId="77777777" w:rsidR="00AB2908" w:rsidRPr="00622682" w:rsidRDefault="00AB2908" w:rsidP="00A279D7">
            <w:pPr>
              <w:spacing w:before="120" w:line="360" w:lineRule="auto"/>
              <w:rPr>
                <w:color w:val="auto"/>
                <w:sz w:val="20"/>
                <w:szCs w:val="20"/>
              </w:rPr>
            </w:pPr>
            <w:r w:rsidRPr="00622682">
              <w:rPr>
                <w:color w:val="auto"/>
                <w:sz w:val="20"/>
                <w:szCs w:val="20"/>
              </w:rPr>
              <w:t>6.08</w:t>
            </w:r>
          </w:p>
        </w:tc>
        <w:tc>
          <w:tcPr>
            <w:tcW w:w="297" w:type="pct"/>
            <w:tcBorders>
              <w:top w:val="nil"/>
            </w:tcBorders>
          </w:tcPr>
          <w:p w14:paraId="539359AE" w14:textId="77777777" w:rsidR="00AB2908" w:rsidRPr="00622682" w:rsidRDefault="00AB2908" w:rsidP="00A279D7">
            <w:pPr>
              <w:spacing w:before="120" w:line="360" w:lineRule="auto"/>
              <w:rPr>
                <w:color w:val="auto"/>
                <w:sz w:val="20"/>
                <w:szCs w:val="20"/>
              </w:rPr>
            </w:pPr>
            <w:r w:rsidRPr="00622682">
              <w:rPr>
                <w:color w:val="auto"/>
                <w:sz w:val="20"/>
                <w:szCs w:val="20"/>
              </w:rPr>
              <w:t>0.82</w:t>
            </w:r>
          </w:p>
        </w:tc>
        <w:tc>
          <w:tcPr>
            <w:tcW w:w="297" w:type="pct"/>
            <w:tcBorders>
              <w:top w:val="nil"/>
            </w:tcBorders>
          </w:tcPr>
          <w:p w14:paraId="56E45CCC" w14:textId="77777777" w:rsidR="00AB2908" w:rsidRPr="00622682" w:rsidRDefault="00AB2908" w:rsidP="00A279D7">
            <w:pPr>
              <w:spacing w:before="120" w:line="360" w:lineRule="auto"/>
              <w:rPr>
                <w:color w:val="auto"/>
                <w:sz w:val="20"/>
                <w:szCs w:val="20"/>
              </w:rPr>
            </w:pPr>
            <w:r w:rsidRPr="00622682">
              <w:rPr>
                <w:color w:val="auto"/>
                <w:sz w:val="20"/>
                <w:szCs w:val="20"/>
              </w:rPr>
              <w:t>0.04</w:t>
            </w:r>
          </w:p>
        </w:tc>
        <w:tc>
          <w:tcPr>
            <w:tcW w:w="258" w:type="pct"/>
            <w:tcBorders>
              <w:top w:val="nil"/>
            </w:tcBorders>
          </w:tcPr>
          <w:p w14:paraId="11C8F03A" w14:textId="77777777" w:rsidR="00AB2908" w:rsidRPr="00622682" w:rsidRDefault="00AB2908" w:rsidP="00A279D7">
            <w:pPr>
              <w:spacing w:before="120" w:line="360" w:lineRule="auto"/>
              <w:rPr>
                <w:color w:val="auto"/>
                <w:sz w:val="20"/>
                <w:szCs w:val="20"/>
              </w:rPr>
            </w:pPr>
          </w:p>
        </w:tc>
        <w:tc>
          <w:tcPr>
            <w:tcW w:w="258" w:type="pct"/>
            <w:tcBorders>
              <w:top w:val="nil"/>
            </w:tcBorders>
          </w:tcPr>
          <w:p w14:paraId="64B4AD0C" w14:textId="77777777" w:rsidR="00AB2908" w:rsidRPr="00622682" w:rsidRDefault="00AB2908" w:rsidP="00A279D7">
            <w:pPr>
              <w:spacing w:before="120" w:line="360" w:lineRule="auto"/>
              <w:rPr>
                <w:color w:val="auto"/>
                <w:sz w:val="20"/>
                <w:szCs w:val="20"/>
              </w:rPr>
            </w:pPr>
          </w:p>
        </w:tc>
        <w:tc>
          <w:tcPr>
            <w:tcW w:w="258" w:type="pct"/>
            <w:tcBorders>
              <w:top w:val="nil"/>
            </w:tcBorders>
          </w:tcPr>
          <w:p w14:paraId="025F863F"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25ADCD0B"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179FF4A5"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6E7919A8"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36DA3951"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6CD5B8DB" w14:textId="77777777" w:rsidR="00AB2908" w:rsidRPr="00622682" w:rsidRDefault="00AB2908" w:rsidP="00A279D7">
            <w:pPr>
              <w:spacing w:before="120" w:line="360" w:lineRule="auto"/>
              <w:rPr>
                <w:color w:val="auto"/>
                <w:sz w:val="20"/>
                <w:szCs w:val="20"/>
              </w:rPr>
            </w:pPr>
          </w:p>
        </w:tc>
      </w:tr>
      <w:tr w:rsidR="00AB2908" w:rsidRPr="00622682" w14:paraId="21F3DCA0" w14:textId="77777777" w:rsidTr="00A279D7">
        <w:trPr>
          <w:trHeight w:val="465"/>
        </w:trPr>
        <w:tc>
          <w:tcPr>
            <w:tcW w:w="564" w:type="pct"/>
            <w:tcBorders>
              <w:top w:val="nil"/>
            </w:tcBorders>
          </w:tcPr>
          <w:p w14:paraId="4B2A1ECB" w14:textId="77777777" w:rsidR="00AB2908" w:rsidRPr="00622682" w:rsidRDefault="00AB2908" w:rsidP="00A279D7">
            <w:pPr>
              <w:spacing w:before="120" w:line="360" w:lineRule="auto"/>
              <w:rPr>
                <w:color w:val="auto"/>
                <w:sz w:val="20"/>
                <w:szCs w:val="20"/>
              </w:rPr>
            </w:pPr>
            <w:r w:rsidRPr="00622682">
              <w:rPr>
                <w:color w:val="auto"/>
                <w:sz w:val="20"/>
                <w:szCs w:val="20"/>
              </w:rPr>
              <w:t xml:space="preserve">7. </w:t>
            </w:r>
            <w:r w:rsidRPr="00622682">
              <w:rPr>
                <w:i/>
                <w:iCs/>
                <w:color w:val="auto"/>
                <w:sz w:val="20"/>
                <w:szCs w:val="20"/>
              </w:rPr>
              <w:t>r</w:t>
            </w:r>
            <w:r w:rsidRPr="00622682">
              <w:rPr>
                <w:color w:val="auto"/>
                <w:sz w:val="20"/>
                <w:szCs w:val="20"/>
                <w:vertAlign w:val="subscript"/>
              </w:rPr>
              <w:t>pbis</w:t>
            </w:r>
          </w:p>
        </w:tc>
        <w:tc>
          <w:tcPr>
            <w:tcW w:w="438" w:type="pct"/>
            <w:tcBorders>
              <w:top w:val="nil"/>
            </w:tcBorders>
          </w:tcPr>
          <w:p w14:paraId="29EC2884" w14:textId="77777777" w:rsidR="00AB2908" w:rsidRPr="00622682" w:rsidRDefault="00AB2908" w:rsidP="00A279D7">
            <w:pPr>
              <w:spacing w:before="120" w:line="360" w:lineRule="auto"/>
              <w:rPr>
                <w:color w:val="auto"/>
                <w:sz w:val="20"/>
                <w:szCs w:val="20"/>
              </w:rPr>
            </w:pPr>
            <w:r w:rsidRPr="00622682">
              <w:rPr>
                <w:color w:val="auto"/>
                <w:sz w:val="20"/>
                <w:szCs w:val="20"/>
              </w:rPr>
              <w:t>.70</w:t>
            </w:r>
            <w:r w:rsidRPr="00622682">
              <w:rPr>
                <w:color w:val="auto"/>
                <w:sz w:val="20"/>
                <w:szCs w:val="20"/>
                <w:vertAlign w:val="subscript"/>
              </w:rPr>
              <w:t>[.66, .74]</w:t>
            </w:r>
          </w:p>
        </w:tc>
        <w:tc>
          <w:tcPr>
            <w:tcW w:w="320" w:type="pct"/>
            <w:tcBorders>
              <w:top w:val="nil"/>
            </w:tcBorders>
          </w:tcPr>
          <w:p w14:paraId="63DB1077" w14:textId="77777777" w:rsidR="00AB2908" w:rsidRPr="00622682" w:rsidRDefault="00AB2908" w:rsidP="00A279D7">
            <w:pPr>
              <w:spacing w:before="120" w:line="360" w:lineRule="auto"/>
              <w:rPr>
                <w:color w:val="auto"/>
                <w:sz w:val="20"/>
                <w:szCs w:val="20"/>
              </w:rPr>
            </w:pPr>
            <w:r w:rsidRPr="00622682">
              <w:rPr>
                <w:color w:val="auto"/>
                <w:sz w:val="20"/>
                <w:szCs w:val="20"/>
              </w:rPr>
              <w:t>.11</w:t>
            </w:r>
          </w:p>
        </w:tc>
        <w:tc>
          <w:tcPr>
            <w:tcW w:w="323" w:type="pct"/>
            <w:tcBorders>
              <w:top w:val="nil"/>
            </w:tcBorders>
          </w:tcPr>
          <w:p w14:paraId="66138E21" w14:textId="77777777" w:rsidR="00AB2908" w:rsidRPr="00622682" w:rsidRDefault="00AB2908" w:rsidP="00A279D7">
            <w:pPr>
              <w:spacing w:before="120" w:line="360" w:lineRule="auto"/>
              <w:rPr>
                <w:color w:val="auto"/>
                <w:sz w:val="20"/>
                <w:szCs w:val="20"/>
                <w:vertAlign w:val="superscript"/>
              </w:rPr>
            </w:pPr>
            <w:r w:rsidRPr="00622682">
              <w:rPr>
                <w:color w:val="auto"/>
                <w:sz w:val="20"/>
                <w:szCs w:val="20"/>
              </w:rPr>
              <w:t xml:space="preserve">NA </w:t>
            </w:r>
            <w:r w:rsidRPr="00622682">
              <w:rPr>
                <w:color w:val="auto"/>
                <w:sz w:val="20"/>
                <w:szCs w:val="20"/>
                <w:vertAlign w:val="superscript"/>
              </w:rPr>
              <w:t>c</w:t>
            </w:r>
          </w:p>
        </w:tc>
        <w:tc>
          <w:tcPr>
            <w:tcW w:w="297" w:type="pct"/>
            <w:tcBorders>
              <w:top w:val="nil"/>
            </w:tcBorders>
            <w:shd w:val="clear" w:color="auto" w:fill="D9D9D9" w:themeFill="background1" w:themeFillShade="D9"/>
          </w:tcPr>
          <w:p w14:paraId="17406D38" w14:textId="77777777" w:rsidR="00AB2908" w:rsidRPr="00622682" w:rsidRDefault="00AB2908" w:rsidP="00A279D7">
            <w:pPr>
              <w:spacing w:before="120" w:line="360" w:lineRule="auto"/>
              <w:rPr>
                <w:color w:val="auto"/>
                <w:sz w:val="20"/>
                <w:szCs w:val="20"/>
              </w:rPr>
            </w:pPr>
            <w:r w:rsidRPr="00622682">
              <w:rPr>
                <w:color w:val="auto"/>
                <w:sz w:val="20"/>
                <w:szCs w:val="20"/>
              </w:rPr>
              <w:t>23.52</w:t>
            </w:r>
          </w:p>
        </w:tc>
        <w:tc>
          <w:tcPr>
            <w:tcW w:w="297" w:type="pct"/>
            <w:tcBorders>
              <w:top w:val="nil"/>
            </w:tcBorders>
            <w:shd w:val="clear" w:color="auto" w:fill="D9D9D9" w:themeFill="background1" w:themeFillShade="D9"/>
          </w:tcPr>
          <w:p w14:paraId="1DAAC008" w14:textId="77777777" w:rsidR="00AB2908" w:rsidRPr="00622682" w:rsidRDefault="00AB2908" w:rsidP="00A279D7">
            <w:pPr>
              <w:spacing w:before="120" w:line="360" w:lineRule="auto"/>
              <w:rPr>
                <w:color w:val="auto"/>
                <w:sz w:val="20"/>
                <w:szCs w:val="20"/>
              </w:rPr>
            </w:pPr>
            <w:r w:rsidRPr="00622682">
              <w:rPr>
                <w:color w:val="auto"/>
                <w:sz w:val="20"/>
                <w:szCs w:val="20"/>
              </w:rPr>
              <w:t>23.91</w:t>
            </w:r>
          </w:p>
        </w:tc>
        <w:tc>
          <w:tcPr>
            <w:tcW w:w="297" w:type="pct"/>
            <w:tcBorders>
              <w:top w:val="nil"/>
            </w:tcBorders>
            <w:shd w:val="clear" w:color="auto" w:fill="D9D9D9" w:themeFill="background1" w:themeFillShade="D9"/>
          </w:tcPr>
          <w:p w14:paraId="3A95BFB5" w14:textId="77777777" w:rsidR="00AB2908" w:rsidRPr="00622682" w:rsidRDefault="00AB2908" w:rsidP="00A279D7">
            <w:pPr>
              <w:spacing w:before="120" w:line="360" w:lineRule="auto"/>
              <w:rPr>
                <w:color w:val="auto"/>
                <w:sz w:val="20"/>
                <w:szCs w:val="20"/>
              </w:rPr>
            </w:pPr>
            <w:r w:rsidRPr="00622682">
              <w:rPr>
                <w:color w:val="auto"/>
                <w:sz w:val="20"/>
                <w:szCs w:val="20"/>
              </w:rPr>
              <w:t>20.70</w:t>
            </w:r>
          </w:p>
        </w:tc>
        <w:tc>
          <w:tcPr>
            <w:tcW w:w="297" w:type="pct"/>
            <w:tcBorders>
              <w:top w:val="nil"/>
            </w:tcBorders>
          </w:tcPr>
          <w:p w14:paraId="1DE86390" w14:textId="77777777" w:rsidR="00AB2908" w:rsidRPr="00622682" w:rsidRDefault="00AB2908" w:rsidP="00A279D7">
            <w:pPr>
              <w:spacing w:before="120" w:line="360" w:lineRule="auto"/>
              <w:rPr>
                <w:color w:val="auto"/>
                <w:sz w:val="20"/>
                <w:szCs w:val="20"/>
              </w:rPr>
            </w:pPr>
            <w:r w:rsidRPr="00622682">
              <w:rPr>
                <w:color w:val="auto"/>
                <w:sz w:val="20"/>
                <w:szCs w:val="20"/>
              </w:rPr>
              <w:t>2.89</w:t>
            </w:r>
          </w:p>
        </w:tc>
        <w:tc>
          <w:tcPr>
            <w:tcW w:w="297" w:type="pct"/>
            <w:tcBorders>
              <w:top w:val="nil"/>
            </w:tcBorders>
          </w:tcPr>
          <w:p w14:paraId="774058DC" w14:textId="77777777" w:rsidR="00AB2908" w:rsidRPr="00622682" w:rsidRDefault="00AB2908" w:rsidP="00A279D7">
            <w:pPr>
              <w:spacing w:before="120" w:line="360" w:lineRule="auto"/>
              <w:rPr>
                <w:color w:val="auto"/>
                <w:sz w:val="20"/>
                <w:szCs w:val="20"/>
              </w:rPr>
            </w:pPr>
            <w:r w:rsidRPr="00622682">
              <w:rPr>
                <w:color w:val="auto"/>
                <w:sz w:val="20"/>
                <w:szCs w:val="20"/>
              </w:rPr>
              <w:t>0.88</w:t>
            </w:r>
          </w:p>
        </w:tc>
        <w:tc>
          <w:tcPr>
            <w:tcW w:w="258" w:type="pct"/>
            <w:tcBorders>
              <w:top w:val="nil"/>
            </w:tcBorders>
          </w:tcPr>
          <w:p w14:paraId="7A9DF00C" w14:textId="77777777" w:rsidR="00AB2908" w:rsidRPr="00622682" w:rsidRDefault="00AB2908" w:rsidP="00A279D7">
            <w:pPr>
              <w:spacing w:before="120" w:line="360" w:lineRule="auto"/>
              <w:rPr>
                <w:color w:val="auto"/>
                <w:sz w:val="20"/>
                <w:szCs w:val="20"/>
              </w:rPr>
            </w:pPr>
            <w:r w:rsidRPr="00622682">
              <w:rPr>
                <w:color w:val="auto"/>
                <w:sz w:val="20"/>
                <w:szCs w:val="20"/>
              </w:rPr>
              <w:t>0.20</w:t>
            </w:r>
          </w:p>
        </w:tc>
        <w:tc>
          <w:tcPr>
            <w:tcW w:w="258" w:type="pct"/>
            <w:tcBorders>
              <w:top w:val="nil"/>
            </w:tcBorders>
          </w:tcPr>
          <w:p w14:paraId="180EED94" w14:textId="77777777" w:rsidR="00AB2908" w:rsidRPr="00622682" w:rsidRDefault="00AB2908" w:rsidP="00A279D7">
            <w:pPr>
              <w:spacing w:before="120" w:line="360" w:lineRule="auto"/>
              <w:rPr>
                <w:color w:val="auto"/>
                <w:sz w:val="20"/>
                <w:szCs w:val="20"/>
              </w:rPr>
            </w:pPr>
          </w:p>
        </w:tc>
        <w:tc>
          <w:tcPr>
            <w:tcW w:w="258" w:type="pct"/>
            <w:tcBorders>
              <w:top w:val="nil"/>
            </w:tcBorders>
          </w:tcPr>
          <w:p w14:paraId="0FBD0BED"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627F4FAC"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49206BC0"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7BD27EA9"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55521866"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497ED666" w14:textId="77777777" w:rsidR="00AB2908" w:rsidRPr="00622682" w:rsidRDefault="00AB2908" w:rsidP="00A279D7">
            <w:pPr>
              <w:spacing w:before="120" w:line="360" w:lineRule="auto"/>
              <w:rPr>
                <w:color w:val="auto"/>
                <w:sz w:val="20"/>
                <w:szCs w:val="20"/>
              </w:rPr>
            </w:pPr>
          </w:p>
        </w:tc>
      </w:tr>
      <w:tr w:rsidR="00AB2908" w:rsidRPr="00622682" w14:paraId="6F90F7BB" w14:textId="77777777" w:rsidTr="00A279D7">
        <w:trPr>
          <w:trHeight w:val="465"/>
        </w:trPr>
        <w:tc>
          <w:tcPr>
            <w:tcW w:w="564" w:type="pct"/>
            <w:tcBorders>
              <w:top w:val="nil"/>
            </w:tcBorders>
          </w:tcPr>
          <w:p w14:paraId="2363AA3D" w14:textId="77777777" w:rsidR="00AB2908" w:rsidRPr="00622682" w:rsidRDefault="00AB2908" w:rsidP="00A279D7">
            <w:pPr>
              <w:spacing w:before="120" w:line="360" w:lineRule="auto"/>
              <w:rPr>
                <w:color w:val="auto"/>
                <w:sz w:val="20"/>
                <w:szCs w:val="20"/>
              </w:rPr>
            </w:pPr>
            <w:r w:rsidRPr="00622682">
              <w:rPr>
                <w:color w:val="auto"/>
                <w:sz w:val="20"/>
                <w:szCs w:val="20"/>
              </w:rPr>
              <w:t>8. Time</w:t>
            </w:r>
          </w:p>
        </w:tc>
        <w:tc>
          <w:tcPr>
            <w:tcW w:w="438" w:type="pct"/>
            <w:tcBorders>
              <w:top w:val="nil"/>
            </w:tcBorders>
          </w:tcPr>
          <w:p w14:paraId="41869DE8" w14:textId="77777777" w:rsidR="00AB2908" w:rsidRPr="00622682" w:rsidRDefault="00AB2908" w:rsidP="00A279D7">
            <w:pPr>
              <w:spacing w:before="120" w:line="360" w:lineRule="auto"/>
              <w:rPr>
                <w:color w:val="auto"/>
                <w:sz w:val="20"/>
                <w:szCs w:val="20"/>
              </w:rPr>
            </w:pPr>
            <w:r w:rsidRPr="00622682">
              <w:rPr>
                <w:color w:val="auto"/>
                <w:sz w:val="20"/>
                <w:szCs w:val="20"/>
              </w:rPr>
              <w:t>.68</w:t>
            </w:r>
            <w:r w:rsidRPr="00622682">
              <w:rPr>
                <w:color w:val="auto"/>
                <w:sz w:val="20"/>
                <w:szCs w:val="20"/>
                <w:vertAlign w:val="subscript"/>
              </w:rPr>
              <w:t>[.64, .72]</w:t>
            </w:r>
          </w:p>
        </w:tc>
        <w:tc>
          <w:tcPr>
            <w:tcW w:w="320" w:type="pct"/>
            <w:tcBorders>
              <w:top w:val="nil"/>
            </w:tcBorders>
          </w:tcPr>
          <w:p w14:paraId="6464AC83" w14:textId="77777777" w:rsidR="00AB2908" w:rsidRPr="00622682" w:rsidRDefault="00AB2908" w:rsidP="00A279D7">
            <w:pPr>
              <w:spacing w:before="120" w:line="360" w:lineRule="auto"/>
              <w:rPr>
                <w:color w:val="auto"/>
                <w:sz w:val="20"/>
                <w:szCs w:val="20"/>
              </w:rPr>
            </w:pPr>
            <w:r w:rsidRPr="00622682">
              <w:rPr>
                <w:color w:val="auto"/>
                <w:sz w:val="20"/>
                <w:szCs w:val="20"/>
              </w:rPr>
              <w:t>.26</w:t>
            </w:r>
          </w:p>
        </w:tc>
        <w:tc>
          <w:tcPr>
            <w:tcW w:w="323" w:type="pct"/>
            <w:tcBorders>
              <w:top w:val="nil"/>
            </w:tcBorders>
          </w:tcPr>
          <w:p w14:paraId="053B18A0" w14:textId="77777777" w:rsidR="00AB2908" w:rsidRPr="00622682" w:rsidRDefault="00AB2908" w:rsidP="00A279D7">
            <w:pPr>
              <w:spacing w:before="120" w:line="360" w:lineRule="auto"/>
              <w:rPr>
                <w:color w:val="auto"/>
                <w:sz w:val="20"/>
                <w:szCs w:val="20"/>
              </w:rPr>
            </w:pPr>
            <w:r w:rsidRPr="00622682">
              <w:rPr>
                <w:color w:val="auto"/>
                <w:sz w:val="20"/>
                <w:szCs w:val="20"/>
              </w:rPr>
              <w:t>.15</w:t>
            </w:r>
          </w:p>
        </w:tc>
        <w:tc>
          <w:tcPr>
            <w:tcW w:w="297" w:type="pct"/>
            <w:tcBorders>
              <w:top w:val="nil"/>
            </w:tcBorders>
            <w:shd w:val="clear" w:color="auto" w:fill="D9D9D9" w:themeFill="background1" w:themeFillShade="D9"/>
          </w:tcPr>
          <w:p w14:paraId="472C6F57" w14:textId="77777777" w:rsidR="00AB2908" w:rsidRPr="00622682" w:rsidRDefault="00AB2908" w:rsidP="00A279D7">
            <w:pPr>
              <w:spacing w:before="120" w:line="360" w:lineRule="auto"/>
              <w:rPr>
                <w:color w:val="auto"/>
                <w:sz w:val="20"/>
                <w:szCs w:val="20"/>
              </w:rPr>
            </w:pPr>
            <w:r w:rsidRPr="00622682">
              <w:rPr>
                <w:color w:val="auto"/>
                <w:sz w:val="20"/>
                <w:szCs w:val="20"/>
              </w:rPr>
              <w:t>22.31</w:t>
            </w:r>
          </w:p>
        </w:tc>
        <w:tc>
          <w:tcPr>
            <w:tcW w:w="297" w:type="pct"/>
            <w:tcBorders>
              <w:top w:val="nil"/>
            </w:tcBorders>
            <w:shd w:val="clear" w:color="auto" w:fill="D9D9D9" w:themeFill="background1" w:themeFillShade="D9"/>
          </w:tcPr>
          <w:p w14:paraId="0EB845CF" w14:textId="77777777" w:rsidR="00AB2908" w:rsidRPr="00622682" w:rsidRDefault="00AB2908" w:rsidP="00A279D7">
            <w:pPr>
              <w:spacing w:before="120" w:line="360" w:lineRule="auto"/>
              <w:rPr>
                <w:color w:val="auto"/>
                <w:sz w:val="20"/>
                <w:szCs w:val="20"/>
              </w:rPr>
            </w:pPr>
            <w:r w:rsidRPr="00622682">
              <w:rPr>
                <w:color w:val="auto"/>
                <w:sz w:val="20"/>
                <w:szCs w:val="20"/>
              </w:rPr>
              <w:t>20.37</w:t>
            </w:r>
          </w:p>
        </w:tc>
        <w:tc>
          <w:tcPr>
            <w:tcW w:w="297" w:type="pct"/>
            <w:tcBorders>
              <w:top w:val="nil"/>
            </w:tcBorders>
            <w:shd w:val="clear" w:color="auto" w:fill="D9D9D9" w:themeFill="background1" w:themeFillShade="D9"/>
          </w:tcPr>
          <w:p w14:paraId="4E5ACA93" w14:textId="77777777" w:rsidR="00AB2908" w:rsidRPr="00622682" w:rsidRDefault="00AB2908" w:rsidP="00A279D7">
            <w:pPr>
              <w:spacing w:before="120" w:line="360" w:lineRule="auto"/>
              <w:rPr>
                <w:color w:val="auto"/>
                <w:sz w:val="20"/>
                <w:szCs w:val="20"/>
              </w:rPr>
            </w:pPr>
            <w:r w:rsidRPr="00622682">
              <w:rPr>
                <w:color w:val="auto"/>
                <w:sz w:val="20"/>
                <w:szCs w:val="20"/>
              </w:rPr>
              <w:t>16.39</w:t>
            </w:r>
          </w:p>
        </w:tc>
        <w:tc>
          <w:tcPr>
            <w:tcW w:w="297" w:type="pct"/>
            <w:tcBorders>
              <w:top w:val="nil"/>
            </w:tcBorders>
          </w:tcPr>
          <w:p w14:paraId="0C1A41F9" w14:textId="77777777" w:rsidR="00AB2908" w:rsidRPr="00622682" w:rsidRDefault="00AB2908" w:rsidP="00A279D7">
            <w:pPr>
              <w:spacing w:before="120" w:line="360" w:lineRule="auto"/>
              <w:rPr>
                <w:color w:val="auto"/>
                <w:sz w:val="20"/>
                <w:szCs w:val="20"/>
              </w:rPr>
            </w:pPr>
            <w:r w:rsidRPr="00622682">
              <w:rPr>
                <w:color w:val="auto"/>
                <w:sz w:val="20"/>
                <w:szCs w:val="20"/>
              </w:rPr>
              <w:t>4.39</w:t>
            </w:r>
          </w:p>
        </w:tc>
        <w:tc>
          <w:tcPr>
            <w:tcW w:w="297" w:type="pct"/>
            <w:tcBorders>
              <w:top w:val="nil"/>
            </w:tcBorders>
          </w:tcPr>
          <w:p w14:paraId="66619564" w14:textId="77777777" w:rsidR="00AB2908" w:rsidRPr="00622682" w:rsidRDefault="00AB2908" w:rsidP="00A279D7">
            <w:pPr>
              <w:spacing w:before="120" w:line="360" w:lineRule="auto"/>
              <w:rPr>
                <w:color w:val="auto"/>
                <w:sz w:val="20"/>
                <w:szCs w:val="20"/>
              </w:rPr>
            </w:pPr>
            <w:r w:rsidRPr="00622682">
              <w:rPr>
                <w:color w:val="auto"/>
                <w:sz w:val="20"/>
                <w:szCs w:val="20"/>
              </w:rPr>
              <w:t>1.79</w:t>
            </w:r>
          </w:p>
        </w:tc>
        <w:tc>
          <w:tcPr>
            <w:tcW w:w="258" w:type="pct"/>
            <w:tcBorders>
              <w:top w:val="nil"/>
            </w:tcBorders>
          </w:tcPr>
          <w:p w14:paraId="48AD1669" w14:textId="77777777" w:rsidR="00AB2908" w:rsidRPr="00622682" w:rsidRDefault="00AB2908" w:rsidP="00A279D7">
            <w:pPr>
              <w:spacing w:before="120" w:line="360" w:lineRule="auto"/>
              <w:rPr>
                <w:color w:val="auto"/>
                <w:sz w:val="20"/>
                <w:szCs w:val="20"/>
              </w:rPr>
            </w:pPr>
            <w:r w:rsidRPr="00622682">
              <w:rPr>
                <w:color w:val="auto"/>
                <w:sz w:val="20"/>
                <w:szCs w:val="20"/>
              </w:rPr>
              <w:t>1.04</w:t>
            </w:r>
          </w:p>
        </w:tc>
        <w:tc>
          <w:tcPr>
            <w:tcW w:w="258" w:type="pct"/>
            <w:tcBorders>
              <w:top w:val="nil"/>
            </w:tcBorders>
          </w:tcPr>
          <w:p w14:paraId="3341A85D" w14:textId="77777777" w:rsidR="00AB2908" w:rsidRPr="00622682" w:rsidRDefault="00AB2908" w:rsidP="00A279D7">
            <w:pPr>
              <w:spacing w:before="120" w:line="360" w:lineRule="auto"/>
              <w:rPr>
                <w:color w:val="auto"/>
                <w:sz w:val="20"/>
                <w:szCs w:val="20"/>
              </w:rPr>
            </w:pPr>
            <w:r w:rsidRPr="00622682">
              <w:rPr>
                <w:color w:val="auto"/>
                <w:sz w:val="20"/>
                <w:szCs w:val="20"/>
              </w:rPr>
              <w:t>0.49</w:t>
            </w:r>
          </w:p>
        </w:tc>
        <w:tc>
          <w:tcPr>
            <w:tcW w:w="258" w:type="pct"/>
            <w:tcBorders>
              <w:top w:val="nil"/>
            </w:tcBorders>
          </w:tcPr>
          <w:p w14:paraId="78E4D90A"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7E674BFD"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5BDB36BF"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03D037C0"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65F7659D"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5F021FF6" w14:textId="77777777" w:rsidR="00AB2908" w:rsidRPr="00622682" w:rsidRDefault="00AB2908" w:rsidP="00A279D7">
            <w:pPr>
              <w:spacing w:before="120" w:line="360" w:lineRule="auto"/>
              <w:rPr>
                <w:color w:val="auto"/>
                <w:sz w:val="20"/>
                <w:szCs w:val="20"/>
              </w:rPr>
            </w:pPr>
          </w:p>
        </w:tc>
      </w:tr>
      <w:tr w:rsidR="00AB2908" w:rsidRPr="00622682" w14:paraId="310DF947" w14:textId="77777777" w:rsidTr="00A279D7">
        <w:trPr>
          <w:trHeight w:val="465"/>
        </w:trPr>
        <w:tc>
          <w:tcPr>
            <w:tcW w:w="564" w:type="pct"/>
            <w:tcBorders>
              <w:top w:val="nil"/>
            </w:tcBorders>
          </w:tcPr>
          <w:p w14:paraId="277CB932" w14:textId="77777777" w:rsidR="00AB2908" w:rsidRPr="00622682" w:rsidRDefault="00AB2908" w:rsidP="00A279D7">
            <w:pPr>
              <w:spacing w:before="120" w:line="360" w:lineRule="auto"/>
              <w:rPr>
                <w:color w:val="auto"/>
                <w:sz w:val="20"/>
                <w:szCs w:val="20"/>
              </w:rPr>
            </w:pPr>
            <w:r w:rsidRPr="00622682">
              <w:rPr>
                <w:color w:val="auto"/>
                <w:sz w:val="20"/>
                <w:szCs w:val="20"/>
              </w:rPr>
              <w:t>9. Longstring</w:t>
            </w:r>
          </w:p>
        </w:tc>
        <w:tc>
          <w:tcPr>
            <w:tcW w:w="438" w:type="pct"/>
            <w:tcBorders>
              <w:top w:val="nil"/>
            </w:tcBorders>
          </w:tcPr>
          <w:p w14:paraId="76D97B2B" w14:textId="77777777" w:rsidR="00AB2908" w:rsidRPr="00622682" w:rsidRDefault="00AB2908" w:rsidP="00A279D7">
            <w:pPr>
              <w:spacing w:before="120" w:line="360" w:lineRule="auto"/>
              <w:rPr>
                <w:color w:val="auto"/>
                <w:sz w:val="20"/>
                <w:szCs w:val="20"/>
              </w:rPr>
            </w:pPr>
            <w:r w:rsidRPr="00622682">
              <w:rPr>
                <w:color w:val="auto"/>
                <w:sz w:val="20"/>
                <w:szCs w:val="20"/>
              </w:rPr>
              <w:t>.59</w:t>
            </w:r>
            <w:r w:rsidRPr="00622682">
              <w:rPr>
                <w:color w:val="auto"/>
                <w:sz w:val="20"/>
                <w:szCs w:val="20"/>
                <w:vertAlign w:val="subscript"/>
              </w:rPr>
              <w:t>[.54, .65]</w:t>
            </w:r>
          </w:p>
        </w:tc>
        <w:tc>
          <w:tcPr>
            <w:tcW w:w="320" w:type="pct"/>
            <w:tcBorders>
              <w:top w:val="nil"/>
            </w:tcBorders>
          </w:tcPr>
          <w:p w14:paraId="10570FD1" w14:textId="77777777" w:rsidR="00AB2908" w:rsidRPr="00622682" w:rsidRDefault="00AB2908" w:rsidP="00A279D7">
            <w:pPr>
              <w:spacing w:before="120" w:line="360" w:lineRule="auto"/>
              <w:rPr>
                <w:color w:val="auto"/>
                <w:sz w:val="20"/>
                <w:szCs w:val="20"/>
              </w:rPr>
            </w:pPr>
            <w:r w:rsidRPr="00622682">
              <w:rPr>
                <w:color w:val="auto"/>
                <w:sz w:val="20"/>
                <w:szCs w:val="20"/>
              </w:rPr>
              <w:t>.12</w:t>
            </w:r>
          </w:p>
        </w:tc>
        <w:tc>
          <w:tcPr>
            <w:tcW w:w="323" w:type="pct"/>
            <w:tcBorders>
              <w:top w:val="nil"/>
            </w:tcBorders>
          </w:tcPr>
          <w:p w14:paraId="77068DAE" w14:textId="77777777" w:rsidR="00AB2908" w:rsidRPr="00622682" w:rsidRDefault="00AB2908" w:rsidP="00A279D7">
            <w:pPr>
              <w:spacing w:before="120" w:line="360" w:lineRule="auto"/>
              <w:rPr>
                <w:color w:val="auto"/>
                <w:sz w:val="20"/>
                <w:szCs w:val="20"/>
              </w:rPr>
            </w:pPr>
            <w:r w:rsidRPr="00622682">
              <w:rPr>
                <w:color w:val="auto"/>
                <w:sz w:val="20"/>
                <w:szCs w:val="20"/>
              </w:rPr>
              <w:t xml:space="preserve">NA </w:t>
            </w:r>
            <w:r w:rsidRPr="00622682">
              <w:rPr>
                <w:color w:val="auto"/>
                <w:sz w:val="20"/>
                <w:szCs w:val="20"/>
                <w:vertAlign w:val="superscript"/>
              </w:rPr>
              <w:t>c</w:t>
            </w:r>
          </w:p>
        </w:tc>
        <w:tc>
          <w:tcPr>
            <w:tcW w:w="297" w:type="pct"/>
            <w:tcBorders>
              <w:top w:val="nil"/>
            </w:tcBorders>
            <w:shd w:val="clear" w:color="auto" w:fill="D9D9D9" w:themeFill="background1" w:themeFillShade="D9"/>
          </w:tcPr>
          <w:p w14:paraId="5176345C" w14:textId="77777777" w:rsidR="00AB2908" w:rsidRPr="00622682" w:rsidRDefault="00AB2908" w:rsidP="00A279D7">
            <w:pPr>
              <w:spacing w:before="120" w:line="360" w:lineRule="auto"/>
              <w:rPr>
                <w:color w:val="auto"/>
                <w:sz w:val="20"/>
                <w:szCs w:val="20"/>
              </w:rPr>
            </w:pPr>
            <w:r w:rsidRPr="00622682">
              <w:rPr>
                <w:color w:val="auto"/>
                <w:sz w:val="20"/>
                <w:szCs w:val="20"/>
              </w:rPr>
              <w:t>34.22</w:t>
            </w:r>
          </w:p>
        </w:tc>
        <w:tc>
          <w:tcPr>
            <w:tcW w:w="297" w:type="pct"/>
            <w:tcBorders>
              <w:top w:val="nil"/>
            </w:tcBorders>
            <w:shd w:val="clear" w:color="auto" w:fill="D9D9D9" w:themeFill="background1" w:themeFillShade="D9"/>
          </w:tcPr>
          <w:p w14:paraId="3EC399D8" w14:textId="77777777" w:rsidR="00AB2908" w:rsidRPr="00622682" w:rsidRDefault="00AB2908" w:rsidP="00A279D7">
            <w:pPr>
              <w:spacing w:before="120" w:line="360" w:lineRule="auto"/>
              <w:rPr>
                <w:color w:val="auto"/>
                <w:sz w:val="20"/>
                <w:szCs w:val="20"/>
              </w:rPr>
            </w:pPr>
            <w:r w:rsidRPr="00622682">
              <w:rPr>
                <w:color w:val="auto"/>
                <w:sz w:val="20"/>
                <w:szCs w:val="20"/>
              </w:rPr>
              <w:t>31.85</w:t>
            </w:r>
          </w:p>
        </w:tc>
        <w:tc>
          <w:tcPr>
            <w:tcW w:w="297" w:type="pct"/>
            <w:tcBorders>
              <w:top w:val="nil"/>
            </w:tcBorders>
            <w:shd w:val="clear" w:color="auto" w:fill="D9D9D9" w:themeFill="background1" w:themeFillShade="D9"/>
          </w:tcPr>
          <w:p w14:paraId="70F1C6F0" w14:textId="77777777" w:rsidR="00AB2908" w:rsidRPr="00622682" w:rsidRDefault="00AB2908" w:rsidP="00A279D7">
            <w:pPr>
              <w:spacing w:before="120" w:line="360" w:lineRule="auto"/>
              <w:rPr>
                <w:color w:val="auto"/>
                <w:sz w:val="20"/>
                <w:szCs w:val="20"/>
              </w:rPr>
            </w:pPr>
            <w:r w:rsidRPr="00622682">
              <w:rPr>
                <w:color w:val="auto"/>
                <w:sz w:val="20"/>
                <w:szCs w:val="20"/>
              </w:rPr>
              <w:t>34.63</w:t>
            </w:r>
          </w:p>
        </w:tc>
        <w:tc>
          <w:tcPr>
            <w:tcW w:w="297" w:type="pct"/>
            <w:tcBorders>
              <w:top w:val="nil"/>
            </w:tcBorders>
            <w:shd w:val="clear" w:color="auto" w:fill="D9D9D9" w:themeFill="background1" w:themeFillShade="D9"/>
          </w:tcPr>
          <w:p w14:paraId="0669CC5E" w14:textId="77777777" w:rsidR="00AB2908" w:rsidRPr="00622682" w:rsidRDefault="00AB2908" w:rsidP="00A279D7">
            <w:pPr>
              <w:spacing w:before="120" w:line="360" w:lineRule="auto"/>
              <w:rPr>
                <w:color w:val="auto"/>
                <w:sz w:val="20"/>
                <w:szCs w:val="20"/>
              </w:rPr>
            </w:pPr>
            <w:r w:rsidRPr="00622682">
              <w:rPr>
                <w:color w:val="auto"/>
                <w:sz w:val="20"/>
                <w:szCs w:val="20"/>
              </w:rPr>
              <w:t>15.82</w:t>
            </w:r>
          </w:p>
        </w:tc>
        <w:tc>
          <w:tcPr>
            <w:tcW w:w="297" w:type="pct"/>
            <w:tcBorders>
              <w:top w:val="nil"/>
            </w:tcBorders>
          </w:tcPr>
          <w:p w14:paraId="23D1EA46" w14:textId="77777777" w:rsidR="00AB2908" w:rsidRPr="00622682" w:rsidRDefault="00AB2908" w:rsidP="00A279D7">
            <w:pPr>
              <w:spacing w:before="120" w:line="360" w:lineRule="auto"/>
              <w:rPr>
                <w:color w:val="auto"/>
                <w:sz w:val="20"/>
                <w:szCs w:val="20"/>
              </w:rPr>
            </w:pPr>
            <w:r w:rsidRPr="00622682">
              <w:rPr>
                <w:color w:val="auto"/>
                <w:sz w:val="20"/>
                <w:szCs w:val="20"/>
              </w:rPr>
              <w:t>10.27</w:t>
            </w:r>
          </w:p>
        </w:tc>
        <w:tc>
          <w:tcPr>
            <w:tcW w:w="258" w:type="pct"/>
            <w:tcBorders>
              <w:top w:val="nil"/>
            </w:tcBorders>
          </w:tcPr>
          <w:p w14:paraId="471534C7" w14:textId="77777777" w:rsidR="00AB2908" w:rsidRPr="00622682" w:rsidRDefault="00AB2908" w:rsidP="00A279D7">
            <w:pPr>
              <w:spacing w:before="120" w:line="360" w:lineRule="auto"/>
              <w:rPr>
                <w:color w:val="auto"/>
                <w:sz w:val="20"/>
                <w:szCs w:val="20"/>
              </w:rPr>
            </w:pPr>
            <w:r w:rsidRPr="00622682">
              <w:rPr>
                <w:color w:val="auto"/>
                <w:sz w:val="20"/>
                <w:szCs w:val="20"/>
              </w:rPr>
              <w:t>7.64</w:t>
            </w:r>
          </w:p>
        </w:tc>
        <w:tc>
          <w:tcPr>
            <w:tcW w:w="258" w:type="pct"/>
            <w:tcBorders>
              <w:top w:val="nil"/>
            </w:tcBorders>
          </w:tcPr>
          <w:p w14:paraId="13969CB9" w14:textId="77777777" w:rsidR="00AB2908" w:rsidRPr="00622682" w:rsidRDefault="00AB2908" w:rsidP="00A279D7">
            <w:pPr>
              <w:spacing w:before="120" w:line="360" w:lineRule="auto"/>
              <w:rPr>
                <w:color w:val="auto"/>
                <w:sz w:val="20"/>
                <w:szCs w:val="20"/>
              </w:rPr>
            </w:pPr>
            <w:r w:rsidRPr="00622682">
              <w:rPr>
                <w:color w:val="auto"/>
                <w:sz w:val="20"/>
                <w:szCs w:val="20"/>
              </w:rPr>
              <w:t>8.46</w:t>
            </w:r>
          </w:p>
        </w:tc>
        <w:tc>
          <w:tcPr>
            <w:tcW w:w="258" w:type="pct"/>
            <w:tcBorders>
              <w:top w:val="nil"/>
            </w:tcBorders>
          </w:tcPr>
          <w:p w14:paraId="1407244D" w14:textId="77777777" w:rsidR="00AB2908" w:rsidRPr="00622682" w:rsidRDefault="00AB2908" w:rsidP="00A279D7">
            <w:pPr>
              <w:spacing w:before="120" w:line="360" w:lineRule="auto"/>
              <w:rPr>
                <w:color w:val="auto"/>
                <w:sz w:val="20"/>
                <w:szCs w:val="20"/>
              </w:rPr>
            </w:pPr>
            <w:r w:rsidRPr="00622682">
              <w:rPr>
                <w:color w:val="auto"/>
                <w:sz w:val="20"/>
                <w:szCs w:val="20"/>
              </w:rPr>
              <w:t>5.91</w:t>
            </w:r>
          </w:p>
        </w:tc>
        <w:tc>
          <w:tcPr>
            <w:tcW w:w="219" w:type="pct"/>
            <w:tcBorders>
              <w:top w:val="nil"/>
            </w:tcBorders>
          </w:tcPr>
          <w:p w14:paraId="71084F33"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66D33E54"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510AFE72"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2DD044C4"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29EAD584" w14:textId="77777777" w:rsidR="00AB2908" w:rsidRPr="00622682" w:rsidRDefault="00AB2908" w:rsidP="00A279D7">
            <w:pPr>
              <w:spacing w:before="120" w:line="360" w:lineRule="auto"/>
              <w:rPr>
                <w:color w:val="auto"/>
                <w:sz w:val="20"/>
                <w:szCs w:val="20"/>
              </w:rPr>
            </w:pPr>
          </w:p>
        </w:tc>
      </w:tr>
      <w:tr w:rsidR="00AB2908" w:rsidRPr="00622682" w14:paraId="5C4408FE" w14:textId="77777777" w:rsidTr="00A279D7">
        <w:trPr>
          <w:trHeight w:val="465"/>
        </w:trPr>
        <w:tc>
          <w:tcPr>
            <w:tcW w:w="564" w:type="pct"/>
            <w:tcBorders>
              <w:top w:val="nil"/>
            </w:tcBorders>
          </w:tcPr>
          <w:p w14:paraId="0020E7D9" w14:textId="77777777" w:rsidR="00AB2908" w:rsidRPr="00622682" w:rsidRDefault="00AB2908" w:rsidP="00A279D7">
            <w:pPr>
              <w:spacing w:before="120" w:line="360" w:lineRule="auto"/>
              <w:rPr>
                <w:color w:val="auto"/>
                <w:sz w:val="20"/>
                <w:szCs w:val="20"/>
              </w:rPr>
            </w:pPr>
            <w:r w:rsidRPr="00622682">
              <w:rPr>
                <w:color w:val="auto"/>
                <w:sz w:val="20"/>
                <w:szCs w:val="20"/>
              </w:rPr>
              <w:t>10. IRV</w:t>
            </w:r>
          </w:p>
        </w:tc>
        <w:tc>
          <w:tcPr>
            <w:tcW w:w="438" w:type="pct"/>
            <w:tcBorders>
              <w:top w:val="nil"/>
            </w:tcBorders>
          </w:tcPr>
          <w:p w14:paraId="096B1526" w14:textId="77777777" w:rsidR="00AB2908" w:rsidRPr="00622682" w:rsidRDefault="00AB2908" w:rsidP="00A279D7">
            <w:pPr>
              <w:spacing w:before="120" w:line="360" w:lineRule="auto"/>
              <w:rPr>
                <w:color w:val="auto"/>
                <w:sz w:val="20"/>
                <w:szCs w:val="20"/>
              </w:rPr>
            </w:pPr>
            <w:r w:rsidRPr="00622682">
              <w:rPr>
                <w:color w:val="auto"/>
                <w:sz w:val="20"/>
                <w:szCs w:val="20"/>
              </w:rPr>
              <w:t>.52</w:t>
            </w:r>
            <w:r w:rsidRPr="00622682">
              <w:rPr>
                <w:color w:val="auto"/>
                <w:sz w:val="20"/>
                <w:szCs w:val="20"/>
                <w:vertAlign w:val="subscript"/>
              </w:rPr>
              <w:t>[.48, .56]</w:t>
            </w:r>
          </w:p>
        </w:tc>
        <w:tc>
          <w:tcPr>
            <w:tcW w:w="320" w:type="pct"/>
            <w:tcBorders>
              <w:top w:val="nil"/>
            </w:tcBorders>
          </w:tcPr>
          <w:p w14:paraId="6C1717D0" w14:textId="77777777" w:rsidR="00AB2908" w:rsidRPr="00622682" w:rsidRDefault="00AB2908" w:rsidP="00A279D7">
            <w:pPr>
              <w:spacing w:before="120" w:line="360" w:lineRule="auto"/>
              <w:rPr>
                <w:color w:val="auto"/>
                <w:sz w:val="20"/>
                <w:szCs w:val="20"/>
              </w:rPr>
            </w:pPr>
            <w:r w:rsidRPr="00622682">
              <w:rPr>
                <w:color w:val="auto"/>
                <w:sz w:val="20"/>
                <w:szCs w:val="20"/>
              </w:rPr>
              <w:t>.05</w:t>
            </w:r>
          </w:p>
        </w:tc>
        <w:tc>
          <w:tcPr>
            <w:tcW w:w="323" w:type="pct"/>
            <w:tcBorders>
              <w:top w:val="nil"/>
            </w:tcBorders>
          </w:tcPr>
          <w:p w14:paraId="4CF979F1" w14:textId="77777777" w:rsidR="00AB2908" w:rsidRPr="00622682" w:rsidRDefault="00AB2908" w:rsidP="00A279D7">
            <w:pPr>
              <w:spacing w:before="120" w:line="360" w:lineRule="auto"/>
              <w:rPr>
                <w:color w:val="auto"/>
                <w:sz w:val="20"/>
                <w:szCs w:val="20"/>
              </w:rPr>
            </w:pPr>
            <w:r w:rsidRPr="00622682">
              <w:rPr>
                <w:color w:val="auto"/>
                <w:sz w:val="20"/>
                <w:szCs w:val="20"/>
              </w:rPr>
              <w:t>.02</w:t>
            </w:r>
          </w:p>
        </w:tc>
        <w:tc>
          <w:tcPr>
            <w:tcW w:w="297" w:type="pct"/>
            <w:tcBorders>
              <w:top w:val="nil"/>
            </w:tcBorders>
            <w:shd w:val="clear" w:color="auto" w:fill="D9D9D9" w:themeFill="background1" w:themeFillShade="D9"/>
          </w:tcPr>
          <w:p w14:paraId="19C7F921" w14:textId="77777777" w:rsidR="00AB2908" w:rsidRPr="00622682" w:rsidRDefault="00AB2908" w:rsidP="00A279D7">
            <w:pPr>
              <w:spacing w:before="120" w:line="360" w:lineRule="auto"/>
              <w:rPr>
                <w:color w:val="auto"/>
                <w:sz w:val="20"/>
                <w:szCs w:val="20"/>
              </w:rPr>
            </w:pPr>
            <w:r w:rsidRPr="00622682">
              <w:rPr>
                <w:color w:val="auto"/>
                <w:sz w:val="20"/>
                <w:szCs w:val="20"/>
              </w:rPr>
              <w:t>75.05</w:t>
            </w:r>
          </w:p>
        </w:tc>
        <w:tc>
          <w:tcPr>
            <w:tcW w:w="297" w:type="pct"/>
            <w:tcBorders>
              <w:top w:val="nil"/>
            </w:tcBorders>
            <w:shd w:val="clear" w:color="auto" w:fill="D9D9D9" w:themeFill="background1" w:themeFillShade="D9"/>
          </w:tcPr>
          <w:p w14:paraId="27AD3404" w14:textId="77777777" w:rsidR="00AB2908" w:rsidRPr="00622682" w:rsidRDefault="00AB2908" w:rsidP="00A279D7">
            <w:pPr>
              <w:spacing w:before="120" w:line="360" w:lineRule="auto"/>
              <w:rPr>
                <w:color w:val="auto"/>
                <w:sz w:val="20"/>
                <w:szCs w:val="20"/>
              </w:rPr>
            </w:pPr>
            <w:r w:rsidRPr="00622682">
              <w:rPr>
                <w:color w:val="auto"/>
                <w:sz w:val="20"/>
                <w:szCs w:val="20"/>
              </w:rPr>
              <w:t>59.47</w:t>
            </w:r>
          </w:p>
        </w:tc>
        <w:tc>
          <w:tcPr>
            <w:tcW w:w="297" w:type="pct"/>
            <w:tcBorders>
              <w:top w:val="nil"/>
            </w:tcBorders>
            <w:shd w:val="clear" w:color="auto" w:fill="D9D9D9" w:themeFill="background1" w:themeFillShade="D9"/>
          </w:tcPr>
          <w:p w14:paraId="3AB14CCE" w14:textId="77777777" w:rsidR="00AB2908" w:rsidRPr="00622682" w:rsidRDefault="00AB2908" w:rsidP="00A279D7">
            <w:pPr>
              <w:spacing w:before="120" w:line="360" w:lineRule="auto"/>
              <w:rPr>
                <w:color w:val="auto"/>
                <w:sz w:val="20"/>
                <w:szCs w:val="20"/>
              </w:rPr>
            </w:pPr>
            <w:r w:rsidRPr="00622682">
              <w:rPr>
                <w:color w:val="auto"/>
                <w:sz w:val="20"/>
                <w:szCs w:val="20"/>
              </w:rPr>
              <w:t>61.63</w:t>
            </w:r>
          </w:p>
        </w:tc>
        <w:tc>
          <w:tcPr>
            <w:tcW w:w="297" w:type="pct"/>
            <w:tcBorders>
              <w:top w:val="nil"/>
            </w:tcBorders>
            <w:shd w:val="clear" w:color="auto" w:fill="D9D9D9" w:themeFill="background1" w:themeFillShade="D9"/>
          </w:tcPr>
          <w:p w14:paraId="3EDC3C06" w14:textId="77777777" w:rsidR="00AB2908" w:rsidRPr="00622682" w:rsidRDefault="00AB2908" w:rsidP="00A279D7">
            <w:pPr>
              <w:spacing w:before="120" w:line="360" w:lineRule="auto"/>
              <w:rPr>
                <w:color w:val="auto"/>
                <w:sz w:val="20"/>
                <w:szCs w:val="20"/>
              </w:rPr>
            </w:pPr>
            <w:r w:rsidRPr="00622682">
              <w:rPr>
                <w:color w:val="auto"/>
                <w:sz w:val="20"/>
                <w:szCs w:val="20"/>
              </w:rPr>
              <w:t>35.56</w:t>
            </w:r>
          </w:p>
        </w:tc>
        <w:tc>
          <w:tcPr>
            <w:tcW w:w="297" w:type="pct"/>
            <w:tcBorders>
              <w:top w:val="nil"/>
            </w:tcBorders>
            <w:shd w:val="clear" w:color="auto" w:fill="D9D9D9" w:themeFill="background1" w:themeFillShade="D9"/>
          </w:tcPr>
          <w:p w14:paraId="21F78D12" w14:textId="77777777" w:rsidR="00AB2908" w:rsidRPr="00622682" w:rsidRDefault="00AB2908" w:rsidP="00A279D7">
            <w:pPr>
              <w:spacing w:before="120" w:line="360" w:lineRule="auto"/>
              <w:rPr>
                <w:color w:val="auto"/>
                <w:sz w:val="20"/>
                <w:szCs w:val="20"/>
              </w:rPr>
            </w:pPr>
            <w:r w:rsidRPr="00622682">
              <w:rPr>
                <w:color w:val="auto"/>
                <w:sz w:val="20"/>
                <w:szCs w:val="20"/>
              </w:rPr>
              <w:t>25.65</w:t>
            </w:r>
          </w:p>
        </w:tc>
        <w:tc>
          <w:tcPr>
            <w:tcW w:w="258" w:type="pct"/>
            <w:tcBorders>
              <w:top w:val="nil"/>
            </w:tcBorders>
            <w:shd w:val="clear" w:color="auto" w:fill="D9D9D9" w:themeFill="background1" w:themeFillShade="D9"/>
          </w:tcPr>
          <w:p w14:paraId="30EBABAE" w14:textId="77777777" w:rsidR="00AB2908" w:rsidRPr="00622682" w:rsidRDefault="00AB2908" w:rsidP="00A279D7">
            <w:pPr>
              <w:spacing w:before="120" w:line="360" w:lineRule="auto"/>
              <w:rPr>
                <w:color w:val="auto"/>
                <w:sz w:val="20"/>
                <w:szCs w:val="20"/>
              </w:rPr>
            </w:pPr>
            <w:r w:rsidRPr="00622682">
              <w:rPr>
                <w:color w:val="auto"/>
                <w:sz w:val="20"/>
                <w:szCs w:val="20"/>
              </w:rPr>
              <w:t>29.37</w:t>
            </w:r>
          </w:p>
        </w:tc>
        <w:tc>
          <w:tcPr>
            <w:tcW w:w="258" w:type="pct"/>
            <w:tcBorders>
              <w:top w:val="nil"/>
            </w:tcBorders>
            <w:shd w:val="clear" w:color="auto" w:fill="D9D9D9" w:themeFill="background1" w:themeFillShade="D9"/>
          </w:tcPr>
          <w:p w14:paraId="5C25F844" w14:textId="77777777" w:rsidR="00AB2908" w:rsidRPr="00622682" w:rsidRDefault="00AB2908" w:rsidP="00A279D7">
            <w:pPr>
              <w:spacing w:before="120" w:line="360" w:lineRule="auto"/>
              <w:rPr>
                <w:color w:val="auto"/>
                <w:sz w:val="20"/>
                <w:szCs w:val="20"/>
              </w:rPr>
            </w:pPr>
            <w:r w:rsidRPr="00622682">
              <w:rPr>
                <w:color w:val="auto"/>
                <w:sz w:val="20"/>
                <w:szCs w:val="20"/>
              </w:rPr>
              <w:t>32.66</w:t>
            </w:r>
          </w:p>
        </w:tc>
        <w:tc>
          <w:tcPr>
            <w:tcW w:w="258" w:type="pct"/>
            <w:tcBorders>
              <w:top w:val="nil"/>
            </w:tcBorders>
            <w:shd w:val="clear" w:color="auto" w:fill="D9D9D9" w:themeFill="background1" w:themeFillShade="D9"/>
          </w:tcPr>
          <w:p w14:paraId="37B2428A" w14:textId="77777777" w:rsidR="00AB2908" w:rsidRPr="00622682" w:rsidRDefault="00AB2908" w:rsidP="00A279D7">
            <w:pPr>
              <w:spacing w:before="120" w:line="360" w:lineRule="auto"/>
              <w:rPr>
                <w:color w:val="auto"/>
                <w:sz w:val="20"/>
                <w:szCs w:val="20"/>
              </w:rPr>
            </w:pPr>
            <w:r w:rsidRPr="00622682">
              <w:rPr>
                <w:color w:val="auto"/>
                <w:sz w:val="20"/>
                <w:szCs w:val="20"/>
              </w:rPr>
              <w:t>32.24</w:t>
            </w:r>
          </w:p>
        </w:tc>
        <w:tc>
          <w:tcPr>
            <w:tcW w:w="219" w:type="pct"/>
            <w:tcBorders>
              <w:top w:val="nil"/>
            </w:tcBorders>
          </w:tcPr>
          <w:p w14:paraId="4CAF68F2" w14:textId="77777777" w:rsidR="00AB2908" w:rsidRPr="00622682" w:rsidRDefault="00AB2908" w:rsidP="00A279D7">
            <w:pPr>
              <w:spacing w:before="120" w:line="360" w:lineRule="auto"/>
              <w:rPr>
                <w:color w:val="auto"/>
                <w:sz w:val="20"/>
                <w:szCs w:val="20"/>
              </w:rPr>
            </w:pPr>
            <w:r w:rsidRPr="00622682">
              <w:rPr>
                <w:color w:val="auto"/>
                <w:sz w:val="20"/>
                <w:szCs w:val="20"/>
              </w:rPr>
              <w:t>4.97</w:t>
            </w:r>
          </w:p>
        </w:tc>
        <w:tc>
          <w:tcPr>
            <w:tcW w:w="219" w:type="pct"/>
            <w:tcBorders>
              <w:top w:val="nil"/>
            </w:tcBorders>
          </w:tcPr>
          <w:p w14:paraId="0059EA54"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147F46E6"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71CFA9BD"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46AFAB1B" w14:textId="77777777" w:rsidR="00AB2908" w:rsidRPr="00622682" w:rsidRDefault="00AB2908" w:rsidP="00A279D7">
            <w:pPr>
              <w:spacing w:before="120" w:line="360" w:lineRule="auto"/>
              <w:rPr>
                <w:color w:val="auto"/>
                <w:sz w:val="20"/>
                <w:szCs w:val="20"/>
              </w:rPr>
            </w:pPr>
          </w:p>
        </w:tc>
      </w:tr>
      <w:tr w:rsidR="00AB2908" w:rsidRPr="00622682" w14:paraId="0D198F8F" w14:textId="77777777" w:rsidTr="00A279D7">
        <w:trPr>
          <w:trHeight w:val="465"/>
        </w:trPr>
        <w:tc>
          <w:tcPr>
            <w:tcW w:w="564" w:type="pct"/>
            <w:tcBorders>
              <w:top w:val="nil"/>
            </w:tcBorders>
          </w:tcPr>
          <w:p w14:paraId="3919DE7A" w14:textId="77777777" w:rsidR="00AB2908" w:rsidRPr="00622682" w:rsidRDefault="00AB2908" w:rsidP="00A279D7">
            <w:pPr>
              <w:spacing w:before="120" w:line="360" w:lineRule="auto"/>
              <w:rPr>
                <w:color w:val="auto"/>
                <w:sz w:val="20"/>
                <w:szCs w:val="20"/>
              </w:rPr>
            </w:pPr>
            <w:r w:rsidRPr="00622682">
              <w:rPr>
                <w:color w:val="auto"/>
                <w:sz w:val="20"/>
                <w:szCs w:val="20"/>
              </w:rPr>
              <w:t>11. Infit MSE</w:t>
            </w:r>
          </w:p>
        </w:tc>
        <w:tc>
          <w:tcPr>
            <w:tcW w:w="438" w:type="pct"/>
            <w:tcBorders>
              <w:top w:val="nil"/>
            </w:tcBorders>
          </w:tcPr>
          <w:p w14:paraId="3078BEDF" w14:textId="77777777" w:rsidR="00AB2908" w:rsidRPr="00622682" w:rsidRDefault="00AB2908" w:rsidP="00A279D7">
            <w:pPr>
              <w:spacing w:before="120" w:line="360" w:lineRule="auto"/>
              <w:rPr>
                <w:color w:val="auto"/>
                <w:sz w:val="20"/>
                <w:szCs w:val="20"/>
              </w:rPr>
            </w:pPr>
            <w:r w:rsidRPr="00622682">
              <w:rPr>
                <w:color w:val="auto"/>
                <w:sz w:val="20"/>
                <w:szCs w:val="20"/>
              </w:rPr>
              <w:t>.50</w:t>
            </w:r>
            <w:r w:rsidRPr="00622682">
              <w:rPr>
                <w:color w:val="auto"/>
                <w:sz w:val="20"/>
                <w:szCs w:val="20"/>
                <w:vertAlign w:val="subscript"/>
              </w:rPr>
              <w:t>[.45, .56]</w:t>
            </w:r>
          </w:p>
        </w:tc>
        <w:tc>
          <w:tcPr>
            <w:tcW w:w="320" w:type="pct"/>
            <w:tcBorders>
              <w:top w:val="nil"/>
            </w:tcBorders>
          </w:tcPr>
          <w:p w14:paraId="233F2E9B" w14:textId="77777777" w:rsidR="00AB2908" w:rsidRPr="00622682" w:rsidRDefault="00AB2908" w:rsidP="00A279D7">
            <w:pPr>
              <w:spacing w:before="120" w:line="360" w:lineRule="auto"/>
              <w:rPr>
                <w:color w:val="auto"/>
                <w:sz w:val="20"/>
                <w:szCs w:val="20"/>
              </w:rPr>
            </w:pPr>
            <w:r w:rsidRPr="00622682">
              <w:rPr>
                <w:color w:val="auto"/>
                <w:sz w:val="20"/>
                <w:szCs w:val="20"/>
              </w:rPr>
              <w:t>.06</w:t>
            </w:r>
          </w:p>
        </w:tc>
        <w:tc>
          <w:tcPr>
            <w:tcW w:w="323" w:type="pct"/>
            <w:tcBorders>
              <w:top w:val="nil"/>
            </w:tcBorders>
          </w:tcPr>
          <w:p w14:paraId="49EBAF9F" w14:textId="77777777" w:rsidR="00AB2908" w:rsidRPr="00622682" w:rsidRDefault="00AB2908" w:rsidP="00A279D7">
            <w:pPr>
              <w:spacing w:before="120" w:line="360" w:lineRule="auto"/>
              <w:rPr>
                <w:color w:val="auto"/>
                <w:sz w:val="20"/>
                <w:szCs w:val="20"/>
              </w:rPr>
            </w:pPr>
            <w:r w:rsidRPr="00622682">
              <w:rPr>
                <w:color w:val="auto"/>
                <w:sz w:val="20"/>
                <w:szCs w:val="20"/>
              </w:rPr>
              <w:t>.02</w:t>
            </w:r>
          </w:p>
        </w:tc>
        <w:tc>
          <w:tcPr>
            <w:tcW w:w="297" w:type="pct"/>
            <w:tcBorders>
              <w:top w:val="nil"/>
            </w:tcBorders>
            <w:shd w:val="clear" w:color="auto" w:fill="D9D9D9" w:themeFill="background1" w:themeFillShade="D9"/>
          </w:tcPr>
          <w:p w14:paraId="71BD5341" w14:textId="77777777" w:rsidR="00AB2908" w:rsidRPr="00622682" w:rsidRDefault="00AB2908" w:rsidP="00A279D7">
            <w:pPr>
              <w:spacing w:before="120" w:line="360" w:lineRule="auto"/>
              <w:rPr>
                <w:color w:val="auto"/>
                <w:sz w:val="20"/>
                <w:szCs w:val="20"/>
              </w:rPr>
            </w:pPr>
            <w:r w:rsidRPr="00622682">
              <w:rPr>
                <w:color w:val="auto"/>
                <w:sz w:val="20"/>
                <w:szCs w:val="20"/>
              </w:rPr>
              <w:t>167.37</w:t>
            </w:r>
          </w:p>
        </w:tc>
        <w:tc>
          <w:tcPr>
            <w:tcW w:w="297" w:type="pct"/>
            <w:tcBorders>
              <w:top w:val="nil"/>
            </w:tcBorders>
            <w:shd w:val="clear" w:color="auto" w:fill="D9D9D9" w:themeFill="background1" w:themeFillShade="D9"/>
          </w:tcPr>
          <w:p w14:paraId="072FE56B" w14:textId="77777777" w:rsidR="00AB2908" w:rsidRPr="00622682" w:rsidRDefault="00AB2908" w:rsidP="00A279D7">
            <w:pPr>
              <w:spacing w:before="120" w:line="360" w:lineRule="auto"/>
              <w:rPr>
                <w:color w:val="auto"/>
                <w:sz w:val="20"/>
                <w:szCs w:val="20"/>
              </w:rPr>
            </w:pPr>
            <w:r w:rsidRPr="00622682">
              <w:rPr>
                <w:color w:val="auto"/>
                <w:sz w:val="20"/>
                <w:szCs w:val="20"/>
              </w:rPr>
              <w:t>255.47</w:t>
            </w:r>
          </w:p>
        </w:tc>
        <w:tc>
          <w:tcPr>
            <w:tcW w:w="297" w:type="pct"/>
            <w:tcBorders>
              <w:top w:val="nil"/>
            </w:tcBorders>
            <w:shd w:val="clear" w:color="auto" w:fill="D9D9D9" w:themeFill="background1" w:themeFillShade="D9"/>
          </w:tcPr>
          <w:p w14:paraId="5380F6A3" w14:textId="77777777" w:rsidR="00AB2908" w:rsidRPr="00622682" w:rsidRDefault="00AB2908" w:rsidP="00A279D7">
            <w:pPr>
              <w:spacing w:before="120" w:line="360" w:lineRule="auto"/>
              <w:rPr>
                <w:color w:val="auto"/>
                <w:sz w:val="20"/>
                <w:szCs w:val="20"/>
              </w:rPr>
            </w:pPr>
            <w:r w:rsidRPr="00622682">
              <w:rPr>
                <w:color w:val="auto"/>
                <w:sz w:val="20"/>
                <w:szCs w:val="20"/>
              </w:rPr>
              <w:t>165.61</w:t>
            </w:r>
          </w:p>
        </w:tc>
        <w:tc>
          <w:tcPr>
            <w:tcW w:w="297" w:type="pct"/>
            <w:tcBorders>
              <w:top w:val="nil"/>
            </w:tcBorders>
            <w:shd w:val="clear" w:color="auto" w:fill="D9D9D9" w:themeFill="background1" w:themeFillShade="D9"/>
          </w:tcPr>
          <w:p w14:paraId="1582B0F8" w14:textId="77777777" w:rsidR="00AB2908" w:rsidRPr="00622682" w:rsidRDefault="00AB2908" w:rsidP="00A279D7">
            <w:pPr>
              <w:spacing w:before="120" w:line="360" w:lineRule="auto"/>
              <w:rPr>
                <w:color w:val="auto"/>
                <w:sz w:val="20"/>
                <w:szCs w:val="20"/>
              </w:rPr>
            </w:pPr>
            <w:r w:rsidRPr="00622682">
              <w:rPr>
                <w:color w:val="auto"/>
                <w:sz w:val="20"/>
                <w:szCs w:val="20"/>
              </w:rPr>
              <w:t>82.75</w:t>
            </w:r>
          </w:p>
        </w:tc>
        <w:tc>
          <w:tcPr>
            <w:tcW w:w="297" w:type="pct"/>
            <w:tcBorders>
              <w:top w:val="nil"/>
            </w:tcBorders>
            <w:shd w:val="clear" w:color="auto" w:fill="D9D9D9" w:themeFill="background1" w:themeFillShade="D9"/>
          </w:tcPr>
          <w:p w14:paraId="51CBE732" w14:textId="77777777" w:rsidR="00AB2908" w:rsidRPr="00622682" w:rsidRDefault="00AB2908" w:rsidP="00A279D7">
            <w:pPr>
              <w:spacing w:before="120" w:line="360" w:lineRule="auto"/>
              <w:rPr>
                <w:color w:val="auto"/>
                <w:sz w:val="20"/>
                <w:szCs w:val="20"/>
              </w:rPr>
            </w:pPr>
            <w:r w:rsidRPr="00622682">
              <w:rPr>
                <w:color w:val="auto"/>
                <w:sz w:val="20"/>
                <w:szCs w:val="20"/>
              </w:rPr>
              <w:t>231.25</w:t>
            </w:r>
          </w:p>
        </w:tc>
        <w:tc>
          <w:tcPr>
            <w:tcW w:w="258" w:type="pct"/>
            <w:tcBorders>
              <w:top w:val="nil"/>
            </w:tcBorders>
            <w:shd w:val="clear" w:color="auto" w:fill="D9D9D9" w:themeFill="background1" w:themeFillShade="D9"/>
          </w:tcPr>
          <w:p w14:paraId="16713F7C" w14:textId="77777777" w:rsidR="00AB2908" w:rsidRPr="00622682" w:rsidRDefault="00AB2908" w:rsidP="00A279D7">
            <w:pPr>
              <w:spacing w:before="120" w:line="360" w:lineRule="auto"/>
              <w:rPr>
                <w:color w:val="auto"/>
                <w:sz w:val="20"/>
                <w:szCs w:val="20"/>
              </w:rPr>
            </w:pPr>
            <w:r w:rsidRPr="00622682">
              <w:rPr>
                <w:color w:val="auto"/>
                <w:sz w:val="20"/>
                <w:szCs w:val="20"/>
              </w:rPr>
              <w:t>33.22</w:t>
            </w:r>
          </w:p>
        </w:tc>
        <w:tc>
          <w:tcPr>
            <w:tcW w:w="258" w:type="pct"/>
            <w:tcBorders>
              <w:top w:val="nil"/>
            </w:tcBorders>
            <w:shd w:val="clear" w:color="auto" w:fill="D9D9D9" w:themeFill="background1" w:themeFillShade="D9"/>
          </w:tcPr>
          <w:p w14:paraId="119D351E" w14:textId="77777777" w:rsidR="00AB2908" w:rsidRPr="00622682" w:rsidRDefault="00AB2908" w:rsidP="00A279D7">
            <w:pPr>
              <w:spacing w:before="120" w:line="360" w:lineRule="auto"/>
              <w:rPr>
                <w:color w:val="auto"/>
                <w:sz w:val="20"/>
                <w:szCs w:val="20"/>
              </w:rPr>
            </w:pPr>
            <w:r w:rsidRPr="00622682">
              <w:rPr>
                <w:color w:val="auto"/>
                <w:sz w:val="20"/>
                <w:szCs w:val="20"/>
              </w:rPr>
              <w:t>58.07</w:t>
            </w:r>
          </w:p>
        </w:tc>
        <w:tc>
          <w:tcPr>
            <w:tcW w:w="258" w:type="pct"/>
            <w:tcBorders>
              <w:top w:val="nil"/>
            </w:tcBorders>
            <w:shd w:val="clear" w:color="auto" w:fill="D9D9D9" w:themeFill="background1" w:themeFillShade="D9"/>
          </w:tcPr>
          <w:p w14:paraId="570B74CC" w14:textId="77777777" w:rsidR="00AB2908" w:rsidRPr="00622682" w:rsidRDefault="00AB2908" w:rsidP="00A279D7">
            <w:pPr>
              <w:spacing w:before="120" w:line="360" w:lineRule="auto"/>
              <w:rPr>
                <w:color w:val="auto"/>
                <w:sz w:val="20"/>
                <w:szCs w:val="20"/>
              </w:rPr>
            </w:pPr>
            <w:r w:rsidRPr="00622682">
              <w:rPr>
                <w:color w:val="auto"/>
                <w:sz w:val="20"/>
                <w:szCs w:val="20"/>
              </w:rPr>
              <w:t>25.71</w:t>
            </w:r>
          </w:p>
        </w:tc>
        <w:tc>
          <w:tcPr>
            <w:tcW w:w="219" w:type="pct"/>
            <w:tcBorders>
              <w:top w:val="nil"/>
            </w:tcBorders>
          </w:tcPr>
          <w:p w14:paraId="6D8C9916" w14:textId="77777777" w:rsidR="00AB2908" w:rsidRPr="00622682" w:rsidRDefault="00AB2908" w:rsidP="00A279D7">
            <w:pPr>
              <w:spacing w:before="120" w:line="360" w:lineRule="auto"/>
              <w:rPr>
                <w:color w:val="auto"/>
                <w:sz w:val="20"/>
                <w:szCs w:val="20"/>
              </w:rPr>
            </w:pPr>
            <w:r w:rsidRPr="00622682">
              <w:rPr>
                <w:color w:val="auto"/>
                <w:sz w:val="20"/>
                <w:szCs w:val="20"/>
              </w:rPr>
              <w:t>4.64</w:t>
            </w:r>
          </w:p>
        </w:tc>
        <w:tc>
          <w:tcPr>
            <w:tcW w:w="219" w:type="pct"/>
            <w:tcBorders>
              <w:top w:val="nil"/>
            </w:tcBorders>
          </w:tcPr>
          <w:p w14:paraId="45D9DF2C" w14:textId="77777777" w:rsidR="00AB2908" w:rsidRPr="00622682" w:rsidRDefault="00AB2908" w:rsidP="00A279D7">
            <w:pPr>
              <w:spacing w:before="120" w:line="360" w:lineRule="auto"/>
              <w:rPr>
                <w:color w:val="auto"/>
                <w:sz w:val="20"/>
                <w:szCs w:val="20"/>
              </w:rPr>
            </w:pPr>
            <w:r w:rsidRPr="00622682">
              <w:rPr>
                <w:color w:val="auto"/>
                <w:sz w:val="20"/>
                <w:szCs w:val="20"/>
              </w:rPr>
              <w:t>0.17</w:t>
            </w:r>
          </w:p>
        </w:tc>
        <w:tc>
          <w:tcPr>
            <w:tcW w:w="219" w:type="pct"/>
            <w:tcBorders>
              <w:top w:val="nil"/>
            </w:tcBorders>
          </w:tcPr>
          <w:p w14:paraId="52537054"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66091C15"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06873C1B" w14:textId="77777777" w:rsidR="00AB2908" w:rsidRPr="00622682" w:rsidRDefault="00AB2908" w:rsidP="00A279D7">
            <w:pPr>
              <w:spacing w:before="120" w:line="360" w:lineRule="auto"/>
              <w:rPr>
                <w:color w:val="auto"/>
                <w:sz w:val="20"/>
                <w:szCs w:val="20"/>
              </w:rPr>
            </w:pPr>
          </w:p>
        </w:tc>
      </w:tr>
      <w:tr w:rsidR="00AB2908" w:rsidRPr="00622682" w14:paraId="5D2A2428" w14:textId="77777777" w:rsidTr="00A279D7">
        <w:trPr>
          <w:trHeight w:val="465"/>
        </w:trPr>
        <w:tc>
          <w:tcPr>
            <w:tcW w:w="564" w:type="pct"/>
            <w:tcBorders>
              <w:top w:val="nil"/>
            </w:tcBorders>
          </w:tcPr>
          <w:p w14:paraId="28A519D2" w14:textId="77777777" w:rsidR="00AB2908" w:rsidRPr="00622682" w:rsidRDefault="00AB2908" w:rsidP="00A279D7">
            <w:pPr>
              <w:spacing w:before="120" w:line="360" w:lineRule="auto"/>
              <w:rPr>
                <w:color w:val="auto"/>
                <w:sz w:val="20"/>
                <w:szCs w:val="20"/>
              </w:rPr>
            </w:pPr>
            <w:r w:rsidRPr="00622682">
              <w:rPr>
                <w:color w:val="auto"/>
                <w:sz w:val="20"/>
                <w:szCs w:val="20"/>
              </w:rPr>
              <w:t>12. Outfit MSE</w:t>
            </w:r>
          </w:p>
        </w:tc>
        <w:tc>
          <w:tcPr>
            <w:tcW w:w="438" w:type="pct"/>
            <w:tcBorders>
              <w:top w:val="nil"/>
            </w:tcBorders>
          </w:tcPr>
          <w:p w14:paraId="60DC61F5" w14:textId="77777777" w:rsidR="00AB2908" w:rsidRPr="00622682" w:rsidRDefault="00AB2908" w:rsidP="00A279D7">
            <w:pPr>
              <w:spacing w:before="120" w:line="360" w:lineRule="auto"/>
              <w:rPr>
                <w:color w:val="auto"/>
                <w:sz w:val="20"/>
                <w:szCs w:val="20"/>
              </w:rPr>
            </w:pPr>
            <w:r w:rsidRPr="00622682">
              <w:rPr>
                <w:color w:val="auto"/>
                <w:sz w:val="20"/>
                <w:szCs w:val="20"/>
              </w:rPr>
              <w:t>.50</w:t>
            </w:r>
            <w:r w:rsidRPr="00622682">
              <w:rPr>
                <w:color w:val="auto"/>
                <w:sz w:val="20"/>
                <w:szCs w:val="20"/>
                <w:vertAlign w:val="subscript"/>
              </w:rPr>
              <w:t>[.45, .56]</w:t>
            </w:r>
          </w:p>
        </w:tc>
        <w:tc>
          <w:tcPr>
            <w:tcW w:w="320" w:type="pct"/>
            <w:tcBorders>
              <w:top w:val="nil"/>
            </w:tcBorders>
          </w:tcPr>
          <w:p w14:paraId="01A6D796" w14:textId="77777777" w:rsidR="00AB2908" w:rsidRPr="00622682" w:rsidRDefault="00AB2908" w:rsidP="00A279D7">
            <w:pPr>
              <w:spacing w:before="120" w:line="360" w:lineRule="auto"/>
              <w:rPr>
                <w:color w:val="auto"/>
                <w:sz w:val="20"/>
                <w:szCs w:val="20"/>
              </w:rPr>
            </w:pPr>
            <w:r w:rsidRPr="00622682">
              <w:rPr>
                <w:color w:val="auto"/>
                <w:sz w:val="20"/>
                <w:szCs w:val="20"/>
              </w:rPr>
              <w:t>.06</w:t>
            </w:r>
          </w:p>
        </w:tc>
        <w:tc>
          <w:tcPr>
            <w:tcW w:w="323" w:type="pct"/>
            <w:tcBorders>
              <w:top w:val="nil"/>
            </w:tcBorders>
          </w:tcPr>
          <w:p w14:paraId="78A95853" w14:textId="77777777" w:rsidR="00AB2908" w:rsidRPr="00622682" w:rsidRDefault="00AB2908" w:rsidP="00A279D7">
            <w:pPr>
              <w:spacing w:before="120" w:line="360" w:lineRule="auto"/>
              <w:rPr>
                <w:color w:val="auto"/>
                <w:sz w:val="20"/>
                <w:szCs w:val="20"/>
              </w:rPr>
            </w:pPr>
            <w:r w:rsidRPr="00622682">
              <w:rPr>
                <w:color w:val="auto"/>
                <w:sz w:val="20"/>
                <w:szCs w:val="20"/>
              </w:rPr>
              <w:t>.03</w:t>
            </w:r>
          </w:p>
        </w:tc>
        <w:tc>
          <w:tcPr>
            <w:tcW w:w="297" w:type="pct"/>
            <w:tcBorders>
              <w:top w:val="nil"/>
            </w:tcBorders>
            <w:shd w:val="clear" w:color="auto" w:fill="D9D9D9" w:themeFill="background1" w:themeFillShade="D9"/>
          </w:tcPr>
          <w:p w14:paraId="13AE6942" w14:textId="77777777" w:rsidR="00AB2908" w:rsidRPr="00622682" w:rsidRDefault="00AB2908" w:rsidP="00A279D7">
            <w:pPr>
              <w:spacing w:before="120" w:line="360" w:lineRule="auto"/>
              <w:rPr>
                <w:color w:val="auto"/>
                <w:sz w:val="20"/>
                <w:szCs w:val="20"/>
              </w:rPr>
            </w:pPr>
            <w:r w:rsidRPr="00622682">
              <w:rPr>
                <w:color w:val="auto"/>
                <w:sz w:val="20"/>
                <w:szCs w:val="20"/>
              </w:rPr>
              <w:t>163.74</w:t>
            </w:r>
          </w:p>
        </w:tc>
        <w:tc>
          <w:tcPr>
            <w:tcW w:w="297" w:type="pct"/>
            <w:tcBorders>
              <w:top w:val="nil"/>
            </w:tcBorders>
            <w:shd w:val="clear" w:color="auto" w:fill="D9D9D9" w:themeFill="background1" w:themeFillShade="D9"/>
          </w:tcPr>
          <w:p w14:paraId="2508C6CB" w14:textId="77777777" w:rsidR="00AB2908" w:rsidRPr="00622682" w:rsidRDefault="00AB2908" w:rsidP="00A279D7">
            <w:pPr>
              <w:spacing w:before="120" w:line="360" w:lineRule="auto"/>
              <w:rPr>
                <w:color w:val="auto"/>
                <w:sz w:val="20"/>
                <w:szCs w:val="20"/>
              </w:rPr>
            </w:pPr>
            <w:r w:rsidRPr="00622682">
              <w:rPr>
                <w:color w:val="auto"/>
                <w:sz w:val="20"/>
                <w:szCs w:val="20"/>
              </w:rPr>
              <w:t>251.52</w:t>
            </w:r>
          </w:p>
        </w:tc>
        <w:tc>
          <w:tcPr>
            <w:tcW w:w="297" w:type="pct"/>
            <w:tcBorders>
              <w:top w:val="nil"/>
            </w:tcBorders>
            <w:shd w:val="clear" w:color="auto" w:fill="D9D9D9" w:themeFill="background1" w:themeFillShade="D9"/>
          </w:tcPr>
          <w:p w14:paraId="5CBF2DF7" w14:textId="77777777" w:rsidR="00AB2908" w:rsidRPr="00622682" w:rsidRDefault="00AB2908" w:rsidP="00A279D7">
            <w:pPr>
              <w:spacing w:before="120" w:line="360" w:lineRule="auto"/>
              <w:rPr>
                <w:color w:val="auto"/>
                <w:sz w:val="20"/>
                <w:szCs w:val="20"/>
              </w:rPr>
            </w:pPr>
            <w:r w:rsidRPr="00622682">
              <w:rPr>
                <w:color w:val="auto"/>
                <w:sz w:val="20"/>
                <w:szCs w:val="20"/>
              </w:rPr>
              <w:t>165.99</w:t>
            </w:r>
          </w:p>
        </w:tc>
        <w:tc>
          <w:tcPr>
            <w:tcW w:w="297" w:type="pct"/>
            <w:tcBorders>
              <w:top w:val="nil"/>
            </w:tcBorders>
            <w:shd w:val="clear" w:color="auto" w:fill="D9D9D9" w:themeFill="background1" w:themeFillShade="D9"/>
          </w:tcPr>
          <w:p w14:paraId="2D533CDD" w14:textId="77777777" w:rsidR="00AB2908" w:rsidRPr="00622682" w:rsidRDefault="00AB2908" w:rsidP="00A279D7">
            <w:pPr>
              <w:spacing w:before="120" w:line="360" w:lineRule="auto"/>
              <w:rPr>
                <w:color w:val="auto"/>
                <w:sz w:val="20"/>
                <w:szCs w:val="20"/>
              </w:rPr>
            </w:pPr>
            <w:r w:rsidRPr="00622682">
              <w:rPr>
                <w:color w:val="auto"/>
                <w:sz w:val="20"/>
                <w:szCs w:val="20"/>
              </w:rPr>
              <w:t>81.05</w:t>
            </w:r>
          </w:p>
        </w:tc>
        <w:tc>
          <w:tcPr>
            <w:tcW w:w="297" w:type="pct"/>
            <w:tcBorders>
              <w:top w:val="nil"/>
            </w:tcBorders>
            <w:shd w:val="clear" w:color="auto" w:fill="D9D9D9" w:themeFill="background1" w:themeFillShade="D9"/>
          </w:tcPr>
          <w:p w14:paraId="6D52C5D8" w14:textId="77777777" w:rsidR="00AB2908" w:rsidRPr="00622682" w:rsidRDefault="00AB2908" w:rsidP="00A279D7">
            <w:pPr>
              <w:spacing w:before="120" w:line="360" w:lineRule="auto"/>
              <w:rPr>
                <w:color w:val="auto"/>
                <w:sz w:val="20"/>
                <w:szCs w:val="20"/>
              </w:rPr>
            </w:pPr>
            <w:r w:rsidRPr="00622682">
              <w:rPr>
                <w:color w:val="auto"/>
                <w:sz w:val="20"/>
                <w:szCs w:val="20"/>
              </w:rPr>
              <w:t>227.60</w:t>
            </w:r>
          </w:p>
        </w:tc>
        <w:tc>
          <w:tcPr>
            <w:tcW w:w="258" w:type="pct"/>
            <w:tcBorders>
              <w:top w:val="nil"/>
            </w:tcBorders>
            <w:shd w:val="clear" w:color="auto" w:fill="D9D9D9" w:themeFill="background1" w:themeFillShade="D9"/>
          </w:tcPr>
          <w:p w14:paraId="1B7CEE53" w14:textId="77777777" w:rsidR="00AB2908" w:rsidRPr="00622682" w:rsidRDefault="00AB2908" w:rsidP="00A279D7">
            <w:pPr>
              <w:spacing w:before="120" w:line="360" w:lineRule="auto"/>
              <w:rPr>
                <w:color w:val="auto"/>
                <w:sz w:val="20"/>
                <w:szCs w:val="20"/>
              </w:rPr>
            </w:pPr>
            <w:r w:rsidRPr="00622682">
              <w:rPr>
                <w:color w:val="auto"/>
                <w:sz w:val="20"/>
                <w:szCs w:val="20"/>
              </w:rPr>
              <w:t>34.13</w:t>
            </w:r>
          </w:p>
        </w:tc>
        <w:tc>
          <w:tcPr>
            <w:tcW w:w="258" w:type="pct"/>
            <w:tcBorders>
              <w:top w:val="nil"/>
            </w:tcBorders>
            <w:shd w:val="clear" w:color="auto" w:fill="D9D9D9" w:themeFill="background1" w:themeFillShade="D9"/>
          </w:tcPr>
          <w:p w14:paraId="22CFAD90" w14:textId="77777777" w:rsidR="00AB2908" w:rsidRPr="00622682" w:rsidRDefault="00AB2908" w:rsidP="00A279D7">
            <w:pPr>
              <w:spacing w:before="120" w:line="360" w:lineRule="auto"/>
              <w:rPr>
                <w:color w:val="auto"/>
                <w:sz w:val="20"/>
                <w:szCs w:val="20"/>
              </w:rPr>
            </w:pPr>
            <w:r w:rsidRPr="00622682">
              <w:rPr>
                <w:color w:val="auto"/>
                <w:sz w:val="20"/>
                <w:szCs w:val="20"/>
              </w:rPr>
              <w:t>58.84</w:t>
            </w:r>
          </w:p>
        </w:tc>
        <w:tc>
          <w:tcPr>
            <w:tcW w:w="258" w:type="pct"/>
            <w:tcBorders>
              <w:top w:val="nil"/>
            </w:tcBorders>
            <w:shd w:val="clear" w:color="auto" w:fill="D9D9D9" w:themeFill="background1" w:themeFillShade="D9"/>
          </w:tcPr>
          <w:p w14:paraId="144224C3" w14:textId="77777777" w:rsidR="00AB2908" w:rsidRPr="00622682" w:rsidRDefault="00AB2908" w:rsidP="00A279D7">
            <w:pPr>
              <w:spacing w:before="120" w:line="360" w:lineRule="auto"/>
              <w:rPr>
                <w:color w:val="auto"/>
                <w:sz w:val="20"/>
                <w:szCs w:val="20"/>
              </w:rPr>
            </w:pPr>
            <w:r w:rsidRPr="00622682">
              <w:rPr>
                <w:color w:val="auto"/>
                <w:sz w:val="20"/>
                <w:szCs w:val="20"/>
              </w:rPr>
              <w:t>25.60</w:t>
            </w:r>
          </w:p>
        </w:tc>
        <w:tc>
          <w:tcPr>
            <w:tcW w:w="219" w:type="pct"/>
            <w:tcBorders>
              <w:top w:val="nil"/>
            </w:tcBorders>
          </w:tcPr>
          <w:p w14:paraId="48891033" w14:textId="77777777" w:rsidR="00AB2908" w:rsidRPr="00622682" w:rsidRDefault="00AB2908" w:rsidP="00A279D7">
            <w:pPr>
              <w:spacing w:before="120" w:line="360" w:lineRule="auto"/>
              <w:rPr>
                <w:color w:val="auto"/>
                <w:sz w:val="20"/>
                <w:szCs w:val="20"/>
              </w:rPr>
            </w:pPr>
            <w:r w:rsidRPr="00622682">
              <w:rPr>
                <w:color w:val="auto"/>
                <w:sz w:val="20"/>
                <w:szCs w:val="20"/>
              </w:rPr>
              <w:t>4.79</w:t>
            </w:r>
          </w:p>
        </w:tc>
        <w:tc>
          <w:tcPr>
            <w:tcW w:w="219" w:type="pct"/>
            <w:tcBorders>
              <w:top w:val="nil"/>
            </w:tcBorders>
          </w:tcPr>
          <w:p w14:paraId="4D3F59AE" w14:textId="77777777" w:rsidR="00AB2908" w:rsidRPr="00622682" w:rsidRDefault="00AB2908" w:rsidP="00A279D7">
            <w:pPr>
              <w:spacing w:before="120" w:line="360" w:lineRule="auto"/>
              <w:rPr>
                <w:color w:val="auto"/>
                <w:sz w:val="20"/>
                <w:szCs w:val="20"/>
              </w:rPr>
            </w:pPr>
            <w:r w:rsidRPr="00622682">
              <w:rPr>
                <w:color w:val="auto"/>
                <w:sz w:val="20"/>
                <w:szCs w:val="20"/>
              </w:rPr>
              <w:t>0.21</w:t>
            </w:r>
          </w:p>
        </w:tc>
        <w:tc>
          <w:tcPr>
            <w:tcW w:w="219" w:type="pct"/>
            <w:tcBorders>
              <w:top w:val="nil"/>
            </w:tcBorders>
          </w:tcPr>
          <w:p w14:paraId="12604A4C" w14:textId="77777777" w:rsidR="00AB2908" w:rsidRPr="00622682" w:rsidRDefault="00AB2908" w:rsidP="00A279D7">
            <w:pPr>
              <w:spacing w:before="120" w:line="360" w:lineRule="auto"/>
              <w:rPr>
                <w:color w:val="auto"/>
                <w:sz w:val="20"/>
                <w:szCs w:val="20"/>
              </w:rPr>
            </w:pPr>
            <w:r w:rsidRPr="00622682">
              <w:rPr>
                <w:color w:val="auto"/>
                <w:sz w:val="20"/>
                <w:szCs w:val="20"/>
              </w:rPr>
              <w:t>0.30</w:t>
            </w:r>
          </w:p>
        </w:tc>
        <w:tc>
          <w:tcPr>
            <w:tcW w:w="219" w:type="pct"/>
            <w:tcBorders>
              <w:top w:val="nil"/>
            </w:tcBorders>
          </w:tcPr>
          <w:p w14:paraId="130EF02C" w14:textId="77777777" w:rsidR="00AB2908" w:rsidRPr="00622682" w:rsidRDefault="00AB2908" w:rsidP="00A279D7">
            <w:pPr>
              <w:spacing w:before="120" w:line="360" w:lineRule="auto"/>
              <w:rPr>
                <w:color w:val="auto"/>
                <w:sz w:val="20"/>
                <w:szCs w:val="20"/>
              </w:rPr>
            </w:pPr>
          </w:p>
        </w:tc>
        <w:tc>
          <w:tcPr>
            <w:tcW w:w="219" w:type="pct"/>
            <w:tcBorders>
              <w:top w:val="nil"/>
            </w:tcBorders>
          </w:tcPr>
          <w:p w14:paraId="3F20820E" w14:textId="77777777" w:rsidR="00AB2908" w:rsidRPr="00622682" w:rsidRDefault="00AB2908" w:rsidP="00A279D7">
            <w:pPr>
              <w:spacing w:before="120" w:line="360" w:lineRule="auto"/>
              <w:rPr>
                <w:color w:val="auto"/>
                <w:sz w:val="20"/>
                <w:szCs w:val="20"/>
              </w:rPr>
            </w:pPr>
          </w:p>
        </w:tc>
      </w:tr>
      <w:tr w:rsidR="00AB2908" w:rsidRPr="00622682" w14:paraId="2ED48AD5" w14:textId="77777777" w:rsidTr="00A279D7">
        <w:trPr>
          <w:trHeight w:val="465"/>
        </w:trPr>
        <w:tc>
          <w:tcPr>
            <w:tcW w:w="564" w:type="pct"/>
            <w:tcBorders>
              <w:top w:val="nil"/>
            </w:tcBorders>
          </w:tcPr>
          <w:p w14:paraId="34BA00E7" w14:textId="77777777" w:rsidR="00AB2908" w:rsidRPr="00622682" w:rsidRDefault="00AB2908" w:rsidP="00A279D7">
            <w:pPr>
              <w:spacing w:before="120" w:line="360" w:lineRule="auto"/>
              <w:rPr>
                <w:color w:val="auto"/>
                <w:sz w:val="20"/>
                <w:szCs w:val="20"/>
              </w:rPr>
            </w:pPr>
            <w:r w:rsidRPr="00622682">
              <w:rPr>
                <w:color w:val="auto"/>
                <w:sz w:val="20"/>
                <w:szCs w:val="20"/>
              </w:rPr>
              <w:t>13. lz</w:t>
            </w:r>
          </w:p>
        </w:tc>
        <w:tc>
          <w:tcPr>
            <w:tcW w:w="438" w:type="pct"/>
            <w:tcBorders>
              <w:top w:val="nil"/>
            </w:tcBorders>
          </w:tcPr>
          <w:p w14:paraId="5EC166BF" w14:textId="77777777" w:rsidR="00AB2908" w:rsidRPr="00622682" w:rsidRDefault="00AB2908" w:rsidP="00A279D7">
            <w:pPr>
              <w:spacing w:before="120" w:line="360" w:lineRule="auto"/>
              <w:rPr>
                <w:color w:val="auto"/>
                <w:sz w:val="20"/>
                <w:szCs w:val="20"/>
              </w:rPr>
            </w:pPr>
            <w:r w:rsidRPr="00622682">
              <w:rPr>
                <w:color w:val="auto"/>
                <w:sz w:val="20"/>
                <w:szCs w:val="20"/>
              </w:rPr>
              <w:t>.50</w:t>
            </w:r>
            <w:r w:rsidRPr="00622682">
              <w:rPr>
                <w:color w:val="auto"/>
                <w:sz w:val="20"/>
                <w:szCs w:val="20"/>
                <w:vertAlign w:val="subscript"/>
              </w:rPr>
              <w:t>[.44, .55]</w:t>
            </w:r>
          </w:p>
        </w:tc>
        <w:tc>
          <w:tcPr>
            <w:tcW w:w="320" w:type="pct"/>
            <w:tcBorders>
              <w:top w:val="nil"/>
            </w:tcBorders>
          </w:tcPr>
          <w:p w14:paraId="3C8F9C82" w14:textId="77777777" w:rsidR="00AB2908" w:rsidRPr="00622682" w:rsidRDefault="00AB2908" w:rsidP="00A279D7">
            <w:pPr>
              <w:spacing w:before="120" w:line="360" w:lineRule="auto"/>
              <w:rPr>
                <w:color w:val="auto"/>
                <w:sz w:val="20"/>
                <w:szCs w:val="20"/>
              </w:rPr>
            </w:pPr>
            <w:r w:rsidRPr="00622682">
              <w:rPr>
                <w:color w:val="auto"/>
                <w:sz w:val="20"/>
                <w:szCs w:val="20"/>
              </w:rPr>
              <w:t>.06</w:t>
            </w:r>
          </w:p>
        </w:tc>
        <w:tc>
          <w:tcPr>
            <w:tcW w:w="323" w:type="pct"/>
            <w:tcBorders>
              <w:top w:val="nil"/>
            </w:tcBorders>
          </w:tcPr>
          <w:p w14:paraId="6C73E903" w14:textId="77777777" w:rsidR="00AB2908" w:rsidRPr="00622682" w:rsidRDefault="00AB2908" w:rsidP="00A279D7">
            <w:pPr>
              <w:spacing w:before="120" w:line="360" w:lineRule="auto"/>
              <w:rPr>
                <w:color w:val="auto"/>
                <w:sz w:val="20"/>
                <w:szCs w:val="20"/>
              </w:rPr>
            </w:pPr>
            <w:r w:rsidRPr="00622682">
              <w:rPr>
                <w:color w:val="auto"/>
                <w:sz w:val="20"/>
                <w:szCs w:val="20"/>
              </w:rPr>
              <w:t>.04</w:t>
            </w:r>
          </w:p>
        </w:tc>
        <w:tc>
          <w:tcPr>
            <w:tcW w:w="297" w:type="pct"/>
            <w:tcBorders>
              <w:top w:val="nil"/>
            </w:tcBorders>
            <w:shd w:val="clear" w:color="auto" w:fill="D9D9D9" w:themeFill="background1" w:themeFillShade="D9"/>
          </w:tcPr>
          <w:p w14:paraId="35BF045D" w14:textId="77777777" w:rsidR="00AB2908" w:rsidRPr="00622682" w:rsidRDefault="00AB2908" w:rsidP="00A279D7">
            <w:pPr>
              <w:spacing w:before="120" w:line="360" w:lineRule="auto"/>
              <w:rPr>
                <w:color w:val="auto"/>
                <w:sz w:val="20"/>
                <w:szCs w:val="20"/>
              </w:rPr>
            </w:pPr>
            <w:r w:rsidRPr="00622682">
              <w:rPr>
                <w:color w:val="auto"/>
                <w:sz w:val="20"/>
                <w:szCs w:val="20"/>
              </w:rPr>
              <w:t>186.42</w:t>
            </w:r>
          </w:p>
        </w:tc>
        <w:tc>
          <w:tcPr>
            <w:tcW w:w="297" w:type="pct"/>
            <w:tcBorders>
              <w:top w:val="nil"/>
            </w:tcBorders>
            <w:shd w:val="clear" w:color="auto" w:fill="D9D9D9" w:themeFill="background1" w:themeFillShade="D9"/>
          </w:tcPr>
          <w:p w14:paraId="7C172964" w14:textId="77777777" w:rsidR="00AB2908" w:rsidRPr="00622682" w:rsidRDefault="00AB2908" w:rsidP="00A279D7">
            <w:pPr>
              <w:spacing w:before="120" w:line="360" w:lineRule="auto"/>
              <w:rPr>
                <w:color w:val="auto"/>
                <w:sz w:val="20"/>
                <w:szCs w:val="20"/>
              </w:rPr>
            </w:pPr>
            <w:r w:rsidRPr="00622682">
              <w:rPr>
                <w:color w:val="auto"/>
                <w:sz w:val="20"/>
                <w:szCs w:val="20"/>
              </w:rPr>
              <w:t>276.45</w:t>
            </w:r>
          </w:p>
        </w:tc>
        <w:tc>
          <w:tcPr>
            <w:tcW w:w="297" w:type="pct"/>
            <w:tcBorders>
              <w:top w:val="nil"/>
            </w:tcBorders>
            <w:shd w:val="clear" w:color="auto" w:fill="D9D9D9" w:themeFill="background1" w:themeFillShade="D9"/>
          </w:tcPr>
          <w:p w14:paraId="1F9BD7B8" w14:textId="77777777" w:rsidR="00AB2908" w:rsidRPr="00622682" w:rsidRDefault="00AB2908" w:rsidP="00A279D7">
            <w:pPr>
              <w:spacing w:before="120" w:line="360" w:lineRule="auto"/>
              <w:rPr>
                <w:color w:val="auto"/>
                <w:sz w:val="20"/>
                <w:szCs w:val="20"/>
              </w:rPr>
            </w:pPr>
            <w:r w:rsidRPr="00622682">
              <w:rPr>
                <w:color w:val="auto"/>
                <w:sz w:val="20"/>
                <w:szCs w:val="20"/>
              </w:rPr>
              <w:t>166.52</w:t>
            </w:r>
          </w:p>
        </w:tc>
        <w:tc>
          <w:tcPr>
            <w:tcW w:w="297" w:type="pct"/>
            <w:tcBorders>
              <w:top w:val="nil"/>
            </w:tcBorders>
            <w:shd w:val="clear" w:color="auto" w:fill="D9D9D9" w:themeFill="background1" w:themeFillShade="D9"/>
          </w:tcPr>
          <w:p w14:paraId="38AF6105" w14:textId="77777777" w:rsidR="00AB2908" w:rsidRPr="00622682" w:rsidRDefault="00AB2908" w:rsidP="00A279D7">
            <w:pPr>
              <w:spacing w:before="120" w:line="360" w:lineRule="auto"/>
              <w:rPr>
                <w:color w:val="auto"/>
                <w:sz w:val="20"/>
                <w:szCs w:val="20"/>
              </w:rPr>
            </w:pPr>
            <w:r w:rsidRPr="00622682">
              <w:rPr>
                <w:color w:val="auto"/>
                <w:sz w:val="20"/>
                <w:szCs w:val="20"/>
              </w:rPr>
              <w:t>89.32</w:t>
            </w:r>
          </w:p>
        </w:tc>
        <w:tc>
          <w:tcPr>
            <w:tcW w:w="297" w:type="pct"/>
            <w:tcBorders>
              <w:top w:val="nil"/>
            </w:tcBorders>
            <w:shd w:val="clear" w:color="auto" w:fill="D9D9D9" w:themeFill="background1" w:themeFillShade="D9"/>
          </w:tcPr>
          <w:p w14:paraId="3B29D8FB" w14:textId="77777777" w:rsidR="00AB2908" w:rsidRPr="00622682" w:rsidRDefault="00AB2908" w:rsidP="00A279D7">
            <w:pPr>
              <w:spacing w:before="120" w:line="360" w:lineRule="auto"/>
              <w:rPr>
                <w:color w:val="auto"/>
                <w:sz w:val="20"/>
                <w:szCs w:val="20"/>
              </w:rPr>
            </w:pPr>
            <w:r w:rsidRPr="00622682">
              <w:rPr>
                <w:color w:val="auto"/>
                <w:sz w:val="20"/>
                <w:szCs w:val="20"/>
              </w:rPr>
              <w:t>265.27</w:t>
            </w:r>
          </w:p>
        </w:tc>
        <w:tc>
          <w:tcPr>
            <w:tcW w:w="258" w:type="pct"/>
            <w:tcBorders>
              <w:top w:val="nil"/>
            </w:tcBorders>
            <w:shd w:val="clear" w:color="auto" w:fill="D9D9D9" w:themeFill="background1" w:themeFillShade="D9"/>
          </w:tcPr>
          <w:p w14:paraId="4F75D8B2" w14:textId="77777777" w:rsidR="00AB2908" w:rsidRPr="00622682" w:rsidRDefault="00AB2908" w:rsidP="00A279D7">
            <w:pPr>
              <w:spacing w:before="120" w:line="360" w:lineRule="auto"/>
              <w:rPr>
                <w:color w:val="auto"/>
                <w:sz w:val="20"/>
                <w:szCs w:val="20"/>
              </w:rPr>
            </w:pPr>
            <w:r w:rsidRPr="00622682">
              <w:rPr>
                <w:color w:val="auto"/>
                <w:sz w:val="20"/>
                <w:szCs w:val="20"/>
              </w:rPr>
              <w:t>37.97</w:t>
            </w:r>
          </w:p>
        </w:tc>
        <w:tc>
          <w:tcPr>
            <w:tcW w:w="258" w:type="pct"/>
            <w:tcBorders>
              <w:top w:val="nil"/>
            </w:tcBorders>
            <w:shd w:val="clear" w:color="auto" w:fill="D9D9D9" w:themeFill="background1" w:themeFillShade="D9"/>
          </w:tcPr>
          <w:p w14:paraId="7706F163" w14:textId="77777777" w:rsidR="00AB2908" w:rsidRPr="00622682" w:rsidRDefault="00AB2908" w:rsidP="00A279D7">
            <w:pPr>
              <w:spacing w:before="120" w:line="360" w:lineRule="auto"/>
              <w:rPr>
                <w:color w:val="auto"/>
                <w:sz w:val="20"/>
                <w:szCs w:val="20"/>
              </w:rPr>
            </w:pPr>
            <w:r w:rsidRPr="00622682">
              <w:rPr>
                <w:color w:val="auto"/>
                <w:sz w:val="20"/>
                <w:szCs w:val="20"/>
              </w:rPr>
              <w:t>66.50</w:t>
            </w:r>
          </w:p>
        </w:tc>
        <w:tc>
          <w:tcPr>
            <w:tcW w:w="258" w:type="pct"/>
            <w:tcBorders>
              <w:top w:val="nil"/>
            </w:tcBorders>
            <w:shd w:val="clear" w:color="auto" w:fill="D9D9D9" w:themeFill="background1" w:themeFillShade="D9"/>
          </w:tcPr>
          <w:p w14:paraId="6067632A" w14:textId="77777777" w:rsidR="00AB2908" w:rsidRPr="00622682" w:rsidRDefault="00AB2908" w:rsidP="00A279D7">
            <w:pPr>
              <w:spacing w:before="120" w:line="360" w:lineRule="auto"/>
              <w:rPr>
                <w:color w:val="auto"/>
                <w:sz w:val="20"/>
                <w:szCs w:val="20"/>
              </w:rPr>
            </w:pPr>
            <w:r w:rsidRPr="00622682">
              <w:rPr>
                <w:color w:val="auto"/>
                <w:sz w:val="20"/>
                <w:szCs w:val="20"/>
              </w:rPr>
              <w:t>26.96</w:t>
            </w:r>
          </w:p>
        </w:tc>
        <w:tc>
          <w:tcPr>
            <w:tcW w:w="219" w:type="pct"/>
            <w:tcBorders>
              <w:top w:val="nil"/>
            </w:tcBorders>
          </w:tcPr>
          <w:p w14:paraId="79543A5D" w14:textId="77777777" w:rsidR="00AB2908" w:rsidRPr="00622682" w:rsidRDefault="00AB2908" w:rsidP="00A279D7">
            <w:pPr>
              <w:spacing w:before="120" w:line="360" w:lineRule="auto"/>
              <w:rPr>
                <w:color w:val="auto"/>
                <w:sz w:val="20"/>
                <w:szCs w:val="20"/>
              </w:rPr>
            </w:pPr>
            <w:r w:rsidRPr="00622682">
              <w:rPr>
                <w:color w:val="auto"/>
                <w:sz w:val="20"/>
                <w:szCs w:val="20"/>
              </w:rPr>
              <w:t>4.88</w:t>
            </w:r>
          </w:p>
        </w:tc>
        <w:tc>
          <w:tcPr>
            <w:tcW w:w="219" w:type="pct"/>
            <w:tcBorders>
              <w:top w:val="nil"/>
            </w:tcBorders>
          </w:tcPr>
          <w:p w14:paraId="2F500882" w14:textId="77777777" w:rsidR="00AB2908" w:rsidRPr="00622682" w:rsidRDefault="00AB2908" w:rsidP="00A279D7">
            <w:pPr>
              <w:spacing w:before="120" w:line="360" w:lineRule="auto"/>
              <w:rPr>
                <w:color w:val="auto"/>
                <w:sz w:val="20"/>
                <w:szCs w:val="20"/>
              </w:rPr>
            </w:pPr>
            <w:r w:rsidRPr="00622682">
              <w:rPr>
                <w:color w:val="auto"/>
                <w:sz w:val="20"/>
                <w:szCs w:val="20"/>
              </w:rPr>
              <w:t>0.26</w:t>
            </w:r>
          </w:p>
        </w:tc>
        <w:tc>
          <w:tcPr>
            <w:tcW w:w="219" w:type="pct"/>
            <w:tcBorders>
              <w:top w:val="nil"/>
            </w:tcBorders>
          </w:tcPr>
          <w:p w14:paraId="2C632D7B" w14:textId="77777777" w:rsidR="00AB2908" w:rsidRPr="00622682" w:rsidRDefault="00AB2908" w:rsidP="00A279D7">
            <w:pPr>
              <w:spacing w:before="120" w:line="360" w:lineRule="auto"/>
              <w:rPr>
                <w:color w:val="auto"/>
                <w:sz w:val="20"/>
                <w:szCs w:val="20"/>
              </w:rPr>
            </w:pPr>
            <w:r w:rsidRPr="00622682">
              <w:rPr>
                <w:color w:val="auto"/>
                <w:sz w:val="20"/>
                <w:szCs w:val="20"/>
              </w:rPr>
              <w:t>0.14</w:t>
            </w:r>
          </w:p>
        </w:tc>
        <w:tc>
          <w:tcPr>
            <w:tcW w:w="219" w:type="pct"/>
            <w:tcBorders>
              <w:top w:val="nil"/>
            </w:tcBorders>
          </w:tcPr>
          <w:p w14:paraId="73D4A1BF" w14:textId="77777777" w:rsidR="00AB2908" w:rsidRPr="00622682" w:rsidRDefault="00AB2908" w:rsidP="00A279D7">
            <w:pPr>
              <w:spacing w:before="120" w:line="360" w:lineRule="auto"/>
              <w:rPr>
                <w:color w:val="auto"/>
                <w:sz w:val="20"/>
                <w:szCs w:val="20"/>
              </w:rPr>
            </w:pPr>
            <w:r w:rsidRPr="00622682">
              <w:rPr>
                <w:color w:val="auto"/>
                <w:sz w:val="20"/>
                <w:szCs w:val="20"/>
              </w:rPr>
              <w:t>0.04</w:t>
            </w:r>
          </w:p>
        </w:tc>
        <w:tc>
          <w:tcPr>
            <w:tcW w:w="219" w:type="pct"/>
            <w:tcBorders>
              <w:top w:val="nil"/>
            </w:tcBorders>
          </w:tcPr>
          <w:p w14:paraId="3F4E02F7" w14:textId="77777777" w:rsidR="00AB2908" w:rsidRPr="00622682" w:rsidRDefault="00AB2908" w:rsidP="00A279D7">
            <w:pPr>
              <w:spacing w:before="120" w:line="360" w:lineRule="auto"/>
              <w:rPr>
                <w:color w:val="auto"/>
                <w:sz w:val="20"/>
                <w:szCs w:val="20"/>
              </w:rPr>
            </w:pPr>
          </w:p>
        </w:tc>
      </w:tr>
      <w:tr w:rsidR="00AB2908" w:rsidRPr="00622682" w14:paraId="18140B23" w14:textId="77777777" w:rsidTr="00A279D7">
        <w:trPr>
          <w:trHeight w:val="465"/>
        </w:trPr>
        <w:tc>
          <w:tcPr>
            <w:tcW w:w="564" w:type="pct"/>
            <w:tcBorders>
              <w:top w:val="nil"/>
            </w:tcBorders>
          </w:tcPr>
          <w:p w14:paraId="2ADEE3B3" w14:textId="77777777" w:rsidR="00AB2908" w:rsidRPr="00622682" w:rsidRDefault="00AB2908" w:rsidP="00A279D7">
            <w:pPr>
              <w:spacing w:before="120" w:line="360" w:lineRule="auto"/>
              <w:rPr>
                <w:color w:val="auto"/>
                <w:sz w:val="20"/>
                <w:szCs w:val="20"/>
              </w:rPr>
            </w:pPr>
            <w:r w:rsidRPr="00622682">
              <w:rPr>
                <w:color w:val="auto"/>
                <w:sz w:val="20"/>
                <w:szCs w:val="20"/>
              </w:rPr>
              <w:t>14. INDCHI</w:t>
            </w:r>
          </w:p>
        </w:tc>
        <w:tc>
          <w:tcPr>
            <w:tcW w:w="438" w:type="pct"/>
            <w:tcBorders>
              <w:top w:val="nil"/>
            </w:tcBorders>
          </w:tcPr>
          <w:p w14:paraId="43D20718" w14:textId="77777777" w:rsidR="00AB2908" w:rsidRPr="00622682" w:rsidRDefault="00AB2908" w:rsidP="00A279D7">
            <w:pPr>
              <w:spacing w:before="120" w:line="360" w:lineRule="auto"/>
              <w:rPr>
                <w:color w:val="auto"/>
                <w:sz w:val="20"/>
                <w:szCs w:val="20"/>
              </w:rPr>
            </w:pPr>
            <w:r w:rsidRPr="00622682">
              <w:rPr>
                <w:color w:val="auto"/>
                <w:sz w:val="20"/>
                <w:szCs w:val="20"/>
              </w:rPr>
              <w:t>.46</w:t>
            </w:r>
            <w:r w:rsidRPr="00622682">
              <w:rPr>
                <w:color w:val="auto"/>
                <w:sz w:val="20"/>
                <w:szCs w:val="20"/>
                <w:vertAlign w:val="subscript"/>
              </w:rPr>
              <w:t>[.40, .52]</w:t>
            </w:r>
          </w:p>
        </w:tc>
        <w:tc>
          <w:tcPr>
            <w:tcW w:w="320" w:type="pct"/>
            <w:tcBorders>
              <w:top w:val="nil"/>
            </w:tcBorders>
          </w:tcPr>
          <w:p w14:paraId="6B66FEFB" w14:textId="77777777" w:rsidR="00AB2908" w:rsidRPr="00622682" w:rsidRDefault="00AB2908" w:rsidP="00A279D7">
            <w:pPr>
              <w:spacing w:before="120" w:line="360" w:lineRule="auto"/>
              <w:rPr>
                <w:color w:val="auto"/>
                <w:sz w:val="20"/>
                <w:szCs w:val="20"/>
              </w:rPr>
            </w:pPr>
            <w:r w:rsidRPr="00622682">
              <w:rPr>
                <w:color w:val="auto"/>
                <w:sz w:val="20"/>
                <w:szCs w:val="20"/>
              </w:rPr>
              <w:t>.11</w:t>
            </w:r>
          </w:p>
        </w:tc>
        <w:tc>
          <w:tcPr>
            <w:tcW w:w="323" w:type="pct"/>
            <w:tcBorders>
              <w:top w:val="nil"/>
            </w:tcBorders>
          </w:tcPr>
          <w:p w14:paraId="6950C629" w14:textId="77777777" w:rsidR="00AB2908" w:rsidRPr="00622682" w:rsidRDefault="00AB2908" w:rsidP="00A279D7">
            <w:pPr>
              <w:spacing w:before="120" w:line="360" w:lineRule="auto"/>
              <w:rPr>
                <w:color w:val="auto"/>
                <w:sz w:val="20"/>
                <w:szCs w:val="20"/>
              </w:rPr>
            </w:pPr>
            <w:r w:rsidRPr="00622682">
              <w:rPr>
                <w:color w:val="auto"/>
                <w:sz w:val="20"/>
                <w:szCs w:val="20"/>
              </w:rPr>
              <w:t>.08</w:t>
            </w:r>
          </w:p>
        </w:tc>
        <w:tc>
          <w:tcPr>
            <w:tcW w:w="297" w:type="pct"/>
            <w:tcBorders>
              <w:top w:val="nil"/>
            </w:tcBorders>
            <w:shd w:val="clear" w:color="auto" w:fill="D9D9D9" w:themeFill="background1" w:themeFillShade="D9"/>
          </w:tcPr>
          <w:p w14:paraId="5ACF1126" w14:textId="77777777" w:rsidR="00AB2908" w:rsidRPr="00622682" w:rsidRDefault="00AB2908" w:rsidP="00A279D7">
            <w:pPr>
              <w:spacing w:before="120" w:line="360" w:lineRule="auto"/>
              <w:rPr>
                <w:color w:val="auto"/>
                <w:sz w:val="20"/>
                <w:szCs w:val="20"/>
              </w:rPr>
            </w:pPr>
            <w:r w:rsidRPr="00622682">
              <w:rPr>
                <w:color w:val="auto"/>
                <w:sz w:val="20"/>
                <w:szCs w:val="20"/>
              </w:rPr>
              <w:t>85.50</w:t>
            </w:r>
          </w:p>
        </w:tc>
        <w:tc>
          <w:tcPr>
            <w:tcW w:w="297" w:type="pct"/>
            <w:tcBorders>
              <w:top w:val="nil"/>
            </w:tcBorders>
            <w:shd w:val="clear" w:color="auto" w:fill="D9D9D9" w:themeFill="background1" w:themeFillShade="D9"/>
          </w:tcPr>
          <w:p w14:paraId="54D1BB1E" w14:textId="77777777" w:rsidR="00AB2908" w:rsidRPr="00622682" w:rsidRDefault="00AB2908" w:rsidP="00A279D7">
            <w:pPr>
              <w:spacing w:before="120" w:line="360" w:lineRule="auto"/>
              <w:rPr>
                <w:color w:val="auto"/>
                <w:sz w:val="20"/>
                <w:szCs w:val="20"/>
              </w:rPr>
            </w:pPr>
            <w:r w:rsidRPr="00622682">
              <w:rPr>
                <w:color w:val="auto"/>
                <w:sz w:val="20"/>
                <w:szCs w:val="20"/>
              </w:rPr>
              <w:t>86.17</w:t>
            </w:r>
          </w:p>
        </w:tc>
        <w:tc>
          <w:tcPr>
            <w:tcW w:w="297" w:type="pct"/>
            <w:tcBorders>
              <w:top w:val="nil"/>
            </w:tcBorders>
            <w:shd w:val="clear" w:color="auto" w:fill="D9D9D9" w:themeFill="background1" w:themeFillShade="D9"/>
          </w:tcPr>
          <w:p w14:paraId="0D043F59" w14:textId="77777777" w:rsidR="00AB2908" w:rsidRPr="00622682" w:rsidRDefault="00AB2908" w:rsidP="00A279D7">
            <w:pPr>
              <w:spacing w:before="120" w:line="360" w:lineRule="auto"/>
              <w:rPr>
                <w:color w:val="auto"/>
                <w:sz w:val="20"/>
                <w:szCs w:val="20"/>
              </w:rPr>
            </w:pPr>
            <w:r w:rsidRPr="00622682">
              <w:rPr>
                <w:color w:val="auto"/>
                <w:sz w:val="20"/>
                <w:szCs w:val="20"/>
              </w:rPr>
              <w:t>91.68</w:t>
            </w:r>
          </w:p>
        </w:tc>
        <w:tc>
          <w:tcPr>
            <w:tcW w:w="297" w:type="pct"/>
            <w:tcBorders>
              <w:top w:val="nil"/>
            </w:tcBorders>
            <w:shd w:val="clear" w:color="auto" w:fill="D9D9D9" w:themeFill="background1" w:themeFillShade="D9"/>
          </w:tcPr>
          <w:p w14:paraId="76FEFDD0" w14:textId="77777777" w:rsidR="00AB2908" w:rsidRPr="00622682" w:rsidRDefault="00AB2908" w:rsidP="00A279D7">
            <w:pPr>
              <w:spacing w:before="120" w:line="360" w:lineRule="auto"/>
              <w:rPr>
                <w:color w:val="auto"/>
                <w:sz w:val="20"/>
                <w:szCs w:val="20"/>
              </w:rPr>
            </w:pPr>
            <w:r w:rsidRPr="00622682">
              <w:rPr>
                <w:color w:val="auto"/>
                <w:sz w:val="20"/>
                <w:szCs w:val="20"/>
              </w:rPr>
              <w:t>52.79</w:t>
            </w:r>
          </w:p>
        </w:tc>
        <w:tc>
          <w:tcPr>
            <w:tcW w:w="297" w:type="pct"/>
            <w:tcBorders>
              <w:top w:val="nil"/>
            </w:tcBorders>
            <w:shd w:val="clear" w:color="auto" w:fill="D9D9D9" w:themeFill="background1" w:themeFillShade="D9"/>
          </w:tcPr>
          <w:p w14:paraId="2F5C1584" w14:textId="77777777" w:rsidR="00AB2908" w:rsidRPr="00622682" w:rsidRDefault="00AB2908" w:rsidP="00A279D7">
            <w:pPr>
              <w:spacing w:before="120" w:line="360" w:lineRule="auto"/>
              <w:rPr>
                <w:color w:val="auto"/>
                <w:sz w:val="20"/>
                <w:szCs w:val="20"/>
              </w:rPr>
            </w:pPr>
            <w:r w:rsidRPr="00622682">
              <w:rPr>
                <w:color w:val="auto"/>
                <w:sz w:val="20"/>
                <w:szCs w:val="20"/>
              </w:rPr>
              <w:t>55.21</w:t>
            </w:r>
          </w:p>
        </w:tc>
        <w:tc>
          <w:tcPr>
            <w:tcW w:w="258" w:type="pct"/>
            <w:tcBorders>
              <w:top w:val="nil"/>
            </w:tcBorders>
            <w:shd w:val="clear" w:color="auto" w:fill="D9D9D9" w:themeFill="background1" w:themeFillShade="D9"/>
          </w:tcPr>
          <w:p w14:paraId="7AB233A7" w14:textId="77777777" w:rsidR="00AB2908" w:rsidRPr="00622682" w:rsidRDefault="00AB2908" w:rsidP="00A279D7">
            <w:pPr>
              <w:spacing w:before="120" w:line="360" w:lineRule="auto"/>
              <w:rPr>
                <w:color w:val="auto"/>
                <w:sz w:val="20"/>
                <w:szCs w:val="20"/>
              </w:rPr>
            </w:pPr>
            <w:r w:rsidRPr="00622682">
              <w:rPr>
                <w:color w:val="auto"/>
                <w:sz w:val="20"/>
                <w:szCs w:val="20"/>
              </w:rPr>
              <w:t>36.78</w:t>
            </w:r>
          </w:p>
        </w:tc>
        <w:tc>
          <w:tcPr>
            <w:tcW w:w="258" w:type="pct"/>
            <w:tcBorders>
              <w:top w:val="nil"/>
            </w:tcBorders>
            <w:shd w:val="clear" w:color="auto" w:fill="D9D9D9" w:themeFill="background1" w:themeFillShade="D9"/>
          </w:tcPr>
          <w:p w14:paraId="2174918B" w14:textId="77777777" w:rsidR="00AB2908" w:rsidRPr="00622682" w:rsidRDefault="00AB2908" w:rsidP="00A279D7">
            <w:pPr>
              <w:spacing w:before="120" w:line="360" w:lineRule="auto"/>
              <w:rPr>
                <w:color w:val="auto"/>
                <w:sz w:val="20"/>
                <w:szCs w:val="20"/>
              </w:rPr>
            </w:pPr>
            <w:r w:rsidRPr="00622682">
              <w:rPr>
                <w:color w:val="auto"/>
                <w:sz w:val="20"/>
                <w:szCs w:val="20"/>
              </w:rPr>
              <w:t>44.18</w:t>
            </w:r>
          </w:p>
        </w:tc>
        <w:tc>
          <w:tcPr>
            <w:tcW w:w="258" w:type="pct"/>
            <w:tcBorders>
              <w:top w:val="nil"/>
            </w:tcBorders>
            <w:shd w:val="clear" w:color="auto" w:fill="D9D9D9" w:themeFill="background1" w:themeFillShade="D9"/>
          </w:tcPr>
          <w:p w14:paraId="10004F5A" w14:textId="77777777" w:rsidR="00AB2908" w:rsidRPr="00622682" w:rsidRDefault="00AB2908" w:rsidP="00A279D7">
            <w:pPr>
              <w:spacing w:before="120" w:line="360" w:lineRule="auto"/>
              <w:rPr>
                <w:color w:val="auto"/>
                <w:sz w:val="20"/>
                <w:szCs w:val="20"/>
              </w:rPr>
            </w:pPr>
            <w:r w:rsidRPr="00622682">
              <w:rPr>
                <w:color w:val="auto"/>
                <w:sz w:val="20"/>
                <w:szCs w:val="20"/>
              </w:rPr>
              <w:t>34.70</w:t>
            </w:r>
          </w:p>
        </w:tc>
        <w:tc>
          <w:tcPr>
            <w:tcW w:w="219" w:type="pct"/>
            <w:tcBorders>
              <w:top w:val="nil"/>
            </w:tcBorders>
          </w:tcPr>
          <w:p w14:paraId="76F0D89A" w14:textId="77777777" w:rsidR="00AB2908" w:rsidRPr="00622682" w:rsidRDefault="00AB2908" w:rsidP="00A279D7">
            <w:pPr>
              <w:spacing w:before="120" w:line="360" w:lineRule="auto"/>
              <w:rPr>
                <w:color w:val="auto"/>
                <w:sz w:val="20"/>
                <w:szCs w:val="20"/>
              </w:rPr>
            </w:pPr>
            <w:r w:rsidRPr="00622682">
              <w:rPr>
                <w:color w:val="auto"/>
                <w:sz w:val="20"/>
                <w:szCs w:val="20"/>
              </w:rPr>
              <w:t>11.72</w:t>
            </w:r>
          </w:p>
        </w:tc>
        <w:tc>
          <w:tcPr>
            <w:tcW w:w="219" w:type="pct"/>
            <w:tcBorders>
              <w:top w:val="nil"/>
            </w:tcBorders>
          </w:tcPr>
          <w:p w14:paraId="10B292E5" w14:textId="77777777" w:rsidR="00AB2908" w:rsidRPr="00622682" w:rsidRDefault="00AB2908" w:rsidP="00A279D7">
            <w:pPr>
              <w:spacing w:before="120" w:line="360" w:lineRule="auto"/>
              <w:rPr>
                <w:color w:val="auto"/>
                <w:sz w:val="20"/>
                <w:szCs w:val="20"/>
              </w:rPr>
            </w:pPr>
            <w:r w:rsidRPr="00622682">
              <w:rPr>
                <w:color w:val="auto"/>
                <w:sz w:val="20"/>
                <w:szCs w:val="20"/>
              </w:rPr>
              <w:t>2.62</w:t>
            </w:r>
          </w:p>
        </w:tc>
        <w:tc>
          <w:tcPr>
            <w:tcW w:w="219" w:type="pct"/>
            <w:tcBorders>
              <w:top w:val="nil"/>
            </w:tcBorders>
          </w:tcPr>
          <w:p w14:paraId="2DBA13EA" w14:textId="77777777" w:rsidR="00AB2908" w:rsidRPr="00622682" w:rsidRDefault="00AB2908" w:rsidP="00A279D7">
            <w:pPr>
              <w:spacing w:before="120" w:line="360" w:lineRule="auto"/>
              <w:rPr>
                <w:color w:val="auto"/>
                <w:sz w:val="20"/>
                <w:szCs w:val="20"/>
              </w:rPr>
            </w:pPr>
            <w:r w:rsidRPr="00622682">
              <w:rPr>
                <w:color w:val="auto"/>
                <w:sz w:val="20"/>
                <w:szCs w:val="20"/>
              </w:rPr>
              <w:t>1.23</w:t>
            </w:r>
          </w:p>
        </w:tc>
        <w:tc>
          <w:tcPr>
            <w:tcW w:w="219" w:type="pct"/>
            <w:tcBorders>
              <w:top w:val="nil"/>
            </w:tcBorders>
          </w:tcPr>
          <w:p w14:paraId="569ABEBD" w14:textId="77777777" w:rsidR="00AB2908" w:rsidRPr="00622682" w:rsidRDefault="00AB2908" w:rsidP="00A279D7">
            <w:pPr>
              <w:spacing w:before="120" w:line="360" w:lineRule="auto"/>
              <w:rPr>
                <w:color w:val="auto"/>
                <w:sz w:val="20"/>
                <w:szCs w:val="20"/>
              </w:rPr>
            </w:pPr>
            <w:r w:rsidRPr="00622682">
              <w:rPr>
                <w:color w:val="auto"/>
                <w:sz w:val="20"/>
                <w:szCs w:val="20"/>
              </w:rPr>
              <w:t>1.13</w:t>
            </w:r>
          </w:p>
        </w:tc>
        <w:tc>
          <w:tcPr>
            <w:tcW w:w="219" w:type="pct"/>
            <w:tcBorders>
              <w:top w:val="nil"/>
            </w:tcBorders>
          </w:tcPr>
          <w:p w14:paraId="0994447C" w14:textId="77777777" w:rsidR="00AB2908" w:rsidRPr="00622682" w:rsidRDefault="00AB2908" w:rsidP="00A279D7">
            <w:pPr>
              <w:spacing w:before="120" w:line="360" w:lineRule="auto"/>
              <w:rPr>
                <w:color w:val="auto"/>
                <w:sz w:val="20"/>
                <w:szCs w:val="20"/>
              </w:rPr>
            </w:pPr>
            <w:r w:rsidRPr="00622682">
              <w:rPr>
                <w:color w:val="auto"/>
                <w:sz w:val="20"/>
                <w:szCs w:val="20"/>
              </w:rPr>
              <w:t>1.08</w:t>
            </w:r>
          </w:p>
        </w:tc>
      </w:tr>
    </w:tbl>
    <w:p w14:paraId="53FBF922" w14:textId="702BE8EE" w:rsidR="00AB2908" w:rsidRPr="00622682" w:rsidRDefault="00AB2908" w:rsidP="00AB2908">
      <w:pPr>
        <w:ind w:firstLine="0"/>
        <w:rPr>
          <w:color w:val="auto"/>
        </w:rPr>
      </w:pPr>
      <w:r w:rsidRPr="00622682">
        <w:rPr>
          <w:i/>
          <w:color w:val="auto"/>
        </w:rPr>
        <w:lastRenderedPageBreak/>
        <w:t>Note.</w:t>
      </w:r>
      <w:r w:rsidRPr="00622682">
        <w:rPr>
          <w:color w:val="auto"/>
        </w:rPr>
        <w:t xml:space="preserve"> The ratings of the first and second measurement of the partially careless responding condition (</w:t>
      </w:r>
      <w:r w:rsidRPr="00622682">
        <w:rPr>
          <w:i/>
          <w:iCs/>
          <w:color w:val="auto"/>
        </w:rPr>
        <w:t>n</w:t>
      </w:r>
      <w:r w:rsidRPr="00622682">
        <w:rPr>
          <w:color w:val="auto"/>
        </w:rPr>
        <w:t> = 120) were used to determine the classification accuracy. All indices were coded such that higher scores were more indicative of careless responding. Values in the matrix part represent the χ</w:t>
      </w:r>
      <w:r w:rsidRPr="00622682">
        <w:rPr>
          <w:color w:val="auto"/>
          <w:vertAlign w:val="superscript"/>
        </w:rPr>
        <w:t>2</w:t>
      </w:r>
      <w:r w:rsidRPr="00622682">
        <w:rPr>
          <w:color w:val="auto"/>
        </w:rPr>
        <w:t xml:space="preserve"> values for the pairwise comparisons with one degree of freedom. The Bonferroni-corrected critical χ</w:t>
      </w:r>
      <w:r w:rsidRPr="00622682">
        <w:rPr>
          <w:color w:val="auto"/>
          <w:vertAlign w:val="superscript"/>
        </w:rPr>
        <w:t>2</w:t>
      </w:r>
      <w:r w:rsidRPr="00622682">
        <w:rPr>
          <w:color w:val="auto"/>
        </w:rPr>
        <w:t xml:space="preserve"> value for each of the 91 comparisons was 11.94; if this value is exceeded, the two AUCs can be considered significantly different from each other, and the corresponding cells in the matrix part are shown in gray. AUC = area under the receiver operating characteristic curve; </w:t>
      </w:r>
      <w:r w:rsidR="00BD18C6" w:rsidRPr="00622682">
        <w:rPr>
          <w:color w:val="auto"/>
        </w:rPr>
        <w:t>time </w:t>
      </w:r>
      <w:r w:rsidRPr="00622682">
        <w:rPr>
          <w:color w:val="auto"/>
        </w:rPr>
        <w:t xml:space="preserve">= average response time per item; </w:t>
      </w:r>
      <w:r w:rsidR="00BD18C6" w:rsidRPr="00622682">
        <w:rPr>
          <w:color w:val="auto"/>
        </w:rPr>
        <w:t>longstring </w:t>
      </w:r>
      <w:r w:rsidRPr="00622682">
        <w:rPr>
          <w:color w:val="auto"/>
        </w:rPr>
        <w:t xml:space="preserve">= maximum longstring; IRV = intra-individual response variability; </w:t>
      </w:r>
      <w:r w:rsidR="00BD18C6" w:rsidRPr="00622682">
        <w:rPr>
          <w:color w:val="auto"/>
        </w:rPr>
        <w:t>synonyms</w:t>
      </w:r>
      <w:r w:rsidR="00BD18C6" w:rsidRPr="00622682">
        <w:rPr>
          <w:iCs/>
          <w:color w:val="auto"/>
        </w:rPr>
        <w:t> </w:t>
      </w:r>
      <w:r w:rsidRPr="00622682">
        <w:rPr>
          <w:iCs/>
          <w:color w:val="auto"/>
        </w:rPr>
        <w:t xml:space="preserve">= psychometric synonyms; </w:t>
      </w:r>
      <w:r w:rsidR="00BD18C6" w:rsidRPr="00622682">
        <w:rPr>
          <w:color w:val="auto"/>
        </w:rPr>
        <w:t>antonyms </w:t>
      </w:r>
      <w:r w:rsidRPr="00622682">
        <w:rPr>
          <w:color w:val="auto"/>
        </w:rPr>
        <w:t>=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BD18C6" w:rsidRPr="00622682">
        <w:rPr>
          <w:color w:val="auto"/>
        </w:rPr>
        <w:t xml:space="preserve">infit </w:t>
      </w:r>
      <w:r w:rsidRPr="00622682">
        <w:rPr>
          <w:color w:val="auto"/>
        </w:rPr>
        <w:t xml:space="preserve">MSE = global (i.e., the average of the scale-specific statistics was computed) Rasch model-based infit mean square error; </w:t>
      </w:r>
      <w:r w:rsidR="00BD18C6" w:rsidRPr="00622682">
        <w:rPr>
          <w:color w:val="auto"/>
        </w:rPr>
        <w:t xml:space="preserve">outfit </w:t>
      </w:r>
      <w:r w:rsidRPr="00622682">
        <w:rPr>
          <w:color w:val="auto"/>
        </w:rPr>
        <w:t>MSE = global (i.e., the average of the scale-specific statistics was computed) Rasch model-based outfit mean square error; INDCHI</w:t>
      </w:r>
      <w:r w:rsidRPr="00622682">
        <w:rPr>
          <w:iCs/>
          <w:color w:val="auto"/>
        </w:rPr>
        <w:t xml:space="preserve"> = global </w:t>
      </w:r>
      <w:r w:rsidRPr="00622682">
        <w:rPr>
          <w:color w:val="auto"/>
        </w:rPr>
        <w:t>(i.e., the average of the scale-specific scores was computed) individual contribution to model misfit for which the calculation of the two person-specific model log-likelihood values</w:t>
      </w:r>
      <w:r w:rsidRPr="00622682">
        <w:rPr>
          <w:iCs/>
          <w:color w:val="auto"/>
        </w:rPr>
        <w:t xml:space="preserve"> was based on subsamples</w:t>
      </w:r>
      <w:r w:rsidRPr="00622682">
        <w:rPr>
          <w:color w:val="auto"/>
        </w:rPr>
        <w:t>.</w:t>
      </w:r>
    </w:p>
    <w:p w14:paraId="049168C5" w14:textId="77777777" w:rsidR="00AB2908" w:rsidRPr="00622682" w:rsidRDefault="00AB2908" w:rsidP="00AB2908">
      <w:pPr>
        <w:ind w:firstLine="0"/>
        <w:jc w:val="left"/>
        <w:rPr>
          <w:iCs/>
          <w:color w:val="auto"/>
        </w:rPr>
      </w:pPr>
      <w:r w:rsidRPr="00622682">
        <w:rPr>
          <w:color w:val="auto"/>
          <w:vertAlign w:val="superscript"/>
        </w:rPr>
        <w:lastRenderedPageBreak/>
        <w:t>a</w:t>
      </w:r>
      <w:r w:rsidRPr="00622682">
        <w:rPr>
          <w:color w:val="auto"/>
        </w:rPr>
        <w:t xml:space="preserve"> Sensitivity of the index at specificity level of 95% (i.e., false-positive rate of 5%). </w:t>
      </w:r>
      <w:r w:rsidRPr="00622682">
        <w:rPr>
          <w:color w:val="auto"/>
          <w:vertAlign w:val="superscript"/>
        </w:rPr>
        <w:t>b</w:t>
      </w:r>
      <w:r w:rsidRPr="00622682">
        <w:rPr>
          <w:color w:val="auto"/>
        </w:rPr>
        <w:t xml:space="preserve"> Sensitivity of the index at specificity level of 99% (i.e., false-positive rate of 1%). </w:t>
      </w:r>
      <w:r w:rsidRPr="00622682">
        <w:rPr>
          <w:color w:val="auto"/>
          <w:vertAlign w:val="superscript"/>
        </w:rPr>
        <w:t>c</w:t>
      </w:r>
      <w:r w:rsidRPr="00622682">
        <w:rPr>
          <w:color w:val="auto"/>
        </w:rPr>
        <w:t xml:space="preserve"> Sensitivities could not be computed because of missing values in the matrix (i.e., non-zero sensitivities could only be calculated for false-positive rates that were higher than the 1% level that we aimed for).</w:t>
      </w:r>
    </w:p>
    <w:p w14:paraId="596CF1C1" w14:textId="77777777" w:rsidR="00AB2908" w:rsidRPr="00622682" w:rsidRDefault="00AB2908" w:rsidP="00AB2908">
      <w:pPr>
        <w:jc w:val="left"/>
        <w:rPr>
          <w:iCs/>
          <w:color w:val="auto"/>
        </w:rPr>
      </w:pPr>
      <w:r w:rsidRPr="00622682">
        <w:rPr>
          <w:iCs/>
          <w:color w:val="auto"/>
        </w:rPr>
        <w:br w:type="page"/>
      </w:r>
    </w:p>
    <w:p w14:paraId="43836F0D" w14:textId="73E87DB2" w:rsidR="00AB2908" w:rsidRPr="00622682" w:rsidRDefault="00AB2908" w:rsidP="00AB2908">
      <w:pPr>
        <w:pStyle w:val="berschrift1"/>
        <w:rPr>
          <w:color w:val="auto"/>
        </w:rPr>
      </w:pPr>
      <w:r w:rsidRPr="00622682">
        <w:rPr>
          <w:color w:val="auto"/>
        </w:rPr>
        <w:lastRenderedPageBreak/>
        <w:t>Table S40</w:t>
      </w:r>
    </w:p>
    <w:p w14:paraId="24481BD1" w14:textId="77777777" w:rsidR="00AB2908" w:rsidRPr="00622682" w:rsidRDefault="00AB2908" w:rsidP="00AB2908">
      <w:pPr>
        <w:ind w:firstLine="0"/>
        <w:rPr>
          <w:i/>
          <w:color w:val="auto"/>
        </w:rPr>
      </w:pPr>
      <w:r w:rsidRPr="00622682">
        <w:rPr>
          <w:i/>
          <w:color w:val="auto"/>
        </w:rPr>
        <w:t xml:space="preserve">Ordered Accuracies of the 14 Indirect Indices in Detecting Fully Careless </w:t>
      </w:r>
      <w:r w:rsidRPr="00622682">
        <w:rPr>
          <w:i/>
          <w:iCs/>
          <w:color w:val="auto"/>
        </w:rPr>
        <w:t>(i.e., Careless 100%)</w:t>
      </w:r>
      <w:r w:rsidRPr="00622682">
        <w:rPr>
          <w:color w:val="auto"/>
        </w:rPr>
        <w:t xml:space="preserve"> </w:t>
      </w:r>
      <w:r w:rsidRPr="00622682">
        <w:rPr>
          <w:i/>
          <w:color w:val="auto"/>
        </w:rPr>
        <w:t>Responding and Corresponding Pairwise Comparison Results in Study 5</w:t>
      </w:r>
    </w:p>
    <w:tbl>
      <w:tblPr>
        <w:tblStyle w:val="APAReport"/>
        <w:tblW w:w="5000" w:type="pct"/>
        <w:tblLook w:val="04A0" w:firstRow="1" w:lastRow="0" w:firstColumn="1" w:lastColumn="0" w:noHBand="0" w:noVBand="1"/>
      </w:tblPr>
      <w:tblGrid>
        <w:gridCol w:w="1401"/>
        <w:gridCol w:w="1101"/>
        <w:gridCol w:w="806"/>
        <w:gridCol w:w="811"/>
        <w:gridCol w:w="747"/>
        <w:gridCol w:w="747"/>
        <w:gridCol w:w="747"/>
        <w:gridCol w:w="747"/>
        <w:gridCol w:w="651"/>
        <w:gridCol w:w="651"/>
        <w:gridCol w:w="739"/>
        <w:gridCol w:w="651"/>
        <w:gridCol w:w="651"/>
        <w:gridCol w:w="651"/>
        <w:gridCol w:w="651"/>
        <w:gridCol w:w="651"/>
        <w:gridCol w:w="557"/>
      </w:tblGrid>
      <w:tr w:rsidR="00AB2908" w:rsidRPr="00622682" w14:paraId="5ACC24F7" w14:textId="77777777" w:rsidTr="00A279D7">
        <w:trPr>
          <w:cnfStyle w:val="100000000000" w:firstRow="1" w:lastRow="0" w:firstColumn="0" w:lastColumn="0" w:oddVBand="0" w:evenVBand="0" w:oddHBand="0" w:evenHBand="0" w:firstRowFirstColumn="0" w:firstRowLastColumn="0" w:lastRowFirstColumn="0" w:lastRowLastColumn="0"/>
          <w:trHeight w:val="465"/>
        </w:trPr>
        <w:tc>
          <w:tcPr>
            <w:tcW w:w="543" w:type="pct"/>
            <w:tcBorders>
              <w:bottom w:val="single" w:sz="6" w:space="0" w:color="auto"/>
            </w:tcBorders>
          </w:tcPr>
          <w:p w14:paraId="7D5FEF72" w14:textId="77777777" w:rsidR="00AB2908" w:rsidRPr="00622682" w:rsidRDefault="00AB2908" w:rsidP="00A279D7">
            <w:pPr>
              <w:spacing w:before="120" w:line="360" w:lineRule="auto"/>
              <w:rPr>
                <w:color w:val="auto"/>
                <w:sz w:val="19"/>
                <w:szCs w:val="19"/>
              </w:rPr>
            </w:pPr>
            <w:r w:rsidRPr="00622682">
              <w:rPr>
                <w:color w:val="auto"/>
                <w:sz w:val="19"/>
                <w:szCs w:val="19"/>
              </w:rPr>
              <w:t>Index</w:t>
            </w:r>
          </w:p>
        </w:tc>
        <w:tc>
          <w:tcPr>
            <w:tcW w:w="427" w:type="pct"/>
            <w:tcBorders>
              <w:bottom w:val="single" w:sz="6" w:space="0" w:color="auto"/>
            </w:tcBorders>
          </w:tcPr>
          <w:p w14:paraId="6471F667" w14:textId="77777777" w:rsidR="00AB2908" w:rsidRPr="00622682" w:rsidRDefault="00AB2908" w:rsidP="00A279D7">
            <w:pPr>
              <w:spacing w:before="120" w:line="360" w:lineRule="auto"/>
              <w:rPr>
                <w:color w:val="auto"/>
                <w:sz w:val="19"/>
                <w:szCs w:val="19"/>
              </w:rPr>
            </w:pPr>
            <w:r w:rsidRPr="00622682">
              <w:rPr>
                <w:color w:val="auto"/>
                <w:sz w:val="19"/>
                <w:szCs w:val="19"/>
              </w:rPr>
              <w:t>AUC</w:t>
            </w:r>
            <w:r w:rsidRPr="00622682">
              <w:rPr>
                <w:color w:val="auto"/>
                <w:sz w:val="19"/>
                <w:szCs w:val="19"/>
                <w:vertAlign w:val="subscript"/>
              </w:rPr>
              <w:t>[95% CI]</w:t>
            </w:r>
          </w:p>
        </w:tc>
        <w:tc>
          <w:tcPr>
            <w:tcW w:w="313" w:type="pct"/>
            <w:tcBorders>
              <w:bottom w:val="single" w:sz="6" w:space="0" w:color="auto"/>
            </w:tcBorders>
          </w:tcPr>
          <w:p w14:paraId="0306AF5A" w14:textId="77777777" w:rsidR="00AB2908" w:rsidRPr="00622682" w:rsidRDefault="00AB2908" w:rsidP="00A279D7">
            <w:pPr>
              <w:spacing w:before="120" w:line="360" w:lineRule="auto"/>
              <w:rPr>
                <w:color w:val="auto"/>
                <w:sz w:val="19"/>
                <w:szCs w:val="19"/>
              </w:rPr>
            </w:pPr>
            <w:r w:rsidRPr="00622682">
              <w:rPr>
                <w:color w:val="auto"/>
                <w:sz w:val="19"/>
                <w:szCs w:val="19"/>
              </w:rPr>
              <w:t xml:space="preserve">Sen95 </w:t>
            </w:r>
            <w:r w:rsidRPr="00622682">
              <w:rPr>
                <w:color w:val="auto"/>
                <w:sz w:val="19"/>
                <w:szCs w:val="19"/>
                <w:vertAlign w:val="superscript"/>
              </w:rPr>
              <w:t>a</w:t>
            </w:r>
          </w:p>
        </w:tc>
        <w:tc>
          <w:tcPr>
            <w:tcW w:w="315" w:type="pct"/>
            <w:tcBorders>
              <w:bottom w:val="single" w:sz="6" w:space="0" w:color="auto"/>
            </w:tcBorders>
          </w:tcPr>
          <w:p w14:paraId="3281D2AF" w14:textId="77777777" w:rsidR="00AB2908" w:rsidRPr="00622682" w:rsidRDefault="00AB2908" w:rsidP="00A279D7">
            <w:pPr>
              <w:spacing w:before="120" w:line="360" w:lineRule="auto"/>
              <w:rPr>
                <w:color w:val="auto"/>
                <w:sz w:val="19"/>
                <w:szCs w:val="19"/>
              </w:rPr>
            </w:pPr>
            <w:r w:rsidRPr="00622682">
              <w:rPr>
                <w:color w:val="auto"/>
                <w:sz w:val="19"/>
                <w:szCs w:val="19"/>
              </w:rPr>
              <w:t xml:space="preserve">Sen99 </w:t>
            </w:r>
            <w:r w:rsidRPr="00622682">
              <w:rPr>
                <w:color w:val="auto"/>
                <w:sz w:val="19"/>
                <w:szCs w:val="19"/>
                <w:vertAlign w:val="superscript"/>
              </w:rPr>
              <w:t>b</w:t>
            </w:r>
          </w:p>
        </w:tc>
        <w:tc>
          <w:tcPr>
            <w:tcW w:w="290" w:type="pct"/>
            <w:tcBorders>
              <w:bottom w:val="single" w:sz="6" w:space="0" w:color="auto"/>
            </w:tcBorders>
          </w:tcPr>
          <w:p w14:paraId="397C45E4" w14:textId="77777777" w:rsidR="00AB2908" w:rsidRPr="00622682" w:rsidRDefault="00AB2908" w:rsidP="00A279D7">
            <w:pPr>
              <w:spacing w:before="120" w:line="360" w:lineRule="auto"/>
              <w:rPr>
                <w:color w:val="auto"/>
                <w:sz w:val="19"/>
                <w:szCs w:val="19"/>
              </w:rPr>
            </w:pPr>
            <w:r w:rsidRPr="00622682">
              <w:rPr>
                <w:color w:val="auto"/>
                <w:sz w:val="19"/>
                <w:szCs w:val="19"/>
              </w:rPr>
              <w:t>1.</w:t>
            </w:r>
          </w:p>
        </w:tc>
        <w:tc>
          <w:tcPr>
            <w:tcW w:w="290" w:type="pct"/>
            <w:tcBorders>
              <w:bottom w:val="single" w:sz="6" w:space="0" w:color="auto"/>
            </w:tcBorders>
          </w:tcPr>
          <w:p w14:paraId="6F91FCCA" w14:textId="77777777" w:rsidR="00AB2908" w:rsidRPr="00622682" w:rsidRDefault="00AB2908" w:rsidP="00A279D7">
            <w:pPr>
              <w:spacing w:before="120" w:line="360" w:lineRule="auto"/>
              <w:rPr>
                <w:color w:val="auto"/>
                <w:sz w:val="19"/>
                <w:szCs w:val="19"/>
              </w:rPr>
            </w:pPr>
            <w:r w:rsidRPr="00622682">
              <w:rPr>
                <w:color w:val="auto"/>
                <w:sz w:val="19"/>
                <w:szCs w:val="19"/>
              </w:rPr>
              <w:t>2.</w:t>
            </w:r>
          </w:p>
        </w:tc>
        <w:tc>
          <w:tcPr>
            <w:tcW w:w="290" w:type="pct"/>
            <w:tcBorders>
              <w:bottom w:val="single" w:sz="6" w:space="0" w:color="auto"/>
            </w:tcBorders>
          </w:tcPr>
          <w:p w14:paraId="4E9BBDBB" w14:textId="77777777" w:rsidR="00AB2908" w:rsidRPr="00622682" w:rsidRDefault="00AB2908" w:rsidP="00A279D7">
            <w:pPr>
              <w:spacing w:before="120" w:line="360" w:lineRule="auto"/>
              <w:rPr>
                <w:color w:val="auto"/>
                <w:sz w:val="19"/>
                <w:szCs w:val="19"/>
              </w:rPr>
            </w:pPr>
            <w:r w:rsidRPr="00622682">
              <w:rPr>
                <w:color w:val="auto"/>
                <w:sz w:val="19"/>
                <w:szCs w:val="19"/>
              </w:rPr>
              <w:t>3.</w:t>
            </w:r>
          </w:p>
        </w:tc>
        <w:tc>
          <w:tcPr>
            <w:tcW w:w="290" w:type="pct"/>
            <w:tcBorders>
              <w:bottom w:val="single" w:sz="6" w:space="0" w:color="auto"/>
            </w:tcBorders>
          </w:tcPr>
          <w:p w14:paraId="47CA7B96" w14:textId="77777777" w:rsidR="00AB2908" w:rsidRPr="00622682" w:rsidRDefault="00AB2908" w:rsidP="00A279D7">
            <w:pPr>
              <w:spacing w:before="120" w:line="360" w:lineRule="auto"/>
              <w:rPr>
                <w:color w:val="auto"/>
                <w:sz w:val="19"/>
                <w:szCs w:val="19"/>
              </w:rPr>
            </w:pPr>
            <w:r w:rsidRPr="00622682">
              <w:rPr>
                <w:color w:val="auto"/>
                <w:sz w:val="19"/>
                <w:szCs w:val="19"/>
              </w:rPr>
              <w:t>4.</w:t>
            </w:r>
          </w:p>
        </w:tc>
        <w:tc>
          <w:tcPr>
            <w:tcW w:w="253" w:type="pct"/>
            <w:tcBorders>
              <w:bottom w:val="single" w:sz="6" w:space="0" w:color="auto"/>
            </w:tcBorders>
          </w:tcPr>
          <w:p w14:paraId="3DF3FC5D" w14:textId="77777777" w:rsidR="00AB2908" w:rsidRPr="00622682" w:rsidRDefault="00AB2908" w:rsidP="00A279D7">
            <w:pPr>
              <w:spacing w:before="120" w:line="360" w:lineRule="auto"/>
              <w:rPr>
                <w:color w:val="auto"/>
                <w:sz w:val="19"/>
                <w:szCs w:val="19"/>
              </w:rPr>
            </w:pPr>
            <w:r w:rsidRPr="00622682">
              <w:rPr>
                <w:color w:val="auto"/>
                <w:sz w:val="19"/>
                <w:szCs w:val="19"/>
              </w:rPr>
              <w:t>5.</w:t>
            </w:r>
          </w:p>
        </w:tc>
        <w:tc>
          <w:tcPr>
            <w:tcW w:w="253" w:type="pct"/>
            <w:tcBorders>
              <w:bottom w:val="single" w:sz="6" w:space="0" w:color="auto"/>
            </w:tcBorders>
          </w:tcPr>
          <w:p w14:paraId="54255194" w14:textId="77777777" w:rsidR="00AB2908" w:rsidRPr="00622682" w:rsidRDefault="00AB2908" w:rsidP="00A279D7">
            <w:pPr>
              <w:spacing w:before="120" w:line="360" w:lineRule="auto"/>
              <w:rPr>
                <w:color w:val="auto"/>
                <w:sz w:val="19"/>
                <w:szCs w:val="19"/>
              </w:rPr>
            </w:pPr>
            <w:r w:rsidRPr="00622682">
              <w:rPr>
                <w:color w:val="auto"/>
                <w:sz w:val="19"/>
                <w:szCs w:val="19"/>
              </w:rPr>
              <w:t>6.</w:t>
            </w:r>
          </w:p>
        </w:tc>
        <w:tc>
          <w:tcPr>
            <w:tcW w:w="253" w:type="pct"/>
            <w:tcBorders>
              <w:bottom w:val="single" w:sz="6" w:space="0" w:color="auto"/>
            </w:tcBorders>
          </w:tcPr>
          <w:p w14:paraId="36B773C8" w14:textId="77777777" w:rsidR="00AB2908" w:rsidRPr="00622682" w:rsidRDefault="00AB2908" w:rsidP="00A279D7">
            <w:pPr>
              <w:spacing w:before="120" w:line="360" w:lineRule="auto"/>
              <w:rPr>
                <w:color w:val="auto"/>
                <w:sz w:val="19"/>
                <w:szCs w:val="19"/>
              </w:rPr>
            </w:pPr>
            <w:r w:rsidRPr="00622682">
              <w:rPr>
                <w:color w:val="auto"/>
                <w:sz w:val="19"/>
                <w:szCs w:val="19"/>
              </w:rPr>
              <w:t>7.</w:t>
            </w:r>
          </w:p>
        </w:tc>
        <w:tc>
          <w:tcPr>
            <w:tcW w:w="253" w:type="pct"/>
            <w:tcBorders>
              <w:bottom w:val="single" w:sz="6" w:space="0" w:color="auto"/>
            </w:tcBorders>
          </w:tcPr>
          <w:p w14:paraId="36E19167" w14:textId="77777777" w:rsidR="00AB2908" w:rsidRPr="00622682" w:rsidRDefault="00AB2908" w:rsidP="00A279D7">
            <w:pPr>
              <w:spacing w:before="120" w:line="360" w:lineRule="auto"/>
              <w:rPr>
                <w:color w:val="auto"/>
                <w:sz w:val="19"/>
                <w:szCs w:val="19"/>
              </w:rPr>
            </w:pPr>
            <w:r w:rsidRPr="00622682">
              <w:rPr>
                <w:color w:val="auto"/>
                <w:sz w:val="19"/>
                <w:szCs w:val="19"/>
              </w:rPr>
              <w:t>8.</w:t>
            </w:r>
          </w:p>
        </w:tc>
        <w:tc>
          <w:tcPr>
            <w:tcW w:w="253" w:type="pct"/>
            <w:tcBorders>
              <w:bottom w:val="single" w:sz="6" w:space="0" w:color="auto"/>
            </w:tcBorders>
          </w:tcPr>
          <w:p w14:paraId="0693FCC8" w14:textId="77777777" w:rsidR="00AB2908" w:rsidRPr="00622682" w:rsidRDefault="00AB2908" w:rsidP="00A279D7">
            <w:pPr>
              <w:spacing w:before="120" w:line="360" w:lineRule="auto"/>
              <w:rPr>
                <w:color w:val="auto"/>
                <w:sz w:val="19"/>
                <w:szCs w:val="19"/>
              </w:rPr>
            </w:pPr>
            <w:r w:rsidRPr="00622682">
              <w:rPr>
                <w:color w:val="auto"/>
                <w:sz w:val="19"/>
                <w:szCs w:val="19"/>
              </w:rPr>
              <w:t>9.</w:t>
            </w:r>
          </w:p>
        </w:tc>
        <w:tc>
          <w:tcPr>
            <w:tcW w:w="253" w:type="pct"/>
            <w:tcBorders>
              <w:bottom w:val="single" w:sz="6" w:space="0" w:color="auto"/>
            </w:tcBorders>
          </w:tcPr>
          <w:p w14:paraId="76552865" w14:textId="77777777" w:rsidR="00AB2908" w:rsidRPr="00622682" w:rsidRDefault="00AB2908" w:rsidP="00A279D7">
            <w:pPr>
              <w:spacing w:before="120" w:line="360" w:lineRule="auto"/>
              <w:rPr>
                <w:color w:val="auto"/>
                <w:sz w:val="19"/>
                <w:szCs w:val="19"/>
              </w:rPr>
            </w:pPr>
            <w:r w:rsidRPr="00622682">
              <w:rPr>
                <w:color w:val="auto"/>
                <w:sz w:val="19"/>
                <w:szCs w:val="19"/>
              </w:rPr>
              <w:t>10.</w:t>
            </w:r>
          </w:p>
        </w:tc>
        <w:tc>
          <w:tcPr>
            <w:tcW w:w="253" w:type="pct"/>
            <w:tcBorders>
              <w:bottom w:val="single" w:sz="6" w:space="0" w:color="auto"/>
            </w:tcBorders>
          </w:tcPr>
          <w:p w14:paraId="3BFB9D2F" w14:textId="77777777" w:rsidR="00AB2908" w:rsidRPr="00622682" w:rsidRDefault="00AB2908" w:rsidP="00A279D7">
            <w:pPr>
              <w:spacing w:before="120" w:line="360" w:lineRule="auto"/>
              <w:rPr>
                <w:color w:val="auto"/>
                <w:sz w:val="19"/>
                <w:szCs w:val="19"/>
              </w:rPr>
            </w:pPr>
            <w:r w:rsidRPr="00622682">
              <w:rPr>
                <w:color w:val="auto"/>
                <w:sz w:val="19"/>
                <w:szCs w:val="19"/>
              </w:rPr>
              <w:t>11.</w:t>
            </w:r>
          </w:p>
        </w:tc>
        <w:tc>
          <w:tcPr>
            <w:tcW w:w="253" w:type="pct"/>
            <w:tcBorders>
              <w:bottom w:val="single" w:sz="6" w:space="0" w:color="auto"/>
            </w:tcBorders>
          </w:tcPr>
          <w:p w14:paraId="3EC9DC88" w14:textId="77777777" w:rsidR="00AB2908" w:rsidRPr="00622682" w:rsidRDefault="00AB2908" w:rsidP="00A279D7">
            <w:pPr>
              <w:spacing w:before="120" w:line="360" w:lineRule="auto"/>
              <w:rPr>
                <w:color w:val="auto"/>
                <w:sz w:val="19"/>
                <w:szCs w:val="19"/>
              </w:rPr>
            </w:pPr>
            <w:r w:rsidRPr="00622682">
              <w:rPr>
                <w:color w:val="auto"/>
                <w:sz w:val="19"/>
                <w:szCs w:val="19"/>
              </w:rPr>
              <w:t>12.</w:t>
            </w:r>
          </w:p>
        </w:tc>
        <w:tc>
          <w:tcPr>
            <w:tcW w:w="217" w:type="pct"/>
            <w:tcBorders>
              <w:bottom w:val="single" w:sz="6" w:space="0" w:color="auto"/>
            </w:tcBorders>
          </w:tcPr>
          <w:p w14:paraId="611E19AE" w14:textId="77777777" w:rsidR="00AB2908" w:rsidRPr="00622682" w:rsidRDefault="00AB2908" w:rsidP="00A279D7">
            <w:pPr>
              <w:spacing w:before="120" w:line="360" w:lineRule="auto"/>
              <w:rPr>
                <w:color w:val="auto"/>
                <w:sz w:val="19"/>
                <w:szCs w:val="19"/>
              </w:rPr>
            </w:pPr>
            <w:r w:rsidRPr="00622682">
              <w:rPr>
                <w:color w:val="auto"/>
                <w:sz w:val="19"/>
                <w:szCs w:val="19"/>
              </w:rPr>
              <w:t>13.</w:t>
            </w:r>
          </w:p>
        </w:tc>
      </w:tr>
      <w:tr w:rsidR="00AB2908" w:rsidRPr="00622682" w14:paraId="7EE0EDC2" w14:textId="77777777" w:rsidTr="00A279D7">
        <w:trPr>
          <w:trHeight w:val="465"/>
        </w:trPr>
        <w:tc>
          <w:tcPr>
            <w:tcW w:w="543" w:type="pct"/>
            <w:tcBorders>
              <w:top w:val="nil"/>
            </w:tcBorders>
          </w:tcPr>
          <w:p w14:paraId="64B30220" w14:textId="77777777" w:rsidR="00AB2908" w:rsidRPr="00622682" w:rsidRDefault="00AB2908" w:rsidP="00A279D7">
            <w:pPr>
              <w:spacing w:before="120" w:line="360" w:lineRule="auto"/>
              <w:rPr>
                <w:color w:val="auto"/>
                <w:sz w:val="19"/>
                <w:szCs w:val="19"/>
              </w:rPr>
            </w:pPr>
            <w:r w:rsidRPr="00622682">
              <w:rPr>
                <w:color w:val="auto"/>
                <w:sz w:val="19"/>
                <w:szCs w:val="19"/>
              </w:rPr>
              <w:t>1. RPR</w:t>
            </w:r>
          </w:p>
        </w:tc>
        <w:tc>
          <w:tcPr>
            <w:tcW w:w="427" w:type="pct"/>
            <w:tcBorders>
              <w:top w:val="nil"/>
            </w:tcBorders>
          </w:tcPr>
          <w:p w14:paraId="42658321" w14:textId="77777777" w:rsidR="00AB2908" w:rsidRPr="00622682" w:rsidRDefault="00AB2908" w:rsidP="00A279D7">
            <w:pPr>
              <w:spacing w:before="120" w:line="360" w:lineRule="auto"/>
              <w:rPr>
                <w:color w:val="auto"/>
                <w:sz w:val="19"/>
                <w:szCs w:val="19"/>
              </w:rPr>
            </w:pPr>
            <w:r w:rsidRPr="00622682">
              <w:rPr>
                <w:color w:val="auto"/>
                <w:sz w:val="19"/>
                <w:szCs w:val="19"/>
              </w:rPr>
              <w:t>.93</w:t>
            </w:r>
            <w:r w:rsidRPr="00622682">
              <w:rPr>
                <w:color w:val="auto"/>
                <w:sz w:val="19"/>
                <w:szCs w:val="19"/>
                <w:vertAlign w:val="subscript"/>
              </w:rPr>
              <w:t>[.90, .96]</w:t>
            </w:r>
          </w:p>
        </w:tc>
        <w:tc>
          <w:tcPr>
            <w:tcW w:w="313" w:type="pct"/>
            <w:tcBorders>
              <w:top w:val="nil"/>
            </w:tcBorders>
          </w:tcPr>
          <w:p w14:paraId="4B646C58" w14:textId="77777777" w:rsidR="00AB2908" w:rsidRPr="00622682" w:rsidRDefault="00AB2908" w:rsidP="00A279D7">
            <w:pPr>
              <w:spacing w:before="120" w:line="360" w:lineRule="auto"/>
              <w:rPr>
                <w:color w:val="auto"/>
                <w:sz w:val="19"/>
                <w:szCs w:val="19"/>
              </w:rPr>
            </w:pPr>
            <w:r w:rsidRPr="00622682">
              <w:rPr>
                <w:color w:val="auto"/>
                <w:sz w:val="19"/>
                <w:szCs w:val="19"/>
              </w:rPr>
              <w:t>.79</w:t>
            </w:r>
          </w:p>
        </w:tc>
        <w:tc>
          <w:tcPr>
            <w:tcW w:w="315" w:type="pct"/>
            <w:tcBorders>
              <w:top w:val="nil"/>
            </w:tcBorders>
          </w:tcPr>
          <w:p w14:paraId="669D4043" w14:textId="77777777" w:rsidR="00AB2908" w:rsidRPr="00622682" w:rsidRDefault="00AB2908" w:rsidP="00A279D7">
            <w:pPr>
              <w:spacing w:before="120" w:line="360" w:lineRule="auto"/>
              <w:rPr>
                <w:color w:val="auto"/>
                <w:sz w:val="19"/>
                <w:szCs w:val="19"/>
              </w:rPr>
            </w:pPr>
            <w:r w:rsidRPr="00622682">
              <w:rPr>
                <w:color w:val="auto"/>
                <w:sz w:val="19"/>
                <w:szCs w:val="19"/>
              </w:rPr>
              <w:t>.45</w:t>
            </w:r>
          </w:p>
        </w:tc>
        <w:tc>
          <w:tcPr>
            <w:tcW w:w="290" w:type="pct"/>
            <w:tcBorders>
              <w:top w:val="nil"/>
            </w:tcBorders>
          </w:tcPr>
          <w:p w14:paraId="39B73171" w14:textId="77777777" w:rsidR="00AB2908" w:rsidRPr="00622682" w:rsidRDefault="00AB2908" w:rsidP="00A279D7">
            <w:pPr>
              <w:spacing w:before="120" w:line="360" w:lineRule="auto"/>
              <w:rPr>
                <w:color w:val="auto"/>
                <w:sz w:val="19"/>
                <w:szCs w:val="19"/>
              </w:rPr>
            </w:pPr>
          </w:p>
        </w:tc>
        <w:tc>
          <w:tcPr>
            <w:tcW w:w="290" w:type="pct"/>
            <w:tcBorders>
              <w:top w:val="nil"/>
            </w:tcBorders>
          </w:tcPr>
          <w:p w14:paraId="43F0937E" w14:textId="77777777" w:rsidR="00AB2908" w:rsidRPr="00622682" w:rsidRDefault="00AB2908" w:rsidP="00A279D7">
            <w:pPr>
              <w:spacing w:before="120" w:line="360" w:lineRule="auto"/>
              <w:rPr>
                <w:color w:val="auto"/>
                <w:sz w:val="19"/>
                <w:szCs w:val="19"/>
              </w:rPr>
            </w:pPr>
          </w:p>
        </w:tc>
        <w:tc>
          <w:tcPr>
            <w:tcW w:w="290" w:type="pct"/>
            <w:tcBorders>
              <w:top w:val="nil"/>
            </w:tcBorders>
          </w:tcPr>
          <w:p w14:paraId="7F5721A3" w14:textId="77777777" w:rsidR="00AB2908" w:rsidRPr="00622682" w:rsidRDefault="00AB2908" w:rsidP="00A279D7">
            <w:pPr>
              <w:spacing w:before="120" w:line="360" w:lineRule="auto"/>
              <w:rPr>
                <w:color w:val="auto"/>
                <w:sz w:val="19"/>
                <w:szCs w:val="19"/>
              </w:rPr>
            </w:pPr>
          </w:p>
        </w:tc>
        <w:tc>
          <w:tcPr>
            <w:tcW w:w="290" w:type="pct"/>
            <w:tcBorders>
              <w:top w:val="nil"/>
            </w:tcBorders>
          </w:tcPr>
          <w:p w14:paraId="4CB25463"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705C42A3"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1E755DE7"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17A035F8"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784336C5"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45990EF0"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1BDEF245"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5300F5D1"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66E327F8" w14:textId="77777777" w:rsidR="00AB2908" w:rsidRPr="00622682" w:rsidRDefault="00AB2908" w:rsidP="00A279D7">
            <w:pPr>
              <w:spacing w:before="120" w:line="360" w:lineRule="auto"/>
              <w:rPr>
                <w:color w:val="auto"/>
                <w:sz w:val="19"/>
                <w:szCs w:val="19"/>
              </w:rPr>
            </w:pPr>
          </w:p>
        </w:tc>
        <w:tc>
          <w:tcPr>
            <w:tcW w:w="217" w:type="pct"/>
            <w:tcBorders>
              <w:top w:val="nil"/>
            </w:tcBorders>
          </w:tcPr>
          <w:p w14:paraId="33813527" w14:textId="77777777" w:rsidR="00AB2908" w:rsidRPr="00622682" w:rsidRDefault="00AB2908" w:rsidP="00A279D7">
            <w:pPr>
              <w:spacing w:before="120" w:line="360" w:lineRule="auto"/>
              <w:rPr>
                <w:color w:val="auto"/>
                <w:sz w:val="19"/>
                <w:szCs w:val="19"/>
              </w:rPr>
            </w:pPr>
          </w:p>
        </w:tc>
      </w:tr>
      <w:tr w:rsidR="00AB2908" w:rsidRPr="00622682" w14:paraId="40A0BA46" w14:textId="77777777" w:rsidTr="00A279D7">
        <w:trPr>
          <w:trHeight w:val="465"/>
        </w:trPr>
        <w:tc>
          <w:tcPr>
            <w:tcW w:w="543" w:type="pct"/>
            <w:tcBorders>
              <w:top w:val="nil"/>
            </w:tcBorders>
          </w:tcPr>
          <w:p w14:paraId="160E2E74" w14:textId="77777777" w:rsidR="00AB2908" w:rsidRPr="00622682" w:rsidRDefault="00AB2908" w:rsidP="00A279D7">
            <w:pPr>
              <w:spacing w:before="120" w:line="360" w:lineRule="auto"/>
              <w:rPr>
                <w:color w:val="auto"/>
                <w:sz w:val="19"/>
                <w:szCs w:val="19"/>
              </w:rPr>
            </w:pPr>
            <w:r w:rsidRPr="00622682">
              <w:rPr>
                <w:color w:val="auto"/>
                <w:sz w:val="19"/>
                <w:szCs w:val="19"/>
              </w:rPr>
              <w:t>2. Time</w:t>
            </w:r>
          </w:p>
        </w:tc>
        <w:tc>
          <w:tcPr>
            <w:tcW w:w="427" w:type="pct"/>
            <w:tcBorders>
              <w:top w:val="nil"/>
            </w:tcBorders>
          </w:tcPr>
          <w:p w14:paraId="3918DF19" w14:textId="77777777" w:rsidR="00AB2908" w:rsidRPr="00622682" w:rsidRDefault="00AB2908" w:rsidP="00A279D7">
            <w:pPr>
              <w:spacing w:before="120" w:line="360" w:lineRule="auto"/>
              <w:rPr>
                <w:color w:val="auto"/>
                <w:sz w:val="19"/>
                <w:szCs w:val="19"/>
              </w:rPr>
            </w:pPr>
            <w:r w:rsidRPr="00622682">
              <w:rPr>
                <w:color w:val="auto"/>
                <w:sz w:val="19"/>
                <w:szCs w:val="19"/>
              </w:rPr>
              <w:t>.92</w:t>
            </w:r>
            <w:r w:rsidRPr="00622682">
              <w:rPr>
                <w:color w:val="auto"/>
                <w:sz w:val="19"/>
                <w:szCs w:val="19"/>
                <w:vertAlign w:val="subscript"/>
              </w:rPr>
              <w:t>[.88, .95]</w:t>
            </w:r>
          </w:p>
        </w:tc>
        <w:tc>
          <w:tcPr>
            <w:tcW w:w="313" w:type="pct"/>
            <w:tcBorders>
              <w:top w:val="nil"/>
            </w:tcBorders>
          </w:tcPr>
          <w:p w14:paraId="0A339C73" w14:textId="77777777" w:rsidR="00AB2908" w:rsidRPr="00622682" w:rsidRDefault="00AB2908" w:rsidP="00A279D7">
            <w:pPr>
              <w:spacing w:before="120" w:line="360" w:lineRule="auto"/>
              <w:rPr>
                <w:color w:val="auto"/>
                <w:sz w:val="19"/>
                <w:szCs w:val="19"/>
              </w:rPr>
            </w:pPr>
            <w:r w:rsidRPr="00622682">
              <w:rPr>
                <w:color w:val="auto"/>
                <w:sz w:val="19"/>
                <w:szCs w:val="19"/>
              </w:rPr>
              <w:t>.76</w:t>
            </w:r>
          </w:p>
        </w:tc>
        <w:tc>
          <w:tcPr>
            <w:tcW w:w="315" w:type="pct"/>
            <w:tcBorders>
              <w:top w:val="nil"/>
            </w:tcBorders>
          </w:tcPr>
          <w:p w14:paraId="79059D7F" w14:textId="77777777" w:rsidR="00AB2908" w:rsidRPr="00622682" w:rsidRDefault="00AB2908" w:rsidP="00A279D7">
            <w:pPr>
              <w:spacing w:before="120" w:line="360" w:lineRule="auto"/>
              <w:rPr>
                <w:color w:val="auto"/>
                <w:sz w:val="19"/>
                <w:szCs w:val="19"/>
              </w:rPr>
            </w:pPr>
            <w:r w:rsidRPr="00622682">
              <w:rPr>
                <w:color w:val="auto"/>
                <w:sz w:val="19"/>
                <w:szCs w:val="19"/>
              </w:rPr>
              <w:t>.73</w:t>
            </w:r>
          </w:p>
        </w:tc>
        <w:tc>
          <w:tcPr>
            <w:tcW w:w="290" w:type="pct"/>
            <w:tcBorders>
              <w:top w:val="nil"/>
            </w:tcBorders>
          </w:tcPr>
          <w:p w14:paraId="67781A67" w14:textId="77777777" w:rsidR="00AB2908" w:rsidRPr="00622682" w:rsidRDefault="00AB2908" w:rsidP="00A279D7">
            <w:pPr>
              <w:spacing w:before="120" w:line="360" w:lineRule="auto"/>
              <w:rPr>
                <w:color w:val="auto"/>
                <w:sz w:val="19"/>
                <w:szCs w:val="19"/>
              </w:rPr>
            </w:pPr>
            <w:r w:rsidRPr="00622682">
              <w:rPr>
                <w:color w:val="auto"/>
                <w:sz w:val="19"/>
                <w:szCs w:val="19"/>
              </w:rPr>
              <w:t>0.43</w:t>
            </w:r>
          </w:p>
        </w:tc>
        <w:tc>
          <w:tcPr>
            <w:tcW w:w="290" w:type="pct"/>
            <w:tcBorders>
              <w:top w:val="nil"/>
            </w:tcBorders>
          </w:tcPr>
          <w:p w14:paraId="0599D8A2" w14:textId="77777777" w:rsidR="00AB2908" w:rsidRPr="00622682" w:rsidRDefault="00AB2908" w:rsidP="00A279D7">
            <w:pPr>
              <w:spacing w:before="120" w:line="360" w:lineRule="auto"/>
              <w:rPr>
                <w:color w:val="auto"/>
                <w:sz w:val="19"/>
                <w:szCs w:val="19"/>
              </w:rPr>
            </w:pPr>
          </w:p>
        </w:tc>
        <w:tc>
          <w:tcPr>
            <w:tcW w:w="290" w:type="pct"/>
            <w:tcBorders>
              <w:top w:val="nil"/>
            </w:tcBorders>
          </w:tcPr>
          <w:p w14:paraId="7A1871F3" w14:textId="77777777" w:rsidR="00AB2908" w:rsidRPr="00622682" w:rsidRDefault="00AB2908" w:rsidP="00A279D7">
            <w:pPr>
              <w:spacing w:before="120" w:line="360" w:lineRule="auto"/>
              <w:rPr>
                <w:color w:val="auto"/>
                <w:sz w:val="19"/>
                <w:szCs w:val="19"/>
              </w:rPr>
            </w:pPr>
          </w:p>
        </w:tc>
        <w:tc>
          <w:tcPr>
            <w:tcW w:w="290" w:type="pct"/>
            <w:tcBorders>
              <w:top w:val="nil"/>
            </w:tcBorders>
          </w:tcPr>
          <w:p w14:paraId="16D872D6"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08BA4374"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6CBA6618"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45EBA652"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7C587E83"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69FA68EA"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4697C6A1"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47ABDE5D"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277E6164" w14:textId="77777777" w:rsidR="00AB2908" w:rsidRPr="00622682" w:rsidRDefault="00AB2908" w:rsidP="00A279D7">
            <w:pPr>
              <w:spacing w:before="120" w:line="360" w:lineRule="auto"/>
              <w:rPr>
                <w:color w:val="auto"/>
                <w:sz w:val="19"/>
                <w:szCs w:val="19"/>
              </w:rPr>
            </w:pPr>
          </w:p>
        </w:tc>
        <w:tc>
          <w:tcPr>
            <w:tcW w:w="217" w:type="pct"/>
            <w:tcBorders>
              <w:top w:val="nil"/>
            </w:tcBorders>
          </w:tcPr>
          <w:p w14:paraId="366AF75F" w14:textId="77777777" w:rsidR="00AB2908" w:rsidRPr="00622682" w:rsidRDefault="00AB2908" w:rsidP="00A279D7">
            <w:pPr>
              <w:spacing w:before="120" w:line="360" w:lineRule="auto"/>
              <w:rPr>
                <w:color w:val="auto"/>
                <w:sz w:val="19"/>
                <w:szCs w:val="19"/>
              </w:rPr>
            </w:pPr>
          </w:p>
        </w:tc>
      </w:tr>
      <w:tr w:rsidR="00AB2908" w:rsidRPr="00622682" w14:paraId="485D2A14" w14:textId="77777777" w:rsidTr="00A279D7">
        <w:trPr>
          <w:trHeight w:val="465"/>
        </w:trPr>
        <w:tc>
          <w:tcPr>
            <w:tcW w:w="543" w:type="pct"/>
            <w:tcBorders>
              <w:top w:val="nil"/>
            </w:tcBorders>
          </w:tcPr>
          <w:p w14:paraId="7116E332" w14:textId="77777777" w:rsidR="00AB2908" w:rsidRPr="00622682" w:rsidRDefault="00AB2908" w:rsidP="00A279D7">
            <w:pPr>
              <w:spacing w:before="120" w:line="360" w:lineRule="auto"/>
              <w:rPr>
                <w:color w:val="auto"/>
                <w:sz w:val="19"/>
                <w:szCs w:val="19"/>
              </w:rPr>
            </w:pPr>
            <w:r w:rsidRPr="00622682">
              <w:rPr>
                <w:color w:val="auto"/>
                <w:sz w:val="19"/>
                <w:szCs w:val="19"/>
              </w:rPr>
              <w:t xml:space="preserve">3. </w:t>
            </w:r>
            <w:r w:rsidRPr="00622682">
              <w:rPr>
                <w:i/>
                <w:iCs/>
                <w:color w:val="auto"/>
                <w:sz w:val="19"/>
                <w:szCs w:val="19"/>
              </w:rPr>
              <w:t>r</w:t>
            </w:r>
            <w:r w:rsidRPr="00622682">
              <w:rPr>
                <w:color w:val="auto"/>
                <w:sz w:val="19"/>
                <w:szCs w:val="19"/>
                <w:vertAlign w:val="subscript"/>
              </w:rPr>
              <w:t>pbis</w:t>
            </w:r>
          </w:p>
        </w:tc>
        <w:tc>
          <w:tcPr>
            <w:tcW w:w="427" w:type="pct"/>
            <w:tcBorders>
              <w:top w:val="nil"/>
            </w:tcBorders>
          </w:tcPr>
          <w:p w14:paraId="1616F837" w14:textId="77777777" w:rsidR="00AB2908" w:rsidRPr="00622682" w:rsidRDefault="00AB2908" w:rsidP="00A279D7">
            <w:pPr>
              <w:spacing w:before="120" w:line="360" w:lineRule="auto"/>
              <w:rPr>
                <w:color w:val="auto"/>
                <w:sz w:val="19"/>
                <w:szCs w:val="19"/>
              </w:rPr>
            </w:pPr>
            <w:r w:rsidRPr="00622682">
              <w:rPr>
                <w:color w:val="auto"/>
                <w:sz w:val="19"/>
                <w:szCs w:val="19"/>
              </w:rPr>
              <w:t>.91</w:t>
            </w:r>
            <w:r w:rsidRPr="00622682">
              <w:rPr>
                <w:color w:val="auto"/>
                <w:sz w:val="19"/>
                <w:szCs w:val="19"/>
                <w:vertAlign w:val="subscript"/>
              </w:rPr>
              <w:t>[.88, .95]</w:t>
            </w:r>
          </w:p>
        </w:tc>
        <w:tc>
          <w:tcPr>
            <w:tcW w:w="313" w:type="pct"/>
            <w:tcBorders>
              <w:top w:val="nil"/>
            </w:tcBorders>
          </w:tcPr>
          <w:p w14:paraId="0A3D23FC" w14:textId="77777777" w:rsidR="00AB2908" w:rsidRPr="00622682" w:rsidRDefault="00AB2908" w:rsidP="00A279D7">
            <w:pPr>
              <w:spacing w:before="120" w:line="360" w:lineRule="auto"/>
              <w:rPr>
                <w:color w:val="auto"/>
                <w:sz w:val="19"/>
                <w:szCs w:val="19"/>
              </w:rPr>
            </w:pPr>
            <w:r w:rsidRPr="00622682">
              <w:rPr>
                <w:color w:val="auto"/>
                <w:sz w:val="19"/>
                <w:szCs w:val="19"/>
              </w:rPr>
              <w:t>.60</w:t>
            </w:r>
          </w:p>
        </w:tc>
        <w:tc>
          <w:tcPr>
            <w:tcW w:w="315" w:type="pct"/>
            <w:tcBorders>
              <w:top w:val="nil"/>
            </w:tcBorders>
          </w:tcPr>
          <w:p w14:paraId="669A3164" w14:textId="77777777" w:rsidR="00AB2908" w:rsidRPr="00622682" w:rsidRDefault="00AB2908" w:rsidP="00A279D7">
            <w:pPr>
              <w:spacing w:before="120" w:line="360" w:lineRule="auto"/>
              <w:rPr>
                <w:color w:val="auto"/>
                <w:sz w:val="19"/>
                <w:szCs w:val="19"/>
              </w:rPr>
            </w:pPr>
            <w:r w:rsidRPr="00622682">
              <w:rPr>
                <w:color w:val="auto"/>
                <w:sz w:val="19"/>
                <w:szCs w:val="19"/>
              </w:rPr>
              <w:t>.10</w:t>
            </w:r>
          </w:p>
        </w:tc>
        <w:tc>
          <w:tcPr>
            <w:tcW w:w="290" w:type="pct"/>
            <w:tcBorders>
              <w:top w:val="nil"/>
            </w:tcBorders>
          </w:tcPr>
          <w:p w14:paraId="4465C808" w14:textId="77777777" w:rsidR="00AB2908" w:rsidRPr="00622682" w:rsidRDefault="00AB2908" w:rsidP="00A279D7">
            <w:pPr>
              <w:spacing w:before="120" w:line="360" w:lineRule="auto"/>
              <w:rPr>
                <w:color w:val="auto"/>
                <w:sz w:val="19"/>
                <w:szCs w:val="19"/>
              </w:rPr>
            </w:pPr>
            <w:r w:rsidRPr="00622682">
              <w:rPr>
                <w:color w:val="auto"/>
                <w:sz w:val="19"/>
                <w:szCs w:val="19"/>
              </w:rPr>
              <w:t>1.25</w:t>
            </w:r>
          </w:p>
        </w:tc>
        <w:tc>
          <w:tcPr>
            <w:tcW w:w="290" w:type="pct"/>
            <w:tcBorders>
              <w:top w:val="nil"/>
            </w:tcBorders>
          </w:tcPr>
          <w:p w14:paraId="0FB7BAAB" w14:textId="77777777" w:rsidR="00AB2908" w:rsidRPr="00622682" w:rsidRDefault="00AB2908" w:rsidP="00A279D7">
            <w:pPr>
              <w:spacing w:before="120" w:line="360" w:lineRule="auto"/>
              <w:rPr>
                <w:color w:val="auto"/>
                <w:sz w:val="19"/>
                <w:szCs w:val="19"/>
              </w:rPr>
            </w:pPr>
            <w:r w:rsidRPr="00622682">
              <w:rPr>
                <w:color w:val="auto"/>
                <w:sz w:val="19"/>
                <w:szCs w:val="19"/>
              </w:rPr>
              <w:t>0.07</w:t>
            </w:r>
          </w:p>
        </w:tc>
        <w:tc>
          <w:tcPr>
            <w:tcW w:w="290" w:type="pct"/>
            <w:tcBorders>
              <w:top w:val="nil"/>
            </w:tcBorders>
          </w:tcPr>
          <w:p w14:paraId="1680EAD8" w14:textId="77777777" w:rsidR="00AB2908" w:rsidRPr="00622682" w:rsidRDefault="00AB2908" w:rsidP="00A279D7">
            <w:pPr>
              <w:spacing w:before="120" w:line="360" w:lineRule="auto"/>
              <w:rPr>
                <w:color w:val="auto"/>
                <w:sz w:val="19"/>
                <w:szCs w:val="19"/>
              </w:rPr>
            </w:pPr>
          </w:p>
        </w:tc>
        <w:tc>
          <w:tcPr>
            <w:tcW w:w="290" w:type="pct"/>
            <w:tcBorders>
              <w:top w:val="nil"/>
            </w:tcBorders>
          </w:tcPr>
          <w:p w14:paraId="6ABE2733"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1BF2BB5A"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4A0A2DC8"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038B3371"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0E412B1A"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751F4EFF"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4D268293"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596C17A5"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22D3F168" w14:textId="77777777" w:rsidR="00AB2908" w:rsidRPr="00622682" w:rsidRDefault="00AB2908" w:rsidP="00A279D7">
            <w:pPr>
              <w:spacing w:before="120" w:line="360" w:lineRule="auto"/>
              <w:rPr>
                <w:color w:val="auto"/>
                <w:sz w:val="19"/>
                <w:szCs w:val="19"/>
              </w:rPr>
            </w:pPr>
          </w:p>
        </w:tc>
        <w:tc>
          <w:tcPr>
            <w:tcW w:w="217" w:type="pct"/>
            <w:tcBorders>
              <w:top w:val="nil"/>
            </w:tcBorders>
          </w:tcPr>
          <w:p w14:paraId="37E0DBCD" w14:textId="77777777" w:rsidR="00AB2908" w:rsidRPr="00622682" w:rsidRDefault="00AB2908" w:rsidP="00A279D7">
            <w:pPr>
              <w:spacing w:before="120" w:line="360" w:lineRule="auto"/>
              <w:rPr>
                <w:color w:val="auto"/>
                <w:sz w:val="19"/>
                <w:szCs w:val="19"/>
              </w:rPr>
            </w:pPr>
          </w:p>
        </w:tc>
      </w:tr>
      <w:tr w:rsidR="00AB2908" w:rsidRPr="00622682" w14:paraId="7DD4F64C" w14:textId="77777777" w:rsidTr="00A279D7">
        <w:trPr>
          <w:trHeight w:val="465"/>
        </w:trPr>
        <w:tc>
          <w:tcPr>
            <w:tcW w:w="543" w:type="pct"/>
            <w:tcBorders>
              <w:top w:val="nil"/>
            </w:tcBorders>
          </w:tcPr>
          <w:p w14:paraId="39241C9B" w14:textId="77777777" w:rsidR="00AB2908" w:rsidRPr="00622682" w:rsidRDefault="00AB2908" w:rsidP="00A279D7">
            <w:pPr>
              <w:spacing w:before="120" w:line="360" w:lineRule="auto"/>
              <w:rPr>
                <w:color w:val="auto"/>
                <w:sz w:val="19"/>
                <w:szCs w:val="19"/>
              </w:rPr>
            </w:pPr>
            <w:r w:rsidRPr="00622682">
              <w:rPr>
                <w:color w:val="auto"/>
                <w:sz w:val="19"/>
                <w:szCs w:val="19"/>
              </w:rPr>
              <w:t>4. Synonyms</w:t>
            </w:r>
          </w:p>
        </w:tc>
        <w:tc>
          <w:tcPr>
            <w:tcW w:w="427" w:type="pct"/>
            <w:tcBorders>
              <w:top w:val="nil"/>
            </w:tcBorders>
          </w:tcPr>
          <w:p w14:paraId="396A29E5" w14:textId="77777777" w:rsidR="00AB2908" w:rsidRPr="00622682" w:rsidRDefault="00AB2908" w:rsidP="00A279D7">
            <w:pPr>
              <w:spacing w:before="120" w:line="360" w:lineRule="auto"/>
              <w:rPr>
                <w:color w:val="auto"/>
                <w:sz w:val="19"/>
                <w:szCs w:val="19"/>
              </w:rPr>
            </w:pPr>
            <w:r w:rsidRPr="00622682">
              <w:rPr>
                <w:color w:val="auto"/>
                <w:sz w:val="19"/>
                <w:szCs w:val="19"/>
              </w:rPr>
              <w:t>.90</w:t>
            </w:r>
            <w:r w:rsidRPr="00622682">
              <w:rPr>
                <w:color w:val="auto"/>
                <w:sz w:val="19"/>
                <w:szCs w:val="19"/>
                <w:vertAlign w:val="subscript"/>
              </w:rPr>
              <w:t>[.86, .95]</w:t>
            </w:r>
          </w:p>
        </w:tc>
        <w:tc>
          <w:tcPr>
            <w:tcW w:w="313" w:type="pct"/>
            <w:tcBorders>
              <w:top w:val="nil"/>
            </w:tcBorders>
          </w:tcPr>
          <w:p w14:paraId="38D609E3" w14:textId="77777777" w:rsidR="00AB2908" w:rsidRPr="00622682" w:rsidRDefault="00AB2908" w:rsidP="00A279D7">
            <w:pPr>
              <w:spacing w:before="120" w:line="360" w:lineRule="auto"/>
              <w:rPr>
                <w:color w:val="auto"/>
                <w:sz w:val="19"/>
                <w:szCs w:val="19"/>
              </w:rPr>
            </w:pPr>
            <w:r w:rsidRPr="00622682">
              <w:rPr>
                <w:color w:val="auto"/>
                <w:sz w:val="19"/>
                <w:szCs w:val="19"/>
              </w:rPr>
              <w:t>.75</w:t>
            </w:r>
          </w:p>
        </w:tc>
        <w:tc>
          <w:tcPr>
            <w:tcW w:w="315" w:type="pct"/>
            <w:tcBorders>
              <w:top w:val="nil"/>
            </w:tcBorders>
          </w:tcPr>
          <w:p w14:paraId="06461F30" w14:textId="77777777" w:rsidR="00AB2908" w:rsidRPr="00622682" w:rsidRDefault="00AB2908" w:rsidP="00A279D7">
            <w:pPr>
              <w:spacing w:before="120" w:line="360" w:lineRule="auto"/>
              <w:rPr>
                <w:color w:val="auto"/>
                <w:sz w:val="19"/>
                <w:szCs w:val="19"/>
              </w:rPr>
            </w:pPr>
            <w:r w:rsidRPr="00622682">
              <w:rPr>
                <w:color w:val="auto"/>
                <w:sz w:val="19"/>
                <w:szCs w:val="19"/>
              </w:rPr>
              <w:t>.63</w:t>
            </w:r>
          </w:p>
        </w:tc>
        <w:tc>
          <w:tcPr>
            <w:tcW w:w="290" w:type="pct"/>
            <w:tcBorders>
              <w:top w:val="nil"/>
            </w:tcBorders>
          </w:tcPr>
          <w:p w14:paraId="4B27201F" w14:textId="77777777" w:rsidR="00AB2908" w:rsidRPr="00622682" w:rsidRDefault="00AB2908" w:rsidP="00A279D7">
            <w:pPr>
              <w:spacing w:before="120" w:line="360" w:lineRule="auto"/>
              <w:rPr>
                <w:color w:val="auto"/>
                <w:sz w:val="19"/>
                <w:szCs w:val="19"/>
              </w:rPr>
            </w:pPr>
            <w:r w:rsidRPr="00622682">
              <w:rPr>
                <w:color w:val="auto"/>
                <w:sz w:val="19"/>
                <w:szCs w:val="19"/>
              </w:rPr>
              <w:t>1.96</w:t>
            </w:r>
          </w:p>
        </w:tc>
        <w:tc>
          <w:tcPr>
            <w:tcW w:w="290" w:type="pct"/>
            <w:tcBorders>
              <w:top w:val="nil"/>
            </w:tcBorders>
          </w:tcPr>
          <w:p w14:paraId="37081B21" w14:textId="77777777" w:rsidR="00AB2908" w:rsidRPr="00622682" w:rsidRDefault="00AB2908" w:rsidP="00A279D7">
            <w:pPr>
              <w:spacing w:before="120" w:line="360" w:lineRule="auto"/>
              <w:rPr>
                <w:color w:val="auto"/>
                <w:sz w:val="19"/>
                <w:szCs w:val="19"/>
              </w:rPr>
            </w:pPr>
            <w:r w:rsidRPr="00622682">
              <w:rPr>
                <w:color w:val="auto"/>
                <w:sz w:val="19"/>
                <w:szCs w:val="19"/>
              </w:rPr>
              <w:t>0.35</w:t>
            </w:r>
          </w:p>
        </w:tc>
        <w:tc>
          <w:tcPr>
            <w:tcW w:w="290" w:type="pct"/>
            <w:tcBorders>
              <w:top w:val="nil"/>
            </w:tcBorders>
          </w:tcPr>
          <w:p w14:paraId="4D05A0F9" w14:textId="77777777" w:rsidR="00AB2908" w:rsidRPr="00622682" w:rsidRDefault="00AB2908" w:rsidP="00A279D7">
            <w:pPr>
              <w:spacing w:before="120" w:line="360" w:lineRule="auto"/>
              <w:rPr>
                <w:color w:val="auto"/>
                <w:sz w:val="19"/>
                <w:szCs w:val="19"/>
              </w:rPr>
            </w:pPr>
            <w:r w:rsidRPr="00622682">
              <w:rPr>
                <w:color w:val="auto"/>
                <w:sz w:val="19"/>
                <w:szCs w:val="19"/>
              </w:rPr>
              <w:t>0.15</w:t>
            </w:r>
          </w:p>
        </w:tc>
        <w:tc>
          <w:tcPr>
            <w:tcW w:w="290" w:type="pct"/>
            <w:tcBorders>
              <w:top w:val="nil"/>
            </w:tcBorders>
          </w:tcPr>
          <w:p w14:paraId="6BFD3E15"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6D438C5C"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536C9271"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073ADDFC"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7862B35B"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7D87ADB4"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591FD823"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35B39965"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461099FF" w14:textId="77777777" w:rsidR="00AB2908" w:rsidRPr="00622682" w:rsidRDefault="00AB2908" w:rsidP="00A279D7">
            <w:pPr>
              <w:spacing w:before="120" w:line="360" w:lineRule="auto"/>
              <w:rPr>
                <w:color w:val="auto"/>
                <w:sz w:val="19"/>
                <w:szCs w:val="19"/>
              </w:rPr>
            </w:pPr>
          </w:p>
        </w:tc>
        <w:tc>
          <w:tcPr>
            <w:tcW w:w="217" w:type="pct"/>
            <w:tcBorders>
              <w:top w:val="nil"/>
            </w:tcBorders>
          </w:tcPr>
          <w:p w14:paraId="05F0B178" w14:textId="77777777" w:rsidR="00AB2908" w:rsidRPr="00622682" w:rsidRDefault="00AB2908" w:rsidP="00A279D7">
            <w:pPr>
              <w:spacing w:before="120" w:line="360" w:lineRule="auto"/>
              <w:rPr>
                <w:color w:val="auto"/>
                <w:sz w:val="19"/>
                <w:szCs w:val="19"/>
              </w:rPr>
            </w:pPr>
          </w:p>
        </w:tc>
      </w:tr>
      <w:tr w:rsidR="00AB2908" w:rsidRPr="00622682" w14:paraId="7C437B0E" w14:textId="77777777" w:rsidTr="00A279D7">
        <w:trPr>
          <w:trHeight w:val="465"/>
        </w:trPr>
        <w:tc>
          <w:tcPr>
            <w:tcW w:w="543" w:type="pct"/>
            <w:tcBorders>
              <w:top w:val="nil"/>
            </w:tcBorders>
          </w:tcPr>
          <w:p w14:paraId="6DF9BA2B" w14:textId="77777777" w:rsidR="00AB2908" w:rsidRPr="00622682" w:rsidRDefault="00AB2908" w:rsidP="00A279D7">
            <w:pPr>
              <w:spacing w:before="120" w:line="360" w:lineRule="auto"/>
              <w:rPr>
                <w:color w:val="auto"/>
                <w:sz w:val="19"/>
                <w:szCs w:val="19"/>
              </w:rPr>
            </w:pPr>
            <w:r w:rsidRPr="00622682">
              <w:rPr>
                <w:color w:val="auto"/>
                <w:sz w:val="19"/>
                <w:szCs w:val="19"/>
              </w:rPr>
              <w:t>5. Antonyms</w:t>
            </w:r>
          </w:p>
        </w:tc>
        <w:tc>
          <w:tcPr>
            <w:tcW w:w="427" w:type="pct"/>
            <w:tcBorders>
              <w:top w:val="nil"/>
            </w:tcBorders>
          </w:tcPr>
          <w:p w14:paraId="2067E781" w14:textId="77777777" w:rsidR="00AB2908" w:rsidRPr="00622682" w:rsidRDefault="00AB2908" w:rsidP="00A279D7">
            <w:pPr>
              <w:spacing w:before="120" w:line="360" w:lineRule="auto"/>
              <w:rPr>
                <w:color w:val="auto"/>
                <w:sz w:val="19"/>
                <w:szCs w:val="19"/>
              </w:rPr>
            </w:pPr>
            <w:r w:rsidRPr="00622682">
              <w:rPr>
                <w:color w:val="auto"/>
                <w:sz w:val="19"/>
                <w:szCs w:val="19"/>
              </w:rPr>
              <w:t>.90</w:t>
            </w:r>
            <w:r w:rsidRPr="00622682">
              <w:rPr>
                <w:color w:val="auto"/>
                <w:sz w:val="19"/>
                <w:szCs w:val="19"/>
                <w:vertAlign w:val="subscript"/>
              </w:rPr>
              <w:t>[.85, .95]</w:t>
            </w:r>
          </w:p>
        </w:tc>
        <w:tc>
          <w:tcPr>
            <w:tcW w:w="313" w:type="pct"/>
            <w:tcBorders>
              <w:top w:val="nil"/>
            </w:tcBorders>
          </w:tcPr>
          <w:p w14:paraId="4D28F849" w14:textId="77777777" w:rsidR="00AB2908" w:rsidRPr="00622682" w:rsidRDefault="00AB2908" w:rsidP="00A279D7">
            <w:pPr>
              <w:spacing w:before="120" w:line="360" w:lineRule="auto"/>
              <w:rPr>
                <w:color w:val="auto"/>
                <w:sz w:val="19"/>
                <w:szCs w:val="19"/>
              </w:rPr>
            </w:pPr>
            <w:r w:rsidRPr="00622682">
              <w:rPr>
                <w:color w:val="auto"/>
                <w:sz w:val="19"/>
                <w:szCs w:val="19"/>
              </w:rPr>
              <w:t>.64</w:t>
            </w:r>
          </w:p>
        </w:tc>
        <w:tc>
          <w:tcPr>
            <w:tcW w:w="315" w:type="pct"/>
            <w:tcBorders>
              <w:top w:val="nil"/>
            </w:tcBorders>
          </w:tcPr>
          <w:p w14:paraId="37C9D9BE" w14:textId="77777777" w:rsidR="00AB2908" w:rsidRPr="00622682" w:rsidRDefault="00AB2908" w:rsidP="00A279D7">
            <w:pPr>
              <w:spacing w:before="120" w:line="360" w:lineRule="auto"/>
              <w:rPr>
                <w:color w:val="auto"/>
                <w:sz w:val="19"/>
                <w:szCs w:val="19"/>
              </w:rPr>
            </w:pPr>
            <w:r w:rsidRPr="00622682">
              <w:rPr>
                <w:color w:val="auto"/>
                <w:sz w:val="19"/>
                <w:szCs w:val="19"/>
              </w:rPr>
              <w:t>.25</w:t>
            </w:r>
          </w:p>
        </w:tc>
        <w:tc>
          <w:tcPr>
            <w:tcW w:w="290" w:type="pct"/>
            <w:tcBorders>
              <w:top w:val="nil"/>
            </w:tcBorders>
          </w:tcPr>
          <w:p w14:paraId="55B323F7" w14:textId="77777777" w:rsidR="00AB2908" w:rsidRPr="00622682" w:rsidRDefault="00AB2908" w:rsidP="00A279D7">
            <w:pPr>
              <w:spacing w:before="120" w:line="360" w:lineRule="auto"/>
              <w:rPr>
                <w:color w:val="auto"/>
                <w:sz w:val="19"/>
                <w:szCs w:val="19"/>
              </w:rPr>
            </w:pPr>
            <w:r w:rsidRPr="00622682">
              <w:rPr>
                <w:color w:val="auto"/>
                <w:sz w:val="19"/>
                <w:szCs w:val="19"/>
              </w:rPr>
              <w:t>2.03</w:t>
            </w:r>
          </w:p>
        </w:tc>
        <w:tc>
          <w:tcPr>
            <w:tcW w:w="290" w:type="pct"/>
            <w:tcBorders>
              <w:top w:val="nil"/>
            </w:tcBorders>
          </w:tcPr>
          <w:p w14:paraId="5477A1AE" w14:textId="77777777" w:rsidR="00AB2908" w:rsidRPr="00622682" w:rsidRDefault="00AB2908" w:rsidP="00A279D7">
            <w:pPr>
              <w:spacing w:before="120" w:line="360" w:lineRule="auto"/>
              <w:rPr>
                <w:color w:val="auto"/>
                <w:sz w:val="19"/>
                <w:szCs w:val="19"/>
              </w:rPr>
            </w:pPr>
            <w:r w:rsidRPr="00622682">
              <w:rPr>
                <w:color w:val="auto"/>
                <w:sz w:val="19"/>
                <w:szCs w:val="19"/>
              </w:rPr>
              <w:t>0.44</w:t>
            </w:r>
          </w:p>
        </w:tc>
        <w:tc>
          <w:tcPr>
            <w:tcW w:w="290" w:type="pct"/>
            <w:tcBorders>
              <w:top w:val="nil"/>
            </w:tcBorders>
          </w:tcPr>
          <w:p w14:paraId="0C828015" w14:textId="77777777" w:rsidR="00AB2908" w:rsidRPr="00622682" w:rsidRDefault="00AB2908" w:rsidP="00A279D7">
            <w:pPr>
              <w:spacing w:before="120" w:line="360" w:lineRule="auto"/>
              <w:rPr>
                <w:color w:val="auto"/>
                <w:sz w:val="19"/>
                <w:szCs w:val="19"/>
              </w:rPr>
            </w:pPr>
            <w:r w:rsidRPr="00622682">
              <w:rPr>
                <w:color w:val="auto"/>
                <w:sz w:val="19"/>
                <w:szCs w:val="19"/>
              </w:rPr>
              <w:t>0.23</w:t>
            </w:r>
          </w:p>
        </w:tc>
        <w:tc>
          <w:tcPr>
            <w:tcW w:w="290" w:type="pct"/>
            <w:tcBorders>
              <w:top w:val="nil"/>
            </w:tcBorders>
          </w:tcPr>
          <w:p w14:paraId="05786060" w14:textId="77777777" w:rsidR="00AB2908" w:rsidRPr="00622682" w:rsidRDefault="00AB2908" w:rsidP="00A279D7">
            <w:pPr>
              <w:spacing w:before="120" w:line="360" w:lineRule="auto"/>
              <w:rPr>
                <w:color w:val="auto"/>
                <w:sz w:val="19"/>
                <w:szCs w:val="19"/>
              </w:rPr>
            </w:pPr>
            <w:r w:rsidRPr="00622682">
              <w:rPr>
                <w:color w:val="auto"/>
                <w:sz w:val="19"/>
                <w:szCs w:val="19"/>
              </w:rPr>
              <w:t>0.02</w:t>
            </w:r>
          </w:p>
        </w:tc>
        <w:tc>
          <w:tcPr>
            <w:tcW w:w="253" w:type="pct"/>
            <w:tcBorders>
              <w:top w:val="nil"/>
            </w:tcBorders>
          </w:tcPr>
          <w:p w14:paraId="761605EF"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45EE9178"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6C4F74F1"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3F464546"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05DC74DC"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757BDB02"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2B8DD9AF"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7BE4CF16" w14:textId="77777777" w:rsidR="00AB2908" w:rsidRPr="00622682" w:rsidRDefault="00AB2908" w:rsidP="00A279D7">
            <w:pPr>
              <w:spacing w:before="120" w:line="360" w:lineRule="auto"/>
              <w:rPr>
                <w:color w:val="auto"/>
                <w:sz w:val="19"/>
                <w:szCs w:val="19"/>
              </w:rPr>
            </w:pPr>
          </w:p>
        </w:tc>
        <w:tc>
          <w:tcPr>
            <w:tcW w:w="217" w:type="pct"/>
            <w:tcBorders>
              <w:top w:val="nil"/>
            </w:tcBorders>
          </w:tcPr>
          <w:p w14:paraId="13E967E5" w14:textId="77777777" w:rsidR="00AB2908" w:rsidRPr="00622682" w:rsidRDefault="00AB2908" w:rsidP="00A279D7">
            <w:pPr>
              <w:spacing w:before="120" w:line="360" w:lineRule="auto"/>
              <w:rPr>
                <w:color w:val="auto"/>
                <w:sz w:val="19"/>
                <w:szCs w:val="19"/>
              </w:rPr>
            </w:pPr>
          </w:p>
        </w:tc>
      </w:tr>
      <w:tr w:rsidR="00AB2908" w:rsidRPr="00622682" w14:paraId="5CABE5E4" w14:textId="77777777" w:rsidTr="00A279D7">
        <w:trPr>
          <w:trHeight w:val="465"/>
        </w:trPr>
        <w:tc>
          <w:tcPr>
            <w:tcW w:w="543" w:type="pct"/>
            <w:tcBorders>
              <w:top w:val="nil"/>
            </w:tcBorders>
          </w:tcPr>
          <w:p w14:paraId="43D4B123" w14:textId="77777777" w:rsidR="00AB2908" w:rsidRPr="00622682" w:rsidRDefault="00AB2908" w:rsidP="00A279D7">
            <w:pPr>
              <w:spacing w:before="120" w:line="360" w:lineRule="auto"/>
              <w:rPr>
                <w:color w:val="auto"/>
                <w:sz w:val="19"/>
                <w:szCs w:val="19"/>
              </w:rPr>
            </w:pPr>
            <w:r w:rsidRPr="00622682">
              <w:rPr>
                <w:color w:val="auto"/>
                <w:sz w:val="19"/>
                <w:szCs w:val="19"/>
              </w:rPr>
              <w:t>6. MD</w:t>
            </w:r>
          </w:p>
        </w:tc>
        <w:tc>
          <w:tcPr>
            <w:tcW w:w="427" w:type="pct"/>
            <w:tcBorders>
              <w:top w:val="nil"/>
            </w:tcBorders>
          </w:tcPr>
          <w:p w14:paraId="519C58AA" w14:textId="77777777" w:rsidR="00AB2908" w:rsidRPr="00622682" w:rsidRDefault="00AB2908" w:rsidP="00A279D7">
            <w:pPr>
              <w:spacing w:before="120" w:line="360" w:lineRule="auto"/>
              <w:rPr>
                <w:color w:val="auto"/>
                <w:sz w:val="19"/>
                <w:szCs w:val="19"/>
              </w:rPr>
            </w:pPr>
            <w:r w:rsidRPr="00622682">
              <w:rPr>
                <w:color w:val="auto"/>
                <w:sz w:val="19"/>
                <w:szCs w:val="19"/>
              </w:rPr>
              <w:t>.88</w:t>
            </w:r>
            <w:r w:rsidRPr="00622682">
              <w:rPr>
                <w:color w:val="auto"/>
                <w:sz w:val="19"/>
                <w:szCs w:val="19"/>
                <w:vertAlign w:val="subscript"/>
              </w:rPr>
              <w:t>[.83, .92]</w:t>
            </w:r>
          </w:p>
        </w:tc>
        <w:tc>
          <w:tcPr>
            <w:tcW w:w="313" w:type="pct"/>
            <w:tcBorders>
              <w:top w:val="nil"/>
            </w:tcBorders>
          </w:tcPr>
          <w:p w14:paraId="76026080" w14:textId="77777777" w:rsidR="00AB2908" w:rsidRPr="00622682" w:rsidRDefault="00AB2908" w:rsidP="00A279D7">
            <w:pPr>
              <w:spacing w:before="120" w:line="360" w:lineRule="auto"/>
              <w:rPr>
                <w:color w:val="auto"/>
                <w:sz w:val="19"/>
                <w:szCs w:val="19"/>
              </w:rPr>
            </w:pPr>
            <w:r w:rsidRPr="00622682">
              <w:rPr>
                <w:color w:val="auto"/>
                <w:sz w:val="19"/>
                <w:szCs w:val="19"/>
              </w:rPr>
              <w:t>.65</w:t>
            </w:r>
          </w:p>
        </w:tc>
        <w:tc>
          <w:tcPr>
            <w:tcW w:w="315" w:type="pct"/>
            <w:tcBorders>
              <w:top w:val="nil"/>
            </w:tcBorders>
          </w:tcPr>
          <w:p w14:paraId="543CFA2C" w14:textId="77777777" w:rsidR="00AB2908" w:rsidRPr="00622682" w:rsidRDefault="00AB2908" w:rsidP="00A279D7">
            <w:pPr>
              <w:spacing w:before="120" w:line="360" w:lineRule="auto"/>
              <w:rPr>
                <w:color w:val="auto"/>
                <w:sz w:val="19"/>
                <w:szCs w:val="19"/>
              </w:rPr>
            </w:pPr>
            <w:r w:rsidRPr="00622682">
              <w:rPr>
                <w:color w:val="auto"/>
                <w:sz w:val="19"/>
                <w:szCs w:val="19"/>
              </w:rPr>
              <w:t>.45</w:t>
            </w:r>
          </w:p>
        </w:tc>
        <w:tc>
          <w:tcPr>
            <w:tcW w:w="290" w:type="pct"/>
            <w:tcBorders>
              <w:top w:val="nil"/>
            </w:tcBorders>
          </w:tcPr>
          <w:p w14:paraId="42564493" w14:textId="77777777" w:rsidR="00AB2908" w:rsidRPr="00622682" w:rsidRDefault="00AB2908" w:rsidP="00A279D7">
            <w:pPr>
              <w:spacing w:before="120" w:line="360" w:lineRule="auto"/>
              <w:rPr>
                <w:color w:val="auto"/>
                <w:sz w:val="19"/>
                <w:szCs w:val="19"/>
              </w:rPr>
            </w:pPr>
            <w:r w:rsidRPr="00622682">
              <w:rPr>
                <w:color w:val="auto"/>
                <w:sz w:val="19"/>
                <w:szCs w:val="19"/>
              </w:rPr>
              <w:t>5.87</w:t>
            </w:r>
          </w:p>
        </w:tc>
        <w:tc>
          <w:tcPr>
            <w:tcW w:w="290" w:type="pct"/>
            <w:tcBorders>
              <w:top w:val="nil"/>
            </w:tcBorders>
          </w:tcPr>
          <w:p w14:paraId="02918609" w14:textId="77777777" w:rsidR="00AB2908" w:rsidRPr="00622682" w:rsidRDefault="00AB2908" w:rsidP="00A279D7">
            <w:pPr>
              <w:spacing w:before="120" w:line="360" w:lineRule="auto"/>
              <w:rPr>
                <w:color w:val="auto"/>
                <w:sz w:val="19"/>
                <w:szCs w:val="19"/>
              </w:rPr>
            </w:pPr>
            <w:r w:rsidRPr="00622682">
              <w:rPr>
                <w:color w:val="auto"/>
                <w:sz w:val="19"/>
                <w:szCs w:val="19"/>
              </w:rPr>
              <w:t>2.86</w:t>
            </w:r>
          </w:p>
        </w:tc>
        <w:tc>
          <w:tcPr>
            <w:tcW w:w="290" w:type="pct"/>
            <w:tcBorders>
              <w:top w:val="nil"/>
            </w:tcBorders>
          </w:tcPr>
          <w:p w14:paraId="23CFB773" w14:textId="77777777" w:rsidR="00AB2908" w:rsidRPr="00622682" w:rsidRDefault="00AB2908" w:rsidP="00A279D7">
            <w:pPr>
              <w:spacing w:before="120" w:line="360" w:lineRule="auto"/>
              <w:rPr>
                <w:color w:val="auto"/>
                <w:sz w:val="19"/>
                <w:szCs w:val="19"/>
              </w:rPr>
            </w:pPr>
            <w:r w:rsidRPr="00622682">
              <w:rPr>
                <w:color w:val="auto"/>
                <w:sz w:val="19"/>
                <w:szCs w:val="19"/>
              </w:rPr>
              <w:t>2.55</w:t>
            </w:r>
          </w:p>
        </w:tc>
        <w:tc>
          <w:tcPr>
            <w:tcW w:w="290" w:type="pct"/>
            <w:tcBorders>
              <w:top w:val="nil"/>
            </w:tcBorders>
          </w:tcPr>
          <w:p w14:paraId="72BD88C0" w14:textId="77777777" w:rsidR="00AB2908" w:rsidRPr="00622682" w:rsidRDefault="00AB2908" w:rsidP="00A279D7">
            <w:pPr>
              <w:spacing w:before="120" w:line="360" w:lineRule="auto"/>
              <w:rPr>
                <w:color w:val="auto"/>
                <w:sz w:val="19"/>
                <w:szCs w:val="19"/>
              </w:rPr>
            </w:pPr>
            <w:r w:rsidRPr="00622682">
              <w:rPr>
                <w:color w:val="auto"/>
                <w:sz w:val="19"/>
                <w:szCs w:val="19"/>
              </w:rPr>
              <w:t>1.15</w:t>
            </w:r>
          </w:p>
        </w:tc>
        <w:tc>
          <w:tcPr>
            <w:tcW w:w="253" w:type="pct"/>
            <w:tcBorders>
              <w:top w:val="nil"/>
            </w:tcBorders>
          </w:tcPr>
          <w:p w14:paraId="6C3413A6" w14:textId="77777777" w:rsidR="00AB2908" w:rsidRPr="00622682" w:rsidRDefault="00AB2908" w:rsidP="00A279D7">
            <w:pPr>
              <w:spacing w:before="120" w:line="360" w:lineRule="auto"/>
              <w:rPr>
                <w:color w:val="auto"/>
                <w:sz w:val="19"/>
                <w:szCs w:val="19"/>
              </w:rPr>
            </w:pPr>
            <w:r w:rsidRPr="00622682">
              <w:rPr>
                <w:color w:val="auto"/>
                <w:sz w:val="19"/>
                <w:szCs w:val="19"/>
              </w:rPr>
              <w:t>0.78</w:t>
            </w:r>
          </w:p>
        </w:tc>
        <w:tc>
          <w:tcPr>
            <w:tcW w:w="253" w:type="pct"/>
            <w:tcBorders>
              <w:top w:val="nil"/>
            </w:tcBorders>
          </w:tcPr>
          <w:p w14:paraId="24E2C8B5"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2B3A95E8"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0195AA12"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65AA1E46"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4A5843F0"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373331B1"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42063588" w14:textId="77777777" w:rsidR="00AB2908" w:rsidRPr="00622682" w:rsidRDefault="00AB2908" w:rsidP="00A279D7">
            <w:pPr>
              <w:spacing w:before="120" w:line="360" w:lineRule="auto"/>
              <w:rPr>
                <w:color w:val="auto"/>
                <w:sz w:val="19"/>
                <w:szCs w:val="19"/>
              </w:rPr>
            </w:pPr>
          </w:p>
        </w:tc>
        <w:tc>
          <w:tcPr>
            <w:tcW w:w="217" w:type="pct"/>
            <w:tcBorders>
              <w:top w:val="nil"/>
            </w:tcBorders>
          </w:tcPr>
          <w:p w14:paraId="03408145" w14:textId="77777777" w:rsidR="00AB2908" w:rsidRPr="00622682" w:rsidRDefault="00AB2908" w:rsidP="00A279D7">
            <w:pPr>
              <w:spacing w:before="120" w:line="360" w:lineRule="auto"/>
              <w:rPr>
                <w:color w:val="auto"/>
                <w:sz w:val="19"/>
                <w:szCs w:val="19"/>
              </w:rPr>
            </w:pPr>
          </w:p>
        </w:tc>
      </w:tr>
      <w:tr w:rsidR="00AB2908" w:rsidRPr="00622682" w14:paraId="12C30CCE" w14:textId="77777777" w:rsidTr="00A279D7">
        <w:trPr>
          <w:trHeight w:val="465"/>
        </w:trPr>
        <w:tc>
          <w:tcPr>
            <w:tcW w:w="543" w:type="pct"/>
            <w:tcBorders>
              <w:top w:val="nil"/>
            </w:tcBorders>
          </w:tcPr>
          <w:p w14:paraId="499F5404" w14:textId="77777777" w:rsidR="00AB2908" w:rsidRPr="00622682" w:rsidRDefault="00AB2908" w:rsidP="00A279D7">
            <w:pPr>
              <w:spacing w:before="120" w:line="360" w:lineRule="auto"/>
              <w:rPr>
                <w:color w:val="auto"/>
                <w:sz w:val="19"/>
                <w:szCs w:val="19"/>
              </w:rPr>
            </w:pPr>
            <w:r w:rsidRPr="00622682">
              <w:rPr>
                <w:color w:val="auto"/>
                <w:sz w:val="19"/>
                <w:szCs w:val="19"/>
              </w:rPr>
              <w:t>7. Gnormed</w:t>
            </w:r>
          </w:p>
        </w:tc>
        <w:tc>
          <w:tcPr>
            <w:tcW w:w="427" w:type="pct"/>
            <w:tcBorders>
              <w:top w:val="nil"/>
            </w:tcBorders>
          </w:tcPr>
          <w:p w14:paraId="0066F56C" w14:textId="77777777" w:rsidR="00AB2908" w:rsidRPr="00622682" w:rsidRDefault="00AB2908" w:rsidP="00A279D7">
            <w:pPr>
              <w:spacing w:before="120" w:line="360" w:lineRule="auto"/>
              <w:rPr>
                <w:color w:val="auto"/>
                <w:sz w:val="19"/>
                <w:szCs w:val="19"/>
              </w:rPr>
            </w:pPr>
            <w:r w:rsidRPr="00622682">
              <w:rPr>
                <w:color w:val="auto"/>
                <w:sz w:val="19"/>
                <w:szCs w:val="19"/>
              </w:rPr>
              <w:t>.84</w:t>
            </w:r>
            <w:r w:rsidRPr="00622682">
              <w:rPr>
                <w:color w:val="auto"/>
                <w:sz w:val="19"/>
                <w:szCs w:val="19"/>
                <w:vertAlign w:val="subscript"/>
              </w:rPr>
              <w:t>[.79, .89]</w:t>
            </w:r>
          </w:p>
        </w:tc>
        <w:tc>
          <w:tcPr>
            <w:tcW w:w="313" w:type="pct"/>
            <w:tcBorders>
              <w:top w:val="nil"/>
            </w:tcBorders>
          </w:tcPr>
          <w:p w14:paraId="08E1ED28" w14:textId="77777777" w:rsidR="00AB2908" w:rsidRPr="00622682" w:rsidRDefault="00AB2908" w:rsidP="00A279D7">
            <w:pPr>
              <w:spacing w:before="120" w:line="360" w:lineRule="auto"/>
              <w:rPr>
                <w:color w:val="auto"/>
                <w:sz w:val="19"/>
                <w:szCs w:val="19"/>
              </w:rPr>
            </w:pPr>
            <w:r w:rsidRPr="00622682">
              <w:rPr>
                <w:color w:val="auto"/>
                <w:sz w:val="19"/>
                <w:szCs w:val="19"/>
              </w:rPr>
              <w:t>.54</w:t>
            </w:r>
          </w:p>
        </w:tc>
        <w:tc>
          <w:tcPr>
            <w:tcW w:w="315" w:type="pct"/>
            <w:tcBorders>
              <w:top w:val="nil"/>
            </w:tcBorders>
          </w:tcPr>
          <w:p w14:paraId="5E53BE7E" w14:textId="77777777" w:rsidR="00AB2908" w:rsidRPr="00622682" w:rsidRDefault="00AB2908" w:rsidP="00A279D7">
            <w:pPr>
              <w:spacing w:before="120" w:line="360" w:lineRule="auto"/>
              <w:rPr>
                <w:color w:val="auto"/>
                <w:sz w:val="19"/>
                <w:szCs w:val="19"/>
              </w:rPr>
            </w:pPr>
            <w:r w:rsidRPr="00622682">
              <w:rPr>
                <w:color w:val="auto"/>
                <w:sz w:val="19"/>
                <w:szCs w:val="19"/>
              </w:rPr>
              <w:t>.28</w:t>
            </w:r>
          </w:p>
        </w:tc>
        <w:tc>
          <w:tcPr>
            <w:tcW w:w="290" w:type="pct"/>
            <w:tcBorders>
              <w:top w:val="nil"/>
            </w:tcBorders>
            <w:shd w:val="clear" w:color="auto" w:fill="D9D9D9" w:themeFill="background1" w:themeFillShade="D9"/>
          </w:tcPr>
          <w:p w14:paraId="4DBFE15F" w14:textId="77777777" w:rsidR="00AB2908" w:rsidRPr="00622682" w:rsidRDefault="00AB2908" w:rsidP="00A279D7">
            <w:pPr>
              <w:spacing w:before="120" w:line="360" w:lineRule="auto"/>
              <w:rPr>
                <w:color w:val="auto"/>
                <w:sz w:val="19"/>
                <w:szCs w:val="19"/>
              </w:rPr>
            </w:pPr>
            <w:r w:rsidRPr="00622682">
              <w:rPr>
                <w:color w:val="auto"/>
                <w:sz w:val="19"/>
                <w:szCs w:val="19"/>
              </w:rPr>
              <w:t>12.32</w:t>
            </w:r>
          </w:p>
        </w:tc>
        <w:tc>
          <w:tcPr>
            <w:tcW w:w="290" w:type="pct"/>
            <w:tcBorders>
              <w:top w:val="nil"/>
            </w:tcBorders>
          </w:tcPr>
          <w:p w14:paraId="5535E2DC" w14:textId="77777777" w:rsidR="00AB2908" w:rsidRPr="00622682" w:rsidRDefault="00AB2908" w:rsidP="00A279D7">
            <w:pPr>
              <w:spacing w:before="120" w:line="360" w:lineRule="auto"/>
              <w:rPr>
                <w:color w:val="auto"/>
                <w:sz w:val="19"/>
                <w:szCs w:val="19"/>
              </w:rPr>
            </w:pPr>
            <w:r w:rsidRPr="00622682">
              <w:rPr>
                <w:color w:val="auto"/>
                <w:sz w:val="19"/>
                <w:szCs w:val="19"/>
              </w:rPr>
              <w:t>8.12</w:t>
            </w:r>
          </w:p>
        </w:tc>
        <w:tc>
          <w:tcPr>
            <w:tcW w:w="290" w:type="pct"/>
            <w:tcBorders>
              <w:top w:val="nil"/>
            </w:tcBorders>
          </w:tcPr>
          <w:p w14:paraId="0F4CFA9A" w14:textId="77777777" w:rsidR="00AB2908" w:rsidRPr="00622682" w:rsidRDefault="00AB2908" w:rsidP="00A279D7">
            <w:pPr>
              <w:spacing w:before="120" w:line="360" w:lineRule="auto"/>
              <w:rPr>
                <w:color w:val="auto"/>
                <w:sz w:val="19"/>
                <w:szCs w:val="19"/>
              </w:rPr>
            </w:pPr>
            <w:r w:rsidRPr="00622682">
              <w:rPr>
                <w:color w:val="auto"/>
                <w:sz w:val="19"/>
                <w:szCs w:val="19"/>
              </w:rPr>
              <w:t>8.60</w:t>
            </w:r>
          </w:p>
        </w:tc>
        <w:tc>
          <w:tcPr>
            <w:tcW w:w="290" w:type="pct"/>
            <w:tcBorders>
              <w:top w:val="nil"/>
            </w:tcBorders>
          </w:tcPr>
          <w:p w14:paraId="17368FE8" w14:textId="77777777" w:rsidR="00AB2908" w:rsidRPr="00622682" w:rsidRDefault="00AB2908" w:rsidP="00A279D7">
            <w:pPr>
              <w:spacing w:before="120" w:line="360" w:lineRule="auto"/>
              <w:rPr>
                <w:color w:val="auto"/>
                <w:sz w:val="19"/>
                <w:szCs w:val="19"/>
              </w:rPr>
            </w:pPr>
            <w:r w:rsidRPr="00622682">
              <w:rPr>
                <w:color w:val="auto"/>
                <w:sz w:val="19"/>
                <w:szCs w:val="19"/>
              </w:rPr>
              <w:t>4.68</w:t>
            </w:r>
          </w:p>
        </w:tc>
        <w:tc>
          <w:tcPr>
            <w:tcW w:w="253" w:type="pct"/>
            <w:tcBorders>
              <w:top w:val="nil"/>
            </w:tcBorders>
          </w:tcPr>
          <w:p w14:paraId="233B8655" w14:textId="77777777" w:rsidR="00AB2908" w:rsidRPr="00622682" w:rsidRDefault="00AB2908" w:rsidP="00A279D7">
            <w:pPr>
              <w:spacing w:before="120" w:line="360" w:lineRule="auto"/>
              <w:rPr>
                <w:color w:val="auto"/>
                <w:sz w:val="19"/>
                <w:szCs w:val="19"/>
              </w:rPr>
            </w:pPr>
            <w:r w:rsidRPr="00622682">
              <w:rPr>
                <w:color w:val="auto"/>
                <w:sz w:val="19"/>
                <w:szCs w:val="19"/>
              </w:rPr>
              <w:t>3.76</w:t>
            </w:r>
          </w:p>
        </w:tc>
        <w:tc>
          <w:tcPr>
            <w:tcW w:w="253" w:type="pct"/>
            <w:tcBorders>
              <w:top w:val="nil"/>
            </w:tcBorders>
          </w:tcPr>
          <w:p w14:paraId="3D9D368F" w14:textId="77777777" w:rsidR="00AB2908" w:rsidRPr="00622682" w:rsidRDefault="00AB2908" w:rsidP="00A279D7">
            <w:pPr>
              <w:spacing w:before="120" w:line="360" w:lineRule="auto"/>
              <w:rPr>
                <w:color w:val="auto"/>
                <w:sz w:val="19"/>
                <w:szCs w:val="19"/>
              </w:rPr>
            </w:pPr>
            <w:r w:rsidRPr="00622682">
              <w:rPr>
                <w:color w:val="auto"/>
                <w:sz w:val="19"/>
                <w:szCs w:val="19"/>
              </w:rPr>
              <w:t>6.94</w:t>
            </w:r>
          </w:p>
        </w:tc>
        <w:tc>
          <w:tcPr>
            <w:tcW w:w="253" w:type="pct"/>
            <w:tcBorders>
              <w:top w:val="nil"/>
            </w:tcBorders>
          </w:tcPr>
          <w:p w14:paraId="5342D0F5"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45572C02"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3C401CDF"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02A0702E"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5FFC4E08"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6D4A6106" w14:textId="77777777" w:rsidR="00AB2908" w:rsidRPr="00622682" w:rsidRDefault="00AB2908" w:rsidP="00A279D7">
            <w:pPr>
              <w:spacing w:before="120" w:line="360" w:lineRule="auto"/>
              <w:rPr>
                <w:color w:val="auto"/>
                <w:sz w:val="19"/>
                <w:szCs w:val="19"/>
              </w:rPr>
            </w:pPr>
          </w:p>
        </w:tc>
        <w:tc>
          <w:tcPr>
            <w:tcW w:w="217" w:type="pct"/>
            <w:tcBorders>
              <w:top w:val="nil"/>
            </w:tcBorders>
          </w:tcPr>
          <w:p w14:paraId="59790509" w14:textId="77777777" w:rsidR="00AB2908" w:rsidRPr="00622682" w:rsidRDefault="00AB2908" w:rsidP="00A279D7">
            <w:pPr>
              <w:spacing w:before="120" w:line="360" w:lineRule="auto"/>
              <w:rPr>
                <w:color w:val="auto"/>
                <w:sz w:val="19"/>
                <w:szCs w:val="19"/>
              </w:rPr>
            </w:pPr>
          </w:p>
        </w:tc>
      </w:tr>
      <w:tr w:rsidR="00AB2908" w:rsidRPr="00622682" w14:paraId="0AFE5516" w14:textId="77777777" w:rsidTr="00A279D7">
        <w:trPr>
          <w:trHeight w:val="465"/>
        </w:trPr>
        <w:tc>
          <w:tcPr>
            <w:tcW w:w="543" w:type="pct"/>
            <w:tcBorders>
              <w:top w:val="nil"/>
            </w:tcBorders>
          </w:tcPr>
          <w:p w14:paraId="5FCEE8D7" w14:textId="77777777" w:rsidR="00AB2908" w:rsidRPr="00622682" w:rsidRDefault="00AB2908" w:rsidP="00A279D7">
            <w:pPr>
              <w:spacing w:before="120" w:line="360" w:lineRule="auto"/>
              <w:rPr>
                <w:color w:val="auto"/>
                <w:sz w:val="19"/>
                <w:szCs w:val="19"/>
              </w:rPr>
            </w:pPr>
            <w:r w:rsidRPr="00622682">
              <w:rPr>
                <w:color w:val="auto"/>
                <w:sz w:val="19"/>
                <w:szCs w:val="19"/>
              </w:rPr>
              <w:t>8. H</w:t>
            </w:r>
            <w:r w:rsidRPr="00622682">
              <w:rPr>
                <w:color w:val="auto"/>
                <w:sz w:val="19"/>
                <w:szCs w:val="19"/>
                <w:vertAlign w:val="subscript"/>
              </w:rPr>
              <w:t>t</w:t>
            </w:r>
          </w:p>
        </w:tc>
        <w:tc>
          <w:tcPr>
            <w:tcW w:w="427" w:type="pct"/>
            <w:tcBorders>
              <w:top w:val="nil"/>
            </w:tcBorders>
          </w:tcPr>
          <w:p w14:paraId="1FC76E2D" w14:textId="77777777" w:rsidR="00AB2908" w:rsidRPr="00622682" w:rsidRDefault="00AB2908" w:rsidP="00A279D7">
            <w:pPr>
              <w:spacing w:before="120" w:line="360" w:lineRule="auto"/>
              <w:rPr>
                <w:color w:val="auto"/>
                <w:sz w:val="19"/>
                <w:szCs w:val="19"/>
              </w:rPr>
            </w:pPr>
            <w:r w:rsidRPr="00622682">
              <w:rPr>
                <w:color w:val="auto"/>
                <w:sz w:val="19"/>
                <w:szCs w:val="19"/>
              </w:rPr>
              <w:t>.73</w:t>
            </w:r>
            <w:r w:rsidRPr="00622682">
              <w:rPr>
                <w:color w:val="auto"/>
                <w:sz w:val="19"/>
                <w:szCs w:val="19"/>
                <w:vertAlign w:val="subscript"/>
              </w:rPr>
              <w:t>[.68, .79]</w:t>
            </w:r>
          </w:p>
        </w:tc>
        <w:tc>
          <w:tcPr>
            <w:tcW w:w="313" w:type="pct"/>
            <w:tcBorders>
              <w:top w:val="nil"/>
            </w:tcBorders>
          </w:tcPr>
          <w:p w14:paraId="40DA87AB" w14:textId="77777777" w:rsidR="00AB2908" w:rsidRPr="00622682" w:rsidRDefault="00AB2908" w:rsidP="00A279D7">
            <w:pPr>
              <w:spacing w:before="120" w:line="360" w:lineRule="auto"/>
              <w:rPr>
                <w:color w:val="auto"/>
                <w:sz w:val="19"/>
                <w:szCs w:val="19"/>
              </w:rPr>
            </w:pPr>
            <w:r w:rsidRPr="00622682">
              <w:rPr>
                <w:color w:val="auto"/>
                <w:sz w:val="19"/>
                <w:szCs w:val="19"/>
              </w:rPr>
              <w:t>.36</w:t>
            </w:r>
          </w:p>
        </w:tc>
        <w:tc>
          <w:tcPr>
            <w:tcW w:w="315" w:type="pct"/>
            <w:tcBorders>
              <w:top w:val="nil"/>
            </w:tcBorders>
          </w:tcPr>
          <w:p w14:paraId="1A93845D" w14:textId="77777777" w:rsidR="00AB2908" w:rsidRPr="00622682" w:rsidRDefault="00AB2908" w:rsidP="00A279D7">
            <w:pPr>
              <w:spacing w:before="120" w:line="360" w:lineRule="auto"/>
              <w:rPr>
                <w:color w:val="auto"/>
                <w:sz w:val="19"/>
                <w:szCs w:val="19"/>
              </w:rPr>
            </w:pPr>
            <w:r w:rsidRPr="00622682">
              <w:rPr>
                <w:color w:val="auto"/>
                <w:sz w:val="19"/>
                <w:szCs w:val="19"/>
              </w:rPr>
              <w:t>.16</w:t>
            </w:r>
          </w:p>
        </w:tc>
        <w:tc>
          <w:tcPr>
            <w:tcW w:w="290" w:type="pct"/>
            <w:tcBorders>
              <w:top w:val="nil"/>
            </w:tcBorders>
            <w:shd w:val="clear" w:color="auto" w:fill="D9D9D9" w:themeFill="background1" w:themeFillShade="D9"/>
          </w:tcPr>
          <w:p w14:paraId="2849A413" w14:textId="77777777" w:rsidR="00AB2908" w:rsidRPr="00622682" w:rsidRDefault="00AB2908" w:rsidP="00A279D7">
            <w:pPr>
              <w:spacing w:before="120" w:line="360" w:lineRule="auto"/>
              <w:rPr>
                <w:color w:val="auto"/>
                <w:sz w:val="19"/>
                <w:szCs w:val="19"/>
              </w:rPr>
            </w:pPr>
            <w:r w:rsidRPr="00622682">
              <w:rPr>
                <w:color w:val="auto"/>
                <w:sz w:val="19"/>
                <w:szCs w:val="19"/>
              </w:rPr>
              <w:t>39.97</w:t>
            </w:r>
          </w:p>
        </w:tc>
        <w:tc>
          <w:tcPr>
            <w:tcW w:w="290" w:type="pct"/>
            <w:tcBorders>
              <w:top w:val="nil"/>
            </w:tcBorders>
            <w:shd w:val="clear" w:color="auto" w:fill="D9D9D9" w:themeFill="background1" w:themeFillShade="D9"/>
          </w:tcPr>
          <w:p w14:paraId="2C2840E6" w14:textId="77777777" w:rsidR="00AB2908" w:rsidRPr="00622682" w:rsidRDefault="00AB2908" w:rsidP="00A279D7">
            <w:pPr>
              <w:spacing w:before="120" w:line="360" w:lineRule="auto"/>
              <w:rPr>
                <w:color w:val="auto"/>
                <w:sz w:val="19"/>
                <w:szCs w:val="19"/>
              </w:rPr>
            </w:pPr>
            <w:r w:rsidRPr="00622682">
              <w:rPr>
                <w:color w:val="auto"/>
                <w:sz w:val="19"/>
                <w:szCs w:val="19"/>
              </w:rPr>
              <w:t>37.57</w:t>
            </w:r>
          </w:p>
        </w:tc>
        <w:tc>
          <w:tcPr>
            <w:tcW w:w="290" w:type="pct"/>
            <w:tcBorders>
              <w:top w:val="nil"/>
            </w:tcBorders>
            <w:shd w:val="clear" w:color="auto" w:fill="D9D9D9" w:themeFill="background1" w:themeFillShade="D9"/>
          </w:tcPr>
          <w:p w14:paraId="1F4E82C9" w14:textId="77777777" w:rsidR="00AB2908" w:rsidRPr="00622682" w:rsidRDefault="00AB2908" w:rsidP="00A279D7">
            <w:pPr>
              <w:spacing w:before="120" w:line="360" w:lineRule="auto"/>
              <w:rPr>
                <w:color w:val="auto"/>
                <w:sz w:val="19"/>
                <w:szCs w:val="19"/>
              </w:rPr>
            </w:pPr>
            <w:r w:rsidRPr="00622682">
              <w:rPr>
                <w:color w:val="auto"/>
                <w:sz w:val="19"/>
                <w:szCs w:val="19"/>
              </w:rPr>
              <w:t>33.39</w:t>
            </w:r>
          </w:p>
        </w:tc>
        <w:tc>
          <w:tcPr>
            <w:tcW w:w="290" w:type="pct"/>
            <w:tcBorders>
              <w:top w:val="nil"/>
            </w:tcBorders>
            <w:shd w:val="clear" w:color="auto" w:fill="D9D9D9" w:themeFill="background1" w:themeFillShade="D9"/>
          </w:tcPr>
          <w:p w14:paraId="21FC1A95" w14:textId="77777777" w:rsidR="00AB2908" w:rsidRPr="00622682" w:rsidRDefault="00AB2908" w:rsidP="00A279D7">
            <w:pPr>
              <w:spacing w:before="120" w:line="360" w:lineRule="auto"/>
              <w:rPr>
                <w:color w:val="auto"/>
                <w:sz w:val="19"/>
                <w:szCs w:val="19"/>
              </w:rPr>
            </w:pPr>
            <w:r w:rsidRPr="00622682">
              <w:rPr>
                <w:color w:val="auto"/>
                <w:sz w:val="19"/>
                <w:szCs w:val="19"/>
              </w:rPr>
              <w:t>27.40</w:t>
            </w:r>
          </w:p>
        </w:tc>
        <w:tc>
          <w:tcPr>
            <w:tcW w:w="253" w:type="pct"/>
            <w:tcBorders>
              <w:top w:val="nil"/>
            </w:tcBorders>
            <w:shd w:val="clear" w:color="auto" w:fill="D9D9D9" w:themeFill="background1" w:themeFillShade="D9"/>
          </w:tcPr>
          <w:p w14:paraId="5F949D7E" w14:textId="77777777" w:rsidR="00AB2908" w:rsidRPr="00622682" w:rsidRDefault="00AB2908" w:rsidP="00A279D7">
            <w:pPr>
              <w:spacing w:before="120" w:line="360" w:lineRule="auto"/>
              <w:rPr>
                <w:color w:val="auto"/>
                <w:sz w:val="19"/>
                <w:szCs w:val="19"/>
              </w:rPr>
            </w:pPr>
            <w:r w:rsidRPr="00622682">
              <w:rPr>
                <w:color w:val="auto"/>
                <w:sz w:val="19"/>
                <w:szCs w:val="19"/>
              </w:rPr>
              <w:t>21.65</w:t>
            </w:r>
          </w:p>
        </w:tc>
        <w:tc>
          <w:tcPr>
            <w:tcW w:w="253" w:type="pct"/>
            <w:tcBorders>
              <w:top w:val="nil"/>
            </w:tcBorders>
            <w:shd w:val="clear" w:color="auto" w:fill="D9D9D9" w:themeFill="background1" w:themeFillShade="D9"/>
          </w:tcPr>
          <w:p w14:paraId="636AE308" w14:textId="77777777" w:rsidR="00AB2908" w:rsidRPr="00622682" w:rsidRDefault="00AB2908" w:rsidP="00A279D7">
            <w:pPr>
              <w:spacing w:before="120" w:line="360" w:lineRule="auto"/>
              <w:rPr>
                <w:color w:val="auto"/>
                <w:sz w:val="19"/>
                <w:szCs w:val="19"/>
              </w:rPr>
            </w:pPr>
            <w:r w:rsidRPr="00622682">
              <w:rPr>
                <w:color w:val="auto"/>
                <w:sz w:val="19"/>
                <w:szCs w:val="19"/>
              </w:rPr>
              <w:t>18.49</w:t>
            </w:r>
          </w:p>
        </w:tc>
        <w:tc>
          <w:tcPr>
            <w:tcW w:w="253" w:type="pct"/>
            <w:tcBorders>
              <w:top w:val="nil"/>
            </w:tcBorders>
          </w:tcPr>
          <w:p w14:paraId="16949834" w14:textId="77777777" w:rsidR="00AB2908" w:rsidRPr="00622682" w:rsidRDefault="00AB2908" w:rsidP="00A279D7">
            <w:pPr>
              <w:spacing w:before="120" w:line="360" w:lineRule="auto"/>
              <w:rPr>
                <w:color w:val="auto"/>
                <w:sz w:val="19"/>
                <w:szCs w:val="19"/>
              </w:rPr>
            </w:pPr>
            <w:r w:rsidRPr="00622682">
              <w:rPr>
                <w:color w:val="auto"/>
                <w:sz w:val="19"/>
                <w:szCs w:val="19"/>
              </w:rPr>
              <w:t>8.46</w:t>
            </w:r>
          </w:p>
        </w:tc>
        <w:tc>
          <w:tcPr>
            <w:tcW w:w="253" w:type="pct"/>
            <w:tcBorders>
              <w:top w:val="nil"/>
            </w:tcBorders>
          </w:tcPr>
          <w:p w14:paraId="5D9FC4C0"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554BECFD"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5CCF8DAF"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217B625F"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15798A4A" w14:textId="77777777" w:rsidR="00AB2908" w:rsidRPr="00622682" w:rsidRDefault="00AB2908" w:rsidP="00A279D7">
            <w:pPr>
              <w:spacing w:before="120" w:line="360" w:lineRule="auto"/>
              <w:rPr>
                <w:color w:val="auto"/>
                <w:sz w:val="19"/>
                <w:szCs w:val="19"/>
              </w:rPr>
            </w:pPr>
          </w:p>
        </w:tc>
        <w:tc>
          <w:tcPr>
            <w:tcW w:w="217" w:type="pct"/>
            <w:tcBorders>
              <w:top w:val="nil"/>
            </w:tcBorders>
          </w:tcPr>
          <w:p w14:paraId="72BB0010" w14:textId="77777777" w:rsidR="00AB2908" w:rsidRPr="00622682" w:rsidRDefault="00AB2908" w:rsidP="00A279D7">
            <w:pPr>
              <w:spacing w:before="120" w:line="360" w:lineRule="auto"/>
              <w:rPr>
                <w:color w:val="auto"/>
                <w:sz w:val="19"/>
                <w:szCs w:val="19"/>
              </w:rPr>
            </w:pPr>
          </w:p>
        </w:tc>
      </w:tr>
      <w:tr w:rsidR="00AB2908" w:rsidRPr="00622682" w14:paraId="4E62CDFF" w14:textId="77777777" w:rsidTr="00A279D7">
        <w:trPr>
          <w:trHeight w:val="465"/>
        </w:trPr>
        <w:tc>
          <w:tcPr>
            <w:tcW w:w="543" w:type="pct"/>
            <w:tcBorders>
              <w:top w:val="nil"/>
            </w:tcBorders>
          </w:tcPr>
          <w:p w14:paraId="5A12D66D" w14:textId="77777777" w:rsidR="00AB2908" w:rsidRPr="00622682" w:rsidRDefault="00AB2908" w:rsidP="00A279D7">
            <w:pPr>
              <w:spacing w:before="120" w:line="360" w:lineRule="auto"/>
              <w:rPr>
                <w:color w:val="auto"/>
                <w:sz w:val="19"/>
                <w:szCs w:val="19"/>
              </w:rPr>
            </w:pPr>
            <w:r w:rsidRPr="00622682">
              <w:rPr>
                <w:color w:val="auto"/>
                <w:sz w:val="19"/>
                <w:szCs w:val="19"/>
              </w:rPr>
              <w:t>9. lz</w:t>
            </w:r>
          </w:p>
        </w:tc>
        <w:tc>
          <w:tcPr>
            <w:tcW w:w="427" w:type="pct"/>
            <w:tcBorders>
              <w:top w:val="nil"/>
            </w:tcBorders>
          </w:tcPr>
          <w:p w14:paraId="1FB8FE99" w14:textId="77777777" w:rsidR="00AB2908" w:rsidRPr="00622682" w:rsidRDefault="00AB2908" w:rsidP="00A279D7">
            <w:pPr>
              <w:spacing w:before="120" w:line="360" w:lineRule="auto"/>
              <w:rPr>
                <w:color w:val="auto"/>
                <w:sz w:val="19"/>
                <w:szCs w:val="19"/>
              </w:rPr>
            </w:pPr>
            <w:r w:rsidRPr="00622682">
              <w:rPr>
                <w:color w:val="auto"/>
                <w:sz w:val="19"/>
                <w:szCs w:val="19"/>
              </w:rPr>
              <w:t>.71</w:t>
            </w:r>
            <w:r w:rsidRPr="00622682">
              <w:rPr>
                <w:color w:val="auto"/>
                <w:sz w:val="19"/>
                <w:szCs w:val="19"/>
                <w:vertAlign w:val="subscript"/>
              </w:rPr>
              <w:t>[.65, .79]</w:t>
            </w:r>
          </w:p>
        </w:tc>
        <w:tc>
          <w:tcPr>
            <w:tcW w:w="313" w:type="pct"/>
            <w:tcBorders>
              <w:top w:val="nil"/>
            </w:tcBorders>
          </w:tcPr>
          <w:p w14:paraId="170BF5BF" w14:textId="77777777" w:rsidR="00AB2908" w:rsidRPr="00622682" w:rsidRDefault="00AB2908" w:rsidP="00A279D7">
            <w:pPr>
              <w:spacing w:before="120" w:line="360" w:lineRule="auto"/>
              <w:rPr>
                <w:color w:val="auto"/>
                <w:sz w:val="19"/>
                <w:szCs w:val="19"/>
              </w:rPr>
            </w:pPr>
            <w:r w:rsidRPr="00622682">
              <w:rPr>
                <w:color w:val="auto"/>
                <w:sz w:val="19"/>
                <w:szCs w:val="19"/>
              </w:rPr>
              <w:t>.40</w:t>
            </w:r>
          </w:p>
        </w:tc>
        <w:tc>
          <w:tcPr>
            <w:tcW w:w="315" w:type="pct"/>
            <w:tcBorders>
              <w:top w:val="nil"/>
            </w:tcBorders>
          </w:tcPr>
          <w:p w14:paraId="40DF62C6" w14:textId="77777777" w:rsidR="00AB2908" w:rsidRPr="00622682" w:rsidRDefault="00AB2908" w:rsidP="00A279D7">
            <w:pPr>
              <w:spacing w:before="120" w:line="360" w:lineRule="auto"/>
              <w:rPr>
                <w:color w:val="auto"/>
                <w:sz w:val="19"/>
                <w:szCs w:val="19"/>
              </w:rPr>
            </w:pPr>
            <w:r w:rsidRPr="00622682">
              <w:rPr>
                <w:color w:val="auto"/>
                <w:sz w:val="19"/>
                <w:szCs w:val="19"/>
              </w:rPr>
              <w:t>.10</w:t>
            </w:r>
          </w:p>
        </w:tc>
        <w:tc>
          <w:tcPr>
            <w:tcW w:w="290" w:type="pct"/>
            <w:tcBorders>
              <w:top w:val="nil"/>
            </w:tcBorders>
            <w:shd w:val="clear" w:color="auto" w:fill="D9D9D9" w:themeFill="background1" w:themeFillShade="D9"/>
          </w:tcPr>
          <w:p w14:paraId="54DD1D38" w14:textId="77777777" w:rsidR="00AB2908" w:rsidRPr="00622682" w:rsidRDefault="00AB2908" w:rsidP="00A279D7">
            <w:pPr>
              <w:spacing w:before="120" w:line="360" w:lineRule="auto"/>
              <w:rPr>
                <w:color w:val="auto"/>
                <w:sz w:val="19"/>
                <w:szCs w:val="19"/>
              </w:rPr>
            </w:pPr>
            <w:r w:rsidRPr="00622682">
              <w:rPr>
                <w:color w:val="auto"/>
                <w:sz w:val="19"/>
                <w:szCs w:val="19"/>
              </w:rPr>
              <w:t>55.23</w:t>
            </w:r>
          </w:p>
        </w:tc>
        <w:tc>
          <w:tcPr>
            <w:tcW w:w="290" w:type="pct"/>
            <w:tcBorders>
              <w:top w:val="nil"/>
            </w:tcBorders>
            <w:shd w:val="clear" w:color="auto" w:fill="D9D9D9" w:themeFill="background1" w:themeFillShade="D9"/>
          </w:tcPr>
          <w:p w14:paraId="41B6DEA3" w14:textId="77777777" w:rsidR="00AB2908" w:rsidRPr="00622682" w:rsidRDefault="00AB2908" w:rsidP="00A279D7">
            <w:pPr>
              <w:spacing w:before="120" w:line="360" w:lineRule="auto"/>
              <w:rPr>
                <w:color w:val="auto"/>
                <w:sz w:val="19"/>
                <w:szCs w:val="19"/>
              </w:rPr>
            </w:pPr>
            <w:r w:rsidRPr="00622682">
              <w:rPr>
                <w:color w:val="auto"/>
                <w:sz w:val="19"/>
                <w:szCs w:val="19"/>
              </w:rPr>
              <w:t>41.66</w:t>
            </w:r>
          </w:p>
        </w:tc>
        <w:tc>
          <w:tcPr>
            <w:tcW w:w="290" w:type="pct"/>
            <w:tcBorders>
              <w:top w:val="nil"/>
            </w:tcBorders>
            <w:shd w:val="clear" w:color="auto" w:fill="D9D9D9" w:themeFill="background1" w:themeFillShade="D9"/>
          </w:tcPr>
          <w:p w14:paraId="1F87DF45" w14:textId="77777777" w:rsidR="00AB2908" w:rsidRPr="00622682" w:rsidRDefault="00AB2908" w:rsidP="00A279D7">
            <w:pPr>
              <w:spacing w:before="120" w:line="360" w:lineRule="auto"/>
              <w:rPr>
                <w:color w:val="auto"/>
                <w:sz w:val="19"/>
                <w:szCs w:val="19"/>
              </w:rPr>
            </w:pPr>
            <w:r w:rsidRPr="00622682">
              <w:rPr>
                <w:color w:val="auto"/>
                <w:sz w:val="19"/>
                <w:szCs w:val="19"/>
              </w:rPr>
              <w:t>50.52</w:t>
            </w:r>
          </w:p>
        </w:tc>
        <w:tc>
          <w:tcPr>
            <w:tcW w:w="290" w:type="pct"/>
            <w:tcBorders>
              <w:top w:val="nil"/>
            </w:tcBorders>
            <w:shd w:val="clear" w:color="auto" w:fill="D9D9D9" w:themeFill="background1" w:themeFillShade="D9"/>
          </w:tcPr>
          <w:p w14:paraId="3A8D1B8E" w14:textId="77777777" w:rsidR="00AB2908" w:rsidRPr="00622682" w:rsidRDefault="00AB2908" w:rsidP="00A279D7">
            <w:pPr>
              <w:spacing w:before="120" w:line="360" w:lineRule="auto"/>
              <w:rPr>
                <w:color w:val="auto"/>
                <w:sz w:val="19"/>
                <w:szCs w:val="19"/>
              </w:rPr>
            </w:pPr>
            <w:r w:rsidRPr="00622682">
              <w:rPr>
                <w:color w:val="auto"/>
                <w:sz w:val="19"/>
                <w:szCs w:val="19"/>
              </w:rPr>
              <w:t>32.19</w:t>
            </w:r>
          </w:p>
        </w:tc>
        <w:tc>
          <w:tcPr>
            <w:tcW w:w="253" w:type="pct"/>
            <w:tcBorders>
              <w:top w:val="nil"/>
            </w:tcBorders>
            <w:shd w:val="clear" w:color="auto" w:fill="D9D9D9" w:themeFill="background1" w:themeFillShade="D9"/>
          </w:tcPr>
          <w:p w14:paraId="5266E6FC" w14:textId="77777777" w:rsidR="00AB2908" w:rsidRPr="00622682" w:rsidRDefault="00AB2908" w:rsidP="00A279D7">
            <w:pPr>
              <w:spacing w:before="120" w:line="360" w:lineRule="auto"/>
              <w:rPr>
                <w:color w:val="auto"/>
                <w:sz w:val="19"/>
                <w:szCs w:val="19"/>
              </w:rPr>
            </w:pPr>
            <w:r w:rsidRPr="00622682">
              <w:rPr>
                <w:color w:val="auto"/>
                <w:sz w:val="19"/>
                <w:szCs w:val="19"/>
              </w:rPr>
              <w:t>29.80</w:t>
            </w:r>
          </w:p>
        </w:tc>
        <w:tc>
          <w:tcPr>
            <w:tcW w:w="253" w:type="pct"/>
            <w:tcBorders>
              <w:top w:val="nil"/>
            </w:tcBorders>
            <w:shd w:val="clear" w:color="auto" w:fill="D9D9D9" w:themeFill="background1" w:themeFillShade="D9"/>
          </w:tcPr>
          <w:p w14:paraId="50B82790" w14:textId="77777777" w:rsidR="00AB2908" w:rsidRPr="00622682" w:rsidRDefault="00AB2908" w:rsidP="00A279D7">
            <w:pPr>
              <w:spacing w:before="120" w:line="360" w:lineRule="auto"/>
              <w:rPr>
                <w:color w:val="auto"/>
                <w:sz w:val="19"/>
                <w:szCs w:val="19"/>
              </w:rPr>
            </w:pPr>
            <w:r w:rsidRPr="00622682">
              <w:rPr>
                <w:color w:val="auto"/>
                <w:sz w:val="19"/>
                <w:szCs w:val="19"/>
              </w:rPr>
              <w:t>59.56</w:t>
            </w:r>
          </w:p>
        </w:tc>
        <w:tc>
          <w:tcPr>
            <w:tcW w:w="253" w:type="pct"/>
            <w:tcBorders>
              <w:top w:val="nil"/>
            </w:tcBorders>
            <w:shd w:val="clear" w:color="auto" w:fill="D9D9D9" w:themeFill="background1" w:themeFillShade="D9"/>
          </w:tcPr>
          <w:p w14:paraId="43D2AD3B" w14:textId="77777777" w:rsidR="00AB2908" w:rsidRPr="00622682" w:rsidRDefault="00AB2908" w:rsidP="00A279D7">
            <w:pPr>
              <w:spacing w:before="120" w:line="360" w:lineRule="auto"/>
              <w:rPr>
                <w:color w:val="auto"/>
                <w:sz w:val="19"/>
                <w:szCs w:val="19"/>
              </w:rPr>
            </w:pPr>
            <w:r w:rsidRPr="00622682">
              <w:rPr>
                <w:color w:val="auto"/>
                <w:sz w:val="19"/>
                <w:szCs w:val="19"/>
              </w:rPr>
              <w:t>72.97</w:t>
            </w:r>
          </w:p>
        </w:tc>
        <w:tc>
          <w:tcPr>
            <w:tcW w:w="253" w:type="pct"/>
            <w:tcBorders>
              <w:top w:val="nil"/>
            </w:tcBorders>
          </w:tcPr>
          <w:p w14:paraId="044C9C2F" w14:textId="77777777" w:rsidR="00AB2908" w:rsidRPr="00622682" w:rsidRDefault="00AB2908" w:rsidP="00A279D7">
            <w:pPr>
              <w:spacing w:before="120" w:line="360" w:lineRule="auto"/>
              <w:rPr>
                <w:color w:val="auto"/>
                <w:sz w:val="19"/>
                <w:szCs w:val="19"/>
              </w:rPr>
            </w:pPr>
            <w:r w:rsidRPr="00622682">
              <w:rPr>
                <w:color w:val="auto"/>
                <w:sz w:val="19"/>
                <w:szCs w:val="19"/>
              </w:rPr>
              <w:t>0.42</w:t>
            </w:r>
          </w:p>
        </w:tc>
        <w:tc>
          <w:tcPr>
            <w:tcW w:w="253" w:type="pct"/>
            <w:tcBorders>
              <w:top w:val="nil"/>
            </w:tcBorders>
          </w:tcPr>
          <w:p w14:paraId="0A107232"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33F9A7B4"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0BA37F6F"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1A5C6D0A" w14:textId="77777777" w:rsidR="00AB2908" w:rsidRPr="00622682" w:rsidRDefault="00AB2908" w:rsidP="00A279D7">
            <w:pPr>
              <w:spacing w:before="120" w:line="360" w:lineRule="auto"/>
              <w:rPr>
                <w:color w:val="auto"/>
                <w:sz w:val="19"/>
                <w:szCs w:val="19"/>
              </w:rPr>
            </w:pPr>
          </w:p>
        </w:tc>
        <w:tc>
          <w:tcPr>
            <w:tcW w:w="217" w:type="pct"/>
            <w:tcBorders>
              <w:top w:val="nil"/>
            </w:tcBorders>
          </w:tcPr>
          <w:p w14:paraId="66CFD672" w14:textId="77777777" w:rsidR="00AB2908" w:rsidRPr="00622682" w:rsidRDefault="00AB2908" w:rsidP="00A279D7">
            <w:pPr>
              <w:spacing w:before="120" w:line="360" w:lineRule="auto"/>
              <w:rPr>
                <w:color w:val="auto"/>
                <w:sz w:val="19"/>
                <w:szCs w:val="19"/>
              </w:rPr>
            </w:pPr>
          </w:p>
        </w:tc>
      </w:tr>
      <w:tr w:rsidR="00AB2908" w:rsidRPr="00622682" w14:paraId="669DD107" w14:textId="77777777" w:rsidTr="00A279D7">
        <w:trPr>
          <w:trHeight w:val="465"/>
        </w:trPr>
        <w:tc>
          <w:tcPr>
            <w:tcW w:w="543" w:type="pct"/>
            <w:tcBorders>
              <w:top w:val="nil"/>
            </w:tcBorders>
          </w:tcPr>
          <w:p w14:paraId="3F858FC5" w14:textId="77777777" w:rsidR="00AB2908" w:rsidRPr="00622682" w:rsidRDefault="00AB2908" w:rsidP="00A279D7">
            <w:pPr>
              <w:spacing w:before="120" w:line="360" w:lineRule="auto"/>
              <w:rPr>
                <w:color w:val="auto"/>
                <w:sz w:val="19"/>
                <w:szCs w:val="19"/>
              </w:rPr>
            </w:pPr>
            <w:r w:rsidRPr="00622682">
              <w:rPr>
                <w:color w:val="auto"/>
                <w:sz w:val="19"/>
                <w:szCs w:val="19"/>
              </w:rPr>
              <w:t>10. Longstring</w:t>
            </w:r>
          </w:p>
        </w:tc>
        <w:tc>
          <w:tcPr>
            <w:tcW w:w="427" w:type="pct"/>
            <w:tcBorders>
              <w:top w:val="nil"/>
            </w:tcBorders>
          </w:tcPr>
          <w:p w14:paraId="01E95422" w14:textId="77777777" w:rsidR="00AB2908" w:rsidRPr="00622682" w:rsidRDefault="00AB2908" w:rsidP="00A279D7">
            <w:pPr>
              <w:spacing w:before="120" w:line="360" w:lineRule="auto"/>
              <w:rPr>
                <w:color w:val="auto"/>
                <w:sz w:val="19"/>
                <w:szCs w:val="19"/>
              </w:rPr>
            </w:pPr>
            <w:r w:rsidRPr="00622682">
              <w:rPr>
                <w:color w:val="auto"/>
                <w:sz w:val="19"/>
                <w:szCs w:val="19"/>
              </w:rPr>
              <w:t>.69</w:t>
            </w:r>
            <w:r w:rsidRPr="00622682">
              <w:rPr>
                <w:color w:val="auto"/>
                <w:sz w:val="19"/>
                <w:szCs w:val="19"/>
                <w:vertAlign w:val="subscript"/>
              </w:rPr>
              <w:t>[.63, .75]</w:t>
            </w:r>
          </w:p>
        </w:tc>
        <w:tc>
          <w:tcPr>
            <w:tcW w:w="313" w:type="pct"/>
            <w:tcBorders>
              <w:top w:val="nil"/>
            </w:tcBorders>
          </w:tcPr>
          <w:p w14:paraId="6F4D4E7A" w14:textId="77777777" w:rsidR="00AB2908" w:rsidRPr="00622682" w:rsidRDefault="00AB2908" w:rsidP="00A279D7">
            <w:pPr>
              <w:spacing w:before="120" w:line="360" w:lineRule="auto"/>
              <w:rPr>
                <w:color w:val="auto"/>
                <w:sz w:val="19"/>
                <w:szCs w:val="19"/>
              </w:rPr>
            </w:pPr>
            <w:r w:rsidRPr="00622682">
              <w:rPr>
                <w:color w:val="auto"/>
                <w:sz w:val="19"/>
                <w:szCs w:val="19"/>
              </w:rPr>
              <w:t>.27</w:t>
            </w:r>
          </w:p>
        </w:tc>
        <w:tc>
          <w:tcPr>
            <w:tcW w:w="315" w:type="pct"/>
            <w:tcBorders>
              <w:top w:val="nil"/>
            </w:tcBorders>
          </w:tcPr>
          <w:p w14:paraId="03C88C06" w14:textId="77777777" w:rsidR="00AB2908" w:rsidRPr="00622682" w:rsidRDefault="00AB2908" w:rsidP="00A279D7">
            <w:pPr>
              <w:spacing w:before="120" w:line="360" w:lineRule="auto"/>
              <w:rPr>
                <w:color w:val="auto"/>
                <w:sz w:val="19"/>
                <w:szCs w:val="19"/>
              </w:rPr>
            </w:pPr>
            <w:r w:rsidRPr="00622682">
              <w:rPr>
                <w:color w:val="auto"/>
                <w:sz w:val="19"/>
                <w:szCs w:val="19"/>
              </w:rPr>
              <w:t>.21</w:t>
            </w:r>
          </w:p>
        </w:tc>
        <w:tc>
          <w:tcPr>
            <w:tcW w:w="290" w:type="pct"/>
            <w:tcBorders>
              <w:top w:val="nil"/>
            </w:tcBorders>
            <w:shd w:val="clear" w:color="auto" w:fill="D9D9D9" w:themeFill="background1" w:themeFillShade="D9"/>
          </w:tcPr>
          <w:p w14:paraId="3FB06360" w14:textId="77777777" w:rsidR="00AB2908" w:rsidRPr="00622682" w:rsidRDefault="00AB2908" w:rsidP="00A279D7">
            <w:pPr>
              <w:spacing w:before="120" w:line="360" w:lineRule="auto"/>
              <w:rPr>
                <w:color w:val="auto"/>
                <w:sz w:val="19"/>
                <w:szCs w:val="19"/>
              </w:rPr>
            </w:pPr>
            <w:r w:rsidRPr="00622682">
              <w:rPr>
                <w:color w:val="auto"/>
                <w:sz w:val="19"/>
                <w:szCs w:val="19"/>
              </w:rPr>
              <w:t>55.90</w:t>
            </w:r>
          </w:p>
        </w:tc>
        <w:tc>
          <w:tcPr>
            <w:tcW w:w="290" w:type="pct"/>
            <w:tcBorders>
              <w:top w:val="nil"/>
            </w:tcBorders>
            <w:shd w:val="clear" w:color="auto" w:fill="D9D9D9" w:themeFill="background1" w:themeFillShade="D9"/>
          </w:tcPr>
          <w:p w14:paraId="6CE11F42" w14:textId="77777777" w:rsidR="00AB2908" w:rsidRPr="00622682" w:rsidRDefault="00AB2908" w:rsidP="00A279D7">
            <w:pPr>
              <w:spacing w:before="120" w:line="360" w:lineRule="auto"/>
              <w:rPr>
                <w:color w:val="auto"/>
                <w:sz w:val="19"/>
                <w:szCs w:val="19"/>
              </w:rPr>
            </w:pPr>
            <w:r w:rsidRPr="00622682">
              <w:rPr>
                <w:color w:val="auto"/>
                <w:sz w:val="19"/>
                <w:szCs w:val="19"/>
              </w:rPr>
              <w:t>42.99</w:t>
            </w:r>
          </w:p>
        </w:tc>
        <w:tc>
          <w:tcPr>
            <w:tcW w:w="290" w:type="pct"/>
            <w:tcBorders>
              <w:top w:val="nil"/>
            </w:tcBorders>
            <w:shd w:val="clear" w:color="auto" w:fill="D9D9D9" w:themeFill="background1" w:themeFillShade="D9"/>
          </w:tcPr>
          <w:p w14:paraId="13790876" w14:textId="77777777" w:rsidR="00AB2908" w:rsidRPr="00622682" w:rsidRDefault="00AB2908" w:rsidP="00A279D7">
            <w:pPr>
              <w:spacing w:before="120" w:line="360" w:lineRule="auto"/>
              <w:rPr>
                <w:color w:val="auto"/>
                <w:sz w:val="19"/>
                <w:szCs w:val="19"/>
              </w:rPr>
            </w:pPr>
            <w:r w:rsidRPr="00622682">
              <w:rPr>
                <w:color w:val="auto"/>
                <w:sz w:val="19"/>
                <w:szCs w:val="19"/>
              </w:rPr>
              <w:t>38.86</w:t>
            </w:r>
          </w:p>
        </w:tc>
        <w:tc>
          <w:tcPr>
            <w:tcW w:w="290" w:type="pct"/>
            <w:tcBorders>
              <w:top w:val="nil"/>
            </w:tcBorders>
            <w:shd w:val="clear" w:color="auto" w:fill="D9D9D9" w:themeFill="background1" w:themeFillShade="D9"/>
          </w:tcPr>
          <w:p w14:paraId="2546567C" w14:textId="77777777" w:rsidR="00AB2908" w:rsidRPr="00622682" w:rsidRDefault="00AB2908" w:rsidP="00A279D7">
            <w:pPr>
              <w:spacing w:before="120" w:line="360" w:lineRule="auto"/>
              <w:rPr>
                <w:color w:val="auto"/>
                <w:sz w:val="19"/>
                <w:szCs w:val="19"/>
              </w:rPr>
            </w:pPr>
            <w:r w:rsidRPr="00622682">
              <w:rPr>
                <w:color w:val="auto"/>
                <w:sz w:val="19"/>
                <w:szCs w:val="19"/>
              </w:rPr>
              <w:t>30.12</w:t>
            </w:r>
          </w:p>
        </w:tc>
        <w:tc>
          <w:tcPr>
            <w:tcW w:w="253" w:type="pct"/>
            <w:tcBorders>
              <w:top w:val="nil"/>
            </w:tcBorders>
            <w:shd w:val="clear" w:color="auto" w:fill="D9D9D9" w:themeFill="background1" w:themeFillShade="D9"/>
          </w:tcPr>
          <w:p w14:paraId="16708EB1" w14:textId="77777777" w:rsidR="00AB2908" w:rsidRPr="00622682" w:rsidRDefault="00AB2908" w:rsidP="00A279D7">
            <w:pPr>
              <w:spacing w:before="120" w:line="360" w:lineRule="auto"/>
              <w:rPr>
                <w:color w:val="auto"/>
                <w:sz w:val="19"/>
                <w:szCs w:val="19"/>
              </w:rPr>
            </w:pPr>
            <w:r w:rsidRPr="00622682">
              <w:rPr>
                <w:color w:val="auto"/>
                <w:sz w:val="19"/>
                <w:szCs w:val="19"/>
              </w:rPr>
              <w:t>30.36</w:t>
            </w:r>
          </w:p>
        </w:tc>
        <w:tc>
          <w:tcPr>
            <w:tcW w:w="253" w:type="pct"/>
            <w:tcBorders>
              <w:top w:val="nil"/>
            </w:tcBorders>
            <w:shd w:val="clear" w:color="auto" w:fill="D9D9D9" w:themeFill="background1" w:themeFillShade="D9"/>
          </w:tcPr>
          <w:p w14:paraId="771EE641" w14:textId="77777777" w:rsidR="00AB2908" w:rsidRPr="00622682" w:rsidRDefault="00AB2908" w:rsidP="00A279D7">
            <w:pPr>
              <w:spacing w:before="120" w:line="360" w:lineRule="auto"/>
              <w:rPr>
                <w:color w:val="auto"/>
                <w:sz w:val="19"/>
                <w:szCs w:val="19"/>
              </w:rPr>
            </w:pPr>
            <w:r w:rsidRPr="00622682">
              <w:rPr>
                <w:color w:val="auto"/>
                <w:sz w:val="19"/>
                <w:szCs w:val="19"/>
              </w:rPr>
              <w:t>20.06</w:t>
            </w:r>
          </w:p>
        </w:tc>
        <w:tc>
          <w:tcPr>
            <w:tcW w:w="253" w:type="pct"/>
            <w:tcBorders>
              <w:top w:val="nil"/>
            </w:tcBorders>
          </w:tcPr>
          <w:p w14:paraId="7774302A" w14:textId="77777777" w:rsidR="00AB2908" w:rsidRPr="00622682" w:rsidRDefault="00AB2908" w:rsidP="00A279D7">
            <w:pPr>
              <w:spacing w:before="120" w:line="360" w:lineRule="auto"/>
              <w:rPr>
                <w:color w:val="auto"/>
                <w:sz w:val="19"/>
                <w:szCs w:val="19"/>
              </w:rPr>
            </w:pPr>
            <w:r w:rsidRPr="00622682">
              <w:rPr>
                <w:color w:val="auto"/>
                <w:sz w:val="19"/>
                <w:szCs w:val="19"/>
              </w:rPr>
              <w:t>11.42</w:t>
            </w:r>
          </w:p>
        </w:tc>
        <w:tc>
          <w:tcPr>
            <w:tcW w:w="253" w:type="pct"/>
            <w:tcBorders>
              <w:top w:val="nil"/>
            </w:tcBorders>
          </w:tcPr>
          <w:p w14:paraId="3F68B278" w14:textId="77777777" w:rsidR="00AB2908" w:rsidRPr="00622682" w:rsidRDefault="00AB2908" w:rsidP="00A279D7">
            <w:pPr>
              <w:spacing w:before="120" w:line="360" w:lineRule="auto"/>
              <w:rPr>
                <w:color w:val="auto"/>
                <w:sz w:val="19"/>
                <w:szCs w:val="19"/>
              </w:rPr>
            </w:pPr>
            <w:r w:rsidRPr="00622682">
              <w:rPr>
                <w:color w:val="auto"/>
                <w:sz w:val="19"/>
                <w:szCs w:val="19"/>
              </w:rPr>
              <w:t>1.03</w:t>
            </w:r>
          </w:p>
        </w:tc>
        <w:tc>
          <w:tcPr>
            <w:tcW w:w="253" w:type="pct"/>
            <w:tcBorders>
              <w:top w:val="nil"/>
            </w:tcBorders>
          </w:tcPr>
          <w:p w14:paraId="2E937F22" w14:textId="77777777" w:rsidR="00AB2908" w:rsidRPr="00622682" w:rsidRDefault="00AB2908" w:rsidP="00A279D7">
            <w:pPr>
              <w:spacing w:before="120" w:line="360" w:lineRule="auto"/>
              <w:rPr>
                <w:color w:val="auto"/>
                <w:sz w:val="19"/>
                <w:szCs w:val="19"/>
              </w:rPr>
            </w:pPr>
            <w:r w:rsidRPr="00622682">
              <w:rPr>
                <w:color w:val="auto"/>
                <w:sz w:val="19"/>
                <w:szCs w:val="19"/>
              </w:rPr>
              <w:t>0.16</w:t>
            </w:r>
          </w:p>
        </w:tc>
        <w:tc>
          <w:tcPr>
            <w:tcW w:w="253" w:type="pct"/>
            <w:tcBorders>
              <w:top w:val="nil"/>
            </w:tcBorders>
          </w:tcPr>
          <w:p w14:paraId="6B811783"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526FE676"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29E93009" w14:textId="77777777" w:rsidR="00AB2908" w:rsidRPr="00622682" w:rsidRDefault="00AB2908" w:rsidP="00A279D7">
            <w:pPr>
              <w:spacing w:before="120" w:line="360" w:lineRule="auto"/>
              <w:rPr>
                <w:color w:val="auto"/>
                <w:sz w:val="19"/>
                <w:szCs w:val="19"/>
              </w:rPr>
            </w:pPr>
          </w:p>
        </w:tc>
        <w:tc>
          <w:tcPr>
            <w:tcW w:w="217" w:type="pct"/>
            <w:tcBorders>
              <w:top w:val="nil"/>
            </w:tcBorders>
          </w:tcPr>
          <w:p w14:paraId="71E483B6" w14:textId="77777777" w:rsidR="00AB2908" w:rsidRPr="00622682" w:rsidRDefault="00AB2908" w:rsidP="00A279D7">
            <w:pPr>
              <w:spacing w:before="120" w:line="360" w:lineRule="auto"/>
              <w:rPr>
                <w:color w:val="auto"/>
                <w:sz w:val="19"/>
                <w:szCs w:val="19"/>
              </w:rPr>
            </w:pPr>
          </w:p>
        </w:tc>
      </w:tr>
      <w:tr w:rsidR="00AB2908" w:rsidRPr="00622682" w14:paraId="72CE1B31" w14:textId="77777777" w:rsidTr="00A279D7">
        <w:trPr>
          <w:trHeight w:val="465"/>
        </w:trPr>
        <w:tc>
          <w:tcPr>
            <w:tcW w:w="543" w:type="pct"/>
            <w:tcBorders>
              <w:top w:val="nil"/>
            </w:tcBorders>
          </w:tcPr>
          <w:p w14:paraId="4F68F9BF" w14:textId="77777777" w:rsidR="00AB2908" w:rsidRPr="00622682" w:rsidRDefault="00AB2908" w:rsidP="00A279D7">
            <w:pPr>
              <w:spacing w:before="120" w:line="360" w:lineRule="auto"/>
              <w:rPr>
                <w:color w:val="auto"/>
                <w:sz w:val="19"/>
                <w:szCs w:val="19"/>
              </w:rPr>
            </w:pPr>
            <w:r w:rsidRPr="00622682">
              <w:rPr>
                <w:color w:val="auto"/>
                <w:sz w:val="19"/>
                <w:szCs w:val="19"/>
              </w:rPr>
              <w:t>11. Outfit MSE</w:t>
            </w:r>
          </w:p>
        </w:tc>
        <w:tc>
          <w:tcPr>
            <w:tcW w:w="427" w:type="pct"/>
            <w:tcBorders>
              <w:top w:val="nil"/>
            </w:tcBorders>
          </w:tcPr>
          <w:p w14:paraId="0941E610" w14:textId="77777777" w:rsidR="00AB2908" w:rsidRPr="00622682" w:rsidRDefault="00AB2908" w:rsidP="00A279D7">
            <w:pPr>
              <w:spacing w:before="120" w:line="360" w:lineRule="auto"/>
              <w:rPr>
                <w:color w:val="auto"/>
                <w:sz w:val="19"/>
                <w:szCs w:val="19"/>
              </w:rPr>
            </w:pPr>
            <w:r w:rsidRPr="00622682">
              <w:rPr>
                <w:color w:val="auto"/>
                <w:sz w:val="19"/>
                <w:szCs w:val="19"/>
              </w:rPr>
              <w:t>.67</w:t>
            </w:r>
            <w:r w:rsidRPr="00622682">
              <w:rPr>
                <w:color w:val="auto"/>
                <w:sz w:val="19"/>
                <w:szCs w:val="19"/>
                <w:vertAlign w:val="subscript"/>
              </w:rPr>
              <w:t>[.60, .74]</w:t>
            </w:r>
          </w:p>
        </w:tc>
        <w:tc>
          <w:tcPr>
            <w:tcW w:w="313" w:type="pct"/>
            <w:tcBorders>
              <w:top w:val="nil"/>
            </w:tcBorders>
          </w:tcPr>
          <w:p w14:paraId="4023A6D7" w14:textId="77777777" w:rsidR="00AB2908" w:rsidRPr="00622682" w:rsidRDefault="00AB2908" w:rsidP="00A279D7">
            <w:pPr>
              <w:spacing w:before="120" w:line="360" w:lineRule="auto"/>
              <w:rPr>
                <w:color w:val="auto"/>
                <w:sz w:val="19"/>
                <w:szCs w:val="19"/>
              </w:rPr>
            </w:pPr>
            <w:r w:rsidRPr="00622682">
              <w:rPr>
                <w:color w:val="auto"/>
                <w:sz w:val="19"/>
                <w:szCs w:val="19"/>
              </w:rPr>
              <w:t>.33</w:t>
            </w:r>
          </w:p>
        </w:tc>
        <w:tc>
          <w:tcPr>
            <w:tcW w:w="315" w:type="pct"/>
            <w:tcBorders>
              <w:top w:val="nil"/>
            </w:tcBorders>
          </w:tcPr>
          <w:p w14:paraId="32C45455" w14:textId="77777777" w:rsidR="00AB2908" w:rsidRPr="00622682" w:rsidRDefault="00AB2908" w:rsidP="00A279D7">
            <w:pPr>
              <w:spacing w:before="120" w:line="360" w:lineRule="auto"/>
              <w:rPr>
                <w:color w:val="auto"/>
                <w:sz w:val="19"/>
                <w:szCs w:val="19"/>
              </w:rPr>
            </w:pPr>
            <w:r w:rsidRPr="00622682">
              <w:rPr>
                <w:color w:val="auto"/>
                <w:sz w:val="19"/>
                <w:szCs w:val="19"/>
              </w:rPr>
              <w:t>.10</w:t>
            </w:r>
          </w:p>
        </w:tc>
        <w:tc>
          <w:tcPr>
            <w:tcW w:w="290" w:type="pct"/>
            <w:tcBorders>
              <w:top w:val="nil"/>
            </w:tcBorders>
            <w:shd w:val="clear" w:color="auto" w:fill="D9D9D9" w:themeFill="background1" w:themeFillShade="D9"/>
          </w:tcPr>
          <w:p w14:paraId="30E40CA2" w14:textId="77777777" w:rsidR="00AB2908" w:rsidRPr="00622682" w:rsidRDefault="00AB2908" w:rsidP="00A279D7">
            <w:pPr>
              <w:spacing w:before="120" w:line="360" w:lineRule="auto"/>
              <w:rPr>
                <w:color w:val="auto"/>
                <w:sz w:val="19"/>
                <w:szCs w:val="19"/>
              </w:rPr>
            </w:pPr>
            <w:r w:rsidRPr="00622682">
              <w:rPr>
                <w:color w:val="auto"/>
                <w:sz w:val="19"/>
                <w:szCs w:val="19"/>
              </w:rPr>
              <w:t>62.09</w:t>
            </w:r>
          </w:p>
        </w:tc>
        <w:tc>
          <w:tcPr>
            <w:tcW w:w="290" w:type="pct"/>
            <w:tcBorders>
              <w:top w:val="nil"/>
            </w:tcBorders>
            <w:shd w:val="clear" w:color="auto" w:fill="D9D9D9" w:themeFill="background1" w:themeFillShade="D9"/>
          </w:tcPr>
          <w:p w14:paraId="37C56ED4" w14:textId="77777777" w:rsidR="00AB2908" w:rsidRPr="00622682" w:rsidRDefault="00AB2908" w:rsidP="00A279D7">
            <w:pPr>
              <w:spacing w:before="120" w:line="360" w:lineRule="auto"/>
              <w:rPr>
                <w:color w:val="auto"/>
                <w:sz w:val="19"/>
                <w:szCs w:val="19"/>
              </w:rPr>
            </w:pPr>
            <w:r w:rsidRPr="00622682">
              <w:rPr>
                <w:color w:val="auto"/>
                <w:sz w:val="19"/>
                <w:szCs w:val="19"/>
              </w:rPr>
              <w:t>50.20</w:t>
            </w:r>
          </w:p>
        </w:tc>
        <w:tc>
          <w:tcPr>
            <w:tcW w:w="290" w:type="pct"/>
            <w:tcBorders>
              <w:top w:val="nil"/>
            </w:tcBorders>
            <w:shd w:val="clear" w:color="auto" w:fill="D9D9D9" w:themeFill="background1" w:themeFillShade="D9"/>
          </w:tcPr>
          <w:p w14:paraId="2C399BE6" w14:textId="77777777" w:rsidR="00AB2908" w:rsidRPr="00622682" w:rsidRDefault="00AB2908" w:rsidP="00A279D7">
            <w:pPr>
              <w:spacing w:before="120" w:line="360" w:lineRule="auto"/>
              <w:rPr>
                <w:color w:val="auto"/>
                <w:sz w:val="19"/>
                <w:szCs w:val="19"/>
              </w:rPr>
            </w:pPr>
            <w:r w:rsidRPr="00622682">
              <w:rPr>
                <w:color w:val="auto"/>
                <w:sz w:val="19"/>
                <w:szCs w:val="19"/>
              </w:rPr>
              <w:t>55.45</w:t>
            </w:r>
          </w:p>
        </w:tc>
        <w:tc>
          <w:tcPr>
            <w:tcW w:w="290" w:type="pct"/>
            <w:tcBorders>
              <w:top w:val="nil"/>
            </w:tcBorders>
            <w:shd w:val="clear" w:color="auto" w:fill="D9D9D9" w:themeFill="background1" w:themeFillShade="D9"/>
          </w:tcPr>
          <w:p w14:paraId="391E9B13" w14:textId="77777777" w:rsidR="00AB2908" w:rsidRPr="00622682" w:rsidRDefault="00AB2908" w:rsidP="00A279D7">
            <w:pPr>
              <w:spacing w:before="120" w:line="360" w:lineRule="auto"/>
              <w:rPr>
                <w:color w:val="auto"/>
                <w:sz w:val="19"/>
                <w:szCs w:val="19"/>
              </w:rPr>
            </w:pPr>
            <w:r w:rsidRPr="00622682">
              <w:rPr>
                <w:color w:val="auto"/>
                <w:sz w:val="19"/>
                <w:szCs w:val="19"/>
              </w:rPr>
              <w:t>39.04</w:t>
            </w:r>
          </w:p>
        </w:tc>
        <w:tc>
          <w:tcPr>
            <w:tcW w:w="253" w:type="pct"/>
            <w:tcBorders>
              <w:top w:val="nil"/>
            </w:tcBorders>
            <w:shd w:val="clear" w:color="auto" w:fill="D9D9D9" w:themeFill="background1" w:themeFillShade="D9"/>
          </w:tcPr>
          <w:p w14:paraId="662FFD8B" w14:textId="77777777" w:rsidR="00AB2908" w:rsidRPr="00622682" w:rsidRDefault="00AB2908" w:rsidP="00A279D7">
            <w:pPr>
              <w:spacing w:before="120" w:line="360" w:lineRule="auto"/>
              <w:rPr>
                <w:color w:val="auto"/>
                <w:sz w:val="19"/>
                <w:szCs w:val="19"/>
              </w:rPr>
            </w:pPr>
            <w:r w:rsidRPr="00622682">
              <w:rPr>
                <w:color w:val="auto"/>
                <w:sz w:val="19"/>
                <w:szCs w:val="19"/>
              </w:rPr>
              <w:t>37.61</w:t>
            </w:r>
          </w:p>
        </w:tc>
        <w:tc>
          <w:tcPr>
            <w:tcW w:w="253" w:type="pct"/>
            <w:tcBorders>
              <w:top w:val="nil"/>
            </w:tcBorders>
            <w:shd w:val="clear" w:color="auto" w:fill="D9D9D9" w:themeFill="background1" w:themeFillShade="D9"/>
          </w:tcPr>
          <w:p w14:paraId="5A1EAEF0" w14:textId="77777777" w:rsidR="00AB2908" w:rsidRPr="00622682" w:rsidRDefault="00AB2908" w:rsidP="00A279D7">
            <w:pPr>
              <w:spacing w:before="120" w:line="360" w:lineRule="auto"/>
              <w:rPr>
                <w:color w:val="auto"/>
                <w:sz w:val="19"/>
                <w:szCs w:val="19"/>
              </w:rPr>
            </w:pPr>
            <w:r w:rsidRPr="00622682">
              <w:rPr>
                <w:color w:val="auto"/>
                <w:sz w:val="19"/>
                <w:szCs w:val="19"/>
              </w:rPr>
              <w:t>71.59</w:t>
            </w:r>
          </w:p>
        </w:tc>
        <w:tc>
          <w:tcPr>
            <w:tcW w:w="253" w:type="pct"/>
            <w:tcBorders>
              <w:top w:val="nil"/>
            </w:tcBorders>
            <w:shd w:val="clear" w:color="auto" w:fill="D9D9D9" w:themeFill="background1" w:themeFillShade="D9"/>
          </w:tcPr>
          <w:p w14:paraId="662A072D" w14:textId="77777777" w:rsidR="00AB2908" w:rsidRPr="00622682" w:rsidRDefault="00AB2908" w:rsidP="00A279D7">
            <w:pPr>
              <w:spacing w:before="120" w:line="360" w:lineRule="auto"/>
              <w:rPr>
                <w:color w:val="auto"/>
                <w:sz w:val="19"/>
                <w:szCs w:val="19"/>
              </w:rPr>
            </w:pPr>
            <w:r w:rsidRPr="00622682">
              <w:rPr>
                <w:color w:val="auto"/>
                <w:sz w:val="19"/>
                <w:szCs w:val="19"/>
              </w:rPr>
              <w:t>103.68</w:t>
            </w:r>
          </w:p>
        </w:tc>
        <w:tc>
          <w:tcPr>
            <w:tcW w:w="253" w:type="pct"/>
            <w:tcBorders>
              <w:top w:val="nil"/>
            </w:tcBorders>
          </w:tcPr>
          <w:p w14:paraId="756228F4" w14:textId="77777777" w:rsidR="00AB2908" w:rsidRPr="00622682" w:rsidRDefault="00AB2908" w:rsidP="00A279D7">
            <w:pPr>
              <w:spacing w:before="120" w:line="360" w:lineRule="auto"/>
              <w:rPr>
                <w:color w:val="auto"/>
                <w:sz w:val="19"/>
                <w:szCs w:val="19"/>
              </w:rPr>
            </w:pPr>
            <w:r w:rsidRPr="00622682">
              <w:rPr>
                <w:color w:val="auto"/>
                <w:sz w:val="19"/>
                <w:szCs w:val="19"/>
              </w:rPr>
              <w:t>2.38</w:t>
            </w:r>
          </w:p>
        </w:tc>
        <w:tc>
          <w:tcPr>
            <w:tcW w:w="253" w:type="pct"/>
            <w:tcBorders>
              <w:top w:val="nil"/>
            </w:tcBorders>
            <w:shd w:val="clear" w:color="auto" w:fill="D9D9D9" w:themeFill="background1" w:themeFillShade="D9"/>
          </w:tcPr>
          <w:p w14:paraId="51CA1027" w14:textId="77777777" w:rsidR="00AB2908" w:rsidRPr="00622682" w:rsidRDefault="00AB2908" w:rsidP="00A279D7">
            <w:pPr>
              <w:spacing w:before="120" w:line="360" w:lineRule="auto"/>
              <w:rPr>
                <w:color w:val="auto"/>
                <w:sz w:val="19"/>
                <w:szCs w:val="19"/>
              </w:rPr>
            </w:pPr>
            <w:r w:rsidRPr="00622682">
              <w:rPr>
                <w:color w:val="auto"/>
                <w:sz w:val="19"/>
                <w:szCs w:val="19"/>
              </w:rPr>
              <w:t>16.03</w:t>
            </w:r>
          </w:p>
        </w:tc>
        <w:tc>
          <w:tcPr>
            <w:tcW w:w="253" w:type="pct"/>
            <w:tcBorders>
              <w:top w:val="nil"/>
            </w:tcBorders>
          </w:tcPr>
          <w:p w14:paraId="4FDA7737" w14:textId="77777777" w:rsidR="00AB2908" w:rsidRPr="00622682" w:rsidRDefault="00AB2908" w:rsidP="00A279D7">
            <w:pPr>
              <w:spacing w:before="120" w:line="360" w:lineRule="auto"/>
              <w:rPr>
                <w:color w:val="auto"/>
                <w:sz w:val="19"/>
                <w:szCs w:val="19"/>
              </w:rPr>
            </w:pPr>
            <w:r w:rsidRPr="00622682">
              <w:rPr>
                <w:color w:val="auto"/>
                <w:sz w:val="19"/>
                <w:szCs w:val="19"/>
              </w:rPr>
              <w:t>0.17</w:t>
            </w:r>
          </w:p>
        </w:tc>
        <w:tc>
          <w:tcPr>
            <w:tcW w:w="253" w:type="pct"/>
            <w:tcBorders>
              <w:top w:val="nil"/>
            </w:tcBorders>
          </w:tcPr>
          <w:p w14:paraId="0B1C6B06" w14:textId="77777777" w:rsidR="00AB2908" w:rsidRPr="00622682" w:rsidRDefault="00AB2908" w:rsidP="00A279D7">
            <w:pPr>
              <w:spacing w:before="120" w:line="360" w:lineRule="auto"/>
              <w:rPr>
                <w:color w:val="auto"/>
                <w:sz w:val="19"/>
                <w:szCs w:val="19"/>
              </w:rPr>
            </w:pPr>
          </w:p>
        </w:tc>
        <w:tc>
          <w:tcPr>
            <w:tcW w:w="253" w:type="pct"/>
            <w:tcBorders>
              <w:top w:val="nil"/>
            </w:tcBorders>
          </w:tcPr>
          <w:p w14:paraId="5C428A30" w14:textId="77777777" w:rsidR="00AB2908" w:rsidRPr="00622682" w:rsidRDefault="00AB2908" w:rsidP="00A279D7">
            <w:pPr>
              <w:spacing w:before="120" w:line="360" w:lineRule="auto"/>
              <w:rPr>
                <w:color w:val="auto"/>
                <w:sz w:val="19"/>
                <w:szCs w:val="19"/>
              </w:rPr>
            </w:pPr>
          </w:p>
        </w:tc>
        <w:tc>
          <w:tcPr>
            <w:tcW w:w="217" w:type="pct"/>
            <w:tcBorders>
              <w:top w:val="nil"/>
            </w:tcBorders>
          </w:tcPr>
          <w:p w14:paraId="7FBC3870" w14:textId="77777777" w:rsidR="00AB2908" w:rsidRPr="00622682" w:rsidRDefault="00AB2908" w:rsidP="00A279D7">
            <w:pPr>
              <w:spacing w:before="120" w:line="360" w:lineRule="auto"/>
              <w:rPr>
                <w:color w:val="auto"/>
                <w:sz w:val="19"/>
                <w:szCs w:val="19"/>
              </w:rPr>
            </w:pPr>
          </w:p>
        </w:tc>
      </w:tr>
      <w:tr w:rsidR="00AB2908" w:rsidRPr="00622682" w14:paraId="1CD60DEF" w14:textId="77777777" w:rsidTr="00A279D7">
        <w:trPr>
          <w:trHeight w:val="465"/>
        </w:trPr>
        <w:tc>
          <w:tcPr>
            <w:tcW w:w="543" w:type="pct"/>
            <w:tcBorders>
              <w:top w:val="nil"/>
            </w:tcBorders>
          </w:tcPr>
          <w:p w14:paraId="67F62667" w14:textId="77777777" w:rsidR="00AB2908" w:rsidRPr="00622682" w:rsidRDefault="00AB2908" w:rsidP="00A279D7">
            <w:pPr>
              <w:spacing w:before="120" w:line="360" w:lineRule="auto"/>
              <w:rPr>
                <w:color w:val="auto"/>
                <w:sz w:val="19"/>
                <w:szCs w:val="19"/>
              </w:rPr>
            </w:pPr>
            <w:r w:rsidRPr="00622682">
              <w:rPr>
                <w:color w:val="auto"/>
                <w:sz w:val="19"/>
                <w:szCs w:val="19"/>
              </w:rPr>
              <w:t>12. Infit MSE</w:t>
            </w:r>
          </w:p>
        </w:tc>
        <w:tc>
          <w:tcPr>
            <w:tcW w:w="427" w:type="pct"/>
            <w:tcBorders>
              <w:top w:val="nil"/>
            </w:tcBorders>
          </w:tcPr>
          <w:p w14:paraId="692C2424" w14:textId="77777777" w:rsidR="00AB2908" w:rsidRPr="00622682" w:rsidRDefault="00AB2908" w:rsidP="00A279D7">
            <w:pPr>
              <w:spacing w:before="120" w:line="360" w:lineRule="auto"/>
              <w:rPr>
                <w:color w:val="auto"/>
                <w:sz w:val="19"/>
                <w:szCs w:val="19"/>
              </w:rPr>
            </w:pPr>
            <w:r w:rsidRPr="00622682">
              <w:rPr>
                <w:color w:val="auto"/>
                <w:sz w:val="19"/>
                <w:szCs w:val="19"/>
              </w:rPr>
              <w:t>.66</w:t>
            </w:r>
            <w:r w:rsidRPr="00622682">
              <w:rPr>
                <w:color w:val="auto"/>
                <w:sz w:val="19"/>
                <w:szCs w:val="19"/>
                <w:vertAlign w:val="subscript"/>
              </w:rPr>
              <w:t>[.60, .73]</w:t>
            </w:r>
          </w:p>
        </w:tc>
        <w:tc>
          <w:tcPr>
            <w:tcW w:w="313" w:type="pct"/>
            <w:tcBorders>
              <w:top w:val="nil"/>
            </w:tcBorders>
          </w:tcPr>
          <w:p w14:paraId="5D737A67" w14:textId="77777777" w:rsidR="00AB2908" w:rsidRPr="00622682" w:rsidRDefault="00AB2908" w:rsidP="00A279D7">
            <w:pPr>
              <w:spacing w:before="120" w:line="360" w:lineRule="auto"/>
              <w:rPr>
                <w:color w:val="auto"/>
                <w:sz w:val="19"/>
                <w:szCs w:val="19"/>
              </w:rPr>
            </w:pPr>
            <w:r w:rsidRPr="00622682">
              <w:rPr>
                <w:color w:val="auto"/>
                <w:sz w:val="19"/>
                <w:szCs w:val="19"/>
              </w:rPr>
              <w:t>.25</w:t>
            </w:r>
          </w:p>
        </w:tc>
        <w:tc>
          <w:tcPr>
            <w:tcW w:w="315" w:type="pct"/>
            <w:tcBorders>
              <w:top w:val="nil"/>
            </w:tcBorders>
          </w:tcPr>
          <w:p w14:paraId="322BAEE4" w14:textId="77777777" w:rsidR="00AB2908" w:rsidRPr="00622682" w:rsidRDefault="00AB2908" w:rsidP="00A279D7">
            <w:pPr>
              <w:spacing w:before="120" w:line="360" w:lineRule="auto"/>
              <w:rPr>
                <w:color w:val="auto"/>
                <w:sz w:val="19"/>
                <w:szCs w:val="19"/>
              </w:rPr>
            </w:pPr>
            <w:r w:rsidRPr="00622682">
              <w:rPr>
                <w:color w:val="auto"/>
                <w:sz w:val="19"/>
                <w:szCs w:val="19"/>
              </w:rPr>
              <w:t>.08</w:t>
            </w:r>
          </w:p>
        </w:tc>
        <w:tc>
          <w:tcPr>
            <w:tcW w:w="290" w:type="pct"/>
            <w:tcBorders>
              <w:top w:val="nil"/>
            </w:tcBorders>
            <w:shd w:val="clear" w:color="auto" w:fill="D9D9D9" w:themeFill="background1" w:themeFillShade="D9"/>
          </w:tcPr>
          <w:p w14:paraId="50E122C4" w14:textId="77777777" w:rsidR="00AB2908" w:rsidRPr="00622682" w:rsidRDefault="00AB2908" w:rsidP="00A279D7">
            <w:pPr>
              <w:spacing w:before="120" w:line="360" w:lineRule="auto"/>
              <w:rPr>
                <w:color w:val="auto"/>
                <w:sz w:val="19"/>
                <w:szCs w:val="19"/>
              </w:rPr>
            </w:pPr>
            <w:r w:rsidRPr="00622682">
              <w:rPr>
                <w:color w:val="auto"/>
                <w:sz w:val="19"/>
                <w:szCs w:val="19"/>
              </w:rPr>
              <w:t>64.52</w:t>
            </w:r>
          </w:p>
        </w:tc>
        <w:tc>
          <w:tcPr>
            <w:tcW w:w="290" w:type="pct"/>
            <w:tcBorders>
              <w:top w:val="nil"/>
            </w:tcBorders>
            <w:shd w:val="clear" w:color="auto" w:fill="D9D9D9" w:themeFill="background1" w:themeFillShade="D9"/>
          </w:tcPr>
          <w:p w14:paraId="67FF8D0C" w14:textId="77777777" w:rsidR="00AB2908" w:rsidRPr="00622682" w:rsidRDefault="00AB2908" w:rsidP="00A279D7">
            <w:pPr>
              <w:spacing w:before="120" w:line="360" w:lineRule="auto"/>
              <w:rPr>
                <w:color w:val="auto"/>
                <w:sz w:val="19"/>
                <w:szCs w:val="19"/>
              </w:rPr>
            </w:pPr>
            <w:r w:rsidRPr="00622682">
              <w:rPr>
                <w:color w:val="auto"/>
                <w:sz w:val="19"/>
                <w:szCs w:val="19"/>
              </w:rPr>
              <w:t>51.45</w:t>
            </w:r>
          </w:p>
        </w:tc>
        <w:tc>
          <w:tcPr>
            <w:tcW w:w="290" w:type="pct"/>
            <w:tcBorders>
              <w:top w:val="nil"/>
            </w:tcBorders>
            <w:shd w:val="clear" w:color="auto" w:fill="D9D9D9" w:themeFill="background1" w:themeFillShade="D9"/>
          </w:tcPr>
          <w:p w14:paraId="51D2E903" w14:textId="77777777" w:rsidR="00AB2908" w:rsidRPr="00622682" w:rsidRDefault="00AB2908" w:rsidP="00A279D7">
            <w:pPr>
              <w:spacing w:before="120" w:line="360" w:lineRule="auto"/>
              <w:rPr>
                <w:color w:val="auto"/>
                <w:sz w:val="19"/>
                <w:szCs w:val="19"/>
              </w:rPr>
            </w:pPr>
            <w:r w:rsidRPr="00622682">
              <w:rPr>
                <w:color w:val="auto"/>
                <w:sz w:val="19"/>
                <w:szCs w:val="19"/>
              </w:rPr>
              <w:t>57.37</w:t>
            </w:r>
          </w:p>
        </w:tc>
        <w:tc>
          <w:tcPr>
            <w:tcW w:w="290" w:type="pct"/>
            <w:tcBorders>
              <w:top w:val="nil"/>
            </w:tcBorders>
            <w:shd w:val="clear" w:color="auto" w:fill="D9D9D9" w:themeFill="background1" w:themeFillShade="D9"/>
          </w:tcPr>
          <w:p w14:paraId="23420842" w14:textId="77777777" w:rsidR="00AB2908" w:rsidRPr="00622682" w:rsidRDefault="00AB2908" w:rsidP="00A279D7">
            <w:pPr>
              <w:spacing w:before="120" w:line="360" w:lineRule="auto"/>
              <w:rPr>
                <w:color w:val="auto"/>
                <w:sz w:val="19"/>
                <w:szCs w:val="19"/>
              </w:rPr>
            </w:pPr>
            <w:r w:rsidRPr="00622682">
              <w:rPr>
                <w:color w:val="auto"/>
                <w:sz w:val="19"/>
                <w:szCs w:val="19"/>
              </w:rPr>
              <w:t>40.19</w:t>
            </w:r>
          </w:p>
        </w:tc>
        <w:tc>
          <w:tcPr>
            <w:tcW w:w="253" w:type="pct"/>
            <w:tcBorders>
              <w:top w:val="nil"/>
            </w:tcBorders>
            <w:shd w:val="clear" w:color="auto" w:fill="D9D9D9" w:themeFill="background1" w:themeFillShade="D9"/>
          </w:tcPr>
          <w:p w14:paraId="3743A298" w14:textId="77777777" w:rsidR="00AB2908" w:rsidRPr="00622682" w:rsidRDefault="00AB2908" w:rsidP="00A279D7">
            <w:pPr>
              <w:spacing w:before="120" w:line="360" w:lineRule="auto"/>
              <w:rPr>
                <w:color w:val="auto"/>
                <w:sz w:val="19"/>
                <w:szCs w:val="19"/>
              </w:rPr>
            </w:pPr>
            <w:r w:rsidRPr="00622682">
              <w:rPr>
                <w:color w:val="auto"/>
                <w:sz w:val="19"/>
                <w:szCs w:val="19"/>
              </w:rPr>
              <w:t>38.76</w:t>
            </w:r>
          </w:p>
        </w:tc>
        <w:tc>
          <w:tcPr>
            <w:tcW w:w="253" w:type="pct"/>
            <w:tcBorders>
              <w:top w:val="nil"/>
            </w:tcBorders>
            <w:shd w:val="clear" w:color="auto" w:fill="D9D9D9" w:themeFill="background1" w:themeFillShade="D9"/>
          </w:tcPr>
          <w:p w14:paraId="38C17A29" w14:textId="77777777" w:rsidR="00AB2908" w:rsidRPr="00622682" w:rsidRDefault="00AB2908" w:rsidP="00A279D7">
            <w:pPr>
              <w:spacing w:before="120" w:line="360" w:lineRule="auto"/>
              <w:rPr>
                <w:color w:val="auto"/>
                <w:sz w:val="19"/>
                <w:szCs w:val="19"/>
              </w:rPr>
            </w:pPr>
            <w:r w:rsidRPr="00622682">
              <w:rPr>
                <w:color w:val="auto"/>
                <w:sz w:val="19"/>
                <w:szCs w:val="19"/>
              </w:rPr>
              <w:t>74.05</w:t>
            </w:r>
          </w:p>
        </w:tc>
        <w:tc>
          <w:tcPr>
            <w:tcW w:w="253" w:type="pct"/>
            <w:tcBorders>
              <w:top w:val="nil"/>
            </w:tcBorders>
            <w:shd w:val="clear" w:color="auto" w:fill="D9D9D9" w:themeFill="background1" w:themeFillShade="D9"/>
          </w:tcPr>
          <w:p w14:paraId="717841AC" w14:textId="77777777" w:rsidR="00AB2908" w:rsidRPr="00622682" w:rsidRDefault="00AB2908" w:rsidP="00A279D7">
            <w:pPr>
              <w:spacing w:before="120" w:line="360" w:lineRule="auto"/>
              <w:rPr>
                <w:color w:val="auto"/>
                <w:sz w:val="19"/>
                <w:szCs w:val="19"/>
              </w:rPr>
            </w:pPr>
            <w:r w:rsidRPr="00622682">
              <w:rPr>
                <w:color w:val="auto"/>
                <w:sz w:val="19"/>
                <w:szCs w:val="19"/>
              </w:rPr>
              <w:t>111.10</w:t>
            </w:r>
          </w:p>
        </w:tc>
        <w:tc>
          <w:tcPr>
            <w:tcW w:w="253" w:type="pct"/>
            <w:tcBorders>
              <w:top w:val="nil"/>
            </w:tcBorders>
          </w:tcPr>
          <w:p w14:paraId="2D7C47F7" w14:textId="77777777" w:rsidR="00AB2908" w:rsidRPr="00622682" w:rsidRDefault="00AB2908" w:rsidP="00A279D7">
            <w:pPr>
              <w:spacing w:before="120" w:line="360" w:lineRule="auto"/>
              <w:rPr>
                <w:color w:val="auto"/>
                <w:sz w:val="19"/>
                <w:szCs w:val="19"/>
              </w:rPr>
            </w:pPr>
            <w:r w:rsidRPr="00622682">
              <w:rPr>
                <w:color w:val="auto"/>
                <w:sz w:val="19"/>
                <w:szCs w:val="19"/>
              </w:rPr>
              <w:t>2.66</w:t>
            </w:r>
          </w:p>
        </w:tc>
        <w:tc>
          <w:tcPr>
            <w:tcW w:w="253" w:type="pct"/>
            <w:tcBorders>
              <w:top w:val="nil"/>
            </w:tcBorders>
            <w:shd w:val="clear" w:color="auto" w:fill="D9D9D9" w:themeFill="background1" w:themeFillShade="D9"/>
          </w:tcPr>
          <w:p w14:paraId="13E1988A" w14:textId="77777777" w:rsidR="00AB2908" w:rsidRPr="00622682" w:rsidRDefault="00AB2908" w:rsidP="00A279D7">
            <w:pPr>
              <w:spacing w:before="120" w:line="360" w:lineRule="auto"/>
              <w:rPr>
                <w:color w:val="auto"/>
                <w:sz w:val="19"/>
                <w:szCs w:val="19"/>
              </w:rPr>
            </w:pPr>
            <w:r w:rsidRPr="00622682">
              <w:rPr>
                <w:color w:val="auto"/>
                <w:sz w:val="19"/>
                <w:szCs w:val="19"/>
              </w:rPr>
              <w:t>17.74</w:t>
            </w:r>
          </w:p>
        </w:tc>
        <w:tc>
          <w:tcPr>
            <w:tcW w:w="253" w:type="pct"/>
            <w:tcBorders>
              <w:top w:val="nil"/>
            </w:tcBorders>
          </w:tcPr>
          <w:p w14:paraId="50A59663" w14:textId="77777777" w:rsidR="00AB2908" w:rsidRPr="00622682" w:rsidRDefault="00AB2908" w:rsidP="00A279D7">
            <w:pPr>
              <w:spacing w:before="120" w:line="360" w:lineRule="auto"/>
              <w:rPr>
                <w:color w:val="auto"/>
                <w:sz w:val="19"/>
                <w:szCs w:val="19"/>
              </w:rPr>
            </w:pPr>
            <w:r w:rsidRPr="00622682">
              <w:rPr>
                <w:color w:val="auto"/>
                <w:sz w:val="19"/>
                <w:szCs w:val="19"/>
              </w:rPr>
              <w:t>0.25</w:t>
            </w:r>
          </w:p>
        </w:tc>
        <w:tc>
          <w:tcPr>
            <w:tcW w:w="253" w:type="pct"/>
            <w:tcBorders>
              <w:top w:val="nil"/>
            </w:tcBorders>
          </w:tcPr>
          <w:p w14:paraId="7B872CE7" w14:textId="77777777" w:rsidR="00AB2908" w:rsidRPr="00622682" w:rsidRDefault="00AB2908" w:rsidP="00A279D7">
            <w:pPr>
              <w:spacing w:before="120" w:line="360" w:lineRule="auto"/>
              <w:rPr>
                <w:color w:val="auto"/>
                <w:sz w:val="19"/>
                <w:szCs w:val="19"/>
              </w:rPr>
            </w:pPr>
            <w:r w:rsidRPr="00622682">
              <w:rPr>
                <w:color w:val="auto"/>
                <w:sz w:val="19"/>
                <w:szCs w:val="19"/>
              </w:rPr>
              <w:t>2.13</w:t>
            </w:r>
          </w:p>
        </w:tc>
        <w:tc>
          <w:tcPr>
            <w:tcW w:w="253" w:type="pct"/>
            <w:tcBorders>
              <w:top w:val="nil"/>
            </w:tcBorders>
          </w:tcPr>
          <w:p w14:paraId="0BD28B10" w14:textId="77777777" w:rsidR="00AB2908" w:rsidRPr="00622682" w:rsidRDefault="00AB2908" w:rsidP="00A279D7">
            <w:pPr>
              <w:spacing w:before="120" w:line="360" w:lineRule="auto"/>
              <w:rPr>
                <w:color w:val="auto"/>
                <w:sz w:val="19"/>
                <w:szCs w:val="19"/>
              </w:rPr>
            </w:pPr>
          </w:p>
        </w:tc>
        <w:tc>
          <w:tcPr>
            <w:tcW w:w="217" w:type="pct"/>
            <w:tcBorders>
              <w:top w:val="nil"/>
            </w:tcBorders>
          </w:tcPr>
          <w:p w14:paraId="272DA314" w14:textId="77777777" w:rsidR="00AB2908" w:rsidRPr="00622682" w:rsidRDefault="00AB2908" w:rsidP="00A279D7">
            <w:pPr>
              <w:spacing w:before="120" w:line="360" w:lineRule="auto"/>
              <w:rPr>
                <w:color w:val="auto"/>
                <w:sz w:val="19"/>
                <w:szCs w:val="19"/>
              </w:rPr>
            </w:pPr>
          </w:p>
        </w:tc>
      </w:tr>
      <w:tr w:rsidR="00AB2908" w:rsidRPr="00622682" w14:paraId="3C4B89CF" w14:textId="77777777" w:rsidTr="00A279D7">
        <w:trPr>
          <w:trHeight w:val="465"/>
        </w:trPr>
        <w:tc>
          <w:tcPr>
            <w:tcW w:w="543" w:type="pct"/>
            <w:tcBorders>
              <w:top w:val="nil"/>
            </w:tcBorders>
          </w:tcPr>
          <w:p w14:paraId="5AE1513B" w14:textId="77777777" w:rsidR="00AB2908" w:rsidRPr="00622682" w:rsidRDefault="00AB2908" w:rsidP="00A279D7">
            <w:pPr>
              <w:spacing w:before="120" w:line="360" w:lineRule="auto"/>
              <w:rPr>
                <w:color w:val="auto"/>
                <w:sz w:val="19"/>
                <w:szCs w:val="19"/>
              </w:rPr>
            </w:pPr>
            <w:r w:rsidRPr="00622682">
              <w:rPr>
                <w:color w:val="auto"/>
                <w:sz w:val="19"/>
                <w:szCs w:val="19"/>
              </w:rPr>
              <w:t>13. IRV</w:t>
            </w:r>
          </w:p>
        </w:tc>
        <w:tc>
          <w:tcPr>
            <w:tcW w:w="427" w:type="pct"/>
            <w:tcBorders>
              <w:top w:val="nil"/>
            </w:tcBorders>
          </w:tcPr>
          <w:p w14:paraId="10F6223F" w14:textId="77777777" w:rsidR="00AB2908" w:rsidRPr="00622682" w:rsidRDefault="00AB2908" w:rsidP="00A279D7">
            <w:pPr>
              <w:spacing w:before="120" w:line="360" w:lineRule="auto"/>
              <w:rPr>
                <w:color w:val="auto"/>
                <w:sz w:val="19"/>
                <w:szCs w:val="19"/>
              </w:rPr>
            </w:pPr>
            <w:r w:rsidRPr="00622682">
              <w:rPr>
                <w:color w:val="auto"/>
                <w:sz w:val="19"/>
                <w:szCs w:val="19"/>
              </w:rPr>
              <w:t>.66</w:t>
            </w:r>
            <w:r w:rsidRPr="00622682">
              <w:rPr>
                <w:color w:val="auto"/>
                <w:sz w:val="19"/>
                <w:szCs w:val="19"/>
                <w:vertAlign w:val="subscript"/>
              </w:rPr>
              <w:t>[.60, .72]</w:t>
            </w:r>
          </w:p>
        </w:tc>
        <w:tc>
          <w:tcPr>
            <w:tcW w:w="313" w:type="pct"/>
            <w:tcBorders>
              <w:top w:val="nil"/>
            </w:tcBorders>
          </w:tcPr>
          <w:p w14:paraId="4D8C8E3F" w14:textId="77777777" w:rsidR="00AB2908" w:rsidRPr="00622682" w:rsidRDefault="00AB2908" w:rsidP="00A279D7">
            <w:pPr>
              <w:spacing w:before="120" w:line="360" w:lineRule="auto"/>
              <w:rPr>
                <w:color w:val="auto"/>
                <w:sz w:val="19"/>
                <w:szCs w:val="19"/>
              </w:rPr>
            </w:pPr>
            <w:r w:rsidRPr="00622682">
              <w:rPr>
                <w:color w:val="auto"/>
                <w:sz w:val="19"/>
                <w:szCs w:val="19"/>
              </w:rPr>
              <w:t>.29</w:t>
            </w:r>
          </w:p>
        </w:tc>
        <w:tc>
          <w:tcPr>
            <w:tcW w:w="315" w:type="pct"/>
            <w:tcBorders>
              <w:top w:val="nil"/>
            </w:tcBorders>
          </w:tcPr>
          <w:p w14:paraId="2439EC0B" w14:textId="77777777" w:rsidR="00AB2908" w:rsidRPr="00622682" w:rsidRDefault="00AB2908" w:rsidP="00A279D7">
            <w:pPr>
              <w:spacing w:before="120" w:line="360" w:lineRule="auto"/>
              <w:rPr>
                <w:color w:val="auto"/>
                <w:sz w:val="19"/>
                <w:szCs w:val="19"/>
              </w:rPr>
            </w:pPr>
            <w:r w:rsidRPr="00622682">
              <w:rPr>
                <w:color w:val="auto"/>
                <w:sz w:val="19"/>
                <w:szCs w:val="19"/>
              </w:rPr>
              <w:t>.14</w:t>
            </w:r>
          </w:p>
        </w:tc>
        <w:tc>
          <w:tcPr>
            <w:tcW w:w="290" w:type="pct"/>
            <w:tcBorders>
              <w:top w:val="nil"/>
            </w:tcBorders>
            <w:shd w:val="clear" w:color="auto" w:fill="D9D9D9" w:themeFill="background1" w:themeFillShade="D9"/>
          </w:tcPr>
          <w:p w14:paraId="5D211DB6" w14:textId="77777777" w:rsidR="00AB2908" w:rsidRPr="00622682" w:rsidRDefault="00AB2908" w:rsidP="00A279D7">
            <w:pPr>
              <w:spacing w:before="120" w:line="360" w:lineRule="auto"/>
              <w:rPr>
                <w:color w:val="auto"/>
                <w:sz w:val="19"/>
                <w:szCs w:val="19"/>
              </w:rPr>
            </w:pPr>
            <w:r w:rsidRPr="00622682">
              <w:rPr>
                <w:color w:val="auto"/>
                <w:sz w:val="19"/>
                <w:szCs w:val="19"/>
              </w:rPr>
              <w:t>66.17</w:t>
            </w:r>
          </w:p>
        </w:tc>
        <w:tc>
          <w:tcPr>
            <w:tcW w:w="290" w:type="pct"/>
            <w:tcBorders>
              <w:top w:val="nil"/>
            </w:tcBorders>
            <w:shd w:val="clear" w:color="auto" w:fill="D9D9D9" w:themeFill="background1" w:themeFillShade="D9"/>
          </w:tcPr>
          <w:p w14:paraId="5A7DC667" w14:textId="77777777" w:rsidR="00AB2908" w:rsidRPr="00622682" w:rsidRDefault="00AB2908" w:rsidP="00A279D7">
            <w:pPr>
              <w:spacing w:before="120" w:line="360" w:lineRule="auto"/>
              <w:rPr>
                <w:color w:val="auto"/>
                <w:sz w:val="19"/>
                <w:szCs w:val="19"/>
              </w:rPr>
            </w:pPr>
            <w:r w:rsidRPr="00622682">
              <w:rPr>
                <w:color w:val="auto"/>
                <w:sz w:val="19"/>
                <w:szCs w:val="19"/>
              </w:rPr>
              <w:t>47.35</w:t>
            </w:r>
          </w:p>
        </w:tc>
        <w:tc>
          <w:tcPr>
            <w:tcW w:w="290" w:type="pct"/>
            <w:tcBorders>
              <w:top w:val="nil"/>
            </w:tcBorders>
            <w:shd w:val="clear" w:color="auto" w:fill="D9D9D9" w:themeFill="background1" w:themeFillShade="D9"/>
          </w:tcPr>
          <w:p w14:paraId="26313DDA" w14:textId="77777777" w:rsidR="00AB2908" w:rsidRPr="00622682" w:rsidRDefault="00AB2908" w:rsidP="00A279D7">
            <w:pPr>
              <w:spacing w:before="120" w:line="360" w:lineRule="auto"/>
              <w:rPr>
                <w:color w:val="auto"/>
                <w:sz w:val="19"/>
                <w:szCs w:val="19"/>
              </w:rPr>
            </w:pPr>
            <w:r w:rsidRPr="00622682">
              <w:rPr>
                <w:color w:val="auto"/>
                <w:sz w:val="19"/>
                <w:szCs w:val="19"/>
              </w:rPr>
              <w:t>42.28</w:t>
            </w:r>
          </w:p>
        </w:tc>
        <w:tc>
          <w:tcPr>
            <w:tcW w:w="290" w:type="pct"/>
            <w:tcBorders>
              <w:top w:val="nil"/>
            </w:tcBorders>
            <w:shd w:val="clear" w:color="auto" w:fill="D9D9D9" w:themeFill="background1" w:themeFillShade="D9"/>
          </w:tcPr>
          <w:p w14:paraId="4A1EA544" w14:textId="77777777" w:rsidR="00AB2908" w:rsidRPr="00622682" w:rsidRDefault="00AB2908" w:rsidP="00A279D7">
            <w:pPr>
              <w:spacing w:before="120" w:line="360" w:lineRule="auto"/>
              <w:rPr>
                <w:color w:val="auto"/>
                <w:sz w:val="19"/>
                <w:szCs w:val="19"/>
              </w:rPr>
            </w:pPr>
            <w:r w:rsidRPr="00622682">
              <w:rPr>
                <w:color w:val="auto"/>
                <w:sz w:val="19"/>
                <w:szCs w:val="19"/>
              </w:rPr>
              <w:t>36.59</w:t>
            </w:r>
          </w:p>
        </w:tc>
        <w:tc>
          <w:tcPr>
            <w:tcW w:w="253" w:type="pct"/>
            <w:tcBorders>
              <w:top w:val="nil"/>
            </w:tcBorders>
            <w:shd w:val="clear" w:color="auto" w:fill="D9D9D9" w:themeFill="background1" w:themeFillShade="D9"/>
          </w:tcPr>
          <w:p w14:paraId="14B71013" w14:textId="77777777" w:rsidR="00AB2908" w:rsidRPr="00622682" w:rsidRDefault="00AB2908" w:rsidP="00A279D7">
            <w:pPr>
              <w:spacing w:before="120" w:line="360" w:lineRule="auto"/>
              <w:rPr>
                <w:color w:val="auto"/>
                <w:sz w:val="19"/>
                <w:szCs w:val="19"/>
              </w:rPr>
            </w:pPr>
            <w:r w:rsidRPr="00622682">
              <w:rPr>
                <w:color w:val="auto"/>
                <w:sz w:val="19"/>
                <w:szCs w:val="19"/>
              </w:rPr>
              <w:t>36.50</w:t>
            </w:r>
          </w:p>
        </w:tc>
        <w:tc>
          <w:tcPr>
            <w:tcW w:w="253" w:type="pct"/>
            <w:tcBorders>
              <w:top w:val="nil"/>
            </w:tcBorders>
            <w:shd w:val="clear" w:color="auto" w:fill="D9D9D9" w:themeFill="background1" w:themeFillShade="D9"/>
          </w:tcPr>
          <w:p w14:paraId="4DF071BB" w14:textId="77777777" w:rsidR="00AB2908" w:rsidRPr="00622682" w:rsidRDefault="00AB2908" w:rsidP="00A279D7">
            <w:pPr>
              <w:spacing w:before="120" w:line="360" w:lineRule="auto"/>
              <w:rPr>
                <w:color w:val="auto"/>
                <w:sz w:val="19"/>
                <w:szCs w:val="19"/>
              </w:rPr>
            </w:pPr>
            <w:r w:rsidRPr="00622682">
              <w:rPr>
                <w:color w:val="auto"/>
                <w:sz w:val="19"/>
                <w:szCs w:val="19"/>
              </w:rPr>
              <w:t>22.96</w:t>
            </w:r>
          </w:p>
        </w:tc>
        <w:tc>
          <w:tcPr>
            <w:tcW w:w="253" w:type="pct"/>
            <w:tcBorders>
              <w:top w:val="nil"/>
            </w:tcBorders>
            <w:shd w:val="clear" w:color="auto" w:fill="D9D9D9" w:themeFill="background1" w:themeFillShade="D9"/>
          </w:tcPr>
          <w:p w14:paraId="1C48020E" w14:textId="77777777" w:rsidR="00AB2908" w:rsidRPr="00622682" w:rsidRDefault="00AB2908" w:rsidP="00A279D7">
            <w:pPr>
              <w:spacing w:before="120" w:line="360" w:lineRule="auto"/>
              <w:rPr>
                <w:color w:val="auto"/>
                <w:sz w:val="19"/>
                <w:szCs w:val="19"/>
              </w:rPr>
            </w:pPr>
            <w:r w:rsidRPr="00622682">
              <w:rPr>
                <w:color w:val="auto"/>
                <w:sz w:val="19"/>
                <w:szCs w:val="19"/>
              </w:rPr>
              <w:t>12.91</w:t>
            </w:r>
          </w:p>
        </w:tc>
        <w:tc>
          <w:tcPr>
            <w:tcW w:w="253" w:type="pct"/>
            <w:tcBorders>
              <w:top w:val="nil"/>
            </w:tcBorders>
          </w:tcPr>
          <w:p w14:paraId="118394E0" w14:textId="77777777" w:rsidR="00AB2908" w:rsidRPr="00622682" w:rsidRDefault="00AB2908" w:rsidP="00A279D7">
            <w:pPr>
              <w:spacing w:before="120" w:line="360" w:lineRule="auto"/>
              <w:rPr>
                <w:color w:val="auto"/>
                <w:sz w:val="19"/>
                <w:szCs w:val="19"/>
              </w:rPr>
            </w:pPr>
            <w:r w:rsidRPr="00622682">
              <w:rPr>
                <w:color w:val="auto"/>
                <w:sz w:val="19"/>
                <w:szCs w:val="19"/>
              </w:rPr>
              <w:t>2.46</w:t>
            </w:r>
          </w:p>
        </w:tc>
        <w:tc>
          <w:tcPr>
            <w:tcW w:w="253" w:type="pct"/>
            <w:tcBorders>
              <w:top w:val="nil"/>
            </w:tcBorders>
          </w:tcPr>
          <w:p w14:paraId="7FF31B48" w14:textId="77777777" w:rsidR="00AB2908" w:rsidRPr="00622682" w:rsidRDefault="00AB2908" w:rsidP="00A279D7">
            <w:pPr>
              <w:spacing w:before="120" w:line="360" w:lineRule="auto"/>
              <w:rPr>
                <w:color w:val="auto"/>
                <w:sz w:val="19"/>
                <w:szCs w:val="19"/>
              </w:rPr>
            </w:pPr>
            <w:r w:rsidRPr="00622682">
              <w:rPr>
                <w:color w:val="auto"/>
                <w:sz w:val="19"/>
                <w:szCs w:val="19"/>
              </w:rPr>
              <w:t>0.70</w:t>
            </w:r>
          </w:p>
        </w:tc>
        <w:tc>
          <w:tcPr>
            <w:tcW w:w="253" w:type="pct"/>
            <w:tcBorders>
              <w:top w:val="nil"/>
            </w:tcBorders>
          </w:tcPr>
          <w:p w14:paraId="2C6A850E" w14:textId="77777777" w:rsidR="00AB2908" w:rsidRPr="00622682" w:rsidRDefault="00AB2908" w:rsidP="00A279D7">
            <w:pPr>
              <w:spacing w:before="120" w:line="360" w:lineRule="auto"/>
              <w:rPr>
                <w:color w:val="auto"/>
                <w:sz w:val="19"/>
                <w:szCs w:val="19"/>
              </w:rPr>
            </w:pPr>
            <w:r w:rsidRPr="00622682">
              <w:rPr>
                <w:color w:val="auto"/>
                <w:sz w:val="19"/>
                <w:szCs w:val="19"/>
              </w:rPr>
              <w:t>0.64</w:t>
            </w:r>
          </w:p>
        </w:tc>
        <w:tc>
          <w:tcPr>
            <w:tcW w:w="253" w:type="pct"/>
            <w:tcBorders>
              <w:top w:val="nil"/>
            </w:tcBorders>
          </w:tcPr>
          <w:p w14:paraId="0D7F3325" w14:textId="77777777" w:rsidR="00AB2908" w:rsidRPr="00622682" w:rsidRDefault="00AB2908" w:rsidP="00A279D7">
            <w:pPr>
              <w:spacing w:before="120" w:line="360" w:lineRule="auto"/>
              <w:rPr>
                <w:color w:val="auto"/>
                <w:sz w:val="19"/>
                <w:szCs w:val="19"/>
              </w:rPr>
            </w:pPr>
            <w:r w:rsidRPr="00622682">
              <w:rPr>
                <w:color w:val="auto"/>
                <w:sz w:val="19"/>
                <w:szCs w:val="19"/>
              </w:rPr>
              <w:t>0.01</w:t>
            </w:r>
          </w:p>
        </w:tc>
        <w:tc>
          <w:tcPr>
            <w:tcW w:w="253" w:type="pct"/>
            <w:tcBorders>
              <w:top w:val="nil"/>
            </w:tcBorders>
          </w:tcPr>
          <w:p w14:paraId="63D9C9BD" w14:textId="77777777" w:rsidR="00AB2908" w:rsidRPr="00622682" w:rsidRDefault="00AB2908" w:rsidP="00A279D7">
            <w:pPr>
              <w:spacing w:before="120" w:line="360" w:lineRule="auto"/>
              <w:rPr>
                <w:color w:val="auto"/>
                <w:sz w:val="19"/>
                <w:szCs w:val="19"/>
              </w:rPr>
            </w:pPr>
            <w:r w:rsidRPr="00622682">
              <w:rPr>
                <w:color w:val="auto"/>
                <w:sz w:val="19"/>
                <w:szCs w:val="19"/>
              </w:rPr>
              <w:t>0.00</w:t>
            </w:r>
          </w:p>
        </w:tc>
        <w:tc>
          <w:tcPr>
            <w:tcW w:w="217" w:type="pct"/>
            <w:tcBorders>
              <w:top w:val="nil"/>
            </w:tcBorders>
          </w:tcPr>
          <w:p w14:paraId="351D3373" w14:textId="77777777" w:rsidR="00AB2908" w:rsidRPr="00622682" w:rsidRDefault="00AB2908" w:rsidP="00A279D7">
            <w:pPr>
              <w:spacing w:before="120" w:line="360" w:lineRule="auto"/>
              <w:rPr>
                <w:color w:val="auto"/>
                <w:sz w:val="19"/>
                <w:szCs w:val="19"/>
              </w:rPr>
            </w:pPr>
          </w:p>
        </w:tc>
      </w:tr>
      <w:tr w:rsidR="00AB2908" w:rsidRPr="00622682" w14:paraId="08FEBC84" w14:textId="77777777" w:rsidTr="00A279D7">
        <w:trPr>
          <w:trHeight w:val="465"/>
        </w:trPr>
        <w:tc>
          <w:tcPr>
            <w:tcW w:w="543" w:type="pct"/>
            <w:tcBorders>
              <w:top w:val="nil"/>
            </w:tcBorders>
          </w:tcPr>
          <w:p w14:paraId="38F2AB88" w14:textId="77777777" w:rsidR="00AB2908" w:rsidRPr="00622682" w:rsidRDefault="00AB2908" w:rsidP="00A279D7">
            <w:pPr>
              <w:spacing w:before="120" w:line="360" w:lineRule="auto"/>
              <w:rPr>
                <w:color w:val="auto"/>
                <w:sz w:val="19"/>
                <w:szCs w:val="19"/>
              </w:rPr>
            </w:pPr>
            <w:r w:rsidRPr="00622682">
              <w:rPr>
                <w:color w:val="auto"/>
                <w:sz w:val="19"/>
                <w:szCs w:val="19"/>
              </w:rPr>
              <w:t>14. INDCHI</w:t>
            </w:r>
          </w:p>
        </w:tc>
        <w:tc>
          <w:tcPr>
            <w:tcW w:w="427" w:type="pct"/>
            <w:tcBorders>
              <w:top w:val="nil"/>
            </w:tcBorders>
          </w:tcPr>
          <w:p w14:paraId="50AB585F" w14:textId="77777777" w:rsidR="00AB2908" w:rsidRPr="00622682" w:rsidRDefault="00AB2908" w:rsidP="00A279D7">
            <w:pPr>
              <w:spacing w:before="120" w:line="360" w:lineRule="auto"/>
              <w:rPr>
                <w:color w:val="auto"/>
                <w:sz w:val="19"/>
                <w:szCs w:val="19"/>
              </w:rPr>
            </w:pPr>
            <w:r w:rsidRPr="00622682">
              <w:rPr>
                <w:color w:val="auto"/>
                <w:sz w:val="19"/>
                <w:szCs w:val="19"/>
              </w:rPr>
              <w:t>.64</w:t>
            </w:r>
            <w:r w:rsidRPr="00622682">
              <w:rPr>
                <w:color w:val="auto"/>
                <w:sz w:val="19"/>
                <w:szCs w:val="19"/>
                <w:vertAlign w:val="subscript"/>
              </w:rPr>
              <w:t>[.57, .71]</w:t>
            </w:r>
          </w:p>
        </w:tc>
        <w:tc>
          <w:tcPr>
            <w:tcW w:w="313" w:type="pct"/>
            <w:tcBorders>
              <w:top w:val="nil"/>
            </w:tcBorders>
          </w:tcPr>
          <w:p w14:paraId="586A17CA" w14:textId="77777777" w:rsidR="00AB2908" w:rsidRPr="00622682" w:rsidRDefault="00AB2908" w:rsidP="00A279D7">
            <w:pPr>
              <w:spacing w:before="120" w:line="360" w:lineRule="auto"/>
              <w:rPr>
                <w:color w:val="auto"/>
                <w:sz w:val="19"/>
                <w:szCs w:val="19"/>
              </w:rPr>
            </w:pPr>
            <w:r w:rsidRPr="00622682">
              <w:rPr>
                <w:color w:val="auto"/>
                <w:sz w:val="19"/>
                <w:szCs w:val="19"/>
              </w:rPr>
              <w:t>.42</w:t>
            </w:r>
          </w:p>
        </w:tc>
        <w:tc>
          <w:tcPr>
            <w:tcW w:w="315" w:type="pct"/>
            <w:tcBorders>
              <w:top w:val="nil"/>
            </w:tcBorders>
          </w:tcPr>
          <w:p w14:paraId="791F9412" w14:textId="77777777" w:rsidR="00AB2908" w:rsidRPr="00622682" w:rsidRDefault="00AB2908" w:rsidP="00A279D7">
            <w:pPr>
              <w:spacing w:before="120" w:line="360" w:lineRule="auto"/>
              <w:rPr>
                <w:color w:val="auto"/>
                <w:sz w:val="19"/>
                <w:szCs w:val="19"/>
              </w:rPr>
            </w:pPr>
            <w:r w:rsidRPr="00622682">
              <w:rPr>
                <w:color w:val="auto"/>
                <w:sz w:val="19"/>
                <w:szCs w:val="19"/>
              </w:rPr>
              <w:t>.23</w:t>
            </w:r>
          </w:p>
        </w:tc>
        <w:tc>
          <w:tcPr>
            <w:tcW w:w="290" w:type="pct"/>
            <w:tcBorders>
              <w:top w:val="nil"/>
            </w:tcBorders>
            <w:shd w:val="clear" w:color="auto" w:fill="D9D9D9" w:themeFill="background1" w:themeFillShade="D9"/>
          </w:tcPr>
          <w:p w14:paraId="4B8061C3" w14:textId="77777777" w:rsidR="00AB2908" w:rsidRPr="00622682" w:rsidRDefault="00AB2908" w:rsidP="00A279D7">
            <w:pPr>
              <w:spacing w:before="120" w:line="360" w:lineRule="auto"/>
              <w:rPr>
                <w:color w:val="auto"/>
                <w:sz w:val="19"/>
                <w:szCs w:val="19"/>
              </w:rPr>
            </w:pPr>
            <w:r w:rsidRPr="00622682">
              <w:rPr>
                <w:color w:val="auto"/>
                <w:sz w:val="19"/>
                <w:szCs w:val="19"/>
              </w:rPr>
              <w:t>58.73</w:t>
            </w:r>
          </w:p>
        </w:tc>
        <w:tc>
          <w:tcPr>
            <w:tcW w:w="290" w:type="pct"/>
            <w:tcBorders>
              <w:top w:val="nil"/>
            </w:tcBorders>
            <w:shd w:val="clear" w:color="auto" w:fill="D9D9D9" w:themeFill="background1" w:themeFillShade="D9"/>
          </w:tcPr>
          <w:p w14:paraId="17334CFC" w14:textId="77777777" w:rsidR="00AB2908" w:rsidRPr="00622682" w:rsidRDefault="00AB2908" w:rsidP="00A279D7">
            <w:pPr>
              <w:spacing w:before="120" w:line="360" w:lineRule="auto"/>
              <w:rPr>
                <w:color w:val="auto"/>
                <w:sz w:val="19"/>
                <w:szCs w:val="19"/>
              </w:rPr>
            </w:pPr>
            <w:r w:rsidRPr="00622682">
              <w:rPr>
                <w:color w:val="auto"/>
                <w:sz w:val="19"/>
                <w:szCs w:val="19"/>
              </w:rPr>
              <w:t>51.35</w:t>
            </w:r>
          </w:p>
        </w:tc>
        <w:tc>
          <w:tcPr>
            <w:tcW w:w="290" w:type="pct"/>
            <w:tcBorders>
              <w:top w:val="nil"/>
            </w:tcBorders>
            <w:shd w:val="clear" w:color="auto" w:fill="D9D9D9" w:themeFill="background1" w:themeFillShade="D9"/>
          </w:tcPr>
          <w:p w14:paraId="261D1C8A" w14:textId="77777777" w:rsidR="00AB2908" w:rsidRPr="00622682" w:rsidRDefault="00AB2908" w:rsidP="00A279D7">
            <w:pPr>
              <w:spacing w:before="120" w:line="360" w:lineRule="auto"/>
              <w:rPr>
                <w:color w:val="auto"/>
                <w:sz w:val="19"/>
                <w:szCs w:val="19"/>
              </w:rPr>
            </w:pPr>
            <w:r w:rsidRPr="00622682">
              <w:rPr>
                <w:color w:val="auto"/>
                <w:sz w:val="19"/>
                <w:szCs w:val="19"/>
              </w:rPr>
              <w:t>45.16</w:t>
            </w:r>
          </w:p>
        </w:tc>
        <w:tc>
          <w:tcPr>
            <w:tcW w:w="290" w:type="pct"/>
            <w:tcBorders>
              <w:top w:val="nil"/>
            </w:tcBorders>
            <w:shd w:val="clear" w:color="auto" w:fill="D9D9D9" w:themeFill="background1" w:themeFillShade="D9"/>
          </w:tcPr>
          <w:p w14:paraId="45DCAE6D" w14:textId="77777777" w:rsidR="00AB2908" w:rsidRPr="00622682" w:rsidRDefault="00AB2908" w:rsidP="00A279D7">
            <w:pPr>
              <w:spacing w:before="120" w:line="360" w:lineRule="auto"/>
              <w:rPr>
                <w:color w:val="auto"/>
                <w:sz w:val="19"/>
                <w:szCs w:val="19"/>
              </w:rPr>
            </w:pPr>
            <w:r w:rsidRPr="00622682">
              <w:rPr>
                <w:color w:val="auto"/>
                <w:sz w:val="19"/>
                <w:szCs w:val="19"/>
              </w:rPr>
              <w:t>37.89</w:t>
            </w:r>
          </w:p>
        </w:tc>
        <w:tc>
          <w:tcPr>
            <w:tcW w:w="253" w:type="pct"/>
            <w:tcBorders>
              <w:top w:val="nil"/>
            </w:tcBorders>
            <w:shd w:val="clear" w:color="auto" w:fill="D9D9D9" w:themeFill="background1" w:themeFillShade="D9"/>
          </w:tcPr>
          <w:p w14:paraId="3E1C72B3" w14:textId="77777777" w:rsidR="00AB2908" w:rsidRPr="00622682" w:rsidRDefault="00AB2908" w:rsidP="00A279D7">
            <w:pPr>
              <w:spacing w:before="120" w:line="360" w:lineRule="auto"/>
              <w:rPr>
                <w:color w:val="auto"/>
                <w:sz w:val="19"/>
                <w:szCs w:val="19"/>
              </w:rPr>
            </w:pPr>
            <w:r w:rsidRPr="00622682">
              <w:rPr>
                <w:color w:val="auto"/>
                <w:sz w:val="19"/>
                <w:szCs w:val="19"/>
              </w:rPr>
              <w:t>37.14</w:t>
            </w:r>
          </w:p>
        </w:tc>
        <w:tc>
          <w:tcPr>
            <w:tcW w:w="253" w:type="pct"/>
            <w:tcBorders>
              <w:top w:val="nil"/>
            </w:tcBorders>
            <w:shd w:val="clear" w:color="auto" w:fill="D9D9D9" w:themeFill="background1" w:themeFillShade="D9"/>
          </w:tcPr>
          <w:p w14:paraId="64691477" w14:textId="77777777" w:rsidR="00AB2908" w:rsidRPr="00622682" w:rsidRDefault="00AB2908" w:rsidP="00A279D7">
            <w:pPr>
              <w:spacing w:before="120" w:line="360" w:lineRule="auto"/>
              <w:rPr>
                <w:color w:val="auto"/>
                <w:sz w:val="19"/>
                <w:szCs w:val="19"/>
              </w:rPr>
            </w:pPr>
            <w:r w:rsidRPr="00622682">
              <w:rPr>
                <w:color w:val="auto"/>
                <w:sz w:val="19"/>
                <w:szCs w:val="19"/>
              </w:rPr>
              <w:t>34.29</w:t>
            </w:r>
          </w:p>
        </w:tc>
        <w:tc>
          <w:tcPr>
            <w:tcW w:w="253" w:type="pct"/>
            <w:tcBorders>
              <w:top w:val="nil"/>
            </w:tcBorders>
            <w:shd w:val="clear" w:color="auto" w:fill="D9D9D9" w:themeFill="background1" w:themeFillShade="D9"/>
          </w:tcPr>
          <w:p w14:paraId="2E431876" w14:textId="77777777" w:rsidR="00AB2908" w:rsidRPr="00622682" w:rsidRDefault="00AB2908" w:rsidP="00A279D7">
            <w:pPr>
              <w:spacing w:before="120" w:line="360" w:lineRule="auto"/>
              <w:rPr>
                <w:color w:val="auto"/>
                <w:sz w:val="19"/>
                <w:szCs w:val="19"/>
              </w:rPr>
            </w:pPr>
            <w:r w:rsidRPr="00622682">
              <w:rPr>
                <w:color w:val="auto"/>
                <w:sz w:val="19"/>
                <w:szCs w:val="19"/>
              </w:rPr>
              <w:t>26.17</w:t>
            </w:r>
          </w:p>
        </w:tc>
        <w:tc>
          <w:tcPr>
            <w:tcW w:w="253" w:type="pct"/>
            <w:tcBorders>
              <w:top w:val="nil"/>
            </w:tcBorders>
          </w:tcPr>
          <w:p w14:paraId="5F0E2AAD" w14:textId="77777777" w:rsidR="00AB2908" w:rsidRPr="00622682" w:rsidRDefault="00AB2908" w:rsidP="00A279D7">
            <w:pPr>
              <w:spacing w:before="120" w:line="360" w:lineRule="auto"/>
              <w:rPr>
                <w:color w:val="auto"/>
                <w:sz w:val="19"/>
                <w:szCs w:val="19"/>
              </w:rPr>
            </w:pPr>
            <w:r w:rsidRPr="00622682">
              <w:rPr>
                <w:color w:val="auto"/>
                <w:sz w:val="19"/>
                <w:szCs w:val="19"/>
              </w:rPr>
              <w:t>4.26</w:t>
            </w:r>
          </w:p>
        </w:tc>
        <w:tc>
          <w:tcPr>
            <w:tcW w:w="253" w:type="pct"/>
            <w:tcBorders>
              <w:top w:val="nil"/>
            </w:tcBorders>
          </w:tcPr>
          <w:p w14:paraId="3D881773" w14:textId="77777777" w:rsidR="00AB2908" w:rsidRPr="00622682" w:rsidRDefault="00AB2908" w:rsidP="00A279D7">
            <w:pPr>
              <w:spacing w:before="120" w:line="360" w:lineRule="auto"/>
              <w:rPr>
                <w:color w:val="auto"/>
                <w:sz w:val="19"/>
                <w:szCs w:val="19"/>
              </w:rPr>
            </w:pPr>
            <w:r w:rsidRPr="00622682">
              <w:rPr>
                <w:color w:val="auto"/>
                <w:sz w:val="19"/>
                <w:szCs w:val="19"/>
              </w:rPr>
              <w:t>2.73</w:t>
            </w:r>
          </w:p>
        </w:tc>
        <w:tc>
          <w:tcPr>
            <w:tcW w:w="253" w:type="pct"/>
            <w:tcBorders>
              <w:top w:val="nil"/>
            </w:tcBorders>
          </w:tcPr>
          <w:p w14:paraId="28F86022" w14:textId="77777777" w:rsidR="00AB2908" w:rsidRPr="00622682" w:rsidRDefault="00AB2908" w:rsidP="00A279D7">
            <w:pPr>
              <w:spacing w:before="120" w:line="360" w:lineRule="auto"/>
              <w:rPr>
                <w:color w:val="auto"/>
                <w:sz w:val="19"/>
                <w:szCs w:val="19"/>
              </w:rPr>
            </w:pPr>
            <w:r w:rsidRPr="00622682">
              <w:rPr>
                <w:color w:val="auto"/>
                <w:sz w:val="19"/>
                <w:szCs w:val="19"/>
              </w:rPr>
              <w:t>1.70</w:t>
            </w:r>
          </w:p>
        </w:tc>
        <w:tc>
          <w:tcPr>
            <w:tcW w:w="253" w:type="pct"/>
            <w:tcBorders>
              <w:top w:val="nil"/>
            </w:tcBorders>
          </w:tcPr>
          <w:p w14:paraId="5B8CCB85" w14:textId="77777777" w:rsidR="00AB2908" w:rsidRPr="00622682" w:rsidRDefault="00AB2908" w:rsidP="00A279D7">
            <w:pPr>
              <w:spacing w:before="120" w:line="360" w:lineRule="auto"/>
              <w:rPr>
                <w:color w:val="auto"/>
                <w:sz w:val="19"/>
                <w:szCs w:val="19"/>
              </w:rPr>
            </w:pPr>
            <w:r w:rsidRPr="00622682">
              <w:rPr>
                <w:color w:val="auto"/>
                <w:sz w:val="19"/>
                <w:szCs w:val="19"/>
              </w:rPr>
              <w:t>0.51</w:t>
            </w:r>
          </w:p>
        </w:tc>
        <w:tc>
          <w:tcPr>
            <w:tcW w:w="253" w:type="pct"/>
            <w:tcBorders>
              <w:top w:val="nil"/>
            </w:tcBorders>
          </w:tcPr>
          <w:p w14:paraId="43689EFC" w14:textId="77777777" w:rsidR="00AB2908" w:rsidRPr="00622682" w:rsidRDefault="00AB2908" w:rsidP="00A279D7">
            <w:pPr>
              <w:spacing w:before="120" w:line="360" w:lineRule="auto"/>
              <w:rPr>
                <w:color w:val="auto"/>
                <w:sz w:val="19"/>
                <w:szCs w:val="19"/>
              </w:rPr>
            </w:pPr>
            <w:r w:rsidRPr="00622682">
              <w:rPr>
                <w:color w:val="auto"/>
                <w:sz w:val="19"/>
                <w:szCs w:val="19"/>
              </w:rPr>
              <w:t>0.38</w:t>
            </w:r>
          </w:p>
        </w:tc>
        <w:tc>
          <w:tcPr>
            <w:tcW w:w="217" w:type="pct"/>
            <w:tcBorders>
              <w:top w:val="nil"/>
            </w:tcBorders>
          </w:tcPr>
          <w:p w14:paraId="1FA7F214" w14:textId="77777777" w:rsidR="00AB2908" w:rsidRPr="00622682" w:rsidRDefault="00AB2908" w:rsidP="00A279D7">
            <w:pPr>
              <w:spacing w:before="120" w:line="360" w:lineRule="auto"/>
              <w:rPr>
                <w:color w:val="auto"/>
                <w:sz w:val="19"/>
                <w:szCs w:val="19"/>
              </w:rPr>
            </w:pPr>
            <w:r w:rsidRPr="00622682">
              <w:rPr>
                <w:color w:val="auto"/>
                <w:sz w:val="19"/>
                <w:szCs w:val="19"/>
              </w:rPr>
              <w:t>0.31</w:t>
            </w:r>
          </w:p>
        </w:tc>
      </w:tr>
    </w:tbl>
    <w:p w14:paraId="2F92BFDD" w14:textId="57528734" w:rsidR="00AB2908" w:rsidRPr="00622682" w:rsidRDefault="00AB2908" w:rsidP="00AB2908">
      <w:pPr>
        <w:ind w:firstLine="0"/>
        <w:rPr>
          <w:color w:val="auto"/>
        </w:rPr>
      </w:pPr>
      <w:r w:rsidRPr="00622682">
        <w:rPr>
          <w:i/>
          <w:color w:val="auto"/>
        </w:rPr>
        <w:lastRenderedPageBreak/>
        <w:t>Note.</w:t>
      </w:r>
      <w:r w:rsidRPr="00622682">
        <w:rPr>
          <w:color w:val="auto"/>
        </w:rPr>
        <w:t xml:space="preserve"> The ratings of the first and second measurement of the fully careless responding condition (</w:t>
      </w:r>
      <w:r w:rsidRPr="00622682">
        <w:rPr>
          <w:i/>
          <w:iCs/>
          <w:color w:val="auto"/>
        </w:rPr>
        <w:t>n</w:t>
      </w:r>
      <w:r w:rsidRPr="00622682">
        <w:rPr>
          <w:color w:val="auto"/>
        </w:rPr>
        <w:t xml:space="preserve"> = 121) were used to determine the classification accuracy. Because four indices (i.e., synonyms, antonyms, </w:t>
      </w:r>
      <w:r w:rsidRPr="00622682">
        <w:rPr>
          <w:i/>
          <w:iCs/>
          <w:color w:val="auto"/>
        </w:rPr>
        <w:t>r</w:t>
      </w:r>
      <w:r w:rsidRPr="00622682">
        <w:rPr>
          <w:color w:val="auto"/>
          <w:vertAlign w:val="subscript"/>
        </w:rPr>
        <w:t>pbis</w:t>
      </w:r>
      <w:r w:rsidRPr="00622682">
        <w:rPr>
          <w:color w:val="auto"/>
        </w:rPr>
        <w:t xml:space="preserve">) could not be computed for every participant of the fully careless responding condition, all reported estimates and test statistics are based on 100 multiply imputed data sets. All indices were coded such that higher scores were more indicative of careless responding. Values in the matrix part represent the </w:t>
      </w:r>
      <w:r w:rsidRPr="00622682">
        <w:rPr>
          <w:i/>
          <w:iCs/>
          <w:color w:val="auto"/>
        </w:rPr>
        <w:t>F</w:t>
      </w:r>
      <w:r w:rsidRPr="00622682">
        <w:rPr>
          <w:color w:val="auto"/>
        </w:rPr>
        <w:t xml:space="preserve">-values for the pairwise comparisons with one degree of freedom for the numerator and degrees of freedom that ranged from 409.5 to </w:t>
      </w:r>
      <w:r w:rsidRPr="00622682">
        <w:rPr>
          <w:rFonts w:cstheme="minorHAnsi"/>
          <w:color w:val="auto"/>
        </w:rPr>
        <w:t>∞</w:t>
      </w:r>
      <w:r w:rsidRPr="00622682">
        <w:rPr>
          <w:color w:val="auto"/>
        </w:rPr>
        <w:t xml:space="preserve"> for the denominator. With the most conservative denominator value of 409.5, the Bonferroni-corrected critical </w:t>
      </w:r>
      <w:r w:rsidRPr="00622682">
        <w:rPr>
          <w:i/>
          <w:iCs/>
          <w:color w:val="auto"/>
        </w:rPr>
        <w:t>F</w:t>
      </w:r>
      <w:r w:rsidRPr="00622682">
        <w:rPr>
          <w:color w:val="auto"/>
        </w:rPr>
        <w:t xml:space="preserve">-value for each of the 91 comparisons was 12.13; if this value is exceeded, the two AUCs can be considered significantly different from each other, and the corresponding cells in the matrix part are shown in gray. AUC = area under the receiver operating characteristic curve; </w:t>
      </w:r>
      <w:r w:rsidR="00BD18C6" w:rsidRPr="00622682">
        <w:rPr>
          <w:color w:val="auto"/>
        </w:rPr>
        <w:t>time </w:t>
      </w:r>
      <w:r w:rsidRPr="00622682">
        <w:rPr>
          <w:color w:val="auto"/>
        </w:rPr>
        <w:t xml:space="preserve">= average response time per item; </w:t>
      </w:r>
      <w:r w:rsidR="00BD18C6" w:rsidRPr="00622682">
        <w:rPr>
          <w:color w:val="auto"/>
        </w:rPr>
        <w:t>longstring </w:t>
      </w:r>
      <w:r w:rsidRPr="00622682">
        <w:rPr>
          <w:color w:val="auto"/>
        </w:rPr>
        <w:t xml:space="preserve">= maximum longstring; IRV = intra-individual response variability; </w:t>
      </w:r>
      <w:r w:rsidR="00BD18C6" w:rsidRPr="00622682">
        <w:rPr>
          <w:color w:val="auto"/>
        </w:rPr>
        <w:t>synonyms</w:t>
      </w:r>
      <w:r w:rsidR="00BD18C6" w:rsidRPr="00622682">
        <w:rPr>
          <w:iCs/>
          <w:color w:val="auto"/>
        </w:rPr>
        <w:t> </w:t>
      </w:r>
      <w:r w:rsidRPr="00622682">
        <w:rPr>
          <w:iCs/>
          <w:color w:val="auto"/>
        </w:rPr>
        <w:t xml:space="preserve">= psychometric synonyms; </w:t>
      </w:r>
      <w:r w:rsidR="00BD18C6" w:rsidRPr="00622682">
        <w:rPr>
          <w:color w:val="auto"/>
        </w:rPr>
        <w:t>antonyms </w:t>
      </w:r>
      <w:r w:rsidRPr="00622682">
        <w:rPr>
          <w:color w:val="auto"/>
        </w:rPr>
        <w:t>=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BD18C6" w:rsidRPr="00622682">
        <w:rPr>
          <w:color w:val="auto"/>
        </w:rPr>
        <w:t xml:space="preserve">infit </w:t>
      </w:r>
      <w:r w:rsidRPr="00622682">
        <w:rPr>
          <w:color w:val="auto"/>
        </w:rPr>
        <w:t xml:space="preserve">MSE = global (i.e., the average of the scale-specific statistics was computed) Rasch model-based infit mean square error; </w:t>
      </w:r>
      <w:r w:rsidR="00BD18C6" w:rsidRPr="00622682">
        <w:rPr>
          <w:color w:val="auto"/>
        </w:rPr>
        <w:t xml:space="preserve">outfit </w:t>
      </w:r>
      <w:r w:rsidRPr="00622682">
        <w:rPr>
          <w:color w:val="auto"/>
        </w:rPr>
        <w:t>MSE = global (i.e., the average of the scale-specific statistics was computed) Rasch model-based outfit mean square error; INDCHI</w:t>
      </w:r>
      <w:r w:rsidRPr="00622682">
        <w:rPr>
          <w:iCs/>
          <w:color w:val="auto"/>
        </w:rPr>
        <w:t xml:space="preserve"> = global </w:t>
      </w:r>
      <w:r w:rsidRPr="00622682">
        <w:rPr>
          <w:color w:val="auto"/>
        </w:rPr>
        <w:t xml:space="preserve">(i.e., the average of the scale-specific scores </w:t>
      </w:r>
      <w:r w:rsidRPr="00622682">
        <w:rPr>
          <w:color w:val="auto"/>
        </w:rPr>
        <w:lastRenderedPageBreak/>
        <w:t>was computed) individual contribution to model misfit for which the calculation of the two person-specific model log-likelihood values</w:t>
      </w:r>
      <w:r w:rsidRPr="00622682">
        <w:rPr>
          <w:iCs/>
          <w:color w:val="auto"/>
        </w:rPr>
        <w:t xml:space="preserve"> was based on subsamples</w:t>
      </w:r>
      <w:r w:rsidRPr="00622682">
        <w:rPr>
          <w:color w:val="auto"/>
        </w:rPr>
        <w:t>.</w:t>
      </w:r>
    </w:p>
    <w:p w14:paraId="2BD745B2" w14:textId="77777777" w:rsidR="00AB2908" w:rsidRPr="00622682" w:rsidRDefault="00AB2908" w:rsidP="00AB2908">
      <w:pPr>
        <w:ind w:firstLine="0"/>
        <w:rPr>
          <w:iCs/>
          <w:color w:val="auto"/>
        </w:rPr>
      </w:pPr>
      <w:r w:rsidRPr="00622682">
        <w:rPr>
          <w:color w:val="auto"/>
          <w:vertAlign w:val="superscript"/>
        </w:rPr>
        <w:t>a</w:t>
      </w:r>
      <w:r w:rsidRPr="00622682">
        <w:rPr>
          <w:color w:val="auto"/>
        </w:rPr>
        <w:t xml:space="preserve"> Sensitivity of the index at specificity level of 95% (i.e., false-positive rate of 5%). </w:t>
      </w:r>
      <w:r w:rsidRPr="00622682">
        <w:rPr>
          <w:color w:val="auto"/>
          <w:vertAlign w:val="superscript"/>
        </w:rPr>
        <w:t>b</w:t>
      </w:r>
      <w:r w:rsidRPr="00622682">
        <w:rPr>
          <w:color w:val="auto"/>
        </w:rPr>
        <w:t xml:space="preserve"> Sensitivity of the index at specificity level of 99% (i.e., false-positive rate of 1%). </w:t>
      </w:r>
      <w:r w:rsidRPr="00622682">
        <w:rPr>
          <w:color w:val="auto"/>
          <w:vertAlign w:val="superscript"/>
        </w:rPr>
        <w:t>c</w:t>
      </w:r>
      <w:r w:rsidRPr="00622682">
        <w:rPr>
          <w:color w:val="auto"/>
        </w:rPr>
        <w:t xml:space="preserve"> Sensitivities could not be computed because of missing values in the matrix (i.e., non-zero sensitivities could only be calculated for false-positive rates that were higher than the 1% level that we aimed for).</w:t>
      </w:r>
    </w:p>
    <w:p w14:paraId="7C999148" w14:textId="77777777" w:rsidR="00AB2908" w:rsidRPr="00622682" w:rsidRDefault="00AB2908" w:rsidP="00AB2908">
      <w:pPr>
        <w:ind w:firstLine="0"/>
        <w:rPr>
          <w:iCs/>
          <w:color w:val="auto"/>
        </w:rPr>
      </w:pPr>
    </w:p>
    <w:p w14:paraId="778C6EAD" w14:textId="77777777" w:rsidR="001D473B" w:rsidRPr="00622682" w:rsidRDefault="001D473B" w:rsidP="001C0532">
      <w:pPr>
        <w:ind w:firstLine="0"/>
        <w:rPr>
          <w:color w:val="auto"/>
        </w:rPr>
      </w:pPr>
    </w:p>
    <w:p w14:paraId="21BD0AD5" w14:textId="77777777" w:rsidR="001D473B" w:rsidRPr="00622682" w:rsidRDefault="001D473B" w:rsidP="001C0532">
      <w:pPr>
        <w:ind w:firstLine="0"/>
        <w:rPr>
          <w:color w:val="auto"/>
        </w:rPr>
      </w:pPr>
    </w:p>
    <w:p w14:paraId="0FE45E8C" w14:textId="3AB3E09F" w:rsidR="001D473B" w:rsidRPr="00622682" w:rsidRDefault="001D473B" w:rsidP="001C0532">
      <w:pPr>
        <w:ind w:firstLine="0"/>
        <w:rPr>
          <w:color w:val="auto"/>
        </w:rPr>
        <w:sectPr w:rsidR="001D473B" w:rsidRPr="00622682" w:rsidSect="00081CBB">
          <w:footnotePr>
            <w:pos w:val="beneathText"/>
          </w:footnotePr>
          <w:pgSz w:w="15840" w:h="12240" w:orient="landscape"/>
          <w:pgMar w:top="1440" w:right="1440" w:bottom="1440" w:left="1440" w:header="720" w:footer="720" w:gutter="0"/>
          <w:pgNumType w:chapStyle="1"/>
          <w:cols w:space="720"/>
          <w:titlePg/>
          <w:docGrid w:linePitch="360"/>
        </w:sectPr>
      </w:pPr>
    </w:p>
    <w:p w14:paraId="6C554366" w14:textId="717D07E2" w:rsidR="001D473B" w:rsidRPr="00622682" w:rsidRDefault="001D473B" w:rsidP="001D473B">
      <w:pPr>
        <w:pStyle w:val="berschrift1"/>
        <w:rPr>
          <w:color w:val="auto"/>
        </w:rPr>
      </w:pPr>
      <w:r w:rsidRPr="00622682">
        <w:rPr>
          <w:color w:val="auto"/>
        </w:rPr>
        <w:lastRenderedPageBreak/>
        <w:t>Table S</w:t>
      </w:r>
      <w:r w:rsidR="00AB2908" w:rsidRPr="00622682">
        <w:rPr>
          <w:color w:val="auto"/>
        </w:rPr>
        <w:t>41</w:t>
      </w:r>
    </w:p>
    <w:p w14:paraId="1E079ED6" w14:textId="7F237230" w:rsidR="001D473B" w:rsidRPr="00622682" w:rsidRDefault="001D473B" w:rsidP="001D473B">
      <w:pPr>
        <w:ind w:firstLine="0"/>
        <w:rPr>
          <w:i/>
          <w:iCs/>
          <w:color w:val="auto"/>
        </w:rPr>
      </w:pPr>
      <w:r w:rsidRPr="00622682">
        <w:rPr>
          <w:i/>
          <w:iCs/>
          <w:color w:val="auto"/>
        </w:rPr>
        <w:t xml:space="preserve">Incremental Validity Beyond Average Score </w:t>
      </w:r>
      <w:r w:rsidR="005E416C" w:rsidRPr="00622682">
        <w:rPr>
          <w:i/>
          <w:iCs/>
          <w:color w:val="auto"/>
        </w:rPr>
        <w:t>of Instructed Response</w:t>
      </w:r>
      <w:r w:rsidRPr="00622682">
        <w:rPr>
          <w:i/>
          <w:iCs/>
          <w:color w:val="auto"/>
        </w:rPr>
        <w:t xml:space="preserve"> Items of Each Indirect Index in Study 5</w:t>
      </w:r>
    </w:p>
    <w:tbl>
      <w:tblPr>
        <w:tblStyle w:val="APAReport"/>
        <w:tblW w:w="5000" w:type="pct"/>
        <w:tblLook w:val="04A0" w:firstRow="1" w:lastRow="0" w:firstColumn="1" w:lastColumn="0" w:noHBand="0" w:noVBand="1"/>
      </w:tblPr>
      <w:tblGrid>
        <w:gridCol w:w="2853"/>
        <w:gridCol w:w="1634"/>
        <w:gridCol w:w="1494"/>
        <w:gridCol w:w="253"/>
        <w:gridCol w:w="1634"/>
        <w:gridCol w:w="1492"/>
      </w:tblGrid>
      <w:tr w:rsidR="00664F73" w:rsidRPr="00622682" w14:paraId="63BE2B16" w14:textId="77777777" w:rsidTr="00754F2B">
        <w:trPr>
          <w:cnfStyle w:val="100000000000" w:firstRow="1" w:lastRow="0" w:firstColumn="0" w:lastColumn="0" w:oddVBand="0" w:evenVBand="0" w:oddHBand="0" w:evenHBand="0" w:firstRowFirstColumn="0" w:firstRowLastColumn="0" w:lastRowFirstColumn="0" w:lastRowLastColumn="0"/>
        </w:trPr>
        <w:tc>
          <w:tcPr>
            <w:tcW w:w="1524" w:type="pct"/>
            <w:tcBorders>
              <w:bottom w:val="nil"/>
            </w:tcBorders>
          </w:tcPr>
          <w:p w14:paraId="6BFF4480" w14:textId="77777777" w:rsidR="005E416C" w:rsidRPr="00622682" w:rsidRDefault="005E416C" w:rsidP="00754F2B">
            <w:pPr>
              <w:spacing w:before="120" w:line="353" w:lineRule="auto"/>
              <w:rPr>
                <w:color w:val="auto"/>
                <w:sz w:val="20"/>
                <w:szCs w:val="20"/>
              </w:rPr>
            </w:pPr>
          </w:p>
        </w:tc>
        <w:tc>
          <w:tcPr>
            <w:tcW w:w="1671" w:type="pct"/>
            <w:gridSpan w:val="2"/>
            <w:tcBorders>
              <w:bottom w:val="single" w:sz="6" w:space="0" w:color="auto"/>
            </w:tcBorders>
          </w:tcPr>
          <w:p w14:paraId="3AF3D1B2" w14:textId="77777777" w:rsidR="005E416C" w:rsidRPr="00622682" w:rsidRDefault="005E416C" w:rsidP="00754F2B">
            <w:pPr>
              <w:spacing w:before="120" w:line="353" w:lineRule="auto"/>
              <w:jc w:val="center"/>
              <w:rPr>
                <w:color w:val="auto"/>
                <w:sz w:val="20"/>
                <w:szCs w:val="20"/>
              </w:rPr>
            </w:pPr>
            <w:r w:rsidRPr="00622682">
              <w:rPr>
                <w:color w:val="auto"/>
                <w:sz w:val="20"/>
                <w:szCs w:val="20"/>
              </w:rPr>
              <w:t xml:space="preserve">Careless 33% </w:t>
            </w:r>
            <w:r w:rsidRPr="00622682">
              <w:rPr>
                <w:color w:val="auto"/>
                <w:sz w:val="20"/>
                <w:szCs w:val="20"/>
                <w:vertAlign w:val="superscript"/>
              </w:rPr>
              <w:t>a</w:t>
            </w:r>
          </w:p>
        </w:tc>
        <w:tc>
          <w:tcPr>
            <w:tcW w:w="135" w:type="pct"/>
            <w:tcBorders>
              <w:bottom w:val="nil"/>
            </w:tcBorders>
          </w:tcPr>
          <w:p w14:paraId="36C0626C" w14:textId="77777777" w:rsidR="005E416C" w:rsidRPr="00622682" w:rsidRDefault="005E416C" w:rsidP="00754F2B">
            <w:pPr>
              <w:spacing w:before="120" w:line="353" w:lineRule="auto"/>
              <w:jc w:val="center"/>
              <w:rPr>
                <w:color w:val="auto"/>
                <w:sz w:val="20"/>
                <w:szCs w:val="20"/>
              </w:rPr>
            </w:pPr>
          </w:p>
        </w:tc>
        <w:tc>
          <w:tcPr>
            <w:tcW w:w="1670" w:type="pct"/>
            <w:gridSpan w:val="2"/>
            <w:tcBorders>
              <w:bottom w:val="single" w:sz="6" w:space="0" w:color="auto"/>
            </w:tcBorders>
          </w:tcPr>
          <w:p w14:paraId="0D8C8B06" w14:textId="77777777" w:rsidR="005E416C" w:rsidRPr="00622682" w:rsidRDefault="005E416C" w:rsidP="00754F2B">
            <w:pPr>
              <w:spacing w:before="120" w:line="353" w:lineRule="auto"/>
              <w:jc w:val="center"/>
              <w:rPr>
                <w:color w:val="auto"/>
                <w:sz w:val="20"/>
                <w:szCs w:val="20"/>
              </w:rPr>
            </w:pPr>
            <w:r w:rsidRPr="00622682">
              <w:rPr>
                <w:color w:val="auto"/>
                <w:sz w:val="20"/>
                <w:szCs w:val="20"/>
              </w:rPr>
              <w:t xml:space="preserve">Careless 100% </w:t>
            </w:r>
            <w:r w:rsidRPr="00622682">
              <w:rPr>
                <w:color w:val="auto"/>
                <w:sz w:val="20"/>
                <w:szCs w:val="20"/>
                <w:vertAlign w:val="superscript"/>
              </w:rPr>
              <w:t>b</w:t>
            </w:r>
          </w:p>
        </w:tc>
      </w:tr>
      <w:tr w:rsidR="00664F73" w:rsidRPr="00622682" w14:paraId="0F343646" w14:textId="77777777" w:rsidTr="00754F2B">
        <w:tc>
          <w:tcPr>
            <w:tcW w:w="1524" w:type="pct"/>
            <w:tcBorders>
              <w:top w:val="nil"/>
              <w:bottom w:val="single" w:sz="6" w:space="0" w:color="auto"/>
            </w:tcBorders>
          </w:tcPr>
          <w:p w14:paraId="1187D6E4" w14:textId="77777777" w:rsidR="005E416C" w:rsidRPr="00622682" w:rsidRDefault="005E416C" w:rsidP="00754F2B">
            <w:pPr>
              <w:spacing w:before="120" w:line="353" w:lineRule="auto"/>
              <w:rPr>
                <w:color w:val="auto"/>
                <w:sz w:val="20"/>
                <w:szCs w:val="20"/>
              </w:rPr>
            </w:pPr>
            <w:r w:rsidRPr="00622682">
              <w:rPr>
                <w:color w:val="auto"/>
                <w:sz w:val="20"/>
                <w:szCs w:val="20"/>
              </w:rPr>
              <w:t>Index</w:t>
            </w:r>
          </w:p>
        </w:tc>
        <w:tc>
          <w:tcPr>
            <w:tcW w:w="873" w:type="pct"/>
            <w:tcBorders>
              <w:bottom w:val="single" w:sz="6" w:space="0" w:color="auto"/>
            </w:tcBorders>
          </w:tcPr>
          <w:p w14:paraId="234BB1E3" w14:textId="77777777" w:rsidR="005E416C" w:rsidRPr="00622682" w:rsidRDefault="005E416C" w:rsidP="00754F2B">
            <w:pPr>
              <w:spacing w:before="120" w:line="353" w:lineRule="auto"/>
              <w:jc w:val="center"/>
              <w:rPr>
                <w:color w:val="auto"/>
                <w:sz w:val="20"/>
                <w:szCs w:val="20"/>
              </w:rPr>
            </w:pPr>
            <w:r w:rsidRPr="00622682">
              <w:rPr>
                <w:color w:val="auto"/>
                <w:sz w:val="20"/>
                <w:szCs w:val="20"/>
              </w:rPr>
              <w:t>AUC</w:t>
            </w:r>
            <w:r w:rsidRPr="00622682">
              <w:rPr>
                <w:color w:val="auto"/>
                <w:sz w:val="20"/>
                <w:szCs w:val="20"/>
                <w:vertAlign w:val="subscript"/>
              </w:rPr>
              <w:t>[95% CI]</w:t>
            </w:r>
          </w:p>
        </w:tc>
        <w:tc>
          <w:tcPr>
            <w:tcW w:w="798" w:type="pct"/>
            <w:tcBorders>
              <w:bottom w:val="single" w:sz="6" w:space="0" w:color="auto"/>
            </w:tcBorders>
          </w:tcPr>
          <w:p w14:paraId="29F408C3" w14:textId="77777777" w:rsidR="005E416C" w:rsidRPr="00622682" w:rsidRDefault="005E416C" w:rsidP="00754F2B">
            <w:pPr>
              <w:spacing w:before="120" w:line="353" w:lineRule="auto"/>
              <w:jc w:val="center"/>
              <w:rPr>
                <w:color w:val="auto"/>
                <w:sz w:val="20"/>
                <w:szCs w:val="20"/>
              </w:rPr>
            </w:pPr>
            <w:r w:rsidRPr="00622682">
              <w:rPr>
                <w:color w:val="auto"/>
                <w:sz w:val="20"/>
                <w:szCs w:val="20"/>
              </w:rPr>
              <w:t>χ</w:t>
            </w:r>
            <w:r w:rsidRPr="00622682">
              <w:rPr>
                <w:color w:val="auto"/>
                <w:sz w:val="20"/>
                <w:szCs w:val="20"/>
                <w:vertAlign w:val="superscript"/>
              </w:rPr>
              <w:t>2</w:t>
            </w:r>
            <w:r w:rsidRPr="00622682">
              <w:rPr>
                <w:color w:val="auto"/>
                <w:sz w:val="20"/>
                <w:szCs w:val="20"/>
              </w:rPr>
              <w:t>(1)</w:t>
            </w:r>
          </w:p>
        </w:tc>
        <w:tc>
          <w:tcPr>
            <w:tcW w:w="135" w:type="pct"/>
            <w:tcBorders>
              <w:top w:val="nil"/>
              <w:bottom w:val="single" w:sz="6" w:space="0" w:color="auto"/>
            </w:tcBorders>
          </w:tcPr>
          <w:p w14:paraId="1200FCA1" w14:textId="77777777" w:rsidR="005E416C" w:rsidRPr="00622682" w:rsidRDefault="005E416C" w:rsidP="00754F2B">
            <w:pPr>
              <w:spacing w:before="120" w:line="353" w:lineRule="auto"/>
              <w:jc w:val="center"/>
              <w:rPr>
                <w:color w:val="auto"/>
                <w:sz w:val="20"/>
                <w:szCs w:val="20"/>
              </w:rPr>
            </w:pPr>
          </w:p>
        </w:tc>
        <w:tc>
          <w:tcPr>
            <w:tcW w:w="873" w:type="pct"/>
            <w:tcBorders>
              <w:bottom w:val="single" w:sz="6" w:space="0" w:color="auto"/>
            </w:tcBorders>
          </w:tcPr>
          <w:p w14:paraId="4AE87385" w14:textId="77777777" w:rsidR="005E416C" w:rsidRPr="00622682" w:rsidRDefault="005E416C" w:rsidP="00754F2B">
            <w:pPr>
              <w:spacing w:before="120" w:line="353" w:lineRule="auto"/>
              <w:jc w:val="center"/>
              <w:rPr>
                <w:color w:val="auto"/>
                <w:sz w:val="20"/>
                <w:szCs w:val="20"/>
              </w:rPr>
            </w:pPr>
            <w:r w:rsidRPr="00622682">
              <w:rPr>
                <w:color w:val="auto"/>
                <w:sz w:val="20"/>
                <w:szCs w:val="20"/>
              </w:rPr>
              <w:t>AUC</w:t>
            </w:r>
            <w:r w:rsidRPr="00622682">
              <w:rPr>
                <w:color w:val="auto"/>
                <w:sz w:val="20"/>
                <w:szCs w:val="20"/>
                <w:vertAlign w:val="subscript"/>
              </w:rPr>
              <w:t>[95% CI]</w:t>
            </w:r>
          </w:p>
        </w:tc>
        <w:tc>
          <w:tcPr>
            <w:tcW w:w="797" w:type="pct"/>
            <w:tcBorders>
              <w:bottom w:val="single" w:sz="6" w:space="0" w:color="auto"/>
            </w:tcBorders>
          </w:tcPr>
          <w:p w14:paraId="52A496A6" w14:textId="77777777" w:rsidR="005E416C" w:rsidRPr="00622682" w:rsidRDefault="005E416C" w:rsidP="00754F2B">
            <w:pPr>
              <w:spacing w:before="120" w:line="353" w:lineRule="auto"/>
              <w:jc w:val="center"/>
              <w:rPr>
                <w:color w:val="auto"/>
                <w:sz w:val="20"/>
                <w:szCs w:val="20"/>
              </w:rPr>
            </w:pPr>
            <w:r w:rsidRPr="00622682">
              <w:rPr>
                <w:color w:val="auto"/>
                <w:sz w:val="20"/>
                <w:szCs w:val="20"/>
              </w:rPr>
              <w:t>χ</w:t>
            </w:r>
            <w:r w:rsidRPr="00622682">
              <w:rPr>
                <w:color w:val="auto"/>
                <w:sz w:val="20"/>
                <w:szCs w:val="20"/>
                <w:vertAlign w:val="superscript"/>
              </w:rPr>
              <w:t>2</w:t>
            </w:r>
            <w:r w:rsidRPr="00622682">
              <w:rPr>
                <w:color w:val="auto"/>
                <w:sz w:val="20"/>
                <w:szCs w:val="20"/>
              </w:rPr>
              <w:t>(1)</w:t>
            </w:r>
          </w:p>
        </w:tc>
      </w:tr>
      <w:tr w:rsidR="00664F73" w:rsidRPr="00622682" w14:paraId="6187303B" w14:textId="77777777" w:rsidTr="00754F2B">
        <w:tc>
          <w:tcPr>
            <w:tcW w:w="1524" w:type="pct"/>
            <w:tcBorders>
              <w:bottom w:val="nil"/>
            </w:tcBorders>
          </w:tcPr>
          <w:p w14:paraId="6112D858" w14:textId="0CA98276" w:rsidR="009F548C" w:rsidRPr="00622682" w:rsidRDefault="009F548C" w:rsidP="009F548C">
            <w:pPr>
              <w:spacing w:before="120" w:line="353" w:lineRule="auto"/>
              <w:rPr>
                <w:color w:val="auto"/>
                <w:sz w:val="20"/>
                <w:szCs w:val="20"/>
              </w:rPr>
            </w:pPr>
            <w:r w:rsidRPr="00622682">
              <w:rPr>
                <w:color w:val="auto"/>
                <w:sz w:val="20"/>
                <w:szCs w:val="20"/>
              </w:rPr>
              <w:t>Instructed Responses (reference)</w:t>
            </w:r>
          </w:p>
        </w:tc>
        <w:tc>
          <w:tcPr>
            <w:tcW w:w="873" w:type="pct"/>
            <w:tcBorders>
              <w:bottom w:val="nil"/>
            </w:tcBorders>
          </w:tcPr>
          <w:p w14:paraId="2B029BA9" w14:textId="3727A436" w:rsidR="009F548C" w:rsidRPr="00622682" w:rsidRDefault="009F548C" w:rsidP="009F548C">
            <w:pPr>
              <w:spacing w:before="120" w:line="353" w:lineRule="auto"/>
              <w:jc w:val="center"/>
              <w:rPr>
                <w:color w:val="auto"/>
                <w:sz w:val="20"/>
                <w:szCs w:val="20"/>
              </w:rPr>
            </w:pPr>
            <w:r w:rsidRPr="00622682">
              <w:rPr>
                <w:color w:val="auto"/>
                <w:sz w:val="20"/>
                <w:szCs w:val="20"/>
              </w:rPr>
              <w:t>.75</w:t>
            </w:r>
            <w:r w:rsidRPr="00622682">
              <w:rPr>
                <w:color w:val="auto"/>
                <w:sz w:val="20"/>
                <w:szCs w:val="20"/>
                <w:vertAlign w:val="subscript"/>
              </w:rPr>
              <w:t>[.71, .80]</w:t>
            </w:r>
          </w:p>
        </w:tc>
        <w:tc>
          <w:tcPr>
            <w:tcW w:w="798" w:type="pct"/>
            <w:tcBorders>
              <w:bottom w:val="nil"/>
            </w:tcBorders>
          </w:tcPr>
          <w:p w14:paraId="1E1A6742" w14:textId="77777777" w:rsidR="009F548C" w:rsidRPr="00622682" w:rsidRDefault="009F548C" w:rsidP="009F548C">
            <w:pPr>
              <w:spacing w:before="120" w:line="353" w:lineRule="auto"/>
              <w:jc w:val="center"/>
              <w:rPr>
                <w:color w:val="auto"/>
                <w:sz w:val="20"/>
                <w:szCs w:val="20"/>
              </w:rPr>
            </w:pPr>
          </w:p>
        </w:tc>
        <w:tc>
          <w:tcPr>
            <w:tcW w:w="135" w:type="pct"/>
            <w:tcBorders>
              <w:bottom w:val="nil"/>
            </w:tcBorders>
          </w:tcPr>
          <w:p w14:paraId="75F7FFAD" w14:textId="77777777" w:rsidR="009F548C" w:rsidRPr="00622682" w:rsidRDefault="009F548C" w:rsidP="009F548C">
            <w:pPr>
              <w:spacing w:before="120" w:line="353" w:lineRule="auto"/>
              <w:rPr>
                <w:color w:val="auto"/>
                <w:sz w:val="20"/>
                <w:szCs w:val="20"/>
              </w:rPr>
            </w:pPr>
          </w:p>
        </w:tc>
        <w:tc>
          <w:tcPr>
            <w:tcW w:w="873" w:type="pct"/>
            <w:tcBorders>
              <w:bottom w:val="nil"/>
            </w:tcBorders>
          </w:tcPr>
          <w:p w14:paraId="46189299" w14:textId="7A327C81" w:rsidR="009F548C" w:rsidRPr="00622682" w:rsidRDefault="009F548C" w:rsidP="009F548C">
            <w:pPr>
              <w:spacing w:before="120" w:line="353" w:lineRule="auto"/>
              <w:jc w:val="center"/>
              <w:rPr>
                <w:color w:val="auto"/>
                <w:sz w:val="20"/>
                <w:szCs w:val="20"/>
              </w:rPr>
            </w:pPr>
            <w:r w:rsidRPr="00622682">
              <w:rPr>
                <w:color w:val="auto"/>
                <w:sz w:val="20"/>
                <w:szCs w:val="20"/>
              </w:rPr>
              <w:t>.84</w:t>
            </w:r>
            <w:r w:rsidRPr="00622682">
              <w:rPr>
                <w:color w:val="auto"/>
                <w:sz w:val="20"/>
                <w:szCs w:val="20"/>
                <w:vertAlign w:val="subscript"/>
              </w:rPr>
              <w:t xml:space="preserve"> [.79, .88]</w:t>
            </w:r>
          </w:p>
        </w:tc>
        <w:tc>
          <w:tcPr>
            <w:tcW w:w="797" w:type="pct"/>
            <w:tcBorders>
              <w:bottom w:val="nil"/>
            </w:tcBorders>
          </w:tcPr>
          <w:p w14:paraId="37BCD013" w14:textId="77777777" w:rsidR="009F548C" w:rsidRPr="00622682" w:rsidRDefault="009F548C" w:rsidP="009F548C">
            <w:pPr>
              <w:spacing w:before="120" w:line="353" w:lineRule="auto"/>
              <w:jc w:val="center"/>
              <w:rPr>
                <w:color w:val="auto"/>
                <w:sz w:val="20"/>
                <w:szCs w:val="20"/>
              </w:rPr>
            </w:pPr>
          </w:p>
        </w:tc>
      </w:tr>
      <w:tr w:rsidR="00664F73" w:rsidRPr="00622682" w14:paraId="788170FB" w14:textId="77777777" w:rsidTr="00754F2B">
        <w:tc>
          <w:tcPr>
            <w:tcW w:w="1524" w:type="pct"/>
          </w:tcPr>
          <w:p w14:paraId="1A5244A4" w14:textId="7CF4DBE9" w:rsidR="005E416C" w:rsidRPr="00622682" w:rsidRDefault="005E416C" w:rsidP="005E416C">
            <w:pPr>
              <w:spacing w:before="120" w:line="353" w:lineRule="auto"/>
              <w:ind w:left="170"/>
              <w:rPr>
                <w:color w:val="auto"/>
                <w:sz w:val="20"/>
                <w:szCs w:val="20"/>
              </w:rPr>
            </w:pPr>
            <w:r w:rsidRPr="00622682">
              <w:rPr>
                <w:color w:val="auto"/>
                <w:sz w:val="20"/>
                <w:szCs w:val="20"/>
              </w:rPr>
              <w:t>IRES + Synonyms</w:t>
            </w:r>
          </w:p>
        </w:tc>
        <w:tc>
          <w:tcPr>
            <w:tcW w:w="873" w:type="pct"/>
          </w:tcPr>
          <w:p w14:paraId="61200F0F" w14:textId="373BA418" w:rsidR="005E416C" w:rsidRPr="00622682" w:rsidRDefault="005E416C" w:rsidP="005E416C">
            <w:pPr>
              <w:spacing w:before="120" w:line="353" w:lineRule="auto"/>
              <w:jc w:val="center"/>
              <w:rPr>
                <w:color w:val="auto"/>
                <w:sz w:val="20"/>
                <w:szCs w:val="20"/>
              </w:rPr>
            </w:pPr>
            <w:r w:rsidRPr="00622682">
              <w:rPr>
                <w:color w:val="auto"/>
                <w:sz w:val="20"/>
                <w:szCs w:val="20"/>
              </w:rPr>
              <w:t>.</w:t>
            </w:r>
            <w:r w:rsidR="003F0180" w:rsidRPr="00622682">
              <w:rPr>
                <w:color w:val="auto"/>
                <w:sz w:val="20"/>
                <w:szCs w:val="20"/>
              </w:rPr>
              <w:t>88</w:t>
            </w:r>
            <w:r w:rsidRPr="00622682">
              <w:rPr>
                <w:color w:val="auto"/>
                <w:sz w:val="20"/>
                <w:szCs w:val="20"/>
                <w:vertAlign w:val="subscript"/>
              </w:rPr>
              <w:t>[.</w:t>
            </w:r>
            <w:r w:rsidR="003F0180" w:rsidRPr="00622682">
              <w:rPr>
                <w:color w:val="auto"/>
                <w:sz w:val="20"/>
                <w:szCs w:val="20"/>
                <w:vertAlign w:val="subscript"/>
              </w:rPr>
              <w:t>84</w:t>
            </w:r>
            <w:r w:rsidRPr="00622682">
              <w:rPr>
                <w:color w:val="auto"/>
                <w:sz w:val="20"/>
                <w:szCs w:val="20"/>
                <w:vertAlign w:val="subscript"/>
              </w:rPr>
              <w:t>, .</w:t>
            </w:r>
            <w:r w:rsidR="003F0180" w:rsidRPr="00622682">
              <w:rPr>
                <w:color w:val="auto"/>
                <w:sz w:val="20"/>
                <w:szCs w:val="20"/>
                <w:vertAlign w:val="subscript"/>
              </w:rPr>
              <w:t>92</w:t>
            </w:r>
            <w:r w:rsidRPr="00622682">
              <w:rPr>
                <w:color w:val="auto"/>
                <w:sz w:val="20"/>
                <w:szCs w:val="20"/>
                <w:vertAlign w:val="subscript"/>
              </w:rPr>
              <w:t>]</w:t>
            </w:r>
          </w:p>
        </w:tc>
        <w:tc>
          <w:tcPr>
            <w:tcW w:w="798" w:type="pct"/>
          </w:tcPr>
          <w:p w14:paraId="25EE973B" w14:textId="42787D44" w:rsidR="005E416C" w:rsidRPr="00622682" w:rsidRDefault="003F0180" w:rsidP="005E416C">
            <w:pPr>
              <w:spacing w:before="120" w:line="353" w:lineRule="auto"/>
              <w:jc w:val="center"/>
              <w:rPr>
                <w:color w:val="auto"/>
                <w:sz w:val="20"/>
                <w:szCs w:val="20"/>
              </w:rPr>
            </w:pPr>
            <w:r w:rsidRPr="00622682">
              <w:rPr>
                <w:color w:val="auto"/>
                <w:sz w:val="20"/>
                <w:szCs w:val="20"/>
              </w:rPr>
              <w:t>36.90</w:t>
            </w:r>
          </w:p>
        </w:tc>
        <w:tc>
          <w:tcPr>
            <w:tcW w:w="135" w:type="pct"/>
          </w:tcPr>
          <w:p w14:paraId="4D2C71AC" w14:textId="77777777" w:rsidR="005E416C" w:rsidRPr="00622682" w:rsidRDefault="005E416C" w:rsidP="005E416C">
            <w:pPr>
              <w:spacing w:before="120" w:line="353" w:lineRule="auto"/>
              <w:rPr>
                <w:color w:val="auto"/>
                <w:sz w:val="20"/>
                <w:szCs w:val="20"/>
              </w:rPr>
            </w:pPr>
          </w:p>
        </w:tc>
        <w:tc>
          <w:tcPr>
            <w:tcW w:w="873" w:type="pct"/>
          </w:tcPr>
          <w:p w14:paraId="3D11B903" w14:textId="61CDD064" w:rsidR="005E416C" w:rsidRPr="00622682" w:rsidRDefault="005E416C" w:rsidP="005E416C">
            <w:pPr>
              <w:spacing w:before="120" w:line="353" w:lineRule="auto"/>
              <w:jc w:val="center"/>
              <w:rPr>
                <w:color w:val="auto"/>
                <w:sz w:val="20"/>
                <w:szCs w:val="20"/>
              </w:rPr>
            </w:pPr>
            <w:r w:rsidRPr="00622682">
              <w:rPr>
                <w:color w:val="auto"/>
                <w:sz w:val="20"/>
                <w:szCs w:val="20"/>
              </w:rPr>
              <w:t>.9</w:t>
            </w:r>
            <w:r w:rsidR="009F548C" w:rsidRPr="00622682">
              <w:rPr>
                <w:color w:val="auto"/>
                <w:sz w:val="20"/>
                <w:szCs w:val="20"/>
              </w:rPr>
              <w:t>4</w:t>
            </w:r>
            <w:r w:rsidRPr="00622682">
              <w:rPr>
                <w:color w:val="auto"/>
                <w:sz w:val="20"/>
                <w:szCs w:val="20"/>
                <w:vertAlign w:val="subscript"/>
              </w:rPr>
              <w:t>[.9</w:t>
            </w:r>
            <w:r w:rsidR="009F548C" w:rsidRPr="00622682">
              <w:rPr>
                <w:color w:val="auto"/>
                <w:sz w:val="20"/>
                <w:szCs w:val="20"/>
                <w:vertAlign w:val="subscript"/>
              </w:rPr>
              <w:t>0</w:t>
            </w:r>
            <w:r w:rsidRPr="00622682">
              <w:rPr>
                <w:color w:val="auto"/>
                <w:sz w:val="20"/>
                <w:szCs w:val="20"/>
                <w:vertAlign w:val="subscript"/>
              </w:rPr>
              <w:t>, .</w:t>
            </w:r>
            <w:r w:rsidR="009F548C" w:rsidRPr="00622682">
              <w:rPr>
                <w:color w:val="auto"/>
                <w:sz w:val="20"/>
                <w:szCs w:val="20"/>
                <w:vertAlign w:val="subscript"/>
              </w:rPr>
              <w:t>97</w:t>
            </w:r>
            <w:r w:rsidRPr="00622682">
              <w:rPr>
                <w:color w:val="auto"/>
                <w:sz w:val="20"/>
                <w:szCs w:val="20"/>
                <w:vertAlign w:val="subscript"/>
              </w:rPr>
              <w:t>]</w:t>
            </w:r>
          </w:p>
        </w:tc>
        <w:tc>
          <w:tcPr>
            <w:tcW w:w="797" w:type="pct"/>
          </w:tcPr>
          <w:p w14:paraId="6BF386A6" w14:textId="601535D4" w:rsidR="005E416C" w:rsidRPr="00622682" w:rsidRDefault="009F548C" w:rsidP="005E416C">
            <w:pPr>
              <w:spacing w:before="120" w:line="353" w:lineRule="auto"/>
              <w:jc w:val="center"/>
              <w:rPr>
                <w:color w:val="auto"/>
                <w:sz w:val="20"/>
                <w:szCs w:val="20"/>
              </w:rPr>
            </w:pPr>
            <w:r w:rsidRPr="00622682">
              <w:rPr>
                <w:color w:val="auto"/>
                <w:sz w:val="20"/>
                <w:szCs w:val="20"/>
              </w:rPr>
              <w:t>22.25</w:t>
            </w:r>
          </w:p>
        </w:tc>
      </w:tr>
      <w:tr w:rsidR="00664F73" w:rsidRPr="00622682" w14:paraId="07E5DB6F" w14:textId="77777777" w:rsidTr="00754F2B">
        <w:tc>
          <w:tcPr>
            <w:tcW w:w="1524" w:type="pct"/>
          </w:tcPr>
          <w:p w14:paraId="18D855EE" w14:textId="58A562FE" w:rsidR="005E416C" w:rsidRPr="00622682" w:rsidRDefault="005E416C" w:rsidP="005E416C">
            <w:pPr>
              <w:spacing w:before="120" w:line="353" w:lineRule="auto"/>
              <w:ind w:left="170"/>
              <w:rPr>
                <w:color w:val="auto"/>
                <w:sz w:val="20"/>
                <w:szCs w:val="20"/>
              </w:rPr>
            </w:pPr>
            <w:r w:rsidRPr="00622682">
              <w:rPr>
                <w:color w:val="auto"/>
                <w:sz w:val="20"/>
                <w:szCs w:val="20"/>
              </w:rPr>
              <w:t>IRES + MD</w:t>
            </w:r>
          </w:p>
        </w:tc>
        <w:tc>
          <w:tcPr>
            <w:tcW w:w="873" w:type="pct"/>
          </w:tcPr>
          <w:p w14:paraId="3E6551F8" w14:textId="13F61287" w:rsidR="005E416C" w:rsidRPr="00622682" w:rsidRDefault="005E416C" w:rsidP="005E416C">
            <w:pPr>
              <w:spacing w:before="120" w:line="353" w:lineRule="auto"/>
              <w:jc w:val="center"/>
              <w:rPr>
                <w:color w:val="auto"/>
                <w:sz w:val="20"/>
                <w:szCs w:val="20"/>
              </w:rPr>
            </w:pPr>
            <w:r w:rsidRPr="00622682">
              <w:rPr>
                <w:color w:val="auto"/>
                <w:sz w:val="20"/>
                <w:szCs w:val="20"/>
              </w:rPr>
              <w:t>.</w:t>
            </w:r>
            <w:r w:rsidR="003F0180" w:rsidRPr="00622682">
              <w:rPr>
                <w:color w:val="auto"/>
                <w:sz w:val="20"/>
                <w:szCs w:val="20"/>
              </w:rPr>
              <w:t>88</w:t>
            </w:r>
            <w:r w:rsidRPr="00622682">
              <w:rPr>
                <w:color w:val="auto"/>
                <w:sz w:val="20"/>
                <w:szCs w:val="20"/>
                <w:vertAlign w:val="subscript"/>
              </w:rPr>
              <w:t>[.</w:t>
            </w:r>
            <w:r w:rsidR="003F0180" w:rsidRPr="00622682">
              <w:rPr>
                <w:color w:val="auto"/>
                <w:sz w:val="20"/>
                <w:szCs w:val="20"/>
                <w:vertAlign w:val="subscript"/>
              </w:rPr>
              <w:t>84</w:t>
            </w:r>
            <w:r w:rsidRPr="00622682">
              <w:rPr>
                <w:color w:val="auto"/>
                <w:sz w:val="20"/>
                <w:szCs w:val="20"/>
                <w:vertAlign w:val="subscript"/>
              </w:rPr>
              <w:t>, .</w:t>
            </w:r>
            <w:r w:rsidR="003F0180" w:rsidRPr="00622682">
              <w:rPr>
                <w:color w:val="auto"/>
                <w:sz w:val="20"/>
                <w:szCs w:val="20"/>
                <w:vertAlign w:val="subscript"/>
              </w:rPr>
              <w:t>92</w:t>
            </w:r>
            <w:r w:rsidRPr="00622682">
              <w:rPr>
                <w:color w:val="auto"/>
                <w:sz w:val="20"/>
                <w:szCs w:val="20"/>
                <w:vertAlign w:val="subscript"/>
              </w:rPr>
              <w:t>]</w:t>
            </w:r>
          </w:p>
        </w:tc>
        <w:tc>
          <w:tcPr>
            <w:tcW w:w="798" w:type="pct"/>
          </w:tcPr>
          <w:p w14:paraId="50066E03" w14:textId="23DAA3F1" w:rsidR="005E416C" w:rsidRPr="00622682" w:rsidRDefault="003F0180" w:rsidP="005E416C">
            <w:pPr>
              <w:spacing w:before="120" w:line="353" w:lineRule="auto"/>
              <w:jc w:val="center"/>
              <w:rPr>
                <w:color w:val="auto"/>
                <w:sz w:val="20"/>
                <w:szCs w:val="20"/>
              </w:rPr>
            </w:pPr>
            <w:r w:rsidRPr="00622682">
              <w:rPr>
                <w:color w:val="auto"/>
                <w:sz w:val="20"/>
                <w:szCs w:val="20"/>
              </w:rPr>
              <w:t>36.46</w:t>
            </w:r>
          </w:p>
        </w:tc>
        <w:tc>
          <w:tcPr>
            <w:tcW w:w="135" w:type="pct"/>
          </w:tcPr>
          <w:p w14:paraId="21B7378B" w14:textId="77777777" w:rsidR="005E416C" w:rsidRPr="00622682" w:rsidRDefault="005E416C" w:rsidP="005E416C">
            <w:pPr>
              <w:spacing w:before="120" w:line="353" w:lineRule="auto"/>
              <w:rPr>
                <w:color w:val="auto"/>
                <w:sz w:val="20"/>
                <w:szCs w:val="20"/>
              </w:rPr>
            </w:pPr>
          </w:p>
        </w:tc>
        <w:tc>
          <w:tcPr>
            <w:tcW w:w="873" w:type="pct"/>
          </w:tcPr>
          <w:p w14:paraId="0CDA89CB" w14:textId="64F1AF22" w:rsidR="005E416C" w:rsidRPr="00622682" w:rsidRDefault="005E416C" w:rsidP="005E416C">
            <w:pPr>
              <w:spacing w:before="120" w:line="353" w:lineRule="auto"/>
              <w:jc w:val="center"/>
              <w:rPr>
                <w:color w:val="auto"/>
                <w:sz w:val="20"/>
                <w:szCs w:val="20"/>
              </w:rPr>
            </w:pPr>
            <w:r w:rsidRPr="00622682">
              <w:rPr>
                <w:color w:val="auto"/>
                <w:sz w:val="20"/>
                <w:szCs w:val="20"/>
              </w:rPr>
              <w:t>.9</w:t>
            </w:r>
            <w:r w:rsidR="009F548C" w:rsidRPr="00622682">
              <w:rPr>
                <w:color w:val="auto"/>
                <w:sz w:val="20"/>
                <w:szCs w:val="20"/>
              </w:rPr>
              <w:t>2</w:t>
            </w:r>
            <w:r w:rsidRPr="00622682">
              <w:rPr>
                <w:color w:val="auto"/>
                <w:sz w:val="20"/>
                <w:szCs w:val="20"/>
                <w:vertAlign w:val="subscript"/>
              </w:rPr>
              <w:t>[.</w:t>
            </w:r>
            <w:r w:rsidR="009F548C" w:rsidRPr="00622682">
              <w:rPr>
                <w:color w:val="auto"/>
                <w:sz w:val="20"/>
                <w:szCs w:val="20"/>
                <w:vertAlign w:val="subscript"/>
              </w:rPr>
              <w:t>89</w:t>
            </w:r>
            <w:r w:rsidRPr="00622682">
              <w:rPr>
                <w:color w:val="auto"/>
                <w:sz w:val="20"/>
                <w:szCs w:val="20"/>
                <w:vertAlign w:val="subscript"/>
              </w:rPr>
              <w:t>, .9</w:t>
            </w:r>
            <w:r w:rsidR="009F548C" w:rsidRPr="00622682">
              <w:rPr>
                <w:color w:val="auto"/>
                <w:sz w:val="20"/>
                <w:szCs w:val="20"/>
                <w:vertAlign w:val="subscript"/>
              </w:rPr>
              <w:t>6</w:t>
            </w:r>
            <w:r w:rsidRPr="00622682">
              <w:rPr>
                <w:color w:val="auto"/>
                <w:sz w:val="20"/>
                <w:szCs w:val="20"/>
                <w:vertAlign w:val="subscript"/>
              </w:rPr>
              <w:t>]</w:t>
            </w:r>
          </w:p>
        </w:tc>
        <w:tc>
          <w:tcPr>
            <w:tcW w:w="797" w:type="pct"/>
          </w:tcPr>
          <w:p w14:paraId="36E4F05C" w14:textId="726288AD" w:rsidR="005E416C" w:rsidRPr="00622682" w:rsidRDefault="009F548C" w:rsidP="005E416C">
            <w:pPr>
              <w:spacing w:before="120" w:line="353" w:lineRule="auto"/>
              <w:jc w:val="center"/>
              <w:rPr>
                <w:color w:val="auto"/>
                <w:sz w:val="20"/>
                <w:szCs w:val="20"/>
              </w:rPr>
            </w:pPr>
            <w:r w:rsidRPr="00622682">
              <w:rPr>
                <w:color w:val="auto"/>
                <w:sz w:val="20"/>
                <w:szCs w:val="20"/>
              </w:rPr>
              <w:t>20.05</w:t>
            </w:r>
          </w:p>
        </w:tc>
      </w:tr>
      <w:tr w:rsidR="00664F73" w:rsidRPr="00622682" w14:paraId="3E28CF85" w14:textId="77777777" w:rsidTr="00754F2B">
        <w:tc>
          <w:tcPr>
            <w:tcW w:w="1524" w:type="pct"/>
          </w:tcPr>
          <w:p w14:paraId="181FD4EB" w14:textId="5BD39319" w:rsidR="005E416C" w:rsidRPr="00622682" w:rsidRDefault="005E416C" w:rsidP="005E416C">
            <w:pPr>
              <w:spacing w:before="120" w:line="353" w:lineRule="auto"/>
              <w:ind w:left="170"/>
              <w:rPr>
                <w:color w:val="auto"/>
                <w:sz w:val="20"/>
                <w:szCs w:val="20"/>
              </w:rPr>
            </w:pPr>
            <w:r w:rsidRPr="00622682">
              <w:rPr>
                <w:color w:val="auto"/>
                <w:sz w:val="20"/>
                <w:szCs w:val="20"/>
              </w:rPr>
              <w:t>IRES + RPR</w:t>
            </w:r>
          </w:p>
        </w:tc>
        <w:tc>
          <w:tcPr>
            <w:tcW w:w="873" w:type="pct"/>
          </w:tcPr>
          <w:p w14:paraId="1837F990" w14:textId="3C30CAF5" w:rsidR="005E416C" w:rsidRPr="00622682" w:rsidRDefault="005E416C" w:rsidP="005E416C">
            <w:pPr>
              <w:spacing w:before="120" w:line="353" w:lineRule="auto"/>
              <w:jc w:val="center"/>
              <w:rPr>
                <w:color w:val="auto"/>
                <w:sz w:val="20"/>
                <w:szCs w:val="20"/>
              </w:rPr>
            </w:pPr>
            <w:r w:rsidRPr="00622682">
              <w:rPr>
                <w:color w:val="auto"/>
                <w:sz w:val="20"/>
                <w:szCs w:val="20"/>
              </w:rPr>
              <w:t>.</w:t>
            </w:r>
            <w:r w:rsidR="003F0180" w:rsidRPr="00622682">
              <w:rPr>
                <w:color w:val="auto"/>
                <w:sz w:val="20"/>
                <w:szCs w:val="20"/>
              </w:rPr>
              <w:t>87</w:t>
            </w:r>
            <w:r w:rsidRPr="00622682">
              <w:rPr>
                <w:color w:val="auto"/>
                <w:sz w:val="20"/>
                <w:szCs w:val="20"/>
                <w:vertAlign w:val="subscript"/>
              </w:rPr>
              <w:t>[.8</w:t>
            </w:r>
            <w:r w:rsidR="003F0180" w:rsidRPr="00622682">
              <w:rPr>
                <w:color w:val="auto"/>
                <w:sz w:val="20"/>
                <w:szCs w:val="20"/>
                <w:vertAlign w:val="subscript"/>
              </w:rPr>
              <w:t>3</w:t>
            </w:r>
            <w:r w:rsidRPr="00622682">
              <w:rPr>
                <w:color w:val="auto"/>
                <w:sz w:val="20"/>
                <w:szCs w:val="20"/>
                <w:vertAlign w:val="subscript"/>
              </w:rPr>
              <w:t>, .9</w:t>
            </w:r>
            <w:r w:rsidR="003F0180" w:rsidRPr="00622682">
              <w:rPr>
                <w:color w:val="auto"/>
                <w:sz w:val="20"/>
                <w:szCs w:val="20"/>
                <w:vertAlign w:val="subscript"/>
              </w:rPr>
              <w:t>1</w:t>
            </w:r>
            <w:r w:rsidRPr="00622682">
              <w:rPr>
                <w:color w:val="auto"/>
                <w:sz w:val="20"/>
                <w:szCs w:val="20"/>
                <w:vertAlign w:val="subscript"/>
              </w:rPr>
              <w:t>]</w:t>
            </w:r>
          </w:p>
        </w:tc>
        <w:tc>
          <w:tcPr>
            <w:tcW w:w="798" w:type="pct"/>
          </w:tcPr>
          <w:p w14:paraId="366DDA03" w14:textId="227AD0A9" w:rsidR="005E416C" w:rsidRPr="00622682" w:rsidRDefault="003F0180" w:rsidP="005E416C">
            <w:pPr>
              <w:spacing w:before="120" w:line="353" w:lineRule="auto"/>
              <w:jc w:val="center"/>
              <w:rPr>
                <w:color w:val="auto"/>
                <w:sz w:val="20"/>
                <w:szCs w:val="20"/>
              </w:rPr>
            </w:pPr>
            <w:r w:rsidRPr="00622682">
              <w:rPr>
                <w:color w:val="auto"/>
                <w:sz w:val="20"/>
                <w:szCs w:val="20"/>
              </w:rPr>
              <w:t>30.77</w:t>
            </w:r>
          </w:p>
        </w:tc>
        <w:tc>
          <w:tcPr>
            <w:tcW w:w="135" w:type="pct"/>
          </w:tcPr>
          <w:p w14:paraId="2F51709E" w14:textId="77777777" w:rsidR="005E416C" w:rsidRPr="00622682" w:rsidRDefault="005E416C" w:rsidP="005E416C">
            <w:pPr>
              <w:spacing w:before="120" w:line="353" w:lineRule="auto"/>
              <w:rPr>
                <w:color w:val="auto"/>
                <w:sz w:val="20"/>
                <w:szCs w:val="20"/>
              </w:rPr>
            </w:pPr>
          </w:p>
        </w:tc>
        <w:tc>
          <w:tcPr>
            <w:tcW w:w="873" w:type="pct"/>
          </w:tcPr>
          <w:p w14:paraId="625A3AD5" w14:textId="3C25013D" w:rsidR="005E416C" w:rsidRPr="00622682" w:rsidRDefault="005E416C" w:rsidP="005E416C">
            <w:pPr>
              <w:spacing w:before="120" w:line="353" w:lineRule="auto"/>
              <w:jc w:val="center"/>
              <w:rPr>
                <w:color w:val="auto"/>
                <w:sz w:val="20"/>
                <w:szCs w:val="20"/>
              </w:rPr>
            </w:pPr>
            <w:r w:rsidRPr="00622682">
              <w:rPr>
                <w:color w:val="auto"/>
                <w:sz w:val="20"/>
                <w:szCs w:val="20"/>
              </w:rPr>
              <w:t>.9</w:t>
            </w:r>
            <w:r w:rsidR="009F548C" w:rsidRPr="00622682">
              <w:rPr>
                <w:color w:val="auto"/>
                <w:sz w:val="20"/>
                <w:szCs w:val="20"/>
              </w:rPr>
              <w:t>5</w:t>
            </w:r>
            <w:r w:rsidRPr="00622682">
              <w:rPr>
                <w:color w:val="auto"/>
                <w:sz w:val="20"/>
                <w:szCs w:val="20"/>
                <w:vertAlign w:val="subscript"/>
              </w:rPr>
              <w:t>[.9</w:t>
            </w:r>
            <w:r w:rsidR="009F548C" w:rsidRPr="00622682">
              <w:rPr>
                <w:color w:val="auto"/>
                <w:sz w:val="20"/>
                <w:szCs w:val="20"/>
                <w:vertAlign w:val="subscript"/>
              </w:rPr>
              <w:t>2</w:t>
            </w:r>
            <w:r w:rsidRPr="00622682">
              <w:rPr>
                <w:color w:val="auto"/>
                <w:sz w:val="20"/>
                <w:szCs w:val="20"/>
                <w:vertAlign w:val="subscript"/>
              </w:rPr>
              <w:t>, .98]</w:t>
            </w:r>
          </w:p>
        </w:tc>
        <w:tc>
          <w:tcPr>
            <w:tcW w:w="797" w:type="pct"/>
          </w:tcPr>
          <w:p w14:paraId="3A8FEAA0" w14:textId="6CB21F5E" w:rsidR="005E416C" w:rsidRPr="00622682" w:rsidRDefault="005E416C" w:rsidP="005E416C">
            <w:pPr>
              <w:spacing w:before="120" w:line="353" w:lineRule="auto"/>
              <w:jc w:val="center"/>
              <w:rPr>
                <w:color w:val="auto"/>
                <w:sz w:val="20"/>
                <w:szCs w:val="20"/>
              </w:rPr>
            </w:pPr>
            <w:r w:rsidRPr="00622682">
              <w:rPr>
                <w:color w:val="auto"/>
                <w:sz w:val="20"/>
                <w:szCs w:val="20"/>
              </w:rPr>
              <w:t>2</w:t>
            </w:r>
            <w:r w:rsidR="009F548C" w:rsidRPr="00622682">
              <w:rPr>
                <w:color w:val="auto"/>
                <w:sz w:val="20"/>
                <w:szCs w:val="20"/>
              </w:rPr>
              <w:t>9</w:t>
            </w:r>
            <w:r w:rsidRPr="00622682">
              <w:rPr>
                <w:color w:val="auto"/>
                <w:sz w:val="20"/>
                <w:szCs w:val="20"/>
              </w:rPr>
              <w:t>.</w:t>
            </w:r>
            <w:r w:rsidR="009F548C" w:rsidRPr="00622682">
              <w:rPr>
                <w:color w:val="auto"/>
                <w:sz w:val="20"/>
                <w:szCs w:val="20"/>
              </w:rPr>
              <w:t>64</w:t>
            </w:r>
          </w:p>
        </w:tc>
      </w:tr>
      <w:tr w:rsidR="00664F73" w:rsidRPr="00622682" w14:paraId="608CDC47" w14:textId="77777777" w:rsidTr="00754F2B">
        <w:tc>
          <w:tcPr>
            <w:tcW w:w="1524" w:type="pct"/>
          </w:tcPr>
          <w:p w14:paraId="3EAE0186" w14:textId="5EBF0457" w:rsidR="005E416C" w:rsidRPr="00622682" w:rsidRDefault="005E416C" w:rsidP="005E416C">
            <w:pPr>
              <w:spacing w:before="120" w:line="353" w:lineRule="auto"/>
              <w:ind w:left="170"/>
              <w:rPr>
                <w:color w:val="auto"/>
                <w:sz w:val="20"/>
                <w:szCs w:val="20"/>
              </w:rPr>
            </w:pPr>
            <w:r w:rsidRPr="00622682">
              <w:rPr>
                <w:color w:val="auto"/>
                <w:sz w:val="20"/>
                <w:szCs w:val="20"/>
              </w:rPr>
              <w:t>IRES + Antonyms</w:t>
            </w:r>
          </w:p>
        </w:tc>
        <w:tc>
          <w:tcPr>
            <w:tcW w:w="873" w:type="pct"/>
          </w:tcPr>
          <w:p w14:paraId="347D5436" w14:textId="0E3039B8" w:rsidR="005E416C" w:rsidRPr="00622682" w:rsidRDefault="005E416C" w:rsidP="005E416C">
            <w:pPr>
              <w:spacing w:before="120" w:line="353" w:lineRule="auto"/>
              <w:jc w:val="center"/>
              <w:rPr>
                <w:color w:val="auto"/>
                <w:sz w:val="20"/>
                <w:szCs w:val="20"/>
              </w:rPr>
            </w:pPr>
            <w:r w:rsidRPr="00622682">
              <w:rPr>
                <w:color w:val="auto"/>
                <w:sz w:val="20"/>
                <w:szCs w:val="20"/>
              </w:rPr>
              <w:t>.</w:t>
            </w:r>
            <w:r w:rsidR="003F0180" w:rsidRPr="00622682">
              <w:rPr>
                <w:color w:val="auto"/>
                <w:sz w:val="20"/>
                <w:szCs w:val="20"/>
              </w:rPr>
              <w:t>85</w:t>
            </w:r>
            <w:r w:rsidRPr="00622682">
              <w:rPr>
                <w:color w:val="auto"/>
                <w:sz w:val="20"/>
                <w:szCs w:val="20"/>
                <w:vertAlign w:val="subscript"/>
              </w:rPr>
              <w:t>[.8</w:t>
            </w:r>
            <w:r w:rsidR="003F0180" w:rsidRPr="00622682">
              <w:rPr>
                <w:color w:val="auto"/>
                <w:sz w:val="20"/>
                <w:szCs w:val="20"/>
                <w:vertAlign w:val="subscript"/>
              </w:rPr>
              <w:t>0</w:t>
            </w:r>
            <w:r w:rsidRPr="00622682">
              <w:rPr>
                <w:color w:val="auto"/>
                <w:sz w:val="20"/>
                <w:szCs w:val="20"/>
                <w:vertAlign w:val="subscript"/>
              </w:rPr>
              <w:t>, .</w:t>
            </w:r>
            <w:r w:rsidR="003F0180" w:rsidRPr="00622682">
              <w:rPr>
                <w:color w:val="auto"/>
                <w:sz w:val="20"/>
                <w:szCs w:val="20"/>
                <w:vertAlign w:val="subscript"/>
              </w:rPr>
              <w:t>89</w:t>
            </w:r>
            <w:r w:rsidRPr="00622682">
              <w:rPr>
                <w:color w:val="auto"/>
                <w:sz w:val="20"/>
                <w:szCs w:val="20"/>
                <w:vertAlign w:val="subscript"/>
              </w:rPr>
              <w:t>]</w:t>
            </w:r>
          </w:p>
        </w:tc>
        <w:tc>
          <w:tcPr>
            <w:tcW w:w="798" w:type="pct"/>
          </w:tcPr>
          <w:p w14:paraId="47146FFD" w14:textId="29745A26" w:rsidR="005E416C" w:rsidRPr="00622682" w:rsidRDefault="003F0180" w:rsidP="005E416C">
            <w:pPr>
              <w:spacing w:before="120" w:line="353" w:lineRule="auto"/>
              <w:jc w:val="center"/>
              <w:rPr>
                <w:color w:val="auto"/>
                <w:sz w:val="20"/>
                <w:szCs w:val="20"/>
              </w:rPr>
            </w:pPr>
            <w:r w:rsidRPr="00622682">
              <w:rPr>
                <w:color w:val="auto"/>
                <w:sz w:val="20"/>
                <w:szCs w:val="20"/>
              </w:rPr>
              <w:t>23.10</w:t>
            </w:r>
          </w:p>
        </w:tc>
        <w:tc>
          <w:tcPr>
            <w:tcW w:w="135" w:type="pct"/>
          </w:tcPr>
          <w:p w14:paraId="7619049D" w14:textId="77777777" w:rsidR="005E416C" w:rsidRPr="00622682" w:rsidRDefault="005E416C" w:rsidP="005E416C">
            <w:pPr>
              <w:spacing w:before="120" w:line="353" w:lineRule="auto"/>
              <w:rPr>
                <w:color w:val="auto"/>
                <w:sz w:val="20"/>
                <w:szCs w:val="20"/>
              </w:rPr>
            </w:pPr>
          </w:p>
        </w:tc>
        <w:tc>
          <w:tcPr>
            <w:tcW w:w="873" w:type="pct"/>
          </w:tcPr>
          <w:p w14:paraId="38D2F4B8" w14:textId="0F42AAD5" w:rsidR="005E416C" w:rsidRPr="00622682" w:rsidRDefault="005E416C" w:rsidP="005E416C">
            <w:pPr>
              <w:spacing w:before="120" w:line="353" w:lineRule="auto"/>
              <w:jc w:val="center"/>
              <w:rPr>
                <w:color w:val="auto"/>
                <w:sz w:val="20"/>
                <w:szCs w:val="20"/>
              </w:rPr>
            </w:pPr>
            <w:r w:rsidRPr="00622682">
              <w:rPr>
                <w:color w:val="auto"/>
                <w:sz w:val="20"/>
                <w:szCs w:val="20"/>
              </w:rPr>
              <w:t>.9</w:t>
            </w:r>
            <w:r w:rsidR="009F548C" w:rsidRPr="00622682">
              <w:rPr>
                <w:color w:val="auto"/>
                <w:sz w:val="20"/>
                <w:szCs w:val="20"/>
              </w:rPr>
              <w:t>4</w:t>
            </w:r>
            <w:r w:rsidRPr="00622682">
              <w:rPr>
                <w:color w:val="auto"/>
                <w:sz w:val="20"/>
                <w:szCs w:val="20"/>
                <w:vertAlign w:val="subscript"/>
              </w:rPr>
              <w:t>[.9</w:t>
            </w:r>
            <w:r w:rsidR="009F548C" w:rsidRPr="00622682">
              <w:rPr>
                <w:color w:val="auto"/>
                <w:sz w:val="20"/>
                <w:szCs w:val="20"/>
                <w:vertAlign w:val="subscript"/>
              </w:rPr>
              <w:t>1</w:t>
            </w:r>
            <w:r w:rsidRPr="00622682">
              <w:rPr>
                <w:color w:val="auto"/>
                <w:sz w:val="20"/>
                <w:szCs w:val="20"/>
                <w:vertAlign w:val="subscript"/>
              </w:rPr>
              <w:t>, .9</w:t>
            </w:r>
            <w:r w:rsidR="009F548C" w:rsidRPr="00622682">
              <w:rPr>
                <w:color w:val="auto"/>
                <w:sz w:val="20"/>
                <w:szCs w:val="20"/>
                <w:vertAlign w:val="subscript"/>
              </w:rPr>
              <w:t>7</w:t>
            </w:r>
            <w:r w:rsidRPr="00622682">
              <w:rPr>
                <w:color w:val="auto"/>
                <w:sz w:val="20"/>
                <w:szCs w:val="20"/>
                <w:vertAlign w:val="subscript"/>
              </w:rPr>
              <w:t>]</w:t>
            </w:r>
          </w:p>
        </w:tc>
        <w:tc>
          <w:tcPr>
            <w:tcW w:w="797" w:type="pct"/>
          </w:tcPr>
          <w:p w14:paraId="10031016" w14:textId="040BCAC9" w:rsidR="005E416C" w:rsidRPr="00622682" w:rsidRDefault="009F548C" w:rsidP="005E416C">
            <w:pPr>
              <w:spacing w:before="120" w:line="353" w:lineRule="auto"/>
              <w:jc w:val="center"/>
              <w:rPr>
                <w:color w:val="auto"/>
                <w:sz w:val="20"/>
                <w:szCs w:val="20"/>
              </w:rPr>
            </w:pPr>
            <w:r w:rsidRPr="00622682">
              <w:rPr>
                <w:color w:val="auto"/>
                <w:sz w:val="20"/>
                <w:szCs w:val="20"/>
              </w:rPr>
              <w:t>30.21</w:t>
            </w:r>
          </w:p>
        </w:tc>
      </w:tr>
      <w:tr w:rsidR="00664F73" w:rsidRPr="00622682" w14:paraId="50FE9C0C" w14:textId="77777777" w:rsidTr="00754F2B">
        <w:tc>
          <w:tcPr>
            <w:tcW w:w="1524" w:type="pct"/>
          </w:tcPr>
          <w:p w14:paraId="16EB8A27" w14:textId="61166AC6" w:rsidR="005E416C" w:rsidRPr="00622682" w:rsidRDefault="005E416C" w:rsidP="005E416C">
            <w:pPr>
              <w:spacing w:before="120" w:line="353" w:lineRule="auto"/>
              <w:ind w:left="170"/>
              <w:rPr>
                <w:color w:val="auto"/>
                <w:sz w:val="20"/>
                <w:szCs w:val="20"/>
              </w:rPr>
            </w:pPr>
            <w:r w:rsidRPr="00622682">
              <w:rPr>
                <w:color w:val="auto"/>
                <w:sz w:val="20"/>
                <w:szCs w:val="20"/>
              </w:rPr>
              <w:t>IRES + Gnormed</w:t>
            </w:r>
          </w:p>
        </w:tc>
        <w:tc>
          <w:tcPr>
            <w:tcW w:w="873" w:type="pct"/>
          </w:tcPr>
          <w:p w14:paraId="651FC565" w14:textId="47A98F96" w:rsidR="005E416C" w:rsidRPr="00622682" w:rsidRDefault="005E416C" w:rsidP="005E416C">
            <w:pPr>
              <w:spacing w:before="120" w:line="353" w:lineRule="auto"/>
              <w:jc w:val="center"/>
              <w:rPr>
                <w:color w:val="auto"/>
                <w:sz w:val="20"/>
                <w:szCs w:val="20"/>
              </w:rPr>
            </w:pPr>
            <w:r w:rsidRPr="00622682">
              <w:rPr>
                <w:color w:val="auto"/>
                <w:sz w:val="20"/>
                <w:szCs w:val="20"/>
              </w:rPr>
              <w:t>.</w:t>
            </w:r>
            <w:r w:rsidR="003F0180" w:rsidRPr="00622682">
              <w:rPr>
                <w:color w:val="auto"/>
                <w:sz w:val="20"/>
                <w:szCs w:val="20"/>
              </w:rPr>
              <w:t>84</w:t>
            </w:r>
            <w:r w:rsidRPr="00622682">
              <w:rPr>
                <w:color w:val="auto"/>
                <w:sz w:val="20"/>
                <w:szCs w:val="20"/>
                <w:vertAlign w:val="subscript"/>
              </w:rPr>
              <w:t>[.</w:t>
            </w:r>
            <w:r w:rsidR="003F0180" w:rsidRPr="00622682">
              <w:rPr>
                <w:color w:val="auto"/>
                <w:sz w:val="20"/>
                <w:szCs w:val="20"/>
                <w:vertAlign w:val="subscript"/>
              </w:rPr>
              <w:t>79</w:t>
            </w:r>
            <w:r w:rsidRPr="00622682">
              <w:rPr>
                <w:color w:val="auto"/>
                <w:sz w:val="20"/>
                <w:szCs w:val="20"/>
                <w:vertAlign w:val="subscript"/>
              </w:rPr>
              <w:t>, .</w:t>
            </w:r>
            <w:r w:rsidR="003F0180" w:rsidRPr="00622682">
              <w:rPr>
                <w:color w:val="auto"/>
                <w:sz w:val="20"/>
                <w:szCs w:val="20"/>
                <w:vertAlign w:val="subscript"/>
              </w:rPr>
              <w:t>88</w:t>
            </w:r>
            <w:r w:rsidRPr="00622682">
              <w:rPr>
                <w:color w:val="auto"/>
                <w:sz w:val="20"/>
                <w:szCs w:val="20"/>
                <w:vertAlign w:val="subscript"/>
              </w:rPr>
              <w:t>]</w:t>
            </w:r>
          </w:p>
        </w:tc>
        <w:tc>
          <w:tcPr>
            <w:tcW w:w="798" w:type="pct"/>
          </w:tcPr>
          <w:p w14:paraId="0EE49B9F" w14:textId="25380633" w:rsidR="005E416C" w:rsidRPr="00622682" w:rsidRDefault="003F0180" w:rsidP="005E416C">
            <w:pPr>
              <w:spacing w:before="120" w:line="353" w:lineRule="auto"/>
              <w:jc w:val="center"/>
              <w:rPr>
                <w:color w:val="auto"/>
                <w:sz w:val="20"/>
                <w:szCs w:val="20"/>
              </w:rPr>
            </w:pPr>
            <w:r w:rsidRPr="00622682">
              <w:rPr>
                <w:color w:val="auto"/>
                <w:sz w:val="20"/>
                <w:szCs w:val="20"/>
              </w:rPr>
              <w:t>20.01</w:t>
            </w:r>
          </w:p>
        </w:tc>
        <w:tc>
          <w:tcPr>
            <w:tcW w:w="135" w:type="pct"/>
          </w:tcPr>
          <w:p w14:paraId="7332D3C3" w14:textId="77777777" w:rsidR="005E416C" w:rsidRPr="00622682" w:rsidRDefault="005E416C" w:rsidP="005E416C">
            <w:pPr>
              <w:spacing w:before="120" w:line="353" w:lineRule="auto"/>
              <w:rPr>
                <w:color w:val="auto"/>
                <w:sz w:val="20"/>
                <w:szCs w:val="20"/>
              </w:rPr>
            </w:pPr>
          </w:p>
        </w:tc>
        <w:tc>
          <w:tcPr>
            <w:tcW w:w="873" w:type="pct"/>
          </w:tcPr>
          <w:p w14:paraId="7FF2D819" w14:textId="76C85B5C" w:rsidR="005E416C" w:rsidRPr="00622682" w:rsidRDefault="005E416C" w:rsidP="005E416C">
            <w:pPr>
              <w:spacing w:before="120" w:line="353" w:lineRule="auto"/>
              <w:jc w:val="center"/>
              <w:rPr>
                <w:color w:val="auto"/>
                <w:sz w:val="20"/>
                <w:szCs w:val="20"/>
              </w:rPr>
            </w:pPr>
            <w:r w:rsidRPr="00622682">
              <w:rPr>
                <w:color w:val="auto"/>
                <w:sz w:val="20"/>
                <w:szCs w:val="20"/>
              </w:rPr>
              <w:t>.9</w:t>
            </w:r>
            <w:r w:rsidR="009F548C" w:rsidRPr="00622682">
              <w:rPr>
                <w:color w:val="auto"/>
                <w:sz w:val="20"/>
                <w:szCs w:val="20"/>
              </w:rPr>
              <w:t>2</w:t>
            </w:r>
            <w:r w:rsidRPr="00622682">
              <w:rPr>
                <w:color w:val="auto"/>
                <w:sz w:val="20"/>
                <w:szCs w:val="20"/>
                <w:vertAlign w:val="subscript"/>
              </w:rPr>
              <w:t>[.</w:t>
            </w:r>
            <w:r w:rsidR="009F548C" w:rsidRPr="00622682">
              <w:rPr>
                <w:color w:val="auto"/>
                <w:sz w:val="20"/>
                <w:szCs w:val="20"/>
                <w:vertAlign w:val="subscript"/>
              </w:rPr>
              <w:t>88</w:t>
            </w:r>
            <w:r w:rsidRPr="00622682">
              <w:rPr>
                <w:color w:val="auto"/>
                <w:sz w:val="20"/>
                <w:szCs w:val="20"/>
                <w:vertAlign w:val="subscript"/>
              </w:rPr>
              <w:t>, .9</w:t>
            </w:r>
            <w:r w:rsidR="009F548C" w:rsidRPr="00622682">
              <w:rPr>
                <w:color w:val="auto"/>
                <w:sz w:val="20"/>
                <w:szCs w:val="20"/>
                <w:vertAlign w:val="subscript"/>
              </w:rPr>
              <w:t>5</w:t>
            </w:r>
            <w:r w:rsidRPr="00622682">
              <w:rPr>
                <w:color w:val="auto"/>
                <w:sz w:val="20"/>
                <w:szCs w:val="20"/>
                <w:vertAlign w:val="subscript"/>
              </w:rPr>
              <w:t>]</w:t>
            </w:r>
          </w:p>
        </w:tc>
        <w:tc>
          <w:tcPr>
            <w:tcW w:w="797" w:type="pct"/>
          </w:tcPr>
          <w:p w14:paraId="22592574" w14:textId="0FEEC21D" w:rsidR="005E416C" w:rsidRPr="00622682" w:rsidRDefault="005E416C" w:rsidP="005E416C">
            <w:pPr>
              <w:spacing w:before="120" w:line="353" w:lineRule="auto"/>
              <w:jc w:val="center"/>
              <w:rPr>
                <w:color w:val="auto"/>
                <w:sz w:val="20"/>
                <w:szCs w:val="20"/>
              </w:rPr>
            </w:pPr>
            <w:r w:rsidRPr="00622682">
              <w:rPr>
                <w:color w:val="auto"/>
                <w:sz w:val="20"/>
                <w:szCs w:val="20"/>
              </w:rPr>
              <w:t>1</w:t>
            </w:r>
            <w:r w:rsidR="003E3870" w:rsidRPr="00622682">
              <w:rPr>
                <w:color w:val="auto"/>
                <w:sz w:val="20"/>
                <w:szCs w:val="20"/>
              </w:rPr>
              <w:t>6.26</w:t>
            </w:r>
          </w:p>
        </w:tc>
      </w:tr>
      <w:tr w:rsidR="00664F73" w:rsidRPr="00622682" w14:paraId="02DF4162" w14:textId="77777777" w:rsidTr="00754F2B">
        <w:tc>
          <w:tcPr>
            <w:tcW w:w="1524" w:type="pct"/>
            <w:tcBorders>
              <w:bottom w:val="nil"/>
            </w:tcBorders>
          </w:tcPr>
          <w:p w14:paraId="52B54815" w14:textId="340B20B9" w:rsidR="005E416C" w:rsidRPr="00622682" w:rsidRDefault="005E416C" w:rsidP="005E416C">
            <w:pPr>
              <w:spacing w:before="120" w:line="353" w:lineRule="auto"/>
              <w:ind w:left="170"/>
              <w:rPr>
                <w:color w:val="auto"/>
                <w:sz w:val="20"/>
                <w:szCs w:val="20"/>
              </w:rPr>
            </w:pPr>
            <w:r w:rsidRPr="00622682">
              <w:rPr>
                <w:color w:val="auto"/>
                <w:sz w:val="20"/>
                <w:szCs w:val="20"/>
              </w:rPr>
              <w:t>IRES + H</w:t>
            </w:r>
            <w:r w:rsidRPr="00622682">
              <w:rPr>
                <w:color w:val="auto"/>
                <w:sz w:val="20"/>
                <w:szCs w:val="20"/>
                <w:vertAlign w:val="subscript"/>
              </w:rPr>
              <w:t>t</w:t>
            </w:r>
          </w:p>
        </w:tc>
        <w:tc>
          <w:tcPr>
            <w:tcW w:w="873" w:type="pct"/>
            <w:tcBorders>
              <w:bottom w:val="nil"/>
            </w:tcBorders>
          </w:tcPr>
          <w:p w14:paraId="0F9B31A9" w14:textId="196BE287" w:rsidR="005E416C" w:rsidRPr="00622682" w:rsidRDefault="005E416C" w:rsidP="005E416C">
            <w:pPr>
              <w:spacing w:before="120" w:line="353" w:lineRule="auto"/>
              <w:jc w:val="center"/>
              <w:rPr>
                <w:color w:val="auto"/>
                <w:sz w:val="20"/>
                <w:szCs w:val="20"/>
              </w:rPr>
            </w:pPr>
            <w:r w:rsidRPr="00622682">
              <w:rPr>
                <w:color w:val="auto"/>
                <w:sz w:val="20"/>
                <w:szCs w:val="20"/>
              </w:rPr>
              <w:t>.</w:t>
            </w:r>
            <w:r w:rsidR="003F0180" w:rsidRPr="00622682">
              <w:rPr>
                <w:color w:val="auto"/>
                <w:sz w:val="20"/>
                <w:szCs w:val="20"/>
              </w:rPr>
              <w:t>84</w:t>
            </w:r>
            <w:r w:rsidRPr="00622682">
              <w:rPr>
                <w:color w:val="auto"/>
                <w:sz w:val="20"/>
                <w:szCs w:val="20"/>
                <w:vertAlign w:val="subscript"/>
              </w:rPr>
              <w:t>[.</w:t>
            </w:r>
            <w:r w:rsidR="003F0180" w:rsidRPr="00622682">
              <w:rPr>
                <w:color w:val="auto"/>
                <w:sz w:val="20"/>
                <w:szCs w:val="20"/>
                <w:vertAlign w:val="subscript"/>
              </w:rPr>
              <w:t>79</w:t>
            </w:r>
            <w:r w:rsidRPr="00622682">
              <w:rPr>
                <w:color w:val="auto"/>
                <w:sz w:val="20"/>
                <w:szCs w:val="20"/>
                <w:vertAlign w:val="subscript"/>
              </w:rPr>
              <w:t>, .</w:t>
            </w:r>
            <w:r w:rsidR="003F0180" w:rsidRPr="00622682">
              <w:rPr>
                <w:color w:val="auto"/>
                <w:sz w:val="20"/>
                <w:szCs w:val="20"/>
                <w:vertAlign w:val="subscript"/>
              </w:rPr>
              <w:t>88</w:t>
            </w:r>
            <w:r w:rsidRPr="00622682">
              <w:rPr>
                <w:color w:val="auto"/>
                <w:sz w:val="20"/>
                <w:szCs w:val="20"/>
                <w:vertAlign w:val="subscript"/>
              </w:rPr>
              <w:t>]</w:t>
            </w:r>
          </w:p>
        </w:tc>
        <w:tc>
          <w:tcPr>
            <w:tcW w:w="798" w:type="pct"/>
            <w:tcBorders>
              <w:bottom w:val="nil"/>
            </w:tcBorders>
          </w:tcPr>
          <w:p w14:paraId="4FCCE6AD" w14:textId="442BB5CF" w:rsidR="005E416C" w:rsidRPr="00622682" w:rsidRDefault="003F0180" w:rsidP="005E416C">
            <w:pPr>
              <w:spacing w:before="120" w:line="353" w:lineRule="auto"/>
              <w:jc w:val="center"/>
              <w:rPr>
                <w:color w:val="auto"/>
                <w:sz w:val="20"/>
                <w:szCs w:val="20"/>
              </w:rPr>
            </w:pPr>
            <w:r w:rsidRPr="00622682">
              <w:rPr>
                <w:color w:val="auto"/>
                <w:sz w:val="20"/>
                <w:szCs w:val="20"/>
              </w:rPr>
              <w:t>20.59</w:t>
            </w:r>
          </w:p>
        </w:tc>
        <w:tc>
          <w:tcPr>
            <w:tcW w:w="135" w:type="pct"/>
            <w:tcBorders>
              <w:bottom w:val="nil"/>
            </w:tcBorders>
          </w:tcPr>
          <w:p w14:paraId="02BA633A" w14:textId="77777777" w:rsidR="005E416C" w:rsidRPr="00622682" w:rsidRDefault="005E416C" w:rsidP="005E416C">
            <w:pPr>
              <w:spacing w:before="120" w:line="353" w:lineRule="auto"/>
              <w:rPr>
                <w:color w:val="auto"/>
                <w:sz w:val="20"/>
                <w:szCs w:val="20"/>
              </w:rPr>
            </w:pPr>
          </w:p>
        </w:tc>
        <w:tc>
          <w:tcPr>
            <w:tcW w:w="873" w:type="pct"/>
            <w:tcBorders>
              <w:bottom w:val="nil"/>
            </w:tcBorders>
          </w:tcPr>
          <w:p w14:paraId="437D5C85" w14:textId="5355FB6C" w:rsidR="005E416C" w:rsidRPr="00622682" w:rsidRDefault="005E416C" w:rsidP="005E416C">
            <w:pPr>
              <w:spacing w:before="120" w:line="353" w:lineRule="auto"/>
              <w:jc w:val="center"/>
              <w:rPr>
                <w:color w:val="auto"/>
                <w:sz w:val="20"/>
                <w:szCs w:val="20"/>
              </w:rPr>
            </w:pPr>
            <w:r w:rsidRPr="00622682">
              <w:rPr>
                <w:color w:val="auto"/>
                <w:sz w:val="20"/>
                <w:szCs w:val="20"/>
              </w:rPr>
              <w:t>.9</w:t>
            </w:r>
            <w:r w:rsidR="003E3870" w:rsidRPr="00622682">
              <w:rPr>
                <w:color w:val="auto"/>
                <w:sz w:val="20"/>
                <w:szCs w:val="20"/>
              </w:rPr>
              <w:t>2</w:t>
            </w:r>
            <w:r w:rsidRPr="00622682">
              <w:rPr>
                <w:color w:val="auto"/>
                <w:sz w:val="20"/>
                <w:szCs w:val="20"/>
                <w:vertAlign w:val="subscript"/>
              </w:rPr>
              <w:t>[.</w:t>
            </w:r>
            <w:r w:rsidR="003E3870" w:rsidRPr="00622682">
              <w:rPr>
                <w:color w:val="auto"/>
                <w:sz w:val="20"/>
                <w:szCs w:val="20"/>
                <w:vertAlign w:val="subscript"/>
              </w:rPr>
              <w:t>89</w:t>
            </w:r>
            <w:r w:rsidRPr="00622682">
              <w:rPr>
                <w:color w:val="auto"/>
                <w:sz w:val="20"/>
                <w:szCs w:val="20"/>
                <w:vertAlign w:val="subscript"/>
              </w:rPr>
              <w:t>, .9</w:t>
            </w:r>
            <w:r w:rsidR="003E3870" w:rsidRPr="00622682">
              <w:rPr>
                <w:color w:val="auto"/>
                <w:sz w:val="20"/>
                <w:szCs w:val="20"/>
                <w:vertAlign w:val="subscript"/>
              </w:rPr>
              <w:t>6</w:t>
            </w:r>
            <w:r w:rsidRPr="00622682">
              <w:rPr>
                <w:color w:val="auto"/>
                <w:sz w:val="20"/>
                <w:szCs w:val="20"/>
                <w:vertAlign w:val="subscript"/>
              </w:rPr>
              <w:t>]</w:t>
            </w:r>
          </w:p>
        </w:tc>
        <w:tc>
          <w:tcPr>
            <w:tcW w:w="797" w:type="pct"/>
            <w:tcBorders>
              <w:bottom w:val="nil"/>
            </w:tcBorders>
          </w:tcPr>
          <w:p w14:paraId="3B5339DA" w14:textId="64073FC4" w:rsidR="005E416C" w:rsidRPr="00622682" w:rsidRDefault="003E3870" w:rsidP="005E416C">
            <w:pPr>
              <w:spacing w:before="120" w:line="353" w:lineRule="auto"/>
              <w:jc w:val="center"/>
              <w:rPr>
                <w:color w:val="auto"/>
                <w:sz w:val="20"/>
                <w:szCs w:val="20"/>
              </w:rPr>
            </w:pPr>
            <w:r w:rsidRPr="00622682">
              <w:rPr>
                <w:color w:val="auto"/>
                <w:sz w:val="20"/>
                <w:szCs w:val="20"/>
              </w:rPr>
              <w:t>21.90</w:t>
            </w:r>
          </w:p>
        </w:tc>
      </w:tr>
      <w:tr w:rsidR="00664F73" w:rsidRPr="00622682" w14:paraId="1D8E0FC3" w14:textId="77777777" w:rsidTr="00754F2B">
        <w:tc>
          <w:tcPr>
            <w:tcW w:w="1524" w:type="pct"/>
            <w:tcBorders>
              <w:top w:val="nil"/>
              <w:bottom w:val="nil"/>
            </w:tcBorders>
          </w:tcPr>
          <w:p w14:paraId="49DBF044" w14:textId="29F3172D" w:rsidR="005E416C" w:rsidRPr="00622682" w:rsidRDefault="005E416C" w:rsidP="005E416C">
            <w:pPr>
              <w:spacing w:before="120" w:line="353" w:lineRule="auto"/>
              <w:ind w:left="170"/>
              <w:rPr>
                <w:color w:val="auto"/>
                <w:sz w:val="20"/>
                <w:szCs w:val="20"/>
              </w:rPr>
            </w:pPr>
            <w:r w:rsidRPr="00622682">
              <w:rPr>
                <w:color w:val="auto"/>
                <w:sz w:val="20"/>
                <w:szCs w:val="20"/>
              </w:rPr>
              <w:t xml:space="preserve">IRES + </w:t>
            </w:r>
            <w:r w:rsidRPr="00622682">
              <w:rPr>
                <w:i/>
                <w:iCs/>
                <w:color w:val="auto"/>
                <w:sz w:val="20"/>
                <w:szCs w:val="20"/>
              </w:rPr>
              <w:t>r</w:t>
            </w:r>
            <w:r w:rsidRPr="00622682">
              <w:rPr>
                <w:color w:val="auto"/>
                <w:sz w:val="20"/>
                <w:szCs w:val="20"/>
                <w:vertAlign w:val="subscript"/>
              </w:rPr>
              <w:t>pbis</w:t>
            </w:r>
          </w:p>
        </w:tc>
        <w:tc>
          <w:tcPr>
            <w:tcW w:w="873" w:type="pct"/>
            <w:tcBorders>
              <w:top w:val="nil"/>
              <w:bottom w:val="nil"/>
            </w:tcBorders>
          </w:tcPr>
          <w:p w14:paraId="159D4C3B" w14:textId="5A9F6594" w:rsidR="005E416C" w:rsidRPr="00622682" w:rsidRDefault="005E416C" w:rsidP="005E416C">
            <w:pPr>
              <w:spacing w:before="120" w:line="353" w:lineRule="auto"/>
              <w:jc w:val="center"/>
              <w:rPr>
                <w:color w:val="auto"/>
                <w:sz w:val="20"/>
                <w:szCs w:val="20"/>
              </w:rPr>
            </w:pPr>
            <w:r w:rsidRPr="00622682">
              <w:rPr>
                <w:color w:val="auto"/>
                <w:sz w:val="20"/>
                <w:szCs w:val="20"/>
              </w:rPr>
              <w:t>.</w:t>
            </w:r>
            <w:r w:rsidR="003F0180" w:rsidRPr="00622682">
              <w:rPr>
                <w:color w:val="auto"/>
                <w:sz w:val="20"/>
                <w:szCs w:val="20"/>
              </w:rPr>
              <w:t>82</w:t>
            </w:r>
            <w:r w:rsidRPr="00622682">
              <w:rPr>
                <w:color w:val="auto"/>
                <w:sz w:val="20"/>
                <w:szCs w:val="20"/>
                <w:vertAlign w:val="subscript"/>
              </w:rPr>
              <w:t>[.</w:t>
            </w:r>
            <w:r w:rsidR="0003789F" w:rsidRPr="00622682">
              <w:rPr>
                <w:color w:val="auto"/>
                <w:sz w:val="20"/>
                <w:szCs w:val="20"/>
                <w:vertAlign w:val="subscript"/>
              </w:rPr>
              <w:t>7</w:t>
            </w:r>
            <w:r w:rsidR="00B85D20" w:rsidRPr="00622682">
              <w:rPr>
                <w:color w:val="auto"/>
                <w:sz w:val="20"/>
                <w:szCs w:val="20"/>
                <w:vertAlign w:val="subscript"/>
              </w:rPr>
              <w:t>8</w:t>
            </w:r>
            <w:r w:rsidRPr="00622682">
              <w:rPr>
                <w:color w:val="auto"/>
                <w:sz w:val="20"/>
                <w:szCs w:val="20"/>
                <w:vertAlign w:val="subscript"/>
              </w:rPr>
              <w:t>, .</w:t>
            </w:r>
            <w:r w:rsidR="0003789F" w:rsidRPr="00622682">
              <w:rPr>
                <w:color w:val="auto"/>
                <w:sz w:val="20"/>
                <w:szCs w:val="20"/>
                <w:vertAlign w:val="subscript"/>
              </w:rPr>
              <w:t>86</w:t>
            </w:r>
            <w:r w:rsidRPr="00622682">
              <w:rPr>
                <w:color w:val="auto"/>
                <w:sz w:val="20"/>
                <w:szCs w:val="20"/>
                <w:vertAlign w:val="subscript"/>
              </w:rPr>
              <w:t>]</w:t>
            </w:r>
          </w:p>
        </w:tc>
        <w:tc>
          <w:tcPr>
            <w:tcW w:w="798" w:type="pct"/>
            <w:tcBorders>
              <w:top w:val="nil"/>
              <w:bottom w:val="nil"/>
            </w:tcBorders>
          </w:tcPr>
          <w:p w14:paraId="4E8230A6" w14:textId="57FF026A" w:rsidR="005E416C" w:rsidRPr="00622682" w:rsidRDefault="0003789F" w:rsidP="005E416C">
            <w:pPr>
              <w:spacing w:before="120" w:line="353" w:lineRule="auto"/>
              <w:jc w:val="center"/>
              <w:rPr>
                <w:color w:val="auto"/>
                <w:sz w:val="20"/>
                <w:szCs w:val="20"/>
              </w:rPr>
            </w:pPr>
            <w:r w:rsidRPr="00622682">
              <w:rPr>
                <w:color w:val="auto"/>
                <w:sz w:val="20"/>
                <w:szCs w:val="20"/>
              </w:rPr>
              <w:t>14.98</w:t>
            </w:r>
          </w:p>
        </w:tc>
        <w:tc>
          <w:tcPr>
            <w:tcW w:w="135" w:type="pct"/>
            <w:tcBorders>
              <w:top w:val="nil"/>
              <w:bottom w:val="nil"/>
            </w:tcBorders>
          </w:tcPr>
          <w:p w14:paraId="73913980" w14:textId="77777777" w:rsidR="005E416C" w:rsidRPr="00622682" w:rsidRDefault="005E416C" w:rsidP="005E416C">
            <w:pPr>
              <w:spacing w:before="120" w:line="353" w:lineRule="auto"/>
              <w:rPr>
                <w:color w:val="auto"/>
                <w:sz w:val="20"/>
                <w:szCs w:val="20"/>
              </w:rPr>
            </w:pPr>
          </w:p>
        </w:tc>
        <w:tc>
          <w:tcPr>
            <w:tcW w:w="873" w:type="pct"/>
            <w:tcBorders>
              <w:top w:val="nil"/>
              <w:bottom w:val="nil"/>
            </w:tcBorders>
          </w:tcPr>
          <w:p w14:paraId="2557E49A" w14:textId="489BD2FA" w:rsidR="005E416C" w:rsidRPr="00622682" w:rsidRDefault="005E416C" w:rsidP="005E416C">
            <w:pPr>
              <w:spacing w:before="120" w:line="353" w:lineRule="auto"/>
              <w:jc w:val="center"/>
              <w:rPr>
                <w:color w:val="auto"/>
                <w:sz w:val="20"/>
                <w:szCs w:val="20"/>
              </w:rPr>
            </w:pPr>
            <w:r w:rsidRPr="00622682">
              <w:rPr>
                <w:color w:val="auto"/>
                <w:sz w:val="20"/>
                <w:szCs w:val="20"/>
              </w:rPr>
              <w:t>.9</w:t>
            </w:r>
            <w:r w:rsidR="003E3870" w:rsidRPr="00622682">
              <w:rPr>
                <w:color w:val="auto"/>
                <w:sz w:val="20"/>
                <w:szCs w:val="20"/>
              </w:rPr>
              <w:t>4</w:t>
            </w:r>
            <w:r w:rsidRPr="00622682">
              <w:rPr>
                <w:color w:val="auto"/>
                <w:sz w:val="20"/>
                <w:szCs w:val="20"/>
                <w:vertAlign w:val="subscript"/>
              </w:rPr>
              <w:t>[.9</w:t>
            </w:r>
            <w:r w:rsidR="003E3870" w:rsidRPr="00622682">
              <w:rPr>
                <w:color w:val="auto"/>
                <w:sz w:val="20"/>
                <w:szCs w:val="20"/>
                <w:vertAlign w:val="subscript"/>
              </w:rPr>
              <w:t>2</w:t>
            </w:r>
            <w:r w:rsidRPr="00622682">
              <w:rPr>
                <w:color w:val="auto"/>
                <w:sz w:val="20"/>
                <w:szCs w:val="20"/>
                <w:vertAlign w:val="subscript"/>
              </w:rPr>
              <w:t>, .9</w:t>
            </w:r>
            <w:r w:rsidR="003E3870" w:rsidRPr="00622682">
              <w:rPr>
                <w:color w:val="auto"/>
                <w:sz w:val="20"/>
                <w:szCs w:val="20"/>
                <w:vertAlign w:val="subscript"/>
              </w:rPr>
              <w:t>7</w:t>
            </w:r>
            <w:r w:rsidRPr="00622682">
              <w:rPr>
                <w:color w:val="auto"/>
                <w:sz w:val="20"/>
                <w:szCs w:val="20"/>
                <w:vertAlign w:val="subscript"/>
              </w:rPr>
              <w:t>]</w:t>
            </w:r>
          </w:p>
        </w:tc>
        <w:tc>
          <w:tcPr>
            <w:tcW w:w="797" w:type="pct"/>
            <w:tcBorders>
              <w:top w:val="nil"/>
              <w:bottom w:val="nil"/>
            </w:tcBorders>
          </w:tcPr>
          <w:p w14:paraId="37E9C096" w14:textId="24477214" w:rsidR="005E416C" w:rsidRPr="00622682" w:rsidRDefault="003E3870" w:rsidP="005E416C">
            <w:pPr>
              <w:spacing w:before="120" w:line="353" w:lineRule="auto"/>
              <w:jc w:val="center"/>
              <w:rPr>
                <w:color w:val="auto"/>
                <w:sz w:val="20"/>
                <w:szCs w:val="20"/>
              </w:rPr>
            </w:pPr>
            <w:r w:rsidRPr="00622682">
              <w:rPr>
                <w:color w:val="auto"/>
                <w:sz w:val="20"/>
                <w:szCs w:val="20"/>
              </w:rPr>
              <w:t>29.21</w:t>
            </w:r>
          </w:p>
        </w:tc>
      </w:tr>
      <w:tr w:rsidR="00664F73" w:rsidRPr="00622682" w14:paraId="06EE2F47" w14:textId="77777777" w:rsidTr="00754F2B">
        <w:tc>
          <w:tcPr>
            <w:tcW w:w="1524" w:type="pct"/>
            <w:tcBorders>
              <w:top w:val="nil"/>
              <w:bottom w:val="nil"/>
            </w:tcBorders>
          </w:tcPr>
          <w:p w14:paraId="6DFF7A70" w14:textId="6DCCD523" w:rsidR="005E416C" w:rsidRPr="00622682" w:rsidRDefault="005E416C" w:rsidP="005E416C">
            <w:pPr>
              <w:spacing w:before="120" w:line="353" w:lineRule="auto"/>
              <w:ind w:left="170"/>
              <w:rPr>
                <w:color w:val="auto"/>
                <w:sz w:val="20"/>
                <w:szCs w:val="20"/>
              </w:rPr>
            </w:pPr>
            <w:r w:rsidRPr="00622682">
              <w:rPr>
                <w:color w:val="auto"/>
                <w:sz w:val="20"/>
                <w:szCs w:val="20"/>
              </w:rPr>
              <w:t>IRES + Time</w:t>
            </w:r>
          </w:p>
        </w:tc>
        <w:tc>
          <w:tcPr>
            <w:tcW w:w="873" w:type="pct"/>
            <w:tcBorders>
              <w:top w:val="nil"/>
              <w:bottom w:val="nil"/>
            </w:tcBorders>
          </w:tcPr>
          <w:p w14:paraId="7D090947" w14:textId="4A93B1DB" w:rsidR="005E416C" w:rsidRPr="00622682" w:rsidRDefault="005E416C" w:rsidP="005E416C">
            <w:pPr>
              <w:spacing w:before="120" w:line="353" w:lineRule="auto"/>
              <w:jc w:val="center"/>
              <w:rPr>
                <w:color w:val="auto"/>
                <w:sz w:val="20"/>
                <w:szCs w:val="20"/>
              </w:rPr>
            </w:pPr>
            <w:r w:rsidRPr="00622682">
              <w:rPr>
                <w:color w:val="auto"/>
                <w:sz w:val="20"/>
                <w:szCs w:val="20"/>
              </w:rPr>
              <w:t>.</w:t>
            </w:r>
            <w:r w:rsidR="0003789F" w:rsidRPr="00622682">
              <w:rPr>
                <w:color w:val="auto"/>
                <w:sz w:val="20"/>
                <w:szCs w:val="20"/>
              </w:rPr>
              <w:t>83</w:t>
            </w:r>
            <w:r w:rsidRPr="00622682">
              <w:rPr>
                <w:color w:val="auto"/>
                <w:sz w:val="20"/>
                <w:szCs w:val="20"/>
                <w:vertAlign w:val="subscript"/>
              </w:rPr>
              <w:t>[.</w:t>
            </w:r>
            <w:r w:rsidR="0003789F" w:rsidRPr="00622682">
              <w:rPr>
                <w:color w:val="auto"/>
                <w:sz w:val="20"/>
                <w:szCs w:val="20"/>
                <w:vertAlign w:val="subscript"/>
              </w:rPr>
              <w:t>78</w:t>
            </w:r>
            <w:r w:rsidRPr="00622682">
              <w:rPr>
                <w:color w:val="auto"/>
                <w:sz w:val="20"/>
                <w:szCs w:val="20"/>
                <w:vertAlign w:val="subscript"/>
              </w:rPr>
              <w:t>, .</w:t>
            </w:r>
            <w:r w:rsidR="0003789F" w:rsidRPr="00622682">
              <w:rPr>
                <w:color w:val="auto"/>
                <w:sz w:val="20"/>
                <w:szCs w:val="20"/>
                <w:vertAlign w:val="subscript"/>
              </w:rPr>
              <w:t>88</w:t>
            </w:r>
            <w:r w:rsidRPr="00622682">
              <w:rPr>
                <w:color w:val="auto"/>
                <w:sz w:val="20"/>
                <w:szCs w:val="20"/>
                <w:vertAlign w:val="subscript"/>
              </w:rPr>
              <w:t>]</w:t>
            </w:r>
          </w:p>
        </w:tc>
        <w:tc>
          <w:tcPr>
            <w:tcW w:w="798" w:type="pct"/>
            <w:tcBorders>
              <w:top w:val="nil"/>
              <w:bottom w:val="nil"/>
            </w:tcBorders>
          </w:tcPr>
          <w:p w14:paraId="5EB5ECE4" w14:textId="1C0934AC" w:rsidR="005E416C" w:rsidRPr="00622682" w:rsidRDefault="005E416C" w:rsidP="005E416C">
            <w:pPr>
              <w:spacing w:before="120" w:line="353" w:lineRule="auto"/>
              <w:jc w:val="center"/>
              <w:rPr>
                <w:color w:val="auto"/>
                <w:sz w:val="20"/>
                <w:szCs w:val="20"/>
              </w:rPr>
            </w:pPr>
            <w:r w:rsidRPr="00622682">
              <w:rPr>
                <w:color w:val="auto"/>
                <w:sz w:val="20"/>
                <w:szCs w:val="20"/>
              </w:rPr>
              <w:t>1</w:t>
            </w:r>
            <w:r w:rsidR="0003789F" w:rsidRPr="00622682">
              <w:rPr>
                <w:color w:val="auto"/>
                <w:sz w:val="20"/>
                <w:szCs w:val="20"/>
              </w:rPr>
              <w:t>6</w:t>
            </w:r>
            <w:r w:rsidRPr="00622682">
              <w:rPr>
                <w:color w:val="auto"/>
                <w:sz w:val="20"/>
                <w:szCs w:val="20"/>
              </w:rPr>
              <w:t>.</w:t>
            </w:r>
            <w:r w:rsidR="0003789F" w:rsidRPr="00622682">
              <w:rPr>
                <w:color w:val="auto"/>
                <w:sz w:val="20"/>
                <w:szCs w:val="20"/>
              </w:rPr>
              <w:t>68</w:t>
            </w:r>
          </w:p>
        </w:tc>
        <w:tc>
          <w:tcPr>
            <w:tcW w:w="135" w:type="pct"/>
            <w:tcBorders>
              <w:top w:val="nil"/>
              <w:bottom w:val="nil"/>
            </w:tcBorders>
          </w:tcPr>
          <w:p w14:paraId="044DC9AA" w14:textId="77777777" w:rsidR="005E416C" w:rsidRPr="00622682" w:rsidRDefault="005E416C" w:rsidP="005E416C">
            <w:pPr>
              <w:spacing w:before="120" w:line="353" w:lineRule="auto"/>
              <w:rPr>
                <w:color w:val="auto"/>
                <w:sz w:val="20"/>
                <w:szCs w:val="20"/>
              </w:rPr>
            </w:pPr>
          </w:p>
        </w:tc>
        <w:tc>
          <w:tcPr>
            <w:tcW w:w="873" w:type="pct"/>
            <w:tcBorders>
              <w:top w:val="nil"/>
              <w:bottom w:val="nil"/>
            </w:tcBorders>
          </w:tcPr>
          <w:p w14:paraId="373E2246" w14:textId="1E1C3911" w:rsidR="005E416C" w:rsidRPr="00622682" w:rsidRDefault="005E416C" w:rsidP="005E416C">
            <w:pPr>
              <w:spacing w:before="120" w:line="353" w:lineRule="auto"/>
              <w:jc w:val="center"/>
              <w:rPr>
                <w:color w:val="auto"/>
                <w:sz w:val="20"/>
                <w:szCs w:val="20"/>
              </w:rPr>
            </w:pPr>
            <w:r w:rsidRPr="00622682">
              <w:rPr>
                <w:color w:val="auto"/>
                <w:sz w:val="20"/>
                <w:szCs w:val="20"/>
              </w:rPr>
              <w:t>.9</w:t>
            </w:r>
            <w:r w:rsidR="003E3870" w:rsidRPr="00622682">
              <w:rPr>
                <w:color w:val="auto"/>
                <w:sz w:val="20"/>
                <w:szCs w:val="20"/>
              </w:rPr>
              <w:t>4</w:t>
            </w:r>
            <w:r w:rsidRPr="00622682">
              <w:rPr>
                <w:color w:val="auto"/>
                <w:sz w:val="20"/>
                <w:szCs w:val="20"/>
                <w:vertAlign w:val="subscript"/>
              </w:rPr>
              <w:t>[.9</w:t>
            </w:r>
            <w:r w:rsidR="003E3870" w:rsidRPr="00622682">
              <w:rPr>
                <w:color w:val="auto"/>
                <w:sz w:val="20"/>
                <w:szCs w:val="20"/>
                <w:vertAlign w:val="subscript"/>
              </w:rPr>
              <w:t>2</w:t>
            </w:r>
            <w:r w:rsidRPr="00622682">
              <w:rPr>
                <w:color w:val="auto"/>
                <w:sz w:val="20"/>
                <w:szCs w:val="20"/>
                <w:vertAlign w:val="subscript"/>
              </w:rPr>
              <w:t>, .9</w:t>
            </w:r>
            <w:r w:rsidR="003E3870" w:rsidRPr="00622682">
              <w:rPr>
                <w:color w:val="auto"/>
                <w:sz w:val="20"/>
                <w:szCs w:val="20"/>
                <w:vertAlign w:val="subscript"/>
              </w:rPr>
              <w:t>7</w:t>
            </w:r>
            <w:r w:rsidRPr="00622682">
              <w:rPr>
                <w:color w:val="auto"/>
                <w:sz w:val="20"/>
                <w:szCs w:val="20"/>
                <w:vertAlign w:val="subscript"/>
              </w:rPr>
              <w:t>]</w:t>
            </w:r>
          </w:p>
        </w:tc>
        <w:tc>
          <w:tcPr>
            <w:tcW w:w="797" w:type="pct"/>
            <w:tcBorders>
              <w:top w:val="nil"/>
              <w:bottom w:val="nil"/>
            </w:tcBorders>
          </w:tcPr>
          <w:p w14:paraId="65B5B503" w14:textId="3B09CA0D" w:rsidR="005E416C" w:rsidRPr="00622682" w:rsidRDefault="003E3870" w:rsidP="005E416C">
            <w:pPr>
              <w:spacing w:before="120" w:line="353" w:lineRule="auto"/>
              <w:jc w:val="center"/>
              <w:rPr>
                <w:color w:val="auto"/>
                <w:sz w:val="20"/>
                <w:szCs w:val="20"/>
              </w:rPr>
            </w:pPr>
            <w:r w:rsidRPr="00622682">
              <w:rPr>
                <w:color w:val="auto"/>
                <w:sz w:val="20"/>
                <w:szCs w:val="20"/>
              </w:rPr>
              <w:t>28.19</w:t>
            </w:r>
          </w:p>
        </w:tc>
      </w:tr>
      <w:tr w:rsidR="00664F73" w:rsidRPr="00622682" w14:paraId="7E450972" w14:textId="77777777" w:rsidTr="00754F2B">
        <w:tc>
          <w:tcPr>
            <w:tcW w:w="1524" w:type="pct"/>
            <w:tcBorders>
              <w:top w:val="nil"/>
              <w:bottom w:val="nil"/>
            </w:tcBorders>
          </w:tcPr>
          <w:p w14:paraId="7A985B94" w14:textId="66199DF8" w:rsidR="005E416C" w:rsidRPr="00622682" w:rsidRDefault="005E416C" w:rsidP="005E416C">
            <w:pPr>
              <w:spacing w:before="120" w:line="353" w:lineRule="auto"/>
              <w:ind w:left="170"/>
              <w:rPr>
                <w:color w:val="auto"/>
                <w:sz w:val="20"/>
                <w:szCs w:val="20"/>
              </w:rPr>
            </w:pPr>
            <w:r w:rsidRPr="00622682">
              <w:rPr>
                <w:color w:val="auto"/>
                <w:sz w:val="20"/>
                <w:szCs w:val="20"/>
              </w:rPr>
              <w:t>IRES + Longstring</w:t>
            </w:r>
          </w:p>
        </w:tc>
        <w:tc>
          <w:tcPr>
            <w:tcW w:w="873" w:type="pct"/>
            <w:tcBorders>
              <w:top w:val="nil"/>
              <w:bottom w:val="nil"/>
            </w:tcBorders>
          </w:tcPr>
          <w:p w14:paraId="41FE4416" w14:textId="29E13C64" w:rsidR="005E416C" w:rsidRPr="00622682" w:rsidRDefault="005E416C" w:rsidP="005E416C">
            <w:pPr>
              <w:spacing w:before="120" w:line="353" w:lineRule="auto"/>
              <w:jc w:val="center"/>
              <w:rPr>
                <w:color w:val="auto"/>
                <w:sz w:val="20"/>
                <w:szCs w:val="20"/>
              </w:rPr>
            </w:pPr>
            <w:r w:rsidRPr="00622682">
              <w:rPr>
                <w:color w:val="auto"/>
                <w:sz w:val="20"/>
                <w:szCs w:val="20"/>
              </w:rPr>
              <w:t>.</w:t>
            </w:r>
            <w:r w:rsidR="0003789F" w:rsidRPr="00622682">
              <w:rPr>
                <w:color w:val="auto"/>
                <w:sz w:val="20"/>
                <w:szCs w:val="20"/>
              </w:rPr>
              <w:t>77</w:t>
            </w:r>
            <w:r w:rsidRPr="00622682">
              <w:rPr>
                <w:color w:val="auto"/>
                <w:sz w:val="20"/>
                <w:szCs w:val="20"/>
                <w:vertAlign w:val="subscript"/>
              </w:rPr>
              <w:t>[.</w:t>
            </w:r>
            <w:r w:rsidR="0003789F" w:rsidRPr="00622682">
              <w:rPr>
                <w:color w:val="auto"/>
                <w:sz w:val="20"/>
                <w:szCs w:val="20"/>
                <w:vertAlign w:val="subscript"/>
              </w:rPr>
              <w:t>72</w:t>
            </w:r>
            <w:r w:rsidRPr="00622682">
              <w:rPr>
                <w:color w:val="auto"/>
                <w:sz w:val="20"/>
                <w:szCs w:val="20"/>
                <w:vertAlign w:val="subscript"/>
              </w:rPr>
              <w:t>, .</w:t>
            </w:r>
            <w:r w:rsidR="0003789F" w:rsidRPr="00622682">
              <w:rPr>
                <w:color w:val="auto"/>
                <w:sz w:val="20"/>
                <w:szCs w:val="20"/>
                <w:vertAlign w:val="subscript"/>
              </w:rPr>
              <w:t>82</w:t>
            </w:r>
            <w:r w:rsidRPr="00622682">
              <w:rPr>
                <w:color w:val="auto"/>
                <w:sz w:val="20"/>
                <w:szCs w:val="20"/>
                <w:vertAlign w:val="subscript"/>
              </w:rPr>
              <w:t>]</w:t>
            </w:r>
          </w:p>
        </w:tc>
        <w:tc>
          <w:tcPr>
            <w:tcW w:w="798" w:type="pct"/>
            <w:tcBorders>
              <w:top w:val="nil"/>
              <w:bottom w:val="nil"/>
            </w:tcBorders>
          </w:tcPr>
          <w:p w14:paraId="5286DBA1" w14:textId="4B663AC5" w:rsidR="005E416C" w:rsidRPr="00622682" w:rsidRDefault="0003789F" w:rsidP="005E416C">
            <w:pPr>
              <w:spacing w:before="120" w:line="353" w:lineRule="auto"/>
              <w:jc w:val="center"/>
              <w:rPr>
                <w:color w:val="auto"/>
                <w:sz w:val="20"/>
                <w:szCs w:val="20"/>
              </w:rPr>
            </w:pPr>
            <w:r w:rsidRPr="00622682">
              <w:rPr>
                <w:color w:val="auto"/>
                <w:sz w:val="20"/>
                <w:szCs w:val="20"/>
              </w:rPr>
              <w:t>1</w:t>
            </w:r>
            <w:r w:rsidR="005E416C" w:rsidRPr="00622682">
              <w:rPr>
                <w:color w:val="auto"/>
                <w:sz w:val="20"/>
                <w:szCs w:val="20"/>
              </w:rPr>
              <w:t>.</w:t>
            </w:r>
            <w:r w:rsidRPr="00622682">
              <w:rPr>
                <w:color w:val="auto"/>
                <w:sz w:val="20"/>
                <w:szCs w:val="20"/>
              </w:rPr>
              <w:t>45</w:t>
            </w:r>
          </w:p>
        </w:tc>
        <w:tc>
          <w:tcPr>
            <w:tcW w:w="135" w:type="pct"/>
            <w:tcBorders>
              <w:top w:val="nil"/>
              <w:bottom w:val="nil"/>
            </w:tcBorders>
          </w:tcPr>
          <w:p w14:paraId="1AA48EF3" w14:textId="77777777" w:rsidR="005E416C" w:rsidRPr="00622682" w:rsidRDefault="005E416C" w:rsidP="005E416C">
            <w:pPr>
              <w:spacing w:before="120" w:line="353" w:lineRule="auto"/>
              <w:rPr>
                <w:color w:val="auto"/>
                <w:sz w:val="20"/>
                <w:szCs w:val="20"/>
              </w:rPr>
            </w:pPr>
          </w:p>
        </w:tc>
        <w:tc>
          <w:tcPr>
            <w:tcW w:w="873" w:type="pct"/>
            <w:tcBorders>
              <w:top w:val="nil"/>
              <w:bottom w:val="nil"/>
            </w:tcBorders>
          </w:tcPr>
          <w:p w14:paraId="360CC37D" w14:textId="798B6BFE" w:rsidR="005E416C" w:rsidRPr="00622682" w:rsidRDefault="005E416C" w:rsidP="005E416C">
            <w:pPr>
              <w:spacing w:before="120" w:line="353" w:lineRule="auto"/>
              <w:jc w:val="center"/>
              <w:rPr>
                <w:color w:val="auto"/>
                <w:sz w:val="20"/>
                <w:szCs w:val="20"/>
              </w:rPr>
            </w:pPr>
            <w:r w:rsidRPr="00622682">
              <w:rPr>
                <w:color w:val="auto"/>
                <w:sz w:val="20"/>
                <w:szCs w:val="20"/>
              </w:rPr>
              <w:t>.9</w:t>
            </w:r>
            <w:r w:rsidR="003E3870" w:rsidRPr="00622682">
              <w:rPr>
                <w:color w:val="auto"/>
                <w:sz w:val="20"/>
                <w:szCs w:val="20"/>
              </w:rPr>
              <w:t>0</w:t>
            </w:r>
            <w:r w:rsidRPr="00622682">
              <w:rPr>
                <w:color w:val="auto"/>
                <w:sz w:val="20"/>
                <w:szCs w:val="20"/>
                <w:vertAlign w:val="subscript"/>
              </w:rPr>
              <w:t>[.</w:t>
            </w:r>
            <w:r w:rsidR="003E3870" w:rsidRPr="00622682">
              <w:rPr>
                <w:color w:val="auto"/>
                <w:sz w:val="20"/>
                <w:szCs w:val="20"/>
                <w:vertAlign w:val="subscript"/>
              </w:rPr>
              <w:t>86</w:t>
            </w:r>
            <w:r w:rsidRPr="00622682">
              <w:rPr>
                <w:color w:val="auto"/>
                <w:sz w:val="20"/>
                <w:szCs w:val="20"/>
                <w:vertAlign w:val="subscript"/>
              </w:rPr>
              <w:t>, .9</w:t>
            </w:r>
            <w:r w:rsidR="003E3870" w:rsidRPr="00622682">
              <w:rPr>
                <w:color w:val="auto"/>
                <w:sz w:val="20"/>
                <w:szCs w:val="20"/>
                <w:vertAlign w:val="subscript"/>
              </w:rPr>
              <w:t>3</w:t>
            </w:r>
            <w:r w:rsidRPr="00622682">
              <w:rPr>
                <w:color w:val="auto"/>
                <w:sz w:val="20"/>
                <w:szCs w:val="20"/>
                <w:vertAlign w:val="subscript"/>
              </w:rPr>
              <w:t>]</w:t>
            </w:r>
          </w:p>
        </w:tc>
        <w:tc>
          <w:tcPr>
            <w:tcW w:w="797" w:type="pct"/>
            <w:tcBorders>
              <w:top w:val="nil"/>
              <w:bottom w:val="nil"/>
            </w:tcBorders>
          </w:tcPr>
          <w:p w14:paraId="22B469A1" w14:textId="1DE00AC3" w:rsidR="005E416C" w:rsidRPr="00622682" w:rsidRDefault="003E3870" w:rsidP="005E416C">
            <w:pPr>
              <w:spacing w:before="120" w:line="353" w:lineRule="auto"/>
              <w:jc w:val="center"/>
              <w:rPr>
                <w:color w:val="auto"/>
                <w:sz w:val="20"/>
                <w:szCs w:val="20"/>
              </w:rPr>
            </w:pPr>
            <w:r w:rsidRPr="00622682">
              <w:rPr>
                <w:color w:val="auto"/>
                <w:sz w:val="20"/>
                <w:szCs w:val="20"/>
              </w:rPr>
              <w:t>13.05</w:t>
            </w:r>
          </w:p>
        </w:tc>
      </w:tr>
      <w:tr w:rsidR="00664F73" w:rsidRPr="00622682" w14:paraId="1B31F391" w14:textId="77777777" w:rsidTr="00754F2B">
        <w:tc>
          <w:tcPr>
            <w:tcW w:w="1524" w:type="pct"/>
            <w:tcBorders>
              <w:top w:val="nil"/>
              <w:bottom w:val="nil"/>
            </w:tcBorders>
          </w:tcPr>
          <w:p w14:paraId="398850F4" w14:textId="7FCE0F7A" w:rsidR="0003789F" w:rsidRPr="00622682" w:rsidRDefault="0003789F" w:rsidP="0003789F">
            <w:pPr>
              <w:spacing w:before="120" w:line="353" w:lineRule="auto"/>
              <w:ind w:left="170"/>
              <w:rPr>
                <w:color w:val="auto"/>
                <w:sz w:val="20"/>
                <w:szCs w:val="20"/>
              </w:rPr>
            </w:pPr>
            <w:r w:rsidRPr="00622682">
              <w:rPr>
                <w:color w:val="auto"/>
                <w:sz w:val="20"/>
                <w:szCs w:val="20"/>
              </w:rPr>
              <w:t>IRES + IRV</w:t>
            </w:r>
          </w:p>
        </w:tc>
        <w:tc>
          <w:tcPr>
            <w:tcW w:w="873" w:type="pct"/>
            <w:tcBorders>
              <w:top w:val="nil"/>
              <w:bottom w:val="nil"/>
            </w:tcBorders>
          </w:tcPr>
          <w:p w14:paraId="3D9661E7" w14:textId="44EFB779" w:rsidR="0003789F" w:rsidRPr="00622682" w:rsidRDefault="0003789F" w:rsidP="0003789F">
            <w:pPr>
              <w:spacing w:before="120" w:line="353" w:lineRule="auto"/>
              <w:jc w:val="center"/>
              <w:rPr>
                <w:color w:val="auto"/>
                <w:sz w:val="20"/>
                <w:szCs w:val="20"/>
              </w:rPr>
            </w:pPr>
            <w:r w:rsidRPr="00622682">
              <w:rPr>
                <w:color w:val="auto"/>
                <w:sz w:val="20"/>
                <w:szCs w:val="20"/>
              </w:rPr>
              <w:t>-</w:t>
            </w:r>
          </w:p>
        </w:tc>
        <w:tc>
          <w:tcPr>
            <w:tcW w:w="798" w:type="pct"/>
            <w:tcBorders>
              <w:top w:val="nil"/>
              <w:bottom w:val="nil"/>
            </w:tcBorders>
          </w:tcPr>
          <w:p w14:paraId="4D36BCC6" w14:textId="17812DE6" w:rsidR="0003789F" w:rsidRPr="00622682" w:rsidRDefault="0003789F" w:rsidP="0003789F">
            <w:pPr>
              <w:spacing w:before="120" w:line="353" w:lineRule="auto"/>
              <w:jc w:val="center"/>
              <w:rPr>
                <w:color w:val="auto"/>
                <w:sz w:val="20"/>
                <w:szCs w:val="20"/>
              </w:rPr>
            </w:pPr>
            <w:r w:rsidRPr="00622682">
              <w:rPr>
                <w:color w:val="auto"/>
                <w:sz w:val="20"/>
                <w:szCs w:val="20"/>
              </w:rPr>
              <w:t>-</w:t>
            </w:r>
          </w:p>
        </w:tc>
        <w:tc>
          <w:tcPr>
            <w:tcW w:w="135" w:type="pct"/>
            <w:tcBorders>
              <w:top w:val="nil"/>
              <w:bottom w:val="nil"/>
            </w:tcBorders>
          </w:tcPr>
          <w:p w14:paraId="47F4DA4F" w14:textId="77777777" w:rsidR="0003789F" w:rsidRPr="00622682" w:rsidRDefault="0003789F" w:rsidP="0003789F">
            <w:pPr>
              <w:spacing w:before="120" w:line="353" w:lineRule="auto"/>
              <w:rPr>
                <w:color w:val="auto"/>
                <w:sz w:val="20"/>
                <w:szCs w:val="20"/>
              </w:rPr>
            </w:pPr>
          </w:p>
        </w:tc>
        <w:tc>
          <w:tcPr>
            <w:tcW w:w="873" w:type="pct"/>
            <w:tcBorders>
              <w:top w:val="nil"/>
              <w:bottom w:val="nil"/>
            </w:tcBorders>
          </w:tcPr>
          <w:p w14:paraId="1767F57F" w14:textId="46F372D9" w:rsidR="0003789F" w:rsidRPr="00622682" w:rsidRDefault="0003789F" w:rsidP="0003789F">
            <w:pPr>
              <w:spacing w:before="120" w:line="353" w:lineRule="auto"/>
              <w:jc w:val="center"/>
              <w:rPr>
                <w:color w:val="auto"/>
                <w:sz w:val="20"/>
                <w:szCs w:val="20"/>
              </w:rPr>
            </w:pPr>
            <w:r w:rsidRPr="00622682">
              <w:rPr>
                <w:color w:val="auto"/>
                <w:sz w:val="20"/>
                <w:szCs w:val="20"/>
              </w:rPr>
              <w:t>.</w:t>
            </w:r>
            <w:r w:rsidR="003E3870" w:rsidRPr="00622682">
              <w:rPr>
                <w:color w:val="auto"/>
                <w:sz w:val="20"/>
                <w:szCs w:val="20"/>
              </w:rPr>
              <w:t>87</w:t>
            </w:r>
            <w:r w:rsidRPr="00622682">
              <w:rPr>
                <w:color w:val="auto"/>
                <w:sz w:val="20"/>
                <w:szCs w:val="20"/>
                <w:vertAlign w:val="subscript"/>
              </w:rPr>
              <w:t>[.</w:t>
            </w:r>
            <w:r w:rsidR="003E3870" w:rsidRPr="00622682">
              <w:rPr>
                <w:color w:val="auto"/>
                <w:sz w:val="20"/>
                <w:szCs w:val="20"/>
                <w:vertAlign w:val="subscript"/>
              </w:rPr>
              <w:t>82</w:t>
            </w:r>
            <w:r w:rsidRPr="00622682">
              <w:rPr>
                <w:color w:val="auto"/>
                <w:sz w:val="20"/>
                <w:szCs w:val="20"/>
                <w:vertAlign w:val="subscript"/>
              </w:rPr>
              <w:t>, .9</w:t>
            </w:r>
            <w:r w:rsidR="003E3870" w:rsidRPr="00622682">
              <w:rPr>
                <w:color w:val="auto"/>
                <w:sz w:val="20"/>
                <w:szCs w:val="20"/>
                <w:vertAlign w:val="subscript"/>
              </w:rPr>
              <w:t>2</w:t>
            </w:r>
            <w:r w:rsidRPr="00622682">
              <w:rPr>
                <w:color w:val="auto"/>
                <w:sz w:val="20"/>
                <w:szCs w:val="20"/>
                <w:vertAlign w:val="subscript"/>
              </w:rPr>
              <w:t>]</w:t>
            </w:r>
          </w:p>
        </w:tc>
        <w:tc>
          <w:tcPr>
            <w:tcW w:w="797" w:type="pct"/>
            <w:tcBorders>
              <w:top w:val="nil"/>
              <w:bottom w:val="nil"/>
            </w:tcBorders>
          </w:tcPr>
          <w:p w14:paraId="0A41D917" w14:textId="169DEEE8" w:rsidR="0003789F" w:rsidRPr="00622682" w:rsidRDefault="003E3870" w:rsidP="0003789F">
            <w:pPr>
              <w:spacing w:before="120" w:line="353" w:lineRule="auto"/>
              <w:jc w:val="center"/>
              <w:rPr>
                <w:color w:val="auto"/>
                <w:sz w:val="20"/>
                <w:szCs w:val="20"/>
              </w:rPr>
            </w:pPr>
            <w:r w:rsidRPr="00622682">
              <w:rPr>
                <w:color w:val="auto"/>
                <w:sz w:val="20"/>
                <w:szCs w:val="20"/>
              </w:rPr>
              <w:t>3.40</w:t>
            </w:r>
          </w:p>
        </w:tc>
      </w:tr>
      <w:tr w:rsidR="00664F73" w:rsidRPr="00622682" w14:paraId="1800F657" w14:textId="77777777" w:rsidTr="00754F2B">
        <w:tc>
          <w:tcPr>
            <w:tcW w:w="1524" w:type="pct"/>
            <w:tcBorders>
              <w:top w:val="nil"/>
              <w:bottom w:val="nil"/>
            </w:tcBorders>
          </w:tcPr>
          <w:p w14:paraId="6659BB98" w14:textId="1F34BA1A" w:rsidR="0003789F" w:rsidRPr="00622682" w:rsidRDefault="0003789F" w:rsidP="0003789F">
            <w:pPr>
              <w:spacing w:before="120" w:line="353" w:lineRule="auto"/>
              <w:ind w:left="170"/>
              <w:rPr>
                <w:color w:val="auto"/>
                <w:sz w:val="20"/>
                <w:szCs w:val="20"/>
              </w:rPr>
            </w:pPr>
            <w:r w:rsidRPr="00622682">
              <w:rPr>
                <w:color w:val="auto"/>
                <w:sz w:val="20"/>
                <w:szCs w:val="20"/>
              </w:rPr>
              <w:t>IRES + Infit MSE</w:t>
            </w:r>
          </w:p>
        </w:tc>
        <w:tc>
          <w:tcPr>
            <w:tcW w:w="873" w:type="pct"/>
            <w:tcBorders>
              <w:top w:val="nil"/>
              <w:bottom w:val="nil"/>
            </w:tcBorders>
          </w:tcPr>
          <w:p w14:paraId="1B7E9FB8" w14:textId="3B5E6B8F" w:rsidR="0003789F" w:rsidRPr="00622682" w:rsidRDefault="0003789F" w:rsidP="0003789F">
            <w:pPr>
              <w:spacing w:before="120" w:line="353" w:lineRule="auto"/>
              <w:jc w:val="center"/>
              <w:rPr>
                <w:color w:val="auto"/>
                <w:sz w:val="20"/>
                <w:szCs w:val="20"/>
              </w:rPr>
            </w:pPr>
            <w:r w:rsidRPr="00622682">
              <w:rPr>
                <w:color w:val="auto"/>
                <w:sz w:val="20"/>
                <w:szCs w:val="20"/>
              </w:rPr>
              <w:t>-</w:t>
            </w:r>
          </w:p>
        </w:tc>
        <w:tc>
          <w:tcPr>
            <w:tcW w:w="798" w:type="pct"/>
            <w:tcBorders>
              <w:top w:val="nil"/>
              <w:bottom w:val="nil"/>
            </w:tcBorders>
          </w:tcPr>
          <w:p w14:paraId="63C22617" w14:textId="51CA8BE6" w:rsidR="0003789F" w:rsidRPr="00622682" w:rsidRDefault="0003789F" w:rsidP="0003789F">
            <w:pPr>
              <w:spacing w:before="120" w:line="353" w:lineRule="auto"/>
              <w:jc w:val="center"/>
              <w:rPr>
                <w:color w:val="auto"/>
                <w:sz w:val="20"/>
                <w:szCs w:val="20"/>
              </w:rPr>
            </w:pPr>
            <w:r w:rsidRPr="00622682">
              <w:rPr>
                <w:color w:val="auto"/>
                <w:sz w:val="20"/>
                <w:szCs w:val="20"/>
              </w:rPr>
              <w:t>-</w:t>
            </w:r>
          </w:p>
        </w:tc>
        <w:tc>
          <w:tcPr>
            <w:tcW w:w="135" w:type="pct"/>
            <w:tcBorders>
              <w:top w:val="nil"/>
              <w:bottom w:val="nil"/>
            </w:tcBorders>
          </w:tcPr>
          <w:p w14:paraId="2A3C2ECD" w14:textId="77777777" w:rsidR="0003789F" w:rsidRPr="00622682" w:rsidRDefault="0003789F" w:rsidP="0003789F">
            <w:pPr>
              <w:spacing w:before="120" w:line="353" w:lineRule="auto"/>
              <w:rPr>
                <w:color w:val="auto"/>
                <w:sz w:val="20"/>
                <w:szCs w:val="20"/>
              </w:rPr>
            </w:pPr>
          </w:p>
        </w:tc>
        <w:tc>
          <w:tcPr>
            <w:tcW w:w="873" w:type="pct"/>
            <w:tcBorders>
              <w:top w:val="nil"/>
              <w:bottom w:val="nil"/>
            </w:tcBorders>
          </w:tcPr>
          <w:p w14:paraId="61DC3E45" w14:textId="27935903" w:rsidR="0003789F" w:rsidRPr="00622682" w:rsidRDefault="0003789F" w:rsidP="0003789F">
            <w:pPr>
              <w:spacing w:before="120" w:line="353" w:lineRule="auto"/>
              <w:jc w:val="center"/>
              <w:rPr>
                <w:color w:val="auto"/>
                <w:sz w:val="20"/>
                <w:szCs w:val="20"/>
              </w:rPr>
            </w:pPr>
            <w:r w:rsidRPr="00622682">
              <w:rPr>
                <w:color w:val="auto"/>
                <w:sz w:val="20"/>
                <w:szCs w:val="20"/>
              </w:rPr>
              <w:t>.</w:t>
            </w:r>
            <w:r w:rsidR="003E3870" w:rsidRPr="00622682">
              <w:rPr>
                <w:color w:val="auto"/>
                <w:sz w:val="20"/>
                <w:szCs w:val="20"/>
              </w:rPr>
              <w:t>86</w:t>
            </w:r>
            <w:r w:rsidRPr="00622682">
              <w:rPr>
                <w:color w:val="auto"/>
                <w:sz w:val="20"/>
                <w:szCs w:val="20"/>
                <w:vertAlign w:val="subscript"/>
              </w:rPr>
              <w:t>[.</w:t>
            </w:r>
            <w:r w:rsidR="003E3870" w:rsidRPr="00622682">
              <w:rPr>
                <w:color w:val="auto"/>
                <w:sz w:val="20"/>
                <w:szCs w:val="20"/>
                <w:vertAlign w:val="subscript"/>
              </w:rPr>
              <w:t>81</w:t>
            </w:r>
            <w:r w:rsidRPr="00622682">
              <w:rPr>
                <w:color w:val="auto"/>
                <w:sz w:val="20"/>
                <w:szCs w:val="20"/>
                <w:vertAlign w:val="subscript"/>
              </w:rPr>
              <w:t>, .9</w:t>
            </w:r>
            <w:r w:rsidR="003E3870" w:rsidRPr="00622682">
              <w:rPr>
                <w:color w:val="auto"/>
                <w:sz w:val="20"/>
                <w:szCs w:val="20"/>
                <w:vertAlign w:val="subscript"/>
              </w:rPr>
              <w:t>1</w:t>
            </w:r>
            <w:r w:rsidRPr="00622682">
              <w:rPr>
                <w:color w:val="auto"/>
                <w:sz w:val="20"/>
                <w:szCs w:val="20"/>
                <w:vertAlign w:val="subscript"/>
              </w:rPr>
              <w:t>]</w:t>
            </w:r>
          </w:p>
        </w:tc>
        <w:tc>
          <w:tcPr>
            <w:tcW w:w="797" w:type="pct"/>
            <w:tcBorders>
              <w:top w:val="nil"/>
              <w:bottom w:val="nil"/>
            </w:tcBorders>
          </w:tcPr>
          <w:p w14:paraId="594DC810" w14:textId="150004DB" w:rsidR="0003789F" w:rsidRPr="00622682" w:rsidRDefault="003E3870" w:rsidP="0003789F">
            <w:pPr>
              <w:spacing w:before="120" w:line="353" w:lineRule="auto"/>
              <w:jc w:val="center"/>
              <w:rPr>
                <w:color w:val="auto"/>
                <w:sz w:val="20"/>
                <w:szCs w:val="20"/>
              </w:rPr>
            </w:pPr>
            <w:r w:rsidRPr="00622682">
              <w:rPr>
                <w:color w:val="auto"/>
                <w:sz w:val="20"/>
                <w:szCs w:val="20"/>
              </w:rPr>
              <w:t>1.26</w:t>
            </w:r>
          </w:p>
        </w:tc>
      </w:tr>
      <w:tr w:rsidR="00664F73" w:rsidRPr="00622682" w14:paraId="2AA0F38E" w14:textId="77777777" w:rsidTr="00754F2B">
        <w:tc>
          <w:tcPr>
            <w:tcW w:w="1524" w:type="pct"/>
            <w:tcBorders>
              <w:top w:val="nil"/>
              <w:bottom w:val="nil"/>
            </w:tcBorders>
          </w:tcPr>
          <w:p w14:paraId="77F729FD" w14:textId="2AFCD70E" w:rsidR="0003789F" w:rsidRPr="00622682" w:rsidRDefault="0003789F" w:rsidP="0003789F">
            <w:pPr>
              <w:spacing w:before="120" w:line="353" w:lineRule="auto"/>
              <w:ind w:left="170"/>
              <w:rPr>
                <w:color w:val="auto"/>
                <w:sz w:val="20"/>
                <w:szCs w:val="20"/>
              </w:rPr>
            </w:pPr>
            <w:r w:rsidRPr="00622682">
              <w:rPr>
                <w:color w:val="auto"/>
                <w:sz w:val="20"/>
                <w:szCs w:val="20"/>
              </w:rPr>
              <w:t>IRES + Outfit MSE</w:t>
            </w:r>
          </w:p>
        </w:tc>
        <w:tc>
          <w:tcPr>
            <w:tcW w:w="873" w:type="pct"/>
            <w:tcBorders>
              <w:top w:val="nil"/>
              <w:bottom w:val="nil"/>
            </w:tcBorders>
          </w:tcPr>
          <w:p w14:paraId="6012CC90" w14:textId="3051152E" w:rsidR="0003789F" w:rsidRPr="00622682" w:rsidRDefault="0003789F" w:rsidP="0003789F">
            <w:pPr>
              <w:spacing w:before="120" w:line="353" w:lineRule="auto"/>
              <w:jc w:val="center"/>
              <w:rPr>
                <w:color w:val="auto"/>
                <w:sz w:val="20"/>
                <w:szCs w:val="20"/>
              </w:rPr>
            </w:pPr>
            <w:r w:rsidRPr="00622682">
              <w:rPr>
                <w:color w:val="auto"/>
                <w:sz w:val="20"/>
                <w:szCs w:val="20"/>
              </w:rPr>
              <w:t>-</w:t>
            </w:r>
          </w:p>
        </w:tc>
        <w:tc>
          <w:tcPr>
            <w:tcW w:w="798" w:type="pct"/>
            <w:tcBorders>
              <w:top w:val="nil"/>
              <w:bottom w:val="nil"/>
            </w:tcBorders>
          </w:tcPr>
          <w:p w14:paraId="4C3EA1AE" w14:textId="6265CAFF" w:rsidR="0003789F" w:rsidRPr="00622682" w:rsidRDefault="0003789F" w:rsidP="0003789F">
            <w:pPr>
              <w:spacing w:before="120" w:line="353" w:lineRule="auto"/>
              <w:jc w:val="center"/>
              <w:rPr>
                <w:color w:val="auto"/>
                <w:sz w:val="20"/>
                <w:szCs w:val="20"/>
              </w:rPr>
            </w:pPr>
            <w:r w:rsidRPr="00622682">
              <w:rPr>
                <w:color w:val="auto"/>
                <w:sz w:val="20"/>
                <w:szCs w:val="20"/>
              </w:rPr>
              <w:t>-</w:t>
            </w:r>
          </w:p>
        </w:tc>
        <w:tc>
          <w:tcPr>
            <w:tcW w:w="135" w:type="pct"/>
            <w:tcBorders>
              <w:top w:val="nil"/>
              <w:bottom w:val="nil"/>
            </w:tcBorders>
          </w:tcPr>
          <w:p w14:paraId="19CD633C" w14:textId="77777777" w:rsidR="0003789F" w:rsidRPr="00622682" w:rsidRDefault="0003789F" w:rsidP="0003789F">
            <w:pPr>
              <w:spacing w:before="120" w:line="353" w:lineRule="auto"/>
              <w:rPr>
                <w:color w:val="auto"/>
                <w:sz w:val="20"/>
                <w:szCs w:val="20"/>
              </w:rPr>
            </w:pPr>
          </w:p>
        </w:tc>
        <w:tc>
          <w:tcPr>
            <w:tcW w:w="873" w:type="pct"/>
            <w:tcBorders>
              <w:top w:val="nil"/>
              <w:bottom w:val="nil"/>
            </w:tcBorders>
          </w:tcPr>
          <w:p w14:paraId="7764B229" w14:textId="68308AA0" w:rsidR="0003789F" w:rsidRPr="00622682" w:rsidRDefault="0003789F" w:rsidP="0003789F">
            <w:pPr>
              <w:spacing w:before="120" w:line="353" w:lineRule="auto"/>
              <w:jc w:val="center"/>
              <w:rPr>
                <w:color w:val="auto"/>
                <w:sz w:val="20"/>
                <w:szCs w:val="20"/>
              </w:rPr>
            </w:pPr>
            <w:r w:rsidRPr="00622682">
              <w:rPr>
                <w:color w:val="auto"/>
                <w:sz w:val="20"/>
                <w:szCs w:val="20"/>
              </w:rPr>
              <w:t>.</w:t>
            </w:r>
            <w:r w:rsidR="003E3870" w:rsidRPr="00622682">
              <w:rPr>
                <w:color w:val="auto"/>
                <w:sz w:val="20"/>
                <w:szCs w:val="20"/>
              </w:rPr>
              <w:t>86</w:t>
            </w:r>
            <w:r w:rsidRPr="00622682">
              <w:rPr>
                <w:color w:val="auto"/>
                <w:sz w:val="20"/>
                <w:szCs w:val="20"/>
                <w:vertAlign w:val="subscript"/>
              </w:rPr>
              <w:t>[.</w:t>
            </w:r>
            <w:r w:rsidR="003E3870" w:rsidRPr="00622682">
              <w:rPr>
                <w:color w:val="auto"/>
                <w:sz w:val="20"/>
                <w:szCs w:val="20"/>
                <w:vertAlign w:val="subscript"/>
              </w:rPr>
              <w:t>81</w:t>
            </w:r>
            <w:r w:rsidRPr="00622682">
              <w:rPr>
                <w:color w:val="auto"/>
                <w:sz w:val="20"/>
                <w:szCs w:val="20"/>
                <w:vertAlign w:val="subscript"/>
              </w:rPr>
              <w:t>, .9</w:t>
            </w:r>
            <w:r w:rsidR="003E3870" w:rsidRPr="00622682">
              <w:rPr>
                <w:color w:val="auto"/>
                <w:sz w:val="20"/>
                <w:szCs w:val="20"/>
                <w:vertAlign w:val="subscript"/>
              </w:rPr>
              <w:t>1</w:t>
            </w:r>
            <w:r w:rsidRPr="00622682">
              <w:rPr>
                <w:color w:val="auto"/>
                <w:sz w:val="20"/>
                <w:szCs w:val="20"/>
                <w:vertAlign w:val="subscript"/>
              </w:rPr>
              <w:t>]</w:t>
            </w:r>
          </w:p>
        </w:tc>
        <w:tc>
          <w:tcPr>
            <w:tcW w:w="797" w:type="pct"/>
            <w:tcBorders>
              <w:top w:val="nil"/>
              <w:bottom w:val="nil"/>
            </w:tcBorders>
          </w:tcPr>
          <w:p w14:paraId="6D13C607" w14:textId="49073142" w:rsidR="0003789F" w:rsidRPr="00622682" w:rsidRDefault="0003789F" w:rsidP="0003789F">
            <w:pPr>
              <w:spacing w:before="120" w:line="353" w:lineRule="auto"/>
              <w:jc w:val="center"/>
              <w:rPr>
                <w:color w:val="auto"/>
                <w:sz w:val="20"/>
                <w:szCs w:val="20"/>
              </w:rPr>
            </w:pPr>
            <w:r w:rsidRPr="00622682">
              <w:rPr>
                <w:color w:val="auto"/>
                <w:sz w:val="20"/>
                <w:szCs w:val="20"/>
              </w:rPr>
              <w:t>1.</w:t>
            </w:r>
            <w:r w:rsidR="003E3870" w:rsidRPr="00622682">
              <w:rPr>
                <w:color w:val="auto"/>
                <w:sz w:val="20"/>
                <w:szCs w:val="20"/>
              </w:rPr>
              <w:t>39</w:t>
            </w:r>
          </w:p>
        </w:tc>
      </w:tr>
      <w:tr w:rsidR="00664F73" w:rsidRPr="00622682" w14:paraId="5F7B4659" w14:textId="77777777" w:rsidTr="005E416C">
        <w:tc>
          <w:tcPr>
            <w:tcW w:w="1524" w:type="pct"/>
            <w:tcBorders>
              <w:top w:val="nil"/>
              <w:bottom w:val="nil"/>
            </w:tcBorders>
          </w:tcPr>
          <w:p w14:paraId="7BAC4F8C" w14:textId="44D437CF" w:rsidR="0003789F" w:rsidRPr="00622682" w:rsidRDefault="0003789F" w:rsidP="0003789F">
            <w:pPr>
              <w:spacing w:before="120" w:line="353" w:lineRule="auto"/>
              <w:ind w:left="170"/>
              <w:rPr>
                <w:color w:val="auto"/>
                <w:sz w:val="20"/>
                <w:szCs w:val="20"/>
              </w:rPr>
            </w:pPr>
            <w:r w:rsidRPr="00622682">
              <w:rPr>
                <w:color w:val="auto"/>
                <w:sz w:val="20"/>
                <w:szCs w:val="20"/>
              </w:rPr>
              <w:t>IRES + lz</w:t>
            </w:r>
          </w:p>
        </w:tc>
        <w:tc>
          <w:tcPr>
            <w:tcW w:w="873" w:type="pct"/>
            <w:tcBorders>
              <w:top w:val="nil"/>
              <w:bottom w:val="nil"/>
            </w:tcBorders>
          </w:tcPr>
          <w:p w14:paraId="1C749A35" w14:textId="31A66373" w:rsidR="0003789F" w:rsidRPr="00622682" w:rsidRDefault="0003789F" w:rsidP="0003789F">
            <w:pPr>
              <w:spacing w:before="120" w:line="353" w:lineRule="auto"/>
              <w:jc w:val="center"/>
              <w:rPr>
                <w:color w:val="auto"/>
                <w:sz w:val="20"/>
                <w:szCs w:val="20"/>
              </w:rPr>
            </w:pPr>
            <w:r w:rsidRPr="00622682">
              <w:rPr>
                <w:color w:val="auto"/>
                <w:sz w:val="20"/>
                <w:szCs w:val="20"/>
              </w:rPr>
              <w:t>-</w:t>
            </w:r>
          </w:p>
        </w:tc>
        <w:tc>
          <w:tcPr>
            <w:tcW w:w="798" w:type="pct"/>
            <w:tcBorders>
              <w:top w:val="nil"/>
              <w:bottom w:val="nil"/>
            </w:tcBorders>
          </w:tcPr>
          <w:p w14:paraId="404CAFE8" w14:textId="76298DAC" w:rsidR="0003789F" w:rsidRPr="00622682" w:rsidRDefault="0003789F" w:rsidP="0003789F">
            <w:pPr>
              <w:spacing w:before="120" w:line="353" w:lineRule="auto"/>
              <w:jc w:val="center"/>
              <w:rPr>
                <w:color w:val="auto"/>
                <w:sz w:val="20"/>
                <w:szCs w:val="20"/>
              </w:rPr>
            </w:pPr>
            <w:r w:rsidRPr="00622682">
              <w:rPr>
                <w:color w:val="auto"/>
                <w:sz w:val="20"/>
                <w:szCs w:val="20"/>
              </w:rPr>
              <w:t>-</w:t>
            </w:r>
          </w:p>
        </w:tc>
        <w:tc>
          <w:tcPr>
            <w:tcW w:w="135" w:type="pct"/>
            <w:tcBorders>
              <w:top w:val="nil"/>
              <w:bottom w:val="nil"/>
            </w:tcBorders>
          </w:tcPr>
          <w:p w14:paraId="59052A27" w14:textId="77777777" w:rsidR="0003789F" w:rsidRPr="00622682" w:rsidRDefault="0003789F" w:rsidP="0003789F">
            <w:pPr>
              <w:spacing w:before="120" w:line="353" w:lineRule="auto"/>
              <w:rPr>
                <w:color w:val="auto"/>
                <w:sz w:val="20"/>
                <w:szCs w:val="20"/>
              </w:rPr>
            </w:pPr>
          </w:p>
        </w:tc>
        <w:tc>
          <w:tcPr>
            <w:tcW w:w="873" w:type="pct"/>
            <w:tcBorders>
              <w:top w:val="nil"/>
              <w:bottom w:val="nil"/>
            </w:tcBorders>
          </w:tcPr>
          <w:p w14:paraId="362EEFF6" w14:textId="1BCA5125" w:rsidR="0003789F" w:rsidRPr="00622682" w:rsidRDefault="0003789F" w:rsidP="0003789F">
            <w:pPr>
              <w:spacing w:before="120" w:line="353" w:lineRule="auto"/>
              <w:jc w:val="center"/>
              <w:rPr>
                <w:color w:val="auto"/>
                <w:sz w:val="20"/>
                <w:szCs w:val="20"/>
              </w:rPr>
            </w:pPr>
            <w:r w:rsidRPr="00622682">
              <w:rPr>
                <w:color w:val="auto"/>
                <w:sz w:val="20"/>
                <w:szCs w:val="20"/>
              </w:rPr>
              <w:t>.</w:t>
            </w:r>
            <w:r w:rsidR="003E3870" w:rsidRPr="00622682">
              <w:rPr>
                <w:color w:val="auto"/>
                <w:sz w:val="20"/>
                <w:szCs w:val="20"/>
              </w:rPr>
              <w:t>87</w:t>
            </w:r>
            <w:r w:rsidRPr="00622682">
              <w:rPr>
                <w:color w:val="auto"/>
                <w:sz w:val="20"/>
                <w:szCs w:val="20"/>
                <w:vertAlign w:val="subscript"/>
              </w:rPr>
              <w:t>[.</w:t>
            </w:r>
            <w:r w:rsidR="003E3870" w:rsidRPr="00622682">
              <w:rPr>
                <w:color w:val="auto"/>
                <w:sz w:val="20"/>
                <w:szCs w:val="20"/>
                <w:vertAlign w:val="subscript"/>
              </w:rPr>
              <w:t>82</w:t>
            </w:r>
            <w:r w:rsidRPr="00622682">
              <w:rPr>
                <w:color w:val="auto"/>
                <w:sz w:val="20"/>
                <w:szCs w:val="20"/>
                <w:vertAlign w:val="subscript"/>
              </w:rPr>
              <w:t>, .9</w:t>
            </w:r>
            <w:r w:rsidR="003E3870" w:rsidRPr="00622682">
              <w:rPr>
                <w:color w:val="auto"/>
                <w:sz w:val="20"/>
                <w:szCs w:val="20"/>
                <w:vertAlign w:val="subscript"/>
              </w:rPr>
              <w:t>2</w:t>
            </w:r>
            <w:r w:rsidRPr="00622682">
              <w:rPr>
                <w:color w:val="auto"/>
                <w:sz w:val="20"/>
                <w:szCs w:val="20"/>
                <w:vertAlign w:val="subscript"/>
              </w:rPr>
              <w:t>]</w:t>
            </w:r>
          </w:p>
        </w:tc>
        <w:tc>
          <w:tcPr>
            <w:tcW w:w="797" w:type="pct"/>
            <w:tcBorders>
              <w:top w:val="nil"/>
              <w:bottom w:val="nil"/>
            </w:tcBorders>
          </w:tcPr>
          <w:p w14:paraId="41B88962" w14:textId="683D698A" w:rsidR="0003789F" w:rsidRPr="00622682" w:rsidRDefault="00F610B9" w:rsidP="0003789F">
            <w:pPr>
              <w:spacing w:before="120" w:line="353" w:lineRule="auto"/>
              <w:jc w:val="center"/>
              <w:rPr>
                <w:color w:val="auto"/>
                <w:sz w:val="20"/>
                <w:szCs w:val="20"/>
              </w:rPr>
            </w:pPr>
            <w:r w:rsidRPr="00622682">
              <w:rPr>
                <w:color w:val="auto"/>
                <w:sz w:val="20"/>
                <w:szCs w:val="20"/>
              </w:rPr>
              <w:t>3.08</w:t>
            </w:r>
          </w:p>
        </w:tc>
      </w:tr>
      <w:tr w:rsidR="00664F73" w:rsidRPr="00622682" w14:paraId="50B74FF2" w14:textId="77777777" w:rsidTr="00754F2B">
        <w:tc>
          <w:tcPr>
            <w:tcW w:w="1524" w:type="pct"/>
            <w:tcBorders>
              <w:top w:val="nil"/>
              <w:bottom w:val="single" w:sz="12" w:space="0" w:color="auto"/>
            </w:tcBorders>
          </w:tcPr>
          <w:p w14:paraId="4C0BDF9C" w14:textId="1C6DDB2A" w:rsidR="0003789F" w:rsidRPr="00622682" w:rsidRDefault="0003789F" w:rsidP="0003789F">
            <w:pPr>
              <w:spacing w:before="120" w:line="353" w:lineRule="auto"/>
              <w:ind w:left="170"/>
              <w:rPr>
                <w:color w:val="auto"/>
                <w:sz w:val="20"/>
                <w:szCs w:val="20"/>
              </w:rPr>
            </w:pPr>
            <w:r w:rsidRPr="00622682">
              <w:rPr>
                <w:color w:val="auto"/>
                <w:sz w:val="20"/>
                <w:szCs w:val="20"/>
              </w:rPr>
              <w:t>IRES + INDCHI</w:t>
            </w:r>
          </w:p>
        </w:tc>
        <w:tc>
          <w:tcPr>
            <w:tcW w:w="873" w:type="pct"/>
            <w:tcBorders>
              <w:top w:val="nil"/>
              <w:bottom w:val="single" w:sz="12" w:space="0" w:color="auto"/>
            </w:tcBorders>
          </w:tcPr>
          <w:p w14:paraId="7E8E34F7" w14:textId="5741EF2B" w:rsidR="0003789F" w:rsidRPr="00622682" w:rsidRDefault="0003789F" w:rsidP="0003789F">
            <w:pPr>
              <w:spacing w:before="120" w:line="353" w:lineRule="auto"/>
              <w:jc w:val="center"/>
              <w:rPr>
                <w:color w:val="auto"/>
                <w:sz w:val="20"/>
                <w:szCs w:val="20"/>
              </w:rPr>
            </w:pPr>
            <w:r w:rsidRPr="00622682">
              <w:rPr>
                <w:color w:val="auto"/>
                <w:sz w:val="20"/>
                <w:szCs w:val="20"/>
              </w:rPr>
              <w:t>-</w:t>
            </w:r>
          </w:p>
        </w:tc>
        <w:tc>
          <w:tcPr>
            <w:tcW w:w="798" w:type="pct"/>
            <w:tcBorders>
              <w:top w:val="nil"/>
              <w:bottom w:val="single" w:sz="12" w:space="0" w:color="auto"/>
            </w:tcBorders>
          </w:tcPr>
          <w:p w14:paraId="3092EB02" w14:textId="332CF50C" w:rsidR="0003789F" w:rsidRPr="00622682" w:rsidRDefault="0003789F" w:rsidP="0003789F">
            <w:pPr>
              <w:spacing w:before="120" w:line="353" w:lineRule="auto"/>
              <w:jc w:val="center"/>
              <w:rPr>
                <w:color w:val="auto"/>
                <w:sz w:val="20"/>
                <w:szCs w:val="20"/>
              </w:rPr>
            </w:pPr>
            <w:r w:rsidRPr="00622682">
              <w:rPr>
                <w:color w:val="auto"/>
                <w:sz w:val="20"/>
                <w:szCs w:val="20"/>
              </w:rPr>
              <w:t>-</w:t>
            </w:r>
          </w:p>
        </w:tc>
        <w:tc>
          <w:tcPr>
            <w:tcW w:w="135" w:type="pct"/>
            <w:tcBorders>
              <w:top w:val="nil"/>
              <w:bottom w:val="single" w:sz="12" w:space="0" w:color="auto"/>
            </w:tcBorders>
          </w:tcPr>
          <w:p w14:paraId="0F4E6832" w14:textId="77777777" w:rsidR="0003789F" w:rsidRPr="00622682" w:rsidRDefault="0003789F" w:rsidP="0003789F">
            <w:pPr>
              <w:spacing w:before="120" w:line="353" w:lineRule="auto"/>
              <w:rPr>
                <w:color w:val="auto"/>
                <w:sz w:val="20"/>
                <w:szCs w:val="20"/>
              </w:rPr>
            </w:pPr>
          </w:p>
        </w:tc>
        <w:tc>
          <w:tcPr>
            <w:tcW w:w="873" w:type="pct"/>
            <w:tcBorders>
              <w:top w:val="nil"/>
              <w:bottom w:val="single" w:sz="12" w:space="0" w:color="auto"/>
            </w:tcBorders>
          </w:tcPr>
          <w:p w14:paraId="4E00100B" w14:textId="426813DF" w:rsidR="0003789F" w:rsidRPr="00622682" w:rsidRDefault="0003789F" w:rsidP="0003789F">
            <w:pPr>
              <w:spacing w:before="120" w:line="353" w:lineRule="auto"/>
              <w:jc w:val="center"/>
              <w:rPr>
                <w:color w:val="auto"/>
                <w:sz w:val="20"/>
                <w:szCs w:val="20"/>
              </w:rPr>
            </w:pPr>
            <w:r w:rsidRPr="00622682">
              <w:rPr>
                <w:color w:val="auto"/>
                <w:sz w:val="20"/>
                <w:szCs w:val="20"/>
              </w:rPr>
              <w:t>.9</w:t>
            </w:r>
            <w:r w:rsidR="00F610B9" w:rsidRPr="00622682">
              <w:rPr>
                <w:color w:val="auto"/>
                <w:sz w:val="20"/>
                <w:szCs w:val="20"/>
              </w:rPr>
              <w:t>0</w:t>
            </w:r>
            <w:r w:rsidRPr="00622682">
              <w:rPr>
                <w:color w:val="auto"/>
                <w:sz w:val="20"/>
                <w:szCs w:val="20"/>
                <w:vertAlign w:val="subscript"/>
              </w:rPr>
              <w:t>[.</w:t>
            </w:r>
            <w:r w:rsidR="00F610B9" w:rsidRPr="00622682">
              <w:rPr>
                <w:color w:val="auto"/>
                <w:sz w:val="20"/>
                <w:szCs w:val="20"/>
                <w:vertAlign w:val="subscript"/>
              </w:rPr>
              <w:t>8</w:t>
            </w:r>
            <w:r w:rsidRPr="00622682">
              <w:rPr>
                <w:color w:val="auto"/>
                <w:sz w:val="20"/>
                <w:szCs w:val="20"/>
                <w:vertAlign w:val="subscript"/>
              </w:rPr>
              <w:t>5, .9</w:t>
            </w:r>
            <w:r w:rsidR="00F610B9" w:rsidRPr="00622682">
              <w:rPr>
                <w:color w:val="auto"/>
                <w:sz w:val="20"/>
                <w:szCs w:val="20"/>
                <w:vertAlign w:val="subscript"/>
              </w:rPr>
              <w:t>4</w:t>
            </w:r>
            <w:r w:rsidRPr="00622682">
              <w:rPr>
                <w:color w:val="auto"/>
                <w:sz w:val="20"/>
                <w:szCs w:val="20"/>
                <w:vertAlign w:val="subscript"/>
              </w:rPr>
              <w:t>]</w:t>
            </w:r>
          </w:p>
        </w:tc>
        <w:tc>
          <w:tcPr>
            <w:tcW w:w="797" w:type="pct"/>
            <w:tcBorders>
              <w:top w:val="nil"/>
              <w:bottom w:val="single" w:sz="12" w:space="0" w:color="auto"/>
            </w:tcBorders>
          </w:tcPr>
          <w:p w14:paraId="73745394" w14:textId="4D510131" w:rsidR="0003789F" w:rsidRPr="00622682" w:rsidRDefault="00F610B9" w:rsidP="0003789F">
            <w:pPr>
              <w:spacing w:before="120" w:line="353" w:lineRule="auto"/>
              <w:jc w:val="center"/>
              <w:rPr>
                <w:color w:val="auto"/>
                <w:sz w:val="20"/>
                <w:szCs w:val="20"/>
              </w:rPr>
            </w:pPr>
            <w:r w:rsidRPr="00622682">
              <w:rPr>
                <w:color w:val="auto"/>
                <w:sz w:val="20"/>
                <w:szCs w:val="20"/>
              </w:rPr>
              <w:t>9.13</w:t>
            </w:r>
          </w:p>
        </w:tc>
      </w:tr>
    </w:tbl>
    <w:p w14:paraId="1746A4B1" w14:textId="639DF776" w:rsidR="005E416C" w:rsidRPr="00622682" w:rsidRDefault="005E416C" w:rsidP="005E416C">
      <w:pPr>
        <w:ind w:firstLine="0"/>
        <w:rPr>
          <w:color w:val="auto"/>
        </w:rPr>
      </w:pPr>
      <w:r w:rsidRPr="00622682">
        <w:rPr>
          <w:i/>
          <w:iCs/>
          <w:color w:val="auto"/>
        </w:rPr>
        <w:t>Note</w:t>
      </w:r>
      <w:r w:rsidRPr="00622682">
        <w:rPr>
          <w:color w:val="auto"/>
        </w:rPr>
        <w:t xml:space="preserve">. Only indirect indices that turned out be effective in detecting partially or fully careless responding were examined. Because </w:t>
      </w:r>
      <w:r w:rsidR="00EA10CC" w:rsidRPr="00622682">
        <w:rPr>
          <w:color w:val="auto"/>
        </w:rPr>
        <w:t>three</w:t>
      </w:r>
      <w:r w:rsidRPr="00622682">
        <w:rPr>
          <w:color w:val="auto"/>
        </w:rPr>
        <w:t xml:space="preserve"> indices (i.e., synonyms, antonyms, </w:t>
      </w:r>
      <w:r w:rsidRPr="00622682">
        <w:rPr>
          <w:i/>
          <w:iCs/>
          <w:color w:val="auto"/>
        </w:rPr>
        <w:t>r</w:t>
      </w:r>
      <w:r w:rsidRPr="00622682">
        <w:rPr>
          <w:color w:val="auto"/>
          <w:vertAlign w:val="subscript"/>
        </w:rPr>
        <w:t>pbis</w:t>
      </w:r>
      <w:r w:rsidRPr="00622682">
        <w:rPr>
          <w:color w:val="auto"/>
        </w:rPr>
        <w:t>) could not be computed every participant of the fully careless responding condition, we used linear multiple imputation predictions (across 100 imputations) of logit models as input for the ROC analyses in the fully careless responding condition. All indices were coded such that higher scores were more indicative of careless responding. The Bonferroni-corrected critical χ</w:t>
      </w:r>
      <w:r w:rsidRPr="00622682">
        <w:rPr>
          <w:color w:val="auto"/>
          <w:vertAlign w:val="superscript"/>
        </w:rPr>
        <w:t>2</w:t>
      </w:r>
      <w:r w:rsidRPr="00622682">
        <w:rPr>
          <w:color w:val="auto"/>
        </w:rPr>
        <w:t xml:space="preserve"> value for each of the 2</w:t>
      </w:r>
      <w:r w:rsidR="0034436C" w:rsidRPr="00622682">
        <w:rPr>
          <w:color w:val="auto"/>
        </w:rPr>
        <w:t>2</w:t>
      </w:r>
      <w:r w:rsidRPr="00622682">
        <w:rPr>
          <w:color w:val="auto"/>
        </w:rPr>
        <w:t xml:space="preserve"> </w:t>
      </w:r>
      <w:r w:rsidRPr="00622682">
        <w:rPr>
          <w:color w:val="auto"/>
        </w:rPr>
        <w:lastRenderedPageBreak/>
        <w:t>comparisons was 9.</w:t>
      </w:r>
      <w:r w:rsidR="0034436C" w:rsidRPr="00622682">
        <w:rPr>
          <w:color w:val="auto"/>
        </w:rPr>
        <w:t>3</w:t>
      </w:r>
      <w:r w:rsidR="0003789F" w:rsidRPr="00622682">
        <w:rPr>
          <w:color w:val="auto"/>
        </w:rPr>
        <w:t>2</w:t>
      </w:r>
      <w:r w:rsidRPr="00622682">
        <w:rPr>
          <w:color w:val="auto"/>
        </w:rPr>
        <w:t xml:space="preserve"> (i.e., </w:t>
      </w:r>
      <w:r w:rsidR="0034436C" w:rsidRPr="00622682">
        <w:rPr>
          <w:color w:val="auto"/>
        </w:rPr>
        <w:t>9</w:t>
      </w:r>
      <w:r w:rsidRPr="00622682">
        <w:rPr>
          <w:color w:val="auto"/>
        </w:rPr>
        <w:t xml:space="preserve"> pairwise comparisons in the partially careless responding condition, 13 pairwise comparisons in the fully careless responding condition). If this value is exceeded, the AUCs can be considered significantly different from each other. AUC = area under the receiver operating characteristic curve; IRES = </w:t>
      </w:r>
      <w:r w:rsidR="00D46984" w:rsidRPr="00622682">
        <w:rPr>
          <w:color w:val="auto"/>
        </w:rPr>
        <w:t xml:space="preserve">average </w:t>
      </w:r>
      <w:r w:rsidRPr="00622682">
        <w:rPr>
          <w:color w:val="auto"/>
        </w:rPr>
        <w:t xml:space="preserve">score of instructed response items; </w:t>
      </w:r>
      <w:r w:rsidR="00D46984" w:rsidRPr="00622682">
        <w:rPr>
          <w:color w:val="auto"/>
        </w:rPr>
        <w:t>time </w:t>
      </w:r>
      <w:r w:rsidRPr="00622682">
        <w:rPr>
          <w:color w:val="auto"/>
        </w:rPr>
        <w:t xml:space="preserve">= average response time per item; </w:t>
      </w:r>
      <w:r w:rsidR="00D46984" w:rsidRPr="00622682">
        <w:rPr>
          <w:color w:val="auto"/>
        </w:rPr>
        <w:t>longstring </w:t>
      </w:r>
      <w:r w:rsidRPr="00622682">
        <w:rPr>
          <w:color w:val="auto"/>
        </w:rPr>
        <w:t xml:space="preserve">= maximum longstring; IRV = intra-individual response variability; </w:t>
      </w:r>
      <w:r w:rsidR="00D46984" w:rsidRPr="00622682">
        <w:rPr>
          <w:color w:val="auto"/>
        </w:rPr>
        <w:t>synonyms</w:t>
      </w:r>
      <w:r w:rsidR="00D46984" w:rsidRPr="00622682">
        <w:rPr>
          <w:iCs/>
          <w:color w:val="auto"/>
        </w:rPr>
        <w:t> </w:t>
      </w:r>
      <w:r w:rsidRPr="00622682">
        <w:rPr>
          <w:iCs/>
          <w:color w:val="auto"/>
        </w:rPr>
        <w:t xml:space="preserve">= psychometric synonyms; </w:t>
      </w:r>
      <w:r w:rsidR="00D46984" w:rsidRPr="00622682">
        <w:rPr>
          <w:color w:val="auto"/>
        </w:rPr>
        <w:t>antonyms </w:t>
      </w:r>
      <w:r w:rsidRPr="00622682">
        <w:rPr>
          <w:color w:val="auto"/>
        </w:rPr>
        <w:t>=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961300" w:rsidRPr="00622682">
        <w:rPr>
          <w:color w:val="auto"/>
        </w:rPr>
        <w:t xml:space="preserve">infit </w:t>
      </w:r>
      <w:r w:rsidRPr="00622682">
        <w:rPr>
          <w:color w:val="auto"/>
        </w:rPr>
        <w:t>MSE = global (i.e., the average of the scale-specific statistics was computed) Rasch</w:t>
      </w:r>
      <w:r w:rsidR="00961300" w:rsidRPr="00622682">
        <w:rPr>
          <w:color w:val="auto"/>
        </w:rPr>
        <w:t xml:space="preserve"> model-</w:t>
      </w:r>
      <w:r w:rsidRPr="00622682">
        <w:rPr>
          <w:color w:val="auto"/>
        </w:rPr>
        <w:t xml:space="preserve">based infit mean square error; </w:t>
      </w:r>
      <w:r w:rsidR="00961300" w:rsidRPr="00622682">
        <w:rPr>
          <w:color w:val="auto"/>
        </w:rPr>
        <w:t xml:space="preserve">outfit </w:t>
      </w:r>
      <w:r w:rsidRPr="00622682">
        <w:rPr>
          <w:color w:val="auto"/>
        </w:rPr>
        <w:t>MSE = global (i.e., the average of the scale-specific statistics was computed) Rasch</w:t>
      </w:r>
      <w:r w:rsidR="00961300" w:rsidRPr="00622682">
        <w:rPr>
          <w:color w:val="auto"/>
        </w:rPr>
        <w:t xml:space="preserve"> </w:t>
      </w:r>
      <w:r w:rsidRPr="00622682">
        <w:rPr>
          <w:color w:val="auto"/>
        </w:rPr>
        <w:t>model</w:t>
      </w:r>
      <w:r w:rsidR="00961300" w:rsidRPr="00622682">
        <w:rPr>
          <w:color w:val="auto"/>
        </w:rPr>
        <w:t>-</w:t>
      </w:r>
      <w:r w:rsidRPr="00622682">
        <w:rPr>
          <w:color w:val="auto"/>
        </w:rPr>
        <w:t>based outfit mean square error</w:t>
      </w:r>
      <w:r w:rsidR="0034436C" w:rsidRPr="00622682">
        <w:rPr>
          <w:color w:val="auto"/>
        </w:rPr>
        <w:t>;</w:t>
      </w:r>
      <w:r w:rsidR="00277003" w:rsidRPr="00622682">
        <w:rPr>
          <w:color w:val="auto"/>
        </w:rPr>
        <w:t xml:space="preserve"> </w:t>
      </w:r>
      <w:r w:rsidR="0034436C" w:rsidRPr="00622682">
        <w:rPr>
          <w:color w:val="auto"/>
        </w:rPr>
        <w:t>INDCHI</w:t>
      </w:r>
      <w:r w:rsidR="0034436C" w:rsidRPr="00622682">
        <w:rPr>
          <w:iCs/>
          <w:color w:val="auto"/>
        </w:rPr>
        <w:t xml:space="preserve"> = global </w:t>
      </w:r>
      <w:r w:rsidR="0034436C" w:rsidRPr="00622682">
        <w:rPr>
          <w:color w:val="auto"/>
        </w:rPr>
        <w:t>(i.e., the average of the scale-specific scores was computed) individual contribution to model misfit for which the calculation of the two person-specific model log-likelihood values</w:t>
      </w:r>
      <w:r w:rsidR="0034436C" w:rsidRPr="00622682">
        <w:rPr>
          <w:iCs/>
          <w:color w:val="auto"/>
        </w:rPr>
        <w:t xml:space="preserve"> was based on subsamples</w:t>
      </w:r>
      <w:r w:rsidR="0034436C" w:rsidRPr="00622682">
        <w:rPr>
          <w:color w:val="auto"/>
        </w:rPr>
        <w:t>.</w:t>
      </w:r>
    </w:p>
    <w:p w14:paraId="0C28E469" w14:textId="17030DD8" w:rsidR="005E416C" w:rsidRPr="00622682" w:rsidRDefault="005E416C" w:rsidP="005E416C">
      <w:pPr>
        <w:ind w:firstLine="0"/>
        <w:rPr>
          <w:iCs/>
          <w:color w:val="auto"/>
        </w:rPr>
      </w:pPr>
      <w:r w:rsidRPr="00622682">
        <w:rPr>
          <w:color w:val="auto"/>
          <w:vertAlign w:val="superscript"/>
        </w:rPr>
        <w:t>a</w:t>
      </w:r>
      <w:r w:rsidRPr="00622682">
        <w:rPr>
          <w:color w:val="auto"/>
        </w:rPr>
        <w:t xml:space="preserve"> The ratings of the first and second measurement of the partially careless responding condition (</w:t>
      </w:r>
      <w:r w:rsidRPr="00622682">
        <w:rPr>
          <w:i/>
          <w:iCs/>
          <w:color w:val="auto"/>
        </w:rPr>
        <w:t>n</w:t>
      </w:r>
      <w:r w:rsidRPr="00622682">
        <w:rPr>
          <w:color w:val="auto"/>
        </w:rPr>
        <w:t> = 1</w:t>
      </w:r>
      <w:r w:rsidR="00277003" w:rsidRPr="00622682">
        <w:rPr>
          <w:color w:val="auto"/>
        </w:rPr>
        <w:t>20</w:t>
      </w:r>
      <w:r w:rsidRPr="00622682">
        <w:rPr>
          <w:color w:val="auto"/>
        </w:rPr>
        <w:t xml:space="preserve">) were used to determine the classification accuracy. </w:t>
      </w:r>
      <w:r w:rsidRPr="00622682">
        <w:rPr>
          <w:color w:val="auto"/>
          <w:vertAlign w:val="superscript"/>
        </w:rPr>
        <w:t>b</w:t>
      </w:r>
      <w:r w:rsidRPr="00622682">
        <w:rPr>
          <w:color w:val="auto"/>
        </w:rPr>
        <w:t xml:space="preserve"> The ratings of the first and second measurement of the fully careless responding condition (</w:t>
      </w:r>
      <w:r w:rsidRPr="00622682">
        <w:rPr>
          <w:i/>
          <w:iCs/>
          <w:color w:val="auto"/>
        </w:rPr>
        <w:t>n</w:t>
      </w:r>
      <w:r w:rsidRPr="00622682">
        <w:rPr>
          <w:color w:val="auto"/>
        </w:rPr>
        <w:t> = 12</w:t>
      </w:r>
      <w:r w:rsidR="00277003" w:rsidRPr="00622682">
        <w:rPr>
          <w:color w:val="auto"/>
        </w:rPr>
        <w:t>1</w:t>
      </w:r>
      <w:r w:rsidRPr="00622682">
        <w:rPr>
          <w:color w:val="auto"/>
        </w:rPr>
        <w:t>) were used to determine the classification accuracy.</w:t>
      </w:r>
    </w:p>
    <w:p w14:paraId="5BE2B6DF" w14:textId="77777777" w:rsidR="007966AF" w:rsidRPr="00622682" w:rsidRDefault="007966AF" w:rsidP="009342E1">
      <w:pPr>
        <w:ind w:firstLine="0"/>
        <w:rPr>
          <w:color w:val="auto"/>
        </w:rPr>
        <w:sectPr w:rsidR="007966AF" w:rsidRPr="00622682" w:rsidSect="001D473B">
          <w:footnotePr>
            <w:pos w:val="beneathText"/>
          </w:footnotePr>
          <w:pgSz w:w="12240" w:h="15840"/>
          <w:pgMar w:top="1440" w:right="1440" w:bottom="1440" w:left="1440" w:header="720" w:footer="720" w:gutter="0"/>
          <w:pgNumType w:chapStyle="1"/>
          <w:cols w:space="720"/>
          <w:titlePg/>
          <w:docGrid w:linePitch="360"/>
        </w:sectPr>
      </w:pPr>
    </w:p>
    <w:p w14:paraId="4F5B8240" w14:textId="79D01A3E" w:rsidR="001C0532" w:rsidRPr="00622682" w:rsidRDefault="007966AF" w:rsidP="007966AF">
      <w:pPr>
        <w:pStyle w:val="berschrift1"/>
        <w:rPr>
          <w:color w:val="auto"/>
        </w:rPr>
      </w:pPr>
      <w:r w:rsidRPr="00622682">
        <w:rPr>
          <w:color w:val="auto"/>
        </w:rPr>
        <w:lastRenderedPageBreak/>
        <w:t>Table S</w:t>
      </w:r>
      <w:r w:rsidR="00AB2908" w:rsidRPr="00622682">
        <w:rPr>
          <w:color w:val="auto"/>
        </w:rPr>
        <w:t>42</w:t>
      </w:r>
    </w:p>
    <w:p w14:paraId="6501576E" w14:textId="1D410A13" w:rsidR="002B1278" w:rsidRPr="00622682" w:rsidRDefault="002B1278" w:rsidP="002B1278">
      <w:pPr>
        <w:ind w:firstLine="0"/>
        <w:rPr>
          <w:i/>
          <w:iCs/>
          <w:color w:val="auto"/>
        </w:rPr>
      </w:pPr>
      <w:r w:rsidRPr="00622682">
        <w:rPr>
          <w:i/>
          <w:iCs/>
          <w:color w:val="auto"/>
        </w:rPr>
        <w:t xml:space="preserve">Accuracy of Careless Responding Indices in Study 4 and 5 </w:t>
      </w:r>
      <w:r w:rsidR="00BD18C6" w:rsidRPr="00622682">
        <w:rPr>
          <w:i/>
          <w:iCs/>
          <w:color w:val="auto"/>
        </w:rPr>
        <w:t xml:space="preserve">When Using </w:t>
      </w:r>
      <w:r w:rsidR="00284FBD" w:rsidRPr="00622682">
        <w:rPr>
          <w:i/>
          <w:iCs/>
          <w:color w:val="auto"/>
        </w:rPr>
        <w:t xml:space="preserve">a Within-Subject and Between-Subject Design for the Analysis </w:t>
      </w:r>
    </w:p>
    <w:tbl>
      <w:tblPr>
        <w:tblStyle w:val="APAReport"/>
        <w:tblW w:w="5000" w:type="pct"/>
        <w:tblLook w:val="04A0" w:firstRow="1" w:lastRow="0" w:firstColumn="1" w:lastColumn="0" w:noHBand="0" w:noVBand="1"/>
      </w:tblPr>
      <w:tblGrid>
        <w:gridCol w:w="1722"/>
        <w:gridCol w:w="1314"/>
        <w:gridCol w:w="1317"/>
        <w:gridCol w:w="241"/>
        <w:gridCol w:w="1314"/>
        <w:gridCol w:w="1314"/>
        <w:gridCol w:w="241"/>
        <w:gridCol w:w="1314"/>
        <w:gridCol w:w="1314"/>
        <w:gridCol w:w="241"/>
        <w:gridCol w:w="1314"/>
        <w:gridCol w:w="1314"/>
      </w:tblGrid>
      <w:tr w:rsidR="00664F73" w:rsidRPr="00622682" w14:paraId="6BFF50DA" w14:textId="77777777" w:rsidTr="006C1557">
        <w:trPr>
          <w:cnfStyle w:val="100000000000" w:firstRow="1" w:lastRow="0" w:firstColumn="0" w:lastColumn="0" w:oddVBand="0" w:evenVBand="0" w:oddHBand="0" w:evenHBand="0" w:firstRowFirstColumn="0" w:firstRowLastColumn="0" w:lastRowFirstColumn="0" w:lastRowLastColumn="0"/>
        </w:trPr>
        <w:tc>
          <w:tcPr>
            <w:tcW w:w="664" w:type="pct"/>
            <w:tcBorders>
              <w:bottom w:val="nil"/>
            </w:tcBorders>
          </w:tcPr>
          <w:p w14:paraId="0A071356" w14:textId="77777777" w:rsidR="00F9290A" w:rsidRPr="00622682" w:rsidRDefault="00F9290A" w:rsidP="009D5BD8">
            <w:pPr>
              <w:spacing w:before="120" w:after="120" w:line="360" w:lineRule="auto"/>
              <w:contextualSpacing/>
              <w:rPr>
                <w:rFonts w:asciiTheme="minorHAnsi" w:hAnsiTheme="minorHAnsi" w:cstheme="minorHAnsi"/>
                <w:color w:val="auto"/>
                <w:sz w:val="20"/>
                <w:szCs w:val="20"/>
              </w:rPr>
            </w:pPr>
          </w:p>
        </w:tc>
        <w:tc>
          <w:tcPr>
            <w:tcW w:w="2122" w:type="pct"/>
            <w:gridSpan w:val="5"/>
            <w:tcBorders>
              <w:bottom w:val="single" w:sz="6" w:space="0" w:color="auto"/>
            </w:tcBorders>
          </w:tcPr>
          <w:p w14:paraId="2699F03C" w14:textId="70083563" w:rsidR="00F9290A" w:rsidRPr="00622682" w:rsidRDefault="00F9290A"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Study 4</w:t>
            </w:r>
          </w:p>
        </w:tc>
        <w:tc>
          <w:tcPr>
            <w:tcW w:w="93" w:type="pct"/>
            <w:tcBorders>
              <w:bottom w:val="nil"/>
            </w:tcBorders>
          </w:tcPr>
          <w:p w14:paraId="7AA1E65D" w14:textId="77777777" w:rsidR="00F9290A" w:rsidRPr="00622682" w:rsidRDefault="00F9290A" w:rsidP="009D5BD8">
            <w:pPr>
              <w:spacing w:before="120" w:after="120" w:line="360" w:lineRule="auto"/>
              <w:contextualSpacing/>
              <w:rPr>
                <w:rFonts w:asciiTheme="minorHAnsi" w:hAnsiTheme="minorHAnsi" w:cstheme="minorHAnsi"/>
                <w:color w:val="auto"/>
                <w:sz w:val="20"/>
                <w:szCs w:val="20"/>
              </w:rPr>
            </w:pPr>
          </w:p>
        </w:tc>
        <w:tc>
          <w:tcPr>
            <w:tcW w:w="2121" w:type="pct"/>
            <w:gridSpan w:val="5"/>
            <w:tcBorders>
              <w:bottom w:val="single" w:sz="6" w:space="0" w:color="auto"/>
            </w:tcBorders>
          </w:tcPr>
          <w:p w14:paraId="5B266BB8" w14:textId="237CD791" w:rsidR="00F9290A" w:rsidRPr="00622682" w:rsidRDefault="00F9290A"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Study 5</w:t>
            </w:r>
          </w:p>
        </w:tc>
      </w:tr>
      <w:tr w:rsidR="00664F73" w:rsidRPr="00622682" w14:paraId="1E85C816" w14:textId="77777777" w:rsidTr="006C1557">
        <w:tc>
          <w:tcPr>
            <w:tcW w:w="664" w:type="pct"/>
            <w:tcBorders>
              <w:top w:val="nil"/>
              <w:bottom w:val="nil"/>
            </w:tcBorders>
          </w:tcPr>
          <w:p w14:paraId="3CCDA153" w14:textId="77777777" w:rsidR="006C1557" w:rsidRPr="00622682" w:rsidRDefault="006C1557" w:rsidP="006C1557">
            <w:pPr>
              <w:spacing w:before="120" w:after="120" w:line="360" w:lineRule="auto"/>
              <w:contextualSpacing/>
              <w:rPr>
                <w:rFonts w:asciiTheme="minorHAnsi" w:hAnsiTheme="minorHAnsi" w:cstheme="minorHAnsi"/>
                <w:color w:val="auto"/>
                <w:sz w:val="20"/>
                <w:szCs w:val="20"/>
              </w:rPr>
            </w:pPr>
          </w:p>
        </w:tc>
        <w:tc>
          <w:tcPr>
            <w:tcW w:w="1015" w:type="pct"/>
            <w:gridSpan w:val="2"/>
            <w:tcBorders>
              <w:top w:val="single" w:sz="6" w:space="0" w:color="auto"/>
              <w:bottom w:val="single" w:sz="6" w:space="0" w:color="auto"/>
            </w:tcBorders>
          </w:tcPr>
          <w:p w14:paraId="5E1BEBE1" w14:textId="4A26B2E2" w:rsidR="006C1557" w:rsidRPr="00622682" w:rsidRDefault="006C1557" w:rsidP="006C1557">
            <w:pPr>
              <w:spacing w:before="120" w:after="120" w:line="360" w:lineRule="auto"/>
              <w:contextualSpacing/>
              <w:jc w:val="center"/>
              <w:rPr>
                <w:rFonts w:asciiTheme="minorHAnsi" w:hAnsiTheme="minorHAnsi" w:cstheme="minorHAnsi"/>
                <w:color w:val="auto"/>
                <w:sz w:val="20"/>
                <w:szCs w:val="20"/>
              </w:rPr>
            </w:pPr>
            <w:r w:rsidRPr="00622682">
              <w:rPr>
                <w:color w:val="auto"/>
                <w:sz w:val="20"/>
                <w:szCs w:val="20"/>
              </w:rPr>
              <w:t>Detecting partially CR</w:t>
            </w:r>
          </w:p>
        </w:tc>
        <w:tc>
          <w:tcPr>
            <w:tcW w:w="93" w:type="pct"/>
            <w:tcBorders>
              <w:top w:val="nil"/>
              <w:bottom w:val="nil"/>
            </w:tcBorders>
          </w:tcPr>
          <w:p w14:paraId="02DFDC83" w14:textId="77777777" w:rsidR="006C1557" w:rsidRPr="00622682" w:rsidRDefault="006C1557" w:rsidP="006C1557">
            <w:pPr>
              <w:spacing w:before="120" w:after="120" w:line="360" w:lineRule="auto"/>
              <w:contextualSpacing/>
              <w:rPr>
                <w:color w:val="auto"/>
                <w:sz w:val="20"/>
                <w:szCs w:val="20"/>
              </w:rPr>
            </w:pPr>
          </w:p>
        </w:tc>
        <w:tc>
          <w:tcPr>
            <w:tcW w:w="1014" w:type="pct"/>
            <w:gridSpan w:val="2"/>
            <w:tcBorders>
              <w:top w:val="single" w:sz="6" w:space="0" w:color="auto"/>
              <w:bottom w:val="single" w:sz="6" w:space="0" w:color="auto"/>
            </w:tcBorders>
          </w:tcPr>
          <w:p w14:paraId="3B17E2C4" w14:textId="0BA12E09" w:rsidR="006C1557" w:rsidRPr="00622682" w:rsidRDefault="006C1557" w:rsidP="006C1557">
            <w:pPr>
              <w:spacing w:before="120" w:after="120" w:line="360" w:lineRule="auto"/>
              <w:contextualSpacing/>
              <w:jc w:val="center"/>
              <w:rPr>
                <w:rFonts w:asciiTheme="minorHAnsi" w:hAnsiTheme="minorHAnsi" w:cstheme="minorHAnsi"/>
                <w:color w:val="auto"/>
                <w:sz w:val="20"/>
                <w:szCs w:val="20"/>
              </w:rPr>
            </w:pPr>
            <w:r w:rsidRPr="00622682">
              <w:rPr>
                <w:color w:val="auto"/>
                <w:sz w:val="20"/>
                <w:szCs w:val="20"/>
              </w:rPr>
              <w:t>Detecting fully CR</w:t>
            </w:r>
          </w:p>
        </w:tc>
        <w:tc>
          <w:tcPr>
            <w:tcW w:w="93" w:type="pct"/>
            <w:tcBorders>
              <w:top w:val="nil"/>
              <w:bottom w:val="nil"/>
            </w:tcBorders>
          </w:tcPr>
          <w:p w14:paraId="1E633E5D" w14:textId="77777777" w:rsidR="006C1557" w:rsidRPr="00622682" w:rsidRDefault="006C1557" w:rsidP="006C1557">
            <w:pPr>
              <w:spacing w:before="120" w:after="120" w:line="360" w:lineRule="auto"/>
              <w:contextualSpacing/>
              <w:rPr>
                <w:rFonts w:asciiTheme="minorHAnsi" w:hAnsiTheme="minorHAnsi" w:cstheme="minorHAnsi"/>
                <w:color w:val="auto"/>
                <w:sz w:val="20"/>
                <w:szCs w:val="20"/>
              </w:rPr>
            </w:pPr>
          </w:p>
        </w:tc>
        <w:tc>
          <w:tcPr>
            <w:tcW w:w="1014" w:type="pct"/>
            <w:gridSpan w:val="2"/>
            <w:tcBorders>
              <w:top w:val="single" w:sz="6" w:space="0" w:color="auto"/>
              <w:bottom w:val="single" w:sz="6" w:space="0" w:color="auto"/>
            </w:tcBorders>
          </w:tcPr>
          <w:p w14:paraId="4E6AB5B0" w14:textId="4E05EBA6" w:rsidR="006C1557" w:rsidRPr="00622682" w:rsidRDefault="006C1557" w:rsidP="006C1557">
            <w:pPr>
              <w:spacing w:before="120" w:after="120" w:line="360" w:lineRule="auto"/>
              <w:contextualSpacing/>
              <w:jc w:val="center"/>
              <w:rPr>
                <w:rFonts w:asciiTheme="minorHAnsi" w:hAnsiTheme="minorHAnsi" w:cstheme="minorHAnsi"/>
                <w:color w:val="auto"/>
                <w:sz w:val="20"/>
                <w:szCs w:val="20"/>
              </w:rPr>
            </w:pPr>
            <w:r w:rsidRPr="00622682">
              <w:rPr>
                <w:color w:val="auto"/>
                <w:sz w:val="20"/>
                <w:szCs w:val="20"/>
              </w:rPr>
              <w:t>Detecting partially CR</w:t>
            </w:r>
          </w:p>
        </w:tc>
        <w:tc>
          <w:tcPr>
            <w:tcW w:w="93" w:type="pct"/>
            <w:tcBorders>
              <w:top w:val="single" w:sz="6" w:space="0" w:color="auto"/>
              <w:bottom w:val="nil"/>
            </w:tcBorders>
          </w:tcPr>
          <w:p w14:paraId="22A15BD3" w14:textId="77777777" w:rsidR="006C1557" w:rsidRPr="00622682" w:rsidRDefault="006C1557" w:rsidP="006C1557">
            <w:pPr>
              <w:spacing w:before="120" w:after="120" w:line="360" w:lineRule="auto"/>
              <w:contextualSpacing/>
              <w:rPr>
                <w:color w:val="auto"/>
                <w:sz w:val="20"/>
                <w:szCs w:val="20"/>
              </w:rPr>
            </w:pPr>
          </w:p>
        </w:tc>
        <w:tc>
          <w:tcPr>
            <w:tcW w:w="1014" w:type="pct"/>
            <w:gridSpan w:val="2"/>
            <w:tcBorders>
              <w:top w:val="single" w:sz="6" w:space="0" w:color="auto"/>
              <w:bottom w:val="single" w:sz="6" w:space="0" w:color="auto"/>
            </w:tcBorders>
          </w:tcPr>
          <w:p w14:paraId="2F4C55D6" w14:textId="07D50EA0" w:rsidR="006C1557" w:rsidRPr="00622682" w:rsidRDefault="006C1557" w:rsidP="006C1557">
            <w:pPr>
              <w:spacing w:before="120" w:after="120" w:line="360" w:lineRule="auto"/>
              <w:contextualSpacing/>
              <w:jc w:val="center"/>
              <w:rPr>
                <w:rFonts w:asciiTheme="minorHAnsi" w:hAnsiTheme="minorHAnsi" w:cstheme="minorHAnsi"/>
                <w:color w:val="auto"/>
                <w:sz w:val="20"/>
                <w:szCs w:val="20"/>
              </w:rPr>
            </w:pPr>
            <w:r w:rsidRPr="00622682">
              <w:rPr>
                <w:color w:val="auto"/>
                <w:sz w:val="20"/>
                <w:szCs w:val="20"/>
              </w:rPr>
              <w:t>Detecting fully CR</w:t>
            </w:r>
          </w:p>
        </w:tc>
      </w:tr>
      <w:tr w:rsidR="00664F73" w:rsidRPr="00622682" w14:paraId="53E8D497" w14:textId="77777777" w:rsidTr="009D5BD8">
        <w:tc>
          <w:tcPr>
            <w:tcW w:w="664" w:type="pct"/>
            <w:tcBorders>
              <w:top w:val="nil"/>
              <w:bottom w:val="nil"/>
            </w:tcBorders>
          </w:tcPr>
          <w:p w14:paraId="0D59C990" w14:textId="26B7DB54" w:rsidR="00F9290A" w:rsidRPr="00622682" w:rsidRDefault="00F9290A" w:rsidP="009D5BD8">
            <w:pPr>
              <w:spacing w:before="120" w:after="120" w:line="360" w:lineRule="auto"/>
              <w:contextualSpacing/>
              <w:rPr>
                <w:rFonts w:asciiTheme="minorHAnsi" w:hAnsiTheme="minorHAnsi" w:cstheme="minorHAnsi"/>
                <w:color w:val="auto"/>
                <w:sz w:val="20"/>
                <w:szCs w:val="20"/>
              </w:rPr>
            </w:pPr>
          </w:p>
        </w:tc>
        <w:tc>
          <w:tcPr>
            <w:tcW w:w="507" w:type="pct"/>
            <w:tcBorders>
              <w:top w:val="single" w:sz="6" w:space="0" w:color="auto"/>
              <w:bottom w:val="single" w:sz="6" w:space="0" w:color="auto"/>
            </w:tcBorders>
          </w:tcPr>
          <w:p w14:paraId="48965D6C" w14:textId="294DE174" w:rsidR="00F9290A" w:rsidRPr="00622682" w:rsidRDefault="00F9290A"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W</w:t>
            </w:r>
            <w:r w:rsidR="009D5BD8" w:rsidRPr="00622682">
              <w:rPr>
                <w:rFonts w:asciiTheme="minorHAnsi" w:hAnsiTheme="minorHAnsi" w:cstheme="minorHAnsi"/>
                <w:color w:val="auto"/>
                <w:sz w:val="20"/>
                <w:szCs w:val="20"/>
              </w:rPr>
              <w:t>S</w:t>
            </w:r>
            <w:r w:rsidR="00D13DC7" w:rsidRPr="00622682">
              <w:rPr>
                <w:rFonts w:asciiTheme="minorHAnsi" w:hAnsiTheme="minorHAnsi" w:cstheme="minorHAnsi"/>
                <w:color w:val="auto"/>
                <w:sz w:val="20"/>
                <w:szCs w:val="20"/>
              </w:rPr>
              <w:t xml:space="preserve"> </w:t>
            </w:r>
            <w:r w:rsidR="00D13DC7" w:rsidRPr="00622682">
              <w:rPr>
                <w:color w:val="auto"/>
                <w:sz w:val="20"/>
                <w:szCs w:val="20"/>
                <w:vertAlign w:val="superscript"/>
              </w:rPr>
              <w:t>a</w:t>
            </w:r>
          </w:p>
        </w:tc>
        <w:tc>
          <w:tcPr>
            <w:tcW w:w="507" w:type="pct"/>
            <w:tcBorders>
              <w:top w:val="single" w:sz="6" w:space="0" w:color="auto"/>
              <w:bottom w:val="single" w:sz="6" w:space="0" w:color="auto"/>
            </w:tcBorders>
          </w:tcPr>
          <w:p w14:paraId="4B8AD658" w14:textId="49BE1822" w:rsidR="00F9290A" w:rsidRPr="00622682" w:rsidRDefault="00F9290A"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BS</w:t>
            </w:r>
            <w:r w:rsidR="00D13DC7" w:rsidRPr="00622682">
              <w:rPr>
                <w:rFonts w:asciiTheme="minorHAnsi" w:hAnsiTheme="minorHAnsi" w:cstheme="minorHAnsi"/>
                <w:color w:val="auto"/>
                <w:sz w:val="20"/>
                <w:szCs w:val="20"/>
              </w:rPr>
              <w:t xml:space="preserve"> </w:t>
            </w:r>
            <w:r w:rsidR="00D13DC7" w:rsidRPr="00622682">
              <w:rPr>
                <w:rFonts w:asciiTheme="minorHAnsi" w:hAnsiTheme="minorHAnsi" w:cstheme="minorHAnsi"/>
                <w:color w:val="auto"/>
                <w:sz w:val="20"/>
                <w:szCs w:val="20"/>
                <w:vertAlign w:val="superscript"/>
              </w:rPr>
              <w:t>b</w:t>
            </w:r>
          </w:p>
        </w:tc>
        <w:tc>
          <w:tcPr>
            <w:tcW w:w="93" w:type="pct"/>
            <w:tcBorders>
              <w:top w:val="nil"/>
              <w:bottom w:val="nil"/>
            </w:tcBorders>
          </w:tcPr>
          <w:p w14:paraId="6CFDE1F6" w14:textId="77777777" w:rsidR="00F9290A" w:rsidRPr="00622682" w:rsidRDefault="00F9290A" w:rsidP="009D5BD8">
            <w:pPr>
              <w:spacing w:before="120" w:after="120" w:line="360" w:lineRule="auto"/>
              <w:contextualSpacing/>
              <w:jc w:val="center"/>
              <w:rPr>
                <w:rFonts w:asciiTheme="minorHAnsi" w:hAnsiTheme="minorHAnsi" w:cstheme="minorHAnsi"/>
                <w:color w:val="auto"/>
                <w:sz w:val="20"/>
                <w:szCs w:val="20"/>
              </w:rPr>
            </w:pPr>
          </w:p>
        </w:tc>
        <w:tc>
          <w:tcPr>
            <w:tcW w:w="507" w:type="pct"/>
            <w:tcBorders>
              <w:top w:val="single" w:sz="6" w:space="0" w:color="auto"/>
              <w:bottom w:val="single" w:sz="6" w:space="0" w:color="auto"/>
            </w:tcBorders>
          </w:tcPr>
          <w:p w14:paraId="284DCD34" w14:textId="682868E2" w:rsidR="00F9290A" w:rsidRPr="00622682" w:rsidRDefault="00F9290A"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WS</w:t>
            </w:r>
            <w:r w:rsidR="00D13DC7" w:rsidRPr="00622682">
              <w:rPr>
                <w:rFonts w:asciiTheme="minorHAnsi" w:hAnsiTheme="minorHAnsi" w:cstheme="minorHAnsi"/>
                <w:color w:val="auto"/>
                <w:sz w:val="20"/>
                <w:szCs w:val="20"/>
              </w:rPr>
              <w:t xml:space="preserve"> </w:t>
            </w:r>
            <w:r w:rsidR="00D13DC7" w:rsidRPr="00622682">
              <w:rPr>
                <w:color w:val="auto"/>
                <w:sz w:val="20"/>
                <w:szCs w:val="20"/>
                <w:vertAlign w:val="superscript"/>
              </w:rPr>
              <w:t>c</w:t>
            </w:r>
          </w:p>
        </w:tc>
        <w:tc>
          <w:tcPr>
            <w:tcW w:w="507" w:type="pct"/>
            <w:tcBorders>
              <w:top w:val="single" w:sz="6" w:space="0" w:color="auto"/>
              <w:bottom w:val="single" w:sz="6" w:space="0" w:color="auto"/>
            </w:tcBorders>
          </w:tcPr>
          <w:p w14:paraId="4BC6188F" w14:textId="7B09A338" w:rsidR="00F9290A" w:rsidRPr="00622682" w:rsidRDefault="00F9290A"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BS</w:t>
            </w:r>
            <w:r w:rsidR="00D13DC7" w:rsidRPr="00622682">
              <w:rPr>
                <w:rFonts w:asciiTheme="minorHAnsi" w:hAnsiTheme="minorHAnsi" w:cstheme="minorHAnsi"/>
                <w:color w:val="auto"/>
                <w:sz w:val="20"/>
                <w:szCs w:val="20"/>
              </w:rPr>
              <w:t xml:space="preserve"> </w:t>
            </w:r>
            <w:r w:rsidR="00D13DC7" w:rsidRPr="00622682">
              <w:rPr>
                <w:color w:val="auto"/>
                <w:sz w:val="20"/>
                <w:szCs w:val="20"/>
                <w:vertAlign w:val="superscript"/>
              </w:rPr>
              <w:t>d</w:t>
            </w:r>
          </w:p>
        </w:tc>
        <w:tc>
          <w:tcPr>
            <w:tcW w:w="93" w:type="pct"/>
            <w:tcBorders>
              <w:top w:val="nil"/>
              <w:bottom w:val="nil"/>
            </w:tcBorders>
          </w:tcPr>
          <w:p w14:paraId="09A90988" w14:textId="77777777" w:rsidR="00F9290A" w:rsidRPr="00622682" w:rsidRDefault="00F9290A" w:rsidP="009D5BD8">
            <w:pPr>
              <w:spacing w:before="120" w:after="120" w:line="360" w:lineRule="auto"/>
              <w:contextualSpacing/>
              <w:jc w:val="center"/>
              <w:rPr>
                <w:rFonts w:asciiTheme="minorHAnsi" w:hAnsiTheme="minorHAnsi" w:cstheme="minorHAnsi"/>
                <w:color w:val="auto"/>
                <w:sz w:val="20"/>
                <w:szCs w:val="20"/>
              </w:rPr>
            </w:pPr>
          </w:p>
        </w:tc>
        <w:tc>
          <w:tcPr>
            <w:tcW w:w="507" w:type="pct"/>
            <w:tcBorders>
              <w:top w:val="single" w:sz="6" w:space="0" w:color="auto"/>
              <w:bottom w:val="single" w:sz="6" w:space="0" w:color="auto"/>
            </w:tcBorders>
          </w:tcPr>
          <w:p w14:paraId="34DF693E" w14:textId="00AC2BDD" w:rsidR="00F9290A" w:rsidRPr="00622682" w:rsidRDefault="00F9290A"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WS</w:t>
            </w:r>
            <w:r w:rsidR="00D13DC7" w:rsidRPr="00622682">
              <w:rPr>
                <w:color w:val="auto"/>
                <w:sz w:val="20"/>
                <w:szCs w:val="20"/>
                <w:vertAlign w:val="superscript"/>
              </w:rPr>
              <w:t xml:space="preserve"> e</w:t>
            </w:r>
          </w:p>
        </w:tc>
        <w:tc>
          <w:tcPr>
            <w:tcW w:w="507" w:type="pct"/>
            <w:tcBorders>
              <w:top w:val="single" w:sz="6" w:space="0" w:color="auto"/>
              <w:bottom w:val="single" w:sz="6" w:space="0" w:color="auto"/>
            </w:tcBorders>
          </w:tcPr>
          <w:p w14:paraId="79D54A42" w14:textId="2D2E4040" w:rsidR="00F9290A" w:rsidRPr="00622682" w:rsidRDefault="00F9290A"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BS</w:t>
            </w:r>
            <w:r w:rsidR="00D13DC7" w:rsidRPr="00622682">
              <w:rPr>
                <w:color w:val="auto"/>
                <w:sz w:val="20"/>
                <w:szCs w:val="20"/>
                <w:vertAlign w:val="superscript"/>
              </w:rPr>
              <w:t xml:space="preserve"> f</w:t>
            </w:r>
          </w:p>
        </w:tc>
        <w:tc>
          <w:tcPr>
            <w:tcW w:w="93" w:type="pct"/>
            <w:tcBorders>
              <w:top w:val="nil"/>
              <w:bottom w:val="nil"/>
            </w:tcBorders>
          </w:tcPr>
          <w:p w14:paraId="44B85AD7" w14:textId="77777777" w:rsidR="00F9290A" w:rsidRPr="00622682" w:rsidRDefault="00F9290A" w:rsidP="009D5BD8">
            <w:pPr>
              <w:spacing w:before="120" w:after="120" w:line="360" w:lineRule="auto"/>
              <w:contextualSpacing/>
              <w:jc w:val="center"/>
              <w:rPr>
                <w:rFonts w:asciiTheme="minorHAnsi" w:hAnsiTheme="minorHAnsi" w:cstheme="minorHAnsi"/>
                <w:color w:val="auto"/>
                <w:sz w:val="20"/>
                <w:szCs w:val="20"/>
              </w:rPr>
            </w:pPr>
          </w:p>
        </w:tc>
        <w:tc>
          <w:tcPr>
            <w:tcW w:w="507" w:type="pct"/>
            <w:tcBorders>
              <w:top w:val="single" w:sz="6" w:space="0" w:color="auto"/>
              <w:bottom w:val="single" w:sz="6" w:space="0" w:color="auto"/>
            </w:tcBorders>
          </w:tcPr>
          <w:p w14:paraId="068EC4E9" w14:textId="4B7D42F7" w:rsidR="00F9290A" w:rsidRPr="00622682" w:rsidRDefault="00F9290A"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WS</w:t>
            </w:r>
            <w:r w:rsidR="00D13DC7" w:rsidRPr="00622682">
              <w:rPr>
                <w:color w:val="auto"/>
                <w:sz w:val="20"/>
                <w:szCs w:val="20"/>
                <w:vertAlign w:val="superscript"/>
              </w:rPr>
              <w:t xml:space="preserve"> g</w:t>
            </w:r>
          </w:p>
        </w:tc>
        <w:tc>
          <w:tcPr>
            <w:tcW w:w="507" w:type="pct"/>
            <w:tcBorders>
              <w:top w:val="single" w:sz="6" w:space="0" w:color="auto"/>
              <w:bottom w:val="single" w:sz="6" w:space="0" w:color="auto"/>
            </w:tcBorders>
          </w:tcPr>
          <w:p w14:paraId="2E24C6BC" w14:textId="1E6D899A" w:rsidR="00F9290A" w:rsidRPr="00622682" w:rsidRDefault="00F9290A"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BS</w:t>
            </w:r>
            <w:r w:rsidR="00D13DC7" w:rsidRPr="00622682">
              <w:rPr>
                <w:color w:val="auto"/>
                <w:sz w:val="20"/>
                <w:szCs w:val="20"/>
                <w:vertAlign w:val="superscript"/>
              </w:rPr>
              <w:t xml:space="preserve"> h</w:t>
            </w:r>
          </w:p>
        </w:tc>
      </w:tr>
      <w:tr w:rsidR="00664F73" w:rsidRPr="00622682" w14:paraId="4B56A35A" w14:textId="77777777" w:rsidTr="009D5BD8">
        <w:tc>
          <w:tcPr>
            <w:tcW w:w="664" w:type="pct"/>
            <w:tcBorders>
              <w:top w:val="nil"/>
              <w:bottom w:val="single" w:sz="6" w:space="0" w:color="auto"/>
            </w:tcBorders>
          </w:tcPr>
          <w:p w14:paraId="35D02B13" w14:textId="62E28291" w:rsidR="009D5BD8" w:rsidRPr="00622682" w:rsidRDefault="009D5BD8" w:rsidP="009D5BD8">
            <w:pPr>
              <w:spacing w:before="120" w:after="120" w:line="360" w:lineRule="auto"/>
              <w:contextualSpacing/>
              <w:rPr>
                <w:rFonts w:asciiTheme="minorHAnsi" w:hAnsiTheme="minorHAnsi" w:cstheme="minorHAnsi"/>
                <w:color w:val="auto"/>
                <w:sz w:val="20"/>
                <w:szCs w:val="20"/>
              </w:rPr>
            </w:pPr>
            <w:r w:rsidRPr="00622682">
              <w:rPr>
                <w:rFonts w:asciiTheme="minorHAnsi" w:hAnsiTheme="minorHAnsi" w:cstheme="minorHAnsi"/>
                <w:color w:val="auto"/>
                <w:sz w:val="20"/>
                <w:szCs w:val="20"/>
              </w:rPr>
              <w:t>Index</w:t>
            </w:r>
          </w:p>
        </w:tc>
        <w:tc>
          <w:tcPr>
            <w:tcW w:w="507" w:type="pct"/>
            <w:tcBorders>
              <w:top w:val="single" w:sz="6" w:space="0" w:color="auto"/>
              <w:bottom w:val="single" w:sz="6" w:space="0" w:color="auto"/>
            </w:tcBorders>
            <w:vAlign w:val="bottom"/>
          </w:tcPr>
          <w:p w14:paraId="0E113B31" w14:textId="5CE78DDC"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AUC</w:t>
            </w:r>
            <w:r w:rsidRPr="00622682">
              <w:rPr>
                <w:rFonts w:asciiTheme="minorHAnsi" w:hAnsiTheme="minorHAnsi" w:cstheme="minorHAnsi"/>
                <w:color w:val="auto"/>
                <w:sz w:val="20"/>
                <w:szCs w:val="20"/>
                <w:vertAlign w:val="subscript"/>
              </w:rPr>
              <w:t>[95% CI]</w:t>
            </w:r>
          </w:p>
        </w:tc>
        <w:tc>
          <w:tcPr>
            <w:tcW w:w="507" w:type="pct"/>
            <w:tcBorders>
              <w:top w:val="single" w:sz="6" w:space="0" w:color="auto"/>
              <w:bottom w:val="single" w:sz="6" w:space="0" w:color="auto"/>
            </w:tcBorders>
            <w:vAlign w:val="bottom"/>
          </w:tcPr>
          <w:p w14:paraId="46187E9F" w14:textId="4B036932"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AUC</w:t>
            </w:r>
            <w:r w:rsidRPr="00622682">
              <w:rPr>
                <w:rFonts w:asciiTheme="minorHAnsi" w:hAnsiTheme="minorHAnsi" w:cstheme="minorHAnsi"/>
                <w:color w:val="auto"/>
                <w:sz w:val="20"/>
                <w:szCs w:val="20"/>
                <w:vertAlign w:val="subscript"/>
              </w:rPr>
              <w:t>[95% CI]</w:t>
            </w:r>
          </w:p>
        </w:tc>
        <w:tc>
          <w:tcPr>
            <w:tcW w:w="93" w:type="pct"/>
            <w:tcBorders>
              <w:top w:val="nil"/>
              <w:bottom w:val="single" w:sz="6" w:space="0" w:color="auto"/>
            </w:tcBorders>
          </w:tcPr>
          <w:p w14:paraId="419B0627"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tcBorders>
              <w:top w:val="single" w:sz="6" w:space="0" w:color="auto"/>
              <w:bottom w:val="single" w:sz="6" w:space="0" w:color="auto"/>
            </w:tcBorders>
            <w:vAlign w:val="bottom"/>
          </w:tcPr>
          <w:p w14:paraId="34BE7FF7" w14:textId="62D2873C"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AUC</w:t>
            </w:r>
            <w:r w:rsidRPr="00622682">
              <w:rPr>
                <w:rFonts w:asciiTheme="minorHAnsi" w:hAnsiTheme="minorHAnsi" w:cstheme="minorHAnsi"/>
                <w:color w:val="auto"/>
                <w:sz w:val="20"/>
                <w:szCs w:val="20"/>
                <w:vertAlign w:val="subscript"/>
              </w:rPr>
              <w:t>[95% CI]</w:t>
            </w:r>
          </w:p>
        </w:tc>
        <w:tc>
          <w:tcPr>
            <w:tcW w:w="507" w:type="pct"/>
            <w:tcBorders>
              <w:top w:val="single" w:sz="6" w:space="0" w:color="auto"/>
              <w:bottom w:val="single" w:sz="6" w:space="0" w:color="auto"/>
            </w:tcBorders>
            <w:vAlign w:val="bottom"/>
          </w:tcPr>
          <w:p w14:paraId="0B3FF748" w14:textId="685BB643"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AUC</w:t>
            </w:r>
            <w:r w:rsidRPr="00622682">
              <w:rPr>
                <w:rFonts w:asciiTheme="minorHAnsi" w:hAnsiTheme="minorHAnsi" w:cstheme="minorHAnsi"/>
                <w:color w:val="auto"/>
                <w:sz w:val="20"/>
                <w:szCs w:val="20"/>
                <w:vertAlign w:val="subscript"/>
              </w:rPr>
              <w:t>[95% CI]</w:t>
            </w:r>
          </w:p>
        </w:tc>
        <w:tc>
          <w:tcPr>
            <w:tcW w:w="93" w:type="pct"/>
            <w:tcBorders>
              <w:top w:val="nil"/>
              <w:bottom w:val="single" w:sz="6" w:space="0" w:color="auto"/>
            </w:tcBorders>
            <w:vAlign w:val="bottom"/>
          </w:tcPr>
          <w:p w14:paraId="2FFE42C0"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tcBorders>
              <w:top w:val="single" w:sz="6" w:space="0" w:color="auto"/>
              <w:bottom w:val="single" w:sz="6" w:space="0" w:color="auto"/>
            </w:tcBorders>
            <w:vAlign w:val="bottom"/>
          </w:tcPr>
          <w:p w14:paraId="48537F10" w14:textId="3A3A23F0"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AUC</w:t>
            </w:r>
            <w:r w:rsidRPr="00622682">
              <w:rPr>
                <w:rFonts w:asciiTheme="minorHAnsi" w:hAnsiTheme="minorHAnsi" w:cstheme="minorHAnsi"/>
                <w:color w:val="auto"/>
                <w:sz w:val="20"/>
                <w:szCs w:val="20"/>
                <w:vertAlign w:val="subscript"/>
              </w:rPr>
              <w:t>[95% CI]</w:t>
            </w:r>
          </w:p>
        </w:tc>
        <w:tc>
          <w:tcPr>
            <w:tcW w:w="507" w:type="pct"/>
            <w:tcBorders>
              <w:top w:val="single" w:sz="6" w:space="0" w:color="auto"/>
              <w:bottom w:val="single" w:sz="6" w:space="0" w:color="auto"/>
            </w:tcBorders>
            <w:vAlign w:val="bottom"/>
          </w:tcPr>
          <w:p w14:paraId="463E754F" w14:textId="6381810E"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AUC</w:t>
            </w:r>
            <w:r w:rsidRPr="00622682">
              <w:rPr>
                <w:rFonts w:asciiTheme="minorHAnsi" w:hAnsiTheme="minorHAnsi" w:cstheme="minorHAnsi"/>
                <w:color w:val="auto"/>
                <w:sz w:val="20"/>
                <w:szCs w:val="20"/>
                <w:vertAlign w:val="subscript"/>
              </w:rPr>
              <w:t>[95% CI]</w:t>
            </w:r>
          </w:p>
        </w:tc>
        <w:tc>
          <w:tcPr>
            <w:tcW w:w="93" w:type="pct"/>
            <w:tcBorders>
              <w:top w:val="nil"/>
              <w:bottom w:val="single" w:sz="6" w:space="0" w:color="auto"/>
            </w:tcBorders>
          </w:tcPr>
          <w:p w14:paraId="612A025E"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tcBorders>
              <w:top w:val="single" w:sz="6" w:space="0" w:color="auto"/>
              <w:bottom w:val="single" w:sz="6" w:space="0" w:color="auto"/>
            </w:tcBorders>
            <w:vAlign w:val="bottom"/>
          </w:tcPr>
          <w:p w14:paraId="65273223" w14:textId="6F81C9DC"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AUC</w:t>
            </w:r>
            <w:r w:rsidRPr="00622682">
              <w:rPr>
                <w:rFonts w:asciiTheme="minorHAnsi" w:hAnsiTheme="minorHAnsi" w:cstheme="minorHAnsi"/>
                <w:color w:val="auto"/>
                <w:sz w:val="20"/>
                <w:szCs w:val="20"/>
                <w:vertAlign w:val="subscript"/>
              </w:rPr>
              <w:t>[95% CI]</w:t>
            </w:r>
          </w:p>
        </w:tc>
        <w:tc>
          <w:tcPr>
            <w:tcW w:w="507" w:type="pct"/>
            <w:tcBorders>
              <w:top w:val="single" w:sz="6" w:space="0" w:color="auto"/>
              <w:bottom w:val="single" w:sz="6" w:space="0" w:color="auto"/>
            </w:tcBorders>
            <w:vAlign w:val="bottom"/>
          </w:tcPr>
          <w:p w14:paraId="2BBB4BC6" w14:textId="289A0D8A"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AUC</w:t>
            </w:r>
            <w:r w:rsidRPr="00622682">
              <w:rPr>
                <w:rFonts w:asciiTheme="minorHAnsi" w:hAnsiTheme="minorHAnsi" w:cstheme="minorHAnsi"/>
                <w:color w:val="auto"/>
                <w:sz w:val="20"/>
                <w:szCs w:val="20"/>
                <w:vertAlign w:val="subscript"/>
              </w:rPr>
              <w:t>[95% CI]</w:t>
            </w:r>
          </w:p>
        </w:tc>
      </w:tr>
      <w:tr w:rsidR="00664F73" w:rsidRPr="00622682" w14:paraId="439816B3" w14:textId="77777777" w:rsidTr="009D5BD8">
        <w:tc>
          <w:tcPr>
            <w:tcW w:w="664" w:type="pct"/>
            <w:tcBorders>
              <w:top w:val="single" w:sz="6" w:space="0" w:color="auto"/>
            </w:tcBorders>
          </w:tcPr>
          <w:p w14:paraId="6B3B0CF7" w14:textId="5383A4F5" w:rsidR="009D5BD8" w:rsidRPr="00622682" w:rsidRDefault="009D5BD8" w:rsidP="009D5BD8">
            <w:pPr>
              <w:spacing w:before="120" w:after="120" w:line="360" w:lineRule="auto"/>
              <w:contextualSpacing/>
              <w:rPr>
                <w:rFonts w:asciiTheme="minorHAnsi" w:hAnsiTheme="minorHAnsi" w:cstheme="minorHAnsi"/>
                <w:color w:val="auto"/>
                <w:sz w:val="20"/>
                <w:szCs w:val="20"/>
              </w:rPr>
            </w:pPr>
            <w:bookmarkStart w:id="10" w:name="_Hlk163548753"/>
            <w:r w:rsidRPr="00622682">
              <w:rPr>
                <w:rFonts w:asciiTheme="minorHAnsi" w:hAnsiTheme="minorHAnsi" w:cstheme="minorHAnsi"/>
                <w:color w:val="auto"/>
                <w:sz w:val="20"/>
                <w:szCs w:val="20"/>
              </w:rPr>
              <w:t>Indirect indices</w:t>
            </w:r>
          </w:p>
        </w:tc>
        <w:tc>
          <w:tcPr>
            <w:tcW w:w="507" w:type="pct"/>
            <w:tcBorders>
              <w:top w:val="single" w:sz="6" w:space="0" w:color="auto"/>
            </w:tcBorders>
            <w:vAlign w:val="bottom"/>
          </w:tcPr>
          <w:p w14:paraId="536D46E8" w14:textId="0AA7EE74" w:rsidR="009D5BD8" w:rsidRPr="00622682" w:rsidRDefault="009D5BD8" w:rsidP="009D5BD8">
            <w:pPr>
              <w:spacing w:before="120" w:after="120" w:line="360" w:lineRule="auto"/>
              <w:contextualSpacing/>
              <w:rPr>
                <w:rFonts w:asciiTheme="minorHAnsi" w:hAnsiTheme="minorHAnsi" w:cstheme="minorHAnsi"/>
                <w:color w:val="auto"/>
                <w:sz w:val="20"/>
                <w:szCs w:val="20"/>
              </w:rPr>
            </w:pPr>
          </w:p>
        </w:tc>
        <w:tc>
          <w:tcPr>
            <w:tcW w:w="507" w:type="pct"/>
            <w:tcBorders>
              <w:top w:val="single" w:sz="6" w:space="0" w:color="auto"/>
            </w:tcBorders>
            <w:vAlign w:val="bottom"/>
          </w:tcPr>
          <w:p w14:paraId="224610C5" w14:textId="28E8EBB9" w:rsidR="009D5BD8" w:rsidRPr="00622682" w:rsidRDefault="009D5BD8" w:rsidP="009D5BD8">
            <w:pPr>
              <w:spacing w:before="120" w:after="120" w:line="360" w:lineRule="auto"/>
              <w:contextualSpacing/>
              <w:rPr>
                <w:rFonts w:asciiTheme="minorHAnsi" w:hAnsiTheme="minorHAnsi" w:cstheme="minorHAnsi"/>
                <w:color w:val="auto"/>
                <w:sz w:val="20"/>
                <w:szCs w:val="20"/>
              </w:rPr>
            </w:pPr>
          </w:p>
        </w:tc>
        <w:tc>
          <w:tcPr>
            <w:tcW w:w="93" w:type="pct"/>
            <w:tcBorders>
              <w:top w:val="single" w:sz="6" w:space="0" w:color="auto"/>
            </w:tcBorders>
          </w:tcPr>
          <w:p w14:paraId="26BFE608" w14:textId="77777777" w:rsidR="009D5BD8" w:rsidRPr="00622682" w:rsidRDefault="009D5BD8" w:rsidP="009D5BD8">
            <w:pPr>
              <w:spacing w:before="120" w:after="120" w:line="360" w:lineRule="auto"/>
              <w:contextualSpacing/>
              <w:rPr>
                <w:rFonts w:asciiTheme="minorHAnsi" w:hAnsiTheme="minorHAnsi" w:cstheme="minorHAnsi"/>
                <w:color w:val="auto"/>
                <w:sz w:val="20"/>
                <w:szCs w:val="20"/>
              </w:rPr>
            </w:pPr>
          </w:p>
        </w:tc>
        <w:tc>
          <w:tcPr>
            <w:tcW w:w="507" w:type="pct"/>
            <w:tcBorders>
              <w:top w:val="single" w:sz="6" w:space="0" w:color="auto"/>
            </w:tcBorders>
            <w:vAlign w:val="bottom"/>
          </w:tcPr>
          <w:p w14:paraId="74FE0AEA" w14:textId="7347DB95" w:rsidR="009D5BD8" w:rsidRPr="00622682" w:rsidRDefault="009D5BD8" w:rsidP="009D5BD8">
            <w:pPr>
              <w:spacing w:before="120" w:after="120" w:line="360" w:lineRule="auto"/>
              <w:contextualSpacing/>
              <w:rPr>
                <w:rFonts w:asciiTheme="minorHAnsi" w:hAnsiTheme="minorHAnsi" w:cstheme="minorHAnsi"/>
                <w:color w:val="auto"/>
                <w:sz w:val="20"/>
                <w:szCs w:val="20"/>
              </w:rPr>
            </w:pPr>
          </w:p>
        </w:tc>
        <w:tc>
          <w:tcPr>
            <w:tcW w:w="507" w:type="pct"/>
            <w:tcBorders>
              <w:top w:val="single" w:sz="6" w:space="0" w:color="auto"/>
            </w:tcBorders>
            <w:vAlign w:val="bottom"/>
          </w:tcPr>
          <w:p w14:paraId="50F5996F" w14:textId="76537385" w:rsidR="009D5BD8" w:rsidRPr="00622682" w:rsidRDefault="009D5BD8" w:rsidP="009D5BD8">
            <w:pPr>
              <w:spacing w:before="120" w:after="120" w:line="360" w:lineRule="auto"/>
              <w:contextualSpacing/>
              <w:rPr>
                <w:rFonts w:asciiTheme="minorHAnsi" w:hAnsiTheme="minorHAnsi" w:cstheme="minorHAnsi"/>
                <w:color w:val="auto"/>
                <w:sz w:val="20"/>
                <w:szCs w:val="20"/>
              </w:rPr>
            </w:pPr>
          </w:p>
        </w:tc>
        <w:tc>
          <w:tcPr>
            <w:tcW w:w="93" w:type="pct"/>
            <w:tcBorders>
              <w:top w:val="single" w:sz="6" w:space="0" w:color="auto"/>
            </w:tcBorders>
            <w:vAlign w:val="bottom"/>
          </w:tcPr>
          <w:p w14:paraId="790C1CD9" w14:textId="77777777" w:rsidR="009D5BD8" w:rsidRPr="00622682" w:rsidRDefault="009D5BD8" w:rsidP="009D5BD8">
            <w:pPr>
              <w:spacing w:before="120" w:after="120" w:line="360" w:lineRule="auto"/>
              <w:contextualSpacing/>
              <w:rPr>
                <w:rFonts w:asciiTheme="minorHAnsi" w:hAnsiTheme="minorHAnsi" w:cstheme="minorHAnsi"/>
                <w:color w:val="auto"/>
                <w:sz w:val="20"/>
                <w:szCs w:val="20"/>
              </w:rPr>
            </w:pPr>
          </w:p>
        </w:tc>
        <w:tc>
          <w:tcPr>
            <w:tcW w:w="507" w:type="pct"/>
            <w:tcBorders>
              <w:top w:val="single" w:sz="6" w:space="0" w:color="auto"/>
            </w:tcBorders>
            <w:vAlign w:val="bottom"/>
          </w:tcPr>
          <w:p w14:paraId="60BBB5C1" w14:textId="2F4E9FC1" w:rsidR="009D5BD8" w:rsidRPr="00622682" w:rsidRDefault="009D5BD8" w:rsidP="009D5BD8">
            <w:pPr>
              <w:spacing w:before="120" w:after="120" w:line="360" w:lineRule="auto"/>
              <w:contextualSpacing/>
              <w:rPr>
                <w:rFonts w:asciiTheme="minorHAnsi" w:hAnsiTheme="minorHAnsi" w:cstheme="minorHAnsi"/>
                <w:color w:val="auto"/>
                <w:sz w:val="20"/>
                <w:szCs w:val="20"/>
              </w:rPr>
            </w:pPr>
          </w:p>
        </w:tc>
        <w:tc>
          <w:tcPr>
            <w:tcW w:w="507" w:type="pct"/>
            <w:tcBorders>
              <w:top w:val="single" w:sz="6" w:space="0" w:color="auto"/>
            </w:tcBorders>
            <w:vAlign w:val="bottom"/>
          </w:tcPr>
          <w:p w14:paraId="1C388FF2" w14:textId="2B77D5B7" w:rsidR="009D5BD8" w:rsidRPr="00622682" w:rsidRDefault="009D5BD8" w:rsidP="009D5BD8">
            <w:pPr>
              <w:spacing w:before="120" w:after="120" w:line="360" w:lineRule="auto"/>
              <w:contextualSpacing/>
              <w:rPr>
                <w:rFonts w:asciiTheme="minorHAnsi" w:hAnsiTheme="minorHAnsi" w:cstheme="minorHAnsi"/>
                <w:color w:val="auto"/>
                <w:sz w:val="20"/>
                <w:szCs w:val="20"/>
              </w:rPr>
            </w:pPr>
          </w:p>
        </w:tc>
        <w:tc>
          <w:tcPr>
            <w:tcW w:w="93" w:type="pct"/>
            <w:tcBorders>
              <w:top w:val="single" w:sz="6" w:space="0" w:color="auto"/>
            </w:tcBorders>
          </w:tcPr>
          <w:p w14:paraId="41D0BF37" w14:textId="77777777" w:rsidR="009D5BD8" w:rsidRPr="00622682" w:rsidRDefault="009D5BD8" w:rsidP="009D5BD8">
            <w:pPr>
              <w:spacing w:before="120" w:after="120" w:line="360" w:lineRule="auto"/>
              <w:contextualSpacing/>
              <w:rPr>
                <w:rFonts w:asciiTheme="minorHAnsi" w:hAnsiTheme="minorHAnsi" w:cstheme="minorHAnsi"/>
                <w:color w:val="auto"/>
                <w:sz w:val="20"/>
                <w:szCs w:val="20"/>
              </w:rPr>
            </w:pPr>
          </w:p>
        </w:tc>
        <w:tc>
          <w:tcPr>
            <w:tcW w:w="507" w:type="pct"/>
            <w:tcBorders>
              <w:top w:val="single" w:sz="6" w:space="0" w:color="auto"/>
            </w:tcBorders>
            <w:vAlign w:val="bottom"/>
          </w:tcPr>
          <w:p w14:paraId="40F700CB" w14:textId="23A9BD52" w:rsidR="009D5BD8" w:rsidRPr="00622682" w:rsidRDefault="009D5BD8" w:rsidP="009D5BD8">
            <w:pPr>
              <w:spacing w:before="120" w:after="120" w:line="360" w:lineRule="auto"/>
              <w:contextualSpacing/>
              <w:rPr>
                <w:rFonts w:asciiTheme="minorHAnsi" w:hAnsiTheme="minorHAnsi" w:cstheme="minorHAnsi"/>
                <w:color w:val="auto"/>
                <w:sz w:val="20"/>
                <w:szCs w:val="20"/>
              </w:rPr>
            </w:pPr>
          </w:p>
        </w:tc>
        <w:tc>
          <w:tcPr>
            <w:tcW w:w="507" w:type="pct"/>
            <w:tcBorders>
              <w:top w:val="single" w:sz="6" w:space="0" w:color="auto"/>
            </w:tcBorders>
            <w:vAlign w:val="bottom"/>
          </w:tcPr>
          <w:p w14:paraId="5EE64954" w14:textId="2D297890" w:rsidR="009D5BD8" w:rsidRPr="00622682" w:rsidRDefault="009D5BD8" w:rsidP="009D5BD8">
            <w:pPr>
              <w:spacing w:before="120" w:after="120" w:line="360" w:lineRule="auto"/>
              <w:contextualSpacing/>
              <w:rPr>
                <w:rFonts w:asciiTheme="minorHAnsi" w:hAnsiTheme="minorHAnsi" w:cstheme="minorHAnsi"/>
                <w:color w:val="auto"/>
                <w:sz w:val="20"/>
                <w:szCs w:val="20"/>
              </w:rPr>
            </w:pPr>
          </w:p>
        </w:tc>
      </w:tr>
      <w:tr w:rsidR="00664F73" w:rsidRPr="00622682" w14:paraId="5844DB0A" w14:textId="77777777" w:rsidTr="009D5BD8">
        <w:tc>
          <w:tcPr>
            <w:tcW w:w="664" w:type="pct"/>
            <w:vAlign w:val="bottom"/>
          </w:tcPr>
          <w:p w14:paraId="26308AD6" w14:textId="4FDBE86B" w:rsidR="009D5BD8" w:rsidRPr="00622682" w:rsidRDefault="009D5BD8" w:rsidP="009D5BD8">
            <w:pPr>
              <w:spacing w:before="120" w:after="120" w:line="360" w:lineRule="auto"/>
              <w:ind w:left="284"/>
              <w:contextualSpacing/>
              <w:rPr>
                <w:rFonts w:asciiTheme="minorHAnsi" w:hAnsiTheme="minorHAnsi" w:cstheme="minorHAnsi"/>
                <w:color w:val="auto"/>
                <w:sz w:val="20"/>
                <w:szCs w:val="20"/>
              </w:rPr>
            </w:pPr>
            <w:r w:rsidRPr="00622682">
              <w:rPr>
                <w:rFonts w:asciiTheme="minorHAnsi" w:hAnsiTheme="minorHAnsi" w:cstheme="minorHAnsi"/>
                <w:color w:val="auto"/>
                <w:sz w:val="20"/>
                <w:szCs w:val="20"/>
              </w:rPr>
              <w:t>RPR</w:t>
            </w:r>
          </w:p>
        </w:tc>
        <w:tc>
          <w:tcPr>
            <w:tcW w:w="507" w:type="pct"/>
            <w:vAlign w:val="bottom"/>
          </w:tcPr>
          <w:p w14:paraId="2F4AEF63" w14:textId="6946CC2E"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.84</w:t>
            </w:r>
            <w:r w:rsidRPr="00622682">
              <w:rPr>
                <w:rFonts w:asciiTheme="minorHAnsi" w:hAnsiTheme="minorHAnsi" w:cstheme="minorHAnsi"/>
                <w:color w:val="auto"/>
                <w:sz w:val="20"/>
                <w:szCs w:val="20"/>
                <w:vertAlign w:val="subscript"/>
              </w:rPr>
              <w:t>[.80, .89]</w:t>
            </w:r>
          </w:p>
        </w:tc>
        <w:tc>
          <w:tcPr>
            <w:tcW w:w="507" w:type="pct"/>
            <w:vAlign w:val="bottom"/>
          </w:tcPr>
          <w:p w14:paraId="68CE72EB" w14:textId="5C13FA8B"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.88</w:t>
            </w:r>
            <w:r w:rsidRPr="00622682">
              <w:rPr>
                <w:rFonts w:asciiTheme="minorHAnsi" w:hAnsiTheme="minorHAnsi" w:cstheme="minorHAnsi"/>
                <w:color w:val="auto"/>
                <w:sz w:val="20"/>
                <w:szCs w:val="20"/>
                <w:vertAlign w:val="subscript"/>
              </w:rPr>
              <w:t>[.85, .92]</w:t>
            </w:r>
          </w:p>
        </w:tc>
        <w:tc>
          <w:tcPr>
            <w:tcW w:w="93" w:type="pct"/>
          </w:tcPr>
          <w:p w14:paraId="34A88F8C"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531B85ED" w14:textId="2AE880F9"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.93</w:t>
            </w:r>
            <w:r w:rsidRPr="00622682">
              <w:rPr>
                <w:rFonts w:asciiTheme="minorHAnsi" w:hAnsiTheme="minorHAnsi" w:cstheme="minorHAnsi"/>
                <w:color w:val="auto"/>
                <w:sz w:val="20"/>
                <w:szCs w:val="20"/>
                <w:vertAlign w:val="subscript"/>
              </w:rPr>
              <w:t>[.90, .97]</w:t>
            </w:r>
          </w:p>
        </w:tc>
        <w:tc>
          <w:tcPr>
            <w:tcW w:w="507" w:type="pct"/>
            <w:vAlign w:val="bottom"/>
          </w:tcPr>
          <w:p w14:paraId="61EDA5CB" w14:textId="096ADDE6"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.94</w:t>
            </w:r>
            <w:r w:rsidRPr="00622682">
              <w:rPr>
                <w:rFonts w:asciiTheme="minorHAnsi" w:hAnsiTheme="minorHAnsi" w:cstheme="minorHAnsi"/>
                <w:color w:val="auto"/>
                <w:sz w:val="20"/>
                <w:szCs w:val="20"/>
                <w:vertAlign w:val="subscript"/>
              </w:rPr>
              <w:t>[.90, .97]</w:t>
            </w:r>
          </w:p>
        </w:tc>
        <w:tc>
          <w:tcPr>
            <w:tcW w:w="93" w:type="pct"/>
            <w:vAlign w:val="bottom"/>
          </w:tcPr>
          <w:p w14:paraId="74FE4EA2"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5B1BA0A6" w14:textId="63CF6EEF"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.81</w:t>
            </w:r>
            <w:r w:rsidRPr="00622682">
              <w:rPr>
                <w:rFonts w:asciiTheme="minorHAnsi" w:hAnsiTheme="minorHAnsi" w:cstheme="minorHAnsi"/>
                <w:color w:val="auto"/>
                <w:sz w:val="20"/>
                <w:szCs w:val="20"/>
                <w:vertAlign w:val="subscript"/>
              </w:rPr>
              <w:t>[.76, .85]</w:t>
            </w:r>
          </w:p>
        </w:tc>
        <w:tc>
          <w:tcPr>
            <w:tcW w:w="507" w:type="pct"/>
            <w:vAlign w:val="bottom"/>
          </w:tcPr>
          <w:p w14:paraId="4DEEEDA0" w14:textId="27DFB160"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.85</w:t>
            </w:r>
            <w:r w:rsidRPr="00622682">
              <w:rPr>
                <w:rFonts w:asciiTheme="minorHAnsi" w:hAnsiTheme="minorHAnsi" w:cstheme="minorHAnsi"/>
                <w:color w:val="auto"/>
                <w:sz w:val="20"/>
                <w:szCs w:val="20"/>
                <w:vertAlign w:val="subscript"/>
              </w:rPr>
              <w:t>[.81, .89]</w:t>
            </w:r>
          </w:p>
        </w:tc>
        <w:tc>
          <w:tcPr>
            <w:tcW w:w="93" w:type="pct"/>
          </w:tcPr>
          <w:p w14:paraId="5FBB09DB"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621EED7D" w14:textId="00448550"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.93</w:t>
            </w:r>
            <w:r w:rsidRPr="00622682">
              <w:rPr>
                <w:rFonts w:asciiTheme="minorHAnsi" w:hAnsiTheme="minorHAnsi" w:cstheme="minorHAnsi"/>
                <w:color w:val="auto"/>
                <w:sz w:val="20"/>
                <w:szCs w:val="20"/>
                <w:vertAlign w:val="subscript"/>
              </w:rPr>
              <w:t>[.90, .96]</w:t>
            </w:r>
          </w:p>
        </w:tc>
        <w:tc>
          <w:tcPr>
            <w:tcW w:w="507" w:type="pct"/>
            <w:vAlign w:val="bottom"/>
          </w:tcPr>
          <w:p w14:paraId="5789B07F" w14:textId="7E3371F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.93</w:t>
            </w:r>
            <w:r w:rsidRPr="00622682">
              <w:rPr>
                <w:rFonts w:asciiTheme="minorHAnsi" w:hAnsiTheme="minorHAnsi" w:cstheme="minorHAnsi"/>
                <w:color w:val="auto"/>
                <w:sz w:val="20"/>
                <w:szCs w:val="20"/>
                <w:vertAlign w:val="subscript"/>
              </w:rPr>
              <w:t>[.90, .96]</w:t>
            </w:r>
          </w:p>
        </w:tc>
      </w:tr>
      <w:tr w:rsidR="00664F73" w:rsidRPr="00622682" w14:paraId="1070C9E0" w14:textId="77777777" w:rsidTr="009D5BD8">
        <w:tc>
          <w:tcPr>
            <w:tcW w:w="664" w:type="pct"/>
            <w:vAlign w:val="bottom"/>
          </w:tcPr>
          <w:p w14:paraId="649405D8" w14:textId="4270228B" w:rsidR="009D5BD8" w:rsidRPr="00622682" w:rsidRDefault="009D5BD8" w:rsidP="009D5BD8">
            <w:pPr>
              <w:spacing w:before="120" w:after="120" w:line="360" w:lineRule="auto"/>
              <w:ind w:left="284"/>
              <w:contextualSpacing/>
              <w:rPr>
                <w:rFonts w:asciiTheme="minorHAnsi" w:hAnsiTheme="minorHAnsi" w:cstheme="minorHAnsi"/>
                <w:color w:val="auto"/>
                <w:sz w:val="20"/>
                <w:szCs w:val="20"/>
              </w:rPr>
            </w:pPr>
            <w:r w:rsidRPr="00622682">
              <w:rPr>
                <w:rFonts w:asciiTheme="minorHAnsi" w:hAnsiTheme="minorHAnsi" w:cstheme="minorHAnsi"/>
                <w:color w:val="auto"/>
                <w:sz w:val="20"/>
                <w:szCs w:val="20"/>
              </w:rPr>
              <w:t>Synonyms</w:t>
            </w:r>
          </w:p>
        </w:tc>
        <w:tc>
          <w:tcPr>
            <w:tcW w:w="507" w:type="pct"/>
            <w:vAlign w:val="bottom"/>
          </w:tcPr>
          <w:p w14:paraId="1DB108F0" w14:textId="16A80C24"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.85</w:t>
            </w:r>
            <w:r w:rsidRPr="00622682">
              <w:rPr>
                <w:rFonts w:asciiTheme="minorHAnsi" w:hAnsiTheme="minorHAnsi" w:cstheme="minorHAnsi"/>
                <w:color w:val="auto"/>
                <w:sz w:val="20"/>
                <w:szCs w:val="20"/>
                <w:vertAlign w:val="subscript"/>
              </w:rPr>
              <w:t>[.80, .89]</w:t>
            </w:r>
          </w:p>
        </w:tc>
        <w:tc>
          <w:tcPr>
            <w:tcW w:w="507" w:type="pct"/>
            <w:vAlign w:val="bottom"/>
          </w:tcPr>
          <w:p w14:paraId="2BB08E05" w14:textId="47E67AD9"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.89</w:t>
            </w:r>
            <w:r w:rsidRPr="00622682">
              <w:rPr>
                <w:rFonts w:asciiTheme="minorHAnsi" w:hAnsiTheme="minorHAnsi" w:cstheme="minorHAnsi"/>
                <w:color w:val="auto"/>
                <w:sz w:val="20"/>
                <w:szCs w:val="20"/>
                <w:vertAlign w:val="subscript"/>
              </w:rPr>
              <w:t>[.86, .93]</w:t>
            </w:r>
          </w:p>
        </w:tc>
        <w:tc>
          <w:tcPr>
            <w:tcW w:w="93" w:type="pct"/>
          </w:tcPr>
          <w:p w14:paraId="767EB393"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2F451D73" w14:textId="4197C573"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.94</w:t>
            </w:r>
            <w:r w:rsidRPr="00622682">
              <w:rPr>
                <w:rFonts w:asciiTheme="minorHAnsi" w:hAnsiTheme="minorHAnsi" w:cstheme="minorHAnsi"/>
                <w:color w:val="auto"/>
                <w:sz w:val="20"/>
                <w:szCs w:val="20"/>
                <w:vertAlign w:val="subscript"/>
              </w:rPr>
              <w:t>[.91, .98]</w:t>
            </w:r>
          </w:p>
        </w:tc>
        <w:tc>
          <w:tcPr>
            <w:tcW w:w="507" w:type="pct"/>
            <w:vAlign w:val="bottom"/>
          </w:tcPr>
          <w:p w14:paraId="09879122" w14:textId="58DFA52E"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.94</w:t>
            </w:r>
            <w:r w:rsidRPr="00622682">
              <w:rPr>
                <w:rFonts w:asciiTheme="minorHAnsi" w:hAnsiTheme="minorHAnsi" w:cstheme="minorHAnsi"/>
                <w:color w:val="auto"/>
                <w:sz w:val="20"/>
                <w:szCs w:val="20"/>
                <w:vertAlign w:val="subscript"/>
              </w:rPr>
              <w:t>[.91, .97]</w:t>
            </w:r>
          </w:p>
        </w:tc>
        <w:tc>
          <w:tcPr>
            <w:tcW w:w="93" w:type="pct"/>
            <w:vAlign w:val="bottom"/>
          </w:tcPr>
          <w:p w14:paraId="30D77C5A"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55CA489C" w14:textId="16D0C37C"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.82</w:t>
            </w:r>
            <w:r w:rsidRPr="00622682">
              <w:rPr>
                <w:rFonts w:asciiTheme="minorHAnsi" w:hAnsiTheme="minorHAnsi" w:cstheme="minorHAnsi"/>
                <w:color w:val="auto"/>
                <w:sz w:val="20"/>
                <w:szCs w:val="20"/>
                <w:vertAlign w:val="subscript"/>
              </w:rPr>
              <w:t>[.77, .87]</w:t>
            </w:r>
          </w:p>
        </w:tc>
        <w:tc>
          <w:tcPr>
            <w:tcW w:w="507" w:type="pct"/>
            <w:vAlign w:val="bottom"/>
          </w:tcPr>
          <w:p w14:paraId="4C506030" w14:textId="61E8237E"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.86</w:t>
            </w:r>
            <w:r w:rsidRPr="00622682">
              <w:rPr>
                <w:rFonts w:asciiTheme="minorHAnsi" w:hAnsiTheme="minorHAnsi" w:cstheme="minorHAnsi"/>
                <w:color w:val="auto"/>
                <w:sz w:val="20"/>
                <w:szCs w:val="20"/>
                <w:vertAlign w:val="subscript"/>
              </w:rPr>
              <w:t>[.82, .90]</w:t>
            </w:r>
          </w:p>
        </w:tc>
        <w:tc>
          <w:tcPr>
            <w:tcW w:w="93" w:type="pct"/>
          </w:tcPr>
          <w:p w14:paraId="38499C7A"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4286F145" w14:textId="2575EE74"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.90</w:t>
            </w:r>
            <w:r w:rsidRPr="00622682">
              <w:rPr>
                <w:rFonts w:asciiTheme="minorHAnsi" w:hAnsiTheme="minorHAnsi" w:cstheme="minorHAnsi"/>
                <w:color w:val="auto"/>
                <w:sz w:val="20"/>
                <w:szCs w:val="20"/>
                <w:vertAlign w:val="subscript"/>
              </w:rPr>
              <w:t>[.86, .95]</w:t>
            </w:r>
          </w:p>
        </w:tc>
        <w:tc>
          <w:tcPr>
            <w:tcW w:w="507" w:type="pct"/>
            <w:vAlign w:val="bottom"/>
          </w:tcPr>
          <w:p w14:paraId="4DE2CA1E" w14:textId="0BE9274B"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.90</w:t>
            </w:r>
            <w:r w:rsidRPr="00622682">
              <w:rPr>
                <w:rFonts w:asciiTheme="minorHAnsi" w:hAnsiTheme="minorHAnsi" w:cstheme="minorHAnsi"/>
                <w:color w:val="auto"/>
                <w:sz w:val="20"/>
                <w:szCs w:val="20"/>
                <w:vertAlign w:val="subscript"/>
              </w:rPr>
              <w:t>[.86, .95]</w:t>
            </w:r>
          </w:p>
        </w:tc>
      </w:tr>
      <w:tr w:rsidR="00664F73" w:rsidRPr="00622682" w14:paraId="3459CB58" w14:textId="77777777" w:rsidTr="009D5BD8">
        <w:tc>
          <w:tcPr>
            <w:tcW w:w="664" w:type="pct"/>
            <w:vAlign w:val="bottom"/>
          </w:tcPr>
          <w:p w14:paraId="51FD5C35" w14:textId="62EA07E2" w:rsidR="009D5BD8" w:rsidRPr="00622682" w:rsidRDefault="009D5BD8" w:rsidP="009D5BD8">
            <w:pPr>
              <w:spacing w:before="120" w:after="120" w:line="360" w:lineRule="auto"/>
              <w:ind w:left="284"/>
              <w:contextualSpacing/>
              <w:rPr>
                <w:rFonts w:asciiTheme="minorHAnsi" w:hAnsiTheme="minorHAnsi" w:cstheme="minorHAnsi"/>
                <w:color w:val="auto"/>
                <w:sz w:val="20"/>
                <w:szCs w:val="20"/>
              </w:rPr>
            </w:pPr>
            <w:r w:rsidRPr="00622682">
              <w:rPr>
                <w:rFonts w:asciiTheme="minorHAnsi" w:hAnsiTheme="minorHAnsi" w:cstheme="minorHAnsi"/>
                <w:color w:val="auto"/>
                <w:sz w:val="20"/>
                <w:szCs w:val="20"/>
              </w:rPr>
              <w:t>Antonyms</w:t>
            </w:r>
          </w:p>
        </w:tc>
        <w:tc>
          <w:tcPr>
            <w:tcW w:w="507" w:type="pct"/>
            <w:vAlign w:val="bottom"/>
          </w:tcPr>
          <w:p w14:paraId="7FC7422E" w14:textId="0A9523F8"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.80</w:t>
            </w:r>
            <w:r w:rsidRPr="00622682">
              <w:rPr>
                <w:rFonts w:asciiTheme="minorHAnsi" w:hAnsiTheme="minorHAnsi" w:cstheme="minorHAnsi"/>
                <w:color w:val="auto"/>
                <w:sz w:val="20"/>
                <w:szCs w:val="20"/>
                <w:vertAlign w:val="subscript"/>
              </w:rPr>
              <w:t>[.76, .85]</w:t>
            </w:r>
          </w:p>
        </w:tc>
        <w:tc>
          <w:tcPr>
            <w:tcW w:w="507" w:type="pct"/>
            <w:vAlign w:val="bottom"/>
          </w:tcPr>
          <w:p w14:paraId="1A42D241" w14:textId="16918BA8"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.87</w:t>
            </w:r>
            <w:r w:rsidRPr="00622682">
              <w:rPr>
                <w:rFonts w:asciiTheme="minorHAnsi" w:hAnsiTheme="minorHAnsi" w:cstheme="minorHAnsi"/>
                <w:color w:val="auto"/>
                <w:sz w:val="20"/>
                <w:szCs w:val="20"/>
                <w:vertAlign w:val="subscript"/>
              </w:rPr>
              <w:t>[.83, .91]</w:t>
            </w:r>
          </w:p>
        </w:tc>
        <w:tc>
          <w:tcPr>
            <w:tcW w:w="93" w:type="pct"/>
          </w:tcPr>
          <w:p w14:paraId="4BBF9416"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1088BEB0" w14:textId="75BC16B2"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.90</w:t>
            </w:r>
            <w:r w:rsidRPr="00622682">
              <w:rPr>
                <w:rFonts w:asciiTheme="minorHAnsi" w:hAnsiTheme="minorHAnsi" w:cstheme="minorHAnsi"/>
                <w:color w:val="auto"/>
                <w:sz w:val="20"/>
                <w:szCs w:val="20"/>
                <w:vertAlign w:val="subscript"/>
              </w:rPr>
              <w:t>[.84, .96]</w:t>
            </w:r>
          </w:p>
        </w:tc>
        <w:tc>
          <w:tcPr>
            <w:tcW w:w="507" w:type="pct"/>
            <w:vAlign w:val="bottom"/>
          </w:tcPr>
          <w:p w14:paraId="69082CD1" w14:textId="7904C484"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.89</w:t>
            </w:r>
            <w:r w:rsidRPr="00622682">
              <w:rPr>
                <w:rFonts w:asciiTheme="minorHAnsi" w:hAnsiTheme="minorHAnsi" w:cstheme="minorHAnsi"/>
                <w:color w:val="auto"/>
                <w:sz w:val="20"/>
                <w:szCs w:val="20"/>
                <w:vertAlign w:val="subscript"/>
              </w:rPr>
              <w:t>[.83, .95]</w:t>
            </w:r>
          </w:p>
        </w:tc>
        <w:tc>
          <w:tcPr>
            <w:tcW w:w="93" w:type="pct"/>
            <w:vAlign w:val="bottom"/>
          </w:tcPr>
          <w:p w14:paraId="79AC47AE"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6146E4C8" w14:textId="46F3EA53"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.74</w:t>
            </w:r>
            <w:r w:rsidRPr="00622682">
              <w:rPr>
                <w:rFonts w:asciiTheme="minorHAnsi" w:hAnsiTheme="minorHAnsi" w:cstheme="minorHAnsi"/>
                <w:color w:val="auto"/>
                <w:sz w:val="20"/>
                <w:szCs w:val="20"/>
                <w:vertAlign w:val="subscript"/>
              </w:rPr>
              <w:t>[.70, .80]</w:t>
            </w:r>
          </w:p>
        </w:tc>
        <w:tc>
          <w:tcPr>
            <w:tcW w:w="507" w:type="pct"/>
            <w:vAlign w:val="bottom"/>
          </w:tcPr>
          <w:p w14:paraId="77C3AF2F" w14:textId="16713B0F"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.82</w:t>
            </w:r>
            <w:r w:rsidRPr="00622682">
              <w:rPr>
                <w:rFonts w:asciiTheme="minorHAnsi" w:hAnsiTheme="minorHAnsi" w:cstheme="minorHAnsi"/>
                <w:color w:val="auto"/>
                <w:sz w:val="20"/>
                <w:szCs w:val="20"/>
                <w:vertAlign w:val="subscript"/>
              </w:rPr>
              <w:t>[.78, .87]</w:t>
            </w:r>
          </w:p>
        </w:tc>
        <w:tc>
          <w:tcPr>
            <w:tcW w:w="93" w:type="pct"/>
          </w:tcPr>
          <w:p w14:paraId="006BE355"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292498CF" w14:textId="7B04C0F8"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.90</w:t>
            </w:r>
            <w:r w:rsidRPr="00622682">
              <w:rPr>
                <w:rFonts w:asciiTheme="minorHAnsi" w:hAnsiTheme="minorHAnsi" w:cstheme="minorHAnsi"/>
                <w:color w:val="auto"/>
                <w:sz w:val="20"/>
                <w:szCs w:val="20"/>
                <w:vertAlign w:val="subscript"/>
              </w:rPr>
              <w:t>[.85, .95]</w:t>
            </w:r>
          </w:p>
        </w:tc>
        <w:tc>
          <w:tcPr>
            <w:tcW w:w="507" w:type="pct"/>
            <w:vAlign w:val="bottom"/>
          </w:tcPr>
          <w:p w14:paraId="7C07050D" w14:textId="683C4203"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.90</w:t>
            </w:r>
            <w:r w:rsidRPr="00622682">
              <w:rPr>
                <w:rFonts w:asciiTheme="minorHAnsi" w:hAnsiTheme="minorHAnsi" w:cstheme="minorHAnsi"/>
                <w:color w:val="auto"/>
                <w:sz w:val="20"/>
                <w:szCs w:val="20"/>
                <w:vertAlign w:val="subscript"/>
              </w:rPr>
              <w:t>[.86, .95]</w:t>
            </w:r>
          </w:p>
        </w:tc>
      </w:tr>
      <w:tr w:rsidR="00664F73" w:rsidRPr="00622682" w14:paraId="23DDC9E0" w14:textId="77777777" w:rsidTr="009D5BD8">
        <w:tc>
          <w:tcPr>
            <w:tcW w:w="664" w:type="pct"/>
            <w:vAlign w:val="bottom"/>
          </w:tcPr>
          <w:p w14:paraId="73DAC01D" w14:textId="473D5DB1" w:rsidR="009D5BD8" w:rsidRPr="00622682" w:rsidRDefault="009D5BD8" w:rsidP="009D5BD8">
            <w:pPr>
              <w:spacing w:before="120" w:after="120" w:line="360" w:lineRule="auto"/>
              <w:ind w:left="284"/>
              <w:contextualSpacing/>
              <w:rPr>
                <w:rFonts w:asciiTheme="minorHAnsi" w:hAnsiTheme="minorHAnsi" w:cstheme="minorHAnsi"/>
                <w:color w:val="auto"/>
                <w:sz w:val="20"/>
                <w:szCs w:val="20"/>
              </w:rPr>
            </w:pPr>
            <w:r w:rsidRPr="00622682">
              <w:rPr>
                <w:rFonts w:asciiTheme="minorHAnsi" w:hAnsiTheme="minorHAnsi" w:cstheme="minorHAnsi"/>
                <w:color w:val="auto"/>
                <w:sz w:val="20"/>
                <w:szCs w:val="20"/>
              </w:rPr>
              <w:t>MD</w:t>
            </w:r>
          </w:p>
        </w:tc>
        <w:tc>
          <w:tcPr>
            <w:tcW w:w="507" w:type="pct"/>
            <w:vAlign w:val="bottom"/>
          </w:tcPr>
          <w:p w14:paraId="2A090DE0" w14:textId="6ABD59BC"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.88</w:t>
            </w:r>
            <w:r w:rsidRPr="00622682">
              <w:rPr>
                <w:rFonts w:asciiTheme="minorHAnsi" w:hAnsiTheme="minorHAnsi" w:cstheme="minorHAnsi"/>
                <w:color w:val="auto"/>
                <w:sz w:val="20"/>
                <w:szCs w:val="20"/>
                <w:vertAlign w:val="subscript"/>
              </w:rPr>
              <w:t>[.84, .91]</w:t>
            </w:r>
          </w:p>
        </w:tc>
        <w:tc>
          <w:tcPr>
            <w:tcW w:w="507" w:type="pct"/>
            <w:vAlign w:val="bottom"/>
          </w:tcPr>
          <w:p w14:paraId="38660F3C" w14:textId="7D2869AB"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.88</w:t>
            </w:r>
            <w:r w:rsidRPr="00622682">
              <w:rPr>
                <w:rFonts w:asciiTheme="minorHAnsi" w:hAnsiTheme="minorHAnsi" w:cstheme="minorHAnsi"/>
                <w:color w:val="auto"/>
                <w:sz w:val="20"/>
                <w:szCs w:val="20"/>
                <w:vertAlign w:val="subscript"/>
              </w:rPr>
              <w:t>[.85, .92]</w:t>
            </w:r>
          </w:p>
        </w:tc>
        <w:tc>
          <w:tcPr>
            <w:tcW w:w="93" w:type="pct"/>
          </w:tcPr>
          <w:p w14:paraId="2E7EBC4A"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3E6347DD" w14:textId="0FA0FFB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.86</w:t>
            </w:r>
            <w:r w:rsidRPr="00622682">
              <w:rPr>
                <w:rFonts w:asciiTheme="minorHAnsi" w:hAnsiTheme="minorHAnsi" w:cstheme="minorHAnsi"/>
                <w:color w:val="auto"/>
                <w:sz w:val="20"/>
                <w:szCs w:val="20"/>
                <w:vertAlign w:val="subscript"/>
              </w:rPr>
              <w:t>[.81, .91]</w:t>
            </w:r>
          </w:p>
        </w:tc>
        <w:tc>
          <w:tcPr>
            <w:tcW w:w="507" w:type="pct"/>
            <w:vAlign w:val="bottom"/>
          </w:tcPr>
          <w:p w14:paraId="01C8C5AD" w14:textId="25463125"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.84</w:t>
            </w:r>
            <w:r w:rsidRPr="00622682">
              <w:rPr>
                <w:rFonts w:asciiTheme="minorHAnsi" w:hAnsiTheme="minorHAnsi" w:cstheme="minorHAnsi"/>
                <w:color w:val="auto"/>
                <w:sz w:val="20"/>
                <w:szCs w:val="20"/>
                <w:vertAlign w:val="subscript"/>
              </w:rPr>
              <w:t>[.79, .89]</w:t>
            </w:r>
          </w:p>
        </w:tc>
        <w:tc>
          <w:tcPr>
            <w:tcW w:w="93" w:type="pct"/>
            <w:vAlign w:val="bottom"/>
          </w:tcPr>
          <w:p w14:paraId="0E542FE7"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4EBE7148" w14:textId="10D822A0"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.81</w:t>
            </w:r>
            <w:r w:rsidRPr="00622682">
              <w:rPr>
                <w:rFonts w:asciiTheme="minorHAnsi" w:hAnsiTheme="minorHAnsi" w:cstheme="minorHAnsi"/>
                <w:color w:val="auto"/>
                <w:sz w:val="20"/>
                <w:szCs w:val="20"/>
                <w:vertAlign w:val="subscript"/>
              </w:rPr>
              <w:t>[.77, .86]</w:t>
            </w:r>
          </w:p>
        </w:tc>
        <w:tc>
          <w:tcPr>
            <w:tcW w:w="507" w:type="pct"/>
            <w:vAlign w:val="bottom"/>
          </w:tcPr>
          <w:p w14:paraId="7B0CC91E" w14:textId="4EB500DB"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.81</w:t>
            </w:r>
            <w:r w:rsidRPr="00622682">
              <w:rPr>
                <w:rFonts w:asciiTheme="minorHAnsi" w:hAnsiTheme="minorHAnsi" w:cstheme="minorHAnsi"/>
                <w:color w:val="auto"/>
                <w:sz w:val="20"/>
                <w:szCs w:val="20"/>
                <w:vertAlign w:val="subscript"/>
              </w:rPr>
              <w:t>[.77, .86]</w:t>
            </w:r>
          </w:p>
        </w:tc>
        <w:tc>
          <w:tcPr>
            <w:tcW w:w="93" w:type="pct"/>
          </w:tcPr>
          <w:p w14:paraId="11AEE676"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348C8EAB" w14:textId="45FCE375"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.88</w:t>
            </w:r>
            <w:r w:rsidRPr="00622682">
              <w:rPr>
                <w:rFonts w:asciiTheme="minorHAnsi" w:hAnsiTheme="minorHAnsi" w:cstheme="minorHAnsi"/>
                <w:color w:val="auto"/>
                <w:sz w:val="20"/>
                <w:szCs w:val="20"/>
                <w:vertAlign w:val="subscript"/>
              </w:rPr>
              <w:t>[.83, .92]</w:t>
            </w:r>
          </w:p>
        </w:tc>
        <w:tc>
          <w:tcPr>
            <w:tcW w:w="507" w:type="pct"/>
            <w:vAlign w:val="bottom"/>
          </w:tcPr>
          <w:p w14:paraId="0F49F8E3" w14:textId="31B8FCA1"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.85</w:t>
            </w:r>
            <w:r w:rsidRPr="00622682">
              <w:rPr>
                <w:rFonts w:asciiTheme="minorHAnsi" w:hAnsiTheme="minorHAnsi" w:cstheme="minorHAnsi"/>
                <w:color w:val="auto"/>
                <w:sz w:val="20"/>
                <w:szCs w:val="20"/>
                <w:vertAlign w:val="subscript"/>
              </w:rPr>
              <w:t>[.80, .90]</w:t>
            </w:r>
          </w:p>
        </w:tc>
      </w:tr>
      <w:tr w:rsidR="00664F73" w:rsidRPr="00622682" w14:paraId="779D19A9" w14:textId="77777777" w:rsidTr="009D5BD8">
        <w:tc>
          <w:tcPr>
            <w:tcW w:w="664" w:type="pct"/>
            <w:vAlign w:val="bottom"/>
          </w:tcPr>
          <w:p w14:paraId="0E964CB4" w14:textId="18401B0E" w:rsidR="009D5BD8" w:rsidRPr="00622682" w:rsidRDefault="009D5BD8" w:rsidP="009D5BD8">
            <w:pPr>
              <w:spacing w:before="120" w:after="120" w:line="360" w:lineRule="auto"/>
              <w:ind w:left="284"/>
              <w:contextualSpacing/>
              <w:rPr>
                <w:rFonts w:asciiTheme="minorHAnsi" w:hAnsiTheme="minorHAnsi" w:cstheme="minorHAnsi"/>
                <w:color w:val="auto"/>
                <w:sz w:val="20"/>
                <w:szCs w:val="20"/>
              </w:rPr>
            </w:pPr>
            <w:r w:rsidRPr="00622682">
              <w:rPr>
                <w:rFonts w:asciiTheme="minorHAnsi" w:hAnsiTheme="minorHAnsi" w:cstheme="minorHAnsi"/>
                <w:i/>
                <w:iCs/>
                <w:color w:val="auto"/>
                <w:sz w:val="20"/>
                <w:szCs w:val="20"/>
              </w:rPr>
              <w:t>r</w:t>
            </w:r>
            <w:r w:rsidRPr="00622682">
              <w:rPr>
                <w:rFonts w:asciiTheme="minorHAnsi" w:hAnsiTheme="minorHAnsi" w:cstheme="minorHAnsi"/>
                <w:color w:val="auto"/>
                <w:sz w:val="20"/>
                <w:szCs w:val="20"/>
                <w:vertAlign w:val="subscript"/>
              </w:rPr>
              <w:t>pbis</w:t>
            </w:r>
          </w:p>
        </w:tc>
        <w:tc>
          <w:tcPr>
            <w:tcW w:w="507" w:type="pct"/>
            <w:vAlign w:val="bottom"/>
          </w:tcPr>
          <w:p w14:paraId="37093CF4" w14:textId="20C07F5C"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.77</w:t>
            </w:r>
            <w:r w:rsidRPr="00622682">
              <w:rPr>
                <w:rFonts w:asciiTheme="minorHAnsi" w:hAnsiTheme="minorHAnsi" w:cstheme="minorHAnsi"/>
                <w:color w:val="auto"/>
                <w:sz w:val="20"/>
                <w:szCs w:val="20"/>
                <w:vertAlign w:val="subscript"/>
              </w:rPr>
              <w:t>[.73, .81]</w:t>
            </w:r>
          </w:p>
        </w:tc>
        <w:tc>
          <w:tcPr>
            <w:tcW w:w="507" w:type="pct"/>
            <w:vAlign w:val="bottom"/>
          </w:tcPr>
          <w:p w14:paraId="787432E1" w14:textId="13E2C238"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.70</w:t>
            </w:r>
            <w:r w:rsidRPr="00622682">
              <w:rPr>
                <w:rFonts w:asciiTheme="minorHAnsi" w:hAnsiTheme="minorHAnsi" w:cstheme="minorHAnsi"/>
                <w:color w:val="auto"/>
                <w:sz w:val="20"/>
                <w:szCs w:val="20"/>
                <w:vertAlign w:val="subscript"/>
              </w:rPr>
              <w:t>[.65, .76]</w:t>
            </w:r>
          </w:p>
        </w:tc>
        <w:tc>
          <w:tcPr>
            <w:tcW w:w="93" w:type="pct"/>
          </w:tcPr>
          <w:p w14:paraId="549AAFF8"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1CD0E491" w14:textId="4F0A2E2F"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.94</w:t>
            </w:r>
            <w:r w:rsidRPr="00622682">
              <w:rPr>
                <w:rFonts w:asciiTheme="minorHAnsi" w:hAnsiTheme="minorHAnsi" w:cstheme="minorHAnsi"/>
                <w:color w:val="auto"/>
                <w:sz w:val="20"/>
                <w:szCs w:val="20"/>
                <w:vertAlign w:val="subscript"/>
              </w:rPr>
              <w:t>[.91, .97]</w:t>
            </w:r>
          </w:p>
        </w:tc>
        <w:tc>
          <w:tcPr>
            <w:tcW w:w="507" w:type="pct"/>
            <w:vAlign w:val="bottom"/>
          </w:tcPr>
          <w:p w14:paraId="14DD47D9" w14:textId="57645862"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.91</w:t>
            </w:r>
            <w:r w:rsidRPr="00622682">
              <w:rPr>
                <w:rFonts w:asciiTheme="minorHAnsi" w:hAnsiTheme="minorHAnsi" w:cstheme="minorHAnsi"/>
                <w:color w:val="auto"/>
                <w:sz w:val="20"/>
                <w:szCs w:val="20"/>
                <w:vertAlign w:val="subscript"/>
              </w:rPr>
              <w:t>[.88, .95]</w:t>
            </w:r>
          </w:p>
        </w:tc>
        <w:tc>
          <w:tcPr>
            <w:tcW w:w="93" w:type="pct"/>
            <w:vAlign w:val="bottom"/>
          </w:tcPr>
          <w:p w14:paraId="081A1A04"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6C64B82F" w14:textId="3F9F8809"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.70</w:t>
            </w:r>
            <w:r w:rsidRPr="00622682">
              <w:rPr>
                <w:rFonts w:asciiTheme="minorHAnsi" w:hAnsiTheme="minorHAnsi" w:cstheme="minorHAnsi"/>
                <w:color w:val="auto"/>
                <w:sz w:val="20"/>
                <w:szCs w:val="20"/>
                <w:vertAlign w:val="subscript"/>
              </w:rPr>
              <w:t>[.66, .74]</w:t>
            </w:r>
          </w:p>
        </w:tc>
        <w:tc>
          <w:tcPr>
            <w:tcW w:w="507" w:type="pct"/>
            <w:vAlign w:val="bottom"/>
          </w:tcPr>
          <w:p w14:paraId="6EFACDC5" w14:textId="6632925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.71</w:t>
            </w:r>
            <w:r w:rsidRPr="00622682">
              <w:rPr>
                <w:rFonts w:asciiTheme="minorHAnsi" w:hAnsiTheme="minorHAnsi" w:cstheme="minorHAnsi"/>
                <w:color w:val="auto"/>
                <w:sz w:val="20"/>
                <w:szCs w:val="20"/>
                <w:vertAlign w:val="subscript"/>
              </w:rPr>
              <w:t>[.66, .77]</w:t>
            </w:r>
          </w:p>
        </w:tc>
        <w:tc>
          <w:tcPr>
            <w:tcW w:w="93" w:type="pct"/>
          </w:tcPr>
          <w:p w14:paraId="13155A0D"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26B4F195" w14:textId="7DCBEB78"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.91</w:t>
            </w:r>
            <w:r w:rsidRPr="00622682">
              <w:rPr>
                <w:rFonts w:asciiTheme="minorHAnsi" w:hAnsiTheme="minorHAnsi" w:cstheme="minorHAnsi"/>
                <w:color w:val="auto"/>
                <w:sz w:val="20"/>
                <w:szCs w:val="20"/>
                <w:vertAlign w:val="subscript"/>
              </w:rPr>
              <w:t>[.88, .95]</w:t>
            </w:r>
          </w:p>
        </w:tc>
        <w:tc>
          <w:tcPr>
            <w:tcW w:w="507" w:type="pct"/>
            <w:vAlign w:val="bottom"/>
          </w:tcPr>
          <w:p w14:paraId="06A4B414" w14:textId="4FC99CA6"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.87</w:t>
            </w:r>
            <w:r w:rsidRPr="00622682">
              <w:rPr>
                <w:rFonts w:asciiTheme="minorHAnsi" w:hAnsiTheme="minorHAnsi" w:cstheme="minorHAnsi"/>
                <w:color w:val="auto"/>
                <w:sz w:val="20"/>
                <w:szCs w:val="20"/>
                <w:vertAlign w:val="subscript"/>
              </w:rPr>
              <w:t>[.83, .91]</w:t>
            </w:r>
          </w:p>
        </w:tc>
      </w:tr>
      <w:tr w:rsidR="00664F73" w:rsidRPr="00622682" w14:paraId="05916CF5" w14:textId="77777777" w:rsidTr="009D5BD8">
        <w:tc>
          <w:tcPr>
            <w:tcW w:w="664" w:type="pct"/>
            <w:vAlign w:val="bottom"/>
          </w:tcPr>
          <w:p w14:paraId="60EE63A6" w14:textId="6E5AB410" w:rsidR="009D5BD8" w:rsidRPr="00622682" w:rsidRDefault="009D5BD8" w:rsidP="009D5BD8">
            <w:pPr>
              <w:spacing w:before="120" w:after="120" w:line="360" w:lineRule="auto"/>
              <w:ind w:left="284"/>
              <w:contextualSpacing/>
              <w:rPr>
                <w:rFonts w:asciiTheme="minorHAnsi" w:hAnsiTheme="minorHAnsi" w:cstheme="minorHAnsi"/>
                <w:color w:val="auto"/>
                <w:sz w:val="20"/>
                <w:szCs w:val="20"/>
              </w:rPr>
            </w:pPr>
            <w:r w:rsidRPr="00622682">
              <w:rPr>
                <w:rFonts w:asciiTheme="minorHAnsi" w:hAnsiTheme="minorHAnsi" w:cstheme="minorHAnsi"/>
                <w:color w:val="auto"/>
                <w:sz w:val="20"/>
                <w:szCs w:val="20"/>
              </w:rPr>
              <w:t>Gnormed</w:t>
            </w:r>
          </w:p>
        </w:tc>
        <w:tc>
          <w:tcPr>
            <w:tcW w:w="507" w:type="pct"/>
            <w:vAlign w:val="bottom"/>
          </w:tcPr>
          <w:p w14:paraId="3471CFDE" w14:textId="048B7B6D"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.78</w:t>
            </w:r>
            <w:r w:rsidRPr="00622682">
              <w:rPr>
                <w:rFonts w:asciiTheme="minorHAnsi" w:hAnsiTheme="minorHAnsi" w:cstheme="minorHAnsi"/>
                <w:color w:val="auto"/>
                <w:sz w:val="20"/>
                <w:szCs w:val="20"/>
                <w:vertAlign w:val="subscript"/>
              </w:rPr>
              <w:t>[.74, .83]</w:t>
            </w:r>
          </w:p>
        </w:tc>
        <w:tc>
          <w:tcPr>
            <w:tcW w:w="507" w:type="pct"/>
            <w:vAlign w:val="bottom"/>
          </w:tcPr>
          <w:p w14:paraId="0D403518" w14:textId="760AC662"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.78</w:t>
            </w:r>
            <w:r w:rsidRPr="00622682">
              <w:rPr>
                <w:rFonts w:asciiTheme="minorHAnsi" w:hAnsiTheme="minorHAnsi" w:cstheme="minorHAnsi"/>
                <w:color w:val="auto"/>
                <w:sz w:val="20"/>
                <w:szCs w:val="20"/>
                <w:vertAlign w:val="subscript"/>
              </w:rPr>
              <w:t>[.73, .83]</w:t>
            </w:r>
          </w:p>
        </w:tc>
        <w:tc>
          <w:tcPr>
            <w:tcW w:w="93" w:type="pct"/>
          </w:tcPr>
          <w:p w14:paraId="19772BE1"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73418B18" w14:textId="4D5D905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.83</w:t>
            </w:r>
            <w:r w:rsidRPr="00622682">
              <w:rPr>
                <w:rFonts w:asciiTheme="minorHAnsi" w:hAnsiTheme="minorHAnsi" w:cstheme="minorHAnsi"/>
                <w:color w:val="auto"/>
                <w:sz w:val="20"/>
                <w:szCs w:val="20"/>
                <w:vertAlign w:val="subscript"/>
              </w:rPr>
              <w:t>[.78, .88]</w:t>
            </w:r>
          </w:p>
        </w:tc>
        <w:tc>
          <w:tcPr>
            <w:tcW w:w="507" w:type="pct"/>
            <w:vAlign w:val="bottom"/>
          </w:tcPr>
          <w:p w14:paraId="34820C75" w14:textId="69DB1BFB"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.79</w:t>
            </w:r>
            <w:r w:rsidRPr="00622682">
              <w:rPr>
                <w:rFonts w:asciiTheme="minorHAnsi" w:hAnsiTheme="minorHAnsi" w:cstheme="minorHAnsi"/>
                <w:color w:val="auto"/>
                <w:sz w:val="20"/>
                <w:szCs w:val="20"/>
                <w:vertAlign w:val="subscript"/>
              </w:rPr>
              <w:t>[.74, .85]</w:t>
            </w:r>
          </w:p>
        </w:tc>
        <w:tc>
          <w:tcPr>
            <w:tcW w:w="93" w:type="pct"/>
            <w:vAlign w:val="bottom"/>
          </w:tcPr>
          <w:p w14:paraId="7C24BE57"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28A707A4" w14:textId="15CD6293"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.72</w:t>
            </w:r>
            <w:r w:rsidRPr="00622682">
              <w:rPr>
                <w:rFonts w:asciiTheme="minorHAnsi" w:hAnsiTheme="minorHAnsi" w:cstheme="minorHAnsi"/>
                <w:color w:val="auto"/>
                <w:sz w:val="20"/>
                <w:szCs w:val="20"/>
                <w:vertAlign w:val="subscript"/>
              </w:rPr>
              <w:t>[.68, .77]</w:t>
            </w:r>
          </w:p>
        </w:tc>
        <w:tc>
          <w:tcPr>
            <w:tcW w:w="507" w:type="pct"/>
            <w:vAlign w:val="bottom"/>
          </w:tcPr>
          <w:p w14:paraId="2ADCF81E" w14:textId="034B5495"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.70</w:t>
            </w:r>
            <w:r w:rsidRPr="00622682">
              <w:rPr>
                <w:rFonts w:asciiTheme="minorHAnsi" w:hAnsiTheme="minorHAnsi" w:cstheme="minorHAnsi"/>
                <w:color w:val="auto"/>
                <w:sz w:val="20"/>
                <w:szCs w:val="20"/>
                <w:vertAlign w:val="subscript"/>
              </w:rPr>
              <w:t>[.65, .76]</w:t>
            </w:r>
          </w:p>
        </w:tc>
        <w:tc>
          <w:tcPr>
            <w:tcW w:w="93" w:type="pct"/>
          </w:tcPr>
          <w:p w14:paraId="01183004"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7A27730F" w14:textId="352C5726"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.84</w:t>
            </w:r>
            <w:r w:rsidRPr="00622682">
              <w:rPr>
                <w:rFonts w:asciiTheme="minorHAnsi" w:hAnsiTheme="minorHAnsi" w:cstheme="minorHAnsi"/>
                <w:color w:val="auto"/>
                <w:sz w:val="20"/>
                <w:szCs w:val="20"/>
                <w:vertAlign w:val="subscript"/>
              </w:rPr>
              <w:t>[.79, .89]</w:t>
            </w:r>
          </w:p>
        </w:tc>
        <w:tc>
          <w:tcPr>
            <w:tcW w:w="507" w:type="pct"/>
            <w:vAlign w:val="bottom"/>
          </w:tcPr>
          <w:p w14:paraId="5675F052" w14:textId="0969A6FA"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.80</w:t>
            </w:r>
            <w:r w:rsidRPr="00622682">
              <w:rPr>
                <w:rFonts w:asciiTheme="minorHAnsi" w:hAnsiTheme="minorHAnsi" w:cstheme="minorHAnsi"/>
                <w:color w:val="auto"/>
                <w:sz w:val="20"/>
                <w:szCs w:val="20"/>
                <w:vertAlign w:val="subscript"/>
              </w:rPr>
              <w:t>[.75, .85]</w:t>
            </w:r>
          </w:p>
        </w:tc>
      </w:tr>
      <w:tr w:rsidR="00664F73" w:rsidRPr="00622682" w14:paraId="69F2A9DB" w14:textId="77777777" w:rsidTr="009D5BD8">
        <w:tc>
          <w:tcPr>
            <w:tcW w:w="664" w:type="pct"/>
            <w:vAlign w:val="bottom"/>
          </w:tcPr>
          <w:p w14:paraId="370DAD73" w14:textId="28BAAAB2" w:rsidR="009D5BD8" w:rsidRPr="00622682" w:rsidRDefault="009D5BD8" w:rsidP="009D5BD8">
            <w:pPr>
              <w:spacing w:before="120" w:after="120" w:line="360" w:lineRule="auto"/>
              <w:ind w:left="284"/>
              <w:contextualSpacing/>
              <w:rPr>
                <w:rFonts w:asciiTheme="minorHAnsi" w:hAnsiTheme="minorHAnsi" w:cstheme="minorHAnsi"/>
                <w:color w:val="auto"/>
                <w:sz w:val="20"/>
                <w:szCs w:val="20"/>
              </w:rPr>
            </w:pPr>
            <w:r w:rsidRPr="00622682">
              <w:rPr>
                <w:rFonts w:asciiTheme="minorHAnsi" w:hAnsiTheme="minorHAnsi" w:cstheme="minorHAnsi"/>
                <w:color w:val="auto"/>
                <w:sz w:val="20"/>
                <w:szCs w:val="20"/>
              </w:rPr>
              <w:t>H</w:t>
            </w:r>
            <w:r w:rsidRPr="00622682">
              <w:rPr>
                <w:rFonts w:asciiTheme="minorHAnsi" w:hAnsiTheme="minorHAnsi" w:cstheme="minorHAnsi"/>
                <w:color w:val="auto"/>
                <w:sz w:val="20"/>
                <w:szCs w:val="20"/>
                <w:vertAlign w:val="subscript"/>
              </w:rPr>
              <w:t>t</w:t>
            </w:r>
          </w:p>
        </w:tc>
        <w:tc>
          <w:tcPr>
            <w:tcW w:w="507" w:type="pct"/>
            <w:vAlign w:val="bottom"/>
          </w:tcPr>
          <w:p w14:paraId="22C3E255" w14:textId="35378230"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.73</w:t>
            </w:r>
            <w:r w:rsidRPr="00622682">
              <w:rPr>
                <w:rFonts w:asciiTheme="minorHAnsi" w:hAnsiTheme="minorHAnsi" w:cstheme="minorHAnsi"/>
                <w:color w:val="auto"/>
                <w:sz w:val="20"/>
                <w:szCs w:val="20"/>
                <w:vertAlign w:val="subscript"/>
              </w:rPr>
              <w:t>[.68, .79]</w:t>
            </w:r>
          </w:p>
        </w:tc>
        <w:tc>
          <w:tcPr>
            <w:tcW w:w="507" w:type="pct"/>
            <w:vAlign w:val="bottom"/>
          </w:tcPr>
          <w:p w14:paraId="4FCE8A47" w14:textId="2D8A3C36"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.66</w:t>
            </w:r>
            <w:r w:rsidRPr="00622682">
              <w:rPr>
                <w:rFonts w:asciiTheme="minorHAnsi" w:hAnsiTheme="minorHAnsi" w:cstheme="minorHAnsi"/>
                <w:color w:val="auto"/>
                <w:sz w:val="20"/>
                <w:szCs w:val="20"/>
                <w:vertAlign w:val="subscript"/>
              </w:rPr>
              <w:t>[.60, .72]</w:t>
            </w:r>
          </w:p>
        </w:tc>
        <w:tc>
          <w:tcPr>
            <w:tcW w:w="93" w:type="pct"/>
          </w:tcPr>
          <w:p w14:paraId="6FAD546C"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419BB6DC" w14:textId="0BDB1B2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.70</w:t>
            </w:r>
            <w:r w:rsidRPr="00622682">
              <w:rPr>
                <w:rFonts w:asciiTheme="minorHAnsi" w:hAnsiTheme="minorHAnsi" w:cstheme="minorHAnsi"/>
                <w:color w:val="auto"/>
                <w:sz w:val="20"/>
                <w:szCs w:val="20"/>
                <w:vertAlign w:val="subscript"/>
              </w:rPr>
              <w:t>[.65, .76]</w:t>
            </w:r>
          </w:p>
        </w:tc>
        <w:tc>
          <w:tcPr>
            <w:tcW w:w="507" w:type="pct"/>
            <w:vAlign w:val="bottom"/>
          </w:tcPr>
          <w:p w14:paraId="0DC2F370" w14:textId="203B4FDA"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.66</w:t>
            </w:r>
            <w:r w:rsidRPr="00622682">
              <w:rPr>
                <w:rFonts w:asciiTheme="minorHAnsi" w:hAnsiTheme="minorHAnsi" w:cstheme="minorHAnsi"/>
                <w:color w:val="auto"/>
                <w:sz w:val="20"/>
                <w:szCs w:val="20"/>
                <w:vertAlign w:val="subscript"/>
              </w:rPr>
              <w:t>[.60, .72]</w:t>
            </w:r>
          </w:p>
        </w:tc>
        <w:tc>
          <w:tcPr>
            <w:tcW w:w="93" w:type="pct"/>
            <w:vAlign w:val="bottom"/>
          </w:tcPr>
          <w:p w14:paraId="0B01B72E"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5BDD089F" w14:textId="1E732574"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.71</w:t>
            </w:r>
            <w:r w:rsidRPr="00622682">
              <w:rPr>
                <w:rFonts w:asciiTheme="minorHAnsi" w:hAnsiTheme="minorHAnsi" w:cstheme="minorHAnsi"/>
                <w:color w:val="auto"/>
                <w:sz w:val="20"/>
                <w:szCs w:val="20"/>
                <w:vertAlign w:val="subscript"/>
              </w:rPr>
              <w:t>[.66, .77]</w:t>
            </w:r>
          </w:p>
        </w:tc>
        <w:tc>
          <w:tcPr>
            <w:tcW w:w="507" w:type="pct"/>
            <w:vAlign w:val="bottom"/>
          </w:tcPr>
          <w:p w14:paraId="49A09C58" w14:textId="4270A304"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.65</w:t>
            </w:r>
            <w:r w:rsidRPr="00622682">
              <w:rPr>
                <w:rFonts w:asciiTheme="minorHAnsi" w:hAnsiTheme="minorHAnsi" w:cstheme="minorHAnsi"/>
                <w:color w:val="auto"/>
                <w:sz w:val="20"/>
                <w:szCs w:val="20"/>
                <w:vertAlign w:val="subscript"/>
              </w:rPr>
              <w:t>[.59, .71]</w:t>
            </w:r>
          </w:p>
        </w:tc>
        <w:tc>
          <w:tcPr>
            <w:tcW w:w="93" w:type="pct"/>
          </w:tcPr>
          <w:p w14:paraId="6CCF69C2"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319ABAFB" w14:textId="17F6A973"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.73</w:t>
            </w:r>
            <w:r w:rsidRPr="00622682">
              <w:rPr>
                <w:rFonts w:asciiTheme="minorHAnsi" w:hAnsiTheme="minorHAnsi" w:cstheme="minorHAnsi"/>
                <w:color w:val="auto"/>
                <w:sz w:val="20"/>
                <w:szCs w:val="20"/>
                <w:vertAlign w:val="subscript"/>
              </w:rPr>
              <w:t>[.68, .79]</w:t>
            </w:r>
          </w:p>
        </w:tc>
        <w:tc>
          <w:tcPr>
            <w:tcW w:w="507" w:type="pct"/>
            <w:vAlign w:val="bottom"/>
          </w:tcPr>
          <w:p w14:paraId="1803EEF3" w14:textId="5BB1A97D"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.69</w:t>
            </w:r>
            <w:r w:rsidRPr="00622682">
              <w:rPr>
                <w:rFonts w:asciiTheme="minorHAnsi" w:hAnsiTheme="minorHAnsi" w:cstheme="minorHAnsi"/>
                <w:color w:val="auto"/>
                <w:sz w:val="20"/>
                <w:szCs w:val="20"/>
                <w:vertAlign w:val="subscript"/>
              </w:rPr>
              <w:t>[.63, .75]</w:t>
            </w:r>
          </w:p>
        </w:tc>
      </w:tr>
      <w:tr w:rsidR="00664F73" w:rsidRPr="00622682" w14:paraId="6C026404" w14:textId="77777777" w:rsidTr="009D5BD8">
        <w:tc>
          <w:tcPr>
            <w:tcW w:w="664" w:type="pct"/>
            <w:vAlign w:val="bottom"/>
          </w:tcPr>
          <w:p w14:paraId="1D6B1EA3" w14:textId="1C334343" w:rsidR="009D5BD8" w:rsidRPr="00622682" w:rsidRDefault="009D5BD8" w:rsidP="009D5BD8">
            <w:pPr>
              <w:spacing w:before="120" w:after="120" w:line="360" w:lineRule="auto"/>
              <w:ind w:left="284"/>
              <w:contextualSpacing/>
              <w:rPr>
                <w:rFonts w:asciiTheme="minorHAnsi" w:hAnsiTheme="minorHAnsi" w:cstheme="minorHAnsi"/>
                <w:color w:val="auto"/>
                <w:sz w:val="20"/>
                <w:szCs w:val="20"/>
              </w:rPr>
            </w:pPr>
            <w:r w:rsidRPr="00622682">
              <w:rPr>
                <w:rFonts w:asciiTheme="minorHAnsi" w:hAnsiTheme="minorHAnsi" w:cstheme="minorHAnsi"/>
                <w:color w:val="auto"/>
                <w:sz w:val="20"/>
                <w:szCs w:val="20"/>
              </w:rPr>
              <w:t>Time</w:t>
            </w:r>
          </w:p>
        </w:tc>
        <w:tc>
          <w:tcPr>
            <w:tcW w:w="507" w:type="pct"/>
            <w:vAlign w:val="bottom"/>
          </w:tcPr>
          <w:p w14:paraId="31831228" w14:textId="49C00989"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.69</w:t>
            </w:r>
            <w:r w:rsidRPr="00622682">
              <w:rPr>
                <w:rFonts w:asciiTheme="minorHAnsi" w:hAnsiTheme="minorHAnsi" w:cstheme="minorHAnsi"/>
                <w:color w:val="auto"/>
                <w:sz w:val="20"/>
                <w:szCs w:val="20"/>
                <w:vertAlign w:val="subscript"/>
              </w:rPr>
              <w:t>[.65, .74]</w:t>
            </w:r>
          </w:p>
        </w:tc>
        <w:tc>
          <w:tcPr>
            <w:tcW w:w="507" w:type="pct"/>
            <w:vAlign w:val="bottom"/>
          </w:tcPr>
          <w:p w14:paraId="0C5C5230" w14:textId="673AA08A"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.60</w:t>
            </w:r>
            <w:r w:rsidRPr="00622682">
              <w:rPr>
                <w:rFonts w:asciiTheme="minorHAnsi" w:hAnsiTheme="minorHAnsi" w:cstheme="minorHAnsi"/>
                <w:color w:val="auto"/>
                <w:sz w:val="20"/>
                <w:szCs w:val="20"/>
                <w:vertAlign w:val="subscript"/>
              </w:rPr>
              <w:t>[.53, .66]</w:t>
            </w:r>
          </w:p>
        </w:tc>
        <w:tc>
          <w:tcPr>
            <w:tcW w:w="93" w:type="pct"/>
          </w:tcPr>
          <w:p w14:paraId="1A233494"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4CC9C41E" w14:textId="678CA858"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.91</w:t>
            </w:r>
            <w:r w:rsidRPr="00622682">
              <w:rPr>
                <w:rFonts w:asciiTheme="minorHAnsi" w:hAnsiTheme="minorHAnsi" w:cstheme="minorHAnsi"/>
                <w:color w:val="auto"/>
                <w:sz w:val="20"/>
                <w:szCs w:val="20"/>
                <w:vertAlign w:val="subscript"/>
              </w:rPr>
              <w:t>[.88, .95]</w:t>
            </w:r>
          </w:p>
        </w:tc>
        <w:tc>
          <w:tcPr>
            <w:tcW w:w="507" w:type="pct"/>
            <w:vAlign w:val="bottom"/>
          </w:tcPr>
          <w:p w14:paraId="73759414" w14:textId="25FF083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.87</w:t>
            </w:r>
            <w:r w:rsidRPr="00622682">
              <w:rPr>
                <w:rFonts w:asciiTheme="minorHAnsi" w:hAnsiTheme="minorHAnsi" w:cstheme="minorHAnsi"/>
                <w:color w:val="auto"/>
                <w:sz w:val="20"/>
                <w:szCs w:val="20"/>
                <w:vertAlign w:val="subscript"/>
              </w:rPr>
              <w:t>[.82, .91]</w:t>
            </w:r>
          </w:p>
        </w:tc>
        <w:tc>
          <w:tcPr>
            <w:tcW w:w="93" w:type="pct"/>
            <w:vAlign w:val="bottom"/>
          </w:tcPr>
          <w:p w14:paraId="00BEB3AA"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2EFF1F8E" w14:textId="43EAFC39"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.68</w:t>
            </w:r>
            <w:r w:rsidRPr="00622682">
              <w:rPr>
                <w:rFonts w:asciiTheme="minorHAnsi" w:hAnsiTheme="minorHAnsi" w:cstheme="minorHAnsi"/>
                <w:color w:val="auto"/>
                <w:sz w:val="20"/>
                <w:szCs w:val="20"/>
                <w:vertAlign w:val="subscript"/>
              </w:rPr>
              <w:t>[.64, .72]</w:t>
            </w:r>
          </w:p>
        </w:tc>
        <w:tc>
          <w:tcPr>
            <w:tcW w:w="507" w:type="pct"/>
            <w:vAlign w:val="bottom"/>
          </w:tcPr>
          <w:p w14:paraId="0C6A572B" w14:textId="28DAF32C"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.61</w:t>
            </w:r>
            <w:r w:rsidRPr="00622682">
              <w:rPr>
                <w:rFonts w:asciiTheme="minorHAnsi" w:hAnsiTheme="minorHAnsi" w:cstheme="minorHAnsi"/>
                <w:color w:val="auto"/>
                <w:sz w:val="20"/>
                <w:szCs w:val="20"/>
                <w:vertAlign w:val="subscript"/>
              </w:rPr>
              <w:t>[.55, .68]</w:t>
            </w:r>
          </w:p>
        </w:tc>
        <w:tc>
          <w:tcPr>
            <w:tcW w:w="93" w:type="pct"/>
          </w:tcPr>
          <w:p w14:paraId="19FAA3CB"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669EBDA9" w14:textId="6C1919AB"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.92</w:t>
            </w:r>
            <w:r w:rsidRPr="00622682">
              <w:rPr>
                <w:rFonts w:asciiTheme="minorHAnsi" w:hAnsiTheme="minorHAnsi" w:cstheme="minorHAnsi"/>
                <w:color w:val="auto"/>
                <w:sz w:val="20"/>
                <w:szCs w:val="20"/>
                <w:vertAlign w:val="subscript"/>
              </w:rPr>
              <w:t>[.88, .95]</w:t>
            </w:r>
          </w:p>
        </w:tc>
        <w:tc>
          <w:tcPr>
            <w:tcW w:w="507" w:type="pct"/>
            <w:vAlign w:val="bottom"/>
          </w:tcPr>
          <w:p w14:paraId="72DEE4F4" w14:textId="556740F8"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.88</w:t>
            </w:r>
            <w:r w:rsidRPr="00622682">
              <w:rPr>
                <w:rFonts w:asciiTheme="minorHAnsi" w:hAnsiTheme="minorHAnsi" w:cstheme="minorHAnsi"/>
                <w:color w:val="auto"/>
                <w:sz w:val="20"/>
                <w:szCs w:val="20"/>
                <w:vertAlign w:val="subscript"/>
              </w:rPr>
              <w:t>[.83, .92]</w:t>
            </w:r>
          </w:p>
        </w:tc>
      </w:tr>
      <w:tr w:rsidR="00664F73" w:rsidRPr="00622682" w14:paraId="642FF6CD" w14:textId="77777777" w:rsidTr="009D5BD8">
        <w:tc>
          <w:tcPr>
            <w:tcW w:w="664" w:type="pct"/>
            <w:vAlign w:val="bottom"/>
          </w:tcPr>
          <w:p w14:paraId="32C3E590" w14:textId="75A81796" w:rsidR="009D5BD8" w:rsidRPr="00622682" w:rsidRDefault="009D5BD8" w:rsidP="009D5BD8">
            <w:pPr>
              <w:spacing w:before="120" w:after="120" w:line="360" w:lineRule="auto"/>
              <w:ind w:left="284"/>
              <w:contextualSpacing/>
              <w:rPr>
                <w:rFonts w:asciiTheme="minorHAnsi" w:hAnsiTheme="minorHAnsi" w:cstheme="minorHAnsi"/>
                <w:color w:val="auto"/>
                <w:sz w:val="20"/>
                <w:szCs w:val="20"/>
              </w:rPr>
            </w:pPr>
            <w:r w:rsidRPr="00622682">
              <w:rPr>
                <w:rFonts w:asciiTheme="minorHAnsi" w:hAnsiTheme="minorHAnsi" w:cstheme="minorHAnsi"/>
                <w:color w:val="auto"/>
                <w:sz w:val="20"/>
                <w:szCs w:val="20"/>
              </w:rPr>
              <w:t>lz</w:t>
            </w:r>
          </w:p>
        </w:tc>
        <w:tc>
          <w:tcPr>
            <w:tcW w:w="507" w:type="pct"/>
            <w:vAlign w:val="bottom"/>
          </w:tcPr>
          <w:p w14:paraId="204AA5BF" w14:textId="7534456E"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.58</w:t>
            </w:r>
            <w:r w:rsidRPr="00622682">
              <w:rPr>
                <w:rFonts w:asciiTheme="minorHAnsi" w:hAnsiTheme="minorHAnsi" w:cstheme="minorHAnsi"/>
                <w:color w:val="auto"/>
                <w:sz w:val="20"/>
                <w:szCs w:val="20"/>
                <w:vertAlign w:val="subscript"/>
              </w:rPr>
              <w:t>[.52, .63]</w:t>
            </w:r>
          </w:p>
        </w:tc>
        <w:tc>
          <w:tcPr>
            <w:tcW w:w="507" w:type="pct"/>
            <w:vAlign w:val="bottom"/>
          </w:tcPr>
          <w:p w14:paraId="6AC56175" w14:textId="715876E8"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.79</w:t>
            </w:r>
            <w:r w:rsidRPr="00622682">
              <w:rPr>
                <w:rFonts w:asciiTheme="minorHAnsi" w:hAnsiTheme="minorHAnsi" w:cstheme="minorHAnsi"/>
                <w:color w:val="auto"/>
                <w:sz w:val="20"/>
                <w:szCs w:val="20"/>
                <w:vertAlign w:val="subscript"/>
              </w:rPr>
              <w:t>[.75, .84]</w:t>
            </w:r>
          </w:p>
        </w:tc>
        <w:tc>
          <w:tcPr>
            <w:tcW w:w="93" w:type="pct"/>
          </w:tcPr>
          <w:p w14:paraId="739448AB"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3138B3E0" w14:textId="53A4C7DD"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.72</w:t>
            </w:r>
            <w:r w:rsidRPr="00622682">
              <w:rPr>
                <w:rFonts w:asciiTheme="minorHAnsi" w:hAnsiTheme="minorHAnsi" w:cstheme="minorHAnsi"/>
                <w:color w:val="auto"/>
                <w:sz w:val="20"/>
                <w:szCs w:val="20"/>
                <w:vertAlign w:val="subscript"/>
              </w:rPr>
              <w:t>[.65, .78]</w:t>
            </w:r>
          </w:p>
        </w:tc>
        <w:tc>
          <w:tcPr>
            <w:tcW w:w="507" w:type="pct"/>
            <w:vAlign w:val="bottom"/>
          </w:tcPr>
          <w:p w14:paraId="67596147" w14:textId="693E4B23"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.81</w:t>
            </w:r>
            <w:r w:rsidRPr="00622682">
              <w:rPr>
                <w:rFonts w:asciiTheme="minorHAnsi" w:hAnsiTheme="minorHAnsi" w:cstheme="minorHAnsi"/>
                <w:color w:val="auto"/>
                <w:sz w:val="20"/>
                <w:szCs w:val="20"/>
                <w:vertAlign w:val="subscript"/>
              </w:rPr>
              <w:t>[.76, .86]</w:t>
            </w:r>
          </w:p>
        </w:tc>
        <w:tc>
          <w:tcPr>
            <w:tcW w:w="93" w:type="pct"/>
            <w:vAlign w:val="bottom"/>
          </w:tcPr>
          <w:p w14:paraId="6AF5D6E1"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744159C4" w14:textId="15D574DB"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.50</w:t>
            </w:r>
            <w:r w:rsidRPr="00622682">
              <w:rPr>
                <w:rFonts w:asciiTheme="minorHAnsi" w:hAnsiTheme="minorHAnsi" w:cstheme="minorHAnsi"/>
                <w:color w:val="auto"/>
                <w:sz w:val="20"/>
                <w:szCs w:val="20"/>
                <w:vertAlign w:val="subscript"/>
              </w:rPr>
              <w:t>[.44, .55]</w:t>
            </w:r>
          </w:p>
        </w:tc>
        <w:tc>
          <w:tcPr>
            <w:tcW w:w="507" w:type="pct"/>
            <w:vAlign w:val="bottom"/>
          </w:tcPr>
          <w:p w14:paraId="0A1DA0ED" w14:textId="38F0A1B1"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.72</w:t>
            </w:r>
            <w:r w:rsidRPr="00622682">
              <w:rPr>
                <w:rFonts w:asciiTheme="minorHAnsi" w:hAnsiTheme="minorHAnsi" w:cstheme="minorHAnsi"/>
                <w:color w:val="auto"/>
                <w:sz w:val="20"/>
                <w:szCs w:val="20"/>
                <w:vertAlign w:val="subscript"/>
              </w:rPr>
              <w:t>[.67, .77]</w:t>
            </w:r>
          </w:p>
        </w:tc>
        <w:tc>
          <w:tcPr>
            <w:tcW w:w="93" w:type="pct"/>
          </w:tcPr>
          <w:p w14:paraId="6F1E477F"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2DB36D27" w14:textId="3F6A6129"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.71</w:t>
            </w:r>
            <w:r w:rsidRPr="00622682">
              <w:rPr>
                <w:rFonts w:asciiTheme="minorHAnsi" w:hAnsiTheme="minorHAnsi" w:cstheme="minorHAnsi"/>
                <w:color w:val="auto"/>
                <w:sz w:val="20"/>
                <w:szCs w:val="20"/>
                <w:vertAlign w:val="subscript"/>
              </w:rPr>
              <w:t>[.65, .79]</w:t>
            </w:r>
          </w:p>
        </w:tc>
        <w:tc>
          <w:tcPr>
            <w:tcW w:w="507" w:type="pct"/>
            <w:vAlign w:val="bottom"/>
          </w:tcPr>
          <w:p w14:paraId="576F4ED4" w14:textId="4B5760A8"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.83</w:t>
            </w:r>
            <w:r w:rsidRPr="00622682">
              <w:rPr>
                <w:rFonts w:asciiTheme="minorHAnsi" w:hAnsiTheme="minorHAnsi" w:cstheme="minorHAnsi"/>
                <w:color w:val="auto"/>
                <w:sz w:val="20"/>
                <w:szCs w:val="20"/>
                <w:vertAlign w:val="subscript"/>
              </w:rPr>
              <w:t>[.78, .87]</w:t>
            </w:r>
          </w:p>
        </w:tc>
      </w:tr>
      <w:tr w:rsidR="00664F73" w:rsidRPr="00622682" w14:paraId="6954F424" w14:textId="77777777" w:rsidTr="009D5BD8">
        <w:tc>
          <w:tcPr>
            <w:tcW w:w="664" w:type="pct"/>
            <w:vAlign w:val="bottom"/>
          </w:tcPr>
          <w:p w14:paraId="1F1C03DF" w14:textId="4C9DC2D0" w:rsidR="009D5BD8" w:rsidRPr="00622682" w:rsidRDefault="009D5BD8" w:rsidP="009D5BD8">
            <w:pPr>
              <w:spacing w:before="120" w:after="120" w:line="360" w:lineRule="auto"/>
              <w:ind w:left="284"/>
              <w:contextualSpacing/>
              <w:rPr>
                <w:rFonts w:asciiTheme="minorHAnsi" w:hAnsiTheme="minorHAnsi" w:cstheme="minorHAnsi"/>
                <w:color w:val="auto"/>
                <w:sz w:val="20"/>
                <w:szCs w:val="20"/>
              </w:rPr>
            </w:pPr>
            <w:r w:rsidRPr="00622682">
              <w:rPr>
                <w:rFonts w:asciiTheme="minorHAnsi" w:hAnsiTheme="minorHAnsi" w:cstheme="minorHAnsi"/>
                <w:color w:val="auto"/>
                <w:sz w:val="20"/>
                <w:szCs w:val="20"/>
              </w:rPr>
              <w:t>Outfit MSE</w:t>
            </w:r>
          </w:p>
        </w:tc>
        <w:tc>
          <w:tcPr>
            <w:tcW w:w="507" w:type="pct"/>
            <w:vAlign w:val="bottom"/>
          </w:tcPr>
          <w:p w14:paraId="10CD3CFC" w14:textId="7223DCE8"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.59</w:t>
            </w:r>
            <w:r w:rsidRPr="00622682">
              <w:rPr>
                <w:rFonts w:asciiTheme="minorHAnsi" w:hAnsiTheme="minorHAnsi" w:cstheme="minorHAnsi"/>
                <w:color w:val="auto"/>
                <w:sz w:val="20"/>
                <w:szCs w:val="20"/>
                <w:vertAlign w:val="subscript"/>
              </w:rPr>
              <w:t>[.53, .64]</w:t>
            </w:r>
          </w:p>
        </w:tc>
        <w:tc>
          <w:tcPr>
            <w:tcW w:w="507" w:type="pct"/>
            <w:vAlign w:val="bottom"/>
          </w:tcPr>
          <w:p w14:paraId="2CA94127" w14:textId="64DE92E3"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.77</w:t>
            </w:r>
            <w:r w:rsidRPr="00622682">
              <w:rPr>
                <w:rFonts w:asciiTheme="minorHAnsi" w:hAnsiTheme="minorHAnsi" w:cstheme="minorHAnsi"/>
                <w:color w:val="auto"/>
                <w:sz w:val="20"/>
                <w:szCs w:val="20"/>
                <w:vertAlign w:val="subscript"/>
              </w:rPr>
              <w:t>[.72, .82]</w:t>
            </w:r>
          </w:p>
        </w:tc>
        <w:tc>
          <w:tcPr>
            <w:tcW w:w="93" w:type="pct"/>
          </w:tcPr>
          <w:p w14:paraId="20067CE9"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74353215" w14:textId="1AB4AABB"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.69</w:t>
            </w:r>
            <w:r w:rsidRPr="00622682">
              <w:rPr>
                <w:rFonts w:asciiTheme="minorHAnsi" w:hAnsiTheme="minorHAnsi" w:cstheme="minorHAnsi"/>
                <w:color w:val="auto"/>
                <w:sz w:val="20"/>
                <w:szCs w:val="20"/>
                <w:vertAlign w:val="subscript"/>
              </w:rPr>
              <w:t>[.63, .76]</w:t>
            </w:r>
          </w:p>
        </w:tc>
        <w:tc>
          <w:tcPr>
            <w:tcW w:w="507" w:type="pct"/>
            <w:vAlign w:val="bottom"/>
          </w:tcPr>
          <w:p w14:paraId="37CF4352" w14:textId="62D7476B"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.77</w:t>
            </w:r>
            <w:r w:rsidRPr="00622682">
              <w:rPr>
                <w:rFonts w:asciiTheme="minorHAnsi" w:hAnsiTheme="minorHAnsi" w:cstheme="minorHAnsi"/>
                <w:color w:val="auto"/>
                <w:sz w:val="20"/>
                <w:szCs w:val="20"/>
                <w:vertAlign w:val="subscript"/>
              </w:rPr>
              <w:t>[.72, .83]</w:t>
            </w:r>
          </w:p>
        </w:tc>
        <w:tc>
          <w:tcPr>
            <w:tcW w:w="93" w:type="pct"/>
            <w:vAlign w:val="bottom"/>
          </w:tcPr>
          <w:p w14:paraId="255665A6"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7E86685E" w14:textId="77DBCDED"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.50</w:t>
            </w:r>
            <w:r w:rsidRPr="00622682">
              <w:rPr>
                <w:rFonts w:asciiTheme="minorHAnsi" w:hAnsiTheme="minorHAnsi" w:cstheme="minorHAnsi"/>
                <w:color w:val="auto"/>
                <w:sz w:val="20"/>
                <w:szCs w:val="20"/>
                <w:vertAlign w:val="subscript"/>
              </w:rPr>
              <w:t>[.45, .56]</w:t>
            </w:r>
          </w:p>
        </w:tc>
        <w:tc>
          <w:tcPr>
            <w:tcW w:w="507" w:type="pct"/>
            <w:vAlign w:val="bottom"/>
          </w:tcPr>
          <w:p w14:paraId="055EE0E7" w14:textId="4677F92E"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.69</w:t>
            </w:r>
            <w:r w:rsidRPr="00622682">
              <w:rPr>
                <w:rFonts w:asciiTheme="minorHAnsi" w:hAnsiTheme="minorHAnsi" w:cstheme="minorHAnsi"/>
                <w:color w:val="auto"/>
                <w:sz w:val="20"/>
                <w:szCs w:val="20"/>
                <w:vertAlign w:val="subscript"/>
              </w:rPr>
              <w:t>[.63, .75]</w:t>
            </w:r>
          </w:p>
        </w:tc>
        <w:tc>
          <w:tcPr>
            <w:tcW w:w="93" w:type="pct"/>
          </w:tcPr>
          <w:p w14:paraId="451E3064"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23E6B00C" w14:textId="77A9B8A9"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.67</w:t>
            </w:r>
            <w:r w:rsidRPr="00622682">
              <w:rPr>
                <w:rFonts w:asciiTheme="minorHAnsi" w:hAnsiTheme="minorHAnsi" w:cstheme="minorHAnsi"/>
                <w:color w:val="auto"/>
                <w:sz w:val="20"/>
                <w:szCs w:val="20"/>
                <w:vertAlign w:val="subscript"/>
              </w:rPr>
              <w:t>[.60, .74]</w:t>
            </w:r>
          </w:p>
        </w:tc>
        <w:tc>
          <w:tcPr>
            <w:tcW w:w="507" w:type="pct"/>
            <w:vAlign w:val="bottom"/>
          </w:tcPr>
          <w:p w14:paraId="63FC83B0" w14:textId="0C5E8759"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.78</w:t>
            </w:r>
            <w:r w:rsidRPr="00622682">
              <w:rPr>
                <w:rFonts w:asciiTheme="minorHAnsi" w:hAnsiTheme="minorHAnsi" w:cstheme="minorHAnsi"/>
                <w:color w:val="auto"/>
                <w:sz w:val="20"/>
                <w:szCs w:val="20"/>
                <w:vertAlign w:val="subscript"/>
              </w:rPr>
              <w:t>[.73, .83]</w:t>
            </w:r>
          </w:p>
        </w:tc>
      </w:tr>
      <w:tr w:rsidR="00664F73" w:rsidRPr="00622682" w14:paraId="70F256FC" w14:textId="77777777" w:rsidTr="009D5BD8">
        <w:tc>
          <w:tcPr>
            <w:tcW w:w="664" w:type="pct"/>
            <w:vAlign w:val="bottom"/>
          </w:tcPr>
          <w:p w14:paraId="7B26F6EB" w14:textId="5B478000" w:rsidR="009D5BD8" w:rsidRPr="00622682" w:rsidRDefault="009D5BD8" w:rsidP="009D5BD8">
            <w:pPr>
              <w:spacing w:before="120" w:after="120" w:line="360" w:lineRule="auto"/>
              <w:ind w:left="284"/>
              <w:contextualSpacing/>
              <w:rPr>
                <w:rFonts w:asciiTheme="minorHAnsi" w:hAnsiTheme="minorHAnsi" w:cstheme="minorHAnsi"/>
                <w:color w:val="auto"/>
                <w:sz w:val="20"/>
                <w:szCs w:val="20"/>
              </w:rPr>
            </w:pPr>
            <w:r w:rsidRPr="00622682">
              <w:rPr>
                <w:rFonts w:asciiTheme="minorHAnsi" w:hAnsiTheme="minorHAnsi" w:cstheme="minorHAnsi"/>
                <w:color w:val="auto"/>
                <w:sz w:val="20"/>
                <w:szCs w:val="20"/>
              </w:rPr>
              <w:t>Infit MSE</w:t>
            </w:r>
          </w:p>
        </w:tc>
        <w:tc>
          <w:tcPr>
            <w:tcW w:w="507" w:type="pct"/>
            <w:vAlign w:val="bottom"/>
          </w:tcPr>
          <w:p w14:paraId="20DBA084" w14:textId="217B1AF4"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.58</w:t>
            </w:r>
            <w:r w:rsidRPr="00622682">
              <w:rPr>
                <w:rFonts w:asciiTheme="minorHAnsi" w:hAnsiTheme="minorHAnsi" w:cstheme="minorHAnsi"/>
                <w:color w:val="auto"/>
                <w:sz w:val="20"/>
                <w:szCs w:val="20"/>
                <w:vertAlign w:val="subscript"/>
              </w:rPr>
              <w:t>[.53, .63]</w:t>
            </w:r>
          </w:p>
        </w:tc>
        <w:tc>
          <w:tcPr>
            <w:tcW w:w="507" w:type="pct"/>
            <w:vAlign w:val="bottom"/>
          </w:tcPr>
          <w:p w14:paraId="24A9A745" w14:textId="0AC5D045"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.76</w:t>
            </w:r>
            <w:r w:rsidRPr="00622682">
              <w:rPr>
                <w:rFonts w:asciiTheme="minorHAnsi" w:hAnsiTheme="minorHAnsi" w:cstheme="minorHAnsi"/>
                <w:color w:val="auto"/>
                <w:sz w:val="20"/>
                <w:szCs w:val="20"/>
                <w:vertAlign w:val="subscript"/>
              </w:rPr>
              <w:t>[.71, .81]</w:t>
            </w:r>
          </w:p>
        </w:tc>
        <w:tc>
          <w:tcPr>
            <w:tcW w:w="93" w:type="pct"/>
          </w:tcPr>
          <w:p w14:paraId="01DF3D22"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1B82C834" w14:textId="33F2BA3B"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.69</w:t>
            </w:r>
            <w:r w:rsidRPr="00622682">
              <w:rPr>
                <w:rFonts w:asciiTheme="minorHAnsi" w:hAnsiTheme="minorHAnsi" w:cstheme="minorHAnsi"/>
                <w:color w:val="auto"/>
                <w:sz w:val="20"/>
                <w:szCs w:val="20"/>
                <w:vertAlign w:val="subscript"/>
              </w:rPr>
              <w:t>[.62, .75]</w:t>
            </w:r>
          </w:p>
        </w:tc>
        <w:tc>
          <w:tcPr>
            <w:tcW w:w="507" w:type="pct"/>
            <w:vAlign w:val="bottom"/>
          </w:tcPr>
          <w:p w14:paraId="034726F8" w14:textId="0EE50C46"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.77</w:t>
            </w:r>
            <w:r w:rsidRPr="00622682">
              <w:rPr>
                <w:rFonts w:asciiTheme="minorHAnsi" w:hAnsiTheme="minorHAnsi" w:cstheme="minorHAnsi"/>
                <w:color w:val="auto"/>
                <w:sz w:val="20"/>
                <w:szCs w:val="20"/>
                <w:vertAlign w:val="subscript"/>
              </w:rPr>
              <w:t>[.71, .82]</w:t>
            </w:r>
          </w:p>
        </w:tc>
        <w:tc>
          <w:tcPr>
            <w:tcW w:w="93" w:type="pct"/>
            <w:vAlign w:val="bottom"/>
          </w:tcPr>
          <w:p w14:paraId="5BAEB4C9"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585A61CE" w14:textId="041490F5"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.50</w:t>
            </w:r>
            <w:r w:rsidRPr="00622682">
              <w:rPr>
                <w:rFonts w:asciiTheme="minorHAnsi" w:hAnsiTheme="minorHAnsi" w:cstheme="minorHAnsi"/>
                <w:color w:val="auto"/>
                <w:sz w:val="20"/>
                <w:szCs w:val="20"/>
                <w:vertAlign w:val="subscript"/>
              </w:rPr>
              <w:t>[.45, .56]</w:t>
            </w:r>
          </w:p>
        </w:tc>
        <w:tc>
          <w:tcPr>
            <w:tcW w:w="507" w:type="pct"/>
            <w:vAlign w:val="bottom"/>
          </w:tcPr>
          <w:p w14:paraId="1E670410" w14:textId="2409AAF9"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.68</w:t>
            </w:r>
            <w:r w:rsidRPr="00622682">
              <w:rPr>
                <w:rFonts w:asciiTheme="minorHAnsi" w:hAnsiTheme="minorHAnsi" w:cstheme="minorHAnsi"/>
                <w:color w:val="auto"/>
                <w:sz w:val="20"/>
                <w:szCs w:val="20"/>
                <w:vertAlign w:val="subscript"/>
              </w:rPr>
              <w:t>[.62, .73]</w:t>
            </w:r>
          </w:p>
        </w:tc>
        <w:tc>
          <w:tcPr>
            <w:tcW w:w="93" w:type="pct"/>
          </w:tcPr>
          <w:p w14:paraId="767915DF"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7113A6B0" w14:textId="3233560E"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.66</w:t>
            </w:r>
            <w:r w:rsidRPr="00622682">
              <w:rPr>
                <w:rFonts w:asciiTheme="minorHAnsi" w:hAnsiTheme="minorHAnsi" w:cstheme="minorHAnsi"/>
                <w:color w:val="auto"/>
                <w:sz w:val="20"/>
                <w:szCs w:val="20"/>
                <w:vertAlign w:val="subscript"/>
              </w:rPr>
              <w:t>[.60, .73]</w:t>
            </w:r>
          </w:p>
        </w:tc>
        <w:tc>
          <w:tcPr>
            <w:tcW w:w="507" w:type="pct"/>
            <w:vAlign w:val="bottom"/>
          </w:tcPr>
          <w:p w14:paraId="19EE95B7" w14:textId="2DFA2715"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.77</w:t>
            </w:r>
            <w:r w:rsidRPr="00622682">
              <w:rPr>
                <w:rFonts w:asciiTheme="minorHAnsi" w:hAnsiTheme="minorHAnsi" w:cstheme="minorHAnsi"/>
                <w:color w:val="auto"/>
                <w:sz w:val="20"/>
                <w:szCs w:val="20"/>
                <w:vertAlign w:val="subscript"/>
              </w:rPr>
              <w:t>[.72, .82]</w:t>
            </w:r>
          </w:p>
        </w:tc>
      </w:tr>
      <w:tr w:rsidR="00664F73" w:rsidRPr="00622682" w14:paraId="180FF90A" w14:textId="77777777" w:rsidTr="009D5BD8">
        <w:tc>
          <w:tcPr>
            <w:tcW w:w="664" w:type="pct"/>
            <w:vAlign w:val="bottom"/>
          </w:tcPr>
          <w:p w14:paraId="1BFFE2A8" w14:textId="6106630E" w:rsidR="009D5BD8" w:rsidRPr="00622682" w:rsidRDefault="009D5BD8" w:rsidP="009D5BD8">
            <w:pPr>
              <w:spacing w:before="120" w:after="120" w:line="360" w:lineRule="auto"/>
              <w:ind w:left="284"/>
              <w:contextualSpacing/>
              <w:rPr>
                <w:rFonts w:asciiTheme="minorHAnsi" w:hAnsiTheme="minorHAnsi" w:cstheme="minorHAnsi"/>
                <w:color w:val="auto"/>
                <w:sz w:val="20"/>
                <w:szCs w:val="20"/>
              </w:rPr>
            </w:pPr>
            <w:r w:rsidRPr="00622682">
              <w:rPr>
                <w:rFonts w:asciiTheme="minorHAnsi" w:hAnsiTheme="minorHAnsi" w:cstheme="minorHAnsi"/>
                <w:color w:val="auto"/>
                <w:sz w:val="20"/>
                <w:szCs w:val="20"/>
              </w:rPr>
              <w:t>INDCHI</w:t>
            </w:r>
          </w:p>
        </w:tc>
        <w:tc>
          <w:tcPr>
            <w:tcW w:w="507" w:type="pct"/>
            <w:vAlign w:val="bottom"/>
          </w:tcPr>
          <w:p w14:paraId="42A70A18" w14:textId="70BA1E0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.56</w:t>
            </w:r>
            <w:r w:rsidRPr="00622682">
              <w:rPr>
                <w:rFonts w:asciiTheme="minorHAnsi" w:hAnsiTheme="minorHAnsi" w:cstheme="minorHAnsi"/>
                <w:color w:val="auto"/>
                <w:sz w:val="20"/>
                <w:szCs w:val="20"/>
                <w:vertAlign w:val="subscript"/>
              </w:rPr>
              <w:t>[.49, .63]</w:t>
            </w:r>
          </w:p>
        </w:tc>
        <w:tc>
          <w:tcPr>
            <w:tcW w:w="507" w:type="pct"/>
            <w:vAlign w:val="bottom"/>
          </w:tcPr>
          <w:p w14:paraId="1D3B0400" w14:textId="2F1EE4BC"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.56</w:t>
            </w:r>
            <w:r w:rsidRPr="00622682">
              <w:rPr>
                <w:rFonts w:asciiTheme="minorHAnsi" w:hAnsiTheme="minorHAnsi" w:cstheme="minorHAnsi"/>
                <w:color w:val="auto"/>
                <w:sz w:val="20"/>
                <w:szCs w:val="20"/>
                <w:vertAlign w:val="subscript"/>
              </w:rPr>
              <w:t>[.49, .62]</w:t>
            </w:r>
          </w:p>
        </w:tc>
        <w:tc>
          <w:tcPr>
            <w:tcW w:w="93" w:type="pct"/>
          </w:tcPr>
          <w:p w14:paraId="5F7721CD"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7C154033" w14:textId="6C38F0B4"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.49</w:t>
            </w:r>
            <w:r w:rsidRPr="00622682">
              <w:rPr>
                <w:rFonts w:asciiTheme="minorHAnsi" w:hAnsiTheme="minorHAnsi" w:cstheme="minorHAnsi"/>
                <w:color w:val="auto"/>
                <w:sz w:val="20"/>
                <w:szCs w:val="20"/>
                <w:vertAlign w:val="subscript"/>
              </w:rPr>
              <w:t>[.42, .56]</w:t>
            </w:r>
          </w:p>
        </w:tc>
        <w:tc>
          <w:tcPr>
            <w:tcW w:w="507" w:type="pct"/>
            <w:vAlign w:val="bottom"/>
          </w:tcPr>
          <w:p w14:paraId="564CDA50" w14:textId="7869CE48"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.48</w:t>
            </w:r>
            <w:r w:rsidRPr="00622682">
              <w:rPr>
                <w:rFonts w:asciiTheme="minorHAnsi" w:hAnsiTheme="minorHAnsi" w:cstheme="minorHAnsi"/>
                <w:color w:val="auto"/>
                <w:sz w:val="20"/>
                <w:szCs w:val="20"/>
                <w:vertAlign w:val="subscript"/>
              </w:rPr>
              <w:t>[.41, .55]</w:t>
            </w:r>
          </w:p>
        </w:tc>
        <w:tc>
          <w:tcPr>
            <w:tcW w:w="93" w:type="pct"/>
            <w:vAlign w:val="bottom"/>
          </w:tcPr>
          <w:p w14:paraId="5D601D95"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4B5BB3E5" w14:textId="0E1B9B6B"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.46</w:t>
            </w:r>
            <w:r w:rsidRPr="00622682">
              <w:rPr>
                <w:rFonts w:asciiTheme="minorHAnsi" w:hAnsiTheme="minorHAnsi" w:cstheme="minorHAnsi"/>
                <w:color w:val="auto"/>
                <w:sz w:val="20"/>
                <w:szCs w:val="20"/>
                <w:vertAlign w:val="subscript"/>
              </w:rPr>
              <w:t>[.40, .52]</w:t>
            </w:r>
          </w:p>
        </w:tc>
        <w:tc>
          <w:tcPr>
            <w:tcW w:w="507" w:type="pct"/>
            <w:vAlign w:val="bottom"/>
          </w:tcPr>
          <w:p w14:paraId="18113F12" w14:textId="542603B4"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.48</w:t>
            </w:r>
            <w:r w:rsidRPr="00622682">
              <w:rPr>
                <w:rFonts w:asciiTheme="minorHAnsi" w:hAnsiTheme="minorHAnsi" w:cstheme="minorHAnsi"/>
                <w:color w:val="auto"/>
                <w:sz w:val="20"/>
                <w:szCs w:val="20"/>
                <w:vertAlign w:val="subscript"/>
              </w:rPr>
              <w:t>[.42, .55]</w:t>
            </w:r>
          </w:p>
        </w:tc>
        <w:tc>
          <w:tcPr>
            <w:tcW w:w="93" w:type="pct"/>
          </w:tcPr>
          <w:p w14:paraId="74A29D80"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68AD5813" w14:textId="1E491475"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.64</w:t>
            </w:r>
            <w:r w:rsidRPr="00622682">
              <w:rPr>
                <w:rFonts w:asciiTheme="minorHAnsi" w:hAnsiTheme="minorHAnsi" w:cstheme="minorHAnsi"/>
                <w:color w:val="auto"/>
                <w:sz w:val="20"/>
                <w:szCs w:val="20"/>
                <w:vertAlign w:val="subscript"/>
              </w:rPr>
              <w:t>[.57, .71]</w:t>
            </w:r>
          </w:p>
        </w:tc>
        <w:tc>
          <w:tcPr>
            <w:tcW w:w="507" w:type="pct"/>
            <w:vAlign w:val="bottom"/>
          </w:tcPr>
          <w:p w14:paraId="5D18B621" w14:textId="426CF9E8"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.64</w:t>
            </w:r>
            <w:r w:rsidRPr="00622682">
              <w:rPr>
                <w:rFonts w:asciiTheme="minorHAnsi" w:hAnsiTheme="minorHAnsi" w:cstheme="minorHAnsi"/>
                <w:color w:val="auto"/>
                <w:sz w:val="20"/>
                <w:szCs w:val="20"/>
                <w:vertAlign w:val="subscript"/>
              </w:rPr>
              <w:t>[.58, .71]</w:t>
            </w:r>
          </w:p>
        </w:tc>
      </w:tr>
      <w:tr w:rsidR="00664F73" w:rsidRPr="00622682" w14:paraId="2CF2C0E0" w14:textId="77777777" w:rsidTr="009D5BD8">
        <w:tc>
          <w:tcPr>
            <w:tcW w:w="664" w:type="pct"/>
            <w:vAlign w:val="bottom"/>
          </w:tcPr>
          <w:p w14:paraId="37D1C16F" w14:textId="4D12EEDF" w:rsidR="009D5BD8" w:rsidRPr="00622682" w:rsidRDefault="009D5BD8" w:rsidP="009D5BD8">
            <w:pPr>
              <w:spacing w:before="120" w:after="120" w:line="360" w:lineRule="auto"/>
              <w:ind w:left="284"/>
              <w:contextualSpacing/>
              <w:rPr>
                <w:rFonts w:asciiTheme="minorHAnsi" w:hAnsiTheme="minorHAnsi" w:cstheme="minorHAnsi"/>
                <w:color w:val="auto"/>
                <w:sz w:val="20"/>
                <w:szCs w:val="20"/>
              </w:rPr>
            </w:pPr>
            <w:r w:rsidRPr="00622682">
              <w:rPr>
                <w:rFonts w:asciiTheme="minorHAnsi" w:hAnsiTheme="minorHAnsi" w:cstheme="minorHAnsi"/>
                <w:color w:val="auto"/>
                <w:sz w:val="20"/>
                <w:szCs w:val="20"/>
              </w:rPr>
              <w:t>Longstring</w:t>
            </w:r>
          </w:p>
        </w:tc>
        <w:tc>
          <w:tcPr>
            <w:tcW w:w="507" w:type="pct"/>
            <w:vAlign w:val="bottom"/>
          </w:tcPr>
          <w:p w14:paraId="04F6A023" w14:textId="69BC07A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.58</w:t>
            </w:r>
            <w:r w:rsidRPr="00622682">
              <w:rPr>
                <w:rFonts w:asciiTheme="minorHAnsi" w:hAnsiTheme="minorHAnsi" w:cstheme="minorHAnsi"/>
                <w:color w:val="auto"/>
                <w:sz w:val="20"/>
                <w:szCs w:val="20"/>
                <w:vertAlign w:val="subscript"/>
              </w:rPr>
              <w:t>[.52, .64]</w:t>
            </w:r>
          </w:p>
        </w:tc>
        <w:tc>
          <w:tcPr>
            <w:tcW w:w="507" w:type="pct"/>
            <w:vAlign w:val="bottom"/>
          </w:tcPr>
          <w:p w14:paraId="046A05E8" w14:textId="6D7E91B8"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.63</w:t>
            </w:r>
            <w:r w:rsidRPr="00622682">
              <w:rPr>
                <w:rFonts w:asciiTheme="minorHAnsi" w:hAnsiTheme="minorHAnsi" w:cstheme="minorHAnsi"/>
                <w:color w:val="auto"/>
                <w:sz w:val="20"/>
                <w:szCs w:val="20"/>
                <w:vertAlign w:val="subscript"/>
              </w:rPr>
              <w:t>[.58, .69]</w:t>
            </w:r>
          </w:p>
        </w:tc>
        <w:tc>
          <w:tcPr>
            <w:tcW w:w="93" w:type="pct"/>
          </w:tcPr>
          <w:p w14:paraId="7B58E0E2"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727148AE" w14:textId="7858A25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.70</w:t>
            </w:r>
            <w:r w:rsidRPr="00622682">
              <w:rPr>
                <w:rFonts w:asciiTheme="minorHAnsi" w:hAnsiTheme="minorHAnsi" w:cstheme="minorHAnsi"/>
                <w:color w:val="auto"/>
                <w:sz w:val="20"/>
                <w:szCs w:val="20"/>
                <w:vertAlign w:val="subscript"/>
              </w:rPr>
              <w:t>[.64, .76]</w:t>
            </w:r>
          </w:p>
        </w:tc>
        <w:tc>
          <w:tcPr>
            <w:tcW w:w="507" w:type="pct"/>
            <w:vAlign w:val="bottom"/>
          </w:tcPr>
          <w:p w14:paraId="7EFE2C46" w14:textId="13BAE42F"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.72</w:t>
            </w:r>
            <w:r w:rsidRPr="00622682">
              <w:rPr>
                <w:rFonts w:asciiTheme="minorHAnsi" w:hAnsiTheme="minorHAnsi" w:cstheme="minorHAnsi"/>
                <w:color w:val="auto"/>
                <w:sz w:val="20"/>
                <w:szCs w:val="20"/>
                <w:vertAlign w:val="subscript"/>
              </w:rPr>
              <w:t>[.66, .77]</w:t>
            </w:r>
          </w:p>
        </w:tc>
        <w:tc>
          <w:tcPr>
            <w:tcW w:w="93" w:type="pct"/>
            <w:vAlign w:val="bottom"/>
          </w:tcPr>
          <w:p w14:paraId="77F57D60"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1FD7C722" w14:textId="03D0AC8E"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.59</w:t>
            </w:r>
            <w:r w:rsidRPr="00622682">
              <w:rPr>
                <w:rFonts w:asciiTheme="minorHAnsi" w:hAnsiTheme="minorHAnsi" w:cstheme="minorHAnsi"/>
                <w:color w:val="auto"/>
                <w:sz w:val="20"/>
                <w:szCs w:val="20"/>
                <w:vertAlign w:val="subscript"/>
              </w:rPr>
              <w:t>[.54, .65]</w:t>
            </w:r>
          </w:p>
        </w:tc>
        <w:tc>
          <w:tcPr>
            <w:tcW w:w="507" w:type="pct"/>
            <w:vAlign w:val="bottom"/>
          </w:tcPr>
          <w:p w14:paraId="33FF358D" w14:textId="77787004"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.60</w:t>
            </w:r>
            <w:r w:rsidRPr="00622682">
              <w:rPr>
                <w:rFonts w:asciiTheme="minorHAnsi" w:hAnsiTheme="minorHAnsi" w:cstheme="minorHAnsi"/>
                <w:color w:val="auto"/>
                <w:sz w:val="20"/>
                <w:szCs w:val="20"/>
                <w:vertAlign w:val="subscript"/>
              </w:rPr>
              <w:t>[.54, .66]</w:t>
            </w:r>
          </w:p>
        </w:tc>
        <w:tc>
          <w:tcPr>
            <w:tcW w:w="93" w:type="pct"/>
          </w:tcPr>
          <w:p w14:paraId="7D8B50DE"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60B61FAA" w14:textId="1D811EE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.69</w:t>
            </w:r>
            <w:r w:rsidRPr="00622682">
              <w:rPr>
                <w:rFonts w:asciiTheme="minorHAnsi" w:hAnsiTheme="minorHAnsi" w:cstheme="minorHAnsi"/>
                <w:color w:val="auto"/>
                <w:sz w:val="20"/>
                <w:szCs w:val="20"/>
                <w:vertAlign w:val="subscript"/>
              </w:rPr>
              <w:t>[.63, .75]</w:t>
            </w:r>
          </w:p>
        </w:tc>
        <w:tc>
          <w:tcPr>
            <w:tcW w:w="507" w:type="pct"/>
            <w:vAlign w:val="bottom"/>
          </w:tcPr>
          <w:p w14:paraId="45E99480" w14:textId="3A65F6B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.68</w:t>
            </w:r>
            <w:r w:rsidRPr="00622682">
              <w:rPr>
                <w:rFonts w:asciiTheme="minorHAnsi" w:hAnsiTheme="minorHAnsi" w:cstheme="minorHAnsi"/>
                <w:color w:val="auto"/>
                <w:sz w:val="20"/>
                <w:szCs w:val="20"/>
                <w:vertAlign w:val="subscript"/>
              </w:rPr>
              <w:t>[.62, .74]</w:t>
            </w:r>
          </w:p>
        </w:tc>
      </w:tr>
      <w:tr w:rsidR="00664F73" w:rsidRPr="00622682" w14:paraId="5A3A21F7" w14:textId="77777777" w:rsidTr="009D5BD8">
        <w:tc>
          <w:tcPr>
            <w:tcW w:w="664" w:type="pct"/>
            <w:vAlign w:val="bottom"/>
          </w:tcPr>
          <w:p w14:paraId="77DE2B10" w14:textId="6A62B23B" w:rsidR="009D5BD8" w:rsidRPr="00622682" w:rsidRDefault="009D5BD8" w:rsidP="009D5BD8">
            <w:pPr>
              <w:spacing w:before="120" w:after="120" w:line="360" w:lineRule="auto"/>
              <w:ind w:left="284"/>
              <w:contextualSpacing/>
              <w:rPr>
                <w:rFonts w:asciiTheme="minorHAnsi" w:hAnsiTheme="minorHAnsi" w:cstheme="minorHAnsi"/>
                <w:color w:val="auto"/>
                <w:sz w:val="20"/>
                <w:szCs w:val="20"/>
              </w:rPr>
            </w:pPr>
            <w:r w:rsidRPr="00622682">
              <w:rPr>
                <w:rFonts w:asciiTheme="minorHAnsi" w:hAnsiTheme="minorHAnsi" w:cstheme="minorHAnsi"/>
                <w:color w:val="auto"/>
                <w:sz w:val="20"/>
                <w:szCs w:val="20"/>
              </w:rPr>
              <w:t>IRV</w:t>
            </w:r>
          </w:p>
        </w:tc>
        <w:tc>
          <w:tcPr>
            <w:tcW w:w="507" w:type="pct"/>
            <w:vAlign w:val="bottom"/>
          </w:tcPr>
          <w:p w14:paraId="2126EEEA" w14:textId="74B69BDA"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.48</w:t>
            </w:r>
            <w:r w:rsidRPr="00622682">
              <w:rPr>
                <w:rFonts w:asciiTheme="minorHAnsi" w:hAnsiTheme="minorHAnsi" w:cstheme="minorHAnsi"/>
                <w:color w:val="auto"/>
                <w:sz w:val="20"/>
                <w:szCs w:val="20"/>
                <w:vertAlign w:val="subscript"/>
              </w:rPr>
              <w:t>[.44, .52]</w:t>
            </w:r>
          </w:p>
        </w:tc>
        <w:tc>
          <w:tcPr>
            <w:tcW w:w="507" w:type="pct"/>
            <w:vAlign w:val="bottom"/>
          </w:tcPr>
          <w:p w14:paraId="6DA84246" w14:textId="1C85DE14"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.47</w:t>
            </w:r>
            <w:r w:rsidRPr="00622682">
              <w:rPr>
                <w:rFonts w:asciiTheme="minorHAnsi" w:hAnsiTheme="minorHAnsi" w:cstheme="minorHAnsi"/>
                <w:color w:val="auto"/>
                <w:sz w:val="20"/>
                <w:szCs w:val="20"/>
                <w:vertAlign w:val="subscript"/>
              </w:rPr>
              <w:t>[.41, .53]</w:t>
            </w:r>
          </w:p>
        </w:tc>
        <w:tc>
          <w:tcPr>
            <w:tcW w:w="93" w:type="pct"/>
          </w:tcPr>
          <w:p w14:paraId="04861BBF"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6B036B44" w14:textId="1BB832EB"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.60</w:t>
            </w:r>
            <w:r w:rsidRPr="00622682">
              <w:rPr>
                <w:rFonts w:asciiTheme="minorHAnsi" w:hAnsiTheme="minorHAnsi" w:cstheme="minorHAnsi"/>
                <w:color w:val="auto"/>
                <w:sz w:val="20"/>
                <w:szCs w:val="20"/>
                <w:vertAlign w:val="subscript"/>
              </w:rPr>
              <w:t>[.53, .66]</w:t>
            </w:r>
          </w:p>
        </w:tc>
        <w:tc>
          <w:tcPr>
            <w:tcW w:w="507" w:type="pct"/>
            <w:vAlign w:val="bottom"/>
          </w:tcPr>
          <w:p w14:paraId="7D370902" w14:textId="2107FA29"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.61</w:t>
            </w:r>
            <w:r w:rsidRPr="00622682">
              <w:rPr>
                <w:rFonts w:asciiTheme="minorHAnsi" w:hAnsiTheme="minorHAnsi" w:cstheme="minorHAnsi"/>
                <w:color w:val="auto"/>
                <w:sz w:val="20"/>
                <w:szCs w:val="20"/>
                <w:vertAlign w:val="subscript"/>
              </w:rPr>
              <w:t>[.54, .67]</w:t>
            </w:r>
          </w:p>
        </w:tc>
        <w:tc>
          <w:tcPr>
            <w:tcW w:w="93" w:type="pct"/>
            <w:vAlign w:val="bottom"/>
          </w:tcPr>
          <w:p w14:paraId="436194ED"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119B240A" w14:textId="4A14CCD6"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.52</w:t>
            </w:r>
            <w:r w:rsidRPr="00622682">
              <w:rPr>
                <w:rFonts w:asciiTheme="minorHAnsi" w:hAnsiTheme="minorHAnsi" w:cstheme="minorHAnsi"/>
                <w:color w:val="auto"/>
                <w:sz w:val="20"/>
                <w:szCs w:val="20"/>
                <w:vertAlign w:val="subscript"/>
              </w:rPr>
              <w:t>[.48, .56]</w:t>
            </w:r>
          </w:p>
        </w:tc>
        <w:tc>
          <w:tcPr>
            <w:tcW w:w="507" w:type="pct"/>
            <w:vAlign w:val="bottom"/>
          </w:tcPr>
          <w:p w14:paraId="07C2423E" w14:textId="1B0314B2"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.57</w:t>
            </w:r>
            <w:r w:rsidRPr="00622682">
              <w:rPr>
                <w:rFonts w:asciiTheme="minorHAnsi" w:hAnsiTheme="minorHAnsi" w:cstheme="minorHAnsi"/>
                <w:color w:val="auto"/>
                <w:sz w:val="20"/>
                <w:szCs w:val="20"/>
                <w:vertAlign w:val="subscript"/>
              </w:rPr>
              <w:t>[.51, .63]</w:t>
            </w:r>
          </w:p>
        </w:tc>
        <w:tc>
          <w:tcPr>
            <w:tcW w:w="93" w:type="pct"/>
          </w:tcPr>
          <w:p w14:paraId="72E83F26"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4273F740" w14:textId="64AA4364"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.66</w:t>
            </w:r>
            <w:r w:rsidRPr="00622682">
              <w:rPr>
                <w:rFonts w:asciiTheme="minorHAnsi" w:hAnsiTheme="minorHAnsi" w:cstheme="minorHAnsi"/>
                <w:color w:val="auto"/>
                <w:sz w:val="20"/>
                <w:szCs w:val="20"/>
                <w:vertAlign w:val="subscript"/>
              </w:rPr>
              <w:t>[.60, .72]</w:t>
            </w:r>
          </w:p>
        </w:tc>
        <w:tc>
          <w:tcPr>
            <w:tcW w:w="507" w:type="pct"/>
            <w:vAlign w:val="bottom"/>
          </w:tcPr>
          <w:p w14:paraId="75E12AF6" w14:textId="3B1BE4BB"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.67</w:t>
            </w:r>
            <w:r w:rsidRPr="00622682">
              <w:rPr>
                <w:rFonts w:asciiTheme="minorHAnsi" w:hAnsiTheme="minorHAnsi" w:cstheme="minorHAnsi"/>
                <w:color w:val="auto"/>
                <w:sz w:val="20"/>
                <w:szCs w:val="20"/>
                <w:vertAlign w:val="subscript"/>
              </w:rPr>
              <w:t>[.61, .73]</w:t>
            </w:r>
          </w:p>
        </w:tc>
      </w:tr>
      <w:bookmarkEnd w:id="10"/>
      <w:tr w:rsidR="00664F73" w:rsidRPr="00622682" w14:paraId="2F4281D1" w14:textId="77777777" w:rsidTr="009D5BD8">
        <w:tc>
          <w:tcPr>
            <w:tcW w:w="664" w:type="pct"/>
            <w:vAlign w:val="bottom"/>
          </w:tcPr>
          <w:p w14:paraId="0335F1A7" w14:textId="29F11ED2" w:rsidR="009D5BD8" w:rsidRPr="00622682" w:rsidRDefault="009D5BD8" w:rsidP="009D5BD8">
            <w:pPr>
              <w:spacing w:before="120" w:after="120" w:line="360" w:lineRule="auto"/>
              <w:contextualSpacing/>
              <w:rPr>
                <w:rFonts w:asciiTheme="minorHAnsi" w:hAnsiTheme="minorHAnsi" w:cstheme="minorHAnsi"/>
                <w:color w:val="auto"/>
                <w:sz w:val="20"/>
                <w:szCs w:val="20"/>
              </w:rPr>
            </w:pPr>
            <w:r w:rsidRPr="00622682">
              <w:rPr>
                <w:rFonts w:asciiTheme="minorHAnsi" w:hAnsiTheme="minorHAnsi" w:cstheme="minorHAnsi"/>
                <w:color w:val="auto"/>
                <w:sz w:val="20"/>
                <w:szCs w:val="20"/>
              </w:rPr>
              <w:t>Direct indices</w:t>
            </w:r>
          </w:p>
        </w:tc>
        <w:tc>
          <w:tcPr>
            <w:tcW w:w="507" w:type="pct"/>
          </w:tcPr>
          <w:p w14:paraId="47843CE1"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tcPr>
          <w:p w14:paraId="372059D6"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93" w:type="pct"/>
          </w:tcPr>
          <w:p w14:paraId="4CB42E31"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tcPr>
          <w:p w14:paraId="6F2325E7" w14:textId="27E30E9C"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tcPr>
          <w:p w14:paraId="327213D8"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93" w:type="pct"/>
          </w:tcPr>
          <w:p w14:paraId="5D7001EF"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tcPr>
          <w:p w14:paraId="2D071E11"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tcPr>
          <w:p w14:paraId="05194FC4"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93" w:type="pct"/>
          </w:tcPr>
          <w:p w14:paraId="6391088B"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tcPr>
          <w:p w14:paraId="3715C0A9" w14:textId="52CB7D41"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tcPr>
          <w:p w14:paraId="588CDE8C"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r>
      <w:tr w:rsidR="00664F73" w:rsidRPr="00622682" w14:paraId="7A5A0296" w14:textId="77777777" w:rsidTr="009D5BD8">
        <w:tc>
          <w:tcPr>
            <w:tcW w:w="664" w:type="pct"/>
            <w:vAlign w:val="bottom"/>
          </w:tcPr>
          <w:p w14:paraId="257B0A6A" w14:textId="675C7DBD" w:rsidR="009D5BD8" w:rsidRPr="00622682" w:rsidRDefault="009D5BD8" w:rsidP="009D5BD8">
            <w:pPr>
              <w:spacing w:before="120" w:after="120" w:line="360" w:lineRule="auto"/>
              <w:ind w:left="284"/>
              <w:contextualSpacing/>
              <w:rPr>
                <w:rFonts w:asciiTheme="minorHAnsi" w:hAnsiTheme="minorHAnsi" w:cstheme="minorHAnsi"/>
                <w:color w:val="auto"/>
                <w:sz w:val="20"/>
                <w:szCs w:val="20"/>
              </w:rPr>
            </w:pPr>
            <w:r w:rsidRPr="00622682">
              <w:rPr>
                <w:rFonts w:asciiTheme="minorHAnsi" w:hAnsiTheme="minorHAnsi" w:cstheme="minorHAnsi"/>
                <w:color w:val="auto"/>
                <w:sz w:val="20"/>
                <w:szCs w:val="20"/>
              </w:rPr>
              <w:t>Bogus</w:t>
            </w:r>
          </w:p>
        </w:tc>
        <w:tc>
          <w:tcPr>
            <w:tcW w:w="507" w:type="pct"/>
            <w:vAlign w:val="bottom"/>
          </w:tcPr>
          <w:p w14:paraId="7C4B5607" w14:textId="4EC1D331"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.89</w:t>
            </w:r>
            <w:r w:rsidRPr="00622682">
              <w:rPr>
                <w:rFonts w:asciiTheme="minorHAnsi" w:hAnsiTheme="minorHAnsi" w:cstheme="minorHAnsi"/>
                <w:color w:val="auto"/>
                <w:sz w:val="20"/>
                <w:szCs w:val="20"/>
                <w:vertAlign w:val="subscript"/>
              </w:rPr>
              <w:t>[.85, .93]</w:t>
            </w:r>
          </w:p>
        </w:tc>
        <w:tc>
          <w:tcPr>
            <w:tcW w:w="507" w:type="pct"/>
            <w:vAlign w:val="bottom"/>
          </w:tcPr>
          <w:p w14:paraId="71303C5B" w14:textId="7CCFD796"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.88</w:t>
            </w:r>
            <w:r w:rsidRPr="00622682">
              <w:rPr>
                <w:rFonts w:asciiTheme="minorHAnsi" w:hAnsiTheme="minorHAnsi" w:cstheme="minorHAnsi"/>
                <w:color w:val="auto"/>
                <w:sz w:val="20"/>
                <w:szCs w:val="20"/>
                <w:vertAlign w:val="subscript"/>
              </w:rPr>
              <w:t>[.84, .92]</w:t>
            </w:r>
          </w:p>
        </w:tc>
        <w:tc>
          <w:tcPr>
            <w:tcW w:w="93" w:type="pct"/>
          </w:tcPr>
          <w:p w14:paraId="059C08CF"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62886BF6" w14:textId="375CFE7E"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.98</w:t>
            </w:r>
            <w:r w:rsidRPr="00622682">
              <w:rPr>
                <w:rFonts w:asciiTheme="minorHAnsi" w:hAnsiTheme="minorHAnsi" w:cstheme="minorHAnsi"/>
                <w:color w:val="auto"/>
                <w:sz w:val="20"/>
                <w:szCs w:val="20"/>
                <w:vertAlign w:val="subscript"/>
              </w:rPr>
              <w:t>[.96, .998]</w:t>
            </w:r>
          </w:p>
        </w:tc>
        <w:tc>
          <w:tcPr>
            <w:tcW w:w="507" w:type="pct"/>
            <w:vAlign w:val="bottom"/>
          </w:tcPr>
          <w:p w14:paraId="26A2B4C7" w14:textId="1678EF2C"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.96</w:t>
            </w:r>
            <w:r w:rsidRPr="00622682">
              <w:rPr>
                <w:rFonts w:asciiTheme="minorHAnsi" w:hAnsiTheme="minorHAnsi" w:cstheme="minorHAnsi"/>
                <w:color w:val="auto"/>
                <w:sz w:val="20"/>
                <w:szCs w:val="20"/>
                <w:vertAlign w:val="subscript"/>
              </w:rPr>
              <w:t>[.94, .99]</w:t>
            </w:r>
          </w:p>
        </w:tc>
        <w:tc>
          <w:tcPr>
            <w:tcW w:w="93" w:type="pct"/>
            <w:vAlign w:val="bottom"/>
          </w:tcPr>
          <w:p w14:paraId="4AFE0C29"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0F2560E2" w14:textId="4BE0F6DA"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w:t>
            </w:r>
          </w:p>
        </w:tc>
        <w:tc>
          <w:tcPr>
            <w:tcW w:w="507" w:type="pct"/>
            <w:vAlign w:val="bottom"/>
          </w:tcPr>
          <w:p w14:paraId="2802655E" w14:textId="106AE091"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w:t>
            </w:r>
          </w:p>
        </w:tc>
        <w:tc>
          <w:tcPr>
            <w:tcW w:w="93" w:type="pct"/>
          </w:tcPr>
          <w:p w14:paraId="30443825"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7EF78184" w14:textId="6F35C635"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w:t>
            </w:r>
          </w:p>
        </w:tc>
        <w:tc>
          <w:tcPr>
            <w:tcW w:w="507" w:type="pct"/>
            <w:vAlign w:val="bottom"/>
          </w:tcPr>
          <w:p w14:paraId="783091E5" w14:textId="7D01CD8C"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w:t>
            </w:r>
          </w:p>
        </w:tc>
      </w:tr>
      <w:tr w:rsidR="00664F73" w:rsidRPr="00622682" w14:paraId="7838B632" w14:textId="77777777" w:rsidTr="009D5BD8">
        <w:tc>
          <w:tcPr>
            <w:tcW w:w="664" w:type="pct"/>
            <w:vAlign w:val="bottom"/>
          </w:tcPr>
          <w:p w14:paraId="6A223332" w14:textId="6250A29C" w:rsidR="009D5BD8" w:rsidRPr="00622682" w:rsidRDefault="009D5BD8" w:rsidP="009D5BD8">
            <w:pPr>
              <w:spacing w:before="120" w:after="120" w:line="360" w:lineRule="auto"/>
              <w:ind w:left="284"/>
              <w:contextualSpacing/>
              <w:rPr>
                <w:rFonts w:asciiTheme="minorHAnsi" w:hAnsiTheme="minorHAnsi" w:cstheme="minorHAnsi"/>
                <w:color w:val="auto"/>
                <w:sz w:val="20"/>
                <w:szCs w:val="20"/>
              </w:rPr>
            </w:pPr>
            <w:r w:rsidRPr="00622682">
              <w:rPr>
                <w:rFonts w:asciiTheme="minorHAnsi" w:hAnsiTheme="minorHAnsi" w:cstheme="minorHAnsi"/>
                <w:color w:val="auto"/>
                <w:sz w:val="20"/>
                <w:szCs w:val="20"/>
              </w:rPr>
              <w:t>Ires</w:t>
            </w:r>
          </w:p>
        </w:tc>
        <w:tc>
          <w:tcPr>
            <w:tcW w:w="507" w:type="pct"/>
            <w:vAlign w:val="bottom"/>
          </w:tcPr>
          <w:p w14:paraId="3D12E4FF" w14:textId="49375C16"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w:t>
            </w:r>
          </w:p>
        </w:tc>
        <w:tc>
          <w:tcPr>
            <w:tcW w:w="507" w:type="pct"/>
            <w:vAlign w:val="bottom"/>
          </w:tcPr>
          <w:p w14:paraId="18E7F0B1" w14:textId="6BD484F1"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w:t>
            </w:r>
          </w:p>
        </w:tc>
        <w:tc>
          <w:tcPr>
            <w:tcW w:w="93" w:type="pct"/>
          </w:tcPr>
          <w:p w14:paraId="0A0D6FA7"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150978EA" w14:textId="52FD004B"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w:t>
            </w:r>
          </w:p>
        </w:tc>
        <w:tc>
          <w:tcPr>
            <w:tcW w:w="507" w:type="pct"/>
            <w:vAlign w:val="bottom"/>
          </w:tcPr>
          <w:p w14:paraId="27706ED8" w14:textId="4F012911"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w:t>
            </w:r>
          </w:p>
        </w:tc>
        <w:tc>
          <w:tcPr>
            <w:tcW w:w="93" w:type="pct"/>
            <w:vAlign w:val="bottom"/>
          </w:tcPr>
          <w:p w14:paraId="1F591309"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373C0D72" w14:textId="6599F3FB"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.75</w:t>
            </w:r>
            <w:r w:rsidRPr="00622682">
              <w:rPr>
                <w:rFonts w:asciiTheme="minorHAnsi" w:hAnsiTheme="minorHAnsi" w:cstheme="minorHAnsi"/>
                <w:color w:val="auto"/>
                <w:sz w:val="20"/>
                <w:szCs w:val="20"/>
                <w:vertAlign w:val="subscript"/>
              </w:rPr>
              <w:t>[.71, .80]</w:t>
            </w:r>
          </w:p>
        </w:tc>
        <w:tc>
          <w:tcPr>
            <w:tcW w:w="507" w:type="pct"/>
            <w:vAlign w:val="bottom"/>
          </w:tcPr>
          <w:p w14:paraId="15DCABB4" w14:textId="5E31C3A4"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.76</w:t>
            </w:r>
            <w:r w:rsidRPr="00622682">
              <w:rPr>
                <w:rFonts w:asciiTheme="minorHAnsi" w:hAnsiTheme="minorHAnsi" w:cstheme="minorHAnsi"/>
                <w:color w:val="auto"/>
                <w:sz w:val="20"/>
                <w:szCs w:val="20"/>
                <w:vertAlign w:val="subscript"/>
              </w:rPr>
              <w:t>[.71, .80]</w:t>
            </w:r>
          </w:p>
        </w:tc>
        <w:tc>
          <w:tcPr>
            <w:tcW w:w="93" w:type="pct"/>
          </w:tcPr>
          <w:p w14:paraId="353F3541" w14:textId="77777777"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p>
        </w:tc>
        <w:tc>
          <w:tcPr>
            <w:tcW w:w="507" w:type="pct"/>
            <w:vAlign w:val="bottom"/>
          </w:tcPr>
          <w:p w14:paraId="4DB3D156" w14:textId="442AB3C4"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.84</w:t>
            </w:r>
            <w:r w:rsidRPr="00622682">
              <w:rPr>
                <w:rFonts w:asciiTheme="minorHAnsi" w:hAnsiTheme="minorHAnsi" w:cstheme="minorHAnsi"/>
                <w:color w:val="auto"/>
                <w:sz w:val="20"/>
                <w:szCs w:val="20"/>
                <w:vertAlign w:val="subscript"/>
              </w:rPr>
              <w:t>[.79, .88]</w:t>
            </w:r>
          </w:p>
        </w:tc>
        <w:tc>
          <w:tcPr>
            <w:tcW w:w="507" w:type="pct"/>
            <w:vAlign w:val="bottom"/>
          </w:tcPr>
          <w:p w14:paraId="0672ABE2" w14:textId="37483363" w:rsidR="009D5BD8" w:rsidRPr="00622682" w:rsidRDefault="009D5BD8" w:rsidP="009D5BD8">
            <w:pPr>
              <w:spacing w:before="120" w:after="120" w:line="360" w:lineRule="auto"/>
              <w:contextualSpacing/>
              <w:jc w:val="center"/>
              <w:rPr>
                <w:rFonts w:asciiTheme="minorHAnsi" w:hAnsiTheme="minorHAnsi" w:cstheme="minorHAnsi"/>
                <w:color w:val="auto"/>
                <w:sz w:val="20"/>
                <w:szCs w:val="20"/>
              </w:rPr>
            </w:pPr>
            <w:r w:rsidRPr="00622682">
              <w:rPr>
                <w:rFonts w:asciiTheme="minorHAnsi" w:hAnsiTheme="minorHAnsi" w:cstheme="minorHAnsi"/>
                <w:color w:val="auto"/>
                <w:sz w:val="20"/>
                <w:szCs w:val="20"/>
              </w:rPr>
              <w:t>.84</w:t>
            </w:r>
            <w:r w:rsidRPr="00622682">
              <w:rPr>
                <w:rFonts w:asciiTheme="minorHAnsi" w:hAnsiTheme="minorHAnsi" w:cstheme="minorHAnsi"/>
                <w:color w:val="auto"/>
                <w:sz w:val="20"/>
                <w:szCs w:val="20"/>
                <w:vertAlign w:val="subscript"/>
              </w:rPr>
              <w:t>[.80, .88]</w:t>
            </w:r>
          </w:p>
        </w:tc>
      </w:tr>
    </w:tbl>
    <w:p w14:paraId="264A5ADC" w14:textId="6C7CCA04" w:rsidR="007966AF" w:rsidRPr="00622682" w:rsidRDefault="00F8317D" w:rsidP="007966AF">
      <w:pPr>
        <w:ind w:firstLine="0"/>
        <w:rPr>
          <w:color w:val="auto"/>
        </w:rPr>
      </w:pPr>
      <w:r w:rsidRPr="00622682">
        <w:rPr>
          <w:i/>
          <w:iCs/>
          <w:color w:val="auto"/>
        </w:rPr>
        <w:lastRenderedPageBreak/>
        <w:t>Note</w:t>
      </w:r>
      <w:r w:rsidRPr="00622682">
        <w:rPr>
          <w:color w:val="auto"/>
        </w:rPr>
        <w:t xml:space="preserve">. </w:t>
      </w:r>
      <w:r w:rsidR="006C1557" w:rsidRPr="00622682">
        <w:rPr>
          <w:color w:val="auto"/>
        </w:rPr>
        <w:t xml:space="preserve">Because </w:t>
      </w:r>
      <w:r w:rsidR="005B6EB3" w:rsidRPr="00622682">
        <w:rPr>
          <w:color w:val="auto"/>
        </w:rPr>
        <w:t>some</w:t>
      </w:r>
      <w:r w:rsidR="006C1557" w:rsidRPr="00622682">
        <w:rPr>
          <w:color w:val="auto"/>
        </w:rPr>
        <w:t xml:space="preserve"> indices could not be computed for every participant of the fully careless responding condition</w:t>
      </w:r>
      <w:r w:rsidR="005B6EB3" w:rsidRPr="00622682">
        <w:rPr>
          <w:color w:val="auto"/>
        </w:rPr>
        <w:t>s</w:t>
      </w:r>
      <w:r w:rsidR="006C1557" w:rsidRPr="00622682">
        <w:rPr>
          <w:color w:val="auto"/>
        </w:rPr>
        <w:t>, all reported estimates and test statistics for the fully careless responding condition</w:t>
      </w:r>
      <w:r w:rsidR="005B6EB3" w:rsidRPr="00622682">
        <w:rPr>
          <w:color w:val="auto"/>
        </w:rPr>
        <w:t>s</w:t>
      </w:r>
      <w:r w:rsidR="006C1557" w:rsidRPr="00622682">
        <w:rPr>
          <w:color w:val="auto"/>
        </w:rPr>
        <w:t xml:space="preserve"> are based on 100 multiply imputed data sets. All indices were coded such that higher scores were more indicative of careless responding.CR = careless responding; </w:t>
      </w:r>
      <w:r w:rsidRPr="00622682">
        <w:rPr>
          <w:color w:val="auto"/>
        </w:rPr>
        <w:t xml:space="preserve">AUC = area under the receiver operating characteristic curve; </w:t>
      </w:r>
      <w:r w:rsidR="00961300" w:rsidRPr="00622682">
        <w:rPr>
          <w:color w:val="auto"/>
        </w:rPr>
        <w:t>time </w:t>
      </w:r>
      <w:r w:rsidRPr="00622682">
        <w:rPr>
          <w:color w:val="auto"/>
        </w:rPr>
        <w:t xml:space="preserve">= average response time per item; </w:t>
      </w:r>
      <w:r w:rsidR="00961300" w:rsidRPr="00622682">
        <w:rPr>
          <w:color w:val="auto"/>
        </w:rPr>
        <w:t>longstring </w:t>
      </w:r>
      <w:r w:rsidRPr="00622682">
        <w:rPr>
          <w:color w:val="auto"/>
        </w:rPr>
        <w:t xml:space="preserve">= maximum longstring; IRV = intra-individual response variability; </w:t>
      </w:r>
      <w:r w:rsidR="00961300" w:rsidRPr="00622682">
        <w:rPr>
          <w:color w:val="auto"/>
        </w:rPr>
        <w:t>synonyms</w:t>
      </w:r>
      <w:r w:rsidR="00961300" w:rsidRPr="00622682">
        <w:rPr>
          <w:iCs/>
          <w:color w:val="auto"/>
        </w:rPr>
        <w:t> </w:t>
      </w:r>
      <w:r w:rsidRPr="00622682">
        <w:rPr>
          <w:iCs/>
          <w:color w:val="auto"/>
        </w:rPr>
        <w:t xml:space="preserve">= psychometric synonyms; </w:t>
      </w:r>
      <w:r w:rsidR="00961300" w:rsidRPr="00622682">
        <w:rPr>
          <w:color w:val="auto"/>
        </w:rPr>
        <w:t>antonyms </w:t>
      </w:r>
      <w:r w:rsidRPr="00622682">
        <w:rPr>
          <w:color w:val="auto"/>
        </w:rPr>
        <w:t>= psychometric antonyms; RPR</w:t>
      </w:r>
      <w:r w:rsidRPr="00622682">
        <w:rPr>
          <w:iCs/>
          <w:color w:val="auto"/>
        </w:rPr>
        <w:t> = </w:t>
      </w:r>
      <w:r w:rsidRPr="00622682">
        <w:rPr>
          <w:color w:val="auto"/>
        </w:rPr>
        <w:t>resampled personal reliability</w:t>
      </w:r>
      <w:r w:rsidRPr="00622682">
        <w:rPr>
          <w:iCs/>
          <w:color w:val="auto"/>
        </w:rPr>
        <w:t>; MD = Mahalanobis distance</w:t>
      </w:r>
      <w:r w:rsidRPr="00622682">
        <w:rPr>
          <w:color w:val="auto"/>
        </w:rPr>
        <w:t xml:space="preserve"> measure for which the calculation was based on subsamples; </w:t>
      </w:r>
      <w:r w:rsidRPr="00622682">
        <w:rPr>
          <w:i/>
          <w:iCs/>
          <w:color w:val="auto"/>
        </w:rPr>
        <w:t>r</w:t>
      </w:r>
      <w:r w:rsidRPr="00622682">
        <w:rPr>
          <w:color w:val="auto"/>
          <w:vertAlign w:val="subscript"/>
        </w:rPr>
        <w:t>pbis</w:t>
      </w:r>
      <w:r w:rsidRPr="00622682">
        <w:rPr>
          <w:color w:val="auto"/>
        </w:rPr>
        <w:t> = person-total correlation coefficient for which the calculation was based on subsamples; Gnormed = global (i.e., the average of the scale-specific scores was computed) normed Guttman error index for polytomous items; H</w:t>
      </w:r>
      <w:r w:rsidRPr="00622682">
        <w:rPr>
          <w:color w:val="auto"/>
          <w:vertAlign w:val="subscript"/>
        </w:rPr>
        <w:t>t</w:t>
      </w:r>
      <w:r w:rsidRPr="00622682">
        <w:rPr>
          <w:color w:val="auto"/>
        </w:rPr>
        <w:t xml:space="preserve"> = global (i.e., the average of the scale-specific scores was computed) person scalability index; lz = global (i.e., the average of the scale-specific scores was computed) standardized log-likelihood index for polytomous items; </w:t>
      </w:r>
      <w:r w:rsidR="00961300" w:rsidRPr="00622682">
        <w:rPr>
          <w:color w:val="auto"/>
        </w:rPr>
        <w:t xml:space="preserve">infit </w:t>
      </w:r>
      <w:r w:rsidRPr="00622682">
        <w:rPr>
          <w:color w:val="auto"/>
        </w:rPr>
        <w:t>MSE = global (i.e., the average of the scale-specific statistics was computed) Rasch</w:t>
      </w:r>
      <w:r w:rsidR="00961300" w:rsidRPr="00622682">
        <w:rPr>
          <w:color w:val="auto"/>
        </w:rPr>
        <w:t xml:space="preserve"> model-</w:t>
      </w:r>
      <w:r w:rsidRPr="00622682">
        <w:rPr>
          <w:color w:val="auto"/>
        </w:rPr>
        <w:t xml:space="preserve">based infit mean square error; </w:t>
      </w:r>
      <w:r w:rsidR="00961300" w:rsidRPr="00622682">
        <w:rPr>
          <w:color w:val="auto"/>
        </w:rPr>
        <w:t xml:space="preserve">outfit </w:t>
      </w:r>
      <w:r w:rsidRPr="00622682">
        <w:rPr>
          <w:color w:val="auto"/>
        </w:rPr>
        <w:t>MSE = global (i.e., the average of the scale-specific statistics was computed) Rasch</w:t>
      </w:r>
      <w:r w:rsidR="00961300" w:rsidRPr="00622682">
        <w:rPr>
          <w:color w:val="auto"/>
        </w:rPr>
        <w:t xml:space="preserve"> model-</w:t>
      </w:r>
      <w:r w:rsidRPr="00622682">
        <w:rPr>
          <w:color w:val="auto"/>
        </w:rPr>
        <w:t>based outfit mean square error; INDCHI</w:t>
      </w:r>
      <w:r w:rsidRPr="00622682">
        <w:rPr>
          <w:iCs/>
          <w:color w:val="auto"/>
        </w:rPr>
        <w:t xml:space="preserve"> = global </w:t>
      </w:r>
      <w:r w:rsidRPr="00622682">
        <w:rPr>
          <w:color w:val="auto"/>
        </w:rPr>
        <w:t>(i.e., the average of the scale-specific scores was computed) individual contribution to model misfit for which the calculation of the two person-specific model log-likelihood values</w:t>
      </w:r>
      <w:r w:rsidRPr="00622682">
        <w:rPr>
          <w:iCs/>
          <w:color w:val="auto"/>
        </w:rPr>
        <w:t xml:space="preserve"> was based on subsamples; </w:t>
      </w:r>
      <w:r w:rsidR="00961300" w:rsidRPr="00622682">
        <w:rPr>
          <w:iCs/>
          <w:color w:val="auto"/>
        </w:rPr>
        <w:t>b</w:t>
      </w:r>
      <w:r w:rsidRPr="00622682">
        <w:rPr>
          <w:iCs/>
          <w:color w:val="auto"/>
        </w:rPr>
        <w:t>ogus = average of eight bogus items; Ires = average score of eight instructed response items</w:t>
      </w:r>
      <w:r w:rsidRPr="00622682">
        <w:rPr>
          <w:color w:val="auto"/>
        </w:rPr>
        <w:t>.</w:t>
      </w:r>
    </w:p>
    <w:p w14:paraId="3A4F4337" w14:textId="56FEB978" w:rsidR="00D13DC7" w:rsidRPr="00622682" w:rsidRDefault="00D13DC7" w:rsidP="00D13DC7">
      <w:pPr>
        <w:ind w:firstLine="0"/>
        <w:rPr>
          <w:iCs/>
          <w:color w:val="auto"/>
        </w:rPr>
      </w:pPr>
      <w:r w:rsidRPr="00622682">
        <w:rPr>
          <w:color w:val="auto"/>
          <w:vertAlign w:val="superscript"/>
        </w:rPr>
        <w:t>a</w:t>
      </w:r>
      <w:r w:rsidRPr="00622682">
        <w:rPr>
          <w:color w:val="auto"/>
        </w:rPr>
        <w:t xml:space="preserve"> The ratings of the first and second measurement of the partially careless responding condition (</w:t>
      </w:r>
      <w:r w:rsidRPr="00622682">
        <w:rPr>
          <w:i/>
          <w:iCs/>
          <w:color w:val="auto"/>
        </w:rPr>
        <w:t>n</w:t>
      </w:r>
      <w:r w:rsidRPr="00622682">
        <w:rPr>
          <w:color w:val="auto"/>
        </w:rPr>
        <w:t> = 1</w:t>
      </w:r>
      <w:r w:rsidR="00DD0620" w:rsidRPr="00622682">
        <w:rPr>
          <w:color w:val="auto"/>
        </w:rPr>
        <w:t>18</w:t>
      </w:r>
      <w:r w:rsidRPr="00622682">
        <w:rPr>
          <w:color w:val="auto"/>
        </w:rPr>
        <w:t xml:space="preserve">) </w:t>
      </w:r>
      <w:r w:rsidR="006B66A3" w:rsidRPr="00622682">
        <w:rPr>
          <w:color w:val="auto"/>
        </w:rPr>
        <w:t xml:space="preserve">of Study 4 </w:t>
      </w:r>
      <w:r w:rsidRPr="00622682">
        <w:rPr>
          <w:color w:val="auto"/>
        </w:rPr>
        <w:t xml:space="preserve">were used to determine the classification accuracy. </w:t>
      </w:r>
      <w:r w:rsidR="0083561C" w:rsidRPr="00622682">
        <w:rPr>
          <w:color w:val="auto"/>
          <w:vertAlign w:val="superscript"/>
        </w:rPr>
        <w:t xml:space="preserve">b </w:t>
      </w:r>
      <w:r w:rsidR="0083561C" w:rsidRPr="00622682">
        <w:rPr>
          <w:color w:val="auto"/>
        </w:rPr>
        <w:t>The ratings of the partially careless responding condition (</w:t>
      </w:r>
      <w:r w:rsidR="0083561C" w:rsidRPr="00622682">
        <w:rPr>
          <w:i/>
          <w:iCs/>
          <w:color w:val="auto"/>
        </w:rPr>
        <w:t>n</w:t>
      </w:r>
      <w:r w:rsidR="0083561C" w:rsidRPr="00622682">
        <w:rPr>
          <w:color w:val="auto"/>
        </w:rPr>
        <w:t> = 1</w:t>
      </w:r>
      <w:r w:rsidR="00DD0620" w:rsidRPr="00622682">
        <w:rPr>
          <w:color w:val="auto"/>
        </w:rPr>
        <w:t>18</w:t>
      </w:r>
      <w:r w:rsidR="0083561C" w:rsidRPr="00622682">
        <w:rPr>
          <w:color w:val="auto"/>
        </w:rPr>
        <w:t>)</w:t>
      </w:r>
      <w:r w:rsidR="00DD0620" w:rsidRPr="00622682">
        <w:rPr>
          <w:color w:val="auto"/>
        </w:rPr>
        <w:t xml:space="preserve"> and the two careful responding conditions</w:t>
      </w:r>
      <w:r w:rsidR="0083561C" w:rsidRPr="00622682">
        <w:rPr>
          <w:color w:val="auto"/>
        </w:rPr>
        <w:t xml:space="preserve"> </w:t>
      </w:r>
      <w:r w:rsidR="00DD0620" w:rsidRPr="00622682">
        <w:rPr>
          <w:color w:val="auto"/>
        </w:rPr>
        <w:t>of the second measurement (</w:t>
      </w:r>
      <w:r w:rsidR="00DD0620" w:rsidRPr="00622682">
        <w:rPr>
          <w:i/>
          <w:iCs/>
          <w:color w:val="auto"/>
        </w:rPr>
        <w:t>n</w:t>
      </w:r>
      <w:r w:rsidR="00DD0620" w:rsidRPr="00622682">
        <w:rPr>
          <w:color w:val="auto"/>
        </w:rPr>
        <w:t xml:space="preserve"> = 441 [</w:t>
      </w:r>
      <w:r w:rsidR="00DD0620" w:rsidRPr="00622682">
        <w:rPr>
          <w:i/>
          <w:iCs/>
          <w:color w:val="auto"/>
        </w:rPr>
        <w:t>n</w:t>
      </w:r>
      <w:r w:rsidR="00DD0620" w:rsidRPr="00622682">
        <w:rPr>
          <w:color w:val="auto"/>
          <w:vertAlign w:val="subscript"/>
        </w:rPr>
        <w:t>Careful unincentivized</w:t>
      </w:r>
      <w:r w:rsidR="00DD0620" w:rsidRPr="00622682">
        <w:rPr>
          <w:color w:val="auto"/>
        </w:rPr>
        <w:t xml:space="preserve"> = 120; </w:t>
      </w:r>
      <w:r w:rsidR="00DD0620" w:rsidRPr="00622682">
        <w:rPr>
          <w:i/>
          <w:iCs/>
          <w:color w:val="auto"/>
        </w:rPr>
        <w:t>n</w:t>
      </w:r>
      <w:r w:rsidR="00DD0620" w:rsidRPr="00622682">
        <w:rPr>
          <w:color w:val="auto"/>
          <w:vertAlign w:val="subscript"/>
        </w:rPr>
        <w:t>Careful incentivized</w:t>
      </w:r>
      <w:r w:rsidR="00DD0620" w:rsidRPr="00622682">
        <w:rPr>
          <w:color w:val="auto"/>
        </w:rPr>
        <w:t xml:space="preserve"> = 121]) </w:t>
      </w:r>
      <w:r w:rsidR="006B66A3" w:rsidRPr="00622682">
        <w:rPr>
          <w:color w:val="auto"/>
        </w:rPr>
        <w:t xml:space="preserve">of Study 4 </w:t>
      </w:r>
      <w:r w:rsidR="00DD0620" w:rsidRPr="00622682">
        <w:rPr>
          <w:color w:val="auto"/>
        </w:rPr>
        <w:t xml:space="preserve">were used to </w:t>
      </w:r>
      <w:r w:rsidR="00DD0620" w:rsidRPr="00622682">
        <w:rPr>
          <w:color w:val="auto"/>
        </w:rPr>
        <w:lastRenderedPageBreak/>
        <w:t xml:space="preserve">determine the classification accuracy. </w:t>
      </w:r>
      <w:r w:rsidR="0083561C" w:rsidRPr="00622682">
        <w:rPr>
          <w:color w:val="auto"/>
          <w:vertAlign w:val="superscript"/>
        </w:rPr>
        <w:t>c</w:t>
      </w:r>
      <w:r w:rsidRPr="00622682">
        <w:rPr>
          <w:color w:val="auto"/>
        </w:rPr>
        <w:t xml:space="preserve"> The ratings of the first and second measurement of the fully careless responding condition (</w:t>
      </w:r>
      <w:r w:rsidRPr="00622682">
        <w:rPr>
          <w:i/>
          <w:iCs/>
          <w:color w:val="auto"/>
        </w:rPr>
        <w:t>n</w:t>
      </w:r>
      <w:r w:rsidRPr="00622682">
        <w:rPr>
          <w:color w:val="auto"/>
        </w:rPr>
        <w:t> = 12</w:t>
      </w:r>
      <w:r w:rsidR="00DD0620" w:rsidRPr="00622682">
        <w:rPr>
          <w:color w:val="auto"/>
        </w:rPr>
        <w:t>2</w:t>
      </w:r>
      <w:r w:rsidRPr="00622682">
        <w:rPr>
          <w:color w:val="auto"/>
        </w:rPr>
        <w:t xml:space="preserve">) </w:t>
      </w:r>
      <w:r w:rsidR="006B66A3" w:rsidRPr="00622682">
        <w:rPr>
          <w:color w:val="auto"/>
        </w:rPr>
        <w:t xml:space="preserve">of Study 4 </w:t>
      </w:r>
      <w:r w:rsidRPr="00622682">
        <w:rPr>
          <w:color w:val="auto"/>
        </w:rPr>
        <w:t>were used to determine the classification accuracy.</w:t>
      </w:r>
      <w:r w:rsidR="00DD0620" w:rsidRPr="00622682">
        <w:rPr>
          <w:color w:val="auto"/>
        </w:rPr>
        <w:t xml:space="preserve"> </w:t>
      </w:r>
      <w:r w:rsidR="00DD0620" w:rsidRPr="00622682">
        <w:rPr>
          <w:color w:val="auto"/>
          <w:vertAlign w:val="superscript"/>
        </w:rPr>
        <w:t>d</w:t>
      </w:r>
      <w:r w:rsidR="00DD0620" w:rsidRPr="00622682">
        <w:rPr>
          <w:color w:val="auto"/>
        </w:rPr>
        <w:t xml:space="preserve"> The ratings of the fully careless responding condition (</w:t>
      </w:r>
      <w:r w:rsidR="00DD0620" w:rsidRPr="00622682">
        <w:rPr>
          <w:i/>
          <w:iCs/>
          <w:color w:val="auto"/>
        </w:rPr>
        <w:t>n</w:t>
      </w:r>
      <w:r w:rsidR="00DD0620" w:rsidRPr="00622682">
        <w:rPr>
          <w:color w:val="auto"/>
        </w:rPr>
        <w:t> = 122) and the two careful responding conditions of the second measurement (</w:t>
      </w:r>
      <w:r w:rsidR="00DD0620" w:rsidRPr="00622682">
        <w:rPr>
          <w:i/>
          <w:iCs/>
          <w:color w:val="auto"/>
        </w:rPr>
        <w:t>n</w:t>
      </w:r>
      <w:r w:rsidR="00DD0620" w:rsidRPr="00622682">
        <w:rPr>
          <w:color w:val="auto"/>
        </w:rPr>
        <w:t xml:space="preserve"> = 441 [</w:t>
      </w:r>
      <w:r w:rsidR="00DD0620" w:rsidRPr="00622682">
        <w:rPr>
          <w:i/>
          <w:iCs/>
          <w:color w:val="auto"/>
        </w:rPr>
        <w:t>n</w:t>
      </w:r>
      <w:r w:rsidR="00DD0620" w:rsidRPr="00622682">
        <w:rPr>
          <w:color w:val="auto"/>
          <w:vertAlign w:val="subscript"/>
        </w:rPr>
        <w:t>Careful unincentivized</w:t>
      </w:r>
      <w:r w:rsidR="00DD0620" w:rsidRPr="00622682">
        <w:rPr>
          <w:color w:val="auto"/>
        </w:rPr>
        <w:t xml:space="preserve"> = 120; </w:t>
      </w:r>
      <w:r w:rsidR="00DD0620" w:rsidRPr="00622682">
        <w:rPr>
          <w:i/>
          <w:iCs/>
          <w:color w:val="auto"/>
        </w:rPr>
        <w:t>n</w:t>
      </w:r>
      <w:r w:rsidR="00DD0620" w:rsidRPr="00622682">
        <w:rPr>
          <w:color w:val="auto"/>
          <w:vertAlign w:val="subscript"/>
        </w:rPr>
        <w:t>Careful incentivized</w:t>
      </w:r>
      <w:r w:rsidR="00DD0620" w:rsidRPr="00622682">
        <w:rPr>
          <w:color w:val="auto"/>
        </w:rPr>
        <w:t xml:space="preserve"> = 121]) </w:t>
      </w:r>
      <w:r w:rsidR="006B66A3" w:rsidRPr="00622682">
        <w:rPr>
          <w:color w:val="auto"/>
        </w:rPr>
        <w:t xml:space="preserve">of Study 4 </w:t>
      </w:r>
      <w:r w:rsidR="00DD0620" w:rsidRPr="00622682">
        <w:rPr>
          <w:color w:val="auto"/>
        </w:rPr>
        <w:t>were used to determine the classification accuracy.</w:t>
      </w:r>
      <w:r w:rsidR="006C1557" w:rsidRPr="00622682">
        <w:rPr>
          <w:color w:val="auto"/>
        </w:rPr>
        <w:t xml:space="preserve"> </w:t>
      </w:r>
      <w:r w:rsidR="006C1557" w:rsidRPr="00622682">
        <w:rPr>
          <w:color w:val="auto"/>
          <w:vertAlign w:val="superscript"/>
        </w:rPr>
        <w:t>e</w:t>
      </w:r>
      <w:r w:rsidR="005B6EB3" w:rsidRPr="00622682">
        <w:rPr>
          <w:color w:val="auto"/>
        </w:rPr>
        <w:t> The ratings of the first and second measurement of the partially careless responding condition (</w:t>
      </w:r>
      <w:r w:rsidR="005B6EB3" w:rsidRPr="00622682">
        <w:rPr>
          <w:i/>
          <w:iCs/>
          <w:color w:val="auto"/>
        </w:rPr>
        <w:t>n</w:t>
      </w:r>
      <w:r w:rsidR="005B6EB3" w:rsidRPr="00622682">
        <w:rPr>
          <w:color w:val="auto"/>
        </w:rPr>
        <w:t xml:space="preserve"> = 120) </w:t>
      </w:r>
      <w:r w:rsidR="006B66A3" w:rsidRPr="00622682">
        <w:rPr>
          <w:color w:val="auto"/>
        </w:rPr>
        <w:t xml:space="preserve">of Study 5 </w:t>
      </w:r>
      <w:r w:rsidR="005B6EB3" w:rsidRPr="00622682">
        <w:rPr>
          <w:color w:val="auto"/>
        </w:rPr>
        <w:t xml:space="preserve">were used to determine the classification accuracy. </w:t>
      </w:r>
      <w:r w:rsidR="005B6EB3" w:rsidRPr="00622682">
        <w:rPr>
          <w:color w:val="auto"/>
          <w:vertAlign w:val="superscript"/>
        </w:rPr>
        <w:t xml:space="preserve">f </w:t>
      </w:r>
      <w:r w:rsidR="005B6EB3" w:rsidRPr="00622682">
        <w:rPr>
          <w:color w:val="auto"/>
        </w:rPr>
        <w:t>The ratings of the partially careless responding condition (</w:t>
      </w:r>
      <w:r w:rsidR="005B6EB3" w:rsidRPr="00622682">
        <w:rPr>
          <w:i/>
          <w:iCs/>
          <w:color w:val="auto"/>
        </w:rPr>
        <w:t>n</w:t>
      </w:r>
      <w:r w:rsidR="005B6EB3" w:rsidRPr="00622682">
        <w:rPr>
          <w:color w:val="auto"/>
        </w:rPr>
        <w:t> = 120) and the two careful responding conditions of the second measurement (</w:t>
      </w:r>
      <w:r w:rsidR="005B6EB3" w:rsidRPr="00622682">
        <w:rPr>
          <w:i/>
          <w:iCs/>
          <w:color w:val="auto"/>
        </w:rPr>
        <w:t>n</w:t>
      </w:r>
      <w:r w:rsidR="005B6EB3" w:rsidRPr="00622682">
        <w:rPr>
          <w:color w:val="auto"/>
        </w:rPr>
        <w:t xml:space="preserve"> = 440 [</w:t>
      </w:r>
      <w:r w:rsidR="005B6EB3" w:rsidRPr="00622682">
        <w:rPr>
          <w:i/>
          <w:iCs/>
          <w:color w:val="auto"/>
        </w:rPr>
        <w:t>n</w:t>
      </w:r>
      <w:r w:rsidR="005B6EB3" w:rsidRPr="00622682">
        <w:rPr>
          <w:color w:val="auto"/>
          <w:vertAlign w:val="subscript"/>
        </w:rPr>
        <w:t>Careful unincentivized</w:t>
      </w:r>
      <w:r w:rsidR="005B6EB3" w:rsidRPr="00622682">
        <w:rPr>
          <w:color w:val="auto"/>
        </w:rPr>
        <w:t xml:space="preserve"> = 120; </w:t>
      </w:r>
      <w:r w:rsidR="005B6EB3" w:rsidRPr="00622682">
        <w:rPr>
          <w:i/>
          <w:iCs/>
          <w:color w:val="auto"/>
        </w:rPr>
        <w:t>n</w:t>
      </w:r>
      <w:r w:rsidR="005B6EB3" w:rsidRPr="00622682">
        <w:rPr>
          <w:color w:val="auto"/>
          <w:vertAlign w:val="subscript"/>
        </w:rPr>
        <w:t>Careful incentivized</w:t>
      </w:r>
      <w:r w:rsidR="005B6EB3" w:rsidRPr="00622682">
        <w:rPr>
          <w:color w:val="auto"/>
        </w:rPr>
        <w:t xml:space="preserve"> = 120]) </w:t>
      </w:r>
      <w:r w:rsidR="006B66A3" w:rsidRPr="00622682">
        <w:rPr>
          <w:color w:val="auto"/>
        </w:rPr>
        <w:t xml:space="preserve">of Study 5 </w:t>
      </w:r>
      <w:r w:rsidR="005B6EB3" w:rsidRPr="00622682">
        <w:rPr>
          <w:color w:val="auto"/>
        </w:rPr>
        <w:t xml:space="preserve">were used to determine the classification accuracy. </w:t>
      </w:r>
      <w:r w:rsidR="005B6EB3" w:rsidRPr="00622682">
        <w:rPr>
          <w:color w:val="auto"/>
          <w:vertAlign w:val="superscript"/>
        </w:rPr>
        <w:t>g</w:t>
      </w:r>
      <w:r w:rsidR="005B6EB3" w:rsidRPr="00622682">
        <w:rPr>
          <w:color w:val="auto"/>
        </w:rPr>
        <w:t xml:space="preserve"> The ratings of the first and second measurement of the fully careless responding condition (</w:t>
      </w:r>
      <w:r w:rsidR="005B6EB3" w:rsidRPr="00622682">
        <w:rPr>
          <w:i/>
          <w:iCs/>
          <w:color w:val="auto"/>
        </w:rPr>
        <w:t>n</w:t>
      </w:r>
      <w:r w:rsidR="005B6EB3" w:rsidRPr="00622682">
        <w:rPr>
          <w:color w:val="auto"/>
        </w:rPr>
        <w:t xml:space="preserve"> = 121) </w:t>
      </w:r>
      <w:r w:rsidR="006B66A3" w:rsidRPr="00622682">
        <w:rPr>
          <w:color w:val="auto"/>
        </w:rPr>
        <w:t xml:space="preserve">of Study 5 </w:t>
      </w:r>
      <w:r w:rsidR="005B6EB3" w:rsidRPr="00622682">
        <w:rPr>
          <w:color w:val="auto"/>
        </w:rPr>
        <w:t xml:space="preserve">were used to determine the classification accuracy. </w:t>
      </w:r>
      <w:r w:rsidR="005B6EB3" w:rsidRPr="00622682">
        <w:rPr>
          <w:color w:val="auto"/>
          <w:vertAlign w:val="superscript"/>
        </w:rPr>
        <w:t>h</w:t>
      </w:r>
      <w:r w:rsidR="005B6EB3" w:rsidRPr="00622682">
        <w:rPr>
          <w:color w:val="auto"/>
        </w:rPr>
        <w:t xml:space="preserve"> The ratings of the fully careless responding condition (</w:t>
      </w:r>
      <w:r w:rsidR="005B6EB3" w:rsidRPr="00622682">
        <w:rPr>
          <w:i/>
          <w:iCs/>
          <w:color w:val="auto"/>
        </w:rPr>
        <w:t>n</w:t>
      </w:r>
      <w:r w:rsidR="005B6EB3" w:rsidRPr="00622682">
        <w:rPr>
          <w:color w:val="auto"/>
        </w:rPr>
        <w:t> = 121) and the two careful responding conditions of the second measurement (</w:t>
      </w:r>
      <w:r w:rsidR="005B6EB3" w:rsidRPr="00622682">
        <w:rPr>
          <w:i/>
          <w:iCs/>
          <w:color w:val="auto"/>
        </w:rPr>
        <w:t>n</w:t>
      </w:r>
      <w:r w:rsidR="005B6EB3" w:rsidRPr="00622682">
        <w:rPr>
          <w:color w:val="auto"/>
        </w:rPr>
        <w:t xml:space="preserve"> = 440 [</w:t>
      </w:r>
      <w:r w:rsidR="005B6EB3" w:rsidRPr="00622682">
        <w:rPr>
          <w:i/>
          <w:iCs/>
          <w:color w:val="auto"/>
        </w:rPr>
        <w:t>n</w:t>
      </w:r>
      <w:r w:rsidR="005B6EB3" w:rsidRPr="00622682">
        <w:rPr>
          <w:color w:val="auto"/>
          <w:vertAlign w:val="subscript"/>
        </w:rPr>
        <w:t>Careful unincentivized</w:t>
      </w:r>
      <w:r w:rsidR="005B6EB3" w:rsidRPr="00622682">
        <w:rPr>
          <w:color w:val="auto"/>
        </w:rPr>
        <w:t xml:space="preserve"> = 120; </w:t>
      </w:r>
      <w:r w:rsidR="005B6EB3" w:rsidRPr="00622682">
        <w:rPr>
          <w:i/>
          <w:iCs/>
          <w:color w:val="auto"/>
        </w:rPr>
        <w:t>n</w:t>
      </w:r>
      <w:r w:rsidR="005B6EB3" w:rsidRPr="00622682">
        <w:rPr>
          <w:color w:val="auto"/>
          <w:vertAlign w:val="subscript"/>
        </w:rPr>
        <w:t>Careful incentivized</w:t>
      </w:r>
      <w:r w:rsidR="005B6EB3" w:rsidRPr="00622682">
        <w:rPr>
          <w:color w:val="auto"/>
        </w:rPr>
        <w:t xml:space="preserve"> = 120]) </w:t>
      </w:r>
      <w:r w:rsidR="006B66A3" w:rsidRPr="00622682">
        <w:rPr>
          <w:color w:val="auto"/>
        </w:rPr>
        <w:t xml:space="preserve">of Study 5 </w:t>
      </w:r>
      <w:r w:rsidR="005B6EB3" w:rsidRPr="00622682">
        <w:rPr>
          <w:color w:val="auto"/>
        </w:rPr>
        <w:t>were used to determine the classification accuracy.</w:t>
      </w:r>
    </w:p>
    <w:p w14:paraId="6190CE0E" w14:textId="77777777" w:rsidR="007966AF" w:rsidRPr="00622682" w:rsidRDefault="007966AF" w:rsidP="007966AF">
      <w:pPr>
        <w:ind w:firstLine="0"/>
        <w:rPr>
          <w:color w:val="auto"/>
        </w:rPr>
      </w:pPr>
    </w:p>
    <w:p w14:paraId="0F360F15" w14:textId="34237565" w:rsidR="001C0532" w:rsidRPr="00622682" w:rsidRDefault="001C0532" w:rsidP="009342E1">
      <w:pPr>
        <w:ind w:firstLine="0"/>
        <w:rPr>
          <w:color w:val="auto"/>
        </w:rPr>
        <w:sectPr w:rsidR="001C0532" w:rsidRPr="00622682" w:rsidSect="007966AF">
          <w:footnotePr>
            <w:pos w:val="beneathText"/>
          </w:footnotePr>
          <w:pgSz w:w="15840" w:h="12240" w:orient="landscape"/>
          <w:pgMar w:top="1440" w:right="1440" w:bottom="1440" w:left="1440" w:header="720" w:footer="720" w:gutter="0"/>
          <w:pgNumType w:chapStyle="1"/>
          <w:cols w:space="720"/>
          <w:titlePg/>
          <w:docGrid w:linePitch="360"/>
        </w:sectPr>
      </w:pPr>
    </w:p>
    <w:p w14:paraId="565FFF36" w14:textId="2A14604D" w:rsidR="00105084" w:rsidRPr="00622682" w:rsidRDefault="005C3C3D" w:rsidP="005C3C3D">
      <w:pPr>
        <w:pStyle w:val="berschrift1"/>
        <w:rPr>
          <w:color w:val="auto"/>
        </w:rPr>
      </w:pPr>
      <w:r w:rsidRPr="00622682">
        <w:rPr>
          <w:color w:val="auto"/>
        </w:rPr>
        <w:lastRenderedPageBreak/>
        <w:t>References</w:t>
      </w:r>
    </w:p>
    <w:p w14:paraId="591D89A6" w14:textId="1A2822F1" w:rsidR="000D6690" w:rsidRPr="00622682" w:rsidRDefault="000D6690" w:rsidP="00A91560">
      <w:pPr>
        <w:pStyle w:val="Literaturverzeichnis"/>
        <w:rPr>
          <w:color w:val="auto"/>
        </w:rPr>
      </w:pPr>
      <w:r w:rsidRPr="00622682">
        <w:rPr>
          <w:color w:val="auto"/>
        </w:rPr>
        <w:t xml:space="preserve">Andrich, D. (1978). A rating formulation for ordered response categories. </w:t>
      </w:r>
      <w:r w:rsidRPr="00622682">
        <w:rPr>
          <w:i/>
          <w:iCs/>
          <w:color w:val="auto"/>
        </w:rPr>
        <w:t>Psychometrika, 43</w:t>
      </w:r>
      <w:r w:rsidRPr="00622682">
        <w:rPr>
          <w:color w:val="auto"/>
        </w:rPr>
        <w:t>, 561-573.</w:t>
      </w:r>
    </w:p>
    <w:p w14:paraId="78E98DC4" w14:textId="072CB4B7" w:rsidR="00A91560" w:rsidRPr="00622682" w:rsidRDefault="00A91560" w:rsidP="00A91560">
      <w:pPr>
        <w:pStyle w:val="Literaturverzeichnis"/>
        <w:rPr>
          <w:color w:val="auto"/>
        </w:rPr>
      </w:pPr>
      <w:r w:rsidRPr="00622682">
        <w:rPr>
          <w:color w:val="auto"/>
        </w:rPr>
        <w:t xml:space="preserve">Brown, W. (1910). Some experimental results in the correlation of mental abilities. </w:t>
      </w:r>
      <w:r w:rsidRPr="00622682">
        <w:rPr>
          <w:i/>
          <w:color w:val="auto"/>
        </w:rPr>
        <w:t>British Journal of Psychology, 3</w:t>
      </w:r>
      <w:r w:rsidRPr="00622682">
        <w:rPr>
          <w:color w:val="auto"/>
        </w:rPr>
        <w:t>, 296-322.</w:t>
      </w:r>
    </w:p>
    <w:p w14:paraId="108BA79C" w14:textId="56C3FB5B" w:rsidR="00641C86" w:rsidRPr="00622682" w:rsidRDefault="00641C86" w:rsidP="009976D0">
      <w:pPr>
        <w:pStyle w:val="Literaturverzeichnis"/>
        <w:rPr>
          <w:color w:val="auto"/>
          <w:lang w:val="fr-CH"/>
        </w:rPr>
      </w:pPr>
      <w:r w:rsidRPr="00622682">
        <w:rPr>
          <w:color w:val="auto"/>
        </w:rPr>
        <w:t xml:space="preserve">Cox, N. J. (2007). Speaking Stata: Identifying spells. </w:t>
      </w:r>
      <w:r w:rsidRPr="00622682">
        <w:rPr>
          <w:i/>
          <w:iCs/>
          <w:color w:val="auto"/>
          <w:lang w:val="fr-CH"/>
        </w:rPr>
        <w:t>Stata Journal, 7</w:t>
      </w:r>
      <w:r w:rsidRPr="00622682">
        <w:rPr>
          <w:color w:val="auto"/>
          <w:lang w:val="fr-CH"/>
        </w:rPr>
        <w:t>, 249-265.</w:t>
      </w:r>
    </w:p>
    <w:p w14:paraId="673BD4A2" w14:textId="20845A5F" w:rsidR="009976D0" w:rsidRPr="00622682" w:rsidRDefault="009976D0" w:rsidP="009976D0">
      <w:pPr>
        <w:pStyle w:val="Literaturverzeichnis"/>
        <w:rPr>
          <w:color w:val="auto"/>
        </w:rPr>
      </w:pPr>
      <w:r w:rsidRPr="00622682">
        <w:rPr>
          <w:color w:val="auto"/>
          <w:lang w:val="fr-CH"/>
        </w:rPr>
        <w:t xml:space="preserve">Curran, P. G. (2016). </w:t>
      </w:r>
      <w:r w:rsidRPr="00622682">
        <w:rPr>
          <w:color w:val="auto"/>
        </w:rPr>
        <w:t xml:space="preserve">Methods for the detection of carelessly invalid responses in survey data. </w:t>
      </w:r>
      <w:r w:rsidRPr="00622682">
        <w:rPr>
          <w:i/>
          <w:iCs/>
          <w:color w:val="auto"/>
        </w:rPr>
        <w:t>Journal of Experimental Social Psychology, 66</w:t>
      </w:r>
      <w:r w:rsidRPr="00622682">
        <w:rPr>
          <w:color w:val="auto"/>
        </w:rPr>
        <w:t>, 4-19.</w:t>
      </w:r>
    </w:p>
    <w:p w14:paraId="6B5F41D6" w14:textId="4DC70EF9" w:rsidR="009E1961" w:rsidRPr="00622682" w:rsidRDefault="009E1961" w:rsidP="009E1961">
      <w:pPr>
        <w:pStyle w:val="Literaturverzeichnis"/>
        <w:rPr>
          <w:color w:val="auto"/>
        </w:rPr>
      </w:pPr>
      <w:r w:rsidRPr="00622682">
        <w:rPr>
          <w:color w:val="auto"/>
        </w:rPr>
        <w:t xml:space="preserve">Drasgow, F., Levine, M. V., &amp; McLaughlin, M. E. (1991). Appropriateness measurement for some multidimensional test batteries. </w:t>
      </w:r>
      <w:r w:rsidRPr="00622682">
        <w:rPr>
          <w:i/>
          <w:iCs/>
          <w:color w:val="auto"/>
        </w:rPr>
        <w:t>Applied Psychological Measurement, 15</w:t>
      </w:r>
      <w:r w:rsidRPr="00622682">
        <w:rPr>
          <w:color w:val="auto"/>
        </w:rPr>
        <w:t>, 171-191.</w:t>
      </w:r>
    </w:p>
    <w:p w14:paraId="406DB1DE" w14:textId="77777777" w:rsidR="009E1961" w:rsidRPr="00622682" w:rsidRDefault="009E1961" w:rsidP="009E1961">
      <w:pPr>
        <w:pStyle w:val="Literaturverzeichnis"/>
        <w:rPr>
          <w:color w:val="auto"/>
        </w:rPr>
      </w:pPr>
      <w:r w:rsidRPr="00622682">
        <w:rPr>
          <w:color w:val="auto"/>
        </w:rPr>
        <w:t xml:space="preserve">Drasgow, F., Levine, M. V., &amp; Williams, E. A. (1985). Appropriateness measurement with polychotomous item response models and standardized indices. </w:t>
      </w:r>
      <w:r w:rsidRPr="00622682">
        <w:rPr>
          <w:i/>
          <w:iCs/>
          <w:color w:val="auto"/>
        </w:rPr>
        <w:t>British Journal of Mathematical and Statistical Psychology, 38</w:t>
      </w:r>
      <w:r w:rsidRPr="00622682">
        <w:rPr>
          <w:color w:val="auto"/>
        </w:rPr>
        <w:t>, 67-86.</w:t>
      </w:r>
    </w:p>
    <w:p w14:paraId="4B4D66B1" w14:textId="77777777" w:rsidR="009E1961" w:rsidRPr="00622682" w:rsidRDefault="009E1961" w:rsidP="009E1961">
      <w:pPr>
        <w:pStyle w:val="Literaturverzeichnis"/>
        <w:rPr>
          <w:color w:val="auto"/>
        </w:rPr>
      </w:pPr>
      <w:r w:rsidRPr="00622682">
        <w:rPr>
          <w:color w:val="auto"/>
        </w:rPr>
        <w:t xml:space="preserve">Emons, W. H. (2008). Nonparametric person-fit analysis of polytomous item scores. </w:t>
      </w:r>
      <w:r w:rsidRPr="00622682">
        <w:rPr>
          <w:i/>
          <w:iCs/>
          <w:color w:val="auto"/>
        </w:rPr>
        <w:t>Applied Psychological Measurement</w:t>
      </w:r>
      <w:r w:rsidRPr="00622682">
        <w:rPr>
          <w:color w:val="auto"/>
        </w:rPr>
        <w:t>, 32, 224-247.</w:t>
      </w:r>
    </w:p>
    <w:p w14:paraId="5C79D06F" w14:textId="77777777" w:rsidR="00BF510C" w:rsidRPr="00622682" w:rsidRDefault="00BF510C" w:rsidP="00BF510C">
      <w:pPr>
        <w:pStyle w:val="Literaturverzeichnis"/>
        <w:jc w:val="left"/>
        <w:rPr>
          <w:color w:val="auto"/>
        </w:rPr>
      </w:pPr>
      <w:r w:rsidRPr="00622682">
        <w:rPr>
          <w:color w:val="auto"/>
          <w:lang w:val="de-DE"/>
        </w:rPr>
        <w:t xml:space="preserve">Goldammer, P., Annen, H., Stöckli, P. L., &amp; Jonas, K. (2020). </w:t>
      </w:r>
      <w:r w:rsidRPr="00622682">
        <w:rPr>
          <w:color w:val="auto"/>
        </w:rPr>
        <w:t xml:space="preserve">Careless responding in questionnaire measures: Detection, impact, and remedies. </w:t>
      </w:r>
      <w:r w:rsidRPr="00622682">
        <w:rPr>
          <w:i/>
          <w:iCs/>
          <w:color w:val="auto"/>
        </w:rPr>
        <w:t>The Leadership Quarterly, 31</w:t>
      </w:r>
      <w:r w:rsidRPr="00622682">
        <w:rPr>
          <w:color w:val="auto"/>
        </w:rPr>
        <w:t>, 101384. https://doi.org/10.1016/j.leaqua.2020.101384</w:t>
      </w:r>
    </w:p>
    <w:p w14:paraId="41371438" w14:textId="653447D4" w:rsidR="00931E99" w:rsidRPr="00622682" w:rsidRDefault="00931E99" w:rsidP="00931E99">
      <w:pPr>
        <w:pStyle w:val="Literaturverzeichnis"/>
        <w:jc w:val="left"/>
        <w:rPr>
          <w:color w:val="auto"/>
        </w:rPr>
      </w:pPr>
      <w:r w:rsidRPr="00622682">
        <w:rPr>
          <w:color w:val="auto"/>
        </w:rPr>
        <w:t xml:space="preserve">Goldammer, P., Stöckli, P. L., Escher, Y. A., Annen, H., &amp; Jonas, K. (2023). On the utility of indirect methods for detecting faking. </w:t>
      </w:r>
      <w:r w:rsidRPr="00622682">
        <w:rPr>
          <w:i/>
          <w:iCs/>
          <w:color w:val="auto"/>
        </w:rPr>
        <w:t>Educational and Psychological Measurement</w:t>
      </w:r>
      <w:r w:rsidRPr="00622682">
        <w:rPr>
          <w:color w:val="auto"/>
        </w:rPr>
        <w:t>, Advance online publication. https://doi.org/10.1177/00131644231209520</w:t>
      </w:r>
    </w:p>
    <w:p w14:paraId="1A792D7D" w14:textId="77777777" w:rsidR="00EF7164" w:rsidRPr="00622682" w:rsidRDefault="00EF7164" w:rsidP="00EF7164">
      <w:pPr>
        <w:pStyle w:val="Literaturverzeichnis"/>
        <w:rPr>
          <w:color w:val="auto"/>
          <w:lang w:val="de-CH"/>
        </w:rPr>
      </w:pPr>
      <w:r w:rsidRPr="00622682">
        <w:rPr>
          <w:color w:val="auto"/>
        </w:rPr>
        <w:lastRenderedPageBreak/>
        <w:t xml:space="preserve">Goldberg, L. R., Johnson, J. A., Eber, H. W., Hogan, R., Ashton, M. C., Cloninger, C. R., &amp; Gough, H. C. (2006). The International Personality Item Pool and the future of public-domain personality measures. </w:t>
      </w:r>
      <w:r w:rsidRPr="00622682">
        <w:rPr>
          <w:i/>
          <w:iCs/>
          <w:color w:val="auto"/>
          <w:lang w:val="de-CH"/>
        </w:rPr>
        <w:t>Journal of Research in Personality, 40</w:t>
      </w:r>
      <w:r w:rsidRPr="00622682">
        <w:rPr>
          <w:color w:val="auto"/>
          <w:lang w:val="de-CH"/>
        </w:rPr>
        <w:t>, 84-96.</w:t>
      </w:r>
    </w:p>
    <w:p w14:paraId="76C80C99" w14:textId="4FB620C7" w:rsidR="00BF510C" w:rsidRPr="00622682" w:rsidRDefault="00BF510C" w:rsidP="00BF510C">
      <w:pPr>
        <w:pStyle w:val="Literaturverzeichnis"/>
        <w:jc w:val="left"/>
        <w:rPr>
          <w:color w:val="auto"/>
          <w:lang w:val="de-DE"/>
        </w:rPr>
      </w:pPr>
      <w:r w:rsidRPr="00622682">
        <w:rPr>
          <w:color w:val="auto"/>
        </w:rPr>
        <w:t xml:space="preserve">Huang, J. L., Liu, M., &amp; Bowling, N. A. (2015). Insufficient effort responding: Examining an insidious confound in survey data. </w:t>
      </w:r>
      <w:r w:rsidRPr="00622682">
        <w:rPr>
          <w:i/>
          <w:iCs/>
          <w:color w:val="auto"/>
          <w:lang w:val="de-DE"/>
        </w:rPr>
        <w:t>Journal of Applied Psychology, 100</w:t>
      </w:r>
      <w:r w:rsidRPr="00622682">
        <w:rPr>
          <w:color w:val="auto"/>
          <w:lang w:val="de-DE"/>
        </w:rPr>
        <w:t>(3), 828–845. https://doi.org/10.1037/a0038510</w:t>
      </w:r>
    </w:p>
    <w:p w14:paraId="431CF9EB" w14:textId="229E191A" w:rsidR="00EF7164" w:rsidRPr="00622682" w:rsidRDefault="00EF7164" w:rsidP="00EF7164">
      <w:pPr>
        <w:pStyle w:val="Literaturverzeichnis"/>
        <w:rPr>
          <w:color w:val="auto"/>
        </w:rPr>
      </w:pPr>
      <w:r w:rsidRPr="00622682">
        <w:rPr>
          <w:color w:val="auto"/>
          <w:lang w:val="de-CH"/>
        </w:rPr>
        <w:t xml:space="preserve">Iller, M. -L., Grunder, M., &amp; Schreiber, M. (2020). </w:t>
      </w:r>
      <w:r w:rsidRPr="00622682">
        <w:rPr>
          <w:i/>
          <w:iCs/>
          <w:color w:val="auto"/>
          <w:lang w:val="de-CH"/>
        </w:rPr>
        <w:t>Handbuch Fragebogen zur Erfassung der Persönlichkeit</w:t>
      </w:r>
      <w:r w:rsidRPr="00622682">
        <w:rPr>
          <w:color w:val="auto"/>
          <w:lang w:val="de-CH"/>
        </w:rPr>
        <w:t xml:space="preserve"> </w:t>
      </w:r>
      <w:r w:rsidRPr="00622682">
        <w:rPr>
          <w:i/>
          <w:iCs/>
          <w:color w:val="auto"/>
          <w:lang w:val="de-CH"/>
        </w:rPr>
        <w:t>(IPIP-5F30F-R1)</w:t>
      </w:r>
      <w:r w:rsidRPr="00622682">
        <w:rPr>
          <w:color w:val="auto"/>
          <w:lang w:val="de-CH"/>
        </w:rPr>
        <w:t xml:space="preserve"> [Personality Assessment Questionnaire Manual (IPIP-5F30F-R1)]. </w:t>
      </w:r>
      <w:r w:rsidRPr="00622682">
        <w:rPr>
          <w:color w:val="auto"/>
        </w:rPr>
        <w:t>Institute of Applied Psychology, Zurich University of Applied Sciences.</w:t>
      </w:r>
    </w:p>
    <w:p w14:paraId="1DC6A6CD" w14:textId="77777777" w:rsidR="00B93847" w:rsidRPr="00622682" w:rsidRDefault="00B93847" w:rsidP="00B93847">
      <w:pPr>
        <w:pStyle w:val="Literaturverzeichnis"/>
        <w:rPr>
          <w:color w:val="auto"/>
        </w:rPr>
      </w:pPr>
      <w:bookmarkStart w:id="11" w:name="_Hlk110515158"/>
      <w:r w:rsidRPr="00622682">
        <w:rPr>
          <w:color w:val="auto"/>
        </w:rPr>
        <w:t xml:space="preserve">McArdle, J. J., &amp; Hamagami, F. (2001). Latent difference score structural models for linear dynamic analyses with incomplete longitudinal data. In L. M. Collins &amp; A. G. Sayer (Eds.), </w:t>
      </w:r>
      <w:r w:rsidRPr="00622682">
        <w:rPr>
          <w:i/>
          <w:iCs/>
          <w:color w:val="auto"/>
        </w:rPr>
        <w:t>New methods for the analysis of change. Decade of behavior</w:t>
      </w:r>
      <w:r w:rsidRPr="00622682">
        <w:rPr>
          <w:color w:val="auto"/>
        </w:rPr>
        <w:t xml:space="preserve"> (pp. 139-175). Washington, DC: American Psychological Association.</w:t>
      </w:r>
    </w:p>
    <w:bookmarkEnd w:id="11"/>
    <w:p w14:paraId="630404D1" w14:textId="7A3E06DF" w:rsidR="00CE0C95" w:rsidRPr="00622682" w:rsidRDefault="00CE0C95" w:rsidP="00CE0C95">
      <w:pPr>
        <w:pStyle w:val="Literaturverzeichnis"/>
        <w:rPr>
          <w:color w:val="auto"/>
        </w:rPr>
      </w:pPr>
      <w:r w:rsidRPr="00622682">
        <w:rPr>
          <w:color w:val="auto"/>
        </w:rPr>
        <w:t xml:space="preserve">Meade, A. W., &amp; Craig, S. B. (2012). Identifying careless responses in survey data. </w:t>
      </w:r>
      <w:r w:rsidRPr="00622682">
        <w:rPr>
          <w:i/>
          <w:iCs/>
          <w:color w:val="auto"/>
        </w:rPr>
        <w:t>Psychological Methods, 17</w:t>
      </w:r>
      <w:r w:rsidRPr="00622682">
        <w:rPr>
          <w:color w:val="auto"/>
        </w:rPr>
        <w:t>, 437-455.</w:t>
      </w:r>
    </w:p>
    <w:p w14:paraId="7907621B" w14:textId="3188D120" w:rsidR="009E1961" w:rsidRPr="00622682" w:rsidRDefault="009E1961" w:rsidP="009E1961">
      <w:pPr>
        <w:pStyle w:val="Literaturverzeichnis"/>
        <w:rPr>
          <w:color w:val="auto"/>
        </w:rPr>
      </w:pPr>
      <w:r w:rsidRPr="00622682">
        <w:rPr>
          <w:color w:val="auto"/>
        </w:rPr>
        <w:t xml:space="preserve">Molenaar, I. W. (1991). A weighted Loevinger H-coefficient extending Mokken scaling to multicategory items. </w:t>
      </w:r>
      <w:r w:rsidRPr="00622682">
        <w:rPr>
          <w:i/>
          <w:iCs/>
          <w:color w:val="auto"/>
        </w:rPr>
        <w:t>Kwantitatieve Methoden, 12</w:t>
      </w:r>
      <w:r w:rsidRPr="00622682">
        <w:rPr>
          <w:color w:val="auto"/>
        </w:rPr>
        <w:t>, 97-117.</w:t>
      </w:r>
    </w:p>
    <w:p w14:paraId="355D26AC" w14:textId="587736CD" w:rsidR="003404FE" w:rsidRPr="00622682" w:rsidRDefault="003404FE" w:rsidP="003404FE">
      <w:pPr>
        <w:pStyle w:val="Literaturverzeichnis"/>
        <w:rPr>
          <w:color w:val="auto"/>
        </w:rPr>
      </w:pPr>
      <w:r w:rsidRPr="00622682">
        <w:rPr>
          <w:color w:val="auto"/>
        </w:rPr>
        <w:t xml:space="preserve">Muthén, L. K., &amp; Muthén, B. O. (1998-2017). </w:t>
      </w:r>
      <w:r w:rsidRPr="00622682">
        <w:rPr>
          <w:i/>
          <w:color w:val="auto"/>
        </w:rPr>
        <w:t>Mplus user’s guide</w:t>
      </w:r>
      <w:r w:rsidRPr="00622682">
        <w:rPr>
          <w:color w:val="auto"/>
        </w:rPr>
        <w:t xml:space="preserve"> (8th ed.). Muthén &amp; Muthén.</w:t>
      </w:r>
    </w:p>
    <w:p w14:paraId="48BFA854" w14:textId="77777777" w:rsidR="00F51582" w:rsidRPr="00622682" w:rsidRDefault="00F51582" w:rsidP="00F51582">
      <w:pPr>
        <w:pStyle w:val="Literaturverzeichnis"/>
        <w:rPr>
          <w:color w:val="auto"/>
        </w:rPr>
      </w:pPr>
      <w:r w:rsidRPr="00622682">
        <w:rPr>
          <w:color w:val="auto"/>
        </w:rPr>
        <w:t xml:space="preserve">Newsom, J. T. (2015). </w:t>
      </w:r>
      <w:r w:rsidRPr="00622682">
        <w:rPr>
          <w:i/>
          <w:iCs/>
          <w:color w:val="auto"/>
        </w:rPr>
        <w:t>Longitudinal structural equation modeling: A comprehensive introduction</w:t>
      </w:r>
      <w:r w:rsidRPr="00622682">
        <w:rPr>
          <w:color w:val="auto"/>
        </w:rPr>
        <w:t>. New York, NY: Routledge.</w:t>
      </w:r>
    </w:p>
    <w:p w14:paraId="42E35F0F" w14:textId="59FDDBB1" w:rsidR="009E1961" w:rsidRPr="00622682" w:rsidRDefault="009E1961" w:rsidP="004510A6">
      <w:pPr>
        <w:pStyle w:val="Literaturverzeichnis"/>
        <w:rPr>
          <w:color w:val="auto"/>
        </w:rPr>
      </w:pPr>
      <w:r w:rsidRPr="00622682">
        <w:rPr>
          <w:color w:val="auto"/>
        </w:rPr>
        <w:t xml:space="preserve">Niessen, A. S. M., Meijer, R. R., &amp; Tendeiro, J. N. (2016). Detecting careless respondents in web-based questionnaires: Which method to use? </w:t>
      </w:r>
      <w:r w:rsidRPr="00622682">
        <w:rPr>
          <w:i/>
          <w:iCs/>
          <w:color w:val="auto"/>
        </w:rPr>
        <w:t>Journal of Research in Personality, 63</w:t>
      </w:r>
      <w:r w:rsidRPr="00622682">
        <w:rPr>
          <w:color w:val="auto"/>
        </w:rPr>
        <w:t>, 1-11.</w:t>
      </w:r>
    </w:p>
    <w:p w14:paraId="07FC094A" w14:textId="3574AEB3" w:rsidR="004510A6" w:rsidRPr="00622682" w:rsidRDefault="004510A6" w:rsidP="004510A6">
      <w:pPr>
        <w:pStyle w:val="Literaturverzeichnis"/>
        <w:rPr>
          <w:color w:val="auto"/>
        </w:rPr>
      </w:pPr>
      <w:r w:rsidRPr="00622682">
        <w:rPr>
          <w:color w:val="auto"/>
        </w:rPr>
        <w:lastRenderedPageBreak/>
        <w:t xml:space="preserve">R Core Team. (2022). </w:t>
      </w:r>
      <w:r w:rsidRPr="00622682">
        <w:rPr>
          <w:i/>
          <w:color w:val="auto"/>
        </w:rPr>
        <w:t>R: A language and environment for statistical computing</w:t>
      </w:r>
      <w:r w:rsidRPr="00622682">
        <w:rPr>
          <w:color w:val="auto"/>
        </w:rPr>
        <w:t>. R Foundation for Statistical Computing.</w:t>
      </w:r>
    </w:p>
    <w:p w14:paraId="1436B21F" w14:textId="115C0A88" w:rsidR="00477ECD" w:rsidRPr="00622682" w:rsidRDefault="00477ECD" w:rsidP="004510A6">
      <w:pPr>
        <w:pStyle w:val="Literaturverzeichnis"/>
        <w:rPr>
          <w:color w:val="auto"/>
        </w:rPr>
      </w:pPr>
      <w:r w:rsidRPr="00622682">
        <w:rPr>
          <w:color w:val="auto"/>
        </w:rPr>
        <w:t xml:space="preserve">Reise, S. P., &amp; Widaman, K. F. (1999). Assessing the fit of measurement models at the individual level: A comparison of item response theory and covariance structure approaches. </w:t>
      </w:r>
      <w:r w:rsidRPr="00622682">
        <w:rPr>
          <w:i/>
          <w:iCs/>
          <w:color w:val="auto"/>
        </w:rPr>
        <w:t>Psychological Methods, 4</w:t>
      </w:r>
      <w:r w:rsidRPr="00622682">
        <w:rPr>
          <w:color w:val="auto"/>
        </w:rPr>
        <w:t>, 3-21.</w:t>
      </w:r>
    </w:p>
    <w:p w14:paraId="04A05D63" w14:textId="33696157" w:rsidR="00B40E1A" w:rsidRPr="00622682" w:rsidRDefault="00B40E1A" w:rsidP="004510A6">
      <w:pPr>
        <w:pStyle w:val="Literaturverzeichnis"/>
        <w:rPr>
          <w:color w:val="auto"/>
        </w:rPr>
      </w:pPr>
      <w:r w:rsidRPr="00622682">
        <w:rPr>
          <w:color w:val="auto"/>
        </w:rPr>
        <w:t xml:space="preserve">Robitzsch A, Kiefer T, Wu M (2022). </w:t>
      </w:r>
      <w:r w:rsidRPr="00622682">
        <w:rPr>
          <w:i/>
          <w:iCs/>
          <w:color w:val="auto"/>
        </w:rPr>
        <w:t>TAM: Test Analysis Modules</w:t>
      </w:r>
      <w:r w:rsidRPr="00622682">
        <w:rPr>
          <w:color w:val="auto"/>
        </w:rPr>
        <w:t>. R package version 4.1-4, https://CRAN.R-project.org/package=TAM.</w:t>
      </w:r>
    </w:p>
    <w:p w14:paraId="480F1F8D" w14:textId="5DAA4B19" w:rsidR="00E00FE3" w:rsidRPr="00622682" w:rsidRDefault="00E00FE3" w:rsidP="004510A6">
      <w:pPr>
        <w:pStyle w:val="Literaturverzeichnis"/>
        <w:rPr>
          <w:color w:val="auto"/>
        </w:rPr>
      </w:pPr>
      <w:r w:rsidRPr="00622682">
        <w:rPr>
          <w:color w:val="auto"/>
        </w:rPr>
        <w:t xml:space="preserve">Samejima, F. (1969). </w:t>
      </w:r>
      <w:r w:rsidRPr="00622682">
        <w:rPr>
          <w:i/>
          <w:iCs/>
          <w:color w:val="auto"/>
        </w:rPr>
        <w:t xml:space="preserve">Estimation of </w:t>
      </w:r>
      <w:r w:rsidR="00961300" w:rsidRPr="00622682">
        <w:rPr>
          <w:i/>
          <w:iCs/>
          <w:color w:val="auto"/>
        </w:rPr>
        <w:t xml:space="preserve">latent ability using </w:t>
      </w:r>
      <w:r w:rsidRPr="00622682">
        <w:rPr>
          <w:i/>
          <w:iCs/>
          <w:color w:val="auto"/>
        </w:rPr>
        <w:t xml:space="preserve">a </w:t>
      </w:r>
      <w:r w:rsidR="00961300" w:rsidRPr="00622682">
        <w:rPr>
          <w:i/>
          <w:iCs/>
          <w:color w:val="auto"/>
        </w:rPr>
        <w:t xml:space="preserve">response pattern </w:t>
      </w:r>
      <w:r w:rsidRPr="00622682">
        <w:rPr>
          <w:i/>
          <w:iCs/>
          <w:color w:val="auto"/>
        </w:rPr>
        <w:t xml:space="preserve">of </w:t>
      </w:r>
      <w:r w:rsidR="00961300" w:rsidRPr="00622682">
        <w:rPr>
          <w:i/>
          <w:iCs/>
          <w:color w:val="auto"/>
        </w:rPr>
        <w:t>graded scores</w:t>
      </w:r>
      <w:r w:rsidR="00961300" w:rsidRPr="00622682">
        <w:rPr>
          <w:color w:val="auto"/>
        </w:rPr>
        <w:t xml:space="preserve"> </w:t>
      </w:r>
      <w:r w:rsidRPr="00622682">
        <w:rPr>
          <w:color w:val="auto"/>
        </w:rPr>
        <w:t xml:space="preserve">(Psychometric Monograph No. 17). Psychometric Society. </w:t>
      </w:r>
    </w:p>
    <w:p w14:paraId="73BA06BA" w14:textId="08448781" w:rsidR="009252B3" w:rsidRPr="00622682" w:rsidRDefault="009252B3" w:rsidP="004510A6">
      <w:pPr>
        <w:pStyle w:val="Literaturverzeichnis"/>
        <w:rPr>
          <w:color w:val="auto"/>
        </w:rPr>
      </w:pPr>
      <w:r w:rsidRPr="00622682">
        <w:rPr>
          <w:color w:val="auto"/>
        </w:rPr>
        <w:t xml:space="preserve">Soto, C. J., &amp; John, O. P. (2017). The next Big Five Inventory (BFI-2): Developing and assessing a hierarchical model with 15 facets to enhance bandwidth, fidelity, and predictive power. </w:t>
      </w:r>
      <w:r w:rsidRPr="00622682">
        <w:rPr>
          <w:i/>
          <w:iCs/>
          <w:color w:val="auto"/>
        </w:rPr>
        <w:t>Journal of Personality and Social Psychology, 113</w:t>
      </w:r>
      <w:r w:rsidRPr="00622682">
        <w:rPr>
          <w:color w:val="auto"/>
        </w:rPr>
        <w:t>, 117-143.</w:t>
      </w:r>
    </w:p>
    <w:p w14:paraId="53FC54C9" w14:textId="77777777" w:rsidR="00A91560" w:rsidRPr="00622682" w:rsidRDefault="00A91560" w:rsidP="00A91560">
      <w:pPr>
        <w:pStyle w:val="Literaturverzeichnis"/>
        <w:rPr>
          <w:color w:val="auto"/>
        </w:rPr>
      </w:pPr>
      <w:r w:rsidRPr="00622682">
        <w:rPr>
          <w:color w:val="auto"/>
        </w:rPr>
        <w:t xml:space="preserve">Spearman, C. (1910). Correlation calculated from faulty data. </w:t>
      </w:r>
      <w:r w:rsidRPr="00622682">
        <w:rPr>
          <w:i/>
          <w:color w:val="auto"/>
        </w:rPr>
        <w:t>British Journal of Psychology, 3</w:t>
      </w:r>
      <w:r w:rsidRPr="00622682">
        <w:rPr>
          <w:color w:val="auto"/>
        </w:rPr>
        <w:t>, 271-295.</w:t>
      </w:r>
    </w:p>
    <w:p w14:paraId="1DFFEE4A" w14:textId="60C16075" w:rsidR="004510A6" w:rsidRPr="00622682" w:rsidRDefault="004510A6" w:rsidP="004510A6">
      <w:pPr>
        <w:pStyle w:val="Literaturverzeichnis"/>
        <w:rPr>
          <w:color w:val="auto"/>
          <w:lang w:val="it-IT"/>
        </w:rPr>
      </w:pPr>
      <w:r w:rsidRPr="00622682">
        <w:rPr>
          <w:color w:val="auto"/>
        </w:rPr>
        <w:t xml:space="preserve">StataCorp. </w:t>
      </w:r>
      <w:r w:rsidRPr="00622682">
        <w:rPr>
          <w:color w:val="auto"/>
          <w:lang w:val="it-IT"/>
        </w:rPr>
        <w:t xml:space="preserve">(2021). </w:t>
      </w:r>
      <w:r w:rsidRPr="00622682">
        <w:rPr>
          <w:i/>
          <w:color w:val="auto"/>
          <w:lang w:val="it-IT"/>
        </w:rPr>
        <w:t>Stata Statistical Software: Release 17</w:t>
      </w:r>
      <w:r w:rsidRPr="00622682">
        <w:rPr>
          <w:color w:val="auto"/>
          <w:lang w:val="it-IT"/>
        </w:rPr>
        <w:t>. StataCorp LLC.</w:t>
      </w:r>
    </w:p>
    <w:p w14:paraId="1099510D" w14:textId="3CEE7CE8" w:rsidR="004510A6" w:rsidRPr="00622682" w:rsidRDefault="000D24F2" w:rsidP="000D24F2">
      <w:pPr>
        <w:pStyle w:val="Literaturverzeichnis"/>
        <w:rPr>
          <w:color w:val="auto"/>
        </w:rPr>
      </w:pPr>
      <w:r w:rsidRPr="00622682">
        <w:rPr>
          <w:color w:val="auto"/>
          <w:lang w:val="it-IT"/>
        </w:rPr>
        <w:t xml:space="preserve">Tendeiro, J. N., Meijer, R. R., &amp; Niessen, A. S. M. (2016). PerFit: An R package for person-fit analysis in IRT. </w:t>
      </w:r>
      <w:r w:rsidRPr="00622682">
        <w:rPr>
          <w:i/>
          <w:iCs/>
          <w:color w:val="auto"/>
        </w:rPr>
        <w:t>Journal of Statistical Software, 74</w:t>
      </w:r>
      <w:r w:rsidRPr="00622682">
        <w:rPr>
          <w:color w:val="auto"/>
        </w:rPr>
        <w:t>, 1-27.</w:t>
      </w:r>
    </w:p>
    <w:p w14:paraId="243A9272" w14:textId="58D7873C" w:rsidR="00597993" w:rsidRPr="00622682" w:rsidRDefault="00597993" w:rsidP="00597993">
      <w:pPr>
        <w:pStyle w:val="Literaturverzeichnis"/>
        <w:rPr>
          <w:color w:val="auto"/>
        </w:rPr>
      </w:pPr>
      <w:r w:rsidRPr="00622682">
        <w:rPr>
          <w:color w:val="auto"/>
        </w:rPr>
        <w:t xml:space="preserve">Van der Ark, L. A. (2007). Mokken scale analysis in R. </w:t>
      </w:r>
      <w:r w:rsidRPr="00622682">
        <w:rPr>
          <w:i/>
          <w:iCs/>
          <w:color w:val="auto"/>
        </w:rPr>
        <w:t xml:space="preserve">Journal of </w:t>
      </w:r>
      <w:r w:rsidR="002542A5" w:rsidRPr="00622682">
        <w:rPr>
          <w:i/>
          <w:iCs/>
          <w:color w:val="auto"/>
        </w:rPr>
        <w:t>S</w:t>
      </w:r>
      <w:r w:rsidRPr="00622682">
        <w:rPr>
          <w:i/>
          <w:iCs/>
          <w:color w:val="auto"/>
        </w:rPr>
        <w:t xml:space="preserve">tatistical </w:t>
      </w:r>
      <w:r w:rsidR="002542A5" w:rsidRPr="00622682">
        <w:rPr>
          <w:i/>
          <w:iCs/>
          <w:color w:val="auto"/>
        </w:rPr>
        <w:t>S</w:t>
      </w:r>
      <w:r w:rsidRPr="00622682">
        <w:rPr>
          <w:i/>
          <w:iCs/>
          <w:color w:val="auto"/>
        </w:rPr>
        <w:t>oftware, 20</w:t>
      </w:r>
      <w:r w:rsidRPr="00622682">
        <w:rPr>
          <w:color w:val="auto"/>
        </w:rPr>
        <w:t>, 1-19.</w:t>
      </w:r>
    </w:p>
    <w:p w14:paraId="4B497D36" w14:textId="690FF5E4" w:rsidR="00B40E1A" w:rsidRPr="00622682" w:rsidRDefault="00B40E1A" w:rsidP="00B40E1A">
      <w:pPr>
        <w:pStyle w:val="Literaturverzeichnis"/>
        <w:rPr>
          <w:color w:val="auto"/>
        </w:rPr>
      </w:pPr>
      <w:r w:rsidRPr="00622682">
        <w:rPr>
          <w:color w:val="auto"/>
        </w:rPr>
        <w:t xml:space="preserve">Wright, B. D., &amp; Stone, M. H. (1979). </w:t>
      </w:r>
      <w:r w:rsidRPr="00622682">
        <w:rPr>
          <w:i/>
          <w:iCs/>
          <w:color w:val="auto"/>
        </w:rPr>
        <w:t>Best test design</w:t>
      </w:r>
      <w:r w:rsidRPr="00622682">
        <w:rPr>
          <w:color w:val="auto"/>
        </w:rPr>
        <w:t>. MESA Press.</w:t>
      </w:r>
    </w:p>
    <w:p w14:paraId="5F6BF2AB" w14:textId="77777777" w:rsidR="00B40E1A" w:rsidRPr="00622682" w:rsidRDefault="00B40E1A" w:rsidP="00B40E1A">
      <w:pPr>
        <w:ind w:firstLine="0"/>
        <w:rPr>
          <w:color w:val="auto"/>
        </w:rPr>
      </w:pPr>
    </w:p>
    <w:sectPr w:rsidR="00B40E1A" w:rsidRPr="00622682" w:rsidSect="00C04FDB">
      <w:footnotePr>
        <w:pos w:val="beneathText"/>
      </w:footnotePr>
      <w:pgSz w:w="12240" w:h="15840"/>
      <w:pgMar w:top="1440" w:right="1440" w:bottom="1440" w:left="1440" w:header="720" w:footer="720" w:gutter="0"/>
      <w:pgNumType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D2C63" w14:textId="77777777" w:rsidR="00E73EA6" w:rsidRDefault="00E73EA6">
      <w:pPr>
        <w:spacing w:line="240" w:lineRule="auto"/>
      </w:pPr>
      <w:r>
        <w:separator/>
      </w:r>
    </w:p>
    <w:p w14:paraId="35DC97F3" w14:textId="77777777" w:rsidR="00E73EA6" w:rsidRDefault="00E73EA6"/>
  </w:endnote>
  <w:endnote w:type="continuationSeparator" w:id="0">
    <w:p w14:paraId="1C2F62E4" w14:textId="77777777" w:rsidR="00E73EA6" w:rsidRDefault="00E73EA6">
      <w:pPr>
        <w:spacing w:line="240" w:lineRule="auto"/>
      </w:pPr>
      <w:r>
        <w:continuationSeparator/>
      </w:r>
    </w:p>
    <w:p w14:paraId="60F17D53" w14:textId="77777777" w:rsidR="00E73EA6" w:rsidRDefault="00E73E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03FC6" w14:textId="77777777" w:rsidR="00E73EA6" w:rsidRDefault="00E73EA6">
      <w:pPr>
        <w:spacing w:line="240" w:lineRule="auto"/>
      </w:pPr>
      <w:r>
        <w:separator/>
      </w:r>
    </w:p>
    <w:p w14:paraId="2CDB6313" w14:textId="77777777" w:rsidR="00E73EA6" w:rsidRDefault="00E73EA6"/>
  </w:footnote>
  <w:footnote w:type="continuationSeparator" w:id="0">
    <w:p w14:paraId="5186D0DC" w14:textId="77777777" w:rsidR="00E73EA6" w:rsidRDefault="00E73EA6">
      <w:pPr>
        <w:spacing w:line="240" w:lineRule="auto"/>
      </w:pPr>
      <w:r>
        <w:continuationSeparator/>
      </w:r>
    </w:p>
    <w:p w14:paraId="3C07601D" w14:textId="77777777" w:rsidR="00E73EA6" w:rsidRDefault="00E73E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4A0" w:firstRow="1" w:lastRow="0" w:firstColumn="1" w:lastColumn="0" w:noHBand="0" w:noVBand="1"/>
      <w:tblCaption w:val="First page header layout table"/>
      <w:tblDescription w:val="Header table"/>
    </w:tblPr>
    <w:tblGrid>
      <w:gridCol w:w="8647"/>
      <w:gridCol w:w="713"/>
    </w:tblGrid>
    <w:tr w:rsidR="00C12190" w14:paraId="76A2E6A8" w14:textId="77777777" w:rsidTr="00E109BD">
      <w:tc>
        <w:tcPr>
          <w:tcW w:w="8647" w:type="dxa"/>
        </w:tcPr>
        <w:p w14:paraId="0BF137A2" w14:textId="0A3FB38F" w:rsidR="00C12190" w:rsidRDefault="00C12190" w:rsidP="00BA3CB1">
          <w:pPr>
            <w:pStyle w:val="Kopfzeile"/>
          </w:pPr>
          <w:r>
            <w:t xml:space="preserve">SUPPLEMENTS TO </w:t>
          </w:r>
          <w:r w:rsidR="00C36D44" w:rsidRPr="008953CF">
            <w:rPr>
              <w:caps/>
            </w:rPr>
            <w:t>Careless Responding Detection Revisited</w:t>
          </w:r>
        </w:p>
      </w:tc>
      <w:tc>
        <w:tcPr>
          <w:tcW w:w="713" w:type="dxa"/>
        </w:tcPr>
        <w:p w14:paraId="3FF00955" w14:textId="77777777" w:rsidR="00C12190" w:rsidRDefault="00C12190" w:rsidP="00BA3CB1">
          <w:pPr>
            <w:pStyle w:val="Kopfzeile"/>
            <w:jc w:val="right"/>
          </w:pPr>
          <w:r>
            <w:fldChar w:fldCharType="begin"/>
          </w:r>
          <w:r>
            <w:instrText xml:space="preserve"> PAGE   \* MERGEFORMAT </w:instrText>
          </w:r>
          <w:r>
            <w:fldChar w:fldCharType="separate"/>
          </w:r>
          <w:r>
            <w:rPr>
              <w:noProof/>
            </w:rPr>
            <w:t>48</w:t>
          </w:r>
          <w:r>
            <w:rPr>
              <w:noProof/>
            </w:rPr>
            <w:fldChar w:fldCharType="end"/>
          </w:r>
        </w:p>
      </w:tc>
    </w:tr>
  </w:tbl>
  <w:p w14:paraId="6277A0A2" w14:textId="77777777" w:rsidR="00C12190" w:rsidRPr="00376A5E" w:rsidRDefault="00C12190" w:rsidP="00376A5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4A0" w:firstRow="1" w:lastRow="0" w:firstColumn="1" w:lastColumn="0" w:noHBand="0" w:noVBand="1"/>
      <w:tblCaption w:val="First page header layout table"/>
      <w:tblDescription w:val="Header table"/>
    </w:tblPr>
    <w:tblGrid>
      <w:gridCol w:w="8647"/>
      <w:gridCol w:w="713"/>
    </w:tblGrid>
    <w:tr w:rsidR="00C12190" w14:paraId="24DEA6C4" w14:textId="77777777" w:rsidTr="00001CFF">
      <w:tc>
        <w:tcPr>
          <w:tcW w:w="8647" w:type="dxa"/>
        </w:tcPr>
        <w:p w14:paraId="7D3103CB" w14:textId="0249418D" w:rsidR="00C12190" w:rsidRDefault="00C12190">
          <w:pPr>
            <w:pStyle w:val="Kopfzeile"/>
          </w:pPr>
          <w:r>
            <w:t xml:space="preserve">SUPPLEMENTS TO </w:t>
          </w:r>
          <w:r w:rsidR="00C36D44" w:rsidRPr="008953CF">
            <w:rPr>
              <w:caps/>
            </w:rPr>
            <w:t>Careless Responding Detection Revisited</w:t>
          </w:r>
          <w:r w:rsidR="00BF10FF">
            <w:rPr>
              <w:caps/>
            </w:rPr>
            <w:t xml:space="preserve"> </w:t>
          </w:r>
        </w:p>
      </w:tc>
      <w:tc>
        <w:tcPr>
          <w:tcW w:w="713" w:type="dxa"/>
        </w:tcPr>
        <w:p w14:paraId="5C6B8BCA" w14:textId="77777777" w:rsidR="00C12190" w:rsidRDefault="00C12190">
          <w:pPr>
            <w:pStyle w:val="Kopfzeile"/>
            <w:jc w:val="right"/>
          </w:pPr>
          <w:r>
            <w:fldChar w:fldCharType="begin"/>
          </w:r>
          <w:r>
            <w:instrText xml:space="preserve"> PAGE   \* MERGEFORMAT </w:instrText>
          </w:r>
          <w:r>
            <w:fldChar w:fldCharType="separate"/>
          </w:r>
          <w:r>
            <w:rPr>
              <w:noProof/>
            </w:rPr>
            <w:t>48</w:t>
          </w:r>
          <w:r>
            <w:rPr>
              <w:noProof/>
            </w:rPr>
            <w:fldChar w:fldCharType="end"/>
          </w:r>
        </w:p>
      </w:tc>
    </w:tr>
  </w:tbl>
  <w:p w14:paraId="0CB073A4" w14:textId="77777777" w:rsidR="00C12190" w:rsidRDefault="00C1219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4A0" w:firstRow="1" w:lastRow="0" w:firstColumn="1" w:lastColumn="0" w:noHBand="0" w:noVBand="1"/>
      <w:tblCaption w:val="First page header layout table"/>
      <w:tblDescription w:val="Header table"/>
    </w:tblPr>
    <w:tblGrid>
      <w:gridCol w:w="8647"/>
      <w:gridCol w:w="713"/>
    </w:tblGrid>
    <w:tr w:rsidR="00BA3CB1" w14:paraId="6E9F76B6" w14:textId="77777777" w:rsidTr="00E109BD">
      <w:tc>
        <w:tcPr>
          <w:tcW w:w="8647" w:type="dxa"/>
        </w:tcPr>
        <w:p w14:paraId="36173EFE" w14:textId="79D03AD7" w:rsidR="00BA3CB1" w:rsidRDefault="006256FD" w:rsidP="00BA3CB1">
          <w:pPr>
            <w:pStyle w:val="Kopfzeile"/>
          </w:pPr>
          <w:r>
            <w:t xml:space="preserve">SUPPLEMENTS </w:t>
          </w:r>
          <w:r w:rsidR="00C36D44">
            <w:t xml:space="preserve">TO </w:t>
          </w:r>
          <w:r w:rsidR="00C36D44" w:rsidRPr="008953CF">
            <w:rPr>
              <w:caps/>
            </w:rPr>
            <w:t>Careless Responding Detection Revisited</w:t>
          </w:r>
        </w:p>
      </w:tc>
      <w:tc>
        <w:tcPr>
          <w:tcW w:w="713" w:type="dxa"/>
        </w:tcPr>
        <w:p w14:paraId="34D87223" w14:textId="77777777" w:rsidR="00BA3CB1" w:rsidRDefault="00BA3CB1" w:rsidP="00BA3CB1">
          <w:pPr>
            <w:pStyle w:val="Kopfzeile"/>
            <w:jc w:val="right"/>
          </w:pPr>
          <w:r>
            <w:fldChar w:fldCharType="begin"/>
          </w:r>
          <w:r>
            <w:instrText xml:space="preserve"> PAGE   \* MERGEFORMAT </w:instrText>
          </w:r>
          <w:r>
            <w:fldChar w:fldCharType="separate"/>
          </w:r>
          <w:r>
            <w:rPr>
              <w:noProof/>
            </w:rPr>
            <w:t>48</w:t>
          </w:r>
          <w:r>
            <w:rPr>
              <w:noProof/>
            </w:rPr>
            <w:fldChar w:fldCharType="end"/>
          </w:r>
        </w:p>
      </w:tc>
    </w:tr>
  </w:tbl>
  <w:p w14:paraId="2C3A8271" w14:textId="77777777" w:rsidR="0097706C" w:rsidRPr="00376A5E" w:rsidRDefault="0097706C" w:rsidP="00376A5E">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4A0" w:firstRow="1" w:lastRow="0" w:firstColumn="1" w:lastColumn="0" w:noHBand="0" w:noVBand="1"/>
      <w:tblCaption w:val="First page header layout table"/>
      <w:tblDescription w:val="Header table"/>
    </w:tblPr>
    <w:tblGrid>
      <w:gridCol w:w="8647"/>
      <w:gridCol w:w="713"/>
    </w:tblGrid>
    <w:tr w:rsidR="0097706C" w14:paraId="1E4D451B" w14:textId="77777777" w:rsidTr="00001CFF">
      <w:tc>
        <w:tcPr>
          <w:tcW w:w="8647" w:type="dxa"/>
        </w:tcPr>
        <w:p w14:paraId="1F1B2AE3" w14:textId="48CC0EB3" w:rsidR="0097706C" w:rsidRDefault="0097706C">
          <w:pPr>
            <w:pStyle w:val="Kopfzeile"/>
          </w:pPr>
          <w:r>
            <w:t xml:space="preserve">SUPPLEMENTS TO </w:t>
          </w:r>
          <w:r w:rsidR="00C36D44" w:rsidRPr="008953CF">
            <w:rPr>
              <w:caps/>
            </w:rPr>
            <w:t>Careless Responding Detection Revisited</w:t>
          </w:r>
        </w:p>
      </w:tc>
      <w:tc>
        <w:tcPr>
          <w:tcW w:w="713" w:type="dxa"/>
        </w:tcPr>
        <w:p w14:paraId="3A818FA1" w14:textId="4F00BBE9" w:rsidR="0097706C" w:rsidRDefault="0097706C">
          <w:pPr>
            <w:pStyle w:val="Kopfzeile"/>
            <w:jc w:val="right"/>
          </w:pPr>
          <w:r>
            <w:fldChar w:fldCharType="begin"/>
          </w:r>
          <w:r>
            <w:instrText xml:space="preserve"> PAGE   \* MERGEFORMAT </w:instrText>
          </w:r>
          <w:r>
            <w:fldChar w:fldCharType="separate"/>
          </w:r>
          <w:r>
            <w:rPr>
              <w:noProof/>
            </w:rPr>
            <w:t>48</w:t>
          </w:r>
          <w:r>
            <w:rPr>
              <w:noProof/>
            </w:rPr>
            <w:fldChar w:fldCharType="end"/>
          </w:r>
        </w:p>
      </w:tc>
    </w:tr>
  </w:tbl>
  <w:p w14:paraId="1E56E186" w14:textId="77777777" w:rsidR="0097706C" w:rsidRDefault="0097706C">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4A0" w:firstRow="1" w:lastRow="0" w:firstColumn="1" w:lastColumn="0" w:noHBand="0" w:noVBand="1"/>
      <w:tblCaption w:val="First page header layout table"/>
      <w:tblDescription w:val="Header table"/>
    </w:tblPr>
    <w:tblGrid>
      <w:gridCol w:w="8647"/>
      <w:gridCol w:w="713"/>
    </w:tblGrid>
    <w:tr w:rsidR="00C65FD1" w14:paraId="46D734DA" w14:textId="77777777" w:rsidTr="00E109BD">
      <w:tc>
        <w:tcPr>
          <w:tcW w:w="8647" w:type="dxa"/>
        </w:tcPr>
        <w:p w14:paraId="3962445E" w14:textId="77777777" w:rsidR="00C65FD1" w:rsidRDefault="00C65FD1" w:rsidP="00BA3CB1">
          <w:pPr>
            <w:pStyle w:val="Kopfzeile"/>
          </w:pPr>
          <w:r>
            <w:t xml:space="preserve">SUPPLEMENTS TO </w:t>
          </w:r>
          <w:r w:rsidRPr="008953CF">
            <w:rPr>
              <w:caps/>
            </w:rPr>
            <w:t>Careless Responding Detection Revisited</w:t>
          </w:r>
        </w:p>
      </w:tc>
      <w:tc>
        <w:tcPr>
          <w:tcW w:w="713" w:type="dxa"/>
        </w:tcPr>
        <w:p w14:paraId="09E59023" w14:textId="77777777" w:rsidR="00C65FD1" w:rsidRDefault="00C65FD1" w:rsidP="00BA3CB1">
          <w:pPr>
            <w:pStyle w:val="Kopfzeile"/>
            <w:jc w:val="right"/>
          </w:pPr>
          <w:r>
            <w:fldChar w:fldCharType="begin"/>
          </w:r>
          <w:r>
            <w:instrText xml:space="preserve"> PAGE   \* MERGEFORMAT </w:instrText>
          </w:r>
          <w:r>
            <w:fldChar w:fldCharType="separate"/>
          </w:r>
          <w:r>
            <w:rPr>
              <w:noProof/>
            </w:rPr>
            <w:t>48</w:t>
          </w:r>
          <w:r>
            <w:rPr>
              <w:noProof/>
            </w:rPr>
            <w:fldChar w:fldCharType="end"/>
          </w:r>
        </w:p>
      </w:tc>
    </w:tr>
  </w:tbl>
  <w:p w14:paraId="49137A7E" w14:textId="77777777" w:rsidR="00C65FD1" w:rsidRPr="00376A5E" w:rsidRDefault="00C65FD1" w:rsidP="00376A5E">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4A0" w:firstRow="1" w:lastRow="0" w:firstColumn="1" w:lastColumn="0" w:noHBand="0" w:noVBand="1"/>
      <w:tblCaption w:val="First page header layout table"/>
      <w:tblDescription w:val="Header table"/>
    </w:tblPr>
    <w:tblGrid>
      <w:gridCol w:w="8647"/>
      <w:gridCol w:w="713"/>
    </w:tblGrid>
    <w:tr w:rsidR="00C65FD1" w14:paraId="1E73B319" w14:textId="77777777" w:rsidTr="00001CFF">
      <w:tc>
        <w:tcPr>
          <w:tcW w:w="8647" w:type="dxa"/>
        </w:tcPr>
        <w:p w14:paraId="736B0A76" w14:textId="77777777" w:rsidR="00C65FD1" w:rsidRDefault="00C65FD1">
          <w:pPr>
            <w:pStyle w:val="Kopfzeile"/>
          </w:pPr>
          <w:r>
            <w:t xml:space="preserve">SUPPLEMENTS TO </w:t>
          </w:r>
          <w:r w:rsidRPr="008953CF">
            <w:rPr>
              <w:caps/>
            </w:rPr>
            <w:t>Careless Responding Detection Revisited</w:t>
          </w:r>
        </w:p>
      </w:tc>
      <w:tc>
        <w:tcPr>
          <w:tcW w:w="713" w:type="dxa"/>
        </w:tcPr>
        <w:p w14:paraId="6C7D5005" w14:textId="77777777" w:rsidR="00C65FD1" w:rsidRDefault="00C65FD1">
          <w:pPr>
            <w:pStyle w:val="Kopfzeile"/>
            <w:jc w:val="right"/>
          </w:pPr>
          <w:r>
            <w:fldChar w:fldCharType="begin"/>
          </w:r>
          <w:r>
            <w:instrText xml:space="preserve"> PAGE   \* MERGEFORMAT </w:instrText>
          </w:r>
          <w:r>
            <w:fldChar w:fldCharType="separate"/>
          </w:r>
          <w:r>
            <w:rPr>
              <w:noProof/>
            </w:rPr>
            <w:t>48</w:t>
          </w:r>
          <w:r>
            <w:rPr>
              <w:noProof/>
            </w:rPr>
            <w:fldChar w:fldCharType="end"/>
          </w:r>
        </w:p>
      </w:tc>
    </w:tr>
  </w:tbl>
  <w:p w14:paraId="57AA937B" w14:textId="77777777" w:rsidR="00C65FD1" w:rsidRDefault="00C65FD1">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4A0" w:firstRow="1" w:lastRow="0" w:firstColumn="1" w:lastColumn="0" w:noHBand="0" w:noVBand="1"/>
      <w:tblCaption w:val="First page header layout table"/>
      <w:tblDescription w:val="Header table"/>
    </w:tblPr>
    <w:tblGrid>
      <w:gridCol w:w="8647"/>
      <w:gridCol w:w="713"/>
    </w:tblGrid>
    <w:tr w:rsidR="00C65FD1" w14:paraId="17AB6522" w14:textId="77777777" w:rsidTr="00E109BD">
      <w:tc>
        <w:tcPr>
          <w:tcW w:w="8647" w:type="dxa"/>
        </w:tcPr>
        <w:p w14:paraId="009EA9CB" w14:textId="77777777" w:rsidR="00C65FD1" w:rsidRDefault="00C65FD1" w:rsidP="00BA3CB1">
          <w:pPr>
            <w:pStyle w:val="Kopfzeile"/>
          </w:pPr>
          <w:r>
            <w:t xml:space="preserve">SUPPLEMENTS TO </w:t>
          </w:r>
          <w:r w:rsidRPr="008953CF">
            <w:rPr>
              <w:caps/>
            </w:rPr>
            <w:t>Careless Responding Detection Revisited</w:t>
          </w:r>
        </w:p>
      </w:tc>
      <w:tc>
        <w:tcPr>
          <w:tcW w:w="713" w:type="dxa"/>
        </w:tcPr>
        <w:p w14:paraId="61E48ABD" w14:textId="77777777" w:rsidR="00C65FD1" w:rsidRDefault="00C65FD1" w:rsidP="00BA3CB1">
          <w:pPr>
            <w:pStyle w:val="Kopfzeile"/>
            <w:jc w:val="right"/>
          </w:pPr>
          <w:r>
            <w:fldChar w:fldCharType="begin"/>
          </w:r>
          <w:r>
            <w:instrText xml:space="preserve"> PAGE   \* MERGEFORMAT </w:instrText>
          </w:r>
          <w:r>
            <w:fldChar w:fldCharType="separate"/>
          </w:r>
          <w:r>
            <w:rPr>
              <w:noProof/>
            </w:rPr>
            <w:t>48</w:t>
          </w:r>
          <w:r>
            <w:rPr>
              <w:noProof/>
            </w:rPr>
            <w:fldChar w:fldCharType="end"/>
          </w:r>
        </w:p>
      </w:tc>
    </w:tr>
  </w:tbl>
  <w:p w14:paraId="25537A95" w14:textId="77777777" w:rsidR="00C65FD1" w:rsidRPr="00376A5E" w:rsidRDefault="00C65FD1" w:rsidP="00376A5E">
    <w:pPr>
      <w:pStyle w:val="Kopfzeil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4A0" w:firstRow="1" w:lastRow="0" w:firstColumn="1" w:lastColumn="0" w:noHBand="0" w:noVBand="1"/>
      <w:tblCaption w:val="First page header layout table"/>
      <w:tblDescription w:val="Header table"/>
    </w:tblPr>
    <w:tblGrid>
      <w:gridCol w:w="8647"/>
      <w:gridCol w:w="713"/>
    </w:tblGrid>
    <w:tr w:rsidR="00C65FD1" w14:paraId="4E5D46B5" w14:textId="77777777" w:rsidTr="00001CFF">
      <w:tc>
        <w:tcPr>
          <w:tcW w:w="8647" w:type="dxa"/>
        </w:tcPr>
        <w:p w14:paraId="2175AA9C" w14:textId="77777777" w:rsidR="00C65FD1" w:rsidRDefault="00C65FD1">
          <w:pPr>
            <w:pStyle w:val="Kopfzeile"/>
          </w:pPr>
          <w:r>
            <w:t xml:space="preserve">SUPPLEMENTS TO </w:t>
          </w:r>
          <w:r w:rsidRPr="008953CF">
            <w:rPr>
              <w:caps/>
            </w:rPr>
            <w:t>Careless Responding Detection Revisited</w:t>
          </w:r>
        </w:p>
      </w:tc>
      <w:tc>
        <w:tcPr>
          <w:tcW w:w="713" w:type="dxa"/>
        </w:tcPr>
        <w:p w14:paraId="3A1EE5A9" w14:textId="77777777" w:rsidR="00C65FD1" w:rsidRDefault="00C65FD1">
          <w:pPr>
            <w:pStyle w:val="Kopfzeile"/>
            <w:jc w:val="right"/>
          </w:pPr>
          <w:r>
            <w:fldChar w:fldCharType="begin"/>
          </w:r>
          <w:r>
            <w:instrText xml:space="preserve"> PAGE   \* MERGEFORMAT </w:instrText>
          </w:r>
          <w:r>
            <w:fldChar w:fldCharType="separate"/>
          </w:r>
          <w:r>
            <w:rPr>
              <w:noProof/>
            </w:rPr>
            <w:t>48</w:t>
          </w:r>
          <w:r>
            <w:rPr>
              <w:noProof/>
            </w:rPr>
            <w:fldChar w:fldCharType="end"/>
          </w:r>
        </w:p>
      </w:tc>
    </w:tr>
  </w:tbl>
  <w:p w14:paraId="6B6E5E13" w14:textId="77777777" w:rsidR="00C65FD1" w:rsidRDefault="00C65FD1">
    <w:pPr>
      <w:pStyle w:val="Kopfzeil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4A0" w:firstRow="1" w:lastRow="0" w:firstColumn="1" w:lastColumn="0" w:noHBand="0" w:noVBand="1"/>
      <w:tblCaption w:val="First page header layout table"/>
      <w:tblDescription w:val="Header table"/>
    </w:tblPr>
    <w:tblGrid>
      <w:gridCol w:w="8647"/>
      <w:gridCol w:w="713"/>
    </w:tblGrid>
    <w:tr w:rsidR="0069345C" w14:paraId="50603901" w14:textId="77777777" w:rsidTr="00E109BD">
      <w:tc>
        <w:tcPr>
          <w:tcW w:w="8647" w:type="dxa"/>
        </w:tcPr>
        <w:p w14:paraId="28288F0E" w14:textId="77777777" w:rsidR="0069345C" w:rsidRDefault="0069345C" w:rsidP="00BA3CB1">
          <w:pPr>
            <w:pStyle w:val="Kopfzeile"/>
          </w:pPr>
          <w:r>
            <w:t xml:space="preserve">SUPPLEMENTS TO </w:t>
          </w:r>
          <w:r w:rsidRPr="008953CF">
            <w:rPr>
              <w:caps/>
            </w:rPr>
            <w:t>Careless Responding Detection Revisited</w:t>
          </w:r>
        </w:p>
      </w:tc>
      <w:tc>
        <w:tcPr>
          <w:tcW w:w="713" w:type="dxa"/>
        </w:tcPr>
        <w:p w14:paraId="3704DB5C" w14:textId="77777777" w:rsidR="0069345C" w:rsidRDefault="0069345C" w:rsidP="00BA3CB1">
          <w:pPr>
            <w:pStyle w:val="Kopfzeile"/>
            <w:jc w:val="right"/>
          </w:pPr>
          <w:r>
            <w:fldChar w:fldCharType="begin"/>
          </w:r>
          <w:r>
            <w:instrText xml:space="preserve"> PAGE   \* MERGEFORMAT </w:instrText>
          </w:r>
          <w:r>
            <w:fldChar w:fldCharType="separate"/>
          </w:r>
          <w:r>
            <w:rPr>
              <w:noProof/>
            </w:rPr>
            <w:t>48</w:t>
          </w:r>
          <w:r>
            <w:rPr>
              <w:noProof/>
            </w:rPr>
            <w:fldChar w:fldCharType="end"/>
          </w:r>
        </w:p>
      </w:tc>
    </w:tr>
  </w:tbl>
  <w:p w14:paraId="1677BA60" w14:textId="77777777" w:rsidR="0069345C" w:rsidRPr="00376A5E" w:rsidRDefault="0069345C" w:rsidP="00376A5E">
    <w:pPr>
      <w:pStyle w:val="Kopfzeil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4A0" w:firstRow="1" w:lastRow="0" w:firstColumn="1" w:lastColumn="0" w:noHBand="0" w:noVBand="1"/>
      <w:tblCaption w:val="First page header layout table"/>
      <w:tblDescription w:val="Header table"/>
    </w:tblPr>
    <w:tblGrid>
      <w:gridCol w:w="8647"/>
      <w:gridCol w:w="713"/>
    </w:tblGrid>
    <w:tr w:rsidR="0069345C" w14:paraId="0BD1369D" w14:textId="77777777" w:rsidTr="00001CFF">
      <w:tc>
        <w:tcPr>
          <w:tcW w:w="8647" w:type="dxa"/>
        </w:tcPr>
        <w:p w14:paraId="495FC128" w14:textId="77777777" w:rsidR="0069345C" w:rsidRDefault="0069345C">
          <w:pPr>
            <w:pStyle w:val="Kopfzeile"/>
          </w:pPr>
          <w:r>
            <w:t xml:space="preserve">SUPPLEMENTS TO </w:t>
          </w:r>
          <w:r w:rsidRPr="008953CF">
            <w:rPr>
              <w:caps/>
            </w:rPr>
            <w:t>Careless Responding Detection Revisited</w:t>
          </w:r>
        </w:p>
      </w:tc>
      <w:tc>
        <w:tcPr>
          <w:tcW w:w="713" w:type="dxa"/>
        </w:tcPr>
        <w:p w14:paraId="7982039A" w14:textId="77777777" w:rsidR="0069345C" w:rsidRDefault="0069345C">
          <w:pPr>
            <w:pStyle w:val="Kopfzeile"/>
            <w:jc w:val="right"/>
          </w:pPr>
          <w:r>
            <w:fldChar w:fldCharType="begin"/>
          </w:r>
          <w:r>
            <w:instrText xml:space="preserve"> PAGE   \* MERGEFORMAT </w:instrText>
          </w:r>
          <w:r>
            <w:fldChar w:fldCharType="separate"/>
          </w:r>
          <w:r>
            <w:rPr>
              <w:noProof/>
            </w:rPr>
            <w:t>48</w:t>
          </w:r>
          <w:r>
            <w:rPr>
              <w:noProof/>
            </w:rPr>
            <w:fldChar w:fldCharType="end"/>
          </w:r>
        </w:p>
      </w:tc>
    </w:tr>
  </w:tbl>
  <w:p w14:paraId="7428EEB0" w14:textId="77777777" w:rsidR="0069345C" w:rsidRDefault="0069345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D08D94"/>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ennumm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Aufzhlungszeichen"/>
      <w:lvlText w:val=""/>
      <w:lvlJc w:val="left"/>
      <w:pPr>
        <w:tabs>
          <w:tab w:val="num" w:pos="1080"/>
        </w:tabs>
        <w:ind w:left="1080" w:hanging="360"/>
      </w:pPr>
      <w:rPr>
        <w:rFonts w:ascii="Symbol" w:hAnsi="Symbol" w:hint="default"/>
      </w:rPr>
    </w:lvl>
  </w:abstractNum>
  <w:abstractNum w:abstractNumId="10" w15:restartNumberingAfterBreak="0">
    <w:nsid w:val="07462ECC"/>
    <w:multiLevelType w:val="hybridMultilevel"/>
    <w:tmpl w:val="5B3214F6"/>
    <w:lvl w:ilvl="0" w:tplc="8D1626BC">
      <w:start w:val="38"/>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CA72D4"/>
    <w:multiLevelType w:val="hybridMultilevel"/>
    <w:tmpl w:val="4F3C3F2A"/>
    <w:lvl w:ilvl="0" w:tplc="AA6A1B6C">
      <w:start w:val="38"/>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792291"/>
    <w:multiLevelType w:val="hybridMultilevel"/>
    <w:tmpl w:val="3AD424A8"/>
    <w:lvl w:ilvl="0" w:tplc="223CD078">
      <w:start w:val="38"/>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1867F35"/>
    <w:multiLevelType w:val="hybridMultilevel"/>
    <w:tmpl w:val="38EE8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A9123F"/>
    <w:multiLevelType w:val="hybridMultilevel"/>
    <w:tmpl w:val="23DABC9C"/>
    <w:lvl w:ilvl="0" w:tplc="F9DABB40">
      <w:start w:val="38"/>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645D32"/>
    <w:multiLevelType w:val="hybridMultilevel"/>
    <w:tmpl w:val="105AD336"/>
    <w:lvl w:ilvl="0" w:tplc="75022A88">
      <w:start w:val="38"/>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093723"/>
    <w:multiLevelType w:val="hybridMultilevel"/>
    <w:tmpl w:val="8CA28428"/>
    <w:lvl w:ilvl="0" w:tplc="6DDE597E">
      <w:start w:val="38"/>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4616FB"/>
    <w:multiLevelType w:val="hybridMultilevel"/>
    <w:tmpl w:val="EB42FC6C"/>
    <w:lvl w:ilvl="0" w:tplc="E6421A86">
      <w:start w:val="38"/>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4B77C1"/>
    <w:multiLevelType w:val="hybridMultilevel"/>
    <w:tmpl w:val="E778ADC8"/>
    <w:lvl w:ilvl="0" w:tplc="6E506F86">
      <w:start w:val="38"/>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B27C9A"/>
    <w:multiLevelType w:val="hybridMultilevel"/>
    <w:tmpl w:val="1B82892A"/>
    <w:lvl w:ilvl="0" w:tplc="B7DAB19C">
      <w:start w:val="38"/>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F42F80"/>
    <w:multiLevelType w:val="hybridMultilevel"/>
    <w:tmpl w:val="28326A32"/>
    <w:lvl w:ilvl="0" w:tplc="D894570E">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737057"/>
    <w:multiLevelType w:val="hybridMultilevel"/>
    <w:tmpl w:val="F1B8D5E0"/>
    <w:lvl w:ilvl="0" w:tplc="9DFE88E2">
      <w:start w:val="16"/>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D20BD1"/>
    <w:multiLevelType w:val="hybridMultilevel"/>
    <w:tmpl w:val="A4C4A6E4"/>
    <w:lvl w:ilvl="0" w:tplc="995CC70C">
      <w:start w:val="38"/>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552D17"/>
    <w:multiLevelType w:val="hybridMultilevel"/>
    <w:tmpl w:val="9C225B3C"/>
    <w:lvl w:ilvl="0" w:tplc="2DB62494">
      <w:start w:val="38"/>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20"/>
  </w:num>
  <w:num w:numId="13">
    <w:abstractNumId w:val="10"/>
  </w:num>
  <w:num w:numId="14">
    <w:abstractNumId w:val="14"/>
  </w:num>
  <w:num w:numId="15">
    <w:abstractNumId w:val="19"/>
  </w:num>
  <w:num w:numId="16">
    <w:abstractNumId w:val="12"/>
  </w:num>
  <w:num w:numId="17">
    <w:abstractNumId w:val="15"/>
  </w:num>
  <w:num w:numId="18">
    <w:abstractNumId w:val="18"/>
  </w:num>
  <w:num w:numId="19">
    <w:abstractNumId w:val="16"/>
  </w:num>
  <w:num w:numId="20">
    <w:abstractNumId w:val="11"/>
  </w:num>
  <w:num w:numId="21">
    <w:abstractNumId w:val="22"/>
  </w:num>
  <w:num w:numId="22">
    <w:abstractNumId w:val="23"/>
  </w:num>
  <w:num w:numId="23">
    <w:abstractNumId w:val="17"/>
  </w:num>
  <w:num w:numId="24">
    <w:abstractNumId w:val="13"/>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Formatting/>
  <w:defaultTabStop w:val="720"/>
  <w:hyphenationZone w:val="425"/>
  <w:defaultTableStyle w:val="APAReport"/>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4999CDA"/>
    <w:rsid w:val="000001E7"/>
    <w:rsid w:val="000004F4"/>
    <w:rsid w:val="000010B7"/>
    <w:rsid w:val="000010F7"/>
    <w:rsid w:val="000015CF"/>
    <w:rsid w:val="00001CFF"/>
    <w:rsid w:val="00001E5C"/>
    <w:rsid w:val="00002024"/>
    <w:rsid w:val="00002963"/>
    <w:rsid w:val="00003063"/>
    <w:rsid w:val="000030DF"/>
    <w:rsid w:val="00004494"/>
    <w:rsid w:val="00004514"/>
    <w:rsid w:val="000049BB"/>
    <w:rsid w:val="00004BBA"/>
    <w:rsid w:val="00005AF8"/>
    <w:rsid w:val="00006372"/>
    <w:rsid w:val="00007B86"/>
    <w:rsid w:val="00007F75"/>
    <w:rsid w:val="000113C9"/>
    <w:rsid w:val="00011598"/>
    <w:rsid w:val="00011E83"/>
    <w:rsid w:val="0001226C"/>
    <w:rsid w:val="00012544"/>
    <w:rsid w:val="00012BC2"/>
    <w:rsid w:val="00012ECF"/>
    <w:rsid w:val="00013BD5"/>
    <w:rsid w:val="00014BF4"/>
    <w:rsid w:val="000161FB"/>
    <w:rsid w:val="000164E6"/>
    <w:rsid w:val="00016847"/>
    <w:rsid w:val="00016952"/>
    <w:rsid w:val="00016DFC"/>
    <w:rsid w:val="000176A0"/>
    <w:rsid w:val="00017882"/>
    <w:rsid w:val="000212FD"/>
    <w:rsid w:val="000214D9"/>
    <w:rsid w:val="000215C9"/>
    <w:rsid w:val="0002251C"/>
    <w:rsid w:val="00022700"/>
    <w:rsid w:val="00023086"/>
    <w:rsid w:val="000233D9"/>
    <w:rsid w:val="00023778"/>
    <w:rsid w:val="00023D61"/>
    <w:rsid w:val="0002410C"/>
    <w:rsid w:val="00024306"/>
    <w:rsid w:val="000244FD"/>
    <w:rsid w:val="000245F7"/>
    <w:rsid w:val="00024FB9"/>
    <w:rsid w:val="00025279"/>
    <w:rsid w:val="00025702"/>
    <w:rsid w:val="0002579E"/>
    <w:rsid w:val="0002665D"/>
    <w:rsid w:val="00026F21"/>
    <w:rsid w:val="00027103"/>
    <w:rsid w:val="00027246"/>
    <w:rsid w:val="00027383"/>
    <w:rsid w:val="00027BA8"/>
    <w:rsid w:val="00027E16"/>
    <w:rsid w:val="00030A86"/>
    <w:rsid w:val="00030D77"/>
    <w:rsid w:val="0003113E"/>
    <w:rsid w:val="00032656"/>
    <w:rsid w:val="00032747"/>
    <w:rsid w:val="00034090"/>
    <w:rsid w:val="000353B5"/>
    <w:rsid w:val="00035B62"/>
    <w:rsid w:val="00035FF5"/>
    <w:rsid w:val="00036246"/>
    <w:rsid w:val="00036E75"/>
    <w:rsid w:val="0003789F"/>
    <w:rsid w:val="0003793F"/>
    <w:rsid w:val="00037F0F"/>
    <w:rsid w:val="00040466"/>
    <w:rsid w:val="0004089E"/>
    <w:rsid w:val="0004196D"/>
    <w:rsid w:val="00041AF3"/>
    <w:rsid w:val="00041CD7"/>
    <w:rsid w:val="0004230D"/>
    <w:rsid w:val="00042AF4"/>
    <w:rsid w:val="000434C6"/>
    <w:rsid w:val="00043E1C"/>
    <w:rsid w:val="000443A8"/>
    <w:rsid w:val="0004466D"/>
    <w:rsid w:val="00045BBD"/>
    <w:rsid w:val="00045E03"/>
    <w:rsid w:val="000471D0"/>
    <w:rsid w:val="0004727D"/>
    <w:rsid w:val="0004762B"/>
    <w:rsid w:val="000478C6"/>
    <w:rsid w:val="00047C7A"/>
    <w:rsid w:val="000503B1"/>
    <w:rsid w:val="00050A8B"/>
    <w:rsid w:val="0005329E"/>
    <w:rsid w:val="00053C91"/>
    <w:rsid w:val="00053FA5"/>
    <w:rsid w:val="00055C18"/>
    <w:rsid w:val="0005633E"/>
    <w:rsid w:val="000565B2"/>
    <w:rsid w:val="000569BC"/>
    <w:rsid w:val="00056A02"/>
    <w:rsid w:val="00056E2B"/>
    <w:rsid w:val="00056FA3"/>
    <w:rsid w:val="000578C7"/>
    <w:rsid w:val="00057E89"/>
    <w:rsid w:val="00060790"/>
    <w:rsid w:val="000612FB"/>
    <w:rsid w:val="00061EEB"/>
    <w:rsid w:val="00062F68"/>
    <w:rsid w:val="00063009"/>
    <w:rsid w:val="00063511"/>
    <w:rsid w:val="00063F88"/>
    <w:rsid w:val="0006449D"/>
    <w:rsid w:val="00064B3C"/>
    <w:rsid w:val="00064D01"/>
    <w:rsid w:val="0006551A"/>
    <w:rsid w:val="0006595D"/>
    <w:rsid w:val="0006624E"/>
    <w:rsid w:val="0006637B"/>
    <w:rsid w:val="00066998"/>
    <w:rsid w:val="00066F34"/>
    <w:rsid w:val="00067D10"/>
    <w:rsid w:val="00070027"/>
    <w:rsid w:val="0007022A"/>
    <w:rsid w:val="00070AAB"/>
    <w:rsid w:val="00070B00"/>
    <w:rsid w:val="00071359"/>
    <w:rsid w:val="0007202B"/>
    <w:rsid w:val="00072A2B"/>
    <w:rsid w:val="00072B67"/>
    <w:rsid w:val="00072C10"/>
    <w:rsid w:val="00072CC8"/>
    <w:rsid w:val="00072E54"/>
    <w:rsid w:val="00073670"/>
    <w:rsid w:val="000740AD"/>
    <w:rsid w:val="0007417A"/>
    <w:rsid w:val="000767F8"/>
    <w:rsid w:val="00076A36"/>
    <w:rsid w:val="00076CF2"/>
    <w:rsid w:val="00076D43"/>
    <w:rsid w:val="000771D5"/>
    <w:rsid w:val="000778F8"/>
    <w:rsid w:val="00077942"/>
    <w:rsid w:val="000801E2"/>
    <w:rsid w:val="00080CBF"/>
    <w:rsid w:val="000817B2"/>
    <w:rsid w:val="00081CBB"/>
    <w:rsid w:val="00081DF3"/>
    <w:rsid w:val="00081F5C"/>
    <w:rsid w:val="00082984"/>
    <w:rsid w:val="00083CD2"/>
    <w:rsid w:val="00084C2B"/>
    <w:rsid w:val="00084D6E"/>
    <w:rsid w:val="00085573"/>
    <w:rsid w:val="00085A0E"/>
    <w:rsid w:val="000865E8"/>
    <w:rsid w:val="000866B3"/>
    <w:rsid w:val="00086923"/>
    <w:rsid w:val="000876BF"/>
    <w:rsid w:val="000901BA"/>
    <w:rsid w:val="0009060D"/>
    <w:rsid w:val="00090C0E"/>
    <w:rsid w:val="00091275"/>
    <w:rsid w:val="00091A0E"/>
    <w:rsid w:val="00091D70"/>
    <w:rsid w:val="00091FB3"/>
    <w:rsid w:val="0009212F"/>
    <w:rsid w:val="00092174"/>
    <w:rsid w:val="000926CB"/>
    <w:rsid w:val="00092C5A"/>
    <w:rsid w:val="000933C2"/>
    <w:rsid w:val="00094236"/>
    <w:rsid w:val="000948DB"/>
    <w:rsid w:val="00094DCF"/>
    <w:rsid w:val="00095416"/>
    <w:rsid w:val="0009581D"/>
    <w:rsid w:val="000966F3"/>
    <w:rsid w:val="00096B09"/>
    <w:rsid w:val="00097109"/>
    <w:rsid w:val="000974B6"/>
    <w:rsid w:val="000A01EE"/>
    <w:rsid w:val="000A06A8"/>
    <w:rsid w:val="000A07C7"/>
    <w:rsid w:val="000A1CB7"/>
    <w:rsid w:val="000A24AB"/>
    <w:rsid w:val="000A26B2"/>
    <w:rsid w:val="000A3342"/>
    <w:rsid w:val="000A34DA"/>
    <w:rsid w:val="000A37D1"/>
    <w:rsid w:val="000A468B"/>
    <w:rsid w:val="000A4BFD"/>
    <w:rsid w:val="000A4CDF"/>
    <w:rsid w:val="000A5260"/>
    <w:rsid w:val="000A5AD6"/>
    <w:rsid w:val="000A5E14"/>
    <w:rsid w:val="000A5FED"/>
    <w:rsid w:val="000A6335"/>
    <w:rsid w:val="000A6403"/>
    <w:rsid w:val="000A67C7"/>
    <w:rsid w:val="000A70EC"/>
    <w:rsid w:val="000A77A6"/>
    <w:rsid w:val="000A77C9"/>
    <w:rsid w:val="000A790B"/>
    <w:rsid w:val="000A7D1F"/>
    <w:rsid w:val="000A7FD5"/>
    <w:rsid w:val="000B05E7"/>
    <w:rsid w:val="000B0779"/>
    <w:rsid w:val="000B09AF"/>
    <w:rsid w:val="000B1044"/>
    <w:rsid w:val="000B170F"/>
    <w:rsid w:val="000B1F80"/>
    <w:rsid w:val="000B2129"/>
    <w:rsid w:val="000B25F1"/>
    <w:rsid w:val="000B32ED"/>
    <w:rsid w:val="000B3F87"/>
    <w:rsid w:val="000B47EF"/>
    <w:rsid w:val="000B4E85"/>
    <w:rsid w:val="000B5217"/>
    <w:rsid w:val="000B57E3"/>
    <w:rsid w:val="000B5983"/>
    <w:rsid w:val="000B5F4D"/>
    <w:rsid w:val="000B7B1D"/>
    <w:rsid w:val="000B7B89"/>
    <w:rsid w:val="000C18BF"/>
    <w:rsid w:val="000C1A38"/>
    <w:rsid w:val="000C1C55"/>
    <w:rsid w:val="000C1E8E"/>
    <w:rsid w:val="000C200F"/>
    <w:rsid w:val="000C2789"/>
    <w:rsid w:val="000C3ACE"/>
    <w:rsid w:val="000C3B51"/>
    <w:rsid w:val="000C42B8"/>
    <w:rsid w:val="000C4750"/>
    <w:rsid w:val="000C48B4"/>
    <w:rsid w:val="000C4C8D"/>
    <w:rsid w:val="000C5572"/>
    <w:rsid w:val="000C6C2D"/>
    <w:rsid w:val="000C6EA8"/>
    <w:rsid w:val="000C73A0"/>
    <w:rsid w:val="000C7ABE"/>
    <w:rsid w:val="000C7C63"/>
    <w:rsid w:val="000C7E77"/>
    <w:rsid w:val="000D0BE2"/>
    <w:rsid w:val="000D157C"/>
    <w:rsid w:val="000D1877"/>
    <w:rsid w:val="000D1916"/>
    <w:rsid w:val="000D1EAC"/>
    <w:rsid w:val="000D1F4B"/>
    <w:rsid w:val="000D24F2"/>
    <w:rsid w:val="000D3836"/>
    <w:rsid w:val="000D3D11"/>
    <w:rsid w:val="000D4C35"/>
    <w:rsid w:val="000D50CD"/>
    <w:rsid w:val="000D5956"/>
    <w:rsid w:val="000D616A"/>
    <w:rsid w:val="000D6380"/>
    <w:rsid w:val="000D64C6"/>
    <w:rsid w:val="000D6690"/>
    <w:rsid w:val="000D6DB2"/>
    <w:rsid w:val="000D74EB"/>
    <w:rsid w:val="000D77C1"/>
    <w:rsid w:val="000E067F"/>
    <w:rsid w:val="000E1609"/>
    <w:rsid w:val="000E1A56"/>
    <w:rsid w:val="000E1CC3"/>
    <w:rsid w:val="000E205A"/>
    <w:rsid w:val="000E2238"/>
    <w:rsid w:val="000E2326"/>
    <w:rsid w:val="000E2BFE"/>
    <w:rsid w:val="000E2D06"/>
    <w:rsid w:val="000E3551"/>
    <w:rsid w:val="000E4507"/>
    <w:rsid w:val="000E4A22"/>
    <w:rsid w:val="000E4AE7"/>
    <w:rsid w:val="000E4B05"/>
    <w:rsid w:val="000E58C6"/>
    <w:rsid w:val="000E5A4C"/>
    <w:rsid w:val="000E5F9B"/>
    <w:rsid w:val="000E6521"/>
    <w:rsid w:val="000E67A3"/>
    <w:rsid w:val="000E6E95"/>
    <w:rsid w:val="000E7722"/>
    <w:rsid w:val="000E7B37"/>
    <w:rsid w:val="000F108D"/>
    <w:rsid w:val="000F1C45"/>
    <w:rsid w:val="000F1E19"/>
    <w:rsid w:val="000F2320"/>
    <w:rsid w:val="000F36F1"/>
    <w:rsid w:val="000F37F8"/>
    <w:rsid w:val="000F3DAB"/>
    <w:rsid w:val="000F4007"/>
    <w:rsid w:val="000F443D"/>
    <w:rsid w:val="000F48B8"/>
    <w:rsid w:val="000F67F1"/>
    <w:rsid w:val="000F71D5"/>
    <w:rsid w:val="000F72CF"/>
    <w:rsid w:val="000F7A03"/>
    <w:rsid w:val="000F7CBB"/>
    <w:rsid w:val="001002F1"/>
    <w:rsid w:val="001007A4"/>
    <w:rsid w:val="00101580"/>
    <w:rsid w:val="0010160B"/>
    <w:rsid w:val="00101AE2"/>
    <w:rsid w:val="00101E6C"/>
    <w:rsid w:val="001021EF"/>
    <w:rsid w:val="0010461D"/>
    <w:rsid w:val="00104BB2"/>
    <w:rsid w:val="00104F8D"/>
    <w:rsid w:val="00105084"/>
    <w:rsid w:val="0010534A"/>
    <w:rsid w:val="00105783"/>
    <w:rsid w:val="00105BFE"/>
    <w:rsid w:val="00105C4A"/>
    <w:rsid w:val="001066C9"/>
    <w:rsid w:val="00106924"/>
    <w:rsid w:val="0010753F"/>
    <w:rsid w:val="0011017B"/>
    <w:rsid w:val="00110C45"/>
    <w:rsid w:val="001111C3"/>
    <w:rsid w:val="0011127C"/>
    <w:rsid w:val="00112853"/>
    <w:rsid w:val="00112A1E"/>
    <w:rsid w:val="00112E2F"/>
    <w:rsid w:val="00113249"/>
    <w:rsid w:val="0011328C"/>
    <w:rsid w:val="001135AC"/>
    <w:rsid w:val="00113F7D"/>
    <w:rsid w:val="00115374"/>
    <w:rsid w:val="00115EC3"/>
    <w:rsid w:val="0011661C"/>
    <w:rsid w:val="00116CC5"/>
    <w:rsid w:val="00117FC1"/>
    <w:rsid w:val="0012028B"/>
    <w:rsid w:val="00120B91"/>
    <w:rsid w:val="00121636"/>
    <w:rsid w:val="001217E3"/>
    <w:rsid w:val="00121825"/>
    <w:rsid w:val="00121C81"/>
    <w:rsid w:val="00121E92"/>
    <w:rsid w:val="00121F31"/>
    <w:rsid w:val="00121F6A"/>
    <w:rsid w:val="00122B52"/>
    <w:rsid w:val="00123744"/>
    <w:rsid w:val="00123C15"/>
    <w:rsid w:val="00124947"/>
    <w:rsid w:val="00124961"/>
    <w:rsid w:val="00125636"/>
    <w:rsid w:val="00125BA0"/>
    <w:rsid w:val="00125E2C"/>
    <w:rsid w:val="00127548"/>
    <w:rsid w:val="00127637"/>
    <w:rsid w:val="001279C6"/>
    <w:rsid w:val="00130112"/>
    <w:rsid w:val="001303F5"/>
    <w:rsid w:val="00130708"/>
    <w:rsid w:val="001318A6"/>
    <w:rsid w:val="00132A05"/>
    <w:rsid w:val="001337DC"/>
    <w:rsid w:val="00133891"/>
    <w:rsid w:val="00135240"/>
    <w:rsid w:val="00135553"/>
    <w:rsid w:val="001358C8"/>
    <w:rsid w:val="00135B34"/>
    <w:rsid w:val="00135C63"/>
    <w:rsid w:val="001364F8"/>
    <w:rsid w:val="001369AB"/>
    <w:rsid w:val="00136AD4"/>
    <w:rsid w:val="001375DC"/>
    <w:rsid w:val="00137EC1"/>
    <w:rsid w:val="0014003C"/>
    <w:rsid w:val="00141669"/>
    <w:rsid w:val="00141A1D"/>
    <w:rsid w:val="00141B29"/>
    <w:rsid w:val="00141B51"/>
    <w:rsid w:val="00143185"/>
    <w:rsid w:val="0014397B"/>
    <w:rsid w:val="00143B2D"/>
    <w:rsid w:val="00143E66"/>
    <w:rsid w:val="00143E86"/>
    <w:rsid w:val="00144A16"/>
    <w:rsid w:val="001466BF"/>
    <w:rsid w:val="00147198"/>
    <w:rsid w:val="0014719D"/>
    <w:rsid w:val="00147F22"/>
    <w:rsid w:val="001502D9"/>
    <w:rsid w:val="001506C0"/>
    <w:rsid w:val="0015119E"/>
    <w:rsid w:val="00151EDA"/>
    <w:rsid w:val="00152BBB"/>
    <w:rsid w:val="00153947"/>
    <w:rsid w:val="00153C80"/>
    <w:rsid w:val="001543D3"/>
    <w:rsid w:val="00154A1F"/>
    <w:rsid w:val="0015535D"/>
    <w:rsid w:val="00155936"/>
    <w:rsid w:val="001562B9"/>
    <w:rsid w:val="00157E14"/>
    <w:rsid w:val="00160814"/>
    <w:rsid w:val="00160D78"/>
    <w:rsid w:val="001615C7"/>
    <w:rsid w:val="00163A4A"/>
    <w:rsid w:val="00164092"/>
    <w:rsid w:val="0016422B"/>
    <w:rsid w:val="001643C5"/>
    <w:rsid w:val="0016447D"/>
    <w:rsid w:val="0016467D"/>
    <w:rsid w:val="001647EF"/>
    <w:rsid w:val="00164BAB"/>
    <w:rsid w:val="001651EC"/>
    <w:rsid w:val="0016542B"/>
    <w:rsid w:val="001659A3"/>
    <w:rsid w:val="0016643A"/>
    <w:rsid w:val="00166A26"/>
    <w:rsid w:val="00170061"/>
    <w:rsid w:val="001701AA"/>
    <w:rsid w:val="00170F08"/>
    <w:rsid w:val="0017130D"/>
    <w:rsid w:val="00171370"/>
    <w:rsid w:val="00171876"/>
    <w:rsid w:val="001718AF"/>
    <w:rsid w:val="001718F4"/>
    <w:rsid w:val="00171A9A"/>
    <w:rsid w:val="001720CE"/>
    <w:rsid w:val="00172995"/>
    <w:rsid w:val="0017343B"/>
    <w:rsid w:val="00173C8C"/>
    <w:rsid w:val="0017462B"/>
    <w:rsid w:val="00174C5E"/>
    <w:rsid w:val="00174DE8"/>
    <w:rsid w:val="00174F61"/>
    <w:rsid w:val="001753B6"/>
    <w:rsid w:val="0017694D"/>
    <w:rsid w:val="00176F32"/>
    <w:rsid w:val="00176FEA"/>
    <w:rsid w:val="0017723C"/>
    <w:rsid w:val="00177686"/>
    <w:rsid w:val="00177FD8"/>
    <w:rsid w:val="00180291"/>
    <w:rsid w:val="001805B3"/>
    <w:rsid w:val="00180DF9"/>
    <w:rsid w:val="00180F76"/>
    <w:rsid w:val="00181462"/>
    <w:rsid w:val="00181488"/>
    <w:rsid w:val="0018158B"/>
    <w:rsid w:val="0018230A"/>
    <w:rsid w:val="001824E3"/>
    <w:rsid w:val="0018278C"/>
    <w:rsid w:val="00182859"/>
    <w:rsid w:val="001828F3"/>
    <w:rsid w:val="00182DB3"/>
    <w:rsid w:val="0018358E"/>
    <w:rsid w:val="0018360B"/>
    <w:rsid w:val="00183EAA"/>
    <w:rsid w:val="00183F12"/>
    <w:rsid w:val="00184014"/>
    <w:rsid w:val="0018418A"/>
    <w:rsid w:val="00184B1F"/>
    <w:rsid w:val="00185568"/>
    <w:rsid w:val="0018589F"/>
    <w:rsid w:val="00185B30"/>
    <w:rsid w:val="001860ED"/>
    <w:rsid w:val="0018652E"/>
    <w:rsid w:val="001867FE"/>
    <w:rsid w:val="00186AA4"/>
    <w:rsid w:val="00187666"/>
    <w:rsid w:val="001878A2"/>
    <w:rsid w:val="00187C15"/>
    <w:rsid w:val="00190FA8"/>
    <w:rsid w:val="00191018"/>
    <w:rsid w:val="0019145A"/>
    <w:rsid w:val="001922D9"/>
    <w:rsid w:val="00192DF2"/>
    <w:rsid w:val="00193262"/>
    <w:rsid w:val="001934E8"/>
    <w:rsid w:val="001935AB"/>
    <w:rsid w:val="00193C6E"/>
    <w:rsid w:val="0019443C"/>
    <w:rsid w:val="00194BB0"/>
    <w:rsid w:val="00195D02"/>
    <w:rsid w:val="00196543"/>
    <w:rsid w:val="0019656B"/>
    <w:rsid w:val="0019679A"/>
    <w:rsid w:val="001967B7"/>
    <w:rsid w:val="00197516"/>
    <w:rsid w:val="00197822"/>
    <w:rsid w:val="00197D55"/>
    <w:rsid w:val="00197F8D"/>
    <w:rsid w:val="001A08A9"/>
    <w:rsid w:val="001A0B35"/>
    <w:rsid w:val="001A1A03"/>
    <w:rsid w:val="001A1DCA"/>
    <w:rsid w:val="001A2911"/>
    <w:rsid w:val="001A2F74"/>
    <w:rsid w:val="001A34D1"/>
    <w:rsid w:val="001A3BAD"/>
    <w:rsid w:val="001A5312"/>
    <w:rsid w:val="001A5831"/>
    <w:rsid w:val="001A58D4"/>
    <w:rsid w:val="001A5B85"/>
    <w:rsid w:val="001A5DEC"/>
    <w:rsid w:val="001A64D0"/>
    <w:rsid w:val="001A6D24"/>
    <w:rsid w:val="001A7264"/>
    <w:rsid w:val="001A7700"/>
    <w:rsid w:val="001A7A3A"/>
    <w:rsid w:val="001A7A3D"/>
    <w:rsid w:val="001B0B65"/>
    <w:rsid w:val="001B0E97"/>
    <w:rsid w:val="001B143B"/>
    <w:rsid w:val="001B164F"/>
    <w:rsid w:val="001B2D91"/>
    <w:rsid w:val="001B44B2"/>
    <w:rsid w:val="001B474E"/>
    <w:rsid w:val="001B4BAD"/>
    <w:rsid w:val="001B4CBA"/>
    <w:rsid w:val="001B5691"/>
    <w:rsid w:val="001B5856"/>
    <w:rsid w:val="001B6537"/>
    <w:rsid w:val="001B662B"/>
    <w:rsid w:val="001B6BBE"/>
    <w:rsid w:val="001B702C"/>
    <w:rsid w:val="001B7360"/>
    <w:rsid w:val="001B74BA"/>
    <w:rsid w:val="001B7A00"/>
    <w:rsid w:val="001B7D4F"/>
    <w:rsid w:val="001C0532"/>
    <w:rsid w:val="001C05CC"/>
    <w:rsid w:val="001C084D"/>
    <w:rsid w:val="001C0B5E"/>
    <w:rsid w:val="001C115D"/>
    <w:rsid w:val="001C1CDB"/>
    <w:rsid w:val="001C1E8C"/>
    <w:rsid w:val="001C2011"/>
    <w:rsid w:val="001C2829"/>
    <w:rsid w:val="001C2D68"/>
    <w:rsid w:val="001C3130"/>
    <w:rsid w:val="001C38A8"/>
    <w:rsid w:val="001C4DBB"/>
    <w:rsid w:val="001C4EF8"/>
    <w:rsid w:val="001C51C6"/>
    <w:rsid w:val="001C61BE"/>
    <w:rsid w:val="001C6A6B"/>
    <w:rsid w:val="001C6C2B"/>
    <w:rsid w:val="001C6D9D"/>
    <w:rsid w:val="001C6EA8"/>
    <w:rsid w:val="001C6FCB"/>
    <w:rsid w:val="001C71CA"/>
    <w:rsid w:val="001C7B0D"/>
    <w:rsid w:val="001C7C75"/>
    <w:rsid w:val="001D00D8"/>
    <w:rsid w:val="001D1254"/>
    <w:rsid w:val="001D2036"/>
    <w:rsid w:val="001D2B76"/>
    <w:rsid w:val="001D321C"/>
    <w:rsid w:val="001D3B3B"/>
    <w:rsid w:val="001D3EC3"/>
    <w:rsid w:val="001D3F1C"/>
    <w:rsid w:val="001D41B0"/>
    <w:rsid w:val="001D4407"/>
    <w:rsid w:val="001D447C"/>
    <w:rsid w:val="001D4546"/>
    <w:rsid w:val="001D473B"/>
    <w:rsid w:val="001D5251"/>
    <w:rsid w:val="001D551A"/>
    <w:rsid w:val="001D6D03"/>
    <w:rsid w:val="001D6DF1"/>
    <w:rsid w:val="001D70F1"/>
    <w:rsid w:val="001D76C0"/>
    <w:rsid w:val="001D775D"/>
    <w:rsid w:val="001D77BB"/>
    <w:rsid w:val="001D7BDA"/>
    <w:rsid w:val="001D7EDE"/>
    <w:rsid w:val="001E04DF"/>
    <w:rsid w:val="001E07F2"/>
    <w:rsid w:val="001E08CA"/>
    <w:rsid w:val="001E0A1A"/>
    <w:rsid w:val="001E1083"/>
    <w:rsid w:val="001E14CF"/>
    <w:rsid w:val="001E1664"/>
    <w:rsid w:val="001E1880"/>
    <w:rsid w:val="001E191F"/>
    <w:rsid w:val="001E1EB4"/>
    <w:rsid w:val="001E3730"/>
    <w:rsid w:val="001E3F0E"/>
    <w:rsid w:val="001E4337"/>
    <w:rsid w:val="001E474C"/>
    <w:rsid w:val="001E49D1"/>
    <w:rsid w:val="001E4A1A"/>
    <w:rsid w:val="001E4A94"/>
    <w:rsid w:val="001E6334"/>
    <w:rsid w:val="001E6388"/>
    <w:rsid w:val="001E665A"/>
    <w:rsid w:val="001E696E"/>
    <w:rsid w:val="001E6D86"/>
    <w:rsid w:val="001E6EBE"/>
    <w:rsid w:val="001F0103"/>
    <w:rsid w:val="001F0736"/>
    <w:rsid w:val="001F0FCD"/>
    <w:rsid w:val="001F16CC"/>
    <w:rsid w:val="001F1725"/>
    <w:rsid w:val="001F19A1"/>
    <w:rsid w:val="001F1F7F"/>
    <w:rsid w:val="001F2121"/>
    <w:rsid w:val="001F240A"/>
    <w:rsid w:val="001F3BA2"/>
    <w:rsid w:val="001F42D7"/>
    <w:rsid w:val="001F437E"/>
    <w:rsid w:val="001F56EC"/>
    <w:rsid w:val="001F5794"/>
    <w:rsid w:val="001F5814"/>
    <w:rsid w:val="001F5B0C"/>
    <w:rsid w:val="001F5CD3"/>
    <w:rsid w:val="001F6010"/>
    <w:rsid w:val="001F649B"/>
    <w:rsid w:val="001F68F2"/>
    <w:rsid w:val="001F6E2F"/>
    <w:rsid w:val="001F7852"/>
    <w:rsid w:val="001F7BE4"/>
    <w:rsid w:val="001F7EA0"/>
    <w:rsid w:val="00200304"/>
    <w:rsid w:val="002005F6"/>
    <w:rsid w:val="0020086F"/>
    <w:rsid w:val="00200D9A"/>
    <w:rsid w:val="00200F93"/>
    <w:rsid w:val="00201405"/>
    <w:rsid w:val="00201D02"/>
    <w:rsid w:val="002024E7"/>
    <w:rsid w:val="002025B7"/>
    <w:rsid w:val="0020288B"/>
    <w:rsid w:val="00202E4F"/>
    <w:rsid w:val="00203C03"/>
    <w:rsid w:val="00203C0C"/>
    <w:rsid w:val="00203FED"/>
    <w:rsid w:val="002040FA"/>
    <w:rsid w:val="0020445B"/>
    <w:rsid w:val="002047C1"/>
    <w:rsid w:val="00204B53"/>
    <w:rsid w:val="00204FD1"/>
    <w:rsid w:val="00205424"/>
    <w:rsid w:val="00205611"/>
    <w:rsid w:val="00206316"/>
    <w:rsid w:val="00206B93"/>
    <w:rsid w:val="00206CAF"/>
    <w:rsid w:val="00206EDD"/>
    <w:rsid w:val="0021043D"/>
    <w:rsid w:val="00211228"/>
    <w:rsid w:val="002112BF"/>
    <w:rsid w:val="00211CA8"/>
    <w:rsid w:val="00212473"/>
    <w:rsid w:val="0021250F"/>
    <w:rsid w:val="00212541"/>
    <w:rsid w:val="00212ACB"/>
    <w:rsid w:val="0021300F"/>
    <w:rsid w:val="002133D0"/>
    <w:rsid w:val="002134C2"/>
    <w:rsid w:val="00214485"/>
    <w:rsid w:val="00214C9B"/>
    <w:rsid w:val="00214EBF"/>
    <w:rsid w:val="00215018"/>
    <w:rsid w:val="00215D43"/>
    <w:rsid w:val="002165AA"/>
    <w:rsid w:val="00217CBE"/>
    <w:rsid w:val="002201AB"/>
    <w:rsid w:val="002201B1"/>
    <w:rsid w:val="00220637"/>
    <w:rsid w:val="00220BAC"/>
    <w:rsid w:val="00220E85"/>
    <w:rsid w:val="00220F3F"/>
    <w:rsid w:val="0022116E"/>
    <w:rsid w:val="002212E5"/>
    <w:rsid w:val="002218C6"/>
    <w:rsid w:val="0022231C"/>
    <w:rsid w:val="0022249D"/>
    <w:rsid w:val="00223178"/>
    <w:rsid w:val="00223B81"/>
    <w:rsid w:val="002249E0"/>
    <w:rsid w:val="00224E89"/>
    <w:rsid w:val="00226113"/>
    <w:rsid w:val="002270BE"/>
    <w:rsid w:val="00227764"/>
    <w:rsid w:val="002311F0"/>
    <w:rsid w:val="00231A53"/>
    <w:rsid w:val="00232896"/>
    <w:rsid w:val="00232917"/>
    <w:rsid w:val="00232A73"/>
    <w:rsid w:val="00232E61"/>
    <w:rsid w:val="00233E2F"/>
    <w:rsid w:val="002342AD"/>
    <w:rsid w:val="002343D5"/>
    <w:rsid w:val="002347FA"/>
    <w:rsid w:val="00234BA5"/>
    <w:rsid w:val="00235F15"/>
    <w:rsid w:val="00236C07"/>
    <w:rsid w:val="0023761E"/>
    <w:rsid w:val="002377E4"/>
    <w:rsid w:val="002379F7"/>
    <w:rsid w:val="00237DCC"/>
    <w:rsid w:val="002400E8"/>
    <w:rsid w:val="002401FF"/>
    <w:rsid w:val="00240B3F"/>
    <w:rsid w:val="00240BE5"/>
    <w:rsid w:val="00240EDC"/>
    <w:rsid w:val="0024153A"/>
    <w:rsid w:val="00241641"/>
    <w:rsid w:val="002417A4"/>
    <w:rsid w:val="00241BBF"/>
    <w:rsid w:val="002429D2"/>
    <w:rsid w:val="00242A8F"/>
    <w:rsid w:val="00242CB2"/>
    <w:rsid w:val="00242D06"/>
    <w:rsid w:val="00242D56"/>
    <w:rsid w:val="00242F4C"/>
    <w:rsid w:val="00243604"/>
    <w:rsid w:val="00243934"/>
    <w:rsid w:val="00244046"/>
    <w:rsid w:val="002446E6"/>
    <w:rsid w:val="00244AA1"/>
    <w:rsid w:val="00244CA2"/>
    <w:rsid w:val="002455A7"/>
    <w:rsid w:val="002456BF"/>
    <w:rsid w:val="00245ED4"/>
    <w:rsid w:val="00246226"/>
    <w:rsid w:val="0024669F"/>
    <w:rsid w:val="00246EB3"/>
    <w:rsid w:val="002476B8"/>
    <w:rsid w:val="00247779"/>
    <w:rsid w:val="002504FE"/>
    <w:rsid w:val="00250655"/>
    <w:rsid w:val="002509C2"/>
    <w:rsid w:val="00250C10"/>
    <w:rsid w:val="00250E78"/>
    <w:rsid w:val="00250F5B"/>
    <w:rsid w:val="0025188F"/>
    <w:rsid w:val="0025278B"/>
    <w:rsid w:val="00253BFC"/>
    <w:rsid w:val="002542A5"/>
    <w:rsid w:val="002544D0"/>
    <w:rsid w:val="00254899"/>
    <w:rsid w:val="002551A7"/>
    <w:rsid w:val="00255248"/>
    <w:rsid w:val="0025640D"/>
    <w:rsid w:val="002565B0"/>
    <w:rsid w:val="00256715"/>
    <w:rsid w:val="00257A9F"/>
    <w:rsid w:val="00257ACF"/>
    <w:rsid w:val="00260AE5"/>
    <w:rsid w:val="0026129C"/>
    <w:rsid w:val="0026138A"/>
    <w:rsid w:val="002629F2"/>
    <w:rsid w:val="00262C3A"/>
    <w:rsid w:val="0026308A"/>
    <w:rsid w:val="00263220"/>
    <w:rsid w:val="0026332E"/>
    <w:rsid w:val="0026338A"/>
    <w:rsid w:val="002641D3"/>
    <w:rsid w:val="00264853"/>
    <w:rsid w:val="00264D08"/>
    <w:rsid w:val="00264F24"/>
    <w:rsid w:val="002652C6"/>
    <w:rsid w:val="002657AC"/>
    <w:rsid w:val="0026597F"/>
    <w:rsid w:val="00266F1A"/>
    <w:rsid w:val="00267899"/>
    <w:rsid w:val="002700A5"/>
    <w:rsid w:val="002709AE"/>
    <w:rsid w:val="0027117E"/>
    <w:rsid w:val="00271510"/>
    <w:rsid w:val="002747B9"/>
    <w:rsid w:val="002754B2"/>
    <w:rsid w:val="00275B76"/>
    <w:rsid w:val="00276B69"/>
    <w:rsid w:val="00276C33"/>
    <w:rsid w:val="00276F8C"/>
    <w:rsid w:val="00277003"/>
    <w:rsid w:val="002771B1"/>
    <w:rsid w:val="0027764A"/>
    <w:rsid w:val="00277F32"/>
    <w:rsid w:val="00281E3C"/>
    <w:rsid w:val="0028205A"/>
    <w:rsid w:val="00282136"/>
    <w:rsid w:val="0028291D"/>
    <w:rsid w:val="00283FC7"/>
    <w:rsid w:val="00284FBD"/>
    <w:rsid w:val="00285739"/>
    <w:rsid w:val="00285CE2"/>
    <w:rsid w:val="00285EEB"/>
    <w:rsid w:val="00286214"/>
    <w:rsid w:val="00286EBA"/>
    <w:rsid w:val="00287721"/>
    <w:rsid w:val="002877BF"/>
    <w:rsid w:val="002879AB"/>
    <w:rsid w:val="00290968"/>
    <w:rsid w:val="00291738"/>
    <w:rsid w:val="002924AE"/>
    <w:rsid w:val="002928D2"/>
    <w:rsid w:val="00293254"/>
    <w:rsid w:val="00294866"/>
    <w:rsid w:val="00294AAB"/>
    <w:rsid w:val="002957FB"/>
    <w:rsid w:val="0029588C"/>
    <w:rsid w:val="0029595C"/>
    <w:rsid w:val="0029596C"/>
    <w:rsid w:val="00295A59"/>
    <w:rsid w:val="002960D1"/>
    <w:rsid w:val="00296EF5"/>
    <w:rsid w:val="002973DE"/>
    <w:rsid w:val="00297858"/>
    <w:rsid w:val="002A0109"/>
    <w:rsid w:val="002A04DE"/>
    <w:rsid w:val="002A07E6"/>
    <w:rsid w:val="002A0CF0"/>
    <w:rsid w:val="002A0D8B"/>
    <w:rsid w:val="002A11AD"/>
    <w:rsid w:val="002A1498"/>
    <w:rsid w:val="002A17A9"/>
    <w:rsid w:val="002A1834"/>
    <w:rsid w:val="002A1899"/>
    <w:rsid w:val="002A1936"/>
    <w:rsid w:val="002A1956"/>
    <w:rsid w:val="002A23F7"/>
    <w:rsid w:val="002A2690"/>
    <w:rsid w:val="002A2963"/>
    <w:rsid w:val="002A313C"/>
    <w:rsid w:val="002A373D"/>
    <w:rsid w:val="002A5D49"/>
    <w:rsid w:val="002A5F3A"/>
    <w:rsid w:val="002A63D5"/>
    <w:rsid w:val="002A6556"/>
    <w:rsid w:val="002A69F1"/>
    <w:rsid w:val="002A6A34"/>
    <w:rsid w:val="002A6F77"/>
    <w:rsid w:val="002A7573"/>
    <w:rsid w:val="002A7EC3"/>
    <w:rsid w:val="002B05CA"/>
    <w:rsid w:val="002B067E"/>
    <w:rsid w:val="002B0EA8"/>
    <w:rsid w:val="002B1278"/>
    <w:rsid w:val="002B13C9"/>
    <w:rsid w:val="002B15B6"/>
    <w:rsid w:val="002B172F"/>
    <w:rsid w:val="002B1B46"/>
    <w:rsid w:val="002B2630"/>
    <w:rsid w:val="002B3254"/>
    <w:rsid w:val="002B3595"/>
    <w:rsid w:val="002B4484"/>
    <w:rsid w:val="002B4B79"/>
    <w:rsid w:val="002B4C79"/>
    <w:rsid w:val="002B4CD2"/>
    <w:rsid w:val="002B4F06"/>
    <w:rsid w:val="002B5A3B"/>
    <w:rsid w:val="002B5B3D"/>
    <w:rsid w:val="002B5F4B"/>
    <w:rsid w:val="002B68E2"/>
    <w:rsid w:val="002B7966"/>
    <w:rsid w:val="002B7A9A"/>
    <w:rsid w:val="002C0373"/>
    <w:rsid w:val="002C0C22"/>
    <w:rsid w:val="002C0EDA"/>
    <w:rsid w:val="002C1CA3"/>
    <w:rsid w:val="002C224F"/>
    <w:rsid w:val="002C3EBA"/>
    <w:rsid w:val="002C4088"/>
    <w:rsid w:val="002C4B0F"/>
    <w:rsid w:val="002C4C3D"/>
    <w:rsid w:val="002C55C6"/>
    <w:rsid w:val="002C5E54"/>
    <w:rsid w:val="002C6104"/>
    <w:rsid w:val="002D057B"/>
    <w:rsid w:val="002D10F6"/>
    <w:rsid w:val="002D1E86"/>
    <w:rsid w:val="002D23E0"/>
    <w:rsid w:val="002D34CD"/>
    <w:rsid w:val="002D3813"/>
    <w:rsid w:val="002D3F3A"/>
    <w:rsid w:val="002D4779"/>
    <w:rsid w:val="002D4FFB"/>
    <w:rsid w:val="002D5378"/>
    <w:rsid w:val="002D55DF"/>
    <w:rsid w:val="002D579F"/>
    <w:rsid w:val="002D6D64"/>
    <w:rsid w:val="002E0486"/>
    <w:rsid w:val="002E0696"/>
    <w:rsid w:val="002E0BE9"/>
    <w:rsid w:val="002E1290"/>
    <w:rsid w:val="002E13B2"/>
    <w:rsid w:val="002E1FFE"/>
    <w:rsid w:val="002E23ED"/>
    <w:rsid w:val="002E2995"/>
    <w:rsid w:val="002E2D83"/>
    <w:rsid w:val="002E2EB7"/>
    <w:rsid w:val="002E38DB"/>
    <w:rsid w:val="002E3F38"/>
    <w:rsid w:val="002E53B9"/>
    <w:rsid w:val="002E571E"/>
    <w:rsid w:val="002E5771"/>
    <w:rsid w:val="002E5AC3"/>
    <w:rsid w:val="002E6FBC"/>
    <w:rsid w:val="002E7369"/>
    <w:rsid w:val="002E7846"/>
    <w:rsid w:val="002E7DD8"/>
    <w:rsid w:val="002F0089"/>
    <w:rsid w:val="002F0AC0"/>
    <w:rsid w:val="002F0EE5"/>
    <w:rsid w:val="002F10CC"/>
    <w:rsid w:val="002F2144"/>
    <w:rsid w:val="002F2AEC"/>
    <w:rsid w:val="002F2BC1"/>
    <w:rsid w:val="002F2CD5"/>
    <w:rsid w:val="002F3125"/>
    <w:rsid w:val="002F3239"/>
    <w:rsid w:val="002F3F0E"/>
    <w:rsid w:val="002F3FC7"/>
    <w:rsid w:val="002F4EE3"/>
    <w:rsid w:val="002F4FE3"/>
    <w:rsid w:val="002F515E"/>
    <w:rsid w:val="002F54CA"/>
    <w:rsid w:val="002F5EF3"/>
    <w:rsid w:val="002F612B"/>
    <w:rsid w:val="002F65F5"/>
    <w:rsid w:val="002F6CDD"/>
    <w:rsid w:val="002F6ED7"/>
    <w:rsid w:val="002F6F64"/>
    <w:rsid w:val="002F759F"/>
    <w:rsid w:val="002F7985"/>
    <w:rsid w:val="002F7C6F"/>
    <w:rsid w:val="002F7E0B"/>
    <w:rsid w:val="002F7E31"/>
    <w:rsid w:val="002F7F3E"/>
    <w:rsid w:val="003001A2"/>
    <w:rsid w:val="0030086F"/>
    <w:rsid w:val="00300A98"/>
    <w:rsid w:val="00301DAB"/>
    <w:rsid w:val="003026DE"/>
    <w:rsid w:val="00302887"/>
    <w:rsid w:val="00302A0D"/>
    <w:rsid w:val="00302CD2"/>
    <w:rsid w:val="00302CDD"/>
    <w:rsid w:val="0030331E"/>
    <w:rsid w:val="0030355E"/>
    <w:rsid w:val="00304B65"/>
    <w:rsid w:val="003066BB"/>
    <w:rsid w:val="003067AE"/>
    <w:rsid w:val="0030691D"/>
    <w:rsid w:val="00307F5A"/>
    <w:rsid w:val="00311626"/>
    <w:rsid w:val="00311642"/>
    <w:rsid w:val="003117CC"/>
    <w:rsid w:val="00311DE7"/>
    <w:rsid w:val="003120CA"/>
    <w:rsid w:val="0031251A"/>
    <w:rsid w:val="003127A3"/>
    <w:rsid w:val="00312D18"/>
    <w:rsid w:val="00313190"/>
    <w:rsid w:val="0031321B"/>
    <w:rsid w:val="003135BE"/>
    <w:rsid w:val="0031509E"/>
    <w:rsid w:val="003151EF"/>
    <w:rsid w:val="00315D7E"/>
    <w:rsid w:val="00316886"/>
    <w:rsid w:val="0031690B"/>
    <w:rsid w:val="00316F8B"/>
    <w:rsid w:val="0031760F"/>
    <w:rsid w:val="003203B4"/>
    <w:rsid w:val="0032082F"/>
    <w:rsid w:val="003210F0"/>
    <w:rsid w:val="00322382"/>
    <w:rsid w:val="0032292A"/>
    <w:rsid w:val="00322B99"/>
    <w:rsid w:val="00322EF9"/>
    <w:rsid w:val="00323390"/>
    <w:rsid w:val="00324F0D"/>
    <w:rsid w:val="003250BE"/>
    <w:rsid w:val="00325C06"/>
    <w:rsid w:val="0032614B"/>
    <w:rsid w:val="003264AB"/>
    <w:rsid w:val="00326517"/>
    <w:rsid w:val="0032661C"/>
    <w:rsid w:val="00326CF7"/>
    <w:rsid w:val="00326D2B"/>
    <w:rsid w:val="00327B0F"/>
    <w:rsid w:val="00327BA1"/>
    <w:rsid w:val="0033089F"/>
    <w:rsid w:val="0033172E"/>
    <w:rsid w:val="003323E7"/>
    <w:rsid w:val="003327AC"/>
    <w:rsid w:val="003331C0"/>
    <w:rsid w:val="00333910"/>
    <w:rsid w:val="00335423"/>
    <w:rsid w:val="00336625"/>
    <w:rsid w:val="003369C6"/>
    <w:rsid w:val="003376DE"/>
    <w:rsid w:val="003379BD"/>
    <w:rsid w:val="00337AA4"/>
    <w:rsid w:val="00340192"/>
    <w:rsid w:val="00340441"/>
    <w:rsid w:val="003404FE"/>
    <w:rsid w:val="00340B65"/>
    <w:rsid w:val="00340C16"/>
    <w:rsid w:val="0034168A"/>
    <w:rsid w:val="00342039"/>
    <w:rsid w:val="003425C9"/>
    <w:rsid w:val="00342A65"/>
    <w:rsid w:val="00342ACD"/>
    <w:rsid w:val="00342C01"/>
    <w:rsid w:val="00342CDC"/>
    <w:rsid w:val="00344140"/>
    <w:rsid w:val="0034418C"/>
    <w:rsid w:val="00344205"/>
    <w:rsid w:val="003442B4"/>
    <w:rsid w:val="0034436C"/>
    <w:rsid w:val="00344ED1"/>
    <w:rsid w:val="003450B6"/>
    <w:rsid w:val="003453FA"/>
    <w:rsid w:val="0034541F"/>
    <w:rsid w:val="00346486"/>
    <w:rsid w:val="003465E6"/>
    <w:rsid w:val="00346BF5"/>
    <w:rsid w:val="00346CBB"/>
    <w:rsid w:val="00346D93"/>
    <w:rsid w:val="00347940"/>
    <w:rsid w:val="00347C1A"/>
    <w:rsid w:val="00347D56"/>
    <w:rsid w:val="00350494"/>
    <w:rsid w:val="00350AF2"/>
    <w:rsid w:val="00350EEB"/>
    <w:rsid w:val="003513A1"/>
    <w:rsid w:val="003514A9"/>
    <w:rsid w:val="00351B49"/>
    <w:rsid w:val="00351DDA"/>
    <w:rsid w:val="00352588"/>
    <w:rsid w:val="003530AE"/>
    <w:rsid w:val="003537F4"/>
    <w:rsid w:val="00353D83"/>
    <w:rsid w:val="003546B6"/>
    <w:rsid w:val="00354CF6"/>
    <w:rsid w:val="003550AD"/>
    <w:rsid w:val="0035709F"/>
    <w:rsid w:val="00357E8D"/>
    <w:rsid w:val="003600E8"/>
    <w:rsid w:val="003609C3"/>
    <w:rsid w:val="003614A1"/>
    <w:rsid w:val="0036158C"/>
    <w:rsid w:val="003618D2"/>
    <w:rsid w:val="003620A2"/>
    <w:rsid w:val="003649BC"/>
    <w:rsid w:val="00365FA6"/>
    <w:rsid w:val="003660DC"/>
    <w:rsid w:val="003669AF"/>
    <w:rsid w:val="00366CE2"/>
    <w:rsid w:val="0036796A"/>
    <w:rsid w:val="00367ABE"/>
    <w:rsid w:val="003700FA"/>
    <w:rsid w:val="0037031B"/>
    <w:rsid w:val="00371006"/>
    <w:rsid w:val="003711EB"/>
    <w:rsid w:val="0037142D"/>
    <w:rsid w:val="00371509"/>
    <w:rsid w:val="00371521"/>
    <w:rsid w:val="003715AA"/>
    <w:rsid w:val="00371B6C"/>
    <w:rsid w:val="00371B71"/>
    <w:rsid w:val="00372095"/>
    <w:rsid w:val="00372F2B"/>
    <w:rsid w:val="00373503"/>
    <w:rsid w:val="00373BE0"/>
    <w:rsid w:val="00373C4A"/>
    <w:rsid w:val="00375E64"/>
    <w:rsid w:val="00375F04"/>
    <w:rsid w:val="00376A5E"/>
    <w:rsid w:val="00377139"/>
    <w:rsid w:val="00377C18"/>
    <w:rsid w:val="00377E11"/>
    <w:rsid w:val="00380288"/>
    <w:rsid w:val="00380B08"/>
    <w:rsid w:val="00380E4F"/>
    <w:rsid w:val="00380E58"/>
    <w:rsid w:val="00381106"/>
    <w:rsid w:val="00381122"/>
    <w:rsid w:val="00381579"/>
    <w:rsid w:val="00381651"/>
    <w:rsid w:val="003816FE"/>
    <w:rsid w:val="00381D3F"/>
    <w:rsid w:val="00382997"/>
    <w:rsid w:val="00382B42"/>
    <w:rsid w:val="00382EA4"/>
    <w:rsid w:val="0038478E"/>
    <w:rsid w:val="00384F73"/>
    <w:rsid w:val="00385170"/>
    <w:rsid w:val="003853B4"/>
    <w:rsid w:val="00385D65"/>
    <w:rsid w:val="00385D84"/>
    <w:rsid w:val="003864C7"/>
    <w:rsid w:val="00386E02"/>
    <w:rsid w:val="0038773F"/>
    <w:rsid w:val="00387ED3"/>
    <w:rsid w:val="0039090D"/>
    <w:rsid w:val="00390B28"/>
    <w:rsid w:val="00390D04"/>
    <w:rsid w:val="0039100C"/>
    <w:rsid w:val="003910BD"/>
    <w:rsid w:val="00391100"/>
    <w:rsid w:val="00391160"/>
    <w:rsid w:val="00391C79"/>
    <w:rsid w:val="00391DF9"/>
    <w:rsid w:val="00392725"/>
    <w:rsid w:val="003931F5"/>
    <w:rsid w:val="00393D39"/>
    <w:rsid w:val="003946F5"/>
    <w:rsid w:val="00394AEE"/>
    <w:rsid w:val="003963C3"/>
    <w:rsid w:val="00396925"/>
    <w:rsid w:val="00397635"/>
    <w:rsid w:val="00397901"/>
    <w:rsid w:val="003A0499"/>
    <w:rsid w:val="003A14B6"/>
    <w:rsid w:val="003A267D"/>
    <w:rsid w:val="003A2942"/>
    <w:rsid w:val="003A376D"/>
    <w:rsid w:val="003A3EC2"/>
    <w:rsid w:val="003A43C7"/>
    <w:rsid w:val="003A4C1B"/>
    <w:rsid w:val="003A4FE1"/>
    <w:rsid w:val="003A55CE"/>
    <w:rsid w:val="003A5712"/>
    <w:rsid w:val="003A598A"/>
    <w:rsid w:val="003A65AF"/>
    <w:rsid w:val="003A6773"/>
    <w:rsid w:val="003A67D3"/>
    <w:rsid w:val="003A6987"/>
    <w:rsid w:val="003A6B89"/>
    <w:rsid w:val="003B03A1"/>
    <w:rsid w:val="003B0CD4"/>
    <w:rsid w:val="003B1516"/>
    <w:rsid w:val="003B1794"/>
    <w:rsid w:val="003B227C"/>
    <w:rsid w:val="003B2425"/>
    <w:rsid w:val="003B2C2D"/>
    <w:rsid w:val="003B2F93"/>
    <w:rsid w:val="003B3143"/>
    <w:rsid w:val="003B33D0"/>
    <w:rsid w:val="003B346E"/>
    <w:rsid w:val="003B38C4"/>
    <w:rsid w:val="003B3A7D"/>
    <w:rsid w:val="003B3B02"/>
    <w:rsid w:val="003B3E28"/>
    <w:rsid w:val="003B4C15"/>
    <w:rsid w:val="003B4F61"/>
    <w:rsid w:val="003B6518"/>
    <w:rsid w:val="003B74C7"/>
    <w:rsid w:val="003B7594"/>
    <w:rsid w:val="003B7771"/>
    <w:rsid w:val="003C076F"/>
    <w:rsid w:val="003C0FB3"/>
    <w:rsid w:val="003C10F8"/>
    <w:rsid w:val="003C2544"/>
    <w:rsid w:val="003C2B98"/>
    <w:rsid w:val="003C364F"/>
    <w:rsid w:val="003C394B"/>
    <w:rsid w:val="003C45C5"/>
    <w:rsid w:val="003C466F"/>
    <w:rsid w:val="003C5071"/>
    <w:rsid w:val="003C5EBA"/>
    <w:rsid w:val="003C611A"/>
    <w:rsid w:val="003C62FA"/>
    <w:rsid w:val="003C637D"/>
    <w:rsid w:val="003C6DC3"/>
    <w:rsid w:val="003C6E7A"/>
    <w:rsid w:val="003C7067"/>
    <w:rsid w:val="003C744B"/>
    <w:rsid w:val="003C7FF2"/>
    <w:rsid w:val="003D0558"/>
    <w:rsid w:val="003D080F"/>
    <w:rsid w:val="003D0D19"/>
    <w:rsid w:val="003D1766"/>
    <w:rsid w:val="003D21D2"/>
    <w:rsid w:val="003D2D45"/>
    <w:rsid w:val="003D2EC4"/>
    <w:rsid w:val="003D39B9"/>
    <w:rsid w:val="003D3DE6"/>
    <w:rsid w:val="003D3EE1"/>
    <w:rsid w:val="003D40D4"/>
    <w:rsid w:val="003D4771"/>
    <w:rsid w:val="003D4AAC"/>
    <w:rsid w:val="003D5DBC"/>
    <w:rsid w:val="003D688B"/>
    <w:rsid w:val="003D6DFA"/>
    <w:rsid w:val="003E02A5"/>
    <w:rsid w:val="003E0373"/>
    <w:rsid w:val="003E0886"/>
    <w:rsid w:val="003E08BA"/>
    <w:rsid w:val="003E0B5B"/>
    <w:rsid w:val="003E0DC0"/>
    <w:rsid w:val="003E16B1"/>
    <w:rsid w:val="003E18B9"/>
    <w:rsid w:val="003E1ADA"/>
    <w:rsid w:val="003E21B9"/>
    <w:rsid w:val="003E3166"/>
    <w:rsid w:val="003E31EA"/>
    <w:rsid w:val="003E33F7"/>
    <w:rsid w:val="003E3870"/>
    <w:rsid w:val="003E4072"/>
    <w:rsid w:val="003E4366"/>
    <w:rsid w:val="003E4C3C"/>
    <w:rsid w:val="003E4E5D"/>
    <w:rsid w:val="003E516E"/>
    <w:rsid w:val="003E5336"/>
    <w:rsid w:val="003E5E50"/>
    <w:rsid w:val="003E6ABA"/>
    <w:rsid w:val="003E6C5D"/>
    <w:rsid w:val="003E745A"/>
    <w:rsid w:val="003E747B"/>
    <w:rsid w:val="003E756C"/>
    <w:rsid w:val="003F0114"/>
    <w:rsid w:val="003F0180"/>
    <w:rsid w:val="003F0A4A"/>
    <w:rsid w:val="003F0B03"/>
    <w:rsid w:val="003F0B58"/>
    <w:rsid w:val="003F0CA1"/>
    <w:rsid w:val="003F0E18"/>
    <w:rsid w:val="003F0E36"/>
    <w:rsid w:val="003F0E38"/>
    <w:rsid w:val="003F1392"/>
    <w:rsid w:val="003F20D6"/>
    <w:rsid w:val="003F2D25"/>
    <w:rsid w:val="003F375F"/>
    <w:rsid w:val="003F4019"/>
    <w:rsid w:val="003F445E"/>
    <w:rsid w:val="003F48D5"/>
    <w:rsid w:val="003F5E65"/>
    <w:rsid w:val="003F64E5"/>
    <w:rsid w:val="003F77BA"/>
    <w:rsid w:val="003F7818"/>
    <w:rsid w:val="003F7BC2"/>
    <w:rsid w:val="004005F5"/>
    <w:rsid w:val="0040078F"/>
    <w:rsid w:val="00400991"/>
    <w:rsid w:val="00401610"/>
    <w:rsid w:val="00401983"/>
    <w:rsid w:val="00401E32"/>
    <w:rsid w:val="00401FC8"/>
    <w:rsid w:val="0040230B"/>
    <w:rsid w:val="00402632"/>
    <w:rsid w:val="0040285D"/>
    <w:rsid w:val="004029F4"/>
    <w:rsid w:val="00402BC8"/>
    <w:rsid w:val="00402BFA"/>
    <w:rsid w:val="00402E1A"/>
    <w:rsid w:val="00402EDC"/>
    <w:rsid w:val="00403651"/>
    <w:rsid w:val="00403E63"/>
    <w:rsid w:val="00404E40"/>
    <w:rsid w:val="00404FD0"/>
    <w:rsid w:val="00405131"/>
    <w:rsid w:val="0040558E"/>
    <w:rsid w:val="00406425"/>
    <w:rsid w:val="004067A4"/>
    <w:rsid w:val="00406802"/>
    <w:rsid w:val="004069F2"/>
    <w:rsid w:val="0040731E"/>
    <w:rsid w:val="00407CF1"/>
    <w:rsid w:val="004109C7"/>
    <w:rsid w:val="00411D1A"/>
    <w:rsid w:val="00412209"/>
    <w:rsid w:val="0041291E"/>
    <w:rsid w:val="00413562"/>
    <w:rsid w:val="004135B9"/>
    <w:rsid w:val="00413720"/>
    <w:rsid w:val="0041437B"/>
    <w:rsid w:val="0041470B"/>
    <w:rsid w:val="004148C6"/>
    <w:rsid w:val="00414F33"/>
    <w:rsid w:val="004155E8"/>
    <w:rsid w:val="00416C86"/>
    <w:rsid w:val="00416D65"/>
    <w:rsid w:val="00417022"/>
    <w:rsid w:val="0041704C"/>
    <w:rsid w:val="00417493"/>
    <w:rsid w:val="004174AC"/>
    <w:rsid w:val="004177E6"/>
    <w:rsid w:val="00417B8C"/>
    <w:rsid w:val="00420219"/>
    <w:rsid w:val="004215D3"/>
    <w:rsid w:val="0042175B"/>
    <w:rsid w:val="00422069"/>
    <w:rsid w:val="004229D4"/>
    <w:rsid w:val="00422A30"/>
    <w:rsid w:val="00422B55"/>
    <w:rsid w:val="00422D62"/>
    <w:rsid w:val="00423313"/>
    <w:rsid w:val="004237FF"/>
    <w:rsid w:val="004243B2"/>
    <w:rsid w:val="0042461B"/>
    <w:rsid w:val="00424853"/>
    <w:rsid w:val="004249EF"/>
    <w:rsid w:val="0042560C"/>
    <w:rsid w:val="00425668"/>
    <w:rsid w:val="0042583A"/>
    <w:rsid w:val="00425CB9"/>
    <w:rsid w:val="004266E8"/>
    <w:rsid w:val="00426B5A"/>
    <w:rsid w:val="00427314"/>
    <w:rsid w:val="00427E43"/>
    <w:rsid w:val="0043018B"/>
    <w:rsid w:val="004301BD"/>
    <w:rsid w:val="0043116B"/>
    <w:rsid w:val="00431186"/>
    <w:rsid w:val="0043131B"/>
    <w:rsid w:val="004318F1"/>
    <w:rsid w:val="00431992"/>
    <w:rsid w:val="00431A2A"/>
    <w:rsid w:val="00431C3E"/>
    <w:rsid w:val="00432BB9"/>
    <w:rsid w:val="00432DEA"/>
    <w:rsid w:val="00432E4F"/>
    <w:rsid w:val="0043313C"/>
    <w:rsid w:val="0043372E"/>
    <w:rsid w:val="004349A8"/>
    <w:rsid w:val="00434E73"/>
    <w:rsid w:val="004357B5"/>
    <w:rsid w:val="004359E1"/>
    <w:rsid w:val="00436EF4"/>
    <w:rsid w:val="00436FA8"/>
    <w:rsid w:val="00436FD3"/>
    <w:rsid w:val="0043776B"/>
    <w:rsid w:val="00437CFF"/>
    <w:rsid w:val="00440017"/>
    <w:rsid w:val="00440CB8"/>
    <w:rsid w:val="0044113F"/>
    <w:rsid w:val="004413A4"/>
    <w:rsid w:val="00441DFC"/>
    <w:rsid w:val="00441F9B"/>
    <w:rsid w:val="0044227B"/>
    <w:rsid w:val="00442D7E"/>
    <w:rsid w:val="0044309B"/>
    <w:rsid w:val="0044379D"/>
    <w:rsid w:val="0044398E"/>
    <w:rsid w:val="0044572E"/>
    <w:rsid w:val="00445F97"/>
    <w:rsid w:val="004469F5"/>
    <w:rsid w:val="004476C6"/>
    <w:rsid w:val="00450015"/>
    <w:rsid w:val="004501CD"/>
    <w:rsid w:val="00450E94"/>
    <w:rsid w:val="004510A6"/>
    <w:rsid w:val="00451400"/>
    <w:rsid w:val="0045215B"/>
    <w:rsid w:val="00452308"/>
    <w:rsid w:val="00452586"/>
    <w:rsid w:val="00452A8F"/>
    <w:rsid w:val="00452A90"/>
    <w:rsid w:val="00452BED"/>
    <w:rsid w:val="00452C7D"/>
    <w:rsid w:val="0045305C"/>
    <w:rsid w:val="00453D87"/>
    <w:rsid w:val="004543F1"/>
    <w:rsid w:val="004557C8"/>
    <w:rsid w:val="0045582A"/>
    <w:rsid w:val="00455833"/>
    <w:rsid w:val="0045641E"/>
    <w:rsid w:val="004569D2"/>
    <w:rsid w:val="00456F62"/>
    <w:rsid w:val="004571A7"/>
    <w:rsid w:val="00457881"/>
    <w:rsid w:val="00457A5C"/>
    <w:rsid w:val="00460501"/>
    <w:rsid w:val="00461FDB"/>
    <w:rsid w:val="00463992"/>
    <w:rsid w:val="00463EF3"/>
    <w:rsid w:val="00464A46"/>
    <w:rsid w:val="00464AD4"/>
    <w:rsid w:val="00464B85"/>
    <w:rsid w:val="00464ED8"/>
    <w:rsid w:val="00466733"/>
    <w:rsid w:val="00467663"/>
    <w:rsid w:val="00467E18"/>
    <w:rsid w:val="0047034E"/>
    <w:rsid w:val="004708BF"/>
    <w:rsid w:val="00470FBE"/>
    <w:rsid w:val="00471178"/>
    <w:rsid w:val="0047159B"/>
    <w:rsid w:val="00471FB1"/>
    <w:rsid w:val="00472542"/>
    <w:rsid w:val="00474524"/>
    <w:rsid w:val="004762D9"/>
    <w:rsid w:val="0047632B"/>
    <w:rsid w:val="0047651A"/>
    <w:rsid w:val="004765BA"/>
    <w:rsid w:val="00476621"/>
    <w:rsid w:val="004770B3"/>
    <w:rsid w:val="00477DC9"/>
    <w:rsid w:val="00477ECD"/>
    <w:rsid w:val="00481FFE"/>
    <w:rsid w:val="0048219D"/>
    <w:rsid w:val="00482657"/>
    <w:rsid w:val="00482CB1"/>
    <w:rsid w:val="00483180"/>
    <w:rsid w:val="004838E5"/>
    <w:rsid w:val="00483DB4"/>
    <w:rsid w:val="00484172"/>
    <w:rsid w:val="0048504B"/>
    <w:rsid w:val="0048506A"/>
    <w:rsid w:val="00485168"/>
    <w:rsid w:val="00486412"/>
    <w:rsid w:val="00486D03"/>
    <w:rsid w:val="004874A9"/>
    <w:rsid w:val="00487525"/>
    <w:rsid w:val="004904F5"/>
    <w:rsid w:val="00490E57"/>
    <w:rsid w:val="00490EA3"/>
    <w:rsid w:val="00491189"/>
    <w:rsid w:val="00491E09"/>
    <w:rsid w:val="00492040"/>
    <w:rsid w:val="004920CB"/>
    <w:rsid w:val="00492B6B"/>
    <w:rsid w:val="004931FE"/>
    <w:rsid w:val="004940C3"/>
    <w:rsid w:val="0049475F"/>
    <w:rsid w:val="00494E9D"/>
    <w:rsid w:val="004959A9"/>
    <w:rsid w:val="00495F8E"/>
    <w:rsid w:val="004969E3"/>
    <w:rsid w:val="0049752B"/>
    <w:rsid w:val="00497661"/>
    <w:rsid w:val="00497F7A"/>
    <w:rsid w:val="004A107A"/>
    <w:rsid w:val="004A205C"/>
    <w:rsid w:val="004A20E7"/>
    <w:rsid w:val="004A24A7"/>
    <w:rsid w:val="004A2E78"/>
    <w:rsid w:val="004A3804"/>
    <w:rsid w:val="004A3A62"/>
    <w:rsid w:val="004A3AB4"/>
    <w:rsid w:val="004A3B45"/>
    <w:rsid w:val="004A4216"/>
    <w:rsid w:val="004A5F2F"/>
    <w:rsid w:val="004A666B"/>
    <w:rsid w:val="004A6C90"/>
    <w:rsid w:val="004A6EEF"/>
    <w:rsid w:val="004A7740"/>
    <w:rsid w:val="004B0122"/>
    <w:rsid w:val="004B07A3"/>
    <w:rsid w:val="004B09F8"/>
    <w:rsid w:val="004B1035"/>
    <w:rsid w:val="004B131D"/>
    <w:rsid w:val="004B1AA4"/>
    <w:rsid w:val="004B1B12"/>
    <w:rsid w:val="004B1C1A"/>
    <w:rsid w:val="004B20C7"/>
    <w:rsid w:val="004B265B"/>
    <w:rsid w:val="004B2721"/>
    <w:rsid w:val="004B2C97"/>
    <w:rsid w:val="004B35FD"/>
    <w:rsid w:val="004B36DB"/>
    <w:rsid w:val="004B3C28"/>
    <w:rsid w:val="004B3FE4"/>
    <w:rsid w:val="004B4567"/>
    <w:rsid w:val="004B4750"/>
    <w:rsid w:val="004B574F"/>
    <w:rsid w:val="004B5C0E"/>
    <w:rsid w:val="004B5EDF"/>
    <w:rsid w:val="004B6307"/>
    <w:rsid w:val="004B67F7"/>
    <w:rsid w:val="004B7126"/>
    <w:rsid w:val="004B7A44"/>
    <w:rsid w:val="004B7A63"/>
    <w:rsid w:val="004B7E26"/>
    <w:rsid w:val="004C099B"/>
    <w:rsid w:val="004C20A2"/>
    <w:rsid w:val="004C2663"/>
    <w:rsid w:val="004C3AFE"/>
    <w:rsid w:val="004C3D92"/>
    <w:rsid w:val="004C4442"/>
    <w:rsid w:val="004C4448"/>
    <w:rsid w:val="004C5713"/>
    <w:rsid w:val="004C5B12"/>
    <w:rsid w:val="004C5E1C"/>
    <w:rsid w:val="004C5E98"/>
    <w:rsid w:val="004C69EC"/>
    <w:rsid w:val="004C71AB"/>
    <w:rsid w:val="004C7F5A"/>
    <w:rsid w:val="004D0121"/>
    <w:rsid w:val="004D0B41"/>
    <w:rsid w:val="004D0FF4"/>
    <w:rsid w:val="004D18C6"/>
    <w:rsid w:val="004D1C66"/>
    <w:rsid w:val="004D2F5D"/>
    <w:rsid w:val="004D2FFB"/>
    <w:rsid w:val="004D3431"/>
    <w:rsid w:val="004D3872"/>
    <w:rsid w:val="004D390F"/>
    <w:rsid w:val="004D42B9"/>
    <w:rsid w:val="004D51C2"/>
    <w:rsid w:val="004D5457"/>
    <w:rsid w:val="004D55A3"/>
    <w:rsid w:val="004D5AAD"/>
    <w:rsid w:val="004D5AC1"/>
    <w:rsid w:val="004D6A51"/>
    <w:rsid w:val="004D6B00"/>
    <w:rsid w:val="004D7B82"/>
    <w:rsid w:val="004E029A"/>
    <w:rsid w:val="004E0F06"/>
    <w:rsid w:val="004E1598"/>
    <w:rsid w:val="004E16B9"/>
    <w:rsid w:val="004E1701"/>
    <w:rsid w:val="004E1CF7"/>
    <w:rsid w:val="004E1EA4"/>
    <w:rsid w:val="004E204D"/>
    <w:rsid w:val="004E2115"/>
    <w:rsid w:val="004E2339"/>
    <w:rsid w:val="004E23EA"/>
    <w:rsid w:val="004E3163"/>
    <w:rsid w:val="004E32EC"/>
    <w:rsid w:val="004E4135"/>
    <w:rsid w:val="004E425B"/>
    <w:rsid w:val="004E45B1"/>
    <w:rsid w:val="004E4B34"/>
    <w:rsid w:val="004E4B8A"/>
    <w:rsid w:val="004E4F03"/>
    <w:rsid w:val="004E51A6"/>
    <w:rsid w:val="004E52D8"/>
    <w:rsid w:val="004E566D"/>
    <w:rsid w:val="004E746B"/>
    <w:rsid w:val="004E79DD"/>
    <w:rsid w:val="004F06AF"/>
    <w:rsid w:val="004F095D"/>
    <w:rsid w:val="004F22F5"/>
    <w:rsid w:val="004F235A"/>
    <w:rsid w:val="004F2C70"/>
    <w:rsid w:val="004F3A5D"/>
    <w:rsid w:val="004F3D6D"/>
    <w:rsid w:val="004F46F2"/>
    <w:rsid w:val="004F48E6"/>
    <w:rsid w:val="004F4A1E"/>
    <w:rsid w:val="004F5FA8"/>
    <w:rsid w:val="004F6182"/>
    <w:rsid w:val="004F7C64"/>
    <w:rsid w:val="0050094E"/>
    <w:rsid w:val="00500EBD"/>
    <w:rsid w:val="005010EF"/>
    <w:rsid w:val="00502758"/>
    <w:rsid w:val="0050392E"/>
    <w:rsid w:val="00503DBF"/>
    <w:rsid w:val="00505FCC"/>
    <w:rsid w:val="00506008"/>
    <w:rsid w:val="005061AD"/>
    <w:rsid w:val="00506682"/>
    <w:rsid w:val="00506EF2"/>
    <w:rsid w:val="005075E6"/>
    <w:rsid w:val="005076FE"/>
    <w:rsid w:val="00507749"/>
    <w:rsid w:val="00507ACD"/>
    <w:rsid w:val="00510B1C"/>
    <w:rsid w:val="00510BB2"/>
    <w:rsid w:val="005112E6"/>
    <w:rsid w:val="005114CE"/>
    <w:rsid w:val="00511B49"/>
    <w:rsid w:val="00511D23"/>
    <w:rsid w:val="00511E6B"/>
    <w:rsid w:val="00512672"/>
    <w:rsid w:val="00512879"/>
    <w:rsid w:val="00513229"/>
    <w:rsid w:val="00513DDA"/>
    <w:rsid w:val="005144B1"/>
    <w:rsid w:val="00514CAF"/>
    <w:rsid w:val="00514DB0"/>
    <w:rsid w:val="00514E4D"/>
    <w:rsid w:val="00516569"/>
    <w:rsid w:val="005165A7"/>
    <w:rsid w:val="005178A4"/>
    <w:rsid w:val="00517CB3"/>
    <w:rsid w:val="00517DAF"/>
    <w:rsid w:val="0052068D"/>
    <w:rsid w:val="00520E02"/>
    <w:rsid w:val="00520F26"/>
    <w:rsid w:val="00521AAB"/>
    <w:rsid w:val="0052444B"/>
    <w:rsid w:val="005245E2"/>
    <w:rsid w:val="00524727"/>
    <w:rsid w:val="0052490D"/>
    <w:rsid w:val="00525626"/>
    <w:rsid w:val="0052623B"/>
    <w:rsid w:val="00526CB6"/>
    <w:rsid w:val="00526CD1"/>
    <w:rsid w:val="00526CD7"/>
    <w:rsid w:val="0052724D"/>
    <w:rsid w:val="00527945"/>
    <w:rsid w:val="00527B7B"/>
    <w:rsid w:val="005306A2"/>
    <w:rsid w:val="00530E20"/>
    <w:rsid w:val="005311EA"/>
    <w:rsid w:val="00531577"/>
    <w:rsid w:val="00532637"/>
    <w:rsid w:val="005326C6"/>
    <w:rsid w:val="00532B3D"/>
    <w:rsid w:val="00532CF9"/>
    <w:rsid w:val="00533E2C"/>
    <w:rsid w:val="00534778"/>
    <w:rsid w:val="00534D46"/>
    <w:rsid w:val="0053571C"/>
    <w:rsid w:val="00535C7B"/>
    <w:rsid w:val="00537368"/>
    <w:rsid w:val="005376D0"/>
    <w:rsid w:val="0054029D"/>
    <w:rsid w:val="00541522"/>
    <w:rsid w:val="00542A06"/>
    <w:rsid w:val="00543E50"/>
    <w:rsid w:val="00544862"/>
    <w:rsid w:val="00544D82"/>
    <w:rsid w:val="0054596B"/>
    <w:rsid w:val="00546128"/>
    <w:rsid w:val="005461FB"/>
    <w:rsid w:val="00546794"/>
    <w:rsid w:val="00546A1A"/>
    <w:rsid w:val="00546AEB"/>
    <w:rsid w:val="00546F1E"/>
    <w:rsid w:val="00547468"/>
    <w:rsid w:val="0054775E"/>
    <w:rsid w:val="00547958"/>
    <w:rsid w:val="00547C98"/>
    <w:rsid w:val="00550181"/>
    <w:rsid w:val="0055025D"/>
    <w:rsid w:val="0055044D"/>
    <w:rsid w:val="0055070E"/>
    <w:rsid w:val="00550995"/>
    <w:rsid w:val="00550F2A"/>
    <w:rsid w:val="005513D1"/>
    <w:rsid w:val="0055145C"/>
    <w:rsid w:val="005514F1"/>
    <w:rsid w:val="00551BFD"/>
    <w:rsid w:val="00551D43"/>
    <w:rsid w:val="005521FF"/>
    <w:rsid w:val="0055375D"/>
    <w:rsid w:val="005537EB"/>
    <w:rsid w:val="00553845"/>
    <w:rsid w:val="00553F53"/>
    <w:rsid w:val="005541CA"/>
    <w:rsid w:val="00554676"/>
    <w:rsid w:val="0055468A"/>
    <w:rsid w:val="00554BE4"/>
    <w:rsid w:val="00554CCC"/>
    <w:rsid w:val="00555239"/>
    <w:rsid w:val="00555401"/>
    <w:rsid w:val="005559E1"/>
    <w:rsid w:val="00555DA2"/>
    <w:rsid w:val="00557446"/>
    <w:rsid w:val="0055755E"/>
    <w:rsid w:val="005578ED"/>
    <w:rsid w:val="00557CA6"/>
    <w:rsid w:val="0056095D"/>
    <w:rsid w:val="005609A0"/>
    <w:rsid w:val="00560C44"/>
    <w:rsid w:val="00560E37"/>
    <w:rsid w:val="00561764"/>
    <w:rsid w:val="00562AE8"/>
    <w:rsid w:val="00562B73"/>
    <w:rsid w:val="00562FE1"/>
    <w:rsid w:val="00563154"/>
    <w:rsid w:val="00563644"/>
    <w:rsid w:val="005638BD"/>
    <w:rsid w:val="00563EC9"/>
    <w:rsid w:val="00564287"/>
    <w:rsid w:val="00564CD3"/>
    <w:rsid w:val="00564E62"/>
    <w:rsid w:val="0056561C"/>
    <w:rsid w:val="005656C2"/>
    <w:rsid w:val="005659C4"/>
    <w:rsid w:val="00565A1F"/>
    <w:rsid w:val="005667B4"/>
    <w:rsid w:val="0056714D"/>
    <w:rsid w:val="005675C2"/>
    <w:rsid w:val="005678B1"/>
    <w:rsid w:val="00567DDC"/>
    <w:rsid w:val="0057047D"/>
    <w:rsid w:val="00570EB3"/>
    <w:rsid w:val="00570F87"/>
    <w:rsid w:val="00570F9B"/>
    <w:rsid w:val="00571140"/>
    <w:rsid w:val="00571833"/>
    <w:rsid w:val="00571C7D"/>
    <w:rsid w:val="005722E6"/>
    <w:rsid w:val="00572F2F"/>
    <w:rsid w:val="00573422"/>
    <w:rsid w:val="00573DDF"/>
    <w:rsid w:val="00573F56"/>
    <w:rsid w:val="0057500F"/>
    <w:rsid w:val="005754CA"/>
    <w:rsid w:val="00576A8A"/>
    <w:rsid w:val="0057733F"/>
    <w:rsid w:val="00577342"/>
    <w:rsid w:val="00577C8E"/>
    <w:rsid w:val="00577F07"/>
    <w:rsid w:val="005802C2"/>
    <w:rsid w:val="005808DE"/>
    <w:rsid w:val="00580C08"/>
    <w:rsid w:val="00580E4D"/>
    <w:rsid w:val="00581272"/>
    <w:rsid w:val="0058191A"/>
    <w:rsid w:val="00581970"/>
    <w:rsid w:val="00581C2E"/>
    <w:rsid w:val="0058221B"/>
    <w:rsid w:val="00582E73"/>
    <w:rsid w:val="005833B9"/>
    <w:rsid w:val="00583D2D"/>
    <w:rsid w:val="00583DB1"/>
    <w:rsid w:val="005841DE"/>
    <w:rsid w:val="00584543"/>
    <w:rsid w:val="00584B16"/>
    <w:rsid w:val="00585430"/>
    <w:rsid w:val="00585F18"/>
    <w:rsid w:val="00586B9F"/>
    <w:rsid w:val="00586C0B"/>
    <w:rsid w:val="00586D6C"/>
    <w:rsid w:val="00586F94"/>
    <w:rsid w:val="0058714A"/>
    <w:rsid w:val="00587B25"/>
    <w:rsid w:val="00587D0A"/>
    <w:rsid w:val="00590B2F"/>
    <w:rsid w:val="00591CF2"/>
    <w:rsid w:val="005927FF"/>
    <w:rsid w:val="00592E24"/>
    <w:rsid w:val="00592FDD"/>
    <w:rsid w:val="00593142"/>
    <w:rsid w:val="0059343E"/>
    <w:rsid w:val="0059468E"/>
    <w:rsid w:val="00596264"/>
    <w:rsid w:val="00596314"/>
    <w:rsid w:val="005965EE"/>
    <w:rsid w:val="0059722B"/>
    <w:rsid w:val="005976FA"/>
    <w:rsid w:val="00597993"/>
    <w:rsid w:val="005979F5"/>
    <w:rsid w:val="00597A6F"/>
    <w:rsid w:val="00597E86"/>
    <w:rsid w:val="005A10AB"/>
    <w:rsid w:val="005A150B"/>
    <w:rsid w:val="005A169E"/>
    <w:rsid w:val="005A16CD"/>
    <w:rsid w:val="005A1C0F"/>
    <w:rsid w:val="005A1E54"/>
    <w:rsid w:val="005A2436"/>
    <w:rsid w:val="005A2F71"/>
    <w:rsid w:val="005A3063"/>
    <w:rsid w:val="005A34F2"/>
    <w:rsid w:val="005A3695"/>
    <w:rsid w:val="005A39B0"/>
    <w:rsid w:val="005A5052"/>
    <w:rsid w:val="005A5359"/>
    <w:rsid w:val="005A5FBA"/>
    <w:rsid w:val="005A7DD3"/>
    <w:rsid w:val="005B003F"/>
    <w:rsid w:val="005B021D"/>
    <w:rsid w:val="005B02AB"/>
    <w:rsid w:val="005B0E0C"/>
    <w:rsid w:val="005B11B8"/>
    <w:rsid w:val="005B141D"/>
    <w:rsid w:val="005B20D0"/>
    <w:rsid w:val="005B304D"/>
    <w:rsid w:val="005B32C0"/>
    <w:rsid w:val="005B32DC"/>
    <w:rsid w:val="005B343A"/>
    <w:rsid w:val="005B3715"/>
    <w:rsid w:val="005B3BAA"/>
    <w:rsid w:val="005B414B"/>
    <w:rsid w:val="005B44C6"/>
    <w:rsid w:val="005B467E"/>
    <w:rsid w:val="005B50AA"/>
    <w:rsid w:val="005B51D2"/>
    <w:rsid w:val="005B547D"/>
    <w:rsid w:val="005B5B47"/>
    <w:rsid w:val="005B6701"/>
    <w:rsid w:val="005B6EB3"/>
    <w:rsid w:val="005B74F5"/>
    <w:rsid w:val="005B793E"/>
    <w:rsid w:val="005B79D4"/>
    <w:rsid w:val="005C04D4"/>
    <w:rsid w:val="005C08C1"/>
    <w:rsid w:val="005C13DB"/>
    <w:rsid w:val="005C15E9"/>
    <w:rsid w:val="005C16B4"/>
    <w:rsid w:val="005C1BF7"/>
    <w:rsid w:val="005C1F6F"/>
    <w:rsid w:val="005C30C7"/>
    <w:rsid w:val="005C348F"/>
    <w:rsid w:val="005C3A0E"/>
    <w:rsid w:val="005C3AFD"/>
    <w:rsid w:val="005C3C3D"/>
    <w:rsid w:val="005C4800"/>
    <w:rsid w:val="005C4F51"/>
    <w:rsid w:val="005C5234"/>
    <w:rsid w:val="005C5C81"/>
    <w:rsid w:val="005C5DA6"/>
    <w:rsid w:val="005C5DF1"/>
    <w:rsid w:val="005C6057"/>
    <w:rsid w:val="005C69A4"/>
    <w:rsid w:val="005C7187"/>
    <w:rsid w:val="005C7214"/>
    <w:rsid w:val="005C79C5"/>
    <w:rsid w:val="005C7E9D"/>
    <w:rsid w:val="005D07EF"/>
    <w:rsid w:val="005D0801"/>
    <w:rsid w:val="005D0BEE"/>
    <w:rsid w:val="005D105D"/>
    <w:rsid w:val="005D1094"/>
    <w:rsid w:val="005D16A0"/>
    <w:rsid w:val="005D19D0"/>
    <w:rsid w:val="005D1ADF"/>
    <w:rsid w:val="005D1AEF"/>
    <w:rsid w:val="005D2122"/>
    <w:rsid w:val="005D2200"/>
    <w:rsid w:val="005D3CE5"/>
    <w:rsid w:val="005D5455"/>
    <w:rsid w:val="005D5771"/>
    <w:rsid w:val="005D5B0C"/>
    <w:rsid w:val="005D5E07"/>
    <w:rsid w:val="005D7422"/>
    <w:rsid w:val="005E000D"/>
    <w:rsid w:val="005E060C"/>
    <w:rsid w:val="005E0F14"/>
    <w:rsid w:val="005E15FA"/>
    <w:rsid w:val="005E1B44"/>
    <w:rsid w:val="005E26FD"/>
    <w:rsid w:val="005E2C37"/>
    <w:rsid w:val="005E30B8"/>
    <w:rsid w:val="005E3C58"/>
    <w:rsid w:val="005E416C"/>
    <w:rsid w:val="005E4CE5"/>
    <w:rsid w:val="005E5649"/>
    <w:rsid w:val="005E6EA4"/>
    <w:rsid w:val="005F0232"/>
    <w:rsid w:val="005F043D"/>
    <w:rsid w:val="005F088A"/>
    <w:rsid w:val="005F0ED6"/>
    <w:rsid w:val="005F0FA8"/>
    <w:rsid w:val="005F1404"/>
    <w:rsid w:val="005F1512"/>
    <w:rsid w:val="005F1B4F"/>
    <w:rsid w:val="005F1D41"/>
    <w:rsid w:val="005F21E3"/>
    <w:rsid w:val="005F2358"/>
    <w:rsid w:val="005F2BDA"/>
    <w:rsid w:val="005F3F83"/>
    <w:rsid w:val="005F41AC"/>
    <w:rsid w:val="005F43A8"/>
    <w:rsid w:val="005F442F"/>
    <w:rsid w:val="005F4BB9"/>
    <w:rsid w:val="005F5599"/>
    <w:rsid w:val="005F572F"/>
    <w:rsid w:val="005F5C26"/>
    <w:rsid w:val="005F6109"/>
    <w:rsid w:val="005F6995"/>
    <w:rsid w:val="005F69B4"/>
    <w:rsid w:val="005F6B49"/>
    <w:rsid w:val="005F6C74"/>
    <w:rsid w:val="005F6E3A"/>
    <w:rsid w:val="005F76C8"/>
    <w:rsid w:val="005F7C2C"/>
    <w:rsid w:val="00600DE1"/>
    <w:rsid w:val="006010C4"/>
    <w:rsid w:val="0060168C"/>
    <w:rsid w:val="006016E5"/>
    <w:rsid w:val="00601750"/>
    <w:rsid w:val="00601F34"/>
    <w:rsid w:val="00602245"/>
    <w:rsid w:val="00602453"/>
    <w:rsid w:val="006029C5"/>
    <w:rsid w:val="00603676"/>
    <w:rsid w:val="00603DE6"/>
    <w:rsid w:val="00604F9E"/>
    <w:rsid w:val="006051D7"/>
    <w:rsid w:val="006059C2"/>
    <w:rsid w:val="00606851"/>
    <w:rsid w:val="00606D56"/>
    <w:rsid w:val="00610262"/>
    <w:rsid w:val="006107AB"/>
    <w:rsid w:val="00611844"/>
    <w:rsid w:val="006118C6"/>
    <w:rsid w:val="00611949"/>
    <w:rsid w:val="006125BC"/>
    <w:rsid w:val="006127DD"/>
    <w:rsid w:val="00612A2A"/>
    <w:rsid w:val="006130E1"/>
    <w:rsid w:val="00613184"/>
    <w:rsid w:val="00613CE7"/>
    <w:rsid w:val="0061410C"/>
    <w:rsid w:val="00614CE6"/>
    <w:rsid w:val="00615E46"/>
    <w:rsid w:val="00616333"/>
    <w:rsid w:val="006165E3"/>
    <w:rsid w:val="006168AB"/>
    <w:rsid w:val="00616D18"/>
    <w:rsid w:val="00616DEE"/>
    <w:rsid w:val="0061703E"/>
    <w:rsid w:val="0061758F"/>
    <w:rsid w:val="0062046B"/>
    <w:rsid w:val="00620813"/>
    <w:rsid w:val="00620F8E"/>
    <w:rsid w:val="00621939"/>
    <w:rsid w:val="00621CC5"/>
    <w:rsid w:val="00621F7F"/>
    <w:rsid w:val="00622378"/>
    <w:rsid w:val="00622682"/>
    <w:rsid w:val="00622702"/>
    <w:rsid w:val="00623DD4"/>
    <w:rsid w:val="00623EE3"/>
    <w:rsid w:val="00624F1B"/>
    <w:rsid w:val="006253D8"/>
    <w:rsid w:val="00625640"/>
    <w:rsid w:val="006256FD"/>
    <w:rsid w:val="0062586F"/>
    <w:rsid w:val="00626270"/>
    <w:rsid w:val="00626575"/>
    <w:rsid w:val="0062669B"/>
    <w:rsid w:val="00626890"/>
    <w:rsid w:val="00626971"/>
    <w:rsid w:val="00626B65"/>
    <w:rsid w:val="00626CE3"/>
    <w:rsid w:val="006277F1"/>
    <w:rsid w:val="00627C81"/>
    <w:rsid w:val="00630114"/>
    <w:rsid w:val="006307D3"/>
    <w:rsid w:val="00631417"/>
    <w:rsid w:val="006324AB"/>
    <w:rsid w:val="0063325A"/>
    <w:rsid w:val="00633699"/>
    <w:rsid w:val="0063380D"/>
    <w:rsid w:val="00633834"/>
    <w:rsid w:val="00633B3A"/>
    <w:rsid w:val="00634360"/>
    <w:rsid w:val="006357CD"/>
    <w:rsid w:val="006357DD"/>
    <w:rsid w:val="00635802"/>
    <w:rsid w:val="00635D75"/>
    <w:rsid w:val="00640902"/>
    <w:rsid w:val="006409A5"/>
    <w:rsid w:val="006410CB"/>
    <w:rsid w:val="00641673"/>
    <w:rsid w:val="006417BF"/>
    <w:rsid w:val="00641B5D"/>
    <w:rsid w:val="00641B74"/>
    <w:rsid w:val="00641C86"/>
    <w:rsid w:val="0064271D"/>
    <w:rsid w:val="00642775"/>
    <w:rsid w:val="006430EA"/>
    <w:rsid w:val="006434AE"/>
    <w:rsid w:val="0064391F"/>
    <w:rsid w:val="00643E87"/>
    <w:rsid w:val="006451DB"/>
    <w:rsid w:val="00645691"/>
    <w:rsid w:val="00646513"/>
    <w:rsid w:val="006465A6"/>
    <w:rsid w:val="00647193"/>
    <w:rsid w:val="0064767B"/>
    <w:rsid w:val="00647F0E"/>
    <w:rsid w:val="00650082"/>
    <w:rsid w:val="0065030B"/>
    <w:rsid w:val="006503B9"/>
    <w:rsid w:val="00650E2C"/>
    <w:rsid w:val="00651783"/>
    <w:rsid w:val="00651A05"/>
    <w:rsid w:val="00653B84"/>
    <w:rsid w:val="0065430B"/>
    <w:rsid w:val="00654D4D"/>
    <w:rsid w:val="00654D53"/>
    <w:rsid w:val="00655184"/>
    <w:rsid w:val="0065558B"/>
    <w:rsid w:val="00655813"/>
    <w:rsid w:val="00655C48"/>
    <w:rsid w:val="00655E18"/>
    <w:rsid w:val="0065623A"/>
    <w:rsid w:val="006568EE"/>
    <w:rsid w:val="0065764E"/>
    <w:rsid w:val="006577EF"/>
    <w:rsid w:val="00660A6A"/>
    <w:rsid w:val="00660A7C"/>
    <w:rsid w:val="00660C45"/>
    <w:rsid w:val="00661E6B"/>
    <w:rsid w:val="00662A27"/>
    <w:rsid w:val="00662BD2"/>
    <w:rsid w:val="00663AF2"/>
    <w:rsid w:val="0066469F"/>
    <w:rsid w:val="00664DB6"/>
    <w:rsid w:val="00664E62"/>
    <w:rsid w:val="00664F73"/>
    <w:rsid w:val="00664F9F"/>
    <w:rsid w:val="00665202"/>
    <w:rsid w:val="00665778"/>
    <w:rsid w:val="00666928"/>
    <w:rsid w:val="00666D7A"/>
    <w:rsid w:val="0066769B"/>
    <w:rsid w:val="00670564"/>
    <w:rsid w:val="006707CC"/>
    <w:rsid w:val="00671133"/>
    <w:rsid w:val="006711DF"/>
    <w:rsid w:val="00671A7A"/>
    <w:rsid w:val="00671C0F"/>
    <w:rsid w:val="00671F94"/>
    <w:rsid w:val="006727AA"/>
    <w:rsid w:val="00672D16"/>
    <w:rsid w:val="00673355"/>
    <w:rsid w:val="006734FC"/>
    <w:rsid w:val="006737D4"/>
    <w:rsid w:val="006742F4"/>
    <w:rsid w:val="00674BE4"/>
    <w:rsid w:val="00675777"/>
    <w:rsid w:val="00675FD6"/>
    <w:rsid w:val="006761AF"/>
    <w:rsid w:val="00676222"/>
    <w:rsid w:val="006767E1"/>
    <w:rsid w:val="00676C47"/>
    <w:rsid w:val="00676D73"/>
    <w:rsid w:val="00676DAD"/>
    <w:rsid w:val="00676FE3"/>
    <w:rsid w:val="00677050"/>
    <w:rsid w:val="0067788D"/>
    <w:rsid w:val="00677960"/>
    <w:rsid w:val="00677A58"/>
    <w:rsid w:val="00677D68"/>
    <w:rsid w:val="00677DEB"/>
    <w:rsid w:val="00677E79"/>
    <w:rsid w:val="00677F6C"/>
    <w:rsid w:val="006816DB"/>
    <w:rsid w:val="00681B72"/>
    <w:rsid w:val="00681E29"/>
    <w:rsid w:val="00681E95"/>
    <w:rsid w:val="0068272D"/>
    <w:rsid w:val="00683279"/>
    <w:rsid w:val="00683C3B"/>
    <w:rsid w:val="0068448E"/>
    <w:rsid w:val="00685426"/>
    <w:rsid w:val="006858AE"/>
    <w:rsid w:val="006858FA"/>
    <w:rsid w:val="0068651C"/>
    <w:rsid w:val="006865DE"/>
    <w:rsid w:val="00686F49"/>
    <w:rsid w:val="006878B2"/>
    <w:rsid w:val="00687D11"/>
    <w:rsid w:val="006908ED"/>
    <w:rsid w:val="00690F6D"/>
    <w:rsid w:val="00691CA4"/>
    <w:rsid w:val="0069345C"/>
    <w:rsid w:val="00693891"/>
    <w:rsid w:val="00693FDC"/>
    <w:rsid w:val="0069484E"/>
    <w:rsid w:val="006955FB"/>
    <w:rsid w:val="00695686"/>
    <w:rsid w:val="00697357"/>
    <w:rsid w:val="00697973"/>
    <w:rsid w:val="00697E4D"/>
    <w:rsid w:val="006A0B00"/>
    <w:rsid w:val="006A0B11"/>
    <w:rsid w:val="006A0C2D"/>
    <w:rsid w:val="006A0C6A"/>
    <w:rsid w:val="006A200C"/>
    <w:rsid w:val="006A274E"/>
    <w:rsid w:val="006A2BAD"/>
    <w:rsid w:val="006A30B6"/>
    <w:rsid w:val="006A3A47"/>
    <w:rsid w:val="006A3C4D"/>
    <w:rsid w:val="006A4D83"/>
    <w:rsid w:val="006A4EAB"/>
    <w:rsid w:val="006A55EA"/>
    <w:rsid w:val="006A5C97"/>
    <w:rsid w:val="006A5D1B"/>
    <w:rsid w:val="006A6016"/>
    <w:rsid w:val="006A6608"/>
    <w:rsid w:val="006A7DA5"/>
    <w:rsid w:val="006B0BD4"/>
    <w:rsid w:val="006B0F0C"/>
    <w:rsid w:val="006B0F77"/>
    <w:rsid w:val="006B150C"/>
    <w:rsid w:val="006B1C69"/>
    <w:rsid w:val="006B1FD4"/>
    <w:rsid w:val="006B2147"/>
    <w:rsid w:val="006B232B"/>
    <w:rsid w:val="006B3254"/>
    <w:rsid w:val="006B36DD"/>
    <w:rsid w:val="006B3C37"/>
    <w:rsid w:val="006B4354"/>
    <w:rsid w:val="006B5495"/>
    <w:rsid w:val="006B5F84"/>
    <w:rsid w:val="006B66A3"/>
    <w:rsid w:val="006B6D81"/>
    <w:rsid w:val="006B6E8F"/>
    <w:rsid w:val="006C0114"/>
    <w:rsid w:val="006C0D1A"/>
    <w:rsid w:val="006C1191"/>
    <w:rsid w:val="006C1308"/>
    <w:rsid w:val="006C1557"/>
    <w:rsid w:val="006C1845"/>
    <w:rsid w:val="006C230D"/>
    <w:rsid w:val="006C3141"/>
    <w:rsid w:val="006C3547"/>
    <w:rsid w:val="006C3893"/>
    <w:rsid w:val="006C4234"/>
    <w:rsid w:val="006C45B8"/>
    <w:rsid w:val="006C4875"/>
    <w:rsid w:val="006C5164"/>
    <w:rsid w:val="006C561B"/>
    <w:rsid w:val="006C61DE"/>
    <w:rsid w:val="006C6C34"/>
    <w:rsid w:val="006C6D8C"/>
    <w:rsid w:val="006C71B5"/>
    <w:rsid w:val="006C76B6"/>
    <w:rsid w:val="006C7DBD"/>
    <w:rsid w:val="006D0072"/>
    <w:rsid w:val="006D0495"/>
    <w:rsid w:val="006D10A7"/>
    <w:rsid w:val="006D18F7"/>
    <w:rsid w:val="006D18FC"/>
    <w:rsid w:val="006D1B8C"/>
    <w:rsid w:val="006D22A6"/>
    <w:rsid w:val="006D22D5"/>
    <w:rsid w:val="006D2A57"/>
    <w:rsid w:val="006D3AEE"/>
    <w:rsid w:val="006D402C"/>
    <w:rsid w:val="006D45A5"/>
    <w:rsid w:val="006D4850"/>
    <w:rsid w:val="006D62FE"/>
    <w:rsid w:val="006D63C2"/>
    <w:rsid w:val="006D66A7"/>
    <w:rsid w:val="006D685D"/>
    <w:rsid w:val="006D69DA"/>
    <w:rsid w:val="006D6BC5"/>
    <w:rsid w:val="006D729F"/>
    <w:rsid w:val="006E0CEB"/>
    <w:rsid w:val="006E12DA"/>
    <w:rsid w:val="006E1B08"/>
    <w:rsid w:val="006E2C9E"/>
    <w:rsid w:val="006E3B45"/>
    <w:rsid w:val="006E3EE4"/>
    <w:rsid w:val="006E412C"/>
    <w:rsid w:val="006E424A"/>
    <w:rsid w:val="006E436A"/>
    <w:rsid w:val="006E4DBA"/>
    <w:rsid w:val="006E5845"/>
    <w:rsid w:val="006E68BC"/>
    <w:rsid w:val="006E68C8"/>
    <w:rsid w:val="006E6D19"/>
    <w:rsid w:val="006E71AB"/>
    <w:rsid w:val="006E7DB4"/>
    <w:rsid w:val="006E7DE4"/>
    <w:rsid w:val="006F00E1"/>
    <w:rsid w:val="006F1242"/>
    <w:rsid w:val="006F17F5"/>
    <w:rsid w:val="006F1BE7"/>
    <w:rsid w:val="006F29F8"/>
    <w:rsid w:val="006F2BF6"/>
    <w:rsid w:val="006F3A20"/>
    <w:rsid w:val="006F3A78"/>
    <w:rsid w:val="006F3B15"/>
    <w:rsid w:val="006F46F8"/>
    <w:rsid w:val="006F4A48"/>
    <w:rsid w:val="006F57FB"/>
    <w:rsid w:val="006F61D9"/>
    <w:rsid w:val="006F672F"/>
    <w:rsid w:val="006F6759"/>
    <w:rsid w:val="006F6B7D"/>
    <w:rsid w:val="006F735C"/>
    <w:rsid w:val="006F79E5"/>
    <w:rsid w:val="007007F5"/>
    <w:rsid w:val="007010CA"/>
    <w:rsid w:val="007011B8"/>
    <w:rsid w:val="007012BA"/>
    <w:rsid w:val="007018DD"/>
    <w:rsid w:val="00702BD7"/>
    <w:rsid w:val="007036B5"/>
    <w:rsid w:val="00703779"/>
    <w:rsid w:val="00703A1E"/>
    <w:rsid w:val="00703B47"/>
    <w:rsid w:val="00704A87"/>
    <w:rsid w:val="00704C1A"/>
    <w:rsid w:val="0070586C"/>
    <w:rsid w:val="00705B18"/>
    <w:rsid w:val="007063FE"/>
    <w:rsid w:val="00706E96"/>
    <w:rsid w:val="007070CE"/>
    <w:rsid w:val="00707695"/>
    <w:rsid w:val="00710E82"/>
    <w:rsid w:val="00712125"/>
    <w:rsid w:val="007137C4"/>
    <w:rsid w:val="00713D35"/>
    <w:rsid w:val="007143AD"/>
    <w:rsid w:val="007155E9"/>
    <w:rsid w:val="00715898"/>
    <w:rsid w:val="00716514"/>
    <w:rsid w:val="007174FD"/>
    <w:rsid w:val="00717661"/>
    <w:rsid w:val="00717EC9"/>
    <w:rsid w:val="007201BB"/>
    <w:rsid w:val="00722240"/>
    <w:rsid w:val="007224EA"/>
    <w:rsid w:val="00722D66"/>
    <w:rsid w:val="00724428"/>
    <w:rsid w:val="00724864"/>
    <w:rsid w:val="00724A14"/>
    <w:rsid w:val="00725D21"/>
    <w:rsid w:val="007269F3"/>
    <w:rsid w:val="00727236"/>
    <w:rsid w:val="0072792B"/>
    <w:rsid w:val="00730F7D"/>
    <w:rsid w:val="00731C2F"/>
    <w:rsid w:val="00731D53"/>
    <w:rsid w:val="00731F8A"/>
    <w:rsid w:val="00732AD1"/>
    <w:rsid w:val="00732E8E"/>
    <w:rsid w:val="0073327B"/>
    <w:rsid w:val="00733F05"/>
    <w:rsid w:val="00735213"/>
    <w:rsid w:val="00736C4B"/>
    <w:rsid w:val="007372FE"/>
    <w:rsid w:val="00737E83"/>
    <w:rsid w:val="00737F57"/>
    <w:rsid w:val="0074013E"/>
    <w:rsid w:val="0074043B"/>
    <w:rsid w:val="0074044B"/>
    <w:rsid w:val="00740491"/>
    <w:rsid w:val="00740C77"/>
    <w:rsid w:val="00740D2D"/>
    <w:rsid w:val="0074191A"/>
    <w:rsid w:val="00742342"/>
    <w:rsid w:val="007423D2"/>
    <w:rsid w:val="007432D3"/>
    <w:rsid w:val="00743490"/>
    <w:rsid w:val="00743776"/>
    <w:rsid w:val="00743BDC"/>
    <w:rsid w:val="0074405D"/>
    <w:rsid w:val="00744A2E"/>
    <w:rsid w:val="0074500A"/>
    <w:rsid w:val="007450F9"/>
    <w:rsid w:val="00745822"/>
    <w:rsid w:val="00745A87"/>
    <w:rsid w:val="00746650"/>
    <w:rsid w:val="00746BD1"/>
    <w:rsid w:val="007478A2"/>
    <w:rsid w:val="007504BE"/>
    <w:rsid w:val="00750790"/>
    <w:rsid w:val="007507A3"/>
    <w:rsid w:val="00750CCF"/>
    <w:rsid w:val="00751142"/>
    <w:rsid w:val="007511A0"/>
    <w:rsid w:val="00751383"/>
    <w:rsid w:val="00751643"/>
    <w:rsid w:val="0075193C"/>
    <w:rsid w:val="007520C0"/>
    <w:rsid w:val="00752392"/>
    <w:rsid w:val="007540B3"/>
    <w:rsid w:val="00755D0B"/>
    <w:rsid w:val="007563F2"/>
    <w:rsid w:val="00756A1C"/>
    <w:rsid w:val="0075716F"/>
    <w:rsid w:val="00760115"/>
    <w:rsid w:val="00761119"/>
    <w:rsid w:val="0076189B"/>
    <w:rsid w:val="007619EA"/>
    <w:rsid w:val="00762C4A"/>
    <w:rsid w:val="00762F2F"/>
    <w:rsid w:val="007632CC"/>
    <w:rsid w:val="007632E1"/>
    <w:rsid w:val="007633BA"/>
    <w:rsid w:val="00763E7B"/>
    <w:rsid w:val="00763FCA"/>
    <w:rsid w:val="00765288"/>
    <w:rsid w:val="007657D3"/>
    <w:rsid w:val="00765EA4"/>
    <w:rsid w:val="007660BA"/>
    <w:rsid w:val="007663C4"/>
    <w:rsid w:val="00766C97"/>
    <w:rsid w:val="00766F1F"/>
    <w:rsid w:val="00767156"/>
    <w:rsid w:val="007677FC"/>
    <w:rsid w:val="00767CBB"/>
    <w:rsid w:val="00767E86"/>
    <w:rsid w:val="00767FE2"/>
    <w:rsid w:val="0077023C"/>
    <w:rsid w:val="00770461"/>
    <w:rsid w:val="00770BB8"/>
    <w:rsid w:val="00770EE9"/>
    <w:rsid w:val="00770FA2"/>
    <w:rsid w:val="007717E5"/>
    <w:rsid w:val="00771A1A"/>
    <w:rsid w:val="00771D96"/>
    <w:rsid w:val="00772138"/>
    <w:rsid w:val="0077247D"/>
    <w:rsid w:val="007725AC"/>
    <w:rsid w:val="00772F85"/>
    <w:rsid w:val="00773E8E"/>
    <w:rsid w:val="00774428"/>
    <w:rsid w:val="007748CE"/>
    <w:rsid w:val="00774BDB"/>
    <w:rsid w:val="00774CC4"/>
    <w:rsid w:val="00774CE3"/>
    <w:rsid w:val="0077570F"/>
    <w:rsid w:val="00775B26"/>
    <w:rsid w:val="00775BA0"/>
    <w:rsid w:val="00776291"/>
    <w:rsid w:val="00776E79"/>
    <w:rsid w:val="007804DB"/>
    <w:rsid w:val="00780AA3"/>
    <w:rsid w:val="00781507"/>
    <w:rsid w:val="007823BE"/>
    <w:rsid w:val="00782406"/>
    <w:rsid w:val="00783067"/>
    <w:rsid w:val="00783330"/>
    <w:rsid w:val="00783499"/>
    <w:rsid w:val="00783F60"/>
    <w:rsid w:val="00784472"/>
    <w:rsid w:val="00784B22"/>
    <w:rsid w:val="00784D8B"/>
    <w:rsid w:val="007852B4"/>
    <w:rsid w:val="00785DC4"/>
    <w:rsid w:val="00786523"/>
    <w:rsid w:val="00790270"/>
    <w:rsid w:val="0079039E"/>
    <w:rsid w:val="0079071A"/>
    <w:rsid w:val="00790C60"/>
    <w:rsid w:val="00790E22"/>
    <w:rsid w:val="0079103A"/>
    <w:rsid w:val="00791C19"/>
    <w:rsid w:val="00792547"/>
    <w:rsid w:val="0079276F"/>
    <w:rsid w:val="0079292E"/>
    <w:rsid w:val="00793088"/>
    <w:rsid w:val="00793144"/>
    <w:rsid w:val="00793246"/>
    <w:rsid w:val="00793373"/>
    <w:rsid w:val="0079440E"/>
    <w:rsid w:val="0079549D"/>
    <w:rsid w:val="00795866"/>
    <w:rsid w:val="00796479"/>
    <w:rsid w:val="007966AF"/>
    <w:rsid w:val="0079692E"/>
    <w:rsid w:val="00796DE8"/>
    <w:rsid w:val="00796E66"/>
    <w:rsid w:val="007974D9"/>
    <w:rsid w:val="00797F71"/>
    <w:rsid w:val="007A04F9"/>
    <w:rsid w:val="007A05A4"/>
    <w:rsid w:val="007A1EB8"/>
    <w:rsid w:val="007A2E71"/>
    <w:rsid w:val="007A4006"/>
    <w:rsid w:val="007A52B8"/>
    <w:rsid w:val="007A5539"/>
    <w:rsid w:val="007A564F"/>
    <w:rsid w:val="007A5B0A"/>
    <w:rsid w:val="007A66DE"/>
    <w:rsid w:val="007A69A0"/>
    <w:rsid w:val="007A7034"/>
    <w:rsid w:val="007A748A"/>
    <w:rsid w:val="007A797C"/>
    <w:rsid w:val="007A7E95"/>
    <w:rsid w:val="007A7F95"/>
    <w:rsid w:val="007B08CA"/>
    <w:rsid w:val="007B15A2"/>
    <w:rsid w:val="007B1EC0"/>
    <w:rsid w:val="007B2055"/>
    <w:rsid w:val="007B2384"/>
    <w:rsid w:val="007B23A9"/>
    <w:rsid w:val="007B2B4C"/>
    <w:rsid w:val="007B2C48"/>
    <w:rsid w:val="007B2F11"/>
    <w:rsid w:val="007B3312"/>
    <w:rsid w:val="007B3760"/>
    <w:rsid w:val="007B3C63"/>
    <w:rsid w:val="007B3DAE"/>
    <w:rsid w:val="007B41E0"/>
    <w:rsid w:val="007B4C29"/>
    <w:rsid w:val="007B520A"/>
    <w:rsid w:val="007B554B"/>
    <w:rsid w:val="007B559F"/>
    <w:rsid w:val="007B6779"/>
    <w:rsid w:val="007B68FB"/>
    <w:rsid w:val="007B7112"/>
    <w:rsid w:val="007B7719"/>
    <w:rsid w:val="007C01C4"/>
    <w:rsid w:val="007C039D"/>
    <w:rsid w:val="007C0B63"/>
    <w:rsid w:val="007C1599"/>
    <w:rsid w:val="007C203E"/>
    <w:rsid w:val="007C209D"/>
    <w:rsid w:val="007C2176"/>
    <w:rsid w:val="007C26E6"/>
    <w:rsid w:val="007C2BB3"/>
    <w:rsid w:val="007C2C4E"/>
    <w:rsid w:val="007C2C60"/>
    <w:rsid w:val="007C2EA8"/>
    <w:rsid w:val="007C3F2B"/>
    <w:rsid w:val="007C40E9"/>
    <w:rsid w:val="007C45CB"/>
    <w:rsid w:val="007C477F"/>
    <w:rsid w:val="007C4E18"/>
    <w:rsid w:val="007C5446"/>
    <w:rsid w:val="007C5D38"/>
    <w:rsid w:val="007C5F68"/>
    <w:rsid w:val="007C62E7"/>
    <w:rsid w:val="007C6329"/>
    <w:rsid w:val="007C6FFD"/>
    <w:rsid w:val="007D070D"/>
    <w:rsid w:val="007D0925"/>
    <w:rsid w:val="007D1353"/>
    <w:rsid w:val="007D1DA2"/>
    <w:rsid w:val="007D2490"/>
    <w:rsid w:val="007D2F13"/>
    <w:rsid w:val="007D30FA"/>
    <w:rsid w:val="007D38BB"/>
    <w:rsid w:val="007D3F0F"/>
    <w:rsid w:val="007D468A"/>
    <w:rsid w:val="007D5371"/>
    <w:rsid w:val="007D53D5"/>
    <w:rsid w:val="007D5797"/>
    <w:rsid w:val="007D6B28"/>
    <w:rsid w:val="007D75B9"/>
    <w:rsid w:val="007D7EDC"/>
    <w:rsid w:val="007E01E5"/>
    <w:rsid w:val="007E1044"/>
    <w:rsid w:val="007E16CF"/>
    <w:rsid w:val="007E2894"/>
    <w:rsid w:val="007E2A15"/>
    <w:rsid w:val="007E2D88"/>
    <w:rsid w:val="007E3754"/>
    <w:rsid w:val="007E3AE0"/>
    <w:rsid w:val="007E44D4"/>
    <w:rsid w:val="007E4833"/>
    <w:rsid w:val="007E4D16"/>
    <w:rsid w:val="007E4F7A"/>
    <w:rsid w:val="007E5DC1"/>
    <w:rsid w:val="007E622F"/>
    <w:rsid w:val="007E6545"/>
    <w:rsid w:val="007E6F11"/>
    <w:rsid w:val="007F0312"/>
    <w:rsid w:val="007F050F"/>
    <w:rsid w:val="007F0EBE"/>
    <w:rsid w:val="007F2048"/>
    <w:rsid w:val="007F2560"/>
    <w:rsid w:val="007F2CA5"/>
    <w:rsid w:val="007F3412"/>
    <w:rsid w:val="007F3DAE"/>
    <w:rsid w:val="007F41DA"/>
    <w:rsid w:val="007F492E"/>
    <w:rsid w:val="007F5B1C"/>
    <w:rsid w:val="007F5BCF"/>
    <w:rsid w:val="007F63B1"/>
    <w:rsid w:val="007F6F56"/>
    <w:rsid w:val="007F736F"/>
    <w:rsid w:val="0080006A"/>
    <w:rsid w:val="00800307"/>
    <w:rsid w:val="00800340"/>
    <w:rsid w:val="00800F47"/>
    <w:rsid w:val="00801AC5"/>
    <w:rsid w:val="00802477"/>
    <w:rsid w:val="008024E7"/>
    <w:rsid w:val="008027CA"/>
    <w:rsid w:val="008028F8"/>
    <w:rsid w:val="00802E23"/>
    <w:rsid w:val="00802F37"/>
    <w:rsid w:val="008033AE"/>
    <w:rsid w:val="00804041"/>
    <w:rsid w:val="0080539C"/>
    <w:rsid w:val="0080574B"/>
    <w:rsid w:val="00805A4E"/>
    <w:rsid w:val="00806332"/>
    <w:rsid w:val="008065E1"/>
    <w:rsid w:val="0080678B"/>
    <w:rsid w:val="00806BE1"/>
    <w:rsid w:val="00807EE9"/>
    <w:rsid w:val="008100E0"/>
    <w:rsid w:val="00810733"/>
    <w:rsid w:val="00810EC0"/>
    <w:rsid w:val="00811528"/>
    <w:rsid w:val="0081327C"/>
    <w:rsid w:val="008132A3"/>
    <w:rsid w:val="00813451"/>
    <w:rsid w:val="00813F3B"/>
    <w:rsid w:val="00814AF7"/>
    <w:rsid w:val="00815097"/>
    <w:rsid w:val="008153AE"/>
    <w:rsid w:val="00815997"/>
    <w:rsid w:val="00815E5F"/>
    <w:rsid w:val="00816C3A"/>
    <w:rsid w:val="00816EF1"/>
    <w:rsid w:val="0081721A"/>
    <w:rsid w:val="00817BFA"/>
    <w:rsid w:val="00817DE7"/>
    <w:rsid w:val="00820D00"/>
    <w:rsid w:val="00820EC0"/>
    <w:rsid w:val="00821326"/>
    <w:rsid w:val="0082138D"/>
    <w:rsid w:val="0082149C"/>
    <w:rsid w:val="00821FC3"/>
    <w:rsid w:val="008222DB"/>
    <w:rsid w:val="008225EA"/>
    <w:rsid w:val="0082266B"/>
    <w:rsid w:val="00822748"/>
    <w:rsid w:val="008228E4"/>
    <w:rsid w:val="00822B65"/>
    <w:rsid w:val="00823222"/>
    <w:rsid w:val="00823413"/>
    <w:rsid w:val="00823937"/>
    <w:rsid w:val="00823BAF"/>
    <w:rsid w:val="008243E8"/>
    <w:rsid w:val="0082477C"/>
    <w:rsid w:val="00824C21"/>
    <w:rsid w:val="00825902"/>
    <w:rsid w:val="00826E5C"/>
    <w:rsid w:val="00827491"/>
    <w:rsid w:val="00827B77"/>
    <w:rsid w:val="00830B08"/>
    <w:rsid w:val="00831760"/>
    <w:rsid w:val="0083220F"/>
    <w:rsid w:val="00832BA1"/>
    <w:rsid w:val="00832FD4"/>
    <w:rsid w:val="00833608"/>
    <w:rsid w:val="00833A8B"/>
    <w:rsid w:val="00833A98"/>
    <w:rsid w:val="00833C63"/>
    <w:rsid w:val="008341CB"/>
    <w:rsid w:val="00834267"/>
    <w:rsid w:val="0083500C"/>
    <w:rsid w:val="00835247"/>
    <w:rsid w:val="0083561C"/>
    <w:rsid w:val="008357E5"/>
    <w:rsid w:val="00836F46"/>
    <w:rsid w:val="00837656"/>
    <w:rsid w:val="00837BBE"/>
    <w:rsid w:val="008403E3"/>
    <w:rsid w:val="0084105A"/>
    <w:rsid w:val="00841533"/>
    <w:rsid w:val="008419E0"/>
    <w:rsid w:val="00842451"/>
    <w:rsid w:val="008428F3"/>
    <w:rsid w:val="00843183"/>
    <w:rsid w:val="0084432E"/>
    <w:rsid w:val="0084458C"/>
    <w:rsid w:val="00845025"/>
    <w:rsid w:val="0084536F"/>
    <w:rsid w:val="00845554"/>
    <w:rsid w:val="008456ED"/>
    <w:rsid w:val="00845BF0"/>
    <w:rsid w:val="00845F41"/>
    <w:rsid w:val="00845FEE"/>
    <w:rsid w:val="00846929"/>
    <w:rsid w:val="0084720A"/>
    <w:rsid w:val="0084726C"/>
    <w:rsid w:val="0084731D"/>
    <w:rsid w:val="00847338"/>
    <w:rsid w:val="00847D04"/>
    <w:rsid w:val="00851426"/>
    <w:rsid w:val="0085187F"/>
    <w:rsid w:val="008519C9"/>
    <w:rsid w:val="00851A07"/>
    <w:rsid w:val="00852024"/>
    <w:rsid w:val="00852A6A"/>
    <w:rsid w:val="00853C13"/>
    <w:rsid w:val="0085432A"/>
    <w:rsid w:val="00854B1A"/>
    <w:rsid w:val="00854E2C"/>
    <w:rsid w:val="00855111"/>
    <w:rsid w:val="00855189"/>
    <w:rsid w:val="0085652E"/>
    <w:rsid w:val="00856986"/>
    <w:rsid w:val="00856A63"/>
    <w:rsid w:val="00856CD9"/>
    <w:rsid w:val="008573CF"/>
    <w:rsid w:val="00857DBF"/>
    <w:rsid w:val="00857EEC"/>
    <w:rsid w:val="00860048"/>
    <w:rsid w:val="0086007F"/>
    <w:rsid w:val="00860583"/>
    <w:rsid w:val="008607E6"/>
    <w:rsid w:val="00860C3B"/>
    <w:rsid w:val="008619BC"/>
    <w:rsid w:val="00861A22"/>
    <w:rsid w:val="008624F0"/>
    <w:rsid w:val="0086345B"/>
    <w:rsid w:val="00864C16"/>
    <w:rsid w:val="00865457"/>
    <w:rsid w:val="00865705"/>
    <w:rsid w:val="00866623"/>
    <w:rsid w:val="008667ED"/>
    <w:rsid w:val="0086682D"/>
    <w:rsid w:val="0086793F"/>
    <w:rsid w:val="00870230"/>
    <w:rsid w:val="008703CD"/>
    <w:rsid w:val="0087056D"/>
    <w:rsid w:val="00870B90"/>
    <w:rsid w:val="00870FD0"/>
    <w:rsid w:val="008713A5"/>
    <w:rsid w:val="00872236"/>
    <w:rsid w:val="00873871"/>
    <w:rsid w:val="0087502B"/>
    <w:rsid w:val="008756D2"/>
    <w:rsid w:val="00875CE5"/>
    <w:rsid w:val="0087699D"/>
    <w:rsid w:val="00877947"/>
    <w:rsid w:val="00877C0E"/>
    <w:rsid w:val="00877E6C"/>
    <w:rsid w:val="00881E5E"/>
    <w:rsid w:val="00881FAC"/>
    <w:rsid w:val="0088221F"/>
    <w:rsid w:val="00882AEF"/>
    <w:rsid w:val="00883149"/>
    <w:rsid w:val="0088345E"/>
    <w:rsid w:val="00884121"/>
    <w:rsid w:val="00885C45"/>
    <w:rsid w:val="00886290"/>
    <w:rsid w:val="008875EA"/>
    <w:rsid w:val="0088762D"/>
    <w:rsid w:val="00887F7D"/>
    <w:rsid w:val="00890435"/>
    <w:rsid w:val="00890CB3"/>
    <w:rsid w:val="008916A6"/>
    <w:rsid w:val="00891B84"/>
    <w:rsid w:val="00891C42"/>
    <w:rsid w:val="00892340"/>
    <w:rsid w:val="00892A54"/>
    <w:rsid w:val="008939BA"/>
    <w:rsid w:val="00894546"/>
    <w:rsid w:val="00894C15"/>
    <w:rsid w:val="008958C1"/>
    <w:rsid w:val="00896565"/>
    <w:rsid w:val="00896574"/>
    <w:rsid w:val="0089682C"/>
    <w:rsid w:val="00896BBD"/>
    <w:rsid w:val="00896DFE"/>
    <w:rsid w:val="00897656"/>
    <w:rsid w:val="00897716"/>
    <w:rsid w:val="00897ECB"/>
    <w:rsid w:val="00897EF8"/>
    <w:rsid w:val="008A04BC"/>
    <w:rsid w:val="008A09F3"/>
    <w:rsid w:val="008A0AA4"/>
    <w:rsid w:val="008A2766"/>
    <w:rsid w:val="008A306C"/>
    <w:rsid w:val="008A4583"/>
    <w:rsid w:val="008A4768"/>
    <w:rsid w:val="008A4886"/>
    <w:rsid w:val="008A4DDF"/>
    <w:rsid w:val="008A50E8"/>
    <w:rsid w:val="008A62A2"/>
    <w:rsid w:val="008A64C6"/>
    <w:rsid w:val="008A6CDE"/>
    <w:rsid w:val="008A78EE"/>
    <w:rsid w:val="008A7A24"/>
    <w:rsid w:val="008B013C"/>
    <w:rsid w:val="008B0179"/>
    <w:rsid w:val="008B13DF"/>
    <w:rsid w:val="008B1481"/>
    <w:rsid w:val="008B1C76"/>
    <w:rsid w:val="008B1ED1"/>
    <w:rsid w:val="008B2292"/>
    <w:rsid w:val="008B22AA"/>
    <w:rsid w:val="008B253E"/>
    <w:rsid w:val="008B2CBE"/>
    <w:rsid w:val="008B2EEE"/>
    <w:rsid w:val="008B3890"/>
    <w:rsid w:val="008B3BC8"/>
    <w:rsid w:val="008B4AAE"/>
    <w:rsid w:val="008B4C0D"/>
    <w:rsid w:val="008B4C8C"/>
    <w:rsid w:val="008B5A37"/>
    <w:rsid w:val="008B675D"/>
    <w:rsid w:val="008B677E"/>
    <w:rsid w:val="008B69D1"/>
    <w:rsid w:val="008B6DB9"/>
    <w:rsid w:val="008B75C9"/>
    <w:rsid w:val="008B760E"/>
    <w:rsid w:val="008B7D6D"/>
    <w:rsid w:val="008C0673"/>
    <w:rsid w:val="008C0C0F"/>
    <w:rsid w:val="008C1B20"/>
    <w:rsid w:val="008C1E23"/>
    <w:rsid w:val="008C244D"/>
    <w:rsid w:val="008C2462"/>
    <w:rsid w:val="008C33ED"/>
    <w:rsid w:val="008C37E7"/>
    <w:rsid w:val="008C3AA0"/>
    <w:rsid w:val="008C3C5B"/>
    <w:rsid w:val="008C5493"/>
    <w:rsid w:val="008C554E"/>
    <w:rsid w:val="008C5632"/>
    <w:rsid w:val="008C5AF0"/>
    <w:rsid w:val="008C5BF0"/>
    <w:rsid w:val="008C5CCE"/>
    <w:rsid w:val="008C625D"/>
    <w:rsid w:val="008C6319"/>
    <w:rsid w:val="008C6C4B"/>
    <w:rsid w:val="008C6D57"/>
    <w:rsid w:val="008C721D"/>
    <w:rsid w:val="008C7962"/>
    <w:rsid w:val="008C7CE8"/>
    <w:rsid w:val="008D0FBC"/>
    <w:rsid w:val="008D1457"/>
    <w:rsid w:val="008D1BE3"/>
    <w:rsid w:val="008D25E0"/>
    <w:rsid w:val="008D2985"/>
    <w:rsid w:val="008D2BB8"/>
    <w:rsid w:val="008D2DFF"/>
    <w:rsid w:val="008D2FDF"/>
    <w:rsid w:val="008D3A9B"/>
    <w:rsid w:val="008D3AF4"/>
    <w:rsid w:val="008D44D4"/>
    <w:rsid w:val="008D4A55"/>
    <w:rsid w:val="008D4B25"/>
    <w:rsid w:val="008D55E1"/>
    <w:rsid w:val="008D595F"/>
    <w:rsid w:val="008D5CD0"/>
    <w:rsid w:val="008D6889"/>
    <w:rsid w:val="008D6C44"/>
    <w:rsid w:val="008D770A"/>
    <w:rsid w:val="008E00C6"/>
    <w:rsid w:val="008E01C3"/>
    <w:rsid w:val="008E04FA"/>
    <w:rsid w:val="008E14A8"/>
    <w:rsid w:val="008E1978"/>
    <w:rsid w:val="008E1D12"/>
    <w:rsid w:val="008E377C"/>
    <w:rsid w:val="008E3A75"/>
    <w:rsid w:val="008E3C36"/>
    <w:rsid w:val="008E3EB4"/>
    <w:rsid w:val="008E4290"/>
    <w:rsid w:val="008E4C8E"/>
    <w:rsid w:val="008E64BE"/>
    <w:rsid w:val="008E6736"/>
    <w:rsid w:val="008E69DA"/>
    <w:rsid w:val="008E701E"/>
    <w:rsid w:val="008E72CD"/>
    <w:rsid w:val="008E7AAE"/>
    <w:rsid w:val="008F0A41"/>
    <w:rsid w:val="008F109F"/>
    <w:rsid w:val="008F1256"/>
    <w:rsid w:val="008F12AF"/>
    <w:rsid w:val="008F1968"/>
    <w:rsid w:val="008F20F9"/>
    <w:rsid w:val="008F234B"/>
    <w:rsid w:val="008F245E"/>
    <w:rsid w:val="008F2865"/>
    <w:rsid w:val="008F2DFB"/>
    <w:rsid w:val="008F36BE"/>
    <w:rsid w:val="008F37F5"/>
    <w:rsid w:val="008F4952"/>
    <w:rsid w:val="008F51E9"/>
    <w:rsid w:val="008F5567"/>
    <w:rsid w:val="008F654D"/>
    <w:rsid w:val="008F6DC4"/>
    <w:rsid w:val="008F78C0"/>
    <w:rsid w:val="008F7CDF"/>
    <w:rsid w:val="00900FA2"/>
    <w:rsid w:val="009011E4"/>
    <w:rsid w:val="00901285"/>
    <w:rsid w:val="00902024"/>
    <w:rsid w:val="00902E86"/>
    <w:rsid w:val="009031E7"/>
    <w:rsid w:val="009038B4"/>
    <w:rsid w:val="00904114"/>
    <w:rsid w:val="009045BD"/>
    <w:rsid w:val="009049BB"/>
    <w:rsid w:val="00904F20"/>
    <w:rsid w:val="009050EA"/>
    <w:rsid w:val="00905C96"/>
    <w:rsid w:val="009060A5"/>
    <w:rsid w:val="00907217"/>
    <w:rsid w:val="0090736D"/>
    <w:rsid w:val="00907C3C"/>
    <w:rsid w:val="0091049A"/>
    <w:rsid w:val="009104BD"/>
    <w:rsid w:val="00910C54"/>
    <w:rsid w:val="0091114C"/>
    <w:rsid w:val="0091191F"/>
    <w:rsid w:val="00911CB3"/>
    <w:rsid w:val="00911E0A"/>
    <w:rsid w:val="00912161"/>
    <w:rsid w:val="0091233E"/>
    <w:rsid w:val="00912593"/>
    <w:rsid w:val="00912DB0"/>
    <w:rsid w:val="0091378E"/>
    <w:rsid w:val="00913C9E"/>
    <w:rsid w:val="00913D7D"/>
    <w:rsid w:val="009147FD"/>
    <w:rsid w:val="00914B4E"/>
    <w:rsid w:val="00915667"/>
    <w:rsid w:val="00915FA7"/>
    <w:rsid w:val="00916144"/>
    <w:rsid w:val="00916509"/>
    <w:rsid w:val="009168F7"/>
    <w:rsid w:val="00916C15"/>
    <w:rsid w:val="00916C80"/>
    <w:rsid w:val="00917C19"/>
    <w:rsid w:val="00920B29"/>
    <w:rsid w:val="00920E04"/>
    <w:rsid w:val="0092127E"/>
    <w:rsid w:val="009213BD"/>
    <w:rsid w:val="00921D56"/>
    <w:rsid w:val="00921D6E"/>
    <w:rsid w:val="0092212A"/>
    <w:rsid w:val="00922191"/>
    <w:rsid w:val="009224AD"/>
    <w:rsid w:val="00922A05"/>
    <w:rsid w:val="00923127"/>
    <w:rsid w:val="009235AA"/>
    <w:rsid w:val="00923CD2"/>
    <w:rsid w:val="0092446D"/>
    <w:rsid w:val="009246E7"/>
    <w:rsid w:val="00924E68"/>
    <w:rsid w:val="009251D8"/>
    <w:rsid w:val="009252B3"/>
    <w:rsid w:val="00925762"/>
    <w:rsid w:val="0092654B"/>
    <w:rsid w:val="009266D2"/>
    <w:rsid w:val="009268C4"/>
    <w:rsid w:val="00930040"/>
    <w:rsid w:val="00930156"/>
    <w:rsid w:val="00930189"/>
    <w:rsid w:val="0093022B"/>
    <w:rsid w:val="0093024A"/>
    <w:rsid w:val="0093040D"/>
    <w:rsid w:val="00930752"/>
    <w:rsid w:val="00930A09"/>
    <w:rsid w:val="009313D2"/>
    <w:rsid w:val="00931566"/>
    <w:rsid w:val="009319C7"/>
    <w:rsid w:val="00931D94"/>
    <w:rsid w:val="00931E99"/>
    <w:rsid w:val="0093201F"/>
    <w:rsid w:val="0093256D"/>
    <w:rsid w:val="00932930"/>
    <w:rsid w:val="0093343E"/>
    <w:rsid w:val="00933BE7"/>
    <w:rsid w:val="00933DEB"/>
    <w:rsid w:val="009342E1"/>
    <w:rsid w:val="00934DF6"/>
    <w:rsid w:val="00935126"/>
    <w:rsid w:val="0093583C"/>
    <w:rsid w:val="00935866"/>
    <w:rsid w:val="0093597E"/>
    <w:rsid w:val="00935B6A"/>
    <w:rsid w:val="00935EAA"/>
    <w:rsid w:val="00937737"/>
    <w:rsid w:val="00937E94"/>
    <w:rsid w:val="00940AB2"/>
    <w:rsid w:val="009410AD"/>
    <w:rsid w:val="00941982"/>
    <w:rsid w:val="009424CF"/>
    <w:rsid w:val="00942BDE"/>
    <w:rsid w:val="00942E59"/>
    <w:rsid w:val="00943280"/>
    <w:rsid w:val="00943693"/>
    <w:rsid w:val="00943BA2"/>
    <w:rsid w:val="00943FD5"/>
    <w:rsid w:val="00945086"/>
    <w:rsid w:val="00945C03"/>
    <w:rsid w:val="00947AB0"/>
    <w:rsid w:val="0095026F"/>
    <w:rsid w:val="00950722"/>
    <w:rsid w:val="009507B3"/>
    <w:rsid w:val="0095092A"/>
    <w:rsid w:val="00950A95"/>
    <w:rsid w:val="00950C0B"/>
    <w:rsid w:val="0095121C"/>
    <w:rsid w:val="00951ECA"/>
    <w:rsid w:val="009527DD"/>
    <w:rsid w:val="00952863"/>
    <w:rsid w:val="00952B7A"/>
    <w:rsid w:val="00952E48"/>
    <w:rsid w:val="00953182"/>
    <w:rsid w:val="0095345B"/>
    <w:rsid w:val="00953516"/>
    <w:rsid w:val="00953859"/>
    <w:rsid w:val="00953E22"/>
    <w:rsid w:val="0095468F"/>
    <w:rsid w:val="00955A9A"/>
    <w:rsid w:val="0095621B"/>
    <w:rsid w:val="00956A17"/>
    <w:rsid w:val="00956AFB"/>
    <w:rsid w:val="00956DA7"/>
    <w:rsid w:val="00956DAC"/>
    <w:rsid w:val="00957EBA"/>
    <w:rsid w:val="00960151"/>
    <w:rsid w:val="00960237"/>
    <w:rsid w:val="0096034D"/>
    <w:rsid w:val="00960949"/>
    <w:rsid w:val="00960A01"/>
    <w:rsid w:val="00960DC8"/>
    <w:rsid w:val="00961300"/>
    <w:rsid w:val="009619A2"/>
    <w:rsid w:val="00961C64"/>
    <w:rsid w:val="00961EFB"/>
    <w:rsid w:val="0096249D"/>
    <w:rsid w:val="0096252B"/>
    <w:rsid w:val="00962A3E"/>
    <w:rsid w:val="009634F1"/>
    <w:rsid w:val="00963CA3"/>
    <w:rsid w:val="00964558"/>
    <w:rsid w:val="00964C7F"/>
    <w:rsid w:val="00964F51"/>
    <w:rsid w:val="0096555D"/>
    <w:rsid w:val="009656CC"/>
    <w:rsid w:val="00965AD6"/>
    <w:rsid w:val="0096606C"/>
    <w:rsid w:val="009667BC"/>
    <w:rsid w:val="00966820"/>
    <w:rsid w:val="00966822"/>
    <w:rsid w:val="00966D6F"/>
    <w:rsid w:val="00967693"/>
    <w:rsid w:val="009678EE"/>
    <w:rsid w:val="0096792D"/>
    <w:rsid w:val="009706F2"/>
    <w:rsid w:val="00970A1A"/>
    <w:rsid w:val="0097147F"/>
    <w:rsid w:val="00971669"/>
    <w:rsid w:val="00972742"/>
    <w:rsid w:val="00972B7E"/>
    <w:rsid w:val="0097391A"/>
    <w:rsid w:val="00974B07"/>
    <w:rsid w:val="0097534D"/>
    <w:rsid w:val="0097595A"/>
    <w:rsid w:val="009759F4"/>
    <w:rsid w:val="00975B15"/>
    <w:rsid w:val="00975B9B"/>
    <w:rsid w:val="00975DEA"/>
    <w:rsid w:val="00975F73"/>
    <w:rsid w:val="00976258"/>
    <w:rsid w:val="00976C4B"/>
    <w:rsid w:val="00976E0E"/>
    <w:rsid w:val="0097706C"/>
    <w:rsid w:val="009775D4"/>
    <w:rsid w:val="00977C25"/>
    <w:rsid w:val="00977C96"/>
    <w:rsid w:val="00980447"/>
    <w:rsid w:val="0098060A"/>
    <w:rsid w:val="00980E34"/>
    <w:rsid w:val="00980FEB"/>
    <w:rsid w:val="009812B0"/>
    <w:rsid w:val="00981924"/>
    <w:rsid w:val="00981CDF"/>
    <w:rsid w:val="0098262F"/>
    <w:rsid w:val="00982F45"/>
    <w:rsid w:val="009832B3"/>
    <w:rsid w:val="0098376C"/>
    <w:rsid w:val="00983C0A"/>
    <w:rsid w:val="00983C90"/>
    <w:rsid w:val="00983D6B"/>
    <w:rsid w:val="00983F55"/>
    <w:rsid w:val="0098428A"/>
    <w:rsid w:val="00984F36"/>
    <w:rsid w:val="00984F5B"/>
    <w:rsid w:val="00985191"/>
    <w:rsid w:val="00985707"/>
    <w:rsid w:val="00985B84"/>
    <w:rsid w:val="00985E87"/>
    <w:rsid w:val="00987853"/>
    <w:rsid w:val="00987980"/>
    <w:rsid w:val="00987987"/>
    <w:rsid w:val="00990183"/>
    <w:rsid w:val="009910F9"/>
    <w:rsid w:val="00991B9E"/>
    <w:rsid w:val="00991DF5"/>
    <w:rsid w:val="0099366C"/>
    <w:rsid w:val="0099389A"/>
    <w:rsid w:val="00993938"/>
    <w:rsid w:val="00993B02"/>
    <w:rsid w:val="00993E16"/>
    <w:rsid w:val="00994334"/>
    <w:rsid w:val="00994622"/>
    <w:rsid w:val="009955CB"/>
    <w:rsid w:val="00995F64"/>
    <w:rsid w:val="009961EB"/>
    <w:rsid w:val="00996F9D"/>
    <w:rsid w:val="00996FF9"/>
    <w:rsid w:val="009971E3"/>
    <w:rsid w:val="009976D0"/>
    <w:rsid w:val="00997CE6"/>
    <w:rsid w:val="009A009F"/>
    <w:rsid w:val="009A0509"/>
    <w:rsid w:val="009A0606"/>
    <w:rsid w:val="009A0929"/>
    <w:rsid w:val="009A107D"/>
    <w:rsid w:val="009A10F3"/>
    <w:rsid w:val="009A19DD"/>
    <w:rsid w:val="009A2541"/>
    <w:rsid w:val="009A488F"/>
    <w:rsid w:val="009A528B"/>
    <w:rsid w:val="009A559D"/>
    <w:rsid w:val="009A58B5"/>
    <w:rsid w:val="009A5921"/>
    <w:rsid w:val="009A623B"/>
    <w:rsid w:val="009A6DC3"/>
    <w:rsid w:val="009A6EE1"/>
    <w:rsid w:val="009B04C0"/>
    <w:rsid w:val="009B0641"/>
    <w:rsid w:val="009B0B49"/>
    <w:rsid w:val="009B0C43"/>
    <w:rsid w:val="009B0D24"/>
    <w:rsid w:val="009B186A"/>
    <w:rsid w:val="009B1E41"/>
    <w:rsid w:val="009B2038"/>
    <w:rsid w:val="009B2379"/>
    <w:rsid w:val="009B26A3"/>
    <w:rsid w:val="009B2D2D"/>
    <w:rsid w:val="009B2EE1"/>
    <w:rsid w:val="009B2FDF"/>
    <w:rsid w:val="009B43BB"/>
    <w:rsid w:val="009B454A"/>
    <w:rsid w:val="009B4B09"/>
    <w:rsid w:val="009B4E86"/>
    <w:rsid w:val="009B4FB0"/>
    <w:rsid w:val="009B5416"/>
    <w:rsid w:val="009B5A89"/>
    <w:rsid w:val="009B5AE6"/>
    <w:rsid w:val="009B64AE"/>
    <w:rsid w:val="009B660E"/>
    <w:rsid w:val="009B664D"/>
    <w:rsid w:val="009B6DAC"/>
    <w:rsid w:val="009B6F85"/>
    <w:rsid w:val="009B75BA"/>
    <w:rsid w:val="009B7FC5"/>
    <w:rsid w:val="009C1192"/>
    <w:rsid w:val="009C1515"/>
    <w:rsid w:val="009C1537"/>
    <w:rsid w:val="009C160E"/>
    <w:rsid w:val="009C1723"/>
    <w:rsid w:val="009C17F9"/>
    <w:rsid w:val="009C1C4E"/>
    <w:rsid w:val="009C21FD"/>
    <w:rsid w:val="009C2251"/>
    <w:rsid w:val="009C2707"/>
    <w:rsid w:val="009C2797"/>
    <w:rsid w:val="009C2E79"/>
    <w:rsid w:val="009C2F06"/>
    <w:rsid w:val="009C3140"/>
    <w:rsid w:val="009C31AC"/>
    <w:rsid w:val="009C3302"/>
    <w:rsid w:val="009C3C8A"/>
    <w:rsid w:val="009C4F9E"/>
    <w:rsid w:val="009C5522"/>
    <w:rsid w:val="009C59AF"/>
    <w:rsid w:val="009C6023"/>
    <w:rsid w:val="009C608F"/>
    <w:rsid w:val="009C61E9"/>
    <w:rsid w:val="009C62E4"/>
    <w:rsid w:val="009C6C58"/>
    <w:rsid w:val="009C6CD5"/>
    <w:rsid w:val="009C7250"/>
    <w:rsid w:val="009C7357"/>
    <w:rsid w:val="009C7982"/>
    <w:rsid w:val="009C7BA3"/>
    <w:rsid w:val="009C7DBC"/>
    <w:rsid w:val="009D0B65"/>
    <w:rsid w:val="009D0CDF"/>
    <w:rsid w:val="009D1B4E"/>
    <w:rsid w:val="009D23E8"/>
    <w:rsid w:val="009D3672"/>
    <w:rsid w:val="009D3EB7"/>
    <w:rsid w:val="009D3F20"/>
    <w:rsid w:val="009D3FD2"/>
    <w:rsid w:val="009D4529"/>
    <w:rsid w:val="009D4868"/>
    <w:rsid w:val="009D5150"/>
    <w:rsid w:val="009D51C5"/>
    <w:rsid w:val="009D53D4"/>
    <w:rsid w:val="009D5BD8"/>
    <w:rsid w:val="009D65CF"/>
    <w:rsid w:val="009D6860"/>
    <w:rsid w:val="009D7B4B"/>
    <w:rsid w:val="009E1961"/>
    <w:rsid w:val="009E1B40"/>
    <w:rsid w:val="009E1C15"/>
    <w:rsid w:val="009E3034"/>
    <w:rsid w:val="009E31AD"/>
    <w:rsid w:val="009E3F68"/>
    <w:rsid w:val="009E4057"/>
    <w:rsid w:val="009E4465"/>
    <w:rsid w:val="009E4BE4"/>
    <w:rsid w:val="009E54C2"/>
    <w:rsid w:val="009E56C8"/>
    <w:rsid w:val="009E5B85"/>
    <w:rsid w:val="009E622F"/>
    <w:rsid w:val="009E6CD3"/>
    <w:rsid w:val="009E7962"/>
    <w:rsid w:val="009E7979"/>
    <w:rsid w:val="009E7AD7"/>
    <w:rsid w:val="009E7C7E"/>
    <w:rsid w:val="009E7DE9"/>
    <w:rsid w:val="009F0581"/>
    <w:rsid w:val="009F0647"/>
    <w:rsid w:val="009F097D"/>
    <w:rsid w:val="009F222F"/>
    <w:rsid w:val="009F2422"/>
    <w:rsid w:val="009F27F3"/>
    <w:rsid w:val="009F28D8"/>
    <w:rsid w:val="009F3065"/>
    <w:rsid w:val="009F3205"/>
    <w:rsid w:val="009F3275"/>
    <w:rsid w:val="009F32AD"/>
    <w:rsid w:val="009F3640"/>
    <w:rsid w:val="009F3732"/>
    <w:rsid w:val="009F3AF3"/>
    <w:rsid w:val="009F3FC7"/>
    <w:rsid w:val="009F44A8"/>
    <w:rsid w:val="009F47B5"/>
    <w:rsid w:val="009F4A1D"/>
    <w:rsid w:val="009F4EC7"/>
    <w:rsid w:val="009F5382"/>
    <w:rsid w:val="009F548C"/>
    <w:rsid w:val="009F5D25"/>
    <w:rsid w:val="009F60BE"/>
    <w:rsid w:val="009F6759"/>
    <w:rsid w:val="009F745F"/>
    <w:rsid w:val="009F75D7"/>
    <w:rsid w:val="009F7708"/>
    <w:rsid w:val="009F7B4C"/>
    <w:rsid w:val="009F7CA9"/>
    <w:rsid w:val="009F7DF8"/>
    <w:rsid w:val="009F7F1F"/>
    <w:rsid w:val="00A0064E"/>
    <w:rsid w:val="00A00864"/>
    <w:rsid w:val="00A00A55"/>
    <w:rsid w:val="00A01425"/>
    <w:rsid w:val="00A015A9"/>
    <w:rsid w:val="00A02423"/>
    <w:rsid w:val="00A0250E"/>
    <w:rsid w:val="00A02702"/>
    <w:rsid w:val="00A02B82"/>
    <w:rsid w:val="00A02CD6"/>
    <w:rsid w:val="00A02E8D"/>
    <w:rsid w:val="00A0303F"/>
    <w:rsid w:val="00A03488"/>
    <w:rsid w:val="00A0372E"/>
    <w:rsid w:val="00A03816"/>
    <w:rsid w:val="00A050E4"/>
    <w:rsid w:val="00A053A7"/>
    <w:rsid w:val="00A055F5"/>
    <w:rsid w:val="00A0728D"/>
    <w:rsid w:val="00A076F6"/>
    <w:rsid w:val="00A1043D"/>
    <w:rsid w:val="00A117B5"/>
    <w:rsid w:val="00A11BF8"/>
    <w:rsid w:val="00A12111"/>
    <w:rsid w:val="00A13513"/>
    <w:rsid w:val="00A15265"/>
    <w:rsid w:val="00A1530D"/>
    <w:rsid w:val="00A15441"/>
    <w:rsid w:val="00A1567B"/>
    <w:rsid w:val="00A16E74"/>
    <w:rsid w:val="00A16F08"/>
    <w:rsid w:val="00A17A87"/>
    <w:rsid w:val="00A17B41"/>
    <w:rsid w:val="00A20279"/>
    <w:rsid w:val="00A20587"/>
    <w:rsid w:val="00A2071D"/>
    <w:rsid w:val="00A2141A"/>
    <w:rsid w:val="00A21804"/>
    <w:rsid w:val="00A221EF"/>
    <w:rsid w:val="00A2303C"/>
    <w:rsid w:val="00A23058"/>
    <w:rsid w:val="00A23774"/>
    <w:rsid w:val="00A240F3"/>
    <w:rsid w:val="00A2412E"/>
    <w:rsid w:val="00A25198"/>
    <w:rsid w:val="00A2538D"/>
    <w:rsid w:val="00A264BC"/>
    <w:rsid w:val="00A26942"/>
    <w:rsid w:val="00A26F5C"/>
    <w:rsid w:val="00A274DE"/>
    <w:rsid w:val="00A27782"/>
    <w:rsid w:val="00A3088C"/>
    <w:rsid w:val="00A308D8"/>
    <w:rsid w:val="00A309EF"/>
    <w:rsid w:val="00A30C7D"/>
    <w:rsid w:val="00A30CBF"/>
    <w:rsid w:val="00A30FDF"/>
    <w:rsid w:val="00A32054"/>
    <w:rsid w:val="00A320CD"/>
    <w:rsid w:val="00A3369B"/>
    <w:rsid w:val="00A34808"/>
    <w:rsid w:val="00A34F2B"/>
    <w:rsid w:val="00A3529D"/>
    <w:rsid w:val="00A355D7"/>
    <w:rsid w:val="00A357FF"/>
    <w:rsid w:val="00A35ADB"/>
    <w:rsid w:val="00A35DB1"/>
    <w:rsid w:val="00A35FA1"/>
    <w:rsid w:val="00A366C7"/>
    <w:rsid w:val="00A36DDA"/>
    <w:rsid w:val="00A36FEA"/>
    <w:rsid w:val="00A372FA"/>
    <w:rsid w:val="00A37913"/>
    <w:rsid w:val="00A37EAB"/>
    <w:rsid w:val="00A37EE5"/>
    <w:rsid w:val="00A40AFE"/>
    <w:rsid w:val="00A40B59"/>
    <w:rsid w:val="00A40BFB"/>
    <w:rsid w:val="00A41684"/>
    <w:rsid w:val="00A4209C"/>
    <w:rsid w:val="00A43E3C"/>
    <w:rsid w:val="00A44079"/>
    <w:rsid w:val="00A45053"/>
    <w:rsid w:val="00A4508A"/>
    <w:rsid w:val="00A4549D"/>
    <w:rsid w:val="00A45EB6"/>
    <w:rsid w:val="00A46212"/>
    <w:rsid w:val="00A47552"/>
    <w:rsid w:val="00A47FA1"/>
    <w:rsid w:val="00A507F7"/>
    <w:rsid w:val="00A5106D"/>
    <w:rsid w:val="00A514F7"/>
    <w:rsid w:val="00A5163A"/>
    <w:rsid w:val="00A51CFB"/>
    <w:rsid w:val="00A51D31"/>
    <w:rsid w:val="00A5250B"/>
    <w:rsid w:val="00A535A1"/>
    <w:rsid w:val="00A53E2C"/>
    <w:rsid w:val="00A548D3"/>
    <w:rsid w:val="00A54A68"/>
    <w:rsid w:val="00A54D1F"/>
    <w:rsid w:val="00A54FF1"/>
    <w:rsid w:val="00A55516"/>
    <w:rsid w:val="00A56434"/>
    <w:rsid w:val="00A56702"/>
    <w:rsid w:val="00A57731"/>
    <w:rsid w:val="00A577A7"/>
    <w:rsid w:val="00A60469"/>
    <w:rsid w:val="00A609F3"/>
    <w:rsid w:val="00A60DAC"/>
    <w:rsid w:val="00A61090"/>
    <w:rsid w:val="00A617AB"/>
    <w:rsid w:val="00A61FF5"/>
    <w:rsid w:val="00A63664"/>
    <w:rsid w:val="00A63A62"/>
    <w:rsid w:val="00A63AF1"/>
    <w:rsid w:val="00A63E92"/>
    <w:rsid w:val="00A64AC7"/>
    <w:rsid w:val="00A64B5B"/>
    <w:rsid w:val="00A64D96"/>
    <w:rsid w:val="00A66821"/>
    <w:rsid w:val="00A668AB"/>
    <w:rsid w:val="00A668F7"/>
    <w:rsid w:val="00A66988"/>
    <w:rsid w:val="00A67A03"/>
    <w:rsid w:val="00A70346"/>
    <w:rsid w:val="00A70850"/>
    <w:rsid w:val="00A70E1E"/>
    <w:rsid w:val="00A70F40"/>
    <w:rsid w:val="00A71005"/>
    <w:rsid w:val="00A721BD"/>
    <w:rsid w:val="00A726DB"/>
    <w:rsid w:val="00A7277F"/>
    <w:rsid w:val="00A72AE7"/>
    <w:rsid w:val="00A72B18"/>
    <w:rsid w:val="00A73AF4"/>
    <w:rsid w:val="00A75233"/>
    <w:rsid w:val="00A75A88"/>
    <w:rsid w:val="00A75F39"/>
    <w:rsid w:val="00A768F6"/>
    <w:rsid w:val="00A77060"/>
    <w:rsid w:val="00A776D7"/>
    <w:rsid w:val="00A776EA"/>
    <w:rsid w:val="00A778A9"/>
    <w:rsid w:val="00A779A7"/>
    <w:rsid w:val="00A77CD0"/>
    <w:rsid w:val="00A80FFE"/>
    <w:rsid w:val="00A8136E"/>
    <w:rsid w:val="00A814AE"/>
    <w:rsid w:val="00A81975"/>
    <w:rsid w:val="00A82024"/>
    <w:rsid w:val="00A820A7"/>
    <w:rsid w:val="00A822F5"/>
    <w:rsid w:val="00A82518"/>
    <w:rsid w:val="00A82A11"/>
    <w:rsid w:val="00A82BF4"/>
    <w:rsid w:val="00A82E78"/>
    <w:rsid w:val="00A839BC"/>
    <w:rsid w:val="00A8441E"/>
    <w:rsid w:val="00A84725"/>
    <w:rsid w:val="00A847D2"/>
    <w:rsid w:val="00A85078"/>
    <w:rsid w:val="00A8514F"/>
    <w:rsid w:val="00A8562C"/>
    <w:rsid w:val="00A85DEE"/>
    <w:rsid w:val="00A8626A"/>
    <w:rsid w:val="00A86819"/>
    <w:rsid w:val="00A86D79"/>
    <w:rsid w:val="00A86D7E"/>
    <w:rsid w:val="00A86F9E"/>
    <w:rsid w:val="00A8752E"/>
    <w:rsid w:val="00A8797B"/>
    <w:rsid w:val="00A87DD0"/>
    <w:rsid w:val="00A90016"/>
    <w:rsid w:val="00A901F0"/>
    <w:rsid w:val="00A909C7"/>
    <w:rsid w:val="00A90F6E"/>
    <w:rsid w:val="00A91560"/>
    <w:rsid w:val="00A9157F"/>
    <w:rsid w:val="00A91752"/>
    <w:rsid w:val="00A9289F"/>
    <w:rsid w:val="00A92A16"/>
    <w:rsid w:val="00A92D1C"/>
    <w:rsid w:val="00A92DAC"/>
    <w:rsid w:val="00A93C85"/>
    <w:rsid w:val="00A93F56"/>
    <w:rsid w:val="00A940C5"/>
    <w:rsid w:val="00A94169"/>
    <w:rsid w:val="00A95DF9"/>
    <w:rsid w:val="00A95EF5"/>
    <w:rsid w:val="00A96143"/>
    <w:rsid w:val="00A961C7"/>
    <w:rsid w:val="00A96970"/>
    <w:rsid w:val="00A96AFA"/>
    <w:rsid w:val="00A975E5"/>
    <w:rsid w:val="00AA10B5"/>
    <w:rsid w:val="00AA19C1"/>
    <w:rsid w:val="00AA1CFB"/>
    <w:rsid w:val="00AA25B2"/>
    <w:rsid w:val="00AA2D87"/>
    <w:rsid w:val="00AA2FD8"/>
    <w:rsid w:val="00AA425E"/>
    <w:rsid w:val="00AA4482"/>
    <w:rsid w:val="00AA5040"/>
    <w:rsid w:val="00AA5F92"/>
    <w:rsid w:val="00AA7823"/>
    <w:rsid w:val="00AB00CB"/>
    <w:rsid w:val="00AB180C"/>
    <w:rsid w:val="00AB1B5D"/>
    <w:rsid w:val="00AB1F37"/>
    <w:rsid w:val="00AB21DB"/>
    <w:rsid w:val="00AB236D"/>
    <w:rsid w:val="00AB265D"/>
    <w:rsid w:val="00AB269A"/>
    <w:rsid w:val="00AB2908"/>
    <w:rsid w:val="00AB3653"/>
    <w:rsid w:val="00AB37B0"/>
    <w:rsid w:val="00AB466B"/>
    <w:rsid w:val="00AB4905"/>
    <w:rsid w:val="00AB4B68"/>
    <w:rsid w:val="00AB4BF9"/>
    <w:rsid w:val="00AB57C5"/>
    <w:rsid w:val="00AB6D8A"/>
    <w:rsid w:val="00AB6E17"/>
    <w:rsid w:val="00AB6EDA"/>
    <w:rsid w:val="00AB7107"/>
    <w:rsid w:val="00AB7940"/>
    <w:rsid w:val="00AB7EB7"/>
    <w:rsid w:val="00AC0010"/>
    <w:rsid w:val="00AC0F74"/>
    <w:rsid w:val="00AC169B"/>
    <w:rsid w:val="00AC33E6"/>
    <w:rsid w:val="00AC4072"/>
    <w:rsid w:val="00AC47C1"/>
    <w:rsid w:val="00AC4AA7"/>
    <w:rsid w:val="00AC4FC1"/>
    <w:rsid w:val="00AC5446"/>
    <w:rsid w:val="00AC5715"/>
    <w:rsid w:val="00AC5F01"/>
    <w:rsid w:val="00AC6179"/>
    <w:rsid w:val="00AC6375"/>
    <w:rsid w:val="00AC70D4"/>
    <w:rsid w:val="00AD0342"/>
    <w:rsid w:val="00AD0706"/>
    <w:rsid w:val="00AD0B23"/>
    <w:rsid w:val="00AD0F12"/>
    <w:rsid w:val="00AD1694"/>
    <w:rsid w:val="00AD1A4D"/>
    <w:rsid w:val="00AD1DDC"/>
    <w:rsid w:val="00AD1F8E"/>
    <w:rsid w:val="00AD2200"/>
    <w:rsid w:val="00AD2298"/>
    <w:rsid w:val="00AD2373"/>
    <w:rsid w:val="00AD2BEC"/>
    <w:rsid w:val="00AD3149"/>
    <w:rsid w:val="00AD38EA"/>
    <w:rsid w:val="00AD422C"/>
    <w:rsid w:val="00AD434D"/>
    <w:rsid w:val="00AD447E"/>
    <w:rsid w:val="00AD491A"/>
    <w:rsid w:val="00AD4F4D"/>
    <w:rsid w:val="00AD5057"/>
    <w:rsid w:val="00AD51D7"/>
    <w:rsid w:val="00AD62B5"/>
    <w:rsid w:val="00AD660A"/>
    <w:rsid w:val="00AD6B88"/>
    <w:rsid w:val="00AD6D03"/>
    <w:rsid w:val="00AD6DA3"/>
    <w:rsid w:val="00AD7436"/>
    <w:rsid w:val="00AD7584"/>
    <w:rsid w:val="00AD7697"/>
    <w:rsid w:val="00AD785F"/>
    <w:rsid w:val="00AD7AD4"/>
    <w:rsid w:val="00AD7EB7"/>
    <w:rsid w:val="00AE0372"/>
    <w:rsid w:val="00AE0ED2"/>
    <w:rsid w:val="00AE11D2"/>
    <w:rsid w:val="00AE178E"/>
    <w:rsid w:val="00AE185E"/>
    <w:rsid w:val="00AE2BD5"/>
    <w:rsid w:val="00AE3224"/>
    <w:rsid w:val="00AE33CD"/>
    <w:rsid w:val="00AE4511"/>
    <w:rsid w:val="00AE49C7"/>
    <w:rsid w:val="00AE4D56"/>
    <w:rsid w:val="00AE519F"/>
    <w:rsid w:val="00AE526B"/>
    <w:rsid w:val="00AE549B"/>
    <w:rsid w:val="00AE5931"/>
    <w:rsid w:val="00AE5AB6"/>
    <w:rsid w:val="00AE604E"/>
    <w:rsid w:val="00AE62B7"/>
    <w:rsid w:val="00AE6CC9"/>
    <w:rsid w:val="00AE6DA2"/>
    <w:rsid w:val="00AE6F5A"/>
    <w:rsid w:val="00AE72A7"/>
    <w:rsid w:val="00AE7867"/>
    <w:rsid w:val="00AE7CFE"/>
    <w:rsid w:val="00AF05D9"/>
    <w:rsid w:val="00AF09F0"/>
    <w:rsid w:val="00AF0C4C"/>
    <w:rsid w:val="00AF0CEA"/>
    <w:rsid w:val="00AF11B8"/>
    <w:rsid w:val="00AF136D"/>
    <w:rsid w:val="00AF17A9"/>
    <w:rsid w:val="00AF278D"/>
    <w:rsid w:val="00AF2DD6"/>
    <w:rsid w:val="00AF34E9"/>
    <w:rsid w:val="00AF4572"/>
    <w:rsid w:val="00AF5BBC"/>
    <w:rsid w:val="00AF67D5"/>
    <w:rsid w:val="00AF6A8C"/>
    <w:rsid w:val="00AF6F9F"/>
    <w:rsid w:val="00AF7493"/>
    <w:rsid w:val="00AF76B6"/>
    <w:rsid w:val="00AF7B54"/>
    <w:rsid w:val="00AF7D40"/>
    <w:rsid w:val="00B012FB"/>
    <w:rsid w:val="00B01574"/>
    <w:rsid w:val="00B0306B"/>
    <w:rsid w:val="00B03596"/>
    <w:rsid w:val="00B03E2F"/>
    <w:rsid w:val="00B047A1"/>
    <w:rsid w:val="00B04A04"/>
    <w:rsid w:val="00B04B46"/>
    <w:rsid w:val="00B04DA9"/>
    <w:rsid w:val="00B051CE"/>
    <w:rsid w:val="00B05FD8"/>
    <w:rsid w:val="00B06243"/>
    <w:rsid w:val="00B06672"/>
    <w:rsid w:val="00B06954"/>
    <w:rsid w:val="00B07161"/>
    <w:rsid w:val="00B0794A"/>
    <w:rsid w:val="00B07A5A"/>
    <w:rsid w:val="00B07B8B"/>
    <w:rsid w:val="00B10DDF"/>
    <w:rsid w:val="00B10F9E"/>
    <w:rsid w:val="00B1117B"/>
    <w:rsid w:val="00B11193"/>
    <w:rsid w:val="00B11220"/>
    <w:rsid w:val="00B115F9"/>
    <w:rsid w:val="00B11970"/>
    <w:rsid w:val="00B11DAB"/>
    <w:rsid w:val="00B12307"/>
    <w:rsid w:val="00B1237E"/>
    <w:rsid w:val="00B123D2"/>
    <w:rsid w:val="00B135E1"/>
    <w:rsid w:val="00B13ED5"/>
    <w:rsid w:val="00B140FA"/>
    <w:rsid w:val="00B146EC"/>
    <w:rsid w:val="00B149CD"/>
    <w:rsid w:val="00B14A45"/>
    <w:rsid w:val="00B16C63"/>
    <w:rsid w:val="00B17201"/>
    <w:rsid w:val="00B17D6B"/>
    <w:rsid w:val="00B201C4"/>
    <w:rsid w:val="00B20780"/>
    <w:rsid w:val="00B2142E"/>
    <w:rsid w:val="00B2192E"/>
    <w:rsid w:val="00B21984"/>
    <w:rsid w:val="00B21E73"/>
    <w:rsid w:val="00B21ED9"/>
    <w:rsid w:val="00B229B2"/>
    <w:rsid w:val="00B233D9"/>
    <w:rsid w:val="00B23891"/>
    <w:rsid w:val="00B240D6"/>
    <w:rsid w:val="00B242F3"/>
    <w:rsid w:val="00B24444"/>
    <w:rsid w:val="00B24FE0"/>
    <w:rsid w:val="00B25584"/>
    <w:rsid w:val="00B25811"/>
    <w:rsid w:val="00B26600"/>
    <w:rsid w:val="00B26C4E"/>
    <w:rsid w:val="00B273E9"/>
    <w:rsid w:val="00B275C4"/>
    <w:rsid w:val="00B27631"/>
    <w:rsid w:val="00B27955"/>
    <w:rsid w:val="00B30A63"/>
    <w:rsid w:val="00B3179B"/>
    <w:rsid w:val="00B32198"/>
    <w:rsid w:val="00B32AA6"/>
    <w:rsid w:val="00B32B5B"/>
    <w:rsid w:val="00B32BD1"/>
    <w:rsid w:val="00B33ACB"/>
    <w:rsid w:val="00B33F0F"/>
    <w:rsid w:val="00B345D9"/>
    <w:rsid w:val="00B349D9"/>
    <w:rsid w:val="00B34D42"/>
    <w:rsid w:val="00B35044"/>
    <w:rsid w:val="00B35E37"/>
    <w:rsid w:val="00B362E6"/>
    <w:rsid w:val="00B367D3"/>
    <w:rsid w:val="00B370E2"/>
    <w:rsid w:val="00B3767E"/>
    <w:rsid w:val="00B403C9"/>
    <w:rsid w:val="00B40897"/>
    <w:rsid w:val="00B40E1A"/>
    <w:rsid w:val="00B41249"/>
    <w:rsid w:val="00B42543"/>
    <w:rsid w:val="00B428B5"/>
    <w:rsid w:val="00B4299C"/>
    <w:rsid w:val="00B42A4C"/>
    <w:rsid w:val="00B4315B"/>
    <w:rsid w:val="00B4392F"/>
    <w:rsid w:val="00B44186"/>
    <w:rsid w:val="00B4424E"/>
    <w:rsid w:val="00B44D5D"/>
    <w:rsid w:val="00B45197"/>
    <w:rsid w:val="00B46BC6"/>
    <w:rsid w:val="00B46F96"/>
    <w:rsid w:val="00B472D6"/>
    <w:rsid w:val="00B473C2"/>
    <w:rsid w:val="00B476FA"/>
    <w:rsid w:val="00B47A8A"/>
    <w:rsid w:val="00B47C58"/>
    <w:rsid w:val="00B50410"/>
    <w:rsid w:val="00B5089A"/>
    <w:rsid w:val="00B51286"/>
    <w:rsid w:val="00B51BF6"/>
    <w:rsid w:val="00B52141"/>
    <w:rsid w:val="00B534DB"/>
    <w:rsid w:val="00B537EA"/>
    <w:rsid w:val="00B53F38"/>
    <w:rsid w:val="00B54710"/>
    <w:rsid w:val="00B54B9D"/>
    <w:rsid w:val="00B5579E"/>
    <w:rsid w:val="00B55BA1"/>
    <w:rsid w:val="00B55BB9"/>
    <w:rsid w:val="00B56723"/>
    <w:rsid w:val="00B567C0"/>
    <w:rsid w:val="00B56B11"/>
    <w:rsid w:val="00B5724E"/>
    <w:rsid w:val="00B57DC9"/>
    <w:rsid w:val="00B60A9D"/>
    <w:rsid w:val="00B60BA9"/>
    <w:rsid w:val="00B60C10"/>
    <w:rsid w:val="00B61BF5"/>
    <w:rsid w:val="00B6233E"/>
    <w:rsid w:val="00B62BD6"/>
    <w:rsid w:val="00B63100"/>
    <w:rsid w:val="00B63B9B"/>
    <w:rsid w:val="00B63FC3"/>
    <w:rsid w:val="00B648E8"/>
    <w:rsid w:val="00B64BCE"/>
    <w:rsid w:val="00B65318"/>
    <w:rsid w:val="00B6557E"/>
    <w:rsid w:val="00B65587"/>
    <w:rsid w:val="00B6580E"/>
    <w:rsid w:val="00B65982"/>
    <w:rsid w:val="00B65ECE"/>
    <w:rsid w:val="00B6632F"/>
    <w:rsid w:val="00B66A23"/>
    <w:rsid w:val="00B66B56"/>
    <w:rsid w:val="00B66C23"/>
    <w:rsid w:val="00B66CFF"/>
    <w:rsid w:val="00B67275"/>
    <w:rsid w:val="00B679E1"/>
    <w:rsid w:val="00B70696"/>
    <w:rsid w:val="00B71320"/>
    <w:rsid w:val="00B71EA7"/>
    <w:rsid w:val="00B72B7C"/>
    <w:rsid w:val="00B7334C"/>
    <w:rsid w:val="00B74305"/>
    <w:rsid w:val="00B743DA"/>
    <w:rsid w:val="00B74AD7"/>
    <w:rsid w:val="00B74DBE"/>
    <w:rsid w:val="00B75009"/>
    <w:rsid w:val="00B75462"/>
    <w:rsid w:val="00B76D6A"/>
    <w:rsid w:val="00B76F35"/>
    <w:rsid w:val="00B777DD"/>
    <w:rsid w:val="00B77892"/>
    <w:rsid w:val="00B77DF9"/>
    <w:rsid w:val="00B77F4A"/>
    <w:rsid w:val="00B80384"/>
    <w:rsid w:val="00B80A76"/>
    <w:rsid w:val="00B811D7"/>
    <w:rsid w:val="00B81557"/>
    <w:rsid w:val="00B81BE1"/>
    <w:rsid w:val="00B8213D"/>
    <w:rsid w:val="00B82190"/>
    <w:rsid w:val="00B82667"/>
    <w:rsid w:val="00B83234"/>
    <w:rsid w:val="00B834C8"/>
    <w:rsid w:val="00B835CC"/>
    <w:rsid w:val="00B83637"/>
    <w:rsid w:val="00B854DE"/>
    <w:rsid w:val="00B8551B"/>
    <w:rsid w:val="00B85D13"/>
    <w:rsid w:val="00B85D20"/>
    <w:rsid w:val="00B86470"/>
    <w:rsid w:val="00B86D9B"/>
    <w:rsid w:val="00B87ADB"/>
    <w:rsid w:val="00B87D23"/>
    <w:rsid w:val="00B9001E"/>
    <w:rsid w:val="00B905A7"/>
    <w:rsid w:val="00B90AC6"/>
    <w:rsid w:val="00B91666"/>
    <w:rsid w:val="00B922E2"/>
    <w:rsid w:val="00B92B86"/>
    <w:rsid w:val="00B92DDD"/>
    <w:rsid w:val="00B93174"/>
    <w:rsid w:val="00B93847"/>
    <w:rsid w:val="00B93AE8"/>
    <w:rsid w:val="00B94345"/>
    <w:rsid w:val="00B94A46"/>
    <w:rsid w:val="00B94BE9"/>
    <w:rsid w:val="00B94EC9"/>
    <w:rsid w:val="00B952AD"/>
    <w:rsid w:val="00B95411"/>
    <w:rsid w:val="00B9542E"/>
    <w:rsid w:val="00B95554"/>
    <w:rsid w:val="00B957B2"/>
    <w:rsid w:val="00B958C6"/>
    <w:rsid w:val="00B95B40"/>
    <w:rsid w:val="00B963C1"/>
    <w:rsid w:val="00B96B00"/>
    <w:rsid w:val="00B97093"/>
    <w:rsid w:val="00BA0378"/>
    <w:rsid w:val="00BA062A"/>
    <w:rsid w:val="00BA0647"/>
    <w:rsid w:val="00BA074C"/>
    <w:rsid w:val="00BA1562"/>
    <w:rsid w:val="00BA1A4A"/>
    <w:rsid w:val="00BA23B6"/>
    <w:rsid w:val="00BA29F2"/>
    <w:rsid w:val="00BA29FC"/>
    <w:rsid w:val="00BA2BE9"/>
    <w:rsid w:val="00BA3CB1"/>
    <w:rsid w:val="00BA4D70"/>
    <w:rsid w:val="00BA4DDB"/>
    <w:rsid w:val="00BA5418"/>
    <w:rsid w:val="00BA6518"/>
    <w:rsid w:val="00BA6E03"/>
    <w:rsid w:val="00BA788C"/>
    <w:rsid w:val="00BA7A2A"/>
    <w:rsid w:val="00BA7E0B"/>
    <w:rsid w:val="00BA7EBE"/>
    <w:rsid w:val="00BB0B1A"/>
    <w:rsid w:val="00BB171F"/>
    <w:rsid w:val="00BB2DE5"/>
    <w:rsid w:val="00BB3446"/>
    <w:rsid w:val="00BB462E"/>
    <w:rsid w:val="00BB4F14"/>
    <w:rsid w:val="00BB56B9"/>
    <w:rsid w:val="00BB58F7"/>
    <w:rsid w:val="00BB5D3E"/>
    <w:rsid w:val="00BB60B9"/>
    <w:rsid w:val="00BC02EF"/>
    <w:rsid w:val="00BC05A7"/>
    <w:rsid w:val="00BC1020"/>
    <w:rsid w:val="00BC21C6"/>
    <w:rsid w:val="00BC2BA4"/>
    <w:rsid w:val="00BC3EFA"/>
    <w:rsid w:val="00BC5732"/>
    <w:rsid w:val="00BC60E0"/>
    <w:rsid w:val="00BC641F"/>
    <w:rsid w:val="00BC6CF8"/>
    <w:rsid w:val="00BC75D4"/>
    <w:rsid w:val="00BC7D04"/>
    <w:rsid w:val="00BC7D44"/>
    <w:rsid w:val="00BC7E1A"/>
    <w:rsid w:val="00BD0345"/>
    <w:rsid w:val="00BD0566"/>
    <w:rsid w:val="00BD0810"/>
    <w:rsid w:val="00BD1313"/>
    <w:rsid w:val="00BD1894"/>
    <w:rsid w:val="00BD18C6"/>
    <w:rsid w:val="00BD2267"/>
    <w:rsid w:val="00BD2DCC"/>
    <w:rsid w:val="00BD2FDF"/>
    <w:rsid w:val="00BD32D7"/>
    <w:rsid w:val="00BD393E"/>
    <w:rsid w:val="00BD4139"/>
    <w:rsid w:val="00BD4805"/>
    <w:rsid w:val="00BD5EAE"/>
    <w:rsid w:val="00BD6234"/>
    <w:rsid w:val="00BD64EB"/>
    <w:rsid w:val="00BD68FA"/>
    <w:rsid w:val="00BD6F45"/>
    <w:rsid w:val="00BD73BC"/>
    <w:rsid w:val="00BD774F"/>
    <w:rsid w:val="00BD782C"/>
    <w:rsid w:val="00BE0525"/>
    <w:rsid w:val="00BE15D1"/>
    <w:rsid w:val="00BE1C1A"/>
    <w:rsid w:val="00BE1C78"/>
    <w:rsid w:val="00BE1DCA"/>
    <w:rsid w:val="00BE231B"/>
    <w:rsid w:val="00BE26AD"/>
    <w:rsid w:val="00BE2755"/>
    <w:rsid w:val="00BE29A5"/>
    <w:rsid w:val="00BE29B8"/>
    <w:rsid w:val="00BE2AA8"/>
    <w:rsid w:val="00BE2B66"/>
    <w:rsid w:val="00BE30A0"/>
    <w:rsid w:val="00BE32E8"/>
    <w:rsid w:val="00BE3F0F"/>
    <w:rsid w:val="00BE422B"/>
    <w:rsid w:val="00BE4EDA"/>
    <w:rsid w:val="00BE4FB0"/>
    <w:rsid w:val="00BE550A"/>
    <w:rsid w:val="00BE6082"/>
    <w:rsid w:val="00BE67FB"/>
    <w:rsid w:val="00BE6AA4"/>
    <w:rsid w:val="00BE6EE1"/>
    <w:rsid w:val="00BE6FAE"/>
    <w:rsid w:val="00BE7B27"/>
    <w:rsid w:val="00BE7B46"/>
    <w:rsid w:val="00BF016D"/>
    <w:rsid w:val="00BF05C5"/>
    <w:rsid w:val="00BF0CC0"/>
    <w:rsid w:val="00BF0D80"/>
    <w:rsid w:val="00BF10FF"/>
    <w:rsid w:val="00BF21CC"/>
    <w:rsid w:val="00BF297A"/>
    <w:rsid w:val="00BF2982"/>
    <w:rsid w:val="00BF2F64"/>
    <w:rsid w:val="00BF3119"/>
    <w:rsid w:val="00BF4739"/>
    <w:rsid w:val="00BF4A29"/>
    <w:rsid w:val="00BF4C77"/>
    <w:rsid w:val="00BF510C"/>
    <w:rsid w:val="00BF54C7"/>
    <w:rsid w:val="00BF5559"/>
    <w:rsid w:val="00BF56A6"/>
    <w:rsid w:val="00BF58A5"/>
    <w:rsid w:val="00BF5E5D"/>
    <w:rsid w:val="00BF6720"/>
    <w:rsid w:val="00BF6E1D"/>
    <w:rsid w:val="00BF6FF0"/>
    <w:rsid w:val="00C01E25"/>
    <w:rsid w:val="00C02607"/>
    <w:rsid w:val="00C030E9"/>
    <w:rsid w:val="00C03732"/>
    <w:rsid w:val="00C047E6"/>
    <w:rsid w:val="00C049C8"/>
    <w:rsid w:val="00C04B57"/>
    <w:rsid w:val="00C04FDB"/>
    <w:rsid w:val="00C05584"/>
    <w:rsid w:val="00C057AE"/>
    <w:rsid w:val="00C062E2"/>
    <w:rsid w:val="00C06618"/>
    <w:rsid w:val="00C06A9F"/>
    <w:rsid w:val="00C07BA5"/>
    <w:rsid w:val="00C07BD6"/>
    <w:rsid w:val="00C07DEC"/>
    <w:rsid w:val="00C104E4"/>
    <w:rsid w:val="00C11222"/>
    <w:rsid w:val="00C112E1"/>
    <w:rsid w:val="00C116FE"/>
    <w:rsid w:val="00C12190"/>
    <w:rsid w:val="00C12454"/>
    <w:rsid w:val="00C128C0"/>
    <w:rsid w:val="00C12BFF"/>
    <w:rsid w:val="00C13681"/>
    <w:rsid w:val="00C1476D"/>
    <w:rsid w:val="00C15523"/>
    <w:rsid w:val="00C16271"/>
    <w:rsid w:val="00C16341"/>
    <w:rsid w:val="00C16C8B"/>
    <w:rsid w:val="00C20ADF"/>
    <w:rsid w:val="00C20B0E"/>
    <w:rsid w:val="00C20DF1"/>
    <w:rsid w:val="00C22931"/>
    <w:rsid w:val="00C22A34"/>
    <w:rsid w:val="00C22D2C"/>
    <w:rsid w:val="00C23DED"/>
    <w:rsid w:val="00C24047"/>
    <w:rsid w:val="00C24583"/>
    <w:rsid w:val="00C24619"/>
    <w:rsid w:val="00C24D76"/>
    <w:rsid w:val="00C25FF2"/>
    <w:rsid w:val="00C26552"/>
    <w:rsid w:val="00C26A16"/>
    <w:rsid w:val="00C26C84"/>
    <w:rsid w:val="00C26F1E"/>
    <w:rsid w:val="00C273DA"/>
    <w:rsid w:val="00C27E43"/>
    <w:rsid w:val="00C3008D"/>
    <w:rsid w:val="00C300C2"/>
    <w:rsid w:val="00C3024C"/>
    <w:rsid w:val="00C306C3"/>
    <w:rsid w:val="00C30974"/>
    <w:rsid w:val="00C30A12"/>
    <w:rsid w:val="00C30CA9"/>
    <w:rsid w:val="00C31243"/>
    <w:rsid w:val="00C31355"/>
    <w:rsid w:val="00C31696"/>
    <w:rsid w:val="00C32AA8"/>
    <w:rsid w:val="00C32DDA"/>
    <w:rsid w:val="00C32F94"/>
    <w:rsid w:val="00C332B7"/>
    <w:rsid w:val="00C33554"/>
    <w:rsid w:val="00C3406C"/>
    <w:rsid w:val="00C3512B"/>
    <w:rsid w:val="00C36A74"/>
    <w:rsid w:val="00C36D44"/>
    <w:rsid w:val="00C36F43"/>
    <w:rsid w:val="00C36F79"/>
    <w:rsid w:val="00C377B5"/>
    <w:rsid w:val="00C4036E"/>
    <w:rsid w:val="00C40FEA"/>
    <w:rsid w:val="00C414D3"/>
    <w:rsid w:val="00C42864"/>
    <w:rsid w:val="00C42A0F"/>
    <w:rsid w:val="00C43299"/>
    <w:rsid w:val="00C432DA"/>
    <w:rsid w:val="00C437F9"/>
    <w:rsid w:val="00C438B4"/>
    <w:rsid w:val="00C43BD2"/>
    <w:rsid w:val="00C43D69"/>
    <w:rsid w:val="00C43F0D"/>
    <w:rsid w:val="00C441F6"/>
    <w:rsid w:val="00C442DE"/>
    <w:rsid w:val="00C44402"/>
    <w:rsid w:val="00C44A2D"/>
    <w:rsid w:val="00C45822"/>
    <w:rsid w:val="00C459E9"/>
    <w:rsid w:val="00C45A3E"/>
    <w:rsid w:val="00C45D4E"/>
    <w:rsid w:val="00C46D3A"/>
    <w:rsid w:val="00C47070"/>
    <w:rsid w:val="00C4735E"/>
    <w:rsid w:val="00C47714"/>
    <w:rsid w:val="00C50625"/>
    <w:rsid w:val="00C507DC"/>
    <w:rsid w:val="00C50B97"/>
    <w:rsid w:val="00C51361"/>
    <w:rsid w:val="00C51B55"/>
    <w:rsid w:val="00C525B7"/>
    <w:rsid w:val="00C52886"/>
    <w:rsid w:val="00C52B08"/>
    <w:rsid w:val="00C53C49"/>
    <w:rsid w:val="00C5416E"/>
    <w:rsid w:val="00C545D7"/>
    <w:rsid w:val="00C55718"/>
    <w:rsid w:val="00C55765"/>
    <w:rsid w:val="00C56BED"/>
    <w:rsid w:val="00C575C4"/>
    <w:rsid w:val="00C578E6"/>
    <w:rsid w:val="00C5794E"/>
    <w:rsid w:val="00C57B0C"/>
    <w:rsid w:val="00C57C3A"/>
    <w:rsid w:val="00C608F1"/>
    <w:rsid w:val="00C6099C"/>
    <w:rsid w:val="00C60E9D"/>
    <w:rsid w:val="00C616F6"/>
    <w:rsid w:val="00C61794"/>
    <w:rsid w:val="00C61B66"/>
    <w:rsid w:val="00C65FD1"/>
    <w:rsid w:val="00C6625E"/>
    <w:rsid w:val="00C66572"/>
    <w:rsid w:val="00C66931"/>
    <w:rsid w:val="00C66A6B"/>
    <w:rsid w:val="00C66CC4"/>
    <w:rsid w:val="00C66D51"/>
    <w:rsid w:val="00C674D4"/>
    <w:rsid w:val="00C67C89"/>
    <w:rsid w:val="00C67D14"/>
    <w:rsid w:val="00C70142"/>
    <w:rsid w:val="00C706BA"/>
    <w:rsid w:val="00C70A46"/>
    <w:rsid w:val="00C7190D"/>
    <w:rsid w:val="00C71A60"/>
    <w:rsid w:val="00C72C20"/>
    <w:rsid w:val="00C73000"/>
    <w:rsid w:val="00C73E66"/>
    <w:rsid w:val="00C73F17"/>
    <w:rsid w:val="00C7430F"/>
    <w:rsid w:val="00C74EC6"/>
    <w:rsid w:val="00C75351"/>
    <w:rsid w:val="00C755E9"/>
    <w:rsid w:val="00C75732"/>
    <w:rsid w:val="00C757FE"/>
    <w:rsid w:val="00C75905"/>
    <w:rsid w:val="00C76314"/>
    <w:rsid w:val="00C764D3"/>
    <w:rsid w:val="00C76727"/>
    <w:rsid w:val="00C76973"/>
    <w:rsid w:val="00C77E12"/>
    <w:rsid w:val="00C807CF"/>
    <w:rsid w:val="00C8177F"/>
    <w:rsid w:val="00C81DF6"/>
    <w:rsid w:val="00C8207C"/>
    <w:rsid w:val="00C82793"/>
    <w:rsid w:val="00C82885"/>
    <w:rsid w:val="00C832CC"/>
    <w:rsid w:val="00C8377E"/>
    <w:rsid w:val="00C837CA"/>
    <w:rsid w:val="00C83987"/>
    <w:rsid w:val="00C83F1C"/>
    <w:rsid w:val="00C84764"/>
    <w:rsid w:val="00C857D6"/>
    <w:rsid w:val="00C85BCF"/>
    <w:rsid w:val="00C85C6B"/>
    <w:rsid w:val="00C85E68"/>
    <w:rsid w:val="00C86B26"/>
    <w:rsid w:val="00C876B5"/>
    <w:rsid w:val="00C8775F"/>
    <w:rsid w:val="00C87E2E"/>
    <w:rsid w:val="00C902BC"/>
    <w:rsid w:val="00C90304"/>
    <w:rsid w:val="00C9039D"/>
    <w:rsid w:val="00C903C2"/>
    <w:rsid w:val="00C90482"/>
    <w:rsid w:val="00C90B0C"/>
    <w:rsid w:val="00C91FAE"/>
    <w:rsid w:val="00C9285A"/>
    <w:rsid w:val="00C92E82"/>
    <w:rsid w:val="00C93277"/>
    <w:rsid w:val="00C93884"/>
    <w:rsid w:val="00C94354"/>
    <w:rsid w:val="00C944B5"/>
    <w:rsid w:val="00C9464A"/>
    <w:rsid w:val="00C94EC8"/>
    <w:rsid w:val="00C951A7"/>
    <w:rsid w:val="00C953DA"/>
    <w:rsid w:val="00C95583"/>
    <w:rsid w:val="00C96A3F"/>
    <w:rsid w:val="00C96A8D"/>
    <w:rsid w:val="00C97496"/>
    <w:rsid w:val="00CA08B1"/>
    <w:rsid w:val="00CA1528"/>
    <w:rsid w:val="00CA1A85"/>
    <w:rsid w:val="00CA1AD3"/>
    <w:rsid w:val="00CA1FCE"/>
    <w:rsid w:val="00CA2187"/>
    <w:rsid w:val="00CA2FD2"/>
    <w:rsid w:val="00CA31AD"/>
    <w:rsid w:val="00CA323F"/>
    <w:rsid w:val="00CA3731"/>
    <w:rsid w:val="00CA3A16"/>
    <w:rsid w:val="00CA48B2"/>
    <w:rsid w:val="00CA490E"/>
    <w:rsid w:val="00CA4D16"/>
    <w:rsid w:val="00CA5312"/>
    <w:rsid w:val="00CA688F"/>
    <w:rsid w:val="00CA6B76"/>
    <w:rsid w:val="00CA6F14"/>
    <w:rsid w:val="00CA7D86"/>
    <w:rsid w:val="00CB0B1D"/>
    <w:rsid w:val="00CB0C21"/>
    <w:rsid w:val="00CB12C2"/>
    <w:rsid w:val="00CB4E1E"/>
    <w:rsid w:val="00CB5B50"/>
    <w:rsid w:val="00CB5FC4"/>
    <w:rsid w:val="00CB760C"/>
    <w:rsid w:val="00CB7622"/>
    <w:rsid w:val="00CB7675"/>
    <w:rsid w:val="00CB7AB7"/>
    <w:rsid w:val="00CC0672"/>
    <w:rsid w:val="00CC11D3"/>
    <w:rsid w:val="00CC183E"/>
    <w:rsid w:val="00CC2306"/>
    <w:rsid w:val="00CC374E"/>
    <w:rsid w:val="00CC3BE4"/>
    <w:rsid w:val="00CC3E3C"/>
    <w:rsid w:val="00CC45AC"/>
    <w:rsid w:val="00CC4953"/>
    <w:rsid w:val="00CC4E9E"/>
    <w:rsid w:val="00CC515D"/>
    <w:rsid w:val="00CC51EA"/>
    <w:rsid w:val="00CC5514"/>
    <w:rsid w:val="00CC555D"/>
    <w:rsid w:val="00CC5830"/>
    <w:rsid w:val="00CC629E"/>
    <w:rsid w:val="00CC6358"/>
    <w:rsid w:val="00CC664E"/>
    <w:rsid w:val="00CC67A1"/>
    <w:rsid w:val="00CC6C75"/>
    <w:rsid w:val="00CC7603"/>
    <w:rsid w:val="00CC7773"/>
    <w:rsid w:val="00CD0C16"/>
    <w:rsid w:val="00CD1359"/>
    <w:rsid w:val="00CD280E"/>
    <w:rsid w:val="00CD2AB6"/>
    <w:rsid w:val="00CD2B82"/>
    <w:rsid w:val="00CD3811"/>
    <w:rsid w:val="00CD3968"/>
    <w:rsid w:val="00CD3CCF"/>
    <w:rsid w:val="00CD4724"/>
    <w:rsid w:val="00CD4C18"/>
    <w:rsid w:val="00CD5F30"/>
    <w:rsid w:val="00CD6220"/>
    <w:rsid w:val="00CD64BA"/>
    <w:rsid w:val="00CD6609"/>
    <w:rsid w:val="00CD6D91"/>
    <w:rsid w:val="00CD71A9"/>
    <w:rsid w:val="00CD722B"/>
    <w:rsid w:val="00CE09EF"/>
    <w:rsid w:val="00CE0C5D"/>
    <w:rsid w:val="00CE0C95"/>
    <w:rsid w:val="00CE0FA5"/>
    <w:rsid w:val="00CE11AD"/>
    <w:rsid w:val="00CE1283"/>
    <w:rsid w:val="00CE14EE"/>
    <w:rsid w:val="00CE15FE"/>
    <w:rsid w:val="00CE1A1E"/>
    <w:rsid w:val="00CE1A3C"/>
    <w:rsid w:val="00CE2543"/>
    <w:rsid w:val="00CE296D"/>
    <w:rsid w:val="00CE342A"/>
    <w:rsid w:val="00CE3B5F"/>
    <w:rsid w:val="00CE4803"/>
    <w:rsid w:val="00CE480A"/>
    <w:rsid w:val="00CE4C26"/>
    <w:rsid w:val="00CE4DC9"/>
    <w:rsid w:val="00CE4FA0"/>
    <w:rsid w:val="00CE5B0E"/>
    <w:rsid w:val="00CE5BF5"/>
    <w:rsid w:val="00CE6018"/>
    <w:rsid w:val="00CE6319"/>
    <w:rsid w:val="00CE6614"/>
    <w:rsid w:val="00CE6C4A"/>
    <w:rsid w:val="00CE6CC7"/>
    <w:rsid w:val="00CE7074"/>
    <w:rsid w:val="00CE7794"/>
    <w:rsid w:val="00CF0576"/>
    <w:rsid w:val="00CF0FF6"/>
    <w:rsid w:val="00CF1039"/>
    <w:rsid w:val="00CF1215"/>
    <w:rsid w:val="00CF16B7"/>
    <w:rsid w:val="00CF1C6F"/>
    <w:rsid w:val="00CF2063"/>
    <w:rsid w:val="00CF2D73"/>
    <w:rsid w:val="00CF311F"/>
    <w:rsid w:val="00CF3501"/>
    <w:rsid w:val="00CF4EC6"/>
    <w:rsid w:val="00CF58FB"/>
    <w:rsid w:val="00CF5BE0"/>
    <w:rsid w:val="00CF6D85"/>
    <w:rsid w:val="00CF74D2"/>
    <w:rsid w:val="00CF76A8"/>
    <w:rsid w:val="00CF76E4"/>
    <w:rsid w:val="00CF7C08"/>
    <w:rsid w:val="00D0046E"/>
    <w:rsid w:val="00D004B2"/>
    <w:rsid w:val="00D006E7"/>
    <w:rsid w:val="00D009E4"/>
    <w:rsid w:val="00D009FA"/>
    <w:rsid w:val="00D00B9D"/>
    <w:rsid w:val="00D010DD"/>
    <w:rsid w:val="00D010DE"/>
    <w:rsid w:val="00D0176D"/>
    <w:rsid w:val="00D01887"/>
    <w:rsid w:val="00D02584"/>
    <w:rsid w:val="00D02CFE"/>
    <w:rsid w:val="00D02F52"/>
    <w:rsid w:val="00D03B3A"/>
    <w:rsid w:val="00D0427C"/>
    <w:rsid w:val="00D04309"/>
    <w:rsid w:val="00D04B1D"/>
    <w:rsid w:val="00D04D28"/>
    <w:rsid w:val="00D04E1C"/>
    <w:rsid w:val="00D0697A"/>
    <w:rsid w:val="00D06A3C"/>
    <w:rsid w:val="00D06B7A"/>
    <w:rsid w:val="00D06D1F"/>
    <w:rsid w:val="00D071B3"/>
    <w:rsid w:val="00D10EC6"/>
    <w:rsid w:val="00D129DD"/>
    <w:rsid w:val="00D12DDC"/>
    <w:rsid w:val="00D13971"/>
    <w:rsid w:val="00D13D5B"/>
    <w:rsid w:val="00D13DC7"/>
    <w:rsid w:val="00D141ED"/>
    <w:rsid w:val="00D1460F"/>
    <w:rsid w:val="00D14A57"/>
    <w:rsid w:val="00D14A99"/>
    <w:rsid w:val="00D150BA"/>
    <w:rsid w:val="00D1598C"/>
    <w:rsid w:val="00D16789"/>
    <w:rsid w:val="00D169BD"/>
    <w:rsid w:val="00D16E6F"/>
    <w:rsid w:val="00D17720"/>
    <w:rsid w:val="00D17FDA"/>
    <w:rsid w:val="00D205A3"/>
    <w:rsid w:val="00D20C5D"/>
    <w:rsid w:val="00D20CCF"/>
    <w:rsid w:val="00D210AD"/>
    <w:rsid w:val="00D227FF"/>
    <w:rsid w:val="00D228D8"/>
    <w:rsid w:val="00D229EC"/>
    <w:rsid w:val="00D22E70"/>
    <w:rsid w:val="00D2358C"/>
    <w:rsid w:val="00D23689"/>
    <w:rsid w:val="00D236B5"/>
    <w:rsid w:val="00D23730"/>
    <w:rsid w:val="00D24ECC"/>
    <w:rsid w:val="00D2530F"/>
    <w:rsid w:val="00D25E22"/>
    <w:rsid w:val="00D26046"/>
    <w:rsid w:val="00D26430"/>
    <w:rsid w:val="00D30755"/>
    <w:rsid w:val="00D3087F"/>
    <w:rsid w:val="00D30AC5"/>
    <w:rsid w:val="00D30DB5"/>
    <w:rsid w:val="00D31596"/>
    <w:rsid w:val="00D316EA"/>
    <w:rsid w:val="00D3203C"/>
    <w:rsid w:val="00D32678"/>
    <w:rsid w:val="00D33A25"/>
    <w:rsid w:val="00D33CE7"/>
    <w:rsid w:val="00D34170"/>
    <w:rsid w:val="00D3514E"/>
    <w:rsid w:val="00D3562F"/>
    <w:rsid w:val="00D35805"/>
    <w:rsid w:val="00D3634E"/>
    <w:rsid w:val="00D36857"/>
    <w:rsid w:val="00D3686C"/>
    <w:rsid w:val="00D37CAF"/>
    <w:rsid w:val="00D37E52"/>
    <w:rsid w:val="00D40401"/>
    <w:rsid w:val="00D40FF4"/>
    <w:rsid w:val="00D413E3"/>
    <w:rsid w:val="00D4178F"/>
    <w:rsid w:val="00D4288F"/>
    <w:rsid w:val="00D43CC9"/>
    <w:rsid w:val="00D43F46"/>
    <w:rsid w:val="00D44178"/>
    <w:rsid w:val="00D44A2C"/>
    <w:rsid w:val="00D44CE2"/>
    <w:rsid w:val="00D44D42"/>
    <w:rsid w:val="00D45AD1"/>
    <w:rsid w:val="00D45E05"/>
    <w:rsid w:val="00D46201"/>
    <w:rsid w:val="00D46223"/>
    <w:rsid w:val="00D46635"/>
    <w:rsid w:val="00D46984"/>
    <w:rsid w:val="00D46EE0"/>
    <w:rsid w:val="00D47342"/>
    <w:rsid w:val="00D475F0"/>
    <w:rsid w:val="00D479CC"/>
    <w:rsid w:val="00D47D2F"/>
    <w:rsid w:val="00D50123"/>
    <w:rsid w:val="00D50158"/>
    <w:rsid w:val="00D5048F"/>
    <w:rsid w:val="00D5067A"/>
    <w:rsid w:val="00D510BF"/>
    <w:rsid w:val="00D51326"/>
    <w:rsid w:val="00D51EC3"/>
    <w:rsid w:val="00D5221D"/>
    <w:rsid w:val="00D522A6"/>
    <w:rsid w:val="00D52667"/>
    <w:rsid w:val="00D529D6"/>
    <w:rsid w:val="00D536E2"/>
    <w:rsid w:val="00D5378F"/>
    <w:rsid w:val="00D53F33"/>
    <w:rsid w:val="00D54388"/>
    <w:rsid w:val="00D5465D"/>
    <w:rsid w:val="00D55A83"/>
    <w:rsid w:val="00D55C65"/>
    <w:rsid w:val="00D55E5B"/>
    <w:rsid w:val="00D56465"/>
    <w:rsid w:val="00D575A3"/>
    <w:rsid w:val="00D5763D"/>
    <w:rsid w:val="00D57962"/>
    <w:rsid w:val="00D57A05"/>
    <w:rsid w:val="00D600A2"/>
    <w:rsid w:val="00D603D6"/>
    <w:rsid w:val="00D60D15"/>
    <w:rsid w:val="00D60EEF"/>
    <w:rsid w:val="00D612E3"/>
    <w:rsid w:val="00D6149B"/>
    <w:rsid w:val="00D61CAD"/>
    <w:rsid w:val="00D626E6"/>
    <w:rsid w:val="00D62B8D"/>
    <w:rsid w:val="00D62D99"/>
    <w:rsid w:val="00D632C2"/>
    <w:rsid w:val="00D638C6"/>
    <w:rsid w:val="00D6436B"/>
    <w:rsid w:val="00D64411"/>
    <w:rsid w:val="00D64540"/>
    <w:rsid w:val="00D64CCC"/>
    <w:rsid w:val="00D651B7"/>
    <w:rsid w:val="00D65A6C"/>
    <w:rsid w:val="00D65C5C"/>
    <w:rsid w:val="00D66498"/>
    <w:rsid w:val="00D668CB"/>
    <w:rsid w:val="00D66ABC"/>
    <w:rsid w:val="00D66E2C"/>
    <w:rsid w:val="00D6703F"/>
    <w:rsid w:val="00D67152"/>
    <w:rsid w:val="00D6751E"/>
    <w:rsid w:val="00D675A5"/>
    <w:rsid w:val="00D67898"/>
    <w:rsid w:val="00D67A01"/>
    <w:rsid w:val="00D67AEA"/>
    <w:rsid w:val="00D67BE3"/>
    <w:rsid w:val="00D70220"/>
    <w:rsid w:val="00D70435"/>
    <w:rsid w:val="00D708B2"/>
    <w:rsid w:val="00D71269"/>
    <w:rsid w:val="00D7163B"/>
    <w:rsid w:val="00D716B0"/>
    <w:rsid w:val="00D71AC8"/>
    <w:rsid w:val="00D71DF9"/>
    <w:rsid w:val="00D71FAF"/>
    <w:rsid w:val="00D72064"/>
    <w:rsid w:val="00D74342"/>
    <w:rsid w:val="00D74587"/>
    <w:rsid w:val="00D74F3A"/>
    <w:rsid w:val="00D76034"/>
    <w:rsid w:val="00D76782"/>
    <w:rsid w:val="00D7740B"/>
    <w:rsid w:val="00D774E2"/>
    <w:rsid w:val="00D82229"/>
    <w:rsid w:val="00D831B9"/>
    <w:rsid w:val="00D831DB"/>
    <w:rsid w:val="00D83F31"/>
    <w:rsid w:val="00D8412B"/>
    <w:rsid w:val="00D8445A"/>
    <w:rsid w:val="00D847B0"/>
    <w:rsid w:val="00D85433"/>
    <w:rsid w:val="00D85705"/>
    <w:rsid w:val="00D85A62"/>
    <w:rsid w:val="00D86665"/>
    <w:rsid w:val="00D87199"/>
    <w:rsid w:val="00D9079E"/>
    <w:rsid w:val="00D908F0"/>
    <w:rsid w:val="00D90C8B"/>
    <w:rsid w:val="00D91A12"/>
    <w:rsid w:val="00D91DCC"/>
    <w:rsid w:val="00D9222B"/>
    <w:rsid w:val="00D929EC"/>
    <w:rsid w:val="00D9331C"/>
    <w:rsid w:val="00D9385B"/>
    <w:rsid w:val="00D9398E"/>
    <w:rsid w:val="00D93D8B"/>
    <w:rsid w:val="00D945A5"/>
    <w:rsid w:val="00D945ED"/>
    <w:rsid w:val="00D94E7B"/>
    <w:rsid w:val="00D95B18"/>
    <w:rsid w:val="00D95FBB"/>
    <w:rsid w:val="00D96003"/>
    <w:rsid w:val="00D964E2"/>
    <w:rsid w:val="00D967AD"/>
    <w:rsid w:val="00D96BD3"/>
    <w:rsid w:val="00D978C0"/>
    <w:rsid w:val="00DA0071"/>
    <w:rsid w:val="00DA086F"/>
    <w:rsid w:val="00DA0E97"/>
    <w:rsid w:val="00DA15D7"/>
    <w:rsid w:val="00DA1C5D"/>
    <w:rsid w:val="00DA2930"/>
    <w:rsid w:val="00DA29D1"/>
    <w:rsid w:val="00DA2F13"/>
    <w:rsid w:val="00DA3985"/>
    <w:rsid w:val="00DA511A"/>
    <w:rsid w:val="00DA579F"/>
    <w:rsid w:val="00DA5A9E"/>
    <w:rsid w:val="00DA5C98"/>
    <w:rsid w:val="00DA5E08"/>
    <w:rsid w:val="00DA6224"/>
    <w:rsid w:val="00DA6273"/>
    <w:rsid w:val="00DA63D3"/>
    <w:rsid w:val="00DA6825"/>
    <w:rsid w:val="00DA6DE0"/>
    <w:rsid w:val="00DB009C"/>
    <w:rsid w:val="00DB0220"/>
    <w:rsid w:val="00DB0D0C"/>
    <w:rsid w:val="00DB0F5B"/>
    <w:rsid w:val="00DB0F87"/>
    <w:rsid w:val="00DB12B8"/>
    <w:rsid w:val="00DB1372"/>
    <w:rsid w:val="00DB1798"/>
    <w:rsid w:val="00DB1E97"/>
    <w:rsid w:val="00DB1FBE"/>
    <w:rsid w:val="00DB4797"/>
    <w:rsid w:val="00DB4810"/>
    <w:rsid w:val="00DB4DAE"/>
    <w:rsid w:val="00DB5CFE"/>
    <w:rsid w:val="00DB5D35"/>
    <w:rsid w:val="00DB65A7"/>
    <w:rsid w:val="00DB76A0"/>
    <w:rsid w:val="00DB7969"/>
    <w:rsid w:val="00DB7AB0"/>
    <w:rsid w:val="00DC006E"/>
    <w:rsid w:val="00DC0F13"/>
    <w:rsid w:val="00DC164C"/>
    <w:rsid w:val="00DC1BD9"/>
    <w:rsid w:val="00DC1FDC"/>
    <w:rsid w:val="00DC2AEF"/>
    <w:rsid w:val="00DC2E8F"/>
    <w:rsid w:val="00DC33FD"/>
    <w:rsid w:val="00DC3526"/>
    <w:rsid w:val="00DC3D76"/>
    <w:rsid w:val="00DC3F07"/>
    <w:rsid w:val="00DC405B"/>
    <w:rsid w:val="00DC41E9"/>
    <w:rsid w:val="00DC4598"/>
    <w:rsid w:val="00DC55FD"/>
    <w:rsid w:val="00DC5706"/>
    <w:rsid w:val="00DC584E"/>
    <w:rsid w:val="00DC5C98"/>
    <w:rsid w:val="00DC68B7"/>
    <w:rsid w:val="00DC708F"/>
    <w:rsid w:val="00DD0620"/>
    <w:rsid w:val="00DD0C24"/>
    <w:rsid w:val="00DD0D44"/>
    <w:rsid w:val="00DD1D29"/>
    <w:rsid w:val="00DD1EC9"/>
    <w:rsid w:val="00DD2365"/>
    <w:rsid w:val="00DD32F2"/>
    <w:rsid w:val="00DD3371"/>
    <w:rsid w:val="00DD3C82"/>
    <w:rsid w:val="00DD4607"/>
    <w:rsid w:val="00DD4658"/>
    <w:rsid w:val="00DD4892"/>
    <w:rsid w:val="00DD5CEC"/>
    <w:rsid w:val="00DD5DE8"/>
    <w:rsid w:val="00DD6456"/>
    <w:rsid w:val="00DD6ADF"/>
    <w:rsid w:val="00DE0FEC"/>
    <w:rsid w:val="00DE1021"/>
    <w:rsid w:val="00DE1801"/>
    <w:rsid w:val="00DE299D"/>
    <w:rsid w:val="00DE3B20"/>
    <w:rsid w:val="00DE40EB"/>
    <w:rsid w:val="00DE4292"/>
    <w:rsid w:val="00DE4562"/>
    <w:rsid w:val="00DE4596"/>
    <w:rsid w:val="00DE46DF"/>
    <w:rsid w:val="00DE47C5"/>
    <w:rsid w:val="00DE4B41"/>
    <w:rsid w:val="00DE5523"/>
    <w:rsid w:val="00DE5879"/>
    <w:rsid w:val="00DE68EE"/>
    <w:rsid w:val="00DE69E4"/>
    <w:rsid w:val="00DE740D"/>
    <w:rsid w:val="00DE77B9"/>
    <w:rsid w:val="00DE7BF8"/>
    <w:rsid w:val="00DF05B3"/>
    <w:rsid w:val="00DF0758"/>
    <w:rsid w:val="00DF1013"/>
    <w:rsid w:val="00DF1DBD"/>
    <w:rsid w:val="00DF2887"/>
    <w:rsid w:val="00DF288E"/>
    <w:rsid w:val="00DF2FD2"/>
    <w:rsid w:val="00DF2FD4"/>
    <w:rsid w:val="00DF35E4"/>
    <w:rsid w:val="00DF37C6"/>
    <w:rsid w:val="00DF392B"/>
    <w:rsid w:val="00DF3CCC"/>
    <w:rsid w:val="00DF54F2"/>
    <w:rsid w:val="00DF6CFA"/>
    <w:rsid w:val="00DF6F47"/>
    <w:rsid w:val="00DF7437"/>
    <w:rsid w:val="00DF7EB5"/>
    <w:rsid w:val="00E00A91"/>
    <w:rsid w:val="00E00D90"/>
    <w:rsid w:val="00E00FE3"/>
    <w:rsid w:val="00E01825"/>
    <w:rsid w:val="00E021B4"/>
    <w:rsid w:val="00E023D7"/>
    <w:rsid w:val="00E02A51"/>
    <w:rsid w:val="00E035C7"/>
    <w:rsid w:val="00E03AC6"/>
    <w:rsid w:val="00E03EEE"/>
    <w:rsid w:val="00E041DF"/>
    <w:rsid w:val="00E045E3"/>
    <w:rsid w:val="00E04939"/>
    <w:rsid w:val="00E04D60"/>
    <w:rsid w:val="00E05F78"/>
    <w:rsid w:val="00E068E4"/>
    <w:rsid w:val="00E07027"/>
    <w:rsid w:val="00E07F51"/>
    <w:rsid w:val="00E100ED"/>
    <w:rsid w:val="00E11D1F"/>
    <w:rsid w:val="00E12059"/>
    <w:rsid w:val="00E122DF"/>
    <w:rsid w:val="00E12835"/>
    <w:rsid w:val="00E12886"/>
    <w:rsid w:val="00E12EBB"/>
    <w:rsid w:val="00E13055"/>
    <w:rsid w:val="00E133C3"/>
    <w:rsid w:val="00E13805"/>
    <w:rsid w:val="00E13FB6"/>
    <w:rsid w:val="00E1557F"/>
    <w:rsid w:val="00E159B4"/>
    <w:rsid w:val="00E15BE0"/>
    <w:rsid w:val="00E1664C"/>
    <w:rsid w:val="00E17077"/>
    <w:rsid w:val="00E17A8E"/>
    <w:rsid w:val="00E200BC"/>
    <w:rsid w:val="00E2048E"/>
    <w:rsid w:val="00E2069E"/>
    <w:rsid w:val="00E20844"/>
    <w:rsid w:val="00E20AFC"/>
    <w:rsid w:val="00E21173"/>
    <w:rsid w:val="00E214D0"/>
    <w:rsid w:val="00E218B9"/>
    <w:rsid w:val="00E21A4D"/>
    <w:rsid w:val="00E21A73"/>
    <w:rsid w:val="00E21F88"/>
    <w:rsid w:val="00E223B1"/>
    <w:rsid w:val="00E22601"/>
    <w:rsid w:val="00E22EB4"/>
    <w:rsid w:val="00E24018"/>
    <w:rsid w:val="00E246A7"/>
    <w:rsid w:val="00E25126"/>
    <w:rsid w:val="00E25432"/>
    <w:rsid w:val="00E25A8D"/>
    <w:rsid w:val="00E26098"/>
    <w:rsid w:val="00E266AB"/>
    <w:rsid w:val="00E2678A"/>
    <w:rsid w:val="00E26851"/>
    <w:rsid w:val="00E274F8"/>
    <w:rsid w:val="00E2758C"/>
    <w:rsid w:val="00E27624"/>
    <w:rsid w:val="00E2774A"/>
    <w:rsid w:val="00E27AB1"/>
    <w:rsid w:val="00E27CAD"/>
    <w:rsid w:val="00E30023"/>
    <w:rsid w:val="00E30820"/>
    <w:rsid w:val="00E321FE"/>
    <w:rsid w:val="00E32592"/>
    <w:rsid w:val="00E32765"/>
    <w:rsid w:val="00E32A9B"/>
    <w:rsid w:val="00E32DFC"/>
    <w:rsid w:val="00E32E46"/>
    <w:rsid w:val="00E334B4"/>
    <w:rsid w:val="00E33E7B"/>
    <w:rsid w:val="00E34139"/>
    <w:rsid w:val="00E3421E"/>
    <w:rsid w:val="00E35807"/>
    <w:rsid w:val="00E36233"/>
    <w:rsid w:val="00E36C32"/>
    <w:rsid w:val="00E3706E"/>
    <w:rsid w:val="00E40A61"/>
    <w:rsid w:val="00E40DE7"/>
    <w:rsid w:val="00E410DC"/>
    <w:rsid w:val="00E416E5"/>
    <w:rsid w:val="00E4188B"/>
    <w:rsid w:val="00E41DCC"/>
    <w:rsid w:val="00E422D9"/>
    <w:rsid w:val="00E42D7F"/>
    <w:rsid w:val="00E42DE2"/>
    <w:rsid w:val="00E43078"/>
    <w:rsid w:val="00E431D0"/>
    <w:rsid w:val="00E43CF1"/>
    <w:rsid w:val="00E448D8"/>
    <w:rsid w:val="00E45532"/>
    <w:rsid w:val="00E4567A"/>
    <w:rsid w:val="00E45977"/>
    <w:rsid w:val="00E45D8A"/>
    <w:rsid w:val="00E460F1"/>
    <w:rsid w:val="00E46218"/>
    <w:rsid w:val="00E4629C"/>
    <w:rsid w:val="00E46569"/>
    <w:rsid w:val="00E4660D"/>
    <w:rsid w:val="00E47425"/>
    <w:rsid w:val="00E501AA"/>
    <w:rsid w:val="00E51BEA"/>
    <w:rsid w:val="00E51FAE"/>
    <w:rsid w:val="00E520C8"/>
    <w:rsid w:val="00E525D8"/>
    <w:rsid w:val="00E52708"/>
    <w:rsid w:val="00E52CBB"/>
    <w:rsid w:val="00E530EC"/>
    <w:rsid w:val="00E53357"/>
    <w:rsid w:val="00E541AD"/>
    <w:rsid w:val="00E544B2"/>
    <w:rsid w:val="00E54622"/>
    <w:rsid w:val="00E546CD"/>
    <w:rsid w:val="00E54EB8"/>
    <w:rsid w:val="00E5576E"/>
    <w:rsid w:val="00E55B9C"/>
    <w:rsid w:val="00E55EF0"/>
    <w:rsid w:val="00E55F53"/>
    <w:rsid w:val="00E55F94"/>
    <w:rsid w:val="00E56994"/>
    <w:rsid w:val="00E56A16"/>
    <w:rsid w:val="00E56FB8"/>
    <w:rsid w:val="00E57B29"/>
    <w:rsid w:val="00E57B36"/>
    <w:rsid w:val="00E57E3F"/>
    <w:rsid w:val="00E57E89"/>
    <w:rsid w:val="00E57ED7"/>
    <w:rsid w:val="00E60392"/>
    <w:rsid w:val="00E6072E"/>
    <w:rsid w:val="00E60994"/>
    <w:rsid w:val="00E615A6"/>
    <w:rsid w:val="00E625C1"/>
    <w:rsid w:val="00E62AE1"/>
    <w:rsid w:val="00E63239"/>
    <w:rsid w:val="00E63295"/>
    <w:rsid w:val="00E63304"/>
    <w:rsid w:val="00E6379D"/>
    <w:rsid w:val="00E64751"/>
    <w:rsid w:val="00E64E09"/>
    <w:rsid w:val="00E6536E"/>
    <w:rsid w:val="00E65580"/>
    <w:rsid w:val="00E65D93"/>
    <w:rsid w:val="00E66E05"/>
    <w:rsid w:val="00E67594"/>
    <w:rsid w:val="00E67887"/>
    <w:rsid w:val="00E70AB8"/>
    <w:rsid w:val="00E716A8"/>
    <w:rsid w:val="00E716DC"/>
    <w:rsid w:val="00E7194F"/>
    <w:rsid w:val="00E726F6"/>
    <w:rsid w:val="00E72B43"/>
    <w:rsid w:val="00E72E9C"/>
    <w:rsid w:val="00E7396F"/>
    <w:rsid w:val="00E739CC"/>
    <w:rsid w:val="00E73EA6"/>
    <w:rsid w:val="00E74042"/>
    <w:rsid w:val="00E748C0"/>
    <w:rsid w:val="00E75243"/>
    <w:rsid w:val="00E75CDC"/>
    <w:rsid w:val="00E769C3"/>
    <w:rsid w:val="00E77DC3"/>
    <w:rsid w:val="00E80C94"/>
    <w:rsid w:val="00E817A9"/>
    <w:rsid w:val="00E81830"/>
    <w:rsid w:val="00E81939"/>
    <w:rsid w:val="00E81D64"/>
    <w:rsid w:val="00E828EE"/>
    <w:rsid w:val="00E828FC"/>
    <w:rsid w:val="00E829CE"/>
    <w:rsid w:val="00E82B90"/>
    <w:rsid w:val="00E8397F"/>
    <w:rsid w:val="00E85160"/>
    <w:rsid w:val="00E85376"/>
    <w:rsid w:val="00E855C7"/>
    <w:rsid w:val="00E85649"/>
    <w:rsid w:val="00E85EA1"/>
    <w:rsid w:val="00E86720"/>
    <w:rsid w:val="00E86791"/>
    <w:rsid w:val="00E86B2E"/>
    <w:rsid w:val="00E87A54"/>
    <w:rsid w:val="00E9057E"/>
    <w:rsid w:val="00E90ABD"/>
    <w:rsid w:val="00E911E0"/>
    <w:rsid w:val="00E91DB8"/>
    <w:rsid w:val="00E9258D"/>
    <w:rsid w:val="00E9267E"/>
    <w:rsid w:val="00E92EAB"/>
    <w:rsid w:val="00E92ECC"/>
    <w:rsid w:val="00E931D2"/>
    <w:rsid w:val="00E94B27"/>
    <w:rsid w:val="00E951D6"/>
    <w:rsid w:val="00E95894"/>
    <w:rsid w:val="00E95D2E"/>
    <w:rsid w:val="00E95FFB"/>
    <w:rsid w:val="00E9699A"/>
    <w:rsid w:val="00E971A1"/>
    <w:rsid w:val="00E9734C"/>
    <w:rsid w:val="00E97537"/>
    <w:rsid w:val="00E975D6"/>
    <w:rsid w:val="00E9789C"/>
    <w:rsid w:val="00E97CB8"/>
    <w:rsid w:val="00E97D3C"/>
    <w:rsid w:val="00E97FB9"/>
    <w:rsid w:val="00EA087B"/>
    <w:rsid w:val="00EA10CC"/>
    <w:rsid w:val="00EA1255"/>
    <w:rsid w:val="00EA1889"/>
    <w:rsid w:val="00EA1B90"/>
    <w:rsid w:val="00EA2251"/>
    <w:rsid w:val="00EA273B"/>
    <w:rsid w:val="00EA453A"/>
    <w:rsid w:val="00EA4947"/>
    <w:rsid w:val="00EA4EDB"/>
    <w:rsid w:val="00EA5168"/>
    <w:rsid w:val="00EA583B"/>
    <w:rsid w:val="00EA5F2D"/>
    <w:rsid w:val="00EA66DC"/>
    <w:rsid w:val="00EA6BC7"/>
    <w:rsid w:val="00EA6FB7"/>
    <w:rsid w:val="00EA72D0"/>
    <w:rsid w:val="00EA7CAF"/>
    <w:rsid w:val="00EA7E2E"/>
    <w:rsid w:val="00EB021A"/>
    <w:rsid w:val="00EB03F4"/>
    <w:rsid w:val="00EB0C6C"/>
    <w:rsid w:val="00EB0CE7"/>
    <w:rsid w:val="00EB12DA"/>
    <w:rsid w:val="00EB184F"/>
    <w:rsid w:val="00EB1920"/>
    <w:rsid w:val="00EB1D02"/>
    <w:rsid w:val="00EB1F3A"/>
    <w:rsid w:val="00EB2869"/>
    <w:rsid w:val="00EB2889"/>
    <w:rsid w:val="00EB353A"/>
    <w:rsid w:val="00EB552B"/>
    <w:rsid w:val="00EB5A9A"/>
    <w:rsid w:val="00EB6DB3"/>
    <w:rsid w:val="00EB6FD6"/>
    <w:rsid w:val="00EB7795"/>
    <w:rsid w:val="00EB788F"/>
    <w:rsid w:val="00EB7AC0"/>
    <w:rsid w:val="00EC03AF"/>
    <w:rsid w:val="00EC0BB7"/>
    <w:rsid w:val="00EC1457"/>
    <w:rsid w:val="00EC2B33"/>
    <w:rsid w:val="00EC2EF3"/>
    <w:rsid w:val="00EC34B9"/>
    <w:rsid w:val="00EC3719"/>
    <w:rsid w:val="00EC3BB9"/>
    <w:rsid w:val="00EC43E5"/>
    <w:rsid w:val="00EC4766"/>
    <w:rsid w:val="00EC47A0"/>
    <w:rsid w:val="00EC487E"/>
    <w:rsid w:val="00EC4C4E"/>
    <w:rsid w:val="00EC5861"/>
    <w:rsid w:val="00EC5DE5"/>
    <w:rsid w:val="00EC6A0D"/>
    <w:rsid w:val="00EC6BC0"/>
    <w:rsid w:val="00EC6CA1"/>
    <w:rsid w:val="00EC6E6C"/>
    <w:rsid w:val="00EC6F3A"/>
    <w:rsid w:val="00EC7835"/>
    <w:rsid w:val="00EC794C"/>
    <w:rsid w:val="00EC7E2D"/>
    <w:rsid w:val="00ED062B"/>
    <w:rsid w:val="00ED0C49"/>
    <w:rsid w:val="00ED20B8"/>
    <w:rsid w:val="00ED2266"/>
    <w:rsid w:val="00ED3601"/>
    <w:rsid w:val="00ED391E"/>
    <w:rsid w:val="00ED3BC9"/>
    <w:rsid w:val="00ED3EAA"/>
    <w:rsid w:val="00ED3EE5"/>
    <w:rsid w:val="00ED4854"/>
    <w:rsid w:val="00ED4881"/>
    <w:rsid w:val="00ED49AF"/>
    <w:rsid w:val="00ED517E"/>
    <w:rsid w:val="00ED51E0"/>
    <w:rsid w:val="00ED521A"/>
    <w:rsid w:val="00ED62CB"/>
    <w:rsid w:val="00ED688C"/>
    <w:rsid w:val="00ED6B80"/>
    <w:rsid w:val="00ED6B9C"/>
    <w:rsid w:val="00ED73F5"/>
    <w:rsid w:val="00ED796D"/>
    <w:rsid w:val="00ED7EC9"/>
    <w:rsid w:val="00EE0705"/>
    <w:rsid w:val="00EE1BD0"/>
    <w:rsid w:val="00EE1C2B"/>
    <w:rsid w:val="00EE2641"/>
    <w:rsid w:val="00EE2B62"/>
    <w:rsid w:val="00EE2D37"/>
    <w:rsid w:val="00EE2FF3"/>
    <w:rsid w:val="00EE4708"/>
    <w:rsid w:val="00EE4A47"/>
    <w:rsid w:val="00EE56DD"/>
    <w:rsid w:val="00EE57A7"/>
    <w:rsid w:val="00EE5EAB"/>
    <w:rsid w:val="00EE5FCA"/>
    <w:rsid w:val="00EE7775"/>
    <w:rsid w:val="00EE7EDD"/>
    <w:rsid w:val="00EE7F02"/>
    <w:rsid w:val="00EF0593"/>
    <w:rsid w:val="00EF0D87"/>
    <w:rsid w:val="00EF0E57"/>
    <w:rsid w:val="00EF0E8E"/>
    <w:rsid w:val="00EF0F42"/>
    <w:rsid w:val="00EF2061"/>
    <w:rsid w:val="00EF2331"/>
    <w:rsid w:val="00EF29F7"/>
    <w:rsid w:val="00EF374E"/>
    <w:rsid w:val="00EF3A15"/>
    <w:rsid w:val="00EF3BA9"/>
    <w:rsid w:val="00EF3FCA"/>
    <w:rsid w:val="00EF479F"/>
    <w:rsid w:val="00EF4C70"/>
    <w:rsid w:val="00EF4DE9"/>
    <w:rsid w:val="00EF4F9E"/>
    <w:rsid w:val="00EF543B"/>
    <w:rsid w:val="00EF5E73"/>
    <w:rsid w:val="00EF6F72"/>
    <w:rsid w:val="00EF6FA3"/>
    <w:rsid w:val="00EF7096"/>
    <w:rsid w:val="00EF7164"/>
    <w:rsid w:val="00EF72CF"/>
    <w:rsid w:val="00EF74EA"/>
    <w:rsid w:val="00F00261"/>
    <w:rsid w:val="00F0031A"/>
    <w:rsid w:val="00F00FA4"/>
    <w:rsid w:val="00F015F0"/>
    <w:rsid w:val="00F021A6"/>
    <w:rsid w:val="00F025B3"/>
    <w:rsid w:val="00F026B3"/>
    <w:rsid w:val="00F02835"/>
    <w:rsid w:val="00F02A12"/>
    <w:rsid w:val="00F02F36"/>
    <w:rsid w:val="00F02FE4"/>
    <w:rsid w:val="00F034A5"/>
    <w:rsid w:val="00F03935"/>
    <w:rsid w:val="00F03BFD"/>
    <w:rsid w:val="00F03CCE"/>
    <w:rsid w:val="00F04B31"/>
    <w:rsid w:val="00F0528D"/>
    <w:rsid w:val="00F0580A"/>
    <w:rsid w:val="00F05A1F"/>
    <w:rsid w:val="00F05A7C"/>
    <w:rsid w:val="00F066AA"/>
    <w:rsid w:val="00F06B5B"/>
    <w:rsid w:val="00F06F1F"/>
    <w:rsid w:val="00F073BB"/>
    <w:rsid w:val="00F10150"/>
    <w:rsid w:val="00F10401"/>
    <w:rsid w:val="00F1067A"/>
    <w:rsid w:val="00F10A0A"/>
    <w:rsid w:val="00F10A93"/>
    <w:rsid w:val="00F10DF2"/>
    <w:rsid w:val="00F1101B"/>
    <w:rsid w:val="00F1156A"/>
    <w:rsid w:val="00F11A3F"/>
    <w:rsid w:val="00F11F97"/>
    <w:rsid w:val="00F12567"/>
    <w:rsid w:val="00F12B3E"/>
    <w:rsid w:val="00F12B64"/>
    <w:rsid w:val="00F12E7F"/>
    <w:rsid w:val="00F1344F"/>
    <w:rsid w:val="00F1414B"/>
    <w:rsid w:val="00F14620"/>
    <w:rsid w:val="00F14727"/>
    <w:rsid w:val="00F1475D"/>
    <w:rsid w:val="00F14BA1"/>
    <w:rsid w:val="00F14DEA"/>
    <w:rsid w:val="00F14EBE"/>
    <w:rsid w:val="00F15065"/>
    <w:rsid w:val="00F1574E"/>
    <w:rsid w:val="00F160B3"/>
    <w:rsid w:val="00F1614B"/>
    <w:rsid w:val="00F167C7"/>
    <w:rsid w:val="00F173F2"/>
    <w:rsid w:val="00F201CA"/>
    <w:rsid w:val="00F22262"/>
    <w:rsid w:val="00F22E52"/>
    <w:rsid w:val="00F244DB"/>
    <w:rsid w:val="00F24C60"/>
    <w:rsid w:val="00F251D6"/>
    <w:rsid w:val="00F25639"/>
    <w:rsid w:val="00F25A8E"/>
    <w:rsid w:val="00F26123"/>
    <w:rsid w:val="00F26BC1"/>
    <w:rsid w:val="00F270C2"/>
    <w:rsid w:val="00F272AB"/>
    <w:rsid w:val="00F277BE"/>
    <w:rsid w:val="00F2791C"/>
    <w:rsid w:val="00F27941"/>
    <w:rsid w:val="00F27A40"/>
    <w:rsid w:val="00F30C4C"/>
    <w:rsid w:val="00F30D4B"/>
    <w:rsid w:val="00F313D1"/>
    <w:rsid w:val="00F322E1"/>
    <w:rsid w:val="00F3237E"/>
    <w:rsid w:val="00F32BE0"/>
    <w:rsid w:val="00F32EFC"/>
    <w:rsid w:val="00F3361D"/>
    <w:rsid w:val="00F33DCC"/>
    <w:rsid w:val="00F34582"/>
    <w:rsid w:val="00F34920"/>
    <w:rsid w:val="00F350C2"/>
    <w:rsid w:val="00F3545F"/>
    <w:rsid w:val="00F354DF"/>
    <w:rsid w:val="00F3634D"/>
    <w:rsid w:val="00F3708D"/>
    <w:rsid w:val="00F4014B"/>
    <w:rsid w:val="00F4078A"/>
    <w:rsid w:val="00F40A29"/>
    <w:rsid w:val="00F40DB8"/>
    <w:rsid w:val="00F41109"/>
    <w:rsid w:val="00F411CC"/>
    <w:rsid w:val="00F41B97"/>
    <w:rsid w:val="00F425B4"/>
    <w:rsid w:val="00F42F7B"/>
    <w:rsid w:val="00F43020"/>
    <w:rsid w:val="00F43662"/>
    <w:rsid w:val="00F436BE"/>
    <w:rsid w:val="00F43E05"/>
    <w:rsid w:val="00F44148"/>
    <w:rsid w:val="00F4499A"/>
    <w:rsid w:val="00F44CE5"/>
    <w:rsid w:val="00F45C3B"/>
    <w:rsid w:val="00F47299"/>
    <w:rsid w:val="00F4751E"/>
    <w:rsid w:val="00F47D8D"/>
    <w:rsid w:val="00F47ED7"/>
    <w:rsid w:val="00F5039B"/>
    <w:rsid w:val="00F5082A"/>
    <w:rsid w:val="00F50A75"/>
    <w:rsid w:val="00F50EBF"/>
    <w:rsid w:val="00F510AB"/>
    <w:rsid w:val="00F51582"/>
    <w:rsid w:val="00F5195D"/>
    <w:rsid w:val="00F51B4C"/>
    <w:rsid w:val="00F55EE7"/>
    <w:rsid w:val="00F55F72"/>
    <w:rsid w:val="00F5663E"/>
    <w:rsid w:val="00F56938"/>
    <w:rsid w:val="00F57F2D"/>
    <w:rsid w:val="00F60429"/>
    <w:rsid w:val="00F6068C"/>
    <w:rsid w:val="00F6082E"/>
    <w:rsid w:val="00F60AFF"/>
    <w:rsid w:val="00F610B9"/>
    <w:rsid w:val="00F636C0"/>
    <w:rsid w:val="00F6397E"/>
    <w:rsid w:val="00F63ADD"/>
    <w:rsid w:val="00F63FF9"/>
    <w:rsid w:val="00F64F2C"/>
    <w:rsid w:val="00F658B2"/>
    <w:rsid w:val="00F65FDC"/>
    <w:rsid w:val="00F66571"/>
    <w:rsid w:val="00F6773C"/>
    <w:rsid w:val="00F7123A"/>
    <w:rsid w:val="00F719B0"/>
    <w:rsid w:val="00F7266C"/>
    <w:rsid w:val="00F7384A"/>
    <w:rsid w:val="00F74606"/>
    <w:rsid w:val="00F75EAA"/>
    <w:rsid w:val="00F75FF8"/>
    <w:rsid w:val="00F76199"/>
    <w:rsid w:val="00F7682E"/>
    <w:rsid w:val="00F76CF3"/>
    <w:rsid w:val="00F77418"/>
    <w:rsid w:val="00F80444"/>
    <w:rsid w:val="00F8114A"/>
    <w:rsid w:val="00F8187C"/>
    <w:rsid w:val="00F82507"/>
    <w:rsid w:val="00F825F3"/>
    <w:rsid w:val="00F82D1D"/>
    <w:rsid w:val="00F8317D"/>
    <w:rsid w:val="00F83CD0"/>
    <w:rsid w:val="00F84567"/>
    <w:rsid w:val="00F853E3"/>
    <w:rsid w:val="00F85490"/>
    <w:rsid w:val="00F85E6D"/>
    <w:rsid w:val="00F85FE0"/>
    <w:rsid w:val="00F861C3"/>
    <w:rsid w:val="00F86692"/>
    <w:rsid w:val="00F867FC"/>
    <w:rsid w:val="00F86B07"/>
    <w:rsid w:val="00F87F6A"/>
    <w:rsid w:val="00F906EA"/>
    <w:rsid w:val="00F91190"/>
    <w:rsid w:val="00F91A3F"/>
    <w:rsid w:val="00F91C10"/>
    <w:rsid w:val="00F92344"/>
    <w:rsid w:val="00F9290A"/>
    <w:rsid w:val="00F93448"/>
    <w:rsid w:val="00F93E8B"/>
    <w:rsid w:val="00F93F4A"/>
    <w:rsid w:val="00F93FA9"/>
    <w:rsid w:val="00F94C08"/>
    <w:rsid w:val="00F94FB8"/>
    <w:rsid w:val="00F96BCF"/>
    <w:rsid w:val="00FA05C9"/>
    <w:rsid w:val="00FA0EA4"/>
    <w:rsid w:val="00FA0F15"/>
    <w:rsid w:val="00FA1134"/>
    <w:rsid w:val="00FA1476"/>
    <w:rsid w:val="00FA1939"/>
    <w:rsid w:val="00FA1AD5"/>
    <w:rsid w:val="00FA1B8D"/>
    <w:rsid w:val="00FA1C38"/>
    <w:rsid w:val="00FA3047"/>
    <w:rsid w:val="00FA316B"/>
    <w:rsid w:val="00FA3667"/>
    <w:rsid w:val="00FA457D"/>
    <w:rsid w:val="00FA5695"/>
    <w:rsid w:val="00FA6541"/>
    <w:rsid w:val="00FA6944"/>
    <w:rsid w:val="00FA698C"/>
    <w:rsid w:val="00FA6E5F"/>
    <w:rsid w:val="00FA6FB6"/>
    <w:rsid w:val="00FA7A59"/>
    <w:rsid w:val="00FA7AF0"/>
    <w:rsid w:val="00FB0590"/>
    <w:rsid w:val="00FB0651"/>
    <w:rsid w:val="00FB15F7"/>
    <w:rsid w:val="00FB1719"/>
    <w:rsid w:val="00FB17BB"/>
    <w:rsid w:val="00FB1B99"/>
    <w:rsid w:val="00FB1F4A"/>
    <w:rsid w:val="00FB205F"/>
    <w:rsid w:val="00FB20F8"/>
    <w:rsid w:val="00FB297F"/>
    <w:rsid w:val="00FB2C97"/>
    <w:rsid w:val="00FB4194"/>
    <w:rsid w:val="00FB46BB"/>
    <w:rsid w:val="00FB4C38"/>
    <w:rsid w:val="00FB5509"/>
    <w:rsid w:val="00FB5613"/>
    <w:rsid w:val="00FB58E5"/>
    <w:rsid w:val="00FB623B"/>
    <w:rsid w:val="00FB639A"/>
    <w:rsid w:val="00FB682E"/>
    <w:rsid w:val="00FB6ACF"/>
    <w:rsid w:val="00FB6C16"/>
    <w:rsid w:val="00FB725D"/>
    <w:rsid w:val="00FB7E4A"/>
    <w:rsid w:val="00FC02AC"/>
    <w:rsid w:val="00FC0366"/>
    <w:rsid w:val="00FC0831"/>
    <w:rsid w:val="00FC118E"/>
    <w:rsid w:val="00FC13BB"/>
    <w:rsid w:val="00FC141D"/>
    <w:rsid w:val="00FC1494"/>
    <w:rsid w:val="00FC2523"/>
    <w:rsid w:val="00FC29D0"/>
    <w:rsid w:val="00FC2DCA"/>
    <w:rsid w:val="00FC2F81"/>
    <w:rsid w:val="00FC34C1"/>
    <w:rsid w:val="00FC3546"/>
    <w:rsid w:val="00FC42C0"/>
    <w:rsid w:val="00FC4D53"/>
    <w:rsid w:val="00FC4D7F"/>
    <w:rsid w:val="00FC54DC"/>
    <w:rsid w:val="00FC5A39"/>
    <w:rsid w:val="00FC5D86"/>
    <w:rsid w:val="00FC5EF6"/>
    <w:rsid w:val="00FC6A80"/>
    <w:rsid w:val="00FC73BC"/>
    <w:rsid w:val="00FC7711"/>
    <w:rsid w:val="00FC7879"/>
    <w:rsid w:val="00FD0B9A"/>
    <w:rsid w:val="00FD17E7"/>
    <w:rsid w:val="00FD18C6"/>
    <w:rsid w:val="00FD279C"/>
    <w:rsid w:val="00FD283A"/>
    <w:rsid w:val="00FD36C3"/>
    <w:rsid w:val="00FD4783"/>
    <w:rsid w:val="00FD6265"/>
    <w:rsid w:val="00FD69D9"/>
    <w:rsid w:val="00FD6BC4"/>
    <w:rsid w:val="00FD6E0A"/>
    <w:rsid w:val="00FD734C"/>
    <w:rsid w:val="00FD76E5"/>
    <w:rsid w:val="00FD7808"/>
    <w:rsid w:val="00FD786C"/>
    <w:rsid w:val="00FD7925"/>
    <w:rsid w:val="00FE00A5"/>
    <w:rsid w:val="00FE02B5"/>
    <w:rsid w:val="00FE0979"/>
    <w:rsid w:val="00FE0FF4"/>
    <w:rsid w:val="00FE113B"/>
    <w:rsid w:val="00FE1562"/>
    <w:rsid w:val="00FE1B11"/>
    <w:rsid w:val="00FE20D9"/>
    <w:rsid w:val="00FE20F9"/>
    <w:rsid w:val="00FE2C69"/>
    <w:rsid w:val="00FE39C1"/>
    <w:rsid w:val="00FE403A"/>
    <w:rsid w:val="00FE51E7"/>
    <w:rsid w:val="00FE5E8F"/>
    <w:rsid w:val="00FE5F1A"/>
    <w:rsid w:val="00FE6047"/>
    <w:rsid w:val="00FE69DF"/>
    <w:rsid w:val="00FE6BEF"/>
    <w:rsid w:val="00FE71AE"/>
    <w:rsid w:val="00FE7FF8"/>
    <w:rsid w:val="00FF00B9"/>
    <w:rsid w:val="00FF045C"/>
    <w:rsid w:val="00FF0DDA"/>
    <w:rsid w:val="00FF10F5"/>
    <w:rsid w:val="00FF1447"/>
    <w:rsid w:val="00FF17B0"/>
    <w:rsid w:val="00FF1933"/>
    <w:rsid w:val="00FF1FED"/>
    <w:rsid w:val="00FF2CC9"/>
    <w:rsid w:val="00FF36C5"/>
    <w:rsid w:val="00FF3FB2"/>
    <w:rsid w:val="00FF4216"/>
    <w:rsid w:val="00FF44A1"/>
    <w:rsid w:val="00FF4918"/>
    <w:rsid w:val="00FF5255"/>
    <w:rsid w:val="00FF5926"/>
    <w:rsid w:val="00FF5C52"/>
    <w:rsid w:val="00FF6850"/>
    <w:rsid w:val="00FF74DD"/>
    <w:rsid w:val="00FF78FC"/>
    <w:rsid w:val="00FF7ECD"/>
    <w:rsid w:val="00FF7F07"/>
    <w:rsid w:val="34999C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3457F3"/>
  <w15:docId w15:val="{1F7F192D-D8B4-4A37-977C-65A543AF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uiPriority="2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31696"/>
    <w:pPr>
      <w:jc w:val="both"/>
    </w:pPr>
  </w:style>
  <w:style w:type="paragraph" w:styleId="berschrift1">
    <w:name w:val="heading 1"/>
    <w:basedOn w:val="Standard"/>
    <w:next w:val="Standard"/>
    <w:link w:val="berschrift1Zchn"/>
    <w:uiPriority w:val="3"/>
    <w:qFormat/>
    <w:pPr>
      <w:keepNext/>
      <w:keepLines/>
      <w:ind w:firstLine="0"/>
      <w:jc w:val="center"/>
      <w:outlineLvl w:val="0"/>
    </w:pPr>
    <w:rPr>
      <w:rFonts w:asciiTheme="majorHAnsi" w:eastAsiaTheme="majorEastAsia" w:hAnsiTheme="majorHAnsi" w:cstheme="majorBidi"/>
      <w:b/>
      <w:bCs/>
    </w:rPr>
  </w:style>
  <w:style w:type="paragraph" w:styleId="berschrift2">
    <w:name w:val="heading 2"/>
    <w:basedOn w:val="Standard"/>
    <w:next w:val="Standard"/>
    <w:link w:val="berschrift2Zchn"/>
    <w:uiPriority w:val="3"/>
    <w:unhideWhenUsed/>
    <w:qFormat/>
    <w:rsid w:val="000353B5"/>
    <w:pPr>
      <w:keepNext/>
      <w:keepLines/>
      <w:ind w:firstLine="0"/>
      <w:outlineLvl w:val="1"/>
    </w:pPr>
    <w:rPr>
      <w:rFonts w:asciiTheme="majorHAnsi" w:eastAsiaTheme="majorEastAsia" w:hAnsiTheme="majorHAnsi" w:cstheme="majorBidi"/>
      <w:b/>
      <w:bCs/>
    </w:rPr>
  </w:style>
  <w:style w:type="paragraph" w:styleId="berschrift3">
    <w:name w:val="heading 3"/>
    <w:basedOn w:val="Standard"/>
    <w:next w:val="Standard"/>
    <w:link w:val="berschrift3Zchn"/>
    <w:uiPriority w:val="3"/>
    <w:unhideWhenUsed/>
    <w:qFormat/>
    <w:rsid w:val="000353B5"/>
    <w:pPr>
      <w:keepNext/>
      <w:keepLines/>
      <w:ind w:firstLine="0"/>
      <w:outlineLvl w:val="2"/>
    </w:pPr>
    <w:rPr>
      <w:rFonts w:asciiTheme="majorHAnsi" w:eastAsiaTheme="majorEastAsia" w:hAnsiTheme="majorHAnsi" w:cstheme="majorBidi"/>
      <w:b/>
      <w:bCs/>
      <w:i/>
    </w:rPr>
  </w:style>
  <w:style w:type="paragraph" w:styleId="berschrift4">
    <w:name w:val="heading 4"/>
    <w:basedOn w:val="Standard"/>
    <w:next w:val="Standard"/>
    <w:link w:val="berschrift4Zchn"/>
    <w:uiPriority w:val="3"/>
    <w:unhideWhenUsed/>
    <w:qFormat/>
    <w:pPr>
      <w:keepNext/>
      <w:keepLines/>
      <w:outlineLvl w:val="3"/>
    </w:pPr>
    <w:rPr>
      <w:rFonts w:asciiTheme="majorHAnsi" w:eastAsiaTheme="majorEastAsia" w:hAnsiTheme="majorHAnsi" w:cstheme="majorBidi"/>
      <w:b/>
      <w:bCs/>
      <w:i/>
      <w:iCs/>
    </w:rPr>
  </w:style>
  <w:style w:type="paragraph" w:styleId="berschrift5">
    <w:name w:val="heading 5"/>
    <w:basedOn w:val="Standard"/>
    <w:next w:val="Standard"/>
    <w:link w:val="berschrift5Zchn"/>
    <w:uiPriority w:val="3"/>
    <w:unhideWhenUsed/>
    <w:qFormat/>
    <w:pPr>
      <w:keepNext/>
      <w:keepLines/>
      <w:outlineLvl w:val="4"/>
    </w:pPr>
    <w:rPr>
      <w:rFonts w:asciiTheme="majorHAnsi" w:eastAsiaTheme="majorEastAsia" w:hAnsiTheme="majorHAnsi" w:cstheme="majorBidi"/>
      <w:i/>
      <w:iCs/>
    </w:rPr>
  </w:style>
  <w:style w:type="paragraph" w:styleId="berschrift6">
    <w:name w:val="heading 6"/>
    <w:basedOn w:val="Standard"/>
    <w:next w:val="Standard"/>
    <w:link w:val="berschrift6Zchn"/>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berschrift7">
    <w:name w:val="heading 7"/>
    <w:basedOn w:val="Standard"/>
    <w:next w:val="Standard"/>
    <w:link w:val="berschrift7Zchn"/>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berschrift8">
    <w:name w:val="heading 8"/>
    <w:basedOn w:val="Standard"/>
    <w:next w:val="Standard"/>
    <w:link w:val="berschrift8Zchn"/>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ectionTitle">
    <w:name w:val="Section Title"/>
    <w:basedOn w:val="Standard"/>
    <w:next w:val="Standard"/>
    <w:uiPriority w:val="2"/>
    <w:qFormat/>
    <w:pPr>
      <w:pageBreakBefore/>
      <w:ind w:firstLine="0"/>
      <w:jc w:val="center"/>
      <w:outlineLvl w:val="0"/>
    </w:pPr>
    <w:rPr>
      <w:rFonts w:asciiTheme="majorHAnsi" w:eastAsiaTheme="majorEastAsia" w:hAnsiTheme="majorHAnsi" w:cstheme="majorBidi"/>
    </w:rPr>
  </w:style>
  <w:style w:type="paragraph" w:styleId="Kopfzeile">
    <w:name w:val="header"/>
    <w:basedOn w:val="Standard"/>
    <w:link w:val="KopfzeileZchn"/>
    <w:uiPriority w:val="99"/>
    <w:unhideWhenUsed/>
    <w:qFormat/>
    <w:pPr>
      <w:spacing w:line="240" w:lineRule="auto"/>
      <w:ind w:firstLine="0"/>
    </w:pPr>
  </w:style>
  <w:style w:type="character" w:customStyle="1" w:styleId="KopfzeileZchn">
    <w:name w:val="Kopfzeile Zchn"/>
    <w:basedOn w:val="Absatz-Standardschriftart"/>
    <w:link w:val="Kopfzeile"/>
    <w:uiPriority w:val="99"/>
    <w:rPr>
      <w:kern w:val="24"/>
    </w:rPr>
  </w:style>
  <w:style w:type="character" w:styleId="Platzhaltertext">
    <w:name w:val="Placeholder Text"/>
    <w:basedOn w:val="Absatz-Standardschriftart"/>
    <w:uiPriority w:val="99"/>
    <w:semiHidden/>
    <w:rPr>
      <w:color w:val="808080"/>
    </w:rPr>
  </w:style>
  <w:style w:type="paragraph" w:styleId="KeinLeerraum">
    <w:name w:val="No Spacing"/>
    <w:aliases w:val="No Indent"/>
    <w:uiPriority w:val="3"/>
    <w:qFormat/>
    <w:pPr>
      <w:ind w:firstLine="0"/>
    </w:pPr>
  </w:style>
  <w:style w:type="character" w:customStyle="1" w:styleId="berschrift1Zchn">
    <w:name w:val="Überschrift 1 Zchn"/>
    <w:basedOn w:val="Absatz-Standardschriftart"/>
    <w:link w:val="berschrift1"/>
    <w:uiPriority w:val="3"/>
    <w:rPr>
      <w:rFonts w:asciiTheme="majorHAnsi" w:eastAsiaTheme="majorEastAsia" w:hAnsiTheme="majorHAnsi" w:cstheme="majorBidi"/>
      <w:b/>
      <w:bCs/>
      <w:kern w:val="24"/>
    </w:rPr>
  </w:style>
  <w:style w:type="character" w:customStyle="1" w:styleId="berschrift2Zchn">
    <w:name w:val="Überschrift 2 Zchn"/>
    <w:basedOn w:val="Absatz-Standardschriftart"/>
    <w:link w:val="berschrift2"/>
    <w:uiPriority w:val="3"/>
    <w:rsid w:val="000353B5"/>
    <w:rPr>
      <w:rFonts w:asciiTheme="majorHAnsi" w:eastAsiaTheme="majorEastAsia" w:hAnsiTheme="majorHAnsi" w:cstheme="majorBidi"/>
      <w:b/>
      <w:bCs/>
    </w:rPr>
  </w:style>
  <w:style w:type="paragraph" w:styleId="Titel">
    <w:name w:val="Title"/>
    <w:basedOn w:val="Standard"/>
    <w:next w:val="Standard"/>
    <w:link w:val="TitelZchn"/>
    <w:uiPriority w:val="1"/>
    <w:qFormat/>
    <w:pPr>
      <w:spacing w:before="2400"/>
      <w:ind w:firstLine="0"/>
      <w:contextualSpacing/>
      <w:jc w:val="center"/>
    </w:pPr>
    <w:rPr>
      <w:rFonts w:asciiTheme="majorHAnsi" w:eastAsiaTheme="majorEastAsia" w:hAnsiTheme="majorHAnsi" w:cstheme="majorBidi"/>
    </w:rPr>
  </w:style>
  <w:style w:type="character" w:customStyle="1" w:styleId="TitelZchn">
    <w:name w:val="Titel Zchn"/>
    <w:basedOn w:val="Absatz-Standardschriftart"/>
    <w:link w:val="Titel"/>
    <w:uiPriority w:val="1"/>
    <w:rPr>
      <w:rFonts w:asciiTheme="majorHAnsi" w:eastAsiaTheme="majorEastAsia" w:hAnsiTheme="majorHAnsi" w:cstheme="majorBidi"/>
    </w:rPr>
  </w:style>
  <w:style w:type="character" w:styleId="Hervorhebung">
    <w:name w:val="Emphasis"/>
    <w:basedOn w:val="Absatz-Standardschriftart"/>
    <w:uiPriority w:val="3"/>
    <w:unhideWhenUsed/>
    <w:qFormat/>
    <w:rPr>
      <w:i/>
      <w:iCs/>
    </w:rPr>
  </w:style>
  <w:style w:type="character" w:customStyle="1" w:styleId="berschrift3Zchn">
    <w:name w:val="Überschrift 3 Zchn"/>
    <w:basedOn w:val="Absatz-Standardschriftart"/>
    <w:link w:val="berschrift3"/>
    <w:uiPriority w:val="3"/>
    <w:rsid w:val="000353B5"/>
    <w:rPr>
      <w:rFonts w:asciiTheme="majorHAnsi" w:eastAsiaTheme="majorEastAsia" w:hAnsiTheme="majorHAnsi" w:cstheme="majorBidi"/>
      <w:b/>
      <w:bCs/>
      <w:i/>
    </w:rPr>
  </w:style>
  <w:style w:type="character" w:customStyle="1" w:styleId="berschrift4Zchn">
    <w:name w:val="Überschrift 4 Zchn"/>
    <w:basedOn w:val="Absatz-Standardschriftart"/>
    <w:link w:val="berschrift4"/>
    <w:uiPriority w:val="3"/>
    <w:rPr>
      <w:rFonts w:asciiTheme="majorHAnsi" w:eastAsiaTheme="majorEastAsia" w:hAnsiTheme="majorHAnsi" w:cstheme="majorBidi"/>
      <w:b/>
      <w:bCs/>
      <w:i/>
      <w:iCs/>
      <w:kern w:val="24"/>
    </w:rPr>
  </w:style>
  <w:style w:type="character" w:customStyle="1" w:styleId="berschrift5Zchn">
    <w:name w:val="Überschrift 5 Zchn"/>
    <w:basedOn w:val="Absatz-Standardschriftart"/>
    <w:link w:val="berschrift5"/>
    <w:uiPriority w:val="3"/>
    <w:rPr>
      <w:rFonts w:asciiTheme="majorHAnsi" w:eastAsiaTheme="majorEastAsia" w:hAnsiTheme="majorHAnsi" w:cstheme="majorBidi"/>
      <w:i/>
      <w:iCs/>
      <w:kern w:val="24"/>
    </w:rPr>
  </w:style>
  <w:style w:type="paragraph" w:styleId="Sprechblasentext">
    <w:name w:val="Balloon Text"/>
    <w:basedOn w:val="Standard"/>
    <w:link w:val="SprechblasentextZchn"/>
    <w:uiPriority w:val="99"/>
    <w:semiHidden/>
    <w:unhideWhenUsed/>
    <w:pPr>
      <w:spacing w:line="240" w:lineRule="auto"/>
      <w:ind w:firstLine="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kern w:val="24"/>
      <w:sz w:val="18"/>
      <w:szCs w:val="18"/>
    </w:rPr>
  </w:style>
  <w:style w:type="paragraph" w:styleId="Literaturverzeichnis">
    <w:name w:val="Bibliography"/>
    <w:basedOn w:val="Standard"/>
    <w:next w:val="Standard"/>
    <w:uiPriority w:val="37"/>
    <w:unhideWhenUsed/>
    <w:qFormat/>
    <w:pPr>
      <w:ind w:left="720" w:hanging="720"/>
    </w:pPr>
  </w:style>
  <w:style w:type="paragraph" w:styleId="Blocktext">
    <w:name w:val="Block Text"/>
    <w:basedOn w:val="Standard"/>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Textkrper">
    <w:name w:val="Body Text"/>
    <w:basedOn w:val="Standard"/>
    <w:link w:val="TextkrperZchn"/>
    <w:uiPriority w:val="99"/>
    <w:semiHidden/>
    <w:unhideWhenUsed/>
    <w:pPr>
      <w:spacing w:after="120"/>
      <w:ind w:firstLine="0"/>
    </w:pPr>
  </w:style>
  <w:style w:type="character" w:customStyle="1" w:styleId="TextkrperZchn">
    <w:name w:val="Textkörper Zchn"/>
    <w:basedOn w:val="Absatz-Standardschriftart"/>
    <w:link w:val="Textkrper"/>
    <w:uiPriority w:val="99"/>
    <w:semiHidden/>
    <w:rPr>
      <w:kern w:val="24"/>
    </w:rPr>
  </w:style>
  <w:style w:type="paragraph" w:styleId="Textkrper2">
    <w:name w:val="Body Text 2"/>
    <w:basedOn w:val="Standard"/>
    <w:link w:val="Textkrper2Zchn"/>
    <w:uiPriority w:val="99"/>
    <w:semiHidden/>
    <w:unhideWhenUsed/>
    <w:pPr>
      <w:spacing w:after="120"/>
      <w:ind w:firstLine="0"/>
    </w:pPr>
  </w:style>
  <w:style w:type="character" w:customStyle="1" w:styleId="Textkrper2Zchn">
    <w:name w:val="Textkörper 2 Zchn"/>
    <w:basedOn w:val="Absatz-Standardschriftart"/>
    <w:link w:val="Textkrper2"/>
    <w:uiPriority w:val="99"/>
    <w:semiHidden/>
    <w:rPr>
      <w:kern w:val="24"/>
    </w:rPr>
  </w:style>
  <w:style w:type="paragraph" w:styleId="Textkrper3">
    <w:name w:val="Body Text 3"/>
    <w:basedOn w:val="Standard"/>
    <w:link w:val="Textkrper3Zchn"/>
    <w:uiPriority w:val="99"/>
    <w:semiHidden/>
    <w:unhideWhenUsed/>
    <w:pPr>
      <w:spacing w:after="120"/>
      <w:ind w:firstLine="0"/>
    </w:pPr>
    <w:rPr>
      <w:sz w:val="16"/>
      <w:szCs w:val="16"/>
    </w:rPr>
  </w:style>
  <w:style w:type="character" w:customStyle="1" w:styleId="Textkrper3Zchn">
    <w:name w:val="Textkörper 3 Zchn"/>
    <w:basedOn w:val="Absatz-Standardschriftart"/>
    <w:link w:val="Textkrper3"/>
    <w:uiPriority w:val="99"/>
    <w:semiHidden/>
    <w:rPr>
      <w:kern w:val="24"/>
      <w:sz w:val="16"/>
      <w:szCs w:val="16"/>
    </w:rPr>
  </w:style>
  <w:style w:type="paragraph" w:styleId="Textkrper-Erstzeileneinzug">
    <w:name w:val="Body Text First Indent"/>
    <w:basedOn w:val="Textkrper"/>
    <w:link w:val="Textkrper-ErstzeileneinzugZchn"/>
    <w:uiPriority w:val="99"/>
    <w:semiHidden/>
    <w:unhideWhenUsed/>
    <w:pPr>
      <w:spacing w:after="0"/>
    </w:pPr>
  </w:style>
  <w:style w:type="character" w:customStyle="1" w:styleId="Textkrper-ErstzeileneinzugZchn">
    <w:name w:val="Textkörper-Erstzeileneinzug Zchn"/>
    <w:basedOn w:val="TextkrperZchn"/>
    <w:link w:val="Textkrper-Erstzeileneinzug"/>
    <w:uiPriority w:val="99"/>
    <w:semiHidden/>
    <w:rPr>
      <w:kern w:val="24"/>
    </w:rPr>
  </w:style>
  <w:style w:type="paragraph" w:styleId="Textkrper-Zeileneinzug">
    <w:name w:val="Body Text Indent"/>
    <w:basedOn w:val="Standard"/>
    <w:link w:val="Textkrper-ZeileneinzugZchn"/>
    <w:uiPriority w:val="99"/>
    <w:semiHidden/>
    <w:unhideWhenUsed/>
    <w:pPr>
      <w:spacing w:after="120"/>
      <w:ind w:left="360" w:firstLine="0"/>
    </w:pPr>
  </w:style>
  <w:style w:type="character" w:customStyle="1" w:styleId="Textkrper-ZeileneinzugZchn">
    <w:name w:val="Textkörper-Zeileneinzug Zchn"/>
    <w:basedOn w:val="Absatz-Standardschriftart"/>
    <w:link w:val="Textkrper-Zeileneinzug"/>
    <w:uiPriority w:val="99"/>
    <w:semiHidden/>
    <w:rPr>
      <w:kern w:val="24"/>
    </w:rPr>
  </w:style>
  <w:style w:type="paragraph" w:styleId="Textkrper-Erstzeileneinzug2">
    <w:name w:val="Body Text First Indent 2"/>
    <w:basedOn w:val="Textkrper-Zeileneinzug"/>
    <w:link w:val="Textkrper-Erstzeileneinzug2Zchn"/>
    <w:uiPriority w:val="99"/>
    <w:semiHidden/>
    <w:unhideWhenUsed/>
    <w:pPr>
      <w:spacing w:after="0"/>
    </w:pPr>
  </w:style>
  <w:style w:type="character" w:customStyle="1" w:styleId="Textkrper-Erstzeileneinzug2Zchn">
    <w:name w:val="Textkörper-Erstzeileneinzug 2 Zchn"/>
    <w:basedOn w:val="Textkrper-ZeileneinzugZchn"/>
    <w:link w:val="Textkrper-Erstzeileneinzug2"/>
    <w:uiPriority w:val="99"/>
    <w:semiHidden/>
    <w:rPr>
      <w:kern w:val="24"/>
    </w:rPr>
  </w:style>
  <w:style w:type="paragraph" w:styleId="Textkrper-Einzug2">
    <w:name w:val="Body Text Indent 2"/>
    <w:basedOn w:val="Standard"/>
    <w:link w:val="Textkrper-Einzug2Zchn"/>
    <w:uiPriority w:val="99"/>
    <w:semiHidden/>
    <w:unhideWhenUsed/>
    <w:pPr>
      <w:spacing w:after="120"/>
      <w:ind w:left="360" w:firstLine="0"/>
    </w:pPr>
  </w:style>
  <w:style w:type="character" w:customStyle="1" w:styleId="Textkrper-Einzug2Zchn">
    <w:name w:val="Textkörper-Einzug 2 Zchn"/>
    <w:basedOn w:val="Absatz-Standardschriftart"/>
    <w:link w:val="Textkrper-Einzug2"/>
    <w:uiPriority w:val="99"/>
    <w:semiHidden/>
    <w:rPr>
      <w:kern w:val="24"/>
    </w:rPr>
  </w:style>
  <w:style w:type="paragraph" w:styleId="Textkrper-Einzug3">
    <w:name w:val="Body Text Indent 3"/>
    <w:basedOn w:val="Standard"/>
    <w:link w:val="Textkrper-Einzug3Zchn"/>
    <w:uiPriority w:val="99"/>
    <w:semiHidden/>
    <w:unhideWhenUsed/>
    <w:pPr>
      <w:spacing w:after="120"/>
      <w:ind w:left="360" w:firstLine="0"/>
    </w:pPr>
    <w:rPr>
      <w:sz w:val="16"/>
      <w:szCs w:val="16"/>
    </w:rPr>
  </w:style>
  <w:style w:type="character" w:customStyle="1" w:styleId="Textkrper-Einzug3Zchn">
    <w:name w:val="Textkörper-Einzug 3 Zchn"/>
    <w:basedOn w:val="Absatz-Standardschriftart"/>
    <w:link w:val="Textkrper-Einzug3"/>
    <w:uiPriority w:val="99"/>
    <w:semiHidden/>
    <w:rPr>
      <w:kern w:val="24"/>
      <w:sz w:val="16"/>
      <w:szCs w:val="16"/>
    </w:rPr>
  </w:style>
  <w:style w:type="paragraph" w:styleId="Beschriftung">
    <w:name w:val="caption"/>
    <w:basedOn w:val="Standard"/>
    <w:next w:val="Standard"/>
    <w:uiPriority w:val="35"/>
    <w:semiHidden/>
    <w:unhideWhenUsed/>
    <w:qFormat/>
    <w:pPr>
      <w:spacing w:after="200" w:line="240" w:lineRule="auto"/>
      <w:ind w:firstLine="0"/>
    </w:pPr>
    <w:rPr>
      <w:i/>
      <w:iCs/>
      <w:color w:val="000000" w:themeColor="text2"/>
      <w:sz w:val="18"/>
      <w:szCs w:val="18"/>
    </w:rPr>
  </w:style>
  <w:style w:type="paragraph" w:styleId="Gruformel">
    <w:name w:val="Closing"/>
    <w:basedOn w:val="Standard"/>
    <w:link w:val="GruformelZchn"/>
    <w:uiPriority w:val="99"/>
    <w:semiHidden/>
    <w:unhideWhenUsed/>
    <w:pPr>
      <w:spacing w:line="240" w:lineRule="auto"/>
      <w:ind w:left="4320" w:firstLine="0"/>
    </w:pPr>
  </w:style>
  <w:style w:type="character" w:customStyle="1" w:styleId="GruformelZchn">
    <w:name w:val="Grußformel Zchn"/>
    <w:basedOn w:val="Absatz-Standardschriftart"/>
    <w:link w:val="Gruformel"/>
    <w:uiPriority w:val="99"/>
    <w:semiHidden/>
    <w:rPr>
      <w:kern w:val="24"/>
    </w:rPr>
  </w:style>
  <w:style w:type="paragraph" w:styleId="Kommentartext">
    <w:name w:val="annotation text"/>
    <w:basedOn w:val="Standard"/>
    <w:link w:val="KommentartextZchn"/>
    <w:uiPriority w:val="99"/>
    <w:unhideWhenUsed/>
    <w:pPr>
      <w:spacing w:line="240" w:lineRule="auto"/>
      <w:ind w:firstLine="0"/>
    </w:pPr>
    <w:rPr>
      <w:sz w:val="20"/>
      <w:szCs w:val="20"/>
    </w:rPr>
  </w:style>
  <w:style w:type="character" w:customStyle="1" w:styleId="KommentartextZchn">
    <w:name w:val="Kommentartext Zchn"/>
    <w:basedOn w:val="Absatz-Standardschriftart"/>
    <w:link w:val="Kommentartext"/>
    <w:uiPriority w:val="99"/>
    <w:rPr>
      <w:kern w:val="24"/>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kern w:val="24"/>
      <w:sz w:val="20"/>
      <w:szCs w:val="20"/>
    </w:rPr>
  </w:style>
  <w:style w:type="paragraph" w:styleId="Datum">
    <w:name w:val="Date"/>
    <w:basedOn w:val="Standard"/>
    <w:next w:val="Standard"/>
    <w:link w:val="DatumZchn"/>
    <w:uiPriority w:val="99"/>
    <w:semiHidden/>
    <w:unhideWhenUsed/>
    <w:pPr>
      <w:ind w:firstLine="0"/>
    </w:pPr>
  </w:style>
  <w:style w:type="character" w:customStyle="1" w:styleId="DatumZchn">
    <w:name w:val="Datum Zchn"/>
    <w:basedOn w:val="Absatz-Standardschriftart"/>
    <w:link w:val="Datum"/>
    <w:uiPriority w:val="99"/>
    <w:semiHidden/>
    <w:rPr>
      <w:kern w:val="24"/>
    </w:rPr>
  </w:style>
  <w:style w:type="paragraph" w:styleId="Dokumentstruktur">
    <w:name w:val="Document Map"/>
    <w:basedOn w:val="Standard"/>
    <w:link w:val="DokumentstrukturZchn"/>
    <w:uiPriority w:val="99"/>
    <w:semiHidden/>
    <w:unhideWhenUsed/>
    <w:pPr>
      <w:spacing w:line="240" w:lineRule="auto"/>
      <w:ind w:firstLine="0"/>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Pr>
      <w:rFonts w:ascii="Segoe UI" w:hAnsi="Segoe UI" w:cs="Segoe UI"/>
      <w:kern w:val="24"/>
      <w:sz w:val="16"/>
      <w:szCs w:val="16"/>
    </w:rPr>
  </w:style>
  <w:style w:type="paragraph" w:styleId="E-Mail-Signatur">
    <w:name w:val="E-mail Signature"/>
    <w:basedOn w:val="Standard"/>
    <w:link w:val="E-Mail-SignaturZchn"/>
    <w:uiPriority w:val="99"/>
    <w:semiHidden/>
    <w:unhideWhenUsed/>
    <w:pPr>
      <w:spacing w:line="240" w:lineRule="auto"/>
      <w:ind w:firstLine="0"/>
    </w:pPr>
  </w:style>
  <w:style w:type="character" w:customStyle="1" w:styleId="E-Mail-SignaturZchn">
    <w:name w:val="E-Mail-Signatur Zchn"/>
    <w:basedOn w:val="Absatz-Standardschriftart"/>
    <w:link w:val="E-Mail-Signatur"/>
    <w:uiPriority w:val="99"/>
    <w:semiHidden/>
    <w:rPr>
      <w:kern w:val="24"/>
    </w:rPr>
  </w:style>
  <w:style w:type="paragraph" w:styleId="Funotentext">
    <w:name w:val="footnote text"/>
    <w:basedOn w:val="Standard"/>
    <w:link w:val="FunotentextZchn"/>
    <w:uiPriority w:val="99"/>
    <w:semiHidden/>
    <w:unhideWhenUsed/>
    <w:pPr>
      <w:spacing w:line="240" w:lineRule="auto"/>
    </w:pPr>
    <w:rPr>
      <w:sz w:val="20"/>
      <w:szCs w:val="20"/>
    </w:rPr>
  </w:style>
  <w:style w:type="character" w:customStyle="1" w:styleId="FunotentextZchn">
    <w:name w:val="Fußnotentext Zchn"/>
    <w:basedOn w:val="Absatz-Standardschriftart"/>
    <w:link w:val="Funotentext"/>
    <w:uiPriority w:val="99"/>
    <w:semiHidden/>
    <w:rPr>
      <w:kern w:val="24"/>
      <w:sz w:val="20"/>
      <w:szCs w:val="20"/>
    </w:rPr>
  </w:style>
  <w:style w:type="paragraph" w:styleId="Umschlagadresse">
    <w:name w:val="envelope address"/>
    <w:basedOn w:val="Standard"/>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Umschlagabsenderadresse">
    <w:name w:val="envelope return"/>
    <w:basedOn w:val="Standard"/>
    <w:uiPriority w:val="99"/>
    <w:semiHidden/>
    <w:unhideWhenUsed/>
    <w:pPr>
      <w:spacing w:line="240" w:lineRule="auto"/>
      <w:ind w:firstLine="0"/>
    </w:pPr>
    <w:rPr>
      <w:rFonts w:asciiTheme="majorHAnsi" w:eastAsiaTheme="majorEastAsia" w:hAnsiTheme="majorHAnsi" w:cstheme="majorBidi"/>
      <w:sz w:val="20"/>
      <w:szCs w:val="20"/>
    </w:rPr>
  </w:style>
  <w:style w:type="table" w:styleId="Tabellenraster">
    <w:name w:val="Table Grid"/>
    <w:basedOn w:val="NormaleTabelle"/>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erschrift6Zchn">
    <w:name w:val="Überschrift 6 Zchn"/>
    <w:basedOn w:val="Absatz-Standardschriftart"/>
    <w:link w:val="berschrift6"/>
    <w:uiPriority w:val="9"/>
    <w:semiHidden/>
    <w:rPr>
      <w:rFonts w:asciiTheme="majorHAnsi" w:eastAsiaTheme="majorEastAsia" w:hAnsiTheme="majorHAnsi" w:cstheme="majorBidi"/>
      <w:color w:val="6E6E6E" w:themeColor="accent1" w:themeShade="7F"/>
      <w:kern w:val="24"/>
    </w:rPr>
  </w:style>
  <w:style w:type="character" w:customStyle="1" w:styleId="berschrift7Zchn">
    <w:name w:val="Überschrift 7 Zchn"/>
    <w:basedOn w:val="Absatz-Standardschriftart"/>
    <w:link w:val="berschrift7"/>
    <w:uiPriority w:val="9"/>
    <w:semiHidden/>
    <w:rPr>
      <w:rFonts w:asciiTheme="majorHAnsi" w:eastAsiaTheme="majorEastAsia" w:hAnsiTheme="majorHAnsi" w:cstheme="majorBidi"/>
      <w:i/>
      <w:iCs/>
      <w:color w:val="6E6E6E" w:themeColor="accent1" w:themeShade="7F"/>
      <w:kern w:val="24"/>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272727" w:themeColor="text1" w:themeTint="D8"/>
      <w:kern w:val="24"/>
      <w:sz w:val="21"/>
      <w:szCs w:val="21"/>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272727" w:themeColor="text1" w:themeTint="D8"/>
      <w:kern w:val="24"/>
      <w:sz w:val="21"/>
      <w:szCs w:val="21"/>
    </w:rPr>
  </w:style>
  <w:style w:type="paragraph" w:styleId="HTMLAdresse">
    <w:name w:val="HTML Address"/>
    <w:basedOn w:val="Standard"/>
    <w:link w:val="HTMLAdresseZchn"/>
    <w:uiPriority w:val="99"/>
    <w:semiHidden/>
    <w:unhideWhenUsed/>
    <w:pPr>
      <w:spacing w:line="240" w:lineRule="auto"/>
      <w:ind w:firstLine="0"/>
    </w:pPr>
    <w:rPr>
      <w:i/>
      <w:iCs/>
    </w:rPr>
  </w:style>
  <w:style w:type="character" w:customStyle="1" w:styleId="HTMLAdresseZchn">
    <w:name w:val="HTML Adresse Zchn"/>
    <w:basedOn w:val="Absatz-Standardschriftart"/>
    <w:link w:val="HTMLAdresse"/>
    <w:uiPriority w:val="99"/>
    <w:semiHidden/>
    <w:rPr>
      <w:i/>
      <w:iCs/>
      <w:kern w:val="24"/>
    </w:rPr>
  </w:style>
  <w:style w:type="paragraph" w:styleId="HTMLVorformatiert">
    <w:name w:val="HTML Preformatted"/>
    <w:basedOn w:val="Standard"/>
    <w:link w:val="HTMLVorformatiertZchn"/>
    <w:uiPriority w:val="99"/>
    <w:semiHidden/>
    <w:unhideWhenUsed/>
    <w:pPr>
      <w:spacing w:line="240" w:lineRule="auto"/>
      <w:ind w:firstLine="0"/>
    </w:pPr>
    <w:rPr>
      <w:rFonts w:ascii="Consolas" w:hAnsi="Consolas" w:cs="Consolas"/>
      <w:sz w:val="20"/>
      <w:szCs w:val="20"/>
    </w:rPr>
  </w:style>
  <w:style w:type="character" w:customStyle="1" w:styleId="HTMLVorformatiertZchn">
    <w:name w:val="HTML Vorformatiert Zchn"/>
    <w:basedOn w:val="Absatz-Standardschriftart"/>
    <w:link w:val="HTMLVorformatiert"/>
    <w:uiPriority w:val="99"/>
    <w:semiHidden/>
    <w:rPr>
      <w:rFonts w:ascii="Consolas" w:hAnsi="Consolas" w:cs="Consolas"/>
      <w:kern w:val="24"/>
      <w:sz w:val="20"/>
      <w:szCs w:val="20"/>
    </w:rPr>
  </w:style>
  <w:style w:type="paragraph" w:styleId="Index1">
    <w:name w:val="index 1"/>
    <w:basedOn w:val="Standard"/>
    <w:next w:val="Standard"/>
    <w:autoRedefine/>
    <w:uiPriority w:val="99"/>
    <w:semiHidden/>
    <w:unhideWhenUsed/>
    <w:pPr>
      <w:spacing w:line="240" w:lineRule="auto"/>
      <w:ind w:left="240" w:firstLine="0"/>
    </w:pPr>
  </w:style>
  <w:style w:type="paragraph" w:styleId="Index2">
    <w:name w:val="index 2"/>
    <w:basedOn w:val="Standard"/>
    <w:next w:val="Standard"/>
    <w:autoRedefine/>
    <w:uiPriority w:val="99"/>
    <w:semiHidden/>
    <w:unhideWhenUsed/>
    <w:pPr>
      <w:spacing w:line="240" w:lineRule="auto"/>
      <w:ind w:left="480" w:firstLine="0"/>
    </w:pPr>
  </w:style>
  <w:style w:type="paragraph" w:styleId="Index3">
    <w:name w:val="index 3"/>
    <w:basedOn w:val="Standard"/>
    <w:next w:val="Standard"/>
    <w:autoRedefine/>
    <w:uiPriority w:val="99"/>
    <w:semiHidden/>
    <w:unhideWhenUsed/>
    <w:pPr>
      <w:spacing w:line="240" w:lineRule="auto"/>
      <w:ind w:left="720" w:firstLine="0"/>
    </w:pPr>
  </w:style>
  <w:style w:type="paragraph" w:styleId="Index4">
    <w:name w:val="index 4"/>
    <w:basedOn w:val="Standard"/>
    <w:next w:val="Standard"/>
    <w:autoRedefine/>
    <w:uiPriority w:val="99"/>
    <w:semiHidden/>
    <w:unhideWhenUsed/>
    <w:pPr>
      <w:spacing w:line="240" w:lineRule="auto"/>
      <w:ind w:left="960" w:firstLine="0"/>
    </w:pPr>
  </w:style>
  <w:style w:type="paragraph" w:styleId="Index5">
    <w:name w:val="index 5"/>
    <w:basedOn w:val="Standard"/>
    <w:next w:val="Standard"/>
    <w:autoRedefine/>
    <w:uiPriority w:val="99"/>
    <w:semiHidden/>
    <w:unhideWhenUsed/>
    <w:pPr>
      <w:spacing w:line="240" w:lineRule="auto"/>
      <w:ind w:left="1200" w:firstLine="0"/>
    </w:pPr>
  </w:style>
  <w:style w:type="paragraph" w:styleId="Index6">
    <w:name w:val="index 6"/>
    <w:basedOn w:val="Standard"/>
    <w:next w:val="Standard"/>
    <w:autoRedefine/>
    <w:uiPriority w:val="99"/>
    <w:semiHidden/>
    <w:unhideWhenUsed/>
    <w:pPr>
      <w:spacing w:line="240" w:lineRule="auto"/>
      <w:ind w:left="1440" w:firstLine="0"/>
    </w:pPr>
  </w:style>
  <w:style w:type="paragraph" w:styleId="Index7">
    <w:name w:val="index 7"/>
    <w:basedOn w:val="Standard"/>
    <w:next w:val="Standard"/>
    <w:autoRedefine/>
    <w:uiPriority w:val="99"/>
    <w:semiHidden/>
    <w:unhideWhenUsed/>
    <w:pPr>
      <w:spacing w:line="240" w:lineRule="auto"/>
      <w:ind w:left="1680" w:firstLine="0"/>
    </w:pPr>
  </w:style>
  <w:style w:type="paragraph" w:styleId="Index8">
    <w:name w:val="index 8"/>
    <w:basedOn w:val="Standard"/>
    <w:next w:val="Standard"/>
    <w:autoRedefine/>
    <w:uiPriority w:val="99"/>
    <w:semiHidden/>
    <w:unhideWhenUsed/>
    <w:pPr>
      <w:spacing w:line="240" w:lineRule="auto"/>
      <w:ind w:left="1920" w:firstLine="0"/>
    </w:pPr>
  </w:style>
  <w:style w:type="paragraph" w:styleId="Index9">
    <w:name w:val="index 9"/>
    <w:basedOn w:val="Standard"/>
    <w:next w:val="Standard"/>
    <w:autoRedefine/>
    <w:uiPriority w:val="99"/>
    <w:semiHidden/>
    <w:unhideWhenUsed/>
    <w:pPr>
      <w:spacing w:line="240" w:lineRule="auto"/>
      <w:ind w:left="2160" w:firstLine="0"/>
    </w:pPr>
  </w:style>
  <w:style w:type="paragraph" w:styleId="Indexberschrift">
    <w:name w:val="index heading"/>
    <w:basedOn w:val="Standard"/>
    <w:next w:val="Index1"/>
    <w:uiPriority w:val="99"/>
    <w:semiHidden/>
    <w:unhideWhenUsed/>
    <w:pPr>
      <w:ind w:firstLine="0"/>
    </w:pPr>
    <w:rPr>
      <w:rFonts w:asciiTheme="majorHAnsi" w:eastAsiaTheme="majorEastAsia" w:hAnsiTheme="majorHAnsi" w:cstheme="majorBidi"/>
      <w:b/>
      <w:bCs/>
    </w:rPr>
  </w:style>
  <w:style w:type="paragraph" w:styleId="IntensivesZitat">
    <w:name w:val="Intense Quote"/>
    <w:basedOn w:val="Standard"/>
    <w:next w:val="Standard"/>
    <w:link w:val="IntensivesZitatZchn"/>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ivesZitatZchn">
    <w:name w:val="Intensives Zitat Zchn"/>
    <w:basedOn w:val="Absatz-Standardschriftart"/>
    <w:link w:val="IntensivesZitat"/>
    <w:uiPriority w:val="30"/>
    <w:semiHidden/>
    <w:rPr>
      <w:i/>
      <w:iCs/>
      <w:color w:val="DDDDDD" w:themeColor="accent1"/>
      <w:kern w:val="24"/>
    </w:rPr>
  </w:style>
  <w:style w:type="paragraph" w:styleId="Liste">
    <w:name w:val="List"/>
    <w:basedOn w:val="Standard"/>
    <w:uiPriority w:val="99"/>
    <w:semiHidden/>
    <w:unhideWhenUsed/>
    <w:pPr>
      <w:ind w:left="360" w:firstLine="0"/>
      <w:contextualSpacing/>
    </w:pPr>
  </w:style>
  <w:style w:type="paragraph" w:styleId="Liste2">
    <w:name w:val="List 2"/>
    <w:basedOn w:val="Standard"/>
    <w:uiPriority w:val="99"/>
    <w:semiHidden/>
    <w:unhideWhenUsed/>
    <w:pPr>
      <w:ind w:left="720" w:firstLine="0"/>
      <w:contextualSpacing/>
    </w:pPr>
  </w:style>
  <w:style w:type="paragraph" w:styleId="Liste3">
    <w:name w:val="List 3"/>
    <w:basedOn w:val="Standard"/>
    <w:uiPriority w:val="99"/>
    <w:semiHidden/>
    <w:unhideWhenUsed/>
    <w:pPr>
      <w:ind w:left="1080" w:firstLine="0"/>
      <w:contextualSpacing/>
    </w:pPr>
  </w:style>
  <w:style w:type="paragraph" w:styleId="Liste4">
    <w:name w:val="List 4"/>
    <w:basedOn w:val="Standard"/>
    <w:uiPriority w:val="99"/>
    <w:semiHidden/>
    <w:unhideWhenUsed/>
    <w:pPr>
      <w:ind w:left="1440" w:firstLine="0"/>
      <w:contextualSpacing/>
    </w:pPr>
  </w:style>
  <w:style w:type="paragraph" w:styleId="Liste5">
    <w:name w:val="List 5"/>
    <w:basedOn w:val="Standard"/>
    <w:uiPriority w:val="99"/>
    <w:semiHidden/>
    <w:unhideWhenUsed/>
    <w:pPr>
      <w:ind w:left="1800" w:firstLine="0"/>
      <w:contextualSpacing/>
    </w:pPr>
  </w:style>
  <w:style w:type="paragraph" w:styleId="Aufzhlungszeichen">
    <w:name w:val="List Bullet"/>
    <w:basedOn w:val="Standard"/>
    <w:uiPriority w:val="9"/>
    <w:unhideWhenUsed/>
    <w:qFormat/>
    <w:pPr>
      <w:numPr>
        <w:numId w:val="1"/>
      </w:numPr>
      <w:contextualSpacing/>
    </w:pPr>
  </w:style>
  <w:style w:type="paragraph" w:styleId="Aufzhlungszeichen2">
    <w:name w:val="List Bullet 2"/>
    <w:basedOn w:val="Standard"/>
    <w:uiPriority w:val="99"/>
    <w:semiHidden/>
    <w:unhideWhenUsed/>
    <w:pPr>
      <w:numPr>
        <w:numId w:val="2"/>
      </w:numPr>
      <w:ind w:firstLine="0"/>
      <w:contextualSpacing/>
    </w:pPr>
  </w:style>
  <w:style w:type="paragraph" w:styleId="Aufzhlungszeichen3">
    <w:name w:val="List Bullet 3"/>
    <w:basedOn w:val="Standard"/>
    <w:uiPriority w:val="99"/>
    <w:semiHidden/>
    <w:unhideWhenUsed/>
    <w:pPr>
      <w:numPr>
        <w:numId w:val="3"/>
      </w:numPr>
      <w:ind w:firstLine="0"/>
      <w:contextualSpacing/>
    </w:pPr>
  </w:style>
  <w:style w:type="paragraph" w:styleId="Aufzhlungszeichen4">
    <w:name w:val="List Bullet 4"/>
    <w:basedOn w:val="Standard"/>
    <w:uiPriority w:val="99"/>
    <w:semiHidden/>
    <w:unhideWhenUsed/>
    <w:pPr>
      <w:numPr>
        <w:numId w:val="4"/>
      </w:numPr>
      <w:ind w:firstLine="0"/>
      <w:contextualSpacing/>
    </w:pPr>
  </w:style>
  <w:style w:type="paragraph" w:styleId="Aufzhlungszeichen5">
    <w:name w:val="List Bullet 5"/>
    <w:basedOn w:val="Standard"/>
    <w:uiPriority w:val="99"/>
    <w:semiHidden/>
    <w:unhideWhenUsed/>
    <w:pPr>
      <w:numPr>
        <w:numId w:val="5"/>
      </w:numPr>
      <w:ind w:firstLine="0"/>
      <w:contextualSpacing/>
    </w:pPr>
  </w:style>
  <w:style w:type="paragraph" w:styleId="Listenfortsetzung">
    <w:name w:val="List Continue"/>
    <w:basedOn w:val="Standard"/>
    <w:uiPriority w:val="99"/>
    <w:semiHidden/>
    <w:unhideWhenUsed/>
    <w:pPr>
      <w:spacing w:after="120"/>
      <w:ind w:left="360" w:firstLine="0"/>
      <w:contextualSpacing/>
    </w:pPr>
  </w:style>
  <w:style w:type="paragraph" w:styleId="Listenfortsetzung2">
    <w:name w:val="List Continue 2"/>
    <w:basedOn w:val="Standard"/>
    <w:uiPriority w:val="99"/>
    <w:semiHidden/>
    <w:unhideWhenUsed/>
    <w:pPr>
      <w:spacing w:after="120"/>
      <w:ind w:left="720" w:firstLine="0"/>
      <w:contextualSpacing/>
    </w:pPr>
  </w:style>
  <w:style w:type="paragraph" w:styleId="Listenfortsetzung3">
    <w:name w:val="List Continue 3"/>
    <w:basedOn w:val="Standard"/>
    <w:uiPriority w:val="99"/>
    <w:semiHidden/>
    <w:unhideWhenUsed/>
    <w:pPr>
      <w:spacing w:after="120"/>
      <w:ind w:left="1080" w:firstLine="0"/>
      <w:contextualSpacing/>
    </w:pPr>
  </w:style>
  <w:style w:type="paragraph" w:styleId="Listenfortsetzung4">
    <w:name w:val="List Continue 4"/>
    <w:basedOn w:val="Standard"/>
    <w:uiPriority w:val="99"/>
    <w:semiHidden/>
    <w:unhideWhenUsed/>
    <w:pPr>
      <w:spacing w:after="120"/>
      <w:ind w:left="1440" w:firstLine="0"/>
      <w:contextualSpacing/>
    </w:pPr>
  </w:style>
  <w:style w:type="paragraph" w:styleId="Listenfortsetzung5">
    <w:name w:val="List Continue 5"/>
    <w:basedOn w:val="Standard"/>
    <w:uiPriority w:val="99"/>
    <w:semiHidden/>
    <w:unhideWhenUsed/>
    <w:pPr>
      <w:spacing w:after="120"/>
      <w:ind w:left="1800" w:firstLine="0"/>
      <w:contextualSpacing/>
    </w:pPr>
  </w:style>
  <w:style w:type="paragraph" w:styleId="Listennummer">
    <w:name w:val="List Number"/>
    <w:basedOn w:val="Standard"/>
    <w:uiPriority w:val="9"/>
    <w:unhideWhenUsed/>
    <w:qFormat/>
    <w:pPr>
      <w:numPr>
        <w:numId w:val="6"/>
      </w:numPr>
      <w:contextualSpacing/>
    </w:pPr>
  </w:style>
  <w:style w:type="paragraph" w:styleId="Listennummer2">
    <w:name w:val="List Number 2"/>
    <w:basedOn w:val="Standard"/>
    <w:uiPriority w:val="99"/>
    <w:semiHidden/>
    <w:unhideWhenUsed/>
    <w:pPr>
      <w:numPr>
        <w:numId w:val="7"/>
      </w:numPr>
      <w:ind w:firstLine="0"/>
      <w:contextualSpacing/>
    </w:pPr>
  </w:style>
  <w:style w:type="paragraph" w:styleId="Listennummer3">
    <w:name w:val="List Number 3"/>
    <w:basedOn w:val="Standard"/>
    <w:uiPriority w:val="99"/>
    <w:semiHidden/>
    <w:unhideWhenUsed/>
    <w:pPr>
      <w:numPr>
        <w:numId w:val="8"/>
      </w:numPr>
      <w:ind w:firstLine="0"/>
      <w:contextualSpacing/>
    </w:pPr>
  </w:style>
  <w:style w:type="paragraph" w:styleId="Listennummer4">
    <w:name w:val="List Number 4"/>
    <w:basedOn w:val="Standard"/>
    <w:uiPriority w:val="99"/>
    <w:semiHidden/>
    <w:unhideWhenUsed/>
    <w:pPr>
      <w:numPr>
        <w:numId w:val="9"/>
      </w:numPr>
      <w:ind w:firstLine="0"/>
      <w:contextualSpacing/>
    </w:pPr>
  </w:style>
  <w:style w:type="paragraph" w:styleId="Listennummer5">
    <w:name w:val="List Number 5"/>
    <w:basedOn w:val="Standard"/>
    <w:uiPriority w:val="99"/>
    <w:semiHidden/>
    <w:unhideWhenUsed/>
    <w:pPr>
      <w:numPr>
        <w:numId w:val="10"/>
      </w:numPr>
      <w:ind w:firstLine="0"/>
      <w:contextualSpacing/>
    </w:pPr>
  </w:style>
  <w:style w:type="paragraph" w:styleId="Listenabsatz">
    <w:name w:val="List Paragraph"/>
    <w:basedOn w:val="Standard"/>
    <w:uiPriority w:val="34"/>
    <w:unhideWhenUsed/>
    <w:qFormat/>
    <w:pPr>
      <w:ind w:left="720" w:firstLine="0"/>
      <w:contextualSpacing/>
    </w:pPr>
  </w:style>
  <w:style w:type="paragraph" w:styleId="Makrotext">
    <w:name w:val="macro"/>
    <w:link w:val="MakrotextZchn"/>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krotextZchn">
    <w:name w:val="Makrotext Zchn"/>
    <w:basedOn w:val="Absatz-Standardschriftart"/>
    <w:link w:val="Makrotext"/>
    <w:uiPriority w:val="99"/>
    <w:semiHidden/>
    <w:rPr>
      <w:rFonts w:ascii="Consolas" w:hAnsi="Consolas" w:cs="Consolas"/>
      <w:kern w:val="24"/>
      <w:sz w:val="20"/>
      <w:szCs w:val="20"/>
    </w:rPr>
  </w:style>
  <w:style w:type="paragraph" w:styleId="Nachrichtenkopf">
    <w:name w:val="Message Header"/>
    <w:basedOn w:val="Standard"/>
    <w:link w:val="NachrichtenkopfZchn"/>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semiHidden/>
    <w:rPr>
      <w:rFonts w:asciiTheme="majorHAnsi" w:eastAsiaTheme="majorEastAsia" w:hAnsiTheme="majorHAnsi" w:cstheme="majorBidi"/>
      <w:kern w:val="24"/>
      <w:shd w:val="pct20" w:color="auto" w:fill="auto"/>
    </w:rPr>
  </w:style>
  <w:style w:type="paragraph" w:styleId="StandardWeb">
    <w:name w:val="Normal (Web)"/>
    <w:basedOn w:val="Standard"/>
    <w:uiPriority w:val="99"/>
    <w:semiHidden/>
    <w:unhideWhenUsed/>
    <w:pPr>
      <w:ind w:firstLine="0"/>
    </w:pPr>
  </w:style>
  <w:style w:type="paragraph" w:styleId="Standardeinzug">
    <w:name w:val="Normal Indent"/>
    <w:basedOn w:val="Standard"/>
    <w:uiPriority w:val="99"/>
    <w:semiHidden/>
    <w:unhideWhenUsed/>
    <w:pPr>
      <w:ind w:left="720" w:firstLine="0"/>
    </w:pPr>
  </w:style>
  <w:style w:type="paragraph" w:styleId="Fu-Endnotenberschrift">
    <w:name w:val="Note Heading"/>
    <w:basedOn w:val="Standard"/>
    <w:next w:val="Standard"/>
    <w:link w:val="Fu-EndnotenberschriftZchn"/>
    <w:uiPriority w:val="99"/>
    <w:semiHidden/>
    <w:unhideWhenUsed/>
    <w:pPr>
      <w:spacing w:line="240" w:lineRule="auto"/>
      <w:ind w:firstLine="0"/>
    </w:pPr>
  </w:style>
  <w:style w:type="character" w:customStyle="1" w:styleId="Fu-EndnotenberschriftZchn">
    <w:name w:val="Fuß/-Endnotenüberschrift Zchn"/>
    <w:basedOn w:val="Absatz-Standardschriftart"/>
    <w:link w:val="Fu-Endnotenberschrift"/>
    <w:uiPriority w:val="99"/>
    <w:semiHidden/>
    <w:rPr>
      <w:kern w:val="24"/>
    </w:rPr>
  </w:style>
  <w:style w:type="paragraph" w:styleId="NurText">
    <w:name w:val="Plain Text"/>
    <w:basedOn w:val="Standard"/>
    <w:link w:val="NurTextZchn"/>
    <w:uiPriority w:val="99"/>
    <w:semiHidden/>
    <w:unhideWhenUsed/>
    <w:pPr>
      <w:spacing w:line="240" w:lineRule="auto"/>
      <w:ind w:firstLine="0"/>
    </w:pPr>
    <w:rPr>
      <w:rFonts w:ascii="Consolas" w:hAnsi="Consolas" w:cs="Consolas"/>
      <w:sz w:val="21"/>
      <w:szCs w:val="21"/>
    </w:rPr>
  </w:style>
  <w:style w:type="character" w:customStyle="1" w:styleId="NurTextZchn">
    <w:name w:val="Nur Text Zchn"/>
    <w:basedOn w:val="Absatz-Standardschriftart"/>
    <w:link w:val="NurText"/>
    <w:uiPriority w:val="99"/>
    <w:semiHidden/>
    <w:rPr>
      <w:rFonts w:ascii="Consolas" w:hAnsi="Consolas" w:cs="Consolas"/>
      <w:kern w:val="24"/>
      <w:sz w:val="21"/>
      <w:szCs w:val="21"/>
    </w:rPr>
  </w:style>
  <w:style w:type="paragraph" w:styleId="Zitat">
    <w:name w:val="Quote"/>
    <w:basedOn w:val="Standard"/>
    <w:next w:val="Standard"/>
    <w:link w:val="ZitatZchn"/>
    <w:uiPriority w:val="29"/>
    <w:semiHidden/>
    <w:unhideWhenUsed/>
    <w:qFormat/>
    <w:pPr>
      <w:spacing w:before="200" w:after="160"/>
      <w:ind w:left="864" w:right="864" w:firstLine="0"/>
      <w:jc w:val="center"/>
    </w:pPr>
    <w:rPr>
      <w:i/>
      <w:iCs/>
      <w:color w:val="404040" w:themeColor="text1" w:themeTint="BF"/>
    </w:rPr>
  </w:style>
  <w:style w:type="character" w:customStyle="1" w:styleId="ZitatZchn">
    <w:name w:val="Zitat Zchn"/>
    <w:basedOn w:val="Absatz-Standardschriftart"/>
    <w:link w:val="Zitat"/>
    <w:uiPriority w:val="29"/>
    <w:semiHidden/>
    <w:rPr>
      <w:i/>
      <w:iCs/>
      <w:color w:val="404040" w:themeColor="text1" w:themeTint="BF"/>
      <w:kern w:val="24"/>
    </w:rPr>
  </w:style>
  <w:style w:type="paragraph" w:styleId="Anrede">
    <w:name w:val="Salutation"/>
    <w:basedOn w:val="Standard"/>
    <w:next w:val="Standard"/>
    <w:link w:val="AnredeZchn"/>
    <w:uiPriority w:val="99"/>
    <w:semiHidden/>
    <w:unhideWhenUsed/>
    <w:pPr>
      <w:ind w:firstLine="0"/>
    </w:pPr>
  </w:style>
  <w:style w:type="character" w:customStyle="1" w:styleId="AnredeZchn">
    <w:name w:val="Anrede Zchn"/>
    <w:basedOn w:val="Absatz-Standardschriftart"/>
    <w:link w:val="Anrede"/>
    <w:uiPriority w:val="99"/>
    <w:semiHidden/>
    <w:rPr>
      <w:kern w:val="24"/>
    </w:rPr>
  </w:style>
  <w:style w:type="paragraph" w:styleId="Unterschrift">
    <w:name w:val="Signature"/>
    <w:basedOn w:val="Standard"/>
    <w:link w:val="UnterschriftZchn"/>
    <w:uiPriority w:val="99"/>
    <w:semiHidden/>
    <w:unhideWhenUsed/>
    <w:pPr>
      <w:spacing w:line="240" w:lineRule="auto"/>
      <w:ind w:left="4320" w:firstLine="0"/>
    </w:pPr>
  </w:style>
  <w:style w:type="character" w:customStyle="1" w:styleId="UnterschriftZchn">
    <w:name w:val="Unterschrift Zchn"/>
    <w:basedOn w:val="Absatz-Standardschriftart"/>
    <w:link w:val="Unterschrift"/>
    <w:uiPriority w:val="99"/>
    <w:semiHidden/>
    <w:rPr>
      <w:kern w:val="24"/>
    </w:rPr>
  </w:style>
  <w:style w:type="paragraph" w:customStyle="1" w:styleId="Title2">
    <w:name w:val="Title 2"/>
    <w:basedOn w:val="Standard"/>
    <w:uiPriority w:val="1"/>
    <w:qFormat/>
    <w:pPr>
      <w:ind w:firstLine="0"/>
      <w:jc w:val="center"/>
    </w:pPr>
  </w:style>
  <w:style w:type="paragraph" w:styleId="Rechtsgrundlagenverzeichnis">
    <w:name w:val="table of authorities"/>
    <w:basedOn w:val="Standard"/>
    <w:next w:val="Standard"/>
    <w:uiPriority w:val="99"/>
    <w:semiHidden/>
    <w:unhideWhenUsed/>
    <w:pPr>
      <w:ind w:left="240" w:firstLine="0"/>
    </w:pPr>
  </w:style>
  <w:style w:type="paragraph" w:styleId="Abbildungsverzeichnis">
    <w:name w:val="table of figures"/>
    <w:basedOn w:val="Standard"/>
    <w:next w:val="Standard"/>
    <w:uiPriority w:val="99"/>
    <w:semiHidden/>
    <w:unhideWhenUsed/>
    <w:pPr>
      <w:ind w:firstLine="0"/>
    </w:pPr>
  </w:style>
  <w:style w:type="paragraph" w:styleId="RGV-berschrift">
    <w:name w:val="toa heading"/>
    <w:basedOn w:val="Standard"/>
    <w:next w:val="Standard"/>
    <w:uiPriority w:val="99"/>
    <w:semiHidden/>
    <w:unhideWhenUsed/>
    <w:pPr>
      <w:spacing w:before="120"/>
      <w:ind w:firstLine="0"/>
    </w:pPr>
    <w:rPr>
      <w:rFonts w:asciiTheme="majorHAnsi" w:eastAsiaTheme="majorEastAsia" w:hAnsiTheme="majorHAnsi" w:cstheme="majorBidi"/>
      <w:b/>
      <w:bCs/>
    </w:rPr>
  </w:style>
  <w:style w:type="paragraph" w:styleId="Verzeichnis4">
    <w:name w:val="toc 4"/>
    <w:basedOn w:val="Standard"/>
    <w:next w:val="Standard"/>
    <w:autoRedefine/>
    <w:uiPriority w:val="39"/>
    <w:semiHidden/>
    <w:unhideWhenUsed/>
    <w:pPr>
      <w:spacing w:after="100"/>
      <w:ind w:left="720" w:firstLine="0"/>
    </w:pPr>
  </w:style>
  <w:style w:type="paragraph" w:styleId="Verzeichnis5">
    <w:name w:val="toc 5"/>
    <w:basedOn w:val="Standard"/>
    <w:next w:val="Standard"/>
    <w:autoRedefine/>
    <w:uiPriority w:val="39"/>
    <w:semiHidden/>
    <w:unhideWhenUsed/>
    <w:pPr>
      <w:spacing w:after="100"/>
      <w:ind w:left="960" w:firstLine="0"/>
    </w:pPr>
  </w:style>
  <w:style w:type="paragraph" w:styleId="Verzeichnis6">
    <w:name w:val="toc 6"/>
    <w:basedOn w:val="Standard"/>
    <w:next w:val="Standard"/>
    <w:autoRedefine/>
    <w:uiPriority w:val="39"/>
    <w:semiHidden/>
    <w:unhideWhenUsed/>
    <w:pPr>
      <w:spacing w:after="100"/>
      <w:ind w:left="1200" w:firstLine="0"/>
    </w:pPr>
  </w:style>
  <w:style w:type="paragraph" w:styleId="Verzeichnis7">
    <w:name w:val="toc 7"/>
    <w:basedOn w:val="Standard"/>
    <w:next w:val="Standard"/>
    <w:autoRedefine/>
    <w:uiPriority w:val="39"/>
    <w:semiHidden/>
    <w:unhideWhenUsed/>
    <w:pPr>
      <w:spacing w:after="100"/>
      <w:ind w:left="1440" w:firstLine="0"/>
    </w:pPr>
  </w:style>
  <w:style w:type="paragraph" w:styleId="Verzeichnis8">
    <w:name w:val="toc 8"/>
    <w:basedOn w:val="Standard"/>
    <w:next w:val="Standard"/>
    <w:autoRedefine/>
    <w:uiPriority w:val="39"/>
    <w:semiHidden/>
    <w:unhideWhenUsed/>
    <w:pPr>
      <w:spacing w:after="100"/>
      <w:ind w:left="1680" w:firstLine="0"/>
    </w:pPr>
  </w:style>
  <w:style w:type="paragraph" w:styleId="Verzeichnis9">
    <w:name w:val="toc 9"/>
    <w:basedOn w:val="Standard"/>
    <w:next w:val="Standard"/>
    <w:autoRedefine/>
    <w:uiPriority w:val="39"/>
    <w:semiHidden/>
    <w:unhideWhenUsed/>
    <w:pPr>
      <w:spacing w:after="100"/>
      <w:ind w:left="1920" w:firstLine="0"/>
    </w:pPr>
  </w:style>
  <w:style w:type="character" w:styleId="Endnotenzeichen">
    <w:name w:val="endnote reference"/>
    <w:basedOn w:val="Absatz-Standardschriftart"/>
    <w:uiPriority w:val="99"/>
    <w:semiHidden/>
    <w:unhideWhenUsed/>
    <w:rPr>
      <w:vertAlign w:val="superscript"/>
    </w:rPr>
  </w:style>
  <w:style w:type="character" w:styleId="Funotenzeichen">
    <w:name w:val="footnote reference"/>
    <w:basedOn w:val="Absatz-Standardschriftart"/>
    <w:uiPriority w:val="99"/>
    <w:unhideWhenUsed/>
    <w:qFormat/>
    <w:rPr>
      <w:vertAlign w:val="superscript"/>
    </w:rPr>
  </w:style>
  <w:style w:type="table" w:customStyle="1" w:styleId="APAReport">
    <w:name w:val="APA Report"/>
    <w:basedOn w:val="NormaleTabelle"/>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Standard"/>
    <w:uiPriority w:val="4"/>
    <w:qFormat/>
    <w:pPr>
      <w:spacing w:before="240"/>
      <w:ind w:firstLine="0"/>
      <w:contextualSpacing/>
    </w:pPr>
  </w:style>
  <w:style w:type="paragraph" w:styleId="Fuzeile">
    <w:name w:val="footer"/>
    <w:basedOn w:val="Standard"/>
    <w:link w:val="FuzeileZchn"/>
    <w:uiPriority w:val="99"/>
    <w:unhideWhenUsed/>
    <w:pPr>
      <w:tabs>
        <w:tab w:val="center" w:pos="4680"/>
        <w:tab w:val="right" w:pos="9360"/>
      </w:tabs>
      <w:spacing w:line="240" w:lineRule="auto"/>
    </w:pPr>
  </w:style>
  <w:style w:type="character" w:customStyle="1" w:styleId="FuzeileZchn">
    <w:name w:val="Fußzeile Zchn"/>
    <w:basedOn w:val="Absatz-Standardschriftart"/>
    <w:link w:val="Fuzeile"/>
    <w:uiPriority w:val="99"/>
    <w:rPr>
      <w:kern w:val="24"/>
    </w:rPr>
  </w:style>
  <w:style w:type="character" w:customStyle="1" w:styleId="current-selection">
    <w:name w:val="current-selection"/>
    <w:basedOn w:val="Absatz-Standardschriftart"/>
    <w:rsid w:val="00967693"/>
  </w:style>
  <w:style w:type="character" w:customStyle="1" w:styleId="a">
    <w:name w:val="_"/>
    <w:basedOn w:val="Absatz-Standardschriftart"/>
    <w:rsid w:val="00967693"/>
  </w:style>
  <w:style w:type="character" w:styleId="Hyperlink">
    <w:name w:val="Hyperlink"/>
    <w:rsid w:val="00806BE1"/>
    <w:rPr>
      <w:color w:val="0000FF"/>
      <w:u w:val="single"/>
    </w:rPr>
  </w:style>
  <w:style w:type="character" w:styleId="NichtaufgelsteErwhnung">
    <w:name w:val="Unresolved Mention"/>
    <w:basedOn w:val="Absatz-Standardschriftart"/>
    <w:uiPriority w:val="99"/>
    <w:semiHidden/>
    <w:unhideWhenUsed/>
    <w:rsid w:val="00FC5D86"/>
    <w:rPr>
      <w:color w:val="808080"/>
      <w:shd w:val="clear" w:color="auto" w:fill="E6E6E6"/>
    </w:rPr>
  </w:style>
  <w:style w:type="paragraph" w:styleId="berarbeitung">
    <w:name w:val="Revision"/>
    <w:hidden/>
    <w:uiPriority w:val="99"/>
    <w:semiHidden/>
    <w:rsid w:val="00665202"/>
    <w:pPr>
      <w:spacing w:line="240" w:lineRule="auto"/>
      <w:ind w:firstLine="0"/>
    </w:pPr>
  </w:style>
  <w:style w:type="character" w:styleId="Kommentarzeichen">
    <w:name w:val="annotation reference"/>
    <w:basedOn w:val="Absatz-Standardschriftart"/>
    <w:uiPriority w:val="99"/>
    <w:semiHidden/>
    <w:unhideWhenUsed/>
    <w:rsid w:val="00AF6F9F"/>
    <w:rPr>
      <w:sz w:val="16"/>
      <w:szCs w:val="16"/>
    </w:rPr>
  </w:style>
  <w:style w:type="character" w:styleId="BesuchterLink">
    <w:name w:val="FollowedHyperlink"/>
    <w:basedOn w:val="Absatz-Standardschriftart"/>
    <w:uiPriority w:val="99"/>
    <w:semiHidden/>
    <w:unhideWhenUsed/>
    <w:rsid w:val="00BF10FF"/>
    <w:rPr>
      <w:color w:val="91919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69175">
      <w:bodyDiv w:val="1"/>
      <w:marLeft w:val="0"/>
      <w:marRight w:val="0"/>
      <w:marTop w:val="0"/>
      <w:marBottom w:val="0"/>
      <w:divBdr>
        <w:top w:val="none" w:sz="0" w:space="0" w:color="auto"/>
        <w:left w:val="none" w:sz="0" w:space="0" w:color="auto"/>
        <w:bottom w:val="none" w:sz="0" w:space="0" w:color="auto"/>
        <w:right w:val="none" w:sz="0" w:space="0" w:color="auto"/>
      </w:divBdr>
    </w:div>
    <w:div w:id="70734179">
      <w:bodyDiv w:val="1"/>
      <w:marLeft w:val="0"/>
      <w:marRight w:val="0"/>
      <w:marTop w:val="0"/>
      <w:marBottom w:val="0"/>
      <w:divBdr>
        <w:top w:val="none" w:sz="0" w:space="0" w:color="auto"/>
        <w:left w:val="none" w:sz="0" w:space="0" w:color="auto"/>
        <w:bottom w:val="none" w:sz="0" w:space="0" w:color="auto"/>
        <w:right w:val="none" w:sz="0" w:space="0" w:color="auto"/>
      </w:divBdr>
    </w:div>
    <w:div w:id="93980978">
      <w:bodyDiv w:val="1"/>
      <w:marLeft w:val="0"/>
      <w:marRight w:val="0"/>
      <w:marTop w:val="0"/>
      <w:marBottom w:val="0"/>
      <w:divBdr>
        <w:top w:val="none" w:sz="0" w:space="0" w:color="auto"/>
        <w:left w:val="none" w:sz="0" w:space="0" w:color="auto"/>
        <w:bottom w:val="none" w:sz="0" w:space="0" w:color="auto"/>
        <w:right w:val="none" w:sz="0" w:space="0" w:color="auto"/>
      </w:divBdr>
    </w:div>
    <w:div w:id="102190005">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32524667">
      <w:bodyDiv w:val="1"/>
      <w:marLeft w:val="0"/>
      <w:marRight w:val="0"/>
      <w:marTop w:val="0"/>
      <w:marBottom w:val="0"/>
      <w:divBdr>
        <w:top w:val="none" w:sz="0" w:space="0" w:color="auto"/>
        <w:left w:val="none" w:sz="0" w:space="0" w:color="auto"/>
        <w:bottom w:val="none" w:sz="0" w:space="0" w:color="auto"/>
        <w:right w:val="none" w:sz="0" w:space="0" w:color="auto"/>
      </w:divBdr>
    </w:div>
    <w:div w:id="135146161">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189493550">
      <w:bodyDiv w:val="1"/>
      <w:marLeft w:val="0"/>
      <w:marRight w:val="0"/>
      <w:marTop w:val="0"/>
      <w:marBottom w:val="0"/>
      <w:divBdr>
        <w:top w:val="none" w:sz="0" w:space="0" w:color="auto"/>
        <w:left w:val="none" w:sz="0" w:space="0" w:color="auto"/>
        <w:bottom w:val="none" w:sz="0" w:space="0" w:color="auto"/>
        <w:right w:val="none" w:sz="0" w:space="0" w:color="auto"/>
      </w:divBdr>
    </w:div>
    <w:div w:id="226840764">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252785553">
      <w:bodyDiv w:val="1"/>
      <w:marLeft w:val="0"/>
      <w:marRight w:val="0"/>
      <w:marTop w:val="0"/>
      <w:marBottom w:val="0"/>
      <w:divBdr>
        <w:top w:val="none" w:sz="0" w:space="0" w:color="auto"/>
        <w:left w:val="none" w:sz="0" w:space="0" w:color="auto"/>
        <w:bottom w:val="none" w:sz="0" w:space="0" w:color="auto"/>
        <w:right w:val="none" w:sz="0" w:space="0" w:color="auto"/>
      </w:divBdr>
    </w:div>
    <w:div w:id="255407096">
      <w:bodyDiv w:val="1"/>
      <w:marLeft w:val="0"/>
      <w:marRight w:val="0"/>
      <w:marTop w:val="0"/>
      <w:marBottom w:val="0"/>
      <w:divBdr>
        <w:top w:val="none" w:sz="0" w:space="0" w:color="auto"/>
        <w:left w:val="none" w:sz="0" w:space="0" w:color="auto"/>
        <w:bottom w:val="none" w:sz="0" w:space="0" w:color="auto"/>
        <w:right w:val="none" w:sz="0" w:space="0" w:color="auto"/>
      </w:divBdr>
    </w:div>
    <w:div w:id="272789551">
      <w:bodyDiv w:val="1"/>
      <w:marLeft w:val="0"/>
      <w:marRight w:val="0"/>
      <w:marTop w:val="0"/>
      <w:marBottom w:val="0"/>
      <w:divBdr>
        <w:top w:val="none" w:sz="0" w:space="0" w:color="auto"/>
        <w:left w:val="none" w:sz="0" w:space="0" w:color="auto"/>
        <w:bottom w:val="none" w:sz="0" w:space="0" w:color="auto"/>
        <w:right w:val="none" w:sz="0" w:space="0" w:color="auto"/>
      </w:divBdr>
    </w:div>
    <w:div w:id="279801475">
      <w:bodyDiv w:val="1"/>
      <w:marLeft w:val="0"/>
      <w:marRight w:val="0"/>
      <w:marTop w:val="0"/>
      <w:marBottom w:val="0"/>
      <w:divBdr>
        <w:top w:val="none" w:sz="0" w:space="0" w:color="auto"/>
        <w:left w:val="none" w:sz="0" w:space="0" w:color="auto"/>
        <w:bottom w:val="none" w:sz="0" w:space="0" w:color="auto"/>
        <w:right w:val="none" w:sz="0" w:space="0" w:color="auto"/>
      </w:divBdr>
    </w:div>
    <w:div w:id="290019013">
      <w:bodyDiv w:val="1"/>
      <w:marLeft w:val="0"/>
      <w:marRight w:val="0"/>
      <w:marTop w:val="0"/>
      <w:marBottom w:val="0"/>
      <w:divBdr>
        <w:top w:val="none" w:sz="0" w:space="0" w:color="auto"/>
        <w:left w:val="none" w:sz="0" w:space="0" w:color="auto"/>
        <w:bottom w:val="none" w:sz="0" w:space="0" w:color="auto"/>
        <w:right w:val="none" w:sz="0" w:space="0" w:color="auto"/>
      </w:divBdr>
    </w:div>
    <w:div w:id="303127127">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24819738">
      <w:bodyDiv w:val="1"/>
      <w:marLeft w:val="0"/>
      <w:marRight w:val="0"/>
      <w:marTop w:val="0"/>
      <w:marBottom w:val="0"/>
      <w:divBdr>
        <w:top w:val="none" w:sz="0" w:space="0" w:color="auto"/>
        <w:left w:val="none" w:sz="0" w:space="0" w:color="auto"/>
        <w:bottom w:val="none" w:sz="0" w:space="0" w:color="auto"/>
        <w:right w:val="none" w:sz="0" w:space="0" w:color="auto"/>
      </w:divBdr>
      <w:divsChild>
        <w:div w:id="1200555899">
          <w:marLeft w:val="0"/>
          <w:marRight w:val="0"/>
          <w:marTop w:val="0"/>
          <w:marBottom w:val="0"/>
          <w:divBdr>
            <w:top w:val="none" w:sz="0" w:space="0" w:color="auto"/>
            <w:left w:val="none" w:sz="0" w:space="0" w:color="auto"/>
            <w:bottom w:val="none" w:sz="0" w:space="0" w:color="auto"/>
            <w:right w:val="none" w:sz="0" w:space="0" w:color="auto"/>
          </w:divBdr>
        </w:div>
        <w:div w:id="2092970506">
          <w:marLeft w:val="0"/>
          <w:marRight w:val="0"/>
          <w:marTop w:val="0"/>
          <w:marBottom w:val="0"/>
          <w:divBdr>
            <w:top w:val="none" w:sz="0" w:space="0" w:color="auto"/>
            <w:left w:val="none" w:sz="0" w:space="0" w:color="auto"/>
            <w:bottom w:val="none" w:sz="0" w:space="0" w:color="auto"/>
            <w:right w:val="none" w:sz="0" w:space="0" w:color="auto"/>
          </w:divBdr>
        </w:div>
      </w:divsChild>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69113162">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490369641">
      <w:bodyDiv w:val="1"/>
      <w:marLeft w:val="0"/>
      <w:marRight w:val="0"/>
      <w:marTop w:val="0"/>
      <w:marBottom w:val="0"/>
      <w:divBdr>
        <w:top w:val="none" w:sz="0" w:space="0" w:color="auto"/>
        <w:left w:val="none" w:sz="0" w:space="0" w:color="auto"/>
        <w:bottom w:val="none" w:sz="0" w:space="0" w:color="auto"/>
        <w:right w:val="none" w:sz="0" w:space="0" w:color="auto"/>
      </w:divBdr>
    </w:div>
    <w:div w:id="500316955">
      <w:bodyDiv w:val="1"/>
      <w:marLeft w:val="0"/>
      <w:marRight w:val="0"/>
      <w:marTop w:val="0"/>
      <w:marBottom w:val="0"/>
      <w:divBdr>
        <w:top w:val="none" w:sz="0" w:space="0" w:color="auto"/>
        <w:left w:val="none" w:sz="0" w:space="0" w:color="auto"/>
        <w:bottom w:val="none" w:sz="0" w:space="0" w:color="auto"/>
        <w:right w:val="none" w:sz="0" w:space="0" w:color="auto"/>
      </w:divBdr>
    </w:div>
    <w:div w:id="575634481">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098314">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899494">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06953169">
      <w:bodyDiv w:val="1"/>
      <w:marLeft w:val="0"/>
      <w:marRight w:val="0"/>
      <w:marTop w:val="0"/>
      <w:marBottom w:val="0"/>
      <w:divBdr>
        <w:top w:val="none" w:sz="0" w:space="0" w:color="auto"/>
        <w:left w:val="none" w:sz="0" w:space="0" w:color="auto"/>
        <w:bottom w:val="none" w:sz="0" w:space="0" w:color="auto"/>
        <w:right w:val="none" w:sz="0" w:space="0" w:color="auto"/>
      </w:divBdr>
    </w:div>
    <w:div w:id="710543983">
      <w:bodyDiv w:val="1"/>
      <w:marLeft w:val="0"/>
      <w:marRight w:val="0"/>
      <w:marTop w:val="0"/>
      <w:marBottom w:val="0"/>
      <w:divBdr>
        <w:top w:val="none" w:sz="0" w:space="0" w:color="auto"/>
        <w:left w:val="none" w:sz="0" w:space="0" w:color="auto"/>
        <w:bottom w:val="none" w:sz="0" w:space="0" w:color="auto"/>
        <w:right w:val="none" w:sz="0" w:space="0" w:color="auto"/>
      </w:divBdr>
    </w:div>
    <w:div w:id="728725933">
      <w:bodyDiv w:val="1"/>
      <w:marLeft w:val="0"/>
      <w:marRight w:val="0"/>
      <w:marTop w:val="0"/>
      <w:marBottom w:val="0"/>
      <w:divBdr>
        <w:top w:val="none" w:sz="0" w:space="0" w:color="auto"/>
        <w:left w:val="none" w:sz="0" w:space="0" w:color="auto"/>
        <w:bottom w:val="none" w:sz="0" w:space="0" w:color="auto"/>
        <w:right w:val="none" w:sz="0" w:space="0" w:color="auto"/>
      </w:divBdr>
    </w:div>
    <w:div w:id="729303109">
      <w:bodyDiv w:val="1"/>
      <w:marLeft w:val="0"/>
      <w:marRight w:val="0"/>
      <w:marTop w:val="0"/>
      <w:marBottom w:val="0"/>
      <w:divBdr>
        <w:top w:val="none" w:sz="0" w:space="0" w:color="auto"/>
        <w:left w:val="none" w:sz="0" w:space="0" w:color="auto"/>
        <w:bottom w:val="none" w:sz="0" w:space="0" w:color="auto"/>
        <w:right w:val="none" w:sz="0" w:space="0" w:color="auto"/>
      </w:divBdr>
    </w:div>
    <w:div w:id="823400777">
      <w:bodyDiv w:val="1"/>
      <w:marLeft w:val="0"/>
      <w:marRight w:val="0"/>
      <w:marTop w:val="0"/>
      <w:marBottom w:val="0"/>
      <w:divBdr>
        <w:top w:val="none" w:sz="0" w:space="0" w:color="auto"/>
        <w:left w:val="none" w:sz="0" w:space="0" w:color="auto"/>
        <w:bottom w:val="none" w:sz="0" w:space="0" w:color="auto"/>
        <w:right w:val="none" w:sz="0" w:space="0" w:color="auto"/>
      </w:divBdr>
    </w:div>
    <w:div w:id="1004406331">
      <w:bodyDiv w:val="1"/>
      <w:marLeft w:val="0"/>
      <w:marRight w:val="0"/>
      <w:marTop w:val="0"/>
      <w:marBottom w:val="0"/>
      <w:divBdr>
        <w:top w:val="none" w:sz="0" w:space="0" w:color="auto"/>
        <w:left w:val="none" w:sz="0" w:space="0" w:color="auto"/>
        <w:bottom w:val="none" w:sz="0" w:space="0" w:color="auto"/>
        <w:right w:val="none" w:sz="0" w:space="0" w:color="auto"/>
      </w:divBdr>
    </w:div>
    <w:div w:id="1023895099">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49308223">
      <w:bodyDiv w:val="1"/>
      <w:marLeft w:val="0"/>
      <w:marRight w:val="0"/>
      <w:marTop w:val="0"/>
      <w:marBottom w:val="0"/>
      <w:divBdr>
        <w:top w:val="none" w:sz="0" w:space="0" w:color="auto"/>
        <w:left w:val="none" w:sz="0" w:space="0" w:color="auto"/>
        <w:bottom w:val="none" w:sz="0" w:space="0" w:color="auto"/>
        <w:right w:val="none" w:sz="0" w:space="0" w:color="auto"/>
      </w:divBdr>
    </w:div>
    <w:div w:id="1053314568">
      <w:bodyDiv w:val="1"/>
      <w:marLeft w:val="0"/>
      <w:marRight w:val="0"/>
      <w:marTop w:val="0"/>
      <w:marBottom w:val="0"/>
      <w:divBdr>
        <w:top w:val="none" w:sz="0" w:space="0" w:color="auto"/>
        <w:left w:val="none" w:sz="0" w:space="0" w:color="auto"/>
        <w:bottom w:val="none" w:sz="0" w:space="0" w:color="auto"/>
        <w:right w:val="none" w:sz="0" w:space="0" w:color="auto"/>
      </w:divBdr>
    </w:div>
    <w:div w:id="1079133658">
      <w:bodyDiv w:val="1"/>
      <w:marLeft w:val="0"/>
      <w:marRight w:val="0"/>
      <w:marTop w:val="0"/>
      <w:marBottom w:val="0"/>
      <w:divBdr>
        <w:top w:val="none" w:sz="0" w:space="0" w:color="auto"/>
        <w:left w:val="none" w:sz="0" w:space="0" w:color="auto"/>
        <w:bottom w:val="none" w:sz="0" w:space="0" w:color="auto"/>
        <w:right w:val="none" w:sz="0" w:space="0" w:color="auto"/>
      </w:divBdr>
    </w:div>
    <w:div w:id="1108501218">
      <w:bodyDiv w:val="1"/>
      <w:marLeft w:val="0"/>
      <w:marRight w:val="0"/>
      <w:marTop w:val="0"/>
      <w:marBottom w:val="0"/>
      <w:divBdr>
        <w:top w:val="none" w:sz="0" w:space="0" w:color="auto"/>
        <w:left w:val="none" w:sz="0" w:space="0" w:color="auto"/>
        <w:bottom w:val="none" w:sz="0" w:space="0" w:color="auto"/>
        <w:right w:val="none" w:sz="0" w:space="0" w:color="auto"/>
      </w:divBdr>
    </w:div>
    <w:div w:id="1138375951">
      <w:bodyDiv w:val="1"/>
      <w:marLeft w:val="0"/>
      <w:marRight w:val="0"/>
      <w:marTop w:val="0"/>
      <w:marBottom w:val="0"/>
      <w:divBdr>
        <w:top w:val="none" w:sz="0" w:space="0" w:color="auto"/>
        <w:left w:val="none" w:sz="0" w:space="0" w:color="auto"/>
        <w:bottom w:val="none" w:sz="0" w:space="0" w:color="auto"/>
        <w:right w:val="none" w:sz="0" w:space="0" w:color="auto"/>
      </w:divBdr>
    </w:div>
    <w:div w:id="1166047157">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197162982">
      <w:bodyDiv w:val="1"/>
      <w:marLeft w:val="0"/>
      <w:marRight w:val="0"/>
      <w:marTop w:val="0"/>
      <w:marBottom w:val="0"/>
      <w:divBdr>
        <w:top w:val="none" w:sz="0" w:space="0" w:color="auto"/>
        <w:left w:val="none" w:sz="0" w:space="0" w:color="auto"/>
        <w:bottom w:val="none" w:sz="0" w:space="0" w:color="auto"/>
        <w:right w:val="none" w:sz="0" w:space="0" w:color="auto"/>
      </w:divBdr>
    </w:div>
    <w:div w:id="1206408759">
      <w:bodyDiv w:val="1"/>
      <w:marLeft w:val="0"/>
      <w:marRight w:val="0"/>
      <w:marTop w:val="0"/>
      <w:marBottom w:val="0"/>
      <w:divBdr>
        <w:top w:val="none" w:sz="0" w:space="0" w:color="auto"/>
        <w:left w:val="none" w:sz="0" w:space="0" w:color="auto"/>
        <w:bottom w:val="none" w:sz="0" w:space="0" w:color="auto"/>
        <w:right w:val="none" w:sz="0" w:space="0" w:color="auto"/>
      </w:divBdr>
    </w:div>
    <w:div w:id="1207983264">
      <w:bodyDiv w:val="1"/>
      <w:marLeft w:val="0"/>
      <w:marRight w:val="0"/>
      <w:marTop w:val="0"/>
      <w:marBottom w:val="0"/>
      <w:divBdr>
        <w:top w:val="none" w:sz="0" w:space="0" w:color="auto"/>
        <w:left w:val="none" w:sz="0" w:space="0" w:color="auto"/>
        <w:bottom w:val="none" w:sz="0" w:space="0" w:color="auto"/>
        <w:right w:val="none" w:sz="0" w:space="0" w:color="auto"/>
      </w:divBdr>
    </w:div>
    <w:div w:id="1223254964">
      <w:bodyDiv w:val="1"/>
      <w:marLeft w:val="0"/>
      <w:marRight w:val="0"/>
      <w:marTop w:val="0"/>
      <w:marBottom w:val="0"/>
      <w:divBdr>
        <w:top w:val="none" w:sz="0" w:space="0" w:color="auto"/>
        <w:left w:val="none" w:sz="0" w:space="0" w:color="auto"/>
        <w:bottom w:val="none" w:sz="0" w:space="0" w:color="auto"/>
        <w:right w:val="none" w:sz="0" w:space="0" w:color="auto"/>
      </w:divBdr>
    </w:div>
    <w:div w:id="1224290188">
      <w:bodyDiv w:val="1"/>
      <w:marLeft w:val="0"/>
      <w:marRight w:val="0"/>
      <w:marTop w:val="0"/>
      <w:marBottom w:val="0"/>
      <w:divBdr>
        <w:top w:val="none" w:sz="0" w:space="0" w:color="auto"/>
        <w:left w:val="none" w:sz="0" w:space="0" w:color="auto"/>
        <w:bottom w:val="none" w:sz="0" w:space="0" w:color="auto"/>
        <w:right w:val="none" w:sz="0" w:space="0" w:color="auto"/>
      </w:divBdr>
    </w:div>
    <w:div w:id="1270622089">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05240420">
      <w:bodyDiv w:val="1"/>
      <w:marLeft w:val="0"/>
      <w:marRight w:val="0"/>
      <w:marTop w:val="0"/>
      <w:marBottom w:val="0"/>
      <w:divBdr>
        <w:top w:val="none" w:sz="0" w:space="0" w:color="auto"/>
        <w:left w:val="none" w:sz="0" w:space="0" w:color="auto"/>
        <w:bottom w:val="none" w:sz="0" w:space="0" w:color="auto"/>
        <w:right w:val="none" w:sz="0" w:space="0" w:color="auto"/>
      </w:divBdr>
    </w:div>
    <w:div w:id="1329020446">
      <w:bodyDiv w:val="1"/>
      <w:marLeft w:val="0"/>
      <w:marRight w:val="0"/>
      <w:marTop w:val="0"/>
      <w:marBottom w:val="0"/>
      <w:divBdr>
        <w:top w:val="none" w:sz="0" w:space="0" w:color="auto"/>
        <w:left w:val="none" w:sz="0" w:space="0" w:color="auto"/>
        <w:bottom w:val="none" w:sz="0" w:space="0" w:color="auto"/>
        <w:right w:val="none" w:sz="0" w:space="0" w:color="auto"/>
      </w:divBdr>
    </w:div>
    <w:div w:id="1387218449">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19519667">
      <w:bodyDiv w:val="1"/>
      <w:marLeft w:val="0"/>
      <w:marRight w:val="0"/>
      <w:marTop w:val="0"/>
      <w:marBottom w:val="0"/>
      <w:divBdr>
        <w:top w:val="none" w:sz="0" w:space="0" w:color="auto"/>
        <w:left w:val="none" w:sz="0" w:space="0" w:color="auto"/>
        <w:bottom w:val="none" w:sz="0" w:space="0" w:color="auto"/>
        <w:right w:val="none" w:sz="0" w:space="0" w:color="auto"/>
      </w:divBdr>
    </w:div>
    <w:div w:id="1423645084">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82044190">
      <w:bodyDiv w:val="1"/>
      <w:marLeft w:val="0"/>
      <w:marRight w:val="0"/>
      <w:marTop w:val="0"/>
      <w:marBottom w:val="0"/>
      <w:divBdr>
        <w:top w:val="none" w:sz="0" w:space="0" w:color="auto"/>
        <w:left w:val="none" w:sz="0" w:space="0" w:color="auto"/>
        <w:bottom w:val="none" w:sz="0" w:space="0" w:color="auto"/>
        <w:right w:val="none" w:sz="0" w:space="0" w:color="auto"/>
      </w:divBdr>
    </w:div>
    <w:div w:id="1500123481">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48832499">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86067860">
      <w:bodyDiv w:val="1"/>
      <w:marLeft w:val="0"/>
      <w:marRight w:val="0"/>
      <w:marTop w:val="0"/>
      <w:marBottom w:val="0"/>
      <w:divBdr>
        <w:top w:val="none" w:sz="0" w:space="0" w:color="auto"/>
        <w:left w:val="none" w:sz="0" w:space="0" w:color="auto"/>
        <w:bottom w:val="none" w:sz="0" w:space="0" w:color="auto"/>
        <w:right w:val="none" w:sz="0" w:space="0" w:color="auto"/>
      </w:divBdr>
    </w:div>
    <w:div w:id="1603143647">
      <w:bodyDiv w:val="1"/>
      <w:marLeft w:val="0"/>
      <w:marRight w:val="0"/>
      <w:marTop w:val="0"/>
      <w:marBottom w:val="0"/>
      <w:divBdr>
        <w:top w:val="none" w:sz="0" w:space="0" w:color="auto"/>
        <w:left w:val="none" w:sz="0" w:space="0" w:color="auto"/>
        <w:bottom w:val="none" w:sz="0" w:space="0" w:color="auto"/>
        <w:right w:val="none" w:sz="0" w:space="0" w:color="auto"/>
      </w:divBdr>
    </w:div>
    <w:div w:id="1641839843">
      <w:bodyDiv w:val="1"/>
      <w:marLeft w:val="0"/>
      <w:marRight w:val="0"/>
      <w:marTop w:val="0"/>
      <w:marBottom w:val="0"/>
      <w:divBdr>
        <w:top w:val="none" w:sz="0" w:space="0" w:color="auto"/>
        <w:left w:val="none" w:sz="0" w:space="0" w:color="auto"/>
        <w:bottom w:val="none" w:sz="0" w:space="0" w:color="auto"/>
        <w:right w:val="none" w:sz="0" w:space="0" w:color="auto"/>
      </w:divBdr>
    </w:div>
    <w:div w:id="1647665576">
      <w:bodyDiv w:val="1"/>
      <w:marLeft w:val="0"/>
      <w:marRight w:val="0"/>
      <w:marTop w:val="0"/>
      <w:marBottom w:val="0"/>
      <w:divBdr>
        <w:top w:val="none" w:sz="0" w:space="0" w:color="auto"/>
        <w:left w:val="none" w:sz="0" w:space="0" w:color="auto"/>
        <w:bottom w:val="none" w:sz="0" w:space="0" w:color="auto"/>
        <w:right w:val="none" w:sz="0" w:space="0" w:color="auto"/>
      </w:divBdr>
    </w:div>
    <w:div w:id="1667246359">
      <w:bodyDiv w:val="1"/>
      <w:marLeft w:val="0"/>
      <w:marRight w:val="0"/>
      <w:marTop w:val="0"/>
      <w:marBottom w:val="0"/>
      <w:divBdr>
        <w:top w:val="none" w:sz="0" w:space="0" w:color="auto"/>
        <w:left w:val="none" w:sz="0" w:space="0" w:color="auto"/>
        <w:bottom w:val="none" w:sz="0" w:space="0" w:color="auto"/>
        <w:right w:val="none" w:sz="0" w:space="0" w:color="auto"/>
      </w:divBdr>
    </w:div>
    <w:div w:id="1710303254">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71008620">
      <w:bodyDiv w:val="1"/>
      <w:marLeft w:val="0"/>
      <w:marRight w:val="0"/>
      <w:marTop w:val="0"/>
      <w:marBottom w:val="0"/>
      <w:divBdr>
        <w:top w:val="none" w:sz="0" w:space="0" w:color="auto"/>
        <w:left w:val="none" w:sz="0" w:space="0" w:color="auto"/>
        <w:bottom w:val="none" w:sz="0" w:space="0" w:color="auto"/>
        <w:right w:val="none" w:sz="0" w:space="0" w:color="auto"/>
      </w:divBdr>
    </w:div>
    <w:div w:id="1774395850">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796676552">
      <w:bodyDiv w:val="1"/>
      <w:marLeft w:val="0"/>
      <w:marRight w:val="0"/>
      <w:marTop w:val="0"/>
      <w:marBottom w:val="0"/>
      <w:divBdr>
        <w:top w:val="none" w:sz="0" w:space="0" w:color="auto"/>
        <w:left w:val="none" w:sz="0" w:space="0" w:color="auto"/>
        <w:bottom w:val="none" w:sz="0" w:space="0" w:color="auto"/>
        <w:right w:val="none" w:sz="0" w:space="0" w:color="auto"/>
      </w:divBdr>
    </w:div>
    <w:div w:id="1809933552">
      <w:bodyDiv w:val="1"/>
      <w:marLeft w:val="0"/>
      <w:marRight w:val="0"/>
      <w:marTop w:val="0"/>
      <w:marBottom w:val="0"/>
      <w:divBdr>
        <w:top w:val="none" w:sz="0" w:space="0" w:color="auto"/>
        <w:left w:val="none" w:sz="0" w:space="0" w:color="auto"/>
        <w:bottom w:val="none" w:sz="0" w:space="0" w:color="auto"/>
        <w:right w:val="none" w:sz="0" w:space="0" w:color="auto"/>
      </w:divBdr>
    </w:div>
    <w:div w:id="1811480932">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16288497">
      <w:bodyDiv w:val="1"/>
      <w:marLeft w:val="0"/>
      <w:marRight w:val="0"/>
      <w:marTop w:val="0"/>
      <w:marBottom w:val="0"/>
      <w:divBdr>
        <w:top w:val="none" w:sz="0" w:space="0" w:color="auto"/>
        <w:left w:val="none" w:sz="0" w:space="0" w:color="auto"/>
        <w:bottom w:val="none" w:sz="0" w:space="0" w:color="auto"/>
        <w:right w:val="none" w:sz="0" w:space="0" w:color="auto"/>
      </w:divBdr>
      <w:divsChild>
        <w:div w:id="880560016">
          <w:marLeft w:val="0"/>
          <w:marRight w:val="0"/>
          <w:marTop w:val="0"/>
          <w:marBottom w:val="0"/>
          <w:divBdr>
            <w:top w:val="none" w:sz="0" w:space="0" w:color="auto"/>
            <w:left w:val="none" w:sz="0" w:space="0" w:color="auto"/>
            <w:bottom w:val="none" w:sz="0" w:space="0" w:color="auto"/>
            <w:right w:val="none" w:sz="0" w:space="0" w:color="auto"/>
          </w:divBdr>
        </w:div>
        <w:div w:id="1068966178">
          <w:marLeft w:val="0"/>
          <w:marRight w:val="0"/>
          <w:marTop w:val="0"/>
          <w:marBottom w:val="0"/>
          <w:divBdr>
            <w:top w:val="none" w:sz="0" w:space="0" w:color="auto"/>
            <w:left w:val="none" w:sz="0" w:space="0" w:color="auto"/>
            <w:bottom w:val="none" w:sz="0" w:space="0" w:color="auto"/>
            <w:right w:val="none" w:sz="0" w:space="0" w:color="auto"/>
          </w:divBdr>
        </w:div>
      </w:divsChild>
    </w:div>
    <w:div w:id="1833720790">
      <w:bodyDiv w:val="1"/>
      <w:marLeft w:val="0"/>
      <w:marRight w:val="0"/>
      <w:marTop w:val="0"/>
      <w:marBottom w:val="0"/>
      <w:divBdr>
        <w:top w:val="none" w:sz="0" w:space="0" w:color="auto"/>
        <w:left w:val="none" w:sz="0" w:space="0" w:color="auto"/>
        <w:bottom w:val="none" w:sz="0" w:space="0" w:color="auto"/>
        <w:right w:val="none" w:sz="0" w:space="0" w:color="auto"/>
      </w:divBdr>
    </w:div>
    <w:div w:id="1872574564">
      <w:bodyDiv w:val="1"/>
      <w:marLeft w:val="0"/>
      <w:marRight w:val="0"/>
      <w:marTop w:val="0"/>
      <w:marBottom w:val="0"/>
      <w:divBdr>
        <w:top w:val="none" w:sz="0" w:space="0" w:color="auto"/>
        <w:left w:val="none" w:sz="0" w:space="0" w:color="auto"/>
        <w:bottom w:val="none" w:sz="0" w:space="0" w:color="auto"/>
        <w:right w:val="none" w:sz="0" w:space="0" w:color="auto"/>
      </w:divBdr>
    </w:div>
    <w:div w:id="1915814219">
      <w:bodyDiv w:val="1"/>
      <w:marLeft w:val="0"/>
      <w:marRight w:val="0"/>
      <w:marTop w:val="0"/>
      <w:marBottom w:val="0"/>
      <w:divBdr>
        <w:top w:val="none" w:sz="0" w:space="0" w:color="auto"/>
        <w:left w:val="none" w:sz="0" w:space="0" w:color="auto"/>
        <w:bottom w:val="none" w:sz="0" w:space="0" w:color="auto"/>
        <w:right w:val="none" w:sz="0" w:space="0" w:color="auto"/>
      </w:divBdr>
    </w:div>
    <w:div w:id="1965111821">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10787839">
      <w:bodyDiv w:val="1"/>
      <w:marLeft w:val="0"/>
      <w:marRight w:val="0"/>
      <w:marTop w:val="0"/>
      <w:marBottom w:val="0"/>
      <w:divBdr>
        <w:top w:val="none" w:sz="0" w:space="0" w:color="auto"/>
        <w:left w:val="none" w:sz="0" w:space="0" w:color="auto"/>
        <w:bottom w:val="none" w:sz="0" w:space="0" w:color="auto"/>
        <w:right w:val="none" w:sz="0" w:space="0" w:color="auto"/>
      </w:divBdr>
    </w:div>
    <w:div w:id="2036466572">
      <w:bodyDiv w:val="1"/>
      <w:marLeft w:val="0"/>
      <w:marRight w:val="0"/>
      <w:marTop w:val="0"/>
      <w:marBottom w:val="0"/>
      <w:divBdr>
        <w:top w:val="none" w:sz="0" w:space="0" w:color="auto"/>
        <w:left w:val="none" w:sz="0" w:space="0" w:color="auto"/>
        <w:bottom w:val="none" w:sz="0" w:space="0" w:color="auto"/>
        <w:right w:val="none" w:sz="0" w:space="0" w:color="auto"/>
      </w:divBdr>
    </w:div>
    <w:div w:id="2041666334">
      <w:bodyDiv w:val="1"/>
      <w:marLeft w:val="0"/>
      <w:marRight w:val="0"/>
      <w:marTop w:val="0"/>
      <w:marBottom w:val="0"/>
      <w:divBdr>
        <w:top w:val="none" w:sz="0" w:space="0" w:color="auto"/>
        <w:left w:val="none" w:sz="0" w:space="0" w:color="auto"/>
        <w:bottom w:val="none" w:sz="0" w:space="0" w:color="auto"/>
        <w:right w:val="none" w:sz="0" w:space="0" w:color="auto"/>
      </w:divBdr>
    </w:div>
    <w:div w:id="2052269441">
      <w:bodyDiv w:val="1"/>
      <w:marLeft w:val="0"/>
      <w:marRight w:val="0"/>
      <w:marTop w:val="0"/>
      <w:marBottom w:val="0"/>
      <w:divBdr>
        <w:top w:val="none" w:sz="0" w:space="0" w:color="auto"/>
        <w:left w:val="none" w:sz="0" w:space="0" w:color="auto"/>
        <w:bottom w:val="none" w:sz="0" w:space="0" w:color="auto"/>
        <w:right w:val="none" w:sz="0" w:space="0" w:color="auto"/>
      </w:divBdr>
    </w:div>
    <w:div w:id="206198043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12235686">
      <w:bodyDiv w:val="1"/>
      <w:marLeft w:val="0"/>
      <w:marRight w:val="0"/>
      <w:marTop w:val="0"/>
      <w:marBottom w:val="0"/>
      <w:divBdr>
        <w:top w:val="none" w:sz="0" w:space="0" w:color="auto"/>
        <w:left w:val="none" w:sz="0" w:space="0" w:color="auto"/>
        <w:bottom w:val="none" w:sz="0" w:space="0" w:color="auto"/>
        <w:right w:val="none" w:sz="0" w:space="0" w:color="auto"/>
      </w:divBdr>
    </w:div>
    <w:div w:id="2112511080">
      <w:bodyDiv w:val="1"/>
      <w:marLeft w:val="0"/>
      <w:marRight w:val="0"/>
      <w:marTop w:val="0"/>
      <w:marBottom w:val="0"/>
      <w:divBdr>
        <w:top w:val="none" w:sz="0" w:space="0" w:color="auto"/>
        <w:left w:val="none" w:sz="0" w:space="0" w:color="auto"/>
        <w:bottom w:val="none" w:sz="0" w:space="0" w:color="auto"/>
        <w:right w:val="none" w:sz="0" w:space="0" w:color="auto"/>
      </w:divBdr>
    </w:div>
    <w:div w:id="21311256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are.dma.swiss/s/6gp4BqHRCJ2LoJK" TargetMode="External"/><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4D71B-AB2B-4436-916A-975043D4E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145</Pages>
  <Words>33566</Words>
  <Characters>211466</Characters>
  <Application>Microsoft Office Word</Application>
  <DocSecurity>0</DocSecurity>
  <Lines>1762</Lines>
  <Paragraphs>489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 Goldammer</dc:creator>
  <cp:keywords/>
  <dc:description/>
  <cp:lastModifiedBy>Philippe Goldammer</cp:lastModifiedBy>
  <cp:revision>2</cp:revision>
  <cp:lastPrinted>2024-04-09T08:57:00Z</cp:lastPrinted>
  <dcterms:created xsi:type="dcterms:W3CDTF">2024-07-27T07:03:00Z</dcterms:created>
  <dcterms:modified xsi:type="dcterms:W3CDTF">2024-07-27T07:03:00Z</dcterms:modified>
</cp:coreProperties>
</file>